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Ind w:w="-289" w:type="dxa"/>
        <w:tblLook w:val="04A0" w:firstRow="1" w:lastRow="0" w:firstColumn="1" w:lastColumn="0" w:noHBand="0" w:noVBand="1"/>
      </w:tblPr>
      <w:tblGrid>
        <w:gridCol w:w="4961"/>
        <w:gridCol w:w="4673"/>
      </w:tblGrid>
      <w:tr w:rsidR="00891562" w:rsidRPr="007C6D25" w14:paraId="370DCD22" w14:textId="77777777" w:rsidTr="00863F71">
        <w:trPr>
          <w:trHeight w:val="2835"/>
        </w:trPr>
        <w:tc>
          <w:tcPr>
            <w:tcW w:w="4961" w:type="dxa"/>
          </w:tcPr>
          <w:p w14:paraId="34FCD69B" w14:textId="77777777" w:rsidR="00891562" w:rsidRPr="007C6D25" w:rsidRDefault="00891562" w:rsidP="000D03A0">
            <w:pPr>
              <w:suppressAutoHyphens/>
              <w:jc w:val="both"/>
              <w:rPr>
                <w:sz w:val="24"/>
                <w:szCs w:val="24"/>
              </w:rPr>
            </w:pPr>
          </w:p>
          <w:p w14:paraId="62C1C3E9" w14:textId="77777777" w:rsidR="00891562" w:rsidRPr="007C6D25" w:rsidRDefault="00891562" w:rsidP="000D03A0">
            <w:pPr>
              <w:suppressAutoHyphens/>
              <w:jc w:val="both"/>
              <w:rPr>
                <w:sz w:val="24"/>
                <w:szCs w:val="24"/>
              </w:rPr>
            </w:pPr>
          </w:p>
        </w:tc>
        <w:tc>
          <w:tcPr>
            <w:tcW w:w="4673" w:type="dxa"/>
          </w:tcPr>
          <w:p w14:paraId="3E85A60D" w14:textId="77777777" w:rsidR="00891562" w:rsidRPr="007C6D25" w:rsidRDefault="00891562" w:rsidP="000D03A0">
            <w:pPr>
              <w:suppressAutoHyphens/>
              <w:jc w:val="center"/>
              <w:rPr>
                <w:sz w:val="24"/>
                <w:szCs w:val="24"/>
              </w:rPr>
            </w:pPr>
            <w:r w:rsidRPr="007C6D25">
              <w:rPr>
                <w:sz w:val="24"/>
                <w:szCs w:val="24"/>
              </w:rPr>
              <w:t>Приложение</w:t>
            </w:r>
          </w:p>
          <w:p w14:paraId="2840037C" w14:textId="77777777" w:rsidR="00891562" w:rsidRPr="007C6D25" w:rsidRDefault="00891562" w:rsidP="000D03A0">
            <w:pPr>
              <w:suppressAutoHyphens/>
              <w:jc w:val="center"/>
              <w:rPr>
                <w:sz w:val="24"/>
                <w:szCs w:val="24"/>
              </w:rPr>
            </w:pPr>
            <w:r w:rsidRPr="007C6D25">
              <w:rPr>
                <w:sz w:val="24"/>
                <w:szCs w:val="24"/>
              </w:rPr>
              <w:t>к постановлению Администрации Раменского городского округа</w:t>
            </w:r>
          </w:p>
          <w:p w14:paraId="3AD27FD1" w14:textId="77777777" w:rsidR="00891562" w:rsidRPr="007C6D25" w:rsidRDefault="00891562" w:rsidP="000D03A0">
            <w:pPr>
              <w:suppressAutoHyphens/>
              <w:jc w:val="center"/>
              <w:rPr>
                <w:sz w:val="24"/>
                <w:szCs w:val="24"/>
              </w:rPr>
            </w:pPr>
            <w:r w:rsidRPr="007C6D25">
              <w:rPr>
                <w:sz w:val="24"/>
                <w:szCs w:val="24"/>
              </w:rPr>
              <w:t>Московской области</w:t>
            </w:r>
          </w:p>
          <w:p w14:paraId="387E519D" w14:textId="77777777" w:rsidR="00891562" w:rsidRPr="007C6D25" w:rsidRDefault="00891562" w:rsidP="000D03A0">
            <w:pPr>
              <w:suppressAutoHyphens/>
              <w:jc w:val="center"/>
              <w:rPr>
                <w:sz w:val="24"/>
                <w:szCs w:val="24"/>
              </w:rPr>
            </w:pPr>
          </w:p>
          <w:p w14:paraId="610DC1F5" w14:textId="77777777" w:rsidR="00891562" w:rsidRPr="007C6D25" w:rsidRDefault="00891562" w:rsidP="000D03A0">
            <w:pPr>
              <w:suppressAutoHyphens/>
              <w:jc w:val="center"/>
              <w:rPr>
                <w:sz w:val="24"/>
                <w:szCs w:val="24"/>
              </w:rPr>
            </w:pPr>
            <w:r w:rsidRPr="007C6D25">
              <w:rPr>
                <w:sz w:val="24"/>
                <w:szCs w:val="24"/>
              </w:rPr>
              <w:t>от _______________№__________</w:t>
            </w:r>
          </w:p>
          <w:p w14:paraId="67D6D09C" w14:textId="77777777" w:rsidR="00891562" w:rsidRPr="007C6D25" w:rsidRDefault="00891562" w:rsidP="000D03A0">
            <w:pPr>
              <w:suppressAutoHyphens/>
              <w:jc w:val="both"/>
              <w:rPr>
                <w:sz w:val="24"/>
                <w:szCs w:val="24"/>
              </w:rPr>
            </w:pPr>
          </w:p>
        </w:tc>
      </w:tr>
    </w:tbl>
    <w:p w14:paraId="75EE24CC" w14:textId="77777777" w:rsidR="007219AD" w:rsidRDefault="007219AD" w:rsidP="000D03A0">
      <w:pPr>
        <w:suppressAutoHyphens/>
        <w:jc w:val="both"/>
        <w:rPr>
          <w:sz w:val="24"/>
          <w:szCs w:val="24"/>
        </w:rPr>
      </w:pPr>
    </w:p>
    <w:p w14:paraId="21CC9B53" w14:textId="77777777" w:rsidR="00F33DE0" w:rsidRPr="00582020" w:rsidRDefault="00F33DE0" w:rsidP="000D03A0">
      <w:pPr>
        <w:suppressAutoHyphens/>
        <w:jc w:val="both"/>
        <w:rPr>
          <w:sz w:val="24"/>
          <w:szCs w:val="24"/>
        </w:rPr>
      </w:pPr>
      <w:bookmarkStart w:id="0" w:name="_Hlk23030957"/>
    </w:p>
    <w:p w14:paraId="3778B458" w14:textId="34B7CCE3" w:rsidR="00F33DE0" w:rsidRPr="00582020" w:rsidRDefault="00F33DE0" w:rsidP="000D03A0">
      <w:pPr>
        <w:suppressAutoHyphens/>
        <w:jc w:val="center"/>
        <w:rPr>
          <w:sz w:val="24"/>
          <w:szCs w:val="24"/>
        </w:rPr>
      </w:pPr>
      <w:r w:rsidRPr="00582020">
        <w:rPr>
          <w:sz w:val="24"/>
          <w:szCs w:val="24"/>
        </w:rPr>
        <w:t>ПРОГРАММА</w:t>
      </w:r>
    </w:p>
    <w:p w14:paraId="416F903A" w14:textId="304FFC7D" w:rsidR="00F33DE0" w:rsidRPr="00582020" w:rsidRDefault="00F33DE0" w:rsidP="000D03A0">
      <w:pPr>
        <w:suppressAutoHyphens/>
        <w:jc w:val="center"/>
        <w:rPr>
          <w:sz w:val="24"/>
          <w:szCs w:val="24"/>
        </w:rPr>
      </w:pPr>
      <w:r w:rsidRPr="00582020">
        <w:rPr>
          <w:sz w:val="24"/>
          <w:szCs w:val="24"/>
        </w:rPr>
        <w:t>КОМПЛЕКСНОГО РАЗВИТИЯ ТРАНСПОРТНОЙ ИНФРАСТРУКТУРЫ</w:t>
      </w:r>
      <w:bookmarkEnd w:id="0"/>
    </w:p>
    <w:p w14:paraId="6FFCC913" w14:textId="3D947C6E" w:rsidR="00F33DE0" w:rsidRPr="00582020" w:rsidRDefault="00582020" w:rsidP="000D03A0">
      <w:pPr>
        <w:suppressAutoHyphens/>
        <w:jc w:val="center"/>
        <w:rPr>
          <w:color w:val="333333"/>
          <w:sz w:val="24"/>
          <w:szCs w:val="24"/>
        </w:rPr>
      </w:pPr>
      <w:r w:rsidRPr="00582020">
        <w:rPr>
          <w:sz w:val="24"/>
          <w:szCs w:val="24"/>
        </w:rPr>
        <w:t>РАМЕНСКОГО</w:t>
      </w:r>
      <w:r w:rsidR="00F33DE0" w:rsidRPr="00582020">
        <w:rPr>
          <w:sz w:val="24"/>
          <w:szCs w:val="24"/>
        </w:rPr>
        <w:t xml:space="preserve"> ГОРОДСКОГО ОКРУГА МОСКОВСКОЙ ОБЛАСТИ</w:t>
      </w:r>
    </w:p>
    <w:p w14:paraId="4FBACD18" w14:textId="77777777" w:rsidR="00F33DE0" w:rsidRPr="00667F78" w:rsidRDefault="00F33DE0" w:rsidP="000D03A0">
      <w:pPr>
        <w:suppressAutoHyphens/>
        <w:jc w:val="center"/>
        <w:rPr>
          <w:color w:val="333333"/>
          <w:sz w:val="24"/>
          <w:szCs w:val="24"/>
          <w:highlight w:val="red"/>
        </w:rPr>
      </w:pPr>
    </w:p>
    <w:p w14:paraId="4C5B00D6" w14:textId="1B0D4D49" w:rsidR="00F33DE0" w:rsidRPr="00667F78" w:rsidRDefault="00F33DE0" w:rsidP="000D03A0">
      <w:pPr>
        <w:suppressAutoHyphens/>
        <w:jc w:val="center"/>
        <w:rPr>
          <w:color w:val="333333"/>
          <w:sz w:val="24"/>
          <w:szCs w:val="24"/>
          <w:highlight w:val="red"/>
        </w:rPr>
      </w:pPr>
    </w:p>
    <w:p w14:paraId="381227D5" w14:textId="77777777" w:rsidR="00F33DE0" w:rsidRPr="00667F78" w:rsidRDefault="00F33DE0" w:rsidP="000D03A0">
      <w:pPr>
        <w:suppressAutoHyphens/>
        <w:jc w:val="center"/>
        <w:rPr>
          <w:color w:val="333333"/>
          <w:sz w:val="24"/>
          <w:szCs w:val="24"/>
          <w:highlight w:val="red"/>
        </w:rPr>
      </w:pPr>
    </w:p>
    <w:p w14:paraId="5A3BF9E4" w14:textId="64895FD7" w:rsidR="00F33DE0" w:rsidRPr="00582020" w:rsidRDefault="00F33DE0" w:rsidP="000D03A0">
      <w:pPr>
        <w:suppressAutoHyphens/>
        <w:jc w:val="center"/>
        <w:rPr>
          <w:sz w:val="24"/>
          <w:szCs w:val="24"/>
        </w:rPr>
      </w:pPr>
      <w:r w:rsidRPr="00582020">
        <w:rPr>
          <w:sz w:val="24"/>
          <w:szCs w:val="24"/>
        </w:rPr>
        <w:t>Том 1, томов 1</w:t>
      </w:r>
    </w:p>
    <w:p w14:paraId="052EAE0D" w14:textId="77777777" w:rsidR="00F33DE0" w:rsidRPr="00582020" w:rsidRDefault="00F33DE0" w:rsidP="000D03A0">
      <w:pPr>
        <w:suppressAutoHyphens/>
        <w:jc w:val="both"/>
        <w:rPr>
          <w:sz w:val="24"/>
          <w:szCs w:val="24"/>
        </w:rPr>
      </w:pPr>
    </w:p>
    <w:p w14:paraId="21C59281" w14:textId="77777777" w:rsidR="00F33DE0" w:rsidRPr="00582020" w:rsidRDefault="00F33DE0" w:rsidP="000D03A0">
      <w:pPr>
        <w:suppressAutoHyphens/>
        <w:jc w:val="both"/>
        <w:rPr>
          <w:sz w:val="24"/>
          <w:szCs w:val="24"/>
        </w:rPr>
      </w:pPr>
    </w:p>
    <w:p w14:paraId="1FFA774D" w14:textId="64DF1CE4" w:rsidR="00F33DE0" w:rsidRDefault="00F33DE0" w:rsidP="000D03A0">
      <w:pPr>
        <w:suppressAutoHyphens/>
        <w:jc w:val="both"/>
        <w:rPr>
          <w:sz w:val="24"/>
          <w:szCs w:val="24"/>
          <w:highlight w:val="red"/>
          <w:lang w:eastAsia="ar-SA"/>
        </w:rPr>
      </w:pPr>
    </w:p>
    <w:p w14:paraId="5E6455E8" w14:textId="4A408185" w:rsidR="007219AD" w:rsidRDefault="007219AD" w:rsidP="000D03A0">
      <w:pPr>
        <w:suppressAutoHyphens/>
        <w:jc w:val="both"/>
        <w:rPr>
          <w:sz w:val="24"/>
          <w:szCs w:val="24"/>
          <w:highlight w:val="red"/>
          <w:lang w:eastAsia="ar-SA"/>
        </w:rPr>
      </w:pPr>
    </w:p>
    <w:p w14:paraId="27B595CC" w14:textId="461064FE" w:rsidR="007219AD" w:rsidRDefault="007219AD" w:rsidP="000D03A0">
      <w:pPr>
        <w:suppressAutoHyphens/>
        <w:jc w:val="both"/>
        <w:rPr>
          <w:sz w:val="24"/>
          <w:szCs w:val="24"/>
          <w:highlight w:val="red"/>
          <w:lang w:eastAsia="ar-SA"/>
        </w:rPr>
      </w:pPr>
    </w:p>
    <w:p w14:paraId="7DFF35DE" w14:textId="42C27E6F" w:rsidR="007219AD" w:rsidRDefault="007219AD" w:rsidP="000D03A0">
      <w:pPr>
        <w:suppressAutoHyphens/>
        <w:jc w:val="both"/>
        <w:rPr>
          <w:sz w:val="24"/>
          <w:szCs w:val="24"/>
          <w:highlight w:val="red"/>
          <w:lang w:eastAsia="ar-SA"/>
        </w:rPr>
      </w:pPr>
    </w:p>
    <w:p w14:paraId="3A793AAC" w14:textId="57CCA3DC" w:rsidR="007219AD" w:rsidRDefault="007219AD" w:rsidP="000D03A0">
      <w:pPr>
        <w:suppressAutoHyphens/>
        <w:jc w:val="both"/>
        <w:rPr>
          <w:sz w:val="24"/>
          <w:szCs w:val="24"/>
          <w:highlight w:val="red"/>
          <w:lang w:eastAsia="ar-SA"/>
        </w:rPr>
      </w:pPr>
    </w:p>
    <w:p w14:paraId="60B724C8" w14:textId="6D0B0224" w:rsidR="007219AD" w:rsidRDefault="007219AD" w:rsidP="000D03A0">
      <w:pPr>
        <w:suppressAutoHyphens/>
        <w:jc w:val="both"/>
        <w:rPr>
          <w:sz w:val="24"/>
          <w:szCs w:val="24"/>
          <w:highlight w:val="red"/>
          <w:lang w:eastAsia="ar-SA"/>
        </w:rPr>
      </w:pPr>
    </w:p>
    <w:p w14:paraId="5A5E1816" w14:textId="66CEEB51" w:rsidR="007219AD" w:rsidRDefault="007219AD" w:rsidP="000D03A0">
      <w:pPr>
        <w:suppressAutoHyphens/>
        <w:jc w:val="both"/>
        <w:rPr>
          <w:sz w:val="24"/>
          <w:szCs w:val="24"/>
          <w:highlight w:val="red"/>
          <w:lang w:eastAsia="ar-SA"/>
        </w:rPr>
      </w:pPr>
    </w:p>
    <w:p w14:paraId="2B266EC6" w14:textId="7C746E6E" w:rsidR="007219AD" w:rsidRDefault="007219AD" w:rsidP="000D03A0">
      <w:pPr>
        <w:suppressAutoHyphens/>
        <w:jc w:val="both"/>
        <w:rPr>
          <w:sz w:val="24"/>
          <w:szCs w:val="24"/>
          <w:highlight w:val="red"/>
          <w:lang w:eastAsia="ar-SA"/>
        </w:rPr>
      </w:pPr>
    </w:p>
    <w:p w14:paraId="19BD5D43" w14:textId="77777777" w:rsidR="007219AD" w:rsidRPr="00667F78" w:rsidRDefault="007219AD" w:rsidP="000D03A0">
      <w:pPr>
        <w:suppressAutoHyphens/>
        <w:jc w:val="both"/>
        <w:rPr>
          <w:sz w:val="24"/>
          <w:szCs w:val="24"/>
          <w:highlight w:val="red"/>
          <w:lang w:eastAsia="ar-SA"/>
        </w:rPr>
      </w:pPr>
    </w:p>
    <w:p w14:paraId="66BF7FF0" w14:textId="77777777" w:rsidR="00F33DE0" w:rsidRPr="00667F78" w:rsidRDefault="00F33DE0" w:rsidP="000D03A0">
      <w:pPr>
        <w:suppressAutoHyphens/>
        <w:jc w:val="both"/>
        <w:rPr>
          <w:color w:val="333333"/>
          <w:sz w:val="24"/>
          <w:szCs w:val="24"/>
          <w:highlight w:val="red"/>
        </w:rPr>
      </w:pPr>
    </w:p>
    <w:p w14:paraId="5B9C1884" w14:textId="77777777" w:rsidR="00F33DE0" w:rsidRPr="00667F78" w:rsidRDefault="00F33DE0" w:rsidP="000D03A0">
      <w:pPr>
        <w:suppressAutoHyphens/>
        <w:jc w:val="both"/>
        <w:rPr>
          <w:sz w:val="24"/>
          <w:szCs w:val="24"/>
          <w:highlight w:val="red"/>
          <w:lang w:eastAsia="ar-SA"/>
        </w:rPr>
      </w:pPr>
    </w:p>
    <w:p w14:paraId="722F0E1C" w14:textId="40386793" w:rsidR="00F33DE0" w:rsidRDefault="00F33DE0" w:rsidP="000D03A0">
      <w:pPr>
        <w:suppressAutoHyphens/>
        <w:jc w:val="both"/>
        <w:rPr>
          <w:sz w:val="24"/>
          <w:szCs w:val="24"/>
          <w:highlight w:val="red"/>
          <w:lang w:eastAsia="ar-SA"/>
        </w:rPr>
      </w:pPr>
    </w:p>
    <w:p w14:paraId="123D4AED" w14:textId="77777777" w:rsidR="00F33DE0" w:rsidRPr="00667F78" w:rsidRDefault="00F33DE0" w:rsidP="000D03A0">
      <w:pPr>
        <w:suppressAutoHyphens/>
        <w:jc w:val="both"/>
        <w:rPr>
          <w:sz w:val="24"/>
          <w:szCs w:val="24"/>
          <w:highlight w:val="red"/>
          <w:lang w:eastAsia="ar-SA"/>
        </w:rPr>
      </w:pPr>
    </w:p>
    <w:p w14:paraId="54701839" w14:textId="2B25EA3A" w:rsidR="00F33DE0" w:rsidRPr="00667F78" w:rsidRDefault="00F33DE0" w:rsidP="000D03A0">
      <w:pPr>
        <w:suppressAutoHyphens/>
        <w:jc w:val="both"/>
        <w:rPr>
          <w:sz w:val="24"/>
          <w:szCs w:val="24"/>
          <w:highlight w:val="red"/>
          <w:lang w:eastAsia="ar-SA"/>
        </w:rPr>
      </w:pPr>
    </w:p>
    <w:p w14:paraId="689786C3" w14:textId="1819E2ED" w:rsidR="00F33DE0" w:rsidRPr="00667F78" w:rsidRDefault="00F33DE0" w:rsidP="000D03A0">
      <w:pPr>
        <w:suppressAutoHyphens/>
        <w:jc w:val="both"/>
        <w:rPr>
          <w:sz w:val="24"/>
          <w:szCs w:val="24"/>
          <w:highlight w:val="red"/>
          <w:lang w:eastAsia="ar-SA"/>
        </w:rPr>
      </w:pPr>
    </w:p>
    <w:p w14:paraId="342349C8" w14:textId="77777777" w:rsidR="00F33DE0" w:rsidRPr="00667F78" w:rsidRDefault="00F33DE0" w:rsidP="000D03A0">
      <w:pPr>
        <w:suppressAutoHyphens/>
        <w:jc w:val="both"/>
        <w:rPr>
          <w:sz w:val="24"/>
          <w:szCs w:val="24"/>
          <w:highlight w:val="red"/>
          <w:lang w:eastAsia="ar-SA"/>
        </w:rPr>
      </w:pPr>
    </w:p>
    <w:p w14:paraId="6B5E3066" w14:textId="77777777" w:rsidR="00F33DE0" w:rsidRPr="00582020" w:rsidRDefault="00F33DE0" w:rsidP="000D03A0">
      <w:pPr>
        <w:suppressAutoHyphens/>
        <w:jc w:val="both"/>
        <w:rPr>
          <w:sz w:val="24"/>
          <w:szCs w:val="24"/>
          <w:lang w:eastAsia="ar-SA"/>
        </w:rPr>
      </w:pPr>
    </w:p>
    <w:p w14:paraId="1773B643" w14:textId="77777777" w:rsidR="00F33DE0" w:rsidRPr="00582020" w:rsidRDefault="00F33DE0" w:rsidP="000D03A0">
      <w:pPr>
        <w:suppressAutoHyphens/>
        <w:jc w:val="both"/>
        <w:rPr>
          <w:sz w:val="24"/>
          <w:szCs w:val="24"/>
          <w:lang w:eastAsia="ar-SA"/>
        </w:rPr>
      </w:pPr>
    </w:p>
    <w:p w14:paraId="4D23EFE5" w14:textId="26BF01AC" w:rsidR="00F33DE0" w:rsidRDefault="00F33DE0" w:rsidP="000D03A0">
      <w:pPr>
        <w:suppressAutoHyphens/>
        <w:jc w:val="both"/>
        <w:rPr>
          <w:sz w:val="24"/>
          <w:szCs w:val="24"/>
          <w:lang w:eastAsia="ar-SA"/>
        </w:rPr>
      </w:pPr>
    </w:p>
    <w:p w14:paraId="08AFE653" w14:textId="0E175B29" w:rsidR="00891562" w:rsidRDefault="00891562" w:rsidP="000D03A0">
      <w:pPr>
        <w:suppressAutoHyphens/>
        <w:jc w:val="both"/>
        <w:rPr>
          <w:sz w:val="24"/>
          <w:szCs w:val="24"/>
          <w:lang w:eastAsia="ar-SA"/>
        </w:rPr>
      </w:pPr>
    </w:p>
    <w:p w14:paraId="3110FE26" w14:textId="7D33C966" w:rsidR="00891562" w:rsidRDefault="00891562" w:rsidP="000D03A0">
      <w:pPr>
        <w:suppressAutoHyphens/>
        <w:jc w:val="both"/>
        <w:rPr>
          <w:sz w:val="24"/>
          <w:szCs w:val="24"/>
          <w:lang w:eastAsia="ar-SA"/>
        </w:rPr>
      </w:pPr>
    </w:p>
    <w:p w14:paraId="46C24FAE" w14:textId="06FDB3DD" w:rsidR="00891562" w:rsidRDefault="00891562" w:rsidP="000D03A0">
      <w:pPr>
        <w:suppressAutoHyphens/>
        <w:jc w:val="both"/>
        <w:rPr>
          <w:sz w:val="24"/>
          <w:szCs w:val="24"/>
          <w:lang w:eastAsia="ar-SA"/>
        </w:rPr>
      </w:pPr>
    </w:p>
    <w:p w14:paraId="4DE9DA2F" w14:textId="7129CCC0" w:rsidR="00891562" w:rsidRDefault="00891562" w:rsidP="000D03A0">
      <w:pPr>
        <w:suppressAutoHyphens/>
        <w:jc w:val="both"/>
        <w:rPr>
          <w:sz w:val="24"/>
          <w:szCs w:val="24"/>
          <w:lang w:eastAsia="ar-SA"/>
        </w:rPr>
      </w:pPr>
    </w:p>
    <w:p w14:paraId="6BA0E639" w14:textId="512589C4" w:rsidR="00891562" w:rsidRDefault="00891562" w:rsidP="000D03A0">
      <w:pPr>
        <w:suppressAutoHyphens/>
        <w:jc w:val="both"/>
        <w:rPr>
          <w:sz w:val="24"/>
          <w:szCs w:val="24"/>
          <w:lang w:eastAsia="ar-SA"/>
        </w:rPr>
      </w:pPr>
    </w:p>
    <w:p w14:paraId="2822F940" w14:textId="26DB2CAF" w:rsidR="00891562" w:rsidRDefault="00891562" w:rsidP="000D03A0">
      <w:pPr>
        <w:suppressAutoHyphens/>
        <w:jc w:val="both"/>
        <w:rPr>
          <w:sz w:val="24"/>
          <w:szCs w:val="24"/>
          <w:lang w:eastAsia="ar-SA"/>
        </w:rPr>
      </w:pPr>
    </w:p>
    <w:p w14:paraId="414E0B84" w14:textId="37DA1D45" w:rsidR="00891562" w:rsidRDefault="00891562" w:rsidP="000D03A0">
      <w:pPr>
        <w:suppressAutoHyphens/>
        <w:jc w:val="both"/>
        <w:rPr>
          <w:sz w:val="24"/>
          <w:szCs w:val="24"/>
          <w:lang w:eastAsia="ar-SA"/>
        </w:rPr>
      </w:pPr>
    </w:p>
    <w:p w14:paraId="45A1B470" w14:textId="37225C9E" w:rsidR="00891562" w:rsidRDefault="00891562" w:rsidP="000D03A0">
      <w:pPr>
        <w:suppressAutoHyphens/>
        <w:jc w:val="both"/>
        <w:rPr>
          <w:sz w:val="24"/>
          <w:szCs w:val="24"/>
          <w:lang w:eastAsia="ar-SA"/>
        </w:rPr>
      </w:pPr>
    </w:p>
    <w:p w14:paraId="3C47E4A1" w14:textId="77777777" w:rsidR="00891562" w:rsidRPr="00582020" w:rsidRDefault="00891562" w:rsidP="000D03A0">
      <w:pPr>
        <w:suppressAutoHyphens/>
        <w:jc w:val="both"/>
        <w:rPr>
          <w:sz w:val="24"/>
          <w:szCs w:val="24"/>
          <w:lang w:eastAsia="ar-SA"/>
        </w:rPr>
      </w:pPr>
    </w:p>
    <w:p w14:paraId="76B70FEF" w14:textId="77DCF571" w:rsidR="00F33DE0" w:rsidRDefault="00E220D5" w:rsidP="000D03A0">
      <w:pPr>
        <w:suppressAutoHyphens/>
        <w:jc w:val="center"/>
        <w:rPr>
          <w:sz w:val="24"/>
          <w:szCs w:val="24"/>
          <w:lang w:eastAsia="ar-SA"/>
        </w:rPr>
      </w:pPr>
      <w:r>
        <w:rPr>
          <w:sz w:val="24"/>
          <w:szCs w:val="24"/>
          <w:lang w:eastAsia="ar-SA"/>
        </w:rPr>
        <w:t>2024</w:t>
      </w:r>
    </w:p>
    <w:p w14:paraId="72C0F605" w14:textId="77777777" w:rsidR="000D03A0" w:rsidRPr="00582020" w:rsidRDefault="000D03A0" w:rsidP="000D03A0">
      <w:pPr>
        <w:suppressAutoHyphens/>
        <w:jc w:val="center"/>
        <w:rPr>
          <w:sz w:val="24"/>
          <w:szCs w:val="24"/>
          <w:lang w:eastAsia="ar-SA"/>
        </w:rPr>
      </w:pPr>
    </w:p>
    <w:p w14:paraId="59E6EAE2" w14:textId="335B541C" w:rsidR="006311A4" w:rsidRPr="00582020" w:rsidRDefault="00F33DE0" w:rsidP="000D03A0">
      <w:pPr>
        <w:jc w:val="center"/>
        <w:rPr>
          <w:rFonts w:ascii="Arial" w:hAnsi="Arial"/>
          <w:b/>
          <w:sz w:val="19"/>
          <w:szCs w:val="19"/>
        </w:rPr>
      </w:pPr>
      <w:r w:rsidRPr="00582020">
        <w:rPr>
          <w:rFonts w:ascii="Arial" w:hAnsi="Arial"/>
          <w:b/>
          <w:noProof/>
          <w:sz w:val="19"/>
          <w:szCs w:val="19"/>
        </w:rPr>
        <mc:AlternateContent>
          <mc:Choice Requires="wps">
            <w:drawing>
              <wp:anchor distT="0" distB="0" distL="114300" distR="114300" simplePos="0" relativeHeight="251658240" behindDoc="0" locked="0" layoutInCell="1" allowOverlap="1" wp14:anchorId="1D76FAFD" wp14:editId="248285FE">
                <wp:simplePos x="0" y="0"/>
                <wp:positionH relativeFrom="column">
                  <wp:posOffset>2339340</wp:posOffset>
                </wp:positionH>
                <wp:positionV relativeFrom="paragraph">
                  <wp:posOffset>234950</wp:posOffset>
                </wp:positionV>
                <wp:extent cx="1257300" cy="466725"/>
                <wp:effectExtent l="0" t="0" r="0" b="9525"/>
                <wp:wrapNone/>
                <wp:docPr id="4" name="Прямоугольник 4"/>
                <wp:cNvGraphicFramePr/>
                <a:graphic xmlns:a="http://schemas.openxmlformats.org/drawingml/2006/main">
                  <a:graphicData uri="http://schemas.microsoft.com/office/word/2010/wordprocessingShape">
                    <wps:wsp>
                      <wps:cNvSpPr/>
                      <wps:spPr>
                        <a:xfrm>
                          <a:off x="0" y="0"/>
                          <a:ext cx="1257300" cy="4667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34C72D" id="Прямоугольник 4" o:spid="_x0000_s1026" style="position:absolute;margin-left:184.2pt;margin-top:18.5pt;width:99pt;height:36.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" fillcolor="white [3212]" stroked="f" strokeweight="2pt"/>
            </w:pict>
          </mc:Fallback>
        </mc:AlternateContent>
      </w:r>
    </w:p>
    <w:bookmarkStart w:id="1" w:name="_Toc337473425" w:displacedByCustomXml="next"/>
    <w:bookmarkStart w:id="2" w:name="_Toc337473024" w:displacedByCustomXml="next"/>
    <w:bookmarkStart w:id="3" w:name="_Toc434579335" w:displacedByCustomXml="next"/>
    <w:sdt>
      <w:sdtPr>
        <w:rPr>
          <w:rFonts w:ascii="Times New Roman" w:hAnsi="Times New Roman"/>
          <w:b w:val="0"/>
          <w:bCs w:val="0"/>
          <w:caps w:val="0"/>
          <w:color w:val="auto"/>
          <w:sz w:val="28"/>
          <w:szCs w:val="28"/>
          <w:highlight w:val="red"/>
          <w:lang w:eastAsia="ru-RU"/>
        </w:rPr>
        <w:id w:val="13548080"/>
        <w:docPartObj>
          <w:docPartGallery w:val="Table of Contents"/>
          <w:docPartUnique/>
        </w:docPartObj>
      </w:sdtPr>
      <w:sdtEndPr/>
      <w:sdtContent>
        <w:p w14:paraId="54897C24" w14:textId="721DFEFB" w:rsidR="00F3318C" w:rsidRPr="005107CB" w:rsidRDefault="00F33DE0" w:rsidP="000D03A0">
          <w:pPr>
            <w:pStyle w:val="aff9"/>
            <w:keepNext w:val="0"/>
            <w:keepLines w:val="0"/>
            <w:tabs>
              <w:tab w:val="clear" w:pos="992"/>
              <w:tab w:val="left" w:pos="1276"/>
            </w:tabs>
            <w:spacing w:line="240" w:lineRule="auto"/>
            <w:jc w:val="center"/>
            <w:rPr>
              <w:rFonts w:ascii="Times New Roman" w:hAnsi="Times New Roman"/>
              <w:b w:val="0"/>
              <w:color w:val="auto"/>
            </w:rPr>
          </w:pPr>
          <w:r w:rsidRPr="005107CB">
            <w:rPr>
              <w:rFonts w:ascii="Times New Roman" w:hAnsi="Times New Roman"/>
              <w:b w:val="0"/>
              <w:bCs w:val="0"/>
              <w:caps w:val="0"/>
              <w:color w:val="auto"/>
              <w:lang w:eastAsia="ru-RU"/>
            </w:rPr>
            <w:t>СОДЕРЖАНИЕ</w:t>
          </w:r>
        </w:p>
        <w:p w14:paraId="6BAF49E1" w14:textId="0C308CF4" w:rsidR="005107CB" w:rsidRPr="001122CE" w:rsidRDefault="00797F15" w:rsidP="000D03A0">
          <w:pPr>
            <w:pStyle w:val="1a"/>
            <w:keepLines w:val="0"/>
            <w:jc w:val="both"/>
            <w:rPr>
              <w:rFonts w:eastAsiaTheme="minorEastAsia"/>
              <w:color w:val="auto"/>
            </w:rPr>
          </w:pPr>
          <w:r w:rsidRPr="005107CB">
            <w:rPr>
              <w:highlight w:val="red"/>
            </w:rPr>
            <w:fldChar w:fldCharType="begin"/>
          </w:r>
          <w:r w:rsidR="00F3318C" w:rsidRPr="005107CB">
            <w:rPr>
              <w:highlight w:val="red"/>
            </w:rPr>
            <w:instrText xml:space="preserve"> TOC \o "1-3" \h \z \u </w:instrText>
          </w:r>
          <w:r w:rsidRPr="005107CB">
            <w:rPr>
              <w:highlight w:val="red"/>
            </w:rPr>
            <w:fldChar w:fldCharType="separate"/>
          </w:r>
          <w:hyperlink w:anchor="_Toc111842255" w:history="1">
            <w:r w:rsidR="005107CB" w:rsidRPr="001122CE">
              <w:rPr>
                <w:rStyle w:val="aff4"/>
              </w:rPr>
              <w:t>ПАСПОРТ ПРОГРАММЫ КОМПЛЕКСНОГО РАЗВИТИЯ ТРАНСПОРТНОЙ ИНФРАСТРУКТУРЫ РАМЕНСКОГО ГОРОДСКОГО ОКРУГА МОСКОВСКОЙ ОБЛАСТИ</w:t>
            </w:r>
            <w:r w:rsidR="005107CB" w:rsidRPr="001122CE">
              <w:rPr>
                <w:webHidden/>
              </w:rPr>
              <w:tab/>
            </w:r>
            <w:r w:rsidR="001122CE">
              <w:rPr>
                <w:webHidden/>
              </w:rPr>
              <w:t>………………………………………………………………………………………</w:t>
            </w:r>
            <w:r w:rsidR="005107CB" w:rsidRPr="001122CE">
              <w:rPr>
                <w:webHidden/>
              </w:rPr>
              <w:fldChar w:fldCharType="begin"/>
            </w:r>
            <w:r w:rsidR="005107CB" w:rsidRPr="001122CE">
              <w:rPr>
                <w:webHidden/>
              </w:rPr>
              <w:instrText xml:space="preserve"> PAGEREF _Toc111842255 \h </w:instrText>
            </w:r>
            <w:r w:rsidR="005107CB" w:rsidRPr="001122CE">
              <w:rPr>
                <w:webHidden/>
              </w:rPr>
            </w:r>
            <w:r w:rsidR="005107CB" w:rsidRPr="001122CE">
              <w:rPr>
                <w:webHidden/>
              </w:rPr>
              <w:fldChar w:fldCharType="separate"/>
            </w:r>
            <w:r w:rsidR="0020101D" w:rsidRPr="001122CE">
              <w:rPr>
                <w:webHidden/>
              </w:rPr>
              <w:t>4</w:t>
            </w:r>
            <w:r w:rsidR="005107CB" w:rsidRPr="001122CE">
              <w:rPr>
                <w:webHidden/>
              </w:rPr>
              <w:fldChar w:fldCharType="end"/>
            </w:r>
          </w:hyperlink>
        </w:p>
        <w:p w14:paraId="3EB228B6" w14:textId="57196DE3" w:rsidR="005107CB" w:rsidRPr="001122CE" w:rsidRDefault="005F5E42" w:rsidP="000D03A0">
          <w:pPr>
            <w:pStyle w:val="1a"/>
            <w:keepLines w:val="0"/>
            <w:jc w:val="both"/>
            <w:rPr>
              <w:rFonts w:eastAsiaTheme="minorEastAsia"/>
              <w:color w:val="auto"/>
            </w:rPr>
          </w:pPr>
          <w:hyperlink w:anchor="_Toc111842256" w:history="1">
            <w:r w:rsidR="005107CB" w:rsidRPr="001122CE">
              <w:rPr>
                <w:rStyle w:val="aff4"/>
                <w:lang w:bidi="ru-RU"/>
              </w:rPr>
              <w:t>1</w:t>
            </w:r>
            <w:r w:rsidR="005107CB" w:rsidRPr="001122CE">
              <w:rPr>
                <w:rFonts w:eastAsiaTheme="minorEastAsia"/>
                <w:color w:val="auto"/>
              </w:rPr>
              <w:tab/>
            </w:r>
            <w:r w:rsidR="005107CB" w:rsidRPr="001122CE">
              <w:rPr>
                <w:rStyle w:val="aff4"/>
                <w:lang w:bidi="ru-RU"/>
              </w:rPr>
              <w:t>Характеристика существующего состояния транспортной инфраструктуры</w:t>
            </w:r>
            <w:r w:rsidR="005107CB" w:rsidRPr="001122CE">
              <w:rPr>
                <w:webHidden/>
              </w:rPr>
              <w:tab/>
            </w:r>
            <w:r w:rsidR="005107CB" w:rsidRPr="001122CE">
              <w:rPr>
                <w:webHidden/>
              </w:rPr>
              <w:fldChar w:fldCharType="begin"/>
            </w:r>
            <w:r w:rsidR="005107CB" w:rsidRPr="001122CE">
              <w:rPr>
                <w:webHidden/>
              </w:rPr>
              <w:instrText xml:space="preserve"> PAGEREF _Toc111842256 \h </w:instrText>
            </w:r>
            <w:r w:rsidR="005107CB" w:rsidRPr="001122CE">
              <w:rPr>
                <w:webHidden/>
              </w:rPr>
            </w:r>
            <w:r w:rsidR="005107CB" w:rsidRPr="001122CE">
              <w:rPr>
                <w:webHidden/>
              </w:rPr>
              <w:fldChar w:fldCharType="separate"/>
            </w:r>
            <w:r w:rsidR="0020101D" w:rsidRPr="001122CE">
              <w:rPr>
                <w:webHidden/>
              </w:rPr>
              <w:t>6</w:t>
            </w:r>
            <w:r w:rsidR="005107CB" w:rsidRPr="001122CE">
              <w:rPr>
                <w:webHidden/>
              </w:rPr>
              <w:fldChar w:fldCharType="end"/>
            </w:r>
          </w:hyperlink>
        </w:p>
        <w:p w14:paraId="53D09E37" w14:textId="6C93D0B8" w:rsidR="005107CB" w:rsidRPr="005107CB" w:rsidRDefault="005F5E42" w:rsidP="000D03A0">
          <w:pPr>
            <w:pStyle w:val="25"/>
            <w:tabs>
              <w:tab w:val="left" w:pos="1276"/>
            </w:tabs>
            <w:jc w:val="both"/>
            <w:rPr>
              <w:rFonts w:eastAsiaTheme="minorEastAsia"/>
              <w:noProof/>
              <w:sz w:val="24"/>
              <w:szCs w:val="24"/>
            </w:rPr>
          </w:pPr>
          <w:hyperlink w:anchor="_Toc111842257" w:history="1">
            <w:r w:rsidR="005107CB" w:rsidRPr="005107CB">
              <w:rPr>
                <w:rStyle w:val="aff4"/>
                <w:noProof/>
                <w:sz w:val="24"/>
                <w:szCs w:val="24"/>
              </w:rPr>
              <w:t>1.1</w:t>
            </w:r>
            <w:r w:rsidR="005107CB" w:rsidRPr="005107CB">
              <w:rPr>
                <w:rFonts w:eastAsiaTheme="minorEastAsia"/>
                <w:noProof/>
                <w:sz w:val="24"/>
                <w:szCs w:val="24"/>
              </w:rPr>
              <w:tab/>
            </w:r>
            <w:r w:rsidR="005107CB" w:rsidRPr="005107CB">
              <w:rPr>
                <w:rStyle w:val="aff4"/>
                <w:noProof/>
                <w:sz w:val="24"/>
                <w:szCs w:val="24"/>
              </w:rPr>
              <w:t>Анализ положения Раменского городского округа в структуре пространственной организации Российской Федерации и субъектов Российской Федерации</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_Toc111842257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6</w:t>
            </w:r>
            <w:r w:rsidR="005107CB" w:rsidRPr="005107CB">
              <w:rPr>
                <w:noProof/>
                <w:webHidden/>
                <w:sz w:val="24"/>
                <w:szCs w:val="24"/>
              </w:rPr>
              <w:fldChar w:fldCharType="end"/>
            </w:r>
          </w:hyperlink>
        </w:p>
        <w:p w14:paraId="0552847E" w14:textId="0DFD4364" w:rsidR="005107CB" w:rsidRPr="005107CB" w:rsidRDefault="005F5E42" w:rsidP="000D03A0">
          <w:pPr>
            <w:pStyle w:val="25"/>
            <w:tabs>
              <w:tab w:val="left" w:pos="1276"/>
            </w:tabs>
            <w:jc w:val="both"/>
            <w:rPr>
              <w:rFonts w:eastAsiaTheme="minorEastAsia"/>
              <w:noProof/>
              <w:sz w:val="24"/>
              <w:szCs w:val="24"/>
            </w:rPr>
          </w:pPr>
          <w:hyperlink w:anchor="_Toc111842258" w:history="1">
            <w:r w:rsidR="005107CB" w:rsidRPr="005107CB">
              <w:rPr>
                <w:rStyle w:val="aff4"/>
                <w:noProof/>
                <w:sz w:val="24"/>
                <w:szCs w:val="24"/>
              </w:rPr>
              <w:t>1.2</w:t>
            </w:r>
            <w:r w:rsidR="005107CB" w:rsidRPr="005107CB">
              <w:rPr>
                <w:rFonts w:eastAsiaTheme="minorEastAsia"/>
                <w:noProof/>
                <w:sz w:val="24"/>
                <w:szCs w:val="24"/>
              </w:rPr>
              <w:tab/>
            </w:r>
            <w:r w:rsidR="005107CB" w:rsidRPr="005107CB">
              <w:rPr>
                <w:rStyle w:val="aff4"/>
                <w:noProof/>
                <w:sz w:val="24"/>
                <w:szCs w:val="24"/>
              </w:rPr>
              <w:t>Социально-экономическая характеристика городского округа, характеристика градостроительной деятельности и деятельность в сфере транспорта, оценка транспортного спроса</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_Toc111842258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7</w:t>
            </w:r>
            <w:r w:rsidR="005107CB" w:rsidRPr="005107CB">
              <w:rPr>
                <w:noProof/>
                <w:webHidden/>
                <w:sz w:val="24"/>
                <w:szCs w:val="24"/>
              </w:rPr>
              <w:fldChar w:fldCharType="end"/>
            </w:r>
          </w:hyperlink>
        </w:p>
        <w:p w14:paraId="49B18773" w14:textId="03066434" w:rsidR="005107CB" w:rsidRPr="005107CB" w:rsidRDefault="005F5E42" w:rsidP="000D03A0">
          <w:pPr>
            <w:pStyle w:val="25"/>
            <w:tabs>
              <w:tab w:val="left" w:pos="1276"/>
            </w:tabs>
            <w:jc w:val="both"/>
            <w:rPr>
              <w:rFonts w:eastAsiaTheme="minorEastAsia"/>
              <w:noProof/>
              <w:sz w:val="24"/>
              <w:szCs w:val="24"/>
            </w:rPr>
          </w:pPr>
          <w:hyperlink w:anchor="_Toc111842259" w:history="1">
            <w:r w:rsidR="005107CB" w:rsidRPr="005107CB">
              <w:rPr>
                <w:rStyle w:val="aff4"/>
                <w:noProof/>
                <w:sz w:val="24"/>
                <w:szCs w:val="24"/>
              </w:rPr>
              <w:t>1.3</w:t>
            </w:r>
            <w:r w:rsidR="005107CB" w:rsidRPr="005107CB">
              <w:rPr>
                <w:rFonts w:eastAsiaTheme="minorEastAsia"/>
                <w:noProof/>
                <w:sz w:val="24"/>
                <w:szCs w:val="24"/>
              </w:rPr>
              <w:tab/>
            </w:r>
            <w:r w:rsidR="005107CB" w:rsidRPr="005107CB">
              <w:rPr>
                <w:rStyle w:val="aff4"/>
                <w:noProof/>
                <w:sz w:val="24"/>
                <w:szCs w:val="24"/>
              </w:rPr>
              <w:t>Характеристика функционирования и показатели работы транспортной инфраструктуры по видам транспорта</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_Toc111842259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18</w:t>
            </w:r>
            <w:r w:rsidR="005107CB" w:rsidRPr="005107CB">
              <w:rPr>
                <w:noProof/>
                <w:webHidden/>
                <w:sz w:val="24"/>
                <w:szCs w:val="24"/>
              </w:rPr>
              <w:fldChar w:fldCharType="end"/>
            </w:r>
          </w:hyperlink>
        </w:p>
        <w:p w14:paraId="3AA63107" w14:textId="2E7584B5" w:rsidR="005107CB" w:rsidRPr="005107CB" w:rsidRDefault="005F5E42" w:rsidP="000D03A0">
          <w:pPr>
            <w:pStyle w:val="33"/>
            <w:tabs>
              <w:tab w:val="left" w:pos="1276"/>
            </w:tabs>
            <w:jc w:val="both"/>
            <w:rPr>
              <w:rFonts w:eastAsiaTheme="minorEastAsia"/>
              <w:iCs w:val="0"/>
              <w:noProof/>
              <w:sz w:val="24"/>
              <w:szCs w:val="24"/>
            </w:rPr>
          </w:pPr>
          <w:hyperlink w:anchor="_Toc111842260" w:history="1">
            <w:r w:rsidR="005107CB" w:rsidRPr="005107CB">
              <w:rPr>
                <w:rStyle w:val="aff4"/>
                <w:noProof/>
                <w:sz w:val="24"/>
                <w:szCs w:val="24"/>
              </w:rPr>
              <w:t>1.3.1</w:t>
            </w:r>
            <w:r w:rsidR="005107CB" w:rsidRPr="005107CB">
              <w:rPr>
                <w:rFonts w:eastAsiaTheme="minorEastAsia"/>
                <w:iCs w:val="0"/>
                <w:noProof/>
                <w:sz w:val="24"/>
                <w:szCs w:val="24"/>
              </w:rPr>
              <w:tab/>
            </w:r>
            <w:r w:rsidR="005107CB" w:rsidRPr="005107CB">
              <w:rPr>
                <w:rStyle w:val="aff4"/>
                <w:noProof/>
                <w:sz w:val="24"/>
                <w:szCs w:val="24"/>
              </w:rPr>
              <w:t>Железнодорожный транспорт</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_Toc111842260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18</w:t>
            </w:r>
            <w:r w:rsidR="005107CB" w:rsidRPr="005107CB">
              <w:rPr>
                <w:noProof/>
                <w:webHidden/>
                <w:sz w:val="24"/>
                <w:szCs w:val="24"/>
              </w:rPr>
              <w:fldChar w:fldCharType="end"/>
            </w:r>
          </w:hyperlink>
        </w:p>
        <w:p w14:paraId="14B3A2C0" w14:textId="1C278222" w:rsidR="005107CB" w:rsidRPr="005107CB" w:rsidRDefault="005F5E42" w:rsidP="000D03A0">
          <w:pPr>
            <w:pStyle w:val="33"/>
            <w:tabs>
              <w:tab w:val="left" w:pos="1276"/>
            </w:tabs>
            <w:jc w:val="both"/>
            <w:rPr>
              <w:rFonts w:eastAsiaTheme="minorEastAsia"/>
              <w:iCs w:val="0"/>
              <w:noProof/>
              <w:sz w:val="24"/>
              <w:szCs w:val="24"/>
            </w:rPr>
          </w:pPr>
          <w:hyperlink w:anchor="_Toc111842261" w:history="1">
            <w:r w:rsidR="005107CB" w:rsidRPr="005107CB">
              <w:rPr>
                <w:rStyle w:val="aff4"/>
                <w:noProof/>
                <w:sz w:val="24"/>
                <w:szCs w:val="24"/>
              </w:rPr>
              <w:t>1.3.2</w:t>
            </w:r>
            <w:r w:rsidR="005107CB" w:rsidRPr="005107CB">
              <w:rPr>
                <w:rFonts w:eastAsiaTheme="minorEastAsia"/>
                <w:iCs w:val="0"/>
                <w:noProof/>
                <w:sz w:val="24"/>
                <w:szCs w:val="24"/>
              </w:rPr>
              <w:tab/>
            </w:r>
            <w:r w:rsidR="005107CB" w:rsidRPr="005107CB">
              <w:rPr>
                <w:rStyle w:val="aff4"/>
                <w:noProof/>
                <w:sz w:val="24"/>
                <w:szCs w:val="24"/>
              </w:rPr>
              <w:t>Автомобильный транспорт</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_Toc111842261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22</w:t>
            </w:r>
            <w:r w:rsidR="005107CB" w:rsidRPr="005107CB">
              <w:rPr>
                <w:noProof/>
                <w:webHidden/>
                <w:sz w:val="24"/>
                <w:szCs w:val="24"/>
              </w:rPr>
              <w:fldChar w:fldCharType="end"/>
            </w:r>
          </w:hyperlink>
        </w:p>
        <w:p w14:paraId="4A7764FC" w14:textId="591AA3CE" w:rsidR="005107CB" w:rsidRPr="005107CB" w:rsidRDefault="005F5E42" w:rsidP="000D03A0">
          <w:pPr>
            <w:pStyle w:val="33"/>
            <w:tabs>
              <w:tab w:val="left" w:pos="1276"/>
            </w:tabs>
            <w:jc w:val="both"/>
            <w:rPr>
              <w:rFonts w:eastAsiaTheme="minorEastAsia"/>
              <w:iCs w:val="0"/>
              <w:noProof/>
              <w:sz w:val="24"/>
              <w:szCs w:val="24"/>
            </w:rPr>
          </w:pPr>
          <w:hyperlink w:anchor="_Toc111842262" w:history="1">
            <w:r w:rsidR="005107CB" w:rsidRPr="005107CB">
              <w:rPr>
                <w:rStyle w:val="aff4"/>
                <w:noProof/>
                <w:sz w:val="24"/>
                <w:szCs w:val="24"/>
              </w:rPr>
              <w:t>1.3.3</w:t>
            </w:r>
            <w:r w:rsidR="005107CB" w:rsidRPr="005107CB">
              <w:rPr>
                <w:rFonts w:eastAsiaTheme="minorEastAsia"/>
                <w:iCs w:val="0"/>
                <w:noProof/>
                <w:sz w:val="24"/>
                <w:szCs w:val="24"/>
              </w:rPr>
              <w:tab/>
            </w:r>
            <w:r w:rsidR="005107CB" w:rsidRPr="005107CB">
              <w:rPr>
                <w:rStyle w:val="aff4"/>
                <w:noProof/>
                <w:sz w:val="24"/>
                <w:szCs w:val="24"/>
              </w:rPr>
              <w:t>Воздушный транспорт</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_Toc111842262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35</w:t>
            </w:r>
            <w:r w:rsidR="005107CB" w:rsidRPr="005107CB">
              <w:rPr>
                <w:noProof/>
                <w:webHidden/>
                <w:sz w:val="24"/>
                <w:szCs w:val="24"/>
              </w:rPr>
              <w:fldChar w:fldCharType="end"/>
            </w:r>
          </w:hyperlink>
        </w:p>
        <w:p w14:paraId="6169EB17" w14:textId="39005ED3" w:rsidR="005107CB" w:rsidRPr="005107CB" w:rsidRDefault="005F5E42" w:rsidP="000D03A0">
          <w:pPr>
            <w:pStyle w:val="33"/>
            <w:tabs>
              <w:tab w:val="left" w:pos="1276"/>
            </w:tabs>
            <w:jc w:val="both"/>
            <w:rPr>
              <w:rFonts w:eastAsiaTheme="minorEastAsia"/>
              <w:iCs w:val="0"/>
              <w:noProof/>
              <w:sz w:val="24"/>
              <w:szCs w:val="24"/>
            </w:rPr>
          </w:pPr>
          <w:hyperlink w:anchor="_Toc111842263" w:history="1">
            <w:r w:rsidR="005107CB" w:rsidRPr="005107CB">
              <w:rPr>
                <w:rStyle w:val="aff4"/>
                <w:noProof/>
                <w:sz w:val="24"/>
                <w:szCs w:val="24"/>
              </w:rPr>
              <w:t>1.3.4</w:t>
            </w:r>
            <w:r w:rsidR="005107CB" w:rsidRPr="005107CB">
              <w:rPr>
                <w:rFonts w:eastAsiaTheme="minorEastAsia"/>
                <w:iCs w:val="0"/>
                <w:noProof/>
                <w:sz w:val="24"/>
                <w:szCs w:val="24"/>
              </w:rPr>
              <w:tab/>
            </w:r>
            <w:r w:rsidR="005107CB" w:rsidRPr="005107CB">
              <w:rPr>
                <w:rStyle w:val="aff4"/>
                <w:noProof/>
                <w:sz w:val="24"/>
                <w:szCs w:val="24"/>
              </w:rPr>
              <w:t>Водный транспорт</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_Toc111842263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36</w:t>
            </w:r>
            <w:r w:rsidR="005107CB" w:rsidRPr="005107CB">
              <w:rPr>
                <w:noProof/>
                <w:webHidden/>
                <w:sz w:val="24"/>
                <w:szCs w:val="24"/>
              </w:rPr>
              <w:fldChar w:fldCharType="end"/>
            </w:r>
          </w:hyperlink>
        </w:p>
        <w:p w14:paraId="376CBF80" w14:textId="3C1AA135" w:rsidR="005107CB" w:rsidRPr="005107CB" w:rsidRDefault="005F5E42" w:rsidP="000D03A0">
          <w:pPr>
            <w:pStyle w:val="33"/>
            <w:tabs>
              <w:tab w:val="left" w:pos="1276"/>
            </w:tabs>
            <w:jc w:val="both"/>
            <w:rPr>
              <w:rFonts w:eastAsiaTheme="minorEastAsia"/>
              <w:iCs w:val="0"/>
              <w:noProof/>
              <w:sz w:val="24"/>
              <w:szCs w:val="24"/>
            </w:rPr>
          </w:pPr>
          <w:hyperlink w:anchor="_Toc111842264" w:history="1">
            <w:r w:rsidR="005107CB" w:rsidRPr="005107CB">
              <w:rPr>
                <w:rStyle w:val="aff4"/>
                <w:noProof/>
                <w:sz w:val="24"/>
                <w:szCs w:val="24"/>
              </w:rPr>
              <w:t>1.3.5</w:t>
            </w:r>
            <w:r w:rsidR="005107CB" w:rsidRPr="005107CB">
              <w:rPr>
                <w:rFonts w:eastAsiaTheme="minorEastAsia"/>
                <w:iCs w:val="0"/>
                <w:noProof/>
                <w:sz w:val="24"/>
                <w:szCs w:val="24"/>
              </w:rPr>
              <w:tab/>
            </w:r>
            <w:r w:rsidR="005107CB" w:rsidRPr="005107CB">
              <w:rPr>
                <w:rStyle w:val="aff4"/>
                <w:noProof/>
                <w:sz w:val="24"/>
                <w:szCs w:val="24"/>
              </w:rPr>
              <w:t>Трубопроводный транспорт</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_Toc111842264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36</w:t>
            </w:r>
            <w:r w:rsidR="005107CB" w:rsidRPr="005107CB">
              <w:rPr>
                <w:noProof/>
                <w:webHidden/>
                <w:sz w:val="24"/>
                <w:szCs w:val="24"/>
              </w:rPr>
              <w:fldChar w:fldCharType="end"/>
            </w:r>
          </w:hyperlink>
        </w:p>
        <w:p w14:paraId="61FB6BC9" w14:textId="7D43F7E4" w:rsidR="005107CB" w:rsidRPr="005107CB" w:rsidRDefault="005F5E42" w:rsidP="000D03A0">
          <w:pPr>
            <w:pStyle w:val="25"/>
            <w:tabs>
              <w:tab w:val="left" w:pos="1276"/>
            </w:tabs>
            <w:jc w:val="both"/>
            <w:rPr>
              <w:rFonts w:eastAsiaTheme="minorEastAsia"/>
              <w:noProof/>
              <w:sz w:val="24"/>
              <w:szCs w:val="24"/>
            </w:rPr>
          </w:pPr>
          <w:hyperlink w:anchor="_Toc111842265" w:history="1">
            <w:r w:rsidR="005107CB" w:rsidRPr="005107CB">
              <w:rPr>
                <w:rStyle w:val="aff4"/>
                <w:noProof/>
                <w:sz w:val="24"/>
                <w:szCs w:val="24"/>
              </w:rPr>
              <w:t>1.4</w:t>
            </w:r>
            <w:r w:rsidR="005107CB" w:rsidRPr="005107CB">
              <w:rPr>
                <w:rFonts w:eastAsiaTheme="minorEastAsia"/>
                <w:noProof/>
                <w:sz w:val="24"/>
                <w:szCs w:val="24"/>
              </w:rPr>
              <w:tab/>
            </w:r>
            <w:r w:rsidR="005107CB" w:rsidRPr="005107CB">
              <w:rPr>
                <w:rStyle w:val="aff4"/>
                <w:noProof/>
                <w:sz w:val="24"/>
                <w:szCs w:val="24"/>
              </w:rPr>
              <w:t>Характеристика сети дорог, параметры дорожного движения, оценка качества содержания дорог</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_Toc111842265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37</w:t>
            </w:r>
            <w:r w:rsidR="005107CB" w:rsidRPr="005107CB">
              <w:rPr>
                <w:noProof/>
                <w:webHidden/>
                <w:sz w:val="24"/>
                <w:szCs w:val="24"/>
              </w:rPr>
              <w:fldChar w:fldCharType="end"/>
            </w:r>
          </w:hyperlink>
        </w:p>
        <w:p w14:paraId="0562F981" w14:textId="4D198957" w:rsidR="005107CB" w:rsidRPr="005107CB" w:rsidRDefault="005F5E42" w:rsidP="000D03A0">
          <w:pPr>
            <w:pStyle w:val="25"/>
            <w:tabs>
              <w:tab w:val="left" w:pos="1276"/>
            </w:tabs>
            <w:jc w:val="both"/>
            <w:rPr>
              <w:rFonts w:eastAsiaTheme="minorEastAsia"/>
              <w:noProof/>
              <w:sz w:val="24"/>
              <w:szCs w:val="24"/>
            </w:rPr>
          </w:pPr>
          <w:hyperlink w:anchor="_Toc111842266" w:history="1">
            <w:r w:rsidR="005107CB" w:rsidRPr="005107CB">
              <w:rPr>
                <w:rStyle w:val="aff4"/>
                <w:noProof/>
                <w:sz w:val="24"/>
                <w:szCs w:val="24"/>
              </w:rPr>
              <w:t>1.5</w:t>
            </w:r>
            <w:r w:rsidR="005107CB" w:rsidRPr="005107CB">
              <w:rPr>
                <w:rFonts w:eastAsiaTheme="minorEastAsia"/>
                <w:noProof/>
                <w:sz w:val="24"/>
                <w:szCs w:val="24"/>
              </w:rPr>
              <w:tab/>
            </w:r>
            <w:r w:rsidR="005107CB" w:rsidRPr="005107CB">
              <w:rPr>
                <w:rStyle w:val="aff4"/>
                <w:noProof/>
                <w:sz w:val="24"/>
                <w:szCs w:val="24"/>
              </w:rPr>
              <w:t>Анализ состава парка транспортных средств и уровня автомобилизации города, обеспеченность парковочными местами</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_Toc111842266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51</w:t>
            </w:r>
            <w:r w:rsidR="005107CB" w:rsidRPr="005107CB">
              <w:rPr>
                <w:noProof/>
                <w:webHidden/>
                <w:sz w:val="24"/>
                <w:szCs w:val="24"/>
              </w:rPr>
              <w:fldChar w:fldCharType="end"/>
            </w:r>
          </w:hyperlink>
        </w:p>
        <w:p w14:paraId="410A8A87" w14:textId="67E9F23E" w:rsidR="005107CB" w:rsidRPr="005107CB" w:rsidRDefault="005F5E42" w:rsidP="000D03A0">
          <w:pPr>
            <w:pStyle w:val="25"/>
            <w:tabs>
              <w:tab w:val="left" w:pos="1276"/>
            </w:tabs>
            <w:jc w:val="both"/>
            <w:rPr>
              <w:rFonts w:eastAsiaTheme="minorEastAsia"/>
              <w:noProof/>
              <w:sz w:val="24"/>
              <w:szCs w:val="24"/>
            </w:rPr>
          </w:pPr>
          <w:hyperlink w:anchor="_Toc111842267" w:history="1">
            <w:r w:rsidR="005107CB" w:rsidRPr="005107CB">
              <w:rPr>
                <w:rStyle w:val="aff4"/>
                <w:noProof/>
                <w:sz w:val="24"/>
                <w:szCs w:val="24"/>
              </w:rPr>
              <w:t>1.6</w:t>
            </w:r>
            <w:r w:rsidR="005107CB" w:rsidRPr="005107CB">
              <w:rPr>
                <w:rFonts w:eastAsiaTheme="minorEastAsia"/>
                <w:noProof/>
                <w:sz w:val="24"/>
                <w:szCs w:val="24"/>
              </w:rPr>
              <w:tab/>
            </w:r>
            <w:r w:rsidR="005107CB" w:rsidRPr="005107CB">
              <w:rPr>
                <w:rStyle w:val="aff4"/>
                <w:noProof/>
                <w:sz w:val="24"/>
                <w:szCs w:val="24"/>
              </w:rPr>
              <w:t>Характеристика работы транспортных средств общего пользования, включая анализ пассажиропотока</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_Toc111842267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57</w:t>
            </w:r>
            <w:r w:rsidR="005107CB" w:rsidRPr="005107CB">
              <w:rPr>
                <w:noProof/>
                <w:webHidden/>
                <w:sz w:val="24"/>
                <w:szCs w:val="24"/>
              </w:rPr>
              <w:fldChar w:fldCharType="end"/>
            </w:r>
          </w:hyperlink>
        </w:p>
        <w:p w14:paraId="4C712D84" w14:textId="1DC7730C" w:rsidR="005107CB" w:rsidRPr="003E42BF" w:rsidRDefault="005F5E42" w:rsidP="000D03A0">
          <w:pPr>
            <w:pStyle w:val="25"/>
            <w:tabs>
              <w:tab w:val="left" w:pos="1276"/>
            </w:tabs>
            <w:jc w:val="both"/>
            <w:rPr>
              <w:rFonts w:eastAsiaTheme="minorEastAsia"/>
              <w:noProof/>
              <w:sz w:val="24"/>
              <w:szCs w:val="24"/>
            </w:rPr>
          </w:pPr>
          <w:hyperlink w:anchor="_Toc111842268" w:history="1">
            <w:r w:rsidR="005107CB" w:rsidRPr="003E42BF">
              <w:rPr>
                <w:rStyle w:val="aff4"/>
                <w:noProof/>
                <w:sz w:val="24"/>
                <w:szCs w:val="24"/>
              </w:rPr>
              <w:t>1.7.</w:t>
            </w:r>
            <w:r w:rsidR="005107CB" w:rsidRPr="003E42BF">
              <w:rPr>
                <w:rFonts w:eastAsiaTheme="minorEastAsia"/>
                <w:noProof/>
                <w:sz w:val="24"/>
                <w:szCs w:val="24"/>
              </w:rPr>
              <w:tab/>
            </w:r>
            <w:r w:rsidR="005107CB" w:rsidRPr="003E42BF">
              <w:rPr>
                <w:rStyle w:val="aff4"/>
                <w:noProof/>
                <w:sz w:val="24"/>
                <w:szCs w:val="24"/>
              </w:rPr>
              <w:t>Характеристика условий пешеходного и велосипедного движения</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_Toc111842268 \h </w:instrText>
            </w:r>
            <w:r w:rsidR="005107CB" w:rsidRPr="003E42BF">
              <w:rPr>
                <w:noProof/>
                <w:webHidden/>
                <w:sz w:val="24"/>
                <w:szCs w:val="24"/>
              </w:rPr>
            </w:r>
            <w:r w:rsidR="005107CB" w:rsidRPr="003E42BF">
              <w:rPr>
                <w:noProof/>
                <w:webHidden/>
                <w:sz w:val="24"/>
                <w:szCs w:val="24"/>
              </w:rPr>
              <w:fldChar w:fldCharType="separate"/>
            </w:r>
            <w:r w:rsidR="0020101D">
              <w:rPr>
                <w:noProof/>
                <w:webHidden/>
                <w:sz w:val="24"/>
                <w:szCs w:val="24"/>
              </w:rPr>
              <w:t>69</w:t>
            </w:r>
            <w:r w:rsidR="005107CB" w:rsidRPr="003E42BF">
              <w:rPr>
                <w:noProof/>
                <w:webHidden/>
                <w:sz w:val="24"/>
                <w:szCs w:val="24"/>
              </w:rPr>
              <w:fldChar w:fldCharType="end"/>
            </w:r>
          </w:hyperlink>
        </w:p>
        <w:p w14:paraId="2CEBFDF1" w14:textId="05B9E6AF" w:rsidR="005107CB" w:rsidRPr="003E42BF" w:rsidRDefault="005F5E42" w:rsidP="000D03A0">
          <w:pPr>
            <w:pStyle w:val="25"/>
            <w:tabs>
              <w:tab w:val="left" w:pos="1276"/>
            </w:tabs>
            <w:jc w:val="both"/>
            <w:rPr>
              <w:rFonts w:eastAsiaTheme="minorEastAsia"/>
              <w:noProof/>
              <w:sz w:val="24"/>
              <w:szCs w:val="24"/>
            </w:rPr>
          </w:pPr>
          <w:hyperlink w:anchor="_Toc111842269" w:history="1">
            <w:r w:rsidR="005107CB" w:rsidRPr="003E42BF">
              <w:rPr>
                <w:rStyle w:val="aff4"/>
                <w:noProof/>
                <w:sz w:val="24"/>
                <w:szCs w:val="24"/>
              </w:rPr>
              <w:t>1.8</w:t>
            </w:r>
            <w:r w:rsidR="005107CB" w:rsidRPr="003E42BF">
              <w:rPr>
                <w:rFonts w:eastAsiaTheme="minorEastAsia"/>
                <w:noProof/>
                <w:sz w:val="24"/>
                <w:szCs w:val="24"/>
              </w:rPr>
              <w:tab/>
            </w:r>
            <w:r w:rsidR="005107CB" w:rsidRPr="003E42BF">
              <w:rPr>
                <w:rStyle w:val="aff4"/>
                <w:noProof/>
                <w:sz w:val="24"/>
                <w:szCs w:val="24"/>
              </w:rPr>
              <w:t>Характеристика движения грузовых транспортных средств, оценка работы транспортных средств коммунальных и дорожных служб, состояния инфраструктуры для данных транспортных средств</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_Toc111842269 \h </w:instrText>
            </w:r>
            <w:r w:rsidR="005107CB" w:rsidRPr="003E42BF">
              <w:rPr>
                <w:noProof/>
                <w:webHidden/>
                <w:sz w:val="24"/>
                <w:szCs w:val="24"/>
              </w:rPr>
            </w:r>
            <w:r w:rsidR="005107CB" w:rsidRPr="003E42BF">
              <w:rPr>
                <w:noProof/>
                <w:webHidden/>
                <w:sz w:val="24"/>
                <w:szCs w:val="24"/>
              </w:rPr>
              <w:fldChar w:fldCharType="separate"/>
            </w:r>
            <w:r w:rsidR="0020101D">
              <w:rPr>
                <w:noProof/>
                <w:webHidden/>
                <w:sz w:val="24"/>
                <w:szCs w:val="24"/>
              </w:rPr>
              <w:t>72</w:t>
            </w:r>
            <w:r w:rsidR="005107CB" w:rsidRPr="003E42BF">
              <w:rPr>
                <w:noProof/>
                <w:webHidden/>
                <w:sz w:val="24"/>
                <w:szCs w:val="24"/>
              </w:rPr>
              <w:fldChar w:fldCharType="end"/>
            </w:r>
          </w:hyperlink>
        </w:p>
        <w:p w14:paraId="7479C9FC" w14:textId="178ECE9D" w:rsidR="005107CB" w:rsidRPr="003E42BF" w:rsidRDefault="005F5E42" w:rsidP="000D03A0">
          <w:pPr>
            <w:pStyle w:val="25"/>
            <w:tabs>
              <w:tab w:val="left" w:pos="1276"/>
            </w:tabs>
            <w:jc w:val="both"/>
            <w:rPr>
              <w:rFonts w:eastAsiaTheme="minorEastAsia"/>
              <w:noProof/>
              <w:sz w:val="24"/>
              <w:szCs w:val="24"/>
            </w:rPr>
          </w:pPr>
          <w:hyperlink w:anchor="_Toc111842270" w:history="1">
            <w:r w:rsidR="005107CB" w:rsidRPr="003E42BF">
              <w:rPr>
                <w:rStyle w:val="aff4"/>
                <w:noProof/>
                <w:sz w:val="24"/>
                <w:szCs w:val="24"/>
              </w:rPr>
              <w:t>1.9</w:t>
            </w:r>
            <w:r w:rsidR="005107CB" w:rsidRPr="003E42BF">
              <w:rPr>
                <w:rFonts w:eastAsiaTheme="minorEastAsia"/>
                <w:noProof/>
                <w:sz w:val="24"/>
                <w:szCs w:val="24"/>
              </w:rPr>
              <w:tab/>
            </w:r>
            <w:r w:rsidR="005107CB" w:rsidRPr="003E42BF">
              <w:rPr>
                <w:rStyle w:val="aff4"/>
                <w:noProof/>
                <w:sz w:val="24"/>
                <w:szCs w:val="24"/>
              </w:rPr>
              <w:t>Анализ уровня безопасности дорожного движения</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_Toc111842270 \h </w:instrText>
            </w:r>
            <w:r w:rsidR="005107CB" w:rsidRPr="003E42BF">
              <w:rPr>
                <w:noProof/>
                <w:webHidden/>
                <w:sz w:val="24"/>
                <w:szCs w:val="24"/>
              </w:rPr>
            </w:r>
            <w:r w:rsidR="005107CB" w:rsidRPr="003E42BF">
              <w:rPr>
                <w:noProof/>
                <w:webHidden/>
                <w:sz w:val="24"/>
                <w:szCs w:val="24"/>
              </w:rPr>
              <w:fldChar w:fldCharType="separate"/>
            </w:r>
            <w:r w:rsidR="0020101D">
              <w:rPr>
                <w:noProof/>
                <w:webHidden/>
                <w:sz w:val="24"/>
                <w:szCs w:val="24"/>
              </w:rPr>
              <w:t>73</w:t>
            </w:r>
            <w:r w:rsidR="005107CB" w:rsidRPr="003E42BF">
              <w:rPr>
                <w:noProof/>
                <w:webHidden/>
                <w:sz w:val="24"/>
                <w:szCs w:val="24"/>
              </w:rPr>
              <w:fldChar w:fldCharType="end"/>
            </w:r>
          </w:hyperlink>
        </w:p>
        <w:p w14:paraId="7F46B4AA" w14:textId="772F625A" w:rsidR="005107CB" w:rsidRPr="003E42BF" w:rsidRDefault="005F5E42" w:rsidP="000D03A0">
          <w:pPr>
            <w:pStyle w:val="25"/>
            <w:tabs>
              <w:tab w:val="left" w:pos="1276"/>
            </w:tabs>
            <w:jc w:val="both"/>
            <w:rPr>
              <w:rFonts w:eastAsiaTheme="minorEastAsia"/>
              <w:noProof/>
              <w:sz w:val="24"/>
              <w:szCs w:val="24"/>
            </w:rPr>
          </w:pPr>
          <w:hyperlink w:anchor="_Toc111842271" w:history="1">
            <w:r w:rsidR="005107CB" w:rsidRPr="003E42BF">
              <w:rPr>
                <w:rStyle w:val="aff4"/>
                <w:noProof/>
                <w:sz w:val="24"/>
                <w:szCs w:val="24"/>
              </w:rPr>
              <w:t>1.10</w:t>
            </w:r>
            <w:r w:rsidR="005107CB" w:rsidRPr="003E42BF">
              <w:rPr>
                <w:rFonts w:eastAsiaTheme="minorEastAsia"/>
                <w:noProof/>
                <w:sz w:val="24"/>
                <w:szCs w:val="24"/>
              </w:rPr>
              <w:tab/>
            </w:r>
            <w:r w:rsidR="005107CB" w:rsidRPr="003E42BF">
              <w:rPr>
                <w:rStyle w:val="aff4"/>
                <w:noProof/>
                <w:sz w:val="24"/>
                <w:szCs w:val="24"/>
              </w:rPr>
              <w:t>Оценка уровня негативного воздействия транспортной инфраструктуры на окружающую среду, безопасность и здоровье населения</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_Toc111842271 \h </w:instrText>
            </w:r>
            <w:r w:rsidR="005107CB" w:rsidRPr="003E42BF">
              <w:rPr>
                <w:noProof/>
                <w:webHidden/>
                <w:sz w:val="24"/>
                <w:szCs w:val="24"/>
              </w:rPr>
            </w:r>
            <w:r w:rsidR="005107CB" w:rsidRPr="003E42BF">
              <w:rPr>
                <w:noProof/>
                <w:webHidden/>
                <w:sz w:val="24"/>
                <w:szCs w:val="24"/>
              </w:rPr>
              <w:fldChar w:fldCharType="separate"/>
            </w:r>
            <w:r w:rsidR="0020101D">
              <w:rPr>
                <w:noProof/>
                <w:webHidden/>
                <w:sz w:val="24"/>
                <w:szCs w:val="24"/>
              </w:rPr>
              <w:t>79</w:t>
            </w:r>
            <w:r w:rsidR="005107CB" w:rsidRPr="003E42BF">
              <w:rPr>
                <w:noProof/>
                <w:webHidden/>
                <w:sz w:val="24"/>
                <w:szCs w:val="24"/>
              </w:rPr>
              <w:fldChar w:fldCharType="end"/>
            </w:r>
          </w:hyperlink>
        </w:p>
        <w:p w14:paraId="568DE228" w14:textId="11201795" w:rsidR="005107CB" w:rsidRPr="003E42BF" w:rsidRDefault="005F5E42" w:rsidP="000D03A0">
          <w:pPr>
            <w:pStyle w:val="25"/>
            <w:tabs>
              <w:tab w:val="left" w:pos="1276"/>
            </w:tabs>
            <w:jc w:val="both"/>
            <w:rPr>
              <w:rFonts w:eastAsiaTheme="minorEastAsia"/>
              <w:noProof/>
              <w:sz w:val="24"/>
              <w:szCs w:val="24"/>
            </w:rPr>
          </w:pPr>
          <w:hyperlink w:anchor="_Toc111842272" w:history="1">
            <w:r w:rsidR="005107CB" w:rsidRPr="003E42BF">
              <w:rPr>
                <w:rStyle w:val="aff4"/>
                <w:noProof/>
                <w:sz w:val="24"/>
                <w:szCs w:val="24"/>
              </w:rPr>
              <w:t>1.11</w:t>
            </w:r>
            <w:r w:rsidR="005107CB" w:rsidRPr="003E42BF">
              <w:rPr>
                <w:rFonts w:eastAsiaTheme="minorEastAsia"/>
                <w:noProof/>
                <w:sz w:val="24"/>
                <w:szCs w:val="24"/>
              </w:rPr>
              <w:tab/>
            </w:r>
            <w:r w:rsidR="005107CB" w:rsidRPr="003E42BF">
              <w:rPr>
                <w:rStyle w:val="aff4"/>
                <w:noProof/>
                <w:sz w:val="24"/>
                <w:szCs w:val="24"/>
              </w:rPr>
              <w:t>Характеристика существующих условий и перспектив развития и размещения транспортной инфраструктуры</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_Toc111842272 \h </w:instrText>
            </w:r>
            <w:r w:rsidR="005107CB" w:rsidRPr="003E42BF">
              <w:rPr>
                <w:noProof/>
                <w:webHidden/>
                <w:sz w:val="24"/>
                <w:szCs w:val="24"/>
              </w:rPr>
            </w:r>
            <w:r w:rsidR="005107CB" w:rsidRPr="003E42BF">
              <w:rPr>
                <w:noProof/>
                <w:webHidden/>
                <w:sz w:val="24"/>
                <w:szCs w:val="24"/>
              </w:rPr>
              <w:fldChar w:fldCharType="separate"/>
            </w:r>
            <w:r w:rsidR="0020101D">
              <w:rPr>
                <w:noProof/>
                <w:webHidden/>
                <w:sz w:val="24"/>
                <w:szCs w:val="24"/>
              </w:rPr>
              <w:t>79</w:t>
            </w:r>
            <w:r w:rsidR="005107CB" w:rsidRPr="003E42BF">
              <w:rPr>
                <w:noProof/>
                <w:webHidden/>
                <w:sz w:val="24"/>
                <w:szCs w:val="24"/>
              </w:rPr>
              <w:fldChar w:fldCharType="end"/>
            </w:r>
          </w:hyperlink>
        </w:p>
        <w:p w14:paraId="1C29F0E0" w14:textId="7609267F" w:rsidR="005107CB" w:rsidRPr="003E42BF" w:rsidRDefault="005F5E42" w:rsidP="000D03A0">
          <w:pPr>
            <w:pStyle w:val="25"/>
            <w:tabs>
              <w:tab w:val="left" w:pos="1276"/>
            </w:tabs>
            <w:jc w:val="both"/>
            <w:rPr>
              <w:rFonts w:eastAsiaTheme="minorEastAsia"/>
              <w:noProof/>
              <w:sz w:val="24"/>
              <w:szCs w:val="24"/>
            </w:rPr>
          </w:pPr>
          <w:hyperlink w:anchor="_Toc111842273" w:history="1">
            <w:r w:rsidR="005107CB" w:rsidRPr="003E42BF">
              <w:rPr>
                <w:rStyle w:val="aff4"/>
                <w:noProof/>
                <w:sz w:val="24"/>
                <w:szCs w:val="24"/>
              </w:rPr>
              <w:t>1.12</w:t>
            </w:r>
            <w:r w:rsidR="005107CB" w:rsidRPr="003E42BF">
              <w:rPr>
                <w:rFonts w:eastAsiaTheme="minorEastAsia"/>
                <w:noProof/>
                <w:sz w:val="24"/>
                <w:szCs w:val="24"/>
              </w:rPr>
              <w:tab/>
            </w:r>
            <w:r w:rsidR="005107CB" w:rsidRPr="003E42BF">
              <w:rPr>
                <w:rStyle w:val="aff4"/>
                <w:noProof/>
                <w:sz w:val="24"/>
                <w:szCs w:val="24"/>
              </w:rPr>
              <w:t>Оценка нормативно-правовой базы, необходимой для функционирования и развития транспортной инфраструктуры</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_Toc111842273 \h </w:instrText>
            </w:r>
            <w:r w:rsidR="005107CB" w:rsidRPr="003E42BF">
              <w:rPr>
                <w:noProof/>
                <w:webHidden/>
                <w:sz w:val="24"/>
                <w:szCs w:val="24"/>
              </w:rPr>
            </w:r>
            <w:r w:rsidR="005107CB" w:rsidRPr="003E42BF">
              <w:rPr>
                <w:noProof/>
                <w:webHidden/>
                <w:sz w:val="24"/>
                <w:szCs w:val="24"/>
              </w:rPr>
              <w:fldChar w:fldCharType="separate"/>
            </w:r>
            <w:r w:rsidR="0020101D">
              <w:rPr>
                <w:noProof/>
                <w:webHidden/>
                <w:sz w:val="24"/>
                <w:szCs w:val="24"/>
              </w:rPr>
              <w:t>92</w:t>
            </w:r>
            <w:r w:rsidR="005107CB" w:rsidRPr="003E42BF">
              <w:rPr>
                <w:noProof/>
                <w:webHidden/>
                <w:sz w:val="24"/>
                <w:szCs w:val="24"/>
              </w:rPr>
              <w:fldChar w:fldCharType="end"/>
            </w:r>
          </w:hyperlink>
        </w:p>
        <w:p w14:paraId="100A7AC6" w14:textId="7BD0FFE3" w:rsidR="005107CB" w:rsidRPr="003E42BF" w:rsidRDefault="005F5E42" w:rsidP="000D03A0">
          <w:pPr>
            <w:pStyle w:val="25"/>
            <w:tabs>
              <w:tab w:val="left" w:pos="1276"/>
            </w:tabs>
            <w:jc w:val="both"/>
            <w:rPr>
              <w:rFonts w:eastAsiaTheme="minorEastAsia"/>
              <w:noProof/>
              <w:sz w:val="24"/>
              <w:szCs w:val="24"/>
            </w:rPr>
          </w:pPr>
          <w:hyperlink w:anchor="_Toc111842274" w:history="1">
            <w:r w:rsidR="005107CB" w:rsidRPr="003E42BF">
              <w:rPr>
                <w:rStyle w:val="aff4"/>
                <w:noProof/>
                <w:sz w:val="24"/>
                <w:szCs w:val="24"/>
              </w:rPr>
              <w:t>1.13</w:t>
            </w:r>
            <w:r w:rsidR="005107CB" w:rsidRPr="003E42BF">
              <w:rPr>
                <w:rFonts w:eastAsiaTheme="minorEastAsia"/>
                <w:noProof/>
                <w:sz w:val="24"/>
                <w:szCs w:val="24"/>
              </w:rPr>
              <w:tab/>
            </w:r>
            <w:r w:rsidR="005107CB" w:rsidRPr="003E42BF">
              <w:rPr>
                <w:rStyle w:val="aff4"/>
                <w:noProof/>
                <w:sz w:val="24"/>
                <w:szCs w:val="24"/>
              </w:rPr>
              <w:t>Оценка финансирования транспортной инфраструктуры</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_Toc111842274 \h </w:instrText>
            </w:r>
            <w:r w:rsidR="005107CB" w:rsidRPr="003E42BF">
              <w:rPr>
                <w:noProof/>
                <w:webHidden/>
                <w:sz w:val="24"/>
                <w:szCs w:val="24"/>
              </w:rPr>
            </w:r>
            <w:r w:rsidR="005107CB" w:rsidRPr="003E42BF">
              <w:rPr>
                <w:noProof/>
                <w:webHidden/>
                <w:sz w:val="24"/>
                <w:szCs w:val="24"/>
              </w:rPr>
              <w:fldChar w:fldCharType="separate"/>
            </w:r>
            <w:r w:rsidR="0020101D">
              <w:rPr>
                <w:noProof/>
                <w:webHidden/>
                <w:sz w:val="24"/>
                <w:szCs w:val="24"/>
              </w:rPr>
              <w:t>94</w:t>
            </w:r>
            <w:r w:rsidR="005107CB" w:rsidRPr="003E42BF">
              <w:rPr>
                <w:noProof/>
                <w:webHidden/>
                <w:sz w:val="24"/>
                <w:szCs w:val="24"/>
              </w:rPr>
              <w:fldChar w:fldCharType="end"/>
            </w:r>
          </w:hyperlink>
        </w:p>
        <w:p w14:paraId="7D14B6A6" w14:textId="3B3970C4" w:rsidR="005107CB" w:rsidRPr="001122CE" w:rsidRDefault="005F5E42" w:rsidP="000D03A0">
          <w:pPr>
            <w:pStyle w:val="1a"/>
            <w:keepLines w:val="0"/>
            <w:jc w:val="both"/>
            <w:rPr>
              <w:rFonts w:eastAsiaTheme="minorEastAsia"/>
              <w:color w:val="auto"/>
            </w:rPr>
          </w:pPr>
          <w:hyperlink w:anchor="_Toc111842275" w:history="1">
            <w:r w:rsidR="005107CB" w:rsidRPr="001122CE">
              <w:rPr>
                <w:rStyle w:val="aff4"/>
              </w:rPr>
              <w:t>2</w:t>
            </w:r>
            <w:r w:rsidR="005107CB" w:rsidRPr="001122CE">
              <w:rPr>
                <w:rFonts w:eastAsiaTheme="minorEastAsia"/>
                <w:color w:val="auto"/>
              </w:rPr>
              <w:tab/>
            </w:r>
            <w:r w:rsidR="005107CB" w:rsidRPr="001122CE">
              <w:rPr>
                <w:rStyle w:val="aff4"/>
              </w:rPr>
              <w:t>Прогноз транспортного спроса, изменения объемов и характера передвижения населения и перевозок грузов</w:t>
            </w:r>
            <w:r w:rsidR="005107CB" w:rsidRPr="001122CE">
              <w:rPr>
                <w:webHidden/>
              </w:rPr>
              <w:tab/>
            </w:r>
            <w:r w:rsidR="005107CB" w:rsidRPr="001122CE">
              <w:rPr>
                <w:webHidden/>
              </w:rPr>
              <w:fldChar w:fldCharType="begin"/>
            </w:r>
            <w:r w:rsidR="005107CB" w:rsidRPr="001122CE">
              <w:rPr>
                <w:webHidden/>
              </w:rPr>
              <w:instrText xml:space="preserve"> PAGEREF _Toc111842275 \h </w:instrText>
            </w:r>
            <w:r w:rsidR="005107CB" w:rsidRPr="001122CE">
              <w:rPr>
                <w:webHidden/>
              </w:rPr>
            </w:r>
            <w:r w:rsidR="005107CB" w:rsidRPr="001122CE">
              <w:rPr>
                <w:webHidden/>
              </w:rPr>
              <w:fldChar w:fldCharType="separate"/>
            </w:r>
            <w:r w:rsidR="0020101D" w:rsidRPr="001122CE">
              <w:rPr>
                <w:webHidden/>
              </w:rPr>
              <w:t>102</w:t>
            </w:r>
            <w:r w:rsidR="005107CB" w:rsidRPr="001122CE">
              <w:rPr>
                <w:webHidden/>
              </w:rPr>
              <w:fldChar w:fldCharType="end"/>
            </w:r>
          </w:hyperlink>
        </w:p>
        <w:p w14:paraId="1EAFEB67" w14:textId="35A13CCC" w:rsidR="005107CB" w:rsidRPr="003E42BF" w:rsidRDefault="005F5E42" w:rsidP="000D03A0">
          <w:pPr>
            <w:pStyle w:val="25"/>
            <w:tabs>
              <w:tab w:val="left" w:pos="1276"/>
            </w:tabs>
            <w:jc w:val="both"/>
            <w:rPr>
              <w:rFonts w:eastAsiaTheme="minorEastAsia"/>
              <w:noProof/>
              <w:sz w:val="24"/>
              <w:szCs w:val="24"/>
            </w:rPr>
          </w:pPr>
          <w:hyperlink w:anchor="_Toc111842276" w:history="1">
            <w:r w:rsidR="005107CB" w:rsidRPr="003E42BF">
              <w:rPr>
                <w:rStyle w:val="aff4"/>
                <w:noProof/>
                <w:sz w:val="24"/>
                <w:szCs w:val="24"/>
              </w:rPr>
              <w:t>2.1</w:t>
            </w:r>
            <w:r w:rsidR="005107CB" w:rsidRPr="003E42BF">
              <w:rPr>
                <w:rFonts w:eastAsiaTheme="minorEastAsia"/>
                <w:noProof/>
                <w:sz w:val="24"/>
                <w:szCs w:val="24"/>
              </w:rPr>
              <w:tab/>
            </w:r>
            <w:r w:rsidR="005107CB" w:rsidRPr="003E42BF">
              <w:rPr>
                <w:rStyle w:val="aff4"/>
                <w:noProof/>
                <w:sz w:val="24"/>
                <w:szCs w:val="24"/>
              </w:rPr>
              <w:t>Прогноз социально-экономического и градостроительного развития</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_Toc111842276 \h </w:instrText>
            </w:r>
            <w:r w:rsidR="005107CB" w:rsidRPr="003E42BF">
              <w:rPr>
                <w:noProof/>
                <w:webHidden/>
                <w:sz w:val="24"/>
                <w:szCs w:val="24"/>
              </w:rPr>
            </w:r>
            <w:r w:rsidR="005107CB" w:rsidRPr="003E42BF">
              <w:rPr>
                <w:noProof/>
                <w:webHidden/>
                <w:sz w:val="24"/>
                <w:szCs w:val="24"/>
              </w:rPr>
              <w:fldChar w:fldCharType="separate"/>
            </w:r>
            <w:r w:rsidR="0020101D">
              <w:rPr>
                <w:noProof/>
                <w:webHidden/>
                <w:sz w:val="24"/>
                <w:szCs w:val="24"/>
              </w:rPr>
              <w:t>102</w:t>
            </w:r>
            <w:r w:rsidR="005107CB" w:rsidRPr="003E42BF">
              <w:rPr>
                <w:noProof/>
                <w:webHidden/>
                <w:sz w:val="24"/>
                <w:szCs w:val="24"/>
              </w:rPr>
              <w:fldChar w:fldCharType="end"/>
            </w:r>
          </w:hyperlink>
        </w:p>
        <w:p w14:paraId="5DE693E0" w14:textId="554A109C" w:rsidR="005107CB" w:rsidRPr="003E42BF" w:rsidRDefault="005F5E42" w:rsidP="000D03A0">
          <w:pPr>
            <w:pStyle w:val="25"/>
            <w:tabs>
              <w:tab w:val="left" w:pos="1276"/>
            </w:tabs>
            <w:jc w:val="both"/>
            <w:rPr>
              <w:rFonts w:eastAsiaTheme="minorEastAsia"/>
              <w:noProof/>
              <w:sz w:val="24"/>
              <w:szCs w:val="24"/>
            </w:rPr>
          </w:pPr>
          <w:hyperlink w:anchor="_Toc111842277" w:history="1">
            <w:r w:rsidR="005107CB" w:rsidRPr="003E42BF">
              <w:rPr>
                <w:rStyle w:val="aff4"/>
                <w:noProof/>
                <w:sz w:val="24"/>
                <w:szCs w:val="24"/>
              </w:rPr>
              <w:t>2.2</w:t>
            </w:r>
            <w:r w:rsidR="005107CB" w:rsidRPr="003E42BF">
              <w:rPr>
                <w:rFonts w:eastAsiaTheme="minorEastAsia"/>
                <w:noProof/>
                <w:sz w:val="24"/>
                <w:szCs w:val="24"/>
              </w:rPr>
              <w:tab/>
            </w:r>
            <w:r w:rsidR="005107CB" w:rsidRPr="003E42BF">
              <w:rPr>
                <w:rStyle w:val="aff4"/>
                <w:noProof/>
                <w:sz w:val="24"/>
                <w:szCs w:val="24"/>
              </w:rPr>
              <w:t>Прогноз транспортного спроса, объемов и характера передвижения населения и перевозок грузов по видам транспорта</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_Toc111842277 \h </w:instrText>
            </w:r>
            <w:r w:rsidR="005107CB" w:rsidRPr="003E42BF">
              <w:rPr>
                <w:noProof/>
                <w:webHidden/>
                <w:sz w:val="24"/>
                <w:szCs w:val="24"/>
              </w:rPr>
            </w:r>
            <w:r w:rsidR="005107CB" w:rsidRPr="003E42BF">
              <w:rPr>
                <w:noProof/>
                <w:webHidden/>
                <w:sz w:val="24"/>
                <w:szCs w:val="24"/>
              </w:rPr>
              <w:fldChar w:fldCharType="separate"/>
            </w:r>
            <w:r w:rsidR="0020101D">
              <w:rPr>
                <w:noProof/>
                <w:webHidden/>
                <w:sz w:val="24"/>
                <w:szCs w:val="24"/>
              </w:rPr>
              <w:t>106</w:t>
            </w:r>
            <w:r w:rsidR="005107CB" w:rsidRPr="003E42BF">
              <w:rPr>
                <w:noProof/>
                <w:webHidden/>
                <w:sz w:val="24"/>
                <w:szCs w:val="24"/>
              </w:rPr>
              <w:fldChar w:fldCharType="end"/>
            </w:r>
          </w:hyperlink>
        </w:p>
        <w:p w14:paraId="71C3E0D3" w14:textId="71068547" w:rsidR="005107CB" w:rsidRPr="003E42BF" w:rsidRDefault="005F5E42" w:rsidP="000D03A0">
          <w:pPr>
            <w:pStyle w:val="25"/>
            <w:tabs>
              <w:tab w:val="left" w:pos="1276"/>
            </w:tabs>
            <w:jc w:val="both"/>
            <w:rPr>
              <w:rFonts w:eastAsiaTheme="minorEastAsia"/>
              <w:noProof/>
              <w:sz w:val="24"/>
              <w:szCs w:val="24"/>
            </w:rPr>
          </w:pPr>
          <w:hyperlink w:anchor="_Toc111842278" w:history="1">
            <w:r w:rsidR="005107CB" w:rsidRPr="003E42BF">
              <w:rPr>
                <w:rStyle w:val="aff4"/>
                <w:noProof/>
                <w:sz w:val="24"/>
                <w:szCs w:val="24"/>
              </w:rPr>
              <w:t>2.3</w:t>
            </w:r>
            <w:r w:rsidR="005107CB" w:rsidRPr="003E42BF">
              <w:rPr>
                <w:rFonts w:eastAsiaTheme="minorEastAsia"/>
                <w:noProof/>
                <w:sz w:val="24"/>
                <w:szCs w:val="24"/>
              </w:rPr>
              <w:tab/>
            </w:r>
            <w:r w:rsidR="005107CB" w:rsidRPr="003E42BF">
              <w:rPr>
                <w:rStyle w:val="aff4"/>
                <w:noProof/>
                <w:sz w:val="24"/>
                <w:szCs w:val="24"/>
              </w:rPr>
              <w:t>Прогноз развития транспортной инфраструктуры по видам транспорта</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_Toc111842278 \h </w:instrText>
            </w:r>
            <w:r w:rsidR="005107CB" w:rsidRPr="003E42BF">
              <w:rPr>
                <w:noProof/>
                <w:webHidden/>
                <w:sz w:val="24"/>
                <w:szCs w:val="24"/>
              </w:rPr>
            </w:r>
            <w:r w:rsidR="005107CB" w:rsidRPr="003E42BF">
              <w:rPr>
                <w:noProof/>
                <w:webHidden/>
                <w:sz w:val="24"/>
                <w:szCs w:val="24"/>
              </w:rPr>
              <w:fldChar w:fldCharType="separate"/>
            </w:r>
            <w:r w:rsidR="0020101D">
              <w:rPr>
                <w:noProof/>
                <w:webHidden/>
                <w:sz w:val="24"/>
                <w:szCs w:val="24"/>
              </w:rPr>
              <w:t>108</w:t>
            </w:r>
            <w:r w:rsidR="005107CB" w:rsidRPr="003E42BF">
              <w:rPr>
                <w:noProof/>
                <w:webHidden/>
                <w:sz w:val="24"/>
                <w:szCs w:val="24"/>
              </w:rPr>
              <w:fldChar w:fldCharType="end"/>
            </w:r>
          </w:hyperlink>
        </w:p>
        <w:p w14:paraId="0294E070" w14:textId="3F110363" w:rsidR="005107CB" w:rsidRPr="003E42BF" w:rsidRDefault="005F5E42" w:rsidP="000D03A0">
          <w:pPr>
            <w:pStyle w:val="25"/>
            <w:tabs>
              <w:tab w:val="left" w:pos="1276"/>
            </w:tabs>
            <w:jc w:val="both"/>
            <w:rPr>
              <w:rFonts w:eastAsiaTheme="minorEastAsia"/>
              <w:noProof/>
              <w:sz w:val="24"/>
              <w:szCs w:val="24"/>
            </w:rPr>
          </w:pPr>
          <w:hyperlink w:anchor="_Toc111842279" w:history="1">
            <w:r w:rsidR="005107CB" w:rsidRPr="003E42BF">
              <w:rPr>
                <w:rStyle w:val="aff4"/>
                <w:noProof/>
                <w:sz w:val="24"/>
                <w:szCs w:val="24"/>
              </w:rPr>
              <w:t>2.4</w:t>
            </w:r>
            <w:r w:rsidR="005107CB" w:rsidRPr="003E42BF">
              <w:rPr>
                <w:rFonts w:eastAsiaTheme="minorEastAsia"/>
                <w:noProof/>
                <w:sz w:val="24"/>
                <w:szCs w:val="24"/>
              </w:rPr>
              <w:tab/>
            </w:r>
            <w:r w:rsidR="005107CB" w:rsidRPr="003E42BF">
              <w:rPr>
                <w:rStyle w:val="aff4"/>
                <w:noProof/>
                <w:sz w:val="24"/>
                <w:szCs w:val="24"/>
              </w:rPr>
              <w:t>Прогноз развития дорожной сети</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_Toc111842279 \h </w:instrText>
            </w:r>
            <w:r w:rsidR="005107CB" w:rsidRPr="003E42BF">
              <w:rPr>
                <w:noProof/>
                <w:webHidden/>
                <w:sz w:val="24"/>
                <w:szCs w:val="24"/>
              </w:rPr>
            </w:r>
            <w:r w:rsidR="005107CB" w:rsidRPr="003E42BF">
              <w:rPr>
                <w:noProof/>
                <w:webHidden/>
                <w:sz w:val="24"/>
                <w:szCs w:val="24"/>
              </w:rPr>
              <w:fldChar w:fldCharType="separate"/>
            </w:r>
            <w:r w:rsidR="0020101D">
              <w:rPr>
                <w:noProof/>
                <w:webHidden/>
                <w:sz w:val="24"/>
                <w:szCs w:val="24"/>
              </w:rPr>
              <w:t>108</w:t>
            </w:r>
            <w:r w:rsidR="005107CB" w:rsidRPr="003E42BF">
              <w:rPr>
                <w:noProof/>
                <w:webHidden/>
                <w:sz w:val="24"/>
                <w:szCs w:val="24"/>
              </w:rPr>
              <w:fldChar w:fldCharType="end"/>
            </w:r>
          </w:hyperlink>
        </w:p>
        <w:p w14:paraId="2472DDD0" w14:textId="5E56DA92" w:rsidR="005107CB" w:rsidRPr="003E42BF" w:rsidRDefault="005F5E42" w:rsidP="000D03A0">
          <w:pPr>
            <w:pStyle w:val="25"/>
            <w:tabs>
              <w:tab w:val="left" w:pos="1276"/>
            </w:tabs>
            <w:jc w:val="both"/>
            <w:rPr>
              <w:rFonts w:eastAsiaTheme="minorEastAsia"/>
              <w:noProof/>
              <w:sz w:val="24"/>
              <w:szCs w:val="24"/>
            </w:rPr>
          </w:pPr>
          <w:hyperlink w:anchor="_Toc111842280" w:history="1">
            <w:r w:rsidR="005107CB" w:rsidRPr="003E42BF">
              <w:rPr>
                <w:rStyle w:val="aff4"/>
                <w:noProof/>
                <w:sz w:val="24"/>
                <w:szCs w:val="24"/>
              </w:rPr>
              <w:t>2.5</w:t>
            </w:r>
            <w:r w:rsidR="005107CB" w:rsidRPr="003E42BF">
              <w:rPr>
                <w:rFonts w:eastAsiaTheme="minorEastAsia"/>
                <w:noProof/>
                <w:sz w:val="24"/>
                <w:szCs w:val="24"/>
              </w:rPr>
              <w:tab/>
            </w:r>
            <w:r w:rsidR="005107CB" w:rsidRPr="003E42BF">
              <w:rPr>
                <w:rStyle w:val="aff4"/>
                <w:noProof/>
                <w:sz w:val="24"/>
                <w:szCs w:val="24"/>
              </w:rPr>
              <w:t>Прогноз уровня автомобилизации, параметров дорожного движения</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_Toc111842280 \h </w:instrText>
            </w:r>
            <w:r w:rsidR="005107CB" w:rsidRPr="003E42BF">
              <w:rPr>
                <w:noProof/>
                <w:webHidden/>
                <w:sz w:val="24"/>
                <w:szCs w:val="24"/>
              </w:rPr>
            </w:r>
            <w:r w:rsidR="005107CB" w:rsidRPr="003E42BF">
              <w:rPr>
                <w:noProof/>
                <w:webHidden/>
                <w:sz w:val="24"/>
                <w:szCs w:val="24"/>
              </w:rPr>
              <w:fldChar w:fldCharType="separate"/>
            </w:r>
            <w:r w:rsidR="0020101D">
              <w:rPr>
                <w:noProof/>
                <w:webHidden/>
                <w:sz w:val="24"/>
                <w:szCs w:val="24"/>
              </w:rPr>
              <w:t>109</w:t>
            </w:r>
            <w:r w:rsidR="005107CB" w:rsidRPr="003E42BF">
              <w:rPr>
                <w:noProof/>
                <w:webHidden/>
                <w:sz w:val="24"/>
                <w:szCs w:val="24"/>
              </w:rPr>
              <w:fldChar w:fldCharType="end"/>
            </w:r>
          </w:hyperlink>
        </w:p>
        <w:p w14:paraId="65B44616" w14:textId="7743119F" w:rsidR="005107CB" w:rsidRPr="003E42BF" w:rsidRDefault="005F5E42" w:rsidP="000D03A0">
          <w:pPr>
            <w:pStyle w:val="25"/>
            <w:tabs>
              <w:tab w:val="left" w:pos="1276"/>
            </w:tabs>
            <w:jc w:val="both"/>
            <w:rPr>
              <w:rFonts w:eastAsiaTheme="minorEastAsia"/>
              <w:noProof/>
              <w:sz w:val="24"/>
              <w:szCs w:val="24"/>
            </w:rPr>
          </w:pPr>
          <w:hyperlink w:anchor="_Toc111842281" w:history="1">
            <w:r w:rsidR="005107CB" w:rsidRPr="003E42BF">
              <w:rPr>
                <w:rStyle w:val="aff4"/>
                <w:noProof/>
                <w:sz w:val="24"/>
                <w:szCs w:val="24"/>
              </w:rPr>
              <w:t>2.6</w:t>
            </w:r>
            <w:r w:rsidR="005107CB" w:rsidRPr="003E42BF">
              <w:rPr>
                <w:rFonts w:eastAsiaTheme="minorEastAsia"/>
                <w:noProof/>
                <w:sz w:val="24"/>
                <w:szCs w:val="24"/>
              </w:rPr>
              <w:tab/>
            </w:r>
            <w:r w:rsidR="005107CB" w:rsidRPr="003E42BF">
              <w:rPr>
                <w:rStyle w:val="aff4"/>
                <w:noProof/>
                <w:sz w:val="24"/>
                <w:szCs w:val="24"/>
              </w:rPr>
              <w:t>Прогноз показателей безопасности дорожного движения</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_Toc111842281 \h </w:instrText>
            </w:r>
            <w:r w:rsidR="005107CB" w:rsidRPr="003E42BF">
              <w:rPr>
                <w:noProof/>
                <w:webHidden/>
                <w:sz w:val="24"/>
                <w:szCs w:val="24"/>
              </w:rPr>
            </w:r>
            <w:r w:rsidR="005107CB" w:rsidRPr="003E42BF">
              <w:rPr>
                <w:noProof/>
                <w:webHidden/>
                <w:sz w:val="24"/>
                <w:szCs w:val="24"/>
              </w:rPr>
              <w:fldChar w:fldCharType="separate"/>
            </w:r>
            <w:r w:rsidR="0020101D">
              <w:rPr>
                <w:noProof/>
                <w:webHidden/>
                <w:sz w:val="24"/>
                <w:szCs w:val="24"/>
              </w:rPr>
              <w:t>109</w:t>
            </w:r>
            <w:r w:rsidR="005107CB" w:rsidRPr="003E42BF">
              <w:rPr>
                <w:noProof/>
                <w:webHidden/>
                <w:sz w:val="24"/>
                <w:szCs w:val="24"/>
              </w:rPr>
              <w:fldChar w:fldCharType="end"/>
            </w:r>
          </w:hyperlink>
        </w:p>
        <w:p w14:paraId="4FF19C73" w14:textId="4287932B" w:rsidR="005107CB" w:rsidRPr="003E42BF" w:rsidRDefault="005F5E42" w:rsidP="000D03A0">
          <w:pPr>
            <w:pStyle w:val="25"/>
            <w:tabs>
              <w:tab w:val="left" w:pos="1276"/>
            </w:tabs>
            <w:jc w:val="both"/>
            <w:rPr>
              <w:rFonts w:eastAsiaTheme="minorEastAsia"/>
              <w:noProof/>
              <w:sz w:val="24"/>
              <w:szCs w:val="24"/>
            </w:rPr>
          </w:pPr>
          <w:hyperlink w:anchor="_Toc111842282" w:history="1">
            <w:r w:rsidR="005107CB" w:rsidRPr="003E42BF">
              <w:rPr>
                <w:rStyle w:val="aff4"/>
                <w:noProof/>
                <w:sz w:val="24"/>
                <w:szCs w:val="24"/>
              </w:rPr>
              <w:t>2.7</w:t>
            </w:r>
            <w:r w:rsidR="005107CB" w:rsidRPr="003E42BF">
              <w:rPr>
                <w:rFonts w:eastAsiaTheme="minorEastAsia"/>
                <w:noProof/>
                <w:sz w:val="24"/>
                <w:szCs w:val="24"/>
              </w:rPr>
              <w:tab/>
            </w:r>
            <w:r w:rsidR="005107CB" w:rsidRPr="003E42BF">
              <w:rPr>
                <w:rStyle w:val="aff4"/>
                <w:noProof/>
                <w:sz w:val="24"/>
                <w:szCs w:val="24"/>
              </w:rPr>
              <w:t>Прогноз негативного воздействия транспортной инфраструктуры на окружающую среду и здоровье населения</w:t>
            </w:r>
            <w:r w:rsidR="005107CB" w:rsidRPr="003E42BF">
              <w:rPr>
                <w:noProof/>
                <w:webHidden/>
                <w:sz w:val="24"/>
                <w:szCs w:val="24"/>
              </w:rPr>
              <w:tab/>
            </w:r>
            <w:r w:rsidR="005107CB" w:rsidRPr="003E42BF">
              <w:rPr>
                <w:noProof/>
                <w:webHidden/>
                <w:sz w:val="24"/>
                <w:szCs w:val="24"/>
              </w:rPr>
              <w:fldChar w:fldCharType="begin"/>
            </w:r>
            <w:r w:rsidR="005107CB" w:rsidRPr="003E42BF">
              <w:rPr>
                <w:noProof/>
                <w:webHidden/>
                <w:sz w:val="24"/>
                <w:szCs w:val="24"/>
              </w:rPr>
              <w:instrText xml:space="preserve"> PAGEREF _Toc111842282 \h </w:instrText>
            </w:r>
            <w:r w:rsidR="005107CB" w:rsidRPr="003E42BF">
              <w:rPr>
                <w:noProof/>
                <w:webHidden/>
                <w:sz w:val="24"/>
                <w:szCs w:val="24"/>
              </w:rPr>
            </w:r>
            <w:r w:rsidR="005107CB" w:rsidRPr="003E42BF">
              <w:rPr>
                <w:noProof/>
                <w:webHidden/>
                <w:sz w:val="24"/>
                <w:szCs w:val="24"/>
              </w:rPr>
              <w:fldChar w:fldCharType="separate"/>
            </w:r>
            <w:r w:rsidR="0020101D">
              <w:rPr>
                <w:noProof/>
                <w:webHidden/>
                <w:sz w:val="24"/>
                <w:szCs w:val="24"/>
              </w:rPr>
              <w:t>110</w:t>
            </w:r>
            <w:r w:rsidR="005107CB" w:rsidRPr="003E42BF">
              <w:rPr>
                <w:noProof/>
                <w:webHidden/>
                <w:sz w:val="24"/>
                <w:szCs w:val="24"/>
              </w:rPr>
              <w:fldChar w:fldCharType="end"/>
            </w:r>
          </w:hyperlink>
        </w:p>
        <w:p w14:paraId="030BB52F" w14:textId="4EF44DC6" w:rsidR="005107CB" w:rsidRPr="005107CB" w:rsidRDefault="005F5E42" w:rsidP="000D03A0">
          <w:pPr>
            <w:pStyle w:val="1a"/>
            <w:keepLines w:val="0"/>
            <w:jc w:val="both"/>
            <w:rPr>
              <w:rFonts w:eastAsiaTheme="minorEastAsia"/>
              <w:color w:val="auto"/>
            </w:rPr>
          </w:pPr>
          <w:hyperlink w:anchor="_Toc111842283" w:history="1">
            <w:r w:rsidR="005107CB" w:rsidRPr="003E42BF">
              <w:rPr>
                <w:rStyle w:val="aff4"/>
              </w:rPr>
              <w:t>3</w:t>
            </w:r>
            <w:r w:rsidR="005107CB" w:rsidRPr="003E42BF">
              <w:rPr>
                <w:rFonts w:eastAsiaTheme="minorEastAsia"/>
                <w:color w:val="auto"/>
              </w:rPr>
              <w:tab/>
            </w:r>
            <w:r w:rsidR="005107CB" w:rsidRPr="003E42BF">
              <w:rPr>
                <w:rStyle w:val="aff4"/>
              </w:rPr>
              <w:t>Принципиальные варианты развития транспортной инфраструктуры, их укрупненная оценка по целевым показателям (индикаторам) с последующим выбором предлагаемого к реализации варианта</w:t>
            </w:r>
            <w:r w:rsidR="005107CB" w:rsidRPr="003E42BF">
              <w:rPr>
                <w:webHidden/>
              </w:rPr>
              <w:tab/>
            </w:r>
            <w:r w:rsidR="005107CB" w:rsidRPr="003E42BF">
              <w:rPr>
                <w:webHidden/>
              </w:rPr>
              <w:fldChar w:fldCharType="begin"/>
            </w:r>
            <w:r w:rsidR="005107CB" w:rsidRPr="003E42BF">
              <w:rPr>
                <w:webHidden/>
              </w:rPr>
              <w:instrText xml:space="preserve"> PAGEREF _Toc111842283 \h </w:instrText>
            </w:r>
            <w:r w:rsidR="005107CB" w:rsidRPr="003E42BF">
              <w:rPr>
                <w:webHidden/>
              </w:rPr>
            </w:r>
            <w:r w:rsidR="005107CB" w:rsidRPr="003E42BF">
              <w:rPr>
                <w:webHidden/>
              </w:rPr>
              <w:fldChar w:fldCharType="separate"/>
            </w:r>
            <w:r w:rsidR="0020101D">
              <w:rPr>
                <w:webHidden/>
              </w:rPr>
              <w:t>111</w:t>
            </w:r>
            <w:r w:rsidR="005107CB" w:rsidRPr="003E42BF">
              <w:rPr>
                <w:webHidden/>
              </w:rPr>
              <w:fldChar w:fldCharType="end"/>
            </w:r>
          </w:hyperlink>
        </w:p>
        <w:p w14:paraId="73327189" w14:textId="152412D7" w:rsidR="005107CB" w:rsidRPr="005107CB" w:rsidRDefault="005F5E42" w:rsidP="000D03A0">
          <w:pPr>
            <w:pStyle w:val="25"/>
            <w:tabs>
              <w:tab w:val="left" w:pos="1276"/>
            </w:tabs>
            <w:jc w:val="both"/>
            <w:rPr>
              <w:rFonts w:eastAsiaTheme="minorEastAsia"/>
              <w:noProof/>
              <w:sz w:val="24"/>
              <w:szCs w:val="24"/>
            </w:rPr>
          </w:pPr>
          <w:hyperlink w:anchor="_Toc111842284" w:history="1">
            <w:r w:rsidR="005107CB" w:rsidRPr="005107CB">
              <w:rPr>
                <w:rStyle w:val="aff4"/>
                <w:noProof/>
                <w:sz w:val="24"/>
                <w:szCs w:val="24"/>
              </w:rPr>
              <w:t>3.1</w:t>
            </w:r>
            <w:r w:rsidR="005107CB" w:rsidRPr="005107CB">
              <w:rPr>
                <w:rFonts w:eastAsiaTheme="minorEastAsia"/>
                <w:noProof/>
                <w:sz w:val="24"/>
                <w:szCs w:val="24"/>
              </w:rPr>
              <w:tab/>
            </w:r>
            <w:r w:rsidR="005107CB" w:rsidRPr="005107CB">
              <w:rPr>
                <w:rStyle w:val="aff4"/>
                <w:noProof/>
                <w:sz w:val="24"/>
                <w:szCs w:val="24"/>
              </w:rPr>
              <w:t>Принципиальные варианты развития транспортной инфраструктуры</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_Toc111842284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111</w:t>
            </w:r>
            <w:r w:rsidR="005107CB" w:rsidRPr="005107CB">
              <w:rPr>
                <w:noProof/>
                <w:webHidden/>
                <w:sz w:val="24"/>
                <w:szCs w:val="24"/>
              </w:rPr>
              <w:fldChar w:fldCharType="end"/>
            </w:r>
          </w:hyperlink>
        </w:p>
        <w:p w14:paraId="713A8E14" w14:textId="4D884B96" w:rsidR="005107CB" w:rsidRPr="005107CB" w:rsidRDefault="005F5E42" w:rsidP="000D03A0">
          <w:pPr>
            <w:pStyle w:val="25"/>
            <w:tabs>
              <w:tab w:val="left" w:pos="1276"/>
            </w:tabs>
            <w:jc w:val="both"/>
            <w:rPr>
              <w:rFonts w:eastAsiaTheme="minorEastAsia"/>
              <w:noProof/>
              <w:sz w:val="24"/>
              <w:szCs w:val="24"/>
            </w:rPr>
          </w:pPr>
          <w:hyperlink w:anchor="_Toc111842285" w:history="1">
            <w:r w:rsidR="005107CB" w:rsidRPr="005107CB">
              <w:rPr>
                <w:rStyle w:val="aff4"/>
                <w:noProof/>
                <w:sz w:val="24"/>
                <w:szCs w:val="24"/>
              </w:rPr>
              <w:t>3.2</w:t>
            </w:r>
            <w:r w:rsidR="005107CB" w:rsidRPr="005107CB">
              <w:rPr>
                <w:rFonts w:eastAsiaTheme="minorEastAsia"/>
                <w:noProof/>
                <w:sz w:val="24"/>
                <w:szCs w:val="24"/>
              </w:rPr>
              <w:tab/>
            </w:r>
            <w:r w:rsidR="005107CB" w:rsidRPr="005107CB">
              <w:rPr>
                <w:rStyle w:val="aff4"/>
                <w:noProof/>
                <w:sz w:val="24"/>
                <w:szCs w:val="24"/>
              </w:rPr>
              <w:t>Укрупненная оценка по целевым показателям (индикаторам) принципиальных вариантов развития транспортной инфраструктуры</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_Toc111842285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112</w:t>
            </w:r>
            <w:r w:rsidR="005107CB" w:rsidRPr="005107CB">
              <w:rPr>
                <w:noProof/>
                <w:webHidden/>
                <w:sz w:val="24"/>
                <w:szCs w:val="24"/>
              </w:rPr>
              <w:fldChar w:fldCharType="end"/>
            </w:r>
          </w:hyperlink>
        </w:p>
        <w:p w14:paraId="6E698907" w14:textId="29925802" w:rsidR="005107CB" w:rsidRPr="005107CB" w:rsidRDefault="005F5E42" w:rsidP="000D03A0">
          <w:pPr>
            <w:pStyle w:val="25"/>
            <w:tabs>
              <w:tab w:val="left" w:pos="1276"/>
            </w:tabs>
            <w:jc w:val="both"/>
            <w:rPr>
              <w:rFonts w:eastAsiaTheme="minorEastAsia"/>
              <w:noProof/>
              <w:sz w:val="24"/>
              <w:szCs w:val="24"/>
            </w:rPr>
          </w:pPr>
          <w:hyperlink w:anchor="_Toc111842286" w:history="1">
            <w:r w:rsidR="005107CB" w:rsidRPr="005107CB">
              <w:rPr>
                <w:rStyle w:val="aff4"/>
                <w:noProof/>
                <w:sz w:val="24"/>
                <w:szCs w:val="24"/>
              </w:rPr>
              <w:t>3.3</w:t>
            </w:r>
            <w:r w:rsidR="005107CB" w:rsidRPr="005107CB">
              <w:rPr>
                <w:rFonts w:eastAsiaTheme="minorEastAsia"/>
                <w:noProof/>
                <w:sz w:val="24"/>
                <w:szCs w:val="24"/>
              </w:rPr>
              <w:tab/>
            </w:r>
            <w:r w:rsidR="005107CB" w:rsidRPr="005107CB">
              <w:rPr>
                <w:rStyle w:val="aff4"/>
                <w:noProof/>
                <w:sz w:val="24"/>
                <w:szCs w:val="24"/>
              </w:rPr>
              <w:t>Выбор предлагаемого к реализации варианта развития транспортной инфраструктуры</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_Toc111842286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112</w:t>
            </w:r>
            <w:r w:rsidR="005107CB" w:rsidRPr="005107CB">
              <w:rPr>
                <w:noProof/>
                <w:webHidden/>
                <w:sz w:val="24"/>
                <w:szCs w:val="24"/>
              </w:rPr>
              <w:fldChar w:fldCharType="end"/>
            </w:r>
          </w:hyperlink>
        </w:p>
        <w:p w14:paraId="61BAC3CF" w14:textId="39979BE9" w:rsidR="005107CB" w:rsidRPr="005107CB" w:rsidRDefault="005F5E42" w:rsidP="000D03A0">
          <w:pPr>
            <w:pStyle w:val="1a"/>
            <w:keepLines w:val="0"/>
            <w:jc w:val="both"/>
            <w:rPr>
              <w:rFonts w:eastAsiaTheme="minorEastAsia"/>
              <w:color w:val="auto"/>
            </w:rPr>
          </w:pPr>
          <w:hyperlink w:anchor="_Toc111842287" w:history="1">
            <w:r w:rsidR="005107CB" w:rsidRPr="005107CB">
              <w:rPr>
                <w:rStyle w:val="aff4"/>
              </w:rPr>
              <w:t>4</w:t>
            </w:r>
            <w:r w:rsidR="005107CB" w:rsidRPr="005107CB">
              <w:rPr>
                <w:rFonts w:eastAsiaTheme="minorEastAsia"/>
                <w:color w:val="auto"/>
              </w:rPr>
              <w:tab/>
            </w:r>
            <w:r w:rsidR="005107CB" w:rsidRPr="005107CB">
              <w:rPr>
                <w:rStyle w:val="aff4"/>
              </w:rPr>
              <w:t>Перечень мероприятий предлагаемого к реализации варианта развития транспортной инфраструктуры, технико-экономических параметров объектов транспорта, очередность реализации мероприятий</w:t>
            </w:r>
            <w:r w:rsidR="005107CB" w:rsidRPr="005107CB">
              <w:rPr>
                <w:webHidden/>
              </w:rPr>
              <w:tab/>
            </w:r>
            <w:r w:rsidR="005107CB" w:rsidRPr="005107CB">
              <w:rPr>
                <w:webHidden/>
              </w:rPr>
              <w:fldChar w:fldCharType="begin"/>
            </w:r>
            <w:r w:rsidR="005107CB" w:rsidRPr="005107CB">
              <w:rPr>
                <w:webHidden/>
              </w:rPr>
              <w:instrText xml:space="preserve"> PAGEREF _Toc111842287 \h </w:instrText>
            </w:r>
            <w:r w:rsidR="005107CB" w:rsidRPr="005107CB">
              <w:rPr>
                <w:webHidden/>
              </w:rPr>
            </w:r>
            <w:r w:rsidR="005107CB" w:rsidRPr="005107CB">
              <w:rPr>
                <w:webHidden/>
              </w:rPr>
              <w:fldChar w:fldCharType="separate"/>
            </w:r>
            <w:r w:rsidR="0020101D">
              <w:rPr>
                <w:webHidden/>
              </w:rPr>
              <w:t>116</w:t>
            </w:r>
            <w:r w:rsidR="005107CB" w:rsidRPr="005107CB">
              <w:rPr>
                <w:webHidden/>
              </w:rPr>
              <w:fldChar w:fldCharType="end"/>
            </w:r>
          </w:hyperlink>
        </w:p>
        <w:p w14:paraId="54F6B630" w14:textId="0C11E887" w:rsidR="005107CB" w:rsidRPr="005107CB" w:rsidRDefault="005F5E42" w:rsidP="000D03A0">
          <w:pPr>
            <w:pStyle w:val="25"/>
            <w:tabs>
              <w:tab w:val="left" w:pos="1276"/>
            </w:tabs>
            <w:jc w:val="both"/>
            <w:rPr>
              <w:rFonts w:eastAsiaTheme="minorEastAsia"/>
              <w:noProof/>
              <w:sz w:val="24"/>
              <w:szCs w:val="24"/>
            </w:rPr>
          </w:pPr>
          <w:hyperlink w:anchor="_Toc111842288" w:history="1">
            <w:r w:rsidR="005107CB" w:rsidRPr="005107CB">
              <w:rPr>
                <w:rStyle w:val="aff4"/>
                <w:noProof/>
                <w:sz w:val="24"/>
                <w:szCs w:val="24"/>
              </w:rPr>
              <w:t>4.1</w:t>
            </w:r>
            <w:r w:rsidR="005107CB" w:rsidRPr="005107CB">
              <w:rPr>
                <w:rFonts w:eastAsiaTheme="minorEastAsia"/>
                <w:noProof/>
                <w:sz w:val="24"/>
                <w:szCs w:val="24"/>
              </w:rPr>
              <w:tab/>
            </w:r>
            <w:r w:rsidR="005107CB" w:rsidRPr="005107CB">
              <w:rPr>
                <w:rStyle w:val="aff4"/>
                <w:noProof/>
                <w:sz w:val="24"/>
                <w:szCs w:val="24"/>
              </w:rPr>
              <w:t>Мероприятия по развитию транспортной инфраструктуры по видам транспорта</w:t>
            </w:r>
            <w:r w:rsid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_Toc111842288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116</w:t>
            </w:r>
            <w:r w:rsidR="005107CB" w:rsidRPr="005107CB">
              <w:rPr>
                <w:noProof/>
                <w:webHidden/>
                <w:sz w:val="24"/>
                <w:szCs w:val="24"/>
              </w:rPr>
              <w:fldChar w:fldCharType="end"/>
            </w:r>
          </w:hyperlink>
        </w:p>
        <w:p w14:paraId="17B82F0C" w14:textId="43954449" w:rsidR="005107CB" w:rsidRPr="005107CB" w:rsidRDefault="005F5E42" w:rsidP="000D03A0">
          <w:pPr>
            <w:pStyle w:val="33"/>
            <w:tabs>
              <w:tab w:val="left" w:pos="1276"/>
            </w:tabs>
            <w:jc w:val="both"/>
            <w:rPr>
              <w:rFonts w:eastAsiaTheme="minorEastAsia"/>
              <w:iCs w:val="0"/>
              <w:noProof/>
              <w:sz w:val="24"/>
              <w:szCs w:val="24"/>
            </w:rPr>
          </w:pPr>
          <w:hyperlink w:anchor="_Toc111842289" w:history="1">
            <w:r w:rsidR="005107CB" w:rsidRPr="005107CB">
              <w:rPr>
                <w:rStyle w:val="aff4"/>
                <w:noProof/>
                <w:sz w:val="24"/>
                <w:szCs w:val="24"/>
              </w:rPr>
              <w:t>4.1.1</w:t>
            </w:r>
            <w:r w:rsidR="005107CB" w:rsidRPr="005107CB">
              <w:rPr>
                <w:rFonts w:eastAsiaTheme="minorEastAsia"/>
                <w:iCs w:val="0"/>
                <w:noProof/>
                <w:sz w:val="24"/>
                <w:szCs w:val="24"/>
              </w:rPr>
              <w:tab/>
            </w:r>
            <w:r w:rsidR="005107CB" w:rsidRPr="005107CB">
              <w:rPr>
                <w:rStyle w:val="aff4"/>
                <w:noProof/>
                <w:sz w:val="24"/>
                <w:szCs w:val="24"/>
              </w:rPr>
              <w:t>Железнодорожный транспорт</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_Toc111842289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116</w:t>
            </w:r>
            <w:r w:rsidR="005107CB" w:rsidRPr="005107CB">
              <w:rPr>
                <w:noProof/>
                <w:webHidden/>
                <w:sz w:val="24"/>
                <w:szCs w:val="24"/>
              </w:rPr>
              <w:fldChar w:fldCharType="end"/>
            </w:r>
          </w:hyperlink>
        </w:p>
        <w:p w14:paraId="0FF1B083" w14:textId="792A2C36" w:rsidR="005107CB" w:rsidRPr="005107CB" w:rsidRDefault="005F5E42" w:rsidP="000D03A0">
          <w:pPr>
            <w:pStyle w:val="33"/>
            <w:tabs>
              <w:tab w:val="left" w:pos="1276"/>
            </w:tabs>
            <w:jc w:val="both"/>
            <w:rPr>
              <w:rFonts w:eastAsiaTheme="minorEastAsia"/>
              <w:iCs w:val="0"/>
              <w:noProof/>
              <w:sz w:val="24"/>
              <w:szCs w:val="24"/>
            </w:rPr>
          </w:pPr>
          <w:hyperlink w:anchor="_Toc111842290" w:history="1">
            <w:r w:rsidR="005107CB" w:rsidRPr="005107CB">
              <w:rPr>
                <w:rStyle w:val="aff4"/>
                <w:noProof/>
                <w:sz w:val="24"/>
                <w:szCs w:val="24"/>
              </w:rPr>
              <w:t>4.1.2</w:t>
            </w:r>
            <w:r w:rsidR="005107CB" w:rsidRPr="005107CB">
              <w:rPr>
                <w:rFonts w:eastAsiaTheme="minorEastAsia"/>
                <w:iCs w:val="0"/>
                <w:noProof/>
                <w:sz w:val="24"/>
                <w:szCs w:val="24"/>
              </w:rPr>
              <w:tab/>
            </w:r>
            <w:r w:rsidR="005107CB" w:rsidRPr="005107CB">
              <w:rPr>
                <w:rStyle w:val="aff4"/>
                <w:noProof/>
                <w:sz w:val="24"/>
                <w:szCs w:val="24"/>
              </w:rPr>
              <w:t>Воздушный транспорт</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_Toc111842290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117</w:t>
            </w:r>
            <w:r w:rsidR="005107CB" w:rsidRPr="005107CB">
              <w:rPr>
                <w:noProof/>
                <w:webHidden/>
                <w:sz w:val="24"/>
                <w:szCs w:val="24"/>
              </w:rPr>
              <w:fldChar w:fldCharType="end"/>
            </w:r>
          </w:hyperlink>
        </w:p>
        <w:p w14:paraId="460D3A33" w14:textId="2D25A209" w:rsidR="005107CB" w:rsidRPr="005107CB" w:rsidRDefault="005F5E42" w:rsidP="000D03A0">
          <w:pPr>
            <w:pStyle w:val="33"/>
            <w:tabs>
              <w:tab w:val="left" w:pos="1276"/>
            </w:tabs>
            <w:jc w:val="both"/>
            <w:rPr>
              <w:rFonts w:eastAsiaTheme="minorEastAsia"/>
              <w:iCs w:val="0"/>
              <w:noProof/>
              <w:sz w:val="24"/>
              <w:szCs w:val="24"/>
            </w:rPr>
          </w:pPr>
          <w:hyperlink w:anchor="_Toc111842291" w:history="1">
            <w:r w:rsidR="005107CB" w:rsidRPr="005107CB">
              <w:rPr>
                <w:rStyle w:val="aff4"/>
                <w:noProof/>
                <w:sz w:val="24"/>
                <w:szCs w:val="24"/>
              </w:rPr>
              <w:t>4.1.3</w:t>
            </w:r>
            <w:r w:rsidR="005107CB" w:rsidRPr="005107CB">
              <w:rPr>
                <w:rFonts w:eastAsiaTheme="minorEastAsia"/>
                <w:iCs w:val="0"/>
                <w:noProof/>
                <w:sz w:val="24"/>
                <w:szCs w:val="24"/>
              </w:rPr>
              <w:tab/>
            </w:r>
            <w:r w:rsidR="005107CB" w:rsidRPr="005107CB">
              <w:rPr>
                <w:rStyle w:val="aff4"/>
                <w:noProof/>
                <w:sz w:val="24"/>
                <w:szCs w:val="24"/>
              </w:rPr>
              <w:t>Водный транспорт</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_Toc111842291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117</w:t>
            </w:r>
            <w:r w:rsidR="005107CB" w:rsidRPr="005107CB">
              <w:rPr>
                <w:noProof/>
                <w:webHidden/>
                <w:sz w:val="24"/>
                <w:szCs w:val="24"/>
              </w:rPr>
              <w:fldChar w:fldCharType="end"/>
            </w:r>
          </w:hyperlink>
        </w:p>
        <w:p w14:paraId="047EA19B" w14:textId="2245701E" w:rsidR="005107CB" w:rsidRPr="005107CB" w:rsidRDefault="005F5E42" w:rsidP="000D03A0">
          <w:pPr>
            <w:pStyle w:val="33"/>
            <w:tabs>
              <w:tab w:val="left" w:pos="1276"/>
            </w:tabs>
            <w:jc w:val="both"/>
            <w:rPr>
              <w:rFonts w:eastAsiaTheme="minorEastAsia"/>
              <w:iCs w:val="0"/>
              <w:noProof/>
              <w:sz w:val="24"/>
              <w:szCs w:val="24"/>
            </w:rPr>
          </w:pPr>
          <w:hyperlink w:anchor="_Toc111842292" w:history="1">
            <w:r w:rsidR="005107CB" w:rsidRPr="005107CB">
              <w:rPr>
                <w:rStyle w:val="aff4"/>
                <w:noProof/>
                <w:sz w:val="24"/>
                <w:szCs w:val="24"/>
              </w:rPr>
              <w:t>4.1.4</w:t>
            </w:r>
            <w:r w:rsidR="005107CB" w:rsidRPr="005107CB">
              <w:rPr>
                <w:rFonts w:eastAsiaTheme="minorEastAsia"/>
                <w:iCs w:val="0"/>
                <w:noProof/>
                <w:sz w:val="24"/>
                <w:szCs w:val="24"/>
              </w:rPr>
              <w:tab/>
            </w:r>
            <w:r w:rsidR="005107CB" w:rsidRPr="005107CB">
              <w:rPr>
                <w:rStyle w:val="aff4"/>
                <w:noProof/>
                <w:sz w:val="24"/>
                <w:szCs w:val="24"/>
              </w:rPr>
              <w:t>Трубопроводный транспорт</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_Toc111842292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118</w:t>
            </w:r>
            <w:r w:rsidR="005107CB" w:rsidRPr="005107CB">
              <w:rPr>
                <w:noProof/>
                <w:webHidden/>
                <w:sz w:val="24"/>
                <w:szCs w:val="24"/>
              </w:rPr>
              <w:fldChar w:fldCharType="end"/>
            </w:r>
          </w:hyperlink>
        </w:p>
        <w:p w14:paraId="090A5A14" w14:textId="39F2AEEF" w:rsidR="005107CB" w:rsidRPr="005107CB" w:rsidRDefault="005F5E42" w:rsidP="000D03A0">
          <w:pPr>
            <w:pStyle w:val="25"/>
            <w:tabs>
              <w:tab w:val="left" w:pos="1276"/>
            </w:tabs>
            <w:jc w:val="both"/>
            <w:rPr>
              <w:rFonts w:eastAsiaTheme="minorEastAsia"/>
              <w:noProof/>
              <w:sz w:val="24"/>
              <w:szCs w:val="24"/>
            </w:rPr>
          </w:pPr>
          <w:hyperlink w:anchor="_Toc111842293" w:history="1">
            <w:r w:rsidR="005107CB" w:rsidRPr="005107CB">
              <w:rPr>
                <w:rStyle w:val="aff4"/>
                <w:noProof/>
                <w:sz w:val="24"/>
                <w:szCs w:val="24"/>
              </w:rPr>
              <w:t>4.2</w:t>
            </w:r>
            <w:r w:rsidR="005107CB" w:rsidRPr="005107CB">
              <w:rPr>
                <w:rFonts w:eastAsiaTheme="minorEastAsia"/>
                <w:noProof/>
                <w:sz w:val="24"/>
                <w:szCs w:val="24"/>
              </w:rPr>
              <w:tab/>
            </w:r>
            <w:r w:rsidR="005107CB" w:rsidRPr="005107CB">
              <w:rPr>
                <w:rStyle w:val="aff4"/>
                <w:noProof/>
                <w:sz w:val="24"/>
                <w:szCs w:val="24"/>
              </w:rPr>
              <w:t>Мероприятия по развитию транспорта общего пользования, созданию транспортно-пересадочных узлов</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_Toc111842293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119</w:t>
            </w:r>
            <w:r w:rsidR="005107CB" w:rsidRPr="005107CB">
              <w:rPr>
                <w:noProof/>
                <w:webHidden/>
                <w:sz w:val="24"/>
                <w:szCs w:val="24"/>
              </w:rPr>
              <w:fldChar w:fldCharType="end"/>
            </w:r>
          </w:hyperlink>
        </w:p>
        <w:p w14:paraId="6D2E6F87" w14:textId="32D9B6DE" w:rsidR="005107CB" w:rsidRPr="005107CB" w:rsidRDefault="005F5E42" w:rsidP="000D03A0">
          <w:pPr>
            <w:pStyle w:val="25"/>
            <w:tabs>
              <w:tab w:val="left" w:pos="1276"/>
            </w:tabs>
            <w:jc w:val="both"/>
            <w:rPr>
              <w:rFonts w:eastAsiaTheme="minorEastAsia"/>
              <w:noProof/>
              <w:sz w:val="24"/>
              <w:szCs w:val="24"/>
            </w:rPr>
          </w:pPr>
          <w:hyperlink w:anchor="_Toc111842294" w:history="1">
            <w:r w:rsidR="005107CB" w:rsidRPr="005107CB">
              <w:rPr>
                <w:rStyle w:val="aff4"/>
                <w:noProof/>
                <w:sz w:val="24"/>
                <w:szCs w:val="24"/>
              </w:rPr>
              <w:t>4.3</w:t>
            </w:r>
            <w:r w:rsidR="005107CB" w:rsidRPr="005107CB">
              <w:rPr>
                <w:rFonts w:eastAsiaTheme="minorEastAsia"/>
                <w:noProof/>
                <w:sz w:val="24"/>
                <w:szCs w:val="24"/>
              </w:rPr>
              <w:tab/>
            </w:r>
            <w:r w:rsidR="005107CB" w:rsidRPr="005107CB">
              <w:rPr>
                <w:rStyle w:val="aff4"/>
                <w:noProof/>
                <w:sz w:val="24"/>
                <w:szCs w:val="24"/>
              </w:rPr>
              <w:t>Мероприятия по развитию инфраструктуры для легкового автомобильного транспорта, включая развитие единого парковочного пространства</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_Toc111842294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123</w:t>
            </w:r>
            <w:r w:rsidR="005107CB" w:rsidRPr="005107CB">
              <w:rPr>
                <w:noProof/>
                <w:webHidden/>
                <w:sz w:val="24"/>
                <w:szCs w:val="24"/>
              </w:rPr>
              <w:fldChar w:fldCharType="end"/>
            </w:r>
          </w:hyperlink>
        </w:p>
        <w:p w14:paraId="29798C13" w14:textId="451B3F29" w:rsidR="005107CB" w:rsidRPr="005107CB" w:rsidRDefault="005F5E42" w:rsidP="000D03A0">
          <w:pPr>
            <w:pStyle w:val="33"/>
            <w:tabs>
              <w:tab w:val="left" w:pos="1276"/>
            </w:tabs>
            <w:jc w:val="both"/>
            <w:rPr>
              <w:rFonts w:eastAsiaTheme="minorEastAsia"/>
              <w:iCs w:val="0"/>
              <w:noProof/>
              <w:sz w:val="24"/>
              <w:szCs w:val="24"/>
            </w:rPr>
          </w:pPr>
          <w:hyperlink w:anchor="_Toc111842295" w:history="1">
            <w:r w:rsidR="005107CB" w:rsidRPr="005107CB">
              <w:rPr>
                <w:rStyle w:val="aff4"/>
                <w:noProof/>
                <w:sz w:val="24"/>
                <w:szCs w:val="24"/>
              </w:rPr>
              <w:t>4.3.1</w:t>
            </w:r>
            <w:r w:rsidR="005107CB" w:rsidRPr="005107CB">
              <w:rPr>
                <w:rFonts w:eastAsiaTheme="minorEastAsia"/>
                <w:iCs w:val="0"/>
                <w:noProof/>
                <w:sz w:val="24"/>
                <w:szCs w:val="24"/>
              </w:rPr>
              <w:tab/>
            </w:r>
            <w:r w:rsidR="005107CB" w:rsidRPr="005107CB">
              <w:rPr>
                <w:rStyle w:val="aff4"/>
                <w:noProof/>
                <w:sz w:val="24"/>
                <w:szCs w:val="24"/>
              </w:rPr>
              <w:t>Мероприятия по развитию единого парковочного пространства</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_Toc111842295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123</w:t>
            </w:r>
            <w:r w:rsidR="005107CB" w:rsidRPr="005107CB">
              <w:rPr>
                <w:noProof/>
                <w:webHidden/>
                <w:sz w:val="24"/>
                <w:szCs w:val="24"/>
              </w:rPr>
              <w:fldChar w:fldCharType="end"/>
            </w:r>
          </w:hyperlink>
        </w:p>
        <w:p w14:paraId="36FF7C76" w14:textId="23E15883" w:rsidR="005107CB" w:rsidRPr="005107CB" w:rsidRDefault="005F5E42" w:rsidP="000D03A0">
          <w:pPr>
            <w:pStyle w:val="33"/>
            <w:tabs>
              <w:tab w:val="left" w:pos="1276"/>
            </w:tabs>
            <w:jc w:val="both"/>
            <w:rPr>
              <w:rFonts w:eastAsiaTheme="minorEastAsia"/>
              <w:iCs w:val="0"/>
              <w:noProof/>
              <w:sz w:val="24"/>
              <w:szCs w:val="24"/>
            </w:rPr>
          </w:pPr>
          <w:hyperlink w:anchor="_Toc111842296" w:history="1">
            <w:r w:rsidR="005107CB" w:rsidRPr="005107CB">
              <w:rPr>
                <w:rStyle w:val="aff4"/>
                <w:noProof/>
                <w:sz w:val="24"/>
                <w:szCs w:val="24"/>
              </w:rPr>
              <w:t>4.3.2</w:t>
            </w:r>
            <w:r w:rsidR="005107CB" w:rsidRPr="005107CB">
              <w:rPr>
                <w:rFonts w:eastAsiaTheme="minorEastAsia"/>
                <w:iCs w:val="0"/>
                <w:noProof/>
                <w:sz w:val="24"/>
                <w:szCs w:val="24"/>
              </w:rPr>
              <w:tab/>
            </w:r>
            <w:r w:rsidR="005107CB" w:rsidRPr="005107CB">
              <w:rPr>
                <w:rStyle w:val="aff4"/>
                <w:noProof/>
                <w:sz w:val="24"/>
                <w:szCs w:val="24"/>
              </w:rPr>
              <w:t>Локально-реконструкционные мероприятия по повышению пропускной способности дорог</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_Toc111842296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127</w:t>
            </w:r>
            <w:r w:rsidR="005107CB" w:rsidRPr="005107CB">
              <w:rPr>
                <w:noProof/>
                <w:webHidden/>
                <w:sz w:val="24"/>
                <w:szCs w:val="24"/>
              </w:rPr>
              <w:fldChar w:fldCharType="end"/>
            </w:r>
          </w:hyperlink>
        </w:p>
        <w:p w14:paraId="02568041" w14:textId="79C4781F" w:rsidR="005107CB" w:rsidRPr="005107CB" w:rsidRDefault="005F5E42" w:rsidP="000D03A0">
          <w:pPr>
            <w:pStyle w:val="33"/>
            <w:tabs>
              <w:tab w:val="left" w:pos="1276"/>
            </w:tabs>
            <w:jc w:val="both"/>
            <w:rPr>
              <w:rFonts w:eastAsiaTheme="minorEastAsia"/>
              <w:iCs w:val="0"/>
              <w:noProof/>
              <w:sz w:val="24"/>
              <w:szCs w:val="24"/>
            </w:rPr>
          </w:pPr>
          <w:hyperlink w:anchor="_Toc111842297" w:history="1">
            <w:r w:rsidR="005107CB" w:rsidRPr="005107CB">
              <w:rPr>
                <w:rStyle w:val="aff4"/>
                <w:noProof/>
                <w:sz w:val="24"/>
                <w:szCs w:val="24"/>
              </w:rPr>
              <w:t>4.3.3</w:t>
            </w:r>
            <w:r w:rsidR="005107CB" w:rsidRPr="005107CB">
              <w:rPr>
                <w:rFonts w:eastAsiaTheme="minorEastAsia"/>
                <w:iCs w:val="0"/>
                <w:noProof/>
                <w:sz w:val="24"/>
                <w:szCs w:val="24"/>
              </w:rPr>
              <w:tab/>
            </w:r>
            <w:r w:rsidR="005107CB" w:rsidRPr="005107CB">
              <w:rPr>
                <w:rStyle w:val="aff4"/>
                <w:noProof/>
                <w:sz w:val="24"/>
                <w:szCs w:val="24"/>
              </w:rPr>
              <w:t>Мероприятия по оптимизация светофорного регулирования, управлению светофорными объектами, включая адаптивное управление и согласование (координация) работы светофорных объектов (светофоров)</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_Toc111842297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131</w:t>
            </w:r>
            <w:r w:rsidR="005107CB" w:rsidRPr="005107CB">
              <w:rPr>
                <w:noProof/>
                <w:webHidden/>
                <w:sz w:val="24"/>
                <w:szCs w:val="24"/>
              </w:rPr>
              <w:fldChar w:fldCharType="end"/>
            </w:r>
          </w:hyperlink>
        </w:p>
        <w:p w14:paraId="4B82F8BB" w14:textId="499560BC" w:rsidR="005107CB" w:rsidRPr="005107CB" w:rsidRDefault="005F5E42" w:rsidP="000D03A0">
          <w:pPr>
            <w:pStyle w:val="33"/>
            <w:tabs>
              <w:tab w:val="left" w:pos="1276"/>
            </w:tabs>
            <w:jc w:val="both"/>
            <w:rPr>
              <w:rFonts w:eastAsiaTheme="minorEastAsia"/>
              <w:iCs w:val="0"/>
              <w:noProof/>
              <w:sz w:val="24"/>
              <w:szCs w:val="24"/>
            </w:rPr>
          </w:pPr>
          <w:hyperlink w:anchor="_Toc111842298" w:history="1">
            <w:r w:rsidR="005107CB" w:rsidRPr="005107CB">
              <w:rPr>
                <w:rStyle w:val="aff4"/>
                <w:noProof/>
                <w:sz w:val="24"/>
                <w:szCs w:val="24"/>
              </w:rPr>
              <w:t>4.3.4</w:t>
            </w:r>
            <w:r w:rsidR="005107CB" w:rsidRPr="005107CB">
              <w:rPr>
                <w:rFonts w:eastAsiaTheme="minorEastAsia"/>
                <w:iCs w:val="0"/>
                <w:noProof/>
                <w:sz w:val="24"/>
                <w:szCs w:val="24"/>
              </w:rPr>
              <w:tab/>
            </w:r>
            <w:r w:rsidR="005107CB" w:rsidRPr="005107CB">
              <w:rPr>
                <w:rStyle w:val="aff4"/>
                <w:noProof/>
                <w:sz w:val="24"/>
                <w:szCs w:val="24"/>
              </w:rPr>
              <w:t>Мероприятия по организации системы мониторинга дорожного движения, организации сбора и хранения документации по организации дорожного движения</w:t>
            </w:r>
            <w:r w:rsid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_Toc111842298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136</w:t>
            </w:r>
            <w:r w:rsidR="005107CB" w:rsidRPr="005107CB">
              <w:rPr>
                <w:noProof/>
                <w:webHidden/>
                <w:sz w:val="24"/>
                <w:szCs w:val="24"/>
              </w:rPr>
              <w:fldChar w:fldCharType="end"/>
            </w:r>
          </w:hyperlink>
        </w:p>
        <w:p w14:paraId="7A8D03D6" w14:textId="321C6A9D" w:rsidR="005107CB" w:rsidRPr="005107CB" w:rsidRDefault="005F5E42" w:rsidP="000D03A0">
          <w:pPr>
            <w:pStyle w:val="33"/>
            <w:tabs>
              <w:tab w:val="left" w:pos="1276"/>
            </w:tabs>
            <w:jc w:val="both"/>
            <w:rPr>
              <w:rFonts w:eastAsiaTheme="minorEastAsia"/>
              <w:iCs w:val="0"/>
              <w:noProof/>
              <w:sz w:val="24"/>
              <w:szCs w:val="24"/>
            </w:rPr>
          </w:pPr>
          <w:hyperlink w:anchor="_Toc111842299" w:history="1">
            <w:r w:rsidR="005107CB" w:rsidRPr="005107CB">
              <w:rPr>
                <w:rStyle w:val="aff4"/>
                <w:noProof/>
                <w:sz w:val="24"/>
                <w:szCs w:val="24"/>
              </w:rPr>
              <w:t>4.3.5</w:t>
            </w:r>
            <w:r w:rsidR="005107CB" w:rsidRPr="005107CB">
              <w:rPr>
                <w:rFonts w:eastAsiaTheme="minorEastAsia"/>
                <w:iCs w:val="0"/>
                <w:noProof/>
                <w:sz w:val="24"/>
                <w:szCs w:val="24"/>
              </w:rPr>
              <w:tab/>
            </w:r>
            <w:r w:rsidR="005107CB" w:rsidRPr="005107CB">
              <w:rPr>
                <w:rStyle w:val="aff4"/>
                <w:noProof/>
                <w:sz w:val="24"/>
                <w:szCs w:val="24"/>
              </w:rPr>
              <w:t>Мероприятия по совершенствованию системы информационного обеспечения участников дорожного движения</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_Toc111842299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140</w:t>
            </w:r>
            <w:r w:rsidR="005107CB" w:rsidRPr="005107CB">
              <w:rPr>
                <w:noProof/>
                <w:webHidden/>
                <w:sz w:val="24"/>
                <w:szCs w:val="24"/>
              </w:rPr>
              <w:fldChar w:fldCharType="end"/>
            </w:r>
          </w:hyperlink>
        </w:p>
        <w:p w14:paraId="0ED91AC9" w14:textId="44595284" w:rsidR="005107CB" w:rsidRPr="005107CB" w:rsidRDefault="005F5E42" w:rsidP="000D03A0">
          <w:pPr>
            <w:pStyle w:val="33"/>
            <w:tabs>
              <w:tab w:val="left" w:pos="1276"/>
            </w:tabs>
            <w:jc w:val="both"/>
            <w:rPr>
              <w:rFonts w:eastAsiaTheme="minorEastAsia"/>
              <w:iCs w:val="0"/>
              <w:noProof/>
              <w:sz w:val="24"/>
              <w:szCs w:val="24"/>
            </w:rPr>
          </w:pPr>
          <w:hyperlink w:anchor="_Toc111842300" w:history="1">
            <w:r w:rsidR="005107CB" w:rsidRPr="005107CB">
              <w:rPr>
                <w:rStyle w:val="aff4"/>
                <w:noProof/>
                <w:sz w:val="24"/>
                <w:szCs w:val="24"/>
              </w:rPr>
              <w:t>4.3.6</w:t>
            </w:r>
            <w:r w:rsidR="005107CB" w:rsidRPr="005107CB">
              <w:rPr>
                <w:rFonts w:eastAsiaTheme="minorEastAsia"/>
                <w:iCs w:val="0"/>
                <w:noProof/>
                <w:sz w:val="24"/>
                <w:szCs w:val="24"/>
              </w:rPr>
              <w:tab/>
            </w:r>
            <w:r w:rsidR="005107CB" w:rsidRPr="005107CB">
              <w:rPr>
                <w:rStyle w:val="aff4"/>
                <w:noProof/>
                <w:sz w:val="24"/>
                <w:szCs w:val="24"/>
              </w:rPr>
              <w:t>Мероприятия по скоростному режиму движения транспортных средств на отдельных участках дорог или в различных зонах</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_Toc111842300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142</w:t>
            </w:r>
            <w:r w:rsidR="005107CB" w:rsidRPr="005107CB">
              <w:rPr>
                <w:noProof/>
                <w:webHidden/>
                <w:sz w:val="24"/>
                <w:szCs w:val="24"/>
              </w:rPr>
              <w:fldChar w:fldCharType="end"/>
            </w:r>
          </w:hyperlink>
        </w:p>
        <w:p w14:paraId="39E5562E" w14:textId="168EA852" w:rsidR="005107CB" w:rsidRPr="005107CB" w:rsidRDefault="005F5E42" w:rsidP="000D03A0">
          <w:pPr>
            <w:pStyle w:val="33"/>
            <w:tabs>
              <w:tab w:val="left" w:pos="1276"/>
            </w:tabs>
            <w:jc w:val="both"/>
            <w:rPr>
              <w:rFonts w:eastAsiaTheme="minorEastAsia"/>
              <w:iCs w:val="0"/>
              <w:noProof/>
              <w:sz w:val="24"/>
              <w:szCs w:val="24"/>
            </w:rPr>
          </w:pPr>
          <w:hyperlink w:anchor="_Toc111842301" w:history="1">
            <w:r w:rsidR="005107CB" w:rsidRPr="005107CB">
              <w:rPr>
                <w:rStyle w:val="aff4"/>
                <w:noProof/>
                <w:sz w:val="24"/>
                <w:szCs w:val="24"/>
              </w:rPr>
              <w:t>4.3.7</w:t>
            </w:r>
            <w:r w:rsidR="005107CB" w:rsidRPr="005107CB">
              <w:rPr>
                <w:rFonts w:eastAsiaTheme="minorEastAsia"/>
                <w:iCs w:val="0"/>
                <w:noProof/>
                <w:sz w:val="24"/>
                <w:szCs w:val="24"/>
              </w:rPr>
              <w:tab/>
            </w:r>
            <w:r w:rsidR="005107CB" w:rsidRPr="005107CB">
              <w:rPr>
                <w:rStyle w:val="aff4"/>
                <w:noProof/>
                <w:sz w:val="24"/>
                <w:szCs w:val="24"/>
              </w:rPr>
              <w:t>Мероприятия по расстановке работающих в автоматическом режиме средств фото- и видеофиксации нарушений правил дорожного движения</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_Toc111842301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144</w:t>
            </w:r>
            <w:r w:rsidR="005107CB" w:rsidRPr="005107CB">
              <w:rPr>
                <w:noProof/>
                <w:webHidden/>
                <w:sz w:val="24"/>
                <w:szCs w:val="24"/>
              </w:rPr>
              <w:fldChar w:fldCharType="end"/>
            </w:r>
          </w:hyperlink>
        </w:p>
        <w:p w14:paraId="2E27EF4A" w14:textId="08051BEA" w:rsidR="005107CB" w:rsidRPr="005107CB" w:rsidRDefault="005F5E42" w:rsidP="000D03A0">
          <w:pPr>
            <w:pStyle w:val="25"/>
            <w:tabs>
              <w:tab w:val="left" w:pos="1276"/>
            </w:tabs>
            <w:jc w:val="both"/>
            <w:rPr>
              <w:rFonts w:eastAsiaTheme="minorEastAsia"/>
              <w:noProof/>
              <w:sz w:val="24"/>
              <w:szCs w:val="24"/>
            </w:rPr>
          </w:pPr>
          <w:hyperlink w:anchor="_Toc111842302" w:history="1">
            <w:r w:rsidR="005107CB" w:rsidRPr="005107CB">
              <w:rPr>
                <w:rStyle w:val="aff4"/>
                <w:noProof/>
                <w:sz w:val="24"/>
                <w:szCs w:val="24"/>
              </w:rPr>
              <w:t>4.4</w:t>
            </w:r>
            <w:r w:rsidR="005107CB" w:rsidRPr="005107CB">
              <w:rPr>
                <w:rFonts w:eastAsiaTheme="minorEastAsia"/>
                <w:noProof/>
                <w:sz w:val="24"/>
                <w:szCs w:val="24"/>
              </w:rPr>
              <w:tab/>
            </w:r>
            <w:r w:rsidR="005107CB" w:rsidRPr="005107CB">
              <w:rPr>
                <w:rStyle w:val="aff4"/>
                <w:noProof/>
                <w:sz w:val="24"/>
                <w:szCs w:val="24"/>
              </w:rPr>
              <w:t>Мероприятия по развитию инфраструктуры пешеходного и велосипедного движения</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_Toc111842302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147</w:t>
            </w:r>
            <w:r w:rsidR="005107CB" w:rsidRPr="005107CB">
              <w:rPr>
                <w:noProof/>
                <w:webHidden/>
                <w:sz w:val="24"/>
                <w:szCs w:val="24"/>
              </w:rPr>
              <w:fldChar w:fldCharType="end"/>
            </w:r>
          </w:hyperlink>
        </w:p>
        <w:p w14:paraId="4D13B5C9" w14:textId="48F5C88C" w:rsidR="005107CB" w:rsidRPr="005107CB" w:rsidRDefault="005F5E42" w:rsidP="000D03A0">
          <w:pPr>
            <w:pStyle w:val="25"/>
            <w:tabs>
              <w:tab w:val="left" w:pos="1276"/>
            </w:tabs>
            <w:jc w:val="both"/>
            <w:rPr>
              <w:rFonts w:eastAsiaTheme="minorEastAsia"/>
              <w:noProof/>
              <w:sz w:val="24"/>
              <w:szCs w:val="24"/>
            </w:rPr>
          </w:pPr>
          <w:hyperlink w:anchor="_Toc111842303" w:history="1">
            <w:r w:rsidR="005107CB" w:rsidRPr="005107CB">
              <w:rPr>
                <w:rStyle w:val="aff4"/>
                <w:noProof/>
                <w:sz w:val="24"/>
                <w:szCs w:val="24"/>
              </w:rPr>
              <w:t>4.1</w:t>
            </w:r>
            <w:r w:rsidR="005107CB" w:rsidRPr="005107CB">
              <w:rPr>
                <w:rFonts w:eastAsiaTheme="minorEastAsia"/>
                <w:noProof/>
                <w:sz w:val="24"/>
                <w:szCs w:val="24"/>
              </w:rPr>
              <w:tab/>
            </w:r>
            <w:r w:rsidR="005107CB" w:rsidRPr="005107CB">
              <w:rPr>
                <w:rStyle w:val="aff4"/>
                <w:noProof/>
                <w:sz w:val="24"/>
                <w:szCs w:val="24"/>
              </w:rPr>
              <w:t>Мероприятия по развитию инфраструктуры для грузового транспорта, транспортных средств коммунальных и дорожных служб</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_Toc111842303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175</w:t>
            </w:r>
            <w:r w:rsidR="005107CB" w:rsidRPr="005107CB">
              <w:rPr>
                <w:noProof/>
                <w:webHidden/>
                <w:sz w:val="24"/>
                <w:szCs w:val="24"/>
              </w:rPr>
              <w:fldChar w:fldCharType="end"/>
            </w:r>
          </w:hyperlink>
        </w:p>
        <w:p w14:paraId="0831B9F0" w14:textId="6FC58521" w:rsidR="005107CB" w:rsidRPr="005107CB" w:rsidRDefault="005F5E42" w:rsidP="000D03A0">
          <w:pPr>
            <w:pStyle w:val="25"/>
            <w:tabs>
              <w:tab w:val="left" w:pos="1276"/>
            </w:tabs>
            <w:jc w:val="both"/>
            <w:rPr>
              <w:rFonts w:eastAsiaTheme="minorEastAsia"/>
              <w:noProof/>
              <w:sz w:val="24"/>
              <w:szCs w:val="24"/>
            </w:rPr>
          </w:pPr>
          <w:hyperlink w:anchor="_Toc111842304" w:history="1">
            <w:r w:rsidR="005107CB" w:rsidRPr="005107CB">
              <w:rPr>
                <w:rStyle w:val="aff4"/>
                <w:noProof/>
                <w:sz w:val="24"/>
                <w:szCs w:val="24"/>
              </w:rPr>
              <w:t>4.2</w:t>
            </w:r>
            <w:r w:rsidR="005107CB" w:rsidRPr="005107CB">
              <w:rPr>
                <w:rFonts w:eastAsiaTheme="minorEastAsia"/>
                <w:noProof/>
                <w:sz w:val="24"/>
                <w:szCs w:val="24"/>
              </w:rPr>
              <w:tab/>
            </w:r>
            <w:r w:rsidR="005107CB" w:rsidRPr="005107CB">
              <w:rPr>
                <w:rStyle w:val="aff4"/>
                <w:noProof/>
                <w:sz w:val="24"/>
                <w:szCs w:val="24"/>
              </w:rPr>
              <w:t>Мероприятия по развитию сети дорог поселений, городских округов</w:t>
            </w:r>
            <w:r w:rsidR="005107CB" w:rsidRPr="005107CB">
              <w:rPr>
                <w:noProof/>
                <w:webHidden/>
                <w:sz w:val="24"/>
                <w:szCs w:val="24"/>
              </w:rPr>
              <w:tab/>
            </w:r>
            <w:r w:rsidR="005107CB" w:rsidRPr="005107CB">
              <w:rPr>
                <w:noProof/>
                <w:webHidden/>
                <w:sz w:val="24"/>
                <w:szCs w:val="24"/>
              </w:rPr>
              <w:fldChar w:fldCharType="begin"/>
            </w:r>
            <w:r w:rsidR="005107CB" w:rsidRPr="005107CB">
              <w:rPr>
                <w:noProof/>
                <w:webHidden/>
                <w:sz w:val="24"/>
                <w:szCs w:val="24"/>
              </w:rPr>
              <w:instrText xml:space="preserve"> PAGEREF _Toc111842304 \h </w:instrText>
            </w:r>
            <w:r w:rsidR="005107CB" w:rsidRPr="005107CB">
              <w:rPr>
                <w:noProof/>
                <w:webHidden/>
                <w:sz w:val="24"/>
                <w:szCs w:val="24"/>
              </w:rPr>
            </w:r>
            <w:r w:rsidR="005107CB" w:rsidRPr="005107CB">
              <w:rPr>
                <w:noProof/>
                <w:webHidden/>
                <w:sz w:val="24"/>
                <w:szCs w:val="24"/>
              </w:rPr>
              <w:fldChar w:fldCharType="separate"/>
            </w:r>
            <w:r w:rsidR="0020101D">
              <w:rPr>
                <w:noProof/>
                <w:webHidden/>
                <w:sz w:val="24"/>
                <w:szCs w:val="24"/>
              </w:rPr>
              <w:t>179</w:t>
            </w:r>
            <w:r w:rsidR="005107CB" w:rsidRPr="005107CB">
              <w:rPr>
                <w:noProof/>
                <w:webHidden/>
                <w:sz w:val="24"/>
                <w:szCs w:val="24"/>
              </w:rPr>
              <w:fldChar w:fldCharType="end"/>
            </w:r>
          </w:hyperlink>
        </w:p>
        <w:p w14:paraId="76B6DE76" w14:textId="6A920322" w:rsidR="005107CB" w:rsidRPr="005107CB" w:rsidRDefault="005F5E42" w:rsidP="000D03A0">
          <w:pPr>
            <w:pStyle w:val="1a"/>
            <w:keepLines w:val="0"/>
            <w:jc w:val="both"/>
            <w:rPr>
              <w:rFonts w:eastAsiaTheme="minorEastAsia"/>
              <w:color w:val="auto"/>
            </w:rPr>
          </w:pPr>
          <w:hyperlink w:anchor="_Toc111842305" w:history="1">
            <w:r w:rsidR="005107CB" w:rsidRPr="005107CB">
              <w:rPr>
                <w:rStyle w:val="aff4"/>
              </w:rPr>
              <w:t>5</w:t>
            </w:r>
            <w:r w:rsidR="005107CB" w:rsidRPr="005107CB">
              <w:rPr>
                <w:rFonts w:eastAsiaTheme="minorEastAsia"/>
                <w:color w:val="auto"/>
              </w:rPr>
              <w:tab/>
            </w:r>
            <w:r w:rsidR="005107CB" w:rsidRPr="005107CB">
              <w:rPr>
                <w:rStyle w:val="aff4"/>
              </w:rPr>
              <w:t>Разработка очередности реализации мероприятий, подготовка графиков выполнения мероприятий по проектированию, строительству, реконструкции объектов транспортной инфраструктуры</w:t>
            </w:r>
            <w:r w:rsidR="005107CB" w:rsidRPr="005107CB">
              <w:rPr>
                <w:webHidden/>
              </w:rPr>
              <w:tab/>
            </w:r>
            <w:r w:rsidR="005107CB" w:rsidRPr="005107CB">
              <w:rPr>
                <w:webHidden/>
              </w:rPr>
              <w:fldChar w:fldCharType="begin"/>
            </w:r>
            <w:r w:rsidR="005107CB" w:rsidRPr="005107CB">
              <w:rPr>
                <w:webHidden/>
              </w:rPr>
              <w:instrText xml:space="preserve"> PAGEREF _Toc111842305 \h </w:instrText>
            </w:r>
            <w:r w:rsidR="005107CB" w:rsidRPr="005107CB">
              <w:rPr>
                <w:webHidden/>
              </w:rPr>
            </w:r>
            <w:r w:rsidR="005107CB" w:rsidRPr="005107CB">
              <w:rPr>
                <w:webHidden/>
              </w:rPr>
              <w:fldChar w:fldCharType="separate"/>
            </w:r>
            <w:r w:rsidR="0020101D">
              <w:rPr>
                <w:webHidden/>
              </w:rPr>
              <w:t>199</w:t>
            </w:r>
            <w:r w:rsidR="005107CB" w:rsidRPr="005107CB">
              <w:rPr>
                <w:webHidden/>
              </w:rPr>
              <w:fldChar w:fldCharType="end"/>
            </w:r>
          </w:hyperlink>
        </w:p>
        <w:p w14:paraId="6081507F" w14:textId="5234F964" w:rsidR="005107CB" w:rsidRPr="005107CB" w:rsidRDefault="005F5E42" w:rsidP="000D03A0">
          <w:pPr>
            <w:pStyle w:val="1a"/>
            <w:keepLines w:val="0"/>
            <w:jc w:val="both"/>
            <w:rPr>
              <w:rFonts w:eastAsiaTheme="minorEastAsia"/>
              <w:color w:val="auto"/>
            </w:rPr>
          </w:pPr>
          <w:hyperlink w:anchor="_Toc111842306" w:history="1">
            <w:r w:rsidR="005107CB" w:rsidRPr="005107CB">
              <w:rPr>
                <w:rStyle w:val="aff4"/>
              </w:rPr>
              <w:t>6</w:t>
            </w:r>
            <w:r w:rsidR="005107CB" w:rsidRPr="005107CB">
              <w:rPr>
                <w:rFonts w:eastAsiaTheme="minorEastAsia"/>
                <w:color w:val="auto"/>
              </w:rPr>
              <w:tab/>
            </w:r>
            <w:r w:rsidR="005107CB" w:rsidRPr="005107CB">
              <w:rPr>
                <w:rStyle w:val="aff4"/>
              </w:rPr>
              <w:t>Оценка объемов и источников финансирования мероприятий предлагаемого к реализации варианта развития транспортной инфраструктуры</w:t>
            </w:r>
            <w:r w:rsidR="005107CB" w:rsidRPr="005107CB">
              <w:rPr>
                <w:webHidden/>
              </w:rPr>
              <w:tab/>
            </w:r>
            <w:r w:rsidR="005107CB" w:rsidRPr="005107CB">
              <w:rPr>
                <w:webHidden/>
              </w:rPr>
              <w:fldChar w:fldCharType="begin"/>
            </w:r>
            <w:r w:rsidR="005107CB" w:rsidRPr="005107CB">
              <w:rPr>
                <w:webHidden/>
              </w:rPr>
              <w:instrText xml:space="preserve"> PAGEREF _Toc111842306 \h </w:instrText>
            </w:r>
            <w:r w:rsidR="005107CB" w:rsidRPr="005107CB">
              <w:rPr>
                <w:webHidden/>
              </w:rPr>
            </w:r>
            <w:r w:rsidR="005107CB" w:rsidRPr="005107CB">
              <w:rPr>
                <w:webHidden/>
              </w:rPr>
              <w:fldChar w:fldCharType="separate"/>
            </w:r>
            <w:r w:rsidR="0020101D">
              <w:rPr>
                <w:webHidden/>
              </w:rPr>
              <w:t>209</w:t>
            </w:r>
            <w:r w:rsidR="005107CB" w:rsidRPr="005107CB">
              <w:rPr>
                <w:webHidden/>
              </w:rPr>
              <w:fldChar w:fldCharType="end"/>
            </w:r>
          </w:hyperlink>
        </w:p>
        <w:p w14:paraId="5BFA0D40" w14:textId="0723A27C" w:rsidR="005107CB" w:rsidRPr="005107CB" w:rsidRDefault="005F5E42" w:rsidP="000D03A0">
          <w:pPr>
            <w:pStyle w:val="1a"/>
            <w:keepLines w:val="0"/>
            <w:jc w:val="both"/>
            <w:rPr>
              <w:rFonts w:eastAsiaTheme="minorEastAsia"/>
              <w:color w:val="auto"/>
            </w:rPr>
          </w:pPr>
          <w:hyperlink w:anchor="_Toc111842307" w:history="1">
            <w:r w:rsidR="005107CB" w:rsidRPr="005107CB">
              <w:rPr>
                <w:rStyle w:val="aff4"/>
              </w:rPr>
              <w:t>7</w:t>
            </w:r>
            <w:r w:rsidR="005107CB" w:rsidRPr="005107CB">
              <w:rPr>
                <w:rFonts w:eastAsiaTheme="minorEastAsia"/>
                <w:color w:val="auto"/>
              </w:rPr>
              <w:tab/>
            </w:r>
            <w:r w:rsidR="005107CB" w:rsidRPr="005107CB">
              <w:rPr>
                <w:rStyle w:val="aff4"/>
              </w:rPr>
              <w:t>Оценка эффективности мероприятий предлагаемого к реализации варианта развития транспортной инфраструктуры</w:t>
            </w:r>
            <w:r w:rsidR="005107CB" w:rsidRPr="005107CB">
              <w:rPr>
                <w:webHidden/>
              </w:rPr>
              <w:tab/>
            </w:r>
            <w:r w:rsidR="005107CB" w:rsidRPr="005107CB">
              <w:rPr>
                <w:webHidden/>
              </w:rPr>
              <w:fldChar w:fldCharType="begin"/>
            </w:r>
            <w:r w:rsidR="005107CB" w:rsidRPr="005107CB">
              <w:rPr>
                <w:webHidden/>
              </w:rPr>
              <w:instrText xml:space="preserve"> PAGEREF _Toc111842307 \h </w:instrText>
            </w:r>
            <w:r w:rsidR="005107CB" w:rsidRPr="005107CB">
              <w:rPr>
                <w:webHidden/>
              </w:rPr>
            </w:r>
            <w:r w:rsidR="005107CB" w:rsidRPr="005107CB">
              <w:rPr>
                <w:webHidden/>
              </w:rPr>
              <w:fldChar w:fldCharType="separate"/>
            </w:r>
            <w:r w:rsidR="0020101D">
              <w:rPr>
                <w:webHidden/>
              </w:rPr>
              <w:t>228</w:t>
            </w:r>
            <w:r w:rsidR="005107CB" w:rsidRPr="005107CB">
              <w:rPr>
                <w:webHidden/>
              </w:rPr>
              <w:fldChar w:fldCharType="end"/>
            </w:r>
          </w:hyperlink>
        </w:p>
        <w:p w14:paraId="22DB266B" w14:textId="5F3E5D52" w:rsidR="005107CB" w:rsidRPr="005107CB" w:rsidRDefault="005F5E42" w:rsidP="000D03A0">
          <w:pPr>
            <w:pStyle w:val="1a"/>
            <w:keepLines w:val="0"/>
            <w:jc w:val="both"/>
            <w:rPr>
              <w:rFonts w:eastAsiaTheme="minorEastAsia"/>
              <w:color w:val="auto"/>
            </w:rPr>
          </w:pPr>
          <w:hyperlink w:anchor="_Toc111842308" w:history="1">
            <w:r w:rsidR="005107CB" w:rsidRPr="005107CB">
              <w:rPr>
                <w:rStyle w:val="aff4"/>
              </w:rPr>
              <w:t>8</w:t>
            </w:r>
            <w:r w:rsidR="005107CB" w:rsidRPr="005107CB">
              <w:rPr>
                <w:rFonts w:eastAsiaTheme="minorEastAsia"/>
                <w:color w:val="auto"/>
              </w:rPr>
              <w:tab/>
            </w:r>
            <w:r w:rsidR="005107CB" w:rsidRPr="005107CB">
              <w:rPr>
                <w:rStyle w:val="aff4"/>
              </w:rPr>
              <w:t>Предложения по институциональным преобразованиям, совершенствованию правового и информационного обеспечения деятельности в сфере развития транспортной инфраструктуры на территории</w:t>
            </w:r>
            <w:r w:rsidR="005107CB" w:rsidRPr="005107CB">
              <w:rPr>
                <w:webHidden/>
              </w:rPr>
              <w:tab/>
            </w:r>
            <w:r w:rsidR="005107CB" w:rsidRPr="005107CB">
              <w:rPr>
                <w:webHidden/>
              </w:rPr>
              <w:fldChar w:fldCharType="begin"/>
            </w:r>
            <w:r w:rsidR="005107CB" w:rsidRPr="005107CB">
              <w:rPr>
                <w:webHidden/>
              </w:rPr>
              <w:instrText xml:space="preserve"> PAGEREF _Toc111842308 \h </w:instrText>
            </w:r>
            <w:r w:rsidR="005107CB" w:rsidRPr="005107CB">
              <w:rPr>
                <w:webHidden/>
              </w:rPr>
            </w:r>
            <w:r w:rsidR="005107CB" w:rsidRPr="005107CB">
              <w:rPr>
                <w:webHidden/>
              </w:rPr>
              <w:fldChar w:fldCharType="separate"/>
            </w:r>
            <w:r w:rsidR="0020101D">
              <w:rPr>
                <w:webHidden/>
              </w:rPr>
              <w:t>228</w:t>
            </w:r>
            <w:r w:rsidR="005107CB" w:rsidRPr="005107CB">
              <w:rPr>
                <w:webHidden/>
              </w:rPr>
              <w:fldChar w:fldCharType="end"/>
            </w:r>
          </w:hyperlink>
        </w:p>
        <w:p w14:paraId="394336AA" w14:textId="4E91615A" w:rsidR="00F3318C" w:rsidRPr="005107CB" w:rsidRDefault="00797F15" w:rsidP="000D03A0">
          <w:pPr>
            <w:tabs>
              <w:tab w:val="left" w:pos="1276"/>
            </w:tabs>
            <w:jc w:val="both"/>
            <w:rPr>
              <w:sz w:val="24"/>
              <w:szCs w:val="24"/>
              <w:highlight w:val="red"/>
            </w:rPr>
          </w:pPr>
          <w:r w:rsidRPr="005107CB">
            <w:rPr>
              <w:sz w:val="24"/>
              <w:szCs w:val="24"/>
              <w:highlight w:val="red"/>
            </w:rPr>
            <w:fldChar w:fldCharType="end"/>
          </w:r>
        </w:p>
      </w:sdtContent>
    </w:sdt>
    <w:p w14:paraId="6294E30F" w14:textId="553688E2" w:rsidR="003C419C" w:rsidRDefault="003C419C" w:rsidP="000D03A0">
      <w:pPr>
        <w:pStyle w:val="1d"/>
        <w:keepNext w:val="0"/>
        <w:keepLines w:val="0"/>
      </w:pPr>
      <w:bookmarkStart w:id="4" w:name="_Toc111842255"/>
      <w:bookmarkEnd w:id="3"/>
      <w:bookmarkEnd w:id="2"/>
      <w:bookmarkEnd w:id="1"/>
      <w:r w:rsidRPr="00582020">
        <w:lastRenderedPageBreak/>
        <w:t>ПАСПОРТ</w:t>
      </w:r>
      <w:r w:rsidR="00A20753" w:rsidRPr="00582020">
        <w:t xml:space="preserve"> </w:t>
      </w:r>
      <w:r w:rsidR="00816785">
        <w:t>ПРОГРАММЫ</w:t>
      </w:r>
      <w:bookmarkEnd w:id="4"/>
    </w:p>
    <w:p w14:paraId="05B5FA98" w14:textId="77777777" w:rsidR="00026277" w:rsidRPr="00026277" w:rsidRDefault="00026277" w:rsidP="000D03A0">
      <w:pPr>
        <w:jc w:val="center"/>
      </w:pPr>
    </w:p>
    <w:tbl>
      <w:tblPr>
        <w:tblStyle w:val="aff1"/>
        <w:tblW w:w="5231" w:type="pct"/>
        <w:tblInd w:w="-431" w:type="dxa"/>
        <w:tblLook w:val="04A0" w:firstRow="1" w:lastRow="0" w:firstColumn="1" w:lastColumn="0" w:noHBand="0" w:noVBand="1"/>
      </w:tblPr>
      <w:tblGrid>
        <w:gridCol w:w="2141"/>
        <w:gridCol w:w="7635"/>
      </w:tblGrid>
      <w:tr w:rsidR="003C419C" w:rsidRPr="00667F78" w14:paraId="6D1BB440" w14:textId="77777777" w:rsidTr="00026277">
        <w:trPr>
          <w:trHeight w:val="20"/>
        </w:trPr>
        <w:tc>
          <w:tcPr>
            <w:tcW w:w="1095" w:type="pct"/>
          </w:tcPr>
          <w:p w14:paraId="48FE7C08" w14:textId="6D19E57C" w:rsidR="00026277" w:rsidRDefault="00026277" w:rsidP="000D03A0">
            <w:pPr>
              <w:spacing w:before="0"/>
              <w:ind w:firstLine="0"/>
              <w:jc w:val="both"/>
              <w:rPr>
                <w:sz w:val="24"/>
                <w:szCs w:val="24"/>
              </w:rPr>
            </w:pPr>
            <w:r>
              <w:rPr>
                <w:sz w:val="24"/>
                <w:szCs w:val="24"/>
              </w:rPr>
              <w:t>Наименование</w:t>
            </w:r>
          </w:p>
          <w:p w14:paraId="04D7A559" w14:textId="1903FC9B" w:rsidR="003C419C" w:rsidRPr="00582020" w:rsidRDefault="003C419C" w:rsidP="000D03A0">
            <w:pPr>
              <w:spacing w:before="0"/>
              <w:ind w:firstLine="0"/>
              <w:jc w:val="both"/>
              <w:rPr>
                <w:sz w:val="24"/>
                <w:szCs w:val="24"/>
              </w:rPr>
            </w:pPr>
            <w:r w:rsidRPr="00582020">
              <w:rPr>
                <w:sz w:val="24"/>
                <w:szCs w:val="24"/>
              </w:rPr>
              <w:t>программы</w:t>
            </w:r>
          </w:p>
        </w:tc>
        <w:tc>
          <w:tcPr>
            <w:tcW w:w="3905" w:type="pct"/>
          </w:tcPr>
          <w:p w14:paraId="5FEEF436" w14:textId="396B3F67" w:rsidR="003C419C" w:rsidRPr="00582020" w:rsidRDefault="003C419C" w:rsidP="000D03A0">
            <w:pPr>
              <w:spacing w:before="0"/>
              <w:ind w:firstLine="0"/>
              <w:jc w:val="both"/>
              <w:rPr>
                <w:sz w:val="24"/>
                <w:szCs w:val="24"/>
              </w:rPr>
            </w:pPr>
            <w:r w:rsidRPr="00582020">
              <w:rPr>
                <w:sz w:val="24"/>
                <w:szCs w:val="24"/>
              </w:rPr>
              <w:t>Программа комплексного развития транспортной инфраструк</w:t>
            </w:r>
            <w:r w:rsidR="001062AC" w:rsidRPr="00582020">
              <w:rPr>
                <w:sz w:val="24"/>
                <w:szCs w:val="24"/>
              </w:rPr>
              <w:t xml:space="preserve">туры </w:t>
            </w:r>
            <w:r w:rsidR="00582020" w:rsidRPr="00582020">
              <w:rPr>
                <w:sz w:val="24"/>
                <w:szCs w:val="24"/>
              </w:rPr>
              <w:t>Раменского</w:t>
            </w:r>
            <w:r w:rsidR="00515898" w:rsidRPr="00582020">
              <w:rPr>
                <w:sz w:val="24"/>
                <w:szCs w:val="24"/>
              </w:rPr>
              <w:t xml:space="preserve"> городского округа Московской области</w:t>
            </w:r>
          </w:p>
        </w:tc>
      </w:tr>
      <w:tr w:rsidR="003C419C" w:rsidRPr="00667F78" w14:paraId="409B94C4" w14:textId="77777777" w:rsidTr="00026277">
        <w:trPr>
          <w:trHeight w:val="20"/>
        </w:trPr>
        <w:tc>
          <w:tcPr>
            <w:tcW w:w="1095" w:type="pct"/>
          </w:tcPr>
          <w:p w14:paraId="4A9EC6CE" w14:textId="77777777" w:rsidR="00026277" w:rsidRDefault="003C419C" w:rsidP="000D03A0">
            <w:pPr>
              <w:spacing w:before="0"/>
              <w:ind w:firstLine="0"/>
              <w:jc w:val="both"/>
              <w:rPr>
                <w:sz w:val="24"/>
                <w:szCs w:val="24"/>
              </w:rPr>
            </w:pPr>
            <w:r w:rsidRPr="00582020">
              <w:rPr>
                <w:sz w:val="24"/>
                <w:szCs w:val="24"/>
              </w:rPr>
              <w:t xml:space="preserve">Основание для разработки </w:t>
            </w:r>
          </w:p>
          <w:p w14:paraId="5ADEE606" w14:textId="32E65D87" w:rsidR="003C419C" w:rsidRPr="00582020" w:rsidRDefault="003C419C" w:rsidP="000D03A0">
            <w:pPr>
              <w:spacing w:before="0"/>
              <w:ind w:firstLine="0"/>
              <w:jc w:val="both"/>
              <w:rPr>
                <w:sz w:val="24"/>
                <w:szCs w:val="24"/>
              </w:rPr>
            </w:pPr>
            <w:r w:rsidRPr="00582020">
              <w:rPr>
                <w:sz w:val="24"/>
                <w:szCs w:val="24"/>
              </w:rPr>
              <w:t>программы</w:t>
            </w:r>
          </w:p>
        </w:tc>
        <w:tc>
          <w:tcPr>
            <w:tcW w:w="3905" w:type="pct"/>
          </w:tcPr>
          <w:p w14:paraId="342B47E0" w14:textId="77777777" w:rsidR="003C419C" w:rsidRPr="00582020" w:rsidRDefault="00F3318C" w:rsidP="000D03A0">
            <w:pPr>
              <w:shd w:val="clear" w:color="auto" w:fill="FFFFFF"/>
              <w:spacing w:before="0"/>
              <w:ind w:firstLine="0"/>
              <w:jc w:val="both"/>
              <w:rPr>
                <w:sz w:val="24"/>
                <w:szCs w:val="24"/>
              </w:rPr>
            </w:pPr>
            <w:r w:rsidRPr="00582020">
              <w:rPr>
                <w:sz w:val="24"/>
                <w:szCs w:val="24"/>
              </w:rPr>
              <w:t xml:space="preserve">- </w:t>
            </w:r>
            <w:r w:rsidR="003C419C" w:rsidRPr="00582020">
              <w:rPr>
                <w:sz w:val="24"/>
                <w:szCs w:val="24"/>
              </w:rPr>
              <w:t>Федеральный </w:t>
            </w:r>
            <w:hyperlink r:id="rId8" w:history="1">
              <w:r w:rsidR="003C419C" w:rsidRPr="00582020">
                <w:rPr>
                  <w:sz w:val="24"/>
                  <w:szCs w:val="24"/>
                </w:rPr>
                <w:t>закон</w:t>
              </w:r>
            </w:hyperlink>
            <w:r w:rsidR="003C419C" w:rsidRPr="00582020">
              <w:rPr>
                <w:sz w:val="24"/>
                <w:szCs w:val="24"/>
              </w:rPr>
              <w:t> от 29.12.2014 N 456-ФЗ “О внесении изменений в Градостроительный кодекс Российской Федерации и отдельные законодательные акты Российской Федерации”;</w:t>
            </w:r>
          </w:p>
          <w:p w14:paraId="7B713217" w14:textId="77777777" w:rsidR="003C419C" w:rsidRPr="00582020" w:rsidRDefault="00F3318C" w:rsidP="000D03A0">
            <w:pPr>
              <w:spacing w:before="0"/>
              <w:ind w:firstLine="0"/>
              <w:jc w:val="both"/>
              <w:rPr>
                <w:sz w:val="24"/>
                <w:szCs w:val="24"/>
              </w:rPr>
            </w:pPr>
            <w:bookmarkStart w:id="5" w:name="dst102108"/>
            <w:bookmarkStart w:id="6" w:name="dst102109"/>
            <w:bookmarkStart w:id="7" w:name="dst102110"/>
            <w:bookmarkEnd w:id="5"/>
            <w:bookmarkEnd w:id="6"/>
            <w:bookmarkEnd w:id="7"/>
            <w:r w:rsidRPr="00582020">
              <w:rPr>
                <w:sz w:val="24"/>
                <w:szCs w:val="24"/>
              </w:rPr>
              <w:t xml:space="preserve">- </w:t>
            </w:r>
            <w:r w:rsidR="003C419C" w:rsidRPr="00582020">
              <w:rPr>
                <w:sz w:val="24"/>
                <w:szCs w:val="24"/>
              </w:rPr>
              <w:t>Постановление Правительства РФ от 25 декабря 2015 года №1440 “Об утверждении требований к программам комплексного развития транспортной инфраструктуры поселений, городских округов”.</w:t>
            </w:r>
          </w:p>
        </w:tc>
      </w:tr>
      <w:tr w:rsidR="00515898" w:rsidRPr="00667F78" w14:paraId="00A9D733" w14:textId="77777777" w:rsidTr="00026277">
        <w:trPr>
          <w:trHeight w:val="20"/>
        </w:trPr>
        <w:tc>
          <w:tcPr>
            <w:tcW w:w="1095" w:type="pct"/>
          </w:tcPr>
          <w:p w14:paraId="50026442" w14:textId="77777777" w:rsidR="00026277" w:rsidRDefault="00515898" w:rsidP="000D03A0">
            <w:pPr>
              <w:spacing w:before="0"/>
              <w:ind w:firstLine="0"/>
              <w:jc w:val="both"/>
              <w:rPr>
                <w:spacing w:val="2"/>
                <w:sz w:val="24"/>
                <w:szCs w:val="24"/>
                <w:shd w:val="clear" w:color="auto" w:fill="FFFFFF"/>
              </w:rPr>
            </w:pPr>
            <w:r w:rsidRPr="00582020">
              <w:rPr>
                <w:spacing w:val="2"/>
                <w:sz w:val="24"/>
                <w:szCs w:val="24"/>
                <w:shd w:val="clear" w:color="auto" w:fill="FFFFFF"/>
              </w:rPr>
              <w:t xml:space="preserve">Наименования </w:t>
            </w:r>
          </w:p>
          <w:p w14:paraId="2BA6F926" w14:textId="2D73D6C1" w:rsidR="00515898" w:rsidRPr="00582020" w:rsidRDefault="00515898" w:rsidP="000D03A0">
            <w:pPr>
              <w:spacing w:before="0"/>
              <w:ind w:firstLine="0"/>
              <w:jc w:val="both"/>
              <w:rPr>
                <w:sz w:val="24"/>
                <w:szCs w:val="24"/>
              </w:rPr>
            </w:pPr>
            <w:r w:rsidRPr="00582020">
              <w:rPr>
                <w:spacing w:val="2"/>
                <w:sz w:val="24"/>
                <w:szCs w:val="24"/>
                <w:shd w:val="clear" w:color="auto" w:fill="FFFFFF"/>
              </w:rPr>
              <w:t>заказчика</w:t>
            </w:r>
          </w:p>
        </w:tc>
        <w:tc>
          <w:tcPr>
            <w:tcW w:w="3905" w:type="pct"/>
          </w:tcPr>
          <w:p w14:paraId="3FB0E765" w14:textId="033FB105" w:rsidR="00515898" w:rsidRPr="00582020" w:rsidRDefault="00582020" w:rsidP="000D03A0">
            <w:pPr>
              <w:spacing w:before="0"/>
              <w:ind w:firstLine="0"/>
              <w:jc w:val="both"/>
              <w:rPr>
                <w:sz w:val="24"/>
                <w:szCs w:val="24"/>
                <w:shd w:val="clear" w:color="auto" w:fill="FFFFFF"/>
              </w:rPr>
            </w:pPr>
            <w:r w:rsidRPr="00582020">
              <w:rPr>
                <w:sz w:val="24"/>
                <w:szCs w:val="24"/>
              </w:rPr>
              <w:t>Муниципальное казенное учреждение «Раменские автомобильные дороги» Раменского городского округа Московской области (сокращенное наименование – МКУ «Рамавтодор»), 140108, Московская область, г. Раменское, Советская ул., д. 36а, офис 43</w:t>
            </w:r>
          </w:p>
        </w:tc>
      </w:tr>
      <w:tr w:rsidR="00515898" w:rsidRPr="00667F78" w14:paraId="7C7CC08D" w14:textId="77777777" w:rsidTr="00026277">
        <w:trPr>
          <w:trHeight w:val="20"/>
        </w:trPr>
        <w:tc>
          <w:tcPr>
            <w:tcW w:w="1095" w:type="pct"/>
          </w:tcPr>
          <w:p w14:paraId="0EB17A46" w14:textId="15108981" w:rsidR="00515898" w:rsidRPr="00582020" w:rsidRDefault="00515898" w:rsidP="000D03A0">
            <w:pPr>
              <w:spacing w:before="0"/>
              <w:ind w:firstLine="0"/>
              <w:jc w:val="both"/>
              <w:rPr>
                <w:sz w:val="24"/>
                <w:szCs w:val="24"/>
              </w:rPr>
            </w:pPr>
            <w:r w:rsidRPr="00582020">
              <w:rPr>
                <w:sz w:val="24"/>
                <w:szCs w:val="24"/>
                <w:lang w:eastAsia="ar-SA"/>
              </w:rPr>
              <w:t>Наименования разработчика</w:t>
            </w:r>
          </w:p>
        </w:tc>
        <w:tc>
          <w:tcPr>
            <w:tcW w:w="3905" w:type="pct"/>
          </w:tcPr>
          <w:p w14:paraId="176074B0" w14:textId="77777777" w:rsidR="00582020" w:rsidRPr="00582020" w:rsidRDefault="00582020" w:rsidP="000D03A0">
            <w:pPr>
              <w:autoSpaceDN w:val="0"/>
              <w:snapToGrid w:val="0"/>
              <w:spacing w:before="0"/>
              <w:ind w:firstLine="0"/>
              <w:contextualSpacing/>
              <w:jc w:val="both"/>
              <w:rPr>
                <w:sz w:val="24"/>
                <w:szCs w:val="24"/>
              </w:rPr>
            </w:pPr>
            <w:r w:rsidRPr="00582020">
              <w:rPr>
                <w:sz w:val="24"/>
                <w:szCs w:val="24"/>
              </w:rPr>
              <w:t>ООО «ДорМостИзыскания»</w:t>
            </w:r>
          </w:p>
          <w:p w14:paraId="49AC927E" w14:textId="6A694293" w:rsidR="00515898" w:rsidRPr="00582020" w:rsidRDefault="00582020" w:rsidP="000D03A0">
            <w:pPr>
              <w:spacing w:before="0"/>
              <w:ind w:firstLine="0"/>
              <w:jc w:val="both"/>
              <w:rPr>
                <w:sz w:val="24"/>
                <w:szCs w:val="24"/>
              </w:rPr>
            </w:pPr>
            <w:r w:rsidRPr="00582020">
              <w:rPr>
                <w:sz w:val="24"/>
                <w:szCs w:val="24"/>
              </w:rPr>
              <w:t>Российская Федерация, г. Воронеж, мкр. Жилой массив Олимпийский д.3, кв.419</w:t>
            </w:r>
          </w:p>
        </w:tc>
      </w:tr>
      <w:tr w:rsidR="003C419C" w:rsidRPr="00667F78" w14:paraId="34CFE037" w14:textId="77777777" w:rsidTr="00026277">
        <w:trPr>
          <w:trHeight w:val="20"/>
        </w:trPr>
        <w:tc>
          <w:tcPr>
            <w:tcW w:w="1095" w:type="pct"/>
          </w:tcPr>
          <w:p w14:paraId="461E0A5A" w14:textId="77777777" w:rsidR="00026277" w:rsidRDefault="003C419C" w:rsidP="000D03A0">
            <w:pPr>
              <w:spacing w:before="0"/>
              <w:ind w:firstLine="0"/>
              <w:jc w:val="both"/>
              <w:rPr>
                <w:sz w:val="24"/>
                <w:szCs w:val="24"/>
              </w:rPr>
            </w:pPr>
            <w:r w:rsidRPr="00582020">
              <w:rPr>
                <w:sz w:val="24"/>
                <w:szCs w:val="24"/>
              </w:rPr>
              <w:t>Цел</w:t>
            </w:r>
            <w:r w:rsidR="00515898" w:rsidRPr="00582020">
              <w:rPr>
                <w:sz w:val="24"/>
                <w:szCs w:val="24"/>
              </w:rPr>
              <w:t>и</w:t>
            </w:r>
            <w:r w:rsidRPr="00582020">
              <w:rPr>
                <w:sz w:val="24"/>
                <w:szCs w:val="24"/>
              </w:rPr>
              <w:t xml:space="preserve"> и задачи </w:t>
            </w:r>
          </w:p>
          <w:p w14:paraId="58F3E266" w14:textId="76661AC6" w:rsidR="003C419C" w:rsidRPr="00582020" w:rsidRDefault="003C419C" w:rsidP="000D03A0">
            <w:pPr>
              <w:spacing w:before="0"/>
              <w:ind w:firstLine="0"/>
              <w:jc w:val="both"/>
              <w:rPr>
                <w:sz w:val="24"/>
                <w:szCs w:val="24"/>
              </w:rPr>
            </w:pPr>
            <w:r w:rsidRPr="00582020">
              <w:rPr>
                <w:sz w:val="24"/>
                <w:szCs w:val="24"/>
              </w:rPr>
              <w:t>программы</w:t>
            </w:r>
          </w:p>
          <w:p w14:paraId="1F414297" w14:textId="77777777" w:rsidR="003C419C" w:rsidRPr="00582020" w:rsidRDefault="003C419C" w:rsidP="000D03A0">
            <w:pPr>
              <w:spacing w:before="0"/>
              <w:ind w:firstLine="0"/>
              <w:jc w:val="both"/>
              <w:rPr>
                <w:sz w:val="24"/>
                <w:szCs w:val="24"/>
              </w:rPr>
            </w:pPr>
          </w:p>
        </w:tc>
        <w:tc>
          <w:tcPr>
            <w:tcW w:w="3905" w:type="pct"/>
          </w:tcPr>
          <w:p w14:paraId="25A46509" w14:textId="3677C9AB" w:rsidR="003C419C" w:rsidRPr="00582020" w:rsidRDefault="003C419C" w:rsidP="000D03A0">
            <w:pPr>
              <w:spacing w:before="0"/>
              <w:ind w:firstLine="0"/>
              <w:jc w:val="both"/>
              <w:rPr>
                <w:sz w:val="24"/>
                <w:szCs w:val="24"/>
              </w:rPr>
            </w:pPr>
            <w:r w:rsidRPr="00582020">
              <w:rPr>
                <w:sz w:val="24"/>
                <w:szCs w:val="24"/>
              </w:rPr>
              <w:t>Цель программы:</w:t>
            </w:r>
          </w:p>
          <w:p w14:paraId="2EC4DD5E" w14:textId="687F6C4A" w:rsidR="003C419C" w:rsidRPr="00582020" w:rsidRDefault="00515898" w:rsidP="000D03A0">
            <w:pPr>
              <w:spacing w:before="0"/>
              <w:ind w:firstLine="0"/>
              <w:jc w:val="both"/>
              <w:rPr>
                <w:sz w:val="24"/>
                <w:szCs w:val="24"/>
              </w:rPr>
            </w:pPr>
            <w:r w:rsidRPr="00582020">
              <w:rPr>
                <w:sz w:val="24"/>
                <w:szCs w:val="24"/>
              </w:rPr>
              <w:t>Установление перечня мероприятий (инвестиционных проектов) по проектированию, строительству, реконструкции объектов транспортной инфраструктуры, включая те, которые предусмотрены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указанных стратегии и плана), планом и программой комплексного социально-экономического развития муниципального образования, инвестиционными программами субъектов естественных монополий в области транспорта, договорами о комплексном освоении территорий или о развитии застроенных территорий.</w:t>
            </w:r>
          </w:p>
          <w:p w14:paraId="02F05D37" w14:textId="6051E626" w:rsidR="00515898" w:rsidRPr="00582020" w:rsidRDefault="003C419C" w:rsidP="000D03A0">
            <w:pPr>
              <w:tabs>
                <w:tab w:val="left" w:pos="993"/>
              </w:tabs>
              <w:spacing w:before="0"/>
              <w:ind w:firstLine="0"/>
              <w:jc w:val="both"/>
              <w:rPr>
                <w:sz w:val="24"/>
                <w:szCs w:val="24"/>
              </w:rPr>
            </w:pPr>
            <w:r w:rsidRPr="00582020">
              <w:rPr>
                <w:sz w:val="24"/>
                <w:szCs w:val="24"/>
              </w:rPr>
              <w:t>Задачами программы являются:</w:t>
            </w:r>
          </w:p>
          <w:p w14:paraId="5A34AC5E" w14:textId="2C807A9E" w:rsidR="00515898" w:rsidRPr="00582020" w:rsidRDefault="00515898" w:rsidP="000D03A0">
            <w:pPr>
              <w:spacing w:before="0"/>
              <w:ind w:firstLine="0"/>
              <w:jc w:val="both"/>
              <w:rPr>
                <w:sz w:val="24"/>
                <w:szCs w:val="24"/>
              </w:rPr>
            </w:pPr>
            <w:r w:rsidRPr="00582020">
              <w:rPr>
                <w:sz w:val="24"/>
                <w:szCs w:val="24"/>
              </w:rPr>
              <w:t>а) безопасность, качество и эффективность транспортного обслуживания населения, а также юридических лиц и индивидуальных предпринимателей, осуществляющих экономическую деятельность (далее - субъекты экономической деятельности), на территории городского округа;</w:t>
            </w:r>
          </w:p>
          <w:p w14:paraId="31C5847E" w14:textId="57ECBC8A" w:rsidR="00515898" w:rsidRPr="00582020" w:rsidRDefault="00515898" w:rsidP="000D03A0">
            <w:pPr>
              <w:spacing w:before="0"/>
              <w:ind w:firstLine="0"/>
              <w:jc w:val="both"/>
              <w:rPr>
                <w:sz w:val="24"/>
                <w:szCs w:val="24"/>
              </w:rPr>
            </w:pPr>
            <w:r w:rsidRPr="00582020">
              <w:rPr>
                <w:sz w:val="24"/>
                <w:szCs w:val="24"/>
              </w:rPr>
              <w:t>б) доступность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 поселения или нормативами градостроительного проектирования городского округа;</w:t>
            </w:r>
          </w:p>
          <w:p w14:paraId="0178A74D" w14:textId="3009DC5D" w:rsidR="00515898" w:rsidRPr="00582020" w:rsidRDefault="00515898" w:rsidP="000D03A0">
            <w:pPr>
              <w:spacing w:before="0"/>
              <w:ind w:firstLine="0"/>
              <w:jc w:val="both"/>
              <w:rPr>
                <w:sz w:val="24"/>
                <w:szCs w:val="24"/>
              </w:rPr>
            </w:pPr>
            <w:r w:rsidRPr="00582020">
              <w:rPr>
                <w:sz w:val="24"/>
                <w:szCs w:val="24"/>
              </w:rPr>
              <w:t>в) развитие транспортной инфраструктуры в соответствии с потребностями населения в передвижении, субъектов экономической деятельности - в перевозке пассажиров и грузов на территории городского округа (далее - транспортный спрос);</w:t>
            </w:r>
          </w:p>
          <w:p w14:paraId="5DD86E48" w14:textId="0557BAA6" w:rsidR="00515898" w:rsidRPr="00582020" w:rsidRDefault="00515898" w:rsidP="000D03A0">
            <w:pPr>
              <w:spacing w:before="0"/>
              <w:ind w:firstLine="0"/>
              <w:jc w:val="both"/>
              <w:rPr>
                <w:sz w:val="24"/>
                <w:szCs w:val="24"/>
              </w:rPr>
            </w:pPr>
            <w:r w:rsidRPr="00582020">
              <w:rPr>
                <w:sz w:val="24"/>
                <w:szCs w:val="24"/>
              </w:rPr>
              <w:t>г) развитие транспортной инфраструктуры, сбалансированное с градостроительной деятельностью в городском округе;</w:t>
            </w:r>
          </w:p>
          <w:p w14:paraId="530B96A9" w14:textId="11A02423" w:rsidR="00515898" w:rsidRPr="00582020" w:rsidRDefault="00515898" w:rsidP="000D03A0">
            <w:pPr>
              <w:spacing w:before="0"/>
              <w:ind w:firstLine="0"/>
              <w:jc w:val="both"/>
              <w:rPr>
                <w:sz w:val="24"/>
                <w:szCs w:val="24"/>
              </w:rPr>
            </w:pPr>
            <w:r w:rsidRPr="00582020">
              <w:rPr>
                <w:sz w:val="24"/>
                <w:szCs w:val="24"/>
              </w:rPr>
              <w:t>д) условия для управления транспортным спросом;</w:t>
            </w:r>
          </w:p>
          <w:p w14:paraId="7E9FB319" w14:textId="4796FE2C" w:rsidR="00515898" w:rsidRPr="00582020" w:rsidRDefault="00515898" w:rsidP="000D03A0">
            <w:pPr>
              <w:spacing w:before="0"/>
              <w:ind w:firstLine="0"/>
              <w:jc w:val="both"/>
              <w:rPr>
                <w:sz w:val="24"/>
                <w:szCs w:val="24"/>
              </w:rPr>
            </w:pPr>
            <w:r w:rsidRPr="00582020">
              <w:rPr>
                <w:sz w:val="24"/>
                <w:szCs w:val="24"/>
              </w:rPr>
              <w:t>е) создание приоритетных условий для обеспечения безопасности жизни и здоровья участников дорожного движения по отношению к экономическим результатам хозяйственной деятельности;</w:t>
            </w:r>
          </w:p>
          <w:p w14:paraId="4B42B994" w14:textId="06A1C550" w:rsidR="00515898" w:rsidRPr="00582020" w:rsidRDefault="00515898" w:rsidP="000D03A0">
            <w:pPr>
              <w:spacing w:before="0"/>
              <w:ind w:firstLine="0"/>
              <w:jc w:val="both"/>
              <w:rPr>
                <w:sz w:val="24"/>
                <w:szCs w:val="24"/>
              </w:rPr>
            </w:pPr>
            <w:r w:rsidRPr="00582020">
              <w:rPr>
                <w:sz w:val="24"/>
                <w:szCs w:val="24"/>
              </w:rPr>
              <w:t>ж) создание приоритетных условий движения транспортных средств общего пользования по отношению к иным транспортным средствам;</w:t>
            </w:r>
          </w:p>
          <w:p w14:paraId="0A52FE52" w14:textId="071B540D" w:rsidR="00515898" w:rsidRPr="00582020" w:rsidRDefault="00515898" w:rsidP="000D03A0">
            <w:pPr>
              <w:tabs>
                <w:tab w:val="center" w:pos="1322"/>
                <w:tab w:val="center" w:pos="2445"/>
                <w:tab w:val="center" w:pos="3741"/>
                <w:tab w:val="center" w:pos="4909"/>
                <w:tab w:val="center" w:pos="6171"/>
                <w:tab w:val="center" w:pos="8214"/>
              </w:tabs>
              <w:spacing w:before="0"/>
              <w:ind w:firstLine="0"/>
              <w:jc w:val="both"/>
              <w:rPr>
                <w:sz w:val="24"/>
                <w:szCs w:val="24"/>
              </w:rPr>
            </w:pPr>
            <w:r w:rsidRPr="00582020">
              <w:rPr>
                <w:sz w:val="24"/>
                <w:szCs w:val="24"/>
              </w:rPr>
              <w:t xml:space="preserve">з) условия </w:t>
            </w:r>
            <w:r w:rsidRPr="00582020">
              <w:rPr>
                <w:sz w:val="24"/>
                <w:szCs w:val="24"/>
              </w:rPr>
              <w:tab/>
              <w:t xml:space="preserve">для </w:t>
            </w:r>
            <w:r w:rsidRPr="00582020">
              <w:rPr>
                <w:sz w:val="24"/>
                <w:szCs w:val="24"/>
              </w:rPr>
              <w:tab/>
              <w:t xml:space="preserve">пешеходного </w:t>
            </w:r>
            <w:r w:rsidRPr="00582020">
              <w:rPr>
                <w:sz w:val="24"/>
                <w:szCs w:val="24"/>
              </w:rPr>
              <w:tab/>
              <w:t xml:space="preserve">и </w:t>
            </w:r>
            <w:r w:rsidRPr="00582020">
              <w:rPr>
                <w:sz w:val="24"/>
                <w:szCs w:val="24"/>
              </w:rPr>
              <w:tab/>
              <w:t xml:space="preserve">велосипедного </w:t>
            </w:r>
            <w:r w:rsidRPr="00582020">
              <w:rPr>
                <w:sz w:val="24"/>
                <w:szCs w:val="24"/>
              </w:rPr>
              <w:tab/>
              <w:t>передвижения населения;</w:t>
            </w:r>
          </w:p>
          <w:p w14:paraId="1FCA73F9" w14:textId="417DA35E" w:rsidR="003C419C" w:rsidRPr="00582020" w:rsidRDefault="00515898" w:rsidP="000D03A0">
            <w:pPr>
              <w:spacing w:before="0"/>
              <w:ind w:firstLine="0"/>
              <w:jc w:val="both"/>
              <w:rPr>
                <w:sz w:val="24"/>
                <w:szCs w:val="24"/>
              </w:rPr>
            </w:pPr>
            <w:r w:rsidRPr="00582020">
              <w:rPr>
                <w:sz w:val="24"/>
                <w:szCs w:val="24"/>
              </w:rPr>
              <w:lastRenderedPageBreak/>
              <w:t>и) эффективность функционирования действующей транспортной инфраструктуры.</w:t>
            </w:r>
          </w:p>
        </w:tc>
      </w:tr>
      <w:tr w:rsidR="003C419C" w:rsidRPr="00667F78" w14:paraId="516EFAD0" w14:textId="77777777" w:rsidTr="00026277">
        <w:trPr>
          <w:trHeight w:val="20"/>
        </w:trPr>
        <w:tc>
          <w:tcPr>
            <w:tcW w:w="1095" w:type="pct"/>
          </w:tcPr>
          <w:p w14:paraId="27D01151" w14:textId="77777777" w:rsidR="00026277" w:rsidRDefault="003C419C" w:rsidP="000D03A0">
            <w:pPr>
              <w:spacing w:before="0"/>
              <w:ind w:firstLine="0"/>
              <w:jc w:val="both"/>
              <w:rPr>
                <w:sz w:val="24"/>
                <w:szCs w:val="24"/>
              </w:rPr>
            </w:pPr>
            <w:r w:rsidRPr="001054F2">
              <w:rPr>
                <w:sz w:val="24"/>
                <w:szCs w:val="24"/>
              </w:rPr>
              <w:lastRenderedPageBreak/>
              <w:t xml:space="preserve">Целевые </w:t>
            </w:r>
          </w:p>
          <w:p w14:paraId="7ACBC97E" w14:textId="77777777" w:rsidR="00026277" w:rsidRDefault="003C419C" w:rsidP="000D03A0">
            <w:pPr>
              <w:spacing w:before="0"/>
              <w:ind w:firstLine="0"/>
              <w:jc w:val="both"/>
              <w:rPr>
                <w:sz w:val="24"/>
                <w:szCs w:val="24"/>
              </w:rPr>
            </w:pPr>
            <w:r w:rsidRPr="001054F2">
              <w:rPr>
                <w:sz w:val="24"/>
                <w:szCs w:val="24"/>
              </w:rPr>
              <w:t xml:space="preserve">показатели </w:t>
            </w:r>
          </w:p>
          <w:p w14:paraId="3299B4D5" w14:textId="77777777" w:rsidR="00026277" w:rsidRDefault="003C419C" w:rsidP="000D03A0">
            <w:pPr>
              <w:spacing w:before="0"/>
              <w:ind w:firstLine="0"/>
              <w:jc w:val="both"/>
              <w:rPr>
                <w:sz w:val="24"/>
                <w:szCs w:val="24"/>
              </w:rPr>
            </w:pPr>
            <w:r w:rsidRPr="001054F2">
              <w:rPr>
                <w:sz w:val="24"/>
                <w:szCs w:val="24"/>
              </w:rPr>
              <w:t xml:space="preserve">(индикаторы) </w:t>
            </w:r>
          </w:p>
          <w:p w14:paraId="4D5D22CC" w14:textId="77777777" w:rsidR="00026277" w:rsidRDefault="003C419C" w:rsidP="000D03A0">
            <w:pPr>
              <w:spacing w:before="0"/>
              <w:ind w:firstLine="0"/>
              <w:jc w:val="both"/>
              <w:rPr>
                <w:sz w:val="24"/>
                <w:szCs w:val="24"/>
              </w:rPr>
            </w:pPr>
            <w:r w:rsidRPr="001054F2">
              <w:rPr>
                <w:sz w:val="24"/>
                <w:szCs w:val="24"/>
              </w:rPr>
              <w:t xml:space="preserve">развития </w:t>
            </w:r>
          </w:p>
          <w:p w14:paraId="75956473" w14:textId="77777777" w:rsidR="00026277" w:rsidRDefault="003C419C" w:rsidP="000D03A0">
            <w:pPr>
              <w:spacing w:before="0"/>
              <w:ind w:firstLine="0"/>
              <w:jc w:val="both"/>
              <w:rPr>
                <w:sz w:val="24"/>
                <w:szCs w:val="24"/>
              </w:rPr>
            </w:pPr>
            <w:r w:rsidRPr="001054F2">
              <w:rPr>
                <w:sz w:val="24"/>
                <w:szCs w:val="24"/>
              </w:rPr>
              <w:t xml:space="preserve">транспортной </w:t>
            </w:r>
          </w:p>
          <w:p w14:paraId="25D95FC5" w14:textId="7AA06025" w:rsidR="003C419C" w:rsidRPr="00667F78" w:rsidRDefault="003C419C" w:rsidP="000D03A0">
            <w:pPr>
              <w:spacing w:before="0"/>
              <w:ind w:firstLine="0"/>
              <w:jc w:val="both"/>
              <w:rPr>
                <w:sz w:val="24"/>
                <w:szCs w:val="24"/>
                <w:highlight w:val="red"/>
              </w:rPr>
            </w:pPr>
            <w:r w:rsidRPr="001054F2">
              <w:rPr>
                <w:sz w:val="24"/>
                <w:szCs w:val="24"/>
              </w:rPr>
              <w:t>инфраструктуры</w:t>
            </w:r>
          </w:p>
        </w:tc>
        <w:tc>
          <w:tcPr>
            <w:tcW w:w="3905" w:type="pct"/>
          </w:tcPr>
          <w:tbl>
            <w:tblPr>
              <w:tblW w:w="7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0"/>
              <w:gridCol w:w="709"/>
              <w:gridCol w:w="693"/>
              <w:gridCol w:w="674"/>
              <w:gridCol w:w="709"/>
              <w:gridCol w:w="672"/>
              <w:gridCol w:w="666"/>
            </w:tblGrid>
            <w:tr w:rsidR="004019AB" w:rsidRPr="00667F78" w14:paraId="380D3D70" w14:textId="0710B800" w:rsidTr="004461DC">
              <w:trPr>
                <w:trHeight w:val="20"/>
              </w:trPr>
              <w:tc>
                <w:tcPr>
                  <w:tcW w:w="3230" w:type="dxa"/>
                  <w:shd w:val="clear" w:color="auto" w:fill="auto"/>
                  <w:noWrap/>
                  <w:hideMark/>
                </w:tcPr>
                <w:p w14:paraId="77D199FD" w14:textId="77777777" w:rsidR="004019AB" w:rsidRPr="001054F2" w:rsidRDefault="004019AB" w:rsidP="000D03A0">
                  <w:pPr>
                    <w:contextualSpacing/>
                    <w:jc w:val="both"/>
                    <w:rPr>
                      <w:sz w:val="20"/>
                      <w:szCs w:val="20"/>
                    </w:rPr>
                  </w:pPr>
                  <w:bookmarkStart w:id="8" w:name="_Hlk112915900"/>
                  <w:r w:rsidRPr="001054F2">
                    <w:rPr>
                      <w:sz w:val="20"/>
                      <w:szCs w:val="20"/>
                    </w:rPr>
                    <w:t>Показатели</w:t>
                  </w:r>
                </w:p>
              </w:tc>
              <w:tc>
                <w:tcPr>
                  <w:tcW w:w="709" w:type="dxa"/>
                  <w:shd w:val="clear" w:color="auto" w:fill="auto"/>
                  <w:noWrap/>
                </w:tcPr>
                <w:p w14:paraId="3F0D7140" w14:textId="20269AC6" w:rsidR="004019AB" w:rsidRPr="001054F2" w:rsidRDefault="004019AB" w:rsidP="000D03A0">
                  <w:pPr>
                    <w:contextualSpacing/>
                    <w:jc w:val="both"/>
                    <w:rPr>
                      <w:sz w:val="20"/>
                      <w:szCs w:val="20"/>
                    </w:rPr>
                  </w:pPr>
                  <w:r w:rsidRPr="001054F2">
                    <w:rPr>
                      <w:sz w:val="20"/>
                      <w:szCs w:val="20"/>
                    </w:rPr>
                    <w:t>2023</w:t>
                  </w:r>
                </w:p>
              </w:tc>
              <w:tc>
                <w:tcPr>
                  <w:tcW w:w="693" w:type="dxa"/>
                </w:tcPr>
                <w:p w14:paraId="7ADDACDF" w14:textId="4EE10DF3" w:rsidR="004019AB" w:rsidRPr="001054F2" w:rsidRDefault="004019AB" w:rsidP="000D03A0">
                  <w:pPr>
                    <w:contextualSpacing/>
                    <w:jc w:val="both"/>
                    <w:rPr>
                      <w:sz w:val="20"/>
                      <w:szCs w:val="20"/>
                    </w:rPr>
                  </w:pPr>
                  <w:r w:rsidRPr="001054F2">
                    <w:rPr>
                      <w:sz w:val="20"/>
                      <w:szCs w:val="20"/>
                    </w:rPr>
                    <w:t>2024</w:t>
                  </w:r>
                </w:p>
              </w:tc>
              <w:tc>
                <w:tcPr>
                  <w:tcW w:w="674" w:type="dxa"/>
                </w:tcPr>
                <w:p w14:paraId="566DE863" w14:textId="5040C1B4" w:rsidR="004019AB" w:rsidRPr="001054F2" w:rsidRDefault="004019AB" w:rsidP="000D03A0">
                  <w:pPr>
                    <w:contextualSpacing/>
                    <w:jc w:val="both"/>
                    <w:rPr>
                      <w:sz w:val="20"/>
                      <w:szCs w:val="20"/>
                    </w:rPr>
                  </w:pPr>
                  <w:r w:rsidRPr="001054F2">
                    <w:rPr>
                      <w:sz w:val="20"/>
                      <w:szCs w:val="20"/>
                    </w:rPr>
                    <w:t>2025</w:t>
                  </w:r>
                </w:p>
              </w:tc>
              <w:tc>
                <w:tcPr>
                  <w:tcW w:w="709" w:type="dxa"/>
                  <w:shd w:val="clear" w:color="auto" w:fill="auto"/>
                  <w:noWrap/>
                </w:tcPr>
                <w:p w14:paraId="01BE8549" w14:textId="1A5D25F4" w:rsidR="004019AB" w:rsidRPr="001054F2" w:rsidRDefault="004019AB" w:rsidP="000D03A0">
                  <w:pPr>
                    <w:contextualSpacing/>
                    <w:jc w:val="both"/>
                    <w:rPr>
                      <w:sz w:val="20"/>
                      <w:szCs w:val="20"/>
                    </w:rPr>
                  </w:pPr>
                  <w:r w:rsidRPr="001054F2">
                    <w:rPr>
                      <w:sz w:val="20"/>
                      <w:szCs w:val="20"/>
                    </w:rPr>
                    <w:t>2026</w:t>
                  </w:r>
                </w:p>
              </w:tc>
              <w:tc>
                <w:tcPr>
                  <w:tcW w:w="672" w:type="dxa"/>
                  <w:shd w:val="clear" w:color="auto" w:fill="auto"/>
                  <w:noWrap/>
                </w:tcPr>
                <w:p w14:paraId="050BFD9E" w14:textId="3BFCDEDD" w:rsidR="004019AB" w:rsidRPr="001054F2" w:rsidRDefault="004019AB" w:rsidP="000D03A0">
                  <w:pPr>
                    <w:contextualSpacing/>
                    <w:jc w:val="both"/>
                    <w:rPr>
                      <w:sz w:val="20"/>
                      <w:szCs w:val="20"/>
                    </w:rPr>
                  </w:pPr>
                  <w:r w:rsidRPr="001054F2">
                    <w:rPr>
                      <w:sz w:val="20"/>
                      <w:szCs w:val="20"/>
                    </w:rPr>
                    <w:t>2027</w:t>
                  </w:r>
                </w:p>
              </w:tc>
              <w:tc>
                <w:tcPr>
                  <w:tcW w:w="666" w:type="dxa"/>
                </w:tcPr>
                <w:p w14:paraId="276F990A" w14:textId="7249EE06" w:rsidR="004019AB" w:rsidRPr="001054F2" w:rsidRDefault="004019AB" w:rsidP="000D03A0">
                  <w:pPr>
                    <w:contextualSpacing/>
                    <w:jc w:val="both"/>
                    <w:rPr>
                      <w:sz w:val="20"/>
                      <w:szCs w:val="20"/>
                    </w:rPr>
                  </w:pPr>
                  <w:r w:rsidRPr="001054F2">
                    <w:rPr>
                      <w:sz w:val="20"/>
                      <w:szCs w:val="20"/>
                    </w:rPr>
                    <w:t>20</w:t>
                  </w:r>
                  <w:r w:rsidR="00932415" w:rsidRPr="001054F2">
                    <w:rPr>
                      <w:sz w:val="20"/>
                      <w:szCs w:val="20"/>
                    </w:rPr>
                    <w:t>40</w:t>
                  </w:r>
                </w:p>
              </w:tc>
            </w:tr>
            <w:tr w:rsidR="004019AB" w:rsidRPr="00667F78" w14:paraId="2538D7FA" w14:textId="7F4EE195" w:rsidTr="004461DC">
              <w:trPr>
                <w:trHeight w:val="20"/>
              </w:trPr>
              <w:tc>
                <w:tcPr>
                  <w:tcW w:w="3230" w:type="dxa"/>
                  <w:shd w:val="clear" w:color="auto" w:fill="auto"/>
                  <w:noWrap/>
                </w:tcPr>
                <w:p w14:paraId="6EFAD482" w14:textId="77777777" w:rsidR="004019AB" w:rsidRPr="001054F2" w:rsidRDefault="004019AB" w:rsidP="000D03A0">
                  <w:pPr>
                    <w:contextualSpacing/>
                    <w:jc w:val="both"/>
                    <w:rPr>
                      <w:sz w:val="20"/>
                      <w:szCs w:val="20"/>
                    </w:rPr>
                  </w:pPr>
                  <w:r w:rsidRPr="001054F2">
                    <w:rPr>
                      <w:sz w:val="20"/>
                      <w:szCs w:val="20"/>
                    </w:rPr>
                    <w:t>Средняя скорость движения транспортных средств, км/ч</w:t>
                  </w:r>
                </w:p>
              </w:tc>
              <w:tc>
                <w:tcPr>
                  <w:tcW w:w="709" w:type="dxa"/>
                  <w:shd w:val="clear" w:color="auto" w:fill="auto"/>
                  <w:noWrap/>
                </w:tcPr>
                <w:p w14:paraId="27B76030" w14:textId="6A376302" w:rsidR="004019AB" w:rsidRPr="004461DC" w:rsidRDefault="004461DC" w:rsidP="000D03A0">
                  <w:pPr>
                    <w:contextualSpacing/>
                    <w:jc w:val="both"/>
                    <w:rPr>
                      <w:sz w:val="20"/>
                      <w:szCs w:val="20"/>
                    </w:rPr>
                  </w:pPr>
                  <w:r w:rsidRPr="004461DC">
                    <w:rPr>
                      <w:sz w:val="20"/>
                      <w:szCs w:val="20"/>
                    </w:rPr>
                    <w:t>32</w:t>
                  </w:r>
                </w:p>
              </w:tc>
              <w:tc>
                <w:tcPr>
                  <w:tcW w:w="693" w:type="dxa"/>
                </w:tcPr>
                <w:p w14:paraId="5112FAC1" w14:textId="09AB0F25" w:rsidR="004019AB" w:rsidRPr="004461DC" w:rsidRDefault="004461DC" w:rsidP="000D03A0">
                  <w:pPr>
                    <w:contextualSpacing/>
                    <w:jc w:val="both"/>
                    <w:rPr>
                      <w:sz w:val="20"/>
                      <w:szCs w:val="20"/>
                    </w:rPr>
                  </w:pPr>
                  <w:r w:rsidRPr="004461DC">
                    <w:rPr>
                      <w:sz w:val="20"/>
                      <w:szCs w:val="20"/>
                    </w:rPr>
                    <w:t>32</w:t>
                  </w:r>
                </w:p>
              </w:tc>
              <w:tc>
                <w:tcPr>
                  <w:tcW w:w="674" w:type="dxa"/>
                </w:tcPr>
                <w:p w14:paraId="2C090601" w14:textId="376F212A" w:rsidR="004019AB" w:rsidRPr="004461DC" w:rsidRDefault="004461DC" w:rsidP="000D03A0">
                  <w:pPr>
                    <w:contextualSpacing/>
                    <w:jc w:val="both"/>
                    <w:rPr>
                      <w:sz w:val="20"/>
                      <w:szCs w:val="20"/>
                    </w:rPr>
                  </w:pPr>
                  <w:r w:rsidRPr="004461DC">
                    <w:rPr>
                      <w:sz w:val="20"/>
                      <w:szCs w:val="20"/>
                    </w:rPr>
                    <w:t>33</w:t>
                  </w:r>
                </w:p>
              </w:tc>
              <w:tc>
                <w:tcPr>
                  <w:tcW w:w="709" w:type="dxa"/>
                  <w:shd w:val="clear" w:color="auto" w:fill="auto"/>
                  <w:noWrap/>
                </w:tcPr>
                <w:p w14:paraId="40F1C6B6" w14:textId="7A6E72C0" w:rsidR="004019AB" w:rsidRPr="004461DC" w:rsidRDefault="004461DC" w:rsidP="000D03A0">
                  <w:pPr>
                    <w:contextualSpacing/>
                    <w:jc w:val="both"/>
                    <w:rPr>
                      <w:sz w:val="20"/>
                      <w:szCs w:val="20"/>
                    </w:rPr>
                  </w:pPr>
                  <w:r w:rsidRPr="004461DC">
                    <w:rPr>
                      <w:sz w:val="20"/>
                      <w:szCs w:val="20"/>
                    </w:rPr>
                    <w:t>33</w:t>
                  </w:r>
                </w:p>
              </w:tc>
              <w:tc>
                <w:tcPr>
                  <w:tcW w:w="672" w:type="dxa"/>
                  <w:shd w:val="clear" w:color="auto" w:fill="auto"/>
                  <w:noWrap/>
                </w:tcPr>
                <w:p w14:paraId="16611394" w14:textId="690CE82C" w:rsidR="004019AB" w:rsidRPr="004461DC" w:rsidRDefault="004461DC" w:rsidP="000D03A0">
                  <w:pPr>
                    <w:contextualSpacing/>
                    <w:jc w:val="both"/>
                    <w:rPr>
                      <w:sz w:val="20"/>
                      <w:szCs w:val="20"/>
                    </w:rPr>
                  </w:pPr>
                  <w:r w:rsidRPr="004461DC">
                    <w:rPr>
                      <w:sz w:val="20"/>
                      <w:szCs w:val="20"/>
                    </w:rPr>
                    <w:t>34</w:t>
                  </w:r>
                </w:p>
              </w:tc>
              <w:tc>
                <w:tcPr>
                  <w:tcW w:w="666" w:type="dxa"/>
                </w:tcPr>
                <w:p w14:paraId="1030FFE0" w14:textId="702FF104" w:rsidR="004019AB" w:rsidRPr="004461DC" w:rsidRDefault="004461DC" w:rsidP="000D03A0">
                  <w:pPr>
                    <w:contextualSpacing/>
                    <w:jc w:val="both"/>
                    <w:rPr>
                      <w:sz w:val="20"/>
                      <w:szCs w:val="20"/>
                    </w:rPr>
                  </w:pPr>
                  <w:r w:rsidRPr="004461DC">
                    <w:rPr>
                      <w:sz w:val="20"/>
                      <w:szCs w:val="20"/>
                    </w:rPr>
                    <w:t>38</w:t>
                  </w:r>
                </w:p>
              </w:tc>
            </w:tr>
            <w:tr w:rsidR="004461DC" w:rsidRPr="00667F78" w14:paraId="4201C0C1" w14:textId="42D4F9D5" w:rsidTr="004461DC">
              <w:trPr>
                <w:trHeight w:val="20"/>
              </w:trPr>
              <w:tc>
                <w:tcPr>
                  <w:tcW w:w="3230" w:type="dxa"/>
                  <w:shd w:val="clear" w:color="auto" w:fill="auto"/>
                  <w:noWrap/>
                </w:tcPr>
                <w:p w14:paraId="10C2690A" w14:textId="77777777" w:rsidR="004461DC" w:rsidRPr="001054F2" w:rsidRDefault="004461DC" w:rsidP="000D03A0">
                  <w:pPr>
                    <w:contextualSpacing/>
                    <w:jc w:val="both"/>
                    <w:rPr>
                      <w:sz w:val="20"/>
                      <w:szCs w:val="20"/>
                    </w:rPr>
                  </w:pPr>
                  <w:r w:rsidRPr="001054F2">
                    <w:rPr>
                      <w:sz w:val="20"/>
                      <w:szCs w:val="20"/>
                    </w:rPr>
                    <w:t>Среднее время в пути, мин</w:t>
                  </w:r>
                </w:p>
              </w:tc>
              <w:tc>
                <w:tcPr>
                  <w:tcW w:w="709" w:type="dxa"/>
                  <w:shd w:val="clear" w:color="auto" w:fill="auto"/>
                  <w:noWrap/>
                </w:tcPr>
                <w:p w14:paraId="0D446899" w14:textId="6729C20A" w:rsidR="004461DC" w:rsidRPr="004461DC" w:rsidRDefault="004461DC" w:rsidP="000D03A0">
                  <w:pPr>
                    <w:contextualSpacing/>
                    <w:jc w:val="both"/>
                    <w:rPr>
                      <w:sz w:val="20"/>
                      <w:szCs w:val="20"/>
                    </w:rPr>
                  </w:pPr>
                  <w:r w:rsidRPr="004461DC">
                    <w:rPr>
                      <w:sz w:val="20"/>
                      <w:szCs w:val="20"/>
                    </w:rPr>
                    <w:t>23</w:t>
                  </w:r>
                </w:p>
              </w:tc>
              <w:tc>
                <w:tcPr>
                  <w:tcW w:w="693" w:type="dxa"/>
                </w:tcPr>
                <w:p w14:paraId="5D509A98" w14:textId="6AAF9953" w:rsidR="004461DC" w:rsidRPr="004461DC" w:rsidRDefault="004461DC" w:rsidP="000D03A0">
                  <w:pPr>
                    <w:contextualSpacing/>
                    <w:jc w:val="both"/>
                    <w:rPr>
                      <w:sz w:val="20"/>
                      <w:szCs w:val="20"/>
                    </w:rPr>
                  </w:pPr>
                  <w:r w:rsidRPr="004461DC">
                    <w:rPr>
                      <w:sz w:val="20"/>
                      <w:szCs w:val="20"/>
                    </w:rPr>
                    <w:t>22</w:t>
                  </w:r>
                </w:p>
              </w:tc>
              <w:tc>
                <w:tcPr>
                  <w:tcW w:w="674" w:type="dxa"/>
                </w:tcPr>
                <w:p w14:paraId="125FDD6E" w14:textId="5F213EF8" w:rsidR="004461DC" w:rsidRPr="004461DC" w:rsidRDefault="004461DC" w:rsidP="000D03A0">
                  <w:pPr>
                    <w:contextualSpacing/>
                    <w:jc w:val="both"/>
                    <w:rPr>
                      <w:sz w:val="20"/>
                      <w:szCs w:val="20"/>
                    </w:rPr>
                  </w:pPr>
                  <w:r w:rsidRPr="004461DC">
                    <w:rPr>
                      <w:sz w:val="20"/>
                      <w:szCs w:val="20"/>
                    </w:rPr>
                    <w:t>21</w:t>
                  </w:r>
                </w:p>
              </w:tc>
              <w:tc>
                <w:tcPr>
                  <w:tcW w:w="709" w:type="dxa"/>
                  <w:shd w:val="clear" w:color="auto" w:fill="auto"/>
                  <w:noWrap/>
                </w:tcPr>
                <w:p w14:paraId="146D5F65" w14:textId="7BCF48E1" w:rsidR="004461DC" w:rsidRPr="004461DC" w:rsidRDefault="004461DC" w:rsidP="000D03A0">
                  <w:pPr>
                    <w:contextualSpacing/>
                    <w:jc w:val="both"/>
                    <w:rPr>
                      <w:sz w:val="20"/>
                      <w:szCs w:val="20"/>
                    </w:rPr>
                  </w:pPr>
                  <w:r w:rsidRPr="004461DC">
                    <w:rPr>
                      <w:sz w:val="20"/>
                      <w:szCs w:val="20"/>
                    </w:rPr>
                    <w:t>20</w:t>
                  </w:r>
                </w:p>
              </w:tc>
              <w:tc>
                <w:tcPr>
                  <w:tcW w:w="672" w:type="dxa"/>
                  <w:shd w:val="clear" w:color="auto" w:fill="auto"/>
                  <w:noWrap/>
                </w:tcPr>
                <w:p w14:paraId="42F166CE" w14:textId="4DEB0E98" w:rsidR="004461DC" w:rsidRPr="004461DC" w:rsidRDefault="004461DC" w:rsidP="000D03A0">
                  <w:pPr>
                    <w:contextualSpacing/>
                    <w:jc w:val="both"/>
                    <w:rPr>
                      <w:sz w:val="20"/>
                      <w:szCs w:val="20"/>
                      <w:highlight w:val="red"/>
                    </w:rPr>
                  </w:pPr>
                  <w:r w:rsidRPr="004461DC">
                    <w:rPr>
                      <w:sz w:val="20"/>
                      <w:szCs w:val="20"/>
                    </w:rPr>
                    <w:t>18</w:t>
                  </w:r>
                </w:p>
              </w:tc>
              <w:tc>
                <w:tcPr>
                  <w:tcW w:w="666" w:type="dxa"/>
                </w:tcPr>
                <w:p w14:paraId="7F8148D3" w14:textId="4D9BC8F7" w:rsidR="004461DC" w:rsidRPr="004461DC" w:rsidRDefault="004461DC" w:rsidP="000D03A0">
                  <w:pPr>
                    <w:contextualSpacing/>
                    <w:jc w:val="both"/>
                    <w:rPr>
                      <w:sz w:val="20"/>
                      <w:szCs w:val="20"/>
                      <w:highlight w:val="red"/>
                    </w:rPr>
                  </w:pPr>
                  <w:r w:rsidRPr="004461DC">
                    <w:rPr>
                      <w:sz w:val="20"/>
                      <w:szCs w:val="20"/>
                    </w:rPr>
                    <w:t>16</w:t>
                  </w:r>
                </w:p>
              </w:tc>
            </w:tr>
            <w:tr w:rsidR="004461DC" w:rsidRPr="00667F78" w14:paraId="65EF498E" w14:textId="1DD3CECD" w:rsidTr="004461DC">
              <w:trPr>
                <w:trHeight w:val="20"/>
              </w:trPr>
              <w:tc>
                <w:tcPr>
                  <w:tcW w:w="3230" w:type="dxa"/>
                  <w:shd w:val="clear" w:color="auto" w:fill="auto"/>
                  <w:noWrap/>
                </w:tcPr>
                <w:p w14:paraId="584C96BC" w14:textId="77777777" w:rsidR="004461DC" w:rsidRPr="001054F2" w:rsidRDefault="004461DC" w:rsidP="000D03A0">
                  <w:pPr>
                    <w:contextualSpacing/>
                    <w:jc w:val="both"/>
                    <w:rPr>
                      <w:sz w:val="20"/>
                      <w:szCs w:val="20"/>
                    </w:rPr>
                  </w:pPr>
                  <w:r w:rsidRPr="001054F2">
                    <w:rPr>
                      <w:sz w:val="20"/>
                      <w:szCs w:val="20"/>
                    </w:rPr>
                    <w:t>Плотность движения, авт./километр</w:t>
                  </w:r>
                </w:p>
              </w:tc>
              <w:tc>
                <w:tcPr>
                  <w:tcW w:w="709" w:type="dxa"/>
                  <w:shd w:val="clear" w:color="auto" w:fill="auto"/>
                  <w:noWrap/>
                </w:tcPr>
                <w:p w14:paraId="0D3F9659" w14:textId="27D17349" w:rsidR="004461DC" w:rsidRPr="004461DC" w:rsidRDefault="004461DC" w:rsidP="000D03A0">
                  <w:pPr>
                    <w:contextualSpacing/>
                    <w:jc w:val="both"/>
                    <w:rPr>
                      <w:sz w:val="20"/>
                      <w:szCs w:val="20"/>
                    </w:rPr>
                  </w:pPr>
                  <w:r w:rsidRPr="004461DC">
                    <w:rPr>
                      <w:sz w:val="20"/>
                      <w:szCs w:val="20"/>
                    </w:rPr>
                    <w:t>10,35</w:t>
                  </w:r>
                </w:p>
              </w:tc>
              <w:tc>
                <w:tcPr>
                  <w:tcW w:w="693" w:type="dxa"/>
                </w:tcPr>
                <w:p w14:paraId="7117679F" w14:textId="2B0FF661" w:rsidR="004461DC" w:rsidRPr="004461DC" w:rsidRDefault="004461DC" w:rsidP="000D03A0">
                  <w:pPr>
                    <w:contextualSpacing/>
                    <w:jc w:val="both"/>
                    <w:rPr>
                      <w:sz w:val="20"/>
                      <w:szCs w:val="20"/>
                    </w:rPr>
                  </w:pPr>
                  <w:r w:rsidRPr="004461DC">
                    <w:rPr>
                      <w:sz w:val="20"/>
                      <w:szCs w:val="20"/>
                    </w:rPr>
                    <w:t>10,33</w:t>
                  </w:r>
                </w:p>
              </w:tc>
              <w:tc>
                <w:tcPr>
                  <w:tcW w:w="674" w:type="dxa"/>
                </w:tcPr>
                <w:p w14:paraId="60363153" w14:textId="2C65524D" w:rsidR="004461DC" w:rsidRPr="004461DC" w:rsidRDefault="004461DC" w:rsidP="000D03A0">
                  <w:pPr>
                    <w:contextualSpacing/>
                    <w:jc w:val="both"/>
                    <w:rPr>
                      <w:sz w:val="20"/>
                      <w:szCs w:val="20"/>
                    </w:rPr>
                  </w:pPr>
                  <w:r w:rsidRPr="004461DC">
                    <w:rPr>
                      <w:sz w:val="20"/>
                      <w:szCs w:val="20"/>
                    </w:rPr>
                    <w:t>10,3</w:t>
                  </w:r>
                </w:p>
              </w:tc>
              <w:tc>
                <w:tcPr>
                  <w:tcW w:w="709" w:type="dxa"/>
                  <w:shd w:val="clear" w:color="auto" w:fill="auto"/>
                  <w:noWrap/>
                </w:tcPr>
                <w:p w14:paraId="5B7784F6" w14:textId="1534DE6B" w:rsidR="004461DC" w:rsidRPr="004461DC" w:rsidRDefault="004461DC" w:rsidP="000D03A0">
                  <w:pPr>
                    <w:contextualSpacing/>
                    <w:jc w:val="both"/>
                    <w:rPr>
                      <w:sz w:val="20"/>
                      <w:szCs w:val="20"/>
                    </w:rPr>
                  </w:pPr>
                  <w:r w:rsidRPr="004461DC">
                    <w:rPr>
                      <w:sz w:val="20"/>
                      <w:szCs w:val="20"/>
                    </w:rPr>
                    <w:t>10,27</w:t>
                  </w:r>
                </w:p>
              </w:tc>
              <w:tc>
                <w:tcPr>
                  <w:tcW w:w="672" w:type="dxa"/>
                  <w:shd w:val="clear" w:color="auto" w:fill="auto"/>
                  <w:noWrap/>
                </w:tcPr>
                <w:p w14:paraId="1334A6CA" w14:textId="6C798D36" w:rsidR="004461DC" w:rsidRPr="004461DC" w:rsidRDefault="004461DC" w:rsidP="000D03A0">
                  <w:pPr>
                    <w:contextualSpacing/>
                    <w:jc w:val="both"/>
                    <w:rPr>
                      <w:sz w:val="20"/>
                      <w:szCs w:val="20"/>
                      <w:highlight w:val="red"/>
                    </w:rPr>
                  </w:pPr>
                  <w:r w:rsidRPr="004461DC">
                    <w:rPr>
                      <w:sz w:val="20"/>
                      <w:szCs w:val="20"/>
                    </w:rPr>
                    <w:t>10,25</w:t>
                  </w:r>
                </w:p>
              </w:tc>
              <w:tc>
                <w:tcPr>
                  <w:tcW w:w="666" w:type="dxa"/>
                </w:tcPr>
                <w:p w14:paraId="61B14398" w14:textId="0E2B3686" w:rsidR="004461DC" w:rsidRPr="004461DC" w:rsidRDefault="004461DC" w:rsidP="000D03A0">
                  <w:pPr>
                    <w:contextualSpacing/>
                    <w:jc w:val="both"/>
                    <w:rPr>
                      <w:sz w:val="20"/>
                      <w:szCs w:val="20"/>
                      <w:highlight w:val="red"/>
                    </w:rPr>
                  </w:pPr>
                  <w:r w:rsidRPr="004461DC">
                    <w:rPr>
                      <w:sz w:val="20"/>
                      <w:szCs w:val="20"/>
                    </w:rPr>
                    <w:t>10,11</w:t>
                  </w:r>
                </w:p>
              </w:tc>
            </w:tr>
            <w:tr w:rsidR="004461DC" w:rsidRPr="00667F78" w14:paraId="27D38763" w14:textId="687B161A" w:rsidTr="004461DC">
              <w:trPr>
                <w:trHeight w:val="20"/>
              </w:trPr>
              <w:tc>
                <w:tcPr>
                  <w:tcW w:w="3230" w:type="dxa"/>
                  <w:shd w:val="clear" w:color="auto" w:fill="auto"/>
                  <w:noWrap/>
                </w:tcPr>
                <w:p w14:paraId="27E5B2F1" w14:textId="77777777" w:rsidR="004461DC" w:rsidRPr="001054F2" w:rsidRDefault="004461DC" w:rsidP="000D03A0">
                  <w:pPr>
                    <w:contextualSpacing/>
                    <w:jc w:val="both"/>
                    <w:rPr>
                      <w:sz w:val="20"/>
                      <w:szCs w:val="20"/>
                    </w:rPr>
                  </w:pPr>
                  <w:r w:rsidRPr="001054F2">
                    <w:rPr>
                      <w:sz w:val="20"/>
                      <w:szCs w:val="20"/>
                    </w:rPr>
                    <w:t>Средняя задержка транспортных средств в движении на участке дороги, сек</w:t>
                  </w:r>
                </w:p>
              </w:tc>
              <w:tc>
                <w:tcPr>
                  <w:tcW w:w="709" w:type="dxa"/>
                  <w:shd w:val="clear" w:color="auto" w:fill="auto"/>
                  <w:noWrap/>
                </w:tcPr>
                <w:p w14:paraId="320E7FAC" w14:textId="204DBF4B" w:rsidR="004461DC" w:rsidRPr="004461DC" w:rsidRDefault="004461DC" w:rsidP="000D03A0">
                  <w:pPr>
                    <w:contextualSpacing/>
                    <w:jc w:val="both"/>
                    <w:rPr>
                      <w:sz w:val="20"/>
                      <w:szCs w:val="20"/>
                    </w:rPr>
                  </w:pPr>
                  <w:r w:rsidRPr="004461DC">
                    <w:rPr>
                      <w:sz w:val="20"/>
                      <w:szCs w:val="20"/>
                    </w:rPr>
                    <w:t>9,26</w:t>
                  </w:r>
                </w:p>
              </w:tc>
              <w:tc>
                <w:tcPr>
                  <w:tcW w:w="693" w:type="dxa"/>
                </w:tcPr>
                <w:p w14:paraId="58A02EE0" w14:textId="1B0513B9" w:rsidR="004461DC" w:rsidRPr="004461DC" w:rsidRDefault="004461DC" w:rsidP="000D03A0">
                  <w:pPr>
                    <w:contextualSpacing/>
                    <w:jc w:val="both"/>
                    <w:rPr>
                      <w:sz w:val="20"/>
                      <w:szCs w:val="20"/>
                    </w:rPr>
                  </w:pPr>
                  <w:r w:rsidRPr="004461DC">
                    <w:rPr>
                      <w:sz w:val="20"/>
                      <w:szCs w:val="20"/>
                    </w:rPr>
                    <w:t>9,22</w:t>
                  </w:r>
                </w:p>
              </w:tc>
              <w:tc>
                <w:tcPr>
                  <w:tcW w:w="674" w:type="dxa"/>
                </w:tcPr>
                <w:p w14:paraId="50AFAE69" w14:textId="554BCABB" w:rsidR="004461DC" w:rsidRPr="004461DC" w:rsidRDefault="004461DC" w:rsidP="000D03A0">
                  <w:pPr>
                    <w:contextualSpacing/>
                    <w:jc w:val="both"/>
                    <w:rPr>
                      <w:sz w:val="20"/>
                      <w:szCs w:val="20"/>
                    </w:rPr>
                  </w:pPr>
                  <w:r w:rsidRPr="004461DC">
                    <w:rPr>
                      <w:sz w:val="20"/>
                      <w:szCs w:val="20"/>
                    </w:rPr>
                    <w:t>9,16</w:t>
                  </w:r>
                </w:p>
              </w:tc>
              <w:tc>
                <w:tcPr>
                  <w:tcW w:w="709" w:type="dxa"/>
                  <w:shd w:val="clear" w:color="auto" w:fill="auto"/>
                  <w:noWrap/>
                </w:tcPr>
                <w:p w14:paraId="7144C532" w14:textId="68F54838" w:rsidR="004461DC" w:rsidRPr="004461DC" w:rsidRDefault="004461DC" w:rsidP="000D03A0">
                  <w:pPr>
                    <w:contextualSpacing/>
                    <w:jc w:val="both"/>
                    <w:rPr>
                      <w:sz w:val="20"/>
                      <w:szCs w:val="20"/>
                    </w:rPr>
                  </w:pPr>
                  <w:r w:rsidRPr="004461DC">
                    <w:rPr>
                      <w:sz w:val="20"/>
                      <w:szCs w:val="20"/>
                    </w:rPr>
                    <w:t>9,1</w:t>
                  </w:r>
                </w:p>
              </w:tc>
              <w:tc>
                <w:tcPr>
                  <w:tcW w:w="672" w:type="dxa"/>
                  <w:shd w:val="clear" w:color="auto" w:fill="auto"/>
                  <w:noWrap/>
                </w:tcPr>
                <w:p w14:paraId="764DF597" w14:textId="2AD7675B" w:rsidR="004461DC" w:rsidRPr="004461DC" w:rsidRDefault="004461DC" w:rsidP="000D03A0">
                  <w:pPr>
                    <w:contextualSpacing/>
                    <w:jc w:val="both"/>
                    <w:rPr>
                      <w:sz w:val="20"/>
                      <w:szCs w:val="20"/>
                      <w:highlight w:val="red"/>
                    </w:rPr>
                  </w:pPr>
                  <w:r w:rsidRPr="004461DC">
                    <w:rPr>
                      <w:sz w:val="20"/>
                      <w:szCs w:val="20"/>
                    </w:rPr>
                    <w:t>9,05</w:t>
                  </w:r>
                </w:p>
              </w:tc>
              <w:tc>
                <w:tcPr>
                  <w:tcW w:w="666" w:type="dxa"/>
                </w:tcPr>
                <w:p w14:paraId="550BD543" w14:textId="24A4DC23" w:rsidR="004461DC" w:rsidRPr="004461DC" w:rsidRDefault="004461DC" w:rsidP="000D03A0">
                  <w:pPr>
                    <w:contextualSpacing/>
                    <w:jc w:val="both"/>
                    <w:rPr>
                      <w:sz w:val="20"/>
                      <w:szCs w:val="20"/>
                      <w:highlight w:val="red"/>
                    </w:rPr>
                  </w:pPr>
                  <w:r w:rsidRPr="004461DC">
                    <w:rPr>
                      <w:sz w:val="20"/>
                      <w:szCs w:val="20"/>
                    </w:rPr>
                    <w:t>8,56</w:t>
                  </w:r>
                </w:p>
              </w:tc>
            </w:tr>
            <w:tr w:rsidR="004461DC" w:rsidRPr="00667F78" w14:paraId="5176A159" w14:textId="420141CF" w:rsidTr="004461DC">
              <w:trPr>
                <w:trHeight w:val="20"/>
              </w:trPr>
              <w:tc>
                <w:tcPr>
                  <w:tcW w:w="3230" w:type="dxa"/>
                  <w:shd w:val="clear" w:color="auto" w:fill="auto"/>
                  <w:noWrap/>
                </w:tcPr>
                <w:p w14:paraId="78FD993C" w14:textId="77777777" w:rsidR="004461DC" w:rsidRPr="001054F2" w:rsidRDefault="004461DC" w:rsidP="000D03A0">
                  <w:pPr>
                    <w:contextualSpacing/>
                    <w:jc w:val="both"/>
                    <w:rPr>
                      <w:sz w:val="20"/>
                      <w:szCs w:val="20"/>
                    </w:rPr>
                  </w:pPr>
                  <w:r w:rsidRPr="001054F2">
                    <w:rPr>
                      <w:sz w:val="20"/>
                      <w:szCs w:val="20"/>
                    </w:rPr>
                    <w:t>Уровень обслуживания дорожного движения</w:t>
                  </w:r>
                </w:p>
              </w:tc>
              <w:tc>
                <w:tcPr>
                  <w:tcW w:w="709" w:type="dxa"/>
                  <w:shd w:val="clear" w:color="auto" w:fill="auto"/>
                  <w:noWrap/>
                </w:tcPr>
                <w:p w14:paraId="33EC7C72" w14:textId="145E3022" w:rsidR="004461DC" w:rsidRPr="00667F78" w:rsidRDefault="004461DC" w:rsidP="000D03A0">
                  <w:pPr>
                    <w:contextualSpacing/>
                    <w:jc w:val="both"/>
                    <w:rPr>
                      <w:sz w:val="20"/>
                      <w:szCs w:val="20"/>
                      <w:highlight w:val="red"/>
                    </w:rPr>
                  </w:pPr>
                  <w:r w:rsidRPr="004461DC">
                    <w:rPr>
                      <w:sz w:val="20"/>
                      <w:szCs w:val="20"/>
                    </w:rPr>
                    <w:t>В</w:t>
                  </w:r>
                </w:p>
              </w:tc>
              <w:tc>
                <w:tcPr>
                  <w:tcW w:w="693" w:type="dxa"/>
                </w:tcPr>
                <w:p w14:paraId="0A2ED9E7" w14:textId="7C69348E" w:rsidR="004461DC" w:rsidRPr="00667F78" w:rsidRDefault="004461DC" w:rsidP="000D03A0">
                  <w:pPr>
                    <w:contextualSpacing/>
                    <w:jc w:val="both"/>
                    <w:rPr>
                      <w:sz w:val="20"/>
                      <w:szCs w:val="20"/>
                      <w:highlight w:val="red"/>
                    </w:rPr>
                  </w:pPr>
                  <w:r w:rsidRPr="004461DC">
                    <w:rPr>
                      <w:sz w:val="20"/>
                      <w:szCs w:val="20"/>
                    </w:rPr>
                    <w:t>В</w:t>
                  </w:r>
                </w:p>
              </w:tc>
              <w:tc>
                <w:tcPr>
                  <w:tcW w:w="674" w:type="dxa"/>
                </w:tcPr>
                <w:p w14:paraId="15E6C861" w14:textId="6B12323B" w:rsidR="004461DC" w:rsidRPr="00667F78" w:rsidRDefault="004461DC" w:rsidP="000D03A0">
                  <w:pPr>
                    <w:contextualSpacing/>
                    <w:jc w:val="both"/>
                    <w:rPr>
                      <w:sz w:val="20"/>
                      <w:szCs w:val="20"/>
                      <w:highlight w:val="red"/>
                    </w:rPr>
                  </w:pPr>
                  <w:r w:rsidRPr="004461DC">
                    <w:rPr>
                      <w:sz w:val="20"/>
                      <w:szCs w:val="20"/>
                    </w:rPr>
                    <w:t>В</w:t>
                  </w:r>
                </w:p>
              </w:tc>
              <w:tc>
                <w:tcPr>
                  <w:tcW w:w="709" w:type="dxa"/>
                  <w:shd w:val="clear" w:color="auto" w:fill="auto"/>
                  <w:noWrap/>
                </w:tcPr>
                <w:p w14:paraId="126EFFC0" w14:textId="341DEB02" w:rsidR="004461DC" w:rsidRPr="00667F78" w:rsidRDefault="004461DC" w:rsidP="000D03A0">
                  <w:pPr>
                    <w:contextualSpacing/>
                    <w:jc w:val="both"/>
                    <w:rPr>
                      <w:sz w:val="20"/>
                      <w:szCs w:val="20"/>
                      <w:highlight w:val="red"/>
                    </w:rPr>
                  </w:pPr>
                  <w:r w:rsidRPr="004461DC">
                    <w:rPr>
                      <w:sz w:val="20"/>
                      <w:szCs w:val="20"/>
                    </w:rPr>
                    <w:t>В</w:t>
                  </w:r>
                </w:p>
              </w:tc>
              <w:tc>
                <w:tcPr>
                  <w:tcW w:w="672" w:type="dxa"/>
                  <w:shd w:val="clear" w:color="auto" w:fill="auto"/>
                  <w:noWrap/>
                </w:tcPr>
                <w:p w14:paraId="47563687" w14:textId="639DE887" w:rsidR="004461DC" w:rsidRPr="004461DC" w:rsidRDefault="004461DC" w:rsidP="000D03A0">
                  <w:pPr>
                    <w:contextualSpacing/>
                    <w:jc w:val="both"/>
                    <w:rPr>
                      <w:sz w:val="20"/>
                      <w:szCs w:val="20"/>
                      <w:highlight w:val="red"/>
                    </w:rPr>
                  </w:pPr>
                  <w:r w:rsidRPr="004461DC">
                    <w:rPr>
                      <w:sz w:val="20"/>
                      <w:szCs w:val="20"/>
                    </w:rPr>
                    <w:t>В</w:t>
                  </w:r>
                </w:p>
              </w:tc>
              <w:tc>
                <w:tcPr>
                  <w:tcW w:w="666" w:type="dxa"/>
                </w:tcPr>
                <w:p w14:paraId="45466D34" w14:textId="3BEE7DA0" w:rsidR="004461DC" w:rsidRPr="004461DC" w:rsidRDefault="004461DC" w:rsidP="000D03A0">
                  <w:pPr>
                    <w:contextualSpacing/>
                    <w:jc w:val="both"/>
                    <w:rPr>
                      <w:sz w:val="20"/>
                      <w:szCs w:val="20"/>
                      <w:highlight w:val="red"/>
                    </w:rPr>
                  </w:pPr>
                  <w:r w:rsidRPr="004461DC">
                    <w:rPr>
                      <w:sz w:val="20"/>
                      <w:szCs w:val="20"/>
                    </w:rPr>
                    <w:t>В</w:t>
                  </w:r>
                </w:p>
              </w:tc>
            </w:tr>
            <w:tr w:rsidR="004461DC" w:rsidRPr="00667F78" w14:paraId="3DC07721" w14:textId="39D836E9" w:rsidTr="004461DC">
              <w:trPr>
                <w:trHeight w:val="20"/>
              </w:trPr>
              <w:tc>
                <w:tcPr>
                  <w:tcW w:w="3230" w:type="dxa"/>
                  <w:shd w:val="clear" w:color="auto" w:fill="auto"/>
                  <w:noWrap/>
                </w:tcPr>
                <w:p w14:paraId="4F18B809" w14:textId="77777777" w:rsidR="004461DC" w:rsidRPr="001054F2" w:rsidRDefault="004461DC" w:rsidP="000D03A0">
                  <w:pPr>
                    <w:contextualSpacing/>
                    <w:jc w:val="both"/>
                    <w:rPr>
                      <w:sz w:val="20"/>
                      <w:szCs w:val="20"/>
                    </w:rPr>
                  </w:pPr>
                  <w:r w:rsidRPr="001054F2">
                    <w:rPr>
                      <w:sz w:val="20"/>
                      <w:szCs w:val="20"/>
                    </w:rPr>
                    <w:t>Временной индекс на участке дороги</w:t>
                  </w:r>
                </w:p>
              </w:tc>
              <w:tc>
                <w:tcPr>
                  <w:tcW w:w="709" w:type="dxa"/>
                  <w:shd w:val="clear" w:color="auto" w:fill="auto"/>
                  <w:noWrap/>
                </w:tcPr>
                <w:p w14:paraId="02590FE8" w14:textId="24937093" w:rsidR="004461DC" w:rsidRPr="00A00EDC" w:rsidRDefault="00A00EDC" w:rsidP="000D03A0">
                  <w:pPr>
                    <w:contextualSpacing/>
                    <w:jc w:val="both"/>
                    <w:rPr>
                      <w:sz w:val="20"/>
                      <w:szCs w:val="20"/>
                    </w:rPr>
                  </w:pPr>
                  <w:r w:rsidRPr="00A00EDC">
                    <w:rPr>
                      <w:sz w:val="20"/>
                      <w:szCs w:val="20"/>
                    </w:rPr>
                    <w:t>1,33</w:t>
                  </w:r>
                </w:p>
              </w:tc>
              <w:tc>
                <w:tcPr>
                  <w:tcW w:w="693" w:type="dxa"/>
                </w:tcPr>
                <w:p w14:paraId="7FAE4712" w14:textId="23E20F82" w:rsidR="004461DC" w:rsidRPr="00A00EDC" w:rsidRDefault="00A00EDC" w:rsidP="000D03A0">
                  <w:pPr>
                    <w:contextualSpacing/>
                    <w:jc w:val="both"/>
                    <w:rPr>
                      <w:sz w:val="20"/>
                      <w:szCs w:val="20"/>
                    </w:rPr>
                  </w:pPr>
                  <w:r w:rsidRPr="00A00EDC">
                    <w:rPr>
                      <w:sz w:val="20"/>
                      <w:szCs w:val="20"/>
                    </w:rPr>
                    <w:t>1,33</w:t>
                  </w:r>
                </w:p>
              </w:tc>
              <w:tc>
                <w:tcPr>
                  <w:tcW w:w="674" w:type="dxa"/>
                </w:tcPr>
                <w:p w14:paraId="4E1D2C21" w14:textId="18F35413" w:rsidR="004461DC" w:rsidRPr="00A00EDC" w:rsidRDefault="00A00EDC" w:rsidP="000D03A0">
                  <w:pPr>
                    <w:contextualSpacing/>
                    <w:jc w:val="both"/>
                    <w:rPr>
                      <w:sz w:val="20"/>
                      <w:szCs w:val="20"/>
                    </w:rPr>
                  </w:pPr>
                  <w:r w:rsidRPr="00A00EDC">
                    <w:rPr>
                      <w:sz w:val="20"/>
                      <w:szCs w:val="20"/>
                    </w:rPr>
                    <w:t>1,31</w:t>
                  </w:r>
                </w:p>
              </w:tc>
              <w:tc>
                <w:tcPr>
                  <w:tcW w:w="709" w:type="dxa"/>
                  <w:shd w:val="clear" w:color="auto" w:fill="auto"/>
                  <w:noWrap/>
                </w:tcPr>
                <w:p w14:paraId="2DC3FA91" w14:textId="669B8A3B" w:rsidR="004461DC" w:rsidRPr="00A00EDC" w:rsidRDefault="00A00EDC" w:rsidP="000D03A0">
                  <w:pPr>
                    <w:contextualSpacing/>
                    <w:jc w:val="both"/>
                    <w:rPr>
                      <w:sz w:val="20"/>
                      <w:szCs w:val="20"/>
                    </w:rPr>
                  </w:pPr>
                  <w:r w:rsidRPr="00A00EDC">
                    <w:rPr>
                      <w:sz w:val="20"/>
                      <w:szCs w:val="20"/>
                    </w:rPr>
                    <w:t>1,31</w:t>
                  </w:r>
                </w:p>
              </w:tc>
              <w:tc>
                <w:tcPr>
                  <w:tcW w:w="672" w:type="dxa"/>
                  <w:shd w:val="clear" w:color="auto" w:fill="auto"/>
                  <w:noWrap/>
                </w:tcPr>
                <w:p w14:paraId="52706ADD" w14:textId="47564342" w:rsidR="004461DC" w:rsidRPr="004461DC" w:rsidRDefault="004461DC" w:rsidP="000D03A0">
                  <w:pPr>
                    <w:contextualSpacing/>
                    <w:jc w:val="both"/>
                    <w:rPr>
                      <w:sz w:val="20"/>
                      <w:szCs w:val="20"/>
                      <w:highlight w:val="red"/>
                    </w:rPr>
                  </w:pPr>
                  <w:r w:rsidRPr="004461DC">
                    <w:rPr>
                      <w:sz w:val="20"/>
                      <w:szCs w:val="20"/>
                    </w:rPr>
                    <w:t>1,29</w:t>
                  </w:r>
                </w:p>
              </w:tc>
              <w:tc>
                <w:tcPr>
                  <w:tcW w:w="666" w:type="dxa"/>
                </w:tcPr>
                <w:p w14:paraId="36BF6C60" w14:textId="535F168A" w:rsidR="004461DC" w:rsidRPr="004461DC" w:rsidRDefault="004461DC" w:rsidP="000D03A0">
                  <w:pPr>
                    <w:contextualSpacing/>
                    <w:jc w:val="both"/>
                    <w:rPr>
                      <w:sz w:val="20"/>
                      <w:szCs w:val="20"/>
                      <w:highlight w:val="red"/>
                    </w:rPr>
                  </w:pPr>
                  <w:r w:rsidRPr="004461DC">
                    <w:rPr>
                      <w:sz w:val="20"/>
                      <w:szCs w:val="20"/>
                    </w:rPr>
                    <w:t>1,25</w:t>
                  </w:r>
                </w:p>
              </w:tc>
            </w:tr>
            <w:tr w:rsidR="004461DC" w:rsidRPr="00667F78" w14:paraId="34021060" w14:textId="68AD6FA5" w:rsidTr="004461DC">
              <w:trPr>
                <w:trHeight w:val="20"/>
              </w:trPr>
              <w:tc>
                <w:tcPr>
                  <w:tcW w:w="3230" w:type="dxa"/>
                  <w:shd w:val="clear" w:color="auto" w:fill="auto"/>
                  <w:noWrap/>
                </w:tcPr>
                <w:p w14:paraId="1BA6F479" w14:textId="77777777" w:rsidR="004461DC" w:rsidRPr="001054F2" w:rsidRDefault="004461DC" w:rsidP="000D03A0">
                  <w:pPr>
                    <w:contextualSpacing/>
                    <w:jc w:val="both"/>
                    <w:rPr>
                      <w:sz w:val="20"/>
                      <w:szCs w:val="20"/>
                    </w:rPr>
                  </w:pPr>
                  <w:r w:rsidRPr="001054F2">
                    <w:rPr>
                      <w:sz w:val="20"/>
                      <w:szCs w:val="20"/>
                    </w:rPr>
                    <w:t>Буферный индекс для сети дорог</w:t>
                  </w:r>
                </w:p>
              </w:tc>
              <w:tc>
                <w:tcPr>
                  <w:tcW w:w="709" w:type="dxa"/>
                  <w:shd w:val="clear" w:color="auto" w:fill="auto"/>
                  <w:noWrap/>
                </w:tcPr>
                <w:p w14:paraId="6EFD845F" w14:textId="31B5512B" w:rsidR="004461DC" w:rsidRPr="00A00EDC" w:rsidRDefault="00A00EDC" w:rsidP="000D03A0">
                  <w:pPr>
                    <w:contextualSpacing/>
                    <w:jc w:val="both"/>
                    <w:rPr>
                      <w:sz w:val="20"/>
                      <w:szCs w:val="20"/>
                    </w:rPr>
                  </w:pPr>
                  <w:r w:rsidRPr="00A00EDC">
                    <w:rPr>
                      <w:sz w:val="20"/>
                      <w:szCs w:val="20"/>
                    </w:rPr>
                    <w:t>0,21</w:t>
                  </w:r>
                </w:p>
              </w:tc>
              <w:tc>
                <w:tcPr>
                  <w:tcW w:w="693" w:type="dxa"/>
                </w:tcPr>
                <w:p w14:paraId="2963FE5C" w14:textId="412F05D5" w:rsidR="004461DC" w:rsidRPr="00A00EDC" w:rsidRDefault="00A00EDC" w:rsidP="000D03A0">
                  <w:pPr>
                    <w:contextualSpacing/>
                    <w:jc w:val="both"/>
                    <w:rPr>
                      <w:sz w:val="20"/>
                      <w:szCs w:val="20"/>
                    </w:rPr>
                  </w:pPr>
                  <w:r w:rsidRPr="00A00EDC">
                    <w:rPr>
                      <w:sz w:val="20"/>
                      <w:szCs w:val="20"/>
                    </w:rPr>
                    <w:t>0,21</w:t>
                  </w:r>
                </w:p>
              </w:tc>
              <w:tc>
                <w:tcPr>
                  <w:tcW w:w="674" w:type="dxa"/>
                </w:tcPr>
                <w:p w14:paraId="497EC6CA" w14:textId="5494BAF6" w:rsidR="004461DC" w:rsidRPr="00A00EDC" w:rsidRDefault="00A00EDC" w:rsidP="000D03A0">
                  <w:pPr>
                    <w:contextualSpacing/>
                    <w:jc w:val="both"/>
                    <w:rPr>
                      <w:sz w:val="20"/>
                      <w:szCs w:val="20"/>
                    </w:rPr>
                  </w:pPr>
                  <w:r w:rsidRPr="00A00EDC">
                    <w:rPr>
                      <w:sz w:val="20"/>
                      <w:szCs w:val="20"/>
                    </w:rPr>
                    <w:t>0,2</w:t>
                  </w:r>
                </w:p>
              </w:tc>
              <w:tc>
                <w:tcPr>
                  <w:tcW w:w="709" w:type="dxa"/>
                  <w:shd w:val="clear" w:color="auto" w:fill="auto"/>
                  <w:noWrap/>
                </w:tcPr>
                <w:p w14:paraId="0ECC161E" w14:textId="4BDB1010" w:rsidR="004461DC" w:rsidRPr="00A00EDC" w:rsidRDefault="00A00EDC" w:rsidP="000D03A0">
                  <w:pPr>
                    <w:contextualSpacing/>
                    <w:jc w:val="both"/>
                    <w:rPr>
                      <w:sz w:val="20"/>
                      <w:szCs w:val="20"/>
                    </w:rPr>
                  </w:pPr>
                  <w:r w:rsidRPr="00A00EDC">
                    <w:rPr>
                      <w:sz w:val="20"/>
                      <w:szCs w:val="20"/>
                    </w:rPr>
                    <w:t>0,2</w:t>
                  </w:r>
                </w:p>
              </w:tc>
              <w:tc>
                <w:tcPr>
                  <w:tcW w:w="672" w:type="dxa"/>
                  <w:shd w:val="clear" w:color="auto" w:fill="auto"/>
                  <w:noWrap/>
                </w:tcPr>
                <w:p w14:paraId="46793C10" w14:textId="01F084A1" w:rsidR="004461DC" w:rsidRPr="004461DC" w:rsidRDefault="004461DC" w:rsidP="000D03A0">
                  <w:pPr>
                    <w:contextualSpacing/>
                    <w:jc w:val="both"/>
                    <w:rPr>
                      <w:sz w:val="20"/>
                      <w:szCs w:val="20"/>
                      <w:highlight w:val="red"/>
                    </w:rPr>
                  </w:pPr>
                  <w:r w:rsidRPr="004461DC">
                    <w:rPr>
                      <w:sz w:val="20"/>
                      <w:szCs w:val="20"/>
                    </w:rPr>
                    <w:t>0,19</w:t>
                  </w:r>
                </w:p>
              </w:tc>
              <w:tc>
                <w:tcPr>
                  <w:tcW w:w="666" w:type="dxa"/>
                </w:tcPr>
                <w:p w14:paraId="60A105CD" w14:textId="031CB576" w:rsidR="004461DC" w:rsidRPr="004461DC" w:rsidRDefault="004461DC" w:rsidP="000D03A0">
                  <w:pPr>
                    <w:contextualSpacing/>
                    <w:jc w:val="both"/>
                    <w:rPr>
                      <w:sz w:val="20"/>
                      <w:szCs w:val="20"/>
                      <w:highlight w:val="red"/>
                    </w:rPr>
                  </w:pPr>
                  <w:r w:rsidRPr="004461DC">
                    <w:rPr>
                      <w:sz w:val="20"/>
                      <w:szCs w:val="20"/>
                    </w:rPr>
                    <w:t>0,17</w:t>
                  </w:r>
                </w:p>
              </w:tc>
            </w:tr>
            <w:tr w:rsidR="004461DC" w:rsidRPr="00667F78" w14:paraId="277BD9B8" w14:textId="1C6862CA" w:rsidTr="004461DC">
              <w:trPr>
                <w:trHeight w:val="20"/>
              </w:trPr>
              <w:tc>
                <w:tcPr>
                  <w:tcW w:w="3230" w:type="dxa"/>
                  <w:shd w:val="clear" w:color="auto" w:fill="auto"/>
                  <w:noWrap/>
                </w:tcPr>
                <w:p w14:paraId="4E3AEF31" w14:textId="77777777" w:rsidR="004461DC" w:rsidRPr="001054F2" w:rsidRDefault="004461DC" w:rsidP="000D03A0">
                  <w:pPr>
                    <w:contextualSpacing/>
                    <w:jc w:val="both"/>
                    <w:rPr>
                      <w:sz w:val="20"/>
                      <w:szCs w:val="20"/>
                    </w:rPr>
                  </w:pPr>
                  <w:r w:rsidRPr="001054F2">
                    <w:rPr>
                      <w:sz w:val="20"/>
                      <w:szCs w:val="20"/>
                    </w:rPr>
                    <w:t>Социальный риск, погибших/100000 населения</w:t>
                  </w:r>
                </w:p>
              </w:tc>
              <w:tc>
                <w:tcPr>
                  <w:tcW w:w="709" w:type="dxa"/>
                  <w:shd w:val="clear" w:color="auto" w:fill="auto"/>
                  <w:noWrap/>
                </w:tcPr>
                <w:p w14:paraId="45F70D1B" w14:textId="758ECC6F" w:rsidR="004461DC" w:rsidRPr="00A00EDC" w:rsidRDefault="00A00EDC" w:rsidP="000D03A0">
                  <w:pPr>
                    <w:contextualSpacing/>
                    <w:jc w:val="both"/>
                    <w:rPr>
                      <w:sz w:val="20"/>
                      <w:szCs w:val="20"/>
                    </w:rPr>
                  </w:pPr>
                  <w:r w:rsidRPr="00A00EDC">
                    <w:rPr>
                      <w:sz w:val="20"/>
                      <w:szCs w:val="20"/>
                    </w:rPr>
                    <w:t>18,3</w:t>
                  </w:r>
                </w:p>
              </w:tc>
              <w:tc>
                <w:tcPr>
                  <w:tcW w:w="693" w:type="dxa"/>
                </w:tcPr>
                <w:p w14:paraId="37C2D1C5" w14:textId="601F98DA" w:rsidR="004461DC" w:rsidRPr="00A00EDC" w:rsidRDefault="00A00EDC" w:rsidP="000D03A0">
                  <w:pPr>
                    <w:contextualSpacing/>
                    <w:jc w:val="both"/>
                    <w:rPr>
                      <w:sz w:val="20"/>
                      <w:szCs w:val="20"/>
                    </w:rPr>
                  </w:pPr>
                  <w:r w:rsidRPr="00A00EDC">
                    <w:rPr>
                      <w:sz w:val="20"/>
                      <w:szCs w:val="20"/>
                    </w:rPr>
                    <w:t>17,8</w:t>
                  </w:r>
                </w:p>
              </w:tc>
              <w:tc>
                <w:tcPr>
                  <w:tcW w:w="674" w:type="dxa"/>
                </w:tcPr>
                <w:p w14:paraId="6505ECEA" w14:textId="0DCBF1AF" w:rsidR="004461DC" w:rsidRPr="00A00EDC" w:rsidRDefault="00A00EDC" w:rsidP="000D03A0">
                  <w:pPr>
                    <w:contextualSpacing/>
                    <w:jc w:val="both"/>
                    <w:rPr>
                      <w:sz w:val="20"/>
                      <w:szCs w:val="20"/>
                    </w:rPr>
                  </w:pPr>
                  <w:r w:rsidRPr="00A00EDC">
                    <w:rPr>
                      <w:sz w:val="20"/>
                      <w:szCs w:val="20"/>
                    </w:rPr>
                    <w:t>17,3</w:t>
                  </w:r>
                </w:p>
              </w:tc>
              <w:tc>
                <w:tcPr>
                  <w:tcW w:w="709" w:type="dxa"/>
                  <w:shd w:val="clear" w:color="auto" w:fill="auto"/>
                  <w:noWrap/>
                </w:tcPr>
                <w:p w14:paraId="31BEAAA3" w14:textId="0757F299" w:rsidR="004461DC" w:rsidRPr="00A00EDC" w:rsidRDefault="00A00EDC" w:rsidP="000D03A0">
                  <w:pPr>
                    <w:contextualSpacing/>
                    <w:jc w:val="both"/>
                    <w:rPr>
                      <w:sz w:val="20"/>
                      <w:szCs w:val="20"/>
                    </w:rPr>
                  </w:pPr>
                  <w:r w:rsidRPr="00A00EDC">
                    <w:rPr>
                      <w:sz w:val="20"/>
                      <w:szCs w:val="20"/>
                    </w:rPr>
                    <w:t>16,5</w:t>
                  </w:r>
                </w:p>
              </w:tc>
              <w:tc>
                <w:tcPr>
                  <w:tcW w:w="672" w:type="dxa"/>
                  <w:shd w:val="clear" w:color="auto" w:fill="auto"/>
                  <w:noWrap/>
                </w:tcPr>
                <w:p w14:paraId="7AA50348" w14:textId="7F6A2058" w:rsidR="004461DC" w:rsidRPr="00A00EDC" w:rsidRDefault="004461DC" w:rsidP="000D03A0">
                  <w:pPr>
                    <w:contextualSpacing/>
                    <w:jc w:val="both"/>
                    <w:rPr>
                      <w:sz w:val="20"/>
                      <w:szCs w:val="20"/>
                    </w:rPr>
                  </w:pPr>
                  <w:r w:rsidRPr="00A00EDC">
                    <w:rPr>
                      <w:sz w:val="20"/>
                      <w:szCs w:val="20"/>
                    </w:rPr>
                    <w:t>15,7</w:t>
                  </w:r>
                </w:p>
              </w:tc>
              <w:tc>
                <w:tcPr>
                  <w:tcW w:w="666" w:type="dxa"/>
                </w:tcPr>
                <w:p w14:paraId="6BA2A6A3" w14:textId="2567D4D0" w:rsidR="004461DC" w:rsidRPr="00A00EDC" w:rsidRDefault="004461DC" w:rsidP="000D03A0">
                  <w:pPr>
                    <w:contextualSpacing/>
                    <w:jc w:val="both"/>
                    <w:rPr>
                      <w:sz w:val="20"/>
                      <w:szCs w:val="20"/>
                    </w:rPr>
                  </w:pPr>
                  <w:r w:rsidRPr="00A00EDC">
                    <w:rPr>
                      <w:sz w:val="20"/>
                      <w:szCs w:val="20"/>
                    </w:rPr>
                    <w:t>4</w:t>
                  </w:r>
                </w:p>
              </w:tc>
            </w:tr>
            <w:tr w:rsidR="004461DC" w:rsidRPr="00667F78" w14:paraId="1AF55617" w14:textId="59DFB173" w:rsidTr="004461DC">
              <w:trPr>
                <w:trHeight w:val="20"/>
              </w:trPr>
              <w:tc>
                <w:tcPr>
                  <w:tcW w:w="3230" w:type="dxa"/>
                  <w:shd w:val="clear" w:color="auto" w:fill="auto"/>
                  <w:noWrap/>
                </w:tcPr>
                <w:p w14:paraId="555C255C" w14:textId="77777777" w:rsidR="004461DC" w:rsidRPr="001054F2" w:rsidRDefault="004461DC" w:rsidP="000D03A0">
                  <w:pPr>
                    <w:contextualSpacing/>
                    <w:jc w:val="both"/>
                    <w:rPr>
                      <w:sz w:val="20"/>
                      <w:szCs w:val="20"/>
                    </w:rPr>
                  </w:pPr>
                  <w:r w:rsidRPr="001054F2">
                    <w:rPr>
                      <w:sz w:val="20"/>
                      <w:szCs w:val="20"/>
                    </w:rPr>
                    <w:t>Сокращение выбросов отработавших газов, % к базовому году</w:t>
                  </w:r>
                </w:p>
              </w:tc>
              <w:tc>
                <w:tcPr>
                  <w:tcW w:w="709" w:type="dxa"/>
                  <w:shd w:val="clear" w:color="auto" w:fill="auto"/>
                  <w:noWrap/>
                </w:tcPr>
                <w:p w14:paraId="4B121922" w14:textId="573A52D7" w:rsidR="004461DC" w:rsidRPr="00A00EDC" w:rsidRDefault="00A00EDC" w:rsidP="000D03A0">
                  <w:pPr>
                    <w:contextualSpacing/>
                    <w:jc w:val="both"/>
                    <w:rPr>
                      <w:sz w:val="20"/>
                      <w:szCs w:val="20"/>
                    </w:rPr>
                  </w:pPr>
                  <w:r w:rsidRPr="00A00EDC">
                    <w:rPr>
                      <w:sz w:val="20"/>
                      <w:szCs w:val="20"/>
                    </w:rPr>
                    <w:t>3,6</w:t>
                  </w:r>
                </w:p>
              </w:tc>
              <w:tc>
                <w:tcPr>
                  <w:tcW w:w="693" w:type="dxa"/>
                </w:tcPr>
                <w:p w14:paraId="4BECE556" w14:textId="4424291C" w:rsidR="004461DC" w:rsidRPr="00A00EDC" w:rsidRDefault="00A00EDC" w:rsidP="000D03A0">
                  <w:pPr>
                    <w:contextualSpacing/>
                    <w:jc w:val="both"/>
                    <w:rPr>
                      <w:sz w:val="20"/>
                      <w:szCs w:val="20"/>
                    </w:rPr>
                  </w:pPr>
                  <w:r w:rsidRPr="00A00EDC">
                    <w:rPr>
                      <w:sz w:val="20"/>
                      <w:szCs w:val="20"/>
                    </w:rPr>
                    <w:t>3,7</w:t>
                  </w:r>
                </w:p>
              </w:tc>
              <w:tc>
                <w:tcPr>
                  <w:tcW w:w="674" w:type="dxa"/>
                </w:tcPr>
                <w:p w14:paraId="604D00CF" w14:textId="79DEF724" w:rsidR="004461DC" w:rsidRPr="00A00EDC" w:rsidRDefault="00A00EDC" w:rsidP="000D03A0">
                  <w:pPr>
                    <w:contextualSpacing/>
                    <w:jc w:val="both"/>
                    <w:rPr>
                      <w:sz w:val="20"/>
                      <w:szCs w:val="20"/>
                    </w:rPr>
                  </w:pPr>
                  <w:r w:rsidRPr="00A00EDC">
                    <w:rPr>
                      <w:sz w:val="20"/>
                      <w:szCs w:val="20"/>
                    </w:rPr>
                    <w:t>3,8</w:t>
                  </w:r>
                </w:p>
              </w:tc>
              <w:tc>
                <w:tcPr>
                  <w:tcW w:w="709" w:type="dxa"/>
                  <w:shd w:val="clear" w:color="auto" w:fill="auto"/>
                  <w:noWrap/>
                </w:tcPr>
                <w:p w14:paraId="105AF79C" w14:textId="2D2F37E7" w:rsidR="004461DC" w:rsidRPr="00A00EDC" w:rsidRDefault="00A00EDC" w:rsidP="000D03A0">
                  <w:pPr>
                    <w:contextualSpacing/>
                    <w:jc w:val="both"/>
                    <w:rPr>
                      <w:sz w:val="20"/>
                      <w:szCs w:val="20"/>
                    </w:rPr>
                  </w:pPr>
                  <w:r w:rsidRPr="00A00EDC">
                    <w:rPr>
                      <w:sz w:val="20"/>
                      <w:szCs w:val="20"/>
                    </w:rPr>
                    <w:t>3,9</w:t>
                  </w:r>
                </w:p>
              </w:tc>
              <w:tc>
                <w:tcPr>
                  <w:tcW w:w="672" w:type="dxa"/>
                  <w:shd w:val="clear" w:color="auto" w:fill="auto"/>
                  <w:noWrap/>
                </w:tcPr>
                <w:p w14:paraId="0CD9CF60" w14:textId="1B5C03B6" w:rsidR="004461DC" w:rsidRPr="004461DC" w:rsidRDefault="004461DC" w:rsidP="000D03A0">
                  <w:pPr>
                    <w:contextualSpacing/>
                    <w:jc w:val="both"/>
                    <w:rPr>
                      <w:sz w:val="20"/>
                      <w:szCs w:val="20"/>
                      <w:highlight w:val="red"/>
                    </w:rPr>
                  </w:pPr>
                  <w:r w:rsidRPr="004461DC">
                    <w:rPr>
                      <w:sz w:val="20"/>
                      <w:szCs w:val="20"/>
                    </w:rPr>
                    <w:t>4,0</w:t>
                  </w:r>
                </w:p>
              </w:tc>
              <w:tc>
                <w:tcPr>
                  <w:tcW w:w="666" w:type="dxa"/>
                </w:tcPr>
                <w:p w14:paraId="75A77AE4" w14:textId="34070FEB" w:rsidR="004461DC" w:rsidRPr="004461DC" w:rsidRDefault="004461DC" w:rsidP="000D03A0">
                  <w:pPr>
                    <w:contextualSpacing/>
                    <w:jc w:val="both"/>
                    <w:rPr>
                      <w:sz w:val="20"/>
                      <w:szCs w:val="20"/>
                      <w:highlight w:val="red"/>
                    </w:rPr>
                  </w:pPr>
                  <w:r w:rsidRPr="004461DC">
                    <w:rPr>
                      <w:sz w:val="20"/>
                      <w:szCs w:val="20"/>
                    </w:rPr>
                    <w:t>4,6</w:t>
                  </w:r>
                </w:p>
              </w:tc>
            </w:tr>
            <w:bookmarkEnd w:id="8"/>
          </w:tbl>
          <w:p w14:paraId="31E5A16F" w14:textId="08F68143" w:rsidR="00AD184C" w:rsidRPr="00667F78" w:rsidRDefault="00AD184C" w:rsidP="000D03A0">
            <w:pPr>
              <w:pStyle w:val="afffb"/>
              <w:spacing w:before="0"/>
              <w:ind w:firstLine="0"/>
              <w:jc w:val="both"/>
              <w:textAlignment w:val="baseline"/>
              <w:rPr>
                <w:highlight w:val="red"/>
              </w:rPr>
            </w:pPr>
          </w:p>
        </w:tc>
      </w:tr>
      <w:tr w:rsidR="003C419C" w:rsidRPr="00667F78" w14:paraId="7D6938D3" w14:textId="77777777" w:rsidTr="00026277">
        <w:trPr>
          <w:trHeight w:val="20"/>
        </w:trPr>
        <w:tc>
          <w:tcPr>
            <w:tcW w:w="1095" w:type="pct"/>
          </w:tcPr>
          <w:p w14:paraId="66E9F057" w14:textId="77777777" w:rsidR="00026277" w:rsidRDefault="003C419C" w:rsidP="000D03A0">
            <w:pPr>
              <w:spacing w:before="0"/>
              <w:ind w:firstLine="0"/>
              <w:jc w:val="both"/>
              <w:rPr>
                <w:sz w:val="24"/>
                <w:szCs w:val="24"/>
              </w:rPr>
            </w:pPr>
            <w:r w:rsidRPr="00582020">
              <w:rPr>
                <w:sz w:val="24"/>
                <w:szCs w:val="24"/>
              </w:rPr>
              <w:t xml:space="preserve">Сроки и этапы </w:t>
            </w:r>
          </w:p>
          <w:p w14:paraId="02191FFC" w14:textId="77777777" w:rsidR="00026277" w:rsidRDefault="003C419C" w:rsidP="000D03A0">
            <w:pPr>
              <w:spacing w:before="0"/>
              <w:ind w:firstLine="0"/>
              <w:jc w:val="both"/>
              <w:rPr>
                <w:sz w:val="24"/>
                <w:szCs w:val="24"/>
              </w:rPr>
            </w:pPr>
            <w:r w:rsidRPr="00582020">
              <w:rPr>
                <w:sz w:val="24"/>
                <w:szCs w:val="24"/>
              </w:rPr>
              <w:t xml:space="preserve">реализации </w:t>
            </w:r>
          </w:p>
          <w:p w14:paraId="2998CF16" w14:textId="0E8AE8FE" w:rsidR="003C419C" w:rsidRPr="00582020" w:rsidRDefault="003C419C" w:rsidP="000D03A0">
            <w:pPr>
              <w:spacing w:before="0"/>
              <w:ind w:firstLine="0"/>
              <w:jc w:val="both"/>
              <w:rPr>
                <w:sz w:val="24"/>
                <w:szCs w:val="24"/>
              </w:rPr>
            </w:pPr>
            <w:r w:rsidRPr="00582020">
              <w:rPr>
                <w:sz w:val="24"/>
                <w:szCs w:val="24"/>
              </w:rPr>
              <w:t>программы</w:t>
            </w:r>
          </w:p>
        </w:tc>
        <w:tc>
          <w:tcPr>
            <w:tcW w:w="3905" w:type="pct"/>
          </w:tcPr>
          <w:p w14:paraId="664D4A71" w14:textId="070330E7" w:rsidR="003C419C" w:rsidRPr="00582020" w:rsidRDefault="00292D3E" w:rsidP="000D03A0">
            <w:pPr>
              <w:pStyle w:val="afffb"/>
              <w:spacing w:before="0"/>
              <w:ind w:firstLine="0"/>
              <w:jc w:val="both"/>
              <w:textAlignment w:val="baseline"/>
            </w:pPr>
            <w:r w:rsidRPr="00582020">
              <w:t>20</w:t>
            </w:r>
            <w:r w:rsidR="004019AB" w:rsidRPr="00582020">
              <w:t>22</w:t>
            </w:r>
            <w:r w:rsidRPr="00582020">
              <w:t xml:space="preserve"> - 20</w:t>
            </w:r>
            <w:r w:rsidR="00322FF1">
              <w:t>40</w:t>
            </w:r>
            <w:r w:rsidR="003C419C" w:rsidRPr="00582020">
              <w:t xml:space="preserve"> годы, в том числе:</w:t>
            </w:r>
          </w:p>
          <w:p w14:paraId="3E2DCDE2" w14:textId="640AEB3E" w:rsidR="003C419C" w:rsidRPr="00582020" w:rsidRDefault="006277BA" w:rsidP="000D03A0">
            <w:pPr>
              <w:pStyle w:val="afffb"/>
              <w:spacing w:before="0"/>
              <w:ind w:firstLine="0"/>
              <w:jc w:val="both"/>
              <w:textAlignment w:val="baseline"/>
            </w:pPr>
            <w:r w:rsidRPr="00582020">
              <w:t>I этап - 20</w:t>
            </w:r>
            <w:r w:rsidR="008067F7" w:rsidRPr="00582020">
              <w:t>22</w:t>
            </w:r>
            <w:r w:rsidRPr="00582020">
              <w:t xml:space="preserve"> - </w:t>
            </w:r>
            <w:r w:rsidR="00292D3E" w:rsidRPr="00582020">
              <w:t>202</w:t>
            </w:r>
            <w:r w:rsidR="008067F7" w:rsidRPr="00582020">
              <w:t>7</w:t>
            </w:r>
            <w:r w:rsidR="003C419C" w:rsidRPr="00582020">
              <w:t xml:space="preserve"> годы;</w:t>
            </w:r>
          </w:p>
          <w:p w14:paraId="7E40221A" w14:textId="56BCDAEE" w:rsidR="003C419C" w:rsidRPr="00582020" w:rsidRDefault="006277BA" w:rsidP="000D03A0">
            <w:pPr>
              <w:pStyle w:val="afffb"/>
              <w:spacing w:before="0"/>
              <w:ind w:firstLine="0"/>
              <w:jc w:val="both"/>
              <w:textAlignment w:val="baseline"/>
            </w:pPr>
            <w:r w:rsidRPr="00582020">
              <w:t xml:space="preserve">II этап - </w:t>
            </w:r>
            <w:r w:rsidR="00292D3E" w:rsidRPr="00582020">
              <w:t>20</w:t>
            </w:r>
            <w:r w:rsidR="008067F7" w:rsidRPr="00582020">
              <w:t>28</w:t>
            </w:r>
            <w:r w:rsidRPr="00582020">
              <w:t xml:space="preserve"> - </w:t>
            </w:r>
            <w:r w:rsidR="00292D3E" w:rsidRPr="00582020">
              <w:t>20</w:t>
            </w:r>
            <w:r w:rsidR="00932415">
              <w:t>40</w:t>
            </w:r>
            <w:r w:rsidR="003C419C" w:rsidRPr="00582020">
              <w:t xml:space="preserve"> годы.</w:t>
            </w:r>
          </w:p>
        </w:tc>
      </w:tr>
      <w:tr w:rsidR="00670514" w:rsidRPr="00667F78" w14:paraId="4909779D" w14:textId="77777777" w:rsidTr="00026277">
        <w:trPr>
          <w:trHeight w:val="20"/>
        </w:trPr>
        <w:tc>
          <w:tcPr>
            <w:tcW w:w="1095" w:type="pct"/>
          </w:tcPr>
          <w:p w14:paraId="0683A883" w14:textId="77777777" w:rsidR="00026277" w:rsidRDefault="00670514" w:rsidP="000D03A0">
            <w:pPr>
              <w:spacing w:before="0"/>
              <w:ind w:firstLine="0"/>
              <w:jc w:val="both"/>
              <w:rPr>
                <w:sz w:val="24"/>
                <w:szCs w:val="24"/>
              </w:rPr>
            </w:pPr>
            <w:r w:rsidRPr="00932415">
              <w:rPr>
                <w:sz w:val="24"/>
                <w:szCs w:val="24"/>
              </w:rPr>
              <w:t xml:space="preserve">Укрупненное </w:t>
            </w:r>
          </w:p>
          <w:p w14:paraId="6E6503BF" w14:textId="77777777" w:rsidR="00026277" w:rsidRDefault="00670514" w:rsidP="000D03A0">
            <w:pPr>
              <w:spacing w:before="0"/>
              <w:ind w:firstLine="0"/>
              <w:jc w:val="both"/>
              <w:rPr>
                <w:sz w:val="24"/>
                <w:szCs w:val="24"/>
              </w:rPr>
            </w:pPr>
            <w:r w:rsidRPr="00932415">
              <w:rPr>
                <w:sz w:val="24"/>
                <w:szCs w:val="24"/>
              </w:rPr>
              <w:t xml:space="preserve">описание </w:t>
            </w:r>
          </w:p>
          <w:p w14:paraId="385B3FB8" w14:textId="77777777" w:rsidR="00026277" w:rsidRDefault="00670514" w:rsidP="000D03A0">
            <w:pPr>
              <w:spacing w:before="0"/>
              <w:ind w:firstLine="0"/>
              <w:jc w:val="both"/>
              <w:rPr>
                <w:sz w:val="24"/>
                <w:szCs w:val="24"/>
              </w:rPr>
            </w:pPr>
            <w:r w:rsidRPr="00932415">
              <w:rPr>
                <w:sz w:val="24"/>
                <w:szCs w:val="24"/>
              </w:rPr>
              <w:t xml:space="preserve">запланированных мероприятий </w:t>
            </w:r>
          </w:p>
          <w:p w14:paraId="0D20B082" w14:textId="77777777" w:rsidR="00026277" w:rsidRDefault="00670514" w:rsidP="000D03A0">
            <w:pPr>
              <w:spacing w:before="0"/>
              <w:ind w:firstLine="0"/>
              <w:jc w:val="both"/>
              <w:rPr>
                <w:sz w:val="24"/>
                <w:szCs w:val="24"/>
              </w:rPr>
            </w:pPr>
            <w:r w:rsidRPr="00932415">
              <w:rPr>
                <w:sz w:val="24"/>
                <w:szCs w:val="24"/>
              </w:rPr>
              <w:t xml:space="preserve">(инвестиционных проектов) по </w:t>
            </w:r>
          </w:p>
          <w:p w14:paraId="04FF388A" w14:textId="77777777" w:rsidR="00026277" w:rsidRDefault="00670514" w:rsidP="000D03A0">
            <w:pPr>
              <w:spacing w:before="0"/>
              <w:ind w:firstLine="0"/>
              <w:jc w:val="both"/>
              <w:rPr>
                <w:sz w:val="24"/>
                <w:szCs w:val="24"/>
              </w:rPr>
            </w:pPr>
            <w:r w:rsidRPr="00932415">
              <w:rPr>
                <w:sz w:val="24"/>
                <w:szCs w:val="24"/>
              </w:rPr>
              <w:t xml:space="preserve">проектированию, строительству, </w:t>
            </w:r>
          </w:p>
          <w:p w14:paraId="5BAEFC11" w14:textId="77777777" w:rsidR="00026277" w:rsidRDefault="00670514" w:rsidP="000D03A0">
            <w:pPr>
              <w:spacing w:before="0"/>
              <w:ind w:firstLine="0"/>
              <w:jc w:val="both"/>
              <w:rPr>
                <w:sz w:val="24"/>
                <w:szCs w:val="24"/>
              </w:rPr>
            </w:pPr>
            <w:r w:rsidRPr="00932415">
              <w:rPr>
                <w:sz w:val="24"/>
                <w:szCs w:val="24"/>
              </w:rPr>
              <w:t xml:space="preserve">реконструкции объектов </w:t>
            </w:r>
          </w:p>
          <w:p w14:paraId="68B50E4F" w14:textId="77777777" w:rsidR="00026277" w:rsidRDefault="00670514" w:rsidP="000D03A0">
            <w:pPr>
              <w:spacing w:before="0"/>
              <w:ind w:firstLine="0"/>
              <w:jc w:val="both"/>
              <w:rPr>
                <w:sz w:val="24"/>
                <w:szCs w:val="24"/>
              </w:rPr>
            </w:pPr>
            <w:r w:rsidRPr="00932415">
              <w:rPr>
                <w:sz w:val="24"/>
                <w:szCs w:val="24"/>
              </w:rPr>
              <w:t xml:space="preserve">транспортной </w:t>
            </w:r>
          </w:p>
          <w:p w14:paraId="31AFB45F" w14:textId="77777777" w:rsidR="00026277" w:rsidRDefault="00670514" w:rsidP="000D03A0">
            <w:pPr>
              <w:spacing w:before="0"/>
              <w:ind w:firstLine="0"/>
              <w:jc w:val="both"/>
              <w:rPr>
                <w:sz w:val="24"/>
                <w:szCs w:val="24"/>
              </w:rPr>
            </w:pPr>
            <w:r w:rsidRPr="00932415">
              <w:rPr>
                <w:sz w:val="24"/>
                <w:szCs w:val="24"/>
              </w:rPr>
              <w:t xml:space="preserve">инфраструктуры (групп </w:t>
            </w:r>
          </w:p>
          <w:p w14:paraId="32AD0512" w14:textId="77777777" w:rsidR="00026277" w:rsidRDefault="00670514" w:rsidP="000D03A0">
            <w:pPr>
              <w:spacing w:before="0"/>
              <w:ind w:firstLine="0"/>
              <w:jc w:val="both"/>
              <w:rPr>
                <w:sz w:val="24"/>
                <w:szCs w:val="24"/>
              </w:rPr>
            </w:pPr>
            <w:r w:rsidRPr="00932415">
              <w:rPr>
                <w:sz w:val="24"/>
                <w:szCs w:val="24"/>
              </w:rPr>
              <w:t xml:space="preserve">мероприятий, </w:t>
            </w:r>
          </w:p>
          <w:p w14:paraId="1B1ECFB9" w14:textId="77777777" w:rsidR="00026277" w:rsidRDefault="00670514" w:rsidP="000D03A0">
            <w:pPr>
              <w:spacing w:before="0"/>
              <w:ind w:firstLine="0"/>
              <w:jc w:val="both"/>
              <w:rPr>
                <w:sz w:val="24"/>
                <w:szCs w:val="24"/>
              </w:rPr>
            </w:pPr>
            <w:r w:rsidRPr="00932415">
              <w:rPr>
                <w:sz w:val="24"/>
                <w:szCs w:val="24"/>
              </w:rPr>
              <w:t xml:space="preserve">подпрограмм, </w:t>
            </w:r>
          </w:p>
          <w:p w14:paraId="48B600BF" w14:textId="6EF07E01" w:rsidR="00670514" w:rsidRPr="00932415" w:rsidRDefault="00670514" w:rsidP="000D03A0">
            <w:pPr>
              <w:spacing w:before="0"/>
              <w:ind w:firstLine="0"/>
              <w:jc w:val="both"/>
              <w:rPr>
                <w:sz w:val="24"/>
                <w:szCs w:val="24"/>
              </w:rPr>
            </w:pPr>
            <w:r w:rsidRPr="00932415">
              <w:rPr>
                <w:sz w:val="24"/>
                <w:szCs w:val="24"/>
              </w:rPr>
              <w:t>инвестиционных проектов)</w:t>
            </w:r>
          </w:p>
        </w:tc>
        <w:tc>
          <w:tcPr>
            <w:tcW w:w="3905" w:type="pct"/>
          </w:tcPr>
          <w:p w14:paraId="62205B96" w14:textId="4E5BBB6D" w:rsidR="008067F7" w:rsidRPr="00932415" w:rsidRDefault="008067F7" w:rsidP="000D03A0">
            <w:pPr>
              <w:spacing w:before="0"/>
              <w:ind w:firstLine="0"/>
              <w:jc w:val="both"/>
              <w:rPr>
                <w:sz w:val="24"/>
                <w:szCs w:val="24"/>
              </w:rPr>
            </w:pPr>
            <w:r w:rsidRPr="00932415">
              <w:rPr>
                <w:sz w:val="24"/>
                <w:szCs w:val="24"/>
              </w:rPr>
              <w:t>Программа включает:</w:t>
            </w:r>
          </w:p>
          <w:p w14:paraId="74273AEC" w14:textId="3E741CDD" w:rsidR="008067F7" w:rsidRPr="00932415" w:rsidRDefault="008067F7" w:rsidP="000D03A0">
            <w:pPr>
              <w:spacing w:before="0"/>
              <w:ind w:firstLine="0"/>
              <w:jc w:val="both"/>
              <w:rPr>
                <w:sz w:val="24"/>
                <w:szCs w:val="24"/>
              </w:rPr>
            </w:pPr>
            <w:r w:rsidRPr="00932415">
              <w:rPr>
                <w:sz w:val="24"/>
                <w:szCs w:val="24"/>
              </w:rPr>
              <w:t>а) мероприятия по развитию транспортной инфраструктуры по видам транспорта;</w:t>
            </w:r>
          </w:p>
          <w:p w14:paraId="147A869D" w14:textId="07840F39" w:rsidR="008067F7" w:rsidRPr="00932415" w:rsidRDefault="008067F7" w:rsidP="000D03A0">
            <w:pPr>
              <w:spacing w:before="0"/>
              <w:ind w:firstLine="0"/>
              <w:jc w:val="both"/>
              <w:rPr>
                <w:sz w:val="24"/>
                <w:szCs w:val="24"/>
              </w:rPr>
            </w:pPr>
            <w:r w:rsidRPr="00932415">
              <w:rPr>
                <w:sz w:val="24"/>
                <w:szCs w:val="24"/>
              </w:rPr>
              <w:t>б) мероприятия по развитию транспорта общего пользования, созданию транспортно-пересадочных узлов;</w:t>
            </w:r>
          </w:p>
          <w:p w14:paraId="3B8B0044" w14:textId="7048B560" w:rsidR="008067F7" w:rsidRPr="00932415" w:rsidRDefault="008067F7" w:rsidP="000D03A0">
            <w:pPr>
              <w:spacing w:before="0"/>
              <w:ind w:firstLine="0"/>
              <w:jc w:val="both"/>
              <w:rPr>
                <w:sz w:val="24"/>
                <w:szCs w:val="24"/>
              </w:rPr>
            </w:pPr>
            <w:r w:rsidRPr="00932415">
              <w:rPr>
                <w:sz w:val="24"/>
                <w:szCs w:val="24"/>
              </w:rPr>
              <w:t>в) мероприятия по развитию инфраструктуры для легкового автомобильного транспорта, включая развитие единого парковочного пространства;</w:t>
            </w:r>
          </w:p>
          <w:p w14:paraId="397BF212" w14:textId="30632281" w:rsidR="008067F7" w:rsidRPr="00932415" w:rsidRDefault="008067F7" w:rsidP="000D03A0">
            <w:pPr>
              <w:spacing w:before="0"/>
              <w:ind w:firstLine="0"/>
              <w:jc w:val="both"/>
              <w:rPr>
                <w:sz w:val="24"/>
                <w:szCs w:val="24"/>
              </w:rPr>
            </w:pPr>
            <w:r w:rsidRPr="00932415">
              <w:rPr>
                <w:sz w:val="24"/>
                <w:szCs w:val="24"/>
              </w:rPr>
              <w:t>г) мероприятия по развитию инфраструктуры пешеходного и велосипедного передвижения;</w:t>
            </w:r>
          </w:p>
          <w:p w14:paraId="6F53869E" w14:textId="662F87CD" w:rsidR="008067F7" w:rsidRPr="00932415" w:rsidRDefault="008067F7" w:rsidP="000D03A0">
            <w:pPr>
              <w:tabs>
                <w:tab w:val="center" w:pos="1637"/>
                <w:tab w:val="center" w:pos="3008"/>
                <w:tab w:val="center" w:pos="4024"/>
                <w:tab w:val="center" w:pos="5888"/>
                <w:tab w:val="center" w:pos="7332"/>
                <w:tab w:val="right" w:pos="9076"/>
              </w:tabs>
              <w:spacing w:before="0"/>
              <w:ind w:firstLine="0"/>
              <w:jc w:val="both"/>
              <w:rPr>
                <w:sz w:val="24"/>
                <w:szCs w:val="24"/>
              </w:rPr>
            </w:pPr>
            <w:r w:rsidRPr="00932415">
              <w:rPr>
                <w:sz w:val="24"/>
                <w:szCs w:val="24"/>
              </w:rPr>
              <w:t xml:space="preserve">д) мероприятия по развитию </w:t>
            </w:r>
            <w:r w:rsidRPr="00932415">
              <w:rPr>
                <w:sz w:val="24"/>
                <w:szCs w:val="24"/>
              </w:rPr>
              <w:tab/>
              <w:t>инфраструктуры для грузового транспорта, транспортных средств коммунальных и дорожных служб;</w:t>
            </w:r>
          </w:p>
          <w:p w14:paraId="1C7B80D0" w14:textId="0C5EA884" w:rsidR="00670514" w:rsidRPr="00932415" w:rsidRDefault="008067F7" w:rsidP="000D03A0">
            <w:pPr>
              <w:spacing w:before="0"/>
              <w:ind w:firstLine="0"/>
              <w:jc w:val="both"/>
              <w:rPr>
                <w:sz w:val="24"/>
                <w:szCs w:val="24"/>
              </w:rPr>
            </w:pPr>
            <w:r w:rsidRPr="00932415">
              <w:rPr>
                <w:sz w:val="24"/>
                <w:szCs w:val="24"/>
              </w:rPr>
              <w:t>е) мероприятия по развитию сети дорог городского округа.</w:t>
            </w:r>
          </w:p>
        </w:tc>
      </w:tr>
      <w:tr w:rsidR="00670514" w:rsidRPr="00667F78" w14:paraId="1CA0A94E" w14:textId="77777777" w:rsidTr="00026277">
        <w:trPr>
          <w:trHeight w:val="20"/>
        </w:trPr>
        <w:tc>
          <w:tcPr>
            <w:tcW w:w="1095" w:type="pct"/>
          </w:tcPr>
          <w:p w14:paraId="14153760" w14:textId="77777777" w:rsidR="00026277" w:rsidRDefault="00670514" w:rsidP="000D03A0">
            <w:pPr>
              <w:spacing w:before="0"/>
              <w:ind w:firstLine="0"/>
              <w:jc w:val="both"/>
              <w:rPr>
                <w:sz w:val="24"/>
                <w:szCs w:val="24"/>
              </w:rPr>
            </w:pPr>
            <w:r w:rsidRPr="00700541">
              <w:rPr>
                <w:sz w:val="24"/>
                <w:szCs w:val="24"/>
              </w:rPr>
              <w:t xml:space="preserve">Объемы </w:t>
            </w:r>
          </w:p>
          <w:p w14:paraId="62BB4B48" w14:textId="77777777" w:rsidR="00026277" w:rsidRDefault="00670514" w:rsidP="000D03A0">
            <w:pPr>
              <w:spacing w:before="0"/>
              <w:ind w:firstLine="0"/>
              <w:jc w:val="both"/>
              <w:rPr>
                <w:sz w:val="24"/>
                <w:szCs w:val="24"/>
              </w:rPr>
            </w:pPr>
            <w:r w:rsidRPr="00700541">
              <w:rPr>
                <w:sz w:val="24"/>
                <w:szCs w:val="24"/>
              </w:rPr>
              <w:t xml:space="preserve">и источники </w:t>
            </w:r>
          </w:p>
          <w:p w14:paraId="0B3EA9E4" w14:textId="425219F9" w:rsidR="00670514" w:rsidRPr="00667F78" w:rsidRDefault="00670514" w:rsidP="000D03A0">
            <w:pPr>
              <w:spacing w:before="0"/>
              <w:ind w:firstLine="0"/>
              <w:jc w:val="both"/>
              <w:rPr>
                <w:sz w:val="24"/>
                <w:szCs w:val="24"/>
                <w:highlight w:val="red"/>
              </w:rPr>
            </w:pPr>
            <w:r w:rsidRPr="00700541">
              <w:rPr>
                <w:sz w:val="24"/>
                <w:szCs w:val="24"/>
              </w:rPr>
              <w:t>финансирования программы</w:t>
            </w:r>
          </w:p>
        </w:tc>
        <w:tc>
          <w:tcPr>
            <w:tcW w:w="3905" w:type="pct"/>
          </w:tcPr>
          <w:tbl>
            <w:tblPr>
              <w:tblW w:w="7408" w:type="dxa"/>
              <w:tblLook w:val="04A0" w:firstRow="1" w:lastRow="0" w:firstColumn="1" w:lastColumn="0" w:noHBand="0" w:noVBand="1"/>
            </w:tblPr>
            <w:tblGrid>
              <w:gridCol w:w="1271"/>
              <w:gridCol w:w="1385"/>
              <w:gridCol w:w="1537"/>
              <w:gridCol w:w="1537"/>
              <w:gridCol w:w="1678"/>
            </w:tblGrid>
            <w:tr w:rsidR="00700541" w:rsidRPr="00700541" w14:paraId="7ED50E46" w14:textId="77777777" w:rsidTr="00700541">
              <w:trPr>
                <w:trHeight w:val="2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686550" w14:textId="77777777" w:rsidR="00700541" w:rsidRPr="00700541" w:rsidRDefault="00700541" w:rsidP="000D03A0">
                  <w:pPr>
                    <w:jc w:val="both"/>
                    <w:rPr>
                      <w:color w:val="000000"/>
                      <w:sz w:val="20"/>
                      <w:szCs w:val="20"/>
                    </w:rPr>
                  </w:pPr>
                  <w:r w:rsidRPr="00700541">
                    <w:rPr>
                      <w:color w:val="000000"/>
                      <w:sz w:val="20"/>
                      <w:szCs w:val="20"/>
                    </w:rPr>
                    <w:t>Источник финансирования</w:t>
                  </w:r>
                </w:p>
              </w:tc>
              <w:tc>
                <w:tcPr>
                  <w:tcW w:w="1385" w:type="dxa"/>
                  <w:tcBorders>
                    <w:top w:val="single" w:sz="4" w:space="0" w:color="auto"/>
                    <w:left w:val="nil"/>
                    <w:bottom w:val="single" w:sz="4" w:space="0" w:color="auto"/>
                    <w:right w:val="single" w:sz="4" w:space="0" w:color="auto"/>
                  </w:tcBorders>
                  <w:shd w:val="clear" w:color="auto" w:fill="auto"/>
                  <w:vAlign w:val="center"/>
                  <w:hideMark/>
                </w:tcPr>
                <w:p w14:paraId="0803AEF1" w14:textId="77777777" w:rsidR="00700541" w:rsidRPr="00700541" w:rsidRDefault="00700541" w:rsidP="000D03A0">
                  <w:pPr>
                    <w:jc w:val="both"/>
                    <w:rPr>
                      <w:color w:val="000000"/>
                      <w:sz w:val="20"/>
                      <w:szCs w:val="20"/>
                    </w:rPr>
                  </w:pPr>
                  <w:r w:rsidRPr="00700541">
                    <w:rPr>
                      <w:color w:val="000000"/>
                      <w:sz w:val="20"/>
                      <w:szCs w:val="20"/>
                    </w:rPr>
                    <w:t>Федеральный бюджет</w:t>
                  </w:r>
                </w:p>
              </w:tc>
              <w:tc>
                <w:tcPr>
                  <w:tcW w:w="1537" w:type="dxa"/>
                  <w:tcBorders>
                    <w:top w:val="single" w:sz="4" w:space="0" w:color="auto"/>
                    <w:left w:val="nil"/>
                    <w:bottom w:val="single" w:sz="4" w:space="0" w:color="auto"/>
                    <w:right w:val="single" w:sz="4" w:space="0" w:color="auto"/>
                  </w:tcBorders>
                  <w:shd w:val="clear" w:color="auto" w:fill="auto"/>
                  <w:vAlign w:val="center"/>
                  <w:hideMark/>
                </w:tcPr>
                <w:p w14:paraId="105B1737" w14:textId="4879B49D" w:rsidR="00700541" w:rsidRPr="00700541" w:rsidRDefault="00700541" w:rsidP="000D03A0">
                  <w:pPr>
                    <w:jc w:val="both"/>
                    <w:rPr>
                      <w:color w:val="000000"/>
                      <w:sz w:val="20"/>
                      <w:szCs w:val="20"/>
                    </w:rPr>
                  </w:pPr>
                  <w:r w:rsidRPr="00700541">
                    <w:rPr>
                      <w:color w:val="000000"/>
                      <w:sz w:val="20"/>
                      <w:szCs w:val="20"/>
                    </w:rPr>
                    <w:t>Бюджет</w:t>
                  </w:r>
                </w:p>
                <w:p w14:paraId="11964D49" w14:textId="77777777" w:rsidR="00700541" w:rsidRPr="00700541" w:rsidRDefault="00700541" w:rsidP="000D03A0">
                  <w:pPr>
                    <w:jc w:val="both"/>
                    <w:rPr>
                      <w:color w:val="000000"/>
                      <w:sz w:val="20"/>
                      <w:szCs w:val="20"/>
                    </w:rPr>
                  </w:pPr>
                  <w:r w:rsidRPr="00700541">
                    <w:rPr>
                      <w:color w:val="000000"/>
                      <w:sz w:val="20"/>
                      <w:szCs w:val="20"/>
                    </w:rPr>
                    <w:t>Московской обл.</w:t>
                  </w:r>
                </w:p>
              </w:tc>
              <w:tc>
                <w:tcPr>
                  <w:tcW w:w="1537" w:type="dxa"/>
                  <w:tcBorders>
                    <w:top w:val="single" w:sz="4" w:space="0" w:color="auto"/>
                    <w:left w:val="nil"/>
                    <w:bottom w:val="single" w:sz="4" w:space="0" w:color="auto"/>
                    <w:right w:val="single" w:sz="4" w:space="0" w:color="auto"/>
                  </w:tcBorders>
                  <w:shd w:val="clear" w:color="auto" w:fill="auto"/>
                  <w:vAlign w:val="center"/>
                  <w:hideMark/>
                </w:tcPr>
                <w:p w14:paraId="4E1F94C1" w14:textId="0012CF85" w:rsidR="00700541" w:rsidRPr="00700541" w:rsidRDefault="00700541" w:rsidP="000D03A0">
                  <w:pPr>
                    <w:jc w:val="both"/>
                    <w:rPr>
                      <w:color w:val="000000"/>
                      <w:sz w:val="20"/>
                      <w:szCs w:val="20"/>
                    </w:rPr>
                  </w:pPr>
                  <w:r w:rsidRPr="00700541">
                    <w:rPr>
                      <w:color w:val="000000"/>
                      <w:sz w:val="20"/>
                      <w:szCs w:val="20"/>
                    </w:rPr>
                    <w:t>Бюджет</w:t>
                  </w:r>
                </w:p>
                <w:p w14:paraId="2C9A8289" w14:textId="77777777" w:rsidR="00700541" w:rsidRPr="00700541" w:rsidRDefault="00700541" w:rsidP="000D03A0">
                  <w:pPr>
                    <w:jc w:val="both"/>
                    <w:rPr>
                      <w:color w:val="000000"/>
                      <w:sz w:val="20"/>
                      <w:szCs w:val="20"/>
                    </w:rPr>
                  </w:pPr>
                  <w:r w:rsidRPr="00700541">
                    <w:rPr>
                      <w:color w:val="000000"/>
                      <w:sz w:val="20"/>
                      <w:szCs w:val="20"/>
                    </w:rPr>
                    <w:t>Раменского г.о.</w:t>
                  </w:r>
                </w:p>
              </w:tc>
              <w:tc>
                <w:tcPr>
                  <w:tcW w:w="1678" w:type="dxa"/>
                  <w:tcBorders>
                    <w:top w:val="single" w:sz="4" w:space="0" w:color="auto"/>
                    <w:left w:val="nil"/>
                    <w:bottom w:val="single" w:sz="4" w:space="0" w:color="auto"/>
                    <w:right w:val="single" w:sz="4" w:space="0" w:color="auto"/>
                  </w:tcBorders>
                  <w:shd w:val="clear" w:color="auto" w:fill="auto"/>
                  <w:vAlign w:val="center"/>
                  <w:hideMark/>
                </w:tcPr>
                <w:p w14:paraId="3E8E941E" w14:textId="77777777" w:rsidR="00700541" w:rsidRPr="00700541" w:rsidRDefault="00700541" w:rsidP="000D03A0">
                  <w:pPr>
                    <w:jc w:val="both"/>
                    <w:rPr>
                      <w:color w:val="000000"/>
                      <w:sz w:val="20"/>
                      <w:szCs w:val="20"/>
                    </w:rPr>
                  </w:pPr>
                  <w:r w:rsidRPr="00700541">
                    <w:rPr>
                      <w:color w:val="000000"/>
                      <w:sz w:val="20"/>
                      <w:szCs w:val="20"/>
                    </w:rPr>
                    <w:t>ИТОГО</w:t>
                  </w:r>
                </w:p>
              </w:tc>
            </w:tr>
            <w:tr w:rsidR="00700541" w:rsidRPr="00700541" w14:paraId="7C296042" w14:textId="77777777" w:rsidTr="00700541">
              <w:trPr>
                <w:trHeight w:val="20"/>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4E91894B" w14:textId="77777777" w:rsidR="00700541" w:rsidRPr="00700541" w:rsidRDefault="00700541" w:rsidP="000D03A0">
                  <w:pPr>
                    <w:jc w:val="both"/>
                    <w:rPr>
                      <w:color w:val="000000"/>
                      <w:sz w:val="20"/>
                      <w:szCs w:val="20"/>
                    </w:rPr>
                  </w:pPr>
                  <w:r w:rsidRPr="00700541">
                    <w:rPr>
                      <w:color w:val="000000"/>
                      <w:sz w:val="20"/>
                      <w:szCs w:val="20"/>
                    </w:rPr>
                    <w:t>2023</w:t>
                  </w:r>
                </w:p>
              </w:tc>
              <w:tc>
                <w:tcPr>
                  <w:tcW w:w="1385" w:type="dxa"/>
                  <w:tcBorders>
                    <w:top w:val="nil"/>
                    <w:left w:val="nil"/>
                    <w:bottom w:val="single" w:sz="4" w:space="0" w:color="auto"/>
                    <w:right w:val="single" w:sz="4" w:space="0" w:color="auto"/>
                  </w:tcBorders>
                  <w:shd w:val="clear" w:color="auto" w:fill="auto"/>
                  <w:vAlign w:val="center"/>
                  <w:hideMark/>
                </w:tcPr>
                <w:p w14:paraId="404CD172" w14:textId="77777777" w:rsidR="00700541" w:rsidRPr="00700541" w:rsidRDefault="00700541" w:rsidP="000D03A0">
                  <w:pPr>
                    <w:jc w:val="both"/>
                    <w:rPr>
                      <w:color w:val="000000"/>
                      <w:sz w:val="20"/>
                      <w:szCs w:val="20"/>
                    </w:rPr>
                  </w:pPr>
                  <w:r w:rsidRPr="00700541">
                    <w:rPr>
                      <w:color w:val="000000"/>
                      <w:sz w:val="20"/>
                      <w:szCs w:val="20"/>
                    </w:rPr>
                    <w:t>0,00</w:t>
                  </w:r>
                </w:p>
              </w:tc>
              <w:tc>
                <w:tcPr>
                  <w:tcW w:w="1537" w:type="dxa"/>
                  <w:tcBorders>
                    <w:top w:val="nil"/>
                    <w:left w:val="nil"/>
                    <w:bottom w:val="single" w:sz="4" w:space="0" w:color="auto"/>
                    <w:right w:val="single" w:sz="4" w:space="0" w:color="auto"/>
                  </w:tcBorders>
                  <w:shd w:val="clear" w:color="auto" w:fill="auto"/>
                  <w:vAlign w:val="center"/>
                  <w:hideMark/>
                </w:tcPr>
                <w:p w14:paraId="5E0BDC07" w14:textId="77777777" w:rsidR="00700541" w:rsidRPr="00700541" w:rsidRDefault="00700541" w:rsidP="000D03A0">
                  <w:pPr>
                    <w:jc w:val="both"/>
                    <w:rPr>
                      <w:color w:val="000000"/>
                      <w:sz w:val="20"/>
                      <w:szCs w:val="20"/>
                    </w:rPr>
                  </w:pPr>
                  <w:r w:rsidRPr="00700541">
                    <w:rPr>
                      <w:color w:val="000000"/>
                      <w:sz w:val="20"/>
                      <w:szCs w:val="20"/>
                    </w:rPr>
                    <w:t>1286,39</w:t>
                  </w:r>
                </w:p>
              </w:tc>
              <w:tc>
                <w:tcPr>
                  <w:tcW w:w="1537" w:type="dxa"/>
                  <w:tcBorders>
                    <w:top w:val="nil"/>
                    <w:left w:val="nil"/>
                    <w:bottom w:val="single" w:sz="4" w:space="0" w:color="auto"/>
                    <w:right w:val="single" w:sz="4" w:space="0" w:color="auto"/>
                  </w:tcBorders>
                  <w:shd w:val="clear" w:color="auto" w:fill="auto"/>
                  <w:vAlign w:val="center"/>
                  <w:hideMark/>
                </w:tcPr>
                <w:p w14:paraId="0804DBAD" w14:textId="77777777" w:rsidR="00700541" w:rsidRPr="00700541" w:rsidRDefault="00700541" w:rsidP="000D03A0">
                  <w:pPr>
                    <w:jc w:val="both"/>
                    <w:rPr>
                      <w:color w:val="000000"/>
                      <w:sz w:val="20"/>
                      <w:szCs w:val="20"/>
                    </w:rPr>
                  </w:pPr>
                  <w:r w:rsidRPr="00700541">
                    <w:rPr>
                      <w:color w:val="000000"/>
                      <w:sz w:val="20"/>
                      <w:szCs w:val="20"/>
                    </w:rPr>
                    <w:t>0,00</w:t>
                  </w:r>
                </w:p>
              </w:tc>
              <w:tc>
                <w:tcPr>
                  <w:tcW w:w="1678" w:type="dxa"/>
                  <w:tcBorders>
                    <w:top w:val="nil"/>
                    <w:left w:val="nil"/>
                    <w:bottom w:val="single" w:sz="4" w:space="0" w:color="auto"/>
                    <w:right w:val="single" w:sz="4" w:space="0" w:color="auto"/>
                  </w:tcBorders>
                  <w:shd w:val="clear" w:color="auto" w:fill="auto"/>
                  <w:vAlign w:val="center"/>
                  <w:hideMark/>
                </w:tcPr>
                <w:p w14:paraId="3D6C3B3D" w14:textId="77777777" w:rsidR="00700541" w:rsidRPr="00700541" w:rsidRDefault="00700541" w:rsidP="000D03A0">
                  <w:pPr>
                    <w:jc w:val="both"/>
                    <w:rPr>
                      <w:color w:val="000000"/>
                      <w:sz w:val="20"/>
                      <w:szCs w:val="20"/>
                    </w:rPr>
                  </w:pPr>
                  <w:r w:rsidRPr="00700541">
                    <w:rPr>
                      <w:color w:val="000000"/>
                      <w:sz w:val="20"/>
                      <w:szCs w:val="20"/>
                    </w:rPr>
                    <w:t>3 309,39</w:t>
                  </w:r>
                </w:p>
              </w:tc>
            </w:tr>
            <w:tr w:rsidR="00700541" w:rsidRPr="00700541" w14:paraId="5BB23B73" w14:textId="77777777" w:rsidTr="00700541">
              <w:trPr>
                <w:trHeight w:val="20"/>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5A5EC0A8" w14:textId="77777777" w:rsidR="00700541" w:rsidRPr="00700541" w:rsidRDefault="00700541" w:rsidP="000D03A0">
                  <w:pPr>
                    <w:jc w:val="both"/>
                    <w:rPr>
                      <w:color w:val="000000"/>
                      <w:sz w:val="20"/>
                      <w:szCs w:val="20"/>
                    </w:rPr>
                  </w:pPr>
                  <w:r w:rsidRPr="00700541">
                    <w:rPr>
                      <w:color w:val="000000"/>
                      <w:sz w:val="20"/>
                      <w:szCs w:val="20"/>
                    </w:rPr>
                    <w:t>2024</w:t>
                  </w:r>
                </w:p>
              </w:tc>
              <w:tc>
                <w:tcPr>
                  <w:tcW w:w="1385" w:type="dxa"/>
                  <w:tcBorders>
                    <w:top w:val="nil"/>
                    <w:left w:val="nil"/>
                    <w:bottom w:val="single" w:sz="4" w:space="0" w:color="auto"/>
                    <w:right w:val="single" w:sz="4" w:space="0" w:color="auto"/>
                  </w:tcBorders>
                  <w:shd w:val="clear" w:color="auto" w:fill="auto"/>
                  <w:vAlign w:val="center"/>
                  <w:hideMark/>
                </w:tcPr>
                <w:p w14:paraId="0011D077" w14:textId="77777777" w:rsidR="00700541" w:rsidRPr="00700541" w:rsidRDefault="00700541" w:rsidP="000D03A0">
                  <w:pPr>
                    <w:jc w:val="both"/>
                    <w:rPr>
                      <w:color w:val="000000"/>
                      <w:sz w:val="20"/>
                      <w:szCs w:val="20"/>
                    </w:rPr>
                  </w:pPr>
                  <w:r w:rsidRPr="00700541">
                    <w:rPr>
                      <w:color w:val="000000"/>
                      <w:sz w:val="20"/>
                      <w:szCs w:val="20"/>
                    </w:rPr>
                    <w:t>0,00</w:t>
                  </w:r>
                </w:p>
              </w:tc>
              <w:tc>
                <w:tcPr>
                  <w:tcW w:w="1537" w:type="dxa"/>
                  <w:tcBorders>
                    <w:top w:val="nil"/>
                    <w:left w:val="nil"/>
                    <w:bottom w:val="single" w:sz="4" w:space="0" w:color="auto"/>
                    <w:right w:val="single" w:sz="4" w:space="0" w:color="auto"/>
                  </w:tcBorders>
                  <w:shd w:val="clear" w:color="auto" w:fill="auto"/>
                  <w:vAlign w:val="center"/>
                  <w:hideMark/>
                </w:tcPr>
                <w:p w14:paraId="46771A21" w14:textId="77777777" w:rsidR="00700541" w:rsidRPr="00700541" w:rsidRDefault="00700541" w:rsidP="000D03A0">
                  <w:pPr>
                    <w:jc w:val="both"/>
                    <w:rPr>
                      <w:color w:val="000000"/>
                      <w:sz w:val="20"/>
                      <w:szCs w:val="20"/>
                    </w:rPr>
                  </w:pPr>
                  <w:r w:rsidRPr="00700541">
                    <w:rPr>
                      <w:color w:val="000000"/>
                      <w:sz w:val="20"/>
                      <w:szCs w:val="20"/>
                    </w:rPr>
                    <w:t>31630,65</w:t>
                  </w:r>
                </w:p>
              </w:tc>
              <w:tc>
                <w:tcPr>
                  <w:tcW w:w="1537" w:type="dxa"/>
                  <w:tcBorders>
                    <w:top w:val="nil"/>
                    <w:left w:val="nil"/>
                    <w:bottom w:val="single" w:sz="4" w:space="0" w:color="auto"/>
                    <w:right w:val="single" w:sz="4" w:space="0" w:color="auto"/>
                  </w:tcBorders>
                  <w:shd w:val="clear" w:color="auto" w:fill="auto"/>
                  <w:vAlign w:val="center"/>
                  <w:hideMark/>
                </w:tcPr>
                <w:p w14:paraId="623246F8" w14:textId="77777777" w:rsidR="00700541" w:rsidRPr="00700541" w:rsidRDefault="00700541" w:rsidP="000D03A0">
                  <w:pPr>
                    <w:jc w:val="both"/>
                    <w:rPr>
                      <w:color w:val="000000"/>
                      <w:sz w:val="20"/>
                      <w:szCs w:val="20"/>
                    </w:rPr>
                  </w:pPr>
                  <w:r w:rsidRPr="00700541">
                    <w:rPr>
                      <w:color w:val="000000"/>
                      <w:sz w:val="20"/>
                      <w:szCs w:val="20"/>
                    </w:rPr>
                    <w:t>0,00</w:t>
                  </w:r>
                </w:p>
              </w:tc>
              <w:tc>
                <w:tcPr>
                  <w:tcW w:w="1678" w:type="dxa"/>
                  <w:tcBorders>
                    <w:top w:val="nil"/>
                    <w:left w:val="nil"/>
                    <w:bottom w:val="single" w:sz="4" w:space="0" w:color="auto"/>
                    <w:right w:val="single" w:sz="4" w:space="0" w:color="auto"/>
                  </w:tcBorders>
                  <w:shd w:val="clear" w:color="auto" w:fill="auto"/>
                  <w:vAlign w:val="center"/>
                  <w:hideMark/>
                </w:tcPr>
                <w:p w14:paraId="3DD97D8C" w14:textId="77777777" w:rsidR="00700541" w:rsidRPr="00700541" w:rsidRDefault="00700541" w:rsidP="000D03A0">
                  <w:pPr>
                    <w:jc w:val="both"/>
                    <w:rPr>
                      <w:color w:val="000000"/>
                      <w:sz w:val="20"/>
                      <w:szCs w:val="20"/>
                    </w:rPr>
                  </w:pPr>
                  <w:r w:rsidRPr="00700541">
                    <w:rPr>
                      <w:color w:val="000000"/>
                      <w:sz w:val="20"/>
                      <w:szCs w:val="20"/>
                    </w:rPr>
                    <w:t>33 654,65</w:t>
                  </w:r>
                </w:p>
              </w:tc>
            </w:tr>
            <w:tr w:rsidR="00700541" w:rsidRPr="00700541" w14:paraId="37ECFA18" w14:textId="77777777" w:rsidTr="00700541">
              <w:trPr>
                <w:trHeight w:val="20"/>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5F9F9194" w14:textId="77777777" w:rsidR="00700541" w:rsidRPr="00700541" w:rsidRDefault="00700541" w:rsidP="000D03A0">
                  <w:pPr>
                    <w:jc w:val="both"/>
                    <w:rPr>
                      <w:color w:val="000000"/>
                      <w:sz w:val="20"/>
                      <w:szCs w:val="20"/>
                    </w:rPr>
                  </w:pPr>
                  <w:r w:rsidRPr="00700541">
                    <w:rPr>
                      <w:color w:val="000000"/>
                      <w:sz w:val="20"/>
                      <w:szCs w:val="20"/>
                    </w:rPr>
                    <w:t>2025</w:t>
                  </w:r>
                </w:p>
              </w:tc>
              <w:tc>
                <w:tcPr>
                  <w:tcW w:w="1385" w:type="dxa"/>
                  <w:tcBorders>
                    <w:top w:val="nil"/>
                    <w:left w:val="nil"/>
                    <w:bottom w:val="single" w:sz="4" w:space="0" w:color="auto"/>
                    <w:right w:val="single" w:sz="4" w:space="0" w:color="auto"/>
                  </w:tcBorders>
                  <w:shd w:val="clear" w:color="auto" w:fill="auto"/>
                  <w:vAlign w:val="center"/>
                  <w:hideMark/>
                </w:tcPr>
                <w:p w14:paraId="07A0BCB3" w14:textId="77777777" w:rsidR="00700541" w:rsidRPr="00700541" w:rsidRDefault="00700541" w:rsidP="000D03A0">
                  <w:pPr>
                    <w:jc w:val="both"/>
                    <w:rPr>
                      <w:color w:val="000000"/>
                      <w:sz w:val="20"/>
                      <w:szCs w:val="20"/>
                    </w:rPr>
                  </w:pPr>
                  <w:r w:rsidRPr="00700541">
                    <w:rPr>
                      <w:color w:val="000000"/>
                      <w:sz w:val="20"/>
                      <w:szCs w:val="20"/>
                    </w:rPr>
                    <w:t>0,00</w:t>
                  </w:r>
                </w:p>
              </w:tc>
              <w:tc>
                <w:tcPr>
                  <w:tcW w:w="1537" w:type="dxa"/>
                  <w:tcBorders>
                    <w:top w:val="nil"/>
                    <w:left w:val="nil"/>
                    <w:bottom w:val="single" w:sz="4" w:space="0" w:color="auto"/>
                    <w:right w:val="single" w:sz="4" w:space="0" w:color="auto"/>
                  </w:tcBorders>
                  <w:shd w:val="clear" w:color="auto" w:fill="auto"/>
                  <w:vAlign w:val="center"/>
                  <w:hideMark/>
                </w:tcPr>
                <w:p w14:paraId="3C73E204" w14:textId="77777777" w:rsidR="00700541" w:rsidRPr="00700541" w:rsidRDefault="00700541" w:rsidP="000D03A0">
                  <w:pPr>
                    <w:jc w:val="both"/>
                    <w:rPr>
                      <w:color w:val="000000"/>
                      <w:sz w:val="20"/>
                      <w:szCs w:val="20"/>
                    </w:rPr>
                  </w:pPr>
                  <w:r w:rsidRPr="00700541">
                    <w:rPr>
                      <w:color w:val="000000"/>
                      <w:sz w:val="20"/>
                      <w:szCs w:val="20"/>
                    </w:rPr>
                    <w:t>3569,85</w:t>
                  </w:r>
                </w:p>
              </w:tc>
              <w:tc>
                <w:tcPr>
                  <w:tcW w:w="1537" w:type="dxa"/>
                  <w:tcBorders>
                    <w:top w:val="nil"/>
                    <w:left w:val="nil"/>
                    <w:bottom w:val="single" w:sz="4" w:space="0" w:color="auto"/>
                    <w:right w:val="single" w:sz="4" w:space="0" w:color="auto"/>
                  </w:tcBorders>
                  <w:shd w:val="clear" w:color="auto" w:fill="auto"/>
                  <w:vAlign w:val="center"/>
                  <w:hideMark/>
                </w:tcPr>
                <w:p w14:paraId="44B275C4" w14:textId="77777777" w:rsidR="00700541" w:rsidRPr="00700541" w:rsidRDefault="00700541" w:rsidP="000D03A0">
                  <w:pPr>
                    <w:jc w:val="both"/>
                    <w:rPr>
                      <w:color w:val="000000"/>
                      <w:sz w:val="20"/>
                      <w:szCs w:val="20"/>
                    </w:rPr>
                  </w:pPr>
                  <w:r w:rsidRPr="00700541">
                    <w:rPr>
                      <w:color w:val="000000"/>
                      <w:sz w:val="20"/>
                      <w:szCs w:val="20"/>
                    </w:rPr>
                    <w:t>119344,85</w:t>
                  </w:r>
                </w:p>
              </w:tc>
              <w:tc>
                <w:tcPr>
                  <w:tcW w:w="1678" w:type="dxa"/>
                  <w:tcBorders>
                    <w:top w:val="nil"/>
                    <w:left w:val="nil"/>
                    <w:bottom w:val="single" w:sz="4" w:space="0" w:color="auto"/>
                    <w:right w:val="single" w:sz="4" w:space="0" w:color="auto"/>
                  </w:tcBorders>
                  <w:shd w:val="clear" w:color="auto" w:fill="auto"/>
                  <w:vAlign w:val="center"/>
                  <w:hideMark/>
                </w:tcPr>
                <w:p w14:paraId="0D5CB088" w14:textId="77777777" w:rsidR="00700541" w:rsidRPr="00700541" w:rsidRDefault="00700541" w:rsidP="000D03A0">
                  <w:pPr>
                    <w:jc w:val="both"/>
                    <w:rPr>
                      <w:color w:val="000000"/>
                      <w:sz w:val="20"/>
                      <w:szCs w:val="20"/>
                    </w:rPr>
                  </w:pPr>
                  <w:r w:rsidRPr="00700541">
                    <w:rPr>
                      <w:color w:val="000000"/>
                      <w:sz w:val="20"/>
                      <w:szCs w:val="20"/>
                    </w:rPr>
                    <w:t>124 939,70</w:t>
                  </w:r>
                </w:p>
              </w:tc>
            </w:tr>
            <w:tr w:rsidR="00700541" w:rsidRPr="00700541" w14:paraId="1BAE0C14" w14:textId="77777777" w:rsidTr="00700541">
              <w:trPr>
                <w:trHeight w:val="20"/>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19433666" w14:textId="77777777" w:rsidR="00700541" w:rsidRPr="00700541" w:rsidRDefault="00700541" w:rsidP="000D03A0">
                  <w:pPr>
                    <w:jc w:val="both"/>
                    <w:rPr>
                      <w:color w:val="000000"/>
                      <w:sz w:val="20"/>
                      <w:szCs w:val="20"/>
                    </w:rPr>
                  </w:pPr>
                  <w:r w:rsidRPr="00700541">
                    <w:rPr>
                      <w:color w:val="000000"/>
                      <w:sz w:val="20"/>
                      <w:szCs w:val="20"/>
                    </w:rPr>
                    <w:t>2026</w:t>
                  </w:r>
                </w:p>
              </w:tc>
              <w:tc>
                <w:tcPr>
                  <w:tcW w:w="1385" w:type="dxa"/>
                  <w:tcBorders>
                    <w:top w:val="nil"/>
                    <w:left w:val="nil"/>
                    <w:bottom w:val="single" w:sz="4" w:space="0" w:color="auto"/>
                    <w:right w:val="single" w:sz="4" w:space="0" w:color="auto"/>
                  </w:tcBorders>
                  <w:shd w:val="clear" w:color="auto" w:fill="auto"/>
                  <w:noWrap/>
                  <w:vAlign w:val="bottom"/>
                  <w:hideMark/>
                </w:tcPr>
                <w:p w14:paraId="428AAC10" w14:textId="77777777" w:rsidR="00700541" w:rsidRPr="00700541" w:rsidRDefault="00700541" w:rsidP="000D03A0">
                  <w:pPr>
                    <w:jc w:val="both"/>
                    <w:rPr>
                      <w:color w:val="000000"/>
                      <w:sz w:val="20"/>
                      <w:szCs w:val="20"/>
                    </w:rPr>
                  </w:pPr>
                  <w:r w:rsidRPr="00700541">
                    <w:rPr>
                      <w:color w:val="000000"/>
                      <w:sz w:val="20"/>
                      <w:szCs w:val="20"/>
                    </w:rPr>
                    <w:t>0,00</w:t>
                  </w:r>
                </w:p>
              </w:tc>
              <w:tc>
                <w:tcPr>
                  <w:tcW w:w="1537" w:type="dxa"/>
                  <w:tcBorders>
                    <w:top w:val="nil"/>
                    <w:left w:val="nil"/>
                    <w:bottom w:val="single" w:sz="4" w:space="0" w:color="auto"/>
                    <w:right w:val="single" w:sz="4" w:space="0" w:color="auto"/>
                  </w:tcBorders>
                  <w:shd w:val="clear" w:color="auto" w:fill="auto"/>
                  <w:noWrap/>
                  <w:vAlign w:val="bottom"/>
                  <w:hideMark/>
                </w:tcPr>
                <w:p w14:paraId="5CF7C6D0" w14:textId="77777777" w:rsidR="00700541" w:rsidRPr="00700541" w:rsidRDefault="00700541" w:rsidP="000D03A0">
                  <w:pPr>
                    <w:jc w:val="both"/>
                    <w:rPr>
                      <w:color w:val="000000"/>
                      <w:sz w:val="20"/>
                      <w:szCs w:val="20"/>
                    </w:rPr>
                  </w:pPr>
                  <w:r w:rsidRPr="00700541">
                    <w:rPr>
                      <w:color w:val="000000"/>
                      <w:sz w:val="20"/>
                      <w:szCs w:val="20"/>
                    </w:rPr>
                    <w:t>35816,50</w:t>
                  </w:r>
                </w:p>
              </w:tc>
              <w:tc>
                <w:tcPr>
                  <w:tcW w:w="1537" w:type="dxa"/>
                  <w:tcBorders>
                    <w:top w:val="nil"/>
                    <w:left w:val="nil"/>
                    <w:bottom w:val="single" w:sz="4" w:space="0" w:color="auto"/>
                    <w:right w:val="single" w:sz="4" w:space="0" w:color="auto"/>
                  </w:tcBorders>
                  <w:shd w:val="clear" w:color="auto" w:fill="auto"/>
                  <w:noWrap/>
                  <w:vAlign w:val="bottom"/>
                  <w:hideMark/>
                </w:tcPr>
                <w:p w14:paraId="28931412" w14:textId="77777777" w:rsidR="00700541" w:rsidRPr="00700541" w:rsidRDefault="00700541" w:rsidP="000D03A0">
                  <w:pPr>
                    <w:jc w:val="both"/>
                    <w:rPr>
                      <w:color w:val="000000"/>
                      <w:sz w:val="20"/>
                      <w:szCs w:val="20"/>
                    </w:rPr>
                  </w:pPr>
                  <w:r w:rsidRPr="00700541">
                    <w:rPr>
                      <w:color w:val="000000"/>
                      <w:sz w:val="20"/>
                      <w:szCs w:val="20"/>
                    </w:rPr>
                    <w:t>0,00</w:t>
                  </w:r>
                </w:p>
              </w:tc>
              <w:tc>
                <w:tcPr>
                  <w:tcW w:w="1678" w:type="dxa"/>
                  <w:tcBorders>
                    <w:top w:val="nil"/>
                    <w:left w:val="nil"/>
                    <w:bottom w:val="single" w:sz="4" w:space="0" w:color="auto"/>
                    <w:right w:val="single" w:sz="4" w:space="0" w:color="auto"/>
                  </w:tcBorders>
                  <w:shd w:val="clear" w:color="auto" w:fill="auto"/>
                  <w:noWrap/>
                  <w:vAlign w:val="bottom"/>
                  <w:hideMark/>
                </w:tcPr>
                <w:p w14:paraId="2D75CFB5" w14:textId="77777777" w:rsidR="00700541" w:rsidRPr="00700541" w:rsidRDefault="00700541" w:rsidP="000D03A0">
                  <w:pPr>
                    <w:jc w:val="both"/>
                    <w:rPr>
                      <w:color w:val="000000"/>
                      <w:sz w:val="20"/>
                      <w:szCs w:val="20"/>
                    </w:rPr>
                  </w:pPr>
                  <w:r w:rsidRPr="00700541">
                    <w:rPr>
                      <w:color w:val="000000"/>
                      <w:sz w:val="20"/>
                      <w:szCs w:val="20"/>
                    </w:rPr>
                    <w:t>37842,50</w:t>
                  </w:r>
                </w:p>
              </w:tc>
            </w:tr>
            <w:tr w:rsidR="00700541" w:rsidRPr="00700541" w14:paraId="776DDA25" w14:textId="77777777" w:rsidTr="00700541">
              <w:trPr>
                <w:trHeight w:val="20"/>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7F120D04" w14:textId="77777777" w:rsidR="00700541" w:rsidRPr="00700541" w:rsidRDefault="00700541" w:rsidP="000D03A0">
                  <w:pPr>
                    <w:jc w:val="both"/>
                    <w:rPr>
                      <w:color w:val="000000"/>
                      <w:sz w:val="20"/>
                      <w:szCs w:val="20"/>
                    </w:rPr>
                  </w:pPr>
                  <w:r w:rsidRPr="00700541">
                    <w:rPr>
                      <w:color w:val="000000"/>
                      <w:sz w:val="20"/>
                      <w:szCs w:val="20"/>
                    </w:rPr>
                    <w:t>2027</w:t>
                  </w:r>
                </w:p>
              </w:tc>
              <w:tc>
                <w:tcPr>
                  <w:tcW w:w="1385" w:type="dxa"/>
                  <w:tcBorders>
                    <w:top w:val="nil"/>
                    <w:left w:val="nil"/>
                    <w:bottom w:val="single" w:sz="4" w:space="0" w:color="auto"/>
                    <w:right w:val="single" w:sz="4" w:space="0" w:color="auto"/>
                  </w:tcBorders>
                  <w:shd w:val="clear" w:color="auto" w:fill="auto"/>
                  <w:noWrap/>
                  <w:vAlign w:val="bottom"/>
                  <w:hideMark/>
                </w:tcPr>
                <w:p w14:paraId="728A43AB" w14:textId="77777777" w:rsidR="00700541" w:rsidRPr="00700541" w:rsidRDefault="00700541" w:rsidP="000D03A0">
                  <w:pPr>
                    <w:jc w:val="both"/>
                    <w:rPr>
                      <w:color w:val="000000"/>
                      <w:sz w:val="20"/>
                      <w:szCs w:val="20"/>
                    </w:rPr>
                  </w:pPr>
                  <w:r w:rsidRPr="00700541">
                    <w:rPr>
                      <w:color w:val="000000"/>
                      <w:sz w:val="20"/>
                      <w:szCs w:val="20"/>
                    </w:rPr>
                    <w:t>1543,00</w:t>
                  </w:r>
                </w:p>
              </w:tc>
              <w:tc>
                <w:tcPr>
                  <w:tcW w:w="1537" w:type="dxa"/>
                  <w:tcBorders>
                    <w:top w:val="nil"/>
                    <w:left w:val="nil"/>
                    <w:bottom w:val="single" w:sz="4" w:space="0" w:color="auto"/>
                    <w:right w:val="single" w:sz="4" w:space="0" w:color="auto"/>
                  </w:tcBorders>
                  <w:shd w:val="clear" w:color="auto" w:fill="auto"/>
                  <w:noWrap/>
                  <w:vAlign w:val="bottom"/>
                  <w:hideMark/>
                </w:tcPr>
                <w:p w14:paraId="3D52E2A5" w14:textId="77777777" w:rsidR="00700541" w:rsidRPr="00700541" w:rsidRDefault="00700541" w:rsidP="000D03A0">
                  <w:pPr>
                    <w:jc w:val="both"/>
                    <w:rPr>
                      <w:color w:val="000000"/>
                      <w:sz w:val="20"/>
                      <w:szCs w:val="20"/>
                    </w:rPr>
                  </w:pPr>
                  <w:r w:rsidRPr="00700541">
                    <w:rPr>
                      <w:color w:val="000000"/>
                      <w:sz w:val="20"/>
                      <w:szCs w:val="20"/>
                    </w:rPr>
                    <w:t>4446,10</w:t>
                  </w:r>
                </w:p>
              </w:tc>
              <w:tc>
                <w:tcPr>
                  <w:tcW w:w="1537" w:type="dxa"/>
                  <w:tcBorders>
                    <w:top w:val="nil"/>
                    <w:left w:val="nil"/>
                    <w:bottom w:val="single" w:sz="4" w:space="0" w:color="auto"/>
                    <w:right w:val="single" w:sz="4" w:space="0" w:color="auto"/>
                  </w:tcBorders>
                  <w:shd w:val="clear" w:color="auto" w:fill="auto"/>
                  <w:noWrap/>
                  <w:vAlign w:val="bottom"/>
                  <w:hideMark/>
                </w:tcPr>
                <w:p w14:paraId="2FCDA098" w14:textId="77777777" w:rsidR="00700541" w:rsidRPr="00700541" w:rsidRDefault="00700541" w:rsidP="000D03A0">
                  <w:pPr>
                    <w:jc w:val="both"/>
                    <w:rPr>
                      <w:color w:val="000000"/>
                      <w:sz w:val="20"/>
                      <w:szCs w:val="20"/>
                    </w:rPr>
                  </w:pPr>
                  <w:r w:rsidRPr="00700541">
                    <w:rPr>
                      <w:color w:val="000000"/>
                      <w:sz w:val="20"/>
                      <w:szCs w:val="20"/>
                    </w:rPr>
                    <w:t>526244,88</w:t>
                  </w:r>
                </w:p>
              </w:tc>
              <w:tc>
                <w:tcPr>
                  <w:tcW w:w="1678" w:type="dxa"/>
                  <w:tcBorders>
                    <w:top w:val="nil"/>
                    <w:left w:val="nil"/>
                    <w:bottom w:val="single" w:sz="4" w:space="0" w:color="auto"/>
                    <w:right w:val="single" w:sz="4" w:space="0" w:color="auto"/>
                  </w:tcBorders>
                  <w:shd w:val="clear" w:color="auto" w:fill="auto"/>
                  <w:noWrap/>
                  <w:vAlign w:val="bottom"/>
                  <w:hideMark/>
                </w:tcPr>
                <w:p w14:paraId="7E96BA16" w14:textId="77777777" w:rsidR="00700541" w:rsidRPr="00700541" w:rsidRDefault="00700541" w:rsidP="000D03A0">
                  <w:pPr>
                    <w:jc w:val="both"/>
                    <w:rPr>
                      <w:color w:val="000000"/>
                      <w:sz w:val="20"/>
                      <w:szCs w:val="20"/>
                    </w:rPr>
                  </w:pPr>
                  <w:r w:rsidRPr="00700541">
                    <w:rPr>
                      <w:color w:val="000000"/>
                      <w:sz w:val="20"/>
                      <w:szCs w:val="20"/>
                    </w:rPr>
                    <w:t>534260,98</w:t>
                  </w:r>
                </w:p>
              </w:tc>
            </w:tr>
            <w:tr w:rsidR="00700541" w:rsidRPr="00700541" w14:paraId="3AB6ED37" w14:textId="77777777" w:rsidTr="00700541">
              <w:trPr>
                <w:trHeight w:val="20"/>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4C56BCE5" w14:textId="77777777" w:rsidR="00700541" w:rsidRPr="00700541" w:rsidRDefault="00700541" w:rsidP="000D03A0">
                  <w:pPr>
                    <w:jc w:val="both"/>
                    <w:rPr>
                      <w:color w:val="000000"/>
                      <w:sz w:val="20"/>
                      <w:szCs w:val="20"/>
                    </w:rPr>
                  </w:pPr>
                  <w:r w:rsidRPr="00700541">
                    <w:rPr>
                      <w:color w:val="000000"/>
                      <w:sz w:val="20"/>
                      <w:szCs w:val="20"/>
                    </w:rPr>
                    <w:t>2040</w:t>
                  </w:r>
                </w:p>
              </w:tc>
              <w:tc>
                <w:tcPr>
                  <w:tcW w:w="1385" w:type="dxa"/>
                  <w:tcBorders>
                    <w:top w:val="nil"/>
                    <w:left w:val="nil"/>
                    <w:bottom w:val="single" w:sz="4" w:space="0" w:color="auto"/>
                    <w:right w:val="single" w:sz="4" w:space="0" w:color="auto"/>
                  </w:tcBorders>
                  <w:shd w:val="clear" w:color="auto" w:fill="auto"/>
                  <w:noWrap/>
                  <w:vAlign w:val="bottom"/>
                  <w:hideMark/>
                </w:tcPr>
                <w:p w14:paraId="369975FB" w14:textId="77777777" w:rsidR="00700541" w:rsidRPr="00700541" w:rsidRDefault="00700541" w:rsidP="000D03A0">
                  <w:pPr>
                    <w:jc w:val="both"/>
                    <w:rPr>
                      <w:color w:val="000000"/>
                      <w:sz w:val="20"/>
                      <w:szCs w:val="20"/>
                    </w:rPr>
                  </w:pPr>
                  <w:r w:rsidRPr="00700541">
                    <w:rPr>
                      <w:color w:val="000000"/>
                      <w:sz w:val="20"/>
                      <w:szCs w:val="20"/>
                    </w:rPr>
                    <w:t>85930000,21</w:t>
                  </w:r>
                </w:p>
              </w:tc>
              <w:tc>
                <w:tcPr>
                  <w:tcW w:w="1537" w:type="dxa"/>
                  <w:tcBorders>
                    <w:top w:val="nil"/>
                    <w:left w:val="nil"/>
                    <w:bottom w:val="single" w:sz="4" w:space="0" w:color="auto"/>
                    <w:right w:val="single" w:sz="4" w:space="0" w:color="auto"/>
                  </w:tcBorders>
                  <w:shd w:val="clear" w:color="auto" w:fill="auto"/>
                  <w:noWrap/>
                  <w:vAlign w:val="bottom"/>
                  <w:hideMark/>
                </w:tcPr>
                <w:p w14:paraId="38500164" w14:textId="77777777" w:rsidR="00700541" w:rsidRPr="00700541" w:rsidRDefault="00700541" w:rsidP="000D03A0">
                  <w:pPr>
                    <w:jc w:val="both"/>
                    <w:rPr>
                      <w:color w:val="000000"/>
                      <w:sz w:val="20"/>
                      <w:szCs w:val="20"/>
                    </w:rPr>
                  </w:pPr>
                  <w:r w:rsidRPr="00700541">
                    <w:rPr>
                      <w:color w:val="000000"/>
                      <w:sz w:val="20"/>
                      <w:szCs w:val="20"/>
                    </w:rPr>
                    <w:t>61406230,43</w:t>
                  </w:r>
                </w:p>
              </w:tc>
              <w:tc>
                <w:tcPr>
                  <w:tcW w:w="1537" w:type="dxa"/>
                  <w:tcBorders>
                    <w:top w:val="nil"/>
                    <w:left w:val="nil"/>
                    <w:bottom w:val="single" w:sz="4" w:space="0" w:color="auto"/>
                    <w:right w:val="single" w:sz="4" w:space="0" w:color="auto"/>
                  </w:tcBorders>
                  <w:shd w:val="clear" w:color="auto" w:fill="auto"/>
                  <w:noWrap/>
                  <w:vAlign w:val="bottom"/>
                  <w:hideMark/>
                </w:tcPr>
                <w:p w14:paraId="70521FAF" w14:textId="77777777" w:rsidR="00700541" w:rsidRPr="00700541" w:rsidRDefault="00700541" w:rsidP="000D03A0">
                  <w:pPr>
                    <w:jc w:val="both"/>
                    <w:rPr>
                      <w:color w:val="000000"/>
                      <w:sz w:val="20"/>
                      <w:szCs w:val="20"/>
                    </w:rPr>
                  </w:pPr>
                  <w:r w:rsidRPr="00700541">
                    <w:rPr>
                      <w:color w:val="000000"/>
                      <w:sz w:val="20"/>
                      <w:szCs w:val="20"/>
                    </w:rPr>
                    <w:t>49932484,64</w:t>
                  </w:r>
                </w:p>
              </w:tc>
              <w:tc>
                <w:tcPr>
                  <w:tcW w:w="1678" w:type="dxa"/>
                  <w:tcBorders>
                    <w:top w:val="nil"/>
                    <w:left w:val="nil"/>
                    <w:bottom w:val="single" w:sz="4" w:space="0" w:color="auto"/>
                    <w:right w:val="single" w:sz="4" w:space="0" w:color="auto"/>
                  </w:tcBorders>
                  <w:shd w:val="clear" w:color="auto" w:fill="auto"/>
                  <w:noWrap/>
                  <w:vAlign w:val="bottom"/>
                  <w:hideMark/>
                </w:tcPr>
                <w:p w14:paraId="19966BEC" w14:textId="77777777" w:rsidR="00700541" w:rsidRPr="00700541" w:rsidRDefault="00700541" w:rsidP="000D03A0">
                  <w:pPr>
                    <w:jc w:val="both"/>
                    <w:rPr>
                      <w:color w:val="000000"/>
                      <w:sz w:val="20"/>
                      <w:szCs w:val="20"/>
                    </w:rPr>
                  </w:pPr>
                  <w:r w:rsidRPr="00700541">
                    <w:rPr>
                      <w:color w:val="000000"/>
                      <w:sz w:val="20"/>
                      <w:szCs w:val="20"/>
                    </w:rPr>
                    <w:t>197270755,29</w:t>
                  </w:r>
                </w:p>
              </w:tc>
            </w:tr>
            <w:tr w:rsidR="00700541" w:rsidRPr="00700541" w14:paraId="23AC5758" w14:textId="77777777" w:rsidTr="00700541">
              <w:trPr>
                <w:trHeight w:val="20"/>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16B71E77" w14:textId="77777777" w:rsidR="00700541" w:rsidRPr="00700541" w:rsidRDefault="00700541" w:rsidP="000D03A0">
                  <w:pPr>
                    <w:jc w:val="both"/>
                    <w:rPr>
                      <w:color w:val="000000"/>
                      <w:sz w:val="20"/>
                      <w:szCs w:val="20"/>
                    </w:rPr>
                  </w:pPr>
                  <w:r w:rsidRPr="00700541">
                    <w:rPr>
                      <w:color w:val="000000"/>
                      <w:sz w:val="20"/>
                      <w:szCs w:val="20"/>
                    </w:rPr>
                    <w:t>ВСЕГО</w:t>
                  </w:r>
                </w:p>
              </w:tc>
              <w:tc>
                <w:tcPr>
                  <w:tcW w:w="1385" w:type="dxa"/>
                  <w:tcBorders>
                    <w:top w:val="nil"/>
                    <w:left w:val="nil"/>
                    <w:bottom w:val="single" w:sz="4" w:space="0" w:color="auto"/>
                    <w:right w:val="single" w:sz="4" w:space="0" w:color="auto"/>
                  </w:tcBorders>
                  <w:shd w:val="clear" w:color="auto" w:fill="auto"/>
                  <w:noWrap/>
                  <w:vAlign w:val="bottom"/>
                  <w:hideMark/>
                </w:tcPr>
                <w:p w14:paraId="0A1879A6" w14:textId="77777777" w:rsidR="00700541" w:rsidRPr="00700541" w:rsidRDefault="00700541" w:rsidP="000D03A0">
                  <w:pPr>
                    <w:jc w:val="both"/>
                    <w:rPr>
                      <w:color w:val="000000"/>
                      <w:sz w:val="20"/>
                      <w:szCs w:val="20"/>
                    </w:rPr>
                  </w:pPr>
                  <w:r w:rsidRPr="00700541">
                    <w:rPr>
                      <w:color w:val="000000"/>
                      <w:sz w:val="20"/>
                      <w:szCs w:val="20"/>
                    </w:rPr>
                    <w:t>85931543,21</w:t>
                  </w:r>
                </w:p>
              </w:tc>
              <w:tc>
                <w:tcPr>
                  <w:tcW w:w="1537" w:type="dxa"/>
                  <w:tcBorders>
                    <w:top w:val="nil"/>
                    <w:left w:val="nil"/>
                    <w:bottom w:val="single" w:sz="4" w:space="0" w:color="auto"/>
                    <w:right w:val="single" w:sz="4" w:space="0" w:color="auto"/>
                  </w:tcBorders>
                  <w:shd w:val="clear" w:color="auto" w:fill="auto"/>
                  <w:noWrap/>
                  <w:vAlign w:val="bottom"/>
                  <w:hideMark/>
                </w:tcPr>
                <w:p w14:paraId="67FF948B" w14:textId="77777777" w:rsidR="00700541" w:rsidRPr="00700541" w:rsidRDefault="00700541" w:rsidP="000D03A0">
                  <w:pPr>
                    <w:jc w:val="both"/>
                    <w:rPr>
                      <w:color w:val="000000"/>
                      <w:sz w:val="20"/>
                      <w:szCs w:val="20"/>
                    </w:rPr>
                  </w:pPr>
                  <w:r w:rsidRPr="00700541">
                    <w:rPr>
                      <w:color w:val="000000"/>
                      <w:sz w:val="20"/>
                      <w:szCs w:val="20"/>
                    </w:rPr>
                    <w:t>61482979,92</w:t>
                  </w:r>
                </w:p>
              </w:tc>
              <w:tc>
                <w:tcPr>
                  <w:tcW w:w="1537" w:type="dxa"/>
                  <w:tcBorders>
                    <w:top w:val="nil"/>
                    <w:left w:val="nil"/>
                    <w:bottom w:val="single" w:sz="4" w:space="0" w:color="auto"/>
                    <w:right w:val="single" w:sz="4" w:space="0" w:color="auto"/>
                  </w:tcBorders>
                  <w:shd w:val="clear" w:color="auto" w:fill="auto"/>
                  <w:noWrap/>
                  <w:vAlign w:val="bottom"/>
                  <w:hideMark/>
                </w:tcPr>
                <w:p w14:paraId="52F27E06" w14:textId="77777777" w:rsidR="00700541" w:rsidRPr="00700541" w:rsidRDefault="00700541" w:rsidP="000D03A0">
                  <w:pPr>
                    <w:jc w:val="both"/>
                    <w:rPr>
                      <w:color w:val="000000"/>
                      <w:sz w:val="20"/>
                      <w:szCs w:val="20"/>
                    </w:rPr>
                  </w:pPr>
                  <w:r w:rsidRPr="00700541">
                    <w:rPr>
                      <w:color w:val="000000"/>
                      <w:sz w:val="20"/>
                      <w:szCs w:val="20"/>
                    </w:rPr>
                    <w:t>50578074,37</w:t>
                  </w:r>
                </w:p>
              </w:tc>
              <w:tc>
                <w:tcPr>
                  <w:tcW w:w="1678" w:type="dxa"/>
                  <w:tcBorders>
                    <w:top w:val="nil"/>
                    <w:left w:val="nil"/>
                    <w:bottom w:val="single" w:sz="4" w:space="0" w:color="auto"/>
                    <w:right w:val="single" w:sz="4" w:space="0" w:color="auto"/>
                  </w:tcBorders>
                  <w:shd w:val="clear" w:color="auto" w:fill="auto"/>
                  <w:noWrap/>
                  <w:vAlign w:val="bottom"/>
                  <w:hideMark/>
                </w:tcPr>
                <w:p w14:paraId="3BD98ABD" w14:textId="77777777" w:rsidR="00700541" w:rsidRPr="00700541" w:rsidRDefault="00700541" w:rsidP="000D03A0">
                  <w:pPr>
                    <w:jc w:val="both"/>
                    <w:rPr>
                      <w:color w:val="000000"/>
                      <w:sz w:val="20"/>
                      <w:szCs w:val="20"/>
                    </w:rPr>
                  </w:pPr>
                  <w:r w:rsidRPr="00700541">
                    <w:rPr>
                      <w:color w:val="000000"/>
                      <w:sz w:val="20"/>
                      <w:szCs w:val="20"/>
                    </w:rPr>
                    <w:t>197 992 597,51</w:t>
                  </w:r>
                </w:p>
              </w:tc>
            </w:tr>
          </w:tbl>
          <w:p w14:paraId="7E0839DC" w14:textId="0CDEA00A" w:rsidR="00670514" w:rsidRPr="00667F78" w:rsidRDefault="00670514" w:rsidP="000D03A0">
            <w:pPr>
              <w:spacing w:before="0"/>
              <w:ind w:firstLine="0"/>
              <w:jc w:val="both"/>
              <w:rPr>
                <w:sz w:val="24"/>
                <w:szCs w:val="24"/>
                <w:highlight w:val="red"/>
              </w:rPr>
            </w:pPr>
          </w:p>
        </w:tc>
      </w:tr>
    </w:tbl>
    <w:p w14:paraId="39811ED1" w14:textId="2F6D26CE" w:rsidR="008067F7" w:rsidRDefault="008067F7" w:rsidP="000D03A0">
      <w:pPr>
        <w:jc w:val="both"/>
        <w:rPr>
          <w:highlight w:val="red"/>
        </w:rPr>
      </w:pPr>
      <w:bookmarkStart w:id="9" w:name="_Toc446598100"/>
    </w:p>
    <w:p w14:paraId="0976827C" w14:textId="5280410D" w:rsidR="00026277" w:rsidRDefault="00026277" w:rsidP="000D03A0">
      <w:pPr>
        <w:jc w:val="both"/>
        <w:rPr>
          <w:highlight w:val="red"/>
        </w:rPr>
      </w:pPr>
    </w:p>
    <w:p w14:paraId="1D4C837D" w14:textId="29B0878F" w:rsidR="000D03A0" w:rsidRDefault="000D03A0" w:rsidP="000D03A0">
      <w:pPr>
        <w:jc w:val="both"/>
        <w:rPr>
          <w:highlight w:val="red"/>
        </w:rPr>
      </w:pPr>
    </w:p>
    <w:p w14:paraId="744D40A7" w14:textId="77777777" w:rsidR="000D03A0" w:rsidRDefault="000D03A0" w:rsidP="000D03A0">
      <w:pPr>
        <w:jc w:val="both"/>
        <w:rPr>
          <w:highlight w:val="red"/>
        </w:rPr>
      </w:pPr>
    </w:p>
    <w:p w14:paraId="390B922A" w14:textId="77777777" w:rsidR="000D03A0" w:rsidRDefault="000D03A0" w:rsidP="000D03A0">
      <w:pPr>
        <w:jc w:val="both"/>
        <w:rPr>
          <w:highlight w:val="red"/>
        </w:rPr>
      </w:pPr>
    </w:p>
    <w:p w14:paraId="5A8BDCE4" w14:textId="3B7C9A86" w:rsidR="003C419C" w:rsidRPr="00932415" w:rsidRDefault="003C419C" w:rsidP="000D03A0">
      <w:pPr>
        <w:pStyle w:val="6"/>
        <w:keepNext w:val="0"/>
        <w:keepLines w:val="0"/>
        <w:widowControl/>
        <w:tabs>
          <w:tab w:val="left" w:pos="426"/>
          <w:tab w:val="left" w:pos="993"/>
        </w:tabs>
        <w:spacing w:before="0" w:after="0"/>
        <w:ind w:firstLine="0"/>
        <w:jc w:val="both"/>
      </w:pPr>
      <w:bookmarkStart w:id="10" w:name="_Toc111842256"/>
      <w:r w:rsidRPr="00932415">
        <w:lastRenderedPageBreak/>
        <w:t>Характеристика существующего состояния транспортной инфраструктуры</w:t>
      </w:r>
      <w:bookmarkEnd w:id="9"/>
      <w:bookmarkEnd w:id="10"/>
    </w:p>
    <w:p w14:paraId="3640DCB3" w14:textId="77777777" w:rsidR="009F227E" w:rsidRPr="00932415" w:rsidRDefault="009F227E" w:rsidP="000D03A0">
      <w:pPr>
        <w:pStyle w:val="732"/>
        <w:jc w:val="both"/>
      </w:pPr>
    </w:p>
    <w:p w14:paraId="42A60293" w14:textId="0B66F469" w:rsidR="003C419C" w:rsidRPr="00932415" w:rsidRDefault="003C419C" w:rsidP="000D03A0">
      <w:pPr>
        <w:pStyle w:val="22"/>
        <w:keepNext w:val="0"/>
        <w:keepLines w:val="0"/>
        <w:tabs>
          <w:tab w:val="left" w:pos="426"/>
        </w:tabs>
        <w:ind w:firstLine="0"/>
        <w:jc w:val="both"/>
      </w:pPr>
      <w:bookmarkStart w:id="11" w:name="_Toc446598101"/>
      <w:bookmarkStart w:id="12" w:name="_Toc111842257"/>
      <w:r w:rsidRPr="00932415">
        <w:t xml:space="preserve">Анализ положения </w:t>
      </w:r>
      <w:r w:rsidR="00932415">
        <w:t>Раменского</w:t>
      </w:r>
      <w:r w:rsidR="008067F7" w:rsidRPr="00932415">
        <w:t xml:space="preserve"> </w:t>
      </w:r>
      <w:r w:rsidR="00D40E99" w:rsidRPr="00932415">
        <w:t>город</w:t>
      </w:r>
      <w:r w:rsidR="008067F7" w:rsidRPr="00932415">
        <w:t>ского округа</w:t>
      </w:r>
      <w:r w:rsidR="00505A9B" w:rsidRPr="00932415">
        <w:t xml:space="preserve"> </w:t>
      </w:r>
      <w:r w:rsidRPr="00932415">
        <w:t>в структуре пространственной организации Р</w:t>
      </w:r>
      <w:r w:rsidR="008067F7" w:rsidRPr="00932415">
        <w:t xml:space="preserve">оссийской </w:t>
      </w:r>
      <w:r w:rsidRPr="00932415">
        <w:t>Ф</w:t>
      </w:r>
      <w:r w:rsidR="008067F7" w:rsidRPr="00932415">
        <w:t xml:space="preserve">едерации </w:t>
      </w:r>
      <w:r w:rsidRPr="00932415">
        <w:t>и субъект</w:t>
      </w:r>
      <w:r w:rsidR="008341A7" w:rsidRPr="00932415">
        <w:t>ов</w:t>
      </w:r>
      <w:r w:rsidRPr="00932415">
        <w:t xml:space="preserve"> </w:t>
      </w:r>
      <w:bookmarkEnd w:id="11"/>
      <w:r w:rsidR="008341A7" w:rsidRPr="00932415">
        <w:t>Российской Федерации</w:t>
      </w:r>
      <w:bookmarkEnd w:id="12"/>
    </w:p>
    <w:p w14:paraId="07B00518" w14:textId="77777777" w:rsidR="009F227E" w:rsidRPr="00667F78" w:rsidRDefault="009F227E" w:rsidP="000D03A0">
      <w:pPr>
        <w:jc w:val="both"/>
        <w:rPr>
          <w:highlight w:val="red"/>
        </w:rPr>
      </w:pPr>
    </w:p>
    <w:p w14:paraId="7F032F91" w14:textId="6CAFC4AE" w:rsidR="004462E5" w:rsidRPr="004462E5" w:rsidRDefault="004462E5" w:rsidP="000D03A0">
      <w:pPr>
        <w:ind w:firstLine="567"/>
        <w:jc w:val="both"/>
        <w:rPr>
          <w:sz w:val="24"/>
          <w:szCs w:val="24"/>
        </w:rPr>
      </w:pPr>
      <w:r w:rsidRPr="004462E5">
        <w:rPr>
          <w:sz w:val="24"/>
          <w:szCs w:val="24"/>
        </w:rPr>
        <w:t>Раменский городской округ расположен в юго- восточном секторе Московской области. Городской округ входит в состав Видновско-Подольско-Раменской рекреационно-городской устойчивой системы расселения. Раменский городской округ является одним из самых крупных муниципальных образований Московской области. Протяженность составляет около 55 км с северо-запада на юго-восток.</w:t>
      </w:r>
    </w:p>
    <w:p w14:paraId="3844C20A" w14:textId="2E193D3A" w:rsidR="004462E5" w:rsidRPr="004462E5" w:rsidRDefault="004462E5" w:rsidP="000D03A0">
      <w:pPr>
        <w:ind w:firstLine="567"/>
        <w:jc w:val="both"/>
        <w:rPr>
          <w:sz w:val="24"/>
          <w:szCs w:val="24"/>
        </w:rPr>
      </w:pPr>
      <w:r w:rsidRPr="004462E5">
        <w:rPr>
          <w:sz w:val="24"/>
          <w:szCs w:val="24"/>
        </w:rPr>
        <w:t>Городской округ граничит с территориями следующих муниципальных образований:</w:t>
      </w:r>
    </w:p>
    <w:p w14:paraId="1D5B2246" w14:textId="194E9E7C" w:rsidR="004462E5" w:rsidRDefault="004462E5" w:rsidP="000D03A0">
      <w:pPr>
        <w:ind w:firstLine="567"/>
        <w:jc w:val="both"/>
        <w:rPr>
          <w:sz w:val="24"/>
          <w:szCs w:val="24"/>
        </w:rPr>
      </w:pPr>
      <w:r>
        <w:rPr>
          <w:sz w:val="24"/>
          <w:szCs w:val="24"/>
        </w:rPr>
        <w:t xml:space="preserve">- </w:t>
      </w:r>
      <w:r w:rsidRPr="004462E5">
        <w:rPr>
          <w:sz w:val="24"/>
          <w:szCs w:val="24"/>
        </w:rPr>
        <w:t>на севере, северо-востоке - с городскими округами Балашиха, Богородское, Павловский Посад Московской области;</w:t>
      </w:r>
    </w:p>
    <w:p w14:paraId="03CBC545" w14:textId="7822A84D" w:rsidR="004462E5" w:rsidRDefault="004462E5" w:rsidP="000D03A0">
      <w:pPr>
        <w:ind w:firstLine="567"/>
        <w:jc w:val="both"/>
        <w:rPr>
          <w:sz w:val="24"/>
          <w:szCs w:val="24"/>
        </w:rPr>
      </w:pPr>
      <w:r>
        <w:rPr>
          <w:sz w:val="24"/>
          <w:szCs w:val="24"/>
        </w:rPr>
        <w:t xml:space="preserve">- </w:t>
      </w:r>
      <w:r w:rsidRPr="004462E5">
        <w:rPr>
          <w:sz w:val="24"/>
          <w:szCs w:val="24"/>
        </w:rPr>
        <w:t>на западе - с Ленинским городским округом Московской области, городскими округами Лыткарино, Домодедово Московской области;</w:t>
      </w:r>
    </w:p>
    <w:p w14:paraId="5EAE0F7D" w14:textId="649F8715" w:rsidR="004462E5" w:rsidRDefault="004462E5" w:rsidP="000D03A0">
      <w:pPr>
        <w:ind w:firstLine="567"/>
        <w:jc w:val="both"/>
        <w:rPr>
          <w:sz w:val="24"/>
          <w:szCs w:val="24"/>
        </w:rPr>
      </w:pPr>
      <w:r>
        <w:rPr>
          <w:sz w:val="24"/>
          <w:szCs w:val="24"/>
        </w:rPr>
        <w:t xml:space="preserve">- </w:t>
      </w:r>
      <w:r w:rsidRPr="004462E5">
        <w:rPr>
          <w:sz w:val="24"/>
          <w:szCs w:val="24"/>
        </w:rPr>
        <w:t>на юге - с городскими округами Ступино, Воскресенск Московской области;</w:t>
      </w:r>
    </w:p>
    <w:p w14:paraId="51FCF2D9" w14:textId="570E2D3C" w:rsidR="004462E5" w:rsidRPr="004462E5" w:rsidRDefault="004462E5" w:rsidP="000D03A0">
      <w:pPr>
        <w:ind w:firstLine="567"/>
        <w:jc w:val="both"/>
        <w:rPr>
          <w:sz w:val="24"/>
          <w:szCs w:val="24"/>
        </w:rPr>
      </w:pPr>
      <w:r>
        <w:rPr>
          <w:sz w:val="24"/>
          <w:szCs w:val="24"/>
        </w:rPr>
        <w:t xml:space="preserve">- </w:t>
      </w:r>
      <w:r w:rsidRPr="004462E5">
        <w:rPr>
          <w:sz w:val="24"/>
          <w:szCs w:val="24"/>
        </w:rPr>
        <w:t>на востоке - с городским округом Воскресенск Московской области.</w:t>
      </w:r>
    </w:p>
    <w:p w14:paraId="6FFD4E4A" w14:textId="55EA3342" w:rsidR="004462E5" w:rsidRPr="004462E5" w:rsidRDefault="004462E5" w:rsidP="000D03A0">
      <w:pPr>
        <w:ind w:firstLine="567"/>
        <w:jc w:val="both"/>
        <w:rPr>
          <w:sz w:val="24"/>
          <w:szCs w:val="24"/>
        </w:rPr>
      </w:pPr>
      <w:r w:rsidRPr="004462E5">
        <w:rPr>
          <w:sz w:val="24"/>
          <w:szCs w:val="24"/>
        </w:rPr>
        <w:t>Внутри территории Раменского городского округа находятся два муниципальных образования – городской округ Бронницы, городской округ Жуковский.</w:t>
      </w:r>
    </w:p>
    <w:p w14:paraId="63B15674" w14:textId="14BD4A5D" w:rsidR="004462E5" w:rsidRPr="004462E5" w:rsidRDefault="004462E5" w:rsidP="000D03A0">
      <w:pPr>
        <w:ind w:firstLine="567"/>
        <w:jc w:val="both"/>
        <w:rPr>
          <w:sz w:val="24"/>
          <w:szCs w:val="24"/>
        </w:rPr>
      </w:pPr>
      <w:r w:rsidRPr="004462E5">
        <w:rPr>
          <w:sz w:val="24"/>
          <w:szCs w:val="24"/>
        </w:rPr>
        <w:t>Площадь территории Раменского городского округа - 139746 га.</w:t>
      </w:r>
    </w:p>
    <w:p w14:paraId="254E9DCC" w14:textId="3CDA8E07" w:rsidR="004462E5" w:rsidRPr="004462E5" w:rsidRDefault="004462E5" w:rsidP="000D03A0">
      <w:pPr>
        <w:ind w:firstLine="567"/>
        <w:jc w:val="both"/>
        <w:rPr>
          <w:sz w:val="24"/>
          <w:szCs w:val="24"/>
        </w:rPr>
      </w:pPr>
      <w:r w:rsidRPr="004462E5">
        <w:rPr>
          <w:sz w:val="24"/>
          <w:szCs w:val="24"/>
        </w:rPr>
        <w:t>Административным центром Раменского городского округа является город Раменское.</w:t>
      </w:r>
    </w:p>
    <w:p w14:paraId="3FBFEDF9" w14:textId="7DD612B7" w:rsidR="008341A7" w:rsidRDefault="004462E5" w:rsidP="000D03A0">
      <w:pPr>
        <w:ind w:firstLine="567"/>
        <w:jc w:val="both"/>
        <w:rPr>
          <w:sz w:val="24"/>
          <w:szCs w:val="24"/>
        </w:rPr>
      </w:pPr>
      <w:r w:rsidRPr="004462E5">
        <w:rPr>
          <w:sz w:val="24"/>
          <w:szCs w:val="24"/>
        </w:rPr>
        <w:t>Населенные пункты, находящиеся в границе Раменского городского округа (в соответствии с Законом Московской области от 18.04.2019 г. № 58/2019-ОЗ «Об организации местного самоуправления Раменского муниципального района»:</w:t>
      </w:r>
      <w:r>
        <w:rPr>
          <w:sz w:val="24"/>
          <w:szCs w:val="24"/>
        </w:rPr>
        <w:t xml:space="preserve"> </w:t>
      </w:r>
      <w:r w:rsidRPr="004462E5">
        <w:rPr>
          <w:sz w:val="24"/>
          <w:szCs w:val="24"/>
        </w:rPr>
        <w:t>г. Раменское, р.п. Быково, р.п. Ильинский, д.п. Кратово, д.п. Родники, д.п. Удельная, д. Агашкино, д. Амирово, д. Антоново, д. Апариха, д. Аргуново, д. Аринино, д. Арменево, д. Бахтеев, д. Белозериха, д. Бельково, д. Бисерово, с. Бисерово, д. Большое Ивановское, с. Боршева, д. Бояркино, д. Бритово, д. Бубново, д. Булгаково, с. Быково, д. Василево, д. Васильево, д. Верея, д. Вертячево, д. Верхнее Велино, с. Верхнее Мячково, д. Вишняково, с. Вишняково,</w:t>
      </w:r>
      <w:r>
        <w:rPr>
          <w:sz w:val="24"/>
          <w:szCs w:val="24"/>
        </w:rPr>
        <w:t xml:space="preserve"> </w:t>
      </w:r>
      <w:r w:rsidRPr="004462E5">
        <w:rPr>
          <w:sz w:val="24"/>
          <w:szCs w:val="24"/>
        </w:rPr>
        <w:t>д. Владимировка, д. Власово, д. Воловое, д. Володино, д. Вороново, с. Воскресенское, п. Ганусово, с. Ганусово, п. Гжелка, п. Гжель, с. Гжель, п. Всесоюзного электротехнического института им. Ленина, д. Вохринка, п. Гжельского кирпичного завода, д. Вялки, д. Галушино, д. Глебово, д. Головино, д. Григорово, д. Григорово, с. Давыдово, д. Дементьево, д. Денежниково, с. Денежников, д. Денисьево, д. Дергаево, д. Донино, д. Дор, п. Дружба, п. Дубовая Роща, д. Дурниха, д. Дьяково, с. Еганово, д. Ждановское, д. Жирово, д. Жирошкино, д. Жуково, д. Заболотье, д. Забусово, д. Залесье, с. Заворово, с. Загорново, д. Залесье, д. Заозерье, д. Запрудное, д. Захариха, д. Захарово, с. Зеленая Слобода, с. Зюзино, д. Ивановка, с. Игнатьево, с. Игумново, с. Ильинское, п. Им. Тельмана, д. Какузево, д. Каменное Тяжино, д. Капустино, с. Карпово, д. Клишева, д. Колоколово, д. Коломино, д. Колупаево, п. комбината стройматериалов-1, п. комбината стройматериалов</w:t>
      </w:r>
      <w:r>
        <w:rPr>
          <w:sz w:val="24"/>
          <w:szCs w:val="24"/>
        </w:rPr>
        <w:t>-</w:t>
      </w:r>
      <w:r w:rsidRPr="004462E5">
        <w:rPr>
          <w:sz w:val="24"/>
          <w:szCs w:val="24"/>
        </w:rPr>
        <w:t>2, с. Константиново, д. Коняшино, д. Копнино, д. Коробово, д. Костино, д. Косякино, д. Кочина Гора, д. Кошерово, с. Кривцы, д. Кузнецово, д. Кузяево, п. Кузяевского фарфорового завода, д. Кулаково, д. Лаптево, д. Левино, д. Липкино, д. Литвиново, д. Локтевая, д. Лубнинка, д. Лужки, д. Лысцево, д. Макаровка, с. Малахово, д. Малое Саврасово, д. Малышево, с. Малышево, с. Марково, п. Машиностроитель, д. Меткомелино, д. Мещеры, д. Минино, п. Мирный, д. Митьково, с. Михайловская Слобода, с. Михеево, д. Михнево, д. Морозово, д. Надеждино, д. Натальино, д. Нащекино, д. Нестерово, д. Нижнее Велино, д. Нижнее Мячково, с. Никитское, с. Никоновское, д. Никулино, д. Никулино, с. Новое, д. Новомайково, д. Новомарьинка, с. Новохаритоново, д. Обухово, д. Овчинкино, п. Опытное Поле, д. Осеченки, д. Островцы, д. Панино, д. Паткино,</w:t>
      </w:r>
      <w:r>
        <w:rPr>
          <w:sz w:val="24"/>
          <w:szCs w:val="24"/>
        </w:rPr>
        <w:t xml:space="preserve"> </w:t>
      </w:r>
      <w:r w:rsidRPr="004462E5">
        <w:rPr>
          <w:sz w:val="24"/>
          <w:szCs w:val="24"/>
        </w:rPr>
        <w:t xml:space="preserve">д. Патрикеево, д. Первомайка, д. Першино, д. Пестовка, д. Петровское, с. Петровское, д. Пласкинино, д. Плетениха, д. Подберезное, д. Поддубье, д. Полушкино, д. Поповка, д. Поповка, д. </w:t>
      </w:r>
      <w:r w:rsidRPr="004462E5">
        <w:rPr>
          <w:sz w:val="24"/>
          <w:szCs w:val="24"/>
        </w:rPr>
        <w:lastRenderedPageBreak/>
        <w:t>Починки, д. Прудки, д. Пушкино, п. Раменской агрохимстанции (РАОС), д. Редькино, п. ремзавода, с. Речицы, д. Рогачево, д. Рыбаки, с. Рыболово, п. Рылеево, с. Салтыково, п. санатория «Раменское», д. Сафоново, д. Сельвачево, д. Сельцо, д. Сельцо, д. Семеновское, д. Сидорово, с. Синьково, д. Слободино, д. Слободка, д. Слободка, п. совхоза «Красковский», п. совхоза «Раменское», п. совхоза «Сафоновский», д. Соколово-Хомьяново, с. Софьино, п. Спартак, д. Спас-Михнево, д. Становое, п. станции Бронницы, д. Старково, д. Старниково, д. Старомайково, с. Степановское, с. Строкино, с. Татаринцево, д. Тимонино, д. Титово,</w:t>
      </w:r>
      <w:r>
        <w:rPr>
          <w:sz w:val="24"/>
          <w:szCs w:val="24"/>
        </w:rPr>
        <w:t xml:space="preserve"> </w:t>
      </w:r>
      <w:r w:rsidRPr="004462E5">
        <w:rPr>
          <w:sz w:val="24"/>
          <w:szCs w:val="24"/>
        </w:rPr>
        <w:t>д. Толмачево, д. Торопово, д. Трошково, д. Турыгино, д. Тяжино, с. Ульянино, д. Устиновка, д. Федино, д. Фенино, д. Фомино, д. Фоминское, д. Фрязино, д. Хлыново, д. Холуденево, д. Хрипань, д. Чекменево, д. Чулково, д. Шевлягино, п. Шевлягинского завода, д. Шилово, д. Ширяево, д. Шмеленки, д. Шувайлово, д. Щеголево, п. Электроизолятор, д. Юрасово, д. Юрово, с. Юсупово, д. Яньшино.</w:t>
      </w:r>
    </w:p>
    <w:p w14:paraId="6F238F74" w14:textId="77777777" w:rsidR="004462E5" w:rsidRPr="00EB0786" w:rsidRDefault="004462E5" w:rsidP="000D03A0">
      <w:pPr>
        <w:ind w:firstLine="567"/>
        <w:jc w:val="both"/>
        <w:rPr>
          <w:sz w:val="24"/>
          <w:szCs w:val="24"/>
        </w:rPr>
      </w:pPr>
    </w:p>
    <w:p w14:paraId="36C8DDF0" w14:textId="28824E7E" w:rsidR="003C419C" w:rsidRPr="003F1FF5" w:rsidRDefault="003C419C" w:rsidP="000D03A0">
      <w:pPr>
        <w:pStyle w:val="22"/>
        <w:keepNext w:val="0"/>
        <w:keepLines w:val="0"/>
        <w:tabs>
          <w:tab w:val="clear" w:pos="992"/>
          <w:tab w:val="left" w:pos="567"/>
        </w:tabs>
        <w:ind w:firstLine="0"/>
        <w:jc w:val="both"/>
      </w:pPr>
      <w:bookmarkStart w:id="13" w:name="_Toc446598102"/>
      <w:bookmarkStart w:id="14" w:name="_Toc111842258"/>
      <w:r w:rsidRPr="00EB0786">
        <w:t>Социально-</w:t>
      </w:r>
      <w:r w:rsidRPr="003F1FF5">
        <w:t xml:space="preserve">экономическая характеристика </w:t>
      </w:r>
      <w:r w:rsidR="007B48F0" w:rsidRPr="003F1FF5">
        <w:t>город</w:t>
      </w:r>
      <w:r w:rsidR="008341A7" w:rsidRPr="003F1FF5">
        <w:t>ского округа</w:t>
      </w:r>
      <w:r w:rsidRPr="003F1FF5">
        <w:t>, характеристика градостроительной деятельнос</w:t>
      </w:r>
      <w:r w:rsidR="001062AC" w:rsidRPr="003F1FF5">
        <w:t xml:space="preserve">ти и </w:t>
      </w:r>
      <w:r w:rsidRPr="003F1FF5">
        <w:t>деятельность в сфере транспорта, оценка транспортного спроса</w:t>
      </w:r>
      <w:bookmarkEnd w:id="13"/>
      <w:bookmarkEnd w:id="14"/>
    </w:p>
    <w:p w14:paraId="6AEC4792" w14:textId="77777777" w:rsidR="00316BC2" w:rsidRDefault="00316BC2" w:rsidP="000D03A0">
      <w:pPr>
        <w:ind w:firstLine="567"/>
        <w:jc w:val="both"/>
        <w:rPr>
          <w:sz w:val="24"/>
          <w:szCs w:val="24"/>
        </w:rPr>
      </w:pPr>
    </w:p>
    <w:p w14:paraId="4F3D57EB" w14:textId="0885EBC1" w:rsidR="00163BCC" w:rsidRPr="006C312B" w:rsidRDefault="00EB0786" w:rsidP="000D03A0">
      <w:pPr>
        <w:ind w:firstLine="567"/>
        <w:jc w:val="both"/>
        <w:rPr>
          <w:sz w:val="24"/>
          <w:szCs w:val="24"/>
        </w:rPr>
      </w:pPr>
      <w:r w:rsidRPr="006C312B">
        <w:rPr>
          <w:sz w:val="24"/>
          <w:szCs w:val="24"/>
        </w:rPr>
        <w:t>Численность постоянного населения Раменского городского округа по данным государственной статистической отчётности по состоянию на 01.01.20</w:t>
      </w:r>
      <w:r w:rsidR="00163BCC" w:rsidRPr="006C312B">
        <w:rPr>
          <w:sz w:val="24"/>
          <w:szCs w:val="24"/>
        </w:rPr>
        <w:t>22</w:t>
      </w:r>
      <w:r w:rsidRPr="006C312B">
        <w:rPr>
          <w:sz w:val="24"/>
          <w:szCs w:val="24"/>
        </w:rPr>
        <w:t xml:space="preserve"> составила </w:t>
      </w:r>
      <w:r w:rsidR="00163BCC" w:rsidRPr="006C312B">
        <w:rPr>
          <w:sz w:val="24"/>
          <w:szCs w:val="24"/>
        </w:rPr>
        <w:t>319,084</w:t>
      </w:r>
      <w:r w:rsidRPr="006C312B">
        <w:rPr>
          <w:sz w:val="24"/>
          <w:szCs w:val="24"/>
        </w:rPr>
        <w:t xml:space="preserve"> тыс. человек.</w:t>
      </w:r>
      <w:r w:rsidR="00316BC2">
        <w:rPr>
          <w:sz w:val="24"/>
          <w:szCs w:val="24"/>
        </w:rPr>
        <w:t xml:space="preserve"> </w:t>
      </w:r>
      <w:r w:rsidR="00163BCC" w:rsidRPr="006C312B">
        <w:rPr>
          <w:sz w:val="24"/>
          <w:szCs w:val="24"/>
        </w:rPr>
        <w:t>Динамика изменения численности населения городского округа за 201</w:t>
      </w:r>
      <w:r w:rsidR="00316BC2">
        <w:rPr>
          <w:sz w:val="24"/>
          <w:szCs w:val="24"/>
        </w:rPr>
        <w:t>9</w:t>
      </w:r>
      <w:r w:rsidR="00163BCC" w:rsidRPr="006C312B">
        <w:rPr>
          <w:sz w:val="24"/>
          <w:szCs w:val="24"/>
        </w:rPr>
        <w:t>-202</w:t>
      </w:r>
      <w:r w:rsidR="00316BC2">
        <w:rPr>
          <w:sz w:val="24"/>
          <w:szCs w:val="24"/>
        </w:rPr>
        <w:t>1</w:t>
      </w:r>
      <w:r w:rsidR="00163BCC" w:rsidRPr="006C312B">
        <w:rPr>
          <w:sz w:val="24"/>
          <w:szCs w:val="24"/>
        </w:rPr>
        <w:t xml:space="preserve"> гг. приведена в таблице 1</w:t>
      </w:r>
      <w:r w:rsidR="009F0473">
        <w:rPr>
          <w:sz w:val="24"/>
          <w:szCs w:val="24"/>
        </w:rPr>
        <w:t>.2.1</w:t>
      </w:r>
      <w:r w:rsidR="00163BCC" w:rsidRPr="006C312B">
        <w:rPr>
          <w:sz w:val="24"/>
          <w:szCs w:val="24"/>
        </w:rPr>
        <w:t>.</w:t>
      </w:r>
    </w:p>
    <w:p w14:paraId="2F8787D1" w14:textId="4046E540" w:rsidR="00EB0786" w:rsidRPr="006C312B" w:rsidRDefault="00163BCC" w:rsidP="000D03A0">
      <w:pPr>
        <w:jc w:val="both"/>
        <w:rPr>
          <w:sz w:val="24"/>
          <w:szCs w:val="24"/>
        </w:rPr>
      </w:pPr>
      <w:r w:rsidRPr="006C312B">
        <w:rPr>
          <w:sz w:val="24"/>
          <w:szCs w:val="24"/>
        </w:rPr>
        <w:t xml:space="preserve">Таблица </w:t>
      </w:r>
      <w:r w:rsidR="009F0473" w:rsidRPr="006C312B">
        <w:rPr>
          <w:sz w:val="24"/>
          <w:szCs w:val="24"/>
        </w:rPr>
        <w:t>1</w:t>
      </w:r>
      <w:r w:rsidR="009F0473">
        <w:rPr>
          <w:sz w:val="24"/>
          <w:szCs w:val="24"/>
        </w:rPr>
        <w:t>.2.1</w:t>
      </w:r>
      <w:r w:rsidRPr="006C312B">
        <w:rPr>
          <w:sz w:val="24"/>
          <w:szCs w:val="24"/>
        </w:rPr>
        <w:t xml:space="preserve"> – Динамика изменения численности населения городского округа за 2018-2022 гг.</w:t>
      </w:r>
    </w:p>
    <w:tbl>
      <w:tblPr>
        <w:tblStyle w:val="1f2"/>
        <w:tblW w:w="5000" w:type="pct"/>
        <w:tblLook w:val="04A0" w:firstRow="1" w:lastRow="0" w:firstColumn="1" w:lastColumn="0" w:noHBand="0" w:noVBand="1"/>
      </w:tblPr>
      <w:tblGrid>
        <w:gridCol w:w="3532"/>
        <w:gridCol w:w="1132"/>
        <w:gridCol w:w="936"/>
        <w:gridCol w:w="936"/>
        <w:gridCol w:w="936"/>
        <w:gridCol w:w="936"/>
        <w:gridCol w:w="936"/>
      </w:tblGrid>
      <w:tr w:rsidR="003B2F34" w:rsidRPr="00316BC2" w14:paraId="74F4F567" w14:textId="65483764" w:rsidTr="009F0473">
        <w:tc>
          <w:tcPr>
            <w:tcW w:w="1891" w:type="pct"/>
            <w:hideMark/>
          </w:tcPr>
          <w:p w14:paraId="2C9C3886" w14:textId="77777777" w:rsidR="003B2F34" w:rsidRPr="00163BCC" w:rsidRDefault="003B2F34" w:rsidP="000D03A0">
            <w:pPr>
              <w:widowControl/>
              <w:jc w:val="both"/>
              <w:rPr>
                <w:sz w:val="24"/>
                <w:szCs w:val="24"/>
              </w:rPr>
            </w:pPr>
            <w:r w:rsidRPr="00163BCC">
              <w:rPr>
                <w:sz w:val="24"/>
                <w:szCs w:val="24"/>
              </w:rPr>
              <w:t>Показатели</w:t>
            </w:r>
          </w:p>
        </w:tc>
        <w:tc>
          <w:tcPr>
            <w:tcW w:w="607" w:type="pct"/>
            <w:hideMark/>
          </w:tcPr>
          <w:p w14:paraId="00312C69" w14:textId="77777777" w:rsidR="003B2F34" w:rsidRPr="00163BCC" w:rsidRDefault="003B2F34" w:rsidP="000D03A0">
            <w:pPr>
              <w:widowControl/>
              <w:jc w:val="both"/>
              <w:rPr>
                <w:sz w:val="24"/>
                <w:szCs w:val="24"/>
              </w:rPr>
            </w:pPr>
            <w:r w:rsidRPr="00163BCC">
              <w:rPr>
                <w:sz w:val="24"/>
                <w:szCs w:val="24"/>
              </w:rPr>
              <w:t>Ед. измерения</w:t>
            </w:r>
          </w:p>
        </w:tc>
        <w:tc>
          <w:tcPr>
            <w:tcW w:w="500" w:type="pct"/>
          </w:tcPr>
          <w:p w14:paraId="242D444B" w14:textId="66D30CE3" w:rsidR="003B2F34" w:rsidRPr="00316BC2" w:rsidRDefault="003B2F34" w:rsidP="000D03A0">
            <w:pPr>
              <w:widowControl/>
              <w:jc w:val="both"/>
              <w:rPr>
                <w:sz w:val="24"/>
                <w:szCs w:val="24"/>
              </w:rPr>
            </w:pPr>
            <w:r>
              <w:rPr>
                <w:sz w:val="24"/>
                <w:szCs w:val="24"/>
              </w:rPr>
              <w:t>2018</w:t>
            </w:r>
          </w:p>
        </w:tc>
        <w:tc>
          <w:tcPr>
            <w:tcW w:w="500" w:type="pct"/>
          </w:tcPr>
          <w:p w14:paraId="60678612" w14:textId="24993259" w:rsidR="003B2F34" w:rsidRPr="00316BC2" w:rsidRDefault="003B2F34" w:rsidP="000D03A0">
            <w:pPr>
              <w:widowControl/>
              <w:jc w:val="both"/>
              <w:rPr>
                <w:sz w:val="24"/>
                <w:szCs w:val="24"/>
              </w:rPr>
            </w:pPr>
            <w:r w:rsidRPr="00316BC2">
              <w:rPr>
                <w:sz w:val="24"/>
                <w:szCs w:val="24"/>
              </w:rPr>
              <w:t>2019</w:t>
            </w:r>
          </w:p>
        </w:tc>
        <w:tc>
          <w:tcPr>
            <w:tcW w:w="500" w:type="pct"/>
          </w:tcPr>
          <w:p w14:paraId="4128E720" w14:textId="134627B4" w:rsidR="003B2F34" w:rsidRPr="00316BC2" w:rsidRDefault="003B2F34" w:rsidP="000D03A0">
            <w:pPr>
              <w:widowControl/>
              <w:jc w:val="both"/>
              <w:rPr>
                <w:sz w:val="24"/>
                <w:szCs w:val="24"/>
              </w:rPr>
            </w:pPr>
            <w:r w:rsidRPr="00316BC2">
              <w:rPr>
                <w:sz w:val="24"/>
                <w:szCs w:val="24"/>
              </w:rPr>
              <w:t>2020</w:t>
            </w:r>
          </w:p>
        </w:tc>
        <w:tc>
          <w:tcPr>
            <w:tcW w:w="501" w:type="pct"/>
          </w:tcPr>
          <w:p w14:paraId="0E8C2B75" w14:textId="78B50293" w:rsidR="003B2F34" w:rsidRPr="00316BC2" w:rsidRDefault="003B2F34" w:rsidP="000D03A0">
            <w:pPr>
              <w:widowControl/>
              <w:jc w:val="both"/>
              <w:rPr>
                <w:sz w:val="24"/>
                <w:szCs w:val="24"/>
              </w:rPr>
            </w:pPr>
            <w:r w:rsidRPr="00316BC2">
              <w:rPr>
                <w:sz w:val="24"/>
                <w:szCs w:val="24"/>
              </w:rPr>
              <w:t>2021</w:t>
            </w:r>
          </w:p>
        </w:tc>
        <w:tc>
          <w:tcPr>
            <w:tcW w:w="500" w:type="pct"/>
          </w:tcPr>
          <w:p w14:paraId="1E81F67C" w14:textId="3F302C3E" w:rsidR="003B2F34" w:rsidRPr="00316BC2" w:rsidRDefault="003B2F34" w:rsidP="000D03A0">
            <w:pPr>
              <w:widowControl/>
              <w:jc w:val="both"/>
              <w:rPr>
                <w:sz w:val="24"/>
                <w:szCs w:val="24"/>
              </w:rPr>
            </w:pPr>
            <w:r>
              <w:rPr>
                <w:sz w:val="24"/>
                <w:szCs w:val="24"/>
              </w:rPr>
              <w:t>2022</w:t>
            </w:r>
          </w:p>
        </w:tc>
      </w:tr>
      <w:tr w:rsidR="003B2F34" w:rsidRPr="00316BC2" w14:paraId="79756D51" w14:textId="7AD9AFE3" w:rsidTr="009F0473">
        <w:tc>
          <w:tcPr>
            <w:tcW w:w="1891" w:type="pct"/>
            <w:hideMark/>
          </w:tcPr>
          <w:p w14:paraId="278C9D9C" w14:textId="77777777" w:rsidR="003B2F34" w:rsidRPr="00163BCC" w:rsidRDefault="003B2F34" w:rsidP="000D03A0">
            <w:pPr>
              <w:widowControl/>
              <w:jc w:val="both"/>
              <w:rPr>
                <w:sz w:val="24"/>
                <w:szCs w:val="24"/>
              </w:rPr>
            </w:pPr>
            <w:r w:rsidRPr="00163BCC">
              <w:rPr>
                <w:sz w:val="24"/>
                <w:szCs w:val="24"/>
              </w:rPr>
              <w:t>Все население</w:t>
            </w:r>
          </w:p>
        </w:tc>
        <w:tc>
          <w:tcPr>
            <w:tcW w:w="607" w:type="pct"/>
            <w:hideMark/>
          </w:tcPr>
          <w:p w14:paraId="58873B91" w14:textId="7067CB7D" w:rsidR="003B2F34" w:rsidRPr="00163BCC" w:rsidRDefault="003B2F34" w:rsidP="000D03A0">
            <w:pPr>
              <w:widowControl/>
              <w:jc w:val="both"/>
              <w:rPr>
                <w:sz w:val="24"/>
                <w:szCs w:val="24"/>
              </w:rPr>
            </w:pPr>
            <w:r w:rsidRPr="00163BCC">
              <w:rPr>
                <w:sz w:val="24"/>
                <w:szCs w:val="24"/>
              </w:rPr>
              <w:t>человек</w:t>
            </w:r>
          </w:p>
        </w:tc>
        <w:tc>
          <w:tcPr>
            <w:tcW w:w="500" w:type="pct"/>
          </w:tcPr>
          <w:p w14:paraId="13860D5A" w14:textId="62E0EE9B" w:rsidR="003B2F34" w:rsidRPr="00316BC2" w:rsidRDefault="003B2F34" w:rsidP="000D03A0">
            <w:pPr>
              <w:widowControl/>
              <w:jc w:val="both"/>
              <w:rPr>
                <w:sz w:val="24"/>
                <w:szCs w:val="24"/>
              </w:rPr>
            </w:pPr>
            <w:r>
              <w:rPr>
                <w:sz w:val="24"/>
                <w:szCs w:val="24"/>
              </w:rPr>
              <w:t>298912</w:t>
            </w:r>
          </w:p>
        </w:tc>
        <w:tc>
          <w:tcPr>
            <w:tcW w:w="500" w:type="pct"/>
          </w:tcPr>
          <w:p w14:paraId="7D4F1057" w14:textId="77A1C16B" w:rsidR="003B2F34" w:rsidRPr="00316BC2" w:rsidRDefault="003B2F34" w:rsidP="000D03A0">
            <w:pPr>
              <w:widowControl/>
              <w:jc w:val="both"/>
              <w:rPr>
                <w:sz w:val="24"/>
                <w:szCs w:val="24"/>
              </w:rPr>
            </w:pPr>
            <w:r w:rsidRPr="00316BC2">
              <w:rPr>
                <w:sz w:val="24"/>
                <w:szCs w:val="24"/>
              </w:rPr>
              <w:t>305988</w:t>
            </w:r>
          </w:p>
        </w:tc>
        <w:tc>
          <w:tcPr>
            <w:tcW w:w="500" w:type="pct"/>
          </w:tcPr>
          <w:p w14:paraId="0ECAECCE" w14:textId="7E7EEEE9" w:rsidR="003B2F34" w:rsidRPr="00316BC2" w:rsidRDefault="003B2F34" w:rsidP="000D03A0">
            <w:pPr>
              <w:widowControl/>
              <w:jc w:val="both"/>
              <w:rPr>
                <w:sz w:val="24"/>
                <w:szCs w:val="24"/>
              </w:rPr>
            </w:pPr>
            <w:r w:rsidRPr="00316BC2">
              <w:rPr>
                <w:sz w:val="24"/>
                <w:szCs w:val="24"/>
              </w:rPr>
              <w:t>311792</w:t>
            </w:r>
          </w:p>
        </w:tc>
        <w:tc>
          <w:tcPr>
            <w:tcW w:w="501" w:type="pct"/>
          </w:tcPr>
          <w:p w14:paraId="424880B3" w14:textId="534E5D01" w:rsidR="003B2F34" w:rsidRPr="00316BC2" w:rsidRDefault="003B2F34" w:rsidP="000D03A0">
            <w:pPr>
              <w:widowControl/>
              <w:jc w:val="both"/>
              <w:rPr>
                <w:sz w:val="24"/>
                <w:szCs w:val="24"/>
              </w:rPr>
            </w:pPr>
            <w:r w:rsidRPr="00316BC2">
              <w:rPr>
                <w:sz w:val="24"/>
                <w:szCs w:val="24"/>
              </w:rPr>
              <w:t>315000</w:t>
            </w:r>
          </w:p>
        </w:tc>
        <w:tc>
          <w:tcPr>
            <w:tcW w:w="500" w:type="pct"/>
          </w:tcPr>
          <w:p w14:paraId="0C3D8430" w14:textId="7DC9E916" w:rsidR="003B2F34" w:rsidRPr="00316BC2" w:rsidRDefault="003B2F34" w:rsidP="000D03A0">
            <w:pPr>
              <w:widowControl/>
              <w:jc w:val="both"/>
              <w:rPr>
                <w:sz w:val="24"/>
                <w:szCs w:val="24"/>
              </w:rPr>
            </w:pPr>
            <w:r>
              <w:rPr>
                <w:sz w:val="24"/>
                <w:szCs w:val="24"/>
              </w:rPr>
              <w:t>319084</w:t>
            </w:r>
          </w:p>
        </w:tc>
      </w:tr>
      <w:tr w:rsidR="003B2F34" w:rsidRPr="00316BC2" w14:paraId="06E1FA3B" w14:textId="2F04EE7E" w:rsidTr="009F0473">
        <w:tc>
          <w:tcPr>
            <w:tcW w:w="1891" w:type="pct"/>
            <w:hideMark/>
          </w:tcPr>
          <w:p w14:paraId="09792AB6" w14:textId="77777777" w:rsidR="003B2F34" w:rsidRPr="00163BCC" w:rsidRDefault="003B2F34" w:rsidP="000D03A0">
            <w:pPr>
              <w:widowControl/>
              <w:jc w:val="both"/>
              <w:rPr>
                <w:sz w:val="24"/>
                <w:szCs w:val="24"/>
              </w:rPr>
            </w:pPr>
            <w:r w:rsidRPr="00163BCC">
              <w:rPr>
                <w:sz w:val="24"/>
                <w:szCs w:val="24"/>
              </w:rPr>
              <w:t>Городское население</w:t>
            </w:r>
          </w:p>
        </w:tc>
        <w:tc>
          <w:tcPr>
            <w:tcW w:w="607" w:type="pct"/>
            <w:hideMark/>
          </w:tcPr>
          <w:p w14:paraId="086849FC" w14:textId="087537F4" w:rsidR="003B2F34" w:rsidRPr="00163BCC" w:rsidRDefault="003B2F34" w:rsidP="000D03A0">
            <w:pPr>
              <w:widowControl/>
              <w:jc w:val="both"/>
              <w:rPr>
                <w:sz w:val="24"/>
                <w:szCs w:val="24"/>
              </w:rPr>
            </w:pPr>
            <w:r w:rsidRPr="00163BCC">
              <w:rPr>
                <w:sz w:val="24"/>
                <w:szCs w:val="24"/>
              </w:rPr>
              <w:t>человек</w:t>
            </w:r>
          </w:p>
        </w:tc>
        <w:tc>
          <w:tcPr>
            <w:tcW w:w="500" w:type="pct"/>
          </w:tcPr>
          <w:p w14:paraId="54AFD8BE" w14:textId="0FBB2520" w:rsidR="003B2F34" w:rsidRPr="00316BC2" w:rsidRDefault="003B2F34" w:rsidP="000D03A0">
            <w:pPr>
              <w:widowControl/>
              <w:jc w:val="both"/>
              <w:rPr>
                <w:sz w:val="24"/>
                <w:szCs w:val="24"/>
              </w:rPr>
            </w:pPr>
            <w:r>
              <w:rPr>
                <w:sz w:val="24"/>
                <w:szCs w:val="24"/>
              </w:rPr>
              <w:t>167149</w:t>
            </w:r>
          </w:p>
        </w:tc>
        <w:tc>
          <w:tcPr>
            <w:tcW w:w="500" w:type="pct"/>
          </w:tcPr>
          <w:p w14:paraId="49AE02F5" w14:textId="18BAE354" w:rsidR="003B2F34" w:rsidRPr="00316BC2" w:rsidRDefault="003B2F34" w:rsidP="000D03A0">
            <w:pPr>
              <w:widowControl/>
              <w:jc w:val="both"/>
              <w:rPr>
                <w:sz w:val="24"/>
                <w:szCs w:val="24"/>
              </w:rPr>
            </w:pPr>
            <w:r w:rsidRPr="00316BC2">
              <w:rPr>
                <w:sz w:val="24"/>
                <w:szCs w:val="24"/>
              </w:rPr>
              <w:t>171263</w:t>
            </w:r>
          </w:p>
        </w:tc>
        <w:tc>
          <w:tcPr>
            <w:tcW w:w="500" w:type="pct"/>
          </w:tcPr>
          <w:p w14:paraId="69D25AA0" w14:textId="7936A83A" w:rsidR="003B2F34" w:rsidRPr="00316BC2" w:rsidRDefault="003B2F34" w:rsidP="000D03A0">
            <w:pPr>
              <w:widowControl/>
              <w:jc w:val="both"/>
              <w:rPr>
                <w:sz w:val="24"/>
                <w:szCs w:val="24"/>
              </w:rPr>
            </w:pPr>
            <w:r w:rsidRPr="00316BC2">
              <w:rPr>
                <w:sz w:val="24"/>
                <w:szCs w:val="24"/>
              </w:rPr>
              <w:t>174290</w:t>
            </w:r>
          </w:p>
        </w:tc>
        <w:tc>
          <w:tcPr>
            <w:tcW w:w="501" w:type="pct"/>
          </w:tcPr>
          <w:p w14:paraId="1C034DDB" w14:textId="45F388B1" w:rsidR="003B2F34" w:rsidRPr="00316BC2" w:rsidRDefault="003B2F34" w:rsidP="000D03A0">
            <w:pPr>
              <w:widowControl/>
              <w:jc w:val="both"/>
              <w:rPr>
                <w:sz w:val="24"/>
                <w:szCs w:val="24"/>
              </w:rPr>
            </w:pPr>
            <w:r w:rsidRPr="00316BC2">
              <w:rPr>
                <w:sz w:val="24"/>
                <w:szCs w:val="24"/>
              </w:rPr>
              <w:t>176556</w:t>
            </w:r>
          </w:p>
        </w:tc>
        <w:tc>
          <w:tcPr>
            <w:tcW w:w="500" w:type="pct"/>
          </w:tcPr>
          <w:p w14:paraId="6B3E356E" w14:textId="3E16AEAD" w:rsidR="003B2F34" w:rsidRPr="00316BC2" w:rsidRDefault="003B2F34" w:rsidP="000D03A0">
            <w:pPr>
              <w:widowControl/>
              <w:jc w:val="both"/>
              <w:rPr>
                <w:sz w:val="24"/>
                <w:szCs w:val="24"/>
              </w:rPr>
            </w:pPr>
            <w:r>
              <w:rPr>
                <w:sz w:val="24"/>
                <w:szCs w:val="24"/>
              </w:rPr>
              <w:t>178390</w:t>
            </w:r>
          </w:p>
        </w:tc>
      </w:tr>
      <w:tr w:rsidR="003B2F34" w:rsidRPr="00316BC2" w14:paraId="30B7C55C" w14:textId="4C94BF1C" w:rsidTr="009F0473">
        <w:tc>
          <w:tcPr>
            <w:tcW w:w="1891" w:type="pct"/>
            <w:hideMark/>
          </w:tcPr>
          <w:p w14:paraId="24A2AA1D" w14:textId="77777777" w:rsidR="003B2F34" w:rsidRPr="00163BCC" w:rsidRDefault="003B2F34" w:rsidP="000D03A0">
            <w:pPr>
              <w:widowControl/>
              <w:jc w:val="both"/>
              <w:rPr>
                <w:sz w:val="24"/>
                <w:szCs w:val="24"/>
              </w:rPr>
            </w:pPr>
            <w:r w:rsidRPr="00163BCC">
              <w:rPr>
                <w:sz w:val="24"/>
                <w:szCs w:val="24"/>
              </w:rPr>
              <w:t>Сельское население</w:t>
            </w:r>
          </w:p>
        </w:tc>
        <w:tc>
          <w:tcPr>
            <w:tcW w:w="607" w:type="pct"/>
            <w:hideMark/>
          </w:tcPr>
          <w:p w14:paraId="0F64D834" w14:textId="25996A59" w:rsidR="003B2F34" w:rsidRPr="00163BCC" w:rsidRDefault="003B2F34" w:rsidP="000D03A0">
            <w:pPr>
              <w:widowControl/>
              <w:jc w:val="both"/>
              <w:rPr>
                <w:sz w:val="24"/>
                <w:szCs w:val="24"/>
              </w:rPr>
            </w:pPr>
            <w:r w:rsidRPr="00163BCC">
              <w:rPr>
                <w:sz w:val="24"/>
                <w:szCs w:val="24"/>
              </w:rPr>
              <w:t>человек</w:t>
            </w:r>
          </w:p>
        </w:tc>
        <w:tc>
          <w:tcPr>
            <w:tcW w:w="500" w:type="pct"/>
          </w:tcPr>
          <w:p w14:paraId="1601B9A6" w14:textId="75978FAB" w:rsidR="003B2F34" w:rsidRPr="00316BC2" w:rsidRDefault="003B2F34" w:rsidP="000D03A0">
            <w:pPr>
              <w:widowControl/>
              <w:jc w:val="both"/>
              <w:rPr>
                <w:sz w:val="24"/>
                <w:szCs w:val="24"/>
              </w:rPr>
            </w:pPr>
            <w:r>
              <w:rPr>
                <w:sz w:val="24"/>
                <w:szCs w:val="24"/>
              </w:rPr>
              <w:t>131763</w:t>
            </w:r>
          </w:p>
        </w:tc>
        <w:tc>
          <w:tcPr>
            <w:tcW w:w="500" w:type="pct"/>
          </w:tcPr>
          <w:p w14:paraId="4E172233" w14:textId="791AD8F2" w:rsidR="003B2F34" w:rsidRPr="00316BC2" w:rsidRDefault="003B2F34" w:rsidP="000D03A0">
            <w:pPr>
              <w:widowControl/>
              <w:jc w:val="both"/>
              <w:rPr>
                <w:sz w:val="24"/>
                <w:szCs w:val="24"/>
              </w:rPr>
            </w:pPr>
            <w:r w:rsidRPr="00316BC2">
              <w:rPr>
                <w:sz w:val="24"/>
                <w:szCs w:val="24"/>
              </w:rPr>
              <w:t>134725</w:t>
            </w:r>
          </w:p>
        </w:tc>
        <w:tc>
          <w:tcPr>
            <w:tcW w:w="500" w:type="pct"/>
          </w:tcPr>
          <w:p w14:paraId="14FF8E47" w14:textId="7801B228" w:rsidR="003B2F34" w:rsidRPr="00316BC2" w:rsidRDefault="003B2F34" w:rsidP="000D03A0">
            <w:pPr>
              <w:widowControl/>
              <w:jc w:val="both"/>
              <w:rPr>
                <w:sz w:val="24"/>
                <w:szCs w:val="24"/>
              </w:rPr>
            </w:pPr>
            <w:r w:rsidRPr="00316BC2">
              <w:rPr>
                <w:sz w:val="24"/>
                <w:szCs w:val="24"/>
              </w:rPr>
              <w:t>137502</w:t>
            </w:r>
          </w:p>
        </w:tc>
        <w:tc>
          <w:tcPr>
            <w:tcW w:w="501" w:type="pct"/>
          </w:tcPr>
          <w:p w14:paraId="6B432258" w14:textId="2D3DA5F8" w:rsidR="003B2F34" w:rsidRPr="00316BC2" w:rsidRDefault="003B2F34" w:rsidP="000D03A0">
            <w:pPr>
              <w:widowControl/>
              <w:jc w:val="both"/>
              <w:rPr>
                <w:sz w:val="24"/>
                <w:szCs w:val="24"/>
              </w:rPr>
            </w:pPr>
            <w:r w:rsidRPr="00316BC2">
              <w:rPr>
                <w:sz w:val="24"/>
                <w:szCs w:val="24"/>
              </w:rPr>
              <w:t>138444</w:t>
            </w:r>
          </w:p>
        </w:tc>
        <w:tc>
          <w:tcPr>
            <w:tcW w:w="500" w:type="pct"/>
          </w:tcPr>
          <w:p w14:paraId="017482A5" w14:textId="0FB5AF4C" w:rsidR="003B2F34" w:rsidRPr="00316BC2" w:rsidRDefault="003B2F34" w:rsidP="000D03A0">
            <w:pPr>
              <w:widowControl/>
              <w:jc w:val="both"/>
              <w:rPr>
                <w:sz w:val="24"/>
                <w:szCs w:val="24"/>
              </w:rPr>
            </w:pPr>
            <w:r>
              <w:rPr>
                <w:sz w:val="24"/>
                <w:szCs w:val="24"/>
              </w:rPr>
              <w:t>140694</w:t>
            </w:r>
          </w:p>
        </w:tc>
      </w:tr>
      <w:tr w:rsidR="003B2F34" w:rsidRPr="00316BC2" w14:paraId="2DFD9501" w14:textId="6DC4B5E0" w:rsidTr="009F0473">
        <w:tc>
          <w:tcPr>
            <w:tcW w:w="1891" w:type="pct"/>
          </w:tcPr>
          <w:p w14:paraId="197065EF" w14:textId="28E7B331" w:rsidR="003B2F34" w:rsidRPr="00163BCC" w:rsidRDefault="003B2F34" w:rsidP="000D03A0">
            <w:pPr>
              <w:widowControl/>
              <w:jc w:val="both"/>
              <w:rPr>
                <w:sz w:val="24"/>
                <w:szCs w:val="24"/>
              </w:rPr>
            </w:pPr>
            <w:r>
              <w:rPr>
                <w:sz w:val="24"/>
                <w:szCs w:val="24"/>
              </w:rPr>
              <w:t>Моложе трудоспособного возраста</w:t>
            </w:r>
          </w:p>
        </w:tc>
        <w:tc>
          <w:tcPr>
            <w:tcW w:w="607" w:type="pct"/>
          </w:tcPr>
          <w:p w14:paraId="08033468" w14:textId="14D1622A" w:rsidR="003B2F34" w:rsidRPr="00163BCC" w:rsidRDefault="003B2F34" w:rsidP="000D03A0">
            <w:pPr>
              <w:widowControl/>
              <w:jc w:val="both"/>
              <w:rPr>
                <w:sz w:val="24"/>
                <w:szCs w:val="24"/>
              </w:rPr>
            </w:pPr>
            <w:r w:rsidRPr="00163BCC">
              <w:rPr>
                <w:sz w:val="24"/>
                <w:szCs w:val="24"/>
              </w:rPr>
              <w:t>человек</w:t>
            </w:r>
          </w:p>
        </w:tc>
        <w:tc>
          <w:tcPr>
            <w:tcW w:w="500" w:type="pct"/>
          </w:tcPr>
          <w:p w14:paraId="1E677FC8" w14:textId="526F82B0" w:rsidR="003B2F34" w:rsidRDefault="003B2F34" w:rsidP="000D03A0">
            <w:pPr>
              <w:widowControl/>
              <w:jc w:val="both"/>
              <w:rPr>
                <w:sz w:val="24"/>
                <w:szCs w:val="24"/>
              </w:rPr>
            </w:pPr>
            <w:r>
              <w:rPr>
                <w:sz w:val="24"/>
                <w:szCs w:val="24"/>
              </w:rPr>
              <w:t>-</w:t>
            </w:r>
          </w:p>
        </w:tc>
        <w:tc>
          <w:tcPr>
            <w:tcW w:w="500" w:type="pct"/>
          </w:tcPr>
          <w:p w14:paraId="7DFE1E31" w14:textId="5B3BC0FD" w:rsidR="003B2F34" w:rsidRPr="00316BC2" w:rsidRDefault="003B2F34" w:rsidP="000D03A0">
            <w:pPr>
              <w:widowControl/>
              <w:jc w:val="both"/>
              <w:rPr>
                <w:sz w:val="24"/>
                <w:szCs w:val="24"/>
              </w:rPr>
            </w:pPr>
            <w:r>
              <w:rPr>
                <w:sz w:val="24"/>
                <w:szCs w:val="24"/>
              </w:rPr>
              <w:t>27311</w:t>
            </w:r>
          </w:p>
        </w:tc>
        <w:tc>
          <w:tcPr>
            <w:tcW w:w="500" w:type="pct"/>
          </w:tcPr>
          <w:p w14:paraId="18D948A5" w14:textId="7E913E06" w:rsidR="003B2F34" w:rsidRPr="00316BC2" w:rsidRDefault="003B2F34" w:rsidP="000D03A0">
            <w:pPr>
              <w:widowControl/>
              <w:jc w:val="both"/>
              <w:rPr>
                <w:sz w:val="24"/>
                <w:szCs w:val="24"/>
              </w:rPr>
            </w:pPr>
            <w:r>
              <w:rPr>
                <w:sz w:val="24"/>
                <w:szCs w:val="24"/>
              </w:rPr>
              <w:t>28312</w:t>
            </w:r>
          </w:p>
        </w:tc>
        <w:tc>
          <w:tcPr>
            <w:tcW w:w="501" w:type="pct"/>
          </w:tcPr>
          <w:p w14:paraId="62C4ABBE" w14:textId="580C4223" w:rsidR="003B2F34" w:rsidRPr="00316BC2" w:rsidRDefault="003B2F34" w:rsidP="000D03A0">
            <w:pPr>
              <w:widowControl/>
              <w:jc w:val="both"/>
              <w:rPr>
                <w:sz w:val="24"/>
                <w:szCs w:val="24"/>
              </w:rPr>
            </w:pPr>
            <w:r>
              <w:rPr>
                <w:sz w:val="24"/>
                <w:szCs w:val="24"/>
              </w:rPr>
              <w:t>28526</w:t>
            </w:r>
          </w:p>
        </w:tc>
        <w:tc>
          <w:tcPr>
            <w:tcW w:w="500" w:type="pct"/>
          </w:tcPr>
          <w:p w14:paraId="2E824C96" w14:textId="4812AA62" w:rsidR="003B2F34" w:rsidRDefault="003B2F34" w:rsidP="000D03A0">
            <w:pPr>
              <w:widowControl/>
              <w:jc w:val="both"/>
              <w:rPr>
                <w:sz w:val="24"/>
                <w:szCs w:val="24"/>
              </w:rPr>
            </w:pPr>
            <w:r>
              <w:rPr>
                <w:sz w:val="24"/>
                <w:szCs w:val="24"/>
              </w:rPr>
              <w:t>-</w:t>
            </w:r>
          </w:p>
        </w:tc>
      </w:tr>
      <w:tr w:rsidR="003B2F34" w:rsidRPr="00316BC2" w14:paraId="7113210D" w14:textId="57C0DF65" w:rsidTr="009F0473">
        <w:tc>
          <w:tcPr>
            <w:tcW w:w="1891" w:type="pct"/>
          </w:tcPr>
          <w:p w14:paraId="5CA5E14A" w14:textId="32EA5BA2" w:rsidR="003B2F34" w:rsidRDefault="003B2F34" w:rsidP="000D03A0">
            <w:pPr>
              <w:widowControl/>
              <w:jc w:val="both"/>
              <w:rPr>
                <w:sz w:val="24"/>
                <w:szCs w:val="24"/>
              </w:rPr>
            </w:pPr>
            <w:r>
              <w:rPr>
                <w:sz w:val="24"/>
                <w:szCs w:val="24"/>
              </w:rPr>
              <w:t>В трудоспособном возрасте</w:t>
            </w:r>
          </w:p>
        </w:tc>
        <w:tc>
          <w:tcPr>
            <w:tcW w:w="607" w:type="pct"/>
          </w:tcPr>
          <w:p w14:paraId="62C0C2B3" w14:textId="3FAF9CB5" w:rsidR="003B2F34" w:rsidRPr="00163BCC" w:rsidRDefault="003B2F34" w:rsidP="000D03A0">
            <w:pPr>
              <w:widowControl/>
              <w:jc w:val="both"/>
              <w:rPr>
                <w:sz w:val="24"/>
                <w:szCs w:val="24"/>
              </w:rPr>
            </w:pPr>
            <w:r w:rsidRPr="00163BCC">
              <w:rPr>
                <w:sz w:val="24"/>
                <w:szCs w:val="24"/>
              </w:rPr>
              <w:t>человек</w:t>
            </w:r>
          </w:p>
        </w:tc>
        <w:tc>
          <w:tcPr>
            <w:tcW w:w="500" w:type="pct"/>
          </w:tcPr>
          <w:p w14:paraId="590BD26B" w14:textId="1AF5859D" w:rsidR="003B2F34" w:rsidRDefault="003B2F34" w:rsidP="000D03A0">
            <w:pPr>
              <w:widowControl/>
              <w:jc w:val="both"/>
              <w:rPr>
                <w:sz w:val="24"/>
                <w:szCs w:val="24"/>
              </w:rPr>
            </w:pPr>
            <w:r>
              <w:rPr>
                <w:sz w:val="24"/>
                <w:szCs w:val="24"/>
              </w:rPr>
              <w:t>-</w:t>
            </w:r>
          </w:p>
        </w:tc>
        <w:tc>
          <w:tcPr>
            <w:tcW w:w="500" w:type="pct"/>
          </w:tcPr>
          <w:p w14:paraId="17FA3FAC" w14:textId="039DD548" w:rsidR="003B2F34" w:rsidRPr="00316BC2" w:rsidRDefault="003B2F34" w:rsidP="000D03A0">
            <w:pPr>
              <w:widowControl/>
              <w:jc w:val="both"/>
              <w:rPr>
                <w:sz w:val="24"/>
                <w:szCs w:val="24"/>
              </w:rPr>
            </w:pPr>
            <w:r>
              <w:rPr>
                <w:sz w:val="24"/>
                <w:szCs w:val="24"/>
              </w:rPr>
              <w:t>106985</w:t>
            </w:r>
          </w:p>
        </w:tc>
        <w:tc>
          <w:tcPr>
            <w:tcW w:w="500" w:type="pct"/>
          </w:tcPr>
          <w:p w14:paraId="76695983" w14:textId="59FBDDD5" w:rsidR="003B2F34" w:rsidRPr="00316BC2" w:rsidRDefault="003B2F34" w:rsidP="000D03A0">
            <w:pPr>
              <w:widowControl/>
              <w:jc w:val="both"/>
              <w:rPr>
                <w:sz w:val="24"/>
                <w:szCs w:val="24"/>
              </w:rPr>
            </w:pPr>
            <w:r>
              <w:rPr>
                <w:sz w:val="24"/>
                <w:szCs w:val="24"/>
              </w:rPr>
              <w:t>108412</w:t>
            </w:r>
          </w:p>
        </w:tc>
        <w:tc>
          <w:tcPr>
            <w:tcW w:w="501" w:type="pct"/>
          </w:tcPr>
          <w:p w14:paraId="429BE0FD" w14:textId="31EA2C8F" w:rsidR="003B2F34" w:rsidRPr="00316BC2" w:rsidRDefault="003B2F34" w:rsidP="000D03A0">
            <w:pPr>
              <w:widowControl/>
              <w:jc w:val="both"/>
              <w:rPr>
                <w:sz w:val="24"/>
                <w:szCs w:val="24"/>
              </w:rPr>
            </w:pPr>
            <w:r>
              <w:rPr>
                <w:sz w:val="24"/>
                <w:szCs w:val="24"/>
              </w:rPr>
              <w:t>111463</w:t>
            </w:r>
          </w:p>
        </w:tc>
        <w:tc>
          <w:tcPr>
            <w:tcW w:w="500" w:type="pct"/>
          </w:tcPr>
          <w:p w14:paraId="1D471BC8" w14:textId="0F1F5F26" w:rsidR="003B2F34" w:rsidRDefault="003B2F34" w:rsidP="000D03A0">
            <w:pPr>
              <w:widowControl/>
              <w:jc w:val="both"/>
              <w:rPr>
                <w:sz w:val="24"/>
                <w:szCs w:val="24"/>
              </w:rPr>
            </w:pPr>
            <w:r>
              <w:rPr>
                <w:sz w:val="24"/>
                <w:szCs w:val="24"/>
              </w:rPr>
              <w:t>-</w:t>
            </w:r>
          </w:p>
        </w:tc>
      </w:tr>
      <w:tr w:rsidR="003B2F34" w:rsidRPr="00316BC2" w14:paraId="0AB55937" w14:textId="4C018552" w:rsidTr="009F0473">
        <w:tc>
          <w:tcPr>
            <w:tcW w:w="1891" w:type="pct"/>
          </w:tcPr>
          <w:p w14:paraId="677CAF3C" w14:textId="238B2C0D" w:rsidR="003B2F34" w:rsidRDefault="003B2F34" w:rsidP="000D03A0">
            <w:pPr>
              <w:widowControl/>
              <w:jc w:val="both"/>
              <w:rPr>
                <w:sz w:val="24"/>
                <w:szCs w:val="24"/>
              </w:rPr>
            </w:pPr>
            <w:r>
              <w:rPr>
                <w:sz w:val="24"/>
                <w:szCs w:val="24"/>
              </w:rPr>
              <w:t>Старше трудоспособного возраста</w:t>
            </w:r>
          </w:p>
        </w:tc>
        <w:tc>
          <w:tcPr>
            <w:tcW w:w="607" w:type="pct"/>
          </w:tcPr>
          <w:p w14:paraId="355B7AF9" w14:textId="4F1B8F1D" w:rsidR="003B2F34" w:rsidRPr="00163BCC" w:rsidRDefault="003B2F34" w:rsidP="000D03A0">
            <w:pPr>
              <w:widowControl/>
              <w:jc w:val="both"/>
              <w:rPr>
                <w:sz w:val="24"/>
                <w:szCs w:val="24"/>
              </w:rPr>
            </w:pPr>
            <w:r w:rsidRPr="00163BCC">
              <w:rPr>
                <w:sz w:val="24"/>
                <w:szCs w:val="24"/>
              </w:rPr>
              <w:t>человек</w:t>
            </w:r>
          </w:p>
        </w:tc>
        <w:tc>
          <w:tcPr>
            <w:tcW w:w="500" w:type="pct"/>
          </w:tcPr>
          <w:p w14:paraId="118C87E5" w14:textId="58138C2F" w:rsidR="003B2F34" w:rsidRDefault="003B2F34" w:rsidP="000D03A0">
            <w:pPr>
              <w:widowControl/>
              <w:jc w:val="both"/>
              <w:rPr>
                <w:sz w:val="24"/>
                <w:szCs w:val="24"/>
              </w:rPr>
            </w:pPr>
            <w:r>
              <w:rPr>
                <w:sz w:val="24"/>
                <w:szCs w:val="24"/>
              </w:rPr>
              <w:t>-</w:t>
            </w:r>
          </w:p>
        </w:tc>
        <w:tc>
          <w:tcPr>
            <w:tcW w:w="500" w:type="pct"/>
          </w:tcPr>
          <w:p w14:paraId="118964B2" w14:textId="3594339B" w:rsidR="003B2F34" w:rsidRPr="00316BC2" w:rsidRDefault="003B2F34" w:rsidP="000D03A0">
            <w:pPr>
              <w:widowControl/>
              <w:jc w:val="both"/>
              <w:rPr>
                <w:sz w:val="24"/>
                <w:szCs w:val="24"/>
              </w:rPr>
            </w:pPr>
            <w:r>
              <w:rPr>
                <w:sz w:val="24"/>
                <w:szCs w:val="24"/>
              </w:rPr>
              <w:t>51789</w:t>
            </w:r>
          </w:p>
        </w:tc>
        <w:tc>
          <w:tcPr>
            <w:tcW w:w="500" w:type="pct"/>
          </w:tcPr>
          <w:p w14:paraId="5EE8CA04" w14:textId="274E2D9E" w:rsidR="003B2F34" w:rsidRPr="00316BC2" w:rsidRDefault="003B2F34" w:rsidP="000D03A0">
            <w:pPr>
              <w:widowControl/>
              <w:jc w:val="both"/>
              <w:rPr>
                <w:sz w:val="24"/>
                <w:szCs w:val="24"/>
              </w:rPr>
            </w:pPr>
            <w:r>
              <w:rPr>
                <w:sz w:val="24"/>
                <w:szCs w:val="24"/>
              </w:rPr>
              <w:t>53160</w:t>
            </w:r>
          </w:p>
        </w:tc>
        <w:tc>
          <w:tcPr>
            <w:tcW w:w="501" w:type="pct"/>
          </w:tcPr>
          <w:p w14:paraId="239AF4FD" w14:textId="3C7D69D0" w:rsidR="003B2F34" w:rsidRPr="00316BC2" w:rsidRDefault="003B2F34" w:rsidP="000D03A0">
            <w:pPr>
              <w:widowControl/>
              <w:jc w:val="both"/>
              <w:rPr>
                <w:sz w:val="24"/>
                <w:szCs w:val="24"/>
              </w:rPr>
            </w:pPr>
            <w:r>
              <w:rPr>
                <w:sz w:val="24"/>
                <w:szCs w:val="24"/>
              </w:rPr>
              <w:t>51421</w:t>
            </w:r>
          </w:p>
        </w:tc>
        <w:tc>
          <w:tcPr>
            <w:tcW w:w="500" w:type="pct"/>
          </w:tcPr>
          <w:p w14:paraId="7164876F" w14:textId="4191FDB6" w:rsidR="003B2F34" w:rsidRDefault="003B2F34" w:rsidP="000D03A0">
            <w:pPr>
              <w:widowControl/>
              <w:jc w:val="both"/>
              <w:rPr>
                <w:sz w:val="24"/>
                <w:szCs w:val="24"/>
              </w:rPr>
            </w:pPr>
            <w:r>
              <w:rPr>
                <w:sz w:val="24"/>
                <w:szCs w:val="24"/>
              </w:rPr>
              <w:t>-</w:t>
            </w:r>
          </w:p>
        </w:tc>
      </w:tr>
    </w:tbl>
    <w:p w14:paraId="0BCCAFB1" w14:textId="2C39E8E8" w:rsidR="00316BC2" w:rsidRPr="00D448FF" w:rsidRDefault="00AF2008" w:rsidP="000D03A0">
      <w:pPr>
        <w:ind w:firstLine="567"/>
        <w:jc w:val="both"/>
        <w:rPr>
          <w:sz w:val="24"/>
          <w:szCs w:val="24"/>
        </w:rPr>
      </w:pPr>
      <w:r>
        <w:rPr>
          <w:sz w:val="24"/>
          <w:szCs w:val="24"/>
        </w:rPr>
        <w:t>Н</w:t>
      </w:r>
      <w:r w:rsidR="00316BC2" w:rsidRPr="00D448FF">
        <w:rPr>
          <w:sz w:val="24"/>
          <w:szCs w:val="24"/>
        </w:rPr>
        <w:t xml:space="preserve">аблюдается тенденция роста численности </w:t>
      </w:r>
      <w:r>
        <w:rPr>
          <w:sz w:val="24"/>
          <w:szCs w:val="24"/>
        </w:rPr>
        <w:t xml:space="preserve">населения </w:t>
      </w:r>
      <w:r w:rsidR="00316BC2" w:rsidRPr="00D448FF">
        <w:rPr>
          <w:sz w:val="24"/>
          <w:szCs w:val="24"/>
        </w:rPr>
        <w:t>городского округа</w:t>
      </w:r>
      <w:r>
        <w:rPr>
          <w:sz w:val="24"/>
          <w:szCs w:val="24"/>
        </w:rPr>
        <w:t>, однако численность населения в трудоспособном возрасте растет незначительно по отношению к общему росту.</w:t>
      </w:r>
    </w:p>
    <w:p w14:paraId="5961A4A0" w14:textId="0A3E1C34" w:rsidR="00163BCC" w:rsidRPr="00D448FF" w:rsidRDefault="00163BCC" w:rsidP="000D03A0">
      <w:pPr>
        <w:ind w:firstLine="567"/>
        <w:jc w:val="both"/>
        <w:rPr>
          <w:sz w:val="24"/>
          <w:szCs w:val="24"/>
        </w:rPr>
      </w:pPr>
      <w:r w:rsidRPr="00D448FF">
        <w:rPr>
          <w:sz w:val="24"/>
          <w:szCs w:val="24"/>
        </w:rPr>
        <w:t>Основные промышленные предприятия Раменского городского округа в основном сосредоточены в планировочном районе Раменское, в городе Раменское</w:t>
      </w:r>
      <w:r w:rsidR="00D33241" w:rsidRPr="00D448FF">
        <w:rPr>
          <w:sz w:val="24"/>
          <w:szCs w:val="24"/>
        </w:rPr>
        <w:t>.</w:t>
      </w:r>
    </w:p>
    <w:p w14:paraId="62301DD9" w14:textId="77777777" w:rsidR="00D448FF" w:rsidRPr="00D448FF" w:rsidRDefault="00D448FF" w:rsidP="000D03A0">
      <w:pPr>
        <w:ind w:firstLine="567"/>
        <w:jc w:val="both"/>
        <w:rPr>
          <w:rFonts w:eastAsia="Arial Unicode MS"/>
          <w:color w:val="000000"/>
          <w:sz w:val="24"/>
          <w:szCs w:val="24"/>
        </w:rPr>
      </w:pPr>
      <w:r w:rsidRPr="00D448FF">
        <w:rPr>
          <w:rFonts w:eastAsia="Arial Unicode MS"/>
          <w:color w:val="000000"/>
          <w:sz w:val="24"/>
          <w:szCs w:val="24"/>
        </w:rPr>
        <w:t>Экономический потенциал округа формирует научно-промышленный комплекс (более 75 % от общего объема отгруженной продукции), основными видами экономической деятельности которого являются авиационное приборостроение, производство пищевых продуктов, электротехническое, химическое и стекольное производство, Гжельский народно художественный промысел. На территории округа осуществляют производственно-хозяйственную деятельность 35 крупных и средних и более 300 малых промышленных предприятий.</w:t>
      </w:r>
    </w:p>
    <w:p w14:paraId="6AF5ED37" w14:textId="77777777" w:rsidR="00D448FF" w:rsidRPr="00D448FF" w:rsidRDefault="00D448FF" w:rsidP="000D03A0">
      <w:pPr>
        <w:ind w:firstLine="567"/>
        <w:jc w:val="both"/>
        <w:rPr>
          <w:rFonts w:eastAsia="Arial Unicode MS"/>
          <w:color w:val="000000"/>
          <w:sz w:val="24"/>
          <w:szCs w:val="24"/>
        </w:rPr>
      </w:pPr>
      <w:r w:rsidRPr="00D448FF">
        <w:rPr>
          <w:rFonts w:eastAsia="Arial Unicode MS"/>
          <w:color w:val="000000"/>
          <w:sz w:val="24"/>
          <w:szCs w:val="24"/>
        </w:rPr>
        <w:t>По объемам промышленного производства округ входит в десятку крупнейших муниципальных образований Московской области. За 2018 год объём отгруженных товаров, выполненных работ и услуг по промышленным видам деятельности составил 102,72 млрд. руб. или 103,5 % к уровню прошлого года.</w:t>
      </w:r>
    </w:p>
    <w:p w14:paraId="779A3995" w14:textId="27877DE2" w:rsidR="00D448FF" w:rsidRPr="00D448FF" w:rsidRDefault="00D448FF" w:rsidP="000D03A0">
      <w:pPr>
        <w:suppressAutoHyphens/>
        <w:ind w:firstLine="567"/>
        <w:jc w:val="both"/>
        <w:rPr>
          <w:rFonts w:eastAsia="Arial Unicode MS"/>
          <w:color w:val="000000"/>
          <w:sz w:val="24"/>
          <w:szCs w:val="24"/>
        </w:rPr>
      </w:pPr>
      <w:r w:rsidRPr="00D448FF">
        <w:rPr>
          <w:rFonts w:eastAsia="Arial Unicode MS"/>
          <w:color w:val="000000"/>
          <w:sz w:val="24"/>
          <w:szCs w:val="24"/>
        </w:rPr>
        <w:t>Сельское хозяйство - важная отрасль экономики округа, направленная на обеспечение населения продовольствием и получение сырья для ряда отраслей промышленности.</w:t>
      </w:r>
    </w:p>
    <w:p w14:paraId="5DABA5D2" w14:textId="13F50AB1" w:rsidR="00163BCC" w:rsidRPr="00AF2008" w:rsidRDefault="00D448FF" w:rsidP="000D03A0">
      <w:pPr>
        <w:tabs>
          <w:tab w:val="left" w:pos="709"/>
        </w:tabs>
        <w:suppressAutoHyphens/>
        <w:ind w:firstLine="567"/>
        <w:jc w:val="both"/>
        <w:rPr>
          <w:sz w:val="24"/>
          <w:szCs w:val="24"/>
        </w:rPr>
      </w:pPr>
      <w:r w:rsidRPr="00D448FF">
        <w:rPr>
          <w:rFonts w:eastAsia="Arial Unicode MS"/>
          <w:color w:val="000000"/>
          <w:sz w:val="24"/>
          <w:szCs w:val="24"/>
        </w:rPr>
        <w:lastRenderedPageBreak/>
        <w:t>Сельскохозяйственный сектор округа представлен 17 предприятиями, 24 крестьянскими (фермерскими) хозяйствами и 37 тысячами личных подсобных хозяйств. Занято под посевами в сельскохозяйственных предприятиях 19,7 тыс. га пашни, в крестьянских (фермерских) хозяйствах 0,8 тыс. га, на долю личных подсобных хозяйств приходится 3 тыс. га. Основным видом деятельности в сельском хозяйстве является производство мяса</w:t>
      </w:r>
      <w:r w:rsidRPr="00D448FF">
        <w:rPr>
          <w:color w:val="000000"/>
          <w:sz w:val="24"/>
          <w:szCs w:val="24"/>
        </w:rPr>
        <w:t xml:space="preserve"> </w:t>
      </w:r>
      <w:r w:rsidRPr="00D448FF">
        <w:rPr>
          <w:color w:val="000000"/>
          <w:sz w:val="24"/>
          <w:szCs w:val="24"/>
          <w:lang w:eastAsia="ar-SA"/>
        </w:rPr>
        <w:t>сельскохозяйственной птицы, так же хорошо развито овощеводство и скотоводство.</w:t>
      </w:r>
      <w:r w:rsidR="00E746BC">
        <w:rPr>
          <w:color w:val="000000"/>
          <w:sz w:val="24"/>
          <w:szCs w:val="24"/>
          <w:lang w:eastAsia="ar-SA"/>
        </w:rPr>
        <w:t xml:space="preserve"> </w:t>
      </w:r>
      <w:r w:rsidRPr="00D448FF">
        <w:rPr>
          <w:rFonts w:eastAsia="Arial Unicode MS"/>
          <w:color w:val="000000"/>
          <w:sz w:val="24"/>
          <w:szCs w:val="24"/>
          <w:lang w:eastAsia="ar-SA"/>
        </w:rPr>
        <w:t xml:space="preserve">На протяжении последних десяти лет Администрация Раменского городского округа проводит целенаправленную работу по улучшению инвестиционного климата, приданию дополнительного импульса притоку инвестиций в реальный сектор экономики округа, сохранению темпов экономического роста с целью развития территории округа. Инвестиционная политика дала свои результаты. На территории округа успешно работают и </w:t>
      </w:r>
      <w:r w:rsidRPr="00AF2008">
        <w:rPr>
          <w:rFonts w:eastAsia="Arial Unicode MS"/>
          <w:color w:val="000000"/>
          <w:sz w:val="24"/>
          <w:szCs w:val="24"/>
          <w:lang w:eastAsia="ar-SA"/>
        </w:rPr>
        <w:t xml:space="preserve">являются крупными налогоплательщиками известные иностранные компании такие, как ООО «Эрманн», ООО «Хохланд», ООО «Доширак Коя», ООО «Рехау Продукцион», ООО «Пилкингтон Гласс». На данных предприятиях производится широкий спектр йогуртов и йогуртных продуктов, сметана, творожки, пудинги, десерты, молочные и йогуртные напитки, творожные сыры, картофельного пюре, высококачественное бесцветное флоат-стекло. </w:t>
      </w:r>
      <w:r w:rsidRPr="00AF2008">
        <w:rPr>
          <w:color w:val="000000"/>
          <w:sz w:val="24"/>
          <w:szCs w:val="24"/>
          <w:lang w:eastAsia="ar-SA"/>
        </w:rPr>
        <w:t>В 2018 году оборот розничной торговли составил 38,82 млрд. рублей, темп роста к уровню прошлого года – 131,2 %.</w:t>
      </w:r>
    </w:p>
    <w:p w14:paraId="4031BB80" w14:textId="159C328B" w:rsidR="00AF2008" w:rsidRPr="00AF2008" w:rsidRDefault="00EB0786" w:rsidP="000D03A0">
      <w:pPr>
        <w:ind w:firstLine="567"/>
        <w:jc w:val="both"/>
        <w:rPr>
          <w:sz w:val="24"/>
          <w:szCs w:val="24"/>
        </w:rPr>
      </w:pPr>
      <w:r w:rsidRPr="00AF2008">
        <w:rPr>
          <w:sz w:val="24"/>
          <w:szCs w:val="24"/>
        </w:rPr>
        <w:t>По данным Прогноза социально-экономического развития Московской области на 2020-2022 гг.</w:t>
      </w:r>
      <w:r w:rsidR="00D448FF" w:rsidRPr="00AF2008">
        <w:rPr>
          <w:sz w:val="24"/>
          <w:szCs w:val="24"/>
        </w:rPr>
        <w:t xml:space="preserve"> </w:t>
      </w:r>
      <w:r w:rsidRPr="00AF2008">
        <w:rPr>
          <w:sz w:val="24"/>
          <w:szCs w:val="24"/>
        </w:rPr>
        <w:t xml:space="preserve">и данным администрации городского округа жилищный фонд городского округа Раменский на 01.01.2019 год составил 11449,14 тыс. кв. м, средняя жилищная обеспеченность – 37,42 кв. м на человека. Многоквартирный жилищный фонд составляет 5415,92 тыс. кв. м (47,3 %), индивидуальные жилые дома – 6033,22 тыс. кв. м (52,7 %). Структура жилищного фонда приведена в таблице </w:t>
      </w:r>
      <w:r w:rsidR="009F0473">
        <w:rPr>
          <w:sz w:val="24"/>
          <w:szCs w:val="24"/>
        </w:rPr>
        <w:t>1</w:t>
      </w:r>
      <w:r w:rsidRPr="00AF2008">
        <w:rPr>
          <w:sz w:val="24"/>
          <w:szCs w:val="24"/>
        </w:rPr>
        <w:t>.2.</w:t>
      </w:r>
      <w:r w:rsidR="009F0473">
        <w:rPr>
          <w:sz w:val="24"/>
          <w:szCs w:val="24"/>
        </w:rPr>
        <w:t>2</w:t>
      </w:r>
      <w:r w:rsidRPr="00AF2008">
        <w:rPr>
          <w:sz w:val="24"/>
          <w:szCs w:val="24"/>
        </w:rPr>
        <w:t>.</w:t>
      </w:r>
    </w:p>
    <w:p w14:paraId="0941AE4D" w14:textId="375F0CD8" w:rsidR="00EB0786" w:rsidRPr="00AF2008" w:rsidRDefault="00AF2008" w:rsidP="000D03A0">
      <w:pPr>
        <w:jc w:val="both"/>
        <w:rPr>
          <w:sz w:val="24"/>
          <w:szCs w:val="24"/>
        </w:rPr>
      </w:pPr>
      <w:r w:rsidRPr="00AF2008">
        <w:rPr>
          <w:sz w:val="24"/>
          <w:szCs w:val="24"/>
        </w:rPr>
        <w:t xml:space="preserve">Таблица </w:t>
      </w:r>
      <w:r w:rsidR="009F0473">
        <w:rPr>
          <w:sz w:val="24"/>
          <w:szCs w:val="24"/>
        </w:rPr>
        <w:t>1.2.2</w:t>
      </w:r>
      <w:r w:rsidRPr="00AF2008">
        <w:rPr>
          <w:sz w:val="24"/>
          <w:szCs w:val="24"/>
        </w:rPr>
        <w:t xml:space="preserve"> – С</w:t>
      </w:r>
      <w:r w:rsidR="00EB0786" w:rsidRPr="00AF2008">
        <w:rPr>
          <w:sz w:val="24"/>
          <w:szCs w:val="24"/>
        </w:rPr>
        <w:t>труктура жилищного фонда Раменского городского округа</w:t>
      </w:r>
    </w:p>
    <w:tbl>
      <w:tblPr>
        <w:tblW w:w="5000" w:type="pct"/>
        <w:tblCellMar>
          <w:right w:w="64" w:type="dxa"/>
        </w:tblCellMar>
        <w:tblLook w:val="04A0" w:firstRow="1" w:lastRow="0" w:firstColumn="1" w:lastColumn="0" w:noHBand="0" w:noVBand="1"/>
      </w:tblPr>
      <w:tblGrid>
        <w:gridCol w:w="3224"/>
        <w:gridCol w:w="2901"/>
        <w:gridCol w:w="3221"/>
      </w:tblGrid>
      <w:tr w:rsidR="00EB0786" w:rsidRPr="00AF2008" w14:paraId="0B3944A1" w14:textId="77777777" w:rsidTr="00956DA8">
        <w:trPr>
          <w:trHeight w:val="20"/>
        </w:trPr>
        <w:tc>
          <w:tcPr>
            <w:tcW w:w="1725" w:type="pct"/>
            <w:tcBorders>
              <w:top w:val="single" w:sz="3" w:space="0" w:color="000000"/>
              <w:left w:val="single" w:sz="3" w:space="0" w:color="000000"/>
              <w:bottom w:val="single" w:sz="3" w:space="0" w:color="000000"/>
              <w:right w:val="single" w:sz="3" w:space="0" w:color="000000"/>
            </w:tcBorders>
            <w:shd w:val="clear" w:color="auto" w:fill="auto"/>
          </w:tcPr>
          <w:p w14:paraId="37C86D74" w14:textId="3AA7D5A2" w:rsidR="00EB0786" w:rsidRPr="00AF2008" w:rsidRDefault="00EB0786" w:rsidP="000D03A0">
            <w:pPr>
              <w:spacing w:line="259" w:lineRule="auto"/>
              <w:ind w:right="56"/>
              <w:jc w:val="both"/>
              <w:rPr>
                <w:sz w:val="24"/>
                <w:szCs w:val="24"/>
              </w:rPr>
            </w:pPr>
            <w:r w:rsidRPr="00AF2008">
              <w:rPr>
                <w:sz w:val="24"/>
                <w:szCs w:val="24"/>
              </w:rPr>
              <w:t>Показатель</w:t>
            </w:r>
          </w:p>
        </w:tc>
        <w:tc>
          <w:tcPr>
            <w:tcW w:w="1552" w:type="pct"/>
            <w:tcBorders>
              <w:top w:val="single" w:sz="3" w:space="0" w:color="000000"/>
              <w:left w:val="single" w:sz="3" w:space="0" w:color="000000"/>
              <w:bottom w:val="single" w:sz="3" w:space="0" w:color="000000"/>
              <w:right w:val="single" w:sz="3" w:space="0" w:color="000000"/>
            </w:tcBorders>
            <w:shd w:val="clear" w:color="auto" w:fill="auto"/>
          </w:tcPr>
          <w:p w14:paraId="1F1BDECC" w14:textId="53BB7D92" w:rsidR="00EB0786" w:rsidRPr="00AF2008" w:rsidRDefault="00EB0786" w:rsidP="000D03A0">
            <w:pPr>
              <w:spacing w:line="259" w:lineRule="auto"/>
              <w:ind w:right="44"/>
              <w:jc w:val="both"/>
              <w:rPr>
                <w:sz w:val="24"/>
                <w:szCs w:val="24"/>
              </w:rPr>
            </w:pPr>
            <w:r w:rsidRPr="00AF2008">
              <w:rPr>
                <w:sz w:val="24"/>
                <w:szCs w:val="24"/>
              </w:rPr>
              <w:t>Единица измерения</w:t>
            </w:r>
          </w:p>
        </w:tc>
        <w:tc>
          <w:tcPr>
            <w:tcW w:w="1723" w:type="pct"/>
            <w:tcBorders>
              <w:top w:val="single" w:sz="3" w:space="0" w:color="000000"/>
              <w:left w:val="single" w:sz="3" w:space="0" w:color="000000"/>
              <w:bottom w:val="single" w:sz="3" w:space="0" w:color="000000"/>
              <w:right w:val="single" w:sz="3" w:space="0" w:color="000000"/>
            </w:tcBorders>
            <w:shd w:val="clear" w:color="auto" w:fill="auto"/>
          </w:tcPr>
          <w:p w14:paraId="0B3F01EB" w14:textId="5ACD1C16" w:rsidR="00EB0786" w:rsidRPr="00AF2008" w:rsidRDefault="00EB0786" w:rsidP="000D03A0">
            <w:pPr>
              <w:spacing w:line="259" w:lineRule="auto"/>
              <w:ind w:left="100"/>
              <w:jc w:val="both"/>
              <w:rPr>
                <w:sz w:val="24"/>
                <w:szCs w:val="24"/>
              </w:rPr>
            </w:pPr>
            <w:r w:rsidRPr="00AF2008">
              <w:rPr>
                <w:sz w:val="24"/>
                <w:szCs w:val="24"/>
              </w:rPr>
              <w:t>Существующее положение</w:t>
            </w:r>
          </w:p>
        </w:tc>
      </w:tr>
      <w:tr w:rsidR="00EB0786" w:rsidRPr="00AF2008" w14:paraId="789C18FD" w14:textId="77777777" w:rsidTr="00956DA8">
        <w:trPr>
          <w:trHeight w:val="20"/>
        </w:trPr>
        <w:tc>
          <w:tcPr>
            <w:tcW w:w="1725" w:type="pct"/>
            <w:tcBorders>
              <w:top w:val="single" w:sz="3" w:space="0" w:color="000000"/>
              <w:left w:val="single" w:sz="3" w:space="0" w:color="000000"/>
              <w:bottom w:val="single" w:sz="3" w:space="0" w:color="000000"/>
              <w:right w:val="single" w:sz="3" w:space="0" w:color="000000"/>
            </w:tcBorders>
            <w:shd w:val="clear" w:color="auto" w:fill="auto"/>
          </w:tcPr>
          <w:p w14:paraId="2F0A8711" w14:textId="09BB4DDD" w:rsidR="00EB0786" w:rsidRPr="00AF2008" w:rsidRDefault="00EB0786" w:rsidP="000D03A0">
            <w:pPr>
              <w:spacing w:line="259" w:lineRule="auto"/>
              <w:jc w:val="both"/>
              <w:rPr>
                <w:sz w:val="24"/>
                <w:szCs w:val="24"/>
              </w:rPr>
            </w:pPr>
            <w:r w:rsidRPr="00AF2008">
              <w:rPr>
                <w:sz w:val="24"/>
                <w:szCs w:val="24"/>
              </w:rPr>
              <w:t>Жилищный фонд</w:t>
            </w:r>
          </w:p>
        </w:tc>
        <w:tc>
          <w:tcPr>
            <w:tcW w:w="1552" w:type="pct"/>
            <w:tcBorders>
              <w:top w:val="single" w:sz="3" w:space="0" w:color="000000"/>
              <w:left w:val="single" w:sz="3" w:space="0" w:color="000000"/>
              <w:bottom w:val="single" w:sz="3" w:space="0" w:color="000000"/>
              <w:right w:val="single" w:sz="3" w:space="0" w:color="000000"/>
            </w:tcBorders>
            <w:shd w:val="clear" w:color="auto" w:fill="auto"/>
          </w:tcPr>
          <w:p w14:paraId="41EC61F4" w14:textId="71A6D0E7" w:rsidR="00EB0786" w:rsidRPr="00AF2008" w:rsidRDefault="00EB0786" w:rsidP="000D03A0">
            <w:pPr>
              <w:spacing w:line="259" w:lineRule="auto"/>
              <w:jc w:val="both"/>
              <w:rPr>
                <w:sz w:val="24"/>
                <w:szCs w:val="24"/>
              </w:rPr>
            </w:pPr>
            <w:r w:rsidRPr="00AF2008">
              <w:rPr>
                <w:sz w:val="24"/>
                <w:szCs w:val="24"/>
              </w:rPr>
              <w:t>тыс. кв. м</w:t>
            </w:r>
          </w:p>
        </w:tc>
        <w:tc>
          <w:tcPr>
            <w:tcW w:w="1723" w:type="pct"/>
            <w:tcBorders>
              <w:top w:val="single" w:sz="3" w:space="0" w:color="000000"/>
              <w:left w:val="single" w:sz="3" w:space="0" w:color="000000"/>
              <w:bottom w:val="single" w:sz="3" w:space="0" w:color="000000"/>
              <w:right w:val="single" w:sz="3" w:space="0" w:color="000000"/>
            </w:tcBorders>
            <w:shd w:val="clear" w:color="auto" w:fill="auto"/>
          </w:tcPr>
          <w:p w14:paraId="2476B21F" w14:textId="27A921E9" w:rsidR="00EB0786" w:rsidRPr="00AF2008" w:rsidRDefault="00EB0786" w:rsidP="000D03A0">
            <w:pPr>
              <w:spacing w:line="259" w:lineRule="auto"/>
              <w:ind w:right="44"/>
              <w:jc w:val="both"/>
              <w:rPr>
                <w:sz w:val="24"/>
                <w:szCs w:val="24"/>
              </w:rPr>
            </w:pPr>
            <w:r w:rsidRPr="00AF2008">
              <w:rPr>
                <w:sz w:val="24"/>
                <w:szCs w:val="24"/>
              </w:rPr>
              <w:t>11449,14</w:t>
            </w:r>
          </w:p>
        </w:tc>
      </w:tr>
      <w:tr w:rsidR="00EB0786" w:rsidRPr="00AF2008" w14:paraId="69CCDC7B" w14:textId="77777777" w:rsidTr="00956DA8">
        <w:trPr>
          <w:trHeight w:val="20"/>
        </w:trPr>
        <w:tc>
          <w:tcPr>
            <w:tcW w:w="1725" w:type="pct"/>
            <w:tcBorders>
              <w:top w:val="single" w:sz="3" w:space="0" w:color="000000"/>
              <w:left w:val="single" w:sz="3" w:space="0" w:color="000000"/>
              <w:bottom w:val="single" w:sz="3" w:space="0" w:color="000000"/>
              <w:right w:val="single" w:sz="3" w:space="0" w:color="000000"/>
            </w:tcBorders>
            <w:shd w:val="clear" w:color="auto" w:fill="auto"/>
          </w:tcPr>
          <w:p w14:paraId="177797ED" w14:textId="1E86A204" w:rsidR="00EB0786" w:rsidRPr="00AF2008" w:rsidRDefault="00EB0786" w:rsidP="000D03A0">
            <w:pPr>
              <w:spacing w:line="259" w:lineRule="auto"/>
              <w:jc w:val="both"/>
              <w:rPr>
                <w:sz w:val="24"/>
                <w:szCs w:val="24"/>
              </w:rPr>
            </w:pPr>
            <w:r w:rsidRPr="00AF2008">
              <w:rPr>
                <w:sz w:val="24"/>
                <w:szCs w:val="24"/>
              </w:rPr>
              <w:t>Многоквартирная застройка</w:t>
            </w:r>
          </w:p>
        </w:tc>
        <w:tc>
          <w:tcPr>
            <w:tcW w:w="1552" w:type="pct"/>
            <w:tcBorders>
              <w:top w:val="single" w:sz="3" w:space="0" w:color="000000"/>
              <w:left w:val="single" w:sz="3" w:space="0" w:color="000000"/>
              <w:bottom w:val="single" w:sz="3" w:space="0" w:color="000000"/>
              <w:right w:val="single" w:sz="3" w:space="0" w:color="000000"/>
            </w:tcBorders>
            <w:shd w:val="clear" w:color="auto" w:fill="auto"/>
          </w:tcPr>
          <w:p w14:paraId="620C15DE" w14:textId="2E023A09" w:rsidR="00EB0786" w:rsidRPr="00AF2008" w:rsidRDefault="00EB0786" w:rsidP="000D03A0">
            <w:pPr>
              <w:spacing w:line="259" w:lineRule="auto"/>
              <w:jc w:val="both"/>
              <w:rPr>
                <w:sz w:val="24"/>
                <w:szCs w:val="24"/>
              </w:rPr>
            </w:pPr>
          </w:p>
        </w:tc>
        <w:tc>
          <w:tcPr>
            <w:tcW w:w="1723" w:type="pct"/>
            <w:tcBorders>
              <w:top w:val="single" w:sz="3" w:space="0" w:color="000000"/>
              <w:left w:val="single" w:sz="3" w:space="0" w:color="000000"/>
              <w:bottom w:val="single" w:sz="3" w:space="0" w:color="000000"/>
              <w:right w:val="single" w:sz="3" w:space="0" w:color="000000"/>
            </w:tcBorders>
            <w:shd w:val="clear" w:color="auto" w:fill="auto"/>
          </w:tcPr>
          <w:p w14:paraId="04AFDD63" w14:textId="26794928" w:rsidR="00EB0786" w:rsidRPr="00AF2008" w:rsidRDefault="00EB0786" w:rsidP="000D03A0">
            <w:pPr>
              <w:spacing w:line="259" w:lineRule="auto"/>
              <w:ind w:left="20"/>
              <w:jc w:val="both"/>
              <w:rPr>
                <w:sz w:val="24"/>
                <w:szCs w:val="24"/>
              </w:rPr>
            </w:pPr>
          </w:p>
        </w:tc>
      </w:tr>
      <w:tr w:rsidR="00EB0786" w:rsidRPr="00AF2008" w14:paraId="000B2F46" w14:textId="77777777" w:rsidTr="00956DA8">
        <w:trPr>
          <w:trHeight w:val="20"/>
        </w:trPr>
        <w:tc>
          <w:tcPr>
            <w:tcW w:w="1725" w:type="pct"/>
            <w:tcBorders>
              <w:top w:val="single" w:sz="3" w:space="0" w:color="000000"/>
              <w:left w:val="single" w:sz="3" w:space="0" w:color="000000"/>
              <w:bottom w:val="single" w:sz="3" w:space="0" w:color="000000"/>
              <w:right w:val="single" w:sz="3" w:space="0" w:color="000000"/>
            </w:tcBorders>
            <w:shd w:val="clear" w:color="auto" w:fill="auto"/>
          </w:tcPr>
          <w:p w14:paraId="73333964" w14:textId="15F84DDD" w:rsidR="00EB0786" w:rsidRPr="00AF2008" w:rsidRDefault="00EB0786" w:rsidP="000D03A0">
            <w:pPr>
              <w:spacing w:line="259" w:lineRule="auto"/>
              <w:jc w:val="both"/>
              <w:rPr>
                <w:sz w:val="24"/>
                <w:szCs w:val="24"/>
              </w:rPr>
            </w:pPr>
            <w:r w:rsidRPr="00AF2008">
              <w:rPr>
                <w:sz w:val="24"/>
                <w:szCs w:val="24"/>
              </w:rPr>
              <w:t>площадь</w:t>
            </w:r>
          </w:p>
        </w:tc>
        <w:tc>
          <w:tcPr>
            <w:tcW w:w="1552" w:type="pct"/>
            <w:tcBorders>
              <w:top w:val="single" w:sz="3" w:space="0" w:color="000000"/>
              <w:left w:val="single" w:sz="3" w:space="0" w:color="000000"/>
              <w:bottom w:val="single" w:sz="3" w:space="0" w:color="000000"/>
              <w:right w:val="single" w:sz="3" w:space="0" w:color="000000"/>
            </w:tcBorders>
            <w:shd w:val="clear" w:color="auto" w:fill="auto"/>
          </w:tcPr>
          <w:p w14:paraId="0F2DA1F3" w14:textId="71CFD1F4" w:rsidR="00EB0786" w:rsidRPr="00AF2008" w:rsidRDefault="00EB0786" w:rsidP="000D03A0">
            <w:pPr>
              <w:spacing w:line="259" w:lineRule="auto"/>
              <w:jc w:val="both"/>
              <w:rPr>
                <w:sz w:val="24"/>
                <w:szCs w:val="24"/>
              </w:rPr>
            </w:pPr>
            <w:r w:rsidRPr="00AF2008">
              <w:rPr>
                <w:sz w:val="24"/>
                <w:szCs w:val="24"/>
              </w:rPr>
              <w:t>тыс. кв. м</w:t>
            </w:r>
          </w:p>
        </w:tc>
        <w:tc>
          <w:tcPr>
            <w:tcW w:w="1723" w:type="pct"/>
            <w:tcBorders>
              <w:top w:val="single" w:sz="3" w:space="0" w:color="000000"/>
              <w:left w:val="single" w:sz="3" w:space="0" w:color="000000"/>
              <w:bottom w:val="single" w:sz="3" w:space="0" w:color="000000"/>
              <w:right w:val="single" w:sz="3" w:space="0" w:color="000000"/>
            </w:tcBorders>
            <w:shd w:val="clear" w:color="auto" w:fill="auto"/>
          </w:tcPr>
          <w:p w14:paraId="64AA9B0D" w14:textId="4CB66019" w:rsidR="00EB0786" w:rsidRPr="00AF2008" w:rsidRDefault="00EB0786" w:rsidP="000D03A0">
            <w:pPr>
              <w:spacing w:line="259" w:lineRule="auto"/>
              <w:ind w:right="44"/>
              <w:jc w:val="both"/>
              <w:rPr>
                <w:sz w:val="24"/>
                <w:szCs w:val="24"/>
              </w:rPr>
            </w:pPr>
            <w:r w:rsidRPr="00AF2008">
              <w:rPr>
                <w:sz w:val="24"/>
                <w:szCs w:val="24"/>
              </w:rPr>
              <w:t>5415,92</w:t>
            </w:r>
          </w:p>
        </w:tc>
      </w:tr>
      <w:tr w:rsidR="00EB0786" w:rsidRPr="00AF2008" w14:paraId="2CC529C5" w14:textId="77777777" w:rsidTr="00956DA8">
        <w:trPr>
          <w:trHeight w:val="20"/>
        </w:trPr>
        <w:tc>
          <w:tcPr>
            <w:tcW w:w="1725" w:type="pct"/>
            <w:tcBorders>
              <w:top w:val="single" w:sz="3" w:space="0" w:color="000000"/>
              <w:left w:val="single" w:sz="3" w:space="0" w:color="000000"/>
              <w:bottom w:val="single" w:sz="3" w:space="0" w:color="000000"/>
              <w:right w:val="single" w:sz="3" w:space="0" w:color="000000"/>
            </w:tcBorders>
            <w:shd w:val="clear" w:color="auto" w:fill="auto"/>
          </w:tcPr>
          <w:p w14:paraId="482132F9" w14:textId="0B916CA3" w:rsidR="00EB0786" w:rsidRPr="00AF2008" w:rsidRDefault="00EB0786" w:rsidP="000D03A0">
            <w:pPr>
              <w:spacing w:line="259" w:lineRule="auto"/>
              <w:jc w:val="both"/>
              <w:rPr>
                <w:sz w:val="24"/>
                <w:szCs w:val="24"/>
              </w:rPr>
            </w:pPr>
            <w:r w:rsidRPr="00AF2008">
              <w:rPr>
                <w:sz w:val="24"/>
                <w:szCs w:val="24"/>
              </w:rPr>
              <w:t>проживает</w:t>
            </w:r>
          </w:p>
        </w:tc>
        <w:tc>
          <w:tcPr>
            <w:tcW w:w="1552" w:type="pct"/>
            <w:tcBorders>
              <w:top w:val="single" w:sz="3" w:space="0" w:color="000000"/>
              <w:left w:val="single" w:sz="3" w:space="0" w:color="000000"/>
              <w:bottom w:val="single" w:sz="3" w:space="0" w:color="000000"/>
              <w:right w:val="single" w:sz="3" w:space="0" w:color="000000"/>
            </w:tcBorders>
            <w:shd w:val="clear" w:color="auto" w:fill="auto"/>
          </w:tcPr>
          <w:p w14:paraId="3CAD4A2F" w14:textId="65015C9D" w:rsidR="00EB0786" w:rsidRPr="00AF2008" w:rsidRDefault="00EB0786" w:rsidP="000D03A0">
            <w:pPr>
              <w:spacing w:line="259" w:lineRule="auto"/>
              <w:jc w:val="both"/>
              <w:rPr>
                <w:sz w:val="24"/>
                <w:szCs w:val="24"/>
              </w:rPr>
            </w:pPr>
            <w:r w:rsidRPr="00AF2008">
              <w:rPr>
                <w:sz w:val="24"/>
                <w:szCs w:val="24"/>
              </w:rPr>
              <w:t>тыс.</w:t>
            </w:r>
            <w:r w:rsidR="00956DA8">
              <w:rPr>
                <w:sz w:val="24"/>
                <w:szCs w:val="24"/>
              </w:rPr>
              <w:t xml:space="preserve"> </w:t>
            </w:r>
            <w:r w:rsidRPr="00AF2008">
              <w:rPr>
                <w:sz w:val="24"/>
                <w:szCs w:val="24"/>
              </w:rPr>
              <w:t>чел.</w:t>
            </w:r>
          </w:p>
        </w:tc>
        <w:tc>
          <w:tcPr>
            <w:tcW w:w="1723" w:type="pct"/>
            <w:tcBorders>
              <w:top w:val="single" w:sz="3" w:space="0" w:color="000000"/>
              <w:left w:val="single" w:sz="3" w:space="0" w:color="000000"/>
              <w:bottom w:val="single" w:sz="3" w:space="0" w:color="000000"/>
              <w:right w:val="single" w:sz="3" w:space="0" w:color="000000"/>
            </w:tcBorders>
            <w:shd w:val="clear" w:color="auto" w:fill="auto"/>
          </w:tcPr>
          <w:p w14:paraId="5F03B860" w14:textId="004AE41B" w:rsidR="00EB0786" w:rsidRPr="00AF2008" w:rsidRDefault="00EB0786" w:rsidP="000D03A0">
            <w:pPr>
              <w:spacing w:line="259" w:lineRule="auto"/>
              <w:ind w:right="44"/>
              <w:jc w:val="both"/>
              <w:rPr>
                <w:sz w:val="24"/>
                <w:szCs w:val="24"/>
              </w:rPr>
            </w:pPr>
            <w:r w:rsidRPr="00AF2008">
              <w:rPr>
                <w:sz w:val="24"/>
                <w:szCs w:val="24"/>
              </w:rPr>
              <w:t>205,00</w:t>
            </w:r>
          </w:p>
        </w:tc>
      </w:tr>
      <w:tr w:rsidR="00EB0786" w:rsidRPr="00AF2008" w14:paraId="597C3FC9" w14:textId="77777777" w:rsidTr="00956DA8">
        <w:trPr>
          <w:trHeight w:val="20"/>
        </w:trPr>
        <w:tc>
          <w:tcPr>
            <w:tcW w:w="1725" w:type="pct"/>
            <w:tcBorders>
              <w:top w:val="single" w:sz="3" w:space="0" w:color="000000"/>
              <w:left w:val="single" w:sz="3" w:space="0" w:color="000000"/>
              <w:bottom w:val="single" w:sz="3" w:space="0" w:color="000000"/>
              <w:right w:val="single" w:sz="3" w:space="0" w:color="000000"/>
            </w:tcBorders>
            <w:shd w:val="clear" w:color="auto" w:fill="auto"/>
          </w:tcPr>
          <w:p w14:paraId="22E03DD0" w14:textId="541D96F4" w:rsidR="00EB0786" w:rsidRPr="00AF2008" w:rsidRDefault="00EB0786" w:rsidP="000D03A0">
            <w:pPr>
              <w:spacing w:line="259" w:lineRule="auto"/>
              <w:jc w:val="both"/>
              <w:rPr>
                <w:sz w:val="24"/>
                <w:szCs w:val="24"/>
              </w:rPr>
            </w:pPr>
            <w:r w:rsidRPr="00AF2008">
              <w:rPr>
                <w:sz w:val="24"/>
                <w:szCs w:val="24"/>
              </w:rPr>
              <w:t>Индивидуальная застройка</w:t>
            </w:r>
          </w:p>
        </w:tc>
        <w:tc>
          <w:tcPr>
            <w:tcW w:w="1552" w:type="pct"/>
            <w:tcBorders>
              <w:top w:val="single" w:sz="3" w:space="0" w:color="000000"/>
              <w:left w:val="single" w:sz="3" w:space="0" w:color="000000"/>
              <w:bottom w:val="single" w:sz="3" w:space="0" w:color="000000"/>
              <w:right w:val="single" w:sz="3" w:space="0" w:color="000000"/>
            </w:tcBorders>
            <w:shd w:val="clear" w:color="auto" w:fill="auto"/>
          </w:tcPr>
          <w:p w14:paraId="0FB026D6" w14:textId="0E3502DC" w:rsidR="00EB0786" w:rsidRPr="00AF2008" w:rsidRDefault="00EB0786" w:rsidP="000D03A0">
            <w:pPr>
              <w:spacing w:line="259" w:lineRule="auto"/>
              <w:jc w:val="both"/>
              <w:rPr>
                <w:sz w:val="24"/>
                <w:szCs w:val="24"/>
              </w:rPr>
            </w:pPr>
          </w:p>
        </w:tc>
        <w:tc>
          <w:tcPr>
            <w:tcW w:w="1723" w:type="pct"/>
            <w:tcBorders>
              <w:top w:val="single" w:sz="3" w:space="0" w:color="000000"/>
              <w:left w:val="single" w:sz="3" w:space="0" w:color="000000"/>
              <w:bottom w:val="single" w:sz="3" w:space="0" w:color="000000"/>
              <w:right w:val="single" w:sz="3" w:space="0" w:color="000000"/>
            </w:tcBorders>
            <w:shd w:val="clear" w:color="auto" w:fill="auto"/>
          </w:tcPr>
          <w:p w14:paraId="73CEA426" w14:textId="22BB6939" w:rsidR="00EB0786" w:rsidRPr="00AF2008" w:rsidRDefault="00EB0786" w:rsidP="000D03A0">
            <w:pPr>
              <w:spacing w:line="259" w:lineRule="auto"/>
              <w:ind w:left="20"/>
              <w:jc w:val="both"/>
              <w:rPr>
                <w:sz w:val="24"/>
                <w:szCs w:val="24"/>
              </w:rPr>
            </w:pPr>
          </w:p>
        </w:tc>
      </w:tr>
      <w:tr w:rsidR="00EB0786" w:rsidRPr="00AF2008" w14:paraId="7A0E70B3" w14:textId="77777777" w:rsidTr="00956DA8">
        <w:trPr>
          <w:trHeight w:val="20"/>
        </w:trPr>
        <w:tc>
          <w:tcPr>
            <w:tcW w:w="1725" w:type="pct"/>
            <w:tcBorders>
              <w:top w:val="single" w:sz="3" w:space="0" w:color="000000"/>
              <w:left w:val="single" w:sz="3" w:space="0" w:color="000000"/>
              <w:bottom w:val="single" w:sz="3" w:space="0" w:color="000000"/>
              <w:right w:val="single" w:sz="3" w:space="0" w:color="000000"/>
            </w:tcBorders>
            <w:shd w:val="clear" w:color="auto" w:fill="auto"/>
          </w:tcPr>
          <w:p w14:paraId="0EA7F723" w14:textId="0AC06522" w:rsidR="00EB0786" w:rsidRPr="00AF2008" w:rsidRDefault="00EB0786" w:rsidP="000D03A0">
            <w:pPr>
              <w:spacing w:line="259" w:lineRule="auto"/>
              <w:jc w:val="both"/>
              <w:rPr>
                <w:sz w:val="24"/>
                <w:szCs w:val="24"/>
              </w:rPr>
            </w:pPr>
            <w:r w:rsidRPr="00AF2008">
              <w:rPr>
                <w:sz w:val="24"/>
                <w:szCs w:val="24"/>
              </w:rPr>
              <w:t>площадь</w:t>
            </w:r>
          </w:p>
        </w:tc>
        <w:tc>
          <w:tcPr>
            <w:tcW w:w="1552" w:type="pct"/>
            <w:tcBorders>
              <w:top w:val="single" w:sz="3" w:space="0" w:color="000000"/>
              <w:left w:val="single" w:sz="3" w:space="0" w:color="000000"/>
              <w:bottom w:val="single" w:sz="3" w:space="0" w:color="000000"/>
              <w:right w:val="single" w:sz="3" w:space="0" w:color="000000"/>
            </w:tcBorders>
            <w:shd w:val="clear" w:color="auto" w:fill="auto"/>
          </w:tcPr>
          <w:p w14:paraId="5CC0A985" w14:textId="11F49063" w:rsidR="00EB0786" w:rsidRPr="00AF2008" w:rsidRDefault="00EB0786" w:rsidP="000D03A0">
            <w:pPr>
              <w:spacing w:line="259" w:lineRule="auto"/>
              <w:jc w:val="both"/>
              <w:rPr>
                <w:sz w:val="24"/>
                <w:szCs w:val="24"/>
              </w:rPr>
            </w:pPr>
            <w:r w:rsidRPr="00AF2008">
              <w:rPr>
                <w:sz w:val="24"/>
                <w:szCs w:val="24"/>
              </w:rPr>
              <w:t>тыс. кв. м</w:t>
            </w:r>
          </w:p>
        </w:tc>
        <w:tc>
          <w:tcPr>
            <w:tcW w:w="1723" w:type="pct"/>
            <w:tcBorders>
              <w:top w:val="single" w:sz="3" w:space="0" w:color="000000"/>
              <w:left w:val="single" w:sz="3" w:space="0" w:color="000000"/>
              <w:bottom w:val="single" w:sz="3" w:space="0" w:color="000000"/>
              <w:right w:val="single" w:sz="3" w:space="0" w:color="000000"/>
            </w:tcBorders>
            <w:shd w:val="clear" w:color="auto" w:fill="auto"/>
          </w:tcPr>
          <w:p w14:paraId="663428CF" w14:textId="6E53E0EE" w:rsidR="00EB0786" w:rsidRPr="00AF2008" w:rsidRDefault="00EB0786" w:rsidP="000D03A0">
            <w:pPr>
              <w:spacing w:line="259" w:lineRule="auto"/>
              <w:ind w:right="44"/>
              <w:jc w:val="both"/>
              <w:rPr>
                <w:sz w:val="24"/>
                <w:szCs w:val="24"/>
              </w:rPr>
            </w:pPr>
            <w:r w:rsidRPr="00AF2008">
              <w:rPr>
                <w:sz w:val="24"/>
                <w:szCs w:val="24"/>
              </w:rPr>
              <w:t>6033,22</w:t>
            </w:r>
          </w:p>
        </w:tc>
      </w:tr>
      <w:tr w:rsidR="00EB0786" w:rsidRPr="00AF2008" w14:paraId="2FAA5388" w14:textId="77777777" w:rsidTr="00956DA8">
        <w:trPr>
          <w:trHeight w:val="20"/>
        </w:trPr>
        <w:tc>
          <w:tcPr>
            <w:tcW w:w="1725" w:type="pct"/>
            <w:tcBorders>
              <w:top w:val="single" w:sz="3" w:space="0" w:color="000000"/>
              <w:left w:val="single" w:sz="3" w:space="0" w:color="000000"/>
              <w:bottom w:val="single" w:sz="3" w:space="0" w:color="000000"/>
              <w:right w:val="single" w:sz="3" w:space="0" w:color="000000"/>
            </w:tcBorders>
            <w:shd w:val="clear" w:color="auto" w:fill="auto"/>
          </w:tcPr>
          <w:p w14:paraId="02027824" w14:textId="22E908CB" w:rsidR="00EB0786" w:rsidRPr="00AF2008" w:rsidRDefault="00EB0786" w:rsidP="000D03A0">
            <w:pPr>
              <w:spacing w:line="259" w:lineRule="auto"/>
              <w:jc w:val="both"/>
              <w:rPr>
                <w:sz w:val="24"/>
                <w:szCs w:val="24"/>
              </w:rPr>
            </w:pPr>
            <w:r w:rsidRPr="00AF2008">
              <w:rPr>
                <w:sz w:val="24"/>
                <w:szCs w:val="24"/>
              </w:rPr>
              <w:t>проживает</w:t>
            </w:r>
          </w:p>
        </w:tc>
        <w:tc>
          <w:tcPr>
            <w:tcW w:w="1552" w:type="pct"/>
            <w:tcBorders>
              <w:top w:val="single" w:sz="3" w:space="0" w:color="000000"/>
              <w:left w:val="single" w:sz="3" w:space="0" w:color="000000"/>
              <w:bottom w:val="single" w:sz="3" w:space="0" w:color="000000"/>
              <w:right w:val="single" w:sz="3" w:space="0" w:color="000000"/>
            </w:tcBorders>
            <w:shd w:val="clear" w:color="auto" w:fill="auto"/>
          </w:tcPr>
          <w:p w14:paraId="33C7B74C" w14:textId="610310D0" w:rsidR="00EB0786" w:rsidRPr="00AF2008" w:rsidRDefault="00EB0786" w:rsidP="000D03A0">
            <w:pPr>
              <w:spacing w:line="259" w:lineRule="auto"/>
              <w:jc w:val="both"/>
              <w:rPr>
                <w:sz w:val="24"/>
                <w:szCs w:val="24"/>
              </w:rPr>
            </w:pPr>
            <w:r w:rsidRPr="00AF2008">
              <w:rPr>
                <w:sz w:val="24"/>
                <w:szCs w:val="24"/>
              </w:rPr>
              <w:t>тыс.</w:t>
            </w:r>
            <w:r w:rsidR="00956DA8">
              <w:rPr>
                <w:sz w:val="24"/>
                <w:szCs w:val="24"/>
              </w:rPr>
              <w:t xml:space="preserve"> </w:t>
            </w:r>
            <w:r w:rsidRPr="00AF2008">
              <w:rPr>
                <w:sz w:val="24"/>
                <w:szCs w:val="24"/>
              </w:rPr>
              <w:t>чел.</w:t>
            </w:r>
          </w:p>
        </w:tc>
        <w:tc>
          <w:tcPr>
            <w:tcW w:w="1723" w:type="pct"/>
            <w:tcBorders>
              <w:top w:val="single" w:sz="3" w:space="0" w:color="000000"/>
              <w:left w:val="single" w:sz="3" w:space="0" w:color="000000"/>
              <w:bottom w:val="single" w:sz="3" w:space="0" w:color="000000"/>
              <w:right w:val="single" w:sz="3" w:space="0" w:color="000000"/>
            </w:tcBorders>
            <w:shd w:val="clear" w:color="auto" w:fill="auto"/>
          </w:tcPr>
          <w:p w14:paraId="0FCFBDA0" w14:textId="4DA8D6D3" w:rsidR="00EB0786" w:rsidRPr="00AF2008" w:rsidRDefault="00EB0786" w:rsidP="000D03A0">
            <w:pPr>
              <w:spacing w:line="259" w:lineRule="auto"/>
              <w:ind w:left="7"/>
              <w:jc w:val="both"/>
              <w:rPr>
                <w:sz w:val="24"/>
                <w:szCs w:val="24"/>
              </w:rPr>
            </w:pPr>
            <w:r w:rsidRPr="00AF2008">
              <w:rPr>
                <w:sz w:val="24"/>
                <w:szCs w:val="24"/>
              </w:rPr>
              <w:t>100,99</w:t>
            </w:r>
          </w:p>
        </w:tc>
      </w:tr>
    </w:tbl>
    <w:p w14:paraId="71A3E3A9" w14:textId="47995F79" w:rsidR="00B0408E" w:rsidRPr="00B0408E" w:rsidRDefault="00EB0786" w:rsidP="000D03A0">
      <w:pPr>
        <w:ind w:firstLine="567"/>
        <w:jc w:val="both"/>
        <w:rPr>
          <w:sz w:val="24"/>
          <w:szCs w:val="24"/>
        </w:rPr>
      </w:pPr>
      <w:r w:rsidRPr="00AF2008">
        <w:rPr>
          <w:sz w:val="24"/>
          <w:szCs w:val="24"/>
        </w:rPr>
        <w:t>По данным администрации Раменск</w:t>
      </w:r>
      <w:r w:rsidR="00956DA8">
        <w:rPr>
          <w:sz w:val="24"/>
          <w:szCs w:val="24"/>
        </w:rPr>
        <w:t>ого г.о.</w:t>
      </w:r>
      <w:r w:rsidRPr="00AF2008">
        <w:rPr>
          <w:sz w:val="24"/>
          <w:szCs w:val="24"/>
        </w:rPr>
        <w:t xml:space="preserve"> ветхий фонд городско</w:t>
      </w:r>
      <w:r w:rsidR="00863F71">
        <w:rPr>
          <w:sz w:val="24"/>
          <w:szCs w:val="24"/>
        </w:rPr>
        <w:t xml:space="preserve">го округа составляет 123,5 </w:t>
      </w:r>
      <w:r w:rsidRPr="00AF2008">
        <w:rPr>
          <w:sz w:val="24"/>
          <w:szCs w:val="24"/>
        </w:rPr>
        <w:t>кв. м.</w:t>
      </w:r>
      <w:r w:rsidR="00956DA8">
        <w:rPr>
          <w:sz w:val="24"/>
          <w:szCs w:val="24"/>
        </w:rPr>
        <w:t xml:space="preserve"> </w:t>
      </w:r>
      <w:r w:rsidRPr="00AF2008">
        <w:rPr>
          <w:sz w:val="24"/>
          <w:szCs w:val="24"/>
        </w:rPr>
        <w:t xml:space="preserve">(1,08% от общего жилого фонда городского округа), проживает в нем </w:t>
      </w:r>
      <w:r w:rsidRPr="00B0408E">
        <w:rPr>
          <w:sz w:val="24"/>
          <w:szCs w:val="24"/>
        </w:rPr>
        <w:t>5928 человек, требующих расселения.</w:t>
      </w:r>
    </w:p>
    <w:p w14:paraId="432DEE89" w14:textId="61463FA2" w:rsidR="00B0408E" w:rsidRPr="00B0408E" w:rsidRDefault="00B0408E" w:rsidP="000D03A0">
      <w:pPr>
        <w:ind w:firstLine="567"/>
        <w:jc w:val="both"/>
        <w:rPr>
          <w:sz w:val="24"/>
          <w:szCs w:val="24"/>
        </w:rPr>
      </w:pPr>
      <w:r w:rsidRPr="00B0408E">
        <w:rPr>
          <w:sz w:val="24"/>
          <w:szCs w:val="24"/>
        </w:rPr>
        <w:t>Основные автомобильные дороги федерального и регионального значения обеспечивают транспортную связь городского округа с субъектами Российской Федерации и муниципальными образованиями Московской области.</w:t>
      </w:r>
    </w:p>
    <w:p w14:paraId="64FE4CFA" w14:textId="5F0401AA" w:rsidR="00AD74A8" w:rsidRDefault="00B0408E" w:rsidP="000D03A0">
      <w:pPr>
        <w:ind w:firstLine="567"/>
        <w:jc w:val="both"/>
        <w:rPr>
          <w:sz w:val="24"/>
          <w:szCs w:val="24"/>
        </w:rPr>
      </w:pPr>
      <w:r w:rsidRPr="00B0408E">
        <w:rPr>
          <w:sz w:val="24"/>
          <w:szCs w:val="24"/>
        </w:rPr>
        <w:t>Автомобильные дороги общего пользования регионального значения обеспечивают транспортные связи Раменского городского округа с другими муниципальными образованиями и между населенными пунктами.</w:t>
      </w:r>
    </w:p>
    <w:p w14:paraId="7A214844" w14:textId="37C0D277" w:rsidR="00EB0786" w:rsidRPr="00B0408E" w:rsidRDefault="00B0408E" w:rsidP="000D03A0">
      <w:pPr>
        <w:ind w:firstLine="567"/>
        <w:jc w:val="both"/>
        <w:rPr>
          <w:sz w:val="24"/>
          <w:szCs w:val="24"/>
        </w:rPr>
      </w:pPr>
      <w:r w:rsidRPr="00B0408E">
        <w:rPr>
          <w:sz w:val="24"/>
          <w:szCs w:val="24"/>
        </w:rPr>
        <w:t>Автомобильные дороги местного значения в границах городского округа обеспечивают подъезд к населенным пунктам с выходом на сеть автомобильных дорог регионального значения и обслуживают территории населенных пунктов.</w:t>
      </w:r>
    </w:p>
    <w:p w14:paraId="5CD2E6DF" w14:textId="0D5C61B7" w:rsidR="00EC6BE6" w:rsidRPr="006240EA" w:rsidRDefault="00EC6BE6" w:rsidP="000D03A0">
      <w:pPr>
        <w:jc w:val="both"/>
        <w:rPr>
          <w:rFonts w:eastAsia="Calibri"/>
          <w:sz w:val="24"/>
          <w:szCs w:val="24"/>
          <w:lang w:eastAsia="en-US"/>
        </w:rPr>
      </w:pPr>
      <w:r w:rsidRPr="006240EA">
        <w:rPr>
          <w:rFonts w:eastAsia="Calibri"/>
          <w:sz w:val="24"/>
          <w:szCs w:val="24"/>
          <w:lang w:eastAsia="en-US"/>
        </w:rPr>
        <w:t xml:space="preserve">Транспортный спрос на территории </w:t>
      </w:r>
      <w:r>
        <w:rPr>
          <w:rFonts w:eastAsia="Calibri"/>
          <w:sz w:val="24"/>
          <w:szCs w:val="24"/>
          <w:lang w:eastAsia="en-US"/>
        </w:rPr>
        <w:t>Раменского г.о.</w:t>
      </w:r>
      <w:r w:rsidRPr="006240EA">
        <w:rPr>
          <w:rFonts w:eastAsia="Calibri"/>
          <w:sz w:val="24"/>
          <w:szCs w:val="24"/>
          <w:lang w:eastAsia="en-US"/>
        </w:rPr>
        <w:t xml:space="preserve"> рассчитывается на основе данных о количестве генерирующих и поглощающих транспортные потоки сущностей (например, количество населения, количество рабочих мест), затрат на корреспонденции между транспортными районами и показателей подвижности (общее количество перемещений, количество перемещений определенным видом транспорта, по целям поездки), которые являются исходными данными к задаче транспортного спроса. Транспортный спрос характеризуется </w:t>
      </w:r>
      <w:r w:rsidRPr="006240EA">
        <w:rPr>
          <w:rFonts w:eastAsia="Calibri"/>
          <w:sz w:val="24"/>
          <w:szCs w:val="24"/>
          <w:lang w:eastAsia="en-US"/>
        </w:rPr>
        <w:lastRenderedPageBreak/>
        <w:t xml:space="preserve">нагрузкой на участки УДС. Численно транспортный спрос оценивался на основе обследований в ключевых узлах </w:t>
      </w:r>
      <w:r>
        <w:rPr>
          <w:rFonts w:eastAsia="Calibri"/>
          <w:sz w:val="24"/>
          <w:szCs w:val="24"/>
          <w:lang w:eastAsia="en-US"/>
        </w:rPr>
        <w:t xml:space="preserve">(Таблица 1.2.3) </w:t>
      </w:r>
      <w:r w:rsidRPr="006240EA">
        <w:rPr>
          <w:rFonts w:eastAsia="Calibri"/>
          <w:sz w:val="24"/>
          <w:szCs w:val="24"/>
          <w:lang w:eastAsia="en-US"/>
        </w:rPr>
        <w:t>и последующей разработки транспортной статического прогнозной макромодели в программной среде PTV Vision Visum.</w:t>
      </w:r>
    </w:p>
    <w:p w14:paraId="486CF65A" w14:textId="5E75F836" w:rsidR="00EC6BE6" w:rsidRPr="006240EA" w:rsidRDefault="00EC6BE6" w:rsidP="000D03A0">
      <w:pPr>
        <w:tabs>
          <w:tab w:val="left" w:pos="6406"/>
          <w:tab w:val="left" w:pos="6448"/>
        </w:tabs>
        <w:jc w:val="both"/>
        <w:rPr>
          <w:sz w:val="24"/>
          <w:szCs w:val="24"/>
        </w:rPr>
      </w:pPr>
      <w:r w:rsidRPr="006240EA">
        <w:rPr>
          <w:sz w:val="24"/>
          <w:szCs w:val="24"/>
        </w:rPr>
        <w:t xml:space="preserve">Таблица </w:t>
      </w:r>
      <w:r>
        <w:rPr>
          <w:sz w:val="24"/>
          <w:szCs w:val="24"/>
        </w:rPr>
        <w:t>1.2</w:t>
      </w:r>
      <w:r w:rsidRPr="006240EA">
        <w:rPr>
          <w:sz w:val="24"/>
          <w:szCs w:val="24"/>
        </w:rPr>
        <w:t xml:space="preserve">.3 – Перечень </w:t>
      </w:r>
      <w:r>
        <w:rPr>
          <w:sz w:val="24"/>
          <w:szCs w:val="24"/>
        </w:rPr>
        <w:t>анализируемых</w:t>
      </w:r>
      <w:r w:rsidRPr="006240EA">
        <w:rPr>
          <w:sz w:val="24"/>
          <w:szCs w:val="24"/>
        </w:rPr>
        <w:t xml:space="preserve"> транспортных узлов</w:t>
      </w:r>
    </w:p>
    <w:tbl>
      <w:tblPr>
        <w:tblStyle w:val="11f"/>
        <w:tblpPr w:leftFromText="180" w:rightFromText="180" w:vertAnchor="text" w:tblpY="1"/>
        <w:tblW w:w="5000" w:type="pct"/>
        <w:tblLook w:val="04A0" w:firstRow="1" w:lastRow="0" w:firstColumn="1" w:lastColumn="0" w:noHBand="0" w:noVBand="1"/>
      </w:tblPr>
      <w:tblGrid>
        <w:gridCol w:w="847"/>
        <w:gridCol w:w="8497"/>
      </w:tblGrid>
      <w:tr w:rsidR="00EC6BE6" w:rsidRPr="00936042" w14:paraId="47033FC6" w14:textId="77777777" w:rsidTr="00AD74A8">
        <w:trPr>
          <w:trHeight w:val="20"/>
          <w:tblHeader/>
        </w:trPr>
        <w:tc>
          <w:tcPr>
            <w:tcW w:w="453" w:type="pct"/>
            <w:hideMark/>
          </w:tcPr>
          <w:p w14:paraId="0A924EB0" w14:textId="77777777" w:rsidR="00EC6BE6" w:rsidRPr="00936042" w:rsidRDefault="00EC6BE6" w:rsidP="000D03A0">
            <w:pPr>
              <w:overflowPunct/>
              <w:autoSpaceDE/>
              <w:autoSpaceDN/>
              <w:adjustRightInd/>
              <w:contextualSpacing/>
              <w:jc w:val="both"/>
              <w:rPr>
                <w:bCs/>
                <w:sz w:val="24"/>
                <w:szCs w:val="24"/>
              </w:rPr>
            </w:pPr>
            <w:r w:rsidRPr="00936042">
              <w:rPr>
                <w:bCs/>
                <w:sz w:val="24"/>
                <w:szCs w:val="24"/>
              </w:rPr>
              <w:t>№ п/п</w:t>
            </w:r>
          </w:p>
        </w:tc>
        <w:tc>
          <w:tcPr>
            <w:tcW w:w="4547" w:type="pct"/>
            <w:hideMark/>
          </w:tcPr>
          <w:p w14:paraId="29E16598" w14:textId="77777777" w:rsidR="00EC6BE6" w:rsidRPr="00936042" w:rsidRDefault="00EC6BE6" w:rsidP="000D03A0">
            <w:pPr>
              <w:overflowPunct/>
              <w:autoSpaceDE/>
              <w:autoSpaceDN/>
              <w:adjustRightInd/>
              <w:contextualSpacing/>
              <w:jc w:val="both"/>
              <w:rPr>
                <w:bCs/>
                <w:sz w:val="24"/>
                <w:szCs w:val="24"/>
              </w:rPr>
            </w:pPr>
            <w:r w:rsidRPr="00936042">
              <w:rPr>
                <w:bCs/>
                <w:sz w:val="24"/>
                <w:szCs w:val="24"/>
              </w:rPr>
              <w:t>Название</w:t>
            </w:r>
          </w:p>
        </w:tc>
      </w:tr>
      <w:tr w:rsidR="00EC6BE6" w:rsidRPr="00936042" w14:paraId="02FA1C6C" w14:textId="77777777" w:rsidTr="00936042">
        <w:trPr>
          <w:trHeight w:val="20"/>
        </w:trPr>
        <w:tc>
          <w:tcPr>
            <w:tcW w:w="453" w:type="pct"/>
            <w:hideMark/>
          </w:tcPr>
          <w:p w14:paraId="62B27AAD" w14:textId="77777777" w:rsidR="00EC6BE6" w:rsidRPr="00936042" w:rsidRDefault="00EC6BE6" w:rsidP="000D03A0">
            <w:pPr>
              <w:overflowPunct/>
              <w:autoSpaceDE/>
              <w:autoSpaceDN/>
              <w:adjustRightInd/>
              <w:contextualSpacing/>
              <w:jc w:val="both"/>
              <w:rPr>
                <w:bCs/>
                <w:sz w:val="24"/>
                <w:szCs w:val="24"/>
              </w:rPr>
            </w:pPr>
            <w:r w:rsidRPr="00936042">
              <w:rPr>
                <w:bCs/>
                <w:sz w:val="24"/>
                <w:szCs w:val="24"/>
              </w:rPr>
              <w:t>1</w:t>
            </w:r>
          </w:p>
        </w:tc>
        <w:tc>
          <w:tcPr>
            <w:tcW w:w="4547" w:type="pct"/>
          </w:tcPr>
          <w:p w14:paraId="74192054" w14:textId="3452239E" w:rsidR="00EC6BE6" w:rsidRPr="00936042" w:rsidRDefault="00EC6BE6" w:rsidP="000D03A0">
            <w:pPr>
              <w:overflowPunct/>
              <w:autoSpaceDE/>
              <w:autoSpaceDN/>
              <w:adjustRightInd/>
              <w:contextualSpacing/>
              <w:jc w:val="both"/>
              <w:rPr>
                <w:bCs/>
                <w:sz w:val="24"/>
                <w:szCs w:val="24"/>
              </w:rPr>
            </w:pPr>
            <w:r w:rsidRPr="00936042">
              <w:rPr>
                <w:bCs/>
                <w:sz w:val="24"/>
                <w:szCs w:val="24"/>
              </w:rPr>
              <w:t>д. Островцы, ФАД М-5 Урал - Тураевское ш.</w:t>
            </w:r>
          </w:p>
        </w:tc>
      </w:tr>
      <w:tr w:rsidR="00EC6BE6" w:rsidRPr="00936042" w14:paraId="13D62D07" w14:textId="77777777" w:rsidTr="00936042">
        <w:trPr>
          <w:trHeight w:val="20"/>
        </w:trPr>
        <w:tc>
          <w:tcPr>
            <w:tcW w:w="453" w:type="pct"/>
            <w:hideMark/>
          </w:tcPr>
          <w:p w14:paraId="50210FE9" w14:textId="77777777" w:rsidR="00EC6BE6" w:rsidRPr="00936042" w:rsidRDefault="00EC6BE6" w:rsidP="000D03A0">
            <w:pPr>
              <w:overflowPunct/>
              <w:autoSpaceDE/>
              <w:autoSpaceDN/>
              <w:adjustRightInd/>
              <w:contextualSpacing/>
              <w:jc w:val="both"/>
              <w:rPr>
                <w:bCs/>
                <w:sz w:val="24"/>
                <w:szCs w:val="24"/>
              </w:rPr>
            </w:pPr>
            <w:r w:rsidRPr="00936042">
              <w:rPr>
                <w:bCs/>
                <w:sz w:val="24"/>
                <w:szCs w:val="24"/>
              </w:rPr>
              <w:t>2</w:t>
            </w:r>
          </w:p>
        </w:tc>
        <w:tc>
          <w:tcPr>
            <w:tcW w:w="4547" w:type="pct"/>
          </w:tcPr>
          <w:p w14:paraId="1F6C2BB9" w14:textId="4E2D2DC1" w:rsidR="00EC6BE6" w:rsidRPr="00936042" w:rsidRDefault="00EC6BE6" w:rsidP="000D03A0">
            <w:pPr>
              <w:overflowPunct/>
              <w:autoSpaceDE/>
              <w:autoSpaceDN/>
              <w:adjustRightInd/>
              <w:contextualSpacing/>
              <w:jc w:val="both"/>
              <w:rPr>
                <w:bCs/>
                <w:sz w:val="24"/>
                <w:szCs w:val="24"/>
              </w:rPr>
            </w:pPr>
            <w:r w:rsidRPr="00936042">
              <w:rPr>
                <w:bCs/>
                <w:sz w:val="24"/>
                <w:szCs w:val="24"/>
              </w:rPr>
              <w:t>д. Островцы, ФАД М-5 Урал - Островецкое ш.</w:t>
            </w:r>
          </w:p>
        </w:tc>
      </w:tr>
      <w:tr w:rsidR="00EC6BE6" w:rsidRPr="00936042" w14:paraId="03609841" w14:textId="77777777" w:rsidTr="00936042">
        <w:trPr>
          <w:trHeight w:val="20"/>
        </w:trPr>
        <w:tc>
          <w:tcPr>
            <w:tcW w:w="453" w:type="pct"/>
            <w:hideMark/>
          </w:tcPr>
          <w:p w14:paraId="1A8A30B3" w14:textId="77777777" w:rsidR="00EC6BE6" w:rsidRPr="00936042" w:rsidRDefault="00EC6BE6" w:rsidP="000D03A0">
            <w:pPr>
              <w:overflowPunct/>
              <w:autoSpaceDE/>
              <w:autoSpaceDN/>
              <w:adjustRightInd/>
              <w:contextualSpacing/>
              <w:jc w:val="both"/>
              <w:rPr>
                <w:bCs/>
                <w:sz w:val="24"/>
                <w:szCs w:val="24"/>
              </w:rPr>
            </w:pPr>
            <w:r w:rsidRPr="00936042">
              <w:rPr>
                <w:bCs/>
                <w:sz w:val="24"/>
                <w:szCs w:val="24"/>
              </w:rPr>
              <w:t>3</w:t>
            </w:r>
          </w:p>
        </w:tc>
        <w:tc>
          <w:tcPr>
            <w:tcW w:w="4547" w:type="pct"/>
          </w:tcPr>
          <w:p w14:paraId="427AFD9F" w14:textId="4A55E7F6" w:rsidR="00EC6BE6" w:rsidRPr="00936042" w:rsidRDefault="00EC6BE6" w:rsidP="000D03A0">
            <w:pPr>
              <w:overflowPunct/>
              <w:autoSpaceDE/>
              <w:autoSpaceDN/>
              <w:adjustRightInd/>
              <w:contextualSpacing/>
              <w:jc w:val="both"/>
              <w:rPr>
                <w:bCs/>
                <w:sz w:val="24"/>
                <w:szCs w:val="24"/>
              </w:rPr>
            </w:pPr>
            <w:r w:rsidRPr="00936042">
              <w:rPr>
                <w:bCs/>
                <w:sz w:val="24"/>
                <w:szCs w:val="24"/>
              </w:rPr>
              <w:t>с.п. Чулковское, 46К-5480 Обход Жуковского</w:t>
            </w:r>
            <w:r w:rsidR="00EF7F65" w:rsidRPr="00936042">
              <w:rPr>
                <w:bCs/>
                <w:sz w:val="24"/>
                <w:szCs w:val="24"/>
              </w:rPr>
              <w:t xml:space="preserve"> (в районе развязки с ФАД)</w:t>
            </w:r>
          </w:p>
        </w:tc>
      </w:tr>
      <w:tr w:rsidR="00EC6BE6" w:rsidRPr="00936042" w14:paraId="7E356111" w14:textId="77777777" w:rsidTr="00936042">
        <w:trPr>
          <w:trHeight w:val="20"/>
        </w:trPr>
        <w:tc>
          <w:tcPr>
            <w:tcW w:w="453" w:type="pct"/>
            <w:hideMark/>
          </w:tcPr>
          <w:p w14:paraId="2BBDA0C6" w14:textId="77777777" w:rsidR="00EC6BE6" w:rsidRPr="00936042" w:rsidRDefault="00EC6BE6" w:rsidP="000D03A0">
            <w:pPr>
              <w:overflowPunct/>
              <w:autoSpaceDE/>
              <w:autoSpaceDN/>
              <w:adjustRightInd/>
              <w:contextualSpacing/>
              <w:jc w:val="both"/>
              <w:rPr>
                <w:bCs/>
                <w:sz w:val="24"/>
                <w:szCs w:val="24"/>
              </w:rPr>
            </w:pPr>
            <w:r w:rsidRPr="00936042">
              <w:rPr>
                <w:bCs/>
                <w:sz w:val="24"/>
                <w:szCs w:val="24"/>
              </w:rPr>
              <w:t>4</w:t>
            </w:r>
          </w:p>
        </w:tc>
        <w:tc>
          <w:tcPr>
            <w:tcW w:w="4547" w:type="pct"/>
          </w:tcPr>
          <w:p w14:paraId="24CD9762" w14:textId="365200C8" w:rsidR="00EC6BE6" w:rsidRPr="00936042" w:rsidRDefault="00EC6BE6" w:rsidP="000D03A0">
            <w:pPr>
              <w:overflowPunct/>
              <w:autoSpaceDE/>
              <w:autoSpaceDN/>
              <w:adjustRightInd/>
              <w:contextualSpacing/>
              <w:jc w:val="both"/>
              <w:rPr>
                <w:bCs/>
                <w:sz w:val="24"/>
                <w:szCs w:val="24"/>
              </w:rPr>
            </w:pPr>
            <w:r w:rsidRPr="00936042">
              <w:rPr>
                <w:bCs/>
                <w:sz w:val="24"/>
                <w:szCs w:val="24"/>
              </w:rPr>
              <w:t xml:space="preserve">г. Раменское, </w:t>
            </w:r>
            <w:r w:rsidR="00337DFD" w:rsidRPr="00936042">
              <w:rPr>
                <w:bCs/>
                <w:sz w:val="24"/>
                <w:szCs w:val="24"/>
              </w:rPr>
              <w:t>Электрификации</w:t>
            </w:r>
            <w:r w:rsidRPr="00936042">
              <w:rPr>
                <w:bCs/>
                <w:sz w:val="24"/>
                <w:szCs w:val="24"/>
              </w:rPr>
              <w:t xml:space="preserve"> ул. - Раменская ул.</w:t>
            </w:r>
          </w:p>
        </w:tc>
      </w:tr>
      <w:tr w:rsidR="00EC6BE6" w:rsidRPr="00936042" w14:paraId="046C408F" w14:textId="77777777" w:rsidTr="00936042">
        <w:trPr>
          <w:trHeight w:val="20"/>
        </w:trPr>
        <w:tc>
          <w:tcPr>
            <w:tcW w:w="453" w:type="pct"/>
          </w:tcPr>
          <w:p w14:paraId="60D9BA8A" w14:textId="77777777" w:rsidR="00EC6BE6" w:rsidRPr="00936042" w:rsidRDefault="00EC6BE6" w:rsidP="000D03A0">
            <w:pPr>
              <w:overflowPunct/>
              <w:autoSpaceDE/>
              <w:autoSpaceDN/>
              <w:adjustRightInd/>
              <w:contextualSpacing/>
              <w:jc w:val="both"/>
              <w:rPr>
                <w:bCs/>
                <w:sz w:val="24"/>
                <w:szCs w:val="24"/>
              </w:rPr>
            </w:pPr>
            <w:r w:rsidRPr="00936042">
              <w:rPr>
                <w:bCs/>
                <w:sz w:val="24"/>
                <w:szCs w:val="24"/>
              </w:rPr>
              <w:t>5</w:t>
            </w:r>
          </w:p>
        </w:tc>
        <w:tc>
          <w:tcPr>
            <w:tcW w:w="4547" w:type="pct"/>
          </w:tcPr>
          <w:p w14:paraId="1BD63998" w14:textId="08612E30" w:rsidR="00EC6BE6" w:rsidRPr="00936042" w:rsidRDefault="00EC6BE6" w:rsidP="000D03A0">
            <w:pPr>
              <w:overflowPunct/>
              <w:autoSpaceDE/>
              <w:autoSpaceDN/>
              <w:adjustRightInd/>
              <w:contextualSpacing/>
              <w:jc w:val="both"/>
              <w:rPr>
                <w:bCs/>
                <w:sz w:val="24"/>
                <w:szCs w:val="24"/>
              </w:rPr>
            </w:pPr>
            <w:r w:rsidRPr="00936042">
              <w:rPr>
                <w:bCs/>
                <w:sz w:val="24"/>
                <w:szCs w:val="24"/>
              </w:rPr>
              <w:t>а/д ЦКАД, 129-й километр</w:t>
            </w:r>
          </w:p>
        </w:tc>
      </w:tr>
      <w:tr w:rsidR="00EC6BE6" w:rsidRPr="00936042" w14:paraId="7F55B7B2" w14:textId="77777777" w:rsidTr="00936042">
        <w:trPr>
          <w:trHeight w:val="20"/>
        </w:trPr>
        <w:tc>
          <w:tcPr>
            <w:tcW w:w="453" w:type="pct"/>
          </w:tcPr>
          <w:p w14:paraId="47F5543D" w14:textId="77777777" w:rsidR="00EC6BE6" w:rsidRPr="00936042" w:rsidRDefault="00EC6BE6" w:rsidP="000D03A0">
            <w:pPr>
              <w:overflowPunct/>
              <w:autoSpaceDE/>
              <w:autoSpaceDN/>
              <w:adjustRightInd/>
              <w:contextualSpacing/>
              <w:jc w:val="both"/>
              <w:rPr>
                <w:bCs/>
                <w:sz w:val="24"/>
                <w:szCs w:val="24"/>
              </w:rPr>
            </w:pPr>
            <w:r w:rsidRPr="00936042">
              <w:rPr>
                <w:bCs/>
                <w:sz w:val="24"/>
                <w:szCs w:val="24"/>
              </w:rPr>
              <w:t>6</w:t>
            </w:r>
          </w:p>
        </w:tc>
        <w:tc>
          <w:tcPr>
            <w:tcW w:w="4547" w:type="pct"/>
          </w:tcPr>
          <w:p w14:paraId="29AD7B08" w14:textId="13359453" w:rsidR="00EC6BE6" w:rsidRPr="00936042" w:rsidRDefault="00EC6BE6" w:rsidP="000D03A0">
            <w:pPr>
              <w:overflowPunct/>
              <w:autoSpaceDE/>
              <w:autoSpaceDN/>
              <w:adjustRightInd/>
              <w:contextualSpacing/>
              <w:jc w:val="both"/>
              <w:rPr>
                <w:bCs/>
                <w:sz w:val="24"/>
                <w:szCs w:val="24"/>
              </w:rPr>
            </w:pPr>
            <w:r w:rsidRPr="00936042">
              <w:rPr>
                <w:bCs/>
                <w:sz w:val="24"/>
                <w:szCs w:val="24"/>
              </w:rPr>
              <w:t>г. Раменское, Чугунова ул. - Спортивный пр-д - Левашова ул.</w:t>
            </w:r>
          </w:p>
        </w:tc>
      </w:tr>
      <w:tr w:rsidR="00EC6BE6" w:rsidRPr="00936042" w14:paraId="4DDB3361" w14:textId="77777777" w:rsidTr="00936042">
        <w:trPr>
          <w:trHeight w:val="20"/>
        </w:trPr>
        <w:tc>
          <w:tcPr>
            <w:tcW w:w="453" w:type="pct"/>
          </w:tcPr>
          <w:p w14:paraId="1675270C" w14:textId="77777777" w:rsidR="00EC6BE6" w:rsidRPr="00936042" w:rsidRDefault="00EC6BE6" w:rsidP="000D03A0">
            <w:pPr>
              <w:overflowPunct/>
              <w:autoSpaceDE/>
              <w:autoSpaceDN/>
              <w:adjustRightInd/>
              <w:contextualSpacing/>
              <w:jc w:val="both"/>
              <w:rPr>
                <w:bCs/>
                <w:sz w:val="24"/>
                <w:szCs w:val="24"/>
              </w:rPr>
            </w:pPr>
            <w:r w:rsidRPr="00936042">
              <w:rPr>
                <w:bCs/>
                <w:sz w:val="24"/>
                <w:szCs w:val="24"/>
              </w:rPr>
              <w:t>7</w:t>
            </w:r>
          </w:p>
        </w:tc>
        <w:tc>
          <w:tcPr>
            <w:tcW w:w="4547" w:type="pct"/>
          </w:tcPr>
          <w:p w14:paraId="2767A2BF" w14:textId="0987E010" w:rsidR="00EC6BE6" w:rsidRPr="00936042" w:rsidRDefault="00EC6BE6" w:rsidP="000D03A0">
            <w:pPr>
              <w:overflowPunct/>
              <w:autoSpaceDE/>
              <w:autoSpaceDN/>
              <w:adjustRightInd/>
              <w:contextualSpacing/>
              <w:jc w:val="both"/>
              <w:rPr>
                <w:bCs/>
                <w:sz w:val="24"/>
                <w:szCs w:val="24"/>
              </w:rPr>
            </w:pPr>
            <w:r w:rsidRPr="00936042">
              <w:rPr>
                <w:bCs/>
                <w:sz w:val="24"/>
                <w:szCs w:val="24"/>
              </w:rPr>
              <w:t>а/д 46К-5004</w:t>
            </w:r>
          </w:p>
        </w:tc>
      </w:tr>
      <w:tr w:rsidR="00EC6BE6" w:rsidRPr="00936042" w14:paraId="0B980590" w14:textId="77777777" w:rsidTr="00936042">
        <w:trPr>
          <w:trHeight w:val="20"/>
        </w:trPr>
        <w:tc>
          <w:tcPr>
            <w:tcW w:w="453" w:type="pct"/>
          </w:tcPr>
          <w:p w14:paraId="6D4F00B4" w14:textId="77777777" w:rsidR="00EC6BE6" w:rsidRPr="00936042" w:rsidRDefault="00EC6BE6" w:rsidP="000D03A0">
            <w:pPr>
              <w:overflowPunct/>
              <w:autoSpaceDE/>
              <w:autoSpaceDN/>
              <w:adjustRightInd/>
              <w:contextualSpacing/>
              <w:jc w:val="both"/>
              <w:rPr>
                <w:bCs/>
                <w:sz w:val="24"/>
                <w:szCs w:val="24"/>
              </w:rPr>
            </w:pPr>
            <w:r w:rsidRPr="00936042">
              <w:rPr>
                <w:bCs/>
                <w:sz w:val="24"/>
                <w:szCs w:val="24"/>
              </w:rPr>
              <w:t>8</w:t>
            </w:r>
          </w:p>
        </w:tc>
        <w:tc>
          <w:tcPr>
            <w:tcW w:w="4547" w:type="pct"/>
          </w:tcPr>
          <w:p w14:paraId="0ADAEBE2" w14:textId="3CAB8A39" w:rsidR="00EC6BE6" w:rsidRPr="00936042" w:rsidRDefault="00EC6BE6" w:rsidP="000D03A0">
            <w:pPr>
              <w:overflowPunct/>
              <w:autoSpaceDE/>
              <w:autoSpaceDN/>
              <w:adjustRightInd/>
              <w:contextualSpacing/>
              <w:jc w:val="both"/>
              <w:rPr>
                <w:bCs/>
                <w:sz w:val="24"/>
                <w:szCs w:val="24"/>
              </w:rPr>
            </w:pPr>
            <w:r w:rsidRPr="00936042">
              <w:rPr>
                <w:bCs/>
                <w:sz w:val="24"/>
                <w:szCs w:val="24"/>
              </w:rPr>
              <w:t>а/д М-5 Урал, 81-й километр - а/д А-108, 265-й километр</w:t>
            </w:r>
          </w:p>
        </w:tc>
      </w:tr>
      <w:tr w:rsidR="00EC6BE6" w:rsidRPr="00936042" w14:paraId="4CB7F1F2" w14:textId="77777777" w:rsidTr="00936042">
        <w:trPr>
          <w:trHeight w:val="20"/>
        </w:trPr>
        <w:tc>
          <w:tcPr>
            <w:tcW w:w="453" w:type="pct"/>
          </w:tcPr>
          <w:p w14:paraId="3596D2D8" w14:textId="09523845" w:rsidR="00EC6BE6" w:rsidRPr="00936042" w:rsidRDefault="00AD74A8" w:rsidP="000D03A0">
            <w:pPr>
              <w:overflowPunct/>
              <w:autoSpaceDE/>
              <w:autoSpaceDN/>
              <w:adjustRightInd/>
              <w:contextualSpacing/>
              <w:jc w:val="both"/>
              <w:rPr>
                <w:bCs/>
                <w:sz w:val="24"/>
                <w:szCs w:val="24"/>
              </w:rPr>
            </w:pPr>
            <w:r>
              <w:rPr>
                <w:bCs/>
                <w:sz w:val="24"/>
                <w:szCs w:val="24"/>
              </w:rPr>
              <w:t>9</w:t>
            </w:r>
          </w:p>
        </w:tc>
        <w:tc>
          <w:tcPr>
            <w:tcW w:w="4547" w:type="pct"/>
          </w:tcPr>
          <w:p w14:paraId="76238BD2" w14:textId="5D8A8A93" w:rsidR="00EC6BE6" w:rsidRPr="00936042" w:rsidRDefault="00A01AD5" w:rsidP="000D03A0">
            <w:pPr>
              <w:overflowPunct/>
              <w:autoSpaceDE/>
              <w:autoSpaceDN/>
              <w:adjustRightInd/>
              <w:contextualSpacing/>
              <w:jc w:val="both"/>
              <w:rPr>
                <w:bCs/>
                <w:sz w:val="24"/>
                <w:szCs w:val="24"/>
              </w:rPr>
            </w:pPr>
            <w:r>
              <w:rPr>
                <w:bCs/>
                <w:sz w:val="24"/>
                <w:szCs w:val="24"/>
              </w:rPr>
              <w:t>г. Раменское, ул. Гурьева – ул. Михалевича</w:t>
            </w:r>
          </w:p>
        </w:tc>
      </w:tr>
      <w:tr w:rsidR="00EC6BE6" w:rsidRPr="00936042" w14:paraId="6E30BBF2" w14:textId="77777777" w:rsidTr="00936042">
        <w:trPr>
          <w:trHeight w:val="20"/>
        </w:trPr>
        <w:tc>
          <w:tcPr>
            <w:tcW w:w="453" w:type="pct"/>
          </w:tcPr>
          <w:p w14:paraId="47C9B817" w14:textId="2CEA88C3" w:rsidR="00EC6BE6" w:rsidRPr="00936042" w:rsidRDefault="00AD74A8" w:rsidP="000D03A0">
            <w:pPr>
              <w:overflowPunct/>
              <w:autoSpaceDE/>
              <w:autoSpaceDN/>
              <w:adjustRightInd/>
              <w:contextualSpacing/>
              <w:jc w:val="both"/>
              <w:rPr>
                <w:bCs/>
                <w:sz w:val="24"/>
                <w:szCs w:val="24"/>
              </w:rPr>
            </w:pPr>
            <w:r>
              <w:rPr>
                <w:bCs/>
                <w:sz w:val="24"/>
                <w:szCs w:val="24"/>
              </w:rPr>
              <w:t>10</w:t>
            </w:r>
          </w:p>
        </w:tc>
        <w:tc>
          <w:tcPr>
            <w:tcW w:w="4547" w:type="pct"/>
          </w:tcPr>
          <w:p w14:paraId="20A828C4" w14:textId="55A537DF" w:rsidR="00EC6BE6" w:rsidRPr="00936042" w:rsidRDefault="00EC6BE6" w:rsidP="000D03A0">
            <w:pPr>
              <w:overflowPunct/>
              <w:autoSpaceDE/>
              <w:autoSpaceDN/>
              <w:adjustRightInd/>
              <w:contextualSpacing/>
              <w:jc w:val="both"/>
              <w:rPr>
                <w:bCs/>
                <w:sz w:val="24"/>
                <w:szCs w:val="24"/>
              </w:rPr>
            </w:pPr>
            <w:r w:rsidRPr="00936042">
              <w:rPr>
                <w:bCs/>
                <w:sz w:val="24"/>
                <w:szCs w:val="24"/>
              </w:rPr>
              <w:t>г. Раменское, Карла Маркса ул. - Михалевича ул.</w:t>
            </w:r>
          </w:p>
        </w:tc>
      </w:tr>
      <w:tr w:rsidR="00EC6BE6" w:rsidRPr="00936042" w14:paraId="75E4768D" w14:textId="77777777" w:rsidTr="00936042">
        <w:trPr>
          <w:trHeight w:val="20"/>
        </w:trPr>
        <w:tc>
          <w:tcPr>
            <w:tcW w:w="453" w:type="pct"/>
          </w:tcPr>
          <w:p w14:paraId="7C80F45D" w14:textId="180A7505" w:rsidR="00EC6BE6" w:rsidRPr="00936042" w:rsidRDefault="00AD74A8" w:rsidP="000D03A0">
            <w:pPr>
              <w:overflowPunct/>
              <w:autoSpaceDE/>
              <w:autoSpaceDN/>
              <w:adjustRightInd/>
              <w:contextualSpacing/>
              <w:jc w:val="both"/>
              <w:rPr>
                <w:bCs/>
                <w:sz w:val="24"/>
                <w:szCs w:val="24"/>
              </w:rPr>
            </w:pPr>
            <w:r>
              <w:rPr>
                <w:bCs/>
                <w:sz w:val="24"/>
                <w:szCs w:val="24"/>
              </w:rPr>
              <w:t>11</w:t>
            </w:r>
          </w:p>
        </w:tc>
        <w:tc>
          <w:tcPr>
            <w:tcW w:w="4547" w:type="pct"/>
          </w:tcPr>
          <w:p w14:paraId="7A2B9AF4" w14:textId="19C0A75F" w:rsidR="00EC6BE6" w:rsidRPr="00936042" w:rsidRDefault="00EC6BE6" w:rsidP="000D03A0">
            <w:pPr>
              <w:overflowPunct/>
              <w:autoSpaceDE/>
              <w:autoSpaceDN/>
              <w:adjustRightInd/>
              <w:contextualSpacing/>
              <w:jc w:val="both"/>
              <w:rPr>
                <w:bCs/>
                <w:sz w:val="24"/>
                <w:szCs w:val="24"/>
              </w:rPr>
            </w:pPr>
            <w:r w:rsidRPr="00936042">
              <w:rPr>
                <w:bCs/>
                <w:sz w:val="24"/>
                <w:szCs w:val="24"/>
              </w:rPr>
              <w:t>д.п. Родники, Осипенко ул. - Учительская ул.</w:t>
            </w:r>
          </w:p>
        </w:tc>
      </w:tr>
      <w:tr w:rsidR="00EC6BE6" w:rsidRPr="00936042" w14:paraId="734A7253" w14:textId="77777777" w:rsidTr="00936042">
        <w:trPr>
          <w:trHeight w:val="20"/>
        </w:trPr>
        <w:tc>
          <w:tcPr>
            <w:tcW w:w="453" w:type="pct"/>
          </w:tcPr>
          <w:p w14:paraId="58A4FF6C" w14:textId="51BD91C1" w:rsidR="00EC6BE6" w:rsidRPr="00936042" w:rsidRDefault="00AD74A8" w:rsidP="000D03A0">
            <w:pPr>
              <w:overflowPunct/>
              <w:autoSpaceDE/>
              <w:autoSpaceDN/>
              <w:adjustRightInd/>
              <w:contextualSpacing/>
              <w:jc w:val="both"/>
              <w:rPr>
                <w:bCs/>
                <w:sz w:val="24"/>
                <w:szCs w:val="24"/>
              </w:rPr>
            </w:pPr>
            <w:r>
              <w:rPr>
                <w:bCs/>
                <w:sz w:val="24"/>
                <w:szCs w:val="24"/>
              </w:rPr>
              <w:t>12</w:t>
            </w:r>
          </w:p>
        </w:tc>
        <w:tc>
          <w:tcPr>
            <w:tcW w:w="4547" w:type="pct"/>
          </w:tcPr>
          <w:p w14:paraId="4CE7CA58" w14:textId="0EE1A362" w:rsidR="00EC6BE6" w:rsidRPr="00936042" w:rsidRDefault="00EC6BE6" w:rsidP="000D03A0">
            <w:pPr>
              <w:overflowPunct/>
              <w:autoSpaceDE/>
              <w:autoSpaceDN/>
              <w:adjustRightInd/>
              <w:contextualSpacing/>
              <w:jc w:val="both"/>
              <w:rPr>
                <w:bCs/>
                <w:sz w:val="24"/>
                <w:szCs w:val="24"/>
              </w:rPr>
            </w:pPr>
            <w:r w:rsidRPr="00936042">
              <w:rPr>
                <w:bCs/>
                <w:sz w:val="24"/>
                <w:szCs w:val="24"/>
              </w:rPr>
              <w:t>Егорьевское ш. - Старое Егорьевское ш.</w:t>
            </w:r>
          </w:p>
        </w:tc>
      </w:tr>
      <w:tr w:rsidR="00EC6BE6" w:rsidRPr="00936042" w14:paraId="696A3027" w14:textId="77777777" w:rsidTr="00936042">
        <w:trPr>
          <w:trHeight w:val="20"/>
        </w:trPr>
        <w:tc>
          <w:tcPr>
            <w:tcW w:w="453" w:type="pct"/>
          </w:tcPr>
          <w:p w14:paraId="0A10CAA0" w14:textId="7D9F6AE3" w:rsidR="00EC6BE6" w:rsidRPr="00936042" w:rsidRDefault="00AD74A8" w:rsidP="000D03A0">
            <w:pPr>
              <w:overflowPunct/>
              <w:autoSpaceDE/>
              <w:autoSpaceDN/>
              <w:adjustRightInd/>
              <w:contextualSpacing/>
              <w:jc w:val="both"/>
              <w:rPr>
                <w:bCs/>
                <w:sz w:val="24"/>
                <w:szCs w:val="24"/>
              </w:rPr>
            </w:pPr>
            <w:r>
              <w:rPr>
                <w:bCs/>
                <w:sz w:val="24"/>
                <w:szCs w:val="24"/>
              </w:rPr>
              <w:t>13</w:t>
            </w:r>
          </w:p>
        </w:tc>
        <w:tc>
          <w:tcPr>
            <w:tcW w:w="4547" w:type="pct"/>
          </w:tcPr>
          <w:p w14:paraId="413A01F7" w14:textId="01459F1A" w:rsidR="00EC6BE6" w:rsidRPr="00936042" w:rsidRDefault="00EC6BE6" w:rsidP="000D03A0">
            <w:pPr>
              <w:overflowPunct/>
              <w:autoSpaceDE/>
              <w:autoSpaceDN/>
              <w:adjustRightInd/>
              <w:contextualSpacing/>
              <w:jc w:val="both"/>
              <w:rPr>
                <w:bCs/>
                <w:sz w:val="24"/>
                <w:szCs w:val="24"/>
              </w:rPr>
            </w:pPr>
            <w:r w:rsidRPr="00936042">
              <w:rPr>
                <w:bCs/>
                <w:sz w:val="24"/>
                <w:szCs w:val="24"/>
              </w:rPr>
              <w:t>д.п. Родники, Егорьевское ш. - Шоссейная ул.</w:t>
            </w:r>
          </w:p>
        </w:tc>
      </w:tr>
      <w:tr w:rsidR="00EC6BE6" w:rsidRPr="00936042" w14:paraId="36E8E445" w14:textId="77777777" w:rsidTr="00936042">
        <w:trPr>
          <w:trHeight w:val="20"/>
        </w:trPr>
        <w:tc>
          <w:tcPr>
            <w:tcW w:w="453" w:type="pct"/>
          </w:tcPr>
          <w:p w14:paraId="29C636B0" w14:textId="5E256C8A" w:rsidR="00EC6BE6" w:rsidRPr="00936042" w:rsidRDefault="00AD74A8" w:rsidP="000D03A0">
            <w:pPr>
              <w:overflowPunct/>
              <w:autoSpaceDE/>
              <w:autoSpaceDN/>
              <w:adjustRightInd/>
              <w:contextualSpacing/>
              <w:jc w:val="both"/>
              <w:rPr>
                <w:bCs/>
                <w:sz w:val="24"/>
                <w:szCs w:val="24"/>
              </w:rPr>
            </w:pPr>
            <w:r>
              <w:rPr>
                <w:bCs/>
                <w:sz w:val="24"/>
                <w:szCs w:val="24"/>
              </w:rPr>
              <w:t>14</w:t>
            </w:r>
          </w:p>
        </w:tc>
        <w:tc>
          <w:tcPr>
            <w:tcW w:w="4547" w:type="pct"/>
          </w:tcPr>
          <w:p w14:paraId="342CD4B5" w14:textId="66F55A45" w:rsidR="00EC6BE6" w:rsidRPr="00936042" w:rsidRDefault="00EC6BE6" w:rsidP="000D03A0">
            <w:pPr>
              <w:overflowPunct/>
              <w:autoSpaceDE/>
              <w:autoSpaceDN/>
              <w:adjustRightInd/>
              <w:contextualSpacing/>
              <w:jc w:val="both"/>
              <w:rPr>
                <w:bCs/>
                <w:sz w:val="24"/>
                <w:szCs w:val="24"/>
              </w:rPr>
            </w:pPr>
            <w:r w:rsidRPr="00936042">
              <w:rPr>
                <w:bCs/>
                <w:sz w:val="24"/>
                <w:szCs w:val="24"/>
              </w:rPr>
              <w:t>д.п. Удельная, Жуковское ш. - Горячева ул.</w:t>
            </w:r>
          </w:p>
        </w:tc>
      </w:tr>
      <w:tr w:rsidR="00EC6BE6" w:rsidRPr="00936042" w14:paraId="385F0B09" w14:textId="77777777" w:rsidTr="00936042">
        <w:trPr>
          <w:trHeight w:val="20"/>
        </w:trPr>
        <w:tc>
          <w:tcPr>
            <w:tcW w:w="453" w:type="pct"/>
          </w:tcPr>
          <w:p w14:paraId="1F89ED9B" w14:textId="148A2AF6" w:rsidR="00EC6BE6" w:rsidRPr="00936042" w:rsidRDefault="00AD74A8" w:rsidP="000D03A0">
            <w:pPr>
              <w:overflowPunct/>
              <w:autoSpaceDE/>
              <w:autoSpaceDN/>
              <w:adjustRightInd/>
              <w:contextualSpacing/>
              <w:jc w:val="both"/>
              <w:rPr>
                <w:bCs/>
                <w:sz w:val="24"/>
                <w:szCs w:val="24"/>
              </w:rPr>
            </w:pPr>
            <w:r>
              <w:rPr>
                <w:bCs/>
                <w:sz w:val="24"/>
                <w:szCs w:val="24"/>
              </w:rPr>
              <w:t>15</w:t>
            </w:r>
          </w:p>
        </w:tc>
        <w:tc>
          <w:tcPr>
            <w:tcW w:w="4547" w:type="pct"/>
          </w:tcPr>
          <w:p w14:paraId="096D122D" w14:textId="6D950140" w:rsidR="00EC6BE6" w:rsidRPr="00936042" w:rsidRDefault="00EC6BE6" w:rsidP="000D03A0">
            <w:pPr>
              <w:overflowPunct/>
              <w:autoSpaceDE/>
              <w:autoSpaceDN/>
              <w:adjustRightInd/>
              <w:contextualSpacing/>
              <w:jc w:val="both"/>
              <w:rPr>
                <w:bCs/>
                <w:sz w:val="24"/>
                <w:szCs w:val="24"/>
              </w:rPr>
            </w:pPr>
            <w:r w:rsidRPr="00936042">
              <w:rPr>
                <w:bCs/>
                <w:sz w:val="24"/>
                <w:szCs w:val="24"/>
              </w:rPr>
              <w:t>д.п. Кратово, Старомосковская - Шоссейная ул.</w:t>
            </w:r>
          </w:p>
        </w:tc>
      </w:tr>
      <w:tr w:rsidR="00EC6BE6" w:rsidRPr="00936042" w14:paraId="353197E2" w14:textId="77777777" w:rsidTr="00936042">
        <w:trPr>
          <w:trHeight w:val="20"/>
        </w:trPr>
        <w:tc>
          <w:tcPr>
            <w:tcW w:w="453" w:type="pct"/>
          </w:tcPr>
          <w:p w14:paraId="31372512" w14:textId="52B76FDA" w:rsidR="00EC6BE6" w:rsidRPr="00936042" w:rsidRDefault="00AD74A8" w:rsidP="000D03A0">
            <w:pPr>
              <w:overflowPunct/>
              <w:autoSpaceDE/>
              <w:autoSpaceDN/>
              <w:adjustRightInd/>
              <w:contextualSpacing/>
              <w:jc w:val="both"/>
              <w:rPr>
                <w:bCs/>
                <w:sz w:val="24"/>
                <w:szCs w:val="24"/>
              </w:rPr>
            </w:pPr>
            <w:r>
              <w:rPr>
                <w:bCs/>
                <w:sz w:val="24"/>
                <w:szCs w:val="24"/>
              </w:rPr>
              <w:t>16</w:t>
            </w:r>
          </w:p>
        </w:tc>
        <w:tc>
          <w:tcPr>
            <w:tcW w:w="4547" w:type="pct"/>
          </w:tcPr>
          <w:p w14:paraId="2B960459" w14:textId="085DE70B" w:rsidR="00EC6BE6" w:rsidRPr="00936042" w:rsidRDefault="00EC6BE6" w:rsidP="000D03A0">
            <w:pPr>
              <w:overflowPunct/>
              <w:autoSpaceDE/>
              <w:autoSpaceDN/>
              <w:adjustRightInd/>
              <w:contextualSpacing/>
              <w:jc w:val="both"/>
              <w:rPr>
                <w:bCs/>
                <w:sz w:val="24"/>
                <w:szCs w:val="24"/>
              </w:rPr>
            </w:pPr>
            <w:r w:rsidRPr="00936042">
              <w:rPr>
                <w:bCs/>
                <w:sz w:val="24"/>
                <w:szCs w:val="24"/>
              </w:rPr>
              <w:t>р.п. Ильинский, КИМ ул. - Октябрьская ул.</w:t>
            </w:r>
          </w:p>
        </w:tc>
      </w:tr>
      <w:tr w:rsidR="00EC6BE6" w:rsidRPr="00936042" w14:paraId="6BC86F34" w14:textId="77777777" w:rsidTr="00936042">
        <w:trPr>
          <w:trHeight w:val="20"/>
        </w:trPr>
        <w:tc>
          <w:tcPr>
            <w:tcW w:w="453" w:type="pct"/>
          </w:tcPr>
          <w:p w14:paraId="4A9C92DE" w14:textId="6B828C1F" w:rsidR="00EC6BE6" w:rsidRPr="00936042" w:rsidRDefault="00AD74A8" w:rsidP="000D03A0">
            <w:pPr>
              <w:overflowPunct/>
              <w:autoSpaceDE/>
              <w:autoSpaceDN/>
              <w:adjustRightInd/>
              <w:contextualSpacing/>
              <w:jc w:val="both"/>
              <w:rPr>
                <w:bCs/>
                <w:sz w:val="24"/>
                <w:szCs w:val="24"/>
              </w:rPr>
            </w:pPr>
            <w:r>
              <w:rPr>
                <w:bCs/>
                <w:sz w:val="24"/>
                <w:szCs w:val="24"/>
              </w:rPr>
              <w:t>17</w:t>
            </w:r>
          </w:p>
        </w:tc>
        <w:tc>
          <w:tcPr>
            <w:tcW w:w="4547" w:type="pct"/>
          </w:tcPr>
          <w:p w14:paraId="73BB1959" w14:textId="15754EF7" w:rsidR="00EC6BE6" w:rsidRPr="00936042" w:rsidRDefault="00EC6BE6" w:rsidP="000D03A0">
            <w:pPr>
              <w:overflowPunct/>
              <w:autoSpaceDE/>
              <w:autoSpaceDN/>
              <w:adjustRightInd/>
              <w:contextualSpacing/>
              <w:jc w:val="both"/>
              <w:rPr>
                <w:bCs/>
                <w:sz w:val="24"/>
                <w:szCs w:val="24"/>
              </w:rPr>
            </w:pPr>
            <w:r w:rsidRPr="00936042">
              <w:rPr>
                <w:bCs/>
                <w:sz w:val="24"/>
                <w:szCs w:val="24"/>
              </w:rPr>
              <w:t>Бронницы, ФАД М-5 Урал - А-107</w:t>
            </w:r>
          </w:p>
        </w:tc>
      </w:tr>
      <w:tr w:rsidR="00EC6BE6" w:rsidRPr="00936042" w14:paraId="34A39715" w14:textId="77777777" w:rsidTr="00936042">
        <w:trPr>
          <w:trHeight w:val="20"/>
        </w:trPr>
        <w:tc>
          <w:tcPr>
            <w:tcW w:w="453" w:type="pct"/>
          </w:tcPr>
          <w:p w14:paraId="035F121C" w14:textId="4BAB3D87" w:rsidR="00EC6BE6" w:rsidRPr="00936042" w:rsidRDefault="00AD74A8" w:rsidP="000D03A0">
            <w:pPr>
              <w:overflowPunct/>
              <w:autoSpaceDE/>
              <w:autoSpaceDN/>
              <w:adjustRightInd/>
              <w:contextualSpacing/>
              <w:jc w:val="both"/>
              <w:rPr>
                <w:bCs/>
                <w:sz w:val="24"/>
                <w:szCs w:val="24"/>
              </w:rPr>
            </w:pPr>
            <w:r>
              <w:rPr>
                <w:bCs/>
                <w:sz w:val="24"/>
                <w:szCs w:val="24"/>
              </w:rPr>
              <w:t>18</w:t>
            </w:r>
          </w:p>
        </w:tc>
        <w:tc>
          <w:tcPr>
            <w:tcW w:w="4547" w:type="pct"/>
          </w:tcPr>
          <w:p w14:paraId="71466528" w14:textId="50631586" w:rsidR="00EC6BE6" w:rsidRPr="00936042" w:rsidRDefault="00EC6BE6" w:rsidP="000D03A0">
            <w:pPr>
              <w:overflowPunct/>
              <w:autoSpaceDE/>
              <w:autoSpaceDN/>
              <w:adjustRightInd/>
              <w:contextualSpacing/>
              <w:jc w:val="both"/>
              <w:rPr>
                <w:bCs/>
                <w:sz w:val="24"/>
                <w:szCs w:val="24"/>
              </w:rPr>
            </w:pPr>
            <w:r w:rsidRPr="00936042">
              <w:rPr>
                <w:bCs/>
                <w:sz w:val="24"/>
                <w:szCs w:val="24"/>
              </w:rPr>
              <w:t>А-107 - Егорьевское ш.</w:t>
            </w:r>
          </w:p>
        </w:tc>
      </w:tr>
      <w:tr w:rsidR="00EC6BE6" w:rsidRPr="00936042" w14:paraId="06184B59" w14:textId="77777777" w:rsidTr="00936042">
        <w:trPr>
          <w:trHeight w:val="20"/>
        </w:trPr>
        <w:tc>
          <w:tcPr>
            <w:tcW w:w="453" w:type="pct"/>
          </w:tcPr>
          <w:p w14:paraId="02E7DBAC" w14:textId="3A9AD6C3" w:rsidR="00EC6BE6" w:rsidRPr="00936042" w:rsidRDefault="00AD74A8" w:rsidP="000D03A0">
            <w:pPr>
              <w:overflowPunct/>
              <w:autoSpaceDE/>
              <w:autoSpaceDN/>
              <w:adjustRightInd/>
              <w:contextualSpacing/>
              <w:jc w:val="both"/>
              <w:rPr>
                <w:bCs/>
                <w:sz w:val="24"/>
                <w:szCs w:val="24"/>
              </w:rPr>
            </w:pPr>
            <w:r>
              <w:rPr>
                <w:bCs/>
                <w:sz w:val="24"/>
                <w:szCs w:val="24"/>
              </w:rPr>
              <w:t>19</w:t>
            </w:r>
          </w:p>
        </w:tc>
        <w:tc>
          <w:tcPr>
            <w:tcW w:w="4547" w:type="pct"/>
          </w:tcPr>
          <w:p w14:paraId="13E2FD33" w14:textId="5E683172" w:rsidR="00EC6BE6" w:rsidRPr="00936042" w:rsidRDefault="00EC6BE6" w:rsidP="000D03A0">
            <w:pPr>
              <w:overflowPunct/>
              <w:autoSpaceDE/>
              <w:autoSpaceDN/>
              <w:adjustRightInd/>
              <w:contextualSpacing/>
              <w:jc w:val="both"/>
              <w:rPr>
                <w:bCs/>
                <w:sz w:val="24"/>
                <w:szCs w:val="24"/>
              </w:rPr>
            </w:pPr>
            <w:r w:rsidRPr="00936042">
              <w:rPr>
                <w:bCs/>
                <w:sz w:val="24"/>
                <w:szCs w:val="24"/>
              </w:rPr>
              <w:t>г.п. Кратово, Егорьевское ш. - Донинское ш.</w:t>
            </w:r>
          </w:p>
        </w:tc>
      </w:tr>
      <w:tr w:rsidR="00EC6BE6" w:rsidRPr="00936042" w14:paraId="0CD68130" w14:textId="77777777" w:rsidTr="00936042">
        <w:trPr>
          <w:trHeight w:val="20"/>
        </w:trPr>
        <w:tc>
          <w:tcPr>
            <w:tcW w:w="453" w:type="pct"/>
          </w:tcPr>
          <w:p w14:paraId="6D0F5A30" w14:textId="34276658" w:rsidR="00EC6BE6" w:rsidRPr="00936042" w:rsidRDefault="00AD74A8" w:rsidP="000D03A0">
            <w:pPr>
              <w:overflowPunct/>
              <w:autoSpaceDE/>
              <w:autoSpaceDN/>
              <w:adjustRightInd/>
              <w:contextualSpacing/>
              <w:jc w:val="both"/>
              <w:rPr>
                <w:bCs/>
                <w:sz w:val="24"/>
                <w:szCs w:val="24"/>
              </w:rPr>
            </w:pPr>
            <w:r>
              <w:rPr>
                <w:bCs/>
                <w:sz w:val="24"/>
                <w:szCs w:val="24"/>
              </w:rPr>
              <w:t>20</w:t>
            </w:r>
          </w:p>
        </w:tc>
        <w:tc>
          <w:tcPr>
            <w:tcW w:w="4547" w:type="pct"/>
          </w:tcPr>
          <w:p w14:paraId="0103E0DF" w14:textId="5E3DD640" w:rsidR="00EC6BE6" w:rsidRPr="00936042" w:rsidRDefault="00EC6BE6" w:rsidP="000D03A0">
            <w:pPr>
              <w:overflowPunct/>
              <w:autoSpaceDE/>
              <w:autoSpaceDN/>
              <w:adjustRightInd/>
              <w:contextualSpacing/>
              <w:jc w:val="both"/>
              <w:rPr>
                <w:bCs/>
                <w:sz w:val="24"/>
                <w:szCs w:val="24"/>
              </w:rPr>
            </w:pPr>
            <w:r w:rsidRPr="00936042">
              <w:rPr>
                <w:bCs/>
                <w:sz w:val="24"/>
                <w:szCs w:val="24"/>
              </w:rPr>
              <w:t>с. Быково, Жуковское ш. - Островецкое ш.</w:t>
            </w:r>
          </w:p>
        </w:tc>
      </w:tr>
      <w:tr w:rsidR="00EC6BE6" w:rsidRPr="00936042" w14:paraId="3EAADF7D" w14:textId="77777777" w:rsidTr="00936042">
        <w:trPr>
          <w:trHeight w:val="20"/>
        </w:trPr>
        <w:tc>
          <w:tcPr>
            <w:tcW w:w="453" w:type="pct"/>
          </w:tcPr>
          <w:p w14:paraId="1C26CE6E" w14:textId="7145F39F" w:rsidR="00EC6BE6" w:rsidRPr="00936042" w:rsidRDefault="00AD74A8" w:rsidP="000D03A0">
            <w:pPr>
              <w:overflowPunct/>
              <w:autoSpaceDE/>
              <w:autoSpaceDN/>
              <w:adjustRightInd/>
              <w:contextualSpacing/>
              <w:jc w:val="both"/>
              <w:rPr>
                <w:bCs/>
                <w:sz w:val="24"/>
                <w:szCs w:val="24"/>
              </w:rPr>
            </w:pPr>
            <w:r>
              <w:rPr>
                <w:bCs/>
                <w:sz w:val="24"/>
                <w:szCs w:val="24"/>
              </w:rPr>
              <w:t>21</w:t>
            </w:r>
          </w:p>
        </w:tc>
        <w:tc>
          <w:tcPr>
            <w:tcW w:w="4547" w:type="pct"/>
          </w:tcPr>
          <w:p w14:paraId="17CA1596" w14:textId="05514E6A" w:rsidR="00EC6BE6" w:rsidRPr="00936042" w:rsidRDefault="00EC6BE6" w:rsidP="000D03A0">
            <w:pPr>
              <w:overflowPunct/>
              <w:autoSpaceDE/>
              <w:autoSpaceDN/>
              <w:adjustRightInd/>
              <w:contextualSpacing/>
              <w:jc w:val="both"/>
              <w:rPr>
                <w:bCs/>
                <w:sz w:val="24"/>
                <w:szCs w:val="24"/>
              </w:rPr>
            </w:pPr>
            <w:r w:rsidRPr="00936042">
              <w:rPr>
                <w:bCs/>
                <w:sz w:val="24"/>
                <w:szCs w:val="24"/>
              </w:rPr>
              <w:t>г. Раменское, 46К-5300 - проезд к ул. Шоссейная (ж/д переезд)</w:t>
            </w:r>
          </w:p>
        </w:tc>
      </w:tr>
      <w:tr w:rsidR="00EC6BE6" w:rsidRPr="00936042" w14:paraId="4ED98B17" w14:textId="77777777" w:rsidTr="00936042">
        <w:trPr>
          <w:trHeight w:val="20"/>
        </w:trPr>
        <w:tc>
          <w:tcPr>
            <w:tcW w:w="453" w:type="pct"/>
          </w:tcPr>
          <w:p w14:paraId="3C4CA540" w14:textId="505CA5B8" w:rsidR="00EC6BE6" w:rsidRPr="00936042" w:rsidRDefault="00AD74A8" w:rsidP="000D03A0">
            <w:pPr>
              <w:overflowPunct/>
              <w:autoSpaceDE/>
              <w:autoSpaceDN/>
              <w:adjustRightInd/>
              <w:contextualSpacing/>
              <w:jc w:val="both"/>
              <w:rPr>
                <w:bCs/>
                <w:sz w:val="24"/>
                <w:szCs w:val="24"/>
              </w:rPr>
            </w:pPr>
            <w:r>
              <w:rPr>
                <w:bCs/>
                <w:sz w:val="24"/>
                <w:szCs w:val="24"/>
              </w:rPr>
              <w:t>22</w:t>
            </w:r>
          </w:p>
        </w:tc>
        <w:tc>
          <w:tcPr>
            <w:tcW w:w="4547" w:type="pct"/>
          </w:tcPr>
          <w:p w14:paraId="636C5A85" w14:textId="1B39E0F9" w:rsidR="00EC6BE6" w:rsidRPr="00936042" w:rsidRDefault="00EC6BE6" w:rsidP="000D03A0">
            <w:pPr>
              <w:overflowPunct/>
              <w:autoSpaceDE/>
              <w:autoSpaceDN/>
              <w:adjustRightInd/>
              <w:contextualSpacing/>
              <w:jc w:val="both"/>
              <w:rPr>
                <w:bCs/>
                <w:sz w:val="24"/>
                <w:szCs w:val="24"/>
              </w:rPr>
            </w:pPr>
            <w:r w:rsidRPr="00936042">
              <w:rPr>
                <w:bCs/>
                <w:sz w:val="24"/>
                <w:szCs w:val="24"/>
              </w:rPr>
              <w:t>г. Раменское, Шоссейная ул. - проезд к 46К-5300</w:t>
            </w:r>
          </w:p>
        </w:tc>
      </w:tr>
      <w:tr w:rsidR="00EC6BE6" w:rsidRPr="00936042" w14:paraId="4032AC35" w14:textId="77777777" w:rsidTr="00936042">
        <w:trPr>
          <w:trHeight w:val="20"/>
        </w:trPr>
        <w:tc>
          <w:tcPr>
            <w:tcW w:w="453" w:type="pct"/>
          </w:tcPr>
          <w:p w14:paraId="0AB9C4FB" w14:textId="15D3CD10" w:rsidR="00EC6BE6" w:rsidRPr="00936042" w:rsidRDefault="00AD74A8" w:rsidP="000D03A0">
            <w:pPr>
              <w:overflowPunct/>
              <w:autoSpaceDE/>
              <w:autoSpaceDN/>
              <w:adjustRightInd/>
              <w:contextualSpacing/>
              <w:jc w:val="both"/>
              <w:rPr>
                <w:bCs/>
                <w:sz w:val="24"/>
                <w:szCs w:val="24"/>
              </w:rPr>
            </w:pPr>
            <w:r>
              <w:rPr>
                <w:bCs/>
                <w:sz w:val="24"/>
                <w:szCs w:val="24"/>
              </w:rPr>
              <w:t>23</w:t>
            </w:r>
          </w:p>
        </w:tc>
        <w:tc>
          <w:tcPr>
            <w:tcW w:w="4547" w:type="pct"/>
          </w:tcPr>
          <w:p w14:paraId="13C67993" w14:textId="1678673C" w:rsidR="00EC6BE6" w:rsidRPr="00936042" w:rsidRDefault="00EC6BE6" w:rsidP="000D03A0">
            <w:pPr>
              <w:overflowPunct/>
              <w:autoSpaceDE/>
              <w:autoSpaceDN/>
              <w:adjustRightInd/>
              <w:contextualSpacing/>
              <w:jc w:val="both"/>
              <w:rPr>
                <w:bCs/>
                <w:sz w:val="24"/>
                <w:szCs w:val="24"/>
              </w:rPr>
            </w:pPr>
            <w:r w:rsidRPr="00936042">
              <w:rPr>
                <w:bCs/>
                <w:sz w:val="24"/>
                <w:szCs w:val="24"/>
              </w:rPr>
              <w:t>г. Раменское, Михалевича ул. - Транспортный пр-д</w:t>
            </w:r>
          </w:p>
        </w:tc>
      </w:tr>
      <w:tr w:rsidR="00EC6BE6" w:rsidRPr="00936042" w14:paraId="116A1910" w14:textId="77777777" w:rsidTr="00936042">
        <w:trPr>
          <w:trHeight w:val="20"/>
        </w:trPr>
        <w:tc>
          <w:tcPr>
            <w:tcW w:w="453" w:type="pct"/>
          </w:tcPr>
          <w:p w14:paraId="730542BF" w14:textId="2475B575" w:rsidR="00EC6BE6" w:rsidRPr="00936042" w:rsidRDefault="00AD74A8" w:rsidP="000D03A0">
            <w:pPr>
              <w:overflowPunct/>
              <w:autoSpaceDE/>
              <w:autoSpaceDN/>
              <w:adjustRightInd/>
              <w:contextualSpacing/>
              <w:jc w:val="both"/>
              <w:rPr>
                <w:bCs/>
                <w:sz w:val="24"/>
                <w:szCs w:val="24"/>
              </w:rPr>
            </w:pPr>
            <w:r>
              <w:rPr>
                <w:bCs/>
                <w:sz w:val="24"/>
                <w:szCs w:val="24"/>
              </w:rPr>
              <w:t>24</w:t>
            </w:r>
          </w:p>
        </w:tc>
        <w:tc>
          <w:tcPr>
            <w:tcW w:w="4547" w:type="pct"/>
          </w:tcPr>
          <w:p w14:paraId="2BDE7CE5" w14:textId="241D13CF" w:rsidR="00EC6BE6" w:rsidRPr="00936042" w:rsidRDefault="00EC6BE6" w:rsidP="000D03A0">
            <w:pPr>
              <w:overflowPunct/>
              <w:autoSpaceDE/>
              <w:autoSpaceDN/>
              <w:adjustRightInd/>
              <w:contextualSpacing/>
              <w:jc w:val="both"/>
              <w:rPr>
                <w:bCs/>
                <w:sz w:val="24"/>
                <w:szCs w:val="24"/>
              </w:rPr>
            </w:pPr>
            <w:r w:rsidRPr="00936042">
              <w:rPr>
                <w:bCs/>
                <w:sz w:val="24"/>
                <w:szCs w:val="24"/>
              </w:rPr>
              <w:t>г. Раменское, Транспортный пр-д - Красноармейская ул.</w:t>
            </w:r>
          </w:p>
        </w:tc>
      </w:tr>
      <w:tr w:rsidR="00EC6BE6" w:rsidRPr="00936042" w14:paraId="35A935B2" w14:textId="77777777" w:rsidTr="00936042">
        <w:trPr>
          <w:trHeight w:val="20"/>
        </w:trPr>
        <w:tc>
          <w:tcPr>
            <w:tcW w:w="453" w:type="pct"/>
          </w:tcPr>
          <w:p w14:paraId="02CF0627" w14:textId="08B3448B" w:rsidR="00EC6BE6" w:rsidRPr="00936042" w:rsidRDefault="00AD74A8" w:rsidP="000D03A0">
            <w:pPr>
              <w:overflowPunct/>
              <w:autoSpaceDE/>
              <w:autoSpaceDN/>
              <w:adjustRightInd/>
              <w:contextualSpacing/>
              <w:jc w:val="both"/>
              <w:rPr>
                <w:bCs/>
                <w:sz w:val="24"/>
                <w:szCs w:val="24"/>
              </w:rPr>
            </w:pPr>
            <w:r>
              <w:rPr>
                <w:bCs/>
                <w:sz w:val="24"/>
                <w:szCs w:val="24"/>
              </w:rPr>
              <w:t>25</w:t>
            </w:r>
          </w:p>
        </w:tc>
        <w:tc>
          <w:tcPr>
            <w:tcW w:w="4547" w:type="pct"/>
          </w:tcPr>
          <w:p w14:paraId="5B2BAD6E" w14:textId="77B4B030" w:rsidR="00EC6BE6" w:rsidRPr="00936042" w:rsidRDefault="00EC6BE6" w:rsidP="000D03A0">
            <w:pPr>
              <w:overflowPunct/>
              <w:autoSpaceDE/>
              <w:autoSpaceDN/>
              <w:adjustRightInd/>
              <w:contextualSpacing/>
              <w:jc w:val="both"/>
              <w:rPr>
                <w:bCs/>
                <w:sz w:val="24"/>
                <w:szCs w:val="24"/>
              </w:rPr>
            </w:pPr>
            <w:r w:rsidRPr="00936042">
              <w:rPr>
                <w:bCs/>
                <w:sz w:val="24"/>
                <w:szCs w:val="24"/>
              </w:rPr>
              <w:t>г. Раменское, Транспортный пр-д - Рыбхозное ш.</w:t>
            </w:r>
          </w:p>
        </w:tc>
      </w:tr>
      <w:tr w:rsidR="00EC6BE6" w:rsidRPr="00936042" w14:paraId="2248A10E" w14:textId="77777777" w:rsidTr="00936042">
        <w:trPr>
          <w:trHeight w:val="20"/>
        </w:trPr>
        <w:tc>
          <w:tcPr>
            <w:tcW w:w="453" w:type="pct"/>
          </w:tcPr>
          <w:p w14:paraId="79DE3959" w14:textId="59A0D9AA" w:rsidR="00EC6BE6" w:rsidRPr="00936042" w:rsidRDefault="00AD74A8" w:rsidP="000D03A0">
            <w:pPr>
              <w:overflowPunct/>
              <w:autoSpaceDE/>
              <w:autoSpaceDN/>
              <w:adjustRightInd/>
              <w:contextualSpacing/>
              <w:jc w:val="both"/>
              <w:rPr>
                <w:bCs/>
                <w:sz w:val="24"/>
                <w:szCs w:val="24"/>
              </w:rPr>
            </w:pPr>
            <w:r>
              <w:rPr>
                <w:bCs/>
                <w:sz w:val="24"/>
                <w:szCs w:val="24"/>
              </w:rPr>
              <w:t>26</w:t>
            </w:r>
          </w:p>
        </w:tc>
        <w:tc>
          <w:tcPr>
            <w:tcW w:w="4547" w:type="pct"/>
          </w:tcPr>
          <w:p w14:paraId="5D4B0696" w14:textId="6FCD692E" w:rsidR="00EC6BE6" w:rsidRPr="00936042" w:rsidRDefault="00A01AD5" w:rsidP="000D03A0">
            <w:pPr>
              <w:overflowPunct/>
              <w:autoSpaceDE/>
              <w:autoSpaceDN/>
              <w:adjustRightInd/>
              <w:contextualSpacing/>
              <w:jc w:val="both"/>
              <w:rPr>
                <w:bCs/>
                <w:sz w:val="24"/>
                <w:szCs w:val="24"/>
              </w:rPr>
            </w:pPr>
            <w:r>
              <w:rPr>
                <w:bCs/>
                <w:sz w:val="24"/>
                <w:szCs w:val="24"/>
              </w:rPr>
              <w:t>Г. Раменское, Донинское ш. – Рыбхозное ш.</w:t>
            </w:r>
          </w:p>
        </w:tc>
      </w:tr>
      <w:tr w:rsidR="00EC6BE6" w:rsidRPr="00936042" w14:paraId="57B1A265" w14:textId="77777777" w:rsidTr="00936042">
        <w:trPr>
          <w:trHeight w:val="20"/>
        </w:trPr>
        <w:tc>
          <w:tcPr>
            <w:tcW w:w="453" w:type="pct"/>
          </w:tcPr>
          <w:p w14:paraId="57575387" w14:textId="2F544215" w:rsidR="00EC6BE6" w:rsidRPr="00936042" w:rsidRDefault="00AD74A8" w:rsidP="000D03A0">
            <w:pPr>
              <w:overflowPunct/>
              <w:autoSpaceDE/>
              <w:autoSpaceDN/>
              <w:adjustRightInd/>
              <w:contextualSpacing/>
              <w:jc w:val="both"/>
              <w:rPr>
                <w:bCs/>
                <w:sz w:val="24"/>
                <w:szCs w:val="24"/>
              </w:rPr>
            </w:pPr>
            <w:r>
              <w:rPr>
                <w:bCs/>
                <w:sz w:val="24"/>
                <w:szCs w:val="24"/>
              </w:rPr>
              <w:t>27</w:t>
            </w:r>
          </w:p>
        </w:tc>
        <w:tc>
          <w:tcPr>
            <w:tcW w:w="4547" w:type="pct"/>
          </w:tcPr>
          <w:p w14:paraId="4C2C39C9" w14:textId="21397D3A" w:rsidR="00EC6BE6" w:rsidRPr="00936042" w:rsidRDefault="00EC6BE6" w:rsidP="000D03A0">
            <w:pPr>
              <w:overflowPunct/>
              <w:autoSpaceDE/>
              <w:autoSpaceDN/>
              <w:adjustRightInd/>
              <w:contextualSpacing/>
              <w:jc w:val="both"/>
              <w:rPr>
                <w:bCs/>
                <w:sz w:val="24"/>
                <w:szCs w:val="24"/>
              </w:rPr>
            </w:pPr>
            <w:r w:rsidRPr="00936042">
              <w:rPr>
                <w:bCs/>
                <w:sz w:val="24"/>
                <w:szCs w:val="24"/>
              </w:rPr>
              <w:t>с. Зеленая Слобода, Володарское ш. - а/д на Константиново</w:t>
            </w:r>
          </w:p>
        </w:tc>
      </w:tr>
      <w:tr w:rsidR="00EC6BE6" w:rsidRPr="00936042" w14:paraId="36FCE33C" w14:textId="77777777" w:rsidTr="00936042">
        <w:trPr>
          <w:trHeight w:val="20"/>
        </w:trPr>
        <w:tc>
          <w:tcPr>
            <w:tcW w:w="453" w:type="pct"/>
          </w:tcPr>
          <w:p w14:paraId="38A2B843" w14:textId="69E416B2" w:rsidR="00EC6BE6" w:rsidRPr="00936042" w:rsidRDefault="00AD74A8" w:rsidP="000D03A0">
            <w:pPr>
              <w:overflowPunct/>
              <w:autoSpaceDE/>
              <w:autoSpaceDN/>
              <w:adjustRightInd/>
              <w:contextualSpacing/>
              <w:jc w:val="both"/>
              <w:rPr>
                <w:bCs/>
                <w:sz w:val="24"/>
                <w:szCs w:val="24"/>
              </w:rPr>
            </w:pPr>
            <w:r>
              <w:rPr>
                <w:bCs/>
                <w:sz w:val="24"/>
                <w:szCs w:val="24"/>
              </w:rPr>
              <w:t>28</w:t>
            </w:r>
          </w:p>
        </w:tc>
        <w:tc>
          <w:tcPr>
            <w:tcW w:w="4547" w:type="pct"/>
          </w:tcPr>
          <w:p w14:paraId="5583A925" w14:textId="3585E141" w:rsidR="00EC6BE6" w:rsidRPr="00936042" w:rsidRDefault="00EC6BE6" w:rsidP="000D03A0">
            <w:pPr>
              <w:overflowPunct/>
              <w:autoSpaceDE/>
              <w:autoSpaceDN/>
              <w:adjustRightInd/>
              <w:contextualSpacing/>
              <w:jc w:val="both"/>
              <w:rPr>
                <w:bCs/>
                <w:sz w:val="24"/>
                <w:szCs w:val="24"/>
              </w:rPr>
            </w:pPr>
            <w:r w:rsidRPr="00936042">
              <w:rPr>
                <w:bCs/>
                <w:sz w:val="24"/>
                <w:szCs w:val="24"/>
              </w:rPr>
              <w:t>д. Нижнее Велино, Старое-Рязанское ш. - а/д на Денежниково</w:t>
            </w:r>
          </w:p>
        </w:tc>
      </w:tr>
      <w:tr w:rsidR="00EC6BE6" w:rsidRPr="00936042" w14:paraId="4AC1C287" w14:textId="77777777" w:rsidTr="00936042">
        <w:trPr>
          <w:trHeight w:val="20"/>
        </w:trPr>
        <w:tc>
          <w:tcPr>
            <w:tcW w:w="453" w:type="pct"/>
          </w:tcPr>
          <w:p w14:paraId="1EA632C4" w14:textId="4E395AE8" w:rsidR="00EC6BE6" w:rsidRPr="00936042" w:rsidRDefault="00AD74A8" w:rsidP="000D03A0">
            <w:pPr>
              <w:overflowPunct/>
              <w:autoSpaceDE/>
              <w:autoSpaceDN/>
              <w:adjustRightInd/>
              <w:contextualSpacing/>
              <w:jc w:val="both"/>
              <w:rPr>
                <w:bCs/>
                <w:sz w:val="24"/>
                <w:szCs w:val="24"/>
              </w:rPr>
            </w:pPr>
            <w:r>
              <w:rPr>
                <w:bCs/>
                <w:sz w:val="24"/>
                <w:szCs w:val="24"/>
              </w:rPr>
              <w:t>29</w:t>
            </w:r>
          </w:p>
        </w:tc>
        <w:tc>
          <w:tcPr>
            <w:tcW w:w="4547" w:type="pct"/>
          </w:tcPr>
          <w:p w14:paraId="68F644FE" w14:textId="1E7DA255" w:rsidR="00EC6BE6" w:rsidRPr="00936042" w:rsidRDefault="00EC6BE6" w:rsidP="000D03A0">
            <w:pPr>
              <w:overflowPunct/>
              <w:autoSpaceDE/>
              <w:autoSpaceDN/>
              <w:adjustRightInd/>
              <w:contextualSpacing/>
              <w:jc w:val="both"/>
              <w:rPr>
                <w:bCs/>
                <w:sz w:val="24"/>
                <w:szCs w:val="24"/>
              </w:rPr>
            </w:pPr>
            <w:r w:rsidRPr="00936042">
              <w:rPr>
                <w:bCs/>
                <w:sz w:val="24"/>
                <w:szCs w:val="24"/>
              </w:rPr>
              <w:t xml:space="preserve">г. Раменское, Шоссейная ул. - </w:t>
            </w:r>
            <w:r w:rsidR="007C40A1">
              <w:rPr>
                <w:bCs/>
                <w:sz w:val="24"/>
                <w:szCs w:val="24"/>
              </w:rPr>
              <w:t>Беговая</w:t>
            </w:r>
            <w:r w:rsidRPr="00936042">
              <w:rPr>
                <w:bCs/>
                <w:sz w:val="24"/>
                <w:szCs w:val="24"/>
              </w:rPr>
              <w:t xml:space="preserve"> ул.</w:t>
            </w:r>
          </w:p>
        </w:tc>
      </w:tr>
      <w:tr w:rsidR="00EC6BE6" w:rsidRPr="00936042" w14:paraId="00433CB7" w14:textId="77777777" w:rsidTr="00936042">
        <w:trPr>
          <w:trHeight w:val="20"/>
        </w:trPr>
        <w:tc>
          <w:tcPr>
            <w:tcW w:w="453" w:type="pct"/>
          </w:tcPr>
          <w:p w14:paraId="0650915C" w14:textId="761A7D9E" w:rsidR="00EC6BE6" w:rsidRPr="00936042" w:rsidRDefault="00AD74A8" w:rsidP="000D03A0">
            <w:pPr>
              <w:overflowPunct/>
              <w:autoSpaceDE/>
              <w:autoSpaceDN/>
              <w:adjustRightInd/>
              <w:contextualSpacing/>
              <w:jc w:val="both"/>
              <w:rPr>
                <w:bCs/>
                <w:sz w:val="24"/>
                <w:szCs w:val="24"/>
              </w:rPr>
            </w:pPr>
            <w:r>
              <w:rPr>
                <w:bCs/>
                <w:sz w:val="24"/>
                <w:szCs w:val="24"/>
              </w:rPr>
              <w:t>30</w:t>
            </w:r>
          </w:p>
        </w:tc>
        <w:tc>
          <w:tcPr>
            <w:tcW w:w="4547" w:type="pct"/>
          </w:tcPr>
          <w:p w14:paraId="5BE52181" w14:textId="066E150B" w:rsidR="00EC6BE6" w:rsidRPr="00936042" w:rsidRDefault="00EC6BE6" w:rsidP="000D03A0">
            <w:pPr>
              <w:overflowPunct/>
              <w:autoSpaceDE/>
              <w:autoSpaceDN/>
              <w:adjustRightInd/>
              <w:contextualSpacing/>
              <w:jc w:val="both"/>
              <w:rPr>
                <w:bCs/>
                <w:sz w:val="24"/>
                <w:szCs w:val="24"/>
              </w:rPr>
            </w:pPr>
            <w:r w:rsidRPr="00936042">
              <w:rPr>
                <w:bCs/>
                <w:sz w:val="24"/>
                <w:szCs w:val="24"/>
              </w:rPr>
              <w:t>с.п. Кузнецовское, с. Малышево, А-107 - 46К-5052</w:t>
            </w:r>
          </w:p>
        </w:tc>
      </w:tr>
      <w:tr w:rsidR="00EC6BE6" w:rsidRPr="00936042" w14:paraId="070B16E5" w14:textId="77777777" w:rsidTr="00936042">
        <w:trPr>
          <w:trHeight w:val="20"/>
        </w:trPr>
        <w:tc>
          <w:tcPr>
            <w:tcW w:w="453" w:type="pct"/>
          </w:tcPr>
          <w:p w14:paraId="71074894" w14:textId="76AF92E0" w:rsidR="00EC6BE6" w:rsidRPr="00936042" w:rsidRDefault="00AD74A8" w:rsidP="000D03A0">
            <w:pPr>
              <w:overflowPunct/>
              <w:autoSpaceDE/>
              <w:autoSpaceDN/>
              <w:adjustRightInd/>
              <w:contextualSpacing/>
              <w:jc w:val="both"/>
              <w:rPr>
                <w:bCs/>
                <w:sz w:val="24"/>
                <w:szCs w:val="24"/>
              </w:rPr>
            </w:pPr>
            <w:r>
              <w:rPr>
                <w:bCs/>
                <w:sz w:val="24"/>
                <w:szCs w:val="24"/>
              </w:rPr>
              <w:t>31</w:t>
            </w:r>
          </w:p>
        </w:tc>
        <w:tc>
          <w:tcPr>
            <w:tcW w:w="4547" w:type="pct"/>
          </w:tcPr>
          <w:p w14:paraId="3F78596A" w14:textId="0F01B40B" w:rsidR="00EC6BE6" w:rsidRPr="00936042" w:rsidRDefault="00EC6BE6" w:rsidP="000D03A0">
            <w:pPr>
              <w:overflowPunct/>
              <w:autoSpaceDE/>
              <w:autoSpaceDN/>
              <w:adjustRightInd/>
              <w:contextualSpacing/>
              <w:jc w:val="both"/>
              <w:rPr>
                <w:bCs/>
                <w:sz w:val="24"/>
                <w:szCs w:val="24"/>
              </w:rPr>
            </w:pPr>
            <w:r w:rsidRPr="00936042">
              <w:rPr>
                <w:bCs/>
                <w:sz w:val="24"/>
                <w:szCs w:val="24"/>
              </w:rPr>
              <w:t>р.п. Быково, Пограничная ул. - Пушкинская ул.</w:t>
            </w:r>
          </w:p>
        </w:tc>
      </w:tr>
      <w:tr w:rsidR="00EC6BE6" w:rsidRPr="00936042" w14:paraId="0B5C4959" w14:textId="77777777" w:rsidTr="00936042">
        <w:trPr>
          <w:trHeight w:val="20"/>
        </w:trPr>
        <w:tc>
          <w:tcPr>
            <w:tcW w:w="453" w:type="pct"/>
          </w:tcPr>
          <w:p w14:paraId="4F7A0B6F" w14:textId="226800CE" w:rsidR="00EC6BE6" w:rsidRPr="00936042" w:rsidRDefault="00AD74A8" w:rsidP="000D03A0">
            <w:pPr>
              <w:overflowPunct/>
              <w:autoSpaceDE/>
              <w:autoSpaceDN/>
              <w:adjustRightInd/>
              <w:contextualSpacing/>
              <w:jc w:val="both"/>
              <w:rPr>
                <w:bCs/>
                <w:sz w:val="24"/>
                <w:szCs w:val="24"/>
              </w:rPr>
            </w:pPr>
            <w:r>
              <w:rPr>
                <w:bCs/>
                <w:sz w:val="24"/>
                <w:szCs w:val="24"/>
              </w:rPr>
              <w:t>32</w:t>
            </w:r>
          </w:p>
        </w:tc>
        <w:tc>
          <w:tcPr>
            <w:tcW w:w="4547" w:type="pct"/>
          </w:tcPr>
          <w:p w14:paraId="18157CAA" w14:textId="4F64CC02" w:rsidR="00EC6BE6" w:rsidRPr="00936042" w:rsidRDefault="00EC6BE6" w:rsidP="000D03A0">
            <w:pPr>
              <w:overflowPunct/>
              <w:autoSpaceDE/>
              <w:autoSpaceDN/>
              <w:adjustRightInd/>
              <w:contextualSpacing/>
              <w:jc w:val="both"/>
              <w:rPr>
                <w:bCs/>
                <w:sz w:val="24"/>
                <w:szCs w:val="24"/>
              </w:rPr>
            </w:pPr>
            <w:r w:rsidRPr="00936042">
              <w:rPr>
                <w:bCs/>
                <w:sz w:val="24"/>
                <w:szCs w:val="24"/>
              </w:rPr>
              <w:t>г. Раменское, Красноармейская ул. - Коминтерна ул. - Приборостроителей ул.</w:t>
            </w:r>
          </w:p>
        </w:tc>
      </w:tr>
    </w:tbl>
    <w:p w14:paraId="55CD35E4" w14:textId="731EDA63" w:rsidR="00EC6BE6" w:rsidRDefault="00EC6BE6" w:rsidP="000D03A0">
      <w:pPr>
        <w:jc w:val="both"/>
        <w:rPr>
          <w:rFonts w:eastAsia="Calibri"/>
          <w:sz w:val="24"/>
          <w:szCs w:val="24"/>
          <w:lang w:eastAsia="en-US"/>
        </w:rPr>
      </w:pPr>
      <w:r w:rsidRPr="00AD74A8">
        <w:rPr>
          <w:sz w:val="24"/>
          <w:szCs w:val="24"/>
        </w:rPr>
        <w:t>Результаты исследования интенсивности движения представлены рисунке 1.2.</w:t>
      </w:r>
      <w:r w:rsidR="002032E0" w:rsidRPr="00AD74A8">
        <w:rPr>
          <w:sz w:val="24"/>
          <w:szCs w:val="24"/>
        </w:rPr>
        <w:t>1</w:t>
      </w:r>
      <w:r w:rsidRPr="00AD74A8">
        <w:rPr>
          <w:sz w:val="24"/>
          <w:szCs w:val="24"/>
        </w:rPr>
        <w:t xml:space="preserve">. Наибольшая интенсивность движения наблюдается на </w:t>
      </w:r>
      <w:r w:rsidR="00AD74A8" w:rsidRPr="00AD74A8">
        <w:rPr>
          <w:sz w:val="24"/>
          <w:szCs w:val="24"/>
        </w:rPr>
        <w:t xml:space="preserve">узлах </w:t>
      </w:r>
      <w:r w:rsidR="00AD74A8" w:rsidRPr="00AD74A8">
        <w:rPr>
          <w:bCs/>
          <w:sz w:val="24"/>
          <w:szCs w:val="24"/>
        </w:rPr>
        <w:t>ФАД М-5 Урал (более 50 000 приведенных ТС в сутки)</w:t>
      </w:r>
      <w:r w:rsidRPr="00AD74A8">
        <w:rPr>
          <w:sz w:val="24"/>
          <w:szCs w:val="24"/>
        </w:rPr>
        <w:t xml:space="preserve">, </w:t>
      </w:r>
      <w:r w:rsidR="00AD74A8" w:rsidRPr="00AD74A8">
        <w:rPr>
          <w:sz w:val="24"/>
          <w:szCs w:val="24"/>
        </w:rPr>
        <w:t>и магистральных улицах г. Раменское (около 30 000</w:t>
      </w:r>
      <w:r w:rsidR="00AD74A8" w:rsidRPr="00AD74A8">
        <w:rPr>
          <w:bCs/>
          <w:sz w:val="24"/>
          <w:szCs w:val="24"/>
        </w:rPr>
        <w:t xml:space="preserve"> приведенных ТС в сутки</w:t>
      </w:r>
      <w:r w:rsidR="00AD74A8" w:rsidRPr="00AD74A8">
        <w:rPr>
          <w:sz w:val="24"/>
          <w:szCs w:val="24"/>
        </w:rPr>
        <w:t>)</w:t>
      </w:r>
      <w:r w:rsidRPr="00AD74A8">
        <w:rPr>
          <w:sz w:val="24"/>
          <w:szCs w:val="24"/>
        </w:rPr>
        <w:t>.</w:t>
      </w:r>
      <w:r w:rsidRPr="00AD74A8">
        <w:rPr>
          <w:rFonts w:eastAsia="Calibri"/>
          <w:sz w:val="24"/>
          <w:szCs w:val="24"/>
          <w:lang w:eastAsia="en-US"/>
        </w:rPr>
        <w:t xml:space="preserve"> На рисунке 1.2.</w:t>
      </w:r>
      <w:r w:rsidR="002032E0" w:rsidRPr="00AD74A8">
        <w:rPr>
          <w:rFonts w:eastAsia="Calibri"/>
          <w:sz w:val="24"/>
          <w:szCs w:val="24"/>
          <w:lang w:eastAsia="en-US"/>
        </w:rPr>
        <w:t>2</w:t>
      </w:r>
      <w:r w:rsidRPr="006240EA">
        <w:rPr>
          <w:rFonts w:eastAsia="Calibri"/>
          <w:sz w:val="24"/>
          <w:szCs w:val="24"/>
          <w:lang w:eastAsia="en-US"/>
        </w:rPr>
        <w:t xml:space="preserve"> представлена картограмма рассчитанного спроса на основные элементы транспортной инфраструктуры </w:t>
      </w:r>
      <w:r w:rsidR="003E42BF">
        <w:rPr>
          <w:rFonts w:eastAsia="Calibri"/>
          <w:sz w:val="24"/>
          <w:szCs w:val="24"/>
          <w:lang w:eastAsia="en-US"/>
        </w:rPr>
        <w:t>Раменского</w:t>
      </w:r>
      <w:r w:rsidRPr="006240EA">
        <w:rPr>
          <w:rFonts w:eastAsia="Calibri"/>
          <w:sz w:val="24"/>
          <w:szCs w:val="24"/>
          <w:lang w:eastAsia="en-US"/>
        </w:rPr>
        <w:t xml:space="preserve"> г</w:t>
      </w:r>
      <w:r w:rsidR="003E42BF">
        <w:rPr>
          <w:rFonts w:eastAsia="Calibri"/>
          <w:sz w:val="24"/>
          <w:szCs w:val="24"/>
          <w:lang w:eastAsia="en-US"/>
        </w:rPr>
        <w:t>.</w:t>
      </w:r>
      <w:r w:rsidRPr="006240EA">
        <w:rPr>
          <w:rFonts w:eastAsia="Calibri"/>
          <w:sz w:val="24"/>
          <w:szCs w:val="24"/>
          <w:lang w:eastAsia="en-US"/>
        </w:rPr>
        <w:t>о.</w:t>
      </w:r>
    </w:p>
    <w:p w14:paraId="5AE1E652" w14:textId="77777777" w:rsidR="00EC6BE6" w:rsidRDefault="00EC6BE6" w:rsidP="000D03A0">
      <w:pPr>
        <w:jc w:val="both"/>
        <w:rPr>
          <w:rFonts w:eastAsia="Calibri"/>
          <w:sz w:val="24"/>
          <w:szCs w:val="24"/>
          <w:lang w:eastAsia="en-US"/>
        </w:rPr>
      </w:pPr>
    </w:p>
    <w:p w14:paraId="710D608A" w14:textId="425F3E32" w:rsidR="00007AC5" w:rsidRDefault="00007AC5" w:rsidP="000D03A0">
      <w:pPr>
        <w:jc w:val="both"/>
        <w:rPr>
          <w:rFonts w:eastAsia="Calibri"/>
          <w:sz w:val="24"/>
          <w:szCs w:val="24"/>
          <w:lang w:eastAsia="en-US"/>
        </w:rPr>
        <w:sectPr w:rsidR="00007AC5" w:rsidSect="000D03A0">
          <w:footerReference w:type="default" r:id="rId9"/>
          <w:pgSz w:w="11906" w:h="16838"/>
          <w:pgMar w:top="1134" w:right="851" w:bottom="1134" w:left="1701" w:header="709" w:footer="567" w:gutter="0"/>
          <w:cols w:space="720"/>
          <w:docGrid w:linePitch="381"/>
        </w:sectPr>
      </w:pPr>
    </w:p>
    <w:p w14:paraId="5DDEF0A1" w14:textId="51012E77" w:rsidR="00EC6BE6" w:rsidRDefault="00EC6BE6" w:rsidP="000D03A0">
      <w:pPr>
        <w:jc w:val="both"/>
        <w:rPr>
          <w:sz w:val="24"/>
          <w:szCs w:val="24"/>
        </w:rPr>
      </w:pPr>
      <w:r w:rsidRPr="00A24F28">
        <w:rPr>
          <w:sz w:val="24"/>
          <w:szCs w:val="24"/>
        </w:rPr>
        <w:lastRenderedPageBreak/>
        <w:t>Таблица</w:t>
      </w:r>
      <w:r>
        <w:rPr>
          <w:sz w:val="24"/>
          <w:szCs w:val="24"/>
        </w:rPr>
        <w:t xml:space="preserve"> 1.2.4</w:t>
      </w:r>
      <w:r w:rsidRPr="00A24F28">
        <w:rPr>
          <w:sz w:val="24"/>
          <w:szCs w:val="24"/>
        </w:rPr>
        <w:t xml:space="preserve"> – Интенсивность движения на узлах 1-13, (приведенные единицы в час)</w:t>
      </w:r>
    </w:p>
    <w:p w14:paraId="35606AD7" w14:textId="77777777" w:rsidR="000D03A0" w:rsidRPr="00A24F28" w:rsidRDefault="000D03A0" w:rsidP="000D03A0">
      <w:pPr>
        <w:jc w:val="both"/>
        <w:rPr>
          <w:color w:val="000000"/>
          <w:sz w:val="24"/>
          <w:szCs w:val="24"/>
          <w:shd w:val="clear" w:color="auto" w:fill="FFFFFF"/>
        </w:rPr>
      </w:pPr>
    </w:p>
    <w:tbl>
      <w:tblPr>
        <w:tblStyle w:val="11f"/>
        <w:tblW w:w="5002" w:type="pct"/>
        <w:tblLook w:val="04A0" w:firstRow="1" w:lastRow="0" w:firstColumn="1" w:lastColumn="0" w:noHBand="0" w:noVBand="1"/>
      </w:tblPr>
      <w:tblGrid>
        <w:gridCol w:w="1059"/>
        <w:gridCol w:w="1071"/>
        <w:gridCol w:w="984"/>
        <w:gridCol w:w="984"/>
        <w:gridCol w:w="984"/>
        <w:gridCol w:w="931"/>
        <w:gridCol w:w="981"/>
        <w:gridCol w:w="984"/>
        <w:gridCol w:w="984"/>
        <w:gridCol w:w="917"/>
        <w:gridCol w:w="931"/>
        <w:gridCol w:w="931"/>
        <w:gridCol w:w="947"/>
        <w:gridCol w:w="947"/>
        <w:gridCol w:w="931"/>
      </w:tblGrid>
      <w:tr w:rsidR="00337DFD" w:rsidRPr="00A24F28" w14:paraId="1223F7D3" w14:textId="77777777" w:rsidTr="00A01AD5">
        <w:trPr>
          <w:trHeight w:val="20"/>
        </w:trPr>
        <w:tc>
          <w:tcPr>
            <w:tcW w:w="731" w:type="pct"/>
            <w:gridSpan w:val="2"/>
            <w:vMerge w:val="restart"/>
          </w:tcPr>
          <w:p w14:paraId="4CC23CD6" w14:textId="77777777" w:rsidR="00EC6BE6" w:rsidRPr="004A61EC" w:rsidRDefault="00EC6BE6" w:rsidP="000D03A0">
            <w:pPr>
              <w:jc w:val="both"/>
              <w:rPr>
                <w:sz w:val="22"/>
                <w:szCs w:val="22"/>
              </w:rPr>
            </w:pPr>
            <w:r w:rsidRPr="004A61EC">
              <w:rPr>
                <w:sz w:val="22"/>
                <w:szCs w:val="22"/>
              </w:rPr>
              <w:t>Время обследования</w:t>
            </w:r>
            <w:r w:rsidRPr="004A61EC">
              <w:rPr>
                <w:sz w:val="22"/>
                <w:szCs w:val="22"/>
              </w:rPr>
              <w:br/>
              <w:t>начало - окончание, (час)</w:t>
            </w:r>
          </w:p>
        </w:tc>
        <w:tc>
          <w:tcPr>
            <w:tcW w:w="4269" w:type="pct"/>
            <w:gridSpan w:val="13"/>
            <w:noWrap/>
          </w:tcPr>
          <w:p w14:paraId="52A4AA3E" w14:textId="77777777" w:rsidR="00EC6BE6" w:rsidRPr="004A61EC" w:rsidRDefault="00EC6BE6" w:rsidP="000D03A0">
            <w:pPr>
              <w:jc w:val="both"/>
              <w:rPr>
                <w:sz w:val="22"/>
                <w:szCs w:val="22"/>
              </w:rPr>
            </w:pPr>
            <w:r w:rsidRPr="004A61EC">
              <w:rPr>
                <w:sz w:val="22"/>
                <w:szCs w:val="22"/>
              </w:rPr>
              <w:t>Количество транспортных средств (ТС) по направлениям движения, (приведенные единицы в час)</w:t>
            </w:r>
          </w:p>
        </w:tc>
      </w:tr>
      <w:tr w:rsidR="00A01AD5" w:rsidRPr="00A24F28" w14:paraId="1CD2F4AE" w14:textId="77777777" w:rsidTr="00A01AD5">
        <w:trPr>
          <w:trHeight w:val="20"/>
        </w:trPr>
        <w:tc>
          <w:tcPr>
            <w:tcW w:w="731" w:type="pct"/>
            <w:gridSpan w:val="2"/>
            <w:vMerge/>
          </w:tcPr>
          <w:p w14:paraId="08E71154" w14:textId="77777777" w:rsidR="00A01AD5" w:rsidRPr="004A61EC" w:rsidRDefault="00A01AD5" w:rsidP="000D03A0">
            <w:pPr>
              <w:jc w:val="both"/>
              <w:rPr>
                <w:sz w:val="22"/>
                <w:szCs w:val="22"/>
              </w:rPr>
            </w:pPr>
          </w:p>
        </w:tc>
        <w:tc>
          <w:tcPr>
            <w:tcW w:w="338" w:type="pct"/>
            <w:noWrap/>
          </w:tcPr>
          <w:p w14:paraId="311A7E7F" w14:textId="17512D44" w:rsidR="00A01AD5" w:rsidRDefault="00A01AD5" w:rsidP="000D03A0">
            <w:pPr>
              <w:jc w:val="both"/>
              <w:rPr>
                <w:sz w:val="22"/>
                <w:szCs w:val="22"/>
              </w:rPr>
            </w:pPr>
            <w:r w:rsidRPr="004A61EC">
              <w:rPr>
                <w:sz w:val="22"/>
                <w:szCs w:val="22"/>
              </w:rPr>
              <w:t>Узел</w:t>
            </w:r>
          </w:p>
          <w:p w14:paraId="2390756C" w14:textId="3C129CEA" w:rsidR="00A01AD5" w:rsidRPr="004A61EC" w:rsidRDefault="00A01AD5" w:rsidP="000D03A0">
            <w:pPr>
              <w:jc w:val="both"/>
              <w:rPr>
                <w:sz w:val="22"/>
                <w:szCs w:val="22"/>
              </w:rPr>
            </w:pPr>
            <w:r w:rsidRPr="004A61EC">
              <w:rPr>
                <w:sz w:val="22"/>
                <w:szCs w:val="22"/>
              </w:rPr>
              <w:t>1</w:t>
            </w:r>
          </w:p>
        </w:tc>
        <w:tc>
          <w:tcPr>
            <w:tcW w:w="338" w:type="pct"/>
            <w:noWrap/>
          </w:tcPr>
          <w:p w14:paraId="4E95C3C9" w14:textId="20425A41" w:rsidR="00A01AD5" w:rsidRDefault="00A01AD5" w:rsidP="000D03A0">
            <w:pPr>
              <w:jc w:val="both"/>
              <w:rPr>
                <w:sz w:val="22"/>
                <w:szCs w:val="22"/>
              </w:rPr>
            </w:pPr>
            <w:r w:rsidRPr="004A61EC">
              <w:rPr>
                <w:sz w:val="22"/>
                <w:szCs w:val="22"/>
              </w:rPr>
              <w:t>Узел</w:t>
            </w:r>
          </w:p>
          <w:p w14:paraId="77F562A8" w14:textId="60739E88" w:rsidR="00A01AD5" w:rsidRPr="004A61EC" w:rsidRDefault="00A01AD5" w:rsidP="000D03A0">
            <w:pPr>
              <w:jc w:val="both"/>
              <w:rPr>
                <w:sz w:val="22"/>
                <w:szCs w:val="22"/>
              </w:rPr>
            </w:pPr>
            <w:r w:rsidRPr="004A61EC">
              <w:rPr>
                <w:sz w:val="22"/>
                <w:szCs w:val="22"/>
              </w:rPr>
              <w:t>2</w:t>
            </w:r>
          </w:p>
        </w:tc>
        <w:tc>
          <w:tcPr>
            <w:tcW w:w="338" w:type="pct"/>
          </w:tcPr>
          <w:p w14:paraId="1F2959F0" w14:textId="2C8D2D35" w:rsidR="00A01AD5" w:rsidRDefault="00A01AD5" w:rsidP="000D03A0">
            <w:pPr>
              <w:jc w:val="both"/>
              <w:rPr>
                <w:sz w:val="22"/>
                <w:szCs w:val="22"/>
              </w:rPr>
            </w:pPr>
            <w:r w:rsidRPr="004A61EC">
              <w:rPr>
                <w:sz w:val="22"/>
                <w:szCs w:val="22"/>
              </w:rPr>
              <w:t>Узел</w:t>
            </w:r>
          </w:p>
          <w:p w14:paraId="1BD6D09A" w14:textId="6284E3F0" w:rsidR="00A01AD5" w:rsidRPr="004A61EC" w:rsidRDefault="00A01AD5" w:rsidP="000D03A0">
            <w:pPr>
              <w:jc w:val="both"/>
              <w:rPr>
                <w:sz w:val="22"/>
                <w:szCs w:val="22"/>
              </w:rPr>
            </w:pPr>
            <w:r w:rsidRPr="004A61EC">
              <w:rPr>
                <w:sz w:val="22"/>
                <w:szCs w:val="22"/>
              </w:rPr>
              <w:t>3</w:t>
            </w:r>
          </w:p>
        </w:tc>
        <w:tc>
          <w:tcPr>
            <w:tcW w:w="320" w:type="pct"/>
          </w:tcPr>
          <w:p w14:paraId="1B61213E" w14:textId="3F0C0992" w:rsidR="00A01AD5" w:rsidRDefault="00A01AD5" w:rsidP="000D03A0">
            <w:pPr>
              <w:jc w:val="both"/>
              <w:rPr>
                <w:sz w:val="22"/>
                <w:szCs w:val="22"/>
              </w:rPr>
            </w:pPr>
            <w:r w:rsidRPr="004A61EC">
              <w:rPr>
                <w:sz w:val="22"/>
                <w:szCs w:val="22"/>
              </w:rPr>
              <w:t>Узел</w:t>
            </w:r>
          </w:p>
          <w:p w14:paraId="1B0D6A4E" w14:textId="7844FC32" w:rsidR="00A01AD5" w:rsidRPr="004A61EC" w:rsidRDefault="00A01AD5" w:rsidP="000D03A0">
            <w:pPr>
              <w:jc w:val="both"/>
              <w:rPr>
                <w:sz w:val="22"/>
                <w:szCs w:val="22"/>
              </w:rPr>
            </w:pPr>
            <w:r w:rsidRPr="004A61EC">
              <w:rPr>
                <w:sz w:val="22"/>
                <w:szCs w:val="22"/>
              </w:rPr>
              <w:t>4</w:t>
            </w:r>
          </w:p>
        </w:tc>
        <w:tc>
          <w:tcPr>
            <w:tcW w:w="337" w:type="pct"/>
          </w:tcPr>
          <w:p w14:paraId="2968E596" w14:textId="4BD7EC2C" w:rsidR="00A01AD5" w:rsidRDefault="00A01AD5" w:rsidP="000D03A0">
            <w:pPr>
              <w:jc w:val="both"/>
              <w:rPr>
                <w:sz w:val="22"/>
                <w:szCs w:val="22"/>
              </w:rPr>
            </w:pPr>
            <w:r w:rsidRPr="004A61EC">
              <w:rPr>
                <w:sz w:val="22"/>
                <w:szCs w:val="22"/>
              </w:rPr>
              <w:t>Узел</w:t>
            </w:r>
          </w:p>
          <w:p w14:paraId="6CB3FB50" w14:textId="5AB33E46" w:rsidR="00A01AD5" w:rsidRPr="004A61EC" w:rsidRDefault="00A01AD5" w:rsidP="000D03A0">
            <w:pPr>
              <w:jc w:val="both"/>
              <w:rPr>
                <w:sz w:val="22"/>
                <w:szCs w:val="22"/>
              </w:rPr>
            </w:pPr>
            <w:r w:rsidRPr="004A61EC">
              <w:rPr>
                <w:sz w:val="22"/>
                <w:szCs w:val="22"/>
              </w:rPr>
              <w:t>5</w:t>
            </w:r>
          </w:p>
        </w:tc>
        <w:tc>
          <w:tcPr>
            <w:tcW w:w="338" w:type="pct"/>
            <w:noWrap/>
          </w:tcPr>
          <w:p w14:paraId="048922EB" w14:textId="358C2E6C" w:rsidR="00A01AD5" w:rsidRDefault="00A01AD5" w:rsidP="000D03A0">
            <w:pPr>
              <w:jc w:val="both"/>
              <w:rPr>
                <w:sz w:val="22"/>
                <w:szCs w:val="22"/>
              </w:rPr>
            </w:pPr>
            <w:r w:rsidRPr="004A61EC">
              <w:rPr>
                <w:sz w:val="22"/>
                <w:szCs w:val="22"/>
              </w:rPr>
              <w:t>Узел</w:t>
            </w:r>
          </w:p>
          <w:p w14:paraId="4FBD291E" w14:textId="383C8362" w:rsidR="00A01AD5" w:rsidRPr="004A61EC" w:rsidRDefault="00A01AD5" w:rsidP="000D03A0">
            <w:pPr>
              <w:jc w:val="both"/>
              <w:rPr>
                <w:sz w:val="22"/>
                <w:szCs w:val="22"/>
              </w:rPr>
            </w:pPr>
            <w:r w:rsidRPr="004A61EC">
              <w:rPr>
                <w:sz w:val="22"/>
                <w:szCs w:val="22"/>
              </w:rPr>
              <w:t>6</w:t>
            </w:r>
          </w:p>
        </w:tc>
        <w:tc>
          <w:tcPr>
            <w:tcW w:w="338" w:type="pct"/>
            <w:noWrap/>
          </w:tcPr>
          <w:p w14:paraId="42D518FD" w14:textId="5DDDC84A" w:rsidR="00A01AD5" w:rsidRDefault="00A01AD5" w:rsidP="000D03A0">
            <w:pPr>
              <w:jc w:val="both"/>
              <w:rPr>
                <w:sz w:val="22"/>
                <w:szCs w:val="22"/>
              </w:rPr>
            </w:pPr>
            <w:r w:rsidRPr="004A61EC">
              <w:rPr>
                <w:sz w:val="22"/>
                <w:szCs w:val="22"/>
              </w:rPr>
              <w:t>Узел</w:t>
            </w:r>
          </w:p>
          <w:p w14:paraId="26DF43E2" w14:textId="1C0D3C75" w:rsidR="00A01AD5" w:rsidRPr="004A61EC" w:rsidRDefault="00A01AD5" w:rsidP="000D03A0">
            <w:pPr>
              <w:jc w:val="both"/>
              <w:rPr>
                <w:sz w:val="22"/>
                <w:szCs w:val="22"/>
              </w:rPr>
            </w:pPr>
            <w:r w:rsidRPr="004A61EC">
              <w:rPr>
                <w:sz w:val="22"/>
                <w:szCs w:val="22"/>
              </w:rPr>
              <w:t>7</w:t>
            </w:r>
          </w:p>
        </w:tc>
        <w:tc>
          <w:tcPr>
            <w:tcW w:w="315" w:type="pct"/>
            <w:noWrap/>
          </w:tcPr>
          <w:p w14:paraId="39B10521" w14:textId="20599DAB" w:rsidR="00A01AD5" w:rsidRDefault="00A01AD5" w:rsidP="000D03A0">
            <w:pPr>
              <w:jc w:val="both"/>
              <w:rPr>
                <w:sz w:val="22"/>
                <w:szCs w:val="22"/>
              </w:rPr>
            </w:pPr>
            <w:r w:rsidRPr="004A61EC">
              <w:rPr>
                <w:sz w:val="22"/>
                <w:szCs w:val="22"/>
              </w:rPr>
              <w:t>Узел</w:t>
            </w:r>
          </w:p>
          <w:p w14:paraId="5E3C02BA" w14:textId="042C7C81" w:rsidR="00A01AD5" w:rsidRPr="004A61EC" w:rsidRDefault="00A01AD5" w:rsidP="000D03A0">
            <w:pPr>
              <w:jc w:val="both"/>
              <w:rPr>
                <w:sz w:val="22"/>
                <w:szCs w:val="22"/>
              </w:rPr>
            </w:pPr>
            <w:r w:rsidRPr="004A61EC">
              <w:rPr>
                <w:sz w:val="22"/>
                <w:szCs w:val="22"/>
              </w:rPr>
              <w:t>8</w:t>
            </w:r>
          </w:p>
        </w:tc>
        <w:tc>
          <w:tcPr>
            <w:tcW w:w="320" w:type="pct"/>
            <w:noWrap/>
          </w:tcPr>
          <w:p w14:paraId="4BF4C861" w14:textId="29027A58" w:rsidR="00A01AD5" w:rsidRPr="00A01AD5" w:rsidRDefault="00A01AD5" w:rsidP="000D03A0">
            <w:pPr>
              <w:jc w:val="both"/>
              <w:rPr>
                <w:sz w:val="22"/>
                <w:szCs w:val="22"/>
              </w:rPr>
            </w:pPr>
            <w:r w:rsidRPr="00A01AD5">
              <w:rPr>
                <w:sz w:val="22"/>
                <w:szCs w:val="22"/>
              </w:rPr>
              <w:t>Узел</w:t>
            </w:r>
          </w:p>
          <w:p w14:paraId="3F417A4E" w14:textId="0A4C6533" w:rsidR="00A01AD5" w:rsidRPr="004A61EC" w:rsidRDefault="00A01AD5" w:rsidP="000D03A0">
            <w:pPr>
              <w:jc w:val="both"/>
              <w:rPr>
                <w:sz w:val="22"/>
                <w:szCs w:val="22"/>
              </w:rPr>
            </w:pPr>
            <w:r>
              <w:rPr>
                <w:sz w:val="22"/>
                <w:szCs w:val="22"/>
              </w:rPr>
              <w:t>9</w:t>
            </w:r>
          </w:p>
        </w:tc>
        <w:tc>
          <w:tcPr>
            <w:tcW w:w="320" w:type="pct"/>
          </w:tcPr>
          <w:p w14:paraId="4DFDC8EB" w14:textId="339E318A" w:rsidR="00A01AD5" w:rsidRPr="004A61EC" w:rsidRDefault="00A01AD5" w:rsidP="000D03A0">
            <w:pPr>
              <w:jc w:val="both"/>
              <w:rPr>
                <w:sz w:val="22"/>
                <w:szCs w:val="22"/>
              </w:rPr>
            </w:pPr>
            <w:r w:rsidRPr="004A61EC">
              <w:rPr>
                <w:sz w:val="22"/>
                <w:szCs w:val="22"/>
              </w:rPr>
              <w:t>Узел</w:t>
            </w:r>
            <w:r>
              <w:rPr>
                <w:sz w:val="22"/>
                <w:szCs w:val="22"/>
              </w:rPr>
              <w:t xml:space="preserve"> 10</w:t>
            </w:r>
          </w:p>
        </w:tc>
        <w:tc>
          <w:tcPr>
            <w:tcW w:w="325" w:type="pct"/>
          </w:tcPr>
          <w:p w14:paraId="15EA22D2" w14:textId="5F1C57E9" w:rsidR="00A01AD5" w:rsidRDefault="00A01AD5" w:rsidP="000D03A0">
            <w:pPr>
              <w:jc w:val="both"/>
              <w:rPr>
                <w:sz w:val="22"/>
                <w:szCs w:val="22"/>
              </w:rPr>
            </w:pPr>
            <w:r w:rsidRPr="004A61EC">
              <w:rPr>
                <w:sz w:val="22"/>
                <w:szCs w:val="22"/>
              </w:rPr>
              <w:t>Узел</w:t>
            </w:r>
          </w:p>
          <w:p w14:paraId="1C11BD42" w14:textId="4F61766C" w:rsidR="00A01AD5" w:rsidRPr="004A61EC" w:rsidRDefault="00A01AD5" w:rsidP="000D03A0">
            <w:pPr>
              <w:jc w:val="both"/>
              <w:rPr>
                <w:sz w:val="22"/>
                <w:szCs w:val="22"/>
              </w:rPr>
            </w:pPr>
            <w:r w:rsidRPr="004A61EC">
              <w:rPr>
                <w:sz w:val="22"/>
                <w:szCs w:val="22"/>
              </w:rPr>
              <w:t>1</w:t>
            </w:r>
            <w:r>
              <w:rPr>
                <w:sz w:val="22"/>
                <w:szCs w:val="22"/>
              </w:rPr>
              <w:t>1</w:t>
            </w:r>
          </w:p>
        </w:tc>
        <w:tc>
          <w:tcPr>
            <w:tcW w:w="325" w:type="pct"/>
          </w:tcPr>
          <w:p w14:paraId="7C9CE9F1" w14:textId="5D656C98" w:rsidR="00A01AD5" w:rsidRDefault="00A01AD5" w:rsidP="000D03A0">
            <w:pPr>
              <w:jc w:val="both"/>
              <w:rPr>
                <w:sz w:val="22"/>
                <w:szCs w:val="22"/>
              </w:rPr>
            </w:pPr>
            <w:r w:rsidRPr="00007AC5">
              <w:rPr>
                <w:sz w:val="22"/>
                <w:szCs w:val="22"/>
              </w:rPr>
              <w:t>Узел</w:t>
            </w:r>
          </w:p>
          <w:p w14:paraId="6F96574E" w14:textId="1897F2EB" w:rsidR="00A01AD5" w:rsidRPr="004A61EC" w:rsidRDefault="00A01AD5" w:rsidP="000D03A0">
            <w:pPr>
              <w:jc w:val="both"/>
              <w:rPr>
                <w:sz w:val="22"/>
                <w:szCs w:val="22"/>
              </w:rPr>
            </w:pPr>
            <w:r w:rsidRPr="00007AC5">
              <w:rPr>
                <w:sz w:val="22"/>
                <w:szCs w:val="22"/>
              </w:rPr>
              <w:t>1</w:t>
            </w:r>
            <w:r>
              <w:rPr>
                <w:sz w:val="22"/>
                <w:szCs w:val="22"/>
              </w:rPr>
              <w:t>2</w:t>
            </w:r>
          </w:p>
        </w:tc>
        <w:tc>
          <w:tcPr>
            <w:tcW w:w="320" w:type="pct"/>
          </w:tcPr>
          <w:p w14:paraId="54740F69" w14:textId="1703F317" w:rsidR="00A01AD5" w:rsidRPr="00007AC5" w:rsidRDefault="00A01AD5" w:rsidP="000D03A0">
            <w:pPr>
              <w:jc w:val="both"/>
              <w:rPr>
                <w:sz w:val="22"/>
                <w:szCs w:val="22"/>
              </w:rPr>
            </w:pPr>
            <w:r w:rsidRPr="00007AC5">
              <w:rPr>
                <w:sz w:val="22"/>
                <w:szCs w:val="22"/>
              </w:rPr>
              <w:t>Узел</w:t>
            </w:r>
          </w:p>
          <w:p w14:paraId="75A02C5D" w14:textId="246D8D51" w:rsidR="00A01AD5" w:rsidRPr="004A61EC" w:rsidRDefault="00A01AD5" w:rsidP="000D03A0">
            <w:pPr>
              <w:jc w:val="both"/>
              <w:rPr>
                <w:sz w:val="22"/>
                <w:szCs w:val="22"/>
              </w:rPr>
            </w:pPr>
            <w:r w:rsidRPr="00007AC5">
              <w:rPr>
                <w:sz w:val="22"/>
                <w:szCs w:val="22"/>
              </w:rPr>
              <w:t>1</w:t>
            </w:r>
            <w:r>
              <w:rPr>
                <w:sz w:val="22"/>
                <w:szCs w:val="22"/>
              </w:rPr>
              <w:t>3</w:t>
            </w:r>
          </w:p>
        </w:tc>
      </w:tr>
      <w:tr w:rsidR="00A01AD5" w:rsidRPr="00A24F28" w14:paraId="44358075" w14:textId="77777777" w:rsidTr="00A01AD5">
        <w:trPr>
          <w:trHeight w:val="20"/>
        </w:trPr>
        <w:tc>
          <w:tcPr>
            <w:tcW w:w="364" w:type="pct"/>
          </w:tcPr>
          <w:p w14:paraId="64018BA7" w14:textId="77777777" w:rsidR="00A01AD5" w:rsidRPr="004A61EC" w:rsidRDefault="00A01AD5" w:rsidP="000D03A0">
            <w:pPr>
              <w:jc w:val="both"/>
              <w:rPr>
                <w:sz w:val="22"/>
                <w:szCs w:val="22"/>
              </w:rPr>
            </w:pPr>
            <w:r w:rsidRPr="004A61EC">
              <w:rPr>
                <w:sz w:val="22"/>
                <w:szCs w:val="22"/>
              </w:rPr>
              <w:t>0:00:00</w:t>
            </w:r>
          </w:p>
        </w:tc>
        <w:tc>
          <w:tcPr>
            <w:tcW w:w="368" w:type="pct"/>
          </w:tcPr>
          <w:p w14:paraId="2A577AB5" w14:textId="77777777" w:rsidR="00A01AD5" w:rsidRPr="004A61EC" w:rsidRDefault="00A01AD5" w:rsidP="000D03A0">
            <w:pPr>
              <w:jc w:val="both"/>
              <w:rPr>
                <w:sz w:val="22"/>
                <w:szCs w:val="22"/>
              </w:rPr>
            </w:pPr>
            <w:r w:rsidRPr="004A61EC">
              <w:rPr>
                <w:sz w:val="22"/>
                <w:szCs w:val="22"/>
              </w:rPr>
              <w:t>1:00:00</w:t>
            </w:r>
          </w:p>
        </w:tc>
        <w:tc>
          <w:tcPr>
            <w:tcW w:w="338" w:type="pct"/>
            <w:noWrap/>
          </w:tcPr>
          <w:p w14:paraId="790B40F3" w14:textId="5D03FC57" w:rsidR="00A01AD5" w:rsidRPr="004A61EC" w:rsidRDefault="00A01AD5" w:rsidP="000D03A0">
            <w:pPr>
              <w:jc w:val="both"/>
              <w:rPr>
                <w:sz w:val="22"/>
                <w:szCs w:val="22"/>
              </w:rPr>
            </w:pPr>
            <w:r w:rsidRPr="00BD7375">
              <w:rPr>
                <w:color w:val="000000"/>
                <w:sz w:val="22"/>
                <w:szCs w:val="22"/>
              </w:rPr>
              <w:t>2469,6</w:t>
            </w:r>
          </w:p>
        </w:tc>
        <w:tc>
          <w:tcPr>
            <w:tcW w:w="338" w:type="pct"/>
            <w:noWrap/>
          </w:tcPr>
          <w:p w14:paraId="3FC7AA41" w14:textId="2525D69D" w:rsidR="00A01AD5" w:rsidRPr="004A61EC" w:rsidRDefault="00A01AD5" w:rsidP="000D03A0">
            <w:pPr>
              <w:jc w:val="both"/>
              <w:rPr>
                <w:sz w:val="22"/>
                <w:szCs w:val="22"/>
              </w:rPr>
            </w:pPr>
            <w:r w:rsidRPr="00BD7375">
              <w:rPr>
                <w:color w:val="000000"/>
                <w:sz w:val="22"/>
                <w:szCs w:val="22"/>
              </w:rPr>
              <w:t>2925</w:t>
            </w:r>
          </w:p>
        </w:tc>
        <w:tc>
          <w:tcPr>
            <w:tcW w:w="338" w:type="pct"/>
          </w:tcPr>
          <w:p w14:paraId="69DB62BE" w14:textId="5915769E" w:rsidR="00A01AD5" w:rsidRPr="004A61EC" w:rsidRDefault="00A01AD5" w:rsidP="000D03A0">
            <w:pPr>
              <w:jc w:val="both"/>
              <w:rPr>
                <w:sz w:val="22"/>
                <w:szCs w:val="22"/>
              </w:rPr>
            </w:pPr>
            <w:r w:rsidRPr="004A61EC">
              <w:rPr>
                <w:color w:val="000000"/>
                <w:sz w:val="22"/>
                <w:szCs w:val="22"/>
              </w:rPr>
              <w:t>677,2</w:t>
            </w:r>
          </w:p>
        </w:tc>
        <w:tc>
          <w:tcPr>
            <w:tcW w:w="320" w:type="pct"/>
          </w:tcPr>
          <w:p w14:paraId="2067F8C7" w14:textId="130DAF8B" w:rsidR="00A01AD5" w:rsidRPr="004A61EC" w:rsidRDefault="00A01AD5" w:rsidP="000D03A0">
            <w:pPr>
              <w:jc w:val="both"/>
              <w:rPr>
                <w:sz w:val="22"/>
                <w:szCs w:val="22"/>
              </w:rPr>
            </w:pPr>
            <w:r w:rsidRPr="004A61EC">
              <w:rPr>
                <w:color w:val="000000"/>
                <w:sz w:val="22"/>
                <w:szCs w:val="22"/>
              </w:rPr>
              <w:t>664,5</w:t>
            </w:r>
          </w:p>
        </w:tc>
        <w:tc>
          <w:tcPr>
            <w:tcW w:w="337" w:type="pct"/>
          </w:tcPr>
          <w:p w14:paraId="4FBFB765" w14:textId="1A97EF72" w:rsidR="00A01AD5" w:rsidRPr="004A61EC" w:rsidRDefault="00A01AD5" w:rsidP="000D03A0">
            <w:pPr>
              <w:jc w:val="both"/>
              <w:rPr>
                <w:sz w:val="22"/>
                <w:szCs w:val="22"/>
              </w:rPr>
            </w:pPr>
            <w:r w:rsidRPr="004A61EC">
              <w:rPr>
                <w:color w:val="000000"/>
                <w:sz w:val="22"/>
                <w:szCs w:val="22"/>
              </w:rPr>
              <w:t>570,1</w:t>
            </w:r>
          </w:p>
        </w:tc>
        <w:tc>
          <w:tcPr>
            <w:tcW w:w="338" w:type="pct"/>
            <w:noWrap/>
          </w:tcPr>
          <w:p w14:paraId="08EB7403" w14:textId="0B88D134" w:rsidR="00A01AD5" w:rsidRPr="004A61EC" w:rsidRDefault="00A01AD5" w:rsidP="000D03A0">
            <w:pPr>
              <w:jc w:val="both"/>
              <w:rPr>
                <w:sz w:val="22"/>
                <w:szCs w:val="22"/>
              </w:rPr>
            </w:pPr>
            <w:r w:rsidRPr="00337DFD">
              <w:rPr>
                <w:color w:val="000000"/>
                <w:sz w:val="22"/>
                <w:szCs w:val="22"/>
              </w:rPr>
              <w:t>294,2</w:t>
            </w:r>
          </w:p>
        </w:tc>
        <w:tc>
          <w:tcPr>
            <w:tcW w:w="338" w:type="pct"/>
            <w:noWrap/>
          </w:tcPr>
          <w:p w14:paraId="4BCE5428" w14:textId="5F8ECC86" w:rsidR="00A01AD5" w:rsidRPr="004A61EC" w:rsidRDefault="00A01AD5" w:rsidP="000D03A0">
            <w:pPr>
              <w:jc w:val="both"/>
              <w:rPr>
                <w:sz w:val="22"/>
                <w:szCs w:val="22"/>
              </w:rPr>
            </w:pPr>
            <w:r w:rsidRPr="004A61EC">
              <w:rPr>
                <w:color w:val="000000"/>
                <w:sz w:val="22"/>
                <w:szCs w:val="22"/>
              </w:rPr>
              <w:t>269,6</w:t>
            </w:r>
          </w:p>
        </w:tc>
        <w:tc>
          <w:tcPr>
            <w:tcW w:w="315" w:type="pct"/>
            <w:noWrap/>
          </w:tcPr>
          <w:p w14:paraId="457F5DCB" w14:textId="5AA08E90" w:rsidR="00A01AD5" w:rsidRPr="004A61EC" w:rsidRDefault="00A01AD5" w:rsidP="000D03A0">
            <w:pPr>
              <w:jc w:val="both"/>
              <w:rPr>
                <w:sz w:val="22"/>
                <w:szCs w:val="22"/>
              </w:rPr>
            </w:pPr>
            <w:r w:rsidRPr="00337DFD">
              <w:rPr>
                <w:color w:val="000000"/>
                <w:sz w:val="22"/>
                <w:szCs w:val="22"/>
              </w:rPr>
              <w:t>1186,1</w:t>
            </w:r>
          </w:p>
        </w:tc>
        <w:tc>
          <w:tcPr>
            <w:tcW w:w="320" w:type="pct"/>
            <w:noWrap/>
            <w:vAlign w:val="center"/>
          </w:tcPr>
          <w:p w14:paraId="423E17BA" w14:textId="2717C331" w:rsidR="00A01AD5" w:rsidRPr="004A61EC" w:rsidRDefault="00A01AD5" w:rsidP="000D03A0">
            <w:pPr>
              <w:jc w:val="both"/>
              <w:rPr>
                <w:sz w:val="22"/>
                <w:szCs w:val="22"/>
              </w:rPr>
            </w:pPr>
            <w:r w:rsidRPr="00A01AD5">
              <w:rPr>
                <w:rFonts w:ascii="Calibri" w:hAnsi="Calibri" w:cs="Calibri"/>
                <w:color w:val="000000"/>
                <w:sz w:val="22"/>
                <w:szCs w:val="22"/>
              </w:rPr>
              <w:t>278,7</w:t>
            </w:r>
          </w:p>
        </w:tc>
        <w:tc>
          <w:tcPr>
            <w:tcW w:w="320" w:type="pct"/>
            <w:vAlign w:val="center"/>
          </w:tcPr>
          <w:p w14:paraId="63211262" w14:textId="1F06B931" w:rsidR="00A01AD5" w:rsidRPr="004A61EC" w:rsidRDefault="00A01AD5" w:rsidP="000D03A0">
            <w:pPr>
              <w:jc w:val="both"/>
              <w:rPr>
                <w:sz w:val="22"/>
                <w:szCs w:val="22"/>
              </w:rPr>
            </w:pPr>
            <w:r w:rsidRPr="00A5214A">
              <w:rPr>
                <w:rFonts w:ascii="Calibri" w:hAnsi="Calibri" w:cs="Calibri"/>
                <w:color w:val="000000"/>
                <w:sz w:val="22"/>
                <w:szCs w:val="22"/>
              </w:rPr>
              <w:t>349,5</w:t>
            </w:r>
          </w:p>
        </w:tc>
        <w:tc>
          <w:tcPr>
            <w:tcW w:w="325" w:type="pct"/>
            <w:vAlign w:val="center"/>
          </w:tcPr>
          <w:p w14:paraId="06CB3550" w14:textId="3552EB10" w:rsidR="00A01AD5" w:rsidRPr="004A61EC" w:rsidRDefault="00A01AD5" w:rsidP="000D03A0">
            <w:pPr>
              <w:jc w:val="both"/>
              <w:rPr>
                <w:sz w:val="22"/>
                <w:szCs w:val="22"/>
              </w:rPr>
            </w:pPr>
            <w:r w:rsidRPr="00007AC5">
              <w:rPr>
                <w:color w:val="000000"/>
                <w:sz w:val="22"/>
                <w:szCs w:val="22"/>
              </w:rPr>
              <w:t>428,6</w:t>
            </w:r>
          </w:p>
        </w:tc>
        <w:tc>
          <w:tcPr>
            <w:tcW w:w="325" w:type="pct"/>
            <w:vAlign w:val="center"/>
          </w:tcPr>
          <w:p w14:paraId="3CC8ED45" w14:textId="1FCCB374" w:rsidR="00A01AD5" w:rsidRPr="004A61EC" w:rsidRDefault="00A01AD5" w:rsidP="000D03A0">
            <w:pPr>
              <w:jc w:val="both"/>
              <w:rPr>
                <w:sz w:val="22"/>
                <w:szCs w:val="22"/>
              </w:rPr>
            </w:pPr>
            <w:r w:rsidRPr="00007AC5">
              <w:rPr>
                <w:color w:val="000000"/>
                <w:sz w:val="22"/>
                <w:szCs w:val="22"/>
              </w:rPr>
              <w:t>392,8</w:t>
            </w:r>
          </w:p>
        </w:tc>
        <w:tc>
          <w:tcPr>
            <w:tcW w:w="320" w:type="pct"/>
            <w:vAlign w:val="center"/>
          </w:tcPr>
          <w:p w14:paraId="0343342E" w14:textId="491E3AC8" w:rsidR="00A01AD5" w:rsidRPr="004A61EC" w:rsidRDefault="00A01AD5" w:rsidP="000D03A0">
            <w:pPr>
              <w:jc w:val="both"/>
              <w:rPr>
                <w:sz w:val="22"/>
                <w:szCs w:val="22"/>
              </w:rPr>
            </w:pPr>
            <w:r w:rsidRPr="00007AC5">
              <w:rPr>
                <w:color w:val="000000"/>
                <w:sz w:val="22"/>
                <w:szCs w:val="22"/>
              </w:rPr>
              <w:t>392,8</w:t>
            </w:r>
          </w:p>
        </w:tc>
      </w:tr>
      <w:tr w:rsidR="00A01AD5" w:rsidRPr="00A24F28" w14:paraId="13698D46" w14:textId="77777777" w:rsidTr="00A01AD5">
        <w:trPr>
          <w:trHeight w:val="20"/>
        </w:trPr>
        <w:tc>
          <w:tcPr>
            <w:tcW w:w="364" w:type="pct"/>
            <w:hideMark/>
          </w:tcPr>
          <w:p w14:paraId="538DE7BD" w14:textId="77777777" w:rsidR="00A01AD5" w:rsidRPr="004A61EC" w:rsidRDefault="00A01AD5" w:rsidP="000D03A0">
            <w:pPr>
              <w:jc w:val="both"/>
              <w:rPr>
                <w:sz w:val="22"/>
                <w:szCs w:val="22"/>
              </w:rPr>
            </w:pPr>
            <w:r w:rsidRPr="004A61EC">
              <w:rPr>
                <w:sz w:val="22"/>
                <w:szCs w:val="22"/>
              </w:rPr>
              <w:t>1:00:00</w:t>
            </w:r>
          </w:p>
        </w:tc>
        <w:tc>
          <w:tcPr>
            <w:tcW w:w="368" w:type="pct"/>
            <w:hideMark/>
          </w:tcPr>
          <w:p w14:paraId="06002956" w14:textId="77777777" w:rsidR="00A01AD5" w:rsidRPr="004A61EC" w:rsidRDefault="00A01AD5" w:rsidP="000D03A0">
            <w:pPr>
              <w:jc w:val="both"/>
              <w:rPr>
                <w:sz w:val="22"/>
                <w:szCs w:val="22"/>
              </w:rPr>
            </w:pPr>
            <w:r w:rsidRPr="004A61EC">
              <w:rPr>
                <w:sz w:val="22"/>
                <w:szCs w:val="22"/>
              </w:rPr>
              <w:t>2:00:00</w:t>
            </w:r>
          </w:p>
        </w:tc>
        <w:tc>
          <w:tcPr>
            <w:tcW w:w="338" w:type="pct"/>
            <w:noWrap/>
          </w:tcPr>
          <w:p w14:paraId="4F3E7C64" w14:textId="7CF47031" w:rsidR="00A01AD5" w:rsidRPr="004A61EC" w:rsidRDefault="00A01AD5" w:rsidP="000D03A0">
            <w:pPr>
              <w:jc w:val="both"/>
              <w:rPr>
                <w:sz w:val="22"/>
                <w:szCs w:val="22"/>
              </w:rPr>
            </w:pPr>
            <w:r w:rsidRPr="00BD7375">
              <w:rPr>
                <w:color w:val="000000"/>
                <w:sz w:val="22"/>
                <w:szCs w:val="22"/>
              </w:rPr>
              <w:t>1985,8</w:t>
            </w:r>
          </w:p>
        </w:tc>
        <w:tc>
          <w:tcPr>
            <w:tcW w:w="338" w:type="pct"/>
            <w:noWrap/>
          </w:tcPr>
          <w:p w14:paraId="2B36F25A" w14:textId="37A70939" w:rsidR="00A01AD5" w:rsidRPr="004A61EC" w:rsidRDefault="00A01AD5" w:rsidP="000D03A0">
            <w:pPr>
              <w:jc w:val="both"/>
              <w:rPr>
                <w:sz w:val="22"/>
                <w:szCs w:val="22"/>
              </w:rPr>
            </w:pPr>
            <w:r w:rsidRPr="00BD7375">
              <w:rPr>
                <w:color w:val="000000"/>
                <w:sz w:val="22"/>
                <w:szCs w:val="22"/>
              </w:rPr>
              <w:t>2303,7</w:t>
            </w:r>
          </w:p>
        </w:tc>
        <w:tc>
          <w:tcPr>
            <w:tcW w:w="338" w:type="pct"/>
          </w:tcPr>
          <w:p w14:paraId="75FC415B" w14:textId="277468E9" w:rsidR="00A01AD5" w:rsidRPr="004A61EC" w:rsidRDefault="00A01AD5" w:rsidP="000D03A0">
            <w:pPr>
              <w:jc w:val="both"/>
              <w:rPr>
                <w:sz w:val="22"/>
                <w:szCs w:val="22"/>
              </w:rPr>
            </w:pPr>
            <w:r w:rsidRPr="004A61EC">
              <w:rPr>
                <w:color w:val="000000"/>
                <w:sz w:val="22"/>
                <w:szCs w:val="22"/>
              </w:rPr>
              <w:t>315,4</w:t>
            </w:r>
          </w:p>
        </w:tc>
        <w:tc>
          <w:tcPr>
            <w:tcW w:w="320" w:type="pct"/>
          </w:tcPr>
          <w:p w14:paraId="69643804" w14:textId="0F1427A3" w:rsidR="00A01AD5" w:rsidRPr="004A61EC" w:rsidRDefault="00A01AD5" w:rsidP="000D03A0">
            <w:pPr>
              <w:jc w:val="both"/>
              <w:rPr>
                <w:sz w:val="22"/>
                <w:szCs w:val="22"/>
              </w:rPr>
            </w:pPr>
            <w:r w:rsidRPr="004A61EC">
              <w:rPr>
                <w:color w:val="000000"/>
                <w:sz w:val="22"/>
                <w:szCs w:val="22"/>
              </w:rPr>
              <w:t>456,9</w:t>
            </w:r>
          </w:p>
        </w:tc>
        <w:tc>
          <w:tcPr>
            <w:tcW w:w="337" w:type="pct"/>
          </w:tcPr>
          <w:p w14:paraId="44C5EA50" w14:textId="51C9B849" w:rsidR="00A01AD5" w:rsidRPr="004A61EC" w:rsidRDefault="00A01AD5" w:rsidP="000D03A0">
            <w:pPr>
              <w:jc w:val="both"/>
              <w:rPr>
                <w:sz w:val="22"/>
                <w:szCs w:val="22"/>
              </w:rPr>
            </w:pPr>
            <w:r w:rsidRPr="004A61EC">
              <w:rPr>
                <w:color w:val="000000"/>
                <w:sz w:val="22"/>
                <w:szCs w:val="22"/>
              </w:rPr>
              <w:t>419,3</w:t>
            </w:r>
          </w:p>
        </w:tc>
        <w:tc>
          <w:tcPr>
            <w:tcW w:w="338" w:type="pct"/>
            <w:noWrap/>
          </w:tcPr>
          <w:p w14:paraId="77BAD860" w14:textId="1ACE758F" w:rsidR="00A01AD5" w:rsidRPr="004A61EC" w:rsidRDefault="00A01AD5" w:rsidP="000D03A0">
            <w:pPr>
              <w:jc w:val="both"/>
              <w:rPr>
                <w:sz w:val="22"/>
                <w:szCs w:val="22"/>
              </w:rPr>
            </w:pPr>
            <w:r w:rsidRPr="00337DFD">
              <w:rPr>
                <w:color w:val="000000"/>
                <w:sz w:val="22"/>
                <w:szCs w:val="22"/>
              </w:rPr>
              <w:t>191,3</w:t>
            </w:r>
          </w:p>
        </w:tc>
        <w:tc>
          <w:tcPr>
            <w:tcW w:w="338" w:type="pct"/>
            <w:noWrap/>
          </w:tcPr>
          <w:p w14:paraId="560BC87E" w14:textId="04491E3B" w:rsidR="00A01AD5" w:rsidRPr="004A61EC" w:rsidRDefault="00A01AD5" w:rsidP="000D03A0">
            <w:pPr>
              <w:jc w:val="both"/>
              <w:rPr>
                <w:sz w:val="22"/>
                <w:szCs w:val="22"/>
              </w:rPr>
            </w:pPr>
            <w:r w:rsidRPr="004A61EC">
              <w:rPr>
                <w:color w:val="000000"/>
                <w:sz w:val="22"/>
                <w:szCs w:val="22"/>
              </w:rPr>
              <w:t>164,9</w:t>
            </w:r>
          </w:p>
        </w:tc>
        <w:tc>
          <w:tcPr>
            <w:tcW w:w="315" w:type="pct"/>
            <w:noWrap/>
          </w:tcPr>
          <w:p w14:paraId="1D178016" w14:textId="5C8A1383" w:rsidR="00A01AD5" w:rsidRPr="004A61EC" w:rsidRDefault="00A01AD5" w:rsidP="000D03A0">
            <w:pPr>
              <w:jc w:val="both"/>
              <w:rPr>
                <w:sz w:val="22"/>
                <w:szCs w:val="22"/>
              </w:rPr>
            </w:pPr>
            <w:r w:rsidRPr="00337DFD">
              <w:rPr>
                <w:color w:val="000000"/>
                <w:sz w:val="22"/>
                <w:szCs w:val="22"/>
              </w:rPr>
              <w:t>924,2</w:t>
            </w:r>
          </w:p>
        </w:tc>
        <w:tc>
          <w:tcPr>
            <w:tcW w:w="320" w:type="pct"/>
            <w:noWrap/>
            <w:vAlign w:val="center"/>
          </w:tcPr>
          <w:p w14:paraId="29999E91" w14:textId="55A7FCF3" w:rsidR="00A01AD5" w:rsidRPr="004A61EC" w:rsidRDefault="00A01AD5" w:rsidP="000D03A0">
            <w:pPr>
              <w:jc w:val="both"/>
              <w:rPr>
                <w:sz w:val="22"/>
                <w:szCs w:val="22"/>
              </w:rPr>
            </w:pPr>
            <w:r w:rsidRPr="00A01AD5">
              <w:rPr>
                <w:rFonts w:ascii="Calibri" w:hAnsi="Calibri" w:cs="Calibri"/>
                <w:color w:val="000000"/>
                <w:sz w:val="22"/>
                <w:szCs w:val="22"/>
              </w:rPr>
              <w:t>151,1</w:t>
            </w:r>
          </w:p>
        </w:tc>
        <w:tc>
          <w:tcPr>
            <w:tcW w:w="320" w:type="pct"/>
            <w:vAlign w:val="center"/>
          </w:tcPr>
          <w:p w14:paraId="0564DA99" w14:textId="5FFB4751" w:rsidR="00A01AD5" w:rsidRPr="004A61EC" w:rsidRDefault="00A01AD5" w:rsidP="000D03A0">
            <w:pPr>
              <w:jc w:val="both"/>
              <w:rPr>
                <w:sz w:val="22"/>
                <w:szCs w:val="22"/>
              </w:rPr>
            </w:pPr>
            <w:r w:rsidRPr="00A5214A">
              <w:rPr>
                <w:rFonts w:ascii="Calibri" w:hAnsi="Calibri" w:cs="Calibri"/>
                <w:color w:val="000000"/>
                <w:sz w:val="22"/>
                <w:szCs w:val="22"/>
              </w:rPr>
              <w:t>200</w:t>
            </w:r>
          </w:p>
        </w:tc>
        <w:tc>
          <w:tcPr>
            <w:tcW w:w="325" w:type="pct"/>
            <w:vAlign w:val="center"/>
          </w:tcPr>
          <w:p w14:paraId="0922E2B9" w14:textId="16AE83C3" w:rsidR="00A01AD5" w:rsidRPr="004A61EC" w:rsidRDefault="00A01AD5" w:rsidP="000D03A0">
            <w:pPr>
              <w:jc w:val="both"/>
              <w:rPr>
                <w:sz w:val="22"/>
                <w:szCs w:val="22"/>
              </w:rPr>
            </w:pPr>
            <w:r w:rsidRPr="00007AC5">
              <w:rPr>
                <w:color w:val="000000"/>
                <w:sz w:val="22"/>
                <w:szCs w:val="22"/>
              </w:rPr>
              <w:t>269,3</w:t>
            </w:r>
          </w:p>
        </w:tc>
        <w:tc>
          <w:tcPr>
            <w:tcW w:w="325" w:type="pct"/>
            <w:vAlign w:val="center"/>
          </w:tcPr>
          <w:p w14:paraId="1A607D18" w14:textId="1137E943" w:rsidR="00A01AD5" w:rsidRPr="004A61EC" w:rsidRDefault="00A01AD5" w:rsidP="000D03A0">
            <w:pPr>
              <w:jc w:val="both"/>
              <w:rPr>
                <w:sz w:val="22"/>
                <w:szCs w:val="22"/>
              </w:rPr>
            </w:pPr>
            <w:r w:rsidRPr="00007AC5">
              <w:rPr>
                <w:color w:val="000000"/>
                <w:sz w:val="22"/>
                <w:szCs w:val="22"/>
              </w:rPr>
              <w:t>315,6</w:t>
            </w:r>
          </w:p>
        </w:tc>
        <w:tc>
          <w:tcPr>
            <w:tcW w:w="320" w:type="pct"/>
            <w:vAlign w:val="center"/>
          </w:tcPr>
          <w:p w14:paraId="02ABC9CE" w14:textId="27C1E698" w:rsidR="00A01AD5" w:rsidRPr="004A61EC" w:rsidRDefault="00A01AD5" w:rsidP="000D03A0">
            <w:pPr>
              <w:jc w:val="both"/>
              <w:rPr>
                <w:sz w:val="22"/>
                <w:szCs w:val="22"/>
              </w:rPr>
            </w:pPr>
            <w:r w:rsidRPr="00007AC5">
              <w:rPr>
                <w:color w:val="000000"/>
                <w:sz w:val="22"/>
                <w:szCs w:val="22"/>
              </w:rPr>
              <w:t>315,6</w:t>
            </w:r>
          </w:p>
        </w:tc>
      </w:tr>
      <w:tr w:rsidR="00A01AD5" w:rsidRPr="00A24F28" w14:paraId="3D0214F9" w14:textId="77777777" w:rsidTr="00A01AD5">
        <w:trPr>
          <w:trHeight w:val="20"/>
        </w:trPr>
        <w:tc>
          <w:tcPr>
            <w:tcW w:w="364" w:type="pct"/>
            <w:hideMark/>
          </w:tcPr>
          <w:p w14:paraId="535D7B11" w14:textId="77777777" w:rsidR="00A01AD5" w:rsidRPr="004A61EC" w:rsidRDefault="00A01AD5" w:rsidP="000D03A0">
            <w:pPr>
              <w:jc w:val="both"/>
              <w:rPr>
                <w:sz w:val="22"/>
                <w:szCs w:val="22"/>
              </w:rPr>
            </w:pPr>
            <w:r w:rsidRPr="004A61EC">
              <w:rPr>
                <w:sz w:val="22"/>
                <w:szCs w:val="22"/>
              </w:rPr>
              <w:t>2:00:00</w:t>
            </w:r>
          </w:p>
        </w:tc>
        <w:tc>
          <w:tcPr>
            <w:tcW w:w="368" w:type="pct"/>
            <w:hideMark/>
          </w:tcPr>
          <w:p w14:paraId="44471457" w14:textId="77777777" w:rsidR="00A01AD5" w:rsidRPr="004A61EC" w:rsidRDefault="00A01AD5" w:rsidP="000D03A0">
            <w:pPr>
              <w:jc w:val="both"/>
              <w:rPr>
                <w:sz w:val="22"/>
                <w:szCs w:val="22"/>
              </w:rPr>
            </w:pPr>
            <w:r w:rsidRPr="004A61EC">
              <w:rPr>
                <w:sz w:val="22"/>
                <w:szCs w:val="22"/>
              </w:rPr>
              <w:t>3:00:00</w:t>
            </w:r>
          </w:p>
        </w:tc>
        <w:tc>
          <w:tcPr>
            <w:tcW w:w="338" w:type="pct"/>
            <w:noWrap/>
          </w:tcPr>
          <w:p w14:paraId="75E42D49" w14:textId="4880F8CB" w:rsidR="00A01AD5" w:rsidRPr="004A61EC" w:rsidRDefault="00A01AD5" w:rsidP="000D03A0">
            <w:pPr>
              <w:jc w:val="both"/>
              <w:rPr>
                <w:sz w:val="22"/>
                <w:szCs w:val="22"/>
              </w:rPr>
            </w:pPr>
            <w:r w:rsidRPr="00BD7375">
              <w:rPr>
                <w:color w:val="000000"/>
                <w:sz w:val="22"/>
                <w:szCs w:val="22"/>
              </w:rPr>
              <w:t>1487,3</w:t>
            </w:r>
          </w:p>
        </w:tc>
        <w:tc>
          <w:tcPr>
            <w:tcW w:w="338" w:type="pct"/>
            <w:noWrap/>
          </w:tcPr>
          <w:p w14:paraId="4DAA47FF" w14:textId="1E198E6D" w:rsidR="00A01AD5" w:rsidRPr="004A61EC" w:rsidRDefault="00A01AD5" w:rsidP="000D03A0">
            <w:pPr>
              <w:jc w:val="both"/>
              <w:rPr>
                <w:sz w:val="22"/>
                <w:szCs w:val="22"/>
              </w:rPr>
            </w:pPr>
            <w:r w:rsidRPr="00BD7375">
              <w:rPr>
                <w:color w:val="000000"/>
                <w:sz w:val="22"/>
                <w:szCs w:val="22"/>
              </w:rPr>
              <w:t>1799</w:t>
            </w:r>
          </w:p>
        </w:tc>
        <w:tc>
          <w:tcPr>
            <w:tcW w:w="338" w:type="pct"/>
          </w:tcPr>
          <w:p w14:paraId="1898F2DB" w14:textId="37E9807F" w:rsidR="00A01AD5" w:rsidRPr="004A61EC" w:rsidRDefault="00A01AD5" w:rsidP="000D03A0">
            <w:pPr>
              <w:jc w:val="both"/>
              <w:rPr>
                <w:sz w:val="22"/>
                <w:szCs w:val="22"/>
              </w:rPr>
            </w:pPr>
            <w:r w:rsidRPr="004A61EC">
              <w:rPr>
                <w:color w:val="000000"/>
                <w:sz w:val="22"/>
                <w:szCs w:val="22"/>
              </w:rPr>
              <w:t>307,6</w:t>
            </w:r>
          </w:p>
        </w:tc>
        <w:tc>
          <w:tcPr>
            <w:tcW w:w="320" w:type="pct"/>
          </w:tcPr>
          <w:p w14:paraId="3EA980A5" w14:textId="13415E47" w:rsidR="00A01AD5" w:rsidRPr="004A61EC" w:rsidRDefault="00A01AD5" w:rsidP="000D03A0">
            <w:pPr>
              <w:jc w:val="both"/>
              <w:rPr>
                <w:sz w:val="22"/>
                <w:szCs w:val="22"/>
              </w:rPr>
            </w:pPr>
            <w:r w:rsidRPr="004A61EC">
              <w:rPr>
                <w:color w:val="000000"/>
                <w:sz w:val="22"/>
                <w:szCs w:val="22"/>
              </w:rPr>
              <w:t>298,1</w:t>
            </w:r>
          </w:p>
        </w:tc>
        <w:tc>
          <w:tcPr>
            <w:tcW w:w="337" w:type="pct"/>
          </w:tcPr>
          <w:p w14:paraId="07B8FF8E" w14:textId="42AFBA7C" w:rsidR="00A01AD5" w:rsidRPr="004A61EC" w:rsidRDefault="00A01AD5" w:rsidP="000D03A0">
            <w:pPr>
              <w:jc w:val="both"/>
              <w:rPr>
                <w:sz w:val="22"/>
                <w:szCs w:val="22"/>
              </w:rPr>
            </w:pPr>
            <w:r w:rsidRPr="004A61EC">
              <w:rPr>
                <w:color w:val="000000"/>
                <w:sz w:val="22"/>
                <w:szCs w:val="22"/>
              </w:rPr>
              <w:t>270</w:t>
            </w:r>
          </w:p>
        </w:tc>
        <w:tc>
          <w:tcPr>
            <w:tcW w:w="338" w:type="pct"/>
            <w:noWrap/>
          </w:tcPr>
          <w:p w14:paraId="5F30943F" w14:textId="7D80B53B" w:rsidR="00A01AD5" w:rsidRPr="004A61EC" w:rsidRDefault="00A01AD5" w:rsidP="000D03A0">
            <w:pPr>
              <w:jc w:val="both"/>
              <w:rPr>
                <w:sz w:val="22"/>
                <w:szCs w:val="22"/>
              </w:rPr>
            </w:pPr>
            <w:r w:rsidRPr="00337DFD">
              <w:rPr>
                <w:color w:val="000000"/>
                <w:sz w:val="22"/>
                <w:szCs w:val="22"/>
              </w:rPr>
              <w:t>132,3</w:t>
            </w:r>
          </w:p>
        </w:tc>
        <w:tc>
          <w:tcPr>
            <w:tcW w:w="338" w:type="pct"/>
            <w:noWrap/>
          </w:tcPr>
          <w:p w14:paraId="65B40E6D" w14:textId="04195FFB" w:rsidR="00A01AD5" w:rsidRPr="004A61EC" w:rsidRDefault="00A01AD5" w:rsidP="000D03A0">
            <w:pPr>
              <w:jc w:val="both"/>
              <w:rPr>
                <w:sz w:val="22"/>
                <w:szCs w:val="22"/>
              </w:rPr>
            </w:pPr>
            <w:r w:rsidRPr="004A61EC">
              <w:rPr>
                <w:color w:val="000000"/>
                <w:sz w:val="22"/>
                <w:szCs w:val="22"/>
              </w:rPr>
              <w:t>108,1</w:t>
            </w:r>
          </w:p>
        </w:tc>
        <w:tc>
          <w:tcPr>
            <w:tcW w:w="315" w:type="pct"/>
            <w:noWrap/>
          </w:tcPr>
          <w:p w14:paraId="479A47C2" w14:textId="381B6354" w:rsidR="00A01AD5" w:rsidRPr="004A61EC" w:rsidRDefault="00A01AD5" w:rsidP="000D03A0">
            <w:pPr>
              <w:jc w:val="both"/>
              <w:rPr>
                <w:sz w:val="22"/>
                <w:szCs w:val="22"/>
              </w:rPr>
            </w:pPr>
            <w:r w:rsidRPr="00337DFD">
              <w:rPr>
                <w:color w:val="000000"/>
                <w:sz w:val="22"/>
                <w:szCs w:val="22"/>
              </w:rPr>
              <w:t>792,6</w:t>
            </w:r>
          </w:p>
        </w:tc>
        <w:tc>
          <w:tcPr>
            <w:tcW w:w="320" w:type="pct"/>
            <w:noWrap/>
            <w:vAlign w:val="center"/>
          </w:tcPr>
          <w:p w14:paraId="04BFC75B" w14:textId="289FE16D" w:rsidR="00A01AD5" w:rsidRPr="004A61EC" w:rsidRDefault="00A01AD5" w:rsidP="000D03A0">
            <w:pPr>
              <w:jc w:val="both"/>
              <w:rPr>
                <w:sz w:val="22"/>
                <w:szCs w:val="22"/>
              </w:rPr>
            </w:pPr>
            <w:r w:rsidRPr="00A01AD5">
              <w:rPr>
                <w:rFonts w:ascii="Calibri" w:hAnsi="Calibri" w:cs="Calibri"/>
                <w:color w:val="000000"/>
                <w:sz w:val="22"/>
                <w:szCs w:val="22"/>
              </w:rPr>
              <w:t>113,5</w:t>
            </w:r>
          </w:p>
        </w:tc>
        <w:tc>
          <w:tcPr>
            <w:tcW w:w="320" w:type="pct"/>
            <w:vAlign w:val="center"/>
          </w:tcPr>
          <w:p w14:paraId="4C4F946C" w14:textId="45EBE94F" w:rsidR="00A01AD5" w:rsidRPr="004A61EC" w:rsidRDefault="00A01AD5" w:rsidP="000D03A0">
            <w:pPr>
              <w:jc w:val="both"/>
              <w:rPr>
                <w:sz w:val="22"/>
                <w:szCs w:val="22"/>
              </w:rPr>
            </w:pPr>
            <w:r w:rsidRPr="00A5214A">
              <w:rPr>
                <w:rFonts w:ascii="Calibri" w:hAnsi="Calibri" w:cs="Calibri"/>
                <w:color w:val="000000"/>
                <w:sz w:val="22"/>
                <w:szCs w:val="22"/>
              </w:rPr>
              <w:t>134,8</w:t>
            </w:r>
          </w:p>
        </w:tc>
        <w:tc>
          <w:tcPr>
            <w:tcW w:w="325" w:type="pct"/>
            <w:vAlign w:val="center"/>
          </w:tcPr>
          <w:p w14:paraId="23FDCD13" w14:textId="77F7A543" w:rsidR="00A01AD5" w:rsidRPr="004A61EC" w:rsidRDefault="00A01AD5" w:rsidP="000D03A0">
            <w:pPr>
              <w:jc w:val="both"/>
              <w:rPr>
                <w:sz w:val="22"/>
                <w:szCs w:val="22"/>
              </w:rPr>
            </w:pPr>
            <w:r w:rsidRPr="00007AC5">
              <w:rPr>
                <w:color w:val="000000"/>
                <w:sz w:val="22"/>
                <w:szCs w:val="22"/>
              </w:rPr>
              <w:t>201,4</w:t>
            </w:r>
          </w:p>
        </w:tc>
        <w:tc>
          <w:tcPr>
            <w:tcW w:w="325" w:type="pct"/>
            <w:vAlign w:val="center"/>
          </w:tcPr>
          <w:p w14:paraId="5AB12393" w14:textId="78309D86" w:rsidR="00A01AD5" w:rsidRPr="004A61EC" w:rsidRDefault="00A01AD5" w:rsidP="000D03A0">
            <w:pPr>
              <w:jc w:val="both"/>
              <w:rPr>
                <w:sz w:val="22"/>
                <w:szCs w:val="22"/>
              </w:rPr>
            </w:pPr>
            <w:r w:rsidRPr="00007AC5">
              <w:rPr>
                <w:color w:val="000000"/>
                <w:sz w:val="22"/>
                <w:szCs w:val="22"/>
              </w:rPr>
              <w:t>240,2</w:t>
            </w:r>
          </w:p>
        </w:tc>
        <w:tc>
          <w:tcPr>
            <w:tcW w:w="320" w:type="pct"/>
            <w:vAlign w:val="center"/>
          </w:tcPr>
          <w:p w14:paraId="58AE97CA" w14:textId="54B82A30" w:rsidR="00A01AD5" w:rsidRPr="004A61EC" w:rsidRDefault="00A01AD5" w:rsidP="000D03A0">
            <w:pPr>
              <w:jc w:val="both"/>
              <w:rPr>
                <w:sz w:val="22"/>
                <w:szCs w:val="22"/>
              </w:rPr>
            </w:pPr>
            <w:r w:rsidRPr="00007AC5">
              <w:rPr>
                <w:color w:val="000000"/>
                <w:sz w:val="22"/>
                <w:szCs w:val="22"/>
              </w:rPr>
              <w:t>240,2</w:t>
            </w:r>
          </w:p>
        </w:tc>
      </w:tr>
      <w:tr w:rsidR="00A01AD5" w:rsidRPr="00A24F28" w14:paraId="36D7E1B0" w14:textId="77777777" w:rsidTr="00A01AD5">
        <w:trPr>
          <w:trHeight w:val="20"/>
        </w:trPr>
        <w:tc>
          <w:tcPr>
            <w:tcW w:w="364" w:type="pct"/>
            <w:hideMark/>
          </w:tcPr>
          <w:p w14:paraId="13EB6036" w14:textId="77777777" w:rsidR="00A01AD5" w:rsidRPr="004A61EC" w:rsidRDefault="00A01AD5" w:rsidP="000D03A0">
            <w:pPr>
              <w:jc w:val="both"/>
              <w:rPr>
                <w:sz w:val="22"/>
                <w:szCs w:val="22"/>
              </w:rPr>
            </w:pPr>
            <w:r w:rsidRPr="004A61EC">
              <w:rPr>
                <w:sz w:val="22"/>
                <w:szCs w:val="22"/>
              </w:rPr>
              <w:t>3:00:00</w:t>
            </w:r>
          </w:p>
        </w:tc>
        <w:tc>
          <w:tcPr>
            <w:tcW w:w="368" w:type="pct"/>
            <w:hideMark/>
          </w:tcPr>
          <w:p w14:paraId="47D6C398" w14:textId="77777777" w:rsidR="00A01AD5" w:rsidRPr="004A61EC" w:rsidRDefault="00A01AD5" w:rsidP="000D03A0">
            <w:pPr>
              <w:jc w:val="both"/>
              <w:rPr>
                <w:sz w:val="22"/>
                <w:szCs w:val="22"/>
              </w:rPr>
            </w:pPr>
            <w:r w:rsidRPr="004A61EC">
              <w:rPr>
                <w:sz w:val="22"/>
                <w:szCs w:val="22"/>
              </w:rPr>
              <w:t>4:00:00</w:t>
            </w:r>
          </w:p>
        </w:tc>
        <w:tc>
          <w:tcPr>
            <w:tcW w:w="338" w:type="pct"/>
            <w:noWrap/>
          </w:tcPr>
          <w:p w14:paraId="151A7F1B" w14:textId="16D55A4B" w:rsidR="00A01AD5" w:rsidRPr="004A61EC" w:rsidRDefault="00A01AD5" w:rsidP="000D03A0">
            <w:pPr>
              <w:jc w:val="both"/>
              <w:rPr>
                <w:sz w:val="22"/>
                <w:szCs w:val="22"/>
              </w:rPr>
            </w:pPr>
            <w:r w:rsidRPr="00BD7375">
              <w:rPr>
                <w:color w:val="000000"/>
                <w:sz w:val="22"/>
                <w:szCs w:val="22"/>
              </w:rPr>
              <w:t>1517,3</w:t>
            </w:r>
          </w:p>
        </w:tc>
        <w:tc>
          <w:tcPr>
            <w:tcW w:w="338" w:type="pct"/>
            <w:noWrap/>
          </w:tcPr>
          <w:p w14:paraId="348ADCF7" w14:textId="5579A059" w:rsidR="00A01AD5" w:rsidRPr="004A61EC" w:rsidRDefault="00A01AD5" w:rsidP="000D03A0">
            <w:pPr>
              <w:jc w:val="both"/>
              <w:rPr>
                <w:sz w:val="22"/>
                <w:szCs w:val="22"/>
              </w:rPr>
            </w:pPr>
            <w:r w:rsidRPr="00BD7375">
              <w:rPr>
                <w:color w:val="000000"/>
                <w:sz w:val="22"/>
                <w:szCs w:val="22"/>
              </w:rPr>
              <w:t>1643,4</w:t>
            </w:r>
          </w:p>
        </w:tc>
        <w:tc>
          <w:tcPr>
            <w:tcW w:w="338" w:type="pct"/>
          </w:tcPr>
          <w:p w14:paraId="4E4BC55F" w14:textId="13F3576A" w:rsidR="00A01AD5" w:rsidRPr="004A61EC" w:rsidRDefault="00A01AD5" w:rsidP="000D03A0">
            <w:pPr>
              <w:jc w:val="both"/>
              <w:rPr>
                <w:sz w:val="22"/>
                <w:szCs w:val="22"/>
              </w:rPr>
            </w:pPr>
            <w:r w:rsidRPr="004A61EC">
              <w:rPr>
                <w:color w:val="000000"/>
                <w:sz w:val="22"/>
                <w:szCs w:val="22"/>
              </w:rPr>
              <w:t>209,3</w:t>
            </w:r>
          </w:p>
        </w:tc>
        <w:tc>
          <w:tcPr>
            <w:tcW w:w="320" w:type="pct"/>
          </w:tcPr>
          <w:p w14:paraId="4BDFBEF4" w14:textId="4DCA76E6" w:rsidR="00A01AD5" w:rsidRPr="004A61EC" w:rsidRDefault="00A01AD5" w:rsidP="000D03A0">
            <w:pPr>
              <w:jc w:val="both"/>
              <w:rPr>
                <w:sz w:val="22"/>
                <w:szCs w:val="22"/>
              </w:rPr>
            </w:pPr>
            <w:r w:rsidRPr="004A61EC">
              <w:rPr>
                <w:color w:val="000000"/>
                <w:sz w:val="22"/>
                <w:szCs w:val="22"/>
              </w:rPr>
              <w:t>347,1</w:t>
            </w:r>
          </w:p>
        </w:tc>
        <w:tc>
          <w:tcPr>
            <w:tcW w:w="337" w:type="pct"/>
          </w:tcPr>
          <w:p w14:paraId="61AD70A1" w14:textId="6A920B73" w:rsidR="00A01AD5" w:rsidRPr="004A61EC" w:rsidRDefault="00A01AD5" w:rsidP="000D03A0">
            <w:pPr>
              <w:jc w:val="both"/>
              <w:rPr>
                <w:sz w:val="22"/>
                <w:szCs w:val="22"/>
              </w:rPr>
            </w:pPr>
            <w:r w:rsidRPr="004A61EC">
              <w:rPr>
                <w:color w:val="000000"/>
                <w:sz w:val="22"/>
                <w:szCs w:val="22"/>
              </w:rPr>
              <w:t>229</w:t>
            </w:r>
          </w:p>
        </w:tc>
        <w:tc>
          <w:tcPr>
            <w:tcW w:w="338" w:type="pct"/>
            <w:noWrap/>
          </w:tcPr>
          <w:p w14:paraId="55C6B019" w14:textId="4DB580CF" w:rsidR="00A01AD5" w:rsidRPr="004A61EC" w:rsidRDefault="00A01AD5" w:rsidP="000D03A0">
            <w:pPr>
              <w:jc w:val="both"/>
              <w:rPr>
                <w:sz w:val="22"/>
                <w:szCs w:val="22"/>
              </w:rPr>
            </w:pPr>
            <w:r w:rsidRPr="00337DFD">
              <w:rPr>
                <w:color w:val="000000"/>
                <w:sz w:val="22"/>
                <w:szCs w:val="22"/>
              </w:rPr>
              <w:t>131,1</w:t>
            </w:r>
          </w:p>
        </w:tc>
        <w:tc>
          <w:tcPr>
            <w:tcW w:w="338" w:type="pct"/>
            <w:noWrap/>
          </w:tcPr>
          <w:p w14:paraId="425E803B" w14:textId="5C83C98B" w:rsidR="00A01AD5" w:rsidRPr="004A61EC" w:rsidRDefault="00A01AD5" w:rsidP="000D03A0">
            <w:pPr>
              <w:jc w:val="both"/>
              <w:rPr>
                <w:sz w:val="22"/>
                <w:szCs w:val="22"/>
              </w:rPr>
            </w:pPr>
            <w:r w:rsidRPr="004A61EC">
              <w:rPr>
                <w:color w:val="000000"/>
                <w:sz w:val="22"/>
                <w:szCs w:val="22"/>
              </w:rPr>
              <w:t>115,4</w:t>
            </w:r>
          </w:p>
        </w:tc>
        <w:tc>
          <w:tcPr>
            <w:tcW w:w="315" w:type="pct"/>
            <w:noWrap/>
          </w:tcPr>
          <w:p w14:paraId="3E6A2669" w14:textId="0DBE6616" w:rsidR="00A01AD5" w:rsidRPr="004A61EC" w:rsidRDefault="00A01AD5" w:rsidP="000D03A0">
            <w:pPr>
              <w:jc w:val="both"/>
              <w:rPr>
                <w:sz w:val="22"/>
                <w:szCs w:val="22"/>
              </w:rPr>
            </w:pPr>
            <w:r w:rsidRPr="00337DFD">
              <w:rPr>
                <w:color w:val="000000"/>
                <w:sz w:val="22"/>
                <w:szCs w:val="22"/>
              </w:rPr>
              <w:t>1104,2</w:t>
            </w:r>
          </w:p>
        </w:tc>
        <w:tc>
          <w:tcPr>
            <w:tcW w:w="320" w:type="pct"/>
            <w:noWrap/>
            <w:vAlign w:val="center"/>
          </w:tcPr>
          <w:p w14:paraId="09504EDC" w14:textId="408FBA3A" w:rsidR="00A01AD5" w:rsidRPr="004A61EC" w:rsidRDefault="00A01AD5" w:rsidP="000D03A0">
            <w:pPr>
              <w:jc w:val="both"/>
              <w:rPr>
                <w:sz w:val="22"/>
                <w:szCs w:val="22"/>
              </w:rPr>
            </w:pPr>
            <w:r w:rsidRPr="00A01AD5">
              <w:rPr>
                <w:rFonts w:ascii="Calibri" w:hAnsi="Calibri" w:cs="Calibri"/>
                <w:color w:val="000000"/>
                <w:sz w:val="22"/>
                <w:szCs w:val="22"/>
              </w:rPr>
              <w:t>93,3</w:t>
            </w:r>
          </w:p>
        </w:tc>
        <w:tc>
          <w:tcPr>
            <w:tcW w:w="320" w:type="pct"/>
            <w:vAlign w:val="center"/>
          </w:tcPr>
          <w:p w14:paraId="68EDF0B0" w14:textId="06625159" w:rsidR="00A01AD5" w:rsidRPr="004A61EC" w:rsidRDefault="00A01AD5" w:rsidP="000D03A0">
            <w:pPr>
              <w:jc w:val="both"/>
              <w:rPr>
                <w:sz w:val="22"/>
                <w:szCs w:val="22"/>
              </w:rPr>
            </w:pPr>
            <w:r w:rsidRPr="00A5214A">
              <w:rPr>
                <w:rFonts w:ascii="Calibri" w:hAnsi="Calibri" w:cs="Calibri"/>
                <w:color w:val="000000"/>
                <w:sz w:val="22"/>
                <w:szCs w:val="22"/>
              </w:rPr>
              <w:t>102,8</w:t>
            </w:r>
          </w:p>
        </w:tc>
        <w:tc>
          <w:tcPr>
            <w:tcW w:w="325" w:type="pct"/>
            <w:vAlign w:val="center"/>
          </w:tcPr>
          <w:p w14:paraId="0B377492" w14:textId="1DE5EAAF" w:rsidR="00A01AD5" w:rsidRPr="004A61EC" w:rsidRDefault="00A01AD5" w:rsidP="000D03A0">
            <w:pPr>
              <w:jc w:val="both"/>
              <w:rPr>
                <w:sz w:val="22"/>
                <w:szCs w:val="22"/>
              </w:rPr>
            </w:pPr>
            <w:r w:rsidRPr="00007AC5">
              <w:rPr>
                <w:color w:val="000000"/>
                <w:sz w:val="22"/>
                <w:szCs w:val="22"/>
              </w:rPr>
              <w:t>220,9</w:t>
            </w:r>
          </w:p>
        </w:tc>
        <w:tc>
          <w:tcPr>
            <w:tcW w:w="325" w:type="pct"/>
            <w:vAlign w:val="center"/>
          </w:tcPr>
          <w:p w14:paraId="697FB657" w14:textId="407F240B" w:rsidR="00A01AD5" w:rsidRPr="004A61EC" w:rsidRDefault="00A01AD5" w:rsidP="000D03A0">
            <w:pPr>
              <w:jc w:val="both"/>
              <w:rPr>
                <w:sz w:val="22"/>
                <w:szCs w:val="22"/>
              </w:rPr>
            </w:pPr>
            <w:r w:rsidRPr="00007AC5">
              <w:rPr>
                <w:color w:val="000000"/>
                <w:sz w:val="22"/>
                <w:szCs w:val="22"/>
              </w:rPr>
              <w:t>280,6</w:t>
            </w:r>
          </w:p>
        </w:tc>
        <w:tc>
          <w:tcPr>
            <w:tcW w:w="320" w:type="pct"/>
            <w:vAlign w:val="center"/>
          </w:tcPr>
          <w:p w14:paraId="63831560" w14:textId="38374C87" w:rsidR="00A01AD5" w:rsidRPr="004A61EC" w:rsidRDefault="00A01AD5" w:rsidP="000D03A0">
            <w:pPr>
              <w:jc w:val="both"/>
              <w:rPr>
                <w:sz w:val="22"/>
                <w:szCs w:val="22"/>
              </w:rPr>
            </w:pPr>
            <w:r w:rsidRPr="00007AC5">
              <w:rPr>
                <w:color w:val="000000"/>
                <w:sz w:val="22"/>
                <w:szCs w:val="22"/>
              </w:rPr>
              <w:t>280,6</w:t>
            </w:r>
          </w:p>
        </w:tc>
      </w:tr>
      <w:tr w:rsidR="00A01AD5" w:rsidRPr="00A24F28" w14:paraId="3F736A80" w14:textId="77777777" w:rsidTr="00A01AD5">
        <w:trPr>
          <w:trHeight w:val="20"/>
        </w:trPr>
        <w:tc>
          <w:tcPr>
            <w:tcW w:w="364" w:type="pct"/>
            <w:hideMark/>
          </w:tcPr>
          <w:p w14:paraId="12F9E04D" w14:textId="77777777" w:rsidR="00A01AD5" w:rsidRPr="004A61EC" w:rsidRDefault="00A01AD5" w:rsidP="000D03A0">
            <w:pPr>
              <w:jc w:val="both"/>
              <w:rPr>
                <w:sz w:val="22"/>
                <w:szCs w:val="22"/>
              </w:rPr>
            </w:pPr>
            <w:r w:rsidRPr="004A61EC">
              <w:rPr>
                <w:sz w:val="22"/>
                <w:szCs w:val="22"/>
              </w:rPr>
              <w:t>4:00:00</w:t>
            </w:r>
          </w:p>
        </w:tc>
        <w:tc>
          <w:tcPr>
            <w:tcW w:w="368" w:type="pct"/>
            <w:hideMark/>
          </w:tcPr>
          <w:p w14:paraId="171EA8C4" w14:textId="77777777" w:rsidR="00A01AD5" w:rsidRPr="004A61EC" w:rsidRDefault="00A01AD5" w:rsidP="000D03A0">
            <w:pPr>
              <w:jc w:val="both"/>
              <w:rPr>
                <w:sz w:val="22"/>
                <w:szCs w:val="22"/>
              </w:rPr>
            </w:pPr>
            <w:r w:rsidRPr="004A61EC">
              <w:rPr>
                <w:sz w:val="22"/>
                <w:szCs w:val="22"/>
              </w:rPr>
              <w:t>5:00:00</w:t>
            </w:r>
          </w:p>
        </w:tc>
        <w:tc>
          <w:tcPr>
            <w:tcW w:w="338" w:type="pct"/>
            <w:noWrap/>
          </w:tcPr>
          <w:p w14:paraId="0E3D22ED" w14:textId="11F59ADC" w:rsidR="00A01AD5" w:rsidRPr="004A61EC" w:rsidRDefault="00A01AD5" w:rsidP="000D03A0">
            <w:pPr>
              <w:jc w:val="both"/>
              <w:rPr>
                <w:sz w:val="22"/>
                <w:szCs w:val="22"/>
              </w:rPr>
            </w:pPr>
            <w:r w:rsidRPr="00BD7375">
              <w:rPr>
                <w:color w:val="000000"/>
                <w:sz w:val="22"/>
                <w:szCs w:val="22"/>
              </w:rPr>
              <w:t>2509,6</w:t>
            </w:r>
          </w:p>
        </w:tc>
        <w:tc>
          <w:tcPr>
            <w:tcW w:w="338" w:type="pct"/>
            <w:noWrap/>
          </w:tcPr>
          <w:p w14:paraId="5A7188A8" w14:textId="36094B60" w:rsidR="00A01AD5" w:rsidRPr="004A61EC" w:rsidRDefault="00A01AD5" w:rsidP="000D03A0">
            <w:pPr>
              <w:jc w:val="both"/>
              <w:rPr>
                <w:sz w:val="22"/>
                <w:szCs w:val="22"/>
              </w:rPr>
            </w:pPr>
            <w:r w:rsidRPr="00BD7375">
              <w:rPr>
                <w:color w:val="000000"/>
                <w:sz w:val="22"/>
                <w:szCs w:val="22"/>
              </w:rPr>
              <w:t>2765,1</w:t>
            </w:r>
          </w:p>
        </w:tc>
        <w:tc>
          <w:tcPr>
            <w:tcW w:w="338" w:type="pct"/>
          </w:tcPr>
          <w:p w14:paraId="50947577" w14:textId="796D37B9" w:rsidR="00A01AD5" w:rsidRPr="004A61EC" w:rsidRDefault="00A01AD5" w:rsidP="000D03A0">
            <w:pPr>
              <w:jc w:val="both"/>
              <w:rPr>
                <w:sz w:val="22"/>
                <w:szCs w:val="22"/>
              </w:rPr>
            </w:pPr>
            <w:r w:rsidRPr="004A61EC">
              <w:rPr>
                <w:color w:val="000000"/>
                <w:sz w:val="22"/>
                <w:szCs w:val="22"/>
              </w:rPr>
              <w:t>473,1</w:t>
            </w:r>
          </w:p>
        </w:tc>
        <w:tc>
          <w:tcPr>
            <w:tcW w:w="320" w:type="pct"/>
          </w:tcPr>
          <w:p w14:paraId="6A6B274D" w14:textId="6B403CBB" w:rsidR="00A01AD5" w:rsidRPr="004A61EC" w:rsidRDefault="00A01AD5" w:rsidP="000D03A0">
            <w:pPr>
              <w:jc w:val="both"/>
              <w:rPr>
                <w:sz w:val="22"/>
                <w:szCs w:val="22"/>
              </w:rPr>
            </w:pPr>
            <w:r w:rsidRPr="004A61EC">
              <w:rPr>
                <w:color w:val="000000"/>
                <w:sz w:val="22"/>
                <w:szCs w:val="22"/>
              </w:rPr>
              <w:t>473,3</w:t>
            </w:r>
          </w:p>
        </w:tc>
        <w:tc>
          <w:tcPr>
            <w:tcW w:w="337" w:type="pct"/>
          </w:tcPr>
          <w:p w14:paraId="2BCFA358" w14:textId="7FCE23E6" w:rsidR="00A01AD5" w:rsidRPr="004A61EC" w:rsidRDefault="00A01AD5" w:rsidP="000D03A0">
            <w:pPr>
              <w:jc w:val="both"/>
              <w:rPr>
                <w:sz w:val="22"/>
                <w:szCs w:val="22"/>
              </w:rPr>
            </w:pPr>
            <w:r w:rsidRPr="004A61EC">
              <w:rPr>
                <w:color w:val="000000"/>
                <w:sz w:val="22"/>
                <w:szCs w:val="22"/>
              </w:rPr>
              <w:t>380,7</w:t>
            </w:r>
          </w:p>
        </w:tc>
        <w:tc>
          <w:tcPr>
            <w:tcW w:w="338" w:type="pct"/>
            <w:noWrap/>
          </w:tcPr>
          <w:p w14:paraId="57BA2FCC" w14:textId="471B6016" w:rsidR="00A01AD5" w:rsidRPr="004A61EC" w:rsidRDefault="00A01AD5" w:rsidP="000D03A0">
            <w:pPr>
              <w:jc w:val="both"/>
              <w:rPr>
                <w:sz w:val="22"/>
                <w:szCs w:val="22"/>
              </w:rPr>
            </w:pPr>
            <w:r w:rsidRPr="00337DFD">
              <w:rPr>
                <w:color w:val="000000"/>
                <w:sz w:val="22"/>
                <w:szCs w:val="22"/>
              </w:rPr>
              <w:t>184,6</w:t>
            </w:r>
          </w:p>
        </w:tc>
        <w:tc>
          <w:tcPr>
            <w:tcW w:w="338" w:type="pct"/>
            <w:noWrap/>
          </w:tcPr>
          <w:p w14:paraId="1CC8943B" w14:textId="46D7BD86" w:rsidR="00A01AD5" w:rsidRPr="004A61EC" w:rsidRDefault="00A01AD5" w:rsidP="000D03A0">
            <w:pPr>
              <w:jc w:val="both"/>
              <w:rPr>
                <w:sz w:val="22"/>
                <w:szCs w:val="22"/>
              </w:rPr>
            </w:pPr>
            <w:r w:rsidRPr="004A61EC">
              <w:rPr>
                <w:color w:val="000000"/>
                <w:sz w:val="22"/>
                <w:szCs w:val="22"/>
              </w:rPr>
              <w:t>310,9</w:t>
            </w:r>
          </w:p>
        </w:tc>
        <w:tc>
          <w:tcPr>
            <w:tcW w:w="315" w:type="pct"/>
            <w:noWrap/>
          </w:tcPr>
          <w:p w14:paraId="55EB5D38" w14:textId="5C5F01ED" w:rsidR="00A01AD5" w:rsidRPr="004A61EC" w:rsidRDefault="00A01AD5" w:rsidP="000D03A0">
            <w:pPr>
              <w:jc w:val="both"/>
              <w:rPr>
                <w:sz w:val="22"/>
                <w:szCs w:val="22"/>
              </w:rPr>
            </w:pPr>
            <w:r w:rsidRPr="00337DFD">
              <w:rPr>
                <w:color w:val="000000"/>
                <w:sz w:val="22"/>
                <w:szCs w:val="22"/>
              </w:rPr>
              <w:t>1873,3</w:t>
            </w:r>
          </w:p>
        </w:tc>
        <w:tc>
          <w:tcPr>
            <w:tcW w:w="320" w:type="pct"/>
            <w:noWrap/>
            <w:vAlign w:val="center"/>
          </w:tcPr>
          <w:p w14:paraId="4164199E" w14:textId="64E81C62" w:rsidR="00A01AD5" w:rsidRPr="004A61EC" w:rsidRDefault="00A01AD5" w:rsidP="000D03A0">
            <w:pPr>
              <w:jc w:val="both"/>
              <w:rPr>
                <w:sz w:val="22"/>
                <w:szCs w:val="22"/>
              </w:rPr>
            </w:pPr>
            <w:r w:rsidRPr="00A01AD5">
              <w:rPr>
                <w:rFonts w:ascii="Calibri" w:hAnsi="Calibri" w:cs="Calibri"/>
                <w:color w:val="000000"/>
                <w:sz w:val="22"/>
                <w:szCs w:val="22"/>
              </w:rPr>
              <w:t>137</w:t>
            </w:r>
          </w:p>
        </w:tc>
        <w:tc>
          <w:tcPr>
            <w:tcW w:w="320" w:type="pct"/>
            <w:vAlign w:val="center"/>
          </w:tcPr>
          <w:p w14:paraId="383787EF" w14:textId="04D7680D" w:rsidR="00A01AD5" w:rsidRPr="004A61EC" w:rsidRDefault="00A01AD5" w:rsidP="000D03A0">
            <w:pPr>
              <w:jc w:val="both"/>
              <w:rPr>
                <w:sz w:val="22"/>
                <w:szCs w:val="22"/>
              </w:rPr>
            </w:pPr>
            <w:r w:rsidRPr="00A5214A">
              <w:rPr>
                <w:rFonts w:ascii="Calibri" w:hAnsi="Calibri" w:cs="Calibri"/>
                <w:color w:val="000000"/>
                <w:sz w:val="22"/>
                <w:szCs w:val="22"/>
              </w:rPr>
              <w:t>171,9</w:t>
            </w:r>
          </w:p>
        </w:tc>
        <w:tc>
          <w:tcPr>
            <w:tcW w:w="325" w:type="pct"/>
            <w:vAlign w:val="center"/>
          </w:tcPr>
          <w:p w14:paraId="4566A4E1" w14:textId="0FA1261A" w:rsidR="00A01AD5" w:rsidRPr="004A61EC" w:rsidRDefault="00A01AD5" w:rsidP="000D03A0">
            <w:pPr>
              <w:jc w:val="both"/>
              <w:rPr>
                <w:sz w:val="22"/>
                <w:szCs w:val="22"/>
              </w:rPr>
            </w:pPr>
            <w:r w:rsidRPr="00007AC5">
              <w:rPr>
                <w:color w:val="000000"/>
                <w:sz w:val="22"/>
                <w:szCs w:val="22"/>
              </w:rPr>
              <w:t>414,7</w:t>
            </w:r>
          </w:p>
        </w:tc>
        <w:tc>
          <w:tcPr>
            <w:tcW w:w="325" w:type="pct"/>
            <w:vAlign w:val="center"/>
          </w:tcPr>
          <w:p w14:paraId="0DD02967" w14:textId="73FD070C" w:rsidR="00A01AD5" w:rsidRPr="004A61EC" w:rsidRDefault="00A01AD5" w:rsidP="000D03A0">
            <w:pPr>
              <w:jc w:val="both"/>
              <w:rPr>
                <w:sz w:val="22"/>
                <w:szCs w:val="22"/>
              </w:rPr>
            </w:pPr>
            <w:r w:rsidRPr="00007AC5">
              <w:rPr>
                <w:color w:val="000000"/>
                <w:sz w:val="22"/>
                <w:szCs w:val="22"/>
              </w:rPr>
              <w:t>436,9</w:t>
            </w:r>
          </w:p>
        </w:tc>
        <w:tc>
          <w:tcPr>
            <w:tcW w:w="320" w:type="pct"/>
            <w:vAlign w:val="center"/>
          </w:tcPr>
          <w:p w14:paraId="05D109D9" w14:textId="3C7FAFC2" w:rsidR="00A01AD5" w:rsidRPr="004A61EC" w:rsidRDefault="00A01AD5" w:rsidP="000D03A0">
            <w:pPr>
              <w:jc w:val="both"/>
              <w:rPr>
                <w:sz w:val="22"/>
                <w:szCs w:val="22"/>
              </w:rPr>
            </w:pPr>
            <w:r w:rsidRPr="00007AC5">
              <w:rPr>
                <w:color w:val="000000"/>
                <w:sz w:val="22"/>
                <w:szCs w:val="22"/>
              </w:rPr>
              <w:t>436,9</w:t>
            </w:r>
          </w:p>
        </w:tc>
      </w:tr>
      <w:tr w:rsidR="00A01AD5" w:rsidRPr="00A24F28" w14:paraId="6806AF49" w14:textId="77777777" w:rsidTr="00A01AD5">
        <w:trPr>
          <w:trHeight w:val="20"/>
        </w:trPr>
        <w:tc>
          <w:tcPr>
            <w:tcW w:w="364" w:type="pct"/>
            <w:hideMark/>
          </w:tcPr>
          <w:p w14:paraId="49C991D5" w14:textId="77777777" w:rsidR="00A01AD5" w:rsidRPr="004A61EC" w:rsidRDefault="00A01AD5" w:rsidP="000D03A0">
            <w:pPr>
              <w:jc w:val="both"/>
              <w:rPr>
                <w:sz w:val="22"/>
                <w:szCs w:val="22"/>
              </w:rPr>
            </w:pPr>
            <w:r w:rsidRPr="004A61EC">
              <w:rPr>
                <w:sz w:val="22"/>
                <w:szCs w:val="22"/>
              </w:rPr>
              <w:t>5:00:00</w:t>
            </w:r>
          </w:p>
        </w:tc>
        <w:tc>
          <w:tcPr>
            <w:tcW w:w="368" w:type="pct"/>
            <w:hideMark/>
          </w:tcPr>
          <w:p w14:paraId="54EC7058" w14:textId="77777777" w:rsidR="00A01AD5" w:rsidRPr="004A61EC" w:rsidRDefault="00A01AD5" w:rsidP="000D03A0">
            <w:pPr>
              <w:jc w:val="both"/>
              <w:rPr>
                <w:sz w:val="22"/>
                <w:szCs w:val="22"/>
              </w:rPr>
            </w:pPr>
            <w:r w:rsidRPr="004A61EC">
              <w:rPr>
                <w:sz w:val="22"/>
                <w:szCs w:val="22"/>
              </w:rPr>
              <w:t>6:00:00</w:t>
            </w:r>
          </w:p>
        </w:tc>
        <w:tc>
          <w:tcPr>
            <w:tcW w:w="338" w:type="pct"/>
            <w:noWrap/>
          </w:tcPr>
          <w:p w14:paraId="0D9EC341" w14:textId="16429276" w:rsidR="00A01AD5" w:rsidRPr="004A61EC" w:rsidRDefault="00A01AD5" w:rsidP="000D03A0">
            <w:pPr>
              <w:jc w:val="both"/>
              <w:rPr>
                <w:sz w:val="22"/>
                <w:szCs w:val="22"/>
              </w:rPr>
            </w:pPr>
            <w:r w:rsidRPr="00BD7375">
              <w:rPr>
                <w:color w:val="000000"/>
                <w:sz w:val="22"/>
                <w:szCs w:val="22"/>
              </w:rPr>
              <w:t>3069</w:t>
            </w:r>
          </w:p>
        </w:tc>
        <w:tc>
          <w:tcPr>
            <w:tcW w:w="338" w:type="pct"/>
            <w:noWrap/>
          </w:tcPr>
          <w:p w14:paraId="1EB53B94" w14:textId="1D9D81EF" w:rsidR="00A01AD5" w:rsidRPr="004A61EC" w:rsidRDefault="00A01AD5" w:rsidP="000D03A0">
            <w:pPr>
              <w:jc w:val="both"/>
              <w:rPr>
                <w:sz w:val="22"/>
                <w:szCs w:val="22"/>
              </w:rPr>
            </w:pPr>
            <w:r w:rsidRPr="00BD7375">
              <w:rPr>
                <w:color w:val="000000"/>
                <w:sz w:val="22"/>
                <w:szCs w:val="22"/>
              </w:rPr>
              <w:t>3379,3</w:t>
            </w:r>
          </w:p>
        </w:tc>
        <w:tc>
          <w:tcPr>
            <w:tcW w:w="338" w:type="pct"/>
          </w:tcPr>
          <w:p w14:paraId="29BB61A0" w14:textId="6DFFB994" w:rsidR="00A01AD5" w:rsidRPr="004A61EC" w:rsidRDefault="00A01AD5" w:rsidP="000D03A0">
            <w:pPr>
              <w:jc w:val="both"/>
              <w:rPr>
                <w:sz w:val="22"/>
                <w:szCs w:val="22"/>
              </w:rPr>
            </w:pPr>
            <w:r w:rsidRPr="004A61EC">
              <w:rPr>
                <w:color w:val="000000"/>
                <w:sz w:val="22"/>
                <w:szCs w:val="22"/>
              </w:rPr>
              <w:t>930,0</w:t>
            </w:r>
          </w:p>
        </w:tc>
        <w:tc>
          <w:tcPr>
            <w:tcW w:w="320" w:type="pct"/>
          </w:tcPr>
          <w:p w14:paraId="149D0E32" w14:textId="1A66B059" w:rsidR="00A01AD5" w:rsidRPr="004A61EC" w:rsidRDefault="00A01AD5" w:rsidP="000D03A0">
            <w:pPr>
              <w:jc w:val="both"/>
              <w:rPr>
                <w:sz w:val="22"/>
                <w:szCs w:val="22"/>
              </w:rPr>
            </w:pPr>
            <w:r w:rsidRPr="004A61EC">
              <w:rPr>
                <w:color w:val="000000"/>
                <w:sz w:val="22"/>
                <w:szCs w:val="22"/>
              </w:rPr>
              <w:t>1033,6</w:t>
            </w:r>
          </w:p>
        </w:tc>
        <w:tc>
          <w:tcPr>
            <w:tcW w:w="337" w:type="pct"/>
          </w:tcPr>
          <w:p w14:paraId="68364A2F" w14:textId="224428B1" w:rsidR="00A01AD5" w:rsidRPr="004A61EC" w:rsidRDefault="00A01AD5" w:rsidP="000D03A0">
            <w:pPr>
              <w:jc w:val="both"/>
              <w:rPr>
                <w:sz w:val="22"/>
                <w:szCs w:val="22"/>
              </w:rPr>
            </w:pPr>
            <w:r w:rsidRPr="004A61EC">
              <w:rPr>
                <w:color w:val="000000"/>
                <w:sz w:val="22"/>
                <w:szCs w:val="22"/>
              </w:rPr>
              <w:t>761,6</w:t>
            </w:r>
          </w:p>
        </w:tc>
        <w:tc>
          <w:tcPr>
            <w:tcW w:w="338" w:type="pct"/>
            <w:noWrap/>
          </w:tcPr>
          <w:p w14:paraId="05C8EBDB" w14:textId="00421280" w:rsidR="00A01AD5" w:rsidRPr="004A61EC" w:rsidRDefault="00A01AD5" w:rsidP="000D03A0">
            <w:pPr>
              <w:jc w:val="both"/>
              <w:rPr>
                <w:sz w:val="22"/>
                <w:szCs w:val="22"/>
              </w:rPr>
            </w:pPr>
            <w:r w:rsidRPr="00337DFD">
              <w:rPr>
                <w:color w:val="000000"/>
                <w:sz w:val="22"/>
                <w:szCs w:val="22"/>
              </w:rPr>
              <w:t>400,1</w:t>
            </w:r>
          </w:p>
        </w:tc>
        <w:tc>
          <w:tcPr>
            <w:tcW w:w="338" w:type="pct"/>
            <w:noWrap/>
          </w:tcPr>
          <w:p w14:paraId="080CF0ED" w14:textId="5D8EAA53" w:rsidR="00A01AD5" w:rsidRPr="004A61EC" w:rsidRDefault="00A01AD5" w:rsidP="000D03A0">
            <w:pPr>
              <w:jc w:val="both"/>
              <w:rPr>
                <w:sz w:val="22"/>
                <w:szCs w:val="22"/>
              </w:rPr>
            </w:pPr>
            <w:r w:rsidRPr="004A61EC">
              <w:rPr>
                <w:color w:val="000000"/>
                <w:sz w:val="22"/>
                <w:szCs w:val="22"/>
              </w:rPr>
              <w:t>477,1</w:t>
            </w:r>
          </w:p>
        </w:tc>
        <w:tc>
          <w:tcPr>
            <w:tcW w:w="315" w:type="pct"/>
            <w:noWrap/>
          </w:tcPr>
          <w:p w14:paraId="738368B2" w14:textId="43D9DA2F" w:rsidR="00A01AD5" w:rsidRPr="004A61EC" w:rsidRDefault="00A01AD5" w:rsidP="000D03A0">
            <w:pPr>
              <w:jc w:val="both"/>
              <w:rPr>
                <w:sz w:val="22"/>
                <w:szCs w:val="22"/>
              </w:rPr>
            </w:pPr>
            <w:r w:rsidRPr="00337DFD">
              <w:rPr>
                <w:color w:val="000000"/>
                <w:sz w:val="22"/>
                <w:szCs w:val="22"/>
              </w:rPr>
              <w:t>1932,9</w:t>
            </w:r>
          </w:p>
        </w:tc>
        <w:tc>
          <w:tcPr>
            <w:tcW w:w="320" w:type="pct"/>
            <w:noWrap/>
            <w:vAlign w:val="center"/>
          </w:tcPr>
          <w:p w14:paraId="13546223" w14:textId="3795C939" w:rsidR="00A01AD5" w:rsidRPr="004A61EC" w:rsidRDefault="00A01AD5" w:rsidP="000D03A0">
            <w:pPr>
              <w:jc w:val="both"/>
              <w:rPr>
                <w:sz w:val="22"/>
                <w:szCs w:val="22"/>
              </w:rPr>
            </w:pPr>
            <w:r w:rsidRPr="00A01AD5">
              <w:rPr>
                <w:rFonts w:ascii="Calibri" w:hAnsi="Calibri" w:cs="Calibri"/>
                <w:color w:val="000000"/>
                <w:sz w:val="22"/>
                <w:szCs w:val="22"/>
              </w:rPr>
              <w:t>355</w:t>
            </w:r>
          </w:p>
        </w:tc>
        <w:tc>
          <w:tcPr>
            <w:tcW w:w="320" w:type="pct"/>
            <w:vAlign w:val="center"/>
          </w:tcPr>
          <w:p w14:paraId="27459ABA" w14:textId="56BF6E59" w:rsidR="00A01AD5" w:rsidRPr="004A61EC" w:rsidRDefault="00A01AD5" w:rsidP="000D03A0">
            <w:pPr>
              <w:jc w:val="both"/>
              <w:rPr>
                <w:sz w:val="22"/>
                <w:szCs w:val="22"/>
              </w:rPr>
            </w:pPr>
            <w:r w:rsidRPr="00A5214A">
              <w:rPr>
                <w:rFonts w:ascii="Calibri" w:hAnsi="Calibri" w:cs="Calibri"/>
                <w:color w:val="000000"/>
                <w:sz w:val="22"/>
                <w:szCs w:val="22"/>
              </w:rPr>
              <w:t>428,4</w:t>
            </w:r>
          </w:p>
        </w:tc>
        <w:tc>
          <w:tcPr>
            <w:tcW w:w="325" w:type="pct"/>
            <w:vAlign w:val="center"/>
          </w:tcPr>
          <w:p w14:paraId="344DAC62" w14:textId="00D9E621" w:rsidR="00A01AD5" w:rsidRPr="004A61EC" w:rsidRDefault="00A01AD5" w:rsidP="000D03A0">
            <w:pPr>
              <w:jc w:val="both"/>
              <w:rPr>
                <w:sz w:val="22"/>
                <w:szCs w:val="22"/>
              </w:rPr>
            </w:pPr>
            <w:r w:rsidRPr="00007AC5">
              <w:rPr>
                <w:color w:val="000000"/>
                <w:sz w:val="22"/>
                <w:szCs w:val="22"/>
              </w:rPr>
              <w:t>814,9</w:t>
            </w:r>
          </w:p>
        </w:tc>
        <w:tc>
          <w:tcPr>
            <w:tcW w:w="325" w:type="pct"/>
            <w:vAlign w:val="center"/>
          </w:tcPr>
          <w:p w14:paraId="22DB0B23" w14:textId="3BBF7421" w:rsidR="00A01AD5" w:rsidRPr="004A61EC" w:rsidRDefault="00A01AD5" w:rsidP="000D03A0">
            <w:pPr>
              <w:jc w:val="both"/>
              <w:rPr>
                <w:sz w:val="22"/>
                <w:szCs w:val="22"/>
              </w:rPr>
            </w:pPr>
            <w:r w:rsidRPr="00007AC5">
              <w:rPr>
                <w:color w:val="000000"/>
                <w:sz w:val="22"/>
                <w:szCs w:val="22"/>
              </w:rPr>
              <w:t>887,6</w:t>
            </w:r>
          </w:p>
        </w:tc>
        <w:tc>
          <w:tcPr>
            <w:tcW w:w="320" w:type="pct"/>
            <w:vAlign w:val="center"/>
          </w:tcPr>
          <w:p w14:paraId="484707E5" w14:textId="098681B8" w:rsidR="00A01AD5" w:rsidRPr="004A61EC" w:rsidRDefault="00A01AD5" w:rsidP="000D03A0">
            <w:pPr>
              <w:jc w:val="both"/>
              <w:rPr>
                <w:sz w:val="22"/>
                <w:szCs w:val="22"/>
              </w:rPr>
            </w:pPr>
            <w:r w:rsidRPr="00007AC5">
              <w:rPr>
                <w:color w:val="000000"/>
                <w:sz w:val="22"/>
                <w:szCs w:val="22"/>
              </w:rPr>
              <w:t>887,6</w:t>
            </w:r>
          </w:p>
        </w:tc>
      </w:tr>
      <w:tr w:rsidR="00A01AD5" w:rsidRPr="00A24F28" w14:paraId="09B73C64" w14:textId="77777777" w:rsidTr="00A01AD5">
        <w:trPr>
          <w:trHeight w:val="20"/>
        </w:trPr>
        <w:tc>
          <w:tcPr>
            <w:tcW w:w="364" w:type="pct"/>
            <w:hideMark/>
          </w:tcPr>
          <w:p w14:paraId="637F6E37" w14:textId="77777777" w:rsidR="00A01AD5" w:rsidRPr="004A61EC" w:rsidRDefault="00A01AD5" w:rsidP="000D03A0">
            <w:pPr>
              <w:jc w:val="both"/>
              <w:rPr>
                <w:sz w:val="22"/>
                <w:szCs w:val="22"/>
              </w:rPr>
            </w:pPr>
            <w:r w:rsidRPr="004A61EC">
              <w:rPr>
                <w:sz w:val="22"/>
                <w:szCs w:val="22"/>
              </w:rPr>
              <w:t>6:00:00</w:t>
            </w:r>
          </w:p>
        </w:tc>
        <w:tc>
          <w:tcPr>
            <w:tcW w:w="368" w:type="pct"/>
            <w:hideMark/>
          </w:tcPr>
          <w:p w14:paraId="2AB426FF" w14:textId="77777777" w:rsidR="00A01AD5" w:rsidRPr="004A61EC" w:rsidRDefault="00A01AD5" w:rsidP="000D03A0">
            <w:pPr>
              <w:jc w:val="both"/>
              <w:rPr>
                <w:sz w:val="22"/>
                <w:szCs w:val="22"/>
              </w:rPr>
            </w:pPr>
            <w:r w:rsidRPr="004A61EC">
              <w:rPr>
                <w:sz w:val="22"/>
                <w:szCs w:val="22"/>
              </w:rPr>
              <w:t>7:00:00</w:t>
            </w:r>
          </w:p>
        </w:tc>
        <w:tc>
          <w:tcPr>
            <w:tcW w:w="338" w:type="pct"/>
            <w:noWrap/>
          </w:tcPr>
          <w:p w14:paraId="5C48D782" w14:textId="12F9769C" w:rsidR="00A01AD5" w:rsidRPr="004A61EC" w:rsidRDefault="00A01AD5" w:rsidP="000D03A0">
            <w:pPr>
              <w:jc w:val="both"/>
              <w:rPr>
                <w:sz w:val="22"/>
                <w:szCs w:val="22"/>
              </w:rPr>
            </w:pPr>
            <w:r w:rsidRPr="00BD7375">
              <w:rPr>
                <w:color w:val="000000"/>
                <w:sz w:val="22"/>
                <w:szCs w:val="22"/>
              </w:rPr>
              <w:t>3334,3</w:t>
            </w:r>
          </w:p>
        </w:tc>
        <w:tc>
          <w:tcPr>
            <w:tcW w:w="338" w:type="pct"/>
            <w:noWrap/>
          </w:tcPr>
          <w:p w14:paraId="71806C04" w14:textId="3E8E826B" w:rsidR="00A01AD5" w:rsidRPr="004A61EC" w:rsidRDefault="00A01AD5" w:rsidP="000D03A0">
            <w:pPr>
              <w:jc w:val="both"/>
              <w:rPr>
                <w:sz w:val="22"/>
                <w:szCs w:val="22"/>
              </w:rPr>
            </w:pPr>
            <w:r w:rsidRPr="00BD7375">
              <w:rPr>
                <w:color w:val="000000"/>
                <w:sz w:val="22"/>
                <w:szCs w:val="22"/>
              </w:rPr>
              <w:t>3819,1</w:t>
            </w:r>
          </w:p>
        </w:tc>
        <w:tc>
          <w:tcPr>
            <w:tcW w:w="338" w:type="pct"/>
          </w:tcPr>
          <w:p w14:paraId="66BCD4D4" w14:textId="067F48E6" w:rsidR="00A01AD5" w:rsidRPr="004A61EC" w:rsidRDefault="00A01AD5" w:rsidP="000D03A0">
            <w:pPr>
              <w:jc w:val="both"/>
              <w:rPr>
                <w:sz w:val="22"/>
                <w:szCs w:val="22"/>
              </w:rPr>
            </w:pPr>
            <w:r w:rsidRPr="004A61EC">
              <w:rPr>
                <w:color w:val="000000"/>
                <w:sz w:val="22"/>
                <w:szCs w:val="22"/>
              </w:rPr>
              <w:t>1508,4</w:t>
            </w:r>
          </w:p>
        </w:tc>
        <w:tc>
          <w:tcPr>
            <w:tcW w:w="320" w:type="pct"/>
          </w:tcPr>
          <w:p w14:paraId="753DC11F" w14:textId="7087F4B6" w:rsidR="00A01AD5" w:rsidRPr="004A61EC" w:rsidRDefault="00A01AD5" w:rsidP="000D03A0">
            <w:pPr>
              <w:jc w:val="both"/>
              <w:rPr>
                <w:sz w:val="22"/>
                <w:szCs w:val="22"/>
              </w:rPr>
            </w:pPr>
            <w:r w:rsidRPr="004A61EC">
              <w:rPr>
                <w:color w:val="000000"/>
                <w:sz w:val="22"/>
                <w:szCs w:val="22"/>
              </w:rPr>
              <w:t>1939,3</w:t>
            </w:r>
          </w:p>
        </w:tc>
        <w:tc>
          <w:tcPr>
            <w:tcW w:w="337" w:type="pct"/>
          </w:tcPr>
          <w:p w14:paraId="5D26C8FB" w14:textId="2BD9C4C6" w:rsidR="00A01AD5" w:rsidRPr="004A61EC" w:rsidRDefault="00A01AD5" w:rsidP="000D03A0">
            <w:pPr>
              <w:jc w:val="both"/>
              <w:rPr>
                <w:sz w:val="22"/>
                <w:szCs w:val="22"/>
              </w:rPr>
            </w:pPr>
            <w:r w:rsidRPr="004A61EC">
              <w:rPr>
                <w:color w:val="000000"/>
                <w:sz w:val="22"/>
                <w:szCs w:val="22"/>
              </w:rPr>
              <w:t>1569,6</w:t>
            </w:r>
          </w:p>
        </w:tc>
        <w:tc>
          <w:tcPr>
            <w:tcW w:w="338" w:type="pct"/>
            <w:noWrap/>
          </w:tcPr>
          <w:p w14:paraId="33F935CD" w14:textId="01CC5833" w:rsidR="00A01AD5" w:rsidRPr="004A61EC" w:rsidRDefault="00A01AD5" w:rsidP="000D03A0">
            <w:pPr>
              <w:jc w:val="both"/>
              <w:rPr>
                <w:sz w:val="22"/>
                <w:szCs w:val="22"/>
              </w:rPr>
            </w:pPr>
            <w:r w:rsidRPr="00337DFD">
              <w:rPr>
                <w:color w:val="000000"/>
                <w:sz w:val="22"/>
                <w:szCs w:val="22"/>
              </w:rPr>
              <w:t>801,3</w:t>
            </w:r>
          </w:p>
        </w:tc>
        <w:tc>
          <w:tcPr>
            <w:tcW w:w="338" w:type="pct"/>
            <w:noWrap/>
          </w:tcPr>
          <w:p w14:paraId="7A91D389" w14:textId="45291A87" w:rsidR="00A01AD5" w:rsidRPr="004A61EC" w:rsidRDefault="00A01AD5" w:rsidP="000D03A0">
            <w:pPr>
              <w:jc w:val="both"/>
              <w:rPr>
                <w:sz w:val="22"/>
                <w:szCs w:val="22"/>
              </w:rPr>
            </w:pPr>
            <w:r w:rsidRPr="004A61EC">
              <w:rPr>
                <w:color w:val="000000"/>
                <w:sz w:val="22"/>
                <w:szCs w:val="22"/>
              </w:rPr>
              <w:t>575,5</w:t>
            </w:r>
          </w:p>
        </w:tc>
        <w:tc>
          <w:tcPr>
            <w:tcW w:w="315" w:type="pct"/>
            <w:noWrap/>
          </w:tcPr>
          <w:p w14:paraId="476D1559" w14:textId="179404EF" w:rsidR="00A01AD5" w:rsidRPr="004A61EC" w:rsidRDefault="00A01AD5" w:rsidP="000D03A0">
            <w:pPr>
              <w:jc w:val="both"/>
              <w:rPr>
                <w:sz w:val="22"/>
                <w:szCs w:val="22"/>
              </w:rPr>
            </w:pPr>
            <w:r w:rsidRPr="00337DFD">
              <w:rPr>
                <w:color w:val="000000"/>
                <w:sz w:val="22"/>
                <w:szCs w:val="22"/>
              </w:rPr>
              <w:t>2095,4</w:t>
            </w:r>
          </w:p>
        </w:tc>
        <w:tc>
          <w:tcPr>
            <w:tcW w:w="320" w:type="pct"/>
            <w:noWrap/>
            <w:vAlign w:val="center"/>
          </w:tcPr>
          <w:p w14:paraId="3ED8C46F" w14:textId="08555F96" w:rsidR="00A01AD5" w:rsidRPr="004A61EC" w:rsidRDefault="00A01AD5" w:rsidP="000D03A0">
            <w:pPr>
              <w:jc w:val="both"/>
              <w:rPr>
                <w:sz w:val="22"/>
                <w:szCs w:val="22"/>
              </w:rPr>
            </w:pPr>
            <w:r w:rsidRPr="00A01AD5">
              <w:rPr>
                <w:rFonts w:ascii="Calibri" w:hAnsi="Calibri" w:cs="Calibri"/>
                <w:color w:val="000000"/>
                <w:sz w:val="22"/>
                <w:szCs w:val="22"/>
              </w:rPr>
              <w:t>794,2</w:t>
            </w:r>
          </w:p>
        </w:tc>
        <w:tc>
          <w:tcPr>
            <w:tcW w:w="320" w:type="pct"/>
            <w:vAlign w:val="center"/>
          </w:tcPr>
          <w:p w14:paraId="1CF4ACA5" w14:textId="08F92BF2" w:rsidR="00A01AD5" w:rsidRPr="004A61EC" w:rsidRDefault="00A01AD5" w:rsidP="000D03A0">
            <w:pPr>
              <w:jc w:val="both"/>
              <w:rPr>
                <w:sz w:val="22"/>
                <w:szCs w:val="22"/>
              </w:rPr>
            </w:pPr>
            <w:r w:rsidRPr="00A5214A">
              <w:rPr>
                <w:rFonts w:ascii="Calibri" w:hAnsi="Calibri" w:cs="Calibri"/>
                <w:color w:val="000000"/>
                <w:sz w:val="22"/>
                <w:szCs w:val="22"/>
              </w:rPr>
              <w:t>891</w:t>
            </w:r>
          </w:p>
        </w:tc>
        <w:tc>
          <w:tcPr>
            <w:tcW w:w="325" w:type="pct"/>
            <w:vAlign w:val="center"/>
          </w:tcPr>
          <w:p w14:paraId="718FF301" w14:textId="7F601845" w:rsidR="00A01AD5" w:rsidRPr="004A61EC" w:rsidRDefault="00A01AD5" w:rsidP="000D03A0">
            <w:pPr>
              <w:jc w:val="both"/>
              <w:rPr>
                <w:sz w:val="22"/>
                <w:szCs w:val="22"/>
              </w:rPr>
            </w:pPr>
            <w:r w:rsidRPr="00007AC5">
              <w:rPr>
                <w:color w:val="000000"/>
                <w:sz w:val="22"/>
                <w:szCs w:val="22"/>
              </w:rPr>
              <w:t>1111</w:t>
            </w:r>
          </w:p>
        </w:tc>
        <w:tc>
          <w:tcPr>
            <w:tcW w:w="325" w:type="pct"/>
            <w:vAlign w:val="center"/>
          </w:tcPr>
          <w:p w14:paraId="3A6A6EFD" w14:textId="5F712F94" w:rsidR="00A01AD5" w:rsidRPr="004A61EC" w:rsidRDefault="00A01AD5" w:rsidP="000D03A0">
            <w:pPr>
              <w:jc w:val="both"/>
              <w:rPr>
                <w:sz w:val="22"/>
                <w:szCs w:val="22"/>
              </w:rPr>
            </w:pPr>
            <w:r w:rsidRPr="00007AC5">
              <w:rPr>
                <w:color w:val="000000"/>
                <w:sz w:val="22"/>
                <w:szCs w:val="22"/>
              </w:rPr>
              <w:t>1362</w:t>
            </w:r>
          </w:p>
        </w:tc>
        <w:tc>
          <w:tcPr>
            <w:tcW w:w="320" w:type="pct"/>
            <w:vAlign w:val="center"/>
          </w:tcPr>
          <w:p w14:paraId="2030C30B" w14:textId="082B13F7" w:rsidR="00A01AD5" w:rsidRPr="004A61EC" w:rsidRDefault="00A01AD5" w:rsidP="000D03A0">
            <w:pPr>
              <w:jc w:val="both"/>
              <w:rPr>
                <w:sz w:val="22"/>
                <w:szCs w:val="22"/>
              </w:rPr>
            </w:pPr>
            <w:r w:rsidRPr="00007AC5">
              <w:rPr>
                <w:color w:val="000000"/>
                <w:sz w:val="22"/>
                <w:szCs w:val="22"/>
              </w:rPr>
              <w:t>1362</w:t>
            </w:r>
          </w:p>
        </w:tc>
      </w:tr>
      <w:tr w:rsidR="00A01AD5" w:rsidRPr="00A24F28" w14:paraId="7235279B" w14:textId="77777777" w:rsidTr="00A01AD5">
        <w:trPr>
          <w:trHeight w:val="20"/>
        </w:trPr>
        <w:tc>
          <w:tcPr>
            <w:tcW w:w="364" w:type="pct"/>
            <w:hideMark/>
          </w:tcPr>
          <w:p w14:paraId="55946F11" w14:textId="77777777" w:rsidR="00A01AD5" w:rsidRPr="004A61EC" w:rsidRDefault="00A01AD5" w:rsidP="000D03A0">
            <w:pPr>
              <w:jc w:val="both"/>
              <w:rPr>
                <w:sz w:val="22"/>
                <w:szCs w:val="22"/>
              </w:rPr>
            </w:pPr>
            <w:r w:rsidRPr="004A61EC">
              <w:rPr>
                <w:sz w:val="22"/>
                <w:szCs w:val="22"/>
              </w:rPr>
              <w:t>7:00:00</w:t>
            </w:r>
          </w:p>
        </w:tc>
        <w:tc>
          <w:tcPr>
            <w:tcW w:w="368" w:type="pct"/>
            <w:hideMark/>
          </w:tcPr>
          <w:p w14:paraId="3A75B57E" w14:textId="77777777" w:rsidR="00A01AD5" w:rsidRPr="004A61EC" w:rsidRDefault="00A01AD5" w:rsidP="000D03A0">
            <w:pPr>
              <w:jc w:val="both"/>
              <w:rPr>
                <w:sz w:val="22"/>
                <w:szCs w:val="22"/>
              </w:rPr>
            </w:pPr>
            <w:r w:rsidRPr="004A61EC">
              <w:rPr>
                <w:sz w:val="22"/>
                <w:szCs w:val="22"/>
              </w:rPr>
              <w:t>8:00:00</w:t>
            </w:r>
          </w:p>
        </w:tc>
        <w:tc>
          <w:tcPr>
            <w:tcW w:w="338" w:type="pct"/>
            <w:noWrap/>
          </w:tcPr>
          <w:p w14:paraId="50C08634" w14:textId="07480BED" w:rsidR="00A01AD5" w:rsidRPr="004A61EC" w:rsidRDefault="00A01AD5" w:rsidP="000D03A0">
            <w:pPr>
              <w:jc w:val="both"/>
              <w:rPr>
                <w:sz w:val="22"/>
                <w:szCs w:val="22"/>
              </w:rPr>
            </w:pPr>
            <w:r w:rsidRPr="00BD7375">
              <w:rPr>
                <w:color w:val="000000"/>
                <w:sz w:val="22"/>
                <w:szCs w:val="22"/>
              </w:rPr>
              <w:t>3439,2</w:t>
            </w:r>
          </w:p>
        </w:tc>
        <w:tc>
          <w:tcPr>
            <w:tcW w:w="338" w:type="pct"/>
            <w:noWrap/>
          </w:tcPr>
          <w:p w14:paraId="04E95428" w14:textId="7C2E1F7B" w:rsidR="00A01AD5" w:rsidRPr="004A61EC" w:rsidRDefault="00A01AD5" w:rsidP="000D03A0">
            <w:pPr>
              <w:jc w:val="both"/>
              <w:rPr>
                <w:sz w:val="22"/>
                <w:szCs w:val="22"/>
              </w:rPr>
            </w:pPr>
            <w:r w:rsidRPr="00BD7375">
              <w:rPr>
                <w:color w:val="000000"/>
                <w:sz w:val="22"/>
                <w:szCs w:val="22"/>
              </w:rPr>
              <w:t>3760,7</w:t>
            </w:r>
          </w:p>
        </w:tc>
        <w:tc>
          <w:tcPr>
            <w:tcW w:w="338" w:type="pct"/>
          </w:tcPr>
          <w:p w14:paraId="064E3F27" w14:textId="5C1C42D8" w:rsidR="00A01AD5" w:rsidRPr="004A61EC" w:rsidRDefault="00A01AD5" w:rsidP="000D03A0">
            <w:pPr>
              <w:jc w:val="both"/>
              <w:rPr>
                <w:sz w:val="22"/>
                <w:szCs w:val="22"/>
              </w:rPr>
            </w:pPr>
            <w:r w:rsidRPr="004A61EC">
              <w:rPr>
                <w:color w:val="000000"/>
                <w:sz w:val="22"/>
                <w:szCs w:val="22"/>
              </w:rPr>
              <w:t>2021,7</w:t>
            </w:r>
          </w:p>
        </w:tc>
        <w:tc>
          <w:tcPr>
            <w:tcW w:w="320" w:type="pct"/>
          </w:tcPr>
          <w:p w14:paraId="02D96CA0" w14:textId="2AC3D4AB" w:rsidR="00A01AD5" w:rsidRPr="004A61EC" w:rsidRDefault="00A01AD5" w:rsidP="000D03A0">
            <w:pPr>
              <w:jc w:val="both"/>
              <w:rPr>
                <w:sz w:val="22"/>
                <w:szCs w:val="22"/>
              </w:rPr>
            </w:pPr>
            <w:r w:rsidRPr="004A61EC">
              <w:rPr>
                <w:color w:val="000000"/>
                <w:sz w:val="22"/>
                <w:szCs w:val="22"/>
              </w:rPr>
              <w:t>2602,7</w:t>
            </w:r>
          </w:p>
        </w:tc>
        <w:tc>
          <w:tcPr>
            <w:tcW w:w="337" w:type="pct"/>
          </w:tcPr>
          <w:p w14:paraId="6A28E51A" w14:textId="5C5EBBCA" w:rsidR="00A01AD5" w:rsidRPr="004A61EC" w:rsidRDefault="00A01AD5" w:rsidP="000D03A0">
            <w:pPr>
              <w:jc w:val="both"/>
              <w:rPr>
                <w:sz w:val="22"/>
                <w:szCs w:val="22"/>
              </w:rPr>
            </w:pPr>
            <w:r w:rsidRPr="004A61EC">
              <w:rPr>
                <w:color w:val="000000"/>
                <w:sz w:val="22"/>
                <w:szCs w:val="22"/>
              </w:rPr>
              <w:t>2448,8</w:t>
            </w:r>
          </w:p>
        </w:tc>
        <w:tc>
          <w:tcPr>
            <w:tcW w:w="338" w:type="pct"/>
            <w:noWrap/>
          </w:tcPr>
          <w:p w14:paraId="3DEA1261" w14:textId="176049A3" w:rsidR="00A01AD5" w:rsidRPr="004A61EC" w:rsidRDefault="00A01AD5" w:rsidP="000D03A0">
            <w:pPr>
              <w:jc w:val="both"/>
              <w:rPr>
                <w:sz w:val="22"/>
                <w:szCs w:val="22"/>
              </w:rPr>
            </w:pPr>
            <w:r w:rsidRPr="00337DFD">
              <w:rPr>
                <w:color w:val="000000"/>
                <w:sz w:val="22"/>
                <w:szCs w:val="22"/>
              </w:rPr>
              <w:t>1628,6</w:t>
            </w:r>
          </w:p>
        </w:tc>
        <w:tc>
          <w:tcPr>
            <w:tcW w:w="338" w:type="pct"/>
            <w:noWrap/>
          </w:tcPr>
          <w:p w14:paraId="57CFEE5A" w14:textId="54EB87DB" w:rsidR="00A01AD5" w:rsidRPr="004A61EC" w:rsidRDefault="00A01AD5" w:rsidP="000D03A0">
            <w:pPr>
              <w:jc w:val="both"/>
              <w:rPr>
                <w:sz w:val="22"/>
                <w:szCs w:val="22"/>
              </w:rPr>
            </w:pPr>
            <w:r w:rsidRPr="004A61EC">
              <w:rPr>
                <w:color w:val="000000"/>
                <w:sz w:val="22"/>
                <w:szCs w:val="22"/>
              </w:rPr>
              <w:t>740,9</w:t>
            </w:r>
          </w:p>
        </w:tc>
        <w:tc>
          <w:tcPr>
            <w:tcW w:w="315" w:type="pct"/>
            <w:noWrap/>
          </w:tcPr>
          <w:p w14:paraId="5EF7C7BD" w14:textId="248DFFB8" w:rsidR="00A01AD5" w:rsidRPr="004A61EC" w:rsidRDefault="00A01AD5" w:rsidP="000D03A0">
            <w:pPr>
              <w:jc w:val="both"/>
              <w:rPr>
                <w:sz w:val="22"/>
                <w:szCs w:val="22"/>
              </w:rPr>
            </w:pPr>
            <w:r w:rsidRPr="00337DFD">
              <w:rPr>
                <w:color w:val="000000"/>
                <w:sz w:val="22"/>
                <w:szCs w:val="22"/>
              </w:rPr>
              <w:t>2323,4</w:t>
            </w:r>
          </w:p>
        </w:tc>
        <w:tc>
          <w:tcPr>
            <w:tcW w:w="320" w:type="pct"/>
            <w:noWrap/>
            <w:vAlign w:val="center"/>
          </w:tcPr>
          <w:p w14:paraId="62B67DB7" w14:textId="7ED28ECD" w:rsidR="00A01AD5" w:rsidRPr="004A61EC" w:rsidRDefault="00A01AD5" w:rsidP="000D03A0">
            <w:pPr>
              <w:jc w:val="both"/>
              <w:rPr>
                <w:sz w:val="22"/>
                <w:szCs w:val="22"/>
              </w:rPr>
            </w:pPr>
            <w:r w:rsidRPr="00A01AD5">
              <w:rPr>
                <w:rFonts w:ascii="Calibri" w:hAnsi="Calibri" w:cs="Calibri"/>
                <w:color w:val="000000"/>
                <w:sz w:val="22"/>
                <w:szCs w:val="22"/>
              </w:rPr>
              <w:t>1506,6</w:t>
            </w:r>
          </w:p>
        </w:tc>
        <w:tc>
          <w:tcPr>
            <w:tcW w:w="320" w:type="pct"/>
            <w:vAlign w:val="center"/>
          </w:tcPr>
          <w:p w14:paraId="0E01D071" w14:textId="5A178DB2" w:rsidR="00A01AD5" w:rsidRPr="004A61EC" w:rsidRDefault="00A01AD5" w:rsidP="000D03A0">
            <w:pPr>
              <w:jc w:val="both"/>
              <w:rPr>
                <w:sz w:val="22"/>
                <w:szCs w:val="22"/>
              </w:rPr>
            </w:pPr>
            <w:r w:rsidRPr="00A5214A">
              <w:rPr>
                <w:rFonts w:ascii="Calibri" w:hAnsi="Calibri" w:cs="Calibri"/>
                <w:color w:val="000000"/>
                <w:sz w:val="22"/>
                <w:szCs w:val="22"/>
              </w:rPr>
              <w:t>1991,2</w:t>
            </w:r>
          </w:p>
        </w:tc>
        <w:tc>
          <w:tcPr>
            <w:tcW w:w="325" w:type="pct"/>
            <w:vAlign w:val="center"/>
          </w:tcPr>
          <w:p w14:paraId="76A6354C" w14:textId="33A62A13" w:rsidR="00A01AD5" w:rsidRPr="004A61EC" w:rsidRDefault="00A01AD5" w:rsidP="000D03A0">
            <w:pPr>
              <w:jc w:val="both"/>
              <w:rPr>
                <w:sz w:val="22"/>
                <w:szCs w:val="22"/>
              </w:rPr>
            </w:pPr>
            <w:r w:rsidRPr="00007AC5">
              <w:rPr>
                <w:color w:val="000000"/>
                <w:sz w:val="22"/>
                <w:szCs w:val="22"/>
              </w:rPr>
              <w:t>1554,4</w:t>
            </w:r>
          </w:p>
        </w:tc>
        <w:tc>
          <w:tcPr>
            <w:tcW w:w="325" w:type="pct"/>
            <w:vAlign w:val="center"/>
          </w:tcPr>
          <w:p w14:paraId="615791EE" w14:textId="3D21BF55" w:rsidR="00A01AD5" w:rsidRPr="004A61EC" w:rsidRDefault="00A01AD5" w:rsidP="000D03A0">
            <w:pPr>
              <w:jc w:val="both"/>
              <w:rPr>
                <w:sz w:val="22"/>
                <w:szCs w:val="22"/>
              </w:rPr>
            </w:pPr>
            <w:r w:rsidRPr="00007AC5">
              <w:rPr>
                <w:color w:val="000000"/>
                <w:sz w:val="22"/>
                <w:szCs w:val="22"/>
              </w:rPr>
              <w:t>1629,7</w:t>
            </w:r>
          </w:p>
        </w:tc>
        <w:tc>
          <w:tcPr>
            <w:tcW w:w="320" w:type="pct"/>
            <w:vAlign w:val="center"/>
          </w:tcPr>
          <w:p w14:paraId="778631E5" w14:textId="7F346D3E" w:rsidR="00A01AD5" w:rsidRPr="004A61EC" w:rsidRDefault="00A01AD5" w:rsidP="000D03A0">
            <w:pPr>
              <w:jc w:val="both"/>
              <w:rPr>
                <w:sz w:val="22"/>
                <w:szCs w:val="22"/>
              </w:rPr>
            </w:pPr>
            <w:r w:rsidRPr="00007AC5">
              <w:rPr>
                <w:color w:val="000000"/>
                <w:sz w:val="22"/>
                <w:szCs w:val="22"/>
              </w:rPr>
              <w:t>1629,7</w:t>
            </w:r>
          </w:p>
        </w:tc>
      </w:tr>
      <w:tr w:rsidR="00A01AD5" w:rsidRPr="00A24F28" w14:paraId="382B0004" w14:textId="77777777" w:rsidTr="00A01AD5">
        <w:trPr>
          <w:trHeight w:val="20"/>
        </w:trPr>
        <w:tc>
          <w:tcPr>
            <w:tcW w:w="364" w:type="pct"/>
            <w:hideMark/>
          </w:tcPr>
          <w:p w14:paraId="7C3D6A9A" w14:textId="77777777" w:rsidR="00A01AD5" w:rsidRPr="004A61EC" w:rsidRDefault="00A01AD5" w:rsidP="000D03A0">
            <w:pPr>
              <w:jc w:val="both"/>
              <w:rPr>
                <w:sz w:val="22"/>
                <w:szCs w:val="22"/>
              </w:rPr>
            </w:pPr>
            <w:r w:rsidRPr="004A61EC">
              <w:rPr>
                <w:sz w:val="22"/>
                <w:szCs w:val="22"/>
              </w:rPr>
              <w:t>8:00:00</w:t>
            </w:r>
          </w:p>
        </w:tc>
        <w:tc>
          <w:tcPr>
            <w:tcW w:w="368" w:type="pct"/>
            <w:hideMark/>
          </w:tcPr>
          <w:p w14:paraId="5B2F9B8B" w14:textId="77777777" w:rsidR="00A01AD5" w:rsidRPr="004A61EC" w:rsidRDefault="00A01AD5" w:rsidP="000D03A0">
            <w:pPr>
              <w:jc w:val="both"/>
              <w:rPr>
                <w:sz w:val="22"/>
                <w:szCs w:val="22"/>
              </w:rPr>
            </w:pPr>
            <w:r w:rsidRPr="004A61EC">
              <w:rPr>
                <w:sz w:val="22"/>
                <w:szCs w:val="22"/>
              </w:rPr>
              <w:t>9:00:00</w:t>
            </w:r>
          </w:p>
        </w:tc>
        <w:tc>
          <w:tcPr>
            <w:tcW w:w="338" w:type="pct"/>
            <w:noWrap/>
          </w:tcPr>
          <w:p w14:paraId="4C6EF83D" w14:textId="71FE40FC" w:rsidR="00A01AD5" w:rsidRPr="004A61EC" w:rsidRDefault="00A01AD5" w:rsidP="000D03A0">
            <w:pPr>
              <w:jc w:val="both"/>
              <w:rPr>
                <w:sz w:val="22"/>
                <w:szCs w:val="22"/>
              </w:rPr>
            </w:pPr>
            <w:r w:rsidRPr="00BD7375">
              <w:rPr>
                <w:color w:val="000000"/>
                <w:sz w:val="22"/>
                <w:szCs w:val="22"/>
              </w:rPr>
              <w:t>3381,5</w:t>
            </w:r>
          </w:p>
        </w:tc>
        <w:tc>
          <w:tcPr>
            <w:tcW w:w="338" w:type="pct"/>
            <w:noWrap/>
          </w:tcPr>
          <w:p w14:paraId="583626B5" w14:textId="107A9F02" w:rsidR="00A01AD5" w:rsidRPr="004A61EC" w:rsidRDefault="00A01AD5" w:rsidP="000D03A0">
            <w:pPr>
              <w:jc w:val="both"/>
              <w:rPr>
                <w:sz w:val="22"/>
                <w:szCs w:val="22"/>
              </w:rPr>
            </w:pPr>
            <w:r w:rsidRPr="00BD7375">
              <w:rPr>
                <w:color w:val="000000"/>
                <w:sz w:val="22"/>
                <w:szCs w:val="22"/>
              </w:rPr>
              <w:t>3944,6</w:t>
            </w:r>
          </w:p>
        </w:tc>
        <w:tc>
          <w:tcPr>
            <w:tcW w:w="338" w:type="pct"/>
          </w:tcPr>
          <w:p w14:paraId="3077D2D5" w14:textId="433D4783" w:rsidR="00A01AD5" w:rsidRPr="004A61EC" w:rsidRDefault="00A01AD5" w:rsidP="000D03A0">
            <w:pPr>
              <w:jc w:val="both"/>
              <w:rPr>
                <w:sz w:val="22"/>
                <w:szCs w:val="22"/>
              </w:rPr>
            </w:pPr>
            <w:r w:rsidRPr="004A61EC">
              <w:rPr>
                <w:color w:val="000000"/>
                <w:sz w:val="22"/>
                <w:szCs w:val="22"/>
              </w:rPr>
              <w:t>2384,0</w:t>
            </w:r>
          </w:p>
        </w:tc>
        <w:tc>
          <w:tcPr>
            <w:tcW w:w="320" w:type="pct"/>
          </w:tcPr>
          <w:p w14:paraId="7FE0107D" w14:textId="35C262FD" w:rsidR="00A01AD5" w:rsidRPr="004A61EC" w:rsidRDefault="00A01AD5" w:rsidP="000D03A0">
            <w:pPr>
              <w:jc w:val="both"/>
              <w:rPr>
                <w:sz w:val="22"/>
                <w:szCs w:val="22"/>
              </w:rPr>
            </w:pPr>
            <w:r w:rsidRPr="004A61EC">
              <w:rPr>
                <w:color w:val="000000"/>
                <w:sz w:val="22"/>
                <w:szCs w:val="22"/>
              </w:rPr>
              <w:t>2901</w:t>
            </w:r>
          </w:p>
        </w:tc>
        <w:tc>
          <w:tcPr>
            <w:tcW w:w="337" w:type="pct"/>
          </w:tcPr>
          <w:p w14:paraId="51E586D1" w14:textId="395728BF" w:rsidR="00A01AD5" w:rsidRPr="004A61EC" w:rsidRDefault="00A01AD5" w:rsidP="000D03A0">
            <w:pPr>
              <w:jc w:val="both"/>
              <w:rPr>
                <w:sz w:val="22"/>
                <w:szCs w:val="22"/>
              </w:rPr>
            </w:pPr>
            <w:r w:rsidRPr="004A61EC">
              <w:rPr>
                <w:color w:val="000000"/>
                <w:sz w:val="22"/>
                <w:szCs w:val="22"/>
              </w:rPr>
              <w:t>2636,6</w:t>
            </w:r>
          </w:p>
        </w:tc>
        <w:tc>
          <w:tcPr>
            <w:tcW w:w="338" w:type="pct"/>
            <w:noWrap/>
          </w:tcPr>
          <w:p w14:paraId="6D71E00E" w14:textId="63F5C167" w:rsidR="00A01AD5" w:rsidRPr="004A61EC" w:rsidRDefault="00A01AD5" w:rsidP="000D03A0">
            <w:pPr>
              <w:jc w:val="both"/>
              <w:rPr>
                <w:sz w:val="22"/>
                <w:szCs w:val="22"/>
              </w:rPr>
            </w:pPr>
            <w:r w:rsidRPr="00337DFD">
              <w:rPr>
                <w:color w:val="000000"/>
                <w:sz w:val="22"/>
                <w:szCs w:val="22"/>
              </w:rPr>
              <w:t>2000,6</w:t>
            </w:r>
          </w:p>
        </w:tc>
        <w:tc>
          <w:tcPr>
            <w:tcW w:w="338" w:type="pct"/>
            <w:noWrap/>
          </w:tcPr>
          <w:p w14:paraId="44AD7B03" w14:textId="6AC7BC17" w:rsidR="00A01AD5" w:rsidRPr="004A61EC" w:rsidRDefault="00A01AD5" w:rsidP="000D03A0">
            <w:pPr>
              <w:jc w:val="both"/>
              <w:rPr>
                <w:sz w:val="22"/>
                <w:szCs w:val="22"/>
              </w:rPr>
            </w:pPr>
            <w:r w:rsidRPr="004A61EC">
              <w:rPr>
                <w:color w:val="000000"/>
                <w:sz w:val="22"/>
                <w:szCs w:val="22"/>
              </w:rPr>
              <w:t>802,8</w:t>
            </w:r>
          </w:p>
        </w:tc>
        <w:tc>
          <w:tcPr>
            <w:tcW w:w="315" w:type="pct"/>
            <w:noWrap/>
          </w:tcPr>
          <w:p w14:paraId="4E54FABB" w14:textId="769806D7" w:rsidR="00A01AD5" w:rsidRPr="004A61EC" w:rsidRDefault="00A01AD5" w:rsidP="000D03A0">
            <w:pPr>
              <w:jc w:val="both"/>
              <w:rPr>
                <w:sz w:val="22"/>
                <w:szCs w:val="22"/>
              </w:rPr>
            </w:pPr>
            <w:r w:rsidRPr="00337DFD">
              <w:rPr>
                <w:color w:val="000000"/>
                <w:sz w:val="22"/>
                <w:szCs w:val="22"/>
              </w:rPr>
              <w:t>2332,7</w:t>
            </w:r>
          </w:p>
        </w:tc>
        <w:tc>
          <w:tcPr>
            <w:tcW w:w="320" w:type="pct"/>
            <w:noWrap/>
            <w:vAlign w:val="center"/>
          </w:tcPr>
          <w:p w14:paraId="2D23AD34" w14:textId="6EBD5DA8" w:rsidR="00A01AD5" w:rsidRPr="004A61EC" w:rsidRDefault="00A01AD5" w:rsidP="000D03A0">
            <w:pPr>
              <w:jc w:val="both"/>
              <w:rPr>
                <w:sz w:val="22"/>
                <w:szCs w:val="22"/>
              </w:rPr>
            </w:pPr>
            <w:r w:rsidRPr="00A01AD5">
              <w:rPr>
                <w:rFonts w:ascii="Calibri" w:hAnsi="Calibri" w:cs="Calibri"/>
                <w:color w:val="000000"/>
                <w:sz w:val="22"/>
                <w:szCs w:val="22"/>
              </w:rPr>
              <w:t>1653,8</w:t>
            </w:r>
          </w:p>
        </w:tc>
        <w:tc>
          <w:tcPr>
            <w:tcW w:w="320" w:type="pct"/>
            <w:vAlign w:val="center"/>
          </w:tcPr>
          <w:p w14:paraId="4CB8727D" w14:textId="54A3DB00" w:rsidR="00A01AD5" w:rsidRPr="004A61EC" w:rsidRDefault="00A01AD5" w:rsidP="000D03A0">
            <w:pPr>
              <w:jc w:val="both"/>
              <w:rPr>
                <w:sz w:val="22"/>
                <w:szCs w:val="22"/>
              </w:rPr>
            </w:pPr>
            <w:r w:rsidRPr="00A5214A">
              <w:rPr>
                <w:rFonts w:ascii="Calibri" w:hAnsi="Calibri" w:cs="Calibri"/>
                <w:color w:val="000000"/>
                <w:sz w:val="22"/>
                <w:szCs w:val="22"/>
              </w:rPr>
              <w:t>2171,2</w:t>
            </w:r>
          </w:p>
        </w:tc>
        <w:tc>
          <w:tcPr>
            <w:tcW w:w="325" w:type="pct"/>
            <w:vAlign w:val="center"/>
          </w:tcPr>
          <w:p w14:paraId="5B0D1401" w14:textId="15B8F2CC" w:rsidR="00A01AD5" w:rsidRPr="004A61EC" w:rsidRDefault="00A01AD5" w:rsidP="000D03A0">
            <w:pPr>
              <w:jc w:val="both"/>
              <w:rPr>
                <w:sz w:val="22"/>
                <w:szCs w:val="22"/>
              </w:rPr>
            </w:pPr>
            <w:r w:rsidRPr="00007AC5">
              <w:rPr>
                <w:color w:val="000000"/>
                <w:sz w:val="22"/>
                <w:szCs w:val="22"/>
              </w:rPr>
              <w:t>1628,4</w:t>
            </w:r>
          </w:p>
        </w:tc>
        <w:tc>
          <w:tcPr>
            <w:tcW w:w="325" w:type="pct"/>
            <w:vAlign w:val="center"/>
          </w:tcPr>
          <w:p w14:paraId="1FC5481A" w14:textId="278518AF" w:rsidR="00A01AD5" w:rsidRPr="004A61EC" w:rsidRDefault="00A01AD5" w:rsidP="000D03A0">
            <w:pPr>
              <w:jc w:val="both"/>
              <w:rPr>
                <w:sz w:val="22"/>
                <w:szCs w:val="22"/>
              </w:rPr>
            </w:pPr>
            <w:r w:rsidRPr="00007AC5">
              <w:rPr>
                <w:color w:val="000000"/>
                <w:sz w:val="22"/>
                <w:szCs w:val="22"/>
              </w:rPr>
              <w:t>1781</w:t>
            </w:r>
          </w:p>
        </w:tc>
        <w:tc>
          <w:tcPr>
            <w:tcW w:w="320" w:type="pct"/>
            <w:vAlign w:val="center"/>
          </w:tcPr>
          <w:p w14:paraId="6E6BC9D6" w14:textId="194FE740" w:rsidR="00A01AD5" w:rsidRPr="004A61EC" w:rsidRDefault="00A01AD5" w:rsidP="000D03A0">
            <w:pPr>
              <w:jc w:val="both"/>
              <w:rPr>
                <w:sz w:val="22"/>
                <w:szCs w:val="22"/>
              </w:rPr>
            </w:pPr>
            <w:r w:rsidRPr="00007AC5">
              <w:rPr>
                <w:color w:val="000000"/>
                <w:sz w:val="22"/>
                <w:szCs w:val="22"/>
              </w:rPr>
              <w:t>1781</w:t>
            </w:r>
          </w:p>
        </w:tc>
      </w:tr>
      <w:tr w:rsidR="00A01AD5" w:rsidRPr="00A24F28" w14:paraId="19F79247" w14:textId="77777777" w:rsidTr="00A01AD5">
        <w:trPr>
          <w:trHeight w:val="20"/>
        </w:trPr>
        <w:tc>
          <w:tcPr>
            <w:tcW w:w="364" w:type="pct"/>
            <w:hideMark/>
          </w:tcPr>
          <w:p w14:paraId="64AC7B3C" w14:textId="77777777" w:rsidR="00A01AD5" w:rsidRPr="004A61EC" w:rsidRDefault="00A01AD5" w:rsidP="000D03A0">
            <w:pPr>
              <w:jc w:val="both"/>
              <w:rPr>
                <w:sz w:val="22"/>
                <w:szCs w:val="22"/>
              </w:rPr>
            </w:pPr>
            <w:r w:rsidRPr="004A61EC">
              <w:rPr>
                <w:sz w:val="22"/>
                <w:szCs w:val="22"/>
              </w:rPr>
              <w:t>9:00:00</w:t>
            </w:r>
          </w:p>
        </w:tc>
        <w:tc>
          <w:tcPr>
            <w:tcW w:w="368" w:type="pct"/>
            <w:hideMark/>
          </w:tcPr>
          <w:p w14:paraId="48008836" w14:textId="77777777" w:rsidR="00A01AD5" w:rsidRPr="004A61EC" w:rsidRDefault="00A01AD5" w:rsidP="000D03A0">
            <w:pPr>
              <w:jc w:val="both"/>
              <w:rPr>
                <w:sz w:val="22"/>
                <w:szCs w:val="22"/>
              </w:rPr>
            </w:pPr>
            <w:r w:rsidRPr="004A61EC">
              <w:rPr>
                <w:sz w:val="22"/>
                <w:szCs w:val="22"/>
              </w:rPr>
              <w:t>10:00:00</w:t>
            </w:r>
          </w:p>
        </w:tc>
        <w:tc>
          <w:tcPr>
            <w:tcW w:w="338" w:type="pct"/>
            <w:noWrap/>
          </w:tcPr>
          <w:p w14:paraId="57764A2B" w14:textId="42100519" w:rsidR="00A01AD5" w:rsidRPr="004A61EC" w:rsidRDefault="00A01AD5" w:rsidP="000D03A0">
            <w:pPr>
              <w:jc w:val="both"/>
              <w:rPr>
                <w:sz w:val="22"/>
                <w:szCs w:val="22"/>
              </w:rPr>
            </w:pPr>
            <w:r w:rsidRPr="00BD7375">
              <w:rPr>
                <w:color w:val="000000"/>
                <w:sz w:val="22"/>
                <w:szCs w:val="22"/>
              </w:rPr>
              <w:t>3147</w:t>
            </w:r>
          </w:p>
        </w:tc>
        <w:tc>
          <w:tcPr>
            <w:tcW w:w="338" w:type="pct"/>
            <w:noWrap/>
          </w:tcPr>
          <w:p w14:paraId="7008498E" w14:textId="4B32C3CD" w:rsidR="00A01AD5" w:rsidRPr="004A61EC" w:rsidRDefault="00A01AD5" w:rsidP="000D03A0">
            <w:pPr>
              <w:jc w:val="both"/>
              <w:rPr>
                <w:sz w:val="22"/>
                <w:szCs w:val="22"/>
              </w:rPr>
            </w:pPr>
            <w:r w:rsidRPr="00BD7375">
              <w:rPr>
                <w:color w:val="000000"/>
                <w:sz w:val="22"/>
                <w:szCs w:val="22"/>
              </w:rPr>
              <w:t>4047,9</w:t>
            </w:r>
          </w:p>
        </w:tc>
        <w:tc>
          <w:tcPr>
            <w:tcW w:w="338" w:type="pct"/>
          </w:tcPr>
          <w:p w14:paraId="08FAC90C" w14:textId="20ED4DC6" w:rsidR="00A01AD5" w:rsidRPr="004A61EC" w:rsidRDefault="00A01AD5" w:rsidP="000D03A0">
            <w:pPr>
              <w:jc w:val="both"/>
              <w:rPr>
                <w:sz w:val="22"/>
                <w:szCs w:val="22"/>
              </w:rPr>
            </w:pPr>
            <w:r w:rsidRPr="004A61EC">
              <w:rPr>
                <w:color w:val="000000"/>
                <w:sz w:val="22"/>
                <w:szCs w:val="22"/>
              </w:rPr>
              <w:t>2325,4</w:t>
            </w:r>
          </w:p>
        </w:tc>
        <w:tc>
          <w:tcPr>
            <w:tcW w:w="320" w:type="pct"/>
          </w:tcPr>
          <w:p w14:paraId="17FF7999" w14:textId="7D5C4698" w:rsidR="00A01AD5" w:rsidRPr="004A61EC" w:rsidRDefault="00A01AD5" w:rsidP="000D03A0">
            <w:pPr>
              <w:jc w:val="both"/>
              <w:rPr>
                <w:sz w:val="22"/>
                <w:szCs w:val="22"/>
              </w:rPr>
            </w:pPr>
            <w:r w:rsidRPr="004A61EC">
              <w:rPr>
                <w:color w:val="000000"/>
                <w:sz w:val="22"/>
                <w:szCs w:val="22"/>
              </w:rPr>
              <w:t>2951,4</w:t>
            </w:r>
          </w:p>
        </w:tc>
        <w:tc>
          <w:tcPr>
            <w:tcW w:w="337" w:type="pct"/>
          </w:tcPr>
          <w:p w14:paraId="3EE8AAD0" w14:textId="5FC30499" w:rsidR="00A01AD5" w:rsidRPr="004A61EC" w:rsidRDefault="00A01AD5" w:rsidP="000D03A0">
            <w:pPr>
              <w:jc w:val="both"/>
              <w:rPr>
                <w:sz w:val="22"/>
                <w:szCs w:val="22"/>
              </w:rPr>
            </w:pPr>
            <w:r w:rsidRPr="004A61EC">
              <w:rPr>
                <w:color w:val="000000"/>
                <w:sz w:val="22"/>
                <w:szCs w:val="22"/>
              </w:rPr>
              <w:t>2670,6</w:t>
            </w:r>
          </w:p>
        </w:tc>
        <w:tc>
          <w:tcPr>
            <w:tcW w:w="338" w:type="pct"/>
            <w:noWrap/>
          </w:tcPr>
          <w:p w14:paraId="7EEDCB4B" w14:textId="66096625" w:rsidR="00A01AD5" w:rsidRPr="004A61EC" w:rsidRDefault="00A01AD5" w:rsidP="000D03A0">
            <w:pPr>
              <w:jc w:val="both"/>
              <w:rPr>
                <w:sz w:val="22"/>
                <w:szCs w:val="22"/>
              </w:rPr>
            </w:pPr>
            <w:r w:rsidRPr="00337DFD">
              <w:rPr>
                <w:color w:val="000000"/>
                <w:sz w:val="22"/>
                <w:szCs w:val="22"/>
              </w:rPr>
              <w:t>1968,1</w:t>
            </w:r>
          </w:p>
        </w:tc>
        <w:tc>
          <w:tcPr>
            <w:tcW w:w="338" w:type="pct"/>
            <w:noWrap/>
          </w:tcPr>
          <w:p w14:paraId="039D055E" w14:textId="0B87AEE7" w:rsidR="00A01AD5" w:rsidRPr="004A61EC" w:rsidRDefault="00A01AD5" w:rsidP="000D03A0">
            <w:pPr>
              <w:jc w:val="both"/>
              <w:rPr>
                <w:sz w:val="22"/>
                <w:szCs w:val="22"/>
              </w:rPr>
            </w:pPr>
            <w:r w:rsidRPr="004A61EC">
              <w:rPr>
                <w:color w:val="000000"/>
                <w:sz w:val="22"/>
                <w:szCs w:val="22"/>
              </w:rPr>
              <w:t>823,2</w:t>
            </w:r>
          </w:p>
        </w:tc>
        <w:tc>
          <w:tcPr>
            <w:tcW w:w="315" w:type="pct"/>
            <w:noWrap/>
          </w:tcPr>
          <w:p w14:paraId="39E3AA36" w14:textId="414B4D82" w:rsidR="00A01AD5" w:rsidRPr="004A61EC" w:rsidRDefault="00A01AD5" w:rsidP="000D03A0">
            <w:pPr>
              <w:jc w:val="both"/>
              <w:rPr>
                <w:sz w:val="22"/>
                <w:szCs w:val="22"/>
              </w:rPr>
            </w:pPr>
            <w:r w:rsidRPr="00337DFD">
              <w:rPr>
                <w:color w:val="000000"/>
                <w:sz w:val="22"/>
                <w:szCs w:val="22"/>
              </w:rPr>
              <w:t>2391,2</w:t>
            </w:r>
          </w:p>
        </w:tc>
        <w:tc>
          <w:tcPr>
            <w:tcW w:w="320" w:type="pct"/>
            <w:noWrap/>
            <w:vAlign w:val="center"/>
          </w:tcPr>
          <w:p w14:paraId="6E05A2E5" w14:textId="71BEFABA" w:rsidR="00A01AD5" w:rsidRPr="004A61EC" w:rsidRDefault="00A01AD5" w:rsidP="000D03A0">
            <w:pPr>
              <w:jc w:val="both"/>
              <w:rPr>
                <w:sz w:val="22"/>
                <w:szCs w:val="22"/>
              </w:rPr>
            </w:pPr>
            <w:r w:rsidRPr="00A01AD5">
              <w:rPr>
                <w:rFonts w:ascii="Calibri" w:hAnsi="Calibri" w:cs="Calibri"/>
                <w:color w:val="000000"/>
                <w:sz w:val="22"/>
                <w:szCs w:val="22"/>
              </w:rPr>
              <w:t>1717,9</w:t>
            </w:r>
          </w:p>
        </w:tc>
        <w:tc>
          <w:tcPr>
            <w:tcW w:w="320" w:type="pct"/>
            <w:vAlign w:val="center"/>
          </w:tcPr>
          <w:p w14:paraId="69471DC1" w14:textId="2D157A13" w:rsidR="00A01AD5" w:rsidRPr="004A61EC" w:rsidRDefault="00A01AD5" w:rsidP="000D03A0">
            <w:pPr>
              <w:jc w:val="both"/>
              <w:rPr>
                <w:sz w:val="22"/>
                <w:szCs w:val="22"/>
              </w:rPr>
            </w:pPr>
            <w:r w:rsidRPr="00A5214A">
              <w:rPr>
                <w:rFonts w:ascii="Calibri" w:hAnsi="Calibri" w:cs="Calibri"/>
                <w:color w:val="000000"/>
                <w:sz w:val="22"/>
                <w:szCs w:val="22"/>
              </w:rPr>
              <w:t>1987</w:t>
            </w:r>
          </w:p>
        </w:tc>
        <w:tc>
          <w:tcPr>
            <w:tcW w:w="325" w:type="pct"/>
            <w:vAlign w:val="center"/>
          </w:tcPr>
          <w:p w14:paraId="684D6AF9" w14:textId="398FB470" w:rsidR="00A01AD5" w:rsidRPr="004A61EC" w:rsidRDefault="00A01AD5" w:rsidP="000D03A0">
            <w:pPr>
              <w:jc w:val="both"/>
              <w:rPr>
                <w:sz w:val="22"/>
                <w:szCs w:val="22"/>
              </w:rPr>
            </w:pPr>
            <w:r w:rsidRPr="00007AC5">
              <w:rPr>
                <w:color w:val="000000"/>
                <w:sz w:val="22"/>
                <w:szCs w:val="22"/>
              </w:rPr>
              <w:t>1651,4</w:t>
            </w:r>
          </w:p>
        </w:tc>
        <w:tc>
          <w:tcPr>
            <w:tcW w:w="325" w:type="pct"/>
            <w:vAlign w:val="center"/>
          </w:tcPr>
          <w:p w14:paraId="7D0DC7F1" w14:textId="76A35B53" w:rsidR="00A01AD5" w:rsidRPr="004A61EC" w:rsidRDefault="00A01AD5" w:rsidP="000D03A0">
            <w:pPr>
              <w:jc w:val="both"/>
              <w:rPr>
                <w:sz w:val="22"/>
                <w:szCs w:val="22"/>
              </w:rPr>
            </w:pPr>
            <w:r w:rsidRPr="00007AC5">
              <w:rPr>
                <w:color w:val="000000"/>
                <w:sz w:val="22"/>
                <w:szCs w:val="22"/>
              </w:rPr>
              <w:t>1665,6</w:t>
            </w:r>
          </w:p>
        </w:tc>
        <w:tc>
          <w:tcPr>
            <w:tcW w:w="320" w:type="pct"/>
            <w:vAlign w:val="center"/>
          </w:tcPr>
          <w:p w14:paraId="14BC6190" w14:textId="29674251" w:rsidR="00A01AD5" w:rsidRPr="004A61EC" w:rsidRDefault="00A01AD5" w:rsidP="000D03A0">
            <w:pPr>
              <w:jc w:val="both"/>
              <w:rPr>
                <w:sz w:val="22"/>
                <w:szCs w:val="22"/>
              </w:rPr>
            </w:pPr>
            <w:r w:rsidRPr="00007AC5">
              <w:rPr>
                <w:color w:val="000000"/>
                <w:sz w:val="22"/>
                <w:szCs w:val="22"/>
              </w:rPr>
              <w:t>1665,6</w:t>
            </w:r>
          </w:p>
        </w:tc>
      </w:tr>
      <w:tr w:rsidR="00A01AD5" w:rsidRPr="00A24F28" w14:paraId="284E74DF" w14:textId="77777777" w:rsidTr="00A01AD5">
        <w:trPr>
          <w:trHeight w:val="20"/>
        </w:trPr>
        <w:tc>
          <w:tcPr>
            <w:tcW w:w="364" w:type="pct"/>
            <w:hideMark/>
          </w:tcPr>
          <w:p w14:paraId="49B373C7" w14:textId="77777777" w:rsidR="00A01AD5" w:rsidRPr="004A61EC" w:rsidRDefault="00A01AD5" w:rsidP="000D03A0">
            <w:pPr>
              <w:jc w:val="both"/>
              <w:rPr>
                <w:sz w:val="22"/>
                <w:szCs w:val="22"/>
              </w:rPr>
            </w:pPr>
            <w:r w:rsidRPr="004A61EC">
              <w:rPr>
                <w:sz w:val="22"/>
                <w:szCs w:val="22"/>
              </w:rPr>
              <w:t>10:00:00</w:t>
            </w:r>
          </w:p>
        </w:tc>
        <w:tc>
          <w:tcPr>
            <w:tcW w:w="368" w:type="pct"/>
            <w:hideMark/>
          </w:tcPr>
          <w:p w14:paraId="046D65CC" w14:textId="77777777" w:rsidR="00A01AD5" w:rsidRPr="004A61EC" w:rsidRDefault="00A01AD5" w:rsidP="000D03A0">
            <w:pPr>
              <w:jc w:val="both"/>
              <w:rPr>
                <w:sz w:val="22"/>
                <w:szCs w:val="22"/>
              </w:rPr>
            </w:pPr>
            <w:r w:rsidRPr="004A61EC">
              <w:rPr>
                <w:sz w:val="22"/>
                <w:szCs w:val="22"/>
              </w:rPr>
              <w:t>11:00:00</w:t>
            </w:r>
          </w:p>
        </w:tc>
        <w:tc>
          <w:tcPr>
            <w:tcW w:w="338" w:type="pct"/>
            <w:noWrap/>
          </w:tcPr>
          <w:p w14:paraId="73E7080A" w14:textId="7BA06C2A" w:rsidR="00A01AD5" w:rsidRPr="004A61EC" w:rsidRDefault="00A01AD5" w:rsidP="000D03A0">
            <w:pPr>
              <w:jc w:val="both"/>
              <w:rPr>
                <w:sz w:val="22"/>
                <w:szCs w:val="22"/>
              </w:rPr>
            </w:pPr>
            <w:r w:rsidRPr="00BD7375">
              <w:rPr>
                <w:color w:val="000000"/>
                <w:sz w:val="22"/>
                <w:szCs w:val="22"/>
              </w:rPr>
              <w:t>3739,6</w:t>
            </w:r>
          </w:p>
        </w:tc>
        <w:tc>
          <w:tcPr>
            <w:tcW w:w="338" w:type="pct"/>
            <w:noWrap/>
          </w:tcPr>
          <w:p w14:paraId="012C6C09" w14:textId="758E7286" w:rsidR="00A01AD5" w:rsidRPr="004A61EC" w:rsidRDefault="00A01AD5" w:rsidP="000D03A0">
            <w:pPr>
              <w:jc w:val="both"/>
              <w:rPr>
                <w:sz w:val="22"/>
                <w:szCs w:val="22"/>
              </w:rPr>
            </w:pPr>
            <w:r w:rsidRPr="00BD7375">
              <w:rPr>
                <w:color w:val="000000"/>
                <w:sz w:val="22"/>
                <w:szCs w:val="22"/>
              </w:rPr>
              <w:t>4381,6</w:t>
            </w:r>
          </w:p>
        </w:tc>
        <w:tc>
          <w:tcPr>
            <w:tcW w:w="338" w:type="pct"/>
          </w:tcPr>
          <w:p w14:paraId="20394740" w14:textId="4ACD6EF5" w:rsidR="00A01AD5" w:rsidRPr="004A61EC" w:rsidRDefault="00A01AD5" w:rsidP="000D03A0">
            <w:pPr>
              <w:jc w:val="both"/>
              <w:rPr>
                <w:sz w:val="22"/>
                <w:szCs w:val="22"/>
              </w:rPr>
            </w:pPr>
            <w:r w:rsidRPr="004A61EC">
              <w:rPr>
                <w:color w:val="000000"/>
                <w:sz w:val="22"/>
                <w:szCs w:val="22"/>
              </w:rPr>
              <w:t>2560,2</w:t>
            </w:r>
          </w:p>
        </w:tc>
        <w:tc>
          <w:tcPr>
            <w:tcW w:w="320" w:type="pct"/>
          </w:tcPr>
          <w:p w14:paraId="506F1BA5" w14:textId="580D2862" w:rsidR="00A01AD5" w:rsidRPr="004A61EC" w:rsidRDefault="00A01AD5" w:rsidP="000D03A0">
            <w:pPr>
              <w:jc w:val="both"/>
              <w:rPr>
                <w:sz w:val="22"/>
                <w:szCs w:val="22"/>
              </w:rPr>
            </w:pPr>
            <w:r w:rsidRPr="004A61EC">
              <w:rPr>
                <w:color w:val="000000"/>
                <w:sz w:val="22"/>
                <w:szCs w:val="22"/>
              </w:rPr>
              <w:t>3060,3</w:t>
            </w:r>
          </w:p>
        </w:tc>
        <w:tc>
          <w:tcPr>
            <w:tcW w:w="337" w:type="pct"/>
          </w:tcPr>
          <w:p w14:paraId="51847387" w14:textId="579439EC" w:rsidR="00A01AD5" w:rsidRPr="004A61EC" w:rsidRDefault="00A01AD5" w:rsidP="000D03A0">
            <w:pPr>
              <w:jc w:val="both"/>
              <w:rPr>
                <w:sz w:val="22"/>
                <w:szCs w:val="22"/>
              </w:rPr>
            </w:pPr>
            <w:r w:rsidRPr="004A61EC">
              <w:rPr>
                <w:color w:val="000000"/>
                <w:sz w:val="22"/>
                <w:szCs w:val="22"/>
              </w:rPr>
              <w:t>2505,5</w:t>
            </w:r>
          </w:p>
        </w:tc>
        <w:tc>
          <w:tcPr>
            <w:tcW w:w="338" w:type="pct"/>
            <w:noWrap/>
          </w:tcPr>
          <w:p w14:paraId="6150D776" w14:textId="11A073CF" w:rsidR="00A01AD5" w:rsidRPr="004A61EC" w:rsidRDefault="00A01AD5" w:rsidP="000D03A0">
            <w:pPr>
              <w:jc w:val="both"/>
              <w:rPr>
                <w:sz w:val="22"/>
                <w:szCs w:val="22"/>
              </w:rPr>
            </w:pPr>
            <w:r w:rsidRPr="00337DFD">
              <w:rPr>
                <w:color w:val="000000"/>
                <w:sz w:val="22"/>
                <w:szCs w:val="22"/>
              </w:rPr>
              <w:t>1973,3</w:t>
            </w:r>
          </w:p>
        </w:tc>
        <w:tc>
          <w:tcPr>
            <w:tcW w:w="338" w:type="pct"/>
            <w:noWrap/>
          </w:tcPr>
          <w:p w14:paraId="7566A667" w14:textId="6F4D80CC" w:rsidR="00A01AD5" w:rsidRPr="004A61EC" w:rsidRDefault="00A01AD5" w:rsidP="000D03A0">
            <w:pPr>
              <w:jc w:val="both"/>
              <w:rPr>
                <w:sz w:val="22"/>
                <w:szCs w:val="22"/>
              </w:rPr>
            </w:pPr>
            <w:r w:rsidRPr="004A61EC">
              <w:rPr>
                <w:color w:val="000000"/>
                <w:sz w:val="22"/>
                <w:szCs w:val="22"/>
              </w:rPr>
              <w:t>951,9</w:t>
            </w:r>
          </w:p>
        </w:tc>
        <w:tc>
          <w:tcPr>
            <w:tcW w:w="315" w:type="pct"/>
            <w:noWrap/>
          </w:tcPr>
          <w:p w14:paraId="7E0AA3C4" w14:textId="00E9412F" w:rsidR="00A01AD5" w:rsidRPr="004A61EC" w:rsidRDefault="00A01AD5" w:rsidP="000D03A0">
            <w:pPr>
              <w:jc w:val="both"/>
              <w:rPr>
                <w:sz w:val="22"/>
                <w:szCs w:val="22"/>
              </w:rPr>
            </w:pPr>
            <w:r w:rsidRPr="00337DFD">
              <w:rPr>
                <w:color w:val="000000"/>
                <w:sz w:val="22"/>
                <w:szCs w:val="22"/>
              </w:rPr>
              <w:t>2556,2</w:t>
            </w:r>
          </w:p>
        </w:tc>
        <w:tc>
          <w:tcPr>
            <w:tcW w:w="320" w:type="pct"/>
            <w:noWrap/>
            <w:vAlign w:val="center"/>
          </w:tcPr>
          <w:p w14:paraId="79399B33" w14:textId="46A5A5C9" w:rsidR="00A01AD5" w:rsidRPr="004A61EC" w:rsidRDefault="00A01AD5" w:rsidP="000D03A0">
            <w:pPr>
              <w:jc w:val="both"/>
              <w:rPr>
                <w:sz w:val="22"/>
                <w:szCs w:val="22"/>
              </w:rPr>
            </w:pPr>
            <w:r w:rsidRPr="00A01AD5">
              <w:rPr>
                <w:rFonts w:ascii="Calibri" w:hAnsi="Calibri" w:cs="Calibri"/>
                <w:color w:val="000000"/>
                <w:sz w:val="22"/>
                <w:szCs w:val="22"/>
              </w:rPr>
              <w:t>1644,8</w:t>
            </w:r>
          </w:p>
        </w:tc>
        <w:tc>
          <w:tcPr>
            <w:tcW w:w="320" w:type="pct"/>
            <w:vAlign w:val="center"/>
          </w:tcPr>
          <w:p w14:paraId="3203DD41" w14:textId="2BF8F409" w:rsidR="00A01AD5" w:rsidRPr="004A61EC" w:rsidRDefault="00A01AD5" w:rsidP="000D03A0">
            <w:pPr>
              <w:jc w:val="both"/>
              <w:rPr>
                <w:sz w:val="22"/>
                <w:szCs w:val="22"/>
              </w:rPr>
            </w:pPr>
            <w:r w:rsidRPr="00A5214A">
              <w:rPr>
                <w:rFonts w:ascii="Calibri" w:hAnsi="Calibri" w:cs="Calibri"/>
                <w:color w:val="000000"/>
                <w:sz w:val="22"/>
                <w:szCs w:val="22"/>
              </w:rPr>
              <w:t>1793,8</w:t>
            </w:r>
          </w:p>
        </w:tc>
        <w:tc>
          <w:tcPr>
            <w:tcW w:w="325" w:type="pct"/>
            <w:vAlign w:val="center"/>
          </w:tcPr>
          <w:p w14:paraId="594BC57A" w14:textId="3EAC9A2C" w:rsidR="00A01AD5" w:rsidRPr="004A61EC" w:rsidRDefault="00A01AD5" w:rsidP="000D03A0">
            <w:pPr>
              <w:jc w:val="both"/>
              <w:rPr>
                <w:sz w:val="22"/>
                <w:szCs w:val="22"/>
              </w:rPr>
            </w:pPr>
            <w:r w:rsidRPr="00007AC5">
              <w:rPr>
                <w:color w:val="000000"/>
                <w:sz w:val="22"/>
                <w:szCs w:val="22"/>
              </w:rPr>
              <w:t>1661,1</w:t>
            </w:r>
          </w:p>
        </w:tc>
        <w:tc>
          <w:tcPr>
            <w:tcW w:w="325" w:type="pct"/>
            <w:vAlign w:val="center"/>
          </w:tcPr>
          <w:p w14:paraId="4AE3C25F" w14:textId="5E02480B" w:rsidR="00A01AD5" w:rsidRPr="004A61EC" w:rsidRDefault="00A01AD5" w:rsidP="000D03A0">
            <w:pPr>
              <w:jc w:val="both"/>
              <w:rPr>
                <w:sz w:val="22"/>
                <w:szCs w:val="22"/>
              </w:rPr>
            </w:pPr>
            <w:r w:rsidRPr="00007AC5">
              <w:rPr>
                <w:color w:val="000000"/>
                <w:sz w:val="22"/>
                <w:szCs w:val="22"/>
              </w:rPr>
              <w:t>1686,9</w:t>
            </w:r>
          </w:p>
        </w:tc>
        <w:tc>
          <w:tcPr>
            <w:tcW w:w="320" w:type="pct"/>
            <w:vAlign w:val="center"/>
          </w:tcPr>
          <w:p w14:paraId="1EA48351" w14:textId="7967DC83" w:rsidR="00A01AD5" w:rsidRPr="004A61EC" w:rsidRDefault="00A01AD5" w:rsidP="000D03A0">
            <w:pPr>
              <w:jc w:val="both"/>
              <w:rPr>
                <w:sz w:val="22"/>
                <w:szCs w:val="22"/>
              </w:rPr>
            </w:pPr>
            <w:r w:rsidRPr="00007AC5">
              <w:rPr>
                <w:color w:val="000000"/>
                <w:sz w:val="22"/>
                <w:szCs w:val="22"/>
              </w:rPr>
              <w:t>1686,9</w:t>
            </w:r>
          </w:p>
        </w:tc>
      </w:tr>
      <w:tr w:rsidR="00A01AD5" w:rsidRPr="00A24F28" w14:paraId="4961382D" w14:textId="77777777" w:rsidTr="00A01AD5">
        <w:trPr>
          <w:trHeight w:val="20"/>
        </w:trPr>
        <w:tc>
          <w:tcPr>
            <w:tcW w:w="364" w:type="pct"/>
            <w:hideMark/>
          </w:tcPr>
          <w:p w14:paraId="64E65C90" w14:textId="77777777" w:rsidR="00A01AD5" w:rsidRPr="004A61EC" w:rsidRDefault="00A01AD5" w:rsidP="000D03A0">
            <w:pPr>
              <w:jc w:val="both"/>
              <w:rPr>
                <w:sz w:val="22"/>
                <w:szCs w:val="22"/>
              </w:rPr>
            </w:pPr>
            <w:r w:rsidRPr="004A61EC">
              <w:rPr>
                <w:sz w:val="22"/>
                <w:szCs w:val="22"/>
              </w:rPr>
              <w:t>11:00:00</w:t>
            </w:r>
          </w:p>
        </w:tc>
        <w:tc>
          <w:tcPr>
            <w:tcW w:w="368" w:type="pct"/>
            <w:hideMark/>
          </w:tcPr>
          <w:p w14:paraId="7479DA13" w14:textId="77777777" w:rsidR="00A01AD5" w:rsidRPr="004A61EC" w:rsidRDefault="00A01AD5" w:rsidP="000D03A0">
            <w:pPr>
              <w:jc w:val="both"/>
              <w:rPr>
                <w:sz w:val="22"/>
                <w:szCs w:val="22"/>
              </w:rPr>
            </w:pPr>
            <w:r w:rsidRPr="004A61EC">
              <w:rPr>
                <w:sz w:val="22"/>
                <w:szCs w:val="22"/>
              </w:rPr>
              <w:t>12:00:00</w:t>
            </w:r>
          </w:p>
        </w:tc>
        <w:tc>
          <w:tcPr>
            <w:tcW w:w="338" w:type="pct"/>
            <w:noWrap/>
          </w:tcPr>
          <w:p w14:paraId="01AFFBF9" w14:textId="54629087" w:rsidR="00A01AD5" w:rsidRPr="004A61EC" w:rsidRDefault="00A01AD5" w:rsidP="000D03A0">
            <w:pPr>
              <w:jc w:val="both"/>
              <w:rPr>
                <w:sz w:val="22"/>
                <w:szCs w:val="22"/>
              </w:rPr>
            </w:pPr>
            <w:r w:rsidRPr="00BD7375">
              <w:rPr>
                <w:color w:val="000000"/>
                <w:sz w:val="22"/>
                <w:szCs w:val="22"/>
              </w:rPr>
              <w:t>3685,5</w:t>
            </w:r>
          </w:p>
        </w:tc>
        <w:tc>
          <w:tcPr>
            <w:tcW w:w="338" w:type="pct"/>
            <w:noWrap/>
          </w:tcPr>
          <w:p w14:paraId="576236AE" w14:textId="74CC83D3" w:rsidR="00A01AD5" w:rsidRPr="004A61EC" w:rsidRDefault="00A01AD5" w:rsidP="000D03A0">
            <w:pPr>
              <w:jc w:val="both"/>
              <w:rPr>
                <w:sz w:val="22"/>
                <w:szCs w:val="22"/>
              </w:rPr>
            </w:pPr>
            <w:r w:rsidRPr="00BD7375">
              <w:rPr>
                <w:color w:val="000000"/>
                <w:sz w:val="22"/>
                <w:szCs w:val="22"/>
              </w:rPr>
              <w:t>4419,4</w:t>
            </w:r>
          </w:p>
        </w:tc>
        <w:tc>
          <w:tcPr>
            <w:tcW w:w="338" w:type="pct"/>
          </w:tcPr>
          <w:p w14:paraId="6DD88608" w14:textId="46269887" w:rsidR="00A01AD5" w:rsidRPr="004A61EC" w:rsidRDefault="00A01AD5" w:rsidP="000D03A0">
            <w:pPr>
              <w:jc w:val="both"/>
              <w:rPr>
                <w:sz w:val="22"/>
                <w:szCs w:val="22"/>
              </w:rPr>
            </w:pPr>
            <w:r w:rsidRPr="004A61EC">
              <w:rPr>
                <w:color w:val="000000"/>
                <w:sz w:val="22"/>
                <w:szCs w:val="22"/>
              </w:rPr>
              <w:t>2785,5</w:t>
            </w:r>
          </w:p>
        </w:tc>
        <w:tc>
          <w:tcPr>
            <w:tcW w:w="320" w:type="pct"/>
          </w:tcPr>
          <w:p w14:paraId="269AC310" w14:textId="0BD3187D" w:rsidR="00A01AD5" w:rsidRPr="004A61EC" w:rsidRDefault="00A01AD5" w:rsidP="000D03A0">
            <w:pPr>
              <w:jc w:val="both"/>
              <w:rPr>
                <w:sz w:val="22"/>
                <w:szCs w:val="22"/>
              </w:rPr>
            </w:pPr>
            <w:r w:rsidRPr="004A61EC">
              <w:rPr>
                <w:color w:val="000000"/>
                <w:sz w:val="22"/>
                <w:szCs w:val="22"/>
              </w:rPr>
              <w:t>2971,6</w:t>
            </w:r>
          </w:p>
        </w:tc>
        <w:tc>
          <w:tcPr>
            <w:tcW w:w="337" w:type="pct"/>
          </w:tcPr>
          <w:p w14:paraId="1A3A14DB" w14:textId="6C7EF27E" w:rsidR="00A01AD5" w:rsidRPr="004A61EC" w:rsidRDefault="00A01AD5" w:rsidP="000D03A0">
            <w:pPr>
              <w:jc w:val="both"/>
              <w:rPr>
                <w:sz w:val="22"/>
                <w:szCs w:val="22"/>
              </w:rPr>
            </w:pPr>
            <w:r w:rsidRPr="004A61EC">
              <w:rPr>
                <w:color w:val="000000"/>
                <w:sz w:val="22"/>
                <w:szCs w:val="22"/>
              </w:rPr>
              <w:t>2719,9</w:t>
            </w:r>
          </w:p>
        </w:tc>
        <w:tc>
          <w:tcPr>
            <w:tcW w:w="338" w:type="pct"/>
            <w:noWrap/>
          </w:tcPr>
          <w:p w14:paraId="413ED972" w14:textId="538781EC" w:rsidR="00A01AD5" w:rsidRPr="004A61EC" w:rsidRDefault="00A01AD5" w:rsidP="000D03A0">
            <w:pPr>
              <w:jc w:val="both"/>
              <w:rPr>
                <w:sz w:val="22"/>
                <w:szCs w:val="22"/>
              </w:rPr>
            </w:pPr>
            <w:r w:rsidRPr="00337DFD">
              <w:rPr>
                <w:color w:val="000000"/>
                <w:sz w:val="22"/>
                <w:szCs w:val="22"/>
              </w:rPr>
              <w:t>2124,7</w:t>
            </w:r>
          </w:p>
        </w:tc>
        <w:tc>
          <w:tcPr>
            <w:tcW w:w="338" w:type="pct"/>
            <w:noWrap/>
          </w:tcPr>
          <w:p w14:paraId="2328B39F" w14:textId="0B530ABF" w:rsidR="00A01AD5" w:rsidRPr="004A61EC" w:rsidRDefault="00A01AD5" w:rsidP="000D03A0">
            <w:pPr>
              <w:jc w:val="both"/>
              <w:rPr>
                <w:sz w:val="22"/>
                <w:szCs w:val="22"/>
              </w:rPr>
            </w:pPr>
            <w:r w:rsidRPr="004A61EC">
              <w:rPr>
                <w:color w:val="000000"/>
                <w:sz w:val="22"/>
                <w:szCs w:val="22"/>
              </w:rPr>
              <w:t>966,3</w:t>
            </w:r>
          </w:p>
        </w:tc>
        <w:tc>
          <w:tcPr>
            <w:tcW w:w="315" w:type="pct"/>
            <w:noWrap/>
          </w:tcPr>
          <w:p w14:paraId="6B7F9FFE" w14:textId="0F764A18" w:rsidR="00A01AD5" w:rsidRPr="004A61EC" w:rsidRDefault="00A01AD5" w:rsidP="000D03A0">
            <w:pPr>
              <w:jc w:val="both"/>
              <w:rPr>
                <w:sz w:val="22"/>
                <w:szCs w:val="22"/>
              </w:rPr>
            </w:pPr>
            <w:r w:rsidRPr="00337DFD">
              <w:rPr>
                <w:color w:val="000000"/>
                <w:sz w:val="22"/>
                <w:szCs w:val="22"/>
              </w:rPr>
              <w:t>3042,3</w:t>
            </w:r>
          </w:p>
        </w:tc>
        <w:tc>
          <w:tcPr>
            <w:tcW w:w="320" w:type="pct"/>
            <w:noWrap/>
            <w:vAlign w:val="center"/>
          </w:tcPr>
          <w:p w14:paraId="1A29CD2F" w14:textId="5BD5DF5E" w:rsidR="00A01AD5" w:rsidRPr="004A61EC" w:rsidRDefault="00A01AD5" w:rsidP="000D03A0">
            <w:pPr>
              <w:jc w:val="both"/>
              <w:rPr>
                <w:sz w:val="22"/>
                <w:szCs w:val="22"/>
              </w:rPr>
            </w:pPr>
            <w:r w:rsidRPr="00A01AD5">
              <w:rPr>
                <w:rFonts w:ascii="Calibri" w:hAnsi="Calibri" w:cs="Calibri"/>
                <w:color w:val="000000"/>
                <w:sz w:val="22"/>
                <w:szCs w:val="22"/>
              </w:rPr>
              <w:t>1798,5</w:t>
            </w:r>
          </w:p>
        </w:tc>
        <w:tc>
          <w:tcPr>
            <w:tcW w:w="320" w:type="pct"/>
            <w:vAlign w:val="center"/>
          </w:tcPr>
          <w:p w14:paraId="50B14BEE" w14:textId="08B6BB8A" w:rsidR="00A01AD5" w:rsidRPr="004A61EC" w:rsidRDefault="00A01AD5" w:rsidP="000D03A0">
            <w:pPr>
              <w:jc w:val="both"/>
              <w:rPr>
                <w:sz w:val="22"/>
                <w:szCs w:val="22"/>
              </w:rPr>
            </w:pPr>
            <w:r w:rsidRPr="00A5214A">
              <w:rPr>
                <w:rFonts w:ascii="Calibri" w:hAnsi="Calibri" w:cs="Calibri"/>
                <w:color w:val="000000"/>
                <w:sz w:val="22"/>
                <w:szCs w:val="22"/>
              </w:rPr>
              <w:t>1904,8</w:t>
            </w:r>
          </w:p>
        </w:tc>
        <w:tc>
          <w:tcPr>
            <w:tcW w:w="325" w:type="pct"/>
            <w:vAlign w:val="center"/>
          </w:tcPr>
          <w:p w14:paraId="3CBACAB8" w14:textId="21EF1B20" w:rsidR="00A01AD5" w:rsidRPr="004A61EC" w:rsidRDefault="00A01AD5" w:rsidP="000D03A0">
            <w:pPr>
              <w:jc w:val="both"/>
              <w:rPr>
                <w:sz w:val="22"/>
                <w:szCs w:val="22"/>
              </w:rPr>
            </w:pPr>
            <w:r w:rsidRPr="00007AC5">
              <w:rPr>
                <w:color w:val="000000"/>
                <w:sz w:val="22"/>
                <w:szCs w:val="22"/>
              </w:rPr>
              <w:t>1662</w:t>
            </w:r>
          </w:p>
        </w:tc>
        <w:tc>
          <w:tcPr>
            <w:tcW w:w="325" w:type="pct"/>
            <w:vAlign w:val="center"/>
          </w:tcPr>
          <w:p w14:paraId="64FFC5D7" w14:textId="51BB5AAF" w:rsidR="00A01AD5" w:rsidRPr="004A61EC" w:rsidRDefault="00A01AD5" w:rsidP="000D03A0">
            <w:pPr>
              <w:jc w:val="both"/>
              <w:rPr>
                <w:sz w:val="22"/>
                <w:szCs w:val="22"/>
              </w:rPr>
            </w:pPr>
            <w:r w:rsidRPr="00007AC5">
              <w:rPr>
                <w:color w:val="000000"/>
                <w:sz w:val="22"/>
                <w:szCs w:val="22"/>
              </w:rPr>
              <w:t>1922,6</w:t>
            </w:r>
          </w:p>
        </w:tc>
        <w:tc>
          <w:tcPr>
            <w:tcW w:w="320" w:type="pct"/>
            <w:vAlign w:val="center"/>
          </w:tcPr>
          <w:p w14:paraId="4355B082" w14:textId="20838B8C" w:rsidR="00A01AD5" w:rsidRPr="004A61EC" w:rsidRDefault="00A01AD5" w:rsidP="000D03A0">
            <w:pPr>
              <w:jc w:val="both"/>
              <w:rPr>
                <w:sz w:val="22"/>
                <w:szCs w:val="22"/>
              </w:rPr>
            </w:pPr>
            <w:r w:rsidRPr="00007AC5">
              <w:rPr>
                <w:color w:val="000000"/>
                <w:sz w:val="22"/>
                <w:szCs w:val="22"/>
              </w:rPr>
              <w:t>1922,6</w:t>
            </w:r>
          </w:p>
        </w:tc>
      </w:tr>
      <w:tr w:rsidR="00A01AD5" w:rsidRPr="00A24F28" w14:paraId="14F58E4A" w14:textId="77777777" w:rsidTr="00A01AD5">
        <w:trPr>
          <w:trHeight w:val="20"/>
        </w:trPr>
        <w:tc>
          <w:tcPr>
            <w:tcW w:w="364" w:type="pct"/>
            <w:hideMark/>
          </w:tcPr>
          <w:p w14:paraId="31B50518" w14:textId="77777777" w:rsidR="00A01AD5" w:rsidRPr="004A61EC" w:rsidRDefault="00A01AD5" w:rsidP="000D03A0">
            <w:pPr>
              <w:jc w:val="both"/>
              <w:rPr>
                <w:sz w:val="22"/>
                <w:szCs w:val="22"/>
              </w:rPr>
            </w:pPr>
            <w:r w:rsidRPr="004A61EC">
              <w:rPr>
                <w:sz w:val="22"/>
                <w:szCs w:val="22"/>
              </w:rPr>
              <w:t>12:00:00</w:t>
            </w:r>
          </w:p>
        </w:tc>
        <w:tc>
          <w:tcPr>
            <w:tcW w:w="368" w:type="pct"/>
            <w:hideMark/>
          </w:tcPr>
          <w:p w14:paraId="08912F08" w14:textId="77777777" w:rsidR="00A01AD5" w:rsidRPr="004A61EC" w:rsidRDefault="00A01AD5" w:rsidP="000D03A0">
            <w:pPr>
              <w:jc w:val="both"/>
              <w:rPr>
                <w:sz w:val="22"/>
                <w:szCs w:val="22"/>
              </w:rPr>
            </w:pPr>
            <w:r w:rsidRPr="004A61EC">
              <w:rPr>
                <w:sz w:val="22"/>
                <w:szCs w:val="22"/>
              </w:rPr>
              <w:t>13:00:00</w:t>
            </w:r>
          </w:p>
        </w:tc>
        <w:tc>
          <w:tcPr>
            <w:tcW w:w="338" w:type="pct"/>
            <w:noWrap/>
          </w:tcPr>
          <w:p w14:paraId="44C5FA0E" w14:textId="644F5BE4" w:rsidR="00A01AD5" w:rsidRPr="004A61EC" w:rsidRDefault="00A01AD5" w:rsidP="000D03A0">
            <w:pPr>
              <w:jc w:val="both"/>
              <w:rPr>
                <w:sz w:val="22"/>
                <w:szCs w:val="22"/>
              </w:rPr>
            </w:pPr>
            <w:r w:rsidRPr="00BD7375">
              <w:rPr>
                <w:color w:val="000000"/>
                <w:sz w:val="22"/>
                <w:szCs w:val="22"/>
              </w:rPr>
              <w:t>3932,9</w:t>
            </w:r>
          </w:p>
        </w:tc>
        <w:tc>
          <w:tcPr>
            <w:tcW w:w="338" w:type="pct"/>
            <w:noWrap/>
          </w:tcPr>
          <w:p w14:paraId="7A16D51B" w14:textId="64EA2D50" w:rsidR="00A01AD5" w:rsidRPr="004A61EC" w:rsidRDefault="00A01AD5" w:rsidP="000D03A0">
            <w:pPr>
              <w:jc w:val="both"/>
              <w:rPr>
                <w:sz w:val="22"/>
                <w:szCs w:val="22"/>
              </w:rPr>
            </w:pPr>
            <w:r w:rsidRPr="00BD7375">
              <w:rPr>
                <w:color w:val="000000"/>
                <w:sz w:val="22"/>
                <w:szCs w:val="22"/>
              </w:rPr>
              <w:t>4607,3</w:t>
            </w:r>
          </w:p>
        </w:tc>
        <w:tc>
          <w:tcPr>
            <w:tcW w:w="338" w:type="pct"/>
          </w:tcPr>
          <w:p w14:paraId="58FA6DD5" w14:textId="51B63F9E" w:rsidR="00A01AD5" w:rsidRPr="004A61EC" w:rsidRDefault="00A01AD5" w:rsidP="000D03A0">
            <w:pPr>
              <w:jc w:val="both"/>
              <w:rPr>
                <w:sz w:val="22"/>
                <w:szCs w:val="22"/>
              </w:rPr>
            </w:pPr>
            <w:r w:rsidRPr="004A61EC">
              <w:rPr>
                <w:color w:val="000000"/>
                <w:sz w:val="22"/>
                <w:szCs w:val="22"/>
              </w:rPr>
              <w:t>2658,6</w:t>
            </w:r>
          </w:p>
        </w:tc>
        <w:tc>
          <w:tcPr>
            <w:tcW w:w="320" w:type="pct"/>
          </w:tcPr>
          <w:p w14:paraId="1A547C7E" w14:textId="3C5F2191" w:rsidR="00A01AD5" w:rsidRPr="004A61EC" w:rsidRDefault="00A01AD5" w:rsidP="000D03A0">
            <w:pPr>
              <w:jc w:val="both"/>
              <w:rPr>
                <w:sz w:val="22"/>
                <w:szCs w:val="22"/>
              </w:rPr>
            </w:pPr>
            <w:r w:rsidRPr="004A61EC">
              <w:rPr>
                <w:color w:val="000000"/>
                <w:sz w:val="22"/>
                <w:szCs w:val="22"/>
              </w:rPr>
              <w:t>2976,4</w:t>
            </w:r>
          </w:p>
        </w:tc>
        <w:tc>
          <w:tcPr>
            <w:tcW w:w="337" w:type="pct"/>
          </w:tcPr>
          <w:p w14:paraId="3638A7C5" w14:textId="5D29AADB" w:rsidR="00A01AD5" w:rsidRPr="004A61EC" w:rsidRDefault="00A01AD5" w:rsidP="000D03A0">
            <w:pPr>
              <w:jc w:val="both"/>
              <w:rPr>
                <w:sz w:val="22"/>
                <w:szCs w:val="22"/>
              </w:rPr>
            </w:pPr>
            <w:r w:rsidRPr="004A61EC">
              <w:rPr>
                <w:color w:val="000000"/>
                <w:sz w:val="22"/>
                <w:szCs w:val="22"/>
              </w:rPr>
              <w:t>2732,2</w:t>
            </w:r>
          </w:p>
        </w:tc>
        <w:tc>
          <w:tcPr>
            <w:tcW w:w="338" w:type="pct"/>
            <w:noWrap/>
          </w:tcPr>
          <w:p w14:paraId="3688FAAC" w14:textId="10901DA5" w:rsidR="00A01AD5" w:rsidRPr="004A61EC" w:rsidRDefault="00A01AD5" w:rsidP="000D03A0">
            <w:pPr>
              <w:jc w:val="both"/>
              <w:rPr>
                <w:sz w:val="22"/>
                <w:szCs w:val="22"/>
              </w:rPr>
            </w:pPr>
            <w:r w:rsidRPr="00337DFD">
              <w:rPr>
                <w:color w:val="000000"/>
                <w:sz w:val="22"/>
                <w:szCs w:val="22"/>
              </w:rPr>
              <w:t>2090</w:t>
            </w:r>
          </w:p>
        </w:tc>
        <w:tc>
          <w:tcPr>
            <w:tcW w:w="338" w:type="pct"/>
            <w:noWrap/>
          </w:tcPr>
          <w:p w14:paraId="4005649D" w14:textId="0BD005F3" w:rsidR="00A01AD5" w:rsidRPr="004A61EC" w:rsidRDefault="00A01AD5" w:rsidP="000D03A0">
            <w:pPr>
              <w:jc w:val="both"/>
              <w:rPr>
                <w:sz w:val="22"/>
                <w:szCs w:val="22"/>
              </w:rPr>
            </w:pPr>
            <w:r w:rsidRPr="004A61EC">
              <w:rPr>
                <w:color w:val="000000"/>
                <w:sz w:val="22"/>
                <w:szCs w:val="22"/>
              </w:rPr>
              <w:t>958,4</w:t>
            </w:r>
          </w:p>
        </w:tc>
        <w:tc>
          <w:tcPr>
            <w:tcW w:w="315" w:type="pct"/>
            <w:noWrap/>
          </w:tcPr>
          <w:p w14:paraId="29F1A37E" w14:textId="48054007" w:rsidR="00A01AD5" w:rsidRPr="004A61EC" w:rsidRDefault="00A01AD5" w:rsidP="000D03A0">
            <w:pPr>
              <w:jc w:val="both"/>
              <w:rPr>
                <w:sz w:val="22"/>
                <w:szCs w:val="22"/>
              </w:rPr>
            </w:pPr>
            <w:r w:rsidRPr="00337DFD">
              <w:rPr>
                <w:color w:val="000000"/>
                <w:sz w:val="22"/>
                <w:szCs w:val="22"/>
              </w:rPr>
              <w:t>2863,9</w:t>
            </w:r>
          </w:p>
        </w:tc>
        <w:tc>
          <w:tcPr>
            <w:tcW w:w="320" w:type="pct"/>
            <w:noWrap/>
            <w:vAlign w:val="center"/>
          </w:tcPr>
          <w:p w14:paraId="3619E50D" w14:textId="36E700B3" w:rsidR="00A01AD5" w:rsidRPr="004A61EC" w:rsidRDefault="00A01AD5" w:rsidP="000D03A0">
            <w:pPr>
              <w:jc w:val="both"/>
              <w:rPr>
                <w:sz w:val="22"/>
                <w:szCs w:val="22"/>
              </w:rPr>
            </w:pPr>
            <w:r w:rsidRPr="00A01AD5">
              <w:rPr>
                <w:rFonts w:ascii="Calibri" w:hAnsi="Calibri" w:cs="Calibri"/>
                <w:color w:val="000000"/>
                <w:sz w:val="22"/>
                <w:szCs w:val="22"/>
              </w:rPr>
              <w:t>1738,2</w:t>
            </w:r>
          </w:p>
        </w:tc>
        <w:tc>
          <w:tcPr>
            <w:tcW w:w="320" w:type="pct"/>
            <w:vAlign w:val="center"/>
          </w:tcPr>
          <w:p w14:paraId="1A74FA1E" w14:textId="65454E6F" w:rsidR="00A01AD5" w:rsidRPr="004A61EC" w:rsidRDefault="00A01AD5" w:rsidP="000D03A0">
            <w:pPr>
              <w:jc w:val="both"/>
              <w:rPr>
                <w:sz w:val="22"/>
                <w:szCs w:val="22"/>
              </w:rPr>
            </w:pPr>
            <w:r w:rsidRPr="00A5214A">
              <w:rPr>
                <w:rFonts w:ascii="Calibri" w:hAnsi="Calibri" w:cs="Calibri"/>
                <w:color w:val="000000"/>
                <w:sz w:val="22"/>
                <w:szCs w:val="22"/>
              </w:rPr>
              <w:t>2045,6</w:t>
            </w:r>
          </w:p>
        </w:tc>
        <w:tc>
          <w:tcPr>
            <w:tcW w:w="325" w:type="pct"/>
            <w:vAlign w:val="center"/>
          </w:tcPr>
          <w:p w14:paraId="14AC14F0" w14:textId="3636742D" w:rsidR="00A01AD5" w:rsidRPr="004A61EC" w:rsidRDefault="00A01AD5" w:rsidP="000D03A0">
            <w:pPr>
              <w:jc w:val="both"/>
              <w:rPr>
                <w:sz w:val="22"/>
                <w:szCs w:val="22"/>
              </w:rPr>
            </w:pPr>
            <w:r w:rsidRPr="00007AC5">
              <w:rPr>
                <w:color w:val="000000"/>
                <w:sz w:val="22"/>
                <w:szCs w:val="22"/>
              </w:rPr>
              <w:t>1690,9</w:t>
            </w:r>
          </w:p>
        </w:tc>
        <w:tc>
          <w:tcPr>
            <w:tcW w:w="325" w:type="pct"/>
            <w:vAlign w:val="center"/>
          </w:tcPr>
          <w:p w14:paraId="28ABEBF8" w14:textId="68C903E2" w:rsidR="00A01AD5" w:rsidRPr="004A61EC" w:rsidRDefault="00A01AD5" w:rsidP="000D03A0">
            <w:pPr>
              <w:jc w:val="both"/>
              <w:rPr>
                <w:sz w:val="22"/>
                <w:szCs w:val="22"/>
              </w:rPr>
            </w:pPr>
            <w:r w:rsidRPr="00007AC5">
              <w:rPr>
                <w:color w:val="000000"/>
                <w:sz w:val="22"/>
                <w:szCs w:val="22"/>
              </w:rPr>
              <w:t>1806,8</w:t>
            </w:r>
          </w:p>
        </w:tc>
        <w:tc>
          <w:tcPr>
            <w:tcW w:w="320" w:type="pct"/>
            <w:vAlign w:val="center"/>
          </w:tcPr>
          <w:p w14:paraId="66884615" w14:textId="718D3A5F" w:rsidR="00A01AD5" w:rsidRPr="004A61EC" w:rsidRDefault="00A01AD5" w:rsidP="000D03A0">
            <w:pPr>
              <w:jc w:val="both"/>
              <w:rPr>
                <w:sz w:val="22"/>
                <w:szCs w:val="22"/>
              </w:rPr>
            </w:pPr>
            <w:r w:rsidRPr="00007AC5">
              <w:rPr>
                <w:color w:val="000000"/>
                <w:sz w:val="22"/>
                <w:szCs w:val="22"/>
              </w:rPr>
              <w:t>1806,8</w:t>
            </w:r>
          </w:p>
        </w:tc>
      </w:tr>
      <w:tr w:rsidR="00A01AD5" w:rsidRPr="00A24F28" w14:paraId="06E215AE" w14:textId="77777777" w:rsidTr="00A01AD5">
        <w:trPr>
          <w:trHeight w:val="20"/>
        </w:trPr>
        <w:tc>
          <w:tcPr>
            <w:tcW w:w="364" w:type="pct"/>
            <w:hideMark/>
          </w:tcPr>
          <w:p w14:paraId="2B606D9F" w14:textId="77777777" w:rsidR="00A01AD5" w:rsidRPr="004A61EC" w:rsidRDefault="00A01AD5" w:rsidP="000D03A0">
            <w:pPr>
              <w:jc w:val="both"/>
              <w:rPr>
                <w:sz w:val="22"/>
                <w:szCs w:val="22"/>
              </w:rPr>
            </w:pPr>
            <w:r w:rsidRPr="004A61EC">
              <w:rPr>
                <w:sz w:val="22"/>
                <w:szCs w:val="22"/>
              </w:rPr>
              <w:t>13:00:00</w:t>
            </w:r>
          </w:p>
        </w:tc>
        <w:tc>
          <w:tcPr>
            <w:tcW w:w="368" w:type="pct"/>
            <w:hideMark/>
          </w:tcPr>
          <w:p w14:paraId="2D5A4434" w14:textId="77777777" w:rsidR="00A01AD5" w:rsidRPr="004A61EC" w:rsidRDefault="00A01AD5" w:rsidP="000D03A0">
            <w:pPr>
              <w:jc w:val="both"/>
              <w:rPr>
                <w:sz w:val="22"/>
                <w:szCs w:val="22"/>
              </w:rPr>
            </w:pPr>
            <w:r w:rsidRPr="004A61EC">
              <w:rPr>
                <w:sz w:val="22"/>
                <w:szCs w:val="22"/>
              </w:rPr>
              <w:t>14:00:00</w:t>
            </w:r>
          </w:p>
        </w:tc>
        <w:tc>
          <w:tcPr>
            <w:tcW w:w="338" w:type="pct"/>
            <w:noWrap/>
          </w:tcPr>
          <w:p w14:paraId="7AF757C1" w14:textId="5385134B" w:rsidR="00A01AD5" w:rsidRPr="004A61EC" w:rsidRDefault="00A01AD5" w:rsidP="000D03A0">
            <w:pPr>
              <w:jc w:val="both"/>
              <w:rPr>
                <w:sz w:val="22"/>
                <w:szCs w:val="22"/>
              </w:rPr>
            </w:pPr>
            <w:r w:rsidRPr="00BD7375">
              <w:rPr>
                <w:color w:val="000000"/>
                <w:sz w:val="22"/>
                <w:szCs w:val="22"/>
              </w:rPr>
              <w:t>3837</w:t>
            </w:r>
          </w:p>
        </w:tc>
        <w:tc>
          <w:tcPr>
            <w:tcW w:w="338" w:type="pct"/>
            <w:noWrap/>
          </w:tcPr>
          <w:p w14:paraId="7DEE7149" w14:textId="06D9330D" w:rsidR="00A01AD5" w:rsidRPr="004A61EC" w:rsidRDefault="00A01AD5" w:rsidP="000D03A0">
            <w:pPr>
              <w:jc w:val="both"/>
              <w:rPr>
                <w:sz w:val="22"/>
                <w:szCs w:val="22"/>
              </w:rPr>
            </w:pPr>
            <w:r w:rsidRPr="00BD7375">
              <w:rPr>
                <w:color w:val="000000"/>
                <w:sz w:val="22"/>
                <w:szCs w:val="22"/>
              </w:rPr>
              <w:t>4474,9</w:t>
            </w:r>
          </w:p>
        </w:tc>
        <w:tc>
          <w:tcPr>
            <w:tcW w:w="338" w:type="pct"/>
          </w:tcPr>
          <w:p w14:paraId="3F7CE632" w14:textId="57B382AA" w:rsidR="00A01AD5" w:rsidRPr="004A61EC" w:rsidRDefault="00A01AD5" w:rsidP="000D03A0">
            <w:pPr>
              <w:jc w:val="both"/>
              <w:rPr>
                <w:sz w:val="22"/>
                <w:szCs w:val="22"/>
              </w:rPr>
            </w:pPr>
            <w:r w:rsidRPr="004A61EC">
              <w:rPr>
                <w:color w:val="000000"/>
                <w:sz w:val="22"/>
                <w:szCs w:val="22"/>
              </w:rPr>
              <w:t>2470,8</w:t>
            </w:r>
          </w:p>
        </w:tc>
        <w:tc>
          <w:tcPr>
            <w:tcW w:w="320" w:type="pct"/>
          </w:tcPr>
          <w:p w14:paraId="3597DC90" w14:textId="28978D52" w:rsidR="00A01AD5" w:rsidRPr="004A61EC" w:rsidRDefault="00A01AD5" w:rsidP="000D03A0">
            <w:pPr>
              <w:jc w:val="both"/>
              <w:rPr>
                <w:sz w:val="22"/>
                <w:szCs w:val="22"/>
              </w:rPr>
            </w:pPr>
            <w:r w:rsidRPr="004A61EC">
              <w:rPr>
                <w:color w:val="000000"/>
                <w:sz w:val="22"/>
                <w:szCs w:val="22"/>
              </w:rPr>
              <w:t>3131,3</w:t>
            </w:r>
          </w:p>
        </w:tc>
        <w:tc>
          <w:tcPr>
            <w:tcW w:w="337" w:type="pct"/>
          </w:tcPr>
          <w:p w14:paraId="1DF55655" w14:textId="228C80BB" w:rsidR="00A01AD5" w:rsidRPr="004A61EC" w:rsidRDefault="00A01AD5" w:rsidP="000D03A0">
            <w:pPr>
              <w:jc w:val="both"/>
              <w:rPr>
                <w:sz w:val="22"/>
                <w:szCs w:val="22"/>
              </w:rPr>
            </w:pPr>
            <w:r w:rsidRPr="004A61EC">
              <w:rPr>
                <w:color w:val="000000"/>
                <w:sz w:val="22"/>
                <w:szCs w:val="22"/>
              </w:rPr>
              <w:t>2756,5</w:t>
            </w:r>
          </w:p>
        </w:tc>
        <w:tc>
          <w:tcPr>
            <w:tcW w:w="338" w:type="pct"/>
            <w:noWrap/>
          </w:tcPr>
          <w:p w14:paraId="67FDC26F" w14:textId="03CDED6E" w:rsidR="00A01AD5" w:rsidRPr="004A61EC" w:rsidRDefault="00A01AD5" w:rsidP="000D03A0">
            <w:pPr>
              <w:jc w:val="both"/>
              <w:rPr>
                <w:sz w:val="22"/>
                <w:szCs w:val="22"/>
              </w:rPr>
            </w:pPr>
            <w:r w:rsidRPr="00337DFD">
              <w:rPr>
                <w:color w:val="000000"/>
                <w:sz w:val="22"/>
                <w:szCs w:val="22"/>
              </w:rPr>
              <w:t>2105,4</w:t>
            </w:r>
          </w:p>
        </w:tc>
        <w:tc>
          <w:tcPr>
            <w:tcW w:w="338" w:type="pct"/>
            <w:noWrap/>
          </w:tcPr>
          <w:p w14:paraId="0D190813" w14:textId="4680F678" w:rsidR="00A01AD5" w:rsidRPr="004A61EC" w:rsidRDefault="00A01AD5" w:rsidP="000D03A0">
            <w:pPr>
              <w:jc w:val="both"/>
              <w:rPr>
                <w:sz w:val="22"/>
                <w:szCs w:val="22"/>
              </w:rPr>
            </w:pPr>
            <w:r w:rsidRPr="004A61EC">
              <w:rPr>
                <w:color w:val="000000"/>
                <w:sz w:val="22"/>
                <w:szCs w:val="22"/>
              </w:rPr>
              <w:t>925,1</w:t>
            </w:r>
          </w:p>
        </w:tc>
        <w:tc>
          <w:tcPr>
            <w:tcW w:w="315" w:type="pct"/>
            <w:noWrap/>
          </w:tcPr>
          <w:p w14:paraId="14577C06" w14:textId="0C763290" w:rsidR="00A01AD5" w:rsidRPr="004A61EC" w:rsidRDefault="00A01AD5" w:rsidP="000D03A0">
            <w:pPr>
              <w:jc w:val="both"/>
              <w:rPr>
                <w:sz w:val="22"/>
                <w:szCs w:val="22"/>
              </w:rPr>
            </w:pPr>
            <w:r w:rsidRPr="00337DFD">
              <w:rPr>
                <w:color w:val="000000"/>
                <w:sz w:val="22"/>
                <w:szCs w:val="22"/>
              </w:rPr>
              <w:t>2769,8</w:t>
            </w:r>
          </w:p>
        </w:tc>
        <w:tc>
          <w:tcPr>
            <w:tcW w:w="320" w:type="pct"/>
            <w:noWrap/>
            <w:vAlign w:val="center"/>
          </w:tcPr>
          <w:p w14:paraId="7B3DB1B7" w14:textId="5712ADEA" w:rsidR="00A01AD5" w:rsidRPr="004A61EC" w:rsidRDefault="00A01AD5" w:rsidP="000D03A0">
            <w:pPr>
              <w:jc w:val="both"/>
              <w:rPr>
                <w:sz w:val="22"/>
                <w:szCs w:val="22"/>
              </w:rPr>
            </w:pPr>
            <w:r w:rsidRPr="00A01AD5">
              <w:rPr>
                <w:rFonts w:ascii="Calibri" w:hAnsi="Calibri" w:cs="Calibri"/>
                <w:color w:val="000000"/>
                <w:sz w:val="22"/>
                <w:szCs w:val="22"/>
              </w:rPr>
              <w:t>1768,4</w:t>
            </w:r>
          </w:p>
        </w:tc>
        <w:tc>
          <w:tcPr>
            <w:tcW w:w="320" w:type="pct"/>
            <w:vAlign w:val="center"/>
          </w:tcPr>
          <w:p w14:paraId="08D7BAE3" w14:textId="2EDEE618" w:rsidR="00A01AD5" w:rsidRPr="004A61EC" w:rsidRDefault="00A01AD5" w:rsidP="000D03A0">
            <w:pPr>
              <w:jc w:val="both"/>
              <w:rPr>
                <w:sz w:val="22"/>
                <w:szCs w:val="22"/>
              </w:rPr>
            </w:pPr>
            <w:r w:rsidRPr="00A5214A">
              <w:rPr>
                <w:rFonts w:ascii="Calibri" w:hAnsi="Calibri" w:cs="Calibri"/>
                <w:color w:val="000000"/>
                <w:sz w:val="22"/>
                <w:szCs w:val="22"/>
              </w:rPr>
              <w:t>1967,2</w:t>
            </w:r>
          </w:p>
        </w:tc>
        <w:tc>
          <w:tcPr>
            <w:tcW w:w="325" w:type="pct"/>
            <w:vAlign w:val="center"/>
          </w:tcPr>
          <w:p w14:paraId="57293E40" w14:textId="19F0E753" w:rsidR="00A01AD5" w:rsidRPr="004A61EC" w:rsidRDefault="00A01AD5" w:rsidP="000D03A0">
            <w:pPr>
              <w:jc w:val="both"/>
              <w:rPr>
                <w:sz w:val="22"/>
                <w:szCs w:val="22"/>
              </w:rPr>
            </w:pPr>
            <w:r w:rsidRPr="00007AC5">
              <w:rPr>
                <w:color w:val="000000"/>
                <w:sz w:val="22"/>
                <w:szCs w:val="22"/>
              </w:rPr>
              <w:t>1750,6</w:t>
            </w:r>
          </w:p>
        </w:tc>
        <w:tc>
          <w:tcPr>
            <w:tcW w:w="325" w:type="pct"/>
            <w:vAlign w:val="center"/>
          </w:tcPr>
          <w:p w14:paraId="64460865" w14:textId="599F08B2" w:rsidR="00A01AD5" w:rsidRPr="004A61EC" w:rsidRDefault="00A01AD5" w:rsidP="000D03A0">
            <w:pPr>
              <w:jc w:val="both"/>
              <w:rPr>
                <w:sz w:val="22"/>
                <w:szCs w:val="22"/>
              </w:rPr>
            </w:pPr>
            <w:r w:rsidRPr="00007AC5">
              <w:rPr>
                <w:color w:val="000000"/>
                <w:sz w:val="22"/>
                <w:szCs w:val="22"/>
              </w:rPr>
              <w:t>1827,1</w:t>
            </w:r>
          </w:p>
        </w:tc>
        <w:tc>
          <w:tcPr>
            <w:tcW w:w="320" w:type="pct"/>
            <w:vAlign w:val="center"/>
          </w:tcPr>
          <w:p w14:paraId="6DBD0127" w14:textId="52053769" w:rsidR="00A01AD5" w:rsidRPr="004A61EC" w:rsidRDefault="00A01AD5" w:rsidP="000D03A0">
            <w:pPr>
              <w:jc w:val="both"/>
              <w:rPr>
                <w:sz w:val="22"/>
                <w:szCs w:val="22"/>
              </w:rPr>
            </w:pPr>
            <w:r w:rsidRPr="00007AC5">
              <w:rPr>
                <w:color w:val="000000"/>
                <w:sz w:val="22"/>
                <w:szCs w:val="22"/>
              </w:rPr>
              <w:t>1827,1</w:t>
            </w:r>
          </w:p>
        </w:tc>
      </w:tr>
      <w:tr w:rsidR="00A01AD5" w:rsidRPr="00A24F28" w14:paraId="2792D55B" w14:textId="77777777" w:rsidTr="00A01AD5">
        <w:trPr>
          <w:trHeight w:val="20"/>
        </w:trPr>
        <w:tc>
          <w:tcPr>
            <w:tcW w:w="364" w:type="pct"/>
            <w:hideMark/>
          </w:tcPr>
          <w:p w14:paraId="2A6665E4" w14:textId="77777777" w:rsidR="00A01AD5" w:rsidRPr="004A61EC" w:rsidRDefault="00A01AD5" w:rsidP="000D03A0">
            <w:pPr>
              <w:jc w:val="both"/>
              <w:rPr>
                <w:sz w:val="22"/>
                <w:szCs w:val="22"/>
              </w:rPr>
            </w:pPr>
            <w:r w:rsidRPr="004A61EC">
              <w:rPr>
                <w:sz w:val="22"/>
                <w:szCs w:val="22"/>
              </w:rPr>
              <w:t>14:00:00</w:t>
            </w:r>
          </w:p>
        </w:tc>
        <w:tc>
          <w:tcPr>
            <w:tcW w:w="368" w:type="pct"/>
            <w:hideMark/>
          </w:tcPr>
          <w:p w14:paraId="355F9FB7" w14:textId="77777777" w:rsidR="00A01AD5" w:rsidRPr="004A61EC" w:rsidRDefault="00A01AD5" w:rsidP="000D03A0">
            <w:pPr>
              <w:jc w:val="both"/>
              <w:rPr>
                <w:sz w:val="22"/>
                <w:szCs w:val="22"/>
              </w:rPr>
            </w:pPr>
            <w:r w:rsidRPr="004A61EC">
              <w:rPr>
                <w:sz w:val="22"/>
                <w:szCs w:val="22"/>
              </w:rPr>
              <w:t>15:00:00</w:t>
            </w:r>
          </w:p>
        </w:tc>
        <w:tc>
          <w:tcPr>
            <w:tcW w:w="338" w:type="pct"/>
            <w:noWrap/>
          </w:tcPr>
          <w:p w14:paraId="307EF8B0" w14:textId="3341F971" w:rsidR="00A01AD5" w:rsidRPr="004A61EC" w:rsidRDefault="00A01AD5" w:rsidP="000D03A0">
            <w:pPr>
              <w:jc w:val="both"/>
              <w:rPr>
                <w:sz w:val="22"/>
                <w:szCs w:val="22"/>
              </w:rPr>
            </w:pPr>
            <w:r w:rsidRPr="00BD7375">
              <w:rPr>
                <w:color w:val="000000"/>
                <w:sz w:val="22"/>
                <w:szCs w:val="22"/>
              </w:rPr>
              <w:t>3981,5</w:t>
            </w:r>
          </w:p>
        </w:tc>
        <w:tc>
          <w:tcPr>
            <w:tcW w:w="338" w:type="pct"/>
            <w:noWrap/>
          </w:tcPr>
          <w:p w14:paraId="12173D2D" w14:textId="55883D28" w:rsidR="00A01AD5" w:rsidRPr="004A61EC" w:rsidRDefault="00A01AD5" w:rsidP="000D03A0">
            <w:pPr>
              <w:jc w:val="both"/>
              <w:rPr>
                <w:sz w:val="22"/>
                <w:szCs w:val="22"/>
              </w:rPr>
            </w:pPr>
            <w:r w:rsidRPr="00BD7375">
              <w:rPr>
                <w:color w:val="000000"/>
                <w:sz w:val="22"/>
                <w:szCs w:val="22"/>
              </w:rPr>
              <w:t>4642,4</w:t>
            </w:r>
          </w:p>
        </w:tc>
        <w:tc>
          <w:tcPr>
            <w:tcW w:w="338" w:type="pct"/>
          </w:tcPr>
          <w:p w14:paraId="20929488" w14:textId="1CA88DAD" w:rsidR="00A01AD5" w:rsidRPr="004A61EC" w:rsidRDefault="00A01AD5" w:rsidP="000D03A0">
            <w:pPr>
              <w:jc w:val="both"/>
              <w:rPr>
                <w:sz w:val="22"/>
                <w:szCs w:val="22"/>
              </w:rPr>
            </w:pPr>
            <w:r w:rsidRPr="004A61EC">
              <w:rPr>
                <w:color w:val="000000"/>
                <w:sz w:val="22"/>
                <w:szCs w:val="22"/>
              </w:rPr>
              <w:t>2265,6</w:t>
            </w:r>
          </w:p>
        </w:tc>
        <w:tc>
          <w:tcPr>
            <w:tcW w:w="320" w:type="pct"/>
          </w:tcPr>
          <w:p w14:paraId="3258ED30" w14:textId="59154DDE" w:rsidR="00A01AD5" w:rsidRPr="004A61EC" w:rsidRDefault="00A01AD5" w:rsidP="000D03A0">
            <w:pPr>
              <w:jc w:val="both"/>
              <w:rPr>
                <w:sz w:val="22"/>
                <w:szCs w:val="22"/>
              </w:rPr>
            </w:pPr>
            <w:r w:rsidRPr="004A61EC">
              <w:rPr>
                <w:color w:val="000000"/>
                <w:sz w:val="22"/>
                <w:szCs w:val="22"/>
              </w:rPr>
              <w:t>3073,1</w:t>
            </w:r>
          </w:p>
        </w:tc>
        <w:tc>
          <w:tcPr>
            <w:tcW w:w="337" w:type="pct"/>
          </w:tcPr>
          <w:p w14:paraId="189024BB" w14:textId="0333525D" w:rsidR="00A01AD5" w:rsidRPr="004A61EC" w:rsidRDefault="00A01AD5" w:rsidP="000D03A0">
            <w:pPr>
              <w:jc w:val="both"/>
              <w:rPr>
                <w:sz w:val="22"/>
                <w:szCs w:val="22"/>
              </w:rPr>
            </w:pPr>
            <w:r w:rsidRPr="004A61EC">
              <w:rPr>
                <w:color w:val="000000"/>
                <w:sz w:val="22"/>
                <w:szCs w:val="22"/>
              </w:rPr>
              <w:t>2655,8</w:t>
            </w:r>
          </w:p>
        </w:tc>
        <w:tc>
          <w:tcPr>
            <w:tcW w:w="338" w:type="pct"/>
            <w:noWrap/>
          </w:tcPr>
          <w:p w14:paraId="6CDDC8B0" w14:textId="0E1A4811" w:rsidR="00A01AD5" w:rsidRPr="004A61EC" w:rsidRDefault="00A01AD5" w:rsidP="000D03A0">
            <w:pPr>
              <w:jc w:val="both"/>
              <w:rPr>
                <w:sz w:val="22"/>
                <w:szCs w:val="22"/>
              </w:rPr>
            </w:pPr>
            <w:r w:rsidRPr="00337DFD">
              <w:rPr>
                <w:color w:val="000000"/>
                <w:sz w:val="22"/>
                <w:szCs w:val="22"/>
              </w:rPr>
              <w:t>2096,8</w:t>
            </w:r>
          </w:p>
        </w:tc>
        <w:tc>
          <w:tcPr>
            <w:tcW w:w="338" w:type="pct"/>
            <w:noWrap/>
          </w:tcPr>
          <w:p w14:paraId="1368EEF8" w14:textId="5C7C4677" w:rsidR="00A01AD5" w:rsidRPr="004A61EC" w:rsidRDefault="00A01AD5" w:rsidP="000D03A0">
            <w:pPr>
              <w:jc w:val="both"/>
              <w:rPr>
                <w:sz w:val="22"/>
                <w:szCs w:val="22"/>
              </w:rPr>
            </w:pPr>
            <w:r w:rsidRPr="004A61EC">
              <w:rPr>
                <w:color w:val="000000"/>
                <w:sz w:val="22"/>
                <w:szCs w:val="22"/>
              </w:rPr>
              <w:t>909</w:t>
            </w:r>
          </w:p>
        </w:tc>
        <w:tc>
          <w:tcPr>
            <w:tcW w:w="315" w:type="pct"/>
            <w:noWrap/>
          </w:tcPr>
          <w:p w14:paraId="3BA44A47" w14:textId="2D7E6A39" w:rsidR="00A01AD5" w:rsidRPr="004A61EC" w:rsidRDefault="00A01AD5" w:rsidP="000D03A0">
            <w:pPr>
              <w:jc w:val="both"/>
              <w:rPr>
                <w:sz w:val="22"/>
                <w:szCs w:val="22"/>
              </w:rPr>
            </w:pPr>
            <w:r w:rsidRPr="00337DFD">
              <w:rPr>
                <w:color w:val="000000"/>
                <w:sz w:val="22"/>
                <w:szCs w:val="22"/>
              </w:rPr>
              <w:t>2709,3</w:t>
            </w:r>
          </w:p>
        </w:tc>
        <w:tc>
          <w:tcPr>
            <w:tcW w:w="320" w:type="pct"/>
            <w:noWrap/>
            <w:vAlign w:val="center"/>
          </w:tcPr>
          <w:p w14:paraId="28C269C0" w14:textId="02A6D084" w:rsidR="00A01AD5" w:rsidRPr="004A61EC" w:rsidRDefault="00A01AD5" w:rsidP="000D03A0">
            <w:pPr>
              <w:jc w:val="both"/>
              <w:rPr>
                <w:sz w:val="22"/>
                <w:szCs w:val="22"/>
              </w:rPr>
            </w:pPr>
            <w:r w:rsidRPr="00A01AD5">
              <w:rPr>
                <w:rFonts w:ascii="Calibri" w:hAnsi="Calibri" w:cs="Calibri"/>
                <w:color w:val="000000"/>
                <w:sz w:val="22"/>
                <w:szCs w:val="22"/>
              </w:rPr>
              <w:t>1785,4</w:t>
            </w:r>
          </w:p>
        </w:tc>
        <w:tc>
          <w:tcPr>
            <w:tcW w:w="320" w:type="pct"/>
            <w:vAlign w:val="center"/>
          </w:tcPr>
          <w:p w14:paraId="455FAA10" w14:textId="382E0488" w:rsidR="00A01AD5" w:rsidRPr="004A61EC" w:rsidRDefault="00A01AD5" w:rsidP="000D03A0">
            <w:pPr>
              <w:jc w:val="both"/>
              <w:rPr>
                <w:sz w:val="22"/>
                <w:szCs w:val="22"/>
              </w:rPr>
            </w:pPr>
            <w:r w:rsidRPr="00A5214A">
              <w:rPr>
                <w:rFonts w:ascii="Calibri" w:hAnsi="Calibri" w:cs="Calibri"/>
                <w:color w:val="000000"/>
                <w:sz w:val="22"/>
                <w:szCs w:val="22"/>
              </w:rPr>
              <w:t>1837,1</w:t>
            </w:r>
          </w:p>
        </w:tc>
        <w:tc>
          <w:tcPr>
            <w:tcW w:w="325" w:type="pct"/>
            <w:vAlign w:val="center"/>
          </w:tcPr>
          <w:p w14:paraId="020C1450" w14:textId="12872513" w:rsidR="00A01AD5" w:rsidRPr="004A61EC" w:rsidRDefault="00A01AD5" w:rsidP="000D03A0">
            <w:pPr>
              <w:jc w:val="both"/>
              <w:rPr>
                <w:sz w:val="22"/>
                <w:szCs w:val="22"/>
              </w:rPr>
            </w:pPr>
            <w:r w:rsidRPr="00007AC5">
              <w:rPr>
                <w:color w:val="000000"/>
                <w:sz w:val="22"/>
                <w:szCs w:val="22"/>
              </w:rPr>
              <w:t>1652,6</w:t>
            </w:r>
          </w:p>
        </w:tc>
        <w:tc>
          <w:tcPr>
            <w:tcW w:w="325" w:type="pct"/>
            <w:vAlign w:val="center"/>
          </w:tcPr>
          <w:p w14:paraId="2473F524" w14:textId="19414435" w:rsidR="00A01AD5" w:rsidRPr="004A61EC" w:rsidRDefault="00A01AD5" w:rsidP="000D03A0">
            <w:pPr>
              <w:jc w:val="both"/>
              <w:rPr>
                <w:sz w:val="22"/>
                <w:szCs w:val="22"/>
              </w:rPr>
            </w:pPr>
            <w:r w:rsidRPr="00007AC5">
              <w:rPr>
                <w:color w:val="000000"/>
                <w:sz w:val="22"/>
                <w:szCs w:val="22"/>
              </w:rPr>
              <w:t>1741,7</w:t>
            </w:r>
          </w:p>
        </w:tc>
        <w:tc>
          <w:tcPr>
            <w:tcW w:w="320" w:type="pct"/>
            <w:vAlign w:val="center"/>
          </w:tcPr>
          <w:p w14:paraId="0F9022C7" w14:textId="2D2B9C60" w:rsidR="00A01AD5" w:rsidRPr="004A61EC" w:rsidRDefault="00A01AD5" w:rsidP="000D03A0">
            <w:pPr>
              <w:jc w:val="both"/>
              <w:rPr>
                <w:sz w:val="22"/>
                <w:szCs w:val="22"/>
              </w:rPr>
            </w:pPr>
            <w:r w:rsidRPr="00007AC5">
              <w:rPr>
                <w:color w:val="000000"/>
                <w:sz w:val="22"/>
                <w:szCs w:val="22"/>
              </w:rPr>
              <w:t>1741,7</w:t>
            </w:r>
          </w:p>
        </w:tc>
      </w:tr>
      <w:tr w:rsidR="00A01AD5" w:rsidRPr="00A24F28" w14:paraId="38AC5264" w14:textId="77777777" w:rsidTr="00A01AD5">
        <w:trPr>
          <w:trHeight w:val="20"/>
        </w:trPr>
        <w:tc>
          <w:tcPr>
            <w:tcW w:w="364" w:type="pct"/>
            <w:hideMark/>
          </w:tcPr>
          <w:p w14:paraId="470FCC37" w14:textId="77777777" w:rsidR="00A01AD5" w:rsidRPr="004A61EC" w:rsidRDefault="00A01AD5" w:rsidP="000D03A0">
            <w:pPr>
              <w:jc w:val="both"/>
              <w:rPr>
                <w:sz w:val="22"/>
                <w:szCs w:val="22"/>
              </w:rPr>
            </w:pPr>
            <w:r w:rsidRPr="004A61EC">
              <w:rPr>
                <w:sz w:val="22"/>
                <w:szCs w:val="22"/>
              </w:rPr>
              <w:t>15:00:00</w:t>
            </w:r>
          </w:p>
        </w:tc>
        <w:tc>
          <w:tcPr>
            <w:tcW w:w="368" w:type="pct"/>
            <w:hideMark/>
          </w:tcPr>
          <w:p w14:paraId="441A30BF" w14:textId="77777777" w:rsidR="00A01AD5" w:rsidRPr="004A61EC" w:rsidRDefault="00A01AD5" w:rsidP="000D03A0">
            <w:pPr>
              <w:jc w:val="both"/>
              <w:rPr>
                <w:sz w:val="22"/>
                <w:szCs w:val="22"/>
              </w:rPr>
            </w:pPr>
            <w:r w:rsidRPr="004A61EC">
              <w:rPr>
                <w:sz w:val="22"/>
                <w:szCs w:val="22"/>
              </w:rPr>
              <w:t>16:00:00</w:t>
            </w:r>
          </w:p>
        </w:tc>
        <w:tc>
          <w:tcPr>
            <w:tcW w:w="338" w:type="pct"/>
            <w:noWrap/>
          </w:tcPr>
          <w:p w14:paraId="3BCCF644" w14:textId="050B2BB0" w:rsidR="00A01AD5" w:rsidRPr="004A61EC" w:rsidRDefault="00A01AD5" w:rsidP="000D03A0">
            <w:pPr>
              <w:jc w:val="both"/>
              <w:rPr>
                <w:sz w:val="22"/>
                <w:szCs w:val="22"/>
              </w:rPr>
            </w:pPr>
            <w:r w:rsidRPr="00BD7375">
              <w:rPr>
                <w:color w:val="000000"/>
                <w:sz w:val="22"/>
                <w:szCs w:val="22"/>
              </w:rPr>
              <w:t>3687,8</w:t>
            </w:r>
          </w:p>
        </w:tc>
        <w:tc>
          <w:tcPr>
            <w:tcW w:w="338" w:type="pct"/>
            <w:noWrap/>
          </w:tcPr>
          <w:p w14:paraId="4110513D" w14:textId="669F13A7" w:rsidR="00A01AD5" w:rsidRPr="004A61EC" w:rsidRDefault="00A01AD5" w:rsidP="000D03A0">
            <w:pPr>
              <w:jc w:val="both"/>
              <w:rPr>
                <w:sz w:val="22"/>
                <w:szCs w:val="22"/>
              </w:rPr>
            </w:pPr>
            <w:r w:rsidRPr="00BD7375">
              <w:rPr>
                <w:color w:val="000000"/>
                <w:sz w:val="22"/>
                <w:szCs w:val="22"/>
              </w:rPr>
              <w:t>4450,5</w:t>
            </w:r>
          </w:p>
        </w:tc>
        <w:tc>
          <w:tcPr>
            <w:tcW w:w="338" w:type="pct"/>
          </w:tcPr>
          <w:p w14:paraId="2A097664" w14:textId="094FD821" w:rsidR="00A01AD5" w:rsidRPr="004A61EC" w:rsidRDefault="00A01AD5" w:rsidP="000D03A0">
            <w:pPr>
              <w:jc w:val="both"/>
              <w:rPr>
                <w:sz w:val="22"/>
                <w:szCs w:val="22"/>
              </w:rPr>
            </w:pPr>
            <w:r w:rsidRPr="004A61EC">
              <w:rPr>
                <w:color w:val="000000"/>
                <w:sz w:val="22"/>
                <w:szCs w:val="22"/>
              </w:rPr>
              <w:t>2208,7</w:t>
            </w:r>
          </w:p>
        </w:tc>
        <w:tc>
          <w:tcPr>
            <w:tcW w:w="320" w:type="pct"/>
          </w:tcPr>
          <w:p w14:paraId="480F9D04" w14:textId="215917A4" w:rsidR="00A01AD5" w:rsidRPr="004A61EC" w:rsidRDefault="00A01AD5" w:rsidP="000D03A0">
            <w:pPr>
              <w:jc w:val="both"/>
              <w:rPr>
                <w:sz w:val="22"/>
                <w:szCs w:val="22"/>
              </w:rPr>
            </w:pPr>
            <w:r w:rsidRPr="004A61EC">
              <w:rPr>
                <w:color w:val="000000"/>
                <w:sz w:val="22"/>
                <w:szCs w:val="22"/>
              </w:rPr>
              <w:t>3043,1</w:t>
            </w:r>
          </w:p>
        </w:tc>
        <w:tc>
          <w:tcPr>
            <w:tcW w:w="337" w:type="pct"/>
          </w:tcPr>
          <w:p w14:paraId="1A076F42" w14:textId="62EB77C0" w:rsidR="00A01AD5" w:rsidRPr="004A61EC" w:rsidRDefault="00A01AD5" w:rsidP="000D03A0">
            <w:pPr>
              <w:jc w:val="both"/>
              <w:rPr>
                <w:sz w:val="22"/>
                <w:szCs w:val="22"/>
              </w:rPr>
            </w:pPr>
            <w:r w:rsidRPr="004A61EC">
              <w:rPr>
                <w:color w:val="000000"/>
                <w:sz w:val="22"/>
                <w:szCs w:val="22"/>
              </w:rPr>
              <w:t>2754,2</w:t>
            </w:r>
          </w:p>
        </w:tc>
        <w:tc>
          <w:tcPr>
            <w:tcW w:w="338" w:type="pct"/>
            <w:noWrap/>
          </w:tcPr>
          <w:p w14:paraId="2A43F16C" w14:textId="214B6302" w:rsidR="00A01AD5" w:rsidRPr="004A61EC" w:rsidRDefault="00A01AD5" w:rsidP="000D03A0">
            <w:pPr>
              <w:jc w:val="both"/>
              <w:rPr>
                <w:sz w:val="22"/>
                <w:szCs w:val="22"/>
              </w:rPr>
            </w:pPr>
            <w:r w:rsidRPr="00337DFD">
              <w:rPr>
                <w:color w:val="000000"/>
                <w:sz w:val="22"/>
                <w:szCs w:val="22"/>
              </w:rPr>
              <w:t>1988,4</w:t>
            </w:r>
          </w:p>
        </w:tc>
        <w:tc>
          <w:tcPr>
            <w:tcW w:w="338" w:type="pct"/>
            <w:noWrap/>
          </w:tcPr>
          <w:p w14:paraId="0B9189CA" w14:textId="26A81A26" w:rsidR="00A01AD5" w:rsidRPr="004A61EC" w:rsidRDefault="00A01AD5" w:rsidP="000D03A0">
            <w:pPr>
              <w:jc w:val="both"/>
              <w:rPr>
                <w:sz w:val="22"/>
                <w:szCs w:val="22"/>
              </w:rPr>
            </w:pPr>
            <w:r w:rsidRPr="004A61EC">
              <w:rPr>
                <w:color w:val="000000"/>
                <w:sz w:val="22"/>
                <w:szCs w:val="22"/>
              </w:rPr>
              <w:t>1027,7</w:t>
            </w:r>
          </w:p>
        </w:tc>
        <w:tc>
          <w:tcPr>
            <w:tcW w:w="315" w:type="pct"/>
            <w:noWrap/>
          </w:tcPr>
          <w:p w14:paraId="695FBDC8" w14:textId="65BDD11D" w:rsidR="00A01AD5" w:rsidRPr="004A61EC" w:rsidRDefault="00A01AD5" w:rsidP="000D03A0">
            <w:pPr>
              <w:jc w:val="both"/>
              <w:rPr>
                <w:sz w:val="22"/>
                <w:szCs w:val="22"/>
              </w:rPr>
            </w:pPr>
            <w:r w:rsidRPr="00337DFD">
              <w:rPr>
                <w:color w:val="000000"/>
                <w:sz w:val="22"/>
                <w:szCs w:val="22"/>
              </w:rPr>
              <w:t>2897,7</w:t>
            </w:r>
          </w:p>
        </w:tc>
        <w:tc>
          <w:tcPr>
            <w:tcW w:w="320" w:type="pct"/>
            <w:noWrap/>
            <w:vAlign w:val="center"/>
          </w:tcPr>
          <w:p w14:paraId="190092BA" w14:textId="5499F7A6" w:rsidR="00A01AD5" w:rsidRPr="004A61EC" w:rsidRDefault="00A01AD5" w:rsidP="000D03A0">
            <w:pPr>
              <w:jc w:val="both"/>
              <w:rPr>
                <w:sz w:val="22"/>
                <w:szCs w:val="22"/>
              </w:rPr>
            </w:pPr>
            <w:r w:rsidRPr="00A01AD5">
              <w:rPr>
                <w:rFonts w:ascii="Calibri" w:hAnsi="Calibri" w:cs="Calibri"/>
                <w:color w:val="000000"/>
                <w:sz w:val="22"/>
                <w:szCs w:val="22"/>
              </w:rPr>
              <w:t>1707,3</w:t>
            </w:r>
          </w:p>
        </w:tc>
        <w:tc>
          <w:tcPr>
            <w:tcW w:w="320" w:type="pct"/>
            <w:vAlign w:val="center"/>
          </w:tcPr>
          <w:p w14:paraId="4609A0B8" w14:textId="48AEEDD2" w:rsidR="00A01AD5" w:rsidRPr="004A61EC" w:rsidRDefault="00A01AD5" w:rsidP="000D03A0">
            <w:pPr>
              <w:jc w:val="both"/>
              <w:rPr>
                <w:sz w:val="22"/>
                <w:szCs w:val="22"/>
              </w:rPr>
            </w:pPr>
            <w:r w:rsidRPr="00A5214A">
              <w:rPr>
                <w:rFonts w:ascii="Calibri" w:hAnsi="Calibri" w:cs="Calibri"/>
                <w:color w:val="000000"/>
                <w:sz w:val="22"/>
                <w:szCs w:val="22"/>
              </w:rPr>
              <w:t>1796,6</w:t>
            </w:r>
          </w:p>
        </w:tc>
        <w:tc>
          <w:tcPr>
            <w:tcW w:w="325" w:type="pct"/>
            <w:vAlign w:val="center"/>
          </w:tcPr>
          <w:p w14:paraId="7A6780B1" w14:textId="26EF6FE8" w:rsidR="00A01AD5" w:rsidRPr="004A61EC" w:rsidRDefault="00A01AD5" w:rsidP="000D03A0">
            <w:pPr>
              <w:jc w:val="both"/>
              <w:rPr>
                <w:sz w:val="22"/>
                <w:szCs w:val="22"/>
              </w:rPr>
            </w:pPr>
            <w:r w:rsidRPr="00007AC5">
              <w:rPr>
                <w:color w:val="000000"/>
                <w:sz w:val="22"/>
                <w:szCs w:val="22"/>
              </w:rPr>
              <w:t>1762</w:t>
            </w:r>
          </w:p>
        </w:tc>
        <w:tc>
          <w:tcPr>
            <w:tcW w:w="325" w:type="pct"/>
            <w:vAlign w:val="center"/>
          </w:tcPr>
          <w:p w14:paraId="6FC0FBF0" w14:textId="43F3D2C4" w:rsidR="00A01AD5" w:rsidRPr="004A61EC" w:rsidRDefault="00A01AD5" w:rsidP="000D03A0">
            <w:pPr>
              <w:jc w:val="both"/>
              <w:rPr>
                <w:sz w:val="22"/>
                <w:szCs w:val="22"/>
              </w:rPr>
            </w:pPr>
            <w:r w:rsidRPr="00007AC5">
              <w:rPr>
                <w:color w:val="000000"/>
                <w:sz w:val="22"/>
                <w:szCs w:val="22"/>
              </w:rPr>
              <w:t>1887,9</w:t>
            </w:r>
          </w:p>
        </w:tc>
        <w:tc>
          <w:tcPr>
            <w:tcW w:w="320" w:type="pct"/>
            <w:vAlign w:val="center"/>
          </w:tcPr>
          <w:p w14:paraId="598E06EB" w14:textId="7D1AD18F" w:rsidR="00A01AD5" w:rsidRPr="004A61EC" w:rsidRDefault="00A01AD5" w:rsidP="000D03A0">
            <w:pPr>
              <w:jc w:val="both"/>
              <w:rPr>
                <w:sz w:val="22"/>
                <w:szCs w:val="22"/>
              </w:rPr>
            </w:pPr>
            <w:r w:rsidRPr="00007AC5">
              <w:rPr>
                <w:color w:val="000000"/>
                <w:sz w:val="22"/>
                <w:szCs w:val="22"/>
              </w:rPr>
              <w:t>1887,9</w:t>
            </w:r>
          </w:p>
        </w:tc>
      </w:tr>
      <w:tr w:rsidR="00A01AD5" w:rsidRPr="00A24F28" w14:paraId="67DD4ED1" w14:textId="77777777" w:rsidTr="00A01AD5">
        <w:trPr>
          <w:trHeight w:val="20"/>
        </w:trPr>
        <w:tc>
          <w:tcPr>
            <w:tcW w:w="364" w:type="pct"/>
            <w:hideMark/>
          </w:tcPr>
          <w:p w14:paraId="45E1AB2E" w14:textId="77777777" w:rsidR="00A01AD5" w:rsidRPr="004A61EC" w:rsidRDefault="00A01AD5" w:rsidP="000D03A0">
            <w:pPr>
              <w:jc w:val="both"/>
              <w:rPr>
                <w:sz w:val="22"/>
                <w:szCs w:val="22"/>
              </w:rPr>
            </w:pPr>
            <w:r w:rsidRPr="004A61EC">
              <w:rPr>
                <w:sz w:val="22"/>
                <w:szCs w:val="22"/>
              </w:rPr>
              <w:t>16:00:00</w:t>
            </w:r>
          </w:p>
        </w:tc>
        <w:tc>
          <w:tcPr>
            <w:tcW w:w="368" w:type="pct"/>
            <w:hideMark/>
          </w:tcPr>
          <w:p w14:paraId="7D70F047" w14:textId="77777777" w:rsidR="00A01AD5" w:rsidRPr="004A61EC" w:rsidRDefault="00A01AD5" w:rsidP="000D03A0">
            <w:pPr>
              <w:jc w:val="both"/>
              <w:rPr>
                <w:sz w:val="22"/>
                <w:szCs w:val="22"/>
              </w:rPr>
            </w:pPr>
            <w:r w:rsidRPr="004A61EC">
              <w:rPr>
                <w:sz w:val="22"/>
                <w:szCs w:val="22"/>
              </w:rPr>
              <w:t>17:00:00</w:t>
            </w:r>
          </w:p>
        </w:tc>
        <w:tc>
          <w:tcPr>
            <w:tcW w:w="338" w:type="pct"/>
            <w:noWrap/>
          </w:tcPr>
          <w:p w14:paraId="70BEDB8F" w14:textId="1897A4EE" w:rsidR="00A01AD5" w:rsidRPr="004A61EC" w:rsidRDefault="00A01AD5" w:rsidP="000D03A0">
            <w:pPr>
              <w:jc w:val="both"/>
              <w:rPr>
                <w:sz w:val="22"/>
                <w:szCs w:val="22"/>
              </w:rPr>
            </w:pPr>
            <w:r w:rsidRPr="00BD7375">
              <w:rPr>
                <w:color w:val="000000"/>
                <w:sz w:val="22"/>
                <w:szCs w:val="22"/>
              </w:rPr>
              <w:t>3276,8</w:t>
            </w:r>
          </w:p>
        </w:tc>
        <w:tc>
          <w:tcPr>
            <w:tcW w:w="338" w:type="pct"/>
            <w:noWrap/>
          </w:tcPr>
          <w:p w14:paraId="64FA023F" w14:textId="7FC1CBA0" w:rsidR="00A01AD5" w:rsidRPr="004A61EC" w:rsidRDefault="00A01AD5" w:rsidP="000D03A0">
            <w:pPr>
              <w:jc w:val="both"/>
              <w:rPr>
                <w:sz w:val="22"/>
                <w:szCs w:val="22"/>
              </w:rPr>
            </w:pPr>
            <w:r w:rsidRPr="00BD7375">
              <w:rPr>
                <w:color w:val="000000"/>
                <w:sz w:val="22"/>
                <w:szCs w:val="22"/>
              </w:rPr>
              <w:t>4079</w:t>
            </w:r>
          </w:p>
        </w:tc>
        <w:tc>
          <w:tcPr>
            <w:tcW w:w="338" w:type="pct"/>
          </w:tcPr>
          <w:p w14:paraId="66350A1E" w14:textId="572318E4" w:rsidR="00A01AD5" w:rsidRPr="004A61EC" w:rsidRDefault="00A01AD5" w:rsidP="000D03A0">
            <w:pPr>
              <w:jc w:val="both"/>
              <w:rPr>
                <w:sz w:val="22"/>
                <w:szCs w:val="22"/>
              </w:rPr>
            </w:pPr>
            <w:r w:rsidRPr="004A61EC">
              <w:rPr>
                <w:color w:val="000000"/>
                <w:sz w:val="22"/>
                <w:szCs w:val="22"/>
              </w:rPr>
              <w:t>2298,2</w:t>
            </w:r>
          </w:p>
        </w:tc>
        <w:tc>
          <w:tcPr>
            <w:tcW w:w="320" w:type="pct"/>
          </w:tcPr>
          <w:p w14:paraId="1BD21BEF" w14:textId="71ECA7D2" w:rsidR="00A01AD5" w:rsidRPr="004A61EC" w:rsidRDefault="00A01AD5" w:rsidP="000D03A0">
            <w:pPr>
              <w:jc w:val="both"/>
              <w:rPr>
                <w:sz w:val="22"/>
                <w:szCs w:val="22"/>
              </w:rPr>
            </w:pPr>
            <w:r w:rsidRPr="004A61EC">
              <w:rPr>
                <w:color w:val="000000"/>
                <w:sz w:val="22"/>
                <w:szCs w:val="22"/>
              </w:rPr>
              <w:t>3303,9</w:t>
            </w:r>
          </w:p>
        </w:tc>
        <w:tc>
          <w:tcPr>
            <w:tcW w:w="337" w:type="pct"/>
          </w:tcPr>
          <w:p w14:paraId="66865D0A" w14:textId="7E5DE2E8" w:rsidR="00A01AD5" w:rsidRPr="004A61EC" w:rsidRDefault="00A01AD5" w:rsidP="000D03A0">
            <w:pPr>
              <w:jc w:val="both"/>
              <w:rPr>
                <w:sz w:val="22"/>
                <w:szCs w:val="22"/>
              </w:rPr>
            </w:pPr>
            <w:r w:rsidRPr="004A61EC">
              <w:rPr>
                <w:color w:val="000000"/>
                <w:sz w:val="22"/>
                <w:szCs w:val="22"/>
              </w:rPr>
              <w:t>2793,9</w:t>
            </w:r>
          </w:p>
        </w:tc>
        <w:tc>
          <w:tcPr>
            <w:tcW w:w="338" w:type="pct"/>
            <w:noWrap/>
          </w:tcPr>
          <w:p w14:paraId="4BAC31D5" w14:textId="64220B5B" w:rsidR="00A01AD5" w:rsidRPr="004A61EC" w:rsidRDefault="00A01AD5" w:rsidP="000D03A0">
            <w:pPr>
              <w:jc w:val="both"/>
              <w:rPr>
                <w:sz w:val="22"/>
                <w:szCs w:val="22"/>
              </w:rPr>
            </w:pPr>
            <w:r w:rsidRPr="00337DFD">
              <w:rPr>
                <w:color w:val="000000"/>
                <w:sz w:val="22"/>
                <w:szCs w:val="22"/>
              </w:rPr>
              <w:t>1967,7</w:t>
            </w:r>
          </w:p>
        </w:tc>
        <w:tc>
          <w:tcPr>
            <w:tcW w:w="338" w:type="pct"/>
            <w:noWrap/>
          </w:tcPr>
          <w:p w14:paraId="2800931E" w14:textId="19FFF242" w:rsidR="00A01AD5" w:rsidRPr="004A61EC" w:rsidRDefault="00A01AD5" w:rsidP="000D03A0">
            <w:pPr>
              <w:jc w:val="both"/>
              <w:rPr>
                <w:sz w:val="22"/>
                <w:szCs w:val="22"/>
              </w:rPr>
            </w:pPr>
            <w:r w:rsidRPr="004A61EC">
              <w:rPr>
                <w:color w:val="000000"/>
                <w:sz w:val="22"/>
                <w:szCs w:val="22"/>
              </w:rPr>
              <w:t>1076,6</w:t>
            </w:r>
          </w:p>
        </w:tc>
        <w:tc>
          <w:tcPr>
            <w:tcW w:w="315" w:type="pct"/>
            <w:noWrap/>
          </w:tcPr>
          <w:p w14:paraId="3918BE77" w14:textId="3E0C3F85" w:rsidR="00A01AD5" w:rsidRPr="004A61EC" w:rsidRDefault="00A01AD5" w:rsidP="000D03A0">
            <w:pPr>
              <w:jc w:val="both"/>
              <w:rPr>
                <w:sz w:val="22"/>
                <w:szCs w:val="22"/>
              </w:rPr>
            </w:pPr>
            <w:r w:rsidRPr="00337DFD">
              <w:rPr>
                <w:color w:val="000000"/>
                <w:sz w:val="22"/>
                <w:szCs w:val="22"/>
              </w:rPr>
              <w:t>2798,4</w:t>
            </w:r>
          </w:p>
        </w:tc>
        <w:tc>
          <w:tcPr>
            <w:tcW w:w="320" w:type="pct"/>
            <w:noWrap/>
            <w:vAlign w:val="center"/>
          </w:tcPr>
          <w:p w14:paraId="054FA989" w14:textId="31BE6EC7" w:rsidR="00A01AD5" w:rsidRPr="004A61EC" w:rsidRDefault="00A01AD5" w:rsidP="000D03A0">
            <w:pPr>
              <w:jc w:val="both"/>
              <w:rPr>
                <w:sz w:val="22"/>
                <w:szCs w:val="22"/>
              </w:rPr>
            </w:pPr>
            <w:r w:rsidRPr="00A01AD5">
              <w:rPr>
                <w:rFonts w:ascii="Calibri" w:hAnsi="Calibri" w:cs="Calibri"/>
                <w:color w:val="000000"/>
                <w:sz w:val="22"/>
                <w:szCs w:val="22"/>
              </w:rPr>
              <w:t>1700,6</w:t>
            </w:r>
          </w:p>
        </w:tc>
        <w:tc>
          <w:tcPr>
            <w:tcW w:w="320" w:type="pct"/>
            <w:vAlign w:val="center"/>
          </w:tcPr>
          <w:p w14:paraId="5C279920" w14:textId="79E66368" w:rsidR="00A01AD5" w:rsidRPr="004A61EC" w:rsidRDefault="00A01AD5" w:rsidP="000D03A0">
            <w:pPr>
              <w:jc w:val="both"/>
              <w:rPr>
                <w:sz w:val="22"/>
                <w:szCs w:val="22"/>
              </w:rPr>
            </w:pPr>
            <w:r w:rsidRPr="00A5214A">
              <w:rPr>
                <w:rFonts w:ascii="Calibri" w:hAnsi="Calibri" w:cs="Calibri"/>
                <w:color w:val="000000"/>
                <w:sz w:val="22"/>
                <w:szCs w:val="22"/>
              </w:rPr>
              <w:t>1874,1</w:t>
            </w:r>
          </w:p>
        </w:tc>
        <w:tc>
          <w:tcPr>
            <w:tcW w:w="325" w:type="pct"/>
            <w:vAlign w:val="center"/>
          </w:tcPr>
          <w:p w14:paraId="762A4ED7" w14:textId="6811F474" w:rsidR="00A01AD5" w:rsidRPr="004A61EC" w:rsidRDefault="00A01AD5" w:rsidP="000D03A0">
            <w:pPr>
              <w:jc w:val="both"/>
              <w:rPr>
                <w:sz w:val="22"/>
                <w:szCs w:val="22"/>
              </w:rPr>
            </w:pPr>
            <w:r w:rsidRPr="00007AC5">
              <w:rPr>
                <w:color w:val="000000"/>
                <w:sz w:val="22"/>
                <w:szCs w:val="22"/>
              </w:rPr>
              <w:t>1657,1</w:t>
            </w:r>
          </w:p>
        </w:tc>
        <w:tc>
          <w:tcPr>
            <w:tcW w:w="325" w:type="pct"/>
            <w:vAlign w:val="center"/>
          </w:tcPr>
          <w:p w14:paraId="501F95BA" w14:textId="4888CC57" w:rsidR="00A01AD5" w:rsidRPr="004A61EC" w:rsidRDefault="00A01AD5" w:rsidP="000D03A0">
            <w:pPr>
              <w:jc w:val="both"/>
              <w:rPr>
                <w:sz w:val="22"/>
                <w:szCs w:val="22"/>
              </w:rPr>
            </w:pPr>
            <w:r w:rsidRPr="00007AC5">
              <w:rPr>
                <w:color w:val="000000"/>
                <w:sz w:val="22"/>
                <w:szCs w:val="22"/>
              </w:rPr>
              <w:t>2065,9</w:t>
            </w:r>
          </w:p>
        </w:tc>
        <w:tc>
          <w:tcPr>
            <w:tcW w:w="320" w:type="pct"/>
            <w:vAlign w:val="center"/>
          </w:tcPr>
          <w:p w14:paraId="66BFD1B7" w14:textId="08E64E1E" w:rsidR="00A01AD5" w:rsidRPr="004A61EC" w:rsidRDefault="00A01AD5" w:rsidP="000D03A0">
            <w:pPr>
              <w:jc w:val="both"/>
              <w:rPr>
                <w:sz w:val="22"/>
                <w:szCs w:val="22"/>
              </w:rPr>
            </w:pPr>
            <w:r w:rsidRPr="00007AC5">
              <w:rPr>
                <w:color w:val="000000"/>
                <w:sz w:val="22"/>
                <w:szCs w:val="22"/>
              </w:rPr>
              <w:t>2065,9</w:t>
            </w:r>
          </w:p>
        </w:tc>
      </w:tr>
      <w:tr w:rsidR="00A01AD5" w:rsidRPr="00A24F28" w14:paraId="2EE822AE" w14:textId="77777777" w:rsidTr="00A01AD5">
        <w:trPr>
          <w:trHeight w:val="20"/>
        </w:trPr>
        <w:tc>
          <w:tcPr>
            <w:tcW w:w="364" w:type="pct"/>
            <w:hideMark/>
          </w:tcPr>
          <w:p w14:paraId="30259300" w14:textId="77777777" w:rsidR="00A01AD5" w:rsidRPr="004A61EC" w:rsidRDefault="00A01AD5" w:rsidP="000D03A0">
            <w:pPr>
              <w:jc w:val="both"/>
              <w:rPr>
                <w:sz w:val="22"/>
                <w:szCs w:val="22"/>
              </w:rPr>
            </w:pPr>
            <w:r w:rsidRPr="004A61EC">
              <w:rPr>
                <w:sz w:val="22"/>
                <w:szCs w:val="22"/>
              </w:rPr>
              <w:t>17:00:00</w:t>
            </w:r>
          </w:p>
        </w:tc>
        <w:tc>
          <w:tcPr>
            <w:tcW w:w="368" w:type="pct"/>
            <w:hideMark/>
          </w:tcPr>
          <w:p w14:paraId="2C853022" w14:textId="77777777" w:rsidR="00A01AD5" w:rsidRPr="004A61EC" w:rsidRDefault="00A01AD5" w:rsidP="000D03A0">
            <w:pPr>
              <w:jc w:val="both"/>
              <w:rPr>
                <w:sz w:val="22"/>
                <w:szCs w:val="22"/>
              </w:rPr>
            </w:pPr>
            <w:r w:rsidRPr="004A61EC">
              <w:rPr>
                <w:sz w:val="22"/>
                <w:szCs w:val="22"/>
              </w:rPr>
              <w:t>18:00:00</w:t>
            </w:r>
          </w:p>
        </w:tc>
        <w:tc>
          <w:tcPr>
            <w:tcW w:w="338" w:type="pct"/>
            <w:noWrap/>
          </w:tcPr>
          <w:p w14:paraId="0C94469F" w14:textId="0C9EF576" w:rsidR="00A01AD5" w:rsidRPr="004A61EC" w:rsidRDefault="00A01AD5" w:rsidP="000D03A0">
            <w:pPr>
              <w:jc w:val="both"/>
              <w:rPr>
                <w:sz w:val="22"/>
                <w:szCs w:val="22"/>
              </w:rPr>
            </w:pPr>
            <w:r w:rsidRPr="00BD7375">
              <w:rPr>
                <w:color w:val="000000"/>
                <w:sz w:val="22"/>
                <w:szCs w:val="22"/>
              </w:rPr>
              <w:t>3496,9</w:t>
            </w:r>
          </w:p>
        </w:tc>
        <w:tc>
          <w:tcPr>
            <w:tcW w:w="338" w:type="pct"/>
            <w:noWrap/>
          </w:tcPr>
          <w:p w14:paraId="2F65F311" w14:textId="48ADB0C9" w:rsidR="00A01AD5" w:rsidRPr="004A61EC" w:rsidRDefault="00A01AD5" w:rsidP="000D03A0">
            <w:pPr>
              <w:jc w:val="both"/>
              <w:rPr>
                <w:sz w:val="22"/>
                <w:szCs w:val="22"/>
              </w:rPr>
            </w:pPr>
            <w:r w:rsidRPr="00BD7375">
              <w:rPr>
                <w:color w:val="000000"/>
                <w:sz w:val="22"/>
                <w:szCs w:val="22"/>
              </w:rPr>
              <w:t>4304,8</w:t>
            </w:r>
          </w:p>
        </w:tc>
        <w:tc>
          <w:tcPr>
            <w:tcW w:w="338" w:type="pct"/>
          </w:tcPr>
          <w:p w14:paraId="752A9A94" w14:textId="787ED7CA" w:rsidR="00A01AD5" w:rsidRPr="004A61EC" w:rsidRDefault="00A01AD5" w:rsidP="000D03A0">
            <w:pPr>
              <w:jc w:val="both"/>
              <w:rPr>
                <w:sz w:val="22"/>
                <w:szCs w:val="22"/>
              </w:rPr>
            </w:pPr>
            <w:r w:rsidRPr="004A61EC">
              <w:rPr>
                <w:color w:val="000000"/>
                <w:sz w:val="22"/>
                <w:szCs w:val="22"/>
              </w:rPr>
              <w:t>2588,3</w:t>
            </w:r>
          </w:p>
        </w:tc>
        <w:tc>
          <w:tcPr>
            <w:tcW w:w="320" w:type="pct"/>
          </w:tcPr>
          <w:p w14:paraId="7E7923F0" w14:textId="1EEF1ACD" w:rsidR="00A01AD5" w:rsidRPr="004A61EC" w:rsidRDefault="00A01AD5" w:rsidP="000D03A0">
            <w:pPr>
              <w:jc w:val="both"/>
              <w:rPr>
                <w:sz w:val="22"/>
                <w:szCs w:val="22"/>
              </w:rPr>
            </w:pPr>
            <w:r w:rsidRPr="004A61EC">
              <w:rPr>
                <w:color w:val="000000"/>
                <w:sz w:val="22"/>
                <w:szCs w:val="22"/>
              </w:rPr>
              <w:t>3487,2</w:t>
            </w:r>
          </w:p>
        </w:tc>
        <w:tc>
          <w:tcPr>
            <w:tcW w:w="337" w:type="pct"/>
          </w:tcPr>
          <w:p w14:paraId="086497EA" w14:textId="72D6CD2C" w:rsidR="00A01AD5" w:rsidRPr="004A61EC" w:rsidRDefault="00A01AD5" w:rsidP="000D03A0">
            <w:pPr>
              <w:jc w:val="both"/>
              <w:rPr>
                <w:sz w:val="22"/>
                <w:szCs w:val="22"/>
              </w:rPr>
            </w:pPr>
            <w:r w:rsidRPr="004A61EC">
              <w:rPr>
                <w:color w:val="000000"/>
                <w:sz w:val="22"/>
                <w:szCs w:val="22"/>
              </w:rPr>
              <w:t>3098,7</w:t>
            </w:r>
          </w:p>
        </w:tc>
        <w:tc>
          <w:tcPr>
            <w:tcW w:w="338" w:type="pct"/>
            <w:noWrap/>
          </w:tcPr>
          <w:p w14:paraId="1624AAE0" w14:textId="091A94C7" w:rsidR="00A01AD5" w:rsidRPr="004A61EC" w:rsidRDefault="00A01AD5" w:rsidP="000D03A0">
            <w:pPr>
              <w:jc w:val="both"/>
              <w:rPr>
                <w:sz w:val="22"/>
                <w:szCs w:val="22"/>
              </w:rPr>
            </w:pPr>
            <w:r w:rsidRPr="00337DFD">
              <w:rPr>
                <w:color w:val="000000"/>
                <w:sz w:val="22"/>
                <w:szCs w:val="22"/>
              </w:rPr>
              <w:t>2284,8</w:t>
            </w:r>
          </w:p>
        </w:tc>
        <w:tc>
          <w:tcPr>
            <w:tcW w:w="338" w:type="pct"/>
            <w:noWrap/>
          </w:tcPr>
          <w:p w14:paraId="17BC1610" w14:textId="0AFD8846" w:rsidR="00A01AD5" w:rsidRPr="004A61EC" w:rsidRDefault="00A01AD5" w:rsidP="000D03A0">
            <w:pPr>
              <w:jc w:val="both"/>
              <w:rPr>
                <w:sz w:val="22"/>
                <w:szCs w:val="22"/>
              </w:rPr>
            </w:pPr>
            <w:r w:rsidRPr="004A61EC">
              <w:rPr>
                <w:color w:val="000000"/>
                <w:sz w:val="22"/>
                <w:szCs w:val="22"/>
              </w:rPr>
              <w:t>1043</w:t>
            </w:r>
          </w:p>
        </w:tc>
        <w:tc>
          <w:tcPr>
            <w:tcW w:w="315" w:type="pct"/>
            <w:noWrap/>
          </w:tcPr>
          <w:p w14:paraId="25A7309E" w14:textId="76EDA010" w:rsidR="00A01AD5" w:rsidRPr="004A61EC" w:rsidRDefault="00A01AD5" w:rsidP="000D03A0">
            <w:pPr>
              <w:jc w:val="both"/>
              <w:rPr>
                <w:sz w:val="22"/>
                <w:szCs w:val="22"/>
              </w:rPr>
            </w:pPr>
            <w:r w:rsidRPr="00337DFD">
              <w:rPr>
                <w:color w:val="000000"/>
                <w:sz w:val="22"/>
                <w:szCs w:val="22"/>
              </w:rPr>
              <w:t>2661,6</w:t>
            </w:r>
          </w:p>
        </w:tc>
        <w:tc>
          <w:tcPr>
            <w:tcW w:w="320" w:type="pct"/>
            <w:noWrap/>
            <w:vAlign w:val="center"/>
          </w:tcPr>
          <w:p w14:paraId="1A00D7D8" w14:textId="71ACA01B" w:rsidR="00A01AD5" w:rsidRPr="004A61EC" w:rsidRDefault="00A01AD5" w:rsidP="000D03A0">
            <w:pPr>
              <w:jc w:val="both"/>
              <w:rPr>
                <w:sz w:val="22"/>
                <w:szCs w:val="22"/>
              </w:rPr>
            </w:pPr>
            <w:r w:rsidRPr="00A01AD5">
              <w:rPr>
                <w:rFonts w:ascii="Calibri" w:hAnsi="Calibri" w:cs="Calibri"/>
                <w:color w:val="000000"/>
                <w:sz w:val="22"/>
                <w:szCs w:val="22"/>
              </w:rPr>
              <w:t>2018,8</w:t>
            </w:r>
          </w:p>
        </w:tc>
        <w:tc>
          <w:tcPr>
            <w:tcW w:w="320" w:type="pct"/>
            <w:vAlign w:val="center"/>
          </w:tcPr>
          <w:p w14:paraId="2D654705" w14:textId="16808FFC" w:rsidR="00A01AD5" w:rsidRPr="004A61EC" w:rsidRDefault="00A01AD5" w:rsidP="000D03A0">
            <w:pPr>
              <w:jc w:val="both"/>
              <w:rPr>
                <w:sz w:val="22"/>
                <w:szCs w:val="22"/>
              </w:rPr>
            </w:pPr>
            <w:r w:rsidRPr="00A5214A">
              <w:rPr>
                <w:rFonts w:ascii="Calibri" w:hAnsi="Calibri" w:cs="Calibri"/>
                <w:color w:val="000000"/>
                <w:sz w:val="22"/>
                <w:szCs w:val="22"/>
              </w:rPr>
              <w:t>2206,3</w:t>
            </w:r>
          </w:p>
        </w:tc>
        <w:tc>
          <w:tcPr>
            <w:tcW w:w="325" w:type="pct"/>
            <w:vAlign w:val="center"/>
          </w:tcPr>
          <w:p w14:paraId="21626495" w14:textId="14E5F32C" w:rsidR="00A01AD5" w:rsidRPr="004A61EC" w:rsidRDefault="00A01AD5" w:rsidP="000D03A0">
            <w:pPr>
              <w:jc w:val="both"/>
              <w:rPr>
                <w:sz w:val="22"/>
                <w:szCs w:val="22"/>
              </w:rPr>
            </w:pPr>
            <w:r w:rsidRPr="00007AC5">
              <w:rPr>
                <w:color w:val="000000"/>
                <w:sz w:val="22"/>
                <w:szCs w:val="22"/>
              </w:rPr>
              <w:t>1552</w:t>
            </w:r>
          </w:p>
        </w:tc>
        <w:tc>
          <w:tcPr>
            <w:tcW w:w="325" w:type="pct"/>
            <w:vAlign w:val="center"/>
          </w:tcPr>
          <w:p w14:paraId="56B972D5" w14:textId="718C0676" w:rsidR="00A01AD5" w:rsidRPr="004A61EC" w:rsidRDefault="00A01AD5" w:rsidP="000D03A0">
            <w:pPr>
              <w:jc w:val="both"/>
              <w:rPr>
                <w:sz w:val="22"/>
                <w:szCs w:val="22"/>
              </w:rPr>
            </w:pPr>
            <w:r w:rsidRPr="00007AC5">
              <w:rPr>
                <w:color w:val="000000"/>
                <w:sz w:val="22"/>
                <w:szCs w:val="22"/>
              </w:rPr>
              <w:t>1914,8</w:t>
            </w:r>
          </w:p>
        </w:tc>
        <w:tc>
          <w:tcPr>
            <w:tcW w:w="320" w:type="pct"/>
            <w:vAlign w:val="center"/>
          </w:tcPr>
          <w:p w14:paraId="237732E4" w14:textId="064F8F6C" w:rsidR="00A01AD5" w:rsidRPr="004A61EC" w:rsidRDefault="00A01AD5" w:rsidP="000D03A0">
            <w:pPr>
              <w:jc w:val="both"/>
              <w:rPr>
                <w:sz w:val="22"/>
                <w:szCs w:val="22"/>
              </w:rPr>
            </w:pPr>
            <w:r w:rsidRPr="00007AC5">
              <w:rPr>
                <w:color w:val="000000"/>
                <w:sz w:val="22"/>
                <w:szCs w:val="22"/>
              </w:rPr>
              <w:t>1914,8</w:t>
            </w:r>
          </w:p>
        </w:tc>
      </w:tr>
      <w:tr w:rsidR="00A01AD5" w:rsidRPr="00A24F28" w14:paraId="5D5EC698" w14:textId="77777777" w:rsidTr="00A01AD5">
        <w:trPr>
          <w:trHeight w:val="20"/>
        </w:trPr>
        <w:tc>
          <w:tcPr>
            <w:tcW w:w="364" w:type="pct"/>
            <w:hideMark/>
          </w:tcPr>
          <w:p w14:paraId="1A873C7D" w14:textId="77777777" w:rsidR="00A01AD5" w:rsidRPr="004A61EC" w:rsidRDefault="00A01AD5" w:rsidP="000D03A0">
            <w:pPr>
              <w:jc w:val="both"/>
              <w:rPr>
                <w:sz w:val="22"/>
                <w:szCs w:val="22"/>
              </w:rPr>
            </w:pPr>
            <w:r w:rsidRPr="004A61EC">
              <w:rPr>
                <w:sz w:val="22"/>
                <w:szCs w:val="22"/>
              </w:rPr>
              <w:t>18:00:00</w:t>
            </w:r>
          </w:p>
        </w:tc>
        <w:tc>
          <w:tcPr>
            <w:tcW w:w="368" w:type="pct"/>
            <w:hideMark/>
          </w:tcPr>
          <w:p w14:paraId="512841A1" w14:textId="77777777" w:rsidR="00A01AD5" w:rsidRPr="004A61EC" w:rsidRDefault="00A01AD5" w:rsidP="000D03A0">
            <w:pPr>
              <w:jc w:val="both"/>
              <w:rPr>
                <w:sz w:val="22"/>
                <w:szCs w:val="22"/>
              </w:rPr>
            </w:pPr>
            <w:r w:rsidRPr="004A61EC">
              <w:rPr>
                <w:sz w:val="22"/>
                <w:szCs w:val="22"/>
              </w:rPr>
              <w:t>19:00:00</w:t>
            </w:r>
          </w:p>
        </w:tc>
        <w:tc>
          <w:tcPr>
            <w:tcW w:w="338" w:type="pct"/>
            <w:noWrap/>
          </w:tcPr>
          <w:p w14:paraId="106A9C80" w14:textId="493B6FC8" w:rsidR="00A01AD5" w:rsidRPr="004A61EC" w:rsidRDefault="00A01AD5" w:rsidP="000D03A0">
            <w:pPr>
              <w:jc w:val="both"/>
              <w:rPr>
                <w:sz w:val="22"/>
                <w:szCs w:val="22"/>
              </w:rPr>
            </w:pPr>
            <w:r w:rsidRPr="00BD7375">
              <w:rPr>
                <w:color w:val="000000"/>
                <w:sz w:val="22"/>
                <w:szCs w:val="22"/>
              </w:rPr>
              <w:t>3131,8</w:t>
            </w:r>
          </w:p>
        </w:tc>
        <w:tc>
          <w:tcPr>
            <w:tcW w:w="338" w:type="pct"/>
            <w:noWrap/>
          </w:tcPr>
          <w:p w14:paraId="65029A43" w14:textId="4A63EC01" w:rsidR="00A01AD5" w:rsidRPr="004A61EC" w:rsidRDefault="00A01AD5" w:rsidP="000D03A0">
            <w:pPr>
              <w:jc w:val="both"/>
              <w:rPr>
                <w:sz w:val="22"/>
                <w:szCs w:val="22"/>
              </w:rPr>
            </w:pPr>
            <w:r w:rsidRPr="00BD7375">
              <w:rPr>
                <w:color w:val="000000"/>
                <w:sz w:val="22"/>
                <w:szCs w:val="22"/>
              </w:rPr>
              <w:t>4020,2</w:t>
            </w:r>
          </w:p>
        </w:tc>
        <w:tc>
          <w:tcPr>
            <w:tcW w:w="338" w:type="pct"/>
          </w:tcPr>
          <w:p w14:paraId="2FE4EC49" w14:textId="35294EFA" w:rsidR="00A01AD5" w:rsidRPr="004A61EC" w:rsidRDefault="00A01AD5" w:rsidP="000D03A0">
            <w:pPr>
              <w:jc w:val="both"/>
              <w:rPr>
                <w:sz w:val="22"/>
                <w:szCs w:val="22"/>
              </w:rPr>
            </w:pPr>
            <w:r w:rsidRPr="004A61EC">
              <w:rPr>
                <w:color w:val="000000"/>
                <w:sz w:val="22"/>
                <w:szCs w:val="22"/>
              </w:rPr>
              <w:t>2623,8</w:t>
            </w:r>
          </w:p>
        </w:tc>
        <w:tc>
          <w:tcPr>
            <w:tcW w:w="320" w:type="pct"/>
          </w:tcPr>
          <w:p w14:paraId="7C496E3A" w14:textId="55E3F985" w:rsidR="00A01AD5" w:rsidRPr="004A61EC" w:rsidRDefault="00A01AD5" w:rsidP="000D03A0">
            <w:pPr>
              <w:jc w:val="both"/>
              <w:rPr>
                <w:sz w:val="22"/>
                <w:szCs w:val="22"/>
              </w:rPr>
            </w:pPr>
            <w:r w:rsidRPr="004A61EC">
              <w:rPr>
                <w:color w:val="000000"/>
                <w:sz w:val="22"/>
                <w:szCs w:val="22"/>
              </w:rPr>
              <w:t>3482,8</w:t>
            </w:r>
          </w:p>
        </w:tc>
        <w:tc>
          <w:tcPr>
            <w:tcW w:w="337" w:type="pct"/>
          </w:tcPr>
          <w:p w14:paraId="2816B2BD" w14:textId="358A0A98" w:rsidR="00A01AD5" w:rsidRPr="004A61EC" w:rsidRDefault="00A01AD5" w:rsidP="000D03A0">
            <w:pPr>
              <w:jc w:val="both"/>
              <w:rPr>
                <w:sz w:val="22"/>
                <w:szCs w:val="22"/>
              </w:rPr>
            </w:pPr>
            <w:r w:rsidRPr="004A61EC">
              <w:rPr>
                <w:color w:val="000000"/>
                <w:sz w:val="22"/>
                <w:szCs w:val="22"/>
              </w:rPr>
              <w:t>3077,5</w:t>
            </w:r>
          </w:p>
        </w:tc>
        <w:tc>
          <w:tcPr>
            <w:tcW w:w="338" w:type="pct"/>
            <w:noWrap/>
          </w:tcPr>
          <w:p w14:paraId="09D3C651" w14:textId="5BCA4D4A" w:rsidR="00A01AD5" w:rsidRPr="004A61EC" w:rsidRDefault="00A01AD5" w:rsidP="000D03A0">
            <w:pPr>
              <w:jc w:val="both"/>
              <w:rPr>
                <w:sz w:val="22"/>
                <w:szCs w:val="22"/>
              </w:rPr>
            </w:pPr>
            <w:r w:rsidRPr="00337DFD">
              <w:rPr>
                <w:color w:val="000000"/>
                <w:sz w:val="22"/>
                <w:szCs w:val="22"/>
              </w:rPr>
              <w:t>2461,3</w:t>
            </w:r>
          </w:p>
        </w:tc>
        <w:tc>
          <w:tcPr>
            <w:tcW w:w="338" w:type="pct"/>
            <w:noWrap/>
          </w:tcPr>
          <w:p w14:paraId="1C6BDA1C" w14:textId="3B61A50B" w:rsidR="00A01AD5" w:rsidRPr="004A61EC" w:rsidRDefault="00A01AD5" w:rsidP="000D03A0">
            <w:pPr>
              <w:jc w:val="both"/>
              <w:rPr>
                <w:sz w:val="22"/>
                <w:szCs w:val="22"/>
              </w:rPr>
            </w:pPr>
            <w:r w:rsidRPr="004A61EC">
              <w:rPr>
                <w:color w:val="000000"/>
                <w:sz w:val="22"/>
                <w:szCs w:val="22"/>
              </w:rPr>
              <w:t>1128,7</w:t>
            </w:r>
          </w:p>
        </w:tc>
        <w:tc>
          <w:tcPr>
            <w:tcW w:w="315" w:type="pct"/>
            <w:noWrap/>
          </w:tcPr>
          <w:p w14:paraId="709B1EFD" w14:textId="15228259" w:rsidR="00A01AD5" w:rsidRPr="004A61EC" w:rsidRDefault="00A01AD5" w:rsidP="000D03A0">
            <w:pPr>
              <w:jc w:val="both"/>
              <w:rPr>
                <w:sz w:val="22"/>
                <w:szCs w:val="22"/>
              </w:rPr>
            </w:pPr>
            <w:r w:rsidRPr="00337DFD">
              <w:rPr>
                <w:color w:val="000000"/>
                <w:sz w:val="22"/>
                <w:szCs w:val="22"/>
              </w:rPr>
              <w:t>2481,6</w:t>
            </w:r>
          </w:p>
        </w:tc>
        <w:tc>
          <w:tcPr>
            <w:tcW w:w="320" w:type="pct"/>
            <w:noWrap/>
            <w:vAlign w:val="center"/>
          </w:tcPr>
          <w:p w14:paraId="0A00C04E" w14:textId="06872785" w:rsidR="00A01AD5" w:rsidRPr="004A61EC" w:rsidRDefault="00A01AD5" w:rsidP="000D03A0">
            <w:pPr>
              <w:jc w:val="both"/>
              <w:rPr>
                <w:sz w:val="22"/>
                <w:szCs w:val="22"/>
              </w:rPr>
            </w:pPr>
            <w:r w:rsidRPr="00A01AD5">
              <w:rPr>
                <w:rFonts w:ascii="Calibri" w:hAnsi="Calibri" w:cs="Calibri"/>
                <w:color w:val="000000"/>
                <w:sz w:val="22"/>
                <w:szCs w:val="22"/>
              </w:rPr>
              <w:t>1995,8</w:t>
            </w:r>
          </w:p>
        </w:tc>
        <w:tc>
          <w:tcPr>
            <w:tcW w:w="320" w:type="pct"/>
            <w:vAlign w:val="center"/>
          </w:tcPr>
          <w:p w14:paraId="59DE357E" w14:textId="5D206C1F" w:rsidR="00A01AD5" w:rsidRPr="004A61EC" w:rsidRDefault="00A01AD5" w:rsidP="000D03A0">
            <w:pPr>
              <w:jc w:val="both"/>
              <w:rPr>
                <w:sz w:val="22"/>
                <w:szCs w:val="22"/>
              </w:rPr>
            </w:pPr>
            <w:r w:rsidRPr="00A5214A">
              <w:rPr>
                <w:rFonts w:ascii="Calibri" w:hAnsi="Calibri" w:cs="Calibri"/>
                <w:color w:val="000000"/>
                <w:sz w:val="22"/>
                <w:szCs w:val="22"/>
              </w:rPr>
              <w:t>2373</w:t>
            </w:r>
          </w:p>
        </w:tc>
        <w:tc>
          <w:tcPr>
            <w:tcW w:w="325" w:type="pct"/>
            <w:vAlign w:val="center"/>
          </w:tcPr>
          <w:p w14:paraId="3CB715B7" w14:textId="3CAE6849" w:rsidR="00A01AD5" w:rsidRPr="004A61EC" w:rsidRDefault="00A01AD5" w:rsidP="000D03A0">
            <w:pPr>
              <w:jc w:val="both"/>
              <w:rPr>
                <w:sz w:val="22"/>
                <w:szCs w:val="22"/>
              </w:rPr>
            </w:pPr>
            <w:r w:rsidRPr="00007AC5">
              <w:rPr>
                <w:color w:val="000000"/>
                <w:sz w:val="22"/>
                <w:szCs w:val="22"/>
              </w:rPr>
              <w:t>1521,3</w:t>
            </w:r>
          </w:p>
        </w:tc>
        <w:tc>
          <w:tcPr>
            <w:tcW w:w="325" w:type="pct"/>
            <w:vAlign w:val="center"/>
          </w:tcPr>
          <w:p w14:paraId="56C8D962" w14:textId="04710E95" w:rsidR="00A01AD5" w:rsidRPr="004A61EC" w:rsidRDefault="00A01AD5" w:rsidP="000D03A0">
            <w:pPr>
              <w:jc w:val="both"/>
              <w:rPr>
                <w:sz w:val="22"/>
                <w:szCs w:val="22"/>
              </w:rPr>
            </w:pPr>
            <w:r w:rsidRPr="00007AC5">
              <w:rPr>
                <w:color w:val="000000"/>
                <w:sz w:val="22"/>
                <w:szCs w:val="22"/>
              </w:rPr>
              <w:t>1875,9</w:t>
            </w:r>
          </w:p>
        </w:tc>
        <w:tc>
          <w:tcPr>
            <w:tcW w:w="320" w:type="pct"/>
            <w:vAlign w:val="center"/>
          </w:tcPr>
          <w:p w14:paraId="72485E83" w14:textId="353DD064" w:rsidR="00A01AD5" w:rsidRPr="004A61EC" w:rsidRDefault="00A01AD5" w:rsidP="000D03A0">
            <w:pPr>
              <w:jc w:val="both"/>
              <w:rPr>
                <w:sz w:val="22"/>
                <w:szCs w:val="22"/>
              </w:rPr>
            </w:pPr>
            <w:r w:rsidRPr="00007AC5">
              <w:rPr>
                <w:color w:val="000000"/>
                <w:sz w:val="22"/>
                <w:szCs w:val="22"/>
              </w:rPr>
              <w:t>1875,9</w:t>
            </w:r>
          </w:p>
        </w:tc>
      </w:tr>
      <w:tr w:rsidR="00A01AD5" w:rsidRPr="00A24F28" w14:paraId="212B8478" w14:textId="77777777" w:rsidTr="00A01AD5">
        <w:trPr>
          <w:trHeight w:val="20"/>
        </w:trPr>
        <w:tc>
          <w:tcPr>
            <w:tcW w:w="364" w:type="pct"/>
            <w:hideMark/>
          </w:tcPr>
          <w:p w14:paraId="17F58A91" w14:textId="77777777" w:rsidR="00A01AD5" w:rsidRPr="004A61EC" w:rsidRDefault="00A01AD5" w:rsidP="000D03A0">
            <w:pPr>
              <w:jc w:val="both"/>
              <w:rPr>
                <w:sz w:val="22"/>
                <w:szCs w:val="22"/>
              </w:rPr>
            </w:pPr>
            <w:r w:rsidRPr="004A61EC">
              <w:rPr>
                <w:sz w:val="22"/>
                <w:szCs w:val="22"/>
              </w:rPr>
              <w:t>19:00:00</w:t>
            </w:r>
          </w:p>
        </w:tc>
        <w:tc>
          <w:tcPr>
            <w:tcW w:w="368" w:type="pct"/>
            <w:hideMark/>
          </w:tcPr>
          <w:p w14:paraId="41D18BE1" w14:textId="77777777" w:rsidR="00A01AD5" w:rsidRPr="004A61EC" w:rsidRDefault="00A01AD5" w:rsidP="000D03A0">
            <w:pPr>
              <w:jc w:val="both"/>
              <w:rPr>
                <w:sz w:val="22"/>
                <w:szCs w:val="22"/>
              </w:rPr>
            </w:pPr>
            <w:r w:rsidRPr="004A61EC">
              <w:rPr>
                <w:sz w:val="22"/>
                <w:szCs w:val="22"/>
              </w:rPr>
              <w:t>20:00:00</w:t>
            </w:r>
          </w:p>
        </w:tc>
        <w:tc>
          <w:tcPr>
            <w:tcW w:w="338" w:type="pct"/>
            <w:noWrap/>
          </w:tcPr>
          <w:p w14:paraId="1EF02137" w14:textId="083C232D" w:rsidR="00A01AD5" w:rsidRPr="004A61EC" w:rsidRDefault="00A01AD5" w:rsidP="000D03A0">
            <w:pPr>
              <w:jc w:val="both"/>
              <w:rPr>
                <w:sz w:val="22"/>
                <w:szCs w:val="22"/>
              </w:rPr>
            </w:pPr>
            <w:r w:rsidRPr="00BD7375">
              <w:rPr>
                <w:color w:val="000000"/>
                <w:sz w:val="22"/>
                <w:szCs w:val="22"/>
              </w:rPr>
              <w:t>3526,6</w:t>
            </w:r>
          </w:p>
        </w:tc>
        <w:tc>
          <w:tcPr>
            <w:tcW w:w="338" w:type="pct"/>
            <w:noWrap/>
          </w:tcPr>
          <w:p w14:paraId="7D36F2B9" w14:textId="7661CC29" w:rsidR="00A01AD5" w:rsidRPr="004A61EC" w:rsidRDefault="00A01AD5" w:rsidP="000D03A0">
            <w:pPr>
              <w:jc w:val="both"/>
              <w:rPr>
                <w:sz w:val="22"/>
                <w:szCs w:val="22"/>
              </w:rPr>
            </w:pPr>
            <w:r w:rsidRPr="00BD7375">
              <w:rPr>
                <w:color w:val="000000"/>
                <w:sz w:val="22"/>
                <w:szCs w:val="22"/>
              </w:rPr>
              <w:t>4052,7</w:t>
            </w:r>
          </w:p>
        </w:tc>
        <w:tc>
          <w:tcPr>
            <w:tcW w:w="338" w:type="pct"/>
          </w:tcPr>
          <w:p w14:paraId="400AA8CE" w14:textId="0CC7AA8F" w:rsidR="00A01AD5" w:rsidRPr="004A61EC" w:rsidRDefault="00A01AD5" w:rsidP="000D03A0">
            <w:pPr>
              <w:jc w:val="both"/>
              <w:rPr>
                <w:sz w:val="22"/>
                <w:szCs w:val="22"/>
              </w:rPr>
            </w:pPr>
            <w:r w:rsidRPr="004A61EC">
              <w:rPr>
                <w:color w:val="000000"/>
                <w:sz w:val="22"/>
                <w:szCs w:val="22"/>
              </w:rPr>
              <w:t>2292,5</w:t>
            </w:r>
          </w:p>
        </w:tc>
        <w:tc>
          <w:tcPr>
            <w:tcW w:w="320" w:type="pct"/>
          </w:tcPr>
          <w:p w14:paraId="73FABB94" w14:textId="25E8555C" w:rsidR="00A01AD5" w:rsidRPr="004A61EC" w:rsidRDefault="00A01AD5" w:rsidP="000D03A0">
            <w:pPr>
              <w:jc w:val="both"/>
              <w:rPr>
                <w:sz w:val="22"/>
                <w:szCs w:val="22"/>
              </w:rPr>
            </w:pPr>
            <w:r w:rsidRPr="004A61EC">
              <w:rPr>
                <w:color w:val="000000"/>
                <w:sz w:val="22"/>
                <w:szCs w:val="22"/>
              </w:rPr>
              <w:t>3389</w:t>
            </w:r>
          </w:p>
        </w:tc>
        <w:tc>
          <w:tcPr>
            <w:tcW w:w="337" w:type="pct"/>
          </w:tcPr>
          <w:p w14:paraId="74FB0750" w14:textId="0BC53B92" w:rsidR="00A01AD5" w:rsidRPr="004A61EC" w:rsidRDefault="00A01AD5" w:rsidP="000D03A0">
            <w:pPr>
              <w:jc w:val="both"/>
              <w:rPr>
                <w:sz w:val="22"/>
                <w:szCs w:val="22"/>
              </w:rPr>
            </w:pPr>
            <w:r w:rsidRPr="004A61EC">
              <w:rPr>
                <w:color w:val="000000"/>
                <w:sz w:val="22"/>
                <w:szCs w:val="22"/>
              </w:rPr>
              <w:t>2600,4</w:t>
            </w:r>
          </w:p>
        </w:tc>
        <w:tc>
          <w:tcPr>
            <w:tcW w:w="338" w:type="pct"/>
            <w:noWrap/>
          </w:tcPr>
          <w:p w14:paraId="5D546D4A" w14:textId="7B03F628" w:rsidR="00A01AD5" w:rsidRPr="004A61EC" w:rsidRDefault="00A01AD5" w:rsidP="000D03A0">
            <w:pPr>
              <w:jc w:val="both"/>
              <w:rPr>
                <w:sz w:val="22"/>
                <w:szCs w:val="22"/>
              </w:rPr>
            </w:pPr>
            <w:r w:rsidRPr="00337DFD">
              <w:rPr>
                <w:color w:val="000000"/>
                <w:sz w:val="22"/>
                <w:szCs w:val="22"/>
              </w:rPr>
              <w:t>1933</w:t>
            </w:r>
          </w:p>
        </w:tc>
        <w:tc>
          <w:tcPr>
            <w:tcW w:w="338" w:type="pct"/>
            <w:noWrap/>
          </w:tcPr>
          <w:p w14:paraId="0AF19903" w14:textId="2C057901" w:rsidR="00A01AD5" w:rsidRPr="004A61EC" w:rsidRDefault="00A01AD5" w:rsidP="000D03A0">
            <w:pPr>
              <w:jc w:val="both"/>
              <w:rPr>
                <w:sz w:val="22"/>
                <w:szCs w:val="22"/>
              </w:rPr>
            </w:pPr>
            <w:r w:rsidRPr="004A61EC">
              <w:rPr>
                <w:color w:val="000000"/>
                <w:sz w:val="22"/>
                <w:szCs w:val="22"/>
              </w:rPr>
              <w:t>1059,6</w:t>
            </w:r>
          </w:p>
        </w:tc>
        <w:tc>
          <w:tcPr>
            <w:tcW w:w="315" w:type="pct"/>
            <w:noWrap/>
          </w:tcPr>
          <w:p w14:paraId="7187B57E" w14:textId="67EF3F9C" w:rsidR="00A01AD5" w:rsidRPr="004A61EC" w:rsidRDefault="00A01AD5" w:rsidP="000D03A0">
            <w:pPr>
              <w:jc w:val="both"/>
              <w:rPr>
                <w:sz w:val="22"/>
                <w:szCs w:val="22"/>
              </w:rPr>
            </w:pPr>
            <w:r w:rsidRPr="00337DFD">
              <w:rPr>
                <w:color w:val="000000"/>
                <w:sz w:val="22"/>
                <w:szCs w:val="22"/>
              </w:rPr>
              <w:t>2534,6</w:t>
            </w:r>
          </w:p>
        </w:tc>
        <w:tc>
          <w:tcPr>
            <w:tcW w:w="320" w:type="pct"/>
            <w:noWrap/>
            <w:vAlign w:val="center"/>
          </w:tcPr>
          <w:p w14:paraId="7E4AA5D2" w14:textId="0A03C89A" w:rsidR="00A01AD5" w:rsidRPr="004A61EC" w:rsidRDefault="00A01AD5" w:rsidP="000D03A0">
            <w:pPr>
              <w:jc w:val="both"/>
              <w:rPr>
                <w:sz w:val="22"/>
                <w:szCs w:val="22"/>
              </w:rPr>
            </w:pPr>
            <w:r w:rsidRPr="00A01AD5">
              <w:rPr>
                <w:rFonts w:ascii="Calibri" w:hAnsi="Calibri" w:cs="Calibri"/>
                <w:color w:val="000000"/>
                <w:sz w:val="22"/>
                <w:szCs w:val="22"/>
              </w:rPr>
              <w:t>1791,6</w:t>
            </w:r>
          </w:p>
        </w:tc>
        <w:tc>
          <w:tcPr>
            <w:tcW w:w="320" w:type="pct"/>
            <w:vAlign w:val="center"/>
          </w:tcPr>
          <w:p w14:paraId="10C85DA8" w14:textId="3FE0B63B" w:rsidR="00A01AD5" w:rsidRPr="004A61EC" w:rsidRDefault="00A01AD5" w:rsidP="000D03A0">
            <w:pPr>
              <w:jc w:val="both"/>
              <w:rPr>
                <w:sz w:val="22"/>
                <w:szCs w:val="22"/>
              </w:rPr>
            </w:pPr>
            <w:r w:rsidRPr="00A5214A">
              <w:rPr>
                <w:rFonts w:ascii="Calibri" w:hAnsi="Calibri" w:cs="Calibri"/>
                <w:color w:val="000000"/>
                <w:sz w:val="22"/>
                <w:szCs w:val="22"/>
              </w:rPr>
              <w:t>2063,5</w:t>
            </w:r>
          </w:p>
        </w:tc>
        <w:tc>
          <w:tcPr>
            <w:tcW w:w="325" w:type="pct"/>
            <w:vAlign w:val="center"/>
          </w:tcPr>
          <w:p w14:paraId="71BDACF3" w14:textId="722BA7CD" w:rsidR="00A01AD5" w:rsidRPr="004A61EC" w:rsidRDefault="00A01AD5" w:rsidP="000D03A0">
            <w:pPr>
              <w:jc w:val="both"/>
              <w:rPr>
                <w:sz w:val="22"/>
                <w:szCs w:val="22"/>
              </w:rPr>
            </w:pPr>
            <w:r w:rsidRPr="00007AC5">
              <w:rPr>
                <w:color w:val="000000"/>
                <w:sz w:val="22"/>
                <w:szCs w:val="22"/>
              </w:rPr>
              <w:t>1446,9</w:t>
            </w:r>
          </w:p>
        </w:tc>
        <w:tc>
          <w:tcPr>
            <w:tcW w:w="325" w:type="pct"/>
            <w:vAlign w:val="center"/>
          </w:tcPr>
          <w:p w14:paraId="14A0EBF4" w14:textId="1168E4D1" w:rsidR="00A01AD5" w:rsidRPr="004A61EC" w:rsidRDefault="00A01AD5" w:rsidP="000D03A0">
            <w:pPr>
              <w:jc w:val="both"/>
              <w:rPr>
                <w:sz w:val="22"/>
                <w:szCs w:val="22"/>
              </w:rPr>
            </w:pPr>
            <w:r w:rsidRPr="00007AC5">
              <w:rPr>
                <w:color w:val="000000"/>
                <w:sz w:val="22"/>
                <w:szCs w:val="22"/>
              </w:rPr>
              <w:t>1846,9</w:t>
            </w:r>
          </w:p>
        </w:tc>
        <w:tc>
          <w:tcPr>
            <w:tcW w:w="320" w:type="pct"/>
            <w:vAlign w:val="center"/>
          </w:tcPr>
          <w:p w14:paraId="7C88A4E9" w14:textId="1F7061F9" w:rsidR="00A01AD5" w:rsidRPr="004A61EC" w:rsidRDefault="00A01AD5" w:rsidP="000D03A0">
            <w:pPr>
              <w:jc w:val="both"/>
              <w:rPr>
                <w:sz w:val="22"/>
                <w:szCs w:val="22"/>
              </w:rPr>
            </w:pPr>
            <w:r w:rsidRPr="00007AC5">
              <w:rPr>
                <w:color w:val="000000"/>
                <w:sz w:val="22"/>
                <w:szCs w:val="22"/>
              </w:rPr>
              <w:t>1846,9</w:t>
            </w:r>
          </w:p>
        </w:tc>
      </w:tr>
      <w:tr w:rsidR="00A01AD5" w:rsidRPr="00A24F28" w14:paraId="04874EDC" w14:textId="77777777" w:rsidTr="00A01AD5">
        <w:trPr>
          <w:trHeight w:val="20"/>
        </w:trPr>
        <w:tc>
          <w:tcPr>
            <w:tcW w:w="364" w:type="pct"/>
            <w:hideMark/>
          </w:tcPr>
          <w:p w14:paraId="1D85B2F5" w14:textId="77777777" w:rsidR="00A01AD5" w:rsidRPr="004A61EC" w:rsidRDefault="00A01AD5" w:rsidP="000D03A0">
            <w:pPr>
              <w:jc w:val="both"/>
              <w:rPr>
                <w:sz w:val="22"/>
                <w:szCs w:val="22"/>
              </w:rPr>
            </w:pPr>
            <w:r w:rsidRPr="004A61EC">
              <w:rPr>
                <w:sz w:val="22"/>
                <w:szCs w:val="22"/>
              </w:rPr>
              <w:t>20:00:00</w:t>
            </w:r>
          </w:p>
        </w:tc>
        <w:tc>
          <w:tcPr>
            <w:tcW w:w="368" w:type="pct"/>
            <w:hideMark/>
          </w:tcPr>
          <w:p w14:paraId="2D2F1FCC" w14:textId="77777777" w:rsidR="00A01AD5" w:rsidRPr="004A61EC" w:rsidRDefault="00A01AD5" w:rsidP="000D03A0">
            <w:pPr>
              <w:jc w:val="both"/>
              <w:rPr>
                <w:sz w:val="22"/>
                <w:szCs w:val="22"/>
              </w:rPr>
            </w:pPr>
            <w:r w:rsidRPr="004A61EC">
              <w:rPr>
                <w:sz w:val="22"/>
                <w:szCs w:val="22"/>
              </w:rPr>
              <w:t>21:00:00</w:t>
            </w:r>
          </w:p>
        </w:tc>
        <w:tc>
          <w:tcPr>
            <w:tcW w:w="338" w:type="pct"/>
            <w:noWrap/>
          </w:tcPr>
          <w:p w14:paraId="03E390D5" w14:textId="061E2ED2" w:rsidR="00A01AD5" w:rsidRPr="004A61EC" w:rsidRDefault="00A01AD5" w:rsidP="000D03A0">
            <w:pPr>
              <w:jc w:val="both"/>
              <w:rPr>
                <w:sz w:val="22"/>
                <w:szCs w:val="22"/>
              </w:rPr>
            </w:pPr>
            <w:r w:rsidRPr="00BD7375">
              <w:rPr>
                <w:color w:val="000000"/>
                <w:sz w:val="22"/>
                <w:szCs w:val="22"/>
              </w:rPr>
              <w:t>3161,1</w:t>
            </w:r>
          </w:p>
        </w:tc>
        <w:tc>
          <w:tcPr>
            <w:tcW w:w="338" w:type="pct"/>
            <w:noWrap/>
          </w:tcPr>
          <w:p w14:paraId="4C37E5F0" w14:textId="20E22D05" w:rsidR="00A01AD5" w:rsidRPr="004A61EC" w:rsidRDefault="00A01AD5" w:rsidP="000D03A0">
            <w:pPr>
              <w:jc w:val="both"/>
              <w:rPr>
                <w:sz w:val="22"/>
                <w:szCs w:val="22"/>
              </w:rPr>
            </w:pPr>
            <w:r w:rsidRPr="00BD7375">
              <w:rPr>
                <w:color w:val="000000"/>
                <w:sz w:val="22"/>
                <w:szCs w:val="22"/>
              </w:rPr>
              <w:t>3747,2</w:t>
            </w:r>
          </w:p>
        </w:tc>
        <w:tc>
          <w:tcPr>
            <w:tcW w:w="338" w:type="pct"/>
          </w:tcPr>
          <w:p w14:paraId="177D089F" w14:textId="62E6EC57" w:rsidR="00A01AD5" w:rsidRPr="004A61EC" w:rsidRDefault="00A01AD5" w:rsidP="000D03A0">
            <w:pPr>
              <w:jc w:val="both"/>
              <w:rPr>
                <w:sz w:val="22"/>
                <w:szCs w:val="22"/>
              </w:rPr>
            </w:pPr>
            <w:r w:rsidRPr="004A61EC">
              <w:rPr>
                <w:color w:val="000000"/>
                <w:sz w:val="22"/>
                <w:szCs w:val="22"/>
              </w:rPr>
              <w:t>2032,4</w:t>
            </w:r>
          </w:p>
        </w:tc>
        <w:tc>
          <w:tcPr>
            <w:tcW w:w="320" w:type="pct"/>
          </w:tcPr>
          <w:p w14:paraId="32C08CD6" w14:textId="5D1F6F6E" w:rsidR="00A01AD5" w:rsidRPr="004A61EC" w:rsidRDefault="00A01AD5" w:rsidP="000D03A0">
            <w:pPr>
              <w:jc w:val="both"/>
              <w:rPr>
                <w:sz w:val="22"/>
                <w:szCs w:val="22"/>
              </w:rPr>
            </w:pPr>
            <w:r w:rsidRPr="004A61EC">
              <w:rPr>
                <w:color w:val="000000"/>
                <w:sz w:val="22"/>
                <w:szCs w:val="22"/>
              </w:rPr>
              <w:t>2985</w:t>
            </w:r>
          </w:p>
        </w:tc>
        <w:tc>
          <w:tcPr>
            <w:tcW w:w="337" w:type="pct"/>
          </w:tcPr>
          <w:p w14:paraId="1FE7B5C0" w14:textId="288AF50E" w:rsidR="00A01AD5" w:rsidRPr="004A61EC" w:rsidRDefault="00A01AD5" w:rsidP="000D03A0">
            <w:pPr>
              <w:jc w:val="both"/>
              <w:rPr>
                <w:sz w:val="22"/>
                <w:szCs w:val="22"/>
              </w:rPr>
            </w:pPr>
            <w:r w:rsidRPr="004A61EC">
              <w:rPr>
                <w:color w:val="000000"/>
                <w:sz w:val="22"/>
                <w:szCs w:val="22"/>
              </w:rPr>
              <w:t>2358,6</w:t>
            </w:r>
          </w:p>
        </w:tc>
        <w:tc>
          <w:tcPr>
            <w:tcW w:w="338" w:type="pct"/>
            <w:noWrap/>
          </w:tcPr>
          <w:p w14:paraId="17344F95" w14:textId="62075A69" w:rsidR="00A01AD5" w:rsidRPr="004A61EC" w:rsidRDefault="00A01AD5" w:rsidP="000D03A0">
            <w:pPr>
              <w:jc w:val="both"/>
              <w:rPr>
                <w:sz w:val="22"/>
                <w:szCs w:val="22"/>
              </w:rPr>
            </w:pPr>
            <w:r w:rsidRPr="00337DFD">
              <w:rPr>
                <w:color w:val="000000"/>
                <w:sz w:val="22"/>
                <w:szCs w:val="22"/>
              </w:rPr>
              <w:t>1507</w:t>
            </w:r>
          </w:p>
        </w:tc>
        <w:tc>
          <w:tcPr>
            <w:tcW w:w="338" w:type="pct"/>
            <w:noWrap/>
          </w:tcPr>
          <w:p w14:paraId="4CDDCFE2" w14:textId="68FFE551" w:rsidR="00A01AD5" w:rsidRPr="004A61EC" w:rsidRDefault="00A01AD5" w:rsidP="000D03A0">
            <w:pPr>
              <w:jc w:val="both"/>
              <w:rPr>
                <w:sz w:val="22"/>
                <w:szCs w:val="22"/>
              </w:rPr>
            </w:pPr>
            <w:r w:rsidRPr="004A61EC">
              <w:rPr>
                <w:color w:val="000000"/>
                <w:sz w:val="22"/>
                <w:szCs w:val="22"/>
              </w:rPr>
              <w:t>1001,4</w:t>
            </w:r>
          </w:p>
        </w:tc>
        <w:tc>
          <w:tcPr>
            <w:tcW w:w="315" w:type="pct"/>
            <w:noWrap/>
          </w:tcPr>
          <w:p w14:paraId="747CF940" w14:textId="6068351D" w:rsidR="00A01AD5" w:rsidRPr="004A61EC" w:rsidRDefault="00A01AD5" w:rsidP="000D03A0">
            <w:pPr>
              <w:jc w:val="both"/>
              <w:rPr>
                <w:sz w:val="22"/>
                <w:szCs w:val="22"/>
              </w:rPr>
            </w:pPr>
            <w:r w:rsidRPr="00337DFD">
              <w:rPr>
                <w:color w:val="000000"/>
                <w:sz w:val="22"/>
                <w:szCs w:val="22"/>
              </w:rPr>
              <w:t>2095,2</w:t>
            </w:r>
          </w:p>
        </w:tc>
        <w:tc>
          <w:tcPr>
            <w:tcW w:w="320" w:type="pct"/>
            <w:noWrap/>
            <w:vAlign w:val="center"/>
          </w:tcPr>
          <w:p w14:paraId="7972F885" w14:textId="4E3360A9" w:rsidR="00A01AD5" w:rsidRPr="004A61EC" w:rsidRDefault="00A01AD5" w:rsidP="000D03A0">
            <w:pPr>
              <w:jc w:val="both"/>
              <w:rPr>
                <w:sz w:val="22"/>
                <w:szCs w:val="22"/>
              </w:rPr>
            </w:pPr>
            <w:r w:rsidRPr="00A01AD5">
              <w:rPr>
                <w:rFonts w:ascii="Calibri" w:hAnsi="Calibri" w:cs="Calibri"/>
                <w:color w:val="000000"/>
                <w:sz w:val="22"/>
                <w:szCs w:val="22"/>
              </w:rPr>
              <w:t>1562</w:t>
            </w:r>
          </w:p>
        </w:tc>
        <w:tc>
          <w:tcPr>
            <w:tcW w:w="320" w:type="pct"/>
            <w:vAlign w:val="center"/>
          </w:tcPr>
          <w:p w14:paraId="4AB4F24A" w14:textId="2ABBCE86" w:rsidR="00A01AD5" w:rsidRPr="004A61EC" w:rsidRDefault="00A01AD5" w:rsidP="000D03A0">
            <w:pPr>
              <w:jc w:val="both"/>
              <w:rPr>
                <w:sz w:val="22"/>
                <w:szCs w:val="22"/>
              </w:rPr>
            </w:pPr>
            <w:r w:rsidRPr="00A5214A">
              <w:rPr>
                <w:rFonts w:ascii="Calibri" w:hAnsi="Calibri" w:cs="Calibri"/>
                <w:color w:val="000000"/>
                <w:sz w:val="22"/>
                <w:szCs w:val="22"/>
              </w:rPr>
              <w:t>1622,9</w:t>
            </w:r>
          </w:p>
        </w:tc>
        <w:tc>
          <w:tcPr>
            <w:tcW w:w="325" w:type="pct"/>
            <w:vAlign w:val="center"/>
          </w:tcPr>
          <w:p w14:paraId="1ABFD0FC" w14:textId="7B4F06D3" w:rsidR="00A01AD5" w:rsidRPr="004A61EC" w:rsidRDefault="00A01AD5" w:rsidP="000D03A0">
            <w:pPr>
              <w:jc w:val="both"/>
              <w:rPr>
                <w:sz w:val="22"/>
                <w:szCs w:val="22"/>
              </w:rPr>
            </w:pPr>
            <w:r w:rsidRPr="00007AC5">
              <w:rPr>
                <w:color w:val="000000"/>
                <w:sz w:val="22"/>
                <w:szCs w:val="22"/>
              </w:rPr>
              <w:t>1357,4</w:t>
            </w:r>
          </w:p>
        </w:tc>
        <w:tc>
          <w:tcPr>
            <w:tcW w:w="325" w:type="pct"/>
            <w:vAlign w:val="center"/>
          </w:tcPr>
          <w:p w14:paraId="4BC10DB1" w14:textId="3DC01F57" w:rsidR="00A01AD5" w:rsidRPr="004A61EC" w:rsidRDefault="00A01AD5" w:rsidP="000D03A0">
            <w:pPr>
              <w:jc w:val="both"/>
              <w:rPr>
                <w:sz w:val="22"/>
                <w:szCs w:val="22"/>
              </w:rPr>
            </w:pPr>
            <w:r w:rsidRPr="00007AC5">
              <w:rPr>
                <w:color w:val="000000"/>
                <w:sz w:val="22"/>
                <w:szCs w:val="22"/>
              </w:rPr>
              <w:t>1726,8</w:t>
            </w:r>
          </w:p>
        </w:tc>
        <w:tc>
          <w:tcPr>
            <w:tcW w:w="320" w:type="pct"/>
            <w:vAlign w:val="center"/>
          </w:tcPr>
          <w:p w14:paraId="48371757" w14:textId="356B5889" w:rsidR="00A01AD5" w:rsidRPr="004A61EC" w:rsidRDefault="00A01AD5" w:rsidP="000D03A0">
            <w:pPr>
              <w:jc w:val="both"/>
              <w:rPr>
                <w:sz w:val="22"/>
                <w:szCs w:val="22"/>
              </w:rPr>
            </w:pPr>
            <w:r w:rsidRPr="00007AC5">
              <w:rPr>
                <w:color w:val="000000"/>
                <w:sz w:val="22"/>
                <w:szCs w:val="22"/>
              </w:rPr>
              <w:t>1726,8</w:t>
            </w:r>
          </w:p>
        </w:tc>
      </w:tr>
      <w:tr w:rsidR="00A01AD5" w:rsidRPr="00A24F28" w14:paraId="6305BAA8" w14:textId="77777777" w:rsidTr="00A01AD5">
        <w:trPr>
          <w:trHeight w:val="20"/>
        </w:trPr>
        <w:tc>
          <w:tcPr>
            <w:tcW w:w="364" w:type="pct"/>
            <w:hideMark/>
          </w:tcPr>
          <w:p w14:paraId="55E8F0C3" w14:textId="77777777" w:rsidR="00A01AD5" w:rsidRPr="004A61EC" w:rsidRDefault="00A01AD5" w:rsidP="000D03A0">
            <w:pPr>
              <w:jc w:val="both"/>
              <w:rPr>
                <w:sz w:val="22"/>
                <w:szCs w:val="22"/>
              </w:rPr>
            </w:pPr>
            <w:r w:rsidRPr="004A61EC">
              <w:rPr>
                <w:sz w:val="22"/>
                <w:szCs w:val="22"/>
              </w:rPr>
              <w:t>21:00:00</w:t>
            </w:r>
          </w:p>
        </w:tc>
        <w:tc>
          <w:tcPr>
            <w:tcW w:w="368" w:type="pct"/>
            <w:hideMark/>
          </w:tcPr>
          <w:p w14:paraId="6469546F" w14:textId="77777777" w:rsidR="00A01AD5" w:rsidRPr="004A61EC" w:rsidRDefault="00A01AD5" w:rsidP="000D03A0">
            <w:pPr>
              <w:jc w:val="both"/>
              <w:rPr>
                <w:sz w:val="22"/>
                <w:szCs w:val="22"/>
              </w:rPr>
            </w:pPr>
            <w:r w:rsidRPr="004A61EC">
              <w:rPr>
                <w:sz w:val="22"/>
                <w:szCs w:val="22"/>
              </w:rPr>
              <w:t>22:00:00</w:t>
            </w:r>
          </w:p>
        </w:tc>
        <w:tc>
          <w:tcPr>
            <w:tcW w:w="338" w:type="pct"/>
            <w:noWrap/>
          </w:tcPr>
          <w:p w14:paraId="37D9203C" w14:textId="4EF6EDFA" w:rsidR="00A01AD5" w:rsidRPr="004A61EC" w:rsidRDefault="00A01AD5" w:rsidP="000D03A0">
            <w:pPr>
              <w:jc w:val="both"/>
              <w:rPr>
                <w:sz w:val="22"/>
                <w:szCs w:val="22"/>
              </w:rPr>
            </w:pPr>
            <w:r w:rsidRPr="00BD7375">
              <w:rPr>
                <w:color w:val="000000"/>
                <w:sz w:val="22"/>
                <w:szCs w:val="22"/>
              </w:rPr>
              <w:t>2771,5</w:t>
            </w:r>
          </w:p>
        </w:tc>
        <w:tc>
          <w:tcPr>
            <w:tcW w:w="338" w:type="pct"/>
            <w:noWrap/>
          </w:tcPr>
          <w:p w14:paraId="1FB66595" w14:textId="1FE5D07E" w:rsidR="00A01AD5" w:rsidRPr="004A61EC" w:rsidRDefault="00A01AD5" w:rsidP="000D03A0">
            <w:pPr>
              <w:jc w:val="both"/>
              <w:rPr>
                <w:sz w:val="22"/>
                <w:szCs w:val="22"/>
              </w:rPr>
            </w:pPr>
            <w:r w:rsidRPr="00BD7375">
              <w:rPr>
                <w:color w:val="000000"/>
                <w:sz w:val="22"/>
                <w:szCs w:val="22"/>
              </w:rPr>
              <w:t>2812,6</w:t>
            </w:r>
          </w:p>
        </w:tc>
        <w:tc>
          <w:tcPr>
            <w:tcW w:w="338" w:type="pct"/>
          </w:tcPr>
          <w:p w14:paraId="3363B90E" w14:textId="5005AEE1" w:rsidR="00A01AD5" w:rsidRPr="004A61EC" w:rsidRDefault="00A01AD5" w:rsidP="000D03A0">
            <w:pPr>
              <w:jc w:val="both"/>
              <w:rPr>
                <w:sz w:val="22"/>
                <w:szCs w:val="22"/>
              </w:rPr>
            </w:pPr>
            <w:r w:rsidRPr="004A61EC">
              <w:rPr>
                <w:color w:val="000000"/>
                <w:sz w:val="22"/>
                <w:szCs w:val="22"/>
              </w:rPr>
              <w:t>1796,3</w:t>
            </w:r>
          </w:p>
        </w:tc>
        <w:tc>
          <w:tcPr>
            <w:tcW w:w="320" w:type="pct"/>
          </w:tcPr>
          <w:p w14:paraId="13BF2335" w14:textId="1A02B3F8" w:rsidR="00A01AD5" w:rsidRPr="004A61EC" w:rsidRDefault="00A01AD5" w:rsidP="000D03A0">
            <w:pPr>
              <w:jc w:val="both"/>
              <w:rPr>
                <w:sz w:val="22"/>
                <w:szCs w:val="22"/>
              </w:rPr>
            </w:pPr>
            <w:r w:rsidRPr="004A61EC">
              <w:rPr>
                <w:color w:val="000000"/>
                <w:sz w:val="22"/>
                <w:szCs w:val="22"/>
              </w:rPr>
              <w:t>2310,2</w:t>
            </w:r>
          </w:p>
        </w:tc>
        <w:tc>
          <w:tcPr>
            <w:tcW w:w="337" w:type="pct"/>
          </w:tcPr>
          <w:p w14:paraId="26B668EB" w14:textId="75E7E995" w:rsidR="00A01AD5" w:rsidRPr="004A61EC" w:rsidRDefault="00A01AD5" w:rsidP="000D03A0">
            <w:pPr>
              <w:jc w:val="both"/>
              <w:rPr>
                <w:sz w:val="22"/>
                <w:szCs w:val="22"/>
              </w:rPr>
            </w:pPr>
            <w:r w:rsidRPr="004A61EC">
              <w:rPr>
                <w:color w:val="000000"/>
                <w:sz w:val="22"/>
                <w:szCs w:val="22"/>
              </w:rPr>
              <w:t>1782,1</w:t>
            </w:r>
          </w:p>
        </w:tc>
        <w:tc>
          <w:tcPr>
            <w:tcW w:w="338" w:type="pct"/>
            <w:noWrap/>
          </w:tcPr>
          <w:p w14:paraId="3EE3CFD8" w14:textId="4F244DFA" w:rsidR="00A01AD5" w:rsidRPr="004A61EC" w:rsidRDefault="00A01AD5" w:rsidP="000D03A0">
            <w:pPr>
              <w:jc w:val="both"/>
              <w:rPr>
                <w:sz w:val="22"/>
                <w:szCs w:val="22"/>
              </w:rPr>
            </w:pPr>
            <w:r w:rsidRPr="00337DFD">
              <w:rPr>
                <w:color w:val="000000"/>
                <w:sz w:val="22"/>
                <w:szCs w:val="22"/>
              </w:rPr>
              <w:t>1190,8</w:t>
            </w:r>
          </w:p>
        </w:tc>
        <w:tc>
          <w:tcPr>
            <w:tcW w:w="338" w:type="pct"/>
            <w:noWrap/>
          </w:tcPr>
          <w:p w14:paraId="44A96E74" w14:textId="3C0D38FB" w:rsidR="00A01AD5" w:rsidRPr="004A61EC" w:rsidRDefault="00A01AD5" w:rsidP="000D03A0">
            <w:pPr>
              <w:jc w:val="both"/>
              <w:rPr>
                <w:sz w:val="22"/>
                <w:szCs w:val="22"/>
              </w:rPr>
            </w:pPr>
            <w:r w:rsidRPr="004A61EC">
              <w:rPr>
                <w:color w:val="000000"/>
                <w:sz w:val="22"/>
                <w:szCs w:val="22"/>
              </w:rPr>
              <w:t>910,7</w:t>
            </w:r>
          </w:p>
        </w:tc>
        <w:tc>
          <w:tcPr>
            <w:tcW w:w="315" w:type="pct"/>
            <w:noWrap/>
          </w:tcPr>
          <w:p w14:paraId="32FF41F1" w14:textId="18CA7387" w:rsidR="00A01AD5" w:rsidRPr="004A61EC" w:rsidRDefault="00A01AD5" w:rsidP="000D03A0">
            <w:pPr>
              <w:jc w:val="both"/>
              <w:rPr>
                <w:sz w:val="22"/>
                <w:szCs w:val="22"/>
              </w:rPr>
            </w:pPr>
            <w:r w:rsidRPr="00337DFD">
              <w:rPr>
                <w:color w:val="000000"/>
                <w:sz w:val="22"/>
                <w:szCs w:val="22"/>
              </w:rPr>
              <w:t>1615,8</w:t>
            </w:r>
          </w:p>
        </w:tc>
        <w:tc>
          <w:tcPr>
            <w:tcW w:w="320" w:type="pct"/>
            <w:noWrap/>
            <w:vAlign w:val="center"/>
          </w:tcPr>
          <w:p w14:paraId="05918050" w14:textId="24100D63" w:rsidR="00A01AD5" w:rsidRPr="004A61EC" w:rsidRDefault="00A01AD5" w:rsidP="000D03A0">
            <w:pPr>
              <w:jc w:val="both"/>
              <w:rPr>
                <w:sz w:val="22"/>
                <w:szCs w:val="22"/>
              </w:rPr>
            </w:pPr>
            <w:r w:rsidRPr="00A01AD5">
              <w:rPr>
                <w:rFonts w:ascii="Calibri" w:hAnsi="Calibri" w:cs="Calibri"/>
                <w:color w:val="000000"/>
                <w:sz w:val="22"/>
                <w:szCs w:val="22"/>
              </w:rPr>
              <w:t>1113,7</w:t>
            </w:r>
          </w:p>
        </w:tc>
        <w:tc>
          <w:tcPr>
            <w:tcW w:w="320" w:type="pct"/>
            <w:vAlign w:val="center"/>
          </w:tcPr>
          <w:p w14:paraId="39F434A9" w14:textId="01EEC366" w:rsidR="00A01AD5" w:rsidRPr="004A61EC" w:rsidRDefault="00A01AD5" w:rsidP="000D03A0">
            <w:pPr>
              <w:jc w:val="both"/>
              <w:rPr>
                <w:sz w:val="22"/>
                <w:szCs w:val="22"/>
              </w:rPr>
            </w:pPr>
            <w:r w:rsidRPr="00A5214A">
              <w:rPr>
                <w:rFonts w:ascii="Calibri" w:hAnsi="Calibri" w:cs="Calibri"/>
                <w:color w:val="000000"/>
                <w:sz w:val="22"/>
                <w:szCs w:val="22"/>
              </w:rPr>
              <w:t>1135,2</w:t>
            </w:r>
          </w:p>
        </w:tc>
        <w:tc>
          <w:tcPr>
            <w:tcW w:w="325" w:type="pct"/>
            <w:vAlign w:val="center"/>
          </w:tcPr>
          <w:p w14:paraId="689508B1" w14:textId="5D9301B0" w:rsidR="00A01AD5" w:rsidRPr="004A61EC" w:rsidRDefault="00A01AD5" w:rsidP="000D03A0">
            <w:pPr>
              <w:jc w:val="both"/>
              <w:rPr>
                <w:sz w:val="22"/>
                <w:szCs w:val="22"/>
              </w:rPr>
            </w:pPr>
            <w:r w:rsidRPr="00007AC5">
              <w:rPr>
                <w:color w:val="000000"/>
                <w:sz w:val="22"/>
                <w:szCs w:val="22"/>
              </w:rPr>
              <w:t>1134,6</w:t>
            </w:r>
          </w:p>
        </w:tc>
        <w:tc>
          <w:tcPr>
            <w:tcW w:w="325" w:type="pct"/>
            <w:vAlign w:val="center"/>
          </w:tcPr>
          <w:p w14:paraId="387B4B36" w14:textId="4050BBBF" w:rsidR="00A01AD5" w:rsidRPr="004A61EC" w:rsidRDefault="00A01AD5" w:rsidP="000D03A0">
            <w:pPr>
              <w:jc w:val="both"/>
              <w:rPr>
                <w:sz w:val="22"/>
                <w:szCs w:val="22"/>
              </w:rPr>
            </w:pPr>
            <w:r w:rsidRPr="00007AC5">
              <w:rPr>
                <w:color w:val="000000"/>
                <w:sz w:val="22"/>
                <w:szCs w:val="22"/>
              </w:rPr>
              <w:t>1469</w:t>
            </w:r>
          </w:p>
        </w:tc>
        <w:tc>
          <w:tcPr>
            <w:tcW w:w="320" w:type="pct"/>
            <w:vAlign w:val="center"/>
          </w:tcPr>
          <w:p w14:paraId="6D013972" w14:textId="723059C1" w:rsidR="00A01AD5" w:rsidRPr="004A61EC" w:rsidRDefault="00A01AD5" w:rsidP="000D03A0">
            <w:pPr>
              <w:jc w:val="both"/>
              <w:rPr>
                <w:sz w:val="22"/>
                <w:szCs w:val="22"/>
              </w:rPr>
            </w:pPr>
            <w:r w:rsidRPr="00007AC5">
              <w:rPr>
                <w:color w:val="000000"/>
                <w:sz w:val="22"/>
                <w:szCs w:val="22"/>
              </w:rPr>
              <w:t>1469</w:t>
            </w:r>
          </w:p>
        </w:tc>
      </w:tr>
      <w:tr w:rsidR="00A01AD5" w:rsidRPr="00A24F28" w14:paraId="6918F519" w14:textId="77777777" w:rsidTr="00A01AD5">
        <w:trPr>
          <w:trHeight w:val="20"/>
        </w:trPr>
        <w:tc>
          <w:tcPr>
            <w:tcW w:w="364" w:type="pct"/>
            <w:hideMark/>
          </w:tcPr>
          <w:p w14:paraId="6DD69CC4" w14:textId="77777777" w:rsidR="00A01AD5" w:rsidRPr="004A61EC" w:rsidRDefault="00A01AD5" w:rsidP="000D03A0">
            <w:pPr>
              <w:jc w:val="both"/>
              <w:rPr>
                <w:sz w:val="22"/>
                <w:szCs w:val="22"/>
              </w:rPr>
            </w:pPr>
            <w:r w:rsidRPr="004A61EC">
              <w:rPr>
                <w:sz w:val="22"/>
                <w:szCs w:val="22"/>
              </w:rPr>
              <w:t>22:00:00</w:t>
            </w:r>
          </w:p>
        </w:tc>
        <w:tc>
          <w:tcPr>
            <w:tcW w:w="368" w:type="pct"/>
            <w:hideMark/>
          </w:tcPr>
          <w:p w14:paraId="5D48EDF5" w14:textId="77777777" w:rsidR="00A01AD5" w:rsidRPr="004A61EC" w:rsidRDefault="00A01AD5" w:rsidP="000D03A0">
            <w:pPr>
              <w:jc w:val="both"/>
              <w:rPr>
                <w:sz w:val="22"/>
                <w:szCs w:val="22"/>
              </w:rPr>
            </w:pPr>
            <w:r w:rsidRPr="004A61EC">
              <w:rPr>
                <w:sz w:val="22"/>
                <w:szCs w:val="22"/>
              </w:rPr>
              <w:t>23:00:00</w:t>
            </w:r>
          </w:p>
        </w:tc>
        <w:tc>
          <w:tcPr>
            <w:tcW w:w="338" w:type="pct"/>
            <w:noWrap/>
          </w:tcPr>
          <w:p w14:paraId="51DDB96D" w14:textId="721478CB" w:rsidR="00A01AD5" w:rsidRPr="004A61EC" w:rsidRDefault="00A01AD5" w:rsidP="000D03A0">
            <w:pPr>
              <w:jc w:val="both"/>
              <w:rPr>
                <w:sz w:val="22"/>
                <w:szCs w:val="22"/>
              </w:rPr>
            </w:pPr>
            <w:r w:rsidRPr="00BD7375">
              <w:rPr>
                <w:color w:val="000000"/>
                <w:sz w:val="22"/>
                <w:szCs w:val="22"/>
              </w:rPr>
              <w:t>3005,2</w:t>
            </w:r>
          </w:p>
        </w:tc>
        <w:tc>
          <w:tcPr>
            <w:tcW w:w="338" w:type="pct"/>
            <w:noWrap/>
          </w:tcPr>
          <w:p w14:paraId="421F7A3E" w14:textId="4E7C23AD" w:rsidR="00A01AD5" w:rsidRPr="004A61EC" w:rsidRDefault="00A01AD5" w:rsidP="000D03A0">
            <w:pPr>
              <w:jc w:val="both"/>
              <w:rPr>
                <w:sz w:val="22"/>
                <w:szCs w:val="22"/>
              </w:rPr>
            </w:pPr>
            <w:r w:rsidRPr="00BD7375">
              <w:rPr>
                <w:color w:val="000000"/>
                <w:sz w:val="22"/>
                <w:szCs w:val="22"/>
              </w:rPr>
              <w:t>3567,9</w:t>
            </w:r>
          </w:p>
        </w:tc>
        <w:tc>
          <w:tcPr>
            <w:tcW w:w="338" w:type="pct"/>
          </w:tcPr>
          <w:p w14:paraId="4CA168BA" w14:textId="0512CF73" w:rsidR="00A01AD5" w:rsidRPr="004A61EC" w:rsidRDefault="00A01AD5" w:rsidP="000D03A0">
            <w:pPr>
              <w:jc w:val="both"/>
              <w:rPr>
                <w:sz w:val="22"/>
                <w:szCs w:val="22"/>
              </w:rPr>
            </w:pPr>
            <w:r w:rsidRPr="004A61EC">
              <w:rPr>
                <w:color w:val="000000"/>
                <w:sz w:val="22"/>
                <w:szCs w:val="22"/>
              </w:rPr>
              <w:t>1472,4</w:t>
            </w:r>
          </w:p>
        </w:tc>
        <w:tc>
          <w:tcPr>
            <w:tcW w:w="320" w:type="pct"/>
          </w:tcPr>
          <w:p w14:paraId="673B76FE" w14:textId="74BEDEDF" w:rsidR="00A01AD5" w:rsidRPr="004A61EC" w:rsidRDefault="00A01AD5" w:rsidP="000D03A0">
            <w:pPr>
              <w:jc w:val="both"/>
              <w:rPr>
                <w:sz w:val="22"/>
                <w:szCs w:val="22"/>
              </w:rPr>
            </w:pPr>
            <w:r w:rsidRPr="004A61EC">
              <w:rPr>
                <w:color w:val="000000"/>
                <w:sz w:val="22"/>
                <w:szCs w:val="22"/>
              </w:rPr>
              <w:t>1541,7</w:t>
            </w:r>
          </w:p>
        </w:tc>
        <w:tc>
          <w:tcPr>
            <w:tcW w:w="337" w:type="pct"/>
          </w:tcPr>
          <w:p w14:paraId="6F50DCCA" w14:textId="5CF8EE9D" w:rsidR="00A01AD5" w:rsidRPr="004A61EC" w:rsidRDefault="00A01AD5" w:rsidP="000D03A0">
            <w:pPr>
              <w:jc w:val="both"/>
              <w:rPr>
                <w:sz w:val="22"/>
                <w:szCs w:val="22"/>
              </w:rPr>
            </w:pPr>
            <w:r w:rsidRPr="004A61EC">
              <w:rPr>
                <w:color w:val="000000"/>
                <w:sz w:val="22"/>
                <w:szCs w:val="22"/>
              </w:rPr>
              <w:t>1355,8</w:t>
            </w:r>
          </w:p>
        </w:tc>
        <w:tc>
          <w:tcPr>
            <w:tcW w:w="338" w:type="pct"/>
            <w:noWrap/>
          </w:tcPr>
          <w:p w14:paraId="0C332E84" w14:textId="3ED055DF" w:rsidR="00A01AD5" w:rsidRPr="004A61EC" w:rsidRDefault="00A01AD5" w:rsidP="000D03A0">
            <w:pPr>
              <w:jc w:val="both"/>
              <w:rPr>
                <w:sz w:val="22"/>
                <w:szCs w:val="22"/>
              </w:rPr>
            </w:pPr>
            <w:r w:rsidRPr="00337DFD">
              <w:rPr>
                <w:color w:val="000000"/>
                <w:sz w:val="22"/>
                <w:szCs w:val="22"/>
              </w:rPr>
              <w:t>863,7</w:t>
            </w:r>
          </w:p>
        </w:tc>
        <w:tc>
          <w:tcPr>
            <w:tcW w:w="338" w:type="pct"/>
            <w:noWrap/>
          </w:tcPr>
          <w:p w14:paraId="228C3E9E" w14:textId="624FC5E1" w:rsidR="00A01AD5" w:rsidRPr="004A61EC" w:rsidRDefault="00A01AD5" w:rsidP="000D03A0">
            <w:pPr>
              <w:jc w:val="both"/>
              <w:rPr>
                <w:sz w:val="22"/>
                <w:szCs w:val="22"/>
              </w:rPr>
            </w:pPr>
            <w:r w:rsidRPr="004A61EC">
              <w:rPr>
                <w:color w:val="000000"/>
                <w:sz w:val="22"/>
                <w:szCs w:val="22"/>
              </w:rPr>
              <w:t>801,2</w:t>
            </w:r>
          </w:p>
        </w:tc>
        <w:tc>
          <w:tcPr>
            <w:tcW w:w="315" w:type="pct"/>
            <w:noWrap/>
          </w:tcPr>
          <w:p w14:paraId="794B03DE" w14:textId="29BEBB4A" w:rsidR="00A01AD5" w:rsidRPr="004A61EC" w:rsidRDefault="00A01AD5" w:rsidP="000D03A0">
            <w:pPr>
              <w:jc w:val="both"/>
              <w:rPr>
                <w:sz w:val="22"/>
                <w:szCs w:val="22"/>
              </w:rPr>
            </w:pPr>
            <w:r w:rsidRPr="00337DFD">
              <w:rPr>
                <w:color w:val="000000"/>
                <w:sz w:val="22"/>
                <w:szCs w:val="22"/>
              </w:rPr>
              <w:t>1169,2</w:t>
            </w:r>
          </w:p>
        </w:tc>
        <w:tc>
          <w:tcPr>
            <w:tcW w:w="320" w:type="pct"/>
            <w:noWrap/>
            <w:vAlign w:val="center"/>
          </w:tcPr>
          <w:p w14:paraId="4DE05EFF" w14:textId="16DE4837" w:rsidR="00A01AD5" w:rsidRPr="004A61EC" w:rsidRDefault="00A01AD5" w:rsidP="000D03A0">
            <w:pPr>
              <w:jc w:val="both"/>
              <w:rPr>
                <w:sz w:val="22"/>
                <w:szCs w:val="22"/>
              </w:rPr>
            </w:pPr>
            <w:r w:rsidRPr="00A01AD5">
              <w:rPr>
                <w:rFonts w:ascii="Calibri" w:hAnsi="Calibri" w:cs="Calibri"/>
                <w:color w:val="000000"/>
                <w:sz w:val="22"/>
                <w:szCs w:val="22"/>
              </w:rPr>
              <w:t>708,5</w:t>
            </w:r>
          </w:p>
        </w:tc>
        <w:tc>
          <w:tcPr>
            <w:tcW w:w="320" w:type="pct"/>
            <w:vAlign w:val="center"/>
          </w:tcPr>
          <w:p w14:paraId="33A94683" w14:textId="3FCAD5EE" w:rsidR="00A01AD5" w:rsidRPr="004A61EC" w:rsidRDefault="00A01AD5" w:rsidP="000D03A0">
            <w:pPr>
              <w:jc w:val="both"/>
              <w:rPr>
                <w:sz w:val="22"/>
                <w:szCs w:val="22"/>
              </w:rPr>
            </w:pPr>
            <w:r w:rsidRPr="00A5214A">
              <w:rPr>
                <w:rFonts w:ascii="Calibri" w:hAnsi="Calibri" w:cs="Calibri"/>
                <w:color w:val="000000"/>
                <w:sz w:val="22"/>
                <w:szCs w:val="22"/>
              </w:rPr>
              <w:t>864,6</w:t>
            </w:r>
          </w:p>
        </w:tc>
        <w:tc>
          <w:tcPr>
            <w:tcW w:w="325" w:type="pct"/>
            <w:vAlign w:val="center"/>
          </w:tcPr>
          <w:p w14:paraId="0002DC52" w14:textId="0F44D319" w:rsidR="00A01AD5" w:rsidRPr="004A61EC" w:rsidRDefault="00A01AD5" w:rsidP="000D03A0">
            <w:pPr>
              <w:jc w:val="both"/>
              <w:rPr>
                <w:sz w:val="22"/>
                <w:szCs w:val="22"/>
              </w:rPr>
            </w:pPr>
            <w:r w:rsidRPr="00007AC5">
              <w:rPr>
                <w:color w:val="000000"/>
                <w:sz w:val="22"/>
                <w:szCs w:val="22"/>
              </w:rPr>
              <w:t>1324,4</w:t>
            </w:r>
          </w:p>
        </w:tc>
        <w:tc>
          <w:tcPr>
            <w:tcW w:w="325" w:type="pct"/>
            <w:vAlign w:val="center"/>
          </w:tcPr>
          <w:p w14:paraId="08CAE945" w14:textId="3E9435FE" w:rsidR="00A01AD5" w:rsidRPr="004A61EC" w:rsidRDefault="00A01AD5" w:rsidP="000D03A0">
            <w:pPr>
              <w:jc w:val="both"/>
              <w:rPr>
                <w:sz w:val="22"/>
                <w:szCs w:val="22"/>
              </w:rPr>
            </w:pPr>
            <w:r w:rsidRPr="00007AC5">
              <w:rPr>
                <w:color w:val="000000"/>
                <w:sz w:val="22"/>
                <w:szCs w:val="22"/>
              </w:rPr>
              <w:t>1062,6</w:t>
            </w:r>
          </w:p>
        </w:tc>
        <w:tc>
          <w:tcPr>
            <w:tcW w:w="320" w:type="pct"/>
            <w:vAlign w:val="center"/>
          </w:tcPr>
          <w:p w14:paraId="6B63A760" w14:textId="43F04716" w:rsidR="00A01AD5" w:rsidRPr="004A61EC" w:rsidRDefault="00A01AD5" w:rsidP="000D03A0">
            <w:pPr>
              <w:jc w:val="both"/>
              <w:rPr>
                <w:sz w:val="22"/>
                <w:szCs w:val="22"/>
              </w:rPr>
            </w:pPr>
            <w:r w:rsidRPr="00007AC5">
              <w:rPr>
                <w:color w:val="000000"/>
                <w:sz w:val="22"/>
                <w:szCs w:val="22"/>
              </w:rPr>
              <w:t>1062,6</w:t>
            </w:r>
          </w:p>
        </w:tc>
      </w:tr>
      <w:tr w:rsidR="00A01AD5" w:rsidRPr="00A24F28" w14:paraId="57D255E8" w14:textId="77777777" w:rsidTr="00A01AD5">
        <w:trPr>
          <w:trHeight w:val="20"/>
        </w:trPr>
        <w:tc>
          <w:tcPr>
            <w:tcW w:w="364" w:type="pct"/>
            <w:hideMark/>
          </w:tcPr>
          <w:p w14:paraId="7D7F9E1D" w14:textId="77777777" w:rsidR="00A01AD5" w:rsidRPr="004A61EC" w:rsidRDefault="00A01AD5" w:rsidP="000D03A0">
            <w:pPr>
              <w:jc w:val="both"/>
              <w:rPr>
                <w:sz w:val="22"/>
                <w:szCs w:val="22"/>
              </w:rPr>
            </w:pPr>
            <w:r w:rsidRPr="004A61EC">
              <w:rPr>
                <w:sz w:val="22"/>
                <w:szCs w:val="22"/>
              </w:rPr>
              <w:t>23:00:00</w:t>
            </w:r>
          </w:p>
        </w:tc>
        <w:tc>
          <w:tcPr>
            <w:tcW w:w="368" w:type="pct"/>
            <w:hideMark/>
          </w:tcPr>
          <w:p w14:paraId="23E1BD2B" w14:textId="77777777" w:rsidR="00A01AD5" w:rsidRPr="004A61EC" w:rsidRDefault="00A01AD5" w:rsidP="000D03A0">
            <w:pPr>
              <w:jc w:val="both"/>
              <w:rPr>
                <w:sz w:val="22"/>
                <w:szCs w:val="22"/>
              </w:rPr>
            </w:pPr>
            <w:r w:rsidRPr="004A61EC">
              <w:rPr>
                <w:sz w:val="22"/>
                <w:szCs w:val="22"/>
              </w:rPr>
              <w:t>0:00:00</w:t>
            </w:r>
          </w:p>
        </w:tc>
        <w:tc>
          <w:tcPr>
            <w:tcW w:w="338" w:type="pct"/>
            <w:noWrap/>
          </w:tcPr>
          <w:p w14:paraId="2622CD33" w14:textId="166AEFF2" w:rsidR="00A01AD5" w:rsidRPr="004A61EC" w:rsidRDefault="00A01AD5" w:rsidP="000D03A0">
            <w:pPr>
              <w:jc w:val="both"/>
              <w:rPr>
                <w:sz w:val="22"/>
                <w:szCs w:val="22"/>
              </w:rPr>
            </w:pPr>
            <w:r w:rsidRPr="00BD7375">
              <w:rPr>
                <w:color w:val="000000"/>
                <w:sz w:val="22"/>
                <w:szCs w:val="22"/>
              </w:rPr>
              <w:t>2638,8</w:t>
            </w:r>
          </w:p>
        </w:tc>
        <w:tc>
          <w:tcPr>
            <w:tcW w:w="338" w:type="pct"/>
            <w:noWrap/>
          </w:tcPr>
          <w:p w14:paraId="2026E84F" w14:textId="0B717CA4" w:rsidR="00A01AD5" w:rsidRPr="004A61EC" w:rsidRDefault="00A01AD5" w:rsidP="000D03A0">
            <w:pPr>
              <w:jc w:val="both"/>
              <w:rPr>
                <w:sz w:val="22"/>
                <w:szCs w:val="22"/>
              </w:rPr>
            </w:pPr>
            <w:r w:rsidRPr="00BD7375">
              <w:rPr>
                <w:color w:val="000000"/>
                <w:sz w:val="22"/>
                <w:szCs w:val="22"/>
              </w:rPr>
              <w:t>3067,2</w:t>
            </w:r>
          </w:p>
        </w:tc>
        <w:tc>
          <w:tcPr>
            <w:tcW w:w="338" w:type="pct"/>
          </w:tcPr>
          <w:p w14:paraId="0FAADCD1" w14:textId="3DAD1CDC" w:rsidR="00A01AD5" w:rsidRPr="004A61EC" w:rsidRDefault="00A01AD5" w:rsidP="000D03A0">
            <w:pPr>
              <w:jc w:val="both"/>
              <w:rPr>
                <w:sz w:val="22"/>
                <w:szCs w:val="22"/>
              </w:rPr>
            </w:pPr>
            <w:r w:rsidRPr="004A61EC">
              <w:rPr>
                <w:color w:val="000000"/>
                <w:sz w:val="22"/>
                <w:szCs w:val="22"/>
              </w:rPr>
              <w:t>1055,8</w:t>
            </w:r>
          </w:p>
        </w:tc>
        <w:tc>
          <w:tcPr>
            <w:tcW w:w="320" w:type="pct"/>
          </w:tcPr>
          <w:p w14:paraId="28E607A8" w14:textId="5979108A" w:rsidR="00A01AD5" w:rsidRPr="004A61EC" w:rsidRDefault="00A01AD5" w:rsidP="000D03A0">
            <w:pPr>
              <w:jc w:val="both"/>
              <w:rPr>
                <w:sz w:val="22"/>
                <w:szCs w:val="22"/>
              </w:rPr>
            </w:pPr>
            <w:r w:rsidRPr="004A61EC">
              <w:rPr>
                <w:color w:val="000000"/>
                <w:sz w:val="22"/>
                <w:szCs w:val="22"/>
              </w:rPr>
              <w:t>1048,1</w:t>
            </w:r>
          </w:p>
        </w:tc>
        <w:tc>
          <w:tcPr>
            <w:tcW w:w="337" w:type="pct"/>
          </w:tcPr>
          <w:p w14:paraId="1BC087AF" w14:textId="54E6F60B" w:rsidR="00A01AD5" w:rsidRPr="004A61EC" w:rsidRDefault="00A01AD5" w:rsidP="000D03A0">
            <w:pPr>
              <w:jc w:val="both"/>
              <w:rPr>
                <w:sz w:val="22"/>
                <w:szCs w:val="22"/>
              </w:rPr>
            </w:pPr>
            <w:r w:rsidRPr="004A61EC">
              <w:rPr>
                <w:color w:val="000000"/>
                <w:sz w:val="22"/>
                <w:szCs w:val="22"/>
              </w:rPr>
              <w:t>873</w:t>
            </w:r>
          </w:p>
        </w:tc>
        <w:tc>
          <w:tcPr>
            <w:tcW w:w="338" w:type="pct"/>
            <w:noWrap/>
          </w:tcPr>
          <w:p w14:paraId="4421FB46" w14:textId="597B34FC" w:rsidR="00A01AD5" w:rsidRPr="004A61EC" w:rsidRDefault="00A01AD5" w:rsidP="000D03A0">
            <w:pPr>
              <w:jc w:val="both"/>
              <w:rPr>
                <w:sz w:val="22"/>
                <w:szCs w:val="22"/>
              </w:rPr>
            </w:pPr>
            <w:r w:rsidRPr="00337DFD">
              <w:rPr>
                <w:color w:val="000000"/>
                <w:sz w:val="22"/>
                <w:szCs w:val="22"/>
              </w:rPr>
              <w:t>589,1</w:t>
            </w:r>
          </w:p>
        </w:tc>
        <w:tc>
          <w:tcPr>
            <w:tcW w:w="338" w:type="pct"/>
            <w:noWrap/>
          </w:tcPr>
          <w:p w14:paraId="66B176D5" w14:textId="29673AA2" w:rsidR="00A01AD5" w:rsidRPr="004A61EC" w:rsidRDefault="00A01AD5" w:rsidP="000D03A0">
            <w:pPr>
              <w:jc w:val="both"/>
              <w:rPr>
                <w:sz w:val="22"/>
                <w:szCs w:val="22"/>
              </w:rPr>
            </w:pPr>
            <w:r w:rsidRPr="004A61EC">
              <w:rPr>
                <w:color w:val="000000"/>
                <w:sz w:val="22"/>
                <w:szCs w:val="22"/>
              </w:rPr>
              <w:t>777,3</w:t>
            </w:r>
          </w:p>
        </w:tc>
        <w:tc>
          <w:tcPr>
            <w:tcW w:w="315" w:type="pct"/>
            <w:noWrap/>
          </w:tcPr>
          <w:p w14:paraId="4128B161" w14:textId="1523D708" w:rsidR="00A01AD5" w:rsidRPr="004A61EC" w:rsidRDefault="00A01AD5" w:rsidP="000D03A0">
            <w:pPr>
              <w:jc w:val="both"/>
              <w:rPr>
                <w:sz w:val="22"/>
                <w:szCs w:val="22"/>
              </w:rPr>
            </w:pPr>
            <w:r w:rsidRPr="00337DFD">
              <w:rPr>
                <w:color w:val="000000"/>
                <w:sz w:val="22"/>
                <w:szCs w:val="22"/>
              </w:rPr>
              <w:t>1120,4</w:t>
            </w:r>
          </w:p>
        </w:tc>
        <w:tc>
          <w:tcPr>
            <w:tcW w:w="320" w:type="pct"/>
            <w:noWrap/>
            <w:vAlign w:val="center"/>
          </w:tcPr>
          <w:p w14:paraId="5129B493" w14:textId="688510C3" w:rsidR="00A01AD5" w:rsidRPr="004A61EC" w:rsidRDefault="00A01AD5" w:rsidP="000D03A0">
            <w:pPr>
              <w:jc w:val="both"/>
              <w:rPr>
                <w:sz w:val="22"/>
                <w:szCs w:val="22"/>
              </w:rPr>
            </w:pPr>
            <w:r w:rsidRPr="00A01AD5">
              <w:rPr>
                <w:rFonts w:ascii="Calibri" w:hAnsi="Calibri" w:cs="Calibri"/>
                <w:color w:val="000000"/>
                <w:sz w:val="22"/>
                <w:szCs w:val="22"/>
              </w:rPr>
              <w:t>448,4</w:t>
            </w:r>
          </w:p>
        </w:tc>
        <w:tc>
          <w:tcPr>
            <w:tcW w:w="320" w:type="pct"/>
            <w:vAlign w:val="center"/>
          </w:tcPr>
          <w:p w14:paraId="4801392E" w14:textId="637DD5F1" w:rsidR="00A01AD5" w:rsidRPr="004A61EC" w:rsidRDefault="00A01AD5" w:rsidP="000D03A0">
            <w:pPr>
              <w:jc w:val="both"/>
              <w:rPr>
                <w:sz w:val="22"/>
                <w:szCs w:val="22"/>
              </w:rPr>
            </w:pPr>
            <w:r w:rsidRPr="00A5214A">
              <w:rPr>
                <w:rFonts w:ascii="Calibri" w:hAnsi="Calibri" w:cs="Calibri"/>
                <w:color w:val="000000"/>
                <w:sz w:val="22"/>
                <w:szCs w:val="22"/>
              </w:rPr>
              <w:t>591,7</w:t>
            </w:r>
          </w:p>
        </w:tc>
        <w:tc>
          <w:tcPr>
            <w:tcW w:w="325" w:type="pct"/>
            <w:vAlign w:val="center"/>
          </w:tcPr>
          <w:p w14:paraId="71FB6204" w14:textId="6A0928F4" w:rsidR="00A01AD5" w:rsidRPr="004A61EC" w:rsidRDefault="00A01AD5" w:rsidP="000D03A0">
            <w:pPr>
              <w:jc w:val="both"/>
              <w:rPr>
                <w:sz w:val="22"/>
                <w:szCs w:val="22"/>
              </w:rPr>
            </w:pPr>
            <w:r w:rsidRPr="00007AC5">
              <w:rPr>
                <w:color w:val="000000"/>
                <w:sz w:val="22"/>
                <w:szCs w:val="22"/>
              </w:rPr>
              <w:t>1178,1</w:t>
            </w:r>
          </w:p>
        </w:tc>
        <w:tc>
          <w:tcPr>
            <w:tcW w:w="325" w:type="pct"/>
            <w:vAlign w:val="center"/>
          </w:tcPr>
          <w:p w14:paraId="53EC1828" w14:textId="25B932F7" w:rsidR="00A01AD5" w:rsidRPr="004A61EC" w:rsidRDefault="00A01AD5" w:rsidP="000D03A0">
            <w:pPr>
              <w:jc w:val="both"/>
              <w:rPr>
                <w:sz w:val="22"/>
                <w:szCs w:val="22"/>
              </w:rPr>
            </w:pPr>
            <w:r w:rsidRPr="00007AC5">
              <w:rPr>
                <w:color w:val="000000"/>
                <w:sz w:val="22"/>
                <w:szCs w:val="22"/>
              </w:rPr>
              <w:t>734,4</w:t>
            </w:r>
          </w:p>
        </w:tc>
        <w:tc>
          <w:tcPr>
            <w:tcW w:w="320" w:type="pct"/>
            <w:vAlign w:val="center"/>
          </w:tcPr>
          <w:p w14:paraId="2367952B" w14:textId="73E3E823" w:rsidR="00A01AD5" w:rsidRPr="004A61EC" w:rsidRDefault="00A01AD5" w:rsidP="000D03A0">
            <w:pPr>
              <w:jc w:val="both"/>
              <w:rPr>
                <w:sz w:val="22"/>
                <w:szCs w:val="22"/>
              </w:rPr>
            </w:pPr>
            <w:r w:rsidRPr="00007AC5">
              <w:rPr>
                <w:color w:val="000000"/>
                <w:sz w:val="22"/>
                <w:szCs w:val="22"/>
              </w:rPr>
              <w:t>734,4</w:t>
            </w:r>
          </w:p>
        </w:tc>
      </w:tr>
      <w:tr w:rsidR="00A01AD5" w:rsidRPr="00A24F28" w14:paraId="2F1B24B4" w14:textId="77777777" w:rsidTr="00A01AD5">
        <w:trPr>
          <w:trHeight w:val="20"/>
        </w:trPr>
        <w:tc>
          <w:tcPr>
            <w:tcW w:w="731" w:type="pct"/>
            <w:gridSpan w:val="2"/>
          </w:tcPr>
          <w:p w14:paraId="3B368377" w14:textId="77777777" w:rsidR="00A01AD5" w:rsidRPr="004A61EC" w:rsidRDefault="00A01AD5" w:rsidP="000D03A0">
            <w:pPr>
              <w:jc w:val="both"/>
              <w:rPr>
                <w:sz w:val="22"/>
                <w:szCs w:val="22"/>
              </w:rPr>
            </w:pPr>
            <w:r w:rsidRPr="004A61EC">
              <w:rPr>
                <w:sz w:val="22"/>
                <w:szCs w:val="22"/>
              </w:rPr>
              <w:t>Пропускная способность, (в сутки)</w:t>
            </w:r>
          </w:p>
        </w:tc>
        <w:tc>
          <w:tcPr>
            <w:tcW w:w="338" w:type="pct"/>
            <w:noWrap/>
          </w:tcPr>
          <w:p w14:paraId="355E526F" w14:textId="0D18AF67" w:rsidR="00A01AD5" w:rsidRPr="004A61EC" w:rsidRDefault="00A01AD5" w:rsidP="000D03A0">
            <w:pPr>
              <w:jc w:val="both"/>
              <w:rPr>
                <w:color w:val="000000"/>
                <w:sz w:val="22"/>
                <w:szCs w:val="22"/>
              </w:rPr>
            </w:pPr>
            <w:r w:rsidRPr="004A61EC">
              <w:rPr>
                <w:color w:val="000000"/>
                <w:sz w:val="22"/>
                <w:szCs w:val="22"/>
              </w:rPr>
              <w:t>74213,6</w:t>
            </w:r>
          </w:p>
        </w:tc>
        <w:tc>
          <w:tcPr>
            <w:tcW w:w="338" w:type="pct"/>
            <w:noWrap/>
          </w:tcPr>
          <w:p w14:paraId="7E8D3CDE" w14:textId="0D194A6A" w:rsidR="00A01AD5" w:rsidRPr="004A61EC" w:rsidRDefault="00A01AD5" w:rsidP="000D03A0">
            <w:pPr>
              <w:jc w:val="both"/>
              <w:rPr>
                <w:color w:val="000000"/>
                <w:sz w:val="22"/>
                <w:szCs w:val="22"/>
              </w:rPr>
            </w:pPr>
            <w:r w:rsidRPr="004A61EC">
              <w:rPr>
                <w:color w:val="000000"/>
                <w:sz w:val="22"/>
                <w:szCs w:val="22"/>
              </w:rPr>
              <w:t>87015,5</w:t>
            </w:r>
          </w:p>
        </w:tc>
        <w:tc>
          <w:tcPr>
            <w:tcW w:w="338" w:type="pct"/>
          </w:tcPr>
          <w:p w14:paraId="0B651AF8" w14:textId="1A943DED" w:rsidR="00A01AD5" w:rsidRPr="004A61EC" w:rsidRDefault="00A01AD5" w:rsidP="000D03A0">
            <w:pPr>
              <w:jc w:val="both"/>
              <w:rPr>
                <w:color w:val="000000"/>
                <w:sz w:val="22"/>
                <w:szCs w:val="22"/>
              </w:rPr>
            </w:pPr>
            <w:r w:rsidRPr="004A61EC">
              <w:rPr>
                <w:color w:val="000000"/>
                <w:sz w:val="22"/>
                <w:szCs w:val="22"/>
              </w:rPr>
              <w:t>42261,2</w:t>
            </w:r>
          </w:p>
        </w:tc>
        <w:tc>
          <w:tcPr>
            <w:tcW w:w="320" w:type="pct"/>
          </w:tcPr>
          <w:p w14:paraId="40C85B8F" w14:textId="366CA106" w:rsidR="00A01AD5" w:rsidRPr="004A61EC" w:rsidRDefault="00A01AD5" w:rsidP="000D03A0">
            <w:pPr>
              <w:jc w:val="both"/>
              <w:rPr>
                <w:color w:val="000000"/>
                <w:sz w:val="22"/>
                <w:szCs w:val="22"/>
              </w:rPr>
            </w:pPr>
            <w:r w:rsidRPr="004A61EC">
              <w:rPr>
                <w:color w:val="000000"/>
                <w:sz w:val="22"/>
                <w:szCs w:val="22"/>
              </w:rPr>
              <w:t>53471,6</w:t>
            </w:r>
          </w:p>
        </w:tc>
        <w:tc>
          <w:tcPr>
            <w:tcW w:w="337" w:type="pct"/>
          </w:tcPr>
          <w:p w14:paraId="616D5104" w14:textId="5455ADC7" w:rsidR="00A01AD5" w:rsidRPr="004A61EC" w:rsidRDefault="00A01AD5" w:rsidP="000D03A0">
            <w:pPr>
              <w:jc w:val="both"/>
              <w:rPr>
                <w:color w:val="000000"/>
                <w:sz w:val="22"/>
                <w:szCs w:val="22"/>
              </w:rPr>
            </w:pPr>
            <w:r w:rsidRPr="004A61EC">
              <w:rPr>
                <w:color w:val="000000"/>
                <w:sz w:val="22"/>
                <w:szCs w:val="22"/>
              </w:rPr>
              <w:t>46020,4</w:t>
            </w:r>
          </w:p>
        </w:tc>
        <w:tc>
          <w:tcPr>
            <w:tcW w:w="338" w:type="pct"/>
            <w:noWrap/>
          </w:tcPr>
          <w:p w14:paraId="39C9FF03" w14:textId="431700C1" w:rsidR="00A01AD5" w:rsidRPr="004A61EC" w:rsidRDefault="00A01AD5" w:rsidP="000D03A0">
            <w:pPr>
              <w:jc w:val="both"/>
              <w:rPr>
                <w:color w:val="000000"/>
                <w:sz w:val="22"/>
                <w:szCs w:val="22"/>
              </w:rPr>
            </w:pPr>
            <w:r w:rsidRPr="004A61EC">
              <w:rPr>
                <w:color w:val="000000"/>
                <w:sz w:val="22"/>
                <w:szCs w:val="22"/>
              </w:rPr>
              <w:t>32908,2</w:t>
            </w:r>
          </w:p>
        </w:tc>
        <w:tc>
          <w:tcPr>
            <w:tcW w:w="338" w:type="pct"/>
            <w:noWrap/>
          </w:tcPr>
          <w:p w14:paraId="1548F9E6" w14:textId="59939D5D" w:rsidR="00A01AD5" w:rsidRPr="004A61EC" w:rsidRDefault="00A01AD5" w:rsidP="000D03A0">
            <w:pPr>
              <w:jc w:val="both"/>
              <w:rPr>
                <w:color w:val="000000"/>
                <w:sz w:val="22"/>
                <w:szCs w:val="22"/>
              </w:rPr>
            </w:pPr>
            <w:r w:rsidRPr="004A61EC">
              <w:rPr>
                <w:color w:val="000000"/>
                <w:sz w:val="22"/>
                <w:szCs w:val="22"/>
              </w:rPr>
              <w:t>17925,3</w:t>
            </w:r>
          </w:p>
        </w:tc>
        <w:tc>
          <w:tcPr>
            <w:tcW w:w="315" w:type="pct"/>
            <w:noWrap/>
          </w:tcPr>
          <w:p w14:paraId="2BA79DEF" w14:textId="6DA7F006" w:rsidR="00A01AD5" w:rsidRPr="004A61EC" w:rsidRDefault="00A01AD5" w:rsidP="000D03A0">
            <w:pPr>
              <w:jc w:val="both"/>
              <w:rPr>
                <w:color w:val="000000"/>
                <w:sz w:val="22"/>
                <w:szCs w:val="22"/>
              </w:rPr>
            </w:pPr>
            <w:r w:rsidRPr="004A61EC">
              <w:rPr>
                <w:color w:val="000000"/>
                <w:sz w:val="22"/>
                <w:szCs w:val="22"/>
              </w:rPr>
              <w:t>50272</w:t>
            </w:r>
          </w:p>
        </w:tc>
        <w:tc>
          <w:tcPr>
            <w:tcW w:w="320" w:type="pct"/>
            <w:noWrap/>
          </w:tcPr>
          <w:p w14:paraId="5862A833" w14:textId="45D5AE08" w:rsidR="00A01AD5" w:rsidRPr="004A61EC" w:rsidRDefault="00A01AD5" w:rsidP="000D03A0">
            <w:pPr>
              <w:jc w:val="both"/>
              <w:rPr>
                <w:color w:val="000000"/>
                <w:sz w:val="22"/>
                <w:szCs w:val="22"/>
              </w:rPr>
            </w:pPr>
            <w:r>
              <w:rPr>
                <w:color w:val="000000"/>
                <w:sz w:val="22"/>
                <w:szCs w:val="22"/>
              </w:rPr>
              <w:t>28583,1</w:t>
            </w:r>
          </w:p>
        </w:tc>
        <w:tc>
          <w:tcPr>
            <w:tcW w:w="320" w:type="pct"/>
          </w:tcPr>
          <w:p w14:paraId="5BDB8637" w14:textId="2BC28386" w:rsidR="00A01AD5" w:rsidRPr="004A61EC" w:rsidRDefault="00A01AD5" w:rsidP="000D03A0">
            <w:pPr>
              <w:jc w:val="both"/>
              <w:rPr>
                <w:color w:val="000000"/>
                <w:sz w:val="22"/>
                <w:szCs w:val="22"/>
              </w:rPr>
            </w:pPr>
            <w:r>
              <w:rPr>
                <w:color w:val="000000"/>
                <w:sz w:val="22"/>
                <w:szCs w:val="22"/>
              </w:rPr>
              <w:t>32504,2</w:t>
            </w:r>
          </w:p>
        </w:tc>
        <w:tc>
          <w:tcPr>
            <w:tcW w:w="325" w:type="pct"/>
          </w:tcPr>
          <w:p w14:paraId="0FB8D615" w14:textId="00268622" w:rsidR="00A01AD5" w:rsidRPr="004A61EC" w:rsidRDefault="00A01AD5" w:rsidP="000D03A0">
            <w:pPr>
              <w:jc w:val="both"/>
              <w:rPr>
                <w:color w:val="000000"/>
                <w:sz w:val="22"/>
                <w:szCs w:val="22"/>
              </w:rPr>
            </w:pPr>
            <w:r>
              <w:rPr>
                <w:color w:val="000000"/>
                <w:sz w:val="22"/>
                <w:szCs w:val="22"/>
              </w:rPr>
              <w:t>14226,7</w:t>
            </w:r>
          </w:p>
        </w:tc>
        <w:tc>
          <w:tcPr>
            <w:tcW w:w="325" w:type="pct"/>
          </w:tcPr>
          <w:p w14:paraId="40F99EE6" w14:textId="316F7D5A" w:rsidR="00A01AD5" w:rsidRPr="004A61EC" w:rsidRDefault="00A01AD5" w:rsidP="000D03A0">
            <w:pPr>
              <w:jc w:val="both"/>
              <w:rPr>
                <w:color w:val="000000"/>
                <w:sz w:val="22"/>
                <w:szCs w:val="22"/>
              </w:rPr>
            </w:pPr>
            <w:r w:rsidRPr="00007AC5">
              <w:rPr>
                <w:color w:val="000000"/>
                <w:sz w:val="22"/>
                <w:szCs w:val="22"/>
              </w:rPr>
              <w:t>29646</w:t>
            </w:r>
          </w:p>
        </w:tc>
        <w:tc>
          <w:tcPr>
            <w:tcW w:w="320" w:type="pct"/>
          </w:tcPr>
          <w:p w14:paraId="4351AB08" w14:textId="1D28B08D" w:rsidR="00A01AD5" w:rsidRPr="004A61EC" w:rsidRDefault="00A01AD5" w:rsidP="000D03A0">
            <w:pPr>
              <w:jc w:val="both"/>
              <w:rPr>
                <w:color w:val="000000"/>
                <w:sz w:val="22"/>
                <w:szCs w:val="22"/>
              </w:rPr>
            </w:pPr>
            <w:r w:rsidRPr="00007AC5">
              <w:rPr>
                <w:color w:val="000000"/>
                <w:sz w:val="22"/>
                <w:szCs w:val="22"/>
              </w:rPr>
              <w:t>32561,3</w:t>
            </w:r>
          </w:p>
        </w:tc>
      </w:tr>
    </w:tbl>
    <w:p w14:paraId="67C191EA" w14:textId="1453E409" w:rsidR="00337DFD" w:rsidRDefault="00337DFD" w:rsidP="000D03A0">
      <w:pPr>
        <w:jc w:val="both"/>
        <w:rPr>
          <w:sz w:val="24"/>
          <w:szCs w:val="24"/>
        </w:rPr>
      </w:pPr>
    </w:p>
    <w:p w14:paraId="715FE9CF" w14:textId="0799A16A" w:rsidR="004A61EC" w:rsidRDefault="004A61EC" w:rsidP="000D03A0">
      <w:pPr>
        <w:jc w:val="both"/>
        <w:rPr>
          <w:sz w:val="24"/>
          <w:szCs w:val="24"/>
        </w:rPr>
      </w:pPr>
    </w:p>
    <w:p w14:paraId="421C071E" w14:textId="6E9393BE" w:rsidR="00EC6BE6" w:rsidRDefault="00EC6BE6" w:rsidP="000D03A0">
      <w:pPr>
        <w:jc w:val="both"/>
        <w:rPr>
          <w:sz w:val="24"/>
          <w:szCs w:val="24"/>
        </w:rPr>
      </w:pPr>
      <w:r w:rsidRPr="00A24F28">
        <w:rPr>
          <w:sz w:val="24"/>
          <w:szCs w:val="24"/>
        </w:rPr>
        <w:lastRenderedPageBreak/>
        <w:t xml:space="preserve">Таблица </w:t>
      </w:r>
      <w:r>
        <w:rPr>
          <w:sz w:val="24"/>
          <w:szCs w:val="24"/>
        </w:rPr>
        <w:t>1.2.5</w:t>
      </w:r>
      <w:r w:rsidRPr="00A24F28">
        <w:rPr>
          <w:sz w:val="24"/>
          <w:szCs w:val="24"/>
        </w:rPr>
        <w:t xml:space="preserve"> – Интенсивность движения на узлах 14-26, (приведенные единицы в час)</w:t>
      </w:r>
    </w:p>
    <w:p w14:paraId="2E97D19E" w14:textId="77777777" w:rsidR="000D03A0" w:rsidRPr="00A24F28" w:rsidRDefault="000D03A0" w:rsidP="000D03A0">
      <w:pPr>
        <w:jc w:val="both"/>
        <w:rPr>
          <w:sz w:val="24"/>
          <w:szCs w:val="24"/>
          <w:highlight w:val="red"/>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031"/>
        <w:gridCol w:w="961"/>
        <w:gridCol w:w="847"/>
        <w:gridCol w:w="961"/>
        <w:gridCol w:w="961"/>
        <w:gridCol w:w="961"/>
        <w:gridCol w:w="961"/>
        <w:gridCol w:w="961"/>
        <w:gridCol w:w="961"/>
        <w:gridCol w:w="961"/>
        <w:gridCol w:w="961"/>
        <w:gridCol w:w="961"/>
        <w:gridCol w:w="1028"/>
        <w:gridCol w:w="1013"/>
      </w:tblGrid>
      <w:tr w:rsidR="003F7D4E" w:rsidRPr="003F7D4E" w14:paraId="12E927A0" w14:textId="77777777" w:rsidTr="003F7D4E">
        <w:trPr>
          <w:trHeight w:val="20"/>
        </w:trPr>
        <w:tc>
          <w:tcPr>
            <w:tcW w:w="708" w:type="pct"/>
            <w:gridSpan w:val="2"/>
            <w:vMerge w:val="restart"/>
            <w:shd w:val="clear" w:color="auto" w:fill="auto"/>
          </w:tcPr>
          <w:p w14:paraId="4849DB45" w14:textId="77777777" w:rsidR="003F7D4E" w:rsidRPr="003F7D4E" w:rsidRDefault="003F7D4E" w:rsidP="000D03A0">
            <w:pPr>
              <w:jc w:val="both"/>
              <w:rPr>
                <w:sz w:val="22"/>
                <w:szCs w:val="22"/>
              </w:rPr>
            </w:pPr>
            <w:r w:rsidRPr="003F7D4E">
              <w:rPr>
                <w:sz w:val="22"/>
                <w:szCs w:val="22"/>
              </w:rPr>
              <w:t>Время обследования</w:t>
            </w:r>
            <w:r w:rsidRPr="003F7D4E">
              <w:rPr>
                <w:sz w:val="22"/>
                <w:szCs w:val="22"/>
              </w:rPr>
              <w:br/>
              <w:t>начало - окончание, (час)</w:t>
            </w:r>
          </w:p>
        </w:tc>
        <w:tc>
          <w:tcPr>
            <w:tcW w:w="4292" w:type="pct"/>
            <w:gridSpan w:val="13"/>
          </w:tcPr>
          <w:p w14:paraId="546DC9F2" w14:textId="7A23C4ED" w:rsidR="003F7D4E" w:rsidRPr="003F7D4E" w:rsidRDefault="003F7D4E" w:rsidP="000D03A0">
            <w:pPr>
              <w:jc w:val="both"/>
              <w:rPr>
                <w:sz w:val="22"/>
                <w:szCs w:val="22"/>
              </w:rPr>
            </w:pPr>
            <w:r w:rsidRPr="003F7D4E">
              <w:rPr>
                <w:sz w:val="22"/>
                <w:szCs w:val="22"/>
              </w:rPr>
              <w:t>Количество транспортных средств (ТС) по направлениям движения, (приведенные единицы в час)</w:t>
            </w:r>
          </w:p>
        </w:tc>
      </w:tr>
      <w:tr w:rsidR="003F7D4E" w:rsidRPr="003F7D4E" w14:paraId="62F83032" w14:textId="3739293E" w:rsidTr="003F7D4E">
        <w:trPr>
          <w:trHeight w:val="20"/>
        </w:trPr>
        <w:tc>
          <w:tcPr>
            <w:tcW w:w="708" w:type="pct"/>
            <w:gridSpan w:val="2"/>
            <w:vMerge/>
            <w:shd w:val="clear" w:color="auto" w:fill="auto"/>
          </w:tcPr>
          <w:p w14:paraId="15A1EF62" w14:textId="77777777" w:rsidR="003F7D4E" w:rsidRPr="003F7D4E" w:rsidRDefault="003F7D4E" w:rsidP="000D03A0">
            <w:pPr>
              <w:jc w:val="both"/>
              <w:rPr>
                <w:sz w:val="22"/>
                <w:szCs w:val="22"/>
              </w:rPr>
            </w:pPr>
          </w:p>
        </w:tc>
        <w:tc>
          <w:tcPr>
            <w:tcW w:w="330" w:type="pct"/>
          </w:tcPr>
          <w:p w14:paraId="634DA9FE" w14:textId="0D91741A" w:rsidR="003F7D4E" w:rsidRPr="003F7D4E" w:rsidRDefault="003F7D4E" w:rsidP="000D03A0">
            <w:pPr>
              <w:jc w:val="both"/>
              <w:rPr>
                <w:sz w:val="22"/>
                <w:szCs w:val="22"/>
              </w:rPr>
            </w:pPr>
            <w:r w:rsidRPr="003F7D4E">
              <w:rPr>
                <w:sz w:val="22"/>
                <w:szCs w:val="22"/>
              </w:rPr>
              <w:t>Узел</w:t>
            </w:r>
          </w:p>
          <w:p w14:paraId="16DBE8FD" w14:textId="7BD196F2" w:rsidR="003F7D4E" w:rsidRPr="003F7D4E" w:rsidRDefault="003F7D4E" w:rsidP="000D03A0">
            <w:pPr>
              <w:jc w:val="both"/>
              <w:rPr>
                <w:sz w:val="22"/>
                <w:szCs w:val="22"/>
              </w:rPr>
            </w:pPr>
            <w:r w:rsidRPr="003F7D4E">
              <w:rPr>
                <w:sz w:val="22"/>
                <w:szCs w:val="22"/>
              </w:rPr>
              <w:t>14</w:t>
            </w:r>
          </w:p>
        </w:tc>
        <w:tc>
          <w:tcPr>
            <w:tcW w:w="291" w:type="pct"/>
          </w:tcPr>
          <w:p w14:paraId="0D85EE4E" w14:textId="2A7E1D83" w:rsidR="003F7D4E" w:rsidRPr="003F7D4E" w:rsidRDefault="003F7D4E" w:rsidP="000D03A0">
            <w:pPr>
              <w:jc w:val="both"/>
              <w:rPr>
                <w:sz w:val="22"/>
                <w:szCs w:val="22"/>
              </w:rPr>
            </w:pPr>
            <w:r w:rsidRPr="003F7D4E">
              <w:rPr>
                <w:sz w:val="22"/>
                <w:szCs w:val="22"/>
              </w:rPr>
              <w:t>Узел 15</w:t>
            </w:r>
          </w:p>
        </w:tc>
        <w:tc>
          <w:tcPr>
            <w:tcW w:w="330" w:type="pct"/>
          </w:tcPr>
          <w:p w14:paraId="7238841D" w14:textId="201FCC82" w:rsidR="003F7D4E" w:rsidRPr="003F7D4E" w:rsidRDefault="003F7D4E" w:rsidP="000D03A0">
            <w:pPr>
              <w:jc w:val="both"/>
              <w:rPr>
                <w:sz w:val="22"/>
                <w:szCs w:val="22"/>
              </w:rPr>
            </w:pPr>
            <w:r w:rsidRPr="003F7D4E">
              <w:rPr>
                <w:sz w:val="22"/>
                <w:szCs w:val="22"/>
              </w:rPr>
              <w:t>Узел</w:t>
            </w:r>
          </w:p>
          <w:p w14:paraId="6613E93F" w14:textId="5EA61AAA" w:rsidR="003F7D4E" w:rsidRPr="003F7D4E" w:rsidRDefault="003F7D4E" w:rsidP="000D03A0">
            <w:pPr>
              <w:jc w:val="both"/>
              <w:rPr>
                <w:sz w:val="22"/>
                <w:szCs w:val="22"/>
              </w:rPr>
            </w:pPr>
            <w:r w:rsidRPr="003F7D4E">
              <w:rPr>
                <w:sz w:val="22"/>
                <w:szCs w:val="22"/>
              </w:rPr>
              <w:t>16</w:t>
            </w:r>
          </w:p>
        </w:tc>
        <w:tc>
          <w:tcPr>
            <w:tcW w:w="330" w:type="pct"/>
          </w:tcPr>
          <w:p w14:paraId="68343693" w14:textId="7EF56081" w:rsidR="003F7D4E" w:rsidRPr="003F7D4E" w:rsidRDefault="003F7D4E" w:rsidP="000D03A0">
            <w:pPr>
              <w:jc w:val="both"/>
              <w:rPr>
                <w:sz w:val="22"/>
                <w:szCs w:val="22"/>
              </w:rPr>
            </w:pPr>
            <w:r w:rsidRPr="003F7D4E">
              <w:rPr>
                <w:sz w:val="22"/>
                <w:szCs w:val="22"/>
              </w:rPr>
              <w:t>Узел</w:t>
            </w:r>
          </w:p>
          <w:p w14:paraId="24E7F798" w14:textId="02121855" w:rsidR="003F7D4E" w:rsidRPr="003F7D4E" w:rsidRDefault="003F7D4E" w:rsidP="000D03A0">
            <w:pPr>
              <w:jc w:val="both"/>
              <w:rPr>
                <w:sz w:val="22"/>
                <w:szCs w:val="22"/>
              </w:rPr>
            </w:pPr>
            <w:r w:rsidRPr="003F7D4E">
              <w:rPr>
                <w:sz w:val="22"/>
                <w:szCs w:val="22"/>
              </w:rPr>
              <w:t>17</w:t>
            </w:r>
          </w:p>
        </w:tc>
        <w:tc>
          <w:tcPr>
            <w:tcW w:w="330" w:type="pct"/>
          </w:tcPr>
          <w:p w14:paraId="50CF7C76" w14:textId="2684276E" w:rsidR="003F7D4E" w:rsidRPr="003F7D4E" w:rsidRDefault="003F7D4E" w:rsidP="000D03A0">
            <w:pPr>
              <w:jc w:val="both"/>
              <w:rPr>
                <w:sz w:val="22"/>
                <w:szCs w:val="22"/>
              </w:rPr>
            </w:pPr>
            <w:r w:rsidRPr="003F7D4E">
              <w:rPr>
                <w:sz w:val="22"/>
                <w:szCs w:val="22"/>
              </w:rPr>
              <w:t>Узел</w:t>
            </w:r>
          </w:p>
          <w:p w14:paraId="721256A9" w14:textId="5AEAB5A9" w:rsidR="003F7D4E" w:rsidRPr="003F7D4E" w:rsidRDefault="003F7D4E" w:rsidP="000D03A0">
            <w:pPr>
              <w:jc w:val="both"/>
              <w:rPr>
                <w:sz w:val="22"/>
                <w:szCs w:val="22"/>
              </w:rPr>
            </w:pPr>
            <w:r w:rsidRPr="003F7D4E">
              <w:rPr>
                <w:sz w:val="22"/>
                <w:szCs w:val="22"/>
              </w:rPr>
              <w:t>18</w:t>
            </w:r>
          </w:p>
        </w:tc>
        <w:tc>
          <w:tcPr>
            <w:tcW w:w="330" w:type="pct"/>
          </w:tcPr>
          <w:p w14:paraId="2619D071" w14:textId="36E97676" w:rsidR="003F7D4E" w:rsidRPr="003F7D4E" w:rsidRDefault="003F7D4E" w:rsidP="000D03A0">
            <w:pPr>
              <w:jc w:val="both"/>
              <w:rPr>
                <w:sz w:val="22"/>
                <w:szCs w:val="22"/>
              </w:rPr>
            </w:pPr>
            <w:r w:rsidRPr="003F7D4E">
              <w:rPr>
                <w:sz w:val="22"/>
                <w:szCs w:val="22"/>
              </w:rPr>
              <w:t>Узел</w:t>
            </w:r>
          </w:p>
          <w:p w14:paraId="4493866F" w14:textId="18271CA7" w:rsidR="003F7D4E" w:rsidRPr="003F7D4E" w:rsidRDefault="003F7D4E" w:rsidP="000D03A0">
            <w:pPr>
              <w:jc w:val="both"/>
              <w:rPr>
                <w:sz w:val="22"/>
                <w:szCs w:val="22"/>
              </w:rPr>
            </w:pPr>
            <w:r w:rsidRPr="003F7D4E">
              <w:rPr>
                <w:sz w:val="22"/>
                <w:szCs w:val="22"/>
              </w:rPr>
              <w:t>19</w:t>
            </w:r>
          </w:p>
        </w:tc>
        <w:tc>
          <w:tcPr>
            <w:tcW w:w="330" w:type="pct"/>
          </w:tcPr>
          <w:p w14:paraId="054C2521" w14:textId="35725BFE" w:rsidR="003F7D4E" w:rsidRPr="003F7D4E" w:rsidRDefault="003F7D4E" w:rsidP="000D03A0">
            <w:pPr>
              <w:jc w:val="both"/>
              <w:rPr>
                <w:sz w:val="22"/>
                <w:szCs w:val="22"/>
              </w:rPr>
            </w:pPr>
            <w:r w:rsidRPr="003F7D4E">
              <w:rPr>
                <w:sz w:val="22"/>
                <w:szCs w:val="22"/>
              </w:rPr>
              <w:t>Узел</w:t>
            </w:r>
          </w:p>
          <w:p w14:paraId="6A991FAC" w14:textId="501C5910" w:rsidR="003F7D4E" w:rsidRPr="003F7D4E" w:rsidRDefault="003F7D4E" w:rsidP="000D03A0">
            <w:pPr>
              <w:jc w:val="both"/>
              <w:rPr>
                <w:sz w:val="22"/>
                <w:szCs w:val="22"/>
              </w:rPr>
            </w:pPr>
            <w:r w:rsidRPr="003F7D4E">
              <w:rPr>
                <w:sz w:val="22"/>
                <w:szCs w:val="22"/>
              </w:rPr>
              <w:t>20</w:t>
            </w:r>
          </w:p>
        </w:tc>
        <w:tc>
          <w:tcPr>
            <w:tcW w:w="330" w:type="pct"/>
          </w:tcPr>
          <w:p w14:paraId="0F60F10A" w14:textId="7F3FF1EA" w:rsidR="003F7D4E" w:rsidRPr="003F7D4E" w:rsidRDefault="003F7D4E" w:rsidP="000D03A0">
            <w:pPr>
              <w:jc w:val="both"/>
              <w:rPr>
                <w:sz w:val="22"/>
                <w:szCs w:val="22"/>
              </w:rPr>
            </w:pPr>
            <w:r w:rsidRPr="003F7D4E">
              <w:rPr>
                <w:sz w:val="22"/>
                <w:szCs w:val="22"/>
              </w:rPr>
              <w:t>Узел</w:t>
            </w:r>
          </w:p>
          <w:p w14:paraId="150BC129" w14:textId="7064E0CA" w:rsidR="003F7D4E" w:rsidRPr="003F7D4E" w:rsidRDefault="003F7D4E" w:rsidP="000D03A0">
            <w:pPr>
              <w:jc w:val="both"/>
              <w:rPr>
                <w:sz w:val="22"/>
                <w:szCs w:val="22"/>
              </w:rPr>
            </w:pPr>
            <w:r w:rsidRPr="003F7D4E">
              <w:rPr>
                <w:sz w:val="22"/>
                <w:szCs w:val="22"/>
              </w:rPr>
              <w:t>21</w:t>
            </w:r>
          </w:p>
        </w:tc>
        <w:tc>
          <w:tcPr>
            <w:tcW w:w="330" w:type="pct"/>
          </w:tcPr>
          <w:p w14:paraId="7EFE0208" w14:textId="5330AB9F" w:rsidR="003F7D4E" w:rsidRPr="003F7D4E" w:rsidRDefault="003F7D4E" w:rsidP="000D03A0">
            <w:pPr>
              <w:jc w:val="both"/>
              <w:rPr>
                <w:sz w:val="22"/>
                <w:szCs w:val="22"/>
              </w:rPr>
            </w:pPr>
            <w:r w:rsidRPr="003F7D4E">
              <w:rPr>
                <w:sz w:val="22"/>
                <w:szCs w:val="22"/>
              </w:rPr>
              <w:t>Узел</w:t>
            </w:r>
          </w:p>
          <w:p w14:paraId="71A0D953" w14:textId="3F4B5634" w:rsidR="003F7D4E" w:rsidRPr="003F7D4E" w:rsidRDefault="003F7D4E" w:rsidP="000D03A0">
            <w:pPr>
              <w:jc w:val="both"/>
              <w:rPr>
                <w:sz w:val="22"/>
                <w:szCs w:val="22"/>
              </w:rPr>
            </w:pPr>
            <w:r w:rsidRPr="003F7D4E">
              <w:rPr>
                <w:sz w:val="22"/>
                <w:szCs w:val="22"/>
              </w:rPr>
              <w:t>22</w:t>
            </w:r>
          </w:p>
        </w:tc>
        <w:tc>
          <w:tcPr>
            <w:tcW w:w="330" w:type="pct"/>
          </w:tcPr>
          <w:p w14:paraId="42BE3F10" w14:textId="0D34D84B" w:rsidR="003F7D4E" w:rsidRPr="003F7D4E" w:rsidRDefault="003F7D4E" w:rsidP="000D03A0">
            <w:pPr>
              <w:jc w:val="both"/>
              <w:rPr>
                <w:sz w:val="22"/>
                <w:szCs w:val="22"/>
              </w:rPr>
            </w:pPr>
            <w:r w:rsidRPr="003F7D4E">
              <w:rPr>
                <w:sz w:val="22"/>
                <w:szCs w:val="22"/>
              </w:rPr>
              <w:t>Узел</w:t>
            </w:r>
          </w:p>
          <w:p w14:paraId="178610AC" w14:textId="7971B676" w:rsidR="003F7D4E" w:rsidRPr="003F7D4E" w:rsidRDefault="003F7D4E" w:rsidP="000D03A0">
            <w:pPr>
              <w:jc w:val="both"/>
              <w:rPr>
                <w:sz w:val="22"/>
                <w:szCs w:val="22"/>
              </w:rPr>
            </w:pPr>
            <w:r w:rsidRPr="003F7D4E">
              <w:rPr>
                <w:sz w:val="22"/>
                <w:szCs w:val="22"/>
              </w:rPr>
              <w:t>23</w:t>
            </w:r>
          </w:p>
        </w:tc>
        <w:tc>
          <w:tcPr>
            <w:tcW w:w="330" w:type="pct"/>
          </w:tcPr>
          <w:p w14:paraId="0D3A5162" w14:textId="3F5A6D71" w:rsidR="003F7D4E" w:rsidRPr="003F7D4E" w:rsidRDefault="003F7D4E" w:rsidP="000D03A0">
            <w:pPr>
              <w:jc w:val="both"/>
              <w:rPr>
                <w:sz w:val="22"/>
                <w:szCs w:val="22"/>
              </w:rPr>
            </w:pPr>
            <w:r w:rsidRPr="003F7D4E">
              <w:rPr>
                <w:sz w:val="22"/>
                <w:szCs w:val="22"/>
              </w:rPr>
              <w:t>Узел</w:t>
            </w:r>
          </w:p>
          <w:p w14:paraId="1150C73D" w14:textId="188D7777" w:rsidR="003F7D4E" w:rsidRPr="003F7D4E" w:rsidRDefault="003F7D4E" w:rsidP="000D03A0">
            <w:pPr>
              <w:jc w:val="both"/>
              <w:rPr>
                <w:sz w:val="22"/>
                <w:szCs w:val="22"/>
              </w:rPr>
            </w:pPr>
            <w:r w:rsidRPr="003F7D4E">
              <w:rPr>
                <w:sz w:val="22"/>
                <w:szCs w:val="22"/>
              </w:rPr>
              <w:t>24</w:t>
            </w:r>
          </w:p>
        </w:tc>
        <w:tc>
          <w:tcPr>
            <w:tcW w:w="353" w:type="pct"/>
          </w:tcPr>
          <w:p w14:paraId="18556B66" w14:textId="007466A8" w:rsidR="003F7D4E" w:rsidRPr="003F7D4E" w:rsidRDefault="003F7D4E" w:rsidP="000D03A0">
            <w:pPr>
              <w:jc w:val="both"/>
              <w:rPr>
                <w:sz w:val="22"/>
                <w:szCs w:val="22"/>
              </w:rPr>
            </w:pPr>
            <w:r w:rsidRPr="003F7D4E">
              <w:rPr>
                <w:sz w:val="22"/>
                <w:szCs w:val="22"/>
              </w:rPr>
              <w:t>Узел</w:t>
            </w:r>
          </w:p>
          <w:p w14:paraId="2D16B95C" w14:textId="3AD06865" w:rsidR="003F7D4E" w:rsidRPr="003F7D4E" w:rsidRDefault="003F7D4E" w:rsidP="000D03A0">
            <w:pPr>
              <w:jc w:val="both"/>
              <w:rPr>
                <w:sz w:val="22"/>
                <w:szCs w:val="22"/>
              </w:rPr>
            </w:pPr>
            <w:r w:rsidRPr="003F7D4E">
              <w:rPr>
                <w:sz w:val="22"/>
                <w:szCs w:val="22"/>
              </w:rPr>
              <w:t>25</w:t>
            </w:r>
          </w:p>
        </w:tc>
        <w:tc>
          <w:tcPr>
            <w:tcW w:w="348" w:type="pct"/>
          </w:tcPr>
          <w:p w14:paraId="7727EE99" w14:textId="77777777" w:rsidR="003F7D4E" w:rsidRPr="003F7D4E" w:rsidRDefault="003F7D4E" w:rsidP="000D03A0">
            <w:pPr>
              <w:jc w:val="both"/>
              <w:rPr>
                <w:sz w:val="22"/>
                <w:szCs w:val="22"/>
              </w:rPr>
            </w:pPr>
            <w:r w:rsidRPr="003F7D4E">
              <w:rPr>
                <w:sz w:val="22"/>
                <w:szCs w:val="22"/>
              </w:rPr>
              <w:t>Узел</w:t>
            </w:r>
          </w:p>
          <w:p w14:paraId="26F00698" w14:textId="579B571B" w:rsidR="003F7D4E" w:rsidRPr="003F7D4E" w:rsidRDefault="003F7D4E" w:rsidP="000D03A0">
            <w:pPr>
              <w:jc w:val="both"/>
              <w:rPr>
                <w:sz w:val="22"/>
                <w:szCs w:val="22"/>
              </w:rPr>
            </w:pPr>
            <w:r w:rsidRPr="003F7D4E">
              <w:rPr>
                <w:sz w:val="22"/>
                <w:szCs w:val="22"/>
              </w:rPr>
              <w:t>26</w:t>
            </w:r>
          </w:p>
        </w:tc>
      </w:tr>
      <w:tr w:rsidR="003F7D4E" w:rsidRPr="003F7D4E" w14:paraId="3CFB23E4" w14:textId="6139AB3E" w:rsidTr="003F7D4E">
        <w:trPr>
          <w:trHeight w:val="20"/>
        </w:trPr>
        <w:tc>
          <w:tcPr>
            <w:tcW w:w="354" w:type="pct"/>
            <w:shd w:val="clear" w:color="auto" w:fill="auto"/>
          </w:tcPr>
          <w:p w14:paraId="665DE17A" w14:textId="77777777" w:rsidR="003F7D4E" w:rsidRPr="003F7D4E" w:rsidRDefault="003F7D4E" w:rsidP="000D03A0">
            <w:pPr>
              <w:jc w:val="both"/>
              <w:rPr>
                <w:sz w:val="22"/>
                <w:szCs w:val="22"/>
              </w:rPr>
            </w:pPr>
            <w:r w:rsidRPr="003F7D4E">
              <w:rPr>
                <w:sz w:val="22"/>
                <w:szCs w:val="22"/>
              </w:rPr>
              <w:t>0:00:00</w:t>
            </w:r>
          </w:p>
        </w:tc>
        <w:tc>
          <w:tcPr>
            <w:tcW w:w="354" w:type="pct"/>
            <w:shd w:val="clear" w:color="auto" w:fill="auto"/>
          </w:tcPr>
          <w:p w14:paraId="3A9FF411" w14:textId="77777777" w:rsidR="003F7D4E" w:rsidRPr="003F7D4E" w:rsidRDefault="003F7D4E" w:rsidP="000D03A0">
            <w:pPr>
              <w:jc w:val="both"/>
              <w:rPr>
                <w:sz w:val="22"/>
                <w:szCs w:val="22"/>
              </w:rPr>
            </w:pPr>
            <w:r w:rsidRPr="003F7D4E">
              <w:rPr>
                <w:sz w:val="22"/>
                <w:szCs w:val="22"/>
              </w:rPr>
              <w:t>0:00:00</w:t>
            </w:r>
          </w:p>
        </w:tc>
        <w:tc>
          <w:tcPr>
            <w:tcW w:w="330" w:type="pct"/>
            <w:vAlign w:val="center"/>
          </w:tcPr>
          <w:p w14:paraId="549B07F9" w14:textId="14F7B96D" w:rsidR="003F7D4E" w:rsidRPr="003F7D4E" w:rsidRDefault="003F7D4E" w:rsidP="000D03A0">
            <w:pPr>
              <w:jc w:val="both"/>
              <w:rPr>
                <w:sz w:val="22"/>
                <w:szCs w:val="22"/>
              </w:rPr>
            </w:pPr>
            <w:r w:rsidRPr="00007AC5">
              <w:rPr>
                <w:color w:val="000000"/>
                <w:sz w:val="22"/>
                <w:szCs w:val="22"/>
              </w:rPr>
              <w:t>431,4</w:t>
            </w:r>
          </w:p>
        </w:tc>
        <w:tc>
          <w:tcPr>
            <w:tcW w:w="291" w:type="pct"/>
            <w:vAlign w:val="center"/>
          </w:tcPr>
          <w:p w14:paraId="5A8DB61E" w14:textId="1A2423E7" w:rsidR="003F7D4E" w:rsidRPr="003F7D4E" w:rsidRDefault="003F7D4E" w:rsidP="000D03A0">
            <w:pPr>
              <w:jc w:val="both"/>
              <w:rPr>
                <w:sz w:val="22"/>
                <w:szCs w:val="22"/>
              </w:rPr>
            </w:pPr>
            <w:r w:rsidRPr="00007AC5">
              <w:rPr>
                <w:color w:val="000000"/>
                <w:sz w:val="22"/>
                <w:szCs w:val="22"/>
              </w:rPr>
              <w:t>68</w:t>
            </w:r>
          </w:p>
        </w:tc>
        <w:tc>
          <w:tcPr>
            <w:tcW w:w="330" w:type="pct"/>
            <w:vAlign w:val="center"/>
          </w:tcPr>
          <w:p w14:paraId="099094DD" w14:textId="1CEE37D6" w:rsidR="003F7D4E" w:rsidRPr="003F7D4E" w:rsidRDefault="003F7D4E" w:rsidP="000D03A0">
            <w:pPr>
              <w:jc w:val="both"/>
              <w:rPr>
                <w:sz w:val="22"/>
                <w:szCs w:val="22"/>
              </w:rPr>
            </w:pPr>
            <w:r w:rsidRPr="00007AC5">
              <w:rPr>
                <w:color w:val="000000"/>
                <w:sz w:val="22"/>
                <w:szCs w:val="22"/>
              </w:rPr>
              <w:t>111,5</w:t>
            </w:r>
          </w:p>
        </w:tc>
        <w:tc>
          <w:tcPr>
            <w:tcW w:w="330" w:type="pct"/>
            <w:vAlign w:val="center"/>
          </w:tcPr>
          <w:p w14:paraId="0AAB8E59" w14:textId="6DCF13CE" w:rsidR="003F7D4E" w:rsidRPr="003F7D4E" w:rsidRDefault="003F7D4E" w:rsidP="000D03A0">
            <w:pPr>
              <w:jc w:val="both"/>
              <w:rPr>
                <w:sz w:val="22"/>
                <w:szCs w:val="22"/>
              </w:rPr>
            </w:pPr>
            <w:r w:rsidRPr="00007AC5">
              <w:rPr>
                <w:color w:val="000000"/>
                <w:sz w:val="22"/>
                <w:szCs w:val="22"/>
              </w:rPr>
              <w:t>1289,7</w:t>
            </w:r>
          </w:p>
        </w:tc>
        <w:tc>
          <w:tcPr>
            <w:tcW w:w="330" w:type="pct"/>
            <w:vAlign w:val="center"/>
          </w:tcPr>
          <w:p w14:paraId="72809850" w14:textId="02581122" w:rsidR="003F7D4E" w:rsidRPr="003F7D4E" w:rsidRDefault="003F7D4E" w:rsidP="000D03A0">
            <w:pPr>
              <w:jc w:val="both"/>
              <w:rPr>
                <w:sz w:val="22"/>
                <w:szCs w:val="22"/>
              </w:rPr>
            </w:pPr>
            <w:r w:rsidRPr="00007AC5">
              <w:rPr>
                <w:color w:val="000000"/>
                <w:sz w:val="22"/>
                <w:szCs w:val="22"/>
              </w:rPr>
              <w:t>587,6</w:t>
            </w:r>
          </w:p>
        </w:tc>
        <w:tc>
          <w:tcPr>
            <w:tcW w:w="330" w:type="pct"/>
            <w:vAlign w:val="center"/>
          </w:tcPr>
          <w:p w14:paraId="4A6026CE" w14:textId="14417CEE" w:rsidR="003F7D4E" w:rsidRPr="003F7D4E" w:rsidRDefault="003F7D4E" w:rsidP="000D03A0">
            <w:pPr>
              <w:jc w:val="both"/>
              <w:rPr>
                <w:sz w:val="22"/>
                <w:szCs w:val="22"/>
              </w:rPr>
            </w:pPr>
            <w:r w:rsidRPr="00007AC5">
              <w:rPr>
                <w:color w:val="000000"/>
                <w:sz w:val="22"/>
                <w:szCs w:val="22"/>
              </w:rPr>
              <w:t>588,6</w:t>
            </w:r>
          </w:p>
        </w:tc>
        <w:tc>
          <w:tcPr>
            <w:tcW w:w="330" w:type="pct"/>
            <w:vAlign w:val="center"/>
          </w:tcPr>
          <w:p w14:paraId="65BD7C7C" w14:textId="1B96F80F" w:rsidR="003F7D4E" w:rsidRPr="003F7D4E" w:rsidRDefault="003F7D4E" w:rsidP="000D03A0">
            <w:pPr>
              <w:jc w:val="both"/>
              <w:rPr>
                <w:sz w:val="22"/>
                <w:szCs w:val="22"/>
              </w:rPr>
            </w:pPr>
            <w:r w:rsidRPr="00007AC5">
              <w:rPr>
                <w:color w:val="000000"/>
                <w:sz w:val="22"/>
                <w:szCs w:val="22"/>
              </w:rPr>
              <w:t>213,6</w:t>
            </w:r>
          </w:p>
        </w:tc>
        <w:tc>
          <w:tcPr>
            <w:tcW w:w="330" w:type="pct"/>
            <w:vAlign w:val="center"/>
          </w:tcPr>
          <w:p w14:paraId="315D7E1C" w14:textId="08B190FC" w:rsidR="003F7D4E" w:rsidRPr="003F7D4E" w:rsidRDefault="003F7D4E" w:rsidP="000D03A0">
            <w:pPr>
              <w:jc w:val="both"/>
              <w:rPr>
                <w:sz w:val="22"/>
                <w:szCs w:val="22"/>
              </w:rPr>
            </w:pPr>
            <w:r w:rsidRPr="003F7D4E">
              <w:rPr>
                <w:color w:val="000000"/>
                <w:sz w:val="22"/>
                <w:szCs w:val="22"/>
              </w:rPr>
              <w:t>152,9</w:t>
            </w:r>
          </w:p>
        </w:tc>
        <w:tc>
          <w:tcPr>
            <w:tcW w:w="330" w:type="pct"/>
            <w:vAlign w:val="center"/>
          </w:tcPr>
          <w:p w14:paraId="6ABBC293" w14:textId="4A22A82D" w:rsidR="003F7D4E" w:rsidRPr="003F7D4E" w:rsidRDefault="003F7D4E" w:rsidP="000D03A0">
            <w:pPr>
              <w:jc w:val="both"/>
              <w:rPr>
                <w:sz w:val="22"/>
                <w:szCs w:val="22"/>
              </w:rPr>
            </w:pPr>
            <w:r w:rsidRPr="00007AC5">
              <w:rPr>
                <w:color w:val="000000"/>
                <w:sz w:val="22"/>
                <w:szCs w:val="22"/>
              </w:rPr>
              <w:t>172,5</w:t>
            </w:r>
          </w:p>
        </w:tc>
        <w:tc>
          <w:tcPr>
            <w:tcW w:w="330" w:type="pct"/>
            <w:vAlign w:val="center"/>
          </w:tcPr>
          <w:p w14:paraId="40246967" w14:textId="02D75608" w:rsidR="003F7D4E" w:rsidRPr="003F7D4E" w:rsidRDefault="003F7D4E" w:rsidP="000D03A0">
            <w:pPr>
              <w:jc w:val="both"/>
              <w:rPr>
                <w:sz w:val="22"/>
                <w:szCs w:val="22"/>
              </w:rPr>
            </w:pPr>
            <w:r w:rsidRPr="00007AC5">
              <w:rPr>
                <w:color w:val="000000"/>
                <w:sz w:val="22"/>
                <w:szCs w:val="22"/>
              </w:rPr>
              <w:t>281,2</w:t>
            </w:r>
          </w:p>
        </w:tc>
        <w:tc>
          <w:tcPr>
            <w:tcW w:w="330" w:type="pct"/>
            <w:vAlign w:val="center"/>
          </w:tcPr>
          <w:p w14:paraId="4FEC72C1" w14:textId="505147FF" w:rsidR="003F7D4E" w:rsidRPr="003F7D4E" w:rsidRDefault="003F7D4E" w:rsidP="000D03A0">
            <w:pPr>
              <w:jc w:val="both"/>
              <w:rPr>
                <w:sz w:val="22"/>
                <w:szCs w:val="22"/>
              </w:rPr>
            </w:pPr>
            <w:r w:rsidRPr="00007AC5">
              <w:rPr>
                <w:color w:val="000000"/>
                <w:sz w:val="22"/>
                <w:szCs w:val="22"/>
              </w:rPr>
              <w:t>140,8</w:t>
            </w:r>
          </w:p>
        </w:tc>
        <w:tc>
          <w:tcPr>
            <w:tcW w:w="353" w:type="pct"/>
            <w:vAlign w:val="center"/>
          </w:tcPr>
          <w:p w14:paraId="1C009869" w14:textId="1557A196" w:rsidR="003F7D4E" w:rsidRPr="003F7D4E" w:rsidRDefault="003F7D4E" w:rsidP="000D03A0">
            <w:pPr>
              <w:jc w:val="both"/>
              <w:rPr>
                <w:color w:val="000000"/>
                <w:sz w:val="22"/>
                <w:szCs w:val="22"/>
              </w:rPr>
            </w:pPr>
            <w:r w:rsidRPr="00007AC5">
              <w:rPr>
                <w:color w:val="000000"/>
                <w:sz w:val="22"/>
                <w:szCs w:val="22"/>
              </w:rPr>
              <w:t>104,8</w:t>
            </w:r>
          </w:p>
        </w:tc>
        <w:tc>
          <w:tcPr>
            <w:tcW w:w="348" w:type="pct"/>
            <w:vAlign w:val="center"/>
          </w:tcPr>
          <w:p w14:paraId="7C6B41EF" w14:textId="5DDEAFC3" w:rsidR="003F7D4E" w:rsidRPr="003F7D4E" w:rsidRDefault="003F7D4E" w:rsidP="000D03A0">
            <w:pPr>
              <w:jc w:val="both"/>
              <w:rPr>
                <w:color w:val="000000"/>
                <w:sz w:val="22"/>
                <w:szCs w:val="22"/>
              </w:rPr>
            </w:pPr>
            <w:r w:rsidRPr="00A01AD5">
              <w:rPr>
                <w:color w:val="000000"/>
                <w:sz w:val="22"/>
                <w:szCs w:val="22"/>
              </w:rPr>
              <w:t>336,4</w:t>
            </w:r>
          </w:p>
        </w:tc>
      </w:tr>
      <w:tr w:rsidR="003F7D4E" w:rsidRPr="003F7D4E" w14:paraId="0C816C56" w14:textId="39CD7AEA" w:rsidTr="003F7D4E">
        <w:trPr>
          <w:trHeight w:val="20"/>
        </w:trPr>
        <w:tc>
          <w:tcPr>
            <w:tcW w:w="354" w:type="pct"/>
            <w:shd w:val="clear" w:color="auto" w:fill="auto"/>
            <w:hideMark/>
          </w:tcPr>
          <w:p w14:paraId="099CAA23" w14:textId="77777777" w:rsidR="003F7D4E" w:rsidRPr="003F7D4E" w:rsidRDefault="003F7D4E" w:rsidP="000D03A0">
            <w:pPr>
              <w:jc w:val="both"/>
              <w:rPr>
                <w:sz w:val="22"/>
                <w:szCs w:val="22"/>
              </w:rPr>
            </w:pPr>
            <w:r w:rsidRPr="003F7D4E">
              <w:rPr>
                <w:sz w:val="22"/>
                <w:szCs w:val="22"/>
              </w:rPr>
              <w:t>1:00:00</w:t>
            </w:r>
          </w:p>
        </w:tc>
        <w:tc>
          <w:tcPr>
            <w:tcW w:w="354" w:type="pct"/>
            <w:shd w:val="clear" w:color="auto" w:fill="auto"/>
            <w:hideMark/>
          </w:tcPr>
          <w:p w14:paraId="5A37BF0E" w14:textId="77777777" w:rsidR="003F7D4E" w:rsidRPr="003F7D4E" w:rsidRDefault="003F7D4E" w:rsidP="000D03A0">
            <w:pPr>
              <w:jc w:val="both"/>
              <w:rPr>
                <w:sz w:val="22"/>
                <w:szCs w:val="22"/>
              </w:rPr>
            </w:pPr>
            <w:r w:rsidRPr="003F7D4E">
              <w:rPr>
                <w:sz w:val="22"/>
                <w:szCs w:val="22"/>
              </w:rPr>
              <w:t>1:00:00</w:t>
            </w:r>
          </w:p>
        </w:tc>
        <w:tc>
          <w:tcPr>
            <w:tcW w:w="330" w:type="pct"/>
            <w:vAlign w:val="center"/>
          </w:tcPr>
          <w:p w14:paraId="4CA675F5" w14:textId="7E913827" w:rsidR="003F7D4E" w:rsidRPr="003F7D4E" w:rsidRDefault="003F7D4E" w:rsidP="000D03A0">
            <w:pPr>
              <w:jc w:val="both"/>
              <w:rPr>
                <w:sz w:val="22"/>
                <w:szCs w:val="22"/>
              </w:rPr>
            </w:pPr>
            <w:r w:rsidRPr="00007AC5">
              <w:rPr>
                <w:color w:val="000000"/>
                <w:sz w:val="22"/>
                <w:szCs w:val="22"/>
              </w:rPr>
              <w:t>271,7</w:t>
            </w:r>
          </w:p>
        </w:tc>
        <w:tc>
          <w:tcPr>
            <w:tcW w:w="291" w:type="pct"/>
            <w:vAlign w:val="center"/>
          </w:tcPr>
          <w:p w14:paraId="29081E35" w14:textId="778226E3" w:rsidR="003F7D4E" w:rsidRPr="003F7D4E" w:rsidRDefault="003F7D4E" w:rsidP="000D03A0">
            <w:pPr>
              <w:jc w:val="both"/>
              <w:rPr>
                <w:sz w:val="22"/>
                <w:szCs w:val="22"/>
              </w:rPr>
            </w:pPr>
            <w:r w:rsidRPr="00007AC5">
              <w:rPr>
                <w:color w:val="000000"/>
                <w:sz w:val="22"/>
                <w:szCs w:val="22"/>
              </w:rPr>
              <w:t>43,8</w:t>
            </w:r>
          </w:p>
        </w:tc>
        <w:tc>
          <w:tcPr>
            <w:tcW w:w="330" w:type="pct"/>
            <w:vAlign w:val="center"/>
          </w:tcPr>
          <w:p w14:paraId="377BA7CD" w14:textId="79E0E0E2" w:rsidR="003F7D4E" w:rsidRPr="003F7D4E" w:rsidRDefault="003F7D4E" w:rsidP="000D03A0">
            <w:pPr>
              <w:jc w:val="both"/>
              <w:rPr>
                <w:sz w:val="22"/>
                <w:szCs w:val="22"/>
              </w:rPr>
            </w:pPr>
            <w:r w:rsidRPr="00007AC5">
              <w:rPr>
                <w:color w:val="000000"/>
                <w:sz w:val="22"/>
                <w:szCs w:val="22"/>
              </w:rPr>
              <w:t>60,9</w:t>
            </w:r>
          </w:p>
        </w:tc>
        <w:tc>
          <w:tcPr>
            <w:tcW w:w="330" w:type="pct"/>
            <w:vAlign w:val="center"/>
          </w:tcPr>
          <w:p w14:paraId="1DE1476E" w14:textId="3C37A7D8" w:rsidR="003F7D4E" w:rsidRPr="003F7D4E" w:rsidRDefault="003F7D4E" w:rsidP="000D03A0">
            <w:pPr>
              <w:jc w:val="both"/>
              <w:rPr>
                <w:sz w:val="22"/>
                <w:szCs w:val="22"/>
              </w:rPr>
            </w:pPr>
            <w:r w:rsidRPr="00007AC5">
              <w:rPr>
                <w:color w:val="000000"/>
                <w:sz w:val="22"/>
                <w:szCs w:val="22"/>
              </w:rPr>
              <w:t>1193</w:t>
            </w:r>
          </w:p>
        </w:tc>
        <w:tc>
          <w:tcPr>
            <w:tcW w:w="330" w:type="pct"/>
            <w:vAlign w:val="center"/>
          </w:tcPr>
          <w:p w14:paraId="667E0646" w14:textId="0795EC51" w:rsidR="003F7D4E" w:rsidRPr="003F7D4E" w:rsidRDefault="003F7D4E" w:rsidP="000D03A0">
            <w:pPr>
              <w:jc w:val="both"/>
              <w:rPr>
                <w:sz w:val="22"/>
                <w:szCs w:val="22"/>
              </w:rPr>
            </w:pPr>
            <w:r w:rsidRPr="00007AC5">
              <w:rPr>
                <w:color w:val="000000"/>
                <w:sz w:val="22"/>
                <w:szCs w:val="22"/>
              </w:rPr>
              <w:t>411,1</w:t>
            </w:r>
          </w:p>
        </w:tc>
        <w:tc>
          <w:tcPr>
            <w:tcW w:w="330" w:type="pct"/>
            <w:vAlign w:val="center"/>
          </w:tcPr>
          <w:p w14:paraId="0BC397EE" w14:textId="2F6263DE" w:rsidR="003F7D4E" w:rsidRPr="003F7D4E" w:rsidRDefault="003F7D4E" w:rsidP="000D03A0">
            <w:pPr>
              <w:jc w:val="both"/>
              <w:rPr>
                <w:sz w:val="22"/>
                <w:szCs w:val="22"/>
              </w:rPr>
            </w:pPr>
            <w:r w:rsidRPr="00007AC5">
              <w:rPr>
                <w:color w:val="000000"/>
                <w:sz w:val="22"/>
                <w:szCs w:val="22"/>
              </w:rPr>
              <w:t>437,7</w:t>
            </w:r>
          </w:p>
        </w:tc>
        <w:tc>
          <w:tcPr>
            <w:tcW w:w="330" w:type="pct"/>
            <w:vAlign w:val="center"/>
          </w:tcPr>
          <w:p w14:paraId="69A83989" w14:textId="09B71C3D" w:rsidR="003F7D4E" w:rsidRPr="003F7D4E" w:rsidRDefault="003F7D4E" w:rsidP="000D03A0">
            <w:pPr>
              <w:jc w:val="both"/>
              <w:rPr>
                <w:sz w:val="22"/>
                <w:szCs w:val="22"/>
              </w:rPr>
            </w:pPr>
            <w:r w:rsidRPr="00007AC5">
              <w:rPr>
                <w:color w:val="000000"/>
                <w:sz w:val="22"/>
                <w:szCs w:val="22"/>
              </w:rPr>
              <w:t>107,5</w:t>
            </w:r>
          </w:p>
        </w:tc>
        <w:tc>
          <w:tcPr>
            <w:tcW w:w="330" w:type="pct"/>
            <w:vAlign w:val="center"/>
          </w:tcPr>
          <w:p w14:paraId="75B41FD2" w14:textId="1F13CB72" w:rsidR="003F7D4E" w:rsidRPr="003F7D4E" w:rsidRDefault="003F7D4E" w:rsidP="000D03A0">
            <w:pPr>
              <w:jc w:val="both"/>
              <w:rPr>
                <w:sz w:val="22"/>
                <w:szCs w:val="22"/>
              </w:rPr>
            </w:pPr>
            <w:r w:rsidRPr="003F7D4E">
              <w:rPr>
                <w:color w:val="000000"/>
                <w:sz w:val="22"/>
                <w:szCs w:val="22"/>
              </w:rPr>
              <w:t>101,6</w:t>
            </w:r>
          </w:p>
        </w:tc>
        <w:tc>
          <w:tcPr>
            <w:tcW w:w="330" w:type="pct"/>
            <w:vAlign w:val="center"/>
          </w:tcPr>
          <w:p w14:paraId="1A35C070" w14:textId="2E9A9A7E" w:rsidR="003F7D4E" w:rsidRPr="003F7D4E" w:rsidRDefault="003F7D4E" w:rsidP="000D03A0">
            <w:pPr>
              <w:jc w:val="both"/>
              <w:rPr>
                <w:sz w:val="22"/>
                <w:szCs w:val="22"/>
              </w:rPr>
            </w:pPr>
            <w:r w:rsidRPr="00007AC5">
              <w:rPr>
                <w:color w:val="000000"/>
                <w:sz w:val="22"/>
                <w:szCs w:val="22"/>
              </w:rPr>
              <w:t>95,4</w:t>
            </w:r>
          </w:p>
        </w:tc>
        <w:tc>
          <w:tcPr>
            <w:tcW w:w="330" w:type="pct"/>
            <w:vAlign w:val="center"/>
          </w:tcPr>
          <w:p w14:paraId="1B2459FD" w14:textId="1A0C1FE4" w:rsidR="003F7D4E" w:rsidRPr="003F7D4E" w:rsidRDefault="003F7D4E" w:rsidP="000D03A0">
            <w:pPr>
              <w:jc w:val="both"/>
              <w:rPr>
                <w:sz w:val="22"/>
                <w:szCs w:val="22"/>
              </w:rPr>
            </w:pPr>
            <w:r w:rsidRPr="00007AC5">
              <w:rPr>
                <w:color w:val="000000"/>
                <w:sz w:val="22"/>
                <w:szCs w:val="22"/>
              </w:rPr>
              <w:t>176,9</w:t>
            </w:r>
          </w:p>
        </w:tc>
        <w:tc>
          <w:tcPr>
            <w:tcW w:w="330" w:type="pct"/>
            <w:vAlign w:val="center"/>
          </w:tcPr>
          <w:p w14:paraId="5C9CF575" w14:textId="5943F433" w:rsidR="003F7D4E" w:rsidRPr="003F7D4E" w:rsidRDefault="003F7D4E" w:rsidP="000D03A0">
            <w:pPr>
              <w:jc w:val="both"/>
              <w:rPr>
                <w:sz w:val="22"/>
                <w:szCs w:val="22"/>
              </w:rPr>
            </w:pPr>
            <w:r w:rsidRPr="00007AC5">
              <w:rPr>
                <w:color w:val="000000"/>
                <w:sz w:val="22"/>
                <w:szCs w:val="22"/>
              </w:rPr>
              <w:t>118,6</w:t>
            </w:r>
          </w:p>
        </w:tc>
        <w:tc>
          <w:tcPr>
            <w:tcW w:w="353" w:type="pct"/>
            <w:vAlign w:val="center"/>
          </w:tcPr>
          <w:p w14:paraId="05512605" w14:textId="4309B57D" w:rsidR="003F7D4E" w:rsidRPr="003F7D4E" w:rsidRDefault="003F7D4E" w:rsidP="000D03A0">
            <w:pPr>
              <w:jc w:val="both"/>
              <w:rPr>
                <w:color w:val="000000"/>
                <w:sz w:val="22"/>
                <w:szCs w:val="22"/>
              </w:rPr>
            </w:pPr>
            <w:r w:rsidRPr="00007AC5">
              <w:rPr>
                <w:color w:val="000000"/>
                <w:sz w:val="22"/>
                <w:szCs w:val="22"/>
              </w:rPr>
              <w:t>88</w:t>
            </w:r>
          </w:p>
        </w:tc>
        <w:tc>
          <w:tcPr>
            <w:tcW w:w="348" w:type="pct"/>
            <w:vAlign w:val="center"/>
          </w:tcPr>
          <w:p w14:paraId="1AF13E0C" w14:textId="66845A98" w:rsidR="003F7D4E" w:rsidRPr="003F7D4E" w:rsidRDefault="003F7D4E" w:rsidP="000D03A0">
            <w:pPr>
              <w:jc w:val="both"/>
              <w:rPr>
                <w:color w:val="000000"/>
                <w:sz w:val="22"/>
                <w:szCs w:val="22"/>
              </w:rPr>
            </w:pPr>
            <w:r w:rsidRPr="00A01AD5">
              <w:rPr>
                <w:color w:val="000000"/>
                <w:sz w:val="22"/>
                <w:szCs w:val="22"/>
              </w:rPr>
              <w:t>206,1</w:t>
            </w:r>
          </w:p>
        </w:tc>
      </w:tr>
      <w:tr w:rsidR="003F7D4E" w:rsidRPr="003F7D4E" w14:paraId="64F44776" w14:textId="33E62070" w:rsidTr="003F7D4E">
        <w:trPr>
          <w:trHeight w:val="20"/>
        </w:trPr>
        <w:tc>
          <w:tcPr>
            <w:tcW w:w="354" w:type="pct"/>
            <w:shd w:val="clear" w:color="auto" w:fill="auto"/>
            <w:hideMark/>
          </w:tcPr>
          <w:p w14:paraId="5C25E91F" w14:textId="77777777" w:rsidR="003F7D4E" w:rsidRPr="003F7D4E" w:rsidRDefault="003F7D4E" w:rsidP="000D03A0">
            <w:pPr>
              <w:jc w:val="both"/>
              <w:rPr>
                <w:sz w:val="22"/>
                <w:szCs w:val="22"/>
              </w:rPr>
            </w:pPr>
            <w:r w:rsidRPr="003F7D4E">
              <w:rPr>
                <w:sz w:val="22"/>
                <w:szCs w:val="22"/>
              </w:rPr>
              <w:t>2:00:00</w:t>
            </w:r>
          </w:p>
        </w:tc>
        <w:tc>
          <w:tcPr>
            <w:tcW w:w="354" w:type="pct"/>
            <w:shd w:val="clear" w:color="auto" w:fill="auto"/>
            <w:hideMark/>
          </w:tcPr>
          <w:p w14:paraId="356D27D9" w14:textId="77777777" w:rsidR="003F7D4E" w:rsidRPr="003F7D4E" w:rsidRDefault="003F7D4E" w:rsidP="000D03A0">
            <w:pPr>
              <w:jc w:val="both"/>
              <w:rPr>
                <w:sz w:val="22"/>
                <w:szCs w:val="22"/>
              </w:rPr>
            </w:pPr>
            <w:r w:rsidRPr="003F7D4E">
              <w:rPr>
                <w:sz w:val="22"/>
                <w:szCs w:val="22"/>
              </w:rPr>
              <w:t>2:00:00</w:t>
            </w:r>
          </w:p>
        </w:tc>
        <w:tc>
          <w:tcPr>
            <w:tcW w:w="330" w:type="pct"/>
            <w:vAlign w:val="center"/>
          </w:tcPr>
          <w:p w14:paraId="43D8EA3F" w14:textId="24241ACB" w:rsidR="003F7D4E" w:rsidRPr="003F7D4E" w:rsidRDefault="003F7D4E" w:rsidP="000D03A0">
            <w:pPr>
              <w:jc w:val="both"/>
              <w:rPr>
                <w:sz w:val="22"/>
                <w:szCs w:val="22"/>
              </w:rPr>
            </w:pPr>
            <w:r w:rsidRPr="00007AC5">
              <w:rPr>
                <w:color w:val="000000"/>
                <w:sz w:val="22"/>
                <w:szCs w:val="22"/>
              </w:rPr>
              <w:t>177,5</w:t>
            </w:r>
          </w:p>
        </w:tc>
        <w:tc>
          <w:tcPr>
            <w:tcW w:w="291" w:type="pct"/>
            <w:vAlign w:val="center"/>
          </w:tcPr>
          <w:p w14:paraId="739F4E5F" w14:textId="571AC7BA" w:rsidR="003F7D4E" w:rsidRPr="003F7D4E" w:rsidRDefault="003F7D4E" w:rsidP="000D03A0">
            <w:pPr>
              <w:jc w:val="both"/>
              <w:rPr>
                <w:sz w:val="22"/>
                <w:szCs w:val="22"/>
              </w:rPr>
            </w:pPr>
            <w:r w:rsidRPr="00007AC5">
              <w:rPr>
                <w:color w:val="000000"/>
                <w:sz w:val="22"/>
                <w:szCs w:val="22"/>
              </w:rPr>
              <w:t>27</w:t>
            </w:r>
          </w:p>
        </w:tc>
        <w:tc>
          <w:tcPr>
            <w:tcW w:w="330" w:type="pct"/>
            <w:vAlign w:val="center"/>
          </w:tcPr>
          <w:p w14:paraId="418E8A66" w14:textId="43203DA1" w:rsidR="003F7D4E" w:rsidRPr="003F7D4E" w:rsidRDefault="003F7D4E" w:rsidP="000D03A0">
            <w:pPr>
              <w:jc w:val="both"/>
              <w:rPr>
                <w:sz w:val="22"/>
                <w:szCs w:val="22"/>
              </w:rPr>
            </w:pPr>
            <w:r w:rsidRPr="00007AC5">
              <w:rPr>
                <w:color w:val="000000"/>
                <w:sz w:val="22"/>
                <w:szCs w:val="22"/>
              </w:rPr>
              <w:t>35</w:t>
            </w:r>
          </w:p>
        </w:tc>
        <w:tc>
          <w:tcPr>
            <w:tcW w:w="330" w:type="pct"/>
            <w:vAlign w:val="center"/>
          </w:tcPr>
          <w:p w14:paraId="14603683" w14:textId="3E2ED36C" w:rsidR="003F7D4E" w:rsidRPr="003F7D4E" w:rsidRDefault="003F7D4E" w:rsidP="000D03A0">
            <w:pPr>
              <w:jc w:val="both"/>
              <w:rPr>
                <w:sz w:val="22"/>
                <w:szCs w:val="22"/>
              </w:rPr>
            </w:pPr>
            <w:r w:rsidRPr="00007AC5">
              <w:rPr>
                <w:color w:val="000000"/>
                <w:sz w:val="22"/>
                <w:szCs w:val="22"/>
              </w:rPr>
              <w:t>849,3</w:t>
            </w:r>
          </w:p>
        </w:tc>
        <w:tc>
          <w:tcPr>
            <w:tcW w:w="330" w:type="pct"/>
            <w:vAlign w:val="center"/>
          </w:tcPr>
          <w:p w14:paraId="4A17EFB2" w14:textId="1D97A44A" w:rsidR="003F7D4E" w:rsidRPr="003F7D4E" w:rsidRDefault="003F7D4E" w:rsidP="000D03A0">
            <w:pPr>
              <w:jc w:val="both"/>
              <w:rPr>
                <w:sz w:val="22"/>
                <w:szCs w:val="22"/>
              </w:rPr>
            </w:pPr>
            <w:r w:rsidRPr="00007AC5">
              <w:rPr>
                <w:color w:val="000000"/>
                <w:sz w:val="22"/>
                <w:szCs w:val="22"/>
              </w:rPr>
              <w:t>337,8</w:t>
            </w:r>
          </w:p>
        </w:tc>
        <w:tc>
          <w:tcPr>
            <w:tcW w:w="330" w:type="pct"/>
            <w:vAlign w:val="center"/>
          </w:tcPr>
          <w:p w14:paraId="13534AAC" w14:textId="6C9E1855" w:rsidR="003F7D4E" w:rsidRPr="003F7D4E" w:rsidRDefault="003F7D4E" w:rsidP="000D03A0">
            <w:pPr>
              <w:jc w:val="both"/>
              <w:rPr>
                <w:sz w:val="22"/>
                <w:szCs w:val="22"/>
              </w:rPr>
            </w:pPr>
            <w:r w:rsidRPr="00007AC5">
              <w:rPr>
                <w:color w:val="000000"/>
                <w:sz w:val="22"/>
                <w:szCs w:val="22"/>
              </w:rPr>
              <w:t>312,4</w:t>
            </w:r>
          </w:p>
        </w:tc>
        <w:tc>
          <w:tcPr>
            <w:tcW w:w="330" w:type="pct"/>
            <w:vAlign w:val="center"/>
          </w:tcPr>
          <w:p w14:paraId="7D645523" w14:textId="50C2F9E5" w:rsidR="003F7D4E" w:rsidRPr="003F7D4E" w:rsidRDefault="003F7D4E" w:rsidP="000D03A0">
            <w:pPr>
              <w:jc w:val="both"/>
              <w:rPr>
                <w:sz w:val="22"/>
                <w:szCs w:val="22"/>
              </w:rPr>
            </w:pPr>
            <w:r w:rsidRPr="00007AC5">
              <w:rPr>
                <w:color w:val="000000"/>
                <w:sz w:val="22"/>
                <w:szCs w:val="22"/>
              </w:rPr>
              <w:t>102,8</w:t>
            </w:r>
          </w:p>
        </w:tc>
        <w:tc>
          <w:tcPr>
            <w:tcW w:w="330" w:type="pct"/>
            <w:vAlign w:val="center"/>
          </w:tcPr>
          <w:p w14:paraId="0D2329D0" w14:textId="55709B38" w:rsidR="003F7D4E" w:rsidRPr="003F7D4E" w:rsidRDefault="003F7D4E" w:rsidP="000D03A0">
            <w:pPr>
              <w:jc w:val="both"/>
              <w:rPr>
                <w:sz w:val="22"/>
                <w:szCs w:val="22"/>
              </w:rPr>
            </w:pPr>
            <w:r w:rsidRPr="003F7D4E">
              <w:rPr>
                <w:color w:val="000000"/>
                <w:sz w:val="22"/>
                <w:szCs w:val="22"/>
              </w:rPr>
              <w:t>83</w:t>
            </w:r>
          </w:p>
        </w:tc>
        <w:tc>
          <w:tcPr>
            <w:tcW w:w="330" w:type="pct"/>
            <w:vAlign w:val="center"/>
          </w:tcPr>
          <w:p w14:paraId="1907BB0D" w14:textId="7C25ACEF" w:rsidR="003F7D4E" w:rsidRPr="003F7D4E" w:rsidRDefault="003F7D4E" w:rsidP="000D03A0">
            <w:pPr>
              <w:jc w:val="both"/>
              <w:rPr>
                <w:sz w:val="22"/>
                <w:szCs w:val="22"/>
              </w:rPr>
            </w:pPr>
            <w:r w:rsidRPr="00007AC5">
              <w:rPr>
                <w:color w:val="000000"/>
                <w:sz w:val="22"/>
                <w:szCs w:val="22"/>
              </w:rPr>
              <w:t>90,1</w:t>
            </w:r>
          </w:p>
        </w:tc>
        <w:tc>
          <w:tcPr>
            <w:tcW w:w="330" w:type="pct"/>
            <w:vAlign w:val="center"/>
          </w:tcPr>
          <w:p w14:paraId="589F94D3" w14:textId="5E301D09" w:rsidR="003F7D4E" w:rsidRPr="003F7D4E" w:rsidRDefault="003F7D4E" w:rsidP="000D03A0">
            <w:pPr>
              <w:jc w:val="both"/>
              <w:rPr>
                <w:sz w:val="22"/>
                <w:szCs w:val="22"/>
              </w:rPr>
            </w:pPr>
            <w:r w:rsidRPr="00007AC5">
              <w:rPr>
                <w:color w:val="000000"/>
                <w:sz w:val="22"/>
                <w:szCs w:val="22"/>
              </w:rPr>
              <w:t>126,6</w:t>
            </w:r>
          </w:p>
        </w:tc>
        <w:tc>
          <w:tcPr>
            <w:tcW w:w="330" w:type="pct"/>
            <w:vAlign w:val="center"/>
          </w:tcPr>
          <w:p w14:paraId="7D1D37D8" w14:textId="1EFC3E51" w:rsidR="003F7D4E" w:rsidRPr="003F7D4E" w:rsidRDefault="003F7D4E" w:rsidP="000D03A0">
            <w:pPr>
              <w:jc w:val="both"/>
              <w:rPr>
                <w:sz w:val="22"/>
                <w:szCs w:val="22"/>
              </w:rPr>
            </w:pPr>
            <w:r w:rsidRPr="00007AC5">
              <w:rPr>
                <w:color w:val="000000"/>
                <w:sz w:val="22"/>
                <w:szCs w:val="22"/>
              </w:rPr>
              <w:t>72,8</w:t>
            </w:r>
          </w:p>
        </w:tc>
        <w:tc>
          <w:tcPr>
            <w:tcW w:w="353" w:type="pct"/>
            <w:vAlign w:val="center"/>
          </w:tcPr>
          <w:p w14:paraId="5C677C36" w14:textId="7E945F6B" w:rsidR="003F7D4E" w:rsidRPr="003F7D4E" w:rsidRDefault="003F7D4E" w:rsidP="000D03A0">
            <w:pPr>
              <w:jc w:val="both"/>
              <w:rPr>
                <w:color w:val="000000"/>
                <w:sz w:val="22"/>
                <w:szCs w:val="22"/>
              </w:rPr>
            </w:pPr>
            <w:r w:rsidRPr="00007AC5">
              <w:rPr>
                <w:color w:val="000000"/>
                <w:sz w:val="22"/>
                <w:szCs w:val="22"/>
              </w:rPr>
              <w:t>69,5</w:t>
            </w:r>
          </w:p>
        </w:tc>
        <w:tc>
          <w:tcPr>
            <w:tcW w:w="348" w:type="pct"/>
            <w:vAlign w:val="center"/>
          </w:tcPr>
          <w:p w14:paraId="1E772681" w14:textId="1D1D82C9" w:rsidR="003F7D4E" w:rsidRPr="003F7D4E" w:rsidRDefault="003F7D4E" w:rsidP="000D03A0">
            <w:pPr>
              <w:jc w:val="both"/>
              <w:rPr>
                <w:color w:val="000000"/>
                <w:sz w:val="22"/>
                <w:szCs w:val="22"/>
              </w:rPr>
            </w:pPr>
            <w:r w:rsidRPr="00A01AD5">
              <w:rPr>
                <w:color w:val="000000"/>
                <w:sz w:val="22"/>
                <w:szCs w:val="22"/>
              </w:rPr>
              <w:t>111,4</w:t>
            </w:r>
          </w:p>
        </w:tc>
      </w:tr>
      <w:tr w:rsidR="003F7D4E" w:rsidRPr="003F7D4E" w14:paraId="04C71513" w14:textId="5C0CF715" w:rsidTr="003F7D4E">
        <w:trPr>
          <w:trHeight w:val="20"/>
        </w:trPr>
        <w:tc>
          <w:tcPr>
            <w:tcW w:w="354" w:type="pct"/>
            <w:shd w:val="clear" w:color="auto" w:fill="auto"/>
            <w:hideMark/>
          </w:tcPr>
          <w:p w14:paraId="0A666C96" w14:textId="77777777" w:rsidR="003F7D4E" w:rsidRPr="003F7D4E" w:rsidRDefault="003F7D4E" w:rsidP="000D03A0">
            <w:pPr>
              <w:jc w:val="both"/>
              <w:rPr>
                <w:sz w:val="22"/>
                <w:szCs w:val="22"/>
              </w:rPr>
            </w:pPr>
            <w:r w:rsidRPr="003F7D4E">
              <w:rPr>
                <w:sz w:val="22"/>
                <w:szCs w:val="22"/>
              </w:rPr>
              <w:t>3:00:00</w:t>
            </w:r>
          </w:p>
        </w:tc>
        <w:tc>
          <w:tcPr>
            <w:tcW w:w="354" w:type="pct"/>
            <w:shd w:val="clear" w:color="auto" w:fill="auto"/>
            <w:hideMark/>
          </w:tcPr>
          <w:p w14:paraId="16606D7E" w14:textId="77777777" w:rsidR="003F7D4E" w:rsidRPr="003F7D4E" w:rsidRDefault="003F7D4E" w:rsidP="000D03A0">
            <w:pPr>
              <w:jc w:val="both"/>
              <w:rPr>
                <w:sz w:val="22"/>
                <w:szCs w:val="22"/>
              </w:rPr>
            </w:pPr>
            <w:r w:rsidRPr="003F7D4E">
              <w:rPr>
                <w:sz w:val="22"/>
                <w:szCs w:val="22"/>
              </w:rPr>
              <w:t>3:00:00</w:t>
            </w:r>
          </w:p>
        </w:tc>
        <w:tc>
          <w:tcPr>
            <w:tcW w:w="330" w:type="pct"/>
            <w:vAlign w:val="center"/>
          </w:tcPr>
          <w:p w14:paraId="2B43C6FA" w14:textId="1824A382" w:rsidR="003F7D4E" w:rsidRPr="003F7D4E" w:rsidRDefault="003F7D4E" w:rsidP="000D03A0">
            <w:pPr>
              <w:jc w:val="both"/>
              <w:rPr>
                <w:sz w:val="22"/>
                <w:szCs w:val="22"/>
              </w:rPr>
            </w:pPr>
            <w:r w:rsidRPr="00007AC5">
              <w:rPr>
                <w:color w:val="000000"/>
                <w:sz w:val="22"/>
                <w:szCs w:val="22"/>
              </w:rPr>
              <w:t>209,7</w:t>
            </w:r>
          </w:p>
        </w:tc>
        <w:tc>
          <w:tcPr>
            <w:tcW w:w="291" w:type="pct"/>
            <w:vAlign w:val="center"/>
          </w:tcPr>
          <w:p w14:paraId="62352482" w14:textId="396D0EC0" w:rsidR="003F7D4E" w:rsidRPr="003F7D4E" w:rsidRDefault="003F7D4E" w:rsidP="000D03A0">
            <w:pPr>
              <w:jc w:val="both"/>
              <w:rPr>
                <w:sz w:val="22"/>
                <w:szCs w:val="22"/>
              </w:rPr>
            </w:pPr>
            <w:r w:rsidRPr="00007AC5">
              <w:rPr>
                <w:color w:val="000000"/>
                <w:sz w:val="22"/>
                <w:szCs w:val="22"/>
              </w:rPr>
              <w:t>26</w:t>
            </w:r>
          </w:p>
        </w:tc>
        <w:tc>
          <w:tcPr>
            <w:tcW w:w="330" w:type="pct"/>
            <w:vAlign w:val="center"/>
          </w:tcPr>
          <w:p w14:paraId="2BC67834" w14:textId="46E92952" w:rsidR="003F7D4E" w:rsidRPr="003F7D4E" w:rsidRDefault="003F7D4E" w:rsidP="000D03A0">
            <w:pPr>
              <w:jc w:val="both"/>
              <w:rPr>
                <w:sz w:val="22"/>
                <w:szCs w:val="22"/>
              </w:rPr>
            </w:pPr>
            <w:r w:rsidRPr="00007AC5">
              <w:rPr>
                <w:color w:val="000000"/>
                <w:sz w:val="22"/>
                <w:szCs w:val="22"/>
              </w:rPr>
              <w:t>30,8</w:t>
            </w:r>
          </w:p>
        </w:tc>
        <w:tc>
          <w:tcPr>
            <w:tcW w:w="330" w:type="pct"/>
            <w:vAlign w:val="center"/>
          </w:tcPr>
          <w:p w14:paraId="77FE28B9" w14:textId="2571BACA" w:rsidR="003F7D4E" w:rsidRPr="003F7D4E" w:rsidRDefault="003F7D4E" w:rsidP="000D03A0">
            <w:pPr>
              <w:jc w:val="both"/>
              <w:rPr>
                <w:sz w:val="22"/>
                <w:szCs w:val="22"/>
              </w:rPr>
            </w:pPr>
            <w:r w:rsidRPr="00007AC5">
              <w:rPr>
                <w:color w:val="000000"/>
                <w:sz w:val="22"/>
                <w:szCs w:val="22"/>
              </w:rPr>
              <w:t>822,7</w:t>
            </w:r>
          </w:p>
        </w:tc>
        <w:tc>
          <w:tcPr>
            <w:tcW w:w="330" w:type="pct"/>
            <w:vAlign w:val="center"/>
          </w:tcPr>
          <w:p w14:paraId="6C6D2622" w14:textId="5D867294" w:rsidR="003F7D4E" w:rsidRPr="003F7D4E" w:rsidRDefault="003F7D4E" w:rsidP="000D03A0">
            <w:pPr>
              <w:jc w:val="both"/>
              <w:rPr>
                <w:sz w:val="22"/>
                <w:szCs w:val="22"/>
              </w:rPr>
            </w:pPr>
            <w:r w:rsidRPr="00007AC5">
              <w:rPr>
                <w:color w:val="000000"/>
                <w:sz w:val="22"/>
                <w:szCs w:val="22"/>
              </w:rPr>
              <w:t>482,9</w:t>
            </w:r>
          </w:p>
        </w:tc>
        <w:tc>
          <w:tcPr>
            <w:tcW w:w="330" w:type="pct"/>
            <w:vAlign w:val="center"/>
          </w:tcPr>
          <w:p w14:paraId="325CD9F8" w14:textId="0818692C" w:rsidR="003F7D4E" w:rsidRPr="003F7D4E" w:rsidRDefault="003F7D4E" w:rsidP="000D03A0">
            <w:pPr>
              <w:jc w:val="both"/>
              <w:rPr>
                <w:sz w:val="22"/>
                <w:szCs w:val="22"/>
              </w:rPr>
            </w:pPr>
            <w:r w:rsidRPr="00007AC5">
              <w:rPr>
                <w:color w:val="000000"/>
                <w:sz w:val="22"/>
                <w:szCs w:val="22"/>
              </w:rPr>
              <w:t>321,6</w:t>
            </w:r>
          </w:p>
        </w:tc>
        <w:tc>
          <w:tcPr>
            <w:tcW w:w="330" w:type="pct"/>
            <w:vAlign w:val="center"/>
          </w:tcPr>
          <w:p w14:paraId="2F22BD10" w14:textId="62F9A6B2" w:rsidR="003F7D4E" w:rsidRPr="003F7D4E" w:rsidRDefault="003F7D4E" w:rsidP="000D03A0">
            <w:pPr>
              <w:jc w:val="both"/>
              <w:rPr>
                <w:sz w:val="22"/>
                <w:szCs w:val="22"/>
              </w:rPr>
            </w:pPr>
            <w:r w:rsidRPr="00007AC5">
              <w:rPr>
                <w:color w:val="000000"/>
                <w:sz w:val="22"/>
                <w:szCs w:val="22"/>
              </w:rPr>
              <w:t>153,4</w:t>
            </w:r>
          </w:p>
        </w:tc>
        <w:tc>
          <w:tcPr>
            <w:tcW w:w="330" w:type="pct"/>
            <w:vAlign w:val="center"/>
          </w:tcPr>
          <w:p w14:paraId="62BBCA9A" w14:textId="5BFFA622" w:rsidR="003F7D4E" w:rsidRPr="003F7D4E" w:rsidRDefault="003F7D4E" w:rsidP="000D03A0">
            <w:pPr>
              <w:jc w:val="both"/>
              <w:rPr>
                <w:sz w:val="22"/>
                <w:szCs w:val="22"/>
              </w:rPr>
            </w:pPr>
            <w:r w:rsidRPr="003F7D4E">
              <w:rPr>
                <w:color w:val="000000"/>
                <w:sz w:val="22"/>
                <w:szCs w:val="22"/>
              </w:rPr>
              <w:t>92,4</w:t>
            </w:r>
          </w:p>
        </w:tc>
        <w:tc>
          <w:tcPr>
            <w:tcW w:w="330" w:type="pct"/>
            <w:vAlign w:val="center"/>
          </w:tcPr>
          <w:p w14:paraId="59587433" w14:textId="4C6852DF" w:rsidR="003F7D4E" w:rsidRPr="003F7D4E" w:rsidRDefault="003F7D4E" w:rsidP="000D03A0">
            <w:pPr>
              <w:jc w:val="both"/>
              <w:rPr>
                <w:sz w:val="22"/>
                <w:szCs w:val="22"/>
              </w:rPr>
            </w:pPr>
            <w:r w:rsidRPr="00007AC5">
              <w:rPr>
                <w:color w:val="000000"/>
                <w:sz w:val="22"/>
                <w:szCs w:val="22"/>
              </w:rPr>
              <w:t>102,8</w:t>
            </w:r>
          </w:p>
        </w:tc>
        <w:tc>
          <w:tcPr>
            <w:tcW w:w="330" w:type="pct"/>
            <w:vAlign w:val="center"/>
          </w:tcPr>
          <w:p w14:paraId="316EA4D7" w14:textId="76D6BD61" w:rsidR="003F7D4E" w:rsidRPr="003F7D4E" w:rsidRDefault="003F7D4E" w:rsidP="000D03A0">
            <w:pPr>
              <w:jc w:val="both"/>
              <w:rPr>
                <w:sz w:val="22"/>
                <w:szCs w:val="22"/>
              </w:rPr>
            </w:pPr>
            <w:r w:rsidRPr="00007AC5">
              <w:rPr>
                <w:color w:val="000000"/>
                <w:sz w:val="22"/>
                <w:szCs w:val="22"/>
              </w:rPr>
              <w:t>110,5</w:t>
            </w:r>
          </w:p>
        </w:tc>
        <w:tc>
          <w:tcPr>
            <w:tcW w:w="330" w:type="pct"/>
            <w:vAlign w:val="center"/>
          </w:tcPr>
          <w:p w14:paraId="7CB69D8D" w14:textId="4DEF7195" w:rsidR="003F7D4E" w:rsidRPr="003F7D4E" w:rsidRDefault="003F7D4E" w:rsidP="000D03A0">
            <w:pPr>
              <w:jc w:val="both"/>
              <w:rPr>
                <w:sz w:val="22"/>
                <w:szCs w:val="22"/>
              </w:rPr>
            </w:pPr>
            <w:r w:rsidRPr="00007AC5">
              <w:rPr>
                <w:color w:val="000000"/>
                <w:sz w:val="22"/>
                <w:szCs w:val="22"/>
              </w:rPr>
              <w:t>87,9</w:t>
            </w:r>
          </w:p>
        </w:tc>
        <w:tc>
          <w:tcPr>
            <w:tcW w:w="353" w:type="pct"/>
            <w:vAlign w:val="center"/>
          </w:tcPr>
          <w:p w14:paraId="084EA085" w14:textId="102F16B0" w:rsidR="003F7D4E" w:rsidRPr="003F7D4E" w:rsidRDefault="003F7D4E" w:rsidP="000D03A0">
            <w:pPr>
              <w:jc w:val="both"/>
              <w:rPr>
                <w:color w:val="000000"/>
                <w:sz w:val="22"/>
                <w:szCs w:val="22"/>
              </w:rPr>
            </w:pPr>
            <w:r w:rsidRPr="00007AC5">
              <w:rPr>
                <w:color w:val="000000"/>
                <w:sz w:val="22"/>
                <w:szCs w:val="22"/>
              </w:rPr>
              <w:t>63,8</w:t>
            </w:r>
          </w:p>
        </w:tc>
        <w:tc>
          <w:tcPr>
            <w:tcW w:w="348" w:type="pct"/>
            <w:vAlign w:val="center"/>
          </w:tcPr>
          <w:p w14:paraId="786FC0C2" w14:textId="79862438" w:rsidR="003F7D4E" w:rsidRPr="003F7D4E" w:rsidRDefault="003F7D4E" w:rsidP="000D03A0">
            <w:pPr>
              <w:jc w:val="both"/>
              <w:rPr>
                <w:color w:val="000000"/>
                <w:sz w:val="22"/>
                <w:szCs w:val="22"/>
              </w:rPr>
            </w:pPr>
            <w:r w:rsidRPr="00A01AD5">
              <w:rPr>
                <w:color w:val="000000"/>
                <w:sz w:val="22"/>
                <w:szCs w:val="22"/>
              </w:rPr>
              <w:t>133</w:t>
            </w:r>
          </w:p>
        </w:tc>
      </w:tr>
      <w:tr w:rsidR="003F7D4E" w:rsidRPr="003F7D4E" w14:paraId="6A6B4B39" w14:textId="7242D466" w:rsidTr="003F7D4E">
        <w:trPr>
          <w:trHeight w:val="20"/>
        </w:trPr>
        <w:tc>
          <w:tcPr>
            <w:tcW w:w="354" w:type="pct"/>
            <w:shd w:val="clear" w:color="auto" w:fill="auto"/>
            <w:hideMark/>
          </w:tcPr>
          <w:p w14:paraId="64802E46" w14:textId="77777777" w:rsidR="003F7D4E" w:rsidRPr="003F7D4E" w:rsidRDefault="003F7D4E" w:rsidP="000D03A0">
            <w:pPr>
              <w:jc w:val="both"/>
              <w:rPr>
                <w:sz w:val="22"/>
                <w:szCs w:val="22"/>
              </w:rPr>
            </w:pPr>
            <w:r w:rsidRPr="003F7D4E">
              <w:rPr>
                <w:sz w:val="22"/>
                <w:szCs w:val="22"/>
              </w:rPr>
              <w:t>4:00:00</w:t>
            </w:r>
          </w:p>
        </w:tc>
        <w:tc>
          <w:tcPr>
            <w:tcW w:w="354" w:type="pct"/>
            <w:shd w:val="clear" w:color="auto" w:fill="auto"/>
            <w:hideMark/>
          </w:tcPr>
          <w:p w14:paraId="247C325C" w14:textId="77777777" w:rsidR="003F7D4E" w:rsidRPr="003F7D4E" w:rsidRDefault="003F7D4E" w:rsidP="000D03A0">
            <w:pPr>
              <w:jc w:val="both"/>
              <w:rPr>
                <w:sz w:val="22"/>
                <w:szCs w:val="22"/>
              </w:rPr>
            </w:pPr>
            <w:r w:rsidRPr="003F7D4E">
              <w:rPr>
                <w:sz w:val="22"/>
                <w:szCs w:val="22"/>
              </w:rPr>
              <w:t>4:00:00</w:t>
            </w:r>
          </w:p>
        </w:tc>
        <w:tc>
          <w:tcPr>
            <w:tcW w:w="330" w:type="pct"/>
            <w:vAlign w:val="center"/>
          </w:tcPr>
          <w:p w14:paraId="03657A52" w14:textId="50A169D3" w:rsidR="003F7D4E" w:rsidRPr="003F7D4E" w:rsidRDefault="003F7D4E" w:rsidP="000D03A0">
            <w:pPr>
              <w:jc w:val="both"/>
              <w:rPr>
                <w:sz w:val="22"/>
                <w:szCs w:val="22"/>
              </w:rPr>
            </w:pPr>
            <w:r w:rsidRPr="00007AC5">
              <w:rPr>
                <w:color w:val="000000"/>
                <w:sz w:val="22"/>
                <w:szCs w:val="22"/>
              </w:rPr>
              <w:t>300,1</w:t>
            </w:r>
          </w:p>
        </w:tc>
        <w:tc>
          <w:tcPr>
            <w:tcW w:w="291" w:type="pct"/>
            <w:vAlign w:val="center"/>
          </w:tcPr>
          <w:p w14:paraId="671256AE" w14:textId="27DBAFF9" w:rsidR="003F7D4E" w:rsidRPr="003F7D4E" w:rsidRDefault="003F7D4E" w:rsidP="000D03A0">
            <w:pPr>
              <w:jc w:val="both"/>
              <w:rPr>
                <w:sz w:val="22"/>
                <w:szCs w:val="22"/>
              </w:rPr>
            </w:pPr>
            <w:r w:rsidRPr="00007AC5">
              <w:rPr>
                <w:color w:val="000000"/>
                <w:sz w:val="22"/>
                <w:szCs w:val="22"/>
              </w:rPr>
              <w:t>53</w:t>
            </w:r>
          </w:p>
        </w:tc>
        <w:tc>
          <w:tcPr>
            <w:tcW w:w="330" w:type="pct"/>
            <w:vAlign w:val="center"/>
          </w:tcPr>
          <w:p w14:paraId="45944892" w14:textId="79E314D7" w:rsidR="003F7D4E" w:rsidRPr="003F7D4E" w:rsidRDefault="003F7D4E" w:rsidP="000D03A0">
            <w:pPr>
              <w:jc w:val="both"/>
              <w:rPr>
                <w:sz w:val="22"/>
                <w:szCs w:val="22"/>
              </w:rPr>
            </w:pPr>
            <w:r w:rsidRPr="00007AC5">
              <w:rPr>
                <w:color w:val="000000"/>
                <w:sz w:val="22"/>
                <w:szCs w:val="22"/>
              </w:rPr>
              <w:t>71,3</w:t>
            </w:r>
          </w:p>
        </w:tc>
        <w:tc>
          <w:tcPr>
            <w:tcW w:w="330" w:type="pct"/>
            <w:vAlign w:val="center"/>
          </w:tcPr>
          <w:p w14:paraId="64B0F070" w14:textId="1717A815" w:rsidR="003F7D4E" w:rsidRPr="003F7D4E" w:rsidRDefault="003F7D4E" w:rsidP="000D03A0">
            <w:pPr>
              <w:jc w:val="both"/>
              <w:rPr>
                <w:sz w:val="22"/>
                <w:szCs w:val="22"/>
              </w:rPr>
            </w:pPr>
            <w:r w:rsidRPr="00007AC5">
              <w:rPr>
                <w:color w:val="000000"/>
                <w:sz w:val="22"/>
                <w:szCs w:val="22"/>
              </w:rPr>
              <w:t>1399,8</w:t>
            </w:r>
          </w:p>
        </w:tc>
        <w:tc>
          <w:tcPr>
            <w:tcW w:w="330" w:type="pct"/>
            <w:vAlign w:val="center"/>
          </w:tcPr>
          <w:p w14:paraId="7304EC00" w14:textId="09E68234" w:rsidR="003F7D4E" w:rsidRPr="003F7D4E" w:rsidRDefault="003F7D4E" w:rsidP="000D03A0">
            <w:pPr>
              <w:jc w:val="both"/>
              <w:rPr>
                <w:sz w:val="22"/>
                <w:szCs w:val="22"/>
              </w:rPr>
            </w:pPr>
            <w:r w:rsidRPr="00007AC5">
              <w:rPr>
                <w:color w:val="000000"/>
                <w:sz w:val="22"/>
                <w:szCs w:val="22"/>
              </w:rPr>
              <w:t>734,8</w:t>
            </w:r>
          </w:p>
        </w:tc>
        <w:tc>
          <w:tcPr>
            <w:tcW w:w="330" w:type="pct"/>
            <w:vAlign w:val="center"/>
          </w:tcPr>
          <w:p w14:paraId="1EDEAABF" w14:textId="2B876CDD" w:rsidR="003F7D4E" w:rsidRPr="003F7D4E" w:rsidRDefault="003F7D4E" w:rsidP="000D03A0">
            <w:pPr>
              <w:jc w:val="both"/>
              <w:rPr>
                <w:sz w:val="22"/>
                <w:szCs w:val="22"/>
              </w:rPr>
            </w:pPr>
            <w:r w:rsidRPr="00007AC5">
              <w:rPr>
                <w:color w:val="000000"/>
                <w:sz w:val="22"/>
                <w:szCs w:val="22"/>
              </w:rPr>
              <w:t>573,2</w:t>
            </w:r>
          </w:p>
        </w:tc>
        <w:tc>
          <w:tcPr>
            <w:tcW w:w="330" w:type="pct"/>
            <w:vAlign w:val="center"/>
          </w:tcPr>
          <w:p w14:paraId="5F4926D8" w14:textId="1E7CF912" w:rsidR="003F7D4E" w:rsidRPr="003F7D4E" w:rsidRDefault="003F7D4E" w:rsidP="000D03A0">
            <w:pPr>
              <w:jc w:val="both"/>
              <w:rPr>
                <w:sz w:val="22"/>
                <w:szCs w:val="22"/>
              </w:rPr>
            </w:pPr>
            <w:r w:rsidRPr="00007AC5">
              <w:rPr>
                <w:color w:val="000000"/>
                <w:sz w:val="22"/>
                <w:szCs w:val="22"/>
              </w:rPr>
              <w:t>274,8</w:t>
            </w:r>
          </w:p>
        </w:tc>
        <w:tc>
          <w:tcPr>
            <w:tcW w:w="330" w:type="pct"/>
            <w:vAlign w:val="center"/>
          </w:tcPr>
          <w:p w14:paraId="146414EC" w14:textId="79954AAD" w:rsidR="003F7D4E" w:rsidRPr="003F7D4E" w:rsidRDefault="003F7D4E" w:rsidP="000D03A0">
            <w:pPr>
              <w:jc w:val="both"/>
              <w:rPr>
                <w:sz w:val="22"/>
                <w:szCs w:val="22"/>
              </w:rPr>
            </w:pPr>
            <w:r w:rsidRPr="003F7D4E">
              <w:rPr>
                <w:color w:val="000000"/>
                <w:sz w:val="22"/>
                <w:szCs w:val="22"/>
              </w:rPr>
              <w:t>181,9</w:t>
            </w:r>
          </w:p>
        </w:tc>
        <w:tc>
          <w:tcPr>
            <w:tcW w:w="330" w:type="pct"/>
            <w:vAlign w:val="center"/>
          </w:tcPr>
          <w:p w14:paraId="5E835D27" w14:textId="59400D33" w:rsidR="003F7D4E" w:rsidRPr="003F7D4E" w:rsidRDefault="003F7D4E" w:rsidP="000D03A0">
            <w:pPr>
              <w:jc w:val="both"/>
              <w:rPr>
                <w:sz w:val="22"/>
                <w:szCs w:val="22"/>
              </w:rPr>
            </w:pPr>
            <w:r w:rsidRPr="00007AC5">
              <w:rPr>
                <w:color w:val="000000"/>
                <w:sz w:val="22"/>
                <w:szCs w:val="22"/>
              </w:rPr>
              <w:t>164,4</w:t>
            </w:r>
          </w:p>
        </w:tc>
        <w:tc>
          <w:tcPr>
            <w:tcW w:w="330" w:type="pct"/>
            <w:vAlign w:val="center"/>
          </w:tcPr>
          <w:p w14:paraId="70997C94" w14:textId="272C2DA6" w:rsidR="003F7D4E" w:rsidRPr="003F7D4E" w:rsidRDefault="003F7D4E" w:rsidP="000D03A0">
            <w:pPr>
              <w:jc w:val="both"/>
              <w:rPr>
                <w:sz w:val="22"/>
                <w:szCs w:val="22"/>
              </w:rPr>
            </w:pPr>
            <w:r w:rsidRPr="00007AC5">
              <w:rPr>
                <w:color w:val="000000"/>
                <w:sz w:val="22"/>
                <w:szCs w:val="22"/>
              </w:rPr>
              <w:t>200,3</w:t>
            </w:r>
          </w:p>
        </w:tc>
        <w:tc>
          <w:tcPr>
            <w:tcW w:w="330" w:type="pct"/>
            <w:vAlign w:val="center"/>
          </w:tcPr>
          <w:p w14:paraId="4B4D2AAF" w14:textId="75E537E5" w:rsidR="003F7D4E" w:rsidRPr="003F7D4E" w:rsidRDefault="003F7D4E" w:rsidP="000D03A0">
            <w:pPr>
              <w:jc w:val="both"/>
              <w:rPr>
                <w:sz w:val="22"/>
                <w:szCs w:val="22"/>
              </w:rPr>
            </w:pPr>
            <w:r w:rsidRPr="00007AC5">
              <w:rPr>
                <w:color w:val="000000"/>
                <w:sz w:val="22"/>
                <w:szCs w:val="22"/>
              </w:rPr>
              <w:t>188,9</w:t>
            </w:r>
          </w:p>
        </w:tc>
        <w:tc>
          <w:tcPr>
            <w:tcW w:w="353" w:type="pct"/>
            <w:vAlign w:val="center"/>
          </w:tcPr>
          <w:p w14:paraId="40EC8D3A" w14:textId="2A2860B8" w:rsidR="003F7D4E" w:rsidRPr="003F7D4E" w:rsidRDefault="003F7D4E" w:rsidP="000D03A0">
            <w:pPr>
              <w:jc w:val="both"/>
              <w:rPr>
                <w:color w:val="000000"/>
                <w:sz w:val="22"/>
                <w:szCs w:val="22"/>
              </w:rPr>
            </w:pPr>
            <w:r w:rsidRPr="00007AC5">
              <w:rPr>
                <w:color w:val="000000"/>
                <w:sz w:val="22"/>
                <w:szCs w:val="22"/>
              </w:rPr>
              <w:t>104,4</w:t>
            </w:r>
          </w:p>
        </w:tc>
        <w:tc>
          <w:tcPr>
            <w:tcW w:w="348" w:type="pct"/>
            <w:vAlign w:val="center"/>
          </w:tcPr>
          <w:p w14:paraId="08DB4C10" w14:textId="6A134DBB" w:rsidR="003F7D4E" w:rsidRPr="003F7D4E" w:rsidRDefault="003F7D4E" w:rsidP="000D03A0">
            <w:pPr>
              <w:jc w:val="both"/>
              <w:rPr>
                <w:color w:val="000000"/>
                <w:sz w:val="22"/>
                <w:szCs w:val="22"/>
              </w:rPr>
            </w:pPr>
            <w:r w:rsidRPr="00A01AD5">
              <w:rPr>
                <w:color w:val="000000"/>
                <w:sz w:val="22"/>
                <w:szCs w:val="22"/>
              </w:rPr>
              <w:t>261,4</w:t>
            </w:r>
          </w:p>
        </w:tc>
      </w:tr>
      <w:tr w:rsidR="003F7D4E" w:rsidRPr="003F7D4E" w14:paraId="16647703" w14:textId="6001B0CA" w:rsidTr="003F7D4E">
        <w:trPr>
          <w:trHeight w:val="20"/>
        </w:trPr>
        <w:tc>
          <w:tcPr>
            <w:tcW w:w="354" w:type="pct"/>
            <w:shd w:val="clear" w:color="auto" w:fill="auto"/>
            <w:hideMark/>
          </w:tcPr>
          <w:p w14:paraId="3131A6C5" w14:textId="77777777" w:rsidR="003F7D4E" w:rsidRPr="003F7D4E" w:rsidRDefault="003F7D4E" w:rsidP="000D03A0">
            <w:pPr>
              <w:jc w:val="both"/>
              <w:rPr>
                <w:sz w:val="22"/>
                <w:szCs w:val="22"/>
              </w:rPr>
            </w:pPr>
            <w:r w:rsidRPr="003F7D4E">
              <w:rPr>
                <w:sz w:val="22"/>
                <w:szCs w:val="22"/>
              </w:rPr>
              <w:t>5:00:00</w:t>
            </w:r>
          </w:p>
        </w:tc>
        <w:tc>
          <w:tcPr>
            <w:tcW w:w="354" w:type="pct"/>
            <w:shd w:val="clear" w:color="auto" w:fill="auto"/>
            <w:hideMark/>
          </w:tcPr>
          <w:p w14:paraId="58D79DF8" w14:textId="77777777" w:rsidR="003F7D4E" w:rsidRPr="003F7D4E" w:rsidRDefault="003F7D4E" w:rsidP="000D03A0">
            <w:pPr>
              <w:jc w:val="both"/>
              <w:rPr>
                <w:sz w:val="22"/>
                <w:szCs w:val="22"/>
              </w:rPr>
            </w:pPr>
            <w:r w:rsidRPr="003F7D4E">
              <w:rPr>
                <w:sz w:val="22"/>
                <w:szCs w:val="22"/>
              </w:rPr>
              <w:t>5:00:00</w:t>
            </w:r>
          </w:p>
        </w:tc>
        <w:tc>
          <w:tcPr>
            <w:tcW w:w="330" w:type="pct"/>
            <w:vAlign w:val="center"/>
          </w:tcPr>
          <w:p w14:paraId="372C54DD" w14:textId="5B6594F3" w:rsidR="003F7D4E" w:rsidRPr="003F7D4E" w:rsidRDefault="003F7D4E" w:rsidP="000D03A0">
            <w:pPr>
              <w:jc w:val="both"/>
              <w:rPr>
                <w:sz w:val="22"/>
                <w:szCs w:val="22"/>
              </w:rPr>
            </w:pPr>
            <w:r w:rsidRPr="00007AC5">
              <w:rPr>
                <w:color w:val="000000"/>
                <w:sz w:val="22"/>
                <w:szCs w:val="22"/>
              </w:rPr>
              <w:t>721,3</w:t>
            </w:r>
          </w:p>
        </w:tc>
        <w:tc>
          <w:tcPr>
            <w:tcW w:w="291" w:type="pct"/>
            <w:vAlign w:val="center"/>
          </w:tcPr>
          <w:p w14:paraId="3AC06ABE" w14:textId="31FA9D3A" w:rsidR="003F7D4E" w:rsidRPr="003F7D4E" w:rsidRDefault="003F7D4E" w:rsidP="000D03A0">
            <w:pPr>
              <w:jc w:val="both"/>
              <w:rPr>
                <w:sz w:val="22"/>
                <w:szCs w:val="22"/>
              </w:rPr>
            </w:pPr>
            <w:r w:rsidRPr="00007AC5">
              <w:rPr>
                <w:color w:val="000000"/>
                <w:sz w:val="22"/>
                <w:szCs w:val="22"/>
              </w:rPr>
              <w:t>136,2</w:t>
            </w:r>
          </w:p>
        </w:tc>
        <w:tc>
          <w:tcPr>
            <w:tcW w:w="330" w:type="pct"/>
            <w:vAlign w:val="center"/>
          </w:tcPr>
          <w:p w14:paraId="02CBC74E" w14:textId="17A36515" w:rsidR="003F7D4E" w:rsidRPr="003F7D4E" w:rsidRDefault="003F7D4E" w:rsidP="000D03A0">
            <w:pPr>
              <w:jc w:val="both"/>
              <w:rPr>
                <w:sz w:val="22"/>
                <w:szCs w:val="22"/>
              </w:rPr>
            </w:pPr>
            <w:r w:rsidRPr="00007AC5">
              <w:rPr>
                <w:color w:val="000000"/>
                <w:sz w:val="22"/>
                <w:szCs w:val="22"/>
              </w:rPr>
              <w:t>158,9</w:t>
            </w:r>
          </w:p>
        </w:tc>
        <w:tc>
          <w:tcPr>
            <w:tcW w:w="330" w:type="pct"/>
            <w:vAlign w:val="center"/>
          </w:tcPr>
          <w:p w14:paraId="5EA9AB5D" w14:textId="0197F929" w:rsidR="003F7D4E" w:rsidRPr="003F7D4E" w:rsidRDefault="003F7D4E" w:rsidP="000D03A0">
            <w:pPr>
              <w:jc w:val="both"/>
              <w:rPr>
                <w:sz w:val="22"/>
                <w:szCs w:val="22"/>
              </w:rPr>
            </w:pPr>
            <w:r w:rsidRPr="00007AC5">
              <w:rPr>
                <w:color w:val="000000"/>
                <w:sz w:val="22"/>
                <w:szCs w:val="22"/>
              </w:rPr>
              <w:t>1909,5</w:t>
            </w:r>
          </w:p>
        </w:tc>
        <w:tc>
          <w:tcPr>
            <w:tcW w:w="330" w:type="pct"/>
            <w:vAlign w:val="center"/>
          </w:tcPr>
          <w:p w14:paraId="2E1FF930" w14:textId="6B1DCC5F" w:rsidR="003F7D4E" w:rsidRPr="003F7D4E" w:rsidRDefault="003F7D4E" w:rsidP="000D03A0">
            <w:pPr>
              <w:jc w:val="both"/>
              <w:rPr>
                <w:sz w:val="22"/>
                <w:szCs w:val="22"/>
              </w:rPr>
            </w:pPr>
            <w:r w:rsidRPr="00007AC5">
              <w:rPr>
                <w:color w:val="000000"/>
                <w:sz w:val="22"/>
                <w:szCs w:val="22"/>
              </w:rPr>
              <w:t>1210</w:t>
            </w:r>
          </w:p>
        </w:tc>
        <w:tc>
          <w:tcPr>
            <w:tcW w:w="330" w:type="pct"/>
            <w:vAlign w:val="center"/>
          </w:tcPr>
          <w:p w14:paraId="1BA76E39" w14:textId="056836C0" w:rsidR="003F7D4E" w:rsidRPr="003F7D4E" w:rsidRDefault="003F7D4E" w:rsidP="000D03A0">
            <w:pPr>
              <w:jc w:val="both"/>
              <w:rPr>
                <w:sz w:val="22"/>
                <w:szCs w:val="22"/>
              </w:rPr>
            </w:pPr>
            <w:r w:rsidRPr="00007AC5">
              <w:rPr>
                <w:color w:val="000000"/>
                <w:sz w:val="22"/>
                <w:szCs w:val="22"/>
              </w:rPr>
              <w:t>1015,9</w:t>
            </w:r>
          </w:p>
        </w:tc>
        <w:tc>
          <w:tcPr>
            <w:tcW w:w="330" w:type="pct"/>
            <w:vAlign w:val="center"/>
          </w:tcPr>
          <w:p w14:paraId="013C34A3" w14:textId="3B6BEB6D" w:rsidR="003F7D4E" w:rsidRPr="003F7D4E" w:rsidRDefault="003F7D4E" w:rsidP="000D03A0">
            <w:pPr>
              <w:jc w:val="both"/>
              <w:rPr>
                <w:sz w:val="22"/>
                <w:szCs w:val="22"/>
              </w:rPr>
            </w:pPr>
            <w:r w:rsidRPr="00007AC5">
              <w:rPr>
                <w:color w:val="000000"/>
                <w:sz w:val="22"/>
                <w:szCs w:val="22"/>
              </w:rPr>
              <w:t>514,8</w:t>
            </w:r>
          </w:p>
        </w:tc>
        <w:tc>
          <w:tcPr>
            <w:tcW w:w="330" w:type="pct"/>
            <w:vAlign w:val="center"/>
          </w:tcPr>
          <w:p w14:paraId="7DBBFFF7" w14:textId="6F5ED75D" w:rsidR="003F7D4E" w:rsidRPr="003F7D4E" w:rsidRDefault="003F7D4E" w:rsidP="000D03A0">
            <w:pPr>
              <w:jc w:val="both"/>
              <w:rPr>
                <w:sz w:val="22"/>
                <w:szCs w:val="22"/>
              </w:rPr>
            </w:pPr>
            <w:r w:rsidRPr="003F7D4E">
              <w:rPr>
                <w:color w:val="000000"/>
                <w:sz w:val="22"/>
                <w:szCs w:val="22"/>
              </w:rPr>
              <w:t>337,4</w:t>
            </w:r>
          </w:p>
        </w:tc>
        <w:tc>
          <w:tcPr>
            <w:tcW w:w="330" w:type="pct"/>
            <w:vAlign w:val="center"/>
          </w:tcPr>
          <w:p w14:paraId="3057B41F" w14:textId="094755B7" w:rsidR="003F7D4E" w:rsidRPr="003F7D4E" w:rsidRDefault="003F7D4E" w:rsidP="000D03A0">
            <w:pPr>
              <w:jc w:val="both"/>
              <w:rPr>
                <w:sz w:val="22"/>
                <w:szCs w:val="22"/>
              </w:rPr>
            </w:pPr>
            <w:r w:rsidRPr="00007AC5">
              <w:rPr>
                <w:color w:val="000000"/>
                <w:sz w:val="22"/>
                <w:szCs w:val="22"/>
              </w:rPr>
              <w:t>351,2</w:t>
            </w:r>
          </w:p>
        </w:tc>
        <w:tc>
          <w:tcPr>
            <w:tcW w:w="330" w:type="pct"/>
            <w:vAlign w:val="center"/>
          </w:tcPr>
          <w:p w14:paraId="2FA5E55A" w14:textId="64DFF313" w:rsidR="003F7D4E" w:rsidRPr="003F7D4E" w:rsidRDefault="003F7D4E" w:rsidP="000D03A0">
            <w:pPr>
              <w:jc w:val="both"/>
              <w:rPr>
                <w:sz w:val="22"/>
                <w:szCs w:val="22"/>
              </w:rPr>
            </w:pPr>
            <w:r w:rsidRPr="00007AC5">
              <w:rPr>
                <w:color w:val="000000"/>
                <w:sz w:val="22"/>
                <w:szCs w:val="22"/>
              </w:rPr>
              <w:t>411,1</w:t>
            </w:r>
          </w:p>
        </w:tc>
        <w:tc>
          <w:tcPr>
            <w:tcW w:w="330" w:type="pct"/>
            <w:vAlign w:val="center"/>
          </w:tcPr>
          <w:p w14:paraId="0A5C6A3E" w14:textId="759E3311" w:rsidR="003F7D4E" w:rsidRPr="003F7D4E" w:rsidRDefault="003F7D4E" w:rsidP="000D03A0">
            <w:pPr>
              <w:jc w:val="both"/>
              <w:rPr>
                <w:sz w:val="22"/>
                <w:szCs w:val="22"/>
              </w:rPr>
            </w:pPr>
            <w:r w:rsidRPr="00007AC5">
              <w:rPr>
                <w:color w:val="000000"/>
                <w:sz w:val="22"/>
                <w:szCs w:val="22"/>
              </w:rPr>
              <w:t>352,4</w:t>
            </w:r>
          </w:p>
        </w:tc>
        <w:tc>
          <w:tcPr>
            <w:tcW w:w="353" w:type="pct"/>
            <w:vAlign w:val="center"/>
          </w:tcPr>
          <w:p w14:paraId="7580913F" w14:textId="0199E571" w:rsidR="003F7D4E" w:rsidRPr="003F7D4E" w:rsidRDefault="003F7D4E" w:rsidP="000D03A0">
            <w:pPr>
              <w:jc w:val="both"/>
              <w:rPr>
                <w:color w:val="000000"/>
                <w:sz w:val="22"/>
                <w:szCs w:val="22"/>
              </w:rPr>
            </w:pPr>
            <w:r w:rsidRPr="00007AC5">
              <w:rPr>
                <w:color w:val="000000"/>
                <w:sz w:val="22"/>
                <w:szCs w:val="22"/>
              </w:rPr>
              <w:t>207,9</w:t>
            </w:r>
          </w:p>
        </w:tc>
        <w:tc>
          <w:tcPr>
            <w:tcW w:w="348" w:type="pct"/>
            <w:vAlign w:val="center"/>
          </w:tcPr>
          <w:p w14:paraId="3BE83151" w14:textId="0803BFC0" w:rsidR="003F7D4E" w:rsidRPr="003F7D4E" w:rsidRDefault="003F7D4E" w:rsidP="000D03A0">
            <w:pPr>
              <w:jc w:val="both"/>
              <w:rPr>
                <w:color w:val="000000"/>
                <w:sz w:val="22"/>
                <w:szCs w:val="22"/>
              </w:rPr>
            </w:pPr>
            <w:r w:rsidRPr="00A01AD5">
              <w:rPr>
                <w:color w:val="000000"/>
                <w:sz w:val="22"/>
                <w:szCs w:val="22"/>
              </w:rPr>
              <w:t>479,2</w:t>
            </w:r>
          </w:p>
        </w:tc>
      </w:tr>
      <w:tr w:rsidR="003F7D4E" w:rsidRPr="003F7D4E" w14:paraId="1F046E0B" w14:textId="55B8B489" w:rsidTr="003F7D4E">
        <w:trPr>
          <w:trHeight w:val="20"/>
        </w:trPr>
        <w:tc>
          <w:tcPr>
            <w:tcW w:w="354" w:type="pct"/>
            <w:shd w:val="clear" w:color="auto" w:fill="auto"/>
            <w:hideMark/>
          </w:tcPr>
          <w:p w14:paraId="27366131" w14:textId="77777777" w:rsidR="003F7D4E" w:rsidRPr="003F7D4E" w:rsidRDefault="003F7D4E" w:rsidP="000D03A0">
            <w:pPr>
              <w:jc w:val="both"/>
              <w:rPr>
                <w:sz w:val="22"/>
                <w:szCs w:val="22"/>
              </w:rPr>
            </w:pPr>
            <w:r w:rsidRPr="003F7D4E">
              <w:rPr>
                <w:sz w:val="22"/>
                <w:szCs w:val="22"/>
              </w:rPr>
              <w:t>6:00:00</w:t>
            </w:r>
          </w:p>
        </w:tc>
        <w:tc>
          <w:tcPr>
            <w:tcW w:w="354" w:type="pct"/>
            <w:shd w:val="clear" w:color="auto" w:fill="auto"/>
            <w:hideMark/>
          </w:tcPr>
          <w:p w14:paraId="6C3B69FE" w14:textId="77777777" w:rsidR="003F7D4E" w:rsidRPr="003F7D4E" w:rsidRDefault="003F7D4E" w:rsidP="000D03A0">
            <w:pPr>
              <w:jc w:val="both"/>
              <w:rPr>
                <w:sz w:val="22"/>
                <w:szCs w:val="22"/>
              </w:rPr>
            </w:pPr>
            <w:r w:rsidRPr="003F7D4E">
              <w:rPr>
                <w:sz w:val="22"/>
                <w:szCs w:val="22"/>
              </w:rPr>
              <w:t>6:00:00</w:t>
            </w:r>
          </w:p>
        </w:tc>
        <w:tc>
          <w:tcPr>
            <w:tcW w:w="330" w:type="pct"/>
            <w:vAlign w:val="center"/>
          </w:tcPr>
          <w:p w14:paraId="7677183B" w14:textId="63100B30" w:rsidR="003F7D4E" w:rsidRPr="003F7D4E" w:rsidRDefault="003F7D4E" w:rsidP="000D03A0">
            <w:pPr>
              <w:jc w:val="both"/>
              <w:rPr>
                <w:sz w:val="22"/>
                <w:szCs w:val="22"/>
              </w:rPr>
            </w:pPr>
            <w:r w:rsidRPr="00007AC5">
              <w:rPr>
                <w:color w:val="000000"/>
                <w:sz w:val="22"/>
                <w:szCs w:val="22"/>
              </w:rPr>
              <w:t>1439,1</w:t>
            </w:r>
          </w:p>
        </w:tc>
        <w:tc>
          <w:tcPr>
            <w:tcW w:w="291" w:type="pct"/>
            <w:vAlign w:val="center"/>
          </w:tcPr>
          <w:p w14:paraId="51E975B6" w14:textId="766E95A1" w:rsidR="003F7D4E" w:rsidRPr="003F7D4E" w:rsidRDefault="003F7D4E" w:rsidP="000D03A0">
            <w:pPr>
              <w:jc w:val="both"/>
              <w:rPr>
                <w:sz w:val="22"/>
                <w:szCs w:val="22"/>
              </w:rPr>
            </w:pPr>
            <w:r w:rsidRPr="00007AC5">
              <w:rPr>
                <w:color w:val="000000"/>
                <w:sz w:val="22"/>
                <w:szCs w:val="22"/>
              </w:rPr>
              <w:t>478,9</w:t>
            </w:r>
          </w:p>
        </w:tc>
        <w:tc>
          <w:tcPr>
            <w:tcW w:w="330" w:type="pct"/>
            <w:vAlign w:val="center"/>
          </w:tcPr>
          <w:p w14:paraId="04559EB6" w14:textId="72699C89" w:rsidR="003F7D4E" w:rsidRPr="003F7D4E" w:rsidRDefault="003F7D4E" w:rsidP="000D03A0">
            <w:pPr>
              <w:jc w:val="both"/>
              <w:rPr>
                <w:sz w:val="22"/>
                <w:szCs w:val="22"/>
              </w:rPr>
            </w:pPr>
            <w:r w:rsidRPr="00007AC5">
              <w:rPr>
                <w:color w:val="000000"/>
                <w:sz w:val="22"/>
                <w:szCs w:val="22"/>
              </w:rPr>
              <w:t>473,3</w:t>
            </w:r>
          </w:p>
        </w:tc>
        <w:tc>
          <w:tcPr>
            <w:tcW w:w="330" w:type="pct"/>
            <w:vAlign w:val="center"/>
          </w:tcPr>
          <w:p w14:paraId="63B66C8E" w14:textId="3E3E50F8" w:rsidR="003F7D4E" w:rsidRPr="003F7D4E" w:rsidRDefault="003F7D4E" w:rsidP="000D03A0">
            <w:pPr>
              <w:jc w:val="both"/>
              <w:rPr>
                <w:sz w:val="22"/>
                <w:szCs w:val="22"/>
              </w:rPr>
            </w:pPr>
            <w:r w:rsidRPr="00007AC5">
              <w:rPr>
                <w:color w:val="000000"/>
                <w:sz w:val="22"/>
                <w:szCs w:val="22"/>
              </w:rPr>
              <w:t>2184,4</w:t>
            </w:r>
          </w:p>
        </w:tc>
        <w:tc>
          <w:tcPr>
            <w:tcW w:w="330" w:type="pct"/>
            <w:vAlign w:val="center"/>
          </w:tcPr>
          <w:p w14:paraId="686F6584" w14:textId="71363D4A" w:rsidR="003F7D4E" w:rsidRPr="003F7D4E" w:rsidRDefault="003F7D4E" w:rsidP="000D03A0">
            <w:pPr>
              <w:jc w:val="both"/>
              <w:rPr>
                <w:sz w:val="22"/>
                <w:szCs w:val="22"/>
              </w:rPr>
            </w:pPr>
            <w:r w:rsidRPr="00007AC5">
              <w:rPr>
                <w:color w:val="000000"/>
                <w:sz w:val="22"/>
                <w:szCs w:val="22"/>
              </w:rPr>
              <w:t>1713,6</w:t>
            </w:r>
          </w:p>
        </w:tc>
        <w:tc>
          <w:tcPr>
            <w:tcW w:w="330" w:type="pct"/>
            <w:vAlign w:val="center"/>
          </w:tcPr>
          <w:p w14:paraId="1496624E" w14:textId="0A091CC6" w:rsidR="003F7D4E" w:rsidRPr="003F7D4E" w:rsidRDefault="003F7D4E" w:rsidP="000D03A0">
            <w:pPr>
              <w:jc w:val="both"/>
              <w:rPr>
                <w:sz w:val="22"/>
                <w:szCs w:val="22"/>
              </w:rPr>
            </w:pPr>
            <w:r w:rsidRPr="00007AC5">
              <w:rPr>
                <w:color w:val="000000"/>
                <w:sz w:val="22"/>
                <w:szCs w:val="22"/>
              </w:rPr>
              <w:t>1577,2</w:t>
            </w:r>
          </w:p>
        </w:tc>
        <w:tc>
          <w:tcPr>
            <w:tcW w:w="330" w:type="pct"/>
            <w:vAlign w:val="center"/>
          </w:tcPr>
          <w:p w14:paraId="68460CA5" w14:textId="36337DCE" w:rsidR="003F7D4E" w:rsidRPr="003F7D4E" w:rsidRDefault="003F7D4E" w:rsidP="000D03A0">
            <w:pPr>
              <w:jc w:val="both"/>
              <w:rPr>
                <w:sz w:val="22"/>
                <w:szCs w:val="22"/>
              </w:rPr>
            </w:pPr>
            <w:r w:rsidRPr="00007AC5">
              <w:rPr>
                <w:color w:val="000000"/>
                <w:sz w:val="22"/>
                <w:szCs w:val="22"/>
              </w:rPr>
              <w:t>1064,6</w:t>
            </w:r>
          </w:p>
        </w:tc>
        <w:tc>
          <w:tcPr>
            <w:tcW w:w="330" w:type="pct"/>
            <w:vAlign w:val="center"/>
          </w:tcPr>
          <w:p w14:paraId="62600CA0" w14:textId="24790931" w:rsidR="003F7D4E" w:rsidRPr="003F7D4E" w:rsidRDefault="003F7D4E" w:rsidP="000D03A0">
            <w:pPr>
              <w:jc w:val="both"/>
              <w:rPr>
                <w:sz w:val="22"/>
                <w:szCs w:val="22"/>
              </w:rPr>
            </w:pPr>
            <w:r w:rsidRPr="003F7D4E">
              <w:rPr>
                <w:color w:val="000000"/>
                <w:sz w:val="22"/>
                <w:szCs w:val="22"/>
              </w:rPr>
              <w:t>688,7</w:t>
            </w:r>
          </w:p>
        </w:tc>
        <w:tc>
          <w:tcPr>
            <w:tcW w:w="330" w:type="pct"/>
            <w:vAlign w:val="center"/>
          </w:tcPr>
          <w:p w14:paraId="19D14B8A" w14:textId="10B00E72" w:rsidR="003F7D4E" w:rsidRPr="003F7D4E" w:rsidRDefault="003F7D4E" w:rsidP="000D03A0">
            <w:pPr>
              <w:jc w:val="both"/>
              <w:rPr>
                <w:sz w:val="22"/>
                <w:szCs w:val="22"/>
              </w:rPr>
            </w:pPr>
            <w:r w:rsidRPr="00007AC5">
              <w:rPr>
                <w:color w:val="000000"/>
                <w:sz w:val="22"/>
                <w:szCs w:val="22"/>
              </w:rPr>
              <w:t>842,2</w:t>
            </w:r>
          </w:p>
        </w:tc>
        <w:tc>
          <w:tcPr>
            <w:tcW w:w="330" w:type="pct"/>
            <w:vAlign w:val="center"/>
          </w:tcPr>
          <w:p w14:paraId="0D4BB8D0" w14:textId="7E7CFB76" w:rsidR="003F7D4E" w:rsidRPr="003F7D4E" w:rsidRDefault="003F7D4E" w:rsidP="000D03A0">
            <w:pPr>
              <w:jc w:val="both"/>
              <w:rPr>
                <w:sz w:val="22"/>
                <w:szCs w:val="22"/>
              </w:rPr>
            </w:pPr>
            <w:r w:rsidRPr="00007AC5">
              <w:rPr>
                <w:color w:val="000000"/>
                <w:sz w:val="22"/>
                <w:szCs w:val="22"/>
              </w:rPr>
              <w:t>869</w:t>
            </w:r>
          </w:p>
        </w:tc>
        <w:tc>
          <w:tcPr>
            <w:tcW w:w="330" w:type="pct"/>
            <w:vAlign w:val="center"/>
          </w:tcPr>
          <w:p w14:paraId="2CFDC893" w14:textId="5119FC26" w:rsidR="003F7D4E" w:rsidRPr="003F7D4E" w:rsidRDefault="003F7D4E" w:rsidP="000D03A0">
            <w:pPr>
              <w:jc w:val="both"/>
              <w:rPr>
                <w:sz w:val="22"/>
                <w:szCs w:val="22"/>
              </w:rPr>
            </w:pPr>
            <w:r w:rsidRPr="00007AC5">
              <w:rPr>
                <w:color w:val="000000"/>
                <w:sz w:val="22"/>
                <w:szCs w:val="22"/>
              </w:rPr>
              <w:t>630,1</w:t>
            </w:r>
          </w:p>
        </w:tc>
        <w:tc>
          <w:tcPr>
            <w:tcW w:w="353" w:type="pct"/>
            <w:vAlign w:val="center"/>
          </w:tcPr>
          <w:p w14:paraId="1EC91A79" w14:textId="12DFD5DC" w:rsidR="003F7D4E" w:rsidRPr="003F7D4E" w:rsidRDefault="003F7D4E" w:rsidP="000D03A0">
            <w:pPr>
              <w:jc w:val="both"/>
              <w:rPr>
                <w:color w:val="000000"/>
                <w:sz w:val="22"/>
                <w:szCs w:val="22"/>
              </w:rPr>
            </w:pPr>
            <w:r w:rsidRPr="00007AC5">
              <w:rPr>
                <w:color w:val="000000"/>
                <w:sz w:val="22"/>
                <w:szCs w:val="22"/>
              </w:rPr>
              <w:t>360,9</w:t>
            </w:r>
          </w:p>
        </w:tc>
        <w:tc>
          <w:tcPr>
            <w:tcW w:w="348" w:type="pct"/>
            <w:vAlign w:val="center"/>
          </w:tcPr>
          <w:p w14:paraId="29F2C9E2" w14:textId="301C253D" w:rsidR="003F7D4E" w:rsidRPr="003F7D4E" w:rsidRDefault="003F7D4E" w:rsidP="000D03A0">
            <w:pPr>
              <w:jc w:val="both"/>
              <w:rPr>
                <w:color w:val="000000"/>
                <w:sz w:val="22"/>
                <w:szCs w:val="22"/>
              </w:rPr>
            </w:pPr>
            <w:r w:rsidRPr="00A01AD5">
              <w:rPr>
                <w:color w:val="000000"/>
                <w:sz w:val="22"/>
                <w:szCs w:val="22"/>
              </w:rPr>
              <w:t>1002,2</w:t>
            </w:r>
          </w:p>
        </w:tc>
      </w:tr>
      <w:tr w:rsidR="003F7D4E" w:rsidRPr="003F7D4E" w14:paraId="5D3FA6C8" w14:textId="62379BF8" w:rsidTr="003F7D4E">
        <w:trPr>
          <w:trHeight w:val="20"/>
        </w:trPr>
        <w:tc>
          <w:tcPr>
            <w:tcW w:w="354" w:type="pct"/>
            <w:shd w:val="clear" w:color="auto" w:fill="auto"/>
            <w:hideMark/>
          </w:tcPr>
          <w:p w14:paraId="07FE7025" w14:textId="77777777" w:rsidR="003F7D4E" w:rsidRPr="003F7D4E" w:rsidRDefault="003F7D4E" w:rsidP="000D03A0">
            <w:pPr>
              <w:jc w:val="both"/>
              <w:rPr>
                <w:sz w:val="22"/>
                <w:szCs w:val="22"/>
              </w:rPr>
            </w:pPr>
            <w:r w:rsidRPr="003F7D4E">
              <w:rPr>
                <w:sz w:val="22"/>
                <w:szCs w:val="22"/>
              </w:rPr>
              <w:t>7:00:00</w:t>
            </w:r>
          </w:p>
        </w:tc>
        <w:tc>
          <w:tcPr>
            <w:tcW w:w="354" w:type="pct"/>
            <w:shd w:val="clear" w:color="auto" w:fill="auto"/>
            <w:hideMark/>
          </w:tcPr>
          <w:p w14:paraId="4720EE3E" w14:textId="77777777" w:rsidR="003F7D4E" w:rsidRPr="003F7D4E" w:rsidRDefault="003F7D4E" w:rsidP="000D03A0">
            <w:pPr>
              <w:jc w:val="both"/>
              <w:rPr>
                <w:sz w:val="22"/>
                <w:szCs w:val="22"/>
              </w:rPr>
            </w:pPr>
            <w:r w:rsidRPr="003F7D4E">
              <w:rPr>
                <w:sz w:val="22"/>
                <w:szCs w:val="22"/>
              </w:rPr>
              <w:t>7:00:00</w:t>
            </w:r>
          </w:p>
        </w:tc>
        <w:tc>
          <w:tcPr>
            <w:tcW w:w="330" w:type="pct"/>
            <w:vAlign w:val="center"/>
          </w:tcPr>
          <w:p w14:paraId="467BAC5D" w14:textId="798A1344" w:rsidR="003F7D4E" w:rsidRPr="003F7D4E" w:rsidRDefault="003F7D4E" w:rsidP="000D03A0">
            <w:pPr>
              <w:jc w:val="both"/>
              <w:rPr>
                <w:sz w:val="22"/>
                <w:szCs w:val="22"/>
              </w:rPr>
            </w:pPr>
            <w:r w:rsidRPr="00007AC5">
              <w:rPr>
                <w:color w:val="000000"/>
                <w:sz w:val="22"/>
                <w:szCs w:val="22"/>
              </w:rPr>
              <w:t>1992,2</w:t>
            </w:r>
          </w:p>
        </w:tc>
        <w:tc>
          <w:tcPr>
            <w:tcW w:w="291" w:type="pct"/>
            <w:vAlign w:val="center"/>
          </w:tcPr>
          <w:p w14:paraId="1190574F" w14:textId="0B6F4058" w:rsidR="003F7D4E" w:rsidRPr="003F7D4E" w:rsidRDefault="003F7D4E" w:rsidP="000D03A0">
            <w:pPr>
              <w:jc w:val="both"/>
              <w:rPr>
                <w:sz w:val="22"/>
                <w:szCs w:val="22"/>
              </w:rPr>
            </w:pPr>
            <w:r w:rsidRPr="00007AC5">
              <w:rPr>
                <w:color w:val="000000"/>
                <w:sz w:val="22"/>
                <w:szCs w:val="22"/>
              </w:rPr>
              <w:t>1050,5</w:t>
            </w:r>
          </w:p>
        </w:tc>
        <w:tc>
          <w:tcPr>
            <w:tcW w:w="330" w:type="pct"/>
            <w:vAlign w:val="center"/>
          </w:tcPr>
          <w:p w14:paraId="69723E46" w14:textId="58A71FAA" w:rsidR="003F7D4E" w:rsidRPr="003F7D4E" w:rsidRDefault="003F7D4E" w:rsidP="000D03A0">
            <w:pPr>
              <w:jc w:val="both"/>
              <w:rPr>
                <w:sz w:val="22"/>
                <w:szCs w:val="22"/>
              </w:rPr>
            </w:pPr>
            <w:r w:rsidRPr="00007AC5">
              <w:rPr>
                <w:color w:val="000000"/>
                <w:sz w:val="22"/>
                <w:szCs w:val="22"/>
              </w:rPr>
              <w:t>863,3</w:t>
            </w:r>
          </w:p>
        </w:tc>
        <w:tc>
          <w:tcPr>
            <w:tcW w:w="330" w:type="pct"/>
            <w:vAlign w:val="center"/>
          </w:tcPr>
          <w:p w14:paraId="5ECBF5B2" w14:textId="77B500F9" w:rsidR="003F7D4E" w:rsidRPr="003F7D4E" w:rsidRDefault="003F7D4E" w:rsidP="000D03A0">
            <w:pPr>
              <w:jc w:val="both"/>
              <w:rPr>
                <w:sz w:val="22"/>
                <w:szCs w:val="22"/>
              </w:rPr>
            </w:pPr>
            <w:r w:rsidRPr="00007AC5">
              <w:rPr>
                <w:color w:val="000000"/>
                <w:sz w:val="22"/>
                <w:szCs w:val="22"/>
              </w:rPr>
              <w:t>2583,8</w:t>
            </w:r>
          </w:p>
        </w:tc>
        <w:tc>
          <w:tcPr>
            <w:tcW w:w="330" w:type="pct"/>
            <w:vAlign w:val="center"/>
          </w:tcPr>
          <w:p w14:paraId="519D8794" w14:textId="48DA258F" w:rsidR="003F7D4E" w:rsidRPr="003F7D4E" w:rsidRDefault="003F7D4E" w:rsidP="000D03A0">
            <w:pPr>
              <w:jc w:val="both"/>
              <w:rPr>
                <w:sz w:val="22"/>
                <w:szCs w:val="22"/>
              </w:rPr>
            </w:pPr>
            <w:r w:rsidRPr="00007AC5">
              <w:rPr>
                <w:color w:val="000000"/>
                <w:sz w:val="22"/>
                <w:szCs w:val="22"/>
              </w:rPr>
              <w:t>1948,8</w:t>
            </w:r>
          </w:p>
        </w:tc>
        <w:tc>
          <w:tcPr>
            <w:tcW w:w="330" w:type="pct"/>
            <w:vAlign w:val="center"/>
          </w:tcPr>
          <w:p w14:paraId="23671168" w14:textId="1AA1942D" w:rsidR="003F7D4E" w:rsidRPr="003F7D4E" w:rsidRDefault="003F7D4E" w:rsidP="000D03A0">
            <w:pPr>
              <w:jc w:val="both"/>
              <w:rPr>
                <w:sz w:val="22"/>
                <w:szCs w:val="22"/>
              </w:rPr>
            </w:pPr>
            <w:r w:rsidRPr="00007AC5">
              <w:rPr>
                <w:color w:val="000000"/>
                <w:sz w:val="22"/>
                <w:szCs w:val="22"/>
              </w:rPr>
              <w:t>2045</w:t>
            </w:r>
          </w:p>
        </w:tc>
        <w:tc>
          <w:tcPr>
            <w:tcW w:w="330" w:type="pct"/>
            <w:vAlign w:val="center"/>
          </w:tcPr>
          <w:p w14:paraId="4413980D" w14:textId="706E0D11" w:rsidR="003F7D4E" w:rsidRPr="003F7D4E" w:rsidRDefault="003F7D4E" w:rsidP="000D03A0">
            <w:pPr>
              <w:jc w:val="both"/>
              <w:rPr>
                <w:sz w:val="22"/>
                <w:szCs w:val="22"/>
              </w:rPr>
            </w:pPr>
            <w:r w:rsidRPr="00007AC5">
              <w:rPr>
                <w:color w:val="000000"/>
                <w:sz w:val="22"/>
                <w:szCs w:val="22"/>
              </w:rPr>
              <w:t>1750,2</w:t>
            </w:r>
          </w:p>
        </w:tc>
        <w:tc>
          <w:tcPr>
            <w:tcW w:w="330" w:type="pct"/>
            <w:vAlign w:val="center"/>
          </w:tcPr>
          <w:p w14:paraId="3EBCF953" w14:textId="526260C3" w:rsidR="003F7D4E" w:rsidRPr="003F7D4E" w:rsidRDefault="003F7D4E" w:rsidP="000D03A0">
            <w:pPr>
              <w:jc w:val="both"/>
              <w:rPr>
                <w:sz w:val="22"/>
                <w:szCs w:val="22"/>
              </w:rPr>
            </w:pPr>
            <w:r w:rsidRPr="003F7D4E">
              <w:rPr>
                <w:color w:val="000000"/>
                <w:sz w:val="22"/>
                <w:szCs w:val="22"/>
              </w:rPr>
              <w:t>927,9</w:t>
            </w:r>
          </w:p>
        </w:tc>
        <w:tc>
          <w:tcPr>
            <w:tcW w:w="330" w:type="pct"/>
            <w:vAlign w:val="center"/>
          </w:tcPr>
          <w:p w14:paraId="72B5AD61" w14:textId="4D26F166" w:rsidR="003F7D4E" w:rsidRPr="003F7D4E" w:rsidRDefault="003F7D4E" w:rsidP="000D03A0">
            <w:pPr>
              <w:jc w:val="both"/>
              <w:rPr>
                <w:sz w:val="22"/>
                <w:szCs w:val="22"/>
              </w:rPr>
            </w:pPr>
            <w:r w:rsidRPr="00007AC5">
              <w:rPr>
                <w:color w:val="000000"/>
                <w:sz w:val="22"/>
                <w:szCs w:val="22"/>
              </w:rPr>
              <w:t>1613</w:t>
            </w:r>
          </w:p>
        </w:tc>
        <w:tc>
          <w:tcPr>
            <w:tcW w:w="330" w:type="pct"/>
            <w:vAlign w:val="center"/>
          </w:tcPr>
          <w:p w14:paraId="3EC96656" w14:textId="1BC7DCB9" w:rsidR="003F7D4E" w:rsidRPr="003F7D4E" w:rsidRDefault="003F7D4E" w:rsidP="000D03A0">
            <w:pPr>
              <w:jc w:val="both"/>
              <w:rPr>
                <w:sz w:val="22"/>
                <w:szCs w:val="22"/>
              </w:rPr>
            </w:pPr>
            <w:r w:rsidRPr="00007AC5">
              <w:rPr>
                <w:color w:val="000000"/>
                <w:sz w:val="22"/>
                <w:szCs w:val="22"/>
              </w:rPr>
              <w:t>1742,6</w:t>
            </w:r>
          </w:p>
        </w:tc>
        <w:tc>
          <w:tcPr>
            <w:tcW w:w="330" w:type="pct"/>
            <w:vAlign w:val="center"/>
          </w:tcPr>
          <w:p w14:paraId="4F67D412" w14:textId="6CEB2A13" w:rsidR="003F7D4E" w:rsidRPr="003F7D4E" w:rsidRDefault="003F7D4E" w:rsidP="000D03A0">
            <w:pPr>
              <w:jc w:val="both"/>
              <w:rPr>
                <w:sz w:val="22"/>
                <w:szCs w:val="22"/>
              </w:rPr>
            </w:pPr>
            <w:r w:rsidRPr="00007AC5">
              <w:rPr>
                <w:color w:val="000000"/>
                <w:sz w:val="22"/>
                <w:szCs w:val="22"/>
              </w:rPr>
              <w:t>1155</w:t>
            </w:r>
          </w:p>
        </w:tc>
        <w:tc>
          <w:tcPr>
            <w:tcW w:w="353" w:type="pct"/>
            <w:vAlign w:val="center"/>
          </w:tcPr>
          <w:p w14:paraId="1503081C" w14:textId="42CD5BDB" w:rsidR="003F7D4E" w:rsidRPr="003F7D4E" w:rsidRDefault="003F7D4E" w:rsidP="000D03A0">
            <w:pPr>
              <w:jc w:val="both"/>
              <w:rPr>
                <w:color w:val="000000"/>
                <w:sz w:val="22"/>
                <w:szCs w:val="22"/>
              </w:rPr>
            </w:pPr>
            <w:r w:rsidRPr="00007AC5">
              <w:rPr>
                <w:color w:val="000000"/>
                <w:sz w:val="22"/>
                <w:szCs w:val="22"/>
              </w:rPr>
              <w:t>748,9</w:t>
            </w:r>
          </w:p>
        </w:tc>
        <w:tc>
          <w:tcPr>
            <w:tcW w:w="348" w:type="pct"/>
            <w:vAlign w:val="center"/>
          </w:tcPr>
          <w:p w14:paraId="0A677421" w14:textId="5B49B5B7" w:rsidR="003F7D4E" w:rsidRPr="003F7D4E" w:rsidRDefault="003F7D4E" w:rsidP="000D03A0">
            <w:pPr>
              <w:jc w:val="both"/>
              <w:rPr>
                <w:color w:val="000000"/>
                <w:sz w:val="22"/>
                <w:szCs w:val="22"/>
              </w:rPr>
            </w:pPr>
            <w:r w:rsidRPr="00A01AD5">
              <w:rPr>
                <w:color w:val="000000"/>
                <w:sz w:val="22"/>
                <w:szCs w:val="22"/>
              </w:rPr>
              <w:t>1866,4</w:t>
            </w:r>
          </w:p>
        </w:tc>
      </w:tr>
      <w:tr w:rsidR="003F7D4E" w:rsidRPr="003F7D4E" w14:paraId="1CAEEF58" w14:textId="3DDED335" w:rsidTr="003F7D4E">
        <w:trPr>
          <w:trHeight w:val="20"/>
        </w:trPr>
        <w:tc>
          <w:tcPr>
            <w:tcW w:w="354" w:type="pct"/>
            <w:shd w:val="clear" w:color="auto" w:fill="auto"/>
            <w:hideMark/>
          </w:tcPr>
          <w:p w14:paraId="6DEE243D" w14:textId="77777777" w:rsidR="003F7D4E" w:rsidRPr="003F7D4E" w:rsidRDefault="003F7D4E" w:rsidP="000D03A0">
            <w:pPr>
              <w:jc w:val="both"/>
              <w:rPr>
                <w:sz w:val="22"/>
                <w:szCs w:val="22"/>
              </w:rPr>
            </w:pPr>
            <w:r w:rsidRPr="003F7D4E">
              <w:rPr>
                <w:sz w:val="22"/>
                <w:szCs w:val="22"/>
              </w:rPr>
              <w:t>8:00:00</w:t>
            </w:r>
          </w:p>
        </w:tc>
        <w:tc>
          <w:tcPr>
            <w:tcW w:w="354" w:type="pct"/>
            <w:shd w:val="clear" w:color="auto" w:fill="auto"/>
            <w:hideMark/>
          </w:tcPr>
          <w:p w14:paraId="63F13357" w14:textId="77777777" w:rsidR="003F7D4E" w:rsidRPr="003F7D4E" w:rsidRDefault="003F7D4E" w:rsidP="000D03A0">
            <w:pPr>
              <w:jc w:val="both"/>
              <w:rPr>
                <w:sz w:val="22"/>
                <w:szCs w:val="22"/>
              </w:rPr>
            </w:pPr>
            <w:r w:rsidRPr="003F7D4E">
              <w:rPr>
                <w:sz w:val="22"/>
                <w:szCs w:val="22"/>
              </w:rPr>
              <w:t>8:00:00</w:t>
            </w:r>
          </w:p>
        </w:tc>
        <w:tc>
          <w:tcPr>
            <w:tcW w:w="330" w:type="pct"/>
            <w:vAlign w:val="center"/>
          </w:tcPr>
          <w:p w14:paraId="3199FFD5" w14:textId="411207F2" w:rsidR="003F7D4E" w:rsidRPr="003F7D4E" w:rsidRDefault="003F7D4E" w:rsidP="000D03A0">
            <w:pPr>
              <w:jc w:val="both"/>
              <w:rPr>
                <w:sz w:val="22"/>
                <w:szCs w:val="22"/>
              </w:rPr>
            </w:pPr>
            <w:r w:rsidRPr="00007AC5">
              <w:rPr>
                <w:color w:val="000000"/>
                <w:sz w:val="22"/>
                <w:szCs w:val="22"/>
              </w:rPr>
              <w:t>2223,7</w:t>
            </w:r>
          </w:p>
        </w:tc>
        <w:tc>
          <w:tcPr>
            <w:tcW w:w="291" w:type="pct"/>
            <w:vAlign w:val="center"/>
          </w:tcPr>
          <w:p w14:paraId="7BF85FE6" w14:textId="46043760" w:rsidR="003F7D4E" w:rsidRPr="003F7D4E" w:rsidRDefault="003F7D4E" w:rsidP="000D03A0">
            <w:pPr>
              <w:jc w:val="both"/>
              <w:rPr>
                <w:sz w:val="22"/>
                <w:szCs w:val="22"/>
              </w:rPr>
            </w:pPr>
            <w:r w:rsidRPr="00007AC5">
              <w:rPr>
                <w:color w:val="000000"/>
                <w:sz w:val="22"/>
                <w:szCs w:val="22"/>
              </w:rPr>
              <w:t>1181,4</w:t>
            </w:r>
          </w:p>
        </w:tc>
        <w:tc>
          <w:tcPr>
            <w:tcW w:w="330" w:type="pct"/>
            <w:vAlign w:val="center"/>
          </w:tcPr>
          <w:p w14:paraId="0283EC60" w14:textId="1E76AC2E" w:rsidR="003F7D4E" w:rsidRPr="003F7D4E" w:rsidRDefault="003F7D4E" w:rsidP="000D03A0">
            <w:pPr>
              <w:jc w:val="both"/>
              <w:rPr>
                <w:sz w:val="22"/>
                <w:szCs w:val="22"/>
              </w:rPr>
            </w:pPr>
            <w:r w:rsidRPr="00007AC5">
              <w:rPr>
                <w:color w:val="000000"/>
                <w:sz w:val="22"/>
                <w:szCs w:val="22"/>
              </w:rPr>
              <w:t>985,7</w:t>
            </w:r>
          </w:p>
        </w:tc>
        <w:tc>
          <w:tcPr>
            <w:tcW w:w="330" w:type="pct"/>
            <w:vAlign w:val="center"/>
          </w:tcPr>
          <w:p w14:paraId="1A0FCF0E" w14:textId="75F355AD" w:rsidR="003F7D4E" w:rsidRPr="003F7D4E" w:rsidRDefault="003F7D4E" w:rsidP="000D03A0">
            <w:pPr>
              <w:jc w:val="both"/>
              <w:rPr>
                <w:sz w:val="22"/>
                <w:szCs w:val="22"/>
              </w:rPr>
            </w:pPr>
            <w:r w:rsidRPr="00007AC5">
              <w:rPr>
                <w:color w:val="000000"/>
                <w:sz w:val="22"/>
                <w:szCs w:val="22"/>
              </w:rPr>
              <w:t>2417,1</w:t>
            </w:r>
          </w:p>
        </w:tc>
        <w:tc>
          <w:tcPr>
            <w:tcW w:w="330" w:type="pct"/>
            <w:vAlign w:val="center"/>
          </w:tcPr>
          <w:p w14:paraId="6B871E0F" w14:textId="73DFCB84" w:rsidR="003F7D4E" w:rsidRPr="003F7D4E" w:rsidRDefault="003F7D4E" w:rsidP="000D03A0">
            <w:pPr>
              <w:jc w:val="both"/>
              <w:rPr>
                <w:sz w:val="22"/>
                <w:szCs w:val="22"/>
              </w:rPr>
            </w:pPr>
            <w:r w:rsidRPr="00007AC5">
              <w:rPr>
                <w:color w:val="000000"/>
                <w:sz w:val="22"/>
                <w:szCs w:val="22"/>
              </w:rPr>
              <w:t>1958,6</w:t>
            </w:r>
          </w:p>
        </w:tc>
        <w:tc>
          <w:tcPr>
            <w:tcW w:w="330" w:type="pct"/>
            <w:vAlign w:val="center"/>
          </w:tcPr>
          <w:p w14:paraId="39990B5A" w14:textId="43BE3752" w:rsidR="003F7D4E" w:rsidRPr="003F7D4E" w:rsidRDefault="003F7D4E" w:rsidP="000D03A0">
            <w:pPr>
              <w:jc w:val="both"/>
              <w:rPr>
                <w:sz w:val="22"/>
                <w:szCs w:val="22"/>
              </w:rPr>
            </w:pPr>
            <w:r w:rsidRPr="00007AC5">
              <w:rPr>
                <w:color w:val="000000"/>
                <w:sz w:val="22"/>
                <w:szCs w:val="22"/>
              </w:rPr>
              <w:t>2266,7</w:t>
            </w:r>
          </w:p>
        </w:tc>
        <w:tc>
          <w:tcPr>
            <w:tcW w:w="330" w:type="pct"/>
            <w:vAlign w:val="center"/>
          </w:tcPr>
          <w:p w14:paraId="3F5556BC" w14:textId="48F83F15" w:rsidR="003F7D4E" w:rsidRPr="003F7D4E" w:rsidRDefault="003F7D4E" w:rsidP="000D03A0">
            <w:pPr>
              <w:jc w:val="both"/>
              <w:rPr>
                <w:sz w:val="22"/>
                <w:szCs w:val="22"/>
              </w:rPr>
            </w:pPr>
            <w:r w:rsidRPr="00007AC5">
              <w:rPr>
                <w:color w:val="000000"/>
                <w:sz w:val="22"/>
                <w:szCs w:val="22"/>
              </w:rPr>
              <w:t>1955,1</w:t>
            </w:r>
          </w:p>
        </w:tc>
        <w:tc>
          <w:tcPr>
            <w:tcW w:w="330" w:type="pct"/>
            <w:vAlign w:val="center"/>
          </w:tcPr>
          <w:p w14:paraId="47ED385F" w14:textId="2326E904" w:rsidR="003F7D4E" w:rsidRPr="003F7D4E" w:rsidRDefault="003F7D4E" w:rsidP="000D03A0">
            <w:pPr>
              <w:jc w:val="both"/>
              <w:rPr>
                <w:sz w:val="22"/>
                <w:szCs w:val="22"/>
              </w:rPr>
            </w:pPr>
            <w:r w:rsidRPr="003F7D4E">
              <w:rPr>
                <w:color w:val="000000"/>
                <w:sz w:val="22"/>
                <w:szCs w:val="22"/>
              </w:rPr>
              <w:t>784,5</w:t>
            </w:r>
          </w:p>
        </w:tc>
        <w:tc>
          <w:tcPr>
            <w:tcW w:w="330" w:type="pct"/>
            <w:vAlign w:val="center"/>
          </w:tcPr>
          <w:p w14:paraId="729878B0" w14:textId="6A07A28E" w:rsidR="003F7D4E" w:rsidRPr="003F7D4E" w:rsidRDefault="003F7D4E" w:rsidP="000D03A0">
            <w:pPr>
              <w:jc w:val="both"/>
              <w:rPr>
                <w:sz w:val="22"/>
                <w:szCs w:val="22"/>
              </w:rPr>
            </w:pPr>
            <w:r w:rsidRPr="00007AC5">
              <w:rPr>
                <w:color w:val="000000"/>
                <w:sz w:val="22"/>
                <w:szCs w:val="22"/>
              </w:rPr>
              <w:t>1912,9</w:t>
            </w:r>
          </w:p>
        </w:tc>
        <w:tc>
          <w:tcPr>
            <w:tcW w:w="330" w:type="pct"/>
            <w:vAlign w:val="center"/>
          </w:tcPr>
          <w:p w14:paraId="5E5AF285" w14:textId="5D6B6C9D" w:rsidR="003F7D4E" w:rsidRPr="003F7D4E" w:rsidRDefault="003F7D4E" w:rsidP="000D03A0">
            <w:pPr>
              <w:jc w:val="both"/>
              <w:rPr>
                <w:sz w:val="22"/>
                <w:szCs w:val="22"/>
              </w:rPr>
            </w:pPr>
            <w:r w:rsidRPr="00007AC5">
              <w:rPr>
                <w:color w:val="000000"/>
                <w:sz w:val="22"/>
                <w:szCs w:val="22"/>
              </w:rPr>
              <w:t>2185,8</w:t>
            </w:r>
          </w:p>
        </w:tc>
        <w:tc>
          <w:tcPr>
            <w:tcW w:w="330" w:type="pct"/>
            <w:vAlign w:val="center"/>
          </w:tcPr>
          <w:p w14:paraId="6216B873" w14:textId="14BA06CD" w:rsidR="003F7D4E" w:rsidRPr="003F7D4E" w:rsidRDefault="003F7D4E" w:rsidP="000D03A0">
            <w:pPr>
              <w:jc w:val="both"/>
              <w:rPr>
                <w:sz w:val="22"/>
                <w:szCs w:val="22"/>
              </w:rPr>
            </w:pPr>
            <w:r w:rsidRPr="00007AC5">
              <w:rPr>
                <w:color w:val="000000"/>
                <w:sz w:val="22"/>
                <w:szCs w:val="22"/>
              </w:rPr>
              <w:t>1453,5</w:t>
            </w:r>
          </w:p>
        </w:tc>
        <w:tc>
          <w:tcPr>
            <w:tcW w:w="353" w:type="pct"/>
            <w:vAlign w:val="center"/>
          </w:tcPr>
          <w:p w14:paraId="266ACCA9" w14:textId="35CD04D9" w:rsidR="003F7D4E" w:rsidRPr="003F7D4E" w:rsidRDefault="003F7D4E" w:rsidP="000D03A0">
            <w:pPr>
              <w:jc w:val="both"/>
              <w:rPr>
                <w:color w:val="000000"/>
                <w:sz w:val="22"/>
                <w:szCs w:val="22"/>
              </w:rPr>
            </w:pPr>
            <w:r w:rsidRPr="00007AC5">
              <w:rPr>
                <w:color w:val="000000"/>
                <w:sz w:val="22"/>
                <w:szCs w:val="22"/>
              </w:rPr>
              <w:t>944,5</w:t>
            </w:r>
          </w:p>
        </w:tc>
        <w:tc>
          <w:tcPr>
            <w:tcW w:w="348" w:type="pct"/>
            <w:vAlign w:val="center"/>
          </w:tcPr>
          <w:p w14:paraId="28595B17" w14:textId="153FCABB" w:rsidR="003F7D4E" w:rsidRPr="003F7D4E" w:rsidRDefault="003F7D4E" w:rsidP="000D03A0">
            <w:pPr>
              <w:jc w:val="both"/>
              <w:rPr>
                <w:color w:val="000000"/>
                <w:sz w:val="22"/>
                <w:szCs w:val="22"/>
              </w:rPr>
            </w:pPr>
            <w:r w:rsidRPr="00A01AD5">
              <w:rPr>
                <w:color w:val="000000"/>
                <w:sz w:val="22"/>
                <w:szCs w:val="22"/>
              </w:rPr>
              <w:t>2335,1</w:t>
            </w:r>
          </w:p>
        </w:tc>
      </w:tr>
      <w:tr w:rsidR="003F7D4E" w:rsidRPr="003F7D4E" w14:paraId="740349FD" w14:textId="07085C19" w:rsidTr="003F7D4E">
        <w:trPr>
          <w:trHeight w:val="20"/>
        </w:trPr>
        <w:tc>
          <w:tcPr>
            <w:tcW w:w="354" w:type="pct"/>
            <w:shd w:val="clear" w:color="auto" w:fill="auto"/>
            <w:hideMark/>
          </w:tcPr>
          <w:p w14:paraId="7E20B518" w14:textId="77777777" w:rsidR="003F7D4E" w:rsidRPr="003F7D4E" w:rsidRDefault="003F7D4E" w:rsidP="000D03A0">
            <w:pPr>
              <w:jc w:val="both"/>
              <w:rPr>
                <w:sz w:val="22"/>
                <w:szCs w:val="22"/>
              </w:rPr>
            </w:pPr>
            <w:r w:rsidRPr="003F7D4E">
              <w:rPr>
                <w:sz w:val="22"/>
                <w:szCs w:val="22"/>
              </w:rPr>
              <w:t>9:00:00</w:t>
            </w:r>
          </w:p>
        </w:tc>
        <w:tc>
          <w:tcPr>
            <w:tcW w:w="354" w:type="pct"/>
            <w:shd w:val="clear" w:color="auto" w:fill="auto"/>
            <w:hideMark/>
          </w:tcPr>
          <w:p w14:paraId="47D0476A" w14:textId="77777777" w:rsidR="003F7D4E" w:rsidRPr="003F7D4E" w:rsidRDefault="003F7D4E" w:rsidP="000D03A0">
            <w:pPr>
              <w:jc w:val="both"/>
              <w:rPr>
                <w:sz w:val="22"/>
                <w:szCs w:val="22"/>
              </w:rPr>
            </w:pPr>
            <w:r w:rsidRPr="003F7D4E">
              <w:rPr>
                <w:sz w:val="22"/>
                <w:szCs w:val="22"/>
              </w:rPr>
              <w:t>9:00:00</w:t>
            </w:r>
          </w:p>
        </w:tc>
        <w:tc>
          <w:tcPr>
            <w:tcW w:w="330" w:type="pct"/>
            <w:vAlign w:val="center"/>
          </w:tcPr>
          <w:p w14:paraId="0261FB21" w14:textId="6BC7ACA6" w:rsidR="003F7D4E" w:rsidRPr="003F7D4E" w:rsidRDefault="003F7D4E" w:rsidP="000D03A0">
            <w:pPr>
              <w:jc w:val="both"/>
              <w:rPr>
                <w:sz w:val="22"/>
                <w:szCs w:val="22"/>
              </w:rPr>
            </w:pPr>
            <w:r w:rsidRPr="00007AC5">
              <w:rPr>
                <w:color w:val="000000"/>
                <w:sz w:val="22"/>
                <w:szCs w:val="22"/>
              </w:rPr>
              <w:t>1965,7</w:t>
            </w:r>
          </w:p>
        </w:tc>
        <w:tc>
          <w:tcPr>
            <w:tcW w:w="291" w:type="pct"/>
            <w:vAlign w:val="center"/>
          </w:tcPr>
          <w:p w14:paraId="03EBE03B" w14:textId="2ACD3BB0" w:rsidR="003F7D4E" w:rsidRPr="003F7D4E" w:rsidRDefault="003F7D4E" w:rsidP="000D03A0">
            <w:pPr>
              <w:jc w:val="both"/>
              <w:rPr>
                <w:sz w:val="22"/>
                <w:szCs w:val="22"/>
              </w:rPr>
            </w:pPr>
            <w:r w:rsidRPr="00007AC5">
              <w:rPr>
                <w:color w:val="000000"/>
                <w:sz w:val="22"/>
                <w:szCs w:val="22"/>
              </w:rPr>
              <w:t>1020</w:t>
            </w:r>
          </w:p>
        </w:tc>
        <w:tc>
          <w:tcPr>
            <w:tcW w:w="330" w:type="pct"/>
            <w:vAlign w:val="center"/>
          </w:tcPr>
          <w:p w14:paraId="0B05F69B" w14:textId="49B81802" w:rsidR="003F7D4E" w:rsidRPr="003F7D4E" w:rsidRDefault="003F7D4E" w:rsidP="000D03A0">
            <w:pPr>
              <w:jc w:val="both"/>
              <w:rPr>
                <w:sz w:val="22"/>
                <w:szCs w:val="22"/>
              </w:rPr>
            </w:pPr>
            <w:r w:rsidRPr="00007AC5">
              <w:rPr>
                <w:color w:val="000000"/>
                <w:sz w:val="22"/>
                <w:szCs w:val="22"/>
              </w:rPr>
              <w:t>918,2</w:t>
            </w:r>
          </w:p>
        </w:tc>
        <w:tc>
          <w:tcPr>
            <w:tcW w:w="330" w:type="pct"/>
            <w:vAlign w:val="center"/>
          </w:tcPr>
          <w:p w14:paraId="7ED24122" w14:textId="132ACC8E" w:rsidR="003F7D4E" w:rsidRPr="003F7D4E" w:rsidRDefault="003F7D4E" w:rsidP="000D03A0">
            <w:pPr>
              <w:jc w:val="both"/>
              <w:rPr>
                <w:sz w:val="22"/>
                <w:szCs w:val="22"/>
              </w:rPr>
            </w:pPr>
            <w:r w:rsidRPr="00007AC5">
              <w:rPr>
                <w:color w:val="000000"/>
                <w:sz w:val="22"/>
                <w:szCs w:val="22"/>
              </w:rPr>
              <w:t>2442,5</w:t>
            </w:r>
          </w:p>
        </w:tc>
        <w:tc>
          <w:tcPr>
            <w:tcW w:w="330" w:type="pct"/>
            <w:vAlign w:val="center"/>
          </w:tcPr>
          <w:p w14:paraId="6319A612" w14:textId="6B8F8EB9" w:rsidR="003F7D4E" w:rsidRPr="003F7D4E" w:rsidRDefault="003F7D4E" w:rsidP="000D03A0">
            <w:pPr>
              <w:jc w:val="both"/>
              <w:rPr>
                <w:sz w:val="22"/>
                <w:szCs w:val="22"/>
              </w:rPr>
            </w:pPr>
            <w:r w:rsidRPr="00007AC5">
              <w:rPr>
                <w:color w:val="000000"/>
                <w:sz w:val="22"/>
                <w:szCs w:val="22"/>
              </w:rPr>
              <w:t>2303,3</w:t>
            </w:r>
          </w:p>
        </w:tc>
        <w:tc>
          <w:tcPr>
            <w:tcW w:w="330" w:type="pct"/>
            <w:vAlign w:val="center"/>
          </w:tcPr>
          <w:p w14:paraId="6A04E910" w14:textId="735D2EBC" w:rsidR="003F7D4E" w:rsidRPr="003F7D4E" w:rsidRDefault="003F7D4E" w:rsidP="000D03A0">
            <w:pPr>
              <w:jc w:val="both"/>
              <w:rPr>
                <w:sz w:val="22"/>
                <w:szCs w:val="22"/>
              </w:rPr>
            </w:pPr>
            <w:r w:rsidRPr="00007AC5">
              <w:rPr>
                <w:color w:val="000000"/>
                <w:sz w:val="22"/>
                <w:szCs w:val="22"/>
              </w:rPr>
              <w:t>2382,3</w:t>
            </w:r>
          </w:p>
        </w:tc>
        <w:tc>
          <w:tcPr>
            <w:tcW w:w="330" w:type="pct"/>
            <w:vAlign w:val="center"/>
          </w:tcPr>
          <w:p w14:paraId="596DF390" w14:textId="7698F6D8" w:rsidR="003F7D4E" w:rsidRPr="003F7D4E" w:rsidRDefault="003F7D4E" w:rsidP="000D03A0">
            <w:pPr>
              <w:jc w:val="both"/>
              <w:rPr>
                <w:sz w:val="22"/>
                <w:szCs w:val="22"/>
              </w:rPr>
            </w:pPr>
            <w:r w:rsidRPr="00007AC5">
              <w:rPr>
                <w:color w:val="000000"/>
                <w:sz w:val="22"/>
                <w:szCs w:val="22"/>
              </w:rPr>
              <w:t>1892,3</w:t>
            </w:r>
          </w:p>
        </w:tc>
        <w:tc>
          <w:tcPr>
            <w:tcW w:w="330" w:type="pct"/>
            <w:vAlign w:val="center"/>
          </w:tcPr>
          <w:p w14:paraId="6A25B29A" w14:textId="26C5FF91" w:rsidR="003F7D4E" w:rsidRPr="003F7D4E" w:rsidRDefault="003F7D4E" w:rsidP="000D03A0">
            <w:pPr>
              <w:jc w:val="both"/>
              <w:rPr>
                <w:sz w:val="22"/>
                <w:szCs w:val="22"/>
              </w:rPr>
            </w:pPr>
            <w:r w:rsidRPr="003F7D4E">
              <w:rPr>
                <w:color w:val="000000"/>
                <w:sz w:val="22"/>
                <w:szCs w:val="22"/>
              </w:rPr>
              <w:t>770,4</w:t>
            </w:r>
          </w:p>
        </w:tc>
        <w:tc>
          <w:tcPr>
            <w:tcW w:w="330" w:type="pct"/>
            <w:vAlign w:val="center"/>
          </w:tcPr>
          <w:p w14:paraId="4341AF3D" w14:textId="41F40CE2" w:rsidR="003F7D4E" w:rsidRPr="003F7D4E" w:rsidRDefault="003F7D4E" w:rsidP="000D03A0">
            <w:pPr>
              <w:jc w:val="both"/>
              <w:rPr>
                <w:sz w:val="22"/>
                <w:szCs w:val="22"/>
              </w:rPr>
            </w:pPr>
            <w:r w:rsidRPr="00007AC5">
              <w:rPr>
                <w:color w:val="000000"/>
                <w:sz w:val="22"/>
                <w:szCs w:val="22"/>
              </w:rPr>
              <w:t>1792</w:t>
            </w:r>
          </w:p>
        </w:tc>
        <w:tc>
          <w:tcPr>
            <w:tcW w:w="330" w:type="pct"/>
            <w:vAlign w:val="center"/>
          </w:tcPr>
          <w:p w14:paraId="49EC8336" w14:textId="7D32A0D8" w:rsidR="003F7D4E" w:rsidRPr="003F7D4E" w:rsidRDefault="003F7D4E" w:rsidP="000D03A0">
            <w:pPr>
              <w:jc w:val="both"/>
              <w:rPr>
                <w:sz w:val="22"/>
                <w:szCs w:val="22"/>
              </w:rPr>
            </w:pPr>
            <w:r w:rsidRPr="00007AC5">
              <w:rPr>
                <w:color w:val="000000"/>
                <w:sz w:val="22"/>
                <w:szCs w:val="22"/>
              </w:rPr>
              <w:t>2105,2</w:t>
            </w:r>
          </w:p>
        </w:tc>
        <w:tc>
          <w:tcPr>
            <w:tcW w:w="330" w:type="pct"/>
            <w:vAlign w:val="center"/>
          </w:tcPr>
          <w:p w14:paraId="11729679" w14:textId="3FA3AF87" w:rsidR="003F7D4E" w:rsidRPr="003F7D4E" w:rsidRDefault="003F7D4E" w:rsidP="000D03A0">
            <w:pPr>
              <w:jc w:val="both"/>
              <w:rPr>
                <w:sz w:val="22"/>
                <w:szCs w:val="22"/>
              </w:rPr>
            </w:pPr>
            <w:r w:rsidRPr="00007AC5">
              <w:rPr>
                <w:color w:val="000000"/>
                <w:sz w:val="22"/>
                <w:szCs w:val="22"/>
              </w:rPr>
              <w:t>1421</w:t>
            </w:r>
          </w:p>
        </w:tc>
        <w:tc>
          <w:tcPr>
            <w:tcW w:w="353" w:type="pct"/>
            <w:vAlign w:val="center"/>
          </w:tcPr>
          <w:p w14:paraId="558EDD35" w14:textId="4B512FDD" w:rsidR="003F7D4E" w:rsidRPr="003F7D4E" w:rsidRDefault="003F7D4E" w:rsidP="000D03A0">
            <w:pPr>
              <w:jc w:val="both"/>
              <w:rPr>
                <w:color w:val="000000"/>
                <w:sz w:val="22"/>
                <w:szCs w:val="22"/>
              </w:rPr>
            </w:pPr>
            <w:r w:rsidRPr="00007AC5">
              <w:rPr>
                <w:color w:val="000000"/>
                <w:sz w:val="22"/>
                <w:szCs w:val="22"/>
              </w:rPr>
              <w:t>1036,9</w:t>
            </w:r>
          </w:p>
        </w:tc>
        <w:tc>
          <w:tcPr>
            <w:tcW w:w="348" w:type="pct"/>
            <w:vAlign w:val="center"/>
          </w:tcPr>
          <w:p w14:paraId="66C1DD48" w14:textId="04A61984" w:rsidR="003F7D4E" w:rsidRPr="003F7D4E" w:rsidRDefault="003F7D4E" w:rsidP="000D03A0">
            <w:pPr>
              <w:jc w:val="both"/>
              <w:rPr>
                <w:color w:val="000000"/>
                <w:sz w:val="22"/>
                <w:szCs w:val="22"/>
              </w:rPr>
            </w:pPr>
            <w:r w:rsidRPr="00A01AD5">
              <w:rPr>
                <w:color w:val="000000"/>
                <w:sz w:val="22"/>
                <w:szCs w:val="22"/>
              </w:rPr>
              <w:t>2265,6</w:t>
            </w:r>
          </w:p>
        </w:tc>
      </w:tr>
      <w:tr w:rsidR="003F7D4E" w:rsidRPr="003F7D4E" w14:paraId="0C2ED4BB" w14:textId="365307D2" w:rsidTr="003F7D4E">
        <w:trPr>
          <w:trHeight w:val="20"/>
        </w:trPr>
        <w:tc>
          <w:tcPr>
            <w:tcW w:w="354" w:type="pct"/>
            <w:shd w:val="clear" w:color="auto" w:fill="auto"/>
            <w:hideMark/>
          </w:tcPr>
          <w:p w14:paraId="3D3A6B4B" w14:textId="77777777" w:rsidR="003F7D4E" w:rsidRPr="003F7D4E" w:rsidRDefault="003F7D4E" w:rsidP="000D03A0">
            <w:pPr>
              <w:jc w:val="both"/>
              <w:rPr>
                <w:sz w:val="22"/>
                <w:szCs w:val="22"/>
              </w:rPr>
            </w:pPr>
            <w:r w:rsidRPr="003F7D4E">
              <w:rPr>
                <w:sz w:val="22"/>
                <w:szCs w:val="22"/>
              </w:rPr>
              <w:t>10:00:00</w:t>
            </w:r>
          </w:p>
        </w:tc>
        <w:tc>
          <w:tcPr>
            <w:tcW w:w="354" w:type="pct"/>
            <w:shd w:val="clear" w:color="auto" w:fill="auto"/>
            <w:hideMark/>
          </w:tcPr>
          <w:p w14:paraId="0532E3CE" w14:textId="77777777" w:rsidR="003F7D4E" w:rsidRPr="003F7D4E" w:rsidRDefault="003F7D4E" w:rsidP="000D03A0">
            <w:pPr>
              <w:jc w:val="both"/>
              <w:rPr>
                <w:sz w:val="22"/>
                <w:szCs w:val="22"/>
              </w:rPr>
            </w:pPr>
            <w:r w:rsidRPr="003F7D4E">
              <w:rPr>
                <w:sz w:val="22"/>
                <w:szCs w:val="22"/>
              </w:rPr>
              <w:t>10:00:00</w:t>
            </w:r>
          </w:p>
        </w:tc>
        <w:tc>
          <w:tcPr>
            <w:tcW w:w="330" w:type="pct"/>
            <w:vAlign w:val="center"/>
          </w:tcPr>
          <w:p w14:paraId="77D2C88D" w14:textId="66373F0F" w:rsidR="003F7D4E" w:rsidRPr="003F7D4E" w:rsidRDefault="003F7D4E" w:rsidP="000D03A0">
            <w:pPr>
              <w:jc w:val="both"/>
              <w:rPr>
                <w:sz w:val="22"/>
                <w:szCs w:val="22"/>
              </w:rPr>
            </w:pPr>
            <w:r w:rsidRPr="00007AC5">
              <w:rPr>
                <w:color w:val="000000"/>
                <w:sz w:val="22"/>
                <w:szCs w:val="22"/>
              </w:rPr>
              <w:t>2000</w:t>
            </w:r>
          </w:p>
        </w:tc>
        <w:tc>
          <w:tcPr>
            <w:tcW w:w="291" w:type="pct"/>
            <w:vAlign w:val="center"/>
          </w:tcPr>
          <w:p w14:paraId="6C64CA9F" w14:textId="1E77924D" w:rsidR="003F7D4E" w:rsidRPr="003F7D4E" w:rsidRDefault="003F7D4E" w:rsidP="000D03A0">
            <w:pPr>
              <w:jc w:val="both"/>
              <w:rPr>
                <w:sz w:val="22"/>
                <w:szCs w:val="22"/>
              </w:rPr>
            </w:pPr>
            <w:r w:rsidRPr="00007AC5">
              <w:rPr>
                <w:color w:val="000000"/>
                <w:sz w:val="22"/>
                <w:szCs w:val="22"/>
              </w:rPr>
              <w:t>979,7</w:t>
            </w:r>
          </w:p>
        </w:tc>
        <w:tc>
          <w:tcPr>
            <w:tcW w:w="330" w:type="pct"/>
            <w:vAlign w:val="center"/>
          </w:tcPr>
          <w:p w14:paraId="71BE2A46" w14:textId="367DE084" w:rsidR="003F7D4E" w:rsidRPr="003F7D4E" w:rsidRDefault="003F7D4E" w:rsidP="000D03A0">
            <w:pPr>
              <w:jc w:val="both"/>
              <w:rPr>
                <w:sz w:val="22"/>
                <w:szCs w:val="22"/>
              </w:rPr>
            </w:pPr>
            <w:r w:rsidRPr="00007AC5">
              <w:rPr>
                <w:color w:val="000000"/>
                <w:sz w:val="22"/>
                <w:szCs w:val="22"/>
              </w:rPr>
              <w:t>869,9</w:t>
            </w:r>
          </w:p>
        </w:tc>
        <w:tc>
          <w:tcPr>
            <w:tcW w:w="330" w:type="pct"/>
            <w:vAlign w:val="center"/>
          </w:tcPr>
          <w:p w14:paraId="2768AAA7" w14:textId="6BF61D0E" w:rsidR="003F7D4E" w:rsidRPr="003F7D4E" w:rsidRDefault="003F7D4E" w:rsidP="000D03A0">
            <w:pPr>
              <w:jc w:val="both"/>
              <w:rPr>
                <w:sz w:val="22"/>
                <w:szCs w:val="22"/>
              </w:rPr>
            </w:pPr>
            <w:r w:rsidRPr="00007AC5">
              <w:rPr>
                <w:color w:val="000000"/>
                <w:sz w:val="22"/>
                <w:szCs w:val="22"/>
              </w:rPr>
              <w:t>2659,6</w:t>
            </w:r>
          </w:p>
        </w:tc>
        <w:tc>
          <w:tcPr>
            <w:tcW w:w="330" w:type="pct"/>
            <w:vAlign w:val="center"/>
          </w:tcPr>
          <w:p w14:paraId="75679FCE" w14:textId="7D632E23" w:rsidR="003F7D4E" w:rsidRPr="003F7D4E" w:rsidRDefault="003F7D4E" w:rsidP="000D03A0">
            <w:pPr>
              <w:jc w:val="both"/>
              <w:rPr>
                <w:sz w:val="22"/>
                <w:szCs w:val="22"/>
              </w:rPr>
            </w:pPr>
            <w:r w:rsidRPr="00007AC5">
              <w:rPr>
                <w:color w:val="000000"/>
                <w:sz w:val="22"/>
                <w:szCs w:val="22"/>
              </w:rPr>
              <w:t>2636,3</w:t>
            </w:r>
          </w:p>
        </w:tc>
        <w:tc>
          <w:tcPr>
            <w:tcW w:w="330" w:type="pct"/>
            <w:vAlign w:val="center"/>
          </w:tcPr>
          <w:p w14:paraId="236AAB8E" w14:textId="58D6DC5B" w:rsidR="003F7D4E" w:rsidRPr="003F7D4E" w:rsidRDefault="003F7D4E" w:rsidP="000D03A0">
            <w:pPr>
              <w:jc w:val="both"/>
              <w:rPr>
                <w:sz w:val="22"/>
                <w:szCs w:val="22"/>
              </w:rPr>
            </w:pPr>
            <w:r w:rsidRPr="00007AC5">
              <w:rPr>
                <w:color w:val="000000"/>
                <w:sz w:val="22"/>
                <w:szCs w:val="22"/>
              </w:rPr>
              <w:t>2289,7</w:t>
            </w:r>
          </w:p>
        </w:tc>
        <w:tc>
          <w:tcPr>
            <w:tcW w:w="330" w:type="pct"/>
            <w:vAlign w:val="center"/>
          </w:tcPr>
          <w:p w14:paraId="4E443B08" w14:textId="6542C416" w:rsidR="003F7D4E" w:rsidRPr="003F7D4E" w:rsidRDefault="003F7D4E" w:rsidP="000D03A0">
            <w:pPr>
              <w:jc w:val="both"/>
              <w:rPr>
                <w:sz w:val="22"/>
                <w:szCs w:val="22"/>
              </w:rPr>
            </w:pPr>
            <w:r w:rsidRPr="00007AC5">
              <w:rPr>
                <w:color w:val="000000"/>
                <w:sz w:val="22"/>
                <w:szCs w:val="22"/>
              </w:rPr>
              <w:t>1903,3</w:t>
            </w:r>
          </w:p>
        </w:tc>
        <w:tc>
          <w:tcPr>
            <w:tcW w:w="330" w:type="pct"/>
            <w:vAlign w:val="center"/>
          </w:tcPr>
          <w:p w14:paraId="2A997095" w14:textId="14EA3199" w:rsidR="003F7D4E" w:rsidRPr="003F7D4E" w:rsidRDefault="003F7D4E" w:rsidP="000D03A0">
            <w:pPr>
              <w:jc w:val="both"/>
              <w:rPr>
                <w:sz w:val="22"/>
                <w:szCs w:val="22"/>
              </w:rPr>
            </w:pPr>
            <w:r w:rsidRPr="003F7D4E">
              <w:rPr>
                <w:color w:val="000000"/>
                <w:sz w:val="22"/>
                <w:szCs w:val="22"/>
              </w:rPr>
              <w:t>1035,9</w:t>
            </w:r>
          </w:p>
        </w:tc>
        <w:tc>
          <w:tcPr>
            <w:tcW w:w="330" w:type="pct"/>
            <w:vAlign w:val="center"/>
          </w:tcPr>
          <w:p w14:paraId="5B80D354" w14:textId="4A9F1823" w:rsidR="003F7D4E" w:rsidRPr="003F7D4E" w:rsidRDefault="003F7D4E" w:rsidP="000D03A0">
            <w:pPr>
              <w:jc w:val="both"/>
              <w:rPr>
                <w:sz w:val="22"/>
                <w:szCs w:val="22"/>
              </w:rPr>
            </w:pPr>
            <w:r w:rsidRPr="00007AC5">
              <w:rPr>
                <w:color w:val="000000"/>
                <w:sz w:val="22"/>
                <w:szCs w:val="22"/>
              </w:rPr>
              <w:t>1857,7</w:t>
            </w:r>
          </w:p>
        </w:tc>
        <w:tc>
          <w:tcPr>
            <w:tcW w:w="330" w:type="pct"/>
            <w:vAlign w:val="center"/>
          </w:tcPr>
          <w:p w14:paraId="78381720" w14:textId="1A516832" w:rsidR="003F7D4E" w:rsidRPr="003F7D4E" w:rsidRDefault="003F7D4E" w:rsidP="000D03A0">
            <w:pPr>
              <w:jc w:val="both"/>
              <w:rPr>
                <w:sz w:val="22"/>
                <w:szCs w:val="22"/>
              </w:rPr>
            </w:pPr>
            <w:r w:rsidRPr="00007AC5">
              <w:rPr>
                <w:color w:val="000000"/>
                <w:sz w:val="22"/>
                <w:szCs w:val="22"/>
              </w:rPr>
              <w:t>2069,4</w:t>
            </w:r>
          </w:p>
        </w:tc>
        <w:tc>
          <w:tcPr>
            <w:tcW w:w="330" w:type="pct"/>
            <w:vAlign w:val="center"/>
          </w:tcPr>
          <w:p w14:paraId="1ADC301F" w14:textId="0591ABB5" w:rsidR="003F7D4E" w:rsidRPr="003F7D4E" w:rsidRDefault="003F7D4E" w:rsidP="000D03A0">
            <w:pPr>
              <w:jc w:val="both"/>
              <w:rPr>
                <w:sz w:val="22"/>
                <w:szCs w:val="22"/>
              </w:rPr>
            </w:pPr>
            <w:r w:rsidRPr="00007AC5">
              <w:rPr>
                <w:color w:val="000000"/>
                <w:sz w:val="22"/>
                <w:szCs w:val="22"/>
              </w:rPr>
              <w:t>1464,4</w:t>
            </w:r>
          </w:p>
        </w:tc>
        <w:tc>
          <w:tcPr>
            <w:tcW w:w="353" w:type="pct"/>
            <w:vAlign w:val="center"/>
          </w:tcPr>
          <w:p w14:paraId="1014D9E7" w14:textId="732D8377" w:rsidR="003F7D4E" w:rsidRPr="003F7D4E" w:rsidRDefault="003F7D4E" w:rsidP="000D03A0">
            <w:pPr>
              <w:jc w:val="both"/>
              <w:rPr>
                <w:color w:val="000000"/>
                <w:sz w:val="22"/>
                <w:szCs w:val="22"/>
              </w:rPr>
            </w:pPr>
            <w:r w:rsidRPr="00007AC5">
              <w:rPr>
                <w:color w:val="000000"/>
                <w:sz w:val="22"/>
                <w:szCs w:val="22"/>
              </w:rPr>
              <w:t>955,4</w:t>
            </w:r>
          </w:p>
        </w:tc>
        <w:tc>
          <w:tcPr>
            <w:tcW w:w="348" w:type="pct"/>
            <w:vAlign w:val="center"/>
          </w:tcPr>
          <w:p w14:paraId="2A5FD603" w14:textId="34195402" w:rsidR="003F7D4E" w:rsidRPr="003F7D4E" w:rsidRDefault="003F7D4E" w:rsidP="000D03A0">
            <w:pPr>
              <w:jc w:val="both"/>
              <w:rPr>
                <w:color w:val="000000"/>
                <w:sz w:val="22"/>
                <w:szCs w:val="22"/>
              </w:rPr>
            </w:pPr>
            <w:r w:rsidRPr="00A01AD5">
              <w:rPr>
                <w:color w:val="000000"/>
                <w:sz w:val="22"/>
                <w:szCs w:val="22"/>
              </w:rPr>
              <w:t>2166,8</w:t>
            </w:r>
          </w:p>
        </w:tc>
      </w:tr>
      <w:tr w:rsidR="003F7D4E" w:rsidRPr="003F7D4E" w14:paraId="26A0F15C" w14:textId="39A1F8F2" w:rsidTr="003F7D4E">
        <w:trPr>
          <w:trHeight w:val="20"/>
        </w:trPr>
        <w:tc>
          <w:tcPr>
            <w:tcW w:w="354" w:type="pct"/>
            <w:shd w:val="clear" w:color="auto" w:fill="auto"/>
            <w:hideMark/>
          </w:tcPr>
          <w:p w14:paraId="7BA3B7A3" w14:textId="77777777" w:rsidR="003F7D4E" w:rsidRPr="003F7D4E" w:rsidRDefault="003F7D4E" w:rsidP="000D03A0">
            <w:pPr>
              <w:jc w:val="both"/>
              <w:rPr>
                <w:sz w:val="22"/>
                <w:szCs w:val="22"/>
              </w:rPr>
            </w:pPr>
            <w:r w:rsidRPr="003F7D4E">
              <w:rPr>
                <w:sz w:val="22"/>
                <w:szCs w:val="22"/>
              </w:rPr>
              <w:t>11:00:00</w:t>
            </w:r>
          </w:p>
        </w:tc>
        <w:tc>
          <w:tcPr>
            <w:tcW w:w="354" w:type="pct"/>
            <w:shd w:val="clear" w:color="auto" w:fill="auto"/>
            <w:hideMark/>
          </w:tcPr>
          <w:p w14:paraId="52C8E0C6" w14:textId="77777777" w:rsidR="003F7D4E" w:rsidRPr="003F7D4E" w:rsidRDefault="003F7D4E" w:rsidP="000D03A0">
            <w:pPr>
              <w:jc w:val="both"/>
              <w:rPr>
                <w:sz w:val="22"/>
                <w:szCs w:val="22"/>
              </w:rPr>
            </w:pPr>
            <w:r w:rsidRPr="003F7D4E">
              <w:rPr>
                <w:sz w:val="22"/>
                <w:szCs w:val="22"/>
              </w:rPr>
              <w:t>11:00:00</w:t>
            </w:r>
          </w:p>
        </w:tc>
        <w:tc>
          <w:tcPr>
            <w:tcW w:w="330" w:type="pct"/>
            <w:vAlign w:val="center"/>
          </w:tcPr>
          <w:p w14:paraId="1BBCD2E7" w14:textId="707B0BDF" w:rsidR="003F7D4E" w:rsidRPr="003F7D4E" w:rsidRDefault="003F7D4E" w:rsidP="000D03A0">
            <w:pPr>
              <w:jc w:val="both"/>
              <w:rPr>
                <w:sz w:val="22"/>
                <w:szCs w:val="22"/>
              </w:rPr>
            </w:pPr>
            <w:r w:rsidRPr="00007AC5">
              <w:rPr>
                <w:color w:val="000000"/>
                <w:sz w:val="22"/>
                <w:szCs w:val="22"/>
              </w:rPr>
              <w:t>2003,8</w:t>
            </w:r>
          </w:p>
        </w:tc>
        <w:tc>
          <w:tcPr>
            <w:tcW w:w="291" w:type="pct"/>
            <w:vAlign w:val="center"/>
          </w:tcPr>
          <w:p w14:paraId="35F39B9F" w14:textId="6C3452C3" w:rsidR="003F7D4E" w:rsidRPr="003F7D4E" w:rsidRDefault="003F7D4E" w:rsidP="000D03A0">
            <w:pPr>
              <w:jc w:val="both"/>
              <w:rPr>
                <w:sz w:val="22"/>
                <w:szCs w:val="22"/>
              </w:rPr>
            </w:pPr>
            <w:r w:rsidRPr="00007AC5">
              <w:rPr>
                <w:color w:val="000000"/>
                <w:sz w:val="22"/>
                <w:szCs w:val="22"/>
              </w:rPr>
              <w:t>948,5</w:t>
            </w:r>
          </w:p>
        </w:tc>
        <w:tc>
          <w:tcPr>
            <w:tcW w:w="330" w:type="pct"/>
            <w:vAlign w:val="center"/>
          </w:tcPr>
          <w:p w14:paraId="5DA5E2F9" w14:textId="161AEEFD" w:rsidR="003F7D4E" w:rsidRPr="003F7D4E" w:rsidRDefault="003F7D4E" w:rsidP="000D03A0">
            <w:pPr>
              <w:jc w:val="both"/>
              <w:rPr>
                <w:sz w:val="22"/>
                <w:szCs w:val="22"/>
              </w:rPr>
            </w:pPr>
            <w:r w:rsidRPr="00007AC5">
              <w:rPr>
                <w:color w:val="000000"/>
                <w:sz w:val="22"/>
                <w:szCs w:val="22"/>
              </w:rPr>
              <w:t>874,6</w:t>
            </w:r>
          </w:p>
        </w:tc>
        <w:tc>
          <w:tcPr>
            <w:tcW w:w="330" w:type="pct"/>
            <w:vAlign w:val="center"/>
          </w:tcPr>
          <w:p w14:paraId="40015DD9" w14:textId="5BC58823" w:rsidR="003F7D4E" w:rsidRPr="003F7D4E" w:rsidRDefault="003F7D4E" w:rsidP="000D03A0">
            <w:pPr>
              <w:jc w:val="both"/>
              <w:rPr>
                <w:sz w:val="22"/>
                <w:szCs w:val="22"/>
              </w:rPr>
            </w:pPr>
            <w:r w:rsidRPr="00007AC5">
              <w:rPr>
                <w:color w:val="000000"/>
                <w:sz w:val="22"/>
                <w:szCs w:val="22"/>
              </w:rPr>
              <w:t>2744,3</w:t>
            </w:r>
          </w:p>
        </w:tc>
        <w:tc>
          <w:tcPr>
            <w:tcW w:w="330" w:type="pct"/>
            <w:vAlign w:val="center"/>
          </w:tcPr>
          <w:p w14:paraId="0F7A1D2F" w14:textId="60EDFA4F" w:rsidR="003F7D4E" w:rsidRPr="003F7D4E" w:rsidRDefault="003F7D4E" w:rsidP="000D03A0">
            <w:pPr>
              <w:jc w:val="both"/>
              <w:rPr>
                <w:sz w:val="22"/>
                <w:szCs w:val="22"/>
              </w:rPr>
            </w:pPr>
            <w:r w:rsidRPr="00007AC5">
              <w:rPr>
                <w:color w:val="000000"/>
                <w:sz w:val="22"/>
                <w:szCs w:val="22"/>
              </w:rPr>
              <w:t>2839,8</w:t>
            </w:r>
          </w:p>
        </w:tc>
        <w:tc>
          <w:tcPr>
            <w:tcW w:w="330" w:type="pct"/>
            <w:vAlign w:val="center"/>
          </w:tcPr>
          <w:p w14:paraId="5ABE5543" w14:textId="45D064DA" w:rsidR="003F7D4E" w:rsidRPr="003F7D4E" w:rsidRDefault="003F7D4E" w:rsidP="000D03A0">
            <w:pPr>
              <w:jc w:val="both"/>
              <w:rPr>
                <w:sz w:val="22"/>
                <w:szCs w:val="22"/>
              </w:rPr>
            </w:pPr>
            <w:r w:rsidRPr="00007AC5">
              <w:rPr>
                <w:color w:val="000000"/>
                <w:sz w:val="22"/>
                <w:szCs w:val="22"/>
              </w:rPr>
              <w:t>2263,8</w:t>
            </w:r>
          </w:p>
        </w:tc>
        <w:tc>
          <w:tcPr>
            <w:tcW w:w="330" w:type="pct"/>
            <w:vAlign w:val="center"/>
          </w:tcPr>
          <w:p w14:paraId="52D9C63A" w14:textId="4D697781" w:rsidR="003F7D4E" w:rsidRPr="003F7D4E" w:rsidRDefault="003F7D4E" w:rsidP="000D03A0">
            <w:pPr>
              <w:jc w:val="both"/>
              <w:rPr>
                <w:sz w:val="22"/>
                <w:szCs w:val="22"/>
              </w:rPr>
            </w:pPr>
            <w:r w:rsidRPr="00007AC5">
              <w:rPr>
                <w:color w:val="000000"/>
                <w:sz w:val="22"/>
                <w:szCs w:val="22"/>
              </w:rPr>
              <w:t>1890,9</w:t>
            </w:r>
          </w:p>
        </w:tc>
        <w:tc>
          <w:tcPr>
            <w:tcW w:w="330" w:type="pct"/>
            <w:vAlign w:val="center"/>
          </w:tcPr>
          <w:p w14:paraId="07968593" w14:textId="777D7ED7" w:rsidR="003F7D4E" w:rsidRPr="003F7D4E" w:rsidRDefault="003F7D4E" w:rsidP="000D03A0">
            <w:pPr>
              <w:jc w:val="both"/>
              <w:rPr>
                <w:sz w:val="22"/>
                <w:szCs w:val="22"/>
              </w:rPr>
            </w:pPr>
            <w:r w:rsidRPr="003F7D4E">
              <w:rPr>
                <w:color w:val="000000"/>
                <w:sz w:val="22"/>
                <w:szCs w:val="22"/>
              </w:rPr>
              <w:t>1234,3</w:t>
            </w:r>
          </w:p>
        </w:tc>
        <w:tc>
          <w:tcPr>
            <w:tcW w:w="330" w:type="pct"/>
            <w:vAlign w:val="center"/>
          </w:tcPr>
          <w:p w14:paraId="348F1E76" w14:textId="546DCEFB" w:rsidR="003F7D4E" w:rsidRPr="003F7D4E" w:rsidRDefault="003F7D4E" w:rsidP="000D03A0">
            <w:pPr>
              <w:jc w:val="both"/>
              <w:rPr>
                <w:sz w:val="22"/>
                <w:szCs w:val="22"/>
              </w:rPr>
            </w:pPr>
            <w:r w:rsidRPr="00007AC5">
              <w:rPr>
                <w:color w:val="000000"/>
                <w:sz w:val="22"/>
                <w:szCs w:val="22"/>
              </w:rPr>
              <w:t>1903,7</w:t>
            </w:r>
          </w:p>
        </w:tc>
        <w:tc>
          <w:tcPr>
            <w:tcW w:w="330" w:type="pct"/>
            <w:vAlign w:val="center"/>
          </w:tcPr>
          <w:p w14:paraId="71906856" w14:textId="40170507" w:rsidR="003F7D4E" w:rsidRPr="003F7D4E" w:rsidRDefault="003F7D4E" w:rsidP="000D03A0">
            <w:pPr>
              <w:jc w:val="both"/>
              <w:rPr>
                <w:sz w:val="22"/>
                <w:szCs w:val="22"/>
              </w:rPr>
            </w:pPr>
            <w:r w:rsidRPr="00007AC5">
              <w:rPr>
                <w:color w:val="000000"/>
                <w:sz w:val="22"/>
                <w:szCs w:val="22"/>
              </w:rPr>
              <w:t>2048,7</w:t>
            </w:r>
          </w:p>
        </w:tc>
        <w:tc>
          <w:tcPr>
            <w:tcW w:w="330" w:type="pct"/>
            <w:vAlign w:val="center"/>
          </w:tcPr>
          <w:p w14:paraId="4BFF926B" w14:textId="4074F42E" w:rsidR="003F7D4E" w:rsidRPr="003F7D4E" w:rsidRDefault="003F7D4E" w:rsidP="000D03A0">
            <w:pPr>
              <w:jc w:val="both"/>
              <w:rPr>
                <w:sz w:val="22"/>
                <w:szCs w:val="22"/>
              </w:rPr>
            </w:pPr>
            <w:r w:rsidRPr="00007AC5">
              <w:rPr>
                <w:color w:val="000000"/>
                <w:sz w:val="22"/>
                <w:szCs w:val="22"/>
              </w:rPr>
              <w:t>1473,4</w:t>
            </w:r>
          </w:p>
        </w:tc>
        <w:tc>
          <w:tcPr>
            <w:tcW w:w="353" w:type="pct"/>
            <w:vAlign w:val="center"/>
          </w:tcPr>
          <w:p w14:paraId="700D7E05" w14:textId="4AB89A3B" w:rsidR="003F7D4E" w:rsidRPr="003F7D4E" w:rsidRDefault="003F7D4E" w:rsidP="000D03A0">
            <w:pPr>
              <w:jc w:val="both"/>
              <w:rPr>
                <w:color w:val="000000"/>
                <w:sz w:val="22"/>
                <w:szCs w:val="22"/>
              </w:rPr>
            </w:pPr>
            <w:r w:rsidRPr="00007AC5">
              <w:rPr>
                <w:color w:val="000000"/>
                <w:sz w:val="22"/>
                <w:szCs w:val="22"/>
              </w:rPr>
              <w:t>1042,3</w:t>
            </w:r>
          </w:p>
        </w:tc>
        <w:tc>
          <w:tcPr>
            <w:tcW w:w="348" w:type="pct"/>
            <w:vAlign w:val="center"/>
          </w:tcPr>
          <w:p w14:paraId="15D83D2D" w14:textId="2701AA8B" w:rsidR="003F7D4E" w:rsidRPr="003F7D4E" w:rsidRDefault="003F7D4E" w:rsidP="000D03A0">
            <w:pPr>
              <w:jc w:val="both"/>
              <w:rPr>
                <w:color w:val="000000"/>
                <w:sz w:val="22"/>
                <w:szCs w:val="22"/>
              </w:rPr>
            </w:pPr>
            <w:r w:rsidRPr="00A01AD5">
              <w:rPr>
                <w:color w:val="000000"/>
                <w:sz w:val="22"/>
                <w:szCs w:val="22"/>
              </w:rPr>
              <w:t>2180,3</w:t>
            </w:r>
          </w:p>
        </w:tc>
      </w:tr>
      <w:tr w:rsidR="003F7D4E" w:rsidRPr="003F7D4E" w14:paraId="44A014C7" w14:textId="23AF91FC" w:rsidTr="003F7D4E">
        <w:trPr>
          <w:trHeight w:val="20"/>
        </w:trPr>
        <w:tc>
          <w:tcPr>
            <w:tcW w:w="354" w:type="pct"/>
            <w:shd w:val="clear" w:color="auto" w:fill="auto"/>
            <w:hideMark/>
          </w:tcPr>
          <w:p w14:paraId="07580BC6" w14:textId="77777777" w:rsidR="003F7D4E" w:rsidRPr="003F7D4E" w:rsidRDefault="003F7D4E" w:rsidP="000D03A0">
            <w:pPr>
              <w:jc w:val="both"/>
              <w:rPr>
                <w:sz w:val="22"/>
                <w:szCs w:val="22"/>
              </w:rPr>
            </w:pPr>
            <w:r w:rsidRPr="003F7D4E">
              <w:rPr>
                <w:sz w:val="22"/>
                <w:szCs w:val="22"/>
              </w:rPr>
              <w:t>12:00:00</w:t>
            </w:r>
          </w:p>
        </w:tc>
        <w:tc>
          <w:tcPr>
            <w:tcW w:w="354" w:type="pct"/>
            <w:shd w:val="clear" w:color="auto" w:fill="auto"/>
            <w:hideMark/>
          </w:tcPr>
          <w:p w14:paraId="57C86AFE" w14:textId="77777777" w:rsidR="003F7D4E" w:rsidRPr="003F7D4E" w:rsidRDefault="003F7D4E" w:rsidP="000D03A0">
            <w:pPr>
              <w:jc w:val="both"/>
              <w:rPr>
                <w:sz w:val="22"/>
                <w:szCs w:val="22"/>
              </w:rPr>
            </w:pPr>
            <w:r w:rsidRPr="003F7D4E">
              <w:rPr>
                <w:sz w:val="22"/>
                <w:szCs w:val="22"/>
              </w:rPr>
              <w:t>12:00:00</w:t>
            </w:r>
          </w:p>
        </w:tc>
        <w:tc>
          <w:tcPr>
            <w:tcW w:w="330" w:type="pct"/>
            <w:vAlign w:val="center"/>
          </w:tcPr>
          <w:p w14:paraId="70A4F5B2" w14:textId="3B8359A8" w:rsidR="003F7D4E" w:rsidRPr="003F7D4E" w:rsidRDefault="003F7D4E" w:rsidP="000D03A0">
            <w:pPr>
              <w:jc w:val="both"/>
              <w:rPr>
                <w:sz w:val="22"/>
                <w:szCs w:val="22"/>
              </w:rPr>
            </w:pPr>
            <w:r w:rsidRPr="00007AC5">
              <w:rPr>
                <w:color w:val="000000"/>
                <w:sz w:val="22"/>
                <w:szCs w:val="22"/>
              </w:rPr>
              <w:t>1934,8</w:t>
            </w:r>
          </w:p>
        </w:tc>
        <w:tc>
          <w:tcPr>
            <w:tcW w:w="291" w:type="pct"/>
            <w:vAlign w:val="center"/>
          </w:tcPr>
          <w:p w14:paraId="03728F99" w14:textId="2E57E4EC" w:rsidR="003F7D4E" w:rsidRPr="003F7D4E" w:rsidRDefault="003F7D4E" w:rsidP="000D03A0">
            <w:pPr>
              <w:jc w:val="both"/>
              <w:rPr>
                <w:sz w:val="22"/>
                <w:szCs w:val="22"/>
              </w:rPr>
            </w:pPr>
            <w:r w:rsidRPr="00007AC5">
              <w:rPr>
                <w:color w:val="000000"/>
                <w:sz w:val="22"/>
                <w:szCs w:val="22"/>
              </w:rPr>
              <w:t>1023,6</w:t>
            </w:r>
          </w:p>
        </w:tc>
        <w:tc>
          <w:tcPr>
            <w:tcW w:w="330" w:type="pct"/>
            <w:vAlign w:val="center"/>
          </w:tcPr>
          <w:p w14:paraId="5CFBA3A4" w14:textId="224F1AE2" w:rsidR="003F7D4E" w:rsidRPr="003F7D4E" w:rsidRDefault="003F7D4E" w:rsidP="000D03A0">
            <w:pPr>
              <w:jc w:val="both"/>
              <w:rPr>
                <w:sz w:val="22"/>
                <w:szCs w:val="22"/>
              </w:rPr>
            </w:pPr>
            <w:r w:rsidRPr="00007AC5">
              <w:rPr>
                <w:color w:val="000000"/>
                <w:sz w:val="22"/>
                <w:szCs w:val="22"/>
              </w:rPr>
              <w:t>959,2</w:t>
            </w:r>
          </w:p>
        </w:tc>
        <w:tc>
          <w:tcPr>
            <w:tcW w:w="330" w:type="pct"/>
            <w:vAlign w:val="center"/>
          </w:tcPr>
          <w:p w14:paraId="3CC1BA39" w14:textId="44048FD7" w:rsidR="003F7D4E" w:rsidRPr="003F7D4E" w:rsidRDefault="003F7D4E" w:rsidP="000D03A0">
            <w:pPr>
              <w:jc w:val="both"/>
              <w:rPr>
                <w:sz w:val="22"/>
                <w:szCs w:val="22"/>
              </w:rPr>
            </w:pPr>
            <w:r w:rsidRPr="00007AC5">
              <w:rPr>
                <w:color w:val="000000"/>
                <w:sz w:val="22"/>
                <w:szCs w:val="22"/>
              </w:rPr>
              <w:t>2785,2</w:t>
            </w:r>
          </w:p>
        </w:tc>
        <w:tc>
          <w:tcPr>
            <w:tcW w:w="330" w:type="pct"/>
            <w:vAlign w:val="center"/>
          </w:tcPr>
          <w:p w14:paraId="6F11E8E8" w14:textId="24A8A3CF" w:rsidR="003F7D4E" w:rsidRPr="003F7D4E" w:rsidRDefault="003F7D4E" w:rsidP="000D03A0">
            <w:pPr>
              <w:jc w:val="both"/>
              <w:rPr>
                <w:sz w:val="22"/>
                <w:szCs w:val="22"/>
              </w:rPr>
            </w:pPr>
            <w:r w:rsidRPr="00007AC5">
              <w:rPr>
                <w:color w:val="000000"/>
                <w:sz w:val="22"/>
                <w:szCs w:val="22"/>
              </w:rPr>
              <w:t>2680,7</w:t>
            </w:r>
          </w:p>
        </w:tc>
        <w:tc>
          <w:tcPr>
            <w:tcW w:w="330" w:type="pct"/>
            <w:vAlign w:val="center"/>
          </w:tcPr>
          <w:p w14:paraId="1D210212" w14:textId="66B9D835" w:rsidR="003F7D4E" w:rsidRPr="003F7D4E" w:rsidRDefault="003F7D4E" w:rsidP="000D03A0">
            <w:pPr>
              <w:jc w:val="both"/>
              <w:rPr>
                <w:sz w:val="22"/>
                <w:szCs w:val="22"/>
              </w:rPr>
            </w:pPr>
            <w:r w:rsidRPr="00007AC5">
              <w:rPr>
                <w:color w:val="000000"/>
                <w:sz w:val="22"/>
                <w:szCs w:val="22"/>
              </w:rPr>
              <w:t>2333,4</w:t>
            </w:r>
          </w:p>
        </w:tc>
        <w:tc>
          <w:tcPr>
            <w:tcW w:w="330" w:type="pct"/>
            <w:vAlign w:val="center"/>
          </w:tcPr>
          <w:p w14:paraId="165934B3" w14:textId="621A5ED6" w:rsidR="003F7D4E" w:rsidRPr="003F7D4E" w:rsidRDefault="003F7D4E" w:rsidP="000D03A0">
            <w:pPr>
              <w:jc w:val="both"/>
              <w:rPr>
                <w:sz w:val="22"/>
                <w:szCs w:val="22"/>
              </w:rPr>
            </w:pPr>
            <w:r w:rsidRPr="00007AC5">
              <w:rPr>
                <w:color w:val="000000"/>
                <w:sz w:val="22"/>
                <w:szCs w:val="22"/>
              </w:rPr>
              <w:t>1969,8</w:t>
            </w:r>
          </w:p>
        </w:tc>
        <w:tc>
          <w:tcPr>
            <w:tcW w:w="330" w:type="pct"/>
            <w:vAlign w:val="center"/>
          </w:tcPr>
          <w:p w14:paraId="7747676E" w14:textId="2477EA27" w:rsidR="003F7D4E" w:rsidRPr="003F7D4E" w:rsidRDefault="003F7D4E" w:rsidP="000D03A0">
            <w:pPr>
              <w:jc w:val="both"/>
              <w:rPr>
                <w:sz w:val="22"/>
                <w:szCs w:val="22"/>
              </w:rPr>
            </w:pPr>
            <w:r w:rsidRPr="003F7D4E">
              <w:rPr>
                <w:color w:val="000000"/>
                <w:sz w:val="22"/>
                <w:szCs w:val="22"/>
              </w:rPr>
              <w:t>1086,4</w:t>
            </w:r>
          </w:p>
        </w:tc>
        <w:tc>
          <w:tcPr>
            <w:tcW w:w="330" w:type="pct"/>
            <w:vAlign w:val="center"/>
          </w:tcPr>
          <w:p w14:paraId="0957CDD7" w14:textId="13AA4BFA" w:rsidR="003F7D4E" w:rsidRPr="003F7D4E" w:rsidRDefault="003F7D4E" w:rsidP="000D03A0">
            <w:pPr>
              <w:jc w:val="both"/>
              <w:rPr>
                <w:sz w:val="22"/>
                <w:szCs w:val="22"/>
              </w:rPr>
            </w:pPr>
            <w:r w:rsidRPr="00007AC5">
              <w:rPr>
                <w:color w:val="000000"/>
                <w:sz w:val="22"/>
                <w:szCs w:val="22"/>
              </w:rPr>
              <w:t>1838,3</w:t>
            </w:r>
          </w:p>
        </w:tc>
        <w:tc>
          <w:tcPr>
            <w:tcW w:w="330" w:type="pct"/>
            <w:vAlign w:val="center"/>
          </w:tcPr>
          <w:p w14:paraId="088073B8" w14:textId="4E28C698" w:rsidR="003F7D4E" w:rsidRPr="003F7D4E" w:rsidRDefault="003F7D4E" w:rsidP="000D03A0">
            <w:pPr>
              <w:jc w:val="both"/>
              <w:rPr>
                <w:sz w:val="22"/>
                <w:szCs w:val="22"/>
              </w:rPr>
            </w:pPr>
            <w:r w:rsidRPr="00007AC5">
              <w:rPr>
                <w:color w:val="000000"/>
                <w:sz w:val="22"/>
                <w:szCs w:val="22"/>
              </w:rPr>
              <w:t>2096,8</w:t>
            </w:r>
          </w:p>
        </w:tc>
        <w:tc>
          <w:tcPr>
            <w:tcW w:w="330" w:type="pct"/>
            <w:vAlign w:val="center"/>
          </w:tcPr>
          <w:p w14:paraId="42E41FAD" w14:textId="61C84FBE" w:rsidR="003F7D4E" w:rsidRPr="003F7D4E" w:rsidRDefault="003F7D4E" w:rsidP="000D03A0">
            <w:pPr>
              <w:jc w:val="both"/>
              <w:rPr>
                <w:sz w:val="22"/>
                <w:szCs w:val="22"/>
              </w:rPr>
            </w:pPr>
            <w:r w:rsidRPr="00007AC5">
              <w:rPr>
                <w:color w:val="000000"/>
                <w:sz w:val="22"/>
                <w:szCs w:val="22"/>
              </w:rPr>
              <w:t>1502,4</w:t>
            </w:r>
          </w:p>
        </w:tc>
        <w:tc>
          <w:tcPr>
            <w:tcW w:w="353" w:type="pct"/>
            <w:vAlign w:val="center"/>
          </w:tcPr>
          <w:p w14:paraId="6B07ECB3" w14:textId="05F85990" w:rsidR="003F7D4E" w:rsidRPr="003F7D4E" w:rsidRDefault="003F7D4E" w:rsidP="000D03A0">
            <w:pPr>
              <w:jc w:val="both"/>
              <w:rPr>
                <w:color w:val="000000"/>
                <w:sz w:val="22"/>
                <w:szCs w:val="22"/>
              </w:rPr>
            </w:pPr>
            <w:r w:rsidRPr="00007AC5">
              <w:rPr>
                <w:color w:val="000000"/>
                <w:sz w:val="22"/>
                <w:szCs w:val="22"/>
              </w:rPr>
              <w:t>1072,9</w:t>
            </w:r>
          </w:p>
        </w:tc>
        <w:tc>
          <w:tcPr>
            <w:tcW w:w="348" w:type="pct"/>
            <w:vAlign w:val="center"/>
          </w:tcPr>
          <w:p w14:paraId="21803196" w14:textId="23908C3B" w:rsidR="003F7D4E" w:rsidRPr="003F7D4E" w:rsidRDefault="003F7D4E" w:rsidP="000D03A0">
            <w:pPr>
              <w:jc w:val="both"/>
              <w:rPr>
                <w:color w:val="000000"/>
                <w:sz w:val="22"/>
                <w:szCs w:val="22"/>
              </w:rPr>
            </w:pPr>
            <w:r w:rsidRPr="00A01AD5">
              <w:rPr>
                <w:color w:val="000000"/>
                <w:sz w:val="22"/>
                <w:szCs w:val="22"/>
              </w:rPr>
              <w:t>2359,7</w:t>
            </w:r>
          </w:p>
        </w:tc>
      </w:tr>
      <w:tr w:rsidR="003F7D4E" w:rsidRPr="003F7D4E" w14:paraId="1F1E60CB" w14:textId="4DFB1471" w:rsidTr="003F7D4E">
        <w:trPr>
          <w:trHeight w:val="20"/>
        </w:trPr>
        <w:tc>
          <w:tcPr>
            <w:tcW w:w="354" w:type="pct"/>
            <w:shd w:val="clear" w:color="auto" w:fill="auto"/>
            <w:hideMark/>
          </w:tcPr>
          <w:p w14:paraId="4C49E378" w14:textId="77777777" w:rsidR="003F7D4E" w:rsidRPr="003F7D4E" w:rsidRDefault="003F7D4E" w:rsidP="000D03A0">
            <w:pPr>
              <w:jc w:val="both"/>
              <w:rPr>
                <w:sz w:val="22"/>
                <w:szCs w:val="22"/>
              </w:rPr>
            </w:pPr>
            <w:r w:rsidRPr="003F7D4E">
              <w:rPr>
                <w:sz w:val="22"/>
                <w:szCs w:val="22"/>
              </w:rPr>
              <w:t>13:00:00</w:t>
            </w:r>
          </w:p>
        </w:tc>
        <w:tc>
          <w:tcPr>
            <w:tcW w:w="354" w:type="pct"/>
            <w:shd w:val="clear" w:color="auto" w:fill="auto"/>
            <w:hideMark/>
          </w:tcPr>
          <w:p w14:paraId="49A84FE1" w14:textId="77777777" w:rsidR="003F7D4E" w:rsidRPr="003F7D4E" w:rsidRDefault="003F7D4E" w:rsidP="000D03A0">
            <w:pPr>
              <w:jc w:val="both"/>
              <w:rPr>
                <w:sz w:val="22"/>
                <w:szCs w:val="22"/>
              </w:rPr>
            </w:pPr>
            <w:r w:rsidRPr="003F7D4E">
              <w:rPr>
                <w:sz w:val="22"/>
                <w:szCs w:val="22"/>
              </w:rPr>
              <w:t>13:00:00</w:t>
            </w:r>
          </w:p>
        </w:tc>
        <w:tc>
          <w:tcPr>
            <w:tcW w:w="330" w:type="pct"/>
            <w:vAlign w:val="center"/>
          </w:tcPr>
          <w:p w14:paraId="0D60DB19" w14:textId="39134E62" w:rsidR="003F7D4E" w:rsidRPr="003F7D4E" w:rsidRDefault="003F7D4E" w:rsidP="000D03A0">
            <w:pPr>
              <w:jc w:val="both"/>
              <w:rPr>
                <w:sz w:val="22"/>
                <w:szCs w:val="22"/>
              </w:rPr>
            </w:pPr>
            <w:r w:rsidRPr="00007AC5">
              <w:rPr>
                <w:color w:val="000000"/>
                <w:sz w:val="22"/>
                <w:szCs w:val="22"/>
              </w:rPr>
              <w:t>2050,1</w:t>
            </w:r>
          </w:p>
        </w:tc>
        <w:tc>
          <w:tcPr>
            <w:tcW w:w="291" w:type="pct"/>
            <w:vAlign w:val="center"/>
          </w:tcPr>
          <w:p w14:paraId="57C21171" w14:textId="7CF602BA" w:rsidR="003F7D4E" w:rsidRPr="003F7D4E" w:rsidRDefault="003F7D4E" w:rsidP="000D03A0">
            <w:pPr>
              <w:jc w:val="both"/>
              <w:rPr>
                <w:sz w:val="22"/>
                <w:szCs w:val="22"/>
              </w:rPr>
            </w:pPr>
            <w:r w:rsidRPr="00007AC5">
              <w:rPr>
                <w:color w:val="000000"/>
                <w:sz w:val="22"/>
                <w:szCs w:val="22"/>
              </w:rPr>
              <w:t>974,6</w:t>
            </w:r>
          </w:p>
        </w:tc>
        <w:tc>
          <w:tcPr>
            <w:tcW w:w="330" w:type="pct"/>
            <w:vAlign w:val="center"/>
          </w:tcPr>
          <w:p w14:paraId="4B240134" w14:textId="4FC701B4" w:rsidR="003F7D4E" w:rsidRPr="003F7D4E" w:rsidRDefault="003F7D4E" w:rsidP="000D03A0">
            <w:pPr>
              <w:jc w:val="both"/>
              <w:rPr>
                <w:sz w:val="22"/>
                <w:szCs w:val="22"/>
              </w:rPr>
            </w:pPr>
            <w:r w:rsidRPr="00007AC5">
              <w:rPr>
                <w:color w:val="000000"/>
                <w:sz w:val="22"/>
                <w:szCs w:val="22"/>
              </w:rPr>
              <w:t>860,4</w:t>
            </w:r>
          </w:p>
        </w:tc>
        <w:tc>
          <w:tcPr>
            <w:tcW w:w="330" w:type="pct"/>
            <w:vAlign w:val="center"/>
          </w:tcPr>
          <w:p w14:paraId="3F4F09F9" w14:textId="7E0EFEDF" w:rsidR="003F7D4E" w:rsidRPr="003F7D4E" w:rsidRDefault="003F7D4E" w:rsidP="000D03A0">
            <w:pPr>
              <w:jc w:val="both"/>
              <w:rPr>
                <w:sz w:val="22"/>
                <w:szCs w:val="22"/>
              </w:rPr>
            </w:pPr>
            <w:r w:rsidRPr="00007AC5">
              <w:rPr>
                <w:color w:val="000000"/>
                <w:sz w:val="22"/>
                <w:szCs w:val="22"/>
              </w:rPr>
              <w:t>2706,7</w:t>
            </w:r>
          </w:p>
        </w:tc>
        <w:tc>
          <w:tcPr>
            <w:tcW w:w="330" w:type="pct"/>
            <w:vAlign w:val="center"/>
          </w:tcPr>
          <w:p w14:paraId="563E6661" w14:textId="74A10062" w:rsidR="003F7D4E" w:rsidRPr="003F7D4E" w:rsidRDefault="003F7D4E" w:rsidP="000D03A0">
            <w:pPr>
              <w:jc w:val="both"/>
              <w:rPr>
                <w:sz w:val="22"/>
                <w:szCs w:val="22"/>
              </w:rPr>
            </w:pPr>
            <w:r w:rsidRPr="00007AC5">
              <w:rPr>
                <w:color w:val="000000"/>
                <w:sz w:val="22"/>
                <w:szCs w:val="22"/>
              </w:rPr>
              <w:t>2946,4</w:t>
            </w:r>
          </w:p>
        </w:tc>
        <w:tc>
          <w:tcPr>
            <w:tcW w:w="330" w:type="pct"/>
            <w:vAlign w:val="center"/>
          </w:tcPr>
          <w:p w14:paraId="32EA77AC" w14:textId="02A8615E" w:rsidR="003F7D4E" w:rsidRPr="003F7D4E" w:rsidRDefault="003F7D4E" w:rsidP="000D03A0">
            <w:pPr>
              <w:jc w:val="both"/>
              <w:rPr>
                <w:sz w:val="22"/>
                <w:szCs w:val="22"/>
              </w:rPr>
            </w:pPr>
            <w:r w:rsidRPr="00007AC5">
              <w:rPr>
                <w:color w:val="000000"/>
                <w:sz w:val="22"/>
                <w:szCs w:val="22"/>
              </w:rPr>
              <w:t>2245,7</w:t>
            </w:r>
          </w:p>
        </w:tc>
        <w:tc>
          <w:tcPr>
            <w:tcW w:w="330" w:type="pct"/>
            <w:vAlign w:val="center"/>
          </w:tcPr>
          <w:p w14:paraId="67FDD28E" w14:textId="28B522D1" w:rsidR="003F7D4E" w:rsidRPr="003F7D4E" w:rsidRDefault="003F7D4E" w:rsidP="000D03A0">
            <w:pPr>
              <w:jc w:val="both"/>
              <w:rPr>
                <w:sz w:val="22"/>
                <w:szCs w:val="22"/>
              </w:rPr>
            </w:pPr>
            <w:r w:rsidRPr="00007AC5">
              <w:rPr>
                <w:color w:val="000000"/>
                <w:sz w:val="22"/>
                <w:szCs w:val="22"/>
              </w:rPr>
              <w:t>1911,8</w:t>
            </w:r>
          </w:p>
        </w:tc>
        <w:tc>
          <w:tcPr>
            <w:tcW w:w="330" w:type="pct"/>
            <w:vAlign w:val="center"/>
          </w:tcPr>
          <w:p w14:paraId="0F837FF5" w14:textId="275EB150" w:rsidR="003F7D4E" w:rsidRPr="003F7D4E" w:rsidRDefault="003F7D4E" w:rsidP="000D03A0">
            <w:pPr>
              <w:jc w:val="both"/>
              <w:rPr>
                <w:sz w:val="22"/>
                <w:szCs w:val="22"/>
              </w:rPr>
            </w:pPr>
            <w:r w:rsidRPr="003F7D4E">
              <w:rPr>
                <w:color w:val="000000"/>
                <w:sz w:val="22"/>
                <w:szCs w:val="22"/>
              </w:rPr>
              <w:t>867,4</w:t>
            </w:r>
          </w:p>
        </w:tc>
        <w:tc>
          <w:tcPr>
            <w:tcW w:w="330" w:type="pct"/>
            <w:vAlign w:val="center"/>
          </w:tcPr>
          <w:p w14:paraId="42D0A2D6" w14:textId="073172AA" w:rsidR="003F7D4E" w:rsidRPr="003F7D4E" w:rsidRDefault="003F7D4E" w:rsidP="000D03A0">
            <w:pPr>
              <w:jc w:val="both"/>
              <w:rPr>
                <w:sz w:val="22"/>
                <w:szCs w:val="22"/>
              </w:rPr>
            </w:pPr>
            <w:r w:rsidRPr="00007AC5">
              <w:rPr>
                <w:color w:val="000000"/>
                <w:sz w:val="22"/>
                <w:szCs w:val="22"/>
              </w:rPr>
              <w:t>1745,2</w:t>
            </w:r>
          </w:p>
        </w:tc>
        <w:tc>
          <w:tcPr>
            <w:tcW w:w="330" w:type="pct"/>
            <w:vAlign w:val="center"/>
          </w:tcPr>
          <w:p w14:paraId="5903B47F" w14:textId="0D578206" w:rsidR="003F7D4E" w:rsidRPr="003F7D4E" w:rsidRDefault="003F7D4E" w:rsidP="000D03A0">
            <w:pPr>
              <w:jc w:val="both"/>
              <w:rPr>
                <w:sz w:val="22"/>
                <w:szCs w:val="22"/>
              </w:rPr>
            </w:pPr>
            <w:r w:rsidRPr="00007AC5">
              <w:rPr>
                <w:color w:val="000000"/>
                <w:sz w:val="22"/>
                <w:szCs w:val="22"/>
              </w:rPr>
              <w:t>2098,8</w:t>
            </w:r>
          </w:p>
        </w:tc>
        <w:tc>
          <w:tcPr>
            <w:tcW w:w="330" w:type="pct"/>
            <w:vAlign w:val="center"/>
          </w:tcPr>
          <w:p w14:paraId="7E305449" w14:textId="5CA80D5B" w:rsidR="003F7D4E" w:rsidRPr="003F7D4E" w:rsidRDefault="003F7D4E" w:rsidP="000D03A0">
            <w:pPr>
              <w:jc w:val="both"/>
              <w:rPr>
                <w:sz w:val="22"/>
                <w:szCs w:val="22"/>
              </w:rPr>
            </w:pPr>
            <w:r w:rsidRPr="00007AC5">
              <w:rPr>
                <w:color w:val="000000"/>
                <w:sz w:val="22"/>
                <w:szCs w:val="22"/>
              </w:rPr>
              <w:t>1499</w:t>
            </w:r>
          </w:p>
        </w:tc>
        <w:tc>
          <w:tcPr>
            <w:tcW w:w="353" w:type="pct"/>
            <w:vAlign w:val="center"/>
          </w:tcPr>
          <w:p w14:paraId="53BBF126" w14:textId="7B607FA2" w:rsidR="003F7D4E" w:rsidRPr="003F7D4E" w:rsidRDefault="003F7D4E" w:rsidP="000D03A0">
            <w:pPr>
              <w:jc w:val="both"/>
              <w:rPr>
                <w:color w:val="000000"/>
                <w:sz w:val="22"/>
                <w:szCs w:val="22"/>
              </w:rPr>
            </w:pPr>
            <w:r w:rsidRPr="00007AC5">
              <w:rPr>
                <w:color w:val="000000"/>
                <w:sz w:val="22"/>
                <w:szCs w:val="22"/>
              </w:rPr>
              <w:t>1129,4</w:t>
            </w:r>
          </w:p>
        </w:tc>
        <w:tc>
          <w:tcPr>
            <w:tcW w:w="348" w:type="pct"/>
            <w:vAlign w:val="center"/>
          </w:tcPr>
          <w:p w14:paraId="344C21CC" w14:textId="400D5FA4" w:rsidR="003F7D4E" w:rsidRPr="003F7D4E" w:rsidRDefault="003F7D4E" w:rsidP="000D03A0">
            <w:pPr>
              <w:jc w:val="both"/>
              <w:rPr>
                <w:color w:val="000000"/>
                <w:sz w:val="22"/>
                <w:szCs w:val="22"/>
              </w:rPr>
            </w:pPr>
            <w:r w:rsidRPr="00A01AD5">
              <w:rPr>
                <w:color w:val="000000"/>
                <w:sz w:val="22"/>
                <w:szCs w:val="22"/>
              </w:rPr>
              <w:t>2247,8</w:t>
            </w:r>
          </w:p>
        </w:tc>
      </w:tr>
      <w:tr w:rsidR="003F7D4E" w:rsidRPr="003F7D4E" w14:paraId="4E5C9DF8" w14:textId="67B9546A" w:rsidTr="003F7D4E">
        <w:trPr>
          <w:trHeight w:val="20"/>
        </w:trPr>
        <w:tc>
          <w:tcPr>
            <w:tcW w:w="354" w:type="pct"/>
            <w:shd w:val="clear" w:color="auto" w:fill="auto"/>
            <w:hideMark/>
          </w:tcPr>
          <w:p w14:paraId="6B74115A" w14:textId="77777777" w:rsidR="003F7D4E" w:rsidRPr="003F7D4E" w:rsidRDefault="003F7D4E" w:rsidP="000D03A0">
            <w:pPr>
              <w:jc w:val="both"/>
              <w:rPr>
                <w:sz w:val="22"/>
                <w:szCs w:val="22"/>
              </w:rPr>
            </w:pPr>
            <w:r w:rsidRPr="003F7D4E">
              <w:rPr>
                <w:sz w:val="22"/>
                <w:szCs w:val="22"/>
              </w:rPr>
              <w:t>14:00:00</w:t>
            </w:r>
          </w:p>
        </w:tc>
        <w:tc>
          <w:tcPr>
            <w:tcW w:w="354" w:type="pct"/>
            <w:shd w:val="clear" w:color="auto" w:fill="auto"/>
            <w:hideMark/>
          </w:tcPr>
          <w:p w14:paraId="5ECAA015" w14:textId="77777777" w:rsidR="003F7D4E" w:rsidRPr="003F7D4E" w:rsidRDefault="003F7D4E" w:rsidP="000D03A0">
            <w:pPr>
              <w:jc w:val="both"/>
              <w:rPr>
                <w:sz w:val="22"/>
                <w:szCs w:val="22"/>
              </w:rPr>
            </w:pPr>
            <w:r w:rsidRPr="003F7D4E">
              <w:rPr>
                <w:sz w:val="22"/>
                <w:szCs w:val="22"/>
              </w:rPr>
              <w:t>14:00:00</w:t>
            </w:r>
          </w:p>
        </w:tc>
        <w:tc>
          <w:tcPr>
            <w:tcW w:w="330" w:type="pct"/>
            <w:vAlign w:val="center"/>
          </w:tcPr>
          <w:p w14:paraId="25633288" w14:textId="34B2E2F7" w:rsidR="003F7D4E" w:rsidRPr="003F7D4E" w:rsidRDefault="003F7D4E" w:rsidP="000D03A0">
            <w:pPr>
              <w:jc w:val="both"/>
              <w:rPr>
                <w:sz w:val="22"/>
                <w:szCs w:val="22"/>
              </w:rPr>
            </w:pPr>
            <w:r w:rsidRPr="00007AC5">
              <w:rPr>
                <w:color w:val="000000"/>
                <w:sz w:val="22"/>
                <w:szCs w:val="22"/>
              </w:rPr>
              <w:t>2065,2</w:t>
            </w:r>
          </w:p>
        </w:tc>
        <w:tc>
          <w:tcPr>
            <w:tcW w:w="291" w:type="pct"/>
            <w:vAlign w:val="center"/>
          </w:tcPr>
          <w:p w14:paraId="69965821" w14:textId="04D3A757" w:rsidR="003F7D4E" w:rsidRPr="003F7D4E" w:rsidRDefault="003F7D4E" w:rsidP="000D03A0">
            <w:pPr>
              <w:jc w:val="both"/>
              <w:rPr>
                <w:sz w:val="22"/>
                <w:szCs w:val="22"/>
              </w:rPr>
            </w:pPr>
            <w:r w:rsidRPr="00007AC5">
              <w:rPr>
                <w:color w:val="000000"/>
                <w:sz w:val="22"/>
                <w:szCs w:val="22"/>
              </w:rPr>
              <w:t>902,3</w:t>
            </w:r>
          </w:p>
        </w:tc>
        <w:tc>
          <w:tcPr>
            <w:tcW w:w="330" w:type="pct"/>
            <w:vAlign w:val="center"/>
          </w:tcPr>
          <w:p w14:paraId="47BFEA31" w14:textId="209939AC" w:rsidR="003F7D4E" w:rsidRPr="003F7D4E" w:rsidRDefault="003F7D4E" w:rsidP="000D03A0">
            <w:pPr>
              <w:jc w:val="both"/>
              <w:rPr>
                <w:sz w:val="22"/>
                <w:szCs w:val="22"/>
              </w:rPr>
            </w:pPr>
            <w:r w:rsidRPr="00007AC5">
              <w:rPr>
                <w:color w:val="000000"/>
                <w:sz w:val="22"/>
                <w:szCs w:val="22"/>
              </w:rPr>
              <w:t>870,8</w:t>
            </w:r>
          </w:p>
        </w:tc>
        <w:tc>
          <w:tcPr>
            <w:tcW w:w="330" w:type="pct"/>
            <w:vAlign w:val="center"/>
          </w:tcPr>
          <w:p w14:paraId="28882B79" w14:textId="2054B410" w:rsidR="003F7D4E" w:rsidRPr="003F7D4E" w:rsidRDefault="003F7D4E" w:rsidP="000D03A0">
            <w:pPr>
              <w:jc w:val="both"/>
              <w:rPr>
                <w:sz w:val="22"/>
                <w:szCs w:val="22"/>
              </w:rPr>
            </w:pPr>
            <w:r w:rsidRPr="00007AC5">
              <w:rPr>
                <w:color w:val="000000"/>
                <w:sz w:val="22"/>
                <w:szCs w:val="22"/>
              </w:rPr>
              <w:t>2853</w:t>
            </w:r>
          </w:p>
        </w:tc>
        <w:tc>
          <w:tcPr>
            <w:tcW w:w="330" w:type="pct"/>
            <w:vAlign w:val="center"/>
          </w:tcPr>
          <w:p w14:paraId="0AF89A5A" w14:textId="5F9894AE" w:rsidR="003F7D4E" w:rsidRPr="003F7D4E" w:rsidRDefault="003F7D4E" w:rsidP="000D03A0">
            <w:pPr>
              <w:jc w:val="both"/>
              <w:rPr>
                <w:sz w:val="22"/>
                <w:szCs w:val="22"/>
              </w:rPr>
            </w:pPr>
            <w:r w:rsidRPr="00007AC5">
              <w:rPr>
                <w:color w:val="000000"/>
                <w:sz w:val="22"/>
                <w:szCs w:val="22"/>
              </w:rPr>
              <w:t>2971,3</w:t>
            </w:r>
          </w:p>
        </w:tc>
        <w:tc>
          <w:tcPr>
            <w:tcW w:w="330" w:type="pct"/>
            <w:vAlign w:val="center"/>
          </w:tcPr>
          <w:p w14:paraId="7E46168E" w14:textId="10AC0D25" w:rsidR="003F7D4E" w:rsidRPr="003F7D4E" w:rsidRDefault="003F7D4E" w:rsidP="000D03A0">
            <w:pPr>
              <w:jc w:val="both"/>
              <w:rPr>
                <w:sz w:val="22"/>
                <w:szCs w:val="22"/>
              </w:rPr>
            </w:pPr>
            <w:r w:rsidRPr="00007AC5">
              <w:rPr>
                <w:color w:val="000000"/>
                <w:sz w:val="22"/>
                <w:szCs w:val="22"/>
              </w:rPr>
              <w:t>2286,6</w:t>
            </w:r>
          </w:p>
        </w:tc>
        <w:tc>
          <w:tcPr>
            <w:tcW w:w="330" w:type="pct"/>
            <w:vAlign w:val="center"/>
          </w:tcPr>
          <w:p w14:paraId="61DC37B3" w14:textId="4805750E" w:rsidR="003F7D4E" w:rsidRPr="003F7D4E" w:rsidRDefault="003F7D4E" w:rsidP="000D03A0">
            <w:pPr>
              <w:jc w:val="both"/>
              <w:rPr>
                <w:sz w:val="22"/>
                <w:szCs w:val="22"/>
              </w:rPr>
            </w:pPr>
            <w:r w:rsidRPr="00007AC5">
              <w:rPr>
                <w:color w:val="000000"/>
                <w:sz w:val="22"/>
                <w:szCs w:val="22"/>
              </w:rPr>
              <w:t>1794,6</w:t>
            </w:r>
          </w:p>
        </w:tc>
        <w:tc>
          <w:tcPr>
            <w:tcW w:w="330" w:type="pct"/>
            <w:vAlign w:val="center"/>
          </w:tcPr>
          <w:p w14:paraId="5851C071" w14:textId="76C5070D" w:rsidR="003F7D4E" w:rsidRPr="003F7D4E" w:rsidRDefault="003F7D4E" w:rsidP="000D03A0">
            <w:pPr>
              <w:jc w:val="both"/>
              <w:rPr>
                <w:sz w:val="22"/>
                <w:szCs w:val="22"/>
              </w:rPr>
            </w:pPr>
            <w:r w:rsidRPr="003F7D4E">
              <w:rPr>
                <w:color w:val="000000"/>
                <w:sz w:val="22"/>
                <w:szCs w:val="22"/>
              </w:rPr>
              <w:t>836,5</w:t>
            </w:r>
          </w:p>
        </w:tc>
        <w:tc>
          <w:tcPr>
            <w:tcW w:w="330" w:type="pct"/>
            <w:vAlign w:val="center"/>
          </w:tcPr>
          <w:p w14:paraId="535096E7" w14:textId="0F08AA1E" w:rsidR="003F7D4E" w:rsidRPr="003F7D4E" w:rsidRDefault="003F7D4E" w:rsidP="000D03A0">
            <w:pPr>
              <w:jc w:val="both"/>
              <w:rPr>
                <w:sz w:val="22"/>
                <w:szCs w:val="22"/>
              </w:rPr>
            </w:pPr>
            <w:r w:rsidRPr="00007AC5">
              <w:rPr>
                <w:color w:val="000000"/>
                <w:sz w:val="22"/>
                <w:szCs w:val="22"/>
              </w:rPr>
              <w:t>1699,5</w:t>
            </w:r>
          </w:p>
        </w:tc>
        <w:tc>
          <w:tcPr>
            <w:tcW w:w="330" w:type="pct"/>
            <w:vAlign w:val="center"/>
          </w:tcPr>
          <w:p w14:paraId="55B9EC51" w14:textId="7123DA9F" w:rsidR="003F7D4E" w:rsidRPr="003F7D4E" w:rsidRDefault="003F7D4E" w:rsidP="000D03A0">
            <w:pPr>
              <w:jc w:val="both"/>
              <w:rPr>
                <w:sz w:val="22"/>
                <w:szCs w:val="22"/>
              </w:rPr>
            </w:pPr>
            <w:r w:rsidRPr="00007AC5">
              <w:rPr>
                <w:color w:val="000000"/>
                <w:sz w:val="22"/>
                <w:szCs w:val="22"/>
              </w:rPr>
              <w:t>1956</w:t>
            </w:r>
          </w:p>
        </w:tc>
        <w:tc>
          <w:tcPr>
            <w:tcW w:w="330" w:type="pct"/>
            <w:vAlign w:val="center"/>
          </w:tcPr>
          <w:p w14:paraId="58ABB571" w14:textId="36153406" w:rsidR="003F7D4E" w:rsidRPr="003F7D4E" w:rsidRDefault="003F7D4E" w:rsidP="000D03A0">
            <w:pPr>
              <w:jc w:val="both"/>
              <w:rPr>
                <w:sz w:val="22"/>
                <w:szCs w:val="22"/>
              </w:rPr>
            </w:pPr>
            <w:r w:rsidRPr="00007AC5">
              <w:rPr>
                <w:color w:val="000000"/>
                <w:sz w:val="22"/>
                <w:szCs w:val="22"/>
              </w:rPr>
              <w:t>1394,1</w:t>
            </w:r>
          </w:p>
        </w:tc>
        <w:tc>
          <w:tcPr>
            <w:tcW w:w="353" w:type="pct"/>
            <w:vAlign w:val="center"/>
          </w:tcPr>
          <w:p w14:paraId="01A7D09B" w14:textId="5C1ADEBC" w:rsidR="003F7D4E" w:rsidRPr="003F7D4E" w:rsidRDefault="003F7D4E" w:rsidP="000D03A0">
            <w:pPr>
              <w:jc w:val="both"/>
              <w:rPr>
                <w:color w:val="000000"/>
                <w:sz w:val="22"/>
                <w:szCs w:val="22"/>
              </w:rPr>
            </w:pPr>
            <w:r w:rsidRPr="00007AC5">
              <w:rPr>
                <w:color w:val="000000"/>
                <w:sz w:val="22"/>
                <w:szCs w:val="22"/>
              </w:rPr>
              <w:t>1024,4</w:t>
            </w:r>
          </w:p>
        </w:tc>
        <w:tc>
          <w:tcPr>
            <w:tcW w:w="348" w:type="pct"/>
            <w:vAlign w:val="center"/>
          </w:tcPr>
          <w:p w14:paraId="4BE86762" w14:textId="0DDFA911" w:rsidR="003F7D4E" w:rsidRPr="003F7D4E" w:rsidRDefault="003F7D4E" w:rsidP="000D03A0">
            <w:pPr>
              <w:jc w:val="both"/>
              <w:rPr>
                <w:color w:val="000000"/>
                <w:sz w:val="22"/>
                <w:szCs w:val="22"/>
              </w:rPr>
            </w:pPr>
            <w:r w:rsidRPr="00A01AD5">
              <w:rPr>
                <w:color w:val="000000"/>
                <w:sz w:val="22"/>
                <w:szCs w:val="22"/>
              </w:rPr>
              <w:t>2193,4</w:t>
            </w:r>
          </w:p>
        </w:tc>
      </w:tr>
      <w:tr w:rsidR="003F7D4E" w:rsidRPr="003F7D4E" w14:paraId="4947C379" w14:textId="2DD304A0" w:rsidTr="003F7D4E">
        <w:trPr>
          <w:trHeight w:val="20"/>
        </w:trPr>
        <w:tc>
          <w:tcPr>
            <w:tcW w:w="354" w:type="pct"/>
            <w:shd w:val="clear" w:color="auto" w:fill="auto"/>
            <w:hideMark/>
          </w:tcPr>
          <w:p w14:paraId="52251ED7" w14:textId="77777777" w:rsidR="003F7D4E" w:rsidRPr="003F7D4E" w:rsidRDefault="003F7D4E" w:rsidP="000D03A0">
            <w:pPr>
              <w:jc w:val="both"/>
              <w:rPr>
                <w:sz w:val="22"/>
                <w:szCs w:val="22"/>
              </w:rPr>
            </w:pPr>
            <w:r w:rsidRPr="003F7D4E">
              <w:rPr>
                <w:sz w:val="22"/>
                <w:szCs w:val="22"/>
              </w:rPr>
              <w:t>15:00:00</w:t>
            </w:r>
          </w:p>
        </w:tc>
        <w:tc>
          <w:tcPr>
            <w:tcW w:w="354" w:type="pct"/>
            <w:shd w:val="clear" w:color="auto" w:fill="auto"/>
            <w:hideMark/>
          </w:tcPr>
          <w:p w14:paraId="751CFF96" w14:textId="77777777" w:rsidR="003F7D4E" w:rsidRPr="003F7D4E" w:rsidRDefault="003F7D4E" w:rsidP="000D03A0">
            <w:pPr>
              <w:jc w:val="both"/>
              <w:rPr>
                <w:sz w:val="22"/>
                <w:szCs w:val="22"/>
              </w:rPr>
            </w:pPr>
            <w:r w:rsidRPr="003F7D4E">
              <w:rPr>
                <w:sz w:val="22"/>
                <w:szCs w:val="22"/>
              </w:rPr>
              <w:t>15:00:00</w:t>
            </w:r>
          </w:p>
        </w:tc>
        <w:tc>
          <w:tcPr>
            <w:tcW w:w="330" w:type="pct"/>
            <w:vAlign w:val="center"/>
          </w:tcPr>
          <w:p w14:paraId="46511815" w14:textId="4DB9DDA5" w:rsidR="003F7D4E" w:rsidRPr="003F7D4E" w:rsidRDefault="003F7D4E" w:rsidP="000D03A0">
            <w:pPr>
              <w:jc w:val="both"/>
              <w:rPr>
                <w:sz w:val="22"/>
                <w:szCs w:val="22"/>
              </w:rPr>
            </w:pPr>
            <w:r w:rsidRPr="00007AC5">
              <w:rPr>
                <w:color w:val="000000"/>
                <w:sz w:val="22"/>
                <w:szCs w:val="22"/>
              </w:rPr>
              <w:t>2084,9</w:t>
            </w:r>
          </w:p>
        </w:tc>
        <w:tc>
          <w:tcPr>
            <w:tcW w:w="291" w:type="pct"/>
            <w:vAlign w:val="center"/>
          </w:tcPr>
          <w:p w14:paraId="3015C8C7" w14:textId="46C75B32" w:rsidR="003F7D4E" w:rsidRPr="003F7D4E" w:rsidRDefault="003F7D4E" w:rsidP="000D03A0">
            <w:pPr>
              <w:jc w:val="both"/>
              <w:rPr>
                <w:sz w:val="22"/>
                <w:szCs w:val="22"/>
              </w:rPr>
            </w:pPr>
            <w:r w:rsidRPr="00007AC5">
              <w:rPr>
                <w:color w:val="000000"/>
                <w:sz w:val="22"/>
                <w:szCs w:val="22"/>
              </w:rPr>
              <w:t>1002,9</w:t>
            </w:r>
          </w:p>
        </w:tc>
        <w:tc>
          <w:tcPr>
            <w:tcW w:w="330" w:type="pct"/>
            <w:vAlign w:val="center"/>
          </w:tcPr>
          <w:p w14:paraId="4EC44A64" w14:textId="314648D0" w:rsidR="003F7D4E" w:rsidRPr="003F7D4E" w:rsidRDefault="003F7D4E" w:rsidP="000D03A0">
            <w:pPr>
              <w:jc w:val="both"/>
              <w:rPr>
                <w:sz w:val="22"/>
                <w:szCs w:val="22"/>
              </w:rPr>
            </w:pPr>
            <w:r w:rsidRPr="00007AC5">
              <w:rPr>
                <w:color w:val="000000"/>
                <w:sz w:val="22"/>
                <w:szCs w:val="22"/>
              </w:rPr>
              <w:t>915,3</w:t>
            </w:r>
          </w:p>
        </w:tc>
        <w:tc>
          <w:tcPr>
            <w:tcW w:w="330" w:type="pct"/>
            <w:vAlign w:val="center"/>
          </w:tcPr>
          <w:p w14:paraId="5B66BED6" w14:textId="6C8C97CF" w:rsidR="003F7D4E" w:rsidRPr="003F7D4E" w:rsidRDefault="003F7D4E" w:rsidP="000D03A0">
            <w:pPr>
              <w:jc w:val="both"/>
              <w:rPr>
                <w:sz w:val="22"/>
                <w:szCs w:val="22"/>
              </w:rPr>
            </w:pPr>
            <w:r w:rsidRPr="00007AC5">
              <w:rPr>
                <w:color w:val="000000"/>
                <w:sz w:val="22"/>
                <w:szCs w:val="22"/>
              </w:rPr>
              <w:t>2830,1</w:t>
            </w:r>
          </w:p>
        </w:tc>
        <w:tc>
          <w:tcPr>
            <w:tcW w:w="330" w:type="pct"/>
            <w:vAlign w:val="center"/>
          </w:tcPr>
          <w:p w14:paraId="0FB3EFC9" w14:textId="7B8CB265" w:rsidR="003F7D4E" w:rsidRPr="003F7D4E" w:rsidRDefault="003F7D4E" w:rsidP="000D03A0">
            <w:pPr>
              <w:jc w:val="both"/>
              <w:rPr>
                <w:sz w:val="22"/>
                <w:szCs w:val="22"/>
              </w:rPr>
            </w:pPr>
            <w:r w:rsidRPr="00007AC5">
              <w:rPr>
                <w:color w:val="000000"/>
                <w:sz w:val="22"/>
                <w:szCs w:val="22"/>
              </w:rPr>
              <w:t>2948,7</w:t>
            </w:r>
          </w:p>
        </w:tc>
        <w:tc>
          <w:tcPr>
            <w:tcW w:w="330" w:type="pct"/>
            <w:vAlign w:val="center"/>
          </w:tcPr>
          <w:p w14:paraId="0502B5E9" w14:textId="33810E8D" w:rsidR="003F7D4E" w:rsidRPr="003F7D4E" w:rsidRDefault="003F7D4E" w:rsidP="000D03A0">
            <w:pPr>
              <w:jc w:val="both"/>
              <w:rPr>
                <w:sz w:val="22"/>
                <w:szCs w:val="22"/>
              </w:rPr>
            </w:pPr>
            <w:r w:rsidRPr="00007AC5">
              <w:rPr>
                <w:color w:val="000000"/>
                <w:sz w:val="22"/>
                <w:szCs w:val="22"/>
              </w:rPr>
              <w:t>2269,5</w:t>
            </w:r>
          </w:p>
        </w:tc>
        <w:tc>
          <w:tcPr>
            <w:tcW w:w="330" w:type="pct"/>
            <w:vAlign w:val="center"/>
          </w:tcPr>
          <w:p w14:paraId="54094E7C" w14:textId="14687EB8" w:rsidR="003F7D4E" w:rsidRPr="003F7D4E" w:rsidRDefault="003F7D4E" w:rsidP="000D03A0">
            <w:pPr>
              <w:jc w:val="both"/>
              <w:rPr>
                <w:sz w:val="22"/>
                <w:szCs w:val="22"/>
              </w:rPr>
            </w:pPr>
            <w:r w:rsidRPr="00007AC5">
              <w:rPr>
                <w:color w:val="000000"/>
                <w:sz w:val="22"/>
                <w:szCs w:val="22"/>
              </w:rPr>
              <w:t>1880,7</w:t>
            </w:r>
          </w:p>
        </w:tc>
        <w:tc>
          <w:tcPr>
            <w:tcW w:w="330" w:type="pct"/>
            <w:vAlign w:val="center"/>
          </w:tcPr>
          <w:p w14:paraId="0414D6A6" w14:textId="7FAC7860" w:rsidR="003F7D4E" w:rsidRPr="003F7D4E" w:rsidRDefault="003F7D4E" w:rsidP="000D03A0">
            <w:pPr>
              <w:jc w:val="both"/>
              <w:rPr>
                <w:sz w:val="22"/>
                <w:szCs w:val="22"/>
              </w:rPr>
            </w:pPr>
            <w:r w:rsidRPr="003F7D4E">
              <w:rPr>
                <w:color w:val="000000"/>
                <w:sz w:val="22"/>
                <w:szCs w:val="22"/>
              </w:rPr>
              <w:t>1011,7</w:t>
            </w:r>
          </w:p>
        </w:tc>
        <w:tc>
          <w:tcPr>
            <w:tcW w:w="330" w:type="pct"/>
            <w:vAlign w:val="center"/>
          </w:tcPr>
          <w:p w14:paraId="2E7B4B7D" w14:textId="5A7309E1" w:rsidR="003F7D4E" w:rsidRPr="003F7D4E" w:rsidRDefault="003F7D4E" w:rsidP="000D03A0">
            <w:pPr>
              <w:jc w:val="both"/>
              <w:rPr>
                <w:sz w:val="22"/>
                <w:szCs w:val="22"/>
              </w:rPr>
            </w:pPr>
            <w:r w:rsidRPr="00007AC5">
              <w:rPr>
                <w:color w:val="000000"/>
                <w:sz w:val="22"/>
                <w:szCs w:val="22"/>
              </w:rPr>
              <w:t>1654,5</w:t>
            </w:r>
          </w:p>
        </w:tc>
        <w:tc>
          <w:tcPr>
            <w:tcW w:w="330" w:type="pct"/>
            <w:vAlign w:val="center"/>
          </w:tcPr>
          <w:p w14:paraId="4B0BC231" w14:textId="0786F9AE" w:rsidR="003F7D4E" w:rsidRPr="003F7D4E" w:rsidRDefault="003F7D4E" w:rsidP="000D03A0">
            <w:pPr>
              <w:jc w:val="both"/>
              <w:rPr>
                <w:sz w:val="22"/>
                <w:szCs w:val="22"/>
              </w:rPr>
            </w:pPr>
            <w:r w:rsidRPr="00007AC5">
              <w:rPr>
                <w:color w:val="000000"/>
                <w:sz w:val="22"/>
                <w:szCs w:val="22"/>
              </w:rPr>
              <w:t>1916,1</w:t>
            </w:r>
          </w:p>
        </w:tc>
        <w:tc>
          <w:tcPr>
            <w:tcW w:w="330" w:type="pct"/>
            <w:vAlign w:val="center"/>
          </w:tcPr>
          <w:p w14:paraId="1D25AC18" w14:textId="6679AD75" w:rsidR="003F7D4E" w:rsidRPr="003F7D4E" w:rsidRDefault="003F7D4E" w:rsidP="000D03A0">
            <w:pPr>
              <w:jc w:val="both"/>
              <w:rPr>
                <w:sz w:val="22"/>
                <w:szCs w:val="22"/>
              </w:rPr>
            </w:pPr>
            <w:r w:rsidRPr="00007AC5">
              <w:rPr>
                <w:color w:val="000000"/>
                <w:sz w:val="22"/>
                <w:szCs w:val="22"/>
              </w:rPr>
              <w:t>1370,5</w:t>
            </w:r>
          </w:p>
        </w:tc>
        <w:tc>
          <w:tcPr>
            <w:tcW w:w="353" w:type="pct"/>
            <w:vAlign w:val="center"/>
          </w:tcPr>
          <w:p w14:paraId="2EDD8C81" w14:textId="5865B1B0" w:rsidR="003F7D4E" w:rsidRPr="003F7D4E" w:rsidRDefault="003F7D4E" w:rsidP="000D03A0">
            <w:pPr>
              <w:jc w:val="both"/>
              <w:rPr>
                <w:color w:val="000000"/>
                <w:sz w:val="22"/>
                <w:szCs w:val="22"/>
              </w:rPr>
            </w:pPr>
            <w:r w:rsidRPr="00007AC5">
              <w:rPr>
                <w:color w:val="000000"/>
                <w:sz w:val="22"/>
                <w:szCs w:val="22"/>
              </w:rPr>
              <w:t>981,9</w:t>
            </w:r>
          </w:p>
        </w:tc>
        <w:tc>
          <w:tcPr>
            <w:tcW w:w="348" w:type="pct"/>
            <w:vAlign w:val="center"/>
          </w:tcPr>
          <w:p w14:paraId="136548CB" w14:textId="505E95D6" w:rsidR="003F7D4E" w:rsidRPr="003F7D4E" w:rsidRDefault="003F7D4E" w:rsidP="000D03A0">
            <w:pPr>
              <w:jc w:val="both"/>
              <w:rPr>
                <w:color w:val="000000"/>
                <w:sz w:val="22"/>
                <w:szCs w:val="22"/>
              </w:rPr>
            </w:pPr>
            <w:r w:rsidRPr="00A01AD5">
              <w:rPr>
                <w:color w:val="000000"/>
                <w:sz w:val="22"/>
                <w:szCs w:val="22"/>
              </w:rPr>
              <w:t>2172,4</w:t>
            </w:r>
          </w:p>
        </w:tc>
      </w:tr>
      <w:tr w:rsidR="003F7D4E" w:rsidRPr="003F7D4E" w14:paraId="3499B507" w14:textId="2FA63EFB" w:rsidTr="003F7D4E">
        <w:trPr>
          <w:trHeight w:val="20"/>
        </w:trPr>
        <w:tc>
          <w:tcPr>
            <w:tcW w:w="354" w:type="pct"/>
            <w:shd w:val="clear" w:color="auto" w:fill="auto"/>
            <w:hideMark/>
          </w:tcPr>
          <w:p w14:paraId="6122DFFB" w14:textId="77777777" w:rsidR="003F7D4E" w:rsidRPr="003F7D4E" w:rsidRDefault="003F7D4E" w:rsidP="000D03A0">
            <w:pPr>
              <w:jc w:val="both"/>
              <w:rPr>
                <w:sz w:val="22"/>
                <w:szCs w:val="22"/>
              </w:rPr>
            </w:pPr>
            <w:r w:rsidRPr="003F7D4E">
              <w:rPr>
                <w:sz w:val="22"/>
                <w:szCs w:val="22"/>
              </w:rPr>
              <w:t>16:00:00</w:t>
            </w:r>
          </w:p>
        </w:tc>
        <w:tc>
          <w:tcPr>
            <w:tcW w:w="354" w:type="pct"/>
            <w:shd w:val="clear" w:color="auto" w:fill="auto"/>
            <w:hideMark/>
          </w:tcPr>
          <w:p w14:paraId="11F79706" w14:textId="77777777" w:rsidR="003F7D4E" w:rsidRPr="003F7D4E" w:rsidRDefault="003F7D4E" w:rsidP="000D03A0">
            <w:pPr>
              <w:jc w:val="both"/>
              <w:rPr>
                <w:sz w:val="22"/>
                <w:szCs w:val="22"/>
              </w:rPr>
            </w:pPr>
            <w:r w:rsidRPr="003F7D4E">
              <w:rPr>
                <w:sz w:val="22"/>
                <w:szCs w:val="22"/>
              </w:rPr>
              <w:t>16:00:00</w:t>
            </w:r>
          </w:p>
        </w:tc>
        <w:tc>
          <w:tcPr>
            <w:tcW w:w="330" w:type="pct"/>
            <w:vAlign w:val="center"/>
          </w:tcPr>
          <w:p w14:paraId="5EA68C30" w14:textId="6E78DA75" w:rsidR="003F7D4E" w:rsidRPr="003F7D4E" w:rsidRDefault="003F7D4E" w:rsidP="000D03A0">
            <w:pPr>
              <w:jc w:val="both"/>
              <w:rPr>
                <w:sz w:val="22"/>
                <w:szCs w:val="22"/>
              </w:rPr>
            </w:pPr>
            <w:r w:rsidRPr="00007AC5">
              <w:rPr>
                <w:color w:val="000000"/>
                <w:sz w:val="22"/>
                <w:szCs w:val="22"/>
              </w:rPr>
              <w:t>2187</w:t>
            </w:r>
          </w:p>
        </w:tc>
        <w:tc>
          <w:tcPr>
            <w:tcW w:w="291" w:type="pct"/>
            <w:vAlign w:val="center"/>
          </w:tcPr>
          <w:p w14:paraId="365CEB67" w14:textId="6902558B" w:rsidR="003F7D4E" w:rsidRPr="003F7D4E" w:rsidRDefault="003F7D4E" w:rsidP="000D03A0">
            <w:pPr>
              <w:jc w:val="both"/>
              <w:rPr>
                <w:sz w:val="22"/>
                <w:szCs w:val="22"/>
              </w:rPr>
            </w:pPr>
            <w:r w:rsidRPr="00007AC5">
              <w:rPr>
                <w:color w:val="000000"/>
                <w:sz w:val="22"/>
                <w:szCs w:val="22"/>
              </w:rPr>
              <w:t>1140,5</w:t>
            </w:r>
          </w:p>
        </w:tc>
        <w:tc>
          <w:tcPr>
            <w:tcW w:w="330" w:type="pct"/>
            <w:vAlign w:val="center"/>
          </w:tcPr>
          <w:p w14:paraId="25BF905B" w14:textId="7064186B" w:rsidR="003F7D4E" w:rsidRPr="003F7D4E" w:rsidRDefault="003F7D4E" w:rsidP="000D03A0">
            <w:pPr>
              <w:jc w:val="both"/>
              <w:rPr>
                <w:sz w:val="22"/>
                <w:szCs w:val="22"/>
              </w:rPr>
            </w:pPr>
            <w:r w:rsidRPr="00007AC5">
              <w:rPr>
                <w:color w:val="000000"/>
                <w:sz w:val="22"/>
                <w:szCs w:val="22"/>
              </w:rPr>
              <w:t>1003</w:t>
            </w:r>
          </w:p>
        </w:tc>
        <w:tc>
          <w:tcPr>
            <w:tcW w:w="330" w:type="pct"/>
            <w:vAlign w:val="center"/>
          </w:tcPr>
          <w:p w14:paraId="4111C6E7" w14:textId="68A8E3C5" w:rsidR="003F7D4E" w:rsidRPr="003F7D4E" w:rsidRDefault="003F7D4E" w:rsidP="000D03A0">
            <w:pPr>
              <w:jc w:val="both"/>
              <w:rPr>
                <w:sz w:val="22"/>
                <w:szCs w:val="22"/>
              </w:rPr>
            </w:pPr>
            <w:r w:rsidRPr="00007AC5">
              <w:rPr>
                <w:color w:val="000000"/>
                <w:sz w:val="22"/>
                <w:szCs w:val="22"/>
              </w:rPr>
              <w:t>3246,3</w:t>
            </w:r>
          </w:p>
        </w:tc>
        <w:tc>
          <w:tcPr>
            <w:tcW w:w="330" w:type="pct"/>
            <w:vAlign w:val="center"/>
          </w:tcPr>
          <w:p w14:paraId="62086F92" w14:textId="5FA4CF11" w:rsidR="003F7D4E" w:rsidRPr="003F7D4E" w:rsidRDefault="003F7D4E" w:rsidP="000D03A0">
            <w:pPr>
              <w:jc w:val="both"/>
              <w:rPr>
                <w:sz w:val="22"/>
                <w:szCs w:val="22"/>
              </w:rPr>
            </w:pPr>
            <w:r w:rsidRPr="00007AC5">
              <w:rPr>
                <w:color w:val="000000"/>
                <w:sz w:val="22"/>
                <w:szCs w:val="22"/>
              </w:rPr>
              <w:t>2954,7</w:t>
            </w:r>
          </w:p>
        </w:tc>
        <w:tc>
          <w:tcPr>
            <w:tcW w:w="330" w:type="pct"/>
            <w:vAlign w:val="center"/>
          </w:tcPr>
          <w:p w14:paraId="78AD2434" w14:textId="7917F3FD" w:rsidR="003F7D4E" w:rsidRPr="003F7D4E" w:rsidRDefault="003F7D4E" w:rsidP="000D03A0">
            <w:pPr>
              <w:jc w:val="both"/>
              <w:rPr>
                <w:sz w:val="22"/>
                <w:szCs w:val="22"/>
              </w:rPr>
            </w:pPr>
            <w:r w:rsidRPr="00007AC5">
              <w:rPr>
                <w:color w:val="000000"/>
                <w:sz w:val="22"/>
                <w:szCs w:val="22"/>
              </w:rPr>
              <w:t>2115,3</w:t>
            </w:r>
          </w:p>
        </w:tc>
        <w:tc>
          <w:tcPr>
            <w:tcW w:w="330" w:type="pct"/>
            <w:vAlign w:val="center"/>
          </w:tcPr>
          <w:p w14:paraId="2552DBDF" w14:textId="07D20A26" w:rsidR="003F7D4E" w:rsidRPr="003F7D4E" w:rsidRDefault="003F7D4E" w:rsidP="000D03A0">
            <w:pPr>
              <w:jc w:val="both"/>
              <w:rPr>
                <w:sz w:val="22"/>
                <w:szCs w:val="22"/>
              </w:rPr>
            </w:pPr>
            <w:r w:rsidRPr="00007AC5">
              <w:rPr>
                <w:color w:val="000000"/>
                <w:sz w:val="22"/>
                <w:szCs w:val="22"/>
              </w:rPr>
              <w:t>1950,3</w:t>
            </w:r>
          </w:p>
        </w:tc>
        <w:tc>
          <w:tcPr>
            <w:tcW w:w="330" w:type="pct"/>
            <w:vAlign w:val="center"/>
          </w:tcPr>
          <w:p w14:paraId="76C9D2F3" w14:textId="1693086B" w:rsidR="003F7D4E" w:rsidRPr="003F7D4E" w:rsidRDefault="003F7D4E" w:rsidP="000D03A0">
            <w:pPr>
              <w:jc w:val="both"/>
              <w:rPr>
                <w:sz w:val="22"/>
                <w:szCs w:val="22"/>
              </w:rPr>
            </w:pPr>
            <w:r w:rsidRPr="003F7D4E">
              <w:rPr>
                <w:color w:val="000000"/>
                <w:sz w:val="22"/>
                <w:szCs w:val="22"/>
              </w:rPr>
              <w:t>1198,6</w:t>
            </w:r>
          </w:p>
        </w:tc>
        <w:tc>
          <w:tcPr>
            <w:tcW w:w="330" w:type="pct"/>
            <w:vAlign w:val="center"/>
          </w:tcPr>
          <w:p w14:paraId="37AEA56B" w14:textId="0A4ED36F" w:rsidR="003F7D4E" w:rsidRPr="003F7D4E" w:rsidRDefault="003F7D4E" w:rsidP="000D03A0">
            <w:pPr>
              <w:jc w:val="both"/>
              <w:rPr>
                <w:sz w:val="22"/>
                <w:szCs w:val="22"/>
              </w:rPr>
            </w:pPr>
            <w:r w:rsidRPr="00007AC5">
              <w:rPr>
                <w:color w:val="000000"/>
                <w:sz w:val="22"/>
                <w:szCs w:val="22"/>
              </w:rPr>
              <w:t>1835,3</w:t>
            </w:r>
          </w:p>
        </w:tc>
        <w:tc>
          <w:tcPr>
            <w:tcW w:w="330" w:type="pct"/>
            <w:vAlign w:val="center"/>
          </w:tcPr>
          <w:p w14:paraId="420CDE80" w14:textId="60253BAF" w:rsidR="003F7D4E" w:rsidRPr="003F7D4E" w:rsidRDefault="003F7D4E" w:rsidP="000D03A0">
            <w:pPr>
              <w:jc w:val="both"/>
              <w:rPr>
                <w:sz w:val="22"/>
                <w:szCs w:val="22"/>
              </w:rPr>
            </w:pPr>
            <w:r w:rsidRPr="00007AC5">
              <w:rPr>
                <w:color w:val="000000"/>
                <w:sz w:val="22"/>
                <w:szCs w:val="22"/>
              </w:rPr>
              <w:t>2017,6</w:t>
            </w:r>
          </w:p>
        </w:tc>
        <w:tc>
          <w:tcPr>
            <w:tcW w:w="330" w:type="pct"/>
            <w:vAlign w:val="center"/>
          </w:tcPr>
          <w:p w14:paraId="02C0AC2C" w14:textId="65005531" w:rsidR="003F7D4E" w:rsidRPr="003F7D4E" w:rsidRDefault="003F7D4E" w:rsidP="000D03A0">
            <w:pPr>
              <w:jc w:val="both"/>
              <w:rPr>
                <w:sz w:val="22"/>
                <w:szCs w:val="22"/>
              </w:rPr>
            </w:pPr>
            <w:r w:rsidRPr="00007AC5">
              <w:rPr>
                <w:color w:val="000000"/>
                <w:sz w:val="22"/>
                <w:szCs w:val="22"/>
              </w:rPr>
              <w:t>1481,8</w:t>
            </w:r>
          </w:p>
        </w:tc>
        <w:tc>
          <w:tcPr>
            <w:tcW w:w="353" w:type="pct"/>
            <w:vAlign w:val="center"/>
          </w:tcPr>
          <w:p w14:paraId="0922E95C" w14:textId="57A717F8" w:rsidR="003F7D4E" w:rsidRPr="003F7D4E" w:rsidRDefault="003F7D4E" w:rsidP="000D03A0">
            <w:pPr>
              <w:jc w:val="both"/>
              <w:rPr>
                <w:color w:val="000000"/>
                <w:sz w:val="22"/>
                <w:szCs w:val="22"/>
              </w:rPr>
            </w:pPr>
            <w:r w:rsidRPr="00007AC5">
              <w:rPr>
                <w:color w:val="000000"/>
                <w:sz w:val="22"/>
                <w:szCs w:val="22"/>
              </w:rPr>
              <w:t>1082,2</w:t>
            </w:r>
          </w:p>
        </w:tc>
        <w:tc>
          <w:tcPr>
            <w:tcW w:w="348" w:type="pct"/>
            <w:vAlign w:val="center"/>
          </w:tcPr>
          <w:p w14:paraId="17CAF59C" w14:textId="404F6E25" w:rsidR="003F7D4E" w:rsidRPr="003F7D4E" w:rsidRDefault="003F7D4E" w:rsidP="000D03A0">
            <w:pPr>
              <w:jc w:val="both"/>
              <w:rPr>
                <w:color w:val="000000"/>
                <w:sz w:val="22"/>
                <w:szCs w:val="22"/>
              </w:rPr>
            </w:pPr>
            <w:r w:rsidRPr="00A01AD5">
              <w:rPr>
                <w:color w:val="000000"/>
                <w:sz w:val="22"/>
                <w:szCs w:val="22"/>
              </w:rPr>
              <w:t>2273,3</w:t>
            </w:r>
          </w:p>
        </w:tc>
      </w:tr>
      <w:tr w:rsidR="003F7D4E" w:rsidRPr="003F7D4E" w14:paraId="62345FEC" w14:textId="603D0DA7" w:rsidTr="003F7D4E">
        <w:trPr>
          <w:trHeight w:val="20"/>
        </w:trPr>
        <w:tc>
          <w:tcPr>
            <w:tcW w:w="354" w:type="pct"/>
            <w:shd w:val="clear" w:color="auto" w:fill="auto"/>
            <w:hideMark/>
          </w:tcPr>
          <w:p w14:paraId="07C2AB5C" w14:textId="77777777" w:rsidR="003F7D4E" w:rsidRPr="003F7D4E" w:rsidRDefault="003F7D4E" w:rsidP="000D03A0">
            <w:pPr>
              <w:jc w:val="both"/>
              <w:rPr>
                <w:sz w:val="22"/>
                <w:szCs w:val="22"/>
              </w:rPr>
            </w:pPr>
            <w:r w:rsidRPr="003F7D4E">
              <w:rPr>
                <w:sz w:val="22"/>
                <w:szCs w:val="22"/>
              </w:rPr>
              <w:t>17:00:00</w:t>
            </w:r>
          </w:p>
        </w:tc>
        <w:tc>
          <w:tcPr>
            <w:tcW w:w="354" w:type="pct"/>
            <w:shd w:val="clear" w:color="auto" w:fill="auto"/>
            <w:hideMark/>
          </w:tcPr>
          <w:p w14:paraId="52349C6C" w14:textId="77777777" w:rsidR="003F7D4E" w:rsidRPr="003F7D4E" w:rsidRDefault="003F7D4E" w:rsidP="000D03A0">
            <w:pPr>
              <w:jc w:val="both"/>
              <w:rPr>
                <w:sz w:val="22"/>
                <w:szCs w:val="22"/>
              </w:rPr>
            </w:pPr>
            <w:r w:rsidRPr="003F7D4E">
              <w:rPr>
                <w:sz w:val="22"/>
                <w:szCs w:val="22"/>
              </w:rPr>
              <w:t>17:00:00</w:t>
            </w:r>
          </w:p>
        </w:tc>
        <w:tc>
          <w:tcPr>
            <w:tcW w:w="330" w:type="pct"/>
            <w:vAlign w:val="center"/>
          </w:tcPr>
          <w:p w14:paraId="68A82882" w14:textId="2D619A57" w:rsidR="003F7D4E" w:rsidRPr="003F7D4E" w:rsidRDefault="003F7D4E" w:rsidP="000D03A0">
            <w:pPr>
              <w:jc w:val="both"/>
              <w:rPr>
                <w:sz w:val="22"/>
                <w:szCs w:val="22"/>
              </w:rPr>
            </w:pPr>
            <w:r w:rsidRPr="00007AC5">
              <w:rPr>
                <w:color w:val="000000"/>
                <w:sz w:val="22"/>
                <w:szCs w:val="22"/>
              </w:rPr>
              <w:t>2407</w:t>
            </w:r>
          </w:p>
        </w:tc>
        <w:tc>
          <w:tcPr>
            <w:tcW w:w="291" w:type="pct"/>
            <w:vAlign w:val="center"/>
          </w:tcPr>
          <w:p w14:paraId="1627030F" w14:textId="1998A12C" w:rsidR="003F7D4E" w:rsidRPr="003F7D4E" w:rsidRDefault="003F7D4E" w:rsidP="000D03A0">
            <w:pPr>
              <w:jc w:val="both"/>
              <w:rPr>
                <w:sz w:val="22"/>
                <w:szCs w:val="22"/>
              </w:rPr>
            </w:pPr>
            <w:r w:rsidRPr="00007AC5">
              <w:rPr>
                <w:color w:val="000000"/>
                <w:sz w:val="22"/>
                <w:szCs w:val="22"/>
              </w:rPr>
              <w:t>1308,7</w:t>
            </w:r>
          </w:p>
        </w:tc>
        <w:tc>
          <w:tcPr>
            <w:tcW w:w="330" w:type="pct"/>
            <w:vAlign w:val="center"/>
          </w:tcPr>
          <w:p w14:paraId="71AD0547" w14:textId="4B09BE4D" w:rsidR="003F7D4E" w:rsidRPr="003F7D4E" w:rsidRDefault="003F7D4E" w:rsidP="000D03A0">
            <w:pPr>
              <w:jc w:val="both"/>
              <w:rPr>
                <w:sz w:val="22"/>
                <w:szCs w:val="22"/>
              </w:rPr>
            </w:pPr>
            <w:r w:rsidRPr="00007AC5">
              <w:rPr>
                <w:color w:val="000000"/>
                <w:sz w:val="22"/>
                <w:szCs w:val="22"/>
              </w:rPr>
              <w:t>1122,1</w:t>
            </w:r>
          </w:p>
        </w:tc>
        <w:tc>
          <w:tcPr>
            <w:tcW w:w="330" w:type="pct"/>
            <w:vAlign w:val="center"/>
          </w:tcPr>
          <w:p w14:paraId="15B062CA" w14:textId="3236FB45" w:rsidR="003F7D4E" w:rsidRPr="003F7D4E" w:rsidRDefault="003F7D4E" w:rsidP="000D03A0">
            <w:pPr>
              <w:jc w:val="both"/>
              <w:rPr>
                <w:sz w:val="22"/>
                <w:szCs w:val="22"/>
              </w:rPr>
            </w:pPr>
            <w:r w:rsidRPr="00007AC5">
              <w:rPr>
                <w:color w:val="000000"/>
                <w:sz w:val="22"/>
                <w:szCs w:val="22"/>
              </w:rPr>
              <w:t>3262,8</w:t>
            </w:r>
          </w:p>
        </w:tc>
        <w:tc>
          <w:tcPr>
            <w:tcW w:w="330" w:type="pct"/>
            <w:vAlign w:val="center"/>
          </w:tcPr>
          <w:p w14:paraId="2ACAABBD" w14:textId="50A89B1D" w:rsidR="003F7D4E" w:rsidRPr="003F7D4E" w:rsidRDefault="003F7D4E" w:rsidP="000D03A0">
            <w:pPr>
              <w:jc w:val="both"/>
              <w:rPr>
                <w:sz w:val="22"/>
                <w:szCs w:val="22"/>
              </w:rPr>
            </w:pPr>
            <w:r w:rsidRPr="00007AC5">
              <w:rPr>
                <w:color w:val="000000"/>
                <w:sz w:val="22"/>
                <w:szCs w:val="22"/>
              </w:rPr>
              <w:t>2867</w:t>
            </w:r>
          </w:p>
        </w:tc>
        <w:tc>
          <w:tcPr>
            <w:tcW w:w="330" w:type="pct"/>
            <w:vAlign w:val="center"/>
          </w:tcPr>
          <w:p w14:paraId="3C2B28A8" w14:textId="26F816AA" w:rsidR="003F7D4E" w:rsidRPr="003F7D4E" w:rsidRDefault="003F7D4E" w:rsidP="000D03A0">
            <w:pPr>
              <w:jc w:val="both"/>
              <w:rPr>
                <w:sz w:val="22"/>
                <w:szCs w:val="22"/>
              </w:rPr>
            </w:pPr>
            <w:r w:rsidRPr="00007AC5">
              <w:rPr>
                <w:color w:val="000000"/>
                <w:sz w:val="22"/>
                <w:szCs w:val="22"/>
              </w:rPr>
              <w:t>2217,5</w:t>
            </w:r>
          </w:p>
        </w:tc>
        <w:tc>
          <w:tcPr>
            <w:tcW w:w="330" w:type="pct"/>
            <w:vAlign w:val="center"/>
          </w:tcPr>
          <w:p w14:paraId="5EC39B4F" w14:textId="1FDC1B37" w:rsidR="003F7D4E" w:rsidRPr="003F7D4E" w:rsidRDefault="003F7D4E" w:rsidP="000D03A0">
            <w:pPr>
              <w:jc w:val="both"/>
              <w:rPr>
                <w:sz w:val="22"/>
                <w:szCs w:val="22"/>
              </w:rPr>
            </w:pPr>
            <w:r w:rsidRPr="00007AC5">
              <w:rPr>
                <w:color w:val="000000"/>
                <w:sz w:val="22"/>
                <w:szCs w:val="22"/>
              </w:rPr>
              <w:t>2196,9</w:t>
            </w:r>
          </w:p>
        </w:tc>
        <w:tc>
          <w:tcPr>
            <w:tcW w:w="330" w:type="pct"/>
            <w:vAlign w:val="center"/>
          </w:tcPr>
          <w:p w14:paraId="1129FD38" w14:textId="21B6A8FF" w:rsidR="003F7D4E" w:rsidRPr="003F7D4E" w:rsidRDefault="003F7D4E" w:rsidP="000D03A0">
            <w:pPr>
              <w:jc w:val="both"/>
              <w:rPr>
                <w:sz w:val="22"/>
                <w:szCs w:val="22"/>
              </w:rPr>
            </w:pPr>
            <w:r w:rsidRPr="003F7D4E">
              <w:rPr>
                <w:color w:val="000000"/>
                <w:sz w:val="22"/>
                <w:szCs w:val="22"/>
              </w:rPr>
              <w:t>1290</w:t>
            </w:r>
          </w:p>
        </w:tc>
        <w:tc>
          <w:tcPr>
            <w:tcW w:w="330" w:type="pct"/>
            <w:vAlign w:val="center"/>
          </w:tcPr>
          <w:p w14:paraId="12E406D1" w14:textId="0D1202DF" w:rsidR="003F7D4E" w:rsidRPr="003F7D4E" w:rsidRDefault="003F7D4E" w:rsidP="000D03A0">
            <w:pPr>
              <w:jc w:val="both"/>
              <w:rPr>
                <w:sz w:val="22"/>
                <w:szCs w:val="22"/>
              </w:rPr>
            </w:pPr>
            <w:r w:rsidRPr="00007AC5">
              <w:rPr>
                <w:color w:val="000000"/>
                <w:sz w:val="22"/>
                <w:szCs w:val="22"/>
              </w:rPr>
              <w:t>2184</w:t>
            </w:r>
          </w:p>
        </w:tc>
        <w:tc>
          <w:tcPr>
            <w:tcW w:w="330" w:type="pct"/>
            <w:vAlign w:val="center"/>
          </w:tcPr>
          <w:p w14:paraId="50E63F9D" w14:textId="0F6FA09D" w:rsidR="003F7D4E" w:rsidRPr="003F7D4E" w:rsidRDefault="003F7D4E" w:rsidP="000D03A0">
            <w:pPr>
              <w:jc w:val="both"/>
              <w:rPr>
                <w:sz w:val="22"/>
                <w:szCs w:val="22"/>
              </w:rPr>
            </w:pPr>
            <w:r w:rsidRPr="00007AC5">
              <w:rPr>
                <w:color w:val="000000"/>
                <w:sz w:val="22"/>
                <w:szCs w:val="22"/>
              </w:rPr>
              <w:t>2336,4</w:t>
            </w:r>
          </w:p>
        </w:tc>
        <w:tc>
          <w:tcPr>
            <w:tcW w:w="330" w:type="pct"/>
            <w:vAlign w:val="center"/>
          </w:tcPr>
          <w:p w14:paraId="2C235303" w14:textId="58D12406" w:rsidR="003F7D4E" w:rsidRPr="003F7D4E" w:rsidRDefault="003F7D4E" w:rsidP="000D03A0">
            <w:pPr>
              <w:jc w:val="both"/>
              <w:rPr>
                <w:sz w:val="22"/>
                <w:szCs w:val="22"/>
              </w:rPr>
            </w:pPr>
            <w:r w:rsidRPr="00007AC5">
              <w:rPr>
                <w:color w:val="000000"/>
                <w:sz w:val="22"/>
                <w:szCs w:val="22"/>
              </w:rPr>
              <w:t>1611,8</w:t>
            </w:r>
          </w:p>
        </w:tc>
        <w:tc>
          <w:tcPr>
            <w:tcW w:w="353" w:type="pct"/>
            <w:vAlign w:val="center"/>
          </w:tcPr>
          <w:p w14:paraId="2D40C3AB" w14:textId="42414E3E" w:rsidR="003F7D4E" w:rsidRPr="003F7D4E" w:rsidRDefault="003F7D4E" w:rsidP="000D03A0">
            <w:pPr>
              <w:jc w:val="both"/>
              <w:rPr>
                <w:color w:val="000000"/>
                <w:sz w:val="22"/>
                <w:szCs w:val="22"/>
              </w:rPr>
            </w:pPr>
            <w:r w:rsidRPr="00007AC5">
              <w:rPr>
                <w:color w:val="000000"/>
                <w:sz w:val="22"/>
                <w:szCs w:val="22"/>
              </w:rPr>
              <w:t>1246,8</w:t>
            </w:r>
          </w:p>
        </w:tc>
        <w:tc>
          <w:tcPr>
            <w:tcW w:w="348" w:type="pct"/>
            <w:vAlign w:val="center"/>
          </w:tcPr>
          <w:p w14:paraId="2141B169" w14:textId="5E638154" w:rsidR="003F7D4E" w:rsidRPr="003F7D4E" w:rsidRDefault="003F7D4E" w:rsidP="000D03A0">
            <w:pPr>
              <w:jc w:val="both"/>
              <w:rPr>
                <w:color w:val="000000"/>
                <w:sz w:val="22"/>
                <w:szCs w:val="22"/>
              </w:rPr>
            </w:pPr>
            <w:r w:rsidRPr="00A01AD5">
              <w:rPr>
                <w:color w:val="000000"/>
                <w:sz w:val="22"/>
                <w:szCs w:val="22"/>
              </w:rPr>
              <w:t>2545,4</w:t>
            </w:r>
          </w:p>
        </w:tc>
      </w:tr>
      <w:tr w:rsidR="003F7D4E" w:rsidRPr="003F7D4E" w14:paraId="277FCEE2" w14:textId="703FD8A4" w:rsidTr="003F7D4E">
        <w:trPr>
          <w:trHeight w:val="20"/>
        </w:trPr>
        <w:tc>
          <w:tcPr>
            <w:tcW w:w="354" w:type="pct"/>
            <w:shd w:val="clear" w:color="auto" w:fill="auto"/>
            <w:hideMark/>
          </w:tcPr>
          <w:p w14:paraId="0E50C5AB" w14:textId="77777777" w:rsidR="003F7D4E" w:rsidRPr="003F7D4E" w:rsidRDefault="003F7D4E" w:rsidP="000D03A0">
            <w:pPr>
              <w:jc w:val="both"/>
              <w:rPr>
                <w:sz w:val="22"/>
                <w:szCs w:val="22"/>
              </w:rPr>
            </w:pPr>
            <w:r w:rsidRPr="003F7D4E">
              <w:rPr>
                <w:sz w:val="22"/>
                <w:szCs w:val="22"/>
              </w:rPr>
              <w:t>18:00:00</w:t>
            </w:r>
          </w:p>
        </w:tc>
        <w:tc>
          <w:tcPr>
            <w:tcW w:w="354" w:type="pct"/>
            <w:shd w:val="clear" w:color="auto" w:fill="auto"/>
            <w:hideMark/>
          </w:tcPr>
          <w:p w14:paraId="4BBBD7EF" w14:textId="77777777" w:rsidR="003F7D4E" w:rsidRPr="003F7D4E" w:rsidRDefault="003F7D4E" w:rsidP="000D03A0">
            <w:pPr>
              <w:jc w:val="both"/>
              <w:rPr>
                <w:sz w:val="22"/>
                <w:szCs w:val="22"/>
              </w:rPr>
            </w:pPr>
            <w:r w:rsidRPr="003F7D4E">
              <w:rPr>
                <w:sz w:val="22"/>
                <w:szCs w:val="22"/>
              </w:rPr>
              <w:t>18:00:00</w:t>
            </w:r>
          </w:p>
        </w:tc>
        <w:tc>
          <w:tcPr>
            <w:tcW w:w="330" w:type="pct"/>
            <w:vAlign w:val="center"/>
          </w:tcPr>
          <w:p w14:paraId="042A4854" w14:textId="146ABB5F" w:rsidR="003F7D4E" w:rsidRPr="003F7D4E" w:rsidRDefault="003F7D4E" w:rsidP="000D03A0">
            <w:pPr>
              <w:jc w:val="both"/>
              <w:rPr>
                <w:sz w:val="22"/>
                <w:szCs w:val="22"/>
              </w:rPr>
            </w:pPr>
            <w:r w:rsidRPr="00007AC5">
              <w:rPr>
                <w:color w:val="000000"/>
                <w:sz w:val="22"/>
                <w:szCs w:val="22"/>
              </w:rPr>
              <w:t>2463,7</w:t>
            </w:r>
          </w:p>
        </w:tc>
        <w:tc>
          <w:tcPr>
            <w:tcW w:w="291" w:type="pct"/>
            <w:vAlign w:val="center"/>
          </w:tcPr>
          <w:p w14:paraId="65255FA2" w14:textId="0F6BC923" w:rsidR="003F7D4E" w:rsidRPr="003F7D4E" w:rsidRDefault="003F7D4E" w:rsidP="000D03A0">
            <w:pPr>
              <w:jc w:val="both"/>
              <w:rPr>
                <w:sz w:val="22"/>
                <w:szCs w:val="22"/>
              </w:rPr>
            </w:pPr>
            <w:r w:rsidRPr="00007AC5">
              <w:rPr>
                <w:color w:val="000000"/>
                <w:sz w:val="22"/>
                <w:szCs w:val="22"/>
              </w:rPr>
              <w:t>1248</w:t>
            </w:r>
          </w:p>
        </w:tc>
        <w:tc>
          <w:tcPr>
            <w:tcW w:w="330" w:type="pct"/>
            <w:vAlign w:val="center"/>
          </w:tcPr>
          <w:p w14:paraId="65D2AEA1" w14:textId="4FD66C82" w:rsidR="003F7D4E" w:rsidRPr="003F7D4E" w:rsidRDefault="003F7D4E" w:rsidP="000D03A0">
            <w:pPr>
              <w:jc w:val="both"/>
              <w:rPr>
                <w:sz w:val="22"/>
                <w:szCs w:val="22"/>
              </w:rPr>
            </w:pPr>
            <w:r w:rsidRPr="00007AC5">
              <w:rPr>
                <w:color w:val="000000"/>
                <w:sz w:val="22"/>
                <w:szCs w:val="22"/>
              </w:rPr>
              <w:t>1096,6</w:t>
            </w:r>
          </w:p>
        </w:tc>
        <w:tc>
          <w:tcPr>
            <w:tcW w:w="330" w:type="pct"/>
            <w:vAlign w:val="center"/>
          </w:tcPr>
          <w:p w14:paraId="5E823C17" w14:textId="025265D4" w:rsidR="003F7D4E" w:rsidRPr="003F7D4E" w:rsidRDefault="003F7D4E" w:rsidP="000D03A0">
            <w:pPr>
              <w:jc w:val="both"/>
              <w:rPr>
                <w:sz w:val="22"/>
                <w:szCs w:val="22"/>
              </w:rPr>
            </w:pPr>
            <w:r w:rsidRPr="00007AC5">
              <w:rPr>
                <w:color w:val="000000"/>
                <w:sz w:val="22"/>
                <w:szCs w:val="22"/>
              </w:rPr>
              <w:t>3041,5</w:t>
            </w:r>
          </w:p>
        </w:tc>
        <w:tc>
          <w:tcPr>
            <w:tcW w:w="330" w:type="pct"/>
            <w:vAlign w:val="center"/>
          </w:tcPr>
          <w:p w14:paraId="454823E2" w14:textId="6F537C80" w:rsidR="003F7D4E" w:rsidRPr="003F7D4E" w:rsidRDefault="003F7D4E" w:rsidP="000D03A0">
            <w:pPr>
              <w:jc w:val="both"/>
              <w:rPr>
                <w:sz w:val="22"/>
                <w:szCs w:val="22"/>
              </w:rPr>
            </w:pPr>
            <w:r w:rsidRPr="00007AC5">
              <w:rPr>
                <w:color w:val="000000"/>
                <w:sz w:val="22"/>
                <w:szCs w:val="22"/>
              </w:rPr>
              <w:t>2990,8</w:t>
            </w:r>
          </w:p>
        </w:tc>
        <w:tc>
          <w:tcPr>
            <w:tcW w:w="330" w:type="pct"/>
            <w:vAlign w:val="center"/>
          </w:tcPr>
          <w:p w14:paraId="7B9573A8" w14:textId="168A4503" w:rsidR="003F7D4E" w:rsidRPr="003F7D4E" w:rsidRDefault="003F7D4E" w:rsidP="000D03A0">
            <w:pPr>
              <w:jc w:val="both"/>
              <w:rPr>
                <w:sz w:val="22"/>
                <w:szCs w:val="22"/>
              </w:rPr>
            </w:pPr>
            <w:r w:rsidRPr="00007AC5">
              <w:rPr>
                <w:color w:val="000000"/>
                <w:sz w:val="22"/>
                <w:szCs w:val="22"/>
              </w:rPr>
              <w:t>2180,7</w:t>
            </w:r>
          </w:p>
        </w:tc>
        <w:tc>
          <w:tcPr>
            <w:tcW w:w="330" w:type="pct"/>
            <w:vAlign w:val="center"/>
          </w:tcPr>
          <w:p w14:paraId="2F82FD14" w14:textId="5A0CC46D" w:rsidR="003F7D4E" w:rsidRPr="003F7D4E" w:rsidRDefault="003F7D4E" w:rsidP="000D03A0">
            <w:pPr>
              <w:jc w:val="both"/>
              <w:rPr>
                <w:sz w:val="22"/>
                <w:szCs w:val="22"/>
              </w:rPr>
            </w:pPr>
            <w:r w:rsidRPr="00007AC5">
              <w:rPr>
                <w:color w:val="000000"/>
                <w:sz w:val="22"/>
                <w:szCs w:val="22"/>
              </w:rPr>
              <w:t>2072,7</w:t>
            </w:r>
          </w:p>
        </w:tc>
        <w:tc>
          <w:tcPr>
            <w:tcW w:w="330" w:type="pct"/>
            <w:vAlign w:val="center"/>
          </w:tcPr>
          <w:p w14:paraId="4F33A448" w14:textId="777DF3FC" w:rsidR="003F7D4E" w:rsidRPr="003F7D4E" w:rsidRDefault="003F7D4E" w:rsidP="000D03A0">
            <w:pPr>
              <w:jc w:val="both"/>
              <w:rPr>
                <w:sz w:val="22"/>
                <w:szCs w:val="22"/>
              </w:rPr>
            </w:pPr>
            <w:r w:rsidRPr="003F7D4E">
              <w:rPr>
                <w:color w:val="000000"/>
                <w:sz w:val="22"/>
                <w:szCs w:val="22"/>
              </w:rPr>
              <w:t>1072,9</w:t>
            </w:r>
          </w:p>
        </w:tc>
        <w:tc>
          <w:tcPr>
            <w:tcW w:w="330" w:type="pct"/>
            <w:vAlign w:val="center"/>
          </w:tcPr>
          <w:p w14:paraId="0B324AF5" w14:textId="0704EBAC" w:rsidR="003F7D4E" w:rsidRPr="003F7D4E" w:rsidRDefault="003F7D4E" w:rsidP="000D03A0">
            <w:pPr>
              <w:jc w:val="both"/>
              <w:rPr>
                <w:sz w:val="22"/>
                <w:szCs w:val="22"/>
              </w:rPr>
            </w:pPr>
            <w:r w:rsidRPr="00007AC5">
              <w:rPr>
                <w:color w:val="000000"/>
                <w:sz w:val="22"/>
                <w:szCs w:val="22"/>
              </w:rPr>
              <w:t>1908,2</w:t>
            </w:r>
          </w:p>
        </w:tc>
        <w:tc>
          <w:tcPr>
            <w:tcW w:w="330" w:type="pct"/>
            <w:vAlign w:val="center"/>
          </w:tcPr>
          <w:p w14:paraId="23724297" w14:textId="48715A10" w:rsidR="003F7D4E" w:rsidRPr="003F7D4E" w:rsidRDefault="003F7D4E" w:rsidP="000D03A0">
            <w:pPr>
              <w:jc w:val="both"/>
              <w:rPr>
                <w:sz w:val="22"/>
                <w:szCs w:val="22"/>
              </w:rPr>
            </w:pPr>
            <w:r w:rsidRPr="00007AC5">
              <w:rPr>
                <w:color w:val="000000"/>
                <w:sz w:val="22"/>
                <w:szCs w:val="22"/>
              </w:rPr>
              <w:t>2290,1</w:t>
            </w:r>
          </w:p>
        </w:tc>
        <w:tc>
          <w:tcPr>
            <w:tcW w:w="330" w:type="pct"/>
            <w:vAlign w:val="center"/>
          </w:tcPr>
          <w:p w14:paraId="71716D6C" w14:textId="6A5FD13E" w:rsidR="003F7D4E" w:rsidRPr="003F7D4E" w:rsidRDefault="003F7D4E" w:rsidP="000D03A0">
            <w:pPr>
              <w:jc w:val="both"/>
              <w:rPr>
                <w:sz w:val="22"/>
                <w:szCs w:val="22"/>
              </w:rPr>
            </w:pPr>
            <w:r w:rsidRPr="00007AC5">
              <w:rPr>
                <w:color w:val="000000"/>
                <w:sz w:val="22"/>
                <w:szCs w:val="22"/>
              </w:rPr>
              <w:t>1638</w:t>
            </w:r>
          </w:p>
        </w:tc>
        <w:tc>
          <w:tcPr>
            <w:tcW w:w="353" w:type="pct"/>
            <w:vAlign w:val="center"/>
          </w:tcPr>
          <w:p w14:paraId="035D8A31" w14:textId="2A65676E" w:rsidR="003F7D4E" w:rsidRPr="003F7D4E" w:rsidRDefault="003F7D4E" w:rsidP="000D03A0">
            <w:pPr>
              <w:jc w:val="both"/>
              <w:rPr>
                <w:color w:val="000000"/>
                <w:sz w:val="22"/>
                <w:szCs w:val="22"/>
              </w:rPr>
            </w:pPr>
            <w:r w:rsidRPr="00007AC5">
              <w:rPr>
                <w:color w:val="000000"/>
                <w:sz w:val="22"/>
                <w:szCs w:val="22"/>
              </w:rPr>
              <w:t>1211,2</w:t>
            </w:r>
          </w:p>
        </w:tc>
        <w:tc>
          <w:tcPr>
            <w:tcW w:w="348" w:type="pct"/>
            <w:vAlign w:val="center"/>
          </w:tcPr>
          <w:p w14:paraId="5C670110" w14:textId="0F3DC0BA" w:rsidR="003F7D4E" w:rsidRPr="003F7D4E" w:rsidRDefault="003F7D4E" w:rsidP="000D03A0">
            <w:pPr>
              <w:jc w:val="both"/>
              <w:rPr>
                <w:color w:val="000000"/>
                <w:sz w:val="22"/>
                <w:szCs w:val="22"/>
              </w:rPr>
            </w:pPr>
            <w:r w:rsidRPr="00A01AD5">
              <w:rPr>
                <w:color w:val="000000"/>
                <w:sz w:val="22"/>
                <w:szCs w:val="22"/>
              </w:rPr>
              <w:t>2515,6</w:t>
            </w:r>
          </w:p>
        </w:tc>
      </w:tr>
      <w:tr w:rsidR="003F7D4E" w:rsidRPr="003F7D4E" w14:paraId="2C440D41" w14:textId="76A0BBD2" w:rsidTr="003F7D4E">
        <w:trPr>
          <w:trHeight w:val="20"/>
        </w:trPr>
        <w:tc>
          <w:tcPr>
            <w:tcW w:w="354" w:type="pct"/>
            <w:shd w:val="clear" w:color="auto" w:fill="auto"/>
            <w:hideMark/>
          </w:tcPr>
          <w:p w14:paraId="6D30774F" w14:textId="77777777" w:rsidR="003F7D4E" w:rsidRPr="003F7D4E" w:rsidRDefault="003F7D4E" w:rsidP="000D03A0">
            <w:pPr>
              <w:jc w:val="both"/>
              <w:rPr>
                <w:sz w:val="22"/>
                <w:szCs w:val="22"/>
              </w:rPr>
            </w:pPr>
            <w:r w:rsidRPr="003F7D4E">
              <w:rPr>
                <w:sz w:val="22"/>
                <w:szCs w:val="22"/>
              </w:rPr>
              <w:t>19:00:00</w:t>
            </w:r>
          </w:p>
        </w:tc>
        <w:tc>
          <w:tcPr>
            <w:tcW w:w="354" w:type="pct"/>
            <w:shd w:val="clear" w:color="auto" w:fill="auto"/>
            <w:hideMark/>
          </w:tcPr>
          <w:p w14:paraId="775E0F47" w14:textId="77777777" w:rsidR="003F7D4E" w:rsidRPr="003F7D4E" w:rsidRDefault="003F7D4E" w:rsidP="000D03A0">
            <w:pPr>
              <w:jc w:val="both"/>
              <w:rPr>
                <w:sz w:val="22"/>
                <w:szCs w:val="22"/>
              </w:rPr>
            </w:pPr>
            <w:r w:rsidRPr="003F7D4E">
              <w:rPr>
                <w:sz w:val="22"/>
                <w:szCs w:val="22"/>
              </w:rPr>
              <w:t>19:00:00</w:t>
            </w:r>
          </w:p>
        </w:tc>
        <w:tc>
          <w:tcPr>
            <w:tcW w:w="330" w:type="pct"/>
            <w:vAlign w:val="center"/>
          </w:tcPr>
          <w:p w14:paraId="4AF8F5F6" w14:textId="5DA2F517" w:rsidR="003F7D4E" w:rsidRPr="003F7D4E" w:rsidRDefault="003F7D4E" w:rsidP="000D03A0">
            <w:pPr>
              <w:jc w:val="both"/>
              <w:rPr>
                <w:sz w:val="22"/>
                <w:szCs w:val="22"/>
              </w:rPr>
            </w:pPr>
            <w:r w:rsidRPr="00007AC5">
              <w:rPr>
                <w:color w:val="000000"/>
                <w:sz w:val="22"/>
                <w:szCs w:val="22"/>
              </w:rPr>
              <w:t>2275</w:t>
            </w:r>
          </w:p>
        </w:tc>
        <w:tc>
          <w:tcPr>
            <w:tcW w:w="291" w:type="pct"/>
            <w:vAlign w:val="center"/>
          </w:tcPr>
          <w:p w14:paraId="4C00B522" w14:textId="35100760" w:rsidR="003F7D4E" w:rsidRPr="003F7D4E" w:rsidRDefault="003F7D4E" w:rsidP="000D03A0">
            <w:pPr>
              <w:jc w:val="both"/>
              <w:rPr>
                <w:sz w:val="22"/>
                <w:szCs w:val="22"/>
              </w:rPr>
            </w:pPr>
            <w:r w:rsidRPr="00007AC5">
              <w:rPr>
                <w:color w:val="000000"/>
                <w:sz w:val="22"/>
                <w:szCs w:val="22"/>
              </w:rPr>
              <w:t>1077,3</w:t>
            </w:r>
          </w:p>
        </w:tc>
        <w:tc>
          <w:tcPr>
            <w:tcW w:w="330" w:type="pct"/>
            <w:vAlign w:val="center"/>
          </w:tcPr>
          <w:p w14:paraId="5231C03A" w14:textId="700D9D93" w:rsidR="003F7D4E" w:rsidRPr="003F7D4E" w:rsidRDefault="003F7D4E" w:rsidP="000D03A0">
            <w:pPr>
              <w:jc w:val="both"/>
              <w:rPr>
                <w:sz w:val="22"/>
                <w:szCs w:val="22"/>
              </w:rPr>
            </w:pPr>
            <w:r w:rsidRPr="00007AC5">
              <w:rPr>
                <w:color w:val="000000"/>
                <w:sz w:val="22"/>
                <w:szCs w:val="22"/>
              </w:rPr>
              <w:t>884,3</w:t>
            </w:r>
          </w:p>
        </w:tc>
        <w:tc>
          <w:tcPr>
            <w:tcW w:w="330" w:type="pct"/>
            <w:vAlign w:val="center"/>
          </w:tcPr>
          <w:p w14:paraId="59A859F8" w14:textId="2E192EBD" w:rsidR="003F7D4E" w:rsidRPr="003F7D4E" w:rsidRDefault="003F7D4E" w:rsidP="000D03A0">
            <w:pPr>
              <w:jc w:val="both"/>
              <w:rPr>
                <w:sz w:val="22"/>
                <w:szCs w:val="22"/>
              </w:rPr>
            </w:pPr>
            <w:r w:rsidRPr="00007AC5">
              <w:rPr>
                <w:color w:val="000000"/>
                <w:sz w:val="22"/>
                <w:szCs w:val="22"/>
              </w:rPr>
              <w:t>3060,4</w:t>
            </w:r>
          </w:p>
        </w:tc>
        <w:tc>
          <w:tcPr>
            <w:tcW w:w="330" w:type="pct"/>
            <w:vAlign w:val="center"/>
          </w:tcPr>
          <w:p w14:paraId="2A906453" w14:textId="70DC39F3" w:rsidR="003F7D4E" w:rsidRPr="003F7D4E" w:rsidRDefault="003F7D4E" w:rsidP="000D03A0">
            <w:pPr>
              <w:jc w:val="both"/>
              <w:rPr>
                <w:sz w:val="22"/>
                <w:szCs w:val="22"/>
              </w:rPr>
            </w:pPr>
            <w:r w:rsidRPr="00007AC5">
              <w:rPr>
                <w:color w:val="000000"/>
                <w:sz w:val="22"/>
                <w:szCs w:val="22"/>
              </w:rPr>
              <w:t>2827,4</w:t>
            </w:r>
          </w:p>
        </w:tc>
        <w:tc>
          <w:tcPr>
            <w:tcW w:w="330" w:type="pct"/>
            <w:vAlign w:val="center"/>
          </w:tcPr>
          <w:p w14:paraId="006586D8" w14:textId="518641FB" w:rsidR="003F7D4E" w:rsidRPr="003F7D4E" w:rsidRDefault="003F7D4E" w:rsidP="000D03A0">
            <w:pPr>
              <w:jc w:val="both"/>
              <w:rPr>
                <w:sz w:val="22"/>
                <w:szCs w:val="22"/>
              </w:rPr>
            </w:pPr>
            <w:r w:rsidRPr="00007AC5">
              <w:rPr>
                <w:color w:val="000000"/>
                <w:sz w:val="22"/>
                <w:szCs w:val="22"/>
              </w:rPr>
              <w:t>2031</w:t>
            </w:r>
          </w:p>
        </w:tc>
        <w:tc>
          <w:tcPr>
            <w:tcW w:w="330" w:type="pct"/>
            <w:vAlign w:val="center"/>
          </w:tcPr>
          <w:p w14:paraId="51F2B2E8" w14:textId="36D87353" w:rsidR="003F7D4E" w:rsidRPr="003F7D4E" w:rsidRDefault="003F7D4E" w:rsidP="000D03A0">
            <w:pPr>
              <w:jc w:val="both"/>
              <w:rPr>
                <w:sz w:val="22"/>
                <w:szCs w:val="22"/>
              </w:rPr>
            </w:pPr>
            <w:r w:rsidRPr="00007AC5">
              <w:rPr>
                <w:color w:val="000000"/>
                <w:sz w:val="22"/>
                <w:szCs w:val="22"/>
              </w:rPr>
              <w:t>1956,2</w:t>
            </w:r>
          </w:p>
        </w:tc>
        <w:tc>
          <w:tcPr>
            <w:tcW w:w="330" w:type="pct"/>
            <w:vAlign w:val="center"/>
          </w:tcPr>
          <w:p w14:paraId="66C64F17" w14:textId="3605F0FA" w:rsidR="003F7D4E" w:rsidRPr="003F7D4E" w:rsidRDefault="003F7D4E" w:rsidP="000D03A0">
            <w:pPr>
              <w:jc w:val="both"/>
              <w:rPr>
                <w:sz w:val="22"/>
                <w:szCs w:val="22"/>
              </w:rPr>
            </w:pPr>
            <w:r w:rsidRPr="003F7D4E">
              <w:rPr>
                <w:color w:val="000000"/>
                <w:sz w:val="22"/>
                <w:szCs w:val="22"/>
              </w:rPr>
              <w:t>1093,1</w:t>
            </w:r>
          </w:p>
        </w:tc>
        <w:tc>
          <w:tcPr>
            <w:tcW w:w="330" w:type="pct"/>
            <w:vAlign w:val="center"/>
          </w:tcPr>
          <w:p w14:paraId="60D5014A" w14:textId="62D1E3F9" w:rsidR="003F7D4E" w:rsidRPr="003F7D4E" w:rsidRDefault="003F7D4E" w:rsidP="000D03A0">
            <w:pPr>
              <w:jc w:val="both"/>
              <w:rPr>
                <w:sz w:val="22"/>
                <w:szCs w:val="22"/>
              </w:rPr>
            </w:pPr>
            <w:r w:rsidRPr="00007AC5">
              <w:rPr>
                <w:color w:val="000000"/>
                <w:sz w:val="22"/>
                <w:szCs w:val="22"/>
              </w:rPr>
              <w:t>1877,4</w:t>
            </w:r>
          </w:p>
        </w:tc>
        <w:tc>
          <w:tcPr>
            <w:tcW w:w="330" w:type="pct"/>
            <w:vAlign w:val="center"/>
          </w:tcPr>
          <w:p w14:paraId="669F6F36" w14:textId="3F98E60A" w:rsidR="003F7D4E" w:rsidRPr="003F7D4E" w:rsidRDefault="003F7D4E" w:rsidP="000D03A0">
            <w:pPr>
              <w:jc w:val="both"/>
              <w:rPr>
                <w:sz w:val="22"/>
                <w:szCs w:val="22"/>
              </w:rPr>
            </w:pPr>
            <w:r w:rsidRPr="00007AC5">
              <w:rPr>
                <w:color w:val="000000"/>
                <w:sz w:val="22"/>
                <w:szCs w:val="22"/>
              </w:rPr>
              <w:t>2081,4</w:t>
            </w:r>
          </w:p>
        </w:tc>
        <w:tc>
          <w:tcPr>
            <w:tcW w:w="330" w:type="pct"/>
            <w:vAlign w:val="center"/>
          </w:tcPr>
          <w:p w14:paraId="0D7A6A13" w14:textId="78EB3A45" w:rsidR="003F7D4E" w:rsidRPr="003F7D4E" w:rsidRDefault="003F7D4E" w:rsidP="000D03A0">
            <w:pPr>
              <w:jc w:val="both"/>
              <w:rPr>
                <w:sz w:val="22"/>
                <w:szCs w:val="22"/>
              </w:rPr>
            </w:pPr>
            <w:r w:rsidRPr="00007AC5">
              <w:rPr>
                <w:color w:val="000000"/>
                <w:sz w:val="22"/>
                <w:szCs w:val="22"/>
              </w:rPr>
              <w:t>1384,1</w:t>
            </w:r>
          </w:p>
        </w:tc>
        <w:tc>
          <w:tcPr>
            <w:tcW w:w="353" w:type="pct"/>
            <w:vAlign w:val="center"/>
          </w:tcPr>
          <w:p w14:paraId="16F9C003" w14:textId="4F176A46" w:rsidR="003F7D4E" w:rsidRPr="003F7D4E" w:rsidRDefault="003F7D4E" w:rsidP="000D03A0">
            <w:pPr>
              <w:jc w:val="both"/>
              <w:rPr>
                <w:color w:val="000000"/>
                <w:sz w:val="22"/>
                <w:szCs w:val="22"/>
              </w:rPr>
            </w:pPr>
            <w:r w:rsidRPr="00007AC5">
              <w:rPr>
                <w:color w:val="000000"/>
                <w:sz w:val="22"/>
                <w:szCs w:val="22"/>
              </w:rPr>
              <w:t>1161,8</w:t>
            </w:r>
          </w:p>
        </w:tc>
        <w:tc>
          <w:tcPr>
            <w:tcW w:w="348" w:type="pct"/>
            <w:vAlign w:val="center"/>
          </w:tcPr>
          <w:p w14:paraId="0F524E8B" w14:textId="5054DCF1" w:rsidR="003F7D4E" w:rsidRPr="003F7D4E" w:rsidRDefault="003F7D4E" w:rsidP="000D03A0">
            <w:pPr>
              <w:jc w:val="both"/>
              <w:rPr>
                <w:color w:val="000000"/>
                <w:sz w:val="22"/>
                <w:szCs w:val="22"/>
              </w:rPr>
            </w:pPr>
            <w:r w:rsidRPr="00A01AD5">
              <w:rPr>
                <w:color w:val="000000"/>
                <w:sz w:val="22"/>
                <w:szCs w:val="22"/>
              </w:rPr>
              <w:t>2324,7</w:t>
            </w:r>
          </w:p>
        </w:tc>
      </w:tr>
      <w:tr w:rsidR="003F7D4E" w:rsidRPr="003F7D4E" w14:paraId="2D13DE78" w14:textId="639BE9A9" w:rsidTr="003F7D4E">
        <w:trPr>
          <w:trHeight w:val="20"/>
        </w:trPr>
        <w:tc>
          <w:tcPr>
            <w:tcW w:w="354" w:type="pct"/>
            <w:shd w:val="clear" w:color="auto" w:fill="auto"/>
            <w:hideMark/>
          </w:tcPr>
          <w:p w14:paraId="49BD52DA" w14:textId="77777777" w:rsidR="003F7D4E" w:rsidRPr="003F7D4E" w:rsidRDefault="003F7D4E" w:rsidP="000D03A0">
            <w:pPr>
              <w:jc w:val="both"/>
              <w:rPr>
                <w:sz w:val="22"/>
                <w:szCs w:val="22"/>
              </w:rPr>
            </w:pPr>
            <w:r w:rsidRPr="003F7D4E">
              <w:rPr>
                <w:sz w:val="22"/>
                <w:szCs w:val="22"/>
              </w:rPr>
              <w:t>20:00:00</w:t>
            </w:r>
          </w:p>
        </w:tc>
        <w:tc>
          <w:tcPr>
            <w:tcW w:w="354" w:type="pct"/>
            <w:shd w:val="clear" w:color="auto" w:fill="auto"/>
            <w:hideMark/>
          </w:tcPr>
          <w:p w14:paraId="7F203FAC" w14:textId="77777777" w:rsidR="003F7D4E" w:rsidRPr="003F7D4E" w:rsidRDefault="003F7D4E" w:rsidP="000D03A0">
            <w:pPr>
              <w:jc w:val="both"/>
              <w:rPr>
                <w:sz w:val="22"/>
                <w:szCs w:val="22"/>
              </w:rPr>
            </w:pPr>
            <w:r w:rsidRPr="003F7D4E">
              <w:rPr>
                <w:sz w:val="22"/>
                <w:szCs w:val="22"/>
              </w:rPr>
              <w:t>20:00:00</w:t>
            </w:r>
          </w:p>
        </w:tc>
        <w:tc>
          <w:tcPr>
            <w:tcW w:w="330" w:type="pct"/>
            <w:vAlign w:val="center"/>
          </w:tcPr>
          <w:p w14:paraId="7BDF7513" w14:textId="4FA15B6E" w:rsidR="003F7D4E" w:rsidRPr="003F7D4E" w:rsidRDefault="003F7D4E" w:rsidP="000D03A0">
            <w:pPr>
              <w:jc w:val="both"/>
              <w:rPr>
                <w:sz w:val="22"/>
                <w:szCs w:val="22"/>
              </w:rPr>
            </w:pPr>
            <w:r w:rsidRPr="00007AC5">
              <w:rPr>
                <w:color w:val="000000"/>
                <w:sz w:val="22"/>
                <w:szCs w:val="22"/>
              </w:rPr>
              <w:t>2012,8</w:t>
            </w:r>
          </w:p>
        </w:tc>
        <w:tc>
          <w:tcPr>
            <w:tcW w:w="291" w:type="pct"/>
            <w:vAlign w:val="center"/>
          </w:tcPr>
          <w:p w14:paraId="469B674B" w14:textId="42F7C88A" w:rsidR="003F7D4E" w:rsidRPr="003F7D4E" w:rsidRDefault="003F7D4E" w:rsidP="000D03A0">
            <w:pPr>
              <w:jc w:val="both"/>
              <w:rPr>
                <w:sz w:val="22"/>
                <w:szCs w:val="22"/>
              </w:rPr>
            </w:pPr>
            <w:r w:rsidRPr="00007AC5">
              <w:rPr>
                <w:color w:val="000000"/>
                <w:sz w:val="22"/>
                <w:szCs w:val="22"/>
              </w:rPr>
              <w:t>816</w:t>
            </w:r>
          </w:p>
        </w:tc>
        <w:tc>
          <w:tcPr>
            <w:tcW w:w="330" w:type="pct"/>
            <w:vAlign w:val="center"/>
          </w:tcPr>
          <w:p w14:paraId="52D678CB" w14:textId="55631540" w:rsidR="003F7D4E" w:rsidRPr="003F7D4E" w:rsidRDefault="003F7D4E" w:rsidP="000D03A0">
            <w:pPr>
              <w:jc w:val="both"/>
              <w:rPr>
                <w:sz w:val="22"/>
                <w:szCs w:val="22"/>
              </w:rPr>
            </w:pPr>
            <w:r w:rsidRPr="00007AC5">
              <w:rPr>
                <w:color w:val="000000"/>
                <w:sz w:val="22"/>
                <w:szCs w:val="22"/>
              </w:rPr>
              <w:t>709,4</w:t>
            </w:r>
          </w:p>
        </w:tc>
        <w:tc>
          <w:tcPr>
            <w:tcW w:w="330" w:type="pct"/>
            <w:vAlign w:val="center"/>
          </w:tcPr>
          <w:p w14:paraId="08E4E7B4" w14:textId="1722CF66" w:rsidR="003F7D4E" w:rsidRPr="003F7D4E" w:rsidRDefault="003F7D4E" w:rsidP="000D03A0">
            <w:pPr>
              <w:jc w:val="both"/>
              <w:rPr>
                <w:sz w:val="22"/>
                <w:szCs w:val="22"/>
              </w:rPr>
            </w:pPr>
            <w:r w:rsidRPr="00007AC5">
              <w:rPr>
                <w:color w:val="000000"/>
                <w:sz w:val="22"/>
                <w:szCs w:val="22"/>
              </w:rPr>
              <w:t>2888,1</w:t>
            </w:r>
          </w:p>
        </w:tc>
        <w:tc>
          <w:tcPr>
            <w:tcW w:w="330" w:type="pct"/>
            <w:vAlign w:val="center"/>
          </w:tcPr>
          <w:p w14:paraId="5099A3B4" w14:textId="4BA81E6E" w:rsidR="003F7D4E" w:rsidRPr="003F7D4E" w:rsidRDefault="003F7D4E" w:rsidP="000D03A0">
            <w:pPr>
              <w:jc w:val="both"/>
              <w:rPr>
                <w:sz w:val="22"/>
                <w:szCs w:val="22"/>
              </w:rPr>
            </w:pPr>
            <w:r w:rsidRPr="00007AC5">
              <w:rPr>
                <w:color w:val="000000"/>
                <w:sz w:val="22"/>
                <w:szCs w:val="22"/>
              </w:rPr>
              <w:t>2612,7</w:t>
            </w:r>
          </w:p>
        </w:tc>
        <w:tc>
          <w:tcPr>
            <w:tcW w:w="330" w:type="pct"/>
            <w:vAlign w:val="center"/>
          </w:tcPr>
          <w:p w14:paraId="312A1CE3" w14:textId="269E1560" w:rsidR="003F7D4E" w:rsidRPr="003F7D4E" w:rsidRDefault="003F7D4E" w:rsidP="000D03A0">
            <w:pPr>
              <w:jc w:val="both"/>
              <w:rPr>
                <w:sz w:val="22"/>
                <w:szCs w:val="22"/>
              </w:rPr>
            </w:pPr>
            <w:r w:rsidRPr="00007AC5">
              <w:rPr>
                <w:color w:val="000000"/>
                <w:sz w:val="22"/>
                <w:szCs w:val="22"/>
              </w:rPr>
              <w:t>1914,3</w:t>
            </w:r>
          </w:p>
        </w:tc>
        <w:tc>
          <w:tcPr>
            <w:tcW w:w="330" w:type="pct"/>
            <w:vAlign w:val="center"/>
          </w:tcPr>
          <w:p w14:paraId="37A30AE7" w14:textId="28CCF5F2" w:rsidR="003F7D4E" w:rsidRPr="003F7D4E" w:rsidRDefault="003F7D4E" w:rsidP="000D03A0">
            <w:pPr>
              <w:jc w:val="both"/>
              <w:rPr>
                <w:sz w:val="22"/>
                <w:szCs w:val="22"/>
              </w:rPr>
            </w:pPr>
            <w:r w:rsidRPr="00007AC5">
              <w:rPr>
                <w:color w:val="000000"/>
                <w:sz w:val="22"/>
                <w:szCs w:val="22"/>
              </w:rPr>
              <w:t>1615,3</w:t>
            </w:r>
          </w:p>
        </w:tc>
        <w:tc>
          <w:tcPr>
            <w:tcW w:w="330" w:type="pct"/>
            <w:vAlign w:val="center"/>
          </w:tcPr>
          <w:p w14:paraId="04E622FA" w14:textId="1CFA65FD" w:rsidR="003F7D4E" w:rsidRPr="003F7D4E" w:rsidRDefault="003F7D4E" w:rsidP="000D03A0">
            <w:pPr>
              <w:jc w:val="both"/>
              <w:rPr>
                <w:sz w:val="22"/>
                <w:szCs w:val="22"/>
              </w:rPr>
            </w:pPr>
            <w:r w:rsidRPr="003F7D4E">
              <w:rPr>
                <w:color w:val="000000"/>
                <w:sz w:val="22"/>
                <w:szCs w:val="22"/>
              </w:rPr>
              <w:t>882,9</w:t>
            </w:r>
          </w:p>
        </w:tc>
        <w:tc>
          <w:tcPr>
            <w:tcW w:w="330" w:type="pct"/>
            <w:vAlign w:val="center"/>
          </w:tcPr>
          <w:p w14:paraId="0BD8893F" w14:textId="2923B408" w:rsidR="003F7D4E" w:rsidRPr="003F7D4E" w:rsidRDefault="003F7D4E" w:rsidP="000D03A0">
            <w:pPr>
              <w:jc w:val="both"/>
              <w:rPr>
                <w:sz w:val="22"/>
                <w:szCs w:val="22"/>
              </w:rPr>
            </w:pPr>
            <w:r w:rsidRPr="00007AC5">
              <w:rPr>
                <w:color w:val="000000"/>
                <w:sz w:val="22"/>
                <w:szCs w:val="22"/>
              </w:rPr>
              <w:t>1459,6</w:t>
            </w:r>
          </w:p>
        </w:tc>
        <w:tc>
          <w:tcPr>
            <w:tcW w:w="330" w:type="pct"/>
            <w:vAlign w:val="center"/>
          </w:tcPr>
          <w:p w14:paraId="0D15E0C0" w14:textId="67BDD962" w:rsidR="003F7D4E" w:rsidRPr="003F7D4E" w:rsidRDefault="003F7D4E" w:rsidP="000D03A0">
            <w:pPr>
              <w:jc w:val="both"/>
              <w:rPr>
                <w:sz w:val="22"/>
                <w:szCs w:val="22"/>
              </w:rPr>
            </w:pPr>
            <w:r w:rsidRPr="00007AC5">
              <w:rPr>
                <w:color w:val="000000"/>
                <w:sz w:val="22"/>
                <w:szCs w:val="22"/>
              </w:rPr>
              <w:t>1473,6</w:t>
            </w:r>
          </w:p>
        </w:tc>
        <w:tc>
          <w:tcPr>
            <w:tcW w:w="330" w:type="pct"/>
            <w:vAlign w:val="center"/>
          </w:tcPr>
          <w:p w14:paraId="1B5BD555" w14:textId="732767D8" w:rsidR="003F7D4E" w:rsidRPr="003F7D4E" w:rsidRDefault="003F7D4E" w:rsidP="000D03A0">
            <w:pPr>
              <w:jc w:val="both"/>
              <w:rPr>
                <w:sz w:val="22"/>
                <w:szCs w:val="22"/>
              </w:rPr>
            </w:pPr>
            <w:r w:rsidRPr="00007AC5">
              <w:rPr>
                <w:color w:val="000000"/>
                <w:sz w:val="22"/>
                <w:szCs w:val="22"/>
              </w:rPr>
              <w:t>1163,4</w:t>
            </w:r>
          </w:p>
        </w:tc>
        <w:tc>
          <w:tcPr>
            <w:tcW w:w="353" w:type="pct"/>
            <w:vAlign w:val="center"/>
          </w:tcPr>
          <w:p w14:paraId="107BEDCE" w14:textId="62ACD766" w:rsidR="003F7D4E" w:rsidRPr="003F7D4E" w:rsidRDefault="003F7D4E" w:rsidP="000D03A0">
            <w:pPr>
              <w:jc w:val="both"/>
              <w:rPr>
                <w:color w:val="000000"/>
                <w:sz w:val="22"/>
                <w:szCs w:val="22"/>
              </w:rPr>
            </w:pPr>
            <w:r w:rsidRPr="00007AC5">
              <w:rPr>
                <w:color w:val="000000"/>
                <w:sz w:val="22"/>
                <w:szCs w:val="22"/>
              </w:rPr>
              <w:t>883</w:t>
            </w:r>
          </w:p>
        </w:tc>
        <w:tc>
          <w:tcPr>
            <w:tcW w:w="348" w:type="pct"/>
            <w:vAlign w:val="center"/>
          </w:tcPr>
          <w:p w14:paraId="6F5FD6F4" w14:textId="1BD059B2" w:rsidR="003F7D4E" w:rsidRPr="003F7D4E" w:rsidRDefault="003F7D4E" w:rsidP="000D03A0">
            <w:pPr>
              <w:jc w:val="both"/>
              <w:rPr>
                <w:color w:val="000000"/>
                <w:sz w:val="22"/>
                <w:szCs w:val="22"/>
              </w:rPr>
            </w:pPr>
            <w:r w:rsidRPr="00A01AD5">
              <w:rPr>
                <w:color w:val="000000"/>
                <w:sz w:val="22"/>
                <w:szCs w:val="22"/>
              </w:rPr>
              <w:t>1942,6</w:t>
            </w:r>
          </w:p>
        </w:tc>
      </w:tr>
      <w:tr w:rsidR="003F7D4E" w:rsidRPr="003F7D4E" w14:paraId="2FB756D7" w14:textId="4AC63152" w:rsidTr="003F7D4E">
        <w:trPr>
          <w:trHeight w:val="20"/>
        </w:trPr>
        <w:tc>
          <w:tcPr>
            <w:tcW w:w="354" w:type="pct"/>
            <w:shd w:val="clear" w:color="auto" w:fill="auto"/>
            <w:hideMark/>
          </w:tcPr>
          <w:p w14:paraId="6E4A6B19" w14:textId="77777777" w:rsidR="003F7D4E" w:rsidRPr="003F7D4E" w:rsidRDefault="003F7D4E" w:rsidP="000D03A0">
            <w:pPr>
              <w:jc w:val="both"/>
              <w:rPr>
                <w:sz w:val="22"/>
                <w:szCs w:val="22"/>
              </w:rPr>
            </w:pPr>
            <w:r w:rsidRPr="003F7D4E">
              <w:rPr>
                <w:sz w:val="22"/>
                <w:szCs w:val="22"/>
              </w:rPr>
              <w:t>21:00:00</w:t>
            </w:r>
          </w:p>
        </w:tc>
        <w:tc>
          <w:tcPr>
            <w:tcW w:w="354" w:type="pct"/>
            <w:shd w:val="clear" w:color="auto" w:fill="auto"/>
            <w:hideMark/>
          </w:tcPr>
          <w:p w14:paraId="37FB7F31" w14:textId="77777777" w:rsidR="003F7D4E" w:rsidRPr="003F7D4E" w:rsidRDefault="003F7D4E" w:rsidP="000D03A0">
            <w:pPr>
              <w:jc w:val="both"/>
              <w:rPr>
                <w:sz w:val="22"/>
                <w:szCs w:val="22"/>
              </w:rPr>
            </w:pPr>
            <w:r w:rsidRPr="003F7D4E">
              <w:rPr>
                <w:sz w:val="22"/>
                <w:szCs w:val="22"/>
              </w:rPr>
              <w:t>21:00:00</w:t>
            </w:r>
          </w:p>
        </w:tc>
        <w:tc>
          <w:tcPr>
            <w:tcW w:w="330" w:type="pct"/>
            <w:vAlign w:val="center"/>
          </w:tcPr>
          <w:p w14:paraId="0B3556E2" w14:textId="7C3D7043" w:rsidR="003F7D4E" w:rsidRPr="003F7D4E" w:rsidRDefault="003F7D4E" w:rsidP="000D03A0">
            <w:pPr>
              <w:jc w:val="both"/>
              <w:rPr>
                <w:sz w:val="22"/>
                <w:szCs w:val="22"/>
              </w:rPr>
            </w:pPr>
            <w:r w:rsidRPr="00007AC5">
              <w:rPr>
                <w:color w:val="000000"/>
                <w:sz w:val="22"/>
                <w:szCs w:val="22"/>
              </w:rPr>
              <w:t>1602</w:t>
            </w:r>
          </w:p>
        </w:tc>
        <w:tc>
          <w:tcPr>
            <w:tcW w:w="291" w:type="pct"/>
            <w:vAlign w:val="center"/>
          </w:tcPr>
          <w:p w14:paraId="1852C52A" w14:textId="36D527BB" w:rsidR="003F7D4E" w:rsidRPr="003F7D4E" w:rsidRDefault="003F7D4E" w:rsidP="000D03A0">
            <w:pPr>
              <w:jc w:val="both"/>
              <w:rPr>
                <w:sz w:val="22"/>
                <w:szCs w:val="22"/>
              </w:rPr>
            </w:pPr>
            <w:r w:rsidRPr="00007AC5">
              <w:rPr>
                <w:color w:val="000000"/>
                <w:sz w:val="22"/>
                <w:szCs w:val="22"/>
              </w:rPr>
              <w:t>512,7</w:t>
            </w:r>
          </w:p>
        </w:tc>
        <w:tc>
          <w:tcPr>
            <w:tcW w:w="330" w:type="pct"/>
            <w:vAlign w:val="center"/>
          </w:tcPr>
          <w:p w14:paraId="3A62A46A" w14:textId="55331409" w:rsidR="003F7D4E" w:rsidRPr="003F7D4E" w:rsidRDefault="003F7D4E" w:rsidP="000D03A0">
            <w:pPr>
              <w:jc w:val="both"/>
              <w:rPr>
                <w:sz w:val="22"/>
                <w:szCs w:val="22"/>
              </w:rPr>
            </w:pPr>
            <w:r w:rsidRPr="00007AC5">
              <w:rPr>
                <w:color w:val="000000"/>
                <w:sz w:val="22"/>
                <w:szCs w:val="22"/>
              </w:rPr>
              <w:t>544,4</w:t>
            </w:r>
          </w:p>
        </w:tc>
        <w:tc>
          <w:tcPr>
            <w:tcW w:w="330" w:type="pct"/>
            <w:vAlign w:val="center"/>
          </w:tcPr>
          <w:p w14:paraId="754A4D46" w14:textId="2D7B3228" w:rsidR="003F7D4E" w:rsidRPr="003F7D4E" w:rsidRDefault="003F7D4E" w:rsidP="000D03A0">
            <w:pPr>
              <w:jc w:val="both"/>
              <w:rPr>
                <w:sz w:val="22"/>
                <w:szCs w:val="22"/>
              </w:rPr>
            </w:pPr>
            <w:r w:rsidRPr="00007AC5">
              <w:rPr>
                <w:color w:val="000000"/>
                <w:sz w:val="22"/>
                <w:szCs w:val="22"/>
              </w:rPr>
              <w:t>2542</w:t>
            </w:r>
          </w:p>
        </w:tc>
        <w:tc>
          <w:tcPr>
            <w:tcW w:w="330" w:type="pct"/>
            <w:vAlign w:val="center"/>
          </w:tcPr>
          <w:p w14:paraId="3E835D4F" w14:textId="0BA4453F" w:rsidR="003F7D4E" w:rsidRPr="003F7D4E" w:rsidRDefault="003F7D4E" w:rsidP="000D03A0">
            <w:pPr>
              <w:jc w:val="both"/>
              <w:rPr>
                <w:sz w:val="22"/>
                <w:szCs w:val="22"/>
              </w:rPr>
            </w:pPr>
            <w:r w:rsidRPr="00007AC5">
              <w:rPr>
                <w:color w:val="000000"/>
                <w:sz w:val="22"/>
                <w:szCs w:val="22"/>
              </w:rPr>
              <w:t>2389,6</w:t>
            </w:r>
          </w:p>
        </w:tc>
        <w:tc>
          <w:tcPr>
            <w:tcW w:w="330" w:type="pct"/>
            <w:vAlign w:val="center"/>
          </w:tcPr>
          <w:p w14:paraId="509F624F" w14:textId="19A6B987" w:rsidR="003F7D4E" w:rsidRPr="003F7D4E" w:rsidRDefault="003F7D4E" w:rsidP="000D03A0">
            <w:pPr>
              <w:jc w:val="both"/>
              <w:rPr>
                <w:sz w:val="22"/>
                <w:szCs w:val="22"/>
              </w:rPr>
            </w:pPr>
            <w:r w:rsidRPr="00007AC5">
              <w:rPr>
                <w:color w:val="000000"/>
                <w:sz w:val="22"/>
                <w:szCs w:val="22"/>
              </w:rPr>
              <w:t>1796,4</w:t>
            </w:r>
          </w:p>
        </w:tc>
        <w:tc>
          <w:tcPr>
            <w:tcW w:w="330" w:type="pct"/>
            <w:vAlign w:val="center"/>
          </w:tcPr>
          <w:p w14:paraId="0D8B5CE6" w14:textId="5A0400A1" w:rsidR="003F7D4E" w:rsidRPr="003F7D4E" w:rsidRDefault="003F7D4E" w:rsidP="000D03A0">
            <w:pPr>
              <w:jc w:val="both"/>
              <w:rPr>
                <w:sz w:val="22"/>
                <w:szCs w:val="22"/>
              </w:rPr>
            </w:pPr>
            <w:r w:rsidRPr="00007AC5">
              <w:rPr>
                <w:color w:val="000000"/>
                <w:sz w:val="22"/>
                <w:szCs w:val="22"/>
              </w:rPr>
              <w:t>996</w:t>
            </w:r>
          </w:p>
        </w:tc>
        <w:tc>
          <w:tcPr>
            <w:tcW w:w="330" w:type="pct"/>
            <w:vAlign w:val="center"/>
          </w:tcPr>
          <w:p w14:paraId="3677A21F" w14:textId="4D27531B" w:rsidR="003F7D4E" w:rsidRPr="003F7D4E" w:rsidRDefault="003F7D4E" w:rsidP="000D03A0">
            <w:pPr>
              <w:jc w:val="both"/>
              <w:rPr>
                <w:sz w:val="22"/>
                <w:szCs w:val="22"/>
              </w:rPr>
            </w:pPr>
            <w:r w:rsidRPr="003F7D4E">
              <w:rPr>
                <w:color w:val="000000"/>
                <w:sz w:val="22"/>
                <w:szCs w:val="22"/>
              </w:rPr>
              <w:t>627,9</w:t>
            </w:r>
          </w:p>
        </w:tc>
        <w:tc>
          <w:tcPr>
            <w:tcW w:w="330" w:type="pct"/>
            <w:vAlign w:val="center"/>
          </w:tcPr>
          <w:p w14:paraId="26934C71" w14:textId="59BE51F3" w:rsidR="003F7D4E" w:rsidRPr="003F7D4E" w:rsidRDefault="003F7D4E" w:rsidP="000D03A0">
            <w:pPr>
              <w:jc w:val="both"/>
              <w:rPr>
                <w:sz w:val="22"/>
                <w:szCs w:val="22"/>
              </w:rPr>
            </w:pPr>
            <w:r w:rsidRPr="00007AC5">
              <w:rPr>
                <w:color w:val="000000"/>
                <w:sz w:val="22"/>
                <w:szCs w:val="22"/>
              </w:rPr>
              <w:t>1127</w:t>
            </w:r>
          </w:p>
        </w:tc>
        <w:tc>
          <w:tcPr>
            <w:tcW w:w="330" w:type="pct"/>
            <w:vAlign w:val="center"/>
          </w:tcPr>
          <w:p w14:paraId="7BE841F8" w14:textId="794976F0" w:rsidR="003F7D4E" w:rsidRPr="003F7D4E" w:rsidRDefault="003F7D4E" w:rsidP="000D03A0">
            <w:pPr>
              <w:jc w:val="both"/>
              <w:rPr>
                <w:sz w:val="22"/>
                <w:szCs w:val="22"/>
              </w:rPr>
            </w:pPr>
            <w:r w:rsidRPr="00007AC5">
              <w:rPr>
                <w:color w:val="000000"/>
                <w:sz w:val="22"/>
                <w:szCs w:val="22"/>
              </w:rPr>
              <w:t>1074,5</w:t>
            </w:r>
          </w:p>
        </w:tc>
        <w:tc>
          <w:tcPr>
            <w:tcW w:w="330" w:type="pct"/>
            <w:vAlign w:val="center"/>
          </w:tcPr>
          <w:p w14:paraId="1837CCC5" w14:textId="49C7B032" w:rsidR="003F7D4E" w:rsidRPr="003F7D4E" w:rsidRDefault="003F7D4E" w:rsidP="000D03A0">
            <w:pPr>
              <w:jc w:val="both"/>
              <w:rPr>
                <w:sz w:val="22"/>
                <w:szCs w:val="22"/>
              </w:rPr>
            </w:pPr>
            <w:r w:rsidRPr="00007AC5">
              <w:rPr>
                <w:color w:val="000000"/>
                <w:sz w:val="22"/>
                <w:szCs w:val="22"/>
              </w:rPr>
              <w:t>883,4</w:t>
            </w:r>
          </w:p>
        </w:tc>
        <w:tc>
          <w:tcPr>
            <w:tcW w:w="353" w:type="pct"/>
            <w:vAlign w:val="center"/>
          </w:tcPr>
          <w:p w14:paraId="3723681A" w14:textId="230DBBE3" w:rsidR="003F7D4E" w:rsidRPr="003F7D4E" w:rsidRDefault="003F7D4E" w:rsidP="000D03A0">
            <w:pPr>
              <w:jc w:val="both"/>
              <w:rPr>
                <w:color w:val="000000"/>
                <w:sz w:val="22"/>
                <w:szCs w:val="22"/>
              </w:rPr>
            </w:pPr>
            <w:r w:rsidRPr="00007AC5">
              <w:rPr>
                <w:color w:val="000000"/>
                <w:sz w:val="22"/>
                <w:szCs w:val="22"/>
              </w:rPr>
              <w:t>548,5</w:t>
            </w:r>
          </w:p>
        </w:tc>
        <w:tc>
          <w:tcPr>
            <w:tcW w:w="348" w:type="pct"/>
            <w:vAlign w:val="center"/>
          </w:tcPr>
          <w:p w14:paraId="305EF92C" w14:textId="60EDAC1C" w:rsidR="003F7D4E" w:rsidRPr="003F7D4E" w:rsidRDefault="003F7D4E" w:rsidP="000D03A0">
            <w:pPr>
              <w:jc w:val="both"/>
              <w:rPr>
                <w:color w:val="000000"/>
                <w:sz w:val="22"/>
                <w:szCs w:val="22"/>
              </w:rPr>
            </w:pPr>
            <w:r w:rsidRPr="00A01AD5">
              <w:rPr>
                <w:color w:val="000000"/>
                <w:sz w:val="22"/>
                <w:szCs w:val="22"/>
              </w:rPr>
              <w:t>1353,8</w:t>
            </w:r>
          </w:p>
        </w:tc>
      </w:tr>
      <w:tr w:rsidR="003F7D4E" w:rsidRPr="003F7D4E" w14:paraId="68CC42F8" w14:textId="4689D36B" w:rsidTr="003F7D4E">
        <w:trPr>
          <w:trHeight w:val="20"/>
        </w:trPr>
        <w:tc>
          <w:tcPr>
            <w:tcW w:w="354" w:type="pct"/>
            <w:shd w:val="clear" w:color="auto" w:fill="auto"/>
            <w:hideMark/>
          </w:tcPr>
          <w:p w14:paraId="278B5591" w14:textId="77777777" w:rsidR="003F7D4E" w:rsidRPr="003F7D4E" w:rsidRDefault="003F7D4E" w:rsidP="000D03A0">
            <w:pPr>
              <w:jc w:val="both"/>
              <w:rPr>
                <w:sz w:val="22"/>
                <w:szCs w:val="22"/>
              </w:rPr>
            </w:pPr>
            <w:r w:rsidRPr="003F7D4E">
              <w:rPr>
                <w:sz w:val="22"/>
                <w:szCs w:val="22"/>
              </w:rPr>
              <w:t>22:00:00</w:t>
            </w:r>
          </w:p>
        </w:tc>
        <w:tc>
          <w:tcPr>
            <w:tcW w:w="354" w:type="pct"/>
            <w:shd w:val="clear" w:color="auto" w:fill="auto"/>
            <w:hideMark/>
          </w:tcPr>
          <w:p w14:paraId="275E5EE3" w14:textId="77777777" w:rsidR="003F7D4E" w:rsidRPr="003F7D4E" w:rsidRDefault="003F7D4E" w:rsidP="000D03A0">
            <w:pPr>
              <w:jc w:val="both"/>
              <w:rPr>
                <w:sz w:val="22"/>
                <w:szCs w:val="22"/>
              </w:rPr>
            </w:pPr>
            <w:r w:rsidRPr="003F7D4E">
              <w:rPr>
                <w:sz w:val="22"/>
                <w:szCs w:val="22"/>
              </w:rPr>
              <w:t>22:00:00</w:t>
            </w:r>
          </w:p>
        </w:tc>
        <w:tc>
          <w:tcPr>
            <w:tcW w:w="330" w:type="pct"/>
            <w:vAlign w:val="center"/>
          </w:tcPr>
          <w:p w14:paraId="0E9A09F2" w14:textId="5C08AA5B" w:rsidR="003F7D4E" w:rsidRPr="003F7D4E" w:rsidRDefault="003F7D4E" w:rsidP="000D03A0">
            <w:pPr>
              <w:jc w:val="both"/>
              <w:rPr>
                <w:sz w:val="22"/>
                <w:szCs w:val="22"/>
              </w:rPr>
            </w:pPr>
            <w:r w:rsidRPr="00007AC5">
              <w:rPr>
                <w:color w:val="000000"/>
                <w:sz w:val="22"/>
                <w:szCs w:val="22"/>
              </w:rPr>
              <w:t>1044,7</w:t>
            </w:r>
          </w:p>
        </w:tc>
        <w:tc>
          <w:tcPr>
            <w:tcW w:w="291" w:type="pct"/>
            <w:vAlign w:val="center"/>
          </w:tcPr>
          <w:p w14:paraId="467C4A07" w14:textId="2A62035B" w:rsidR="003F7D4E" w:rsidRPr="003F7D4E" w:rsidRDefault="003F7D4E" w:rsidP="000D03A0">
            <w:pPr>
              <w:jc w:val="both"/>
              <w:rPr>
                <w:sz w:val="22"/>
                <w:szCs w:val="22"/>
              </w:rPr>
            </w:pPr>
            <w:r w:rsidRPr="00007AC5">
              <w:rPr>
                <w:color w:val="000000"/>
                <w:sz w:val="22"/>
                <w:szCs w:val="22"/>
              </w:rPr>
              <w:t>307,3</w:t>
            </w:r>
          </w:p>
        </w:tc>
        <w:tc>
          <w:tcPr>
            <w:tcW w:w="330" w:type="pct"/>
            <w:vAlign w:val="center"/>
          </w:tcPr>
          <w:p w14:paraId="2930C277" w14:textId="23948AAB" w:rsidR="003F7D4E" w:rsidRPr="003F7D4E" w:rsidRDefault="003F7D4E" w:rsidP="000D03A0">
            <w:pPr>
              <w:jc w:val="both"/>
              <w:rPr>
                <w:sz w:val="22"/>
                <w:szCs w:val="22"/>
              </w:rPr>
            </w:pPr>
            <w:r w:rsidRPr="00007AC5">
              <w:rPr>
                <w:color w:val="000000"/>
                <w:sz w:val="22"/>
                <w:szCs w:val="22"/>
              </w:rPr>
              <w:t>328,8</w:t>
            </w:r>
          </w:p>
        </w:tc>
        <w:tc>
          <w:tcPr>
            <w:tcW w:w="330" w:type="pct"/>
            <w:vAlign w:val="center"/>
          </w:tcPr>
          <w:p w14:paraId="4EA1137D" w14:textId="6A3FE18D" w:rsidR="003F7D4E" w:rsidRPr="003F7D4E" w:rsidRDefault="003F7D4E" w:rsidP="000D03A0">
            <w:pPr>
              <w:jc w:val="both"/>
              <w:rPr>
                <w:sz w:val="22"/>
                <w:szCs w:val="22"/>
              </w:rPr>
            </w:pPr>
            <w:r w:rsidRPr="00007AC5">
              <w:rPr>
                <w:color w:val="000000"/>
                <w:sz w:val="22"/>
                <w:szCs w:val="22"/>
              </w:rPr>
              <w:t>2085,6</w:t>
            </w:r>
          </w:p>
        </w:tc>
        <w:tc>
          <w:tcPr>
            <w:tcW w:w="330" w:type="pct"/>
            <w:vAlign w:val="center"/>
          </w:tcPr>
          <w:p w14:paraId="14758E76" w14:textId="380128DA" w:rsidR="003F7D4E" w:rsidRPr="003F7D4E" w:rsidRDefault="003F7D4E" w:rsidP="000D03A0">
            <w:pPr>
              <w:jc w:val="both"/>
              <w:rPr>
                <w:sz w:val="22"/>
                <w:szCs w:val="22"/>
              </w:rPr>
            </w:pPr>
            <w:r w:rsidRPr="00007AC5">
              <w:rPr>
                <w:color w:val="000000"/>
                <w:sz w:val="22"/>
                <w:szCs w:val="22"/>
              </w:rPr>
              <w:t>1744,1</w:t>
            </w:r>
          </w:p>
        </w:tc>
        <w:tc>
          <w:tcPr>
            <w:tcW w:w="330" w:type="pct"/>
            <w:vAlign w:val="center"/>
          </w:tcPr>
          <w:p w14:paraId="7CE6F57E" w14:textId="2C28259E" w:rsidR="003F7D4E" w:rsidRPr="003F7D4E" w:rsidRDefault="003F7D4E" w:rsidP="000D03A0">
            <w:pPr>
              <w:jc w:val="both"/>
              <w:rPr>
                <w:sz w:val="22"/>
                <w:szCs w:val="22"/>
              </w:rPr>
            </w:pPr>
            <w:r w:rsidRPr="00007AC5">
              <w:rPr>
                <w:color w:val="000000"/>
                <w:sz w:val="22"/>
                <w:szCs w:val="22"/>
              </w:rPr>
              <w:t>1668,3</w:t>
            </w:r>
          </w:p>
        </w:tc>
        <w:tc>
          <w:tcPr>
            <w:tcW w:w="330" w:type="pct"/>
            <w:vAlign w:val="center"/>
          </w:tcPr>
          <w:p w14:paraId="4364DE8E" w14:textId="669917C6" w:rsidR="003F7D4E" w:rsidRPr="003F7D4E" w:rsidRDefault="003F7D4E" w:rsidP="000D03A0">
            <w:pPr>
              <w:jc w:val="both"/>
              <w:rPr>
                <w:sz w:val="22"/>
                <w:szCs w:val="22"/>
              </w:rPr>
            </w:pPr>
            <w:r w:rsidRPr="00007AC5">
              <w:rPr>
                <w:color w:val="000000"/>
                <w:sz w:val="22"/>
                <w:szCs w:val="22"/>
              </w:rPr>
              <w:t>750</w:t>
            </w:r>
          </w:p>
        </w:tc>
        <w:tc>
          <w:tcPr>
            <w:tcW w:w="330" w:type="pct"/>
            <w:vAlign w:val="center"/>
          </w:tcPr>
          <w:p w14:paraId="0FBACA20" w14:textId="78AC157C" w:rsidR="003F7D4E" w:rsidRPr="003F7D4E" w:rsidRDefault="003F7D4E" w:rsidP="000D03A0">
            <w:pPr>
              <w:jc w:val="both"/>
              <w:rPr>
                <w:sz w:val="22"/>
                <w:szCs w:val="22"/>
              </w:rPr>
            </w:pPr>
            <w:r w:rsidRPr="003F7D4E">
              <w:rPr>
                <w:color w:val="000000"/>
                <w:sz w:val="22"/>
                <w:szCs w:val="22"/>
              </w:rPr>
              <w:t>386,8</w:t>
            </w:r>
          </w:p>
        </w:tc>
        <w:tc>
          <w:tcPr>
            <w:tcW w:w="330" w:type="pct"/>
            <w:vAlign w:val="center"/>
          </w:tcPr>
          <w:p w14:paraId="0BE8ED9E" w14:textId="755AB635" w:rsidR="003F7D4E" w:rsidRPr="003F7D4E" w:rsidRDefault="003F7D4E" w:rsidP="000D03A0">
            <w:pPr>
              <w:jc w:val="both"/>
              <w:rPr>
                <w:sz w:val="22"/>
                <w:szCs w:val="22"/>
              </w:rPr>
            </w:pPr>
            <w:r w:rsidRPr="00007AC5">
              <w:rPr>
                <w:color w:val="000000"/>
                <w:sz w:val="22"/>
                <w:szCs w:val="22"/>
              </w:rPr>
              <w:t>520,8</w:t>
            </w:r>
          </w:p>
        </w:tc>
        <w:tc>
          <w:tcPr>
            <w:tcW w:w="330" w:type="pct"/>
            <w:vAlign w:val="center"/>
          </w:tcPr>
          <w:p w14:paraId="01F07E86" w14:textId="1264DC70" w:rsidR="003F7D4E" w:rsidRPr="003F7D4E" w:rsidRDefault="003F7D4E" w:rsidP="000D03A0">
            <w:pPr>
              <w:jc w:val="both"/>
              <w:rPr>
                <w:sz w:val="22"/>
                <w:szCs w:val="22"/>
              </w:rPr>
            </w:pPr>
            <w:r w:rsidRPr="00007AC5">
              <w:rPr>
                <w:color w:val="000000"/>
                <w:sz w:val="22"/>
                <w:szCs w:val="22"/>
              </w:rPr>
              <w:t>642,1</w:t>
            </w:r>
          </w:p>
        </w:tc>
        <w:tc>
          <w:tcPr>
            <w:tcW w:w="330" w:type="pct"/>
            <w:vAlign w:val="center"/>
          </w:tcPr>
          <w:p w14:paraId="02329008" w14:textId="0CBF4935" w:rsidR="003F7D4E" w:rsidRPr="003F7D4E" w:rsidRDefault="003F7D4E" w:rsidP="000D03A0">
            <w:pPr>
              <w:jc w:val="both"/>
              <w:rPr>
                <w:sz w:val="22"/>
                <w:szCs w:val="22"/>
              </w:rPr>
            </w:pPr>
            <w:r w:rsidRPr="00007AC5">
              <w:rPr>
                <w:color w:val="000000"/>
                <w:sz w:val="22"/>
                <w:szCs w:val="22"/>
              </w:rPr>
              <w:t>506,1</w:t>
            </w:r>
          </w:p>
        </w:tc>
        <w:tc>
          <w:tcPr>
            <w:tcW w:w="353" w:type="pct"/>
            <w:vAlign w:val="center"/>
          </w:tcPr>
          <w:p w14:paraId="718F1F09" w14:textId="18F0944D" w:rsidR="003F7D4E" w:rsidRPr="003F7D4E" w:rsidRDefault="003F7D4E" w:rsidP="000D03A0">
            <w:pPr>
              <w:jc w:val="both"/>
              <w:rPr>
                <w:color w:val="000000"/>
                <w:sz w:val="22"/>
                <w:szCs w:val="22"/>
              </w:rPr>
            </w:pPr>
            <w:r w:rsidRPr="00007AC5">
              <w:rPr>
                <w:color w:val="000000"/>
                <w:sz w:val="22"/>
                <w:szCs w:val="22"/>
              </w:rPr>
              <w:t>303,4</w:t>
            </w:r>
          </w:p>
        </w:tc>
        <w:tc>
          <w:tcPr>
            <w:tcW w:w="348" w:type="pct"/>
            <w:vAlign w:val="center"/>
          </w:tcPr>
          <w:p w14:paraId="30807FD2" w14:textId="6076178D" w:rsidR="003F7D4E" w:rsidRPr="003F7D4E" w:rsidRDefault="003F7D4E" w:rsidP="000D03A0">
            <w:pPr>
              <w:jc w:val="both"/>
              <w:rPr>
                <w:color w:val="000000"/>
                <w:sz w:val="22"/>
                <w:szCs w:val="22"/>
              </w:rPr>
            </w:pPr>
            <w:r w:rsidRPr="00A01AD5">
              <w:rPr>
                <w:color w:val="000000"/>
                <w:sz w:val="22"/>
                <w:szCs w:val="22"/>
              </w:rPr>
              <w:t>902,7</w:t>
            </w:r>
          </w:p>
        </w:tc>
      </w:tr>
      <w:tr w:rsidR="003F7D4E" w:rsidRPr="003F7D4E" w14:paraId="57D99A06" w14:textId="4CB46DDC" w:rsidTr="003F7D4E">
        <w:trPr>
          <w:trHeight w:val="20"/>
        </w:trPr>
        <w:tc>
          <w:tcPr>
            <w:tcW w:w="354" w:type="pct"/>
            <w:shd w:val="clear" w:color="auto" w:fill="auto"/>
            <w:hideMark/>
          </w:tcPr>
          <w:p w14:paraId="7F32208B" w14:textId="77777777" w:rsidR="003F7D4E" w:rsidRPr="003F7D4E" w:rsidRDefault="003F7D4E" w:rsidP="000D03A0">
            <w:pPr>
              <w:jc w:val="both"/>
              <w:rPr>
                <w:sz w:val="22"/>
                <w:szCs w:val="22"/>
              </w:rPr>
            </w:pPr>
            <w:r w:rsidRPr="003F7D4E">
              <w:rPr>
                <w:sz w:val="22"/>
                <w:szCs w:val="22"/>
              </w:rPr>
              <w:t>23:00:00</w:t>
            </w:r>
          </w:p>
        </w:tc>
        <w:tc>
          <w:tcPr>
            <w:tcW w:w="354" w:type="pct"/>
            <w:shd w:val="clear" w:color="auto" w:fill="auto"/>
            <w:hideMark/>
          </w:tcPr>
          <w:p w14:paraId="411761BE" w14:textId="77777777" w:rsidR="003F7D4E" w:rsidRPr="003F7D4E" w:rsidRDefault="003F7D4E" w:rsidP="000D03A0">
            <w:pPr>
              <w:jc w:val="both"/>
              <w:rPr>
                <w:sz w:val="22"/>
                <w:szCs w:val="22"/>
              </w:rPr>
            </w:pPr>
            <w:r w:rsidRPr="003F7D4E">
              <w:rPr>
                <w:sz w:val="22"/>
                <w:szCs w:val="22"/>
              </w:rPr>
              <w:t>23:00:00</w:t>
            </w:r>
          </w:p>
        </w:tc>
        <w:tc>
          <w:tcPr>
            <w:tcW w:w="330" w:type="pct"/>
            <w:vAlign w:val="center"/>
          </w:tcPr>
          <w:p w14:paraId="1C78EB95" w14:textId="537C542D" w:rsidR="003F7D4E" w:rsidRPr="003F7D4E" w:rsidRDefault="003F7D4E" w:rsidP="000D03A0">
            <w:pPr>
              <w:jc w:val="both"/>
              <w:rPr>
                <w:sz w:val="22"/>
                <w:szCs w:val="22"/>
              </w:rPr>
            </w:pPr>
            <w:r w:rsidRPr="00007AC5">
              <w:rPr>
                <w:color w:val="000000"/>
                <w:sz w:val="22"/>
                <w:szCs w:val="22"/>
              </w:rPr>
              <w:t>654,4</w:t>
            </w:r>
          </w:p>
        </w:tc>
        <w:tc>
          <w:tcPr>
            <w:tcW w:w="291" w:type="pct"/>
            <w:vAlign w:val="center"/>
          </w:tcPr>
          <w:p w14:paraId="65F261E2" w14:textId="0D278C69" w:rsidR="003F7D4E" w:rsidRPr="003F7D4E" w:rsidRDefault="003F7D4E" w:rsidP="000D03A0">
            <w:pPr>
              <w:jc w:val="both"/>
              <w:rPr>
                <w:sz w:val="22"/>
                <w:szCs w:val="22"/>
              </w:rPr>
            </w:pPr>
            <w:r w:rsidRPr="00007AC5">
              <w:rPr>
                <w:color w:val="000000"/>
                <w:sz w:val="22"/>
                <w:szCs w:val="22"/>
              </w:rPr>
              <w:t>138,1</w:t>
            </w:r>
          </w:p>
        </w:tc>
        <w:tc>
          <w:tcPr>
            <w:tcW w:w="330" w:type="pct"/>
            <w:vAlign w:val="center"/>
          </w:tcPr>
          <w:p w14:paraId="1EA20221" w14:textId="14987D18" w:rsidR="003F7D4E" w:rsidRPr="003F7D4E" w:rsidRDefault="003F7D4E" w:rsidP="000D03A0">
            <w:pPr>
              <w:jc w:val="both"/>
              <w:rPr>
                <w:sz w:val="22"/>
                <w:szCs w:val="22"/>
              </w:rPr>
            </w:pPr>
            <w:r w:rsidRPr="00007AC5">
              <w:rPr>
                <w:color w:val="000000"/>
                <w:sz w:val="22"/>
                <w:szCs w:val="22"/>
              </w:rPr>
              <w:t>186,9</w:t>
            </w:r>
          </w:p>
        </w:tc>
        <w:tc>
          <w:tcPr>
            <w:tcW w:w="330" w:type="pct"/>
            <w:vAlign w:val="center"/>
          </w:tcPr>
          <w:p w14:paraId="48387C76" w14:textId="2FBCC0D4" w:rsidR="003F7D4E" w:rsidRPr="003F7D4E" w:rsidRDefault="003F7D4E" w:rsidP="000D03A0">
            <w:pPr>
              <w:jc w:val="both"/>
              <w:rPr>
                <w:sz w:val="22"/>
                <w:szCs w:val="22"/>
              </w:rPr>
            </w:pPr>
            <w:r w:rsidRPr="00007AC5">
              <w:rPr>
                <w:color w:val="000000"/>
                <w:sz w:val="22"/>
                <w:szCs w:val="22"/>
              </w:rPr>
              <w:t>1784,5</w:t>
            </w:r>
          </w:p>
        </w:tc>
        <w:tc>
          <w:tcPr>
            <w:tcW w:w="330" w:type="pct"/>
            <w:vAlign w:val="center"/>
          </w:tcPr>
          <w:p w14:paraId="3A0B97DB" w14:textId="1F88F80F" w:rsidR="003F7D4E" w:rsidRPr="003F7D4E" w:rsidRDefault="003F7D4E" w:rsidP="000D03A0">
            <w:pPr>
              <w:jc w:val="both"/>
              <w:rPr>
                <w:sz w:val="22"/>
                <w:szCs w:val="22"/>
              </w:rPr>
            </w:pPr>
            <w:r w:rsidRPr="00007AC5">
              <w:rPr>
                <w:color w:val="000000"/>
                <w:sz w:val="22"/>
                <w:szCs w:val="22"/>
              </w:rPr>
              <w:t>1420,1</w:t>
            </w:r>
          </w:p>
        </w:tc>
        <w:tc>
          <w:tcPr>
            <w:tcW w:w="330" w:type="pct"/>
            <w:vAlign w:val="center"/>
          </w:tcPr>
          <w:p w14:paraId="69CD6FFE" w14:textId="1B37F35F" w:rsidR="003F7D4E" w:rsidRPr="003F7D4E" w:rsidRDefault="003F7D4E" w:rsidP="000D03A0">
            <w:pPr>
              <w:jc w:val="both"/>
              <w:rPr>
                <w:sz w:val="22"/>
                <w:szCs w:val="22"/>
              </w:rPr>
            </w:pPr>
            <w:r w:rsidRPr="00007AC5">
              <w:rPr>
                <w:color w:val="000000"/>
                <w:sz w:val="22"/>
                <w:szCs w:val="22"/>
              </w:rPr>
              <w:t>1455,4</w:t>
            </w:r>
          </w:p>
        </w:tc>
        <w:tc>
          <w:tcPr>
            <w:tcW w:w="330" w:type="pct"/>
            <w:vAlign w:val="center"/>
          </w:tcPr>
          <w:p w14:paraId="094E4F66" w14:textId="1A31E75D" w:rsidR="003F7D4E" w:rsidRPr="003F7D4E" w:rsidRDefault="003F7D4E" w:rsidP="000D03A0">
            <w:pPr>
              <w:jc w:val="both"/>
              <w:rPr>
                <w:sz w:val="22"/>
                <w:szCs w:val="22"/>
              </w:rPr>
            </w:pPr>
            <w:r w:rsidRPr="00007AC5">
              <w:rPr>
                <w:color w:val="000000"/>
                <w:sz w:val="22"/>
                <w:szCs w:val="22"/>
              </w:rPr>
              <w:t>595,8</w:t>
            </w:r>
          </w:p>
        </w:tc>
        <w:tc>
          <w:tcPr>
            <w:tcW w:w="330" w:type="pct"/>
            <w:vAlign w:val="center"/>
          </w:tcPr>
          <w:p w14:paraId="1C48B3A7" w14:textId="7CC13EB6" w:rsidR="003F7D4E" w:rsidRPr="003F7D4E" w:rsidRDefault="003F7D4E" w:rsidP="000D03A0">
            <w:pPr>
              <w:jc w:val="both"/>
              <w:rPr>
                <w:sz w:val="22"/>
                <w:szCs w:val="22"/>
              </w:rPr>
            </w:pPr>
            <w:r w:rsidRPr="003F7D4E">
              <w:rPr>
                <w:color w:val="000000"/>
                <w:sz w:val="22"/>
                <w:szCs w:val="22"/>
              </w:rPr>
              <w:t>258,7</w:t>
            </w:r>
          </w:p>
        </w:tc>
        <w:tc>
          <w:tcPr>
            <w:tcW w:w="330" w:type="pct"/>
            <w:vAlign w:val="center"/>
          </w:tcPr>
          <w:p w14:paraId="2C20DEF7" w14:textId="340D14C7" w:rsidR="003F7D4E" w:rsidRPr="003F7D4E" w:rsidRDefault="003F7D4E" w:rsidP="000D03A0">
            <w:pPr>
              <w:jc w:val="both"/>
              <w:rPr>
                <w:sz w:val="22"/>
                <w:szCs w:val="22"/>
              </w:rPr>
            </w:pPr>
            <w:r w:rsidRPr="00007AC5">
              <w:rPr>
                <w:color w:val="000000"/>
                <w:sz w:val="22"/>
                <w:szCs w:val="22"/>
              </w:rPr>
              <w:t>302,5</w:t>
            </w:r>
          </w:p>
        </w:tc>
        <w:tc>
          <w:tcPr>
            <w:tcW w:w="330" w:type="pct"/>
            <w:vAlign w:val="center"/>
          </w:tcPr>
          <w:p w14:paraId="041686A5" w14:textId="426962EB" w:rsidR="003F7D4E" w:rsidRPr="003F7D4E" w:rsidRDefault="003F7D4E" w:rsidP="000D03A0">
            <w:pPr>
              <w:jc w:val="both"/>
              <w:rPr>
                <w:sz w:val="22"/>
                <w:szCs w:val="22"/>
              </w:rPr>
            </w:pPr>
            <w:r w:rsidRPr="00007AC5">
              <w:rPr>
                <w:color w:val="000000"/>
                <w:sz w:val="22"/>
                <w:szCs w:val="22"/>
              </w:rPr>
              <w:t>410,2</w:t>
            </w:r>
          </w:p>
        </w:tc>
        <w:tc>
          <w:tcPr>
            <w:tcW w:w="330" w:type="pct"/>
            <w:vAlign w:val="center"/>
          </w:tcPr>
          <w:p w14:paraId="6F382468" w14:textId="21681DF8" w:rsidR="003F7D4E" w:rsidRPr="003F7D4E" w:rsidRDefault="003F7D4E" w:rsidP="000D03A0">
            <w:pPr>
              <w:jc w:val="both"/>
              <w:rPr>
                <w:sz w:val="22"/>
                <w:szCs w:val="22"/>
              </w:rPr>
            </w:pPr>
            <w:r w:rsidRPr="00007AC5">
              <w:rPr>
                <w:color w:val="000000"/>
                <w:sz w:val="22"/>
                <w:szCs w:val="22"/>
              </w:rPr>
              <w:t>279,9</w:t>
            </w:r>
          </w:p>
        </w:tc>
        <w:tc>
          <w:tcPr>
            <w:tcW w:w="353" w:type="pct"/>
            <w:vAlign w:val="center"/>
          </w:tcPr>
          <w:p w14:paraId="03B9AC20" w14:textId="2D72644D" w:rsidR="003F7D4E" w:rsidRPr="003F7D4E" w:rsidRDefault="003F7D4E" w:rsidP="000D03A0">
            <w:pPr>
              <w:jc w:val="both"/>
              <w:rPr>
                <w:color w:val="000000"/>
                <w:sz w:val="22"/>
                <w:szCs w:val="22"/>
              </w:rPr>
            </w:pPr>
            <w:r w:rsidRPr="00007AC5">
              <w:rPr>
                <w:color w:val="000000"/>
                <w:sz w:val="22"/>
                <w:szCs w:val="22"/>
              </w:rPr>
              <w:t>177</w:t>
            </w:r>
          </w:p>
        </w:tc>
        <w:tc>
          <w:tcPr>
            <w:tcW w:w="348" w:type="pct"/>
            <w:vAlign w:val="center"/>
          </w:tcPr>
          <w:p w14:paraId="40E77134" w14:textId="187E9CEA" w:rsidR="003F7D4E" w:rsidRPr="003F7D4E" w:rsidRDefault="003F7D4E" w:rsidP="000D03A0">
            <w:pPr>
              <w:jc w:val="both"/>
              <w:rPr>
                <w:color w:val="000000"/>
                <w:sz w:val="22"/>
                <w:szCs w:val="22"/>
              </w:rPr>
            </w:pPr>
            <w:r w:rsidRPr="00A01AD5">
              <w:rPr>
                <w:color w:val="000000"/>
                <w:sz w:val="22"/>
                <w:szCs w:val="22"/>
              </w:rPr>
              <w:t>521,8</w:t>
            </w:r>
          </w:p>
        </w:tc>
      </w:tr>
      <w:tr w:rsidR="003F7D4E" w:rsidRPr="003F7D4E" w14:paraId="57A9C038" w14:textId="4C5686A9" w:rsidTr="003F7D4E">
        <w:trPr>
          <w:trHeight w:val="20"/>
        </w:trPr>
        <w:tc>
          <w:tcPr>
            <w:tcW w:w="708" w:type="pct"/>
            <w:gridSpan w:val="2"/>
            <w:shd w:val="clear" w:color="auto" w:fill="auto"/>
          </w:tcPr>
          <w:p w14:paraId="51F6B5EA" w14:textId="77777777" w:rsidR="003F7D4E" w:rsidRPr="003F7D4E" w:rsidRDefault="003F7D4E" w:rsidP="000D03A0">
            <w:pPr>
              <w:jc w:val="both"/>
              <w:rPr>
                <w:sz w:val="22"/>
                <w:szCs w:val="22"/>
              </w:rPr>
            </w:pPr>
            <w:r w:rsidRPr="003F7D4E">
              <w:rPr>
                <w:sz w:val="22"/>
                <w:szCs w:val="22"/>
              </w:rPr>
              <w:t>Пропускная способность, (в сутки)</w:t>
            </w:r>
          </w:p>
        </w:tc>
        <w:tc>
          <w:tcPr>
            <w:tcW w:w="330" w:type="pct"/>
          </w:tcPr>
          <w:p w14:paraId="4CB1E83E" w14:textId="18EE34D3" w:rsidR="003F7D4E" w:rsidRPr="003F7D4E" w:rsidRDefault="003F7D4E" w:rsidP="000D03A0">
            <w:pPr>
              <w:jc w:val="both"/>
              <w:rPr>
                <w:color w:val="000000"/>
                <w:sz w:val="22"/>
                <w:szCs w:val="22"/>
              </w:rPr>
            </w:pPr>
            <w:r w:rsidRPr="003F7D4E">
              <w:rPr>
                <w:color w:val="000000"/>
                <w:sz w:val="22"/>
                <w:szCs w:val="22"/>
              </w:rPr>
              <w:t>36517,8</w:t>
            </w:r>
          </w:p>
        </w:tc>
        <w:tc>
          <w:tcPr>
            <w:tcW w:w="291" w:type="pct"/>
          </w:tcPr>
          <w:p w14:paraId="60277278" w14:textId="3FFEA64A" w:rsidR="003F7D4E" w:rsidRPr="003F7D4E" w:rsidRDefault="003F7D4E" w:rsidP="000D03A0">
            <w:pPr>
              <w:jc w:val="both"/>
              <w:rPr>
                <w:color w:val="000000"/>
                <w:sz w:val="22"/>
                <w:szCs w:val="22"/>
              </w:rPr>
            </w:pPr>
            <w:r w:rsidRPr="003F7D4E">
              <w:rPr>
                <w:color w:val="000000"/>
                <w:sz w:val="22"/>
                <w:szCs w:val="22"/>
              </w:rPr>
              <w:t>16456</w:t>
            </w:r>
          </w:p>
        </w:tc>
        <w:tc>
          <w:tcPr>
            <w:tcW w:w="330" w:type="pct"/>
          </w:tcPr>
          <w:p w14:paraId="645F42F4" w14:textId="365B9658" w:rsidR="003F7D4E" w:rsidRPr="003F7D4E" w:rsidRDefault="003F7D4E" w:rsidP="000D03A0">
            <w:pPr>
              <w:jc w:val="both"/>
              <w:rPr>
                <w:color w:val="000000"/>
                <w:sz w:val="22"/>
                <w:szCs w:val="22"/>
              </w:rPr>
            </w:pPr>
            <w:r w:rsidRPr="003F7D4E">
              <w:rPr>
                <w:color w:val="000000"/>
                <w:sz w:val="22"/>
                <w:szCs w:val="22"/>
              </w:rPr>
              <w:t>14934,6</w:t>
            </w:r>
          </w:p>
        </w:tc>
        <w:tc>
          <w:tcPr>
            <w:tcW w:w="330" w:type="pct"/>
          </w:tcPr>
          <w:p w14:paraId="359870EB" w14:textId="74A3ED75" w:rsidR="003F7D4E" w:rsidRPr="003F7D4E" w:rsidRDefault="003F7D4E" w:rsidP="000D03A0">
            <w:pPr>
              <w:jc w:val="both"/>
              <w:rPr>
                <w:color w:val="000000"/>
                <w:sz w:val="22"/>
                <w:szCs w:val="22"/>
              </w:rPr>
            </w:pPr>
            <w:r w:rsidRPr="003F7D4E">
              <w:rPr>
                <w:color w:val="000000"/>
                <w:sz w:val="22"/>
                <w:szCs w:val="22"/>
              </w:rPr>
              <w:t>55581,9</w:t>
            </w:r>
          </w:p>
        </w:tc>
        <w:tc>
          <w:tcPr>
            <w:tcW w:w="330" w:type="pct"/>
          </w:tcPr>
          <w:p w14:paraId="3430BEE3" w14:textId="128264F5" w:rsidR="003F7D4E" w:rsidRPr="003F7D4E" w:rsidRDefault="003F7D4E" w:rsidP="000D03A0">
            <w:pPr>
              <w:jc w:val="both"/>
              <w:rPr>
                <w:color w:val="000000"/>
                <w:sz w:val="22"/>
                <w:szCs w:val="22"/>
              </w:rPr>
            </w:pPr>
            <w:r w:rsidRPr="003F7D4E">
              <w:rPr>
                <w:color w:val="000000"/>
                <w:sz w:val="22"/>
                <w:szCs w:val="22"/>
              </w:rPr>
              <w:t>48518,1</w:t>
            </w:r>
          </w:p>
        </w:tc>
        <w:tc>
          <w:tcPr>
            <w:tcW w:w="330" w:type="pct"/>
          </w:tcPr>
          <w:p w14:paraId="4D17EA4C" w14:textId="32F3C5B0" w:rsidR="003F7D4E" w:rsidRPr="003F7D4E" w:rsidRDefault="003F7D4E" w:rsidP="000D03A0">
            <w:pPr>
              <w:jc w:val="both"/>
              <w:rPr>
                <w:color w:val="000000"/>
                <w:sz w:val="22"/>
                <w:szCs w:val="22"/>
              </w:rPr>
            </w:pPr>
            <w:r w:rsidRPr="003F7D4E">
              <w:rPr>
                <w:color w:val="000000"/>
                <w:sz w:val="22"/>
                <w:szCs w:val="22"/>
              </w:rPr>
              <w:t>40588,2</w:t>
            </w:r>
          </w:p>
        </w:tc>
        <w:tc>
          <w:tcPr>
            <w:tcW w:w="330" w:type="pct"/>
          </w:tcPr>
          <w:p w14:paraId="29844BAA" w14:textId="0F8E43D8" w:rsidR="003F7D4E" w:rsidRPr="003F7D4E" w:rsidRDefault="003F7D4E" w:rsidP="000D03A0">
            <w:pPr>
              <w:jc w:val="both"/>
              <w:rPr>
                <w:color w:val="000000"/>
                <w:sz w:val="22"/>
                <w:szCs w:val="22"/>
              </w:rPr>
            </w:pPr>
            <w:r w:rsidRPr="003F7D4E">
              <w:rPr>
                <w:color w:val="000000"/>
                <w:sz w:val="22"/>
                <w:szCs w:val="22"/>
              </w:rPr>
              <w:t>31513,4</w:t>
            </w:r>
          </w:p>
        </w:tc>
        <w:tc>
          <w:tcPr>
            <w:tcW w:w="330" w:type="pct"/>
          </w:tcPr>
          <w:p w14:paraId="53577B5E" w14:textId="7FD8F7DF" w:rsidR="003F7D4E" w:rsidRPr="003F7D4E" w:rsidRDefault="003F7D4E" w:rsidP="000D03A0">
            <w:pPr>
              <w:jc w:val="both"/>
              <w:rPr>
                <w:color w:val="000000"/>
                <w:sz w:val="22"/>
                <w:szCs w:val="22"/>
              </w:rPr>
            </w:pPr>
            <w:r w:rsidRPr="003F7D4E">
              <w:rPr>
                <w:color w:val="000000"/>
                <w:sz w:val="22"/>
                <w:szCs w:val="22"/>
              </w:rPr>
              <w:t>17003,8</w:t>
            </w:r>
          </w:p>
        </w:tc>
        <w:tc>
          <w:tcPr>
            <w:tcW w:w="330" w:type="pct"/>
          </w:tcPr>
          <w:p w14:paraId="5E24B158" w14:textId="730BB197" w:rsidR="003F7D4E" w:rsidRPr="003F7D4E" w:rsidRDefault="003F7D4E" w:rsidP="000D03A0">
            <w:pPr>
              <w:jc w:val="both"/>
              <w:rPr>
                <w:color w:val="000000"/>
                <w:sz w:val="22"/>
                <w:szCs w:val="22"/>
              </w:rPr>
            </w:pPr>
            <w:r w:rsidRPr="003F7D4E">
              <w:rPr>
                <w:color w:val="000000"/>
                <w:sz w:val="22"/>
                <w:szCs w:val="22"/>
              </w:rPr>
              <w:t>29050,2</w:t>
            </w:r>
          </w:p>
        </w:tc>
        <w:tc>
          <w:tcPr>
            <w:tcW w:w="330" w:type="pct"/>
          </w:tcPr>
          <w:p w14:paraId="40B461E6" w14:textId="1C716650" w:rsidR="003F7D4E" w:rsidRPr="003F7D4E" w:rsidRDefault="003F7D4E" w:rsidP="000D03A0">
            <w:pPr>
              <w:jc w:val="both"/>
              <w:rPr>
                <w:color w:val="000000"/>
                <w:sz w:val="22"/>
                <w:szCs w:val="22"/>
              </w:rPr>
            </w:pPr>
            <w:r w:rsidRPr="003F7D4E">
              <w:rPr>
                <w:color w:val="000000"/>
                <w:sz w:val="22"/>
                <w:szCs w:val="22"/>
              </w:rPr>
              <w:t>32720,9</w:t>
            </w:r>
          </w:p>
        </w:tc>
        <w:tc>
          <w:tcPr>
            <w:tcW w:w="330" w:type="pct"/>
          </w:tcPr>
          <w:p w14:paraId="631C81BB" w14:textId="05F70E09" w:rsidR="003F7D4E" w:rsidRPr="003F7D4E" w:rsidRDefault="003F7D4E" w:rsidP="000D03A0">
            <w:pPr>
              <w:jc w:val="both"/>
              <w:rPr>
                <w:color w:val="000000"/>
                <w:sz w:val="22"/>
                <w:szCs w:val="22"/>
              </w:rPr>
            </w:pPr>
            <w:r w:rsidRPr="003F7D4E">
              <w:rPr>
                <w:color w:val="000000"/>
                <w:sz w:val="22"/>
                <w:szCs w:val="22"/>
              </w:rPr>
              <w:t>23273,3</w:t>
            </w:r>
          </w:p>
        </w:tc>
        <w:tc>
          <w:tcPr>
            <w:tcW w:w="353" w:type="pct"/>
          </w:tcPr>
          <w:p w14:paraId="5B102863" w14:textId="188C57EB" w:rsidR="003F7D4E" w:rsidRPr="003F7D4E" w:rsidRDefault="003F7D4E" w:rsidP="000D03A0">
            <w:pPr>
              <w:jc w:val="both"/>
              <w:rPr>
                <w:color w:val="000000"/>
                <w:sz w:val="22"/>
                <w:szCs w:val="22"/>
              </w:rPr>
            </w:pPr>
            <w:r w:rsidRPr="003F7D4E">
              <w:rPr>
                <w:color w:val="000000"/>
                <w:sz w:val="22"/>
                <w:szCs w:val="22"/>
              </w:rPr>
              <w:t>16549,8</w:t>
            </w:r>
          </w:p>
        </w:tc>
        <w:tc>
          <w:tcPr>
            <w:tcW w:w="348" w:type="pct"/>
          </w:tcPr>
          <w:p w14:paraId="277DE994" w14:textId="5B158DB7" w:rsidR="003F7D4E" w:rsidRPr="003F7D4E" w:rsidRDefault="003F7D4E" w:rsidP="000D03A0">
            <w:pPr>
              <w:jc w:val="both"/>
              <w:rPr>
                <w:color w:val="000000"/>
                <w:sz w:val="22"/>
                <w:szCs w:val="22"/>
              </w:rPr>
            </w:pPr>
            <w:r w:rsidRPr="003F7D4E">
              <w:rPr>
                <w:color w:val="000000"/>
                <w:sz w:val="22"/>
                <w:szCs w:val="22"/>
              </w:rPr>
              <w:t>36697,1</w:t>
            </w:r>
          </w:p>
        </w:tc>
      </w:tr>
    </w:tbl>
    <w:p w14:paraId="0C4D4BD1" w14:textId="6D6B1410" w:rsidR="00007AC5" w:rsidRDefault="00007AC5" w:rsidP="000D03A0">
      <w:pPr>
        <w:jc w:val="both"/>
        <w:rPr>
          <w:sz w:val="24"/>
          <w:szCs w:val="24"/>
        </w:rPr>
      </w:pPr>
    </w:p>
    <w:p w14:paraId="3FEDA059" w14:textId="1A2D5DF6" w:rsidR="003F7D4E" w:rsidRDefault="003F7D4E" w:rsidP="000D03A0">
      <w:pPr>
        <w:jc w:val="both"/>
        <w:rPr>
          <w:sz w:val="24"/>
          <w:szCs w:val="24"/>
        </w:rPr>
      </w:pPr>
    </w:p>
    <w:p w14:paraId="597A61DC" w14:textId="77777777" w:rsidR="003F7D4E" w:rsidRDefault="003F7D4E" w:rsidP="000D03A0">
      <w:pPr>
        <w:jc w:val="both"/>
        <w:rPr>
          <w:sz w:val="24"/>
          <w:szCs w:val="24"/>
        </w:rPr>
      </w:pPr>
    </w:p>
    <w:p w14:paraId="08E291F5" w14:textId="2A94182D" w:rsidR="004A61EC" w:rsidRDefault="004A61EC" w:rsidP="000D03A0">
      <w:pPr>
        <w:jc w:val="both"/>
        <w:rPr>
          <w:sz w:val="24"/>
          <w:szCs w:val="24"/>
        </w:rPr>
      </w:pPr>
      <w:r w:rsidRPr="00A24F28">
        <w:rPr>
          <w:sz w:val="24"/>
          <w:szCs w:val="24"/>
        </w:rPr>
        <w:lastRenderedPageBreak/>
        <w:t xml:space="preserve">Таблица </w:t>
      </w:r>
      <w:r>
        <w:rPr>
          <w:sz w:val="24"/>
          <w:szCs w:val="24"/>
        </w:rPr>
        <w:t>1.2.</w:t>
      </w:r>
      <w:r w:rsidR="00B922D9">
        <w:rPr>
          <w:sz w:val="24"/>
          <w:szCs w:val="24"/>
        </w:rPr>
        <w:t>6</w:t>
      </w:r>
      <w:r w:rsidRPr="00A24F28">
        <w:rPr>
          <w:sz w:val="24"/>
          <w:szCs w:val="24"/>
        </w:rPr>
        <w:t xml:space="preserve"> – Интенсивность движения на узлах </w:t>
      </w:r>
      <w:r>
        <w:rPr>
          <w:sz w:val="24"/>
          <w:szCs w:val="24"/>
        </w:rPr>
        <w:t>27</w:t>
      </w:r>
      <w:r w:rsidRPr="00A24F28">
        <w:rPr>
          <w:sz w:val="24"/>
          <w:szCs w:val="24"/>
        </w:rPr>
        <w:t>-</w:t>
      </w:r>
      <w:r>
        <w:rPr>
          <w:sz w:val="24"/>
          <w:szCs w:val="24"/>
        </w:rPr>
        <w:t>3</w:t>
      </w:r>
      <w:r w:rsidRPr="00A24F28">
        <w:rPr>
          <w:sz w:val="24"/>
          <w:szCs w:val="24"/>
        </w:rPr>
        <w:t>6, (приведенные единицы в час)</w:t>
      </w:r>
    </w:p>
    <w:p w14:paraId="0E702DDF" w14:textId="77777777" w:rsidR="000D03A0" w:rsidRPr="00A24F28" w:rsidRDefault="000D03A0" w:rsidP="000D03A0">
      <w:pPr>
        <w:jc w:val="both"/>
        <w:rPr>
          <w:sz w:val="24"/>
          <w:szCs w:val="24"/>
          <w:highlight w:val="red"/>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9"/>
        <w:gridCol w:w="1998"/>
        <w:gridCol w:w="1741"/>
        <w:gridCol w:w="1741"/>
        <w:gridCol w:w="1741"/>
        <w:gridCol w:w="1741"/>
        <w:gridCol w:w="1744"/>
        <w:gridCol w:w="1855"/>
      </w:tblGrid>
      <w:tr w:rsidR="004A61EC" w:rsidRPr="003F7D4E" w14:paraId="566330C9" w14:textId="77777777" w:rsidTr="003F7D4E">
        <w:trPr>
          <w:trHeight w:val="20"/>
        </w:trPr>
        <w:tc>
          <w:tcPr>
            <w:tcW w:w="1371" w:type="pct"/>
            <w:gridSpan w:val="2"/>
            <w:vMerge w:val="restart"/>
            <w:shd w:val="clear" w:color="auto" w:fill="auto"/>
          </w:tcPr>
          <w:p w14:paraId="77060FC2" w14:textId="77777777" w:rsidR="004A61EC" w:rsidRPr="003F7D4E" w:rsidRDefault="004A61EC" w:rsidP="000D03A0">
            <w:pPr>
              <w:jc w:val="both"/>
              <w:rPr>
                <w:sz w:val="22"/>
                <w:szCs w:val="22"/>
              </w:rPr>
            </w:pPr>
            <w:r w:rsidRPr="003F7D4E">
              <w:rPr>
                <w:sz w:val="22"/>
                <w:szCs w:val="22"/>
              </w:rPr>
              <w:t>Время обследования</w:t>
            </w:r>
            <w:r w:rsidRPr="003F7D4E">
              <w:rPr>
                <w:sz w:val="22"/>
                <w:szCs w:val="22"/>
              </w:rPr>
              <w:br/>
              <w:t>начало - окончание, (час)</w:t>
            </w:r>
          </w:p>
        </w:tc>
        <w:tc>
          <w:tcPr>
            <w:tcW w:w="3629" w:type="pct"/>
            <w:gridSpan w:val="6"/>
          </w:tcPr>
          <w:p w14:paraId="3E9788AD" w14:textId="77777777" w:rsidR="004A61EC" w:rsidRPr="003F7D4E" w:rsidRDefault="004A61EC" w:rsidP="000D03A0">
            <w:pPr>
              <w:jc w:val="both"/>
              <w:rPr>
                <w:sz w:val="22"/>
                <w:szCs w:val="22"/>
              </w:rPr>
            </w:pPr>
            <w:r w:rsidRPr="003F7D4E">
              <w:rPr>
                <w:sz w:val="22"/>
                <w:szCs w:val="22"/>
              </w:rPr>
              <w:t>Количество транспортных средств (ТС) по направлениям движения, (приведенные единицы в час)</w:t>
            </w:r>
          </w:p>
        </w:tc>
      </w:tr>
      <w:tr w:rsidR="003F7D4E" w:rsidRPr="003F7D4E" w14:paraId="2A510643" w14:textId="77777777" w:rsidTr="003F7D4E">
        <w:trPr>
          <w:trHeight w:val="20"/>
        </w:trPr>
        <w:tc>
          <w:tcPr>
            <w:tcW w:w="1371" w:type="pct"/>
            <w:gridSpan w:val="2"/>
            <w:vMerge/>
            <w:shd w:val="clear" w:color="auto" w:fill="auto"/>
          </w:tcPr>
          <w:p w14:paraId="365363FD" w14:textId="77777777" w:rsidR="003F7D4E" w:rsidRPr="003F7D4E" w:rsidRDefault="003F7D4E" w:rsidP="000D03A0">
            <w:pPr>
              <w:jc w:val="both"/>
              <w:rPr>
                <w:sz w:val="22"/>
                <w:szCs w:val="22"/>
              </w:rPr>
            </w:pPr>
          </w:p>
        </w:tc>
        <w:tc>
          <w:tcPr>
            <w:tcW w:w="598" w:type="pct"/>
          </w:tcPr>
          <w:p w14:paraId="29269BE9" w14:textId="63243D22" w:rsidR="003F7D4E" w:rsidRPr="003F7D4E" w:rsidRDefault="003F7D4E" w:rsidP="000D03A0">
            <w:pPr>
              <w:jc w:val="both"/>
              <w:rPr>
                <w:sz w:val="22"/>
                <w:szCs w:val="22"/>
              </w:rPr>
            </w:pPr>
            <w:r w:rsidRPr="003F7D4E">
              <w:rPr>
                <w:sz w:val="22"/>
                <w:szCs w:val="22"/>
              </w:rPr>
              <w:t xml:space="preserve">Узел </w:t>
            </w:r>
            <w:r>
              <w:rPr>
                <w:sz w:val="22"/>
                <w:szCs w:val="22"/>
              </w:rPr>
              <w:t>27</w:t>
            </w:r>
          </w:p>
        </w:tc>
        <w:tc>
          <w:tcPr>
            <w:tcW w:w="598" w:type="pct"/>
          </w:tcPr>
          <w:p w14:paraId="4937FB6E" w14:textId="5AD47732" w:rsidR="003F7D4E" w:rsidRPr="003F7D4E" w:rsidRDefault="003F7D4E" w:rsidP="000D03A0">
            <w:pPr>
              <w:jc w:val="both"/>
              <w:rPr>
                <w:sz w:val="22"/>
                <w:szCs w:val="22"/>
              </w:rPr>
            </w:pPr>
            <w:r w:rsidRPr="003F7D4E">
              <w:rPr>
                <w:sz w:val="22"/>
                <w:szCs w:val="22"/>
              </w:rPr>
              <w:t xml:space="preserve">Узел </w:t>
            </w:r>
            <w:r>
              <w:rPr>
                <w:sz w:val="22"/>
                <w:szCs w:val="22"/>
              </w:rPr>
              <w:t>28</w:t>
            </w:r>
          </w:p>
        </w:tc>
        <w:tc>
          <w:tcPr>
            <w:tcW w:w="598" w:type="pct"/>
          </w:tcPr>
          <w:p w14:paraId="03B5973C" w14:textId="5EDE6A20" w:rsidR="003F7D4E" w:rsidRPr="003F7D4E" w:rsidRDefault="003F7D4E" w:rsidP="000D03A0">
            <w:pPr>
              <w:jc w:val="both"/>
              <w:rPr>
                <w:sz w:val="22"/>
                <w:szCs w:val="22"/>
              </w:rPr>
            </w:pPr>
            <w:r w:rsidRPr="003F7D4E">
              <w:rPr>
                <w:sz w:val="22"/>
                <w:szCs w:val="22"/>
              </w:rPr>
              <w:t xml:space="preserve">Узел </w:t>
            </w:r>
            <w:r>
              <w:rPr>
                <w:sz w:val="22"/>
                <w:szCs w:val="22"/>
              </w:rPr>
              <w:t>29</w:t>
            </w:r>
          </w:p>
        </w:tc>
        <w:tc>
          <w:tcPr>
            <w:tcW w:w="598" w:type="pct"/>
          </w:tcPr>
          <w:p w14:paraId="68779E54" w14:textId="5589F62B" w:rsidR="003F7D4E" w:rsidRPr="003F7D4E" w:rsidRDefault="003F7D4E" w:rsidP="000D03A0">
            <w:pPr>
              <w:jc w:val="both"/>
              <w:rPr>
                <w:sz w:val="22"/>
                <w:szCs w:val="22"/>
              </w:rPr>
            </w:pPr>
            <w:r w:rsidRPr="003F7D4E">
              <w:rPr>
                <w:sz w:val="22"/>
                <w:szCs w:val="22"/>
              </w:rPr>
              <w:t>Узел 3</w:t>
            </w:r>
            <w:r>
              <w:rPr>
                <w:sz w:val="22"/>
                <w:szCs w:val="22"/>
              </w:rPr>
              <w:t>0</w:t>
            </w:r>
          </w:p>
        </w:tc>
        <w:tc>
          <w:tcPr>
            <w:tcW w:w="599" w:type="pct"/>
          </w:tcPr>
          <w:p w14:paraId="74C50D7B" w14:textId="5F43A23B" w:rsidR="003F7D4E" w:rsidRPr="003F7D4E" w:rsidRDefault="003F7D4E" w:rsidP="000D03A0">
            <w:pPr>
              <w:jc w:val="both"/>
              <w:rPr>
                <w:sz w:val="22"/>
                <w:szCs w:val="22"/>
              </w:rPr>
            </w:pPr>
            <w:r w:rsidRPr="003F7D4E">
              <w:rPr>
                <w:sz w:val="22"/>
                <w:szCs w:val="22"/>
              </w:rPr>
              <w:t>Узел 3</w:t>
            </w:r>
            <w:r>
              <w:rPr>
                <w:sz w:val="22"/>
                <w:szCs w:val="22"/>
              </w:rPr>
              <w:t>1</w:t>
            </w:r>
          </w:p>
        </w:tc>
        <w:tc>
          <w:tcPr>
            <w:tcW w:w="637" w:type="pct"/>
          </w:tcPr>
          <w:p w14:paraId="7C88BDD9" w14:textId="46C14243" w:rsidR="003F7D4E" w:rsidRPr="003F7D4E" w:rsidRDefault="003F7D4E" w:rsidP="000D03A0">
            <w:pPr>
              <w:jc w:val="both"/>
              <w:rPr>
                <w:sz w:val="22"/>
                <w:szCs w:val="22"/>
              </w:rPr>
            </w:pPr>
            <w:r w:rsidRPr="003F7D4E">
              <w:rPr>
                <w:sz w:val="22"/>
                <w:szCs w:val="22"/>
              </w:rPr>
              <w:t>Узел 3</w:t>
            </w:r>
            <w:r>
              <w:rPr>
                <w:sz w:val="22"/>
                <w:szCs w:val="22"/>
              </w:rPr>
              <w:t>2</w:t>
            </w:r>
          </w:p>
        </w:tc>
      </w:tr>
      <w:tr w:rsidR="003F7D4E" w:rsidRPr="003F7D4E" w14:paraId="5154E585" w14:textId="77777777" w:rsidTr="003F7D4E">
        <w:trPr>
          <w:trHeight w:val="20"/>
        </w:trPr>
        <w:tc>
          <w:tcPr>
            <w:tcW w:w="686" w:type="pct"/>
            <w:shd w:val="clear" w:color="auto" w:fill="auto"/>
          </w:tcPr>
          <w:p w14:paraId="0169EF6B" w14:textId="77777777" w:rsidR="003F7D4E" w:rsidRPr="003F7D4E" w:rsidRDefault="003F7D4E" w:rsidP="000D03A0">
            <w:pPr>
              <w:jc w:val="both"/>
              <w:rPr>
                <w:sz w:val="22"/>
                <w:szCs w:val="22"/>
              </w:rPr>
            </w:pPr>
            <w:r w:rsidRPr="003F7D4E">
              <w:rPr>
                <w:sz w:val="22"/>
                <w:szCs w:val="22"/>
              </w:rPr>
              <w:t>0:00:00</w:t>
            </w:r>
          </w:p>
        </w:tc>
        <w:tc>
          <w:tcPr>
            <w:tcW w:w="686" w:type="pct"/>
            <w:shd w:val="clear" w:color="auto" w:fill="auto"/>
          </w:tcPr>
          <w:p w14:paraId="58127C64" w14:textId="77777777" w:rsidR="003F7D4E" w:rsidRPr="003F7D4E" w:rsidRDefault="003F7D4E" w:rsidP="000D03A0">
            <w:pPr>
              <w:jc w:val="both"/>
              <w:rPr>
                <w:sz w:val="22"/>
                <w:szCs w:val="22"/>
              </w:rPr>
            </w:pPr>
            <w:r w:rsidRPr="003F7D4E">
              <w:rPr>
                <w:sz w:val="22"/>
                <w:szCs w:val="22"/>
              </w:rPr>
              <w:t>0:00:00</w:t>
            </w:r>
          </w:p>
        </w:tc>
        <w:tc>
          <w:tcPr>
            <w:tcW w:w="598" w:type="pct"/>
            <w:vAlign w:val="center"/>
          </w:tcPr>
          <w:p w14:paraId="49E89646" w14:textId="3DA17B1A" w:rsidR="003F7D4E" w:rsidRPr="003F7D4E" w:rsidRDefault="003F7D4E" w:rsidP="000D03A0">
            <w:pPr>
              <w:jc w:val="both"/>
              <w:rPr>
                <w:sz w:val="22"/>
                <w:szCs w:val="22"/>
              </w:rPr>
            </w:pPr>
            <w:r w:rsidRPr="003F7D4E">
              <w:rPr>
                <w:color w:val="000000"/>
                <w:sz w:val="22"/>
                <w:szCs w:val="22"/>
              </w:rPr>
              <w:t>368,9</w:t>
            </w:r>
          </w:p>
        </w:tc>
        <w:tc>
          <w:tcPr>
            <w:tcW w:w="598" w:type="pct"/>
            <w:vAlign w:val="center"/>
          </w:tcPr>
          <w:p w14:paraId="7AD9D617" w14:textId="465D2859" w:rsidR="003F7D4E" w:rsidRPr="003F7D4E" w:rsidRDefault="003F7D4E" w:rsidP="000D03A0">
            <w:pPr>
              <w:jc w:val="both"/>
              <w:rPr>
                <w:sz w:val="22"/>
                <w:szCs w:val="22"/>
              </w:rPr>
            </w:pPr>
            <w:r w:rsidRPr="007C40A1">
              <w:rPr>
                <w:color w:val="000000"/>
                <w:sz w:val="22"/>
                <w:szCs w:val="22"/>
              </w:rPr>
              <w:t>85,8</w:t>
            </w:r>
          </w:p>
        </w:tc>
        <w:tc>
          <w:tcPr>
            <w:tcW w:w="598" w:type="pct"/>
            <w:vAlign w:val="center"/>
          </w:tcPr>
          <w:p w14:paraId="11F72852" w14:textId="24626E48" w:rsidR="003F7D4E" w:rsidRPr="003F7D4E" w:rsidRDefault="003F7D4E" w:rsidP="000D03A0">
            <w:pPr>
              <w:jc w:val="both"/>
              <w:rPr>
                <w:sz w:val="22"/>
                <w:szCs w:val="22"/>
              </w:rPr>
            </w:pPr>
            <w:r w:rsidRPr="007C40A1">
              <w:rPr>
                <w:color w:val="000000"/>
                <w:sz w:val="22"/>
                <w:szCs w:val="22"/>
              </w:rPr>
              <w:t>87,7</w:t>
            </w:r>
          </w:p>
        </w:tc>
        <w:tc>
          <w:tcPr>
            <w:tcW w:w="598" w:type="pct"/>
            <w:vAlign w:val="center"/>
          </w:tcPr>
          <w:p w14:paraId="51D27DEC" w14:textId="508CC126" w:rsidR="003F7D4E" w:rsidRPr="003F7D4E" w:rsidRDefault="003F7D4E" w:rsidP="000D03A0">
            <w:pPr>
              <w:jc w:val="both"/>
              <w:rPr>
                <w:sz w:val="22"/>
                <w:szCs w:val="22"/>
              </w:rPr>
            </w:pPr>
            <w:r w:rsidRPr="007C40A1">
              <w:rPr>
                <w:color w:val="000000"/>
                <w:sz w:val="22"/>
                <w:szCs w:val="22"/>
              </w:rPr>
              <w:t>512,4</w:t>
            </w:r>
          </w:p>
        </w:tc>
        <w:tc>
          <w:tcPr>
            <w:tcW w:w="599" w:type="pct"/>
            <w:vAlign w:val="center"/>
          </w:tcPr>
          <w:p w14:paraId="0B49D9FC" w14:textId="659F966B" w:rsidR="003F7D4E" w:rsidRPr="003F7D4E" w:rsidRDefault="003F7D4E" w:rsidP="000D03A0">
            <w:pPr>
              <w:jc w:val="both"/>
              <w:rPr>
                <w:sz w:val="22"/>
                <w:szCs w:val="22"/>
              </w:rPr>
            </w:pPr>
            <w:r w:rsidRPr="007C40A1">
              <w:rPr>
                <w:color w:val="000000"/>
                <w:sz w:val="22"/>
                <w:szCs w:val="22"/>
              </w:rPr>
              <w:t>20</w:t>
            </w:r>
          </w:p>
        </w:tc>
        <w:tc>
          <w:tcPr>
            <w:tcW w:w="637" w:type="pct"/>
            <w:vAlign w:val="center"/>
          </w:tcPr>
          <w:p w14:paraId="2B3C420F" w14:textId="6ED6196F" w:rsidR="003F7D4E" w:rsidRPr="003F7D4E" w:rsidRDefault="003F7D4E" w:rsidP="000D03A0">
            <w:pPr>
              <w:jc w:val="both"/>
              <w:rPr>
                <w:sz w:val="22"/>
                <w:szCs w:val="22"/>
              </w:rPr>
            </w:pPr>
            <w:r w:rsidRPr="003F7D4E">
              <w:rPr>
                <w:color w:val="000000"/>
                <w:sz w:val="22"/>
                <w:szCs w:val="22"/>
              </w:rPr>
              <w:t>179,4</w:t>
            </w:r>
          </w:p>
        </w:tc>
      </w:tr>
      <w:tr w:rsidR="003F7D4E" w:rsidRPr="003F7D4E" w14:paraId="35093B3D" w14:textId="77777777" w:rsidTr="003F7D4E">
        <w:trPr>
          <w:trHeight w:val="20"/>
        </w:trPr>
        <w:tc>
          <w:tcPr>
            <w:tcW w:w="686" w:type="pct"/>
            <w:shd w:val="clear" w:color="auto" w:fill="auto"/>
            <w:hideMark/>
          </w:tcPr>
          <w:p w14:paraId="40F5FC01" w14:textId="77777777" w:rsidR="003F7D4E" w:rsidRPr="003F7D4E" w:rsidRDefault="003F7D4E" w:rsidP="000D03A0">
            <w:pPr>
              <w:jc w:val="both"/>
              <w:rPr>
                <w:sz w:val="22"/>
                <w:szCs w:val="22"/>
              </w:rPr>
            </w:pPr>
            <w:r w:rsidRPr="003F7D4E">
              <w:rPr>
                <w:sz w:val="22"/>
                <w:szCs w:val="22"/>
              </w:rPr>
              <w:t>1:00:00</w:t>
            </w:r>
          </w:p>
        </w:tc>
        <w:tc>
          <w:tcPr>
            <w:tcW w:w="686" w:type="pct"/>
            <w:shd w:val="clear" w:color="auto" w:fill="auto"/>
            <w:hideMark/>
          </w:tcPr>
          <w:p w14:paraId="37D1804A" w14:textId="77777777" w:rsidR="003F7D4E" w:rsidRPr="003F7D4E" w:rsidRDefault="003F7D4E" w:rsidP="000D03A0">
            <w:pPr>
              <w:jc w:val="both"/>
              <w:rPr>
                <w:sz w:val="22"/>
                <w:szCs w:val="22"/>
              </w:rPr>
            </w:pPr>
            <w:r w:rsidRPr="003F7D4E">
              <w:rPr>
                <w:sz w:val="22"/>
                <w:szCs w:val="22"/>
              </w:rPr>
              <w:t>1:00:00</w:t>
            </w:r>
          </w:p>
        </w:tc>
        <w:tc>
          <w:tcPr>
            <w:tcW w:w="598" w:type="pct"/>
            <w:vAlign w:val="center"/>
          </w:tcPr>
          <w:p w14:paraId="6470AD4C" w14:textId="76FC57A7" w:rsidR="003F7D4E" w:rsidRPr="003F7D4E" w:rsidRDefault="003F7D4E" w:rsidP="000D03A0">
            <w:pPr>
              <w:jc w:val="both"/>
              <w:rPr>
                <w:sz w:val="22"/>
                <w:szCs w:val="22"/>
              </w:rPr>
            </w:pPr>
            <w:r w:rsidRPr="003F7D4E">
              <w:rPr>
                <w:color w:val="000000"/>
                <w:sz w:val="22"/>
                <w:szCs w:val="22"/>
              </w:rPr>
              <w:t>231,7</w:t>
            </w:r>
          </w:p>
        </w:tc>
        <w:tc>
          <w:tcPr>
            <w:tcW w:w="598" w:type="pct"/>
            <w:vAlign w:val="center"/>
          </w:tcPr>
          <w:p w14:paraId="51B516AC" w14:textId="7EE1C953" w:rsidR="003F7D4E" w:rsidRPr="003F7D4E" w:rsidRDefault="003F7D4E" w:rsidP="000D03A0">
            <w:pPr>
              <w:jc w:val="both"/>
              <w:rPr>
                <w:sz w:val="22"/>
                <w:szCs w:val="22"/>
              </w:rPr>
            </w:pPr>
            <w:r w:rsidRPr="007C40A1">
              <w:rPr>
                <w:color w:val="000000"/>
                <w:sz w:val="22"/>
                <w:szCs w:val="22"/>
              </w:rPr>
              <w:t>57,4</w:t>
            </w:r>
          </w:p>
        </w:tc>
        <w:tc>
          <w:tcPr>
            <w:tcW w:w="598" w:type="pct"/>
            <w:vAlign w:val="center"/>
          </w:tcPr>
          <w:p w14:paraId="2B33AB10" w14:textId="6F2D8730" w:rsidR="003F7D4E" w:rsidRPr="003F7D4E" w:rsidRDefault="003F7D4E" w:rsidP="000D03A0">
            <w:pPr>
              <w:jc w:val="both"/>
              <w:rPr>
                <w:sz w:val="22"/>
                <w:szCs w:val="22"/>
              </w:rPr>
            </w:pPr>
            <w:r w:rsidRPr="007C40A1">
              <w:rPr>
                <w:color w:val="000000"/>
                <w:sz w:val="22"/>
                <w:szCs w:val="22"/>
              </w:rPr>
              <w:t>54,2</w:t>
            </w:r>
          </w:p>
        </w:tc>
        <w:tc>
          <w:tcPr>
            <w:tcW w:w="598" w:type="pct"/>
            <w:vAlign w:val="center"/>
          </w:tcPr>
          <w:p w14:paraId="783651D6" w14:textId="42DAB921" w:rsidR="003F7D4E" w:rsidRPr="003F7D4E" w:rsidRDefault="003F7D4E" w:rsidP="000D03A0">
            <w:pPr>
              <w:jc w:val="both"/>
              <w:rPr>
                <w:sz w:val="22"/>
                <w:szCs w:val="22"/>
              </w:rPr>
            </w:pPr>
            <w:r w:rsidRPr="007C40A1">
              <w:rPr>
                <w:color w:val="000000"/>
                <w:sz w:val="22"/>
                <w:szCs w:val="22"/>
              </w:rPr>
              <w:t>393,1</w:t>
            </w:r>
          </w:p>
        </w:tc>
        <w:tc>
          <w:tcPr>
            <w:tcW w:w="599" w:type="pct"/>
            <w:vAlign w:val="center"/>
          </w:tcPr>
          <w:p w14:paraId="14F66DC5" w14:textId="365A6475" w:rsidR="003F7D4E" w:rsidRPr="003F7D4E" w:rsidRDefault="003F7D4E" w:rsidP="000D03A0">
            <w:pPr>
              <w:jc w:val="both"/>
              <w:rPr>
                <w:sz w:val="22"/>
                <w:szCs w:val="22"/>
              </w:rPr>
            </w:pPr>
            <w:r w:rsidRPr="007C40A1">
              <w:rPr>
                <w:color w:val="000000"/>
                <w:sz w:val="22"/>
                <w:szCs w:val="22"/>
              </w:rPr>
              <w:t>11</w:t>
            </w:r>
          </w:p>
        </w:tc>
        <w:tc>
          <w:tcPr>
            <w:tcW w:w="637" w:type="pct"/>
            <w:vAlign w:val="center"/>
          </w:tcPr>
          <w:p w14:paraId="4CDDDA0F" w14:textId="269A9CDB" w:rsidR="003F7D4E" w:rsidRPr="003F7D4E" w:rsidRDefault="003F7D4E" w:rsidP="000D03A0">
            <w:pPr>
              <w:jc w:val="both"/>
              <w:rPr>
                <w:sz w:val="22"/>
                <w:szCs w:val="22"/>
              </w:rPr>
            </w:pPr>
            <w:r w:rsidRPr="003F7D4E">
              <w:rPr>
                <w:color w:val="000000"/>
                <w:sz w:val="22"/>
                <w:szCs w:val="22"/>
              </w:rPr>
              <w:t>79,7</w:t>
            </w:r>
          </w:p>
        </w:tc>
      </w:tr>
      <w:tr w:rsidR="003F7D4E" w:rsidRPr="003F7D4E" w14:paraId="0115A819" w14:textId="77777777" w:rsidTr="003F7D4E">
        <w:trPr>
          <w:trHeight w:val="20"/>
        </w:trPr>
        <w:tc>
          <w:tcPr>
            <w:tcW w:w="686" w:type="pct"/>
            <w:shd w:val="clear" w:color="auto" w:fill="auto"/>
            <w:hideMark/>
          </w:tcPr>
          <w:p w14:paraId="3E32540C" w14:textId="77777777" w:rsidR="003F7D4E" w:rsidRPr="003F7D4E" w:rsidRDefault="003F7D4E" w:rsidP="000D03A0">
            <w:pPr>
              <w:jc w:val="both"/>
              <w:rPr>
                <w:sz w:val="22"/>
                <w:szCs w:val="22"/>
              </w:rPr>
            </w:pPr>
            <w:r w:rsidRPr="003F7D4E">
              <w:rPr>
                <w:sz w:val="22"/>
                <w:szCs w:val="22"/>
              </w:rPr>
              <w:t>2:00:00</w:t>
            </w:r>
          </w:p>
        </w:tc>
        <w:tc>
          <w:tcPr>
            <w:tcW w:w="686" w:type="pct"/>
            <w:shd w:val="clear" w:color="auto" w:fill="auto"/>
            <w:hideMark/>
          </w:tcPr>
          <w:p w14:paraId="2BCF35BD" w14:textId="77777777" w:rsidR="003F7D4E" w:rsidRPr="003F7D4E" w:rsidRDefault="003F7D4E" w:rsidP="000D03A0">
            <w:pPr>
              <w:jc w:val="both"/>
              <w:rPr>
                <w:sz w:val="22"/>
                <w:szCs w:val="22"/>
              </w:rPr>
            </w:pPr>
            <w:r w:rsidRPr="003F7D4E">
              <w:rPr>
                <w:sz w:val="22"/>
                <w:szCs w:val="22"/>
              </w:rPr>
              <w:t>2:00:00</w:t>
            </w:r>
          </w:p>
        </w:tc>
        <w:tc>
          <w:tcPr>
            <w:tcW w:w="598" w:type="pct"/>
            <w:vAlign w:val="center"/>
          </w:tcPr>
          <w:p w14:paraId="6311D64F" w14:textId="49BB9F3F" w:rsidR="003F7D4E" w:rsidRPr="003F7D4E" w:rsidRDefault="003F7D4E" w:rsidP="000D03A0">
            <w:pPr>
              <w:jc w:val="both"/>
              <w:rPr>
                <w:sz w:val="22"/>
                <w:szCs w:val="22"/>
              </w:rPr>
            </w:pPr>
            <w:r w:rsidRPr="003F7D4E">
              <w:rPr>
                <w:color w:val="000000"/>
                <w:sz w:val="22"/>
                <w:szCs w:val="22"/>
              </w:rPr>
              <w:t>182,2</w:t>
            </w:r>
          </w:p>
        </w:tc>
        <w:tc>
          <w:tcPr>
            <w:tcW w:w="598" w:type="pct"/>
            <w:vAlign w:val="center"/>
          </w:tcPr>
          <w:p w14:paraId="3E57798E" w14:textId="36F5840B" w:rsidR="003F7D4E" w:rsidRPr="003F7D4E" w:rsidRDefault="003F7D4E" w:rsidP="000D03A0">
            <w:pPr>
              <w:jc w:val="both"/>
              <w:rPr>
                <w:sz w:val="22"/>
                <w:szCs w:val="22"/>
              </w:rPr>
            </w:pPr>
            <w:r w:rsidRPr="007C40A1">
              <w:rPr>
                <w:color w:val="000000"/>
                <w:sz w:val="22"/>
                <w:szCs w:val="22"/>
              </w:rPr>
              <w:t>55</w:t>
            </w:r>
          </w:p>
        </w:tc>
        <w:tc>
          <w:tcPr>
            <w:tcW w:w="598" w:type="pct"/>
            <w:vAlign w:val="center"/>
          </w:tcPr>
          <w:p w14:paraId="3CDF02CB" w14:textId="40A81DC5" w:rsidR="003F7D4E" w:rsidRPr="003F7D4E" w:rsidRDefault="003F7D4E" w:rsidP="000D03A0">
            <w:pPr>
              <w:jc w:val="both"/>
              <w:rPr>
                <w:sz w:val="22"/>
                <w:szCs w:val="22"/>
              </w:rPr>
            </w:pPr>
            <w:r w:rsidRPr="007C40A1">
              <w:rPr>
                <w:color w:val="000000"/>
                <w:sz w:val="22"/>
                <w:szCs w:val="22"/>
              </w:rPr>
              <w:t>38,7</w:t>
            </w:r>
          </w:p>
        </w:tc>
        <w:tc>
          <w:tcPr>
            <w:tcW w:w="598" w:type="pct"/>
            <w:vAlign w:val="center"/>
          </w:tcPr>
          <w:p w14:paraId="527B0727" w14:textId="5BFCF729" w:rsidR="003F7D4E" w:rsidRPr="003F7D4E" w:rsidRDefault="003F7D4E" w:rsidP="000D03A0">
            <w:pPr>
              <w:jc w:val="both"/>
              <w:rPr>
                <w:sz w:val="22"/>
                <w:szCs w:val="22"/>
              </w:rPr>
            </w:pPr>
            <w:r w:rsidRPr="007C40A1">
              <w:rPr>
                <w:color w:val="000000"/>
                <w:sz w:val="22"/>
                <w:szCs w:val="22"/>
              </w:rPr>
              <w:t>274,6</w:t>
            </w:r>
          </w:p>
        </w:tc>
        <w:tc>
          <w:tcPr>
            <w:tcW w:w="599" w:type="pct"/>
            <w:vAlign w:val="center"/>
          </w:tcPr>
          <w:p w14:paraId="07CABE9C" w14:textId="44CCB153" w:rsidR="003F7D4E" w:rsidRPr="003F7D4E" w:rsidRDefault="003F7D4E" w:rsidP="000D03A0">
            <w:pPr>
              <w:jc w:val="both"/>
              <w:rPr>
                <w:sz w:val="22"/>
                <w:szCs w:val="22"/>
              </w:rPr>
            </w:pPr>
            <w:r w:rsidRPr="007C40A1">
              <w:rPr>
                <w:color w:val="000000"/>
                <w:sz w:val="22"/>
                <w:szCs w:val="22"/>
              </w:rPr>
              <w:t>3</w:t>
            </w:r>
          </w:p>
        </w:tc>
        <w:tc>
          <w:tcPr>
            <w:tcW w:w="637" w:type="pct"/>
            <w:vAlign w:val="center"/>
          </w:tcPr>
          <w:p w14:paraId="07FF0E03" w14:textId="148035D5" w:rsidR="003F7D4E" w:rsidRPr="003F7D4E" w:rsidRDefault="003F7D4E" w:rsidP="000D03A0">
            <w:pPr>
              <w:jc w:val="both"/>
              <w:rPr>
                <w:sz w:val="22"/>
                <w:szCs w:val="22"/>
              </w:rPr>
            </w:pPr>
            <w:r w:rsidRPr="003F7D4E">
              <w:rPr>
                <w:color w:val="000000"/>
                <w:sz w:val="22"/>
                <w:szCs w:val="22"/>
              </w:rPr>
              <w:t>53,3</w:t>
            </w:r>
          </w:p>
        </w:tc>
      </w:tr>
      <w:tr w:rsidR="003F7D4E" w:rsidRPr="003F7D4E" w14:paraId="6025EB53" w14:textId="77777777" w:rsidTr="003F7D4E">
        <w:trPr>
          <w:trHeight w:val="20"/>
        </w:trPr>
        <w:tc>
          <w:tcPr>
            <w:tcW w:w="686" w:type="pct"/>
            <w:shd w:val="clear" w:color="auto" w:fill="auto"/>
            <w:hideMark/>
          </w:tcPr>
          <w:p w14:paraId="36DE7B15" w14:textId="77777777" w:rsidR="003F7D4E" w:rsidRPr="003F7D4E" w:rsidRDefault="003F7D4E" w:rsidP="000D03A0">
            <w:pPr>
              <w:jc w:val="both"/>
              <w:rPr>
                <w:sz w:val="22"/>
                <w:szCs w:val="22"/>
              </w:rPr>
            </w:pPr>
            <w:r w:rsidRPr="003F7D4E">
              <w:rPr>
                <w:sz w:val="22"/>
                <w:szCs w:val="22"/>
              </w:rPr>
              <w:t>3:00:00</w:t>
            </w:r>
          </w:p>
        </w:tc>
        <w:tc>
          <w:tcPr>
            <w:tcW w:w="686" w:type="pct"/>
            <w:shd w:val="clear" w:color="auto" w:fill="auto"/>
            <w:hideMark/>
          </w:tcPr>
          <w:p w14:paraId="1024B0B8" w14:textId="77777777" w:rsidR="003F7D4E" w:rsidRPr="003F7D4E" w:rsidRDefault="003F7D4E" w:rsidP="000D03A0">
            <w:pPr>
              <w:jc w:val="both"/>
              <w:rPr>
                <w:sz w:val="22"/>
                <w:szCs w:val="22"/>
              </w:rPr>
            </w:pPr>
            <w:r w:rsidRPr="003F7D4E">
              <w:rPr>
                <w:sz w:val="22"/>
                <w:szCs w:val="22"/>
              </w:rPr>
              <w:t>3:00:00</w:t>
            </w:r>
          </w:p>
        </w:tc>
        <w:tc>
          <w:tcPr>
            <w:tcW w:w="598" w:type="pct"/>
            <w:vAlign w:val="center"/>
          </w:tcPr>
          <w:p w14:paraId="1AEE32C3" w14:textId="3DD91E36" w:rsidR="003F7D4E" w:rsidRPr="003F7D4E" w:rsidRDefault="003F7D4E" w:rsidP="000D03A0">
            <w:pPr>
              <w:jc w:val="both"/>
              <w:rPr>
                <w:sz w:val="22"/>
                <w:szCs w:val="22"/>
              </w:rPr>
            </w:pPr>
            <w:r w:rsidRPr="003F7D4E">
              <w:rPr>
                <w:color w:val="000000"/>
                <w:sz w:val="22"/>
                <w:szCs w:val="22"/>
              </w:rPr>
              <w:t>276,1</w:t>
            </w:r>
          </w:p>
        </w:tc>
        <w:tc>
          <w:tcPr>
            <w:tcW w:w="598" w:type="pct"/>
            <w:vAlign w:val="center"/>
          </w:tcPr>
          <w:p w14:paraId="3F1E28C0" w14:textId="03D75C76" w:rsidR="003F7D4E" w:rsidRPr="003F7D4E" w:rsidRDefault="003F7D4E" w:rsidP="000D03A0">
            <w:pPr>
              <w:jc w:val="both"/>
              <w:rPr>
                <w:sz w:val="22"/>
                <w:szCs w:val="22"/>
              </w:rPr>
            </w:pPr>
            <w:r w:rsidRPr="007C40A1">
              <w:rPr>
                <w:color w:val="000000"/>
                <w:sz w:val="22"/>
                <w:szCs w:val="22"/>
              </w:rPr>
              <w:t>80,6</w:t>
            </w:r>
          </w:p>
        </w:tc>
        <w:tc>
          <w:tcPr>
            <w:tcW w:w="598" w:type="pct"/>
            <w:vAlign w:val="center"/>
          </w:tcPr>
          <w:p w14:paraId="030E134A" w14:textId="0C8AE69C" w:rsidR="003F7D4E" w:rsidRPr="003F7D4E" w:rsidRDefault="003F7D4E" w:rsidP="000D03A0">
            <w:pPr>
              <w:jc w:val="both"/>
              <w:rPr>
                <w:sz w:val="22"/>
                <w:szCs w:val="22"/>
              </w:rPr>
            </w:pPr>
            <w:r w:rsidRPr="007C40A1">
              <w:rPr>
                <w:color w:val="000000"/>
                <w:sz w:val="22"/>
                <w:szCs w:val="22"/>
              </w:rPr>
              <w:t>52,5</w:t>
            </w:r>
          </w:p>
        </w:tc>
        <w:tc>
          <w:tcPr>
            <w:tcW w:w="598" w:type="pct"/>
            <w:vAlign w:val="center"/>
          </w:tcPr>
          <w:p w14:paraId="4E06A093" w14:textId="12A2C760" w:rsidR="003F7D4E" w:rsidRPr="003F7D4E" w:rsidRDefault="003F7D4E" w:rsidP="000D03A0">
            <w:pPr>
              <w:jc w:val="both"/>
              <w:rPr>
                <w:sz w:val="22"/>
                <w:szCs w:val="22"/>
              </w:rPr>
            </w:pPr>
            <w:r w:rsidRPr="007C40A1">
              <w:rPr>
                <w:color w:val="000000"/>
                <w:sz w:val="22"/>
                <w:szCs w:val="22"/>
              </w:rPr>
              <w:t>346,8</w:t>
            </w:r>
          </w:p>
        </w:tc>
        <w:tc>
          <w:tcPr>
            <w:tcW w:w="599" w:type="pct"/>
            <w:vAlign w:val="center"/>
          </w:tcPr>
          <w:p w14:paraId="2C0E299B" w14:textId="7BBB884D" w:rsidR="003F7D4E" w:rsidRPr="003F7D4E" w:rsidRDefault="003F7D4E" w:rsidP="000D03A0">
            <w:pPr>
              <w:jc w:val="both"/>
              <w:rPr>
                <w:sz w:val="22"/>
                <w:szCs w:val="22"/>
              </w:rPr>
            </w:pPr>
            <w:r w:rsidRPr="007C40A1">
              <w:rPr>
                <w:color w:val="000000"/>
                <w:sz w:val="22"/>
                <w:szCs w:val="22"/>
              </w:rPr>
              <w:t>12</w:t>
            </w:r>
          </w:p>
        </w:tc>
        <w:tc>
          <w:tcPr>
            <w:tcW w:w="637" w:type="pct"/>
            <w:vAlign w:val="center"/>
          </w:tcPr>
          <w:p w14:paraId="365EDD46" w14:textId="159DEFAB" w:rsidR="003F7D4E" w:rsidRPr="003F7D4E" w:rsidRDefault="003F7D4E" w:rsidP="000D03A0">
            <w:pPr>
              <w:jc w:val="both"/>
              <w:rPr>
                <w:sz w:val="22"/>
                <w:szCs w:val="22"/>
              </w:rPr>
            </w:pPr>
            <w:r w:rsidRPr="003F7D4E">
              <w:rPr>
                <w:color w:val="000000"/>
                <w:sz w:val="22"/>
                <w:szCs w:val="22"/>
              </w:rPr>
              <w:t>54,3</w:t>
            </w:r>
          </w:p>
        </w:tc>
      </w:tr>
      <w:tr w:rsidR="003F7D4E" w:rsidRPr="003F7D4E" w14:paraId="4179AD4B" w14:textId="77777777" w:rsidTr="003F7D4E">
        <w:trPr>
          <w:trHeight w:val="20"/>
        </w:trPr>
        <w:tc>
          <w:tcPr>
            <w:tcW w:w="686" w:type="pct"/>
            <w:shd w:val="clear" w:color="auto" w:fill="auto"/>
            <w:hideMark/>
          </w:tcPr>
          <w:p w14:paraId="29C1B5E1" w14:textId="77777777" w:rsidR="003F7D4E" w:rsidRPr="003F7D4E" w:rsidRDefault="003F7D4E" w:rsidP="000D03A0">
            <w:pPr>
              <w:jc w:val="both"/>
              <w:rPr>
                <w:sz w:val="22"/>
                <w:szCs w:val="22"/>
              </w:rPr>
            </w:pPr>
            <w:r w:rsidRPr="003F7D4E">
              <w:rPr>
                <w:sz w:val="22"/>
                <w:szCs w:val="22"/>
              </w:rPr>
              <w:t>4:00:00</w:t>
            </w:r>
          </w:p>
        </w:tc>
        <w:tc>
          <w:tcPr>
            <w:tcW w:w="686" w:type="pct"/>
            <w:shd w:val="clear" w:color="auto" w:fill="auto"/>
            <w:hideMark/>
          </w:tcPr>
          <w:p w14:paraId="076B53B4" w14:textId="77777777" w:rsidR="003F7D4E" w:rsidRPr="003F7D4E" w:rsidRDefault="003F7D4E" w:rsidP="000D03A0">
            <w:pPr>
              <w:jc w:val="both"/>
              <w:rPr>
                <w:sz w:val="22"/>
                <w:szCs w:val="22"/>
              </w:rPr>
            </w:pPr>
            <w:r w:rsidRPr="003F7D4E">
              <w:rPr>
                <w:sz w:val="22"/>
                <w:szCs w:val="22"/>
              </w:rPr>
              <w:t>4:00:00</w:t>
            </w:r>
          </w:p>
        </w:tc>
        <w:tc>
          <w:tcPr>
            <w:tcW w:w="598" w:type="pct"/>
            <w:vAlign w:val="center"/>
          </w:tcPr>
          <w:p w14:paraId="3D18E410" w14:textId="4D68CDCA" w:rsidR="003F7D4E" w:rsidRPr="003F7D4E" w:rsidRDefault="003F7D4E" w:rsidP="000D03A0">
            <w:pPr>
              <w:jc w:val="both"/>
              <w:rPr>
                <w:sz w:val="22"/>
                <w:szCs w:val="22"/>
              </w:rPr>
            </w:pPr>
            <w:r w:rsidRPr="003F7D4E">
              <w:rPr>
                <w:color w:val="000000"/>
                <w:sz w:val="22"/>
                <w:szCs w:val="22"/>
              </w:rPr>
              <w:t>342,5</w:t>
            </w:r>
          </w:p>
        </w:tc>
        <w:tc>
          <w:tcPr>
            <w:tcW w:w="598" w:type="pct"/>
            <w:vAlign w:val="center"/>
          </w:tcPr>
          <w:p w14:paraId="7EF2039D" w14:textId="7802D2C3" w:rsidR="003F7D4E" w:rsidRPr="003F7D4E" w:rsidRDefault="003F7D4E" w:rsidP="000D03A0">
            <w:pPr>
              <w:jc w:val="both"/>
              <w:rPr>
                <w:sz w:val="22"/>
                <w:szCs w:val="22"/>
              </w:rPr>
            </w:pPr>
            <w:r w:rsidRPr="007C40A1">
              <w:rPr>
                <w:color w:val="000000"/>
                <w:sz w:val="22"/>
                <w:szCs w:val="22"/>
              </w:rPr>
              <w:t>159,7</w:t>
            </w:r>
          </w:p>
        </w:tc>
        <w:tc>
          <w:tcPr>
            <w:tcW w:w="598" w:type="pct"/>
            <w:vAlign w:val="center"/>
          </w:tcPr>
          <w:p w14:paraId="25819B04" w14:textId="47BDB28F" w:rsidR="003F7D4E" w:rsidRPr="003F7D4E" w:rsidRDefault="003F7D4E" w:rsidP="000D03A0">
            <w:pPr>
              <w:jc w:val="both"/>
              <w:rPr>
                <w:sz w:val="22"/>
                <w:szCs w:val="22"/>
              </w:rPr>
            </w:pPr>
            <w:r w:rsidRPr="007C40A1">
              <w:rPr>
                <w:color w:val="000000"/>
                <w:sz w:val="22"/>
                <w:szCs w:val="22"/>
              </w:rPr>
              <w:t>91,4</w:t>
            </w:r>
          </w:p>
        </w:tc>
        <w:tc>
          <w:tcPr>
            <w:tcW w:w="598" w:type="pct"/>
            <w:vAlign w:val="center"/>
          </w:tcPr>
          <w:p w14:paraId="7824C164" w14:textId="09C75B6F" w:rsidR="003F7D4E" w:rsidRPr="003F7D4E" w:rsidRDefault="003F7D4E" w:rsidP="000D03A0">
            <w:pPr>
              <w:jc w:val="both"/>
              <w:rPr>
                <w:sz w:val="22"/>
                <w:szCs w:val="22"/>
              </w:rPr>
            </w:pPr>
            <w:r w:rsidRPr="007C40A1">
              <w:rPr>
                <w:color w:val="000000"/>
                <w:sz w:val="22"/>
                <w:szCs w:val="22"/>
              </w:rPr>
              <w:t>505</w:t>
            </w:r>
          </w:p>
        </w:tc>
        <w:tc>
          <w:tcPr>
            <w:tcW w:w="599" w:type="pct"/>
            <w:vAlign w:val="center"/>
          </w:tcPr>
          <w:p w14:paraId="0FCA823A" w14:textId="6468F94B" w:rsidR="003F7D4E" w:rsidRPr="003F7D4E" w:rsidRDefault="003F7D4E" w:rsidP="000D03A0">
            <w:pPr>
              <w:jc w:val="both"/>
              <w:rPr>
                <w:sz w:val="22"/>
                <w:szCs w:val="22"/>
              </w:rPr>
            </w:pPr>
            <w:r w:rsidRPr="007C40A1">
              <w:rPr>
                <w:color w:val="000000"/>
                <w:sz w:val="22"/>
                <w:szCs w:val="22"/>
              </w:rPr>
              <w:t>10</w:t>
            </w:r>
          </w:p>
        </w:tc>
        <w:tc>
          <w:tcPr>
            <w:tcW w:w="637" w:type="pct"/>
            <w:vAlign w:val="center"/>
          </w:tcPr>
          <w:p w14:paraId="66F29C5F" w14:textId="67002AF1" w:rsidR="003F7D4E" w:rsidRPr="003F7D4E" w:rsidRDefault="003F7D4E" w:rsidP="000D03A0">
            <w:pPr>
              <w:jc w:val="both"/>
              <w:rPr>
                <w:sz w:val="22"/>
                <w:szCs w:val="22"/>
              </w:rPr>
            </w:pPr>
            <w:r w:rsidRPr="003F7D4E">
              <w:rPr>
                <w:color w:val="000000"/>
                <w:sz w:val="22"/>
                <w:szCs w:val="22"/>
              </w:rPr>
              <w:t>140,9</w:t>
            </w:r>
          </w:p>
        </w:tc>
      </w:tr>
      <w:tr w:rsidR="003F7D4E" w:rsidRPr="003F7D4E" w14:paraId="6077BEE0" w14:textId="77777777" w:rsidTr="003F7D4E">
        <w:trPr>
          <w:trHeight w:val="20"/>
        </w:trPr>
        <w:tc>
          <w:tcPr>
            <w:tcW w:w="686" w:type="pct"/>
            <w:shd w:val="clear" w:color="auto" w:fill="auto"/>
            <w:hideMark/>
          </w:tcPr>
          <w:p w14:paraId="73F9F853" w14:textId="77777777" w:rsidR="003F7D4E" w:rsidRPr="003F7D4E" w:rsidRDefault="003F7D4E" w:rsidP="000D03A0">
            <w:pPr>
              <w:jc w:val="both"/>
              <w:rPr>
                <w:sz w:val="22"/>
                <w:szCs w:val="22"/>
              </w:rPr>
            </w:pPr>
            <w:r w:rsidRPr="003F7D4E">
              <w:rPr>
                <w:sz w:val="22"/>
                <w:szCs w:val="22"/>
              </w:rPr>
              <w:t>5:00:00</w:t>
            </w:r>
          </w:p>
        </w:tc>
        <w:tc>
          <w:tcPr>
            <w:tcW w:w="686" w:type="pct"/>
            <w:shd w:val="clear" w:color="auto" w:fill="auto"/>
            <w:hideMark/>
          </w:tcPr>
          <w:p w14:paraId="57B87F70" w14:textId="77777777" w:rsidR="003F7D4E" w:rsidRPr="003F7D4E" w:rsidRDefault="003F7D4E" w:rsidP="000D03A0">
            <w:pPr>
              <w:jc w:val="both"/>
              <w:rPr>
                <w:sz w:val="22"/>
                <w:szCs w:val="22"/>
              </w:rPr>
            </w:pPr>
            <w:r w:rsidRPr="003F7D4E">
              <w:rPr>
                <w:sz w:val="22"/>
                <w:szCs w:val="22"/>
              </w:rPr>
              <w:t>5:00:00</w:t>
            </w:r>
          </w:p>
        </w:tc>
        <w:tc>
          <w:tcPr>
            <w:tcW w:w="598" w:type="pct"/>
            <w:vAlign w:val="center"/>
          </w:tcPr>
          <w:p w14:paraId="28F42115" w14:textId="48ABA5DC" w:rsidR="003F7D4E" w:rsidRPr="003F7D4E" w:rsidRDefault="003F7D4E" w:rsidP="000D03A0">
            <w:pPr>
              <w:jc w:val="both"/>
              <w:rPr>
                <w:sz w:val="22"/>
                <w:szCs w:val="22"/>
              </w:rPr>
            </w:pPr>
            <w:r w:rsidRPr="003F7D4E">
              <w:rPr>
                <w:color w:val="000000"/>
                <w:sz w:val="22"/>
                <w:szCs w:val="22"/>
              </w:rPr>
              <w:t>490,2</w:t>
            </w:r>
          </w:p>
        </w:tc>
        <w:tc>
          <w:tcPr>
            <w:tcW w:w="598" w:type="pct"/>
            <w:vAlign w:val="center"/>
          </w:tcPr>
          <w:p w14:paraId="38A5EB63" w14:textId="1F5C7003" w:rsidR="003F7D4E" w:rsidRPr="003F7D4E" w:rsidRDefault="003F7D4E" w:rsidP="000D03A0">
            <w:pPr>
              <w:jc w:val="both"/>
              <w:rPr>
                <w:sz w:val="22"/>
                <w:szCs w:val="22"/>
              </w:rPr>
            </w:pPr>
            <w:r w:rsidRPr="007C40A1">
              <w:rPr>
                <w:color w:val="000000"/>
                <w:sz w:val="22"/>
                <w:szCs w:val="22"/>
              </w:rPr>
              <w:t>354,8</w:t>
            </w:r>
          </w:p>
        </w:tc>
        <w:tc>
          <w:tcPr>
            <w:tcW w:w="598" w:type="pct"/>
            <w:vAlign w:val="center"/>
          </w:tcPr>
          <w:p w14:paraId="5043F6C0" w14:textId="5377E127" w:rsidR="003F7D4E" w:rsidRPr="003F7D4E" w:rsidRDefault="003F7D4E" w:rsidP="000D03A0">
            <w:pPr>
              <w:jc w:val="both"/>
              <w:rPr>
                <w:sz w:val="22"/>
                <w:szCs w:val="22"/>
              </w:rPr>
            </w:pPr>
            <w:r w:rsidRPr="007C40A1">
              <w:rPr>
                <w:color w:val="000000"/>
                <w:sz w:val="22"/>
                <w:szCs w:val="22"/>
              </w:rPr>
              <w:t>213,3</w:t>
            </w:r>
          </w:p>
        </w:tc>
        <w:tc>
          <w:tcPr>
            <w:tcW w:w="598" w:type="pct"/>
            <w:vAlign w:val="center"/>
          </w:tcPr>
          <w:p w14:paraId="5A5E1005" w14:textId="400B7596" w:rsidR="003F7D4E" w:rsidRPr="003F7D4E" w:rsidRDefault="003F7D4E" w:rsidP="000D03A0">
            <w:pPr>
              <w:jc w:val="both"/>
              <w:rPr>
                <w:sz w:val="22"/>
                <w:szCs w:val="22"/>
              </w:rPr>
            </w:pPr>
            <w:r w:rsidRPr="007C40A1">
              <w:rPr>
                <w:color w:val="000000"/>
                <w:sz w:val="22"/>
                <w:szCs w:val="22"/>
              </w:rPr>
              <w:t>837,7</w:t>
            </w:r>
          </w:p>
        </w:tc>
        <w:tc>
          <w:tcPr>
            <w:tcW w:w="599" w:type="pct"/>
            <w:vAlign w:val="center"/>
          </w:tcPr>
          <w:p w14:paraId="4C2BE489" w14:textId="2A308DE3" w:rsidR="003F7D4E" w:rsidRPr="003F7D4E" w:rsidRDefault="003F7D4E" w:rsidP="000D03A0">
            <w:pPr>
              <w:jc w:val="both"/>
              <w:rPr>
                <w:sz w:val="22"/>
                <w:szCs w:val="22"/>
              </w:rPr>
            </w:pPr>
            <w:r w:rsidRPr="007C40A1">
              <w:rPr>
                <w:color w:val="000000"/>
                <w:sz w:val="22"/>
                <w:szCs w:val="22"/>
              </w:rPr>
              <w:t>31,5</w:t>
            </w:r>
          </w:p>
        </w:tc>
        <w:tc>
          <w:tcPr>
            <w:tcW w:w="637" w:type="pct"/>
            <w:vAlign w:val="center"/>
          </w:tcPr>
          <w:p w14:paraId="4AEB396E" w14:textId="0C7C45C2" w:rsidR="003F7D4E" w:rsidRPr="003F7D4E" w:rsidRDefault="003F7D4E" w:rsidP="000D03A0">
            <w:pPr>
              <w:jc w:val="both"/>
              <w:rPr>
                <w:sz w:val="22"/>
                <w:szCs w:val="22"/>
              </w:rPr>
            </w:pPr>
            <w:r w:rsidRPr="003F7D4E">
              <w:rPr>
                <w:color w:val="000000"/>
                <w:sz w:val="22"/>
                <w:szCs w:val="22"/>
              </w:rPr>
              <w:t>337,2</w:t>
            </w:r>
          </w:p>
        </w:tc>
      </w:tr>
      <w:tr w:rsidR="003F7D4E" w:rsidRPr="003F7D4E" w14:paraId="2FE3D916" w14:textId="77777777" w:rsidTr="003F7D4E">
        <w:trPr>
          <w:trHeight w:val="20"/>
        </w:trPr>
        <w:tc>
          <w:tcPr>
            <w:tcW w:w="686" w:type="pct"/>
            <w:shd w:val="clear" w:color="auto" w:fill="auto"/>
            <w:hideMark/>
          </w:tcPr>
          <w:p w14:paraId="6CE27AA7" w14:textId="77777777" w:rsidR="003F7D4E" w:rsidRPr="003F7D4E" w:rsidRDefault="003F7D4E" w:rsidP="000D03A0">
            <w:pPr>
              <w:jc w:val="both"/>
              <w:rPr>
                <w:sz w:val="22"/>
                <w:szCs w:val="22"/>
              </w:rPr>
            </w:pPr>
            <w:r w:rsidRPr="003F7D4E">
              <w:rPr>
                <w:sz w:val="22"/>
                <w:szCs w:val="22"/>
              </w:rPr>
              <w:t>6:00:00</w:t>
            </w:r>
          </w:p>
        </w:tc>
        <w:tc>
          <w:tcPr>
            <w:tcW w:w="686" w:type="pct"/>
            <w:shd w:val="clear" w:color="auto" w:fill="auto"/>
            <w:hideMark/>
          </w:tcPr>
          <w:p w14:paraId="47884C5B" w14:textId="77777777" w:rsidR="003F7D4E" w:rsidRPr="003F7D4E" w:rsidRDefault="003F7D4E" w:rsidP="000D03A0">
            <w:pPr>
              <w:jc w:val="both"/>
              <w:rPr>
                <w:sz w:val="22"/>
                <w:szCs w:val="22"/>
              </w:rPr>
            </w:pPr>
            <w:r w:rsidRPr="003F7D4E">
              <w:rPr>
                <w:sz w:val="22"/>
                <w:szCs w:val="22"/>
              </w:rPr>
              <w:t>6:00:00</w:t>
            </w:r>
          </w:p>
        </w:tc>
        <w:tc>
          <w:tcPr>
            <w:tcW w:w="598" w:type="pct"/>
            <w:vAlign w:val="center"/>
          </w:tcPr>
          <w:p w14:paraId="02DA1723" w14:textId="7C06BCD7" w:rsidR="003F7D4E" w:rsidRPr="003F7D4E" w:rsidRDefault="003F7D4E" w:rsidP="000D03A0">
            <w:pPr>
              <w:jc w:val="both"/>
              <w:rPr>
                <w:sz w:val="22"/>
                <w:szCs w:val="22"/>
              </w:rPr>
            </w:pPr>
            <w:r w:rsidRPr="003F7D4E">
              <w:rPr>
                <w:color w:val="000000"/>
                <w:sz w:val="22"/>
                <w:szCs w:val="22"/>
              </w:rPr>
              <w:t>550,5</w:t>
            </w:r>
          </w:p>
        </w:tc>
        <w:tc>
          <w:tcPr>
            <w:tcW w:w="598" w:type="pct"/>
            <w:vAlign w:val="center"/>
          </w:tcPr>
          <w:p w14:paraId="03B65A15" w14:textId="3841EF98" w:rsidR="003F7D4E" w:rsidRPr="003F7D4E" w:rsidRDefault="003F7D4E" w:rsidP="000D03A0">
            <w:pPr>
              <w:jc w:val="both"/>
              <w:rPr>
                <w:sz w:val="22"/>
                <w:szCs w:val="22"/>
              </w:rPr>
            </w:pPr>
            <w:r w:rsidRPr="007C40A1">
              <w:rPr>
                <w:color w:val="000000"/>
                <w:sz w:val="22"/>
                <w:szCs w:val="22"/>
              </w:rPr>
              <w:t>520,6</w:t>
            </w:r>
          </w:p>
        </w:tc>
        <w:tc>
          <w:tcPr>
            <w:tcW w:w="598" w:type="pct"/>
            <w:vAlign w:val="center"/>
          </w:tcPr>
          <w:p w14:paraId="05AA8C3C" w14:textId="390580C4" w:rsidR="003F7D4E" w:rsidRPr="003F7D4E" w:rsidRDefault="003F7D4E" w:rsidP="000D03A0">
            <w:pPr>
              <w:jc w:val="both"/>
              <w:rPr>
                <w:sz w:val="22"/>
                <w:szCs w:val="22"/>
              </w:rPr>
            </w:pPr>
            <w:r w:rsidRPr="007C40A1">
              <w:rPr>
                <w:color w:val="000000"/>
                <w:sz w:val="22"/>
                <w:szCs w:val="22"/>
              </w:rPr>
              <w:t>452,9</w:t>
            </w:r>
          </w:p>
        </w:tc>
        <w:tc>
          <w:tcPr>
            <w:tcW w:w="598" w:type="pct"/>
            <w:vAlign w:val="center"/>
          </w:tcPr>
          <w:p w14:paraId="7AD29188" w14:textId="12AAC12E" w:rsidR="003F7D4E" w:rsidRPr="003F7D4E" w:rsidRDefault="003F7D4E" w:rsidP="000D03A0">
            <w:pPr>
              <w:jc w:val="both"/>
              <w:rPr>
                <w:sz w:val="22"/>
                <w:szCs w:val="22"/>
              </w:rPr>
            </w:pPr>
            <w:r w:rsidRPr="007C40A1">
              <w:rPr>
                <w:color w:val="000000"/>
                <w:sz w:val="22"/>
                <w:szCs w:val="22"/>
              </w:rPr>
              <w:t>1367,6</w:t>
            </w:r>
          </w:p>
        </w:tc>
        <w:tc>
          <w:tcPr>
            <w:tcW w:w="599" w:type="pct"/>
            <w:vAlign w:val="center"/>
          </w:tcPr>
          <w:p w14:paraId="7C90ED5F" w14:textId="23BFF690" w:rsidR="003F7D4E" w:rsidRPr="003F7D4E" w:rsidRDefault="003F7D4E" w:rsidP="000D03A0">
            <w:pPr>
              <w:jc w:val="both"/>
              <w:rPr>
                <w:sz w:val="22"/>
                <w:szCs w:val="22"/>
              </w:rPr>
            </w:pPr>
            <w:r w:rsidRPr="007C40A1">
              <w:rPr>
                <w:color w:val="000000"/>
                <w:sz w:val="22"/>
                <w:szCs w:val="22"/>
              </w:rPr>
              <w:t>51,8</w:t>
            </w:r>
          </w:p>
        </w:tc>
        <w:tc>
          <w:tcPr>
            <w:tcW w:w="637" w:type="pct"/>
            <w:vAlign w:val="center"/>
          </w:tcPr>
          <w:p w14:paraId="5EEF5B8F" w14:textId="168CCDAA" w:rsidR="003F7D4E" w:rsidRPr="003F7D4E" w:rsidRDefault="003F7D4E" w:rsidP="000D03A0">
            <w:pPr>
              <w:jc w:val="both"/>
              <w:rPr>
                <w:sz w:val="22"/>
                <w:szCs w:val="22"/>
              </w:rPr>
            </w:pPr>
            <w:r w:rsidRPr="003F7D4E">
              <w:rPr>
                <w:color w:val="000000"/>
                <w:sz w:val="22"/>
                <w:szCs w:val="22"/>
              </w:rPr>
              <w:t>585,9</w:t>
            </w:r>
          </w:p>
        </w:tc>
      </w:tr>
      <w:tr w:rsidR="003F7D4E" w:rsidRPr="003F7D4E" w14:paraId="0684B263" w14:textId="77777777" w:rsidTr="003F7D4E">
        <w:trPr>
          <w:trHeight w:val="20"/>
        </w:trPr>
        <w:tc>
          <w:tcPr>
            <w:tcW w:w="686" w:type="pct"/>
            <w:shd w:val="clear" w:color="auto" w:fill="auto"/>
            <w:hideMark/>
          </w:tcPr>
          <w:p w14:paraId="530BED7E" w14:textId="77777777" w:rsidR="003F7D4E" w:rsidRPr="003F7D4E" w:rsidRDefault="003F7D4E" w:rsidP="000D03A0">
            <w:pPr>
              <w:jc w:val="both"/>
              <w:rPr>
                <w:sz w:val="22"/>
                <w:szCs w:val="22"/>
              </w:rPr>
            </w:pPr>
            <w:r w:rsidRPr="003F7D4E">
              <w:rPr>
                <w:sz w:val="22"/>
                <w:szCs w:val="22"/>
              </w:rPr>
              <w:t>7:00:00</w:t>
            </w:r>
          </w:p>
        </w:tc>
        <w:tc>
          <w:tcPr>
            <w:tcW w:w="686" w:type="pct"/>
            <w:shd w:val="clear" w:color="auto" w:fill="auto"/>
            <w:hideMark/>
          </w:tcPr>
          <w:p w14:paraId="0BA2E613" w14:textId="77777777" w:rsidR="003F7D4E" w:rsidRPr="003F7D4E" w:rsidRDefault="003F7D4E" w:rsidP="000D03A0">
            <w:pPr>
              <w:jc w:val="both"/>
              <w:rPr>
                <w:sz w:val="22"/>
                <w:szCs w:val="22"/>
              </w:rPr>
            </w:pPr>
            <w:r w:rsidRPr="003F7D4E">
              <w:rPr>
                <w:sz w:val="22"/>
                <w:szCs w:val="22"/>
              </w:rPr>
              <w:t>7:00:00</w:t>
            </w:r>
          </w:p>
        </w:tc>
        <w:tc>
          <w:tcPr>
            <w:tcW w:w="598" w:type="pct"/>
            <w:vAlign w:val="center"/>
          </w:tcPr>
          <w:p w14:paraId="465312D9" w14:textId="29876EBB" w:rsidR="003F7D4E" w:rsidRPr="003F7D4E" w:rsidRDefault="003F7D4E" w:rsidP="000D03A0">
            <w:pPr>
              <w:jc w:val="both"/>
              <w:rPr>
                <w:sz w:val="22"/>
                <w:szCs w:val="22"/>
              </w:rPr>
            </w:pPr>
            <w:r w:rsidRPr="003F7D4E">
              <w:rPr>
                <w:color w:val="000000"/>
                <w:sz w:val="22"/>
                <w:szCs w:val="22"/>
              </w:rPr>
              <w:t>900,4</w:t>
            </w:r>
          </w:p>
        </w:tc>
        <w:tc>
          <w:tcPr>
            <w:tcW w:w="598" w:type="pct"/>
            <w:vAlign w:val="center"/>
          </w:tcPr>
          <w:p w14:paraId="7C06FB8D" w14:textId="54915F27" w:rsidR="003F7D4E" w:rsidRPr="003F7D4E" w:rsidRDefault="003F7D4E" w:rsidP="000D03A0">
            <w:pPr>
              <w:jc w:val="both"/>
              <w:rPr>
                <w:sz w:val="22"/>
                <w:szCs w:val="22"/>
              </w:rPr>
            </w:pPr>
            <w:r w:rsidRPr="007C40A1">
              <w:rPr>
                <w:color w:val="000000"/>
                <w:sz w:val="22"/>
                <w:szCs w:val="22"/>
              </w:rPr>
              <w:t>1011,4</w:t>
            </w:r>
          </w:p>
        </w:tc>
        <w:tc>
          <w:tcPr>
            <w:tcW w:w="598" w:type="pct"/>
            <w:vAlign w:val="center"/>
          </w:tcPr>
          <w:p w14:paraId="32ED3F91" w14:textId="2329B2C0" w:rsidR="003F7D4E" w:rsidRPr="003F7D4E" w:rsidRDefault="003F7D4E" w:rsidP="000D03A0">
            <w:pPr>
              <w:jc w:val="both"/>
              <w:rPr>
                <w:sz w:val="22"/>
                <w:szCs w:val="22"/>
              </w:rPr>
            </w:pPr>
            <w:r w:rsidRPr="007C40A1">
              <w:rPr>
                <w:color w:val="000000"/>
                <w:sz w:val="22"/>
                <w:szCs w:val="22"/>
              </w:rPr>
              <w:t>745,3</w:t>
            </w:r>
          </w:p>
        </w:tc>
        <w:tc>
          <w:tcPr>
            <w:tcW w:w="598" w:type="pct"/>
            <w:vAlign w:val="center"/>
          </w:tcPr>
          <w:p w14:paraId="52AC7484" w14:textId="3BC1B257" w:rsidR="003F7D4E" w:rsidRPr="003F7D4E" w:rsidRDefault="003F7D4E" w:rsidP="000D03A0">
            <w:pPr>
              <w:jc w:val="both"/>
              <w:rPr>
                <w:sz w:val="22"/>
                <w:szCs w:val="22"/>
              </w:rPr>
            </w:pPr>
            <w:r w:rsidRPr="007C40A1">
              <w:rPr>
                <w:color w:val="000000"/>
                <w:sz w:val="22"/>
                <w:szCs w:val="22"/>
              </w:rPr>
              <w:t>1997,4</w:t>
            </w:r>
          </w:p>
        </w:tc>
        <w:tc>
          <w:tcPr>
            <w:tcW w:w="599" w:type="pct"/>
            <w:vAlign w:val="center"/>
          </w:tcPr>
          <w:p w14:paraId="17F64BE4" w14:textId="1662B587" w:rsidR="003F7D4E" w:rsidRPr="003F7D4E" w:rsidRDefault="003F7D4E" w:rsidP="000D03A0">
            <w:pPr>
              <w:jc w:val="both"/>
              <w:rPr>
                <w:sz w:val="22"/>
                <w:szCs w:val="22"/>
              </w:rPr>
            </w:pPr>
            <w:r w:rsidRPr="007C40A1">
              <w:rPr>
                <w:color w:val="000000"/>
                <w:sz w:val="22"/>
                <w:szCs w:val="22"/>
              </w:rPr>
              <w:t>154,6</w:t>
            </w:r>
          </w:p>
        </w:tc>
        <w:tc>
          <w:tcPr>
            <w:tcW w:w="637" w:type="pct"/>
            <w:vAlign w:val="center"/>
          </w:tcPr>
          <w:p w14:paraId="5ECA2911" w14:textId="32BAB05A" w:rsidR="003F7D4E" w:rsidRPr="003F7D4E" w:rsidRDefault="003F7D4E" w:rsidP="000D03A0">
            <w:pPr>
              <w:jc w:val="both"/>
              <w:rPr>
                <w:sz w:val="22"/>
                <w:szCs w:val="22"/>
              </w:rPr>
            </w:pPr>
            <w:r w:rsidRPr="003F7D4E">
              <w:rPr>
                <w:color w:val="000000"/>
                <w:sz w:val="22"/>
                <w:szCs w:val="22"/>
              </w:rPr>
              <w:t>1002</w:t>
            </w:r>
          </w:p>
        </w:tc>
      </w:tr>
      <w:tr w:rsidR="003F7D4E" w:rsidRPr="003F7D4E" w14:paraId="15F3ABCB" w14:textId="77777777" w:rsidTr="003F7D4E">
        <w:trPr>
          <w:trHeight w:val="20"/>
        </w:trPr>
        <w:tc>
          <w:tcPr>
            <w:tcW w:w="686" w:type="pct"/>
            <w:shd w:val="clear" w:color="auto" w:fill="auto"/>
            <w:hideMark/>
          </w:tcPr>
          <w:p w14:paraId="2BBC4679" w14:textId="77777777" w:rsidR="003F7D4E" w:rsidRPr="003F7D4E" w:rsidRDefault="003F7D4E" w:rsidP="000D03A0">
            <w:pPr>
              <w:jc w:val="both"/>
              <w:rPr>
                <w:sz w:val="22"/>
                <w:szCs w:val="22"/>
              </w:rPr>
            </w:pPr>
            <w:r w:rsidRPr="003F7D4E">
              <w:rPr>
                <w:sz w:val="22"/>
                <w:szCs w:val="22"/>
              </w:rPr>
              <w:t>8:00:00</w:t>
            </w:r>
          </w:p>
        </w:tc>
        <w:tc>
          <w:tcPr>
            <w:tcW w:w="686" w:type="pct"/>
            <w:shd w:val="clear" w:color="auto" w:fill="auto"/>
            <w:hideMark/>
          </w:tcPr>
          <w:p w14:paraId="70E866DF" w14:textId="77777777" w:rsidR="003F7D4E" w:rsidRPr="003F7D4E" w:rsidRDefault="003F7D4E" w:rsidP="000D03A0">
            <w:pPr>
              <w:jc w:val="both"/>
              <w:rPr>
                <w:sz w:val="22"/>
                <w:szCs w:val="22"/>
              </w:rPr>
            </w:pPr>
            <w:r w:rsidRPr="003F7D4E">
              <w:rPr>
                <w:sz w:val="22"/>
                <w:szCs w:val="22"/>
              </w:rPr>
              <w:t>8:00:00</w:t>
            </w:r>
          </w:p>
        </w:tc>
        <w:tc>
          <w:tcPr>
            <w:tcW w:w="598" w:type="pct"/>
            <w:vAlign w:val="center"/>
          </w:tcPr>
          <w:p w14:paraId="7BE95CBE" w14:textId="4BAFC1B1" w:rsidR="003F7D4E" w:rsidRPr="003F7D4E" w:rsidRDefault="003F7D4E" w:rsidP="000D03A0">
            <w:pPr>
              <w:jc w:val="both"/>
              <w:rPr>
                <w:sz w:val="22"/>
                <w:szCs w:val="22"/>
              </w:rPr>
            </w:pPr>
            <w:r w:rsidRPr="003F7D4E">
              <w:rPr>
                <w:color w:val="000000"/>
                <w:sz w:val="22"/>
                <w:szCs w:val="22"/>
              </w:rPr>
              <w:t>1110,3</w:t>
            </w:r>
          </w:p>
        </w:tc>
        <w:tc>
          <w:tcPr>
            <w:tcW w:w="598" w:type="pct"/>
            <w:vAlign w:val="center"/>
          </w:tcPr>
          <w:p w14:paraId="4297D5B7" w14:textId="67FC3933" w:rsidR="003F7D4E" w:rsidRPr="003F7D4E" w:rsidRDefault="003F7D4E" w:rsidP="000D03A0">
            <w:pPr>
              <w:jc w:val="both"/>
              <w:rPr>
                <w:sz w:val="22"/>
                <w:szCs w:val="22"/>
              </w:rPr>
            </w:pPr>
            <w:r w:rsidRPr="007C40A1">
              <w:rPr>
                <w:color w:val="000000"/>
                <w:sz w:val="22"/>
                <w:szCs w:val="22"/>
              </w:rPr>
              <w:t>1054</w:t>
            </w:r>
          </w:p>
        </w:tc>
        <w:tc>
          <w:tcPr>
            <w:tcW w:w="598" w:type="pct"/>
            <w:vAlign w:val="center"/>
          </w:tcPr>
          <w:p w14:paraId="55EEAE83" w14:textId="11BB3789" w:rsidR="003F7D4E" w:rsidRPr="003F7D4E" w:rsidRDefault="003F7D4E" w:rsidP="000D03A0">
            <w:pPr>
              <w:jc w:val="both"/>
              <w:rPr>
                <w:sz w:val="22"/>
                <w:szCs w:val="22"/>
              </w:rPr>
            </w:pPr>
            <w:r w:rsidRPr="007C40A1">
              <w:rPr>
                <w:color w:val="000000"/>
                <w:sz w:val="22"/>
                <w:szCs w:val="22"/>
              </w:rPr>
              <w:t>872,4</w:t>
            </w:r>
          </w:p>
        </w:tc>
        <w:tc>
          <w:tcPr>
            <w:tcW w:w="598" w:type="pct"/>
            <w:vAlign w:val="center"/>
          </w:tcPr>
          <w:p w14:paraId="40A9BA0C" w14:textId="10E38907" w:rsidR="003F7D4E" w:rsidRPr="003F7D4E" w:rsidRDefault="003F7D4E" w:rsidP="000D03A0">
            <w:pPr>
              <w:jc w:val="both"/>
              <w:rPr>
                <w:sz w:val="22"/>
                <w:szCs w:val="22"/>
              </w:rPr>
            </w:pPr>
            <w:r w:rsidRPr="007C40A1">
              <w:rPr>
                <w:color w:val="000000"/>
                <w:sz w:val="22"/>
                <w:szCs w:val="22"/>
              </w:rPr>
              <w:t>2035,1</w:t>
            </w:r>
          </w:p>
        </w:tc>
        <w:tc>
          <w:tcPr>
            <w:tcW w:w="599" w:type="pct"/>
            <w:vAlign w:val="center"/>
          </w:tcPr>
          <w:p w14:paraId="73C2A3AA" w14:textId="63DAACE5" w:rsidR="003F7D4E" w:rsidRPr="003F7D4E" w:rsidRDefault="003F7D4E" w:rsidP="000D03A0">
            <w:pPr>
              <w:jc w:val="both"/>
              <w:rPr>
                <w:sz w:val="22"/>
                <w:szCs w:val="22"/>
              </w:rPr>
            </w:pPr>
            <w:r w:rsidRPr="007C40A1">
              <w:rPr>
                <w:color w:val="000000"/>
                <w:sz w:val="22"/>
                <w:szCs w:val="22"/>
              </w:rPr>
              <w:t>230</w:t>
            </w:r>
          </w:p>
        </w:tc>
        <w:tc>
          <w:tcPr>
            <w:tcW w:w="637" w:type="pct"/>
            <w:vAlign w:val="center"/>
          </w:tcPr>
          <w:p w14:paraId="0D0DAA12" w14:textId="3F0C2C03" w:rsidR="003F7D4E" w:rsidRPr="003F7D4E" w:rsidRDefault="003F7D4E" w:rsidP="000D03A0">
            <w:pPr>
              <w:jc w:val="both"/>
              <w:rPr>
                <w:sz w:val="22"/>
                <w:szCs w:val="22"/>
              </w:rPr>
            </w:pPr>
            <w:r w:rsidRPr="003F7D4E">
              <w:rPr>
                <w:color w:val="000000"/>
                <w:sz w:val="22"/>
                <w:szCs w:val="22"/>
              </w:rPr>
              <w:t>1155,1</w:t>
            </w:r>
          </w:p>
        </w:tc>
      </w:tr>
      <w:tr w:rsidR="003F7D4E" w:rsidRPr="003F7D4E" w14:paraId="642199AD" w14:textId="77777777" w:rsidTr="003F7D4E">
        <w:trPr>
          <w:trHeight w:val="20"/>
        </w:trPr>
        <w:tc>
          <w:tcPr>
            <w:tcW w:w="686" w:type="pct"/>
            <w:shd w:val="clear" w:color="auto" w:fill="auto"/>
            <w:hideMark/>
          </w:tcPr>
          <w:p w14:paraId="40123CB9" w14:textId="77777777" w:rsidR="003F7D4E" w:rsidRPr="003F7D4E" w:rsidRDefault="003F7D4E" w:rsidP="000D03A0">
            <w:pPr>
              <w:jc w:val="both"/>
              <w:rPr>
                <w:sz w:val="22"/>
                <w:szCs w:val="22"/>
              </w:rPr>
            </w:pPr>
            <w:r w:rsidRPr="003F7D4E">
              <w:rPr>
                <w:sz w:val="22"/>
                <w:szCs w:val="22"/>
              </w:rPr>
              <w:t>9:00:00</w:t>
            </w:r>
          </w:p>
        </w:tc>
        <w:tc>
          <w:tcPr>
            <w:tcW w:w="686" w:type="pct"/>
            <w:shd w:val="clear" w:color="auto" w:fill="auto"/>
            <w:hideMark/>
          </w:tcPr>
          <w:p w14:paraId="16B064F8" w14:textId="77777777" w:rsidR="003F7D4E" w:rsidRPr="003F7D4E" w:rsidRDefault="003F7D4E" w:rsidP="000D03A0">
            <w:pPr>
              <w:jc w:val="both"/>
              <w:rPr>
                <w:sz w:val="22"/>
                <w:szCs w:val="22"/>
              </w:rPr>
            </w:pPr>
            <w:r w:rsidRPr="003F7D4E">
              <w:rPr>
                <w:sz w:val="22"/>
                <w:szCs w:val="22"/>
              </w:rPr>
              <w:t>9:00:00</w:t>
            </w:r>
          </w:p>
        </w:tc>
        <w:tc>
          <w:tcPr>
            <w:tcW w:w="598" w:type="pct"/>
            <w:vAlign w:val="center"/>
          </w:tcPr>
          <w:p w14:paraId="2FB231A6" w14:textId="30A68143" w:rsidR="003F7D4E" w:rsidRPr="003F7D4E" w:rsidRDefault="003F7D4E" w:rsidP="000D03A0">
            <w:pPr>
              <w:jc w:val="both"/>
              <w:rPr>
                <w:sz w:val="22"/>
                <w:szCs w:val="22"/>
              </w:rPr>
            </w:pPr>
            <w:r w:rsidRPr="003F7D4E">
              <w:rPr>
                <w:color w:val="000000"/>
                <w:sz w:val="22"/>
                <w:szCs w:val="22"/>
              </w:rPr>
              <w:t>985,6</w:t>
            </w:r>
          </w:p>
        </w:tc>
        <w:tc>
          <w:tcPr>
            <w:tcW w:w="598" w:type="pct"/>
            <w:vAlign w:val="center"/>
          </w:tcPr>
          <w:p w14:paraId="622768DF" w14:textId="522B5828" w:rsidR="003F7D4E" w:rsidRPr="003F7D4E" w:rsidRDefault="003F7D4E" w:rsidP="000D03A0">
            <w:pPr>
              <w:jc w:val="both"/>
              <w:rPr>
                <w:sz w:val="22"/>
                <w:szCs w:val="22"/>
              </w:rPr>
            </w:pPr>
            <w:r w:rsidRPr="007C40A1">
              <w:rPr>
                <w:color w:val="000000"/>
                <w:sz w:val="22"/>
                <w:szCs w:val="22"/>
              </w:rPr>
              <w:t>1009,3</w:t>
            </w:r>
          </w:p>
        </w:tc>
        <w:tc>
          <w:tcPr>
            <w:tcW w:w="598" w:type="pct"/>
            <w:vAlign w:val="center"/>
          </w:tcPr>
          <w:p w14:paraId="1CEF1C5D" w14:textId="564E36B2" w:rsidR="003F7D4E" w:rsidRPr="003F7D4E" w:rsidRDefault="003F7D4E" w:rsidP="000D03A0">
            <w:pPr>
              <w:jc w:val="both"/>
              <w:rPr>
                <w:sz w:val="22"/>
                <w:szCs w:val="22"/>
              </w:rPr>
            </w:pPr>
            <w:r w:rsidRPr="007C40A1">
              <w:rPr>
                <w:color w:val="000000"/>
                <w:sz w:val="22"/>
                <w:szCs w:val="22"/>
              </w:rPr>
              <w:t>781,9</w:t>
            </w:r>
          </w:p>
        </w:tc>
        <w:tc>
          <w:tcPr>
            <w:tcW w:w="598" w:type="pct"/>
            <w:vAlign w:val="center"/>
          </w:tcPr>
          <w:p w14:paraId="1C1FDE19" w14:textId="040C87B8" w:rsidR="003F7D4E" w:rsidRPr="003F7D4E" w:rsidRDefault="003F7D4E" w:rsidP="000D03A0">
            <w:pPr>
              <w:jc w:val="both"/>
              <w:rPr>
                <w:sz w:val="22"/>
                <w:szCs w:val="22"/>
              </w:rPr>
            </w:pPr>
            <w:r w:rsidRPr="007C40A1">
              <w:rPr>
                <w:color w:val="000000"/>
                <w:sz w:val="22"/>
                <w:szCs w:val="22"/>
              </w:rPr>
              <w:t>1835,5</w:t>
            </w:r>
          </w:p>
        </w:tc>
        <w:tc>
          <w:tcPr>
            <w:tcW w:w="599" w:type="pct"/>
            <w:vAlign w:val="center"/>
          </w:tcPr>
          <w:p w14:paraId="2345A5D5" w14:textId="5727B783" w:rsidR="003F7D4E" w:rsidRPr="003F7D4E" w:rsidRDefault="003F7D4E" w:rsidP="000D03A0">
            <w:pPr>
              <w:jc w:val="both"/>
              <w:rPr>
                <w:sz w:val="22"/>
                <w:szCs w:val="22"/>
              </w:rPr>
            </w:pPr>
            <w:r w:rsidRPr="007C40A1">
              <w:rPr>
                <w:color w:val="000000"/>
                <w:sz w:val="22"/>
                <w:szCs w:val="22"/>
              </w:rPr>
              <w:t>251,5</w:t>
            </w:r>
          </w:p>
        </w:tc>
        <w:tc>
          <w:tcPr>
            <w:tcW w:w="637" w:type="pct"/>
            <w:vAlign w:val="center"/>
          </w:tcPr>
          <w:p w14:paraId="41F7A80F" w14:textId="51013539" w:rsidR="003F7D4E" w:rsidRPr="003F7D4E" w:rsidRDefault="003F7D4E" w:rsidP="000D03A0">
            <w:pPr>
              <w:jc w:val="both"/>
              <w:rPr>
                <w:sz w:val="22"/>
                <w:szCs w:val="22"/>
              </w:rPr>
            </w:pPr>
            <w:r w:rsidRPr="003F7D4E">
              <w:rPr>
                <w:color w:val="000000"/>
                <w:sz w:val="22"/>
                <w:szCs w:val="22"/>
              </w:rPr>
              <w:t>1096,2</w:t>
            </w:r>
          </w:p>
        </w:tc>
      </w:tr>
      <w:tr w:rsidR="003F7D4E" w:rsidRPr="003F7D4E" w14:paraId="34836C96" w14:textId="77777777" w:rsidTr="003F7D4E">
        <w:trPr>
          <w:trHeight w:val="20"/>
        </w:trPr>
        <w:tc>
          <w:tcPr>
            <w:tcW w:w="686" w:type="pct"/>
            <w:shd w:val="clear" w:color="auto" w:fill="auto"/>
            <w:hideMark/>
          </w:tcPr>
          <w:p w14:paraId="78116187" w14:textId="77777777" w:rsidR="003F7D4E" w:rsidRPr="003F7D4E" w:rsidRDefault="003F7D4E" w:rsidP="000D03A0">
            <w:pPr>
              <w:jc w:val="both"/>
              <w:rPr>
                <w:sz w:val="22"/>
                <w:szCs w:val="22"/>
              </w:rPr>
            </w:pPr>
            <w:r w:rsidRPr="003F7D4E">
              <w:rPr>
                <w:sz w:val="22"/>
                <w:szCs w:val="22"/>
              </w:rPr>
              <w:t>10:00:00</w:t>
            </w:r>
          </w:p>
        </w:tc>
        <w:tc>
          <w:tcPr>
            <w:tcW w:w="686" w:type="pct"/>
            <w:shd w:val="clear" w:color="auto" w:fill="auto"/>
            <w:hideMark/>
          </w:tcPr>
          <w:p w14:paraId="4DD77685" w14:textId="77777777" w:rsidR="003F7D4E" w:rsidRPr="003F7D4E" w:rsidRDefault="003F7D4E" w:rsidP="000D03A0">
            <w:pPr>
              <w:jc w:val="both"/>
              <w:rPr>
                <w:sz w:val="22"/>
                <w:szCs w:val="22"/>
              </w:rPr>
            </w:pPr>
            <w:r w:rsidRPr="003F7D4E">
              <w:rPr>
                <w:sz w:val="22"/>
                <w:szCs w:val="22"/>
              </w:rPr>
              <w:t>10:00:00</w:t>
            </w:r>
          </w:p>
        </w:tc>
        <w:tc>
          <w:tcPr>
            <w:tcW w:w="598" w:type="pct"/>
            <w:vAlign w:val="center"/>
          </w:tcPr>
          <w:p w14:paraId="558B79A5" w14:textId="7EB9B8A2" w:rsidR="003F7D4E" w:rsidRPr="003F7D4E" w:rsidRDefault="003F7D4E" w:rsidP="000D03A0">
            <w:pPr>
              <w:jc w:val="both"/>
              <w:rPr>
                <w:sz w:val="22"/>
                <w:szCs w:val="22"/>
              </w:rPr>
            </w:pPr>
            <w:r w:rsidRPr="003F7D4E">
              <w:rPr>
                <w:color w:val="000000"/>
                <w:sz w:val="22"/>
                <w:szCs w:val="22"/>
              </w:rPr>
              <w:t>1046,3</w:t>
            </w:r>
          </w:p>
        </w:tc>
        <w:tc>
          <w:tcPr>
            <w:tcW w:w="598" w:type="pct"/>
            <w:vAlign w:val="center"/>
          </w:tcPr>
          <w:p w14:paraId="62C6887B" w14:textId="63E1CF52" w:rsidR="003F7D4E" w:rsidRPr="003F7D4E" w:rsidRDefault="003F7D4E" w:rsidP="000D03A0">
            <w:pPr>
              <w:jc w:val="both"/>
              <w:rPr>
                <w:sz w:val="22"/>
                <w:szCs w:val="22"/>
              </w:rPr>
            </w:pPr>
            <w:r w:rsidRPr="007C40A1">
              <w:rPr>
                <w:color w:val="000000"/>
                <w:sz w:val="22"/>
                <w:szCs w:val="22"/>
              </w:rPr>
              <w:t>1054,1</w:t>
            </w:r>
          </w:p>
        </w:tc>
        <w:tc>
          <w:tcPr>
            <w:tcW w:w="598" w:type="pct"/>
            <w:vAlign w:val="center"/>
          </w:tcPr>
          <w:p w14:paraId="756EB2D8" w14:textId="11951FC9" w:rsidR="003F7D4E" w:rsidRPr="003F7D4E" w:rsidRDefault="003F7D4E" w:rsidP="000D03A0">
            <w:pPr>
              <w:jc w:val="both"/>
              <w:rPr>
                <w:sz w:val="22"/>
                <w:szCs w:val="22"/>
              </w:rPr>
            </w:pPr>
            <w:r w:rsidRPr="007C40A1">
              <w:rPr>
                <w:color w:val="000000"/>
                <w:sz w:val="22"/>
                <w:szCs w:val="22"/>
              </w:rPr>
              <w:t>816,9</w:t>
            </w:r>
          </w:p>
        </w:tc>
        <w:tc>
          <w:tcPr>
            <w:tcW w:w="598" w:type="pct"/>
            <w:vAlign w:val="center"/>
          </w:tcPr>
          <w:p w14:paraId="32CFF258" w14:textId="6FBF5DD4" w:rsidR="003F7D4E" w:rsidRPr="003F7D4E" w:rsidRDefault="003F7D4E" w:rsidP="000D03A0">
            <w:pPr>
              <w:jc w:val="both"/>
              <w:rPr>
                <w:sz w:val="22"/>
                <w:szCs w:val="22"/>
              </w:rPr>
            </w:pPr>
            <w:r w:rsidRPr="007C40A1">
              <w:rPr>
                <w:color w:val="000000"/>
                <w:sz w:val="22"/>
                <w:szCs w:val="22"/>
              </w:rPr>
              <w:t>1958,1</w:t>
            </w:r>
          </w:p>
        </w:tc>
        <w:tc>
          <w:tcPr>
            <w:tcW w:w="599" w:type="pct"/>
            <w:vAlign w:val="center"/>
          </w:tcPr>
          <w:p w14:paraId="47F1F460" w14:textId="29B81321" w:rsidR="003F7D4E" w:rsidRPr="003F7D4E" w:rsidRDefault="003F7D4E" w:rsidP="000D03A0">
            <w:pPr>
              <w:jc w:val="both"/>
              <w:rPr>
                <w:sz w:val="22"/>
                <w:szCs w:val="22"/>
              </w:rPr>
            </w:pPr>
            <w:r w:rsidRPr="007C40A1">
              <w:rPr>
                <w:color w:val="000000"/>
                <w:sz w:val="22"/>
                <w:szCs w:val="22"/>
              </w:rPr>
              <w:t>200,8</w:t>
            </w:r>
          </w:p>
        </w:tc>
        <w:tc>
          <w:tcPr>
            <w:tcW w:w="637" w:type="pct"/>
            <w:vAlign w:val="center"/>
          </w:tcPr>
          <w:p w14:paraId="2838D46D" w14:textId="3663A625" w:rsidR="003F7D4E" w:rsidRPr="003F7D4E" w:rsidRDefault="003F7D4E" w:rsidP="000D03A0">
            <w:pPr>
              <w:jc w:val="both"/>
              <w:rPr>
                <w:sz w:val="22"/>
                <w:szCs w:val="22"/>
              </w:rPr>
            </w:pPr>
            <w:r w:rsidRPr="003F7D4E">
              <w:rPr>
                <w:color w:val="000000"/>
                <w:sz w:val="22"/>
                <w:szCs w:val="22"/>
              </w:rPr>
              <w:t>1091,3</w:t>
            </w:r>
          </w:p>
        </w:tc>
      </w:tr>
      <w:tr w:rsidR="003F7D4E" w:rsidRPr="003F7D4E" w14:paraId="1FF8E2B4" w14:textId="77777777" w:rsidTr="003F7D4E">
        <w:trPr>
          <w:trHeight w:val="20"/>
        </w:trPr>
        <w:tc>
          <w:tcPr>
            <w:tcW w:w="686" w:type="pct"/>
            <w:shd w:val="clear" w:color="auto" w:fill="auto"/>
            <w:hideMark/>
          </w:tcPr>
          <w:p w14:paraId="30E985C4" w14:textId="77777777" w:rsidR="003F7D4E" w:rsidRPr="003F7D4E" w:rsidRDefault="003F7D4E" w:rsidP="000D03A0">
            <w:pPr>
              <w:jc w:val="both"/>
              <w:rPr>
                <w:sz w:val="22"/>
                <w:szCs w:val="22"/>
              </w:rPr>
            </w:pPr>
            <w:r w:rsidRPr="003F7D4E">
              <w:rPr>
                <w:sz w:val="22"/>
                <w:szCs w:val="22"/>
              </w:rPr>
              <w:t>11:00:00</w:t>
            </w:r>
          </w:p>
        </w:tc>
        <w:tc>
          <w:tcPr>
            <w:tcW w:w="686" w:type="pct"/>
            <w:shd w:val="clear" w:color="auto" w:fill="auto"/>
            <w:hideMark/>
          </w:tcPr>
          <w:p w14:paraId="09BD90CA" w14:textId="77777777" w:rsidR="003F7D4E" w:rsidRPr="003F7D4E" w:rsidRDefault="003F7D4E" w:rsidP="000D03A0">
            <w:pPr>
              <w:jc w:val="both"/>
              <w:rPr>
                <w:sz w:val="22"/>
                <w:szCs w:val="22"/>
              </w:rPr>
            </w:pPr>
            <w:r w:rsidRPr="003F7D4E">
              <w:rPr>
                <w:sz w:val="22"/>
                <w:szCs w:val="22"/>
              </w:rPr>
              <w:t>11:00:00</w:t>
            </w:r>
          </w:p>
        </w:tc>
        <w:tc>
          <w:tcPr>
            <w:tcW w:w="598" w:type="pct"/>
            <w:vAlign w:val="center"/>
          </w:tcPr>
          <w:p w14:paraId="7A0825E2" w14:textId="35ED2220" w:rsidR="003F7D4E" w:rsidRPr="003F7D4E" w:rsidRDefault="003F7D4E" w:rsidP="000D03A0">
            <w:pPr>
              <w:jc w:val="both"/>
              <w:rPr>
                <w:sz w:val="22"/>
                <w:szCs w:val="22"/>
              </w:rPr>
            </w:pPr>
            <w:r w:rsidRPr="003F7D4E">
              <w:rPr>
                <w:color w:val="000000"/>
                <w:sz w:val="22"/>
                <w:szCs w:val="22"/>
              </w:rPr>
              <w:t>1148,1</w:t>
            </w:r>
          </w:p>
        </w:tc>
        <w:tc>
          <w:tcPr>
            <w:tcW w:w="598" w:type="pct"/>
            <w:vAlign w:val="center"/>
          </w:tcPr>
          <w:p w14:paraId="25A25AC5" w14:textId="68DB5FFE" w:rsidR="003F7D4E" w:rsidRPr="003F7D4E" w:rsidRDefault="003F7D4E" w:rsidP="000D03A0">
            <w:pPr>
              <w:jc w:val="both"/>
              <w:rPr>
                <w:sz w:val="22"/>
                <w:szCs w:val="22"/>
              </w:rPr>
            </w:pPr>
            <w:r w:rsidRPr="007C40A1">
              <w:rPr>
                <w:color w:val="000000"/>
                <w:sz w:val="22"/>
                <w:szCs w:val="22"/>
              </w:rPr>
              <w:t>1066,8</w:t>
            </w:r>
          </w:p>
        </w:tc>
        <w:tc>
          <w:tcPr>
            <w:tcW w:w="598" w:type="pct"/>
            <w:vAlign w:val="center"/>
          </w:tcPr>
          <w:p w14:paraId="60810138" w14:textId="20F122AF" w:rsidR="003F7D4E" w:rsidRPr="003F7D4E" w:rsidRDefault="003F7D4E" w:rsidP="000D03A0">
            <w:pPr>
              <w:jc w:val="both"/>
              <w:rPr>
                <w:sz w:val="22"/>
                <w:szCs w:val="22"/>
              </w:rPr>
            </w:pPr>
            <w:r w:rsidRPr="007C40A1">
              <w:rPr>
                <w:color w:val="000000"/>
                <w:sz w:val="22"/>
                <w:szCs w:val="22"/>
              </w:rPr>
              <w:t>816,2</w:t>
            </w:r>
          </w:p>
        </w:tc>
        <w:tc>
          <w:tcPr>
            <w:tcW w:w="598" w:type="pct"/>
            <w:vAlign w:val="center"/>
          </w:tcPr>
          <w:p w14:paraId="5018B063" w14:textId="1B7F92DE" w:rsidR="003F7D4E" w:rsidRPr="003F7D4E" w:rsidRDefault="003F7D4E" w:rsidP="000D03A0">
            <w:pPr>
              <w:jc w:val="both"/>
              <w:rPr>
                <w:sz w:val="22"/>
                <w:szCs w:val="22"/>
              </w:rPr>
            </w:pPr>
            <w:r w:rsidRPr="007C40A1">
              <w:rPr>
                <w:color w:val="000000"/>
                <w:sz w:val="22"/>
                <w:szCs w:val="22"/>
              </w:rPr>
              <w:t>1999</w:t>
            </w:r>
          </w:p>
        </w:tc>
        <w:tc>
          <w:tcPr>
            <w:tcW w:w="599" w:type="pct"/>
            <w:vAlign w:val="center"/>
          </w:tcPr>
          <w:p w14:paraId="7EA026D5" w14:textId="15C29A1B" w:rsidR="003F7D4E" w:rsidRPr="003F7D4E" w:rsidRDefault="003F7D4E" w:rsidP="000D03A0">
            <w:pPr>
              <w:jc w:val="both"/>
              <w:rPr>
                <w:sz w:val="22"/>
                <w:szCs w:val="22"/>
              </w:rPr>
            </w:pPr>
            <w:r w:rsidRPr="007C40A1">
              <w:rPr>
                <w:color w:val="000000"/>
                <w:sz w:val="22"/>
                <w:szCs w:val="22"/>
              </w:rPr>
              <w:t>229,6</w:t>
            </w:r>
          </w:p>
        </w:tc>
        <w:tc>
          <w:tcPr>
            <w:tcW w:w="637" w:type="pct"/>
            <w:vAlign w:val="center"/>
          </w:tcPr>
          <w:p w14:paraId="60FEA4E6" w14:textId="27E9BC80" w:rsidR="003F7D4E" w:rsidRPr="003F7D4E" w:rsidRDefault="003F7D4E" w:rsidP="000D03A0">
            <w:pPr>
              <w:jc w:val="both"/>
              <w:rPr>
                <w:sz w:val="22"/>
                <w:szCs w:val="22"/>
              </w:rPr>
            </w:pPr>
            <w:r w:rsidRPr="003F7D4E">
              <w:rPr>
                <w:color w:val="000000"/>
                <w:sz w:val="22"/>
                <w:szCs w:val="22"/>
              </w:rPr>
              <w:t>1131,1</w:t>
            </w:r>
          </w:p>
        </w:tc>
      </w:tr>
      <w:tr w:rsidR="003F7D4E" w:rsidRPr="003F7D4E" w14:paraId="27F040A1" w14:textId="77777777" w:rsidTr="003F7D4E">
        <w:trPr>
          <w:trHeight w:val="20"/>
        </w:trPr>
        <w:tc>
          <w:tcPr>
            <w:tcW w:w="686" w:type="pct"/>
            <w:shd w:val="clear" w:color="auto" w:fill="auto"/>
            <w:hideMark/>
          </w:tcPr>
          <w:p w14:paraId="2A1DE524" w14:textId="77777777" w:rsidR="003F7D4E" w:rsidRPr="003F7D4E" w:rsidRDefault="003F7D4E" w:rsidP="000D03A0">
            <w:pPr>
              <w:jc w:val="both"/>
              <w:rPr>
                <w:sz w:val="22"/>
                <w:szCs w:val="22"/>
              </w:rPr>
            </w:pPr>
            <w:r w:rsidRPr="003F7D4E">
              <w:rPr>
                <w:sz w:val="22"/>
                <w:szCs w:val="22"/>
              </w:rPr>
              <w:t>12:00:00</w:t>
            </w:r>
          </w:p>
        </w:tc>
        <w:tc>
          <w:tcPr>
            <w:tcW w:w="686" w:type="pct"/>
            <w:shd w:val="clear" w:color="auto" w:fill="auto"/>
            <w:hideMark/>
          </w:tcPr>
          <w:p w14:paraId="57EC5012" w14:textId="77777777" w:rsidR="003F7D4E" w:rsidRPr="003F7D4E" w:rsidRDefault="003F7D4E" w:rsidP="000D03A0">
            <w:pPr>
              <w:jc w:val="both"/>
              <w:rPr>
                <w:sz w:val="22"/>
                <w:szCs w:val="22"/>
              </w:rPr>
            </w:pPr>
            <w:r w:rsidRPr="003F7D4E">
              <w:rPr>
                <w:sz w:val="22"/>
                <w:szCs w:val="22"/>
              </w:rPr>
              <w:t>12:00:00</w:t>
            </w:r>
          </w:p>
        </w:tc>
        <w:tc>
          <w:tcPr>
            <w:tcW w:w="598" w:type="pct"/>
            <w:vAlign w:val="center"/>
          </w:tcPr>
          <w:p w14:paraId="033DAECF" w14:textId="65430874" w:rsidR="003F7D4E" w:rsidRPr="003F7D4E" w:rsidRDefault="003F7D4E" w:rsidP="000D03A0">
            <w:pPr>
              <w:jc w:val="both"/>
              <w:rPr>
                <w:sz w:val="22"/>
                <w:szCs w:val="22"/>
              </w:rPr>
            </w:pPr>
            <w:r w:rsidRPr="003F7D4E">
              <w:rPr>
                <w:color w:val="000000"/>
                <w:sz w:val="22"/>
                <w:szCs w:val="22"/>
              </w:rPr>
              <w:t>1164,4</w:t>
            </w:r>
          </w:p>
        </w:tc>
        <w:tc>
          <w:tcPr>
            <w:tcW w:w="598" w:type="pct"/>
            <w:vAlign w:val="center"/>
          </w:tcPr>
          <w:p w14:paraId="7067F232" w14:textId="42FE7FFF" w:rsidR="003F7D4E" w:rsidRPr="003F7D4E" w:rsidRDefault="003F7D4E" w:rsidP="000D03A0">
            <w:pPr>
              <w:jc w:val="both"/>
              <w:rPr>
                <w:sz w:val="22"/>
                <w:szCs w:val="22"/>
              </w:rPr>
            </w:pPr>
            <w:r w:rsidRPr="007C40A1">
              <w:rPr>
                <w:color w:val="000000"/>
                <w:sz w:val="22"/>
                <w:szCs w:val="22"/>
              </w:rPr>
              <w:t>1132,4</w:t>
            </w:r>
          </w:p>
        </w:tc>
        <w:tc>
          <w:tcPr>
            <w:tcW w:w="598" w:type="pct"/>
            <w:vAlign w:val="center"/>
          </w:tcPr>
          <w:p w14:paraId="5EC34E71" w14:textId="5DCC640C" w:rsidR="003F7D4E" w:rsidRPr="003F7D4E" w:rsidRDefault="003F7D4E" w:rsidP="000D03A0">
            <w:pPr>
              <w:jc w:val="both"/>
              <w:rPr>
                <w:sz w:val="22"/>
                <w:szCs w:val="22"/>
              </w:rPr>
            </w:pPr>
            <w:r w:rsidRPr="007C40A1">
              <w:rPr>
                <w:color w:val="000000"/>
                <w:sz w:val="22"/>
                <w:szCs w:val="22"/>
              </w:rPr>
              <w:t>826,6</w:t>
            </w:r>
          </w:p>
        </w:tc>
        <w:tc>
          <w:tcPr>
            <w:tcW w:w="598" w:type="pct"/>
            <w:vAlign w:val="center"/>
          </w:tcPr>
          <w:p w14:paraId="05A53393" w14:textId="08320413" w:rsidR="003F7D4E" w:rsidRPr="003F7D4E" w:rsidRDefault="003F7D4E" w:rsidP="000D03A0">
            <w:pPr>
              <w:jc w:val="both"/>
              <w:rPr>
                <w:sz w:val="22"/>
                <w:szCs w:val="22"/>
              </w:rPr>
            </w:pPr>
            <w:r w:rsidRPr="007C40A1">
              <w:rPr>
                <w:color w:val="000000"/>
                <w:sz w:val="22"/>
                <w:szCs w:val="22"/>
              </w:rPr>
              <w:t>1890,3</w:t>
            </w:r>
          </w:p>
        </w:tc>
        <w:tc>
          <w:tcPr>
            <w:tcW w:w="599" w:type="pct"/>
            <w:vAlign w:val="center"/>
          </w:tcPr>
          <w:p w14:paraId="104E4BB7" w14:textId="659EAB5D" w:rsidR="003F7D4E" w:rsidRPr="003F7D4E" w:rsidRDefault="003F7D4E" w:rsidP="000D03A0">
            <w:pPr>
              <w:jc w:val="both"/>
              <w:rPr>
                <w:sz w:val="22"/>
                <w:szCs w:val="22"/>
              </w:rPr>
            </w:pPr>
            <w:r w:rsidRPr="007C40A1">
              <w:rPr>
                <w:color w:val="000000"/>
                <w:sz w:val="22"/>
                <w:szCs w:val="22"/>
              </w:rPr>
              <w:t>224,4</w:t>
            </w:r>
          </w:p>
        </w:tc>
        <w:tc>
          <w:tcPr>
            <w:tcW w:w="637" w:type="pct"/>
            <w:vAlign w:val="center"/>
          </w:tcPr>
          <w:p w14:paraId="26BB6E05" w14:textId="4CF132EC" w:rsidR="003F7D4E" w:rsidRPr="003F7D4E" w:rsidRDefault="003F7D4E" w:rsidP="000D03A0">
            <w:pPr>
              <w:jc w:val="both"/>
              <w:rPr>
                <w:sz w:val="22"/>
                <w:szCs w:val="22"/>
              </w:rPr>
            </w:pPr>
            <w:r w:rsidRPr="003F7D4E">
              <w:rPr>
                <w:color w:val="000000"/>
                <w:sz w:val="22"/>
                <w:szCs w:val="22"/>
              </w:rPr>
              <w:t>1168</w:t>
            </w:r>
          </w:p>
        </w:tc>
      </w:tr>
      <w:tr w:rsidR="003F7D4E" w:rsidRPr="003F7D4E" w14:paraId="3BD5C4F2" w14:textId="77777777" w:rsidTr="003F7D4E">
        <w:trPr>
          <w:trHeight w:val="20"/>
        </w:trPr>
        <w:tc>
          <w:tcPr>
            <w:tcW w:w="686" w:type="pct"/>
            <w:shd w:val="clear" w:color="auto" w:fill="auto"/>
            <w:hideMark/>
          </w:tcPr>
          <w:p w14:paraId="46EC25CC" w14:textId="77777777" w:rsidR="003F7D4E" w:rsidRPr="003F7D4E" w:rsidRDefault="003F7D4E" w:rsidP="000D03A0">
            <w:pPr>
              <w:jc w:val="both"/>
              <w:rPr>
                <w:sz w:val="22"/>
                <w:szCs w:val="22"/>
              </w:rPr>
            </w:pPr>
            <w:r w:rsidRPr="003F7D4E">
              <w:rPr>
                <w:sz w:val="22"/>
                <w:szCs w:val="22"/>
              </w:rPr>
              <w:t>13:00:00</w:t>
            </w:r>
          </w:p>
        </w:tc>
        <w:tc>
          <w:tcPr>
            <w:tcW w:w="686" w:type="pct"/>
            <w:shd w:val="clear" w:color="auto" w:fill="auto"/>
            <w:hideMark/>
          </w:tcPr>
          <w:p w14:paraId="6C72DD9F" w14:textId="77777777" w:rsidR="003F7D4E" w:rsidRPr="003F7D4E" w:rsidRDefault="003F7D4E" w:rsidP="000D03A0">
            <w:pPr>
              <w:jc w:val="both"/>
              <w:rPr>
                <w:sz w:val="22"/>
                <w:szCs w:val="22"/>
              </w:rPr>
            </w:pPr>
            <w:r w:rsidRPr="003F7D4E">
              <w:rPr>
                <w:sz w:val="22"/>
                <w:szCs w:val="22"/>
              </w:rPr>
              <w:t>13:00:00</w:t>
            </w:r>
          </w:p>
        </w:tc>
        <w:tc>
          <w:tcPr>
            <w:tcW w:w="598" w:type="pct"/>
            <w:vAlign w:val="center"/>
          </w:tcPr>
          <w:p w14:paraId="6ACE724B" w14:textId="57A83A62" w:rsidR="003F7D4E" w:rsidRPr="003F7D4E" w:rsidRDefault="003F7D4E" w:rsidP="000D03A0">
            <w:pPr>
              <w:jc w:val="both"/>
              <w:rPr>
                <w:sz w:val="22"/>
                <w:szCs w:val="22"/>
              </w:rPr>
            </w:pPr>
            <w:r w:rsidRPr="003F7D4E">
              <w:rPr>
                <w:color w:val="000000"/>
                <w:sz w:val="22"/>
                <w:szCs w:val="22"/>
              </w:rPr>
              <w:t>1155,1</w:t>
            </w:r>
          </w:p>
        </w:tc>
        <w:tc>
          <w:tcPr>
            <w:tcW w:w="598" w:type="pct"/>
            <w:vAlign w:val="center"/>
          </w:tcPr>
          <w:p w14:paraId="0D03A055" w14:textId="3881229E" w:rsidR="003F7D4E" w:rsidRPr="003F7D4E" w:rsidRDefault="003F7D4E" w:rsidP="000D03A0">
            <w:pPr>
              <w:jc w:val="both"/>
              <w:rPr>
                <w:sz w:val="22"/>
                <w:szCs w:val="22"/>
              </w:rPr>
            </w:pPr>
            <w:r w:rsidRPr="007C40A1">
              <w:rPr>
                <w:color w:val="000000"/>
                <w:sz w:val="22"/>
                <w:szCs w:val="22"/>
              </w:rPr>
              <w:t>1166,3</w:t>
            </w:r>
          </w:p>
        </w:tc>
        <w:tc>
          <w:tcPr>
            <w:tcW w:w="598" w:type="pct"/>
            <w:vAlign w:val="center"/>
          </w:tcPr>
          <w:p w14:paraId="5F2AA4BC" w14:textId="0526FD59" w:rsidR="003F7D4E" w:rsidRPr="003F7D4E" w:rsidRDefault="003F7D4E" w:rsidP="000D03A0">
            <w:pPr>
              <w:jc w:val="both"/>
              <w:rPr>
                <w:sz w:val="22"/>
                <w:szCs w:val="22"/>
              </w:rPr>
            </w:pPr>
            <w:r w:rsidRPr="007C40A1">
              <w:rPr>
                <w:color w:val="000000"/>
                <w:sz w:val="22"/>
                <w:szCs w:val="22"/>
              </w:rPr>
              <w:t>798,8</w:t>
            </w:r>
          </w:p>
        </w:tc>
        <w:tc>
          <w:tcPr>
            <w:tcW w:w="598" w:type="pct"/>
            <w:vAlign w:val="center"/>
          </w:tcPr>
          <w:p w14:paraId="01FEA18F" w14:textId="01D313F0" w:rsidR="003F7D4E" w:rsidRPr="003F7D4E" w:rsidRDefault="003F7D4E" w:rsidP="000D03A0">
            <w:pPr>
              <w:jc w:val="both"/>
              <w:rPr>
                <w:sz w:val="22"/>
                <w:szCs w:val="22"/>
              </w:rPr>
            </w:pPr>
            <w:r w:rsidRPr="007C40A1">
              <w:rPr>
                <w:color w:val="000000"/>
                <w:sz w:val="22"/>
                <w:szCs w:val="22"/>
              </w:rPr>
              <w:t>1979,5</w:t>
            </w:r>
          </w:p>
        </w:tc>
        <w:tc>
          <w:tcPr>
            <w:tcW w:w="599" w:type="pct"/>
            <w:vAlign w:val="center"/>
          </w:tcPr>
          <w:p w14:paraId="32DF5C89" w14:textId="1320F969" w:rsidR="003F7D4E" w:rsidRPr="003F7D4E" w:rsidRDefault="003F7D4E" w:rsidP="000D03A0">
            <w:pPr>
              <w:jc w:val="both"/>
              <w:rPr>
                <w:sz w:val="22"/>
                <w:szCs w:val="22"/>
              </w:rPr>
            </w:pPr>
            <w:r w:rsidRPr="007C40A1">
              <w:rPr>
                <w:color w:val="000000"/>
                <w:sz w:val="22"/>
                <w:szCs w:val="22"/>
              </w:rPr>
              <w:t>214,7</w:t>
            </w:r>
          </w:p>
        </w:tc>
        <w:tc>
          <w:tcPr>
            <w:tcW w:w="637" w:type="pct"/>
            <w:vAlign w:val="center"/>
          </w:tcPr>
          <w:p w14:paraId="3DEDB15C" w14:textId="5C3B58F5" w:rsidR="003F7D4E" w:rsidRPr="003F7D4E" w:rsidRDefault="003F7D4E" w:rsidP="000D03A0">
            <w:pPr>
              <w:jc w:val="both"/>
              <w:rPr>
                <w:sz w:val="22"/>
                <w:szCs w:val="22"/>
              </w:rPr>
            </w:pPr>
            <w:r w:rsidRPr="003F7D4E">
              <w:rPr>
                <w:color w:val="000000"/>
                <w:sz w:val="22"/>
                <w:szCs w:val="22"/>
              </w:rPr>
              <w:t>1146,4</w:t>
            </w:r>
          </w:p>
        </w:tc>
      </w:tr>
      <w:tr w:rsidR="003F7D4E" w:rsidRPr="003F7D4E" w14:paraId="5284C573" w14:textId="77777777" w:rsidTr="003F7D4E">
        <w:trPr>
          <w:trHeight w:val="20"/>
        </w:trPr>
        <w:tc>
          <w:tcPr>
            <w:tcW w:w="686" w:type="pct"/>
            <w:shd w:val="clear" w:color="auto" w:fill="auto"/>
            <w:hideMark/>
          </w:tcPr>
          <w:p w14:paraId="12F156B4" w14:textId="77777777" w:rsidR="003F7D4E" w:rsidRPr="003F7D4E" w:rsidRDefault="003F7D4E" w:rsidP="000D03A0">
            <w:pPr>
              <w:jc w:val="both"/>
              <w:rPr>
                <w:sz w:val="22"/>
                <w:szCs w:val="22"/>
              </w:rPr>
            </w:pPr>
            <w:r w:rsidRPr="003F7D4E">
              <w:rPr>
                <w:sz w:val="22"/>
                <w:szCs w:val="22"/>
              </w:rPr>
              <w:t>14:00:00</w:t>
            </w:r>
          </w:p>
        </w:tc>
        <w:tc>
          <w:tcPr>
            <w:tcW w:w="686" w:type="pct"/>
            <w:shd w:val="clear" w:color="auto" w:fill="auto"/>
            <w:hideMark/>
          </w:tcPr>
          <w:p w14:paraId="4F97E240" w14:textId="77777777" w:rsidR="003F7D4E" w:rsidRPr="003F7D4E" w:rsidRDefault="003F7D4E" w:rsidP="000D03A0">
            <w:pPr>
              <w:jc w:val="both"/>
              <w:rPr>
                <w:sz w:val="22"/>
                <w:szCs w:val="22"/>
              </w:rPr>
            </w:pPr>
            <w:r w:rsidRPr="003F7D4E">
              <w:rPr>
                <w:sz w:val="22"/>
                <w:szCs w:val="22"/>
              </w:rPr>
              <w:t>14:00:00</w:t>
            </w:r>
          </w:p>
        </w:tc>
        <w:tc>
          <w:tcPr>
            <w:tcW w:w="598" w:type="pct"/>
            <w:vAlign w:val="center"/>
          </w:tcPr>
          <w:p w14:paraId="5B59A081" w14:textId="6BD49F2F" w:rsidR="003F7D4E" w:rsidRPr="003F7D4E" w:rsidRDefault="003F7D4E" w:rsidP="000D03A0">
            <w:pPr>
              <w:jc w:val="both"/>
              <w:rPr>
                <w:sz w:val="22"/>
                <w:szCs w:val="22"/>
              </w:rPr>
            </w:pPr>
            <w:r w:rsidRPr="003F7D4E">
              <w:rPr>
                <w:color w:val="000000"/>
                <w:sz w:val="22"/>
                <w:szCs w:val="22"/>
              </w:rPr>
              <w:t>1164,6</w:t>
            </w:r>
          </w:p>
        </w:tc>
        <w:tc>
          <w:tcPr>
            <w:tcW w:w="598" w:type="pct"/>
            <w:vAlign w:val="center"/>
          </w:tcPr>
          <w:p w14:paraId="186F5E4A" w14:textId="4D19DE17" w:rsidR="003F7D4E" w:rsidRPr="003F7D4E" w:rsidRDefault="003F7D4E" w:rsidP="000D03A0">
            <w:pPr>
              <w:jc w:val="both"/>
              <w:rPr>
                <w:sz w:val="22"/>
                <w:szCs w:val="22"/>
              </w:rPr>
            </w:pPr>
            <w:r w:rsidRPr="007C40A1">
              <w:rPr>
                <w:color w:val="000000"/>
                <w:sz w:val="22"/>
                <w:szCs w:val="22"/>
              </w:rPr>
              <w:t>1093</w:t>
            </w:r>
          </w:p>
        </w:tc>
        <w:tc>
          <w:tcPr>
            <w:tcW w:w="598" w:type="pct"/>
            <w:vAlign w:val="center"/>
          </w:tcPr>
          <w:p w14:paraId="0381062B" w14:textId="43D202C5" w:rsidR="003F7D4E" w:rsidRPr="003F7D4E" w:rsidRDefault="003F7D4E" w:rsidP="000D03A0">
            <w:pPr>
              <w:jc w:val="both"/>
              <w:rPr>
                <w:sz w:val="22"/>
                <w:szCs w:val="22"/>
              </w:rPr>
            </w:pPr>
            <w:r w:rsidRPr="007C40A1">
              <w:rPr>
                <w:color w:val="000000"/>
                <w:sz w:val="22"/>
                <w:szCs w:val="22"/>
              </w:rPr>
              <w:t>800</w:t>
            </w:r>
          </w:p>
        </w:tc>
        <w:tc>
          <w:tcPr>
            <w:tcW w:w="598" w:type="pct"/>
            <w:vAlign w:val="center"/>
          </w:tcPr>
          <w:p w14:paraId="07D64577" w14:textId="19B09929" w:rsidR="003F7D4E" w:rsidRPr="003F7D4E" w:rsidRDefault="003F7D4E" w:rsidP="000D03A0">
            <w:pPr>
              <w:jc w:val="both"/>
              <w:rPr>
                <w:sz w:val="22"/>
                <w:szCs w:val="22"/>
              </w:rPr>
            </w:pPr>
            <w:r w:rsidRPr="007C40A1">
              <w:rPr>
                <w:color w:val="000000"/>
                <w:sz w:val="22"/>
                <w:szCs w:val="22"/>
              </w:rPr>
              <w:t>1990,5</w:t>
            </w:r>
          </w:p>
        </w:tc>
        <w:tc>
          <w:tcPr>
            <w:tcW w:w="599" w:type="pct"/>
            <w:vAlign w:val="center"/>
          </w:tcPr>
          <w:p w14:paraId="4F0CF867" w14:textId="730CF6D3" w:rsidR="003F7D4E" w:rsidRPr="003F7D4E" w:rsidRDefault="003F7D4E" w:rsidP="000D03A0">
            <w:pPr>
              <w:jc w:val="both"/>
              <w:rPr>
                <w:sz w:val="22"/>
                <w:szCs w:val="22"/>
              </w:rPr>
            </w:pPr>
            <w:r w:rsidRPr="007C40A1">
              <w:rPr>
                <w:color w:val="000000"/>
                <w:sz w:val="22"/>
                <w:szCs w:val="22"/>
              </w:rPr>
              <w:t>195,3</w:t>
            </w:r>
          </w:p>
        </w:tc>
        <w:tc>
          <w:tcPr>
            <w:tcW w:w="637" w:type="pct"/>
            <w:vAlign w:val="center"/>
          </w:tcPr>
          <w:p w14:paraId="3FA25E2F" w14:textId="6BD084F2" w:rsidR="003F7D4E" w:rsidRPr="003F7D4E" w:rsidRDefault="003F7D4E" w:rsidP="000D03A0">
            <w:pPr>
              <w:jc w:val="both"/>
              <w:rPr>
                <w:sz w:val="22"/>
                <w:szCs w:val="22"/>
              </w:rPr>
            </w:pPr>
            <w:r w:rsidRPr="003F7D4E">
              <w:rPr>
                <w:color w:val="000000"/>
                <w:sz w:val="22"/>
                <w:szCs w:val="22"/>
              </w:rPr>
              <w:t>1005,4</w:t>
            </w:r>
          </w:p>
        </w:tc>
      </w:tr>
      <w:tr w:rsidR="003F7D4E" w:rsidRPr="003F7D4E" w14:paraId="66A33685" w14:textId="77777777" w:rsidTr="003F7D4E">
        <w:trPr>
          <w:trHeight w:val="20"/>
        </w:trPr>
        <w:tc>
          <w:tcPr>
            <w:tcW w:w="686" w:type="pct"/>
            <w:shd w:val="clear" w:color="auto" w:fill="auto"/>
            <w:hideMark/>
          </w:tcPr>
          <w:p w14:paraId="4A97BFF1" w14:textId="77777777" w:rsidR="003F7D4E" w:rsidRPr="003F7D4E" w:rsidRDefault="003F7D4E" w:rsidP="000D03A0">
            <w:pPr>
              <w:jc w:val="both"/>
              <w:rPr>
                <w:sz w:val="22"/>
                <w:szCs w:val="22"/>
              </w:rPr>
            </w:pPr>
            <w:r w:rsidRPr="003F7D4E">
              <w:rPr>
                <w:sz w:val="22"/>
                <w:szCs w:val="22"/>
              </w:rPr>
              <w:t>15:00:00</w:t>
            </w:r>
          </w:p>
        </w:tc>
        <w:tc>
          <w:tcPr>
            <w:tcW w:w="686" w:type="pct"/>
            <w:shd w:val="clear" w:color="auto" w:fill="auto"/>
            <w:hideMark/>
          </w:tcPr>
          <w:p w14:paraId="3AAB615C" w14:textId="77777777" w:rsidR="003F7D4E" w:rsidRPr="003F7D4E" w:rsidRDefault="003F7D4E" w:rsidP="000D03A0">
            <w:pPr>
              <w:jc w:val="both"/>
              <w:rPr>
                <w:sz w:val="22"/>
                <w:szCs w:val="22"/>
              </w:rPr>
            </w:pPr>
            <w:r w:rsidRPr="003F7D4E">
              <w:rPr>
                <w:sz w:val="22"/>
                <w:szCs w:val="22"/>
              </w:rPr>
              <w:t>15:00:00</w:t>
            </w:r>
          </w:p>
        </w:tc>
        <w:tc>
          <w:tcPr>
            <w:tcW w:w="598" w:type="pct"/>
            <w:vAlign w:val="center"/>
          </w:tcPr>
          <w:p w14:paraId="3E8593A8" w14:textId="56EBC941" w:rsidR="003F7D4E" w:rsidRPr="003F7D4E" w:rsidRDefault="003F7D4E" w:rsidP="000D03A0">
            <w:pPr>
              <w:jc w:val="both"/>
              <w:rPr>
                <w:sz w:val="22"/>
                <w:szCs w:val="22"/>
              </w:rPr>
            </w:pPr>
            <w:r w:rsidRPr="003F7D4E">
              <w:rPr>
                <w:color w:val="000000"/>
                <w:sz w:val="22"/>
                <w:szCs w:val="22"/>
              </w:rPr>
              <w:t>1153,7</w:t>
            </w:r>
          </w:p>
        </w:tc>
        <w:tc>
          <w:tcPr>
            <w:tcW w:w="598" w:type="pct"/>
            <w:vAlign w:val="center"/>
          </w:tcPr>
          <w:p w14:paraId="257E61E2" w14:textId="7469F843" w:rsidR="003F7D4E" w:rsidRPr="003F7D4E" w:rsidRDefault="003F7D4E" w:rsidP="000D03A0">
            <w:pPr>
              <w:jc w:val="both"/>
              <w:rPr>
                <w:sz w:val="22"/>
                <w:szCs w:val="22"/>
              </w:rPr>
            </w:pPr>
            <w:r w:rsidRPr="007C40A1">
              <w:rPr>
                <w:color w:val="000000"/>
                <w:sz w:val="22"/>
                <w:szCs w:val="22"/>
              </w:rPr>
              <w:t>1081,4</w:t>
            </w:r>
          </w:p>
        </w:tc>
        <w:tc>
          <w:tcPr>
            <w:tcW w:w="598" w:type="pct"/>
            <w:vAlign w:val="center"/>
          </w:tcPr>
          <w:p w14:paraId="7C7DEA5F" w14:textId="6AC10553" w:rsidR="003F7D4E" w:rsidRPr="003F7D4E" w:rsidRDefault="003F7D4E" w:rsidP="000D03A0">
            <w:pPr>
              <w:jc w:val="both"/>
              <w:rPr>
                <w:sz w:val="22"/>
                <w:szCs w:val="22"/>
              </w:rPr>
            </w:pPr>
            <w:r w:rsidRPr="007C40A1">
              <w:rPr>
                <w:color w:val="000000"/>
                <w:sz w:val="22"/>
                <w:szCs w:val="22"/>
              </w:rPr>
              <w:t>824,8</w:t>
            </w:r>
          </w:p>
        </w:tc>
        <w:tc>
          <w:tcPr>
            <w:tcW w:w="598" w:type="pct"/>
            <w:vAlign w:val="center"/>
          </w:tcPr>
          <w:p w14:paraId="05954576" w14:textId="26F06B80" w:rsidR="003F7D4E" w:rsidRPr="003F7D4E" w:rsidRDefault="003F7D4E" w:rsidP="000D03A0">
            <w:pPr>
              <w:jc w:val="both"/>
              <w:rPr>
                <w:sz w:val="22"/>
                <w:szCs w:val="22"/>
              </w:rPr>
            </w:pPr>
            <w:r w:rsidRPr="007C40A1">
              <w:rPr>
                <w:color w:val="000000"/>
                <w:sz w:val="22"/>
                <w:szCs w:val="22"/>
              </w:rPr>
              <w:t>1999,9</w:t>
            </w:r>
          </w:p>
        </w:tc>
        <w:tc>
          <w:tcPr>
            <w:tcW w:w="599" w:type="pct"/>
            <w:vAlign w:val="center"/>
          </w:tcPr>
          <w:p w14:paraId="099CFF97" w14:textId="5365FA02" w:rsidR="003F7D4E" w:rsidRPr="003F7D4E" w:rsidRDefault="003F7D4E" w:rsidP="000D03A0">
            <w:pPr>
              <w:jc w:val="both"/>
              <w:rPr>
                <w:sz w:val="22"/>
                <w:szCs w:val="22"/>
              </w:rPr>
            </w:pPr>
            <w:r w:rsidRPr="007C40A1">
              <w:rPr>
                <w:color w:val="000000"/>
                <w:sz w:val="22"/>
                <w:szCs w:val="22"/>
              </w:rPr>
              <w:t>218,1</w:t>
            </w:r>
          </w:p>
        </w:tc>
        <w:tc>
          <w:tcPr>
            <w:tcW w:w="637" w:type="pct"/>
            <w:vAlign w:val="center"/>
          </w:tcPr>
          <w:p w14:paraId="67060950" w14:textId="39891EDE" w:rsidR="003F7D4E" w:rsidRPr="003F7D4E" w:rsidRDefault="003F7D4E" w:rsidP="000D03A0">
            <w:pPr>
              <w:jc w:val="both"/>
              <w:rPr>
                <w:sz w:val="22"/>
                <w:szCs w:val="22"/>
              </w:rPr>
            </w:pPr>
            <w:r w:rsidRPr="003F7D4E">
              <w:rPr>
                <w:color w:val="000000"/>
                <w:sz w:val="22"/>
                <w:szCs w:val="22"/>
              </w:rPr>
              <w:t>997,9</w:t>
            </w:r>
          </w:p>
        </w:tc>
      </w:tr>
      <w:tr w:rsidR="003F7D4E" w:rsidRPr="003F7D4E" w14:paraId="049E060B" w14:textId="77777777" w:rsidTr="003F7D4E">
        <w:trPr>
          <w:trHeight w:val="20"/>
        </w:trPr>
        <w:tc>
          <w:tcPr>
            <w:tcW w:w="686" w:type="pct"/>
            <w:shd w:val="clear" w:color="auto" w:fill="auto"/>
            <w:hideMark/>
          </w:tcPr>
          <w:p w14:paraId="1E6F7E23" w14:textId="77777777" w:rsidR="003F7D4E" w:rsidRPr="003F7D4E" w:rsidRDefault="003F7D4E" w:rsidP="000D03A0">
            <w:pPr>
              <w:jc w:val="both"/>
              <w:rPr>
                <w:sz w:val="22"/>
                <w:szCs w:val="22"/>
              </w:rPr>
            </w:pPr>
            <w:r w:rsidRPr="003F7D4E">
              <w:rPr>
                <w:sz w:val="22"/>
                <w:szCs w:val="22"/>
              </w:rPr>
              <w:t>16:00:00</w:t>
            </w:r>
          </w:p>
        </w:tc>
        <w:tc>
          <w:tcPr>
            <w:tcW w:w="686" w:type="pct"/>
            <w:shd w:val="clear" w:color="auto" w:fill="auto"/>
            <w:hideMark/>
          </w:tcPr>
          <w:p w14:paraId="3646B4D2" w14:textId="77777777" w:rsidR="003F7D4E" w:rsidRPr="003F7D4E" w:rsidRDefault="003F7D4E" w:rsidP="000D03A0">
            <w:pPr>
              <w:jc w:val="both"/>
              <w:rPr>
                <w:sz w:val="22"/>
                <w:szCs w:val="22"/>
              </w:rPr>
            </w:pPr>
            <w:r w:rsidRPr="003F7D4E">
              <w:rPr>
                <w:sz w:val="22"/>
                <w:szCs w:val="22"/>
              </w:rPr>
              <w:t>16:00:00</w:t>
            </w:r>
          </w:p>
        </w:tc>
        <w:tc>
          <w:tcPr>
            <w:tcW w:w="598" w:type="pct"/>
            <w:vAlign w:val="center"/>
          </w:tcPr>
          <w:p w14:paraId="70868A18" w14:textId="2E94B422" w:rsidR="003F7D4E" w:rsidRPr="003F7D4E" w:rsidRDefault="003F7D4E" w:rsidP="000D03A0">
            <w:pPr>
              <w:jc w:val="both"/>
              <w:rPr>
                <w:sz w:val="22"/>
                <w:szCs w:val="22"/>
              </w:rPr>
            </w:pPr>
            <w:r w:rsidRPr="003F7D4E">
              <w:rPr>
                <w:color w:val="000000"/>
                <w:sz w:val="22"/>
                <w:szCs w:val="22"/>
              </w:rPr>
              <w:t>1137</w:t>
            </w:r>
          </w:p>
        </w:tc>
        <w:tc>
          <w:tcPr>
            <w:tcW w:w="598" w:type="pct"/>
            <w:vAlign w:val="center"/>
          </w:tcPr>
          <w:p w14:paraId="746CB393" w14:textId="20660F5D" w:rsidR="003F7D4E" w:rsidRPr="003F7D4E" w:rsidRDefault="003F7D4E" w:rsidP="000D03A0">
            <w:pPr>
              <w:jc w:val="both"/>
              <w:rPr>
                <w:sz w:val="22"/>
                <w:szCs w:val="22"/>
              </w:rPr>
            </w:pPr>
            <w:r w:rsidRPr="007C40A1">
              <w:rPr>
                <w:color w:val="000000"/>
                <w:sz w:val="22"/>
                <w:szCs w:val="22"/>
              </w:rPr>
              <w:t>1281</w:t>
            </w:r>
          </w:p>
        </w:tc>
        <w:tc>
          <w:tcPr>
            <w:tcW w:w="598" w:type="pct"/>
            <w:vAlign w:val="center"/>
          </w:tcPr>
          <w:p w14:paraId="09320E29" w14:textId="09F61F1E" w:rsidR="003F7D4E" w:rsidRPr="003F7D4E" w:rsidRDefault="003F7D4E" w:rsidP="000D03A0">
            <w:pPr>
              <w:jc w:val="both"/>
              <w:rPr>
                <w:sz w:val="22"/>
                <w:szCs w:val="22"/>
              </w:rPr>
            </w:pPr>
            <w:r w:rsidRPr="007C40A1">
              <w:rPr>
                <w:color w:val="000000"/>
                <w:sz w:val="22"/>
                <w:szCs w:val="22"/>
              </w:rPr>
              <w:t>901,6</w:t>
            </w:r>
          </w:p>
        </w:tc>
        <w:tc>
          <w:tcPr>
            <w:tcW w:w="598" w:type="pct"/>
            <w:vAlign w:val="center"/>
          </w:tcPr>
          <w:p w14:paraId="6055E2D4" w14:textId="7058E16B" w:rsidR="003F7D4E" w:rsidRPr="003F7D4E" w:rsidRDefault="003F7D4E" w:rsidP="000D03A0">
            <w:pPr>
              <w:jc w:val="both"/>
              <w:rPr>
                <w:sz w:val="22"/>
                <w:szCs w:val="22"/>
              </w:rPr>
            </w:pPr>
            <w:r w:rsidRPr="007C40A1">
              <w:rPr>
                <w:color w:val="000000"/>
                <w:sz w:val="22"/>
                <w:szCs w:val="22"/>
              </w:rPr>
              <w:t>2074,5</w:t>
            </w:r>
          </w:p>
        </w:tc>
        <w:tc>
          <w:tcPr>
            <w:tcW w:w="599" w:type="pct"/>
            <w:vAlign w:val="center"/>
          </w:tcPr>
          <w:p w14:paraId="47CE254D" w14:textId="0A34F439" w:rsidR="003F7D4E" w:rsidRPr="003F7D4E" w:rsidRDefault="003F7D4E" w:rsidP="000D03A0">
            <w:pPr>
              <w:jc w:val="both"/>
              <w:rPr>
                <w:sz w:val="22"/>
                <w:szCs w:val="22"/>
              </w:rPr>
            </w:pPr>
            <w:r w:rsidRPr="007C40A1">
              <w:rPr>
                <w:color w:val="000000"/>
                <w:sz w:val="22"/>
                <w:szCs w:val="22"/>
              </w:rPr>
              <w:t>213,8</w:t>
            </w:r>
          </w:p>
        </w:tc>
        <w:tc>
          <w:tcPr>
            <w:tcW w:w="637" w:type="pct"/>
            <w:vAlign w:val="center"/>
          </w:tcPr>
          <w:p w14:paraId="4A79DC3B" w14:textId="5C71F44D" w:rsidR="003F7D4E" w:rsidRPr="003F7D4E" w:rsidRDefault="003F7D4E" w:rsidP="000D03A0">
            <w:pPr>
              <w:jc w:val="both"/>
              <w:rPr>
                <w:sz w:val="22"/>
                <w:szCs w:val="22"/>
              </w:rPr>
            </w:pPr>
            <w:r w:rsidRPr="003F7D4E">
              <w:rPr>
                <w:color w:val="000000"/>
                <w:sz w:val="22"/>
                <w:szCs w:val="22"/>
              </w:rPr>
              <w:t>1137,2</w:t>
            </w:r>
          </w:p>
        </w:tc>
      </w:tr>
      <w:tr w:rsidR="003F7D4E" w:rsidRPr="003F7D4E" w14:paraId="1FA7D189" w14:textId="77777777" w:rsidTr="003F7D4E">
        <w:trPr>
          <w:trHeight w:val="20"/>
        </w:trPr>
        <w:tc>
          <w:tcPr>
            <w:tcW w:w="686" w:type="pct"/>
            <w:shd w:val="clear" w:color="auto" w:fill="auto"/>
            <w:hideMark/>
          </w:tcPr>
          <w:p w14:paraId="3D5A994E" w14:textId="77777777" w:rsidR="003F7D4E" w:rsidRPr="003F7D4E" w:rsidRDefault="003F7D4E" w:rsidP="000D03A0">
            <w:pPr>
              <w:jc w:val="both"/>
              <w:rPr>
                <w:sz w:val="22"/>
                <w:szCs w:val="22"/>
              </w:rPr>
            </w:pPr>
            <w:r w:rsidRPr="003F7D4E">
              <w:rPr>
                <w:sz w:val="22"/>
                <w:szCs w:val="22"/>
              </w:rPr>
              <w:t>17:00:00</w:t>
            </w:r>
          </w:p>
        </w:tc>
        <w:tc>
          <w:tcPr>
            <w:tcW w:w="686" w:type="pct"/>
            <w:shd w:val="clear" w:color="auto" w:fill="auto"/>
            <w:hideMark/>
          </w:tcPr>
          <w:p w14:paraId="57B81FD9" w14:textId="77777777" w:rsidR="003F7D4E" w:rsidRPr="003F7D4E" w:rsidRDefault="003F7D4E" w:rsidP="000D03A0">
            <w:pPr>
              <w:jc w:val="both"/>
              <w:rPr>
                <w:sz w:val="22"/>
                <w:szCs w:val="22"/>
              </w:rPr>
            </w:pPr>
            <w:r w:rsidRPr="003F7D4E">
              <w:rPr>
                <w:sz w:val="22"/>
                <w:szCs w:val="22"/>
              </w:rPr>
              <w:t>17:00:00</w:t>
            </w:r>
          </w:p>
        </w:tc>
        <w:tc>
          <w:tcPr>
            <w:tcW w:w="598" w:type="pct"/>
            <w:vAlign w:val="center"/>
          </w:tcPr>
          <w:p w14:paraId="41F86FC2" w14:textId="19CF36F3" w:rsidR="003F7D4E" w:rsidRPr="003F7D4E" w:rsidRDefault="003F7D4E" w:rsidP="000D03A0">
            <w:pPr>
              <w:jc w:val="both"/>
              <w:rPr>
                <w:sz w:val="22"/>
                <w:szCs w:val="22"/>
              </w:rPr>
            </w:pPr>
            <w:r w:rsidRPr="003F7D4E">
              <w:rPr>
                <w:color w:val="000000"/>
                <w:sz w:val="22"/>
                <w:szCs w:val="22"/>
              </w:rPr>
              <w:t>1285,3</w:t>
            </w:r>
          </w:p>
        </w:tc>
        <w:tc>
          <w:tcPr>
            <w:tcW w:w="598" w:type="pct"/>
            <w:vAlign w:val="center"/>
          </w:tcPr>
          <w:p w14:paraId="72E437D2" w14:textId="0668215B" w:rsidR="003F7D4E" w:rsidRPr="003F7D4E" w:rsidRDefault="003F7D4E" w:rsidP="000D03A0">
            <w:pPr>
              <w:jc w:val="both"/>
              <w:rPr>
                <w:sz w:val="22"/>
                <w:szCs w:val="22"/>
              </w:rPr>
            </w:pPr>
            <w:r w:rsidRPr="007C40A1">
              <w:rPr>
                <w:color w:val="000000"/>
                <w:sz w:val="22"/>
                <w:szCs w:val="22"/>
              </w:rPr>
              <w:t>1372,5</w:t>
            </w:r>
          </w:p>
        </w:tc>
        <w:tc>
          <w:tcPr>
            <w:tcW w:w="598" w:type="pct"/>
            <w:vAlign w:val="center"/>
          </w:tcPr>
          <w:p w14:paraId="383E6508" w14:textId="42146CD5" w:rsidR="003F7D4E" w:rsidRPr="003F7D4E" w:rsidRDefault="003F7D4E" w:rsidP="000D03A0">
            <w:pPr>
              <w:jc w:val="both"/>
              <w:rPr>
                <w:sz w:val="22"/>
                <w:szCs w:val="22"/>
              </w:rPr>
            </w:pPr>
            <w:r w:rsidRPr="007C40A1">
              <w:rPr>
                <w:color w:val="000000"/>
                <w:sz w:val="22"/>
                <w:szCs w:val="22"/>
              </w:rPr>
              <w:t>964,7</w:t>
            </w:r>
          </w:p>
        </w:tc>
        <w:tc>
          <w:tcPr>
            <w:tcW w:w="598" w:type="pct"/>
            <w:vAlign w:val="center"/>
          </w:tcPr>
          <w:p w14:paraId="4CB6B38E" w14:textId="1CCCB07F" w:rsidR="003F7D4E" w:rsidRPr="003F7D4E" w:rsidRDefault="003F7D4E" w:rsidP="000D03A0">
            <w:pPr>
              <w:jc w:val="both"/>
              <w:rPr>
                <w:sz w:val="22"/>
                <w:szCs w:val="22"/>
              </w:rPr>
            </w:pPr>
            <w:r w:rsidRPr="007C40A1">
              <w:rPr>
                <w:color w:val="000000"/>
                <w:sz w:val="22"/>
                <w:szCs w:val="22"/>
              </w:rPr>
              <w:t>2195</w:t>
            </w:r>
          </w:p>
        </w:tc>
        <w:tc>
          <w:tcPr>
            <w:tcW w:w="599" w:type="pct"/>
            <w:vAlign w:val="center"/>
          </w:tcPr>
          <w:p w14:paraId="327E49B6" w14:textId="2C89EBDA" w:rsidR="003F7D4E" w:rsidRPr="003F7D4E" w:rsidRDefault="003F7D4E" w:rsidP="000D03A0">
            <w:pPr>
              <w:jc w:val="both"/>
              <w:rPr>
                <w:sz w:val="22"/>
                <w:szCs w:val="22"/>
              </w:rPr>
            </w:pPr>
            <w:r w:rsidRPr="007C40A1">
              <w:rPr>
                <w:color w:val="000000"/>
                <w:sz w:val="22"/>
                <w:szCs w:val="22"/>
              </w:rPr>
              <w:t>263,1</w:t>
            </w:r>
          </w:p>
        </w:tc>
        <w:tc>
          <w:tcPr>
            <w:tcW w:w="637" w:type="pct"/>
            <w:vAlign w:val="center"/>
          </w:tcPr>
          <w:p w14:paraId="31DE8CC1" w14:textId="1AB61D05" w:rsidR="003F7D4E" w:rsidRPr="003F7D4E" w:rsidRDefault="003F7D4E" w:rsidP="000D03A0">
            <w:pPr>
              <w:jc w:val="both"/>
              <w:rPr>
                <w:sz w:val="22"/>
                <w:szCs w:val="22"/>
              </w:rPr>
            </w:pPr>
            <w:r w:rsidRPr="003F7D4E">
              <w:rPr>
                <w:color w:val="000000"/>
                <w:sz w:val="22"/>
                <w:szCs w:val="22"/>
              </w:rPr>
              <w:t>1346,3</w:t>
            </w:r>
          </w:p>
        </w:tc>
      </w:tr>
      <w:tr w:rsidR="003F7D4E" w:rsidRPr="003F7D4E" w14:paraId="397C0962" w14:textId="77777777" w:rsidTr="003F7D4E">
        <w:trPr>
          <w:trHeight w:val="20"/>
        </w:trPr>
        <w:tc>
          <w:tcPr>
            <w:tcW w:w="686" w:type="pct"/>
            <w:shd w:val="clear" w:color="auto" w:fill="auto"/>
            <w:hideMark/>
          </w:tcPr>
          <w:p w14:paraId="041E2D0B" w14:textId="77777777" w:rsidR="003F7D4E" w:rsidRPr="003F7D4E" w:rsidRDefault="003F7D4E" w:rsidP="000D03A0">
            <w:pPr>
              <w:jc w:val="both"/>
              <w:rPr>
                <w:sz w:val="22"/>
                <w:szCs w:val="22"/>
              </w:rPr>
            </w:pPr>
            <w:r w:rsidRPr="003F7D4E">
              <w:rPr>
                <w:sz w:val="22"/>
                <w:szCs w:val="22"/>
              </w:rPr>
              <w:t>18:00:00</w:t>
            </w:r>
          </w:p>
        </w:tc>
        <w:tc>
          <w:tcPr>
            <w:tcW w:w="686" w:type="pct"/>
            <w:shd w:val="clear" w:color="auto" w:fill="auto"/>
            <w:hideMark/>
          </w:tcPr>
          <w:p w14:paraId="14B2C249" w14:textId="77777777" w:rsidR="003F7D4E" w:rsidRPr="003F7D4E" w:rsidRDefault="003F7D4E" w:rsidP="000D03A0">
            <w:pPr>
              <w:jc w:val="both"/>
              <w:rPr>
                <w:sz w:val="22"/>
                <w:szCs w:val="22"/>
              </w:rPr>
            </w:pPr>
            <w:r w:rsidRPr="003F7D4E">
              <w:rPr>
                <w:sz w:val="22"/>
                <w:szCs w:val="22"/>
              </w:rPr>
              <w:t>18:00:00</w:t>
            </w:r>
          </w:p>
        </w:tc>
        <w:tc>
          <w:tcPr>
            <w:tcW w:w="598" w:type="pct"/>
            <w:vAlign w:val="center"/>
          </w:tcPr>
          <w:p w14:paraId="4638356A" w14:textId="3D7BBD67" w:rsidR="003F7D4E" w:rsidRPr="003F7D4E" w:rsidRDefault="003F7D4E" w:rsidP="000D03A0">
            <w:pPr>
              <w:jc w:val="both"/>
              <w:rPr>
                <w:sz w:val="22"/>
                <w:szCs w:val="22"/>
              </w:rPr>
            </w:pPr>
            <w:r w:rsidRPr="003F7D4E">
              <w:rPr>
                <w:color w:val="000000"/>
                <w:sz w:val="22"/>
                <w:szCs w:val="22"/>
              </w:rPr>
              <w:t>1195,7</w:t>
            </w:r>
          </w:p>
        </w:tc>
        <w:tc>
          <w:tcPr>
            <w:tcW w:w="598" w:type="pct"/>
            <w:vAlign w:val="center"/>
          </w:tcPr>
          <w:p w14:paraId="75661027" w14:textId="63D446DF" w:rsidR="003F7D4E" w:rsidRPr="003F7D4E" w:rsidRDefault="003F7D4E" w:rsidP="000D03A0">
            <w:pPr>
              <w:jc w:val="both"/>
              <w:rPr>
                <w:sz w:val="22"/>
                <w:szCs w:val="22"/>
              </w:rPr>
            </w:pPr>
            <w:r w:rsidRPr="007C40A1">
              <w:rPr>
                <w:color w:val="000000"/>
                <w:sz w:val="22"/>
                <w:szCs w:val="22"/>
              </w:rPr>
              <w:t>1329,7</w:t>
            </w:r>
          </w:p>
        </w:tc>
        <w:tc>
          <w:tcPr>
            <w:tcW w:w="598" w:type="pct"/>
            <w:vAlign w:val="center"/>
          </w:tcPr>
          <w:p w14:paraId="6786908A" w14:textId="24A0044B" w:rsidR="003F7D4E" w:rsidRPr="003F7D4E" w:rsidRDefault="003F7D4E" w:rsidP="000D03A0">
            <w:pPr>
              <w:jc w:val="both"/>
              <w:rPr>
                <w:sz w:val="22"/>
                <w:szCs w:val="22"/>
              </w:rPr>
            </w:pPr>
            <w:r w:rsidRPr="007C40A1">
              <w:rPr>
                <w:color w:val="000000"/>
                <w:sz w:val="22"/>
                <w:szCs w:val="22"/>
              </w:rPr>
              <w:t>984</w:t>
            </w:r>
          </w:p>
        </w:tc>
        <w:tc>
          <w:tcPr>
            <w:tcW w:w="598" w:type="pct"/>
            <w:vAlign w:val="center"/>
          </w:tcPr>
          <w:p w14:paraId="3063FF63" w14:textId="739BBDE4" w:rsidR="003F7D4E" w:rsidRPr="003F7D4E" w:rsidRDefault="003F7D4E" w:rsidP="000D03A0">
            <w:pPr>
              <w:jc w:val="both"/>
              <w:rPr>
                <w:sz w:val="22"/>
                <w:szCs w:val="22"/>
              </w:rPr>
            </w:pPr>
            <w:r w:rsidRPr="007C40A1">
              <w:rPr>
                <w:color w:val="000000"/>
                <w:sz w:val="22"/>
                <w:szCs w:val="22"/>
              </w:rPr>
              <w:t>2257,8</w:t>
            </w:r>
          </w:p>
        </w:tc>
        <w:tc>
          <w:tcPr>
            <w:tcW w:w="599" w:type="pct"/>
            <w:vAlign w:val="center"/>
          </w:tcPr>
          <w:p w14:paraId="1F2086DE" w14:textId="4229C610" w:rsidR="003F7D4E" w:rsidRPr="003F7D4E" w:rsidRDefault="003F7D4E" w:rsidP="000D03A0">
            <w:pPr>
              <w:jc w:val="both"/>
              <w:rPr>
                <w:sz w:val="22"/>
                <w:szCs w:val="22"/>
              </w:rPr>
            </w:pPr>
            <w:r w:rsidRPr="007C40A1">
              <w:rPr>
                <w:color w:val="000000"/>
                <w:sz w:val="22"/>
                <w:szCs w:val="22"/>
              </w:rPr>
              <w:t>279</w:t>
            </w:r>
          </w:p>
        </w:tc>
        <w:tc>
          <w:tcPr>
            <w:tcW w:w="637" w:type="pct"/>
            <w:vAlign w:val="center"/>
          </w:tcPr>
          <w:p w14:paraId="3DE2C61E" w14:textId="578403A2" w:rsidR="003F7D4E" w:rsidRPr="003F7D4E" w:rsidRDefault="003F7D4E" w:rsidP="000D03A0">
            <w:pPr>
              <w:jc w:val="both"/>
              <w:rPr>
                <w:sz w:val="22"/>
                <w:szCs w:val="22"/>
              </w:rPr>
            </w:pPr>
            <w:r w:rsidRPr="003F7D4E">
              <w:rPr>
                <w:color w:val="000000"/>
                <w:sz w:val="22"/>
                <w:szCs w:val="22"/>
              </w:rPr>
              <w:t>1321,9</w:t>
            </w:r>
          </w:p>
        </w:tc>
      </w:tr>
      <w:tr w:rsidR="003F7D4E" w:rsidRPr="003F7D4E" w14:paraId="6E460644" w14:textId="77777777" w:rsidTr="003F7D4E">
        <w:trPr>
          <w:trHeight w:val="20"/>
        </w:trPr>
        <w:tc>
          <w:tcPr>
            <w:tcW w:w="686" w:type="pct"/>
            <w:shd w:val="clear" w:color="auto" w:fill="auto"/>
            <w:hideMark/>
          </w:tcPr>
          <w:p w14:paraId="6680D9AE" w14:textId="77777777" w:rsidR="003F7D4E" w:rsidRPr="003F7D4E" w:rsidRDefault="003F7D4E" w:rsidP="000D03A0">
            <w:pPr>
              <w:jc w:val="both"/>
              <w:rPr>
                <w:sz w:val="22"/>
                <w:szCs w:val="22"/>
              </w:rPr>
            </w:pPr>
            <w:r w:rsidRPr="003F7D4E">
              <w:rPr>
                <w:sz w:val="22"/>
                <w:szCs w:val="22"/>
              </w:rPr>
              <w:t>19:00:00</w:t>
            </w:r>
          </w:p>
        </w:tc>
        <w:tc>
          <w:tcPr>
            <w:tcW w:w="686" w:type="pct"/>
            <w:shd w:val="clear" w:color="auto" w:fill="auto"/>
            <w:hideMark/>
          </w:tcPr>
          <w:p w14:paraId="782BC352" w14:textId="77777777" w:rsidR="003F7D4E" w:rsidRPr="003F7D4E" w:rsidRDefault="003F7D4E" w:rsidP="000D03A0">
            <w:pPr>
              <w:jc w:val="both"/>
              <w:rPr>
                <w:sz w:val="22"/>
                <w:szCs w:val="22"/>
              </w:rPr>
            </w:pPr>
            <w:r w:rsidRPr="003F7D4E">
              <w:rPr>
                <w:sz w:val="22"/>
                <w:szCs w:val="22"/>
              </w:rPr>
              <w:t>19:00:00</w:t>
            </w:r>
          </w:p>
        </w:tc>
        <w:tc>
          <w:tcPr>
            <w:tcW w:w="598" w:type="pct"/>
            <w:vAlign w:val="center"/>
          </w:tcPr>
          <w:p w14:paraId="3635AD7A" w14:textId="4F1DE9F0" w:rsidR="003F7D4E" w:rsidRPr="003F7D4E" w:rsidRDefault="003F7D4E" w:rsidP="000D03A0">
            <w:pPr>
              <w:jc w:val="both"/>
              <w:rPr>
                <w:sz w:val="22"/>
                <w:szCs w:val="22"/>
              </w:rPr>
            </w:pPr>
            <w:r w:rsidRPr="003F7D4E">
              <w:rPr>
                <w:color w:val="000000"/>
                <w:sz w:val="22"/>
                <w:szCs w:val="22"/>
              </w:rPr>
              <w:t>1177</w:t>
            </w:r>
          </w:p>
        </w:tc>
        <w:tc>
          <w:tcPr>
            <w:tcW w:w="598" w:type="pct"/>
            <w:vAlign w:val="center"/>
          </w:tcPr>
          <w:p w14:paraId="444CE8A7" w14:textId="61AFB64C" w:rsidR="003F7D4E" w:rsidRPr="003F7D4E" w:rsidRDefault="003F7D4E" w:rsidP="000D03A0">
            <w:pPr>
              <w:jc w:val="both"/>
              <w:rPr>
                <w:sz w:val="22"/>
                <w:szCs w:val="22"/>
              </w:rPr>
            </w:pPr>
            <w:r w:rsidRPr="007C40A1">
              <w:rPr>
                <w:color w:val="000000"/>
                <w:sz w:val="22"/>
                <w:szCs w:val="22"/>
              </w:rPr>
              <w:t>1103,9</w:t>
            </w:r>
          </w:p>
        </w:tc>
        <w:tc>
          <w:tcPr>
            <w:tcW w:w="598" w:type="pct"/>
            <w:vAlign w:val="center"/>
          </w:tcPr>
          <w:p w14:paraId="55862582" w14:textId="29D16DB7" w:rsidR="003F7D4E" w:rsidRPr="003F7D4E" w:rsidRDefault="003F7D4E" w:rsidP="000D03A0">
            <w:pPr>
              <w:jc w:val="both"/>
              <w:rPr>
                <w:sz w:val="22"/>
                <w:szCs w:val="22"/>
              </w:rPr>
            </w:pPr>
            <w:r w:rsidRPr="007C40A1">
              <w:rPr>
                <w:color w:val="000000"/>
                <w:sz w:val="22"/>
                <w:szCs w:val="22"/>
              </w:rPr>
              <w:t>890,4</w:t>
            </w:r>
          </w:p>
        </w:tc>
        <w:tc>
          <w:tcPr>
            <w:tcW w:w="598" w:type="pct"/>
            <w:vAlign w:val="center"/>
          </w:tcPr>
          <w:p w14:paraId="1659DA13" w14:textId="38D0D827" w:rsidR="003F7D4E" w:rsidRPr="003F7D4E" w:rsidRDefault="003F7D4E" w:rsidP="000D03A0">
            <w:pPr>
              <w:jc w:val="both"/>
              <w:rPr>
                <w:sz w:val="22"/>
                <w:szCs w:val="22"/>
              </w:rPr>
            </w:pPr>
            <w:r w:rsidRPr="007C40A1">
              <w:rPr>
                <w:color w:val="000000"/>
                <w:sz w:val="22"/>
                <w:szCs w:val="22"/>
              </w:rPr>
              <w:t>2025,9</w:t>
            </w:r>
          </w:p>
        </w:tc>
        <w:tc>
          <w:tcPr>
            <w:tcW w:w="599" w:type="pct"/>
            <w:vAlign w:val="center"/>
          </w:tcPr>
          <w:p w14:paraId="48AB0E07" w14:textId="57A032AC" w:rsidR="003F7D4E" w:rsidRPr="003F7D4E" w:rsidRDefault="003F7D4E" w:rsidP="000D03A0">
            <w:pPr>
              <w:jc w:val="both"/>
              <w:rPr>
                <w:sz w:val="22"/>
                <w:szCs w:val="22"/>
              </w:rPr>
            </w:pPr>
            <w:r w:rsidRPr="007C40A1">
              <w:rPr>
                <w:color w:val="000000"/>
                <w:sz w:val="22"/>
                <w:szCs w:val="22"/>
              </w:rPr>
              <w:t>219</w:t>
            </w:r>
          </w:p>
        </w:tc>
        <w:tc>
          <w:tcPr>
            <w:tcW w:w="637" w:type="pct"/>
            <w:vAlign w:val="center"/>
          </w:tcPr>
          <w:p w14:paraId="65460812" w14:textId="7E8C4E3E" w:rsidR="003F7D4E" w:rsidRPr="003F7D4E" w:rsidRDefault="003F7D4E" w:rsidP="000D03A0">
            <w:pPr>
              <w:jc w:val="both"/>
              <w:rPr>
                <w:sz w:val="22"/>
                <w:szCs w:val="22"/>
              </w:rPr>
            </w:pPr>
            <w:r w:rsidRPr="003F7D4E">
              <w:rPr>
                <w:color w:val="000000"/>
                <w:sz w:val="22"/>
                <w:szCs w:val="22"/>
              </w:rPr>
              <w:t>1105,3</w:t>
            </w:r>
          </w:p>
        </w:tc>
      </w:tr>
      <w:tr w:rsidR="003F7D4E" w:rsidRPr="003F7D4E" w14:paraId="33DCEE0B" w14:textId="77777777" w:rsidTr="003F7D4E">
        <w:trPr>
          <w:trHeight w:val="20"/>
        </w:trPr>
        <w:tc>
          <w:tcPr>
            <w:tcW w:w="686" w:type="pct"/>
            <w:shd w:val="clear" w:color="auto" w:fill="auto"/>
            <w:hideMark/>
          </w:tcPr>
          <w:p w14:paraId="0F6B5924" w14:textId="77777777" w:rsidR="003F7D4E" w:rsidRPr="003F7D4E" w:rsidRDefault="003F7D4E" w:rsidP="000D03A0">
            <w:pPr>
              <w:jc w:val="both"/>
              <w:rPr>
                <w:sz w:val="22"/>
                <w:szCs w:val="22"/>
              </w:rPr>
            </w:pPr>
            <w:r w:rsidRPr="003F7D4E">
              <w:rPr>
                <w:sz w:val="22"/>
                <w:szCs w:val="22"/>
              </w:rPr>
              <w:t>20:00:00</w:t>
            </w:r>
          </w:p>
        </w:tc>
        <w:tc>
          <w:tcPr>
            <w:tcW w:w="686" w:type="pct"/>
            <w:shd w:val="clear" w:color="auto" w:fill="auto"/>
            <w:hideMark/>
          </w:tcPr>
          <w:p w14:paraId="24476610" w14:textId="77777777" w:rsidR="003F7D4E" w:rsidRPr="003F7D4E" w:rsidRDefault="003F7D4E" w:rsidP="000D03A0">
            <w:pPr>
              <w:jc w:val="both"/>
              <w:rPr>
                <w:sz w:val="22"/>
                <w:szCs w:val="22"/>
              </w:rPr>
            </w:pPr>
            <w:r w:rsidRPr="003F7D4E">
              <w:rPr>
                <w:sz w:val="22"/>
                <w:szCs w:val="22"/>
              </w:rPr>
              <w:t>20:00:00</w:t>
            </w:r>
          </w:p>
        </w:tc>
        <w:tc>
          <w:tcPr>
            <w:tcW w:w="598" w:type="pct"/>
            <w:vAlign w:val="center"/>
          </w:tcPr>
          <w:p w14:paraId="2DA4C0BB" w14:textId="49A48E01" w:rsidR="003F7D4E" w:rsidRPr="003F7D4E" w:rsidRDefault="003F7D4E" w:rsidP="000D03A0">
            <w:pPr>
              <w:jc w:val="both"/>
              <w:rPr>
                <w:sz w:val="22"/>
                <w:szCs w:val="22"/>
              </w:rPr>
            </w:pPr>
            <w:r w:rsidRPr="003F7D4E">
              <w:rPr>
                <w:color w:val="000000"/>
                <w:sz w:val="22"/>
                <w:szCs w:val="22"/>
              </w:rPr>
              <w:t>1022,4</w:t>
            </w:r>
          </w:p>
        </w:tc>
        <w:tc>
          <w:tcPr>
            <w:tcW w:w="598" w:type="pct"/>
            <w:vAlign w:val="center"/>
          </w:tcPr>
          <w:p w14:paraId="248286D3" w14:textId="2CF160EB" w:rsidR="003F7D4E" w:rsidRPr="003F7D4E" w:rsidRDefault="003F7D4E" w:rsidP="000D03A0">
            <w:pPr>
              <w:jc w:val="both"/>
              <w:rPr>
                <w:sz w:val="22"/>
                <w:szCs w:val="22"/>
              </w:rPr>
            </w:pPr>
            <w:r w:rsidRPr="007C40A1">
              <w:rPr>
                <w:color w:val="000000"/>
                <w:sz w:val="22"/>
                <w:szCs w:val="22"/>
              </w:rPr>
              <w:t>944,1</w:t>
            </w:r>
          </w:p>
        </w:tc>
        <w:tc>
          <w:tcPr>
            <w:tcW w:w="598" w:type="pct"/>
            <w:vAlign w:val="center"/>
          </w:tcPr>
          <w:p w14:paraId="3E7B0BAB" w14:textId="626ACF5C" w:rsidR="003F7D4E" w:rsidRPr="003F7D4E" w:rsidRDefault="003F7D4E" w:rsidP="000D03A0">
            <w:pPr>
              <w:jc w:val="both"/>
              <w:rPr>
                <w:sz w:val="22"/>
                <w:szCs w:val="22"/>
              </w:rPr>
            </w:pPr>
            <w:r w:rsidRPr="007C40A1">
              <w:rPr>
                <w:color w:val="000000"/>
                <w:sz w:val="22"/>
                <w:szCs w:val="22"/>
              </w:rPr>
              <w:t>740,7</w:t>
            </w:r>
          </w:p>
        </w:tc>
        <w:tc>
          <w:tcPr>
            <w:tcW w:w="598" w:type="pct"/>
            <w:vAlign w:val="center"/>
          </w:tcPr>
          <w:p w14:paraId="117B6FBF" w14:textId="3F01219E" w:rsidR="003F7D4E" w:rsidRPr="003F7D4E" w:rsidRDefault="003F7D4E" w:rsidP="000D03A0">
            <w:pPr>
              <w:jc w:val="both"/>
              <w:rPr>
                <w:sz w:val="22"/>
                <w:szCs w:val="22"/>
              </w:rPr>
            </w:pPr>
            <w:r w:rsidRPr="007C40A1">
              <w:rPr>
                <w:color w:val="000000"/>
                <w:sz w:val="22"/>
                <w:szCs w:val="22"/>
              </w:rPr>
              <w:t>1690</w:t>
            </w:r>
          </w:p>
        </w:tc>
        <w:tc>
          <w:tcPr>
            <w:tcW w:w="599" w:type="pct"/>
            <w:vAlign w:val="center"/>
          </w:tcPr>
          <w:p w14:paraId="49C94378" w14:textId="37C4C8AD" w:rsidR="003F7D4E" w:rsidRPr="003F7D4E" w:rsidRDefault="003F7D4E" w:rsidP="000D03A0">
            <w:pPr>
              <w:jc w:val="both"/>
              <w:rPr>
                <w:sz w:val="22"/>
                <w:szCs w:val="22"/>
              </w:rPr>
            </w:pPr>
            <w:r w:rsidRPr="007C40A1">
              <w:rPr>
                <w:color w:val="000000"/>
                <w:sz w:val="22"/>
                <w:szCs w:val="22"/>
              </w:rPr>
              <w:t>210,3</w:t>
            </w:r>
          </w:p>
        </w:tc>
        <w:tc>
          <w:tcPr>
            <w:tcW w:w="637" w:type="pct"/>
            <w:vAlign w:val="center"/>
          </w:tcPr>
          <w:p w14:paraId="492E3F77" w14:textId="67A28C0B" w:rsidR="003F7D4E" w:rsidRPr="003F7D4E" w:rsidRDefault="003F7D4E" w:rsidP="000D03A0">
            <w:pPr>
              <w:jc w:val="both"/>
              <w:rPr>
                <w:sz w:val="22"/>
                <w:szCs w:val="22"/>
              </w:rPr>
            </w:pPr>
            <w:r w:rsidRPr="003F7D4E">
              <w:rPr>
                <w:color w:val="000000"/>
                <w:sz w:val="22"/>
                <w:szCs w:val="22"/>
              </w:rPr>
              <w:t>958,8</w:t>
            </w:r>
          </w:p>
        </w:tc>
      </w:tr>
      <w:tr w:rsidR="003F7D4E" w:rsidRPr="003F7D4E" w14:paraId="7ED4965E" w14:textId="77777777" w:rsidTr="003F7D4E">
        <w:trPr>
          <w:trHeight w:val="20"/>
        </w:trPr>
        <w:tc>
          <w:tcPr>
            <w:tcW w:w="686" w:type="pct"/>
            <w:shd w:val="clear" w:color="auto" w:fill="auto"/>
            <w:hideMark/>
          </w:tcPr>
          <w:p w14:paraId="3DA4FE14" w14:textId="77777777" w:rsidR="003F7D4E" w:rsidRPr="003F7D4E" w:rsidRDefault="003F7D4E" w:rsidP="000D03A0">
            <w:pPr>
              <w:jc w:val="both"/>
              <w:rPr>
                <w:sz w:val="22"/>
                <w:szCs w:val="22"/>
              </w:rPr>
            </w:pPr>
            <w:r w:rsidRPr="003F7D4E">
              <w:rPr>
                <w:sz w:val="22"/>
                <w:szCs w:val="22"/>
              </w:rPr>
              <w:t>21:00:00</w:t>
            </w:r>
          </w:p>
        </w:tc>
        <w:tc>
          <w:tcPr>
            <w:tcW w:w="686" w:type="pct"/>
            <w:shd w:val="clear" w:color="auto" w:fill="auto"/>
            <w:hideMark/>
          </w:tcPr>
          <w:p w14:paraId="7DB4162F" w14:textId="77777777" w:rsidR="003F7D4E" w:rsidRPr="003F7D4E" w:rsidRDefault="003F7D4E" w:rsidP="000D03A0">
            <w:pPr>
              <w:jc w:val="both"/>
              <w:rPr>
                <w:sz w:val="22"/>
                <w:szCs w:val="22"/>
              </w:rPr>
            </w:pPr>
            <w:r w:rsidRPr="003F7D4E">
              <w:rPr>
                <w:sz w:val="22"/>
                <w:szCs w:val="22"/>
              </w:rPr>
              <w:t>21:00:00</w:t>
            </w:r>
          </w:p>
        </w:tc>
        <w:tc>
          <w:tcPr>
            <w:tcW w:w="598" w:type="pct"/>
            <w:vAlign w:val="center"/>
          </w:tcPr>
          <w:p w14:paraId="0B47E943" w14:textId="48E892D5" w:rsidR="003F7D4E" w:rsidRPr="003F7D4E" w:rsidRDefault="003F7D4E" w:rsidP="000D03A0">
            <w:pPr>
              <w:jc w:val="both"/>
              <w:rPr>
                <w:sz w:val="22"/>
                <w:szCs w:val="22"/>
              </w:rPr>
            </w:pPr>
            <w:r w:rsidRPr="003F7D4E">
              <w:rPr>
                <w:color w:val="000000"/>
                <w:sz w:val="22"/>
                <w:szCs w:val="22"/>
              </w:rPr>
              <w:t>694,9</w:t>
            </w:r>
          </w:p>
        </w:tc>
        <w:tc>
          <w:tcPr>
            <w:tcW w:w="598" w:type="pct"/>
            <w:vAlign w:val="center"/>
          </w:tcPr>
          <w:p w14:paraId="60CC776B" w14:textId="431FF302" w:rsidR="003F7D4E" w:rsidRPr="003F7D4E" w:rsidRDefault="003F7D4E" w:rsidP="000D03A0">
            <w:pPr>
              <w:jc w:val="both"/>
              <w:rPr>
                <w:sz w:val="22"/>
                <w:szCs w:val="22"/>
              </w:rPr>
            </w:pPr>
            <w:r w:rsidRPr="007C40A1">
              <w:rPr>
                <w:color w:val="000000"/>
                <w:sz w:val="22"/>
                <w:szCs w:val="22"/>
              </w:rPr>
              <w:t>599,6</w:t>
            </w:r>
          </w:p>
        </w:tc>
        <w:tc>
          <w:tcPr>
            <w:tcW w:w="598" w:type="pct"/>
            <w:vAlign w:val="center"/>
          </w:tcPr>
          <w:p w14:paraId="1F0E3A09" w14:textId="36A1DA02" w:rsidR="003F7D4E" w:rsidRPr="003F7D4E" w:rsidRDefault="003F7D4E" w:rsidP="000D03A0">
            <w:pPr>
              <w:jc w:val="both"/>
              <w:rPr>
                <w:sz w:val="22"/>
                <w:szCs w:val="22"/>
              </w:rPr>
            </w:pPr>
            <w:r w:rsidRPr="007C40A1">
              <w:rPr>
                <w:color w:val="000000"/>
                <w:sz w:val="22"/>
                <w:szCs w:val="22"/>
              </w:rPr>
              <w:t>475,1</w:t>
            </w:r>
          </w:p>
        </w:tc>
        <w:tc>
          <w:tcPr>
            <w:tcW w:w="598" w:type="pct"/>
            <w:vAlign w:val="center"/>
          </w:tcPr>
          <w:p w14:paraId="7FD52FE6" w14:textId="29736EE2" w:rsidR="003F7D4E" w:rsidRPr="003F7D4E" w:rsidRDefault="003F7D4E" w:rsidP="000D03A0">
            <w:pPr>
              <w:jc w:val="both"/>
              <w:rPr>
                <w:sz w:val="22"/>
                <w:szCs w:val="22"/>
              </w:rPr>
            </w:pPr>
            <w:r w:rsidRPr="007C40A1">
              <w:rPr>
                <w:color w:val="000000"/>
                <w:sz w:val="22"/>
                <w:szCs w:val="22"/>
              </w:rPr>
              <w:t>1253,4</w:t>
            </w:r>
          </w:p>
        </w:tc>
        <w:tc>
          <w:tcPr>
            <w:tcW w:w="599" w:type="pct"/>
            <w:vAlign w:val="center"/>
          </w:tcPr>
          <w:p w14:paraId="5C5A6CE0" w14:textId="135366AC" w:rsidR="003F7D4E" w:rsidRPr="003F7D4E" w:rsidRDefault="003F7D4E" w:rsidP="000D03A0">
            <w:pPr>
              <w:jc w:val="both"/>
              <w:rPr>
                <w:sz w:val="22"/>
                <w:szCs w:val="22"/>
              </w:rPr>
            </w:pPr>
            <w:r w:rsidRPr="007C40A1">
              <w:rPr>
                <w:color w:val="000000"/>
                <w:sz w:val="22"/>
                <w:szCs w:val="22"/>
              </w:rPr>
              <w:t>129</w:t>
            </w:r>
          </w:p>
        </w:tc>
        <w:tc>
          <w:tcPr>
            <w:tcW w:w="637" w:type="pct"/>
            <w:vAlign w:val="center"/>
          </w:tcPr>
          <w:p w14:paraId="140FABA3" w14:textId="61E37502" w:rsidR="003F7D4E" w:rsidRPr="003F7D4E" w:rsidRDefault="003F7D4E" w:rsidP="000D03A0">
            <w:pPr>
              <w:jc w:val="both"/>
              <w:rPr>
                <w:sz w:val="22"/>
                <w:szCs w:val="22"/>
              </w:rPr>
            </w:pPr>
            <w:r w:rsidRPr="003F7D4E">
              <w:rPr>
                <w:color w:val="000000"/>
                <w:sz w:val="22"/>
                <w:szCs w:val="22"/>
              </w:rPr>
              <w:t>765,8</w:t>
            </w:r>
          </w:p>
        </w:tc>
      </w:tr>
      <w:tr w:rsidR="003F7D4E" w:rsidRPr="003F7D4E" w14:paraId="546188E4" w14:textId="77777777" w:rsidTr="003F7D4E">
        <w:trPr>
          <w:trHeight w:val="20"/>
        </w:trPr>
        <w:tc>
          <w:tcPr>
            <w:tcW w:w="686" w:type="pct"/>
            <w:shd w:val="clear" w:color="auto" w:fill="auto"/>
            <w:hideMark/>
          </w:tcPr>
          <w:p w14:paraId="3C999267" w14:textId="77777777" w:rsidR="003F7D4E" w:rsidRPr="003F7D4E" w:rsidRDefault="003F7D4E" w:rsidP="000D03A0">
            <w:pPr>
              <w:jc w:val="both"/>
              <w:rPr>
                <w:sz w:val="22"/>
                <w:szCs w:val="22"/>
              </w:rPr>
            </w:pPr>
            <w:r w:rsidRPr="003F7D4E">
              <w:rPr>
                <w:sz w:val="22"/>
                <w:szCs w:val="22"/>
              </w:rPr>
              <w:t>22:00:00</w:t>
            </w:r>
          </w:p>
        </w:tc>
        <w:tc>
          <w:tcPr>
            <w:tcW w:w="686" w:type="pct"/>
            <w:shd w:val="clear" w:color="auto" w:fill="auto"/>
            <w:hideMark/>
          </w:tcPr>
          <w:p w14:paraId="6A9255CD" w14:textId="77777777" w:rsidR="003F7D4E" w:rsidRPr="003F7D4E" w:rsidRDefault="003F7D4E" w:rsidP="000D03A0">
            <w:pPr>
              <w:jc w:val="both"/>
              <w:rPr>
                <w:sz w:val="22"/>
                <w:szCs w:val="22"/>
              </w:rPr>
            </w:pPr>
            <w:r w:rsidRPr="003F7D4E">
              <w:rPr>
                <w:sz w:val="22"/>
                <w:szCs w:val="22"/>
              </w:rPr>
              <w:t>22:00:00</w:t>
            </w:r>
          </w:p>
        </w:tc>
        <w:tc>
          <w:tcPr>
            <w:tcW w:w="598" w:type="pct"/>
            <w:vAlign w:val="center"/>
          </w:tcPr>
          <w:p w14:paraId="1BE67021" w14:textId="1D55C062" w:rsidR="003F7D4E" w:rsidRPr="003F7D4E" w:rsidRDefault="003F7D4E" w:rsidP="000D03A0">
            <w:pPr>
              <w:jc w:val="both"/>
              <w:rPr>
                <w:sz w:val="22"/>
                <w:szCs w:val="22"/>
              </w:rPr>
            </w:pPr>
            <w:r w:rsidRPr="003F7D4E">
              <w:rPr>
                <w:color w:val="000000"/>
                <w:sz w:val="22"/>
                <w:szCs w:val="22"/>
              </w:rPr>
              <w:t>511,7</w:t>
            </w:r>
          </w:p>
        </w:tc>
        <w:tc>
          <w:tcPr>
            <w:tcW w:w="598" w:type="pct"/>
            <w:vAlign w:val="center"/>
          </w:tcPr>
          <w:p w14:paraId="726863EC" w14:textId="3BBA7330" w:rsidR="003F7D4E" w:rsidRPr="003F7D4E" w:rsidRDefault="003F7D4E" w:rsidP="000D03A0">
            <w:pPr>
              <w:jc w:val="both"/>
              <w:rPr>
                <w:sz w:val="22"/>
                <w:szCs w:val="22"/>
              </w:rPr>
            </w:pPr>
            <w:r w:rsidRPr="007C40A1">
              <w:rPr>
                <w:color w:val="000000"/>
                <w:sz w:val="22"/>
                <w:szCs w:val="22"/>
              </w:rPr>
              <w:t>282,3</w:t>
            </w:r>
          </w:p>
        </w:tc>
        <w:tc>
          <w:tcPr>
            <w:tcW w:w="598" w:type="pct"/>
            <w:vAlign w:val="center"/>
          </w:tcPr>
          <w:p w14:paraId="29CE4EF2" w14:textId="7A35538B" w:rsidR="003F7D4E" w:rsidRPr="003F7D4E" w:rsidRDefault="003F7D4E" w:rsidP="000D03A0">
            <w:pPr>
              <w:jc w:val="both"/>
              <w:rPr>
                <w:sz w:val="22"/>
                <w:szCs w:val="22"/>
              </w:rPr>
            </w:pPr>
            <w:r w:rsidRPr="007C40A1">
              <w:rPr>
                <w:color w:val="000000"/>
                <w:sz w:val="22"/>
                <w:szCs w:val="22"/>
              </w:rPr>
              <w:t>219,2</w:t>
            </w:r>
          </w:p>
        </w:tc>
        <w:tc>
          <w:tcPr>
            <w:tcW w:w="598" w:type="pct"/>
            <w:vAlign w:val="center"/>
          </w:tcPr>
          <w:p w14:paraId="6AB75747" w14:textId="4C71AEB0" w:rsidR="003F7D4E" w:rsidRPr="003F7D4E" w:rsidRDefault="003F7D4E" w:rsidP="000D03A0">
            <w:pPr>
              <w:jc w:val="both"/>
              <w:rPr>
                <w:sz w:val="22"/>
                <w:szCs w:val="22"/>
              </w:rPr>
            </w:pPr>
            <w:r w:rsidRPr="007C40A1">
              <w:rPr>
                <w:color w:val="000000"/>
                <w:sz w:val="22"/>
                <w:szCs w:val="22"/>
              </w:rPr>
              <w:t>878,1</w:t>
            </w:r>
          </w:p>
        </w:tc>
        <w:tc>
          <w:tcPr>
            <w:tcW w:w="599" w:type="pct"/>
            <w:vAlign w:val="center"/>
          </w:tcPr>
          <w:p w14:paraId="01CDBDF6" w14:textId="01969574" w:rsidR="003F7D4E" w:rsidRPr="003F7D4E" w:rsidRDefault="003F7D4E" w:rsidP="000D03A0">
            <w:pPr>
              <w:jc w:val="both"/>
              <w:rPr>
                <w:sz w:val="22"/>
                <w:szCs w:val="22"/>
              </w:rPr>
            </w:pPr>
            <w:r w:rsidRPr="007C40A1">
              <w:rPr>
                <w:color w:val="000000"/>
                <w:sz w:val="22"/>
                <w:szCs w:val="22"/>
              </w:rPr>
              <w:t>57</w:t>
            </w:r>
          </w:p>
        </w:tc>
        <w:tc>
          <w:tcPr>
            <w:tcW w:w="637" w:type="pct"/>
            <w:vAlign w:val="center"/>
          </w:tcPr>
          <w:p w14:paraId="4CFD3951" w14:textId="6E0CC6F5" w:rsidR="003F7D4E" w:rsidRPr="003F7D4E" w:rsidRDefault="003F7D4E" w:rsidP="000D03A0">
            <w:pPr>
              <w:jc w:val="both"/>
              <w:rPr>
                <w:sz w:val="22"/>
                <w:szCs w:val="22"/>
              </w:rPr>
            </w:pPr>
            <w:r w:rsidRPr="003F7D4E">
              <w:rPr>
                <w:color w:val="000000"/>
                <w:sz w:val="22"/>
                <w:szCs w:val="22"/>
              </w:rPr>
              <w:t>499,9</w:t>
            </w:r>
          </w:p>
        </w:tc>
      </w:tr>
      <w:tr w:rsidR="003F7D4E" w:rsidRPr="003F7D4E" w14:paraId="31F20EE5" w14:textId="77777777" w:rsidTr="003F7D4E">
        <w:trPr>
          <w:trHeight w:val="20"/>
        </w:trPr>
        <w:tc>
          <w:tcPr>
            <w:tcW w:w="686" w:type="pct"/>
            <w:shd w:val="clear" w:color="auto" w:fill="auto"/>
            <w:hideMark/>
          </w:tcPr>
          <w:p w14:paraId="3CCD7BE1" w14:textId="77777777" w:rsidR="003F7D4E" w:rsidRPr="003F7D4E" w:rsidRDefault="003F7D4E" w:rsidP="000D03A0">
            <w:pPr>
              <w:jc w:val="both"/>
              <w:rPr>
                <w:sz w:val="22"/>
                <w:szCs w:val="22"/>
              </w:rPr>
            </w:pPr>
            <w:r w:rsidRPr="003F7D4E">
              <w:rPr>
                <w:sz w:val="22"/>
                <w:szCs w:val="22"/>
              </w:rPr>
              <w:t>23:00:00</w:t>
            </w:r>
          </w:p>
        </w:tc>
        <w:tc>
          <w:tcPr>
            <w:tcW w:w="686" w:type="pct"/>
            <w:shd w:val="clear" w:color="auto" w:fill="auto"/>
            <w:hideMark/>
          </w:tcPr>
          <w:p w14:paraId="3216338A" w14:textId="77777777" w:rsidR="003F7D4E" w:rsidRPr="003F7D4E" w:rsidRDefault="003F7D4E" w:rsidP="000D03A0">
            <w:pPr>
              <w:jc w:val="both"/>
              <w:rPr>
                <w:sz w:val="22"/>
                <w:szCs w:val="22"/>
              </w:rPr>
            </w:pPr>
            <w:r w:rsidRPr="003F7D4E">
              <w:rPr>
                <w:sz w:val="22"/>
                <w:szCs w:val="22"/>
              </w:rPr>
              <w:t>23:00:00</w:t>
            </w:r>
          </w:p>
        </w:tc>
        <w:tc>
          <w:tcPr>
            <w:tcW w:w="598" w:type="pct"/>
            <w:vAlign w:val="center"/>
          </w:tcPr>
          <w:p w14:paraId="33A83152" w14:textId="7DC2429E" w:rsidR="003F7D4E" w:rsidRPr="003F7D4E" w:rsidRDefault="003F7D4E" w:rsidP="000D03A0">
            <w:pPr>
              <w:jc w:val="both"/>
              <w:rPr>
                <w:sz w:val="22"/>
                <w:szCs w:val="22"/>
              </w:rPr>
            </w:pPr>
            <w:r w:rsidRPr="003F7D4E">
              <w:rPr>
                <w:color w:val="000000"/>
                <w:sz w:val="22"/>
                <w:szCs w:val="22"/>
              </w:rPr>
              <w:t>366,2</w:t>
            </w:r>
          </w:p>
        </w:tc>
        <w:tc>
          <w:tcPr>
            <w:tcW w:w="598" w:type="pct"/>
            <w:vAlign w:val="center"/>
          </w:tcPr>
          <w:p w14:paraId="5678F44C" w14:textId="7AE1BBA5" w:rsidR="003F7D4E" w:rsidRPr="003F7D4E" w:rsidRDefault="003F7D4E" w:rsidP="000D03A0">
            <w:pPr>
              <w:jc w:val="both"/>
              <w:rPr>
                <w:sz w:val="22"/>
                <w:szCs w:val="22"/>
              </w:rPr>
            </w:pPr>
            <w:r w:rsidRPr="007C40A1">
              <w:rPr>
                <w:color w:val="000000"/>
                <w:sz w:val="22"/>
                <w:szCs w:val="22"/>
              </w:rPr>
              <w:t>184,1</w:t>
            </w:r>
          </w:p>
        </w:tc>
        <w:tc>
          <w:tcPr>
            <w:tcW w:w="598" w:type="pct"/>
            <w:vAlign w:val="center"/>
          </w:tcPr>
          <w:p w14:paraId="7940FBD2" w14:textId="6AD2ED03" w:rsidR="003F7D4E" w:rsidRPr="003F7D4E" w:rsidRDefault="003F7D4E" w:rsidP="000D03A0">
            <w:pPr>
              <w:jc w:val="both"/>
              <w:rPr>
                <w:sz w:val="22"/>
                <w:szCs w:val="22"/>
              </w:rPr>
            </w:pPr>
            <w:r w:rsidRPr="007C40A1">
              <w:rPr>
                <w:color w:val="000000"/>
                <w:sz w:val="22"/>
                <w:szCs w:val="22"/>
              </w:rPr>
              <w:t>112,4</w:t>
            </w:r>
          </w:p>
        </w:tc>
        <w:tc>
          <w:tcPr>
            <w:tcW w:w="598" w:type="pct"/>
            <w:vAlign w:val="center"/>
          </w:tcPr>
          <w:p w14:paraId="4D099CED" w14:textId="404786EE" w:rsidR="003F7D4E" w:rsidRPr="003F7D4E" w:rsidRDefault="003F7D4E" w:rsidP="000D03A0">
            <w:pPr>
              <w:jc w:val="both"/>
              <w:rPr>
                <w:sz w:val="22"/>
                <w:szCs w:val="22"/>
              </w:rPr>
            </w:pPr>
            <w:r w:rsidRPr="007C40A1">
              <w:rPr>
                <w:color w:val="000000"/>
                <w:sz w:val="22"/>
                <w:szCs w:val="22"/>
              </w:rPr>
              <w:t>642,6</w:t>
            </w:r>
          </w:p>
        </w:tc>
        <w:tc>
          <w:tcPr>
            <w:tcW w:w="599" w:type="pct"/>
            <w:vAlign w:val="center"/>
          </w:tcPr>
          <w:p w14:paraId="235081F7" w14:textId="08F022C4" w:rsidR="003F7D4E" w:rsidRPr="003F7D4E" w:rsidRDefault="003F7D4E" w:rsidP="000D03A0">
            <w:pPr>
              <w:jc w:val="both"/>
              <w:rPr>
                <w:sz w:val="22"/>
                <w:szCs w:val="22"/>
              </w:rPr>
            </w:pPr>
            <w:r w:rsidRPr="007C40A1">
              <w:rPr>
                <w:color w:val="000000"/>
                <w:sz w:val="22"/>
                <w:szCs w:val="22"/>
              </w:rPr>
              <w:t>50</w:t>
            </w:r>
          </w:p>
        </w:tc>
        <w:tc>
          <w:tcPr>
            <w:tcW w:w="637" w:type="pct"/>
            <w:vAlign w:val="center"/>
          </w:tcPr>
          <w:p w14:paraId="62969840" w14:textId="7B39A128" w:rsidR="003F7D4E" w:rsidRPr="003F7D4E" w:rsidRDefault="003F7D4E" w:rsidP="000D03A0">
            <w:pPr>
              <w:jc w:val="both"/>
              <w:rPr>
                <w:sz w:val="22"/>
                <w:szCs w:val="22"/>
              </w:rPr>
            </w:pPr>
            <w:r w:rsidRPr="003F7D4E">
              <w:rPr>
                <w:color w:val="000000"/>
                <w:sz w:val="22"/>
                <w:szCs w:val="22"/>
              </w:rPr>
              <w:t>262,8</w:t>
            </w:r>
          </w:p>
        </w:tc>
      </w:tr>
      <w:tr w:rsidR="003F7D4E" w:rsidRPr="003F7D4E" w14:paraId="3CC39F76" w14:textId="77777777" w:rsidTr="003F7D4E">
        <w:trPr>
          <w:trHeight w:val="20"/>
        </w:trPr>
        <w:tc>
          <w:tcPr>
            <w:tcW w:w="1371" w:type="pct"/>
            <w:gridSpan w:val="2"/>
            <w:shd w:val="clear" w:color="auto" w:fill="auto"/>
          </w:tcPr>
          <w:p w14:paraId="2E323305" w14:textId="77777777" w:rsidR="003F7D4E" w:rsidRPr="003F7D4E" w:rsidRDefault="003F7D4E" w:rsidP="000D03A0">
            <w:pPr>
              <w:jc w:val="both"/>
              <w:rPr>
                <w:sz w:val="22"/>
                <w:szCs w:val="22"/>
              </w:rPr>
            </w:pPr>
            <w:r w:rsidRPr="003F7D4E">
              <w:rPr>
                <w:sz w:val="22"/>
                <w:szCs w:val="22"/>
              </w:rPr>
              <w:t>Пропускная способность, (в сутки)</w:t>
            </w:r>
          </w:p>
        </w:tc>
        <w:tc>
          <w:tcPr>
            <w:tcW w:w="598" w:type="pct"/>
          </w:tcPr>
          <w:p w14:paraId="1D084C3B" w14:textId="0ADDDD95" w:rsidR="003F7D4E" w:rsidRPr="003F7D4E" w:rsidRDefault="003F7D4E" w:rsidP="000D03A0">
            <w:pPr>
              <w:jc w:val="both"/>
              <w:rPr>
                <w:color w:val="000000"/>
                <w:sz w:val="22"/>
                <w:szCs w:val="22"/>
              </w:rPr>
            </w:pPr>
            <w:r w:rsidRPr="003F7D4E">
              <w:rPr>
                <w:color w:val="000000"/>
                <w:sz w:val="22"/>
                <w:szCs w:val="22"/>
              </w:rPr>
              <w:t>19660,8</w:t>
            </w:r>
          </w:p>
        </w:tc>
        <w:tc>
          <w:tcPr>
            <w:tcW w:w="598" w:type="pct"/>
          </w:tcPr>
          <w:p w14:paraId="626129E8" w14:textId="145C5775" w:rsidR="003F7D4E" w:rsidRPr="003F7D4E" w:rsidRDefault="003F7D4E" w:rsidP="000D03A0">
            <w:pPr>
              <w:jc w:val="both"/>
              <w:rPr>
                <w:color w:val="000000"/>
                <w:sz w:val="22"/>
                <w:szCs w:val="22"/>
              </w:rPr>
            </w:pPr>
            <w:r w:rsidRPr="003F7D4E">
              <w:rPr>
                <w:color w:val="000000"/>
                <w:sz w:val="22"/>
                <w:szCs w:val="22"/>
              </w:rPr>
              <w:t>18079,8</w:t>
            </w:r>
          </w:p>
        </w:tc>
        <w:tc>
          <w:tcPr>
            <w:tcW w:w="598" w:type="pct"/>
          </w:tcPr>
          <w:p w14:paraId="44918525" w14:textId="0A9EEA69" w:rsidR="003F7D4E" w:rsidRPr="003F7D4E" w:rsidRDefault="003F7D4E" w:rsidP="000D03A0">
            <w:pPr>
              <w:jc w:val="both"/>
              <w:rPr>
                <w:color w:val="000000"/>
                <w:sz w:val="22"/>
                <w:szCs w:val="22"/>
              </w:rPr>
            </w:pPr>
            <w:r w:rsidRPr="003F7D4E">
              <w:rPr>
                <w:color w:val="000000"/>
                <w:sz w:val="22"/>
                <w:szCs w:val="22"/>
              </w:rPr>
              <w:t>13561,7</w:t>
            </w:r>
          </w:p>
        </w:tc>
        <w:tc>
          <w:tcPr>
            <w:tcW w:w="598" w:type="pct"/>
          </w:tcPr>
          <w:p w14:paraId="1DADAA72" w14:textId="0B02CB2D" w:rsidR="003F7D4E" w:rsidRPr="003F7D4E" w:rsidRDefault="003F7D4E" w:rsidP="000D03A0">
            <w:pPr>
              <w:jc w:val="both"/>
              <w:rPr>
                <w:color w:val="000000"/>
                <w:sz w:val="22"/>
                <w:szCs w:val="22"/>
              </w:rPr>
            </w:pPr>
            <w:r w:rsidRPr="003F7D4E">
              <w:rPr>
                <w:color w:val="000000"/>
                <w:sz w:val="22"/>
                <w:szCs w:val="22"/>
              </w:rPr>
              <w:t>34939,8</w:t>
            </w:r>
          </w:p>
        </w:tc>
        <w:tc>
          <w:tcPr>
            <w:tcW w:w="599" w:type="pct"/>
          </w:tcPr>
          <w:p w14:paraId="3B0E78AE" w14:textId="525B1FFC" w:rsidR="003F7D4E" w:rsidRPr="003F7D4E" w:rsidRDefault="003F7D4E" w:rsidP="000D03A0">
            <w:pPr>
              <w:jc w:val="both"/>
              <w:rPr>
                <w:color w:val="000000"/>
                <w:sz w:val="22"/>
                <w:szCs w:val="22"/>
              </w:rPr>
            </w:pPr>
            <w:r w:rsidRPr="003F7D4E">
              <w:rPr>
                <w:color w:val="000000"/>
                <w:sz w:val="22"/>
                <w:szCs w:val="22"/>
              </w:rPr>
              <w:t>3479,5</w:t>
            </w:r>
          </w:p>
        </w:tc>
        <w:tc>
          <w:tcPr>
            <w:tcW w:w="637" w:type="pct"/>
          </w:tcPr>
          <w:p w14:paraId="35388AF8" w14:textId="4BF37656" w:rsidR="003F7D4E" w:rsidRPr="003F7D4E" w:rsidRDefault="003F7D4E" w:rsidP="000D03A0">
            <w:pPr>
              <w:jc w:val="both"/>
              <w:rPr>
                <w:color w:val="000000"/>
                <w:sz w:val="22"/>
                <w:szCs w:val="22"/>
              </w:rPr>
            </w:pPr>
            <w:r w:rsidRPr="003F7D4E">
              <w:rPr>
                <w:color w:val="000000"/>
                <w:sz w:val="22"/>
                <w:szCs w:val="22"/>
              </w:rPr>
              <w:t>18622,1</w:t>
            </w:r>
          </w:p>
        </w:tc>
      </w:tr>
    </w:tbl>
    <w:p w14:paraId="28F2E25B" w14:textId="77777777" w:rsidR="004A61EC" w:rsidRDefault="004A61EC" w:rsidP="000D03A0">
      <w:pPr>
        <w:jc w:val="both"/>
        <w:rPr>
          <w:sz w:val="24"/>
          <w:szCs w:val="24"/>
        </w:rPr>
      </w:pPr>
    </w:p>
    <w:p w14:paraId="264003A8" w14:textId="6CA36055" w:rsidR="00EC6BE6" w:rsidRPr="003F7D4E" w:rsidRDefault="003F7D4E" w:rsidP="000D03A0">
      <w:pPr>
        <w:jc w:val="both"/>
        <w:rPr>
          <w:sz w:val="24"/>
          <w:szCs w:val="24"/>
        </w:rPr>
      </w:pPr>
      <w:r w:rsidRPr="003F7D4E">
        <w:rPr>
          <w:noProof/>
          <w:sz w:val="24"/>
          <w:szCs w:val="24"/>
        </w:rPr>
        <w:lastRenderedPageBreak/>
        <w:drawing>
          <wp:inline distT="0" distB="0" distL="0" distR="0" wp14:anchorId="52B3815B" wp14:editId="1EAD0386">
            <wp:extent cx="9420225" cy="4199860"/>
            <wp:effectExtent l="0" t="0" r="9525" b="10795"/>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622C172D" w14:textId="77777777" w:rsidR="000D03A0" w:rsidRDefault="000D03A0" w:rsidP="000D03A0">
      <w:pPr>
        <w:pStyle w:val="afffffffffffff0"/>
        <w:jc w:val="both"/>
      </w:pPr>
    </w:p>
    <w:p w14:paraId="65073BF0" w14:textId="77777777" w:rsidR="000D03A0" w:rsidRDefault="000D03A0" w:rsidP="000D03A0">
      <w:pPr>
        <w:pStyle w:val="afffffffffffff0"/>
        <w:jc w:val="both"/>
      </w:pPr>
    </w:p>
    <w:p w14:paraId="7590D90E" w14:textId="77777777" w:rsidR="000D03A0" w:rsidRDefault="000D03A0" w:rsidP="000D03A0">
      <w:pPr>
        <w:pStyle w:val="afffffffffffff0"/>
        <w:jc w:val="both"/>
      </w:pPr>
    </w:p>
    <w:p w14:paraId="3FEBEE68" w14:textId="77777777" w:rsidR="000D03A0" w:rsidRDefault="000D03A0" w:rsidP="000D03A0">
      <w:pPr>
        <w:pStyle w:val="afffffffffffff0"/>
        <w:jc w:val="both"/>
      </w:pPr>
    </w:p>
    <w:p w14:paraId="671A0917" w14:textId="77777777" w:rsidR="000D03A0" w:rsidRDefault="000D03A0" w:rsidP="000D03A0">
      <w:pPr>
        <w:pStyle w:val="afffffffffffff0"/>
        <w:jc w:val="both"/>
      </w:pPr>
    </w:p>
    <w:p w14:paraId="2BCBCDDC" w14:textId="77777777" w:rsidR="000D03A0" w:rsidRDefault="000D03A0" w:rsidP="000D03A0">
      <w:pPr>
        <w:pStyle w:val="afffffffffffff0"/>
        <w:jc w:val="both"/>
      </w:pPr>
    </w:p>
    <w:p w14:paraId="37E11BA2" w14:textId="77777777" w:rsidR="000D03A0" w:rsidRDefault="000D03A0" w:rsidP="000D03A0">
      <w:pPr>
        <w:pStyle w:val="afffffffffffff0"/>
        <w:jc w:val="both"/>
      </w:pPr>
    </w:p>
    <w:p w14:paraId="508D58FA" w14:textId="77777777" w:rsidR="000D03A0" w:rsidRDefault="000D03A0" w:rsidP="000D03A0">
      <w:pPr>
        <w:pStyle w:val="afffffffffffff0"/>
        <w:jc w:val="both"/>
      </w:pPr>
    </w:p>
    <w:p w14:paraId="00D8F94F" w14:textId="02CB6925" w:rsidR="00EC6BE6" w:rsidRDefault="00EC6BE6" w:rsidP="000D03A0">
      <w:pPr>
        <w:pStyle w:val="afffffffffffff0"/>
        <w:jc w:val="both"/>
      </w:pPr>
      <w:r w:rsidRPr="003F7D4E">
        <w:t>Рисунок 1.2.</w:t>
      </w:r>
      <w:r w:rsidR="002032E0" w:rsidRPr="003F7D4E">
        <w:t>1</w:t>
      </w:r>
      <w:r w:rsidRPr="003F7D4E">
        <w:t xml:space="preserve"> – Пропускная способность на узлах УДС </w:t>
      </w:r>
      <w:r w:rsidR="003E42BF" w:rsidRPr="003F7D4E">
        <w:t>Раменского</w:t>
      </w:r>
      <w:r w:rsidRPr="003F7D4E">
        <w:t xml:space="preserve"> г.о. (приведенные единицы</w:t>
      </w:r>
      <w:r w:rsidR="003F7D4E" w:rsidRPr="003F7D4E">
        <w:t xml:space="preserve"> в сутки</w:t>
      </w:r>
      <w:r w:rsidRPr="003F7D4E">
        <w:t>)</w:t>
      </w:r>
    </w:p>
    <w:p w14:paraId="1EE104CC" w14:textId="56B720BE" w:rsidR="00EC6BE6" w:rsidRPr="00F0456D" w:rsidRDefault="00F0456D" w:rsidP="000D03A0">
      <w:pPr>
        <w:pStyle w:val="afffffffffffff0"/>
        <w:jc w:val="both"/>
      </w:pPr>
      <w:r w:rsidRPr="00F0456D">
        <w:rPr>
          <w:noProof/>
        </w:rPr>
        <w:lastRenderedPageBreak/>
        <w:drawing>
          <wp:inline distT="0" distB="0" distL="0" distR="0" wp14:anchorId="0E16A42E" wp14:editId="021E185B">
            <wp:extent cx="7987384" cy="564760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994148" cy="5652390"/>
                    </a:xfrm>
                    <a:prstGeom prst="rect">
                      <a:avLst/>
                    </a:prstGeom>
                    <a:noFill/>
                    <a:ln>
                      <a:noFill/>
                    </a:ln>
                  </pic:spPr>
                </pic:pic>
              </a:graphicData>
            </a:graphic>
          </wp:inline>
        </w:drawing>
      </w:r>
    </w:p>
    <w:p w14:paraId="3981C952" w14:textId="164EA755" w:rsidR="00EC6BE6" w:rsidRDefault="00EC6BE6" w:rsidP="000D03A0">
      <w:pPr>
        <w:jc w:val="both"/>
        <w:rPr>
          <w:sz w:val="24"/>
          <w:szCs w:val="24"/>
        </w:rPr>
      </w:pPr>
      <w:r w:rsidRPr="00F0456D">
        <w:rPr>
          <w:sz w:val="24"/>
          <w:szCs w:val="24"/>
        </w:rPr>
        <w:t>Рисунок 1.2.</w:t>
      </w:r>
      <w:r w:rsidR="002032E0" w:rsidRPr="00F0456D">
        <w:rPr>
          <w:sz w:val="24"/>
          <w:szCs w:val="24"/>
        </w:rPr>
        <w:t>2</w:t>
      </w:r>
      <w:r w:rsidRPr="00F0456D">
        <w:rPr>
          <w:sz w:val="24"/>
          <w:szCs w:val="24"/>
        </w:rPr>
        <w:t xml:space="preserve"> – Картограмма рассчитанного спроса на основные элементы транспортной инфраструктуры </w:t>
      </w:r>
      <w:r w:rsidR="003E42BF" w:rsidRPr="00F0456D">
        <w:rPr>
          <w:sz w:val="24"/>
          <w:szCs w:val="24"/>
        </w:rPr>
        <w:t>Раменского</w:t>
      </w:r>
      <w:r w:rsidRPr="00F0456D">
        <w:rPr>
          <w:sz w:val="24"/>
          <w:szCs w:val="24"/>
        </w:rPr>
        <w:t xml:space="preserve"> г о.</w:t>
      </w:r>
    </w:p>
    <w:p w14:paraId="677606D8" w14:textId="77717CF8" w:rsidR="00007B7A" w:rsidRDefault="004E6C31" w:rsidP="000D03A0">
      <w:pPr>
        <w:jc w:val="both"/>
        <w:rPr>
          <w:sz w:val="24"/>
          <w:szCs w:val="24"/>
        </w:rPr>
      </w:pPr>
      <w:r>
        <w:rPr>
          <w:noProof/>
        </w:rPr>
        <w:lastRenderedPageBreak/>
        <w:drawing>
          <wp:inline distT="0" distB="0" distL="0" distR="0" wp14:anchorId="7090D2AC" wp14:editId="2E06B573">
            <wp:extent cx="8010525" cy="5663677"/>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010932" cy="5663965"/>
                    </a:xfrm>
                    <a:prstGeom prst="rect">
                      <a:avLst/>
                    </a:prstGeom>
                    <a:noFill/>
                    <a:ln>
                      <a:noFill/>
                    </a:ln>
                  </pic:spPr>
                </pic:pic>
              </a:graphicData>
            </a:graphic>
          </wp:inline>
        </w:drawing>
      </w:r>
    </w:p>
    <w:p w14:paraId="62763607" w14:textId="069A45D7" w:rsidR="00007B7A" w:rsidRPr="006240EA" w:rsidRDefault="00007B7A" w:rsidP="000D03A0">
      <w:pPr>
        <w:jc w:val="both"/>
        <w:rPr>
          <w:sz w:val="24"/>
          <w:szCs w:val="24"/>
        </w:rPr>
      </w:pPr>
      <w:r w:rsidRPr="00F0456D">
        <w:rPr>
          <w:sz w:val="24"/>
          <w:szCs w:val="24"/>
        </w:rPr>
        <w:t>Рисунок 1.2.</w:t>
      </w:r>
      <w:r>
        <w:rPr>
          <w:sz w:val="24"/>
          <w:szCs w:val="24"/>
        </w:rPr>
        <w:t>3</w:t>
      </w:r>
      <w:r w:rsidRPr="00F0456D">
        <w:rPr>
          <w:sz w:val="24"/>
          <w:szCs w:val="24"/>
        </w:rPr>
        <w:t xml:space="preserve"> – Картограмма </w:t>
      </w:r>
      <w:r>
        <w:rPr>
          <w:sz w:val="24"/>
          <w:szCs w:val="24"/>
        </w:rPr>
        <w:t>загрузки</w:t>
      </w:r>
      <w:r w:rsidRPr="00F0456D">
        <w:rPr>
          <w:sz w:val="24"/>
          <w:szCs w:val="24"/>
        </w:rPr>
        <w:t xml:space="preserve"> основны</w:t>
      </w:r>
      <w:r>
        <w:rPr>
          <w:sz w:val="24"/>
          <w:szCs w:val="24"/>
        </w:rPr>
        <w:t>х</w:t>
      </w:r>
      <w:r w:rsidRPr="00F0456D">
        <w:rPr>
          <w:sz w:val="24"/>
          <w:szCs w:val="24"/>
        </w:rPr>
        <w:t xml:space="preserve"> элемент</w:t>
      </w:r>
      <w:r>
        <w:rPr>
          <w:sz w:val="24"/>
          <w:szCs w:val="24"/>
        </w:rPr>
        <w:t>ов</w:t>
      </w:r>
      <w:r w:rsidRPr="00F0456D">
        <w:rPr>
          <w:sz w:val="24"/>
          <w:szCs w:val="24"/>
        </w:rPr>
        <w:t xml:space="preserve"> транспортной инфраструктуры Раменского г о.</w:t>
      </w:r>
    </w:p>
    <w:p w14:paraId="1E75866E" w14:textId="2050F4FA" w:rsidR="002B40F7" w:rsidRDefault="002B40F7" w:rsidP="000D03A0">
      <w:pPr>
        <w:jc w:val="both"/>
        <w:rPr>
          <w:rFonts w:eastAsia="Calibri"/>
          <w:sz w:val="24"/>
          <w:szCs w:val="24"/>
          <w:highlight w:val="red"/>
          <w:lang w:eastAsia="en-US"/>
        </w:rPr>
        <w:sectPr w:rsidR="002B40F7" w:rsidSect="00EC6BE6">
          <w:footerReference w:type="even" r:id="rId13"/>
          <w:footerReference w:type="default" r:id="rId14"/>
          <w:footerReference w:type="first" r:id="rId15"/>
          <w:pgSz w:w="16838" w:h="11906" w:orient="landscape"/>
          <w:pgMar w:top="1701" w:right="1134" w:bottom="851" w:left="1134" w:header="709" w:footer="567" w:gutter="0"/>
          <w:cols w:space="720"/>
          <w:docGrid w:linePitch="381"/>
        </w:sectPr>
      </w:pPr>
    </w:p>
    <w:p w14:paraId="166ABF95" w14:textId="455BE3D0" w:rsidR="003C419C" w:rsidRDefault="003C419C" w:rsidP="000D03A0">
      <w:pPr>
        <w:pStyle w:val="22"/>
        <w:keepNext w:val="0"/>
        <w:keepLines w:val="0"/>
        <w:tabs>
          <w:tab w:val="clear" w:pos="992"/>
          <w:tab w:val="left" w:pos="567"/>
        </w:tabs>
        <w:ind w:firstLine="0"/>
        <w:jc w:val="both"/>
      </w:pPr>
      <w:bookmarkStart w:id="15" w:name="__RefHeading__1880_62974155"/>
      <w:bookmarkStart w:id="16" w:name="__RefHeading__1882_62974155"/>
      <w:bookmarkStart w:id="17" w:name="_Toc446598106"/>
      <w:bookmarkStart w:id="18" w:name="_Toc111842259"/>
      <w:bookmarkEnd w:id="15"/>
      <w:bookmarkEnd w:id="16"/>
      <w:r w:rsidRPr="00B0408E">
        <w:lastRenderedPageBreak/>
        <w:t>Характеристика функционирования и показатели работы транспортной инфраструктуры по видам транспорта</w:t>
      </w:r>
      <w:bookmarkEnd w:id="17"/>
      <w:bookmarkEnd w:id="18"/>
    </w:p>
    <w:p w14:paraId="713F79B4" w14:textId="77777777" w:rsidR="00424167" w:rsidRPr="00424167" w:rsidRDefault="00424167" w:rsidP="000D03A0">
      <w:pPr>
        <w:jc w:val="both"/>
      </w:pPr>
    </w:p>
    <w:p w14:paraId="27A9183E" w14:textId="173A456C" w:rsidR="00055150" w:rsidRDefault="00B0408E" w:rsidP="000D03A0">
      <w:pPr>
        <w:pStyle w:val="732"/>
        <w:ind w:firstLine="567"/>
        <w:jc w:val="both"/>
        <w:rPr>
          <w:sz w:val="24"/>
          <w:szCs w:val="24"/>
        </w:rPr>
      </w:pPr>
      <w:r w:rsidRPr="00B0408E">
        <w:rPr>
          <w:sz w:val="24"/>
          <w:szCs w:val="24"/>
        </w:rPr>
        <w:t>Транспортная инфраструктура Раменского городского округа Московской области представлена автомобильными дорогами общего пользования федерального, регионального, местного значения, железнодорожными магистралями Рязанского и Казанского направлений Московской железной дороги и трубопроводным транспортом.</w:t>
      </w:r>
    </w:p>
    <w:p w14:paraId="3185F390" w14:textId="77777777" w:rsidR="002B1E2F" w:rsidRDefault="002B1E2F" w:rsidP="000D03A0">
      <w:pPr>
        <w:pStyle w:val="732"/>
        <w:ind w:firstLine="567"/>
        <w:jc w:val="both"/>
        <w:rPr>
          <w:sz w:val="24"/>
          <w:szCs w:val="24"/>
        </w:rPr>
      </w:pPr>
    </w:p>
    <w:p w14:paraId="1D13BB52" w14:textId="61BCBBE0" w:rsidR="00055150" w:rsidRDefault="00055150" w:rsidP="000D03A0">
      <w:pPr>
        <w:pStyle w:val="31"/>
        <w:keepNext w:val="0"/>
        <w:tabs>
          <w:tab w:val="clear" w:pos="1561"/>
          <w:tab w:val="num" w:pos="567"/>
          <w:tab w:val="num" w:pos="709"/>
        </w:tabs>
        <w:ind w:left="0" w:firstLine="0"/>
        <w:jc w:val="both"/>
      </w:pPr>
      <w:bookmarkStart w:id="19" w:name="_Toc446598107"/>
      <w:bookmarkStart w:id="20" w:name="_Toc111842260"/>
      <w:r w:rsidRPr="00424167">
        <w:t>Железнодорожный транспорт</w:t>
      </w:r>
      <w:bookmarkEnd w:id="19"/>
      <w:bookmarkEnd w:id="20"/>
    </w:p>
    <w:p w14:paraId="483FB16B" w14:textId="77777777" w:rsidR="002B1E2F" w:rsidRDefault="002B1E2F" w:rsidP="000D03A0">
      <w:pPr>
        <w:ind w:firstLine="567"/>
        <w:jc w:val="both"/>
        <w:rPr>
          <w:sz w:val="24"/>
          <w:szCs w:val="24"/>
        </w:rPr>
      </w:pPr>
    </w:p>
    <w:p w14:paraId="33CF890F" w14:textId="0B256ABC" w:rsidR="00424167" w:rsidRPr="00424167" w:rsidRDefault="00424167" w:rsidP="000D03A0">
      <w:pPr>
        <w:ind w:firstLine="567"/>
        <w:jc w:val="both"/>
        <w:rPr>
          <w:sz w:val="24"/>
          <w:szCs w:val="24"/>
        </w:rPr>
      </w:pPr>
      <w:r w:rsidRPr="00424167">
        <w:rPr>
          <w:sz w:val="24"/>
          <w:szCs w:val="24"/>
        </w:rPr>
        <w:t>По территории Раменского городского округа проходят участки Московской железной дороги – филиала ОАО «РЖД»: четырехпутный электрифицированный железнодорожный участок Люберцы I – Раменское; двухпутный электрофицированный участок Раменское – Фаустово и двухпутный электрофицированный участок Люберцы II – Куровская.</w:t>
      </w:r>
    </w:p>
    <w:p w14:paraId="231110F3" w14:textId="24318CC9" w:rsidR="00055150" w:rsidRPr="00424167" w:rsidRDefault="00424167" w:rsidP="000D03A0">
      <w:pPr>
        <w:pStyle w:val="732"/>
        <w:ind w:firstLine="567"/>
        <w:jc w:val="both"/>
        <w:rPr>
          <w:sz w:val="24"/>
          <w:szCs w:val="24"/>
        </w:rPr>
      </w:pPr>
      <w:r w:rsidRPr="00424167">
        <w:rPr>
          <w:sz w:val="24"/>
          <w:szCs w:val="24"/>
        </w:rPr>
        <w:t>Участки Люберцы I – Раменское и Раменское – Фаустово Рязанского направления МЖД проходят по центральной части территории Раменского городского округа в направлении с северо-запада на юго-восток, обеспечивают связь г. Москвы и округов Московской области, расположенных в зоне влияния данного железнодорожного направления.</w:t>
      </w:r>
    </w:p>
    <w:p w14:paraId="63266DEC" w14:textId="357C6A3E" w:rsidR="00424167" w:rsidRPr="00424167" w:rsidRDefault="00424167" w:rsidP="000D03A0">
      <w:pPr>
        <w:ind w:firstLine="567"/>
        <w:jc w:val="both"/>
        <w:rPr>
          <w:sz w:val="24"/>
          <w:szCs w:val="24"/>
        </w:rPr>
      </w:pPr>
      <w:r w:rsidRPr="00424167">
        <w:rPr>
          <w:sz w:val="24"/>
          <w:szCs w:val="24"/>
        </w:rPr>
        <w:t>Протяженность магистральных железнодорожных путей по территории городского округа составляет 27,6 км.</w:t>
      </w:r>
    </w:p>
    <w:p w14:paraId="5453E5DA" w14:textId="01048BFE" w:rsidR="00424167" w:rsidRPr="00424167" w:rsidRDefault="00424167" w:rsidP="000D03A0">
      <w:pPr>
        <w:ind w:firstLine="567"/>
        <w:jc w:val="both"/>
        <w:rPr>
          <w:sz w:val="24"/>
          <w:szCs w:val="24"/>
        </w:rPr>
      </w:pPr>
      <w:r w:rsidRPr="00424167">
        <w:rPr>
          <w:sz w:val="24"/>
          <w:szCs w:val="24"/>
        </w:rPr>
        <w:t>На территории Раменского городского округа расположены железнодорожные станции: Быково, Раменское, Бронницы, а также железнодорожные остановочные пункты: Удельная, Ильинская, Отдых, Кратово, Есенинская, Фабричная, Ипподром (пл. 47 км), Совхоз, Загорново.</w:t>
      </w:r>
    </w:p>
    <w:p w14:paraId="31A5C459" w14:textId="267B3CFB" w:rsidR="00424167" w:rsidRPr="00424167" w:rsidRDefault="00424167" w:rsidP="000D03A0">
      <w:pPr>
        <w:ind w:firstLine="567"/>
        <w:jc w:val="both"/>
        <w:rPr>
          <w:sz w:val="24"/>
          <w:szCs w:val="24"/>
        </w:rPr>
      </w:pPr>
      <w:r w:rsidRPr="00424167">
        <w:rPr>
          <w:sz w:val="24"/>
          <w:szCs w:val="24"/>
        </w:rPr>
        <w:t>Участок Люберцы II – Куровская Казанского направления МЖД проходит по северной части территории Раменского городского округа в направлении с северо-запада на северовосток, обеспечивает связь г. Москвы и округов Московской области, расположенных в зоне влияния данного железнодорожного направления.</w:t>
      </w:r>
    </w:p>
    <w:p w14:paraId="3F6A503E" w14:textId="60DF3B61" w:rsidR="00424167" w:rsidRPr="00424167" w:rsidRDefault="00424167" w:rsidP="000D03A0">
      <w:pPr>
        <w:ind w:firstLine="567"/>
        <w:jc w:val="both"/>
        <w:rPr>
          <w:sz w:val="24"/>
          <w:szCs w:val="24"/>
        </w:rPr>
      </w:pPr>
      <w:r w:rsidRPr="00424167">
        <w:rPr>
          <w:sz w:val="24"/>
          <w:szCs w:val="24"/>
        </w:rPr>
        <w:t>Протяженность магистральных железнодорожных путей по территории городского округа составляет 34,75 км.</w:t>
      </w:r>
    </w:p>
    <w:p w14:paraId="6C95200E" w14:textId="6EF5E78B" w:rsidR="00424167" w:rsidRPr="00424167" w:rsidRDefault="00424167" w:rsidP="000D03A0">
      <w:pPr>
        <w:ind w:firstLine="567"/>
        <w:jc w:val="both"/>
        <w:rPr>
          <w:sz w:val="24"/>
          <w:szCs w:val="24"/>
        </w:rPr>
      </w:pPr>
      <w:r w:rsidRPr="00424167">
        <w:rPr>
          <w:sz w:val="24"/>
          <w:szCs w:val="24"/>
        </w:rPr>
        <w:t>На территории Раменского городского округа расположена железнодорожная станция Гжель, а также железнодорожные остановочные пункты: Родники, Вялки, Хрипань, пл. 41 км, Донино, пл. 49 км, пл. 52 км, Григорово, пл. 55 км, Игнатьево, Кузяево.</w:t>
      </w:r>
    </w:p>
    <w:p w14:paraId="2FFBA881" w14:textId="6AC0A5D9" w:rsidR="00424167" w:rsidRPr="00424167" w:rsidRDefault="00424167" w:rsidP="000D03A0">
      <w:pPr>
        <w:ind w:firstLine="567"/>
        <w:jc w:val="both"/>
        <w:rPr>
          <w:sz w:val="24"/>
          <w:szCs w:val="24"/>
        </w:rPr>
      </w:pPr>
      <w:r w:rsidRPr="00424167">
        <w:rPr>
          <w:sz w:val="24"/>
          <w:szCs w:val="24"/>
        </w:rPr>
        <w:t>Рязанское и Казанское направления МЖД соединены головным общим участком Москва-Казанская – Люберцы.</w:t>
      </w:r>
    </w:p>
    <w:p w14:paraId="647C3A99" w14:textId="7BA75477" w:rsidR="00424167" w:rsidRPr="00424167" w:rsidRDefault="00424167" w:rsidP="000D03A0">
      <w:pPr>
        <w:ind w:firstLine="567"/>
        <w:jc w:val="both"/>
        <w:rPr>
          <w:sz w:val="24"/>
          <w:szCs w:val="24"/>
        </w:rPr>
      </w:pPr>
      <w:r w:rsidRPr="00424167">
        <w:rPr>
          <w:sz w:val="24"/>
          <w:szCs w:val="24"/>
        </w:rPr>
        <w:t>На территории городского округа Жуковский и Раменского городского округа, в планировочном районе Кратово, располагается Московская детская железная дорога, входящая в состав Московской железной дороги – филиала ОАО «РЖД».</w:t>
      </w:r>
    </w:p>
    <w:p w14:paraId="2A57E685" w14:textId="5D6042E1" w:rsidR="00424167" w:rsidRPr="00424167" w:rsidRDefault="00424167" w:rsidP="000D03A0">
      <w:pPr>
        <w:ind w:firstLine="567"/>
        <w:jc w:val="both"/>
        <w:rPr>
          <w:sz w:val="24"/>
          <w:szCs w:val="24"/>
        </w:rPr>
      </w:pPr>
      <w:r w:rsidRPr="00424167">
        <w:rPr>
          <w:sz w:val="24"/>
          <w:szCs w:val="24"/>
        </w:rPr>
        <w:t>Длина главного пути железной дороги составляет 3,8 км. В состав железной дороги входят ст. Юность, ст. Пионерская, о.п. Детская, о.п. Школьная, вагонное и локомотивное депо.</w:t>
      </w:r>
    </w:p>
    <w:p w14:paraId="093337AA" w14:textId="50F29013" w:rsidR="00424167" w:rsidRPr="00424167" w:rsidRDefault="00424167" w:rsidP="000D03A0">
      <w:pPr>
        <w:ind w:firstLine="567"/>
        <w:jc w:val="both"/>
        <w:rPr>
          <w:sz w:val="24"/>
          <w:szCs w:val="24"/>
        </w:rPr>
      </w:pPr>
      <w:r w:rsidRPr="00424167">
        <w:rPr>
          <w:sz w:val="24"/>
          <w:szCs w:val="24"/>
        </w:rPr>
        <w:t xml:space="preserve">На пересечении магистральных железнодорожных путей с автомобильными дорогами и водными объектами организованы инженерные сооружения, таблица </w:t>
      </w:r>
      <w:r w:rsidR="009F0473">
        <w:rPr>
          <w:sz w:val="24"/>
          <w:szCs w:val="24"/>
        </w:rPr>
        <w:t>1.3</w:t>
      </w:r>
      <w:r w:rsidRPr="00424167">
        <w:rPr>
          <w:sz w:val="24"/>
          <w:szCs w:val="24"/>
        </w:rPr>
        <w:t>.1.</w:t>
      </w:r>
    </w:p>
    <w:p w14:paraId="0CEB22D8" w14:textId="0E3CD2AC" w:rsidR="00424167" w:rsidRPr="00424167" w:rsidRDefault="00424167" w:rsidP="000D03A0">
      <w:pPr>
        <w:jc w:val="both"/>
        <w:rPr>
          <w:sz w:val="24"/>
          <w:szCs w:val="24"/>
        </w:rPr>
      </w:pPr>
      <w:r w:rsidRPr="00424167">
        <w:rPr>
          <w:sz w:val="24"/>
          <w:szCs w:val="24"/>
        </w:rPr>
        <w:t xml:space="preserve">Таблица </w:t>
      </w:r>
      <w:r w:rsidR="00B90990">
        <w:rPr>
          <w:sz w:val="24"/>
          <w:szCs w:val="24"/>
        </w:rPr>
        <w:t>1.3.1</w:t>
      </w:r>
      <w:r w:rsidRPr="00424167">
        <w:rPr>
          <w:sz w:val="24"/>
          <w:szCs w:val="24"/>
        </w:rPr>
        <w:t xml:space="preserve"> – Инженерные сооружения на пересечении магистральных железнодорожных путей с автомобильными дорогами и водными объектами</w:t>
      </w:r>
    </w:p>
    <w:tbl>
      <w:tblPr>
        <w:tblStyle w:val="11f"/>
        <w:tblW w:w="5000" w:type="pct"/>
        <w:tblLook w:val="04A0" w:firstRow="1" w:lastRow="0" w:firstColumn="1" w:lastColumn="0" w:noHBand="0" w:noVBand="1"/>
      </w:tblPr>
      <w:tblGrid>
        <w:gridCol w:w="543"/>
        <w:gridCol w:w="2041"/>
        <w:gridCol w:w="2633"/>
        <w:gridCol w:w="2357"/>
        <w:gridCol w:w="1738"/>
        <w:gridCol w:w="15"/>
        <w:gridCol w:w="17"/>
      </w:tblGrid>
      <w:tr w:rsidR="002414B0" w:rsidRPr="00424167" w14:paraId="3CA1734A" w14:textId="77777777" w:rsidTr="00730126">
        <w:trPr>
          <w:gridAfter w:val="2"/>
          <w:wAfter w:w="17" w:type="pct"/>
          <w:trHeight w:val="20"/>
          <w:tblHeader/>
        </w:trPr>
        <w:tc>
          <w:tcPr>
            <w:tcW w:w="291" w:type="pct"/>
          </w:tcPr>
          <w:p w14:paraId="6763D035" w14:textId="5B9C7930" w:rsidR="002414B0" w:rsidRPr="00424167" w:rsidRDefault="002414B0" w:rsidP="000D03A0">
            <w:pPr>
              <w:jc w:val="both"/>
              <w:rPr>
                <w:sz w:val="24"/>
                <w:szCs w:val="24"/>
              </w:rPr>
            </w:pPr>
            <w:r>
              <w:rPr>
                <w:sz w:val="24"/>
                <w:szCs w:val="24"/>
              </w:rPr>
              <w:t>№ п/п</w:t>
            </w:r>
          </w:p>
        </w:tc>
        <w:tc>
          <w:tcPr>
            <w:tcW w:w="1092" w:type="pct"/>
          </w:tcPr>
          <w:p w14:paraId="33A460C8" w14:textId="33C275C6" w:rsidR="002414B0" w:rsidRPr="00424167" w:rsidRDefault="002414B0" w:rsidP="000D03A0">
            <w:pPr>
              <w:jc w:val="both"/>
              <w:rPr>
                <w:sz w:val="24"/>
                <w:szCs w:val="24"/>
              </w:rPr>
            </w:pPr>
            <w:r w:rsidRPr="00424167">
              <w:rPr>
                <w:sz w:val="24"/>
                <w:szCs w:val="24"/>
              </w:rPr>
              <w:t>Вид транспортного инженерного сооружения</w:t>
            </w:r>
          </w:p>
        </w:tc>
        <w:tc>
          <w:tcPr>
            <w:tcW w:w="1409" w:type="pct"/>
          </w:tcPr>
          <w:p w14:paraId="4421A7DB" w14:textId="462D0BB7" w:rsidR="002414B0" w:rsidRPr="00424167" w:rsidRDefault="002414B0" w:rsidP="000D03A0">
            <w:pPr>
              <w:jc w:val="both"/>
              <w:rPr>
                <w:sz w:val="24"/>
                <w:szCs w:val="24"/>
              </w:rPr>
            </w:pPr>
            <w:r w:rsidRPr="00424167">
              <w:rPr>
                <w:sz w:val="24"/>
                <w:szCs w:val="24"/>
              </w:rPr>
              <w:t>Железнодорожная магистраль, ж/д пути</w:t>
            </w:r>
          </w:p>
        </w:tc>
        <w:tc>
          <w:tcPr>
            <w:tcW w:w="1261" w:type="pct"/>
          </w:tcPr>
          <w:p w14:paraId="5A31562C" w14:textId="49274834" w:rsidR="002414B0" w:rsidRPr="00424167" w:rsidRDefault="002414B0" w:rsidP="000D03A0">
            <w:pPr>
              <w:jc w:val="both"/>
              <w:rPr>
                <w:sz w:val="24"/>
                <w:szCs w:val="24"/>
              </w:rPr>
            </w:pPr>
            <w:r w:rsidRPr="00424167">
              <w:rPr>
                <w:sz w:val="24"/>
                <w:szCs w:val="24"/>
              </w:rPr>
              <w:t>Пересечение</w:t>
            </w:r>
          </w:p>
        </w:tc>
        <w:tc>
          <w:tcPr>
            <w:tcW w:w="930" w:type="pct"/>
          </w:tcPr>
          <w:p w14:paraId="31C3B91E" w14:textId="0309D773" w:rsidR="002414B0" w:rsidRPr="00424167" w:rsidRDefault="002414B0" w:rsidP="000D03A0">
            <w:pPr>
              <w:jc w:val="both"/>
              <w:rPr>
                <w:sz w:val="24"/>
                <w:szCs w:val="24"/>
              </w:rPr>
            </w:pPr>
            <w:r w:rsidRPr="00424167">
              <w:rPr>
                <w:sz w:val="24"/>
                <w:szCs w:val="24"/>
              </w:rPr>
              <w:t>Местоположение</w:t>
            </w:r>
          </w:p>
        </w:tc>
      </w:tr>
      <w:tr w:rsidR="002414B0" w:rsidRPr="00424167" w14:paraId="183C5BDE" w14:textId="77777777" w:rsidTr="003E42BF">
        <w:trPr>
          <w:trHeight w:val="20"/>
        </w:trPr>
        <w:tc>
          <w:tcPr>
            <w:tcW w:w="5000" w:type="pct"/>
            <w:gridSpan w:val="7"/>
          </w:tcPr>
          <w:p w14:paraId="18D0AAFD" w14:textId="048DF6AF" w:rsidR="002414B0" w:rsidRPr="00424167" w:rsidRDefault="002414B0" w:rsidP="000D03A0">
            <w:pPr>
              <w:jc w:val="both"/>
              <w:rPr>
                <w:sz w:val="24"/>
                <w:szCs w:val="24"/>
              </w:rPr>
            </w:pPr>
            <w:r w:rsidRPr="00424167">
              <w:rPr>
                <w:sz w:val="24"/>
                <w:szCs w:val="24"/>
              </w:rPr>
              <w:t>Федерального значения</w:t>
            </w:r>
          </w:p>
        </w:tc>
      </w:tr>
      <w:tr w:rsidR="002414B0" w:rsidRPr="00424167" w14:paraId="3CF2CE24" w14:textId="77777777" w:rsidTr="003E42BF">
        <w:trPr>
          <w:gridAfter w:val="2"/>
          <w:wAfter w:w="17" w:type="pct"/>
          <w:trHeight w:val="20"/>
        </w:trPr>
        <w:tc>
          <w:tcPr>
            <w:tcW w:w="291" w:type="pct"/>
          </w:tcPr>
          <w:p w14:paraId="56C5FBE1" w14:textId="1CE20500" w:rsidR="002414B0" w:rsidRPr="00424167" w:rsidRDefault="002414B0" w:rsidP="000D03A0">
            <w:pPr>
              <w:jc w:val="both"/>
              <w:rPr>
                <w:sz w:val="24"/>
                <w:szCs w:val="24"/>
              </w:rPr>
            </w:pPr>
            <w:r>
              <w:rPr>
                <w:sz w:val="24"/>
                <w:szCs w:val="24"/>
              </w:rPr>
              <w:t>1</w:t>
            </w:r>
          </w:p>
        </w:tc>
        <w:tc>
          <w:tcPr>
            <w:tcW w:w="1092" w:type="pct"/>
          </w:tcPr>
          <w:p w14:paraId="5E9D10B7" w14:textId="553D3984" w:rsidR="002414B0" w:rsidRPr="00424167" w:rsidRDefault="002414B0" w:rsidP="000D03A0">
            <w:pPr>
              <w:jc w:val="both"/>
              <w:rPr>
                <w:sz w:val="24"/>
                <w:szCs w:val="24"/>
              </w:rPr>
            </w:pPr>
            <w:r w:rsidRPr="00424167">
              <w:rPr>
                <w:sz w:val="24"/>
                <w:szCs w:val="24"/>
              </w:rPr>
              <w:t>железнодорожный мост</w:t>
            </w:r>
          </w:p>
        </w:tc>
        <w:tc>
          <w:tcPr>
            <w:tcW w:w="1409" w:type="pct"/>
          </w:tcPr>
          <w:p w14:paraId="4A9717BE" w14:textId="28D461A9" w:rsidR="002414B0" w:rsidRPr="00424167" w:rsidRDefault="002414B0" w:rsidP="000D03A0">
            <w:pPr>
              <w:jc w:val="both"/>
              <w:rPr>
                <w:sz w:val="24"/>
                <w:szCs w:val="24"/>
              </w:rPr>
            </w:pPr>
            <w:r w:rsidRPr="00424167">
              <w:rPr>
                <w:sz w:val="24"/>
                <w:szCs w:val="24"/>
              </w:rPr>
              <w:t>Рязанское направление</w:t>
            </w:r>
          </w:p>
          <w:p w14:paraId="2176B702" w14:textId="76B348AA" w:rsidR="002414B0" w:rsidRPr="00424167" w:rsidRDefault="002414B0" w:rsidP="000D03A0">
            <w:pPr>
              <w:jc w:val="both"/>
              <w:rPr>
                <w:sz w:val="24"/>
                <w:szCs w:val="24"/>
              </w:rPr>
            </w:pPr>
            <w:r w:rsidRPr="00424167">
              <w:rPr>
                <w:sz w:val="24"/>
                <w:szCs w:val="24"/>
              </w:rPr>
              <w:t>МЖД</w:t>
            </w:r>
          </w:p>
        </w:tc>
        <w:tc>
          <w:tcPr>
            <w:tcW w:w="1261" w:type="pct"/>
          </w:tcPr>
          <w:p w14:paraId="6257792D" w14:textId="56F78B68" w:rsidR="002414B0" w:rsidRPr="00424167" w:rsidRDefault="002414B0" w:rsidP="000D03A0">
            <w:pPr>
              <w:jc w:val="both"/>
              <w:rPr>
                <w:sz w:val="24"/>
                <w:szCs w:val="24"/>
              </w:rPr>
            </w:pPr>
            <w:r w:rsidRPr="00424167">
              <w:rPr>
                <w:sz w:val="24"/>
                <w:szCs w:val="24"/>
              </w:rPr>
              <w:t>р. Гжелка</w:t>
            </w:r>
          </w:p>
        </w:tc>
        <w:tc>
          <w:tcPr>
            <w:tcW w:w="930" w:type="pct"/>
          </w:tcPr>
          <w:p w14:paraId="50D0AF0E" w14:textId="71ABF31D" w:rsidR="002414B0" w:rsidRPr="00424167" w:rsidRDefault="002414B0" w:rsidP="000D03A0">
            <w:pPr>
              <w:jc w:val="both"/>
              <w:rPr>
                <w:sz w:val="24"/>
                <w:szCs w:val="24"/>
              </w:rPr>
            </w:pPr>
            <w:r w:rsidRPr="00424167">
              <w:rPr>
                <w:sz w:val="24"/>
                <w:szCs w:val="24"/>
              </w:rPr>
              <w:t>к югу от</w:t>
            </w:r>
          </w:p>
          <w:p w14:paraId="70D881A7" w14:textId="6C9A93AC" w:rsidR="002414B0" w:rsidRPr="00424167" w:rsidRDefault="002414B0" w:rsidP="000D03A0">
            <w:pPr>
              <w:jc w:val="both"/>
              <w:rPr>
                <w:sz w:val="24"/>
                <w:szCs w:val="24"/>
              </w:rPr>
            </w:pPr>
            <w:r w:rsidRPr="00424167">
              <w:rPr>
                <w:sz w:val="24"/>
                <w:szCs w:val="24"/>
              </w:rPr>
              <w:t>д. Сафоново</w:t>
            </w:r>
          </w:p>
        </w:tc>
      </w:tr>
      <w:tr w:rsidR="002414B0" w:rsidRPr="00424167" w14:paraId="6B539C18" w14:textId="77777777" w:rsidTr="003E42BF">
        <w:trPr>
          <w:gridAfter w:val="2"/>
          <w:wAfter w:w="17" w:type="pct"/>
          <w:trHeight w:val="20"/>
        </w:trPr>
        <w:tc>
          <w:tcPr>
            <w:tcW w:w="291" w:type="pct"/>
          </w:tcPr>
          <w:p w14:paraId="77C7633E" w14:textId="25E68D52" w:rsidR="002414B0" w:rsidRPr="00424167" w:rsidRDefault="002414B0" w:rsidP="000D03A0">
            <w:pPr>
              <w:jc w:val="both"/>
              <w:rPr>
                <w:sz w:val="24"/>
                <w:szCs w:val="24"/>
              </w:rPr>
            </w:pPr>
            <w:r>
              <w:rPr>
                <w:sz w:val="24"/>
                <w:szCs w:val="24"/>
              </w:rPr>
              <w:lastRenderedPageBreak/>
              <w:t>2</w:t>
            </w:r>
          </w:p>
        </w:tc>
        <w:tc>
          <w:tcPr>
            <w:tcW w:w="1092" w:type="pct"/>
          </w:tcPr>
          <w:p w14:paraId="49DB1943" w14:textId="01201C4F" w:rsidR="002414B0" w:rsidRPr="00424167" w:rsidRDefault="002414B0" w:rsidP="000D03A0">
            <w:pPr>
              <w:jc w:val="both"/>
              <w:rPr>
                <w:sz w:val="24"/>
                <w:szCs w:val="24"/>
              </w:rPr>
            </w:pPr>
            <w:r w:rsidRPr="00424167">
              <w:rPr>
                <w:sz w:val="24"/>
                <w:szCs w:val="24"/>
              </w:rPr>
              <w:t>железнодорожный мост</w:t>
            </w:r>
          </w:p>
        </w:tc>
        <w:tc>
          <w:tcPr>
            <w:tcW w:w="1409" w:type="pct"/>
          </w:tcPr>
          <w:p w14:paraId="7565058A" w14:textId="47EAA8B0" w:rsidR="002414B0" w:rsidRPr="00424167" w:rsidRDefault="002414B0" w:rsidP="000D03A0">
            <w:pPr>
              <w:jc w:val="both"/>
              <w:rPr>
                <w:sz w:val="24"/>
                <w:szCs w:val="24"/>
              </w:rPr>
            </w:pPr>
            <w:r w:rsidRPr="00424167">
              <w:rPr>
                <w:sz w:val="24"/>
                <w:szCs w:val="24"/>
              </w:rPr>
              <w:t>Рязанское направление</w:t>
            </w:r>
          </w:p>
          <w:p w14:paraId="3F92760B" w14:textId="1056454D" w:rsidR="002414B0" w:rsidRPr="00424167" w:rsidRDefault="002414B0" w:rsidP="000D03A0">
            <w:pPr>
              <w:jc w:val="both"/>
              <w:rPr>
                <w:sz w:val="24"/>
                <w:szCs w:val="24"/>
              </w:rPr>
            </w:pPr>
            <w:r w:rsidRPr="00424167">
              <w:rPr>
                <w:sz w:val="24"/>
                <w:szCs w:val="24"/>
              </w:rPr>
              <w:t>МЖД</w:t>
            </w:r>
          </w:p>
        </w:tc>
        <w:tc>
          <w:tcPr>
            <w:tcW w:w="1261" w:type="pct"/>
          </w:tcPr>
          <w:p w14:paraId="70C76806" w14:textId="58AD6659" w:rsidR="002414B0" w:rsidRPr="00424167" w:rsidRDefault="002414B0" w:rsidP="000D03A0">
            <w:pPr>
              <w:jc w:val="both"/>
              <w:rPr>
                <w:sz w:val="24"/>
                <w:szCs w:val="24"/>
              </w:rPr>
            </w:pPr>
            <w:r w:rsidRPr="00424167">
              <w:rPr>
                <w:sz w:val="24"/>
                <w:szCs w:val="24"/>
              </w:rPr>
              <w:t>р. Дорка</w:t>
            </w:r>
          </w:p>
        </w:tc>
        <w:tc>
          <w:tcPr>
            <w:tcW w:w="930" w:type="pct"/>
          </w:tcPr>
          <w:p w14:paraId="2CEE9AD4" w14:textId="0F3C5A33" w:rsidR="002414B0" w:rsidRPr="00424167" w:rsidRDefault="002414B0" w:rsidP="000D03A0">
            <w:pPr>
              <w:jc w:val="both"/>
              <w:rPr>
                <w:sz w:val="24"/>
                <w:szCs w:val="24"/>
              </w:rPr>
            </w:pPr>
            <w:r w:rsidRPr="00424167">
              <w:rPr>
                <w:sz w:val="24"/>
                <w:szCs w:val="24"/>
              </w:rPr>
              <w:t>к западу от</w:t>
            </w:r>
          </w:p>
          <w:p w14:paraId="58B6792D" w14:textId="195CFF4B" w:rsidR="002414B0" w:rsidRPr="00424167" w:rsidRDefault="002414B0" w:rsidP="000D03A0">
            <w:pPr>
              <w:jc w:val="both"/>
              <w:rPr>
                <w:sz w:val="24"/>
                <w:szCs w:val="24"/>
              </w:rPr>
            </w:pPr>
            <w:r w:rsidRPr="00424167">
              <w:rPr>
                <w:sz w:val="24"/>
                <w:szCs w:val="24"/>
              </w:rPr>
              <w:t>с. Загорново</w:t>
            </w:r>
          </w:p>
        </w:tc>
      </w:tr>
      <w:tr w:rsidR="002414B0" w:rsidRPr="00424167" w14:paraId="0887093E" w14:textId="77777777" w:rsidTr="003E42BF">
        <w:trPr>
          <w:gridAfter w:val="2"/>
          <w:wAfter w:w="17" w:type="pct"/>
          <w:trHeight w:val="20"/>
        </w:trPr>
        <w:tc>
          <w:tcPr>
            <w:tcW w:w="291" w:type="pct"/>
          </w:tcPr>
          <w:p w14:paraId="5B68EAC4" w14:textId="18C83EBC" w:rsidR="002414B0" w:rsidRPr="00424167" w:rsidRDefault="002414B0" w:rsidP="000D03A0">
            <w:pPr>
              <w:jc w:val="both"/>
              <w:rPr>
                <w:sz w:val="24"/>
                <w:szCs w:val="24"/>
              </w:rPr>
            </w:pPr>
            <w:r>
              <w:rPr>
                <w:sz w:val="24"/>
                <w:szCs w:val="24"/>
              </w:rPr>
              <w:t>3</w:t>
            </w:r>
          </w:p>
        </w:tc>
        <w:tc>
          <w:tcPr>
            <w:tcW w:w="1092" w:type="pct"/>
          </w:tcPr>
          <w:p w14:paraId="01984261" w14:textId="1FBA8C88" w:rsidR="002414B0" w:rsidRPr="00424167" w:rsidRDefault="002414B0" w:rsidP="000D03A0">
            <w:pPr>
              <w:jc w:val="both"/>
              <w:rPr>
                <w:sz w:val="24"/>
                <w:szCs w:val="24"/>
              </w:rPr>
            </w:pPr>
            <w:r w:rsidRPr="00424167">
              <w:rPr>
                <w:sz w:val="24"/>
                <w:szCs w:val="24"/>
              </w:rPr>
              <w:t>железнодорожный переезд</w:t>
            </w:r>
          </w:p>
        </w:tc>
        <w:tc>
          <w:tcPr>
            <w:tcW w:w="1409" w:type="pct"/>
          </w:tcPr>
          <w:p w14:paraId="493727E1" w14:textId="52ADFE4B" w:rsidR="002414B0" w:rsidRPr="00424167" w:rsidRDefault="002414B0" w:rsidP="000D03A0">
            <w:pPr>
              <w:jc w:val="both"/>
              <w:rPr>
                <w:sz w:val="24"/>
                <w:szCs w:val="24"/>
              </w:rPr>
            </w:pPr>
            <w:r w:rsidRPr="00424167">
              <w:rPr>
                <w:sz w:val="24"/>
                <w:szCs w:val="24"/>
              </w:rPr>
              <w:t>Детская железная дорога</w:t>
            </w:r>
          </w:p>
        </w:tc>
        <w:tc>
          <w:tcPr>
            <w:tcW w:w="1261" w:type="pct"/>
          </w:tcPr>
          <w:p w14:paraId="6401B5C2" w14:textId="7801689F" w:rsidR="002414B0" w:rsidRPr="00424167" w:rsidRDefault="002414B0" w:rsidP="000D03A0">
            <w:pPr>
              <w:jc w:val="both"/>
              <w:rPr>
                <w:sz w:val="24"/>
                <w:szCs w:val="24"/>
              </w:rPr>
            </w:pPr>
            <w:r w:rsidRPr="00424167">
              <w:rPr>
                <w:sz w:val="24"/>
                <w:szCs w:val="24"/>
              </w:rPr>
              <w:t>ул. Муромская</w:t>
            </w:r>
          </w:p>
        </w:tc>
        <w:tc>
          <w:tcPr>
            <w:tcW w:w="930" w:type="pct"/>
          </w:tcPr>
          <w:p w14:paraId="30A6C2AC" w14:textId="691792BF" w:rsidR="002414B0" w:rsidRPr="00424167" w:rsidRDefault="002414B0" w:rsidP="000D03A0">
            <w:pPr>
              <w:jc w:val="both"/>
              <w:rPr>
                <w:sz w:val="24"/>
                <w:szCs w:val="24"/>
              </w:rPr>
            </w:pPr>
            <w:r w:rsidRPr="00424167">
              <w:rPr>
                <w:sz w:val="24"/>
                <w:szCs w:val="24"/>
              </w:rPr>
              <w:t>п. Кратово</w:t>
            </w:r>
          </w:p>
        </w:tc>
      </w:tr>
      <w:tr w:rsidR="002414B0" w:rsidRPr="00424167" w14:paraId="761AB12C" w14:textId="77777777" w:rsidTr="003E42BF">
        <w:trPr>
          <w:gridAfter w:val="2"/>
          <w:wAfter w:w="17" w:type="pct"/>
          <w:trHeight w:val="20"/>
        </w:trPr>
        <w:tc>
          <w:tcPr>
            <w:tcW w:w="291" w:type="pct"/>
          </w:tcPr>
          <w:p w14:paraId="129A5185" w14:textId="551B71C3" w:rsidR="002414B0" w:rsidRPr="00424167" w:rsidRDefault="002414B0" w:rsidP="000D03A0">
            <w:pPr>
              <w:jc w:val="both"/>
              <w:rPr>
                <w:sz w:val="24"/>
                <w:szCs w:val="24"/>
              </w:rPr>
            </w:pPr>
            <w:r>
              <w:rPr>
                <w:sz w:val="24"/>
                <w:szCs w:val="24"/>
              </w:rPr>
              <w:t>4</w:t>
            </w:r>
          </w:p>
        </w:tc>
        <w:tc>
          <w:tcPr>
            <w:tcW w:w="1092" w:type="pct"/>
          </w:tcPr>
          <w:p w14:paraId="3F7A5150" w14:textId="4865944F" w:rsidR="002414B0" w:rsidRPr="00424167" w:rsidRDefault="002414B0" w:rsidP="000D03A0">
            <w:pPr>
              <w:jc w:val="both"/>
              <w:rPr>
                <w:sz w:val="24"/>
                <w:szCs w:val="24"/>
              </w:rPr>
            </w:pPr>
            <w:r w:rsidRPr="00424167">
              <w:rPr>
                <w:sz w:val="24"/>
                <w:szCs w:val="24"/>
              </w:rPr>
              <w:t>железнодорожный переезд</w:t>
            </w:r>
          </w:p>
        </w:tc>
        <w:tc>
          <w:tcPr>
            <w:tcW w:w="1409" w:type="pct"/>
          </w:tcPr>
          <w:p w14:paraId="528E2FF8" w14:textId="7BF77C41" w:rsidR="002414B0" w:rsidRPr="00424167" w:rsidRDefault="002414B0" w:rsidP="000D03A0">
            <w:pPr>
              <w:jc w:val="both"/>
              <w:rPr>
                <w:sz w:val="24"/>
                <w:szCs w:val="24"/>
              </w:rPr>
            </w:pPr>
            <w:r w:rsidRPr="00424167">
              <w:rPr>
                <w:sz w:val="24"/>
                <w:szCs w:val="24"/>
              </w:rPr>
              <w:t>Детская железная дорога</w:t>
            </w:r>
          </w:p>
        </w:tc>
        <w:tc>
          <w:tcPr>
            <w:tcW w:w="1261" w:type="pct"/>
          </w:tcPr>
          <w:p w14:paraId="33D328FE" w14:textId="6066B67C" w:rsidR="002414B0" w:rsidRPr="00424167" w:rsidRDefault="002414B0" w:rsidP="000D03A0">
            <w:pPr>
              <w:jc w:val="both"/>
              <w:rPr>
                <w:sz w:val="24"/>
                <w:szCs w:val="24"/>
              </w:rPr>
            </w:pPr>
            <w:r w:rsidRPr="00424167">
              <w:rPr>
                <w:sz w:val="24"/>
                <w:szCs w:val="24"/>
              </w:rPr>
              <w:t>ул. Молодцова</w:t>
            </w:r>
          </w:p>
        </w:tc>
        <w:tc>
          <w:tcPr>
            <w:tcW w:w="930" w:type="pct"/>
          </w:tcPr>
          <w:p w14:paraId="46D86154" w14:textId="5F738A09" w:rsidR="002414B0" w:rsidRPr="00424167" w:rsidRDefault="002414B0" w:rsidP="000D03A0">
            <w:pPr>
              <w:jc w:val="both"/>
              <w:rPr>
                <w:sz w:val="24"/>
                <w:szCs w:val="24"/>
              </w:rPr>
            </w:pPr>
            <w:r w:rsidRPr="00424167">
              <w:rPr>
                <w:sz w:val="24"/>
                <w:szCs w:val="24"/>
              </w:rPr>
              <w:t>п. Кратово</w:t>
            </w:r>
          </w:p>
        </w:tc>
      </w:tr>
      <w:tr w:rsidR="002414B0" w:rsidRPr="00424167" w14:paraId="18295493" w14:textId="77777777" w:rsidTr="003E42BF">
        <w:trPr>
          <w:gridAfter w:val="2"/>
          <w:wAfter w:w="17" w:type="pct"/>
          <w:trHeight w:val="20"/>
        </w:trPr>
        <w:tc>
          <w:tcPr>
            <w:tcW w:w="291" w:type="pct"/>
          </w:tcPr>
          <w:p w14:paraId="44F3BE27" w14:textId="18E819E9" w:rsidR="002414B0" w:rsidRPr="00424167" w:rsidRDefault="002414B0" w:rsidP="000D03A0">
            <w:pPr>
              <w:jc w:val="both"/>
              <w:rPr>
                <w:sz w:val="24"/>
                <w:szCs w:val="24"/>
              </w:rPr>
            </w:pPr>
            <w:r>
              <w:rPr>
                <w:sz w:val="24"/>
                <w:szCs w:val="24"/>
              </w:rPr>
              <w:t>5</w:t>
            </w:r>
          </w:p>
        </w:tc>
        <w:tc>
          <w:tcPr>
            <w:tcW w:w="1092" w:type="pct"/>
          </w:tcPr>
          <w:p w14:paraId="790BE722" w14:textId="6E83770C" w:rsidR="002414B0" w:rsidRPr="00424167" w:rsidRDefault="002414B0" w:rsidP="000D03A0">
            <w:pPr>
              <w:jc w:val="both"/>
              <w:rPr>
                <w:sz w:val="24"/>
                <w:szCs w:val="24"/>
              </w:rPr>
            </w:pPr>
            <w:r w:rsidRPr="00424167">
              <w:rPr>
                <w:sz w:val="24"/>
                <w:szCs w:val="24"/>
              </w:rPr>
              <w:t>железнодорожный переезд</w:t>
            </w:r>
          </w:p>
        </w:tc>
        <w:tc>
          <w:tcPr>
            <w:tcW w:w="1409" w:type="pct"/>
          </w:tcPr>
          <w:p w14:paraId="58AEF0D2" w14:textId="447B0A42" w:rsidR="002414B0" w:rsidRPr="00424167" w:rsidRDefault="002414B0" w:rsidP="000D03A0">
            <w:pPr>
              <w:jc w:val="both"/>
              <w:rPr>
                <w:sz w:val="24"/>
                <w:szCs w:val="24"/>
              </w:rPr>
            </w:pPr>
            <w:r w:rsidRPr="00424167">
              <w:rPr>
                <w:sz w:val="24"/>
                <w:szCs w:val="24"/>
              </w:rPr>
              <w:t>Детская железная дорога</w:t>
            </w:r>
          </w:p>
        </w:tc>
        <w:tc>
          <w:tcPr>
            <w:tcW w:w="1261" w:type="pct"/>
          </w:tcPr>
          <w:p w14:paraId="4A5990AA" w14:textId="3F456C67" w:rsidR="002414B0" w:rsidRPr="00424167" w:rsidRDefault="002414B0" w:rsidP="000D03A0">
            <w:pPr>
              <w:jc w:val="both"/>
              <w:rPr>
                <w:sz w:val="24"/>
                <w:szCs w:val="24"/>
              </w:rPr>
            </w:pPr>
            <w:r w:rsidRPr="00424167">
              <w:rPr>
                <w:sz w:val="24"/>
                <w:szCs w:val="24"/>
              </w:rPr>
              <w:t>ул. Нижегородская</w:t>
            </w:r>
          </w:p>
        </w:tc>
        <w:tc>
          <w:tcPr>
            <w:tcW w:w="930" w:type="pct"/>
          </w:tcPr>
          <w:p w14:paraId="690FA492" w14:textId="655C90DE" w:rsidR="002414B0" w:rsidRPr="00424167" w:rsidRDefault="002414B0" w:rsidP="000D03A0">
            <w:pPr>
              <w:jc w:val="both"/>
              <w:rPr>
                <w:sz w:val="24"/>
                <w:szCs w:val="24"/>
              </w:rPr>
            </w:pPr>
            <w:r w:rsidRPr="00424167">
              <w:rPr>
                <w:sz w:val="24"/>
                <w:szCs w:val="24"/>
              </w:rPr>
              <w:t>п. Кратово</w:t>
            </w:r>
          </w:p>
        </w:tc>
      </w:tr>
      <w:tr w:rsidR="002414B0" w:rsidRPr="00424167" w14:paraId="61607090" w14:textId="77777777" w:rsidTr="003E42BF">
        <w:trPr>
          <w:gridAfter w:val="2"/>
          <w:wAfter w:w="17" w:type="pct"/>
          <w:trHeight w:val="20"/>
        </w:trPr>
        <w:tc>
          <w:tcPr>
            <w:tcW w:w="291" w:type="pct"/>
          </w:tcPr>
          <w:p w14:paraId="0F5D1CBD" w14:textId="1B36D1D8" w:rsidR="002414B0" w:rsidRPr="00424167" w:rsidRDefault="002414B0" w:rsidP="000D03A0">
            <w:pPr>
              <w:jc w:val="both"/>
              <w:rPr>
                <w:sz w:val="24"/>
                <w:szCs w:val="24"/>
              </w:rPr>
            </w:pPr>
            <w:r>
              <w:rPr>
                <w:sz w:val="24"/>
                <w:szCs w:val="24"/>
              </w:rPr>
              <w:t>6</w:t>
            </w:r>
          </w:p>
        </w:tc>
        <w:tc>
          <w:tcPr>
            <w:tcW w:w="1092" w:type="pct"/>
          </w:tcPr>
          <w:p w14:paraId="049E5596" w14:textId="2B2E929B" w:rsidR="002414B0" w:rsidRPr="00424167" w:rsidRDefault="002414B0" w:rsidP="000D03A0">
            <w:pPr>
              <w:jc w:val="both"/>
              <w:rPr>
                <w:sz w:val="24"/>
                <w:szCs w:val="24"/>
              </w:rPr>
            </w:pPr>
            <w:r w:rsidRPr="00424167">
              <w:rPr>
                <w:sz w:val="24"/>
                <w:szCs w:val="24"/>
              </w:rPr>
              <w:t>железнодорожный переезд</w:t>
            </w:r>
          </w:p>
          <w:p w14:paraId="49460839" w14:textId="34BB04BF" w:rsidR="002414B0" w:rsidRPr="00424167" w:rsidRDefault="002414B0" w:rsidP="000D03A0">
            <w:pPr>
              <w:jc w:val="both"/>
              <w:rPr>
                <w:sz w:val="24"/>
                <w:szCs w:val="24"/>
              </w:rPr>
            </w:pPr>
            <w:r w:rsidRPr="00424167">
              <w:rPr>
                <w:sz w:val="24"/>
                <w:szCs w:val="24"/>
              </w:rPr>
              <w:t>(планируемый к ликвидации)</w:t>
            </w:r>
          </w:p>
        </w:tc>
        <w:tc>
          <w:tcPr>
            <w:tcW w:w="1409" w:type="pct"/>
          </w:tcPr>
          <w:p w14:paraId="1EB65D68" w14:textId="05B1F552" w:rsidR="002414B0" w:rsidRPr="00424167" w:rsidRDefault="002414B0" w:rsidP="000D03A0">
            <w:pPr>
              <w:jc w:val="both"/>
              <w:rPr>
                <w:sz w:val="24"/>
                <w:szCs w:val="24"/>
              </w:rPr>
            </w:pPr>
            <w:r w:rsidRPr="00424167">
              <w:rPr>
                <w:sz w:val="24"/>
                <w:szCs w:val="24"/>
              </w:rPr>
              <w:t>Рязанское направление МЖД</w:t>
            </w:r>
          </w:p>
        </w:tc>
        <w:tc>
          <w:tcPr>
            <w:tcW w:w="1261" w:type="pct"/>
          </w:tcPr>
          <w:p w14:paraId="552A2B6F" w14:textId="171D0DC7" w:rsidR="002414B0" w:rsidRPr="00424167" w:rsidRDefault="002414B0" w:rsidP="000D03A0">
            <w:pPr>
              <w:jc w:val="both"/>
              <w:rPr>
                <w:sz w:val="24"/>
                <w:szCs w:val="24"/>
              </w:rPr>
            </w:pPr>
            <w:r w:rsidRPr="00424167">
              <w:rPr>
                <w:sz w:val="24"/>
                <w:szCs w:val="24"/>
              </w:rPr>
              <w:t>проезд между дорогами</w:t>
            </w:r>
          </w:p>
          <w:p w14:paraId="4DD11432" w14:textId="50A64D9B" w:rsidR="002414B0" w:rsidRPr="00424167" w:rsidRDefault="002414B0" w:rsidP="000D03A0">
            <w:pPr>
              <w:jc w:val="both"/>
              <w:rPr>
                <w:sz w:val="24"/>
                <w:szCs w:val="24"/>
              </w:rPr>
            </w:pPr>
            <w:r w:rsidRPr="00424167">
              <w:rPr>
                <w:sz w:val="24"/>
                <w:szCs w:val="24"/>
              </w:rPr>
              <w:t>«Москва – Жуковский» – аэропорт Быково и</w:t>
            </w:r>
          </w:p>
          <w:p w14:paraId="690097F4" w14:textId="16FC03A2" w:rsidR="002414B0" w:rsidRPr="00424167" w:rsidRDefault="002414B0" w:rsidP="000D03A0">
            <w:pPr>
              <w:jc w:val="both"/>
              <w:rPr>
                <w:sz w:val="24"/>
                <w:szCs w:val="24"/>
              </w:rPr>
            </w:pPr>
            <w:r w:rsidRPr="00424167">
              <w:rPr>
                <w:sz w:val="24"/>
                <w:szCs w:val="24"/>
              </w:rPr>
              <w:t>Родники – Быково – ул. Опаринская</w:t>
            </w:r>
          </w:p>
        </w:tc>
        <w:tc>
          <w:tcPr>
            <w:tcW w:w="930" w:type="pct"/>
          </w:tcPr>
          <w:p w14:paraId="56D26B05" w14:textId="5D242CE6" w:rsidR="002414B0" w:rsidRPr="00424167" w:rsidRDefault="002414B0" w:rsidP="000D03A0">
            <w:pPr>
              <w:jc w:val="both"/>
              <w:rPr>
                <w:sz w:val="24"/>
                <w:szCs w:val="24"/>
              </w:rPr>
            </w:pPr>
            <w:r w:rsidRPr="00424167">
              <w:rPr>
                <w:sz w:val="24"/>
                <w:szCs w:val="24"/>
              </w:rPr>
              <w:t>п. Удельная</w:t>
            </w:r>
          </w:p>
        </w:tc>
      </w:tr>
      <w:tr w:rsidR="002414B0" w:rsidRPr="00424167" w14:paraId="2D78F791" w14:textId="77777777" w:rsidTr="003E42BF">
        <w:trPr>
          <w:gridAfter w:val="2"/>
          <w:wAfter w:w="17" w:type="pct"/>
          <w:trHeight w:val="20"/>
        </w:trPr>
        <w:tc>
          <w:tcPr>
            <w:tcW w:w="291" w:type="pct"/>
          </w:tcPr>
          <w:p w14:paraId="431709B4" w14:textId="211D08EA" w:rsidR="002414B0" w:rsidRPr="00424167" w:rsidRDefault="002414B0" w:rsidP="000D03A0">
            <w:pPr>
              <w:jc w:val="both"/>
              <w:rPr>
                <w:sz w:val="24"/>
                <w:szCs w:val="24"/>
              </w:rPr>
            </w:pPr>
            <w:r>
              <w:rPr>
                <w:sz w:val="24"/>
                <w:szCs w:val="24"/>
              </w:rPr>
              <w:t>7</w:t>
            </w:r>
          </w:p>
        </w:tc>
        <w:tc>
          <w:tcPr>
            <w:tcW w:w="1092" w:type="pct"/>
          </w:tcPr>
          <w:p w14:paraId="4BCB24AB" w14:textId="4FDB6598" w:rsidR="002414B0" w:rsidRPr="00424167" w:rsidRDefault="002414B0" w:rsidP="000D03A0">
            <w:pPr>
              <w:jc w:val="both"/>
              <w:rPr>
                <w:sz w:val="24"/>
                <w:szCs w:val="24"/>
              </w:rPr>
            </w:pPr>
            <w:r w:rsidRPr="00424167">
              <w:rPr>
                <w:sz w:val="24"/>
                <w:szCs w:val="24"/>
              </w:rPr>
              <w:t>железнодорожный переезд</w:t>
            </w:r>
          </w:p>
          <w:p w14:paraId="4B4AA497" w14:textId="2ED56398" w:rsidR="002414B0" w:rsidRPr="00424167" w:rsidRDefault="002414B0" w:rsidP="000D03A0">
            <w:pPr>
              <w:jc w:val="both"/>
              <w:rPr>
                <w:sz w:val="24"/>
                <w:szCs w:val="24"/>
              </w:rPr>
            </w:pPr>
            <w:r w:rsidRPr="00424167">
              <w:rPr>
                <w:sz w:val="24"/>
                <w:szCs w:val="24"/>
              </w:rPr>
              <w:t>(планируемый к ликвидации)</w:t>
            </w:r>
          </w:p>
        </w:tc>
        <w:tc>
          <w:tcPr>
            <w:tcW w:w="1409" w:type="pct"/>
          </w:tcPr>
          <w:p w14:paraId="099900FC" w14:textId="4B5A7CDC" w:rsidR="002414B0" w:rsidRPr="00424167" w:rsidRDefault="002414B0" w:rsidP="000D03A0">
            <w:pPr>
              <w:jc w:val="both"/>
              <w:rPr>
                <w:sz w:val="24"/>
                <w:szCs w:val="24"/>
              </w:rPr>
            </w:pPr>
            <w:r w:rsidRPr="00424167">
              <w:rPr>
                <w:sz w:val="24"/>
                <w:szCs w:val="24"/>
              </w:rPr>
              <w:t>Рязанское направление</w:t>
            </w:r>
          </w:p>
          <w:p w14:paraId="4DC78C01" w14:textId="6974D810" w:rsidR="002414B0" w:rsidRPr="00424167" w:rsidRDefault="002414B0" w:rsidP="000D03A0">
            <w:pPr>
              <w:jc w:val="both"/>
              <w:rPr>
                <w:sz w:val="24"/>
                <w:szCs w:val="24"/>
              </w:rPr>
            </w:pPr>
            <w:r w:rsidRPr="00424167">
              <w:rPr>
                <w:sz w:val="24"/>
                <w:szCs w:val="24"/>
              </w:rPr>
              <w:t>МЖД</w:t>
            </w:r>
          </w:p>
        </w:tc>
        <w:tc>
          <w:tcPr>
            <w:tcW w:w="1261" w:type="pct"/>
          </w:tcPr>
          <w:p w14:paraId="7B52CEA3" w14:textId="4291DD57" w:rsidR="002414B0" w:rsidRPr="00424167" w:rsidRDefault="002414B0" w:rsidP="000D03A0">
            <w:pPr>
              <w:jc w:val="both"/>
              <w:rPr>
                <w:sz w:val="24"/>
                <w:szCs w:val="24"/>
              </w:rPr>
            </w:pPr>
            <w:r w:rsidRPr="00424167">
              <w:rPr>
                <w:sz w:val="24"/>
                <w:szCs w:val="24"/>
              </w:rPr>
              <w:t>Подъезд к Сафоновскому переезду</w:t>
            </w:r>
          </w:p>
        </w:tc>
        <w:tc>
          <w:tcPr>
            <w:tcW w:w="930" w:type="pct"/>
          </w:tcPr>
          <w:p w14:paraId="32CE3FF9" w14:textId="70E53249" w:rsidR="002414B0" w:rsidRPr="00424167" w:rsidRDefault="002414B0" w:rsidP="000D03A0">
            <w:pPr>
              <w:jc w:val="both"/>
              <w:rPr>
                <w:sz w:val="24"/>
                <w:szCs w:val="24"/>
              </w:rPr>
            </w:pPr>
            <w:r w:rsidRPr="00424167">
              <w:rPr>
                <w:sz w:val="24"/>
                <w:szCs w:val="24"/>
              </w:rPr>
              <w:t>г. Раменское</w:t>
            </w:r>
          </w:p>
        </w:tc>
      </w:tr>
      <w:tr w:rsidR="002414B0" w:rsidRPr="00424167" w14:paraId="026D67E1" w14:textId="77777777" w:rsidTr="003E42BF">
        <w:trPr>
          <w:gridAfter w:val="2"/>
          <w:wAfter w:w="17" w:type="pct"/>
          <w:trHeight w:val="20"/>
        </w:trPr>
        <w:tc>
          <w:tcPr>
            <w:tcW w:w="291" w:type="pct"/>
          </w:tcPr>
          <w:p w14:paraId="485B0F72" w14:textId="71EBAA62" w:rsidR="002414B0" w:rsidRPr="00424167" w:rsidRDefault="002414B0" w:rsidP="000D03A0">
            <w:pPr>
              <w:jc w:val="both"/>
              <w:rPr>
                <w:sz w:val="24"/>
                <w:szCs w:val="24"/>
              </w:rPr>
            </w:pPr>
            <w:r>
              <w:rPr>
                <w:sz w:val="24"/>
                <w:szCs w:val="24"/>
              </w:rPr>
              <w:t>8</w:t>
            </w:r>
          </w:p>
        </w:tc>
        <w:tc>
          <w:tcPr>
            <w:tcW w:w="1092" w:type="pct"/>
          </w:tcPr>
          <w:p w14:paraId="14BE53CA" w14:textId="23C71900" w:rsidR="002414B0" w:rsidRPr="00424167" w:rsidRDefault="002414B0" w:rsidP="000D03A0">
            <w:pPr>
              <w:jc w:val="both"/>
              <w:rPr>
                <w:sz w:val="24"/>
                <w:szCs w:val="24"/>
              </w:rPr>
            </w:pPr>
            <w:r w:rsidRPr="00424167">
              <w:rPr>
                <w:sz w:val="24"/>
                <w:szCs w:val="24"/>
              </w:rPr>
              <w:t>железнодорожный переезд</w:t>
            </w:r>
          </w:p>
          <w:p w14:paraId="64A12540" w14:textId="2816DFDB" w:rsidR="002414B0" w:rsidRPr="00424167" w:rsidRDefault="002414B0" w:rsidP="000D03A0">
            <w:pPr>
              <w:jc w:val="both"/>
              <w:rPr>
                <w:sz w:val="24"/>
                <w:szCs w:val="24"/>
              </w:rPr>
            </w:pPr>
            <w:r w:rsidRPr="00424167">
              <w:rPr>
                <w:sz w:val="24"/>
                <w:szCs w:val="24"/>
              </w:rPr>
              <w:t>(планируемый к ликвидации)</w:t>
            </w:r>
          </w:p>
        </w:tc>
        <w:tc>
          <w:tcPr>
            <w:tcW w:w="1409" w:type="pct"/>
          </w:tcPr>
          <w:p w14:paraId="151F0349" w14:textId="109699A5" w:rsidR="002414B0" w:rsidRPr="00424167" w:rsidRDefault="002414B0" w:rsidP="000D03A0">
            <w:pPr>
              <w:jc w:val="both"/>
              <w:rPr>
                <w:sz w:val="24"/>
                <w:szCs w:val="24"/>
              </w:rPr>
            </w:pPr>
            <w:r w:rsidRPr="00424167">
              <w:rPr>
                <w:sz w:val="24"/>
                <w:szCs w:val="24"/>
              </w:rPr>
              <w:t>Рязанское направление МЖД</w:t>
            </w:r>
          </w:p>
        </w:tc>
        <w:tc>
          <w:tcPr>
            <w:tcW w:w="1261" w:type="pct"/>
          </w:tcPr>
          <w:p w14:paraId="61CDC4BC" w14:textId="7C91148C" w:rsidR="002414B0" w:rsidRPr="00424167" w:rsidRDefault="002414B0" w:rsidP="000D03A0">
            <w:pPr>
              <w:jc w:val="both"/>
              <w:rPr>
                <w:sz w:val="24"/>
                <w:szCs w:val="24"/>
              </w:rPr>
            </w:pPr>
            <w:r w:rsidRPr="00424167">
              <w:rPr>
                <w:sz w:val="24"/>
                <w:szCs w:val="24"/>
              </w:rPr>
              <w:t>Раменское – ст. Бронницы – ММК</w:t>
            </w:r>
          </w:p>
        </w:tc>
        <w:tc>
          <w:tcPr>
            <w:tcW w:w="930" w:type="pct"/>
          </w:tcPr>
          <w:p w14:paraId="2E01497F" w14:textId="72DB1CC0" w:rsidR="002414B0" w:rsidRPr="00424167" w:rsidRDefault="002414B0" w:rsidP="000D03A0">
            <w:pPr>
              <w:jc w:val="both"/>
              <w:rPr>
                <w:sz w:val="24"/>
                <w:szCs w:val="24"/>
              </w:rPr>
            </w:pPr>
            <w:r w:rsidRPr="00424167">
              <w:rPr>
                <w:sz w:val="24"/>
                <w:szCs w:val="24"/>
              </w:rPr>
              <w:t>к западу от</w:t>
            </w:r>
            <w:r w:rsidR="00C37F2B">
              <w:rPr>
                <w:sz w:val="24"/>
                <w:szCs w:val="24"/>
              </w:rPr>
              <w:t xml:space="preserve"> </w:t>
            </w:r>
            <w:r w:rsidRPr="00424167">
              <w:rPr>
                <w:sz w:val="24"/>
                <w:szCs w:val="24"/>
              </w:rPr>
              <w:t>п. Мирный</w:t>
            </w:r>
          </w:p>
        </w:tc>
      </w:tr>
      <w:tr w:rsidR="002414B0" w:rsidRPr="00424167" w14:paraId="4DA27980" w14:textId="77777777" w:rsidTr="003E42BF">
        <w:trPr>
          <w:gridAfter w:val="2"/>
          <w:wAfter w:w="17" w:type="pct"/>
          <w:trHeight w:val="20"/>
        </w:trPr>
        <w:tc>
          <w:tcPr>
            <w:tcW w:w="291" w:type="pct"/>
          </w:tcPr>
          <w:p w14:paraId="1E72C6C6" w14:textId="4C697429" w:rsidR="002414B0" w:rsidRPr="00424167" w:rsidRDefault="002414B0" w:rsidP="000D03A0">
            <w:pPr>
              <w:jc w:val="both"/>
              <w:rPr>
                <w:sz w:val="24"/>
                <w:szCs w:val="24"/>
              </w:rPr>
            </w:pPr>
            <w:r>
              <w:rPr>
                <w:sz w:val="24"/>
                <w:szCs w:val="24"/>
              </w:rPr>
              <w:t>9</w:t>
            </w:r>
          </w:p>
        </w:tc>
        <w:tc>
          <w:tcPr>
            <w:tcW w:w="1092" w:type="pct"/>
          </w:tcPr>
          <w:p w14:paraId="3A36D4F1" w14:textId="55DD8B6D" w:rsidR="002414B0" w:rsidRPr="00424167" w:rsidRDefault="002414B0" w:rsidP="000D03A0">
            <w:pPr>
              <w:jc w:val="both"/>
              <w:rPr>
                <w:sz w:val="24"/>
                <w:szCs w:val="24"/>
              </w:rPr>
            </w:pPr>
            <w:r w:rsidRPr="00424167">
              <w:rPr>
                <w:sz w:val="24"/>
                <w:szCs w:val="24"/>
              </w:rPr>
              <w:t>железнодорожный переезд</w:t>
            </w:r>
          </w:p>
          <w:p w14:paraId="6493EFDA" w14:textId="2F3AB0C3" w:rsidR="002414B0" w:rsidRPr="00424167" w:rsidRDefault="002414B0" w:rsidP="000D03A0">
            <w:pPr>
              <w:jc w:val="both"/>
              <w:rPr>
                <w:sz w:val="24"/>
                <w:szCs w:val="24"/>
              </w:rPr>
            </w:pPr>
            <w:r w:rsidRPr="00424167">
              <w:rPr>
                <w:sz w:val="24"/>
                <w:szCs w:val="24"/>
              </w:rPr>
              <w:t>(планируемый к ликвидации)</w:t>
            </w:r>
          </w:p>
        </w:tc>
        <w:tc>
          <w:tcPr>
            <w:tcW w:w="1409" w:type="pct"/>
          </w:tcPr>
          <w:p w14:paraId="1A6567EC" w14:textId="799BEC59" w:rsidR="002414B0" w:rsidRPr="00424167" w:rsidRDefault="002414B0" w:rsidP="000D03A0">
            <w:pPr>
              <w:jc w:val="both"/>
              <w:rPr>
                <w:sz w:val="24"/>
                <w:szCs w:val="24"/>
              </w:rPr>
            </w:pPr>
            <w:r w:rsidRPr="00424167">
              <w:rPr>
                <w:sz w:val="24"/>
                <w:szCs w:val="24"/>
              </w:rPr>
              <w:t>Казанское направление</w:t>
            </w:r>
          </w:p>
          <w:p w14:paraId="3F508786" w14:textId="6DC7056B" w:rsidR="002414B0" w:rsidRPr="00424167" w:rsidRDefault="002414B0" w:rsidP="000D03A0">
            <w:pPr>
              <w:jc w:val="both"/>
              <w:rPr>
                <w:sz w:val="24"/>
                <w:szCs w:val="24"/>
              </w:rPr>
            </w:pPr>
            <w:r w:rsidRPr="00424167">
              <w:rPr>
                <w:sz w:val="24"/>
                <w:szCs w:val="24"/>
              </w:rPr>
              <w:t>МЖД</w:t>
            </w:r>
          </w:p>
        </w:tc>
        <w:tc>
          <w:tcPr>
            <w:tcW w:w="1261" w:type="pct"/>
          </w:tcPr>
          <w:p w14:paraId="0F6C01C4" w14:textId="0727DA14" w:rsidR="002414B0" w:rsidRPr="00424167" w:rsidRDefault="002414B0" w:rsidP="000D03A0">
            <w:pPr>
              <w:jc w:val="both"/>
              <w:rPr>
                <w:sz w:val="24"/>
                <w:szCs w:val="24"/>
              </w:rPr>
            </w:pPr>
            <w:r w:rsidRPr="00424167">
              <w:rPr>
                <w:sz w:val="24"/>
                <w:szCs w:val="24"/>
              </w:rPr>
              <w:t>МЕТК – Кузяево</w:t>
            </w:r>
          </w:p>
        </w:tc>
        <w:tc>
          <w:tcPr>
            <w:tcW w:w="930" w:type="pct"/>
          </w:tcPr>
          <w:p w14:paraId="3D8C66C3" w14:textId="1EE5DCA7" w:rsidR="002414B0" w:rsidRPr="00424167" w:rsidRDefault="002414B0" w:rsidP="000D03A0">
            <w:pPr>
              <w:jc w:val="both"/>
              <w:rPr>
                <w:sz w:val="24"/>
                <w:szCs w:val="24"/>
              </w:rPr>
            </w:pPr>
            <w:r w:rsidRPr="00424167">
              <w:rPr>
                <w:sz w:val="24"/>
                <w:szCs w:val="24"/>
              </w:rPr>
              <w:t>к северу от</w:t>
            </w:r>
          </w:p>
          <w:p w14:paraId="4E4F2746" w14:textId="734EACA9" w:rsidR="002414B0" w:rsidRPr="00424167" w:rsidRDefault="002414B0" w:rsidP="000D03A0">
            <w:pPr>
              <w:jc w:val="both"/>
              <w:rPr>
                <w:sz w:val="24"/>
                <w:szCs w:val="24"/>
              </w:rPr>
            </w:pPr>
            <w:r w:rsidRPr="00424167">
              <w:rPr>
                <w:sz w:val="24"/>
                <w:szCs w:val="24"/>
              </w:rPr>
              <w:t>д. Жирово</w:t>
            </w:r>
          </w:p>
        </w:tc>
      </w:tr>
      <w:tr w:rsidR="002414B0" w:rsidRPr="00424167" w14:paraId="3FCE2010" w14:textId="77777777" w:rsidTr="003E42BF">
        <w:trPr>
          <w:gridAfter w:val="2"/>
          <w:wAfter w:w="17" w:type="pct"/>
          <w:trHeight w:val="20"/>
        </w:trPr>
        <w:tc>
          <w:tcPr>
            <w:tcW w:w="291" w:type="pct"/>
          </w:tcPr>
          <w:p w14:paraId="24A980A4" w14:textId="292D6CB8" w:rsidR="002414B0" w:rsidRPr="00424167" w:rsidRDefault="002414B0" w:rsidP="000D03A0">
            <w:pPr>
              <w:jc w:val="both"/>
              <w:rPr>
                <w:sz w:val="24"/>
                <w:szCs w:val="24"/>
              </w:rPr>
            </w:pPr>
            <w:r>
              <w:rPr>
                <w:sz w:val="24"/>
                <w:szCs w:val="24"/>
              </w:rPr>
              <w:t>10</w:t>
            </w:r>
          </w:p>
        </w:tc>
        <w:tc>
          <w:tcPr>
            <w:tcW w:w="1092" w:type="pct"/>
          </w:tcPr>
          <w:p w14:paraId="6D1C11DE" w14:textId="2C42BFDD" w:rsidR="002414B0" w:rsidRPr="00424167" w:rsidRDefault="002414B0" w:rsidP="000D03A0">
            <w:pPr>
              <w:jc w:val="both"/>
              <w:rPr>
                <w:sz w:val="24"/>
                <w:szCs w:val="24"/>
              </w:rPr>
            </w:pPr>
            <w:r w:rsidRPr="00424167">
              <w:rPr>
                <w:sz w:val="24"/>
                <w:szCs w:val="24"/>
              </w:rPr>
              <w:t>железнодорожный переезд</w:t>
            </w:r>
          </w:p>
          <w:p w14:paraId="68E660D7" w14:textId="17C74D7D" w:rsidR="002414B0" w:rsidRPr="00424167" w:rsidRDefault="002414B0" w:rsidP="000D03A0">
            <w:pPr>
              <w:jc w:val="both"/>
              <w:rPr>
                <w:sz w:val="24"/>
                <w:szCs w:val="24"/>
              </w:rPr>
            </w:pPr>
            <w:r w:rsidRPr="00424167">
              <w:rPr>
                <w:sz w:val="24"/>
                <w:szCs w:val="24"/>
              </w:rPr>
              <w:t>(планируемый к ликвидации)</w:t>
            </w:r>
          </w:p>
        </w:tc>
        <w:tc>
          <w:tcPr>
            <w:tcW w:w="1409" w:type="pct"/>
          </w:tcPr>
          <w:p w14:paraId="691E0739" w14:textId="53F483D5" w:rsidR="002414B0" w:rsidRPr="00424167" w:rsidRDefault="002414B0" w:rsidP="000D03A0">
            <w:pPr>
              <w:jc w:val="both"/>
              <w:rPr>
                <w:sz w:val="24"/>
                <w:szCs w:val="24"/>
              </w:rPr>
            </w:pPr>
            <w:r w:rsidRPr="00424167">
              <w:rPr>
                <w:sz w:val="24"/>
                <w:szCs w:val="24"/>
              </w:rPr>
              <w:t>Казанское направление МЖД</w:t>
            </w:r>
          </w:p>
        </w:tc>
        <w:tc>
          <w:tcPr>
            <w:tcW w:w="1261" w:type="pct"/>
          </w:tcPr>
          <w:p w14:paraId="4007FDDC" w14:textId="667270E5" w:rsidR="002414B0" w:rsidRPr="00424167" w:rsidRDefault="002414B0" w:rsidP="000D03A0">
            <w:pPr>
              <w:jc w:val="both"/>
              <w:rPr>
                <w:sz w:val="24"/>
                <w:szCs w:val="24"/>
              </w:rPr>
            </w:pPr>
            <w:r w:rsidRPr="00424167">
              <w:rPr>
                <w:sz w:val="24"/>
                <w:szCs w:val="24"/>
              </w:rPr>
              <w:t>ММК – Григорово – Гжель</w:t>
            </w:r>
          </w:p>
        </w:tc>
        <w:tc>
          <w:tcPr>
            <w:tcW w:w="930" w:type="pct"/>
          </w:tcPr>
          <w:p w14:paraId="0DA2A6D5" w14:textId="4F61FE52" w:rsidR="002414B0" w:rsidRPr="00424167" w:rsidRDefault="002414B0" w:rsidP="000D03A0">
            <w:pPr>
              <w:jc w:val="both"/>
              <w:rPr>
                <w:sz w:val="24"/>
                <w:szCs w:val="24"/>
              </w:rPr>
            </w:pPr>
            <w:r w:rsidRPr="00424167">
              <w:rPr>
                <w:sz w:val="24"/>
                <w:szCs w:val="24"/>
              </w:rPr>
              <w:t>к югу от</w:t>
            </w:r>
          </w:p>
          <w:p w14:paraId="33E6FEEA" w14:textId="7D6676AA" w:rsidR="002414B0" w:rsidRPr="00424167" w:rsidRDefault="002414B0" w:rsidP="000D03A0">
            <w:pPr>
              <w:jc w:val="both"/>
              <w:rPr>
                <w:sz w:val="24"/>
                <w:szCs w:val="24"/>
              </w:rPr>
            </w:pPr>
            <w:r w:rsidRPr="00424167">
              <w:rPr>
                <w:sz w:val="24"/>
                <w:szCs w:val="24"/>
              </w:rPr>
              <w:t>п. Гжельского кирпичного завода</w:t>
            </w:r>
          </w:p>
        </w:tc>
      </w:tr>
      <w:tr w:rsidR="002414B0" w:rsidRPr="00424167" w14:paraId="4E21FEDB" w14:textId="77777777" w:rsidTr="003E42BF">
        <w:trPr>
          <w:gridAfter w:val="2"/>
          <w:wAfter w:w="17" w:type="pct"/>
          <w:trHeight w:val="20"/>
        </w:trPr>
        <w:tc>
          <w:tcPr>
            <w:tcW w:w="291" w:type="pct"/>
          </w:tcPr>
          <w:p w14:paraId="6FF51082" w14:textId="68360AE9" w:rsidR="002414B0" w:rsidRPr="00424167" w:rsidRDefault="002414B0" w:rsidP="000D03A0">
            <w:pPr>
              <w:jc w:val="both"/>
              <w:rPr>
                <w:sz w:val="24"/>
                <w:szCs w:val="24"/>
              </w:rPr>
            </w:pPr>
            <w:r>
              <w:rPr>
                <w:sz w:val="24"/>
                <w:szCs w:val="24"/>
              </w:rPr>
              <w:t>11</w:t>
            </w:r>
          </w:p>
        </w:tc>
        <w:tc>
          <w:tcPr>
            <w:tcW w:w="1092" w:type="pct"/>
          </w:tcPr>
          <w:p w14:paraId="61B0E379" w14:textId="5EE340A8" w:rsidR="002414B0" w:rsidRPr="00424167" w:rsidRDefault="002414B0" w:rsidP="000D03A0">
            <w:pPr>
              <w:jc w:val="both"/>
              <w:rPr>
                <w:sz w:val="24"/>
                <w:szCs w:val="24"/>
              </w:rPr>
            </w:pPr>
            <w:r w:rsidRPr="00424167">
              <w:rPr>
                <w:sz w:val="24"/>
                <w:szCs w:val="24"/>
              </w:rPr>
              <w:t>Вид транспортного инженерного сооружения</w:t>
            </w:r>
          </w:p>
        </w:tc>
        <w:tc>
          <w:tcPr>
            <w:tcW w:w="1409" w:type="pct"/>
          </w:tcPr>
          <w:p w14:paraId="5A1374BE" w14:textId="4F345242" w:rsidR="002414B0" w:rsidRPr="00424167" w:rsidRDefault="002414B0" w:rsidP="000D03A0">
            <w:pPr>
              <w:jc w:val="both"/>
              <w:rPr>
                <w:sz w:val="24"/>
                <w:szCs w:val="24"/>
              </w:rPr>
            </w:pPr>
            <w:r w:rsidRPr="00424167">
              <w:rPr>
                <w:sz w:val="24"/>
                <w:szCs w:val="24"/>
              </w:rPr>
              <w:t>Железнодорожная магистраль, ж/д пути</w:t>
            </w:r>
          </w:p>
        </w:tc>
        <w:tc>
          <w:tcPr>
            <w:tcW w:w="1261" w:type="pct"/>
          </w:tcPr>
          <w:p w14:paraId="37728A6B" w14:textId="25449707" w:rsidR="002414B0" w:rsidRPr="00424167" w:rsidRDefault="002414B0" w:rsidP="000D03A0">
            <w:pPr>
              <w:jc w:val="both"/>
              <w:rPr>
                <w:sz w:val="24"/>
                <w:szCs w:val="24"/>
              </w:rPr>
            </w:pPr>
            <w:r w:rsidRPr="00424167">
              <w:rPr>
                <w:sz w:val="24"/>
                <w:szCs w:val="24"/>
              </w:rPr>
              <w:t>Пересечение</w:t>
            </w:r>
          </w:p>
        </w:tc>
        <w:tc>
          <w:tcPr>
            <w:tcW w:w="930" w:type="pct"/>
          </w:tcPr>
          <w:p w14:paraId="40350C34" w14:textId="5362B458" w:rsidR="002414B0" w:rsidRPr="00424167" w:rsidRDefault="002414B0" w:rsidP="000D03A0">
            <w:pPr>
              <w:jc w:val="both"/>
              <w:rPr>
                <w:sz w:val="24"/>
                <w:szCs w:val="24"/>
              </w:rPr>
            </w:pPr>
            <w:r w:rsidRPr="00424167">
              <w:rPr>
                <w:sz w:val="24"/>
                <w:szCs w:val="24"/>
              </w:rPr>
              <w:t>Местоположение</w:t>
            </w:r>
          </w:p>
        </w:tc>
      </w:tr>
      <w:tr w:rsidR="002414B0" w:rsidRPr="00424167" w14:paraId="6F8D1C23" w14:textId="77777777" w:rsidTr="003E42BF">
        <w:trPr>
          <w:gridAfter w:val="1"/>
          <w:wAfter w:w="9" w:type="pct"/>
          <w:trHeight w:val="20"/>
        </w:trPr>
        <w:tc>
          <w:tcPr>
            <w:tcW w:w="4991" w:type="pct"/>
            <w:gridSpan w:val="6"/>
          </w:tcPr>
          <w:p w14:paraId="7916822E" w14:textId="14CD2A07" w:rsidR="002414B0" w:rsidRPr="00424167" w:rsidRDefault="002414B0" w:rsidP="000D03A0">
            <w:pPr>
              <w:jc w:val="both"/>
              <w:rPr>
                <w:sz w:val="24"/>
                <w:szCs w:val="24"/>
              </w:rPr>
            </w:pPr>
            <w:r w:rsidRPr="00424167">
              <w:rPr>
                <w:sz w:val="24"/>
                <w:szCs w:val="24"/>
              </w:rPr>
              <w:t>Местного значения</w:t>
            </w:r>
          </w:p>
        </w:tc>
      </w:tr>
      <w:tr w:rsidR="002414B0" w:rsidRPr="00424167" w14:paraId="6159B1A9" w14:textId="77777777" w:rsidTr="003E42BF">
        <w:trPr>
          <w:gridAfter w:val="2"/>
          <w:wAfter w:w="17" w:type="pct"/>
          <w:trHeight w:val="20"/>
        </w:trPr>
        <w:tc>
          <w:tcPr>
            <w:tcW w:w="291" w:type="pct"/>
          </w:tcPr>
          <w:p w14:paraId="667033E9" w14:textId="1BFAB31F" w:rsidR="002414B0" w:rsidRPr="00424167" w:rsidRDefault="002414B0" w:rsidP="000D03A0">
            <w:pPr>
              <w:jc w:val="both"/>
              <w:rPr>
                <w:sz w:val="24"/>
                <w:szCs w:val="24"/>
              </w:rPr>
            </w:pPr>
            <w:r>
              <w:rPr>
                <w:sz w:val="24"/>
                <w:szCs w:val="24"/>
              </w:rPr>
              <w:t>12</w:t>
            </w:r>
          </w:p>
        </w:tc>
        <w:tc>
          <w:tcPr>
            <w:tcW w:w="1092" w:type="pct"/>
          </w:tcPr>
          <w:p w14:paraId="137D6D9E" w14:textId="0CAD74C8" w:rsidR="002414B0" w:rsidRPr="00424167" w:rsidRDefault="002414B0" w:rsidP="000D03A0">
            <w:pPr>
              <w:jc w:val="both"/>
              <w:rPr>
                <w:sz w:val="24"/>
                <w:szCs w:val="24"/>
              </w:rPr>
            </w:pPr>
            <w:r w:rsidRPr="00424167">
              <w:rPr>
                <w:sz w:val="24"/>
                <w:szCs w:val="24"/>
              </w:rPr>
              <w:t>железнодорожный мост</w:t>
            </w:r>
          </w:p>
        </w:tc>
        <w:tc>
          <w:tcPr>
            <w:tcW w:w="1409" w:type="pct"/>
          </w:tcPr>
          <w:p w14:paraId="4DE30676" w14:textId="7565C3D7" w:rsidR="002414B0" w:rsidRPr="00424167" w:rsidRDefault="002414B0" w:rsidP="000D03A0">
            <w:pPr>
              <w:jc w:val="both"/>
              <w:rPr>
                <w:sz w:val="24"/>
                <w:szCs w:val="24"/>
              </w:rPr>
            </w:pPr>
            <w:r w:rsidRPr="00424167">
              <w:rPr>
                <w:sz w:val="24"/>
                <w:szCs w:val="24"/>
              </w:rPr>
              <w:t>железнодорожный путь</w:t>
            </w:r>
          </w:p>
          <w:p w14:paraId="197BC253" w14:textId="5C170F3B" w:rsidR="002414B0" w:rsidRPr="00424167" w:rsidRDefault="002414B0" w:rsidP="000D03A0">
            <w:pPr>
              <w:jc w:val="both"/>
              <w:rPr>
                <w:sz w:val="24"/>
                <w:szCs w:val="24"/>
              </w:rPr>
            </w:pPr>
            <w:r w:rsidRPr="00424167">
              <w:rPr>
                <w:sz w:val="24"/>
                <w:szCs w:val="24"/>
              </w:rPr>
              <w:t>необщего пользования</w:t>
            </w:r>
          </w:p>
        </w:tc>
        <w:tc>
          <w:tcPr>
            <w:tcW w:w="1261" w:type="pct"/>
          </w:tcPr>
          <w:p w14:paraId="3BDA9B61" w14:textId="7BB03BA6" w:rsidR="002414B0" w:rsidRPr="00424167" w:rsidRDefault="002414B0" w:rsidP="000D03A0">
            <w:pPr>
              <w:jc w:val="both"/>
              <w:rPr>
                <w:sz w:val="24"/>
                <w:szCs w:val="24"/>
              </w:rPr>
            </w:pPr>
            <w:r w:rsidRPr="00424167">
              <w:rPr>
                <w:sz w:val="24"/>
                <w:szCs w:val="24"/>
              </w:rPr>
              <w:t>р. Пехорка</w:t>
            </w:r>
          </w:p>
        </w:tc>
        <w:tc>
          <w:tcPr>
            <w:tcW w:w="930" w:type="pct"/>
          </w:tcPr>
          <w:p w14:paraId="4C87BF0A" w14:textId="32ED3AC1" w:rsidR="002414B0" w:rsidRPr="00424167" w:rsidRDefault="002414B0" w:rsidP="000D03A0">
            <w:pPr>
              <w:jc w:val="both"/>
              <w:rPr>
                <w:sz w:val="24"/>
                <w:szCs w:val="24"/>
              </w:rPr>
            </w:pPr>
            <w:r w:rsidRPr="00424167">
              <w:rPr>
                <w:sz w:val="24"/>
                <w:szCs w:val="24"/>
              </w:rPr>
              <w:t>к югу от</w:t>
            </w:r>
          </w:p>
          <w:p w14:paraId="0EB8C491" w14:textId="51F3C3DF" w:rsidR="002414B0" w:rsidRPr="00424167" w:rsidRDefault="002414B0" w:rsidP="000D03A0">
            <w:pPr>
              <w:jc w:val="both"/>
              <w:rPr>
                <w:sz w:val="24"/>
                <w:szCs w:val="24"/>
              </w:rPr>
            </w:pPr>
            <w:r w:rsidRPr="00424167">
              <w:rPr>
                <w:sz w:val="24"/>
                <w:szCs w:val="24"/>
              </w:rPr>
              <w:t>д. Михнево</w:t>
            </w:r>
          </w:p>
        </w:tc>
      </w:tr>
      <w:tr w:rsidR="002414B0" w:rsidRPr="00424167" w14:paraId="595DEE07" w14:textId="77777777" w:rsidTr="003E42BF">
        <w:trPr>
          <w:gridAfter w:val="2"/>
          <w:wAfter w:w="17" w:type="pct"/>
          <w:trHeight w:val="20"/>
        </w:trPr>
        <w:tc>
          <w:tcPr>
            <w:tcW w:w="291" w:type="pct"/>
          </w:tcPr>
          <w:p w14:paraId="64C934C6" w14:textId="2063B1BD" w:rsidR="002414B0" w:rsidRPr="00424167" w:rsidRDefault="002414B0" w:rsidP="000D03A0">
            <w:pPr>
              <w:jc w:val="both"/>
              <w:rPr>
                <w:sz w:val="24"/>
                <w:szCs w:val="24"/>
              </w:rPr>
            </w:pPr>
            <w:r>
              <w:rPr>
                <w:sz w:val="24"/>
                <w:szCs w:val="24"/>
              </w:rPr>
              <w:t>13</w:t>
            </w:r>
          </w:p>
        </w:tc>
        <w:tc>
          <w:tcPr>
            <w:tcW w:w="1092" w:type="pct"/>
          </w:tcPr>
          <w:p w14:paraId="49018912" w14:textId="0FAE1FFA" w:rsidR="002414B0" w:rsidRPr="00424167" w:rsidRDefault="002414B0" w:rsidP="000D03A0">
            <w:pPr>
              <w:jc w:val="both"/>
              <w:rPr>
                <w:sz w:val="24"/>
                <w:szCs w:val="24"/>
              </w:rPr>
            </w:pPr>
            <w:r w:rsidRPr="00424167">
              <w:rPr>
                <w:sz w:val="24"/>
                <w:szCs w:val="24"/>
              </w:rPr>
              <w:t>железнодорожный переезд</w:t>
            </w:r>
          </w:p>
        </w:tc>
        <w:tc>
          <w:tcPr>
            <w:tcW w:w="1409" w:type="pct"/>
          </w:tcPr>
          <w:p w14:paraId="5AF447DC" w14:textId="260D64C2" w:rsidR="002414B0" w:rsidRPr="00424167" w:rsidRDefault="002414B0" w:rsidP="000D03A0">
            <w:pPr>
              <w:jc w:val="both"/>
              <w:rPr>
                <w:sz w:val="24"/>
                <w:szCs w:val="24"/>
              </w:rPr>
            </w:pPr>
            <w:r w:rsidRPr="00424167">
              <w:rPr>
                <w:sz w:val="24"/>
                <w:szCs w:val="24"/>
              </w:rPr>
              <w:t>железнодорожный путь</w:t>
            </w:r>
          </w:p>
          <w:p w14:paraId="6875B855" w14:textId="6ADF1D06" w:rsidR="002414B0" w:rsidRPr="00424167" w:rsidRDefault="002414B0" w:rsidP="000D03A0">
            <w:pPr>
              <w:jc w:val="both"/>
              <w:rPr>
                <w:sz w:val="24"/>
                <w:szCs w:val="24"/>
              </w:rPr>
            </w:pPr>
            <w:r w:rsidRPr="00424167">
              <w:rPr>
                <w:sz w:val="24"/>
                <w:szCs w:val="24"/>
              </w:rPr>
              <w:t>необщего пользования</w:t>
            </w:r>
          </w:p>
        </w:tc>
        <w:tc>
          <w:tcPr>
            <w:tcW w:w="1261" w:type="pct"/>
          </w:tcPr>
          <w:p w14:paraId="072D86EC" w14:textId="0C695203" w:rsidR="002414B0" w:rsidRPr="00424167" w:rsidRDefault="002414B0" w:rsidP="000D03A0">
            <w:pPr>
              <w:jc w:val="both"/>
              <w:rPr>
                <w:sz w:val="24"/>
                <w:szCs w:val="24"/>
              </w:rPr>
            </w:pPr>
            <w:r w:rsidRPr="00424167">
              <w:rPr>
                <w:sz w:val="24"/>
                <w:szCs w:val="24"/>
              </w:rPr>
              <w:t>«Москва – Жуковский» – аэропорт Быково</w:t>
            </w:r>
          </w:p>
        </w:tc>
        <w:tc>
          <w:tcPr>
            <w:tcW w:w="930" w:type="pct"/>
          </w:tcPr>
          <w:p w14:paraId="789DD0BD" w14:textId="3F7C070B" w:rsidR="002414B0" w:rsidRPr="00424167" w:rsidRDefault="002414B0" w:rsidP="000D03A0">
            <w:pPr>
              <w:jc w:val="both"/>
              <w:rPr>
                <w:sz w:val="24"/>
                <w:szCs w:val="24"/>
              </w:rPr>
            </w:pPr>
            <w:r w:rsidRPr="00424167">
              <w:rPr>
                <w:sz w:val="24"/>
                <w:szCs w:val="24"/>
              </w:rPr>
              <w:t>п. Быково</w:t>
            </w:r>
          </w:p>
        </w:tc>
      </w:tr>
      <w:tr w:rsidR="002414B0" w:rsidRPr="00424167" w14:paraId="296D6908" w14:textId="77777777" w:rsidTr="003E42BF">
        <w:trPr>
          <w:gridAfter w:val="2"/>
          <w:wAfter w:w="17" w:type="pct"/>
          <w:trHeight w:val="20"/>
        </w:trPr>
        <w:tc>
          <w:tcPr>
            <w:tcW w:w="291" w:type="pct"/>
          </w:tcPr>
          <w:p w14:paraId="47FF7F74" w14:textId="271AF407" w:rsidR="002414B0" w:rsidRPr="00424167" w:rsidRDefault="002414B0" w:rsidP="000D03A0">
            <w:pPr>
              <w:jc w:val="both"/>
              <w:rPr>
                <w:sz w:val="24"/>
                <w:szCs w:val="24"/>
              </w:rPr>
            </w:pPr>
            <w:r>
              <w:rPr>
                <w:sz w:val="24"/>
                <w:szCs w:val="24"/>
              </w:rPr>
              <w:t>14</w:t>
            </w:r>
          </w:p>
        </w:tc>
        <w:tc>
          <w:tcPr>
            <w:tcW w:w="1092" w:type="pct"/>
          </w:tcPr>
          <w:p w14:paraId="038156B1" w14:textId="1427158E" w:rsidR="002414B0" w:rsidRPr="00424167" w:rsidRDefault="002414B0" w:rsidP="000D03A0">
            <w:pPr>
              <w:jc w:val="both"/>
              <w:rPr>
                <w:sz w:val="24"/>
                <w:szCs w:val="24"/>
              </w:rPr>
            </w:pPr>
            <w:r w:rsidRPr="00424167">
              <w:rPr>
                <w:sz w:val="24"/>
                <w:szCs w:val="24"/>
              </w:rPr>
              <w:t>железнодорожный переезд</w:t>
            </w:r>
          </w:p>
        </w:tc>
        <w:tc>
          <w:tcPr>
            <w:tcW w:w="1409" w:type="pct"/>
          </w:tcPr>
          <w:p w14:paraId="13E7771B" w14:textId="3A7292EC" w:rsidR="002414B0" w:rsidRPr="00424167" w:rsidRDefault="002414B0" w:rsidP="000D03A0">
            <w:pPr>
              <w:jc w:val="both"/>
              <w:rPr>
                <w:sz w:val="24"/>
                <w:szCs w:val="24"/>
              </w:rPr>
            </w:pPr>
            <w:r w:rsidRPr="00424167">
              <w:rPr>
                <w:sz w:val="24"/>
                <w:szCs w:val="24"/>
              </w:rPr>
              <w:t>железнодорожный путь</w:t>
            </w:r>
          </w:p>
          <w:p w14:paraId="31D10021" w14:textId="587B3343" w:rsidR="002414B0" w:rsidRPr="00424167" w:rsidRDefault="002414B0" w:rsidP="000D03A0">
            <w:pPr>
              <w:jc w:val="both"/>
              <w:rPr>
                <w:sz w:val="24"/>
                <w:szCs w:val="24"/>
              </w:rPr>
            </w:pPr>
            <w:r w:rsidRPr="00424167">
              <w:rPr>
                <w:sz w:val="24"/>
                <w:szCs w:val="24"/>
              </w:rPr>
              <w:t>необщего пользования</w:t>
            </w:r>
          </w:p>
        </w:tc>
        <w:tc>
          <w:tcPr>
            <w:tcW w:w="1261" w:type="pct"/>
          </w:tcPr>
          <w:p w14:paraId="39FECA1B" w14:textId="096A6EC7" w:rsidR="002414B0" w:rsidRPr="00424167" w:rsidRDefault="002414B0" w:rsidP="000D03A0">
            <w:pPr>
              <w:jc w:val="both"/>
              <w:rPr>
                <w:sz w:val="24"/>
                <w:szCs w:val="24"/>
              </w:rPr>
            </w:pPr>
            <w:r w:rsidRPr="00424167">
              <w:rPr>
                <w:sz w:val="24"/>
                <w:szCs w:val="24"/>
              </w:rPr>
              <w:t>Москва – Егорьевск –</w:t>
            </w:r>
          </w:p>
          <w:p w14:paraId="7E9C38A9" w14:textId="53288F2D" w:rsidR="002414B0" w:rsidRPr="00424167" w:rsidRDefault="002414B0" w:rsidP="000D03A0">
            <w:pPr>
              <w:jc w:val="both"/>
              <w:rPr>
                <w:sz w:val="24"/>
                <w:szCs w:val="24"/>
              </w:rPr>
            </w:pPr>
            <w:r w:rsidRPr="00424167">
              <w:rPr>
                <w:sz w:val="24"/>
                <w:szCs w:val="24"/>
              </w:rPr>
              <w:t>Тума – Касимов (МЕТК)</w:t>
            </w:r>
          </w:p>
        </w:tc>
        <w:tc>
          <w:tcPr>
            <w:tcW w:w="930" w:type="pct"/>
          </w:tcPr>
          <w:p w14:paraId="4A3696D7" w14:textId="560984BE" w:rsidR="002414B0" w:rsidRPr="00424167" w:rsidRDefault="002414B0" w:rsidP="000D03A0">
            <w:pPr>
              <w:jc w:val="both"/>
              <w:rPr>
                <w:sz w:val="24"/>
                <w:szCs w:val="24"/>
              </w:rPr>
            </w:pPr>
            <w:r w:rsidRPr="00424167">
              <w:rPr>
                <w:sz w:val="24"/>
                <w:szCs w:val="24"/>
              </w:rPr>
              <w:t>к северу от</w:t>
            </w:r>
          </w:p>
          <w:p w14:paraId="2B45A23B" w14:textId="46364D3B" w:rsidR="002414B0" w:rsidRPr="00424167" w:rsidRDefault="002414B0" w:rsidP="000D03A0">
            <w:pPr>
              <w:jc w:val="both"/>
              <w:rPr>
                <w:sz w:val="24"/>
                <w:szCs w:val="24"/>
              </w:rPr>
            </w:pPr>
            <w:r w:rsidRPr="00424167">
              <w:rPr>
                <w:sz w:val="24"/>
                <w:szCs w:val="24"/>
              </w:rPr>
              <w:t>п. Электроизолятор</w:t>
            </w:r>
          </w:p>
        </w:tc>
      </w:tr>
      <w:tr w:rsidR="002414B0" w:rsidRPr="00424167" w14:paraId="24017B7F" w14:textId="77777777" w:rsidTr="003E42BF">
        <w:trPr>
          <w:gridAfter w:val="2"/>
          <w:wAfter w:w="17" w:type="pct"/>
          <w:trHeight w:val="20"/>
        </w:trPr>
        <w:tc>
          <w:tcPr>
            <w:tcW w:w="291" w:type="pct"/>
          </w:tcPr>
          <w:p w14:paraId="5E2D73BF" w14:textId="20F9588F" w:rsidR="002414B0" w:rsidRPr="00424167" w:rsidRDefault="002414B0" w:rsidP="000D03A0">
            <w:pPr>
              <w:jc w:val="both"/>
              <w:rPr>
                <w:sz w:val="24"/>
                <w:szCs w:val="24"/>
              </w:rPr>
            </w:pPr>
            <w:r>
              <w:rPr>
                <w:sz w:val="24"/>
                <w:szCs w:val="24"/>
              </w:rPr>
              <w:t>15</w:t>
            </w:r>
          </w:p>
        </w:tc>
        <w:tc>
          <w:tcPr>
            <w:tcW w:w="1092" w:type="pct"/>
          </w:tcPr>
          <w:p w14:paraId="65632934" w14:textId="2C3DB2F7" w:rsidR="002414B0" w:rsidRPr="00424167" w:rsidRDefault="002414B0" w:rsidP="000D03A0">
            <w:pPr>
              <w:jc w:val="both"/>
              <w:rPr>
                <w:sz w:val="24"/>
                <w:szCs w:val="24"/>
              </w:rPr>
            </w:pPr>
            <w:r w:rsidRPr="00424167">
              <w:rPr>
                <w:sz w:val="24"/>
                <w:szCs w:val="24"/>
              </w:rPr>
              <w:t>железнодорожный переезд</w:t>
            </w:r>
          </w:p>
        </w:tc>
        <w:tc>
          <w:tcPr>
            <w:tcW w:w="1409" w:type="pct"/>
          </w:tcPr>
          <w:p w14:paraId="28308CCE" w14:textId="56078219" w:rsidR="002414B0" w:rsidRPr="00424167" w:rsidRDefault="002414B0" w:rsidP="000D03A0">
            <w:pPr>
              <w:jc w:val="both"/>
              <w:rPr>
                <w:sz w:val="24"/>
                <w:szCs w:val="24"/>
              </w:rPr>
            </w:pPr>
            <w:r w:rsidRPr="00424167">
              <w:rPr>
                <w:sz w:val="24"/>
                <w:szCs w:val="24"/>
              </w:rPr>
              <w:t>железнодорожный путь</w:t>
            </w:r>
          </w:p>
          <w:p w14:paraId="6996774D" w14:textId="7916E726" w:rsidR="002414B0" w:rsidRPr="00424167" w:rsidRDefault="002414B0" w:rsidP="000D03A0">
            <w:pPr>
              <w:jc w:val="both"/>
              <w:rPr>
                <w:sz w:val="24"/>
                <w:szCs w:val="24"/>
              </w:rPr>
            </w:pPr>
            <w:r w:rsidRPr="00424167">
              <w:rPr>
                <w:sz w:val="24"/>
                <w:szCs w:val="24"/>
              </w:rPr>
              <w:t>необщего пользования</w:t>
            </w:r>
          </w:p>
        </w:tc>
        <w:tc>
          <w:tcPr>
            <w:tcW w:w="1261" w:type="pct"/>
          </w:tcPr>
          <w:p w14:paraId="4C6BB537" w14:textId="7EAE967C" w:rsidR="002414B0" w:rsidRPr="00424167" w:rsidRDefault="002414B0" w:rsidP="000D03A0">
            <w:pPr>
              <w:jc w:val="both"/>
              <w:rPr>
                <w:sz w:val="24"/>
                <w:szCs w:val="24"/>
              </w:rPr>
            </w:pPr>
            <w:r w:rsidRPr="00424167">
              <w:rPr>
                <w:sz w:val="24"/>
                <w:szCs w:val="24"/>
              </w:rPr>
              <w:t>«Москва – Жуковский» – аэропорт Быково</w:t>
            </w:r>
          </w:p>
        </w:tc>
        <w:tc>
          <w:tcPr>
            <w:tcW w:w="930" w:type="pct"/>
          </w:tcPr>
          <w:p w14:paraId="5B13DC91" w14:textId="0AD012A7" w:rsidR="002414B0" w:rsidRPr="00424167" w:rsidRDefault="002414B0" w:rsidP="000D03A0">
            <w:pPr>
              <w:jc w:val="both"/>
              <w:rPr>
                <w:sz w:val="24"/>
                <w:szCs w:val="24"/>
              </w:rPr>
            </w:pPr>
            <w:r w:rsidRPr="00424167">
              <w:rPr>
                <w:sz w:val="24"/>
                <w:szCs w:val="24"/>
              </w:rPr>
              <w:t>п. Быково</w:t>
            </w:r>
          </w:p>
        </w:tc>
      </w:tr>
      <w:tr w:rsidR="002414B0" w:rsidRPr="00424167" w14:paraId="26898ACA" w14:textId="77777777" w:rsidTr="003E42BF">
        <w:trPr>
          <w:gridAfter w:val="2"/>
          <w:wAfter w:w="17" w:type="pct"/>
          <w:trHeight w:val="20"/>
        </w:trPr>
        <w:tc>
          <w:tcPr>
            <w:tcW w:w="291" w:type="pct"/>
          </w:tcPr>
          <w:p w14:paraId="70816268" w14:textId="2A916BFA" w:rsidR="002414B0" w:rsidRPr="00424167" w:rsidRDefault="002414B0" w:rsidP="000D03A0">
            <w:pPr>
              <w:jc w:val="both"/>
              <w:rPr>
                <w:sz w:val="24"/>
                <w:szCs w:val="24"/>
              </w:rPr>
            </w:pPr>
            <w:r>
              <w:rPr>
                <w:sz w:val="24"/>
                <w:szCs w:val="24"/>
              </w:rPr>
              <w:t>16</w:t>
            </w:r>
          </w:p>
        </w:tc>
        <w:tc>
          <w:tcPr>
            <w:tcW w:w="1092" w:type="pct"/>
          </w:tcPr>
          <w:p w14:paraId="67EB824A" w14:textId="6B685107" w:rsidR="002414B0" w:rsidRPr="00424167" w:rsidRDefault="002414B0" w:rsidP="000D03A0">
            <w:pPr>
              <w:jc w:val="both"/>
              <w:rPr>
                <w:sz w:val="24"/>
                <w:szCs w:val="24"/>
              </w:rPr>
            </w:pPr>
            <w:r w:rsidRPr="00424167">
              <w:rPr>
                <w:sz w:val="24"/>
                <w:szCs w:val="24"/>
              </w:rPr>
              <w:t>железнодорожный переезд</w:t>
            </w:r>
          </w:p>
        </w:tc>
        <w:tc>
          <w:tcPr>
            <w:tcW w:w="1409" w:type="pct"/>
          </w:tcPr>
          <w:p w14:paraId="50F231D7" w14:textId="1BF97ADF" w:rsidR="002414B0" w:rsidRPr="00424167" w:rsidRDefault="002414B0" w:rsidP="000D03A0">
            <w:pPr>
              <w:jc w:val="both"/>
              <w:rPr>
                <w:sz w:val="24"/>
                <w:szCs w:val="24"/>
              </w:rPr>
            </w:pPr>
            <w:r w:rsidRPr="00424167">
              <w:rPr>
                <w:sz w:val="24"/>
                <w:szCs w:val="24"/>
              </w:rPr>
              <w:t>железнодорожный путь</w:t>
            </w:r>
          </w:p>
          <w:p w14:paraId="766EE097" w14:textId="4CEB8445" w:rsidR="002414B0" w:rsidRPr="00424167" w:rsidRDefault="002414B0" w:rsidP="000D03A0">
            <w:pPr>
              <w:jc w:val="both"/>
              <w:rPr>
                <w:sz w:val="24"/>
                <w:szCs w:val="24"/>
              </w:rPr>
            </w:pPr>
            <w:r w:rsidRPr="00424167">
              <w:rPr>
                <w:sz w:val="24"/>
                <w:szCs w:val="24"/>
              </w:rPr>
              <w:t>необщего пользования</w:t>
            </w:r>
          </w:p>
        </w:tc>
        <w:tc>
          <w:tcPr>
            <w:tcW w:w="1261" w:type="pct"/>
          </w:tcPr>
          <w:p w14:paraId="16AAF8BE" w14:textId="023E1AF2" w:rsidR="002414B0" w:rsidRPr="00424167" w:rsidRDefault="002414B0" w:rsidP="000D03A0">
            <w:pPr>
              <w:jc w:val="both"/>
              <w:rPr>
                <w:sz w:val="24"/>
                <w:szCs w:val="24"/>
              </w:rPr>
            </w:pPr>
            <w:r w:rsidRPr="00424167">
              <w:rPr>
                <w:sz w:val="24"/>
                <w:szCs w:val="24"/>
              </w:rPr>
              <w:t>ул. Театральная</w:t>
            </w:r>
          </w:p>
        </w:tc>
        <w:tc>
          <w:tcPr>
            <w:tcW w:w="930" w:type="pct"/>
          </w:tcPr>
          <w:p w14:paraId="38155C7A" w14:textId="239C5B28" w:rsidR="002414B0" w:rsidRPr="00424167" w:rsidRDefault="002414B0" w:rsidP="000D03A0">
            <w:pPr>
              <w:jc w:val="both"/>
              <w:rPr>
                <w:sz w:val="24"/>
                <w:szCs w:val="24"/>
              </w:rPr>
            </w:pPr>
            <w:r w:rsidRPr="00424167">
              <w:rPr>
                <w:sz w:val="24"/>
                <w:szCs w:val="24"/>
              </w:rPr>
              <w:t>с. Быково</w:t>
            </w:r>
          </w:p>
        </w:tc>
      </w:tr>
      <w:tr w:rsidR="002414B0" w:rsidRPr="00424167" w14:paraId="69D8F819" w14:textId="77777777" w:rsidTr="003E42BF">
        <w:trPr>
          <w:gridAfter w:val="2"/>
          <w:wAfter w:w="17" w:type="pct"/>
          <w:trHeight w:val="20"/>
        </w:trPr>
        <w:tc>
          <w:tcPr>
            <w:tcW w:w="291" w:type="pct"/>
          </w:tcPr>
          <w:p w14:paraId="2C661F80" w14:textId="0E545C48" w:rsidR="002414B0" w:rsidRPr="00424167" w:rsidRDefault="002414B0" w:rsidP="000D03A0">
            <w:pPr>
              <w:jc w:val="both"/>
              <w:rPr>
                <w:sz w:val="24"/>
                <w:szCs w:val="24"/>
              </w:rPr>
            </w:pPr>
            <w:r>
              <w:rPr>
                <w:sz w:val="24"/>
                <w:szCs w:val="24"/>
              </w:rPr>
              <w:lastRenderedPageBreak/>
              <w:t>17</w:t>
            </w:r>
          </w:p>
        </w:tc>
        <w:tc>
          <w:tcPr>
            <w:tcW w:w="1092" w:type="pct"/>
          </w:tcPr>
          <w:p w14:paraId="059E3264" w14:textId="4061CB93" w:rsidR="002414B0" w:rsidRPr="00424167" w:rsidRDefault="002414B0" w:rsidP="000D03A0">
            <w:pPr>
              <w:jc w:val="both"/>
              <w:rPr>
                <w:sz w:val="24"/>
                <w:szCs w:val="24"/>
              </w:rPr>
            </w:pPr>
            <w:r w:rsidRPr="00424167">
              <w:rPr>
                <w:sz w:val="24"/>
                <w:szCs w:val="24"/>
              </w:rPr>
              <w:t>железнодорожный переезд</w:t>
            </w:r>
          </w:p>
        </w:tc>
        <w:tc>
          <w:tcPr>
            <w:tcW w:w="1409" w:type="pct"/>
          </w:tcPr>
          <w:p w14:paraId="20FFD2FD" w14:textId="02CBA02C" w:rsidR="002414B0" w:rsidRPr="00424167" w:rsidRDefault="002414B0" w:rsidP="000D03A0">
            <w:pPr>
              <w:jc w:val="both"/>
              <w:rPr>
                <w:sz w:val="24"/>
                <w:szCs w:val="24"/>
              </w:rPr>
            </w:pPr>
            <w:r w:rsidRPr="00424167">
              <w:rPr>
                <w:sz w:val="24"/>
                <w:szCs w:val="24"/>
              </w:rPr>
              <w:t>железнодорожный путь</w:t>
            </w:r>
          </w:p>
          <w:p w14:paraId="114DF148" w14:textId="58CC5C53" w:rsidR="002414B0" w:rsidRPr="00424167" w:rsidRDefault="002414B0" w:rsidP="000D03A0">
            <w:pPr>
              <w:jc w:val="both"/>
              <w:rPr>
                <w:sz w:val="24"/>
                <w:szCs w:val="24"/>
              </w:rPr>
            </w:pPr>
            <w:r w:rsidRPr="00424167">
              <w:rPr>
                <w:sz w:val="24"/>
                <w:szCs w:val="24"/>
              </w:rPr>
              <w:t>необщего пользования</w:t>
            </w:r>
          </w:p>
        </w:tc>
        <w:tc>
          <w:tcPr>
            <w:tcW w:w="1261" w:type="pct"/>
          </w:tcPr>
          <w:p w14:paraId="762E0190" w14:textId="32FEB9AB" w:rsidR="002414B0" w:rsidRPr="00424167" w:rsidRDefault="002414B0" w:rsidP="000D03A0">
            <w:pPr>
              <w:jc w:val="both"/>
              <w:rPr>
                <w:sz w:val="24"/>
                <w:szCs w:val="24"/>
              </w:rPr>
            </w:pPr>
            <w:r w:rsidRPr="00424167">
              <w:rPr>
                <w:sz w:val="24"/>
                <w:szCs w:val="24"/>
              </w:rPr>
              <w:t>«Москва – Жуковский» – аэропорт Быково</w:t>
            </w:r>
          </w:p>
        </w:tc>
        <w:tc>
          <w:tcPr>
            <w:tcW w:w="930" w:type="pct"/>
          </w:tcPr>
          <w:p w14:paraId="5DFEEA2C" w14:textId="7125939C" w:rsidR="002414B0" w:rsidRPr="00424167" w:rsidRDefault="002414B0" w:rsidP="000D03A0">
            <w:pPr>
              <w:jc w:val="both"/>
              <w:rPr>
                <w:sz w:val="24"/>
                <w:szCs w:val="24"/>
              </w:rPr>
            </w:pPr>
            <w:r w:rsidRPr="00424167">
              <w:rPr>
                <w:sz w:val="24"/>
                <w:szCs w:val="24"/>
              </w:rPr>
              <w:t>к северу от</w:t>
            </w:r>
          </w:p>
          <w:p w14:paraId="176A7360" w14:textId="499CB43E" w:rsidR="002414B0" w:rsidRPr="00424167" w:rsidRDefault="002414B0" w:rsidP="000D03A0">
            <w:pPr>
              <w:jc w:val="both"/>
              <w:rPr>
                <w:sz w:val="24"/>
                <w:szCs w:val="24"/>
              </w:rPr>
            </w:pPr>
            <w:r w:rsidRPr="00424167">
              <w:rPr>
                <w:sz w:val="24"/>
                <w:szCs w:val="24"/>
              </w:rPr>
              <w:t>д. Верея</w:t>
            </w:r>
          </w:p>
        </w:tc>
      </w:tr>
      <w:tr w:rsidR="002414B0" w:rsidRPr="00424167" w14:paraId="118BBD2E" w14:textId="77777777" w:rsidTr="003E42BF">
        <w:trPr>
          <w:gridAfter w:val="2"/>
          <w:wAfter w:w="17" w:type="pct"/>
          <w:trHeight w:val="20"/>
        </w:trPr>
        <w:tc>
          <w:tcPr>
            <w:tcW w:w="291" w:type="pct"/>
          </w:tcPr>
          <w:p w14:paraId="1837C334" w14:textId="1BC57921" w:rsidR="002414B0" w:rsidRPr="00424167" w:rsidRDefault="002414B0" w:rsidP="000D03A0">
            <w:pPr>
              <w:jc w:val="both"/>
              <w:rPr>
                <w:sz w:val="24"/>
                <w:szCs w:val="24"/>
              </w:rPr>
            </w:pPr>
            <w:r>
              <w:rPr>
                <w:sz w:val="24"/>
                <w:szCs w:val="24"/>
              </w:rPr>
              <w:t>18</w:t>
            </w:r>
          </w:p>
        </w:tc>
        <w:tc>
          <w:tcPr>
            <w:tcW w:w="1092" w:type="pct"/>
          </w:tcPr>
          <w:p w14:paraId="43B2C933" w14:textId="1BBB9002" w:rsidR="002414B0" w:rsidRPr="00424167" w:rsidRDefault="002414B0" w:rsidP="000D03A0">
            <w:pPr>
              <w:jc w:val="both"/>
              <w:rPr>
                <w:sz w:val="24"/>
                <w:szCs w:val="24"/>
              </w:rPr>
            </w:pPr>
            <w:r w:rsidRPr="00424167">
              <w:rPr>
                <w:sz w:val="24"/>
                <w:szCs w:val="24"/>
              </w:rPr>
              <w:t>железнодорожный переезд</w:t>
            </w:r>
          </w:p>
        </w:tc>
        <w:tc>
          <w:tcPr>
            <w:tcW w:w="1409" w:type="pct"/>
          </w:tcPr>
          <w:p w14:paraId="3CDD7581" w14:textId="05905C45" w:rsidR="002414B0" w:rsidRPr="00424167" w:rsidRDefault="002414B0" w:rsidP="000D03A0">
            <w:pPr>
              <w:jc w:val="both"/>
              <w:rPr>
                <w:sz w:val="24"/>
                <w:szCs w:val="24"/>
              </w:rPr>
            </w:pPr>
            <w:r w:rsidRPr="00424167">
              <w:rPr>
                <w:sz w:val="24"/>
                <w:szCs w:val="24"/>
              </w:rPr>
              <w:t>железнодорожный путь</w:t>
            </w:r>
          </w:p>
          <w:p w14:paraId="16F1B6C0" w14:textId="0E3077BF" w:rsidR="002414B0" w:rsidRPr="00424167" w:rsidRDefault="002414B0" w:rsidP="000D03A0">
            <w:pPr>
              <w:jc w:val="both"/>
              <w:rPr>
                <w:sz w:val="24"/>
                <w:szCs w:val="24"/>
              </w:rPr>
            </w:pPr>
            <w:r w:rsidRPr="00424167">
              <w:rPr>
                <w:sz w:val="24"/>
                <w:szCs w:val="24"/>
              </w:rPr>
              <w:t>необщего пользования</w:t>
            </w:r>
          </w:p>
        </w:tc>
        <w:tc>
          <w:tcPr>
            <w:tcW w:w="1261" w:type="pct"/>
          </w:tcPr>
          <w:p w14:paraId="51FC91E8" w14:textId="746E8219" w:rsidR="002414B0" w:rsidRPr="00424167" w:rsidRDefault="002414B0" w:rsidP="000D03A0">
            <w:pPr>
              <w:jc w:val="both"/>
              <w:rPr>
                <w:sz w:val="24"/>
                <w:szCs w:val="24"/>
              </w:rPr>
            </w:pPr>
            <w:r w:rsidRPr="00424167">
              <w:rPr>
                <w:sz w:val="24"/>
                <w:szCs w:val="24"/>
              </w:rPr>
              <w:t>Москва – Жуковский</w:t>
            </w:r>
          </w:p>
        </w:tc>
        <w:tc>
          <w:tcPr>
            <w:tcW w:w="930" w:type="pct"/>
          </w:tcPr>
          <w:p w14:paraId="617646EC" w14:textId="4E81DD43" w:rsidR="002414B0" w:rsidRPr="00424167" w:rsidRDefault="002414B0" w:rsidP="000D03A0">
            <w:pPr>
              <w:jc w:val="both"/>
              <w:rPr>
                <w:sz w:val="24"/>
                <w:szCs w:val="24"/>
              </w:rPr>
            </w:pPr>
            <w:r w:rsidRPr="00424167">
              <w:rPr>
                <w:sz w:val="24"/>
                <w:szCs w:val="24"/>
              </w:rPr>
              <w:t>д. Верея</w:t>
            </w:r>
          </w:p>
        </w:tc>
      </w:tr>
    </w:tbl>
    <w:p w14:paraId="0D18A5CE" w14:textId="7FEF8ACD" w:rsidR="009B313C" w:rsidRPr="00730126" w:rsidRDefault="00730126" w:rsidP="000D03A0">
      <w:pPr>
        <w:pStyle w:val="732"/>
        <w:tabs>
          <w:tab w:val="left" w:pos="709"/>
        </w:tabs>
        <w:ind w:firstLine="567"/>
        <w:jc w:val="both"/>
        <w:rPr>
          <w:sz w:val="24"/>
          <w:szCs w:val="24"/>
        </w:rPr>
        <w:sectPr w:rsidR="009B313C" w:rsidRPr="00730126" w:rsidSect="002414B0">
          <w:pgSz w:w="11906" w:h="16838"/>
          <w:pgMar w:top="1134" w:right="851" w:bottom="1134" w:left="1701" w:header="709" w:footer="567" w:gutter="0"/>
          <w:cols w:space="720"/>
          <w:docGrid w:linePitch="381"/>
        </w:sectPr>
      </w:pPr>
      <w:r w:rsidRPr="00730126">
        <w:rPr>
          <w:sz w:val="24"/>
          <w:szCs w:val="24"/>
        </w:rPr>
        <w:t>Схема железнодорожной инфраструктуры на территории Раменского г.о. представлена на рисунке</w:t>
      </w:r>
      <w:r w:rsidR="00C37F2B">
        <w:rPr>
          <w:sz w:val="24"/>
          <w:szCs w:val="24"/>
        </w:rPr>
        <w:t xml:space="preserve"> </w:t>
      </w:r>
      <w:r w:rsidRPr="00730126">
        <w:rPr>
          <w:sz w:val="24"/>
          <w:szCs w:val="24"/>
        </w:rPr>
        <w:t>1.3.1</w:t>
      </w:r>
      <w:r w:rsidR="00827835">
        <w:rPr>
          <w:sz w:val="24"/>
          <w:szCs w:val="24"/>
        </w:rPr>
        <w:t>.</w:t>
      </w:r>
    </w:p>
    <w:p w14:paraId="5A844A35" w14:textId="7EBC51A6" w:rsidR="005A1D4E" w:rsidRPr="005A1D4E" w:rsidRDefault="005A1D4E" w:rsidP="000D03A0">
      <w:pPr>
        <w:pStyle w:val="732"/>
        <w:tabs>
          <w:tab w:val="left" w:pos="709"/>
        </w:tabs>
        <w:jc w:val="both"/>
        <w:rPr>
          <w:sz w:val="24"/>
          <w:szCs w:val="24"/>
        </w:rPr>
      </w:pPr>
      <w:r w:rsidRPr="005A1D4E">
        <w:rPr>
          <w:noProof/>
          <w:lang w:eastAsia="ru-RU"/>
        </w:rPr>
        <w:lastRenderedPageBreak/>
        <w:drawing>
          <wp:inline distT="0" distB="0" distL="0" distR="0" wp14:anchorId="7594D9A4" wp14:editId="70A4E7C5">
            <wp:extent cx="5939790" cy="8404225"/>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9790" cy="8404225"/>
                    </a:xfrm>
                    <a:prstGeom prst="rect">
                      <a:avLst/>
                    </a:prstGeom>
                    <a:noFill/>
                    <a:ln>
                      <a:noFill/>
                    </a:ln>
                  </pic:spPr>
                </pic:pic>
              </a:graphicData>
            </a:graphic>
          </wp:inline>
        </w:drawing>
      </w:r>
    </w:p>
    <w:p w14:paraId="5450BD15" w14:textId="6E840A19" w:rsidR="009B313C" w:rsidRPr="005A1D4E" w:rsidRDefault="009B313C" w:rsidP="000D03A0">
      <w:pPr>
        <w:pStyle w:val="732"/>
        <w:tabs>
          <w:tab w:val="left" w:pos="709"/>
        </w:tabs>
        <w:jc w:val="both"/>
        <w:rPr>
          <w:sz w:val="24"/>
          <w:szCs w:val="24"/>
        </w:rPr>
        <w:sectPr w:rsidR="009B313C" w:rsidRPr="005A1D4E" w:rsidSect="002414B0">
          <w:pgSz w:w="11906" w:h="16838"/>
          <w:pgMar w:top="1134" w:right="851" w:bottom="1134" w:left="1701" w:header="709" w:footer="567" w:gutter="0"/>
          <w:cols w:space="720"/>
          <w:docGrid w:linePitch="381"/>
        </w:sectPr>
      </w:pPr>
      <w:r w:rsidRPr="005A1D4E">
        <w:rPr>
          <w:sz w:val="24"/>
          <w:szCs w:val="24"/>
        </w:rPr>
        <w:t>Рисунок 1</w:t>
      </w:r>
      <w:r w:rsidR="001B4A91" w:rsidRPr="005A1D4E">
        <w:rPr>
          <w:sz w:val="24"/>
          <w:szCs w:val="24"/>
        </w:rPr>
        <w:t>.3.1</w:t>
      </w:r>
      <w:r w:rsidRPr="005A1D4E">
        <w:rPr>
          <w:sz w:val="24"/>
          <w:szCs w:val="24"/>
        </w:rPr>
        <w:t xml:space="preserve"> – </w:t>
      </w:r>
      <w:bookmarkStart w:id="21" w:name="_Hlk110594054"/>
      <w:r w:rsidRPr="005A1D4E">
        <w:rPr>
          <w:sz w:val="24"/>
          <w:szCs w:val="24"/>
        </w:rPr>
        <w:t>Схема железнодорожной инфраструктуры на территории Раменского г.о</w:t>
      </w:r>
      <w:bookmarkEnd w:id="21"/>
      <w:r w:rsidRPr="005A1D4E">
        <w:rPr>
          <w:sz w:val="24"/>
          <w:szCs w:val="24"/>
        </w:rPr>
        <w:t>.</w:t>
      </w:r>
    </w:p>
    <w:p w14:paraId="60C3F612" w14:textId="770DC4F4" w:rsidR="00055150" w:rsidRDefault="00A54DD2" w:rsidP="000D03A0">
      <w:pPr>
        <w:pStyle w:val="31"/>
        <w:keepNext w:val="0"/>
        <w:tabs>
          <w:tab w:val="clear" w:pos="1561"/>
          <w:tab w:val="left" w:pos="567"/>
          <w:tab w:val="left" w:pos="709"/>
        </w:tabs>
        <w:ind w:left="0" w:firstLine="0"/>
        <w:jc w:val="both"/>
      </w:pPr>
      <w:bookmarkStart w:id="22" w:name="_Toc446598108"/>
      <w:bookmarkStart w:id="23" w:name="_Toc111842261"/>
      <w:r w:rsidRPr="00934571">
        <w:lastRenderedPageBreak/>
        <w:t>А</w:t>
      </w:r>
      <w:r w:rsidR="00055150" w:rsidRPr="00934571">
        <w:t>вто</w:t>
      </w:r>
      <w:r w:rsidRPr="00934571">
        <w:t xml:space="preserve">мобильный </w:t>
      </w:r>
      <w:r w:rsidR="00055150" w:rsidRPr="00934571">
        <w:t>транспорт</w:t>
      </w:r>
      <w:bookmarkEnd w:id="22"/>
      <w:bookmarkEnd w:id="23"/>
    </w:p>
    <w:p w14:paraId="6649C225" w14:textId="77777777" w:rsidR="002B1E2F" w:rsidRPr="002B1E2F" w:rsidRDefault="002B1E2F" w:rsidP="000D03A0">
      <w:pPr>
        <w:tabs>
          <w:tab w:val="left" w:pos="709"/>
        </w:tabs>
        <w:jc w:val="both"/>
      </w:pPr>
    </w:p>
    <w:p w14:paraId="604B3F7F" w14:textId="671227A2" w:rsidR="00FF3D54" w:rsidRDefault="00934571" w:rsidP="000D03A0">
      <w:pPr>
        <w:ind w:firstLine="567"/>
        <w:jc w:val="both"/>
        <w:rPr>
          <w:sz w:val="24"/>
          <w:szCs w:val="24"/>
        </w:rPr>
      </w:pPr>
      <w:bookmarkStart w:id="24" w:name="_Toc446598109"/>
      <w:r w:rsidRPr="00FF3D54">
        <w:rPr>
          <w:sz w:val="24"/>
          <w:szCs w:val="24"/>
        </w:rPr>
        <w:t>Основной каркас автодорожной сети внешних транспортных связей Раменского городского округа составляют:</w:t>
      </w:r>
    </w:p>
    <w:p w14:paraId="20DC364F" w14:textId="2C3138D6" w:rsidR="00FF3D54" w:rsidRDefault="00FF3D54" w:rsidP="000D03A0">
      <w:pPr>
        <w:ind w:firstLine="567"/>
        <w:jc w:val="both"/>
        <w:rPr>
          <w:sz w:val="24"/>
          <w:szCs w:val="24"/>
        </w:rPr>
      </w:pPr>
      <w:r>
        <w:rPr>
          <w:sz w:val="24"/>
          <w:szCs w:val="24"/>
        </w:rPr>
        <w:t xml:space="preserve">- </w:t>
      </w:r>
      <w:r w:rsidR="00934571" w:rsidRPr="00FF3D54">
        <w:rPr>
          <w:sz w:val="24"/>
          <w:szCs w:val="24"/>
        </w:rPr>
        <w:t>автомобильная дорога федерального</w:t>
      </w:r>
      <w:r>
        <w:rPr>
          <w:sz w:val="24"/>
          <w:szCs w:val="24"/>
        </w:rPr>
        <w:t xml:space="preserve"> </w:t>
      </w:r>
      <w:r w:rsidR="00934571" w:rsidRPr="00FF3D54">
        <w:rPr>
          <w:sz w:val="24"/>
          <w:szCs w:val="24"/>
        </w:rPr>
        <w:t>значения М-5 «Урал» Москва – Рязань – Пенза – Самара – Уфа – Челябинск (далее по тексту – М-5 «Урал»)</w:t>
      </w:r>
      <w:r>
        <w:rPr>
          <w:sz w:val="24"/>
          <w:szCs w:val="24"/>
        </w:rPr>
        <w:t>;</w:t>
      </w:r>
    </w:p>
    <w:p w14:paraId="0DC2990A" w14:textId="775E24DC" w:rsidR="00FF3D54" w:rsidRDefault="00FF3D54" w:rsidP="000D03A0">
      <w:pPr>
        <w:ind w:firstLine="567"/>
        <w:jc w:val="both"/>
        <w:rPr>
          <w:sz w:val="24"/>
          <w:szCs w:val="24"/>
        </w:rPr>
      </w:pPr>
      <w:r>
        <w:rPr>
          <w:sz w:val="24"/>
          <w:szCs w:val="24"/>
        </w:rPr>
        <w:t xml:space="preserve">- </w:t>
      </w:r>
      <w:r w:rsidR="00934571" w:rsidRPr="00FF3D54">
        <w:rPr>
          <w:sz w:val="24"/>
          <w:szCs w:val="24"/>
        </w:rPr>
        <w:t>автомобильная дорога федерального значения А-107 «Московское малое кольцо» Икша – Ногинск – Бронницы – Голицыно – Истра –Икша (далее по тексту – А-107 «ММК»)</w:t>
      </w:r>
      <w:r>
        <w:rPr>
          <w:sz w:val="24"/>
          <w:szCs w:val="24"/>
        </w:rPr>
        <w:t>;</w:t>
      </w:r>
    </w:p>
    <w:p w14:paraId="58073432" w14:textId="77777777" w:rsidR="00FF3D54" w:rsidRDefault="00FF3D54" w:rsidP="000D03A0">
      <w:pPr>
        <w:ind w:firstLine="567"/>
        <w:jc w:val="both"/>
        <w:rPr>
          <w:sz w:val="24"/>
          <w:szCs w:val="24"/>
        </w:rPr>
      </w:pPr>
      <w:r>
        <w:rPr>
          <w:sz w:val="24"/>
          <w:szCs w:val="24"/>
        </w:rPr>
        <w:t>-</w:t>
      </w:r>
      <w:r w:rsidR="00934571" w:rsidRPr="00FF3D54">
        <w:rPr>
          <w:sz w:val="24"/>
          <w:szCs w:val="24"/>
        </w:rPr>
        <w:t xml:space="preserve"> автомобильная дорога федерального значения А-108 МБК Дмитров – Сергиев Посад – Орехово-Зуево – Воскресенск – Михнево – Балабаново – Руза – Клин – Дмитров (далее по тексту – А-108 «МБК»)</w:t>
      </w:r>
      <w:r>
        <w:rPr>
          <w:sz w:val="24"/>
          <w:szCs w:val="24"/>
        </w:rPr>
        <w:t>;</w:t>
      </w:r>
    </w:p>
    <w:p w14:paraId="5D5145A0" w14:textId="3E5EC59A" w:rsidR="005807AF" w:rsidRPr="00FF3D54" w:rsidRDefault="00FF3D54" w:rsidP="000D03A0">
      <w:pPr>
        <w:ind w:firstLine="567"/>
        <w:jc w:val="both"/>
        <w:rPr>
          <w:sz w:val="24"/>
          <w:szCs w:val="24"/>
        </w:rPr>
      </w:pPr>
      <w:r>
        <w:rPr>
          <w:sz w:val="24"/>
          <w:szCs w:val="24"/>
        </w:rPr>
        <w:t>-</w:t>
      </w:r>
      <w:r w:rsidR="00934571" w:rsidRPr="00FF3D54">
        <w:rPr>
          <w:sz w:val="24"/>
          <w:szCs w:val="24"/>
        </w:rPr>
        <w:t xml:space="preserve"> автомобильные дороги регионального значения: Лыткаринское шоссе, Лыткаринское ш. – Верхнее Мячково, М-5 «Урал» – п. Володарского – Каширское шоссе, Володарского – Константиново, Новленское – Семивраги – Домодедовское кладбище, Панино – Малино, ММК – Чечевилово – МБК, ММК – Пласкинино – Надеждино, Москва – Егорьевск – Тума – Касимов (МЕТК), Устиновка – Аксеново – Электроугли, Зюзино – Полушкино – Новый Милет, Москва – Жуковский, М-5 «Урал» Москва – Рязань – Пенза – Самара – Уфа – Челябинск, обход г. Бронницы, Коломна, км 36+400 – км 59+410, км 86+930 – км 98+055, Москва – Рязань – Пенза – Самара – Уфа – Челябинск, км 59+410 – км 68+770</w:t>
      </w:r>
      <w:r>
        <w:rPr>
          <w:sz w:val="24"/>
          <w:szCs w:val="24"/>
        </w:rPr>
        <w:t>;</w:t>
      </w:r>
    </w:p>
    <w:p w14:paraId="64A1C9A8" w14:textId="3E8758F4" w:rsidR="00FF3D54" w:rsidRPr="00FF3D54" w:rsidRDefault="00FF3D54" w:rsidP="000D03A0">
      <w:pPr>
        <w:ind w:firstLine="567"/>
        <w:jc w:val="both"/>
        <w:rPr>
          <w:sz w:val="24"/>
          <w:szCs w:val="24"/>
        </w:rPr>
      </w:pPr>
      <w:r w:rsidRPr="00FF3D54">
        <w:rPr>
          <w:sz w:val="24"/>
          <w:szCs w:val="24"/>
        </w:rPr>
        <w:t>- автомобильные дороги и объекты улично-дорожной сети (улицы и проезды в населённых пунктах) местного значения.</w:t>
      </w:r>
    </w:p>
    <w:p w14:paraId="25450A1D" w14:textId="2DC22B0B" w:rsidR="00FF3D54" w:rsidRPr="00E94C40" w:rsidRDefault="00FF3D54" w:rsidP="000D03A0">
      <w:pPr>
        <w:ind w:firstLine="567"/>
        <w:jc w:val="both"/>
        <w:rPr>
          <w:sz w:val="24"/>
          <w:szCs w:val="24"/>
        </w:rPr>
      </w:pPr>
      <w:r w:rsidRPr="00E94C40">
        <w:rPr>
          <w:sz w:val="24"/>
          <w:szCs w:val="24"/>
        </w:rPr>
        <w:t>Кроме того, по территории городского округа проходят грунтовые дороги, которые связывают населённые пункты между собой и являются подъездами к ним от автомобильных дорог федерального и регионального значения, а также по ним осуществляется движение автотранспорта, связанного с сельскохозяйственным производством.</w:t>
      </w:r>
    </w:p>
    <w:p w14:paraId="640B0DA6" w14:textId="696C6014" w:rsidR="00705BFB" w:rsidRPr="00E94C40" w:rsidRDefault="00705BFB" w:rsidP="000D03A0">
      <w:pPr>
        <w:ind w:left="-7" w:right="71" w:firstLine="574"/>
        <w:jc w:val="both"/>
        <w:rPr>
          <w:sz w:val="24"/>
          <w:szCs w:val="24"/>
        </w:rPr>
      </w:pPr>
      <w:r w:rsidRPr="00E94C40">
        <w:rPr>
          <w:sz w:val="24"/>
          <w:szCs w:val="24"/>
        </w:rPr>
        <w:t xml:space="preserve">В местах пресечений с автомобильными дорогами и водными объектами, организованы инженерные транспортные сооружения, таблица </w:t>
      </w:r>
      <w:r w:rsidR="009F0473">
        <w:rPr>
          <w:sz w:val="24"/>
          <w:szCs w:val="24"/>
        </w:rPr>
        <w:t>1.3.2</w:t>
      </w:r>
      <w:r w:rsidRPr="00E94C40">
        <w:rPr>
          <w:sz w:val="24"/>
          <w:szCs w:val="24"/>
        </w:rPr>
        <w:t>.</w:t>
      </w:r>
    </w:p>
    <w:p w14:paraId="171772C6" w14:textId="4784DF0C" w:rsidR="00705BFB" w:rsidRPr="00E94C40" w:rsidRDefault="00705BFB" w:rsidP="000D03A0">
      <w:pPr>
        <w:spacing w:after="5"/>
        <w:ind w:right="74"/>
        <w:jc w:val="both"/>
        <w:rPr>
          <w:sz w:val="24"/>
          <w:szCs w:val="24"/>
        </w:rPr>
      </w:pPr>
      <w:r w:rsidRPr="00E94C40">
        <w:rPr>
          <w:sz w:val="24"/>
          <w:szCs w:val="24"/>
        </w:rPr>
        <w:t xml:space="preserve">Таблица </w:t>
      </w:r>
      <w:r w:rsidR="009F0473">
        <w:rPr>
          <w:sz w:val="24"/>
          <w:szCs w:val="24"/>
        </w:rPr>
        <w:t>1.3.2</w:t>
      </w:r>
      <w:r w:rsidRPr="00E94C40">
        <w:rPr>
          <w:sz w:val="24"/>
          <w:szCs w:val="24"/>
        </w:rPr>
        <w:t xml:space="preserve"> </w:t>
      </w:r>
      <w:r w:rsidR="00E94C40">
        <w:rPr>
          <w:sz w:val="24"/>
          <w:szCs w:val="24"/>
        </w:rPr>
        <w:t>– И</w:t>
      </w:r>
      <w:r w:rsidR="00E94C40" w:rsidRPr="00E94C40">
        <w:rPr>
          <w:sz w:val="24"/>
          <w:szCs w:val="24"/>
        </w:rPr>
        <w:t xml:space="preserve">нженерные транспортные сооружения </w:t>
      </w:r>
      <w:r w:rsidR="00E94C40">
        <w:rPr>
          <w:sz w:val="24"/>
          <w:szCs w:val="24"/>
        </w:rPr>
        <w:t>в</w:t>
      </w:r>
      <w:r w:rsidR="00E94C40" w:rsidRPr="00E94C40">
        <w:rPr>
          <w:sz w:val="24"/>
          <w:szCs w:val="24"/>
        </w:rPr>
        <w:t xml:space="preserve"> местах пресечений с автомобильными дорогами и водными объектами</w:t>
      </w:r>
    </w:p>
    <w:tbl>
      <w:tblPr>
        <w:tblStyle w:val="1f2"/>
        <w:tblW w:w="5000" w:type="pct"/>
        <w:tblLook w:val="04A0" w:firstRow="1" w:lastRow="0" w:firstColumn="1" w:lastColumn="0" w:noHBand="0" w:noVBand="1"/>
      </w:tblPr>
      <w:tblGrid>
        <w:gridCol w:w="576"/>
        <w:gridCol w:w="2499"/>
        <w:gridCol w:w="2391"/>
        <w:gridCol w:w="2286"/>
        <w:gridCol w:w="1576"/>
        <w:gridCol w:w="16"/>
      </w:tblGrid>
      <w:tr w:rsidR="009B313C" w:rsidRPr="00874837" w14:paraId="34C76BBA" w14:textId="77777777" w:rsidTr="009B313C">
        <w:trPr>
          <w:gridAfter w:val="1"/>
          <w:wAfter w:w="11" w:type="pct"/>
          <w:trHeight w:val="20"/>
          <w:tblHeader/>
        </w:trPr>
        <w:tc>
          <w:tcPr>
            <w:tcW w:w="295" w:type="pct"/>
          </w:tcPr>
          <w:p w14:paraId="7DBFA12C" w14:textId="7DAEDE7E" w:rsidR="009B313C" w:rsidRDefault="009B313C" w:rsidP="000D03A0">
            <w:pPr>
              <w:widowControl/>
              <w:jc w:val="both"/>
              <w:rPr>
                <w:sz w:val="24"/>
                <w:szCs w:val="24"/>
              </w:rPr>
            </w:pPr>
            <w:r>
              <w:rPr>
                <w:sz w:val="24"/>
                <w:szCs w:val="24"/>
              </w:rPr>
              <w:t>№</w:t>
            </w:r>
          </w:p>
          <w:p w14:paraId="1F6DF7CE" w14:textId="399E0201" w:rsidR="009B313C" w:rsidRPr="00874837" w:rsidRDefault="009B313C" w:rsidP="000D03A0">
            <w:pPr>
              <w:widowControl/>
              <w:jc w:val="both"/>
              <w:rPr>
                <w:sz w:val="24"/>
                <w:szCs w:val="24"/>
              </w:rPr>
            </w:pPr>
            <w:r>
              <w:rPr>
                <w:sz w:val="24"/>
                <w:szCs w:val="24"/>
              </w:rPr>
              <w:t>п/п</w:t>
            </w:r>
          </w:p>
        </w:tc>
        <w:tc>
          <w:tcPr>
            <w:tcW w:w="1340" w:type="pct"/>
          </w:tcPr>
          <w:p w14:paraId="799AC4C2" w14:textId="41BA341C" w:rsidR="009B313C" w:rsidRPr="00874837" w:rsidRDefault="009B313C" w:rsidP="000D03A0">
            <w:pPr>
              <w:widowControl/>
              <w:jc w:val="both"/>
              <w:rPr>
                <w:sz w:val="24"/>
                <w:szCs w:val="24"/>
              </w:rPr>
            </w:pPr>
            <w:r w:rsidRPr="00874837">
              <w:rPr>
                <w:sz w:val="24"/>
                <w:szCs w:val="24"/>
              </w:rPr>
              <w:t>Вид сооружения</w:t>
            </w:r>
          </w:p>
        </w:tc>
        <w:tc>
          <w:tcPr>
            <w:tcW w:w="1282" w:type="pct"/>
          </w:tcPr>
          <w:p w14:paraId="417B3479" w14:textId="3D71069B" w:rsidR="009B313C" w:rsidRPr="00874837" w:rsidRDefault="009B313C" w:rsidP="000D03A0">
            <w:pPr>
              <w:widowControl/>
              <w:jc w:val="both"/>
              <w:rPr>
                <w:sz w:val="24"/>
                <w:szCs w:val="24"/>
              </w:rPr>
            </w:pPr>
            <w:r w:rsidRPr="00874837">
              <w:rPr>
                <w:sz w:val="24"/>
                <w:szCs w:val="24"/>
              </w:rPr>
              <w:t>Автомобильная дорога</w:t>
            </w:r>
          </w:p>
        </w:tc>
        <w:tc>
          <w:tcPr>
            <w:tcW w:w="1226" w:type="pct"/>
          </w:tcPr>
          <w:p w14:paraId="2E98D24F" w14:textId="34173809" w:rsidR="009B313C" w:rsidRPr="00874837" w:rsidRDefault="009B313C" w:rsidP="000D03A0">
            <w:pPr>
              <w:widowControl/>
              <w:jc w:val="both"/>
              <w:rPr>
                <w:sz w:val="24"/>
                <w:szCs w:val="24"/>
              </w:rPr>
            </w:pPr>
            <w:r w:rsidRPr="00874837">
              <w:rPr>
                <w:sz w:val="24"/>
                <w:szCs w:val="24"/>
              </w:rPr>
              <w:t>Пересечение</w:t>
            </w:r>
          </w:p>
        </w:tc>
        <w:tc>
          <w:tcPr>
            <w:tcW w:w="846" w:type="pct"/>
          </w:tcPr>
          <w:p w14:paraId="37C8FE10" w14:textId="79CD6EEF" w:rsidR="009B313C" w:rsidRPr="00874837" w:rsidRDefault="009B313C" w:rsidP="000D03A0">
            <w:pPr>
              <w:widowControl/>
              <w:jc w:val="both"/>
              <w:rPr>
                <w:sz w:val="24"/>
                <w:szCs w:val="24"/>
              </w:rPr>
            </w:pPr>
            <w:r w:rsidRPr="00874837">
              <w:rPr>
                <w:sz w:val="24"/>
                <w:szCs w:val="24"/>
              </w:rPr>
              <w:t>Местоположение</w:t>
            </w:r>
          </w:p>
        </w:tc>
      </w:tr>
      <w:tr w:rsidR="009B313C" w:rsidRPr="00874837" w14:paraId="45FDE9B4" w14:textId="77777777" w:rsidTr="009B313C">
        <w:trPr>
          <w:trHeight w:val="20"/>
        </w:trPr>
        <w:tc>
          <w:tcPr>
            <w:tcW w:w="295" w:type="pct"/>
          </w:tcPr>
          <w:p w14:paraId="1B303ADC" w14:textId="77777777" w:rsidR="009B313C" w:rsidRPr="00874837" w:rsidRDefault="009B313C" w:rsidP="000D03A0">
            <w:pPr>
              <w:widowControl/>
              <w:jc w:val="both"/>
              <w:rPr>
                <w:bCs/>
                <w:sz w:val="24"/>
                <w:szCs w:val="24"/>
              </w:rPr>
            </w:pPr>
          </w:p>
        </w:tc>
        <w:tc>
          <w:tcPr>
            <w:tcW w:w="4702" w:type="pct"/>
            <w:gridSpan w:val="5"/>
          </w:tcPr>
          <w:p w14:paraId="0396A9D4" w14:textId="58C86750" w:rsidR="009B313C" w:rsidRPr="00874837" w:rsidRDefault="009B313C" w:rsidP="000D03A0">
            <w:pPr>
              <w:widowControl/>
              <w:jc w:val="both"/>
              <w:rPr>
                <w:bCs/>
                <w:sz w:val="24"/>
                <w:szCs w:val="24"/>
              </w:rPr>
            </w:pPr>
            <w:r w:rsidRPr="00874837">
              <w:rPr>
                <w:bCs/>
                <w:sz w:val="24"/>
                <w:szCs w:val="24"/>
              </w:rPr>
              <w:t>Федерального значения</w:t>
            </w:r>
          </w:p>
        </w:tc>
      </w:tr>
      <w:tr w:rsidR="009B313C" w:rsidRPr="00874837" w14:paraId="1E4062BB" w14:textId="77777777" w:rsidTr="009B313C">
        <w:trPr>
          <w:gridAfter w:val="1"/>
          <w:wAfter w:w="11" w:type="pct"/>
          <w:trHeight w:val="20"/>
        </w:trPr>
        <w:tc>
          <w:tcPr>
            <w:tcW w:w="295" w:type="pct"/>
          </w:tcPr>
          <w:p w14:paraId="7FDDF485" w14:textId="3B9719C2" w:rsidR="009B313C" w:rsidRPr="00874837" w:rsidRDefault="009B313C" w:rsidP="000D03A0">
            <w:pPr>
              <w:widowControl/>
              <w:jc w:val="both"/>
              <w:rPr>
                <w:sz w:val="24"/>
                <w:szCs w:val="24"/>
              </w:rPr>
            </w:pPr>
            <w:r>
              <w:rPr>
                <w:sz w:val="24"/>
                <w:szCs w:val="24"/>
              </w:rPr>
              <w:t>1</w:t>
            </w:r>
          </w:p>
        </w:tc>
        <w:tc>
          <w:tcPr>
            <w:tcW w:w="1340" w:type="pct"/>
          </w:tcPr>
          <w:p w14:paraId="38FB875E" w14:textId="389A71F3" w:rsidR="009B313C" w:rsidRPr="00874837" w:rsidRDefault="009B313C" w:rsidP="000D03A0">
            <w:pPr>
              <w:widowControl/>
              <w:jc w:val="both"/>
              <w:rPr>
                <w:sz w:val="24"/>
                <w:szCs w:val="24"/>
              </w:rPr>
            </w:pPr>
            <w:r w:rsidRPr="00874837">
              <w:rPr>
                <w:sz w:val="24"/>
                <w:szCs w:val="24"/>
              </w:rPr>
              <w:t>транспортная развязка в разных уровнях</w:t>
            </w:r>
          </w:p>
        </w:tc>
        <w:tc>
          <w:tcPr>
            <w:tcW w:w="1282" w:type="pct"/>
          </w:tcPr>
          <w:p w14:paraId="2484E6FC" w14:textId="18123997" w:rsidR="009B313C" w:rsidRPr="00874837" w:rsidRDefault="009B313C" w:rsidP="000D03A0">
            <w:pPr>
              <w:widowControl/>
              <w:jc w:val="both"/>
              <w:rPr>
                <w:sz w:val="24"/>
                <w:szCs w:val="24"/>
              </w:rPr>
            </w:pPr>
            <w:r w:rsidRPr="00874837">
              <w:rPr>
                <w:sz w:val="24"/>
                <w:szCs w:val="24"/>
              </w:rPr>
              <w:t>А-107 «Московское малое кольцо»</w:t>
            </w:r>
          </w:p>
        </w:tc>
        <w:tc>
          <w:tcPr>
            <w:tcW w:w="1226" w:type="pct"/>
          </w:tcPr>
          <w:p w14:paraId="199E101D" w14:textId="0E38262F" w:rsidR="009B313C" w:rsidRPr="00874837" w:rsidRDefault="009B313C" w:rsidP="000D03A0">
            <w:pPr>
              <w:widowControl/>
              <w:jc w:val="both"/>
              <w:rPr>
                <w:sz w:val="24"/>
                <w:szCs w:val="24"/>
              </w:rPr>
            </w:pPr>
            <w:r w:rsidRPr="00874837">
              <w:rPr>
                <w:sz w:val="24"/>
                <w:szCs w:val="24"/>
              </w:rPr>
              <w:t>Москва – Егорьевск – Тума – Касимов (МЕТК)</w:t>
            </w:r>
          </w:p>
        </w:tc>
        <w:tc>
          <w:tcPr>
            <w:tcW w:w="846" w:type="pct"/>
          </w:tcPr>
          <w:p w14:paraId="5FDCF5B6" w14:textId="1B1D81C3" w:rsidR="009B313C" w:rsidRPr="00874837" w:rsidRDefault="009B313C" w:rsidP="000D03A0">
            <w:pPr>
              <w:widowControl/>
              <w:jc w:val="both"/>
              <w:rPr>
                <w:sz w:val="24"/>
                <w:szCs w:val="24"/>
              </w:rPr>
            </w:pPr>
            <w:r w:rsidRPr="00874837">
              <w:rPr>
                <w:sz w:val="24"/>
                <w:szCs w:val="24"/>
              </w:rPr>
              <w:t>к юго-западу от</w:t>
            </w:r>
          </w:p>
          <w:p w14:paraId="3ACB2467" w14:textId="5607E184" w:rsidR="009B313C" w:rsidRPr="00874837" w:rsidRDefault="009B313C" w:rsidP="000D03A0">
            <w:pPr>
              <w:widowControl/>
              <w:jc w:val="both"/>
              <w:rPr>
                <w:sz w:val="24"/>
                <w:szCs w:val="24"/>
              </w:rPr>
            </w:pPr>
            <w:r w:rsidRPr="00874837">
              <w:rPr>
                <w:sz w:val="24"/>
                <w:szCs w:val="24"/>
              </w:rPr>
              <w:t>д. Кошерово</w:t>
            </w:r>
          </w:p>
        </w:tc>
      </w:tr>
      <w:tr w:rsidR="009B313C" w:rsidRPr="00874837" w14:paraId="7E5CF8DA" w14:textId="77777777" w:rsidTr="009B313C">
        <w:trPr>
          <w:gridAfter w:val="1"/>
          <w:wAfter w:w="11" w:type="pct"/>
          <w:trHeight w:val="20"/>
        </w:trPr>
        <w:tc>
          <w:tcPr>
            <w:tcW w:w="295" w:type="pct"/>
          </w:tcPr>
          <w:p w14:paraId="268EF8C1" w14:textId="2EC3FC39" w:rsidR="009B313C" w:rsidRPr="00874837" w:rsidRDefault="009B313C" w:rsidP="000D03A0">
            <w:pPr>
              <w:widowControl/>
              <w:jc w:val="both"/>
              <w:rPr>
                <w:sz w:val="24"/>
                <w:szCs w:val="24"/>
              </w:rPr>
            </w:pPr>
            <w:r>
              <w:rPr>
                <w:sz w:val="24"/>
                <w:szCs w:val="24"/>
              </w:rPr>
              <w:t>2</w:t>
            </w:r>
          </w:p>
        </w:tc>
        <w:tc>
          <w:tcPr>
            <w:tcW w:w="1340" w:type="pct"/>
          </w:tcPr>
          <w:p w14:paraId="27185536" w14:textId="07637054" w:rsidR="009B313C" w:rsidRPr="00874837" w:rsidRDefault="009B313C" w:rsidP="000D03A0">
            <w:pPr>
              <w:widowControl/>
              <w:jc w:val="both"/>
              <w:rPr>
                <w:sz w:val="24"/>
                <w:szCs w:val="24"/>
              </w:rPr>
            </w:pPr>
            <w:r w:rsidRPr="00874837">
              <w:rPr>
                <w:sz w:val="24"/>
                <w:szCs w:val="24"/>
              </w:rPr>
              <w:t>транспортная развязка в разных уровнях</w:t>
            </w:r>
          </w:p>
        </w:tc>
        <w:tc>
          <w:tcPr>
            <w:tcW w:w="1282" w:type="pct"/>
          </w:tcPr>
          <w:p w14:paraId="6B89B1B6" w14:textId="0CD90529" w:rsidR="009B313C" w:rsidRPr="00874837" w:rsidRDefault="009B313C" w:rsidP="000D03A0">
            <w:pPr>
              <w:widowControl/>
              <w:jc w:val="both"/>
              <w:rPr>
                <w:sz w:val="24"/>
                <w:szCs w:val="24"/>
              </w:rPr>
            </w:pPr>
            <w:r w:rsidRPr="00874837">
              <w:rPr>
                <w:sz w:val="24"/>
                <w:szCs w:val="24"/>
              </w:rPr>
              <w:t>М-5 «Урал»</w:t>
            </w:r>
          </w:p>
        </w:tc>
        <w:tc>
          <w:tcPr>
            <w:tcW w:w="1226" w:type="pct"/>
          </w:tcPr>
          <w:p w14:paraId="1C737CB2" w14:textId="7CA7A3AC" w:rsidR="009B313C" w:rsidRPr="00874837" w:rsidRDefault="009B313C" w:rsidP="000D03A0">
            <w:pPr>
              <w:widowControl/>
              <w:jc w:val="both"/>
              <w:rPr>
                <w:sz w:val="24"/>
                <w:szCs w:val="24"/>
              </w:rPr>
            </w:pPr>
            <w:r w:rsidRPr="00874837">
              <w:rPr>
                <w:sz w:val="24"/>
                <w:szCs w:val="24"/>
              </w:rPr>
              <w:t>М-5 «Урал» – Дурниха</w:t>
            </w:r>
          </w:p>
        </w:tc>
        <w:tc>
          <w:tcPr>
            <w:tcW w:w="846" w:type="pct"/>
          </w:tcPr>
          <w:p w14:paraId="15836998" w14:textId="463EFD03" w:rsidR="009B313C" w:rsidRPr="00874837" w:rsidRDefault="009B313C" w:rsidP="000D03A0">
            <w:pPr>
              <w:widowControl/>
              <w:jc w:val="both"/>
              <w:rPr>
                <w:sz w:val="24"/>
                <w:szCs w:val="24"/>
              </w:rPr>
            </w:pPr>
            <w:r w:rsidRPr="00874837">
              <w:rPr>
                <w:sz w:val="24"/>
                <w:szCs w:val="24"/>
              </w:rPr>
              <w:t>к юго-западу от</w:t>
            </w:r>
          </w:p>
          <w:p w14:paraId="6D76B725" w14:textId="797D3BEC" w:rsidR="009B313C" w:rsidRPr="00874837" w:rsidRDefault="009B313C" w:rsidP="000D03A0">
            <w:pPr>
              <w:widowControl/>
              <w:jc w:val="both"/>
              <w:rPr>
                <w:sz w:val="24"/>
                <w:szCs w:val="24"/>
              </w:rPr>
            </w:pPr>
            <w:r w:rsidRPr="00874837">
              <w:rPr>
                <w:sz w:val="24"/>
                <w:szCs w:val="24"/>
              </w:rPr>
              <w:t>с. Софьино</w:t>
            </w:r>
          </w:p>
        </w:tc>
      </w:tr>
      <w:tr w:rsidR="009B313C" w:rsidRPr="00874837" w14:paraId="6024BC36" w14:textId="77777777" w:rsidTr="009B313C">
        <w:trPr>
          <w:gridAfter w:val="1"/>
          <w:wAfter w:w="11" w:type="pct"/>
          <w:trHeight w:val="20"/>
        </w:trPr>
        <w:tc>
          <w:tcPr>
            <w:tcW w:w="295" w:type="pct"/>
          </w:tcPr>
          <w:p w14:paraId="05067892" w14:textId="62863C64" w:rsidR="009B313C" w:rsidRPr="00874837" w:rsidRDefault="009B313C" w:rsidP="000D03A0">
            <w:pPr>
              <w:widowControl/>
              <w:jc w:val="both"/>
              <w:rPr>
                <w:sz w:val="24"/>
                <w:szCs w:val="24"/>
              </w:rPr>
            </w:pPr>
            <w:r>
              <w:rPr>
                <w:sz w:val="24"/>
                <w:szCs w:val="24"/>
              </w:rPr>
              <w:t>3</w:t>
            </w:r>
          </w:p>
        </w:tc>
        <w:tc>
          <w:tcPr>
            <w:tcW w:w="1340" w:type="pct"/>
          </w:tcPr>
          <w:p w14:paraId="4FC3D17C" w14:textId="5470B2C9" w:rsidR="009B313C" w:rsidRPr="00874837" w:rsidRDefault="009B313C" w:rsidP="000D03A0">
            <w:pPr>
              <w:widowControl/>
              <w:jc w:val="both"/>
              <w:rPr>
                <w:sz w:val="24"/>
                <w:szCs w:val="24"/>
              </w:rPr>
            </w:pPr>
            <w:r w:rsidRPr="00874837">
              <w:rPr>
                <w:sz w:val="24"/>
                <w:szCs w:val="24"/>
              </w:rPr>
              <w:t>транспортная развязка в разных уровнях</w:t>
            </w:r>
          </w:p>
        </w:tc>
        <w:tc>
          <w:tcPr>
            <w:tcW w:w="1282" w:type="pct"/>
          </w:tcPr>
          <w:p w14:paraId="2648597D" w14:textId="0287B226" w:rsidR="009B313C" w:rsidRPr="00874837" w:rsidRDefault="009B313C" w:rsidP="000D03A0">
            <w:pPr>
              <w:widowControl/>
              <w:jc w:val="both"/>
              <w:rPr>
                <w:sz w:val="24"/>
                <w:szCs w:val="24"/>
              </w:rPr>
            </w:pPr>
            <w:r w:rsidRPr="00874837">
              <w:rPr>
                <w:sz w:val="24"/>
                <w:szCs w:val="24"/>
              </w:rPr>
              <w:t>М-5 «Урал»</w:t>
            </w:r>
          </w:p>
        </w:tc>
        <w:tc>
          <w:tcPr>
            <w:tcW w:w="1226" w:type="pct"/>
          </w:tcPr>
          <w:p w14:paraId="050B0C9B" w14:textId="2ACA0936" w:rsidR="009B313C" w:rsidRPr="00874837" w:rsidRDefault="009B313C" w:rsidP="000D03A0">
            <w:pPr>
              <w:widowControl/>
              <w:jc w:val="both"/>
              <w:rPr>
                <w:sz w:val="24"/>
                <w:szCs w:val="24"/>
              </w:rPr>
            </w:pPr>
            <w:r w:rsidRPr="00874837">
              <w:rPr>
                <w:sz w:val="24"/>
                <w:szCs w:val="24"/>
              </w:rPr>
              <w:t>М-5 «Урал» Москва - Рязань - Пенза - Самара - Уфа - Челябинск, обход г. Бронницы, Коломна, км 36 + 400 - км 59 + 410, км 86 + 930 - км 98 + 055</w:t>
            </w:r>
          </w:p>
        </w:tc>
        <w:tc>
          <w:tcPr>
            <w:tcW w:w="846" w:type="pct"/>
          </w:tcPr>
          <w:p w14:paraId="13EF588C" w14:textId="23D0394F" w:rsidR="009B313C" w:rsidRPr="00874837" w:rsidRDefault="009B313C" w:rsidP="000D03A0">
            <w:pPr>
              <w:widowControl/>
              <w:jc w:val="both"/>
              <w:rPr>
                <w:sz w:val="24"/>
                <w:szCs w:val="24"/>
              </w:rPr>
            </w:pPr>
            <w:r w:rsidRPr="00874837">
              <w:rPr>
                <w:sz w:val="24"/>
                <w:szCs w:val="24"/>
              </w:rPr>
              <w:t>к западу от с. Софьино</w:t>
            </w:r>
          </w:p>
        </w:tc>
      </w:tr>
      <w:tr w:rsidR="009B313C" w:rsidRPr="00874837" w14:paraId="2514C195" w14:textId="77777777" w:rsidTr="009B313C">
        <w:trPr>
          <w:gridAfter w:val="1"/>
          <w:wAfter w:w="11" w:type="pct"/>
          <w:trHeight w:val="20"/>
        </w:trPr>
        <w:tc>
          <w:tcPr>
            <w:tcW w:w="295" w:type="pct"/>
          </w:tcPr>
          <w:p w14:paraId="5BAD5A98" w14:textId="52C7C3BC" w:rsidR="009B313C" w:rsidRPr="00874837" w:rsidRDefault="009B313C" w:rsidP="000D03A0">
            <w:pPr>
              <w:widowControl/>
              <w:jc w:val="both"/>
              <w:rPr>
                <w:sz w:val="24"/>
                <w:szCs w:val="24"/>
              </w:rPr>
            </w:pPr>
            <w:r>
              <w:rPr>
                <w:sz w:val="24"/>
                <w:szCs w:val="24"/>
              </w:rPr>
              <w:t>4</w:t>
            </w:r>
          </w:p>
        </w:tc>
        <w:tc>
          <w:tcPr>
            <w:tcW w:w="1340" w:type="pct"/>
          </w:tcPr>
          <w:p w14:paraId="7C555D26" w14:textId="06334A45" w:rsidR="009B313C" w:rsidRPr="00874837" w:rsidRDefault="009B313C" w:rsidP="000D03A0">
            <w:pPr>
              <w:widowControl/>
              <w:jc w:val="both"/>
              <w:rPr>
                <w:sz w:val="24"/>
                <w:szCs w:val="24"/>
              </w:rPr>
            </w:pPr>
            <w:r w:rsidRPr="00874837">
              <w:rPr>
                <w:sz w:val="24"/>
                <w:szCs w:val="24"/>
              </w:rPr>
              <w:t>транспортная развязка в разных уровнях</w:t>
            </w:r>
          </w:p>
        </w:tc>
        <w:tc>
          <w:tcPr>
            <w:tcW w:w="1282" w:type="pct"/>
          </w:tcPr>
          <w:p w14:paraId="71E36C78" w14:textId="78B4DFE0" w:rsidR="009B313C" w:rsidRPr="00874837" w:rsidRDefault="009B313C" w:rsidP="000D03A0">
            <w:pPr>
              <w:widowControl/>
              <w:jc w:val="both"/>
              <w:rPr>
                <w:sz w:val="24"/>
                <w:szCs w:val="24"/>
              </w:rPr>
            </w:pPr>
            <w:r w:rsidRPr="00874837">
              <w:rPr>
                <w:sz w:val="24"/>
                <w:szCs w:val="24"/>
              </w:rPr>
              <w:t>М-5 «Урал»</w:t>
            </w:r>
          </w:p>
        </w:tc>
        <w:tc>
          <w:tcPr>
            <w:tcW w:w="1226" w:type="pct"/>
          </w:tcPr>
          <w:p w14:paraId="3CC52690" w14:textId="4DFD9806" w:rsidR="009B313C" w:rsidRPr="00874837" w:rsidRDefault="009B313C" w:rsidP="000D03A0">
            <w:pPr>
              <w:widowControl/>
              <w:jc w:val="both"/>
              <w:rPr>
                <w:sz w:val="24"/>
                <w:szCs w:val="24"/>
              </w:rPr>
            </w:pPr>
            <w:r w:rsidRPr="00874837">
              <w:rPr>
                <w:sz w:val="24"/>
                <w:szCs w:val="24"/>
              </w:rPr>
              <w:t>М-5 «Урал»</w:t>
            </w:r>
          </w:p>
        </w:tc>
        <w:tc>
          <w:tcPr>
            <w:tcW w:w="846" w:type="pct"/>
          </w:tcPr>
          <w:p w14:paraId="72653C99" w14:textId="14BDFD91" w:rsidR="009B313C" w:rsidRPr="00874837" w:rsidRDefault="009B313C" w:rsidP="000D03A0">
            <w:pPr>
              <w:widowControl/>
              <w:jc w:val="both"/>
              <w:rPr>
                <w:sz w:val="24"/>
                <w:szCs w:val="24"/>
              </w:rPr>
            </w:pPr>
            <w:r w:rsidRPr="00874837">
              <w:rPr>
                <w:sz w:val="24"/>
                <w:szCs w:val="24"/>
              </w:rPr>
              <w:t>на западе</w:t>
            </w:r>
          </w:p>
          <w:p w14:paraId="30D2B511" w14:textId="57B55FEB" w:rsidR="009B313C" w:rsidRPr="00874837" w:rsidRDefault="009B313C" w:rsidP="000D03A0">
            <w:pPr>
              <w:widowControl/>
              <w:jc w:val="both"/>
              <w:rPr>
                <w:sz w:val="24"/>
                <w:szCs w:val="24"/>
              </w:rPr>
            </w:pPr>
            <w:r w:rsidRPr="00874837">
              <w:rPr>
                <w:sz w:val="24"/>
                <w:szCs w:val="24"/>
              </w:rPr>
              <w:t>с. Михайловская</w:t>
            </w:r>
          </w:p>
          <w:p w14:paraId="1E790DD7" w14:textId="642D95B5" w:rsidR="009B313C" w:rsidRPr="00874837" w:rsidRDefault="009B313C" w:rsidP="000D03A0">
            <w:pPr>
              <w:widowControl/>
              <w:jc w:val="both"/>
              <w:rPr>
                <w:sz w:val="24"/>
                <w:szCs w:val="24"/>
              </w:rPr>
            </w:pPr>
            <w:r w:rsidRPr="00874837">
              <w:rPr>
                <w:sz w:val="24"/>
                <w:szCs w:val="24"/>
              </w:rPr>
              <w:t>Слобода</w:t>
            </w:r>
          </w:p>
        </w:tc>
      </w:tr>
      <w:tr w:rsidR="009B313C" w:rsidRPr="00874837" w14:paraId="7F32E3BC" w14:textId="77777777" w:rsidTr="009B313C">
        <w:trPr>
          <w:gridAfter w:val="1"/>
          <w:wAfter w:w="11" w:type="pct"/>
          <w:trHeight w:val="20"/>
        </w:trPr>
        <w:tc>
          <w:tcPr>
            <w:tcW w:w="295" w:type="pct"/>
          </w:tcPr>
          <w:p w14:paraId="608AB48E" w14:textId="54ACE35B" w:rsidR="009B313C" w:rsidRPr="00874837" w:rsidRDefault="009B313C" w:rsidP="000D03A0">
            <w:pPr>
              <w:widowControl/>
              <w:jc w:val="both"/>
              <w:rPr>
                <w:sz w:val="24"/>
                <w:szCs w:val="24"/>
              </w:rPr>
            </w:pPr>
            <w:r>
              <w:rPr>
                <w:sz w:val="24"/>
                <w:szCs w:val="24"/>
              </w:rPr>
              <w:t>5</w:t>
            </w:r>
          </w:p>
        </w:tc>
        <w:tc>
          <w:tcPr>
            <w:tcW w:w="1340" w:type="pct"/>
          </w:tcPr>
          <w:p w14:paraId="285327C1" w14:textId="43D52AB4" w:rsidR="009B313C" w:rsidRPr="00874837" w:rsidRDefault="009B313C" w:rsidP="000D03A0">
            <w:pPr>
              <w:widowControl/>
              <w:jc w:val="both"/>
              <w:rPr>
                <w:sz w:val="24"/>
                <w:szCs w:val="24"/>
              </w:rPr>
            </w:pPr>
            <w:r w:rsidRPr="00874837">
              <w:rPr>
                <w:sz w:val="24"/>
                <w:szCs w:val="24"/>
              </w:rPr>
              <w:t>тоннель</w:t>
            </w:r>
          </w:p>
        </w:tc>
        <w:tc>
          <w:tcPr>
            <w:tcW w:w="1282" w:type="pct"/>
          </w:tcPr>
          <w:p w14:paraId="1928DA8D" w14:textId="63D40F15" w:rsidR="009B313C" w:rsidRPr="00874837" w:rsidRDefault="009B313C" w:rsidP="000D03A0">
            <w:pPr>
              <w:widowControl/>
              <w:jc w:val="both"/>
              <w:rPr>
                <w:sz w:val="24"/>
                <w:szCs w:val="24"/>
              </w:rPr>
            </w:pPr>
            <w:r w:rsidRPr="00874837">
              <w:rPr>
                <w:sz w:val="24"/>
                <w:szCs w:val="24"/>
              </w:rPr>
              <w:t>М-5 «Урал»</w:t>
            </w:r>
          </w:p>
        </w:tc>
        <w:tc>
          <w:tcPr>
            <w:tcW w:w="1226" w:type="pct"/>
          </w:tcPr>
          <w:p w14:paraId="4F5518FB" w14:textId="595394B5" w:rsidR="009B313C" w:rsidRPr="00874837" w:rsidRDefault="009B313C" w:rsidP="000D03A0">
            <w:pPr>
              <w:widowControl/>
              <w:jc w:val="both"/>
              <w:rPr>
                <w:sz w:val="24"/>
                <w:szCs w:val="24"/>
              </w:rPr>
            </w:pPr>
            <w:r w:rsidRPr="00874837">
              <w:rPr>
                <w:sz w:val="24"/>
                <w:szCs w:val="24"/>
              </w:rPr>
              <w:t>М-5 «Урал» – Дурниха</w:t>
            </w:r>
          </w:p>
        </w:tc>
        <w:tc>
          <w:tcPr>
            <w:tcW w:w="846" w:type="pct"/>
          </w:tcPr>
          <w:p w14:paraId="0EAC3326" w14:textId="38FA946C" w:rsidR="009B313C" w:rsidRPr="00874837" w:rsidRDefault="009B313C" w:rsidP="000D03A0">
            <w:pPr>
              <w:widowControl/>
              <w:jc w:val="both"/>
              <w:rPr>
                <w:sz w:val="24"/>
                <w:szCs w:val="24"/>
              </w:rPr>
            </w:pPr>
            <w:r w:rsidRPr="00874837">
              <w:rPr>
                <w:sz w:val="24"/>
                <w:szCs w:val="24"/>
              </w:rPr>
              <w:t>к западу от</w:t>
            </w:r>
            <w:r w:rsidR="00C37F2B">
              <w:rPr>
                <w:sz w:val="24"/>
                <w:szCs w:val="24"/>
              </w:rPr>
              <w:t xml:space="preserve"> </w:t>
            </w:r>
            <w:r w:rsidRPr="00874837">
              <w:rPr>
                <w:sz w:val="24"/>
                <w:szCs w:val="24"/>
              </w:rPr>
              <w:t>д. Дурниха</w:t>
            </w:r>
          </w:p>
        </w:tc>
      </w:tr>
      <w:tr w:rsidR="009B313C" w:rsidRPr="00874837" w14:paraId="49F109AB" w14:textId="77777777" w:rsidTr="009B313C">
        <w:trPr>
          <w:gridAfter w:val="1"/>
          <w:wAfter w:w="11" w:type="pct"/>
          <w:trHeight w:val="20"/>
        </w:trPr>
        <w:tc>
          <w:tcPr>
            <w:tcW w:w="295" w:type="pct"/>
          </w:tcPr>
          <w:p w14:paraId="09C6BAA8" w14:textId="079AEEA8" w:rsidR="009B313C" w:rsidRPr="00874837" w:rsidRDefault="009B313C" w:rsidP="000D03A0">
            <w:pPr>
              <w:widowControl/>
              <w:jc w:val="both"/>
              <w:rPr>
                <w:sz w:val="24"/>
                <w:szCs w:val="24"/>
              </w:rPr>
            </w:pPr>
            <w:r>
              <w:rPr>
                <w:sz w:val="24"/>
                <w:szCs w:val="24"/>
              </w:rPr>
              <w:lastRenderedPageBreak/>
              <w:t>6</w:t>
            </w:r>
          </w:p>
        </w:tc>
        <w:tc>
          <w:tcPr>
            <w:tcW w:w="1340" w:type="pct"/>
          </w:tcPr>
          <w:p w14:paraId="5E57A692" w14:textId="2F170D21" w:rsidR="009B313C" w:rsidRPr="00874837" w:rsidRDefault="009B313C" w:rsidP="000D03A0">
            <w:pPr>
              <w:widowControl/>
              <w:jc w:val="both"/>
              <w:rPr>
                <w:sz w:val="24"/>
                <w:szCs w:val="24"/>
              </w:rPr>
            </w:pPr>
            <w:r w:rsidRPr="00874837">
              <w:rPr>
                <w:sz w:val="24"/>
                <w:szCs w:val="24"/>
              </w:rPr>
              <w:t>тоннель</w:t>
            </w:r>
          </w:p>
        </w:tc>
        <w:tc>
          <w:tcPr>
            <w:tcW w:w="1282" w:type="pct"/>
          </w:tcPr>
          <w:p w14:paraId="639E11DE" w14:textId="225F64C3" w:rsidR="009B313C" w:rsidRPr="00874837" w:rsidRDefault="009B313C" w:rsidP="000D03A0">
            <w:pPr>
              <w:widowControl/>
              <w:jc w:val="both"/>
              <w:rPr>
                <w:sz w:val="24"/>
                <w:szCs w:val="24"/>
              </w:rPr>
            </w:pPr>
            <w:r w:rsidRPr="00874837">
              <w:rPr>
                <w:sz w:val="24"/>
                <w:szCs w:val="24"/>
              </w:rPr>
              <w:t>М-5 «Урал»</w:t>
            </w:r>
          </w:p>
        </w:tc>
        <w:tc>
          <w:tcPr>
            <w:tcW w:w="1226" w:type="pct"/>
          </w:tcPr>
          <w:p w14:paraId="422061E4" w14:textId="40A9420A" w:rsidR="009B313C" w:rsidRPr="00874837" w:rsidRDefault="009B313C" w:rsidP="000D03A0">
            <w:pPr>
              <w:widowControl/>
              <w:jc w:val="both"/>
              <w:rPr>
                <w:sz w:val="24"/>
                <w:szCs w:val="24"/>
              </w:rPr>
            </w:pPr>
            <w:r w:rsidRPr="00874837">
              <w:rPr>
                <w:sz w:val="24"/>
                <w:szCs w:val="24"/>
              </w:rPr>
              <w:t>проезд технический</w:t>
            </w:r>
          </w:p>
        </w:tc>
        <w:tc>
          <w:tcPr>
            <w:tcW w:w="846" w:type="pct"/>
          </w:tcPr>
          <w:p w14:paraId="6F584569" w14:textId="38575220" w:rsidR="009B313C" w:rsidRPr="00874837" w:rsidRDefault="009B313C" w:rsidP="000D03A0">
            <w:pPr>
              <w:widowControl/>
              <w:jc w:val="both"/>
              <w:rPr>
                <w:sz w:val="24"/>
                <w:szCs w:val="24"/>
              </w:rPr>
            </w:pPr>
            <w:r w:rsidRPr="00874837">
              <w:rPr>
                <w:sz w:val="24"/>
                <w:szCs w:val="24"/>
              </w:rPr>
              <w:t>к северу от</w:t>
            </w:r>
          </w:p>
          <w:p w14:paraId="286BC854" w14:textId="08F65CF6" w:rsidR="009B313C" w:rsidRPr="00874837" w:rsidRDefault="009B313C" w:rsidP="000D03A0">
            <w:pPr>
              <w:widowControl/>
              <w:jc w:val="both"/>
              <w:rPr>
                <w:sz w:val="24"/>
                <w:szCs w:val="24"/>
              </w:rPr>
            </w:pPr>
            <w:r w:rsidRPr="00874837">
              <w:rPr>
                <w:sz w:val="24"/>
                <w:szCs w:val="24"/>
              </w:rPr>
              <w:t>с. Татаринцево</w:t>
            </w:r>
          </w:p>
        </w:tc>
      </w:tr>
      <w:tr w:rsidR="009B313C" w:rsidRPr="00874837" w14:paraId="378F1ABB" w14:textId="77777777" w:rsidTr="009B313C">
        <w:trPr>
          <w:gridAfter w:val="1"/>
          <w:wAfter w:w="11" w:type="pct"/>
          <w:trHeight w:val="20"/>
        </w:trPr>
        <w:tc>
          <w:tcPr>
            <w:tcW w:w="295" w:type="pct"/>
          </w:tcPr>
          <w:p w14:paraId="43B8BD2A" w14:textId="5DC25947" w:rsidR="009B313C" w:rsidRPr="00874837" w:rsidRDefault="009B313C" w:rsidP="000D03A0">
            <w:pPr>
              <w:widowControl/>
              <w:jc w:val="both"/>
              <w:rPr>
                <w:sz w:val="24"/>
                <w:szCs w:val="24"/>
              </w:rPr>
            </w:pPr>
            <w:r>
              <w:rPr>
                <w:sz w:val="24"/>
                <w:szCs w:val="24"/>
              </w:rPr>
              <w:t>7</w:t>
            </w:r>
          </w:p>
        </w:tc>
        <w:tc>
          <w:tcPr>
            <w:tcW w:w="1340" w:type="pct"/>
          </w:tcPr>
          <w:p w14:paraId="3F0CC614" w14:textId="6E58F9D8" w:rsidR="009B313C" w:rsidRPr="00874837" w:rsidRDefault="009B313C" w:rsidP="000D03A0">
            <w:pPr>
              <w:widowControl/>
              <w:jc w:val="both"/>
              <w:rPr>
                <w:sz w:val="24"/>
                <w:szCs w:val="24"/>
              </w:rPr>
            </w:pPr>
            <w:r w:rsidRPr="00874837">
              <w:rPr>
                <w:sz w:val="24"/>
                <w:szCs w:val="24"/>
              </w:rPr>
              <w:t>тоннель</w:t>
            </w:r>
          </w:p>
        </w:tc>
        <w:tc>
          <w:tcPr>
            <w:tcW w:w="1282" w:type="pct"/>
          </w:tcPr>
          <w:p w14:paraId="6817C8C0" w14:textId="6675C150" w:rsidR="009B313C" w:rsidRPr="00874837" w:rsidRDefault="009B313C" w:rsidP="000D03A0">
            <w:pPr>
              <w:widowControl/>
              <w:jc w:val="both"/>
              <w:rPr>
                <w:sz w:val="24"/>
                <w:szCs w:val="24"/>
              </w:rPr>
            </w:pPr>
            <w:r w:rsidRPr="00874837">
              <w:rPr>
                <w:sz w:val="24"/>
                <w:szCs w:val="24"/>
              </w:rPr>
              <w:t>М-5 «Урал»</w:t>
            </w:r>
          </w:p>
        </w:tc>
        <w:tc>
          <w:tcPr>
            <w:tcW w:w="1226" w:type="pct"/>
          </w:tcPr>
          <w:p w14:paraId="737D65A2" w14:textId="4E85FEFE" w:rsidR="009B313C" w:rsidRPr="00874837" w:rsidRDefault="009B313C" w:rsidP="000D03A0">
            <w:pPr>
              <w:widowControl/>
              <w:jc w:val="both"/>
              <w:rPr>
                <w:sz w:val="24"/>
                <w:szCs w:val="24"/>
              </w:rPr>
            </w:pPr>
            <w:r w:rsidRPr="00874837">
              <w:rPr>
                <w:sz w:val="24"/>
                <w:szCs w:val="24"/>
              </w:rPr>
              <w:t>Морозово – Татаринцево</w:t>
            </w:r>
          </w:p>
        </w:tc>
        <w:tc>
          <w:tcPr>
            <w:tcW w:w="846" w:type="pct"/>
          </w:tcPr>
          <w:p w14:paraId="2CB0E9AB" w14:textId="05942374" w:rsidR="009B313C" w:rsidRPr="00874837" w:rsidRDefault="009B313C" w:rsidP="000D03A0">
            <w:pPr>
              <w:widowControl/>
              <w:jc w:val="both"/>
              <w:rPr>
                <w:sz w:val="24"/>
                <w:szCs w:val="24"/>
              </w:rPr>
            </w:pPr>
            <w:r w:rsidRPr="00874837">
              <w:rPr>
                <w:sz w:val="24"/>
                <w:szCs w:val="24"/>
              </w:rPr>
              <w:t>к северу от</w:t>
            </w:r>
          </w:p>
          <w:p w14:paraId="1A011BAA" w14:textId="1F20D011" w:rsidR="009B313C" w:rsidRPr="00874837" w:rsidRDefault="009B313C" w:rsidP="000D03A0">
            <w:pPr>
              <w:widowControl/>
              <w:jc w:val="both"/>
              <w:rPr>
                <w:sz w:val="24"/>
                <w:szCs w:val="24"/>
              </w:rPr>
            </w:pPr>
            <w:r w:rsidRPr="00874837">
              <w:rPr>
                <w:sz w:val="24"/>
                <w:szCs w:val="24"/>
              </w:rPr>
              <w:t>с. Татаринцево</w:t>
            </w:r>
          </w:p>
        </w:tc>
      </w:tr>
      <w:tr w:rsidR="009B313C" w:rsidRPr="00874837" w14:paraId="4EE3E8F8" w14:textId="77777777" w:rsidTr="009B313C">
        <w:trPr>
          <w:gridAfter w:val="1"/>
          <w:wAfter w:w="11" w:type="pct"/>
          <w:trHeight w:val="20"/>
        </w:trPr>
        <w:tc>
          <w:tcPr>
            <w:tcW w:w="295" w:type="pct"/>
          </w:tcPr>
          <w:p w14:paraId="58DC607D" w14:textId="03E7E61E" w:rsidR="009B313C" w:rsidRPr="00874837" w:rsidRDefault="009B313C" w:rsidP="000D03A0">
            <w:pPr>
              <w:widowControl/>
              <w:jc w:val="both"/>
              <w:rPr>
                <w:sz w:val="24"/>
                <w:szCs w:val="24"/>
              </w:rPr>
            </w:pPr>
            <w:r>
              <w:rPr>
                <w:sz w:val="24"/>
                <w:szCs w:val="24"/>
              </w:rPr>
              <w:t>8</w:t>
            </w:r>
          </w:p>
        </w:tc>
        <w:tc>
          <w:tcPr>
            <w:tcW w:w="1340" w:type="pct"/>
          </w:tcPr>
          <w:p w14:paraId="080146D6" w14:textId="48DAD51F" w:rsidR="009B313C" w:rsidRPr="00874837" w:rsidRDefault="009B313C" w:rsidP="000D03A0">
            <w:pPr>
              <w:widowControl/>
              <w:jc w:val="both"/>
              <w:rPr>
                <w:sz w:val="24"/>
                <w:szCs w:val="24"/>
              </w:rPr>
            </w:pPr>
            <w:r w:rsidRPr="00874837">
              <w:rPr>
                <w:sz w:val="24"/>
                <w:szCs w:val="24"/>
              </w:rPr>
              <w:t>тоннель</w:t>
            </w:r>
          </w:p>
        </w:tc>
        <w:tc>
          <w:tcPr>
            <w:tcW w:w="1282" w:type="pct"/>
          </w:tcPr>
          <w:p w14:paraId="34073D7C" w14:textId="0E2EE1E7" w:rsidR="009B313C" w:rsidRPr="00874837" w:rsidRDefault="009B313C" w:rsidP="000D03A0">
            <w:pPr>
              <w:widowControl/>
              <w:jc w:val="both"/>
              <w:rPr>
                <w:sz w:val="24"/>
                <w:szCs w:val="24"/>
              </w:rPr>
            </w:pPr>
            <w:r w:rsidRPr="00874837">
              <w:rPr>
                <w:sz w:val="24"/>
                <w:szCs w:val="24"/>
              </w:rPr>
              <w:t>М-5 «Урал»</w:t>
            </w:r>
          </w:p>
        </w:tc>
        <w:tc>
          <w:tcPr>
            <w:tcW w:w="1226" w:type="pct"/>
          </w:tcPr>
          <w:p w14:paraId="14CE8B4D" w14:textId="379D1404" w:rsidR="009B313C" w:rsidRPr="00874837" w:rsidRDefault="009B313C" w:rsidP="000D03A0">
            <w:pPr>
              <w:widowControl/>
              <w:jc w:val="both"/>
              <w:rPr>
                <w:sz w:val="24"/>
                <w:szCs w:val="24"/>
              </w:rPr>
            </w:pPr>
            <w:r w:rsidRPr="00874837">
              <w:rPr>
                <w:sz w:val="24"/>
                <w:szCs w:val="24"/>
              </w:rPr>
              <w:t>д. Тяжино – Старо-Рязанское шоссе</w:t>
            </w:r>
          </w:p>
        </w:tc>
        <w:tc>
          <w:tcPr>
            <w:tcW w:w="846" w:type="pct"/>
          </w:tcPr>
          <w:p w14:paraId="52C2C6DD" w14:textId="2015A0AB" w:rsidR="009B313C" w:rsidRPr="00874837" w:rsidRDefault="009B313C" w:rsidP="000D03A0">
            <w:pPr>
              <w:widowControl/>
              <w:jc w:val="both"/>
              <w:rPr>
                <w:sz w:val="24"/>
                <w:szCs w:val="24"/>
              </w:rPr>
            </w:pPr>
            <w:r w:rsidRPr="00874837">
              <w:rPr>
                <w:sz w:val="24"/>
                <w:szCs w:val="24"/>
              </w:rPr>
              <w:t>к западу от</w:t>
            </w:r>
          </w:p>
          <w:p w14:paraId="1553E77A" w14:textId="78C170F9" w:rsidR="009B313C" w:rsidRPr="00874837" w:rsidRDefault="009B313C" w:rsidP="000D03A0">
            <w:pPr>
              <w:widowControl/>
              <w:jc w:val="both"/>
              <w:rPr>
                <w:sz w:val="24"/>
                <w:szCs w:val="24"/>
              </w:rPr>
            </w:pPr>
            <w:r w:rsidRPr="00874837">
              <w:rPr>
                <w:sz w:val="24"/>
                <w:szCs w:val="24"/>
              </w:rPr>
              <w:t>д. Тяжино</w:t>
            </w:r>
          </w:p>
        </w:tc>
      </w:tr>
      <w:tr w:rsidR="009B313C" w:rsidRPr="00874837" w14:paraId="74F016A5" w14:textId="77777777" w:rsidTr="009B313C">
        <w:trPr>
          <w:gridAfter w:val="1"/>
          <w:wAfter w:w="11" w:type="pct"/>
          <w:trHeight w:val="20"/>
        </w:trPr>
        <w:tc>
          <w:tcPr>
            <w:tcW w:w="295" w:type="pct"/>
          </w:tcPr>
          <w:p w14:paraId="3FAE71BD" w14:textId="7273C0E5" w:rsidR="009B313C" w:rsidRPr="00874837" w:rsidRDefault="009B313C" w:rsidP="000D03A0">
            <w:pPr>
              <w:widowControl/>
              <w:jc w:val="both"/>
              <w:rPr>
                <w:sz w:val="24"/>
                <w:szCs w:val="24"/>
              </w:rPr>
            </w:pPr>
            <w:r>
              <w:rPr>
                <w:sz w:val="24"/>
                <w:szCs w:val="24"/>
              </w:rPr>
              <w:t>9</w:t>
            </w:r>
          </w:p>
        </w:tc>
        <w:tc>
          <w:tcPr>
            <w:tcW w:w="1340" w:type="pct"/>
          </w:tcPr>
          <w:p w14:paraId="186D4E09" w14:textId="3017EAC8"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34575DE0" w14:textId="2096CAE8" w:rsidR="009B313C" w:rsidRPr="00874837" w:rsidRDefault="009B313C" w:rsidP="000D03A0">
            <w:pPr>
              <w:widowControl/>
              <w:jc w:val="both"/>
              <w:rPr>
                <w:sz w:val="24"/>
                <w:szCs w:val="24"/>
              </w:rPr>
            </w:pPr>
            <w:r w:rsidRPr="00874837">
              <w:rPr>
                <w:sz w:val="24"/>
                <w:szCs w:val="24"/>
              </w:rPr>
              <w:t>А-107 «Московское малое кольцо»</w:t>
            </w:r>
          </w:p>
        </w:tc>
        <w:tc>
          <w:tcPr>
            <w:tcW w:w="1226" w:type="pct"/>
          </w:tcPr>
          <w:p w14:paraId="16B93378" w14:textId="53F2EE5D" w:rsidR="009B313C" w:rsidRPr="00874837" w:rsidRDefault="009B313C" w:rsidP="000D03A0">
            <w:pPr>
              <w:widowControl/>
              <w:jc w:val="both"/>
              <w:rPr>
                <w:sz w:val="24"/>
                <w:szCs w:val="24"/>
              </w:rPr>
            </w:pPr>
            <w:r w:rsidRPr="00874837">
              <w:rPr>
                <w:sz w:val="24"/>
                <w:szCs w:val="24"/>
              </w:rPr>
              <w:t>р. Дорка</w:t>
            </w:r>
          </w:p>
        </w:tc>
        <w:tc>
          <w:tcPr>
            <w:tcW w:w="846" w:type="pct"/>
          </w:tcPr>
          <w:p w14:paraId="59F834F2" w14:textId="29AF3596" w:rsidR="009B313C" w:rsidRPr="00745DA5" w:rsidRDefault="009B313C" w:rsidP="000D03A0">
            <w:pPr>
              <w:widowControl/>
              <w:jc w:val="both"/>
              <w:rPr>
                <w:sz w:val="24"/>
                <w:szCs w:val="24"/>
              </w:rPr>
            </w:pPr>
            <w:r w:rsidRPr="00745DA5">
              <w:rPr>
                <w:sz w:val="24"/>
                <w:szCs w:val="24"/>
              </w:rPr>
              <w:t>к югу</w:t>
            </w:r>
          </w:p>
          <w:p w14:paraId="22140427" w14:textId="41A78020" w:rsidR="009B313C" w:rsidRPr="00745DA5" w:rsidRDefault="009B313C" w:rsidP="000D03A0">
            <w:pPr>
              <w:widowControl/>
              <w:jc w:val="both"/>
              <w:rPr>
                <w:sz w:val="24"/>
                <w:szCs w:val="24"/>
              </w:rPr>
            </w:pPr>
            <w:r w:rsidRPr="00745DA5">
              <w:rPr>
                <w:sz w:val="24"/>
                <w:szCs w:val="24"/>
              </w:rPr>
              <w:t>д. П</w:t>
            </w:r>
            <w:r w:rsidR="00745DA5" w:rsidRPr="00745DA5">
              <w:rPr>
                <w:sz w:val="24"/>
                <w:szCs w:val="24"/>
              </w:rPr>
              <w:t>ласкинино</w:t>
            </w:r>
          </w:p>
        </w:tc>
      </w:tr>
      <w:tr w:rsidR="009B313C" w:rsidRPr="00874837" w14:paraId="5C5D593D" w14:textId="77777777" w:rsidTr="009B313C">
        <w:trPr>
          <w:gridAfter w:val="1"/>
          <w:wAfter w:w="11" w:type="pct"/>
          <w:trHeight w:val="20"/>
        </w:trPr>
        <w:tc>
          <w:tcPr>
            <w:tcW w:w="295" w:type="pct"/>
          </w:tcPr>
          <w:p w14:paraId="2D6E1BC5" w14:textId="134A5D90" w:rsidR="009B313C" w:rsidRPr="00874837" w:rsidRDefault="009B313C" w:rsidP="000D03A0">
            <w:pPr>
              <w:widowControl/>
              <w:jc w:val="both"/>
              <w:rPr>
                <w:sz w:val="24"/>
                <w:szCs w:val="24"/>
              </w:rPr>
            </w:pPr>
            <w:r>
              <w:rPr>
                <w:sz w:val="24"/>
                <w:szCs w:val="24"/>
              </w:rPr>
              <w:t>10</w:t>
            </w:r>
          </w:p>
        </w:tc>
        <w:tc>
          <w:tcPr>
            <w:tcW w:w="1340" w:type="pct"/>
          </w:tcPr>
          <w:p w14:paraId="39A1A6E9" w14:textId="51EB3426"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098D12F0" w14:textId="473C7E8E" w:rsidR="009B313C" w:rsidRPr="00874837" w:rsidRDefault="009B313C" w:rsidP="000D03A0">
            <w:pPr>
              <w:widowControl/>
              <w:jc w:val="both"/>
              <w:rPr>
                <w:sz w:val="24"/>
                <w:szCs w:val="24"/>
              </w:rPr>
            </w:pPr>
            <w:r w:rsidRPr="00874837">
              <w:rPr>
                <w:sz w:val="24"/>
                <w:szCs w:val="24"/>
              </w:rPr>
              <w:t>А-107 «Московское малое кольцо»</w:t>
            </w:r>
          </w:p>
        </w:tc>
        <w:tc>
          <w:tcPr>
            <w:tcW w:w="1226" w:type="pct"/>
          </w:tcPr>
          <w:p w14:paraId="041C2FF2" w14:textId="76CFE4E0" w:rsidR="009B313C" w:rsidRPr="00874837" w:rsidRDefault="009B313C" w:rsidP="000D03A0">
            <w:pPr>
              <w:widowControl/>
              <w:jc w:val="both"/>
              <w:rPr>
                <w:sz w:val="24"/>
                <w:szCs w:val="24"/>
              </w:rPr>
            </w:pPr>
            <w:r w:rsidRPr="00874837">
              <w:rPr>
                <w:sz w:val="24"/>
                <w:szCs w:val="24"/>
              </w:rPr>
              <w:t>р. Гжелка</w:t>
            </w:r>
          </w:p>
        </w:tc>
        <w:tc>
          <w:tcPr>
            <w:tcW w:w="846" w:type="pct"/>
          </w:tcPr>
          <w:p w14:paraId="48681794" w14:textId="208C56AB" w:rsidR="009B313C" w:rsidRPr="00874837" w:rsidRDefault="009B313C" w:rsidP="000D03A0">
            <w:pPr>
              <w:widowControl/>
              <w:jc w:val="both"/>
              <w:rPr>
                <w:sz w:val="24"/>
                <w:szCs w:val="24"/>
              </w:rPr>
            </w:pPr>
            <w:r w:rsidRPr="00874837">
              <w:rPr>
                <w:sz w:val="24"/>
                <w:szCs w:val="24"/>
              </w:rPr>
              <w:t>д. Фенино</w:t>
            </w:r>
          </w:p>
        </w:tc>
      </w:tr>
      <w:tr w:rsidR="009B313C" w:rsidRPr="00874837" w14:paraId="3674C613" w14:textId="77777777" w:rsidTr="009B313C">
        <w:trPr>
          <w:gridAfter w:val="1"/>
          <w:wAfter w:w="11" w:type="pct"/>
          <w:trHeight w:val="20"/>
        </w:trPr>
        <w:tc>
          <w:tcPr>
            <w:tcW w:w="295" w:type="pct"/>
          </w:tcPr>
          <w:p w14:paraId="5AEC60C2" w14:textId="7BE74A8B" w:rsidR="009B313C" w:rsidRPr="00874837" w:rsidRDefault="009B313C" w:rsidP="000D03A0">
            <w:pPr>
              <w:widowControl/>
              <w:jc w:val="both"/>
              <w:rPr>
                <w:sz w:val="24"/>
                <w:szCs w:val="24"/>
              </w:rPr>
            </w:pPr>
            <w:r>
              <w:rPr>
                <w:sz w:val="24"/>
                <w:szCs w:val="24"/>
              </w:rPr>
              <w:t>11</w:t>
            </w:r>
          </w:p>
        </w:tc>
        <w:tc>
          <w:tcPr>
            <w:tcW w:w="1340" w:type="pct"/>
          </w:tcPr>
          <w:p w14:paraId="04355626" w14:textId="42E5AA2C"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0D36B33E" w14:textId="7FBE41D5" w:rsidR="009B313C" w:rsidRPr="00874837" w:rsidRDefault="009B313C" w:rsidP="000D03A0">
            <w:pPr>
              <w:widowControl/>
              <w:jc w:val="both"/>
              <w:rPr>
                <w:sz w:val="24"/>
                <w:szCs w:val="24"/>
              </w:rPr>
            </w:pPr>
            <w:r w:rsidRPr="00874837">
              <w:rPr>
                <w:sz w:val="24"/>
                <w:szCs w:val="24"/>
              </w:rPr>
              <w:t>А-107 «Московское малое кольцо»</w:t>
            </w:r>
          </w:p>
        </w:tc>
        <w:tc>
          <w:tcPr>
            <w:tcW w:w="1226" w:type="pct"/>
          </w:tcPr>
          <w:p w14:paraId="06871749" w14:textId="40F07F24" w:rsidR="009B313C" w:rsidRPr="00874837" w:rsidRDefault="009B313C" w:rsidP="000D03A0">
            <w:pPr>
              <w:widowControl/>
              <w:jc w:val="both"/>
              <w:rPr>
                <w:sz w:val="24"/>
                <w:szCs w:val="24"/>
              </w:rPr>
            </w:pPr>
            <w:r w:rsidRPr="00874837">
              <w:rPr>
                <w:sz w:val="24"/>
                <w:szCs w:val="24"/>
              </w:rPr>
              <w:t>р. Москва</w:t>
            </w:r>
          </w:p>
        </w:tc>
        <w:tc>
          <w:tcPr>
            <w:tcW w:w="846" w:type="pct"/>
          </w:tcPr>
          <w:p w14:paraId="0795031F" w14:textId="654A5E2B" w:rsidR="009B313C" w:rsidRPr="00874837" w:rsidRDefault="009B313C" w:rsidP="000D03A0">
            <w:pPr>
              <w:widowControl/>
              <w:jc w:val="both"/>
              <w:rPr>
                <w:sz w:val="24"/>
                <w:szCs w:val="24"/>
              </w:rPr>
            </w:pPr>
            <w:r w:rsidRPr="00874837">
              <w:rPr>
                <w:sz w:val="24"/>
                <w:szCs w:val="24"/>
              </w:rPr>
              <w:t>к западу от</w:t>
            </w:r>
          </w:p>
          <w:p w14:paraId="7AA56731" w14:textId="710B8C82" w:rsidR="009B313C" w:rsidRPr="00874837" w:rsidRDefault="009B313C" w:rsidP="000D03A0">
            <w:pPr>
              <w:widowControl/>
              <w:jc w:val="both"/>
              <w:rPr>
                <w:sz w:val="24"/>
                <w:szCs w:val="24"/>
              </w:rPr>
            </w:pPr>
            <w:r w:rsidRPr="00874837">
              <w:rPr>
                <w:sz w:val="24"/>
                <w:szCs w:val="24"/>
              </w:rPr>
              <w:t>д. Федино</w:t>
            </w:r>
          </w:p>
        </w:tc>
      </w:tr>
      <w:tr w:rsidR="009B313C" w:rsidRPr="00874837" w14:paraId="1BCBF371" w14:textId="77777777" w:rsidTr="009B313C">
        <w:trPr>
          <w:gridAfter w:val="1"/>
          <w:wAfter w:w="11" w:type="pct"/>
          <w:trHeight w:val="20"/>
        </w:trPr>
        <w:tc>
          <w:tcPr>
            <w:tcW w:w="295" w:type="pct"/>
          </w:tcPr>
          <w:p w14:paraId="3AA4BC26" w14:textId="3B80EA39" w:rsidR="009B313C" w:rsidRPr="00874837" w:rsidRDefault="009B313C" w:rsidP="000D03A0">
            <w:pPr>
              <w:widowControl/>
              <w:jc w:val="both"/>
              <w:rPr>
                <w:sz w:val="24"/>
                <w:szCs w:val="24"/>
              </w:rPr>
            </w:pPr>
            <w:r>
              <w:rPr>
                <w:sz w:val="24"/>
                <w:szCs w:val="24"/>
              </w:rPr>
              <w:t>12</w:t>
            </w:r>
          </w:p>
        </w:tc>
        <w:tc>
          <w:tcPr>
            <w:tcW w:w="1340" w:type="pct"/>
          </w:tcPr>
          <w:p w14:paraId="38DFA9BC" w14:textId="631A3EDA"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777F5B2C" w14:textId="00EA1321" w:rsidR="009B313C" w:rsidRPr="00874837" w:rsidRDefault="009B313C" w:rsidP="000D03A0">
            <w:pPr>
              <w:widowControl/>
              <w:jc w:val="both"/>
              <w:rPr>
                <w:sz w:val="24"/>
                <w:szCs w:val="24"/>
              </w:rPr>
            </w:pPr>
            <w:r w:rsidRPr="00874837">
              <w:rPr>
                <w:sz w:val="24"/>
                <w:szCs w:val="24"/>
              </w:rPr>
              <w:t>А-113 «Центральная кольцевая автомобильная дорога»</w:t>
            </w:r>
          </w:p>
        </w:tc>
        <w:tc>
          <w:tcPr>
            <w:tcW w:w="1226" w:type="pct"/>
          </w:tcPr>
          <w:p w14:paraId="6BD9AAEE" w14:textId="2EEC9BFA" w:rsidR="009B313C" w:rsidRPr="00874837" w:rsidRDefault="009B313C" w:rsidP="000D03A0">
            <w:pPr>
              <w:widowControl/>
              <w:jc w:val="both"/>
              <w:rPr>
                <w:sz w:val="24"/>
                <w:szCs w:val="24"/>
              </w:rPr>
            </w:pPr>
            <w:r w:rsidRPr="00874837">
              <w:rPr>
                <w:sz w:val="24"/>
                <w:szCs w:val="24"/>
              </w:rPr>
              <w:t>р. Гогежа</w:t>
            </w:r>
          </w:p>
        </w:tc>
        <w:tc>
          <w:tcPr>
            <w:tcW w:w="846" w:type="pct"/>
          </w:tcPr>
          <w:p w14:paraId="187F67B9" w14:textId="46288822" w:rsidR="009B313C" w:rsidRPr="00745DA5" w:rsidRDefault="009B313C" w:rsidP="000D03A0">
            <w:pPr>
              <w:widowControl/>
              <w:jc w:val="both"/>
              <w:rPr>
                <w:sz w:val="24"/>
                <w:szCs w:val="24"/>
              </w:rPr>
            </w:pPr>
            <w:r w:rsidRPr="00745DA5">
              <w:rPr>
                <w:sz w:val="24"/>
                <w:szCs w:val="24"/>
              </w:rPr>
              <w:t>к югу</w:t>
            </w:r>
          </w:p>
          <w:p w14:paraId="6ABAD00A" w14:textId="1BFB5C2E" w:rsidR="009B313C" w:rsidRPr="00745DA5" w:rsidRDefault="009B313C" w:rsidP="000D03A0">
            <w:pPr>
              <w:widowControl/>
              <w:jc w:val="both"/>
              <w:rPr>
                <w:sz w:val="24"/>
                <w:szCs w:val="24"/>
              </w:rPr>
            </w:pPr>
            <w:r w:rsidRPr="00745DA5">
              <w:rPr>
                <w:sz w:val="24"/>
                <w:szCs w:val="24"/>
              </w:rPr>
              <w:t xml:space="preserve">д. </w:t>
            </w:r>
            <w:r w:rsidR="00745DA5">
              <w:rPr>
                <w:sz w:val="24"/>
                <w:szCs w:val="24"/>
              </w:rPr>
              <w:t>Пласкинино</w:t>
            </w:r>
          </w:p>
        </w:tc>
      </w:tr>
      <w:tr w:rsidR="009B313C" w:rsidRPr="00874837" w14:paraId="7F47038E" w14:textId="77777777" w:rsidTr="009B313C">
        <w:trPr>
          <w:gridAfter w:val="1"/>
          <w:wAfter w:w="11" w:type="pct"/>
          <w:trHeight w:val="20"/>
        </w:trPr>
        <w:tc>
          <w:tcPr>
            <w:tcW w:w="295" w:type="pct"/>
          </w:tcPr>
          <w:p w14:paraId="1D464208" w14:textId="16B67D32" w:rsidR="009B313C" w:rsidRPr="00874837" w:rsidRDefault="009B313C" w:rsidP="000D03A0">
            <w:pPr>
              <w:widowControl/>
              <w:jc w:val="both"/>
              <w:rPr>
                <w:sz w:val="24"/>
                <w:szCs w:val="24"/>
              </w:rPr>
            </w:pPr>
            <w:r>
              <w:rPr>
                <w:sz w:val="24"/>
                <w:szCs w:val="24"/>
              </w:rPr>
              <w:t>13</w:t>
            </w:r>
          </w:p>
        </w:tc>
        <w:tc>
          <w:tcPr>
            <w:tcW w:w="1340" w:type="pct"/>
          </w:tcPr>
          <w:p w14:paraId="0169AE29" w14:textId="150C0803"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4E4AFB1D" w14:textId="099C1084" w:rsidR="009B313C" w:rsidRPr="00874837" w:rsidRDefault="009B313C" w:rsidP="000D03A0">
            <w:pPr>
              <w:widowControl/>
              <w:jc w:val="both"/>
              <w:rPr>
                <w:sz w:val="24"/>
                <w:szCs w:val="24"/>
              </w:rPr>
            </w:pPr>
            <w:r w:rsidRPr="00874837">
              <w:rPr>
                <w:sz w:val="24"/>
                <w:szCs w:val="24"/>
              </w:rPr>
              <w:t>А-113 «Центральная кольцевая автомобильная дорога»</w:t>
            </w:r>
          </w:p>
        </w:tc>
        <w:tc>
          <w:tcPr>
            <w:tcW w:w="1226" w:type="pct"/>
          </w:tcPr>
          <w:p w14:paraId="2D90656C" w14:textId="43325EFC" w:rsidR="009B313C" w:rsidRPr="00874837" w:rsidRDefault="009B313C" w:rsidP="000D03A0">
            <w:pPr>
              <w:widowControl/>
              <w:jc w:val="both"/>
              <w:rPr>
                <w:sz w:val="24"/>
                <w:szCs w:val="24"/>
              </w:rPr>
            </w:pPr>
            <w:r w:rsidRPr="00874837">
              <w:rPr>
                <w:sz w:val="24"/>
                <w:szCs w:val="24"/>
              </w:rPr>
              <w:t>р. Дорка</w:t>
            </w:r>
          </w:p>
        </w:tc>
        <w:tc>
          <w:tcPr>
            <w:tcW w:w="846" w:type="pct"/>
          </w:tcPr>
          <w:p w14:paraId="2BEF5E58" w14:textId="7E72CAE0" w:rsidR="009B313C" w:rsidRPr="00745DA5" w:rsidRDefault="009B313C" w:rsidP="000D03A0">
            <w:pPr>
              <w:widowControl/>
              <w:jc w:val="both"/>
              <w:rPr>
                <w:sz w:val="24"/>
                <w:szCs w:val="24"/>
              </w:rPr>
            </w:pPr>
            <w:r w:rsidRPr="00745DA5">
              <w:rPr>
                <w:sz w:val="24"/>
                <w:szCs w:val="24"/>
              </w:rPr>
              <w:t>к югу</w:t>
            </w:r>
          </w:p>
          <w:p w14:paraId="178FB608" w14:textId="64DBFA4F" w:rsidR="009B313C" w:rsidRPr="00745DA5" w:rsidRDefault="009B313C" w:rsidP="000D03A0">
            <w:pPr>
              <w:widowControl/>
              <w:jc w:val="both"/>
              <w:rPr>
                <w:sz w:val="24"/>
                <w:szCs w:val="24"/>
              </w:rPr>
            </w:pPr>
            <w:r w:rsidRPr="00745DA5">
              <w:rPr>
                <w:sz w:val="24"/>
                <w:szCs w:val="24"/>
              </w:rPr>
              <w:t xml:space="preserve">д. </w:t>
            </w:r>
            <w:r w:rsidR="00745DA5">
              <w:rPr>
                <w:sz w:val="24"/>
                <w:szCs w:val="24"/>
              </w:rPr>
              <w:t>Пласкинино</w:t>
            </w:r>
          </w:p>
        </w:tc>
      </w:tr>
      <w:tr w:rsidR="009B313C" w:rsidRPr="00874837" w14:paraId="43AF6234" w14:textId="77777777" w:rsidTr="009B313C">
        <w:trPr>
          <w:gridAfter w:val="1"/>
          <w:wAfter w:w="11" w:type="pct"/>
          <w:trHeight w:val="20"/>
        </w:trPr>
        <w:tc>
          <w:tcPr>
            <w:tcW w:w="295" w:type="pct"/>
          </w:tcPr>
          <w:p w14:paraId="1C90EED7" w14:textId="420AA5FE" w:rsidR="009B313C" w:rsidRPr="00874837" w:rsidRDefault="009B313C" w:rsidP="000D03A0">
            <w:pPr>
              <w:widowControl/>
              <w:jc w:val="both"/>
              <w:rPr>
                <w:sz w:val="24"/>
                <w:szCs w:val="24"/>
              </w:rPr>
            </w:pPr>
            <w:r>
              <w:rPr>
                <w:sz w:val="24"/>
                <w:szCs w:val="24"/>
              </w:rPr>
              <w:t>14</w:t>
            </w:r>
          </w:p>
        </w:tc>
        <w:tc>
          <w:tcPr>
            <w:tcW w:w="1340" w:type="pct"/>
          </w:tcPr>
          <w:p w14:paraId="0627D17C" w14:textId="14DDF1B5"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409C4568" w14:textId="218E69D3" w:rsidR="009B313C" w:rsidRPr="00874837" w:rsidRDefault="009B313C" w:rsidP="000D03A0">
            <w:pPr>
              <w:widowControl/>
              <w:jc w:val="both"/>
              <w:rPr>
                <w:sz w:val="24"/>
                <w:szCs w:val="24"/>
              </w:rPr>
            </w:pPr>
            <w:r w:rsidRPr="00874837">
              <w:rPr>
                <w:sz w:val="24"/>
                <w:szCs w:val="24"/>
              </w:rPr>
              <w:t>А-113 «Центральная кольцевая автомобильная дорога»</w:t>
            </w:r>
          </w:p>
        </w:tc>
        <w:tc>
          <w:tcPr>
            <w:tcW w:w="1226" w:type="pct"/>
          </w:tcPr>
          <w:p w14:paraId="461F8BEF" w14:textId="6F7E788D" w:rsidR="009B313C" w:rsidRPr="00874837" w:rsidRDefault="009B313C" w:rsidP="000D03A0">
            <w:pPr>
              <w:widowControl/>
              <w:jc w:val="both"/>
              <w:rPr>
                <w:sz w:val="24"/>
                <w:szCs w:val="24"/>
              </w:rPr>
            </w:pPr>
            <w:r w:rsidRPr="00874837">
              <w:rPr>
                <w:sz w:val="24"/>
                <w:szCs w:val="24"/>
              </w:rPr>
              <w:t>А-107 «Московское малое кольцо»</w:t>
            </w:r>
          </w:p>
        </w:tc>
        <w:tc>
          <w:tcPr>
            <w:tcW w:w="846" w:type="pct"/>
          </w:tcPr>
          <w:p w14:paraId="7B60DF06" w14:textId="61E39C34" w:rsidR="009B313C" w:rsidRPr="00745DA5" w:rsidRDefault="009B313C" w:rsidP="000D03A0">
            <w:pPr>
              <w:widowControl/>
              <w:jc w:val="both"/>
              <w:rPr>
                <w:sz w:val="24"/>
                <w:szCs w:val="24"/>
              </w:rPr>
            </w:pPr>
            <w:r w:rsidRPr="00745DA5">
              <w:rPr>
                <w:sz w:val="24"/>
                <w:szCs w:val="24"/>
              </w:rPr>
              <w:t>к югу</w:t>
            </w:r>
          </w:p>
          <w:p w14:paraId="434831E8" w14:textId="434BF746" w:rsidR="009B313C" w:rsidRPr="00745DA5" w:rsidRDefault="009B313C" w:rsidP="000D03A0">
            <w:pPr>
              <w:widowControl/>
              <w:jc w:val="both"/>
              <w:rPr>
                <w:sz w:val="24"/>
                <w:szCs w:val="24"/>
              </w:rPr>
            </w:pPr>
            <w:r w:rsidRPr="00745DA5">
              <w:rPr>
                <w:sz w:val="24"/>
                <w:szCs w:val="24"/>
              </w:rPr>
              <w:t xml:space="preserve">д. </w:t>
            </w:r>
            <w:r w:rsidR="00745DA5">
              <w:rPr>
                <w:sz w:val="24"/>
                <w:szCs w:val="24"/>
              </w:rPr>
              <w:t>Пласкинино</w:t>
            </w:r>
          </w:p>
        </w:tc>
      </w:tr>
      <w:tr w:rsidR="009B313C" w:rsidRPr="00874837" w14:paraId="59797B55" w14:textId="77777777" w:rsidTr="009B313C">
        <w:trPr>
          <w:gridAfter w:val="1"/>
          <w:wAfter w:w="11" w:type="pct"/>
          <w:trHeight w:val="20"/>
        </w:trPr>
        <w:tc>
          <w:tcPr>
            <w:tcW w:w="295" w:type="pct"/>
          </w:tcPr>
          <w:p w14:paraId="25615C98" w14:textId="5DD1A9B0" w:rsidR="009B313C" w:rsidRPr="00874837" w:rsidRDefault="009B313C" w:rsidP="000D03A0">
            <w:pPr>
              <w:widowControl/>
              <w:jc w:val="both"/>
              <w:rPr>
                <w:sz w:val="24"/>
                <w:szCs w:val="24"/>
              </w:rPr>
            </w:pPr>
            <w:r>
              <w:rPr>
                <w:sz w:val="24"/>
                <w:szCs w:val="24"/>
              </w:rPr>
              <w:t>15</w:t>
            </w:r>
          </w:p>
        </w:tc>
        <w:tc>
          <w:tcPr>
            <w:tcW w:w="1340" w:type="pct"/>
          </w:tcPr>
          <w:p w14:paraId="242E38BD" w14:textId="73EC4EC7"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1C436A5A" w14:textId="4B972AF8" w:rsidR="009B313C" w:rsidRPr="00874837" w:rsidRDefault="009B313C" w:rsidP="000D03A0">
            <w:pPr>
              <w:widowControl/>
              <w:jc w:val="both"/>
              <w:rPr>
                <w:sz w:val="24"/>
                <w:szCs w:val="24"/>
              </w:rPr>
            </w:pPr>
            <w:r w:rsidRPr="00874837">
              <w:rPr>
                <w:sz w:val="24"/>
                <w:szCs w:val="24"/>
              </w:rPr>
              <w:t>А-113 «Центральная кольцевая автомобильная дорога»</w:t>
            </w:r>
          </w:p>
        </w:tc>
        <w:tc>
          <w:tcPr>
            <w:tcW w:w="1226" w:type="pct"/>
          </w:tcPr>
          <w:p w14:paraId="6153C14E" w14:textId="01583D8C" w:rsidR="009B313C" w:rsidRPr="00874837" w:rsidRDefault="009B313C" w:rsidP="000D03A0">
            <w:pPr>
              <w:widowControl/>
              <w:jc w:val="both"/>
              <w:rPr>
                <w:sz w:val="24"/>
                <w:szCs w:val="24"/>
              </w:rPr>
            </w:pPr>
            <w:r w:rsidRPr="00874837">
              <w:rPr>
                <w:sz w:val="24"/>
                <w:szCs w:val="24"/>
              </w:rPr>
              <w:t>р. Гжелка</w:t>
            </w:r>
          </w:p>
        </w:tc>
        <w:tc>
          <w:tcPr>
            <w:tcW w:w="846" w:type="pct"/>
          </w:tcPr>
          <w:p w14:paraId="652BB988" w14:textId="313DC1FB" w:rsidR="009B313C" w:rsidRPr="00874837" w:rsidRDefault="009B313C" w:rsidP="000D03A0">
            <w:pPr>
              <w:widowControl/>
              <w:jc w:val="both"/>
              <w:rPr>
                <w:sz w:val="24"/>
                <w:szCs w:val="24"/>
              </w:rPr>
            </w:pPr>
            <w:r w:rsidRPr="00874837">
              <w:rPr>
                <w:sz w:val="24"/>
                <w:szCs w:val="24"/>
              </w:rPr>
              <w:t>д. Фенино</w:t>
            </w:r>
          </w:p>
        </w:tc>
      </w:tr>
      <w:tr w:rsidR="009B313C" w:rsidRPr="00874837" w14:paraId="0AD0ABD7" w14:textId="77777777" w:rsidTr="009B313C">
        <w:trPr>
          <w:gridAfter w:val="1"/>
          <w:wAfter w:w="11" w:type="pct"/>
          <w:trHeight w:val="20"/>
        </w:trPr>
        <w:tc>
          <w:tcPr>
            <w:tcW w:w="295" w:type="pct"/>
          </w:tcPr>
          <w:p w14:paraId="1E5254FD" w14:textId="55D2C37F" w:rsidR="009B313C" w:rsidRPr="00874837" w:rsidRDefault="009B313C" w:rsidP="000D03A0">
            <w:pPr>
              <w:widowControl/>
              <w:jc w:val="both"/>
              <w:rPr>
                <w:sz w:val="24"/>
                <w:szCs w:val="24"/>
              </w:rPr>
            </w:pPr>
            <w:r>
              <w:rPr>
                <w:sz w:val="24"/>
                <w:szCs w:val="24"/>
              </w:rPr>
              <w:t>16</w:t>
            </w:r>
          </w:p>
        </w:tc>
        <w:tc>
          <w:tcPr>
            <w:tcW w:w="1340" w:type="pct"/>
          </w:tcPr>
          <w:p w14:paraId="572C5E68" w14:textId="294794C6"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5C2E8E47" w14:textId="3A23460F" w:rsidR="009B313C" w:rsidRPr="00874837" w:rsidRDefault="009B313C" w:rsidP="000D03A0">
            <w:pPr>
              <w:widowControl/>
              <w:jc w:val="both"/>
              <w:rPr>
                <w:sz w:val="24"/>
                <w:szCs w:val="24"/>
              </w:rPr>
            </w:pPr>
            <w:r w:rsidRPr="00874837">
              <w:rPr>
                <w:sz w:val="24"/>
                <w:szCs w:val="24"/>
              </w:rPr>
              <w:t>А-113 «Центральная кольцевая автомобильная дорога»</w:t>
            </w:r>
          </w:p>
        </w:tc>
        <w:tc>
          <w:tcPr>
            <w:tcW w:w="1226" w:type="pct"/>
          </w:tcPr>
          <w:p w14:paraId="0115131D" w14:textId="764392A3" w:rsidR="009B313C" w:rsidRPr="00874837" w:rsidRDefault="009B313C" w:rsidP="000D03A0">
            <w:pPr>
              <w:widowControl/>
              <w:jc w:val="both"/>
              <w:rPr>
                <w:sz w:val="24"/>
                <w:szCs w:val="24"/>
              </w:rPr>
            </w:pPr>
            <w:r w:rsidRPr="00874837">
              <w:rPr>
                <w:sz w:val="24"/>
                <w:szCs w:val="24"/>
              </w:rPr>
              <w:t>р. Отра</w:t>
            </w:r>
          </w:p>
        </w:tc>
        <w:tc>
          <w:tcPr>
            <w:tcW w:w="846" w:type="pct"/>
          </w:tcPr>
          <w:p w14:paraId="06D46AE9" w14:textId="195D7000" w:rsidR="009B313C" w:rsidRPr="00874837" w:rsidRDefault="009B313C" w:rsidP="000D03A0">
            <w:pPr>
              <w:widowControl/>
              <w:jc w:val="both"/>
              <w:rPr>
                <w:sz w:val="24"/>
                <w:szCs w:val="24"/>
              </w:rPr>
            </w:pPr>
            <w:r w:rsidRPr="00874837">
              <w:rPr>
                <w:sz w:val="24"/>
                <w:szCs w:val="24"/>
              </w:rPr>
              <w:t>к ю</w:t>
            </w:r>
            <w:r w:rsidR="00863F71">
              <w:rPr>
                <w:sz w:val="24"/>
                <w:szCs w:val="24"/>
              </w:rPr>
              <w:t>г</w:t>
            </w:r>
            <w:r w:rsidRPr="00874837">
              <w:rPr>
                <w:sz w:val="24"/>
                <w:szCs w:val="24"/>
              </w:rPr>
              <w:t>у от</w:t>
            </w:r>
          </w:p>
          <w:p w14:paraId="208AE06E" w14:textId="309E8259" w:rsidR="009B313C" w:rsidRPr="00874837" w:rsidRDefault="009B313C" w:rsidP="000D03A0">
            <w:pPr>
              <w:widowControl/>
              <w:jc w:val="both"/>
              <w:rPr>
                <w:sz w:val="24"/>
                <w:szCs w:val="24"/>
              </w:rPr>
            </w:pPr>
            <w:r w:rsidRPr="00874837">
              <w:rPr>
                <w:sz w:val="24"/>
                <w:szCs w:val="24"/>
              </w:rPr>
              <w:t>д. Толмачево</w:t>
            </w:r>
          </w:p>
        </w:tc>
      </w:tr>
      <w:tr w:rsidR="009B313C" w:rsidRPr="00874837" w14:paraId="77D777DD" w14:textId="77777777" w:rsidTr="009B313C">
        <w:trPr>
          <w:gridAfter w:val="1"/>
          <w:wAfter w:w="11" w:type="pct"/>
          <w:trHeight w:val="20"/>
        </w:trPr>
        <w:tc>
          <w:tcPr>
            <w:tcW w:w="295" w:type="pct"/>
          </w:tcPr>
          <w:p w14:paraId="4285E3DC" w14:textId="2E2B77A0" w:rsidR="009B313C" w:rsidRPr="00874837" w:rsidRDefault="009B313C" w:rsidP="000D03A0">
            <w:pPr>
              <w:widowControl/>
              <w:jc w:val="both"/>
              <w:rPr>
                <w:sz w:val="24"/>
                <w:szCs w:val="24"/>
              </w:rPr>
            </w:pPr>
            <w:r>
              <w:rPr>
                <w:sz w:val="24"/>
                <w:szCs w:val="24"/>
              </w:rPr>
              <w:t>17</w:t>
            </w:r>
          </w:p>
        </w:tc>
        <w:tc>
          <w:tcPr>
            <w:tcW w:w="1340" w:type="pct"/>
          </w:tcPr>
          <w:p w14:paraId="666EF6AC" w14:textId="4BFB5BB6"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49FA1AA5" w14:textId="04FA249F" w:rsidR="009B313C" w:rsidRPr="00874837" w:rsidRDefault="009B313C" w:rsidP="000D03A0">
            <w:pPr>
              <w:widowControl/>
              <w:jc w:val="both"/>
              <w:rPr>
                <w:sz w:val="24"/>
                <w:szCs w:val="24"/>
              </w:rPr>
            </w:pPr>
            <w:r w:rsidRPr="00874837">
              <w:rPr>
                <w:sz w:val="24"/>
                <w:szCs w:val="24"/>
              </w:rPr>
              <w:t>А-113 «Центральная кольцевая автомобильная дорога»</w:t>
            </w:r>
          </w:p>
        </w:tc>
        <w:tc>
          <w:tcPr>
            <w:tcW w:w="1226" w:type="pct"/>
          </w:tcPr>
          <w:p w14:paraId="1ADD16F1" w14:textId="0B5B9087" w:rsidR="009B313C" w:rsidRPr="00874837" w:rsidRDefault="009B313C" w:rsidP="000D03A0">
            <w:pPr>
              <w:widowControl/>
              <w:jc w:val="both"/>
              <w:rPr>
                <w:sz w:val="24"/>
                <w:szCs w:val="24"/>
              </w:rPr>
            </w:pPr>
            <w:r w:rsidRPr="00874837">
              <w:rPr>
                <w:sz w:val="24"/>
                <w:szCs w:val="24"/>
              </w:rPr>
              <w:t>р. Москва</w:t>
            </w:r>
          </w:p>
        </w:tc>
        <w:tc>
          <w:tcPr>
            <w:tcW w:w="846" w:type="pct"/>
          </w:tcPr>
          <w:p w14:paraId="2EC5DDB7" w14:textId="68E366E1" w:rsidR="009B313C" w:rsidRPr="00874837" w:rsidRDefault="009B313C" w:rsidP="000D03A0">
            <w:pPr>
              <w:widowControl/>
              <w:jc w:val="both"/>
              <w:rPr>
                <w:sz w:val="24"/>
                <w:szCs w:val="24"/>
              </w:rPr>
            </w:pPr>
            <w:r w:rsidRPr="00874837">
              <w:rPr>
                <w:sz w:val="24"/>
                <w:szCs w:val="24"/>
              </w:rPr>
              <w:t>к северу от</w:t>
            </w:r>
            <w:r w:rsidR="00C37F2B">
              <w:rPr>
                <w:sz w:val="24"/>
                <w:szCs w:val="24"/>
              </w:rPr>
              <w:t xml:space="preserve"> </w:t>
            </w:r>
            <w:r w:rsidRPr="00874837">
              <w:rPr>
                <w:sz w:val="24"/>
                <w:szCs w:val="24"/>
              </w:rPr>
              <w:t>с. Боршева</w:t>
            </w:r>
          </w:p>
        </w:tc>
      </w:tr>
      <w:tr w:rsidR="009B313C" w:rsidRPr="00874837" w14:paraId="288479F6" w14:textId="77777777" w:rsidTr="009B313C">
        <w:trPr>
          <w:gridAfter w:val="1"/>
          <w:wAfter w:w="11" w:type="pct"/>
          <w:trHeight w:val="20"/>
        </w:trPr>
        <w:tc>
          <w:tcPr>
            <w:tcW w:w="295" w:type="pct"/>
          </w:tcPr>
          <w:p w14:paraId="3A851BC0" w14:textId="0F1F288F" w:rsidR="009B313C" w:rsidRPr="00874837" w:rsidRDefault="009B313C" w:rsidP="000D03A0">
            <w:pPr>
              <w:widowControl/>
              <w:jc w:val="both"/>
              <w:rPr>
                <w:sz w:val="24"/>
                <w:szCs w:val="24"/>
              </w:rPr>
            </w:pPr>
            <w:r>
              <w:rPr>
                <w:sz w:val="24"/>
                <w:szCs w:val="24"/>
              </w:rPr>
              <w:t>18</w:t>
            </w:r>
          </w:p>
        </w:tc>
        <w:tc>
          <w:tcPr>
            <w:tcW w:w="1340" w:type="pct"/>
          </w:tcPr>
          <w:p w14:paraId="64698F4E" w14:textId="4C8B5267"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40AB84BE" w14:textId="17E51ECC" w:rsidR="009B313C" w:rsidRPr="00874837" w:rsidRDefault="009B313C" w:rsidP="000D03A0">
            <w:pPr>
              <w:widowControl/>
              <w:jc w:val="both"/>
              <w:rPr>
                <w:sz w:val="24"/>
                <w:szCs w:val="24"/>
              </w:rPr>
            </w:pPr>
            <w:r w:rsidRPr="00874837">
              <w:rPr>
                <w:sz w:val="24"/>
                <w:szCs w:val="24"/>
              </w:rPr>
              <w:t>М-5 «Урал»</w:t>
            </w:r>
          </w:p>
        </w:tc>
        <w:tc>
          <w:tcPr>
            <w:tcW w:w="1226" w:type="pct"/>
          </w:tcPr>
          <w:p w14:paraId="0F104BF6" w14:textId="4BDB48BB" w:rsidR="009B313C" w:rsidRPr="00874837" w:rsidRDefault="009B313C" w:rsidP="000D03A0">
            <w:pPr>
              <w:widowControl/>
              <w:jc w:val="both"/>
              <w:rPr>
                <w:sz w:val="24"/>
                <w:szCs w:val="24"/>
              </w:rPr>
            </w:pPr>
            <w:r w:rsidRPr="00874837">
              <w:rPr>
                <w:sz w:val="24"/>
                <w:szCs w:val="24"/>
              </w:rPr>
              <w:t>р. Москва</w:t>
            </w:r>
          </w:p>
        </w:tc>
        <w:tc>
          <w:tcPr>
            <w:tcW w:w="846" w:type="pct"/>
          </w:tcPr>
          <w:p w14:paraId="3F5CE7B4" w14:textId="368218DB" w:rsidR="009B313C" w:rsidRPr="00874837" w:rsidRDefault="009B313C" w:rsidP="000D03A0">
            <w:pPr>
              <w:widowControl/>
              <w:jc w:val="both"/>
              <w:rPr>
                <w:sz w:val="24"/>
                <w:szCs w:val="24"/>
              </w:rPr>
            </w:pPr>
            <w:r w:rsidRPr="00874837">
              <w:rPr>
                <w:sz w:val="24"/>
                <w:szCs w:val="24"/>
              </w:rPr>
              <w:t>к северу от</w:t>
            </w:r>
          </w:p>
          <w:p w14:paraId="7F3ED529" w14:textId="38006B1E" w:rsidR="009B313C" w:rsidRPr="00874837" w:rsidRDefault="009B313C" w:rsidP="000D03A0">
            <w:pPr>
              <w:widowControl/>
              <w:jc w:val="both"/>
              <w:rPr>
                <w:sz w:val="24"/>
                <w:szCs w:val="24"/>
              </w:rPr>
            </w:pPr>
            <w:r w:rsidRPr="00874837">
              <w:rPr>
                <w:sz w:val="24"/>
                <w:szCs w:val="24"/>
              </w:rPr>
              <w:t>пос.им. Тельмана</w:t>
            </w:r>
          </w:p>
        </w:tc>
      </w:tr>
      <w:tr w:rsidR="009B313C" w:rsidRPr="00874837" w14:paraId="3A833064" w14:textId="77777777" w:rsidTr="009B313C">
        <w:trPr>
          <w:gridAfter w:val="1"/>
          <w:wAfter w:w="11" w:type="pct"/>
          <w:trHeight w:val="20"/>
        </w:trPr>
        <w:tc>
          <w:tcPr>
            <w:tcW w:w="295" w:type="pct"/>
          </w:tcPr>
          <w:p w14:paraId="03C6231A" w14:textId="42FF62E3" w:rsidR="009B313C" w:rsidRPr="00874837" w:rsidRDefault="009B313C" w:rsidP="000D03A0">
            <w:pPr>
              <w:widowControl/>
              <w:jc w:val="both"/>
              <w:rPr>
                <w:sz w:val="24"/>
                <w:szCs w:val="24"/>
              </w:rPr>
            </w:pPr>
            <w:r>
              <w:rPr>
                <w:sz w:val="24"/>
                <w:szCs w:val="24"/>
              </w:rPr>
              <w:t>19</w:t>
            </w:r>
          </w:p>
        </w:tc>
        <w:tc>
          <w:tcPr>
            <w:tcW w:w="1340" w:type="pct"/>
          </w:tcPr>
          <w:p w14:paraId="19768622" w14:textId="031A2469"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73048D02" w14:textId="1CF380B3" w:rsidR="009B313C" w:rsidRPr="00874837" w:rsidRDefault="009B313C" w:rsidP="000D03A0">
            <w:pPr>
              <w:widowControl/>
              <w:jc w:val="both"/>
              <w:rPr>
                <w:sz w:val="24"/>
                <w:szCs w:val="24"/>
              </w:rPr>
            </w:pPr>
            <w:r w:rsidRPr="00874837">
              <w:rPr>
                <w:sz w:val="24"/>
                <w:szCs w:val="24"/>
              </w:rPr>
              <w:t>М-5 «Урал»</w:t>
            </w:r>
          </w:p>
        </w:tc>
        <w:tc>
          <w:tcPr>
            <w:tcW w:w="1226" w:type="pct"/>
          </w:tcPr>
          <w:p w14:paraId="10A26A95" w14:textId="449D217B" w:rsidR="009B313C" w:rsidRPr="00874837" w:rsidRDefault="009B313C" w:rsidP="000D03A0">
            <w:pPr>
              <w:widowControl/>
              <w:jc w:val="both"/>
              <w:rPr>
                <w:sz w:val="24"/>
                <w:szCs w:val="24"/>
              </w:rPr>
            </w:pPr>
            <w:r w:rsidRPr="00874837">
              <w:rPr>
                <w:sz w:val="24"/>
                <w:szCs w:val="24"/>
              </w:rPr>
              <w:t>р. Отра</w:t>
            </w:r>
          </w:p>
        </w:tc>
        <w:tc>
          <w:tcPr>
            <w:tcW w:w="846" w:type="pct"/>
          </w:tcPr>
          <w:p w14:paraId="63502186" w14:textId="5B1A3CFB" w:rsidR="009B313C" w:rsidRPr="00874837" w:rsidRDefault="009B313C" w:rsidP="000D03A0">
            <w:pPr>
              <w:widowControl/>
              <w:jc w:val="both"/>
              <w:rPr>
                <w:sz w:val="24"/>
                <w:szCs w:val="24"/>
              </w:rPr>
            </w:pPr>
            <w:r w:rsidRPr="00874837">
              <w:rPr>
                <w:sz w:val="24"/>
                <w:szCs w:val="24"/>
              </w:rPr>
              <w:t>к югу</w:t>
            </w:r>
          </w:p>
          <w:p w14:paraId="41DF9C7D" w14:textId="18A24619" w:rsidR="009B313C" w:rsidRPr="00874837" w:rsidRDefault="009B313C" w:rsidP="000D03A0">
            <w:pPr>
              <w:widowControl/>
              <w:jc w:val="both"/>
              <w:rPr>
                <w:sz w:val="24"/>
                <w:szCs w:val="24"/>
              </w:rPr>
            </w:pPr>
            <w:r w:rsidRPr="00874837">
              <w:rPr>
                <w:sz w:val="24"/>
                <w:szCs w:val="24"/>
              </w:rPr>
              <w:t>д. Старниково</w:t>
            </w:r>
          </w:p>
        </w:tc>
      </w:tr>
      <w:tr w:rsidR="009B313C" w:rsidRPr="00874837" w14:paraId="49BE61E7" w14:textId="77777777" w:rsidTr="009B313C">
        <w:trPr>
          <w:gridAfter w:val="1"/>
          <w:wAfter w:w="11" w:type="pct"/>
          <w:trHeight w:val="20"/>
        </w:trPr>
        <w:tc>
          <w:tcPr>
            <w:tcW w:w="295" w:type="pct"/>
          </w:tcPr>
          <w:p w14:paraId="3F2D8511" w14:textId="31B7F39E" w:rsidR="009B313C" w:rsidRPr="00874837" w:rsidRDefault="009B313C" w:rsidP="000D03A0">
            <w:pPr>
              <w:widowControl/>
              <w:jc w:val="both"/>
              <w:rPr>
                <w:sz w:val="24"/>
                <w:szCs w:val="24"/>
              </w:rPr>
            </w:pPr>
            <w:r>
              <w:rPr>
                <w:sz w:val="24"/>
                <w:szCs w:val="24"/>
              </w:rPr>
              <w:t>20</w:t>
            </w:r>
          </w:p>
        </w:tc>
        <w:tc>
          <w:tcPr>
            <w:tcW w:w="1340" w:type="pct"/>
          </w:tcPr>
          <w:p w14:paraId="6F855909" w14:textId="2467E98D"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69B5A94D" w14:textId="4177901A" w:rsidR="009B313C" w:rsidRPr="00874837" w:rsidRDefault="009B313C" w:rsidP="000D03A0">
            <w:pPr>
              <w:widowControl/>
              <w:jc w:val="both"/>
              <w:rPr>
                <w:sz w:val="24"/>
                <w:szCs w:val="24"/>
              </w:rPr>
            </w:pPr>
            <w:r w:rsidRPr="00874837">
              <w:rPr>
                <w:sz w:val="24"/>
                <w:szCs w:val="24"/>
              </w:rPr>
              <w:t>М-5 «Урал»</w:t>
            </w:r>
          </w:p>
        </w:tc>
        <w:tc>
          <w:tcPr>
            <w:tcW w:w="1226" w:type="pct"/>
          </w:tcPr>
          <w:p w14:paraId="792CD2B3" w14:textId="22E01308" w:rsidR="009B313C" w:rsidRPr="00874837" w:rsidRDefault="009B313C" w:rsidP="000D03A0">
            <w:pPr>
              <w:widowControl/>
              <w:jc w:val="both"/>
              <w:rPr>
                <w:sz w:val="24"/>
                <w:szCs w:val="24"/>
              </w:rPr>
            </w:pPr>
            <w:r w:rsidRPr="00874837">
              <w:rPr>
                <w:sz w:val="24"/>
                <w:szCs w:val="24"/>
              </w:rPr>
              <w:t>р. Ольховка</w:t>
            </w:r>
          </w:p>
        </w:tc>
        <w:tc>
          <w:tcPr>
            <w:tcW w:w="846" w:type="pct"/>
          </w:tcPr>
          <w:p w14:paraId="479C142A" w14:textId="0946EEBB" w:rsidR="009B313C" w:rsidRPr="00874837" w:rsidRDefault="009B313C" w:rsidP="000D03A0">
            <w:pPr>
              <w:widowControl/>
              <w:jc w:val="both"/>
              <w:rPr>
                <w:sz w:val="24"/>
                <w:szCs w:val="24"/>
              </w:rPr>
            </w:pPr>
            <w:r w:rsidRPr="00874837">
              <w:rPr>
                <w:sz w:val="24"/>
                <w:szCs w:val="24"/>
              </w:rPr>
              <w:t>с. Ульянино</w:t>
            </w:r>
          </w:p>
        </w:tc>
      </w:tr>
      <w:tr w:rsidR="009B313C" w:rsidRPr="00874837" w14:paraId="310968F3" w14:textId="77777777" w:rsidTr="009B313C">
        <w:trPr>
          <w:gridAfter w:val="1"/>
          <w:wAfter w:w="11" w:type="pct"/>
          <w:trHeight w:val="20"/>
        </w:trPr>
        <w:tc>
          <w:tcPr>
            <w:tcW w:w="295" w:type="pct"/>
          </w:tcPr>
          <w:p w14:paraId="287034DF" w14:textId="03F57CFB" w:rsidR="009B313C" w:rsidRPr="00874837" w:rsidRDefault="009B313C" w:rsidP="000D03A0">
            <w:pPr>
              <w:widowControl/>
              <w:jc w:val="both"/>
              <w:rPr>
                <w:sz w:val="24"/>
                <w:szCs w:val="24"/>
              </w:rPr>
            </w:pPr>
            <w:r>
              <w:rPr>
                <w:sz w:val="24"/>
                <w:szCs w:val="24"/>
              </w:rPr>
              <w:t>21</w:t>
            </w:r>
          </w:p>
        </w:tc>
        <w:tc>
          <w:tcPr>
            <w:tcW w:w="1340" w:type="pct"/>
          </w:tcPr>
          <w:p w14:paraId="67E26591" w14:textId="014120BA"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735F5DDD" w14:textId="3A913A2A" w:rsidR="009B313C" w:rsidRPr="00874837" w:rsidRDefault="009B313C" w:rsidP="000D03A0">
            <w:pPr>
              <w:widowControl/>
              <w:jc w:val="both"/>
              <w:rPr>
                <w:sz w:val="24"/>
                <w:szCs w:val="24"/>
              </w:rPr>
            </w:pPr>
            <w:r w:rsidRPr="00874837">
              <w:rPr>
                <w:sz w:val="24"/>
                <w:szCs w:val="24"/>
              </w:rPr>
              <w:t>М-5 «Урал»</w:t>
            </w:r>
          </w:p>
        </w:tc>
        <w:tc>
          <w:tcPr>
            <w:tcW w:w="1226" w:type="pct"/>
          </w:tcPr>
          <w:p w14:paraId="2CA0E098" w14:textId="707138BE" w:rsidR="009B313C" w:rsidRPr="00874837" w:rsidRDefault="009B313C" w:rsidP="000D03A0">
            <w:pPr>
              <w:widowControl/>
              <w:jc w:val="both"/>
              <w:rPr>
                <w:sz w:val="24"/>
                <w:szCs w:val="24"/>
              </w:rPr>
            </w:pPr>
            <w:r w:rsidRPr="00874837">
              <w:rPr>
                <w:sz w:val="24"/>
                <w:szCs w:val="24"/>
              </w:rPr>
              <w:t>р. Костинка</w:t>
            </w:r>
          </w:p>
        </w:tc>
        <w:tc>
          <w:tcPr>
            <w:tcW w:w="846" w:type="pct"/>
          </w:tcPr>
          <w:p w14:paraId="32D5040E" w14:textId="429AD45F" w:rsidR="009B313C" w:rsidRPr="00874837" w:rsidRDefault="009B313C" w:rsidP="000D03A0">
            <w:pPr>
              <w:widowControl/>
              <w:jc w:val="both"/>
              <w:rPr>
                <w:sz w:val="24"/>
                <w:szCs w:val="24"/>
              </w:rPr>
            </w:pPr>
            <w:r w:rsidRPr="00874837">
              <w:rPr>
                <w:sz w:val="24"/>
                <w:szCs w:val="24"/>
              </w:rPr>
              <w:t>с. Никитское</w:t>
            </w:r>
          </w:p>
        </w:tc>
      </w:tr>
      <w:tr w:rsidR="009B313C" w:rsidRPr="00874837" w14:paraId="02DBE445" w14:textId="77777777" w:rsidTr="009B313C">
        <w:trPr>
          <w:gridAfter w:val="1"/>
          <w:wAfter w:w="11" w:type="pct"/>
          <w:trHeight w:val="20"/>
        </w:trPr>
        <w:tc>
          <w:tcPr>
            <w:tcW w:w="295" w:type="pct"/>
          </w:tcPr>
          <w:p w14:paraId="372A3790" w14:textId="4F839D7B" w:rsidR="009B313C" w:rsidRPr="00874837" w:rsidRDefault="009B313C" w:rsidP="000D03A0">
            <w:pPr>
              <w:widowControl/>
              <w:jc w:val="both"/>
              <w:rPr>
                <w:sz w:val="24"/>
                <w:szCs w:val="24"/>
              </w:rPr>
            </w:pPr>
            <w:r>
              <w:rPr>
                <w:sz w:val="24"/>
                <w:szCs w:val="24"/>
              </w:rPr>
              <w:t>22</w:t>
            </w:r>
          </w:p>
        </w:tc>
        <w:tc>
          <w:tcPr>
            <w:tcW w:w="1340" w:type="pct"/>
          </w:tcPr>
          <w:p w14:paraId="667A68CA" w14:textId="48D22A63"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0112FF47" w14:textId="41B0E4B1" w:rsidR="009B313C" w:rsidRPr="00874837" w:rsidRDefault="009B313C" w:rsidP="000D03A0">
            <w:pPr>
              <w:widowControl/>
              <w:jc w:val="both"/>
              <w:rPr>
                <w:sz w:val="24"/>
                <w:szCs w:val="24"/>
              </w:rPr>
            </w:pPr>
            <w:r w:rsidRPr="00874837">
              <w:rPr>
                <w:sz w:val="24"/>
                <w:szCs w:val="24"/>
              </w:rPr>
              <w:t>М-5 «Урал»</w:t>
            </w:r>
          </w:p>
        </w:tc>
        <w:tc>
          <w:tcPr>
            <w:tcW w:w="1226" w:type="pct"/>
          </w:tcPr>
          <w:p w14:paraId="50D7FDDD" w14:textId="3A423424" w:rsidR="009B313C" w:rsidRPr="00874837" w:rsidRDefault="009B313C" w:rsidP="000D03A0">
            <w:pPr>
              <w:widowControl/>
              <w:jc w:val="both"/>
              <w:rPr>
                <w:sz w:val="24"/>
                <w:szCs w:val="24"/>
              </w:rPr>
            </w:pPr>
            <w:r w:rsidRPr="00874837">
              <w:rPr>
                <w:sz w:val="24"/>
                <w:szCs w:val="24"/>
              </w:rPr>
              <w:t>р. Свинец</w:t>
            </w:r>
          </w:p>
        </w:tc>
        <w:tc>
          <w:tcPr>
            <w:tcW w:w="846" w:type="pct"/>
          </w:tcPr>
          <w:p w14:paraId="05D73E8F" w14:textId="18D71AC1" w:rsidR="009B313C" w:rsidRPr="00874837" w:rsidRDefault="009B313C" w:rsidP="000D03A0">
            <w:pPr>
              <w:widowControl/>
              <w:jc w:val="both"/>
              <w:rPr>
                <w:sz w:val="24"/>
                <w:szCs w:val="24"/>
              </w:rPr>
            </w:pPr>
            <w:r w:rsidRPr="00874837">
              <w:rPr>
                <w:sz w:val="24"/>
                <w:szCs w:val="24"/>
              </w:rPr>
              <w:t>к западу от</w:t>
            </w:r>
          </w:p>
          <w:p w14:paraId="0932F489" w14:textId="0F2A1125" w:rsidR="009B313C" w:rsidRPr="00874837" w:rsidRDefault="009B313C" w:rsidP="000D03A0">
            <w:pPr>
              <w:widowControl/>
              <w:jc w:val="both"/>
              <w:rPr>
                <w:sz w:val="24"/>
                <w:szCs w:val="24"/>
              </w:rPr>
            </w:pPr>
            <w:r w:rsidRPr="00874837">
              <w:rPr>
                <w:sz w:val="24"/>
                <w:szCs w:val="24"/>
              </w:rPr>
              <w:t>д. Тимонино</w:t>
            </w:r>
          </w:p>
        </w:tc>
      </w:tr>
      <w:tr w:rsidR="009B313C" w:rsidRPr="00874837" w14:paraId="107E42B3" w14:textId="77777777" w:rsidTr="009B313C">
        <w:trPr>
          <w:gridAfter w:val="1"/>
          <w:wAfter w:w="11" w:type="pct"/>
          <w:trHeight w:val="20"/>
        </w:trPr>
        <w:tc>
          <w:tcPr>
            <w:tcW w:w="295" w:type="pct"/>
          </w:tcPr>
          <w:p w14:paraId="173E481E" w14:textId="582DBF2D" w:rsidR="009B313C" w:rsidRPr="00874837" w:rsidRDefault="009B313C" w:rsidP="000D03A0">
            <w:pPr>
              <w:widowControl/>
              <w:jc w:val="both"/>
              <w:rPr>
                <w:sz w:val="24"/>
                <w:szCs w:val="24"/>
              </w:rPr>
            </w:pPr>
            <w:r>
              <w:rPr>
                <w:sz w:val="24"/>
                <w:szCs w:val="24"/>
              </w:rPr>
              <w:t>23</w:t>
            </w:r>
          </w:p>
        </w:tc>
        <w:tc>
          <w:tcPr>
            <w:tcW w:w="1340" w:type="pct"/>
          </w:tcPr>
          <w:p w14:paraId="2B682256" w14:textId="5BE0604D" w:rsidR="009B313C" w:rsidRPr="00874837" w:rsidRDefault="009B313C" w:rsidP="000D03A0">
            <w:pPr>
              <w:widowControl/>
              <w:jc w:val="both"/>
              <w:rPr>
                <w:sz w:val="24"/>
                <w:szCs w:val="24"/>
              </w:rPr>
            </w:pPr>
            <w:r w:rsidRPr="00874837">
              <w:rPr>
                <w:sz w:val="24"/>
                <w:szCs w:val="24"/>
              </w:rPr>
              <w:t>путепровод</w:t>
            </w:r>
          </w:p>
        </w:tc>
        <w:tc>
          <w:tcPr>
            <w:tcW w:w="1282" w:type="pct"/>
          </w:tcPr>
          <w:p w14:paraId="54FA03C0" w14:textId="49DB5C17" w:rsidR="009B313C" w:rsidRPr="00874837" w:rsidRDefault="009B313C" w:rsidP="000D03A0">
            <w:pPr>
              <w:widowControl/>
              <w:jc w:val="both"/>
              <w:rPr>
                <w:sz w:val="24"/>
                <w:szCs w:val="24"/>
              </w:rPr>
            </w:pPr>
            <w:r w:rsidRPr="00874837">
              <w:rPr>
                <w:sz w:val="24"/>
                <w:szCs w:val="24"/>
              </w:rPr>
              <w:t>А-113 «Центральная кольцевая автомобильная дорога»</w:t>
            </w:r>
          </w:p>
        </w:tc>
        <w:tc>
          <w:tcPr>
            <w:tcW w:w="1226" w:type="pct"/>
          </w:tcPr>
          <w:p w14:paraId="166EB3AB" w14:textId="7F68AA54" w:rsidR="009B313C" w:rsidRPr="00874837" w:rsidRDefault="009B313C" w:rsidP="000D03A0">
            <w:pPr>
              <w:widowControl/>
              <w:jc w:val="both"/>
              <w:rPr>
                <w:sz w:val="24"/>
                <w:szCs w:val="24"/>
              </w:rPr>
            </w:pPr>
            <w:r w:rsidRPr="00874837">
              <w:rPr>
                <w:sz w:val="24"/>
                <w:szCs w:val="24"/>
              </w:rPr>
              <w:t>ручей</w:t>
            </w:r>
          </w:p>
        </w:tc>
        <w:tc>
          <w:tcPr>
            <w:tcW w:w="846" w:type="pct"/>
          </w:tcPr>
          <w:p w14:paraId="2FEF7593" w14:textId="6D5B5FC2" w:rsidR="009B313C" w:rsidRPr="00874837" w:rsidRDefault="009B313C" w:rsidP="000D03A0">
            <w:pPr>
              <w:widowControl/>
              <w:jc w:val="both"/>
              <w:rPr>
                <w:sz w:val="24"/>
                <w:szCs w:val="24"/>
              </w:rPr>
            </w:pPr>
            <w:r w:rsidRPr="00874837">
              <w:rPr>
                <w:sz w:val="24"/>
                <w:szCs w:val="24"/>
              </w:rPr>
              <w:t>к югу д. Фенино</w:t>
            </w:r>
          </w:p>
        </w:tc>
      </w:tr>
      <w:tr w:rsidR="009B313C" w:rsidRPr="00874837" w14:paraId="4634FB89" w14:textId="77777777" w:rsidTr="009B313C">
        <w:trPr>
          <w:gridAfter w:val="1"/>
          <w:wAfter w:w="11" w:type="pct"/>
          <w:trHeight w:val="20"/>
        </w:trPr>
        <w:tc>
          <w:tcPr>
            <w:tcW w:w="295" w:type="pct"/>
          </w:tcPr>
          <w:p w14:paraId="73250BE7" w14:textId="5E0362D9" w:rsidR="009B313C" w:rsidRPr="00874837" w:rsidRDefault="009B313C" w:rsidP="000D03A0">
            <w:pPr>
              <w:widowControl/>
              <w:jc w:val="both"/>
              <w:rPr>
                <w:sz w:val="24"/>
                <w:szCs w:val="24"/>
              </w:rPr>
            </w:pPr>
            <w:r>
              <w:rPr>
                <w:sz w:val="24"/>
                <w:szCs w:val="24"/>
              </w:rPr>
              <w:t>24</w:t>
            </w:r>
          </w:p>
        </w:tc>
        <w:tc>
          <w:tcPr>
            <w:tcW w:w="1340" w:type="pct"/>
          </w:tcPr>
          <w:p w14:paraId="170352AD" w14:textId="6575906F" w:rsidR="009B313C" w:rsidRPr="00874837" w:rsidRDefault="009B313C" w:rsidP="000D03A0">
            <w:pPr>
              <w:widowControl/>
              <w:jc w:val="both"/>
              <w:rPr>
                <w:sz w:val="24"/>
                <w:szCs w:val="24"/>
              </w:rPr>
            </w:pPr>
            <w:r w:rsidRPr="00874837">
              <w:rPr>
                <w:sz w:val="24"/>
                <w:szCs w:val="24"/>
              </w:rPr>
              <w:t>путепровод</w:t>
            </w:r>
          </w:p>
        </w:tc>
        <w:tc>
          <w:tcPr>
            <w:tcW w:w="1282" w:type="pct"/>
          </w:tcPr>
          <w:p w14:paraId="75877DA7" w14:textId="6A32CF02" w:rsidR="009B313C" w:rsidRPr="00874837" w:rsidRDefault="009B313C" w:rsidP="000D03A0">
            <w:pPr>
              <w:widowControl/>
              <w:jc w:val="both"/>
              <w:rPr>
                <w:sz w:val="24"/>
                <w:szCs w:val="24"/>
              </w:rPr>
            </w:pPr>
            <w:r w:rsidRPr="00874837">
              <w:rPr>
                <w:sz w:val="24"/>
                <w:szCs w:val="24"/>
              </w:rPr>
              <w:t>А-113 «Центральная кольцевая автомобильная дорога»</w:t>
            </w:r>
          </w:p>
        </w:tc>
        <w:tc>
          <w:tcPr>
            <w:tcW w:w="1226" w:type="pct"/>
          </w:tcPr>
          <w:p w14:paraId="69EC6275" w14:textId="3A3C7404" w:rsidR="009B313C" w:rsidRPr="00874837" w:rsidRDefault="009B313C" w:rsidP="000D03A0">
            <w:pPr>
              <w:widowControl/>
              <w:jc w:val="both"/>
              <w:rPr>
                <w:sz w:val="24"/>
                <w:szCs w:val="24"/>
              </w:rPr>
            </w:pPr>
            <w:r w:rsidRPr="00874837">
              <w:rPr>
                <w:sz w:val="24"/>
                <w:szCs w:val="24"/>
              </w:rPr>
              <w:t>подъезд к д. Фенино</w:t>
            </w:r>
          </w:p>
        </w:tc>
        <w:tc>
          <w:tcPr>
            <w:tcW w:w="846" w:type="pct"/>
          </w:tcPr>
          <w:p w14:paraId="2C8A06D6" w14:textId="3C3B93B2" w:rsidR="009B313C" w:rsidRPr="00874837" w:rsidRDefault="009B313C" w:rsidP="000D03A0">
            <w:pPr>
              <w:widowControl/>
              <w:jc w:val="both"/>
              <w:rPr>
                <w:sz w:val="24"/>
                <w:szCs w:val="24"/>
              </w:rPr>
            </w:pPr>
            <w:r w:rsidRPr="00874837">
              <w:rPr>
                <w:sz w:val="24"/>
                <w:szCs w:val="24"/>
              </w:rPr>
              <w:t>д. Фенино</w:t>
            </w:r>
          </w:p>
        </w:tc>
      </w:tr>
      <w:tr w:rsidR="009B313C" w:rsidRPr="00874837" w14:paraId="2876D9C0" w14:textId="77777777" w:rsidTr="009B313C">
        <w:trPr>
          <w:gridAfter w:val="1"/>
          <w:wAfter w:w="11" w:type="pct"/>
          <w:trHeight w:val="20"/>
        </w:trPr>
        <w:tc>
          <w:tcPr>
            <w:tcW w:w="295" w:type="pct"/>
          </w:tcPr>
          <w:p w14:paraId="02378953" w14:textId="26639B77" w:rsidR="009B313C" w:rsidRPr="00874837" w:rsidRDefault="009B313C" w:rsidP="000D03A0">
            <w:pPr>
              <w:widowControl/>
              <w:jc w:val="both"/>
              <w:rPr>
                <w:sz w:val="24"/>
                <w:szCs w:val="24"/>
              </w:rPr>
            </w:pPr>
            <w:r>
              <w:rPr>
                <w:sz w:val="24"/>
                <w:szCs w:val="24"/>
              </w:rPr>
              <w:lastRenderedPageBreak/>
              <w:t>25</w:t>
            </w:r>
          </w:p>
        </w:tc>
        <w:tc>
          <w:tcPr>
            <w:tcW w:w="1340" w:type="pct"/>
          </w:tcPr>
          <w:p w14:paraId="2FCFE59D" w14:textId="549DF020" w:rsidR="009B313C" w:rsidRPr="00874837" w:rsidRDefault="009B313C" w:rsidP="000D03A0">
            <w:pPr>
              <w:widowControl/>
              <w:jc w:val="both"/>
              <w:rPr>
                <w:sz w:val="24"/>
                <w:szCs w:val="24"/>
              </w:rPr>
            </w:pPr>
            <w:r w:rsidRPr="00874837">
              <w:rPr>
                <w:sz w:val="24"/>
                <w:szCs w:val="24"/>
              </w:rPr>
              <w:t>путепровод</w:t>
            </w:r>
          </w:p>
        </w:tc>
        <w:tc>
          <w:tcPr>
            <w:tcW w:w="1282" w:type="pct"/>
          </w:tcPr>
          <w:p w14:paraId="55A87613" w14:textId="4A11DB02" w:rsidR="009B313C" w:rsidRPr="00874837" w:rsidRDefault="009B313C" w:rsidP="000D03A0">
            <w:pPr>
              <w:widowControl/>
              <w:jc w:val="both"/>
              <w:rPr>
                <w:sz w:val="24"/>
                <w:szCs w:val="24"/>
              </w:rPr>
            </w:pPr>
            <w:r w:rsidRPr="00874837">
              <w:rPr>
                <w:sz w:val="24"/>
                <w:szCs w:val="24"/>
              </w:rPr>
              <w:t>А-113 «Центральная кольцевая автомобильная дорога»</w:t>
            </w:r>
          </w:p>
        </w:tc>
        <w:tc>
          <w:tcPr>
            <w:tcW w:w="1226" w:type="pct"/>
          </w:tcPr>
          <w:p w14:paraId="3AC6A007" w14:textId="2A0BBE55" w:rsidR="009B313C" w:rsidRPr="00874837" w:rsidRDefault="009B313C" w:rsidP="000D03A0">
            <w:pPr>
              <w:widowControl/>
              <w:jc w:val="both"/>
              <w:rPr>
                <w:sz w:val="24"/>
                <w:szCs w:val="24"/>
              </w:rPr>
            </w:pPr>
            <w:r w:rsidRPr="00874837">
              <w:rPr>
                <w:sz w:val="24"/>
                <w:szCs w:val="24"/>
              </w:rPr>
              <w:t>А-107 «Московское малое кольцо»</w:t>
            </w:r>
          </w:p>
        </w:tc>
        <w:tc>
          <w:tcPr>
            <w:tcW w:w="846" w:type="pct"/>
          </w:tcPr>
          <w:p w14:paraId="70F6004F" w14:textId="3D3B9C01" w:rsidR="009B313C" w:rsidRPr="00874837" w:rsidRDefault="009B313C" w:rsidP="000D03A0">
            <w:pPr>
              <w:widowControl/>
              <w:jc w:val="both"/>
              <w:rPr>
                <w:sz w:val="24"/>
                <w:szCs w:val="24"/>
              </w:rPr>
            </w:pPr>
            <w:r w:rsidRPr="00874837">
              <w:rPr>
                <w:sz w:val="24"/>
                <w:szCs w:val="24"/>
              </w:rPr>
              <w:t>к северу от</w:t>
            </w:r>
            <w:r w:rsidR="00C37F2B">
              <w:rPr>
                <w:sz w:val="24"/>
                <w:szCs w:val="24"/>
              </w:rPr>
              <w:t xml:space="preserve"> </w:t>
            </w:r>
            <w:r w:rsidRPr="00874837">
              <w:rPr>
                <w:sz w:val="24"/>
                <w:szCs w:val="24"/>
              </w:rPr>
              <w:t>д. Минино</w:t>
            </w:r>
          </w:p>
        </w:tc>
      </w:tr>
      <w:tr w:rsidR="009B313C" w:rsidRPr="00874837" w14:paraId="173F19A6" w14:textId="77777777" w:rsidTr="009B313C">
        <w:trPr>
          <w:gridAfter w:val="1"/>
          <w:wAfter w:w="11" w:type="pct"/>
          <w:trHeight w:val="20"/>
        </w:trPr>
        <w:tc>
          <w:tcPr>
            <w:tcW w:w="295" w:type="pct"/>
          </w:tcPr>
          <w:p w14:paraId="22AE405F" w14:textId="54AD9767" w:rsidR="009B313C" w:rsidRPr="00874837" w:rsidRDefault="009B313C" w:rsidP="000D03A0">
            <w:pPr>
              <w:widowControl/>
              <w:jc w:val="both"/>
              <w:rPr>
                <w:sz w:val="24"/>
                <w:szCs w:val="24"/>
              </w:rPr>
            </w:pPr>
            <w:r>
              <w:rPr>
                <w:sz w:val="24"/>
                <w:szCs w:val="24"/>
              </w:rPr>
              <w:t>26</w:t>
            </w:r>
          </w:p>
        </w:tc>
        <w:tc>
          <w:tcPr>
            <w:tcW w:w="1340" w:type="pct"/>
          </w:tcPr>
          <w:p w14:paraId="06D5D39A" w14:textId="306F8DEE" w:rsidR="009B313C" w:rsidRPr="00874837" w:rsidRDefault="009B313C" w:rsidP="000D03A0">
            <w:pPr>
              <w:widowControl/>
              <w:jc w:val="both"/>
              <w:rPr>
                <w:sz w:val="24"/>
                <w:szCs w:val="24"/>
              </w:rPr>
            </w:pPr>
            <w:r w:rsidRPr="00874837">
              <w:rPr>
                <w:sz w:val="24"/>
                <w:szCs w:val="24"/>
              </w:rPr>
              <w:t>путепровод</w:t>
            </w:r>
          </w:p>
        </w:tc>
        <w:tc>
          <w:tcPr>
            <w:tcW w:w="1282" w:type="pct"/>
          </w:tcPr>
          <w:p w14:paraId="54236AAC" w14:textId="42A4B728" w:rsidR="009B313C" w:rsidRPr="00874837" w:rsidRDefault="009B313C" w:rsidP="000D03A0">
            <w:pPr>
              <w:widowControl/>
              <w:jc w:val="both"/>
              <w:rPr>
                <w:sz w:val="24"/>
                <w:szCs w:val="24"/>
              </w:rPr>
            </w:pPr>
            <w:r w:rsidRPr="00874837">
              <w:rPr>
                <w:sz w:val="24"/>
                <w:szCs w:val="24"/>
              </w:rPr>
              <w:t>А-113 «Центральная кольцевая автомобильная дорога»</w:t>
            </w:r>
          </w:p>
        </w:tc>
        <w:tc>
          <w:tcPr>
            <w:tcW w:w="1226" w:type="pct"/>
          </w:tcPr>
          <w:p w14:paraId="2066C9AE" w14:textId="44134F40" w:rsidR="009B313C" w:rsidRPr="00874837" w:rsidRDefault="009B313C" w:rsidP="000D03A0">
            <w:pPr>
              <w:widowControl/>
              <w:jc w:val="both"/>
              <w:rPr>
                <w:sz w:val="24"/>
                <w:szCs w:val="24"/>
              </w:rPr>
            </w:pPr>
            <w:r w:rsidRPr="00874837">
              <w:rPr>
                <w:sz w:val="24"/>
                <w:szCs w:val="24"/>
              </w:rPr>
              <w:t>Подъезд к СНТ «Пеленг» и</w:t>
            </w:r>
          </w:p>
          <w:p w14:paraId="6DC03D5F" w14:textId="33D41C4C" w:rsidR="009B313C" w:rsidRPr="00874837" w:rsidRDefault="009B313C" w:rsidP="000D03A0">
            <w:pPr>
              <w:widowControl/>
              <w:jc w:val="both"/>
              <w:rPr>
                <w:sz w:val="24"/>
                <w:szCs w:val="24"/>
              </w:rPr>
            </w:pPr>
            <w:r w:rsidRPr="00874837">
              <w:rPr>
                <w:sz w:val="24"/>
                <w:szCs w:val="24"/>
              </w:rPr>
              <w:t>«Светлана», расположенные в городском округе Домодедово</w:t>
            </w:r>
          </w:p>
        </w:tc>
        <w:tc>
          <w:tcPr>
            <w:tcW w:w="846" w:type="pct"/>
          </w:tcPr>
          <w:p w14:paraId="07B662B4" w14:textId="6B4E657A" w:rsidR="009B313C" w:rsidRPr="00874837" w:rsidRDefault="009B313C" w:rsidP="000D03A0">
            <w:pPr>
              <w:widowControl/>
              <w:jc w:val="both"/>
              <w:rPr>
                <w:sz w:val="24"/>
                <w:szCs w:val="24"/>
              </w:rPr>
            </w:pPr>
            <w:r w:rsidRPr="00874837">
              <w:rPr>
                <w:sz w:val="24"/>
                <w:szCs w:val="24"/>
              </w:rPr>
              <w:t>к северу от</w:t>
            </w:r>
          </w:p>
          <w:p w14:paraId="02FF4D24" w14:textId="3997D94E" w:rsidR="009B313C" w:rsidRPr="00874837" w:rsidRDefault="009B313C" w:rsidP="000D03A0">
            <w:pPr>
              <w:widowControl/>
              <w:jc w:val="both"/>
              <w:rPr>
                <w:sz w:val="24"/>
                <w:szCs w:val="24"/>
              </w:rPr>
            </w:pPr>
            <w:r w:rsidRPr="00874837">
              <w:rPr>
                <w:sz w:val="24"/>
                <w:szCs w:val="24"/>
              </w:rPr>
              <w:t>д. Нащекино</w:t>
            </w:r>
          </w:p>
        </w:tc>
      </w:tr>
      <w:tr w:rsidR="009B313C" w:rsidRPr="00874837" w14:paraId="719A44C8" w14:textId="77777777" w:rsidTr="009B313C">
        <w:trPr>
          <w:gridAfter w:val="1"/>
          <w:wAfter w:w="11" w:type="pct"/>
          <w:trHeight w:val="20"/>
        </w:trPr>
        <w:tc>
          <w:tcPr>
            <w:tcW w:w="295" w:type="pct"/>
          </w:tcPr>
          <w:p w14:paraId="17CCFD50" w14:textId="74A94D44" w:rsidR="009B313C" w:rsidRPr="00874837" w:rsidRDefault="009B313C" w:rsidP="000D03A0">
            <w:pPr>
              <w:widowControl/>
              <w:jc w:val="both"/>
              <w:rPr>
                <w:sz w:val="24"/>
                <w:szCs w:val="24"/>
              </w:rPr>
            </w:pPr>
            <w:r>
              <w:rPr>
                <w:sz w:val="24"/>
                <w:szCs w:val="24"/>
              </w:rPr>
              <w:t>27</w:t>
            </w:r>
          </w:p>
        </w:tc>
        <w:tc>
          <w:tcPr>
            <w:tcW w:w="1340" w:type="pct"/>
          </w:tcPr>
          <w:p w14:paraId="48623A0F" w14:textId="1178530A" w:rsidR="009B313C" w:rsidRPr="00874837" w:rsidRDefault="009B313C" w:rsidP="000D03A0">
            <w:pPr>
              <w:widowControl/>
              <w:jc w:val="both"/>
              <w:rPr>
                <w:sz w:val="24"/>
                <w:szCs w:val="24"/>
              </w:rPr>
            </w:pPr>
            <w:r w:rsidRPr="00874837">
              <w:rPr>
                <w:sz w:val="24"/>
                <w:szCs w:val="24"/>
              </w:rPr>
              <w:t>путепровод</w:t>
            </w:r>
          </w:p>
        </w:tc>
        <w:tc>
          <w:tcPr>
            <w:tcW w:w="1282" w:type="pct"/>
          </w:tcPr>
          <w:p w14:paraId="7B5A3D58" w14:textId="501667F8" w:rsidR="009B313C" w:rsidRPr="00874837" w:rsidRDefault="009B313C" w:rsidP="000D03A0">
            <w:pPr>
              <w:widowControl/>
              <w:jc w:val="both"/>
              <w:rPr>
                <w:sz w:val="24"/>
                <w:szCs w:val="24"/>
              </w:rPr>
            </w:pPr>
            <w:r w:rsidRPr="00874837">
              <w:rPr>
                <w:sz w:val="24"/>
                <w:szCs w:val="24"/>
              </w:rPr>
              <w:t>А-113 «Центральная кольцевая автомобильная дорога»</w:t>
            </w:r>
          </w:p>
        </w:tc>
        <w:tc>
          <w:tcPr>
            <w:tcW w:w="1226" w:type="pct"/>
          </w:tcPr>
          <w:p w14:paraId="4FF04863" w14:textId="069F7DEC" w:rsidR="009B313C" w:rsidRPr="00874837" w:rsidRDefault="009B313C" w:rsidP="000D03A0">
            <w:pPr>
              <w:widowControl/>
              <w:jc w:val="both"/>
              <w:rPr>
                <w:sz w:val="24"/>
                <w:szCs w:val="24"/>
              </w:rPr>
            </w:pPr>
            <w:r w:rsidRPr="00874837">
              <w:rPr>
                <w:sz w:val="24"/>
                <w:szCs w:val="24"/>
              </w:rPr>
              <w:t>подъезд к производственной зоне</w:t>
            </w:r>
          </w:p>
        </w:tc>
        <w:tc>
          <w:tcPr>
            <w:tcW w:w="846" w:type="pct"/>
          </w:tcPr>
          <w:p w14:paraId="5015DBB3" w14:textId="544EB503" w:rsidR="009B313C" w:rsidRPr="00874837" w:rsidRDefault="009B313C" w:rsidP="000D03A0">
            <w:pPr>
              <w:widowControl/>
              <w:jc w:val="both"/>
              <w:rPr>
                <w:sz w:val="24"/>
                <w:szCs w:val="24"/>
              </w:rPr>
            </w:pPr>
            <w:r w:rsidRPr="00874837">
              <w:rPr>
                <w:sz w:val="24"/>
                <w:szCs w:val="24"/>
              </w:rPr>
              <w:t>к северу от</w:t>
            </w:r>
            <w:r w:rsidR="00C37F2B">
              <w:rPr>
                <w:sz w:val="24"/>
                <w:szCs w:val="24"/>
              </w:rPr>
              <w:t xml:space="preserve"> </w:t>
            </w:r>
            <w:r w:rsidRPr="00874837">
              <w:rPr>
                <w:sz w:val="24"/>
                <w:szCs w:val="24"/>
              </w:rPr>
              <w:t>п. Рылеево</w:t>
            </w:r>
          </w:p>
        </w:tc>
      </w:tr>
      <w:tr w:rsidR="009B313C" w:rsidRPr="00874837" w14:paraId="6D17AB9E" w14:textId="77777777" w:rsidTr="009B313C">
        <w:trPr>
          <w:gridAfter w:val="1"/>
          <w:wAfter w:w="11" w:type="pct"/>
          <w:trHeight w:val="20"/>
        </w:trPr>
        <w:tc>
          <w:tcPr>
            <w:tcW w:w="295" w:type="pct"/>
          </w:tcPr>
          <w:p w14:paraId="674E30CB" w14:textId="6D7CBB49" w:rsidR="009B313C" w:rsidRPr="00874837" w:rsidRDefault="009B313C" w:rsidP="000D03A0">
            <w:pPr>
              <w:widowControl/>
              <w:jc w:val="both"/>
              <w:rPr>
                <w:sz w:val="24"/>
                <w:szCs w:val="24"/>
              </w:rPr>
            </w:pPr>
            <w:r>
              <w:rPr>
                <w:sz w:val="24"/>
                <w:szCs w:val="24"/>
              </w:rPr>
              <w:t>28</w:t>
            </w:r>
          </w:p>
        </w:tc>
        <w:tc>
          <w:tcPr>
            <w:tcW w:w="1340" w:type="pct"/>
          </w:tcPr>
          <w:p w14:paraId="49DD7497" w14:textId="543CD3A8" w:rsidR="009B313C" w:rsidRPr="00874837" w:rsidRDefault="009B313C" w:rsidP="000D03A0">
            <w:pPr>
              <w:widowControl/>
              <w:jc w:val="both"/>
              <w:rPr>
                <w:sz w:val="24"/>
                <w:szCs w:val="24"/>
              </w:rPr>
            </w:pPr>
            <w:r w:rsidRPr="00874837">
              <w:rPr>
                <w:sz w:val="24"/>
                <w:szCs w:val="24"/>
              </w:rPr>
              <w:t>путепровод</w:t>
            </w:r>
          </w:p>
        </w:tc>
        <w:tc>
          <w:tcPr>
            <w:tcW w:w="1282" w:type="pct"/>
          </w:tcPr>
          <w:p w14:paraId="4FCEB2D9" w14:textId="3C90C6D2" w:rsidR="009B313C" w:rsidRPr="00874837" w:rsidRDefault="009B313C" w:rsidP="000D03A0">
            <w:pPr>
              <w:widowControl/>
              <w:jc w:val="both"/>
              <w:rPr>
                <w:sz w:val="24"/>
                <w:szCs w:val="24"/>
              </w:rPr>
            </w:pPr>
            <w:r w:rsidRPr="00874837">
              <w:rPr>
                <w:sz w:val="24"/>
                <w:szCs w:val="24"/>
              </w:rPr>
              <w:t>А-113 «Центральная кольцевая автомобильная дорога»</w:t>
            </w:r>
          </w:p>
        </w:tc>
        <w:tc>
          <w:tcPr>
            <w:tcW w:w="1226" w:type="pct"/>
          </w:tcPr>
          <w:p w14:paraId="47B0218C" w14:textId="19284A9F" w:rsidR="009B313C" w:rsidRPr="00874837" w:rsidRDefault="009B313C" w:rsidP="000D03A0">
            <w:pPr>
              <w:widowControl/>
              <w:jc w:val="both"/>
              <w:rPr>
                <w:sz w:val="24"/>
                <w:szCs w:val="24"/>
              </w:rPr>
            </w:pPr>
            <w:r w:rsidRPr="00874837">
              <w:rPr>
                <w:sz w:val="24"/>
                <w:szCs w:val="24"/>
              </w:rPr>
              <w:t>ММК – Нащекино</w:t>
            </w:r>
          </w:p>
        </w:tc>
        <w:tc>
          <w:tcPr>
            <w:tcW w:w="846" w:type="pct"/>
          </w:tcPr>
          <w:p w14:paraId="1323135D" w14:textId="39C3718E" w:rsidR="009B313C" w:rsidRPr="00874837" w:rsidRDefault="009B313C" w:rsidP="000D03A0">
            <w:pPr>
              <w:widowControl/>
              <w:jc w:val="both"/>
              <w:rPr>
                <w:sz w:val="24"/>
                <w:szCs w:val="24"/>
              </w:rPr>
            </w:pPr>
            <w:r w:rsidRPr="00874837">
              <w:rPr>
                <w:sz w:val="24"/>
                <w:szCs w:val="24"/>
              </w:rPr>
              <w:t>к ю</w:t>
            </w:r>
            <w:r w:rsidR="00863F71">
              <w:rPr>
                <w:sz w:val="24"/>
                <w:szCs w:val="24"/>
              </w:rPr>
              <w:t>г</w:t>
            </w:r>
            <w:r w:rsidRPr="00874837">
              <w:rPr>
                <w:sz w:val="24"/>
                <w:szCs w:val="24"/>
              </w:rPr>
              <w:t>у от</w:t>
            </w:r>
          </w:p>
          <w:p w14:paraId="4B03D538" w14:textId="19E82C7B" w:rsidR="009B313C" w:rsidRPr="00874837" w:rsidRDefault="009B313C" w:rsidP="000D03A0">
            <w:pPr>
              <w:widowControl/>
              <w:jc w:val="both"/>
              <w:rPr>
                <w:sz w:val="24"/>
                <w:szCs w:val="24"/>
              </w:rPr>
            </w:pPr>
            <w:r w:rsidRPr="00874837">
              <w:rPr>
                <w:sz w:val="24"/>
                <w:szCs w:val="24"/>
              </w:rPr>
              <w:t>п. Ганусово</w:t>
            </w:r>
          </w:p>
        </w:tc>
      </w:tr>
      <w:tr w:rsidR="009B313C" w:rsidRPr="00874837" w14:paraId="4CFCB1CD" w14:textId="77777777" w:rsidTr="009B313C">
        <w:trPr>
          <w:gridAfter w:val="1"/>
          <w:wAfter w:w="11" w:type="pct"/>
          <w:trHeight w:val="20"/>
        </w:trPr>
        <w:tc>
          <w:tcPr>
            <w:tcW w:w="295" w:type="pct"/>
          </w:tcPr>
          <w:p w14:paraId="0FB5C196" w14:textId="0EEF169F" w:rsidR="009B313C" w:rsidRPr="00874837" w:rsidRDefault="009B313C" w:rsidP="000D03A0">
            <w:pPr>
              <w:widowControl/>
              <w:jc w:val="both"/>
              <w:rPr>
                <w:sz w:val="24"/>
                <w:szCs w:val="24"/>
              </w:rPr>
            </w:pPr>
            <w:r>
              <w:rPr>
                <w:sz w:val="24"/>
                <w:szCs w:val="24"/>
              </w:rPr>
              <w:t>29</w:t>
            </w:r>
          </w:p>
        </w:tc>
        <w:tc>
          <w:tcPr>
            <w:tcW w:w="1340" w:type="pct"/>
          </w:tcPr>
          <w:p w14:paraId="1593B9FA" w14:textId="7AFF20A1" w:rsidR="009B313C" w:rsidRPr="00874837" w:rsidRDefault="009B313C" w:rsidP="000D03A0">
            <w:pPr>
              <w:widowControl/>
              <w:jc w:val="both"/>
              <w:rPr>
                <w:sz w:val="24"/>
                <w:szCs w:val="24"/>
              </w:rPr>
            </w:pPr>
            <w:r w:rsidRPr="00874837">
              <w:rPr>
                <w:sz w:val="24"/>
                <w:szCs w:val="24"/>
              </w:rPr>
              <w:t>путепровод</w:t>
            </w:r>
          </w:p>
        </w:tc>
        <w:tc>
          <w:tcPr>
            <w:tcW w:w="1282" w:type="pct"/>
          </w:tcPr>
          <w:p w14:paraId="5F526EA8" w14:textId="2893B84D" w:rsidR="009B313C" w:rsidRPr="00874837" w:rsidRDefault="009B313C" w:rsidP="000D03A0">
            <w:pPr>
              <w:widowControl/>
              <w:jc w:val="both"/>
              <w:rPr>
                <w:sz w:val="24"/>
                <w:szCs w:val="24"/>
              </w:rPr>
            </w:pPr>
            <w:r w:rsidRPr="00874837">
              <w:rPr>
                <w:sz w:val="24"/>
                <w:szCs w:val="24"/>
              </w:rPr>
              <w:t>А-113 «Центральная кольцевая автомобильная дорога»</w:t>
            </w:r>
          </w:p>
        </w:tc>
        <w:tc>
          <w:tcPr>
            <w:tcW w:w="1226" w:type="pct"/>
          </w:tcPr>
          <w:p w14:paraId="786BFDC4" w14:textId="46122688" w:rsidR="009B313C" w:rsidRPr="00874837" w:rsidRDefault="009B313C" w:rsidP="000D03A0">
            <w:pPr>
              <w:widowControl/>
              <w:jc w:val="both"/>
              <w:rPr>
                <w:sz w:val="24"/>
                <w:szCs w:val="24"/>
              </w:rPr>
            </w:pPr>
            <w:r w:rsidRPr="00874837">
              <w:rPr>
                <w:sz w:val="24"/>
                <w:szCs w:val="24"/>
              </w:rPr>
              <w:t>Панино – Малино</w:t>
            </w:r>
          </w:p>
        </w:tc>
        <w:tc>
          <w:tcPr>
            <w:tcW w:w="846" w:type="pct"/>
          </w:tcPr>
          <w:p w14:paraId="22736DFD" w14:textId="415D10F7" w:rsidR="009B313C" w:rsidRPr="00874837" w:rsidRDefault="009B313C" w:rsidP="000D03A0">
            <w:pPr>
              <w:widowControl/>
              <w:jc w:val="both"/>
              <w:rPr>
                <w:sz w:val="24"/>
                <w:szCs w:val="24"/>
              </w:rPr>
            </w:pPr>
            <w:r w:rsidRPr="00874837">
              <w:rPr>
                <w:sz w:val="24"/>
                <w:szCs w:val="24"/>
              </w:rPr>
              <w:t>к ю</w:t>
            </w:r>
            <w:r w:rsidR="00863F71">
              <w:rPr>
                <w:sz w:val="24"/>
                <w:szCs w:val="24"/>
              </w:rPr>
              <w:t>г</w:t>
            </w:r>
            <w:r w:rsidRPr="00874837">
              <w:rPr>
                <w:sz w:val="24"/>
                <w:szCs w:val="24"/>
              </w:rPr>
              <w:t>у от</w:t>
            </w:r>
          </w:p>
          <w:p w14:paraId="61F34721" w14:textId="2A609A3D" w:rsidR="009B313C" w:rsidRPr="00874837" w:rsidRDefault="009B313C" w:rsidP="000D03A0">
            <w:pPr>
              <w:widowControl/>
              <w:jc w:val="both"/>
              <w:rPr>
                <w:sz w:val="24"/>
                <w:szCs w:val="24"/>
              </w:rPr>
            </w:pPr>
            <w:r w:rsidRPr="00874837">
              <w:rPr>
                <w:sz w:val="24"/>
                <w:szCs w:val="24"/>
              </w:rPr>
              <w:t>д. Толмачево</w:t>
            </w:r>
          </w:p>
        </w:tc>
      </w:tr>
      <w:tr w:rsidR="009B313C" w:rsidRPr="00874837" w14:paraId="34239F8A" w14:textId="77777777" w:rsidTr="009B313C">
        <w:trPr>
          <w:gridAfter w:val="1"/>
          <w:wAfter w:w="11" w:type="pct"/>
          <w:trHeight w:val="20"/>
        </w:trPr>
        <w:tc>
          <w:tcPr>
            <w:tcW w:w="295" w:type="pct"/>
          </w:tcPr>
          <w:p w14:paraId="329F8BDD" w14:textId="095B7258" w:rsidR="009B313C" w:rsidRPr="00874837" w:rsidRDefault="009B313C" w:rsidP="000D03A0">
            <w:pPr>
              <w:widowControl/>
              <w:jc w:val="both"/>
              <w:rPr>
                <w:sz w:val="24"/>
                <w:szCs w:val="24"/>
              </w:rPr>
            </w:pPr>
            <w:r>
              <w:rPr>
                <w:sz w:val="24"/>
                <w:szCs w:val="24"/>
              </w:rPr>
              <w:t>30</w:t>
            </w:r>
          </w:p>
        </w:tc>
        <w:tc>
          <w:tcPr>
            <w:tcW w:w="1340" w:type="pct"/>
          </w:tcPr>
          <w:p w14:paraId="02410AAC" w14:textId="5709ED13" w:rsidR="009B313C" w:rsidRPr="00874837" w:rsidRDefault="009B313C" w:rsidP="000D03A0">
            <w:pPr>
              <w:widowControl/>
              <w:jc w:val="both"/>
              <w:rPr>
                <w:sz w:val="24"/>
                <w:szCs w:val="24"/>
              </w:rPr>
            </w:pPr>
            <w:r w:rsidRPr="00874837">
              <w:rPr>
                <w:sz w:val="24"/>
                <w:szCs w:val="24"/>
              </w:rPr>
              <w:t>путепровод</w:t>
            </w:r>
          </w:p>
        </w:tc>
        <w:tc>
          <w:tcPr>
            <w:tcW w:w="1282" w:type="pct"/>
          </w:tcPr>
          <w:p w14:paraId="1443100D" w14:textId="32D8E6B7" w:rsidR="009B313C" w:rsidRPr="00874837" w:rsidRDefault="009B313C" w:rsidP="000D03A0">
            <w:pPr>
              <w:widowControl/>
              <w:jc w:val="both"/>
              <w:rPr>
                <w:sz w:val="24"/>
                <w:szCs w:val="24"/>
              </w:rPr>
            </w:pPr>
            <w:r w:rsidRPr="00874837">
              <w:rPr>
                <w:sz w:val="24"/>
                <w:szCs w:val="24"/>
              </w:rPr>
              <w:t>А-113 «Центральная кольцевая автомобильная дорога»</w:t>
            </w:r>
          </w:p>
        </w:tc>
        <w:tc>
          <w:tcPr>
            <w:tcW w:w="1226" w:type="pct"/>
          </w:tcPr>
          <w:p w14:paraId="6BCB729A" w14:textId="4617DB23" w:rsidR="009B313C" w:rsidRPr="00874837" w:rsidRDefault="009B313C" w:rsidP="000D03A0">
            <w:pPr>
              <w:widowControl/>
              <w:jc w:val="both"/>
              <w:rPr>
                <w:sz w:val="24"/>
                <w:szCs w:val="24"/>
              </w:rPr>
            </w:pPr>
            <w:r w:rsidRPr="00874837">
              <w:rPr>
                <w:sz w:val="24"/>
                <w:szCs w:val="24"/>
              </w:rPr>
              <w:t>ММК – Петровское</w:t>
            </w:r>
          </w:p>
        </w:tc>
        <w:tc>
          <w:tcPr>
            <w:tcW w:w="846" w:type="pct"/>
          </w:tcPr>
          <w:p w14:paraId="76F87168" w14:textId="1C3EB3B2" w:rsidR="009B313C" w:rsidRPr="00874837" w:rsidRDefault="009B313C" w:rsidP="000D03A0">
            <w:pPr>
              <w:widowControl/>
              <w:jc w:val="both"/>
              <w:rPr>
                <w:sz w:val="24"/>
                <w:szCs w:val="24"/>
              </w:rPr>
            </w:pPr>
            <w:r w:rsidRPr="00874837">
              <w:rPr>
                <w:sz w:val="24"/>
                <w:szCs w:val="24"/>
              </w:rPr>
              <w:t>д. Петровское</w:t>
            </w:r>
          </w:p>
        </w:tc>
      </w:tr>
      <w:tr w:rsidR="009B313C" w:rsidRPr="00874837" w14:paraId="3D8061EA" w14:textId="77777777" w:rsidTr="009B313C">
        <w:trPr>
          <w:gridAfter w:val="1"/>
          <w:wAfter w:w="11" w:type="pct"/>
          <w:trHeight w:val="20"/>
        </w:trPr>
        <w:tc>
          <w:tcPr>
            <w:tcW w:w="295" w:type="pct"/>
          </w:tcPr>
          <w:p w14:paraId="09BA4C59" w14:textId="38559BBF" w:rsidR="009B313C" w:rsidRPr="00874837" w:rsidRDefault="009B313C" w:rsidP="000D03A0">
            <w:pPr>
              <w:widowControl/>
              <w:jc w:val="both"/>
              <w:rPr>
                <w:sz w:val="24"/>
                <w:szCs w:val="24"/>
              </w:rPr>
            </w:pPr>
            <w:r>
              <w:rPr>
                <w:sz w:val="24"/>
                <w:szCs w:val="24"/>
              </w:rPr>
              <w:t>31</w:t>
            </w:r>
          </w:p>
        </w:tc>
        <w:tc>
          <w:tcPr>
            <w:tcW w:w="1340" w:type="pct"/>
          </w:tcPr>
          <w:p w14:paraId="4838ED02" w14:textId="2C806F4F" w:rsidR="009B313C" w:rsidRPr="00874837" w:rsidRDefault="009B313C" w:rsidP="000D03A0">
            <w:pPr>
              <w:widowControl/>
              <w:jc w:val="both"/>
              <w:rPr>
                <w:sz w:val="24"/>
                <w:szCs w:val="24"/>
              </w:rPr>
            </w:pPr>
            <w:r w:rsidRPr="00874837">
              <w:rPr>
                <w:sz w:val="24"/>
                <w:szCs w:val="24"/>
              </w:rPr>
              <w:t>путепровод</w:t>
            </w:r>
          </w:p>
        </w:tc>
        <w:tc>
          <w:tcPr>
            <w:tcW w:w="1282" w:type="pct"/>
          </w:tcPr>
          <w:p w14:paraId="4AE93FB7" w14:textId="563AF3A7" w:rsidR="009B313C" w:rsidRPr="00874837" w:rsidRDefault="009B313C" w:rsidP="000D03A0">
            <w:pPr>
              <w:widowControl/>
              <w:jc w:val="both"/>
              <w:rPr>
                <w:sz w:val="24"/>
                <w:szCs w:val="24"/>
              </w:rPr>
            </w:pPr>
            <w:r w:rsidRPr="00874837">
              <w:rPr>
                <w:sz w:val="24"/>
                <w:szCs w:val="24"/>
              </w:rPr>
              <w:t>А-113 «Центральная кольцевая автомобильная дорога»</w:t>
            </w:r>
          </w:p>
        </w:tc>
        <w:tc>
          <w:tcPr>
            <w:tcW w:w="1226" w:type="pct"/>
          </w:tcPr>
          <w:p w14:paraId="713E2F16" w14:textId="2EA23239" w:rsidR="009B313C" w:rsidRPr="00874837" w:rsidRDefault="009B313C" w:rsidP="000D03A0">
            <w:pPr>
              <w:widowControl/>
              <w:jc w:val="both"/>
              <w:rPr>
                <w:sz w:val="24"/>
                <w:szCs w:val="24"/>
              </w:rPr>
            </w:pPr>
            <w:r w:rsidRPr="00874837">
              <w:rPr>
                <w:sz w:val="24"/>
                <w:szCs w:val="24"/>
              </w:rPr>
              <w:t>подъезд к СНТ «Подшипник» и «Связь»</w:t>
            </w:r>
          </w:p>
        </w:tc>
        <w:tc>
          <w:tcPr>
            <w:tcW w:w="846" w:type="pct"/>
          </w:tcPr>
          <w:p w14:paraId="78624B82" w14:textId="1F6D8568" w:rsidR="009B313C" w:rsidRPr="00874837" w:rsidRDefault="009B313C" w:rsidP="000D03A0">
            <w:pPr>
              <w:widowControl/>
              <w:jc w:val="both"/>
              <w:rPr>
                <w:sz w:val="24"/>
                <w:szCs w:val="24"/>
              </w:rPr>
            </w:pPr>
            <w:r w:rsidRPr="00874837">
              <w:rPr>
                <w:sz w:val="24"/>
                <w:szCs w:val="24"/>
              </w:rPr>
              <w:t>к северо-востоку</w:t>
            </w:r>
          </w:p>
          <w:p w14:paraId="79A15680" w14:textId="47A3B24F" w:rsidR="009B313C" w:rsidRPr="00874837" w:rsidRDefault="009B313C" w:rsidP="000D03A0">
            <w:pPr>
              <w:widowControl/>
              <w:jc w:val="both"/>
              <w:rPr>
                <w:sz w:val="24"/>
                <w:szCs w:val="24"/>
              </w:rPr>
            </w:pPr>
            <w:r w:rsidRPr="00874837">
              <w:rPr>
                <w:sz w:val="24"/>
                <w:szCs w:val="24"/>
              </w:rPr>
              <w:t>от д. Петровское</w:t>
            </w:r>
          </w:p>
        </w:tc>
      </w:tr>
      <w:tr w:rsidR="009B313C" w:rsidRPr="00874837" w14:paraId="325792BC" w14:textId="77777777" w:rsidTr="009B313C">
        <w:trPr>
          <w:gridAfter w:val="1"/>
          <w:wAfter w:w="11" w:type="pct"/>
          <w:trHeight w:val="20"/>
        </w:trPr>
        <w:tc>
          <w:tcPr>
            <w:tcW w:w="295" w:type="pct"/>
          </w:tcPr>
          <w:p w14:paraId="3044FFCC" w14:textId="339FD7CE" w:rsidR="009B313C" w:rsidRPr="00874837" w:rsidRDefault="009B313C" w:rsidP="000D03A0">
            <w:pPr>
              <w:widowControl/>
              <w:jc w:val="both"/>
              <w:rPr>
                <w:sz w:val="24"/>
                <w:szCs w:val="24"/>
              </w:rPr>
            </w:pPr>
            <w:r>
              <w:rPr>
                <w:sz w:val="24"/>
                <w:szCs w:val="24"/>
              </w:rPr>
              <w:t>32</w:t>
            </w:r>
          </w:p>
        </w:tc>
        <w:tc>
          <w:tcPr>
            <w:tcW w:w="1340" w:type="pct"/>
          </w:tcPr>
          <w:p w14:paraId="54659CF4" w14:textId="6DFC5E22" w:rsidR="009B313C" w:rsidRPr="00874837" w:rsidRDefault="009B313C" w:rsidP="000D03A0">
            <w:pPr>
              <w:widowControl/>
              <w:jc w:val="both"/>
              <w:rPr>
                <w:sz w:val="24"/>
                <w:szCs w:val="24"/>
              </w:rPr>
            </w:pPr>
            <w:r w:rsidRPr="00874837">
              <w:rPr>
                <w:sz w:val="24"/>
                <w:szCs w:val="24"/>
              </w:rPr>
              <w:t>путепровод</w:t>
            </w:r>
          </w:p>
        </w:tc>
        <w:tc>
          <w:tcPr>
            <w:tcW w:w="1282" w:type="pct"/>
          </w:tcPr>
          <w:p w14:paraId="594315F4" w14:textId="05B42B9A" w:rsidR="009B313C" w:rsidRPr="00874837" w:rsidRDefault="009B313C" w:rsidP="000D03A0">
            <w:pPr>
              <w:widowControl/>
              <w:jc w:val="both"/>
              <w:rPr>
                <w:sz w:val="24"/>
                <w:szCs w:val="24"/>
              </w:rPr>
            </w:pPr>
            <w:r w:rsidRPr="00874837">
              <w:rPr>
                <w:sz w:val="24"/>
                <w:szCs w:val="24"/>
              </w:rPr>
              <w:t>А-113 «Центральная кольцевая автомобильная дорога»</w:t>
            </w:r>
          </w:p>
        </w:tc>
        <w:tc>
          <w:tcPr>
            <w:tcW w:w="1226" w:type="pct"/>
          </w:tcPr>
          <w:p w14:paraId="35FBC580" w14:textId="6BF96020" w:rsidR="009B313C" w:rsidRPr="00874837" w:rsidRDefault="009B313C" w:rsidP="000D03A0">
            <w:pPr>
              <w:widowControl/>
              <w:jc w:val="both"/>
              <w:rPr>
                <w:sz w:val="24"/>
                <w:szCs w:val="24"/>
              </w:rPr>
            </w:pPr>
            <w:r w:rsidRPr="00874837">
              <w:rPr>
                <w:sz w:val="24"/>
                <w:szCs w:val="24"/>
              </w:rPr>
              <w:t>автомобильная дорога Москва</w:t>
            </w:r>
          </w:p>
          <w:p w14:paraId="7DAE1F42" w14:textId="58E999C5" w:rsidR="009B313C" w:rsidRPr="00874837" w:rsidRDefault="009B313C" w:rsidP="000D03A0">
            <w:pPr>
              <w:widowControl/>
              <w:jc w:val="both"/>
              <w:rPr>
                <w:sz w:val="24"/>
                <w:szCs w:val="24"/>
              </w:rPr>
            </w:pPr>
            <w:r w:rsidRPr="00874837">
              <w:rPr>
                <w:sz w:val="24"/>
                <w:szCs w:val="24"/>
              </w:rPr>
              <w:t>– Рязань – Пенза – Самара – Уфа – Челябинск, км 59 + 410 – км 68 + 770</w:t>
            </w:r>
          </w:p>
        </w:tc>
        <w:tc>
          <w:tcPr>
            <w:tcW w:w="846" w:type="pct"/>
          </w:tcPr>
          <w:p w14:paraId="1BF21D37" w14:textId="14BCF502" w:rsidR="009B313C" w:rsidRPr="00874837" w:rsidRDefault="009B313C" w:rsidP="000D03A0">
            <w:pPr>
              <w:widowControl/>
              <w:jc w:val="both"/>
              <w:rPr>
                <w:sz w:val="24"/>
                <w:szCs w:val="24"/>
              </w:rPr>
            </w:pPr>
            <w:r w:rsidRPr="00874837">
              <w:rPr>
                <w:sz w:val="24"/>
                <w:szCs w:val="24"/>
              </w:rPr>
              <w:t>к западу от д. Морозово</w:t>
            </w:r>
          </w:p>
        </w:tc>
      </w:tr>
      <w:tr w:rsidR="009B313C" w:rsidRPr="00874837" w14:paraId="746BEA3B" w14:textId="77777777" w:rsidTr="009B313C">
        <w:trPr>
          <w:gridAfter w:val="1"/>
          <w:wAfter w:w="11" w:type="pct"/>
          <w:trHeight w:val="20"/>
        </w:trPr>
        <w:tc>
          <w:tcPr>
            <w:tcW w:w="295" w:type="pct"/>
          </w:tcPr>
          <w:p w14:paraId="027C3B23" w14:textId="363226CD" w:rsidR="009B313C" w:rsidRPr="00874837" w:rsidRDefault="009B313C" w:rsidP="000D03A0">
            <w:pPr>
              <w:widowControl/>
              <w:jc w:val="both"/>
              <w:rPr>
                <w:sz w:val="24"/>
                <w:szCs w:val="24"/>
              </w:rPr>
            </w:pPr>
            <w:r>
              <w:rPr>
                <w:sz w:val="24"/>
                <w:szCs w:val="24"/>
              </w:rPr>
              <w:t>33</w:t>
            </w:r>
          </w:p>
        </w:tc>
        <w:tc>
          <w:tcPr>
            <w:tcW w:w="1340" w:type="pct"/>
          </w:tcPr>
          <w:p w14:paraId="7DE84F09" w14:textId="30100A6B" w:rsidR="009B313C" w:rsidRPr="00874837" w:rsidRDefault="009B313C" w:rsidP="000D03A0">
            <w:pPr>
              <w:widowControl/>
              <w:jc w:val="both"/>
              <w:rPr>
                <w:sz w:val="24"/>
                <w:szCs w:val="24"/>
              </w:rPr>
            </w:pPr>
            <w:r w:rsidRPr="00874837">
              <w:rPr>
                <w:sz w:val="24"/>
                <w:szCs w:val="24"/>
              </w:rPr>
              <w:t>путепровод</w:t>
            </w:r>
          </w:p>
        </w:tc>
        <w:tc>
          <w:tcPr>
            <w:tcW w:w="1282" w:type="pct"/>
          </w:tcPr>
          <w:p w14:paraId="542D0BDF" w14:textId="726C89A7" w:rsidR="009B313C" w:rsidRPr="00874837" w:rsidRDefault="009B313C" w:rsidP="000D03A0">
            <w:pPr>
              <w:widowControl/>
              <w:jc w:val="both"/>
              <w:rPr>
                <w:sz w:val="24"/>
                <w:szCs w:val="24"/>
              </w:rPr>
            </w:pPr>
            <w:r w:rsidRPr="00874837">
              <w:rPr>
                <w:sz w:val="24"/>
                <w:szCs w:val="24"/>
              </w:rPr>
              <w:t>А-113 «Центральная кольцевая автомобильная дорога»</w:t>
            </w:r>
          </w:p>
        </w:tc>
        <w:tc>
          <w:tcPr>
            <w:tcW w:w="1226" w:type="pct"/>
          </w:tcPr>
          <w:p w14:paraId="2713CCD0" w14:textId="48E9C341" w:rsidR="009B313C" w:rsidRPr="00874837" w:rsidRDefault="009B313C" w:rsidP="000D03A0">
            <w:pPr>
              <w:widowControl/>
              <w:jc w:val="both"/>
              <w:rPr>
                <w:sz w:val="24"/>
                <w:szCs w:val="24"/>
              </w:rPr>
            </w:pPr>
            <w:r w:rsidRPr="00874837">
              <w:rPr>
                <w:sz w:val="24"/>
                <w:szCs w:val="24"/>
              </w:rPr>
              <w:t>подъезд к СНТ «Аист»,</w:t>
            </w:r>
          </w:p>
          <w:p w14:paraId="3DA512DE" w14:textId="4AF46A8E" w:rsidR="009B313C" w:rsidRPr="00874837" w:rsidRDefault="009B313C" w:rsidP="000D03A0">
            <w:pPr>
              <w:widowControl/>
              <w:jc w:val="both"/>
              <w:rPr>
                <w:sz w:val="24"/>
                <w:szCs w:val="24"/>
              </w:rPr>
            </w:pPr>
            <w:r w:rsidRPr="00874837">
              <w:rPr>
                <w:sz w:val="24"/>
                <w:szCs w:val="24"/>
              </w:rPr>
              <w:t>«Улыбка», «Раменье» и</w:t>
            </w:r>
          </w:p>
          <w:p w14:paraId="5F2D50BD" w14:textId="1DA8B08A" w:rsidR="009B313C" w:rsidRPr="00874837" w:rsidRDefault="009B313C" w:rsidP="000D03A0">
            <w:pPr>
              <w:widowControl/>
              <w:jc w:val="both"/>
              <w:rPr>
                <w:sz w:val="24"/>
                <w:szCs w:val="24"/>
              </w:rPr>
            </w:pPr>
            <w:r w:rsidRPr="00874837">
              <w:rPr>
                <w:sz w:val="24"/>
                <w:szCs w:val="24"/>
              </w:rPr>
              <w:t>«Вдохновение»</w:t>
            </w:r>
          </w:p>
        </w:tc>
        <w:tc>
          <w:tcPr>
            <w:tcW w:w="846" w:type="pct"/>
          </w:tcPr>
          <w:p w14:paraId="03A192F6" w14:textId="6B8967A3" w:rsidR="009B313C" w:rsidRPr="00874837" w:rsidRDefault="009B313C" w:rsidP="000D03A0">
            <w:pPr>
              <w:widowControl/>
              <w:jc w:val="both"/>
              <w:rPr>
                <w:sz w:val="24"/>
                <w:szCs w:val="24"/>
              </w:rPr>
            </w:pPr>
            <w:r w:rsidRPr="00874837">
              <w:rPr>
                <w:sz w:val="24"/>
                <w:szCs w:val="24"/>
              </w:rPr>
              <w:t>к югу от</w:t>
            </w:r>
          </w:p>
          <w:p w14:paraId="687F3D9F" w14:textId="1159B953" w:rsidR="009B313C" w:rsidRPr="00874837" w:rsidRDefault="009B313C" w:rsidP="000D03A0">
            <w:pPr>
              <w:widowControl/>
              <w:jc w:val="both"/>
              <w:rPr>
                <w:sz w:val="24"/>
                <w:szCs w:val="24"/>
              </w:rPr>
            </w:pPr>
            <w:r w:rsidRPr="00874837">
              <w:rPr>
                <w:sz w:val="24"/>
                <w:szCs w:val="24"/>
              </w:rPr>
              <w:t>п. Машино строитель</w:t>
            </w:r>
          </w:p>
        </w:tc>
      </w:tr>
      <w:tr w:rsidR="009B313C" w:rsidRPr="00874837" w14:paraId="6F7C9ADF" w14:textId="77777777" w:rsidTr="009B313C">
        <w:trPr>
          <w:gridAfter w:val="1"/>
          <w:wAfter w:w="11" w:type="pct"/>
          <w:trHeight w:val="20"/>
        </w:trPr>
        <w:tc>
          <w:tcPr>
            <w:tcW w:w="295" w:type="pct"/>
          </w:tcPr>
          <w:p w14:paraId="48681FF4" w14:textId="5F292D2E" w:rsidR="009B313C" w:rsidRPr="00874837" w:rsidRDefault="009B313C" w:rsidP="000D03A0">
            <w:pPr>
              <w:widowControl/>
              <w:jc w:val="both"/>
              <w:rPr>
                <w:sz w:val="24"/>
                <w:szCs w:val="24"/>
              </w:rPr>
            </w:pPr>
            <w:r>
              <w:rPr>
                <w:sz w:val="24"/>
                <w:szCs w:val="24"/>
              </w:rPr>
              <w:t>34</w:t>
            </w:r>
          </w:p>
        </w:tc>
        <w:tc>
          <w:tcPr>
            <w:tcW w:w="1340" w:type="pct"/>
          </w:tcPr>
          <w:p w14:paraId="575A26E2" w14:textId="3A276837" w:rsidR="009B313C" w:rsidRPr="00874837" w:rsidRDefault="009B313C" w:rsidP="000D03A0">
            <w:pPr>
              <w:widowControl/>
              <w:jc w:val="both"/>
              <w:rPr>
                <w:sz w:val="24"/>
                <w:szCs w:val="24"/>
              </w:rPr>
            </w:pPr>
            <w:r w:rsidRPr="00874837">
              <w:rPr>
                <w:sz w:val="24"/>
                <w:szCs w:val="24"/>
              </w:rPr>
              <w:t>путепровод</w:t>
            </w:r>
          </w:p>
        </w:tc>
        <w:tc>
          <w:tcPr>
            <w:tcW w:w="1282" w:type="pct"/>
          </w:tcPr>
          <w:p w14:paraId="3892A23A" w14:textId="14D5CF43" w:rsidR="009B313C" w:rsidRPr="00874837" w:rsidRDefault="009B313C" w:rsidP="000D03A0">
            <w:pPr>
              <w:widowControl/>
              <w:jc w:val="both"/>
              <w:rPr>
                <w:sz w:val="24"/>
                <w:szCs w:val="24"/>
              </w:rPr>
            </w:pPr>
            <w:r w:rsidRPr="00874837">
              <w:rPr>
                <w:sz w:val="24"/>
                <w:szCs w:val="24"/>
              </w:rPr>
              <w:t>А-113 «Центральная кольцевая автомобильная дорога»</w:t>
            </w:r>
          </w:p>
        </w:tc>
        <w:tc>
          <w:tcPr>
            <w:tcW w:w="1226" w:type="pct"/>
          </w:tcPr>
          <w:p w14:paraId="6C665F70" w14:textId="697D098A" w:rsidR="009B313C" w:rsidRPr="00874837" w:rsidRDefault="009B313C" w:rsidP="000D03A0">
            <w:pPr>
              <w:widowControl/>
              <w:jc w:val="both"/>
              <w:rPr>
                <w:sz w:val="24"/>
                <w:szCs w:val="24"/>
              </w:rPr>
            </w:pPr>
            <w:r w:rsidRPr="00874837">
              <w:rPr>
                <w:sz w:val="24"/>
                <w:szCs w:val="24"/>
              </w:rPr>
              <w:t>подъезд к СНТ «имени 50летия Октября» и «Арена»</w:t>
            </w:r>
          </w:p>
        </w:tc>
        <w:tc>
          <w:tcPr>
            <w:tcW w:w="846" w:type="pct"/>
          </w:tcPr>
          <w:p w14:paraId="22ECFBFA" w14:textId="7CE3E8EB" w:rsidR="009B313C" w:rsidRPr="00874837" w:rsidRDefault="009B313C" w:rsidP="000D03A0">
            <w:pPr>
              <w:widowControl/>
              <w:jc w:val="both"/>
              <w:rPr>
                <w:sz w:val="24"/>
                <w:szCs w:val="24"/>
              </w:rPr>
            </w:pPr>
            <w:r w:rsidRPr="00874837">
              <w:rPr>
                <w:sz w:val="24"/>
                <w:szCs w:val="24"/>
              </w:rPr>
              <w:t>к востоку от</w:t>
            </w:r>
          </w:p>
          <w:p w14:paraId="2E6839C2" w14:textId="4E6B6DE4" w:rsidR="009B313C" w:rsidRPr="00874837" w:rsidRDefault="009B313C" w:rsidP="000D03A0">
            <w:pPr>
              <w:widowControl/>
              <w:jc w:val="both"/>
              <w:rPr>
                <w:sz w:val="24"/>
                <w:szCs w:val="24"/>
              </w:rPr>
            </w:pPr>
            <w:r w:rsidRPr="00874837">
              <w:rPr>
                <w:sz w:val="24"/>
                <w:szCs w:val="24"/>
              </w:rPr>
              <w:t>д. Юрово</w:t>
            </w:r>
          </w:p>
        </w:tc>
      </w:tr>
      <w:tr w:rsidR="009B313C" w:rsidRPr="00874837" w14:paraId="0E522723" w14:textId="77777777" w:rsidTr="009B313C">
        <w:trPr>
          <w:gridAfter w:val="1"/>
          <w:wAfter w:w="11" w:type="pct"/>
          <w:trHeight w:val="20"/>
        </w:trPr>
        <w:tc>
          <w:tcPr>
            <w:tcW w:w="295" w:type="pct"/>
          </w:tcPr>
          <w:p w14:paraId="2A0229E9" w14:textId="14145F99" w:rsidR="009B313C" w:rsidRPr="00874837" w:rsidRDefault="009B313C" w:rsidP="000D03A0">
            <w:pPr>
              <w:widowControl/>
              <w:jc w:val="both"/>
              <w:rPr>
                <w:sz w:val="24"/>
                <w:szCs w:val="24"/>
              </w:rPr>
            </w:pPr>
            <w:r>
              <w:rPr>
                <w:sz w:val="24"/>
                <w:szCs w:val="24"/>
              </w:rPr>
              <w:t>35</w:t>
            </w:r>
          </w:p>
        </w:tc>
        <w:tc>
          <w:tcPr>
            <w:tcW w:w="1340" w:type="pct"/>
          </w:tcPr>
          <w:p w14:paraId="056E1C97" w14:textId="0A639AAC" w:rsidR="009B313C" w:rsidRPr="00874837" w:rsidRDefault="009B313C" w:rsidP="000D03A0">
            <w:pPr>
              <w:widowControl/>
              <w:jc w:val="both"/>
              <w:rPr>
                <w:sz w:val="24"/>
                <w:szCs w:val="24"/>
              </w:rPr>
            </w:pPr>
            <w:r w:rsidRPr="00874837">
              <w:rPr>
                <w:sz w:val="24"/>
                <w:szCs w:val="24"/>
              </w:rPr>
              <w:t>путепровод</w:t>
            </w:r>
          </w:p>
        </w:tc>
        <w:tc>
          <w:tcPr>
            <w:tcW w:w="1282" w:type="pct"/>
          </w:tcPr>
          <w:p w14:paraId="6C4B7C0F" w14:textId="2A317FF8" w:rsidR="009B313C" w:rsidRPr="00874837" w:rsidRDefault="009B313C" w:rsidP="000D03A0">
            <w:pPr>
              <w:widowControl/>
              <w:jc w:val="both"/>
              <w:rPr>
                <w:sz w:val="24"/>
                <w:szCs w:val="24"/>
              </w:rPr>
            </w:pPr>
            <w:r w:rsidRPr="00874837">
              <w:rPr>
                <w:sz w:val="24"/>
                <w:szCs w:val="24"/>
              </w:rPr>
              <w:t>А-113 «Центральная кольцевая автомобильная дорога»</w:t>
            </w:r>
          </w:p>
        </w:tc>
        <w:tc>
          <w:tcPr>
            <w:tcW w:w="1226" w:type="pct"/>
          </w:tcPr>
          <w:p w14:paraId="26E3416C" w14:textId="48070B82" w:rsidR="009B313C" w:rsidRPr="00874837" w:rsidRDefault="009B313C" w:rsidP="000D03A0">
            <w:pPr>
              <w:widowControl/>
              <w:jc w:val="both"/>
              <w:rPr>
                <w:sz w:val="24"/>
                <w:szCs w:val="24"/>
              </w:rPr>
            </w:pPr>
            <w:r w:rsidRPr="00874837">
              <w:rPr>
                <w:sz w:val="24"/>
                <w:szCs w:val="24"/>
              </w:rPr>
              <w:t>Никулино – Колупаево</w:t>
            </w:r>
          </w:p>
        </w:tc>
        <w:tc>
          <w:tcPr>
            <w:tcW w:w="846" w:type="pct"/>
          </w:tcPr>
          <w:p w14:paraId="11ED39B5" w14:textId="51515FD4" w:rsidR="009B313C" w:rsidRPr="00874837" w:rsidRDefault="009B313C" w:rsidP="000D03A0">
            <w:pPr>
              <w:widowControl/>
              <w:jc w:val="both"/>
              <w:rPr>
                <w:sz w:val="24"/>
                <w:szCs w:val="24"/>
              </w:rPr>
            </w:pPr>
            <w:r w:rsidRPr="00874837">
              <w:rPr>
                <w:sz w:val="24"/>
                <w:szCs w:val="24"/>
              </w:rPr>
              <w:t>к юго-западу от</w:t>
            </w:r>
          </w:p>
          <w:p w14:paraId="77518B19" w14:textId="39D62D8B" w:rsidR="009B313C" w:rsidRPr="00874837" w:rsidRDefault="009B313C" w:rsidP="000D03A0">
            <w:pPr>
              <w:widowControl/>
              <w:jc w:val="both"/>
              <w:rPr>
                <w:sz w:val="24"/>
                <w:szCs w:val="24"/>
              </w:rPr>
            </w:pPr>
            <w:r w:rsidRPr="00874837">
              <w:rPr>
                <w:sz w:val="24"/>
                <w:szCs w:val="24"/>
              </w:rPr>
              <w:t>д. Торопово</w:t>
            </w:r>
          </w:p>
        </w:tc>
      </w:tr>
      <w:tr w:rsidR="009B313C" w:rsidRPr="00874837" w14:paraId="6BA9D81F" w14:textId="77777777" w:rsidTr="009B313C">
        <w:trPr>
          <w:gridAfter w:val="1"/>
          <w:wAfter w:w="11" w:type="pct"/>
          <w:trHeight w:val="20"/>
        </w:trPr>
        <w:tc>
          <w:tcPr>
            <w:tcW w:w="295" w:type="pct"/>
          </w:tcPr>
          <w:p w14:paraId="3C079D0D" w14:textId="731601F1" w:rsidR="009B313C" w:rsidRPr="00874837" w:rsidRDefault="009B313C" w:rsidP="000D03A0">
            <w:pPr>
              <w:widowControl/>
              <w:jc w:val="both"/>
              <w:rPr>
                <w:sz w:val="24"/>
                <w:szCs w:val="24"/>
              </w:rPr>
            </w:pPr>
            <w:r>
              <w:rPr>
                <w:sz w:val="24"/>
                <w:szCs w:val="24"/>
              </w:rPr>
              <w:t>36</w:t>
            </w:r>
          </w:p>
        </w:tc>
        <w:tc>
          <w:tcPr>
            <w:tcW w:w="1340" w:type="pct"/>
          </w:tcPr>
          <w:p w14:paraId="0F089B8F" w14:textId="689E0C0E" w:rsidR="009B313C" w:rsidRPr="00874837" w:rsidRDefault="009B313C" w:rsidP="000D03A0">
            <w:pPr>
              <w:widowControl/>
              <w:jc w:val="both"/>
              <w:rPr>
                <w:sz w:val="24"/>
                <w:szCs w:val="24"/>
              </w:rPr>
            </w:pPr>
            <w:r w:rsidRPr="00874837">
              <w:rPr>
                <w:sz w:val="24"/>
                <w:szCs w:val="24"/>
              </w:rPr>
              <w:t>путепровод</w:t>
            </w:r>
          </w:p>
        </w:tc>
        <w:tc>
          <w:tcPr>
            <w:tcW w:w="1282" w:type="pct"/>
          </w:tcPr>
          <w:p w14:paraId="5844657C" w14:textId="124157C5" w:rsidR="009B313C" w:rsidRPr="00874837" w:rsidRDefault="009B313C" w:rsidP="000D03A0">
            <w:pPr>
              <w:widowControl/>
              <w:jc w:val="both"/>
              <w:rPr>
                <w:sz w:val="24"/>
                <w:szCs w:val="24"/>
              </w:rPr>
            </w:pPr>
            <w:r w:rsidRPr="00874837">
              <w:rPr>
                <w:sz w:val="24"/>
                <w:szCs w:val="24"/>
              </w:rPr>
              <w:t>М-5 «Урал»</w:t>
            </w:r>
          </w:p>
        </w:tc>
        <w:tc>
          <w:tcPr>
            <w:tcW w:w="1226" w:type="pct"/>
          </w:tcPr>
          <w:p w14:paraId="495F10F9" w14:textId="6FD0DC82" w:rsidR="009B313C" w:rsidRPr="00874837" w:rsidRDefault="009B313C" w:rsidP="000D03A0">
            <w:pPr>
              <w:widowControl/>
              <w:jc w:val="both"/>
              <w:rPr>
                <w:sz w:val="24"/>
                <w:szCs w:val="24"/>
              </w:rPr>
            </w:pPr>
            <w:r w:rsidRPr="00874837">
              <w:rPr>
                <w:sz w:val="24"/>
                <w:szCs w:val="24"/>
              </w:rPr>
              <w:t>подъезд от путепровода к</w:t>
            </w:r>
          </w:p>
          <w:p w14:paraId="52F62A26" w14:textId="3AA84D0E" w:rsidR="009B313C" w:rsidRPr="00874837" w:rsidRDefault="009B313C" w:rsidP="000D03A0">
            <w:pPr>
              <w:widowControl/>
              <w:jc w:val="both"/>
              <w:rPr>
                <w:sz w:val="24"/>
                <w:szCs w:val="24"/>
              </w:rPr>
            </w:pPr>
            <w:r w:rsidRPr="00874837">
              <w:rPr>
                <w:sz w:val="24"/>
                <w:szCs w:val="24"/>
              </w:rPr>
              <w:t>д. Слободино</w:t>
            </w:r>
          </w:p>
        </w:tc>
        <w:tc>
          <w:tcPr>
            <w:tcW w:w="846" w:type="pct"/>
          </w:tcPr>
          <w:p w14:paraId="2A377951" w14:textId="65A0E63A" w:rsidR="009B313C" w:rsidRPr="00874837" w:rsidRDefault="009B313C" w:rsidP="000D03A0">
            <w:pPr>
              <w:widowControl/>
              <w:jc w:val="both"/>
              <w:rPr>
                <w:sz w:val="24"/>
                <w:szCs w:val="24"/>
              </w:rPr>
            </w:pPr>
            <w:r w:rsidRPr="00874837">
              <w:rPr>
                <w:sz w:val="24"/>
                <w:szCs w:val="24"/>
              </w:rPr>
              <w:t>к северу от</w:t>
            </w:r>
          </w:p>
          <w:p w14:paraId="48BBE76B" w14:textId="68AD3E99" w:rsidR="009B313C" w:rsidRPr="00874837" w:rsidRDefault="009B313C" w:rsidP="000D03A0">
            <w:pPr>
              <w:widowControl/>
              <w:jc w:val="both"/>
              <w:rPr>
                <w:sz w:val="24"/>
                <w:szCs w:val="24"/>
              </w:rPr>
            </w:pPr>
            <w:r w:rsidRPr="00874837">
              <w:rPr>
                <w:sz w:val="24"/>
                <w:szCs w:val="24"/>
              </w:rPr>
              <w:t>д. Слободино</w:t>
            </w:r>
          </w:p>
        </w:tc>
      </w:tr>
      <w:tr w:rsidR="009B313C" w:rsidRPr="00874837" w14:paraId="5F457079" w14:textId="77777777" w:rsidTr="009B313C">
        <w:trPr>
          <w:gridAfter w:val="1"/>
          <w:wAfter w:w="11" w:type="pct"/>
          <w:trHeight w:val="20"/>
        </w:trPr>
        <w:tc>
          <w:tcPr>
            <w:tcW w:w="295" w:type="pct"/>
          </w:tcPr>
          <w:p w14:paraId="02216FDB" w14:textId="1F059EDD" w:rsidR="009B313C" w:rsidRPr="00874837" w:rsidRDefault="009B313C" w:rsidP="000D03A0">
            <w:pPr>
              <w:widowControl/>
              <w:jc w:val="both"/>
              <w:rPr>
                <w:sz w:val="24"/>
                <w:szCs w:val="24"/>
              </w:rPr>
            </w:pPr>
            <w:r>
              <w:rPr>
                <w:sz w:val="24"/>
                <w:szCs w:val="24"/>
              </w:rPr>
              <w:t>37</w:t>
            </w:r>
          </w:p>
        </w:tc>
        <w:tc>
          <w:tcPr>
            <w:tcW w:w="1340" w:type="pct"/>
          </w:tcPr>
          <w:p w14:paraId="442C117F" w14:textId="59475344" w:rsidR="009B313C" w:rsidRPr="00874837" w:rsidRDefault="009B313C" w:rsidP="000D03A0">
            <w:pPr>
              <w:widowControl/>
              <w:jc w:val="both"/>
              <w:rPr>
                <w:sz w:val="24"/>
                <w:szCs w:val="24"/>
              </w:rPr>
            </w:pPr>
            <w:r w:rsidRPr="00874837">
              <w:rPr>
                <w:sz w:val="24"/>
                <w:szCs w:val="24"/>
              </w:rPr>
              <w:t>путепровод</w:t>
            </w:r>
          </w:p>
        </w:tc>
        <w:tc>
          <w:tcPr>
            <w:tcW w:w="1282" w:type="pct"/>
          </w:tcPr>
          <w:p w14:paraId="69A80CBA" w14:textId="20522FD2" w:rsidR="009B313C" w:rsidRPr="00874837" w:rsidRDefault="009B313C" w:rsidP="000D03A0">
            <w:pPr>
              <w:widowControl/>
              <w:jc w:val="both"/>
              <w:rPr>
                <w:sz w:val="24"/>
                <w:szCs w:val="24"/>
              </w:rPr>
            </w:pPr>
            <w:r w:rsidRPr="00874837">
              <w:rPr>
                <w:sz w:val="24"/>
                <w:szCs w:val="24"/>
              </w:rPr>
              <w:t>М-5 «Урал»</w:t>
            </w:r>
          </w:p>
        </w:tc>
        <w:tc>
          <w:tcPr>
            <w:tcW w:w="1226" w:type="pct"/>
          </w:tcPr>
          <w:p w14:paraId="6EFD225F" w14:textId="0C015625" w:rsidR="009B313C" w:rsidRPr="00874837" w:rsidRDefault="009B313C" w:rsidP="000D03A0">
            <w:pPr>
              <w:widowControl/>
              <w:jc w:val="both"/>
              <w:rPr>
                <w:sz w:val="24"/>
                <w:szCs w:val="24"/>
              </w:rPr>
            </w:pPr>
            <w:r w:rsidRPr="00874837">
              <w:rPr>
                <w:sz w:val="24"/>
                <w:szCs w:val="24"/>
              </w:rPr>
              <w:t>Велино – Сельвачево</w:t>
            </w:r>
          </w:p>
        </w:tc>
        <w:tc>
          <w:tcPr>
            <w:tcW w:w="846" w:type="pct"/>
          </w:tcPr>
          <w:p w14:paraId="67104A7F" w14:textId="2A528E87" w:rsidR="009B313C" w:rsidRPr="00874837" w:rsidRDefault="009B313C" w:rsidP="000D03A0">
            <w:pPr>
              <w:widowControl/>
              <w:jc w:val="both"/>
              <w:rPr>
                <w:sz w:val="24"/>
                <w:szCs w:val="24"/>
              </w:rPr>
            </w:pPr>
            <w:r w:rsidRPr="00874837">
              <w:rPr>
                <w:sz w:val="24"/>
                <w:szCs w:val="24"/>
              </w:rPr>
              <w:t>к северо-западу</w:t>
            </w:r>
          </w:p>
          <w:p w14:paraId="001C7872" w14:textId="304679D0" w:rsidR="009B313C" w:rsidRPr="00874837" w:rsidRDefault="009B313C" w:rsidP="000D03A0">
            <w:pPr>
              <w:widowControl/>
              <w:jc w:val="both"/>
              <w:rPr>
                <w:sz w:val="24"/>
                <w:szCs w:val="24"/>
              </w:rPr>
            </w:pPr>
            <w:r w:rsidRPr="00874837">
              <w:rPr>
                <w:sz w:val="24"/>
                <w:szCs w:val="24"/>
              </w:rPr>
              <w:t>от д. Верхнее Велино</w:t>
            </w:r>
          </w:p>
        </w:tc>
      </w:tr>
      <w:tr w:rsidR="009B313C" w:rsidRPr="00874837" w14:paraId="6312E67E" w14:textId="77777777" w:rsidTr="009B313C">
        <w:trPr>
          <w:gridAfter w:val="1"/>
          <w:wAfter w:w="11" w:type="pct"/>
          <w:trHeight w:val="20"/>
        </w:trPr>
        <w:tc>
          <w:tcPr>
            <w:tcW w:w="295" w:type="pct"/>
          </w:tcPr>
          <w:p w14:paraId="6826E757" w14:textId="2E847BBE" w:rsidR="009B313C" w:rsidRPr="00874837" w:rsidRDefault="009B313C" w:rsidP="000D03A0">
            <w:pPr>
              <w:widowControl/>
              <w:jc w:val="both"/>
              <w:rPr>
                <w:sz w:val="24"/>
                <w:szCs w:val="24"/>
              </w:rPr>
            </w:pPr>
            <w:r>
              <w:rPr>
                <w:sz w:val="24"/>
                <w:szCs w:val="24"/>
              </w:rPr>
              <w:lastRenderedPageBreak/>
              <w:t>38</w:t>
            </w:r>
          </w:p>
        </w:tc>
        <w:tc>
          <w:tcPr>
            <w:tcW w:w="1340" w:type="pct"/>
          </w:tcPr>
          <w:p w14:paraId="579590AC" w14:textId="3C3296A7" w:rsidR="009B313C" w:rsidRPr="00874837" w:rsidRDefault="009B313C" w:rsidP="000D03A0">
            <w:pPr>
              <w:widowControl/>
              <w:jc w:val="both"/>
              <w:rPr>
                <w:sz w:val="24"/>
                <w:szCs w:val="24"/>
              </w:rPr>
            </w:pPr>
            <w:r w:rsidRPr="00874837">
              <w:rPr>
                <w:sz w:val="24"/>
                <w:szCs w:val="24"/>
              </w:rPr>
              <w:t>путепровод</w:t>
            </w:r>
          </w:p>
        </w:tc>
        <w:tc>
          <w:tcPr>
            <w:tcW w:w="1282" w:type="pct"/>
          </w:tcPr>
          <w:p w14:paraId="1FDC0289" w14:textId="7BCA54B0" w:rsidR="009B313C" w:rsidRPr="00874837" w:rsidRDefault="009B313C" w:rsidP="000D03A0">
            <w:pPr>
              <w:widowControl/>
              <w:jc w:val="both"/>
              <w:rPr>
                <w:sz w:val="24"/>
                <w:szCs w:val="24"/>
              </w:rPr>
            </w:pPr>
            <w:r w:rsidRPr="00874837">
              <w:rPr>
                <w:sz w:val="24"/>
                <w:szCs w:val="24"/>
              </w:rPr>
              <w:t>М-5 «Урал»</w:t>
            </w:r>
          </w:p>
        </w:tc>
        <w:tc>
          <w:tcPr>
            <w:tcW w:w="1226" w:type="pct"/>
          </w:tcPr>
          <w:p w14:paraId="5659F266" w14:textId="1C1FE3D8" w:rsidR="009B313C" w:rsidRPr="00874837" w:rsidRDefault="009B313C" w:rsidP="000D03A0">
            <w:pPr>
              <w:widowControl/>
              <w:jc w:val="both"/>
              <w:rPr>
                <w:sz w:val="24"/>
                <w:szCs w:val="24"/>
              </w:rPr>
            </w:pPr>
            <w:r w:rsidRPr="00874837">
              <w:rPr>
                <w:sz w:val="24"/>
                <w:szCs w:val="24"/>
              </w:rPr>
              <w:t>«М-5 «Урал» – Вохринка» – Слободино</w:t>
            </w:r>
          </w:p>
        </w:tc>
        <w:tc>
          <w:tcPr>
            <w:tcW w:w="846" w:type="pct"/>
          </w:tcPr>
          <w:p w14:paraId="53B50879" w14:textId="0E748B58" w:rsidR="009B313C" w:rsidRPr="00874837" w:rsidRDefault="009B313C" w:rsidP="000D03A0">
            <w:pPr>
              <w:widowControl/>
              <w:jc w:val="both"/>
              <w:rPr>
                <w:sz w:val="24"/>
                <w:szCs w:val="24"/>
              </w:rPr>
            </w:pPr>
            <w:r w:rsidRPr="00874837">
              <w:rPr>
                <w:sz w:val="24"/>
                <w:szCs w:val="24"/>
              </w:rPr>
              <w:t>к северу от д. Лубнинка</w:t>
            </w:r>
          </w:p>
        </w:tc>
      </w:tr>
      <w:tr w:rsidR="009B313C" w:rsidRPr="00874837" w14:paraId="29B9FCBA" w14:textId="77777777" w:rsidTr="009B313C">
        <w:trPr>
          <w:gridAfter w:val="1"/>
          <w:wAfter w:w="11" w:type="pct"/>
          <w:trHeight w:val="20"/>
        </w:trPr>
        <w:tc>
          <w:tcPr>
            <w:tcW w:w="295" w:type="pct"/>
          </w:tcPr>
          <w:p w14:paraId="24AF4D2E" w14:textId="311CDBE7" w:rsidR="009B313C" w:rsidRPr="00874837" w:rsidRDefault="009B313C" w:rsidP="000D03A0">
            <w:pPr>
              <w:widowControl/>
              <w:jc w:val="both"/>
              <w:rPr>
                <w:sz w:val="24"/>
                <w:szCs w:val="24"/>
              </w:rPr>
            </w:pPr>
            <w:r>
              <w:rPr>
                <w:sz w:val="24"/>
                <w:szCs w:val="24"/>
              </w:rPr>
              <w:t>39</w:t>
            </w:r>
          </w:p>
        </w:tc>
        <w:tc>
          <w:tcPr>
            <w:tcW w:w="1340" w:type="pct"/>
          </w:tcPr>
          <w:p w14:paraId="4364D336" w14:textId="28127973" w:rsidR="009B313C" w:rsidRPr="00874837" w:rsidRDefault="009B313C" w:rsidP="000D03A0">
            <w:pPr>
              <w:widowControl/>
              <w:jc w:val="both"/>
              <w:rPr>
                <w:sz w:val="24"/>
                <w:szCs w:val="24"/>
              </w:rPr>
            </w:pPr>
            <w:r w:rsidRPr="00874837">
              <w:rPr>
                <w:sz w:val="24"/>
                <w:szCs w:val="24"/>
              </w:rPr>
              <w:t>путепровод</w:t>
            </w:r>
          </w:p>
        </w:tc>
        <w:tc>
          <w:tcPr>
            <w:tcW w:w="1282" w:type="pct"/>
          </w:tcPr>
          <w:p w14:paraId="0E07A9C5" w14:textId="67C9F961" w:rsidR="009B313C" w:rsidRPr="00874837" w:rsidRDefault="009B313C" w:rsidP="000D03A0">
            <w:pPr>
              <w:widowControl/>
              <w:jc w:val="both"/>
              <w:rPr>
                <w:sz w:val="24"/>
                <w:szCs w:val="24"/>
              </w:rPr>
            </w:pPr>
            <w:r w:rsidRPr="00874837">
              <w:rPr>
                <w:sz w:val="24"/>
                <w:szCs w:val="24"/>
              </w:rPr>
              <w:t>А-107 «Московское малое кольцо»</w:t>
            </w:r>
          </w:p>
        </w:tc>
        <w:tc>
          <w:tcPr>
            <w:tcW w:w="1226" w:type="pct"/>
          </w:tcPr>
          <w:p w14:paraId="5708944D" w14:textId="4A70FED1" w:rsidR="009B313C" w:rsidRPr="00874837" w:rsidRDefault="009B313C" w:rsidP="000D03A0">
            <w:pPr>
              <w:widowControl/>
              <w:jc w:val="both"/>
              <w:rPr>
                <w:sz w:val="24"/>
                <w:szCs w:val="24"/>
              </w:rPr>
            </w:pPr>
            <w:r w:rsidRPr="00874837">
              <w:rPr>
                <w:sz w:val="24"/>
                <w:szCs w:val="24"/>
              </w:rPr>
              <w:t>Рязанское направление МЖД</w:t>
            </w:r>
          </w:p>
        </w:tc>
        <w:tc>
          <w:tcPr>
            <w:tcW w:w="846" w:type="pct"/>
          </w:tcPr>
          <w:p w14:paraId="7F2E2E7A" w14:textId="6BEC6613" w:rsidR="009B313C" w:rsidRPr="00874837" w:rsidRDefault="009B313C" w:rsidP="000D03A0">
            <w:pPr>
              <w:widowControl/>
              <w:jc w:val="both"/>
              <w:rPr>
                <w:sz w:val="24"/>
                <w:szCs w:val="24"/>
              </w:rPr>
            </w:pPr>
            <w:r w:rsidRPr="00874837">
              <w:rPr>
                <w:sz w:val="24"/>
                <w:szCs w:val="24"/>
              </w:rPr>
              <w:t>д. Юрово</w:t>
            </w:r>
          </w:p>
        </w:tc>
      </w:tr>
      <w:tr w:rsidR="009B313C" w:rsidRPr="00874837" w14:paraId="6909E19B" w14:textId="77777777" w:rsidTr="009B313C">
        <w:trPr>
          <w:trHeight w:val="20"/>
        </w:trPr>
        <w:tc>
          <w:tcPr>
            <w:tcW w:w="5000" w:type="pct"/>
            <w:gridSpan w:val="6"/>
          </w:tcPr>
          <w:p w14:paraId="73644722" w14:textId="7430AEEE" w:rsidR="009B313C" w:rsidRPr="00874837" w:rsidRDefault="009B313C" w:rsidP="000D03A0">
            <w:pPr>
              <w:widowControl/>
              <w:jc w:val="both"/>
              <w:rPr>
                <w:bCs/>
                <w:sz w:val="24"/>
                <w:szCs w:val="24"/>
              </w:rPr>
            </w:pPr>
            <w:r w:rsidRPr="00874837">
              <w:rPr>
                <w:bCs/>
                <w:sz w:val="24"/>
                <w:szCs w:val="24"/>
              </w:rPr>
              <w:t>Регионального значения</w:t>
            </w:r>
          </w:p>
        </w:tc>
      </w:tr>
      <w:tr w:rsidR="009B313C" w:rsidRPr="00874837" w14:paraId="7C92A0D7" w14:textId="77777777" w:rsidTr="009B313C">
        <w:trPr>
          <w:gridAfter w:val="1"/>
          <w:wAfter w:w="11" w:type="pct"/>
          <w:trHeight w:val="20"/>
        </w:trPr>
        <w:tc>
          <w:tcPr>
            <w:tcW w:w="295" w:type="pct"/>
          </w:tcPr>
          <w:p w14:paraId="1478D1E9" w14:textId="629FE41A" w:rsidR="009B313C" w:rsidRPr="00874837" w:rsidRDefault="009B313C" w:rsidP="000D03A0">
            <w:pPr>
              <w:widowControl/>
              <w:jc w:val="both"/>
              <w:rPr>
                <w:sz w:val="24"/>
                <w:szCs w:val="24"/>
              </w:rPr>
            </w:pPr>
            <w:r>
              <w:rPr>
                <w:sz w:val="24"/>
                <w:szCs w:val="24"/>
              </w:rPr>
              <w:t>40</w:t>
            </w:r>
          </w:p>
        </w:tc>
        <w:tc>
          <w:tcPr>
            <w:tcW w:w="1340" w:type="pct"/>
          </w:tcPr>
          <w:p w14:paraId="643820EB" w14:textId="6714D20C" w:rsidR="009B313C" w:rsidRPr="00874837" w:rsidRDefault="009B313C" w:rsidP="000D03A0">
            <w:pPr>
              <w:widowControl/>
              <w:jc w:val="both"/>
              <w:rPr>
                <w:sz w:val="24"/>
                <w:szCs w:val="24"/>
              </w:rPr>
            </w:pPr>
            <w:r w:rsidRPr="00874837">
              <w:rPr>
                <w:sz w:val="24"/>
                <w:szCs w:val="24"/>
              </w:rPr>
              <w:t>путепровод</w:t>
            </w:r>
          </w:p>
        </w:tc>
        <w:tc>
          <w:tcPr>
            <w:tcW w:w="1282" w:type="pct"/>
          </w:tcPr>
          <w:p w14:paraId="5853B0E9" w14:textId="24CB0CF9" w:rsidR="009B313C" w:rsidRPr="00874837" w:rsidRDefault="009B313C" w:rsidP="000D03A0">
            <w:pPr>
              <w:widowControl/>
              <w:jc w:val="both"/>
              <w:rPr>
                <w:sz w:val="24"/>
                <w:szCs w:val="24"/>
              </w:rPr>
            </w:pPr>
            <w:r w:rsidRPr="00874837">
              <w:rPr>
                <w:sz w:val="24"/>
                <w:szCs w:val="24"/>
              </w:rPr>
              <w:t>Москва – Егорьевск – Тума – Касимов (МЕТК)</w:t>
            </w:r>
          </w:p>
        </w:tc>
        <w:tc>
          <w:tcPr>
            <w:tcW w:w="1226" w:type="pct"/>
          </w:tcPr>
          <w:p w14:paraId="1DB6B6CF" w14:textId="1CBD748A" w:rsidR="009B313C" w:rsidRPr="00874837" w:rsidRDefault="009B313C" w:rsidP="000D03A0">
            <w:pPr>
              <w:widowControl/>
              <w:jc w:val="both"/>
              <w:rPr>
                <w:sz w:val="24"/>
                <w:szCs w:val="24"/>
              </w:rPr>
            </w:pPr>
            <w:r w:rsidRPr="00874837">
              <w:rPr>
                <w:sz w:val="24"/>
                <w:szCs w:val="24"/>
              </w:rPr>
              <w:t>Казанское направление МЖД</w:t>
            </w:r>
          </w:p>
        </w:tc>
        <w:tc>
          <w:tcPr>
            <w:tcW w:w="846" w:type="pct"/>
          </w:tcPr>
          <w:p w14:paraId="53E3B337" w14:textId="2B2CA1EF" w:rsidR="009B313C" w:rsidRPr="00874837" w:rsidRDefault="009B313C" w:rsidP="000D03A0">
            <w:pPr>
              <w:widowControl/>
              <w:jc w:val="both"/>
              <w:rPr>
                <w:sz w:val="24"/>
                <w:szCs w:val="24"/>
              </w:rPr>
            </w:pPr>
            <w:r w:rsidRPr="00874837">
              <w:rPr>
                <w:sz w:val="24"/>
                <w:szCs w:val="24"/>
              </w:rPr>
              <w:t>к югу от</w:t>
            </w:r>
          </w:p>
          <w:p w14:paraId="058FE6B7" w14:textId="6A4D1275" w:rsidR="009B313C" w:rsidRPr="00874837" w:rsidRDefault="009B313C" w:rsidP="000D03A0">
            <w:pPr>
              <w:widowControl/>
              <w:jc w:val="both"/>
              <w:rPr>
                <w:sz w:val="24"/>
                <w:szCs w:val="24"/>
              </w:rPr>
            </w:pPr>
            <w:r w:rsidRPr="00874837">
              <w:rPr>
                <w:sz w:val="24"/>
                <w:szCs w:val="24"/>
              </w:rPr>
              <w:t>д. Шмеленки</w:t>
            </w:r>
          </w:p>
        </w:tc>
      </w:tr>
      <w:tr w:rsidR="009B313C" w:rsidRPr="00874837" w14:paraId="5AE9658F" w14:textId="77777777" w:rsidTr="009B313C">
        <w:trPr>
          <w:gridAfter w:val="1"/>
          <w:wAfter w:w="11" w:type="pct"/>
          <w:trHeight w:val="20"/>
        </w:trPr>
        <w:tc>
          <w:tcPr>
            <w:tcW w:w="295" w:type="pct"/>
          </w:tcPr>
          <w:p w14:paraId="4173B081" w14:textId="08810E5A" w:rsidR="009B313C" w:rsidRPr="00874837" w:rsidRDefault="009B313C" w:rsidP="000D03A0">
            <w:pPr>
              <w:widowControl/>
              <w:jc w:val="both"/>
              <w:rPr>
                <w:sz w:val="24"/>
                <w:szCs w:val="24"/>
              </w:rPr>
            </w:pPr>
            <w:r>
              <w:rPr>
                <w:sz w:val="24"/>
                <w:szCs w:val="24"/>
              </w:rPr>
              <w:t>41</w:t>
            </w:r>
          </w:p>
        </w:tc>
        <w:tc>
          <w:tcPr>
            <w:tcW w:w="1340" w:type="pct"/>
          </w:tcPr>
          <w:p w14:paraId="1F2E5B70" w14:textId="29C9FB08" w:rsidR="009B313C" w:rsidRPr="00874837" w:rsidRDefault="009B313C" w:rsidP="000D03A0">
            <w:pPr>
              <w:widowControl/>
              <w:jc w:val="both"/>
              <w:rPr>
                <w:sz w:val="24"/>
                <w:szCs w:val="24"/>
              </w:rPr>
            </w:pPr>
            <w:r w:rsidRPr="00874837">
              <w:rPr>
                <w:sz w:val="24"/>
                <w:szCs w:val="24"/>
              </w:rPr>
              <w:t>путепровод</w:t>
            </w:r>
          </w:p>
        </w:tc>
        <w:tc>
          <w:tcPr>
            <w:tcW w:w="1282" w:type="pct"/>
          </w:tcPr>
          <w:p w14:paraId="507697C0" w14:textId="44B0244B" w:rsidR="009B313C" w:rsidRPr="00874837" w:rsidRDefault="009B313C" w:rsidP="000D03A0">
            <w:pPr>
              <w:widowControl/>
              <w:jc w:val="both"/>
              <w:rPr>
                <w:sz w:val="24"/>
                <w:szCs w:val="24"/>
              </w:rPr>
            </w:pPr>
            <w:r w:rsidRPr="00874837">
              <w:rPr>
                <w:sz w:val="24"/>
                <w:szCs w:val="24"/>
              </w:rPr>
              <w:t>Москва – Егорьевск – Тума – Касимов (МЕТК)</w:t>
            </w:r>
          </w:p>
        </w:tc>
        <w:tc>
          <w:tcPr>
            <w:tcW w:w="1226" w:type="pct"/>
          </w:tcPr>
          <w:p w14:paraId="70A88633" w14:textId="346D288A" w:rsidR="009B313C" w:rsidRPr="00874837" w:rsidRDefault="009B313C" w:rsidP="000D03A0">
            <w:pPr>
              <w:widowControl/>
              <w:jc w:val="both"/>
              <w:rPr>
                <w:sz w:val="24"/>
                <w:szCs w:val="24"/>
              </w:rPr>
            </w:pPr>
            <w:r w:rsidRPr="00874837">
              <w:rPr>
                <w:sz w:val="24"/>
                <w:szCs w:val="24"/>
              </w:rPr>
              <w:t>Казанское направление МЖД</w:t>
            </w:r>
          </w:p>
        </w:tc>
        <w:tc>
          <w:tcPr>
            <w:tcW w:w="846" w:type="pct"/>
          </w:tcPr>
          <w:p w14:paraId="0C31507C" w14:textId="444C4C02" w:rsidR="009B313C" w:rsidRPr="00874837" w:rsidRDefault="009B313C" w:rsidP="000D03A0">
            <w:pPr>
              <w:widowControl/>
              <w:jc w:val="both"/>
              <w:rPr>
                <w:sz w:val="24"/>
                <w:szCs w:val="24"/>
              </w:rPr>
            </w:pPr>
            <w:r w:rsidRPr="00874837">
              <w:rPr>
                <w:sz w:val="24"/>
                <w:szCs w:val="24"/>
              </w:rPr>
              <w:t>к северу от</w:t>
            </w:r>
            <w:r w:rsidR="00C37F2B">
              <w:rPr>
                <w:sz w:val="24"/>
                <w:szCs w:val="24"/>
              </w:rPr>
              <w:t xml:space="preserve"> </w:t>
            </w:r>
            <w:r w:rsidRPr="00874837">
              <w:rPr>
                <w:sz w:val="24"/>
                <w:szCs w:val="24"/>
              </w:rPr>
              <w:t>с. Игумново</w:t>
            </w:r>
          </w:p>
        </w:tc>
      </w:tr>
      <w:tr w:rsidR="009B313C" w:rsidRPr="00874837" w14:paraId="7F2A5053" w14:textId="77777777" w:rsidTr="009B313C">
        <w:trPr>
          <w:gridAfter w:val="1"/>
          <w:wAfter w:w="11" w:type="pct"/>
          <w:trHeight w:val="20"/>
        </w:trPr>
        <w:tc>
          <w:tcPr>
            <w:tcW w:w="295" w:type="pct"/>
          </w:tcPr>
          <w:p w14:paraId="566F53B9" w14:textId="3E04B049" w:rsidR="009B313C" w:rsidRPr="00874837" w:rsidRDefault="009B313C" w:rsidP="000D03A0">
            <w:pPr>
              <w:widowControl/>
              <w:jc w:val="both"/>
              <w:rPr>
                <w:sz w:val="24"/>
                <w:szCs w:val="24"/>
              </w:rPr>
            </w:pPr>
            <w:r>
              <w:rPr>
                <w:sz w:val="24"/>
                <w:szCs w:val="24"/>
              </w:rPr>
              <w:t>42</w:t>
            </w:r>
          </w:p>
        </w:tc>
        <w:tc>
          <w:tcPr>
            <w:tcW w:w="1340" w:type="pct"/>
          </w:tcPr>
          <w:p w14:paraId="158D0058" w14:textId="066A8EDE" w:rsidR="009B313C" w:rsidRPr="00874837" w:rsidRDefault="009B313C" w:rsidP="000D03A0">
            <w:pPr>
              <w:widowControl/>
              <w:jc w:val="both"/>
              <w:rPr>
                <w:sz w:val="24"/>
                <w:szCs w:val="24"/>
              </w:rPr>
            </w:pPr>
            <w:r w:rsidRPr="00874837">
              <w:rPr>
                <w:sz w:val="24"/>
                <w:szCs w:val="24"/>
              </w:rPr>
              <w:t>путепровод</w:t>
            </w:r>
          </w:p>
        </w:tc>
        <w:tc>
          <w:tcPr>
            <w:tcW w:w="1282" w:type="pct"/>
          </w:tcPr>
          <w:p w14:paraId="5D52F67A" w14:textId="40F79C23" w:rsidR="009B313C" w:rsidRPr="00874837" w:rsidRDefault="009B313C" w:rsidP="000D03A0">
            <w:pPr>
              <w:widowControl/>
              <w:jc w:val="both"/>
              <w:rPr>
                <w:sz w:val="24"/>
                <w:szCs w:val="24"/>
              </w:rPr>
            </w:pPr>
            <w:r w:rsidRPr="00874837">
              <w:rPr>
                <w:sz w:val="24"/>
                <w:szCs w:val="24"/>
              </w:rPr>
              <w:t>ул. Сосновая</w:t>
            </w:r>
          </w:p>
        </w:tc>
        <w:tc>
          <w:tcPr>
            <w:tcW w:w="1226" w:type="pct"/>
          </w:tcPr>
          <w:p w14:paraId="52C67D3C" w14:textId="762DBB1C" w:rsidR="009B313C" w:rsidRPr="00874837" w:rsidRDefault="009B313C" w:rsidP="000D03A0">
            <w:pPr>
              <w:widowControl/>
              <w:jc w:val="both"/>
              <w:rPr>
                <w:sz w:val="24"/>
                <w:szCs w:val="24"/>
              </w:rPr>
            </w:pPr>
            <w:r w:rsidRPr="00874837">
              <w:rPr>
                <w:sz w:val="24"/>
                <w:szCs w:val="24"/>
              </w:rPr>
              <w:t>Рязанское направление МЖД</w:t>
            </w:r>
          </w:p>
        </w:tc>
        <w:tc>
          <w:tcPr>
            <w:tcW w:w="846" w:type="pct"/>
          </w:tcPr>
          <w:p w14:paraId="23BF5B9D" w14:textId="53701D8D" w:rsidR="009B313C" w:rsidRPr="00874837" w:rsidRDefault="009B313C" w:rsidP="000D03A0">
            <w:pPr>
              <w:widowControl/>
              <w:jc w:val="both"/>
              <w:rPr>
                <w:sz w:val="24"/>
                <w:szCs w:val="24"/>
              </w:rPr>
            </w:pPr>
            <w:r w:rsidRPr="00874837">
              <w:rPr>
                <w:sz w:val="24"/>
                <w:szCs w:val="24"/>
              </w:rPr>
              <w:t>г. Раменское</w:t>
            </w:r>
          </w:p>
        </w:tc>
      </w:tr>
      <w:tr w:rsidR="009B313C" w:rsidRPr="00874837" w14:paraId="729DC346" w14:textId="77777777" w:rsidTr="009B313C">
        <w:trPr>
          <w:gridAfter w:val="1"/>
          <w:wAfter w:w="11" w:type="pct"/>
          <w:trHeight w:val="20"/>
        </w:trPr>
        <w:tc>
          <w:tcPr>
            <w:tcW w:w="295" w:type="pct"/>
          </w:tcPr>
          <w:p w14:paraId="78057EC5" w14:textId="7192D604" w:rsidR="009B313C" w:rsidRPr="00874837" w:rsidRDefault="009B313C" w:rsidP="000D03A0">
            <w:pPr>
              <w:widowControl/>
              <w:jc w:val="both"/>
              <w:rPr>
                <w:sz w:val="24"/>
                <w:szCs w:val="24"/>
              </w:rPr>
            </w:pPr>
            <w:r>
              <w:rPr>
                <w:sz w:val="24"/>
                <w:szCs w:val="24"/>
              </w:rPr>
              <w:t>43</w:t>
            </w:r>
          </w:p>
        </w:tc>
        <w:tc>
          <w:tcPr>
            <w:tcW w:w="1340" w:type="pct"/>
          </w:tcPr>
          <w:p w14:paraId="5EE8C11A" w14:textId="0F2A9825" w:rsidR="009B313C" w:rsidRPr="00874837" w:rsidRDefault="009B313C" w:rsidP="000D03A0">
            <w:pPr>
              <w:widowControl/>
              <w:jc w:val="both"/>
              <w:rPr>
                <w:sz w:val="24"/>
                <w:szCs w:val="24"/>
              </w:rPr>
            </w:pPr>
            <w:r w:rsidRPr="00874837">
              <w:rPr>
                <w:sz w:val="24"/>
                <w:szCs w:val="24"/>
              </w:rPr>
              <w:t>путепровод</w:t>
            </w:r>
          </w:p>
        </w:tc>
        <w:tc>
          <w:tcPr>
            <w:tcW w:w="1282" w:type="pct"/>
          </w:tcPr>
          <w:p w14:paraId="2244E308" w14:textId="701B88D3" w:rsidR="009B313C" w:rsidRPr="00874837" w:rsidRDefault="009B313C" w:rsidP="000D03A0">
            <w:pPr>
              <w:widowControl/>
              <w:jc w:val="both"/>
              <w:rPr>
                <w:sz w:val="24"/>
                <w:szCs w:val="24"/>
              </w:rPr>
            </w:pPr>
            <w:r w:rsidRPr="00874837">
              <w:rPr>
                <w:sz w:val="24"/>
                <w:szCs w:val="24"/>
              </w:rPr>
              <w:t>МЕТК – Кузяево</w:t>
            </w:r>
          </w:p>
        </w:tc>
        <w:tc>
          <w:tcPr>
            <w:tcW w:w="1226" w:type="pct"/>
          </w:tcPr>
          <w:p w14:paraId="47C6628D" w14:textId="6B5CE822" w:rsidR="009B313C" w:rsidRPr="00874837" w:rsidRDefault="009B313C" w:rsidP="000D03A0">
            <w:pPr>
              <w:widowControl/>
              <w:jc w:val="both"/>
              <w:rPr>
                <w:sz w:val="24"/>
                <w:szCs w:val="24"/>
              </w:rPr>
            </w:pPr>
            <w:r w:rsidRPr="00874837">
              <w:rPr>
                <w:sz w:val="24"/>
                <w:szCs w:val="24"/>
              </w:rPr>
              <w:t>Казанское направление МЖД</w:t>
            </w:r>
          </w:p>
        </w:tc>
        <w:tc>
          <w:tcPr>
            <w:tcW w:w="846" w:type="pct"/>
          </w:tcPr>
          <w:p w14:paraId="5C1A9963" w14:textId="66424654" w:rsidR="009B313C" w:rsidRPr="00874837" w:rsidRDefault="009B313C" w:rsidP="000D03A0">
            <w:pPr>
              <w:widowControl/>
              <w:jc w:val="both"/>
              <w:rPr>
                <w:sz w:val="24"/>
                <w:szCs w:val="24"/>
              </w:rPr>
            </w:pPr>
            <w:r w:rsidRPr="00874837">
              <w:rPr>
                <w:sz w:val="24"/>
                <w:szCs w:val="24"/>
              </w:rPr>
              <w:t>к северу от</w:t>
            </w:r>
          </w:p>
          <w:p w14:paraId="20BFA15A" w14:textId="1790E699" w:rsidR="009B313C" w:rsidRPr="00874837" w:rsidRDefault="009B313C" w:rsidP="000D03A0">
            <w:pPr>
              <w:widowControl/>
              <w:jc w:val="both"/>
              <w:rPr>
                <w:sz w:val="24"/>
                <w:szCs w:val="24"/>
              </w:rPr>
            </w:pPr>
            <w:r w:rsidRPr="00874837">
              <w:rPr>
                <w:sz w:val="24"/>
                <w:szCs w:val="24"/>
              </w:rPr>
              <w:t>д. Жирово</w:t>
            </w:r>
          </w:p>
        </w:tc>
      </w:tr>
      <w:tr w:rsidR="009B313C" w:rsidRPr="00874837" w14:paraId="76E6C4B7" w14:textId="77777777" w:rsidTr="009B313C">
        <w:trPr>
          <w:gridAfter w:val="1"/>
          <w:wAfter w:w="11" w:type="pct"/>
          <w:trHeight w:val="20"/>
        </w:trPr>
        <w:tc>
          <w:tcPr>
            <w:tcW w:w="295" w:type="pct"/>
          </w:tcPr>
          <w:p w14:paraId="170986CC" w14:textId="2EA22168" w:rsidR="009B313C" w:rsidRPr="00874837" w:rsidRDefault="009B313C" w:rsidP="000D03A0">
            <w:pPr>
              <w:widowControl/>
              <w:jc w:val="both"/>
              <w:rPr>
                <w:sz w:val="24"/>
                <w:szCs w:val="24"/>
              </w:rPr>
            </w:pPr>
            <w:r>
              <w:rPr>
                <w:sz w:val="24"/>
                <w:szCs w:val="24"/>
              </w:rPr>
              <w:t>44</w:t>
            </w:r>
          </w:p>
        </w:tc>
        <w:tc>
          <w:tcPr>
            <w:tcW w:w="1340" w:type="pct"/>
          </w:tcPr>
          <w:p w14:paraId="5B0B2ACC" w14:textId="2CEB4C82"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53440CA7" w14:textId="59E2D14B" w:rsidR="009B313C" w:rsidRPr="00874837" w:rsidRDefault="009B313C" w:rsidP="000D03A0">
            <w:pPr>
              <w:widowControl/>
              <w:jc w:val="both"/>
              <w:rPr>
                <w:sz w:val="24"/>
                <w:szCs w:val="24"/>
              </w:rPr>
            </w:pPr>
            <w:r w:rsidRPr="00874837">
              <w:rPr>
                <w:sz w:val="24"/>
                <w:szCs w:val="24"/>
              </w:rPr>
              <w:t>Раменское – ст. Бронницы –</w:t>
            </w:r>
          </w:p>
          <w:p w14:paraId="5675B810" w14:textId="6D8421AE" w:rsidR="009B313C" w:rsidRPr="00874837" w:rsidRDefault="009B313C" w:rsidP="000D03A0">
            <w:pPr>
              <w:widowControl/>
              <w:jc w:val="both"/>
              <w:rPr>
                <w:sz w:val="24"/>
                <w:szCs w:val="24"/>
              </w:rPr>
            </w:pPr>
            <w:r w:rsidRPr="00874837">
              <w:rPr>
                <w:sz w:val="24"/>
                <w:szCs w:val="24"/>
              </w:rPr>
              <w:t>ММК</w:t>
            </w:r>
          </w:p>
        </w:tc>
        <w:tc>
          <w:tcPr>
            <w:tcW w:w="1226" w:type="pct"/>
          </w:tcPr>
          <w:p w14:paraId="7D23237D" w14:textId="010CFE96" w:rsidR="009B313C" w:rsidRPr="00874837" w:rsidRDefault="009B313C" w:rsidP="000D03A0">
            <w:pPr>
              <w:widowControl/>
              <w:jc w:val="both"/>
              <w:rPr>
                <w:sz w:val="24"/>
                <w:szCs w:val="24"/>
              </w:rPr>
            </w:pPr>
            <w:r w:rsidRPr="00874837">
              <w:rPr>
                <w:sz w:val="24"/>
                <w:szCs w:val="24"/>
              </w:rPr>
              <w:t>р. Гжелка</w:t>
            </w:r>
          </w:p>
        </w:tc>
        <w:tc>
          <w:tcPr>
            <w:tcW w:w="846" w:type="pct"/>
          </w:tcPr>
          <w:p w14:paraId="79581821" w14:textId="6A8F6308" w:rsidR="009B313C" w:rsidRPr="00874837" w:rsidRDefault="009B313C" w:rsidP="000D03A0">
            <w:pPr>
              <w:widowControl/>
              <w:jc w:val="both"/>
              <w:rPr>
                <w:sz w:val="24"/>
                <w:szCs w:val="24"/>
              </w:rPr>
            </w:pPr>
            <w:r w:rsidRPr="00874837">
              <w:rPr>
                <w:sz w:val="24"/>
                <w:szCs w:val="24"/>
              </w:rPr>
              <w:t>к югу от</w:t>
            </w:r>
          </w:p>
          <w:p w14:paraId="48155EE8" w14:textId="19D71FFF" w:rsidR="009B313C" w:rsidRPr="00874837" w:rsidRDefault="009B313C" w:rsidP="000D03A0">
            <w:pPr>
              <w:widowControl/>
              <w:jc w:val="both"/>
              <w:rPr>
                <w:sz w:val="24"/>
                <w:szCs w:val="24"/>
              </w:rPr>
            </w:pPr>
            <w:r w:rsidRPr="00874837">
              <w:rPr>
                <w:sz w:val="24"/>
                <w:szCs w:val="24"/>
              </w:rPr>
              <w:t>д. Сафоново</w:t>
            </w:r>
          </w:p>
        </w:tc>
      </w:tr>
      <w:tr w:rsidR="009B313C" w:rsidRPr="00874837" w14:paraId="1442ED2A" w14:textId="77777777" w:rsidTr="009B313C">
        <w:trPr>
          <w:gridAfter w:val="1"/>
          <w:wAfter w:w="11" w:type="pct"/>
          <w:trHeight w:val="20"/>
        </w:trPr>
        <w:tc>
          <w:tcPr>
            <w:tcW w:w="295" w:type="pct"/>
          </w:tcPr>
          <w:p w14:paraId="001CA0AD" w14:textId="1B6B03A2" w:rsidR="009B313C" w:rsidRPr="00874837" w:rsidRDefault="009B313C" w:rsidP="000D03A0">
            <w:pPr>
              <w:widowControl/>
              <w:jc w:val="both"/>
              <w:rPr>
                <w:sz w:val="24"/>
                <w:szCs w:val="24"/>
              </w:rPr>
            </w:pPr>
            <w:r>
              <w:rPr>
                <w:sz w:val="24"/>
                <w:szCs w:val="24"/>
              </w:rPr>
              <w:t>45</w:t>
            </w:r>
          </w:p>
        </w:tc>
        <w:tc>
          <w:tcPr>
            <w:tcW w:w="1340" w:type="pct"/>
          </w:tcPr>
          <w:p w14:paraId="5FE3D8FB" w14:textId="6CF342C4"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668438AA" w14:textId="4B553DD5" w:rsidR="009B313C" w:rsidRPr="00874837" w:rsidRDefault="009B313C" w:rsidP="000D03A0">
            <w:pPr>
              <w:widowControl/>
              <w:jc w:val="both"/>
              <w:rPr>
                <w:sz w:val="24"/>
                <w:szCs w:val="24"/>
              </w:rPr>
            </w:pPr>
            <w:r w:rsidRPr="00874837">
              <w:rPr>
                <w:sz w:val="24"/>
                <w:szCs w:val="24"/>
              </w:rPr>
              <w:t>Раменское – ст. Бронницы –</w:t>
            </w:r>
          </w:p>
          <w:p w14:paraId="43080A60" w14:textId="2031EC1F" w:rsidR="009B313C" w:rsidRPr="00874837" w:rsidRDefault="009B313C" w:rsidP="000D03A0">
            <w:pPr>
              <w:widowControl/>
              <w:jc w:val="both"/>
              <w:rPr>
                <w:sz w:val="24"/>
                <w:szCs w:val="24"/>
              </w:rPr>
            </w:pPr>
            <w:r w:rsidRPr="00874837">
              <w:rPr>
                <w:sz w:val="24"/>
                <w:szCs w:val="24"/>
              </w:rPr>
              <w:t>ММК</w:t>
            </w:r>
          </w:p>
        </w:tc>
        <w:tc>
          <w:tcPr>
            <w:tcW w:w="1226" w:type="pct"/>
          </w:tcPr>
          <w:p w14:paraId="2682D2A7" w14:textId="363C2FA3" w:rsidR="009B313C" w:rsidRPr="00874837" w:rsidRDefault="009B313C" w:rsidP="000D03A0">
            <w:pPr>
              <w:widowControl/>
              <w:jc w:val="both"/>
              <w:rPr>
                <w:sz w:val="24"/>
                <w:szCs w:val="24"/>
              </w:rPr>
            </w:pPr>
            <w:r w:rsidRPr="00874837">
              <w:rPr>
                <w:sz w:val="24"/>
                <w:szCs w:val="24"/>
              </w:rPr>
              <w:t>р. Дорка</w:t>
            </w:r>
          </w:p>
        </w:tc>
        <w:tc>
          <w:tcPr>
            <w:tcW w:w="846" w:type="pct"/>
          </w:tcPr>
          <w:p w14:paraId="4EC7CF99" w14:textId="3DFC59E8" w:rsidR="009B313C" w:rsidRPr="00874837" w:rsidRDefault="009B313C" w:rsidP="000D03A0">
            <w:pPr>
              <w:widowControl/>
              <w:jc w:val="both"/>
              <w:rPr>
                <w:sz w:val="24"/>
                <w:szCs w:val="24"/>
              </w:rPr>
            </w:pPr>
            <w:r w:rsidRPr="00874837">
              <w:rPr>
                <w:sz w:val="24"/>
                <w:szCs w:val="24"/>
              </w:rPr>
              <w:t>к югу от</w:t>
            </w:r>
          </w:p>
          <w:p w14:paraId="03D818FA" w14:textId="1511DD05" w:rsidR="009B313C" w:rsidRPr="00874837" w:rsidRDefault="009B313C" w:rsidP="000D03A0">
            <w:pPr>
              <w:widowControl/>
              <w:jc w:val="both"/>
              <w:rPr>
                <w:sz w:val="24"/>
                <w:szCs w:val="24"/>
              </w:rPr>
            </w:pPr>
            <w:r w:rsidRPr="00874837">
              <w:rPr>
                <w:sz w:val="24"/>
                <w:szCs w:val="24"/>
              </w:rPr>
              <w:t>д. Литвиново</w:t>
            </w:r>
          </w:p>
        </w:tc>
      </w:tr>
      <w:tr w:rsidR="009B313C" w:rsidRPr="00874837" w14:paraId="0B536AF3" w14:textId="77777777" w:rsidTr="009B313C">
        <w:trPr>
          <w:gridAfter w:val="1"/>
          <w:wAfter w:w="11" w:type="pct"/>
          <w:trHeight w:val="20"/>
        </w:trPr>
        <w:tc>
          <w:tcPr>
            <w:tcW w:w="295" w:type="pct"/>
          </w:tcPr>
          <w:p w14:paraId="4A55FA87" w14:textId="3E8F3F42" w:rsidR="009B313C" w:rsidRPr="00874837" w:rsidRDefault="009B313C" w:rsidP="000D03A0">
            <w:pPr>
              <w:widowControl/>
              <w:jc w:val="both"/>
              <w:rPr>
                <w:sz w:val="24"/>
                <w:szCs w:val="24"/>
              </w:rPr>
            </w:pPr>
            <w:r>
              <w:rPr>
                <w:sz w:val="24"/>
                <w:szCs w:val="24"/>
              </w:rPr>
              <w:t>46</w:t>
            </w:r>
          </w:p>
        </w:tc>
        <w:tc>
          <w:tcPr>
            <w:tcW w:w="1340" w:type="pct"/>
          </w:tcPr>
          <w:p w14:paraId="1458BD05" w14:textId="6958C415"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2B583791" w14:textId="0D674D79" w:rsidR="009B313C" w:rsidRPr="00874837" w:rsidRDefault="009B313C" w:rsidP="000D03A0">
            <w:pPr>
              <w:widowControl/>
              <w:jc w:val="both"/>
              <w:rPr>
                <w:sz w:val="24"/>
                <w:szCs w:val="24"/>
              </w:rPr>
            </w:pPr>
            <w:r w:rsidRPr="00874837">
              <w:rPr>
                <w:sz w:val="24"/>
                <w:szCs w:val="24"/>
              </w:rPr>
              <w:t>ММК – Пласкинино – Надеждино</w:t>
            </w:r>
          </w:p>
        </w:tc>
        <w:tc>
          <w:tcPr>
            <w:tcW w:w="1226" w:type="pct"/>
          </w:tcPr>
          <w:p w14:paraId="72588BD7" w14:textId="4F13C764" w:rsidR="009B313C" w:rsidRPr="00874837" w:rsidRDefault="009B313C" w:rsidP="000D03A0">
            <w:pPr>
              <w:widowControl/>
              <w:jc w:val="both"/>
              <w:rPr>
                <w:sz w:val="24"/>
                <w:szCs w:val="24"/>
              </w:rPr>
            </w:pPr>
            <w:r w:rsidRPr="00874837">
              <w:rPr>
                <w:sz w:val="24"/>
                <w:szCs w:val="24"/>
              </w:rPr>
              <w:t>р. Дорка</w:t>
            </w:r>
          </w:p>
        </w:tc>
        <w:tc>
          <w:tcPr>
            <w:tcW w:w="846" w:type="pct"/>
          </w:tcPr>
          <w:p w14:paraId="49F9B2F6" w14:textId="456DA038" w:rsidR="009B313C" w:rsidRPr="00874837" w:rsidRDefault="009B313C" w:rsidP="000D03A0">
            <w:pPr>
              <w:widowControl/>
              <w:jc w:val="both"/>
              <w:rPr>
                <w:sz w:val="24"/>
                <w:szCs w:val="24"/>
              </w:rPr>
            </w:pPr>
            <w:r w:rsidRPr="00874837">
              <w:rPr>
                <w:sz w:val="24"/>
                <w:szCs w:val="24"/>
              </w:rPr>
              <w:t>д. Пла</w:t>
            </w:r>
            <w:r w:rsidR="00863F71">
              <w:rPr>
                <w:sz w:val="24"/>
                <w:szCs w:val="24"/>
              </w:rPr>
              <w:t>скинино</w:t>
            </w:r>
          </w:p>
        </w:tc>
      </w:tr>
      <w:tr w:rsidR="009B313C" w:rsidRPr="00874837" w14:paraId="38E89D45" w14:textId="77777777" w:rsidTr="009B313C">
        <w:trPr>
          <w:gridAfter w:val="1"/>
          <w:wAfter w:w="11" w:type="pct"/>
          <w:trHeight w:val="20"/>
        </w:trPr>
        <w:tc>
          <w:tcPr>
            <w:tcW w:w="295" w:type="pct"/>
          </w:tcPr>
          <w:p w14:paraId="3B8EE5AA" w14:textId="3497B6AB" w:rsidR="009B313C" w:rsidRPr="00874837" w:rsidRDefault="009B313C" w:rsidP="000D03A0">
            <w:pPr>
              <w:widowControl/>
              <w:jc w:val="both"/>
              <w:rPr>
                <w:sz w:val="24"/>
                <w:szCs w:val="24"/>
              </w:rPr>
            </w:pPr>
            <w:r>
              <w:rPr>
                <w:sz w:val="24"/>
                <w:szCs w:val="24"/>
              </w:rPr>
              <w:t>47</w:t>
            </w:r>
          </w:p>
        </w:tc>
        <w:tc>
          <w:tcPr>
            <w:tcW w:w="1340" w:type="pct"/>
          </w:tcPr>
          <w:p w14:paraId="5178EB2C" w14:textId="44D51627"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6604A757" w14:textId="3DBFB34E" w:rsidR="009B313C" w:rsidRPr="00874837" w:rsidRDefault="009B313C" w:rsidP="000D03A0">
            <w:pPr>
              <w:widowControl/>
              <w:jc w:val="both"/>
              <w:rPr>
                <w:sz w:val="24"/>
                <w:szCs w:val="24"/>
              </w:rPr>
            </w:pPr>
            <w:r w:rsidRPr="00874837">
              <w:rPr>
                <w:sz w:val="24"/>
                <w:szCs w:val="24"/>
              </w:rPr>
              <w:t>«Раменское – Донино» –</w:t>
            </w:r>
          </w:p>
          <w:p w14:paraId="26E2EA87" w14:textId="7E4E88B4" w:rsidR="009B313C" w:rsidRPr="00874837" w:rsidRDefault="009B313C" w:rsidP="000D03A0">
            <w:pPr>
              <w:widowControl/>
              <w:jc w:val="both"/>
              <w:rPr>
                <w:sz w:val="24"/>
                <w:szCs w:val="24"/>
              </w:rPr>
            </w:pPr>
            <w:r w:rsidRPr="00874837">
              <w:rPr>
                <w:sz w:val="24"/>
                <w:szCs w:val="24"/>
              </w:rPr>
              <w:t>Дементьево» – Игумново</w:t>
            </w:r>
          </w:p>
        </w:tc>
        <w:tc>
          <w:tcPr>
            <w:tcW w:w="1226" w:type="pct"/>
          </w:tcPr>
          <w:p w14:paraId="6A4BF3F7" w14:textId="25DF6BA3" w:rsidR="009B313C" w:rsidRPr="00874837" w:rsidRDefault="009B313C" w:rsidP="000D03A0">
            <w:pPr>
              <w:widowControl/>
              <w:jc w:val="both"/>
              <w:rPr>
                <w:sz w:val="24"/>
                <w:szCs w:val="24"/>
              </w:rPr>
            </w:pPr>
            <w:r w:rsidRPr="00874837">
              <w:rPr>
                <w:sz w:val="24"/>
                <w:szCs w:val="24"/>
              </w:rPr>
              <w:t>р. Донинка</w:t>
            </w:r>
          </w:p>
        </w:tc>
        <w:tc>
          <w:tcPr>
            <w:tcW w:w="846" w:type="pct"/>
          </w:tcPr>
          <w:p w14:paraId="7EDB2A09" w14:textId="073104A4" w:rsidR="009B313C" w:rsidRPr="00874837" w:rsidRDefault="009B313C" w:rsidP="000D03A0">
            <w:pPr>
              <w:widowControl/>
              <w:jc w:val="both"/>
              <w:rPr>
                <w:sz w:val="24"/>
                <w:szCs w:val="24"/>
              </w:rPr>
            </w:pPr>
            <w:r w:rsidRPr="00874837">
              <w:rPr>
                <w:sz w:val="24"/>
                <w:szCs w:val="24"/>
              </w:rPr>
              <w:t>д. Дементьево</w:t>
            </w:r>
          </w:p>
        </w:tc>
      </w:tr>
      <w:tr w:rsidR="009B313C" w:rsidRPr="00874837" w14:paraId="681209BD" w14:textId="77777777" w:rsidTr="009B313C">
        <w:trPr>
          <w:gridAfter w:val="1"/>
          <w:wAfter w:w="11" w:type="pct"/>
          <w:trHeight w:val="20"/>
        </w:trPr>
        <w:tc>
          <w:tcPr>
            <w:tcW w:w="295" w:type="pct"/>
          </w:tcPr>
          <w:p w14:paraId="430131A5" w14:textId="673F69DC" w:rsidR="009B313C" w:rsidRPr="00874837" w:rsidRDefault="009B313C" w:rsidP="000D03A0">
            <w:pPr>
              <w:widowControl/>
              <w:jc w:val="both"/>
              <w:rPr>
                <w:sz w:val="24"/>
                <w:szCs w:val="24"/>
              </w:rPr>
            </w:pPr>
            <w:r>
              <w:rPr>
                <w:sz w:val="24"/>
                <w:szCs w:val="24"/>
              </w:rPr>
              <w:t>48</w:t>
            </w:r>
          </w:p>
        </w:tc>
        <w:tc>
          <w:tcPr>
            <w:tcW w:w="1340" w:type="pct"/>
          </w:tcPr>
          <w:p w14:paraId="0B8C05C4" w14:textId="7E8BB26F"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15C5E21C" w14:textId="504948A1" w:rsidR="009B313C" w:rsidRPr="00874837" w:rsidRDefault="009B313C" w:rsidP="000D03A0">
            <w:pPr>
              <w:widowControl/>
              <w:jc w:val="both"/>
              <w:rPr>
                <w:sz w:val="24"/>
                <w:szCs w:val="24"/>
              </w:rPr>
            </w:pPr>
            <w:r w:rsidRPr="00874837">
              <w:rPr>
                <w:sz w:val="24"/>
                <w:szCs w:val="24"/>
              </w:rPr>
              <w:t>Москва – Егорьевск – Тума – Касимов (МЕТК)</w:t>
            </w:r>
          </w:p>
        </w:tc>
        <w:tc>
          <w:tcPr>
            <w:tcW w:w="1226" w:type="pct"/>
          </w:tcPr>
          <w:p w14:paraId="637FFE99" w14:textId="26742F84" w:rsidR="009B313C" w:rsidRPr="00874837" w:rsidRDefault="009B313C" w:rsidP="000D03A0">
            <w:pPr>
              <w:widowControl/>
              <w:jc w:val="both"/>
              <w:rPr>
                <w:sz w:val="24"/>
                <w:szCs w:val="24"/>
              </w:rPr>
            </w:pPr>
            <w:r w:rsidRPr="00874837">
              <w:rPr>
                <w:sz w:val="24"/>
                <w:szCs w:val="24"/>
              </w:rPr>
              <w:t>р. Донинка</w:t>
            </w:r>
          </w:p>
        </w:tc>
        <w:tc>
          <w:tcPr>
            <w:tcW w:w="846" w:type="pct"/>
          </w:tcPr>
          <w:p w14:paraId="405716CA" w14:textId="524FAB6D" w:rsidR="009B313C" w:rsidRPr="00874837" w:rsidRDefault="009B313C" w:rsidP="000D03A0">
            <w:pPr>
              <w:widowControl/>
              <w:jc w:val="both"/>
              <w:rPr>
                <w:sz w:val="24"/>
                <w:szCs w:val="24"/>
              </w:rPr>
            </w:pPr>
            <w:r w:rsidRPr="00874837">
              <w:rPr>
                <w:sz w:val="24"/>
                <w:szCs w:val="24"/>
              </w:rPr>
              <w:t>д. Донино</w:t>
            </w:r>
          </w:p>
        </w:tc>
      </w:tr>
      <w:tr w:rsidR="009B313C" w:rsidRPr="00874837" w14:paraId="0357E5D7" w14:textId="77777777" w:rsidTr="009B313C">
        <w:trPr>
          <w:gridAfter w:val="1"/>
          <w:wAfter w:w="11" w:type="pct"/>
          <w:trHeight w:val="20"/>
        </w:trPr>
        <w:tc>
          <w:tcPr>
            <w:tcW w:w="295" w:type="pct"/>
          </w:tcPr>
          <w:p w14:paraId="19189AD0" w14:textId="0211D246" w:rsidR="009B313C" w:rsidRPr="00874837" w:rsidRDefault="009B313C" w:rsidP="000D03A0">
            <w:pPr>
              <w:widowControl/>
              <w:jc w:val="both"/>
              <w:rPr>
                <w:sz w:val="24"/>
                <w:szCs w:val="24"/>
              </w:rPr>
            </w:pPr>
            <w:r>
              <w:rPr>
                <w:sz w:val="24"/>
                <w:szCs w:val="24"/>
              </w:rPr>
              <w:t>49</w:t>
            </w:r>
          </w:p>
        </w:tc>
        <w:tc>
          <w:tcPr>
            <w:tcW w:w="1340" w:type="pct"/>
          </w:tcPr>
          <w:p w14:paraId="3223DE15" w14:textId="55705195" w:rsidR="009B313C" w:rsidRPr="00874837" w:rsidRDefault="009B313C" w:rsidP="000D03A0">
            <w:pPr>
              <w:widowControl/>
              <w:jc w:val="both"/>
              <w:rPr>
                <w:sz w:val="24"/>
                <w:szCs w:val="24"/>
              </w:rPr>
            </w:pPr>
            <w:r w:rsidRPr="00874837">
              <w:rPr>
                <w:sz w:val="24"/>
                <w:szCs w:val="24"/>
              </w:rPr>
              <w:t>путепровод</w:t>
            </w:r>
          </w:p>
        </w:tc>
        <w:tc>
          <w:tcPr>
            <w:tcW w:w="1282" w:type="pct"/>
          </w:tcPr>
          <w:p w14:paraId="250B8780" w14:textId="50F6AAED" w:rsidR="009B313C" w:rsidRPr="00874837" w:rsidRDefault="009B313C" w:rsidP="000D03A0">
            <w:pPr>
              <w:widowControl/>
              <w:jc w:val="both"/>
              <w:rPr>
                <w:sz w:val="24"/>
                <w:szCs w:val="24"/>
              </w:rPr>
            </w:pPr>
            <w:r w:rsidRPr="00874837">
              <w:rPr>
                <w:sz w:val="24"/>
                <w:szCs w:val="24"/>
              </w:rPr>
              <w:t>Москва – Егорьевск – Тума – Касимов (МЕТК)</w:t>
            </w:r>
          </w:p>
        </w:tc>
        <w:tc>
          <w:tcPr>
            <w:tcW w:w="1226" w:type="pct"/>
          </w:tcPr>
          <w:p w14:paraId="4659F1FF" w14:textId="22083239" w:rsidR="009B313C" w:rsidRPr="00874837" w:rsidRDefault="009B313C" w:rsidP="000D03A0">
            <w:pPr>
              <w:widowControl/>
              <w:jc w:val="both"/>
              <w:rPr>
                <w:sz w:val="24"/>
                <w:szCs w:val="24"/>
              </w:rPr>
            </w:pPr>
            <w:r w:rsidRPr="00874837">
              <w:rPr>
                <w:sz w:val="24"/>
                <w:szCs w:val="24"/>
              </w:rPr>
              <w:t>Казанское направление МЖД</w:t>
            </w:r>
          </w:p>
        </w:tc>
        <w:tc>
          <w:tcPr>
            <w:tcW w:w="846" w:type="pct"/>
          </w:tcPr>
          <w:p w14:paraId="0F08A708" w14:textId="2F7B6C4E" w:rsidR="009B313C" w:rsidRPr="00874837" w:rsidRDefault="009B313C" w:rsidP="000D03A0">
            <w:pPr>
              <w:widowControl/>
              <w:jc w:val="both"/>
              <w:rPr>
                <w:sz w:val="24"/>
                <w:szCs w:val="24"/>
              </w:rPr>
            </w:pPr>
            <w:r w:rsidRPr="00874837">
              <w:rPr>
                <w:sz w:val="24"/>
                <w:szCs w:val="24"/>
              </w:rPr>
              <w:t>к югу-западу от</w:t>
            </w:r>
          </w:p>
          <w:p w14:paraId="03A59BD5" w14:textId="2CF6BDA2" w:rsidR="009B313C" w:rsidRPr="00874837" w:rsidRDefault="009B313C" w:rsidP="000D03A0">
            <w:pPr>
              <w:widowControl/>
              <w:jc w:val="both"/>
              <w:rPr>
                <w:sz w:val="24"/>
                <w:szCs w:val="24"/>
              </w:rPr>
            </w:pPr>
            <w:r w:rsidRPr="00874837">
              <w:rPr>
                <w:sz w:val="24"/>
                <w:szCs w:val="24"/>
              </w:rPr>
              <w:t>д. Кошерово</w:t>
            </w:r>
          </w:p>
        </w:tc>
      </w:tr>
      <w:tr w:rsidR="009B313C" w:rsidRPr="00874837" w14:paraId="6FD97B06" w14:textId="77777777" w:rsidTr="009B313C">
        <w:trPr>
          <w:gridAfter w:val="1"/>
          <w:wAfter w:w="11" w:type="pct"/>
          <w:trHeight w:val="20"/>
        </w:trPr>
        <w:tc>
          <w:tcPr>
            <w:tcW w:w="295" w:type="pct"/>
          </w:tcPr>
          <w:p w14:paraId="41AAF7D7" w14:textId="56F54849" w:rsidR="009B313C" w:rsidRPr="00874837" w:rsidRDefault="009B313C" w:rsidP="000D03A0">
            <w:pPr>
              <w:widowControl/>
              <w:jc w:val="both"/>
              <w:rPr>
                <w:sz w:val="24"/>
                <w:szCs w:val="24"/>
              </w:rPr>
            </w:pPr>
            <w:r>
              <w:rPr>
                <w:sz w:val="24"/>
                <w:szCs w:val="24"/>
              </w:rPr>
              <w:t>50</w:t>
            </w:r>
          </w:p>
        </w:tc>
        <w:tc>
          <w:tcPr>
            <w:tcW w:w="1340" w:type="pct"/>
          </w:tcPr>
          <w:p w14:paraId="2381F286" w14:textId="10D5CCC4"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4B41C2AD" w14:textId="751D37AB" w:rsidR="009B313C" w:rsidRPr="00874837" w:rsidRDefault="009B313C" w:rsidP="000D03A0">
            <w:pPr>
              <w:widowControl/>
              <w:jc w:val="both"/>
              <w:rPr>
                <w:sz w:val="24"/>
                <w:szCs w:val="24"/>
              </w:rPr>
            </w:pPr>
            <w:r w:rsidRPr="00874837">
              <w:rPr>
                <w:sz w:val="24"/>
                <w:szCs w:val="24"/>
              </w:rPr>
              <w:t>Москва – Егорьевск – Тума – Касимов (МЕТК)</w:t>
            </w:r>
          </w:p>
        </w:tc>
        <w:tc>
          <w:tcPr>
            <w:tcW w:w="1226" w:type="pct"/>
          </w:tcPr>
          <w:p w14:paraId="34D64DB0" w14:textId="7CED8B5C" w:rsidR="009B313C" w:rsidRPr="00874837" w:rsidRDefault="009B313C" w:rsidP="000D03A0">
            <w:pPr>
              <w:widowControl/>
              <w:jc w:val="both"/>
              <w:rPr>
                <w:sz w:val="24"/>
                <w:szCs w:val="24"/>
              </w:rPr>
            </w:pPr>
            <w:r w:rsidRPr="00874837">
              <w:rPr>
                <w:sz w:val="24"/>
                <w:szCs w:val="24"/>
              </w:rPr>
              <w:t>р. Гжелка</w:t>
            </w:r>
          </w:p>
        </w:tc>
        <w:tc>
          <w:tcPr>
            <w:tcW w:w="846" w:type="pct"/>
          </w:tcPr>
          <w:p w14:paraId="1C6F2B36" w14:textId="40084C85" w:rsidR="009B313C" w:rsidRPr="00874837" w:rsidRDefault="009B313C" w:rsidP="000D03A0">
            <w:pPr>
              <w:widowControl/>
              <w:jc w:val="both"/>
              <w:rPr>
                <w:sz w:val="24"/>
                <w:szCs w:val="24"/>
              </w:rPr>
            </w:pPr>
            <w:r w:rsidRPr="00874837">
              <w:rPr>
                <w:sz w:val="24"/>
                <w:szCs w:val="24"/>
              </w:rPr>
              <w:t>с. Гжель</w:t>
            </w:r>
          </w:p>
        </w:tc>
      </w:tr>
      <w:tr w:rsidR="009B313C" w:rsidRPr="00874837" w14:paraId="4E0808F5" w14:textId="77777777" w:rsidTr="009B313C">
        <w:trPr>
          <w:gridAfter w:val="1"/>
          <w:wAfter w:w="11" w:type="pct"/>
          <w:trHeight w:val="20"/>
        </w:trPr>
        <w:tc>
          <w:tcPr>
            <w:tcW w:w="295" w:type="pct"/>
          </w:tcPr>
          <w:p w14:paraId="3979CAEF" w14:textId="1204CE45" w:rsidR="009B313C" w:rsidRPr="00874837" w:rsidRDefault="009B313C" w:rsidP="000D03A0">
            <w:pPr>
              <w:widowControl/>
              <w:jc w:val="both"/>
              <w:rPr>
                <w:sz w:val="24"/>
                <w:szCs w:val="24"/>
              </w:rPr>
            </w:pPr>
            <w:r>
              <w:rPr>
                <w:sz w:val="24"/>
                <w:szCs w:val="24"/>
              </w:rPr>
              <w:t>51</w:t>
            </w:r>
          </w:p>
        </w:tc>
        <w:tc>
          <w:tcPr>
            <w:tcW w:w="1340" w:type="pct"/>
          </w:tcPr>
          <w:p w14:paraId="5BE5FC71" w14:textId="196C6D26"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21126287" w14:textId="6FA414AE" w:rsidR="009B313C" w:rsidRPr="00874837" w:rsidRDefault="009B313C" w:rsidP="000D03A0">
            <w:pPr>
              <w:widowControl/>
              <w:jc w:val="both"/>
              <w:rPr>
                <w:sz w:val="24"/>
                <w:szCs w:val="24"/>
              </w:rPr>
            </w:pPr>
            <w:r w:rsidRPr="00874837">
              <w:rPr>
                <w:sz w:val="24"/>
                <w:szCs w:val="24"/>
              </w:rPr>
              <w:t>Москва – Егорьевск – Тума – Касимов (МЕТК)</w:t>
            </w:r>
          </w:p>
        </w:tc>
        <w:tc>
          <w:tcPr>
            <w:tcW w:w="1226" w:type="pct"/>
          </w:tcPr>
          <w:p w14:paraId="595AA8F6" w14:textId="04BA5B2A" w:rsidR="009B313C" w:rsidRPr="00874837" w:rsidRDefault="009B313C" w:rsidP="000D03A0">
            <w:pPr>
              <w:widowControl/>
              <w:jc w:val="both"/>
              <w:rPr>
                <w:sz w:val="24"/>
                <w:szCs w:val="24"/>
              </w:rPr>
            </w:pPr>
            <w:r w:rsidRPr="00874837">
              <w:rPr>
                <w:sz w:val="24"/>
                <w:szCs w:val="24"/>
              </w:rPr>
              <w:t>р. Дорка</w:t>
            </w:r>
          </w:p>
        </w:tc>
        <w:tc>
          <w:tcPr>
            <w:tcW w:w="846" w:type="pct"/>
          </w:tcPr>
          <w:p w14:paraId="0610CFFE" w14:textId="7C4808C9" w:rsidR="009B313C" w:rsidRPr="00874837" w:rsidRDefault="009B313C" w:rsidP="000D03A0">
            <w:pPr>
              <w:widowControl/>
              <w:jc w:val="both"/>
              <w:rPr>
                <w:sz w:val="24"/>
                <w:szCs w:val="24"/>
              </w:rPr>
            </w:pPr>
            <w:r w:rsidRPr="00874837">
              <w:rPr>
                <w:sz w:val="24"/>
                <w:szCs w:val="24"/>
              </w:rPr>
              <w:t>д. Жирово</w:t>
            </w:r>
          </w:p>
        </w:tc>
      </w:tr>
      <w:tr w:rsidR="009B313C" w:rsidRPr="00874837" w14:paraId="59274357" w14:textId="77777777" w:rsidTr="009B313C">
        <w:trPr>
          <w:gridAfter w:val="1"/>
          <w:wAfter w:w="11" w:type="pct"/>
          <w:trHeight w:val="20"/>
        </w:trPr>
        <w:tc>
          <w:tcPr>
            <w:tcW w:w="295" w:type="pct"/>
          </w:tcPr>
          <w:p w14:paraId="7610E495" w14:textId="437BB349" w:rsidR="009B313C" w:rsidRPr="00874837" w:rsidRDefault="009B313C" w:rsidP="000D03A0">
            <w:pPr>
              <w:widowControl/>
              <w:jc w:val="both"/>
              <w:rPr>
                <w:sz w:val="24"/>
                <w:szCs w:val="24"/>
              </w:rPr>
            </w:pPr>
            <w:r>
              <w:rPr>
                <w:sz w:val="24"/>
                <w:szCs w:val="24"/>
              </w:rPr>
              <w:t>52</w:t>
            </w:r>
          </w:p>
        </w:tc>
        <w:tc>
          <w:tcPr>
            <w:tcW w:w="1340" w:type="pct"/>
          </w:tcPr>
          <w:p w14:paraId="5438669E" w14:textId="7285FF80"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12C5AEF1" w14:textId="19A7D4B4" w:rsidR="009B313C" w:rsidRPr="00874837" w:rsidRDefault="009B313C" w:rsidP="000D03A0">
            <w:pPr>
              <w:widowControl/>
              <w:jc w:val="both"/>
              <w:rPr>
                <w:sz w:val="24"/>
                <w:szCs w:val="24"/>
              </w:rPr>
            </w:pPr>
            <w:r w:rsidRPr="00874837">
              <w:rPr>
                <w:sz w:val="24"/>
                <w:szCs w:val="24"/>
              </w:rPr>
              <w:t>Москва – Егорьевск – Тума – Касимов (МЕТК)</w:t>
            </w:r>
          </w:p>
        </w:tc>
        <w:tc>
          <w:tcPr>
            <w:tcW w:w="1226" w:type="pct"/>
          </w:tcPr>
          <w:p w14:paraId="44D50A79" w14:textId="5697B2F7" w:rsidR="009B313C" w:rsidRPr="00874837" w:rsidRDefault="009B313C" w:rsidP="000D03A0">
            <w:pPr>
              <w:widowControl/>
              <w:jc w:val="both"/>
              <w:rPr>
                <w:sz w:val="24"/>
                <w:szCs w:val="24"/>
              </w:rPr>
            </w:pPr>
            <w:r w:rsidRPr="00874837">
              <w:rPr>
                <w:sz w:val="24"/>
                <w:szCs w:val="24"/>
              </w:rPr>
              <w:t>р. Сеченка</w:t>
            </w:r>
          </w:p>
        </w:tc>
        <w:tc>
          <w:tcPr>
            <w:tcW w:w="846" w:type="pct"/>
          </w:tcPr>
          <w:p w14:paraId="3BFFA344" w14:textId="14B982B4" w:rsidR="009B313C" w:rsidRPr="00874837" w:rsidRDefault="009B313C" w:rsidP="000D03A0">
            <w:pPr>
              <w:widowControl/>
              <w:jc w:val="both"/>
              <w:rPr>
                <w:sz w:val="24"/>
                <w:szCs w:val="24"/>
              </w:rPr>
            </w:pPr>
            <w:r w:rsidRPr="00874837">
              <w:rPr>
                <w:sz w:val="24"/>
                <w:szCs w:val="24"/>
              </w:rPr>
              <w:t>c. Карпово</w:t>
            </w:r>
          </w:p>
        </w:tc>
      </w:tr>
      <w:tr w:rsidR="009B313C" w:rsidRPr="00874837" w14:paraId="16526AEB" w14:textId="77777777" w:rsidTr="009B313C">
        <w:trPr>
          <w:gridAfter w:val="1"/>
          <w:wAfter w:w="11" w:type="pct"/>
          <w:trHeight w:val="20"/>
        </w:trPr>
        <w:tc>
          <w:tcPr>
            <w:tcW w:w="295" w:type="pct"/>
          </w:tcPr>
          <w:p w14:paraId="7AD62F74" w14:textId="58C1F3EB" w:rsidR="009B313C" w:rsidRPr="00874837" w:rsidRDefault="009B313C" w:rsidP="000D03A0">
            <w:pPr>
              <w:widowControl/>
              <w:jc w:val="both"/>
              <w:rPr>
                <w:sz w:val="24"/>
                <w:szCs w:val="24"/>
              </w:rPr>
            </w:pPr>
            <w:r>
              <w:rPr>
                <w:sz w:val="24"/>
                <w:szCs w:val="24"/>
              </w:rPr>
              <w:t>53</w:t>
            </w:r>
          </w:p>
        </w:tc>
        <w:tc>
          <w:tcPr>
            <w:tcW w:w="1340" w:type="pct"/>
          </w:tcPr>
          <w:p w14:paraId="717889A8" w14:textId="2BD7E61E"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3845EA24" w14:textId="14A3E59E" w:rsidR="009B313C" w:rsidRPr="00874837" w:rsidRDefault="009B313C" w:rsidP="000D03A0">
            <w:pPr>
              <w:widowControl/>
              <w:jc w:val="both"/>
              <w:rPr>
                <w:sz w:val="24"/>
                <w:szCs w:val="24"/>
              </w:rPr>
            </w:pPr>
            <w:r w:rsidRPr="00874837">
              <w:rPr>
                <w:sz w:val="24"/>
                <w:szCs w:val="24"/>
              </w:rPr>
              <w:t>Москва – Егорьевск – Тума – Касимов (МЕТК)</w:t>
            </w:r>
          </w:p>
        </w:tc>
        <w:tc>
          <w:tcPr>
            <w:tcW w:w="1226" w:type="pct"/>
          </w:tcPr>
          <w:p w14:paraId="6D344782" w14:textId="6EAC9445" w:rsidR="009B313C" w:rsidRPr="00874837" w:rsidRDefault="009B313C" w:rsidP="000D03A0">
            <w:pPr>
              <w:widowControl/>
              <w:jc w:val="both"/>
              <w:rPr>
                <w:sz w:val="24"/>
                <w:szCs w:val="24"/>
              </w:rPr>
            </w:pPr>
            <w:r w:rsidRPr="00874837">
              <w:rPr>
                <w:sz w:val="24"/>
                <w:szCs w:val="24"/>
              </w:rPr>
              <w:t>ручей</w:t>
            </w:r>
          </w:p>
        </w:tc>
        <w:tc>
          <w:tcPr>
            <w:tcW w:w="846" w:type="pct"/>
          </w:tcPr>
          <w:p w14:paraId="12032C76" w14:textId="6DC10BE8" w:rsidR="009B313C" w:rsidRPr="00874837" w:rsidRDefault="009B313C" w:rsidP="000D03A0">
            <w:pPr>
              <w:widowControl/>
              <w:jc w:val="both"/>
              <w:rPr>
                <w:sz w:val="24"/>
                <w:szCs w:val="24"/>
              </w:rPr>
            </w:pPr>
            <w:r w:rsidRPr="00874837">
              <w:rPr>
                <w:sz w:val="24"/>
                <w:szCs w:val="24"/>
              </w:rPr>
              <w:t>к югу от</w:t>
            </w:r>
          </w:p>
          <w:p w14:paraId="09A83DAA" w14:textId="21F2B267" w:rsidR="009B313C" w:rsidRPr="00874837" w:rsidRDefault="009B313C" w:rsidP="000D03A0">
            <w:pPr>
              <w:widowControl/>
              <w:jc w:val="both"/>
              <w:rPr>
                <w:sz w:val="24"/>
                <w:szCs w:val="24"/>
              </w:rPr>
            </w:pPr>
            <w:r w:rsidRPr="00874837">
              <w:rPr>
                <w:sz w:val="24"/>
                <w:szCs w:val="24"/>
              </w:rPr>
              <w:t>д. Сидорово</w:t>
            </w:r>
          </w:p>
        </w:tc>
      </w:tr>
      <w:tr w:rsidR="009B313C" w:rsidRPr="00874837" w14:paraId="79297FFE" w14:textId="77777777" w:rsidTr="009B313C">
        <w:trPr>
          <w:gridAfter w:val="1"/>
          <w:wAfter w:w="11" w:type="pct"/>
          <w:trHeight w:val="20"/>
        </w:trPr>
        <w:tc>
          <w:tcPr>
            <w:tcW w:w="295" w:type="pct"/>
          </w:tcPr>
          <w:p w14:paraId="1A5FBBC3" w14:textId="4D18D1C5" w:rsidR="009B313C" w:rsidRPr="00874837" w:rsidRDefault="009B313C" w:rsidP="000D03A0">
            <w:pPr>
              <w:widowControl/>
              <w:jc w:val="both"/>
              <w:rPr>
                <w:sz w:val="24"/>
                <w:szCs w:val="24"/>
              </w:rPr>
            </w:pPr>
            <w:r>
              <w:rPr>
                <w:sz w:val="24"/>
                <w:szCs w:val="24"/>
              </w:rPr>
              <w:t>54</w:t>
            </w:r>
          </w:p>
        </w:tc>
        <w:tc>
          <w:tcPr>
            <w:tcW w:w="1340" w:type="pct"/>
          </w:tcPr>
          <w:p w14:paraId="439D649E" w14:textId="76B2DB47"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0829CB0F" w14:textId="46932608" w:rsidR="009B313C" w:rsidRPr="00874837" w:rsidRDefault="009B313C" w:rsidP="000D03A0">
            <w:pPr>
              <w:widowControl/>
              <w:jc w:val="both"/>
              <w:rPr>
                <w:sz w:val="24"/>
                <w:szCs w:val="24"/>
              </w:rPr>
            </w:pPr>
            <w:r w:rsidRPr="00874837">
              <w:rPr>
                <w:sz w:val="24"/>
                <w:szCs w:val="24"/>
              </w:rPr>
              <w:t>Устиновка – Аксеново – Электроугли</w:t>
            </w:r>
          </w:p>
        </w:tc>
        <w:tc>
          <w:tcPr>
            <w:tcW w:w="1226" w:type="pct"/>
          </w:tcPr>
          <w:p w14:paraId="465FA0C4" w14:textId="1626E8D6" w:rsidR="009B313C" w:rsidRPr="00874837" w:rsidRDefault="009B313C" w:rsidP="000D03A0">
            <w:pPr>
              <w:widowControl/>
              <w:jc w:val="both"/>
              <w:rPr>
                <w:sz w:val="24"/>
                <w:szCs w:val="24"/>
              </w:rPr>
            </w:pPr>
            <w:r w:rsidRPr="00874837">
              <w:rPr>
                <w:sz w:val="24"/>
                <w:szCs w:val="24"/>
              </w:rPr>
              <w:t>р. Вьюнка</w:t>
            </w:r>
          </w:p>
        </w:tc>
        <w:tc>
          <w:tcPr>
            <w:tcW w:w="846" w:type="pct"/>
          </w:tcPr>
          <w:p w14:paraId="5DA76062" w14:textId="6DBF0ABE" w:rsidR="009B313C" w:rsidRPr="00874837" w:rsidRDefault="009B313C" w:rsidP="000D03A0">
            <w:pPr>
              <w:widowControl/>
              <w:jc w:val="both"/>
              <w:rPr>
                <w:sz w:val="24"/>
                <w:szCs w:val="24"/>
              </w:rPr>
            </w:pPr>
            <w:r w:rsidRPr="00874837">
              <w:rPr>
                <w:sz w:val="24"/>
                <w:szCs w:val="24"/>
              </w:rPr>
              <w:t>д Аксёново</w:t>
            </w:r>
          </w:p>
        </w:tc>
      </w:tr>
      <w:tr w:rsidR="009B313C" w:rsidRPr="00874837" w14:paraId="71306EF6" w14:textId="77777777" w:rsidTr="009B313C">
        <w:trPr>
          <w:gridAfter w:val="1"/>
          <w:wAfter w:w="11" w:type="pct"/>
          <w:trHeight w:val="20"/>
        </w:trPr>
        <w:tc>
          <w:tcPr>
            <w:tcW w:w="295" w:type="pct"/>
          </w:tcPr>
          <w:p w14:paraId="1AF61431" w14:textId="0DF3BCFD" w:rsidR="009B313C" w:rsidRPr="00874837" w:rsidRDefault="009B313C" w:rsidP="000D03A0">
            <w:pPr>
              <w:widowControl/>
              <w:jc w:val="both"/>
              <w:rPr>
                <w:sz w:val="24"/>
                <w:szCs w:val="24"/>
              </w:rPr>
            </w:pPr>
            <w:r>
              <w:rPr>
                <w:sz w:val="24"/>
                <w:szCs w:val="24"/>
              </w:rPr>
              <w:t>55</w:t>
            </w:r>
          </w:p>
        </w:tc>
        <w:tc>
          <w:tcPr>
            <w:tcW w:w="1340" w:type="pct"/>
          </w:tcPr>
          <w:p w14:paraId="1629E88A" w14:textId="550C1348"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60CAC27C" w14:textId="4B4C9F86" w:rsidR="009B313C" w:rsidRPr="00874837" w:rsidRDefault="009B313C" w:rsidP="000D03A0">
            <w:pPr>
              <w:widowControl/>
              <w:jc w:val="both"/>
              <w:rPr>
                <w:sz w:val="24"/>
                <w:szCs w:val="24"/>
              </w:rPr>
            </w:pPr>
            <w:r w:rsidRPr="00874837">
              <w:rPr>
                <w:sz w:val="24"/>
                <w:szCs w:val="24"/>
              </w:rPr>
              <w:t>Устиновка – Аксеново – Электроугли</w:t>
            </w:r>
          </w:p>
        </w:tc>
        <w:tc>
          <w:tcPr>
            <w:tcW w:w="1226" w:type="pct"/>
          </w:tcPr>
          <w:p w14:paraId="5D93EC68" w14:textId="5590C6DF" w:rsidR="009B313C" w:rsidRPr="00874837" w:rsidRDefault="009B313C" w:rsidP="000D03A0">
            <w:pPr>
              <w:widowControl/>
              <w:jc w:val="both"/>
              <w:rPr>
                <w:sz w:val="24"/>
                <w:szCs w:val="24"/>
              </w:rPr>
            </w:pPr>
            <w:r w:rsidRPr="00874837">
              <w:rPr>
                <w:sz w:val="24"/>
                <w:szCs w:val="24"/>
              </w:rPr>
              <w:t>ручей</w:t>
            </w:r>
          </w:p>
        </w:tc>
        <w:tc>
          <w:tcPr>
            <w:tcW w:w="846" w:type="pct"/>
          </w:tcPr>
          <w:p w14:paraId="0EE13810" w14:textId="2E2A4822" w:rsidR="009B313C" w:rsidRPr="00874837" w:rsidRDefault="009B313C" w:rsidP="000D03A0">
            <w:pPr>
              <w:widowControl/>
              <w:jc w:val="both"/>
              <w:rPr>
                <w:sz w:val="24"/>
                <w:szCs w:val="24"/>
              </w:rPr>
            </w:pPr>
            <w:r w:rsidRPr="00874837">
              <w:rPr>
                <w:sz w:val="24"/>
                <w:szCs w:val="24"/>
              </w:rPr>
              <w:t>к югу от д. Аксёново</w:t>
            </w:r>
          </w:p>
        </w:tc>
      </w:tr>
      <w:tr w:rsidR="009B313C" w:rsidRPr="00874837" w14:paraId="78C57D35" w14:textId="77777777" w:rsidTr="009B313C">
        <w:trPr>
          <w:gridAfter w:val="1"/>
          <w:wAfter w:w="11" w:type="pct"/>
          <w:trHeight w:val="20"/>
        </w:trPr>
        <w:tc>
          <w:tcPr>
            <w:tcW w:w="295" w:type="pct"/>
          </w:tcPr>
          <w:p w14:paraId="33705520" w14:textId="2D83A3C5" w:rsidR="009B313C" w:rsidRPr="00874837" w:rsidRDefault="009B313C" w:rsidP="000D03A0">
            <w:pPr>
              <w:widowControl/>
              <w:jc w:val="both"/>
              <w:rPr>
                <w:sz w:val="24"/>
                <w:szCs w:val="24"/>
              </w:rPr>
            </w:pPr>
            <w:r>
              <w:rPr>
                <w:sz w:val="24"/>
                <w:szCs w:val="24"/>
              </w:rPr>
              <w:lastRenderedPageBreak/>
              <w:t>56</w:t>
            </w:r>
          </w:p>
        </w:tc>
        <w:tc>
          <w:tcPr>
            <w:tcW w:w="1340" w:type="pct"/>
          </w:tcPr>
          <w:p w14:paraId="0E301B57" w14:textId="271E0224"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669596DE" w14:textId="4544E4FC" w:rsidR="009B313C" w:rsidRPr="00874837" w:rsidRDefault="009B313C" w:rsidP="000D03A0">
            <w:pPr>
              <w:widowControl/>
              <w:jc w:val="both"/>
              <w:rPr>
                <w:sz w:val="24"/>
                <w:szCs w:val="24"/>
              </w:rPr>
            </w:pPr>
            <w:r w:rsidRPr="00874837">
              <w:rPr>
                <w:sz w:val="24"/>
                <w:szCs w:val="24"/>
              </w:rPr>
              <w:t>Дубки – Строкино</w:t>
            </w:r>
          </w:p>
        </w:tc>
        <w:tc>
          <w:tcPr>
            <w:tcW w:w="1226" w:type="pct"/>
          </w:tcPr>
          <w:p w14:paraId="13C9C0AE" w14:textId="7F118371" w:rsidR="009B313C" w:rsidRPr="00874837" w:rsidRDefault="009B313C" w:rsidP="000D03A0">
            <w:pPr>
              <w:widowControl/>
              <w:jc w:val="both"/>
              <w:rPr>
                <w:sz w:val="24"/>
                <w:szCs w:val="24"/>
              </w:rPr>
            </w:pPr>
            <w:r w:rsidRPr="00874837">
              <w:rPr>
                <w:sz w:val="24"/>
                <w:szCs w:val="24"/>
              </w:rPr>
              <w:t>р. Вьюнка</w:t>
            </w:r>
          </w:p>
        </w:tc>
        <w:tc>
          <w:tcPr>
            <w:tcW w:w="846" w:type="pct"/>
          </w:tcPr>
          <w:p w14:paraId="3DF19A9E" w14:textId="5DEC7578" w:rsidR="009B313C" w:rsidRPr="00874837" w:rsidRDefault="009B313C" w:rsidP="000D03A0">
            <w:pPr>
              <w:widowControl/>
              <w:jc w:val="both"/>
              <w:rPr>
                <w:sz w:val="24"/>
                <w:szCs w:val="24"/>
              </w:rPr>
            </w:pPr>
            <w:r w:rsidRPr="00874837">
              <w:rPr>
                <w:sz w:val="24"/>
                <w:szCs w:val="24"/>
              </w:rPr>
              <w:t>к югу с. Строкино</w:t>
            </w:r>
          </w:p>
        </w:tc>
      </w:tr>
      <w:tr w:rsidR="009B313C" w:rsidRPr="00874837" w14:paraId="56FB971F" w14:textId="77777777" w:rsidTr="009B313C">
        <w:trPr>
          <w:gridAfter w:val="1"/>
          <w:wAfter w:w="11" w:type="pct"/>
          <w:trHeight w:val="20"/>
        </w:trPr>
        <w:tc>
          <w:tcPr>
            <w:tcW w:w="295" w:type="pct"/>
          </w:tcPr>
          <w:p w14:paraId="4833805B" w14:textId="4C8C229C" w:rsidR="009B313C" w:rsidRPr="00874837" w:rsidRDefault="009B313C" w:rsidP="000D03A0">
            <w:pPr>
              <w:widowControl/>
              <w:jc w:val="both"/>
              <w:rPr>
                <w:sz w:val="24"/>
                <w:szCs w:val="24"/>
              </w:rPr>
            </w:pPr>
            <w:r>
              <w:rPr>
                <w:sz w:val="24"/>
                <w:szCs w:val="24"/>
              </w:rPr>
              <w:t>57</w:t>
            </w:r>
          </w:p>
        </w:tc>
        <w:tc>
          <w:tcPr>
            <w:tcW w:w="1340" w:type="pct"/>
          </w:tcPr>
          <w:p w14:paraId="6E63D959" w14:textId="53635A54"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079627DE" w14:textId="258D2B46" w:rsidR="009B313C" w:rsidRPr="00874837" w:rsidRDefault="009B313C" w:rsidP="000D03A0">
            <w:pPr>
              <w:widowControl/>
              <w:jc w:val="both"/>
              <w:rPr>
                <w:sz w:val="24"/>
                <w:szCs w:val="24"/>
              </w:rPr>
            </w:pPr>
            <w:r w:rsidRPr="00874837">
              <w:rPr>
                <w:sz w:val="24"/>
                <w:szCs w:val="24"/>
              </w:rPr>
              <w:t>Дубки – Строкино</w:t>
            </w:r>
          </w:p>
        </w:tc>
        <w:tc>
          <w:tcPr>
            <w:tcW w:w="1226" w:type="pct"/>
          </w:tcPr>
          <w:p w14:paraId="26841EEE" w14:textId="33C1DF57" w:rsidR="009B313C" w:rsidRPr="00874837" w:rsidRDefault="009B313C" w:rsidP="000D03A0">
            <w:pPr>
              <w:widowControl/>
              <w:jc w:val="both"/>
              <w:rPr>
                <w:sz w:val="24"/>
                <w:szCs w:val="24"/>
              </w:rPr>
            </w:pPr>
            <w:r w:rsidRPr="00874837">
              <w:rPr>
                <w:sz w:val="24"/>
                <w:szCs w:val="24"/>
              </w:rPr>
              <w:t>р. Вьюнка</w:t>
            </w:r>
          </w:p>
        </w:tc>
        <w:tc>
          <w:tcPr>
            <w:tcW w:w="846" w:type="pct"/>
          </w:tcPr>
          <w:p w14:paraId="35A35B8A" w14:textId="2FA1EE50" w:rsidR="009B313C" w:rsidRPr="00874837" w:rsidRDefault="009B313C" w:rsidP="000D03A0">
            <w:pPr>
              <w:widowControl/>
              <w:jc w:val="both"/>
              <w:rPr>
                <w:sz w:val="24"/>
                <w:szCs w:val="24"/>
              </w:rPr>
            </w:pPr>
            <w:r w:rsidRPr="00874837">
              <w:rPr>
                <w:sz w:val="24"/>
                <w:szCs w:val="24"/>
              </w:rPr>
              <w:t>с. Строкино</w:t>
            </w:r>
          </w:p>
        </w:tc>
      </w:tr>
      <w:tr w:rsidR="009B313C" w:rsidRPr="00874837" w14:paraId="4C6E85DD" w14:textId="77777777" w:rsidTr="009B313C">
        <w:trPr>
          <w:gridAfter w:val="1"/>
          <w:wAfter w:w="11" w:type="pct"/>
          <w:trHeight w:val="20"/>
        </w:trPr>
        <w:tc>
          <w:tcPr>
            <w:tcW w:w="295" w:type="pct"/>
          </w:tcPr>
          <w:p w14:paraId="18A44F8A" w14:textId="42DE5018" w:rsidR="009B313C" w:rsidRPr="00874837" w:rsidRDefault="009B313C" w:rsidP="000D03A0">
            <w:pPr>
              <w:widowControl/>
              <w:jc w:val="both"/>
              <w:rPr>
                <w:sz w:val="24"/>
                <w:szCs w:val="24"/>
              </w:rPr>
            </w:pPr>
            <w:r>
              <w:rPr>
                <w:sz w:val="24"/>
                <w:szCs w:val="24"/>
              </w:rPr>
              <w:t>58</w:t>
            </w:r>
          </w:p>
        </w:tc>
        <w:tc>
          <w:tcPr>
            <w:tcW w:w="1340" w:type="pct"/>
          </w:tcPr>
          <w:p w14:paraId="3C277843" w14:textId="72404781"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513D7B34" w14:textId="270414E7" w:rsidR="009B313C" w:rsidRPr="00874837" w:rsidRDefault="009B313C" w:rsidP="000D03A0">
            <w:pPr>
              <w:widowControl/>
              <w:jc w:val="both"/>
              <w:rPr>
                <w:sz w:val="24"/>
                <w:szCs w:val="24"/>
              </w:rPr>
            </w:pPr>
            <w:r w:rsidRPr="00874837">
              <w:rPr>
                <w:sz w:val="24"/>
                <w:szCs w:val="24"/>
              </w:rPr>
              <w:t>Осеченки – Копнино</w:t>
            </w:r>
          </w:p>
        </w:tc>
        <w:tc>
          <w:tcPr>
            <w:tcW w:w="1226" w:type="pct"/>
          </w:tcPr>
          <w:p w14:paraId="3EAC6410" w14:textId="62A2B144" w:rsidR="009B313C" w:rsidRPr="00874837" w:rsidRDefault="009B313C" w:rsidP="000D03A0">
            <w:pPr>
              <w:widowControl/>
              <w:jc w:val="both"/>
              <w:rPr>
                <w:sz w:val="24"/>
                <w:szCs w:val="24"/>
              </w:rPr>
            </w:pPr>
            <w:r w:rsidRPr="00874837">
              <w:rPr>
                <w:sz w:val="24"/>
                <w:szCs w:val="24"/>
              </w:rPr>
              <w:t>р. Вьюнка</w:t>
            </w:r>
          </w:p>
        </w:tc>
        <w:tc>
          <w:tcPr>
            <w:tcW w:w="846" w:type="pct"/>
          </w:tcPr>
          <w:p w14:paraId="0EE008C3" w14:textId="16776542" w:rsidR="009B313C" w:rsidRPr="00874837" w:rsidRDefault="009B313C" w:rsidP="000D03A0">
            <w:pPr>
              <w:widowControl/>
              <w:jc w:val="both"/>
              <w:rPr>
                <w:sz w:val="24"/>
                <w:szCs w:val="24"/>
              </w:rPr>
            </w:pPr>
            <w:r w:rsidRPr="00874837">
              <w:rPr>
                <w:sz w:val="24"/>
                <w:szCs w:val="24"/>
              </w:rPr>
              <w:t>к северу от</w:t>
            </w:r>
          </w:p>
          <w:p w14:paraId="7687A269" w14:textId="7D74497F" w:rsidR="009B313C" w:rsidRPr="00874837" w:rsidRDefault="009B313C" w:rsidP="000D03A0">
            <w:pPr>
              <w:widowControl/>
              <w:jc w:val="both"/>
              <w:rPr>
                <w:sz w:val="24"/>
                <w:szCs w:val="24"/>
              </w:rPr>
            </w:pPr>
            <w:r w:rsidRPr="00874837">
              <w:rPr>
                <w:sz w:val="24"/>
                <w:szCs w:val="24"/>
              </w:rPr>
              <w:t>с. Зюзино</w:t>
            </w:r>
          </w:p>
        </w:tc>
      </w:tr>
      <w:tr w:rsidR="009B313C" w:rsidRPr="00874837" w14:paraId="55D21592" w14:textId="77777777" w:rsidTr="009B313C">
        <w:trPr>
          <w:gridAfter w:val="1"/>
          <w:wAfter w:w="11" w:type="pct"/>
          <w:trHeight w:val="20"/>
        </w:trPr>
        <w:tc>
          <w:tcPr>
            <w:tcW w:w="295" w:type="pct"/>
          </w:tcPr>
          <w:p w14:paraId="048664C2" w14:textId="306B533B" w:rsidR="009B313C" w:rsidRPr="00874837" w:rsidRDefault="009B313C" w:rsidP="000D03A0">
            <w:pPr>
              <w:widowControl/>
              <w:jc w:val="both"/>
              <w:rPr>
                <w:sz w:val="24"/>
                <w:szCs w:val="24"/>
              </w:rPr>
            </w:pPr>
            <w:r>
              <w:rPr>
                <w:sz w:val="24"/>
                <w:szCs w:val="24"/>
              </w:rPr>
              <w:t>59</w:t>
            </w:r>
          </w:p>
        </w:tc>
        <w:tc>
          <w:tcPr>
            <w:tcW w:w="1340" w:type="pct"/>
          </w:tcPr>
          <w:p w14:paraId="6F528BD6" w14:textId="71349A00"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4CCB9524" w14:textId="0A04DE6D" w:rsidR="009B313C" w:rsidRPr="00874837" w:rsidRDefault="009B313C" w:rsidP="000D03A0">
            <w:pPr>
              <w:widowControl/>
              <w:jc w:val="both"/>
              <w:rPr>
                <w:sz w:val="24"/>
                <w:szCs w:val="24"/>
              </w:rPr>
            </w:pPr>
            <w:r w:rsidRPr="00874837">
              <w:rPr>
                <w:sz w:val="24"/>
                <w:szCs w:val="24"/>
              </w:rPr>
              <w:t>Осеченки – Копнино</w:t>
            </w:r>
          </w:p>
        </w:tc>
        <w:tc>
          <w:tcPr>
            <w:tcW w:w="1226" w:type="pct"/>
          </w:tcPr>
          <w:p w14:paraId="39255E6B" w14:textId="77D5A8C7" w:rsidR="009B313C" w:rsidRPr="00874837" w:rsidRDefault="009B313C" w:rsidP="000D03A0">
            <w:pPr>
              <w:widowControl/>
              <w:jc w:val="both"/>
              <w:rPr>
                <w:sz w:val="24"/>
                <w:szCs w:val="24"/>
              </w:rPr>
            </w:pPr>
            <w:r w:rsidRPr="00874837">
              <w:rPr>
                <w:sz w:val="24"/>
                <w:szCs w:val="24"/>
              </w:rPr>
              <w:t>р. Малиновка</w:t>
            </w:r>
          </w:p>
        </w:tc>
        <w:tc>
          <w:tcPr>
            <w:tcW w:w="846" w:type="pct"/>
          </w:tcPr>
          <w:p w14:paraId="69A40EA1" w14:textId="5AB8C870" w:rsidR="009B313C" w:rsidRPr="00874837" w:rsidRDefault="009B313C" w:rsidP="000D03A0">
            <w:pPr>
              <w:widowControl/>
              <w:jc w:val="both"/>
              <w:rPr>
                <w:sz w:val="24"/>
                <w:szCs w:val="24"/>
              </w:rPr>
            </w:pPr>
            <w:r w:rsidRPr="00874837">
              <w:rPr>
                <w:sz w:val="24"/>
                <w:szCs w:val="24"/>
              </w:rPr>
              <w:t>д Копнино</w:t>
            </w:r>
          </w:p>
        </w:tc>
      </w:tr>
      <w:tr w:rsidR="009B313C" w:rsidRPr="00874837" w14:paraId="73CCBC7E" w14:textId="77777777" w:rsidTr="009B313C">
        <w:trPr>
          <w:gridAfter w:val="1"/>
          <w:wAfter w:w="11" w:type="pct"/>
          <w:trHeight w:val="20"/>
        </w:trPr>
        <w:tc>
          <w:tcPr>
            <w:tcW w:w="295" w:type="pct"/>
          </w:tcPr>
          <w:p w14:paraId="1027DDF8" w14:textId="5385783F" w:rsidR="009B313C" w:rsidRPr="00874837" w:rsidRDefault="009B313C" w:rsidP="000D03A0">
            <w:pPr>
              <w:widowControl/>
              <w:jc w:val="both"/>
              <w:rPr>
                <w:sz w:val="24"/>
                <w:szCs w:val="24"/>
              </w:rPr>
            </w:pPr>
            <w:r>
              <w:rPr>
                <w:sz w:val="24"/>
                <w:szCs w:val="24"/>
              </w:rPr>
              <w:t>60</w:t>
            </w:r>
          </w:p>
        </w:tc>
        <w:tc>
          <w:tcPr>
            <w:tcW w:w="1340" w:type="pct"/>
          </w:tcPr>
          <w:p w14:paraId="0E731506" w14:textId="7DEE4B1F" w:rsidR="009B313C" w:rsidRPr="00874837" w:rsidRDefault="009B313C" w:rsidP="000D03A0">
            <w:pPr>
              <w:widowControl/>
              <w:jc w:val="both"/>
              <w:rPr>
                <w:sz w:val="24"/>
                <w:szCs w:val="24"/>
              </w:rPr>
            </w:pPr>
            <w:r w:rsidRPr="00874837">
              <w:rPr>
                <w:sz w:val="24"/>
                <w:szCs w:val="24"/>
              </w:rPr>
              <w:t>путепровод</w:t>
            </w:r>
          </w:p>
        </w:tc>
        <w:tc>
          <w:tcPr>
            <w:tcW w:w="1282" w:type="pct"/>
          </w:tcPr>
          <w:p w14:paraId="6FFA3901" w14:textId="39C4EDAE" w:rsidR="009B313C" w:rsidRPr="00874837" w:rsidRDefault="009B313C" w:rsidP="000D03A0">
            <w:pPr>
              <w:widowControl/>
              <w:jc w:val="both"/>
              <w:rPr>
                <w:sz w:val="24"/>
                <w:szCs w:val="24"/>
              </w:rPr>
            </w:pPr>
            <w:r w:rsidRPr="00874837">
              <w:rPr>
                <w:sz w:val="24"/>
                <w:szCs w:val="24"/>
              </w:rPr>
              <w:t>Москва – Егорьевск – Тума – Касимов (МЕТК)</w:t>
            </w:r>
          </w:p>
        </w:tc>
        <w:tc>
          <w:tcPr>
            <w:tcW w:w="1226" w:type="pct"/>
          </w:tcPr>
          <w:p w14:paraId="6D69D38C" w14:textId="52DF0B25" w:rsidR="009B313C" w:rsidRPr="00874837" w:rsidRDefault="009B313C" w:rsidP="000D03A0">
            <w:pPr>
              <w:widowControl/>
              <w:jc w:val="both"/>
              <w:rPr>
                <w:sz w:val="24"/>
                <w:szCs w:val="24"/>
              </w:rPr>
            </w:pPr>
            <w:r w:rsidRPr="00874837">
              <w:rPr>
                <w:sz w:val="24"/>
                <w:szCs w:val="24"/>
              </w:rPr>
              <w:t>Казанское направление МЖД</w:t>
            </w:r>
          </w:p>
        </w:tc>
        <w:tc>
          <w:tcPr>
            <w:tcW w:w="846" w:type="pct"/>
          </w:tcPr>
          <w:p w14:paraId="0FE58930" w14:textId="51BB6999" w:rsidR="009B313C" w:rsidRPr="00874837" w:rsidRDefault="009B313C" w:rsidP="000D03A0">
            <w:pPr>
              <w:widowControl/>
              <w:jc w:val="both"/>
              <w:rPr>
                <w:sz w:val="24"/>
                <w:szCs w:val="24"/>
              </w:rPr>
            </w:pPr>
            <w:r w:rsidRPr="00874837">
              <w:rPr>
                <w:sz w:val="24"/>
                <w:szCs w:val="24"/>
              </w:rPr>
              <w:t>д.п. Родники</w:t>
            </w:r>
          </w:p>
        </w:tc>
      </w:tr>
      <w:tr w:rsidR="009B313C" w:rsidRPr="00874837" w14:paraId="2E039B33" w14:textId="77777777" w:rsidTr="009B313C">
        <w:trPr>
          <w:gridAfter w:val="1"/>
          <w:wAfter w:w="11" w:type="pct"/>
          <w:trHeight w:val="20"/>
        </w:trPr>
        <w:tc>
          <w:tcPr>
            <w:tcW w:w="295" w:type="pct"/>
          </w:tcPr>
          <w:p w14:paraId="6321C51B" w14:textId="658717EA" w:rsidR="009B313C" w:rsidRPr="00874837" w:rsidRDefault="009B313C" w:rsidP="000D03A0">
            <w:pPr>
              <w:widowControl/>
              <w:jc w:val="both"/>
              <w:rPr>
                <w:sz w:val="24"/>
                <w:szCs w:val="24"/>
              </w:rPr>
            </w:pPr>
            <w:r>
              <w:rPr>
                <w:sz w:val="24"/>
                <w:szCs w:val="24"/>
              </w:rPr>
              <w:t>61</w:t>
            </w:r>
          </w:p>
        </w:tc>
        <w:tc>
          <w:tcPr>
            <w:tcW w:w="1340" w:type="pct"/>
          </w:tcPr>
          <w:p w14:paraId="3168A28D" w14:textId="1DCF06A6"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1630D763" w14:textId="2A3ECFA5" w:rsidR="009B313C" w:rsidRPr="00874837" w:rsidRDefault="009B313C" w:rsidP="000D03A0">
            <w:pPr>
              <w:widowControl/>
              <w:jc w:val="both"/>
              <w:rPr>
                <w:sz w:val="24"/>
                <w:szCs w:val="24"/>
              </w:rPr>
            </w:pPr>
            <w:r w:rsidRPr="00874837">
              <w:rPr>
                <w:sz w:val="24"/>
                <w:szCs w:val="24"/>
              </w:rPr>
              <w:t>Москва – Егорьевск – Тума – Касимов (МЕТК)</w:t>
            </w:r>
          </w:p>
        </w:tc>
        <w:tc>
          <w:tcPr>
            <w:tcW w:w="1226" w:type="pct"/>
          </w:tcPr>
          <w:p w14:paraId="6AC3B479" w14:textId="46B0AF67" w:rsidR="009B313C" w:rsidRPr="00874837" w:rsidRDefault="009B313C" w:rsidP="000D03A0">
            <w:pPr>
              <w:widowControl/>
              <w:jc w:val="both"/>
              <w:rPr>
                <w:sz w:val="24"/>
                <w:szCs w:val="24"/>
              </w:rPr>
            </w:pPr>
            <w:r w:rsidRPr="00874837">
              <w:rPr>
                <w:sz w:val="24"/>
                <w:szCs w:val="24"/>
              </w:rPr>
              <w:t>р. Македонка</w:t>
            </w:r>
          </w:p>
        </w:tc>
        <w:tc>
          <w:tcPr>
            <w:tcW w:w="846" w:type="pct"/>
          </w:tcPr>
          <w:p w14:paraId="70EF790B" w14:textId="0345E0AF" w:rsidR="009B313C" w:rsidRPr="00874837" w:rsidRDefault="009B313C" w:rsidP="000D03A0">
            <w:pPr>
              <w:widowControl/>
              <w:jc w:val="both"/>
              <w:rPr>
                <w:sz w:val="24"/>
                <w:szCs w:val="24"/>
              </w:rPr>
            </w:pPr>
            <w:r w:rsidRPr="00874837">
              <w:rPr>
                <w:sz w:val="24"/>
                <w:szCs w:val="24"/>
              </w:rPr>
              <w:t>д Вялки</w:t>
            </w:r>
          </w:p>
        </w:tc>
      </w:tr>
      <w:tr w:rsidR="009B313C" w:rsidRPr="00874837" w14:paraId="7D1A55F9" w14:textId="77777777" w:rsidTr="009B313C">
        <w:trPr>
          <w:gridAfter w:val="1"/>
          <w:wAfter w:w="11" w:type="pct"/>
          <w:trHeight w:val="20"/>
        </w:trPr>
        <w:tc>
          <w:tcPr>
            <w:tcW w:w="295" w:type="pct"/>
          </w:tcPr>
          <w:p w14:paraId="34EA658F" w14:textId="3754455D" w:rsidR="009B313C" w:rsidRPr="00874837" w:rsidRDefault="009B313C" w:rsidP="000D03A0">
            <w:pPr>
              <w:widowControl/>
              <w:jc w:val="both"/>
              <w:rPr>
                <w:sz w:val="24"/>
                <w:szCs w:val="24"/>
              </w:rPr>
            </w:pPr>
            <w:r>
              <w:rPr>
                <w:sz w:val="24"/>
                <w:szCs w:val="24"/>
              </w:rPr>
              <w:t>62</w:t>
            </w:r>
          </w:p>
        </w:tc>
        <w:tc>
          <w:tcPr>
            <w:tcW w:w="1340" w:type="pct"/>
          </w:tcPr>
          <w:p w14:paraId="71C58B64" w14:textId="2AC93A05"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42816FEB" w14:textId="04C39E40" w:rsidR="009B313C" w:rsidRPr="00874837" w:rsidRDefault="009B313C" w:rsidP="000D03A0">
            <w:pPr>
              <w:widowControl/>
              <w:jc w:val="both"/>
              <w:rPr>
                <w:sz w:val="24"/>
                <w:szCs w:val="24"/>
              </w:rPr>
            </w:pPr>
            <w:r w:rsidRPr="00874837">
              <w:rPr>
                <w:sz w:val="24"/>
                <w:szCs w:val="24"/>
              </w:rPr>
              <w:t>Кратово – Хрипань</w:t>
            </w:r>
          </w:p>
        </w:tc>
        <w:tc>
          <w:tcPr>
            <w:tcW w:w="1226" w:type="pct"/>
          </w:tcPr>
          <w:p w14:paraId="7AAF561F" w14:textId="5F9AABDB" w:rsidR="009B313C" w:rsidRPr="00874837" w:rsidRDefault="009B313C" w:rsidP="000D03A0">
            <w:pPr>
              <w:widowControl/>
              <w:jc w:val="both"/>
              <w:rPr>
                <w:sz w:val="24"/>
                <w:szCs w:val="24"/>
              </w:rPr>
            </w:pPr>
            <w:r w:rsidRPr="00874837">
              <w:rPr>
                <w:sz w:val="24"/>
                <w:szCs w:val="24"/>
              </w:rPr>
              <w:t>р. Хрипань</w:t>
            </w:r>
          </w:p>
        </w:tc>
        <w:tc>
          <w:tcPr>
            <w:tcW w:w="846" w:type="pct"/>
          </w:tcPr>
          <w:p w14:paraId="3387D59A" w14:textId="4BBFC9A6" w:rsidR="009B313C" w:rsidRPr="00874837" w:rsidRDefault="009B313C" w:rsidP="000D03A0">
            <w:pPr>
              <w:widowControl/>
              <w:jc w:val="both"/>
              <w:rPr>
                <w:sz w:val="24"/>
                <w:szCs w:val="24"/>
              </w:rPr>
            </w:pPr>
            <w:r w:rsidRPr="00874837">
              <w:rPr>
                <w:sz w:val="24"/>
                <w:szCs w:val="24"/>
              </w:rPr>
              <w:t>д.Хрипань</w:t>
            </w:r>
          </w:p>
        </w:tc>
      </w:tr>
      <w:tr w:rsidR="009B313C" w:rsidRPr="00874837" w14:paraId="36C3AEDC" w14:textId="77777777" w:rsidTr="009B313C">
        <w:trPr>
          <w:gridAfter w:val="1"/>
          <w:wAfter w:w="11" w:type="pct"/>
          <w:trHeight w:val="20"/>
        </w:trPr>
        <w:tc>
          <w:tcPr>
            <w:tcW w:w="295" w:type="pct"/>
          </w:tcPr>
          <w:p w14:paraId="7F58FF59" w14:textId="0EAED65F" w:rsidR="009B313C" w:rsidRPr="00874837" w:rsidRDefault="009B313C" w:rsidP="000D03A0">
            <w:pPr>
              <w:widowControl/>
              <w:jc w:val="both"/>
              <w:rPr>
                <w:sz w:val="24"/>
                <w:szCs w:val="24"/>
              </w:rPr>
            </w:pPr>
            <w:r>
              <w:rPr>
                <w:sz w:val="24"/>
                <w:szCs w:val="24"/>
              </w:rPr>
              <w:t>63</w:t>
            </w:r>
          </w:p>
        </w:tc>
        <w:tc>
          <w:tcPr>
            <w:tcW w:w="1340" w:type="pct"/>
          </w:tcPr>
          <w:p w14:paraId="2968FCC1" w14:textId="17A7BE06" w:rsidR="009B313C" w:rsidRPr="00874837" w:rsidRDefault="009B313C" w:rsidP="000D03A0">
            <w:pPr>
              <w:widowControl/>
              <w:jc w:val="both"/>
              <w:rPr>
                <w:sz w:val="24"/>
                <w:szCs w:val="24"/>
              </w:rPr>
            </w:pPr>
            <w:r w:rsidRPr="00874837">
              <w:rPr>
                <w:sz w:val="24"/>
                <w:szCs w:val="24"/>
              </w:rPr>
              <w:t>Вид транспортного инженерного сооружения</w:t>
            </w:r>
          </w:p>
        </w:tc>
        <w:tc>
          <w:tcPr>
            <w:tcW w:w="1282" w:type="pct"/>
          </w:tcPr>
          <w:p w14:paraId="3BB549A3" w14:textId="1931A20E" w:rsidR="009B313C" w:rsidRPr="00874837" w:rsidRDefault="009B313C" w:rsidP="000D03A0">
            <w:pPr>
              <w:widowControl/>
              <w:jc w:val="both"/>
              <w:rPr>
                <w:sz w:val="24"/>
                <w:szCs w:val="24"/>
              </w:rPr>
            </w:pPr>
            <w:r w:rsidRPr="00874837">
              <w:rPr>
                <w:sz w:val="24"/>
                <w:szCs w:val="24"/>
              </w:rPr>
              <w:t>Автомобильная дорога</w:t>
            </w:r>
          </w:p>
        </w:tc>
        <w:tc>
          <w:tcPr>
            <w:tcW w:w="1226" w:type="pct"/>
          </w:tcPr>
          <w:p w14:paraId="34D6BDAB" w14:textId="2022BD91" w:rsidR="009B313C" w:rsidRPr="00874837" w:rsidRDefault="009B313C" w:rsidP="000D03A0">
            <w:pPr>
              <w:widowControl/>
              <w:jc w:val="both"/>
              <w:rPr>
                <w:sz w:val="24"/>
                <w:szCs w:val="24"/>
              </w:rPr>
            </w:pPr>
            <w:r w:rsidRPr="00874837">
              <w:rPr>
                <w:sz w:val="24"/>
                <w:szCs w:val="24"/>
              </w:rPr>
              <w:t>Пересечение</w:t>
            </w:r>
          </w:p>
        </w:tc>
        <w:tc>
          <w:tcPr>
            <w:tcW w:w="846" w:type="pct"/>
          </w:tcPr>
          <w:p w14:paraId="2D371F97" w14:textId="6FCF2C47" w:rsidR="009B313C" w:rsidRPr="00874837" w:rsidRDefault="009B313C" w:rsidP="000D03A0">
            <w:pPr>
              <w:widowControl/>
              <w:jc w:val="both"/>
              <w:rPr>
                <w:sz w:val="24"/>
                <w:szCs w:val="24"/>
              </w:rPr>
            </w:pPr>
            <w:r w:rsidRPr="00874837">
              <w:rPr>
                <w:sz w:val="24"/>
                <w:szCs w:val="24"/>
              </w:rPr>
              <w:t>Местоположение</w:t>
            </w:r>
          </w:p>
        </w:tc>
      </w:tr>
      <w:tr w:rsidR="009B313C" w:rsidRPr="00874837" w14:paraId="42FCCAF8" w14:textId="77777777" w:rsidTr="009B313C">
        <w:trPr>
          <w:gridAfter w:val="1"/>
          <w:wAfter w:w="11" w:type="pct"/>
          <w:trHeight w:val="20"/>
        </w:trPr>
        <w:tc>
          <w:tcPr>
            <w:tcW w:w="295" w:type="pct"/>
          </w:tcPr>
          <w:p w14:paraId="4BDC6E12" w14:textId="3B03FA33" w:rsidR="009B313C" w:rsidRPr="00874837" w:rsidRDefault="009B313C" w:rsidP="000D03A0">
            <w:pPr>
              <w:widowControl/>
              <w:jc w:val="both"/>
              <w:rPr>
                <w:sz w:val="24"/>
                <w:szCs w:val="24"/>
              </w:rPr>
            </w:pPr>
            <w:r>
              <w:rPr>
                <w:sz w:val="24"/>
                <w:szCs w:val="24"/>
              </w:rPr>
              <w:t>64</w:t>
            </w:r>
          </w:p>
        </w:tc>
        <w:tc>
          <w:tcPr>
            <w:tcW w:w="1340" w:type="pct"/>
          </w:tcPr>
          <w:p w14:paraId="475C90F0" w14:textId="79E2A05E"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453121DA" w14:textId="062F2AAA" w:rsidR="009B313C" w:rsidRPr="00874837" w:rsidRDefault="009B313C" w:rsidP="000D03A0">
            <w:pPr>
              <w:widowControl/>
              <w:jc w:val="both"/>
              <w:rPr>
                <w:sz w:val="24"/>
                <w:szCs w:val="24"/>
              </w:rPr>
            </w:pPr>
            <w:r w:rsidRPr="00874837">
              <w:rPr>
                <w:sz w:val="24"/>
                <w:szCs w:val="24"/>
              </w:rPr>
              <w:t>Велино – Сельвачево</w:t>
            </w:r>
          </w:p>
        </w:tc>
        <w:tc>
          <w:tcPr>
            <w:tcW w:w="1226" w:type="pct"/>
          </w:tcPr>
          <w:p w14:paraId="08EC79CC" w14:textId="5A84809E" w:rsidR="009B313C" w:rsidRPr="00874837" w:rsidRDefault="009B313C" w:rsidP="000D03A0">
            <w:pPr>
              <w:widowControl/>
              <w:jc w:val="both"/>
              <w:rPr>
                <w:sz w:val="24"/>
                <w:szCs w:val="24"/>
              </w:rPr>
            </w:pPr>
            <w:r w:rsidRPr="00874837">
              <w:rPr>
                <w:sz w:val="24"/>
                <w:szCs w:val="24"/>
              </w:rPr>
              <w:t>р. Нищенка</w:t>
            </w:r>
          </w:p>
        </w:tc>
        <w:tc>
          <w:tcPr>
            <w:tcW w:w="846" w:type="pct"/>
          </w:tcPr>
          <w:p w14:paraId="186394AF" w14:textId="28470478" w:rsidR="009B313C" w:rsidRPr="00874837" w:rsidRDefault="009B313C" w:rsidP="000D03A0">
            <w:pPr>
              <w:widowControl/>
              <w:jc w:val="both"/>
              <w:rPr>
                <w:sz w:val="24"/>
                <w:szCs w:val="24"/>
              </w:rPr>
            </w:pPr>
            <w:r w:rsidRPr="00874837">
              <w:rPr>
                <w:sz w:val="24"/>
                <w:szCs w:val="24"/>
              </w:rPr>
              <w:t>к северо-западу</w:t>
            </w:r>
          </w:p>
          <w:p w14:paraId="3F4BB2C6" w14:textId="4783259E" w:rsidR="009B313C" w:rsidRPr="00874837" w:rsidRDefault="009B313C" w:rsidP="000D03A0">
            <w:pPr>
              <w:widowControl/>
              <w:jc w:val="both"/>
              <w:rPr>
                <w:sz w:val="24"/>
                <w:szCs w:val="24"/>
              </w:rPr>
            </w:pPr>
            <w:r w:rsidRPr="00874837">
              <w:rPr>
                <w:sz w:val="24"/>
                <w:szCs w:val="24"/>
              </w:rPr>
              <w:t>от д. Верхнее</w:t>
            </w:r>
          </w:p>
          <w:p w14:paraId="7309332A" w14:textId="0D46F6D1" w:rsidR="009B313C" w:rsidRPr="00874837" w:rsidRDefault="009B313C" w:rsidP="000D03A0">
            <w:pPr>
              <w:widowControl/>
              <w:jc w:val="both"/>
              <w:rPr>
                <w:sz w:val="24"/>
                <w:szCs w:val="24"/>
              </w:rPr>
            </w:pPr>
            <w:r w:rsidRPr="00874837">
              <w:rPr>
                <w:sz w:val="24"/>
                <w:szCs w:val="24"/>
              </w:rPr>
              <w:t>Велино</w:t>
            </w:r>
          </w:p>
        </w:tc>
      </w:tr>
      <w:tr w:rsidR="009B313C" w:rsidRPr="00874837" w14:paraId="4BCDC33E" w14:textId="77777777" w:rsidTr="009B313C">
        <w:trPr>
          <w:gridAfter w:val="1"/>
          <w:wAfter w:w="11" w:type="pct"/>
          <w:trHeight w:val="20"/>
        </w:trPr>
        <w:tc>
          <w:tcPr>
            <w:tcW w:w="295" w:type="pct"/>
          </w:tcPr>
          <w:p w14:paraId="20021BB2" w14:textId="485F32E8" w:rsidR="009B313C" w:rsidRPr="00874837" w:rsidRDefault="009B313C" w:rsidP="000D03A0">
            <w:pPr>
              <w:widowControl/>
              <w:jc w:val="both"/>
              <w:rPr>
                <w:sz w:val="24"/>
                <w:szCs w:val="24"/>
              </w:rPr>
            </w:pPr>
            <w:r>
              <w:rPr>
                <w:sz w:val="24"/>
                <w:szCs w:val="24"/>
              </w:rPr>
              <w:t>65</w:t>
            </w:r>
          </w:p>
        </w:tc>
        <w:tc>
          <w:tcPr>
            <w:tcW w:w="1340" w:type="pct"/>
          </w:tcPr>
          <w:p w14:paraId="672FB67D" w14:textId="76777049"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2C78D38B" w14:textId="5F1BA1D8" w:rsidR="009B313C" w:rsidRPr="00874837" w:rsidRDefault="009B313C" w:rsidP="000D03A0">
            <w:pPr>
              <w:widowControl/>
              <w:jc w:val="both"/>
              <w:rPr>
                <w:sz w:val="24"/>
                <w:szCs w:val="24"/>
              </w:rPr>
            </w:pPr>
            <w:r w:rsidRPr="00874837">
              <w:rPr>
                <w:sz w:val="24"/>
                <w:szCs w:val="24"/>
              </w:rPr>
              <w:t>«Раменское – Донино» – Рыбхоз</w:t>
            </w:r>
          </w:p>
        </w:tc>
        <w:tc>
          <w:tcPr>
            <w:tcW w:w="1226" w:type="pct"/>
          </w:tcPr>
          <w:p w14:paraId="3258582F" w14:textId="421CC917" w:rsidR="009B313C" w:rsidRPr="00874837" w:rsidRDefault="009B313C" w:rsidP="000D03A0">
            <w:pPr>
              <w:widowControl/>
              <w:jc w:val="both"/>
              <w:rPr>
                <w:sz w:val="24"/>
                <w:szCs w:val="24"/>
              </w:rPr>
            </w:pPr>
            <w:r w:rsidRPr="00874837">
              <w:rPr>
                <w:sz w:val="24"/>
                <w:szCs w:val="24"/>
              </w:rPr>
              <w:t>р. Донинка</w:t>
            </w:r>
          </w:p>
        </w:tc>
        <w:tc>
          <w:tcPr>
            <w:tcW w:w="846" w:type="pct"/>
          </w:tcPr>
          <w:p w14:paraId="023BD101" w14:textId="655B473A" w:rsidR="009B313C" w:rsidRPr="00874837" w:rsidRDefault="009B313C" w:rsidP="000D03A0">
            <w:pPr>
              <w:widowControl/>
              <w:jc w:val="both"/>
              <w:rPr>
                <w:sz w:val="24"/>
                <w:szCs w:val="24"/>
              </w:rPr>
            </w:pPr>
            <w:r w:rsidRPr="00874837">
              <w:rPr>
                <w:sz w:val="24"/>
                <w:szCs w:val="24"/>
              </w:rPr>
              <w:t>д. Поповка</w:t>
            </w:r>
          </w:p>
        </w:tc>
      </w:tr>
      <w:tr w:rsidR="009B313C" w:rsidRPr="00874837" w14:paraId="4B329A97" w14:textId="77777777" w:rsidTr="009B313C">
        <w:trPr>
          <w:gridAfter w:val="1"/>
          <w:wAfter w:w="11" w:type="pct"/>
          <w:trHeight w:val="20"/>
        </w:trPr>
        <w:tc>
          <w:tcPr>
            <w:tcW w:w="295" w:type="pct"/>
          </w:tcPr>
          <w:p w14:paraId="2572A709" w14:textId="17A7DC17" w:rsidR="009B313C" w:rsidRPr="00874837" w:rsidRDefault="009B313C" w:rsidP="000D03A0">
            <w:pPr>
              <w:widowControl/>
              <w:jc w:val="both"/>
              <w:rPr>
                <w:sz w:val="24"/>
                <w:szCs w:val="24"/>
              </w:rPr>
            </w:pPr>
            <w:r>
              <w:rPr>
                <w:sz w:val="24"/>
                <w:szCs w:val="24"/>
              </w:rPr>
              <w:t>66</w:t>
            </w:r>
          </w:p>
        </w:tc>
        <w:tc>
          <w:tcPr>
            <w:tcW w:w="1340" w:type="pct"/>
          </w:tcPr>
          <w:p w14:paraId="13CC3DC2" w14:textId="79C86E08"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1D69E4B1" w14:textId="193233AD" w:rsidR="009B313C" w:rsidRPr="00874837" w:rsidRDefault="009B313C" w:rsidP="000D03A0">
            <w:pPr>
              <w:widowControl/>
              <w:jc w:val="both"/>
              <w:rPr>
                <w:sz w:val="24"/>
                <w:szCs w:val="24"/>
              </w:rPr>
            </w:pPr>
            <w:r w:rsidRPr="00874837">
              <w:rPr>
                <w:sz w:val="24"/>
                <w:szCs w:val="24"/>
              </w:rPr>
              <w:t>Островцы – Верея</w:t>
            </w:r>
          </w:p>
        </w:tc>
        <w:tc>
          <w:tcPr>
            <w:tcW w:w="1226" w:type="pct"/>
          </w:tcPr>
          <w:p w14:paraId="02770A09" w14:textId="35F5369C" w:rsidR="009B313C" w:rsidRPr="00874837" w:rsidRDefault="00863F71" w:rsidP="000D03A0">
            <w:pPr>
              <w:widowControl/>
              <w:jc w:val="both"/>
              <w:rPr>
                <w:sz w:val="24"/>
                <w:szCs w:val="24"/>
              </w:rPr>
            </w:pPr>
            <w:r>
              <w:rPr>
                <w:sz w:val="24"/>
                <w:szCs w:val="24"/>
              </w:rPr>
              <w:t>р. Быков</w:t>
            </w:r>
            <w:r w:rsidR="009B313C" w:rsidRPr="00874837">
              <w:rPr>
                <w:sz w:val="24"/>
                <w:szCs w:val="24"/>
              </w:rPr>
              <w:t>ка</w:t>
            </w:r>
          </w:p>
        </w:tc>
        <w:tc>
          <w:tcPr>
            <w:tcW w:w="846" w:type="pct"/>
          </w:tcPr>
          <w:p w14:paraId="2BC8A36F" w14:textId="1B3CD272" w:rsidR="009B313C" w:rsidRPr="00874837" w:rsidRDefault="009B313C" w:rsidP="000D03A0">
            <w:pPr>
              <w:widowControl/>
              <w:jc w:val="both"/>
              <w:rPr>
                <w:sz w:val="24"/>
                <w:szCs w:val="24"/>
              </w:rPr>
            </w:pPr>
            <w:r w:rsidRPr="00874837">
              <w:rPr>
                <w:sz w:val="24"/>
                <w:szCs w:val="24"/>
              </w:rPr>
              <w:t>на юге д. Верея</w:t>
            </w:r>
          </w:p>
        </w:tc>
      </w:tr>
      <w:tr w:rsidR="009B313C" w:rsidRPr="00874837" w14:paraId="2BBC9B9B" w14:textId="77777777" w:rsidTr="009B313C">
        <w:trPr>
          <w:gridAfter w:val="1"/>
          <w:wAfter w:w="11" w:type="pct"/>
          <w:trHeight w:val="20"/>
        </w:trPr>
        <w:tc>
          <w:tcPr>
            <w:tcW w:w="295" w:type="pct"/>
          </w:tcPr>
          <w:p w14:paraId="2E91DB90" w14:textId="78E29401" w:rsidR="009B313C" w:rsidRPr="00874837" w:rsidRDefault="009B313C" w:rsidP="000D03A0">
            <w:pPr>
              <w:widowControl/>
              <w:jc w:val="both"/>
              <w:rPr>
                <w:sz w:val="24"/>
                <w:szCs w:val="24"/>
              </w:rPr>
            </w:pPr>
            <w:r>
              <w:rPr>
                <w:sz w:val="24"/>
                <w:szCs w:val="24"/>
              </w:rPr>
              <w:t>67</w:t>
            </w:r>
          </w:p>
        </w:tc>
        <w:tc>
          <w:tcPr>
            <w:tcW w:w="1340" w:type="pct"/>
          </w:tcPr>
          <w:p w14:paraId="04AF2D63" w14:textId="076215BE"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4F6CF2A0" w14:textId="58E8C196" w:rsidR="009B313C" w:rsidRPr="00874837" w:rsidRDefault="009B313C" w:rsidP="000D03A0">
            <w:pPr>
              <w:widowControl/>
              <w:jc w:val="both"/>
              <w:rPr>
                <w:sz w:val="24"/>
                <w:szCs w:val="24"/>
              </w:rPr>
            </w:pPr>
            <w:r w:rsidRPr="00874837">
              <w:rPr>
                <w:sz w:val="24"/>
                <w:szCs w:val="24"/>
              </w:rPr>
              <w:t>Островцы – Верея</w:t>
            </w:r>
          </w:p>
        </w:tc>
        <w:tc>
          <w:tcPr>
            <w:tcW w:w="1226" w:type="pct"/>
          </w:tcPr>
          <w:p w14:paraId="21A4BECA" w14:textId="74576DBB" w:rsidR="009B313C" w:rsidRPr="00874837" w:rsidRDefault="009B313C" w:rsidP="000D03A0">
            <w:pPr>
              <w:widowControl/>
              <w:jc w:val="both"/>
              <w:rPr>
                <w:sz w:val="24"/>
                <w:szCs w:val="24"/>
              </w:rPr>
            </w:pPr>
            <w:r w:rsidRPr="00874837">
              <w:rPr>
                <w:sz w:val="24"/>
                <w:szCs w:val="24"/>
              </w:rPr>
              <w:t>р. Пехорка</w:t>
            </w:r>
          </w:p>
        </w:tc>
        <w:tc>
          <w:tcPr>
            <w:tcW w:w="846" w:type="pct"/>
          </w:tcPr>
          <w:p w14:paraId="48381CFB" w14:textId="5919A1C2" w:rsidR="009B313C" w:rsidRPr="00874837" w:rsidRDefault="009B313C" w:rsidP="000D03A0">
            <w:pPr>
              <w:widowControl/>
              <w:jc w:val="both"/>
              <w:rPr>
                <w:sz w:val="24"/>
                <w:szCs w:val="24"/>
              </w:rPr>
            </w:pPr>
            <w:r w:rsidRPr="00874837">
              <w:rPr>
                <w:sz w:val="24"/>
                <w:szCs w:val="24"/>
              </w:rPr>
              <w:t>к северо-западу от пос. Спартак</w:t>
            </w:r>
          </w:p>
        </w:tc>
      </w:tr>
      <w:tr w:rsidR="009B313C" w:rsidRPr="00874837" w14:paraId="2B7EAFFC" w14:textId="77777777" w:rsidTr="009B313C">
        <w:trPr>
          <w:gridAfter w:val="1"/>
          <w:wAfter w:w="11" w:type="pct"/>
          <w:trHeight w:val="20"/>
        </w:trPr>
        <w:tc>
          <w:tcPr>
            <w:tcW w:w="295" w:type="pct"/>
          </w:tcPr>
          <w:p w14:paraId="356A865E" w14:textId="0135DD27" w:rsidR="009B313C" w:rsidRPr="00874837" w:rsidRDefault="009B313C" w:rsidP="000D03A0">
            <w:pPr>
              <w:widowControl/>
              <w:jc w:val="both"/>
              <w:rPr>
                <w:sz w:val="24"/>
                <w:szCs w:val="24"/>
              </w:rPr>
            </w:pPr>
            <w:r>
              <w:rPr>
                <w:sz w:val="24"/>
                <w:szCs w:val="24"/>
              </w:rPr>
              <w:t>68</w:t>
            </w:r>
          </w:p>
        </w:tc>
        <w:tc>
          <w:tcPr>
            <w:tcW w:w="1340" w:type="pct"/>
          </w:tcPr>
          <w:p w14:paraId="1775C5D3" w14:textId="475F6F03"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1C32DC03" w14:textId="33329045" w:rsidR="009B313C" w:rsidRPr="00874837" w:rsidRDefault="009B313C" w:rsidP="000D03A0">
            <w:pPr>
              <w:widowControl/>
              <w:jc w:val="both"/>
              <w:rPr>
                <w:sz w:val="24"/>
                <w:szCs w:val="24"/>
              </w:rPr>
            </w:pPr>
            <w:r w:rsidRPr="00874837">
              <w:rPr>
                <w:sz w:val="24"/>
                <w:szCs w:val="24"/>
              </w:rPr>
              <w:t>М-5 «Урал»</w:t>
            </w:r>
          </w:p>
        </w:tc>
        <w:tc>
          <w:tcPr>
            <w:tcW w:w="1226" w:type="pct"/>
          </w:tcPr>
          <w:p w14:paraId="662F26F2" w14:textId="35D57A2A" w:rsidR="009B313C" w:rsidRPr="00874837" w:rsidRDefault="009B313C" w:rsidP="000D03A0">
            <w:pPr>
              <w:widowControl/>
              <w:jc w:val="both"/>
              <w:rPr>
                <w:sz w:val="24"/>
                <w:szCs w:val="24"/>
              </w:rPr>
            </w:pPr>
            <w:r w:rsidRPr="00874837">
              <w:rPr>
                <w:sz w:val="24"/>
                <w:szCs w:val="24"/>
              </w:rPr>
              <w:t>р. Пахра</w:t>
            </w:r>
          </w:p>
        </w:tc>
        <w:tc>
          <w:tcPr>
            <w:tcW w:w="846" w:type="pct"/>
          </w:tcPr>
          <w:p w14:paraId="066B565D" w14:textId="59BC6197" w:rsidR="009B313C" w:rsidRPr="00874837" w:rsidRDefault="009B313C" w:rsidP="000D03A0">
            <w:pPr>
              <w:widowControl/>
              <w:jc w:val="both"/>
              <w:rPr>
                <w:sz w:val="24"/>
                <w:szCs w:val="24"/>
              </w:rPr>
            </w:pPr>
            <w:r w:rsidRPr="00874837">
              <w:rPr>
                <w:sz w:val="24"/>
                <w:szCs w:val="24"/>
              </w:rPr>
              <w:t>к востоку от</w:t>
            </w:r>
          </w:p>
          <w:p w14:paraId="5EDCD75E" w14:textId="2AF8D0DF" w:rsidR="009B313C" w:rsidRPr="00874837" w:rsidRDefault="009B313C" w:rsidP="000D03A0">
            <w:pPr>
              <w:widowControl/>
              <w:jc w:val="both"/>
              <w:rPr>
                <w:sz w:val="24"/>
                <w:szCs w:val="24"/>
              </w:rPr>
            </w:pPr>
            <w:r w:rsidRPr="00874837">
              <w:rPr>
                <w:sz w:val="24"/>
                <w:szCs w:val="24"/>
              </w:rPr>
              <w:t>д. Нижнее</w:t>
            </w:r>
          </w:p>
          <w:p w14:paraId="39F5F32C" w14:textId="2671CDE2" w:rsidR="009B313C" w:rsidRPr="00874837" w:rsidRDefault="009B313C" w:rsidP="000D03A0">
            <w:pPr>
              <w:widowControl/>
              <w:jc w:val="both"/>
              <w:rPr>
                <w:sz w:val="24"/>
                <w:szCs w:val="24"/>
              </w:rPr>
            </w:pPr>
            <w:r w:rsidRPr="00874837">
              <w:rPr>
                <w:sz w:val="24"/>
                <w:szCs w:val="24"/>
              </w:rPr>
              <w:t>Мячково</w:t>
            </w:r>
          </w:p>
        </w:tc>
      </w:tr>
      <w:tr w:rsidR="009B313C" w:rsidRPr="00874837" w14:paraId="047B6A21" w14:textId="77777777" w:rsidTr="009B313C">
        <w:trPr>
          <w:gridAfter w:val="1"/>
          <w:wAfter w:w="11" w:type="pct"/>
          <w:trHeight w:val="20"/>
        </w:trPr>
        <w:tc>
          <w:tcPr>
            <w:tcW w:w="295" w:type="pct"/>
          </w:tcPr>
          <w:p w14:paraId="043A56C0" w14:textId="4A3FC367" w:rsidR="009B313C" w:rsidRPr="00874837" w:rsidRDefault="009B313C" w:rsidP="000D03A0">
            <w:pPr>
              <w:widowControl/>
              <w:jc w:val="both"/>
              <w:rPr>
                <w:sz w:val="24"/>
                <w:szCs w:val="24"/>
              </w:rPr>
            </w:pPr>
            <w:r>
              <w:rPr>
                <w:sz w:val="24"/>
                <w:szCs w:val="24"/>
              </w:rPr>
              <w:t>69</w:t>
            </w:r>
          </w:p>
        </w:tc>
        <w:tc>
          <w:tcPr>
            <w:tcW w:w="1340" w:type="pct"/>
          </w:tcPr>
          <w:p w14:paraId="4C904750" w14:textId="76F42CE4"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560CB289" w14:textId="106B2636" w:rsidR="009B313C" w:rsidRPr="00874837" w:rsidRDefault="009B313C" w:rsidP="000D03A0">
            <w:pPr>
              <w:widowControl/>
              <w:jc w:val="both"/>
              <w:rPr>
                <w:sz w:val="24"/>
                <w:szCs w:val="24"/>
              </w:rPr>
            </w:pPr>
            <w:r w:rsidRPr="00874837">
              <w:rPr>
                <w:sz w:val="24"/>
                <w:szCs w:val="24"/>
              </w:rPr>
              <w:t>Константиново – Сельвачево</w:t>
            </w:r>
          </w:p>
        </w:tc>
        <w:tc>
          <w:tcPr>
            <w:tcW w:w="1226" w:type="pct"/>
          </w:tcPr>
          <w:p w14:paraId="402A0FE1" w14:textId="79A590FF" w:rsidR="009B313C" w:rsidRPr="00874837" w:rsidRDefault="009B313C" w:rsidP="000D03A0">
            <w:pPr>
              <w:widowControl/>
              <w:jc w:val="both"/>
              <w:rPr>
                <w:sz w:val="24"/>
                <w:szCs w:val="24"/>
              </w:rPr>
            </w:pPr>
            <w:r w:rsidRPr="00874837">
              <w:rPr>
                <w:sz w:val="24"/>
                <w:szCs w:val="24"/>
              </w:rPr>
              <w:t>р. Жданка</w:t>
            </w:r>
          </w:p>
        </w:tc>
        <w:tc>
          <w:tcPr>
            <w:tcW w:w="846" w:type="pct"/>
          </w:tcPr>
          <w:p w14:paraId="28B009F9" w14:textId="5FB88D5B" w:rsidR="009B313C" w:rsidRPr="00874837" w:rsidRDefault="009B313C" w:rsidP="000D03A0">
            <w:pPr>
              <w:widowControl/>
              <w:jc w:val="both"/>
              <w:rPr>
                <w:sz w:val="24"/>
                <w:szCs w:val="24"/>
              </w:rPr>
            </w:pPr>
            <w:r w:rsidRPr="00874837">
              <w:rPr>
                <w:sz w:val="24"/>
                <w:szCs w:val="24"/>
              </w:rPr>
              <w:t>д. Ждановское</w:t>
            </w:r>
          </w:p>
        </w:tc>
      </w:tr>
      <w:tr w:rsidR="009B313C" w:rsidRPr="00874837" w14:paraId="43419F1F" w14:textId="77777777" w:rsidTr="009B313C">
        <w:trPr>
          <w:gridAfter w:val="1"/>
          <w:wAfter w:w="11" w:type="pct"/>
          <w:trHeight w:val="20"/>
        </w:trPr>
        <w:tc>
          <w:tcPr>
            <w:tcW w:w="295" w:type="pct"/>
          </w:tcPr>
          <w:p w14:paraId="2B7F7F3D" w14:textId="01A397EA" w:rsidR="009B313C" w:rsidRPr="00874837" w:rsidRDefault="009B313C" w:rsidP="000D03A0">
            <w:pPr>
              <w:widowControl/>
              <w:jc w:val="both"/>
              <w:rPr>
                <w:sz w:val="24"/>
                <w:szCs w:val="24"/>
              </w:rPr>
            </w:pPr>
            <w:r>
              <w:rPr>
                <w:sz w:val="24"/>
                <w:szCs w:val="24"/>
              </w:rPr>
              <w:t>70</w:t>
            </w:r>
          </w:p>
        </w:tc>
        <w:tc>
          <w:tcPr>
            <w:tcW w:w="1340" w:type="pct"/>
          </w:tcPr>
          <w:p w14:paraId="54BD8C32" w14:textId="4613CCAD"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06B836C7" w14:textId="009FE2EA" w:rsidR="009B313C" w:rsidRPr="00874837" w:rsidRDefault="009B313C" w:rsidP="000D03A0">
            <w:pPr>
              <w:widowControl/>
              <w:jc w:val="both"/>
              <w:rPr>
                <w:sz w:val="24"/>
                <w:szCs w:val="24"/>
              </w:rPr>
            </w:pPr>
            <w:r w:rsidRPr="00874837">
              <w:rPr>
                <w:sz w:val="24"/>
                <w:szCs w:val="24"/>
              </w:rPr>
              <w:t>Константиново – Сельвачево</w:t>
            </w:r>
          </w:p>
        </w:tc>
        <w:tc>
          <w:tcPr>
            <w:tcW w:w="1226" w:type="pct"/>
          </w:tcPr>
          <w:p w14:paraId="641A3740" w14:textId="10D0EB39" w:rsidR="009B313C" w:rsidRPr="00874837" w:rsidRDefault="009B313C" w:rsidP="000D03A0">
            <w:pPr>
              <w:widowControl/>
              <w:jc w:val="both"/>
              <w:rPr>
                <w:sz w:val="24"/>
                <w:szCs w:val="24"/>
              </w:rPr>
            </w:pPr>
            <w:r w:rsidRPr="00874837">
              <w:rPr>
                <w:sz w:val="24"/>
                <w:szCs w:val="24"/>
              </w:rPr>
              <w:t>р. Жданка</w:t>
            </w:r>
          </w:p>
        </w:tc>
        <w:tc>
          <w:tcPr>
            <w:tcW w:w="846" w:type="pct"/>
          </w:tcPr>
          <w:p w14:paraId="3383ABB6" w14:textId="39DCB6BC" w:rsidR="009B313C" w:rsidRPr="00874837" w:rsidRDefault="009B313C" w:rsidP="000D03A0">
            <w:pPr>
              <w:widowControl/>
              <w:jc w:val="both"/>
              <w:rPr>
                <w:sz w:val="24"/>
                <w:szCs w:val="24"/>
              </w:rPr>
            </w:pPr>
            <w:r w:rsidRPr="00874837">
              <w:rPr>
                <w:sz w:val="24"/>
                <w:szCs w:val="24"/>
              </w:rPr>
              <w:t>к северу от</w:t>
            </w:r>
          </w:p>
          <w:p w14:paraId="5CC66C9D" w14:textId="635B2525" w:rsidR="009B313C" w:rsidRPr="00874837" w:rsidRDefault="009B313C" w:rsidP="000D03A0">
            <w:pPr>
              <w:widowControl/>
              <w:jc w:val="both"/>
              <w:rPr>
                <w:sz w:val="24"/>
                <w:szCs w:val="24"/>
              </w:rPr>
            </w:pPr>
            <w:r w:rsidRPr="00874837">
              <w:rPr>
                <w:sz w:val="24"/>
                <w:szCs w:val="24"/>
              </w:rPr>
              <w:t>д. Сельвачево</w:t>
            </w:r>
          </w:p>
        </w:tc>
      </w:tr>
      <w:tr w:rsidR="009B313C" w:rsidRPr="00874837" w14:paraId="0259FB49" w14:textId="77777777" w:rsidTr="009B313C">
        <w:trPr>
          <w:gridAfter w:val="1"/>
          <w:wAfter w:w="11" w:type="pct"/>
          <w:trHeight w:val="20"/>
        </w:trPr>
        <w:tc>
          <w:tcPr>
            <w:tcW w:w="295" w:type="pct"/>
          </w:tcPr>
          <w:p w14:paraId="3D84FB38" w14:textId="4C0DE341" w:rsidR="009B313C" w:rsidRPr="00874837" w:rsidRDefault="009B313C" w:rsidP="000D03A0">
            <w:pPr>
              <w:widowControl/>
              <w:jc w:val="both"/>
              <w:rPr>
                <w:sz w:val="24"/>
                <w:szCs w:val="24"/>
              </w:rPr>
            </w:pPr>
            <w:r>
              <w:rPr>
                <w:sz w:val="24"/>
                <w:szCs w:val="24"/>
              </w:rPr>
              <w:t>71</w:t>
            </w:r>
          </w:p>
        </w:tc>
        <w:tc>
          <w:tcPr>
            <w:tcW w:w="1340" w:type="pct"/>
          </w:tcPr>
          <w:p w14:paraId="3F42BBDE" w14:textId="3AACF2AE"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7E2E0923" w14:textId="17E6C8D1" w:rsidR="009B313C" w:rsidRPr="00874837" w:rsidRDefault="009B313C" w:rsidP="000D03A0">
            <w:pPr>
              <w:widowControl/>
              <w:jc w:val="both"/>
              <w:rPr>
                <w:sz w:val="24"/>
                <w:szCs w:val="24"/>
              </w:rPr>
            </w:pPr>
            <w:r w:rsidRPr="00874837">
              <w:rPr>
                <w:sz w:val="24"/>
                <w:szCs w:val="24"/>
              </w:rPr>
              <w:t>Никоновское – Чекмен</w:t>
            </w:r>
            <w:r w:rsidR="00863F71">
              <w:rPr>
                <w:sz w:val="24"/>
                <w:szCs w:val="24"/>
              </w:rPr>
              <w:t>е</w:t>
            </w:r>
            <w:r w:rsidRPr="00874837">
              <w:rPr>
                <w:sz w:val="24"/>
                <w:szCs w:val="24"/>
              </w:rPr>
              <w:t>во</w:t>
            </w:r>
          </w:p>
        </w:tc>
        <w:tc>
          <w:tcPr>
            <w:tcW w:w="1226" w:type="pct"/>
          </w:tcPr>
          <w:p w14:paraId="47218D95" w14:textId="0BB2B7F8" w:rsidR="009B313C" w:rsidRPr="00874837" w:rsidRDefault="009B313C" w:rsidP="000D03A0">
            <w:pPr>
              <w:widowControl/>
              <w:jc w:val="both"/>
              <w:rPr>
                <w:sz w:val="24"/>
                <w:szCs w:val="24"/>
              </w:rPr>
            </w:pPr>
            <w:r w:rsidRPr="00874837">
              <w:rPr>
                <w:sz w:val="24"/>
                <w:szCs w:val="24"/>
              </w:rPr>
              <w:t>р. Северка</w:t>
            </w:r>
          </w:p>
        </w:tc>
        <w:tc>
          <w:tcPr>
            <w:tcW w:w="846" w:type="pct"/>
          </w:tcPr>
          <w:p w14:paraId="6D416F5C" w14:textId="624867DA" w:rsidR="009B313C" w:rsidRPr="00874837" w:rsidRDefault="009B313C" w:rsidP="000D03A0">
            <w:pPr>
              <w:widowControl/>
              <w:jc w:val="both"/>
              <w:rPr>
                <w:sz w:val="24"/>
                <w:szCs w:val="24"/>
              </w:rPr>
            </w:pPr>
            <w:r w:rsidRPr="00874837">
              <w:rPr>
                <w:sz w:val="24"/>
                <w:szCs w:val="24"/>
              </w:rPr>
              <w:t>с. Никоновское</w:t>
            </w:r>
          </w:p>
        </w:tc>
      </w:tr>
      <w:tr w:rsidR="009B313C" w:rsidRPr="00874837" w14:paraId="4ED9868A" w14:textId="77777777" w:rsidTr="009B313C">
        <w:trPr>
          <w:gridAfter w:val="1"/>
          <w:wAfter w:w="11" w:type="pct"/>
          <w:trHeight w:val="20"/>
        </w:trPr>
        <w:tc>
          <w:tcPr>
            <w:tcW w:w="295" w:type="pct"/>
          </w:tcPr>
          <w:p w14:paraId="55507CEE" w14:textId="2C6171E8" w:rsidR="009B313C" w:rsidRPr="00874837" w:rsidRDefault="009B313C" w:rsidP="000D03A0">
            <w:pPr>
              <w:widowControl/>
              <w:jc w:val="both"/>
              <w:rPr>
                <w:sz w:val="24"/>
                <w:szCs w:val="24"/>
              </w:rPr>
            </w:pPr>
            <w:r>
              <w:rPr>
                <w:sz w:val="24"/>
                <w:szCs w:val="24"/>
              </w:rPr>
              <w:t>72</w:t>
            </w:r>
          </w:p>
        </w:tc>
        <w:tc>
          <w:tcPr>
            <w:tcW w:w="1340" w:type="pct"/>
          </w:tcPr>
          <w:p w14:paraId="2C923232" w14:textId="0EC51055"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7F9C6DB2" w14:textId="39104334" w:rsidR="009B313C" w:rsidRPr="00874837" w:rsidRDefault="009B313C" w:rsidP="000D03A0">
            <w:pPr>
              <w:widowControl/>
              <w:jc w:val="both"/>
              <w:rPr>
                <w:sz w:val="24"/>
                <w:szCs w:val="24"/>
              </w:rPr>
            </w:pPr>
            <w:r w:rsidRPr="00874837">
              <w:rPr>
                <w:sz w:val="24"/>
                <w:szCs w:val="24"/>
              </w:rPr>
              <w:t>М-5 «Урал» – Ульянино</w:t>
            </w:r>
          </w:p>
        </w:tc>
        <w:tc>
          <w:tcPr>
            <w:tcW w:w="1226" w:type="pct"/>
          </w:tcPr>
          <w:p w14:paraId="2F293515" w14:textId="3FEEEFD1" w:rsidR="009B313C" w:rsidRPr="00874837" w:rsidRDefault="009B313C" w:rsidP="000D03A0">
            <w:pPr>
              <w:widowControl/>
              <w:jc w:val="both"/>
              <w:rPr>
                <w:sz w:val="24"/>
                <w:szCs w:val="24"/>
              </w:rPr>
            </w:pPr>
            <w:r w:rsidRPr="00874837">
              <w:rPr>
                <w:sz w:val="24"/>
                <w:szCs w:val="24"/>
              </w:rPr>
              <w:t>р. Ольховка</w:t>
            </w:r>
          </w:p>
        </w:tc>
        <w:tc>
          <w:tcPr>
            <w:tcW w:w="846" w:type="pct"/>
          </w:tcPr>
          <w:p w14:paraId="5AE6445D" w14:textId="4C72FB2B" w:rsidR="009B313C" w:rsidRPr="00874837" w:rsidRDefault="009B313C" w:rsidP="000D03A0">
            <w:pPr>
              <w:widowControl/>
              <w:jc w:val="both"/>
              <w:rPr>
                <w:sz w:val="24"/>
                <w:szCs w:val="24"/>
              </w:rPr>
            </w:pPr>
            <w:r w:rsidRPr="00874837">
              <w:rPr>
                <w:sz w:val="24"/>
                <w:szCs w:val="24"/>
              </w:rPr>
              <w:t>с.Ульянино</w:t>
            </w:r>
          </w:p>
        </w:tc>
      </w:tr>
      <w:tr w:rsidR="009B313C" w:rsidRPr="00874837" w14:paraId="6B67963B" w14:textId="77777777" w:rsidTr="009B313C">
        <w:trPr>
          <w:gridAfter w:val="1"/>
          <w:wAfter w:w="11" w:type="pct"/>
          <w:trHeight w:val="20"/>
        </w:trPr>
        <w:tc>
          <w:tcPr>
            <w:tcW w:w="295" w:type="pct"/>
          </w:tcPr>
          <w:p w14:paraId="1E242815" w14:textId="0038CA28" w:rsidR="009B313C" w:rsidRPr="00874837" w:rsidRDefault="009B313C" w:rsidP="000D03A0">
            <w:pPr>
              <w:widowControl/>
              <w:jc w:val="both"/>
              <w:rPr>
                <w:sz w:val="24"/>
                <w:szCs w:val="24"/>
              </w:rPr>
            </w:pPr>
            <w:r>
              <w:rPr>
                <w:sz w:val="24"/>
                <w:szCs w:val="24"/>
              </w:rPr>
              <w:t>73</w:t>
            </w:r>
          </w:p>
        </w:tc>
        <w:tc>
          <w:tcPr>
            <w:tcW w:w="1340" w:type="pct"/>
          </w:tcPr>
          <w:p w14:paraId="1895E9A2" w14:textId="721A7D14"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4A30A47F" w14:textId="7D3D6E02" w:rsidR="009B313C" w:rsidRPr="00874837" w:rsidRDefault="009B313C" w:rsidP="000D03A0">
            <w:pPr>
              <w:widowControl/>
              <w:jc w:val="both"/>
              <w:rPr>
                <w:sz w:val="24"/>
                <w:szCs w:val="24"/>
              </w:rPr>
            </w:pPr>
            <w:r w:rsidRPr="00874837">
              <w:rPr>
                <w:sz w:val="24"/>
                <w:szCs w:val="24"/>
              </w:rPr>
              <w:t>М-5 «Урал» Москва – Рязань – Пенза – Самара – Уфа – Челябинск, обход г. Бронницы, Коломна, км 36 + 400 - км 59 + 410, км 86 + 930 - км 98 + 055</w:t>
            </w:r>
          </w:p>
        </w:tc>
        <w:tc>
          <w:tcPr>
            <w:tcW w:w="1226" w:type="pct"/>
          </w:tcPr>
          <w:p w14:paraId="47238244" w14:textId="38B24BC5" w:rsidR="009B313C" w:rsidRPr="00874837" w:rsidRDefault="009B313C" w:rsidP="000D03A0">
            <w:pPr>
              <w:widowControl/>
              <w:jc w:val="both"/>
              <w:rPr>
                <w:sz w:val="24"/>
                <w:szCs w:val="24"/>
              </w:rPr>
            </w:pPr>
            <w:r w:rsidRPr="00874837">
              <w:rPr>
                <w:sz w:val="24"/>
                <w:szCs w:val="24"/>
              </w:rPr>
              <w:t>р. Велинка</w:t>
            </w:r>
          </w:p>
        </w:tc>
        <w:tc>
          <w:tcPr>
            <w:tcW w:w="846" w:type="pct"/>
          </w:tcPr>
          <w:p w14:paraId="38493449" w14:textId="2B11A6F3" w:rsidR="009B313C" w:rsidRPr="00874837" w:rsidRDefault="009B313C" w:rsidP="000D03A0">
            <w:pPr>
              <w:widowControl/>
              <w:jc w:val="both"/>
              <w:rPr>
                <w:sz w:val="24"/>
                <w:szCs w:val="24"/>
              </w:rPr>
            </w:pPr>
            <w:r w:rsidRPr="00874837">
              <w:rPr>
                <w:sz w:val="24"/>
                <w:szCs w:val="24"/>
              </w:rPr>
              <w:t>д. Нижнее Велино</w:t>
            </w:r>
          </w:p>
        </w:tc>
      </w:tr>
      <w:tr w:rsidR="009B313C" w:rsidRPr="00874837" w14:paraId="61F92AEC" w14:textId="77777777" w:rsidTr="009B313C">
        <w:trPr>
          <w:gridAfter w:val="1"/>
          <w:wAfter w:w="11" w:type="pct"/>
          <w:trHeight w:val="20"/>
        </w:trPr>
        <w:tc>
          <w:tcPr>
            <w:tcW w:w="295" w:type="pct"/>
          </w:tcPr>
          <w:p w14:paraId="00865CDE" w14:textId="052AB75B" w:rsidR="009B313C" w:rsidRPr="00874837" w:rsidRDefault="009B313C" w:rsidP="000D03A0">
            <w:pPr>
              <w:widowControl/>
              <w:jc w:val="both"/>
              <w:rPr>
                <w:sz w:val="24"/>
                <w:szCs w:val="24"/>
              </w:rPr>
            </w:pPr>
            <w:r>
              <w:rPr>
                <w:sz w:val="24"/>
                <w:szCs w:val="24"/>
              </w:rPr>
              <w:t>74</w:t>
            </w:r>
          </w:p>
        </w:tc>
        <w:tc>
          <w:tcPr>
            <w:tcW w:w="1340" w:type="pct"/>
          </w:tcPr>
          <w:p w14:paraId="6C1D7A1A" w14:textId="5F3E7EB5"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41E23759" w14:textId="7B8FDC10" w:rsidR="009B313C" w:rsidRPr="00874837" w:rsidRDefault="009B313C" w:rsidP="000D03A0">
            <w:pPr>
              <w:widowControl/>
              <w:jc w:val="both"/>
              <w:rPr>
                <w:sz w:val="24"/>
                <w:szCs w:val="24"/>
              </w:rPr>
            </w:pPr>
            <w:r w:rsidRPr="00874837">
              <w:rPr>
                <w:sz w:val="24"/>
                <w:szCs w:val="24"/>
              </w:rPr>
              <w:t>«ММК – Раменское» – Софьино</w:t>
            </w:r>
          </w:p>
        </w:tc>
        <w:tc>
          <w:tcPr>
            <w:tcW w:w="1226" w:type="pct"/>
          </w:tcPr>
          <w:p w14:paraId="1E722D92" w14:textId="58FA4ABF" w:rsidR="009B313C" w:rsidRPr="00874837" w:rsidRDefault="009B313C" w:rsidP="000D03A0">
            <w:pPr>
              <w:widowControl/>
              <w:jc w:val="both"/>
              <w:rPr>
                <w:sz w:val="24"/>
                <w:szCs w:val="24"/>
              </w:rPr>
            </w:pPr>
            <w:r w:rsidRPr="00874837">
              <w:rPr>
                <w:sz w:val="24"/>
                <w:szCs w:val="24"/>
              </w:rPr>
              <w:t>р. Хрипань</w:t>
            </w:r>
          </w:p>
        </w:tc>
        <w:tc>
          <w:tcPr>
            <w:tcW w:w="846" w:type="pct"/>
          </w:tcPr>
          <w:p w14:paraId="004B0A43" w14:textId="151261D3" w:rsidR="009B313C" w:rsidRPr="00874837" w:rsidRDefault="009B313C" w:rsidP="000D03A0">
            <w:pPr>
              <w:widowControl/>
              <w:jc w:val="both"/>
              <w:rPr>
                <w:sz w:val="24"/>
                <w:szCs w:val="24"/>
              </w:rPr>
            </w:pPr>
            <w:r w:rsidRPr="00874837">
              <w:rPr>
                <w:sz w:val="24"/>
                <w:szCs w:val="24"/>
              </w:rPr>
              <w:t>на западе</w:t>
            </w:r>
          </w:p>
          <w:p w14:paraId="1D4B0485" w14:textId="7D3F865C" w:rsidR="009B313C" w:rsidRPr="00874837" w:rsidRDefault="009B313C" w:rsidP="000D03A0">
            <w:pPr>
              <w:widowControl/>
              <w:jc w:val="both"/>
              <w:rPr>
                <w:sz w:val="24"/>
                <w:szCs w:val="24"/>
              </w:rPr>
            </w:pPr>
            <w:r w:rsidRPr="00874837">
              <w:rPr>
                <w:sz w:val="24"/>
                <w:szCs w:val="24"/>
              </w:rPr>
              <w:t>г. Раменское</w:t>
            </w:r>
          </w:p>
        </w:tc>
      </w:tr>
      <w:tr w:rsidR="009B313C" w:rsidRPr="00874837" w14:paraId="07D9CB17" w14:textId="77777777" w:rsidTr="009B313C">
        <w:trPr>
          <w:gridAfter w:val="1"/>
          <w:wAfter w:w="11" w:type="pct"/>
          <w:trHeight w:val="20"/>
        </w:trPr>
        <w:tc>
          <w:tcPr>
            <w:tcW w:w="295" w:type="pct"/>
          </w:tcPr>
          <w:p w14:paraId="0F3DD770" w14:textId="7BC255F5" w:rsidR="009B313C" w:rsidRPr="00874837" w:rsidRDefault="009B313C" w:rsidP="000D03A0">
            <w:pPr>
              <w:widowControl/>
              <w:jc w:val="both"/>
              <w:rPr>
                <w:sz w:val="24"/>
                <w:szCs w:val="24"/>
              </w:rPr>
            </w:pPr>
            <w:r>
              <w:rPr>
                <w:sz w:val="24"/>
                <w:szCs w:val="24"/>
              </w:rPr>
              <w:lastRenderedPageBreak/>
              <w:t>75</w:t>
            </w:r>
          </w:p>
        </w:tc>
        <w:tc>
          <w:tcPr>
            <w:tcW w:w="1340" w:type="pct"/>
          </w:tcPr>
          <w:p w14:paraId="6B393DB4" w14:textId="091265CC"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0E010839" w14:textId="21D7E5A7" w:rsidR="009B313C" w:rsidRPr="00874837" w:rsidRDefault="009B313C" w:rsidP="000D03A0">
            <w:pPr>
              <w:widowControl/>
              <w:jc w:val="both"/>
              <w:rPr>
                <w:sz w:val="24"/>
                <w:szCs w:val="24"/>
              </w:rPr>
            </w:pPr>
            <w:r w:rsidRPr="00874837">
              <w:rPr>
                <w:sz w:val="24"/>
                <w:szCs w:val="24"/>
              </w:rPr>
              <w:t>ММК – Раменское</w:t>
            </w:r>
          </w:p>
        </w:tc>
        <w:tc>
          <w:tcPr>
            <w:tcW w:w="1226" w:type="pct"/>
          </w:tcPr>
          <w:p w14:paraId="58A5207D" w14:textId="72920764" w:rsidR="009B313C" w:rsidRPr="00874837" w:rsidRDefault="009B313C" w:rsidP="000D03A0">
            <w:pPr>
              <w:widowControl/>
              <w:jc w:val="both"/>
              <w:rPr>
                <w:sz w:val="24"/>
                <w:szCs w:val="24"/>
              </w:rPr>
            </w:pPr>
            <w:r w:rsidRPr="00874837">
              <w:rPr>
                <w:sz w:val="24"/>
                <w:szCs w:val="24"/>
              </w:rPr>
              <w:t>р. Гжелка</w:t>
            </w:r>
          </w:p>
        </w:tc>
        <w:tc>
          <w:tcPr>
            <w:tcW w:w="846" w:type="pct"/>
          </w:tcPr>
          <w:p w14:paraId="54EBCC86" w14:textId="67326B5B" w:rsidR="009B313C" w:rsidRPr="00874837" w:rsidRDefault="009B313C" w:rsidP="000D03A0">
            <w:pPr>
              <w:widowControl/>
              <w:jc w:val="both"/>
              <w:rPr>
                <w:sz w:val="24"/>
                <w:szCs w:val="24"/>
              </w:rPr>
            </w:pPr>
            <w:r w:rsidRPr="00874837">
              <w:rPr>
                <w:sz w:val="24"/>
                <w:szCs w:val="24"/>
              </w:rPr>
              <w:t>в южной части</w:t>
            </w:r>
          </w:p>
          <w:p w14:paraId="51DC3493" w14:textId="144D6EC8" w:rsidR="009B313C" w:rsidRPr="00874837" w:rsidRDefault="009B313C" w:rsidP="000D03A0">
            <w:pPr>
              <w:widowControl/>
              <w:jc w:val="both"/>
              <w:rPr>
                <w:sz w:val="24"/>
                <w:szCs w:val="24"/>
              </w:rPr>
            </w:pPr>
            <w:r w:rsidRPr="00874837">
              <w:rPr>
                <w:sz w:val="24"/>
                <w:szCs w:val="24"/>
              </w:rPr>
              <w:t>г. Раменское</w:t>
            </w:r>
          </w:p>
        </w:tc>
      </w:tr>
      <w:tr w:rsidR="009B313C" w:rsidRPr="00874837" w14:paraId="59FFFD3C" w14:textId="77777777" w:rsidTr="009B313C">
        <w:trPr>
          <w:gridAfter w:val="1"/>
          <w:wAfter w:w="11" w:type="pct"/>
          <w:trHeight w:val="20"/>
        </w:trPr>
        <w:tc>
          <w:tcPr>
            <w:tcW w:w="295" w:type="pct"/>
          </w:tcPr>
          <w:p w14:paraId="5C57A4FD" w14:textId="6BF1C304" w:rsidR="009B313C" w:rsidRPr="00874837" w:rsidRDefault="009B313C" w:rsidP="000D03A0">
            <w:pPr>
              <w:widowControl/>
              <w:jc w:val="both"/>
              <w:rPr>
                <w:sz w:val="24"/>
                <w:szCs w:val="24"/>
              </w:rPr>
            </w:pPr>
            <w:r>
              <w:rPr>
                <w:sz w:val="24"/>
                <w:szCs w:val="24"/>
              </w:rPr>
              <w:t>76</w:t>
            </w:r>
          </w:p>
        </w:tc>
        <w:tc>
          <w:tcPr>
            <w:tcW w:w="1340" w:type="pct"/>
          </w:tcPr>
          <w:p w14:paraId="645DF874" w14:textId="799FB7A2"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041167D7" w14:textId="7F54BEE7" w:rsidR="009B313C" w:rsidRPr="00874837" w:rsidRDefault="009B313C" w:rsidP="000D03A0">
            <w:pPr>
              <w:widowControl/>
              <w:jc w:val="both"/>
              <w:rPr>
                <w:sz w:val="24"/>
                <w:szCs w:val="24"/>
              </w:rPr>
            </w:pPr>
            <w:r w:rsidRPr="00874837">
              <w:rPr>
                <w:sz w:val="24"/>
                <w:szCs w:val="24"/>
              </w:rPr>
              <w:t>«ММК – Раменское» – Малахово – Рыбаки</w:t>
            </w:r>
          </w:p>
        </w:tc>
        <w:tc>
          <w:tcPr>
            <w:tcW w:w="1226" w:type="pct"/>
          </w:tcPr>
          <w:p w14:paraId="2AC95396" w14:textId="712CAA43" w:rsidR="009B313C" w:rsidRPr="00874837" w:rsidRDefault="009B313C" w:rsidP="000D03A0">
            <w:pPr>
              <w:widowControl/>
              <w:jc w:val="both"/>
              <w:rPr>
                <w:sz w:val="24"/>
                <w:szCs w:val="24"/>
              </w:rPr>
            </w:pPr>
            <w:r w:rsidRPr="00874837">
              <w:rPr>
                <w:sz w:val="24"/>
                <w:szCs w:val="24"/>
              </w:rPr>
              <w:t>р. Гжелка</w:t>
            </w:r>
          </w:p>
        </w:tc>
        <w:tc>
          <w:tcPr>
            <w:tcW w:w="846" w:type="pct"/>
          </w:tcPr>
          <w:p w14:paraId="089868FA" w14:textId="598CC067" w:rsidR="009B313C" w:rsidRPr="00874837" w:rsidRDefault="009B313C" w:rsidP="000D03A0">
            <w:pPr>
              <w:widowControl/>
              <w:jc w:val="both"/>
              <w:rPr>
                <w:sz w:val="24"/>
                <w:szCs w:val="24"/>
              </w:rPr>
            </w:pPr>
            <w:r w:rsidRPr="00874837">
              <w:rPr>
                <w:sz w:val="24"/>
                <w:szCs w:val="24"/>
              </w:rPr>
              <w:t>на северной границе с. Малахово</w:t>
            </w:r>
          </w:p>
        </w:tc>
      </w:tr>
      <w:tr w:rsidR="009B313C" w:rsidRPr="00874837" w14:paraId="3EDFF1D3" w14:textId="77777777" w:rsidTr="009B313C">
        <w:trPr>
          <w:gridAfter w:val="1"/>
          <w:wAfter w:w="11" w:type="pct"/>
          <w:trHeight w:val="20"/>
        </w:trPr>
        <w:tc>
          <w:tcPr>
            <w:tcW w:w="295" w:type="pct"/>
          </w:tcPr>
          <w:p w14:paraId="1B415AF2" w14:textId="29DA6D3E" w:rsidR="009B313C" w:rsidRPr="00874837" w:rsidRDefault="009B313C" w:rsidP="000D03A0">
            <w:pPr>
              <w:widowControl/>
              <w:jc w:val="both"/>
              <w:rPr>
                <w:sz w:val="24"/>
                <w:szCs w:val="24"/>
              </w:rPr>
            </w:pPr>
            <w:r>
              <w:rPr>
                <w:sz w:val="24"/>
                <w:szCs w:val="24"/>
              </w:rPr>
              <w:t>77</w:t>
            </w:r>
          </w:p>
        </w:tc>
        <w:tc>
          <w:tcPr>
            <w:tcW w:w="1340" w:type="pct"/>
          </w:tcPr>
          <w:p w14:paraId="1D5844EF" w14:textId="07BE1733"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5E594BC8" w14:textId="228CA299" w:rsidR="009B313C" w:rsidRPr="00874837" w:rsidRDefault="009B313C" w:rsidP="000D03A0">
            <w:pPr>
              <w:widowControl/>
              <w:jc w:val="both"/>
              <w:rPr>
                <w:sz w:val="24"/>
                <w:szCs w:val="24"/>
              </w:rPr>
            </w:pPr>
            <w:r w:rsidRPr="00874837">
              <w:rPr>
                <w:sz w:val="24"/>
                <w:szCs w:val="24"/>
              </w:rPr>
              <w:t>ул. Вялковская</w:t>
            </w:r>
          </w:p>
        </w:tc>
        <w:tc>
          <w:tcPr>
            <w:tcW w:w="1226" w:type="pct"/>
          </w:tcPr>
          <w:p w14:paraId="22BD1206" w14:textId="08467B5C" w:rsidR="009B313C" w:rsidRPr="00874837" w:rsidRDefault="009B313C" w:rsidP="000D03A0">
            <w:pPr>
              <w:widowControl/>
              <w:jc w:val="both"/>
              <w:rPr>
                <w:sz w:val="24"/>
                <w:szCs w:val="24"/>
              </w:rPr>
            </w:pPr>
            <w:r w:rsidRPr="00874837">
              <w:rPr>
                <w:sz w:val="24"/>
                <w:szCs w:val="24"/>
              </w:rPr>
              <w:t>р. Македонка</w:t>
            </w:r>
          </w:p>
        </w:tc>
        <w:tc>
          <w:tcPr>
            <w:tcW w:w="846" w:type="pct"/>
          </w:tcPr>
          <w:p w14:paraId="2E944BB2" w14:textId="12F73F9B" w:rsidR="009B313C" w:rsidRPr="00874837" w:rsidRDefault="009B313C" w:rsidP="000D03A0">
            <w:pPr>
              <w:widowControl/>
              <w:jc w:val="both"/>
              <w:rPr>
                <w:sz w:val="24"/>
                <w:szCs w:val="24"/>
              </w:rPr>
            </w:pPr>
            <w:r w:rsidRPr="00874837">
              <w:rPr>
                <w:sz w:val="24"/>
                <w:szCs w:val="24"/>
              </w:rPr>
              <w:t>к югу от</w:t>
            </w:r>
          </w:p>
          <w:p w14:paraId="4A6925E7" w14:textId="324FE637" w:rsidR="009B313C" w:rsidRPr="00874837" w:rsidRDefault="009B313C" w:rsidP="000D03A0">
            <w:pPr>
              <w:widowControl/>
              <w:jc w:val="both"/>
              <w:rPr>
                <w:sz w:val="24"/>
                <w:szCs w:val="24"/>
              </w:rPr>
            </w:pPr>
            <w:r w:rsidRPr="00874837">
              <w:rPr>
                <w:sz w:val="24"/>
                <w:szCs w:val="24"/>
              </w:rPr>
              <w:t>д.п. Родники</w:t>
            </w:r>
          </w:p>
        </w:tc>
      </w:tr>
      <w:tr w:rsidR="009B313C" w:rsidRPr="00874837" w14:paraId="33FC0E4B" w14:textId="77777777" w:rsidTr="009B313C">
        <w:trPr>
          <w:gridAfter w:val="1"/>
          <w:wAfter w:w="11" w:type="pct"/>
          <w:trHeight w:val="20"/>
        </w:trPr>
        <w:tc>
          <w:tcPr>
            <w:tcW w:w="295" w:type="pct"/>
          </w:tcPr>
          <w:p w14:paraId="0BC45957" w14:textId="11C59959" w:rsidR="009B313C" w:rsidRPr="00874837" w:rsidRDefault="009B313C" w:rsidP="000D03A0">
            <w:pPr>
              <w:widowControl/>
              <w:jc w:val="both"/>
              <w:rPr>
                <w:sz w:val="24"/>
                <w:szCs w:val="24"/>
              </w:rPr>
            </w:pPr>
            <w:r>
              <w:rPr>
                <w:sz w:val="24"/>
                <w:szCs w:val="24"/>
              </w:rPr>
              <w:t>78</w:t>
            </w:r>
          </w:p>
        </w:tc>
        <w:tc>
          <w:tcPr>
            <w:tcW w:w="1340" w:type="pct"/>
          </w:tcPr>
          <w:p w14:paraId="4CFAF23E" w14:textId="3E3F9BB4"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522C0392" w14:textId="29452C6C" w:rsidR="009B313C" w:rsidRPr="00874837" w:rsidRDefault="009B313C" w:rsidP="000D03A0">
            <w:pPr>
              <w:widowControl/>
              <w:jc w:val="both"/>
              <w:rPr>
                <w:sz w:val="24"/>
                <w:szCs w:val="24"/>
              </w:rPr>
            </w:pPr>
            <w:r w:rsidRPr="00874837">
              <w:rPr>
                <w:sz w:val="24"/>
                <w:szCs w:val="24"/>
              </w:rPr>
              <w:t>Родники – Быково – ул. Опаринская</w:t>
            </w:r>
          </w:p>
        </w:tc>
        <w:tc>
          <w:tcPr>
            <w:tcW w:w="1226" w:type="pct"/>
          </w:tcPr>
          <w:p w14:paraId="7D91EA14" w14:textId="5DC5F184" w:rsidR="009B313C" w:rsidRPr="00874837" w:rsidRDefault="009B313C" w:rsidP="000D03A0">
            <w:pPr>
              <w:widowControl/>
              <w:jc w:val="both"/>
              <w:rPr>
                <w:sz w:val="24"/>
                <w:szCs w:val="24"/>
              </w:rPr>
            </w:pPr>
            <w:r w:rsidRPr="00874837">
              <w:rPr>
                <w:sz w:val="24"/>
                <w:szCs w:val="24"/>
              </w:rPr>
              <w:t>р. Македонка</w:t>
            </w:r>
          </w:p>
        </w:tc>
        <w:tc>
          <w:tcPr>
            <w:tcW w:w="846" w:type="pct"/>
          </w:tcPr>
          <w:p w14:paraId="61CDECA3" w14:textId="0DCF3D55" w:rsidR="009B313C" w:rsidRPr="00874837" w:rsidRDefault="009B313C" w:rsidP="000D03A0">
            <w:pPr>
              <w:widowControl/>
              <w:jc w:val="both"/>
              <w:rPr>
                <w:sz w:val="24"/>
                <w:szCs w:val="24"/>
              </w:rPr>
            </w:pPr>
            <w:r w:rsidRPr="00874837">
              <w:rPr>
                <w:sz w:val="24"/>
                <w:szCs w:val="24"/>
              </w:rPr>
              <w:t>на северной границе п. Удельная</w:t>
            </w:r>
          </w:p>
        </w:tc>
      </w:tr>
      <w:tr w:rsidR="009B313C" w:rsidRPr="00874837" w14:paraId="083D9870" w14:textId="77777777" w:rsidTr="009B313C">
        <w:trPr>
          <w:trHeight w:val="20"/>
        </w:trPr>
        <w:tc>
          <w:tcPr>
            <w:tcW w:w="5000" w:type="pct"/>
            <w:gridSpan w:val="6"/>
          </w:tcPr>
          <w:p w14:paraId="6DCA62CF" w14:textId="06A41BC0" w:rsidR="009B313C" w:rsidRPr="00874837" w:rsidRDefault="009B313C" w:rsidP="000D03A0">
            <w:pPr>
              <w:widowControl/>
              <w:jc w:val="both"/>
              <w:rPr>
                <w:sz w:val="24"/>
                <w:szCs w:val="24"/>
              </w:rPr>
            </w:pPr>
            <w:r w:rsidRPr="00874837">
              <w:rPr>
                <w:sz w:val="24"/>
                <w:szCs w:val="24"/>
              </w:rPr>
              <w:t>Местного значения</w:t>
            </w:r>
          </w:p>
        </w:tc>
      </w:tr>
      <w:tr w:rsidR="009B313C" w:rsidRPr="00874837" w14:paraId="1F63A559" w14:textId="77777777" w:rsidTr="009B313C">
        <w:trPr>
          <w:gridAfter w:val="1"/>
          <w:wAfter w:w="11" w:type="pct"/>
          <w:trHeight w:val="20"/>
        </w:trPr>
        <w:tc>
          <w:tcPr>
            <w:tcW w:w="295" w:type="pct"/>
          </w:tcPr>
          <w:p w14:paraId="3245682B" w14:textId="3A806C7B" w:rsidR="009B313C" w:rsidRPr="00874837" w:rsidRDefault="009B313C" w:rsidP="000D03A0">
            <w:pPr>
              <w:widowControl/>
              <w:jc w:val="both"/>
              <w:rPr>
                <w:sz w:val="24"/>
                <w:szCs w:val="24"/>
              </w:rPr>
            </w:pPr>
            <w:r>
              <w:rPr>
                <w:sz w:val="24"/>
                <w:szCs w:val="24"/>
              </w:rPr>
              <w:t>79</w:t>
            </w:r>
          </w:p>
        </w:tc>
        <w:tc>
          <w:tcPr>
            <w:tcW w:w="1340" w:type="pct"/>
          </w:tcPr>
          <w:p w14:paraId="14065A83" w14:textId="62709A54"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52CB124E" w14:textId="14DD680D" w:rsidR="009B313C" w:rsidRPr="00874837" w:rsidRDefault="009B313C" w:rsidP="000D03A0">
            <w:pPr>
              <w:widowControl/>
              <w:jc w:val="both"/>
              <w:rPr>
                <w:sz w:val="24"/>
                <w:szCs w:val="24"/>
              </w:rPr>
            </w:pPr>
            <w:r w:rsidRPr="00874837">
              <w:rPr>
                <w:sz w:val="24"/>
                <w:szCs w:val="24"/>
              </w:rPr>
              <w:t>проезд к загородному комплексу</w:t>
            </w:r>
          </w:p>
        </w:tc>
        <w:tc>
          <w:tcPr>
            <w:tcW w:w="1226" w:type="pct"/>
          </w:tcPr>
          <w:p w14:paraId="538A1573" w14:textId="0CED84E8" w:rsidR="009B313C" w:rsidRPr="00874837" w:rsidRDefault="009B313C" w:rsidP="000D03A0">
            <w:pPr>
              <w:widowControl/>
              <w:jc w:val="both"/>
              <w:rPr>
                <w:sz w:val="24"/>
                <w:szCs w:val="24"/>
              </w:rPr>
            </w:pPr>
            <w:r w:rsidRPr="00874837">
              <w:rPr>
                <w:sz w:val="24"/>
                <w:szCs w:val="24"/>
              </w:rPr>
              <w:t>р. Донинка</w:t>
            </w:r>
          </w:p>
        </w:tc>
        <w:tc>
          <w:tcPr>
            <w:tcW w:w="846" w:type="pct"/>
          </w:tcPr>
          <w:p w14:paraId="3A1B067B" w14:textId="0F106504" w:rsidR="009B313C" w:rsidRPr="00874837" w:rsidRDefault="009B313C" w:rsidP="000D03A0">
            <w:pPr>
              <w:widowControl/>
              <w:jc w:val="both"/>
              <w:rPr>
                <w:sz w:val="24"/>
                <w:szCs w:val="24"/>
              </w:rPr>
            </w:pPr>
            <w:r w:rsidRPr="00874837">
              <w:rPr>
                <w:sz w:val="24"/>
                <w:szCs w:val="24"/>
              </w:rPr>
              <w:t>к югу от</w:t>
            </w:r>
          </w:p>
          <w:p w14:paraId="7365B1D1" w14:textId="03000ECB" w:rsidR="009B313C" w:rsidRPr="00874837" w:rsidRDefault="009B313C" w:rsidP="000D03A0">
            <w:pPr>
              <w:widowControl/>
              <w:jc w:val="both"/>
              <w:rPr>
                <w:sz w:val="24"/>
                <w:szCs w:val="24"/>
              </w:rPr>
            </w:pPr>
            <w:r w:rsidRPr="00874837">
              <w:rPr>
                <w:sz w:val="24"/>
                <w:szCs w:val="24"/>
              </w:rPr>
              <w:t>д. Дементьево</w:t>
            </w:r>
          </w:p>
        </w:tc>
      </w:tr>
      <w:tr w:rsidR="009B313C" w:rsidRPr="00874837" w14:paraId="109ED6BA" w14:textId="77777777" w:rsidTr="009B313C">
        <w:trPr>
          <w:gridAfter w:val="1"/>
          <w:wAfter w:w="11" w:type="pct"/>
          <w:trHeight w:val="20"/>
        </w:trPr>
        <w:tc>
          <w:tcPr>
            <w:tcW w:w="295" w:type="pct"/>
          </w:tcPr>
          <w:p w14:paraId="1B55D561" w14:textId="021EABF3" w:rsidR="009B313C" w:rsidRPr="00874837" w:rsidRDefault="009B313C" w:rsidP="000D03A0">
            <w:pPr>
              <w:widowControl/>
              <w:jc w:val="both"/>
              <w:rPr>
                <w:sz w:val="24"/>
                <w:szCs w:val="24"/>
              </w:rPr>
            </w:pPr>
            <w:r>
              <w:rPr>
                <w:sz w:val="24"/>
                <w:szCs w:val="24"/>
              </w:rPr>
              <w:t>80</w:t>
            </w:r>
          </w:p>
        </w:tc>
        <w:tc>
          <w:tcPr>
            <w:tcW w:w="1340" w:type="pct"/>
          </w:tcPr>
          <w:p w14:paraId="4EC63E2E" w14:textId="34442809"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264C491F" w14:textId="35C0B425" w:rsidR="009B313C" w:rsidRPr="00874837" w:rsidRDefault="009B313C" w:rsidP="000D03A0">
            <w:pPr>
              <w:widowControl/>
              <w:jc w:val="both"/>
              <w:rPr>
                <w:sz w:val="24"/>
                <w:szCs w:val="24"/>
              </w:rPr>
            </w:pPr>
            <w:r w:rsidRPr="00874837">
              <w:rPr>
                <w:sz w:val="24"/>
                <w:szCs w:val="24"/>
              </w:rPr>
              <w:t>ул. Школьная</w:t>
            </w:r>
          </w:p>
        </w:tc>
        <w:tc>
          <w:tcPr>
            <w:tcW w:w="1226" w:type="pct"/>
          </w:tcPr>
          <w:p w14:paraId="579DFF01" w14:textId="3CCBB5E0" w:rsidR="009B313C" w:rsidRPr="00874837" w:rsidRDefault="009B313C" w:rsidP="000D03A0">
            <w:pPr>
              <w:widowControl/>
              <w:jc w:val="both"/>
              <w:rPr>
                <w:sz w:val="24"/>
                <w:szCs w:val="24"/>
              </w:rPr>
            </w:pPr>
            <w:r w:rsidRPr="00874837">
              <w:rPr>
                <w:sz w:val="24"/>
                <w:szCs w:val="24"/>
              </w:rPr>
              <w:t>р. Донинка</w:t>
            </w:r>
          </w:p>
        </w:tc>
        <w:tc>
          <w:tcPr>
            <w:tcW w:w="846" w:type="pct"/>
          </w:tcPr>
          <w:p w14:paraId="634CB3E9" w14:textId="6E0D2252" w:rsidR="009B313C" w:rsidRPr="00874837" w:rsidRDefault="00863F71" w:rsidP="000D03A0">
            <w:pPr>
              <w:widowControl/>
              <w:jc w:val="both"/>
              <w:rPr>
                <w:sz w:val="24"/>
                <w:szCs w:val="24"/>
              </w:rPr>
            </w:pPr>
            <w:r>
              <w:rPr>
                <w:sz w:val="24"/>
                <w:szCs w:val="24"/>
              </w:rPr>
              <w:t>с. Игумново</w:t>
            </w:r>
          </w:p>
        </w:tc>
      </w:tr>
      <w:tr w:rsidR="009B313C" w:rsidRPr="00874837" w14:paraId="1A34FAB3" w14:textId="77777777" w:rsidTr="009B313C">
        <w:trPr>
          <w:gridAfter w:val="1"/>
          <w:wAfter w:w="11" w:type="pct"/>
          <w:trHeight w:val="20"/>
        </w:trPr>
        <w:tc>
          <w:tcPr>
            <w:tcW w:w="295" w:type="pct"/>
          </w:tcPr>
          <w:p w14:paraId="41604736" w14:textId="26864D9D" w:rsidR="009B313C" w:rsidRPr="00874837" w:rsidRDefault="009B313C" w:rsidP="000D03A0">
            <w:pPr>
              <w:widowControl/>
              <w:jc w:val="both"/>
              <w:rPr>
                <w:sz w:val="24"/>
                <w:szCs w:val="24"/>
              </w:rPr>
            </w:pPr>
            <w:r>
              <w:rPr>
                <w:sz w:val="24"/>
                <w:szCs w:val="24"/>
              </w:rPr>
              <w:t>81</w:t>
            </w:r>
          </w:p>
        </w:tc>
        <w:tc>
          <w:tcPr>
            <w:tcW w:w="1340" w:type="pct"/>
          </w:tcPr>
          <w:p w14:paraId="5ADFC252" w14:textId="08EA9CBA"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552EAA84" w14:textId="2B8B45A4" w:rsidR="009B313C" w:rsidRPr="00874837" w:rsidRDefault="009B313C" w:rsidP="000D03A0">
            <w:pPr>
              <w:widowControl/>
              <w:jc w:val="both"/>
              <w:rPr>
                <w:sz w:val="24"/>
                <w:szCs w:val="24"/>
              </w:rPr>
            </w:pPr>
            <w:r w:rsidRPr="00874837">
              <w:rPr>
                <w:sz w:val="24"/>
                <w:szCs w:val="24"/>
              </w:rPr>
              <w:t>ул. Заречная</w:t>
            </w:r>
          </w:p>
        </w:tc>
        <w:tc>
          <w:tcPr>
            <w:tcW w:w="1226" w:type="pct"/>
          </w:tcPr>
          <w:p w14:paraId="7A5064EA" w14:textId="18FB75A7" w:rsidR="009B313C" w:rsidRPr="00874837" w:rsidRDefault="009B313C" w:rsidP="000D03A0">
            <w:pPr>
              <w:widowControl/>
              <w:jc w:val="both"/>
              <w:rPr>
                <w:sz w:val="24"/>
                <w:szCs w:val="24"/>
              </w:rPr>
            </w:pPr>
            <w:r w:rsidRPr="00874837">
              <w:rPr>
                <w:sz w:val="24"/>
                <w:szCs w:val="24"/>
              </w:rPr>
              <w:t>р. Донинка</w:t>
            </w:r>
          </w:p>
        </w:tc>
        <w:tc>
          <w:tcPr>
            <w:tcW w:w="846" w:type="pct"/>
          </w:tcPr>
          <w:p w14:paraId="793C527A" w14:textId="01DD4FAE" w:rsidR="009B313C" w:rsidRPr="00874837" w:rsidRDefault="00863F71" w:rsidP="000D03A0">
            <w:pPr>
              <w:widowControl/>
              <w:jc w:val="both"/>
              <w:rPr>
                <w:sz w:val="24"/>
                <w:szCs w:val="24"/>
              </w:rPr>
            </w:pPr>
            <w:r>
              <w:rPr>
                <w:sz w:val="24"/>
                <w:szCs w:val="24"/>
              </w:rPr>
              <w:t>с. Игумново</w:t>
            </w:r>
          </w:p>
        </w:tc>
      </w:tr>
      <w:tr w:rsidR="009B313C" w:rsidRPr="00874837" w14:paraId="7A90BAB9" w14:textId="77777777" w:rsidTr="009B313C">
        <w:trPr>
          <w:gridAfter w:val="1"/>
          <w:wAfter w:w="11" w:type="pct"/>
          <w:trHeight w:val="20"/>
        </w:trPr>
        <w:tc>
          <w:tcPr>
            <w:tcW w:w="295" w:type="pct"/>
          </w:tcPr>
          <w:p w14:paraId="6C60AA41" w14:textId="332AE380" w:rsidR="009B313C" w:rsidRPr="00874837" w:rsidRDefault="009B313C" w:rsidP="000D03A0">
            <w:pPr>
              <w:widowControl/>
              <w:jc w:val="both"/>
              <w:rPr>
                <w:sz w:val="24"/>
                <w:szCs w:val="24"/>
              </w:rPr>
            </w:pPr>
            <w:r>
              <w:rPr>
                <w:sz w:val="24"/>
                <w:szCs w:val="24"/>
              </w:rPr>
              <w:t>82</w:t>
            </w:r>
          </w:p>
        </w:tc>
        <w:tc>
          <w:tcPr>
            <w:tcW w:w="1340" w:type="pct"/>
          </w:tcPr>
          <w:p w14:paraId="22E826AF" w14:textId="224668AE"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3F20D2A7" w14:textId="022AA3F9" w:rsidR="009B313C" w:rsidRPr="00874837" w:rsidRDefault="009B313C" w:rsidP="000D03A0">
            <w:pPr>
              <w:widowControl/>
              <w:jc w:val="both"/>
              <w:rPr>
                <w:sz w:val="24"/>
                <w:szCs w:val="24"/>
              </w:rPr>
            </w:pPr>
            <w:r w:rsidRPr="00874837">
              <w:rPr>
                <w:sz w:val="24"/>
                <w:szCs w:val="24"/>
              </w:rPr>
              <w:t>ул. Центральная</w:t>
            </w:r>
          </w:p>
        </w:tc>
        <w:tc>
          <w:tcPr>
            <w:tcW w:w="1226" w:type="pct"/>
          </w:tcPr>
          <w:p w14:paraId="693E2AA8" w14:textId="38E139E2" w:rsidR="009B313C" w:rsidRPr="00874837" w:rsidRDefault="009B313C" w:rsidP="000D03A0">
            <w:pPr>
              <w:widowControl/>
              <w:jc w:val="both"/>
              <w:rPr>
                <w:sz w:val="24"/>
                <w:szCs w:val="24"/>
              </w:rPr>
            </w:pPr>
            <w:r w:rsidRPr="00874837">
              <w:rPr>
                <w:sz w:val="24"/>
                <w:szCs w:val="24"/>
              </w:rPr>
              <w:t>ручей</w:t>
            </w:r>
          </w:p>
        </w:tc>
        <w:tc>
          <w:tcPr>
            <w:tcW w:w="846" w:type="pct"/>
          </w:tcPr>
          <w:p w14:paraId="10F74EA5" w14:textId="3376764F" w:rsidR="009B313C" w:rsidRPr="00874837" w:rsidRDefault="009B313C" w:rsidP="000D03A0">
            <w:pPr>
              <w:widowControl/>
              <w:jc w:val="both"/>
              <w:rPr>
                <w:sz w:val="24"/>
                <w:szCs w:val="24"/>
              </w:rPr>
            </w:pPr>
            <w:r w:rsidRPr="00874837">
              <w:rPr>
                <w:sz w:val="24"/>
                <w:szCs w:val="24"/>
              </w:rPr>
              <w:t>д. Минино</w:t>
            </w:r>
          </w:p>
        </w:tc>
      </w:tr>
      <w:tr w:rsidR="009B313C" w:rsidRPr="00874837" w14:paraId="682020A3" w14:textId="77777777" w:rsidTr="009B313C">
        <w:trPr>
          <w:gridAfter w:val="1"/>
          <w:wAfter w:w="11" w:type="pct"/>
          <w:trHeight w:val="20"/>
        </w:trPr>
        <w:tc>
          <w:tcPr>
            <w:tcW w:w="295" w:type="pct"/>
          </w:tcPr>
          <w:p w14:paraId="1DA7E977" w14:textId="6AA8B8D8" w:rsidR="009B313C" w:rsidRPr="00874837" w:rsidRDefault="009B313C" w:rsidP="000D03A0">
            <w:pPr>
              <w:widowControl/>
              <w:jc w:val="both"/>
              <w:rPr>
                <w:sz w:val="24"/>
                <w:szCs w:val="24"/>
              </w:rPr>
            </w:pPr>
            <w:r>
              <w:rPr>
                <w:sz w:val="24"/>
                <w:szCs w:val="24"/>
              </w:rPr>
              <w:t>83</w:t>
            </w:r>
          </w:p>
        </w:tc>
        <w:tc>
          <w:tcPr>
            <w:tcW w:w="1340" w:type="pct"/>
          </w:tcPr>
          <w:p w14:paraId="445E5DB1" w14:textId="62A5920F"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733D2012" w14:textId="04E12FBB" w:rsidR="009B313C" w:rsidRPr="00874837" w:rsidRDefault="009B313C" w:rsidP="000D03A0">
            <w:pPr>
              <w:widowControl/>
              <w:jc w:val="both"/>
              <w:rPr>
                <w:sz w:val="24"/>
                <w:szCs w:val="24"/>
              </w:rPr>
            </w:pPr>
            <w:r w:rsidRPr="00874837">
              <w:rPr>
                <w:sz w:val="24"/>
                <w:szCs w:val="24"/>
              </w:rPr>
              <w:t>ул. Центральная</w:t>
            </w:r>
          </w:p>
        </w:tc>
        <w:tc>
          <w:tcPr>
            <w:tcW w:w="1226" w:type="pct"/>
          </w:tcPr>
          <w:p w14:paraId="0B044B67" w14:textId="4DF0CA16" w:rsidR="009B313C" w:rsidRPr="00874837" w:rsidRDefault="009B313C" w:rsidP="000D03A0">
            <w:pPr>
              <w:widowControl/>
              <w:jc w:val="both"/>
              <w:rPr>
                <w:sz w:val="24"/>
                <w:szCs w:val="24"/>
              </w:rPr>
            </w:pPr>
            <w:r w:rsidRPr="00874837">
              <w:rPr>
                <w:sz w:val="24"/>
                <w:szCs w:val="24"/>
              </w:rPr>
              <w:t>р. Карповка</w:t>
            </w:r>
          </w:p>
        </w:tc>
        <w:tc>
          <w:tcPr>
            <w:tcW w:w="846" w:type="pct"/>
          </w:tcPr>
          <w:p w14:paraId="3ECD6172" w14:textId="29858DD4" w:rsidR="009B313C" w:rsidRPr="00874837" w:rsidRDefault="009B313C" w:rsidP="000D03A0">
            <w:pPr>
              <w:widowControl/>
              <w:jc w:val="both"/>
              <w:rPr>
                <w:sz w:val="24"/>
                <w:szCs w:val="24"/>
              </w:rPr>
            </w:pPr>
            <w:r w:rsidRPr="00874837">
              <w:rPr>
                <w:sz w:val="24"/>
                <w:szCs w:val="24"/>
              </w:rPr>
              <w:t>д. Коняшино</w:t>
            </w:r>
          </w:p>
        </w:tc>
      </w:tr>
      <w:tr w:rsidR="009B313C" w:rsidRPr="00874837" w14:paraId="36A0CC56" w14:textId="77777777" w:rsidTr="009B313C">
        <w:trPr>
          <w:gridAfter w:val="1"/>
          <w:wAfter w:w="11" w:type="pct"/>
          <w:trHeight w:val="20"/>
        </w:trPr>
        <w:tc>
          <w:tcPr>
            <w:tcW w:w="295" w:type="pct"/>
          </w:tcPr>
          <w:p w14:paraId="17C84235" w14:textId="49E3D8D1" w:rsidR="009B313C" w:rsidRPr="00874837" w:rsidRDefault="009B313C" w:rsidP="000D03A0">
            <w:pPr>
              <w:widowControl/>
              <w:jc w:val="both"/>
              <w:rPr>
                <w:sz w:val="24"/>
                <w:szCs w:val="24"/>
              </w:rPr>
            </w:pPr>
            <w:r>
              <w:rPr>
                <w:sz w:val="24"/>
                <w:szCs w:val="24"/>
              </w:rPr>
              <w:t>84</w:t>
            </w:r>
          </w:p>
        </w:tc>
        <w:tc>
          <w:tcPr>
            <w:tcW w:w="1340" w:type="pct"/>
          </w:tcPr>
          <w:p w14:paraId="392F9A07" w14:textId="039EBDB5"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7234D502" w14:textId="7BE08B5D" w:rsidR="009B313C" w:rsidRPr="00874837" w:rsidRDefault="009B313C" w:rsidP="000D03A0">
            <w:pPr>
              <w:widowControl/>
              <w:jc w:val="both"/>
              <w:rPr>
                <w:sz w:val="24"/>
                <w:szCs w:val="24"/>
              </w:rPr>
            </w:pPr>
            <w:r w:rsidRPr="00874837">
              <w:rPr>
                <w:sz w:val="24"/>
                <w:szCs w:val="24"/>
              </w:rPr>
              <w:t>проезд к СНТ</w:t>
            </w:r>
          </w:p>
        </w:tc>
        <w:tc>
          <w:tcPr>
            <w:tcW w:w="1226" w:type="pct"/>
          </w:tcPr>
          <w:p w14:paraId="6FDC9F17" w14:textId="704F5AFB" w:rsidR="009B313C" w:rsidRPr="00874837" w:rsidRDefault="009B313C" w:rsidP="000D03A0">
            <w:pPr>
              <w:widowControl/>
              <w:jc w:val="both"/>
              <w:rPr>
                <w:sz w:val="24"/>
                <w:szCs w:val="24"/>
              </w:rPr>
            </w:pPr>
            <w:r w:rsidRPr="00874837">
              <w:rPr>
                <w:sz w:val="24"/>
                <w:szCs w:val="24"/>
              </w:rPr>
              <w:t>р. Карповка</w:t>
            </w:r>
          </w:p>
        </w:tc>
        <w:tc>
          <w:tcPr>
            <w:tcW w:w="846" w:type="pct"/>
          </w:tcPr>
          <w:p w14:paraId="7DD02ED0" w14:textId="2F62341D" w:rsidR="009B313C" w:rsidRPr="00874837" w:rsidRDefault="009B313C" w:rsidP="000D03A0">
            <w:pPr>
              <w:widowControl/>
              <w:jc w:val="both"/>
              <w:rPr>
                <w:sz w:val="24"/>
                <w:szCs w:val="24"/>
              </w:rPr>
            </w:pPr>
            <w:r w:rsidRPr="00874837">
              <w:rPr>
                <w:sz w:val="24"/>
                <w:szCs w:val="24"/>
              </w:rPr>
              <w:t>с. Гжель</w:t>
            </w:r>
          </w:p>
        </w:tc>
      </w:tr>
      <w:tr w:rsidR="009B313C" w:rsidRPr="00874837" w14:paraId="55B947D0" w14:textId="77777777" w:rsidTr="009B313C">
        <w:trPr>
          <w:gridAfter w:val="1"/>
          <w:wAfter w:w="11" w:type="pct"/>
          <w:trHeight w:val="20"/>
        </w:trPr>
        <w:tc>
          <w:tcPr>
            <w:tcW w:w="295" w:type="pct"/>
          </w:tcPr>
          <w:p w14:paraId="484BF732" w14:textId="69ACB69E" w:rsidR="009B313C" w:rsidRPr="00874837" w:rsidRDefault="009B313C" w:rsidP="000D03A0">
            <w:pPr>
              <w:widowControl/>
              <w:jc w:val="both"/>
              <w:rPr>
                <w:sz w:val="24"/>
                <w:szCs w:val="24"/>
              </w:rPr>
            </w:pPr>
            <w:r>
              <w:rPr>
                <w:sz w:val="24"/>
                <w:szCs w:val="24"/>
              </w:rPr>
              <w:t>85</w:t>
            </w:r>
          </w:p>
        </w:tc>
        <w:tc>
          <w:tcPr>
            <w:tcW w:w="1340" w:type="pct"/>
          </w:tcPr>
          <w:p w14:paraId="4D73E151" w14:textId="657609C9"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7197B1B8" w14:textId="7C624845" w:rsidR="009B313C" w:rsidRPr="00874837" w:rsidRDefault="009B313C" w:rsidP="000D03A0">
            <w:pPr>
              <w:widowControl/>
              <w:jc w:val="both"/>
              <w:rPr>
                <w:sz w:val="24"/>
                <w:szCs w:val="24"/>
              </w:rPr>
            </w:pPr>
            <w:r w:rsidRPr="00874837">
              <w:rPr>
                <w:sz w:val="24"/>
                <w:szCs w:val="24"/>
              </w:rPr>
              <w:t>ул. Центральная</w:t>
            </w:r>
          </w:p>
        </w:tc>
        <w:tc>
          <w:tcPr>
            <w:tcW w:w="1226" w:type="pct"/>
          </w:tcPr>
          <w:p w14:paraId="6389E31E" w14:textId="617B809E" w:rsidR="009B313C" w:rsidRPr="00874837" w:rsidRDefault="009B313C" w:rsidP="000D03A0">
            <w:pPr>
              <w:widowControl/>
              <w:jc w:val="both"/>
              <w:rPr>
                <w:sz w:val="24"/>
                <w:szCs w:val="24"/>
              </w:rPr>
            </w:pPr>
            <w:r w:rsidRPr="00874837">
              <w:rPr>
                <w:sz w:val="24"/>
                <w:szCs w:val="24"/>
              </w:rPr>
              <w:t>р. Вьюнка</w:t>
            </w:r>
          </w:p>
        </w:tc>
        <w:tc>
          <w:tcPr>
            <w:tcW w:w="846" w:type="pct"/>
          </w:tcPr>
          <w:p w14:paraId="3BDAD8BB" w14:textId="5A02097C" w:rsidR="009B313C" w:rsidRPr="00874837" w:rsidRDefault="009B313C" w:rsidP="000D03A0">
            <w:pPr>
              <w:widowControl/>
              <w:jc w:val="both"/>
              <w:rPr>
                <w:sz w:val="24"/>
                <w:szCs w:val="24"/>
              </w:rPr>
            </w:pPr>
            <w:r w:rsidRPr="00874837">
              <w:rPr>
                <w:sz w:val="24"/>
                <w:szCs w:val="24"/>
              </w:rPr>
              <w:t>с. Зюзино</w:t>
            </w:r>
          </w:p>
        </w:tc>
      </w:tr>
      <w:tr w:rsidR="009B313C" w:rsidRPr="00874837" w14:paraId="609CF887" w14:textId="77777777" w:rsidTr="009B313C">
        <w:trPr>
          <w:gridAfter w:val="1"/>
          <w:wAfter w:w="11" w:type="pct"/>
          <w:trHeight w:val="20"/>
        </w:trPr>
        <w:tc>
          <w:tcPr>
            <w:tcW w:w="295" w:type="pct"/>
          </w:tcPr>
          <w:p w14:paraId="18FF5959" w14:textId="29B6D751" w:rsidR="009B313C" w:rsidRPr="00874837" w:rsidRDefault="009B313C" w:rsidP="000D03A0">
            <w:pPr>
              <w:widowControl/>
              <w:jc w:val="both"/>
              <w:rPr>
                <w:sz w:val="24"/>
                <w:szCs w:val="24"/>
              </w:rPr>
            </w:pPr>
            <w:r>
              <w:rPr>
                <w:sz w:val="24"/>
                <w:szCs w:val="24"/>
              </w:rPr>
              <w:t>86</w:t>
            </w:r>
          </w:p>
        </w:tc>
        <w:tc>
          <w:tcPr>
            <w:tcW w:w="1340" w:type="pct"/>
          </w:tcPr>
          <w:p w14:paraId="41E6668E" w14:textId="1B32BCF4"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3EF92084" w14:textId="0487AD7E" w:rsidR="009B313C" w:rsidRPr="00874837" w:rsidRDefault="009B313C" w:rsidP="000D03A0">
            <w:pPr>
              <w:widowControl/>
              <w:jc w:val="both"/>
              <w:rPr>
                <w:sz w:val="24"/>
                <w:szCs w:val="24"/>
              </w:rPr>
            </w:pPr>
            <w:r w:rsidRPr="00874837">
              <w:rPr>
                <w:sz w:val="24"/>
                <w:szCs w:val="24"/>
              </w:rPr>
              <w:t>ул. Заречная</w:t>
            </w:r>
          </w:p>
        </w:tc>
        <w:tc>
          <w:tcPr>
            <w:tcW w:w="1226" w:type="pct"/>
          </w:tcPr>
          <w:p w14:paraId="76613401" w14:textId="64176DDF" w:rsidR="009B313C" w:rsidRPr="00874837" w:rsidRDefault="009B313C" w:rsidP="000D03A0">
            <w:pPr>
              <w:widowControl/>
              <w:jc w:val="both"/>
              <w:rPr>
                <w:sz w:val="24"/>
                <w:szCs w:val="24"/>
              </w:rPr>
            </w:pPr>
            <w:r w:rsidRPr="00874837">
              <w:rPr>
                <w:sz w:val="24"/>
                <w:szCs w:val="24"/>
              </w:rPr>
              <w:t>р. Хрипань</w:t>
            </w:r>
          </w:p>
        </w:tc>
        <w:tc>
          <w:tcPr>
            <w:tcW w:w="846" w:type="pct"/>
          </w:tcPr>
          <w:p w14:paraId="0A14F238" w14:textId="71DEFF91" w:rsidR="009B313C" w:rsidRPr="00874837" w:rsidRDefault="009B313C" w:rsidP="000D03A0">
            <w:pPr>
              <w:widowControl/>
              <w:jc w:val="both"/>
              <w:rPr>
                <w:sz w:val="24"/>
                <w:szCs w:val="24"/>
              </w:rPr>
            </w:pPr>
            <w:r w:rsidRPr="00874837">
              <w:rPr>
                <w:sz w:val="24"/>
                <w:szCs w:val="24"/>
              </w:rPr>
              <w:t>п. Кратово</w:t>
            </w:r>
          </w:p>
        </w:tc>
      </w:tr>
      <w:tr w:rsidR="009B313C" w:rsidRPr="00874837" w14:paraId="1185EE1F" w14:textId="77777777" w:rsidTr="009B313C">
        <w:trPr>
          <w:gridAfter w:val="1"/>
          <w:wAfter w:w="11" w:type="pct"/>
          <w:trHeight w:val="20"/>
        </w:trPr>
        <w:tc>
          <w:tcPr>
            <w:tcW w:w="295" w:type="pct"/>
          </w:tcPr>
          <w:p w14:paraId="5EAA2B8A" w14:textId="49D2B620" w:rsidR="009B313C" w:rsidRPr="00874837" w:rsidRDefault="009B313C" w:rsidP="000D03A0">
            <w:pPr>
              <w:widowControl/>
              <w:jc w:val="both"/>
              <w:rPr>
                <w:sz w:val="24"/>
                <w:szCs w:val="24"/>
              </w:rPr>
            </w:pPr>
            <w:r>
              <w:rPr>
                <w:sz w:val="24"/>
                <w:szCs w:val="24"/>
              </w:rPr>
              <w:t>87</w:t>
            </w:r>
          </w:p>
        </w:tc>
        <w:tc>
          <w:tcPr>
            <w:tcW w:w="1340" w:type="pct"/>
          </w:tcPr>
          <w:p w14:paraId="4039C390" w14:textId="12FF4BAC"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03104EAC" w14:textId="6706D1D6" w:rsidR="009B313C" w:rsidRPr="00874837" w:rsidRDefault="009B313C" w:rsidP="000D03A0">
            <w:pPr>
              <w:widowControl/>
              <w:jc w:val="both"/>
              <w:rPr>
                <w:sz w:val="24"/>
                <w:szCs w:val="24"/>
              </w:rPr>
            </w:pPr>
            <w:r w:rsidRPr="00874837">
              <w:rPr>
                <w:sz w:val="24"/>
                <w:szCs w:val="24"/>
              </w:rPr>
              <w:t>ул. Центральная</w:t>
            </w:r>
          </w:p>
        </w:tc>
        <w:tc>
          <w:tcPr>
            <w:tcW w:w="1226" w:type="pct"/>
          </w:tcPr>
          <w:p w14:paraId="23A6CA6B" w14:textId="0BACDC1B" w:rsidR="009B313C" w:rsidRPr="00874837" w:rsidRDefault="009B313C" w:rsidP="000D03A0">
            <w:pPr>
              <w:widowControl/>
              <w:jc w:val="both"/>
              <w:rPr>
                <w:sz w:val="24"/>
                <w:szCs w:val="24"/>
              </w:rPr>
            </w:pPr>
            <w:r w:rsidRPr="00874837">
              <w:rPr>
                <w:sz w:val="24"/>
                <w:szCs w:val="24"/>
              </w:rPr>
              <w:t>р. Хрипань</w:t>
            </w:r>
          </w:p>
        </w:tc>
        <w:tc>
          <w:tcPr>
            <w:tcW w:w="846" w:type="pct"/>
          </w:tcPr>
          <w:p w14:paraId="50B02B9C" w14:textId="0184B7BA" w:rsidR="009B313C" w:rsidRPr="00874837" w:rsidRDefault="009B313C" w:rsidP="000D03A0">
            <w:pPr>
              <w:widowControl/>
              <w:jc w:val="both"/>
              <w:rPr>
                <w:sz w:val="24"/>
                <w:szCs w:val="24"/>
              </w:rPr>
            </w:pPr>
            <w:r w:rsidRPr="00874837">
              <w:rPr>
                <w:sz w:val="24"/>
                <w:szCs w:val="24"/>
              </w:rPr>
              <w:t>п. Кратово</w:t>
            </w:r>
          </w:p>
        </w:tc>
      </w:tr>
      <w:tr w:rsidR="009B313C" w:rsidRPr="00874837" w14:paraId="3045FC99" w14:textId="77777777" w:rsidTr="009B313C">
        <w:trPr>
          <w:gridAfter w:val="1"/>
          <w:wAfter w:w="11" w:type="pct"/>
          <w:trHeight w:val="20"/>
        </w:trPr>
        <w:tc>
          <w:tcPr>
            <w:tcW w:w="295" w:type="pct"/>
          </w:tcPr>
          <w:p w14:paraId="7E2EC8CF" w14:textId="5DA11740" w:rsidR="009B313C" w:rsidRPr="00874837" w:rsidRDefault="009B313C" w:rsidP="000D03A0">
            <w:pPr>
              <w:widowControl/>
              <w:jc w:val="both"/>
              <w:rPr>
                <w:sz w:val="24"/>
                <w:szCs w:val="24"/>
              </w:rPr>
            </w:pPr>
            <w:r>
              <w:rPr>
                <w:sz w:val="24"/>
                <w:szCs w:val="24"/>
              </w:rPr>
              <w:t>88</w:t>
            </w:r>
          </w:p>
        </w:tc>
        <w:tc>
          <w:tcPr>
            <w:tcW w:w="1340" w:type="pct"/>
          </w:tcPr>
          <w:p w14:paraId="05BF7240" w14:textId="5B890BB9"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1C8EC403" w14:textId="3393980B" w:rsidR="009B313C" w:rsidRPr="00874837" w:rsidRDefault="009B313C" w:rsidP="000D03A0">
            <w:pPr>
              <w:widowControl/>
              <w:jc w:val="both"/>
              <w:rPr>
                <w:sz w:val="24"/>
                <w:szCs w:val="24"/>
              </w:rPr>
            </w:pPr>
            <w:r w:rsidRPr="00874837">
              <w:rPr>
                <w:sz w:val="24"/>
                <w:szCs w:val="24"/>
              </w:rPr>
              <w:t>пр. Транспортный</w:t>
            </w:r>
          </w:p>
        </w:tc>
        <w:tc>
          <w:tcPr>
            <w:tcW w:w="1226" w:type="pct"/>
          </w:tcPr>
          <w:p w14:paraId="2C027ADC" w14:textId="403CA926" w:rsidR="009B313C" w:rsidRPr="00874837" w:rsidRDefault="009B313C" w:rsidP="000D03A0">
            <w:pPr>
              <w:widowControl/>
              <w:jc w:val="both"/>
              <w:rPr>
                <w:sz w:val="24"/>
                <w:szCs w:val="24"/>
              </w:rPr>
            </w:pPr>
            <w:r w:rsidRPr="00874837">
              <w:rPr>
                <w:sz w:val="24"/>
                <w:szCs w:val="24"/>
              </w:rPr>
              <w:t>р. Дергаевка</w:t>
            </w:r>
          </w:p>
        </w:tc>
        <w:tc>
          <w:tcPr>
            <w:tcW w:w="846" w:type="pct"/>
          </w:tcPr>
          <w:p w14:paraId="7630269B" w14:textId="7231F7C2" w:rsidR="009B313C" w:rsidRPr="00874837" w:rsidRDefault="009B313C" w:rsidP="000D03A0">
            <w:pPr>
              <w:widowControl/>
              <w:jc w:val="both"/>
              <w:rPr>
                <w:sz w:val="24"/>
                <w:szCs w:val="24"/>
              </w:rPr>
            </w:pPr>
            <w:r w:rsidRPr="00874837">
              <w:rPr>
                <w:sz w:val="24"/>
                <w:szCs w:val="24"/>
              </w:rPr>
              <w:t>д. Дергаево</w:t>
            </w:r>
          </w:p>
        </w:tc>
      </w:tr>
      <w:tr w:rsidR="009B313C" w:rsidRPr="00874837" w14:paraId="76C95AB7" w14:textId="77777777" w:rsidTr="009B313C">
        <w:trPr>
          <w:gridAfter w:val="1"/>
          <w:wAfter w:w="11" w:type="pct"/>
          <w:trHeight w:val="20"/>
        </w:trPr>
        <w:tc>
          <w:tcPr>
            <w:tcW w:w="295" w:type="pct"/>
          </w:tcPr>
          <w:p w14:paraId="5923C42E" w14:textId="61B29D2E" w:rsidR="009B313C" w:rsidRPr="00874837" w:rsidRDefault="009B313C" w:rsidP="000D03A0">
            <w:pPr>
              <w:widowControl/>
              <w:jc w:val="both"/>
              <w:rPr>
                <w:sz w:val="24"/>
                <w:szCs w:val="24"/>
              </w:rPr>
            </w:pPr>
            <w:r>
              <w:rPr>
                <w:sz w:val="24"/>
                <w:szCs w:val="24"/>
              </w:rPr>
              <w:t>89</w:t>
            </w:r>
          </w:p>
        </w:tc>
        <w:tc>
          <w:tcPr>
            <w:tcW w:w="1340" w:type="pct"/>
          </w:tcPr>
          <w:p w14:paraId="59239B6D" w14:textId="01FACF55"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460E8CD3" w14:textId="0DF09B1E" w:rsidR="009B313C" w:rsidRPr="00874837" w:rsidRDefault="009B313C" w:rsidP="000D03A0">
            <w:pPr>
              <w:widowControl/>
              <w:jc w:val="both"/>
              <w:rPr>
                <w:sz w:val="24"/>
                <w:szCs w:val="24"/>
              </w:rPr>
            </w:pPr>
            <w:r w:rsidRPr="00874837">
              <w:rPr>
                <w:sz w:val="24"/>
                <w:szCs w:val="24"/>
              </w:rPr>
              <w:t>ул. Лесная</w:t>
            </w:r>
          </w:p>
        </w:tc>
        <w:tc>
          <w:tcPr>
            <w:tcW w:w="1226" w:type="pct"/>
          </w:tcPr>
          <w:p w14:paraId="373D4788" w14:textId="627B79F5" w:rsidR="009B313C" w:rsidRPr="00874837" w:rsidRDefault="009B313C" w:rsidP="000D03A0">
            <w:pPr>
              <w:widowControl/>
              <w:jc w:val="both"/>
              <w:rPr>
                <w:sz w:val="24"/>
                <w:szCs w:val="24"/>
              </w:rPr>
            </w:pPr>
            <w:r w:rsidRPr="00874837">
              <w:rPr>
                <w:sz w:val="24"/>
                <w:szCs w:val="24"/>
              </w:rPr>
              <w:t>р. Дергаевка</w:t>
            </w:r>
          </w:p>
        </w:tc>
        <w:tc>
          <w:tcPr>
            <w:tcW w:w="846" w:type="pct"/>
          </w:tcPr>
          <w:p w14:paraId="44EDEDD2" w14:textId="3602955B" w:rsidR="009B313C" w:rsidRPr="00874837" w:rsidRDefault="009B313C" w:rsidP="000D03A0">
            <w:pPr>
              <w:widowControl/>
              <w:jc w:val="both"/>
              <w:rPr>
                <w:sz w:val="24"/>
                <w:szCs w:val="24"/>
              </w:rPr>
            </w:pPr>
            <w:r w:rsidRPr="00874837">
              <w:rPr>
                <w:sz w:val="24"/>
                <w:szCs w:val="24"/>
              </w:rPr>
              <w:t>д. Поповка</w:t>
            </w:r>
          </w:p>
        </w:tc>
      </w:tr>
      <w:tr w:rsidR="009B313C" w:rsidRPr="00874837" w14:paraId="453473B6" w14:textId="77777777" w:rsidTr="009B313C">
        <w:trPr>
          <w:gridAfter w:val="1"/>
          <w:wAfter w:w="11" w:type="pct"/>
          <w:trHeight w:val="20"/>
        </w:trPr>
        <w:tc>
          <w:tcPr>
            <w:tcW w:w="295" w:type="pct"/>
          </w:tcPr>
          <w:p w14:paraId="7FC3C2F8" w14:textId="19401483" w:rsidR="009B313C" w:rsidRPr="00874837" w:rsidRDefault="009B313C" w:rsidP="000D03A0">
            <w:pPr>
              <w:widowControl/>
              <w:jc w:val="both"/>
              <w:rPr>
                <w:sz w:val="24"/>
                <w:szCs w:val="24"/>
              </w:rPr>
            </w:pPr>
            <w:r>
              <w:rPr>
                <w:sz w:val="24"/>
                <w:szCs w:val="24"/>
              </w:rPr>
              <w:t>90</w:t>
            </w:r>
          </w:p>
        </w:tc>
        <w:tc>
          <w:tcPr>
            <w:tcW w:w="1340" w:type="pct"/>
          </w:tcPr>
          <w:p w14:paraId="651247E3" w14:textId="1C28865F"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095CBE96" w14:textId="59B7BAD5" w:rsidR="009B313C" w:rsidRPr="00874837" w:rsidRDefault="009B313C" w:rsidP="000D03A0">
            <w:pPr>
              <w:widowControl/>
              <w:jc w:val="both"/>
              <w:rPr>
                <w:sz w:val="24"/>
                <w:szCs w:val="24"/>
              </w:rPr>
            </w:pPr>
            <w:r w:rsidRPr="00874837">
              <w:rPr>
                <w:sz w:val="24"/>
                <w:szCs w:val="24"/>
              </w:rPr>
              <w:t>ул. Запрудная</w:t>
            </w:r>
          </w:p>
        </w:tc>
        <w:tc>
          <w:tcPr>
            <w:tcW w:w="1226" w:type="pct"/>
          </w:tcPr>
          <w:p w14:paraId="46084247" w14:textId="788772CA" w:rsidR="009B313C" w:rsidRPr="00874837" w:rsidRDefault="009B313C" w:rsidP="000D03A0">
            <w:pPr>
              <w:widowControl/>
              <w:jc w:val="both"/>
              <w:rPr>
                <w:sz w:val="24"/>
                <w:szCs w:val="24"/>
              </w:rPr>
            </w:pPr>
            <w:r w:rsidRPr="00874837">
              <w:rPr>
                <w:sz w:val="24"/>
                <w:szCs w:val="24"/>
              </w:rPr>
              <w:t>р. Донинка</w:t>
            </w:r>
          </w:p>
        </w:tc>
        <w:tc>
          <w:tcPr>
            <w:tcW w:w="846" w:type="pct"/>
          </w:tcPr>
          <w:p w14:paraId="45E38A10" w14:textId="7F4BA16C" w:rsidR="009B313C" w:rsidRPr="00874837" w:rsidRDefault="009B313C" w:rsidP="000D03A0">
            <w:pPr>
              <w:widowControl/>
              <w:jc w:val="both"/>
              <w:rPr>
                <w:sz w:val="24"/>
                <w:szCs w:val="24"/>
              </w:rPr>
            </w:pPr>
            <w:r w:rsidRPr="00874837">
              <w:rPr>
                <w:sz w:val="24"/>
                <w:szCs w:val="24"/>
              </w:rPr>
              <w:t>д. Поповка</w:t>
            </w:r>
          </w:p>
        </w:tc>
      </w:tr>
      <w:tr w:rsidR="009B313C" w:rsidRPr="00874837" w14:paraId="07A35327" w14:textId="77777777" w:rsidTr="009B313C">
        <w:trPr>
          <w:gridAfter w:val="1"/>
          <w:wAfter w:w="11" w:type="pct"/>
          <w:trHeight w:val="20"/>
        </w:trPr>
        <w:tc>
          <w:tcPr>
            <w:tcW w:w="295" w:type="pct"/>
          </w:tcPr>
          <w:p w14:paraId="03B166FA" w14:textId="7A3DE099" w:rsidR="009B313C" w:rsidRPr="00874837" w:rsidRDefault="009B313C" w:rsidP="000D03A0">
            <w:pPr>
              <w:widowControl/>
              <w:jc w:val="both"/>
              <w:rPr>
                <w:sz w:val="24"/>
                <w:szCs w:val="24"/>
              </w:rPr>
            </w:pPr>
            <w:r>
              <w:rPr>
                <w:sz w:val="24"/>
                <w:szCs w:val="24"/>
              </w:rPr>
              <w:t>91</w:t>
            </w:r>
          </w:p>
        </w:tc>
        <w:tc>
          <w:tcPr>
            <w:tcW w:w="1340" w:type="pct"/>
          </w:tcPr>
          <w:p w14:paraId="0467F632" w14:textId="137C97C2"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235C9902" w14:textId="2DD6BA21" w:rsidR="009B313C" w:rsidRPr="00874837" w:rsidRDefault="009B313C" w:rsidP="000D03A0">
            <w:pPr>
              <w:widowControl/>
              <w:jc w:val="both"/>
              <w:rPr>
                <w:sz w:val="24"/>
                <w:szCs w:val="24"/>
              </w:rPr>
            </w:pPr>
            <w:r w:rsidRPr="00874837">
              <w:rPr>
                <w:sz w:val="24"/>
                <w:szCs w:val="24"/>
              </w:rPr>
              <w:t>ул. Запрудная</w:t>
            </w:r>
          </w:p>
        </w:tc>
        <w:tc>
          <w:tcPr>
            <w:tcW w:w="1226" w:type="pct"/>
          </w:tcPr>
          <w:p w14:paraId="3266A816" w14:textId="21AF56DC" w:rsidR="009B313C" w:rsidRPr="00874837" w:rsidRDefault="009B313C" w:rsidP="000D03A0">
            <w:pPr>
              <w:widowControl/>
              <w:jc w:val="both"/>
              <w:rPr>
                <w:sz w:val="24"/>
                <w:szCs w:val="24"/>
              </w:rPr>
            </w:pPr>
            <w:r w:rsidRPr="00874837">
              <w:rPr>
                <w:sz w:val="24"/>
                <w:szCs w:val="24"/>
              </w:rPr>
              <w:t>р. Донинка</w:t>
            </w:r>
          </w:p>
        </w:tc>
        <w:tc>
          <w:tcPr>
            <w:tcW w:w="846" w:type="pct"/>
          </w:tcPr>
          <w:p w14:paraId="274B1CF9" w14:textId="5EA40BB7" w:rsidR="009B313C" w:rsidRPr="00874837" w:rsidRDefault="009B313C" w:rsidP="000D03A0">
            <w:pPr>
              <w:widowControl/>
              <w:jc w:val="both"/>
              <w:rPr>
                <w:sz w:val="24"/>
                <w:szCs w:val="24"/>
              </w:rPr>
            </w:pPr>
            <w:r w:rsidRPr="00874837">
              <w:rPr>
                <w:sz w:val="24"/>
                <w:szCs w:val="24"/>
              </w:rPr>
              <w:t>д. Поповка</w:t>
            </w:r>
          </w:p>
        </w:tc>
      </w:tr>
      <w:tr w:rsidR="009B313C" w:rsidRPr="00874837" w14:paraId="0B68357F" w14:textId="77777777" w:rsidTr="009B313C">
        <w:trPr>
          <w:gridAfter w:val="1"/>
          <w:wAfter w:w="11" w:type="pct"/>
          <w:trHeight w:val="20"/>
        </w:trPr>
        <w:tc>
          <w:tcPr>
            <w:tcW w:w="295" w:type="pct"/>
          </w:tcPr>
          <w:p w14:paraId="68ED98B7" w14:textId="14413671" w:rsidR="009B313C" w:rsidRPr="00874837" w:rsidRDefault="009B313C" w:rsidP="000D03A0">
            <w:pPr>
              <w:widowControl/>
              <w:jc w:val="both"/>
              <w:rPr>
                <w:sz w:val="24"/>
                <w:szCs w:val="24"/>
              </w:rPr>
            </w:pPr>
            <w:r>
              <w:rPr>
                <w:sz w:val="24"/>
                <w:szCs w:val="24"/>
              </w:rPr>
              <w:t>92</w:t>
            </w:r>
          </w:p>
        </w:tc>
        <w:tc>
          <w:tcPr>
            <w:tcW w:w="1340" w:type="pct"/>
          </w:tcPr>
          <w:p w14:paraId="29566601" w14:textId="5662447F"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7294037C" w14:textId="12EA8DE3" w:rsidR="009B313C" w:rsidRPr="00874837" w:rsidRDefault="009B313C" w:rsidP="000D03A0">
            <w:pPr>
              <w:widowControl/>
              <w:jc w:val="both"/>
              <w:rPr>
                <w:sz w:val="24"/>
                <w:szCs w:val="24"/>
              </w:rPr>
            </w:pPr>
            <w:r w:rsidRPr="00874837">
              <w:rPr>
                <w:sz w:val="24"/>
                <w:szCs w:val="24"/>
              </w:rPr>
              <w:t>ул. Рыбхозная</w:t>
            </w:r>
          </w:p>
        </w:tc>
        <w:tc>
          <w:tcPr>
            <w:tcW w:w="1226" w:type="pct"/>
          </w:tcPr>
          <w:p w14:paraId="3356A50F" w14:textId="4B51F775" w:rsidR="009B313C" w:rsidRPr="00874837" w:rsidRDefault="009B313C" w:rsidP="000D03A0">
            <w:pPr>
              <w:widowControl/>
              <w:jc w:val="both"/>
              <w:rPr>
                <w:sz w:val="24"/>
                <w:szCs w:val="24"/>
              </w:rPr>
            </w:pPr>
            <w:r w:rsidRPr="00874837">
              <w:rPr>
                <w:sz w:val="24"/>
                <w:szCs w:val="24"/>
              </w:rPr>
              <w:t>р. Донинка</w:t>
            </w:r>
          </w:p>
        </w:tc>
        <w:tc>
          <w:tcPr>
            <w:tcW w:w="846" w:type="pct"/>
          </w:tcPr>
          <w:p w14:paraId="1E06F16A" w14:textId="228F33F9" w:rsidR="009B313C" w:rsidRPr="00874837" w:rsidRDefault="009B313C" w:rsidP="000D03A0">
            <w:pPr>
              <w:widowControl/>
              <w:jc w:val="both"/>
              <w:rPr>
                <w:sz w:val="24"/>
                <w:szCs w:val="24"/>
              </w:rPr>
            </w:pPr>
            <w:r w:rsidRPr="00874837">
              <w:rPr>
                <w:sz w:val="24"/>
                <w:szCs w:val="24"/>
              </w:rPr>
              <w:t>д. Старково</w:t>
            </w:r>
          </w:p>
        </w:tc>
      </w:tr>
      <w:tr w:rsidR="009B313C" w:rsidRPr="00874837" w14:paraId="1356A12A" w14:textId="77777777" w:rsidTr="009B313C">
        <w:trPr>
          <w:gridAfter w:val="1"/>
          <w:wAfter w:w="11" w:type="pct"/>
          <w:trHeight w:val="20"/>
        </w:trPr>
        <w:tc>
          <w:tcPr>
            <w:tcW w:w="295" w:type="pct"/>
          </w:tcPr>
          <w:p w14:paraId="2C1B8553" w14:textId="35047E8C" w:rsidR="009B313C" w:rsidRPr="00874837" w:rsidRDefault="009B313C" w:rsidP="000D03A0">
            <w:pPr>
              <w:widowControl/>
              <w:jc w:val="both"/>
              <w:rPr>
                <w:sz w:val="24"/>
                <w:szCs w:val="24"/>
              </w:rPr>
            </w:pPr>
            <w:r>
              <w:rPr>
                <w:sz w:val="24"/>
                <w:szCs w:val="24"/>
              </w:rPr>
              <w:t>93</w:t>
            </w:r>
          </w:p>
        </w:tc>
        <w:tc>
          <w:tcPr>
            <w:tcW w:w="1340" w:type="pct"/>
          </w:tcPr>
          <w:p w14:paraId="6619DACB" w14:textId="6AC9A395"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08EB8347" w14:textId="549579F2" w:rsidR="009B313C" w:rsidRPr="00874837" w:rsidRDefault="009B313C" w:rsidP="000D03A0">
            <w:pPr>
              <w:widowControl/>
              <w:jc w:val="both"/>
              <w:rPr>
                <w:sz w:val="24"/>
                <w:szCs w:val="24"/>
              </w:rPr>
            </w:pPr>
            <w:r w:rsidRPr="00874837">
              <w:rPr>
                <w:sz w:val="24"/>
                <w:szCs w:val="24"/>
              </w:rPr>
              <w:t>улица в д. Сельвачево</w:t>
            </w:r>
          </w:p>
        </w:tc>
        <w:tc>
          <w:tcPr>
            <w:tcW w:w="1226" w:type="pct"/>
          </w:tcPr>
          <w:p w14:paraId="4E17F2FD" w14:textId="05742BA2" w:rsidR="009B313C" w:rsidRPr="00874837" w:rsidRDefault="009B313C" w:rsidP="000D03A0">
            <w:pPr>
              <w:widowControl/>
              <w:jc w:val="both"/>
              <w:rPr>
                <w:sz w:val="24"/>
                <w:szCs w:val="24"/>
              </w:rPr>
            </w:pPr>
            <w:r w:rsidRPr="00874837">
              <w:rPr>
                <w:sz w:val="24"/>
                <w:szCs w:val="24"/>
              </w:rPr>
              <w:t>ручей</w:t>
            </w:r>
          </w:p>
        </w:tc>
        <w:tc>
          <w:tcPr>
            <w:tcW w:w="846" w:type="pct"/>
          </w:tcPr>
          <w:p w14:paraId="07D1B698" w14:textId="54BA9CD9" w:rsidR="009B313C" w:rsidRPr="00874837" w:rsidRDefault="009B313C" w:rsidP="000D03A0">
            <w:pPr>
              <w:widowControl/>
              <w:jc w:val="both"/>
              <w:rPr>
                <w:sz w:val="24"/>
                <w:szCs w:val="24"/>
              </w:rPr>
            </w:pPr>
            <w:r w:rsidRPr="00874837">
              <w:rPr>
                <w:sz w:val="24"/>
                <w:szCs w:val="24"/>
              </w:rPr>
              <w:t>д. Сельвачево</w:t>
            </w:r>
          </w:p>
        </w:tc>
      </w:tr>
      <w:tr w:rsidR="009B313C" w:rsidRPr="00874837" w14:paraId="5766D8CD" w14:textId="77777777" w:rsidTr="009B313C">
        <w:trPr>
          <w:gridAfter w:val="1"/>
          <w:wAfter w:w="11" w:type="pct"/>
          <w:trHeight w:val="20"/>
        </w:trPr>
        <w:tc>
          <w:tcPr>
            <w:tcW w:w="295" w:type="pct"/>
          </w:tcPr>
          <w:p w14:paraId="623E515B" w14:textId="6D62CE9F" w:rsidR="009B313C" w:rsidRPr="00874837" w:rsidRDefault="009B313C" w:rsidP="000D03A0">
            <w:pPr>
              <w:widowControl/>
              <w:jc w:val="both"/>
              <w:rPr>
                <w:sz w:val="24"/>
                <w:szCs w:val="24"/>
              </w:rPr>
            </w:pPr>
            <w:r>
              <w:rPr>
                <w:sz w:val="24"/>
                <w:szCs w:val="24"/>
              </w:rPr>
              <w:t>94</w:t>
            </w:r>
          </w:p>
        </w:tc>
        <w:tc>
          <w:tcPr>
            <w:tcW w:w="1340" w:type="pct"/>
          </w:tcPr>
          <w:p w14:paraId="5A709356" w14:textId="1620171D"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2BD11E77" w14:textId="682364B0" w:rsidR="009B313C" w:rsidRPr="00874837" w:rsidRDefault="009B313C" w:rsidP="000D03A0">
            <w:pPr>
              <w:widowControl/>
              <w:jc w:val="both"/>
              <w:rPr>
                <w:sz w:val="24"/>
                <w:szCs w:val="24"/>
              </w:rPr>
            </w:pPr>
            <w:r w:rsidRPr="00874837">
              <w:rPr>
                <w:sz w:val="24"/>
                <w:szCs w:val="24"/>
              </w:rPr>
              <w:t>Нащекино – Воловое – Головино</w:t>
            </w:r>
          </w:p>
        </w:tc>
        <w:tc>
          <w:tcPr>
            <w:tcW w:w="1226" w:type="pct"/>
          </w:tcPr>
          <w:p w14:paraId="108A7501" w14:textId="30DA93C6" w:rsidR="009B313C" w:rsidRPr="00874837" w:rsidRDefault="009B313C" w:rsidP="000D03A0">
            <w:pPr>
              <w:widowControl/>
              <w:jc w:val="both"/>
              <w:rPr>
                <w:sz w:val="24"/>
                <w:szCs w:val="24"/>
              </w:rPr>
            </w:pPr>
            <w:r w:rsidRPr="00874837">
              <w:rPr>
                <w:sz w:val="24"/>
                <w:szCs w:val="24"/>
              </w:rPr>
              <w:t>р. Гнилуша</w:t>
            </w:r>
          </w:p>
        </w:tc>
        <w:tc>
          <w:tcPr>
            <w:tcW w:w="846" w:type="pct"/>
          </w:tcPr>
          <w:p w14:paraId="0C6E956D" w14:textId="4C63D29E" w:rsidR="009B313C" w:rsidRPr="00874837" w:rsidRDefault="009B313C" w:rsidP="000D03A0">
            <w:pPr>
              <w:widowControl/>
              <w:jc w:val="both"/>
              <w:rPr>
                <w:sz w:val="24"/>
                <w:szCs w:val="24"/>
              </w:rPr>
            </w:pPr>
            <w:r w:rsidRPr="00874837">
              <w:rPr>
                <w:sz w:val="24"/>
                <w:szCs w:val="24"/>
              </w:rPr>
              <w:t>к югу от</w:t>
            </w:r>
          </w:p>
          <w:p w14:paraId="2AB75C90" w14:textId="2C93E060" w:rsidR="009B313C" w:rsidRPr="00874837" w:rsidRDefault="009B313C" w:rsidP="000D03A0">
            <w:pPr>
              <w:widowControl/>
              <w:jc w:val="both"/>
              <w:rPr>
                <w:sz w:val="24"/>
                <w:szCs w:val="24"/>
              </w:rPr>
            </w:pPr>
            <w:r w:rsidRPr="00874837">
              <w:rPr>
                <w:sz w:val="24"/>
                <w:szCs w:val="24"/>
              </w:rPr>
              <w:t>д. Нащекино</w:t>
            </w:r>
          </w:p>
        </w:tc>
      </w:tr>
      <w:tr w:rsidR="009B313C" w:rsidRPr="00874837" w14:paraId="6674933D" w14:textId="77777777" w:rsidTr="009B313C">
        <w:trPr>
          <w:gridAfter w:val="1"/>
          <w:wAfter w:w="11" w:type="pct"/>
          <w:trHeight w:val="20"/>
        </w:trPr>
        <w:tc>
          <w:tcPr>
            <w:tcW w:w="295" w:type="pct"/>
          </w:tcPr>
          <w:p w14:paraId="7AC4F69D" w14:textId="74C22395" w:rsidR="009B313C" w:rsidRPr="00874837" w:rsidRDefault="009B313C" w:rsidP="000D03A0">
            <w:pPr>
              <w:widowControl/>
              <w:jc w:val="both"/>
              <w:rPr>
                <w:sz w:val="24"/>
                <w:szCs w:val="24"/>
              </w:rPr>
            </w:pPr>
            <w:r>
              <w:rPr>
                <w:sz w:val="24"/>
                <w:szCs w:val="24"/>
              </w:rPr>
              <w:t>95</w:t>
            </w:r>
          </w:p>
        </w:tc>
        <w:tc>
          <w:tcPr>
            <w:tcW w:w="1340" w:type="pct"/>
          </w:tcPr>
          <w:p w14:paraId="1D8C246D" w14:textId="401388B5"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245E39FF" w14:textId="48706CAF" w:rsidR="009B313C" w:rsidRPr="00874837" w:rsidRDefault="009B313C" w:rsidP="000D03A0">
            <w:pPr>
              <w:widowControl/>
              <w:jc w:val="both"/>
              <w:rPr>
                <w:sz w:val="24"/>
                <w:szCs w:val="24"/>
              </w:rPr>
            </w:pPr>
            <w:r w:rsidRPr="00874837">
              <w:rPr>
                <w:sz w:val="24"/>
                <w:szCs w:val="24"/>
              </w:rPr>
              <w:t>улица в с. Степановское</w:t>
            </w:r>
          </w:p>
        </w:tc>
        <w:tc>
          <w:tcPr>
            <w:tcW w:w="1226" w:type="pct"/>
          </w:tcPr>
          <w:p w14:paraId="4DE3C1A7" w14:textId="1C0642C1" w:rsidR="009B313C" w:rsidRPr="00874837" w:rsidRDefault="009B313C" w:rsidP="000D03A0">
            <w:pPr>
              <w:widowControl/>
              <w:jc w:val="both"/>
              <w:rPr>
                <w:sz w:val="24"/>
                <w:szCs w:val="24"/>
              </w:rPr>
            </w:pPr>
            <w:r w:rsidRPr="00874837">
              <w:rPr>
                <w:sz w:val="24"/>
                <w:szCs w:val="24"/>
              </w:rPr>
              <w:t>р. Песочня</w:t>
            </w:r>
          </w:p>
        </w:tc>
        <w:tc>
          <w:tcPr>
            <w:tcW w:w="846" w:type="pct"/>
          </w:tcPr>
          <w:p w14:paraId="35891197" w14:textId="373B9D09" w:rsidR="009B313C" w:rsidRPr="00874837" w:rsidRDefault="009B313C" w:rsidP="000D03A0">
            <w:pPr>
              <w:widowControl/>
              <w:jc w:val="both"/>
              <w:rPr>
                <w:sz w:val="24"/>
                <w:szCs w:val="24"/>
              </w:rPr>
            </w:pPr>
            <w:r w:rsidRPr="00874837">
              <w:rPr>
                <w:sz w:val="24"/>
                <w:szCs w:val="24"/>
              </w:rPr>
              <w:t>с. Степановское</w:t>
            </w:r>
          </w:p>
        </w:tc>
      </w:tr>
      <w:tr w:rsidR="009B313C" w:rsidRPr="00874837" w14:paraId="075DA376" w14:textId="77777777" w:rsidTr="009B313C">
        <w:trPr>
          <w:gridAfter w:val="1"/>
          <w:wAfter w:w="11" w:type="pct"/>
          <w:trHeight w:val="20"/>
        </w:trPr>
        <w:tc>
          <w:tcPr>
            <w:tcW w:w="295" w:type="pct"/>
          </w:tcPr>
          <w:p w14:paraId="3A7D345C" w14:textId="50755E1B" w:rsidR="009B313C" w:rsidRPr="00874837" w:rsidRDefault="009B313C" w:rsidP="000D03A0">
            <w:pPr>
              <w:widowControl/>
              <w:jc w:val="both"/>
              <w:rPr>
                <w:sz w:val="24"/>
                <w:szCs w:val="24"/>
              </w:rPr>
            </w:pPr>
            <w:r>
              <w:rPr>
                <w:sz w:val="24"/>
                <w:szCs w:val="24"/>
              </w:rPr>
              <w:t>96</w:t>
            </w:r>
          </w:p>
        </w:tc>
        <w:tc>
          <w:tcPr>
            <w:tcW w:w="1340" w:type="pct"/>
          </w:tcPr>
          <w:p w14:paraId="69E54F1F" w14:textId="05044195"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1D195492" w14:textId="0F54A668" w:rsidR="009B313C" w:rsidRPr="00874837" w:rsidRDefault="009B313C" w:rsidP="000D03A0">
            <w:pPr>
              <w:widowControl/>
              <w:jc w:val="both"/>
              <w:rPr>
                <w:sz w:val="24"/>
                <w:szCs w:val="24"/>
              </w:rPr>
            </w:pPr>
            <w:r w:rsidRPr="00874837">
              <w:rPr>
                <w:sz w:val="24"/>
                <w:szCs w:val="24"/>
              </w:rPr>
              <w:t>улица в д. Нестерово</w:t>
            </w:r>
          </w:p>
        </w:tc>
        <w:tc>
          <w:tcPr>
            <w:tcW w:w="1226" w:type="pct"/>
          </w:tcPr>
          <w:p w14:paraId="6FCE25A0" w14:textId="3D809CE1" w:rsidR="009B313C" w:rsidRPr="00874837" w:rsidRDefault="009B313C" w:rsidP="000D03A0">
            <w:pPr>
              <w:widowControl/>
              <w:jc w:val="both"/>
              <w:rPr>
                <w:sz w:val="24"/>
                <w:szCs w:val="24"/>
              </w:rPr>
            </w:pPr>
            <w:r w:rsidRPr="00874837">
              <w:rPr>
                <w:sz w:val="24"/>
                <w:szCs w:val="24"/>
              </w:rPr>
              <w:t>пруд</w:t>
            </w:r>
          </w:p>
        </w:tc>
        <w:tc>
          <w:tcPr>
            <w:tcW w:w="846" w:type="pct"/>
          </w:tcPr>
          <w:p w14:paraId="52865AFE" w14:textId="0A0F26F4" w:rsidR="009B313C" w:rsidRPr="00874837" w:rsidRDefault="009B313C" w:rsidP="000D03A0">
            <w:pPr>
              <w:widowControl/>
              <w:jc w:val="both"/>
              <w:rPr>
                <w:sz w:val="24"/>
                <w:szCs w:val="24"/>
              </w:rPr>
            </w:pPr>
            <w:r w:rsidRPr="00874837">
              <w:rPr>
                <w:sz w:val="24"/>
                <w:szCs w:val="24"/>
              </w:rPr>
              <w:t>д. Нестерово</w:t>
            </w:r>
          </w:p>
        </w:tc>
      </w:tr>
      <w:tr w:rsidR="009B313C" w:rsidRPr="00874837" w14:paraId="6D326F8A" w14:textId="77777777" w:rsidTr="009B313C">
        <w:trPr>
          <w:gridAfter w:val="1"/>
          <w:wAfter w:w="11" w:type="pct"/>
          <w:trHeight w:val="20"/>
        </w:trPr>
        <w:tc>
          <w:tcPr>
            <w:tcW w:w="295" w:type="pct"/>
          </w:tcPr>
          <w:p w14:paraId="0BE21278" w14:textId="67608AA3" w:rsidR="009B313C" w:rsidRPr="00874837" w:rsidRDefault="009B313C" w:rsidP="000D03A0">
            <w:pPr>
              <w:widowControl/>
              <w:jc w:val="both"/>
              <w:rPr>
                <w:sz w:val="24"/>
                <w:szCs w:val="24"/>
              </w:rPr>
            </w:pPr>
            <w:r>
              <w:rPr>
                <w:sz w:val="24"/>
                <w:szCs w:val="24"/>
              </w:rPr>
              <w:t>97</w:t>
            </w:r>
          </w:p>
        </w:tc>
        <w:tc>
          <w:tcPr>
            <w:tcW w:w="1340" w:type="pct"/>
          </w:tcPr>
          <w:p w14:paraId="53CEB238" w14:textId="02560F7F"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3B97E363" w14:textId="3A9D3F19" w:rsidR="009B313C" w:rsidRPr="00874837" w:rsidRDefault="009B313C" w:rsidP="000D03A0">
            <w:pPr>
              <w:widowControl/>
              <w:jc w:val="both"/>
              <w:rPr>
                <w:sz w:val="24"/>
                <w:szCs w:val="24"/>
              </w:rPr>
            </w:pPr>
            <w:r w:rsidRPr="00874837">
              <w:rPr>
                <w:sz w:val="24"/>
                <w:szCs w:val="24"/>
              </w:rPr>
              <w:t>Дьяково – Сельцо – Кочина Гора – Пушкино</w:t>
            </w:r>
          </w:p>
        </w:tc>
        <w:tc>
          <w:tcPr>
            <w:tcW w:w="1226" w:type="pct"/>
          </w:tcPr>
          <w:p w14:paraId="4CFB2D06" w14:textId="3D8A7242" w:rsidR="009B313C" w:rsidRPr="00874837" w:rsidRDefault="009B313C" w:rsidP="000D03A0">
            <w:pPr>
              <w:widowControl/>
              <w:jc w:val="both"/>
              <w:rPr>
                <w:sz w:val="24"/>
                <w:szCs w:val="24"/>
              </w:rPr>
            </w:pPr>
            <w:r w:rsidRPr="00874837">
              <w:rPr>
                <w:sz w:val="24"/>
                <w:szCs w:val="24"/>
              </w:rPr>
              <w:t>р. Нищенка</w:t>
            </w:r>
          </w:p>
        </w:tc>
        <w:tc>
          <w:tcPr>
            <w:tcW w:w="846" w:type="pct"/>
          </w:tcPr>
          <w:p w14:paraId="5A160959" w14:textId="034E2619" w:rsidR="009B313C" w:rsidRPr="00874837" w:rsidRDefault="009B313C" w:rsidP="000D03A0">
            <w:pPr>
              <w:widowControl/>
              <w:jc w:val="both"/>
              <w:rPr>
                <w:sz w:val="24"/>
                <w:szCs w:val="24"/>
              </w:rPr>
            </w:pPr>
            <w:r w:rsidRPr="00874837">
              <w:rPr>
                <w:sz w:val="24"/>
                <w:szCs w:val="24"/>
              </w:rPr>
              <w:t>к востоку от</w:t>
            </w:r>
          </w:p>
          <w:p w14:paraId="5AFB13C6" w14:textId="68183192" w:rsidR="009B313C" w:rsidRPr="00874837" w:rsidRDefault="009B313C" w:rsidP="000D03A0">
            <w:pPr>
              <w:widowControl/>
              <w:jc w:val="both"/>
              <w:rPr>
                <w:sz w:val="24"/>
                <w:szCs w:val="24"/>
              </w:rPr>
            </w:pPr>
            <w:r w:rsidRPr="00874837">
              <w:rPr>
                <w:sz w:val="24"/>
                <w:szCs w:val="24"/>
              </w:rPr>
              <w:t>д. Сельцо</w:t>
            </w:r>
          </w:p>
        </w:tc>
      </w:tr>
      <w:tr w:rsidR="009B313C" w:rsidRPr="00874837" w14:paraId="6EA006EB" w14:textId="77777777" w:rsidTr="009B313C">
        <w:trPr>
          <w:gridAfter w:val="1"/>
          <w:wAfter w:w="11" w:type="pct"/>
          <w:trHeight w:val="20"/>
        </w:trPr>
        <w:tc>
          <w:tcPr>
            <w:tcW w:w="295" w:type="pct"/>
          </w:tcPr>
          <w:p w14:paraId="2D77B386" w14:textId="6AFC7FC7" w:rsidR="009B313C" w:rsidRPr="00874837" w:rsidRDefault="009B313C" w:rsidP="000D03A0">
            <w:pPr>
              <w:widowControl/>
              <w:jc w:val="both"/>
              <w:rPr>
                <w:sz w:val="24"/>
                <w:szCs w:val="24"/>
              </w:rPr>
            </w:pPr>
            <w:r>
              <w:rPr>
                <w:sz w:val="24"/>
                <w:szCs w:val="24"/>
              </w:rPr>
              <w:t>98</w:t>
            </w:r>
          </w:p>
        </w:tc>
        <w:tc>
          <w:tcPr>
            <w:tcW w:w="1340" w:type="pct"/>
          </w:tcPr>
          <w:p w14:paraId="16EFE3EC" w14:textId="0332997E"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0C0794E0" w14:textId="47372D05" w:rsidR="009B313C" w:rsidRPr="00874837" w:rsidRDefault="009B313C" w:rsidP="000D03A0">
            <w:pPr>
              <w:widowControl/>
              <w:jc w:val="both"/>
              <w:rPr>
                <w:sz w:val="24"/>
                <w:szCs w:val="24"/>
              </w:rPr>
            </w:pPr>
            <w:r w:rsidRPr="00874837">
              <w:rPr>
                <w:sz w:val="24"/>
                <w:szCs w:val="24"/>
              </w:rPr>
              <w:t>«Велино – Сельвачево» – Васильево</w:t>
            </w:r>
          </w:p>
        </w:tc>
        <w:tc>
          <w:tcPr>
            <w:tcW w:w="1226" w:type="pct"/>
          </w:tcPr>
          <w:p w14:paraId="19E71B70" w14:textId="2AC70624" w:rsidR="009B313C" w:rsidRPr="00874837" w:rsidRDefault="009B313C" w:rsidP="000D03A0">
            <w:pPr>
              <w:widowControl/>
              <w:jc w:val="both"/>
              <w:rPr>
                <w:sz w:val="24"/>
                <w:szCs w:val="24"/>
              </w:rPr>
            </w:pPr>
            <w:r w:rsidRPr="00874837">
              <w:rPr>
                <w:sz w:val="24"/>
                <w:szCs w:val="24"/>
              </w:rPr>
              <w:t>р. Велинка</w:t>
            </w:r>
          </w:p>
        </w:tc>
        <w:tc>
          <w:tcPr>
            <w:tcW w:w="846" w:type="pct"/>
          </w:tcPr>
          <w:p w14:paraId="26EB1E86" w14:textId="30435E15" w:rsidR="009B313C" w:rsidRPr="00874837" w:rsidRDefault="009B313C" w:rsidP="000D03A0">
            <w:pPr>
              <w:widowControl/>
              <w:jc w:val="both"/>
              <w:rPr>
                <w:sz w:val="24"/>
                <w:szCs w:val="24"/>
              </w:rPr>
            </w:pPr>
            <w:r w:rsidRPr="00874837">
              <w:rPr>
                <w:sz w:val="24"/>
                <w:szCs w:val="24"/>
              </w:rPr>
              <w:t>к востоку от</w:t>
            </w:r>
          </w:p>
          <w:p w14:paraId="521444CB" w14:textId="237D1EA7" w:rsidR="009B313C" w:rsidRPr="00874837" w:rsidRDefault="009B313C" w:rsidP="000D03A0">
            <w:pPr>
              <w:widowControl/>
              <w:jc w:val="both"/>
              <w:rPr>
                <w:sz w:val="24"/>
                <w:szCs w:val="24"/>
              </w:rPr>
            </w:pPr>
            <w:r w:rsidRPr="00874837">
              <w:rPr>
                <w:sz w:val="24"/>
                <w:szCs w:val="24"/>
              </w:rPr>
              <w:t>д. Дьяково</w:t>
            </w:r>
          </w:p>
        </w:tc>
      </w:tr>
      <w:tr w:rsidR="009B313C" w:rsidRPr="00874837" w14:paraId="673E55C4" w14:textId="77777777" w:rsidTr="009B313C">
        <w:trPr>
          <w:gridAfter w:val="1"/>
          <w:wAfter w:w="11" w:type="pct"/>
          <w:trHeight w:val="20"/>
        </w:trPr>
        <w:tc>
          <w:tcPr>
            <w:tcW w:w="295" w:type="pct"/>
          </w:tcPr>
          <w:p w14:paraId="7454F19D" w14:textId="7AE6540B" w:rsidR="009B313C" w:rsidRPr="00874837" w:rsidRDefault="009B313C" w:rsidP="000D03A0">
            <w:pPr>
              <w:widowControl/>
              <w:jc w:val="both"/>
              <w:rPr>
                <w:sz w:val="24"/>
                <w:szCs w:val="24"/>
              </w:rPr>
            </w:pPr>
            <w:r>
              <w:rPr>
                <w:sz w:val="24"/>
                <w:szCs w:val="24"/>
              </w:rPr>
              <w:t>99</w:t>
            </w:r>
          </w:p>
        </w:tc>
        <w:tc>
          <w:tcPr>
            <w:tcW w:w="1340" w:type="pct"/>
          </w:tcPr>
          <w:p w14:paraId="14088042" w14:textId="120DAA0A"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252D2517" w14:textId="3140EC0B" w:rsidR="009B313C" w:rsidRPr="00874837" w:rsidRDefault="009B313C" w:rsidP="000D03A0">
            <w:pPr>
              <w:widowControl/>
              <w:jc w:val="both"/>
              <w:rPr>
                <w:sz w:val="24"/>
                <w:szCs w:val="24"/>
              </w:rPr>
            </w:pPr>
            <w:r w:rsidRPr="00874837">
              <w:rPr>
                <w:sz w:val="24"/>
                <w:szCs w:val="24"/>
              </w:rPr>
              <w:t>улица в с. Петровское</w:t>
            </w:r>
          </w:p>
        </w:tc>
        <w:tc>
          <w:tcPr>
            <w:tcW w:w="1226" w:type="pct"/>
          </w:tcPr>
          <w:p w14:paraId="4FF4B746" w14:textId="22AC347F" w:rsidR="009B313C" w:rsidRPr="00874837" w:rsidRDefault="009B313C" w:rsidP="000D03A0">
            <w:pPr>
              <w:widowControl/>
              <w:jc w:val="both"/>
              <w:rPr>
                <w:sz w:val="24"/>
                <w:szCs w:val="24"/>
              </w:rPr>
            </w:pPr>
            <w:r w:rsidRPr="00874837">
              <w:rPr>
                <w:sz w:val="24"/>
                <w:szCs w:val="24"/>
              </w:rPr>
              <w:t>р. Велинка</w:t>
            </w:r>
          </w:p>
        </w:tc>
        <w:tc>
          <w:tcPr>
            <w:tcW w:w="846" w:type="pct"/>
          </w:tcPr>
          <w:p w14:paraId="7A27E30D" w14:textId="43669F17" w:rsidR="009B313C" w:rsidRPr="00874837" w:rsidRDefault="009B313C" w:rsidP="000D03A0">
            <w:pPr>
              <w:widowControl/>
              <w:jc w:val="both"/>
              <w:rPr>
                <w:sz w:val="24"/>
                <w:szCs w:val="24"/>
              </w:rPr>
            </w:pPr>
            <w:r w:rsidRPr="00874837">
              <w:rPr>
                <w:sz w:val="24"/>
                <w:szCs w:val="24"/>
              </w:rPr>
              <w:t>с. Петровское</w:t>
            </w:r>
          </w:p>
        </w:tc>
      </w:tr>
      <w:tr w:rsidR="009B313C" w:rsidRPr="00874837" w14:paraId="6ACE8440" w14:textId="77777777" w:rsidTr="009B313C">
        <w:trPr>
          <w:gridAfter w:val="1"/>
          <w:wAfter w:w="11" w:type="pct"/>
          <w:trHeight w:val="20"/>
        </w:trPr>
        <w:tc>
          <w:tcPr>
            <w:tcW w:w="295" w:type="pct"/>
          </w:tcPr>
          <w:p w14:paraId="3B712308" w14:textId="4B429553" w:rsidR="009B313C" w:rsidRPr="00874837" w:rsidRDefault="009B313C" w:rsidP="000D03A0">
            <w:pPr>
              <w:widowControl/>
              <w:jc w:val="both"/>
              <w:rPr>
                <w:sz w:val="24"/>
                <w:szCs w:val="24"/>
              </w:rPr>
            </w:pPr>
            <w:r>
              <w:rPr>
                <w:sz w:val="24"/>
                <w:szCs w:val="24"/>
              </w:rPr>
              <w:t>100</w:t>
            </w:r>
          </w:p>
        </w:tc>
        <w:tc>
          <w:tcPr>
            <w:tcW w:w="1340" w:type="pct"/>
          </w:tcPr>
          <w:p w14:paraId="3DA72DE4" w14:textId="52F1FC9D"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5198507B" w14:textId="2874E2E9" w:rsidR="009B313C" w:rsidRPr="00874837" w:rsidRDefault="009B313C" w:rsidP="000D03A0">
            <w:pPr>
              <w:widowControl/>
              <w:jc w:val="both"/>
              <w:rPr>
                <w:sz w:val="24"/>
                <w:szCs w:val="24"/>
              </w:rPr>
            </w:pPr>
            <w:r w:rsidRPr="00874837">
              <w:rPr>
                <w:sz w:val="24"/>
                <w:szCs w:val="24"/>
              </w:rPr>
              <w:t>ул. Парковая</w:t>
            </w:r>
          </w:p>
        </w:tc>
        <w:tc>
          <w:tcPr>
            <w:tcW w:w="1226" w:type="pct"/>
          </w:tcPr>
          <w:p w14:paraId="5B54518E" w14:textId="2731D040" w:rsidR="009B313C" w:rsidRPr="00874837" w:rsidRDefault="009B313C" w:rsidP="000D03A0">
            <w:pPr>
              <w:widowControl/>
              <w:jc w:val="both"/>
              <w:rPr>
                <w:sz w:val="24"/>
                <w:szCs w:val="24"/>
              </w:rPr>
            </w:pPr>
            <w:r w:rsidRPr="00874837">
              <w:rPr>
                <w:sz w:val="24"/>
                <w:szCs w:val="24"/>
              </w:rPr>
              <w:t>р. Хрипань</w:t>
            </w:r>
          </w:p>
        </w:tc>
        <w:tc>
          <w:tcPr>
            <w:tcW w:w="846" w:type="pct"/>
          </w:tcPr>
          <w:p w14:paraId="4CC98A61" w14:textId="3D0EE54B" w:rsidR="009B313C" w:rsidRPr="00874837" w:rsidRDefault="009B313C" w:rsidP="000D03A0">
            <w:pPr>
              <w:widowControl/>
              <w:jc w:val="both"/>
              <w:rPr>
                <w:sz w:val="24"/>
                <w:szCs w:val="24"/>
              </w:rPr>
            </w:pPr>
            <w:r w:rsidRPr="00874837">
              <w:rPr>
                <w:sz w:val="24"/>
                <w:szCs w:val="24"/>
              </w:rPr>
              <w:t>д. Хрипань</w:t>
            </w:r>
          </w:p>
        </w:tc>
      </w:tr>
      <w:tr w:rsidR="009B313C" w:rsidRPr="00874837" w14:paraId="2FDBBA95" w14:textId="77777777" w:rsidTr="009B313C">
        <w:trPr>
          <w:gridAfter w:val="1"/>
          <w:wAfter w:w="11" w:type="pct"/>
          <w:trHeight w:val="20"/>
        </w:trPr>
        <w:tc>
          <w:tcPr>
            <w:tcW w:w="295" w:type="pct"/>
          </w:tcPr>
          <w:p w14:paraId="569FF212" w14:textId="11341C73" w:rsidR="009B313C" w:rsidRPr="00874837" w:rsidRDefault="009B313C" w:rsidP="000D03A0">
            <w:pPr>
              <w:widowControl/>
              <w:jc w:val="both"/>
              <w:rPr>
                <w:sz w:val="24"/>
                <w:szCs w:val="24"/>
              </w:rPr>
            </w:pPr>
            <w:r>
              <w:rPr>
                <w:sz w:val="24"/>
                <w:szCs w:val="24"/>
              </w:rPr>
              <w:t>101</w:t>
            </w:r>
          </w:p>
        </w:tc>
        <w:tc>
          <w:tcPr>
            <w:tcW w:w="1340" w:type="pct"/>
          </w:tcPr>
          <w:p w14:paraId="4633CA38" w14:textId="7F7F3101" w:rsidR="009B313C" w:rsidRPr="00874837" w:rsidRDefault="009B313C" w:rsidP="000D03A0">
            <w:pPr>
              <w:widowControl/>
              <w:jc w:val="both"/>
              <w:rPr>
                <w:sz w:val="24"/>
                <w:szCs w:val="24"/>
              </w:rPr>
            </w:pPr>
            <w:r w:rsidRPr="00874837">
              <w:rPr>
                <w:sz w:val="24"/>
                <w:szCs w:val="24"/>
              </w:rPr>
              <w:t>автомобильный мост</w:t>
            </w:r>
          </w:p>
        </w:tc>
        <w:tc>
          <w:tcPr>
            <w:tcW w:w="1282" w:type="pct"/>
          </w:tcPr>
          <w:p w14:paraId="4BE19C83" w14:textId="4D87ED7F" w:rsidR="009B313C" w:rsidRPr="00874837" w:rsidRDefault="009B313C" w:rsidP="000D03A0">
            <w:pPr>
              <w:widowControl/>
              <w:jc w:val="both"/>
              <w:rPr>
                <w:sz w:val="24"/>
                <w:szCs w:val="24"/>
              </w:rPr>
            </w:pPr>
            <w:r w:rsidRPr="00874837">
              <w:rPr>
                <w:sz w:val="24"/>
                <w:szCs w:val="24"/>
              </w:rPr>
              <w:t>улица в п. Удельная</w:t>
            </w:r>
          </w:p>
        </w:tc>
        <w:tc>
          <w:tcPr>
            <w:tcW w:w="1226" w:type="pct"/>
          </w:tcPr>
          <w:p w14:paraId="293E2316" w14:textId="72AEFDF8" w:rsidR="009B313C" w:rsidRPr="00874837" w:rsidRDefault="009B313C" w:rsidP="000D03A0">
            <w:pPr>
              <w:widowControl/>
              <w:jc w:val="both"/>
              <w:rPr>
                <w:sz w:val="24"/>
                <w:szCs w:val="24"/>
              </w:rPr>
            </w:pPr>
            <w:r w:rsidRPr="00874837">
              <w:rPr>
                <w:sz w:val="24"/>
                <w:szCs w:val="24"/>
              </w:rPr>
              <w:t>р. Македонка</w:t>
            </w:r>
          </w:p>
        </w:tc>
        <w:tc>
          <w:tcPr>
            <w:tcW w:w="846" w:type="pct"/>
          </w:tcPr>
          <w:p w14:paraId="4FD4C022" w14:textId="3E521552" w:rsidR="009B313C" w:rsidRPr="00874837" w:rsidRDefault="009B313C" w:rsidP="000D03A0">
            <w:pPr>
              <w:widowControl/>
              <w:jc w:val="both"/>
              <w:rPr>
                <w:sz w:val="24"/>
                <w:szCs w:val="24"/>
              </w:rPr>
            </w:pPr>
            <w:r w:rsidRPr="00874837">
              <w:rPr>
                <w:sz w:val="24"/>
                <w:szCs w:val="24"/>
              </w:rPr>
              <w:t>п. Удельная</w:t>
            </w:r>
          </w:p>
        </w:tc>
      </w:tr>
    </w:tbl>
    <w:p w14:paraId="07C56AF0" w14:textId="40EFE441" w:rsidR="00521190" w:rsidRPr="00AD3D08" w:rsidRDefault="00521190" w:rsidP="000D03A0">
      <w:pPr>
        <w:pStyle w:val="732"/>
        <w:ind w:firstLine="567"/>
        <w:jc w:val="both"/>
        <w:rPr>
          <w:sz w:val="24"/>
          <w:szCs w:val="24"/>
        </w:rPr>
      </w:pPr>
      <w:r w:rsidRPr="00AD3D08">
        <w:rPr>
          <w:sz w:val="24"/>
          <w:szCs w:val="24"/>
        </w:rPr>
        <w:t xml:space="preserve">Всего на УДС </w:t>
      </w:r>
      <w:r w:rsidR="008B5382">
        <w:rPr>
          <w:sz w:val="24"/>
          <w:szCs w:val="24"/>
        </w:rPr>
        <w:t xml:space="preserve">Раменского г.о. </w:t>
      </w:r>
      <w:r w:rsidRPr="00AD3D08">
        <w:rPr>
          <w:sz w:val="24"/>
          <w:szCs w:val="24"/>
        </w:rPr>
        <w:t>установлен 71 светофорный объект, их расположение приведено в таблице 1.</w:t>
      </w:r>
      <w:r w:rsidR="009F0473">
        <w:rPr>
          <w:sz w:val="24"/>
          <w:szCs w:val="24"/>
        </w:rPr>
        <w:t>3.3</w:t>
      </w:r>
      <w:r w:rsidRPr="00AD3D08">
        <w:rPr>
          <w:sz w:val="24"/>
          <w:szCs w:val="24"/>
        </w:rPr>
        <w:t>.</w:t>
      </w:r>
    </w:p>
    <w:p w14:paraId="421B3D45" w14:textId="05B4D877" w:rsidR="00521190" w:rsidRPr="00AD3D08" w:rsidRDefault="00521190" w:rsidP="000D03A0">
      <w:pPr>
        <w:shd w:val="clear" w:color="auto" w:fill="FFFFFF"/>
        <w:jc w:val="both"/>
        <w:rPr>
          <w:sz w:val="24"/>
          <w:szCs w:val="24"/>
        </w:rPr>
      </w:pPr>
      <w:r w:rsidRPr="00AD3D08">
        <w:rPr>
          <w:sz w:val="24"/>
          <w:szCs w:val="24"/>
        </w:rPr>
        <w:t>Таблица 1.</w:t>
      </w:r>
      <w:r w:rsidR="009F0473">
        <w:rPr>
          <w:sz w:val="24"/>
          <w:szCs w:val="24"/>
        </w:rPr>
        <w:t>3.3</w:t>
      </w:r>
      <w:r w:rsidRPr="00AD3D08">
        <w:rPr>
          <w:sz w:val="24"/>
          <w:szCs w:val="24"/>
        </w:rPr>
        <w:t xml:space="preserve"> – Перечень светофорных объектов</w:t>
      </w:r>
      <w:r w:rsidR="002B40F7">
        <w:rPr>
          <w:sz w:val="24"/>
          <w:szCs w:val="24"/>
        </w:rPr>
        <w:t xml:space="preserve"> </w:t>
      </w:r>
      <w:r w:rsidRPr="00AD3D08">
        <w:rPr>
          <w:sz w:val="24"/>
          <w:szCs w:val="24"/>
        </w:rPr>
        <w:t>Раменск</w:t>
      </w:r>
      <w:r w:rsidR="002B40F7">
        <w:rPr>
          <w:sz w:val="24"/>
          <w:szCs w:val="24"/>
        </w:rPr>
        <w:t>ого г.о.</w:t>
      </w:r>
    </w:p>
    <w:tbl>
      <w:tblPr>
        <w:tblStyle w:val="aff1"/>
        <w:tblW w:w="4945" w:type="pct"/>
        <w:tblLook w:val="04A0" w:firstRow="1" w:lastRow="0" w:firstColumn="1" w:lastColumn="0" w:noHBand="0" w:noVBand="1"/>
      </w:tblPr>
      <w:tblGrid>
        <w:gridCol w:w="660"/>
        <w:gridCol w:w="8581"/>
      </w:tblGrid>
      <w:tr w:rsidR="00521190" w:rsidRPr="008B5382" w14:paraId="1C1C170E" w14:textId="77777777" w:rsidTr="008B5382">
        <w:trPr>
          <w:tblHeader/>
        </w:trPr>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0A642C"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lastRenderedPageBreak/>
              <w:t>№ п/п</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B1B93C" w14:textId="4A185EAC" w:rsidR="00521190" w:rsidRPr="008B5382" w:rsidRDefault="00B90990" w:rsidP="000D03A0">
            <w:pPr>
              <w:spacing w:before="0"/>
              <w:ind w:firstLine="0"/>
              <w:jc w:val="both"/>
              <w:rPr>
                <w:bCs/>
                <w:sz w:val="24"/>
                <w:szCs w:val="24"/>
                <w:lang w:eastAsia="en-US"/>
              </w:rPr>
            </w:pPr>
            <w:r>
              <w:rPr>
                <w:bCs/>
                <w:sz w:val="24"/>
                <w:szCs w:val="24"/>
                <w:lang w:eastAsia="en-US"/>
              </w:rPr>
              <w:t>Место р</w:t>
            </w:r>
            <w:r w:rsidR="00521190" w:rsidRPr="008B5382">
              <w:rPr>
                <w:bCs/>
                <w:sz w:val="24"/>
                <w:szCs w:val="24"/>
                <w:lang w:eastAsia="en-US"/>
              </w:rPr>
              <w:t>асположени</w:t>
            </w:r>
            <w:r>
              <w:rPr>
                <w:bCs/>
                <w:sz w:val="24"/>
                <w:szCs w:val="24"/>
                <w:lang w:eastAsia="en-US"/>
              </w:rPr>
              <w:t>я</w:t>
            </w:r>
            <w:r w:rsidR="00521190" w:rsidRPr="008B5382">
              <w:rPr>
                <w:bCs/>
                <w:sz w:val="24"/>
                <w:szCs w:val="24"/>
                <w:lang w:eastAsia="en-US"/>
              </w:rPr>
              <w:t xml:space="preserve"> светофорных объектов</w:t>
            </w:r>
          </w:p>
        </w:tc>
      </w:tr>
      <w:tr w:rsidR="00521190" w:rsidRPr="008B5382" w14:paraId="01EE32E7"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CAD290F"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1</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A0D0E67"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Советская ул. - Праволинейная ул.</w:t>
            </w:r>
          </w:p>
        </w:tc>
      </w:tr>
      <w:tr w:rsidR="00521190" w:rsidRPr="008B5382" w14:paraId="152D46DB"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A238536"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2</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FBA326D"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Раменское ш. - ул. Баумана</w:t>
            </w:r>
          </w:p>
        </w:tc>
      </w:tr>
      <w:tr w:rsidR="00521190" w:rsidRPr="008B5382" w14:paraId="7351C880"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5040F70"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3</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7D0E0EE"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ул. Космонавтов - Северное ш. - ул. Левашова</w:t>
            </w:r>
          </w:p>
        </w:tc>
      </w:tr>
      <w:tr w:rsidR="00521190" w:rsidRPr="008B5382" w14:paraId="11047DC0"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385BFA0"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4</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D1530F8"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Сосновая ул. - ул. Чугунова - Народная ул.</w:t>
            </w:r>
          </w:p>
        </w:tc>
      </w:tr>
      <w:tr w:rsidR="00521190" w:rsidRPr="008B5382" w14:paraId="17E041D5"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458F88D"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5</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4443635"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ул. Чугунова - ул. Левашова - Спортивный пр-д</w:t>
            </w:r>
          </w:p>
        </w:tc>
      </w:tr>
      <w:tr w:rsidR="00521190" w:rsidRPr="008B5382" w14:paraId="1E3DDED2"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14A5329"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6</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B650A02"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ул. Михалевича - ул. Гурьева</w:t>
            </w:r>
          </w:p>
        </w:tc>
      </w:tr>
      <w:tr w:rsidR="00521190" w:rsidRPr="008B5382" w14:paraId="211F7AA8"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699EDF0"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7</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A49ED40"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ул. Михалевича - Транспортный пр-д</w:t>
            </w:r>
          </w:p>
        </w:tc>
      </w:tr>
      <w:tr w:rsidR="00521190" w:rsidRPr="008B5382" w14:paraId="5D395C47"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FB140AB"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8</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E0ABE74"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ул. 100-й Свирской Дивизии - ул. Серова</w:t>
            </w:r>
          </w:p>
        </w:tc>
      </w:tr>
      <w:tr w:rsidR="00521190" w:rsidRPr="008B5382" w14:paraId="0F5A94AD"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C95FE75"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9</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14FD993"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Красноармейская ул. - Транспортный пр-д</w:t>
            </w:r>
          </w:p>
        </w:tc>
      </w:tr>
      <w:tr w:rsidR="00521190" w:rsidRPr="008B5382" w14:paraId="58E0DFF8"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1067423"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10</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FA21A8A"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Красноармейская ул. - ул. Гурьева</w:t>
            </w:r>
          </w:p>
        </w:tc>
      </w:tr>
      <w:tr w:rsidR="00521190" w:rsidRPr="008B5382" w14:paraId="11A6EF1B"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5FD2401"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11</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B5B1E52"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Донинское ш. - Северное ш.</w:t>
            </w:r>
          </w:p>
        </w:tc>
      </w:tr>
      <w:tr w:rsidR="00521190" w:rsidRPr="008B5382" w14:paraId="1A224BF8"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C2FA4F1"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12</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AD78BFD"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Северное ш. - ул. Народное имение</w:t>
            </w:r>
          </w:p>
        </w:tc>
      </w:tr>
      <w:tr w:rsidR="00521190" w:rsidRPr="008B5382" w14:paraId="36E9124B"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0C92184"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13</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F17962D"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 xml:space="preserve">Донинское </w:t>
            </w:r>
            <w:proofErr w:type="gramStart"/>
            <w:r w:rsidRPr="008B5382">
              <w:rPr>
                <w:bCs/>
                <w:sz w:val="24"/>
                <w:szCs w:val="24"/>
                <w:lang w:eastAsia="en-US"/>
              </w:rPr>
              <w:t>ш .</w:t>
            </w:r>
            <w:proofErr w:type="gramEnd"/>
            <w:r w:rsidRPr="008B5382">
              <w:rPr>
                <w:bCs/>
                <w:sz w:val="24"/>
                <w:szCs w:val="24"/>
                <w:lang w:eastAsia="en-US"/>
              </w:rPr>
              <w:t xml:space="preserve"> - Рыбхозное ш.</w:t>
            </w:r>
          </w:p>
        </w:tc>
      </w:tr>
      <w:tr w:rsidR="00521190" w:rsidRPr="008B5382" w14:paraId="601FDFFE"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66F87D6"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14</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FBAE640"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перекресток Егорьевское ш.- 46Н-09223</w:t>
            </w:r>
          </w:p>
        </w:tc>
      </w:tr>
      <w:tr w:rsidR="00521190" w:rsidRPr="008B5382" w14:paraId="31562AE7"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1E0FCB3"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15</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F4B284E"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Егорьевское ш. - 46К-7181</w:t>
            </w:r>
          </w:p>
        </w:tc>
      </w:tr>
      <w:tr w:rsidR="00521190" w:rsidRPr="008B5382" w14:paraId="50CB8B48"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1B8AF6B"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16</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52E6AFF"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Старое Егорьевское ш. - Егорьевское ш.</w:t>
            </w:r>
          </w:p>
        </w:tc>
      </w:tr>
      <w:tr w:rsidR="00521190" w:rsidRPr="008B5382" w14:paraId="2A865485"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BAB3069"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17</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16CEB28"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Егорьевское ш. - Донинское ш.</w:t>
            </w:r>
          </w:p>
        </w:tc>
      </w:tr>
      <w:tr w:rsidR="00521190" w:rsidRPr="008B5382" w14:paraId="2051677C"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E6536DF"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18</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BF710EF"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Егорьевское ш. - А-107</w:t>
            </w:r>
          </w:p>
        </w:tc>
      </w:tr>
      <w:tr w:rsidR="00521190" w:rsidRPr="008B5382" w14:paraId="65673D16"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DFBBE89"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19</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DC97A57"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ул. Гагарина - ул. Театральная</w:t>
            </w:r>
          </w:p>
        </w:tc>
      </w:tr>
      <w:tr w:rsidR="00521190" w:rsidRPr="008B5382" w14:paraId="1696B567"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49F5AF8"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20</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071BE1A"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ул. Гагарина - ул. Лацкова</w:t>
            </w:r>
          </w:p>
        </w:tc>
      </w:tr>
      <w:tr w:rsidR="00521190" w:rsidRPr="008B5382" w14:paraId="5D38B30A"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EB9EE9C"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21</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E03A75F"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ул. Гагарина - ул. Келдыша</w:t>
            </w:r>
          </w:p>
        </w:tc>
      </w:tr>
      <w:tr w:rsidR="00521190" w:rsidRPr="008B5382" w14:paraId="1E957BA2"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3396411"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22</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BC0CD6C"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Жуковское ш. - Островецкое ш.</w:t>
            </w:r>
          </w:p>
        </w:tc>
      </w:tr>
      <w:tr w:rsidR="00521190" w:rsidRPr="008B5382" w14:paraId="3ABDAC89"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7B4AFB2"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23</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9C52233"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перекресток Володарское ш. - Старорязанское ш.</w:t>
            </w:r>
          </w:p>
        </w:tc>
      </w:tr>
      <w:tr w:rsidR="00521190" w:rsidRPr="008B5382" w14:paraId="01029ED2"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990CB7B"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24</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2DADAA4" w14:textId="099411BB" w:rsidR="00521190" w:rsidRPr="008B5382" w:rsidRDefault="00521190" w:rsidP="000D03A0">
            <w:pPr>
              <w:spacing w:before="0"/>
              <w:ind w:firstLine="0"/>
              <w:jc w:val="both"/>
              <w:rPr>
                <w:bCs/>
                <w:sz w:val="24"/>
                <w:szCs w:val="24"/>
                <w:lang w:eastAsia="en-US"/>
              </w:rPr>
            </w:pPr>
            <w:r w:rsidRPr="008B5382">
              <w:rPr>
                <w:bCs/>
                <w:sz w:val="24"/>
                <w:szCs w:val="24"/>
                <w:lang w:eastAsia="en-US"/>
              </w:rPr>
              <w:t>перекресток А-107 -</w:t>
            </w:r>
            <w:r w:rsidR="00C37F2B">
              <w:rPr>
                <w:bCs/>
                <w:sz w:val="24"/>
                <w:szCs w:val="24"/>
                <w:lang w:eastAsia="en-US"/>
              </w:rPr>
              <w:t xml:space="preserve"> </w:t>
            </w:r>
            <w:r w:rsidRPr="008B5382">
              <w:rPr>
                <w:bCs/>
                <w:sz w:val="24"/>
                <w:szCs w:val="24"/>
                <w:lang w:eastAsia="en-US"/>
              </w:rPr>
              <w:t>46К-5041</w:t>
            </w:r>
          </w:p>
        </w:tc>
      </w:tr>
      <w:tr w:rsidR="00521190" w:rsidRPr="008B5382" w14:paraId="36947A88"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C939E93"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25</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63767C3"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перекресток М-5 Урал - а/д на Рыболово</w:t>
            </w:r>
          </w:p>
        </w:tc>
      </w:tr>
      <w:tr w:rsidR="00521190" w:rsidRPr="008B5382" w14:paraId="1D28778F"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92D9350"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26</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4795115"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М-5 Урал - а/д на мкр. Горка</w:t>
            </w:r>
          </w:p>
        </w:tc>
      </w:tr>
      <w:tr w:rsidR="00521190" w:rsidRPr="008B5382" w14:paraId="6BBB77F3"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47F7620"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27</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8E386EA"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М-5 Урал - 46Н-09240</w:t>
            </w:r>
          </w:p>
        </w:tc>
      </w:tr>
      <w:tr w:rsidR="00521190" w:rsidRPr="008B5382" w14:paraId="7F4116B1"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1F5A748"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28</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81F2E54"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М-5 Урал, остановка "Стариково 3"</w:t>
            </w:r>
          </w:p>
        </w:tc>
      </w:tr>
      <w:tr w:rsidR="00521190" w:rsidRPr="008B5382" w14:paraId="682078F1"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F107DC2"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29</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6B56640"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перекресток М-5 Урал - а/д на Ульянино</w:t>
            </w:r>
          </w:p>
        </w:tc>
      </w:tr>
      <w:tr w:rsidR="00521190" w:rsidRPr="008B5382" w14:paraId="079CFE6D"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0CCB1A2"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30</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7C765E7"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М-5 Урал - а/д на Никитское</w:t>
            </w:r>
          </w:p>
        </w:tc>
      </w:tr>
      <w:tr w:rsidR="00521190" w:rsidRPr="008B5382" w14:paraId="2C8F94D4"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CD95538"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31</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8A712F9"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М-5 Урал - а/д на Совхоз "Степановский"</w:t>
            </w:r>
          </w:p>
        </w:tc>
      </w:tr>
      <w:tr w:rsidR="00521190" w:rsidRPr="008B5382" w14:paraId="3B478BEC"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B4D4F9A"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32</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FF37E77"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перекресток М-5 Урал - А-108</w:t>
            </w:r>
          </w:p>
        </w:tc>
      </w:tr>
      <w:tr w:rsidR="00521190" w:rsidRPr="008B5382" w14:paraId="15CA22CC"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2CFBDC4"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33</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6AFEAA9"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перекресток А-107 - 46К-5052</w:t>
            </w:r>
          </w:p>
        </w:tc>
      </w:tr>
      <w:tr w:rsidR="00521190" w:rsidRPr="008B5382" w14:paraId="52FF061D"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6A5B7F1"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34</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E8E4523"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Центральная ул. - Школьная ул.</w:t>
            </w:r>
          </w:p>
        </w:tc>
      </w:tr>
      <w:tr w:rsidR="00521190" w:rsidRPr="008B5382" w14:paraId="1DA9CB78"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C9A5B6E"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35</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8B25D15"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А-107 - 46Н-09256</w:t>
            </w:r>
          </w:p>
        </w:tc>
      </w:tr>
      <w:tr w:rsidR="00521190" w:rsidRPr="008B5382" w14:paraId="6DF06E0D"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5EF7018"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36</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DAC16B9"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Центральная ул., остановка "Тепличный комбинат"</w:t>
            </w:r>
          </w:p>
        </w:tc>
      </w:tr>
      <w:tr w:rsidR="00521190" w:rsidRPr="008B5382" w14:paraId="05E20204"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BBAE76D"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37</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C4D206F"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пересечение Центральная ул. - Тураевское ш.</w:t>
            </w:r>
          </w:p>
        </w:tc>
      </w:tr>
      <w:tr w:rsidR="00521190" w:rsidRPr="008B5382" w14:paraId="492D41A8"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A741610"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38</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27F5002"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пересечение Новорязанское ш. - Островецкое ш.</w:t>
            </w:r>
          </w:p>
        </w:tc>
      </w:tr>
      <w:tr w:rsidR="00521190" w:rsidRPr="008B5382" w14:paraId="4451F271"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83C9735"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39</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781A989"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пересечение Новорязанское ш. - Школьная ул., остановка "Островцы-1"</w:t>
            </w:r>
          </w:p>
        </w:tc>
      </w:tr>
      <w:tr w:rsidR="00521190" w:rsidRPr="008B5382" w14:paraId="1AE74345"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6CEB4B1"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40</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2F6A366"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Новорязанское ш., остановка "Заозерье"</w:t>
            </w:r>
          </w:p>
        </w:tc>
      </w:tr>
      <w:tr w:rsidR="00521190" w:rsidRPr="008B5382" w14:paraId="0AA547D7"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50C5EEC"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41</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6A247B2"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Новорязанское ш., остановка "Сельцо"</w:t>
            </w:r>
          </w:p>
        </w:tc>
      </w:tr>
      <w:tr w:rsidR="00521190" w:rsidRPr="008B5382" w14:paraId="42F330F7"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1C1C439"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42</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1916C44"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А-107 - 46К-5300</w:t>
            </w:r>
          </w:p>
        </w:tc>
      </w:tr>
      <w:tr w:rsidR="00521190" w:rsidRPr="008B5382" w14:paraId="5C95398B"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6AA506A"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43</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EDBAD53"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А-107-46К-5003</w:t>
            </w:r>
          </w:p>
        </w:tc>
      </w:tr>
      <w:tr w:rsidR="00521190" w:rsidRPr="008B5382" w14:paraId="4881A798"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3CD7504"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44</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C0F0D64"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ул. КИМ - Октябрьская ул.</w:t>
            </w:r>
          </w:p>
        </w:tc>
      </w:tr>
      <w:tr w:rsidR="00521190" w:rsidRPr="008B5382" w14:paraId="302DC18B"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1074C22"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45</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0008CFF"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ост. "Морозово-2" (д. Морозово, д.53)</w:t>
            </w:r>
          </w:p>
        </w:tc>
      </w:tr>
      <w:tr w:rsidR="00521190" w:rsidRPr="008B5382" w14:paraId="68A18E00"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666C018"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46</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EE4551A"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ост. "Боршева 2" (д. Боршева, д.21)</w:t>
            </w:r>
          </w:p>
        </w:tc>
      </w:tr>
      <w:tr w:rsidR="00521190" w:rsidRPr="008B5382" w14:paraId="09FCF38E"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8D181C0"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47</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86B5DDF"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ост. "Вохринка-2" (д. Вохринка, д.98)</w:t>
            </w:r>
          </w:p>
        </w:tc>
      </w:tr>
      <w:tr w:rsidR="00521190" w:rsidRPr="008B5382" w14:paraId="57FCD9B0"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8184343"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48</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5D92F6A"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км 4.500 а/д ММК - Раменское</w:t>
            </w:r>
          </w:p>
        </w:tc>
      </w:tr>
      <w:tr w:rsidR="00521190" w:rsidRPr="008B5382" w14:paraId="69990C51"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A380929"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lastRenderedPageBreak/>
              <w:t>49</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2C423A9" w14:textId="6ECC80AA" w:rsidR="00521190" w:rsidRPr="008B5382" w:rsidRDefault="00521190" w:rsidP="000D03A0">
            <w:pPr>
              <w:spacing w:before="0"/>
              <w:ind w:firstLine="0"/>
              <w:jc w:val="both"/>
              <w:rPr>
                <w:bCs/>
                <w:sz w:val="24"/>
                <w:szCs w:val="24"/>
                <w:lang w:eastAsia="en-US"/>
              </w:rPr>
            </w:pPr>
            <w:r w:rsidRPr="008B5382">
              <w:rPr>
                <w:bCs/>
                <w:sz w:val="24"/>
                <w:szCs w:val="24"/>
                <w:lang w:eastAsia="en-US"/>
              </w:rPr>
              <w:t>г.</w:t>
            </w:r>
            <w:r w:rsidR="00CA08AC">
              <w:rPr>
                <w:bCs/>
                <w:sz w:val="24"/>
                <w:szCs w:val="24"/>
                <w:lang w:eastAsia="en-US"/>
              </w:rPr>
              <w:t xml:space="preserve"> </w:t>
            </w:r>
            <w:r w:rsidRPr="008B5382">
              <w:rPr>
                <w:bCs/>
                <w:sz w:val="24"/>
                <w:szCs w:val="24"/>
                <w:lang w:eastAsia="en-US"/>
              </w:rPr>
              <w:t>Раменское, ул.</w:t>
            </w:r>
            <w:r w:rsidR="00CA08AC">
              <w:rPr>
                <w:bCs/>
                <w:sz w:val="24"/>
                <w:szCs w:val="24"/>
                <w:lang w:eastAsia="en-US"/>
              </w:rPr>
              <w:t xml:space="preserve"> </w:t>
            </w:r>
            <w:r w:rsidRPr="008B5382">
              <w:rPr>
                <w:bCs/>
                <w:sz w:val="24"/>
                <w:szCs w:val="24"/>
                <w:lang w:eastAsia="en-US"/>
              </w:rPr>
              <w:t>100-й Свирской Дивизии - ул.</w:t>
            </w:r>
            <w:r w:rsidR="00CA08AC">
              <w:rPr>
                <w:bCs/>
                <w:sz w:val="24"/>
                <w:szCs w:val="24"/>
                <w:lang w:eastAsia="en-US"/>
              </w:rPr>
              <w:t xml:space="preserve"> </w:t>
            </w:r>
            <w:r w:rsidRPr="008B5382">
              <w:rPr>
                <w:bCs/>
                <w:sz w:val="24"/>
                <w:szCs w:val="24"/>
                <w:lang w:eastAsia="en-US"/>
              </w:rPr>
              <w:t>Москворецкая</w:t>
            </w:r>
          </w:p>
        </w:tc>
      </w:tr>
      <w:tr w:rsidR="00521190" w:rsidRPr="008B5382" w14:paraId="06F5010A"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F7A7E6E"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50</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951173C" w14:textId="3670DBD7" w:rsidR="00521190" w:rsidRPr="008B5382" w:rsidRDefault="00521190" w:rsidP="000D03A0">
            <w:pPr>
              <w:spacing w:before="0"/>
              <w:ind w:firstLine="0"/>
              <w:jc w:val="both"/>
              <w:rPr>
                <w:bCs/>
                <w:sz w:val="24"/>
                <w:szCs w:val="24"/>
                <w:lang w:eastAsia="en-US"/>
              </w:rPr>
            </w:pPr>
            <w:r w:rsidRPr="008B5382">
              <w:rPr>
                <w:bCs/>
                <w:sz w:val="24"/>
                <w:szCs w:val="24"/>
                <w:lang w:eastAsia="en-US"/>
              </w:rPr>
              <w:t>г. Раменское, ул. Десантная - ул.</w:t>
            </w:r>
            <w:r w:rsidR="00CA08AC">
              <w:rPr>
                <w:bCs/>
                <w:sz w:val="24"/>
                <w:szCs w:val="24"/>
                <w:lang w:eastAsia="en-US"/>
              </w:rPr>
              <w:t xml:space="preserve"> </w:t>
            </w:r>
            <w:r w:rsidRPr="008B5382">
              <w:rPr>
                <w:bCs/>
                <w:sz w:val="24"/>
                <w:szCs w:val="24"/>
                <w:lang w:eastAsia="en-US"/>
              </w:rPr>
              <w:t>100-й Свирской Дивизии</w:t>
            </w:r>
          </w:p>
        </w:tc>
      </w:tr>
      <w:tr w:rsidR="00521190" w:rsidRPr="008B5382" w14:paraId="61882A8D"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0357E81"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51</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F42D23D"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г. Раменское, ул. Михалевича - ул. Советская</w:t>
            </w:r>
          </w:p>
        </w:tc>
      </w:tr>
      <w:tr w:rsidR="00521190" w:rsidRPr="008B5382" w14:paraId="32BEEEEC"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FD55AE2"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52</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70C6D02"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г. Раменское, ул. Карла Маркса - ул. Михалевича</w:t>
            </w:r>
          </w:p>
        </w:tc>
      </w:tr>
      <w:tr w:rsidR="00521190" w:rsidRPr="008B5382" w14:paraId="1CBFAB79"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1E09DB0"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53</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10E4D7F"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г. Раменское, Фабричный проезд (ж/д станция "Фабричная")</w:t>
            </w:r>
          </w:p>
        </w:tc>
      </w:tr>
      <w:tr w:rsidR="00521190" w:rsidRPr="008B5382" w14:paraId="53C86E14"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0220C7D"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54</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545D9FC"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г. Раменское, ул. Чугунова - ул. Мира</w:t>
            </w:r>
          </w:p>
        </w:tc>
      </w:tr>
      <w:tr w:rsidR="00521190" w:rsidRPr="008B5382" w14:paraId="353AA6D1"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B33D775"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55</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EDD921A" w14:textId="22AE981B" w:rsidR="00521190" w:rsidRPr="008B5382" w:rsidRDefault="00521190" w:rsidP="000D03A0">
            <w:pPr>
              <w:spacing w:before="0"/>
              <w:ind w:firstLine="0"/>
              <w:jc w:val="both"/>
              <w:rPr>
                <w:bCs/>
                <w:sz w:val="24"/>
                <w:szCs w:val="24"/>
                <w:lang w:eastAsia="en-US"/>
              </w:rPr>
            </w:pPr>
            <w:r w:rsidRPr="008B5382">
              <w:rPr>
                <w:bCs/>
                <w:sz w:val="24"/>
                <w:szCs w:val="24"/>
                <w:lang w:eastAsia="en-US"/>
              </w:rPr>
              <w:t>г.</w:t>
            </w:r>
            <w:r w:rsidR="00CA08AC">
              <w:rPr>
                <w:bCs/>
                <w:sz w:val="24"/>
                <w:szCs w:val="24"/>
                <w:lang w:eastAsia="en-US"/>
              </w:rPr>
              <w:t xml:space="preserve"> </w:t>
            </w:r>
            <w:r w:rsidRPr="008B5382">
              <w:rPr>
                <w:bCs/>
                <w:sz w:val="24"/>
                <w:szCs w:val="24"/>
                <w:lang w:eastAsia="en-US"/>
              </w:rPr>
              <w:t>Раменское, ул. Северное шоссе, выезд от стадиона "Сатурн"</w:t>
            </w:r>
          </w:p>
        </w:tc>
      </w:tr>
      <w:tr w:rsidR="00521190" w:rsidRPr="008B5382" w14:paraId="339F14C1"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61E82AF"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56</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B88367B" w14:textId="1F0E04D9" w:rsidR="00521190" w:rsidRPr="008B5382" w:rsidRDefault="00521190" w:rsidP="000D03A0">
            <w:pPr>
              <w:spacing w:before="0"/>
              <w:ind w:firstLine="0"/>
              <w:jc w:val="both"/>
              <w:rPr>
                <w:bCs/>
                <w:sz w:val="24"/>
                <w:szCs w:val="24"/>
                <w:lang w:eastAsia="en-US"/>
              </w:rPr>
            </w:pPr>
            <w:r w:rsidRPr="008B5382">
              <w:rPr>
                <w:bCs/>
                <w:sz w:val="24"/>
                <w:szCs w:val="24"/>
                <w:lang w:eastAsia="en-US"/>
              </w:rPr>
              <w:t>а/д "Кратово - Раменское" - ул.</w:t>
            </w:r>
            <w:r w:rsidR="00CA08AC">
              <w:rPr>
                <w:bCs/>
                <w:sz w:val="24"/>
                <w:szCs w:val="24"/>
                <w:lang w:eastAsia="en-US"/>
              </w:rPr>
              <w:t xml:space="preserve"> </w:t>
            </w:r>
            <w:r w:rsidRPr="008B5382">
              <w:rPr>
                <w:bCs/>
                <w:sz w:val="24"/>
                <w:szCs w:val="24"/>
                <w:lang w:eastAsia="en-US"/>
              </w:rPr>
              <w:t>Горького, пос. Кратово</w:t>
            </w:r>
          </w:p>
        </w:tc>
      </w:tr>
      <w:tr w:rsidR="00521190" w:rsidRPr="008B5382" w14:paraId="37BFB97A"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8EC048E"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57</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177B0A1" w14:textId="6B9C7866" w:rsidR="00521190" w:rsidRPr="008B5382" w:rsidRDefault="00521190" w:rsidP="000D03A0">
            <w:pPr>
              <w:spacing w:before="0"/>
              <w:ind w:firstLine="0"/>
              <w:jc w:val="both"/>
              <w:rPr>
                <w:bCs/>
                <w:sz w:val="24"/>
                <w:szCs w:val="24"/>
                <w:lang w:eastAsia="en-US"/>
              </w:rPr>
            </w:pPr>
            <w:r w:rsidRPr="008B5382">
              <w:rPr>
                <w:bCs/>
                <w:sz w:val="24"/>
                <w:szCs w:val="24"/>
                <w:lang w:eastAsia="en-US"/>
              </w:rPr>
              <w:t>а/д пос.</w:t>
            </w:r>
            <w:r w:rsidR="00CA08AC">
              <w:rPr>
                <w:bCs/>
                <w:sz w:val="24"/>
                <w:szCs w:val="24"/>
                <w:lang w:eastAsia="en-US"/>
              </w:rPr>
              <w:t xml:space="preserve"> </w:t>
            </w:r>
            <w:r w:rsidRPr="008B5382">
              <w:rPr>
                <w:bCs/>
                <w:sz w:val="24"/>
                <w:szCs w:val="24"/>
                <w:lang w:eastAsia="en-US"/>
              </w:rPr>
              <w:t>Кратово, Раменское ш. - ул.</w:t>
            </w:r>
            <w:r w:rsidR="00CA08AC">
              <w:rPr>
                <w:bCs/>
                <w:sz w:val="24"/>
                <w:szCs w:val="24"/>
                <w:lang w:eastAsia="en-US"/>
              </w:rPr>
              <w:t xml:space="preserve"> </w:t>
            </w:r>
            <w:r w:rsidRPr="008B5382">
              <w:rPr>
                <w:bCs/>
                <w:sz w:val="24"/>
                <w:szCs w:val="24"/>
                <w:lang w:eastAsia="en-US"/>
              </w:rPr>
              <w:t>Старомосковская</w:t>
            </w:r>
          </w:p>
        </w:tc>
      </w:tr>
      <w:tr w:rsidR="00521190" w:rsidRPr="008B5382" w14:paraId="08DE2B0A"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13B3E82"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58</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8D9DC1D" w14:textId="6CC3CCE0" w:rsidR="00521190" w:rsidRPr="008B5382" w:rsidRDefault="00521190" w:rsidP="000D03A0">
            <w:pPr>
              <w:spacing w:before="0"/>
              <w:ind w:firstLine="0"/>
              <w:jc w:val="both"/>
              <w:rPr>
                <w:bCs/>
                <w:sz w:val="24"/>
                <w:szCs w:val="24"/>
                <w:lang w:eastAsia="en-US"/>
              </w:rPr>
            </w:pPr>
            <w:r w:rsidRPr="008B5382">
              <w:rPr>
                <w:bCs/>
                <w:sz w:val="24"/>
                <w:szCs w:val="24"/>
                <w:lang w:eastAsia="en-US"/>
              </w:rPr>
              <w:t>км 32.200 а/д Москва - Жуковский (Раменский городской округ), д.</w:t>
            </w:r>
            <w:r w:rsidR="00CA08AC">
              <w:rPr>
                <w:bCs/>
                <w:sz w:val="24"/>
                <w:szCs w:val="24"/>
                <w:lang w:eastAsia="en-US"/>
              </w:rPr>
              <w:t xml:space="preserve"> </w:t>
            </w:r>
            <w:r w:rsidRPr="008B5382">
              <w:rPr>
                <w:bCs/>
                <w:sz w:val="24"/>
                <w:szCs w:val="24"/>
                <w:lang w:eastAsia="en-US"/>
              </w:rPr>
              <w:t>Верея</w:t>
            </w:r>
          </w:p>
        </w:tc>
      </w:tr>
      <w:tr w:rsidR="00521190" w:rsidRPr="008B5382" w14:paraId="40BFC5BE"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E25E4B1"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59</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EC32DC6" w14:textId="0BB5BE98" w:rsidR="00521190" w:rsidRPr="008B5382" w:rsidRDefault="00521190" w:rsidP="000D03A0">
            <w:pPr>
              <w:spacing w:before="0"/>
              <w:ind w:firstLine="0"/>
              <w:jc w:val="both"/>
              <w:rPr>
                <w:bCs/>
                <w:sz w:val="24"/>
                <w:szCs w:val="24"/>
                <w:lang w:eastAsia="en-US"/>
              </w:rPr>
            </w:pPr>
            <w:r w:rsidRPr="008B5382">
              <w:rPr>
                <w:bCs/>
                <w:sz w:val="24"/>
                <w:szCs w:val="24"/>
                <w:lang w:eastAsia="en-US"/>
              </w:rPr>
              <w:t>км 33.500</w:t>
            </w:r>
            <w:r w:rsidR="00C37F2B">
              <w:rPr>
                <w:bCs/>
                <w:sz w:val="24"/>
                <w:szCs w:val="24"/>
                <w:lang w:eastAsia="en-US"/>
              </w:rPr>
              <w:t xml:space="preserve"> </w:t>
            </w:r>
            <w:r w:rsidRPr="008B5382">
              <w:rPr>
                <w:bCs/>
                <w:sz w:val="24"/>
                <w:szCs w:val="24"/>
                <w:lang w:eastAsia="en-US"/>
              </w:rPr>
              <w:t>а/д Москва-Жуковский, п.</w:t>
            </w:r>
            <w:r w:rsidR="00CA08AC">
              <w:rPr>
                <w:bCs/>
                <w:sz w:val="24"/>
                <w:szCs w:val="24"/>
                <w:lang w:eastAsia="en-US"/>
              </w:rPr>
              <w:t xml:space="preserve"> </w:t>
            </w:r>
            <w:r w:rsidRPr="008B5382">
              <w:rPr>
                <w:bCs/>
                <w:sz w:val="24"/>
                <w:szCs w:val="24"/>
                <w:lang w:eastAsia="en-US"/>
              </w:rPr>
              <w:t>Быково</w:t>
            </w:r>
          </w:p>
        </w:tc>
      </w:tr>
      <w:tr w:rsidR="00521190" w:rsidRPr="008B5382" w14:paraId="0AC4D9BA"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811E870"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60</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20EBF12"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км 33.400 а/д Москва-Жуковский, пос. Быково, Быковское ш., остановка "Керосиновая лавка"</w:t>
            </w:r>
          </w:p>
        </w:tc>
      </w:tr>
      <w:tr w:rsidR="00521190" w:rsidRPr="008B5382" w14:paraId="0A48422F"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CE1734A"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61</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010A9A1"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км 31.000 а/д Москва - Жуковский</w:t>
            </w:r>
          </w:p>
        </w:tc>
      </w:tr>
      <w:tr w:rsidR="00521190" w:rsidRPr="008B5382" w14:paraId="1356D95E"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11FBD80"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62</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9B5825D" w14:textId="5A75917A" w:rsidR="00521190" w:rsidRPr="008B5382" w:rsidRDefault="00521190" w:rsidP="000D03A0">
            <w:pPr>
              <w:spacing w:before="0"/>
              <w:ind w:firstLine="0"/>
              <w:jc w:val="both"/>
              <w:rPr>
                <w:bCs/>
                <w:sz w:val="24"/>
                <w:szCs w:val="24"/>
                <w:lang w:eastAsia="en-US"/>
              </w:rPr>
            </w:pPr>
            <w:r w:rsidRPr="008B5382">
              <w:rPr>
                <w:bCs/>
                <w:sz w:val="24"/>
                <w:szCs w:val="24"/>
                <w:lang w:eastAsia="en-US"/>
              </w:rPr>
              <w:t>км 0.700, а/д "Москва - Жуковский" -</w:t>
            </w:r>
            <w:r w:rsidR="00C37F2B">
              <w:rPr>
                <w:bCs/>
                <w:sz w:val="24"/>
                <w:szCs w:val="24"/>
                <w:lang w:eastAsia="en-US"/>
              </w:rPr>
              <w:t xml:space="preserve"> </w:t>
            </w:r>
            <w:r w:rsidRPr="008B5382">
              <w:rPr>
                <w:bCs/>
                <w:sz w:val="24"/>
                <w:szCs w:val="24"/>
                <w:lang w:eastAsia="en-US"/>
              </w:rPr>
              <w:t>аэропорт Быково (пос.</w:t>
            </w:r>
            <w:r w:rsidR="00CA08AC">
              <w:rPr>
                <w:bCs/>
                <w:sz w:val="24"/>
                <w:szCs w:val="24"/>
                <w:lang w:eastAsia="en-US"/>
              </w:rPr>
              <w:t xml:space="preserve"> </w:t>
            </w:r>
            <w:r w:rsidRPr="008B5382">
              <w:rPr>
                <w:bCs/>
                <w:sz w:val="24"/>
                <w:szCs w:val="24"/>
                <w:lang w:eastAsia="en-US"/>
              </w:rPr>
              <w:t>Удельная, школа № 33)</w:t>
            </w:r>
          </w:p>
        </w:tc>
      </w:tr>
      <w:tr w:rsidR="00521190" w:rsidRPr="008B5382" w14:paraId="6A749B5D"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5DDABBE"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63</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4123B2B"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км 4.340 а/д Родники - Быково - ул. Опаринская</w:t>
            </w:r>
          </w:p>
        </w:tc>
      </w:tr>
      <w:tr w:rsidR="00521190" w:rsidRPr="008B5382" w14:paraId="7AAD0BC1"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6792836"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64</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10868E6" w14:textId="0A46E753" w:rsidR="00521190" w:rsidRPr="008B5382" w:rsidRDefault="00521190" w:rsidP="000D03A0">
            <w:pPr>
              <w:spacing w:before="0"/>
              <w:ind w:firstLine="0"/>
              <w:jc w:val="both"/>
              <w:rPr>
                <w:bCs/>
                <w:sz w:val="24"/>
                <w:szCs w:val="24"/>
                <w:lang w:eastAsia="en-US"/>
              </w:rPr>
            </w:pPr>
            <w:r w:rsidRPr="008B5382">
              <w:rPr>
                <w:bCs/>
                <w:sz w:val="24"/>
                <w:szCs w:val="24"/>
                <w:lang w:eastAsia="en-US"/>
              </w:rPr>
              <w:t>км 9.317 а/д Москва - Егорьевск - Тума - Касимов (МЕТК) г.</w:t>
            </w:r>
            <w:r w:rsidR="00CA08AC">
              <w:rPr>
                <w:bCs/>
                <w:sz w:val="24"/>
                <w:szCs w:val="24"/>
                <w:lang w:eastAsia="en-US"/>
              </w:rPr>
              <w:t xml:space="preserve"> </w:t>
            </w:r>
            <w:r w:rsidRPr="008B5382">
              <w:rPr>
                <w:bCs/>
                <w:sz w:val="24"/>
                <w:szCs w:val="24"/>
                <w:lang w:eastAsia="en-US"/>
              </w:rPr>
              <w:t>Родники, ул.</w:t>
            </w:r>
            <w:r w:rsidR="00CA08AC">
              <w:rPr>
                <w:bCs/>
                <w:sz w:val="24"/>
                <w:szCs w:val="24"/>
                <w:lang w:eastAsia="en-US"/>
              </w:rPr>
              <w:t xml:space="preserve"> </w:t>
            </w:r>
            <w:r w:rsidRPr="008B5382">
              <w:rPr>
                <w:bCs/>
                <w:sz w:val="24"/>
                <w:szCs w:val="24"/>
                <w:lang w:eastAsia="en-US"/>
              </w:rPr>
              <w:t>Шоссейная</w:t>
            </w:r>
          </w:p>
        </w:tc>
      </w:tr>
      <w:tr w:rsidR="00521190" w:rsidRPr="008B5382" w14:paraId="49639DAB"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BA8E0E6"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65</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8C8C612"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км 10.288 а/д "Москва-Егорьевск-Тума-Касимов" (МЕТК), Раменский городской округ (а/д Р-105 Егорьевское шоссе)</w:t>
            </w:r>
          </w:p>
        </w:tc>
      </w:tr>
      <w:tr w:rsidR="00521190" w:rsidRPr="008B5382" w14:paraId="54A1CAC7"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DA49027"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66</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7D3AD246"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км 12.340 а/д Егорьевское шоссе (Осеченская школа)</w:t>
            </w:r>
          </w:p>
        </w:tc>
      </w:tr>
      <w:tr w:rsidR="00521190" w:rsidRPr="008B5382" w14:paraId="7C9E442B"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DED1E2A"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67</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6CAB2458"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км 18.450 а/д Москва - Егорьевск - Тума - Касимов</w:t>
            </w:r>
          </w:p>
        </w:tc>
      </w:tr>
      <w:tr w:rsidR="00521190" w:rsidRPr="008B5382" w14:paraId="19143A39"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5EAA1DBB"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68</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F436F5E"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км 40.610 а/д Москва- Егорьевск-Тума-Касимов, с.п. Гжельское</w:t>
            </w:r>
          </w:p>
        </w:tc>
      </w:tr>
      <w:tr w:rsidR="00521190" w:rsidRPr="008B5382" w14:paraId="388E8AD2"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380A64B7"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69</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1C68951" w14:textId="5D251632" w:rsidR="00521190" w:rsidRPr="008B5382" w:rsidRDefault="00521190" w:rsidP="000D03A0">
            <w:pPr>
              <w:spacing w:before="0"/>
              <w:ind w:firstLine="0"/>
              <w:jc w:val="both"/>
              <w:rPr>
                <w:bCs/>
                <w:sz w:val="24"/>
                <w:szCs w:val="24"/>
                <w:lang w:eastAsia="en-US"/>
              </w:rPr>
            </w:pPr>
            <w:r w:rsidRPr="008B5382">
              <w:rPr>
                <w:bCs/>
                <w:sz w:val="24"/>
                <w:szCs w:val="24"/>
                <w:lang w:eastAsia="en-US"/>
              </w:rPr>
              <w:t>км 41.070 а/д Егорьевское шоссе</w:t>
            </w:r>
          </w:p>
        </w:tc>
      </w:tr>
      <w:tr w:rsidR="00521190" w:rsidRPr="008B5382" w14:paraId="41A2C92E"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4F705C14"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70</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2489482E"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км 46.340 а/д Егорьевское шоссе</w:t>
            </w:r>
          </w:p>
        </w:tc>
      </w:tr>
      <w:tr w:rsidR="00521190" w:rsidRPr="008B5382" w14:paraId="77D614DE" w14:textId="77777777" w:rsidTr="008B5382">
        <w:tc>
          <w:tcPr>
            <w:tcW w:w="35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1D0CB398"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71</w:t>
            </w:r>
          </w:p>
        </w:tc>
        <w:tc>
          <w:tcPr>
            <w:tcW w:w="464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14:paraId="0B528572" w14:textId="77777777" w:rsidR="00521190" w:rsidRPr="008B5382" w:rsidRDefault="00521190" w:rsidP="000D03A0">
            <w:pPr>
              <w:spacing w:before="0"/>
              <w:ind w:firstLine="0"/>
              <w:jc w:val="both"/>
              <w:rPr>
                <w:bCs/>
                <w:sz w:val="24"/>
                <w:szCs w:val="24"/>
                <w:lang w:eastAsia="en-US"/>
              </w:rPr>
            </w:pPr>
            <w:r w:rsidRPr="008B5382">
              <w:rPr>
                <w:bCs/>
                <w:sz w:val="24"/>
                <w:szCs w:val="24"/>
                <w:lang w:eastAsia="en-US"/>
              </w:rPr>
              <w:t>км 3.450 а/д М-5 "Урал" - п. Володарского - Каширское шоссе</w:t>
            </w:r>
          </w:p>
        </w:tc>
      </w:tr>
    </w:tbl>
    <w:p w14:paraId="1B8BBF6B" w14:textId="07BA071E" w:rsidR="00521190" w:rsidRPr="008B5382" w:rsidRDefault="002B40F7" w:rsidP="000D03A0">
      <w:pPr>
        <w:ind w:firstLine="567"/>
        <w:jc w:val="both"/>
        <w:rPr>
          <w:sz w:val="24"/>
          <w:szCs w:val="24"/>
          <w:shd w:val="clear" w:color="auto" w:fill="FFFFFF"/>
        </w:rPr>
      </w:pPr>
      <w:r>
        <w:rPr>
          <w:sz w:val="24"/>
          <w:szCs w:val="24"/>
          <w:shd w:val="clear" w:color="auto" w:fill="FFFFFF"/>
        </w:rPr>
        <w:t>С</w:t>
      </w:r>
      <w:r w:rsidR="00521190" w:rsidRPr="008B5382">
        <w:rPr>
          <w:sz w:val="24"/>
          <w:szCs w:val="24"/>
          <w:shd w:val="clear" w:color="auto" w:fill="FFFFFF"/>
        </w:rPr>
        <w:t xml:space="preserve"> целью увеличения пропускной способности </w:t>
      </w:r>
      <w:r>
        <w:rPr>
          <w:sz w:val="24"/>
          <w:szCs w:val="24"/>
          <w:shd w:val="clear" w:color="auto" w:fill="FFFFFF"/>
        </w:rPr>
        <w:t xml:space="preserve">на ряде улиц </w:t>
      </w:r>
      <w:r w:rsidR="00521190" w:rsidRPr="008B5382">
        <w:rPr>
          <w:sz w:val="24"/>
          <w:szCs w:val="24"/>
          <w:shd w:val="clear" w:color="auto" w:fill="FFFFFF"/>
        </w:rPr>
        <w:t>организовано одностороннее движение. Перечень дорог и улиц города с односторонним движением представлен в таблице 1.</w:t>
      </w:r>
      <w:r w:rsidR="009F0473">
        <w:rPr>
          <w:sz w:val="24"/>
          <w:szCs w:val="24"/>
          <w:shd w:val="clear" w:color="auto" w:fill="FFFFFF"/>
        </w:rPr>
        <w:t>3.4</w:t>
      </w:r>
      <w:r w:rsidR="00521190" w:rsidRPr="008B5382">
        <w:rPr>
          <w:sz w:val="24"/>
          <w:szCs w:val="24"/>
          <w:shd w:val="clear" w:color="auto" w:fill="FFFFFF"/>
        </w:rPr>
        <w:t>.</w:t>
      </w:r>
    </w:p>
    <w:p w14:paraId="055C9473" w14:textId="6E08B8F0" w:rsidR="00521190" w:rsidRPr="008B5382" w:rsidRDefault="00521190" w:rsidP="000D03A0">
      <w:pPr>
        <w:jc w:val="both"/>
        <w:rPr>
          <w:sz w:val="24"/>
          <w:szCs w:val="24"/>
        </w:rPr>
      </w:pPr>
      <w:r w:rsidRPr="008B5382">
        <w:rPr>
          <w:sz w:val="24"/>
          <w:szCs w:val="24"/>
        </w:rPr>
        <w:t>Таблица 1.</w:t>
      </w:r>
      <w:r w:rsidR="009F0473">
        <w:rPr>
          <w:sz w:val="24"/>
          <w:szCs w:val="24"/>
        </w:rPr>
        <w:t>3.4</w:t>
      </w:r>
      <w:r w:rsidRPr="008B5382">
        <w:rPr>
          <w:sz w:val="24"/>
          <w:szCs w:val="24"/>
        </w:rPr>
        <w:t xml:space="preserve"> – Перечень дорог и улиц с односторонним движением транспортных средств</w:t>
      </w:r>
    </w:p>
    <w:tbl>
      <w:tblPr>
        <w:tblStyle w:val="530"/>
        <w:tblW w:w="5000" w:type="pct"/>
        <w:tblInd w:w="0" w:type="dxa"/>
        <w:tblLook w:val="04A0" w:firstRow="1" w:lastRow="0" w:firstColumn="1" w:lastColumn="0" w:noHBand="0" w:noVBand="1"/>
      </w:tblPr>
      <w:tblGrid>
        <w:gridCol w:w="540"/>
        <w:gridCol w:w="1936"/>
        <w:gridCol w:w="3497"/>
        <w:gridCol w:w="3371"/>
      </w:tblGrid>
      <w:tr w:rsidR="00521190" w:rsidRPr="008B5382" w14:paraId="3A639CBD" w14:textId="77777777" w:rsidTr="008B5382">
        <w:trPr>
          <w:tblHeader/>
        </w:trPr>
        <w:tc>
          <w:tcPr>
            <w:tcW w:w="230" w:type="pct"/>
            <w:tcBorders>
              <w:top w:val="single" w:sz="4" w:space="0" w:color="auto"/>
              <w:left w:val="single" w:sz="4" w:space="0" w:color="auto"/>
              <w:bottom w:val="single" w:sz="4" w:space="0" w:color="auto"/>
              <w:right w:val="single" w:sz="4" w:space="0" w:color="auto"/>
            </w:tcBorders>
            <w:hideMark/>
          </w:tcPr>
          <w:p w14:paraId="2C759E9C" w14:textId="77777777" w:rsidR="00521190" w:rsidRDefault="00521190" w:rsidP="000D03A0">
            <w:pPr>
              <w:contextualSpacing/>
              <w:jc w:val="both"/>
              <w:rPr>
                <w:rFonts w:ascii="Times New Roman" w:hAnsi="Times New Roman"/>
                <w:bCs/>
                <w:sz w:val="24"/>
                <w:szCs w:val="24"/>
              </w:rPr>
            </w:pPr>
            <w:r w:rsidRPr="008B5382">
              <w:rPr>
                <w:rFonts w:ascii="Times New Roman" w:hAnsi="Times New Roman"/>
                <w:bCs/>
                <w:sz w:val="24"/>
                <w:szCs w:val="24"/>
              </w:rPr>
              <w:t>№</w:t>
            </w:r>
          </w:p>
          <w:p w14:paraId="4BB7ACBC" w14:textId="464B43C2" w:rsidR="008B5382" w:rsidRPr="008B5382" w:rsidRDefault="008B5382" w:rsidP="000D03A0">
            <w:pPr>
              <w:contextualSpacing/>
              <w:jc w:val="both"/>
              <w:rPr>
                <w:rFonts w:ascii="Times New Roman" w:hAnsi="Times New Roman"/>
                <w:bCs/>
                <w:sz w:val="24"/>
                <w:szCs w:val="24"/>
              </w:rPr>
            </w:pPr>
            <w:r>
              <w:rPr>
                <w:rFonts w:ascii="Times New Roman" w:hAnsi="Times New Roman"/>
                <w:bCs/>
                <w:sz w:val="24"/>
                <w:szCs w:val="24"/>
              </w:rPr>
              <w:t>п/п</w:t>
            </w:r>
          </w:p>
        </w:tc>
        <w:tc>
          <w:tcPr>
            <w:tcW w:w="1056" w:type="pct"/>
            <w:tcBorders>
              <w:top w:val="single" w:sz="4" w:space="0" w:color="auto"/>
              <w:left w:val="single" w:sz="4" w:space="0" w:color="auto"/>
              <w:bottom w:val="single" w:sz="4" w:space="0" w:color="auto"/>
              <w:right w:val="single" w:sz="4" w:space="0" w:color="auto"/>
            </w:tcBorders>
            <w:hideMark/>
          </w:tcPr>
          <w:p w14:paraId="7BB13134" w14:textId="5FABBA55" w:rsidR="00B90990" w:rsidRDefault="00521190" w:rsidP="000D03A0">
            <w:pPr>
              <w:contextualSpacing/>
              <w:jc w:val="both"/>
              <w:rPr>
                <w:rFonts w:ascii="Times New Roman" w:hAnsi="Times New Roman"/>
                <w:bCs/>
                <w:sz w:val="24"/>
                <w:szCs w:val="24"/>
              </w:rPr>
            </w:pPr>
            <w:r w:rsidRPr="008B5382">
              <w:rPr>
                <w:rFonts w:ascii="Times New Roman" w:hAnsi="Times New Roman"/>
                <w:bCs/>
                <w:sz w:val="24"/>
                <w:szCs w:val="24"/>
              </w:rPr>
              <w:t>Название</w:t>
            </w:r>
          </w:p>
          <w:p w14:paraId="606A8189" w14:textId="6ACDFEB4" w:rsidR="00521190" w:rsidRPr="008B5382" w:rsidRDefault="00521190" w:rsidP="000D03A0">
            <w:pPr>
              <w:contextualSpacing/>
              <w:jc w:val="both"/>
              <w:rPr>
                <w:rFonts w:ascii="Times New Roman" w:hAnsi="Times New Roman"/>
                <w:bCs/>
                <w:sz w:val="24"/>
                <w:szCs w:val="24"/>
              </w:rPr>
            </w:pPr>
            <w:r w:rsidRPr="008B5382">
              <w:rPr>
                <w:rFonts w:ascii="Times New Roman" w:hAnsi="Times New Roman"/>
                <w:bCs/>
                <w:sz w:val="24"/>
                <w:szCs w:val="24"/>
              </w:rPr>
              <w:t>улицы</w:t>
            </w:r>
          </w:p>
        </w:tc>
        <w:tc>
          <w:tcPr>
            <w:tcW w:w="1891" w:type="pct"/>
            <w:tcBorders>
              <w:top w:val="single" w:sz="4" w:space="0" w:color="auto"/>
              <w:left w:val="single" w:sz="4" w:space="0" w:color="auto"/>
              <w:bottom w:val="single" w:sz="4" w:space="0" w:color="auto"/>
              <w:right w:val="single" w:sz="4" w:space="0" w:color="auto"/>
            </w:tcBorders>
            <w:hideMark/>
          </w:tcPr>
          <w:p w14:paraId="01970240" w14:textId="5A18457D" w:rsidR="00B90990" w:rsidRDefault="00521190" w:rsidP="000D03A0">
            <w:pPr>
              <w:contextualSpacing/>
              <w:jc w:val="both"/>
              <w:rPr>
                <w:rFonts w:ascii="Times New Roman" w:hAnsi="Times New Roman"/>
                <w:bCs/>
                <w:sz w:val="24"/>
                <w:szCs w:val="24"/>
              </w:rPr>
            </w:pPr>
            <w:r w:rsidRPr="008B5382">
              <w:rPr>
                <w:rFonts w:ascii="Times New Roman" w:hAnsi="Times New Roman"/>
                <w:bCs/>
                <w:sz w:val="24"/>
                <w:szCs w:val="24"/>
              </w:rPr>
              <w:t>Участок с односторонним</w:t>
            </w:r>
          </w:p>
          <w:p w14:paraId="70F84B6B" w14:textId="23F4CE31" w:rsidR="00521190" w:rsidRPr="008B5382" w:rsidRDefault="00521190" w:rsidP="000D03A0">
            <w:pPr>
              <w:contextualSpacing/>
              <w:jc w:val="both"/>
              <w:rPr>
                <w:rFonts w:ascii="Times New Roman" w:hAnsi="Times New Roman"/>
                <w:bCs/>
                <w:sz w:val="24"/>
                <w:szCs w:val="24"/>
              </w:rPr>
            </w:pPr>
            <w:r w:rsidRPr="008B5382">
              <w:rPr>
                <w:rFonts w:ascii="Times New Roman" w:hAnsi="Times New Roman"/>
                <w:bCs/>
                <w:sz w:val="24"/>
                <w:szCs w:val="24"/>
              </w:rPr>
              <w:t>движением</w:t>
            </w:r>
          </w:p>
        </w:tc>
        <w:tc>
          <w:tcPr>
            <w:tcW w:w="1823" w:type="pct"/>
            <w:tcBorders>
              <w:top w:val="single" w:sz="4" w:space="0" w:color="auto"/>
              <w:left w:val="single" w:sz="4" w:space="0" w:color="auto"/>
              <w:bottom w:val="single" w:sz="4" w:space="0" w:color="auto"/>
              <w:right w:val="single" w:sz="4" w:space="0" w:color="auto"/>
            </w:tcBorders>
            <w:hideMark/>
          </w:tcPr>
          <w:p w14:paraId="799BD882" w14:textId="702EBADA" w:rsidR="00B90990" w:rsidRDefault="00521190" w:rsidP="000D03A0">
            <w:pPr>
              <w:contextualSpacing/>
              <w:jc w:val="both"/>
              <w:rPr>
                <w:rFonts w:ascii="Times New Roman" w:hAnsi="Times New Roman"/>
                <w:bCs/>
                <w:sz w:val="24"/>
                <w:szCs w:val="24"/>
              </w:rPr>
            </w:pPr>
            <w:r w:rsidRPr="008B5382">
              <w:rPr>
                <w:rFonts w:ascii="Times New Roman" w:hAnsi="Times New Roman"/>
                <w:bCs/>
                <w:sz w:val="24"/>
                <w:szCs w:val="24"/>
              </w:rPr>
              <w:t>Направление</w:t>
            </w:r>
          </w:p>
          <w:p w14:paraId="0072423C" w14:textId="193DF990" w:rsidR="00521190" w:rsidRPr="008B5382" w:rsidRDefault="00521190" w:rsidP="000D03A0">
            <w:pPr>
              <w:contextualSpacing/>
              <w:jc w:val="both"/>
              <w:rPr>
                <w:rFonts w:ascii="Times New Roman" w:hAnsi="Times New Roman"/>
                <w:bCs/>
                <w:sz w:val="24"/>
                <w:szCs w:val="24"/>
              </w:rPr>
            </w:pPr>
            <w:r w:rsidRPr="008B5382">
              <w:rPr>
                <w:rFonts w:ascii="Times New Roman" w:hAnsi="Times New Roman"/>
                <w:bCs/>
                <w:sz w:val="24"/>
                <w:szCs w:val="24"/>
              </w:rPr>
              <w:t>движения</w:t>
            </w:r>
          </w:p>
        </w:tc>
      </w:tr>
      <w:tr w:rsidR="00521190" w:rsidRPr="008B5382" w14:paraId="681A27FB"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1A80C732" w14:textId="77777777" w:rsidR="00521190" w:rsidRPr="008B5382" w:rsidRDefault="00521190" w:rsidP="000D03A0">
            <w:pPr>
              <w:contextualSpacing/>
              <w:jc w:val="both"/>
              <w:rPr>
                <w:rFonts w:ascii="Times New Roman" w:hAnsi="Times New Roman"/>
                <w:bCs/>
                <w:sz w:val="24"/>
                <w:szCs w:val="24"/>
              </w:rPr>
            </w:pPr>
            <w:r w:rsidRPr="008B5382">
              <w:rPr>
                <w:rFonts w:ascii="Times New Roman" w:hAnsi="Times New Roman"/>
                <w:bCs/>
                <w:sz w:val="24"/>
                <w:szCs w:val="24"/>
              </w:rPr>
              <w:t>1</w:t>
            </w:r>
          </w:p>
        </w:tc>
        <w:tc>
          <w:tcPr>
            <w:tcW w:w="1056" w:type="pct"/>
            <w:tcBorders>
              <w:top w:val="single" w:sz="4" w:space="0" w:color="auto"/>
              <w:left w:val="single" w:sz="4" w:space="0" w:color="auto"/>
              <w:bottom w:val="single" w:sz="4" w:space="0" w:color="auto"/>
              <w:right w:val="single" w:sz="4" w:space="0" w:color="auto"/>
            </w:tcBorders>
            <w:hideMark/>
          </w:tcPr>
          <w:p w14:paraId="59668182"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ул. Гагарина</w:t>
            </w:r>
          </w:p>
        </w:tc>
        <w:tc>
          <w:tcPr>
            <w:tcW w:w="1891" w:type="pct"/>
            <w:tcBorders>
              <w:top w:val="single" w:sz="4" w:space="0" w:color="auto"/>
              <w:left w:val="single" w:sz="4" w:space="0" w:color="auto"/>
              <w:bottom w:val="single" w:sz="4" w:space="0" w:color="auto"/>
              <w:right w:val="single" w:sz="4" w:space="0" w:color="auto"/>
            </w:tcBorders>
            <w:hideMark/>
          </w:tcPr>
          <w:p w14:paraId="4C8348D8"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Гастелло до ул. Туполева</w:t>
            </w:r>
          </w:p>
        </w:tc>
        <w:tc>
          <w:tcPr>
            <w:tcW w:w="1823" w:type="pct"/>
            <w:tcBorders>
              <w:top w:val="single" w:sz="4" w:space="0" w:color="auto"/>
              <w:left w:val="single" w:sz="4" w:space="0" w:color="auto"/>
              <w:bottom w:val="single" w:sz="4" w:space="0" w:color="auto"/>
              <w:right w:val="single" w:sz="4" w:space="0" w:color="auto"/>
            </w:tcBorders>
            <w:hideMark/>
          </w:tcPr>
          <w:p w14:paraId="638E6088"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Гастелло до ул. Туполева</w:t>
            </w:r>
          </w:p>
        </w:tc>
      </w:tr>
      <w:tr w:rsidR="00521190" w:rsidRPr="008B5382" w14:paraId="0143E06E"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4E7CBB93" w14:textId="77777777" w:rsidR="00521190" w:rsidRPr="008B5382" w:rsidRDefault="00521190" w:rsidP="000D03A0">
            <w:pPr>
              <w:contextualSpacing/>
              <w:jc w:val="both"/>
              <w:rPr>
                <w:rFonts w:ascii="Times New Roman" w:hAnsi="Times New Roman"/>
                <w:bCs/>
                <w:sz w:val="24"/>
                <w:szCs w:val="24"/>
              </w:rPr>
            </w:pPr>
            <w:r w:rsidRPr="008B5382">
              <w:rPr>
                <w:rFonts w:ascii="Times New Roman" w:hAnsi="Times New Roman"/>
                <w:bCs/>
                <w:sz w:val="24"/>
                <w:szCs w:val="24"/>
              </w:rPr>
              <w:t>2</w:t>
            </w:r>
          </w:p>
        </w:tc>
        <w:tc>
          <w:tcPr>
            <w:tcW w:w="1056" w:type="pct"/>
            <w:tcBorders>
              <w:top w:val="single" w:sz="4" w:space="0" w:color="auto"/>
              <w:left w:val="single" w:sz="4" w:space="0" w:color="auto"/>
              <w:bottom w:val="single" w:sz="4" w:space="0" w:color="auto"/>
              <w:right w:val="single" w:sz="4" w:space="0" w:color="auto"/>
            </w:tcBorders>
            <w:hideMark/>
          </w:tcPr>
          <w:p w14:paraId="2234C5C1"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Первомайская ул.</w:t>
            </w:r>
          </w:p>
        </w:tc>
        <w:tc>
          <w:tcPr>
            <w:tcW w:w="1891" w:type="pct"/>
            <w:tcBorders>
              <w:top w:val="single" w:sz="4" w:space="0" w:color="auto"/>
              <w:left w:val="single" w:sz="4" w:space="0" w:color="auto"/>
              <w:bottom w:val="single" w:sz="4" w:space="0" w:color="auto"/>
              <w:right w:val="single" w:sz="4" w:space="0" w:color="auto"/>
            </w:tcBorders>
            <w:hideMark/>
          </w:tcPr>
          <w:p w14:paraId="5D933E4D"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КИМ до ул. Московская</w:t>
            </w:r>
          </w:p>
        </w:tc>
        <w:tc>
          <w:tcPr>
            <w:tcW w:w="1823" w:type="pct"/>
            <w:tcBorders>
              <w:top w:val="single" w:sz="4" w:space="0" w:color="auto"/>
              <w:left w:val="single" w:sz="4" w:space="0" w:color="auto"/>
              <w:bottom w:val="single" w:sz="4" w:space="0" w:color="auto"/>
              <w:right w:val="single" w:sz="4" w:space="0" w:color="auto"/>
            </w:tcBorders>
            <w:hideMark/>
          </w:tcPr>
          <w:p w14:paraId="74C9EADC"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КИМ до ул. Московская</w:t>
            </w:r>
          </w:p>
        </w:tc>
      </w:tr>
      <w:tr w:rsidR="00521190" w:rsidRPr="008B5382" w14:paraId="34EEE971"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24057BA8" w14:textId="77777777" w:rsidR="00521190" w:rsidRPr="008B5382" w:rsidRDefault="00521190" w:rsidP="000D03A0">
            <w:pPr>
              <w:contextualSpacing/>
              <w:jc w:val="both"/>
              <w:rPr>
                <w:rFonts w:ascii="Times New Roman" w:hAnsi="Times New Roman"/>
                <w:bCs/>
                <w:sz w:val="24"/>
                <w:szCs w:val="24"/>
              </w:rPr>
            </w:pPr>
            <w:r w:rsidRPr="008B5382">
              <w:rPr>
                <w:rFonts w:ascii="Times New Roman" w:hAnsi="Times New Roman"/>
                <w:bCs/>
                <w:sz w:val="24"/>
                <w:szCs w:val="24"/>
              </w:rPr>
              <w:t>3</w:t>
            </w:r>
          </w:p>
        </w:tc>
        <w:tc>
          <w:tcPr>
            <w:tcW w:w="1056" w:type="pct"/>
            <w:tcBorders>
              <w:top w:val="single" w:sz="4" w:space="0" w:color="auto"/>
              <w:left w:val="single" w:sz="4" w:space="0" w:color="auto"/>
              <w:bottom w:val="single" w:sz="4" w:space="0" w:color="auto"/>
              <w:right w:val="single" w:sz="4" w:space="0" w:color="auto"/>
            </w:tcBorders>
            <w:hideMark/>
          </w:tcPr>
          <w:p w14:paraId="0165AF82"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ул. 7-й Дивизии, ул. Чугунова</w:t>
            </w:r>
          </w:p>
        </w:tc>
        <w:tc>
          <w:tcPr>
            <w:tcW w:w="1891" w:type="pct"/>
            <w:tcBorders>
              <w:top w:val="single" w:sz="4" w:space="0" w:color="auto"/>
              <w:left w:val="single" w:sz="4" w:space="0" w:color="auto"/>
              <w:bottom w:val="single" w:sz="4" w:space="0" w:color="auto"/>
              <w:right w:val="single" w:sz="4" w:space="0" w:color="auto"/>
            </w:tcBorders>
            <w:hideMark/>
          </w:tcPr>
          <w:p w14:paraId="350AB42E"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Дмитриева до ул. Левашова</w:t>
            </w:r>
          </w:p>
        </w:tc>
        <w:tc>
          <w:tcPr>
            <w:tcW w:w="1823" w:type="pct"/>
            <w:tcBorders>
              <w:top w:val="single" w:sz="4" w:space="0" w:color="auto"/>
              <w:left w:val="single" w:sz="4" w:space="0" w:color="auto"/>
              <w:bottom w:val="single" w:sz="4" w:space="0" w:color="auto"/>
              <w:right w:val="single" w:sz="4" w:space="0" w:color="auto"/>
            </w:tcBorders>
            <w:hideMark/>
          </w:tcPr>
          <w:p w14:paraId="76AF0F67"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Дмитриева до ул. Левашова</w:t>
            </w:r>
          </w:p>
        </w:tc>
      </w:tr>
      <w:tr w:rsidR="00521190" w:rsidRPr="008B5382" w14:paraId="7D9DFD6D"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4C7E53D0" w14:textId="77777777" w:rsidR="00521190" w:rsidRPr="008B5382" w:rsidRDefault="00521190" w:rsidP="000D03A0">
            <w:pPr>
              <w:contextualSpacing/>
              <w:jc w:val="both"/>
              <w:rPr>
                <w:rFonts w:ascii="Times New Roman" w:hAnsi="Times New Roman"/>
                <w:bCs/>
                <w:sz w:val="24"/>
                <w:szCs w:val="24"/>
              </w:rPr>
            </w:pPr>
            <w:r w:rsidRPr="008B5382">
              <w:rPr>
                <w:rFonts w:ascii="Times New Roman" w:hAnsi="Times New Roman"/>
                <w:bCs/>
                <w:sz w:val="24"/>
                <w:szCs w:val="24"/>
              </w:rPr>
              <w:t>4</w:t>
            </w:r>
          </w:p>
        </w:tc>
        <w:tc>
          <w:tcPr>
            <w:tcW w:w="1056" w:type="pct"/>
            <w:tcBorders>
              <w:top w:val="single" w:sz="4" w:space="0" w:color="auto"/>
              <w:left w:val="single" w:sz="4" w:space="0" w:color="auto"/>
              <w:bottom w:val="single" w:sz="4" w:space="0" w:color="auto"/>
              <w:right w:val="single" w:sz="4" w:space="0" w:color="auto"/>
            </w:tcBorders>
            <w:hideMark/>
          </w:tcPr>
          <w:p w14:paraId="25624282"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Спортивный пр-д, Фабричный пр-д</w:t>
            </w:r>
          </w:p>
        </w:tc>
        <w:tc>
          <w:tcPr>
            <w:tcW w:w="1891" w:type="pct"/>
            <w:tcBorders>
              <w:top w:val="single" w:sz="4" w:space="0" w:color="auto"/>
              <w:left w:val="single" w:sz="4" w:space="0" w:color="auto"/>
              <w:bottom w:val="single" w:sz="4" w:space="0" w:color="auto"/>
              <w:right w:val="single" w:sz="4" w:space="0" w:color="auto"/>
            </w:tcBorders>
            <w:hideMark/>
          </w:tcPr>
          <w:p w14:paraId="459E36F0"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Левашова до ул. Дмитриева</w:t>
            </w:r>
          </w:p>
        </w:tc>
        <w:tc>
          <w:tcPr>
            <w:tcW w:w="1823" w:type="pct"/>
            <w:tcBorders>
              <w:top w:val="single" w:sz="4" w:space="0" w:color="auto"/>
              <w:left w:val="single" w:sz="4" w:space="0" w:color="auto"/>
              <w:bottom w:val="single" w:sz="4" w:space="0" w:color="auto"/>
              <w:right w:val="single" w:sz="4" w:space="0" w:color="auto"/>
            </w:tcBorders>
            <w:hideMark/>
          </w:tcPr>
          <w:p w14:paraId="61AE7A7D"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Левашова до ул. Дмитриева</w:t>
            </w:r>
          </w:p>
        </w:tc>
      </w:tr>
      <w:tr w:rsidR="00521190" w:rsidRPr="008B5382" w14:paraId="48B407F7"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31102DA5" w14:textId="77777777" w:rsidR="00521190" w:rsidRPr="008B5382" w:rsidRDefault="00521190" w:rsidP="000D03A0">
            <w:pPr>
              <w:contextualSpacing/>
              <w:jc w:val="both"/>
              <w:rPr>
                <w:rFonts w:ascii="Times New Roman" w:hAnsi="Times New Roman"/>
                <w:bCs/>
                <w:sz w:val="24"/>
                <w:szCs w:val="24"/>
              </w:rPr>
            </w:pPr>
            <w:r w:rsidRPr="008B5382">
              <w:rPr>
                <w:rFonts w:ascii="Times New Roman" w:hAnsi="Times New Roman"/>
                <w:bCs/>
                <w:sz w:val="24"/>
                <w:szCs w:val="24"/>
              </w:rPr>
              <w:t>5</w:t>
            </w:r>
          </w:p>
        </w:tc>
        <w:tc>
          <w:tcPr>
            <w:tcW w:w="1056" w:type="pct"/>
            <w:tcBorders>
              <w:top w:val="single" w:sz="4" w:space="0" w:color="auto"/>
              <w:left w:val="single" w:sz="4" w:space="0" w:color="auto"/>
              <w:bottom w:val="single" w:sz="4" w:space="0" w:color="auto"/>
              <w:right w:val="single" w:sz="4" w:space="0" w:color="auto"/>
            </w:tcBorders>
            <w:hideMark/>
          </w:tcPr>
          <w:p w14:paraId="54B3CDE9"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Вокзальная ул., ул. Ногина</w:t>
            </w:r>
          </w:p>
        </w:tc>
        <w:tc>
          <w:tcPr>
            <w:tcW w:w="1891" w:type="pct"/>
            <w:tcBorders>
              <w:top w:val="single" w:sz="4" w:space="0" w:color="auto"/>
              <w:left w:val="single" w:sz="4" w:space="0" w:color="auto"/>
              <w:bottom w:val="single" w:sz="4" w:space="0" w:color="auto"/>
              <w:right w:val="single" w:sz="4" w:space="0" w:color="auto"/>
            </w:tcBorders>
            <w:hideMark/>
          </w:tcPr>
          <w:p w14:paraId="10EF3B9D"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Дмитриева до ул. Карла Маркса</w:t>
            </w:r>
          </w:p>
        </w:tc>
        <w:tc>
          <w:tcPr>
            <w:tcW w:w="1823" w:type="pct"/>
            <w:tcBorders>
              <w:top w:val="single" w:sz="4" w:space="0" w:color="auto"/>
              <w:left w:val="single" w:sz="4" w:space="0" w:color="auto"/>
              <w:bottom w:val="single" w:sz="4" w:space="0" w:color="auto"/>
              <w:right w:val="single" w:sz="4" w:space="0" w:color="auto"/>
            </w:tcBorders>
            <w:hideMark/>
          </w:tcPr>
          <w:p w14:paraId="44CEB2F4"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Дмитриева до ул. Карла Маркса</w:t>
            </w:r>
          </w:p>
        </w:tc>
      </w:tr>
      <w:tr w:rsidR="00521190" w:rsidRPr="008B5382" w14:paraId="57019980"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3DA279F4" w14:textId="77777777" w:rsidR="00521190" w:rsidRPr="008B5382" w:rsidRDefault="00521190" w:rsidP="000D03A0">
            <w:pPr>
              <w:contextualSpacing/>
              <w:jc w:val="both"/>
              <w:rPr>
                <w:rFonts w:ascii="Times New Roman" w:hAnsi="Times New Roman"/>
                <w:bCs/>
                <w:sz w:val="24"/>
                <w:szCs w:val="24"/>
              </w:rPr>
            </w:pPr>
            <w:r w:rsidRPr="008B5382">
              <w:rPr>
                <w:rFonts w:ascii="Times New Roman" w:hAnsi="Times New Roman"/>
                <w:bCs/>
                <w:sz w:val="24"/>
                <w:szCs w:val="24"/>
              </w:rPr>
              <w:t>6</w:t>
            </w:r>
          </w:p>
        </w:tc>
        <w:tc>
          <w:tcPr>
            <w:tcW w:w="1056" w:type="pct"/>
            <w:tcBorders>
              <w:top w:val="single" w:sz="4" w:space="0" w:color="auto"/>
              <w:left w:val="single" w:sz="4" w:space="0" w:color="auto"/>
              <w:bottom w:val="single" w:sz="4" w:space="0" w:color="auto"/>
              <w:right w:val="single" w:sz="4" w:space="0" w:color="auto"/>
            </w:tcBorders>
            <w:hideMark/>
          </w:tcPr>
          <w:p w14:paraId="1D2D5CB6"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Советская ул.</w:t>
            </w:r>
          </w:p>
        </w:tc>
        <w:tc>
          <w:tcPr>
            <w:tcW w:w="1891" w:type="pct"/>
            <w:tcBorders>
              <w:top w:val="single" w:sz="4" w:space="0" w:color="auto"/>
              <w:left w:val="single" w:sz="4" w:space="0" w:color="auto"/>
              <w:bottom w:val="single" w:sz="4" w:space="0" w:color="auto"/>
              <w:right w:val="single" w:sz="4" w:space="0" w:color="auto"/>
            </w:tcBorders>
            <w:hideMark/>
          </w:tcPr>
          <w:p w14:paraId="704A6823"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Михалевича до ул. Карла Маркса</w:t>
            </w:r>
          </w:p>
        </w:tc>
        <w:tc>
          <w:tcPr>
            <w:tcW w:w="1823" w:type="pct"/>
            <w:tcBorders>
              <w:top w:val="single" w:sz="4" w:space="0" w:color="auto"/>
              <w:left w:val="single" w:sz="4" w:space="0" w:color="auto"/>
              <w:bottom w:val="single" w:sz="4" w:space="0" w:color="auto"/>
              <w:right w:val="single" w:sz="4" w:space="0" w:color="auto"/>
            </w:tcBorders>
            <w:hideMark/>
          </w:tcPr>
          <w:p w14:paraId="718A057E"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Михалевича до ул. Карла Маркса</w:t>
            </w:r>
          </w:p>
        </w:tc>
      </w:tr>
      <w:tr w:rsidR="00521190" w:rsidRPr="008B5382" w14:paraId="04A70D6A"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736A9E89" w14:textId="77777777" w:rsidR="00521190" w:rsidRPr="008B5382" w:rsidRDefault="00521190" w:rsidP="000D03A0">
            <w:pPr>
              <w:contextualSpacing/>
              <w:jc w:val="both"/>
              <w:rPr>
                <w:rFonts w:ascii="Times New Roman" w:hAnsi="Times New Roman"/>
                <w:bCs/>
                <w:sz w:val="24"/>
                <w:szCs w:val="24"/>
              </w:rPr>
            </w:pPr>
            <w:r w:rsidRPr="008B5382">
              <w:rPr>
                <w:rFonts w:ascii="Times New Roman" w:hAnsi="Times New Roman"/>
                <w:bCs/>
                <w:sz w:val="24"/>
                <w:szCs w:val="24"/>
              </w:rPr>
              <w:t>7</w:t>
            </w:r>
          </w:p>
        </w:tc>
        <w:tc>
          <w:tcPr>
            <w:tcW w:w="1056" w:type="pct"/>
            <w:tcBorders>
              <w:top w:val="single" w:sz="4" w:space="0" w:color="auto"/>
              <w:left w:val="single" w:sz="4" w:space="0" w:color="auto"/>
              <w:bottom w:val="single" w:sz="4" w:space="0" w:color="auto"/>
              <w:right w:val="single" w:sz="4" w:space="0" w:color="auto"/>
            </w:tcBorders>
            <w:hideMark/>
          </w:tcPr>
          <w:p w14:paraId="5C50E235"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Раменская ул.</w:t>
            </w:r>
          </w:p>
        </w:tc>
        <w:tc>
          <w:tcPr>
            <w:tcW w:w="1891" w:type="pct"/>
            <w:tcBorders>
              <w:top w:val="single" w:sz="4" w:space="0" w:color="auto"/>
              <w:left w:val="single" w:sz="4" w:space="0" w:color="auto"/>
              <w:bottom w:val="single" w:sz="4" w:space="0" w:color="auto"/>
              <w:right w:val="single" w:sz="4" w:space="0" w:color="auto"/>
            </w:tcBorders>
            <w:hideMark/>
          </w:tcPr>
          <w:p w14:paraId="2602EF96" w14:textId="45D3D303"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Гагарина до ул.</w:t>
            </w:r>
            <w:r w:rsidR="00D947EF">
              <w:rPr>
                <w:rFonts w:ascii="Times New Roman" w:hAnsi="Times New Roman"/>
                <w:bCs/>
                <w:sz w:val="24"/>
                <w:szCs w:val="24"/>
              </w:rPr>
              <w:t xml:space="preserve"> </w:t>
            </w:r>
            <w:r w:rsidRPr="008B5382">
              <w:rPr>
                <w:rFonts w:ascii="Times New Roman" w:hAnsi="Times New Roman"/>
                <w:bCs/>
                <w:sz w:val="24"/>
                <w:szCs w:val="24"/>
              </w:rPr>
              <w:t>Электрофикации</w:t>
            </w:r>
          </w:p>
        </w:tc>
        <w:tc>
          <w:tcPr>
            <w:tcW w:w="1823" w:type="pct"/>
            <w:tcBorders>
              <w:top w:val="single" w:sz="4" w:space="0" w:color="auto"/>
              <w:left w:val="single" w:sz="4" w:space="0" w:color="auto"/>
              <w:bottom w:val="single" w:sz="4" w:space="0" w:color="auto"/>
              <w:right w:val="single" w:sz="4" w:space="0" w:color="auto"/>
            </w:tcBorders>
            <w:hideMark/>
          </w:tcPr>
          <w:p w14:paraId="59AE0949"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Гагарина до ул.Электрофикации</w:t>
            </w:r>
          </w:p>
        </w:tc>
      </w:tr>
      <w:tr w:rsidR="00521190" w:rsidRPr="008B5382" w14:paraId="4D71F19C"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17BA5175" w14:textId="77777777" w:rsidR="00521190" w:rsidRPr="008B5382" w:rsidRDefault="00521190" w:rsidP="000D03A0">
            <w:pPr>
              <w:contextualSpacing/>
              <w:jc w:val="both"/>
              <w:rPr>
                <w:rFonts w:ascii="Times New Roman" w:hAnsi="Times New Roman"/>
                <w:bCs/>
                <w:sz w:val="24"/>
                <w:szCs w:val="24"/>
              </w:rPr>
            </w:pPr>
            <w:r w:rsidRPr="008B5382">
              <w:rPr>
                <w:rFonts w:ascii="Times New Roman" w:hAnsi="Times New Roman"/>
                <w:bCs/>
                <w:sz w:val="24"/>
                <w:szCs w:val="24"/>
              </w:rPr>
              <w:t>8</w:t>
            </w:r>
          </w:p>
        </w:tc>
        <w:tc>
          <w:tcPr>
            <w:tcW w:w="1056" w:type="pct"/>
            <w:tcBorders>
              <w:top w:val="single" w:sz="4" w:space="0" w:color="auto"/>
              <w:left w:val="single" w:sz="4" w:space="0" w:color="auto"/>
              <w:bottom w:val="single" w:sz="4" w:space="0" w:color="auto"/>
              <w:right w:val="single" w:sz="4" w:space="0" w:color="auto"/>
            </w:tcBorders>
            <w:hideMark/>
          </w:tcPr>
          <w:p w14:paraId="61D3C6F3"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ул. Новостройка</w:t>
            </w:r>
          </w:p>
        </w:tc>
        <w:tc>
          <w:tcPr>
            <w:tcW w:w="1891" w:type="pct"/>
            <w:tcBorders>
              <w:top w:val="single" w:sz="4" w:space="0" w:color="auto"/>
              <w:left w:val="single" w:sz="4" w:space="0" w:color="auto"/>
              <w:bottom w:val="single" w:sz="4" w:space="0" w:color="auto"/>
              <w:right w:val="single" w:sz="4" w:space="0" w:color="auto"/>
            </w:tcBorders>
            <w:hideMark/>
          </w:tcPr>
          <w:p w14:paraId="14844321" w14:textId="02F6818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Левашова до ул.</w:t>
            </w:r>
            <w:r w:rsidR="00D947EF">
              <w:rPr>
                <w:rFonts w:ascii="Times New Roman" w:hAnsi="Times New Roman"/>
                <w:bCs/>
                <w:sz w:val="24"/>
                <w:szCs w:val="24"/>
              </w:rPr>
              <w:t xml:space="preserve"> </w:t>
            </w:r>
            <w:r w:rsidRPr="008B5382">
              <w:rPr>
                <w:rFonts w:ascii="Times New Roman" w:hAnsi="Times New Roman"/>
                <w:bCs/>
                <w:sz w:val="24"/>
                <w:szCs w:val="24"/>
              </w:rPr>
              <w:t>Мира</w:t>
            </w:r>
          </w:p>
        </w:tc>
        <w:tc>
          <w:tcPr>
            <w:tcW w:w="1823" w:type="pct"/>
            <w:tcBorders>
              <w:top w:val="single" w:sz="4" w:space="0" w:color="auto"/>
              <w:left w:val="single" w:sz="4" w:space="0" w:color="auto"/>
              <w:bottom w:val="single" w:sz="4" w:space="0" w:color="auto"/>
              <w:right w:val="single" w:sz="4" w:space="0" w:color="auto"/>
            </w:tcBorders>
            <w:hideMark/>
          </w:tcPr>
          <w:p w14:paraId="310FFD37"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Левашова до ул.Мира</w:t>
            </w:r>
          </w:p>
        </w:tc>
      </w:tr>
      <w:tr w:rsidR="00521190" w:rsidRPr="008B5382" w14:paraId="4025E169"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274EC437" w14:textId="77777777" w:rsidR="00521190" w:rsidRPr="008B5382" w:rsidRDefault="00521190" w:rsidP="000D03A0">
            <w:pPr>
              <w:contextualSpacing/>
              <w:jc w:val="both"/>
              <w:rPr>
                <w:rFonts w:ascii="Times New Roman" w:hAnsi="Times New Roman"/>
                <w:bCs/>
                <w:sz w:val="24"/>
                <w:szCs w:val="24"/>
                <w:lang w:val="en-US"/>
              </w:rPr>
            </w:pPr>
            <w:r w:rsidRPr="008B5382">
              <w:rPr>
                <w:rFonts w:ascii="Times New Roman" w:hAnsi="Times New Roman"/>
                <w:bCs/>
                <w:sz w:val="24"/>
                <w:szCs w:val="24"/>
                <w:lang w:val="en-US"/>
              </w:rPr>
              <w:lastRenderedPageBreak/>
              <w:t>9</w:t>
            </w:r>
          </w:p>
        </w:tc>
        <w:tc>
          <w:tcPr>
            <w:tcW w:w="1056" w:type="pct"/>
            <w:tcBorders>
              <w:top w:val="single" w:sz="4" w:space="0" w:color="auto"/>
              <w:left w:val="single" w:sz="4" w:space="0" w:color="auto"/>
              <w:bottom w:val="single" w:sz="4" w:space="0" w:color="auto"/>
              <w:right w:val="single" w:sz="4" w:space="0" w:color="auto"/>
            </w:tcBorders>
            <w:hideMark/>
          </w:tcPr>
          <w:p w14:paraId="13CA43F4"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ул. Октябрьская</w:t>
            </w:r>
          </w:p>
        </w:tc>
        <w:tc>
          <w:tcPr>
            <w:tcW w:w="1891" w:type="pct"/>
            <w:tcBorders>
              <w:top w:val="single" w:sz="4" w:space="0" w:color="auto"/>
              <w:left w:val="single" w:sz="4" w:space="0" w:color="auto"/>
              <w:bottom w:val="single" w:sz="4" w:space="0" w:color="auto"/>
              <w:right w:val="single" w:sz="4" w:space="0" w:color="auto"/>
            </w:tcBorders>
            <w:hideMark/>
          </w:tcPr>
          <w:p w14:paraId="519DB68A"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Березовая Просека в Дергаево</w:t>
            </w:r>
          </w:p>
        </w:tc>
        <w:tc>
          <w:tcPr>
            <w:tcW w:w="1823" w:type="pct"/>
            <w:tcBorders>
              <w:top w:val="single" w:sz="4" w:space="0" w:color="auto"/>
              <w:left w:val="single" w:sz="4" w:space="0" w:color="auto"/>
              <w:bottom w:val="single" w:sz="4" w:space="0" w:color="auto"/>
              <w:right w:val="single" w:sz="4" w:space="0" w:color="auto"/>
            </w:tcBorders>
            <w:hideMark/>
          </w:tcPr>
          <w:p w14:paraId="2A70B03D"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Березовая Просека в Дергаево</w:t>
            </w:r>
          </w:p>
        </w:tc>
      </w:tr>
      <w:tr w:rsidR="00521190" w:rsidRPr="008B5382" w14:paraId="5C2562B9"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08455D67" w14:textId="77777777" w:rsidR="00521190" w:rsidRPr="008B5382" w:rsidRDefault="00521190" w:rsidP="000D03A0">
            <w:pPr>
              <w:contextualSpacing/>
              <w:jc w:val="both"/>
              <w:rPr>
                <w:rFonts w:ascii="Times New Roman" w:hAnsi="Times New Roman"/>
                <w:bCs/>
                <w:sz w:val="24"/>
                <w:szCs w:val="24"/>
                <w:lang w:val="en-US"/>
              </w:rPr>
            </w:pPr>
            <w:r w:rsidRPr="008B5382">
              <w:rPr>
                <w:rFonts w:ascii="Times New Roman" w:hAnsi="Times New Roman"/>
                <w:bCs/>
                <w:sz w:val="24"/>
                <w:szCs w:val="24"/>
                <w:lang w:val="en-US"/>
              </w:rPr>
              <w:t>10</w:t>
            </w:r>
          </w:p>
        </w:tc>
        <w:tc>
          <w:tcPr>
            <w:tcW w:w="1056" w:type="pct"/>
            <w:tcBorders>
              <w:top w:val="single" w:sz="4" w:space="0" w:color="auto"/>
              <w:left w:val="single" w:sz="4" w:space="0" w:color="auto"/>
              <w:bottom w:val="single" w:sz="4" w:space="0" w:color="auto"/>
              <w:right w:val="single" w:sz="4" w:space="0" w:color="auto"/>
            </w:tcBorders>
            <w:hideMark/>
          </w:tcPr>
          <w:p w14:paraId="681CED3E"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ул. Свободы</w:t>
            </w:r>
          </w:p>
        </w:tc>
        <w:tc>
          <w:tcPr>
            <w:tcW w:w="1891" w:type="pct"/>
            <w:tcBorders>
              <w:top w:val="single" w:sz="4" w:space="0" w:color="auto"/>
              <w:left w:val="single" w:sz="4" w:space="0" w:color="auto"/>
              <w:bottom w:val="single" w:sz="4" w:space="0" w:color="auto"/>
              <w:right w:val="single" w:sz="4" w:space="0" w:color="auto"/>
            </w:tcBorders>
            <w:hideMark/>
          </w:tcPr>
          <w:p w14:paraId="38C63F89"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Гурьева в жилой квартал (вдоль Донинского ш.)</w:t>
            </w:r>
          </w:p>
        </w:tc>
        <w:tc>
          <w:tcPr>
            <w:tcW w:w="1823" w:type="pct"/>
            <w:tcBorders>
              <w:top w:val="single" w:sz="4" w:space="0" w:color="auto"/>
              <w:left w:val="single" w:sz="4" w:space="0" w:color="auto"/>
              <w:bottom w:val="single" w:sz="4" w:space="0" w:color="auto"/>
              <w:right w:val="single" w:sz="4" w:space="0" w:color="auto"/>
            </w:tcBorders>
            <w:hideMark/>
          </w:tcPr>
          <w:p w14:paraId="288046B5"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Гурьева в жилой квартал (вдоль Донинского ш.)</w:t>
            </w:r>
          </w:p>
        </w:tc>
      </w:tr>
      <w:tr w:rsidR="00521190" w:rsidRPr="008B5382" w14:paraId="43697FCE"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21492C4D" w14:textId="77777777" w:rsidR="00521190" w:rsidRPr="008B5382" w:rsidRDefault="00521190" w:rsidP="000D03A0">
            <w:pPr>
              <w:contextualSpacing/>
              <w:jc w:val="both"/>
              <w:rPr>
                <w:rFonts w:ascii="Times New Roman" w:hAnsi="Times New Roman"/>
                <w:bCs/>
                <w:sz w:val="24"/>
                <w:szCs w:val="24"/>
                <w:lang w:val="en-US"/>
              </w:rPr>
            </w:pPr>
            <w:r w:rsidRPr="008B5382">
              <w:rPr>
                <w:rFonts w:ascii="Times New Roman" w:hAnsi="Times New Roman"/>
                <w:bCs/>
                <w:sz w:val="24"/>
                <w:szCs w:val="24"/>
                <w:lang w:val="en-US"/>
              </w:rPr>
              <w:t>11</w:t>
            </w:r>
          </w:p>
        </w:tc>
        <w:tc>
          <w:tcPr>
            <w:tcW w:w="1056" w:type="pct"/>
            <w:tcBorders>
              <w:top w:val="single" w:sz="4" w:space="0" w:color="auto"/>
              <w:left w:val="single" w:sz="4" w:space="0" w:color="auto"/>
              <w:bottom w:val="single" w:sz="4" w:space="0" w:color="auto"/>
              <w:right w:val="single" w:sz="4" w:space="0" w:color="auto"/>
            </w:tcBorders>
            <w:hideMark/>
          </w:tcPr>
          <w:p w14:paraId="0F353854"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ул. Овражная</w:t>
            </w:r>
          </w:p>
        </w:tc>
        <w:tc>
          <w:tcPr>
            <w:tcW w:w="1891" w:type="pct"/>
            <w:tcBorders>
              <w:top w:val="single" w:sz="4" w:space="0" w:color="auto"/>
              <w:left w:val="single" w:sz="4" w:space="0" w:color="auto"/>
              <w:bottom w:val="single" w:sz="4" w:space="0" w:color="auto"/>
              <w:right w:val="single" w:sz="4" w:space="0" w:color="auto"/>
            </w:tcBorders>
            <w:hideMark/>
          </w:tcPr>
          <w:p w14:paraId="07BEA465"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Туполева до ул. Высоковольтная</w:t>
            </w:r>
          </w:p>
        </w:tc>
        <w:tc>
          <w:tcPr>
            <w:tcW w:w="1823" w:type="pct"/>
            <w:tcBorders>
              <w:top w:val="single" w:sz="4" w:space="0" w:color="auto"/>
              <w:left w:val="single" w:sz="4" w:space="0" w:color="auto"/>
              <w:bottom w:val="single" w:sz="4" w:space="0" w:color="auto"/>
              <w:right w:val="single" w:sz="4" w:space="0" w:color="auto"/>
            </w:tcBorders>
            <w:hideMark/>
          </w:tcPr>
          <w:p w14:paraId="37B55ACF"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ул. Туполева до ул. Высоковольтная</w:t>
            </w:r>
          </w:p>
        </w:tc>
      </w:tr>
      <w:tr w:rsidR="00521190" w:rsidRPr="008B5382" w14:paraId="5F8676C8" w14:textId="77777777" w:rsidTr="008B5382">
        <w:tc>
          <w:tcPr>
            <w:tcW w:w="230" w:type="pct"/>
            <w:tcBorders>
              <w:top w:val="single" w:sz="4" w:space="0" w:color="auto"/>
              <w:left w:val="single" w:sz="4" w:space="0" w:color="auto"/>
              <w:bottom w:val="single" w:sz="4" w:space="0" w:color="auto"/>
              <w:right w:val="single" w:sz="4" w:space="0" w:color="auto"/>
            </w:tcBorders>
            <w:hideMark/>
          </w:tcPr>
          <w:p w14:paraId="4158DC0D" w14:textId="77777777" w:rsidR="00521190" w:rsidRPr="008B5382" w:rsidRDefault="00521190" w:rsidP="000D03A0">
            <w:pPr>
              <w:contextualSpacing/>
              <w:jc w:val="both"/>
              <w:rPr>
                <w:rFonts w:ascii="Times New Roman" w:hAnsi="Times New Roman"/>
                <w:bCs/>
                <w:sz w:val="24"/>
                <w:szCs w:val="24"/>
                <w:lang w:val="en-US"/>
              </w:rPr>
            </w:pPr>
            <w:r w:rsidRPr="008B5382">
              <w:rPr>
                <w:rFonts w:ascii="Times New Roman" w:hAnsi="Times New Roman"/>
                <w:bCs/>
                <w:sz w:val="24"/>
                <w:szCs w:val="24"/>
                <w:lang w:val="en-US"/>
              </w:rPr>
              <w:t>12</w:t>
            </w:r>
          </w:p>
        </w:tc>
        <w:tc>
          <w:tcPr>
            <w:tcW w:w="1056" w:type="pct"/>
            <w:tcBorders>
              <w:top w:val="single" w:sz="4" w:space="0" w:color="auto"/>
              <w:left w:val="single" w:sz="4" w:space="0" w:color="auto"/>
              <w:bottom w:val="single" w:sz="4" w:space="0" w:color="auto"/>
              <w:right w:val="single" w:sz="4" w:space="0" w:color="auto"/>
            </w:tcBorders>
            <w:hideMark/>
          </w:tcPr>
          <w:p w14:paraId="08FEACE0"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ул. Заводская</w:t>
            </w:r>
          </w:p>
        </w:tc>
        <w:tc>
          <w:tcPr>
            <w:tcW w:w="1891" w:type="pct"/>
            <w:tcBorders>
              <w:top w:val="single" w:sz="4" w:space="0" w:color="auto"/>
              <w:left w:val="single" w:sz="4" w:space="0" w:color="auto"/>
              <w:bottom w:val="single" w:sz="4" w:space="0" w:color="auto"/>
              <w:right w:val="single" w:sz="4" w:space="0" w:color="auto"/>
            </w:tcBorders>
            <w:hideMark/>
          </w:tcPr>
          <w:p w14:paraId="2D3AD229"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от местного проезда до д. 10Б</w:t>
            </w:r>
          </w:p>
        </w:tc>
        <w:tc>
          <w:tcPr>
            <w:tcW w:w="1823" w:type="pct"/>
            <w:tcBorders>
              <w:top w:val="single" w:sz="4" w:space="0" w:color="auto"/>
              <w:left w:val="single" w:sz="4" w:space="0" w:color="auto"/>
              <w:bottom w:val="single" w:sz="4" w:space="0" w:color="auto"/>
              <w:right w:val="single" w:sz="4" w:space="0" w:color="auto"/>
            </w:tcBorders>
            <w:hideMark/>
          </w:tcPr>
          <w:p w14:paraId="449D3EFE" w14:textId="77777777" w:rsidR="00521190" w:rsidRPr="008B5382" w:rsidRDefault="00521190" w:rsidP="000D03A0">
            <w:pPr>
              <w:jc w:val="both"/>
              <w:rPr>
                <w:rFonts w:ascii="Times New Roman" w:hAnsi="Times New Roman"/>
                <w:bCs/>
                <w:sz w:val="24"/>
                <w:szCs w:val="24"/>
              </w:rPr>
            </w:pPr>
            <w:r w:rsidRPr="008B5382">
              <w:rPr>
                <w:rFonts w:ascii="Times New Roman" w:hAnsi="Times New Roman"/>
                <w:bCs/>
                <w:sz w:val="24"/>
                <w:szCs w:val="24"/>
              </w:rPr>
              <w:t>вдоль ул. Центральная (от д.1 до д.10Б)</w:t>
            </w:r>
          </w:p>
        </w:tc>
      </w:tr>
    </w:tbl>
    <w:p w14:paraId="64C94444" w14:textId="36C76143" w:rsidR="00521190" w:rsidRDefault="00521190" w:rsidP="000D03A0">
      <w:pPr>
        <w:ind w:firstLine="567"/>
        <w:jc w:val="both"/>
        <w:rPr>
          <w:sz w:val="24"/>
          <w:szCs w:val="24"/>
        </w:rPr>
      </w:pPr>
      <w:r w:rsidRPr="00B90990">
        <w:rPr>
          <w:sz w:val="24"/>
          <w:szCs w:val="24"/>
        </w:rPr>
        <w:t>Для повышения уровня безопасности дорожного движения на территории городского округа установлены средства фото- и видеофиксации нарушений ПДД, работающих в автоматическом режиме</w:t>
      </w:r>
      <w:r w:rsidR="00CA08AC" w:rsidRPr="00B90990">
        <w:rPr>
          <w:sz w:val="24"/>
          <w:szCs w:val="24"/>
        </w:rPr>
        <w:t xml:space="preserve"> (Т</w:t>
      </w:r>
      <w:r w:rsidRPr="00B90990">
        <w:rPr>
          <w:sz w:val="24"/>
          <w:szCs w:val="24"/>
        </w:rPr>
        <w:t>аблиц</w:t>
      </w:r>
      <w:r w:rsidR="00CA08AC" w:rsidRPr="00B90990">
        <w:rPr>
          <w:sz w:val="24"/>
          <w:szCs w:val="24"/>
        </w:rPr>
        <w:t>а</w:t>
      </w:r>
      <w:r w:rsidRPr="00B90990">
        <w:rPr>
          <w:sz w:val="24"/>
          <w:szCs w:val="24"/>
        </w:rPr>
        <w:t xml:space="preserve"> 1.</w:t>
      </w:r>
      <w:r w:rsidR="009F0473">
        <w:rPr>
          <w:sz w:val="24"/>
          <w:szCs w:val="24"/>
        </w:rPr>
        <w:t>3.5</w:t>
      </w:r>
      <w:r w:rsidR="00CA08AC" w:rsidRPr="00B90990">
        <w:rPr>
          <w:sz w:val="24"/>
          <w:szCs w:val="24"/>
        </w:rPr>
        <w:t>)</w:t>
      </w:r>
      <w:r w:rsidRPr="00B90990">
        <w:rPr>
          <w:sz w:val="24"/>
          <w:szCs w:val="24"/>
        </w:rPr>
        <w:t>.</w:t>
      </w:r>
    </w:p>
    <w:p w14:paraId="567566CB" w14:textId="7523F5BB" w:rsidR="00521190" w:rsidRPr="00B90990" w:rsidRDefault="00521190" w:rsidP="000D03A0">
      <w:pPr>
        <w:jc w:val="both"/>
        <w:rPr>
          <w:bCs/>
          <w:sz w:val="24"/>
          <w:szCs w:val="24"/>
        </w:rPr>
      </w:pPr>
      <w:r w:rsidRPr="00B90990">
        <w:rPr>
          <w:bCs/>
          <w:sz w:val="24"/>
          <w:szCs w:val="24"/>
        </w:rPr>
        <w:t>Таблица 1.</w:t>
      </w:r>
      <w:r w:rsidR="009F0473">
        <w:rPr>
          <w:bCs/>
          <w:sz w:val="24"/>
          <w:szCs w:val="24"/>
        </w:rPr>
        <w:t>3.5</w:t>
      </w:r>
      <w:r w:rsidRPr="00B90990">
        <w:rPr>
          <w:bCs/>
          <w:sz w:val="24"/>
          <w:szCs w:val="24"/>
        </w:rPr>
        <w:t xml:space="preserve"> –</w:t>
      </w:r>
      <w:r w:rsidRPr="00B90990">
        <w:rPr>
          <w:sz w:val="24"/>
          <w:szCs w:val="24"/>
        </w:rPr>
        <w:t xml:space="preserve"> Адресный перечень мест установки стационарных комплексов фото- и видеофиксации нарушений ПДД</w:t>
      </w:r>
    </w:p>
    <w:tbl>
      <w:tblPr>
        <w:tblStyle w:val="530"/>
        <w:tblW w:w="5000" w:type="pct"/>
        <w:jc w:val="center"/>
        <w:tblInd w:w="0" w:type="dxa"/>
        <w:tblLook w:val="04A0" w:firstRow="1" w:lastRow="0" w:firstColumn="1" w:lastColumn="0" w:noHBand="0" w:noVBand="1"/>
      </w:tblPr>
      <w:tblGrid>
        <w:gridCol w:w="673"/>
        <w:gridCol w:w="8671"/>
      </w:tblGrid>
      <w:tr w:rsidR="00521190" w:rsidRPr="00CA08AC" w14:paraId="7218ECE4" w14:textId="77777777" w:rsidTr="00B90990">
        <w:trPr>
          <w:tblHeader/>
          <w:jc w:val="center"/>
        </w:trPr>
        <w:tc>
          <w:tcPr>
            <w:tcW w:w="360" w:type="pct"/>
            <w:tcBorders>
              <w:top w:val="single" w:sz="4" w:space="0" w:color="auto"/>
              <w:left w:val="single" w:sz="4" w:space="0" w:color="auto"/>
              <w:bottom w:val="single" w:sz="4" w:space="0" w:color="auto"/>
              <w:right w:val="single" w:sz="4" w:space="0" w:color="auto"/>
            </w:tcBorders>
            <w:hideMark/>
          </w:tcPr>
          <w:p w14:paraId="70F55169"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sz w:val="24"/>
                <w:szCs w:val="24"/>
              </w:rPr>
              <w:t>№</w:t>
            </w:r>
            <w:r w:rsidRPr="00CA08AC">
              <w:rPr>
                <w:rFonts w:ascii="Times New Roman" w:hAnsi="Times New Roman"/>
                <w:bCs/>
                <w:sz w:val="24"/>
                <w:szCs w:val="24"/>
                <w:lang w:val="en-US"/>
              </w:rPr>
              <w:t xml:space="preserve"> </w:t>
            </w:r>
            <w:r w:rsidRPr="00CA08AC">
              <w:rPr>
                <w:rFonts w:ascii="Times New Roman" w:hAnsi="Times New Roman"/>
                <w:bCs/>
                <w:sz w:val="24"/>
                <w:szCs w:val="24"/>
              </w:rPr>
              <w:t>п/п</w:t>
            </w:r>
          </w:p>
        </w:tc>
        <w:tc>
          <w:tcPr>
            <w:tcW w:w="4640" w:type="pct"/>
            <w:tcBorders>
              <w:top w:val="single" w:sz="4" w:space="0" w:color="auto"/>
              <w:left w:val="single" w:sz="4" w:space="0" w:color="auto"/>
              <w:bottom w:val="single" w:sz="4" w:space="0" w:color="auto"/>
              <w:right w:val="single" w:sz="4" w:space="0" w:color="auto"/>
            </w:tcBorders>
            <w:hideMark/>
          </w:tcPr>
          <w:p w14:paraId="0E4116EB"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sz w:val="24"/>
                <w:szCs w:val="24"/>
              </w:rPr>
              <w:t>Адреса расположения комплексов фото- и видеофиксации нарушений ПДД</w:t>
            </w:r>
          </w:p>
        </w:tc>
      </w:tr>
      <w:tr w:rsidR="00521190" w:rsidRPr="00CA08AC" w14:paraId="4F873ACA"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144D785"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w:t>
            </w:r>
          </w:p>
        </w:tc>
        <w:tc>
          <w:tcPr>
            <w:tcW w:w="4640" w:type="pct"/>
            <w:tcBorders>
              <w:top w:val="single" w:sz="4" w:space="0" w:color="auto"/>
              <w:left w:val="single" w:sz="4" w:space="0" w:color="auto"/>
              <w:bottom w:val="single" w:sz="4" w:space="0" w:color="auto"/>
              <w:right w:val="single" w:sz="4" w:space="0" w:color="auto"/>
            </w:tcBorders>
            <w:hideMark/>
          </w:tcPr>
          <w:p w14:paraId="090CEA5A"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10км+880м, из Москвы</w:t>
            </w:r>
          </w:p>
        </w:tc>
      </w:tr>
      <w:tr w:rsidR="00521190" w:rsidRPr="00CA08AC" w14:paraId="688F9DC7"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1E724C9"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2</w:t>
            </w:r>
          </w:p>
        </w:tc>
        <w:tc>
          <w:tcPr>
            <w:tcW w:w="4640" w:type="pct"/>
            <w:tcBorders>
              <w:top w:val="single" w:sz="4" w:space="0" w:color="auto"/>
              <w:left w:val="single" w:sz="4" w:space="0" w:color="auto"/>
              <w:bottom w:val="single" w:sz="4" w:space="0" w:color="auto"/>
              <w:right w:val="single" w:sz="4" w:space="0" w:color="auto"/>
            </w:tcBorders>
            <w:hideMark/>
          </w:tcPr>
          <w:p w14:paraId="6B7AFED8"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11км+360м, в Москву</w:t>
            </w:r>
          </w:p>
        </w:tc>
      </w:tr>
      <w:tr w:rsidR="00521190" w:rsidRPr="00CA08AC" w14:paraId="223F6A33"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8A4B821"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3</w:t>
            </w:r>
          </w:p>
        </w:tc>
        <w:tc>
          <w:tcPr>
            <w:tcW w:w="4640" w:type="pct"/>
            <w:tcBorders>
              <w:top w:val="single" w:sz="4" w:space="0" w:color="auto"/>
              <w:left w:val="single" w:sz="4" w:space="0" w:color="auto"/>
              <w:bottom w:val="single" w:sz="4" w:space="0" w:color="auto"/>
              <w:right w:val="single" w:sz="4" w:space="0" w:color="auto"/>
            </w:tcBorders>
            <w:hideMark/>
          </w:tcPr>
          <w:p w14:paraId="1238A5DA"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«Москва-Жуковский», 27км+600м, из Москвы</w:t>
            </w:r>
          </w:p>
        </w:tc>
      </w:tr>
      <w:tr w:rsidR="00521190" w:rsidRPr="00CA08AC" w14:paraId="41F311D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5D9DD5F"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4</w:t>
            </w:r>
          </w:p>
        </w:tc>
        <w:tc>
          <w:tcPr>
            <w:tcW w:w="4640" w:type="pct"/>
            <w:tcBorders>
              <w:top w:val="single" w:sz="4" w:space="0" w:color="auto"/>
              <w:left w:val="single" w:sz="4" w:space="0" w:color="auto"/>
              <w:bottom w:val="single" w:sz="4" w:space="0" w:color="auto"/>
              <w:right w:val="single" w:sz="4" w:space="0" w:color="auto"/>
            </w:tcBorders>
            <w:hideMark/>
          </w:tcPr>
          <w:p w14:paraId="420E8437"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«Москва-Жуковский», 32км+110м, в Москву</w:t>
            </w:r>
          </w:p>
        </w:tc>
      </w:tr>
      <w:tr w:rsidR="00521190" w:rsidRPr="00CA08AC" w14:paraId="1F1796E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4FF3E9E"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5</w:t>
            </w:r>
          </w:p>
        </w:tc>
        <w:tc>
          <w:tcPr>
            <w:tcW w:w="4640" w:type="pct"/>
            <w:tcBorders>
              <w:top w:val="single" w:sz="4" w:space="0" w:color="auto"/>
              <w:left w:val="single" w:sz="4" w:space="0" w:color="auto"/>
              <w:bottom w:val="single" w:sz="4" w:space="0" w:color="auto"/>
              <w:right w:val="single" w:sz="4" w:space="0" w:color="auto"/>
            </w:tcBorders>
            <w:hideMark/>
          </w:tcPr>
          <w:p w14:paraId="6F11F602"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«Москва-Жуковский», 32км+120м, из Москвы</w:t>
            </w:r>
          </w:p>
        </w:tc>
      </w:tr>
      <w:tr w:rsidR="00521190" w:rsidRPr="00CA08AC" w14:paraId="08BFDC1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705C0A9"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6</w:t>
            </w:r>
          </w:p>
        </w:tc>
        <w:tc>
          <w:tcPr>
            <w:tcW w:w="4640" w:type="pct"/>
            <w:tcBorders>
              <w:top w:val="single" w:sz="4" w:space="0" w:color="auto"/>
              <w:left w:val="single" w:sz="4" w:space="0" w:color="auto"/>
              <w:bottom w:val="single" w:sz="4" w:space="0" w:color="auto"/>
              <w:right w:val="single" w:sz="4" w:space="0" w:color="auto"/>
            </w:tcBorders>
            <w:hideMark/>
          </w:tcPr>
          <w:p w14:paraId="62BD06EF"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«Раменское-Донино», 1км+050м, в Раменское</w:t>
            </w:r>
          </w:p>
        </w:tc>
      </w:tr>
      <w:tr w:rsidR="00521190" w:rsidRPr="00CA08AC" w14:paraId="0705B04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36BFD7B"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7</w:t>
            </w:r>
          </w:p>
        </w:tc>
        <w:tc>
          <w:tcPr>
            <w:tcW w:w="4640" w:type="pct"/>
            <w:tcBorders>
              <w:top w:val="single" w:sz="4" w:space="0" w:color="auto"/>
              <w:left w:val="single" w:sz="4" w:space="0" w:color="auto"/>
              <w:bottom w:val="single" w:sz="4" w:space="0" w:color="auto"/>
              <w:right w:val="single" w:sz="4" w:space="0" w:color="auto"/>
            </w:tcBorders>
            <w:hideMark/>
          </w:tcPr>
          <w:p w14:paraId="20E83353"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«Раменское-Донино», 1км+050м, из Раменского</w:t>
            </w:r>
          </w:p>
        </w:tc>
      </w:tr>
      <w:tr w:rsidR="00521190" w:rsidRPr="00CA08AC" w14:paraId="0CA5D7F5"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0474A77"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8</w:t>
            </w:r>
          </w:p>
        </w:tc>
        <w:tc>
          <w:tcPr>
            <w:tcW w:w="4640" w:type="pct"/>
            <w:tcBorders>
              <w:top w:val="single" w:sz="4" w:space="0" w:color="auto"/>
              <w:left w:val="single" w:sz="4" w:space="0" w:color="auto"/>
              <w:bottom w:val="single" w:sz="4" w:space="0" w:color="auto"/>
              <w:right w:val="single" w:sz="4" w:space="0" w:color="auto"/>
            </w:tcBorders>
            <w:hideMark/>
          </w:tcPr>
          <w:p w14:paraId="4A006815"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г. Раменское ул. Михалевича 2км+100м в г. Раменское</w:t>
            </w:r>
          </w:p>
        </w:tc>
      </w:tr>
      <w:tr w:rsidR="00521190" w:rsidRPr="00CA08AC" w14:paraId="2B8C389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15A8A33"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9</w:t>
            </w:r>
          </w:p>
        </w:tc>
        <w:tc>
          <w:tcPr>
            <w:tcW w:w="4640" w:type="pct"/>
            <w:tcBorders>
              <w:top w:val="single" w:sz="4" w:space="0" w:color="auto"/>
              <w:left w:val="single" w:sz="4" w:space="0" w:color="auto"/>
              <w:bottom w:val="single" w:sz="4" w:space="0" w:color="auto"/>
              <w:right w:val="single" w:sz="4" w:space="0" w:color="auto"/>
            </w:tcBorders>
            <w:hideMark/>
          </w:tcPr>
          <w:p w14:paraId="1974A936"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г. Раменское ул. Михалевича 3км+180м из г. Раменское</w:t>
            </w:r>
          </w:p>
        </w:tc>
      </w:tr>
      <w:tr w:rsidR="00521190" w:rsidRPr="00CA08AC" w14:paraId="6DF452F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D62ABC7"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10</w:t>
            </w:r>
          </w:p>
        </w:tc>
        <w:tc>
          <w:tcPr>
            <w:tcW w:w="4640" w:type="pct"/>
            <w:tcBorders>
              <w:top w:val="single" w:sz="4" w:space="0" w:color="auto"/>
              <w:left w:val="single" w:sz="4" w:space="0" w:color="auto"/>
              <w:bottom w:val="single" w:sz="4" w:space="0" w:color="auto"/>
              <w:right w:val="single" w:sz="4" w:space="0" w:color="auto"/>
            </w:tcBorders>
            <w:hideMark/>
          </w:tcPr>
          <w:p w14:paraId="0D64C55E" w14:textId="217CB208"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г.</w:t>
            </w:r>
            <w:r w:rsidR="002B1E2F">
              <w:rPr>
                <w:rFonts w:ascii="Times New Roman" w:hAnsi="Times New Roman"/>
                <w:bCs/>
                <w:color w:val="000000"/>
                <w:sz w:val="24"/>
                <w:szCs w:val="24"/>
              </w:rPr>
              <w:t xml:space="preserve"> </w:t>
            </w:r>
            <w:r w:rsidRPr="00CA08AC">
              <w:rPr>
                <w:rFonts w:ascii="Times New Roman" w:hAnsi="Times New Roman"/>
                <w:bCs/>
                <w:color w:val="000000"/>
                <w:sz w:val="24"/>
                <w:szCs w:val="24"/>
              </w:rPr>
              <w:t>Раменское, Северное шоссе, 2км+150м, в направлении Донинского шоссе</w:t>
            </w:r>
          </w:p>
        </w:tc>
      </w:tr>
      <w:tr w:rsidR="00521190" w:rsidRPr="00CA08AC" w14:paraId="44380C0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1204AFD"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11</w:t>
            </w:r>
          </w:p>
        </w:tc>
        <w:tc>
          <w:tcPr>
            <w:tcW w:w="4640" w:type="pct"/>
            <w:tcBorders>
              <w:top w:val="single" w:sz="4" w:space="0" w:color="auto"/>
              <w:left w:val="single" w:sz="4" w:space="0" w:color="auto"/>
              <w:bottom w:val="single" w:sz="4" w:space="0" w:color="auto"/>
              <w:right w:val="single" w:sz="4" w:space="0" w:color="auto"/>
            </w:tcBorders>
            <w:hideMark/>
          </w:tcPr>
          <w:p w14:paraId="5EE9A3A6" w14:textId="34EB648E"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г.</w:t>
            </w:r>
            <w:r w:rsidR="002B1E2F">
              <w:rPr>
                <w:rFonts w:ascii="Times New Roman" w:hAnsi="Times New Roman"/>
                <w:bCs/>
                <w:color w:val="000000"/>
                <w:sz w:val="24"/>
                <w:szCs w:val="24"/>
              </w:rPr>
              <w:t xml:space="preserve"> </w:t>
            </w:r>
            <w:r w:rsidRPr="00CA08AC">
              <w:rPr>
                <w:rFonts w:ascii="Times New Roman" w:hAnsi="Times New Roman"/>
                <w:bCs/>
                <w:color w:val="000000"/>
                <w:sz w:val="24"/>
                <w:szCs w:val="24"/>
              </w:rPr>
              <w:t>Раменское, Фабричный проезд, 0км+800м</w:t>
            </w:r>
          </w:p>
        </w:tc>
      </w:tr>
      <w:tr w:rsidR="00521190" w:rsidRPr="00CA08AC" w14:paraId="7D2D521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532DBB0"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12</w:t>
            </w:r>
          </w:p>
        </w:tc>
        <w:tc>
          <w:tcPr>
            <w:tcW w:w="4640" w:type="pct"/>
            <w:tcBorders>
              <w:top w:val="single" w:sz="4" w:space="0" w:color="auto"/>
              <w:left w:val="single" w:sz="4" w:space="0" w:color="auto"/>
              <w:bottom w:val="single" w:sz="4" w:space="0" w:color="auto"/>
              <w:right w:val="single" w:sz="4" w:space="0" w:color="auto"/>
            </w:tcBorders>
            <w:hideMark/>
          </w:tcPr>
          <w:p w14:paraId="7B22B2AB" w14:textId="1B47EFCF"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г.</w:t>
            </w:r>
            <w:r w:rsidR="002B1E2F">
              <w:rPr>
                <w:rFonts w:ascii="Times New Roman" w:hAnsi="Times New Roman"/>
                <w:bCs/>
                <w:color w:val="000000"/>
                <w:sz w:val="24"/>
                <w:szCs w:val="24"/>
              </w:rPr>
              <w:t xml:space="preserve"> </w:t>
            </w:r>
            <w:r w:rsidRPr="00CA08AC">
              <w:rPr>
                <w:rFonts w:ascii="Times New Roman" w:hAnsi="Times New Roman"/>
                <w:bCs/>
                <w:color w:val="000000"/>
                <w:sz w:val="24"/>
                <w:szCs w:val="24"/>
              </w:rPr>
              <w:t>Раменское, Фабричный проезд, 1км+100м, в обратном направлении</w:t>
            </w:r>
          </w:p>
        </w:tc>
      </w:tr>
      <w:tr w:rsidR="00521190" w:rsidRPr="00CA08AC" w14:paraId="15D36613"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EB41673"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13</w:t>
            </w:r>
          </w:p>
        </w:tc>
        <w:tc>
          <w:tcPr>
            <w:tcW w:w="4640" w:type="pct"/>
            <w:tcBorders>
              <w:top w:val="single" w:sz="4" w:space="0" w:color="auto"/>
              <w:left w:val="single" w:sz="4" w:space="0" w:color="auto"/>
              <w:bottom w:val="single" w:sz="4" w:space="0" w:color="auto"/>
              <w:right w:val="single" w:sz="4" w:space="0" w:color="auto"/>
            </w:tcBorders>
            <w:hideMark/>
          </w:tcPr>
          <w:p w14:paraId="6DCE139D" w14:textId="40EFA054"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г.</w:t>
            </w:r>
            <w:r w:rsidR="002B1E2F">
              <w:rPr>
                <w:rFonts w:ascii="Times New Roman" w:hAnsi="Times New Roman"/>
                <w:bCs/>
                <w:color w:val="000000"/>
                <w:sz w:val="24"/>
                <w:szCs w:val="24"/>
              </w:rPr>
              <w:t xml:space="preserve"> </w:t>
            </w:r>
            <w:r w:rsidRPr="00CA08AC">
              <w:rPr>
                <w:rFonts w:ascii="Times New Roman" w:hAnsi="Times New Roman"/>
                <w:bCs/>
                <w:color w:val="000000"/>
                <w:sz w:val="24"/>
                <w:szCs w:val="24"/>
              </w:rPr>
              <w:t>Раменское, ул</w:t>
            </w:r>
            <w:r w:rsidR="002B1E2F">
              <w:rPr>
                <w:rFonts w:ascii="Times New Roman" w:hAnsi="Times New Roman"/>
                <w:bCs/>
                <w:color w:val="000000"/>
                <w:sz w:val="24"/>
                <w:szCs w:val="24"/>
              </w:rPr>
              <w:t>.</w:t>
            </w:r>
            <w:r w:rsidRPr="00CA08AC">
              <w:rPr>
                <w:rFonts w:ascii="Times New Roman" w:hAnsi="Times New Roman"/>
                <w:bCs/>
                <w:color w:val="000000"/>
                <w:sz w:val="24"/>
                <w:szCs w:val="24"/>
              </w:rPr>
              <w:t xml:space="preserve"> Красноармейская, 1км+180 м</w:t>
            </w:r>
          </w:p>
        </w:tc>
      </w:tr>
      <w:tr w:rsidR="00521190" w:rsidRPr="00CA08AC" w14:paraId="1EC3B879"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9FF9A13"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14</w:t>
            </w:r>
          </w:p>
        </w:tc>
        <w:tc>
          <w:tcPr>
            <w:tcW w:w="4640" w:type="pct"/>
            <w:tcBorders>
              <w:top w:val="single" w:sz="4" w:space="0" w:color="auto"/>
              <w:left w:val="single" w:sz="4" w:space="0" w:color="auto"/>
              <w:bottom w:val="single" w:sz="4" w:space="0" w:color="auto"/>
              <w:right w:val="single" w:sz="4" w:space="0" w:color="auto"/>
            </w:tcBorders>
            <w:hideMark/>
          </w:tcPr>
          <w:p w14:paraId="0DC6CD6E" w14:textId="43E69F31"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г.</w:t>
            </w:r>
            <w:r w:rsidR="002B1E2F">
              <w:rPr>
                <w:rFonts w:ascii="Times New Roman" w:hAnsi="Times New Roman"/>
                <w:bCs/>
                <w:color w:val="000000"/>
                <w:sz w:val="24"/>
                <w:szCs w:val="24"/>
              </w:rPr>
              <w:t xml:space="preserve"> </w:t>
            </w:r>
            <w:r w:rsidRPr="00CA08AC">
              <w:rPr>
                <w:rFonts w:ascii="Times New Roman" w:hAnsi="Times New Roman"/>
                <w:bCs/>
                <w:color w:val="000000"/>
                <w:sz w:val="24"/>
                <w:szCs w:val="24"/>
              </w:rPr>
              <w:t>Раменское, ул</w:t>
            </w:r>
            <w:r w:rsidR="002B1E2F">
              <w:rPr>
                <w:rFonts w:ascii="Times New Roman" w:hAnsi="Times New Roman"/>
                <w:bCs/>
                <w:color w:val="000000"/>
                <w:sz w:val="24"/>
                <w:szCs w:val="24"/>
              </w:rPr>
              <w:t>.</w:t>
            </w:r>
            <w:r w:rsidRPr="00CA08AC">
              <w:rPr>
                <w:rFonts w:ascii="Times New Roman" w:hAnsi="Times New Roman"/>
                <w:bCs/>
                <w:color w:val="000000"/>
                <w:sz w:val="24"/>
                <w:szCs w:val="24"/>
              </w:rPr>
              <w:t xml:space="preserve"> Красноармейская, 1км+700 м</w:t>
            </w:r>
          </w:p>
        </w:tc>
      </w:tr>
      <w:tr w:rsidR="00521190" w:rsidRPr="00CA08AC" w14:paraId="21B2112F"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588C6AF"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15</w:t>
            </w:r>
          </w:p>
        </w:tc>
        <w:tc>
          <w:tcPr>
            <w:tcW w:w="4640" w:type="pct"/>
            <w:tcBorders>
              <w:top w:val="single" w:sz="4" w:space="0" w:color="auto"/>
              <w:left w:val="single" w:sz="4" w:space="0" w:color="auto"/>
              <w:bottom w:val="single" w:sz="4" w:space="0" w:color="auto"/>
              <w:right w:val="single" w:sz="4" w:space="0" w:color="auto"/>
            </w:tcBorders>
            <w:hideMark/>
          </w:tcPr>
          <w:p w14:paraId="7B3B0169" w14:textId="44AA9DEB" w:rsidR="00521190" w:rsidRPr="00CA08AC" w:rsidRDefault="002B1E2F" w:rsidP="000D03A0">
            <w:pPr>
              <w:jc w:val="both"/>
              <w:rPr>
                <w:rFonts w:ascii="Times New Roman" w:hAnsi="Times New Roman"/>
                <w:bCs/>
                <w:sz w:val="24"/>
                <w:szCs w:val="24"/>
              </w:rPr>
            </w:pPr>
            <w:r>
              <w:rPr>
                <w:rFonts w:ascii="Times New Roman" w:hAnsi="Times New Roman"/>
                <w:bCs/>
                <w:color w:val="000000"/>
                <w:sz w:val="24"/>
                <w:szCs w:val="24"/>
              </w:rPr>
              <w:t>г</w:t>
            </w:r>
            <w:r w:rsidR="00521190" w:rsidRPr="00CA08AC">
              <w:rPr>
                <w:rFonts w:ascii="Times New Roman" w:hAnsi="Times New Roman"/>
                <w:bCs/>
                <w:color w:val="000000"/>
                <w:sz w:val="24"/>
                <w:szCs w:val="24"/>
              </w:rPr>
              <w:t>.</w:t>
            </w:r>
            <w:r>
              <w:rPr>
                <w:rFonts w:ascii="Times New Roman" w:hAnsi="Times New Roman"/>
                <w:bCs/>
                <w:color w:val="000000"/>
                <w:sz w:val="24"/>
                <w:szCs w:val="24"/>
              </w:rPr>
              <w:t xml:space="preserve"> </w:t>
            </w:r>
            <w:r w:rsidR="00521190" w:rsidRPr="00CA08AC">
              <w:rPr>
                <w:rFonts w:ascii="Times New Roman" w:hAnsi="Times New Roman"/>
                <w:bCs/>
                <w:color w:val="000000"/>
                <w:sz w:val="24"/>
                <w:szCs w:val="24"/>
              </w:rPr>
              <w:t>Раменское, ул.</w:t>
            </w:r>
            <w:r>
              <w:rPr>
                <w:rFonts w:ascii="Times New Roman" w:hAnsi="Times New Roman"/>
                <w:bCs/>
                <w:color w:val="000000"/>
                <w:sz w:val="24"/>
                <w:szCs w:val="24"/>
              </w:rPr>
              <w:t xml:space="preserve"> </w:t>
            </w:r>
            <w:r w:rsidR="00521190" w:rsidRPr="00CA08AC">
              <w:rPr>
                <w:rFonts w:ascii="Times New Roman" w:hAnsi="Times New Roman"/>
                <w:bCs/>
                <w:color w:val="000000"/>
                <w:sz w:val="24"/>
                <w:szCs w:val="24"/>
              </w:rPr>
              <w:t>А.</w:t>
            </w:r>
            <w:r>
              <w:rPr>
                <w:rFonts w:ascii="Times New Roman" w:hAnsi="Times New Roman"/>
                <w:bCs/>
                <w:color w:val="000000"/>
                <w:sz w:val="24"/>
                <w:szCs w:val="24"/>
              </w:rPr>
              <w:t xml:space="preserve"> </w:t>
            </w:r>
            <w:r w:rsidR="00521190" w:rsidRPr="00CA08AC">
              <w:rPr>
                <w:rFonts w:ascii="Times New Roman" w:hAnsi="Times New Roman"/>
                <w:bCs/>
                <w:color w:val="000000"/>
                <w:sz w:val="24"/>
                <w:szCs w:val="24"/>
              </w:rPr>
              <w:t>Перелета, 0км+250м</w:t>
            </w:r>
          </w:p>
        </w:tc>
      </w:tr>
      <w:tr w:rsidR="00521190" w:rsidRPr="00CA08AC" w14:paraId="27DEF005"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749EB40"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16</w:t>
            </w:r>
          </w:p>
        </w:tc>
        <w:tc>
          <w:tcPr>
            <w:tcW w:w="4640" w:type="pct"/>
            <w:tcBorders>
              <w:top w:val="single" w:sz="4" w:space="0" w:color="auto"/>
              <w:left w:val="single" w:sz="4" w:space="0" w:color="auto"/>
              <w:bottom w:val="single" w:sz="4" w:space="0" w:color="auto"/>
              <w:right w:val="single" w:sz="4" w:space="0" w:color="auto"/>
            </w:tcBorders>
            <w:hideMark/>
          </w:tcPr>
          <w:p w14:paraId="79D2D269"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«ММК-Раменское», 12км+975м, в направлении ММК</w:t>
            </w:r>
          </w:p>
        </w:tc>
      </w:tr>
      <w:tr w:rsidR="00521190" w:rsidRPr="00CA08AC" w14:paraId="5949F0CE"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EAABC9F"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17</w:t>
            </w:r>
          </w:p>
        </w:tc>
        <w:tc>
          <w:tcPr>
            <w:tcW w:w="4640" w:type="pct"/>
            <w:tcBorders>
              <w:top w:val="single" w:sz="4" w:space="0" w:color="auto"/>
              <w:left w:val="single" w:sz="4" w:space="0" w:color="auto"/>
              <w:bottom w:val="single" w:sz="4" w:space="0" w:color="auto"/>
              <w:right w:val="single" w:sz="4" w:space="0" w:color="auto"/>
            </w:tcBorders>
            <w:hideMark/>
          </w:tcPr>
          <w:p w14:paraId="6712DA34"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31км+660м, в Москву</w:t>
            </w:r>
          </w:p>
        </w:tc>
      </w:tr>
      <w:tr w:rsidR="00521190" w:rsidRPr="00CA08AC" w14:paraId="003E8BD2"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4A7E89B"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18</w:t>
            </w:r>
          </w:p>
        </w:tc>
        <w:tc>
          <w:tcPr>
            <w:tcW w:w="4640" w:type="pct"/>
            <w:tcBorders>
              <w:top w:val="single" w:sz="4" w:space="0" w:color="auto"/>
              <w:left w:val="single" w:sz="4" w:space="0" w:color="auto"/>
              <w:bottom w:val="single" w:sz="4" w:space="0" w:color="auto"/>
              <w:right w:val="single" w:sz="4" w:space="0" w:color="auto"/>
            </w:tcBorders>
            <w:hideMark/>
          </w:tcPr>
          <w:p w14:paraId="389326A6"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30км+823м, н.п. Островцы, в Москву</w:t>
            </w:r>
          </w:p>
        </w:tc>
      </w:tr>
      <w:tr w:rsidR="00521190" w:rsidRPr="00CA08AC" w14:paraId="45DD34A5"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A869EC6"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19</w:t>
            </w:r>
          </w:p>
        </w:tc>
        <w:tc>
          <w:tcPr>
            <w:tcW w:w="4640" w:type="pct"/>
            <w:tcBorders>
              <w:top w:val="single" w:sz="4" w:space="0" w:color="auto"/>
              <w:left w:val="single" w:sz="4" w:space="0" w:color="auto"/>
              <w:bottom w:val="single" w:sz="4" w:space="0" w:color="auto"/>
              <w:right w:val="single" w:sz="4" w:space="0" w:color="auto"/>
            </w:tcBorders>
            <w:hideMark/>
          </w:tcPr>
          <w:p w14:paraId="19860792"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36км+688м, из Москвы</w:t>
            </w:r>
          </w:p>
        </w:tc>
      </w:tr>
      <w:tr w:rsidR="00521190" w:rsidRPr="00CA08AC" w14:paraId="3FFA525C"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2397827"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20</w:t>
            </w:r>
          </w:p>
        </w:tc>
        <w:tc>
          <w:tcPr>
            <w:tcW w:w="4640" w:type="pct"/>
            <w:tcBorders>
              <w:top w:val="single" w:sz="4" w:space="0" w:color="auto"/>
              <w:left w:val="single" w:sz="4" w:space="0" w:color="auto"/>
              <w:bottom w:val="single" w:sz="4" w:space="0" w:color="auto"/>
              <w:right w:val="single" w:sz="4" w:space="0" w:color="auto"/>
            </w:tcBorders>
            <w:hideMark/>
          </w:tcPr>
          <w:p w14:paraId="01C364B0"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37км+629м, из Москвы</w:t>
            </w:r>
          </w:p>
        </w:tc>
      </w:tr>
      <w:tr w:rsidR="00521190" w:rsidRPr="00CA08AC" w14:paraId="4FE87FFE"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1366387"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21</w:t>
            </w:r>
          </w:p>
        </w:tc>
        <w:tc>
          <w:tcPr>
            <w:tcW w:w="4640" w:type="pct"/>
            <w:tcBorders>
              <w:top w:val="single" w:sz="4" w:space="0" w:color="auto"/>
              <w:left w:val="single" w:sz="4" w:space="0" w:color="auto"/>
              <w:bottom w:val="single" w:sz="4" w:space="0" w:color="auto"/>
              <w:right w:val="single" w:sz="4" w:space="0" w:color="auto"/>
            </w:tcBorders>
            <w:hideMark/>
          </w:tcPr>
          <w:p w14:paraId="1E94DCD4"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40км+342м, в Москву</w:t>
            </w:r>
          </w:p>
        </w:tc>
      </w:tr>
      <w:tr w:rsidR="00521190" w:rsidRPr="00CA08AC" w14:paraId="09B48AA2"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583037C"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22</w:t>
            </w:r>
          </w:p>
        </w:tc>
        <w:tc>
          <w:tcPr>
            <w:tcW w:w="4640" w:type="pct"/>
            <w:tcBorders>
              <w:top w:val="single" w:sz="4" w:space="0" w:color="auto"/>
              <w:left w:val="single" w:sz="4" w:space="0" w:color="auto"/>
              <w:bottom w:val="single" w:sz="4" w:space="0" w:color="auto"/>
              <w:right w:val="single" w:sz="4" w:space="0" w:color="auto"/>
            </w:tcBorders>
            <w:hideMark/>
          </w:tcPr>
          <w:p w14:paraId="2E2983DD"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39км+370м, в Москву</w:t>
            </w:r>
          </w:p>
        </w:tc>
      </w:tr>
      <w:tr w:rsidR="00521190" w:rsidRPr="00CA08AC" w14:paraId="48023B22"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E37180E"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23</w:t>
            </w:r>
          </w:p>
        </w:tc>
        <w:tc>
          <w:tcPr>
            <w:tcW w:w="4640" w:type="pct"/>
            <w:tcBorders>
              <w:top w:val="single" w:sz="4" w:space="0" w:color="auto"/>
              <w:left w:val="single" w:sz="4" w:space="0" w:color="auto"/>
              <w:bottom w:val="single" w:sz="4" w:space="0" w:color="auto"/>
              <w:right w:val="single" w:sz="4" w:space="0" w:color="auto"/>
            </w:tcBorders>
            <w:hideMark/>
          </w:tcPr>
          <w:p w14:paraId="52A2BB8F"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39км+534м, из Москвы</w:t>
            </w:r>
          </w:p>
        </w:tc>
      </w:tr>
      <w:tr w:rsidR="00521190" w:rsidRPr="00CA08AC" w14:paraId="58CE494E"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8A36D8E"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24</w:t>
            </w:r>
          </w:p>
        </w:tc>
        <w:tc>
          <w:tcPr>
            <w:tcW w:w="4640" w:type="pct"/>
            <w:tcBorders>
              <w:top w:val="single" w:sz="4" w:space="0" w:color="auto"/>
              <w:left w:val="single" w:sz="4" w:space="0" w:color="auto"/>
              <w:bottom w:val="single" w:sz="4" w:space="0" w:color="auto"/>
              <w:right w:val="single" w:sz="4" w:space="0" w:color="auto"/>
            </w:tcBorders>
            <w:hideMark/>
          </w:tcPr>
          <w:p w14:paraId="50AEB122"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40км+636м, из Москвы</w:t>
            </w:r>
          </w:p>
        </w:tc>
      </w:tr>
      <w:tr w:rsidR="00521190" w:rsidRPr="00CA08AC" w14:paraId="52340AEE"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CDF1B03"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25</w:t>
            </w:r>
          </w:p>
        </w:tc>
        <w:tc>
          <w:tcPr>
            <w:tcW w:w="4640" w:type="pct"/>
            <w:tcBorders>
              <w:top w:val="single" w:sz="4" w:space="0" w:color="auto"/>
              <w:left w:val="single" w:sz="4" w:space="0" w:color="auto"/>
              <w:bottom w:val="single" w:sz="4" w:space="0" w:color="auto"/>
              <w:right w:val="single" w:sz="4" w:space="0" w:color="auto"/>
            </w:tcBorders>
            <w:hideMark/>
          </w:tcPr>
          <w:p w14:paraId="161C2E97"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42км+750м, в Москву</w:t>
            </w:r>
          </w:p>
        </w:tc>
      </w:tr>
      <w:tr w:rsidR="00521190" w:rsidRPr="00CA08AC" w14:paraId="33B558E2"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1942F84"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26</w:t>
            </w:r>
          </w:p>
        </w:tc>
        <w:tc>
          <w:tcPr>
            <w:tcW w:w="4640" w:type="pct"/>
            <w:tcBorders>
              <w:top w:val="single" w:sz="4" w:space="0" w:color="auto"/>
              <w:left w:val="single" w:sz="4" w:space="0" w:color="auto"/>
              <w:bottom w:val="single" w:sz="4" w:space="0" w:color="auto"/>
              <w:right w:val="single" w:sz="4" w:space="0" w:color="auto"/>
            </w:tcBorders>
            <w:hideMark/>
          </w:tcPr>
          <w:p w14:paraId="1CEFB9BD"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41км+928м, в Москву</w:t>
            </w:r>
          </w:p>
        </w:tc>
      </w:tr>
      <w:tr w:rsidR="00521190" w:rsidRPr="00CA08AC" w14:paraId="6E1C1BC8"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F1FAC0B"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27</w:t>
            </w:r>
          </w:p>
        </w:tc>
        <w:tc>
          <w:tcPr>
            <w:tcW w:w="4640" w:type="pct"/>
            <w:tcBorders>
              <w:top w:val="single" w:sz="4" w:space="0" w:color="auto"/>
              <w:left w:val="single" w:sz="4" w:space="0" w:color="auto"/>
              <w:bottom w:val="single" w:sz="4" w:space="0" w:color="auto"/>
              <w:right w:val="single" w:sz="4" w:space="0" w:color="auto"/>
            </w:tcBorders>
            <w:hideMark/>
          </w:tcPr>
          <w:p w14:paraId="0D1808F3"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42км+750м, из Москвы</w:t>
            </w:r>
          </w:p>
        </w:tc>
      </w:tr>
      <w:tr w:rsidR="00521190" w:rsidRPr="00CA08AC" w14:paraId="74EF3BF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762A8C3"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28</w:t>
            </w:r>
          </w:p>
        </w:tc>
        <w:tc>
          <w:tcPr>
            <w:tcW w:w="4640" w:type="pct"/>
            <w:tcBorders>
              <w:top w:val="single" w:sz="4" w:space="0" w:color="auto"/>
              <w:left w:val="single" w:sz="4" w:space="0" w:color="auto"/>
              <w:bottom w:val="single" w:sz="4" w:space="0" w:color="auto"/>
              <w:right w:val="single" w:sz="4" w:space="0" w:color="auto"/>
            </w:tcBorders>
            <w:hideMark/>
          </w:tcPr>
          <w:p w14:paraId="2EF12A44"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44км+109м, из Москвы</w:t>
            </w:r>
          </w:p>
        </w:tc>
      </w:tr>
      <w:tr w:rsidR="00521190" w:rsidRPr="00CA08AC" w14:paraId="5458F56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8DCFEC0"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29</w:t>
            </w:r>
          </w:p>
        </w:tc>
        <w:tc>
          <w:tcPr>
            <w:tcW w:w="4640" w:type="pct"/>
            <w:tcBorders>
              <w:top w:val="single" w:sz="4" w:space="0" w:color="auto"/>
              <w:left w:val="single" w:sz="4" w:space="0" w:color="auto"/>
              <w:bottom w:val="single" w:sz="4" w:space="0" w:color="auto"/>
              <w:right w:val="single" w:sz="4" w:space="0" w:color="auto"/>
            </w:tcBorders>
            <w:hideMark/>
          </w:tcPr>
          <w:p w14:paraId="7125DB3F"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46км+300м, из Москвы</w:t>
            </w:r>
          </w:p>
        </w:tc>
      </w:tr>
      <w:tr w:rsidR="00521190" w:rsidRPr="00CA08AC" w14:paraId="53506734"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3CA3685"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30</w:t>
            </w:r>
          </w:p>
        </w:tc>
        <w:tc>
          <w:tcPr>
            <w:tcW w:w="4640" w:type="pct"/>
            <w:tcBorders>
              <w:top w:val="single" w:sz="4" w:space="0" w:color="auto"/>
              <w:left w:val="single" w:sz="4" w:space="0" w:color="auto"/>
              <w:bottom w:val="single" w:sz="4" w:space="0" w:color="auto"/>
              <w:right w:val="single" w:sz="4" w:space="0" w:color="auto"/>
            </w:tcBorders>
            <w:hideMark/>
          </w:tcPr>
          <w:p w14:paraId="2F9A7392"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45км+300м, в Москву</w:t>
            </w:r>
          </w:p>
        </w:tc>
      </w:tr>
      <w:tr w:rsidR="00521190" w:rsidRPr="00CA08AC" w14:paraId="5E8B04CF"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E941473"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31</w:t>
            </w:r>
          </w:p>
        </w:tc>
        <w:tc>
          <w:tcPr>
            <w:tcW w:w="4640" w:type="pct"/>
            <w:tcBorders>
              <w:top w:val="single" w:sz="4" w:space="0" w:color="auto"/>
              <w:left w:val="single" w:sz="4" w:space="0" w:color="auto"/>
              <w:bottom w:val="single" w:sz="4" w:space="0" w:color="auto"/>
              <w:right w:val="single" w:sz="4" w:space="0" w:color="auto"/>
            </w:tcBorders>
            <w:hideMark/>
          </w:tcPr>
          <w:p w14:paraId="21E16276"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44км+350м, в Москву</w:t>
            </w:r>
          </w:p>
        </w:tc>
      </w:tr>
      <w:tr w:rsidR="00521190" w:rsidRPr="00CA08AC" w14:paraId="5540503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6445F08"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32</w:t>
            </w:r>
          </w:p>
        </w:tc>
        <w:tc>
          <w:tcPr>
            <w:tcW w:w="4640" w:type="pct"/>
            <w:tcBorders>
              <w:top w:val="single" w:sz="4" w:space="0" w:color="auto"/>
              <w:left w:val="single" w:sz="4" w:space="0" w:color="auto"/>
              <w:bottom w:val="single" w:sz="4" w:space="0" w:color="auto"/>
              <w:right w:val="single" w:sz="4" w:space="0" w:color="auto"/>
            </w:tcBorders>
            <w:hideMark/>
          </w:tcPr>
          <w:p w14:paraId="57FE639D"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46км+100м, в Москву</w:t>
            </w:r>
          </w:p>
        </w:tc>
      </w:tr>
      <w:tr w:rsidR="00521190" w:rsidRPr="00CA08AC" w14:paraId="624DFE4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F52CB3E"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33</w:t>
            </w:r>
          </w:p>
        </w:tc>
        <w:tc>
          <w:tcPr>
            <w:tcW w:w="4640" w:type="pct"/>
            <w:tcBorders>
              <w:top w:val="single" w:sz="4" w:space="0" w:color="auto"/>
              <w:left w:val="single" w:sz="4" w:space="0" w:color="auto"/>
              <w:bottom w:val="single" w:sz="4" w:space="0" w:color="auto"/>
              <w:right w:val="single" w:sz="4" w:space="0" w:color="auto"/>
            </w:tcBorders>
            <w:hideMark/>
          </w:tcPr>
          <w:p w14:paraId="464BBAE7"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44км+700м, в Москву</w:t>
            </w:r>
          </w:p>
        </w:tc>
      </w:tr>
      <w:tr w:rsidR="00521190" w:rsidRPr="00CA08AC" w14:paraId="639D0D5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5215CEF"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34</w:t>
            </w:r>
          </w:p>
        </w:tc>
        <w:tc>
          <w:tcPr>
            <w:tcW w:w="4640" w:type="pct"/>
            <w:tcBorders>
              <w:top w:val="single" w:sz="4" w:space="0" w:color="auto"/>
              <w:left w:val="single" w:sz="4" w:space="0" w:color="auto"/>
              <w:bottom w:val="single" w:sz="4" w:space="0" w:color="auto"/>
              <w:right w:val="single" w:sz="4" w:space="0" w:color="auto"/>
            </w:tcBorders>
            <w:hideMark/>
          </w:tcPr>
          <w:p w14:paraId="4BF726EC"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47км+540м, в Москву</w:t>
            </w:r>
          </w:p>
        </w:tc>
      </w:tr>
      <w:tr w:rsidR="00521190" w:rsidRPr="00CA08AC" w14:paraId="47C2C48F"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B169CA0"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lastRenderedPageBreak/>
              <w:t>35</w:t>
            </w:r>
          </w:p>
        </w:tc>
        <w:tc>
          <w:tcPr>
            <w:tcW w:w="4640" w:type="pct"/>
            <w:tcBorders>
              <w:top w:val="single" w:sz="4" w:space="0" w:color="auto"/>
              <w:left w:val="single" w:sz="4" w:space="0" w:color="auto"/>
              <w:bottom w:val="single" w:sz="4" w:space="0" w:color="auto"/>
              <w:right w:val="single" w:sz="4" w:space="0" w:color="auto"/>
            </w:tcBorders>
            <w:hideMark/>
          </w:tcPr>
          <w:p w14:paraId="4D8378EC"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47км+1030м, из Москвы</w:t>
            </w:r>
          </w:p>
        </w:tc>
      </w:tr>
      <w:tr w:rsidR="00521190" w:rsidRPr="00CA08AC" w14:paraId="047D13A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5FB7F17"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36</w:t>
            </w:r>
          </w:p>
        </w:tc>
        <w:tc>
          <w:tcPr>
            <w:tcW w:w="4640" w:type="pct"/>
            <w:tcBorders>
              <w:top w:val="single" w:sz="4" w:space="0" w:color="auto"/>
              <w:left w:val="single" w:sz="4" w:space="0" w:color="auto"/>
              <w:bottom w:val="single" w:sz="4" w:space="0" w:color="auto"/>
              <w:right w:val="single" w:sz="4" w:space="0" w:color="auto"/>
            </w:tcBorders>
            <w:hideMark/>
          </w:tcPr>
          <w:p w14:paraId="6C47405D"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48км+120м, из Москвы</w:t>
            </w:r>
          </w:p>
        </w:tc>
      </w:tr>
      <w:tr w:rsidR="00521190" w:rsidRPr="00CA08AC" w14:paraId="333BD0CA"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D683F8B"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37</w:t>
            </w:r>
          </w:p>
        </w:tc>
        <w:tc>
          <w:tcPr>
            <w:tcW w:w="4640" w:type="pct"/>
            <w:tcBorders>
              <w:top w:val="single" w:sz="4" w:space="0" w:color="auto"/>
              <w:left w:val="single" w:sz="4" w:space="0" w:color="auto"/>
              <w:bottom w:val="single" w:sz="4" w:space="0" w:color="auto"/>
              <w:right w:val="single" w:sz="4" w:space="0" w:color="auto"/>
            </w:tcBorders>
            <w:hideMark/>
          </w:tcPr>
          <w:p w14:paraId="335A88B8"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49км+160м, из Москвы</w:t>
            </w:r>
          </w:p>
        </w:tc>
      </w:tr>
      <w:tr w:rsidR="00521190" w:rsidRPr="00CA08AC" w14:paraId="693DD079"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8C595F9"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38</w:t>
            </w:r>
          </w:p>
        </w:tc>
        <w:tc>
          <w:tcPr>
            <w:tcW w:w="4640" w:type="pct"/>
            <w:tcBorders>
              <w:top w:val="single" w:sz="4" w:space="0" w:color="auto"/>
              <w:left w:val="single" w:sz="4" w:space="0" w:color="auto"/>
              <w:bottom w:val="single" w:sz="4" w:space="0" w:color="auto"/>
              <w:right w:val="single" w:sz="4" w:space="0" w:color="auto"/>
            </w:tcBorders>
            <w:hideMark/>
          </w:tcPr>
          <w:p w14:paraId="6F173AF6"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50км+700м, в Москву</w:t>
            </w:r>
          </w:p>
        </w:tc>
      </w:tr>
      <w:tr w:rsidR="00521190" w:rsidRPr="00CA08AC" w14:paraId="3C2CF54E"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3739B63"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39</w:t>
            </w:r>
          </w:p>
        </w:tc>
        <w:tc>
          <w:tcPr>
            <w:tcW w:w="4640" w:type="pct"/>
            <w:tcBorders>
              <w:top w:val="single" w:sz="4" w:space="0" w:color="auto"/>
              <w:left w:val="single" w:sz="4" w:space="0" w:color="auto"/>
              <w:bottom w:val="single" w:sz="4" w:space="0" w:color="auto"/>
              <w:right w:val="single" w:sz="4" w:space="0" w:color="auto"/>
            </w:tcBorders>
            <w:hideMark/>
          </w:tcPr>
          <w:p w14:paraId="051CC7E3"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51км+170м, из Москвы</w:t>
            </w:r>
          </w:p>
        </w:tc>
      </w:tr>
      <w:tr w:rsidR="00521190" w:rsidRPr="00CA08AC" w14:paraId="0DBC8D68"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3CB80C3"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40</w:t>
            </w:r>
          </w:p>
        </w:tc>
        <w:tc>
          <w:tcPr>
            <w:tcW w:w="4640" w:type="pct"/>
            <w:tcBorders>
              <w:top w:val="single" w:sz="4" w:space="0" w:color="auto"/>
              <w:left w:val="single" w:sz="4" w:space="0" w:color="auto"/>
              <w:bottom w:val="single" w:sz="4" w:space="0" w:color="auto"/>
              <w:right w:val="single" w:sz="4" w:space="0" w:color="auto"/>
            </w:tcBorders>
            <w:hideMark/>
          </w:tcPr>
          <w:p w14:paraId="511780FF"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53км+047м, в Москву</w:t>
            </w:r>
          </w:p>
        </w:tc>
      </w:tr>
      <w:tr w:rsidR="00521190" w:rsidRPr="00CA08AC" w14:paraId="311085AC"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5898F4C"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41</w:t>
            </w:r>
          </w:p>
        </w:tc>
        <w:tc>
          <w:tcPr>
            <w:tcW w:w="4640" w:type="pct"/>
            <w:tcBorders>
              <w:top w:val="single" w:sz="4" w:space="0" w:color="auto"/>
              <w:left w:val="single" w:sz="4" w:space="0" w:color="auto"/>
              <w:bottom w:val="single" w:sz="4" w:space="0" w:color="auto"/>
              <w:right w:val="single" w:sz="4" w:space="0" w:color="auto"/>
            </w:tcBorders>
            <w:hideMark/>
          </w:tcPr>
          <w:p w14:paraId="594B1925"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51км+650м, в Москву</w:t>
            </w:r>
          </w:p>
        </w:tc>
      </w:tr>
      <w:tr w:rsidR="00521190" w:rsidRPr="00CA08AC" w14:paraId="49AF7DD4"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1E4DA2B"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42</w:t>
            </w:r>
          </w:p>
        </w:tc>
        <w:tc>
          <w:tcPr>
            <w:tcW w:w="4640" w:type="pct"/>
            <w:tcBorders>
              <w:top w:val="single" w:sz="4" w:space="0" w:color="auto"/>
              <w:left w:val="single" w:sz="4" w:space="0" w:color="auto"/>
              <w:bottom w:val="single" w:sz="4" w:space="0" w:color="auto"/>
              <w:right w:val="single" w:sz="4" w:space="0" w:color="auto"/>
            </w:tcBorders>
            <w:hideMark/>
          </w:tcPr>
          <w:p w14:paraId="239296CA"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69км+200м, из Москвы</w:t>
            </w:r>
          </w:p>
        </w:tc>
      </w:tr>
      <w:tr w:rsidR="00521190" w:rsidRPr="00CA08AC" w14:paraId="558390E7"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C7AFB90"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43</w:t>
            </w:r>
          </w:p>
        </w:tc>
        <w:tc>
          <w:tcPr>
            <w:tcW w:w="4640" w:type="pct"/>
            <w:tcBorders>
              <w:top w:val="single" w:sz="4" w:space="0" w:color="auto"/>
              <w:left w:val="single" w:sz="4" w:space="0" w:color="auto"/>
              <w:bottom w:val="single" w:sz="4" w:space="0" w:color="auto"/>
              <w:right w:val="single" w:sz="4" w:space="0" w:color="auto"/>
            </w:tcBorders>
            <w:hideMark/>
          </w:tcPr>
          <w:p w14:paraId="4511C371"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69км+800м, н.п. Старниково, из Москвы</w:t>
            </w:r>
          </w:p>
        </w:tc>
      </w:tr>
      <w:tr w:rsidR="00521190" w:rsidRPr="00CA08AC" w14:paraId="3BF6D28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35AD95E"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44</w:t>
            </w:r>
          </w:p>
        </w:tc>
        <w:tc>
          <w:tcPr>
            <w:tcW w:w="4640" w:type="pct"/>
            <w:tcBorders>
              <w:top w:val="single" w:sz="4" w:space="0" w:color="auto"/>
              <w:left w:val="single" w:sz="4" w:space="0" w:color="auto"/>
              <w:bottom w:val="single" w:sz="4" w:space="0" w:color="auto"/>
              <w:right w:val="single" w:sz="4" w:space="0" w:color="auto"/>
            </w:tcBorders>
            <w:hideMark/>
          </w:tcPr>
          <w:p w14:paraId="3F51B0C2"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72км+500м, в Москву</w:t>
            </w:r>
          </w:p>
        </w:tc>
      </w:tr>
      <w:tr w:rsidR="00521190" w:rsidRPr="00CA08AC" w14:paraId="10D4C69F"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6F6520B"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45</w:t>
            </w:r>
          </w:p>
        </w:tc>
        <w:tc>
          <w:tcPr>
            <w:tcW w:w="4640" w:type="pct"/>
            <w:tcBorders>
              <w:top w:val="single" w:sz="4" w:space="0" w:color="auto"/>
              <w:left w:val="single" w:sz="4" w:space="0" w:color="auto"/>
              <w:bottom w:val="single" w:sz="4" w:space="0" w:color="auto"/>
              <w:right w:val="single" w:sz="4" w:space="0" w:color="auto"/>
            </w:tcBorders>
            <w:hideMark/>
          </w:tcPr>
          <w:p w14:paraId="32B625CC"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71км+500м, в Москву</w:t>
            </w:r>
          </w:p>
        </w:tc>
      </w:tr>
      <w:tr w:rsidR="00521190" w:rsidRPr="00CA08AC" w14:paraId="206707E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DD48E7D"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46</w:t>
            </w:r>
          </w:p>
        </w:tc>
        <w:tc>
          <w:tcPr>
            <w:tcW w:w="4640" w:type="pct"/>
            <w:tcBorders>
              <w:top w:val="single" w:sz="4" w:space="0" w:color="auto"/>
              <w:left w:val="single" w:sz="4" w:space="0" w:color="auto"/>
              <w:bottom w:val="single" w:sz="4" w:space="0" w:color="auto"/>
              <w:right w:val="single" w:sz="4" w:space="0" w:color="auto"/>
            </w:tcBorders>
            <w:hideMark/>
          </w:tcPr>
          <w:p w14:paraId="6E6B2B3F" w14:textId="4BC3335B"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74км+426м, из Москвы</w:t>
            </w:r>
          </w:p>
        </w:tc>
      </w:tr>
      <w:tr w:rsidR="00521190" w:rsidRPr="00CA08AC" w14:paraId="48C631B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BA7C246"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47</w:t>
            </w:r>
          </w:p>
        </w:tc>
        <w:tc>
          <w:tcPr>
            <w:tcW w:w="4640" w:type="pct"/>
            <w:tcBorders>
              <w:top w:val="single" w:sz="4" w:space="0" w:color="auto"/>
              <w:left w:val="single" w:sz="4" w:space="0" w:color="auto"/>
              <w:bottom w:val="single" w:sz="4" w:space="0" w:color="auto"/>
              <w:right w:val="single" w:sz="4" w:space="0" w:color="auto"/>
            </w:tcBorders>
            <w:hideMark/>
          </w:tcPr>
          <w:p w14:paraId="5DD4D397"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69км+700 м, в Москву</w:t>
            </w:r>
          </w:p>
        </w:tc>
      </w:tr>
      <w:tr w:rsidR="00521190" w:rsidRPr="00CA08AC" w14:paraId="6BDFFF8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66E9FA8"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48</w:t>
            </w:r>
          </w:p>
        </w:tc>
        <w:tc>
          <w:tcPr>
            <w:tcW w:w="4640" w:type="pct"/>
            <w:tcBorders>
              <w:top w:val="single" w:sz="4" w:space="0" w:color="auto"/>
              <w:left w:val="single" w:sz="4" w:space="0" w:color="auto"/>
              <w:bottom w:val="single" w:sz="4" w:space="0" w:color="auto"/>
              <w:right w:val="single" w:sz="4" w:space="0" w:color="auto"/>
            </w:tcBorders>
            <w:hideMark/>
          </w:tcPr>
          <w:p w14:paraId="0CEFF03D"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78км+000м, в Москву</w:t>
            </w:r>
          </w:p>
        </w:tc>
      </w:tr>
      <w:tr w:rsidR="00521190" w:rsidRPr="00CA08AC" w14:paraId="02B1A3A1"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B5B57DC"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49</w:t>
            </w:r>
          </w:p>
        </w:tc>
        <w:tc>
          <w:tcPr>
            <w:tcW w:w="4640" w:type="pct"/>
            <w:tcBorders>
              <w:top w:val="single" w:sz="4" w:space="0" w:color="auto"/>
              <w:left w:val="single" w:sz="4" w:space="0" w:color="auto"/>
              <w:bottom w:val="single" w:sz="4" w:space="0" w:color="auto"/>
              <w:right w:val="single" w:sz="4" w:space="0" w:color="auto"/>
            </w:tcBorders>
            <w:hideMark/>
          </w:tcPr>
          <w:p w14:paraId="4A4636D0" w14:textId="1A961522"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80км+300м, из Москвы</w:t>
            </w:r>
          </w:p>
        </w:tc>
      </w:tr>
      <w:tr w:rsidR="00521190" w:rsidRPr="00CA08AC" w14:paraId="3717EC4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3DF17B3"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50</w:t>
            </w:r>
          </w:p>
        </w:tc>
        <w:tc>
          <w:tcPr>
            <w:tcW w:w="4640" w:type="pct"/>
            <w:tcBorders>
              <w:top w:val="single" w:sz="4" w:space="0" w:color="auto"/>
              <w:left w:val="single" w:sz="4" w:space="0" w:color="auto"/>
              <w:bottom w:val="single" w:sz="4" w:space="0" w:color="auto"/>
              <w:right w:val="single" w:sz="4" w:space="0" w:color="auto"/>
            </w:tcBorders>
            <w:hideMark/>
          </w:tcPr>
          <w:p w14:paraId="509D216B"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(старое направление), 37км+250м, н.п Чулково, из Москвы</w:t>
            </w:r>
          </w:p>
        </w:tc>
      </w:tr>
      <w:tr w:rsidR="00521190" w:rsidRPr="00CA08AC" w14:paraId="25816C39"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BD10510"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51</w:t>
            </w:r>
          </w:p>
        </w:tc>
        <w:tc>
          <w:tcPr>
            <w:tcW w:w="4640" w:type="pct"/>
            <w:tcBorders>
              <w:top w:val="single" w:sz="4" w:space="0" w:color="auto"/>
              <w:left w:val="single" w:sz="4" w:space="0" w:color="auto"/>
              <w:bottom w:val="single" w:sz="4" w:space="0" w:color="auto"/>
              <w:right w:val="single" w:sz="4" w:space="0" w:color="auto"/>
            </w:tcBorders>
            <w:hideMark/>
          </w:tcPr>
          <w:p w14:paraId="0CBC0E68"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(старое направление), 38км+275м, н.п Чулково, из Москвы</w:t>
            </w:r>
          </w:p>
        </w:tc>
      </w:tr>
      <w:tr w:rsidR="00521190" w:rsidRPr="00CA08AC" w14:paraId="7A17DB1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1218246"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52</w:t>
            </w:r>
          </w:p>
        </w:tc>
        <w:tc>
          <w:tcPr>
            <w:tcW w:w="4640" w:type="pct"/>
            <w:tcBorders>
              <w:top w:val="single" w:sz="4" w:space="0" w:color="auto"/>
              <w:left w:val="single" w:sz="4" w:space="0" w:color="auto"/>
              <w:bottom w:val="single" w:sz="4" w:space="0" w:color="auto"/>
              <w:right w:val="single" w:sz="4" w:space="0" w:color="auto"/>
            </w:tcBorders>
            <w:hideMark/>
          </w:tcPr>
          <w:p w14:paraId="2D8FA0C8"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А-107 «Московское малое кольцо»,148км+503м, н.п. Петровское, внешняя сторона/внутренняя сторона</w:t>
            </w:r>
          </w:p>
        </w:tc>
      </w:tr>
      <w:tr w:rsidR="00521190" w:rsidRPr="00CA08AC" w14:paraId="3BC9309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03DEC2A"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53</w:t>
            </w:r>
          </w:p>
        </w:tc>
        <w:tc>
          <w:tcPr>
            <w:tcW w:w="4640" w:type="pct"/>
            <w:tcBorders>
              <w:top w:val="single" w:sz="4" w:space="0" w:color="auto"/>
              <w:left w:val="single" w:sz="4" w:space="0" w:color="auto"/>
              <w:bottom w:val="single" w:sz="4" w:space="0" w:color="auto"/>
              <w:right w:val="single" w:sz="4" w:space="0" w:color="auto"/>
            </w:tcBorders>
            <w:hideMark/>
          </w:tcPr>
          <w:p w14:paraId="6299A7DA"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34км+186м, из Москвы</w:t>
            </w:r>
          </w:p>
        </w:tc>
      </w:tr>
      <w:tr w:rsidR="00521190" w:rsidRPr="00CA08AC" w14:paraId="7DF2D033"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058C86C"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54</w:t>
            </w:r>
          </w:p>
        </w:tc>
        <w:tc>
          <w:tcPr>
            <w:tcW w:w="4640" w:type="pct"/>
            <w:tcBorders>
              <w:top w:val="single" w:sz="4" w:space="0" w:color="auto"/>
              <w:left w:val="single" w:sz="4" w:space="0" w:color="auto"/>
              <w:bottom w:val="single" w:sz="4" w:space="0" w:color="auto"/>
              <w:right w:val="single" w:sz="4" w:space="0" w:color="auto"/>
            </w:tcBorders>
            <w:hideMark/>
          </w:tcPr>
          <w:p w14:paraId="590DB558"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А-107 "Московское малое кольцо", 153км+142м, внешняя сторона/внутренняя сторона</w:t>
            </w:r>
          </w:p>
        </w:tc>
      </w:tr>
      <w:tr w:rsidR="00521190" w:rsidRPr="00CA08AC" w14:paraId="447637FC"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72A2F8F"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55</w:t>
            </w:r>
          </w:p>
        </w:tc>
        <w:tc>
          <w:tcPr>
            <w:tcW w:w="4640" w:type="pct"/>
            <w:tcBorders>
              <w:top w:val="single" w:sz="4" w:space="0" w:color="auto"/>
              <w:left w:val="single" w:sz="4" w:space="0" w:color="auto"/>
              <w:bottom w:val="single" w:sz="4" w:space="0" w:color="auto"/>
              <w:right w:val="single" w:sz="4" w:space="0" w:color="auto"/>
            </w:tcBorders>
            <w:hideMark/>
          </w:tcPr>
          <w:p w14:paraId="586F64AD"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А-107 «Московское малое кольцо», 166км+287м, н.п. Малышево, внутренняя сторона/внешняя сторона</w:t>
            </w:r>
          </w:p>
        </w:tc>
      </w:tr>
      <w:tr w:rsidR="00521190" w:rsidRPr="00CA08AC" w14:paraId="39F3C052"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64E910C"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56</w:t>
            </w:r>
          </w:p>
        </w:tc>
        <w:tc>
          <w:tcPr>
            <w:tcW w:w="4640" w:type="pct"/>
            <w:tcBorders>
              <w:top w:val="single" w:sz="4" w:space="0" w:color="auto"/>
              <w:left w:val="single" w:sz="4" w:space="0" w:color="auto"/>
              <w:bottom w:val="single" w:sz="4" w:space="0" w:color="auto"/>
              <w:right w:val="single" w:sz="4" w:space="0" w:color="auto"/>
            </w:tcBorders>
            <w:hideMark/>
          </w:tcPr>
          <w:p w14:paraId="0F1F2C50"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10км+160м, н.п. Вялки, в Москву/из Москвы</w:t>
            </w:r>
          </w:p>
        </w:tc>
      </w:tr>
      <w:tr w:rsidR="00521190" w:rsidRPr="00CA08AC" w14:paraId="6B2C1FD3"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725D9A9"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57</w:t>
            </w:r>
          </w:p>
        </w:tc>
        <w:tc>
          <w:tcPr>
            <w:tcW w:w="4640" w:type="pct"/>
            <w:tcBorders>
              <w:top w:val="single" w:sz="4" w:space="0" w:color="auto"/>
              <w:left w:val="single" w:sz="4" w:space="0" w:color="auto"/>
              <w:bottom w:val="single" w:sz="4" w:space="0" w:color="auto"/>
              <w:right w:val="single" w:sz="4" w:space="0" w:color="auto"/>
            </w:tcBorders>
            <w:hideMark/>
          </w:tcPr>
          <w:p w14:paraId="621C1A5C"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13км+200м, в Москву</w:t>
            </w:r>
          </w:p>
        </w:tc>
      </w:tr>
      <w:tr w:rsidR="00521190" w:rsidRPr="00CA08AC" w14:paraId="59EA0A5E"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6CDCAC8"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58</w:t>
            </w:r>
          </w:p>
        </w:tc>
        <w:tc>
          <w:tcPr>
            <w:tcW w:w="4640" w:type="pct"/>
            <w:tcBorders>
              <w:top w:val="single" w:sz="4" w:space="0" w:color="auto"/>
              <w:left w:val="single" w:sz="4" w:space="0" w:color="auto"/>
              <w:bottom w:val="single" w:sz="4" w:space="0" w:color="auto"/>
              <w:right w:val="single" w:sz="4" w:space="0" w:color="auto"/>
            </w:tcBorders>
            <w:hideMark/>
          </w:tcPr>
          <w:p w14:paraId="6FE90823"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26км+270м, н.п. Донино, в Москву/из Москвы</w:t>
            </w:r>
          </w:p>
        </w:tc>
      </w:tr>
      <w:tr w:rsidR="00521190" w:rsidRPr="00CA08AC" w14:paraId="11D20CB9"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29CA878"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59</w:t>
            </w:r>
          </w:p>
        </w:tc>
        <w:tc>
          <w:tcPr>
            <w:tcW w:w="4640" w:type="pct"/>
            <w:tcBorders>
              <w:top w:val="single" w:sz="4" w:space="0" w:color="auto"/>
              <w:left w:val="single" w:sz="4" w:space="0" w:color="auto"/>
              <w:bottom w:val="single" w:sz="4" w:space="0" w:color="auto"/>
              <w:right w:val="single" w:sz="4" w:space="0" w:color="auto"/>
            </w:tcBorders>
            <w:hideMark/>
          </w:tcPr>
          <w:p w14:paraId="4EF7C1C9"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41км+645м, н.п. Ново-Харитоново, в Москву/из Москвы</w:t>
            </w:r>
          </w:p>
        </w:tc>
      </w:tr>
      <w:tr w:rsidR="00521190" w:rsidRPr="00CA08AC" w14:paraId="50C24C98"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23ED160"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60</w:t>
            </w:r>
          </w:p>
        </w:tc>
        <w:tc>
          <w:tcPr>
            <w:tcW w:w="4640" w:type="pct"/>
            <w:tcBorders>
              <w:top w:val="single" w:sz="4" w:space="0" w:color="auto"/>
              <w:left w:val="single" w:sz="4" w:space="0" w:color="auto"/>
              <w:bottom w:val="single" w:sz="4" w:space="0" w:color="auto"/>
              <w:right w:val="single" w:sz="4" w:space="0" w:color="auto"/>
            </w:tcBorders>
            <w:hideMark/>
          </w:tcPr>
          <w:p w14:paraId="7EF3243E"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«Кратово-Хрипань», 2км+650м</w:t>
            </w:r>
          </w:p>
        </w:tc>
      </w:tr>
      <w:tr w:rsidR="00521190" w:rsidRPr="00CA08AC" w14:paraId="5F6AFE0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901369D"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61</w:t>
            </w:r>
          </w:p>
        </w:tc>
        <w:tc>
          <w:tcPr>
            <w:tcW w:w="4640" w:type="pct"/>
            <w:tcBorders>
              <w:top w:val="single" w:sz="4" w:space="0" w:color="auto"/>
              <w:left w:val="single" w:sz="4" w:space="0" w:color="auto"/>
              <w:bottom w:val="single" w:sz="4" w:space="0" w:color="auto"/>
              <w:right w:val="single" w:sz="4" w:space="0" w:color="auto"/>
            </w:tcBorders>
            <w:hideMark/>
          </w:tcPr>
          <w:p w14:paraId="4E99053E"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«Москва-Жуковский», 33км+900м, н.п. Быково, в Москву/из Москвы</w:t>
            </w:r>
          </w:p>
        </w:tc>
      </w:tr>
      <w:tr w:rsidR="00521190" w:rsidRPr="00CA08AC" w14:paraId="593005F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6A13375"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62</w:t>
            </w:r>
          </w:p>
        </w:tc>
        <w:tc>
          <w:tcPr>
            <w:tcW w:w="4640" w:type="pct"/>
            <w:tcBorders>
              <w:top w:val="single" w:sz="4" w:space="0" w:color="auto"/>
              <w:left w:val="single" w:sz="4" w:space="0" w:color="auto"/>
              <w:bottom w:val="single" w:sz="4" w:space="0" w:color="auto"/>
              <w:right w:val="single" w:sz="4" w:space="0" w:color="auto"/>
            </w:tcBorders>
            <w:hideMark/>
          </w:tcPr>
          <w:p w14:paraId="113FD737"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37км+510м, н.п. Речицы, в Москву</w:t>
            </w:r>
          </w:p>
        </w:tc>
      </w:tr>
      <w:tr w:rsidR="00521190" w:rsidRPr="00CA08AC" w14:paraId="3F58A03F"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260A16E"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63</w:t>
            </w:r>
          </w:p>
        </w:tc>
        <w:tc>
          <w:tcPr>
            <w:tcW w:w="4640" w:type="pct"/>
            <w:tcBorders>
              <w:top w:val="single" w:sz="4" w:space="0" w:color="auto"/>
              <w:left w:val="single" w:sz="4" w:space="0" w:color="auto"/>
              <w:bottom w:val="single" w:sz="4" w:space="0" w:color="auto"/>
              <w:right w:val="single" w:sz="4" w:space="0" w:color="auto"/>
            </w:tcBorders>
            <w:hideMark/>
          </w:tcPr>
          <w:p w14:paraId="701DB93F"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38км+445м, н.п. Речицы, из Москвы</w:t>
            </w:r>
          </w:p>
        </w:tc>
      </w:tr>
      <w:tr w:rsidR="00521190" w:rsidRPr="00CA08AC" w14:paraId="3AA56C2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6085C31"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64</w:t>
            </w:r>
          </w:p>
        </w:tc>
        <w:tc>
          <w:tcPr>
            <w:tcW w:w="4640" w:type="pct"/>
            <w:tcBorders>
              <w:top w:val="single" w:sz="4" w:space="0" w:color="auto"/>
              <w:left w:val="single" w:sz="4" w:space="0" w:color="auto"/>
              <w:bottom w:val="single" w:sz="4" w:space="0" w:color="auto"/>
              <w:right w:val="single" w:sz="4" w:space="0" w:color="auto"/>
            </w:tcBorders>
            <w:hideMark/>
          </w:tcPr>
          <w:p w14:paraId="49C58C55"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 - Жуковский - подъезд к а/п «Быково», 1км+900м, н.п. Удельная, в Москву/из Москвы</w:t>
            </w:r>
          </w:p>
        </w:tc>
      </w:tr>
      <w:tr w:rsidR="00521190" w:rsidRPr="00CA08AC" w14:paraId="4874A76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731D9E5"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65</w:t>
            </w:r>
          </w:p>
        </w:tc>
        <w:tc>
          <w:tcPr>
            <w:tcW w:w="4640" w:type="pct"/>
            <w:tcBorders>
              <w:top w:val="single" w:sz="4" w:space="0" w:color="auto"/>
              <w:left w:val="single" w:sz="4" w:space="0" w:color="auto"/>
              <w:bottom w:val="single" w:sz="4" w:space="0" w:color="auto"/>
              <w:right w:val="single" w:sz="4" w:space="0" w:color="auto"/>
            </w:tcBorders>
            <w:hideMark/>
          </w:tcPr>
          <w:p w14:paraId="4E8110F7"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 - Егорьевск - Тума - Касимов», 12км+500м, из Москвы</w:t>
            </w:r>
          </w:p>
        </w:tc>
      </w:tr>
      <w:tr w:rsidR="00521190" w:rsidRPr="00CA08AC" w14:paraId="40F2FED3"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E47D651"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66</w:t>
            </w:r>
          </w:p>
        </w:tc>
        <w:tc>
          <w:tcPr>
            <w:tcW w:w="4640" w:type="pct"/>
            <w:tcBorders>
              <w:top w:val="single" w:sz="4" w:space="0" w:color="auto"/>
              <w:left w:val="single" w:sz="4" w:space="0" w:color="auto"/>
              <w:bottom w:val="single" w:sz="4" w:space="0" w:color="auto"/>
              <w:right w:val="single" w:sz="4" w:space="0" w:color="auto"/>
            </w:tcBorders>
            <w:hideMark/>
          </w:tcPr>
          <w:p w14:paraId="64F5B378"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16км+200м, н.п. Шмеленки, в Москву</w:t>
            </w:r>
          </w:p>
        </w:tc>
      </w:tr>
      <w:tr w:rsidR="00521190" w:rsidRPr="00CA08AC" w14:paraId="24730ED7"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526C4A3"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67</w:t>
            </w:r>
          </w:p>
        </w:tc>
        <w:tc>
          <w:tcPr>
            <w:tcW w:w="4640" w:type="pct"/>
            <w:tcBorders>
              <w:top w:val="single" w:sz="4" w:space="0" w:color="auto"/>
              <w:left w:val="single" w:sz="4" w:space="0" w:color="auto"/>
              <w:bottom w:val="single" w:sz="4" w:space="0" w:color="auto"/>
              <w:right w:val="single" w:sz="4" w:space="0" w:color="auto"/>
            </w:tcBorders>
            <w:hideMark/>
          </w:tcPr>
          <w:p w14:paraId="7B526ED6"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 - Егорьевск - Тума - Касимов», 9км+930м, из Москвы/в Москву</w:t>
            </w:r>
          </w:p>
        </w:tc>
      </w:tr>
      <w:tr w:rsidR="00521190" w:rsidRPr="00CA08AC" w14:paraId="6CCAB005"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D0D14C3"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68</w:t>
            </w:r>
          </w:p>
        </w:tc>
        <w:tc>
          <w:tcPr>
            <w:tcW w:w="4640" w:type="pct"/>
            <w:tcBorders>
              <w:top w:val="single" w:sz="4" w:space="0" w:color="auto"/>
              <w:left w:val="single" w:sz="4" w:space="0" w:color="auto"/>
              <w:bottom w:val="single" w:sz="4" w:space="0" w:color="auto"/>
              <w:right w:val="single" w:sz="4" w:space="0" w:color="auto"/>
            </w:tcBorders>
            <w:hideMark/>
          </w:tcPr>
          <w:p w14:paraId="29E261B2"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 - Егорьевск - Тума - Касимов», 28км+680м, в Москву</w:t>
            </w:r>
          </w:p>
        </w:tc>
      </w:tr>
      <w:tr w:rsidR="00521190" w:rsidRPr="00CA08AC" w14:paraId="34B72025"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6CF9F29"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69</w:t>
            </w:r>
          </w:p>
        </w:tc>
        <w:tc>
          <w:tcPr>
            <w:tcW w:w="4640" w:type="pct"/>
            <w:tcBorders>
              <w:top w:val="single" w:sz="4" w:space="0" w:color="auto"/>
              <w:left w:val="single" w:sz="4" w:space="0" w:color="auto"/>
              <w:bottom w:val="single" w:sz="4" w:space="0" w:color="auto"/>
              <w:right w:val="single" w:sz="4" w:space="0" w:color="auto"/>
            </w:tcBorders>
            <w:hideMark/>
          </w:tcPr>
          <w:p w14:paraId="5619BEBC"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27км+254м, н.п. Донино, в Москву/из Москвы</w:t>
            </w:r>
          </w:p>
        </w:tc>
      </w:tr>
      <w:tr w:rsidR="00521190" w:rsidRPr="00CA08AC" w14:paraId="74AC766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058E9DB"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70</w:t>
            </w:r>
          </w:p>
        </w:tc>
        <w:tc>
          <w:tcPr>
            <w:tcW w:w="4640" w:type="pct"/>
            <w:tcBorders>
              <w:top w:val="single" w:sz="4" w:space="0" w:color="auto"/>
              <w:left w:val="single" w:sz="4" w:space="0" w:color="auto"/>
              <w:bottom w:val="single" w:sz="4" w:space="0" w:color="auto"/>
              <w:right w:val="single" w:sz="4" w:space="0" w:color="auto"/>
            </w:tcBorders>
            <w:hideMark/>
          </w:tcPr>
          <w:p w14:paraId="1E105C2A"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33км+283м, н.п. Гжель, в Москву/из Москвы</w:t>
            </w:r>
          </w:p>
        </w:tc>
      </w:tr>
      <w:tr w:rsidR="00521190" w:rsidRPr="00CA08AC" w14:paraId="1C68D0A6"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747EBCC"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71</w:t>
            </w:r>
          </w:p>
        </w:tc>
        <w:tc>
          <w:tcPr>
            <w:tcW w:w="4640" w:type="pct"/>
            <w:tcBorders>
              <w:top w:val="single" w:sz="4" w:space="0" w:color="auto"/>
              <w:left w:val="single" w:sz="4" w:space="0" w:color="auto"/>
              <w:bottom w:val="single" w:sz="4" w:space="0" w:color="auto"/>
              <w:right w:val="single" w:sz="4" w:space="0" w:color="auto"/>
            </w:tcBorders>
            <w:hideMark/>
          </w:tcPr>
          <w:p w14:paraId="3D2DAD94"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34км+650м, н.п. Трошково, в Москву/из Москвы</w:t>
            </w:r>
          </w:p>
        </w:tc>
      </w:tr>
      <w:tr w:rsidR="00521190" w:rsidRPr="00CA08AC" w14:paraId="78F4FB6F"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C192786"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72</w:t>
            </w:r>
          </w:p>
        </w:tc>
        <w:tc>
          <w:tcPr>
            <w:tcW w:w="4640" w:type="pct"/>
            <w:tcBorders>
              <w:top w:val="single" w:sz="4" w:space="0" w:color="auto"/>
              <w:left w:val="single" w:sz="4" w:space="0" w:color="auto"/>
              <w:bottom w:val="single" w:sz="4" w:space="0" w:color="auto"/>
              <w:right w:val="single" w:sz="4" w:space="0" w:color="auto"/>
            </w:tcBorders>
            <w:hideMark/>
          </w:tcPr>
          <w:p w14:paraId="6C0E3ADC"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12км+500м, н.п. Осеченки, из Москвы</w:t>
            </w:r>
          </w:p>
        </w:tc>
      </w:tr>
      <w:tr w:rsidR="00521190" w:rsidRPr="00CA08AC" w14:paraId="631B503E"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95ED8B8"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lastRenderedPageBreak/>
              <w:t>73</w:t>
            </w:r>
          </w:p>
        </w:tc>
        <w:tc>
          <w:tcPr>
            <w:tcW w:w="4640" w:type="pct"/>
            <w:tcBorders>
              <w:top w:val="single" w:sz="4" w:space="0" w:color="auto"/>
              <w:left w:val="single" w:sz="4" w:space="0" w:color="auto"/>
              <w:bottom w:val="single" w:sz="4" w:space="0" w:color="auto"/>
              <w:right w:val="single" w:sz="4" w:space="0" w:color="auto"/>
            </w:tcBorders>
            <w:hideMark/>
          </w:tcPr>
          <w:p w14:paraId="76ACED5F"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"Москва-Егорьевск-Тума-Касимов", 44км+410м, н.п. Карпово, в Москву/из Москвы</w:t>
            </w:r>
          </w:p>
        </w:tc>
      </w:tr>
      <w:tr w:rsidR="00521190" w:rsidRPr="00CA08AC" w14:paraId="464BD527"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9E248BF"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74</w:t>
            </w:r>
          </w:p>
        </w:tc>
        <w:tc>
          <w:tcPr>
            <w:tcW w:w="4640" w:type="pct"/>
            <w:tcBorders>
              <w:top w:val="single" w:sz="4" w:space="0" w:color="auto"/>
              <w:left w:val="single" w:sz="4" w:space="0" w:color="auto"/>
              <w:bottom w:val="single" w:sz="4" w:space="0" w:color="auto"/>
              <w:right w:val="single" w:sz="4" w:space="0" w:color="auto"/>
            </w:tcBorders>
            <w:hideMark/>
          </w:tcPr>
          <w:p w14:paraId="690D8247" w14:textId="0AB5827C"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"Москва-Жуковский"-проезд к а/п "Быково", 0км+700м, в Москву</w:t>
            </w:r>
          </w:p>
        </w:tc>
      </w:tr>
      <w:tr w:rsidR="00521190" w:rsidRPr="00CA08AC" w14:paraId="6317D1A7"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63D2091"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75</w:t>
            </w:r>
          </w:p>
        </w:tc>
        <w:tc>
          <w:tcPr>
            <w:tcW w:w="4640" w:type="pct"/>
            <w:tcBorders>
              <w:top w:val="single" w:sz="4" w:space="0" w:color="auto"/>
              <w:left w:val="single" w:sz="4" w:space="0" w:color="auto"/>
              <w:bottom w:val="single" w:sz="4" w:space="0" w:color="auto"/>
              <w:right w:val="single" w:sz="4" w:space="0" w:color="auto"/>
            </w:tcBorders>
            <w:hideMark/>
          </w:tcPr>
          <w:p w14:paraId="52174DFD"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"Островцы-Верея", 3км+200м, н.п. Верея, к М-5 "Урал"/ от М-5 "Урал"</w:t>
            </w:r>
          </w:p>
        </w:tc>
      </w:tr>
      <w:tr w:rsidR="00521190" w:rsidRPr="00CA08AC" w14:paraId="7B8553E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3D2DF58"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76</w:t>
            </w:r>
          </w:p>
        </w:tc>
        <w:tc>
          <w:tcPr>
            <w:tcW w:w="4640" w:type="pct"/>
            <w:tcBorders>
              <w:top w:val="single" w:sz="4" w:space="0" w:color="auto"/>
              <w:left w:val="single" w:sz="4" w:space="0" w:color="auto"/>
              <w:bottom w:val="single" w:sz="4" w:space="0" w:color="auto"/>
              <w:right w:val="single" w:sz="4" w:space="0" w:color="auto"/>
            </w:tcBorders>
            <w:hideMark/>
          </w:tcPr>
          <w:p w14:paraId="6BCEE71E"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п. Володарского, 2км+975м, в сторону Каширского ш.</w:t>
            </w:r>
          </w:p>
        </w:tc>
      </w:tr>
      <w:tr w:rsidR="00521190" w:rsidRPr="00CA08AC" w14:paraId="44272BDA"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4F15F79"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77</w:t>
            </w:r>
          </w:p>
        </w:tc>
        <w:tc>
          <w:tcPr>
            <w:tcW w:w="4640" w:type="pct"/>
            <w:tcBorders>
              <w:top w:val="single" w:sz="4" w:space="0" w:color="auto"/>
              <w:left w:val="single" w:sz="4" w:space="0" w:color="auto"/>
              <w:bottom w:val="single" w:sz="4" w:space="0" w:color="auto"/>
              <w:right w:val="single" w:sz="4" w:space="0" w:color="auto"/>
            </w:tcBorders>
            <w:hideMark/>
          </w:tcPr>
          <w:p w14:paraId="7AE87D98"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«М-8 «Холмогоры»-Сергиев Посад -М-8 «Холмогоры», 25км+340м, н.п. Рогачево, в Москву</w:t>
            </w:r>
          </w:p>
        </w:tc>
      </w:tr>
      <w:tr w:rsidR="00521190" w:rsidRPr="00CA08AC" w14:paraId="5527451F"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DCA18F2"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78</w:t>
            </w:r>
          </w:p>
        </w:tc>
        <w:tc>
          <w:tcPr>
            <w:tcW w:w="4640" w:type="pct"/>
            <w:tcBorders>
              <w:top w:val="single" w:sz="4" w:space="0" w:color="auto"/>
              <w:left w:val="single" w:sz="4" w:space="0" w:color="auto"/>
              <w:bottom w:val="single" w:sz="4" w:space="0" w:color="auto"/>
              <w:right w:val="single" w:sz="4" w:space="0" w:color="auto"/>
            </w:tcBorders>
            <w:hideMark/>
          </w:tcPr>
          <w:p w14:paraId="3D2BD215"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г. Раменское, ул. Холодово, 0км+392м, от ул. Народная</w:t>
            </w:r>
          </w:p>
        </w:tc>
      </w:tr>
      <w:tr w:rsidR="00521190" w:rsidRPr="00CA08AC" w14:paraId="1FF53F3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E9399C4"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79</w:t>
            </w:r>
          </w:p>
        </w:tc>
        <w:tc>
          <w:tcPr>
            <w:tcW w:w="4640" w:type="pct"/>
            <w:tcBorders>
              <w:top w:val="single" w:sz="4" w:space="0" w:color="auto"/>
              <w:left w:val="single" w:sz="4" w:space="0" w:color="auto"/>
              <w:bottom w:val="single" w:sz="4" w:space="0" w:color="auto"/>
              <w:right w:val="single" w:sz="4" w:space="0" w:color="auto"/>
            </w:tcBorders>
            <w:hideMark/>
          </w:tcPr>
          <w:p w14:paraId="5F7ED66F"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г. Раменское, ул. Холодово, 0км+392м, к ул. Народная</w:t>
            </w:r>
          </w:p>
        </w:tc>
      </w:tr>
      <w:tr w:rsidR="00521190" w:rsidRPr="00CA08AC" w14:paraId="50FF2C01"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E85C644"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80</w:t>
            </w:r>
          </w:p>
        </w:tc>
        <w:tc>
          <w:tcPr>
            <w:tcW w:w="4640" w:type="pct"/>
            <w:tcBorders>
              <w:top w:val="single" w:sz="4" w:space="0" w:color="auto"/>
              <w:left w:val="single" w:sz="4" w:space="0" w:color="auto"/>
              <w:bottom w:val="single" w:sz="4" w:space="0" w:color="auto"/>
              <w:right w:val="single" w:sz="4" w:space="0" w:color="auto"/>
            </w:tcBorders>
            <w:hideMark/>
          </w:tcPr>
          <w:p w14:paraId="0D13F087"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"Раменское -станция Бронницы-ММК", 8км+750м, к н.п. Малышево</w:t>
            </w:r>
          </w:p>
        </w:tc>
      </w:tr>
      <w:tr w:rsidR="00521190" w:rsidRPr="00CA08AC" w14:paraId="704820B1"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8480EB5"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81</w:t>
            </w:r>
          </w:p>
        </w:tc>
        <w:tc>
          <w:tcPr>
            <w:tcW w:w="4640" w:type="pct"/>
            <w:tcBorders>
              <w:top w:val="single" w:sz="4" w:space="0" w:color="auto"/>
              <w:left w:val="single" w:sz="4" w:space="0" w:color="auto"/>
              <w:bottom w:val="single" w:sz="4" w:space="0" w:color="auto"/>
              <w:right w:val="single" w:sz="4" w:space="0" w:color="auto"/>
            </w:tcBorders>
            <w:hideMark/>
          </w:tcPr>
          <w:p w14:paraId="2F69289F"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"Раменское-станция Бронницы-ММК", 4км+750м, н.п. Загорново, к н.п.Дружба</w:t>
            </w:r>
          </w:p>
        </w:tc>
      </w:tr>
      <w:tr w:rsidR="00521190" w:rsidRPr="00CA08AC" w14:paraId="3F3C0EE8"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A1B2AB4"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82</w:t>
            </w:r>
          </w:p>
        </w:tc>
        <w:tc>
          <w:tcPr>
            <w:tcW w:w="4640" w:type="pct"/>
            <w:tcBorders>
              <w:top w:val="single" w:sz="4" w:space="0" w:color="auto"/>
              <w:left w:val="single" w:sz="4" w:space="0" w:color="auto"/>
              <w:bottom w:val="single" w:sz="4" w:space="0" w:color="auto"/>
              <w:right w:val="single" w:sz="4" w:space="0" w:color="auto"/>
            </w:tcBorders>
            <w:hideMark/>
          </w:tcPr>
          <w:p w14:paraId="1F41ED5F"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"Раменское-станция Бронницы-ММК", 4км+750м, к н.п. Дубовая Роща</w:t>
            </w:r>
          </w:p>
        </w:tc>
      </w:tr>
      <w:tr w:rsidR="00521190" w:rsidRPr="00CA08AC" w14:paraId="4272D08F"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E14B95D"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83</w:t>
            </w:r>
          </w:p>
        </w:tc>
        <w:tc>
          <w:tcPr>
            <w:tcW w:w="4640" w:type="pct"/>
            <w:tcBorders>
              <w:top w:val="single" w:sz="4" w:space="0" w:color="auto"/>
              <w:left w:val="single" w:sz="4" w:space="0" w:color="auto"/>
              <w:bottom w:val="single" w:sz="4" w:space="0" w:color="auto"/>
              <w:right w:val="single" w:sz="4" w:space="0" w:color="auto"/>
            </w:tcBorders>
            <w:hideMark/>
          </w:tcPr>
          <w:p w14:paraId="7C1811E1"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"Раменское-станция Бронницы-ММК", 1км+145м, в Раменское/к н.п. Дубовая Роща</w:t>
            </w:r>
          </w:p>
        </w:tc>
      </w:tr>
      <w:tr w:rsidR="00521190" w:rsidRPr="00CA08AC" w14:paraId="511C2F0B"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9B7E679"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84</w:t>
            </w:r>
          </w:p>
        </w:tc>
        <w:tc>
          <w:tcPr>
            <w:tcW w:w="4640" w:type="pct"/>
            <w:tcBorders>
              <w:top w:val="single" w:sz="4" w:space="0" w:color="auto"/>
              <w:left w:val="single" w:sz="4" w:space="0" w:color="auto"/>
              <w:bottom w:val="single" w:sz="4" w:space="0" w:color="auto"/>
              <w:right w:val="single" w:sz="4" w:space="0" w:color="auto"/>
            </w:tcBorders>
            <w:hideMark/>
          </w:tcPr>
          <w:p w14:paraId="2F1198B5"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«ММК-Раменское», 14км+850м, н.п. Клишева, к ул. 100-й Свирской Дивизии</w:t>
            </w:r>
          </w:p>
        </w:tc>
      </w:tr>
      <w:tr w:rsidR="00521190" w:rsidRPr="00CA08AC" w14:paraId="029E4CAE"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145AA4A"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85</w:t>
            </w:r>
          </w:p>
        </w:tc>
        <w:tc>
          <w:tcPr>
            <w:tcW w:w="4640" w:type="pct"/>
            <w:tcBorders>
              <w:top w:val="single" w:sz="4" w:space="0" w:color="auto"/>
              <w:left w:val="single" w:sz="4" w:space="0" w:color="auto"/>
              <w:bottom w:val="single" w:sz="4" w:space="0" w:color="auto"/>
              <w:right w:val="single" w:sz="4" w:space="0" w:color="auto"/>
            </w:tcBorders>
            <w:hideMark/>
          </w:tcPr>
          <w:p w14:paraId="28A2A4F0"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г. Раменское, ул. Народное имение, 0км+364м, к ул. Красноармейская/к Северному шоссе</w:t>
            </w:r>
          </w:p>
        </w:tc>
      </w:tr>
      <w:tr w:rsidR="00521190" w:rsidRPr="00CA08AC" w14:paraId="0B15F1D8"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DF05940"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86</w:t>
            </w:r>
          </w:p>
        </w:tc>
        <w:tc>
          <w:tcPr>
            <w:tcW w:w="4640" w:type="pct"/>
            <w:tcBorders>
              <w:top w:val="single" w:sz="4" w:space="0" w:color="auto"/>
              <w:left w:val="single" w:sz="4" w:space="0" w:color="auto"/>
              <w:bottom w:val="single" w:sz="4" w:space="0" w:color="auto"/>
              <w:right w:val="single" w:sz="4" w:space="0" w:color="auto"/>
            </w:tcBorders>
            <w:hideMark/>
          </w:tcPr>
          <w:p w14:paraId="589C9BE8"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г. Раменское, ул. Народное имение, 0км+370м, к ул. 100-й Свирской Дивизии/от ул. 100-й Свирской Дивизии</w:t>
            </w:r>
          </w:p>
        </w:tc>
      </w:tr>
      <w:tr w:rsidR="00521190" w:rsidRPr="00CA08AC" w14:paraId="632FD1FA"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3EBA7C9"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87</w:t>
            </w:r>
          </w:p>
        </w:tc>
        <w:tc>
          <w:tcPr>
            <w:tcW w:w="4640" w:type="pct"/>
            <w:tcBorders>
              <w:top w:val="single" w:sz="4" w:space="0" w:color="auto"/>
              <w:left w:val="single" w:sz="4" w:space="0" w:color="auto"/>
              <w:bottom w:val="single" w:sz="4" w:space="0" w:color="auto"/>
              <w:right w:val="single" w:sz="4" w:space="0" w:color="auto"/>
            </w:tcBorders>
            <w:hideMark/>
          </w:tcPr>
          <w:p w14:paraId="6290AC53" w14:textId="705B8D4F"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г. Раменское, Транспортный проезд, 1км+758м, к ул. Михалевича</w:t>
            </w:r>
          </w:p>
        </w:tc>
      </w:tr>
      <w:tr w:rsidR="00521190" w:rsidRPr="00CA08AC" w14:paraId="40D6AA01"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C975E41"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88</w:t>
            </w:r>
          </w:p>
        </w:tc>
        <w:tc>
          <w:tcPr>
            <w:tcW w:w="4640" w:type="pct"/>
            <w:tcBorders>
              <w:top w:val="single" w:sz="4" w:space="0" w:color="auto"/>
              <w:left w:val="single" w:sz="4" w:space="0" w:color="auto"/>
              <w:bottom w:val="single" w:sz="4" w:space="0" w:color="auto"/>
              <w:right w:val="single" w:sz="4" w:space="0" w:color="auto"/>
            </w:tcBorders>
            <w:hideMark/>
          </w:tcPr>
          <w:p w14:paraId="1607B5D0" w14:textId="03490DBC"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г. Раменское, Транспортный проезд, 0км+999м, от ул. Михалевича</w:t>
            </w:r>
          </w:p>
        </w:tc>
      </w:tr>
      <w:tr w:rsidR="00521190" w:rsidRPr="00CA08AC" w14:paraId="5E49D6C3"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644C01C"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89</w:t>
            </w:r>
          </w:p>
        </w:tc>
        <w:tc>
          <w:tcPr>
            <w:tcW w:w="4640" w:type="pct"/>
            <w:tcBorders>
              <w:top w:val="single" w:sz="4" w:space="0" w:color="auto"/>
              <w:left w:val="single" w:sz="4" w:space="0" w:color="auto"/>
              <w:bottom w:val="single" w:sz="4" w:space="0" w:color="auto"/>
              <w:right w:val="single" w:sz="4" w:space="0" w:color="auto"/>
            </w:tcBorders>
            <w:hideMark/>
          </w:tcPr>
          <w:p w14:paraId="168A9A30"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г. Раменское, ул. Левашова, 0км+200м, от Северного шоссе /к Северному шоссе</w:t>
            </w:r>
          </w:p>
        </w:tc>
      </w:tr>
      <w:tr w:rsidR="00521190" w:rsidRPr="00CA08AC" w14:paraId="71CA9DC3"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1C0E0F0"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90</w:t>
            </w:r>
          </w:p>
        </w:tc>
        <w:tc>
          <w:tcPr>
            <w:tcW w:w="4640" w:type="pct"/>
            <w:tcBorders>
              <w:top w:val="single" w:sz="4" w:space="0" w:color="auto"/>
              <w:left w:val="single" w:sz="4" w:space="0" w:color="auto"/>
              <w:bottom w:val="single" w:sz="4" w:space="0" w:color="auto"/>
              <w:right w:val="single" w:sz="4" w:space="0" w:color="auto"/>
            </w:tcBorders>
            <w:hideMark/>
          </w:tcPr>
          <w:p w14:paraId="6F8238D1"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г. Жуковский, ул. Туполева, д.30а, в Москву</w:t>
            </w:r>
          </w:p>
        </w:tc>
      </w:tr>
      <w:tr w:rsidR="00521190" w:rsidRPr="00CA08AC" w14:paraId="659F587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5133B27"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91</w:t>
            </w:r>
          </w:p>
        </w:tc>
        <w:tc>
          <w:tcPr>
            <w:tcW w:w="4640" w:type="pct"/>
            <w:tcBorders>
              <w:top w:val="single" w:sz="4" w:space="0" w:color="auto"/>
              <w:left w:val="single" w:sz="4" w:space="0" w:color="auto"/>
              <w:bottom w:val="single" w:sz="4" w:space="0" w:color="auto"/>
              <w:right w:val="single" w:sz="4" w:space="0" w:color="auto"/>
            </w:tcBorders>
            <w:hideMark/>
          </w:tcPr>
          <w:p w14:paraId="4DD0FDA4"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а/д М-5 «Урал», Рязанское ш., 61км+100м, н.п.Вохринка, в Москву</w:t>
            </w:r>
          </w:p>
        </w:tc>
      </w:tr>
      <w:tr w:rsidR="00521190" w:rsidRPr="00CA08AC" w14:paraId="650AF92A"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D10B50D"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92</w:t>
            </w:r>
          </w:p>
        </w:tc>
        <w:tc>
          <w:tcPr>
            <w:tcW w:w="4640" w:type="pct"/>
            <w:tcBorders>
              <w:top w:val="single" w:sz="4" w:space="0" w:color="auto"/>
              <w:left w:val="single" w:sz="4" w:space="0" w:color="auto"/>
              <w:bottom w:val="single" w:sz="4" w:space="0" w:color="auto"/>
              <w:right w:val="single" w:sz="4" w:space="0" w:color="auto"/>
            </w:tcBorders>
            <w:hideMark/>
          </w:tcPr>
          <w:p w14:paraId="74FE90EE"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ул. Центральная напротив д.77</w:t>
            </w:r>
          </w:p>
        </w:tc>
      </w:tr>
      <w:tr w:rsidR="00521190" w:rsidRPr="00CA08AC" w14:paraId="21A716E8"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105A017"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93</w:t>
            </w:r>
          </w:p>
        </w:tc>
        <w:tc>
          <w:tcPr>
            <w:tcW w:w="4640" w:type="pct"/>
            <w:tcBorders>
              <w:top w:val="single" w:sz="4" w:space="0" w:color="auto"/>
              <w:left w:val="single" w:sz="4" w:space="0" w:color="auto"/>
              <w:bottom w:val="single" w:sz="4" w:space="0" w:color="auto"/>
              <w:right w:val="single" w:sz="4" w:space="0" w:color="auto"/>
            </w:tcBorders>
            <w:hideMark/>
          </w:tcPr>
          <w:p w14:paraId="7FDB7867"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пос. с/х. "Сафоновский" ул. 2-я Новошоссейная и ул. Садовая д1/2</w:t>
            </w:r>
          </w:p>
        </w:tc>
      </w:tr>
      <w:tr w:rsidR="00521190" w:rsidRPr="00CA08AC" w14:paraId="4787ECF6"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2269621"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94</w:t>
            </w:r>
          </w:p>
        </w:tc>
        <w:tc>
          <w:tcPr>
            <w:tcW w:w="4640" w:type="pct"/>
            <w:tcBorders>
              <w:top w:val="single" w:sz="4" w:space="0" w:color="auto"/>
              <w:left w:val="single" w:sz="4" w:space="0" w:color="auto"/>
              <w:bottom w:val="single" w:sz="4" w:space="0" w:color="auto"/>
              <w:right w:val="single" w:sz="4" w:space="0" w:color="auto"/>
            </w:tcBorders>
            <w:hideMark/>
          </w:tcPr>
          <w:p w14:paraId="3D5A2D48"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н.п. Гжелка</w:t>
            </w:r>
          </w:p>
        </w:tc>
      </w:tr>
      <w:tr w:rsidR="00521190" w:rsidRPr="00CA08AC" w14:paraId="31DE5931"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49A6FFC"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95</w:t>
            </w:r>
          </w:p>
        </w:tc>
        <w:tc>
          <w:tcPr>
            <w:tcW w:w="4640" w:type="pct"/>
            <w:tcBorders>
              <w:top w:val="single" w:sz="4" w:space="0" w:color="auto"/>
              <w:left w:val="single" w:sz="4" w:space="0" w:color="auto"/>
              <w:bottom w:val="single" w:sz="4" w:space="0" w:color="auto"/>
              <w:right w:val="single" w:sz="4" w:space="0" w:color="auto"/>
            </w:tcBorders>
            <w:hideMark/>
          </w:tcPr>
          <w:p w14:paraId="73C6EF7C"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2км а/д Раменское- Донино</w:t>
            </w:r>
          </w:p>
        </w:tc>
      </w:tr>
      <w:tr w:rsidR="00521190" w:rsidRPr="00CA08AC" w14:paraId="43591FE0"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A106B11"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96</w:t>
            </w:r>
          </w:p>
        </w:tc>
        <w:tc>
          <w:tcPr>
            <w:tcW w:w="4640" w:type="pct"/>
            <w:tcBorders>
              <w:top w:val="single" w:sz="4" w:space="0" w:color="auto"/>
              <w:left w:val="single" w:sz="4" w:space="0" w:color="auto"/>
              <w:bottom w:val="single" w:sz="4" w:space="0" w:color="auto"/>
              <w:right w:val="single" w:sz="4" w:space="0" w:color="auto"/>
            </w:tcBorders>
            <w:hideMark/>
          </w:tcPr>
          <w:p w14:paraId="22E842D8"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п. Родники ул. Шоссейная</w:t>
            </w:r>
          </w:p>
        </w:tc>
      </w:tr>
      <w:tr w:rsidR="00521190" w:rsidRPr="00CA08AC" w14:paraId="5600DD43"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D28B22F"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97</w:t>
            </w:r>
          </w:p>
        </w:tc>
        <w:tc>
          <w:tcPr>
            <w:tcW w:w="4640" w:type="pct"/>
            <w:tcBorders>
              <w:top w:val="single" w:sz="4" w:space="0" w:color="auto"/>
              <w:left w:val="single" w:sz="4" w:space="0" w:color="auto"/>
              <w:bottom w:val="single" w:sz="4" w:space="0" w:color="auto"/>
              <w:right w:val="single" w:sz="4" w:space="0" w:color="auto"/>
            </w:tcBorders>
            <w:hideMark/>
          </w:tcPr>
          <w:p w14:paraId="2D489ECD"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ул. Горячева, д.23</w:t>
            </w:r>
          </w:p>
        </w:tc>
      </w:tr>
      <w:tr w:rsidR="00521190" w:rsidRPr="00CA08AC" w14:paraId="09837BF8"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A35356B"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98</w:t>
            </w:r>
          </w:p>
        </w:tc>
        <w:tc>
          <w:tcPr>
            <w:tcW w:w="4640" w:type="pct"/>
            <w:tcBorders>
              <w:top w:val="single" w:sz="4" w:space="0" w:color="auto"/>
              <w:left w:val="single" w:sz="4" w:space="0" w:color="auto"/>
              <w:bottom w:val="single" w:sz="4" w:space="0" w:color="auto"/>
              <w:right w:val="single" w:sz="4" w:space="0" w:color="auto"/>
            </w:tcBorders>
            <w:hideMark/>
          </w:tcPr>
          <w:p w14:paraId="664F4128"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п. Родники ул. Трудовая</w:t>
            </w:r>
          </w:p>
        </w:tc>
      </w:tr>
      <w:tr w:rsidR="00521190" w:rsidRPr="00CA08AC" w14:paraId="0CF9504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143783CE"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99</w:t>
            </w:r>
          </w:p>
        </w:tc>
        <w:tc>
          <w:tcPr>
            <w:tcW w:w="4640" w:type="pct"/>
            <w:tcBorders>
              <w:top w:val="single" w:sz="4" w:space="0" w:color="auto"/>
              <w:left w:val="single" w:sz="4" w:space="0" w:color="auto"/>
              <w:bottom w:val="single" w:sz="4" w:space="0" w:color="auto"/>
              <w:right w:val="single" w:sz="4" w:space="0" w:color="auto"/>
            </w:tcBorders>
            <w:hideMark/>
          </w:tcPr>
          <w:p w14:paraId="30C83DD8"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п. Кратово, Раменское шоссе</w:t>
            </w:r>
          </w:p>
        </w:tc>
      </w:tr>
      <w:tr w:rsidR="00521190" w:rsidRPr="00CA08AC" w14:paraId="6683BC1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38A62BA"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100</w:t>
            </w:r>
          </w:p>
        </w:tc>
        <w:tc>
          <w:tcPr>
            <w:tcW w:w="4640" w:type="pct"/>
            <w:tcBorders>
              <w:top w:val="single" w:sz="4" w:space="0" w:color="auto"/>
              <w:left w:val="single" w:sz="4" w:space="0" w:color="auto"/>
              <w:bottom w:val="single" w:sz="4" w:space="0" w:color="auto"/>
              <w:right w:val="single" w:sz="4" w:space="0" w:color="auto"/>
            </w:tcBorders>
            <w:hideMark/>
          </w:tcPr>
          <w:p w14:paraId="7EFA61B8"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д. Хрипань, старое Егорьевское шоссе</w:t>
            </w:r>
          </w:p>
        </w:tc>
      </w:tr>
      <w:tr w:rsidR="00521190" w:rsidRPr="00CA08AC" w14:paraId="5C28BFCA"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66D49081"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101</w:t>
            </w:r>
          </w:p>
        </w:tc>
        <w:tc>
          <w:tcPr>
            <w:tcW w:w="4640" w:type="pct"/>
            <w:tcBorders>
              <w:top w:val="single" w:sz="4" w:space="0" w:color="auto"/>
              <w:left w:val="single" w:sz="4" w:space="0" w:color="auto"/>
              <w:bottom w:val="single" w:sz="4" w:space="0" w:color="auto"/>
              <w:right w:val="single" w:sz="4" w:space="0" w:color="auto"/>
            </w:tcBorders>
            <w:hideMark/>
          </w:tcPr>
          <w:p w14:paraId="03B89B41"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ул. Энгельса</w:t>
            </w:r>
          </w:p>
        </w:tc>
      </w:tr>
      <w:tr w:rsidR="00521190" w:rsidRPr="00CA08AC" w14:paraId="52CEB33D"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2252848C"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102</w:t>
            </w:r>
          </w:p>
        </w:tc>
        <w:tc>
          <w:tcPr>
            <w:tcW w:w="4640" w:type="pct"/>
            <w:tcBorders>
              <w:top w:val="single" w:sz="4" w:space="0" w:color="auto"/>
              <w:left w:val="single" w:sz="4" w:space="0" w:color="auto"/>
              <w:bottom w:val="single" w:sz="4" w:space="0" w:color="auto"/>
              <w:right w:val="single" w:sz="4" w:space="0" w:color="auto"/>
            </w:tcBorders>
            <w:hideMark/>
          </w:tcPr>
          <w:p w14:paraId="52B3B25E"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ул. Победы, д.6</w:t>
            </w:r>
          </w:p>
        </w:tc>
      </w:tr>
      <w:tr w:rsidR="00521190" w:rsidRPr="00CA08AC" w14:paraId="7B8079DF"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EBF04FF"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103</w:t>
            </w:r>
          </w:p>
        </w:tc>
        <w:tc>
          <w:tcPr>
            <w:tcW w:w="4640" w:type="pct"/>
            <w:tcBorders>
              <w:top w:val="single" w:sz="4" w:space="0" w:color="auto"/>
              <w:left w:val="single" w:sz="4" w:space="0" w:color="auto"/>
              <w:bottom w:val="single" w:sz="4" w:space="0" w:color="auto"/>
              <w:right w:val="single" w:sz="4" w:space="0" w:color="auto"/>
            </w:tcBorders>
            <w:hideMark/>
          </w:tcPr>
          <w:p w14:paraId="612FA2AC"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ул. Муромская, д.7</w:t>
            </w:r>
          </w:p>
        </w:tc>
      </w:tr>
      <w:tr w:rsidR="00521190" w:rsidRPr="00CA08AC" w14:paraId="41DF9601"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AD0549B"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104</w:t>
            </w:r>
          </w:p>
        </w:tc>
        <w:tc>
          <w:tcPr>
            <w:tcW w:w="4640" w:type="pct"/>
            <w:tcBorders>
              <w:top w:val="single" w:sz="4" w:space="0" w:color="auto"/>
              <w:left w:val="single" w:sz="4" w:space="0" w:color="auto"/>
              <w:bottom w:val="single" w:sz="4" w:space="0" w:color="auto"/>
              <w:right w:val="single" w:sz="4" w:space="0" w:color="auto"/>
            </w:tcBorders>
            <w:hideMark/>
          </w:tcPr>
          <w:p w14:paraId="754A63B2"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ул. Молодцова, д.26</w:t>
            </w:r>
          </w:p>
        </w:tc>
      </w:tr>
      <w:tr w:rsidR="00521190" w:rsidRPr="00CA08AC" w14:paraId="49F1BD35"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398A8565"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105</w:t>
            </w:r>
          </w:p>
        </w:tc>
        <w:tc>
          <w:tcPr>
            <w:tcW w:w="4640" w:type="pct"/>
            <w:tcBorders>
              <w:top w:val="single" w:sz="4" w:space="0" w:color="auto"/>
              <w:left w:val="single" w:sz="4" w:space="0" w:color="auto"/>
              <w:bottom w:val="single" w:sz="4" w:space="0" w:color="auto"/>
              <w:right w:val="single" w:sz="4" w:space="0" w:color="auto"/>
            </w:tcBorders>
            <w:hideMark/>
          </w:tcPr>
          <w:p w14:paraId="122C5626"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ул. КИМ, д.48</w:t>
            </w:r>
          </w:p>
        </w:tc>
      </w:tr>
      <w:tr w:rsidR="00521190" w:rsidRPr="00CA08AC" w14:paraId="78F21229"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59F46615"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106</w:t>
            </w:r>
          </w:p>
        </w:tc>
        <w:tc>
          <w:tcPr>
            <w:tcW w:w="4640" w:type="pct"/>
            <w:tcBorders>
              <w:top w:val="single" w:sz="4" w:space="0" w:color="auto"/>
              <w:left w:val="single" w:sz="4" w:space="0" w:color="auto"/>
              <w:bottom w:val="single" w:sz="4" w:space="0" w:color="auto"/>
              <w:right w:val="single" w:sz="4" w:space="0" w:color="auto"/>
            </w:tcBorders>
            <w:hideMark/>
          </w:tcPr>
          <w:p w14:paraId="0FFD0694"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ул. Московская</w:t>
            </w:r>
          </w:p>
        </w:tc>
      </w:tr>
      <w:tr w:rsidR="00521190" w:rsidRPr="00CA08AC" w14:paraId="478D0FAA"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9AFAA26"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107</w:t>
            </w:r>
          </w:p>
        </w:tc>
        <w:tc>
          <w:tcPr>
            <w:tcW w:w="4640" w:type="pct"/>
            <w:tcBorders>
              <w:top w:val="single" w:sz="4" w:space="0" w:color="auto"/>
              <w:left w:val="single" w:sz="4" w:space="0" w:color="auto"/>
              <w:bottom w:val="single" w:sz="4" w:space="0" w:color="auto"/>
              <w:right w:val="single" w:sz="4" w:space="0" w:color="auto"/>
            </w:tcBorders>
            <w:hideMark/>
          </w:tcPr>
          <w:p w14:paraId="631F6C5D"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ул. Театральная</w:t>
            </w:r>
          </w:p>
        </w:tc>
      </w:tr>
      <w:tr w:rsidR="00521190" w:rsidRPr="00CA08AC" w14:paraId="452552E5"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99ECB79"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108</w:t>
            </w:r>
          </w:p>
        </w:tc>
        <w:tc>
          <w:tcPr>
            <w:tcW w:w="4640" w:type="pct"/>
            <w:tcBorders>
              <w:top w:val="single" w:sz="4" w:space="0" w:color="auto"/>
              <w:left w:val="single" w:sz="4" w:space="0" w:color="auto"/>
              <w:bottom w:val="single" w:sz="4" w:space="0" w:color="auto"/>
              <w:right w:val="single" w:sz="4" w:space="0" w:color="auto"/>
            </w:tcBorders>
            <w:hideMark/>
          </w:tcPr>
          <w:p w14:paraId="2BF084D9"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ул. Солнечная</w:t>
            </w:r>
          </w:p>
        </w:tc>
      </w:tr>
      <w:tr w:rsidR="00521190" w:rsidRPr="00CA08AC" w14:paraId="16272992"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43EA01C5"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109</w:t>
            </w:r>
          </w:p>
        </w:tc>
        <w:tc>
          <w:tcPr>
            <w:tcW w:w="4640" w:type="pct"/>
            <w:tcBorders>
              <w:top w:val="single" w:sz="4" w:space="0" w:color="auto"/>
              <w:left w:val="single" w:sz="4" w:space="0" w:color="auto"/>
              <w:bottom w:val="single" w:sz="4" w:space="0" w:color="auto"/>
              <w:right w:val="single" w:sz="4" w:space="0" w:color="auto"/>
            </w:tcBorders>
            <w:hideMark/>
          </w:tcPr>
          <w:p w14:paraId="0352AF99"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ул. Интернациональная, д.4, ж/д переезд</w:t>
            </w:r>
          </w:p>
        </w:tc>
      </w:tr>
      <w:tr w:rsidR="00521190" w:rsidRPr="00CA08AC" w14:paraId="37B093CE"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7772873A"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110</w:t>
            </w:r>
          </w:p>
        </w:tc>
        <w:tc>
          <w:tcPr>
            <w:tcW w:w="4640" w:type="pct"/>
            <w:tcBorders>
              <w:top w:val="single" w:sz="4" w:space="0" w:color="auto"/>
              <w:left w:val="single" w:sz="4" w:space="0" w:color="auto"/>
              <w:bottom w:val="single" w:sz="4" w:space="0" w:color="auto"/>
              <w:right w:val="single" w:sz="4" w:space="0" w:color="auto"/>
            </w:tcBorders>
            <w:hideMark/>
          </w:tcPr>
          <w:p w14:paraId="7FBAADF5"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Южный пр-т, д.2, ж/д переезд</w:t>
            </w:r>
          </w:p>
        </w:tc>
      </w:tr>
      <w:tr w:rsidR="00521190" w:rsidRPr="00CA08AC" w14:paraId="418DE842" w14:textId="77777777" w:rsidTr="00B90990">
        <w:trPr>
          <w:jc w:val="center"/>
        </w:trPr>
        <w:tc>
          <w:tcPr>
            <w:tcW w:w="360" w:type="pct"/>
            <w:tcBorders>
              <w:top w:val="single" w:sz="4" w:space="0" w:color="auto"/>
              <w:left w:val="single" w:sz="4" w:space="0" w:color="auto"/>
              <w:bottom w:val="single" w:sz="4" w:space="0" w:color="auto"/>
              <w:right w:val="single" w:sz="4" w:space="0" w:color="auto"/>
            </w:tcBorders>
            <w:hideMark/>
          </w:tcPr>
          <w:p w14:paraId="0C230CCC" w14:textId="77777777" w:rsidR="00521190" w:rsidRPr="00CA08AC" w:rsidRDefault="00521190" w:rsidP="000D03A0">
            <w:pPr>
              <w:contextualSpacing/>
              <w:jc w:val="both"/>
              <w:rPr>
                <w:rFonts w:ascii="Times New Roman" w:hAnsi="Times New Roman"/>
                <w:bCs/>
                <w:sz w:val="24"/>
                <w:szCs w:val="24"/>
              </w:rPr>
            </w:pPr>
            <w:r w:rsidRPr="00CA08AC">
              <w:rPr>
                <w:rFonts w:ascii="Times New Roman" w:hAnsi="Times New Roman"/>
                <w:bCs/>
                <w:color w:val="000000"/>
                <w:sz w:val="24"/>
                <w:szCs w:val="24"/>
              </w:rPr>
              <w:t>111</w:t>
            </w:r>
          </w:p>
        </w:tc>
        <w:tc>
          <w:tcPr>
            <w:tcW w:w="4640" w:type="pct"/>
            <w:tcBorders>
              <w:top w:val="single" w:sz="4" w:space="0" w:color="auto"/>
              <w:left w:val="single" w:sz="4" w:space="0" w:color="auto"/>
              <w:bottom w:val="single" w:sz="4" w:space="0" w:color="auto"/>
              <w:right w:val="single" w:sz="4" w:space="0" w:color="auto"/>
            </w:tcBorders>
            <w:hideMark/>
          </w:tcPr>
          <w:p w14:paraId="37AEA21C" w14:textId="77777777" w:rsidR="00521190" w:rsidRPr="00CA08AC" w:rsidRDefault="00521190" w:rsidP="000D03A0">
            <w:pPr>
              <w:jc w:val="both"/>
              <w:rPr>
                <w:rFonts w:ascii="Times New Roman" w:hAnsi="Times New Roman"/>
                <w:bCs/>
                <w:sz w:val="24"/>
                <w:szCs w:val="24"/>
              </w:rPr>
            </w:pPr>
            <w:r w:rsidRPr="00CA08AC">
              <w:rPr>
                <w:rFonts w:ascii="Times New Roman" w:hAnsi="Times New Roman"/>
                <w:bCs/>
                <w:color w:val="000000"/>
                <w:sz w:val="24"/>
                <w:szCs w:val="24"/>
              </w:rPr>
              <w:t>ул. Праволинейная д.51/1</w:t>
            </w:r>
          </w:p>
        </w:tc>
      </w:tr>
    </w:tbl>
    <w:p w14:paraId="6100111F" w14:textId="24A0867E" w:rsidR="00A576E9" w:rsidRPr="00A576E9" w:rsidRDefault="00A576E9" w:rsidP="000D03A0">
      <w:pPr>
        <w:ind w:firstLine="567"/>
        <w:contextualSpacing/>
        <w:jc w:val="both"/>
        <w:rPr>
          <w:sz w:val="24"/>
          <w:szCs w:val="24"/>
        </w:rPr>
      </w:pPr>
      <w:r w:rsidRPr="00A576E9">
        <w:rPr>
          <w:sz w:val="24"/>
          <w:szCs w:val="24"/>
        </w:rPr>
        <w:t>Эксплуатационное состояние ТСОДД должно соответствовать требованиям ГОСТ Р 50597-2017 «Дороги автомобильные и улицы. Требования к эксплуатационному состоянию, допустимому по условиям обеспечения безопасности дорожного движения. Методы контроля».</w:t>
      </w:r>
    </w:p>
    <w:p w14:paraId="5A9DBEFB" w14:textId="3D545529" w:rsidR="00A576E9" w:rsidRPr="00A576E9" w:rsidRDefault="00A576E9" w:rsidP="000D03A0">
      <w:pPr>
        <w:ind w:firstLine="567"/>
        <w:contextualSpacing/>
        <w:jc w:val="both"/>
        <w:rPr>
          <w:sz w:val="24"/>
          <w:szCs w:val="24"/>
        </w:rPr>
      </w:pPr>
      <w:r w:rsidRPr="00A576E9">
        <w:rPr>
          <w:sz w:val="24"/>
          <w:szCs w:val="24"/>
        </w:rPr>
        <w:t>В ГОСТ Р 50597-2017 предъявляются следующие требования:</w:t>
      </w:r>
    </w:p>
    <w:p w14:paraId="70B49286" w14:textId="77777777" w:rsidR="00A576E9" w:rsidRPr="00A576E9" w:rsidRDefault="00A576E9" w:rsidP="000D03A0">
      <w:pPr>
        <w:ind w:firstLine="567"/>
        <w:contextualSpacing/>
        <w:jc w:val="both"/>
        <w:rPr>
          <w:i/>
          <w:sz w:val="24"/>
          <w:szCs w:val="24"/>
        </w:rPr>
      </w:pPr>
      <w:r w:rsidRPr="00A576E9">
        <w:rPr>
          <w:i/>
          <w:sz w:val="24"/>
          <w:szCs w:val="24"/>
        </w:rPr>
        <w:lastRenderedPageBreak/>
        <w:t>к дорожным знакам</w:t>
      </w:r>
    </w:p>
    <w:p w14:paraId="5A661BBC" w14:textId="77777777" w:rsidR="00A576E9" w:rsidRPr="00A576E9" w:rsidRDefault="00A576E9" w:rsidP="000D03A0">
      <w:pPr>
        <w:numPr>
          <w:ilvl w:val="0"/>
          <w:numId w:val="6"/>
        </w:numPr>
        <w:tabs>
          <w:tab w:val="left" w:pos="993"/>
        </w:tabs>
        <w:ind w:left="0" w:firstLine="567"/>
        <w:contextualSpacing/>
        <w:jc w:val="both"/>
        <w:rPr>
          <w:sz w:val="24"/>
          <w:szCs w:val="24"/>
        </w:rPr>
      </w:pPr>
      <w:r w:rsidRPr="00A576E9">
        <w:rPr>
          <w:sz w:val="24"/>
          <w:szCs w:val="24"/>
        </w:rPr>
        <w:t>Дороги и улицы должны быть обустроены дорожными знаками по ГОСТ 32945-2014 «Дороги автомобильные общего пользования. Знаки дорожные. Технические требования», изображения, символы и надписи, фотометрические и колометрические характеристики которых должны соответствовать ГОСТ Р 52290-2004 «</w:t>
      </w:r>
      <w:r w:rsidRPr="00A576E9">
        <w:rPr>
          <w:bCs/>
          <w:sz w:val="24"/>
          <w:szCs w:val="24"/>
        </w:rPr>
        <w:t>Технические средства организации дорожного движения. Знаки дорожные. Общие технические требования</w:t>
      </w:r>
      <w:r w:rsidRPr="00A576E9">
        <w:rPr>
          <w:sz w:val="24"/>
          <w:szCs w:val="24"/>
        </w:rPr>
        <w:t>», знаками переменной информации - по ГОСТ 32865-2014 «Дороги автомобильные общего пользования. Знаки переменной информации». Знаки должны быть установлены по ГОСТ Р 52289-2019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в соответствии с утвержденным проектом (схемой) организации дорожного движения.</w:t>
      </w:r>
    </w:p>
    <w:p w14:paraId="1A42DB48" w14:textId="77777777" w:rsidR="00A576E9" w:rsidRPr="00A576E9" w:rsidRDefault="00A576E9" w:rsidP="000D03A0">
      <w:pPr>
        <w:numPr>
          <w:ilvl w:val="0"/>
          <w:numId w:val="6"/>
        </w:numPr>
        <w:tabs>
          <w:tab w:val="left" w:pos="993"/>
        </w:tabs>
        <w:ind w:left="0" w:firstLine="567"/>
        <w:contextualSpacing/>
        <w:jc w:val="both"/>
        <w:rPr>
          <w:sz w:val="24"/>
          <w:szCs w:val="24"/>
        </w:rPr>
      </w:pPr>
      <w:r w:rsidRPr="00A576E9">
        <w:rPr>
          <w:sz w:val="24"/>
          <w:szCs w:val="24"/>
        </w:rPr>
        <w:t>Лицевая поверхность дорожного знака не должна иметь загрязнений и снежно-ледяных отложений, затрудняющих распознавание его символов или надписей, которые должны быть удалены в течение одних суток с момента обнаружения.</w:t>
      </w:r>
    </w:p>
    <w:p w14:paraId="11E326C9" w14:textId="77777777" w:rsidR="00A576E9" w:rsidRPr="00A576E9" w:rsidRDefault="00A576E9" w:rsidP="000D03A0">
      <w:pPr>
        <w:numPr>
          <w:ilvl w:val="0"/>
          <w:numId w:val="6"/>
        </w:numPr>
        <w:tabs>
          <w:tab w:val="left" w:pos="993"/>
        </w:tabs>
        <w:ind w:left="0" w:firstLine="567"/>
        <w:contextualSpacing/>
        <w:jc w:val="both"/>
        <w:rPr>
          <w:sz w:val="24"/>
          <w:szCs w:val="24"/>
        </w:rPr>
      </w:pPr>
      <w:r w:rsidRPr="00A576E9">
        <w:rPr>
          <w:sz w:val="24"/>
          <w:szCs w:val="24"/>
        </w:rPr>
        <w:t>Дорожные знаки и знаки переменной информации не должны иметь дефектов и др.</w:t>
      </w:r>
    </w:p>
    <w:p w14:paraId="5253A763" w14:textId="6753D804" w:rsidR="00A576E9" w:rsidRPr="00A576E9" w:rsidRDefault="00A576E9" w:rsidP="000D03A0">
      <w:pPr>
        <w:tabs>
          <w:tab w:val="left" w:pos="993"/>
        </w:tabs>
        <w:ind w:firstLine="567"/>
        <w:contextualSpacing/>
        <w:jc w:val="both"/>
        <w:rPr>
          <w:i/>
          <w:sz w:val="24"/>
          <w:szCs w:val="24"/>
        </w:rPr>
      </w:pPr>
      <w:r w:rsidRPr="00A576E9">
        <w:rPr>
          <w:i/>
          <w:sz w:val="24"/>
          <w:szCs w:val="24"/>
        </w:rPr>
        <w:t>к</w:t>
      </w:r>
      <w:r w:rsidRPr="00A576E9">
        <w:rPr>
          <w:sz w:val="24"/>
          <w:szCs w:val="24"/>
        </w:rPr>
        <w:t xml:space="preserve"> </w:t>
      </w:r>
      <w:r w:rsidRPr="00A576E9">
        <w:rPr>
          <w:i/>
          <w:sz w:val="24"/>
          <w:szCs w:val="24"/>
        </w:rPr>
        <w:t>дорожной разметке</w:t>
      </w:r>
    </w:p>
    <w:p w14:paraId="6E496DE8" w14:textId="77777777" w:rsidR="00A576E9" w:rsidRPr="00A576E9" w:rsidRDefault="00A576E9" w:rsidP="000D03A0">
      <w:pPr>
        <w:numPr>
          <w:ilvl w:val="0"/>
          <w:numId w:val="7"/>
        </w:numPr>
        <w:tabs>
          <w:tab w:val="left" w:pos="993"/>
        </w:tabs>
        <w:ind w:left="0" w:firstLine="567"/>
        <w:contextualSpacing/>
        <w:jc w:val="both"/>
        <w:rPr>
          <w:sz w:val="24"/>
          <w:szCs w:val="24"/>
        </w:rPr>
      </w:pPr>
      <w:r w:rsidRPr="00A576E9">
        <w:rPr>
          <w:sz w:val="24"/>
          <w:szCs w:val="24"/>
        </w:rPr>
        <w:t>Дороги и улицы должны иметь дорожную разметку по ГОСТ 32953-2014 «Дороги автомобильные общего пользования. Разметка дорожная. Технические требования», форма, размеры и цвет которой должны соответствовать ГОСТ Р 51256-2018 «</w:t>
      </w:r>
      <w:r w:rsidRPr="00A576E9">
        <w:rPr>
          <w:bCs/>
          <w:sz w:val="24"/>
          <w:szCs w:val="24"/>
        </w:rPr>
        <w:t>Технические средства организации дорожного движения. Разметка дорожная. Классификация. Технические требования».</w:t>
      </w:r>
      <w:r w:rsidRPr="00A576E9">
        <w:rPr>
          <w:sz w:val="24"/>
          <w:szCs w:val="24"/>
        </w:rPr>
        <w:t xml:space="preserve"> Разметка должна быть нанесена по ГОСТ Р 52289-2019 в соответствии с утвержденным проектом (схемой) организации дорожного движения.</w:t>
      </w:r>
    </w:p>
    <w:p w14:paraId="120A6188" w14:textId="77777777" w:rsidR="00A576E9" w:rsidRPr="00A576E9" w:rsidRDefault="00A576E9" w:rsidP="000D03A0">
      <w:pPr>
        <w:numPr>
          <w:ilvl w:val="0"/>
          <w:numId w:val="7"/>
        </w:numPr>
        <w:tabs>
          <w:tab w:val="left" w:pos="993"/>
        </w:tabs>
        <w:ind w:left="0" w:firstLine="567"/>
        <w:contextualSpacing/>
        <w:jc w:val="both"/>
        <w:rPr>
          <w:sz w:val="24"/>
          <w:szCs w:val="24"/>
        </w:rPr>
      </w:pPr>
      <w:r w:rsidRPr="00A576E9">
        <w:rPr>
          <w:sz w:val="24"/>
          <w:szCs w:val="24"/>
        </w:rPr>
        <w:t>Дорожная разметка не должна иметь дефектов.</w:t>
      </w:r>
    </w:p>
    <w:p w14:paraId="334C68D0" w14:textId="77777777" w:rsidR="00A576E9" w:rsidRPr="00A576E9" w:rsidRDefault="00A576E9" w:rsidP="000D03A0">
      <w:pPr>
        <w:tabs>
          <w:tab w:val="left" w:pos="993"/>
        </w:tabs>
        <w:ind w:firstLine="567"/>
        <w:contextualSpacing/>
        <w:jc w:val="both"/>
        <w:rPr>
          <w:i/>
          <w:sz w:val="24"/>
          <w:szCs w:val="24"/>
        </w:rPr>
      </w:pPr>
      <w:r w:rsidRPr="00A576E9">
        <w:rPr>
          <w:i/>
          <w:sz w:val="24"/>
          <w:szCs w:val="24"/>
        </w:rPr>
        <w:t>к дорожным светофорам и звуковым устройствам</w:t>
      </w:r>
    </w:p>
    <w:p w14:paraId="155DB534" w14:textId="77777777" w:rsidR="00A576E9" w:rsidRPr="00A576E9" w:rsidRDefault="00A576E9" w:rsidP="000D03A0">
      <w:pPr>
        <w:numPr>
          <w:ilvl w:val="0"/>
          <w:numId w:val="8"/>
        </w:numPr>
        <w:tabs>
          <w:tab w:val="left" w:pos="993"/>
        </w:tabs>
        <w:ind w:left="0" w:firstLine="567"/>
        <w:contextualSpacing/>
        <w:jc w:val="both"/>
        <w:rPr>
          <w:sz w:val="24"/>
          <w:szCs w:val="24"/>
        </w:rPr>
      </w:pPr>
      <w:r w:rsidRPr="00A576E9">
        <w:rPr>
          <w:sz w:val="24"/>
          <w:szCs w:val="24"/>
        </w:rPr>
        <w:t xml:space="preserve">Дорожные светофоры должны соответствовать требованиям </w:t>
      </w:r>
      <w:r w:rsidRPr="00A576E9">
        <w:rPr>
          <w:rFonts w:eastAsia="Calibri"/>
          <w:bCs/>
          <w:sz w:val="24"/>
          <w:szCs w:val="24"/>
        </w:rPr>
        <w:t xml:space="preserve">ГОСТ 33385-2015 </w:t>
      </w:r>
      <w:r w:rsidRPr="00A576E9">
        <w:rPr>
          <w:bCs/>
          <w:sz w:val="24"/>
          <w:szCs w:val="24"/>
        </w:rPr>
        <w:t>«</w:t>
      </w:r>
      <w:r w:rsidRPr="00A576E9">
        <w:rPr>
          <w:rFonts w:eastAsia="Calibri"/>
          <w:bCs/>
          <w:sz w:val="24"/>
          <w:szCs w:val="24"/>
        </w:rPr>
        <w:t>Дороги автомобильные общего пользования. Дорожные светофоры. Технические требования</w:t>
      </w:r>
      <w:r w:rsidRPr="00A576E9">
        <w:rPr>
          <w:bCs/>
          <w:sz w:val="24"/>
          <w:szCs w:val="24"/>
        </w:rPr>
        <w:t xml:space="preserve">», </w:t>
      </w:r>
      <w:r w:rsidRPr="00A576E9">
        <w:rPr>
          <w:sz w:val="24"/>
          <w:szCs w:val="24"/>
        </w:rPr>
        <w:t>их типы и исполнение - ГОСТ Р 52282-2004 «</w:t>
      </w:r>
      <w:r w:rsidRPr="00A576E9">
        <w:rPr>
          <w:rFonts w:eastAsia="Calibri"/>
          <w:bCs/>
          <w:sz w:val="24"/>
          <w:szCs w:val="24"/>
        </w:rPr>
        <w:t>Технические средства организации дорожного движения. Светофоры дорожные. Типы и основные параметры. Общие технические требования. Методы испытаний</w:t>
      </w:r>
      <w:r w:rsidRPr="00A576E9">
        <w:rPr>
          <w:bCs/>
          <w:sz w:val="24"/>
          <w:szCs w:val="24"/>
        </w:rPr>
        <w:t>»</w:t>
      </w:r>
      <w:r w:rsidRPr="00A576E9">
        <w:rPr>
          <w:sz w:val="24"/>
          <w:szCs w:val="24"/>
        </w:rPr>
        <w:t>, размещение и режим работы - ГОСТ Р 52289-2019, сигнал звукового устройства, дублирующий разрешающий сигнал светофора для пешеходов - Г</w:t>
      </w:r>
      <w:r w:rsidRPr="00A576E9">
        <w:rPr>
          <w:rFonts w:eastAsia="Calibri"/>
          <w:bCs/>
          <w:sz w:val="24"/>
          <w:szCs w:val="24"/>
        </w:rPr>
        <w:t>ОСТ Р ИСО 23600-2013 «Вспомогательные технические средства для лиц с нарушением функций зрения и лиц с нарушением функций зрения и слуха. Звуковые и тактильные сигналы дорожных светофоров»</w:t>
      </w:r>
      <w:r w:rsidRPr="00A576E9">
        <w:rPr>
          <w:sz w:val="24"/>
          <w:szCs w:val="24"/>
        </w:rPr>
        <w:t>.</w:t>
      </w:r>
      <w:bookmarkStart w:id="25" w:name="100438"/>
      <w:bookmarkEnd w:id="25"/>
    </w:p>
    <w:p w14:paraId="46FD43DD" w14:textId="77777777" w:rsidR="00A576E9" w:rsidRPr="00A576E9" w:rsidRDefault="00A576E9" w:rsidP="000D03A0">
      <w:pPr>
        <w:numPr>
          <w:ilvl w:val="0"/>
          <w:numId w:val="8"/>
        </w:numPr>
        <w:tabs>
          <w:tab w:val="left" w:pos="993"/>
        </w:tabs>
        <w:ind w:left="0" w:firstLine="567"/>
        <w:contextualSpacing/>
        <w:jc w:val="both"/>
        <w:rPr>
          <w:sz w:val="24"/>
          <w:szCs w:val="24"/>
        </w:rPr>
      </w:pPr>
      <w:r w:rsidRPr="00A576E9">
        <w:rPr>
          <w:sz w:val="24"/>
          <w:szCs w:val="24"/>
        </w:rPr>
        <w:t>Дорожные светофоры и звуковые устройства не должны иметь дефектов.</w:t>
      </w:r>
    </w:p>
    <w:p w14:paraId="7D21430F" w14:textId="77777777" w:rsidR="00A576E9" w:rsidRPr="00A576E9" w:rsidRDefault="00A576E9" w:rsidP="000D03A0">
      <w:pPr>
        <w:tabs>
          <w:tab w:val="left" w:pos="993"/>
        </w:tabs>
        <w:ind w:firstLine="567"/>
        <w:contextualSpacing/>
        <w:jc w:val="both"/>
        <w:rPr>
          <w:i/>
          <w:sz w:val="24"/>
          <w:szCs w:val="24"/>
        </w:rPr>
      </w:pPr>
      <w:r w:rsidRPr="00A576E9">
        <w:rPr>
          <w:i/>
          <w:sz w:val="24"/>
          <w:szCs w:val="24"/>
        </w:rPr>
        <w:t>к дорожным ограждениям и бортовому камню</w:t>
      </w:r>
    </w:p>
    <w:p w14:paraId="0016851F" w14:textId="77777777" w:rsidR="00A576E9" w:rsidRPr="00A576E9" w:rsidRDefault="00A576E9" w:rsidP="000D03A0">
      <w:pPr>
        <w:numPr>
          <w:ilvl w:val="0"/>
          <w:numId w:val="9"/>
        </w:numPr>
        <w:tabs>
          <w:tab w:val="left" w:pos="993"/>
        </w:tabs>
        <w:ind w:left="0" w:firstLine="567"/>
        <w:contextualSpacing/>
        <w:jc w:val="both"/>
        <w:rPr>
          <w:sz w:val="24"/>
          <w:szCs w:val="24"/>
        </w:rPr>
      </w:pPr>
      <w:bookmarkStart w:id="26" w:name="100465"/>
      <w:bookmarkEnd w:id="26"/>
      <w:r w:rsidRPr="00A576E9">
        <w:rPr>
          <w:sz w:val="24"/>
          <w:szCs w:val="24"/>
        </w:rPr>
        <w:t xml:space="preserve">Дорожные ограждения должны соответствовать требованиям </w:t>
      </w:r>
      <w:r w:rsidRPr="00A576E9">
        <w:rPr>
          <w:bCs/>
          <w:sz w:val="24"/>
          <w:szCs w:val="24"/>
        </w:rPr>
        <w:t xml:space="preserve">ГОСТ 33128-2014 «Дороги автомобильные общего пользования. Ограждения дорожные. Технические требования» и </w:t>
      </w:r>
      <w:r w:rsidRPr="00A576E9">
        <w:rPr>
          <w:sz w:val="24"/>
          <w:szCs w:val="24"/>
        </w:rPr>
        <w:t>ГОСТ Р 52607-2006 «</w:t>
      </w:r>
      <w:r w:rsidRPr="00A576E9">
        <w:rPr>
          <w:bCs/>
          <w:sz w:val="24"/>
          <w:szCs w:val="24"/>
        </w:rPr>
        <w:t>Технические средства организации дорожного движения. Ограждения дорожные удерживающие боковые для автомобилей. Общие технические требования»</w:t>
      </w:r>
      <w:r w:rsidRPr="00A576E9">
        <w:rPr>
          <w:sz w:val="24"/>
          <w:szCs w:val="24"/>
        </w:rPr>
        <w:t>, длины начального и концевого участков ограждений - требованиям ГОСТ Р 52607-2006 и быть установлены по ГОСТ Р 52289-2019.</w:t>
      </w:r>
      <w:bookmarkStart w:id="27" w:name="100466"/>
      <w:bookmarkEnd w:id="27"/>
    </w:p>
    <w:p w14:paraId="7AFDB4AC" w14:textId="77777777" w:rsidR="00A576E9" w:rsidRPr="00A576E9" w:rsidRDefault="00A576E9" w:rsidP="000D03A0">
      <w:pPr>
        <w:numPr>
          <w:ilvl w:val="0"/>
          <w:numId w:val="9"/>
        </w:numPr>
        <w:tabs>
          <w:tab w:val="left" w:pos="993"/>
        </w:tabs>
        <w:ind w:left="0" w:firstLine="567"/>
        <w:contextualSpacing/>
        <w:jc w:val="both"/>
        <w:rPr>
          <w:sz w:val="24"/>
          <w:szCs w:val="24"/>
        </w:rPr>
      </w:pPr>
      <w:r w:rsidRPr="00A576E9">
        <w:rPr>
          <w:sz w:val="24"/>
          <w:szCs w:val="24"/>
        </w:rPr>
        <w:t>Дорожные ограждения и бортовой камень не должны иметь дефектов.</w:t>
      </w:r>
    </w:p>
    <w:p w14:paraId="72093673" w14:textId="77777777" w:rsidR="00A576E9" w:rsidRPr="00A576E9" w:rsidRDefault="00A576E9" w:rsidP="000D03A0">
      <w:pPr>
        <w:ind w:firstLine="567"/>
        <w:contextualSpacing/>
        <w:jc w:val="both"/>
        <w:rPr>
          <w:i/>
          <w:sz w:val="24"/>
          <w:szCs w:val="24"/>
        </w:rPr>
      </w:pPr>
      <w:r w:rsidRPr="00A576E9">
        <w:rPr>
          <w:i/>
          <w:sz w:val="24"/>
          <w:szCs w:val="24"/>
        </w:rPr>
        <w:t>к искусственным неровностям</w:t>
      </w:r>
    </w:p>
    <w:p w14:paraId="667ACD17" w14:textId="77777777" w:rsidR="00A576E9" w:rsidRPr="00A576E9" w:rsidRDefault="00A576E9" w:rsidP="000D03A0">
      <w:pPr>
        <w:numPr>
          <w:ilvl w:val="0"/>
          <w:numId w:val="10"/>
        </w:numPr>
        <w:tabs>
          <w:tab w:val="left" w:pos="993"/>
        </w:tabs>
        <w:ind w:left="0" w:firstLine="567"/>
        <w:contextualSpacing/>
        <w:jc w:val="both"/>
        <w:rPr>
          <w:b/>
          <w:bCs/>
          <w:sz w:val="24"/>
          <w:szCs w:val="24"/>
        </w:rPr>
      </w:pPr>
      <w:bookmarkStart w:id="28" w:name="100552"/>
      <w:bookmarkEnd w:id="28"/>
      <w:r w:rsidRPr="00A576E9">
        <w:rPr>
          <w:sz w:val="24"/>
          <w:szCs w:val="24"/>
        </w:rPr>
        <w:t xml:space="preserve">Сборно-разборные искусственные неровности должны соответствовать требованиям </w:t>
      </w:r>
      <w:r w:rsidRPr="00A576E9">
        <w:rPr>
          <w:rFonts w:eastAsia="Calibri"/>
          <w:bCs/>
          <w:sz w:val="24"/>
          <w:szCs w:val="24"/>
        </w:rPr>
        <w:t xml:space="preserve">ГОСТ 32964-2014 </w:t>
      </w:r>
      <w:r w:rsidRPr="00A576E9">
        <w:rPr>
          <w:bCs/>
          <w:sz w:val="24"/>
          <w:szCs w:val="24"/>
        </w:rPr>
        <w:t>«</w:t>
      </w:r>
      <w:r w:rsidRPr="00A576E9">
        <w:rPr>
          <w:rFonts w:eastAsia="Calibri"/>
          <w:bCs/>
          <w:sz w:val="24"/>
          <w:szCs w:val="24"/>
        </w:rPr>
        <w:t>Дороги автомобильные общего пользования. Искусственные неровности сборные. Технические требования. Методы контроля</w:t>
      </w:r>
      <w:r w:rsidRPr="00A576E9">
        <w:rPr>
          <w:bCs/>
          <w:sz w:val="24"/>
          <w:szCs w:val="24"/>
        </w:rPr>
        <w:t>»</w:t>
      </w:r>
      <w:r w:rsidRPr="00A576E9">
        <w:rPr>
          <w:sz w:val="24"/>
          <w:szCs w:val="24"/>
        </w:rPr>
        <w:t xml:space="preserve">, быть устроены в соответствии с требованиями </w:t>
      </w:r>
      <w:r w:rsidRPr="00A576E9">
        <w:rPr>
          <w:rFonts w:eastAsia="Calibri"/>
          <w:bCs/>
          <w:sz w:val="24"/>
          <w:szCs w:val="24"/>
        </w:rPr>
        <w:t xml:space="preserve">ГОСТ Р 52605-2006 </w:t>
      </w:r>
      <w:r w:rsidRPr="00A576E9">
        <w:rPr>
          <w:bCs/>
          <w:sz w:val="24"/>
          <w:szCs w:val="24"/>
        </w:rPr>
        <w:t>«</w:t>
      </w:r>
      <w:r w:rsidRPr="00A576E9">
        <w:rPr>
          <w:rFonts w:eastAsia="Calibri"/>
          <w:bCs/>
          <w:sz w:val="24"/>
          <w:szCs w:val="24"/>
        </w:rPr>
        <w:t>Технические средства организации дорожного движения. Искусственные неровности. Общие технические требования. Правила применения</w:t>
      </w:r>
      <w:r w:rsidRPr="00A576E9">
        <w:rPr>
          <w:bCs/>
          <w:sz w:val="24"/>
          <w:szCs w:val="24"/>
        </w:rPr>
        <w:t xml:space="preserve">» </w:t>
      </w:r>
      <w:r w:rsidRPr="00A576E9">
        <w:rPr>
          <w:sz w:val="24"/>
          <w:szCs w:val="24"/>
        </w:rPr>
        <w:t>и ГОСТ 33151-2014 «</w:t>
      </w:r>
      <w:r w:rsidRPr="00A576E9">
        <w:rPr>
          <w:rFonts w:eastAsia="Calibri"/>
          <w:bCs/>
          <w:sz w:val="24"/>
          <w:szCs w:val="24"/>
        </w:rPr>
        <w:t>Дороги автомобильные общего пользования. Элементы обустройства. Технические требования. Правила применения</w:t>
      </w:r>
      <w:r w:rsidRPr="00A576E9">
        <w:rPr>
          <w:bCs/>
          <w:sz w:val="24"/>
          <w:szCs w:val="24"/>
        </w:rPr>
        <w:t>»</w:t>
      </w:r>
      <w:r w:rsidRPr="00A576E9">
        <w:rPr>
          <w:sz w:val="24"/>
          <w:szCs w:val="24"/>
        </w:rPr>
        <w:t>. Монолитные искусственные неровности должны быть устроены в соответствии с требованиями ГОСТ Р 52605-2006.</w:t>
      </w:r>
      <w:bookmarkStart w:id="29" w:name="100553"/>
      <w:bookmarkEnd w:id="29"/>
    </w:p>
    <w:p w14:paraId="101ADA2D" w14:textId="77777777" w:rsidR="00A576E9" w:rsidRPr="00A576E9" w:rsidRDefault="00A576E9" w:rsidP="000D03A0">
      <w:pPr>
        <w:numPr>
          <w:ilvl w:val="0"/>
          <w:numId w:val="10"/>
        </w:numPr>
        <w:tabs>
          <w:tab w:val="left" w:pos="993"/>
        </w:tabs>
        <w:ind w:left="0" w:firstLine="567"/>
        <w:contextualSpacing/>
        <w:jc w:val="both"/>
        <w:rPr>
          <w:b/>
          <w:bCs/>
          <w:sz w:val="24"/>
          <w:szCs w:val="24"/>
        </w:rPr>
      </w:pPr>
      <w:r w:rsidRPr="00A576E9">
        <w:rPr>
          <w:sz w:val="24"/>
          <w:szCs w:val="24"/>
        </w:rPr>
        <w:lastRenderedPageBreak/>
        <w:t>Сборно-разборные искусственные неровности не должны иметь дефектов.</w:t>
      </w:r>
    </w:p>
    <w:p w14:paraId="6D3CBAB5" w14:textId="0676CB9C" w:rsidR="00B90990" w:rsidRDefault="00B90990" w:rsidP="000D03A0">
      <w:pPr>
        <w:pStyle w:val="732"/>
        <w:jc w:val="both"/>
        <w:rPr>
          <w:sz w:val="24"/>
          <w:szCs w:val="24"/>
        </w:rPr>
      </w:pPr>
    </w:p>
    <w:p w14:paraId="166DCA4F" w14:textId="0CF6F9BE" w:rsidR="00F757D4" w:rsidRDefault="00F757D4" w:rsidP="000D03A0">
      <w:pPr>
        <w:pStyle w:val="732"/>
        <w:jc w:val="both"/>
        <w:rPr>
          <w:sz w:val="24"/>
          <w:szCs w:val="24"/>
        </w:rPr>
      </w:pPr>
    </w:p>
    <w:p w14:paraId="79D7949C" w14:textId="77777777" w:rsidR="00F757D4" w:rsidRPr="002414B0" w:rsidRDefault="00F757D4" w:rsidP="000D03A0">
      <w:pPr>
        <w:pStyle w:val="732"/>
        <w:jc w:val="both"/>
        <w:rPr>
          <w:sz w:val="24"/>
          <w:szCs w:val="24"/>
        </w:rPr>
      </w:pPr>
    </w:p>
    <w:p w14:paraId="10E79E10" w14:textId="431A40AF" w:rsidR="00934571" w:rsidRPr="002414B0" w:rsidRDefault="00934571" w:rsidP="000D03A0">
      <w:pPr>
        <w:pStyle w:val="31"/>
        <w:keepNext w:val="0"/>
        <w:tabs>
          <w:tab w:val="left" w:pos="567"/>
        </w:tabs>
        <w:ind w:left="0" w:firstLine="0"/>
        <w:jc w:val="both"/>
      </w:pPr>
      <w:bookmarkStart w:id="30" w:name="_Toc111842262"/>
      <w:r w:rsidRPr="002414B0">
        <w:t>Воздушный транспорт</w:t>
      </w:r>
      <w:bookmarkEnd w:id="30"/>
    </w:p>
    <w:p w14:paraId="61305177" w14:textId="77777777" w:rsidR="002B1E2F" w:rsidRPr="002414B0" w:rsidRDefault="002B1E2F" w:rsidP="000D03A0">
      <w:pPr>
        <w:jc w:val="both"/>
        <w:rPr>
          <w:sz w:val="24"/>
          <w:szCs w:val="24"/>
        </w:rPr>
      </w:pPr>
    </w:p>
    <w:p w14:paraId="186D556E" w14:textId="1692EE4B" w:rsidR="00934571" w:rsidRPr="00A33D01" w:rsidRDefault="00934571" w:rsidP="000D03A0">
      <w:pPr>
        <w:ind w:left="-7" w:right="71" w:firstLine="574"/>
        <w:jc w:val="both"/>
        <w:rPr>
          <w:sz w:val="24"/>
          <w:szCs w:val="24"/>
        </w:rPr>
      </w:pPr>
      <w:r w:rsidRPr="00A33D01">
        <w:rPr>
          <w:sz w:val="24"/>
          <w:szCs w:val="24"/>
        </w:rPr>
        <w:t xml:space="preserve">Состав объекта единой системы организации воздушного движения, расположенного на земельном участке с кадастровым номером 50:23:0040557:2, представлен в таблице </w:t>
      </w:r>
      <w:r w:rsidR="009F0473">
        <w:rPr>
          <w:sz w:val="24"/>
          <w:szCs w:val="24"/>
        </w:rPr>
        <w:t>1.3.6</w:t>
      </w:r>
      <w:r w:rsidRPr="00A33D01">
        <w:rPr>
          <w:sz w:val="24"/>
          <w:szCs w:val="24"/>
        </w:rPr>
        <w:t>.</w:t>
      </w:r>
    </w:p>
    <w:p w14:paraId="35732B69" w14:textId="269F6DE7" w:rsidR="00934571" w:rsidRPr="00A33D01" w:rsidRDefault="00934571" w:rsidP="000D03A0">
      <w:pPr>
        <w:ind w:left="11" w:right="68" w:hanging="11"/>
        <w:jc w:val="both"/>
        <w:rPr>
          <w:sz w:val="24"/>
          <w:szCs w:val="24"/>
        </w:rPr>
      </w:pPr>
      <w:r w:rsidRPr="00A33D01">
        <w:rPr>
          <w:sz w:val="24"/>
          <w:szCs w:val="24"/>
        </w:rPr>
        <w:t xml:space="preserve">Таблица </w:t>
      </w:r>
      <w:r w:rsidR="009F0473">
        <w:rPr>
          <w:sz w:val="24"/>
          <w:szCs w:val="24"/>
        </w:rPr>
        <w:t>1.3.6</w:t>
      </w:r>
      <w:r w:rsidRPr="00A33D01">
        <w:rPr>
          <w:sz w:val="24"/>
          <w:szCs w:val="24"/>
        </w:rPr>
        <w:t xml:space="preserve"> </w:t>
      </w:r>
      <w:r w:rsidR="00CA08AC" w:rsidRPr="00A33D01">
        <w:rPr>
          <w:sz w:val="24"/>
          <w:szCs w:val="24"/>
        </w:rPr>
        <w:t>– Состав объекта единой системы организации воздушного движения на территории Раменского г.о.</w:t>
      </w:r>
      <w:r w:rsidR="00A33D01" w:rsidRPr="00A33D01">
        <w:rPr>
          <w:sz w:val="24"/>
          <w:szCs w:val="24"/>
        </w:rPr>
        <w:t xml:space="preserve"> (земельный участок с кадастровым номером 50:23:0040557:2)</w:t>
      </w:r>
    </w:p>
    <w:tbl>
      <w:tblPr>
        <w:tblStyle w:val="1f2"/>
        <w:tblW w:w="5000" w:type="pct"/>
        <w:tblLook w:val="04A0" w:firstRow="1" w:lastRow="0" w:firstColumn="1" w:lastColumn="0" w:noHBand="0" w:noVBand="1"/>
      </w:tblPr>
      <w:tblGrid>
        <w:gridCol w:w="2713"/>
        <w:gridCol w:w="787"/>
        <w:gridCol w:w="3005"/>
        <w:gridCol w:w="2839"/>
      </w:tblGrid>
      <w:tr w:rsidR="00934571" w:rsidRPr="00A33D01" w14:paraId="35E4D6C9" w14:textId="77777777" w:rsidTr="002414B0">
        <w:trPr>
          <w:trHeight w:val="20"/>
        </w:trPr>
        <w:tc>
          <w:tcPr>
            <w:tcW w:w="1452" w:type="pct"/>
            <w:vMerge w:val="restart"/>
          </w:tcPr>
          <w:p w14:paraId="1E553BCE" w14:textId="5AC553E2" w:rsidR="00934571" w:rsidRPr="00A33D01" w:rsidRDefault="00934571" w:rsidP="000D03A0">
            <w:pPr>
              <w:widowControl/>
              <w:jc w:val="both"/>
              <w:rPr>
                <w:sz w:val="24"/>
                <w:szCs w:val="24"/>
              </w:rPr>
            </w:pPr>
            <w:r w:rsidRPr="00A33D01">
              <w:rPr>
                <w:sz w:val="24"/>
                <w:szCs w:val="24"/>
              </w:rPr>
              <w:t>Адрес земельного участка</w:t>
            </w:r>
          </w:p>
        </w:tc>
        <w:tc>
          <w:tcPr>
            <w:tcW w:w="3548" w:type="pct"/>
            <w:gridSpan w:val="3"/>
          </w:tcPr>
          <w:p w14:paraId="1FB2D2CF" w14:textId="1DCC68BF" w:rsidR="00B90990" w:rsidRDefault="00934571" w:rsidP="000D03A0">
            <w:pPr>
              <w:widowControl/>
              <w:jc w:val="both"/>
              <w:rPr>
                <w:sz w:val="24"/>
                <w:szCs w:val="24"/>
              </w:rPr>
            </w:pPr>
            <w:r w:rsidRPr="00A33D01">
              <w:rPr>
                <w:sz w:val="24"/>
                <w:szCs w:val="24"/>
              </w:rPr>
              <w:t>Объекты недвижимого имущества,</w:t>
            </w:r>
          </w:p>
          <w:p w14:paraId="46E40D73" w14:textId="7D82D859" w:rsidR="00934571" w:rsidRPr="00A33D01" w:rsidRDefault="00934571" w:rsidP="000D03A0">
            <w:pPr>
              <w:widowControl/>
              <w:jc w:val="both"/>
              <w:rPr>
                <w:sz w:val="24"/>
                <w:szCs w:val="24"/>
              </w:rPr>
            </w:pPr>
            <w:r w:rsidRPr="00A33D01">
              <w:rPr>
                <w:sz w:val="24"/>
                <w:szCs w:val="24"/>
              </w:rPr>
              <w:t>расположенные на земельном участке</w:t>
            </w:r>
          </w:p>
        </w:tc>
      </w:tr>
      <w:tr w:rsidR="00934571" w:rsidRPr="00A33D01" w14:paraId="2AD9C215" w14:textId="77777777" w:rsidTr="002414B0">
        <w:trPr>
          <w:trHeight w:val="20"/>
        </w:trPr>
        <w:tc>
          <w:tcPr>
            <w:tcW w:w="1452" w:type="pct"/>
            <w:vMerge/>
          </w:tcPr>
          <w:p w14:paraId="2710A6FA" w14:textId="77777777" w:rsidR="00934571" w:rsidRPr="00A33D01" w:rsidRDefault="00934571" w:rsidP="000D03A0">
            <w:pPr>
              <w:widowControl/>
              <w:jc w:val="both"/>
              <w:rPr>
                <w:sz w:val="24"/>
                <w:szCs w:val="24"/>
              </w:rPr>
            </w:pPr>
          </w:p>
        </w:tc>
        <w:tc>
          <w:tcPr>
            <w:tcW w:w="421" w:type="pct"/>
          </w:tcPr>
          <w:p w14:paraId="44E28303" w14:textId="4F0F011B" w:rsidR="00934571" w:rsidRPr="00A33D01" w:rsidRDefault="00934571" w:rsidP="000D03A0">
            <w:pPr>
              <w:widowControl/>
              <w:jc w:val="both"/>
              <w:rPr>
                <w:sz w:val="24"/>
                <w:szCs w:val="24"/>
              </w:rPr>
            </w:pPr>
            <w:r w:rsidRPr="00A33D01">
              <w:rPr>
                <w:sz w:val="24"/>
                <w:szCs w:val="24"/>
              </w:rPr>
              <w:t>№ п/п</w:t>
            </w:r>
          </w:p>
        </w:tc>
        <w:tc>
          <w:tcPr>
            <w:tcW w:w="1608" w:type="pct"/>
          </w:tcPr>
          <w:p w14:paraId="40C8DACA" w14:textId="0DAA370A" w:rsidR="00934571" w:rsidRPr="00A33D01" w:rsidRDefault="00934571" w:rsidP="000D03A0">
            <w:pPr>
              <w:widowControl/>
              <w:jc w:val="both"/>
              <w:rPr>
                <w:sz w:val="24"/>
                <w:szCs w:val="24"/>
              </w:rPr>
            </w:pPr>
            <w:r w:rsidRPr="00A33D01">
              <w:rPr>
                <w:sz w:val="24"/>
                <w:szCs w:val="24"/>
              </w:rPr>
              <w:t>Наименование объекта</w:t>
            </w:r>
          </w:p>
        </w:tc>
        <w:tc>
          <w:tcPr>
            <w:tcW w:w="1519" w:type="pct"/>
          </w:tcPr>
          <w:p w14:paraId="45C087F1" w14:textId="45DB3563" w:rsidR="00A33D01" w:rsidRDefault="00934571" w:rsidP="000D03A0">
            <w:pPr>
              <w:widowControl/>
              <w:jc w:val="both"/>
              <w:rPr>
                <w:sz w:val="24"/>
                <w:szCs w:val="24"/>
              </w:rPr>
            </w:pPr>
            <w:r w:rsidRPr="00A33D01">
              <w:rPr>
                <w:sz w:val="24"/>
                <w:szCs w:val="24"/>
              </w:rPr>
              <w:t>Кадастровый номер</w:t>
            </w:r>
          </w:p>
          <w:p w14:paraId="747E42E8" w14:textId="4C4D1F8F" w:rsidR="00934571" w:rsidRPr="00A33D01" w:rsidRDefault="00934571" w:rsidP="000D03A0">
            <w:pPr>
              <w:widowControl/>
              <w:jc w:val="both"/>
              <w:rPr>
                <w:sz w:val="24"/>
                <w:szCs w:val="24"/>
              </w:rPr>
            </w:pPr>
            <w:r w:rsidRPr="00A33D01">
              <w:rPr>
                <w:sz w:val="24"/>
                <w:szCs w:val="24"/>
              </w:rPr>
              <w:t>объекта</w:t>
            </w:r>
          </w:p>
        </w:tc>
      </w:tr>
      <w:tr w:rsidR="00934571" w:rsidRPr="00A33D01" w14:paraId="48283CFB" w14:textId="77777777" w:rsidTr="002414B0">
        <w:trPr>
          <w:trHeight w:val="20"/>
        </w:trPr>
        <w:tc>
          <w:tcPr>
            <w:tcW w:w="1452" w:type="pct"/>
            <w:vMerge w:val="restart"/>
          </w:tcPr>
          <w:p w14:paraId="7EF76695" w14:textId="059BF42E" w:rsidR="00934571" w:rsidRPr="00A33D01" w:rsidRDefault="00934571" w:rsidP="000D03A0">
            <w:pPr>
              <w:widowControl/>
              <w:jc w:val="both"/>
              <w:rPr>
                <w:sz w:val="24"/>
                <w:szCs w:val="24"/>
              </w:rPr>
            </w:pPr>
            <w:r w:rsidRPr="00A33D01">
              <w:rPr>
                <w:sz w:val="24"/>
                <w:szCs w:val="24"/>
              </w:rPr>
              <w:t>Московская область,</w:t>
            </w:r>
          </w:p>
          <w:p w14:paraId="260847CC" w14:textId="4AF33AB0" w:rsidR="00934571" w:rsidRPr="00A33D01" w:rsidRDefault="00934571" w:rsidP="000D03A0">
            <w:pPr>
              <w:widowControl/>
              <w:jc w:val="both"/>
              <w:rPr>
                <w:sz w:val="24"/>
                <w:szCs w:val="24"/>
              </w:rPr>
            </w:pPr>
            <w:r w:rsidRPr="00A33D01">
              <w:rPr>
                <w:sz w:val="24"/>
                <w:szCs w:val="24"/>
              </w:rPr>
              <w:t>Раменский городской округ, планировочный район Ганусовское</w:t>
            </w:r>
          </w:p>
        </w:tc>
        <w:tc>
          <w:tcPr>
            <w:tcW w:w="421" w:type="pct"/>
          </w:tcPr>
          <w:p w14:paraId="26B727AA" w14:textId="701F51B1" w:rsidR="00934571" w:rsidRPr="00A33D01" w:rsidRDefault="00934571" w:rsidP="000D03A0">
            <w:pPr>
              <w:widowControl/>
              <w:jc w:val="both"/>
              <w:rPr>
                <w:sz w:val="24"/>
                <w:szCs w:val="24"/>
              </w:rPr>
            </w:pPr>
            <w:r w:rsidRPr="00A33D01">
              <w:rPr>
                <w:sz w:val="24"/>
                <w:szCs w:val="24"/>
              </w:rPr>
              <w:t>1</w:t>
            </w:r>
          </w:p>
        </w:tc>
        <w:tc>
          <w:tcPr>
            <w:tcW w:w="1608" w:type="pct"/>
          </w:tcPr>
          <w:p w14:paraId="5B797455" w14:textId="7C8DF8BF" w:rsidR="00934571" w:rsidRPr="00A33D01" w:rsidRDefault="00934571" w:rsidP="000D03A0">
            <w:pPr>
              <w:widowControl/>
              <w:jc w:val="both"/>
              <w:rPr>
                <w:sz w:val="24"/>
                <w:szCs w:val="24"/>
              </w:rPr>
            </w:pPr>
            <w:r w:rsidRPr="00A33D01">
              <w:rPr>
                <w:sz w:val="24"/>
                <w:szCs w:val="24"/>
              </w:rPr>
              <w:t>благоустройство участка «Скала»</w:t>
            </w:r>
          </w:p>
        </w:tc>
        <w:tc>
          <w:tcPr>
            <w:tcW w:w="1519" w:type="pct"/>
          </w:tcPr>
          <w:p w14:paraId="5D70B6F8" w14:textId="6D8CA48E" w:rsidR="00934571" w:rsidRPr="00A33D01" w:rsidRDefault="00934571" w:rsidP="000D03A0">
            <w:pPr>
              <w:widowControl/>
              <w:jc w:val="both"/>
              <w:rPr>
                <w:sz w:val="24"/>
                <w:szCs w:val="24"/>
              </w:rPr>
            </w:pPr>
            <w:r w:rsidRPr="00A33D01">
              <w:rPr>
                <w:sz w:val="24"/>
                <w:szCs w:val="24"/>
              </w:rPr>
              <w:t>50:23:0040557:15</w:t>
            </w:r>
          </w:p>
        </w:tc>
      </w:tr>
      <w:tr w:rsidR="00934571" w:rsidRPr="00A33D01" w14:paraId="7B153C7D" w14:textId="77777777" w:rsidTr="002414B0">
        <w:trPr>
          <w:trHeight w:val="20"/>
        </w:trPr>
        <w:tc>
          <w:tcPr>
            <w:tcW w:w="1452" w:type="pct"/>
            <w:vMerge/>
          </w:tcPr>
          <w:p w14:paraId="4AB850CF" w14:textId="77777777" w:rsidR="00934571" w:rsidRPr="00A33D01" w:rsidRDefault="00934571" w:rsidP="000D03A0">
            <w:pPr>
              <w:widowControl/>
              <w:jc w:val="both"/>
              <w:rPr>
                <w:sz w:val="24"/>
                <w:szCs w:val="24"/>
              </w:rPr>
            </w:pPr>
          </w:p>
        </w:tc>
        <w:tc>
          <w:tcPr>
            <w:tcW w:w="421" w:type="pct"/>
          </w:tcPr>
          <w:p w14:paraId="1C00F70F" w14:textId="4791CE73" w:rsidR="00934571" w:rsidRPr="00A33D01" w:rsidRDefault="00934571" w:rsidP="000D03A0">
            <w:pPr>
              <w:widowControl/>
              <w:jc w:val="both"/>
              <w:rPr>
                <w:sz w:val="24"/>
                <w:szCs w:val="24"/>
              </w:rPr>
            </w:pPr>
            <w:r w:rsidRPr="00A33D01">
              <w:rPr>
                <w:sz w:val="24"/>
                <w:szCs w:val="24"/>
              </w:rPr>
              <w:t>2</w:t>
            </w:r>
          </w:p>
        </w:tc>
        <w:tc>
          <w:tcPr>
            <w:tcW w:w="1608" w:type="pct"/>
          </w:tcPr>
          <w:p w14:paraId="6C12B677" w14:textId="3FA9FD26" w:rsidR="00934571" w:rsidRPr="00A33D01" w:rsidRDefault="00934571" w:rsidP="000D03A0">
            <w:pPr>
              <w:widowControl/>
              <w:jc w:val="both"/>
              <w:rPr>
                <w:sz w:val="24"/>
                <w:szCs w:val="24"/>
              </w:rPr>
            </w:pPr>
            <w:r w:rsidRPr="00A33D01">
              <w:rPr>
                <w:sz w:val="24"/>
                <w:szCs w:val="24"/>
              </w:rPr>
              <w:t>автодорога подъездная к объекту «Скала»</w:t>
            </w:r>
          </w:p>
        </w:tc>
        <w:tc>
          <w:tcPr>
            <w:tcW w:w="1519" w:type="pct"/>
          </w:tcPr>
          <w:p w14:paraId="24EEE007" w14:textId="77617FCE" w:rsidR="00934571" w:rsidRPr="00A33D01" w:rsidRDefault="00934571" w:rsidP="000D03A0">
            <w:pPr>
              <w:widowControl/>
              <w:jc w:val="both"/>
              <w:rPr>
                <w:sz w:val="24"/>
                <w:szCs w:val="24"/>
              </w:rPr>
            </w:pPr>
            <w:r w:rsidRPr="00A33D01">
              <w:rPr>
                <w:sz w:val="24"/>
                <w:szCs w:val="24"/>
              </w:rPr>
              <w:t>50:23:0040557:14</w:t>
            </w:r>
          </w:p>
        </w:tc>
      </w:tr>
      <w:tr w:rsidR="00934571" w:rsidRPr="00A33D01" w14:paraId="487EA061" w14:textId="77777777" w:rsidTr="002414B0">
        <w:trPr>
          <w:trHeight w:val="20"/>
        </w:trPr>
        <w:tc>
          <w:tcPr>
            <w:tcW w:w="1452" w:type="pct"/>
            <w:vMerge/>
          </w:tcPr>
          <w:p w14:paraId="78BE8057" w14:textId="77777777" w:rsidR="00934571" w:rsidRPr="00A33D01" w:rsidRDefault="00934571" w:rsidP="000D03A0">
            <w:pPr>
              <w:widowControl/>
              <w:jc w:val="both"/>
              <w:rPr>
                <w:sz w:val="24"/>
                <w:szCs w:val="24"/>
              </w:rPr>
            </w:pPr>
          </w:p>
        </w:tc>
        <w:tc>
          <w:tcPr>
            <w:tcW w:w="421" w:type="pct"/>
          </w:tcPr>
          <w:p w14:paraId="3F4E9067" w14:textId="7270FC57" w:rsidR="00934571" w:rsidRPr="00A33D01" w:rsidRDefault="00934571" w:rsidP="000D03A0">
            <w:pPr>
              <w:widowControl/>
              <w:jc w:val="both"/>
              <w:rPr>
                <w:sz w:val="24"/>
                <w:szCs w:val="24"/>
              </w:rPr>
            </w:pPr>
            <w:r w:rsidRPr="00A33D01">
              <w:rPr>
                <w:sz w:val="24"/>
                <w:szCs w:val="24"/>
              </w:rPr>
              <w:t>3</w:t>
            </w:r>
          </w:p>
        </w:tc>
        <w:tc>
          <w:tcPr>
            <w:tcW w:w="1608" w:type="pct"/>
          </w:tcPr>
          <w:p w14:paraId="44069091" w14:textId="738D9535" w:rsidR="00934571" w:rsidRPr="00A33D01" w:rsidRDefault="00934571" w:rsidP="000D03A0">
            <w:pPr>
              <w:widowControl/>
              <w:jc w:val="both"/>
              <w:rPr>
                <w:sz w:val="24"/>
                <w:szCs w:val="24"/>
              </w:rPr>
            </w:pPr>
            <w:r w:rsidRPr="00A33D01">
              <w:rPr>
                <w:sz w:val="24"/>
                <w:szCs w:val="24"/>
              </w:rPr>
              <w:t>агрегатная</w:t>
            </w:r>
          </w:p>
        </w:tc>
        <w:tc>
          <w:tcPr>
            <w:tcW w:w="1519" w:type="pct"/>
          </w:tcPr>
          <w:p w14:paraId="4AE4D9A6" w14:textId="19A1F8FC" w:rsidR="00934571" w:rsidRPr="00A33D01" w:rsidRDefault="00934571" w:rsidP="000D03A0">
            <w:pPr>
              <w:widowControl/>
              <w:jc w:val="both"/>
              <w:rPr>
                <w:sz w:val="24"/>
                <w:szCs w:val="24"/>
              </w:rPr>
            </w:pPr>
            <w:r w:rsidRPr="00A33D01">
              <w:rPr>
                <w:sz w:val="24"/>
                <w:szCs w:val="24"/>
              </w:rPr>
              <w:t>50:23:0040557:13</w:t>
            </w:r>
          </w:p>
        </w:tc>
      </w:tr>
      <w:tr w:rsidR="00934571" w:rsidRPr="00A33D01" w14:paraId="27ABC2BE" w14:textId="77777777" w:rsidTr="002414B0">
        <w:trPr>
          <w:trHeight w:val="20"/>
        </w:trPr>
        <w:tc>
          <w:tcPr>
            <w:tcW w:w="1452" w:type="pct"/>
            <w:vMerge/>
          </w:tcPr>
          <w:p w14:paraId="3CDB725E" w14:textId="77777777" w:rsidR="00934571" w:rsidRPr="00A33D01" w:rsidRDefault="00934571" w:rsidP="000D03A0">
            <w:pPr>
              <w:widowControl/>
              <w:jc w:val="both"/>
              <w:rPr>
                <w:sz w:val="24"/>
                <w:szCs w:val="24"/>
              </w:rPr>
            </w:pPr>
          </w:p>
        </w:tc>
        <w:tc>
          <w:tcPr>
            <w:tcW w:w="421" w:type="pct"/>
          </w:tcPr>
          <w:p w14:paraId="49BF64C7" w14:textId="75D99038" w:rsidR="00934571" w:rsidRPr="00A33D01" w:rsidRDefault="00934571" w:rsidP="000D03A0">
            <w:pPr>
              <w:widowControl/>
              <w:jc w:val="both"/>
              <w:rPr>
                <w:sz w:val="24"/>
                <w:szCs w:val="24"/>
              </w:rPr>
            </w:pPr>
            <w:r w:rsidRPr="00A33D01">
              <w:rPr>
                <w:sz w:val="24"/>
                <w:szCs w:val="24"/>
              </w:rPr>
              <w:t>4</w:t>
            </w:r>
          </w:p>
        </w:tc>
        <w:tc>
          <w:tcPr>
            <w:tcW w:w="1608" w:type="pct"/>
          </w:tcPr>
          <w:p w14:paraId="4E89FDF5" w14:textId="367EA8C9" w:rsidR="00934571" w:rsidRPr="00A33D01" w:rsidRDefault="00934571" w:rsidP="000D03A0">
            <w:pPr>
              <w:widowControl/>
              <w:jc w:val="both"/>
              <w:rPr>
                <w:sz w:val="24"/>
                <w:szCs w:val="24"/>
              </w:rPr>
            </w:pPr>
            <w:r w:rsidRPr="00A33D01">
              <w:rPr>
                <w:sz w:val="24"/>
                <w:szCs w:val="24"/>
              </w:rPr>
              <w:t>здание-башня «Скала»</w:t>
            </w:r>
          </w:p>
        </w:tc>
        <w:tc>
          <w:tcPr>
            <w:tcW w:w="1519" w:type="pct"/>
          </w:tcPr>
          <w:p w14:paraId="1EE08DC7" w14:textId="341DE4FC" w:rsidR="00934571" w:rsidRPr="00A33D01" w:rsidRDefault="00934571" w:rsidP="000D03A0">
            <w:pPr>
              <w:widowControl/>
              <w:jc w:val="both"/>
              <w:rPr>
                <w:sz w:val="24"/>
                <w:szCs w:val="24"/>
              </w:rPr>
            </w:pPr>
            <w:r w:rsidRPr="00A33D01">
              <w:rPr>
                <w:sz w:val="24"/>
                <w:szCs w:val="24"/>
              </w:rPr>
              <w:t>50:23:0040557:18</w:t>
            </w:r>
          </w:p>
        </w:tc>
      </w:tr>
      <w:tr w:rsidR="00934571" w:rsidRPr="00A33D01" w14:paraId="6386176C" w14:textId="77777777" w:rsidTr="002414B0">
        <w:trPr>
          <w:trHeight w:val="20"/>
        </w:trPr>
        <w:tc>
          <w:tcPr>
            <w:tcW w:w="1452" w:type="pct"/>
            <w:vMerge/>
          </w:tcPr>
          <w:p w14:paraId="035AB663" w14:textId="77777777" w:rsidR="00934571" w:rsidRPr="00A33D01" w:rsidRDefault="00934571" w:rsidP="000D03A0">
            <w:pPr>
              <w:widowControl/>
              <w:jc w:val="both"/>
              <w:rPr>
                <w:sz w:val="24"/>
                <w:szCs w:val="24"/>
              </w:rPr>
            </w:pPr>
          </w:p>
        </w:tc>
        <w:tc>
          <w:tcPr>
            <w:tcW w:w="421" w:type="pct"/>
          </w:tcPr>
          <w:p w14:paraId="4A13B2C1" w14:textId="79E679B3" w:rsidR="00934571" w:rsidRPr="00A33D01" w:rsidRDefault="00934571" w:rsidP="000D03A0">
            <w:pPr>
              <w:widowControl/>
              <w:jc w:val="both"/>
              <w:rPr>
                <w:sz w:val="24"/>
                <w:szCs w:val="24"/>
              </w:rPr>
            </w:pPr>
            <w:r w:rsidRPr="00A33D01">
              <w:rPr>
                <w:sz w:val="24"/>
                <w:szCs w:val="24"/>
              </w:rPr>
              <w:t>5</w:t>
            </w:r>
          </w:p>
        </w:tc>
        <w:tc>
          <w:tcPr>
            <w:tcW w:w="1608" w:type="pct"/>
          </w:tcPr>
          <w:p w14:paraId="70BD7831" w14:textId="19D7C649" w:rsidR="00934571" w:rsidRPr="00A33D01" w:rsidRDefault="00934571" w:rsidP="000D03A0">
            <w:pPr>
              <w:widowControl/>
              <w:jc w:val="both"/>
              <w:rPr>
                <w:sz w:val="24"/>
                <w:szCs w:val="24"/>
              </w:rPr>
            </w:pPr>
            <w:r w:rsidRPr="00A33D01">
              <w:rPr>
                <w:sz w:val="24"/>
                <w:szCs w:val="24"/>
              </w:rPr>
              <w:t>топливохранилище</w:t>
            </w:r>
          </w:p>
        </w:tc>
        <w:tc>
          <w:tcPr>
            <w:tcW w:w="1519" w:type="pct"/>
          </w:tcPr>
          <w:p w14:paraId="2FB8E717" w14:textId="05DE948C" w:rsidR="00934571" w:rsidRPr="00A33D01" w:rsidRDefault="00934571" w:rsidP="000D03A0">
            <w:pPr>
              <w:widowControl/>
              <w:jc w:val="both"/>
              <w:rPr>
                <w:sz w:val="24"/>
                <w:szCs w:val="24"/>
              </w:rPr>
            </w:pPr>
            <w:r w:rsidRPr="00A33D01">
              <w:rPr>
                <w:sz w:val="24"/>
                <w:szCs w:val="24"/>
              </w:rPr>
              <w:t>50:23:0040557:17</w:t>
            </w:r>
          </w:p>
        </w:tc>
      </w:tr>
    </w:tbl>
    <w:p w14:paraId="2A3D81AC" w14:textId="46F570E9" w:rsidR="00934571" w:rsidRDefault="00934571" w:rsidP="000D03A0">
      <w:pPr>
        <w:ind w:firstLine="567"/>
        <w:jc w:val="both"/>
        <w:rPr>
          <w:sz w:val="24"/>
          <w:szCs w:val="24"/>
        </w:rPr>
      </w:pPr>
      <w:r w:rsidRPr="00A33D01">
        <w:rPr>
          <w:sz w:val="24"/>
          <w:szCs w:val="24"/>
        </w:rPr>
        <w:t xml:space="preserve">Состав объекта единой системы организации воздушного движения, расположенного на земельном участке с кадастровым номером 50:23:0040327:1, представлен в таблице </w:t>
      </w:r>
      <w:r w:rsidR="002155D7">
        <w:rPr>
          <w:sz w:val="24"/>
          <w:szCs w:val="24"/>
        </w:rPr>
        <w:t>1.3.7</w:t>
      </w:r>
      <w:r w:rsidRPr="00A33D01">
        <w:rPr>
          <w:sz w:val="24"/>
          <w:szCs w:val="24"/>
        </w:rPr>
        <w:t>.</w:t>
      </w:r>
    </w:p>
    <w:p w14:paraId="14A46B7E" w14:textId="002BA3AD" w:rsidR="00934571" w:rsidRPr="00A33D01" w:rsidRDefault="00934571" w:rsidP="000D03A0">
      <w:pPr>
        <w:ind w:hanging="11"/>
        <w:jc w:val="both"/>
        <w:rPr>
          <w:sz w:val="24"/>
          <w:szCs w:val="24"/>
        </w:rPr>
      </w:pPr>
      <w:r w:rsidRPr="00A33D01">
        <w:rPr>
          <w:sz w:val="24"/>
          <w:szCs w:val="24"/>
        </w:rPr>
        <w:t xml:space="preserve">Таблица </w:t>
      </w:r>
      <w:r w:rsidR="002155D7">
        <w:rPr>
          <w:sz w:val="24"/>
          <w:szCs w:val="24"/>
        </w:rPr>
        <w:t>1.3.7</w:t>
      </w:r>
      <w:r w:rsidRPr="00A33D01">
        <w:rPr>
          <w:sz w:val="24"/>
          <w:szCs w:val="24"/>
        </w:rPr>
        <w:t xml:space="preserve"> </w:t>
      </w:r>
      <w:r w:rsidR="00A33D01">
        <w:rPr>
          <w:sz w:val="24"/>
          <w:szCs w:val="24"/>
        </w:rPr>
        <w:t xml:space="preserve">– </w:t>
      </w:r>
      <w:r w:rsidR="00A33D01" w:rsidRPr="00A33D01">
        <w:rPr>
          <w:sz w:val="24"/>
          <w:szCs w:val="24"/>
        </w:rPr>
        <w:t>Состав объекта единой системы организации воздушного движения на территории Раменского г.о. (земельный участок с кадастровым номером 50:23:0040327:1)</w:t>
      </w:r>
    </w:p>
    <w:tbl>
      <w:tblPr>
        <w:tblStyle w:val="1f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3"/>
        <w:gridCol w:w="787"/>
        <w:gridCol w:w="3005"/>
        <w:gridCol w:w="2839"/>
      </w:tblGrid>
      <w:tr w:rsidR="00934571" w:rsidRPr="00A33D01" w14:paraId="5DC2F5F7" w14:textId="77777777" w:rsidTr="009B313C">
        <w:trPr>
          <w:trHeight w:val="20"/>
          <w:tblHeader/>
        </w:trPr>
        <w:tc>
          <w:tcPr>
            <w:tcW w:w="1452" w:type="pct"/>
            <w:vMerge w:val="restart"/>
          </w:tcPr>
          <w:p w14:paraId="02BC899C" w14:textId="6DE9E666" w:rsidR="00934571" w:rsidRPr="00A33D01" w:rsidRDefault="00934571" w:rsidP="000D03A0">
            <w:pPr>
              <w:widowControl/>
              <w:jc w:val="both"/>
              <w:rPr>
                <w:sz w:val="24"/>
                <w:szCs w:val="24"/>
              </w:rPr>
            </w:pPr>
            <w:r w:rsidRPr="00A33D01">
              <w:rPr>
                <w:sz w:val="24"/>
                <w:szCs w:val="24"/>
              </w:rPr>
              <w:t>Адрес земельного участка</w:t>
            </w:r>
          </w:p>
        </w:tc>
        <w:tc>
          <w:tcPr>
            <w:tcW w:w="3548" w:type="pct"/>
            <w:gridSpan w:val="3"/>
          </w:tcPr>
          <w:p w14:paraId="0E986F36" w14:textId="50F9815F" w:rsidR="00B90990" w:rsidRDefault="00934571" w:rsidP="000D03A0">
            <w:pPr>
              <w:widowControl/>
              <w:jc w:val="both"/>
              <w:rPr>
                <w:sz w:val="24"/>
                <w:szCs w:val="24"/>
              </w:rPr>
            </w:pPr>
            <w:r w:rsidRPr="00A33D01">
              <w:rPr>
                <w:sz w:val="24"/>
                <w:szCs w:val="24"/>
              </w:rPr>
              <w:t>Объекты недвижимого имущества,</w:t>
            </w:r>
          </w:p>
          <w:p w14:paraId="15F7C811" w14:textId="2A4E0812" w:rsidR="00934571" w:rsidRPr="00A33D01" w:rsidRDefault="00934571" w:rsidP="000D03A0">
            <w:pPr>
              <w:widowControl/>
              <w:jc w:val="both"/>
              <w:rPr>
                <w:sz w:val="24"/>
                <w:szCs w:val="24"/>
              </w:rPr>
            </w:pPr>
            <w:r w:rsidRPr="00A33D01">
              <w:rPr>
                <w:sz w:val="24"/>
                <w:szCs w:val="24"/>
              </w:rPr>
              <w:t>расположенные на земельном участке</w:t>
            </w:r>
          </w:p>
        </w:tc>
      </w:tr>
      <w:tr w:rsidR="00934571" w:rsidRPr="00A33D01" w14:paraId="1E9B4006" w14:textId="77777777" w:rsidTr="009B313C">
        <w:trPr>
          <w:trHeight w:val="20"/>
          <w:tblHeader/>
        </w:trPr>
        <w:tc>
          <w:tcPr>
            <w:tcW w:w="1452" w:type="pct"/>
            <w:vMerge/>
          </w:tcPr>
          <w:p w14:paraId="1B62E1A5" w14:textId="77777777" w:rsidR="00934571" w:rsidRPr="00A33D01" w:rsidRDefault="00934571" w:rsidP="000D03A0">
            <w:pPr>
              <w:widowControl/>
              <w:jc w:val="both"/>
              <w:rPr>
                <w:sz w:val="24"/>
                <w:szCs w:val="24"/>
              </w:rPr>
            </w:pPr>
          </w:p>
        </w:tc>
        <w:tc>
          <w:tcPr>
            <w:tcW w:w="421" w:type="pct"/>
          </w:tcPr>
          <w:p w14:paraId="3B773369" w14:textId="3BD21A4B" w:rsidR="00934571" w:rsidRPr="00A33D01" w:rsidRDefault="00934571" w:rsidP="000D03A0">
            <w:pPr>
              <w:widowControl/>
              <w:jc w:val="both"/>
              <w:rPr>
                <w:sz w:val="24"/>
                <w:szCs w:val="24"/>
              </w:rPr>
            </w:pPr>
            <w:r w:rsidRPr="00A33D01">
              <w:rPr>
                <w:sz w:val="24"/>
                <w:szCs w:val="24"/>
              </w:rPr>
              <w:t>№ п/п</w:t>
            </w:r>
          </w:p>
        </w:tc>
        <w:tc>
          <w:tcPr>
            <w:tcW w:w="1608" w:type="pct"/>
          </w:tcPr>
          <w:p w14:paraId="66FC0D06" w14:textId="06478DA9" w:rsidR="00934571" w:rsidRPr="00A33D01" w:rsidRDefault="00934571" w:rsidP="000D03A0">
            <w:pPr>
              <w:widowControl/>
              <w:jc w:val="both"/>
              <w:rPr>
                <w:sz w:val="24"/>
                <w:szCs w:val="24"/>
              </w:rPr>
            </w:pPr>
            <w:r w:rsidRPr="00A33D01">
              <w:rPr>
                <w:sz w:val="24"/>
                <w:szCs w:val="24"/>
              </w:rPr>
              <w:t>Наименование объекта</w:t>
            </w:r>
          </w:p>
        </w:tc>
        <w:tc>
          <w:tcPr>
            <w:tcW w:w="1519" w:type="pct"/>
          </w:tcPr>
          <w:p w14:paraId="6A8E0861" w14:textId="02123AC7" w:rsidR="00A33D01" w:rsidRPr="00A33D01" w:rsidRDefault="00934571" w:rsidP="000D03A0">
            <w:pPr>
              <w:widowControl/>
              <w:jc w:val="both"/>
              <w:rPr>
                <w:sz w:val="24"/>
                <w:szCs w:val="24"/>
              </w:rPr>
            </w:pPr>
            <w:r w:rsidRPr="00A33D01">
              <w:rPr>
                <w:sz w:val="24"/>
                <w:szCs w:val="24"/>
              </w:rPr>
              <w:t>Кадастровый номер</w:t>
            </w:r>
          </w:p>
          <w:p w14:paraId="6E8C7CC3" w14:textId="1065A87B" w:rsidR="00934571" w:rsidRPr="00A33D01" w:rsidRDefault="00934571" w:rsidP="000D03A0">
            <w:pPr>
              <w:widowControl/>
              <w:jc w:val="both"/>
              <w:rPr>
                <w:sz w:val="24"/>
                <w:szCs w:val="24"/>
              </w:rPr>
            </w:pPr>
            <w:r w:rsidRPr="00A33D01">
              <w:rPr>
                <w:sz w:val="24"/>
                <w:szCs w:val="24"/>
              </w:rPr>
              <w:t>объекта</w:t>
            </w:r>
          </w:p>
        </w:tc>
      </w:tr>
      <w:tr w:rsidR="00934571" w:rsidRPr="00A33D01" w14:paraId="6A60FA9C" w14:textId="77777777" w:rsidTr="009B313C">
        <w:trPr>
          <w:trHeight w:val="20"/>
        </w:trPr>
        <w:tc>
          <w:tcPr>
            <w:tcW w:w="1452" w:type="pct"/>
            <w:vMerge w:val="restart"/>
          </w:tcPr>
          <w:p w14:paraId="44F3F155" w14:textId="0EE4F47A" w:rsidR="00934571" w:rsidRPr="00A33D01" w:rsidRDefault="00934571" w:rsidP="000D03A0">
            <w:pPr>
              <w:widowControl/>
              <w:jc w:val="both"/>
              <w:rPr>
                <w:sz w:val="24"/>
                <w:szCs w:val="24"/>
              </w:rPr>
            </w:pPr>
            <w:r w:rsidRPr="00A33D01">
              <w:rPr>
                <w:sz w:val="24"/>
                <w:szCs w:val="24"/>
              </w:rPr>
              <w:t>Московская область,</w:t>
            </w:r>
          </w:p>
          <w:p w14:paraId="4C3E2F3B" w14:textId="0083B36E" w:rsidR="00934571" w:rsidRPr="00A33D01" w:rsidRDefault="00934571" w:rsidP="000D03A0">
            <w:pPr>
              <w:widowControl/>
              <w:jc w:val="both"/>
              <w:rPr>
                <w:sz w:val="24"/>
                <w:szCs w:val="24"/>
              </w:rPr>
            </w:pPr>
            <w:r w:rsidRPr="00A33D01">
              <w:rPr>
                <w:sz w:val="24"/>
                <w:szCs w:val="24"/>
              </w:rPr>
              <w:t>Раменский городской округ, д. Чулково</w:t>
            </w:r>
          </w:p>
        </w:tc>
        <w:tc>
          <w:tcPr>
            <w:tcW w:w="421" w:type="pct"/>
          </w:tcPr>
          <w:p w14:paraId="08A6BBF6" w14:textId="578744E6" w:rsidR="00934571" w:rsidRPr="00A33D01" w:rsidRDefault="00934571" w:rsidP="000D03A0">
            <w:pPr>
              <w:widowControl/>
              <w:jc w:val="both"/>
              <w:rPr>
                <w:sz w:val="24"/>
                <w:szCs w:val="24"/>
              </w:rPr>
            </w:pPr>
            <w:r w:rsidRPr="00A33D01">
              <w:rPr>
                <w:sz w:val="24"/>
                <w:szCs w:val="24"/>
              </w:rPr>
              <w:t>1</w:t>
            </w:r>
          </w:p>
        </w:tc>
        <w:tc>
          <w:tcPr>
            <w:tcW w:w="1608" w:type="pct"/>
          </w:tcPr>
          <w:p w14:paraId="7F857174" w14:textId="7B6AFF66" w:rsidR="00934571" w:rsidRPr="00A33D01" w:rsidRDefault="00934571" w:rsidP="000D03A0">
            <w:pPr>
              <w:widowControl/>
              <w:jc w:val="both"/>
              <w:rPr>
                <w:sz w:val="24"/>
                <w:szCs w:val="24"/>
              </w:rPr>
            </w:pPr>
            <w:r w:rsidRPr="00A33D01">
              <w:rPr>
                <w:sz w:val="24"/>
                <w:szCs w:val="24"/>
              </w:rPr>
              <w:t>техническое здание</w:t>
            </w:r>
          </w:p>
        </w:tc>
        <w:tc>
          <w:tcPr>
            <w:tcW w:w="1519" w:type="pct"/>
          </w:tcPr>
          <w:p w14:paraId="3D5E6BF9" w14:textId="52D4DB2C" w:rsidR="00934571" w:rsidRPr="00A33D01" w:rsidRDefault="00934571" w:rsidP="000D03A0">
            <w:pPr>
              <w:widowControl/>
              <w:jc w:val="both"/>
              <w:rPr>
                <w:sz w:val="24"/>
                <w:szCs w:val="24"/>
              </w:rPr>
            </w:pPr>
            <w:r w:rsidRPr="00A33D01">
              <w:rPr>
                <w:sz w:val="24"/>
                <w:szCs w:val="24"/>
              </w:rPr>
              <w:t>50:23:0000000:36009</w:t>
            </w:r>
          </w:p>
        </w:tc>
      </w:tr>
      <w:tr w:rsidR="00934571" w:rsidRPr="00A33D01" w14:paraId="4B6226C7" w14:textId="77777777" w:rsidTr="009B313C">
        <w:trPr>
          <w:trHeight w:val="20"/>
        </w:trPr>
        <w:tc>
          <w:tcPr>
            <w:tcW w:w="1452" w:type="pct"/>
            <w:vMerge/>
          </w:tcPr>
          <w:p w14:paraId="257B13A2" w14:textId="77777777" w:rsidR="00934571" w:rsidRPr="00A33D01" w:rsidRDefault="00934571" w:rsidP="000D03A0">
            <w:pPr>
              <w:widowControl/>
              <w:jc w:val="both"/>
              <w:rPr>
                <w:sz w:val="24"/>
                <w:szCs w:val="24"/>
              </w:rPr>
            </w:pPr>
          </w:p>
        </w:tc>
        <w:tc>
          <w:tcPr>
            <w:tcW w:w="421" w:type="pct"/>
          </w:tcPr>
          <w:p w14:paraId="7DACE2F9" w14:textId="4AE90F36" w:rsidR="00934571" w:rsidRPr="00A33D01" w:rsidRDefault="00934571" w:rsidP="000D03A0">
            <w:pPr>
              <w:widowControl/>
              <w:jc w:val="both"/>
              <w:rPr>
                <w:sz w:val="24"/>
                <w:szCs w:val="24"/>
              </w:rPr>
            </w:pPr>
            <w:r w:rsidRPr="00A33D01">
              <w:rPr>
                <w:sz w:val="24"/>
                <w:szCs w:val="24"/>
              </w:rPr>
              <w:t>2</w:t>
            </w:r>
          </w:p>
        </w:tc>
        <w:tc>
          <w:tcPr>
            <w:tcW w:w="1608" w:type="pct"/>
          </w:tcPr>
          <w:p w14:paraId="6C8C6257" w14:textId="69F9577E" w:rsidR="00934571" w:rsidRPr="00A33D01" w:rsidRDefault="00934571" w:rsidP="000D03A0">
            <w:pPr>
              <w:widowControl/>
              <w:jc w:val="both"/>
              <w:rPr>
                <w:sz w:val="24"/>
                <w:szCs w:val="24"/>
              </w:rPr>
            </w:pPr>
            <w:r w:rsidRPr="00A33D01">
              <w:rPr>
                <w:sz w:val="24"/>
                <w:szCs w:val="24"/>
              </w:rPr>
              <w:t>ёмкость ГСМ</w:t>
            </w:r>
          </w:p>
        </w:tc>
        <w:tc>
          <w:tcPr>
            <w:tcW w:w="1519" w:type="pct"/>
          </w:tcPr>
          <w:p w14:paraId="60A5956B" w14:textId="1D9E648D" w:rsidR="00934571" w:rsidRPr="00A33D01" w:rsidRDefault="00934571" w:rsidP="000D03A0">
            <w:pPr>
              <w:widowControl/>
              <w:jc w:val="both"/>
              <w:rPr>
                <w:sz w:val="24"/>
                <w:szCs w:val="24"/>
              </w:rPr>
            </w:pPr>
            <w:r w:rsidRPr="00A33D01">
              <w:rPr>
                <w:sz w:val="24"/>
                <w:szCs w:val="24"/>
              </w:rPr>
              <w:t>50:23:0000000:36021</w:t>
            </w:r>
          </w:p>
        </w:tc>
      </w:tr>
      <w:tr w:rsidR="00934571" w:rsidRPr="00A33D01" w14:paraId="38795CB7" w14:textId="77777777" w:rsidTr="009B313C">
        <w:trPr>
          <w:trHeight w:val="20"/>
        </w:trPr>
        <w:tc>
          <w:tcPr>
            <w:tcW w:w="1452" w:type="pct"/>
            <w:vMerge/>
          </w:tcPr>
          <w:p w14:paraId="0F767245" w14:textId="77777777" w:rsidR="00934571" w:rsidRPr="00A33D01" w:rsidRDefault="00934571" w:rsidP="000D03A0">
            <w:pPr>
              <w:widowControl/>
              <w:jc w:val="both"/>
              <w:rPr>
                <w:sz w:val="24"/>
                <w:szCs w:val="24"/>
              </w:rPr>
            </w:pPr>
          </w:p>
        </w:tc>
        <w:tc>
          <w:tcPr>
            <w:tcW w:w="421" w:type="pct"/>
          </w:tcPr>
          <w:p w14:paraId="4E0A699A" w14:textId="60843EA7" w:rsidR="00934571" w:rsidRPr="00A33D01" w:rsidRDefault="00934571" w:rsidP="000D03A0">
            <w:pPr>
              <w:widowControl/>
              <w:jc w:val="both"/>
              <w:rPr>
                <w:sz w:val="24"/>
                <w:szCs w:val="24"/>
              </w:rPr>
            </w:pPr>
            <w:r w:rsidRPr="00A33D01">
              <w:rPr>
                <w:sz w:val="24"/>
                <w:szCs w:val="24"/>
              </w:rPr>
              <w:t>3</w:t>
            </w:r>
          </w:p>
        </w:tc>
        <w:tc>
          <w:tcPr>
            <w:tcW w:w="1608" w:type="pct"/>
          </w:tcPr>
          <w:p w14:paraId="00821D0E" w14:textId="4C6466CE" w:rsidR="00934571" w:rsidRPr="00A33D01" w:rsidRDefault="00934571" w:rsidP="000D03A0">
            <w:pPr>
              <w:widowControl/>
              <w:jc w:val="both"/>
              <w:rPr>
                <w:sz w:val="24"/>
                <w:szCs w:val="24"/>
              </w:rPr>
            </w:pPr>
            <w:r w:rsidRPr="00A33D01">
              <w:rPr>
                <w:sz w:val="24"/>
                <w:szCs w:val="24"/>
              </w:rPr>
              <w:t>мачта ВРЛ</w:t>
            </w:r>
          </w:p>
        </w:tc>
        <w:tc>
          <w:tcPr>
            <w:tcW w:w="1519" w:type="pct"/>
          </w:tcPr>
          <w:p w14:paraId="1AA148FA" w14:textId="42C8DA62" w:rsidR="00934571" w:rsidRPr="00A33D01" w:rsidRDefault="00934571" w:rsidP="000D03A0">
            <w:pPr>
              <w:widowControl/>
              <w:jc w:val="both"/>
              <w:rPr>
                <w:sz w:val="24"/>
                <w:szCs w:val="24"/>
              </w:rPr>
            </w:pPr>
            <w:r w:rsidRPr="00A33D01">
              <w:rPr>
                <w:sz w:val="24"/>
                <w:szCs w:val="24"/>
              </w:rPr>
              <w:t>50:23:0000000:36018</w:t>
            </w:r>
          </w:p>
        </w:tc>
      </w:tr>
      <w:tr w:rsidR="00934571" w:rsidRPr="00A33D01" w14:paraId="54EBB0F6" w14:textId="77777777" w:rsidTr="009B313C">
        <w:trPr>
          <w:trHeight w:val="20"/>
        </w:trPr>
        <w:tc>
          <w:tcPr>
            <w:tcW w:w="1452" w:type="pct"/>
            <w:vMerge/>
          </w:tcPr>
          <w:p w14:paraId="22E698CF" w14:textId="77777777" w:rsidR="00934571" w:rsidRPr="00A33D01" w:rsidRDefault="00934571" w:rsidP="000D03A0">
            <w:pPr>
              <w:widowControl/>
              <w:jc w:val="both"/>
              <w:rPr>
                <w:sz w:val="24"/>
                <w:szCs w:val="24"/>
              </w:rPr>
            </w:pPr>
          </w:p>
        </w:tc>
        <w:tc>
          <w:tcPr>
            <w:tcW w:w="421" w:type="pct"/>
          </w:tcPr>
          <w:p w14:paraId="0381018A" w14:textId="2E6EAA82" w:rsidR="00934571" w:rsidRPr="00A33D01" w:rsidRDefault="00934571" w:rsidP="000D03A0">
            <w:pPr>
              <w:widowControl/>
              <w:jc w:val="both"/>
              <w:rPr>
                <w:sz w:val="24"/>
                <w:szCs w:val="24"/>
              </w:rPr>
            </w:pPr>
            <w:r w:rsidRPr="00A33D01">
              <w:rPr>
                <w:sz w:val="24"/>
                <w:szCs w:val="24"/>
              </w:rPr>
              <w:t>4</w:t>
            </w:r>
          </w:p>
        </w:tc>
        <w:tc>
          <w:tcPr>
            <w:tcW w:w="1608" w:type="pct"/>
          </w:tcPr>
          <w:p w14:paraId="0724B16D" w14:textId="66900CF3" w:rsidR="00934571" w:rsidRPr="00A33D01" w:rsidRDefault="00934571" w:rsidP="000D03A0">
            <w:pPr>
              <w:widowControl/>
              <w:jc w:val="both"/>
              <w:rPr>
                <w:sz w:val="24"/>
                <w:szCs w:val="24"/>
              </w:rPr>
            </w:pPr>
            <w:r w:rsidRPr="00A33D01">
              <w:rPr>
                <w:sz w:val="24"/>
                <w:szCs w:val="24"/>
              </w:rPr>
              <w:t>железобетонное ограждение с козырьком, воротами и</w:t>
            </w:r>
          </w:p>
          <w:p w14:paraId="25B74F1B" w14:textId="3F4DAA4F" w:rsidR="00934571" w:rsidRPr="00A33D01" w:rsidRDefault="00934571" w:rsidP="000D03A0">
            <w:pPr>
              <w:widowControl/>
              <w:jc w:val="both"/>
              <w:rPr>
                <w:sz w:val="24"/>
                <w:szCs w:val="24"/>
              </w:rPr>
            </w:pPr>
            <w:r w:rsidRPr="00A33D01">
              <w:rPr>
                <w:sz w:val="24"/>
                <w:szCs w:val="24"/>
              </w:rPr>
              <w:t>калиткой</w:t>
            </w:r>
          </w:p>
        </w:tc>
        <w:tc>
          <w:tcPr>
            <w:tcW w:w="1519" w:type="pct"/>
          </w:tcPr>
          <w:p w14:paraId="0462949B" w14:textId="218B5EFC" w:rsidR="00934571" w:rsidRPr="00A33D01" w:rsidRDefault="00934571" w:rsidP="000D03A0">
            <w:pPr>
              <w:widowControl/>
              <w:jc w:val="both"/>
              <w:rPr>
                <w:sz w:val="24"/>
                <w:szCs w:val="24"/>
              </w:rPr>
            </w:pPr>
            <w:r w:rsidRPr="00A33D01">
              <w:rPr>
                <w:sz w:val="24"/>
                <w:szCs w:val="24"/>
              </w:rPr>
              <w:t>50:23:0000000:135402</w:t>
            </w:r>
          </w:p>
        </w:tc>
      </w:tr>
      <w:tr w:rsidR="00934571" w:rsidRPr="00A33D01" w14:paraId="31E51C0C" w14:textId="77777777" w:rsidTr="009B313C">
        <w:trPr>
          <w:trHeight w:val="20"/>
        </w:trPr>
        <w:tc>
          <w:tcPr>
            <w:tcW w:w="1452" w:type="pct"/>
            <w:vMerge/>
          </w:tcPr>
          <w:p w14:paraId="70F09F1C" w14:textId="77777777" w:rsidR="00934571" w:rsidRPr="00A33D01" w:rsidRDefault="00934571" w:rsidP="000D03A0">
            <w:pPr>
              <w:widowControl/>
              <w:jc w:val="both"/>
              <w:rPr>
                <w:sz w:val="24"/>
                <w:szCs w:val="24"/>
              </w:rPr>
            </w:pPr>
          </w:p>
        </w:tc>
        <w:tc>
          <w:tcPr>
            <w:tcW w:w="421" w:type="pct"/>
          </w:tcPr>
          <w:p w14:paraId="5A14FBE4" w14:textId="7AC7AB8E" w:rsidR="00934571" w:rsidRPr="00A33D01" w:rsidRDefault="00934571" w:rsidP="000D03A0">
            <w:pPr>
              <w:widowControl/>
              <w:jc w:val="both"/>
              <w:rPr>
                <w:sz w:val="24"/>
                <w:szCs w:val="24"/>
              </w:rPr>
            </w:pPr>
            <w:r w:rsidRPr="00A33D01">
              <w:rPr>
                <w:sz w:val="24"/>
                <w:szCs w:val="24"/>
              </w:rPr>
              <w:t>5</w:t>
            </w:r>
          </w:p>
        </w:tc>
        <w:tc>
          <w:tcPr>
            <w:tcW w:w="1608" w:type="pct"/>
          </w:tcPr>
          <w:p w14:paraId="72104A71" w14:textId="590D67C3" w:rsidR="00934571" w:rsidRPr="00A33D01" w:rsidRDefault="00934571" w:rsidP="000D03A0">
            <w:pPr>
              <w:widowControl/>
              <w:jc w:val="both"/>
              <w:rPr>
                <w:sz w:val="24"/>
                <w:szCs w:val="24"/>
              </w:rPr>
            </w:pPr>
            <w:r w:rsidRPr="00A33D01">
              <w:rPr>
                <w:sz w:val="24"/>
                <w:szCs w:val="24"/>
              </w:rPr>
              <w:t>здание-общежитие</w:t>
            </w:r>
          </w:p>
        </w:tc>
        <w:tc>
          <w:tcPr>
            <w:tcW w:w="1519" w:type="pct"/>
          </w:tcPr>
          <w:p w14:paraId="7604D17A" w14:textId="7252835F" w:rsidR="00934571" w:rsidRPr="00A33D01" w:rsidRDefault="00934571" w:rsidP="000D03A0">
            <w:pPr>
              <w:widowControl/>
              <w:jc w:val="both"/>
              <w:rPr>
                <w:sz w:val="24"/>
                <w:szCs w:val="24"/>
              </w:rPr>
            </w:pPr>
            <w:r w:rsidRPr="00A33D01">
              <w:rPr>
                <w:sz w:val="24"/>
                <w:szCs w:val="24"/>
              </w:rPr>
              <w:t>50:23:0000000:36012</w:t>
            </w:r>
          </w:p>
        </w:tc>
      </w:tr>
      <w:tr w:rsidR="00934571" w:rsidRPr="00A33D01" w14:paraId="27C0E53E" w14:textId="77777777" w:rsidTr="009B313C">
        <w:trPr>
          <w:trHeight w:val="20"/>
        </w:trPr>
        <w:tc>
          <w:tcPr>
            <w:tcW w:w="1452" w:type="pct"/>
            <w:vMerge/>
          </w:tcPr>
          <w:p w14:paraId="3D71D366" w14:textId="77777777" w:rsidR="00934571" w:rsidRPr="00A33D01" w:rsidRDefault="00934571" w:rsidP="000D03A0">
            <w:pPr>
              <w:widowControl/>
              <w:jc w:val="both"/>
              <w:rPr>
                <w:sz w:val="24"/>
                <w:szCs w:val="24"/>
              </w:rPr>
            </w:pPr>
          </w:p>
        </w:tc>
        <w:tc>
          <w:tcPr>
            <w:tcW w:w="421" w:type="pct"/>
          </w:tcPr>
          <w:p w14:paraId="52C7BE21" w14:textId="6286C40D" w:rsidR="00934571" w:rsidRPr="00A33D01" w:rsidRDefault="00934571" w:rsidP="000D03A0">
            <w:pPr>
              <w:widowControl/>
              <w:jc w:val="both"/>
              <w:rPr>
                <w:sz w:val="24"/>
                <w:szCs w:val="24"/>
              </w:rPr>
            </w:pPr>
            <w:r w:rsidRPr="00A33D01">
              <w:rPr>
                <w:sz w:val="24"/>
                <w:szCs w:val="24"/>
              </w:rPr>
              <w:t>6</w:t>
            </w:r>
          </w:p>
        </w:tc>
        <w:tc>
          <w:tcPr>
            <w:tcW w:w="1608" w:type="pct"/>
          </w:tcPr>
          <w:p w14:paraId="53D5DC2B" w14:textId="671C2054" w:rsidR="00934571" w:rsidRPr="00A33D01" w:rsidRDefault="00934571" w:rsidP="000D03A0">
            <w:pPr>
              <w:widowControl/>
              <w:jc w:val="both"/>
              <w:rPr>
                <w:sz w:val="24"/>
                <w:szCs w:val="24"/>
              </w:rPr>
            </w:pPr>
            <w:r w:rsidRPr="00A33D01">
              <w:rPr>
                <w:sz w:val="24"/>
                <w:szCs w:val="24"/>
              </w:rPr>
              <w:t>вагон-столовая</w:t>
            </w:r>
          </w:p>
        </w:tc>
        <w:tc>
          <w:tcPr>
            <w:tcW w:w="1519" w:type="pct"/>
          </w:tcPr>
          <w:p w14:paraId="4E6C31D7" w14:textId="3D112F27" w:rsidR="00934571" w:rsidRPr="00A33D01" w:rsidRDefault="00934571" w:rsidP="000D03A0">
            <w:pPr>
              <w:widowControl/>
              <w:jc w:val="both"/>
              <w:rPr>
                <w:sz w:val="24"/>
                <w:szCs w:val="24"/>
              </w:rPr>
            </w:pPr>
            <w:r w:rsidRPr="00A33D01">
              <w:rPr>
                <w:sz w:val="24"/>
                <w:szCs w:val="24"/>
              </w:rPr>
              <w:t>50:23:0000000:36011</w:t>
            </w:r>
          </w:p>
        </w:tc>
      </w:tr>
      <w:tr w:rsidR="00934571" w:rsidRPr="00A33D01" w14:paraId="0AAE0743" w14:textId="77777777" w:rsidTr="009B313C">
        <w:trPr>
          <w:trHeight w:val="20"/>
        </w:trPr>
        <w:tc>
          <w:tcPr>
            <w:tcW w:w="1452" w:type="pct"/>
            <w:vMerge/>
          </w:tcPr>
          <w:p w14:paraId="2E2730B9" w14:textId="77777777" w:rsidR="00934571" w:rsidRPr="00A33D01" w:rsidRDefault="00934571" w:rsidP="000D03A0">
            <w:pPr>
              <w:widowControl/>
              <w:jc w:val="both"/>
              <w:rPr>
                <w:sz w:val="24"/>
                <w:szCs w:val="24"/>
              </w:rPr>
            </w:pPr>
          </w:p>
        </w:tc>
        <w:tc>
          <w:tcPr>
            <w:tcW w:w="421" w:type="pct"/>
          </w:tcPr>
          <w:p w14:paraId="308501B3" w14:textId="574AAF94" w:rsidR="00934571" w:rsidRPr="00A33D01" w:rsidRDefault="00934571" w:rsidP="000D03A0">
            <w:pPr>
              <w:widowControl/>
              <w:jc w:val="both"/>
              <w:rPr>
                <w:sz w:val="24"/>
                <w:szCs w:val="24"/>
              </w:rPr>
            </w:pPr>
            <w:r w:rsidRPr="00A33D01">
              <w:rPr>
                <w:sz w:val="24"/>
                <w:szCs w:val="24"/>
              </w:rPr>
              <w:t>7</w:t>
            </w:r>
          </w:p>
        </w:tc>
        <w:tc>
          <w:tcPr>
            <w:tcW w:w="1608" w:type="pct"/>
          </w:tcPr>
          <w:p w14:paraId="799EF75B" w14:textId="673E9462" w:rsidR="00934571" w:rsidRPr="00A33D01" w:rsidRDefault="00934571" w:rsidP="000D03A0">
            <w:pPr>
              <w:widowControl/>
              <w:jc w:val="both"/>
              <w:rPr>
                <w:sz w:val="24"/>
                <w:szCs w:val="24"/>
              </w:rPr>
            </w:pPr>
            <w:r w:rsidRPr="00A33D01">
              <w:rPr>
                <w:sz w:val="24"/>
                <w:szCs w:val="24"/>
              </w:rPr>
              <w:t>внутриплощадочные автодороги и площадки</w:t>
            </w:r>
          </w:p>
        </w:tc>
        <w:tc>
          <w:tcPr>
            <w:tcW w:w="1519" w:type="pct"/>
          </w:tcPr>
          <w:p w14:paraId="62845B43" w14:textId="66CF68B6" w:rsidR="00934571" w:rsidRPr="00A33D01" w:rsidRDefault="00934571" w:rsidP="000D03A0">
            <w:pPr>
              <w:widowControl/>
              <w:jc w:val="both"/>
              <w:rPr>
                <w:sz w:val="24"/>
                <w:szCs w:val="24"/>
              </w:rPr>
            </w:pPr>
            <w:r w:rsidRPr="00A33D01">
              <w:rPr>
                <w:sz w:val="24"/>
                <w:szCs w:val="24"/>
              </w:rPr>
              <w:t>50:23:0000000:36020</w:t>
            </w:r>
          </w:p>
        </w:tc>
      </w:tr>
      <w:tr w:rsidR="00934571" w:rsidRPr="00A33D01" w14:paraId="414DE998" w14:textId="77777777" w:rsidTr="009B313C">
        <w:trPr>
          <w:trHeight w:val="20"/>
        </w:trPr>
        <w:tc>
          <w:tcPr>
            <w:tcW w:w="1452" w:type="pct"/>
            <w:vMerge/>
          </w:tcPr>
          <w:p w14:paraId="51595AB9" w14:textId="77777777" w:rsidR="00934571" w:rsidRPr="00A33D01" w:rsidRDefault="00934571" w:rsidP="000D03A0">
            <w:pPr>
              <w:widowControl/>
              <w:jc w:val="both"/>
              <w:rPr>
                <w:sz w:val="24"/>
                <w:szCs w:val="24"/>
              </w:rPr>
            </w:pPr>
          </w:p>
        </w:tc>
        <w:tc>
          <w:tcPr>
            <w:tcW w:w="421" w:type="pct"/>
          </w:tcPr>
          <w:p w14:paraId="6BFA4CB0" w14:textId="3DF10AA6" w:rsidR="00934571" w:rsidRPr="00A33D01" w:rsidRDefault="00934571" w:rsidP="000D03A0">
            <w:pPr>
              <w:widowControl/>
              <w:jc w:val="both"/>
              <w:rPr>
                <w:sz w:val="24"/>
                <w:szCs w:val="24"/>
              </w:rPr>
            </w:pPr>
            <w:r w:rsidRPr="00A33D01">
              <w:rPr>
                <w:sz w:val="24"/>
                <w:szCs w:val="24"/>
              </w:rPr>
              <w:t>8</w:t>
            </w:r>
          </w:p>
        </w:tc>
        <w:tc>
          <w:tcPr>
            <w:tcW w:w="1608" w:type="pct"/>
          </w:tcPr>
          <w:p w14:paraId="7C5CE1D6" w14:textId="633257CC" w:rsidR="00934571" w:rsidRPr="00A33D01" w:rsidRDefault="00934571" w:rsidP="000D03A0">
            <w:pPr>
              <w:widowControl/>
              <w:jc w:val="both"/>
              <w:rPr>
                <w:sz w:val="24"/>
                <w:szCs w:val="24"/>
              </w:rPr>
            </w:pPr>
            <w:r w:rsidRPr="00A33D01">
              <w:rPr>
                <w:sz w:val="24"/>
                <w:szCs w:val="24"/>
              </w:rPr>
              <w:t>мачта ПРЛ</w:t>
            </w:r>
          </w:p>
        </w:tc>
        <w:tc>
          <w:tcPr>
            <w:tcW w:w="1519" w:type="pct"/>
          </w:tcPr>
          <w:p w14:paraId="1250D025" w14:textId="1D5F109E" w:rsidR="00934571" w:rsidRPr="00A33D01" w:rsidRDefault="00934571" w:rsidP="000D03A0">
            <w:pPr>
              <w:widowControl/>
              <w:jc w:val="both"/>
              <w:rPr>
                <w:sz w:val="24"/>
                <w:szCs w:val="24"/>
              </w:rPr>
            </w:pPr>
            <w:r w:rsidRPr="00A33D01">
              <w:rPr>
                <w:sz w:val="24"/>
                <w:szCs w:val="24"/>
              </w:rPr>
              <w:t>50:23:0000000:36023</w:t>
            </w:r>
          </w:p>
        </w:tc>
      </w:tr>
      <w:tr w:rsidR="00934571" w:rsidRPr="00A33D01" w14:paraId="73482341" w14:textId="77777777" w:rsidTr="009B313C">
        <w:trPr>
          <w:trHeight w:val="20"/>
        </w:trPr>
        <w:tc>
          <w:tcPr>
            <w:tcW w:w="1452" w:type="pct"/>
            <w:vMerge/>
          </w:tcPr>
          <w:p w14:paraId="65073100" w14:textId="77777777" w:rsidR="00934571" w:rsidRPr="00A33D01" w:rsidRDefault="00934571" w:rsidP="000D03A0">
            <w:pPr>
              <w:widowControl/>
              <w:jc w:val="both"/>
              <w:rPr>
                <w:sz w:val="24"/>
                <w:szCs w:val="24"/>
              </w:rPr>
            </w:pPr>
          </w:p>
        </w:tc>
        <w:tc>
          <w:tcPr>
            <w:tcW w:w="421" w:type="pct"/>
          </w:tcPr>
          <w:p w14:paraId="5FEFC376" w14:textId="630D3944" w:rsidR="00934571" w:rsidRPr="00A33D01" w:rsidRDefault="00934571" w:rsidP="000D03A0">
            <w:pPr>
              <w:widowControl/>
              <w:jc w:val="both"/>
              <w:rPr>
                <w:sz w:val="24"/>
                <w:szCs w:val="24"/>
              </w:rPr>
            </w:pPr>
            <w:r w:rsidRPr="00A33D01">
              <w:rPr>
                <w:sz w:val="24"/>
                <w:szCs w:val="24"/>
              </w:rPr>
              <w:t>9</w:t>
            </w:r>
          </w:p>
        </w:tc>
        <w:tc>
          <w:tcPr>
            <w:tcW w:w="1608" w:type="pct"/>
          </w:tcPr>
          <w:p w14:paraId="0C2A6661" w14:textId="0D5AC491" w:rsidR="00934571" w:rsidRPr="00A33D01" w:rsidRDefault="00934571" w:rsidP="000D03A0">
            <w:pPr>
              <w:widowControl/>
              <w:jc w:val="both"/>
              <w:rPr>
                <w:sz w:val="24"/>
                <w:szCs w:val="24"/>
              </w:rPr>
            </w:pPr>
            <w:r w:rsidRPr="00A33D01">
              <w:rPr>
                <w:sz w:val="24"/>
                <w:szCs w:val="24"/>
              </w:rPr>
              <w:t>площадка Род</w:t>
            </w:r>
            <w:r w:rsidR="00183198">
              <w:rPr>
                <w:sz w:val="24"/>
                <w:szCs w:val="24"/>
              </w:rPr>
              <w:t>д</w:t>
            </w:r>
            <w:r w:rsidRPr="00A33D01">
              <w:rPr>
                <w:sz w:val="24"/>
                <w:szCs w:val="24"/>
              </w:rPr>
              <w:t>омов</w:t>
            </w:r>
          </w:p>
        </w:tc>
        <w:tc>
          <w:tcPr>
            <w:tcW w:w="1519" w:type="pct"/>
          </w:tcPr>
          <w:p w14:paraId="51A648EA" w14:textId="6E33A080" w:rsidR="00934571" w:rsidRPr="00A33D01" w:rsidRDefault="00934571" w:rsidP="000D03A0">
            <w:pPr>
              <w:widowControl/>
              <w:jc w:val="both"/>
              <w:rPr>
                <w:sz w:val="24"/>
                <w:szCs w:val="24"/>
              </w:rPr>
            </w:pPr>
            <w:r w:rsidRPr="00A33D01">
              <w:rPr>
                <w:sz w:val="24"/>
                <w:szCs w:val="24"/>
              </w:rPr>
              <w:t>50:23:0000000:36019</w:t>
            </w:r>
          </w:p>
        </w:tc>
      </w:tr>
      <w:tr w:rsidR="00934571" w:rsidRPr="00A33D01" w14:paraId="603250B0" w14:textId="77777777" w:rsidTr="009B313C">
        <w:trPr>
          <w:trHeight w:val="20"/>
        </w:trPr>
        <w:tc>
          <w:tcPr>
            <w:tcW w:w="1452" w:type="pct"/>
            <w:vMerge/>
          </w:tcPr>
          <w:p w14:paraId="317D642F" w14:textId="77777777" w:rsidR="00934571" w:rsidRPr="00A33D01" w:rsidRDefault="00934571" w:rsidP="000D03A0">
            <w:pPr>
              <w:widowControl/>
              <w:jc w:val="both"/>
              <w:rPr>
                <w:sz w:val="24"/>
                <w:szCs w:val="24"/>
              </w:rPr>
            </w:pPr>
          </w:p>
        </w:tc>
        <w:tc>
          <w:tcPr>
            <w:tcW w:w="421" w:type="pct"/>
          </w:tcPr>
          <w:p w14:paraId="32792462" w14:textId="4DA146AF" w:rsidR="00934571" w:rsidRPr="00A33D01" w:rsidRDefault="00934571" w:rsidP="000D03A0">
            <w:pPr>
              <w:widowControl/>
              <w:jc w:val="both"/>
              <w:rPr>
                <w:sz w:val="24"/>
                <w:szCs w:val="24"/>
              </w:rPr>
            </w:pPr>
            <w:r w:rsidRPr="00A33D01">
              <w:rPr>
                <w:sz w:val="24"/>
                <w:szCs w:val="24"/>
              </w:rPr>
              <w:t>10</w:t>
            </w:r>
          </w:p>
        </w:tc>
        <w:tc>
          <w:tcPr>
            <w:tcW w:w="1608" w:type="pct"/>
          </w:tcPr>
          <w:p w14:paraId="6C759E1D" w14:textId="3F218EE7" w:rsidR="00934571" w:rsidRPr="00A33D01" w:rsidRDefault="00934571" w:rsidP="000D03A0">
            <w:pPr>
              <w:widowControl/>
              <w:jc w:val="both"/>
              <w:rPr>
                <w:sz w:val="24"/>
                <w:szCs w:val="24"/>
              </w:rPr>
            </w:pPr>
            <w:r w:rsidRPr="00A33D01">
              <w:rPr>
                <w:sz w:val="24"/>
                <w:szCs w:val="24"/>
              </w:rPr>
              <w:t>подъезд к складу ДОК</w:t>
            </w:r>
          </w:p>
        </w:tc>
        <w:tc>
          <w:tcPr>
            <w:tcW w:w="1519" w:type="pct"/>
          </w:tcPr>
          <w:p w14:paraId="773FA88E" w14:textId="0573F9E8" w:rsidR="00934571" w:rsidRPr="00A33D01" w:rsidRDefault="00934571" w:rsidP="000D03A0">
            <w:pPr>
              <w:widowControl/>
              <w:jc w:val="both"/>
              <w:rPr>
                <w:sz w:val="24"/>
                <w:szCs w:val="24"/>
              </w:rPr>
            </w:pPr>
            <w:r w:rsidRPr="00A33D01">
              <w:rPr>
                <w:sz w:val="24"/>
                <w:szCs w:val="24"/>
              </w:rPr>
              <w:t>50:23:0000000:36026</w:t>
            </w:r>
          </w:p>
        </w:tc>
      </w:tr>
      <w:tr w:rsidR="00934571" w:rsidRPr="00A33D01" w14:paraId="4F402542" w14:textId="77777777" w:rsidTr="009B313C">
        <w:trPr>
          <w:trHeight w:val="20"/>
        </w:trPr>
        <w:tc>
          <w:tcPr>
            <w:tcW w:w="1452" w:type="pct"/>
            <w:vMerge/>
          </w:tcPr>
          <w:p w14:paraId="054E4895" w14:textId="77777777" w:rsidR="00934571" w:rsidRPr="00A33D01" w:rsidRDefault="00934571" w:rsidP="000D03A0">
            <w:pPr>
              <w:widowControl/>
              <w:jc w:val="both"/>
              <w:rPr>
                <w:sz w:val="24"/>
                <w:szCs w:val="24"/>
              </w:rPr>
            </w:pPr>
          </w:p>
        </w:tc>
        <w:tc>
          <w:tcPr>
            <w:tcW w:w="421" w:type="pct"/>
          </w:tcPr>
          <w:p w14:paraId="27432B09" w14:textId="4D46DF6B" w:rsidR="00934571" w:rsidRPr="00A33D01" w:rsidRDefault="00934571" w:rsidP="000D03A0">
            <w:pPr>
              <w:widowControl/>
              <w:jc w:val="both"/>
              <w:rPr>
                <w:sz w:val="24"/>
                <w:szCs w:val="24"/>
              </w:rPr>
            </w:pPr>
            <w:r w:rsidRPr="00A33D01">
              <w:rPr>
                <w:sz w:val="24"/>
                <w:szCs w:val="24"/>
              </w:rPr>
              <w:t>11</w:t>
            </w:r>
          </w:p>
        </w:tc>
        <w:tc>
          <w:tcPr>
            <w:tcW w:w="1608" w:type="pct"/>
          </w:tcPr>
          <w:p w14:paraId="56D6C6DE" w14:textId="32F5F72B" w:rsidR="00934571" w:rsidRPr="00A33D01" w:rsidRDefault="00934571" w:rsidP="000D03A0">
            <w:pPr>
              <w:widowControl/>
              <w:jc w:val="both"/>
              <w:rPr>
                <w:sz w:val="24"/>
                <w:szCs w:val="24"/>
              </w:rPr>
            </w:pPr>
            <w:r w:rsidRPr="00A33D01">
              <w:rPr>
                <w:sz w:val="24"/>
                <w:szCs w:val="24"/>
              </w:rPr>
              <w:t>артскважина</w:t>
            </w:r>
          </w:p>
        </w:tc>
        <w:tc>
          <w:tcPr>
            <w:tcW w:w="1519" w:type="pct"/>
          </w:tcPr>
          <w:p w14:paraId="0898213F" w14:textId="21180AA9" w:rsidR="00934571" w:rsidRPr="00A33D01" w:rsidRDefault="00934571" w:rsidP="000D03A0">
            <w:pPr>
              <w:widowControl/>
              <w:jc w:val="both"/>
              <w:rPr>
                <w:sz w:val="24"/>
                <w:szCs w:val="24"/>
              </w:rPr>
            </w:pPr>
            <w:r w:rsidRPr="00A33D01">
              <w:rPr>
                <w:sz w:val="24"/>
                <w:szCs w:val="24"/>
              </w:rPr>
              <w:t>50:23:0000000:36027</w:t>
            </w:r>
          </w:p>
        </w:tc>
      </w:tr>
      <w:tr w:rsidR="00934571" w:rsidRPr="00A33D01" w14:paraId="417D2521" w14:textId="77777777" w:rsidTr="009B313C">
        <w:trPr>
          <w:trHeight w:val="20"/>
        </w:trPr>
        <w:tc>
          <w:tcPr>
            <w:tcW w:w="1452" w:type="pct"/>
            <w:vMerge/>
          </w:tcPr>
          <w:p w14:paraId="6AE237BB" w14:textId="77777777" w:rsidR="00934571" w:rsidRPr="00A33D01" w:rsidRDefault="00934571" w:rsidP="000D03A0">
            <w:pPr>
              <w:widowControl/>
              <w:jc w:val="both"/>
              <w:rPr>
                <w:sz w:val="24"/>
                <w:szCs w:val="24"/>
              </w:rPr>
            </w:pPr>
          </w:p>
        </w:tc>
        <w:tc>
          <w:tcPr>
            <w:tcW w:w="421" w:type="pct"/>
          </w:tcPr>
          <w:p w14:paraId="0380EA36" w14:textId="325DA74C" w:rsidR="00934571" w:rsidRPr="00A33D01" w:rsidRDefault="00934571" w:rsidP="000D03A0">
            <w:pPr>
              <w:widowControl/>
              <w:jc w:val="both"/>
              <w:rPr>
                <w:sz w:val="24"/>
                <w:szCs w:val="24"/>
              </w:rPr>
            </w:pPr>
            <w:r w:rsidRPr="00A33D01">
              <w:rPr>
                <w:sz w:val="24"/>
                <w:szCs w:val="24"/>
              </w:rPr>
              <w:t>12</w:t>
            </w:r>
          </w:p>
        </w:tc>
        <w:tc>
          <w:tcPr>
            <w:tcW w:w="1608" w:type="pct"/>
          </w:tcPr>
          <w:p w14:paraId="03A5D50A" w14:textId="4DE7E766" w:rsidR="00934571" w:rsidRPr="00A33D01" w:rsidRDefault="00934571" w:rsidP="000D03A0">
            <w:pPr>
              <w:widowControl/>
              <w:jc w:val="both"/>
              <w:rPr>
                <w:sz w:val="24"/>
                <w:szCs w:val="24"/>
              </w:rPr>
            </w:pPr>
            <w:r w:rsidRPr="00A33D01">
              <w:rPr>
                <w:sz w:val="24"/>
                <w:szCs w:val="24"/>
              </w:rPr>
              <w:t>пожарный водоём</w:t>
            </w:r>
          </w:p>
        </w:tc>
        <w:tc>
          <w:tcPr>
            <w:tcW w:w="1519" w:type="pct"/>
          </w:tcPr>
          <w:p w14:paraId="0BEA95B0" w14:textId="54A51742" w:rsidR="00934571" w:rsidRPr="00A33D01" w:rsidRDefault="00934571" w:rsidP="000D03A0">
            <w:pPr>
              <w:widowControl/>
              <w:jc w:val="both"/>
              <w:rPr>
                <w:sz w:val="24"/>
                <w:szCs w:val="24"/>
              </w:rPr>
            </w:pPr>
            <w:r w:rsidRPr="00A33D01">
              <w:rPr>
                <w:sz w:val="24"/>
                <w:szCs w:val="24"/>
              </w:rPr>
              <w:t>50:23:0000000:36017</w:t>
            </w:r>
          </w:p>
        </w:tc>
      </w:tr>
      <w:tr w:rsidR="00934571" w:rsidRPr="00A33D01" w14:paraId="379B4C10" w14:textId="77777777" w:rsidTr="009B313C">
        <w:trPr>
          <w:trHeight w:val="20"/>
        </w:trPr>
        <w:tc>
          <w:tcPr>
            <w:tcW w:w="1452" w:type="pct"/>
            <w:vMerge/>
          </w:tcPr>
          <w:p w14:paraId="7906328F" w14:textId="77777777" w:rsidR="00934571" w:rsidRPr="00A33D01" w:rsidRDefault="00934571" w:rsidP="000D03A0">
            <w:pPr>
              <w:widowControl/>
              <w:jc w:val="both"/>
              <w:rPr>
                <w:sz w:val="24"/>
                <w:szCs w:val="24"/>
              </w:rPr>
            </w:pPr>
          </w:p>
        </w:tc>
        <w:tc>
          <w:tcPr>
            <w:tcW w:w="421" w:type="pct"/>
          </w:tcPr>
          <w:p w14:paraId="7DCE9467" w14:textId="5C7A2BB2" w:rsidR="00934571" w:rsidRPr="00A33D01" w:rsidRDefault="00934571" w:rsidP="000D03A0">
            <w:pPr>
              <w:widowControl/>
              <w:jc w:val="both"/>
              <w:rPr>
                <w:sz w:val="24"/>
                <w:szCs w:val="24"/>
              </w:rPr>
            </w:pPr>
            <w:r w:rsidRPr="00A33D01">
              <w:rPr>
                <w:sz w:val="24"/>
                <w:szCs w:val="24"/>
              </w:rPr>
              <w:t>13</w:t>
            </w:r>
          </w:p>
        </w:tc>
        <w:tc>
          <w:tcPr>
            <w:tcW w:w="1608" w:type="pct"/>
          </w:tcPr>
          <w:p w14:paraId="79202861" w14:textId="55EB3B02" w:rsidR="00934571" w:rsidRPr="00A33D01" w:rsidRDefault="00934571" w:rsidP="000D03A0">
            <w:pPr>
              <w:widowControl/>
              <w:jc w:val="both"/>
              <w:rPr>
                <w:sz w:val="24"/>
                <w:szCs w:val="24"/>
              </w:rPr>
            </w:pPr>
            <w:r w:rsidRPr="00A33D01">
              <w:rPr>
                <w:sz w:val="24"/>
                <w:szCs w:val="24"/>
              </w:rPr>
              <w:t>трансформаторная подстанция</w:t>
            </w:r>
          </w:p>
        </w:tc>
        <w:tc>
          <w:tcPr>
            <w:tcW w:w="1519" w:type="pct"/>
          </w:tcPr>
          <w:p w14:paraId="61B9FFE8" w14:textId="3C43926B" w:rsidR="00934571" w:rsidRPr="00A33D01" w:rsidRDefault="00934571" w:rsidP="000D03A0">
            <w:pPr>
              <w:widowControl/>
              <w:jc w:val="both"/>
              <w:rPr>
                <w:sz w:val="24"/>
                <w:szCs w:val="24"/>
              </w:rPr>
            </w:pPr>
            <w:r w:rsidRPr="00A33D01">
              <w:rPr>
                <w:sz w:val="24"/>
                <w:szCs w:val="24"/>
              </w:rPr>
              <w:t>50:23:0000000:36010</w:t>
            </w:r>
          </w:p>
        </w:tc>
      </w:tr>
      <w:tr w:rsidR="00934571" w:rsidRPr="00A33D01" w14:paraId="484E2B0B" w14:textId="77777777" w:rsidTr="009B313C">
        <w:trPr>
          <w:trHeight w:val="20"/>
        </w:trPr>
        <w:tc>
          <w:tcPr>
            <w:tcW w:w="1452" w:type="pct"/>
            <w:vMerge/>
          </w:tcPr>
          <w:p w14:paraId="5BC1C10D" w14:textId="77777777" w:rsidR="00934571" w:rsidRPr="00A33D01" w:rsidRDefault="00934571" w:rsidP="000D03A0">
            <w:pPr>
              <w:widowControl/>
              <w:jc w:val="both"/>
              <w:rPr>
                <w:sz w:val="24"/>
                <w:szCs w:val="24"/>
              </w:rPr>
            </w:pPr>
          </w:p>
        </w:tc>
        <w:tc>
          <w:tcPr>
            <w:tcW w:w="421" w:type="pct"/>
          </w:tcPr>
          <w:p w14:paraId="3317F540" w14:textId="0754F2C8" w:rsidR="00934571" w:rsidRPr="00A33D01" w:rsidRDefault="00934571" w:rsidP="000D03A0">
            <w:pPr>
              <w:widowControl/>
              <w:jc w:val="both"/>
              <w:rPr>
                <w:sz w:val="24"/>
                <w:szCs w:val="24"/>
              </w:rPr>
            </w:pPr>
            <w:r w:rsidRPr="00A33D01">
              <w:rPr>
                <w:sz w:val="24"/>
                <w:szCs w:val="24"/>
              </w:rPr>
              <w:t>14</w:t>
            </w:r>
          </w:p>
        </w:tc>
        <w:tc>
          <w:tcPr>
            <w:tcW w:w="1608" w:type="pct"/>
          </w:tcPr>
          <w:p w14:paraId="392876CF" w14:textId="60F2A950" w:rsidR="00934571" w:rsidRPr="00A33D01" w:rsidRDefault="00934571" w:rsidP="000D03A0">
            <w:pPr>
              <w:widowControl/>
              <w:jc w:val="both"/>
              <w:rPr>
                <w:sz w:val="24"/>
                <w:szCs w:val="24"/>
              </w:rPr>
            </w:pPr>
            <w:r w:rsidRPr="00A33D01">
              <w:rPr>
                <w:sz w:val="24"/>
                <w:szCs w:val="24"/>
              </w:rPr>
              <w:t>кунг ПАУ 1</w:t>
            </w:r>
          </w:p>
        </w:tc>
        <w:tc>
          <w:tcPr>
            <w:tcW w:w="1519" w:type="pct"/>
          </w:tcPr>
          <w:p w14:paraId="6062C5E1" w14:textId="585646EA" w:rsidR="00934571" w:rsidRPr="00A33D01" w:rsidRDefault="00934571" w:rsidP="000D03A0">
            <w:pPr>
              <w:widowControl/>
              <w:jc w:val="both"/>
              <w:rPr>
                <w:sz w:val="24"/>
                <w:szCs w:val="24"/>
              </w:rPr>
            </w:pPr>
            <w:r w:rsidRPr="00A33D01">
              <w:rPr>
                <w:sz w:val="24"/>
                <w:szCs w:val="24"/>
              </w:rPr>
              <w:t>50:23:0000000:133422</w:t>
            </w:r>
          </w:p>
        </w:tc>
      </w:tr>
      <w:tr w:rsidR="00934571" w:rsidRPr="00A33D01" w14:paraId="155F043B" w14:textId="77777777" w:rsidTr="009B313C">
        <w:trPr>
          <w:trHeight w:val="20"/>
        </w:trPr>
        <w:tc>
          <w:tcPr>
            <w:tcW w:w="1452" w:type="pct"/>
            <w:vMerge/>
          </w:tcPr>
          <w:p w14:paraId="79D62AD2" w14:textId="77777777" w:rsidR="00934571" w:rsidRPr="00A33D01" w:rsidRDefault="00934571" w:rsidP="000D03A0">
            <w:pPr>
              <w:widowControl/>
              <w:jc w:val="both"/>
              <w:rPr>
                <w:sz w:val="24"/>
                <w:szCs w:val="24"/>
              </w:rPr>
            </w:pPr>
          </w:p>
        </w:tc>
        <w:tc>
          <w:tcPr>
            <w:tcW w:w="421" w:type="pct"/>
          </w:tcPr>
          <w:p w14:paraId="2835B4B9" w14:textId="00EB6B95" w:rsidR="00934571" w:rsidRPr="00A33D01" w:rsidRDefault="00934571" w:rsidP="000D03A0">
            <w:pPr>
              <w:widowControl/>
              <w:jc w:val="both"/>
              <w:rPr>
                <w:sz w:val="24"/>
                <w:szCs w:val="24"/>
              </w:rPr>
            </w:pPr>
            <w:r w:rsidRPr="00A33D01">
              <w:rPr>
                <w:sz w:val="24"/>
                <w:szCs w:val="24"/>
              </w:rPr>
              <w:t>15</w:t>
            </w:r>
          </w:p>
        </w:tc>
        <w:tc>
          <w:tcPr>
            <w:tcW w:w="1608" w:type="pct"/>
          </w:tcPr>
          <w:p w14:paraId="2F62EF8E" w14:textId="628AEE2C" w:rsidR="00934571" w:rsidRPr="00A33D01" w:rsidRDefault="00934571" w:rsidP="000D03A0">
            <w:pPr>
              <w:widowControl/>
              <w:jc w:val="both"/>
              <w:rPr>
                <w:sz w:val="24"/>
                <w:szCs w:val="24"/>
              </w:rPr>
            </w:pPr>
            <w:r w:rsidRPr="00A33D01">
              <w:rPr>
                <w:sz w:val="24"/>
                <w:szCs w:val="24"/>
              </w:rPr>
              <w:t>домик передвижной 2-х местный шведский</w:t>
            </w:r>
          </w:p>
        </w:tc>
        <w:tc>
          <w:tcPr>
            <w:tcW w:w="1519" w:type="pct"/>
          </w:tcPr>
          <w:p w14:paraId="018CE5F8" w14:textId="06DFECEC" w:rsidR="00934571" w:rsidRPr="00A33D01" w:rsidRDefault="00934571" w:rsidP="000D03A0">
            <w:pPr>
              <w:widowControl/>
              <w:jc w:val="both"/>
              <w:rPr>
                <w:sz w:val="24"/>
                <w:szCs w:val="24"/>
              </w:rPr>
            </w:pPr>
            <w:r w:rsidRPr="00A33D01">
              <w:rPr>
                <w:sz w:val="24"/>
                <w:szCs w:val="24"/>
              </w:rPr>
              <w:t>50:23:0000000:36008</w:t>
            </w:r>
          </w:p>
        </w:tc>
      </w:tr>
      <w:tr w:rsidR="00934571" w:rsidRPr="00A33D01" w14:paraId="46D74F0A" w14:textId="77777777" w:rsidTr="009B313C">
        <w:trPr>
          <w:trHeight w:val="20"/>
        </w:trPr>
        <w:tc>
          <w:tcPr>
            <w:tcW w:w="1452" w:type="pct"/>
            <w:vMerge/>
          </w:tcPr>
          <w:p w14:paraId="79321A8E" w14:textId="77777777" w:rsidR="00934571" w:rsidRPr="00A33D01" w:rsidRDefault="00934571" w:rsidP="000D03A0">
            <w:pPr>
              <w:widowControl/>
              <w:jc w:val="both"/>
              <w:rPr>
                <w:sz w:val="24"/>
                <w:szCs w:val="24"/>
              </w:rPr>
            </w:pPr>
          </w:p>
        </w:tc>
        <w:tc>
          <w:tcPr>
            <w:tcW w:w="421" w:type="pct"/>
          </w:tcPr>
          <w:p w14:paraId="1231BE1A" w14:textId="5790DDFE" w:rsidR="00934571" w:rsidRPr="00A33D01" w:rsidRDefault="00934571" w:rsidP="000D03A0">
            <w:pPr>
              <w:widowControl/>
              <w:jc w:val="both"/>
              <w:rPr>
                <w:sz w:val="24"/>
                <w:szCs w:val="24"/>
              </w:rPr>
            </w:pPr>
            <w:r w:rsidRPr="00A33D01">
              <w:rPr>
                <w:sz w:val="24"/>
                <w:szCs w:val="24"/>
              </w:rPr>
              <w:t>16</w:t>
            </w:r>
          </w:p>
        </w:tc>
        <w:tc>
          <w:tcPr>
            <w:tcW w:w="1608" w:type="pct"/>
          </w:tcPr>
          <w:p w14:paraId="195694BC" w14:textId="6BA14551" w:rsidR="00934571" w:rsidRPr="00A33D01" w:rsidRDefault="00934571" w:rsidP="000D03A0">
            <w:pPr>
              <w:widowControl/>
              <w:jc w:val="both"/>
              <w:rPr>
                <w:sz w:val="24"/>
                <w:szCs w:val="24"/>
              </w:rPr>
            </w:pPr>
            <w:r w:rsidRPr="00A33D01">
              <w:rPr>
                <w:sz w:val="24"/>
                <w:szCs w:val="24"/>
              </w:rPr>
              <w:t>выгреб</w:t>
            </w:r>
          </w:p>
        </w:tc>
        <w:tc>
          <w:tcPr>
            <w:tcW w:w="1519" w:type="pct"/>
          </w:tcPr>
          <w:p w14:paraId="2994A6FF" w14:textId="24ED31C8" w:rsidR="00934571" w:rsidRPr="00A33D01" w:rsidRDefault="00934571" w:rsidP="000D03A0">
            <w:pPr>
              <w:widowControl/>
              <w:jc w:val="both"/>
              <w:rPr>
                <w:sz w:val="24"/>
                <w:szCs w:val="24"/>
              </w:rPr>
            </w:pPr>
            <w:r w:rsidRPr="00A33D01">
              <w:rPr>
                <w:sz w:val="24"/>
                <w:szCs w:val="24"/>
              </w:rPr>
              <w:t>50:23:0000000:135170</w:t>
            </w:r>
          </w:p>
        </w:tc>
      </w:tr>
      <w:tr w:rsidR="00934571" w:rsidRPr="00A33D01" w14:paraId="0AC22D3A" w14:textId="77777777" w:rsidTr="009B313C">
        <w:trPr>
          <w:trHeight w:val="20"/>
        </w:trPr>
        <w:tc>
          <w:tcPr>
            <w:tcW w:w="1452" w:type="pct"/>
            <w:vMerge/>
          </w:tcPr>
          <w:p w14:paraId="4D001AA2" w14:textId="77777777" w:rsidR="00934571" w:rsidRPr="00A33D01" w:rsidRDefault="00934571" w:rsidP="000D03A0">
            <w:pPr>
              <w:widowControl/>
              <w:jc w:val="both"/>
              <w:rPr>
                <w:sz w:val="24"/>
                <w:szCs w:val="24"/>
              </w:rPr>
            </w:pPr>
          </w:p>
        </w:tc>
        <w:tc>
          <w:tcPr>
            <w:tcW w:w="421" w:type="pct"/>
          </w:tcPr>
          <w:p w14:paraId="180A9730" w14:textId="3A9B9B26" w:rsidR="00934571" w:rsidRPr="00A33D01" w:rsidRDefault="00934571" w:rsidP="000D03A0">
            <w:pPr>
              <w:widowControl/>
              <w:jc w:val="both"/>
              <w:rPr>
                <w:sz w:val="24"/>
                <w:szCs w:val="24"/>
              </w:rPr>
            </w:pPr>
            <w:r w:rsidRPr="00A33D01">
              <w:rPr>
                <w:sz w:val="24"/>
                <w:szCs w:val="24"/>
              </w:rPr>
              <w:t>17</w:t>
            </w:r>
          </w:p>
        </w:tc>
        <w:tc>
          <w:tcPr>
            <w:tcW w:w="1608" w:type="pct"/>
          </w:tcPr>
          <w:p w14:paraId="6956DA36" w14:textId="7E9BE44E" w:rsidR="00934571" w:rsidRPr="00A33D01" w:rsidRDefault="00934571" w:rsidP="000D03A0">
            <w:pPr>
              <w:widowControl/>
              <w:jc w:val="both"/>
              <w:rPr>
                <w:sz w:val="24"/>
                <w:szCs w:val="24"/>
              </w:rPr>
            </w:pPr>
            <w:r w:rsidRPr="00A33D01">
              <w:rPr>
                <w:sz w:val="24"/>
                <w:szCs w:val="24"/>
              </w:rPr>
              <w:t>штакетное ограждение</w:t>
            </w:r>
          </w:p>
        </w:tc>
        <w:tc>
          <w:tcPr>
            <w:tcW w:w="1519" w:type="pct"/>
          </w:tcPr>
          <w:p w14:paraId="43FE3849" w14:textId="3D928CEE" w:rsidR="00934571" w:rsidRPr="00A33D01" w:rsidRDefault="00934571" w:rsidP="000D03A0">
            <w:pPr>
              <w:widowControl/>
              <w:jc w:val="both"/>
              <w:rPr>
                <w:sz w:val="24"/>
                <w:szCs w:val="24"/>
              </w:rPr>
            </w:pPr>
            <w:r w:rsidRPr="00A33D01">
              <w:rPr>
                <w:sz w:val="24"/>
                <w:szCs w:val="24"/>
              </w:rPr>
              <w:t>50:23:0000000:157607</w:t>
            </w:r>
          </w:p>
        </w:tc>
      </w:tr>
      <w:tr w:rsidR="00934571" w:rsidRPr="00A33D01" w14:paraId="1CC54800" w14:textId="77777777" w:rsidTr="009B313C">
        <w:trPr>
          <w:trHeight w:val="20"/>
        </w:trPr>
        <w:tc>
          <w:tcPr>
            <w:tcW w:w="1452" w:type="pct"/>
            <w:vMerge/>
          </w:tcPr>
          <w:p w14:paraId="564DC257" w14:textId="77777777" w:rsidR="00934571" w:rsidRPr="00A33D01" w:rsidRDefault="00934571" w:rsidP="000D03A0">
            <w:pPr>
              <w:widowControl/>
              <w:jc w:val="both"/>
              <w:rPr>
                <w:sz w:val="24"/>
                <w:szCs w:val="24"/>
              </w:rPr>
            </w:pPr>
          </w:p>
        </w:tc>
        <w:tc>
          <w:tcPr>
            <w:tcW w:w="421" w:type="pct"/>
          </w:tcPr>
          <w:p w14:paraId="00256D42" w14:textId="3A356565" w:rsidR="00934571" w:rsidRPr="00A33D01" w:rsidRDefault="00934571" w:rsidP="000D03A0">
            <w:pPr>
              <w:widowControl/>
              <w:jc w:val="both"/>
              <w:rPr>
                <w:sz w:val="24"/>
                <w:szCs w:val="24"/>
              </w:rPr>
            </w:pPr>
            <w:r w:rsidRPr="00A33D01">
              <w:rPr>
                <w:sz w:val="24"/>
                <w:szCs w:val="24"/>
              </w:rPr>
              <w:t>18</w:t>
            </w:r>
          </w:p>
        </w:tc>
        <w:tc>
          <w:tcPr>
            <w:tcW w:w="1608" w:type="pct"/>
          </w:tcPr>
          <w:p w14:paraId="36DD34CD" w14:textId="2D7FB2DA" w:rsidR="00934571" w:rsidRPr="00A33D01" w:rsidRDefault="00934571" w:rsidP="000D03A0">
            <w:pPr>
              <w:widowControl/>
              <w:jc w:val="both"/>
              <w:rPr>
                <w:sz w:val="24"/>
                <w:szCs w:val="24"/>
              </w:rPr>
            </w:pPr>
            <w:r w:rsidRPr="00A33D01">
              <w:rPr>
                <w:sz w:val="24"/>
                <w:szCs w:val="24"/>
              </w:rPr>
              <w:t>павильон над артскважиной</w:t>
            </w:r>
          </w:p>
        </w:tc>
        <w:tc>
          <w:tcPr>
            <w:tcW w:w="1519" w:type="pct"/>
          </w:tcPr>
          <w:p w14:paraId="5F3F5C50" w14:textId="16FD22E6" w:rsidR="00934571" w:rsidRPr="00A33D01" w:rsidRDefault="00934571" w:rsidP="000D03A0">
            <w:pPr>
              <w:widowControl/>
              <w:jc w:val="both"/>
              <w:rPr>
                <w:sz w:val="24"/>
                <w:szCs w:val="24"/>
              </w:rPr>
            </w:pPr>
            <w:r w:rsidRPr="00A33D01">
              <w:rPr>
                <w:sz w:val="24"/>
                <w:szCs w:val="24"/>
              </w:rPr>
              <w:t>50:23:0000000:36014</w:t>
            </w:r>
          </w:p>
        </w:tc>
      </w:tr>
      <w:tr w:rsidR="00934571" w:rsidRPr="00A33D01" w14:paraId="38484E80" w14:textId="77777777" w:rsidTr="009B313C">
        <w:trPr>
          <w:trHeight w:val="20"/>
        </w:trPr>
        <w:tc>
          <w:tcPr>
            <w:tcW w:w="1452" w:type="pct"/>
            <w:vMerge/>
          </w:tcPr>
          <w:p w14:paraId="5767E0CB" w14:textId="77777777" w:rsidR="00934571" w:rsidRPr="00A33D01" w:rsidRDefault="00934571" w:rsidP="000D03A0">
            <w:pPr>
              <w:widowControl/>
              <w:jc w:val="both"/>
              <w:rPr>
                <w:sz w:val="24"/>
                <w:szCs w:val="24"/>
              </w:rPr>
            </w:pPr>
          </w:p>
        </w:tc>
        <w:tc>
          <w:tcPr>
            <w:tcW w:w="421" w:type="pct"/>
          </w:tcPr>
          <w:p w14:paraId="4727BFCF" w14:textId="083092E5" w:rsidR="00934571" w:rsidRPr="00A33D01" w:rsidRDefault="00934571" w:rsidP="000D03A0">
            <w:pPr>
              <w:widowControl/>
              <w:jc w:val="both"/>
              <w:rPr>
                <w:sz w:val="24"/>
                <w:szCs w:val="24"/>
              </w:rPr>
            </w:pPr>
            <w:r w:rsidRPr="00A33D01">
              <w:rPr>
                <w:sz w:val="24"/>
                <w:szCs w:val="24"/>
              </w:rPr>
              <w:t>19</w:t>
            </w:r>
          </w:p>
        </w:tc>
        <w:tc>
          <w:tcPr>
            <w:tcW w:w="1608" w:type="pct"/>
          </w:tcPr>
          <w:p w14:paraId="5AF64FE6" w14:textId="4A801DA7" w:rsidR="00934571" w:rsidRPr="00A33D01" w:rsidRDefault="00934571" w:rsidP="000D03A0">
            <w:pPr>
              <w:widowControl/>
              <w:jc w:val="both"/>
              <w:rPr>
                <w:sz w:val="24"/>
                <w:szCs w:val="24"/>
              </w:rPr>
            </w:pPr>
            <w:r w:rsidRPr="00A33D01">
              <w:rPr>
                <w:sz w:val="24"/>
                <w:szCs w:val="24"/>
              </w:rPr>
              <w:t>дорога</w:t>
            </w:r>
          </w:p>
        </w:tc>
        <w:tc>
          <w:tcPr>
            <w:tcW w:w="1519" w:type="pct"/>
          </w:tcPr>
          <w:p w14:paraId="36641361" w14:textId="2FFE6DEE" w:rsidR="00934571" w:rsidRPr="00A33D01" w:rsidRDefault="00934571" w:rsidP="000D03A0">
            <w:pPr>
              <w:widowControl/>
              <w:jc w:val="both"/>
              <w:rPr>
                <w:sz w:val="24"/>
                <w:szCs w:val="24"/>
              </w:rPr>
            </w:pPr>
            <w:r w:rsidRPr="00A33D01">
              <w:rPr>
                <w:sz w:val="24"/>
                <w:szCs w:val="24"/>
              </w:rPr>
              <w:t>50:23:0000000:136688</w:t>
            </w:r>
          </w:p>
        </w:tc>
      </w:tr>
      <w:tr w:rsidR="00934571" w:rsidRPr="00A33D01" w14:paraId="2BDB84DF" w14:textId="77777777" w:rsidTr="009B313C">
        <w:trPr>
          <w:trHeight w:val="20"/>
        </w:trPr>
        <w:tc>
          <w:tcPr>
            <w:tcW w:w="1452" w:type="pct"/>
            <w:vMerge/>
          </w:tcPr>
          <w:p w14:paraId="48F84B4F" w14:textId="77777777" w:rsidR="00934571" w:rsidRPr="00A33D01" w:rsidRDefault="00934571" w:rsidP="000D03A0">
            <w:pPr>
              <w:widowControl/>
              <w:jc w:val="both"/>
              <w:rPr>
                <w:sz w:val="24"/>
                <w:szCs w:val="24"/>
              </w:rPr>
            </w:pPr>
          </w:p>
        </w:tc>
        <w:tc>
          <w:tcPr>
            <w:tcW w:w="421" w:type="pct"/>
          </w:tcPr>
          <w:p w14:paraId="786DE21F" w14:textId="4ECC0A45" w:rsidR="00934571" w:rsidRPr="00A33D01" w:rsidRDefault="00934571" w:rsidP="000D03A0">
            <w:pPr>
              <w:widowControl/>
              <w:jc w:val="both"/>
              <w:rPr>
                <w:sz w:val="24"/>
                <w:szCs w:val="24"/>
              </w:rPr>
            </w:pPr>
            <w:r w:rsidRPr="00A33D01">
              <w:rPr>
                <w:sz w:val="24"/>
                <w:szCs w:val="24"/>
              </w:rPr>
              <w:t>20</w:t>
            </w:r>
          </w:p>
        </w:tc>
        <w:tc>
          <w:tcPr>
            <w:tcW w:w="1608" w:type="pct"/>
          </w:tcPr>
          <w:p w14:paraId="2A88C9F5" w14:textId="04B2C57F" w:rsidR="00934571" w:rsidRPr="00A33D01" w:rsidRDefault="00934571" w:rsidP="000D03A0">
            <w:pPr>
              <w:widowControl/>
              <w:jc w:val="both"/>
              <w:rPr>
                <w:sz w:val="24"/>
                <w:szCs w:val="24"/>
              </w:rPr>
            </w:pPr>
            <w:r w:rsidRPr="00A33D01">
              <w:rPr>
                <w:sz w:val="24"/>
                <w:szCs w:val="24"/>
              </w:rPr>
              <w:t>склад типа ДОК</w:t>
            </w:r>
          </w:p>
        </w:tc>
        <w:tc>
          <w:tcPr>
            <w:tcW w:w="1519" w:type="pct"/>
          </w:tcPr>
          <w:p w14:paraId="5CB877DF" w14:textId="594F571A" w:rsidR="00934571" w:rsidRPr="00A33D01" w:rsidRDefault="00934571" w:rsidP="000D03A0">
            <w:pPr>
              <w:widowControl/>
              <w:jc w:val="both"/>
              <w:rPr>
                <w:sz w:val="24"/>
                <w:szCs w:val="24"/>
              </w:rPr>
            </w:pPr>
            <w:r w:rsidRPr="00A33D01">
              <w:rPr>
                <w:sz w:val="24"/>
                <w:szCs w:val="24"/>
              </w:rPr>
              <w:t>50:23:0000000:36013</w:t>
            </w:r>
          </w:p>
        </w:tc>
      </w:tr>
    </w:tbl>
    <w:p w14:paraId="1F853734" w14:textId="53CD629A" w:rsidR="00934571" w:rsidRPr="00A33D01" w:rsidRDefault="00934571" w:rsidP="000D03A0">
      <w:pPr>
        <w:tabs>
          <w:tab w:val="left" w:pos="851"/>
        </w:tabs>
        <w:ind w:firstLine="567"/>
        <w:jc w:val="both"/>
        <w:rPr>
          <w:sz w:val="24"/>
          <w:szCs w:val="24"/>
        </w:rPr>
      </w:pPr>
      <w:r w:rsidRPr="00A33D01">
        <w:rPr>
          <w:sz w:val="24"/>
          <w:szCs w:val="24"/>
        </w:rPr>
        <w:t>В соответствии с СТП ТО МО на территории Раменского городского округа расположены:</w:t>
      </w:r>
    </w:p>
    <w:p w14:paraId="2B57725D" w14:textId="094C85D7" w:rsidR="00A33D01" w:rsidRDefault="00A33D01" w:rsidP="000D03A0">
      <w:pPr>
        <w:tabs>
          <w:tab w:val="left" w:pos="851"/>
        </w:tabs>
        <w:ind w:firstLine="567"/>
        <w:jc w:val="both"/>
        <w:rPr>
          <w:sz w:val="24"/>
          <w:szCs w:val="24"/>
        </w:rPr>
      </w:pPr>
      <w:r>
        <w:rPr>
          <w:sz w:val="24"/>
          <w:szCs w:val="24"/>
        </w:rPr>
        <w:t xml:space="preserve">- </w:t>
      </w:r>
      <w:r w:rsidR="00934571" w:rsidRPr="00A33D01">
        <w:rPr>
          <w:sz w:val="24"/>
          <w:szCs w:val="24"/>
        </w:rPr>
        <w:t>планировочный район Островецкое, аэродром «Мячково», является аэродромом авиации общего назначения и предназначена для полётов самолётов со взлётным весом до 5700 кг и вертолётов всех типов. Аэродром имеет ВПП с искусственным покрытием 1400х35 м и обеспечивает полеты и базирование спортивной авиации;</w:t>
      </w:r>
    </w:p>
    <w:p w14:paraId="54A397B6" w14:textId="57B73F0D" w:rsidR="00934571" w:rsidRPr="00A33D01" w:rsidRDefault="00A33D01" w:rsidP="000D03A0">
      <w:pPr>
        <w:tabs>
          <w:tab w:val="left" w:pos="851"/>
        </w:tabs>
        <w:ind w:firstLine="567"/>
        <w:jc w:val="both"/>
        <w:rPr>
          <w:sz w:val="24"/>
          <w:szCs w:val="24"/>
        </w:rPr>
      </w:pPr>
      <w:r>
        <w:rPr>
          <w:sz w:val="24"/>
          <w:szCs w:val="24"/>
        </w:rPr>
        <w:t>-</w:t>
      </w:r>
      <w:r w:rsidR="00934571" w:rsidRPr="00A33D01">
        <w:rPr>
          <w:rFonts w:eastAsia="Arial"/>
          <w:b/>
          <w:sz w:val="24"/>
          <w:szCs w:val="24"/>
        </w:rPr>
        <w:t xml:space="preserve"> </w:t>
      </w:r>
      <w:r w:rsidR="00934571" w:rsidRPr="00A33D01">
        <w:rPr>
          <w:sz w:val="24"/>
          <w:szCs w:val="24"/>
        </w:rPr>
        <w:t>планировочный район Ульянинское, посадочная площадка авиации общего назначения «Лысцево», расположенная на северной границе д. Лысцево;</w:t>
      </w:r>
    </w:p>
    <w:p w14:paraId="23000872" w14:textId="2BFACD89" w:rsidR="00934571" w:rsidRPr="00A33D01" w:rsidRDefault="00A33D01" w:rsidP="000D03A0">
      <w:pPr>
        <w:tabs>
          <w:tab w:val="left" w:pos="851"/>
        </w:tabs>
        <w:ind w:firstLine="567"/>
        <w:jc w:val="both"/>
        <w:rPr>
          <w:sz w:val="24"/>
          <w:szCs w:val="24"/>
        </w:rPr>
      </w:pPr>
      <w:r>
        <w:rPr>
          <w:sz w:val="24"/>
          <w:szCs w:val="24"/>
        </w:rPr>
        <w:t xml:space="preserve">- </w:t>
      </w:r>
      <w:r w:rsidR="00934571" w:rsidRPr="00A33D01">
        <w:rPr>
          <w:sz w:val="24"/>
          <w:szCs w:val="24"/>
        </w:rPr>
        <w:t>планировочный район Рыболовское, посадочная площадка авиации общего назначения «Морозово», расположенная восточнее д. Морозово;</w:t>
      </w:r>
    </w:p>
    <w:p w14:paraId="5350C365" w14:textId="4FABC541" w:rsidR="00934571" w:rsidRPr="00A33D01" w:rsidRDefault="00A33D01" w:rsidP="000D03A0">
      <w:pPr>
        <w:tabs>
          <w:tab w:val="left" w:pos="851"/>
        </w:tabs>
        <w:ind w:firstLine="567"/>
        <w:jc w:val="both"/>
        <w:rPr>
          <w:sz w:val="24"/>
          <w:szCs w:val="24"/>
        </w:rPr>
      </w:pPr>
      <w:r>
        <w:rPr>
          <w:sz w:val="24"/>
          <w:szCs w:val="24"/>
        </w:rPr>
        <w:t xml:space="preserve">- </w:t>
      </w:r>
      <w:r w:rsidR="00934571" w:rsidRPr="00A33D01">
        <w:rPr>
          <w:sz w:val="24"/>
          <w:szCs w:val="24"/>
        </w:rPr>
        <w:t>планировочный район Островецкое, вертолётная площадка «Кондор», расположенная на территории аэродрома «Мячково»;</w:t>
      </w:r>
    </w:p>
    <w:p w14:paraId="5C64EC8E" w14:textId="0BBB2935" w:rsidR="00934571" w:rsidRPr="00A33D01" w:rsidRDefault="00A33D01" w:rsidP="000D03A0">
      <w:pPr>
        <w:tabs>
          <w:tab w:val="left" w:pos="851"/>
        </w:tabs>
        <w:ind w:firstLine="567"/>
        <w:jc w:val="both"/>
        <w:rPr>
          <w:sz w:val="24"/>
          <w:szCs w:val="24"/>
        </w:rPr>
      </w:pPr>
      <w:r>
        <w:rPr>
          <w:sz w:val="24"/>
          <w:szCs w:val="24"/>
        </w:rPr>
        <w:t xml:space="preserve">- </w:t>
      </w:r>
      <w:r w:rsidR="00934571" w:rsidRPr="00A33D01">
        <w:rPr>
          <w:sz w:val="24"/>
          <w:szCs w:val="24"/>
        </w:rPr>
        <w:t>планировочный район Чулковское, вертолётная площадка «Еганово», расположенная западнее с. Еганово, на территории Раменского горнообогатительного комбината (РГОК);</w:t>
      </w:r>
    </w:p>
    <w:p w14:paraId="0CFE6089" w14:textId="7624617D" w:rsidR="00A376D6" w:rsidRDefault="00A33D01" w:rsidP="000D03A0">
      <w:pPr>
        <w:tabs>
          <w:tab w:val="left" w:pos="851"/>
        </w:tabs>
        <w:ind w:firstLine="567"/>
        <w:jc w:val="both"/>
        <w:rPr>
          <w:sz w:val="24"/>
          <w:szCs w:val="24"/>
        </w:rPr>
      </w:pPr>
      <w:r w:rsidRPr="00874837">
        <w:rPr>
          <w:sz w:val="24"/>
          <w:szCs w:val="24"/>
        </w:rPr>
        <w:t xml:space="preserve">- </w:t>
      </w:r>
      <w:r w:rsidR="00934571" w:rsidRPr="00874837">
        <w:rPr>
          <w:sz w:val="24"/>
          <w:szCs w:val="24"/>
        </w:rPr>
        <w:t>планировочный район Раменское, вертолётная площадка «РПЗ», расположенная в</w:t>
      </w:r>
      <w:r w:rsidRPr="00874837">
        <w:rPr>
          <w:sz w:val="24"/>
          <w:szCs w:val="24"/>
        </w:rPr>
        <w:t xml:space="preserve"> </w:t>
      </w:r>
      <w:r w:rsidR="00934571" w:rsidRPr="00874837">
        <w:rPr>
          <w:sz w:val="24"/>
          <w:szCs w:val="24"/>
        </w:rPr>
        <w:t>г. Раменское, на территории АО «Раменский приборостроительный завод».</w:t>
      </w:r>
    </w:p>
    <w:p w14:paraId="6CBCE880" w14:textId="77777777" w:rsidR="00A376D6" w:rsidRDefault="00A376D6" w:rsidP="000D03A0">
      <w:pPr>
        <w:tabs>
          <w:tab w:val="left" w:pos="851"/>
        </w:tabs>
        <w:jc w:val="both"/>
        <w:rPr>
          <w:sz w:val="24"/>
          <w:szCs w:val="24"/>
        </w:rPr>
      </w:pPr>
    </w:p>
    <w:p w14:paraId="39708924" w14:textId="1D43D68B" w:rsidR="00934571" w:rsidRPr="00874837" w:rsidRDefault="00934571" w:rsidP="000D03A0">
      <w:pPr>
        <w:pStyle w:val="31"/>
        <w:keepNext w:val="0"/>
        <w:tabs>
          <w:tab w:val="left" w:pos="567"/>
        </w:tabs>
        <w:ind w:left="0" w:firstLine="0"/>
        <w:jc w:val="both"/>
      </w:pPr>
      <w:bookmarkStart w:id="31" w:name="_Toc111842263"/>
      <w:r w:rsidRPr="00874837">
        <w:t>Водный транспорт</w:t>
      </w:r>
      <w:bookmarkEnd w:id="31"/>
    </w:p>
    <w:p w14:paraId="4B9A818B" w14:textId="77777777" w:rsidR="002B1E2F" w:rsidRPr="00874837" w:rsidRDefault="002B1E2F" w:rsidP="000D03A0">
      <w:pPr>
        <w:pStyle w:val="732"/>
        <w:jc w:val="both"/>
        <w:rPr>
          <w:sz w:val="24"/>
          <w:szCs w:val="24"/>
        </w:rPr>
      </w:pPr>
    </w:p>
    <w:p w14:paraId="4E8A478B" w14:textId="394C58C9" w:rsidR="00934571" w:rsidRDefault="00934571" w:rsidP="000D03A0">
      <w:pPr>
        <w:pStyle w:val="732"/>
        <w:ind w:firstLine="567"/>
        <w:jc w:val="both"/>
        <w:rPr>
          <w:sz w:val="24"/>
          <w:szCs w:val="24"/>
        </w:rPr>
      </w:pPr>
      <w:r w:rsidRPr="00874837">
        <w:rPr>
          <w:sz w:val="24"/>
          <w:szCs w:val="24"/>
        </w:rPr>
        <w:t>По территории Раменского городского округа протекает река Москва, на которой расположено гидротехническое сооружение Единой глубоководной системы европейской части Российской Федерации – гидроузел Москворецко-Окской системы по Московской области «Софьино».</w:t>
      </w:r>
    </w:p>
    <w:p w14:paraId="1E2CF6AE" w14:textId="77777777" w:rsidR="00A33D01" w:rsidRPr="00874837" w:rsidRDefault="00A33D01" w:rsidP="000D03A0">
      <w:pPr>
        <w:pStyle w:val="732"/>
        <w:jc w:val="both"/>
        <w:rPr>
          <w:sz w:val="24"/>
          <w:szCs w:val="24"/>
        </w:rPr>
      </w:pPr>
    </w:p>
    <w:p w14:paraId="708CFFFA" w14:textId="799A96DB" w:rsidR="00934571" w:rsidRPr="00874837" w:rsidRDefault="00934571" w:rsidP="000D03A0">
      <w:pPr>
        <w:pStyle w:val="31"/>
        <w:keepNext w:val="0"/>
        <w:tabs>
          <w:tab w:val="left" w:pos="567"/>
        </w:tabs>
        <w:ind w:left="0" w:firstLine="0"/>
        <w:jc w:val="both"/>
      </w:pPr>
      <w:bookmarkStart w:id="32" w:name="_Toc111842264"/>
      <w:r w:rsidRPr="00874837">
        <w:t>Трубопроводный транспорт</w:t>
      </w:r>
      <w:bookmarkEnd w:id="32"/>
    </w:p>
    <w:p w14:paraId="4668AA41" w14:textId="77777777" w:rsidR="002B1E2F" w:rsidRPr="00874837" w:rsidRDefault="002B1E2F" w:rsidP="000D03A0">
      <w:pPr>
        <w:pStyle w:val="732"/>
        <w:jc w:val="both"/>
        <w:rPr>
          <w:rStyle w:val="120"/>
          <w:szCs w:val="24"/>
        </w:rPr>
      </w:pPr>
    </w:p>
    <w:p w14:paraId="4B2DA85D" w14:textId="26287A85" w:rsidR="00934571" w:rsidRPr="00934571" w:rsidRDefault="00934571" w:rsidP="000D03A0">
      <w:pPr>
        <w:pStyle w:val="732"/>
        <w:ind w:firstLine="567"/>
        <w:jc w:val="both"/>
        <w:rPr>
          <w:rStyle w:val="120"/>
        </w:rPr>
      </w:pPr>
      <w:r w:rsidRPr="00874837">
        <w:rPr>
          <w:rStyle w:val="120"/>
          <w:szCs w:val="24"/>
        </w:rPr>
        <w:t>По территории Раменского городского округа проходят коммуникации АО «Транснефть – Верхняя</w:t>
      </w:r>
      <w:r w:rsidRPr="00934571">
        <w:rPr>
          <w:rStyle w:val="120"/>
        </w:rPr>
        <w:t xml:space="preserve"> Волга»: магистральный нефтепродуктопровод (далее по тексту – МНПП) «Рязань – Москва» и участок Московского кольцевого нефтепродуктопровода.</w:t>
      </w:r>
    </w:p>
    <w:p w14:paraId="31A0DED0" w14:textId="79F116DB" w:rsidR="00934571" w:rsidRPr="00934571" w:rsidRDefault="00934571" w:rsidP="000D03A0">
      <w:pPr>
        <w:pStyle w:val="732"/>
        <w:ind w:firstLine="567"/>
        <w:jc w:val="both"/>
        <w:rPr>
          <w:rStyle w:val="120"/>
        </w:rPr>
      </w:pPr>
      <w:r w:rsidRPr="00934571">
        <w:rPr>
          <w:rStyle w:val="120"/>
        </w:rPr>
        <w:t>МНПП «Рязань – Москва» предназначен для приема нефтепродуктов (бензин, топливо ТС-1 и дизельное топливо) от Рязанского нефтеперерабатывающего завода и из МНПП «Новинки – Рязань», а также для перекачки бензина и дизельного топлива по магистральным нефтепродуктопроводам на линейную производственно-диспетчерскую станцию (далее по тексту – ЛПДС) «Володарская». Диаметр трубопроводов – 350 мм и 500 мм.</w:t>
      </w:r>
    </w:p>
    <w:p w14:paraId="5EA51041" w14:textId="3106C7E5" w:rsidR="00934571" w:rsidRPr="00934571" w:rsidRDefault="00934571" w:rsidP="000D03A0">
      <w:pPr>
        <w:pStyle w:val="732"/>
        <w:ind w:firstLine="567"/>
        <w:jc w:val="both"/>
        <w:rPr>
          <w:rStyle w:val="120"/>
        </w:rPr>
      </w:pPr>
      <w:r w:rsidRPr="00934571">
        <w:rPr>
          <w:rStyle w:val="120"/>
        </w:rPr>
        <w:t xml:space="preserve">В соответствии с правилами охраны магистральных трубопроводов, для исключения возможности повреждения трубопроводов, вдоль них устанавливаются охранные зоны в виде участка земли, ограниченного условными линиями, проходящими в 25 м от оси трубопровода с каждой стороны. В соответствии с «СП 36.13330.2012. Свод правил. Магистральные трубопроводы. Актуализированная редакция СНиП 2.05.06-85*», утвержденный Приказом Госстроя от 25.12.2012 № 108/ГС магистральный нефтепродуктопровод «Рязань – Москва» относится к III классу, расстояние от оси крайней нитки нефтепродуктопровода </w:t>
      </w:r>
      <w:bookmarkStart w:id="33" w:name="_GoBack"/>
      <w:bookmarkEnd w:id="33"/>
      <w:r w:rsidRPr="00934571">
        <w:rPr>
          <w:rStyle w:val="120"/>
        </w:rPr>
        <w:lastRenderedPageBreak/>
        <w:t>до населённых пунктов, промышленных и сельскохозяйственных предприятий должно составлять не менее 100 м.</w:t>
      </w:r>
    </w:p>
    <w:p w14:paraId="7D6D7769" w14:textId="6C2F6B3D" w:rsidR="00934571" w:rsidRPr="00934571" w:rsidRDefault="00934571" w:rsidP="000D03A0">
      <w:pPr>
        <w:pStyle w:val="732"/>
        <w:ind w:firstLine="567"/>
        <w:jc w:val="both"/>
        <w:rPr>
          <w:rStyle w:val="120"/>
        </w:rPr>
      </w:pPr>
      <w:r w:rsidRPr="00934571">
        <w:rPr>
          <w:rStyle w:val="120"/>
        </w:rPr>
        <w:t>Линейная часть Московского кольцевого нефтепродуктопровода состоит из трех параллельно идущих трубопроводов диаметром 350 мм. На нефтепродуктопроводе, вблизи с. Константиново, расположена ЛПДС «Володарская». По трубопроводам транспортируется бензин, авиационный керосин и дизельное топливо.</w:t>
      </w:r>
    </w:p>
    <w:p w14:paraId="6B8AE344" w14:textId="7231F533" w:rsidR="00934571" w:rsidRPr="00934571" w:rsidRDefault="00934571" w:rsidP="000D03A0">
      <w:pPr>
        <w:pStyle w:val="732"/>
        <w:ind w:firstLine="567"/>
        <w:jc w:val="both"/>
        <w:rPr>
          <w:rStyle w:val="120"/>
        </w:rPr>
      </w:pPr>
      <w:r w:rsidRPr="00934571">
        <w:rPr>
          <w:rStyle w:val="120"/>
        </w:rPr>
        <w:t>В соответствии с правилами охраны магистральных трубопроводов, для исключения возможности повреждения трубопроводов, вдоль них устанавливаются охранные зоны в виде участка земли, ограниченного условными линиями, проходящими в 25 м от оси трубопровода с каждой стороны. В соответствии с «СП 36.13330.2012. Свод правил. Магистральные трубопроводы. Актуализированная редакция СНиП 2.05.06-85*», утвержденный Приказом Госстроя от 25.12.2012 № 108/ГС кольцевой нефтепродуктопровод относится к III классу, расстояние от оси крайней нитки нефтепродуктопровода до населённых пунктов, промышленных и сельскохозяйственных предприятий должно составлять не менее 100 м.</w:t>
      </w:r>
    </w:p>
    <w:p w14:paraId="4A3D85BD" w14:textId="0198910E" w:rsidR="00934571" w:rsidRPr="00934571" w:rsidRDefault="00934571" w:rsidP="000D03A0">
      <w:pPr>
        <w:pStyle w:val="732"/>
        <w:ind w:firstLine="567"/>
        <w:jc w:val="both"/>
        <w:rPr>
          <w:rStyle w:val="120"/>
        </w:rPr>
      </w:pPr>
      <w:r w:rsidRPr="00934571">
        <w:rPr>
          <w:rStyle w:val="120"/>
        </w:rPr>
        <w:t>Любые работы в охранной зоне могут проводиться только по письменному разрешению эксплуатирующей организации.</w:t>
      </w:r>
    </w:p>
    <w:p w14:paraId="03255C58" w14:textId="5710F48D" w:rsidR="00934571" w:rsidRDefault="00934571" w:rsidP="000D03A0">
      <w:pPr>
        <w:pStyle w:val="732"/>
        <w:ind w:firstLine="567"/>
        <w:jc w:val="both"/>
        <w:rPr>
          <w:rStyle w:val="120"/>
        </w:rPr>
      </w:pPr>
      <w:r w:rsidRPr="00934571">
        <w:rPr>
          <w:rStyle w:val="120"/>
        </w:rPr>
        <w:t>Строительство каких-либо объектов в зоне минимально допустимых расстояний до объектов трубопровода категорически запрещено, размещенные объекты подлежат сносу за счет средств виновных лиц.</w:t>
      </w:r>
    </w:p>
    <w:p w14:paraId="4082A415" w14:textId="77777777" w:rsidR="002155D7" w:rsidRPr="00934571" w:rsidRDefault="002155D7" w:rsidP="000D03A0">
      <w:pPr>
        <w:pStyle w:val="732"/>
        <w:ind w:firstLine="567"/>
        <w:jc w:val="both"/>
        <w:rPr>
          <w:rStyle w:val="120"/>
        </w:rPr>
      </w:pPr>
    </w:p>
    <w:p w14:paraId="11E8ED22" w14:textId="099F0271" w:rsidR="003C419C" w:rsidRPr="003F1FF5" w:rsidRDefault="007B48F0" w:rsidP="000D03A0">
      <w:pPr>
        <w:pStyle w:val="22"/>
        <w:keepNext w:val="0"/>
        <w:keepLines w:val="0"/>
        <w:tabs>
          <w:tab w:val="clear" w:pos="992"/>
          <w:tab w:val="left" w:pos="426"/>
        </w:tabs>
        <w:ind w:firstLine="0"/>
        <w:jc w:val="both"/>
      </w:pPr>
      <w:bookmarkStart w:id="34" w:name="_Toc111842265"/>
      <w:r w:rsidRPr="003F1FF5">
        <w:t>Характеристика сети дорог</w:t>
      </w:r>
      <w:r w:rsidR="003C419C" w:rsidRPr="003F1FF5">
        <w:t>, параметры дорожного движения, оценка качества содержания дорог</w:t>
      </w:r>
      <w:bookmarkEnd w:id="24"/>
      <w:bookmarkEnd w:id="34"/>
    </w:p>
    <w:p w14:paraId="342D6BE3" w14:textId="77777777" w:rsidR="003938F1" w:rsidRPr="003F1FF5" w:rsidRDefault="003938F1" w:rsidP="000D03A0">
      <w:pPr>
        <w:jc w:val="both"/>
        <w:rPr>
          <w:sz w:val="24"/>
          <w:szCs w:val="24"/>
        </w:rPr>
      </w:pPr>
    </w:p>
    <w:p w14:paraId="61AAB86D" w14:textId="77777777" w:rsidR="003938F1" w:rsidRDefault="00705BFB" w:rsidP="000D03A0">
      <w:pPr>
        <w:ind w:firstLine="567"/>
        <w:jc w:val="both"/>
        <w:rPr>
          <w:sz w:val="24"/>
          <w:szCs w:val="24"/>
        </w:rPr>
      </w:pPr>
      <w:bookmarkStart w:id="35" w:name="_Toc446598110"/>
      <w:r w:rsidRPr="003938F1">
        <w:rPr>
          <w:sz w:val="24"/>
          <w:szCs w:val="24"/>
        </w:rPr>
        <w:t>Протяженность автомобильных дорог общего пользования по территории Раменского городского округа составляет</w:t>
      </w:r>
      <w:r w:rsidR="003938F1">
        <w:rPr>
          <w:sz w:val="24"/>
          <w:szCs w:val="24"/>
        </w:rPr>
        <w:t>:</w:t>
      </w:r>
    </w:p>
    <w:p w14:paraId="3C97BF5E" w14:textId="77777777" w:rsidR="003938F1" w:rsidRDefault="003938F1" w:rsidP="000D03A0">
      <w:pPr>
        <w:ind w:firstLine="567"/>
        <w:jc w:val="both"/>
        <w:rPr>
          <w:sz w:val="24"/>
          <w:szCs w:val="24"/>
        </w:rPr>
      </w:pPr>
      <w:r>
        <w:rPr>
          <w:sz w:val="24"/>
          <w:szCs w:val="24"/>
        </w:rPr>
        <w:t>- дорог</w:t>
      </w:r>
      <w:r w:rsidR="00705BFB" w:rsidRPr="003938F1">
        <w:rPr>
          <w:sz w:val="24"/>
          <w:szCs w:val="24"/>
        </w:rPr>
        <w:t xml:space="preserve"> </w:t>
      </w:r>
      <w:r w:rsidRPr="003938F1">
        <w:rPr>
          <w:sz w:val="24"/>
          <w:szCs w:val="24"/>
        </w:rPr>
        <w:t xml:space="preserve">федерального значения </w:t>
      </w:r>
      <w:r w:rsidR="00705BFB" w:rsidRPr="003938F1">
        <w:rPr>
          <w:sz w:val="24"/>
          <w:szCs w:val="24"/>
        </w:rPr>
        <w:t>154,30 км</w:t>
      </w:r>
      <w:r>
        <w:rPr>
          <w:sz w:val="24"/>
          <w:szCs w:val="24"/>
        </w:rPr>
        <w:t>;</w:t>
      </w:r>
    </w:p>
    <w:p w14:paraId="6175A26B" w14:textId="21BD3981" w:rsidR="00705BFB" w:rsidRDefault="003938F1" w:rsidP="000D03A0">
      <w:pPr>
        <w:ind w:firstLine="567"/>
        <w:jc w:val="both"/>
        <w:rPr>
          <w:sz w:val="24"/>
          <w:szCs w:val="24"/>
        </w:rPr>
      </w:pPr>
      <w:r>
        <w:rPr>
          <w:sz w:val="24"/>
          <w:szCs w:val="24"/>
        </w:rPr>
        <w:t xml:space="preserve">- дорог </w:t>
      </w:r>
      <w:r w:rsidRPr="003938F1">
        <w:rPr>
          <w:sz w:val="24"/>
          <w:szCs w:val="24"/>
        </w:rPr>
        <w:t>регионального значения</w:t>
      </w:r>
      <w:r w:rsidR="00705BFB" w:rsidRPr="003938F1">
        <w:rPr>
          <w:sz w:val="24"/>
          <w:szCs w:val="24"/>
        </w:rPr>
        <w:t xml:space="preserve"> </w:t>
      </w:r>
      <w:r w:rsidR="00F64A01">
        <w:rPr>
          <w:sz w:val="24"/>
          <w:szCs w:val="24"/>
        </w:rPr>
        <w:t>486,97</w:t>
      </w:r>
      <w:r w:rsidRPr="003938F1">
        <w:rPr>
          <w:sz w:val="24"/>
          <w:szCs w:val="24"/>
        </w:rPr>
        <w:t xml:space="preserve"> км</w:t>
      </w:r>
      <w:r>
        <w:rPr>
          <w:sz w:val="24"/>
          <w:szCs w:val="24"/>
        </w:rPr>
        <w:t>;</w:t>
      </w:r>
    </w:p>
    <w:p w14:paraId="2B6670CE" w14:textId="5E65934B" w:rsidR="003938F1" w:rsidRDefault="003938F1" w:rsidP="000D03A0">
      <w:pPr>
        <w:ind w:firstLine="567"/>
        <w:jc w:val="both"/>
        <w:rPr>
          <w:sz w:val="24"/>
          <w:szCs w:val="24"/>
        </w:rPr>
      </w:pPr>
      <w:r>
        <w:rPr>
          <w:sz w:val="24"/>
          <w:szCs w:val="24"/>
        </w:rPr>
        <w:t xml:space="preserve">- </w:t>
      </w:r>
      <w:r w:rsidRPr="003938F1">
        <w:rPr>
          <w:sz w:val="24"/>
          <w:szCs w:val="24"/>
        </w:rPr>
        <w:t xml:space="preserve">дорог местного значения </w:t>
      </w:r>
      <w:r w:rsidR="00F64A01">
        <w:rPr>
          <w:sz w:val="24"/>
          <w:szCs w:val="24"/>
        </w:rPr>
        <w:t>1842,7</w:t>
      </w:r>
      <w:r w:rsidRPr="003938F1">
        <w:rPr>
          <w:sz w:val="24"/>
          <w:szCs w:val="24"/>
        </w:rPr>
        <w:t xml:space="preserve"> км</w:t>
      </w:r>
      <w:r w:rsidR="00840A4D">
        <w:rPr>
          <w:sz w:val="24"/>
          <w:szCs w:val="24"/>
        </w:rPr>
        <w:t>.</w:t>
      </w:r>
    </w:p>
    <w:p w14:paraId="3F444EB9" w14:textId="49EC904F" w:rsidR="00840A4D" w:rsidRPr="003938F1" w:rsidRDefault="00840A4D" w:rsidP="000D03A0">
      <w:pPr>
        <w:ind w:firstLine="567"/>
        <w:jc w:val="both"/>
        <w:rPr>
          <w:sz w:val="24"/>
          <w:szCs w:val="24"/>
        </w:rPr>
      </w:pPr>
      <w:r w:rsidRPr="003938F1">
        <w:rPr>
          <w:sz w:val="24"/>
          <w:szCs w:val="24"/>
        </w:rPr>
        <w:t xml:space="preserve">Перечень автомобильных дорог общего пользования федерального значения, проходящих по территории Раменского городского округа, приведен в таблице </w:t>
      </w:r>
      <w:r w:rsidR="002155D7">
        <w:rPr>
          <w:sz w:val="24"/>
          <w:szCs w:val="24"/>
        </w:rPr>
        <w:t>1.4.1</w:t>
      </w:r>
      <w:r w:rsidRPr="003938F1">
        <w:rPr>
          <w:sz w:val="24"/>
          <w:szCs w:val="24"/>
        </w:rPr>
        <w:t>.</w:t>
      </w:r>
    </w:p>
    <w:p w14:paraId="3A8CD45E" w14:textId="2B8B872A" w:rsidR="00840A4D" w:rsidRPr="003938F1" w:rsidRDefault="00840A4D" w:rsidP="000D03A0">
      <w:pPr>
        <w:jc w:val="both"/>
        <w:rPr>
          <w:sz w:val="24"/>
          <w:szCs w:val="24"/>
        </w:rPr>
      </w:pPr>
      <w:r w:rsidRPr="003938F1">
        <w:rPr>
          <w:sz w:val="24"/>
          <w:szCs w:val="24"/>
        </w:rPr>
        <w:t xml:space="preserve">Таблица </w:t>
      </w:r>
      <w:r w:rsidR="002155D7">
        <w:rPr>
          <w:sz w:val="24"/>
          <w:szCs w:val="24"/>
        </w:rPr>
        <w:t>1.4.1</w:t>
      </w:r>
      <w:r w:rsidRPr="003938F1">
        <w:rPr>
          <w:sz w:val="24"/>
          <w:szCs w:val="24"/>
        </w:rPr>
        <w:t xml:space="preserve"> </w:t>
      </w:r>
      <w:r>
        <w:rPr>
          <w:sz w:val="24"/>
          <w:szCs w:val="24"/>
        </w:rPr>
        <w:t xml:space="preserve">– </w:t>
      </w:r>
      <w:r w:rsidRPr="003938F1">
        <w:rPr>
          <w:sz w:val="24"/>
          <w:szCs w:val="24"/>
        </w:rPr>
        <w:t>Перечень автомобильных дорог общего пользования федерального значения, проходящих по территории Раменского городского округа</w:t>
      </w:r>
    </w:p>
    <w:tbl>
      <w:tblPr>
        <w:tblStyle w:val="1f2"/>
        <w:tblW w:w="5000" w:type="pct"/>
        <w:tblLook w:val="04A0" w:firstRow="1" w:lastRow="0" w:firstColumn="1" w:lastColumn="0" w:noHBand="0" w:noVBand="1"/>
      </w:tblPr>
      <w:tblGrid>
        <w:gridCol w:w="513"/>
        <w:gridCol w:w="1346"/>
        <w:gridCol w:w="1363"/>
        <w:gridCol w:w="961"/>
        <w:gridCol w:w="922"/>
        <w:gridCol w:w="812"/>
        <w:gridCol w:w="1229"/>
        <w:gridCol w:w="898"/>
        <w:gridCol w:w="1300"/>
      </w:tblGrid>
      <w:tr w:rsidR="00840A4D" w:rsidRPr="00840A4D" w14:paraId="56ABD1E3" w14:textId="77777777" w:rsidTr="002414B0">
        <w:trPr>
          <w:trHeight w:val="20"/>
        </w:trPr>
        <w:tc>
          <w:tcPr>
            <w:tcW w:w="230" w:type="pct"/>
          </w:tcPr>
          <w:p w14:paraId="47BBE6BA" w14:textId="2DF81A6B" w:rsidR="00840A4D" w:rsidRPr="00840A4D" w:rsidRDefault="00840A4D" w:rsidP="000D03A0">
            <w:pPr>
              <w:widowControl/>
              <w:jc w:val="both"/>
              <w:rPr>
                <w:sz w:val="22"/>
                <w:szCs w:val="22"/>
              </w:rPr>
            </w:pPr>
            <w:r w:rsidRPr="00840A4D">
              <w:rPr>
                <w:sz w:val="22"/>
                <w:szCs w:val="22"/>
              </w:rPr>
              <w:t>№</w:t>
            </w:r>
          </w:p>
          <w:p w14:paraId="0E8F397A" w14:textId="68494D91" w:rsidR="00840A4D" w:rsidRPr="00840A4D" w:rsidRDefault="00840A4D" w:rsidP="000D03A0">
            <w:pPr>
              <w:widowControl/>
              <w:jc w:val="both"/>
              <w:rPr>
                <w:sz w:val="22"/>
                <w:szCs w:val="22"/>
              </w:rPr>
            </w:pPr>
            <w:r w:rsidRPr="00840A4D">
              <w:rPr>
                <w:sz w:val="22"/>
                <w:szCs w:val="22"/>
              </w:rPr>
              <w:t>п/п</w:t>
            </w:r>
          </w:p>
        </w:tc>
        <w:tc>
          <w:tcPr>
            <w:tcW w:w="726" w:type="pct"/>
          </w:tcPr>
          <w:p w14:paraId="279CB0DF" w14:textId="6242B490" w:rsidR="00840A4D" w:rsidRPr="00840A4D" w:rsidRDefault="00840A4D" w:rsidP="000D03A0">
            <w:pPr>
              <w:widowControl/>
              <w:jc w:val="both"/>
              <w:rPr>
                <w:sz w:val="22"/>
                <w:szCs w:val="22"/>
              </w:rPr>
            </w:pPr>
            <w:r w:rsidRPr="00840A4D">
              <w:rPr>
                <w:sz w:val="22"/>
                <w:szCs w:val="22"/>
              </w:rPr>
              <w:t>Наименование автомобильной дороги</w:t>
            </w:r>
          </w:p>
        </w:tc>
        <w:tc>
          <w:tcPr>
            <w:tcW w:w="735" w:type="pct"/>
          </w:tcPr>
          <w:p w14:paraId="413A33A7" w14:textId="71A5A845" w:rsidR="00840A4D" w:rsidRPr="00840A4D" w:rsidRDefault="00840A4D" w:rsidP="000D03A0">
            <w:pPr>
              <w:widowControl/>
              <w:jc w:val="both"/>
              <w:rPr>
                <w:sz w:val="22"/>
                <w:szCs w:val="22"/>
              </w:rPr>
            </w:pPr>
            <w:r w:rsidRPr="00840A4D">
              <w:rPr>
                <w:sz w:val="22"/>
                <w:szCs w:val="22"/>
              </w:rPr>
              <w:t>Протяженность в границах г.о.</w:t>
            </w:r>
          </w:p>
        </w:tc>
        <w:tc>
          <w:tcPr>
            <w:tcW w:w="520" w:type="pct"/>
          </w:tcPr>
          <w:p w14:paraId="70DC62EF" w14:textId="4A70FA41" w:rsidR="00840A4D" w:rsidRPr="00840A4D" w:rsidRDefault="00840A4D" w:rsidP="000D03A0">
            <w:pPr>
              <w:widowControl/>
              <w:jc w:val="both"/>
              <w:rPr>
                <w:sz w:val="22"/>
                <w:szCs w:val="22"/>
              </w:rPr>
            </w:pPr>
            <w:r w:rsidRPr="00840A4D">
              <w:rPr>
                <w:sz w:val="22"/>
                <w:szCs w:val="22"/>
              </w:rPr>
              <w:t>Категория</w:t>
            </w:r>
          </w:p>
        </w:tc>
        <w:tc>
          <w:tcPr>
            <w:tcW w:w="499" w:type="pct"/>
          </w:tcPr>
          <w:p w14:paraId="51CC5FC9" w14:textId="2B330CE1" w:rsidR="00840A4D" w:rsidRPr="00840A4D" w:rsidRDefault="00840A4D" w:rsidP="000D03A0">
            <w:pPr>
              <w:widowControl/>
              <w:jc w:val="both"/>
              <w:rPr>
                <w:sz w:val="22"/>
                <w:szCs w:val="22"/>
              </w:rPr>
            </w:pPr>
            <w:r w:rsidRPr="00840A4D">
              <w:rPr>
                <w:sz w:val="22"/>
                <w:szCs w:val="22"/>
              </w:rPr>
              <w:t>Полос движения</w:t>
            </w:r>
          </w:p>
        </w:tc>
        <w:tc>
          <w:tcPr>
            <w:tcW w:w="440" w:type="pct"/>
          </w:tcPr>
          <w:p w14:paraId="288390B1" w14:textId="2041BF80" w:rsidR="00840A4D" w:rsidRPr="00840A4D" w:rsidRDefault="00840A4D" w:rsidP="000D03A0">
            <w:pPr>
              <w:widowControl/>
              <w:jc w:val="both"/>
              <w:rPr>
                <w:sz w:val="22"/>
                <w:szCs w:val="22"/>
              </w:rPr>
            </w:pPr>
            <w:r w:rsidRPr="00840A4D">
              <w:rPr>
                <w:sz w:val="22"/>
                <w:szCs w:val="22"/>
              </w:rPr>
              <w:t>Ширина полосы отвода</w:t>
            </w:r>
          </w:p>
        </w:tc>
        <w:tc>
          <w:tcPr>
            <w:tcW w:w="663" w:type="pct"/>
          </w:tcPr>
          <w:p w14:paraId="5A5294A4" w14:textId="61A78E8E" w:rsidR="00840A4D" w:rsidRPr="00840A4D" w:rsidRDefault="00840A4D" w:rsidP="000D03A0">
            <w:pPr>
              <w:widowControl/>
              <w:jc w:val="both"/>
              <w:rPr>
                <w:sz w:val="22"/>
                <w:szCs w:val="22"/>
              </w:rPr>
            </w:pPr>
            <w:r w:rsidRPr="00840A4D">
              <w:rPr>
                <w:sz w:val="22"/>
                <w:szCs w:val="22"/>
              </w:rPr>
              <w:t>Придорожная полоса</w:t>
            </w:r>
          </w:p>
        </w:tc>
        <w:tc>
          <w:tcPr>
            <w:tcW w:w="486" w:type="pct"/>
          </w:tcPr>
          <w:p w14:paraId="2D1D3637" w14:textId="3415D7C6" w:rsidR="00840A4D" w:rsidRPr="00840A4D" w:rsidRDefault="00840A4D" w:rsidP="000D03A0">
            <w:pPr>
              <w:widowControl/>
              <w:jc w:val="both"/>
              <w:rPr>
                <w:sz w:val="22"/>
                <w:szCs w:val="22"/>
              </w:rPr>
            </w:pPr>
            <w:r w:rsidRPr="00840A4D">
              <w:rPr>
                <w:sz w:val="22"/>
                <w:szCs w:val="22"/>
              </w:rPr>
              <w:t>Ширина проезжей части, м</w:t>
            </w:r>
          </w:p>
        </w:tc>
        <w:tc>
          <w:tcPr>
            <w:tcW w:w="701" w:type="pct"/>
          </w:tcPr>
          <w:p w14:paraId="54B59F44" w14:textId="45038A24" w:rsidR="00840A4D" w:rsidRPr="00840A4D" w:rsidRDefault="00840A4D" w:rsidP="000D03A0">
            <w:pPr>
              <w:widowControl/>
              <w:jc w:val="both"/>
              <w:rPr>
                <w:sz w:val="22"/>
                <w:szCs w:val="22"/>
              </w:rPr>
            </w:pPr>
            <w:r w:rsidRPr="00840A4D">
              <w:rPr>
                <w:sz w:val="22"/>
                <w:szCs w:val="22"/>
              </w:rPr>
              <w:t>Тип покрытия</w:t>
            </w:r>
          </w:p>
        </w:tc>
      </w:tr>
      <w:tr w:rsidR="00840A4D" w:rsidRPr="00840A4D" w14:paraId="019AD596" w14:textId="77777777" w:rsidTr="002414B0">
        <w:trPr>
          <w:trHeight w:val="20"/>
        </w:trPr>
        <w:tc>
          <w:tcPr>
            <w:tcW w:w="230" w:type="pct"/>
          </w:tcPr>
          <w:p w14:paraId="189FD7AB" w14:textId="77777777" w:rsidR="00840A4D" w:rsidRPr="00840A4D" w:rsidRDefault="00840A4D" w:rsidP="000D03A0">
            <w:pPr>
              <w:widowControl/>
              <w:jc w:val="both"/>
              <w:rPr>
                <w:sz w:val="22"/>
                <w:szCs w:val="22"/>
              </w:rPr>
            </w:pPr>
          </w:p>
        </w:tc>
        <w:tc>
          <w:tcPr>
            <w:tcW w:w="4069" w:type="pct"/>
            <w:gridSpan w:val="7"/>
          </w:tcPr>
          <w:p w14:paraId="47218BAB" w14:textId="1368FD3F" w:rsidR="00840A4D" w:rsidRPr="00840A4D" w:rsidRDefault="00840A4D" w:rsidP="000D03A0">
            <w:pPr>
              <w:widowControl/>
              <w:jc w:val="both"/>
              <w:rPr>
                <w:sz w:val="22"/>
                <w:szCs w:val="22"/>
              </w:rPr>
            </w:pPr>
            <w:r w:rsidRPr="00840A4D">
              <w:rPr>
                <w:sz w:val="22"/>
                <w:szCs w:val="22"/>
              </w:rPr>
              <w:t>Автомагистраль общего пользования</w:t>
            </w:r>
          </w:p>
        </w:tc>
        <w:tc>
          <w:tcPr>
            <w:tcW w:w="701" w:type="pct"/>
          </w:tcPr>
          <w:p w14:paraId="6CF80313" w14:textId="77777777" w:rsidR="00840A4D" w:rsidRPr="00840A4D" w:rsidRDefault="00840A4D" w:rsidP="000D03A0">
            <w:pPr>
              <w:widowControl/>
              <w:jc w:val="both"/>
              <w:rPr>
                <w:sz w:val="22"/>
                <w:szCs w:val="22"/>
              </w:rPr>
            </w:pPr>
          </w:p>
        </w:tc>
      </w:tr>
      <w:tr w:rsidR="00840A4D" w:rsidRPr="00840A4D" w14:paraId="4915705D" w14:textId="77777777" w:rsidTr="002414B0">
        <w:trPr>
          <w:trHeight w:val="20"/>
        </w:trPr>
        <w:tc>
          <w:tcPr>
            <w:tcW w:w="230" w:type="pct"/>
          </w:tcPr>
          <w:p w14:paraId="2C007B57" w14:textId="3DC8057F" w:rsidR="00840A4D" w:rsidRPr="00840A4D" w:rsidRDefault="00840A4D" w:rsidP="000D03A0">
            <w:pPr>
              <w:widowControl/>
              <w:jc w:val="both"/>
              <w:rPr>
                <w:sz w:val="22"/>
                <w:szCs w:val="22"/>
              </w:rPr>
            </w:pPr>
            <w:r w:rsidRPr="00840A4D">
              <w:rPr>
                <w:sz w:val="22"/>
                <w:szCs w:val="22"/>
              </w:rPr>
              <w:t>1</w:t>
            </w:r>
          </w:p>
        </w:tc>
        <w:tc>
          <w:tcPr>
            <w:tcW w:w="726" w:type="pct"/>
          </w:tcPr>
          <w:p w14:paraId="298873A7" w14:textId="3D87A809" w:rsidR="00840A4D" w:rsidRPr="00840A4D" w:rsidRDefault="00840A4D" w:rsidP="000D03A0">
            <w:pPr>
              <w:widowControl/>
              <w:jc w:val="both"/>
              <w:rPr>
                <w:sz w:val="22"/>
                <w:szCs w:val="22"/>
              </w:rPr>
            </w:pPr>
            <w:r w:rsidRPr="00840A4D">
              <w:rPr>
                <w:sz w:val="22"/>
                <w:szCs w:val="22"/>
              </w:rPr>
              <w:t>А-113 «ЦКАД»</w:t>
            </w:r>
          </w:p>
        </w:tc>
        <w:tc>
          <w:tcPr>
            <w:tcW w:w="735" w:type="pct"/>
          </w:tcPr>
          <w:p w14:paraId="72C991BD" w14:textId="18464560" w:rsidR="00840A4D" w:rsidRPr="00840A4D" w:rsidRDefault="00840A4D" w:rsidP="000D03A0">
            <w:pPr>
              <w:widowControl/>
              <w:jc w:val="both"/>
              <w:rPr>
                <w:sz w:val="22"/>
                <w:szCs w:val="22"/>
              </w:rPr>
            </w:pPr>
            <w:r w:rsidRPr="00840A4D">
              <w:rPr>
                <w:sz w:val="22"/>
                <w:szCs w:val="22"/>
              </w:rPr>
              <w:t>56,4</w:t>
            </w:r>
          </w:p>
        </w:tc>
        <w:tc>
          <w:tcPr>
            <w:tcW w:w="520" w:type="pct"/>
          </w:tcPr>
          <w:p w14:paraId="39E8ED78" w14:textId="5AE04120" w:rsidR="00840A4D" w:rsidRPr="00840A4D" w:rsidRDefault="00840A4D" w:rsidP="000D03A0">
            <w:pPr>
              <w:widowControl/>
              <w:jc w:val="both"/>
              <w:rPr>
                <w:sz w:val="22"/>
                <w:szCs w:val="22"/>
              </w:rPr>
            </w:pPr>
            <w:r w:rsidRPr="00840A4D">
              <w:rPr>
                <w:sz w:val="22"/>
                <w:szCs w:val="22"/>
              </w:rPr>
              <w:t>IА</w:t>
            </w:r>
          </w:p>
        </w:tc>
        <w:tc>
          <w:tcPr>
            <w:tcW w:w="499" w:type="pct"/>
          </w:tcPr>
          <w:p w14:paraId="37EAE2BF" w14:textId="682F4CE0" w:rsidR="00840A4D" w:rsidRPr="00840A4D" w:rsidRDefault="00840A4D" w:rsidP="000D03A0">
            <w:pPr>
              <w:widowControl/>
              <w:jc w:val="both"/>
              <w:rPr>
                <w:sz w:val="22"/>
                <w:szCs w:val="22"/>
              </w:rPr>
            </w:pPr>
            <w:r w:rsidRPr="00840A4D">
              <w:rPr>
                <w:sz w:val="22"/>
                <w:szCs w:val="22"/>
              </w:rPr>
              <w:t>4</w:t>
            </w:r>
          </w:p>
        </w:tc>
        <w:tc>
          <w:tcPr>
            <w:tcW w:w="440" w:type="pct"/>
          </w:tcPr>
          <w:p w14:paraId="49097E2C" w14:textId="79A52EEC" w:rsidR="00840A4D" w:rsidRPr="00840A4D" w:rsidRDefault="00840A4D" w:rsidP="000D03A0">
            <w:pPr>
              <w:widowControl/>
              <w:jc w:val="both"/>
              <w:rPr>
                <w:sz w:val="22"/>
                <w:szCs w:val="22"/>
              </w:rPr>
            </w:pPr>
            <w:r w:rsidRPr="00840A4D">
              <w:rPr>
                <w:sz w:val="22"/>
                <w:szCs w:val="22"/>
              </w:rPr>
              <w:t>65</w:t>
            </w:r>
          </w:p>
        </w:tc>
        <w:tc>
          <w:tcPr>
            <w:tcW w:w="663" w:type="pct"/>
          </w:tcPr>
          <w:p w14:paraId="0C3A2E16" w14:textId="5106161C" w:rsidR="00840A4D" w:rsidRPr="00840A4D" w:rsidRDefault="00840A4D" w:rsidP="000D03A0">
            <w:pPr>
              <w:widowControl/>
              <w:jc w:val="both"/>
              <w:rPr>
                <w:sz w:val="22"/>
                <w:szCs w:val="22"/>
              </w:rPr>
            </w:pPr>
            <w:r w:rsidRPr="00840A4D">
              <w:rPr>
                <w:sz w:val="22"/>
                <w:szCs w:val="22"/>
              </w:rPr>
              <w:t>100</w:t>
            </w:r>
          </w:p>
        </w:tc>
        <w:tc>
          <w:tcPr>
            <w:tcW w:w="486" w:type="pct"/>
          </w:tcPr>
          <w:p w14:paraId="2F06BC23" w14:textId="718B0C1B" w:rsidR="00840A4D" w:rsidRPr="00840A4D" w:rsidRDefault="00840A4D" w:rsidP="000D03A0">
            <w:pPr>
              <w:widowControl/>
              <w:jc w:val="both"/>
              <w:rPr>
                <w:sz w:val="22"/>
                <w:szCs w:val="22"/>
              </w:rPr>
            </w:pPr>
            <w:r w:rsidRPr="00840A4D">
              <w:rPr>
                <w:sz w:val="22"/>
                <w:szCs w:val="22"/>
              </w:rPr>
              <w:t>15,0</w:t>
            </w:r>
          </w:p>
        </w:tc>
        <w:tc>
          <w:tcPr>
            <w:tcW w:w="701" w:type="pct"/>
          </w:tcPr>
          <w:p w14:paraId="306C62C2" w14:textId="7E5C6323" w:rsidR="00840A4D" w:rsidRPr="00840A4D" w:rsidRDefault="00840A4D" w:rsidP="000D03A0">
            <w:pPr>
              <w:widowControl/>
              <w:jc w:val="both"/>
              <w:rPr>
                <w:sz w:val="22"/>
                <w:szCs w:val="22"/>
              </w:rPr>
            </w:pPr>
            <w:r w:rsidRPr="00840A4D">
              <w:rPr>
                <w:sz w:val="22"/>
                <w:szCs w:val="22"/>
              </w:rPr>
              <w:t>асфальтобетон</w:t>
            </w:r>
          </w:p>
        </w:tc>
      </w:tr>
      <w:tr w:rsidR="00840A4D" w:rsidRPr="00840A4D" w14:paraId="687B0EB5" w14:textId="77777777" w:rsidTr="002414B0">
        <w:trPr>
          <w:trHeight w:val="20"/>
        </w:trPr>
        <w:tc>
          <w:tcPr>
            <w:tcW w:w="230" w:type="pct"/>
          </w:tcPr>
          <w:p w14:paraId="568468FD" w14:textId="77777777" w:rsidR="00840A4D" w:rsidRPr="00840A4D" w:rsidRDefault="00840A4D" w:rsidP="000D03A0">
            <w:pPr>
              <w:widowControl/>
              <w:jc w:val="both"/>
              <w:rPr>
                <w:sz w:val="22"/>
                <w:szCs w:val="22"/>
              </w:rPr>
            </w:pPr>
          </w:p>
        </w:tc>
        <w:tc>
          <w:tcPr>
            <w:tcW w:w="4069" w:type="pct"/>
            <w:gridSpan w:val="7"/>
          </w:tcPr>
          <w:p w14:paraId="30BC9D82" w14:textId="39543552" w:rsidR="00840A4D" w:rsidRPr="00840A4D" w:rsidRDefault="00840A4D" w:rsidP="000D03A0">
            <w:pPr>
              <w:widowControl/>
              <w:jc w:val="both"/>
              <w:rPr>
                <w:sz w:val="22"/>
                <w:szCs w:val="22"/>
              </w:rPr>
            </w:pPr>
            <w:r w:rsidRPr="00840A4D">
              <w:rPr>
                <w:sz w:val="22"/>
                <w:szCs w:val="22"/>
              </w:rPr>
              <w:t>Обычные автомобильные дороги общего пользования</w:t>
            </w:r>
          </w:p>
        </w:tc>
        <w:tc>
          <w:tcPr>
            <w:tcW w:w="701" w:type="pct"/>
          </w:tcPr>
          <w:p w14:paraId="4EF357C5" w14:textId="77777777" w:rsidR="00840A4D" w:rsidRPr="00840A4D" w:rsidRDefault="00840A4D" w:rsidP="000D03A0">
            <w:pPr>
              <w:widowControl/>
              <w:jc w:val="both"/>
              <w:rPr>
                <w:sz w:val="22"/>
                <w:szCs w:val="22"/>
              </w:rPr>
            </w:pPr>
          </w:p>
        </w:tc>
      </w:tr>
      <w:tr w:rsidR="00840A4D" w:rsidRPr="00840A4D" w14:paraId="415FE6BD" w14:textId="77777777" w:rsidTr="002414B0">
        <w:trPr>
          <w:trHeight w:val="20"/>
        </w:trPr>
        <w:tc>
          <w:tcPr>
            <w:tcW w:w="230" w:type="pct"/>
          </w:tcPr>
          <w:p w14:paraId="53F03668" w14:textId="6E8E4B26" w:rsidR="00840A4D" w:rsidRPr="00840A4D" w:rsidRDefault="00840A4D" w:rsidP="000D03A0">
            <w:pPr>
              <w:widowControl/>
              <w:jc w:val="both"/>
              <w:rPr>
                <w:sz w:val="22"/>
                <w:szCs w:val="22"/>
              </w:rPr>
            </w:pPr>
            <w:r w:rsidRPr="00840A4D">
              <w:rPr>
                <w:sz w:val="22"/>
                <w:szCs w:val="22"/>
              </w:rPr>
              <w:t>2</w:t>
            </w:r>
          </w:p>
        </w:tc>
        <w:tc>
          <w:tcPr>
            <w:tcW w:w="726" w:type="pct"/>
          </w:tcPr>
          <w:p w14:paraId="416408E6" w14:textId="63E5F221" w:rsidR="00840A4D" w:rsidRPr="00840A4D" w:rsidRDefault="00840A4D" w:rsidP="000D03A0">
            <w:pPr>
              <w:widowControl/>
              <w:jc w:val="both"/>
              <w:rPr>
                <w:sz w:val="22"/>
                <w:szCs w:val="22"/>
              </w:rPr>
            </w:pPr>
            <w:r w:rsidRPr="00840A4D">
              <w:rPr>
                <w:sz w:val="22"/>
                <w:szCs w:val="22"/>
              </w:rPr>
              <w:t>М-5 «Урал»</w:t>
            </w:r>
          </w:p>
        </w:tc>
        <w:tc>
          <w:tcPr>
            <w:tcW w:w="735" w:type="pct"/>
          </w:tcPr>
          <w:p w14:paraId="35B64695" w14:textId="0786C99D" w:rsidR="00840A4D" w:rsidRPr="00840A4D" w:rsidRDefault="00840A4D" w:rsidP="000D03A0">
            <w:pPr>
              <w:widowControl/>
              <w:jc w:val="both"/>
              <w:rPr>
                <w:sz w:val="22"/>
                <w:szCs w:val="22"/>
              </w:rPr>
            </w:pPr>
            <w:r w:rsidRPr="00840A4D">
              <w:rPr>
                <w:sz w:val="22"/>
                <w:szCs w:val="22"/>
              </w:rPr>
              <w:t>45,5</w:t>
            </w:r>
          </w:p>
        </w:tc>
        <w:tc>
          <w:tcPr>
            <w:tcW w:w="520" w:type="pct"/>
          </w:tcPr>
          <w:p w14:paraId="2CBE929A" w14:textId="58F1358B" w:rsidR="00840A4D" w:rsidRPr="00840A4D" w:rsidRDefault="00840A4D" w:rsidP="000D03A0">
            <w:pPr>
              <w:widowControl/>
              <w:jc w:val="both"/>
              <w:rPr>
                <w:sz w:val="22"/>
                <w:szCs w:val="22"/>
              </w:rPr>
            </w:pPr>
            <w:r w:rsidRPr="00840A4D">
              <w:rPr>
                <w:sz w:val="22"/>
                <w:szCs w:val="22"/>
              </w:rPr>
              <w:t>IА,</w:t>
            </w:r>
          </w:p>
          <w:p w14:paraId="260AFAEF" w14:textId="38A00776" w:rsidR="00840A4D" w:rsidRPr="00840A4D" w:rsidRDefault="00840A4D" w:rsidP="000D03A0">
            <w:pPr>
              <w:widowControl/>
              <w:jc w:val="both"/>
              <w:rPr>
                <w:sz w:val="22"/>
                <w:szCs w:val="22"/>
              </w:rPr>
            </w:pPr>
            <w:r w:rsidRPr="00840A4D">
              <w:rPr>
                <w:sz w:val="22"/>
                <w:szCs w:val="22"/>
              </w:rPr>
              <w:t>IБ,</w:t>
            </w:r>
          </w:p>
          <w:p w14:paraId="0E496643" w14:textId="6E4B1E45" w:rsidR="00840A4D" w:rsidRPr="00840A4D" w:rsidRDefault="00840A4D" w:rsidP="000D03A0">
            <w:pPr>
              <w:widowControl/>
              <w:jc w:val="both"/>
              <w:rPr>
                <w:sz w:val="22"/>
                <w:szCs w:val="22"/>
              </w:rPr>
            </w:pPr>
            <w:r w:rsidRPr="00840A4D">
              <w:rPr>
                <w:sz w:val="22"/>
                <w:szCs w:val="22"/>
              </w:rPr>
              <w:t>II</w:t>
            </w:r>
          </w:p>
        </w:tc>
        <w:tc>
          <w:tcPr>
            <w:tcW w:w="499" w:type="pct"/>
          </w:tcPr>
          <w:p w14:paraId="30E4DE19" w14:textId="52D52631" w:rsidR="00840A4D" w:rsidRPr="00840A4D" w:rsidRDefault="00840A4D" w:rsidP="000D03A0">
            <w:pPr>
              <w:widowControl/>
              <w:jc w:val="both"/>
              <w:rPr>
                <w:sz w:val="22"/>
                <w:szCs w:val="22"/>
              </w:rPr>
            </w:pPr>
            <w:r w:rsidRPr="00840A4D">
              <w:rPr>
                <w:sz w:val="22"/>
                <w:szCs w:val="22"/>
              </w:rPr>
              <w:t>4</w:t>
            </w:r>
          </w:p>
        </w:tc>
        <w:tc>
          <w:tcPr>
            <w:tcW w:w="440" w:type="pct"/>
          </w:tcPr>
          <w:p w14:paraId="5729430B" w14:textId="5626F9A5" w:rsidR="00840A4D" w:rsidRPr="00840A4D" w:rsidRDefault="00840A4D" w:rsidP="000D03A0">
            <w:pPr>
              <w:widowControl/>
              <w:jc w:val="both"/>
              <w:rPr>
                <w:sz w:val="22"/>
                <w:szCs w:val="22"/>
              </w:rPr>
            </w:pPr>
            <w:r w:rsidRPr="00840A4D">
              <w:rPr>
                <w:sz w:val="22"/>
                <w:szCs w:val="22"/>
              </w:rPr>
              <w:t>65</w:t>
            </w:r>
          </w:p>
        </w:tc>
        <w:tc>
          <w:tcPr>
            <w:tcW w:w="663" w:type="pct"/>
          </w:tcPr>
          <w:p w14:paraId="64FDCE4B" w14:textId="30441299" w:rsidR="00840A4D" w:rsidRPr="00840A4D" w:rsidRDefault="00840A4D" w:rsidP="000D03A0">
            <w:pPr>
              <w:widowControl/>
              <w:jc w:val="both"/>
              <w:rPr>
                <w:sz w:val="22"/>
                <w:szCs w:val="22"/>
              </w:rPr>
            </w:pPr>
            <w:r w:rsidRPr="00840A4D">
              <w:rPr>
                <w:sz w:val="22"/>
                <w:szCs w:val="22"/>
              </w:rPr>
              <w:t>100</w:t>
            </w:r>
          </w:p>
        </w:tc>
        <w:tc>
          <w:tcPr>
            <w:tcW w:w="486" w:type="pct"/>
          </w:tcPr>
          <w:p w14:paraId="77DFF027" w14:textId="3E8A4163" w:rsidR="00840A4D" w:rsidRPr="00840A4D" w:rsidRDefault="00840A4D" w:rsidP="000D03A0">
            <w:pPr>
              <w:widowControl/>
              <w:jc w:val="both"/>
              <w:rPr>
                <w:sz w:val="22"/>
                <w:szCs w:val="22"/>
              </w:rPr>
            </w:pPr>
            <w:r w:rsidRPr="00840A4D">
              <w:rPr>
                <w:sz w:val="22"/>
                <w:szCs w:val="22"/>
              </w:rPr>
              <w:t>28,5</w:t>
            </w:r>
          </w:p>
        </w:tc>
        <w:tc>
          <w:tcPr>
            <w:tcW w:w="701" w:type="pct"/>
          </w:tcPr>
          <w:p w14:paraId="650D115C" w14:textId="58FB4995" w:rsidR="00840A4D" w:rsidRPr="00840A4D" w:rsidRDefault="00840A4D" w:rsidP="000D03A0">
            <w:pPr>
              <w:widowControl/>
              <w:jc w:val="both"/>
              <w:rPr>
                <w:sz w:val="22"/>
                <w:szCs w:val="22"/>
              </w:rPr>
            </w:pPr>
            <w:r w:rsidRPr="00840A4D">
              <w:rPr>
                <w:sz w:val="22"/>
                <w:szCs w:val="22"/>
              </w:rPr>
              <w:t>асфальтобетон</w:t>
            </w:r>
          </w:p>
        </w:tc>
      </w:tr>
      <w:tr w:rsidR="00840A4D" w:rsidRPr="00840A4D" w14:paraId="1C939D50" w14:textId="77777777" w:rsidTr="002414B0">
        <w:trPr>
          <w:trHeight w:val="20"/>
        </w:trPr>
        <w:tc>
          <w:tcPr>
            <w:tcW w:w="230" w:type="pct"/>
          </w:tcPr>
          <w:p w14:paraId="1723C537" w14:textId="3B42B212" w:rsidR="00840A4D" w:rsidRPr="00840A4D" w:rsidRDefault="00840A4D" w:rsidP="000D03A0">
            <w:pPr>
              <w:widowControl/>
              <w:jc w:val="both"/>
              <w:rPr>
                <w:sz w:val="22"/>
                <w:szCs w:val="22"/>
              </w:rPr>
            </w:pPr>
            <w:r w:rsidRPr="00840A4D">
              <w:rPr>
                <w:sz w:val="22"/>
                <w:szCs w:val="22"/>
              </w:rPr>
              <w:t>3</w:t>
            </w:r>
          </w:p>
        </w:tc>
        <w:tc>
          <w:tcPr>
            <w:tcW w:w="726" w:type="pct"/>
          </w:tcPr>
          <w:p w14:paraId="52519FAD" w14:textId="08B62752" w:rsidR="00840A4D" w:rsidRPr="00840A4D" w:rsidRDefault="00840A4D" w:rsidP="000D03A0">
            <w:pPr>
              <w:widowControl/>
              <w:jc w:val="both"/>
              <w:rPr>
                <w:sz w:val="22"/>
                <w:szCs w:val="22"/>
              </w:rPr>
            </w:pPr>
            <w:r w:rsidRPr="00840A4D">
              <w:rPr>
                <w:sz w:val="22"/>
                <w:szCs w:val="22"/>
              </w:rPr>
              <w:t>А-107 «ММК»</w:t>
            </w:r>
          </w:p>
        </w:tc>
        <w:tc>
          <w:tcPr>
            <w:tcW w:w="735" w:type="pct"/>
          </w:tcPr>
          <w:p w14:paraId="2067A1BE" w14:textId="4F0F32E7" w:rsidR="00840A4D" w:rsidRPr="00840A4D" w:rsidRDefault="00840A4D" w:rsidP="000D03A0">
            <w:pPr>
              <w:widowControl/>
              <w:jc w:val="both"/>
              <w:rPr>
                <w:sz w:val="22"/>
                <w:szCs w:val="22"/>
              </w:rPr>
            </w:pPr>
            <w:r w:rsidRPr="00840A4D">
              <w:rPr>
                <w:sz w:val="22"/>
                <w:szCs w:val="22"/>
              </w:rPr>
              <w:t>46,1</w:t>
            </w:r>
          </w:p>
        </w:tc>
        <w:tc>
          <w:tcPr>
            <w:tcW w:w="520" w:type="pct"/>
          </w:tcPr>
          <w:p w14:paraId="42B4AD19" w14:textId="1520B803" w:rsidR="00840A4D" w:rsidRPr="00840A4D" w:rsidRDefault="00840A4D" w:rsidP="000D03A0">
            <w:pPr>
              <w:widowControl/>
              <w:jc w:val="both"/>
              <w:rPr>
                <w:sz w:val="22"/>
                <w:szCs w:val="22"/>
              </w:rPr>
            </w:pPr>
            <w:r w:rsidRPr="00840A4D">
              <w:rPr>
                <w:sz w:val="22"/>
                <w:szCs w:val="22"/>
              </w:rPr>
              <w:t>II</w:t>
            </w:r>
          </w:p>
        </w:tc>
        <w:tc>
          <w:tcPr>
            <w:tcW w:w="499" w:type="pct"/>
          </w:tcPr>
          <w:p w14:paraId="28615EF7" w14:textId="23401ABE" w:rsidR="00840A4D" w:rsidRPr="00840A4D" w:rsidRDefault="00840A4D" w:rsidP="000D03A0">
            <w:pPr>
              <w:widowControl/>
              <w:jc w:val="both"/>
              <w:rPr>
                <w:sz w:val="22"/>
                <w:szCs w:val="22"/>
              </w:rPr>
            </w:pPr>
            <w:r w:rsidRPr="00840A4D">
              <w:rPr>
                <w:sz w:val="22"/>
                <w:szCs w:val="22"/>
              </w:rPr>
              <w:t>2 – 4</w:t>
            </w:r>
          </w:p>
        </w:tc>
        <w:tc>
          <w:tcPr>
            <w:tcW w:w="440" w:type="pct"/>
          </w:tcPr>
          <w:p w14:paraId="3A84FD20" w14:textId="6D4EA1B8" w:rsidR="00840A4D" w:rsidRPr="00840A4D" w:rsidRDefault="00840A4D" w:rsidP="000D03A0">
            <w:pPr>
              <w:widowControl/>
              <w:jc w:val="both"/>
              <w:rPr>
                <w:sz w:val="22"/>
                <w:szCs w:val="22"/>
              </w:rPr>
            </w:pPr>
            <w:r w:rsidRPr="00840A4D">
              <w:rPr>
                <w:sz w:val="22"/>
                <w:szCs w:val="22"/>
              </w:rPr>
              <w:t>49</w:t>
            </w:r>
          </w:p>
        </w:tc>
        <w:tc>
          <w:tcPr>
            <w:tcW w:w="663" w:type="pct"/>
          </w:tcPr>
          <w:p w14:paraId="1AEF94D6" w14:textId="7C9F009C" w:rsidR="00840A4D" w:rsidRPr="00840A4D" w:rsidRDefault="00840A4D" w:rsidP="000D03A0">
            <w:pPr>
              <w:widowControl/>
              <w:jc w:val="both"/>
              <w:rPr>
                <w:sz w:val="22"/>
                <w:szCs w:val="22"/>
              </w:rPr>
            </w:pPr>
            <w:r w:rsidRPr="00840A4D">
              <w:rPr>
                <w:sz w:val="22"/>
                <w:szCs w:val="22"/>
              </w:rPr>
              <w:t>75</w:t>
            </w:r>
          </w:p>
        </w:tc>
        <w:tc>
          <w:tcPr>
            <w:tcW w:w="486" w:type="pct"/>
          </w:tcPr>
          <w:p w14:paraId="742D91E8" w14:textId="7AE748BE" w:rsidR="00840A4D" w:rsidRPr="00840A4D" w:rsidRDefault="00840A4D" w:rsidP="000D03A0">
            <w:pPr>
              <w:widowControl/>
              <w:jc w:val="both"/>
              <w:rPr>
                <w:sz w:val="22"/>
                <w:szCs w:val="22"/>
              </w:rPr>
            </w:pPr>
            <w:r w:rsidRPr="00840A4D">
              <w:rPr>
                <w:sz w:val="22"/>
                <w:szCs w:val="22"/>
              </w:rPr>
              <w:t>7,5 – 14,0</w:t>
            </w:r>
          </w:p>
        </w:tc>
        <w:tc>
          <w:tcPr>
            <w:tcW w:w="701" w:type="pct"/>
          </w:tcPr>
          <w:p w14:paraId="13436C04" w14:textId="15DEACC5" w:rsidR="00840A4D" w:rsidRPr="00840A4D" w:rsidRDefault="00840A4D" w:rsidP="000D03A0">
            <w:pPr>
              <w:widowControl/>
              <w:jc w:val="both"/>
              <w:rPr>
                <w:sz w:val="22"/>
                <w:szCs w:val="22"/>
              </w:rPr>
            </w:pPr>
            <w:r w:rsidRPr="00840A4D">
              <w:rPr>
                <w:sz w:val="22"/>
                <w:szCs w:val="22"/>
              </w:rPr>
              <w:t>асфальтобетон</w:t>
            </w:r>
          </w:p>
        </w:tc>
      </w:tr>
      <w:tr w:rsidR="00840A4D" w:rsidRPr="00840A4D" w14:paraId="35FEF020" w14:textId="77777777" w:rsidTr="002414B0">
        <w:trPr>
          <w:trHeight w:val="20"/>
        </w:trPr>
        <w:tc>
          <w:tcPr>
            <w:tcW w:w="230" w:type="pct"/>
          </w:tcPr>
          <w:p w14:paraId="6606C0F4" w14:textId="1A96ABE7" w:rsidR="00840A4D" w:rsidRPr="00840A4D" w:rsidRDefault="00840A4D" w:rsidP="000D03A0">
            <w:pPr>
              <w:widowControl/>
              <w:jc w:val="both"/>
              <w:rPr>
                <w:sz w:val="22"/>
                <w:szCs w:val="22"/>
              </w:rPr>
            </w:pPr>
            <w:r w:rsidRPr="00840A4D">
              <w:rPr>
                <w:sz w:val="22"/>
                <w:szCs w:val="22"/>
              </w:rPr>
              <w:t>4</w:t>
            </w:r>
          </w:p>
        </w:tc>
        <w:tc>
          <w:tcPr>
            <w:tcW w:w="726" w:type="pct"/>
          </w:tcPr>
          <w:p w14:paraId="2C254801" w14:textId="214D8873" w:rsidR="00840A4D" w:rsidRPr="00840A4D" w:rsidRDefault="00840A4D" w:rsidP="000D03A0">
            <w:pPr>
              <w:widowControl/>
              <w:jc w:val="both"/>
              <w:rPr>
                <w:sz w:val="22"/>
                <w:szCs w:val="22"/>
              </w:rPr>
            </w:pPr>
            <w:r w:rsidRPr="00840A4D">
              <w:rPr>
                <w:sz w:val="22"/>
                <w:szCs w:val="22"/>
              </w:rPr>
              <w:t>А-108 «МБК»</w:t>
            </w:r>
          </w:p>
        </w:tc>
        <w:tc>
          <w:tcPr>
            <w:tcW w:w="735" w:type="pct"/>
          </w:tcPr>
          <w:p w14:paraId="2D480F67" w14:textId="36785ADA" w:rsidR="00840A4D" w:rsidRPr="00840A4D" w:rsidRDefault="00840A4D" w:rsidP="000D03A0">
            <w:pPr>
              <w:widowControl/>
              <w:jc w:val="both"/>
              <w:rPr>
                <w:sz w:val="22"/>
                <w:szCs w:val="22"/>
              </w:rPr>
            </w:pPr>
            <w:r w:rsidRPr="00840A4D">
              <w:rPr>
                <w:sz w:val="22"/>
                <w:szCs w:val="22"/>
              </w:rPr>
              <w:t>6,3</w:t>
            </w:r>
          </w:p>
        </w:tc>
        <w:tc>
          <w:tcPr>
            <w:tcW w:w="520" w:type="pct"/>
          </w:tcPr>
          <w:p w14:paraId="4083AF5F" w14:textId="42422414" w:rsidR="00840A4D" w:rsidRPr="00840A4D" w:rsidRDefault="00840A4D" w:rsidP="000D03A0">
            <w:pPr>
              <w:widowControl/>
              <w:jc w:val="both"/>
              <w:rPr>
                <w:sz w:val="22"/>
                <w:szCs w:val="22"/>
              </w:rPr>
            </w:pPr>
            <w:r w:rsidRPr="00840A4D">
              <w:rPr>
                <w:sz w:val="22"/>
                <w:szCs w:val="22"/>
              </w:rPr>
              <w:t>II</w:t>
            </w:r>
          </w:p>
        </w:tc>
        <w:tc>
          <w:tcPr>
            <w:tcW w:w="499" w:type="pct"/>
          </w:tcPr>
          <w:p w14:paraId="16EB97E5" w14:textId="7E6EE6A8" w:rsidR="00840A4D" w:rsidRPr="00840A4D" w:rsidRDefault="00840A4D" w:rsidP="000D03A0">
            <w:pPr>
              <w:widowControl/>
              <w:jc w:val="both"/>
              <w:rPr>
                <w:sz w:val="22"/>
                <w:szCs w:val="22"/>
              </w:rPr>
            </w:pPr>
            <w:r w:rsidRPr="00840A4D">
              <w:rPr>
                <w:sz w:val="22"/>
                <w:szCs w:val="22"/>
              </w:rPr>
              <w:t>2</w:t>
            </w:r>
          </w:p>
        </w:tc>
        <w:tc>
          <w:tcPr>
            <w:tcW w:w="440" w:type="pct"/>
          </w:tcPr>
          <w:p w14:paraId="672EF17F" w14:textId="7F93C199" w:rsidR="00840A4D" w:rsidRPr="00840A4D" w:rsidRDefault="00840A4D" w:rsidP="000D03A0">
            <w:pPr>
              <w:widowControl/>
              <w:jc w:val="both"/>
              <w:rPr>
                <w:sz w:val="22"/>
                <w:szCs w:val="22"/>
              </w:rPr>
            </w:pPr>
            <w:r w:rsidRPr="00840A4D">
              <w:rPr>
                <w:sz w:val="22"/>
                <w:szCs w:val="22"/>
              </w:rPr>
              <w:t>49</w:t>
            </w:r>
          </w:p>
        </w:tc>
        <w:tc>
          <w:tcPr>
            <w:tcW w:w="663" w:type="pct"/>
          </w:tcPr>
          <w:p w14:paraId="0EF39604" w14:textId="62771379" w:rsidR="00840A4D" w:rsidRPr="00840A4D" w:rsidRDefault="00840A4D" w:rsidP="000D03A0">
            <w:pPr>
              <w:widowControl/>
              <w:jc w:val="both"/>
              <w:rPr>
                <w:sz w:val="22"/>
                <w:szCs w:val="22"/>
              </w:rPr>
            </w:pPr>
            <w:r w:rsidRPr="00840A4D">
              <w:rPr>
                <w:sz w:val="22"/>
                <w:szCs w:val="22"/>
              </w:rPr>
              <w:t>50, 75</w:t>
            </w:r>
          </w:p>
        </w:tc>
        <w:tc>
          <w:tcPr>
            <w:tcW w:w="486" w:type="pct"/>
          </w:tcPr>
          <w:p w14:paraId="31CEDB1D" w14:textId="0D3303C5" w:rsidR="00840A4D" w:rsidRPr="00840A4D" w:rsidRDefault="00840A4D" w:rsidP="000D03A0">
            <w:pPr>
              <w:widowControl/>
              <w:jc w:val="both"/>
              <w:rPr>
                <w:sz w:val="22"/>
                <w:szCs w:val="22"/>
              </w:rPr>
            </w:pPr>
            <w:r w:rsidRPr="00840A4D">
              <w:rPr>
                <w:sz w:val="22"/>
                <w:szCs w:val="22"/>
              </w:rPr>
              <w:t>7,0</w:t>
            </w:r>
          </w:p>
        </w:tc>
        <w:tc>
          <w:tcPr>
            <w:tcW w:w="701" w:type="pct"/>
          </w:tcPr>
          <w:p w14:paraId="67B8C232" w14:textId="792444E0" w:rsidR="00840A4D" w:rsidRPr="00840A4D" w:rsidRDefault="00840A4D" w:rsidP="000D03A0">
            <w:pPr>
              <w:widowControl/>
              <w:jc w:val="both"/>
              <w:rPr>
                <w:sz w:val="22"/>
                <w:szCs w:val="22"/>
              </w:rPr>
            </w:pPr>
            <w:r w:rsidRPr="00840A4D">
              <w:rPr>
                <w:sz w:val="22"/>
                <w:szCs w:val="22"/>
              </w:rPr>
              <w:t>асфальтобетон</w:t>
            </w:r>
          </w:p>
        </w:tc>
      </w:tr>
      <w:tr w:rsidR="00840A4D" w:rsidRPr="00840A4D" w14:paraId="2AC02C52" w14:textId="77777777" w:rsidTr="002414B0">
        <w:trPr>
          <w:trHeight w:val="20"/>
        </w:trPr>
        <w:tc>
          <w:tcPr>
            <w:tcW w:w="230" w:type="pct"/>
          </w:tcPr>
          <w:p w14:paraId="104ECE0D" w14:textId="77777777" w:rsidR="00840A4D" w:rsidRPr="00840A4D" w:rsidRDefault="00840A4D" w:rsidP="000D03A0">
            <w:pPr>
              <w:widowControl/>
              <w:jc w:val="both"/>
              <w:rPr>
                <w:sz w:val="22"/>
                <w:szCs w:val="22"/>
              </w:rPr>
            </w:pPr>
          </w:p>
        </w:tc>
        <w:tc>
          <w:tcPr>
            <w:tcW w:w="726" w:type="pct"/>
          </w:tcPr>
          <w:p w14:paraId="3A4374B5" w14:textId="7F733AEF" w:rsidR="00840A4D" w:rsidRPr="00840A4D" w:rsidRDefault="00840A4D" w:rsidP="000D03A0">
            <w:pPr>
              <w:widowControl/>
              <w:jc w:val="both"/>
              <w:rPr>
                <w:sz w:val="22"/>
                <w:szCs w:val="22"/>
              </w:rPr>
            </w:pPr>
            <w:r w:rsidRPr="00840A4D">
              <w:rPr>
                <w:sz w:val="22"/>
                <w:szCs w:val="22"/>
              </w:rPr>
              <w:t>Итого:</w:t>
            </w:r>
          </w:p>
        </w:tc>
        <w:tc>
          <w:tcPr>
            <w:tcW w:w="3343" w:type="pct"/>
            <w:gridSpan w:val="6"/>
          </w:tcPr>
          <w:p w14:paraId="48E10F22" w14:textId="02A8E2E1" w:rsidR="00840A4D" w:rsidRPr="00840A4D" w:rsidRDefault="00840A4D" w:rsidP="000D03A0">
            <w:pPr>
              <w:widowControl/>
              <w:jc w:val="both"/>
              <w:rPr>
                <w:sz w:val="22"/>
                <w:szCs w:val="22"/>
              </w:rPr>
            </w:pPr>
            <w:r w:rsidRPr="00840A4D">
              <w:rPr>
                <w:sz w:val="22"/>
                <w:szCs w:val="22"/>
              </w:rPr>
              <w:t>154,3</w:t>
            </w:r>
          </w:p>
        </w:tc>
        <w:tc>
          <w:tcPr>
            <w:tcW w:w="701" w:type="pct"/>
          </w:tcPr>
          <w:p w14:paraId="7D0E5AD9" w14:textId="77777777" w:rsidR="00840A4D" w:rsidRPr="00840A4D" w:rsidRDefault="00840A4D" w:rsidP="000D03A0">
            <w:pPr>
              <w:widowControl/>
              <w:jc w:val="both"/>
              <w:rPr>
                <w:sz w:val="22"/>
                <w:szCs w:val="22"/>
              </w:rPr>
            </w:pPr>
          </w:p>
        </w:tc>
      </w:tr>
    </w:tbl>
    <w:p w14:paraId="672D8E5A" w14:textId="2414958D" w:rsidR="00840A4D" w:rsidRPr="00D947EF" w:rsidRDefault="00840A4D" w:rsidP="000D03A0">
      <w:pPr>
        <w:ind w:left="-6" w:right="74" w:firstLine="573"/>
        <w:jc w:val="both"/>
        <w:rPr>
          <w:sz w:val="24"/>
          <w:szCs w:val="24"/>
        </w:rPr>
      </w:pPr>
      <w:r w:rsidRPr="00D947EF">
        <w:rPr>
          <w:sz w:val="24"/>
          <w:szCs w:val="24"/>
        </w:rPr>
        <w:t>Связи внутри городского округа осуществляются по региональной сети автомобильных дорог, находящихся в оперативном управлении ГБУ МО «Мосавтодор».</w:t>
      </w:r>
    </w:p>
    <w:p w14:paraId="76ABCBED" w14:textId="44BA0476" w:rsidR="00840A4D" w:rsidRDefault="00840A4D" w:rsidP="000D03A0">
      <w:pPr>
        <w:ind w:left="-6" w:right="74" w:firstLine="573"/>
        <w:jc w:val="both"/>
        <w:rPr>
          <w:sz w:val="24"/>
          <w:szCs w:val="24"/>
        </w:rPr>
      </w:pPr>
      <w:r w:rsidRPr="00A91654">
        <w:rPr>
          <w:sz w:val="24"/>
          <w:szCs w:val="24"/>
        </w:rPr>
        <w:lastRenderedPageBreak/>
        <w:t>Перечень автомобильных дорог общего пользования регионального значения и улиц регионального значения, проходящих по территории Раменского городского округа и числящихся в «Перечне автомобильных дорог общего пользования регионального или межмуниципального значения Московской области» (утвержден постановлением</w:t>
      </w:r>
      <w:r w:rsidR="00A91654" w:rsidRPr="00A91654">
        <w:rPr>
          <w:sz w:val="24"/>
          <w:szCs w:val="24"/>
        </w:rPr>
        <w:t xml:space="preserve"> </w:t>
      </w:r>
      <w:r w:rsidRPr="00A91654">
        <w:rPr>
          <w:sz w:val="24"/>
          <w:szCs w:val="24"/>
        </w:rPr>
        <w:t xml:space="preserve">Правительства Московской области от 5 августа 2008 г. № 653/26), приведен в таблице </w:t>
      </w:r>
      <w:r w:rsidR="002155D7">
        <w:rPr>
          <w:sz w:val="24"/>
          <w:szCs w:val="24"/>
        </w:rPr>
        <w:t>1.4</w:t>
      </w:r>
      <w:r w:rsidRPr="00A91654">
        <w:rPr>
          <w:sz w:val="24"/>
          <w:szCs w:val="24"/>
        </w:rPr>
        <w:t>.2.</w:t>
      </w:r>
    </w:p>
    <w:p w14:paraId="37BB3058" w14:textId="67D61D79" w:rsidR="00840A4D" w:rsidRPr="00A91654" w:rsidRDefault="00840A4D" w:rsidP="000D03A0">
      <w:pPr>
        <w:jc w:val="both"/>
        <w:rPr>
          <w:sz w:val="24"/>
          <w:szCs w:val="24"/>
        </w:rPr>
      </w:pPr>
      <w:r w:rsidRPr="00A91654">
        <w:rPr>
          <w:sz w:val="24"/>
          <w:szCs w:val="24"/>
        </w:rPr>
        <w:t xml:space="preserve">Таблица </w:t>
      </w:r>
      <w:r w:rsidR="002155D7">
        <w:rPr>
          <w:sz w:val="24"/>
          <w:szCs w:val="24"/>
        </w:rPr>
        <w:t>1.4</w:t>
      </w:r>
      <w:r w:rsidRPr="00A91654">
        <w:rPr>
          <w:sz w:val="24"/>
          <w:szCs w:val="24"/>
        </w:rPr>
        <w:t xml:space="preserve">.2 </w:t>
      </w:r>
      <w:r w:rsidR="00A91654">
        <w:rPr>
          <w:sz w:val="24"/>
          <w:szCs w:val="24"/>
        </w:rPr>
        <w:t xml:space="preserve">– </w:t>
      </w:r>
      <w:r w:rsidR="00A91654" w:rsidRPr="00A91654">
        <w:rPr>
          <w:sz w:val="24"/>
          <w:szCs w:val="24"/>
        </w:rPr>
        <w:t>Перечень автомобильных дорог общего пользования регионального значения и улиц регионального значения, проходящих по территории городского округа</w:t>
      </w:r>
    </w:p>
    <w:tbl>
      <w:tblPr>
        <w:tblStyle w:val="1f2"/>
        <w:tblW w:w="9380" w:type="dxa"/>
        <w:tblLayout w:type="fixed"/>
        <w:tblLook w:val="04A0" w:firstRow="1" w:lastRow="0" w:firstColumn="1" w:lastColumn="0" w:noHBand="0" w:noVBand="1"/>
      </w:tblPr>
      <w:tblGrid>
        <w:gridCol w:w="534"/>
        <w:gridCol w:w="2126"/>
        <w:gridCol w:w="1182"/>
        <w:gridCol w:w="695"/>
        <w:gridCol w:w="822"/>
        <w:gridCol w:w="948"/>
        <w:gridCol w:w="854"/>
        <w:gridCol w:w="538"/>
        <w:gridCol w:w="518"/>
        <w:gridCol w:w="806"/>
        <w:gridCol w:w="336"/>
        <w:gridCol w:w="11"/>
        <w:gridCol w:w="10"/>
      </w:tblGrid>
      <w:tr w:rsidR="00A91654" w:rsidRPr="00A376D6" w14:paraId="404D8939" w14:textId="77777777" w:rsidTr="00A376D6">
        <w:trPr>
          <w:gridAfter w:val="1"/>
          <w:wAfter w:w="10" w:type="dxa"/>
          <w:trHeight w:val="20"/>
          <w:tblHeader/>
        </w:trPr>
        <w:tc>
          <w:tcPr>
            <w:tcW w:w="534" w:type="dxa"/>
          </w:tcPr>
          <w:p w14:paraId="534904F2" w14:textId="77777777" w:rsidR="00A91654" w:rsidRPr="00A376D6" w:rsidRDefault="00A91654" w:rsidP="000D03A0">
            <w:pPr>
              <w:widowControl/>
              <w:jc w:val="both"/>
              <w:rPr>
                <w:sz w:val="21"/>
                <w:szCs w:val="21"/>
              </w:rPr>
            </w:pPr>
            <w:r w:rsidRPr="00A376D6">
              <w:rPr>
                <w:sz w:val="21"/>
                <w:szCs w:val="21"/>
              </w:rPr>
              <w:t>№</w:t>
            </w:r>
          </w:p>
          <w:p w14:paraId="146E56BD" w14:textId="6C07FD50" w:rsidR="00A91654" w:rsidRPr="00A376D6" w:rsidRDefault="00A91654" w:rsidP="000D03A0">
            <w:pPr>
              <w:widowControl/>
              <w:jc w:val="both"/>
              <w:rPr>
                <w:sz w:val="21"/>
                <w:szCs w:val="21"/>
              </w:rPr>
            </w:pPr>
            <w:r w:rsidRPr="00A376D6">
              <w:rPr>
                <w:sz w:val="21"/>
                <w:szCs w:val="21"/>
              </w:rPr>
              <w:t>п/п</w:t>
            </w:r>
          </w:p>
        </w:tc>
        <w:tc>
          <w:tcPr>
            <w:tcW w:w="2126" w:type="dxa"/>
          </w:tcPr>
          <w:p w14:paraId="188BAE7A" w14:textId="0AD3BB80" w:rsidR="00A91654" w:rsidRPr="00A376D6" w:rsidRDefault="00A91654" w:rsidP="000D03A0">
            <w:pPr>
              <w:widowControl/>
              <w:jc w:val="both"/>
              <w:rPr>
                <w:sz w:val="21"/>
                <w:szCs w:val="21"/>
              </w:rPr>
            </w:pPr>
            <w:r w:rsidRPr="00A376D6">
              <w:rPr>
                <w:sz w:val="21"/>
                <w:szCs w:val="21"/>
              </w:rPr>
              <w:t>Наименование</w:t>
            </w:r>
          </w:p>
          <w:p w14:paraId="488AB15B" w14:textId="77CCCCED" w:rsidR="00A91654" w:rsidRPr="00A376D6" w:rsidRDefault="00A91654" w:rsidP="000D03A0">
            <w:pPr>
              <w:widowControl/>
              <w:jc w:val="both"/>
              <w:rPr>
                <w:sz w:val="21"/>
                <w:szCs w:val="21"/>
              </w:rPr>
            </w:pPr>
            <w:r w:rsidRPr="00A376D6">
              <w:rPr>
                <w:sz w:val="21"/>
                <w:szCs w:val="21"/>
              </w:rPr>
              <w:t>автомобильной</w:t>
            </w:r>
          </w:p>
          <w:p w14:paraId="68024495" w14:textId="41B14401" w:rsidR="00A91654" w:rsidRPr="00A376D6" w:rsidRDefault="00A91654" w:rsidP="000D03A0">
            <w:pPr>
              <w:widowControl/>
              <w:jc w:val="both"/>
              <w:rPr>
                <w:sz w:val="21"/>
                <w:szCs w:val="21"/>
              </w:rPr>
            </w:pPr>
            <w:r w:rsidRPr="00A376D6">
              <w:rPr>
                <w:sz w:val="21"/>
                <w:szCs w:val="21"/>
              </w:rPr>
              <w:t>дороги</w:t>
            </w:r>
          </w:p>
        </w:tc>
        <w:tc>
          <w:tcPr>
            <w:tcW w:w="1182" w:type="dxa"/>
          </w:tcPr>
          <w:p w14:paraId="3A0E039D" w14:textId="6EA7A01F" w:rsidR="00A91654" w:rsidRPr="00A376D6" w:rsidRDefault="00A376D6" w:rsidP="000D03A0">
            <w:pPr>
              <w:widowControl/>
              <w:jc w:val="both"/>
              <w:rPr>
                <w:sz w:val="21"/>
                <w:szCs w:val="21"/>
              </w:rPr>
            </w:pPr>
            <w:r w:rsidRPr="00A376D6">
              <w:rPr>
                <w:sz w:val="21"/>
                <w:szCs w:val="21"/>
              </w:rPr>
              <w:t>Протяженность</w:t>
            </w:r>
            <w:r w:rsidR="00A91654" w:rsidRPr="00A376D6">
              <w:rPr>
                <w:sz w:val="21"/>
                <w:szCs w:val="21"/>
              </w:rPr>
              <w:t xml:space="preserve"> в границах г.о.</w:t>
            </w:r>
          </w:p>
        </w:tc>
        <w:tc>
          <w:tcPr>
            <w:tcW w:w="695" w:type="dxa"/>
          </w:tcPr>
          <w:p w14:paraId="46AD5EB3" w14:textId="15B34455" w:rsidR="00A91654" w:rsidRPr="00A376D6" w:rsidRDefault="00A376D6" w:rsidP="000D03A0">
            <w:pPr>
              <w:widowControl/>
              <w:jc w:val="both"/>
              <w:rPr>
                <w:sz w:val="21"/>
                <w:szCs w:val="21"/>
              </w:rPr>
            </w:pPr>
            <w:r w:rsidRPr="00A376D6">
              <w:rPr>
                <w:sz w:val="21"/>
                <w:szCs w:val="21"/>
              </w:rPr>
              <w:t>Категория</w:t>
            </w:r>
          </w:p>
        </w:tc>
        <w:tc>
          <w:tcPr>
            <w:tcW w:w="822" w:type="dxa"/>
          </w:tcPr>
          <w:p w14:paraId="0416C981" w14:textId="79C1D360" w:rsidR="00A91654" w:rsidRPr="00A376D6" w:rsidRDefault="00A91654" w:rsidP="000D03A0">
            <w:pPr>
              <w:widowControl/>
              <w:jc w:val="both"/>
              <w:rPr>
                <w:sz w:val="21"/>
                <w:szCs w:val="21"/>
              </w:rPr>
            </w:pPr>
            <w:r w:rsidRPr="00A376D6">
              <w:rPr>
                <w:sz w:val="21"/>
                <w:szCs w:val="21"/>
              </w:rPr>
              <w:t xml:space="preserve">Полос </w:t>
            </w:r>
            <w:r w:rsidR="00A376D6" w:rsidRPr="00A376D6">
              <w:rPr>
                <w:sz w:val="21"/>
                <w:szCs w:val="21"/>
              </w:rPr>
              <w:t>движения</w:t>
            </w:r>
          </w:p>
        </w:tc>
        <w:tc>
          <w:tcPr>
            <w:tcW w:w="948" w:type="dxa"/>
          </w:tcPr>
          <w:p w14:paraId="793D107C" w14:textId="360D0C54" w:rsidR="00A91654" w:rsidRPr="00A376D6" w:rsidRDefault="00A91654" w:rsidP="000D03A0">
            <w:pPr>
              <w:widowControl/>
              <w:jc w:val="both"/>
              <w:rPr>
                <w:sz w:val="21"/>
                <w:szCs w:val="21"/>
              </w:rPr>
            </w:pPr>
            <w:r w:rsidRPr="00A376D6">
              <w:rPr>
                <w:sz w:val="21"/>
                <w:szCs w:val="21"/>
              </w:rPr>
              <w:t>Ширина полосы отвода</w:t>
            </w:r>
          </w:p>
        </w:tc>
        <w:tc>
          <w:tcPr>
            <w:tcW w:w="854" w:type="dxa"/>
          </w:tcPr>
          <w:p w14:paraId="36AE4ED9" w14:textId="4C578C60" w:rsidR="00A91654" w:rsidRPr="00A376D6" w:rsidRDefault="00A376D6" w:rsidP="000D03A0">
            <w:pPr>
              <w:widowControl/>
              <w:jc w:val="both"/>
              <w:rPr>
                <w:sz w:val="21"/>
                <w:szCs w:val="21"/>
              </w:rPr>
            </w:pPr>
            <w:r w:rsidRPr="00A376D6">
              <w:rPr>
                <w:sz w:val="21"/>
                <w:szCs w:val="21"/>
              </w:rPr>
              <w:t>Придорожная</w:t>
            </w:r>
            <w:r w:rsidR="00A91654" w:rsidRPr="00A376D6">
              <w:rPr>
                <w:sz w:val="21"/>
                <w:szCs w:val="21"/>
              </w:rPr>
              <w:t xml:space="preserve"> полоса</w:t>
            </w:r>
            <w:r w:rsidRPr="00A376D6">
              <w:rPr>
                <w:sz w:val="21"/>
                <w:szCs w:val="21"/>
              </w:rPr>
              <w:t>, м</w:t>
            </w:r>
          </w:p>
        </w:tc>
        <w:tc>
          <w:tcPr>
            <w:tcW w:w="1056" w:type="dxa"/>
            <w:gridSpan w:val="2"/>
          </w:tcPr>
          <w:p w14:paraId="5813A097" w14:textId="55FBC6DA" w:rsidR="00A91654" w:rsidRPr="00A376D6" w:rsidRDefault="00A91654" w:rsidP="000D03A0">
            <w:pPr>
              <w:widowControl/>
              <w:jc w:val="both"/>
              <w:rPr>
                <w:sz w:val="21"/>
                <w:szCs w:val="21"/>
              </w:rPr>
            </w:pPr>
            <w:r w:rsidRPr="00A376D6">
              <w:rPr>
                <w:sz w:val="21"/>
                <w:szCs w:val="21"/>
              </w:rPr>
              <w:t>Ширина проезжей части, м</w:t>
            </w:r>
          </w:p>
        </w:tc>
        <w:tc>
          <w:tcPr>
            <w:tcW w:w="1153" w:type="dxa"/>
            <w:gridSpan w:val="3"/>
          </w:tcPr>
          <w:p w14:paraId="5F9AC6EC" w14:textId="06DE9F7B" w:rsidR="00A91654" w:rsidRPr="00A376D6" w:rsidRDefault="00A91654" w:rsidP="000D03A0">
            <w:pPr>
              <w:widowControl/>
              <w:jc w:val="both"/>
              <w:rPr>
                <w:sz w:val="21"/>
                <w:szCs w:val="21"/>
              </w:rPr>
            </w:pPr>
            <w:r w:rsidRPr="00A376D6">
              <w:rPr>
                <w:sz w:val="21"/>
                <w:szCs w:val="21"/>
              </w:rPr>
              <w:t>Тип</w:t>
            </w:r>
          </w:p>
          <w:p w14:paraId="04049ED2" w14:textId="4038D6F2" w:rsidR="00A91654" w:rsidRPr="00A376D6" w:rsidRDefault="00A91654" w:rsidP="000D03A0">
            <w:pPr>
              <w:widowControl/>
              <w:jc w:val="both"/>
              <w:rPr>
                <w:sz w:val="21"/>
                <w:szCs w:val="21"/>
              </w:rPr>
            </w:pPr>
            <w:r w:rsidRPr="00A376D6">
              <w:rPr>
                <w:sz w:val="21"/>
                <w:szCs w:val="21"/>
              </w:rPr>
              <w:t>покрытия</w:t>
            </w:r>
          </w:p>
        </w:tc>
      </w:tr>
      <w:tr w:rsidR="00840A4D" w:rsidRPr="00A376D6" w14:paraId="113A8C3B" w14:textId="77777777" w:rsidTr="00A376D6">
        <w:trPr>
          <w:trHeight w:val="20"/>
        </w:trPr>
        <w:tc>
          <w:tcPr>
            <w:tcW w:w="9380" w:type="dxa"/>
            <w:gridSpan w:val="13"/>
          </w:tcPr>
          <w:p w14:paraId="79962C9D" w14:textId="56275B5F" w:rsidR="00840A4D" w:rsidRPr="00A376D6" w:rsidRDefault="00840A4D" w:rsidP="000D03A0">
            <w:pPr>
              <w:widowControl/>
              <w:jc w:val="both"/>
              <w:rPr>
                <w:sz w:val="21"/>
                <w:szCs w:val="21"/>
              </w:rPr>
            </w:pPr>
            <w:r w:rsidRPr="00A376D6">
              <w:rPr>
                <w:sz w:val="21"/>
                <w:szCs w:val="21"/>
              </w:rPr>
              <w:t>Обычные автомобильные дороги общего пользования регионального значения</w:t>
            </w:r>
          </w:p>
        </w:tc>
      </w:tr>
      <w:tr w:rsidR="00A91654" w:rsidRPr="00A376D6" w14:paraId="7734A7FB" w14:textId="77777777" w:rsidTr="00A376D6">
        <w:trPr>
          <w:gridAfter w:val="1"/>
          <w:wAfter w:w="10" w:type="dxa"/>
          <w:trHeight w:val="20"/>
        </w:trPr>
        <w:tc>
          <w:tcPr>
            <w:tcW w:w="534" w:type="dxa"/>
          </w:tcPr>
          <w:p w14:paraId="0E227D64" w14:textId="2F4A033A" w:rsidR="00840A4D" w:rsidRPr="00A376D6" w:rsidRDefault="00840A4D" w:rsidP="000D03A0">
            <w:pPr>
              <w:widowControl/>
              <w:jc w:val="both"/>
              <w:rPr>
                <w:sz w:val="21"/>
                <w:szCs w:val="21"/>
              </w:rPr>
            </w:pPr>
            <w:r w:rsidRPr="00A376D6">
              <w:rPr>
                <w:sz w:val="21"/>
                <w:szCs w:val="21"/>
              </w:rPr>
              <w:t>1</w:t>
            </w:r>
          </w:p>
        </w:tc>
        <w:tc>
          <w:tcPr>
            <w:tcW w:w="2126" w:type="dxa"/>
          </w:tcPr>
          <w:p w14:paraId="642C7603" w14:textId="456A922D" w:rsidR="00840A4D" w:rsidRPr="00A376D6" w:rsidRDefault="00840A4D" w:rsidP="000D03A0">
            <w:pPr>
              <w:widowControl/>
              <w:jc w:val="both"/>
              <w:rPr>
                <w:sz w:val="21"/>
                <w:szCs w:val="21"/>
              </w:rPr>
            </w:pPr>
            <w:r w:rsidRPr="00A376D6">
              <w:rPr>
                <w:sz w:val="21"/>
                <w:szCs w:val="21"/>
              </w:rPr>
              <w:t>«Панино – Малино» – Никоновское</w:t>
            </w:r>
          </w:p>
        </w:tc>
        <w:tc>
          <w:tcPr>
            <w:tcW w:w="1182" w:type="dxa"/>
          </w:tcPr>
          <w:p w14:paraId="18B842FC" w14:textId="2476947A" w:rsidR="00840A4D" w:rsidRPr="00A376D6" w:rsidRDefault="00840A4D" w:rsidP="000D03A0">
            <w:pPr>
              <w:widowControl/>
              <w:jc w:val="both"/>
              <w:rPr>
                <w:sz w:val="21"/>
                <w:szCs w:val="21"/>
              </w:rPr>
            </w:pPr>
            <w:r w:rsidRPr="00A376D6">
              <w:rPr>
                <w:sz w:val="21"/>
                <w:szCs w:val="21"/>
              </w:rPr>
              <w:t>4,309</w:t>
            </w:r>
          </w:p>
        </w:tc>
        <w:tc>
          <w:tcPr>
            <w:tcW w:w="695" w:type="dxa"/>
          </w:tcPr>
          <w:p w14:paraId="6FEE749E" w14:textId="742AD4C6" w:rsidR="00840A4D" w:rsidRPr="00A376D6" w:rsidRDefault="00840A4D" w:rsidP="000D03A0">
            <w:pPr>
              <w:widowControl/>
              <w:jc w:val="both"/>
              <w:rPr>
                <w:sz w:val="21"/>
                <w:szCs w:val="21"/>
              </w:rPr>
            </w:pPr>
            <w:r w:rsidRPr="00A376D6">
              <w:rPr>
                <w:sz w:val="21"/>
                <w:szCs w:val="21"/>
              </w:rPr>
              <w:t>IV</w:t>
            </w:r>
          </w:p>
        </w:tc>
        <w:tc>
          <w:tcPr>
            <w:tcW w:w="822" w:type="dxa"/>
          </w:tcPr>
          <w:p w14:paraId="29FCBEA5" w14:textId="2A31A292" w:rsidR="00840A4D" w:rsidRPr="00A376D6" w:rsidRDefault="00840A4D" w:rsidP="000D03A0">
            <w:pPr>
              <w:widowControl/>
              <w:jc w:val="both"/>
              <w:rPr>
                <w:sz w:val="21"/>
                <w:szCs w:val="21"/>
              </w:rPr>
            </w:pPr>
            <w:r w:rsidRPr="00A376D6">
              <w:rPr>
                <w:sz w:val="21"/>
                <w:szCs w:val="21"/>
              </w:rPr>
              <w:t>2</w:t>
            </w:r>
          </w:p>
        </w:tc>
        <w:tc>
          <w:tcPr>
            <w:tcW w:w="948" w:type="dxa"/>
          </w:tcPr>
          <w:p w14:paraId="602A937C" w14:textId="4D369195" w:rsidR="00840A4D" w:rsidRPr="00A376D6" w:rsidRDefault="00840A4D" w:rsidP="000D03A0">
            <w:pPr>
              <w:widowControl/>
              <w:jc w:val="both"/>
              <w:rPr>
                <w:sz w:val="21"/>
                <w:szCs w:val="21"/>
              </w:rPr>
            </w:pPr>
            <w:r w:rsidRPr="00A376D6">
              <w:rPr>
                <w:sz w:val="21"/>
                <w:szCs w:val="21"/>
              </w:rPr>
              <w:t>35</w:t>
            </w:r>
          </w:p>
        </w:tc>
        <w:tc>
          <w:tcPr>
            <w:tcW w:w="854" w:type="dxa"/>
          </w:tcPr>
          <w:p w14:paraId="5C68EA31" w14:textId="417BD31A" w:rsidR="00840A4D" w:rsidRPr="00A376D6" w:rsidRDefault="00840A4D" w:rsidP="000D03A0">
            <w:pPr>
              <w:widowControl/>
              <w:jc w:val="both"/>
              <w:rPr>
                <w:sz w:val="21"/>
                <w:szCs w:val="21"/>
              </w:rPr>
            </w:pPr>
            <w:r w:rsidRPr="00A376D6">
              <w:rPr>
                <w:sz w:val="21"/>
                <w:szCs w:val="21"/>
              </w:rPr>
              <w:t>50</w:t>
            </w:r>
          </w:p>
        </w:tc>
        <w:tc>
          <w:tcPr>
            <w:tcW w:w="1056" w:type="dxa"/>
            <w:gridSpan w:val="2"/>
          </w:tcPr>
          <w:p w14:paraId="3FED3417" w14:textId="465E5B58" w:rsidR="00840A4D" w:rsidRPr="00A376D6" w:rsidRDefault="00840A4D" w:rsidP="000D03A0">
            <w:pPr>
              <w:widowControl/>
              <w:jc w:val="both"/>
              <w:rPr>
                <w:sz w:val="21"/>
                <w:szCs w:val="21"/>
              </w:rPr>
            </w:pPr>
            <w:r w:rsidRPr="00A376D6">
              <w:rPr>
                <w:sz w:val="21"/>
                <w:szCs w:val="21"/>
              </w:rPr>
              <w:t>7,8</w:t>
            </w:r>
          </w:p>
        </w:tc>
        <w:tc>
          <w:tcPr>
            <w:tcW w:w="1153" w:type="dxa"/>
            <w:gridSpan w:val="3"/>
          </w:tcPr>
          <w:p w14:paraId="09F42B7A" w14:textId="2CE32313"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14D6930" w14:textId="77777777" w:rsidTr="00A376D6">
        <w:trPr>
          <w:gridAfter w:val="1"/>
          <w:wAfter w:w="10" w:type="dxa"/>
          <w:trHeight w:val="20"/>
        </w:trPr>
        <w:tc>
          <w:tcPr>
            <w:tcW w:w="534" w:type="dxa"/>
          </w:tcPr>
          <w:p w14:paraId="3A1D3F05" w14:textId="20C55D28" w:rsidR="00840A4D" w:rsidRPr="00A376D6" w:rsidRDefault="00840A4D" w:rsidP="000D03A0">
            <w:pPr>
              <w:widowControl/>
              <w:jc w:val="both"/>
              <w:rPr>
                <w:sz w:val="21"/>
                <w:szCs w:val="21"/>
              </w:rPr>
            </w:pPr>
            <w:r w:rsidRPr="00A376D6">
              <w:rPr>
                <w:sz w:val="21"/>
                <w:szCs w:val="21"/>
              </w:rPr>
              <w:t>2</w:t>
            </w:r>
          </w:p>
        </w:tc>
        <w:tc>
          <w:tcPr>
            <w:tcW w:w="2126" w:type="dxa"/>
          </w:tcPr>
          <w:p w14:paraId="0F077FF5" w14:textId="4E93856C" w:rsidR="00840A4D" w:rsidRPr="00A376D6" w:rsidRDefault="00840A4D" w:rsidP="000D03A0">
            <w:pPr>
              <w:widowControl/>
              <w:jc w:val="both"/>
              <w:rPr>
                <w:sz w:val="21"/>
                <w:szCs w:val="21"/>
              </w:rPr>
            </w:pPr>
            <w:r w:rsidRPr="00A376D6">
              <w:rPr>
                <w:sz w:val="21"/>
                <w:szCs w:val="21"/>
              </w:rPr>
              <w:t>Панино – Малино</w:t>
            </w:r>
          </w:p>
        </w:tc>
        <w:tc>
          <w:tcPr>
            <w:tcW w:w="1182" w:type="dxa"/>
          </w:tcPr>
          <w:p w14:paraId="2DC48504" w14:textId="0C725B6D" w:rsidR="00840A4D" w:rsidRPr="00A376D6" w:rsidRDefault="00840A4D" w:rsidP="000D03A0">
            <w:pPr>
              <w:widowControl/>
              <w:jc w:val="both"/>
              <w:rPr>
                <w:sz w:val="21"/>
                <w:szCs w:val="21"/>
              </w:rPr>
            </w:pPr>
            <w:r w:rsidRPr="00A376D6">
              <w:rPr>
                <w:sz w:val="21"/>
                <w:szCs w:val="21"/>
              </w:rPr>
              <w:t>13,036</w:t>
            </w:r>
          </w:p>
        </w:tc>
        <w:tc>
          <w:tcPr>
            <w:tcW w:w="695" w:type="dxa"/>
          </w:tcPr>
          <w:p w14:paraId="672FA7F8" w14:textId="1A2A1A40" w:rsidR="00840A4D" w:rsidRPr="00A376D6" w:rsidRDefault="00840A4D" w:rsidP="000D03A0">
            <w:pPr>
              <w:widowControl/>
              <w:jc w:val="both"/>
              <w:rPr>
                <w:sz w:val="21"/>
                <w:szCs w:val="21"/>
              </w:rPr>
            </w:pPr>
            <w:r w:rsidRPr="00A376D6">
              <w:rPr>
                <w:sz w:val="21"/>
                <w:szCs w:val="21"/>
              </w:rPr>
              <w:t>III</w:t>
            </w:r>
          </w:p>
        </w:tc>
        <w:tc>
          <w:tcPr>
            <w:tcW w:w="822" w:type="dxa"/>
          </w:tcPr>
          <w:p w14:paraId="2A4BB3CE" w14:textId="5C3DBED3" w:rsidR="00840A4D" w:rsidRPr="00A376D6" w:rsidRDefault="00840A4D" w:rsidP="000D03A0">
            <w:pPr>
              <w:widowControl/>
              <w:jc w:val="both"/>
              <w:rPr>
                <w:sz w:val="21"/>
                <w:szCs w:val="21"/>
              </w:rPr>
            </w:pPr>
            <w:r w:rsidRPr="00A376D6">
              <w:rPr>
                <w:sz w:val="21"/>
                <w:szCs w:val="21"/>
              </w:rPr>
              <w:t>2</w:t>
            </w:r>
          </w:p>
        </w:tc>
        <w:tc>
          <w:tcPr>
            <w:tcW w:w="948" w:type="dxa"/>
          </w:tcPr>
          <w:p w14:paraId="353DB017" w14:textId="47CE799F" w:rsidR="00840A4D" w:rsidRPr="00A376D6" w:rsidRDefault="00840A4D" w:rsidP="000D03A0">
            <w:pPr>
              <w:widowControl/>
              <w:jc w:val="both"/>
              <w:rPr>
                <w:sz w:val="21"/>
                <w:szCs w:val="21"/>
              </w:rPr>
            </w:pPr>
            <w:r w:rsidRPr="00A376D6">
              <w:rPr>
                <w:sz w:val="21"/>
                <w:szCs w:val="21"/>
              </w:rPr>
              <w:t>46</w:t>
            </w:r>
          </w:p>
        </w:tc>
        <w:tc>
          <w:tcPr>
            <w:tcW w:w="854" w:type="dxa"/>
          </w:tcPr>
          <w:p w14:paraId="1A993C6C" w14:textId="571CA1DA" w:rsidR="00840A4D" w:rsidRPr="00A376D6" w:rsidRDefault="00840A4D" w:rsidP="000D03A0">
            <w:pPr>
              <w:widowControl/>
              <w:jc w:val="both"/>
              <w:rPr>
                <w:sz w:val="21"/>
                <w:szCs w:val="21"/>
              </w:rPr>
            </w:pPr>
            <w:r w:rsidRPr="00A376D6">
              <w:rPr>
                <w:sz w:val="21"/>
                <w:szCs w:val="21"/>
              </w:rPr>
              <w:t>50</w:t>
            </w:r>
          </w:p>
        </w:tc>
        <w:tc>
          <w:tcPr>
            <w:tcW w:w="1056" w:type="dxa"/>
            <w:gridSpan w:val="2"/>
          </w:tcPr>
          <w:p w14:paraId="03AFBB74" w14:textId="007A00EA" w:rsidR="00840A4D" w:rsidRPr="00A376D6" w:rsidRDefault="00840A4D" w:rsidP="000D03A0">
            <w:pPr>
              <w:widowControl/>
              <w:jc w:val="both"/>
              <w:rPr>
                <w:sz w:val="21"/>
                <w:szCs w:val="21"/>
              </w:rPr>
            </w:pPr>
            <w:r w:rsidRPr="00A376D6">
              <w:rPr>
                <w:sz w:val="21"/>
                <w:szCs w:val="21"/>
              </w:rPr>
              <w:t>8,0</w:t>
            </w:r>
          </w:p>
        </w:tc>
        <w:tc>
          <w:tcPr>
            <w:tcW w:w="1153" w:type="dxa"/>
            <w:gridSpan w:val="3"/>
          </w:tcPr>
          <w:p w14:paraId="07B6F7CF" w14:textId="6381C6E1"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B262566" w14:textId="77777777" w:rsidTr="00A376D6">
        <w:trPr>
          <w:gridAfter w:val="1"/>
          <w:wAfter w:w="10" w:type="dxa"/>
          <w:trHeight w:val="20"/>
        </w:trPr>
        <w:tc>
          <w:tcPr>
            <w:tcW w:w="534" w:type="dxa"/>
          </w:tcPr>
          <w:p w14:paraId="61C917A0" w14:textId="04B79696" w:rsidR="00840A4D" w:rsidRPr="00A376D6" w:rsidRDefault="00840A4D" w:rsidP="000D03A0">
            <w:pPr>
              <w:widowControl/>
              <w:jc w:val="both"/>
              <w:rPr>
                <w:sz w:val="21"/>
                <w:szCs w:val="21"/>
              </w:rPr>
            </w:pPr>
            <w:r w:rsidRPr="00A376D6">
              <w:rPr>
                <w:sz w:val="21"/>
                <w:szCs w:val="21"/>
              </w:rPr>
              <w:t>3</w:t>
            </w:r>
          </w:p>
        </w:tc>
        <w:tc>
          <w:tcPr>
            <w:tcW w:w="2126" w:type="dxa"/>
          </w:tcPr>
          <w:p w14:paraId="54EAC997" w14:textId="1218A634" w:rsidR="00840A4D" w:rsidRPr="00A376D6" w:rsidRDefault="00840A4D" w:rsidP="000D03A0">
            <w:pPr>
              <w:widowControl/>
              <w:jc w:val="both"/>
              <w:rPr>
                <w:sz w:val="21"/>
                <w:szCs w:val="21"/>
              </w:rPr>
            </w:pPr>
            <w:r w:rsidRPr="00A376D6">
              <w:rPr>
                <w:sz w:val="21"/>
                <w:szCs w:val="21"/>
              </w:rPr>
              <w:t>Москва – Егорьевск – Тума – Касимов (МЕТК)</w:t>
            </w:r>
          </w:p>
        </w:tc>
        <w:tc>
          <w:tcPr>
            <w:tcW w:w="1182" w:type="dxa"/>
          </w:tcPr>
          <w:p w14:paraId="4E449247" w14:textId="56ACC4B9" w:rsidR="00840A4D" w:rsidRPr="00A376D6" w:rsidRDefault="00840A4D" w:rsidP="000D03A0">
            <w:pPr>
              <w:widowControl/>
              <w:jc w:val="both"/>
              <w:rPr>
                <w:sz w:val="21"/>
                <w:szCs w:val="21"/>
              </w:rPr>
            </w:pPr>
            <w:r w:rsidRPr="00A376D6">
              <w:rPr>
                <w:sz w:val="21"/>
                <w:szCs w:val="21"/>
              </w:rPr>
              <w:t>31,928</w:t>
            </w:r>
          </w:p>
        </w:tc>
        <w:tc>
          <w:tcPr>
            <w:tcW w:w="695" w:type="dxa"/>
          </w:tcPr>
          <w:p w14:paraId="37AC8144" w14:textId="3D03D103" w:rsidR="00840A4D" w:rsidRPr="00A376D6" w:rsidRDefault="00840A4D" w:rsidP="000D03A0">
            <w:pPr>
              <w:widowControl/>
              <w:jc w:val="both"/>
              <w:rPr>
                <w:sz w:val="21"/>
                <w:szCs w:val="21"/>
              </w:rPr>
            </w:pPr>
            <w:r w:rsidRPr="00A376D6">
              <w:rPr>
                <w:sz w:val="21"/>
                <w:szCs w:val="21"/>
              </w:rPr>
              <w:t>II</w:t>
            </w:r>
          </w:p>
        </w:tc>
        <w:tc>
          <w:tcPr>
            <w:tcW w:w="822" w:type="dxa"/>
          </w:tcPr>
          <w:p w14:paraId="6FE7CE83" w14:textId="567637D4" w:rsidR="00840A4D" w:rsidRPr="00A376D6" w:rsidRDefault="00840A4D" w:rsidP="000D03A0">
            <w:pPr>
              <w:widowControl/>
              <w:jc w:val="both"/>
              <w:rPr>
                <w:sz w:val="21"/>
                <w:szCs w:val="21"/>
              </w:rPr>
            </w:pPr>
            <w:r w:rsidRPr="00A376D6">
              <w:rPr>
                <w:sz w:val="21"/>
                <w:szCs w:val="21"/>
              </w:rPr>
              <w:t>2</w:t>
            </w:r>
          </w:p>
        </w:tc>
        <w:tc>
          <w:tcPr>
            <w:tcW w:w="948" w:type="dxa"/>
          </w:tcPr>
          <w:p w14:paraId="2AEA7C5D" w14:textId="1048B4C2" w:rsidR="00840A4D" w:rsidRPr="00A376D6" w:rsidRDefault="00840A4D" w:rsidP="000D03A0">
            <w:pPr>
              <w:widowControl/>
              <w:jc w:val="both"/>
              <w:rPr>
                <w:sz w:val="21"/>
                <w:szCs w:val="21"/>
              </w:rPr>
            </w:pPr>
            <w:r w:rsidRPr="00A376D6">
              <w:rPr>
                <w:sz w:val="21"/>
                <w:szCs w:val="21"/>
              </w:rPr>
              <w:t>49</w:t>
            </w:r>
          </w:p>
        </w:tc>
        <w:tc>
          <w:tcPr>
            <w:tcW w:w="854" w:type="dxa"/>
          </w:tcPr>
          <w:p w14:paraId="00B1D089" w14:textId="504B29CD" w:rsidR="00840A4D" w:rsidRPr="00A376D6" w:rsidRDefault="00840A4D" w:rsidP="000D03A0">
            <w:pPr>
              <w:widowControl/>
              <w:jc w:val="both"/>
              <w:rPr>
                <w:sz w:val="21"/>
                <w:szCs w:val="21"/>
              </w:rPr>
            </w:pPr>
            <w:r w:rsidRPr="00A376D6">
              <w:rPr>
                <w:sz w:val="21"/>
                <w:szCs w:val="21"/>
              </w:rPr>
              <w:t>75</w:t>
            </w:r>
          </w:p>
        </w:tc>
        <w:tc>
          <w:tcPr>
            <w:tcW w:w="1056" w:type="dxa"/>
            <w:gridSpan w:val="2"/>
          </w:tcPr>
          <w:p w14:paraId="4099B597" w14:textId="6E8F8792" w:rsidR="00840A4D" w:rsidRPr="00A376D6" w:rsidRDefault="00840A4D" w:rsidP="000D03A0">
            <w:pPr>
              <w:widowControl/>
              <w:jc w:val="both"/>
              <w:rPr>
                <w:sz w:val="21"/>
                <w:szCs w:val="21"/>
              </w:rPr>
            </w:pPr>
            <w:r w:rsidRPr="00A376D6">
              <w:rPr>
                <w:sz w:val="21"/>
                <w:szCs w:val="21"/>
              </w:rPr>
              <w:t>10,0</w:t>
            </w:r>
          </w:p>
        </w:tc>
        <w:tc>
          <w:tcPr>
            <w:tcW w:w="1153" w:type="dxa"/>
            <w:gridSpan w:val="3"/>
          </w:tcPr>
          <w:p w14:paraId="63D846EF" w14:textId="1350CDAC"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5463D6A" w14:textId="77777777" w:rsidTr="00A376D6">
        <w:trPr>
          <w:gridAfter w:val="1"/>
          <w:wAfter w:w="10" w:type="dxa"/>
          <w:trHeight w:val="20"/>
        </w:trPr>
        <w:tc>
          <w:tcPr>
            <w:tcW w:w="534" w:type="dxa"/>
          </w:tcPr>
          <w:p w14:paraId="0175AD73" w14:textId="1DEF0D0A" w:rsidR="00840A4D" w:rsidRPr="00A376D6" w:rsidRDefault="00840A4D" w:rsidP="000D03A0">
            <w:pPr>
              <w:widowControl/>
              <w:jc w:val="both"/>
              <w:rPr>
                <w:sz w:val="21"/>
                <w:szCs w:val="21"/>
              </w:rPr>
            </w:pPr>
            <w:r w:rsidRPr="00A376D6">
              <w:rPr>
                <w:sz w:val="21"/>
                <w:szCs w:val="21"/>
              </w:rPr>
              <w:t>4</w:t>
            </w:r>
          </w:p>
        </w:tc>
        <w:tc>
          <w:tcPr>
            <w:tcW w:w="2126" w:type="dxa"/>
          </w:tcPr>
          <w:p w14:paraId="1A8BBDC4" w14:textId="76D3EC08" w:rsidR="00840A4D" w:rsidRPr="00A376D6" w:rsidRDefault="00840A4D" w:rsidP="000D03A0">
            <w:pPr>
              <w:widowControl/>
              <w:jc w:val="both"/>
              <w:rPr>
                <w:sz w:val="21"/>
                <w:szCs w:val="21"/>
              </w:rPr>
            </w:pPr>
            <w:r w:rsidRPr="00A376D6">
              <w:rPr>
                <w:sz w:val="21"/>
                <w:szCs w:val="21"/>
              </w:rPr>
              <w:t>Раменское – ст. Бронницы – ММК</w:t>
            </w:r>
          </w:p>
        </w:tc>
        <w:tc>
          <w:tcPr>
            <w:tcW w:w="1182" w:type="dxa"/>
          </w:tcPr>
          <w:p w14:paraId="7DFBC963" w14:textId="3B12DFF9" w:rsidR="00840A4D" w:rsidRPr="00A376D6" w:rsidRDefault="00840A4D" w:rsidP="000D03A0">
            <w:pPr>
              <w:widowControl/>
              <w:jc w:val="both"/>
              <w:rPr>
                <w:sz w:val="21"/>
                <w:szCs w:val="21"/>
              </w:rPr>
            </w:pPr>
            <w:r w:rsidRPr="00A376D6">
              <w:rPr>
                <w:sz w:val="21"/>
                <w:szCs w:val="21"/>
              </w:rPr>
              <w:t>10,895</w:t>
            </w:r>
          </w:p>
        </w:tc>
        <w:tc>
          <w:tcPr>
            <w:tcW w:w="695" w:type="dxa"/>
          </w:tcPr>
          <w:p w14:paraId="3F69E7B8" w14:textId="5E27310A" w:rsidR="00840A4D" w:rsidRPr="00A376D6" w:rsidRDefault="00840A4D" w:rsidP="000D03A0">
            <w:pPr>
              <w:widowControl/>
              <w:jc w:val="both"/>
              <w:rPr>
                <w:sz w:val="21"/>
                <w:szCs w:val="21"/>
              </w:rPr>
            </w:pPr>
            <w:r w:rsidRPr="00A376D6">
              <w:rPr>
                <w:sz w:val="21"/>
                <w:szCs w:val="21"/>
              </w:rPr>
              <w:t>III</w:t>
            </w:r>
          </w:p>
        </w:tc>
        <w:tc>
          <w:tcPr>
            <w:tcW w:w="822" w:type="dxa"/>
          </w:tcPr>
          <w:p w14:paraId="5CEB4CBE" w14:textId="209147D1" w:rsidR="00840A4D" w:rsidRPr="00A376D6" w:rsidRDefault="00840A4D" w:rsidP="000D03A0">
            <w:pPr>
              <w:widowControl/>
              <w:jc w:val="both"/>
              <w:rPr>
                <w:sz w:val="21"/>
                <w:szCs w:val="21"/>
              </w:rPr>
            </w:pPr>
            <w:r w:rsidRPr="00A376D6">
              <w:rPr>
                <w:sz w:val="21"/>
                <w:szCs w:val="21"/>
              </w:rPr>
              <w:t>2</w:t>
            </w:r>
          </w:p>
        </w:tc>
        <w:tc>
          <w:tcPr>
            <w:tcW w:w="948" w:type="dxa"/>
          </w:tcPr>
          <w:p w14:paraId="49EBF921" w14:textId="007CE815" w:rsidR="00840A4D" w:rsidRPr="00A376D6" w:rsidRDefault="00840A4D" w:rsidP="000D03A0">
            <w:pPr>
              <w:widowControl/>
              <w:jc w:val="both"/>
              <w:rPr>
                <w:sz w:val="21"/>
                <w:szCs w:val="21"/>
              </w:rPr>
            </w:pPr>
            <w:r w:rsidRPr="00A376D6">
              <w:rPr>
                <w:sz w:val="21"/>
                <w:szCs w:val="21"/>
              </w:rPr>
              <w:t>46</w:t>
            </w:r>
          </w:p>
        </w:tc>
        <w:tc>
          <w:tcPr>
            <w:tcW w:w="854" w:type="dxa"/>
          </w:tcPr>
          <w:p w14:paraId="7CC1343C" w14:textId="52E02839" w:rsidR="00840A4D" w:rsidRPr="00A376D6" w:rsidRDefault="00840A4D" w:rsidP="000D03A0">
            <w:pPr>
              <w:widowControl/>
              <w:jc w:val="both"/>
              <w:rPr>
                <w:sz w:val="21"/>
                <w:szCs w:val="21"/>
              </w:rPr>
            </w:pPr>
            <w:r w:rsidRPr="00A376D6">
              <w:rPr>
                <w:sz w:val="21"/>
                <w:szCs w:val="21"/>
              </w:rPr>
              <w:t>50</w:t>
            </w:r>
          </w:p>
        </w:tc>
        <w:tc>
          <w:tcPr>
            <w:tcW w:w="1056" w:type="dxa"/>
            <w:gridSpan w:val="2"/>
          </w:tcPr>
          <w:p w14:paraId="1AFDEC6B" w14:textId="7C73EE31" w:rsidR="00840A4D" w:rsidRPr="00A376D6" w:rsidRDefault="00840A4D" w:rsidP="000D03A0">
            <w:pPr>
              <w:widowControl/>
              <w:jc w:val="both"/>
              <w:rPr>
                <w:sz w:val="21"/>
                <w:szCs w:val="21"/>
              </w:rPr>
            </w:pPr>
            <w:r w:rsidRPr="00A376D6">
              <w:rPr>
                <w:sz w:val="21"/>
                <w:szCs w:val="21"/>
              </w:rPr>
              <w:t>9,0</w:t>
            </w:r>
          </w:p>
        </w:tc>
        <w:tc>
          <w:tcPr>
            <w:tcW w:w="1153" w:type="dxa"/>
            <w:gridSpan w:val="3"/>
          </w:tcPr>
          <w:p w14:paraId="1A6379D9" w14:textId="0685D127"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7D2835B" w14:textId="77777777" w:rsidTr="00A376D6">
        <w:trPr>
          <w:gridAfter w:val="1"/>
          <w:wAfter w:w="10" w:type="dxa"/>
          <w:trHeight w:val="20"/>
        </w:trPr>
        <w:tc>
          <w:tcPr>
            <w:tcW w:w="534" w:type="dxa"/>
          </w:tcPr>
          <w:p w14:paraId="22AF0591" w14:textId="56B588AD" w:rsidR="00840A4D" w:rsidRPr="00A376D6" w:rsidRDefault="00840A4D" w:rsidP="000D03A0">
            <w:pPr>
              <w:widowControl/>
              <w:jc w:val="both"/>
              <w:rPr>
                <w:sz w:val="21"/>
                <w:szCs w:val="21"/>
              </w:rPr>
            </w:pPr>
            <w:r w:rsidRPr="00A376D6">
              <w:rPr>
                <w:sz w:val="21"/>
                <w:szCs w:val="21"/>
              </w:rPr>
              <w:t>5</w:t>
            </w:r>
          </w:p>
        </w:tc>
        <w:tc>
          <w:tcPr>
            <w:tcW w:w="2126" w:type="dxa"/>
          </w:tcPr>
          <w:p w14:paraId="2F756178" w14:textId="0D4947F1" w:rsidR="00840A4D" w:rsidRPr="00A376D6" w:rsidRDefault="00840A4D" w:rsidP="000D03A0">
            <w:pPr>
              <w:widowControl/>
              <w:jc w:val="both"/>
              <w:rPr>
                <w:sz w:val="21"/>
                <w:szCs w:val="21"/>
              </w:rPr>
            </w:pPr>
            <w:r w:rsidRPr="00A376D6">
              <w:rPr>
                <w:sz w:val="21"/>
                <w:szCs w:val="21"/>
              </w:rPr>
              <w:t>Подъезд к Сафоновскому переезду</w:t>
            </w:r>
          </w:p>
        </w:tc>
        <w:tc>
          <w:tcPr>
            <w:tcW w:w="1182" w:type="dxa"/>
          </w:tcPr>
          <w:p w14:paraId="4529119C" w14:textId="4F599C07" w:rsidR="00840A4D" w:rsidRPr="00A376D6" w:rsidRDefault="00840A4D" w:rsidP="000D03A0">
            <w:pPr>
              <w:widowControl/>
              <w:jc w:val="both"/>
              <w:rPr>
                <w:sz w:val="21"/>
                <w:szCs w:val="21"/>
              </w:rPr>
            </w:pPr>
            <w:r w:rsidRPr="00A376D6">
              <w:rPr>
                <w:sz w:val="21"/>
                <w:szCs w:val="21"/>
              </w:rPr>
              <w:t>0,361</w:t>
            </w:r>
          </w:p>
        </w:tc>
        <w:tc>
          <w:tcPr>
            <w:tcW w:w="695" w:type="dxa"/>
          </w:tcPr>
          <w:p w14:paraId="53955F6B" w14:textId="3BC38A37" w:rsidR="00840A4D" w:rsidRPr="00A376D6" w:rsidRDefault="00840A4D" w:rsidP="000D03A0">
            <w:pPr>
              <w:widowControl/>
              <w:jc w:val="both"/>
              <w:rPr>
                <w:sz w:val="21"/>
                <w:szCs w:val="21"/>
              </w:rPr>
            </w:pPr>
            <w:r w:rsidRPr="00A376D6">
              <w:rPr>
                <w:sz w:val="21"/>
                <w:szCs w:val="21"/>
              </w:rPr>
              <w:t>III</w:t>
            </w:r>
          </w:p>
        </w:tc>
        <w:tc>
          <w:tcPr>
            <w:tcW w:w="822" w:type="dxa"/>
          </w:tcPr>
          <w:p w14:paraId="247A6C3B" w14:textId="579A395E" w:rsidR="00840A4D" w:rsidRPr="00A376D6" w:rsidRDefault="00840A4D" w:rsidP="000D03A0">
            <w:pPr>
              <w:widowControl/>
              <w:jc w:val="both"/>
              <w:rPr>
                <w:sz w:val="21"/>
                <w:szCs w:val="21"/>
              </w:rPr>
            </w:pPr>
            <w:r w:rsidRPr="00A376D6">
              <w:rPr>
                <w:sz w:val="21"/>
                <w:szCs w:val="21"/>
              </w:rPr>
              <w:t>2</w:t>
            </w:r>
          </w:p>
        </w:tc>
        <w:tc>
          <w:tcPr>
            <w:tcW w:w="948" w:type="dxa"/>
          </w:tcPr>
          <w:p w14:paraId="0796DD8B" w14:textId="5297BFBC" w:rsidR="00840A4D" w:rsidRPr="00A376D6" w:rsidRDefault="00840A4D" w:rsidP="000D03A0">
            <w:pPr>
              <w:widowControl/>
              <w:jc w:val="both"/>
              <w:rPr>
                <w:sz w:val="21"/>
                <w:szCs w:val="21"/>
              </w:rPr>
            </w:pPr>
            <w:r w:rsidRPr="00A376D6">
              <w:rPr>
                <w:sz w:val="21"/>
                <w:szCs w:val="21"/>
              </w:rPr>
              <w:t>46</w:t>
            </w:r>
          </w:p>
        </w:tc>
        <w:tc>
          <w:tcPr>
            <w:tcW w:w="854" w:type="dxa"/>
          </w:tcPr>
          <w:p w14:paraId="41BDC343" w14:textId="22A3816A" w:rsidR="00840A4D" w:rsidRPr="00A376D6" w:rsidRDefault="00840A4D" w:rsidP="000D03A0">
            <w:pPr>
              <w:widowControl/>
              <w:jc w:val="both"/>
              <w:rPr>
                <w:sz w:val="21"/>
                <w:szCs w:val="21"/>
              </w:rPr>
            </w:pPr>
            <w:r w:rsidRPr="00A376D6">
              <w:rPr>
                <w:sz w:val="21"/>
                <w:szCs w:val="21"/>
              </w:rPr>
              <w:t>50</w:t>
            </w:r>
          </w:p>
        </w:tc>
        <w:tc>
          <w:tcPr>
            <w:tcW w:w="1056" w:type="dxa"/>
            <w:gridSpan w:val="2"/>
          </w:tcPr>
          <w:p w14:paraId="27F8A9CC" w14:textId="75A88B7B" w:rsidR="00840A4D" w:rsidRPr="00A376D6" w:rsidRDefault="00840A4D" w:rsidP="000D03A0">
            <w:pPr>
              <w:widowControl/>
              <w:jc w:val="both"/>
              <w:rPr>
                <w:sz w:val="21"/>
                <w:szCs w:val="21"/>
              </w:rPr>
            </w:pPr>
            <w:r w:rsidRPr="00A376D6">
              <w:rPr>
                <w:sz w:val="21"/>
                <w:szCs w:val="21"/>
              </w:rPr>
              <w:t>8,0</w:t>
            </w:r>
          </w:p>
        </w:tc>
        <w:tc>
          <w:tcPr>
            <w:tcW w:w="1153" w:type="dxa"/>
            <w:gridSpan w:val="3"/>
          </w:tcPr>
          <w:p w14:paraId="0996C364" w14:textId="5DFBF4ED"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B2F5045" w14:textId="77777777" w:rsidTr="00A376D6">
        <w:trPr>
          <w:gridAfter w:val="1"/>
          <w:wAfter w:w="10" w:type="dxa"/>
          <w:trHeight w:val="20"/>
        </w:trPr>
        <w:tc>
          <w:tcPr>
            <w:tcW w:w="534" w:type="dxa"/>
          </w:tcPr>
          <w:p w14:paraId="62062474" w14:textId="25F0230F" w:rsidR="00840A4D" w:rsidRPr="00A376D6" w:rsidRDefault="00840A4D" w:rsidP="000D03A0">
            <w:pPr>
              <w:widowControl/>
              <w:jc w:val="both"/>
              <w:rPr>
                <w:sz w:val="21"/>
                <w:szCs w:val="21"/>
              </w:rPr>
            </w:pPr>
            <w:r w:rsidRPr="00A376D6">
              <w:rPr>
                <w:sz w:val="21"/>
                <w:szCs w:val="21"/>
              </w:rPr>
              <w:t>6</w:t>
            </w:r>
          </w:p>
        </w:tc>
        <w:tc>
          <w:tcPr>
            <w:tcW w:w="2126" w:type="dxa"/>
          </w:tcPr>
          <w:p w14:paraId="20B173A6" w14:textId="087DACB3" w:rsidR="00840A4D" w:rsidRPr="00A376D6" w:rsidRDefault="00840A4D" w:rsidP="000D03A0">
            <w:pPr>
              <w:widowControl/>
              <w:jc w:val="both"/>
              <w:rPr>
                <w:sz w:val="21"/>
                <w:szCs w:val="21"/>
              </w:rPr>
            </w:pPr>
            <w:r w:rsidRPr="00A376D6">
              <w:rPr>
                <w:sz w:val="21"/>
                <w:szCs w:val="21"/>
              </w:rPr>
              <w:t>Кратово – Раменское</w:t>
            </w:r>
          </w:p>
        </w:tc>
        <w:tc>
          <w:tcPr>
            <w:tcW w:w="1182" w:type="dxa"/>
          </w:tcPr>
          <w:p w14:paraId="52AE644C" w14:textId="585715FC" w:rsidR="00840A4D" w:rsidRPr="00A376D6" w:rsidRDefault="00840A4D" w:rsidP="000D03A0">
            <w:pPr>
              <w:widowControl/>
              <w:jc w:val="both"/>
              <w:rPr>
                <w:sz w:val="21"/>
                <w:szCs w:val="21"/>
              </w:rPr>
            </w:pPr>
            <w:r w:rsidRPr="00A376D6">
              <w:rPr>
                <w:sz w:val="21"/>
                <w:szCs w:val="21"/>
              </w:rPr>
              <w:t>3,625</w:t>
            </w:r>
          </w:p>
        </w:tc>
        <w:tc>
          <w:tcPr>
            <w:tcW w:w="695" w:type="dxa"/>
          </w:tcPr>
          <w:p w14:paraId="074A8BE8" w14:textId="1FF33EEA" w:rsidR="00840A4D" w:rsidRPr="00A376D6" w:rsidRDefault="00840A4D" w:rsidP="000D03A0">
            <w:pPr>
              <w:widowControl/>
              <w:jc w:val="both"/>
              <w:rPr>
                <w:sz w:val="21"/>
                <w:szCs w:val="21"/>
              </w:rPr>
            </w:pPr>
            <w:r w:rsidRPr="00A376D6">
              <w:rPr>
                <w:sz w:val="21"/>
                <w:szCs w:val="21"/>
              </w:rPr>
              <w:t>III</w:t>
            </w:r>
          </w:p>
        </w:tc>
        <w:tc>
          <w:tcPr>
            <w:tcW w:w="822" w:type="dxa"/>
          </w:tcPr>
          <w:p w14:paraId="51E60405" w14:textId="51C14CBB" w:rsidR="00840A4D" w:rsidRPr="00A376D6" w:rsidRDefault="00840A4D" w:rsidP="000D03A0">
            <w:pPr>
              <w:widowControl/>
              <w:jc w:val="both"/>
              <w:rPr>
                <w:sz w:val="21"/>
                <w:szCs w:val="21"/>
              </w:rPr>
            </w:pPr>
            <w:r w:rsidRPr="00A376D6">
              <w:rPr>
                <w:sz w:val="21"/>
                <w:szCs w:val="21"/>
              </w:rPr>
              <w:t>2</w:t>
            </w:r>
          </w:p>
        </w:tc>
        <w:tc>
          <w:tcPr>
            <w:tcW w:w="948" w:type="dxa"/>
          </w:tcPr>
          <w:p w14:paraId="00350B43" w14:textId="7FA984D6" w:rsidR="00840A4D" w:rsidRPr="00A376D6" w:rsidRDefault="00840A4D" w:rsidP="000D03A0">
            <w:pPr>
              <w:widowControl/>
              <w:jc w:val="both"/>
              <w:rPr>
                <w:sz w:val="21"/>
                <w:szCs w:val="21"/>
              </w:rPr>
            </w:pPr>
            <w:r w:rsidRPr="00A376D6">
              <w:rPr>
                <w:sz w:val="21"/>
                <w:szCs w:val="21"/>
              </w:rPr>
              <w:t>46</w:t>
            </w:r>
          </w:p>
        </w:tc>
        <w:tc>
          <w:tcPr>
            <w:tcW w:w="854" w:type="dxa"/>
          </w:tcPr>
          <w:p w14:paraId="0DFDBBD8" w14:textId="2559FCF4" w:rsidR="00840A4D" w:rsidRPr="00A376D6" w:rsidRDefault="00840A4D" w:rsidP="000D03A0">
            <w:pPr>
              <w:widowControl/>
              <w:jc w:val="both"/>
              <w:rPr>
                <w:sz w:val="21"/>
                <w:szCs w:val="21"/>
              </w:rPr>
            </w:pPr>
            <w:r w:rsidRPr="00A376D6">
              <w:rPr>
                <w:sz w:val="21"/>
                <w:szCs w:val="21"/>
              </w:rPr>
              <w:t>50</w:t>
            </w:r>
          </w:p>
        </w:tc>
        <w:tc>
          <w:tcPr>
            <w:tcW w:w="1056" w:type="dxa"/>
            <w:gridSpan w:val="2"/>
          </w:tcPr>
          <w:p w14:paraId="5A1C1147" w14:textId="0849F62F" w:rsidR="00840A4D" w:rsidRPr="00A376D6" w:rsidRDefault="00840A4D" w:rsidP="000D03A0">
            <w:pPr>
              <w:widowControl/>
              <w:jc w:val="both"/>
              <w:rPr>
                <w:sz w:val="21"/>
                <w:szCs w:val="21"/>
              </w:rPr>
            </w:pPr>
            <w:r w:rsidRPr="00A376D6">
              <w:rPr>
                <w:sz w:val="21"/>
                <w:szCs w:val="21"/>
              </w:rPr>
              <w:t>8,5</w:t>
            </w:r>
          </w:p>
        </w:tc>
        <w:tc>
          <w:tcPr>
            <w:tcW w:w="1153" w:type="dxa"/>
            <w:gridSpan w:val="3"/>
          </w:tcPr>
          <w:p w14:paraId="01CFC7C4" w14:textId="18761EE0"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6A50D1B" w14:textId="77777777" w:rsidTr="00A376D6">
        <w:trPr>
          <w:gridAfter w:val="1"/>
          <w:wAfter w:w="10" w:type="dxa"/>
          <w:trHeight w:val="20"/>
        </w:trPr>
        <w:tc>
          <w:tcPr>
            <w:tcW w:w="534" w:type="dxa"/>
          </w:tcPr>
          <w:p w14:paraId="0127250A" w14:textId="068B3AE4" w:rsidR="00840A4D" w:rsidRPr="00A376D6" w:rsidRDefault="00840A4D" w:rsidP="000D03A0">
            <w:pPr>
              <w:widowControl/>
              <w:jc w:val="both"/>
              <w:rPr>
                <w:sz w:val="21"/>
                <w:szCs w:val="21"/>
              </w:rPr>
            </w:pPr>
            <w:r w:rsidRPr="00A376D6">
              <w:rPr>
                <w:sz w:val="21"/>
                <w:szCs w:val="21"/>
              </w:rPr>
              <w:t>7</w:t>
            </w:r>
          </w:p>
        </w:tc>
        <w:tc>
          <w:tcPr>
            <w:tcW w:w="2126" w:type="dxa"/>
          </w:tcPr>
          <w:p w14:paraId="55C49D10" w14:textId="265EE331" w:rsidR="00840A4D" w:rsidRPr="00A376D6" w:rsidRDefault="00840A4D" w:rsidP="000D03A0">
            <w:pPr>
              <w:widowControl/>
              <w:jc w:val="both"/>
              <w:rPr>
                <w:sz w:val="21"/>
                <w:szCs w:val="21"/>
              </w:rPr>
            </w:pPr>
            <w:r w:rsidRPr="00A376D6">
              <w:rPr>
                <w:sz w:val="21"/>
                <w:szCs w:val="21"/>
              </w:rPr>
              <w:t>Велино – Сельвачево</w:t>
            </w:r>
          </w:p>
        </w:tc>
        <w:tc>
          <w:tcPr>
            <w:tcW w:w="1182" w:type="dxa"/>
          </w:tcPr>
          <w:p w14:paraId="72CA6400" w14:textId="213EA8A4" w:rsidR="00840A4D" w:rsidRPr="00A376D6" w:rsidRDefault="00840A4D" w:rsidP="000D03A0">
            <w:pPr>
              <w:widowControl/>
              <w:jc w:val="both"/>
              <w:rPr>
                <w:sz w:val="21"/>
                <w:szCs w:val="21"/>
              </w:rPr>
            </w:pPr>
            <w:r w:rsidRPr="00A376D6">
              <w:rPr>
                <w:sz w:val="21"/>
                <w:szCs w:val="21"/>
              </w:rPr>
              <w:t>20,357</w:t>
            </w:r>
          </w:p>
        </w:tc>
        <w:tc>
          <w:tcPr>
            <w:tcW w:w="695" w:type="dxa"/>
          </w:tcPr>
          <w:p w14:paraId="596B3C99" w14:textId="7BD86D3F" w:rsidR="00840A4D" w:rsidRPr="00A376D6" w:rsidRDefault="00840A4D" w:rsidP="000D03A0">
            <w:pPr>
              <w:widowControl/>
              <w:jc w:val="both"/>
              <w:rPr>
                <w:sz w:val="21"/>
                <w:szCs w:val="21"/>
              </w:rPr>
            </w:pPr>
            <w:r w:rsidRPr="00A376D6">
              <w:rPr>
                <w:sz w:val="21"/>
                <w:szCs w:val="21"/>
              </w:rPr>
              <w:t>IV</w:t>
            </w:r>
          </w:p>
        </w:tc>
        <w:tc>
          <w:tcPr>
            <w:tcW w:w="822" w:type="dxa"/>
          </w:tcPr>
          <w:p w14:paraId="0200A94E" w14:textId="38E409A4" w:rsidR="00840A4D" w:rsidRPr="00A376D6" w:rsidRDefault="00840A4D" w:rsidP="000D03A0">
            <w:pPr>
              <w:widowControl/>
              <w:jc w:val="both"/>
              <w:rPr>
                <w:sz w:val="21"/>
                <w:szCs w:val="21"/>
              </w:rPr>
            </w:pPr>
            <w:r w:rsidRPr="00A376D6">
              <w:rPr>
                <w:sz w:val="21"/>
                <w:szCs w:val="21"/>
              </w:rPr>
              <w:t>2</w:t>
            </w:r>
          </w:p>
        </w:tc>
        <w:tc>
          <w:tcPr>
            <w:tcW w:w="948" w:type="dxa"/>
          </w:tcPr>
          <w:p w14:paraId="6E6BC224" w14:textId="1F52A6E1" w:rsidR="00840A4D" w:rsidRPr="00A376D6" w:rsidRDefault="00840A4D" w:rsidP="000D03A0">
            <w:pPr>
              <w:widowControl/>
              <w:jc w:val="both"/>
              <w:rPr>
                <w:sz w:val="21"/>
                <w:szCs w:val="21"/>
              </w:rPr>
            </w:pPr>
            <w:r w:rsidRPr="00A376D6">
              <w:rPr>
                <w:sz w:val="21"/>
                <w:szCs w:val="21"/>
              </w:rPr>
              <w:t>35</w:t>
            </w:r>
          </w:p>
        </w:tc>
        <w:tc>
          <w:tcPr>
            <w:tcW w:w="854" w:type="dxa"/>
          </w:tcPr>
          <w:p w14:paraId="3703D0BF" w14:textId="40D8D876" w:rsidR="00840A4D" w:rsidRPr="00A376D6" w:rsidRDefault="00840A4D" w:rsidP="000D03A0">
            <w:pPr>
              <w:widowControl/>
              <w:jc w:val="both"/>
              <w:rPr>
                <w:sz w:val="21"/>
                <w:szCs w:val="21"/>
              </w:rPr>
            </w:pPr>
            <w:r w:rsidRPr="00A376D6">
              <w:rPr>
                <w:sz w:val="21"/>
                <w:szCs w:val="21"/>
              </w:rPr>
              <w:t>50</w:t>
            </w:r>
          </w:p>
        </w:tc>
        <w:tc>
          <w:tcPr>
            <w:tcW w:w="1056" w:type="dxa"/>
            <w:gridSpan w:val="2"/>
          </w:tcPr>
          <w:p w14:paraId="286C0EEC" w14:textId="59F4EEB9" w:rsidR="00840A4D" w:rsidRPr="00A376D6" w:rsidRDefault="00840A4D" w:rsidP="000D03A0">
            <w:pPr>
              <w:widowControl/>
              <w:jc w:val="both"/>
              <w:rPr>
                <w:sz w:val="21"/>
                <w:szCs w:val="21"/>
              </w:rPr>
            </w:pPr>
            <w:r w:rsidRPr="00A376D6">
              <w:rPr>
                <w:sz w:val="21"/>
                <w:szCs w:val="21"/>
              </w:rPr>
              <w:t>7,0</w:t>
            </w:r>
          </w:p>
        </w:tc>
        <w:tc>
          <w:tcPr>
            <w:tcW w:w="1153" w:type="dxa"/>
            <w:gridSpan w:val="3"/>
          </w:tcPr>
          <w:p w14:paraId="54853DEA" w14:textId="24771077"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5489D2F0" w14:textId="77777777" w:rsidTr="00A376D6">
        <w:trPr>
          <w:gridAfter w:val="1"/>
          <w:wAfter w:w="10" w:type="dxa"/>
          <w:trHeight w:val="20"/>
        </w:trPr>
        <w:tc>
          <w:tcPr>
            <w:tcW w:w="534" w:type="dxa"/>
          </w:tcPr>
          <w:p w14:paraId="54F48924" w14:textId="06BF763B" w:rsidR="00840A4D" w:rsidRPr="00A376D6" w:rsidRDefault="00840A4D" w:rsidP="000D03A0">
            <w:pPr>
              <w:widowControl/>
              <w:jc w:val="both"/>
              <w:rPr>
                <w:sz w:val="21"/>
                <w:szCs w:val="21"/>
              </w:rPr>
            </w:pPr>
            <w:r w:rsidRPr="00A376D6">
              <w:rPr>
                <w:sz w:val="21"/>
                <w:szCs w:val="21"/>
              </w:rPr>
              <w:t>8</w:t>
            </w:r>
          </w:p>
        </w:tc>
        <w:tc>
          <w:tcPr>
            <w:tcW w:w="2126" w:type="dxa"/>
          </w:tcPr>
          <w:p w14:paraId="443E1D18" w14:textId="7A277678" w:rsidR="00840A4D" w:rsidRPr="00A376D6" w:rsidRDefault="00840A4D" w:rsidP="000D03A0">
            <w:pPr>
              <w:widowControl/>
              <w:jc w:val="both"/>
              <w:rPr>
                <w:sz w:val="21"/>
                <w:szCs w:val="21"/>
              </w:rPr>
            </w:pPr>
            <w:r w:rsidRPr="00A376D6">
              <w:rPr>
                <w:sz w:val="21"/>
                <w:szCs w:val="21"/>
              </w:rPr>
              <w:t>Раменское – Донино</w:t>
            </w:r>
          </w:p>
        </w:tc>
        <w:tc>
          <w:tcPr>
            <w:tcW w:w="1182" w:type="dxa"/>
          </w:tcPr>
          <w:p w14:paraId="1DEEF498" w14:textId="56F8CCE8" w:rsidR="00840A4D" w:rsidRPr="00A376D6" w:rsidRDefault="00840A4D" w:rsidP="000D03A0">
            <w:pPr>
              <w:widowControl/>
              <w:jc w:val="both"/>
              <w:rPr>
                <w:sz w:val="21"/>
                <w:szCs w:val="21"/>
              </w:rPr>
            </w:pPr>
            <w:r w:rsidRPr="00A376D6">
              <w:rPr>
                <w:sz w:val="21"/>
                <w:szCs w:val="21"/>
              </w:rPr>
              <w:t>6,360</w:t>
            </w:r>
          </w:p>
        </w:tc>
        <w:tc>
          <w:tcPr>
            <w:tcW w:w="695" w:type="dxa"/>
          </w:tcPr>
          <w:p w14:paraId="732A1AA5" w14:textId="21D9CF1A" w:rsidR="00840A4D" w:rsidRPr="00A376D6" w:rsidRDefault="00840A4D" w:rsidP="000D03A0">
            <w:pPr>
              <w:widowControl/>
              <w:jc w:val="both"/>
              <w:rPr>
                <w:sz w:val="21"/>
                <w:szCs w:val="21"/>
              </w:rPr>
            </w:pPr>
            <w:r w:rsidRPr="00A376D6">
              <w:rPr>
                <w:sz w:val="21"/>
                <w:szCs w:val="21"/>
              </w:rPr>
              <w:t>III</w:t>
            </w:r>
          </w:p>
        </w:tc>
        <w:tc>
          <w:tcPr>
            <w:tcW w:w="822" w:type="dxa"/>
          </w:tcPr>
          <w:p w14:paraId="314D2B52" w14:textId="3BEAE4B9" w:rsidR="00840A4D" w:rsidRPr="00A376D6" w:rsidRDefault="00840A4D" w:rsidP="000D03A0">
            <w:pPr>
              <w:widowControl/>
              <w:jc w:val="both"/>
              <w:rPr>
                <w:sz w:val="21"/>
                <w:szCs w:val="21"/>
              </w:rPr>
            </w:pPr>
            <w:r w:rsidRPr="00A376D6">
              <w:rPr>
                <w:sz w:val="21"/>
                <w:szCs w:val="21"/>
              </w:rPr>
              <w:t>2</w:t>
            </w:r>
          </w:p>
        </w:tc>
        <w:tc>
          <w:tcPr>
            <w:tcW w:w="948" w:type="dxa"/>
          </w:tcPr>
          <w:p w14:paraId="7883BA88" w14:textId="3D55639A" w:rsidR="00840A4D" w:rsidRPr="00A376D6" w:rsidRDefault="00840A4D" w:rsidP="000D03A0">
            <w:pPr>
              <w:widowControl/>
              <w:jc w:val="both"/>
              <w:rPr>
                <w:sz w:val="21"/>
                <w:szCs w:val="21"/>
              </w:rPr>
            </w:pPr>
            <w:r w:rsidRPr="00A376D6">
              <w:rPr>
                <w:sz w:val="21"/>
                <w:szCs w:val="21"/>
              </w:rPr>
              <w:t>46</w:t>
            </w:r>
          </w:p>
        </w:tc>
        <w:tc>
          <w:tcPr>
            <w:tcW w:w="854" w:type="dxa"/>
          </w:tcPr>
          <w:p w14:paraId="7097FA20" w14:textId="0FDACEFC" w:rsidR="00840A4D" w:rsidRPr="00A376D6" w:rsidRDefault="00840A4D" w:rsidP="000D03A0">
            <w:pPr>
              <w:widowControl/>
              <w:jc w:val="both"/>
              <w:rPr>
                <w:sz w:val="21"/>
                <w:szCs w:val="21"/>
              </w:rPr>
            </w:pPr>
            <w:r w:rsidRPr="00A376D6">
              <w:rPr>
                <w:sz w:val="21"/>
                <w:szCs w:val="21"/>
              </w:rPr>
              <w:t>50</w:t>
            </w:r>
          </w:p>
        </w:tc>
        <w:tc>
          <w:tcPr>
            <w:tcW w:w="1056" w:type="dxa"/>
            <w:gridSpan w:val="2"/>
          </w:tcPr>
          <w:p w14:paraId="11638E3F" w14:textId="58434A53" w:rsidR="00840A4D" w:rsidRPr="00A376D6" w:rsidRDefault="00840A4D" w:rsidP="000D03A0">
            <w:pPr>
              <w:widowControl/>
              <w:jc w:val="both"/>
              <w:rPr>
                <w:sz w:val="21"/>
                <w:szCs w:val="21"/>
              </w:rPr>
            </w:pPr>
            <w:r w:rsidRPr="00A376D6">
              <w:rPr>
                <w:sz w:val="21"/>
                <w:szCs w:val="21"/>
              </w:rPr>
              <w:t>9,3</w:t>
            </w:r>
          </w:p>
        </w:tc>
        <w:tc>
          <w:tcPr>
            <w:tcW w:w="1153" w:type="dxa"/>
            <w:gridSpan w:val="3"/>
          </w:tcPr>
          <w:p w14:paraId="3354BAAA" w14:textId="28873582"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E1EEEA2" w14:textId="77777777" w:rsidTr="00A376D6">
        <w:trPr>
          <w:gridAfter w:val="1"/>
          <w:wAfter w:w="10" w:type="dxa"/>
          <w:trHeight w:val="20"/>
        </w:trPr>
        <w:tc>
          <w:tcPr>
            <w:tcW w:w="534" w:type="dxa"/>
          </w:tcPr>
          <w:p w14:paraId="466E3075" w14:textId="661C9085" w:rsidR="00840A4D" w:rsidRPr="00A376D6" w:rsidRDefault="00840A4D" w:rsidP="000D03A0">
            <w:pPr>
              <w:widowControl/>
              <w:jc w:val="both"/>
              <w:rPr>
                <w:sz w:val="21"/>
                <w:szCs w:val="21"/>
              </w:rPr>
            </w:pPr>
            <w:r w:rsidRPr="00A376D6">
              <w:rPr>
                <w:sz w:val="21"/>
                <w:szCs w:val="21"/>
              </w:rPr>
              <w:t>9</w:t>
            </w:r>
          </w:p>
        </w:tc>
        <w:tc>
          <w:tcPr>
            <w:tcW w:w="2126" w:type="dxa"/>
          </w:tcPr>
          <w:p w14:paraId="0C45C83B" w14:textId="70E1256A" w:rsidR="00840A4D" w:rsidRPr="00A376D6" w:rsidRDefault="00840A4D" w:rsidP="000D03A0">
            <w:pPr>
              <w:widowControl/>
              <w:jc w:val="both"/>
              <w:rPr>
                <w:sz w:val="21"/>
                <w:szCs w:val="21"/>
              </w:rPr>
            </w:pPr>
            <w:r w:rsidRPr="00A376D6">
              <w:rPr>
                <w:sz w:val="21"/>
                <w:szCs w:val="21"/>
              </w:rPr>
              <w:t>М-5 «Урал» – Дурниха</w:t>
            </w:r>
          </w:p>
        </w:tc>
        <w:tc>
          <w:tcPr>
            <w:tcW w:w="1182" w:type="dxa"/>
          </w:tcPr>
          <w:p w14:paraId="6C1F3D19" w14:textId="08655151" w:rsidR="00840A4D" w:rsidRPr="00A376D6" w:rsidRDefault="00840A4D" w:rsidP="000D03A0">
            <w:pPr>
              <w:widowControl/>
              <w:jc w:val="both"/>
              <w:rPr>
                <w:sz w:val="21"/>
                <w:szCs w:val="21"/>
              </w:rPr>
            </w:pPr>
            <w:r w:rsidRPr="00A376D6">
              <w:rPr>
                <w:sz w:val="21"/>
                <w:szCs w:val="21"/>
              </w:rPr>
              <w:t>9,340</w:t>
            </w:r>
          </w:p>
        </w:tc>
        <w:tc>
          <w:tcPr>
            <w:tcW w:w="695" w:type="dxa"/>
          </w:tcPr>
          <w:p w14:paraId="0577D4BB" w14:textId="31ED4301" w:rsidR="00840A4D" w:rsidRPr="00A376D6" w:rsidRDefault="00840A4D" w:rsidP="000D03A0">
            <w:pPr>
              <w:widowControl/>
              <w:jc w:val="both"/>
              <w:rPr>
                <w:sz w:val="21"/>
                <w:szCs w:val="21"/>
              </w:rPr>
            </w:pPr>
            <w:r w:rsidRPr="00A376D6">
              <w:rPr>
                <w:sz w:val="21"/>
                <w:szCs w:val="21"/>
              </w:rPr>
              <w:t>IV</w:t>
            </w:r>
          </w:p>
        </w:tc>
        <w:tc>
          <w:tcPr>
            <w:tcW w:w="822" w:type="dxa"/>
          </w:tcPr>
          <w:p w14:paraId="6128CC18" w14:textId="76304824" w:rsidR="00840A4D" w:rsidRPr="00A376D6" w:rsidRDefault="00840A4D" w:rsidP="000D03A0">
            <w:pPr>
              <w:widowControl/>
              <w:jc w:val="both"/>
              <w:rPr>
                <w:sz w:val="21"/>
                <w:szCs w:val="21"/>
              </w:rPr>
            </w:pPr>
            <w:r w:rsidRPr="00A376D6">
              <w:rPr>
                <w:sz w:val="21"/>
                <w:szCs w:val="21"/>
              </w:rPr>
              <w:t>2</w:t>
            </w:r>
          </w:p>
        </w:tc>
        <w:tc>
          <w:tcPr>
            <w:tcW w:w="948" w:type="dxa"/>
          </w:tcPr>
          <w:p w14:paraId="752A9D77" w14:textId="354C718F" w:rsidR="00840A4D" w:rsidRPr="00A376D6" w:rsidRDefault="00840A4D" w:rsidP="000D03A0">
            <w:pPr>
              <w:widowControl/>
              <w:jc w:val="both"/>
              <w:rPr>
                <w:sz w:val="21"/>
                <w:szCs w:val="21"/>
              </w:rPr>
            </w:pPr>
            <w:r w:rsidRPr="00A376D6">
              <w:rPr>
                <w:sz w:val="21"/>
                <w:szCs w:val="21"/>
              </w:rPr>
              <w:t>35</w:t>
            </w:r>
          </w:p>
        </w:tc>
        <w:tc>
          <w:tcPr>
            <w:tcW w:w="854" w:type="dxa"/>
          </w:tcPr>
          <w:p w14:paraId="7EE7DBE2" w14:textId="50AD44C1" w:rsidR="00840A4D" w:rsidRPr="00A376D6" w:rsidRDefault="00840A4D" w:rsidP="000D03A0">
            <w:pPr>
              <w:widowControl/>
              <w:jc w:val="both"/>
              <w:rPr>
                <w:sz w:val="21"/>
                <w:szCs w:val="21"/>
              </w:rPr>
            </w:pPr>
            <w:r w:rsidRPr="00A376D6">
              <w:rPr>
                <w:sz w:val="21"/>
                <w:szCs w:val="21"/>
              </w:rPr>
              <w:t>50</w:t>
            </w:r>
          </w:p>
        </w:tc>
        <w:tc>
          <w:tcPr>
            <w:tcW w:w="1056" w:type="dxa"/>
            <w:gridSpan w:val="2"/>
          </w:tcPr>
          <w:p w14:paraId="1FEB5E78" w14:textId="223376BC" w:rsidR="00840A4D" w:rsidRPr="00A376D6" w:rsidRDefault="00840A4D" w:rsidP="000D03A0">
            <w:pPr>
              <w:widowControl/>
              <w:jc w:val="both"/>
              <w:rPr>
                <w:sz w:val="21"/>
                <w:szCs w:val="21"/>
              </w:rPr>
            </w:pPr>
            <w:r w:rsidRPr="00A376D6">
              <w:rPr>
                <w:sz w:val="21"/>
                <w:szCs w:val="21"/>
              </w:rPr>
              <w:t>7,4</w:t>
            </w:r>
          </w:p>
        </w:tc>
        <w:tc>
          <w:tcPr>
            <w:tcW w:w="1153" w:type="dxa"/>
            <w:gridSpan w:val="3"/>
          </w:tcPr>
          <w:p w14:paraId="2393F4B1" w14:textId="2B5EBCE0"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0C4C73BF" w14:textId="77777777" w:rsidTr="00A376D6">
        <w:trPr>
          <w:gridAfter w:val="1"/>
          <w:wAfter w:w="10" w:type="dxa"/>
          <w:trHeight w:val="20"/>
        </w:trPr>
        <w:tc>
          <w:tcPr>
            <w:tcW w:w="534" w:type="dxa"/>
          </w:tcPr>
          <w:p w14:paraId="03B5AFDF" w14:textId="6C80A827" w:rsidR="00840A4D" w:rsidRPr="00A376D6" w:rsidRDefault="00840A4D" w:rsidP="000D03A0">
            <w:pPr>
              <w:widowControl/>
              <w:jc w:val="both"/>
              <w:rPr>
                <w:sz w:val="21"/>
                <w:szCs w:val="21"/>
              </w:rPr>
            </w:pPr>
            <w:r w:rsidRPr="00A376D6">
              <w:rPr>
                <w:sz w:val="21"/>
                <w:szCs w:val="21"/>
              </w:rPr>
              <w:t>10</w:t>
            </w:r>
          </w:p>
        </w:tc>
        <w:tc>
          <w:tcPr>
            <w:tcW w:w="2126" w:type="dxa"/>
          </w:tcPr>
          <w:p w14:paraId="6C28AA97" w14:textId="1EBFC4A6" w:rsidR="00840A4D" w:rsidRPr="00A376D6" w:rsidRDefault="00840A4D" w:rsidP="000D03A0">
            <w:pPr>
              <w:widowControl/>
              <w:jc w:val="both"/>
              <w:rPr>
                <w:sz w:val="21"/>
                <w:szCs w:val="21"/>
              </w:rPr>
            </w:pPr>
            <w:r w:rsidRPr="00A376D6">
              <w:rPr>
                <w:sz w:val="21"/>
                <w:szCs w:val="21"/>
              </w:rPr>
              <w:t>ММК – Раменское</w:t>
            </w:r>
          </w:p>
        </w:tc>
        <w:tc>
          <w:tcPr>
            <w:tcW w:w="1182" w:type="dxa"/>
          </w:tcPr>
          <w:p w14:paraId="6F2565FA" w14:textId="3DE7DE1C" w:rsidR="00840A4D" w:rsidRPr="00A376D6" w:rsidRDefault="00840A4D" w:rsidP="000D03A0">
            <w:pPr>
              <w:widowControl/>
              <w:jc w:val="both"/>
              <w:rPr>
                <w:sz w:val="21"/>
                <w:szCs w:val="21"/>
              </w:rPr>
            </w:pPr>
            <w:r w:rsidRPr="00A376D6">
              <w:rPr>
                <w:sz w:val="21"/>
                <w:szCs w:val="21"/>
              </w:rPr>
              <w:t>14,795</w:t>
            </w:r>
          </w:p>
        </w:tc>
        <w:tc>
          <w:tcPr>
            <w:tcW w:w="695" w:type="dxa"/>
          </w:tcPr>
          <w:p w14:paraId="08C6233B" w14:textId="0340AECB" w:rsidR="00840A4D" w:rsidRPr="00A376D6" w:rsidRDefault="00840A4D" w:rsidP="000D03A0">
            <w:pPr>
              <w:widowControl/>
              <w:jc w:val="both"/>
              <w:rPr>
                <w:sz w:val="21"/>
                <w:szCs w:val="21"/>
              </w:rPr>
            </w:pPr>
            <w:r w:rsidRPr="00A376D6">
              <w:rPr>
                <w:sz w:val="21"/>
                <w:szCs w:val="21"/>
              </w:rPr>
              <w:t>III</w:t>
            </w:r>
          </w:p>
        </w:tc>
        <w:tc>
          <w:tcPr>
            <w:tcW w:w="822" w:type="dxa"/>
          </w:tcPr>
          <w:p w14:paraId="34424834" w14:textId="637E5452" w:rsidR="00840A4D" w:rsidRPr="00A376D6" w:rsidRDefault="00840A4D" w:rsidP="000D03A0">
            <w:pPr>
              <w:widowControl/>
              <w:jc w:val="both"/>
              <w:rPr>
                <w:sz w:val="21"/>
                <w:szCs w:val="21"/>
              </w:rPr>
            </w:pPr>
            <w:r w:rsidRPr="00A376D6">
              <w:rPr>
                <w:sz w:val="21"/>
                <w:szCs w:val="21"/>
              </w:rPr>
              <w:t>2</w:t>
            </w:r>
          </w:p>
        </w:tc>
        <w:tc>
          <w:tcPr>
            <w:tcW w:w="948" w:type="dxa"/>
          </w:tcPr>
          <w:p w14:paraId="6DD8CE73" w14:textId="0075BEF0" w:rsidR="00840A4D" w:rsidRPr="00A376D6" w:rsidRDefault="00840A4D" w:rsidP="000D03A0">
            <w:pPr>
              <w:widowControl/>
              <w:jc w:val="both"/>
              <w:rPr>
                <w:sz w:val="21"/>
                <w:szCs w:val="21"/>
              </w:rPr>
            </w:pPr>
            <w:r w:rsidRPr="00A376D6">
              <w:rPr>
                <w:sz w:val="21"/>
                <w:szCs w:val="21"/>
              </w:rPr>
              <w:t>46</w:t>
            </w:r>
          </w:p>
        </w:tc>
        <w:tc>
          <w:tcPr>
            <w:tcW w:w="854" w:type="dxa"/>
          </w:tcPr>
          <w:p w14:paraId="317510A2" w14:textId="402AABF1" w:rsidR="00840A4D" w:rsidRPr="00A376D6" w:rsidRDefault="00840A4D" w:rsidP="000D03A0">
            <w:pPr>
              <w:widowControl/>
              <w:jc w:val="both"/>
              <w:rPr>
                <w:sz w:val="21"/>
                <w:szCs w:val="21"/>
              </w:rPr>
            </w:pPr>
            <w:r w:rsidRPr="00A376D6">
              <w:rPr>
                <w:sz w:val="21"/>
                <w:szCs w:val="21"/>
              </w:rPr>
              <w:t>50</w:t>
            </w:r>
          </w:p>
        </w:tc>
        <w:tc>
          <w:tcPr>
            <w:tcW w:w="1056" w:type="dxa"/>
            <w:gridSpan w:val="2"/>
          </w:tcPr>
          <w:p w14:paraId="730BDE41" w14:textId="40132394" w:rsidR="00840A4D" w:rsidRPr="00A376D6" w:rsidRDefault="00840A4D" w:rsidP="000D03A0">
            <w:pPr>
              <w:widowControl/>
              <w:jc w:val="both"/>
              <w:rPr>
                <w:sz w:val="21"/>
                <w:szCs w:val="21"/>
              </w:rPr>
            </w:pPr>
            <w:r w:rsidRPr="00A376D6">
              <w:rPr>
                <w:sz w:val="21"/>
                <w:szCs w:val="21"/>
              </w:rPr>
              <w:t>7,8</w:t>
            </w:r>
          </w:p>
        </w:tc>
        <w:tc>
          <w:tcPr>
            <w:tcW w:w="1153" w:type="dxa"/>
            <w:gridSpan w:val="3"/>
          </w:tcPr>
          <w:p w14:paraId="295A67CA" w14:textId="3948C0B4"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E27B184" w14:textId="77777777" w:rsidTr="00A376D6">
        <w:trPr>
          <w:gridAfter w:val="1"/>
          <w:wAfter w:w="10" w:type="dxa"/>
          <w:trHeight w:val="20"/>
        </w:trPr>
        <w:tc>
          <w:tcPr>
            <w:tcW w:w="534" w:type="dxa"/>
          </w:tcPr>
          <w:p w14:paraId="6C01252D" w14:textId="37158E5C" w:rsidR="00840A4D" w:rsidRPr="00A376D6" w:rsidRDefault="00840A4D" w:rsidP="000D03A0">
            <w:pPr>
              <w:widowControl/>
              <w:jc w:val="both"/>
              <w:rPr>
                <w:sz w:val="21"/>
                <w:szCs w:val="21"/>
              </w:rPr>
            </w:pPr>
            <w:r w:rsidRPr="00A376D6">
              <w:rPr>
                <w:sz w:val="21"/>
                <w:szCs w:val="21"/>
              </w:rPr>
              <w:t>11</w:t>
            </w:r>
          </w:p>
        </w:tc>
        <w:tc>
          <w:tcPr>
            <w:tcW w:w="2126" w:type="dxa"/>
          </w:tcPr>
          <w:p w14:paraId="02FC116F" w14:textId="51033883" w:rsidR="00840A4D" w:rsidRPr="00A376D6" w:rsidRDefault="00840A4D" w:rsidP="000D03A0">
            <w:pPr>
              <w:widowControl/>
              <w:jc w:val="both"/>
              <w:rPr>
                <w:sz w:val="21"/>
                <w:szCs w:val="21"/>
              </w:rPr>
            </w:pPr>
            <w:r w:rsidRPr="00A376D6">
              <w:rPr>
                <w:sz w:val="21"/>
                <w:szCs w:val="21"/>
              </w:rPr>
              <w:t>ММК – Пласкинино – Надеждино</w:t>
            </w:r>
          </w:p>
        </w:tc>
        <w:tc>
          <w:tcPr>
            <w:tcW w:w="1182" w:type="dxa"/>
          </w:tcPr>
          <w:p w14:paraId="1B3579F6" w14:textId="039BD24F" w:rsidR="00840A4D" w:rsidRPr="00A376D6" w:rsidRDefault="00840A4D" w:rsidP="000D03A0">
            <w:pPr>
              <w:widowControl/>
              <w:jc w:val="both"/>
              <w:rPr>
                <w:sz w:val="21"/>
                <w:szCs w:val="21"/>
              </w:rPr>
            </w:pPr>
            <w:r w:rsidRPr="00A376D6">
              <w:rPr>
                <w:sz w:val="21"/>
                <w:szCs w:val="21"/>
              </w:rPr>
              <w:t>7,883</w:t>
            </w:r>
          </w:p>
        </w:tc>
        <w:tc>
          <w:tcPr>
            <w:tcW w:w="695" w:type="dxa"/>
          </w:tcPr>
          <w:p w14:paraId="6D949368" w14:textId="0BDFD694" w:rsidR="00840A4D" w:rsidRPr="00A376D6" w:rsidRDefault="00840A4D" w:rsidP="000D03A0">
            <w:pPr>
              <w:widowControl/>
              <w:jc w:val="both"/>
              <w:rPr>
                <w:sz w:val="21"/>
                <w:szCs w:val="21"/>
              </w:rPr>
            </w:pPr>
            <w:r w:rsidRPr="00A376D6">
              <w:rPr>
                <w:sz w:val="21"/>
                <w:szCs w:val="21"/>
              </w:rPr>
              <w:t>IV</w:t>
            </w:r>
          </w:p>
        </w:tc>
        <w:tc>
          <w:tcPr>
            <w:tcW w:w="822" w:type="dxa"/>
          </w:tcPr>
          <w:p w14:paraId="77E7E0BC" w14:textId="25378FE2" w:rsidR="00840A4D" w:rsidRPr="00A376D6" w:rsidRDefault="00840A4D" w:rsidP="000D03A0">
            <w:pPr>
              <w:widowControl/>
              <w:jc w:val="both"/>
              <w:rPr>
                <w:sz w:val="21"/>
                <w:szCs w:val="21"/>
              </w:rPr>
            </w:pPr>
            <w:r w:rsidRPr="00A376D6">
              <w:rPr>
                <w:sz w:val="21"/>
                <w:szCs w:val="21"/>
              </w:rPr>
              <w:t>2</w:t>
            </w:r>
          </w:p>
        </w:tc>
        <w:tc>
          <w:tcPr>
            <w:tcW w:w="948" w:type="dxa"/>
          </w:tcPr>
          <w:p w14:paraId="15A57221" w14:textId="5F9799B5" w:rsidR="00840A4D" w:rsidRPr="00A376D6" w:rsidRDefault="00840A4D" w:rsidP="000D03A0">
            <w:pPr>
              <w:widowControl/>
              <w:jc w:val="both"/>
              <w:rPr>
                <w:sz w:val="21"/>
                <w:szCs w:val="21"/>
              </w:rPr>
            </w:pPr>
            <w:r w:rsidRPr="00A376D6">
              <w:rPr>
                <w:sz w:val="21"/>
                <w:szCs w:val="21"/>
              </w:rPr>
              <w:t>35</w:t>
            </w:r>
          </w:p>
        </w:tc>
        <w:tc>
          <w:tcPr>
            <w:tcW w:w="854" w:type="dxa"/>
          </w:tcPr>
          <w:p w14:paraId="071809C6" w14:textId="55F08EF7" w:rsidR="00840A4D" w:rsidRPr="00A376D6" w:rsidRDefault="00840A4D" w:rsidP="000D03A0">
            <w:pPr>
              <w:widowControl/>
              <w:jc w:val="both"/>
              <w:rPr>
                <w:sz w:val="21"/>
                <w:szCs w:val="21"/>
              </w:rPr>
            </w:pPr>
            <w:r w:rsidRPr="00A376D6">
              <w:rPr>
                <w:sz w:val="21"/>
                <w:szCs w:val="21"/>
              </w:rPr>
              <w:t>50</w:t>
            </w:r>
          </w:p>
        </w:tc>
        <w:tc>
          <w:tcPr>
            <w:tcW w:w="1056" w:type="dxa"/>
            <w:gridSpan w:val="2"/>
          </w:tcPr>
          <w:p w14:paraId="403BA3BB" w14:textId="08A98E3F" w:rsidR="00840A4D" w:rsidRPr="00A376D6" w:rsidRDefault="00840A4D" w:rsidP="000D03A0">
            <w:pPr>
              <w:widowControl/>
              <w:jc w:val="both"/>
              <w:rPr>
                <w:sz w:val="21"/>
                <w:szCs w:val="21"/>
              </w:rPr>
            </w:pPr>
            <w:r w:rsidRPr="00A376D6">
              <w:rPr>
                <w:sz w:val="21"/>
                <w:szCs w:val="21"/>
              </w:rPr>
              <w:t>9,0</w:t>
            </w:r>
          </w:p>
        </w:tc>
        <w:tc>
          <w:tcPr>
            <w:tcW w:w="1153" w:type="dxa"/>
            <w:gridSpan w:val="3"/>
          </w:tcPr>
          <w:p w14:paraId="4B051C9E" w14:textId="6BC2CBAB"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9900F6A" w14:textId="77777777" w:rsidTr="00A376D6">
        <w:trPr>
          <w:gridAfter w:val="1"/>
          <w:wAfter w:w="10" w:type="dxa"/>
          <w:trHeight w:val="20"/>
        </w:trPr>
        <w:tc>
          <w:tcPr>
            <w:tcW w:w="534" w:type="dxa"/>
          </w:tcPr>
          <w:p w14:paraId="73D1DFCE" w14:textId="2B0C5596" w:rsidR="00840A4D" w:rsidRPr="00A376D6" w:rsidRDefault="00840A4D" w:rsidP="000D03A0">
            <w:pPr>
              <w:widowControl/>
              <w:jc w:val="both"/>
              <w:rPr>
                <w:sz w:val="21"/>
                <w:szCs w:val="21"/>
              </w:rPr>
            </w:pPr>
            <w:r w:rsidRPr="00A376D6">
              <w:rPr>
                <w:sz w:val="21"/>
                <w:szCs w:val="21"/>
              </w:rPr>
              <w:t>12</w:t>
            </w:r>
          </w:p>
        </w:tc>
        <w:tc>
          <w:tcPr>
            <w:tcW w:w="2126" w:type="dxa"/>
          </w:tcPr>
          <w:p w14:paraId="5583CD48" w14:textId="133C15B7" w:rsidR="00840A4D" w:rsidRPr="00A376D6" w:rsidRDefault="00840A4D" w:rsidP="000D03A0">
            <w:pPr>
              <w:widowControl/>
              <w:jc w:val="both"/>
              <w:rPr>
                <w:sz w:val="21"/>
                <w:szCs w:val="21"/>
              </w:rPr>
            </w:pPr>
            <w:r w:rsidRPr="00A376D6">
              <w:rPr>
                <w:sz w:val="21"/>
                <w:szCs w:val="21"/>
              </w:rPr>
              <w:t>ММК – Фенино –</w:t>
            </w:r>
          </w:p>
          <w:p w14:paraId="3C672F47" w14:textId="0319C621" w:rsidR="00840A4D" w:rsidRPr="00A376D6" w:rsidRDefault="00840A4D" w:rsidP="000D03A0">
            <w:pPr>
              <w:widowControl/>
              <w:jc w:val="both"/>
              <w:rPr>
                <w:sz w:val="21"/>
                <w:szCs w:val="21"/>
              </w:rPr>
            </w:pPr>
            <w:r w:rsidRPr="00A376D6">
              <w:rPr>
                <w:sz w:val="21"/>
                <w:szCs w:val="21"/>
              </w:rPr>
              <w:t>Глебово – Речицы</w:t>
            </w:r>
          </w:p>
        </w:tc>
        <w:tc>
          <w:tcPr>
            <w:tcW w:w="1182" w:type="dxa"/>
          </w:tcPr>
          <w:p w14:paraId="5D8D94C0" w14:textId="0ED29FC1" w:rsidR="00840A4D" w:rsidRPr="00A376D6" w:rsidRDefault="00840A4D" w:rsidP="000D03A0">
            <w:pPr>
              <w:widowControl/>
              <w:jc w:val="both"/>
              <w:rPr>
                <w:sz w:val="21"/>
                <w:szCs w:val="21"/>
              </w:rPr>
            </w:pPr>
            <w:r w:rsidRPr="00A376D6">
              <w:rPr>
                <w:sz w:val="21"/>
                <w:szCs w:val="21"/>
              </w:rPr>
              <w:t>5,173</w:t>
            </w:r>
          </w:p>
        </w:tc>
        <w:tc>
          <w:tcPr>
            <w:tcW w:w="695" w:type="dxa"/>
          </w:tcPr>
          <w:p w14:paraId="1B90816A" w14:textId="414778B2" w:rsidR="00840A4D" w:rsidRPr="00A376D6" w:rsidRDefault="00840A4D" w:rsidP="000D03A0">
            <w:pPr>
              <w:widowControl/>
              <w:jc w:val="both"/>
              <w:rPr>
                <w:sz w:val="21"/>
                <w:szCs w:val="21"/>
              </w:rPr>
            </w:pPr>
            <w:r w:rsidRPr="00A376D6">
              <w:rPr>
                <w:sz w:val="21"/>
                <w:szCs w:val="21"/>
              </w:rPr>
              <w:t>IV</w:t>
            </w:r>
          </w:p>
        </w:tc>
        <w:tc>
          <w:tcPr>
            <w:tcW w:w="822" w:type="dxa"/>
          </w:tcPr>
          <w:p w14:paraId="11C1760F" w14:textId="6DEE1D60" w:rsidR="00840A4D" w:rsidRPr="00A376D6" w:rsidRDefault="00840A4D" w:rsidP="000D03A0">
            <w:pPr>
              <w:widowControl/>
              <w:jc w:val="both"/>
              <w:rPr>
                <w:sz w:val="21"/>
                <w:szCs w:val="21"/>
              </w:rPr>
            </w:pPr>
            <w:r w:rsidRPr="00A376D6">
              <w:rPr>
                <w:sz w:val="21"/>
                <w:szCs w:val="21"/>
              </w:rPr>
              <w:t>2</w:t>
            </w:r>
          </w:p>
        </w:tc>
        <w:tc>
          <w:tcPr>
            <w:tcW w:w="948" w:type="dxa"/>
          </w:tcPr>
          <w:p w14:paraId="45DAD9EB" w14:textId="62E9EE79" w:rsidR="00840A4D" w:rsidRPr="00A376D6" w:rsidRDefault="00840A4D" w:rsidP="000D03A0">
            <w:pPr>
              <w:widowControl/>
              <w:jc w:val="both"/>
              <w:rPr>
                <w:sz w:val="21"/>
                <w:szCs w:val="21"/>
              </w:rPr>
            </w:pPr>
            <w:r w:rsidRPr="00A376D6">
              <w:rPr>
                <w:sz w:val="21"/>
                <w:szCs w:val="21"/>
              </w:rPr>
              <w:t>35</w:t>
            </w:r>
          </w:p>
        </w:tc>
        <w:tc>
          <w:tcPr>
            <w:tcW w:w="854" w:type="dxa"/>
          </w:tcPr>
          <w:p w14:paraId="77E6D63F" w14:textId="436E88E0" w:rsidR="00840A4D" w:rsidRPr="00A376D6" w:rsidRDefault="00840A4D" w:rsidP="000D03A0">
            <w:pPr>
              <w:widowControl/>
              <w:jc w:val="both"/>
              <w:rPr>
                <w:sz w:val="21"/>
                <w:szCs w:val="21"/>
              </w:rPr>
            </w:pPr>
            <w:r w:rsidRPr="00A376D6">
              <w:rPr>
                <w:sz w:val="21"/>
                <w:szCs w:val="21"/>
              </w:rPr>
              <w:t>50</w:t>
            </w:r>
          </w:p>
        </w:tc>
        <w:tc>
          <w:tcPr>
            <w:tcW w:w="1056" w:type="dxa"/>
            <w:gridSpan w:val="2"/>
          </w:tcPr>
          <w:p w14:paraId="6DB632D5" w14:textId="0285C8F4" w:rsidR="00840A4D" w:rsidRPr="00A376D6" w:rsidRDefault="00840A4D" w:rsidP="000D03A0">
            <w:pPr>
              <w:widowControl/>
              <w:jc w:val="both"/>
              <w:rPr>
                <w:sz w:val="21"/>
                <w:szCs w:val="21"/>
              </w:rPr>
            </w:pPr>
            <w:r w:rsidRPr="00A376D6">
              <w:rPr>
                <w:sz w:val="21"/>
                <w:szCs w:val="21"/>
              </w:rPr>
              <w:t>5,5 – 7,0</w:t>
            </w:r>
          </w:p>
        </w:tc>
        <w:tc>
          <w:tcPr>
            <w:tcW w:w="1153" w:type="dxa"/>
            <w:gridSpan w:val="3"/>
          </w:tcPr>
          <w:p w14:paraId="01C910A4" w14:textId="617AE85E"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69E126E2" w14:textId="77777777" w:rsidTr="00A376D6">
        <w:trPr>
          <w:gridAfter w:val="1"/>
          <w:wAfter w:w="10" w:type="dxa"/>
          <w:trHeight w:val="20"/>
        </w:trPr>
        <w:tc>
          <w:tcPr>
            <w:tcW w:w="534" w:type="dxa"/>
          </w:tcPr>
          <w:p w14:paraId="46AC12F4" w14:textId="4331530A" w:rsidR="00840A4D" w:rsidRPr="00A376D6" w:rsidRDefault="00840A4D" w:rsidP="000D03A0">
            <w:pPr>
              <w:widowControl/>
              <w:jc w:val="both"/>
              <w:rPr>
                <w:sz w:val="21"/>
                <w:szCs w:val="21"/>
              </w:rPr>
            </w:pPr>
            <w:r w:rsidRPr="00A376D6">
              <w:rPr>
                <w:sz w:val="21"/>
                <w:szCs w:val="21"/>
              </w:rPr>
              <w:t>13</w:t>
            </w:r>
          </w:p>
        </w:tc>
        <w:tc>
          <w:tcPr>
            <w:tcW w:w="2126" w:type="dxa"/>
          </w:tcPr>
          <w:p w14:paraId="525FE305" w14:textId="564B7EE6" w:rsidR="00840A4D" w:rsidRPr="00A376D6" w:rsidRDefault="00840A4D" w:rsidP="000D03A0">
            <w:pPr>
              <w:widowControl/>
              <w:jc w:val="both"/>
              <w:rPr>
                <w:sz w:val="21"/>
                <w:szCs w:val="21"/>
              </w:rPr>
            </w:pPr>
            <w:r w:rsidRPr="00A376D6">
              <w:rPr>
                <w:sz w:val="21"/>
                <w:szCs w:val="21"/>
              </w:rPr>
              <w:t>«МЕТК» – ст. Гжель</w:t>
            </w:r>
          </w:p>
        </w:tc>
        <w:tc>
          <w:tcPr>
            <w:tcW w:w="1182" w:type="dxa"/>
          </w:tcPr>
          <w:p w14:paraId="4395227D" w14:textId="29501659" w:rsidR="00840A4D" w:rsidRPr="00A376D6" w:rsidRDefault="00840A4D" w:rsidP="000D03A0">
            <w:pPr>
              <w:widowControl/>
              <w:jc w:val="both"/>
              <w:rPr>
                <w:sz w:val="21"/>
                <w:szCs w:val="21"/>
              </w:rPr>
            </w:pPr>
            <w:r w:rsidRPr="00A376D6">
              <w:rPr>
                <w:sz w:val="21"/>
                <w:szCs w:val="21"/>
              </w:rPr>
              <w:t>0,950</w:t>
            </w:r>
          </w:p>
        </w:tc>
        <w:tc>
          <w:tcPr>
            <w:tcW w:w="695" w:type="dxa"/>
          </w:tcPr>
          <w:p w14:paraId="4B58EFEC" w14:textId="0076112E" w:rsidR="00840A4D" w:rsidRPr="00A376D6" w:rsidRDefault="00840A4D" w:rsidP="000D03A0">
            <w:pPr>
              <w:widowControl/>
              <w:jc w:val="both"/>
              <w:rPr>
                <w:sz w:val="21"/>
                <w:szCs w:val="21"/>
              </w:rPr>
            </w:pPr>
            <w:r w:rsidRPr="00A376D6">
              <w:rPr>
                <w:sz w:val="21"/>
                <w:szCs w:val="21"/>
              </w:rPr>
              <w:t>IV</w:t>
            </w:r>
          </w:p>
        </w:tc>
        <w:tc>
          <w:tcPr>
            <w:tcW w:w="822" w:type="dxa"/>
          </w:tcPr>
          <w:p w14:paraId="2DF91AC2" w14:textId="4C7DB1B4" w:rsidR="00840A4D" w:rsidRPr="00A376D6" w:rsidRDefault="00840A4D" w:rsidP="000D03A0">
            <w:pPr>
              <w:widowControl/>
              <w:jc w:val="both"/>
              <w:rPr>
                <w:sz w:val="21"/>
                <w:szCs w:val="21"/>
              </w:rPr>
            </w:pPr>
            <w:r w:rsidRPr="00A376D6">
              <w:rPr>
                <w:sz w:val="21"/>
                <w:szCs w:val="21"/>
              </w:rPr>
              <w:t>2</w:t>
            </w:r>
          </w:p>
        </w:tc>
        <w:tc>
          <w:tcPr>
            <w:tcW w:w="948" w:type="dxa"/>
          </w:tcPr>
          <w:p w14:paraId="48845F24" w14:textId="0D1735BD" w:rsidR="00840A4D" w:rsidRPr="00A376D6" w:rsidRDefault="00840A4D" w:rsidP="000D03A0">
            <w:pPr>
              <w:widowControl/>
              <w:jc w:val="both"/>
              <w:rPr>
                <w:sz w:val="21"/>
                <w:szCs w:val="21"/>
              </w:rPr>
            </w:pPr>
            <w:r w:rsidRPr="00A376D6">
              <w:rPr>
                <w:sz w:val="21"/>
                <w:szCs w:val="21"/>
              </w:rPr>
              <w:t>35</w:t>
            </w:r>
          </w:p>
        </w:tc>
        <w:tc>
          <w:tcPr>
            <w:tcW w:w="854" w:type="dxa"/>
          </w:tcPr>
          <w:p w14:paraId="1942B9AD" w14:textId="4E754F74" w:rsidR="00840A4D" w:rsidRPr="00A376D6" w:rsidRDefault="00840A4D" w:rsidP="000D03A0">
            <w:pPr>
              <w:widowControl/>
              <w:jc w:val="both"/>
              <w:rPr>
                <w:sz w:val="21"/>
                <w:szCs w:val="21"/>
              </w:rPr>
            </w:pPr>
            <w:r w:rsidRPr="00A376D6">
              <w:rPr>
                <w:sz w:val="21"/>
                <w:szCs w:val="21"/>
              </w:rPr>
              <w:t>50</w:t>
            </w:r>
          </w:p>
        </w:tc>
        <w:tc>
          <w:tcPr>
            <w:tcW w:w="1056" w:type="dxa"/>
            <w:gridSpan w:val="2"/>
          </w:tcPr>
          <w:p w14:paraId="2FD9F445" w14:textId="0575ED09" w:rsidR="00840A4D" w:rsidRPr="00A376D6" w:rsidRDefault="00840A4D" w:rsidP="000D03A0">
            <w:pPr>
              <w:widowControl/>
              <w:jc w:val="both"/>
              <w:rPr>
                <w:sz w:val="21"/>
                <w:szCs w:val="21"/>
              </w:rPr>
            </w:pPr>
            <w:r w:rsidRPr="00A376D6">
              <w:rPr>
                <w:sz w:val="21"/>
                <w:szCs w:val="21"/>
              </w:rPr>
              <w:t>7,0</w:t>
            </w:r>
          </w:p>
        </w:tc>
        <w:tc>
          <w:tcPr>
            <w:tcW w:w="1153" w:type="dxa"/>
            <w:gridSpan w:val="3"/>
          </w:tcPr>
          <w:p w14:paraId="577CCD69" w14:textId="18132838"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409D02AB" w14:textId="77777777" w:rsidTr="00A376D6">
        <w:trPr>
          <w:gridAfter w:val="1"/>
          <w:wAfter w:w="10" w:type="dxa"/>
          <w:trHeight w:val="20"/>
        </w:trPr>
        <w:tc>
          <w:tcPr>
            <w:tcW w:w="534" w:type="dxa"/>
          </w:tcPr>
          <w:p w14:paraId="7D9DA1F6" w14:textId="31FABDCB" w:rsidR="00840A4D" w:rsidRPr="00A376D6" w:rsidRDefault="00840A4D" w:rsidP="000D03A0">
            <w:pPr>
              <w:widowControl/>
              <w:jc w:val="both"/>
              <w:rPr>
                <w:sz w:val="21"/>
                <w:szCs w:val="21"/>
              </w:rPr>
            </w:pPr>
            <w:r w:rsidRPr="00A376D6">
              <w:rPr>
                <w:sz w:val="21"/>
                <w:szCs w:val="21"/>
              </w:rPr>
              <w:t>14</w:t>
            </w:r>
          </w:p>
        </w:tc>
        <w:tc>
          <w:tcPr>
            <w:tcW w:w="2126" w:type="dxa"/>
          </w:tcPr>
          <w:p w14:paraId="01135735" w14:textId="7B4FD93A" w:rsidR="00840A4D" w:rsidRPr="00A376D6" w:rsidRDefault="00840A4D" w:rsidP="000D03A0">
            <w:pPr>
              <w:widowControl/>
              <w:jc w:val="both"/>
              <w:rPr>
                <w:sz w:val="21"/>
                <w:szCs w:val="21"/>
              </w:rPr>
            </w:pPr>
            <w:r w:rsidRPr="00A376D6">
              <w:rPr>
                <w:sz w:val="21"/>
                <w:szCs w:val="21"/>
              </w:rPr>
              <w:t>«Панино – Малино» – Семеновское</w:t>
            </w:r>
          </w:p>
        </w:tc>
        <w:tc>
          <w:tcPr>
            <w:tcW w:w="1182" w:type="dxa"/>
          </w:tcPr>
          <w:p w14:paraId="5E054D24" w14:textId="414D8706" w:rsidR="00840A4D" w:rsidRPr="00A376D6" w:rsidRDefault="00840A4D" w:rsidP="000D03A0">
            <w:pPr>
              <w:widowControl/>
              <w:jc w:val="both"/>
              <w:rPr>
                <w:sz w:val="21"/>
                <w:szCs w:val="21"/>
              </w:rPr>
            </w:pPr>
            <w:r w:rsidRPr="00A376D6">
              <w:rPr>
                <w:sz w:val="21"/>
                <w:szCs w:val="21"/>
              </w:rPr>
              <w:t>8,420</w:t>
            </w:r>
          </w:p>
        </w:tc>
        <w:tc>
          <w:tcPr>
            <w:tcW w:w="695" w:type="dxa"/>
          </w:tcPr>
          <w:p w14:paraId="0C6D4376" w14:textId="5641BBE2" w:rsidR="00840A4D" w:rsidRPr="00A376D6" w:rsidRDefault="00840A4D" w:rsidP="000D03A0">
            <w:pPr>
              <w:widowControl/>
              <w:jc w:val="both"/>
              <w:rPr>
                <w:sz w:val="21"/>
                <w:szCs w:val="21"/>
              </w:rPr>
            </w:pPr>
            <w:r w:rsidRPr="00A376D6">
              <w:rPr>
                <w:sz w:val="21"/>
                <w:szCs w:val="21"/>
              </w:rPr>
              <w:t>IV</w:t>
            </w:r>
          </w:p>
        </w:tc>
        <w:tc>
          <w:tcPr>
            <w:tcW w:w="822" w:type="dxa"/>
          </w:tcPr>
          <w:p w14:paraId="56C1BB97" w14:textId="32D1AA9D" w:rsidR="00840A4D" w:rsidRPr="00A376D6" w:rsidRDefault="00840A4D" w:rsidP="000D03A0">
            <w:pPr>
              <w:widowControl/>
              <w:jc w:val="both"/>
              <w:rPr>
                <w:sz w:val="21"/>
                <w:szCs w:val="21"/>
              </w:rPr>
            </w:pPr>
            <w:r w:rsidRPr="00A376D6">
              <w:rPr>
                <w:sz w:val="21"/>
                <w:szCs w:val="21"/>
              </w:rPr>
              <w:t>2</w:t>
            </w:r>
          </w:p>
        </w:tc>
        <w:tc>
          <w:tcPr>
            <w:tcW w:w="948" w:type="dxa"/>
          </w:tcPr>
          <w:p w14:paraId="614672C2" w14:textId="308B16E3" w:rsidR="00840A4D" w:rsidRPr="00A376D6" w:rsidRDefault="00840A4D" w:rsidP="000D03A0">
            <w:pPr>
              <w:widowControl/>
              <w:jc w:val="both"/>
              <w:rPr>
                <w:sz w:val="21"/>
                <w:szCs w:val="21"/>
              </w:rPr>
            </w:pPr>
            <w:r w:rsidRPr="00A376D6">
              <w:rPr>
                <w:sz w:val="21"/>
                <w:szCs w:val="21"/>
              </w:rPr>
              <w:t>35</w:t>
            </w:r>
          </w:p>
        </w:tc>
        <w:tc>
          <w:tcPr>
            <w:tcW w:w="854" w:type="dxa"/>
          </w:tcPr>
          <w:p w14:paraId="66AD73AF" w14:textId="62F9D1BD" w:rsidR="00840A4D" w:rsidRPr="00A376D6" w:rsidRDefault="00840A4D" w:rsidP="000D03A0">
            <w:pPr>
              <w:widowControl/>
              <w:jc w:val="both"/>
              <w:rPr>
                <w:sz w:val="21"/>
                <w:szCs w:val="21"/>
              </w:rPr>
            </w:pPr>
            <w:r w:rsidRPr="00A376D6">
              <w:rPr>
                <w:sz w:val="21"/>
                <w:szCs w:val="21"/>
              </w:rPr>
              <w:t>50</w:t>
            </w:r>
          </w:p>
        </w:tc>
        <w:tc>
          <w:tcPr>
            <w:tcW w:w="1056" w:type="dxa"/>
            <w:gridSpan w:val="2"/>
          </w:tcPr>
          <w:p w14:paraId="273C0067" w14:textId="24F0203F" w:rsidR="00840A4D" w:rsidRPr="00A376D6" w:rsidRDefault="00840A4D" w:rsidP="000D03A0">
            <w:pPr>
              <w:widowControl/>
              <w:jc w:val="both"/>
              <w:rPr>
                <w:sz w:val="21"/>
                <w:szCs w:val="21"/>
              </w:rPr>
            </w:pPr>
            <w:r w:rsidRPr="00A376D6">
              <w:rPr>
                <w:sz w:val="21"/>
                <w:szCs w:val="21"/>
              </w:rPr>
              <w:t>7,0</w:t>
            </w:r>
          </w:p>
        </w:tc>
        <w:tc>
          <w:tcPr>
            <w:tcW w:w="1153" w:type="dxa"/>
            <w:gridSpan w:val="3"/>
          </w:tcPr>
          <w:p w14:paraId="43E8449D" w14:textId="2B11C989"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4723FE38" w14:textId="77777777" w:rsidTr="00A376D6">
        <w:trPr>
          <w:gridAfter w:val="1"/>
          <w:wAfter w:w="10" w:type="dxa"/>
          <w:trHeight w:val="20"/>
        </w:trPr>
        <w:tc>
          <w:tcPr>
            <w:tcW w:w="534" w:type="dxa"/>
          </w:tcPr>
          <w:p w14:paraId="627C2679" w14:textId="646D4C88" w:rsidR="00840A4D" w:rsidRPr="00A376D6" w:rsidRDefault="00840A4D" w:rsidP="000D03A0">
            <w:pPr>
              <w:widowControl/>
              <w:jc w:val="both"/>
              <w:rPr>
                <w:sz w:val="21"/>
                <w:szCs w:val="21"/>
              </w:rPr>
            </w:pPr>
            <w:r w:rsidRPr="00A376D6">
              <w:rPr>
                <w:sz w:val="21"/>
                <w:szCs w:val="21"/>
              </w:rPr>
              <w:t>15</w:t>
            </w:r>
          </w:p>
        </w:tc>
        <w:tc>
          <w:tcPr>
            <w:tcW w:w="2126" w:type="dxa"/>
          </w:tcPr>
          <w:p w14:paraId="4FDCCD51" w14:textId="501DED59" w:rsidR="00840A4D" w:rsidRPr="00A376D6" w:rsidRDefault="00840A4D" w:rsidP="000D03A0">
            <w:pPr>
              <w:widowControl/>
              <w:jc w:val="both"/>
              <w:rPr>
                <w:sz w:val="21"/>
                <w:szCs w:val="21"/>
              </w:rPr>
            </w:pPr>
            <w:r w:rsidRPr="00A376D6">
              <w:rPr>
                <w:sz w:val="21"/>
                <w:szCs w:val="21"/>
              </w:rPr>
              <w:t>М-5 «Урал» – Татаринцево</w:t>
            </w:r>
          </w:p>
        </w:tc>
        <w:tc>
          <w:tcPr>
            <w:tcW w:w="1182" w:type="dxa"/>
          </w:tcPr>
          <w:p w14:paraId="64BD82B3" w14:textId="27275769" w:rsidR="00840A4D" w:rsidRPr="00A376D6" w:rsidRDefault="00840A4D" w:rsidP="000D03A0">
            <w:pPr>
              <w:widowControl/>
              <w:jc w:val="both"/>
              <w:rPr>
                <w:sz w:val="21"/>
                <w:szCs w:val="21"/>
              </w:rPr>
            </w:pPr>
            <w:r w:rsidRPr="00A376D6">
              <w:rPr>
                <w:sz w:val="21"/>
                <w:szCs w:val="21"/>
              </w:rPr>
              <w:t>4,365</w:t>
            </w:r>
          </w:p>
        </w:tc>
        <w:tc>
          <w:tcPr>
            <w:tcW w:w="695" w:type="dxa"/>
          </w:tcPr>
          <w:p w14:paraId="554C0AE8" w14:textId="2B511616" w:rsidR="00840A4D" w:rsidRPr="00A376D6" w:rsidRDefault="00840A4D" w:rsidP="000D03A0">
            <w:pPr>
              <w:widowControl/>
              <w:jc w:val="both"/>
              <w:rPr>
                <w:sz w:val="21"/>
                <w:szCs w:val="21"/>
              </w:rPr>
            </w:pPr>
            <w:r w:rsidRPr="00A376D6">
              <w:rPr>
                <w:sz w:val="21"/>
                <w:szCs w:val="21"/>
              </w:rPr>
              <w:t>IV</w:t>
            </w:r>
          </w:p>
        </w:tc>
        <w:tc>
          <w:tcPr>
            <w:tcW w:w="822" w:type="dxa"/>
          </w:tcPr>
          <w:p w14:paraId="614B461D" w14:textId="60C913A5" w:rsidR="00840A4D" w:rsidRPr="00A376D6" w:rsidRDefault="00840A4D" w:rsidP="000D03A0">
            <w:pPr>
              <w:widowControl/>
              <w:jc w:val="both"/>
              <w:rPr>
                <w:sz w:val="21"/>
                <w:szCs w:val="21"/>
              </w:rPr>
            </w:pPr>
            <w:r w:rsidRPr="00A376D6">
              <w:rPr>
                <w:sz w:val="21"/>
                <w:szCs w:val="21"/>
              </w:rPr>
              <w:t>2</w:t>
            </w:r>
          </w:p>
        </w:tc>
        <w:tc>
          <w:tcPr>
            <w:tcW w:w="948" w:type="dxa"/>
          </w:tcPr>
          <w:p w14:paraId="1FCDAC97" w14:textId="1D038FFD" w:rsidR="00840A4D" w:rsidRPr="00A376D6" w:rsidRDefault="00840A4D" w:rsidP="000D03A0">
            <w:pPr>
              <w:widowControl/>
              <w:jc w:val="both"/>
              <w:rPr>
                <w:sz w:val="21"/>
                <w:szCs w:val="21"/>
              </w:rPr>
            </w:pPr>
            <w:r w:rsidRPr="00A376D6">
              <w:rPr>
                <w:sz w:val="21"/>
                <w:szCs w:val="21"/>
              </w:rPr>
              <w:t>35</w:t>
            </w:r>
          </w:p>
        </w:tc>
        <w:tc>
          <w:tcPr>
            <w:tcW w:w="854" w:type="dxa"/>
          </w:tcPr>
          <w:p w14:paraId="3062DF78" w14:textId="2CB797BB" w:rsidR="00840A4D" w:rsidRPr="00A376D6" w:rsidRDefault="00840A4D" w:rsidP="000D03A0">
            <w:pPr>
              <w:widowControl/>
              <w:jc w:val="both"/>
              <w:rPr>
                <w:sz w:val="21"/>
                <w:szCs w:val="21"/>
              </w:rPr>
            </w:pPr>
            <w:r w:rsidRPr="00A376D6">
              <w:rPr>
                <w:sz w:val="21"/>
                <w:szCs w:val="21"/>
              </w:rPr>
              <w:t>50</w:t>
            </w:r>
          </w:p>
        </w:tc>
        <w:tc>
          <w:tcPr>
            <w:tcW w:w="1056" w:type="dxa"/>
            <w:gridSpan w:val="2"/>
          </w:tcPr>
          <w:p w14:paraId="5C23C46D" w14:textId="1A44AAF7" w:rsidR="00840A4D" w:rsidRPr="00A376D6" w:rsidRDefault="00840A4D" w:rsidP="000D03A0">
            <w:pPr>
              <w:widowControl/>
              <w:jc w:val="both"/>
              <w:rPr>
                <w:sz w:val="21"/>
                <w:szCs w:val="21"/>
              </w:rPr>
            </w:pPr>
            <w:r w:rsidRPr="00A376D6">
              <w:rPr>
                <w:sz w:val="21"/>
                <w:szCs w:val="21"/>
              </w:rPr>
              <w:t>6,0</w:t>
            </w:r>
          </w:p>
        </w:tc>
        <w:tc>
          <w:tcPr>
            <w:tcW w:w="1153" w:type="dxa"/>
            <w:gridSpan w:val="3"/>
          </w:tcPr>
          <w:p w14:paraId="63336E86" w14:textId="575F8AE3"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02B01D67" w14:textId="77777777" w:rsidTr="00A376D6">
        <w:trPr>
          <w:gridAfter w:val="1"/>
          <w:wAfter w:w="10" w:type="dxa"/>
          <w:trHeight w:val="20"/>
        </w:trPr>
        <w:tc>
          <w:tcPr>
            <w:tcW w:w="534" w:type="dxa"/>
          </w:tcPr>
          <w:p w14:paraId="4ADC87A1" w14:textId="07601969" w:rsidR="00840A4D" w:rsidRPr="00A376D6" w:rsidRDefault="00840A4D" w:rsidP="000D03A0">
            <w:pPr>
              <w:widowControl/>
              <w:jc w:val="both"/>
              <w:rPr>
                <w:sz w:val="21"/>
                <w:szCs w:val="21"/>
              </w:rPr>
            </w:pPr>
            <w:r w:rsidRPr="00A376D6">
              <w:rPr>
                <w:sz w:val="21"/>
                <w:szCs w:val="21"/>
              </w:rPr>
              <w:t>16</w:t>
            </w:r>
          </w:p>
        </w:tc>
        <w:tc>
          <w:tcPr>
            <w:tcW w:w="2126" w:type="dxa"/>
          </w:tcPr>
          <w:p w14:paraId="45470FBF" w14:textId="0CBB76B0" w:rsidR="00840A4D" w:rsidRPr="00A376D6" w:rsidRDefault="00840A4D" w:rsidP="000D03A0">
            <w:pPr>
              <w:widowControl/>
              <w:jc w:val="both"/>
              <w:rPr>
                <w:sz w:val="21"/>
                <w:szCs w:val="21"/>
              </w:rPr>
            </w:pPr>
            <w:r w:rsidRPr="00A376D6">
              <w:rPr>
                <w:sz w:val="21"/>
                <w:szCs w:val="21"/>
              </w:rPr>
              <w:t>М-5 «Урал» – Рыболово – Михеево – М-5 «Урал»</w:t>
            </w:r>
          </w:p>
        </w:tc>
        <w:tc>
          <w:tcPr>
            <w:tcW w:w="1182" w:type="dxa"/>
          </w:tcPr>
          <w:p w14:paraId="5233F1D8" w14:textId="0EC4F17E" w:rsidR="00840A4D" w:rsidRPr="00A376D6" w:rsidRDefault="00840A4D" w:rsidP="000D03A0">
            <w:pPr>
              <w:widowControl/>
              <w:jc w:val="both"/>
              <w:rPr>
                <w:sz w:val="21"/>
                <w:szCs w:val="21"/>
              </w:rPr>
            </w:pPr>
            <w:r w:rsidRPr="00A376D6">
              <w:rPr>
                <w:sz w:val="21"/>
                <w:szCs w:val="21"/>
              </w:rPr>
              <w:t>13,983</w:t>
            </w:r>
          </w:p>
        </w:tc>
        <w:tc>
          <w:tcPr>
            <w:tcW w:w="695" w:type="dxa"/>
          </w:tcPr>
          <w:p w14:paraId="2DD1D50B" w14:textId="3471210D" w:rsidR="00840A4D" w:rsidRPr="00A376D6" w:rsidRDefault="00840A4D" w:rsidP="000D03A0">
            <w:pPr>
              <w:widowControl/>
              <w:jc w:val="both"/>
              <w:rPr>
                <w:sz w:val="21"/>
                <w:szCs w:val="21"/>
              </w:rPr>
            </w:pPr>
            <w:r w:rsidRPr="00A376D6">
              <w:rPr>
                <w:sz w:val="21"/>
                <w:szCs w:val="21"/>
              </w:rPr>
              <w:t>IV</w:t>
            </w:r>
          </w:p>
        </w:tc>
        <w:tc>
          <w:tcPr>
            <w:tcW w:w="822" w:type="dxa"/>
          </w:tcPr>
          <w:p w14:paraId="65E6DE36" w14:textId="730DC4FD" w:rsidR="00840A4D" w:rsidRPr="00A376D6" w:rsidRDefault="00840A4D" w:rsidP="000D03A0">
            <w:pPr>
              <w:widowControl/>
              <w:jc w:val="both"/>
              <w:rPr>
                <w:sz w:val="21"/>
                <w:szCs w:val="21"/>
              </w:rPr>
            </w:pPr>
            <w:r w:rsidRPr="00A376D6">
              <w:rPr>
                <w:sz w:val="21"/>
                <w:szCs w:val="21"/>
              </w:rPr>
              <w:t>2</w:t>
            </w:r>
          </w:p>
        </w:tc>
        <w:tc>
          <w:tcPr>
            <w:tcW w:w="948" w:type="dxa"/>
          </w:tcPr>
          <w:p w14:paraId="64E7A7F0" w14:textId="724B12DF" w:rsidR="00840A4D" w:rsidRPr="00A376D6" w:rsidRDefault="00840A4D" w:rsidP="000D03A0">
            <w:pPr>
              <w:widowControl/>
              <w:jc w:val="both"/>
              <w:rPr>
                <w:sz w:val="21"/>
                <w:szCs w:val="21"/>
              </w:rPr>
            </w:pPr>
            <w:r w:rsidRPr="00A376D6">
              <w:rPr>
                <w:sz w:val="21"/>
                <w:szCs w:val="21"/>
              </w:rPr>
              <w:t>35</w:t>
            </w:r>
          </w:p>
        </w:tc>
        <w:tc>
          <w:tcPr>
            <w:tcW w:w="854" w:type="dxa"/>
          </w:tcPr>
          <w:p w14:paraId="262298BA" w14:textId="451FE3AE" w:rsidR="00840A4D" w:rsidRPr="00A376D6" w:rsidRDefault="00840A4D" w:rsidP="000D03A0">
            <w:pPr>
              <w:widowControl/>
              <w:jc w:val="both"/>
              <w:rPr>
                <w:sz w:val="21"/>
                <w:szCs w:val="21"/>
              </w:rPr>
            </w:pPr>
            <w:r w:rsidRPr="00A376D6">
              <w:rPr>
                <w:sz w:val="21"/>
                <w:szCs w:val="21"/>
              </w:rPr>
              <w:t>50</w:t>
            </w:r>
          </w:p>
        </w:tc>
        <w:tc>
          <w:tcPr>
            <w:tcW w:w="1056" w:type="dxa"/>
            <w:gridSpan w:val="2"/>
          </w:tcPr>
          <w:p w14:paraId="1849D8B0" w14:textId="736E6EFD" w:rsidR="00840A4D" w:rsidRPr="00A376D6" w:rsidRDefault="00840A4D" w:rsidP="000D03A0">
            <w:pPr>
              <w:widowControl/>
              <w:jc w:val="both"/>
              <w:rPr>
                <w:sz w:val="21"/>
                <w:szCs w:val="21"/>
              </w:rPr>
            </w:pPr>
            <w:r w:rsidRPr="00A376D6">
              <w:rPr>
                <w:sz w:val="21"/>
                <w:szCs w:val="21"/>
              </w:rPr>
              <w:t>6,0</w:t>
            </w:r>
          </w:p>
        </w:tc>
        <w:tc>
          <w:tcPr>
            <w:tcW w:w="1153" w:type="dxa"/>
            <w:gridSpan w:val="3"/>
          </w:tcPr>
          <w:p w14:paraId="640A857E" w14:textId="6EA4C583"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BC97EBE" w14:textId="77777777" w:rsidTr="00A376D6">
        <w:trPr>
          <w:gridAfter w:val="1"/>
          <w:wAfter w:w="10" w:type="dxa"/>
          <w:trHeight w:val="20"/>
        </w:trPr>
        <w:tc>
          <w:tcPr>
            <w:tcW w:w="534" w:type="dxa"/>
          </w:tcPr>
          <w:p w14:paraId="396497BD" w14:textId="423A181E" w:rsidR="00840A4D" w:rsidRPr="00A376D6" w:rsidRDefault="00840A4D" w:rsidP="000D03A0">
            <w:pPr>
              <w:widowControl/>
              <w:jc w:val="both"/>
              <w:rPr>
                <w:sz w:val="21"/>
                <w:szCs w:val="21"/>
              </w:rPr>
            </w:pPr>
            <w:r w:rsidRPr="00A376D6">
              <w:rPr>
                <w:sz w:val="21"/>
                <w:szCs w:val="21"/>
              </w:rPr>
              <w:t>17</w:t>
            </w:r>
          </w:p>
        </w:tc>
        <w:tc>
          <w:tcPr>
            <w:tcW w:w="2126" w:type="dxa"/>
          </w:tcPr>
          <w:p w14:paraId="631E04A7" w14:textId="49BC1588" w:rsidR="00840A4D" w:rsidRPr="00A376D6" w:rsidRDefault="00840A4D" w:rsidP="000D03A0">
            <w:pPr>
              <w:widowControl/>
              <w:jc w:val="both"/>
              <w:rPr>
                <w:sz w:val="21"/>
                <w:szCs w:val="21"/>
              </w:rPr>
            </w:pPr>
            <w:r w:rsidRPr="00A376D6">
              <w:rPr>
                <w:sz w:val="21"/>
                <w:szCs w:val="21"/>
              </w:rPr>
              <w:t>М-5 «Урал» – Вохринка</w:t>
            </w:r>
          </w:p>
        </w:tc>
        <w:tc>
          <w:tcPr>
            <w:tcW w:w="1182" w:type="dxa"/>
          </w:tcPr>
          <w:p w14:paraId="11A56718" w14:textId="4F92EC0E" w:rsidR="00840A4D" w:rsidRPr="00A376D6" w:rsidRDefault="00840A4D" w:rsidP="000D03A0">
            <w:pPr>
              <w:widowControl/>
              <w:jc w:val="both"/>
              <w:rPr>
                <w:sz w:val="21"/>
                <w:szCs w:val="21"/>
              </w:rPr>
            </w:pPr>
            <w:r w:rsidRPr="00A376D6">
              <w:rPr>
                <w:sz w:val="21"/>
                <w:szCs w:val="21"/>
              </w:rPr>
              <w:t>0,604</w:t>
            </w:r>
          </w:p>
        </w:tc>
        <w:tc>
          <w:tcPr>
            <w:tcW w:w="695" w:type="dxa"/>
          </w:tcPr>
          <w:p w14:paraId="1170B0D4" w14:textId="5276B345" w:rsidR="00840A4D" w:rsidRPr="00A376D6" w:rsidRDefault="00840A4D" w:rsidP="000D03A0">
            <w:pPr>
              <w:widowControl/>
              <w:jc w:val="both"/>
              <w:rPr>
                <w:sz w:val="21"/>
                <w:szCs w:val="21"/>
              </w:rPr>
            </w:pPr>
            <w:r w:rsidRPr="00A376D6">
              <w:rPr>
                <w:sz w:val="21"/>
                <w:szCs w:val="21"/>
              </w:rPr>
              <w:t>IV</w:t>
            </w:r>
          </w:p>
        </w:tc>
        <w:tc>
          <w:tcPr>
            <w:tcW w:w="822" w:type="dxa"/>
          </w:tcPr>
          <w:p w14:paraId="2B3C75D5" w14:textId="2EC84445" w:rsidR="00840A4D" w:rsidRPr="00A376D6" w:rsidRDefault="00840A4D" w:rsidP="000D03A0">
            <w:pPr>
              <w:widowControl/>
              <w:jc w:val="both"/>
              <w:rPr>
                <w:sz w:val="21"/>
                <w:szCs w:val="21"/>
              </w:rPr>
            </w:pPr>
            <w:r w:rsidRPr="00A376D6">
              <w:rPr>
                <w:sz w:val="21"/>
                <w:szCs w:val="21"/>
              </w:rPr>
              <w:t>2</w:t>
            </w:r>
          </w:p>
        </w:tc>
        <w:tc>
          <w:tcPr>
            <w:tcW w:w="948" w:type="dxa"/>
          </w:tcPr>
          <w:p w14:paraId="4981246D" w14:textId="53EFDB9D" w:rsidR="00840A4D" w:rsidRPr="00A376D6" w:rsidRDefault="00840A4D" w:rsidP="000D03A0">
            <w:pPr>
              <w:widowControl/>
              <w:jc w:val="both"/>
              <w:rPr>
                <w:sz w:val="21"/>
                <w:szCs w:val="21"/>
              </w:rPr>
            </w:pPr>
            <w:r w:rsidRPr="00A376D6">
              <w:rPr>
                <w:sz w:val="21"/>
                <w:szCs w:val="21"/>
              </w:rPr>
              <w:t>35</w:t>
            </w:r>
          </w:p>
        </w:tc>
        <w:tc>
          <w:tcPr>
            <w:tcW w:w="854" w:type="dxa"/>
          </w:tcPr>
          <w:p w14:paraId="7A5F3E57" w14:textId="33C8F9FE" w:rsidR="00840A4D" w:rsidRPr="00A376D6" w:rsidRDefault="00840A4D" w:rsidP="000D03A0">
            <w:pPr>
              <w:widowControl/>
              <w:jc w:val="both"/>
              <w:rPr>
                <w:sz w:val="21"/>
                <w:szCs w:val="21"/>
              </w:rPr>
            </w:pPr>
            <w:r w:rsidRPr="00A376D6">
              <w:rPr>
                <w:sz w:val="21"/>
                <w:szCs w:val="21"/>
              </w:rPr>
              <w:t>50</w:t>
            </w:r>
          </w:p>
        </w:tc>
        <w:tc>
          <w:tcPr>
            <w:tcW w:w="1056" w:type="dxa"/>
            <w:gridSpan w:val="2"/>
          </w:tcPr>
          <w:p w14:paraId="32E77A28" w14:textId="402B4497" w:rsidR="00840A4D" w:rsidRPr="00A376D6" w:rsidRDefault="00840A4D" w:rsidP="000D03A0">
            <w:pPr>
              <w:widowControl/>
              <w:jc w:val="both"/>
              <w:rPr>
                <w:sz w:val="21"/>
                <w:szCs w:val="21"/>
              </w:rPr>
            </w:pPr>
            <w:r w:rsidRPr="00A376D6">
              <w:rPr>
                <w:sz w:val="21"/>
                <w:szCs w:val="21"/>
              </w:rPr>
              <w:t>6,0</w:t>
            </w:r>
          </w:p>
        </w:tc>
        <w:tc>
          <w:tcPr>
            <w:tcW w:w="1153" w:type="dxa"/>
            <w:gridSpan w:val="3"/>
          </w:tcPr>
          <w:p w14:paraId="75460F65" w14:textId="56F31AFD"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04007E9" w14:textId="77777777" w:rsidTr="00A376D6">
        <w:trPr>
          <w:gridAfter w:val="1"/>
          <w:wAfter w:w="10" w:type="dxa"/>
          <w:trHeight w:val="20"/>
        </w:trPr>
        <w:tc>
          <w:tcPr>
            <w:tcW w:w="534" w:type="dxa"/>
          </w:tcPr>
          <w:p w14:paraId="6A960EDA" w14:textId="475F3659" w:rsidR="00840A4D" w:rsidRPr="00A376D6" w:rsidRDefault="00840A4D" w:rsidP="000D03A0">
            <w:pPr>
              <w:widowControl/>
              <w:jc w:val="both"/>
              <w:rPr>
                <w:sz w:val="21"/>
                <w:szCs w:val="21"/>
              </w:rPr>
            </w:pPr>
            <w:r w:rsidRPr="00A376D6">
              <w:rPr>
                <w:sz w:val="21"/>
                <w:szCs w:val="21"/>
              </w:rPr>
              <w:t>18</w:t>
            </w:r>
          </w:p>
        </w:tc>
        <w:tc>
          <w:tcPr>
            <w:tcW w:w="2126" w:type="dxa"/>
          </w:tcPr>
          <w:p w14:paraId="287F02CB" w14:textId="2AB4D764" w:rsidR="00840A4D" w:rsidRPr="00A376D6" w:rsidRDefault="00840A4D" w:rsidP="000D03A0">
            <w:pPr>
              <w:widowControl/>
              <w:jc w:val="both"/>
              <w:rPr>
                <w:sz w:val="21"/>
                <w:szCs w:val="21"/>
              </w:rPr>
            </w:pPr>
            <w:r w:rsidRPr="00A376D6">
              <w:rPr>
                <w:sz w:val="21"/>
                <w:szCs w:val="21"/>
              </w:rPr>
              <w:t>«М-5 «Урал» – Софьино – Дурниха» – Вертячево</w:t>
            </w:r>
          </w:p>
        </w:tc>
        <w:tc>
          <w:tcPr>
            <w:tcW w:w="1182" w:type="dxa"/>
          </w:tcPr>
          <w:p w14:paraId="2B9AF65F" w14:textId="76B7CFBF" w:rsidR="00840A4D" w:rsidRPr="00A376D6" w:rsidRDefault="00840A4D" w:rsidP="000D03A0">
            <w:pPr>
              <w:widowControl/>
              <w:jc w:val="both"/>
              <w:rPr>
                <w:sz w:val="21"/>
                <w:szCs w:val="21"/>
              </w:rPr>
            </w:pPr>
            <w:r w:rsidRPr="00A376D6">
              <w:rPr>
                <w:sz w:val="21"/>
                <w:szCs w:val="21"/>
              </w:rPr>
              <w:t>1,850</w:t>
            </w:r>
          </w:p>
        </w:tc>
        <w:tc>
          <w:tcPr>
            <w:tcW w:w="695" w:type="dxa"/>
          </w:tcPr>
          <w:p w14:paraId="72EA5F11" w14:textId="04A9C9FA" w:rsidR="00840A4D" w:rsidRPr="00A376D6" w:rsidRDefault="00840A4D" w:rsidP="000D03A0">
            <w:pPr>
              <w:widowControl/>
              <w:jc w:val="both"/>
              <w:rPr>
                <w:sz w:val="21"/>
                <w:szCs w:val="21"/>
              </w:rPr>
            </w:pPr>
            <w:r w:rsidRPr="00A376D6">
              <w:rPr>
                <w:sz w:val="21"/>
                <w:szCs w:val="21"/>
              </w:rPr>
              <w:t>IV</w:t>
            </w:r>
          </w:p>
        </w:tc>
        <w:tc>
          <w:tcPr>
            <w:tcW w:w="822" w:type="dxa"/>
          </w:tcPr>
          <w:p w14:paraId="244E1719" w14:textId="00B62B67" w:rsidR="00840A4D" w:rsidRPr="00A376D6" w:rsidRDefault="00840A4D" w:rsidP="000D03A0">
            <w:pPr>
              <w:widowControl/>
              <w:jc w:val="both"/>
              <w:rPr>
                <w:sz w:val="21"/>
                <w:szCs w:val="21"/>
              </w:rPr>
            </w:pPr>
            <w:r w:rsidRPr="00A376D6">
              <w:rPr>
                <w:sz w:val="21"/>
                <w:szCs w:val="21"/>
              </w:rPr>
              <w:t>2</w:t>
            </w:r>
          </w:p>
        </w:tc>
        <w:tc>
          <w:tcPr>
            <w:tcW w:w="948" w:type="dxa"/>
          </w:tcPr>
          <w:p w14:paraId="62D8E0BD" w14:textId="67ABCF01" w:rsidR="00840A4D" w:rsidRPr="00A376D6" w:rsidRDefault="00840A4D" w:rsidP="000D03A0">
            <w:pPr>
              <w:widowControl/>
              <w:jc w:val="both"/>
              <w:rPr>
                <w:sz w:val="21"/>
                <w:szCs w:val="21"/>
              </w:rPr>
            </w:pPr>
            <w:r w:rsidRPr="00A376D6">
              <w:rPr>
                <w:sz w:val="21"/>
                <w:szCs w:val="21"/>
              </w:rPr>
              <w:t>35</w:t>
            </w:r>
          </w:p>
        </w:tc>
        <w:tc>
          <w:tcPr>
            <w:tcW w:w="854" w:type="dxa"/>
          </w:tcPr>
          <w:p w14:paraId="35329784" w14:textId="4531493B" w:rsidR="00840A4D" w:rsidRPr="00A376D6" w:rsidRDefault="00840A4D" w:rsidP="000D03A0">
            <w:pPr>
              <w:widowControl/>
              <w:jc w:val="both"/>
              <w:rPr>
                <w:sz w:val="21"/>
                <w:szCs w:val="21"/>
              </w:rPr>
            </w:pPr>
            <w:r w:rsidRPr="00A376D6">
              <w:rPr>
                <w:sz w:val="21"/>
                <w:szCs w:val="21"/>
              </w:rPr>
              <w:t>50</w:t>
            </w:r>
          </w:p>
        </w:tc>
        <w:tc>
          <w:tcPr>
            <w:tcW w:w="1056" w:type="dxa"/>
            <w:gridSpan w:val="2"/>
          </w:tcPr>
          <w:p w14:paraId="70EB6929" w14:textId="0ED34902" w:rsidR="00840A4D" w:rsidRPr="00A376D6" w:rsidRDefault="00840A4D" w:rsidP="000D03A0">
            <w:pPr>
              <w:widowControl/>
              <w:jc w:val="both"/>
              <w:rPr>
                <w:sz w:val="21"/>
                <w:szCs w:val="21"/>
              </w:rPr>
            </w:pPr>
            <w:r w:rsidRPr="00A376D6">
              <w:rPr>
                <w:sz w:val="21"/>
                <w:szCs w:val="21"/>
              </w:rPr>
              <w:t>6,0</w:t>
            </w:r>
          </w:p>
        </w:tc>
        <w:tc>
          <w:tcPr>
            <w:tcW w:w="1153" w:type="dxa"/>
            <w:gridSpan w:val="3"/>
          </w:tcPr>
          <w:p w14:paraId="122E2B4E" w14:textId="5AA48CC5"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83E44FD" w14:textId="77777777" w:rsidTr="00A376D6">
        <w:trPr>
          <w:gridAfter w:val="1"/>
          <w:wAfter w:w="10" w:type="dxa"/>
          <w:trHeight w:val="20"/>
        </w:trPr>
        <w:tc>
          <w:tcPr>
            <w:tcW w:w="534" w:type="dxa"/>
          </w:tcPr>
          <w:p w14:paraId="037C2E72" w14:textId="75B9407F" w:rsidR="00840A4D" w:rsidRPr="00A376D6" w:rsidRDefault="00840A4D" w:rsidP="000D03A0">
            <w:pPr>
              <w:widowControl/>
              <w:jc w:val="both"/>
              <w:rPr>
                <w:sz w:val="21"/>
                <w:szCs w:val="21"/>
              </w:rPr>
            </w:pPr>
            <w:r w:rsidRPr="00A376D6">
              <w:rPr>
                <w:sz w:val="21"/>
                <w:szCs w:val="21"/>
              </w:rPr>
              <w:t>19</w:t>
            </w:r>
          </w:p>
        </w:tc>
        <w:tc>
          <w:tcPr>
            <w:tcW w:w="2126" w:type="dxa"/>
          </w:tcPr>
          <w:p w14:paraId="1B551774" w14:textId="5EEC4DA8" w:rsidR="00840A4D" w:rsidRPr="00A376D6" w:rsidRDefault="00840A4D" w:rsidP="000D03A0">
            <w:pPr>
              <w:widowControl/>
              <w:jc w:val="both"/>
              <w:rPr>
                <w:sz w:val="21"/>
                <w:szCs w:val="21"/>
              </w:rPr>
            </w:pPr>
            <w:r w:rsidRPr="00A376D6">
              <w:rPr>
                <w:sz w:val="21"/>
                <w:szCs w:val="21"/>
              </w:rPr>
              <w:t>«ММК – Раменское» – Софьино – Малахово</w:t>
            </w:r>
          </w:p>
        </w:tc>
        <w:tc>
          <w:tcPr>
            <w:tcW w:w="1182" w:type="dxa"/>
          </w:tcPr>
          <w:p w14:paraId="2A717F9B" w14:textId="2A6C1A3F" w:rsidR="00840A4D" w:rsidRPr="00A376D6" w:rsidRDefault="00840A4D" w:rsidP="000D03A0">
            <w:pPr>
              <w:widowControl/>
              <w:jc w:val="both"/>
              <w:rPr>
                <w:sz w:val="21"/>
                <w:szCs w:val="21"/>
              </w:rPr>
            </w:pPr>
            <w:r w:rsidRPr="00A376D6">
              <w:rPr>
                <w:sz w:val="21"/>
                <w:szCs w:val="21"/>
              </w:rPr>
              <w:t>1,377</w:t>
            </w:r>
          </w:p>
        </w:tc>
        <w:tc>
          <w:tcPr>
            <w:tcW w:w="695" w:type="dxa"/>
          </w:tcPr>
          <w:p w14:paraId="5F391534" w14:textId="1037B22A" w:rsidR="00840A4D" w:rsidRPr="00A376D6" w:rsidRDefault="00840A4D" w:rsidP="000D03A0">
            <w:pPr>
              <w:widowControl/>
              <w:jc w:val="both"/>
              <w:rPr>
                <w:sz w:val="21"/>
                <w:szCs w:val="21"/>
              </w:rPr>
            </w:pPr>
            <w:r w:rsidRPr="00A376D6">
              <w:rPr>
                <w:sz w:val="21"/>
                <w:szCs w:val="21"/>
              </w:rPr>
              <w:t>IV</w:t>
            </w:r>
          </w:p>
        </w:tc>
        <w:tc>
          <w:tcPr>
            <w:tcW w:w="822" w:type="dxa"/>
          </w:tcPr>
          <w:p w14:paraId="2BEF5910" w14:textId="43BAAF7A" w:rsidR="00840A4D" w:rsidRPr="00A376D6" w:rsidRDefault="00840A4D" w:rsidP="000D03A0">
            <w:pPr>
              <w:widowControl/>
              <w:jc w:val="both"/>
              <w:rPr>
                <w:sz w:val="21"/>
                <w:szCs w:val="21"/>
              </w:rPr>
            </w:pPr>
            <w:r w:rsidRPr="00A376D6">
              <w:rPr>
                <w:sz w:val="21"/>
                <w:szCs w:val="21"/>
              </w:rPr>
              <w:t>2</w:t>
            </w:r>
          </w:p>
        </w:tc>
        <w:tc>
          <w:tcPr>
            <w:tcW w:w="948" w:type="dxa"/>
          </w:tcPr>
          <w:p w14:paraId="1838873E" w14:textId="6BEABA54" w:rsidR="00840A4D" w:rsidRPr="00A376D6" w:rsidRDefault="00840A4D" w:rsidP="000D03A0">
            <w:pPr>
              <w:widowControl/>
              <w:jc w:val="both"/>
              <w:rPr>
                <w:sz w:val="21"/>
                <w:szCs w:val="21"/>
              </w:rPr>
            </w:pPr>
            <w:r w:rsidRPr="00A376D6">
              <w:rPr>
                <w:sz w:val="21"/>
                <w:szCs w:val="21"/>
              </w:rPr>
              <w:t>35</w:t>
            </w:r>
          </w:p>
        </w:tc>
        <w:tc>
          <w:tcPr>
            <w:tcW w:w="854" w:type="dxa"/>
          </w:tcPr>
          <w:p w14:paraId="4BA9137D" w14:textId="26FB0EA5" w:rsidR="00840A4D" w:rsidRPr="00A376D6" w:rsidRDefault="00840A4D" w:rsidP="000D03A0">
            <w:pPr>
              <w:widowControl/>
              <w:jc w:val="both"/>
              <w:rPr>
                <w:sz w:val="21"/>
                <w:szCs w:val="21"/>
              </w:rPr>
            </w:pPr>
            <w:r w:rsidRPr="00A376D6">
              <w:rPr>
                <w:sz w:val="21"/>
                <w:szCs w:val="21"/>
              </w:rPr>
              <w:t>50</w:t>
            </w:r>
          </w:p>
        </w:tc>
        <w:tc>
          <w:tcPr>
            <w:tcW w:w="1056" w:type="dxa"/>
            <w:gridSpan w:val="2"/>
          </w:tcPr>
          <w:p w14:paraId="305D8491" w14:textId="086D999A" w:rsidR="00840A4D" w:rsidRPr="00A376D6" w:rsidRDefault="00840A4D" w:rsidP="000D03A0">
            <w:pPr>
              <w:widowControl/>
              <w:jc w:val="both"/>
              <w:rPr>
                <w:sz w:val="21"/>
                <w:szCs w:val="21"/>
              </w:rPr>
            </w:pPr>
            <w:r w:rsidRPr="00A376D6">
              <w:rPr>
                <w:sz w:val="21"/>
                <w:szCs w:val="21"/>
              </w:rPr>
              <w:t>6,0</w:t>
            </w:r>
          </w:p>
        </w:tc>
        <w:tc>
          <w:tcPr>
            <w:tcW w:w="1153" w:type="dxa"/>
            <w:gridSpan w:val="3"/>
          </w:tcPr>
          <w:p w14:paraId="0EB38692" w14:textId="6FAA4B43"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4F4E5841" w14:textId="77777777" w:rsidTr="00A376D6">
        <w:trPr>
          <w:gridAfter w:val="1"/>
          <w:wAfter w:w="10" w:type="dxa"/>
          <w:trHeight w:val="20"/>
        </w:trPr>
        <w:tc>
          <w:tcPr>
            <w:tcW w:w="534" w:type="dxa"/>
          </w:tcPr>
          <w:p w14:paraId="27E96F5C" w14:textId="73162A85" w:rsidR="00840A4D" w:rsidRPr="00A376D6" w:rsidRDefault="00840A4D" w:rsidP="000D03A0">
            <w:pPr>
              <w:widowControl/>
              <w:jc w:val="both"/>
              <w:rPr>
                <w:sz w:val="21"/>
                <w:szCs w:val="21"/>
              </w:rPr>
            </w:pPr>
            <w:r w:rsidRPr="00A376D6">
              <w:rPr>
                <w:sz w:val="21"/>
                <w:szCs w:val="21"/>
              </w:rPr>
              <w:t>20</w:t>
            </w:r>
          </w:p>
        </w:tc>
        <w:tc>
          <w:tcPr>
            <w:tcW w:w="2126" w:type="dxa"/>
          </w:tcPr>
          <w:p w14:paraId="4161E0E8" w14:textId="346A20C9" w:rsidR="00840A4D" w:rsidRPr="00A376D6" w:rsidRDefault="00840A4D" w:rsidP="000D03A0">
            <w:pPr>
              <w:widowControl/>
              <w:jc w:val="both"/>
              <w:rPr>
                <w:sz w:val="21"/>
                <w:szCs w:val="21"/>
              </w:rPr>
            </w:pPr>
            <w:r w:rsidRPr="00A376D6">
              <w:rPr>
                <w:sz w:val="21"/>
                <w:szCs w:val="21"/>
              </w:rPr>
              <w:t>ММК – Бояркино</w:t>
            </w:r>
          </w:p>
        </w:tc>
        <w:tc>
          <w:tcPr>
            <w:tcW w:w="1182" w:type="dxa"/>
          </w:tcPr>
          <w:p w14:paraId="62FDFEDE" w14:textId="66788B38" w:rsidR="00840A4D" w:rsidRPr="00A376D6" w:rsidRDefault="00840A4D" w:rsidP="000D03A0">
            <w:pPr>
              <w:widowControl/>
              <w:jc w:val="both"/>
              <w:rPr>
                <w:sz w:val="21"/>
                <w:szCs w:val="21"/>
              </w:rPr>
            </w:pPr>
            <w:r w:rsidRPr="00A376D6">
              <w:rPr>
                <w:sz w:val="21"/>
                <w:szCs w:val="21"/>
              </w:rPr>
              <w:t>2,020</w:t>
            </w:r>
          </w:p>
        </w:tc>
        <w:tc>
          <w:tcPr>
            <w:tcW w:w="695" w:type="dxa"/>
          </w:tcPr>
          <w:p w14:paraId="45277BA4" w14:textId="3981D922" w:rsidR="00840A4D" w:rsidRPr="00A376D6" w:rsidRDefault="00840A4D" w:rsidP="000D03A0">
            <w:pPr>
              <w:widowControl/>
              <w:jc w:val="both"/>
              <w:rPr>
                <w:sz w:val="21"/>
                <w:szCs w:val="21"/>
              </w:rPr>
            </w:pPr>
            <w:r w:rsidRPr="00A376D6">
              <w:rPr>
                <w:sz w:val="21"/>
                <w:szCs w:val="21"/>
              </w:rPr>
              <w:t>IV</w:t>
            </w:r>
          </w:p>
        </w:tc>
        <w:tc>
          <w:tcPr>
            <w:tcW w:w="822" w:type="dxa"/>
          </w:tcPr>
          <w:p w14:paraId="16BF1920" w14:textId="4573B582" w:rsidR="00840A4D" w:rsidRPr="00A376D6" w:rsidRDefault="00840A4D" w:rsidP="000D03A0">
            <w:pPr>
              <w:widowControl/>
              <w:jc w:val="both"/>
              <w:rPr>
                <w:sz w:val="21"/>
                <w:szCs w:val="21"/>
              </w:rPr>
            </w:pPr>
            <w:r w:rsidRPr="00A376D6">
              <w:rPr>
                <w:sz w:val="21"/>
                <w:szCs w:val="21"/>
              </w:rPr>
              <w:t>2</w:t>
            </w:r>
          </w:p>
        </w:tc>
        <w:tc>
          <w:tcPr>
            <w:tcW w:w="948" w:type="dxa"/>
          </w:tcPr>
          <w:p w14:paraId="3C338C3C" w14:textId="030712FF" w:rsidR="00840A4D" w:rsidRPr="00A376D6" w:rsidRDefault="00840A4D" w:rsidP="000D03A0">
            <w:pPr>
              <w:widowControl/>
              <w:jc w:val="both"/>
              <w:rPr>
                <w:sz w:val="21"/>
                <w:szCs w:val="21"/>
              </w:rPr>
            </w:pPr>
            <w:r w:rsidRPr="00A376D6">
              <w:rPr>
                <w:sz w:val="21"/>
                <w:szCs w:val="21"/>
              </w:rPr>
              <w:t>35</w:t>
            </w:r>
          </w:p>
        </w:tc>
        <w:tc>
          <w:tcPr>
            <w:tcW w:w="854" w:type="dxa"/>
          </w:tcPr>
          <w:p w14:paraId="2097A8B3" w14:textId="41708126" w:rsidR="00840A4D" w:rsidRPr="00A376D6" w:rsidRDefault="00840A4D" w:rsidP="000D03A0">
            <w:pPr>
              <w:widowControl/>
              <w:jc w:val="both"/>
              <w:rPr>
                <w:sz w:val="21"/>
                <w:szCs w:val="21"/>
              </w:rPr>
            </w:pPr>
            <w:r w:rsidRPr="00A376D6">
              <w:rPr>
                <w:sz w:val="21"/>
                <w:szCs w:val="21"/>
              </w:rPr>
              <w:t>50</w:t>
            </w:r>
          </w:p>
        </w:tc>
        <w:tc>
          <w:tcPr>
            <w:tcW w:w="1056" w:type="dxa"/>
            <w:gridSpan w:val="2"/>
          </w:tcPr>
          <w:p w14:paraId="752F98C4" w14:textId="141777B6" w:rsidR="00840A4D" w:rsidRPr="00A376D6" w:rsidRDefault="00840A4D" w:rsidP="000D03A0">
            <w:pPr>
              <w:widowControl/>
              <w:jc w:val="both"/>
              <w:rPr>
                <w:sz w:val="21"/>
                <w:szCs w:val="21"/>
              </w:rPr>
            </w:pPr>
            <w:r w:rsidRPr="00A376D6">
              <w:rPr>
                <w:sz w:val="21"/>
                <w:szCs w:val="21"/>
              </w:rPr>
              <w:t>7,0</w:t>
            </w:r>
          </w:p>
        </w:tc>
        <w:tc>
          <w:tcPr>
            <w:tcW w:w="1153" w:type="dxa"/>
            <w:gridSpan w:val="3"/>
          </w:tcPr>
          <w:p w14:paraId="3E048AD1" w14:textId="6358309F"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53A44AFC" w14:textId="77777777" w:rsidTr="00A376D6">
        <w:trPr>
          <w:gridAfter w:val="1"/>
          <w:wAfter w:w="10" w:type="dxa"/>
          <w:trHeight w:val="20"/>
        </w:trPr>
        <w:tc>
          <w:tcPr>
            <w:tcW w:w="534" w:type="dxa"/>
          </w:tcPr>
          <w:p w14:paraId="0B9C97C6" w14:textId="494E23BF" w:rsidR="00840A4D" w:rsidRPr="00A376D6" w:rsidRDefault="00840A4D" w:rsidP="000D03A0">
            <w:pPr>
              <w:widowControl/>
              <w:jc w:val="both"/>
              <w:rPr>
                <w:sz w:val="21"/>
                <w:szCs w:val="21"/>
              </w:rPr>
            </w:pPr>
            <w:r w:rsidRPr="00A376D6">
              <w:rPr>
                <w:sz w:val="21"/>
                <w:szCs w:val="21"/>
              </w:rPr>
              <w:t>21</w:t>
            </w:r>
          </w:p>
        </w:tc>
        <w:tc>
          <w:tcPr>
            <w:tcW w:w="2126" w:type="dxa"/>
          </w:tcPr>
          <w:p w14:paraId="11773876" w14:textId="55BE2403" w:rsidR="00840A4D" w:rsidRPr="00A376D6" w:rsidRDefault="00840A4D" w:rsidP="000D03A0">
            <w:pPr>
              <w:widowControl/>
              <w:jc w:val="both"/>
              <w:rPr>
                <w:sz w:val="21"/>
                <w:szCs w:val="21"/>
              </w:rPr>
            </w:pPr>
            <w:r w:rsidRPr="00A376D6">
              <w:rPr>
                <w:sz w:val="21"/>
                <w:szCs w:val="21"/>
              </w:rPr>
              <w:t>Никулино – Колупаево</w:t>
            </w:r>
          </w:p>
        </w:tc>
        <w:tc>
          <w:tcPr>
            <w:tcW w:w="1182" w:type="dxa"/>
          </w:tcPr>
          <w:p w14:paraId="25BDBCD1" w14:textId="7A7867D2" w:rsidR="00840A4D" w:rsidRPr="00A376D6" w:rsidRDefault="00840A4D" w:rsidP="000D03A0">
            <w:pPr>
              <w:widowControl/>
              <w:jc w:val="both"/>
              <w:rPr>
                <w:sz w:val="21"/>
                <w:szCs w:val="21"/>
              </w:rPr>
            </w:pPr>
            <w:r w:rsidRPr="00A376D6">
              <w:rPr>
                <w:sz w:val="21"/>
                <w:szCs w:val="21"/>
              </w:rPr>
              <w:t>5,738</w:t>
            </w:r>
          </w:p>
        </w:tc>
        <w:tc>
          <w:tcPr>
            <w:tcW w:w="695" w:type="dxa"/>
          </w:tcPr>
          <w:p w14:paraId="7B016F5F" w14:textId="7833D03B" w:rsidR="00840A4D" w:rsidRPr="00A376D6" w:rsidRDefault="00840A4D" w:rsidP="000D03A0">
            <w:pPr>
              <w:widowControl/>
              <w:jc w:val="both"/>
              <w:rPr>
                <w:sz w:val="21"/>
                <w:szCs w:val="21"/>
              </w:rPr>
            </w:pPr>
            <w:r w:rsidRPr="00A376D6">
              <w:rPr>
                <w:sz w:val="21"/>
                <w:szCs w:val="21"/>
              </w:rPr>
              <w:t>IV</w:t>
            </w:r>
          </w:p>
        </w:tc>
        <w:tc>
          <w:tcPr>
            <w:tcW w:w="822" w:type="dxa"/>
          </w:tcPr>
          <w:p w14:paraId="011A7A5D" w14:textId="76C86BD4" w:rsidR="00840A4D" w:rsidRPr="00A376D6" w:rsidRDefault="00840A4D" w:rsidP="000D03A0">
            <w:pPr>
              <w:widowControl/>
              <w:jc w:val="both"/>
              <w:rPr>
                <w:sz w:val="21"/>
                <w:szCs w:val="21"/>
              </w:rPr>
            </w:pPr>
            <w:r w:rsidRPr="00A376D6">
              <w:rPr>
                <w:sz w:val="21"/>
                <w:szCs w:val="21"/>
              </w:rPr>
              <w:t>2</w:t>
            </w:r>
          </w:p>
        </w:tc>
        <w:tc>
          <w:tcPr>
            <w:tcW w:w="948" w:type="dxa"/>
          </w:tcPr>
          <w:p w14:paraId="6FD4F628" w14:textId="01DDA2B9" w:rsidR="00840A4D" w:rsidRPr="00A376D6" w:rsidRDefault="00840A4D" w:rsidP="000D03A0">
            <w:pPr>
              <w:widowControl/>
              <w:jc w:val="both"/>
              <w:rPr>
                <w:sz w:val="21"/>
                <w:szCs w:val="21"/>
              </w:rPr>
            </w:pPr>
            <w:r w:rsidRPr="00A376D6">
              <w:rPr>
                <w:sz w:val="21"/>
                <w:szCs w:val="21"/>
              </w:rPr>
              <w:t>35</w:t>
            </w:r>
          </w:p>
        </w:tc>
        <w:tc>
          <w:tcPr>
            <w:tcW w:w="854" w:type="dxa"/>
          </w:tcPr>
          <w:p w14:paraId="57F45B76" w14:textId="2EB84CAE" w:rsidR="00840A4D" w:rsidRPr="00A376D6" w:rsidRDefault="00840A4D" w:rsidP="000D03A0">
            <w:pPr>
              <w:widowControl/>
              <w:jc w:val="both"/>
              <w:rPr>
                <w:sz w:val="21"/>
                <w:szCs w:val="21"/>
              </w:rPr>
            </w:pPr>
            <w:r w:rsidRPr="00A376D6">
              <w:rPr>
                <w:sz w:val="21"/>
                <w:szCs w:val="21"/>
              </w:rPr>
              <w:t>50</w:t>
            </w:r>
          </w:p>
        </w:tc>
        <w:tc>
          <w:tcPr>
            <w:tcW w:w="1056" w:type="dxa"/>
            <w:gridSpan w:val="2"/>
          </w:tcPr>
          <w:p w14:paraId="546597B5" w14:textId="6F626EE6" w:rsidR="00840A4D" w:rsidRPr="00A376D6" w:rsidRDefault="00840A4D" w:rsidP="000D03A0">
            <w:pPr>
              <w:widowControl/>
              <w:jc w:val="both"/>
              <w:rPr>
                <w:sz w:val="21"/>
                <w:szCs w:val="21"/>
              </w:rPr>
            </w:pPr>
            <w:r w:rsidRPr="00A376D6">
              <w:rPr>
                <w:sz w:val="21"/>
                <w:szCs w:val="21"/>
              </w:rPr>
              <w:t>7,0</w:t>
            </w:r>
          </w:p>
        </w:tc>
        <w:tc>
          <w:tcPr>
            <w:tcW w:w="1153" w:type="dxa"/>
            <w:gridSpan w:val="3"/>
          </w:tcPr>
          <w:p w14:paraId="5879CC6D" w14:textId="2E456D89"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0271A3FE" w14:textId="77777777" w:rsidTr="00A376D6">
        <w:trPr>
          <w:gridAfter w:val="1"/>
          <w:wAfter w:w="10" w:type="dxa"/>
          <w:trHeight w:val="20"/>
        </w:trPr>
        <w:tc>
          <w:tcPr>
            <w:tcW w:w="534" w:type="dxa"/>
          </w:tcPr>
          <w:p w14:paraId="60DD9A22" w14:textId="3887DD8A" w:rsidR="00840A4D" w:rsidRPr="00A376D6" w:rsidRDefault="00840A4D" w:rsidP="000D03A0">
            <w:pPr>
              <w:widowControl/>
              <w:jc w:val="both"/>
              <w:rPr>
                <w:sz w:val="21"/>
                <w:szCs w:val="21"/>
              </w:rPr>
            </w:pPr>
            <w:r w:rsidRPr="00A376D6">
              <w:rPr>
                <w:sz w:val="21"/>
                <w:szCs w:val="21"/>
              </w:rPr>
              <w:lastRenderedPageBreak/>
              <w:t>22</w:t>
            </w:r>
          </w:p>
        </w:tc>
        <w:tc>
          <w:tcPr>
            <w:tcW w:w="2126" w:type="dxa"/>
          </w:tcPr>
          <w:p w14:paraId="306EFC78" w14:textId="4F4AB686" w:rsidR="00840A4D" w:rsidRPr="00A376D6" w:rsidRDefault="00840A4D" w:rsidP="000D03A0">
            <w:pPr>
              <w:widowControl/>
              <w:jc w:val="both"/>
              <w:rPr>
                <w:sz w:val="21"/>
                <w:szCs w:val="21"/>
              </w:rPr>
            </w:pPr>
            <w:r w:rsidRPr="00A376D6">
              <w:rPr>
                <w:sz w:val="21"/>
                <w:szCs w:val="21"/>
              </w:rPr>
              <w:t>ММК – Юрово – Шерстебаза</w:t>
            </w:r>
          </w:p>
        </w:tc>
        <w:tc>
          <w:tcPr>
            <w:tcW w:w="1182" w:type="dxa"/>
          </w:tcPr>
          <w:p w14:paraId="2CD85393" w14:textId="0048FFC9" w:rsidR="00840A4D" w:rsidRPr="00A376D6" w:rsidRDefault="00840A4D" w:rsidP="000D03A0">
            <w:pPr>
              <w:widowControl/>
              <w:jc w:val="both"/>
              <w:rPr>
                <w:sz w:val="21"/>
                <w:szCs w:val="21"/>
              </w:rPr>
            </w:pPr>
            <w:r w:rsidRPr="00A376D6">
              <w:rPr>
                <w:sz w:val="21"/>
                <w:szCs w:val="21"/>
              </w:rPr>
              <w:t>1,290</w:t>
            </w:r>
          </w:p>
        </w:tc>
        <w:tc>
          <w:tcPr>
            <w:tcW w:w="695" w:type="dxa"/>
          </w:tcPr>
          <w:p w14:paraId="020AE8ED" w14:textId="0B8971FA" w:rsidR="00840A4D" w:rsidRPr="00A376D6" w:rsidRDefault="00840A4D" w:rsidP="000D03A0">
            <w:pPr>
              <w:widowControl/>
              <w:jc w:val="both"/>
              <w:rPr>
                <w:sz w:val="21"/>
                <w:szCs w:val="21"/>
              </w:rPr>
            </w:pPr>
            <w:r w:rsidRPr="00A376D6">
              <w:rPr>
                <w:sz w:val="21"/>
                <w:szCs w:val="21"/>
              </w:rPr>
              <w:t>V</w:t>
            </w:r>
          </w:p>
        </w:tc>
        <w:tc>
          <w:tcPr>
            <w:tcW w:w="822" w:type="dxa"/>
          </w:tcPr>
          <w:p w14:paraId="77967A40" w14:textId="32E640E4" w:rsidR="00840A4D" w:rsidRPr="00A376D6" w:rsidRDefault="00840A4D" w:rsidP="000D03A0">
            <w:pPr>
              <w:widowControl/>
              <w:jc w:val="both"/>
              <w:rPr>
                <w:sz w:val="21"/>
                <w:szCs w:val="21"/>
              </w:rPr>
            </w:pPr>
            <w:r w:rsidRPr="00A376D6">
              <w:rPr>
                <w:sz w:val="21"/>
                <w:szCs w:val="21"/>
              </w:rPr>
              <w:t>2</w:t>
            </w:r>
          </w:p>
        </w:tc>
        <w:tc>
          <w:tcPr>
            <w:tcW w:w="948" w:type="dxa"/>
          </w:tcPr>
          <w:p w14:paraId="62DCE542" w14:textId="46542E1B" w:rsidR="00840A4D" w:rsidRPr="00A376D6" w:rsidRDefault="00840A4D" w:rsidP="000D03A0">
            <w:pPr>
              <w:widowControl/>
              <w:jc w:val="both"/>
              <w:rPr>
                <w:sz w:val="21"/>
                <w:szCs w:val="21"/>
              </w:rPr>
            </w:pPr>
            <w:r w:rsidRPr="00A376D6">
              <w:rPr>
                <w:sz w:val="21"/>
                <w:szCs w:val="21"/>
              </w:rPr>
              <w:t>33</w:t>
            </w:r>
          </w:p>
        </w:tc>
        <w:tc>
          <w:tcPr>
            <w:tcW w:w="854" w:type="dxa"/>
          </w:tcPr>
          <w:p w14:paraId="4F53F70F" w14:textId="267990BF" w:rsidR="00840A4D" w:rsidRPr="00A376D6" w:rsidRDefault="00840A4D" w:rsidP="000D03A0">
            <w:pPr>
              <w:widowControl/>
              <w:jc w:val="both"/>
              <w:rPr>
                <w:sz w:val="21"/>
                <w:szCs w:val="21"/>
              </w:rPr>
            </w:pPr>
            <w:r w:rsidRPr="00A376D6">
              <w:rPr>
                <w:sz w:val="21"/>
                <w:szCs w:val="21"/>
              </w:rPr>
              <w:t>25</w:t>
            </w:r>
          </w:p>
        </w:tc>
        <w:tc>
          <w:tcPr>
            <w:tcW w:w="1056" w:type="dxa"/>
            <w:gridSpan w:val="2"/>
          </w:tcPr>
          <w:p w14:paraId="6339CB5F" w14:textId="20B2C3C2" w:rsidR="00840A4D" w:rsidRPr="00A376D6" w:rsidRDefault="00840A4D" w:rsidP="000D03A0">
            <w:pPr>
              <w:widowControl/>
              <w:jc w:val="both"/>
              <w:rPr>
                <w:sz w:val="21"/>
                <w:szCs w:val="21"/>
              </w:rPr>
            </w:pPr>
            <w:r w:rsidRPr="00A376D6">
              <w:rPr>
                <w:sz w:val="21"/>
                <w:szCs w:val="21"/>
              </w:rPr>
              <w:t>6,0</w:t>
            </w:r>
          </w:p>
        </w:tc>
        <w:tc>
          <w:tcPr>
            <w:tcW w:w="1153" w:type="dxa"/>
            <w:gridSpan w:val="3"/>
          </w:tcPr>
          <w:p w14:paraId="3B3BDBF2" w14:textId="050CB130"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0F6491E8" w14:textId="77777777" w:rsidTr="00A376D6">
        <w:trPr>
          <w:gridAfter w:val="1"/>
          <w:wAfter w:w="10" w:type="dxa"/>
          <w:trHeight w:val="20"/>
        </w:trPr>
        <w:tc>
          <w:tcPr>
            <w:tcW w:w="534" w:type="dxa"/>
          </w:tcPr>
          <w:p w14:paraId="5CACE8EA" w14:textId="52F62B65" w:rsidR="00840A4D" w:rsidRPr="00A376D6" w:rsidRDefault="00840A4D" w:rsidP="000D03A0">
            <w:pPr>
              <w:widowControl/>
              <w:jc w:val="both"/>
              <w:rPr>
                <w:sz w:val="21"/>
                <w:szCs w:val="21"/>
              </w:rPr>
            </w:pPr>
            <w:r w:rsidRPr="00A376D6">
              <w:rPr>
                <w:sz w:val="21"/>
                <w:szCs w:val="21"/>
              </w:rPr>
              <w:t>23</w:t>
            </w:r>
          </w:p>
        </w:tc>
        <w:tc>
          <w:tcPr>
            <w:tcW w:w="2126" w:type="dxa"/>
          </w:tcPr>
          <w:p w14:paraId="1E8ED2A7" w14:textId="48EB9AEE" w:rsidR="00840A4D" w:rsidRPr="00A376D6" w:rsidRDefault="00840A4D" w:rsidP="000D03A0">
            <w:pPr>
              <w:widowControl/>
              <w:jc w:val="both"/>
              <w:rPr>
                <w:sz w:val="21"/>
                <w:szCs w:val="21"/>
              </w:rPr>
            </w:pPr>
            <w:r w:rsidRPr="00A376D6">
              <w:rPr>
                <w:sz w:val="21"/>
                <w:szCs w:val="21"/>
              </w:rPr>
              <w:t>«Раменское – Донино» – Дементьево» – Игумново</w:t>
            </w:r>
          </w:p>
        </w:tc>
        <w:tc>
          <w:tcPr>
            <w:tcW w:w="1182" w:type="dxa"/>
          </w:tcPr>
          <w:p w14:paraId="68340989" w14:textId="11A3831E" w:rsidR="00840A4D" w:rsidRPr="00A376D6" w:rsidRDefault="00840A4D" w:rsidP="000D03A0">
            <w:pPr>
              <w:widowControl/>
              <w:jc w:val="both"/>
              <w:rPr>
                <w:sz w:val="21"/>
                <w:szCs w:val="21"/>
              </w:rPr>
            </w:pPr>
            <w:r w:rsidRPr="00A376D6">
              <w:rPr>
                <w:sz w:val="21"/>
                <w:szCs w:val="21"/>
              </w:rPr>
              <w:t>2,083</w:t>
            </w:r>
          </w:p>
        </w:tc>
        <w:tc>
          <w:tcPr>
            <w:tcW w:w="695" w:type="dxa"/>
          </w:tcPr>
          <w:p w14:paraId="2F5EC7CE" w14:textId="48E9C388" w:rsidR="00840A4D" w:rsidRPr="00A376D6" w:rsidRDefault="00840A4D" w:rsidP="000D03A0">
            <w:pPr>
              <w:widowControl/>
              <w:jc w:val="both"/>
              <w:rPr>
                <w:sz w:val="21"/>
                <w:szCs w:val="21"/>
              </w:rPr>
            </w:pPr>
            <w:r w:rsidRPr="00A376D6">
              <w:rPr>
                <w:sz w:val="21"/>
                <w:szCs w:val="21"/>
              </w:rPr>
              <w:t>IV</w:t>
            </w:r>
          </w:p>
        </w:tc>
        <w:tc>
          <w:tcPr>
            <w:tcW w:w="822" w:type="dxa"/>
          </w:tcPr>
          <w:p w14:paraId="6223E70D" w14:textId="4AFF03A2" w:rsidR="00840A4D" w:rsidRPr="00A376D6" w:rsidRDefault="00840A4D" w:rsidP="000D03A0">
            <w:pPr>
              <w:widowControl/>
              <w:jc w:val="both"/>
              <w:rPr>
                <w:sz w:val="21"/>
                <w:szCs w:val="21"/>
              </w:rPr>
            </w:pPr>
            <w:r w:rsidRPr="00A376D6">
              <w:rPr>
                <w:sz w:val="21"/>
                <w:szCs w:val="21"/>
              </w:rPr>
              <w:t>2</w:t>
            </w:r>
          </w:p>
        </w:tc>
        <w:tc>
          <w:tcPr>
            <w:tcW w:w="948" w:type="dxa"/>
          </w:tcPr>
          <w:p w14:paraId="1663C6ED" w14:textId="343B45C7" w:rsidR="00840A4D" w:rsidRPr="00A376D6" w:rsidRDefault="00840A4D" w:rsidP="000D03A0">
            <w:pPr>
              <w:widowControl/>
              <w:jc w:val="both"/>
              <w:rPr>
                <w:sz w:val="21"/>
                <w:szCs w:val="21"/>
              </w:rPr>
            </w:pPr>
            <w:r w:rsidRPr="00A376D6">
              <w:rPr>
                <w:sz w:val="21"/>
                <w:szCs w:val="21"/>
              </w:rPr>
              <w:t>35</w:t>
            </w:r>
          </w:p>
        </w:tc>
        <w:tc>
          <w:tcPr>
            <w:tcW w:w="854" w:type="dxa"/>
          </w:tcPr>
          <w:p w14:paraId="0CD3267A" w14:textId="60F0BAA8" w:rsidR="00840A4D" w:rsidRPr="00A376D6" w:rsidRDefault="00840A4D" w:rsidP="000D03A0">
            <w:pPr>
              <w:widowControl/>
              <w:jc w:val="both"/>
              <w:rPr>
                <w:sz w:val="21"/>
                <w:szCs w:val="21"/>
              </w:rPr>
            </w:pPr>
            <w:r w:rsidRPr="00A376D6">
              <w:rPr>
                <w:sz w:val="21"/>
                <w:szCs w:val="21"/>
              </w:rPr>
              <w:t>50</w:t>
            </w:r>
          </w:p>
        </w:tc>
        <w:tc>
          <w:tcPr>
            <w:tcW w:w="1056" w:type="dxa"/>
            <w:gridSpan w:val="2"/>
          </w:tcPr>
          <w:p w14:paraId="1B77C886" w14:textId="0E35B74B" w:rsidR="00840A4D" w:rsidRPr="00A376D6" w:rsidRDefault="00840A4D" w:rsidP="000D03A0">
            <w:pPr>
              <w:widowControl/>
              <w:jc w:val="both"/>
              <w:rPr>
                <w:sz w:val="21"/>
                <w:szCs w:val="21"/>
              </w:rPr>
            </w:pPr>
            <w:r w:rsidRPr="00A376D6">
              <w:rPr>
                <w:sz w:val="21"/>
                <w:szCs w:val="21"/>
              </w:rPr>
              <w:t>7,0</w:t>
            </w:r>
          </w:p>
        </w:tc>
        <w:tc>
          <w:tcPr>
            <w:tcW w:w="1153" w:type="dxa"/>
            <w:gridSpan w:val="3"/>
          </w:tcPr>
          <w:p w14:paraId="5D548AFA" w14:textId="3DC5802D"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3AC31614" w14:textId="77777777" w:rsidTr="00A376D6">
        <w:trPr>
          <w:gridAfter w:val="1"/>
          <w:wAfter w:w="10" w:type="dxa"/>
          <w:trHeight w:val="20"/>
        </w:trPr>
        <w:tc>
          <w:tcPr>
            <w:tcW w:w="534" w:type="dxa"/>
          </w:tcPr>
          <w:p w14:paraId="203E3924" w14:textId="5CD32692" w:rsidR="00840A4D" w:rsidRPr="00A376D6" w:rsidRDefault="00840A4D" w:rsidP="000D03A0">
            <w:pPr>
              <w:widowControl/>
              <w:jc w:val="both"/>
              <w:rPr>
                <w:sz w:val="21"/>
                <w:szCs w:val="21"/>
              </w:rPr>
            </w:pPr>
            <w:r w:rsidRPr="00A376D6">
              <w:rPr>
                <w:sz w:val="21"/>
                <w:szCs w:val="21"/>
              </w:rPr>
              <w:t>24</w:t>
            </w:r>
          </w:p>
        </w:tc>
        <w:tc>
          <w:tcPr>
            <w:tcW w:w="2126" w:type="dxa"/>
          </w:tcPr>
          <w:p w14:paraId="69512574" w14:textId="2B7BA248" w:rsidR="00840A4D" w:rsidRPr="00A376D6" w:rsidRDefault="00840A4D" w:rsidP="000D03A0">
            <w:pPr>
              <w:widowControl/>
              <w:jc w:val="both"/>
              <w:rPr>
                <w:sz w:val="21"/>
                <w:szCs w:val="21"/>
              </w:rPr>
            </w:pPr>
            <w:r w:rsidRPr="00A376D6">
              <w:rPr>
                <w:sz w:val="21"/>
                <w:szCs w:val="21"/>
              </w:rPr>
              <w:t>«ММК – Раменское» – Малахово – Рыбаки</w:t>
            </w:r>
          </w:p>
        </w:tc>
        <w:tc>
          <w:tcPr>
            <w:tcW w:w="1182" w:type="dxa"/>
          </w:tcPr>
          <w:p w14:paraId="6916BA8A" w14:textId="410D6592" w:rsidR="00840A4D" w:rsidRPr="00A376D6" w:rsidRDefault="00840A4D" w:rsidP="000D03A0">
            <w:pPr>
              <w:widowControl/>
              <w:jc w:val="both"/>
              <w:rPr>
                <w:sz w:val="21"/>
                <w:szCs w:val="21"/>
              </w:rPr>
            </w:pPr>
            <w:r w:rsidRPr="00A376D6">
              <w:rPr>
                <w:sz w:val="21"/>
                <w:szCs w:val="21"/>
              </w:rPr>
              <w:t>5,787</w:t>
            </w:r>
          </w:p>
        </w:tc>
        <w:tc>
          <w:tcPr>
            <w:tcW w:w="695" w:type="dxa"/>
          </w:tcPr>
          <w:p w14:paraId="27FF3373" w14:textId="39FE5B78" w:rsidR="00840A4D" w:rsidRPr="00A376D6" w:rsidRDefault="00840A4D" w:rsidP="000D03A0">
            <w:pPr>
              <w:widowControl/>
              <w:jc w:val="both"/>
              <w:rPr>
                <w:sz w:val="21"/>
                <w:szCs w:val="21"/>
              </w:rPr>
            </w:pPr>
            <w:r w:rsidRPr="00A376D6">
              <w:rPr>
                <w:sz w:val="21"/>
                <w:szCs w:val="21"/>
              </w:rPr>
              <w:t>IV</w:t>
            </w:r>
          </w:p>
        </w:tc>
        <w:tc>
          <w:tcPr>
            <w:tcW w:w="822" w:type="dxa"/>
          </w:tcPr>
          <w:p w14:paraId="04658B29" w14:textId="6E07E4BB" w:rsidR="00840A4D" w:rsidRPr="00A376D6" w:rsidRDefault="00840A4D" w:rsidP="000D03A0">
            <w:pPr>
              <w:widowControl/>
              <w:jc w:val="both"/>
              <w:rPr>
                <w:sz w:val="21"/>
                <w:szCs w:val="21"/>
              </w:rPr>
            </w:pPr>
            <w:r w:rsidRPr="00A376D6">
              <w:rPr>
                <w:sz w:val="21"/>
                <w:szCs w:val="21"/>
              </w:rPr>
              <w:t>2</w:t>
            </w:r>
          </w:p>
        </w:tc>
        <w:tc>
          <w:tcPr>
            <w:tcW w:w="948" w:type="dxa"/>
          </w:tcPr>
          <w:p w14:paraId="46986934" w14:textId="3FDEC77B" w:rsidR="00840A4D" w:rsidRPr="00A376D6" w:rsidRDefault="00840A4D" w:rsidP="000D03A0">
            <w:pPr>
              <w:widowControl/>
              <w:jc w:val="both"/>
              <w:rPr>
                <w:sz w:val="21"/>
                <w:szCs w:val="21"/>
              </w:rPr>
            </w:pPr>
            <w:r w:rsidRPr="00A376D6">
              <w:rPr>
                <w:sz w:val="21"/>
                <w:szCs w:val="21"/>
              </w:rPr>
              <w:t>35</w:t>
            </w:r>
          </w:p>
        </w:tc>
        <w:tc>
          <w:tcPr>
            <w:tcW w:w="854" w:type="dxa"/>
          </w:tcPr>
          <w:p w14:paraId="6008CA67" w14:textId="609782BD" w:rsidR="00840A4D" w:rsidRPr="00A376D6" w:rsidRDefault="00840A4D" w:rsidP="000D03A0">
            <w:pPr>
              <w:widowControl/>
              <w:jc w:val="both"/>
              <w:rPr>
                <w:sz w:val="21"/>
                <w:szCs w:val="21"/>
              </w:rPr>
            </w:pPr>
            <w:r w:rsidRPr="00A376D6">
              <w:rPr>
                <w:sz w:val="21"/>
                <w:szCs w:val="21"/>
              </w:rPr>
              <w:t>50</w:t>
            </w:r>
          </w:p>
        </w:tc>
        <w:tc>
          <w:tcPr>
            <w:tcW w:w="1056" w:type="dxa"/>
            <w:gridSpan w:val="2"/>
          </w:tcPr>
          <w:p w14:paraId="4C49BB71" w14:textId="2F7F6A52" w:rsidR="00840A4D" w:rsidRPr="00A376D6" w:rsidRDefault="00840A4D" w:rsidP="000D03A0">
            <w:pPr>
              <w:widowControl/>
              <w:jc w:val="both"/>
              <w:rPr>
                <w:sz w:val="21"/>
                <w:szCs w:val="21"/>
              </w:rPr>
            </w:pPr>
            <w:r w:rsidRPr="00A376D6">
              <w:rPr>
                <w:sz w:val="21"/>
                <w:szCs w:val="21"/>
              </w:rPr>
              <w:t>6,0</w:t>
            </w:r>
          </w:p>
        </w:tc>
        <w:tc>
          <w:tcPr>
            <w:tcW w:w="1153" w:type="dxa"/>
            <w:gridSpan w:val="3"/>
          </w:tcPr>
          <w:p w14:paraId="43A8B8B7" w14:textId="461EA794"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31531A9" w14:textId="77777777" w:rsidTr="00A376D6">
        <w:trPr>
          <w:gridAfter w:val="1"/>
          <w:wAfter w:w="10" w:type="dxa"/>
          <w:trHeight w:val="20"/>
        </w:trPr>
        <w:tc>
          <w:tcPr>
            <w:tcW w:w="534" w:type="dxa"/>
          </w:tcPr>
          <w:p w14:paraId="6932CFAF" w14:textId="210F9FCD" w:rsidR="00840A4D" w:rsidRPr="00A376D6" w:rsidRDefault="00840A4D" w:rsidP="000D03A0">
            <w:pPr>
              <w:widowControl/>
              <w:jc w:val="both"/>
              <w:rPr>
                <w:sz w:val="21"/>
                <w:szCs w:val="21"/>
              </w:rPr>
            </w:pPr>
            <w:r w:rsidRPr="00A376D6">
              <w:rPr>
                <w:sz w:val="21"/>
                <w:szCs w:val="21"/>
              </w:rPr>
              <w:t>25</w:t>
            </w:r>
          </w:p>
        </w:tc>
        <w:tc>
          <w:tcPr>
            <w:tcW w:w="2126" w:type="dxa"/>
          </w:tcPr>
          <w:p w14:paraId="5D566548" w14:textId="6F723670" w:rsidR="00840A4D" w:rsidRPr="00A376D6" w:rsidRDefault="00840A4D" w:rsidP="000D03A0">
            <w:pPr>
              <w:widowControl/>
              <w:jc w:val="both"/>
              <w:rPr>
                <w:sz w:val="21"/>
                <w:szCs w:val="21"/>
              </w:rPr>
            </w:pPr>
            <w:r w:rsidRPr="00A376D6">
              <w:rPr>
                <w:sz w:val="21"/>
                <w:szCs w:val="21"/>
              </w:rPr>
              <w:t>«МЕТК» – Кузяево</w:t>
            </w:r>
          </w:p>
        </w:tc>
        <w:tc>
          <w:tcPr>
            <w:tcW w:w="1182" w:type="dxa"/>
          </w:tcPr>
          <w:p w14:paraId="56786CE5" w14:textId="0B9F6505" w:rsidR="00840A4D" w:rsidRPr="00A376D6" w:rsidRDefault="00840A4D" w:rsidP="000D03A0">
            <w:pPr>
              <w:widowControl/>
              <w:jc w:val="both"/>
              <w:rPr>
                <w:sz w:val="21"/>
                <w:szCs w:val="21"/>
              </w:rPr>
            </w:pPr>
            <w:r w:rsidRPr="00A376D6">
              <w:rPr>
                <w:sz w:val="21"/>
                <w:szCs w:val="21"/>
              </w:rPr>
              <w:t>3,283</w:t>
            </w:r>
          </w:p>
        </w:tc>
        <w:tc>
          <w:tcPr>
            <w:tcW w:w="695" w:type="dxa"/>
          </w:tcPr>
          <w:p w14:paraId="64F6830D" w14:textId="7CF32DE1" w:rsidR="00840A4D" w:rsidRPr="00A376D6" w:rsidRDefault="00840A4D" w:rsidP="000D03A0">
            <w:pPr>
              <w:widowControl/>
              <w:jc w:val="both"/>
              <w:rPr>
                <w:sz w:val="21"/>
                <w:szCs w:val="21"/>
              </w:rPr>
            </w:pPr>
            <w:r w:rsidRPr="00A376D6">
              <w:rPr>
                <w:sz w:val="21"/>
                <w:szCs w:val="21"/>
              </w:rPr>
              <w:t>IV</w:t>
            </w:r>
          </w:p>
        </w:tc>
        <w:tc>
          <w:tcPr>
            <w:tcW w:w="822" w:type="dxa"/>
          </w:tcPr>
          <w:p w14:paraId="600E7F35" w14:textId="1834125E" w:rsidR="00840A4D" w:rsidRPr="00A376D6" w:rsidRDefault="00840A4D" w:rsidP="000D03A0">
            <w:pPr>
              <w:widowControl/>
              <w:jc w:val="both"/>
              <w:rPr>
                <w:sz w:val="21"/>
                <w:szCs w:val="21"/>
              </w:rPr>
            </w:pPr>
            <w:r w:rsidRPr="00A376D6">
              <w:rPr>
                <w:sz w:val="21"/>
                <w:szCs w:val="21"/>
              </w:rPr>
              <w:t>2</w:t>
            </w:r>
          </w:p>
        </w:tc>
        <w:tc>
          <w:tcPr>
            <w:tcW w:w="948" w:type="dxa"/>
          </w:tcPr>
          <w:p w14:paraId="27330D44" w14:textId="20B15CEB" w:rsidR="00840A4D" w:rsidRPr="00A376D6" w:rsidRDefault="00840A4D" w:rsidP="000D03A0">
            <w:pPr>
              <w:widowControl/>
              <w:jc w:val="both"/>
              <w:rPr>
                <w:sz w:val="21"/>
                <w:szCs w:val="21"/>
              </w:rPr>
            </w:pPr>
            <w:r w:rsidRPr="00A376D6">
              <w:rPr>
                <w:sz w:val="21"/>
                <w:szCs w:val="21"/>
              </w:rPr>
              <w:t>35</w:t>
            </w:r>
          </w:p>
        </w:tc>
        <w:tc>
          <w:tcPr>
            <w:tcW w:w="854" w:type="dxa"/>
          </w:tcPr>
          <w:p w14:paraId="6C90AA97" w14:textId="4F4662C3" w:rsidR="00840A4D" w:rsidRPr="00A376D6" w:rsidRDefault="00840A4D" w:rsidP="000D03A0">
            <w:pPr>
              <w:widowControl/>
              <w:jc w:val="both"/>
              <w:rPr>
                <w:sz w:val="21"/>
                <w:szCs w:val="21"/>
              </w:rPr>
            </w:pPr>
            <w:r w:rsidRPr="00A376D6">
              <w:rPr>
                <w:sz w:val="21"/>
                <w:szCs w:val="21"/>
              </w:rPr>
              <w:t>50</w:t>
            </w:r>
          </w:p>
        </w:tc>
        <w:tc>
          <w:tcPr>
            <w:tcW w:w="1056" w:type="dxa"/>
            <w:gridSpan w:val="2"/>
          </w:tcPr>
          <w:p w14:paraId="04ED483D" w14:textId="5A479FF1" w:rsidR="00840A4D" w:rsidRPr="00A376D6" w:rsidRDefault="00840A4D" w:rsidP="000D03A0">
            <w:pPr>
              <w:widowControl/>
              <w:jc w:val="both"/>
              <w:rPr>
                <w:sz w:val="21"/>
                <w:szCs w:val="21"/>
              </w:rPr>
            </w:pPr>
            <w:r w:rsidRPr="00A376D6">
              <w:rPr>
                <w:sz w:val="21"/>
                <w:szCs w:val="21"/>
              </w:rPr>
              <w:t>7,0</w:t>
            </w:r>
          </w:p>
        </w:tc>
        <w:tc>
          <w:tcPr>
            <w:tcW w:w="1153" w:type="dxa"/>
            <w:gridSpan w:val="3"/>
          </w:tcPr>
          <w:p w14:paraId="1DF8F67F" w14:textId="08CFB6DF"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4ADEA434" w14:textId="77777777" w:rsidTr="00A376D6">
        <w:trPr>
          <w:gridAfter w:val="1"/>
          <w:wAfter w:w="10" w:type="dxa"/>
          <w:trHeight w:val="20"/>
        </w:trPr>
        <w:tc>
          <w:tcPr>
            <w:tcW w:w="534" w:type="dxa"/>
          </w:tcPr>
          <w:p w14:paraId="0F1F2432" w14:textId="23A74615" w:rsidR="00840A4D" w:rsidRPr="00A376D6" w:rsidRDefault="00840A4D" w:rsidP="000D03A0">
            <w:pPr>
              <w:widowControl/>
              <w:jc w:val="both"/>
              <w:rPr>
                <w:sz w:val="21"/>
                <w:szCs w:val="21"/>
              </w:rPr>
            </w:pPr>
            <w:r w:rsidRPr="00A376D6">
              <w:rPr>
                <w:sz w:val="21"/>
                <w:szCs w:val="21"/>
              </w:rPr>
              <w:t>26</w:t>
            </w:r>
          </w:p>
        </w:tc>
        <w:tc>
          <w:tcPr>
            <w:tcW w:w="2126" w:type="dxa"/>
          </w:tcPr>
          <w:p w14:paraId="38BC591F" w14:textId="63384887" w:rsidR="00840A4D" w:rsidRPr="00A376D6" w:rsidRDefault="00840A4D" w:rsidP="000D03A0">
            <w:pPr>
              <w:widowControl/>
              <w:jc w:val="both"/>
              <w:rPr>
                <w:sz w:val="21"/>
                <w:szCs w:val="21"/>
              </w:rPr>
            </w:pPr>
            <w:r w:rsidRPr="00A376D6">
              <w:rPr>
                <w:sz w:val="21"/>
                <w:szCs w:val="21"/>
              </w:rPr>
              <w:t>«Панино – Малино» – Никоновское – Большое Ивановское</w:t>
            </w:r>
          </w:p>
        </w:tc>
        <w:tc>
          <w:tcPr>
            <w:tcW w:w="1182" w:type="dxa"/>
          </w:tcPr>
          <w:p w14:paraId="2CB3D4A0" w14:textId="01434607" w:rsidR="00840A4D" w:rsidRPr="00A376D6" w:rsidRDefault="00840A4D" w:rsidP="000D03A0">
            <w:pPr>
              <w:widowControl/>
              <w:jc w:val="both"/>
              <w:rPr>
                <w:sz w:val="21"/>
                <w:szCs w:val="21"/>
              </w:rPr>
            </w:pPr>
            <w:r w:rsidRPr="00A376D6">
              <w:rPr>
                <w:sz w:val="21"/>
                <w:szCs w:val="21"/>
              </w:rPr>
              <w:t>4,660</w:t>
            </w:r>
          </w:p>
        </w:tc>
        <w:tc>
          <w:tcPr>
            <w:tcW w:w="695" w:type="dxa"/>
          </w:tcPr>
          <w:p w14:paraId="09F0DA37" w14:textId="0CE22C00" w:rsidR="00840A4D" w:rsidRPr="00A376D6" w:rsidRDefault="00840A4D" w:rsidP="000D03A0">
            <w:pPr>
              <w:widowControl/>
              <w:jc w:val="both"/>
              <w:rPr>
                <w:sz w:val="21"/>
                <w:szCs w:val="21"/>
              </w:rPr>
            </w:pPr>
            <w:r w:rsidRPr="00A376D6">
              <w:rPr>
                <w:sz w:val="21"/>
                <w:szCs w:val="21"/>
              </w:rPr>
              <w:t>IV</w:t>
            </w:r>
          </w:p>
        </w:tc>
        <w:tc>
          <w:tcPr>
            <w:tcW w:w="822" w:type="dxa"/>
          </w:tcPr>
          <w:p w14:paraId="77F02C85" w14:textId="5BBEAAFB" w:rsidR="00840A4D" w:rsidRPr="00A376D6" w:rsidRDefault="00840A4D" w:rsidP="000D03A0">
            <w:pPr>
              <w:widowControl/>
              <w:jc w:val="both"/>
              <w:rPr>
                <w:sz w:val="21"/>
                <w:szCs w:val="21"/>
              </w:rPr>
            </w:pPr>
            <w:r w:rsidRPr="00A376D6">
              <w:rPr>
                <w:sz w:val="21"/>
                <w:szCs w:val="21"/>
              </w:rPr>
              <w:t>2</w:t>
            </w:r>
          </w:p>
        </w:tc>
        <w:tc>
          <w:tcPr>
            <w:tcW w:w="948" w:type="dxa"/>
          </w:tcPr>
          <w:p w14:paraId="53E8E187" w14:textId="3CB24041" w:rsidR="00840A4D" w:rsidRPr="00A376D6" w:rsidRDefault="00840A4D" w:rsidP="000D03A0">
            <w:pPr>
              <w:widowControl/>
              <w:jc w:val="both"/>
              <w:rPr>
                <w:sz w:val="21"/>
                <w:szCs w:val="21"/>
              </w:rPr>
            </w:pPr>
            <w:r w:rsidRPr="00A376D6">
              <w:rPr>
                <w:sz w:val="21"/>
                <w:szCs w:val="21"/>
              </w:rPr>
              <w:t>35</w:t>
            </w:r>
          </w:p>
        </w:tc>
        <w:tc>
          <w:tcPr>
            <w:tcW w:w="854" w:type="dxa"/>
          </w:tcPr>
          <w:p w14:paraId="2820D196" w14:textId="1D57D056" w:rsidR="00840A4D" w:rsidRPr="00A376D6" w:rsidRDefault="00840A4D" w:rsidP="000D03A0">
            <w:pPr>
              <w:widowControl/>
              <w:jc w:val="both"/>
              <w:rPr>
                <w:sz w:val="21"/>
                <w:szCs w:val="21"/>
              </w:rPr>
            </w:pPr>
            <w:r w:rsidRPr="00A376D6">
              <w:rPr>
                <w:sz w:val="21"/>
                <w:szCs w:val="21"/>
              </w:rPr>
              <w:t>50</w:t>
            </w:r>
          </w:p>
        </w:tc>
        <w:tc>
          <w:tcPr>
            <w:tcW w:w="1056" w:type="dxa"/>
            <w:gridSpan w:val="2"/>
          </w:tcPr>
          <w:p w14:paraId="0E151D4B" w14:textId="4CE03B19" w:rsidR="00840A4D" w:rsidRPr="00A376D6" w:rsidRDefault="00840A4D" w:rsidP="000D03A0">
            <w:pPr>
              <w:widowControl/>
              <w:jc w:val="both"/>
              <w:rPr>
                <w:sz w:val="21"/>
                <w:szCs w:val="21"/>
              </w:rPr>
            </w:pPr>
            <w:r w:rsidRPr="00A376D6">
              <w:rPr>
                <w:sz w:val="21"/>
                <w:szCs w:val="21"/>
              </w:rPr>
              <w:t>6,0</w:t>
            </w:r>
          </w:p>
        </w:tc>
        <w:tc>
          <w:tcPr>
            <w:tcW w:w="1153" w:type="dxa"/>
            <w:gridSpan w:val="3"/>
          </w:tcPr>
          <w:p w14:paraId="5B1189C1" w14:textId="51480F57"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458E79E0" w14:textId="77777777" w:rsidTr="00A376D6">
        <w:trPr>
          <w:gridAfter w:val="1"/>
          <w:wAfter w:w="10" w:type="dxa"/>
          <w:trHeight w:val="20"/>
        </w:trPr>
        <w:tc>
          <w:tcPr>
            <w:tcW w:w="534" w:type="dxa"/>
          </w:tcPr>
          <w:p w14:paraId="5A4E38BA" w14:textId="54814D9A" w:rsidR="00840A4D" w:rsidRPr="00A376D6" w:rsidRDefault="00840A4D" w:rsidP="000D03A0">
            <w:pPr>
              <w:widowControl/>
              <w:jc w:val="both"/>
              <w:rPr>
                <w:sz w:val="21"/>
                <w:szCs w:val="21"/>
              </w:rPr>
            </w:pPr>
            <w:r w:rsidRPr="00A376D6">
              <w:rPr>
                <w:sz w:val="21"/>
                <w:szCs w:val="21"/>
              </w:rPr>
              <w:t>27</w:t>
            </w:r>
          </w:p>
        </w:tc>
        <w:tc>
          <w:tcPr>
            <w:tcW w:w="2126" w:type="dxa"/>
          </w:tcPr>
          <w:p w14:paraId="05E32F9C" w14:textId="7F8AF458" w:rsidR="00840A4D" w:rsidRPr="00A376D6" w:rsidRDefault="00840A4D" w:rsidP="000D03A0">
            <w:pPr>
              <w:widowControl/>
              <w:jc w:val="both"/>
              <w:rPr>
                <w:sz w:val="21"/>
                <w:szCs w:val="21"/>
              </w:rPr>
            </w:pPr>
            <w:r w:rsidRPr="00A376D6">
              <w:rPr>
                <w:sz w:val="21"/>
                <w:szCs w:val="21"/>
              </w:rPr>
              <w:t>Кратово – Хрипань</w:t>
            </w:r>
          </w:p>
        </w:tc>
        <w:tc>
          <w:tcPr>
            <w:tcW w:w="1182" w:type="dxa"/>
          </w:tcPr>
          <w:p w14:paraId="77A626B2" w14:textId="10CCC749" w:rsidR="00840A4D" w:rsidRPr="00A376D6" w:rsidRDefault="00840A4D" w:rsidP="000D03A0">
            <w:pPr>
              <w:widowControl/>
              <w:jc w:val="both"/>
              <w:rPr>
                <w:sz w:val="21"/>
                <w:szCs w:val="21"/>
              </w:rPr>
            </w:pPr>
            <w:r w:rsidRPr="00A376D6">
              <w:rPr>
                <w:sz w:val="21"/>
                <w:szCs w:val="21"/>
              </w:rPr>
              <w:t>5,747</w:t>
            </w:r>
          </w:p>
        </w:tc>
        <w:tc>
          <w:tcPr>
            <w:tcW w:w="695" w:type="dxa"/>
          </w:tcPr>
          <w:p w14:paraId="3C276F41" w14:textId="1B0603FA" w:rsidR="00840A4D" w:rsidRPr="00A376D6" w:rsidRDefault="00840A4D" w:rsidP="000D03A0">
            <w:pPr>
              <w:widowControl/>
              <w:jc w:val="both"/>
              <w:rPr>
                <w:sz w:val="21"/>
                <w:szCs w:val="21"/>
              </w:rPr>
            </w:pPr>
            <w:r w:rsidRPr="00A376D6">
              <w:rPr>
                <w:sz w:val="21"/>
                <w:szCs w:val="21"/>
              </w:rPr>
              <w:t>IV</w:t>
            </w:r>
          </w:p>
        </w:tc>
        <w:tc>
          <w:tcPr>
            <w:tcW w:w="822" w:type="dxa"/>
          </w:tcPr>
          <w:p w14:paraId="4FE3DC5D" w14:textId="50D35A19" w:rsidR="00840A4D" w:rsidRPr="00A376D6" w:rsidRDefault="00840A4D" w:rsidP="000D03A0">
            <w:pPr>
              <w:widowControl/>
              <w:jc w:val="both"/>
              <w:rPr>
                <w:sz w:val="21"/>
                <w:szCs w:val="21"/>
              </w:rPr>
            </w:pPr>
            <w:r w:rsidRPr="00A376D6">
              <w:rPr>
                <w:sz w:val="21"/>
                <w:szCs w:val="21"/>
              </w:rPr>
              <w:t>2</w:t>
            </w:r>
          </w:p>
        </w:tc>
        <w:tc>
          <w:tcPr>
            <w:tcW w:w="948" w:type="dxa"/>
          </w:tcPr>
          <w:p w14:paraId="7389CE1F" w14:textId="57344779" w:rsidR="00840A4D" w:rsidRPr="00A376D6" w:rsidRDefault="00840A4D" w:rsidP="000D03A0">
            <w:pPr>
              <w:widowControl/>
              <w:jc w:val="both"/>
              <w:rPr>
                <w:sz w:val="21"/>
                <w:szCs w:val="21"/>
              </w:rPr>
            </w:pPr>
            <w:r w:rsidRPr="00A376D6">
              <w:rPr>
                <w:sz w:val="21"/>
                <w:szCs w:val="21"/>
              </w:rPr>
              <w:t>35</w:t>
            </w:r>
          </w:p>
        </w:tc>
        <w:tc>
          <w:tcPr>
            <w:tcW w:w="854" w:type="dxa"/>
          </w:tcPr>
          <w:p w14:paraId="08B58283" w14:textId="0BA6D75C" w:rsidR="00840A4D" w:rsidRPr="00A376D6" w:rsidRDefault="00840A4D" w:rsidP="000D03A0">
            <w:pPr>
              <w:widowControl/>
              <w:jc w:val="both"/>
              <w:rPr>
                <w:sz w:val="21"/>
                <w:szCs w:val="21"/>
              </w:rPr>
            </w:pPr>
            <w:r w:rsidRPr="00A376D6">
              <w:rPr>
                <w:sz w:val="21"/>
                <w:szCs w:val="21"/>
              </w:rPr>
              <w:t>50</w:t>
            </w:r>
          </w:p>
        </w:tc>
        <w:tc>
          <w:tcPr>
            <w:tcW w:w="1056" w:type="dxa"/>
            <w:gridSpan w:val="2"/>
          </w:tcPr>
          <w:p w14:paraId="365C89D2" w14:textId="1AA09534" w:rsidR="00840A4D" w:rsidRPr="00A376D6" w:rsidRDefault="00840A4D" w:rsidP="000D03A0">
            <w:pPr>
              <w:widowControl/>
              <w:jc w:val="both"/>
              <w:rPr>
                <w:sz w:val="21"/>
                <w:szCs w:val="21"/>
              </w:rPr>
            </w:pPr>
            <w:r w:rsidRPr="00A376D6">
              <w:rPr>
                <w:sz w:val="21"/>
                <w:szCs w:val="21"/>
              </w:rPr>
              <w:t>7,0</w:t>
            </w:r>
          </w:p>
        </w:tc>
        <w:tc>
          <w:tcPr>
            <w:tcW w:w="1153" w:type="dxa"/>
            <w:gridSpan w:val="3"/>
          </w:tcPr>
          <w:p w14:paraId="172019E7" w14:textId="1D88A8E2"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4992597" w14:textId="77777777" w:rsidTr="00A376D6">
        <w:trPr>
          <w:gridAfter w:val="1"/>
          <w:wAfter w:w="10" w:type="dxa"/>
          <w:trHeight w:val="20"/>
        </w:trPr>
        <w:tc>
          <w:tcPr>
            <w:tcW w:w="534" w:type="dxa"/>
          </w:tcPr>
          <w:p w14:paraId="05E660BE" w14:textId="1EC3BA66" w:rsidR="00840A4D" w:rsidRPr="00A376D6" w:rsidRDefault="00840A4D" w:rsidP="000D03A0">
            <w:pPr>
              <w:widowControl/>
              <w:jc w:val="both"/>
              <w:rPr>
                <w:sz w:val="21"/>
                <w:szCs w:val="21"/>
              </w:rPr>
            </w:pPr>
            <w:r w:rsidRPr="00A376D6">
              <w:rPr>
                <w:sz w:val="21"/>
                <w:szCs w:val="21"/>
              </w:rPr>
              <w:t>28</w:t>
            </w:r>
          </w:p>
        </w:tc>
        <w:tc>
          <w:tcPr>
            <w:tcW w:w="2126" w:type="dxa"/>
          </w:tcPr>
          <w:p w14:paraId="6CB4984A" w14:textId="55D29BCB" w:rsidR="00840A4D" w:rsidRPr="00A376D6" w:rsidRDefault="00840A4D" w:rsidP="000D03A0">
            <w:pPr>
              <w:widowControl/>
              <w:jc w:val="both"/>
              <w:rPr>
                <w:sz w:val="21"/>
                <w:szCs w:val="21"/>
              </w:rPr>
            </w:pPr>
            <w:r w:rsidRPr="00A376D6">
              <w:rPr>
                <w:sz w:val="21"/>
                <w:szCs w:val="21"/>
              </w:rPr>
              <w:t>«Раменское – Донино» – Рыбхоз</w:t>
            </w:r>
          </w:p>
        </w:tc>
        <w:tc>
          <w:tcPr>
            <w:tcW w:w="1182" w:type="dxa"/>
          </w:tcPr>
          <w:p w14:paraId="67434617" w14:textId="0BAF9231" w:rsidR="00840A4D" w:rsidRPr="00A376D6" w:rsidRDefault="00840A4D" w:rsidP="000D03A0">
            <w:pPr>
              <w:widowControl/>
              <w:jc w:val="both"/>
              <w:rPr>
                <w:sz w:val="21"/>
                <w:szCs w:val="21"/>
              </w:rPr>
            </w:pPr>
            <w:r w:rsidRPr="00A376D6">
              <w:rPr>
                <w:sz w:val="21"/>
                <w:szCs w:val="21"/>
              </w:rPr>
              <w:t>6,152</w:t>
            </w:r>
          </w:p>
        </w:tc>
        <w:tc>
          <w:tcPr>
            <w:tcW w:w="695" w:type="dxa"/>
          </w:tcPr>
          <w:p w14:paraId="1AE4E043" w14:textId="6988144D" w:rsidR="00840A4D" w:rsidRPr="00A376D6" w:rsidRDefault="00840A4D" w:rsidP="000D03A0">
            <w:pPr>
              <w:widowControl/>
              <w:jc w:val="both"/>
              <w:rPr>
                <w:sz w:val="21"/>
                <w:szCs w:val="21"/>
              </w:rPr>
            </w:pPr>
            <w:r w:rsidRPr="00A376D6">
              <w:rPr>
                <w:sz w:val="21"/>
                <w:szCs w:val="21"/>
              </w:rPr>
              <w:t>IV</w:t>
            </w:r>
          </w:p>
        </w:tc>
        <w:tc>
          <w:tcPr>
            <w:tcW w:w="822" w:type="dxa"/>
          </w:tcPr>
          <w:p w14:paraId="597C2023" w14:textId="247FB826" w:rsidR="00840A4D" w:rsidRPr="00A376D6" w:rsidRDefault="00840A4D" w:rsidP="000D03A0">
            <w:pPr>
              <w:widowControl/>
              <w:jc w:val="both"/>
              <w:rPr>
                <w:sz w:val="21"/>
                <w:szCs w:val="21"/>
              </w:rPr>
            </w:pPr>
            <w:r w:rsidRPr="00A376D6">
              <w:rPr>
                <w:sz w:val="21"/>
                <w:szCs w:val="21"/>
              </w:rPr>
              <w:t>2</w:t>
            </w:r>
          </w:p>
        </w:tc>
        <w:tc>
          <w:tcPr>
            <w:tcW w:w="948" w:type="dxa"/>
          </w:tcPr>
          <w:p w14:paraId="09E9C898" w14:textId="52C84C0A" w:rsidR="00840A4D" w:rsidRPr="00A376D6" w:rsidRDefault="00840A4D" w:rsidP="000D03A0">
            <w:pPr>
              <w:widowControl/>
              <w:jc w:val="both"/>
              <w:rPr>
                <w:sz w:val="21"/>
                <w:szCs w:val="21"/>
              </w:rPr>
            </w:pPr>
            <w:r w:rsidRPr="00A376D6">
              <w:rPr>
                <w:sz w:val="21"/>
                <w:szCs w:val="21"/>
              </w:rPr>
              <w:t>35</w:t>
            </w:r>
          </w:p>
        </w:tc>
        <w:tc>
          <w:tcPr>
            <w:tcW w:w="854" w:type="dxa"/>
          </w:tcPr>
          <w:p w14:paraId="68C11594" w14:textId="691A0B59" w:rsidR="00840A4D" w:rsidRPr="00A376D6" w:rsidRDefault="00840A4D" w:rsidP="000D03A0">
            <w:pPr>
              <w:widowControl/>
              <w:jc w:val="both"/>
              <w:rPr>
                <w:sz w:val="21"/>
                <w:szCs w:val="21"/>
              </w:rPr>
            </w:pPr>
            <w:r w:rsidRPr="00A376D6">
              <w:rPr>
                <w:sz w:val="21"/>
                <w:szCs w:val="21"/>
              </w:rPr>
              <w:t>50</w:t>
            </w:r>
          </w:p>
        </w:tc>
        <w:tc>
          <w:tcPr>
            <w:tcW w:w="1056" w:type="dxa"/>
            <w:gridSpan w:val="2"/>
          </w:tcPr>
          <w:p w14:paraId="5265CEF8" w14:textId="27324EDE" w:rsidR="00840A4D" w:rsidRPr="00A376D6" w:rsidRDefault="00840A4D" w:rsidP="000D03A0">
            <w:pPr>
              <w:widowControl/>
              <w:jc w:val="both"/>
              <w:rPr>
                <w:sz w:val="21"/>
                <w:szCs w:val="21"/>
              </w:rPr>
            </w:pPr>
            <w:r w:rsidRPr="00A376D6">
              <w:rPr>
                <w:sz w:val="21"/>
                <w:szCs w:val="21"/>
              </w:rPr>
              <w:t>8,0</w:t>
            </w:r>
          </w:p>
        </w:tc>
        <w:tc>
          <w:tcPr>
            <w:tcW w:w="1153" w:type="dxa"/>
            <w:gridSpan w:val="3"/>
          </w:tcPr>
          <w:p w14:paraId="26C1D1C4" w14:textId="500865F3"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0D0DC0A0" w14:textId="77777777" w:rsidTr="00A376D6">
        <w:trPr>
          <w:gridAfter w:val="1"/>
          <w:wAfter w:w="10" w:type="dxa"/>
          <w:trHeight w:val="20"/>
        </w:trPr>
        <w:tc>
          <w:tcPr>
            <w:tcW w:w="534" w:type="dxa"/>
          </w:tcPr>
          <w:p w14:paraId="32440672" w14:textId="6D3C0A2B" w:rsidR="00840A4D" w:rsidRPr="00A376D6" w:rsidRDefault="00840A4D" w:rsidP="000D03A0">
            <w:pPr>
              <w:widowControl/>
              <w:jc w:val="both"/>
              <w:rPr>
                <w:sz w:val="21"/>
                <w:szCs w:val="21"/>
              </w:rPr>
            </w:pPr>
            <w:r w:rsidRPr="00A376D6">
              <w:rPr>
                <w:sz w:val="21"/>
                <w:szCs w:val="21"/>
              </w:rPr>
              <w:t>29</w:t>
            </w:r>
          </w:p>
        </w:tc>
        <w:tc>
          <w:tcPr>
            <w:tcW w:w="2126" w:type="dxa"/>
          </w:tcPr>
          <w:p w14:paraId="76B80F2A" w14:textId="335F0D3B" w:rsidR="00840A4D" w:rsidRPr="00A376D6" w:rsidRDefault="00840A4D" w:rsidP="000D03A0">
            <w:pPr>
              <w:widowControl/>
              <w:jc w:val="both"/>
              <w:rPr>
                <w:sz w:val="21"/>
                <w:szCs w:val="21"/>
              </w:rPr>
            </w:pPr>
            <w:r w:rsidRPr="00A376D6">
              <w:rPr>
                <w:sz w:val="21"/>
                <w:szCs w:val="21"/>
              </w:rPr>
              <w:t>«МЕТК» – Захарово</w:t>
            </w:r>
          </w:p>
        </w:tc>
        <w:tc>
          <w:tcPr>
            <w:tcW w:w="1182" w:type="dxa"/>
          </w:tcPr>
          <w:p w14:paraId="0E2AB09A" w14:textId="608B62C7" w:rsidR="00840A4D" w:rsidRPr="00A376D6" w:rsidRDefault="00840A4D" w:rsidP="000D03A0">
            <w:pPr>
              <w:widowControl/>
              <w:jc w:val="both"/>
              <w:rPr>
                <w:sz w:val="21"/>
                <w:szCs w:val="21"/>
              </w:rPr>
            </w:pPr>
            <w:r w:rsidRPr="00A376D6">
              <w:rPr>
                <w:sz w:val="21"/>
                <w:szCs w:val="21"/>
              </w:rPr>
              <w:t>3,601</w:t>
            </w:r>
          </w:p>
        </w:tc>
        <w:tc>
          <w:tcPr>
            <w:tcW w:w="695" w:type="dxa"/>
          </w:tcPr>
          <w:p w14:paraId="16C5BE9E" w14:textId="5E595E08" w:rsidR="00840A4D" w:rsidRPr="00A376D6" w:rsidRDefault="00840A4D" w:rsidP="000D03A0">
            <w:pPr>
              <w:widowControl/>
              <w:jc w:val="both"/>
              <w:rPr>
                <w:sz w:val="21"/>
                <w:szCs w:val="21"/>
              </w:rPr>
            </w:pPr>
            <w:r w:rsidRPr="00A376D6">
              <w:rPr>
                <w:sz w:val="21"/>
                <w:szCs w:val="21"/>
              </w:rPr>
              <w:t>IV</w:t>
            </w:r>
          </w:p>
        </w:tc>
        <w:tc>
          <w:tcPr>
            <w:tcW w:w="822" w:type="dxa"/>
          </w:tcPr>
          <w:p w14:paraId="3B2E6F7E" w14:textId="25794EC5" w:rsidR="00840A4D" w:rsidRPr="00A376D6" w:rsidRDefault="00840A4D" w:rsidP="000D03A0">
            <w:pPr>
              <w:widowControl/>
              <w:jc w:val="both"/>
              <w:rPr>
                <w:sz w:val="21"/>
                <w:szCs w:val="21"/>
              </w:rPr>
            </w:pPr>
            <w:r w:rsidRPr="00A376D6">
              <w:rPr>
                <w:sz w:val="21"/>
                <w:szCs w:val="21"/>
              </w:rPr>
              <w:t>2</w:t>
            </w:r>
          </w:p>
        </w:tc>
        <w:tc>
          <w:tcPr>
            <w:tcW w:w="948" w:type="dxa"/>
          </w:tcPr>
          <w:p w14:paraId="7F78022C" w14:textId="39CFAAB1" w:rsidR="00840A4D" w:rsidRPr="00A376D6" w:rsidRDefault="00840A4D" w:rsidP="000D03A0">
            <w:pPr>
              <w:widowControl/>
              <w:jc w:val="both"/>
              <w:rPr>
                <w:sz w:val="21"/>
                <w:szCs w:val="21"/>
              </w:rPr>
            </w:pPr>
            <w:r w:rsidRPr="00A376D6">
              <w:rPr>
                <w:sz w:val="21"/>
                <w:szCs w:val="21"/>
              </w:rPr>
              <w:t>35</w:t>
            </w:r>
          </w:p>
        </w:tc>
        <w:tc>
          <w:tcPr>
            <w:tcW w:w="854" w:type="dxa"/>
          </w:tcPr>
          <w:p w14:paraId="39F8442D" w14:textId="6ED41AF2" w:rsidR="00840A4D" w:rsidRPr="00A376D6" w:rsidRDefault="00840A4D" w:rsidP="000D03A0">
            <w:pPr>
              <w:widowControl/>
              <w:jc w:val="both"/>
              <w:rPr>
                <w:sz w:val="21"/>
                <w:szCs w:val="21"/>
              </w:rPr>
            </w:pPr>
            <w:r w:rsidRPr="00A376D6">
              <w:rPr>
                <w:sz w:val="21"/>
                <w:szCs w:val="21"/>
              </w:rPr>
              <w:t>50</w:t>
            </w:r>
          </w:p>
        </w:tc>
        <w:tc>
          <w:tcPr>
            <w:tcW w:w="1056" w:type="dxa"/>
            <w:gridSpan w:val="2"/>
          </w:tcPr>
          <w:p w14:paraId="045C454C" w14:textId="5A1A9D2A" w:rsidR="00840A4D" w:rsidRPr="00A376D6" w:rsidRDefault="00840A4D" w:rsidP="000D03A0">
            <w:pPr>
              <w:widowControl/>
              <w:jc w:val="both"/>
              <w:rPr>
                <w:sz w:val="21"/>
                <w:szCs w:val="21"/>
              </w:rPr>
            </w:pPr>
            <w:r w:rsidRPr="00A376D6">
              <w:rPr>
                <w:sz w:val="21"/>
                <w:szCs w:val="21"/>
              </w:rPr>
              <w:t>7,0</w:t>
            </w:r>
          </w:p>
        </w:tc>
        <w:tc>
          <w:tcPr>
            <w:tcW w:w="1153" w:type="dxa"/>
            <w:gridSpan w:val="3"/>
          </w:tcPr>
          <w:p w14:paraId="62DB2B01" w14:textId="4A0C39C9"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461C74BD" w14:textId="77777777" w:rsidTr="00A376D6">
        <w:trPr>
          <w:gridAfter w:val="1"/>
          <w:wAfter w:w="10" w:type="dxa"/>
          <w:trHeight w:val="20"/>
        </w:trPr>
        <w:tc>
          <w:tcPr>
            <w:tcW w:w="534" w:type="dxa"/>
          </w:tcPr>
          <w:p w14:paraId="63A365E2" w14:textId="5211B294" w:rsidR="00840A4D" w:rsidRPr="00A376D6" w:rsidRDefault="00840A4D" w:rsidP="000D03A0">
            <w:pPr>
              <w:widowControl/>
              <w:jc w:val="both"/>
              <w:rPr>
                <w:sz w:val="21"/>
                <w:szCs w:val="21"/>
              </w:rPr>
            </w:pPr>
            <w:r w:rsidRPr="00A376D6">
              <w:rPr>
                <w:sz w:val="21"/>
                <w:szCs w:val="21"/>
              </w:rPr>
              <w:t>30</w:t>
            </w:r>
          </w:p>
        </w:tc>
        <w:tc>
          <w:tcPr>
            <w:tcW w:w="2126" w:type="dxa"/>
          </w:tcPr>
          <w:p w14:paraId="22A1B20D" w14:textId="0BFCBA73" w:rsidR="00840A4D" w:rsidRPr="00A376D6" w:rsidRDefault="00840A4D" w:rsidP="000D03A0">
            <w:pPr>
              <w:widowControl/>
              <w:jc w:val="both"/>
              <w:rPr>
                <w:sz w:val="21"/>
                <w:szCs w:val="21"/>
              </w:rPr>
            </w:pPr>
            <w:r w:rsidRPr="00A376D6">
              <w:rPr>
                <w:sz w:val="21"/>
                <w:szCs w:val="21"/>
              </w:rPr>
              <w:t>«ММК – Раменское» – Софьино</w:t>
            </w:r>
          </w:p>
        </w:tc>
        <w:tc>
          <w:tcPr>
            <w:tcW w:w="1182" w:type="dxa"/>
          </w:tcPr>
          <w:p w14:paraId="30386AB9" w14:textId="798989B7" w:rsidR="00840A4D" w:rsidRPr="00A376D6" w:rsidRDefault="00840A4D" w:rsidP="000D03A0">
            <w:pPr>
              <w:widowControl/>
              <w:jc w:val="both"/>
              <w:rPr>
                <w:sz w:val="21"/>
                <w:szCs w:val="21"/>
              </w:rPr>
            </w:pPr>
            <w:r w:rsidRPr="00A376D6">
              <w:rPr>
                <w:sz w:val="21"/>
                <w:szCs w:val="21"/>
              </w:rPr>
              <w:t>6,380</w:t>
            </w:r>
          </w:p>
        </w:tc>
        <w:tc>
          <w:tcPr>
            <w:tcW w:w="695" w:type="dxa"/>
          </w:tcPr>
          <w:p w14:paraId="7F63186A" w14:textId="2C753DAC" w:rsidR="00840A4D" w:rsidRPr="00A376D6" w:rsidRDefault="00840A4D" w:rsidP="000D03A0">
            <w:pPr>
              <w:widowControl/>
              <w:jc w:val="both"/>
              <w:rPr>
                <w:sz w:val="21"/>
                <w:szCs w:val="21"/>
              </w:rPr>
            </w:pPr>
            <w:r w:rsidRPr="00A376D6">
              <w:rPr>
                <w:sz w:val="21"/>
                <w:szCs w:val="21"/>
              </w:rPr>
              <w:t>IV</w:t>
            </w:r>
          </w:p>
        </w:tc>
        <w:tc>
          <w:tcPr>
            <w:tcW w:w="822" w:type="dxa"/>
          </w:tcPr>
          <w:p w14:paraId="17AC9937" w14:textId="28CBC3A1" w:rsidR="00840A4D" w:rsidRPr="00A376D6" w:rsidRDefault="00840A4D" w:rsidP="000D03A0">
            <w:pPr>
              <w:widowControl/>
              <w:jc w:val="both"/>
              <w:rPr>
                <w:sz w:val="21"/>
                <w:szCs w:val="21"/>
              </w:rPr>
            </w:pPr>
            <w:r w:rsidRPr="00A376D6">
              <w:rPr>
                <w:sz w:val="21"/>
                <w:szCs w:val="21"/>
              </w:rPr>
              <w:t>2</w:t>
            </w:r>
          </w:p>
        </w:tc>
        <w:tc>
          <w:tcPr>
            <w:tcW w:w="948" w:type="dxa"/>
          </w:tcPr>
          <w:p w14:paraId="537E8C73" w14:textId="2C1CD0A8" w:rsidR="00840A4D" w:rsidRPr="00A376D6" w:rsidRDefault="00840A4D" w:rsidP="000D03A0">
            <w:pPr>
              <w:widowControl/>
              <w:jc w:val="both"/>
              <w:rPr>
                <w:sz w:val="21"/>
                <w:szCs w:val="21"/>
              </w:rPr>
            </w:pPr>
            <w:r w:rsidRPr="00A376D6">
              <w:rPr>
                <w:sz w:val="21"/>
                <w:szCs w:val="21"/>
              </w:rPr>
              <w:t>35</w:t>
            </w:r>
          </w:p>
        </w:tc>
        <w:tc>
          <w:tcPr>
            <w:tcW w:w="854" w:type="dxa"/>
          </w:tcPr>
          <w:p w14:paraId="38DEFDD5" w14:textId="687D7659" w:rsidR="00840A4D" w:rsidRPr="00A376D6" w:rsidRDefault="00840A4D" w:rsidP="000D03A0">
            <w:pPr>
              <w:widowControl/>
              <w:jc w:val="both"/>
              <w:rPr>
                <w:sz w:val="21"/>
                <w:szCs w:val="21"/>
              </w:rPr>
            </w:pPr>
            <w:r w:rsidRPr="00A376D6">
              <w:rPr>
                <w:sz w:val="21"/>
                <w:szCs w:val="21"/>
              </w:rPr>
              <w:t>50</w:t>
            </w:r>
          </w:p>
        </w:tc>
        <w:tc>
          <w:tcPr>
            <w:tcW w:w="1056" w:type="dxa"/>
            <w:gridSpan w:val="2"/>
          </w:tcPr>
          <w:p w14:paraId="5DBC96FD" w14:textId="303232D0" w:rsidR="00840A4D" w:rsidRPr="00A376D6" w:rsidRDefault="00840A4D" w:rsidP="000D03A0">
            <w:pPr>
              <w:widowControl/>
              <w:jc w:val="both"/>
              <w:rPr>
                <w:sz w:val="21"/>
                <w:szCs w:val="21"/>
              </w:rPr>
            </w:pPr>
            <w:r w:rsidRPr="00A376D6">
              <w:rPr>
                <w:sz w:val="21"/>
                <w:szCs w:val="21"/>
              </w:rPr>
              <w:t>7,0</w:t>
            </w:r>
          </w:p>
        </w:tc>
        <w:tc>
          <w:tcPr>
            <w:tcW w:w="1153" w:type="dxa"/>
            <w:gridSpan w:val="3"/>
          </w:tcPr>
          <w:p w14:paraId="26F9541C" w14:textId="10D4206B"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66560ED" w14:textId="77777777" w:rsidTr="00A376D6">
        <w:trPr>
          <w:gridAfter w:val="1"/>
          <w:wAfter w:w="10" w:type="dxa"/>
          <w:trHeight w:val="20"/>
        </w:trPr>
        <w:tc>
          <w:tcPr>
            <w:tcW w:w="534" w:type="dxa"/>
          </w:tcPr>
          <w:p w14:paraId="4CB743D6" w14:textId="34EC6DF5" w:rsidR="00840A4D" w:rsidRPr="00A376D6" w:rsidRDefault="00840A4D" w:rsidP="000D03A0">
            <w:pPr>
              <w:widowControl/>
              <w:jc w:val="both"/>
              <w:rPr>
                <w:sz w:val="21"/>
                <w:szCs w:val="21"/>
              </w:rPr>
            </w:pPr>
            <w:r w:rsidRPr="00A376D6">
              <w:rPr>
                <w:sz w:val="21"/>
                <w:szCs w:val="21"/>
              </w:rPr>
              <w:t>31</w:t>
            </w:r>
          </w:p>
        </w:tc>
        <w:tc>
          <w:tcPr>
            <w:tcW w:w="2126" w:type="dxa"/>
          </w:tcPr>
          <w:p w14:paraId="2DB24608" w14:textId="6D43159C" w:rsidR="00840A4D" w:rsidRPr="00A376D6" w:rsidRDefault="00840A4D" w:rsidP="000D03A0">
            <w:pPr>
              <w:widowControl/>
              <w:jc w:val="both"/>
              <w:rPr>
                <w:sz w:val="21"/>
                <w:szCs w:val="21"/>
              </w:rPr>
            </w:pPr>
            <w:r w:rsidRPr="00A376D6">
              <w:rPr>
                <w:sz w:val="21"/>
                <w:szCs w:val="21"/>
              </w:rPr>
              <w:t>ММК – Григорово – Гжель</w:t>
            </w:r>
          </w:p>
        </w:tc>
        <w:tc>
          <w:tcPr>
            <w:tcW w:w="1182" w:type="dxa"/>
          </w:tcPr>
          <w:p w14:paraId="2B3559DA" w14:textId="41A0F80F" w:rsidR="00840A4D" w:rsidRPr="00A376D6" w:rsidRDefault="00840A4D" w:rsidP="000D03A0">
            <w:pPr>
              <w:widowControl/>
              <w:jc w:val="both"/>
              <w:rPr>
                <w:sz w:val="21"/>
                <w:szCs w:val="21"/>
              </w:rPr>
            </w:pPr>
            <w:r w:rsidRPr="00A376D6">
              <w:rPr>
                <w:sz w:val="21"/>
                <w:szCs w:val="21"/>
              </w:rPr>
              <w:t>7,947</w:t>
            </w:r>
          </w:p>
        </w:tc>
        <w:tc>
          <w:tcPr>
            <w:tcW w:w="695" w:type="dxa"/>
          </w:tcPr>
          <w:p w14:paraId="38C4DBD5" w14:textId="575930FD" w:rsidR="00840A4D" w:rsidRPr="00A376D6" w:rsidRDefault="00840A4D" w:rsidP="000D03A0">
            <w:pPr>
              <w:widowControl/>
              <w:jc w:val="both"/>
              <w:rPr>
                <w:sz w:val="21"/>
                <w:szCs w:val="21"/>
              </w:rPr>
            </w:pPr>
            <w:r w:rsidRPr="00A376D6">
              <w:rPr>
                <w:sz w:val="21"/>
                <w:szCs w:val="21"/>
              </w:rPr>
              <w:t>IV</w:t>
            </w:r>
          </w:p>
        </w:tc>
        <w:tc>
          <w:tcPr>
            <w:tcW w:w="822" w:type="dxa"/>
          </w:tcPr>
          <w:p w14:paraId="733259D6" w14:textId="13B93613" w:rsidR="00840A4D" w:rsidRPr="00A376D6" w:rsidRDefault="00840A4D" w:rsidP="000D03A0">
            <w:pPr>
              <w:widowControl/>
              <w:jc w:val="both"/>
              <w:rPr>
                <w:sz w:val="21"/>
                <w:szCs w:val="21"/>
              </w:rPr>
            </w:pPr>
            <w:r w:rsidRPr="00A376D6">
              <w:rPr>
                <w:sz w:val="21"/>
                <w:szCs w:val="21"/>
              </w:rPr>
              <w:t>2</w:t>
            </w:r>
          </w:p>
        </w:tc>
        <w:tc>
          <w:tcPr>
            <w:tcW w:w="948" w:type="dxa"/>
          </w:tcPr>
          <w:p w14:paraId="6DAD5050" w14:textId="435C3A6A" w:rsidR="00840A4D" w:rsidRPr="00A376D6" w:rsidRDefault="00840A4D" w:rsidP="000D03A0">
            <w:pPr>
              <w:widowControl/>
              <w:jc w:val="both"/>
              <w:rPr>
                <w:sz w:val="21"/>
                <w:szCs w:val="21"/>
              </w:rPr>
            </w:pPr>
            <w:r w:rsidRPr="00A376D6">
              <w:rPr>
                <w:sz w:val="21"/>
                <w:szCs w:val="21"/>
              </w:rPr>
              <w:t>35</w:t>
            </w:r>
          </w:p>
        </w:tc>
        <w:tc>
          <w:tcPr>
            <w:tcW w:w="854" w:type="dxa"/>
          </w:tcPr>
          <w:p w14:paraId="2CEF0AB8" w14:textId="4439C13C" w:rsidR="00840A4D" w:rsidRPr="00A376D6" w:rsidRDefault="00840A4D" w:rsidP="000D03A0">
            <w:pPr>
              <w:widowControl/>
              <w:jc w:val="both"/>
              <w:rPr>
                <w:sz w:val="21"/>
                <w:szCs w:val="21"/>
              </w:rPr>
            </w:pPr>
            <w:r w:rsidRPr="00A376D6">
              <w:rPr>
                <w:sz w:val="21"/>
                <w:szCs w:val="21"/>
              </w:rPr>
              <w:t>50</w:t>
            </w:r>
          </w:p>
        </w:tc>
        <w:tc>
          <w:tcPr>
            <w:tcW w:w="1056" w:type="dxa"/>
            <w:gridSpan w:val="2"/>
          </w:tcPr>
          <w:p w14:paraId="697AFFD8" w14:textId="76B6F4A2" w:rsidR="00840A4D" w:rsidRPr="00A376D6" w:rsidRDefault="00840A4D" w:rsidP="000D03A0">
            <w:pPr>
              <w:widowControl/>
              <w:jc w:val="both"/>
              <w:rPr>
                <w:sz w:val="21"/>
                <w:szCs w:val="21"/>
              </w:rPr>
            </w:pPr>
            <w:r w:rsidRPr="00A376D6">
              <w:rPr>
                <w:sz w:val="21"/>
                <w:szCs w:val="21"/>
              </w:rPr>
              <w:t>7,0</w:t>
            </w:r>
          </w:p>
        </w:tc>
        <w:tc>
          <w:tcPr>
            <w:tcW w:w="1153" w:type="dxa"/>
            <w:gridSpan w:val="3"/>
          </w:tcPr>
          <w:p w14:paraId="2EB5FADB" w14:textId="63D3E2E3"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0A36D7E" w14:textId="77777777" w:rsidTr="00A376D6">
        <w:trPr>
          <w:gridAfter w:val="1"/>
          <w:wAfter w:w="10" w:type="dxa"/>
          <w:trHeight w:val="20"/>
        </w:trPr>
        <w:tc>
          <w:tcPr>
            <w:tcW w:w="534" w:type="dxa"/>
          </w:tcPr>
          <w:p w14:paraId="4A4434DF" w14:textId="52B3F801" w:rsidR="00840A4D" w:rsidRPr="00A376D6" w:rsidRDefault="00840A4D" w:rsidP="000D03A0">
            <w:pPr>
              <w:widowControl/>
              <w:jc w:val="both"/>
              <w:rPr>
                <w:sz w:val="21"/>
                <w:szCs w:val="21"/>
              </w:rPr>
            </w:pPr>
            <w:r w:rsidRPr="00A376D6">
              <w:rPr>
                <w:sz w:val="21"/>
                <w:szCs w:val="21"/>
              </w:rPr>
              <w:t>32</w:t>
            </w:r>
          </w:p>
        </w:tc>
        <w:tc>
          <w:tcPr>
            <w:tcW w:w="2126" w:type="dxa"/>
          </w:tcPr>
          <w:p w14:paraId="35AD2182" w14:textId="5D3E1A86" w:rsidR="00840A4D" w:rsidRPr="00A376D6" w:rsidRDefault="00840A4D" w:rsidP="000D03A0">
            <w:pPr>
              <w:widowControl/>
              <w:jc w:val="both"/>
              <w:rPr>
                <w:sz w:val="21"/>
                <w:szCs w:val="21"/>
              </w:rPr>
            </w:pPr>
            <w:r w:rsidRPr="00A376D6">
              <w:rPr>
                <w:sz w:val="21"/>
                <w:szCs w:val="21"/>
              </w:rPr>
              <w:t>«ММК – Пласкинино – Надеждино» – Меткомелино</w:t>
            </w:r>
          </w:p>
        </w:tc>
        <w:tc>
          <w:tcPr>
            <w:tcW w:w="1182" w:type="dxa"/>
          </w:tcPr>
          <w:p w14:paraId="4DEB518A" w14:textId="328C708E" w:rsidR="00840A4D" w:rsidRPr="00A376D6" w:rsidRDefault="00840A4D" w:rsidP="000D03A0">
            <w:pPr>
              <w:widowControl/>
              <w:jc w:val="both"/>
              <w:rPr>
                <w:sz w:val="21"/>
                <w:szCs w:val="21"/>
              </w:rPr>
            </w:pPr>
            <w:r w:rsidRPr="00A376D6">
              <w:rPr>
                <w:sz w:val="21"/>
                <w:szCs w:val="21"/>
              </w:rPr>
              <w:t>3,255</w:t>
            </w:r>
          </w:p>
        </w:tc>
        <w:tc>
          <w:tcPr>
            <w:tcW w:w="695" w:type="dxa"/>
          </w:tcPr>
          <w:p w14:paraId="57A408C0" w14:textId="50C6C450" w:rsidR="00840A4D" w:rsidRPr="00A376D6" w:rsidRDefault="00840A4D" w:rsidP="000D03A0">
            <w:pPr>
              <w:widowControl/>
              <w:jc w:val="both"/>
              <w:rPr>
                <w:sz w:val="21"/>
                <w:szCs w:val="21"/>
              </w:rPr>
            </w:pPr>
            <w:r w:rsidRPr="00A376D6">
              <w:rPr>
                <w:sz w:val="21"/>
                <w:szCs w:val="21"/>
              </w:rPr>
              <w:t>IV</w:t>
            </w:r>
          </w:p>
        </w:tc>
        <w:tc>
          <w:tcPr>
            <w:tcW w:w="822" w:type="dxa"/>
          </w:tcPr>
          <w:p w14:paraId="4AF0A3FD" w14:textId="74660AE6" w:rsidR="00840A4D" w:rsidRPr="00A376D6" w:rsidRDefault="00840A4D" w:rsidP="000D03A0">
            <w:pPr>
              <w:widowControl/>
              <w:jc w:val="both"/>
              <w:rPr>
                <w:sz w:val="21"/>
                <w:szCs w:val="21"/>
              </w:rPr>
            </w:pPr>
            <w:r w:rsidRPr="00A376D6">
              <w:rPr>
                <w:sz w:val="21"/>
                <w:szCs w:val="21"/>
              </w:rPr>
              <w:t>2</w:t>
            </w:r>
          </w:p>
        </w:tc>
        <w:tc>
          <w:tcPr>
            <w:tcW w:w="948" w:type="dxa"/>
          </w:tcPr>
          <w:p w14:paraId="0CCFEC84" w14:textId="09BD1198" w:rsidR="00840A4D" w:rsidRPr="00A376D6" w:rsidRDefault="00840A4D" w:rsidP="000D03A0">
            <w:pPr>
              <w:widowControl/>
              <w:jc w:val="both"/>
              <w:rPr>
                <w:sz w:val="21"/>
                <w:szCs w:val="21"/>
              </w:rPr>
            </w:pPr>
            <w:r w:rsidRPr="00A376D6">
              <w:rPr>
                <w:sz w:val="21"/>
                <w:szCs w:val="21"/>
              </w:rPr>
              <w:t>35</w:t>
            </w:r>
          </w:p>
        </w:tc>
        <w:tc>
          <w:tcPr>
            <w:tcW w:w="854" w:type="dxa"/>
          </w:tcPr>
          <w:p w14:paraId="1FB141FF" w14:textId="3558A765" w:rsidR="00840A4D" w:rsidRPr="00A376D6" w:rsidRDefault="00840A4D" w:rsidP="000D03A0">
            <w:pPr>
              <w:widowControl/>
              <w:jc w:val="both"/>
              <w:rPr>
                <w:sz w:val="21"/>
                <w:szCs w:val="21"/>
              </w:rPr>
            </w:pPr>
            <w:r w:rsidRPr="00A376D6">
              <w:rPr>
                <w:sz w:val="21"/>
                <w:szCs w:val="21"/>
              </w:rPr>
              <w:t>50</w:t>
            </w:r>
          </w:p>
        </w:tc>
        <w:tc>
          <w:tcPr>
            <w:tcW w:w="1056" w:type="dxa"/>
            <w:gridSpan w:val="2"/>
          </w:tcPr>
          <w:p w14:paraId="6E3D9665" w14:textId="251AA9DB" w:rsidR="00840A4D" w:rsidRPr="00A376D6" w:rsidRDefault="00840A4D" w:rsidP="000D03A0">
            <w:pPr>
              <w:widowControl/>
              <w:jc w:val="both"/>
              <w:rPr>
                <w:sz w:val="21"/>
                <w:szCs w:val="21"/>
              </w:rPr>
            </w:pPr>
            <w:r w:rsidRPr="00A376D6">
              <w:rPr>
                <w:sz w:val="21"/>
                <w:szCs w:val="21"/>
              </w:rPr>
              <w:t>7,0</w:t>
            </w:r>
          </w:p>
        </w:tc>
        <w:tc>
          <w:tcPr>
            <w:tcW w:w="1153" w:type="dxa"/>
            <w:gridSpan w:val="3"/>
          </w:tcPr>
          <w:p w14:paraId="4BBF9AD3" w14:textId="0AF2FA13"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3DE1CAF7" w14:textId="77777777" w:rsidTr="00A376D6">
        <w:trPr>
          <w:gridAfter w:val="1"/>
          <w:wAfter w:w="10" w:type="dxa"/>
          <w:trHeight w:val="20"/>
        </w:trPr>
        <w:tc>
          <w:tcPr>
            <w:tcW w:w="534" w:type="dxa"/>
          </w:tcPr>
          <w:p w14:paraId="68AC3045" w14:textId="26705144" w:rsidR="00840A4D" w:rsidRPr="00A376D6" w:rsidRDefault="00840A4D" w:rsidP="000D03A0">
            <w:pPr>
              <w:widowControl/>
              <w:jc w:val="both"/>
              <w:rPr>
                <w:sz w:val="21"/>
                <w:szCs w:val="21"/>
              </w:rPr>
            </w:pPr>
            <w:r w:rsidRPr="00A376D6">
              <w:rPr>
                <w:sz w:val="21"/>
                <w:szCs w:val="21"/>
              </w:rPr>
              <w:t>33</w:t>
            </w:r>
          </w:p>
        </w:tc>
        <w:tc>
          <w:tcPr>
            <w:tcW w:w="2126" w:type="dxa"/>
          </w:tcPr>
          <w:p w14:paraId="30C4BB6E" w14:textId="3DEA778B" w:rsidR="00840A4D" w:rsidRPr="00A376D6" w:rsidRDefault="00840A4D" w:rsidP="000D03A0">
            <w:pPr>
              <w:widowControl/>
              <w:jc w:val="both"/>
              <w:rPr>
                <w:sz w:val="21"/>
                <w:szCs w:val="21"/>
              </w:rPr>
            </w:pPr>
            <w:r w:rsidRPr="00A376D6">
              <w:rPr>
                <w:sz w:val="21"/>
                <w:szCs w:val="21"/>
              </w:rPr>
              <w:t>«М-5 «Урал» – Ульянино</w:t>
            </w:r>
          </w:p>
        </w:tc>
        <w:tc>
          <w:tcPr>
            <w:tcW w:w="1182" w:type="dxa"/>
          </w:tcPr>
          <w:p w14:paraId="0657482D" w14:textId="66F8E12A" w:rsidR="00840A4D" w:rsidRPr="00A376D6" w:rsidRDefault="00840A4D" w:rsidP="000D03A0">
            <w:pPr>
              <w:widowControl/>
              <w:jc w:val="both"/>
              <w:rPr>
                <w:sz w:val="21"/>
                <w:szCs w:val="21"/>
              </w:rPr>
            </w:pPr>
            <w:r w:rsidRPr="00A376D6">
              <w:rPr>
                <w:sz w:val="21"/>
                <w:szCs w:val="21"/>
              </w:rPr>
              <w:t>3,054</w:t>
            </w:r>
          </w:p>
        </w:tc>
        <w:tc>
          <w:tcPr>
            <w:tcW w:w="695" w:type="dxa"/>
          </w:tcPr>
          <w:p w14:paraId="5D789853" w14:textId="74E30802" w:rsidR="00840A4D" w:rsidRPr="00A376D6" w:rsidRDefault="00840A4D" w:rsidP="000D03A0">
            <w:pPr>
              <w:widowControl/>
              <w:jc w:val="both"/>
              <w:rPr>
                <w:sz w:val="21"/>
                <w:szCs w:val="21"/>
              </w:rPr>
            </w:pPr>
            <w:r w:rsidRPr="00A376D6">
              <w:rPr>
                <w:sz w:val="21"/>
                <w:szCs w:val="21"/>
              </w:rPr>
              <w:t>IV</w:t>
            </w:r>
          </w:p>
        </w:tc>
        <w:tc>
          <w:tcPr>
            <w:tcW w:w="822" w:type="dxa"/>
          </w:tcPr>
          <w:p w14:paraId="767887E8" w14:textId="44B72951" w:rsidR="00840A4D" w:rsidRPr="00A376D6" w:rsidRDefault="00840A4D" w:rsidP="000D03A0">
            <w:pPr>
              <w:widowControl/>
              <w:jc w:val="both"/>
              <w:rPr>
                <w:sz w:val="21"/>
                <w:szCs w:val="21"/>
              </w:rPr>
            </w:pPr>
            <w:r w:rsidRPr="00A376D6">
              <w:rPr>
                <w:sz w:val="21"/>
                <w:szCs w:val="21"/>
              </w:rPr>
              <w:t>2</w:t>
            </w:r>
          </w:p>
        </w:tc>
        <w:tc>
          <w:tcPr>
            <w:tcW w:w="948" w:type="dxa"/>
          </w:tcPr>
          <w:p w14:paraId="0902D4BB" w14:textId="41B8D42E" w:rsidR="00840A4D" w:rsidRPr="00A376D6" w:rsidRDefault="00840A4D" w:rsidP="000D03A0">
            <w:pPr>
              <w:widowControl/>
              <w:jc w:val="both"/>
              <w:rPr>
                <w:sz w:val="21"/>
                <w:szCs w:val="21"/>
              </w:rPr>
            </w:pPr>
            <w:r w:rsidRPr="00A376D6">
              <w:rPr>
                <w:sz w:val="21"/>
                <w:szCs w:val="21"/>
              </w:rPr>
              <w:t>35</w:t>
            </w:r>
          </w:p>
        </w:tc>
        <w:tc>
          <w:tcPr>
            <w:tcW w:w="854" w:type="dxa"/>
          </w:tcPr>
          <w:p w14:paraId="4CA7D0BE" w14:textId="6AB0B4B0" w:rsidR="00840A4D" w:rsidRPr="00A376D6" w:rsidRDefault="00840A4D" w:rsidP="000D03A0">
            <w:pPr>
              <w:widowControl/>
              <w:jc w:val="both"/>
              <w:rPr>
                <w:sz w:val="21"/>
                <w:szCs w:val="21"/>
              </w:rPr>
            </w:pPr>
            <w:r w:rsidRPr="00A376D6">
              <w:rPr>
                <w:sz w:val="21"/>
                <w:szCs w:val="21"/>
              </w:rPr>
              <w:t>50</w:t>
            </w:r>
          </w:p>
        </w:tc>
        <w:tc>
          <w:tcPr>
            <w:tcW w:w="1056" w:type="dxa"/>
            <w:gridSpan w:val="2"/>
          </w:tcPr>
          <w:p w14:paraId="5CFFD573" w14:textId="1810A4D3" w:rsidR="00840A4D" w:rsidRPr="00A376D6" w:rsidRDefault="00840A4D" w:rsidP="000D03A0">
            <w:pPr>
              <w:widowControl/>
              <w:jc w:val="both"/>
              <w:rPr>
                <w:sz w:val="21"/>
                <w:szCs w:val="21"/>
              </w:rPr>
            </w:pPr>
            <w:r w:rsidRPr="00A376D6">
              <w:rPr>
                <w:sz w:val="21"/>
                <w:szCs w:val="21"/>
              </w:rPr>
              <w:t>7,0</w:t>
            </w:r>
          </w:p>
        </w:tc>
        <w:tc>
          <w:tcPr>
            <w:tcW w:w="1153" w:type="dxa"/>
            <w:gridSpan w:val="3"/>
          </w:tcPr>
          <w:p w14:paraId="5DAC811B" w14:textId="518FE0CF"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3419B47F" w14:textId="77777777" w:rsidTr="00A376D6">
        <w:trPr>
          <w:gridAfter w:val="1"/>
          <w:wAfter w:w="10" w:type="dxa"/>
          <w:trHeight w:val="20"/>
        </w:trPr>
        <w:tc>
          <w:tcPr>
            <w:tcW w:w="534" w:type="dxa"/>
          </w:tcPr>
          <w:p w14:paraId="1A343DA0" w14:textId="17B03AD8" w:rsidR="00840A4D" w:rsidRPr="00A376D6" w:rsidRDefault="00840A4D" w:rsidP="000D03A0">
            <w:pPr>
              <w:widowControl/>
              <w:jc w:val="both"/>
              <w:rPr>
                <w:sz w:val="21"/>
                <w:szCs w:val="21"/>
              </w:rPr>
            </w:pPr>
            <w:r w:rsidRPr="00A376D6">
              <w:rPr>
                <w:sz w:val="21"/>
                <w:szCs w:val="21"/>
              </w:rPr>
              <w:t>34</w:t>
            </w:r>
          </w:p>
        </w:tc>
        <w:tc>
          <w:tcPr>
            <w:tcW w:w="2126" w:type="dxa"/>
          </w:tcPr>
          <w:p w14:paraId="612CD912" w14:textId="5ECE3B8C" w:rsidR="00840A4D" w:rsidRPr="00A376D6" w:rsidRDefault="00840A4D" w:rsidP="000D03A0">
            <w:pPr>
              <w:widowControl/>
              <w:jc w:val="both"/>
              <w:rPr>
                <w:sz w:val="21"/>
                <w:szCs w:val="21"/>
              </w:rPr>
            </w:pPr>
            <w:r w:rsidRPr="00A376D6">
              <w:rPr>
                <w:sz w:val="21"/>
                <w:szCs w:val="21"/>
              </w:rPr>
              <w:t>Бритовский подъезд</w:t>
            </w:r>
          </w:p>
        </w:tc>
        <w:tc>
          <w:tcPr>
            <w:tcW w:w="1182" w:type="dxa"/>
          </w:tcPr>
          <w:p w14:paraId="10907F5A" w14:textId="28CF43DA" w:rsidR="00840A4D" w:rsidRPr="00A376D6" w:rsidRDefault="00840A4D" w:rsidP="000D03A0">
            <w:pPr>
              <w:widowControl/>
              <w:jc w:val="both"/>
              <w:rPr>
                <w:sz w:val="21"/>
                <w:szCs w:val="21"/>
              </w:rPr>
            </w:pPr>
            <w:r w:rsidRPr="00A376D6">
              <w:rPr>
                <w:sz w:val="21"/>
                <w:szCs w:val="21"/>
              </w:rPr>
              <w:t>2,483</w:t>
            </w:r>
          </w:p>
        </w:tc>
        <w:tc>
          <w:tcPr>
            <w:tcW w:w="695" w:type="dxa"/>
          </w:tcPr>
          <w:p w14:paraId="1272642F" w14:textId="326ABB71" w:rsidR="00840A4D" w:rsidRPr="00A376D6" w:rsidRDefault="00840A4D" w:rsidP="000D03A0">
            <w:pPr>
              <w:widowControl/>
              <w:jc w:val="both"/>
              <w:rPr>
                <w:sz w:val="21"/>
                <w:szCs w:val="21"/>
              </w:rPr>
            </w:pPr>
            <w:r w:rsidRPr="00A376D6">
              <w:rPr>
                <w:sz w:val="21"/>
                <w:szCs w:val="21"/>
              </w:rPr>
              <w:t>V</w:t>
            </w:r>
          </w:p>
        </w:tc>
        <w:tc>
          <w:tcPr>
            <w:tcW w:w="822" w:type="dxa"/>
          </w:tcPr>
          <w:p w14:paraId="497A134D" w14:textId="43A5AF33" w:rsidR="00840A4D" w:rsidRPr="00A376D6" w:rsidRDefault="00840A4D" w:rsidP="000D03A0">
            <w:pPr>
              <w:widowControl/>
              <w:jc w:val="both"/>
              <w:rPr>
                <w:sz w:val="21"/>
                <w:szCs w:val="21"/>
              </w:rPr>
            </w:pPr>
            <w:r w:rsidRPr="00A376D6">
              <w:rPr>
                <w:sz w:val="21"/>
                <w:szCs w:val="21"/>
              </w:rPr>
              <w:t>2</w:t>
            </w:r>
          </w:p>
        </w:tc>
        <w:tc>
          <w:tcPr>
            <w:tcW w:w="948" w:type="dxa"/>
          </w:tcPr>
          <w:p w14:paraId="6B433B99" w14:textId="463F0680" w:rsidR="00840A4D" w:rsidRPr="00A376D6" w:rsidRDefault="00840A4D" w:rsidP="000D03A0">
            <w:pPr>
              <w:widowControl/>
              <w:jc w:val="both"/>
              <w:rPr>
                <w:sz w:val="21"/>
                <w:szCs w:val="21"/>
              </w:rPr>
            </w:pPr>
            <w:r w:rsidRPr="00A376D6">
              <w:rPr>
                <w:sz w:val="21"/>
                <w:szCs w:val="21"/>
              </w:rPr>
              <w:t>33</w:t>
            </w:r>
          </w:p>
        </w:tc>
        <w:tc>
          <w:tcPr>
            <w:tcW w:w="854" w:type="dxa"/>
          </w:tcPr>
          <w:p w14:paraId="0D52597E" w14:textId="7AE94792" w:rsidR="00840A4D" w:rsidRPr="00A376D6" w:rsidRDefault="00840A4D" w:rsidP="000D03A0">
            <w:pPr>
              <w:widowControl/>
              <w:jc w:val="both"/>
              <w:rPr>
                <w:sz w:val="21"/>
                <w:szCs w:val="21"/>
              </w:rPr>
            </w:pPr>
            <w:r w:rsidRPr="00A376D6">
              <w:rPr>
                <w:sz w:val="21"/>
                <w:szCs w:val="21"/>
              </w:rPr>
              <w:t>25</w:t>
            </w:r>
          </w:p>
        </w:tc>
        <w:tc>
          <w:tcPr>
            <w:tcW w:w="1056" w:type="dxa"/>
            <w:gridSpan w:val="2"/>
          </w:tcPr>
          <w:p w14:paraId="2B3FE275" w14:textId="626B9B88" w:rsidR="00840A4D" w:rsidRPr="00A376D6" w:rsidRDefault="00840A4D" w:rsidP="000D03A0">
            <w:pPr>
              <w:widowControl/>
              <w:jc w:val="both"/>
              <w:rPr>
                <w:sz w:val="21"/>
                <w:szCs w:val="21"/>
              </w:rPr>
            </w:pPr>
            <w:r w:rsidRPr="00A376D6">
              <w:rPr>
                <w:sz w:val="21"/>
                <w:szCs w:val="21"/>
              </w:rPr>
              <w:t>7,0</w:t>
            </w:r>
          </w:p>
        </w:tc>
        <w:tc>
          <w:tcPr>
            <w:tcW w:w="1153" w:type="dxa"/>
            <w:gridSpan w:val="3"/>
          </w:tcPr>
          <w:p w14:paraId="4CDF785F" w14:textId="553A9509"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22648F66" w14:textId="77777777" w:rsidTr="00A376D6">
        <w:trPr>
          <w:gridAfter w:val="1"/>
          <w:wAfter w:w="10" w:type="dxa"/>
          <w:trHeight w:val="20"/>
        </w:trPr>
        <w:tc>
          <w:tcPr>
            <w:tcW w:w="534" w:type="dxa"/>
          </w:tcPr>
          <w:p w14:paraId="592E39C3" w14:textId="437451F0" w:rsidR="00840A4D" w:rsidRPr="00A376D6" w:rsidRDefault="00840A4D" w:rsidP="000D03A0">
            <w:pPr>
              <w:widowControl/>
              <w:jc w:val="both"/>
              <w:rPr>
                <w:sz w:val="21"/>
                <w:szCs w:val="21"/>
              </w:rPr>
            </w:pPr>
            <w:r w:rsidRPr="00A376D6">
              <w:rPr>
                <w:sz w:val="21"/>
                <w:szCs w:val="21"/>
              </w:rPr>
              <w:t>35</w:t>
            </w:r>
          </w:p>
        </w:tc>
        <w:tc>
          <w:tcPr>
            <w:tcW w:w="2126" w:type="dxa"/>
          </w:tcPr>
          <w:p w14:paraId="6583A3FC" w14:textId="60782B98" w:rsidR="00840A4D" w:rsidRPr="00A376D6" w:rsidRDefault="00840A4D" w:rsidP="000D03A0">
            <w:pPr>
              <w:widowControl/>
              <w:jc w:val="both"/>
              <w:rPr>
                <w:sz w:val="21"/>
                <w:szCs w:val="21"/>
              </w:rPr>
            </w:pPr>
            <w:r w:rsidRPr="00A376D6">
              <w:rPr>
                <w:sz w:val="21"/>
                <w:szCs w:val="21"/>
              </w:rPr>
              <w:t>«Панино – Малино» – Семеновское – Левино</w:t>
            </w:r>
          </w:p>
        </w:tc>
        <w:tc>
          <w:tcPr>
            <w:tcW w:w="1182" w:type="dxa"/>
          </w:tcPr>
          <w:p w14:paraId="0636D870" w14:textId="7D2D4407" w:rsidR="00840A4D" w:rsidRPr="00A376D6" w:rsidRDefault="00840A4D" w:rsidP="000D03A0">
            <w:pPr>
              <w:widowControl/>
              <w:jc w:val="both"/>
              <w:rPr>
                <w:sz w:val="21"/>
                <w:szCs w:val="21"/>
              </w:rPr>
            </w:pPr>
            <w:r w:rsidRPr="00A376D6">
              <w:rPr>
                <w:sz w:val="21"/>
                <w:szCs w:val="21"/>
              </w:rPr>
              <w:t>0,807</w:t>
            </w:r>
          </w:p>
        </w:tc>
        <w:tc>
          <w:tcPr>
            <w:tcW w:w="695" w:type="dxa"/>
          </w:tcPr>
          <w:p w14:paraId="0119E4A8" w14:textId="4C97AA44" w:rsidR="00840A4D" w:rsidRPr="00A376D6" w:rsidRDefault="00840A4D" w:rsidP="000D03A0">
            <w:pPr>
              <w:widowControl/>
              <w:jc w:val="both"/>
              <w:rPr>
                <w:sz w:val="21"/>
                <w:szCs w:val="21"/>
              </w:rPr>
            </w:pPr>
            <w:r w:rsidRPr="00A376D6">
              <w:rPr>
                <w:sz w:val="21"/>
                <w:szCs w:val="21"/>
              </w:rPr>
              <w:t>IV</w:t>
            </w:r>
          </w:p>
        </w:tc>
        <w:tc>
          <w:tcPr>
            <w:tcW w:w="822" w:type="dxa"/>
          </w:tcPr>
          <w:p w14:paraId="5965BBB3" w14:textId="716BD7EE" w:rsidR="00840A4D" w:rsidRPr="00A376D6" w:rsidRDefault="00840A4D" w:rsidP="000D03A0">
            <w:pPr>
              <w:widowControl/>
              <w:jc w:val="both"/>
              <w:rPr>
                <w:sz w:val="21"/>
                <w:szCs w:val="21"/>
              </w:rPr>
            </w:pPr>
            <w:r w:rsidRPr="00A376D6">
              <w:rPr>
                <w:sz w:val="21"/>
                <w:szCs w:val="21"/>
              </w:rPr>
              <w:t>2</w:t>
            </w:r>
          </w:p>
        </w:tc>
        <w:tc>
          <w:tcPr>
            <w:tcW w:w="948" w:type="dxa"/>
          </w:tcPr>
          <w:p w14:paraId="2EDEA47C" w14:textId="5147AE82" w:rsidR="00840A4D" w:rsidRPr="00A376D6" w:rsidRDefault="00840A4D" w:rsidP="000D03A0">
            <w:pPr>
              <w:widowControl/>
              <w:jc w:val="both"/>
              <w:rPr>
                <w:sz w:val="21"/>
                <w:szCs w:val="21"/>
              </w:rPr>
            </w:pPr>
            <w:r w:rsidRPr="00A376D6">
              <w:rPr>
                <w:sz w:val="21"/>
                <w:szCs w:val="21"/>
              </w:rPr>
              <w:t>35</w:t>
            </w:r>
          </w:p>
        </w:tc>
        <w:tc>
          <w:tcPr>
            <w:tcW w:w="854" w:type="dxa"/>
          </w:tcPr>
          <w:p w14:paraId="2E5901EA" w14:textId="45FEA48B" w:rsidR="00840A4D" w:rsidRPr="00A376D6" w:rsidRDefault="00840A4D" w:rsidP="000D03A0">
            <w:pPr>
              <w:widowControl/>
              <w:jc w:val="both"/>
              <w:rPr>
                <w:sz w:val="21"/>
                <w:szCs w:val="21"/>
              </w:rPr>
            </w:pPr>
            <w:r w:rsidRPr="00A376D6">
              <w:rPr>
                <w:sz w:val="21"/>
                <w:szCs w:val="21"/>
              </w:rPr>
              <w:t>50</w:t>
            </w:r>
          </w:p>
        </w:tc>
        <w:tc>
          <w:tcPr>
            <w:tcW w:w="1056" w:type="dxa"/>
            <w:gridSpan w:val="2"/>
          </w:tcPr>
          <w:p w14:paraId="27AB31D2" w14:textId="54FB30E0" w:rsidR="00840A4D" w:rsidRPr="00A376D6" w:rsidRDefault="00840A4D" w:rsidP="000D03A0">
            <w:pPr>
              <w:widowControl/>
              <w:jc w:val="both"/>
              <w:rPr>
                <w:sz w:val="21"/>
                <w:szCs w:val="21"/>
              </w:rPr>
            </w:pPr>
            <w:r w:rsidRPr="00A376D6">
              <w:rPr>
                <w:sz w:val="21"/>
                <w:szCs w:val="21"/>
              </w:rPr>
              <w:t>6,0</w:t>
            </w:r>
          </w:p>
        </w:tc>
        <w:tc>
          <w:tcPr>
            <w:tcW w:w="1153" w:type="dxa"/>
            <w:gridSpan w:val="3"/>
          </w:tcPr>
          <w:p w14:paraId="6DA30786" w14:textId="438EED0C"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46620B3D" w14:textId="77777777" w:rsidTr="00A376D6">
        <w:trPr>
          <w:gridAfter w:val="1"/>
          <w:wAfter w:w="10" w:type="dxa"/>
          <w:trHeight w:val="20"/>
        </w:trPr>
        <w:tc>
          <w:tcPr>
            <w:tcW w:w="534" w:type="dxa"/>
          </w:tcPr>
          <w:p w14:paraId="06DE0F4E" w14:textId="5D28BFDF" w:rsidR="00840A4D" w:rsidRPr="00A376D6" w:rsidRDefault="00840A4D" w:rsidP="000D03A0">
            <w:pPr>
              <w:widowControl/>
              <w:jc w:val="both"/>
              <w:rPr>
                <w:sz w:val="21"/>
                <w:szCs w:val="21"/>
              </w:rPr>
            </w:pPr>
            <w:r w:rsidRPr="00A376D6">
              <w:rPr>
                <w:sz w:val="21"/>
                <w:szCs w:val="21"/>
              </w:rPr>
              <w:t>36</w:t>
            </w:r>
          </w:p>
        </w:tc>
        <w:tc>
          <w:tcPr>
            <w:tcW w:w="2126" w:type="dxa"/>
          </w:tcPr>
          <w:p w14:paraId="1704684D" w14:textId="7F55B808" w:rsidR="00840A4D" w:rsidRPr="00A376D6" w:rsidRDefault="00840A4D" w:rsidP="000D03A0">
            <w:pPr>
              <w:widowControl/>
              <w:jc w:val="both"/>
              <w:rPr>
                <w:sz w:val="21"/>
                <w:szCs w:val="21"/>
              </w:rPr>
            </w:pPr>
            <w:r w:rsidRPr="00A376D6">
              <w:rPr>
                <w:sz w:val="21"/>
                <w:szCs w:val="21"/>
              </w:rPr>
              <w:t>«ММК – Григорово – Гжель» – ст. Гжель</w:t>
            </w:r>
          </w:p>
        </w:tc>
        <w:tc>
          <w:tcPr>
            <w:tcW w:w="1182" w:type="dxa"/>
          </w:tcPr>
          <w:p w14:paraId="1F21FF3B" w14:textId="16820BF0" w:rsidR="00840A4D" w:rsidRPr="00A376D6" w:rsidRDefault="00840A4D" w:rsidP="000D03A0">
            <w:pPr>
              <w:widowControl/>
              <w:jc w:val="both"/>
              <w:rPr>
                <w:sz w:val="21"/>
                <w:szCs w:val="21"/>
              </w:rPr>
            </w:pPr>
            <w:r w:rsidRPr="00A376D6">
              <w:rPr>
                <w:sz w:val="21"/>
                <w:szCs w:val="21"/>
              </w:rPr>
              <w:t>2,450</w:t>
            </w:r>
          </w:p>
        </w:tc>
        <w:tc>
          <w:tcPr>
            <w:tcW w:w="695" w:type="dxa"/>
          </w:tcPr>
          <w:p w14:paraId="7649492E" w14:textId="1610A193" w:rsidR="00840A4D" w:rsidRPr="00A376D6" w:rsidRDefault="00840A4D" w:rsidP="000D03A0">
            <w:pPr>
              <w:widowControl/>
              <w:jc w:val="both"/>
              <w:rPr>
                <w:sz w:val="21"/>
                <w:szCs w:val="21"/>
              </w:rPr>
            </w:pPr>
            <w:r w:rsidRPr="00A376D6">
              <w:rPr>
                <w:sz w:val="21"/>
                <w:szCs w:val="21"/>
              </w:rPr>
              <w:t>IV</w:t>
            </w:r>
          </w:p>
        </w:tc>
        <w:tc>
          <w:tcPr>
            <w:tcW w:w="822" w:type="dxa"/>
          </w:tcPr>
          <w:p w14:paraId="7489663D" w14:textId="17133E66" w:rsidR="00840A4D" w:rsidRPr="00A376D6" w:rsidRDefault="00840A4D" w:rsidP="000D03A0">
            <w:pPr>
              <w:widowControl/>
              <w:jc w:val="both"/>
              <w:rPr>
                <w:sz w:val="21"/>
                <w:szCs w:val="21"/>
              </w:rPr>
            </w:pPr>
            <w:r w:rsidRPr="00A376D6">
              <w:rPr>
                <w:sz w:val="21"/>
                <w:szCs w:val="21"/>
              </w:rPr>
              <w:t>2</w:t>
            </w:r>
          </w:p>
        </w:tc>
        <w:tc>
          <w:tcPr>
            <w:tcW w:w="948" w:type="dxa"/>
          </w:tcPr>
          <w:p w14:paraId="56242E2A" w14:textId="584D9928" w:rsidR="00840A4D" w:rsidRPr="00A376D6" w:rsidRDefault="00840A4D" w:rsidP="000D03A0">
            <w:pPr>
              <w:widowControl/>
              <w:jc w:val="both"/>
              <w:rPr>
                <w:sz w:val="21"/>
                <w:szCs w:val="21"/>
              </w:rPr>
            </w:pPr>
            <w:r w:rsidRPr="00A376D6">
              <w:rPr>
                <w:sz w:val="21"/>
                <w:szCs w:val="21"/>
              </w:rPr>
              <w:t>35</w:t>
            </w:r>
          </w:p>
        </w:tc>
        <w:tc>
          <w:tcPr>
            <w:tcW w:w="854" w:type="dxa"/>
          </w:tcPr>
          <w:p w14:paraId="450BF2C6" w14:textId="33F98606" w:rsidR="00840A4D" w:rsidRPr="00A376D6" w:rsidRDefault="00840A4D" w:rsidP="000D03A0">
            <w:pPr>
              <w:widowControl/>
              <w:jc w:val="both"/>
              <w:rPr>
                <w:sz w:val="21"/>
                <w:szCs w:val="21"/>
              </w:rPr>
            </w:pPr>
            <w:r w:rsidRPr="00A376D6">
              <w:rPr>
                <w:sz w:val="21"/>
                <w:szCs w:val="21"/>
              </w:rPr>
              <w:t>50</w:t>
            </w:r>
          </w:p>
        </w:tc>
        <w:tc>
          <w:tcPr>
            <w:tcW w:w="1056" w:type="dxa"/>
            <w:gridSpan w:val="2"/>
          </w:tcPr>
          <w:p w14:paraId="766D76E2" w14:textId="06975CA4" w:rsidR="00840A4D" w:rsidRPr="00A376D6" w:rsidRDefault="00840A4D" w:rsidP="000D03A0">
            <w:pPr>
              <w:widowControl/>
              <w:jc w:val="both"/>
              <w:rPr>
                <w:sz w:val="21"/>
                <w:szCs w:val="21"/>
              </w:rPr>
            </w:pPr>
            <w:r w:rsidRPr="00A376D6">
              <w:rPr>
                <w:sz w:val="21"/>
                <w:szCs w:val="21"/>
              </w:rPr>
              <w:t>4,5</w:t>
            </w:r>
          </w:p>
        </w:tc>
        <w:tc>
          <w:tcPr>
            <w:tcW w:w="1153" w:type="dxa"/>
            <w:gridSpan w:val="3"/>
          </w:tcPr>
          <w:p w14:paraId="6076BDF3" w14:textId="77C9A57D"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ECC44A1" w14:textId="77777777" w:rsidTr="00A376D6">
        <w:trPr>
          <w:gridAfter w:val="1"/>
          <w:wAfter w:w="10" w:type="dxa"/>
          <w:trHeight w:val="20"/>
        </w:trPr>
        <w:tc>
          <w:tcPr>
            <w:tcW w:w="534" w:type="dxa"/>
          </w:tcPr>
          <w:p w14:paraId="3A55F595" w14:textId="0DDEA92B" w:rsidR="00840A4D" w:rsidRPr="00A376D6" w:rsidRDefault="00840A4D" w:rsidP="000D03A0">
            <w:pPr>
              <w:widowControl/>
              <w:jc w:val="both"/>
              <w:rPr>
                <w:sz w:val="21"/>
                <w:szCs w:val="21"/>
              </w:rPr>
            </w:pPr>
            <w:r w:rsidRPr="00A376D6">
              <w:rPr>
                <w:sz w:val="21"/>
                <w:szCs w:val="21"/>
              </w:rPr>
              <w:t>37</w:t>
            </w:r>
          </w:p>
        </w:tc>
        <w:tc>
          <w:tcPr>
            <w:tcW w:w="2126" w:type="dxa"/>
          </w:tcPr>
          <w:p w14:paraId="3CE63EB3" w14:textId="320C9ABB" w:rsidR="00840A4D" w:rsidRPr="00A376D6" w:rsidRDefault="00840A4D" w:rsidP="000D03A0">
            <w:pPr>
              <w:widowControl/>
              <w:jc w:val="both"/>
              <w:rPr>
                <w:sz w:val="21"/>
                <w:szCs w:val="21"/>
              </w:rPr>
            </w:pPr>
            <w:r w:rsidRPr="00A376D6">
              <w:rPr>
                <w:sz w:val="21"/>
                <w:szCs w:val="21"/>
              </w:rPr>
              <w:t>«М-5 «Урал» – Софьино – Дурниха» – паром</w:t>
            </w:r>
          </w:p>
        </w:tc>
        <w:tc>
          <w:tcPr>
            <w:tcW w:w="1182" w:type="dxa"/>
          </w:tcPr>
          <w:p w14:paraId="68002886" w14:textId="2898D60C" w:rsidR="00840A4D" w:rsidRPr="00A376D6" w:rsidRDefault="00840A4D" w:rsidP="000D03A0">
            <w:pPr>
              <w:widowControl/>
              <w:jc w:val="both"/>
              <w:rPr>
                <w:sz w:val="21"/>
                <w:szCs w:val="21"/>
              </w:rPr>
            </w:pPr>
            <w:r w:rsidRPr="00A376D6">
              <w:rPr>
                <w:sz w:val="21"/>
                <w:szCs w:val="21"/>
              </w:rPr>
              <w:t>0,225</w:t>
            </w:r>
          </w:p>
        </w:tc>
        <w:tc>
          <w:tcPr>
            <w:tcW w:w="695" w:type="dxa"/>
          </w:tcPr>
          <w:p w14:paraId="691F922A" w14:textId="0A58433C" w:rsidR="00840A4D" w:rsidRPr="00A376D6" w:rsidRDefault="00840A4D" w:rsidP="000D03A0">
            <w:pPr>
              <w:widowControl/>
              <w:jc w:val="both"/>
              <w:rPr>
                <w:sz w:val="21"/>
                <w:szCs w:val="21"/>
              </w:rPr>
            </w:pPr>
            <w:r w:rsidRPr="00A376D6">
              <w:rPr>
                <w:sz w:val="21"/>
                <w:szCs w:val="21"/>
              </w:rPr>
              <w:t>IV</w:t>
            </w:r>
          </w:p>
        </w:tc>
        <w:tc>
          <w:tcPr>
            <w:tcW w:w="822" w:type="dxa"/>
          </w:tcPr>
          <w:p w14:paraId="7B374E44" w14:textId="77180319" w:rsidR="00840A4D" w:rsidRPr="00A376D6" w:rsidRDefault="00840A4D" w:rsidP="000D03A0">
            <w:pPr>
              <w:widowControl/>
              <w:jc w:val="both"/>
              <w:rPr>
                <w:sz w:val="21"/>
                <w:szCs w:val="21"/>
              </w:rPr>
            </w:pPr>
            <w:r w:rsidRPr="00A376D6">
              <w:rPr>
                <w:sz w:val="21"/>
                <w:szCs w:val="21"/>
              </w:rPr>
              <w:t>2</w:t>
            </w:r>
          </w:p>
        </w:tc>
        <w:tc>
          <w:tcPr>
            <w:tcW w:w="948" w:type="dxa"/>
          </w:tcPr>
          <w:p w14:paraId="13C26DF5" w14:textId="6F3BE006" w:rsidR="00840A4D" w:rsidRPr="00A376D6" w:rsidRDefault="00840A4D" w:rsidP="000D03A0">
            <w:pPr>
              <w:widowControl/>
              <w:jc w:val="both"/>
              <w:rPr>
                <w:sz w:val="21"/>
                <w:szCs w:val="21"/>
              </w:rPr>
            </w:pPr>
            <w:r w:rsidRPr="00A376D6">
              <w:rPr>
                <w:sz w:val="21"/>
                <w:szCs w:val="21"/>
              </w:rPr>
              <w:t>35</w:t>
            </w:r>
          </w:p>
        </w:tc>
        <w:tc>
          <w:tcPr>
            <w:tcW w:w="854" w:type="dxa"/>
          </w:tcPr>
          <w:p w14:paraId="25010F2C" w14:textId="670E2F74" w:rsidR="00840A4D" w:rsidRPr="00A376D6" w:rsidRDefault="00840A4D" w:rsidP="000D03A0">
            <w:pPr>
              <w:widowControl/>
              <w:jc w:val="both"/>
              <w:rPr>
                <w:sz w:val="21"/>
                <w:szCs w:val="21"/>
              </w:rPr>
            </w:pPr>
            <w:r w:rsidRPr="00A376D6">
              <w:rPr>
                <w:sz w:val="21"/>
                <w:szCs w:val="21"/>
              </w:rPr>
              <w:t>50</w:t>
            </w:r>
          </w:p>
        </w:tc>
        <w:tc>
          <w:tcPr>
            <w:tcW w:w="1056" w:type="dxa"/>
            <w:gridSpan w:val="2"/>
          </w:tcPr>
          <w:p w14:paraId="34AFC32E" w14:textId="263F56ED" w:rsidR="00840A4D" w:rsidRPr="00A376D6" w:rsidRDefault="00840A4D" w:rsidP="000D03A0">
            <w:pPr>
              <w:widowControl/>
              <w:jc w:val="both"/>
              <w:rPr>
                <w:sz w:val="21"/>
                <w:szCs w:val="21"/>
              </w:rPr>
            </w:pPr>
            <w:r w:rsidRPr="00A376D6">
              <w:rPr>
                <w:sz w:val="21"/>
                <w:szCs w:val="21"/>
              </w:rPr>
              <w:t>5,5</w:t>
            </w:r>
          </w:p>
        </w:tc>
        <w:tc>
          <w:tcPr>
            <w:tcW w:w="1153" w:type="dxa"/>
            <w:gridSpan w:val="3"/>
          </w:tcPr>
          <w:p w14:paraId="55DF9E64" w14:textId="66F67725"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5BF47BE9" w14:textId="77777777" w:rsidTr="00A376D6">
        <w:trPr>
          <w:gridAfter w:val="1"/>
          <w:wAfter w:w="10" w:type="dxa"/>
          <w:trHeight w:val="20"/>
        </w:trPr>
        <w:tc>
          <w:tcPr>
            <w:tcW w:w="534" w:type="dxa"/>
          </w:tcPr>
          <w:p w14:paraId="7D71E0AD" w14:textId="1845B75C" w:rsidR="00840A4D" w:rsidRPr="00A376D6" w:rsidRDefault="00840A4D" w:rsidP="000D03A0">
            <w:pPr>
              <w:widowControl/>
              <w:jc w:val="both"/>
              <w:rPr>
                <w:sz w:val="21"/>
                <w:szCs w:val="21"/>
              </w:rPr>
            </w:pPr>
            <w:r w:rsidRPr="00A376D6">
              <w:rPr>
                <w:sz w:val="21"/>
                <w:szCs w:val="21"/>
              </w:rPr>
              <w:t>38</w:t>
            </w:r>
          </w:p>
        </w:tc>
        <w:tc>
          <w:tcPr>
            <w:tcW w:w="2126" w:type="dxa"/>
          </w:tcPr>
          <w:p w14:paraId="14C5475C" w14:textId="459813FF" w:rsidR="00840A4D" w:rsidRPr="00A376D6" w:rsidRDefault="00840A4D" w:rsidP="000D03A0">
            <w:pPr>
              <w:widowControl/>
              <w:jc w:val="both"/>
              <w:rPr>
                <w:sz w:val="21"/>
                <w:szCs w:val="21"/>
              </w:rPr>
            </w:pPr>
            <w:r w:rsidRPr="00A376D6">
              <w:rPr>
                <w:sz w:val="21"/>
                <w:szCs w:val="21"/>
              </w:rPr>
              <w:t>Никоновское –</w:t>
            </w:r>
          </w:p>
          <w:p w14:paraId="6F4F474C" w14:textId="7643F3BA" w:rsidR="00840A4D" w:rsidRPr="00A376D6" w:rsidRDefault="00840A4D" w:rsidP="000D03A0">
            <w:pPr>
              <w:widowControl/>
              <w:jc w:val="both"/>
              <w:rPr>
                <w:sz w:val="21"/>
                <w:szCs w:val="21"/>
              </w:rPr>
            </w:pPr>
            <w:r w:rsidRPr="00A376D6">
              <w:rPr>
                <w:sz w:val="21"/>
                <w:szCs w:val="21"/>
              </w:rPr>
              <w:t>Чекмен</w:t>
            </w:r>
            <w:r w:rsidR="00863F71">
              <w:rPr>
                <w:sz w:val="21"/>
                <w:szCs w:val="21"/>
              </w:rPr>
              <w:t>е</w:t>
            </w:r>
            <w:r w:rsidRPr="00A376D6">
              <w:rPr>
                <w:sz w:val="21"/>
                <w:szCs w:val="21"/>
              </w:rPr>
              <w:t>во</w:t>
            </w:r>
          </w:p>
          <w:p w14:paraId="4F6F1543" w14:textId="27EA1B76" w:rsidR="00840A4D" w:rsidRPr="00A376D6" w:rsidRDefault="00840A4D" w:rsidP="000D03A0">
            <w:pPr>
              <w:widowControl/>
              <w:jc w:val="both"/>
              <w:rPr>
                <w:sz w:val="21"/>
                <w:szCs w:val="21"/>
              </w:rPr>
            </w:pPr>
            <w:r w:rsidRPr="00A376D6">
              <w:rPr>
                <w:sz w:val="21"/>
                <w:szCs w:val="21"/>
              </w:rPr>
              <w:t>(ул. Пионерская)</w:t>
            </w:r>
          </w:p>
        </w:tc>
        <w:tc>
          <w:tcPr>
            <w:tcW w:w="1182" w:type="dxa"/>
          </w:tcPr>
          <w:p w14:paraId="738F7F7B" w14:textId="5B2C3F21" w:rsidR="00840A4D" w:rsidRPr="00A376D6" w:rsidRDefault="00840A4D" w:rsidP="000D03A0">
            <w:pPr>
              <w:widowControl/>
              <w:jc w:val="both"/>
              <w:rPr>
                <w:sz w:val="21"/>
                <w:szCs w:val="21"/>
              </w:rPr>
            </w:pPr>
            <w:r w:rsidRPr="00A376D6">
              <w:rPr>
                <w:sz w:val="21"/>
                <w:szCs w:val="21"/>
              </w:rPr>
              <w:t>0,726</w:t>
            </w:r>
          </w:p>
        </w:tc>
        <w:tc>
          <w:tcPr>
            <w:tcW w:w="695" w:type="dxa"/>
          </w:tcPr>
          <w:p w14:paraId="631A9136" w14:textId="4B7EB6D8" w:rsidR="00840A4D" w:rsidRPr="00A376D6" w:rsidRDefault="00840A4D" w:rsidP="000D03A0">
            <w:pPr>
              <w:widowControl/>
              <w:jc w:val="both"/>
              <w:rPr>
                <w:sz w:val="21"/>
                <w:szCs w:val="21"/>
              </w:rPr>
            </w:pPr>
            <w:r w:rsidRPr="00A376D6">
              <w:rPr>
                <w:sz w:val="21"/>
                <w:szCs w:val="21"/>
              </w:rPr>
              <w:t>V</w:t>
            </w:r>
          </w:p>
        </w:tc>
        <w:tc>
          <w:tcPr>
            <w:tcW w:w="822" w:type="dxa"/>
          </w:tcPr>
          <w:p w14:paraId="0D41A474" w14:textId="57395ED9" w:rsidR="00840A4D" w:rsidRPr="00A376D6" w:rsidRDefault="00840A4D" w:rsidP="000D03A0">
            <w:pPr>
              <w:widowControl/>
              <w:jc w:val="both"/>
              <w:rPr>
                <w:sz w:val="21"/>
                <w:szCs w:val="21"/>
              </w:rPr>
            </w:pPr>
            <w:r w:rsidRPr="00A376D6">
              <w:rPr>
                <w:sz w:val="21"/>
                <w:szCs w:val="21"/>
              </w:rPr>
              <w:t>2</w:t>
            </w:r>
          </w:p>
        </w:tc>
        <w:tc>
          <w:tcPr>
            <w:tcW w:w="948" w:type="dxa"/>
          </w:tcPr>
          <w:p w14:paraId="2A4EB5D5" w14:textId="4EF897A1" w:rsidR="00840A4D" w:rsidRPr="00A376D6" w:rsidRDefault="00840A4D" w:rsidP="000D03A0">
            <w:pPr>
              <w:widowControl/>
              <w:jc w:val="both"/>
              <w:rPr>
                <w:sz w:val="21"/>
                <w:szCs w:val="21"/>
              </w:rPr>
            </w:pPr>
            <w:r w:rsidRPr="00A376D6">
              <w:rPr>
                <w:sz w:val="21"/>
                <w:szCs w:val="21"/>
              </w:rPr>
              <w:t>33</w:t>
            </w:r>
          </w:p>
        </w:tc>
        <w:tc>
          <w:tcPr>
            <w:tcW w:w="854" w:type="dxa"/>
          </w:tcPr>
          <w:p w14:paraId="28A26EFE" w14:textId="31DDCB70" w:rsidR="00840A4D" w:rsidRPr="00A376D6" w:rsidRDefault="00840A4D" w:rsidP="000D03A0">
            <w:pPr>
              <w:widowControl/>
              <w:jc w:val="both"/>
              <w:rPr>
                <w:sz w:val="21"/>
                <w:szCs w:val="21"/>
              </w:rPr>
            </w:pPr>
            <w:r w:rsidRPr="00A376D6">
              <w:rPr>
                <w:sz w:val="21"/>
                <w:szCs w:val="21"/>
              </w:rPr>
              <w:t>25</w:t>
            </w:r>
          </w:p>
        </w:tc>
        <w:tc>
          <w:tcPr>
            <w:tcW w:w="1056" w:type="dxa"/>
            <w:gridSpan w:val="2"/>
          </w:tcPr>
          <w:p w14:paraId="7A88CC1A" w14:textId="24D25A43" w:rsidR="00840A4D" w:rsidRPr="00A376D6" w:rsidRDefault="00840A4D" w:rsidP="000D03A0">
            <w:pPr>
              <w:widowControl/>
              <w:jc w:val="both"/>
              <w:rPr>
                <w:sz w:val="21"/>
                <w:szCs w:val="21"/>
              </w:rPr>
            </w:pPr>
            <w:r w:rsidRPr="00A376D6">
              <w:rPr>
                <w:sz w:val="21"/>
                <w:szCs w:val="21"/>
              </w:rPr>
              <w:t>5,0</w:t>
            </w:r>
          </w:p>
        </w:tc>
        <w:tc>
          <w:tcPr>
            <w:tcW w:w="1153" w:type="dxa"/>
            <w:gridSpan w:val="3"/>
          </w:tcPr>
          <w:p w14:paraId="6D0B0CBC" w14:textId="34DD7643"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4638098E" w14:textId="77777777" w:rsidTr="00A376D6">
        <w:trPr>
          <w:gridAfter w:val="1"/>
          <w:wAfter w:w="10" w:type="dxa"/>
          <w:trHeight w:val="20"/>
        </w:trPr>
        <w:tc>
          <w:tcPr>
            <w:tcW w:w="534" w:type="dxa"/>
          </w:tcPr>
          <w:p w14:paraId="4D427DF9" w14:textId="2F0EAB7A" w:rsidR="00840A4D" w:rsidRPr="00A376D6" w:rsidRDefault="00840A4D" w:rsidP="000D03A0">
            <w:pPr>
              <w:widowControl/>
              <w:jc w:val="both"/>
              <w:rPr>
                <w:sz w:val="21"/>
                <w:szCs w:val="21"/>
              </w:rPr>
            </w:pPr>
            <w:r w:rsidRPr="00A376D6">
              <w:rPr>
                <w:sz w:val="21"/>
                <w:szCs w:val="21"/>
              </w:rPr>
              <w:t>39</w:t>
            </w:r>
          </w:p>
        </w:tc>
        <w:tc>
          <w:tcPr>
            <w:tcW w:w="2126" w:type="dxa"/>
          </w:tcPr>
          <w:p w14:paraId="7249ADEC" w14:textId="60D53791" w:rsidR="00840A4D" w:rsidRPr="00A376D6" w:rsidRDefault="00840A4D" w:rsidP="000D03A0">
            <w:pPr>
              <w:widowControl/>
              <w:jc w:val="both"/>
              <w:rPr>
                <w:sz w:val="21"/>
                <w:szCs w:val="21"/>
              </w:rPr>
            </w:pPr>
            <w:r w:rsidRPr="00A376D6">
              <w:rPr>
                <w:sz w:val="21"/>
                <w:szCs w:val="21"/>
              </w:rPr>
              <w:t>«Раменское – Донино» – Дементьево</w:t>
            </w:r>
          </w:p>
        </w:tc>
        <w:tc>
          <w:tcPr>
            <w:tcW w:w="1182" w:type="dxa"/>
          </w:tcPr>
          <w:p w14:paraId="0FA2396A" w14:textId="6EC1A41E" w:rsidR="00840A4D" w:rsidRPr="00A376D6" w:rsidRDefault="00840A4D" w:rsidP="000D03A0">
            <w:pPr>
              <w:widowControl/>
              <w:jc w:val="both"/>
              <w:rPr>
                <w:sz w:val="21"/>
                <w:szCs w:val="21"/>
              </w:rPr>
            </w:pPr>
            <w:r w:rsidRPr="00A376D6">
              <w:rPr>
                <w:sz w:val="21"/>
                <w:szCs w:val="21"/>
              </w:rPr>
              <w:t>3,147</w:t>
            </w:r>
          </w:p>
        </w:tc>
        <w:tc>
          <w:tcPr>
            <w:tcW w:w="695" w:type="dxa"/>
          </w:tcPr>
          <w:p w14:paraId="5D814297" w14:textId="15C20910" w:rsidR="00840A4D" w:rsidRPr="00A376D6" w:rsidRDefault="00840A4D" w:rsidP="000D03A0">
            <w:pPr>
              <w:widowControl/>
              <w:jc w:val="both"/>
              <w:rPr>
                <w:sz w:val="21"/>
                <w:szCs w:val="21"/>
              </w:rPr>
            </w:pPr>
            <w:r w:rsidRPr="00A376D6">
              <w:rPr>
                <w:sz w:val="21"/>
                <w:szCs w:val="21"/>
              </w:rPr>
              <w:t>IV</w:t>
            </w:r>
          </w:p>
        </w:tc>
        <w:tc>
          <w:tcPr>
            <w:tcW w:w="822" w:type="dxa"/>
          </w:tcPr>
          <w:p w14:paraId="42E485B4" w14:textId="4FE26F85" w:rsidR="00840A4D" w:rsidRPr="00A376D6" w:rsidRDefault="00840A4D" w:rsidP="000D03A0">
            <w:pPr>
              <w:widowControl/>
              <w:jc w:val="both"/>
              <w:rPr>
                <w:sz w:val="21"/>
                <w:szCs w:val="21"/>
              </w:rPr>
            </w:pPr>
            <w:r w:rsidRPr="00A376D6">
              <w:rPr>
                <w:sz w:val="21"/>
                <w:szCs w:val="21"/>
              </w:rPr>
              <w:t>2</w:t>
            </w:r>
          </w:p>
        </w:tc>
        <w:tc>
          <w:tcPr>
            <w:tcW w:w="948" w:type="dxa"/>
          </w:tcPr>
          <w:p w14:paraId="53EA24FA" w14:textId="3CDD30CF" w:rsidR="00840A4D" w:rsidRPr="00A376D6" w:rsidRDefault="00840A4D" w:rsidP="000D03A0">
            <w:pPr>
              <w:widowControl/>
              <w:jc w:val="both"/>
              <w:rPr>
                <w:sz w:val="21"/>
                <w:szCs w:val="21"/>
              </w:rPr>
            </w:pPr>
            <w:r w:rsidRPr="00A376D6">
              <w:rPr>
                <w:sz w:val="21"/>
                <w:szCs w:val="21"/>
              </w:rPr>
              <w:t>35</w:t>
            </w:r>
          </w:p>
        </w:tc>
        <w:tc>
          <w:tcPr>
            <w:tcW w:w="854" w:type="dxa"/>
          </w:tcPr>
          <w:p w14:paraId="58997BD0" w14:textId="0CA659D5" w:rsidR="00840A4D" w:rsidRPr="00A376D6" w:rsidRDefault="00840A4D" w:rsidP="000D03A0">
            <w:pPr>
              <w:widowControl/>
              <w:jc w:val="both"/>
              <w:rPr>
                <w:sz w:val="21"/>
                <w:szCs w:val="21"/>
              </w:rPr>
            </w:pPr>
            <w:r w:rsidRPr="00A376D6">
              <w:rPr>
                <w:sz w:val="21"/>
                <w:szCs w:val="21"/>
              </w:rPr>
              <w:t>50</w:t>
            </w:r>
          </w:p>
        </w:tc>
        <w:tc>
          <w:tcPr>
            <w:tcW w:w="1056" w:type="dxa"/>
            <w:gridSpan w:val="2"/>
          </w:tcPr>
          <w:p w14:paraId="132FB11C" w14:textId="64D0F1AE" w:rsidR="00840A4D" w:rsidRPr="00A376D6" w:rsidRDefault="00840A4D" w:rsidP="000D03A0">
            <w:pPr>
              <w:widowControl/>
              <w:jc w:val="both"/>
              <w:rPr>
                <w:sz w:val="21"/>
                <w:szCs w:val="21"/>
              </w:rPr>
            </w:pPr>
            <w:r w:rsidRPr="00A376D6">
              <w:rPr>
                <w:sz w:val="21"/>
                <w:szCs w:val="21"/>
              </w:rPr>
              <w:t>5,0</w:t>
            </w:r>
          </w:p>
        </w:tc>
        <w:tc>
          <w:tcPr>
            <w:tcW w:w="1153" w:type="dxa"/>
            <w:gridSpan w:val="3"/>
          </w:tcPr>
          <w:p w14:paraId="27AA2AC8" w14:textId="3ED48DFB"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56F09A77" w14:textId="77777777" w:rsidTr="00A376D6">
        <w:trPr>
          <w:gridAfter w:val="1"/>
          <w:wAfter w:w="10" w:type="dxa"/>
          <w:trHeight w:val="20"/>
        </w:trPr>
        <w:tc>
          <w:tcPr>
            <w:tcW w:w="534" w:type="dxa"/>
          </w:tcPr>
          <w:p w14:paraId="5D1E08C7" w14:textId="7B57B3FE" w:rsidR="00840A4D" w:rsidRPr="00A376D6" w:rsidRDefault="00840A4D" w:rsidP="000D03A0">
            <w:pPr>
              <w:widowControl/>
              <w:jc w:val="both"/>
              <w:rPr>
                <w:sz w:val="21"/>
                <w:szCs w:val="21"/>
              </w:rPr>
            </w:pPr>
            <w:r w:rsidRPr="00A376D6">
              <w:rPr>
                <w:sz w:val="21"/>
                <w:szCs w:val="21"/>
              </w:rPr>
              <w:t>40</w:t>
            </w:r>
          </w:p>
        </w:tc>
        <w:tc>
          <w:tcPr>
            <w:tcW w:w="2126" w:type="dxa"/>
          </w:tcPr>
          <w:p w14:paraId="0FFE295F" w14:textId="6EA100FF" w:rsidR="00840A4D" w:rsidRPr="00A376D6" w:rsidRDefault="00840A4D" w:rsidP="000D03A0">
            <w:pPr>
              <w:widowControl/>
              <w:jc w:val="both"/>
              <w:rPr>
                <w:sz w:val="21"/>
                <w:szCs w:val="21"/>
              </w:rPr>
            </w:pPr>
            <w:r w:rsidRPr="00A376D6">
              <w:rPr>
                <w:sz w:val="21"/>
                <w:szCs w:val="21"/>
              </w:rPr>
              <w:t>«МЕТК» – Кузяево – Коломино</w:t>
            </w:r>
          </w:p>
        </w:tc>
        <w:tc>
          <w:tcPr>
            <w:tcW w:w="1182" w:type="dxa"/>
          </w:tcPr>
          <w:p w14:paraId="2485D9A3" w14:textId="31B01BDE" w:rsidR="00840A4D" w:rsidRPr="00A376D6" w:rsidRDefault="00840A4D" w:rsidP="000D03A0">
            <w:pPr>
              <w:widowControl/>
              <w:jc w:val="both"/>
              <w:rPr>
                <w:sz w:val="21"/>
                <w:szCs w:val="21"/>
              </w:rPr>
            </w:pPr>
            <w:r w:rsidRPr="00A376D6">
              <w:rPr>
                <w:sz w:val="21"/>
                <w:szCs w:val="21"/>
              </w:rPr>
              <w:t>2,546</w:t>
            </w:r>
          </w:p>
        </w:tc>
        <w:tc>
          <w:tcPr>
            <w:tcW w:w="695" w:type="dxa"/>
          </w:tcPr>
          <w:p w14:paraId="3DFAF790" w14:textId="4C29D669" w:rsidR="00840A4D" w:rsidRPr="00A376D6" w:rsidRDefault="00840A4D" w:rsidP="000D03A0">
            <w:pPr>
              <w:widowControl/>
              <w:jc w:val="both"/>
              <w:rPr>
                <w:sz w:val="21"/>
                <w:szCs w:val="21"/>
              </w:rPr>
            </w:pPr>
            <w:r w:rsidRPr="00A376D6">
              <w:rPr>
                <w:sz w:val="21"/>
                <w:szCs w:val="21"/>
              </w:rPr>
              <w:t>V</w:t>
            </w:r>
          </w:p>
        </w:tc>
        <w:tc>
          <w:tcPr>
            <w:tcW w:w="822" w:type="dxa"/>
          </w:tcPr>
          <w:p w14:paraId="5FF835BD" w14:textId="7C134DE9" w:rsidR="00840A4D" w:rsidRPr="00A376D6" w:rsidRDefault="00840A4D" w:rsidP="000D03A0">
            <w:pPr>
              <w:widowControl/>
              <w:jc w:val="both"/>
              <w:rPr>
                <w:sz w:val="21"/>
                <w:szCs w:val="21"/>
              </w:rPr>
            </w:pPr>
            <w:r w:rsidRPr="00A376D6">
              <w:rPr>
                <w:sz w:val="21"/>
                <w:szCs w:val="21"/>
              </w:rPr>
              <w:t>2</w:t>
            </w:r>
          </w:p>
        </w:tc>
        <w:tc>
          <w:tcPr>
            <w:tcW w:w="948" w:type="dxa"/>
          </w:tcPr>
          <w:p w14:paraId="5032791D" w14:textId="0BA0E6B3" w:rsidR="00840A4D" w:rsidRPr="00A376D6" w:rsidRDefault="00840A4D" w:rsidP="000D03A0">
            <w:pPr>
              <w:widowControl/>
              <w:jc w:val="both"/>
              <w:rPr>
                <w:sz w:val="21"/>
                <w:szCs w:val="21"/>
              </w:rPr>
            </w:pPr>
            <w:r w:rsidRPr="00A376D6">
              <w:rPr>
                <w:sz w:val="21"/>
                <w:szCs w:val="21"/>
              </w:rPr>
              <w:t>33</w:t>
            </w:r>
          </w:p>
        </w:tc>
        <w:tc>
          <w:tcPr>
            <w:tcW w:w="854" w:type="dxa"/>
          </w:tcPr>
          <w:p w14:paraId="3B5D2520" w14:textId="36BF08AA" w:rsidR="00840A4D" w:rsidRPr="00A376D6" w:rsidRDefault="00840A4D" w:rsidP="000D03A0">
            <w:pPr>
              <w:widowControl/>
              <w:jc w:val="both"/>
              <w:rPr>
                <w:sz w:val="21"/>
                <w:szCs w:val="21"/>
              </w:rPr>
            </w:pPr>
            <w:r w:rsidRPr="00A376D6">
              <w:rPr>
                <w:sz w:val="21"/>
                <w:szCs w:val="21"/>
              </w:rPr>
              <w:t>25</w:t>
            </w:r>
          </w:p>
        </w:tc>
        <w:tc>
          <w:tcPr>
            <w:tcW w:w="1056" w:type="dxa"/>
            <w:gridSpan w:val="2"/>
          </w:tcPr>
          <w:p w14:paraId="7F66236C" w14:textId="59BC3EF8" w:rsidR="00840A4D" w:rsidRPr="00A376D6" w:rsidRDefault="00840A4D" w:rsidP="000D03A0">
            <w:pPr>
              <w:widowControl/>
              <w:jc w:val="both"/>
              <w:rPr>
                <w:sz w:val="21"/>
                <w:szCs w:val="21"/>
              </w:rPr>
            </w:pPr>
            <w:r w:rsidRPr="00A376D6">
              <w:rPr>
                <w:sz w:val="21"/>
                <w:szCs w:val="21"/>
              </w:rPr>
              <w:t>6,0</w:t>
            </w:r>
          </w:p>
        </w:tc>
        <w:tc>
          <w:tcPr>
            <w:tcW w:w="1153" w:type="dxa"/>
            <w:gridSpan w:val="3"/>
          </w:tcPr>
          <w:p w14:paraId="0C69EE88" w14:textId="25C88870"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370918D0" w14:textId="77777777" w:rsidTr="00A376D6">
        <w:trPr>
          <w:gridAfter w:val="1"/>
          <w:wAfter w:w="10" w:type="dxa"/>
          <w:trHeight w:val="20"/>
        </w:trPr>
        <w:tc>
          <w:tcPr>
            <w:tcW w:w="534" w:type="dxa"/>
          </w:tcPr>
          <w:p w14:paraId="6762B6DF" w14:textId="1926EA16" w:rsidR="00840A4D" w:rsidRPr="00A376D6" w:rsidRDefault="00840A4D" w:rsidP="000D03A0">
            <w:pPr>
              <w:widowControl/>
              <w:jc w:val="both"/>
              <w:rPr>
                <w:sz w:val="21"/>
                <w:szCs w:val="21"/>
              </w:rPr>
            </w:pPr>
            <w:r w:rsidRPr="00A376D6">
              <w:rPr>
                <w:sz w:val="21"/>
                <w:szCs w:val="21"/>
              </w:rPr>
              <w:t>41</w:t>
            </w:r>
          </w:p>
        </w:tc>
        <w:tc>
          <w:tcPr>
            <w:tcW w:w="2126" w:type="dxa"/>
          </w:tcPr>
          <w:p w14:paraId="510E7B94" w14:textId="04EF06B8" w:rsidR="00840A4D" w:rsidRPr="00A376D6" w:rsidRDefault="00840A4D" w:rsidP="000D03A0">
            <w:pPr>
              <w:widowControl/>
              <w:jc w:val="both"/>
              <w:rPr>
                <w:sz w:val="21"/>
                <w:szCs w:val="21"/>
              </w:rPr>
            </w:pPr>
            <w:r w:rsidRPr="00A376D6">
              <w:rPr>
                <w:sz w:val="21"/>
                <w:szCs w:val="21"/>
              </w:rPr>
              <w:t>«МЕТК» – Бахтеево</w:t>
            </w:r>
          </w:p>
        </w:tc>
        <w:tc>
          <w:tcPr>
            <w:tcW w:w="1182" w:type="dxa"/>
          </w:tcPr>
          <w:p w14:paraId="33A7AC31" w14:textId="60E16136" w:rsidR="00840A4D" w:rsidRPr="00A376D6" w:rsidRDefault="00840A4D" w:rsidP="000D03A0">
            <w:pPr>
              <w:widowControl/>
              <w:jc w:val="both"/>
              <w:rPr>
                <w:sz w:val="21"/>
                <w:szCs w:val="21"/>
              </w:rPr>
            </w:pPr>
            <w:r w:rsidRPr="00A376D6">
              <w:rPr>
                <w:sz w:val="21"/>
                <w:szCs w:val="21"/>
              </w:rPr>
              <w:t>1,378</w:t>
            </w:r>
          </w:p>
        </w:tc>
        <w:tc>
          <w:tcPr>
            <w:tcW w:w="695" w:type="dxa"/>
          </w:tcPr>
          <w:p w14:paraId="42859BF5" w14:textId="415B4070" w:rsidR="00840A4D" w:rsidRPr="00A376D6" w:rsidRDefault="00840A4D" w:rsidP="000D03A0">
            <w:pPr>
              <w:widowControl/>
              <w:jc w:val="both"/>
              <w:rPr>
                <w:sz w:val="21"/>
                <w:szCs w:val="21"/>
              </w:rPr>
            </w:pPr>
            <w:r w:rsidRPr="00A376D6">
              <w:rPr>
                <w:sz w:val="21"/>
                <w:szCs w:val="21"/>
              </w:rPr>
              <w:t>IV</w:t>
            </w:r>
          </w:p>
        </w:tc>
        <w:tc>
          <w:tcPr>
            <w:tcW w:w="822" w:type="dxa"/>
          </w:tcPr>
          <w:p w14:paraId="1ABCDCC6" w14:textId="64C3F123" w:rsidR="00840A4D" w:rsidRPr="00A376D6" w:rsidRDefault="00840A4D" w:rsidP="000D03A0">
            <w:pPr>
              <w:widowControl/>
              <w:jc w:val="both"/>
              <w:rPr>
                <w:sz w:val="21"/>
                <w:szCs w:val="21"/>
              </w:rPr>
            </w:pPr>
            <w:r w:rsidRPr="00A376D6">
              <w:rPr>
                <w:sz w:val="21"/>
                <w:szCs w:val="21"/>
              </w:rPr>
              <w:t>2</w:t>
            </w:r>
          </w:p>
        </w:tc>
        <w:tc>
          <w:tcPr>
            <w:tcW w:w="948" w:type="dxa"/>
          </w:tcPr>
          <w:p w14:paraId="5A6E5871" w14:textId="4C06AD7F" w:rsidR="00840A4D" w:rsidRPr="00A376D6" w:rsidRDefault="00840A4D" w:rsidP="000D03A0">
            <w:pPr>
              <w:widowControl/>
              <w:jc w:val="both"/>
              <w:rPr>
                <w:sz w:val="21"/>
                <w:szCs w:val="21"/>
              </w:rPr>
            </w:pPr>
            <w:r w:rsidRPr="00A376D6">
              <w:rPr>
                <w:sz w:val="21"/>
                <w:szCs w:val="21"/>
              </w:rPr>
              <w:t>35</w:t>
            </w:r>
          </w:p>
        </w:tc>
        <w:tc>
          <w:tcPr>
            <w:tcW w:w="854" w:type="dxa"/>
          </w:tcPr>
          <w:p w14:paraId="5643CFF3" w14:textId="373ABC8D" w:rsidR="00840A4D" w:rsidRPr="00A376D6" w:rsidRDefault="00840A4D" w:rsidP="000D03A0">
            <w:pPr>
              <w:widowControl/>
              <w:jc w:val="both"/>
              <w:rPr>
                <w:sz w:val="21"/>
                <w:szCs w:val="21"/>
              </w:rPr>
            </w:pPr>
            <w:r w:rsidRPr="00A376D6">
              <w:rPr>
                <w:sz w:val="21"/>
                <w:szCs w:val="21"/>
              </w:rPr>
              <w:t>50</w:t>
            </w:r>
          </w:p>
        </w:tc>
        <w:tc>
          <w:tcPr>
            <w:tcW w:w="1056" w:type="dxa"/>
            <w:gridSpan w:val="2"/>
          </w:tcPr>
          <w:p w14:paraId="028D8282" w14:textId="636037C6" w:rsidR="00840A4D" w:rsidRPr="00A376D6" w:rsidRDefault="00840A4D" w:rsidP="000D03A0">
            <w:pPr>
              <w:widowControl/>
              <w:jc w:val="both"/>
              <w:rPr>
                <w:sz w:val="21"/>
                <w:szCs w:val="21"/>
              </w:rPr>
            </w:pPr>
            <w:r w:rsidRPr="00A376D6">
              <w:rPr>
                <w:sz w:val="21"/>
                <w:szCs w:val="21"/>
              </w:rPr>
              <w:t>4,0</w:t>
            </w:r>
          </w:p>
        </w:tc>
        <w:tc>
          <w:tcPr>
            <w:tcW w:w="1153" w:type="dxa"/>
            <w:gridSpan w:val="3"/>
          </w:tcPr>
          <w:p w14:paraId="09D477EB" w14:textId="7D489CDD"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389FF6BA" w14:textId="77777777" w:rsidTr="00A376D6">
        <w:trPr>
          <w:gridAfter w:val="1"/>
          <w:wAfter w:w="10" w:type="dxa"/>
          <w:trHeight w:val="20"/>
        </w:trPr>
        <w:tc>
          <w:tcPr>
            <w:tcW w:w="534" w:type="dxa"/>
          </w:tcPr>
          <w:p w14:paraId="7309B4FF" w14:textId="65B6C6BD" w:rsidR="00840A4D" w:rsidRPr="00A376D6" w:rsidRDefault="00840A4D" w:rsidP="000D03A0">
            <w:pPr>
              <w:widowControl/>
              <w:jc w:val="both"/>
              <w:rPr>
                <w:sz w:val="21"/>
                <w:szCs w:val="21"/>
              </w:rPr>
            </w:pPr>
            <w:r w:rsidRPr="00A376D6">
              <w:rPr>
                <w:sz w:val="21"/>
                <w:szCs w:val="21"/>
              </w:rPr>
              <w:t>42</w:t>
            </w:r>
          </w:p>
        </w:tc>
        <w:tc>
          <w:tcPr>
            <w:tcW w:w="2126" w:type="dxa"/>
          </w:tcPr>
          <w:p w14:paraId="56719C90" w14:textId="2FF335A0" w:rsidR="00840A4D" w:rsidRPr="00A376D6" w:rsidRDefault="00840A4D" w:rsidP="000D03A0">
            <w:pPr>
              <w:widowControl/>
              <w:jc w:val="both"/>
              <w:rPr>
                <w:sz w:val="21"/>
                <w:szCs w:val="21"/>
              </w:rPr>
            </w:pPr>
            <w:r w:rsidRPr="00A376D6">
              <w:rPr>
                <w:sz w:val="21"/>
                <w:szCs w:val="21"/>
              </w:rPr>
              <w:t>«МЕТК» – Турыгино</w:t>
            </w:r>
          </w:p>
        </w:tc>
        <w:tc>
          <w:tcPr>
            <w:tcW w:w="1182" w:type="dxa"/>
          </w:tcPr>
          <w:p w14:paraId="5F9018F3" w14:textId="205D035C" w:rsidR="00840A4D" w:rsidRPr="00A376D6" w:rsidRDefault="00840A4D" w:rsidP="000D03A0">
            <w:pPr>
              <w:widowControl/>
              <w:jc w:val="both"/>
              <w:rPr>
                <w:sz w:val="21"/>
                <w:szCs w:val="21"/>
              </w:rPr>
            </w:pPr>
            <w:r w:rsidRPr="00A376D6">
              <w:rPr>
                <w:sz w:val="21"/>
                <w:szCs w:val="21"/>
              </w:rPr>
              <w:t>1,372</w:t>
            </w:r>
          </w:p>
        </w:tc>
        <w:tc>
          <w:tcPr>
            <w:tcW w:w="695" w:type="dxa"/>
          </w:tcPr>
          <w:p w14:paraId="361A1DE9" w14:textId="2B5697CC" w:rsidR="00840A4D" w:rsidRPr="00A376D6" w:rsidRDefault="00840A4D" w:rsidP="000D03A0">
            <w:pPr>
              <w:widowControl/>
              <w:jc w:val="both"/>
              <w:rPr>
                <w:sz w:val="21"/>
                <w:szCs w:val="21"/>
              </w:rPr>
            </w:pPr>
            <w:r w:rsidRPr="00A376D6">
              <w:rPr>
                <w:sz w:val="21"/>
                <w:szCs w:val="21"/>
              </w:rPr>
              <w:t>IV</w:t>
            </w:r>
          </w:p>
        </w:tc>
        <w:tc>
          <w:tcPr>
            <w:tcW w:w="822" w:type="dxa"/>
          </w:tcPr>
          <w:p w14:paraId="22FA423F" w14:textId="340A2981" w:rsidR="00840A4D" w:rsidRPr="00A376D6" w:rsidRDefault="00840A4D" w:rsidP="000D03A0">
            <w:pPr>
              <w:widowControl/>
              <w:jc w:val="both"/>
              <w:rPr>
                <w:sz w:val="21"/>
                <w:szCs w:val="21"/>
              </w:rPr>
            </w:pPr>
            <w:r w:rsidRPr="00A376D6">
              <w:rPr>
                <w:sz w:val="21"/>
                <w:szCs w:val="21"/>
              </w:rPr>
              <w:t>2</w:t>
            </w:r>
          </w:p>
        </w:tc>
        <w:tc>
          <w:tcPr>
            <w:tcW w:w="948" w:type="dxa"/>
          </w:tcPr>
          <w:p w14:paraId="75CC331D" w14:textId="04E6FCC7" w:rsidR="00840A4D" w:rsidRPr="00A376D6" w:rsidRDefault="00840A4D" w:rsidP="000D03A0">
            <w:pPr>
              <w:widowControl/>
              <w:jc w:val="both"/>
              <w:rPr>
                <w:sz w:val="21"/>
                <w:szCs w:val="21"/>
              </w:rPr>
            </w:pPr>
            <w:r w:rsidRPr="00A376D6">
              <w:rPr>
                <w:sz w:val="21"/>
                <w:szCs w:val="21"/>
              </w:rPr>
              <w:t>35</w:t>
            </w:r>
          </w:p>
        </w:tc>
        <w:tc>
          <w:tcPr>
            <w:tcW w:w="854" w:type="dxa"/>
          </w:tcPr>
          <w:p w14:paraId="35D1E3A2" w14:textId="2C7C19A3" w:rsidR="00840A4D" w:rsidRPr="00A376D6" w:rsidRDefault="00840A4D" w:rsidP="000D03A0">
            <w:pPr>
              <w:widowControl/>
              <w:jc w:val="both"/>
              <w:rPr>
                <w:sz w:val="21"/>
                <w:szCs w:val="21"/>
              </w:rPr>
            </w:pPr>
            <w:r w:rsidRPr="00A376D6">
              <w:rPr>
                <w:sz w:val="21"/>
                <w:szCs w:val="21"/>
              </w:rPr>
              <w:t>50</w:t>
            </w:r>
          </w:p>
        </w:tc>
        <w:tc>
          <w:tcPr>
            <w:tcW w:w="1056" w:type="dxa"/>
            <w:gridSpan w:val="2"/>
          </w:tcPr>
          <w:p w14:paraId="5016A0AE" w14:textId="2FF056A9" w:rsidR="00840A4D" w:rsidRPr="00A376D6" w:rsidRDefault="00840A4D" w:rsidP="000D03A0">
            <w:pPr>
              <w:widowControl/>
              <w:jc w:val="both"/>
              <w:rPr>
                <w:sz w:val="21"/>
                <w:szCs w:val="21"/>
              </w:rPr>
            </w:pPr>
            <w:r w:rsidRPr="00A376D6">
              <w:rPr>
                <w:sz w:val="21"/>
                <w:szCs w:val="21"/>
              </w:rPr>
              <w:t>6,0</w:t>
            </w:r>
          </w:p>
        </w:tc>
        <w:tc>
          <w:tcPr>
            <w:tcW w:w="1153" w:type="dxa"/>
            <w:gridSpan w:val="3"/>
          </w:tcPr>
          <w:p w14:paraId="0F1F2375" w14:textId="32396012"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D47ADE7" w14:textId="77777777" w:rsidTr="00A376D6">
        <w:trPr>
          <w:gridAfter w:val="1"/>
          <w:wAfter w:w="10" w:type="dxa"/>
          <w:trHeight w:val="20"/>
        </w:trPr>
        <w:tc>
          <w:tcPr>
            <w:tcW w:w="534" w:type="dxa"/>
          </w:tcPr>
          <w:p w14:paraId="6BC91263" w14:textId="5E2761BD" w:rsidR="00840A4D" w:rsidRPr="00A376D6" w:rsidRDefault="00840A4D" w:rsidP="000D03A0">
            <w:pPr>
              <w:widowControl/>
              <w:jc w:val="both"/>
              <w:rPr>
                <w:sz w:val="21"/>
                <w:szCs w:val="21"/>
              </w:rPr>
            </w:pPr>
            <w:r w:rsidRPr="00A376D6">
              <w:rPr>
                <w:sz w:val="21"/>
                <w:szCs w:val="21"/>
              </w:rPr>
              <w:t>43</w:t>
            </w:r>
          </w:p>
        </w:tc>
        <w:tc>
          <w:tcPr>
            <w:tcW w:w="2126" w:type="dxa"/>
          </w:tcPr>
          <w:p w14:paraId="1BD3517C" w14:textId="27DD6947" w:rsidR="00840A4D" w:rsidRPr="00A376D6" w:rsidRDefault="00840A4D" w:rsidP="000D03A0">
            <w:pPr>
              <w:widowControl/>
              <w:jc w:val="both"/>
              <w:rPr>
                <w:sz w:val="21"/>
                <w:szCs w:val="21"/>
              </w:rPr>
            </w:pPr>
            <w:r w:rsidRPr="00A376D6">
              <w:rPr>
                <w:sz w:val="21"/>
                <w:szCs w:val="21"/>
              </w:rPr>
              <w:t>ММК – Петровское</w:t>
            </w:r>
          </w:p>
        </w:tc>
        <w:tc>
          <w:tcPr>
            <w:tcW w:w="1182" w:type="dxa"/>
          </w:tcPr>
          <w:p w14:paraId="14E9BCB8" w14:textId="741C858F" w:rsidR="00840A4D" w:rsidRPr="00A376D6" w:rsidRDefault="00840A4D" w:rsidP="000D03A0">
            <w:pPr>
              <w:widowControl/>
              <w:jc w:val="both"/>
              <w:rPr>
                <w:sz w:val="21"/>
                <w:szCs w:val="21"/>
              </w:rPr>
            </w:pPr>
            <w:r w:rsidRPr="00A376D6">
              <w:rPr>
                <w:sz w:val="21"/>
                <w:szCs w:val="21"/>
              </w:rPr>
              <w:t>1,650</w:t>
            </w:r>
          </w:p>
        </w:tc>
        <w:tc>
          <w:tcPr>
            <w:tcW w:w="695" w:type="dxa"/>
          </w:tcPr>
          <w:p w14:paraId="65F99AEF" w14:textId="053CA4B5" w:rsidR="00840A4D" w:rsidRPr="00A376D6" w:rsidRDefault="00840A4D" w:rsidP="000D03A0">
            <w:pPr>
              <w:widowControl/>
              <w:jc w:val="both"/>
              <w:rPr>
                <w:sz w:val="21"/>
                <w:szCs w:val="21"/>
              </w:rPr>
            </w:pPr>
            <w:r w:rsidRPr="00A376D6">
              <w:rPr>
                <w:sz w:val="21"/>
                <w:szCs w:val="21"/>
              </w:rPr>
              <w:t>V</w:t>
            </w:r>
          </w:p>
        </w:tc>
        <w:tc>
          <w:tcPr>
            <w:tcW w:w="822" w:type="dxa"/>
          </w:tcPr>
          <w:p w14:paraId="33B9B697" w14:textId="02875AA5" w:rsidR="00840A4D" w:rsidRPr="00A376D6" w:rsidRDefault="00840A4D" w:rsidP="000D03A0">
            <w:pPr>
              <w:widowControl/>
              <w:jc w:val="both"/>
              <w:rPr>
                <w:sz w:val="21"/>
                <w:szCs w:val="21"/>
              </w:rPr>
            </w:pPr>
            <w:r w:rsidRPr="00A376D6">
              <w:rPr>
                <w:sz w:val="21"/>
                <w:szCs w:val="21"/>
              </w:rPr>
              <w:t>2</w:t>
            </w:r>
          </w:p>
        </w:tc>
        <w:tc>
          <w:tcPr>
            <w:tcW w:w="948" w:type="dxa"/>
          </w:tcPr>
          <w:p w14:paraId="769E8AAE" w14:textId="1DAD29D6" w:rsidR="00840A4D" w:rsidRPr="00A376D6" w:rsidRDefault="00840A4D" w:rsidP="000D03A0">
            <w:pPr>
              <w:widowControl/>
              <w:jc w:val="both"/>
              <w:rPr>
                <w:sz w:val="21"/>
                <w:szCs w:val="21"/>
              </w:rPr>
            </w:pPr>
            <w:r w:rsidRPr="00A376D6">
              <w:rPr>
                <w:sz w:val="21"/>
                <w:szCs w:val="21"/>
              </w:rPr>
              <w:t>33</w:t>
            </w:r>
          </w:p>
        </w:tc>
        <w:tc>
          <w:tcPr>
            <w:tcW w:w="854" w:type="dxa"/>
          </w:tcPr>
          <w:p w14:paraId="3B3B2E85" w14:textId="172AAB92" w:rsidR="00840A4D" w:rsidRPr="00A376D6" w:rsidRDefault="00840A4D" w:rsidP="000D03A0">
            <w:pPr>
              <w:widowControl/>
              <w:jc w:val="both"/>
              <w:rPr>
                <w:sz w:val="21"/>
                <w:szCs w:val="21"/>
              </w:rPr>
            </w:pPr>
            <w:r w:rsidRPr="00A376D6">
              <w:rPr>
                <w:sz w:val="21"/>
                <w:szCs w:val="21"/>
              </w:rPr>
              <w:t>25</w:t>
            </w:r>
          </w:p>
        </w:tc>
        <w:tc>
          <w:tcPr>
            <w:tcW w:w="1056" w:type="dxa"/>
            <w:gridSpan w:val="2"/>
          </w:tcPr>
          <w:p w14:paraId="68748127" w14:textId="5B04CCB0" w:rsidR="00840A4D" w:rsidRPr="00A376D6" w:rsidRDefault="00840A4D" w:rsidP="000D03A0">
            <w:pPr>
              <w:widowControl/>
              <w:jc w:val="both"/>
              <w:rPr>
                <w:sz w:val="21"/>
                <w:szCs w:val="21"/>
              </w:rPr>
            </w:pPr>
            <w:r w:rsidRPr="00A376D6">
              <w:rPr>
                <w:sz w:val="21"/>
                <w:szCs w:val="21"/>
              </w:rPr>
              <w:t>4,5</w:t>
            </w:r>
          </w:p>
        </w:tc>
        <w:tc>
          <w:tcPr>
            <w:tcW w:w="1153" w:type="dxa"/>
            <w:gridSpan w:val="3"/>
          </w:tcPr>
          <w:p w14:paraId="588B9107" w14:textId="622D752B"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68ACD93B" w14:textId="77777777" w:rsidTr="00A376D6">
        <w:trPr>
          <w:gridAfter w:val="1"/>
          <w:wAfter w:w="10" w:type="dxa"/>
          <w:trHeight w:val="20"/>
        </w:trPr>
        <w:tc>
          <w:tcPr>
            <w:tcW w:w="534" w:type="dxa"/>
          </w:tcPr>
          <w:p w14:paraId="41E77A7E" w14:textId="04F4EEC8" w:rsidR="00840A4D" w:rsidRPr="00A376D6" w:rsidRDefault="00840A4D" w:rsidP="000D03A0">
            <w:pPr>
              <w:widowControl/>
              <w:jc w:val="both"/>
              <w:rPr>
                <w:sz w:val="21"/>
                <w:szCs w:val="21"/>
              </w:rPr>
            </w:pPr>
            <w:r w:rsidRPr="00A376D6">
              <w:rPr>
                <w:sz w:val="21"/>
                <w:szCs w:val="21"/>
              </w:rPr>
              <w:t>44</w:t>
            </w:r>
          </w:p>
        </w:tc>
        <w:tc>
          <w:tcPr>
            <w:tcW w:w="2126" w:type="dxa"/>
          </w:tcPr>
          <w:p w14:paraId="68530C1D" w14:textId="4379214F" w:rsidR="00840A4D" w:rsidRPr="00A376D6" w:rsidRDefault="00840A4D" w:rsidP="000D03A0">
            <w:pPr>
              <w:widowControl/>
              <w:jc w:val="both"/>
              <w:rPr>
                <w:sz w:val="21"/>
                <w:szCs w:val="21"/>
              </w:rPr>
            </w:pPr>
            <w:r w:rsidRPr="00A376D6">
              <w:rPr>
                <w:sz w:val="21"/>
                <w:szCs w:val="21"/>
              </w:rPr>
              <w:t>«Раменское –</w:t>
            </w:r>
          </w:p>
          <w:p w14:paraId="5504944B" w14:textId="18FFA573" w:rsidR="00840A4D" w:rsidRPr="00A376D6" w:rsidRDefault="00840A4D" w:rsidP="000D03A0">
            <w:pPr>
              <w:widowControl/>
              <w:jc w:val="both"/>
              <w:rPr>
                <w:sz w:val="21"/>
                <w:szCs w:val="21"/>
              </w:rPr>
            </w:pPr>
            <w:r w:rsidRPr="00A376D6">
              <w:rPr>
                <w:sz w:val="21"/>
                <w:szCs w:val="21"/>
              </w:rPr>
              <w:t>ст. Бронницы – ММК» – Малышево</w:t>
            </w:r>
          </w:p>
        </w:tc>
        <w:tc>
          <w:tcPr>
            <w:tcW w:w="1182" w:type="dxa"/>
          </w:tcPr>
          <w:p w14:paraId="2BB9E055" w14:textId="227AE6C6" w:rsidR="00840A4D" w:rsidRPr="00A376D6" w:rsidRDefault="00840A4D" w:rsidP="000D03A0">
            <w:pPr>
              <w:widowControl/>
              <w:jc w:val="both"/>
              <w:rPr>
                <w:sz w:val="21"/>
                <w:szCs w:val="21"/>
              </w:rPr>
            </w:pPr>
            <w:r w:rsidRPr="00A376D6">
              <w:rPr>
                <w:sz w:val="21"/>
                <w:szCs w:val="21"/>
              </w:rPr>
              <w:t>1,184</w:t>
            </w:r>
          </w:p>
        </w:tc>
        <w:tc>
          <w:tcPr>
            <w:tcW w:w="695" w:type="dxa"/>
          </w:tcPr>
          <w:p w14:paraId="14DFE39D" w14:textId="5FF40408" w:rsidR="00840A4D" w:rsidRPr="00A376D6" w:rsidRDefault="00840A4D" w:rsidP="000D03A0">
            <w:pPr>
              <w:widowControl/>
              <w:jc w:val="both"/>
              <w:rPr>
                <w:sz w:val="21"/>
                <w:szCs w:val="21"/>
              </w:rPr>
            </w:pPr>
            <w:r w:rsidRPr="00A376D6">
              <w:rPr>
                <w:sz w:val="21"/>
                <w:szCs w:val="21"/>
              </w:rPr>
              <w:t>V</w:t>
            </w:r>
          </w:p>
        </w:tc>
        <w:tc>
          <w:tcPr>
            <w:tcW w:w="822" w:type="dxa"/>
          </w:tcPr>
          <w:p w14:paraId="6C2BC37E" w14:textId="2F4B9966" w:rsidR="00840A4D" w:rsidRPr="00A376D6" w:rsidRDefault="00840A4D" w:rsidP="000D03A0">
            <w:pPr>
              <w:widowControl/>
              <w:jc w:val="both"/>
              <w:rPr>
                <w:sz w:val="21"/>
                <w:szCs w:val="21"/>
              </w:rPr>
            </w:pPr>
            <w:r w:rsidRPr="00A376D6">
              <w:rPr>
                <w:sz w:val="21"/>
                <w:szCs w:val="21"/>
              </w:rPr>
              <w:t>2</w:t>
            </w:r>
          </w:p>
        </w:tc>
        <w:tc>
          <w:tcPr>
            <w:tcW w:w="948" w:type="dxa"/>
          </w:tcPr>
          <w:p w14:paraId="65F7A139" w14:textId="0248A684" w:rsidR="00840A4D" w:rsidRPr="00A376D6" w:rsidRDefault="00840A4D" w:rsidP="000D03A0">
            <w:pPr>
              <w:widowControl/>
              <w:jc w:val="both"/>
              <w:rPr>
                <w:sz w:val="21"/>
                <w:szCs w:val="21"/>
              </w:rPr>
            </w:pPr>
            <w:r w:rsidRPr="00A376D6">
              <w:rPr>
                <w:sz w:val="21"/>
                <w:szCs w:val="21"/>
              </w:rPr>
              <w:t>33</w:t>
            </w:r>
          </w:p>
        </w:tc>
        <w:tc>
          <w:tcPr>
            <w:tcW w:w="854" w:type="dxa"/>
          </w:tcPr>
          <w:p w14:paraId="67F0E9A3" w14:textId="3828BBDE" w:rsidR="00840A4D" w:rsidRPr="00A376D6" w:rsidRDefault="00840A4D" w:rsidP="000D03A0">
            <w:pPr>
              <w:widowControl/>
              <w:jc w:val="both"/>
              <w:rPr>
                <w:sz w:val="21"/>
                <w:szCs w:val="21"/>
              </w:rPr>
            </w:pPr>
            <w:r w:rsidRPr="00A376D6">
              <w:rPr>
                <w:sz w:val="21"/>
                <w:szCs w:val="21"/>
              </w:rPr>
              <w:t>25</w:t>
            </w:r>
          </w:p>
        </w:tc>
        <w:tc>
          <w:tcPr>
            <w:tcW w:w="1056" w:type="dxa"/>
            <w:gridSpan w:val="2"/>
          </w:tcPr>
          <w:p w14:paraId="203FFB91" w14:textId="0DBC0A0C" w:rsidR="00840A4D" w:rsidRPr="00A376D6" w:rsidRDefault="00840A4D" w:rsidP="000D03A0">
            <w:pPr>
              <w:widowControl/>
              <w:jc w:val="both"/>
              <w:rPr>
                <w:sz w:val="21"/>
                <w:szCs w:val="21"/>
              </w:rPr>
            </w:pPr>
            <w:r w:rsidRPr="00A376D6">
              <w:rPr>
                <w:sz w:val="21"/>
                <w:szCs w:val="21"/>
              </w:rPr>
              <w:t>6,0</w:t>
            </w:r>
          </w:p>
        </w:tc>
        <w:tc>
          <w:tcPr>
            <w:tcW w:w="1153" w:type="dxa"/>
            <w:gridSpan w:val="3"/>
          </w:tcPr>
          <w:p w14:paraId="51A2ABFD" w14:textId="01DA230A"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3EB4C1CF" w14:textId="77777777" w:rsidTr="00A376D6">
        <w:trPr>
          <w:gridAfter w:val="1"/>
          <w:wAfter w:w="10" w:type="dxa"/>
          <w:trHeight w:val="20"/>
        </w:trPr>
        <w:tc>
          <w:tcPr>
            <w:tcW w:w="534" w:type="dxa"/>
          </w:tcPr>
          <w:p w14:paraId="4A16A1D9" w14:textId="287EDE59" w:rsidR="00840A4D" w:rsidRPr="00A376D6" w:rsidRDefault="00840A4D" w:rsidP="000D03A0">
            <w:pPr>
              <w:widowControl/>
              <w:jc w:val="both"/>
              <w:rPr>
                <w:sz w:val="21"/>
                <w:szCs w:val="21"/>
              </w:rPr>
            </w:pPr>
            <w:r w:rsidRPr="00A376D6">
              <w:rPr>
                <w:sz w:val="21"/>
                <w:szCs w:val="21"/>
              </w:rPr>
              <w:t>45</w:t>
            </w:r>
          </w:p>
        </w:tc>
        <w:tc>
          <w:tcPr>
            <w:tcW w:w="2126" w:type="dxa"/>
          </w:tcPr>
          <w:p w14:paraId="3417DF9A" w14:textId="2624BA27" w:rsidR="00840A4D" w:rsidRPr="00A376D6" w:rsidRDefault="00840A4D" w:rsidP="000D03A0">
            <w:pPr>
              <w:widowControl/>
              <w:jc w:val="both"/>
              <w:rPr>
                <w:sz w:val="21"/>
                <w:szCs w:val="21"/>
              </w:rPr>
            </w:pPr>
            <w:r w:rsidRPr="00A376D6">
              <w:rPr>
                <w:sz w:val="21"/>
                <w:szCs w:val="21"/>
              </w:rPr>
              <w:t>«Никулино – Колупаево» – Торопово</w:t>
            </w:r>
          </w:p>
        </w:tc>
        <w:tc>
          <w:tcPr>
            <w:tcW w:w="1182" w:type="dxa"/>
          </w:tcPr>
          <w:p w14:paraId="12E9D597" w14:textId="6A062F06" w:rsidR="00840A4D" w:rsidRPr="00A376D6" w:rsidRDefault="00840A4D" w:rsidP="000D03A0">
            <w:pPr>
              <w:widowControl/>
              <w:jc w:val="both"/>
              <w:rPr>
                <w:sz w:val="21"/>
                <w:szCs w:val="21"/>
              </w:rPr>
            </w:pPr>
            <w:r w:rsidRPr="00A376D6">
              <w:rPr>
                <w:sz w:val="21"/>
                <w:szCs w:val="21"/>
              </w:rPr>
              <w:t>2,681</w:t>
            </w:r>
          </w:p>
        </w:tc>
        <w:tc>
          <w:tcPr>
            <w:tcW w:w="695" w:type="dxa"/>
          </w:tcPr>
          <w:p w14:paraId="2FB3AFA3" w14:textId="0A46F69D" w:rsidR="00840A4D" w:rsidRPr="00A376D6" w:rsidRDefault="00840A4D" w:rsidP="000D03A0">
            <w:pPr>
              <w:widowControl/>
              <w:jc w:val="both"/>
              <w:rPr>
                <w:sz w:val="21"/>
                <w:szCs w:val="21"/>
              </w:rPr>
            </w:pPr>
            <w:r w:rsidRPr="00A376D6">
              <w:rPr>
                <w:sz w:val="21"/>
                <w:szCs w:val="21"/>
              </w:rPr>
              <w:t>V</w:t>
            </w:r>
          </w:p>
        </w:tc>
        <w:tc>
          <w:tcPr>
            <w:tcW w:w="822" w:type="dxa"/>
          </w:tcPr>
          <w:p w14:paraId="1B65D962" w14:textId="5F6F9B0F" w:rsidR="00840A4D" w:rsidRPr="00A376D6" w:rsidRDefault="00840A4D" w:rsidP="000D03A0">
            <w:pPr>
              <w:widowControl/>
              <w:jc w:val="both"/>
              <w:rPr>
                <w:sz w:val="21"/>
                <w:szCs w:val="21"/>
              </w:rPr>
            </w:pPr>
            <w:r w:rsidRPr="00A376D6">
              <w:rPr>
                <w:sz w:val="21"/>
                <w:szCs w:val="21"/>
              </w:rPr>
              <w:t>2</w:t>
            </w:r>
          </w:p>
        </w:tc>
        <w:tc>
          <w:tcPr>
            <w:tcW w:w="948" w:type="dxa"/>
          </w:tcPr>
          <w:p w14:paraId="2D513DEC" w14:textId="579C66DD" w:rsidR="00840A4D" w:rsidRPr="00A376D6" w:rsidRDefault="00840A4D" w:rsidP="000D03A0">
            <w:pPr>
              <w:widowControl/>
              <w:jc w:val="both"/>
              <w:rPr>
                <w:sz w:val="21"/>
                <w:szCs w:val="21"/>
              </w:rPr>
            </w:pPr>
            <w:r w:rsidRPr="00A376D6">
              <w:rPr>
                <w:sz w:val="21"/>
                <w:szCs w:val="21"/>
              </w:rPr>
              <w:t>33</w:t>
            </w:r>
          </w:p>
        </w:tc>
        <w:tc>
          <w:tcPr>
            <w:tcW w:w="854" w:type="dxa"/>
          </w:tcPr>
          <w:p w14:paraId="20C15EDA" w14:textId="26231304" w:rsidR="00840A4D" w:rsidRPr="00A376D6" w:rsidRDefault="00840A4D" w:rsidP="000D03A0">
            <w:pPr>
              <w:widowControl/>
              <w:jc w:val="both"/>
              <w:rPr>
                <w:sz w:val="21"/>
                <w:szCs w:val="21"/>
              </w:rPr>
            </w:pPr>
            <w:r w:rsidRPr="00A376D6">
              <w:rPr>
                <w:sz w:val="21"/>
                <w:szCs w:val="21"/>
              </w:rPr>
              <w:t>25</w:t>
            </w:r>
          </w:p>
        </w:tc>
        <w:tc>
          <w:tcPr>
            <w:tcW w:w="1056" w:type="dxa"/>
            <w:gridSpan w:val="2"/>
          </w:tcPr>
          <w:p w14:paraId="35609C0D" w14:textId="2A9D350E" w:rsidR="00840A4D" w:rsidRPr="00A376D6" w:rsidRDefault="00840A4D" w:rsidP="000D03A0">
            <w:pPr>
              <w:widowControl/>
              <w:jc w:val="both"/>
              <w:rPr>
                <w:sz w:val="21"/>
                <w:szCs w:val="21"/>
              </w:rPr>
            </w:pPr>
            <w:r w:rsidRPr="00A376D6">
              <w:rPr>
                <w:sz w:val="21"/>
                <w:szCs w:val="21"/>
              </w:rPr>
              <w:t>4,0</w:t>
            </w:r>
          </w:p>
        </w:tc>
        <w:tc>
          <w:tcPr>
            <w:tcW w:w="1153" w:type="dxa"/>
            <w:gridSpan w:val="3"/>
          </w:tcPr>
          <w:p w14:paraId="564F63CE" w14:textId="6C092131"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FC2B348" w14:textId="77777777" w:rsidTr="00A376D6">
        <w:trPr>
          <w:gridAfter w:val="1"/>
          <w:wAfter w:w="10" w:type="dxa"/>
          <w:trHeight w:val="20"/>
        </w:trPr>
        <w:tc>
          <w:tcPr>
            <w:tcW w:w="534" w:type="dxa"/>
          </w:tcPr>
          <w:p w14:paraId="377BF239" w14:textId="354B3D1A" w:rsidR="00840A4D" w:rsidRPr="00A376D6" w:rsidRDefault="00840A4D" w:rsidP="000D03A0">
            <w:pPr>
              <w:widowControl/>
              <w:jc w:val="both"/>
              <w:rPr>
                <w:sz w:val="21"/>
                <w:szCs w:val="21"/>
              </w:rPr>
            </w:pPr>
            <w:r w:rsidRPr="00A376D6">
              <w:rPr>
                <w:sz w:val="21"/>
                <w:szCs w:val="21"/>
              </w:rPr>
              <w:lastRenderedPageBreak/>
              <w:t>46</w:t>
            </w:r>
          </w:p>
        </w:tc>
        <w:tc>
          <w:tcPr>
            <w:tcW w:w="2126" w:type="dxa"/>
          </w:tcPr>
          <w:p w14:paraId="29084E40" w14:textId="2273E24B" w:rsidR="00840A4D" w:rsidRPr="00A376D6" w:rsidRDefault="00840A4D" w:rsidP="000D03A0">
            <w:pPr>
              <w:widowControl/>
              <w:jc w:val="both"/>
              <w:rPr>
                <w:sz w:val="21"/>
                <w:szCs w:val="21"/>
              </w:rPr>
            </w:pPr>
            <w:r w:rsidRPr="00A376D6">
              <w:rPr>
                <w:sz w:val="21"/>
                <w:szCs w:val="21"/>
              </w:rPr>
              <w:t>М-5 «Урал» – Давыдово</w:t>
            </w:r>
          </w:p>
        </w:tc>
        <w:tc>
          <w:tcPr>
            <w:tcW w:w="1182" w:type="dxa"/>
          </w:tcPr>
          <w:p w14:paraId="3EAEA30D" w14:textId="52BD1489" w:rsidR="00840A4D" w:rsidRPr="00A376D6" w:rsidRDefault="00840A4D" w:rsidP="000D03A0">
            <w:pPr>
              <w:widowControl/>
              <w:jc w:val="both"/>
              <w:rPr>
                <w:sz w:val="21"/>
                <w:szCs w:val="21"/>
              </w:rPr>
            </w:pPr>
            <w:r w:rsidRPr="00A376D6">
              <w:rPr>
                <w:sz w:val="21"/>
                <w:szCs w:val="21"/>
              </w:rPr>
              <w:t>1,400</w:t>
            </w:r>
          </w:p>
        </w:tc>
        <w:tc>
          <w:tcPr>
            <w:tcW w:w="695" w:type="dxa"/>
          </w:tcPr>
          <w:p w14:paraId="4CB1ED3C" w14:textId="3AC9BBF0" w:rsidR="00840A4D" w:rsidRPr="00A376D6" w:rsidRDefault="00840A4D" w:rsidP="000D03A0">
            <w:pPr>
              <w:widowControl/>
              <w:jc w:val="both"/>
              <w:rPr>
                <w:sz w:val="21"/>
                <w:szCs w:val="21"/>
              </w:rPr>
            </w:pPr>
            <w:r w:rsidRPr="00A376D6">
              <w:rPr>
                <w:sz w:val="21"/>
                <w:szCs w:val="21"/>
              </w:rPr>
              <w:t>V</w:t>
            </w:r>
          </w:p>
        </w:tc>
        <w:tc>
          <w:tcPr>
            <w:tcW w:w="822" w:type="dxa"/>
          </w:tcPr>
          <w:p w14:paraId="60E6E386" w14:textId="683BBCCD" w:rsidR="00840A4D" w:rsidRPr="00A376D6" w:rsidRDefault="00840A4D" w:rsidP="000D03A0">
            <w:pPr>
              <w:widowControl/>
              <w:jc w:val="both"/>
              <w:rPr>
                <w:sz w:val="21"/>
                <w:szCs w:val="21"/>
              </w:rPr>
            </w:pPr>
            <w:r w:rsidRPr="00A376D6">
              <w:rPr>
                <w:sz w:val="21"/>
                <w:szCs w:val="21"/>
              </w:rPr>
              <w:t>2</w:t>
            </w:r>
          </w:p>
        </w:tc>
        <w:tc>
          <w:tcPr>
            <w:tcW w:w="948" w:type="dxa"/>
          </w:tcPr>
          <w:p w14:paraId="14B36586" w14:textId="56C703C6" w:rsidR="00840A4D" w:rsidRPr="00A376D6" w:rsidRDefault="00840A4D" w:rsidP="000D03A0">
            <w:pPr>
              <w:widowControl/>
              <w:jc w:val="both"/>
              <w:rPr>
                <w:sz w:val="21"/>
                <w:szCs w:val="21"/>
              </w:rPr>
            </w:pPr>
            <w:r w:rsidRPr="00A376D6">
              <w:rPr>
                <w:sz w:val="21"/>
                <w:szCs w:val="21"/>
              </w:rPr>
              <w:t>33</w:t>
            </w:r>
          </w:p>
        </w:tc>
        <w:tc>
          <w:tcPr>
            <w:tcW w:w="854" w:type="dxa"/>
          </w:tcPr>
          <w:p w14:paraId="414A70FD" w14:textId="2BE8B413" w:rsidR="00840A4D" w:rsidRPr="00A376D6" w:rsidRDefault="00840A4D" w:rsidP="000D03A0">
            <w:pPr>
              <w:widowControl/>
              <w:jc w:val="both"/>
              <w:rPr>
                <w:sz w:val="21"/>
                <w:szCs w:val="21"/>
              </w:rPr>
            </w:pPr>
            <w:r w:rsidRPr="00A376D6">
              <w:rPr>
                <w:sz w:val="21"/>
                <w:szCs w:val="21"/>
              </w:rPr>
              <w:t>25</w:t>
            </w:r>
          </w:p>
        </w:tc>
        <w:tc>
          <w:tcPr>
            <w:tcW w:w="1056" w:type="dxa"/>
            <w:gridSpan w:val="2"/>
          </w:tcPr>
          <w:p w14:paraId="5FDD734C" w14:textId="1950FB05" w:rsidR="00840A4D" w:rsidRPr="00A376D6" w:rsidRDefault="00840A4D" w:rsidP="000D03A0">
            <w:pPr>
              <w:widowControl/>
              <w:jc w:val="both"/>
              <w:rPr>
                <w:sz w:val="21"/>
                <w:szCs w:val="21"/>
              </w:rPr>
            </w:pPr>
            <w:r w:rsidRPr="00A376D6">
              <w:rPr>
                <w:sz w:val="21"/>
                <w:szCs w:val="21"/>
              </w:rPr>
              <w:t>4,0</w:t>
            </w:r>
          </w:p>
        </w:tc>
        <w:tc>
          <w:tcPr>
            <w:tcW w:w="1153" w:type="dxa"/>
            <w:gridSpan w:val="3"/>
          </w:tcPr>
          <w:p w14:paraId="4D9D1F33" w14:textId="52BAB88C" w:rsidR="00840A4D" w:rsidRPr="00A376D6" w:rsidRDefault="00840A4D" w:rsidP="000D03A0">
            <w:pPr>
              <w:widowControl/>
              <w:jc w:val="both"/>
              <w:rPr>
                <w:sz w:val="21"/>
                <w:szCs w:val="21"/>
              </w:rPr>
            </w:pPr>
            <w:r w:rsidRPr="00A376D6">
              <w:rPr>
                <w:sz w:val="21"/>
                <w:szCs w:val="21"/>
              </w:rPr>
              <w:t>цементобетон</w:t>
            </w:r>
          </w:p>
        </w:tc>
      </w:tr>
      <w:tr w:rsidR="00A91654" w:rsidRPr="00A376D6" w14:paraId="1F32A721" w14:textId="77777777" w:rsidTr="00A376D6">
        <w:trPr>
          <w:gridAfter w:val="1"/>
          <w:wAfter w:w="10" w:type="dxa"/>
          <w:trHeight w:val="20"/>
        </w:trPr>
        <w:tc>
          <w:tcPr>
            <w:tcW w:w="534" w:type="dxa"/>
          </w:tcPr>
          <w:p w14:paraId="0B649D23" w14:textId="6046A282" w:rsidR="00840A4D" w:rsidRPr="00A376D6" w:rsidRDefault="00840A4D" w:rsidP="000D03A0">
            <w:pPr>
              <w:widowControl/>
              <w:jc w:val="both"/>
              <w:rPr>
                <w:sz w:val="21"/>
                <w:szCs w:val="21"/>
              </w:rPr>
            </w:pPr>
            <w:r w:rsidRPr="00A376D6">
              <w:rPr>
                <w:sz w:val="21"/>
                <w:szCs w:val="21"/>
              </w:rPr>
              <w:t>47</w:t>
            </w:r>
          </w:p>
        </w:tc>
        <w:tc>
          <w:tcPr>
            <w:tcW w:w="2126" w:type="dxa"/>
          </w:tcPr>
          <w:p w14:paraId="2DED023C" w14:textId="10D5324A" w:rsidR="00840A4D" w:rsidRPr="00A376D6" w:rsidRDefault="00840A4D" w:rsidP="000D03A0">
            <w:pPr>
              <w:widowControl/>
              <w:jc w:val="both"/>
              <w:rPr>
                <w:sz w:val="21"/>
                <w:szCs w:val="21"/>
              </w:rPr>
            </w:pPr>
            <w:r w:rsidRPr="00A376D6">
              <w:rPr>
                <w:sz w:val="21"/>
                <w:szCs w:val="21"/>
              </w:rPr>
              <w:t>«М-5 «Урал» –</w:t>
            </w:r>
          </w:p>
          <w:p w14:paraId="787B8C50" w14:textId="5DF70B49" w:rsidR="00840A4D" w:rsidRPr="00A376D6" w:rsidRDefault="00840A4D" w:rsidP="000D03A0">
            <w:pPr>
              <w:widowControl/>
              <w:jc w:val="both"/>
              <w:rPr>
                <w:sz w:val="21"/>
                <w:szCs w:val="21"/>
              </w:rPr>
            </w:pPr>
            <w:r w:rsidRPr="00A376D6">
              <w:rPr>
                <w:sz w:val="21"/>
                <w:szCs w:val="21"/>
              </w:rPr>
              <w:t>Вохринка» – Слободино</w:t>
            </w:r>
          </w:p>
        </w:tc>
        <w:tc>
          <w:tcPr>
            <w:tcW w:w="1182" w:type="dxa"/>
          </w:tcPr>
          <w:p w14:paraId="36C2D512" w14:textId="6978D785" w:rsidR="00840A4D" w:rsidRPr="00A376D6" w:rsidRDefault="00840A4D" w:rsidP="000D03A0">
            <w:pPr>
              <w:widowControl/>
              <w:jc w:val="both"/>
              <w:rPr>
                <w:sz w:val="21"/>
                <w:szCs w:val="21"/>
              </w:rPr>
            </w:pPr>
            <w:r w:rsidRPr="00A376D6">
              <w:rPr>
                <w:sz w:val="21"/>
                <w:szCs w:val="21"/>
              </w:rPr>
              <w:t>5,340</w:t>
            </w:r>
          </w:p>
        </w:tc>
        <w:tc>
          <w:tcPr>
            <w:tcW w:w="695" w:type="dxa"/>
          </w:tcPr>
          <w:p w14:paraId="6B74DEB1" w14:textId="5BF0E7A6" w:rsidR="00840A4D" w:rsidRPr="00A376D6" w:rsidRDefault="00840A4D" w:rsidP="000D03A0">
            <w:pPr>
              <w:widowControl/>
              <w:jc w:val="both"/>
              <w:rPr>
                <w:sz w:val="21"/>
                <w:szCs w:val="21"/>
              </w:rPr>
            </w:pPr>
            <w:r w:rsidRPr="00A376D6">
              <w:rPr>
                <w:sz w:val="21"/>
                <w:szCs w:val="21"/>
              </w:rPr>
              <w:t>V</w:t>
            </w:r>
          </w:p>
        </w:tc>
        <w:tc>
          <w:tcPr>
            <w:tcW w:w="822" w:type="dxa"/>
          </w:tcPr>
          <w:p w14:paraId="7D900D41" w14:textId="43F3BF72" w:rsidR="00840A4D" w:rsidRPr="00A376D6" w:rsidRDefault="00840A4D" w:rsidP="000D03A0">
            <w:pPr>
              <w:widowControl/>
              <w:jc w:val="both"/>
              <w:rPr>
                <w:sz w:val="21"/>
                <w:szCs w:val="21"/>
              </w:rPr>
            </w:pPr>
            <w:r w:rsidRPr="00A376D6">
              <w:rPr>
                <w:sz w:val="21"/>
                <w:szCs w:val="21"/>
              </w:rPr>
              <w:t>2</w:t>
            </w:r>
          </w:p>
        </w:tc>
        <w:tc>
          <w:tcPr>
            <w:tcW w:w="948" w:type="dxa"/>
          </w:tcPr>
          <w:p w14:paraId="1A59789E" w14:textId="790440B7" w:rsidR="00840A4D" w:rsidRPr="00A376D6" w:rsidRDefault="00840A4D" w:rsidP="000D03A0">
            <w:pPr>
              <w:widowControl/>
              <w:jc w:val="both"/>
              <w:rPr>
                <w:sz w:val="21"/>
                <w:szCs w:val="21"/>
              </w:rPr>
            </w:pPr>
            <w:r w:rsidRPr="00A376D6">
              <w:rPr>
                <w:sz w:val="21"/>
                <w:szCs w:val="21"/>
              </w:rPr>
              <w:t>33</w:t>
            </w:r>
          </w:p>
        </w:tc>
        <w:tc>
          <w:tcPr>
            <w:tcW w:w="854" w:type="dxa"/>
          </w:tcPr>
          <w:p w14:paraId="7574FE91" w14:textId="3333B78C" w:rsidR="00840A4D" w:rsidRPr="00A376D6" w:rsidRDefault="00840A4D" w:rsidP="000D03A0">
            <w:pPr>
              <w:widowControl/>
              <w:jc w:val="both"/>
              <w:rPr>
                <w:sz w:val="21"/>
                <w:szCs w:val="21"/>
              </w:rPr>
            </w:pPr>
            <w:r w:rsidRPr="00A376D6">
              <w:rPr>
                <w:sz w:val="21"/>
                <w:szCs w:val="21"/>
              </w:rPr>
              <w:t>25</w:t>
            </w:r>
          </w:p>
        </w:tc>
        <w:tc>
          <w:tcPr>
            <w:tcW w:w="1056" w:type="dxa"/>
            <w:gridSpan w:val="2"/>
          </w:tcPr>
          <w:p w14:paraId="2456F138" w14:textId="6215547E" w:rsidR="00840A4D" w:rsidRPr="00A376D6" w:rsidRDefault="00840A4D" w:rsidP="000D03A0">
            <w:pPr>
              <w:widowControl/>
              <w:jc w:val="both"/>
              <w:rPr>
                <w:sz w:val="21"/>
                <w:szCs w:val="21"/>
              </w:rPr>
            </w:pPr>
            <w:r w:rsidRPr="00A376D6">
              <w:rPr>
                <w:sz w:val="21"/>
                <w:szCs w:val="21"/>
              </w:rPr>
              <w:t>5,0</w:t>
            </w:r>
          </w:p>
        </w:tc>
        <w:tc>
          <w:tcPr>
            <w:tcW w:w="1153" w:type="dxa"/>
            <w:gridSpan w:val="3"/>
          </w:tcPr>
          <w:p w14:paraId="3670C497" w14:textId="67574F6C" w:rsidR="00840A4D" w:rsidRPr="00A376D6" w:rsidRDefault="00840A4D" w:rsidP="000D03A0">
            <w:pPr>
              <w:widowControl/>
              <w:jc w:val="both"/>
              <w:rPr>
                <w:sz w:val="21"/>
                <w:szCs w:val="21"/>
              </w:rPr>
            </w:pPr>
            <w:r w:rsidRPr="00A376D6">
              <w:rPr>
                <w:sz w:val="21"/>
                <w:szCs w:val="21"/>
              </w:rPr>
              <w:t>цементобетон</w:t>
            </w:r>
          </w:p>
        </w:tc>
      </w:tr>
      <w:tr w:rsidR="00A91654" w:rsidRPr="00A376D6" w14:paraId="32F43444" w14:textId="77777777" w:rsidTr="00A376D6">
        <w:trPr>
          <w:gridAfter w:val="1"/>
          <w:wAfter w:w="10" w:type="dxa"/>
          <w:trHeight w:val="20"/>
        </w:trPr>
        <w:tc>
          <w:tcPr>
            <w:tcW w:w="534" w:type="dxa"/>
          </w:tcPr>
          <w:p w14:paraId="75426165" w14:textId="1B8EC06C" w:rsidR="00840A4D" w:rsidRPr="00A376D6" w:rsidRDefault="00840A4D" w:rsidP="000D03A0">
            <w:pPr>
              <w:widowControl/>
              <w:jc w:val="both"/>
              <w:rPr>
                <w:sz w:val="21"/>
                <w:szCs w:val="21"/>
              </w:rPr>
            </w:pPr>
            <w:r w:rsidRPr="00A376D6">
              <w:rPr>
                <w:sz w:val="21"/>
                <w:szCs w:val="21"/>
              </w:rPr>
              <w:t>48</w:t>
            </w:r>
          </w:p>
        </w:tc>
        <w:tc>
          <w:tcPr>
            <w:tcW w:w="2126" w:type="dxa"/>
          </w:tcPr>
          <w:p w14:paraId="0E9F59AE" w14:textId="4E78AF13" w:rsidR="00840A4D" w:rsidRPr="00A376D6" w:rsidRDefault="00840A4D" w:rsidP="000D03A0">
            <w:pPr>
              <w:widowControl/>
              <w:jc w:val="both"/>
              <w:rPr>
                <w:sz w:val="21"/>
                <w:szCs w:val="21"/>
              </w:rPr>
            </w:pPr>
            <w:r w:rsidRPr="00A376D6">
              <w:rPr>
                <w:sz w:val="21"/>
                <w:szCs w:val="21"/>
              </w:rPr>
              <w:t>М-5 «Урал» – Тимонино</w:t>
            </w:r>
          </w:p>
        </w:tc>
        <w:tc>
          <w:tcPr>
            <w:tcW w:w="1182" w:type="dxa"/>
          </w:tcPr>
          <w:p w14:paraId="1240109A" w14:textId="06E13C74" w:rsidR="00840A4D" w:rsidRPr="00A376D6" w:rsidRDefault="00840A4D" w:rsidP="000D03A0">
            <w:pPr>
              <w:widowControl/>
              <w:jc w:val="both"/>
              <w:rPr>
                <w:sz w:val="21"/>
                <w:szCs w:val="21"/>
              </w:rPr>
            </w:pPr>
            <w:r w:rsidRPr="00A376D6">
              <w:rPr>
                <w:sz w:val="21"/>
                <w:szCs w:val="21"/>
              </w:rPr>
              <w:t>1,880</w:t>
            </w:r>
          </w:p>
        </w:tc>
        <w:tc>
          <w:tcPr>
            <w:tcW w:w="695" w:type="dxa"/>
          </w:tcPr>
          <w:p w14:paraId="3EC993C0" w14:textId="09D8EBBC" w:rsidR="00840A4D" w:rsidRPr="00A376D6" w:rsidRDefault="00840A4D" w:rsidP="000D03A0">
            <w:pPr>
              <w:widowControl/>
              <w:jc w:val="both"/>
              <w:rPr>
                <w:sz w:val="21"/>
                <w:szCs w:val="21"/>
              </w:rPr>
            </w:pPr>
            <w:r w:rsidRPr="00A376D6">
              <w:rPr>
                <w:sz w:val="21"/>
                <w:szCs w:val="21"/>
              </w:rPr>
              <w:t>V</w:t>
            </w:r>
          </w:p>
        </w:tc>
        <w:tc>
          <w:tcPr>
            <w:tcW w:w="822" w:type="dxa"/>
          </w:tcPr>
          <w:p w14:paraId="5636023E" w14:textId="61D84A9C" w:rsidR="00840A4D" w:rsidRPr="00A376D6" w:rsidRDefault="00840A4D" w:rsidP="000D03A0">
            <w:pPr>
              <w:widowControl/>
              <w:jc w:val="both"/>
              <w:rPr>
                <w:sz w:val="21"/>
                <w:szCs w:val="21"/>
              </w:rPr>
            </w:pPr>
            <w:r w:rsidRPr="00A376D6">
              <w:rPr>
                <w:sz w:val="21"/>
                <w:szCs w:val="21"/>
              </w:rPr>
              <w:t>2</w:t>
            </w:r>
          </w:p>
        </w:tc>
        <w:tc>
          <w:tcPr>
            <w:tcW w:w="948" w:type="dxa"/>
          </w:tcPr>
          <w:p w14:paraId="7100E807" w14:textId="41B32F2B" w:rsidR="00840A4D" w:rsidRPr="00A376D6" w:rsidRDefault="00840A4D" w:rsidP="000D03A0">
            <w:pPr>
              <w:widowControl/>
              <w:jc w:val="both"/>
              <w:rPr>
                <w:sz w:val="21"/>
                <w:szCs w:val="21"/>
              </w:rPr>
            </w:pPr>
            <w:r w:rsidRPr="00A376D6">
              <w:rPr>
                <w:sz w:val="21"/>
                <w:szCs w:val="21"/>
              </w:rPr>
              <w:t>33</w:t>
            </w:r>
          </w:p>
        </w:tc>
        <w:tc>
          <w:tcPr>
            <w:tcW w:w="854" w:type="dxa"/>
          </w:tcPr>
          <w:p w14:paraId="4AD236C6" w14:textId="12255F10" w:rsidR="00840A4D" w:rsidRPr="00A376D6" w:rsidRDefault="00840A4D" w:rsidP="000D03A0">
            <w:pPr>
              <w:widowControl/>
              <w:jc w:val="both"/>
              <w:rPr>
                <w:sz w:val="21"/>
                <w:szCs w:val="21"/>
              </w:rPr>
            </w:pPr>
            <w:r w:rsidRPr="00A376D6">
              <w:rPr>
                <w:sz w:val="21"/>
                <w:szCs w:val="21"/>
              </w:rPr>
              <w:t>25</w:t>
            </w:r>
          </w:p>
        </w:tc>
        <w:tc>
          <w:tcPr>
            <w:tcW w:w="1056" w:type="dxa"/>
            <w:gridSpan w:val="2"/>
          </w:tcPr>
          <w:p w14:paraId="7D8C28DC" w14:textId="3EBCA581" w:rsidR="00840A4D" w:rsidRPr="00A376D6" w:rsidRDefault="00840A4D" w:rsidP="000D03A0">
            <w:pPr>
              <w:widowControl/>
              <w:jc w:val="both"/>
              <w:rPr>
                <w:sz w:val="21"/>
                <w:szCs w:val="21"/>
              </w:rPr>
            </w:pPr>
            <w:r w:rsidRPr="00A376D6">
              <w:rPr>
                <w:sz w:val="21"/>
                <w:szCs w:val="21"/>
              </w:rPr>
              <w:t>6,0</w:t>
            </w:r>
          </w:p>
        </w:tc>
        <w:tc>
          <w:tcPr>
            <w:tcW w:w="1153" w:type="dxa"/>
            <w:gridSpan w:val="3"/>
          </w:tcPr>
          <w:p w14:paraId="05088573" w14:textId="662624A5"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394FB784" w14:textId="77777777" w:rsidTr="00A376D6">
        <w:trPr>
          <w:gridAfter w:val="1"/>
          <w:wAfter w:w="10" w:type="dxa"/>
          <w:trHeight w:val="20"/>
        </w:trPr>
        <w:tc>
          <w:tcPr>
            <w:tcW w:w="534" w:type="dxa"/>
          </w:tcPr>
          <w:p w14:paraId="5D85E3FA" w14:textId="6058C586" w:rsidR="00840A4D" w:rsidRPr="00A376D6" w:rsidRDefault="00840A4D" w:rsidP="000D03A0">
            <w:pPr>
              <w:widowControl/>
              <w:jc w:val="both"/>
              <w:rPr>
                <w:sz w:val="21"/>
                <w:szCs w:val="21"/>
              </w:rPr>
            </w:pPr>
            <w:r w:rsidRPr="00A376D6">
              <w:rPr>
                <w:sz w:val="21"/>
                <w:szCs w:val="21"/>
              </w:rPr>
              <w:t>49</w:t>
            </w:r>
          </w:p>
        </w:tc>
        <w:tc>
          <w:tcPr>
            <w:tcW w:w="2126" w:type="dxa"/>
          </w:tcPr>
          <w:p w14:paraId="7487CE66" w14:textId="489EA1FC" w:rsidR="00840A4D" w:rsidRPr="00A376D6" w:rsidRDefault="00840A4D" w:rsidP="000D03A0">
            <w:pPr>
              <w:widowControl/>
              <w:jc w:val="both"/>
              <w:rPr>
                <w:sz w:val="21"/>
                <w:szCs w:val="21"/>
              </w:rPr>
            </w:pPr>
            <w:r w:rsidRPr="00A376D6">
              <w:rPr>
                <w:sz w:val="21"/>
                <w:szCs w:val="21"/>
              </w:rPr>
              <w:t>М-5 «Урал» – РАОС</w:t>
            </w:r>
          </w:p>
        </w:tc>
        <w:tc>
          <w:tcPr>
            <w:tcW w:w="1182" w:type="dxa"/>
          </w:tcPr>
          <w:p w14:paraId="1906246E" w14:textId="08B92781" w:rsidR="00840A4D" w:rsidRPr="00A376D6" w:rsidRDefault="00840A4D" w:rsidP="000D03A0">
            <w:pPr>
              <w:widowControl/>
              <w:jc w:val="both"/>
              <w:rPr>
                <w:sz w:val="21"/>
                <w:szCs w:val="21"/>
              </w:rPr>
            </w:pPr>
            <w:r w:rsidRPr="00A376D6">
              <w:rPr>
                <w:sz w:val="21"/>
                <w:szCs w:val="21"/>
              </w:rPr>
              <w:t>3,055</w:t>
            </w:r>
          </w:p>
        </w:tc>
        <w:tc>
          <w:tcPr>
            <w:tcW w:w="695" w:type="dxa"/>
          </w:tcPr>
          <w:p w14:paraId="1BB04FBA" w14:textId="422D2301" w:rsidR="00840A4D" w:rsidRPr="00A376D6" w:rsidRDefault="00840A4D" w:rsidP="000D03A0">
            <w:pPr>
              <w:widowControl/>
              <w:jc w:val="both"/>
              <w:rPr>
                <w:sz w:val="21"/>
                <w:szCs w:val="21"/>
              </w:rPr>
            </w:pPr>
            <w:r w:rsidRPr="00A376D6">
              <w:rPr>
                <w:sz w:val="21"/>
                <w:szCs w:val="21"/>
              </w:rPr>
              <w:t>IV</w:t>
            </w:r>
          </w:p>
        </w:tc>
        <w:tc>
          <w:tcPr>
            <w:tcW w:w="822" w:type="dxa"/>
          </w:tcPr>
          <w:p w14:paraId="55EF5C26" w14:textId="58A4BE78" w:rsidR="00840A4D" w:rsidRPr="00A376D6" w:rsidRDefault="00840A4D" w:rsidP="000D03A0">
            <w:pPr>
              <w:widowControl/>
              <w:jc w:val="both"/>
              <w:rPr>
                <w:sz w:val="21"/>
                <w:szCs w:val="21"/>
              </w:rPr>
            </w:pPr>
            <w:r w:rsidRPr="00A376D6">
              <w:rPr>
                <w:sz w:val="21"/>
                <w:szCs w:val="21"/>
              </w:rPr>
              <w:t>2</w:t>
            </w:r>
          </w:p>
        </w:tc>
        <w:tc>
          <w:tcPr>
            <w:tcW w:w="948" w:type="dxa"/>
          </w:tcPr>
          <w:p w14:paraId="5AAF05E1" w14:textId="432BEB05" w:rsidR="00840A4D" w:rsidRPr="00A376D6" w:rsidRDefault="00840A4D" w:rsidP="000D03A0">
            <w:pPr>
              <w:widowControl/>
              <w:jc w:val="both"/>
              <w:rPr>
                <w:sz w:val="21"/>
                <w:szCs w:val="21"/>
              </w:rPr>
            </w:pPr>
            <w:r w:rsidRPr="00A376D6">
              <w:rPr>
                <w:sz w:val="21"/>
                <w:szCs w:val="21"/>
              </w:rPr>
              <w:t>35</w:t>
            </w:r>
          </w:p>
        </w:tc>
        <w:tc>
          <w:tcPr>
            <w:tcW w:w="854" w:type="dxa"/>
          </w:tcPr>
          <w:p w14:paraId="07816E0C" w14:textId="06E3E81A" w:rsidR="00840A4D" w:rsidRPr="00A376D6" w:rsidRDefault="00840A4D" w:rsidP="000D03A0">
            <w:pPr>
              <w:widowControl/>
              <w:jc w:val="both"/>
              <w:rPr>
                <w:sz w:val="21"/>
                <w:szCs w:val="21"/>
              </w:rPr>
            </w:pPr>
            <w:r w:rsidRPr="00A376D6">
              <w:rPr>
                <w:sz w:val="21"/>
                <w:szCs w:val="21"/>
              </w:rPr>
              <w:t>50</w:t>
            </w:r>
          </w:p>
        </w:tc>
        <w:tc>
          <w:tcPr>
            <w:tcW w:w="1056" w:type="dxa"/>
            <w:gridSpan w:val="2"/>
          </w:tcPr>
          <w:p w14:paraId="0B6765A7" w14:textId="704BD348" w:rsidR="00840A4D" w:rsidRPr="00A376D6" w:rsidRDefault="00840A4D" w:rsidP="000D03A0">
            <w:pPr>
              <w:widowControl/>
              <w:jc w:val="both"/>
              <w:rPr>
                <w:sz w:val="21"/>
                <w:szCs w:val="21"/>
              </w:rPr>
            </w:pPr>
            <w:r w:rsidRPr="00A376D6">
              <w:rPr>
                <w:sz w:val="21"/>
                <w:szCs w:val="21"/>
              </w:rPr>
              <w:t>5,0</w:t>
            </w:r>
          </w:p>
        </w:tc>
        <w:tc>
          <w:tcPr>
            <w:tcW w:w="1153" w:type="dxa"/>
            <w:gridSpan w:val="3"/>
          </w:tcPr>
          <w:p w14:paraId="18B3805A" w14:textId="27F566F2"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2547A7E" w14:textId="77777777" w:rsidTr="00A376D6">
        <w:trPr>
          <w:gridAfter w:val="1"/>
          <w:wAfter w:w="10" w:type="dxa"/>
          <w:trHeight w:val="20"/>
        </w:trPr>
        <w:tc>
          <w:tcPr>
            <w:tcW w:w="534" w:type="dxa"/>
          </w:tcPr>
          <w:p w14:paraId="42400CFC" w14:textId="0C7B1A13" w:rsidR="00840A4D" w:rsidRPr="00A376D6" w:rsidRDefault="00840A4D" w:rsidP="000D03A0">
            <w:pPr>
              <w:widowControl/>
              <w:jc w:val="both"/>
              <w:rPr>
                <w:sz w:val="21"/>
                <w:szCs w:val="21"/>
              </w:rPr>
            </w:pPr>
            <w:r w:rsidRPr="00A376D6">
              <w:rPr>
                <w:sz w:val="21"/>
                <w:szCs w:val="21"/>
              </w:rPr>
              <w:t>50</w:t>
            </w:r>
          </w:p>
        </w:tc>
        <w:tc>
          <w:tcPr>
            <w:tcW w:w="2126" w:type="dxa"/>
          </w:tcPr>
          <w:p w14:paraId="2E3EE4B5" w14:textId="69A3FB4E" w:rsidR="00840A4D" w:rsidRPr="00A376D6" w:rsidRDefault="00840A4D" w:rsidP="000D03A0">
            <w:pPr>
              <w:widowControl/>
              <w:jc w:val="both"/>
              <w:rPr>
                <w:sz w:val="21"/>
                <w:szCs w:val="21"/>
              </w:rPr>
            </w:pPr>
            <w:r w:rsidRPr="00A376D6">
              <w:rPr>
                <w:sz w:val="21"/>
                <w:szCs w:val="21"/>
              </w:rPr>
              <w:t>М-5 «Урал» – Новомайково</w:t>
            </w:r>
          </w:p>
        </w:tc>
        <w:tc>
          <w:tcPr>
            <w:tcW w:w="1182" w:type="dxa"/>
          </w:tcPr>
          <w:p w14:paraId="3DD8C055" w14:textId="52ECC636" w:rsidR="00840A4D" w:rsidRPr="00A376D6" w:rsidRDefault="00840A4D" w:rsidP="000D03A0">
            <w:pPr>
              <w:widowControl/>
              <w:jc w:val="both"/>
              <w:rPr>
                <w:sz w:val="21"/>
                <w:szCs w:val="21"/>
              </w:rPr>
            </w:pPr>
            <w:r w:rsidRPr="00A376D6">
              <w:rPr>
                <w:sz w:val="21"/>
                <w:szCs w:val="21"/>
              </w:rPr>
              <w:t>1,974</w:t>
            </w:r>
          </w:p>
        </w:tc>
        <w:tc>
          <w:tcPr>
            <w:tcW w:w="695" w:type="dxa"/>
          </w:tcPr>
          <w:p w14:paraId="3F5748C8" w14:textId="607CEE84" w:rsidR="00840A4D" w:rsidRPr="00A376D6" w:rsidRDefault="00840A4D" w:rsidP="000D03A0">
            <w:pPr>
              <w:widowControl/>
              <w:jc w:val="both"/>
              <w:rPr>
                <w:sz w:val="21"/>
                <w:szCs w:val="21"/>
              </w:rPr>
            </w:pPr>
            <w:r w:rsidRPr="00A376D6">
              <w:rPr>
                <w:sz w:val="21"/>
                <w:szCs w:val="21"/>
              </w:rPr>
              <w:t>V</w:t>
            </w:r>
          </w:p>
        </w:tc>
        <w:tc>
          <w:tcPr>
            <w:tcW w:w="822" w:type="dxa"/>
          </w:tcPr>
          <w:p w14:paraId="128FFA93" w14:textId="33D7232F" w:rsidR="00840A4D" w:rsidRPr="00A376D6" w:rsidRDefault="00840A4D" w:rsidP="000D03A0">
            <w:pPr>
              <w:widowControl/>
              <w:jc w:val="both"/>
              <w:rPr>
                <w:sz w:val="21"/>
                <w:szCs w:val="21"/>
              </w:rPr>
            </w:pPr>
            <w:r w:rsidRPr="00A376D6">
              <w:rPr>
                <w:sz w:val="21"/>
                <w:szCs w:val="21"/>
              </w:rPr>
              <w:t>2</w:t>
            </w:r>
          </w:p>
        </w:tc>
        <w:tc>
          <w:tcPr>
            <w:tcW w:w="948" w:type="dxa"/>
          </w:tcPr>
          <w:p w14:paraId="388C8BAE" w14:textId="5F6D84C2" w:rsidR="00840A4D" w:rsidRPr="00A376D6" w:rsidRDefault="00840A4D" w:rsidP="000D03A0">
            <w:pPr>
              <w:widowControl/>
              <w:jc w:val="both"/>
              <w:rPr>
                <w:sz w:val="21"/>
                <w:szCs w:val="21"/>
              </w:rPr>
            </w:pPr>
            <w:r w:rsidRPr="00A376D6">
              <w:rPr>
                <w:sz w:val="21"/>
                <w:szCs w:val="21"/>
              </w:rPr>
              <w:t>33</w:t>
            </w:r>
          </w:p>
        </w:tc>
        <w:tc>
          <w:tcPr>
            <w:tcW w:w="854" w:type="dxa"/>
          </w:tcPr>
          <w:p w14:paraId="02D7677C" w14:textId="078AF9A5" w:rsidR="00840A4D" w:rsidRPr="00A376D6" w:rsidRDefault="00840A4D" w:rsidP="000D03A0">
            <w:pPr>
              <w:widowControl/>
              <w:jc w:val="both"/>
              <w:rPr>
                <w:sz w:val="21"/>
                <w:szCs w:val="21"/>
              </w:rPr>
            </w:pPr>
            <w:r w:rsidRPr="00A376D6">
              <w:rPr>
                <w:sz w:val="21"/>
                <w:szCs w:val="21"/>
              </w:rPr>
              <w:t>25</w:t>
            </w:r>
          </w:p>
        </w:tc>
        <w:tc>
          <w:tcPr>
            <w:tcW w:w="1056" w:type="dxa"/>
            <w:gridSpan w:val="2"/>
          </w:tcPr>
          <w:p w14:paraId="1CA9A849" w14:textId="7997E962" w:rsidR="00840A4D" w:rsidRPr="00A376D6" w:rsidRDefault="00840A4D" w:rsidP="000D03A0">
            <w:pPr>
              <w:widowControl/>
              <w:jc w:val="both"/>
              <w:rPr>
                <w:sz w:val="21"/>
                <w:szCs w:val="21"/>
              </w:rPr>
            </w:pPr>
            <w:r w:rsidRPr="00A376D6">
              <w:rPr>
                <w:sz w:val="21"/>
                <w:szCs w:val="21"/>
              </w:rPr>
              <w:t>5,0</w:t>
            </w:r>
          </w:p>
        </w:tc>
        <w:tc>
          <w:tcPr>
            <w:tcW w:w="1153" w:type="dxa"/>
            <w:gridSpan w:val="3"/>
          </w:tcPr>
          <w:p w14:paraId="33A9C0C1" w14:textId="53E14884"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498FDEFF" w14:textId="77777777" w:rsidTr="00A376D6">
        <w:trPr>
          <w:gridAfter w:val="1"/>
          <w:wAfter w:w="10" w:type="dxa"/>
          <w:trHeight w:val="20"/>
        </w:trPr>
        <w:tc>
          <w:tcPr>
            <w:tcW w:w="534" w:type="dxa"/>
          </w:tcPr>
          <w:p w14:paraId="4DEBE719" w14:textId="04A7C9CC" w:rsidR="00840A4D" w:rsidRPr="00A376D6" w:rsidRDefault="00840A4D" w:rsidP="000D03A0">
            <w:pPr>
              <w:widowControl/>
              <w:jc w:val="both"/>
              <w:rPr>
                <w:sz w:val="21"/>
                <w:szCs w:val="21"/>
              </w:rPr>
            </w:pPr>
            <w:r w:rsidRPr="00A376D6">
              <w:rPr>
                <w:sz w:val="21"/>
                <w:szCs w:val="21"/>
              </w:rPr>
              <w:t>51</w:t>
            </w:r>
          </w:p>
        </w:tc>
        <w:tc>
          <w:tcPr>
            <w:tcW w:w="2126" w:type="dxa"/>
          </w:tcPr>
          <w:p w14:paraId="6E0D942E" w14:textId="33F5426B" w:rsidR="00840A4D" w:rsidRPr="00A376D6" w:rsidRDefault="00840A4D" w:rsidP="000D03A0">
            <w:pPr>
              <w:widowControl/>
              <w:jc w:val="both"/>
              <w:rPr>
                <w:sz w:val="21"/>
                <w:szCs w:val="21"/>
              </w:rPr>
            </w:pPr>
            <w:r w:rsidRPr="00A376D6">
              <w:rPr>
                <w:sz w:val="21"/>
                <w:szCs w:val="21"/>
              </w:rPr>
              <w:t>М-5 «Урал» –</w:t>
            </w:r>
          </w:p>
          <w:p w14:paraId="19FA8A58" w14:textId="6301DC42" w:rsidR="00840A4D" w:rsidRPr="00A376D6" w:rsidRDefault="00840A4D" w:rsidP="000D03A0">
            <w:pPr>
              <w:widowControl/>
              <w:jc w:val="both"/>
              <w:rPr>
                <w:sz w:val="21"/>
                <w:szCs w:val="21"/>
              </w:rPr>
            </w:pPr>
            <w:r w:rsidRPr="00A376D6">
              <w:rPr>
                <w:sz w:val="21"/>
                <w:szCs w:val="21"/>
              </w:rPr>
              <w:t>Степановское – Аргуново</w:t>
            </w:r>
          </w:p>
        </w:tc>
        <w:tc>
          <w:tcPr>
            <w:tcW w:w="1182" w:type="dxa"/>
          </w:tcPr>
          <w:p w14:paraId="3B9A1F85" w14:textId="596BC490" w:rsidR="00840A4D" w:rsidRPr="00A376D6" w:rsidRDefault="00840A4D" w:rsidP="000D03A0">
            <w:pPr>
              <w:widowControl/>
              <w:jc w:val="both"/>
              <w:rPr>
                <w:sz w:val="21"/>
                <w:szCs w:val="21"/>
              </w:rPr>
            </w:pPr>
            <w:r w:rsidRPr="00A376D6">
              <w:rPr>
                <w:sz w:val="21"/>
                <w:szCs w:val="21"/>
              </w:rPr>
              <w:t>3,213</w:t>
            </w:r>
          </w:p>
        </w:tc>
        <w:tc>
          <w:tcPr>
            <w:tcW w:w="695" w:type="dxa"/>
          </w:tcPr>
          <w:p w14:paraId="22B80B15" w14:textId="1660BA6E" w:rsidR="00840A4D" w:rsidRPr="00A376D6" w:rsidRDefault="00840A4D" w:rsidP="000D03A0">
            <w:pPr>
              <w:widowControl/>
              <w:jc w:val="both"/>
              <w:rPr>
                <w:sz w:val="21"/>
                <w:szCs w:val="21"/>
              </w:rPr>
            </w:pPr>
            <w:r w:rsidRPr="00A376D6">
              <w:rPr>
                <w:sz w:val="21"/>
                <w:szCs w:val="21"/>
              </w:rPr>
              <w:t>IV</w:t>
            </w:r>
          </w:p>
        </w:tc>
        <w:tc>
          <w:tcPr>
            <w:tcW w:w="822" w:type="dxa"/>
          </w:tcPr>
          <w:p w14:paraId="098DEF56" w14:textId="17DCD9F1" w:rsidR="00840A4D" w:rsidRPr="00A376D6" w:rsidRDefault="00840A4D" w:rsidP="000D03A0">
            <w:pPr>
              <w:widowControl/>
              <w:jc w:val="both"/>
              <w:rPr>
                <w:sz w:val="21"/>
                <w:szCs w:val="21"/>
              </w:rPr>
            </w:pPr>
            <w:r w:rsidRPr="00A376D6">
              <w:rPr>
                <w:sz w:val="21"/>
                <w:szCs w:val="21"/>
              </w:rPr>
              <w:t>2</w:t>
            </w:r>
          </w:p>
        </w:tc>
        <w:tc>
          <w:tcPr>
            <w:tcW w:w="948" w:type="dxa"/>
          </w:tcPr>
          <w:p w14:paraId="25236D64" w14:textId="0EA1AD13" w:rsidR="00840A4D" w:rsidRPr="00A376D6" w:rsidRDefault="00840A4D" w:rsidP="000D03A0">
            <w:pPr>
              <w:widowControl/>
              <w:jc w:val="both"/>
              <w:rPr>
                <w:sz w:val="21"/>
                <w:szCs w:val="21"/>
              </w:rPr>
            </w:pPr>
            <w:r w:rsidRPr="00A376D6">
              <w:rPr>
                <w:sz w:val="21"/>
                <w:szCs w:val="21"/>
              </w:rPr>
              <w:t>35</w:t>
            </w:r>
          </w:p>
        </w:tc>
        <w:tc>
          <w:tcPr>
            <w:tcW w:w="854" w:type="dxa"/>
          </w:tcPr>
          <w:p w14:paraId="5B28632D" w14:textId="6B79600E" w:rsidR="00840A4D" w:rsidRPr="00A376D6" w:rsidRDefault="00840A4D" w:rsidP="000D03A0">
            <w:pPr>
              <w:widowControl/>
              <w:jc w:val="both"/>
              <w:rPr>
                <w:sz w:val="21"/>
                <w:szCs w:val="21"/>
              </w:rPr>
            </w:pPr>
            <w:r w:rsidRPr="00A376D6">
              <w:rPr>
                <w:sz w:val="21"/>
                <w:szCs w:val="21"/>
              </w:rPr>
              <w:t>50</w:t>
            </w:r>
          </w:p>
        </w:tc>
        <w:tc>
          <w:tcPr>
            <w:tcW w:w="1056" w:type="dxa"/>
            <w:gridSpan w:val="2"/>
          </w:tcPr>
          <w:p w14:paraId="3771AAFC" w14:textId="2A66F518" w:rsidR="00840A4D" w:rsidRPr="00A376D6" w:rsidRDefault="00840A4D" w:rsidP="000D03A0">
            <w:pPr>
              <w:widowControl/>
              <w:jc w:val="both"/>
              <w:rPr>
                <w:sz w:val="21"/>
                <w:szCs w:val="21"/>
              </w:rPr>
            </w:pPr>
            <w:r w:rsidRPr="00A376D6">
              <w:rPr>
                <w:sz w:val="21"/>
                <w:szCs w:val="21"/>
              </w:rPr>
              <w:t>5,5</w:t>
            </w:r>
          </w:p>
        </w:tc>
        <w:tc>
          <w:tcPr>
            <w:tcW w:w="1153" w:type="dxa"/>
            <w:gridSpan w:val="3"/>
          </w:tcPr>
          <w:p w14:paraId="1EB96622" w14:textId="4AD564DF"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F73D9C6" w14:textId="77777777" w:rsidTr="00A376D6">
        <w:trPr>
          <w:gridAfter w:val="1"/>
          <w:wAfter w:w="10" w:type="dxa"/>
          <w:trHeight w:val="20"/>
        </w:trPr>
        <w:tc>
          <w:tcPr>
            <w:tcW w:w="534" w:type="dxa"/>
          </w:tcPr>
          <w:p w14:paraId="2F6AC2C4" w14:textId="778B9FF7" w:rsidR="00840A4D" w:rsidRPr="00A376D6" w:rsidRDefault="00840A4D" w:rsidP="000D03A0">
            <w:pPr>
              <w:widowControl/>
              <w:jc w:val="both"/>
              <w:rPr>
                <w:sz w:val="21"/>
                <w:szCs w:val="21"/>
              </w:rPr>
            </w:pPr>
            <w:r w:rsidRPr="00A376D6">
              <w:rPr>
                <w:sz w:val="21"/>
                <w:szCs w:val="21"/>
              </w:rPr>
              <w:t>52</w:t>
            </w:r>
          </w:p>
        </w:tc>
        <w:tc>
          <w:tcPr>
            <w:tcW w:w="2126" w:type="dxa"/>
          </w:tcPr>
          <w:p w14:paraId="2DBEA2C9" w14:textId="4284C895" w:rsidR="00840A4D" w:rsidRPr="00A376D6" w:rsidRDefault="00840A4D" w:rsidP="000D03A0">
            <w:pPr>
              <w:widowControl/>
              <w:jc w:val="both"/>
              <w:rPr>
                <w:sz w:val="21"/>
                <w:szCs w:val="21"/>
              </w:rPr>
            </w:pPr>
            <w:r w:rsidRPr="00A376D6">
              <w:rPr>
                <w:sz w:val="21"/>
                <w:szCs w:val="21"/>
              </w:rPr>
              <w:t>ММК – Федино</w:t>
            </w:r>
          </w:p>
        </w:tc>
        <w:tc>
          <w:tcPr>
            <w:tcW w:w="1182" w:type="dxa"/>
          </w:tcPr>
          <w:p w14:paraId="0577BABC" w14:textId="7B0FCDB9" w:rsidR="00840A4D" w:rsidRPr="00A376D6" w:rsidRDefault="00840A4D" w:rsidP="000D03A0">
            <w:pPr>
              <w:widowControl/>
              <w:jc w:val="both"/>
              <w:rPr>
                <w:sz w:val="21"/>
                <w:szCs w:val="21"/>
              </w:rPr>
            </w:pPr>
            <w:r w:rsidRPr="00A376D6">
              <w:rPr>
                <w:sz w:val="21"/>
                <w:szCs w:val="21"/>
              </w:rPr>
              <w:t>2,607</w:t>
            </w:r>
          </w:p>
        </w:tc>
        <w:tc>
          <w:tcPr>
            <w:tcW w:w="695" w:type="dxa"/>
          </w:tcPr>
          <w:p w14:paraId="5D437D3C" w14:textId="28542AFE" w:rsidR="00840A4D" w:rsidRPr="00A376D6" w:rsidRDefault="00840A4D" w:rsidP="000D03A0">
            <w:pPr>
              <w:widowControl/>
              <w:jc w:val="both"/>
              <w:rPr>
                <w:sz w:val="21"/>
                <w:szCs w:val="21"/>
              </w:rPr>
            </w:pPr>
            <w:r w:rsidRPr="00A376D6">
              <w:rPr>
                <w:sz w:val="21"/>
                <w:szCs w:val="21"/>
              </w:rPr>
              <w:t>V</w:t>
            </w:r>
          </w:p>
        </w:tc>
        <w:tc>
          <w:tcPr>
            <w:tcW w:w="822" w:type="dxa"/>
          </w:tcPr>
          <w:p w14:paraId="012856D2" w14:textId="4002249F" w:rsidR="00840A4D" w:rsidRPr="00A376D6" w:rsidRDefault="00840A4D" w:rsidP="000D03A0">
            <w:pPr>
              <w:widowControl/>
              <w:jc w:val="both"/>
              <w:rPr>
                <w:sz w:val="21"/>
                <w:szCs w:val="21"/>
              </w:rPr>
            </w:pPr>
            <w:r w:rsidRPr="00A376D6">
              <w:rPr>
                <w:sz w:val="21"/>
                <w:szCs w:val="21"/>
              </w:rPr>
              <w:t>1</w:t>
            </w:r>
          </w:p>
        </w:tc>
        <w:tc>
          <w:tcPr>
            <w:tcW w:w="948" w:type="dxa"/>
          </w:tcPr>
          <w:p w14:paraId="0397589C" w14:textId="2D43B324" w:rsidR="00840A4D" w:rsidRPr="00A376D6" w:rsidRDefault="00840A4D" w:rsidP="000D03A0">
            <w:pPr>
              <w:widowControl/>
              <w:jc w:val="both"/>
              <w:rPr>
                <w:sz w:val="21"/>
                <w:szCs w:val="21"/>
              </w:rPr>
            </w:pPr>
            <w:r w:rsidRPr="00A376D6">
              <w:rPr>
                <w:sz w:val="21"/>
                <w:szCs w:val="21"/>
              </w:rPr>
              <w:t>33</w:t>
            </w:r>
          </w:p>
        </w:tc>
        <w:tc>
          <w:tcPr>
            <w:tcW w:w="854" w:type="dxa"/>
          </w:tcPr>
          <w:p w14:paraId="602F137D" w14:textId="193C3B94" w:rsidR="00840A4D" w:rsidRPr="00A376D6" w:rsidRDefault="00840A4D" w:rsidP="000D03A0">
            <w:pPr>
              <w:widowControl/>
              <w:jc w:val="both"/>
              <w:rPr>
                <w:sz w:val="21"/>
                <w:szCs w:val="21"/>
              </w:rPr>
            </w:pPr>
            <w:r w:rsidRPr="00A376D6">
              <w:rPr>
                <w:sz w:val="21"/>
                <w:szCs w:val="21"/>
              </w:rPr>
              <w:t>25</w:t>
            </w:r>
          </w:p>
        </w:tc>
        <w:tc>
          <w:tcPr>
            <w:tcW w:w="1056" w:type="dxa"/>
            <w:gridSpan w:val="2"/>
          </w:tcPr>
          <w:p w14:paraId="090B9E4E" w14:textId="36C66BE4" w:rsidR="00840A4D" w:rsidRPr="00A376D6" w:rsidRDefault="00840A4D" w:rsidP="000D03A0">
            <w:pPr>
              <w:widowControl/>
              <w:jc w:val="both"/>
              <w:rPr>
                <w:sz w:val="21"/>
                <w:szCs w:val="21"/>
              </w:rPr>
            </w:pPr>
            <w:r w:rsidRPr="00A376D6">
              <w:rPr>
                <w:sz w:val="21"/>
                <w:szCs w:val="21"/>
              </w:rPr>
              <w:t>5,0</w:t>
            </w:r>
          </w:p>
        </w:tc>
        <w:tc>
          <w:tcPr>
            <w:tcW w:w="1153" w:type="dxa"/>
            <w:gridSpan w:val="3"/>
          </w:tcPr>
          <w:p w14:paraId="1DC4BC2D" w14:textId="7525DC79"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0C5FBA19" w14:textId="77777777" w:rsidTr="00A376D6">
        <w:trPr>
          <w:gridAfter w:val="1"/>
          <w:wAfter w:w="10" w:type="dxa"/>
          <w:trHeight w:val="20"/>
        </w:trPr>
        <w:tc>
          <w:tcPr>
            <w:tcW w:w="534" w:type="dxa"/>
          </w:tcPr>
          <w:p w14:paraId="3A764916" w14:textId="4887F535" w:rsidR="00840A4D" w:rsidRPr="00A376D6" w:rsidRDefault="00840A4D" w:rsidP="000D03A0">
            <w:pPr>
              <w:widowControl/>
              <w:jc w:val="both"/>
              <w:rPr>
                <w:sz w:val="21"/>
                <w:szCs w:val="21"/>
              </w:rPr>
            </w:pPr>
            <w:r w:rsidRPr="00A376D6">
              <w:rPr>
                <w:sz w:val="21"/>
                <w:szCs w:val="21"/>
              </w:rPr>
              <w:t>53</w:t>
            </w:r>
          </w:p>
        </w:tc>
        <w:tc>
          <w:tcPr>
            <w:tcW w:w="2126" w:type="dxa"/>
          </w:tcPr>
          <w:p w14:paraId="66DEA7C2" w14:textId="22D6D7C9" w:rsidR="00840A4D" w:rsidRPr="00A376D6" w:rsidRDefault="00840A4D" w:rsidP="000D03A0">
            <w:pPr>
              <w:widowControl/>
              <w:jc w:val="both"/>
              <w:rPr>
                <w:sz w:val="21"/>
                <w:szCs w:val="21"/>
              </w:rPr>
            </w:pPr>
            <w:r w:rsidRPr="00A376D6">
              <w:rPr>
                <w:sz w:val="21"/>
                <w:szCs w:val="21"/>
              </w:rPr>
              <w:t>«Раменское –</w:t>
            </w:r>
          </w:p>
          <w:p w14:paraId="06D6A45B" w14:textId="2720F238" w:rsidR="00840A4D" w:rsidRPr="00A376D6" w:rsidRDefault="00840A4D" w:rsidP="000D03A0">
            <w:pPr>
              <w:widowControl/>
              <w:jc w:val="both"/>
              <w:rPr>
                <w:sz w:val="21"/>
                <w:szCs w:val="21"/>
              </w:rPr>
            </w:pPr>
            <w:r w:rsidRPr="00A376D6">
              <w:rPr>
                <w:sz w:val="21"/>
                <w:szCs w:val="21"/>
              </w:rPr>
              <w:t>ст. Бронницы – ММК» – Сафоново</w:t>
            </w:r>
          </w:p>
        </w:tc>
        <w:tc>
          <w:tcPr>
            <w:tcW w:w="1182" w:type="dxa"/>
          </w:tcPr>
          <w:p w14:paraId="736BF998" w14:textId="35F90AA9" w:rsidR="00840A4D" w:rsidRPr="00A376D6" w:rsidRDefault="00840A4D" w:rsidP="000D03A0">
            <w:pPr>
              <w:widowControl/>
              <w:jc w:val="both"/>
              <w:rPr>
                <w:sz w:val="21"/>
                <w:szCs w:val="21"/>
              </w:rPr>
            </w:pPr>
            <w:r w:rsidRPr="00A376D6">
              <w:rPr>
                <w:sz w:val="21"/>
                <w:szCs w:val="21"/>
              </w:rPr>
              <w:t>1,528</w:t>
            </w:r>
          </w:p>
        </w:tc>
        <w:tc>
          <w:tcPr>
            <w:tcW w:w="695" w:type="dxa"/>
          </w:tcPr>
          <w:p w14:paraId="10532173" w14:textId="2E1AD7B4" w:rsidR="00840A4D" w:rsidRPr="00A376D6" w:rsidRDefault="00840A4D" w:rsidP="000D03A0">
            <w:pPr>
              <w:widowControl/>
              <w:jc w:val="both"/>
              <w:rPr>
                <w:sz w:val="21"/>
                <w:szCs w:val="21"/>
              </w:rPr>
            </w:pPr>
            <w:r w:rsidRPr="00A376D6">
              <w:rPr>
                <w:sz w:val="21"/>
                <w:szCs w:val="21"/>
              </w:rPr>
              <w:t>V</w:t>
            </w:r>
          </w:p>
        </w:tc>
        <w:tc>
          <w:tcPr>
            <w:tcW w:w="822" w:type="dxa"/>
          </w:tcPr>
          <w:p w14:paraId="6036FB89" w14:textId="56D1D3DB" w:rsidR="00840A4D" w:rsidRPr="00A376D6" w:rsidRDefault="00840A4D" w:rsidP="000D03A0">
            <w:pPr>
              <w:widowControl/>
              <w:jc w:val="both"/>
              <w:rPr>
                <w:sz w:val="21"/>
                <w:szCs w:val="21"/>
              </w:rPr>
            </w:pPr>
            <w:r w:rsidRPr="00A376D6">
              <w:rPr>
                <w:sz w:val="21"/>
                <w:szCs w:val="21"/>
              </w:rPr>
              <w:t>2</w:t>
            </w:r>
          </w:p>
        </w:tc>
        <w:tc>
          <w:tcPr>
            <w:tcW w:w="948" w:type="dxa"/>
          </w:tcPr>
          <w:p w14:paraId="385CB0E7" w14:textId="4AB94CA1" w:rsidR="00840A4D" w:rsidRPr="00A376D6" w:rsidRDefault="00840A4D" w:rsidP="000D03A0">
            <w:pPr>
              <w:widowControl/>
              <w:jc w:val="both"/>
              <w:rPr>
                <w:sz w:val="21"/>
                <w:szCs w:val="21"/>
              </w:rPr>
            </w:pPr>
            <w:r w:rsidRPr="00A376D6">
              <w:rPr>
                <w:sz w:val="21"/>
                <w:szCs w:val="21"/>
              </w:rPr>
              <w:t>33</w:t>
            </w:r>
          </w:p>
        </w:tc>
        <w:tc>
          <w:tcPr>
            <w:tcW w:w="854" w:type="dxa"/>
          </w:tcPr>
          <w:p w14:paraId="56FB6A9A" w14:textId="41BD8EAF" w:rsidR="00840A4D" w:rsidRPr="00A376D6" w:rsidRDefault="00840A4D" w:rsidP="000D03A0">
            <w:pPr>
              <w:widowControl/>
              <w:jc w:val="both"/>
              <w:rPr>
                <w:sz w:val="21"/>
                <w:szCs w:val="21"/>
              </w:rPr>
            </w:pPr>
            <w:r w:rsidRPr="00A376D6">
              <w:rPr>
                <w:sz w:val="21"/>
                <w:szCs w:val="21"/>
              </w:rPr>
              <w:t>25</w:t>
            </w:r>
          </w:p>
        </w:tc>
        <w:tc>
          <w:tcPr>
            <w:tcW w:w="1056" w:type="dxa"/>
            <w:gridSpan w:val="2"/>
          </w:tcPr>
          <w:p w14:paraId="06358A3D" w14:textId="2017B362" w:rsidR="00840A4D" w:rsidRPr="00A376D6" w:rsidRDefault="00840A4D" w:rsidP="000D03A0">
            <w:pPr>
              <w:widowControl/>
              <w:jc w:val="both"/>
              <w:rPr>
                <w:sz w:val="21"/>
                <w:szCs w:val="21"/>
              </w:rPr>
            </w:pPr>
            <w:r w:rsidRPr="00A376D6">
              <w:rPr>
                <w:sz w:val="21"/>
                <w:szCs w:val="21"/>
              </w:rPr>
              <w:t>6,0</w:t>
            </w:r>
          </w:p>
        </w:tc>
        <w:tc>
          <w:tcPr>
            <w:tcW w:w="1153" w:type="dxa"/>
            <w:gridSpan w:val="3"/>
          </w:tcPr>
          <w:p w14:paraId="4F04F60A" w14:textId="484967FB"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62E3A0F1" w14:textId="77777777" w:rsidTr="00A376D6">
        <w:trPr>
          <w:gridAfter w:val="1"/>
          <w:wAfter w:w="10" w:type="dxa"/>
          <w:trHeight w:val="20"/>
        </w:trPr>
        <w:tc>
          <w:tcPr>
            <w:tcW w:w="534" w:type="dxa"/>
          </w:tcPr>
          <w:p w14:paraId="4F730A1A" w14:textId="4326D68F" w:rsidR="00840A4D" w:rsidRPr="00A376D6" w:rsidRDefault="00840A4D" w:rsidP="000D03A0">
            <w:pPr>
              <w:widowControl/>
              <w:jc w:val="both"/>
              <w:rPr>
                <w:sz w:val="21"/>
                <w:szCs w:val="21"/>
              </w:rPr>
            </w:pPr>
            <w:r w:rsidRPr="00A376D6">
              <w:rPr>
                <w:sz w:val="21"/>
                <w:szCs w:val="21"/>
              </w:rPr>
              <w:t>54</w:t>
            </w:r>
          </w:p>
        </w:tc>
        <w:tc>
          <w:tcPr>
            <w:tcW w:w="2126" w:type="dxa"/>
          </w:tcPr>
          <w:p w14:paraId="338C5010" w14:textId="440205A3" w:rsidR="00840A4D" w:rsidRPr="00A376D6" w:rsidRDefault="00840A4D" w:rsidP="000D03A0">
            <w:pPr>
              <w:widowControl/>
              <w:jc w:val="both"/>
              <w:rPr>
                <w:sz w:val="21"/>
                <w:szCs w:val="21"/>
              </w:rPr>
            </w:pPr>
            <w:r w:rsidRPr="00A376D6">
              <w:rPr>
                <w:sz w:val="21"/>
                <w:szCs w:val="21"/>
              </w:rPr>
              <w:t>«Рыболово – Михеево» – Бельково</w:t>
            </w:r>
          </w:p>
        </w:tc>
        <w:tc>
          <w:tcPr>
            <w:tcW w:w="1182" w:type="dxa"/>
          </w:tcPr>
          <w:p w14:paraId="28E83966" w14:textId="1C9F2851" w:rsidR="00840A4D" w:rsidRPr="00A376D6" w:rsidRDefault="00840A4D" w:rsidP="000D03A0">
            <w:pPr>
              <w:widowControl/>
              <w:jc w:val="both"/>
              <w:rPr>
                <w:sz w:val="21"/>
                <w:szCs w:val="21"/>
              </w:rPr>
            </w:pPr>
            <w:r w:rsidRPr="00A376D6">
              <w:rPr>
                <w:sz w:val="21"/>
                <w:szCs w:val="21"/>
              </w:rPr>
              <w:t>3,156</w:t>
            </w:r>
          </w:p>
        </w:tc>
        <w:tc>
          <w:tcPr>
            <w:tcW w:w="695" w:type="dxa"/>
          </w:tcPr>
          <w:p w14:paraId="6FEED1BF" w14:textId="20DA66B2" w:rsidR="00840A4D" w:rsidRPr="00A376D6" w:rsidRDefault="00840A4D" w:rsidP="000D03A0">
            <w:pPr>
              <w:widowControl/>
              <w:jc w:val="both"/>
              <w:rPr>
                <w:sz w:val="21"/>
                <w:szCs w:val="21"/>
              </w:rPr>
            </w:pPr>
            <w:r w:rsidRPr="00A376D6">
              <w:rPr>
                <w:sz w:val="21"/>
                <w:szCs w:val="21"/>
              </w:rPr>
              <w:t>IV</w:t>
            </w:r>
          </w:p>
        </w:tc>
        <w:tc>
          <w:tcPr>
            <w:tcW w:w="822" w:type="dxa"/>
          </w:tcPr>
          <w:p w14:paraId="37F18878" w14:textId="75A28823" w:rsidR="00840A4D" w:rsidRPr="00A376D6" w:rsidRDefault="00840A4D" w:rsidP="000D03A0">
            <w:pPr>
              <w:widowControl/>
              <w:jc w:val="both"/>
              <w:rPr>
                <w:sz w:val="21"/>
                <w:szCs w:val="21"/>
              </w:rPr>
            </w:pPr>
            <w:r w:rsidRPr="00A376D6">
              <w:rPr>
                <w:sz w:val="21"/>
                <w:szCs w:val="21"/>
              </w:rPr>
              <w:t>2</w:t>
            </w:r>
          </w:p>
        </w:tc>
        <w:tc>
          <w:tcPr>
            <w:tcW w:w="948" w:type="dxa"/>
          </w:tcPr>
          <w:p w14:paraId="480D35A4" w14:textId="774D9FDF" w:rsidR="00840A4D" w:rsidRPr="00A376D6" w:rsidRDefault="00840A4D" w:rsidP="000D03A0">
            <w:pPr>
              <w:widowControl/>
              <w:jc w:val="both"/>
              <w:rPr>
                <w:sz w:val="21"/>
                <w:szCs w:val="21"/>
              </w:rPr>
            </w:pPr>
            <w:r w:rsidRPr="00A376D6">
              <w:rPr>
                <w:sz w:val="21"/>
                <w:szCs w:val="21"/>
              </w:rPr>
              <w:t>35</w:t>
            </w:r>
          </w:p>
        </w:tc>
        <w:tc>
          <w:tcPr>
            <w:tcW w:w="854" w:type="dxa"/>
          </w:tcPr>
          <w:p w14:paraId="3DCFAA72" w14:textId="77FB2345" w:rsidR="00840A4D" w:rsidRPr="00A376D6" w:rsidRDefault="00840A4D" w:rsidP="000D03A0">
            <w:pPr>
              <w:widowControl/>
              <w:jc w:val="both"/>
              <w:rPr>
                <w:sz w:val="21"/>
                <w:szCs w:val="21"/>
              </w:rPr>
            </w:pPr>
            <w:r w:rsidRPr="00A376D6">
              <w:rPr>
                <w:sz w:val="21"/>
                <w:szCs w:val="21"/>
              </w:rPr>
              <w:t>50</w:t>
            </w:r>
          </w:p>
        </w:tc>
        <w:tc>
          <w:tcPr>
            <w:tcW w:w="1056" w:type="dxa"/>
            <w:gridSpan w:val="2"/>
          </w:tcPr>
          <w:p w14:paraId="62CAB765" w14:textId="7885189B" w:rsidR="00840A4D" w:rsidRPr="00A376D6" w:rsidRDefault="00840A4D" w:rsidP="000D03A0">
            <w:pPr>
              <w:widowControl/>
              <w:jc w:val="both"/>
              <w:rPr>
                <w:sz w:val="21"/>
                <w:szCs w:val="21"/>
              </w:rPr>
            </w:pPr>
            <w:r w:rsidRPr="00A376D6">
              <w:rPr>
                <w:sz w:val="21"/>
                <w:szCs w:val="21"/>
              </w:rPr>
              <w:t>5,0</w:t>
            </w:r>
          </w:p>
        </w:tc>
        <w:tc>
          <w:tcPr>
            <w:tcW w:w="1153" w:type="dxa"/>
            <w:gridSpan w:val="3"/>
          </w:tcPr>
          <w:p w14:paraId="15EA91AF" w14:textId="250DECF8"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5063CDBC" w14:textId="77777777" w:rsidTr="00A376D6">
        <w:trPr>
          <w:gridAfter w:val="1"/>
          <w:wAfter w:w="10" w:type="dxa"/>
          <w:trHeight w:val="20"/>
        </w:trPr>
        <w:tc>
          <w:tcPr>
            <w:tcW w:w="534" w:type="dxa"/>
          </w:tcPr>
          <w:p w14:paraId="51A22A7F" w14:textId="2248A6E9" w:rsidR="00840A4D" w:rsidRPr="00A376D6" w:rsidRDefault="00840A4D" w:rsidP="000D03A0">
            <w:pPr>
              <w:widowControl/>
              <w:jc w:val="both"/>
              <w:rPr>
                <w:sz w:val="21"/>
                <w:szCs w:val="21"/>
              </w:rPr>
            </w:pPr>
            <w:r w:rsidRPr="00A376D6">
              <w:rPr>
                <w:sz w:val="21"/>
                <w:szCs w:val="21"/>
              </w:rPr>
              <w:t>55</w:t>
            </w:r>
          </w:p>
        </w:tc>
        <w:tc>
          <w:tcPr>
            <w:tcW w:w="2126" w:type="dxa"/>
          </w:tcPr>
          <w:p w14:paraId="55452805" w14:textId="5837F0B1" w:rsidR="00840A4D" w:rsidRPr="00A376D6" w:rsidRDefault="00840A4D" w:rsidP="000D03A0">
            <w:pPr>
              <w:widowControl/>
              <w:jc w:val="both"/>
              <w:rPr>
                <w:sz w:val="21"/>
                <w:szCs w:val="21"/>
              </w:rPr>
            </w:pPr>
            <w:r w:rsidRPr="00A376D6">
              <w:rPr>
                <w:sz w:val="21"/>
                <w:szCs w:val="21"/>
              </w:rPr>
              <w:t>М-5 «Урал» – Сабурово</w:t>
            </w:r>
          </w:p>
        </w:tc>
        <w:tc>
          <w:tcPr>
            <w:tcW w:w="1182" w:type="dxa"/>
          </w:tcPr>
          <w:p w14:paraId="591D3882" w14:textId="75198B0B" w:rsidR="00840A4D" w:rsidRPr="00A376D6" w:rsidRDefault="00840A4D" w:rsidP="000D03A0">
            <w:pPr>
              <w:widowControl/>
              <w:jc w:val="both"/>
              <w:rPr>
                <w:sz w:val="21"/>
                <w:szCs w:val="21"/>
              </w:rPr>
            </w:pPr>
            <w:r w:rsidRPr="00A376D6">
              <w:rPr>
                <w:sz w:val="21"/>
                <w:szCs w:val="21"/>
              </w:rPr>
              <w:t>1,475</w:t>
            </w:r>
          </w:p>
        </w:tc>
        <w:tc>
          <w:tcPr>
            <w:tcW w:w="695" w:type="dxa"/>
          </w:tcPr>
          <w:p w14:paraId="510DB442" w14:textId="6FF80F8B" w:rsidR="00840A4D" w:rsidRPr="00A376D6" w:rsidRDefault="00840A4D" w:rsidP="000D03A0">
            <w:pPr>
              <w:widowControl/>
              <w:jc w:val="both"/>
              <w:rPr>
                <w:sz w:val="21"/>
                <w:szCs w:val="21"/>
              </w:rPr>
            </w:pPr>
            <w:r w:rsidRPr="00A376D6">
              <w:rPr>
                <w:sz w:val="21"/>
                <w:szCs w:val="21"/>
              </w:rPr>
              <w:t>V</w:t>
            </w:r>
          </w:p>
        </w:tc>
        <w:tc>
          <w:tcPr>
            <w:tcW w:w="822" w:type="dxa"/>
          </w:tcPr>
          <w:p w14:paraId="15C92A6F" w14:textId="1A792CBA" w:rsidR="00840A4D" w:rsidRPr="00A376D6" w:rsidRDefault="00840A4D" w:rsidP="000D03A0">
            <w:pPr>
              <w:widowControl/>
              <w:jc w:val="both"/>
              <w:rPr>
                <w:sz w:val="21"/>
                <w:szCs w:val="21"/>
              </w:rPr>
            </w:pPr>
            <w:r w:rsidRPr="00A376D6">
              <w:rPr>
                <w:sz w:val="21"/>
                <w:szCs w:val="21"/>
              </w:rPr>
              <w:t>2</w:t>
            </w:r>
          </w:p>
        </w:tc>
        <w:tc>
          <w:tcPr>
            <w:tcW w:w="948" w:type="dxa"/>
          </w:tcPr>
          <w:p w14:paraId="616DB1B9" w14:textId="35B59E55" w:rsidR="00840A4D" w:rsidRPr="00A376D6" w:rsidRDefault="00840A4D" w:rsidP="000D03A0">
            <w:pPr>
              <w:widowControl/>
              <w:jc w:val="both"/>
              <w:rPr>
                <w:sz w:val="21"/>
                <w:szCs w:val="21"/>
              </w:rPr>
            </w:pPr>
            <w:r w:rsidRPr="00A376D6">
              <w:rPr>
                <w:sz w:val="21"/>
                <w:szCs w:val="21"/>
              </w:rPr>
              <w:t>33</w:t>
            </w:r>
          </w:p>
        </w:tc>
        <w:tc>
          <w:tcPr>
            <w:tcW w:w="854" w:type="dxa"/>
          </w:tcPr>
          <w:p w14:paraId="4847F866" w14:textId="1387F6A7" w:rsidR="00840A4D" w:rsidRPr="00A376D6" w:rsidRDefault="00840A4D" w:rsidP="000D03A0">
            <w:pPr>
              <w:widowControl/>
              <w:jc w:val="both"/>
              <w:rPr>
                <w:sz w:val="21"/>
                <w:szCs w:val="21"/>
              </w:rPr>
            </w:pPr>
            <w:r w:rsidRPr="00A376D6">
              <w:rPr>
                <w:sz w:val="21"/>
                <w:szCs w:val="21"/>
              </w:rPr>
              <w:t>25</w:t>
            </w:r>
          </w:p>
        </w:tc>
        <w:tc>
          <w:tcPr>
            <w:tcW w:w="1056" w:type="dxa"/>
            <w:gridSpan w:val="2"/>
          </w:tcPr>
          <w:p w14:paraId="0C113401" w14:textId="620E1AFD" w:rsidR="00840A4D" w:rsidRPr="00A376D6" w:rsidRDefault="00840A4D" w:rsidP="000D03A0">
            <w:pPr>
              <w:widowControl/>
              <w:jc w:val="both"/>
              <w:rPr>
                <w:sz w:val="21"/>
                <w:szCs w:val="21"/>
              </w:rPr>
            </w:pPr>
            <w:r w:rsidRPr="00A376D6">
              <w:rPr>
                <w:sz w:val="21"/>
                <w:szCs w:val="21"/>
              </w:rPr>
              <w:t>4,5</w:t>
            </w:r>
          </w:p>
        </w:tc>
        <w:tc>
          <w:tcPr>
            <w:tcW w:w="1153" w:type="dxa"/>
            <w:gridSpan w:val="3"/>
          </w:tcPr>
          <w:p w14:paraId="0B04C0C4" w14:textId="522E5033"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8156418" w14:textId="77777777" w:rsidTr="00A376D6">
        <w:trPr>
          <w:gridAfter w:val="1"/>
          <w:wAfter w:w="10" w:type="dxa"/>
          <w:trHeight w:val="20"/>
        </w:trPr>
        <w:tc>
          <w:tcPr>
            <w:tcW w:w="534" w:type="dxa"/>
          </w:tcPr>
          <w:p w14:paraId="1FD8776C" w14:textId="55C78AC5" w:rsidR="00840A4D" w:rsidRPr="00A376D6" w:rsidRDefault="00840A4D" w:rsidP="000D03A0">
            <w:pPr>
              <w:widowControl/>
              <w:jc w:val="both"/>
              <w:rPr>
                <w:sz w:val="21"/>
                <w:szCs w:val="21"/>
              </w:rPr>
            </w:pPr>
            <w:r w:rsidRPr="00A376D6">
              <w:rPr>
                <w:sz w:val="21"/>
                <w:szCs w:val="21"/>
              </w:rPr>
              <w:t>56</w:t>
            </w:r>
          </w:p>
        </w:tc>
        <w:tc>
          <w:tcPr>
            <w:tcW w:w="2126" w:type="dxa"/>
          </w:tcPr>
          <w:p w14:paraId="4E6A20B5" w14:textId="63238407" w:rsidR="00840A4D" w:rsidRPr="00A376D6" w:rsidRDefault="00840A4D" w:rsidP="000D03A0">
            <w:pPr>
              <w:widowControl/>
              <w:jc w:val="both"/>
              <w:rPr>
                <w:sz w:val="21"/>
                <w:szCs w:val="21"/>
              </w:rPr>
            </w:pPr>
            <w:r w:rsidRPr="00A376D6">
              <w:rPr>
                <w:sz w:val="21"/>
                <w:szCs w:val="21"/>
              </w:rPr>
              <w:t>«М-5 «Урал» – Татаринцево» – Владимировка</w:t>
            </w:r>
          </w:p>
        </w:tc>
        <w:tc>
          <w:tcPr>
            <w:tcW w:w="1182" w:type="dxa"/>
          </w:tcPr>
          <w:p w14:paraId="58759B9D" w14:textId="648CDFED" w:rsidR="00840A4D" w:rsidRPr="00A376D6" w:rsidRDefault="00840A4D" w:rsidP="000D03A0">
            <w:pPr>
              <w:widowControl/>
              <w:jc w:val="both"/>
              <w:rPr>
                <w:sz w:val="21"/>
                <w:szCs w:val="21"/>
              </w:rPr>
            </w:pPr>
            <w:r w:rsidRPr="00A376D6">
              <w:rPr>
                <w:sz w:val="21"/>
                <w:szCs w:val="21"/>
              </w:rPr>
              <w:t>1,496</w:t>
            </w:r>
          </w:p>
        </w:tc>
        <w:tc>
          <w:tcPr>
            <w:tcW w:w="695" w:type="dxa"/>
          </w:tcPr>
          <w:p w14:paraId="32DFCA66" w14:textId="0B7769B5" w:rsidR="00840A4D" w:rsidRPr="00A376D6" w:rsidRDefault="00840A4D" w:rsidP="000D03A0">
            <w:pPr>
              <w:widowControl/>
              <w:jc w:val="both"/>
              <w:rPr>
                <w:sz w:val="21"/>
                <w:szCs w:val="21"/>
              </w:rPr>
            </w:pPr>
            <w:r w:rsidRPr="00A376D6">
              <w:rPr>
                <w:sz w:val="21"/>
                <w:szCs w:val="21"/>
              </w:rPr>
              <w:t>V</w:t>
            </w:r>
          </w:p>
        </w:tc>
        <w:tc>
          <w:tcPr>
            <w:tcW w:w="822" w:type="dxa"/>
          </w:tcPr>
          <w:p w14:paraId="4E648844" w14:textId="7F1EF9BA" w:rsidR="00840A4D" w:rsidRPr="00A376D6" w:rsidRDefault="00840A4D" w:rsidP="000D03A0">
            <w:pPr>
              <w:widowControl/>
              <w:jc w:val="both"/>
              <w:rPr>
                <w:sz w:val="21"/>
                <w:szCs w:val="21"/>
              </w:rPr>
            </w:pPr>
            <w:r w:rsidRPr="00A376D6">
              <w:rPr>
                <w:sz w:val="21"/>
                <w:szCs w:val="21"/>
              </w:rPr>
              <w:t>2</w:t>
            </w:r>
          </w:p>
        </w:tc>
        <w:tc>
          <w:tcPr>
            <w:tcW w:w="948" w:type="dxa"/>
          </w:tcPr>
          <w:p w14:paraId="01CC710C" w14:textId="625F3E84" w:rsidR="00840A4D" w:rsidRPr="00A376D6" w:rsidRDefault="00840A4D" w:rsidP="000D03A0">
            <w:pPr>
              <w:widowControl/>
              <w:jc w:val="both"/>
              <w:rPr>
                <w:sz w:val="21"/>
                <w:szCs w:val="21"/>
              </w:rPr>
            </w:pPr>
            <w:r w:rsidRPr="00A376D6">
              <w:rPr>
                <w:sz w:val="21"/>
                <w:szCs w:val="21"/>
              </w:rPr>
              <w:t>33</w:t>
            </w:r>
          </w:p>
        </w:tc>
        <w:tc>
          <w:tcPr>
            <w:tcW w:w="854" w:type="dxa"/>
          </w:tcPr>
          <w:p w14:paraId="1B1992C2" w14:textId="7AEE4828" w:rsidR="00840A4D" w:rsidRPr="00A376D6" w:rsidRDefault="00840A4D" w:rsidP="000D03A0">
            <w:pPr>
              <w:widowControl/>
              <w:jc w:val="both"/>
              <w:rPr>
                <w:sz w:val="21"/>
                <w:szCs w:val="21"/>
              </w:rPr>
            </w:pPr>
            <w:r w:rsidRPr="00A376D6">
              <w:rPr>
                <w:sz w:val="21"/>
                <w:szCs w:val="21"/>
              </w:rPr>
              <w:t>25</w:t>
            </w:r>
          </w:p>
        </w:tc>
        <w:tc>
          <w:tcPr>
            <w:tcW w:w="1056" w:type="dxa"/>
            <w:gridSpan w:val="2"/>
          </w:tcPr>
          <w:p w14:paraId="3F1FD533" w14:textId="2253308D" w:rsidR="00840A4D" w:rsidRPr="00A376D6" w:rsidRDefault="00840A4D" w:rsidP="000D03A0">
            <w:pPr>
              <w:widowControl/>
              <w:jc w:val="both"/>
              <w:rPr>
                <w:sz w:val="21"/>
                <w:szCs w:val="21"/>
              </w:rPr>
            </w:pPr>
            <w:r w:rsidRPr="00A376D6">
              <w:rPr>
                <w:sz w:val="21"/>
                <w:szCs w:val="21"/>
              </w:rPr>
              <w:t>6,0</w:t>
            </w:r>
          </w:p>
        </w:tc>
        <w:tc>
          <w:tcPr>
            <w:tcW w:w="1153" w:type="dxa"/>
            <w:gridSpan w:val="3"/>
          </w:tcPr>
          <w:p w14:paraId="4342E343" w14:textId="6C7A5B2D"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1BF4E20" w14:textId="77777777" w:rsidTr="00A376D6">
        <w:trPr>
          <w:gridAfter w:val="1"/>
          <w:wAfter w:w="10" w:type="dxa"/>
          <w:trHeight w:val="20"/>
        </w:trPr>
        <w:tc>
          <w:tcPr>
            <w:tcW w:w="534" w:type="dxa"/>
          </w:tcPr>
          <w:p w14:paraId="67ADD5FE" w14:textId="2D08B1E7" w:rsidR="00840A4D" w:rsidRPr="00A376D6" w:rsidRDefault="00840A4D" w:rsidP="000D03A0">
            <w:pPr>
              <w:widowControl/>
              <w:jc w:val="both"/>
              <w:rPr>
                <w:sz w:val="21"/>
                <w:szCs w:val="21"/>
              </w:rPr>
            </w:pPr>
            <w:r w:rsidRPr="00A376D6">
              <w:rPr>
                <w:sz w:val="21"/>
                <w:szCs w:val="21"/>
              </w:rPr>
              <w:t>57</w:t>
            </w:r>
          </w:p>
        </w:tc>
        <w:tc>
          <w:tcPr>
            <w:tcW w:w="2126" w:type="dxa"/>
          </w:tcPr>
          <w:p w14:paraId="353A1B80" w14:textId="419DBBC4" w:rsidR="00840A4D" w:rsidRPr="00A376D6" w:rsidRDefault="00840A4D" w:rsidP="000D03A0">
            <w:pPr>
              <w:widowControl/>
              <w:jc w:val="both"/>
              <w:rPr>
                <w:sz w:val="21"/>
                <w:szCs w:val="21"/>
              </w:rPr>
            </w:pPr>
            <w:r w:rsidRPr="00A376D6">
              <w:rPr>
                <w:sz w:val="21"/>
                <w:szCs w:val="21"/>
              </w:rPr>
              <w:t>«ММК – Раменское» – Кузнецово</w:t>
            </w:r>
          </w:p>
        </w:tc>
        <w:tc>
          <w:tcPr>
            <w:tcW w:w="1182" w:type="dxa"/>
          </w:tcPr>
          <w:p w14:paraId="113DC80F" w14:textId="5B3927AB" w:rsidR="00840A4D" w:rsidRPr="00A376D6" w:rsidRDefault="00840A4D" w:rsidP="000D03A0">
            <w:pPr>
              <w:widowControl/>
              <w:jc w:val="both"/>
              <w:rPr>
                <w:sz w:val="21"/>
                <w:szCs w:val="21"/>
              </w:rPr>
            </w:pPr>
            <w:r w:rsidRPr="00A376D6">
              <w:rPr>
                <w:sz w:val="21"/>
                <w:szCs w:val="21"/>
              </w:rPr>
              <w:t>3,713</w:t>
            </w:r>
          </w:p>
        </w:tc>
        <w:tc>
          <w:tcPr>
            <w:tcW w:w="695" w:type="dxa"/>
          </w:tcPr>
          <w:p w14:paraId="0A3090AA" w14:textId="3AB3A051" w:rsidR="00840A4D" w:rsidRPr="00A376D6" w:rsidRDefault="00840A4D" w:rsidP="000D03A0">
            <w:pPr>
              <w:widowControl/>
              <w:jc w:val="both"/>
              <w:rPr>
                <w:sz w:val="21"/>
                <w:szCs w:val="21"/>
              </w:rPr>
            </w:pPr>
            <w:r w:rsidRPr="00A376D6">
              <w:rPr>
                <w:sz w:val="21"/>
                <w:szCs w:val="21"/>
              </w:rPr>
              <w:t>IV</w:t>
            </w:r>
          </w:p>
        </w:tc>
        <w:tc>
          <w:tcPr>
            <w:tcW w:w="822" w:type="dxa"/>
          </w:tcPr>
          <w:p w14:paraId="042A797E" w14:textId="181A0B0F" w:rsidR="00840A4D" w:rsidRPr="00A376D6" w:rsidRDefault="00840A4D" w:rsidP="000D03A0">
            <w:pPr>
              <w:widowControl/>
              <w:jc w:val="both"/>
              <w:rPr>
                <w:sz w:val="21"/>
                <w:szCs w:val="21"/>
              </w:rPr>
            </w:pPr>
            <w:r w:rsidRPr="00A376D6">
              <w:rPr>
                <w:sz w:val="21"/>
                <w:szCs w:val="21"/>
              </w:rPr>
              <w:t>2</w:t>
            </w:r>
          </w:p>
        </w:tc>
        <w:tc>
          <w:tcPr>
            <w:tcW w:w="948" w:type="dxa"/>
          </w:tcPr>
          <w:p w14:paraId="6C837EEF" w14:textId="3A270ACD" w:rsidR="00840A4D" w:rsidRPr="00A376D6" w:rsidRDefault="00840A4D" w:rsidP="000D03A0">
            <w:pPr>
              <w:widowControl/>
              <w:jc w:val="both"/>
              <w:rPr>
                <w:sz w:val="21"/>
                <w:szCs w:val="21"/>
              </w:rPr>
            </w:pPr>
            <w:r w:rsidRPr="00A376D6">
              <w:rPr>
                <w:sz w:val="21"/>
                <w:szCs w:val="21"/>
              </w:rPr>
              <w:t>35</w:t>
            </w:r>
          </w:p>
        </w:tc>
        <w:tc>
          <w:tcPr>
            <w:tcW w:w="854" w:type="dxa"/>
          </w:tcPr>
          <w:p w14:paraId="0BA97E74" w14:textId="06D637D6" w:rsidR="00840A4D" w:rsidRPr="00A376D6" w:rsidRDefault="00840A4D" w:rsidP="000D03A0">
            <w:pPr>
              <w:widowControl/>
              <w:jc w:val="both"/>
              <w:rPr>
                <w:sz w:val="21"/>
                <w:szCs w:val="21"/>
              </w:rPr>
            </w:pPr>
            <w:r w:rsidRPr="00A376D6">
              <w:rPr>
                <w:sz w:val="21"/>
                <w:szCs w:val="21"/>
              </w:rPr>
              <w:t>50</w:t>
            </w:r>
          </w:p>
        </w:tc>
        <w:tc>
          <w:tcPr>
            <w:tcW w:w="1056" w:type="dxa"/>
            <w:gridSpan w:val="2"/>
          </w:tcPr>
          <w:p w14:paraId="0064E3B6" w14:textId="6328CCA7" w:rsidR="00840A4D" w:rsidRPr="00A376D6" w:rsidRDefault="00840A4D" w:rsidP="000D03A0">
            <w:pPr>
              <w:widowControl/>
              <w:jc w:val="both"/>
              <w:rPr>
                <w:sz w:val="21"/>
                <w:szCs w:val="21"/>
              </w:rPr>
            </w:pPr>
            <w:r w:rsidRPr="00A376D6">
              <w:rPr>
                <w:sz w:val="21"/>
                <w:szCs w:val="21"/>
              </w:rPr>
              <w:t>6,0</w:t>
            </w:r>
          </w:p>
        </w:tc>
        <w:tc>
          <w:tcPr>
            <w:tcW w:w="1153" w:type="dxa"/>
            <w:gridSpan w:val="3"/>
          </w:tcPr>
          <w:p w14:paraId="3980801B" w14:textId="2F40208D"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01EAF003" w14:textId="77777777" w:rsidTr="00A376D6">
        <w:trPr>
          <w:gridAfter w:val="1"/>
          <w:wAfter w:w="10" w:type="dxa"/>
          <w:trHeight w:val="20"/>
        </w:trPr>
        <w:tc>
          <w:tcPr>
            <w:tcW w:w="534" w:type="dxa"/>
          </w:tcPr>
          <w:p w14:paraId="7324D9F8" w14:textId="4A2D7AB1" w:rsidR="00840A4D" w:rsidRPr="00A376D6" w:rsidRDefault="00840A4D" w:rsidP="000D03A0">
            <w:pPr>
              <w:widowControl/>
              <w:jc w:val="both"/>
              <w:rPr>
                <w:sz w:val="21"/>
                <w:szCs w:val="21"/>
              </w:rPr>
            </w:pPr>
            <w:r w:rsidRPr="00A376D6">
              <w:rPr>
                <w:sz w:val="21"/>
                <w:szCs w:val="21"/>
              </w:rPr>
              <w:t>58</w:t>
            </w:r>
          </w:p>
        </w:tc>
        <w:tc>
          <w:tcPr>
            <w:tcW w:w="2126" w:type="dxa"/>
          </w:tcPr>
          <w:p w14:paraId="67CAEFB5" w14:textId="4DC8BE5A" w:rsidR="00840A4D" w:rsidRPr="00A376D6" w:rsidRDefault="00840A4D" w:rsidP="000D03A0">
            <w:pPr>
              <w:widowControl/>
              <w:jc w:val="both"/>
              <w:rPr>
                <w:sz w:val="21"/>
                <w:szCs w:val="21"/>
              </w:rPr>
            </w:pPr>
            <w:r w:rsidRPr="00A376D6">
              <w:rPr>
                <w:sz w:val="21"/>
                <w:szCs w:val="21"/>
              </w:rPr>
              <w:t>ММК – Нащекино</w:t>
            </w:r>
          </w:p>
        </w:tc>
        <w:tc>
          <w:tcPr>
            <w:tcW w:w="1182" w:type="dxa"/>
          </w:tcPr>
          <w:p w14:paraId="6F5AF341" w14:textId="293B6BAC" w:rsidR="00840A4D" w:rsidRPr="00A376D6" w:rsidRDefault="00840A4D" w:rsidP="000D03A0">
            <w:pPr>
              <w:widowControl/>
              <w:jc w:val="both"/>
              <w:rPr>
                <w:sz w:val="21"/>
                <w:szCs w:val="21"/>
              </w:rPr>
            </w:pPr>
            <w:r w:rsidRPr="00A376D6">
              <w:rPr>
                <w:sz w:val="21"/>
                <w:szCs w:val="21"/>
              </w:rPr>
              <w:t>6,669</w:t>
            </w:r>
          </w:p>
        </w:tc>
        <w:tc>
          <w:tcPr>
            <w:tcW w:w="695" w:type="dxa"/>
          </w:tcPr>
          <w:p w14:paraId="0F32F229" w14:textId="679E6B51" w:rsidR="00840A4D" w:rsidRPr="00A376D6" w:rsidRDefault="00840A4D" w:rsidP="000D03A0">
            <w:pPr>
              <w:widowControl/>
              <w:jc w:val="both"/>
              <w:rPr>
                <w:sz w:val="21"/>
                <w:szCs w:val="21"/>
              </w:rPr>
            </w:pPr>
            <w:r w:rsidRPr="00A376D6">
              <w:rPr>
                <w:sz w:val="21"/>
                <w:szCs w:val="21"/>
              </w:rPr>
              <w:t>IV</w:t>
            </w:r>
          </w:p>
        </w:tc>
        <w:tc>
          <w:tcPr>
            <w:tcW w:w="822" w:type="dxa"/>
          </w:tcPr>
          <w:p w14:paraId="3080D7F3" w14:textId="4387E75B" w:rsidR="00840A4D" w:rsidRPr="00A376D6" w:rsidRDefault="00840A4D" w:rsidP="000D03A0">
            <w:pPr>
              <w:widowControl/>
              <w:jc w:val="both"/>
              <w:rPr>
                <w:sz w:val="21"/>
                <w:szCs w:val="21"/>
              </w:rPr>
            </w:pPr>
            <w:r w:rsidRPr="00A376D6">
              <w:rPr>
                <w:sz w:val="21"/>
                <w:szCs w:val="21"/>
              </w:rPr>
              <w:t>2</w:t>
            </w:r>
          </w:p>
        </w:tc>
        <w:tc>
          <w:tcPr>
            <w:tcW w:w="948" w:type="dxa"/>
          </w:tcPr>
          <w:p w14:paraId="59E962F0" w14:textId="4FC35B3C" w:rsidR="00840A4D" w:rsidRPr="00A376D6" w:rsidRDefault="00840A4D" w:rsidP="000D03A0">
            <w:pPr>
              <w:widowControl/>
              <w:jc w:val="both"/>
              <w:rPr>
                <w:sz w:val="21"/>
                <w:szCs w:val="21"/>
              </w:rPr>
            </w:pPr>
            <w:r w:rsidRPr="00A376D6">
              <w:rPr>
                <w:sz w:val="21"/>
                <w:szCs w:val="21"/>
              </w:rPr>
              <w:t>35</w:t>
            </w:r>
          </w:p>
        </w:tc>
        <w:tc>
          <w:tcPr>
            <w:tcW w:w="854" w:type="dxa"/>
          </w:tcPr>
          <w:p w14:paraId="69856CF9" w14:textId="148FEA16" w:rsidR="00840A4D" w:rsidRPr="00A376D6" w:rsidRDefault="00840A4D" w:rsidP="000D03A0">
            <w:pPr>
              <w:widowControl/>
              <w:jc w:val="both"/>
              <w:rPr>
                <w:sz w:val="21"/>
                <w:szCs w:val="21"/>
              </w:rPr>
            </w:pPr>
            <w:r w:rsidRPr="00A376D6">
              <w:rPr>
                <w:sz w:val="21"/>
                <w:szCs w:val="21"/>
              </w:rPr>
              <w:t>50</w:t>
            </w:r>
          </w:p>
        </w:tc>
        <w:tc>
          <w:tcPr>
            <w:tcW w:w="1056" w:type="dxa"/>
            <w:gridSpan w:val="2"/>
          </w:tcPr>
          <w:p w14:paraId="3EB279DA" w14:textId="701406EF" w:rsidR="00840A4D" w:rsidRPr="00A376D6" w:rsidRDefault="00840A4D" w:rsidP="000D03A0">
            <w:pPr>
              <w:widowControl/>
              <w:jc w:val="both"/>
              <w:rPr>
                <w:sz w:val="21"/>
                <w:szCs w:val="21"/>
              </w:rPr>
            </w:pPr>
            <w:r w:rsidRPr="00A376D6">
              <w:rPr>
                <w:sz w:val="21"/>
                <w:szCs w:val="21"/>
              </w:rPr>
              <w:t>7,0</w:t>
            </w:r>
          </w:p>
        </w:tc>
        <w:tc>
          <w:tcPr>
            <w:tcW w:w="1153" w:type="dxa"/>
            <w:gridSpan w:val="3"/>
          </w:tcPr>
          <w:p w14:paraId="5FF98187" w14:textId="4B5B00D3"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6EC6726B" w14:textId="77777777" w:rsidTr="00A376D6">
        <w:trPr>
          <w:gridAfter w:val="1"/>
          <w:wAfter w:w="10" w:type="dxa"/>
          <w:trHeight w:val="20"/>
        </w:trPr>
        <w:tc>
          <w:tcPr>
            <w:tcW w:w="534" w:type="dxa"/>
          </w:tcPr>
          <w:p w14:paraId="2D066002" w14:textId="7D3B7E2F" w:rsidR="00840A4D" w:rsidRPr="00A376D6" w:rsidRDefault="00840A4D" w:rsidP="000D03A0">
            <w:pPr>
              <w:widowControl/>
              <w:jc w:val="both"/>
              <w:rPr>
                <w:sz w:val="21"/>
                <w:szCs w:val="21"/>
              </w:rPr>
            </w:pPr>
            <w:r w:rsidRPr="00A376D6">
              <w:rPr>
                <w:sz w:val="21"/>
                <w:szCs w:val="21"/>
              </w:rPr>
              <w:t>59</w:t>
            </w:r>
          </w:p>
        </w:tc>
        <w:tc>
          <w:tcPr>
            <w:tcW w:w="2126" w:type="dxa"/>
          </w:tcPr>
          <w:p w14:paraId="0F8EC6F4" w14:textId="6E64C19D" w:rsidR="00840A4D" w:rsidRPr="00A376D6" w:rsidRDefault="00840A4D" w:rsidP="000D03A0">
            <w:pPr>
              <w:widowControl/>
              <w:jc w:val="both"/>
              <w:rPr>
                <w:sz w:val="21"/>
                <w:szCs w:val="21"/>
              </w:rPr>
            </w:pPr>
            <w:r w:rsidRPr="00A376D6">
              <w:rPr>
                <w:sz w:val="21"/>
                <w:szCs w:val="21"/>
              </w:rPr>
              <w:t>«Велино – Сельвачево» – Воскресенское</w:t>
            </w:r>
          </w:p>
        </w:tc>
        <w:tc>
          <w:tcPr>
            <w:tcW w:w="1182" w:type="dxa"/>
          </w:tcPr>
          <w:p w14:paraId="73732646" w14:textId="2A649DA5" w:rsidR="00840A4D" w:rsidRPr="00A376D6" w:rsidRDefault="00840A4D" w:rsidP="000D03A0">
            <w:pPr>
              <w:widowControl/>
              <w:jc w:val="both"/>
              <w:rPr>
                <w:sz w:val="21"/>
                <w:szCs w:val="21"/>
              </w:rPr>
            </w:pPr>
            <w:r w:rsidRPr="00A376D6">
              <w:rPr>
                <w:sz w:val="21"/>
                <w:szCs w:val="21"/>
              </w:rPr>
              <w:t>4,500</w:t>
            </w:r>
          </w:p>
        </w:tc>
        <w:tc>
          <w:tcPr>
            <w:tcW w:w="695" w:type="dxa"/>
          </w:tcPr>
          <w:p w14:paraId="23904F01" w14:textId="71009549" w:rsidR="00840A4D" w:rsidRPr="00A376D6" w:rsidRDefault="00840A4D" w:rsidP="000D03A0">
            <w:pPr>
              <w:widowControl/>
              <w:jc w:val="both"/>
              <w:rPr>
                <w:sz w:val="21"/>
                <w:szCs w:val="21"/>
              </w:rPr>
            </w:pPr>
            <w:r w:rsidRPr="00A376D6">
              <w:rPr>
                <w:sz w:val="21"/>
                <w:szCs w:val="21"/>
              </w:rPr>
              <w:t>V</w:t>
            </w:r>
          </w:p>
        </w:tc>
        <w:tc>
          <w:tcPr>
            <w:tcW w:w="822" w:type="dxa"/>
          </w:tcPr>
          <w:p w14:paraId="7233B1B3" w14:textId="3E6C0343" w:rsidR="00840A4D" w:rsidRPr="00A376D6" w:rsidRDefault="00840A4D" w:rsidP="000D03A0">
            <w:pPr>
              <w:widowControl/>
              <w:jc w:val="both"/>
              <w:rPr>
                <w:sz w:val="21"/>
                <w:szCs w:val="21"/>
              </w:rPr>
            </w:pPr>
            <w:r w:rsidRPr="00A376D6">
              <w:rPr>
                <w:sz w:val="21"/>
                <w:szCs w:val="21"/>
              </w:rPr>
              <w:t>2</w:t>
            </w:r>
          </w:p>
        </w:tc>
        <w:tc>
          <w:tcPr>
            <w:tcW w:w="948" w:type="dxa"/>
          </w:tcPr>
          <w:p w14:paraId="44352626" w14:textId="50C5F0FD" w:rsidR="00840A4D" w:rsidRPr="00A376D6" w:rsidRDefault="00840A4D" w:rsidP="000D03A0">
            <w:pPr>
              <w:widowControl/>
              <w:jc w:val="both"/>
              <w:rPr>
                <w:sz w:val="21"/>
                <w:szCs w:val="21"/>
              </w:rPr>
            </w:pPr>
            <w:r w:rsidRPr="00A376D6">
              <w:rPr>
                <w:sz w:val="21"/>
                <w:szCs w:val="21"/>
              </w:rPr>
              <w:t>33</w:t>
            </w:r>
          </w:p>
        </w:tc>
        <w:tc>
          <w:tcPr>
            <w:tcW w:w="854" w:type="dxa"/>
          </w:tcPr>
          <w:p w14:paraId="46055F0A" w14:textId="54BAF6F8" w:rsidR="00840A4D" w:rsidRPr="00A376D6" w:rsidRDefault="00840A4D" w:rsidP="000D03A0">
            <w:pPr>
              <w:widowControl/>
              <w:jc w:val="both"/>
              <w:rPr>
                <w:sz w:val="21"/>
                <w:szCs w:val="21"/>
              </w:rPr>
            </w:pPr>
            <w:r w:rsidRPr="00A376D6">
              <w:rPr>
                <w:sz w:val="21"/>
                <w:szCs w:val="21"/>
              </w:rPr>
              <w:t>25</w:t>
            </w:r>
          </w:p>
        </w:tc>
        <w:tc>
          <w:tcPr>
            <w:tcW w:w="1056" w:type="dxa"/>
            <w:gridSpan w:val="2"/>
          </w:tcPr>
          <w:p w14:paraId="571BD74D" w14:textId="23A178DD" w:rsidR="00840A4D" w:rsidRPr="00A376D6" w:rsidRDefault="00840A4D" w:rsidP="000D03A0">
            <w:pPr>
              <w:widowControl/>
              <w:jc w:val="both"/>
              <w:rPr>
                <w:sz w:val="21"/>
                <w:szCs w:val="21"/>
              </w:rPr>
            </w:pPr>
            <w:r w:rsidRPr="00A376D6">
              <w:rPr>
                <w:sz w:val="21"/>
                <w:szCs w:val="21"/>
              </w:rPr>
              <w:t>5,0</w:t>
            </w:r>
          </w:p>
        </w:tc>
        <w:tc>
          <w:tcPr>
            <w:tcW w:w="1153" w:type="dxa"/>
            <w:gridSpan w:val="3"/>
          </w:tcPr>
          <w:p w14:paraId="621F888D" w14:textId="04A677ED"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21A6A6C1" w14:textId="77777777" w:rsidTr="00A376D6">
        <w:trPr>
          <w:gridAfter w:val="1"/>
          <w:wAfter w:w="10" w:type="dxa"/>
          <w:trHeight w:val="20"/>
        </w:trPr>
        <w:tc>
          <w:tcPr>
            <w:tcW w:w="534" w:type="dxa"/>
          </w:tcPr>
          <w:p w14:paraId="4E2073F9" w14:textId="01537713" w:rsidR="00840A4D" w:rsidRPr="00A376D6" w:rsidRDefault="00840A4D" w:rsidP="000D03A0">
            <w:pPr>
              <w:widowControl/>
              <w:jc w:val="both"/>
              <w:rPr>
                <w:sz w:val="21"/>
                <w:szCs w:val="21"/>
              </w:rPr>
            </w:pPr>
            <w:r w:rsidRPr="00A376D6">
              <w:rPr>
                <w:sz w:val="21"/>
                <w:szCs w:val="21"/>
              </w:rPr>
              <w:t>60</w:t>
            </w:r>
          </w:p>
        </w:tc>
        <w:tc>
          <w:tcPr>
            <w:tcW w:w="2126" w:type="dxa"/>
          </w:tcPr>
          <w:p w14:paraId="07C0C45B" w14:textId="7A0BBB50" w:rsidR="00840A4D" w:rsidRPr="00A376D6" w:rsidRDefault="00840A4D" w:rsidP="000D03A0">
            <w:pPr>
              <w:widowControl/>
              <w:jc w:val="both"/>
              <w:rPr>
                <w:sz w:val="21"/>
                <w:szCs w:val="21"/>
              </w:rPr>
            </w:pPr>
            <w:r w:rsidRPr="00A376D6">
              <w:rPr>
                <w:sz w:val="21"/>
                <w:szCs w:val="21"/>
              </w:rPr>
              <w:t>«Велино – Сельвачево» – Овчинкино – Ширяево</w:t>
            </w:r>
          </w:p>
        </w:tc>
        <w:tc>
          <w:tcPr>
            <w:tcW w:w="1182" w:type="dxa"/>
          </w:tcPr>
          <w:p w14:paraId="09397F4C" w14:textId="2F1DDABC" w:rsidR="00840A4D" w:rsidRPr="00A376D6" w:rsidRDefault="00840A4D" w:rsidP="000D03A0">
            <w:pPr>
              <w:widowControl/>
              <w:jc w:val="both"/>
              <w:rPr>
                <w:sz w:val="21"/>
                <w:szCs w:val="21"/>
              </w:rPr>
            </w:pPr>
            <w:r w:rsidRPr="00A376D6">
              <w:rPr>
                <w:sz w:val="21"/>
                <w:szCs w:val="21"/>
              </w:rPr>
              <w:t>0,757</w:t>
            </w:r>
          </w:p>
        </w:tc>
        <w:tc>
          <w:tcPr>
            <w:tcW w:w="695" w:type="dxa"/>
          </w:tcPr>
          <w:p w14:paraId="7DD54ED6" w14:textId="275D2841" w:rsidR="00840A4D" w:rsidRPr="00A376D6" w:rsidRDefault="00840A4D" w:rsidP="000D03A0">
            <w:pPr>
              <w:widowControl/>
              <w:jc w:val="both"/>
              <w:rPr>
                <w:sz w:val="21"/>
                <w:szCs w:val="21"/>
              </w:rPr>
            </w:pPr>
            <w:r w:rsidRPr="00A376D6">
              <w:rPr>
                <w:sz w:val="21"/>
                <w:szCs w:val="21"/>
              </w:rPr>
              <w:t>V</w:t>
            </w:r>
          </w:p>
        </w:tc>
        <w:tc>
          <w:tcPr>
            <w:tcW w:w="822" w:type="dxa"/>
          </w:tcPr>
          <w:p w14:paraId="7B3E6BD6" w14:textId="3BDE03CE" w:rsidR="00840A4D" w:rsidRPr="00A376D6" w:rsidRDefault="00840A4D" w:rsidP="000D03A0">
            <w:pPr>
              <w:widowControl/>
              <w:jc w:val="both"/>
              <w:rPr>
                <w:sz w:val="21"/>
                <w:szCs w:val="21"/>
              </w:rPr>
            </w:pPr>
            <w:r w:rsidRPr="00A376D6">
              <w:rPr>
                <w:sz w:val="21"/>
                <w:szCs w:val="21"/>
              </w:rPr>
              <w:t>2</w:t>
            </w:r>
          </w:p>
        </w:tc>
        <w:tc>
          <w:tcPr>
            <w:tcW w:w="948" w:type="dxa"/>
          </w:tcPr>
          <w:p w14:paraId="24BBF9F0" w14:textId="4F44C688" w:rsidR="00840A4D" w:rsidRPr="00A376D6" w:rsidRDefault="00840A4D" w:rsidP="000D03A0">
            <w:pPr>
              <w:widowControl/>
              <w:jc w:val="both"/>
              <w:rPr>
                <w:sz w:val="21"/>
                <w:szCs w:val="21"/>
              </w:rPr>
            </w:pPr>
            <w:r w:rsidRPr="00A376D6">
              <w:rPr>
                <w:sz w:val="21"/>
                <w:szCs w:val="21"/>
              </w:rPr>
              <w:t>33</w:t>
            </w:r>
          </w:p>
        </w:tc>
        <w:tc>
          <w:tcPr>
            <w:tcW w:w="854" w:type="dxa"/>
          </w:tcPr>
          <w:p w14:paraId="5A703624" w14:textId="1C81414D" w:rsidR="00840A4D" w:rsidRPr="00A376D6" w:rsidRDefault="00840A4D" w:rsidP="000D03A0">
            <w:pPr>
              <w:widowControl/>
              <w:jc w:val="both"/>
              <w:rPr>
                <w:sz w:val="21"/>
                <w:szCs w:val="21"/>
              </w:rPr>
            </w:pPr>
            <w:r w:rsidRPr="00A376D6">
              <w:rPr>
                <w:sz w:val="21"/>
                <w:szCs w:val="21"/>
              </w:rPr>
              <w:t>25</w:t>
            </w:r>
          </w:p>
        </w:tc>
        <w:tc>
          <w:tcPr>
            <w:tcW w:w="1056" w:type="dxa"/>
            <w:gridSpan w:val="2"/>
          </w:tcPr>
          <w:p w14:paraId="1DD9E7A2" w14:textId="25B2DE0C" w:rsidR="00840A4D" w:rsidRPr="00A376D6" w:rsidRDefault="00840A4D" w:rsidP="000D03A0">
            <w:pPr>
              <w:widowControl/>
              <w:jc w:val="both"/>
              <w:rPr>
                <w:sz w:val="21"/>
                <w:szCs w:val="21"/>
              </w:rPr>
            </w:pPr>
            <w:r w:rsidRPr="00A376D6">
              <w:rPr>
                <w:sz w:val="21"/>
                <w:szCs w:val="21"/>
              </w:rPr>
              <w:t>7,0</w:t>
            </w:r>
          </w:p>
        </w:tc>
        <w:tc>
          <w:tcPr>
            <w:tcW w:w="1153" w:type="dxa"/>
            <w:gridSpan w:val="3"/>
          </w:tcPr>
          <w:p w14:paraId="4B98028D" w14:textId="59FD393E"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5271662" w14:textId="77777777" w:rsidTr="00A376D6">
        <w:trPr>
          <w:gridAfter w:val="1"/>
          <w:wAfter w:w="10" w:type="dxa"/>
          <w:trHeight w:val="20"/>
        </w:trPr>
        <w:tc>
          <w:tcPr>
            <w:tcW w:w="534" w:type="dxa"/>
          </w:tcPr>
          <w:p w14:paraId="1157F130" w14:textId="6289D2EB" w:rsidR="00840A4D" w:rsidRPr="00A376D6" w:rsidRDefault="00840A4D" w:rsidP="000D03A0">
            <w:pPr>
              <w:widowControl/>
              <w:jc w:val="both"/>
              <w:rPr>
                <w:sz w:val="21"/>
                <w:szCs w:val="21"/>
              </w:rPr>
            </w:pPr>
            <w:r w:rsidRPr="00A376D6">
              <w:rPr>
                <w:sz w:val="21"/>
                <w:szCs w:val="21"/>
              </w:rPr>
              <w:t>61</w:t>
            </w:r>
          </w:p>
        </w:tc>
        <w:tc>
          <w:tcPr>
            <w:tcW w:w="2126" w:type="dxa"/>
          </w:tcPr>
          <w:p w14:paraId="75CC8551" w14:textId="5C6D6194" w:rsidR="00840A4D" w:rsidRPr="00A376D6" w:rsidRDefault="00840A4D" w:rsidP="000D03A0">
            <w:pPr>
              <w:widowControl/>
              <w:jc w:val="both"/>
              <w:rPr>
                <w:sz w:val="21"/>
                <w:szCs w:val="21"/>
              </w:rPr>
            </w:pPr>
            <w:r w:rsidRPr="00A376D6">
              <w:rPr>
                <w:sz w:val="21"/>
                <w:szCs w:val="21"/>
              </w:rPr>
              <w:t>Большое Ивановское – Липкино</w:t>
            </w:r>
          </w:p>
        </w:tc>
        <w:tc>
          <w:tcPr>
            <w:tcW w:w="1182" w:type="dxa"/>
          </w:tcPr>
          <w:p w14:paraId="42236E2F" w14:textId="6B454D4B" w:rsidR="00840A4D" w:rsidRPr="00A376D6" w:rsidRDefault="00840A4D" w:rsidP="000D03A0">
            <w:pPr>
              <w:widowControl/>
              <w:jc w:val="both"/>
              <w:rPr>
                <w:sz w:val="21"/>
                <w:szCs w:val="21"/>
              </w:rPr>
            </w:pPr>
            <w:r w:rsidRPr="00A376D6">
              <w:rPr>
                <w:sz w:val="21"/>
                <w:szCs w:val="21"/>
              </w:rPr>
              <w:t>2,100</w:t>
            </w:r>
          </w:p>
        </w:tc>
        <w:tc>
          <w:tcPr>
            <w:tcW w:w="695" w:type="dxa"/>
          </w:tcPr>
          <w:p w14:paraId="6446E15B" w14:textId="5CB330FA" w:rsidR="00840A4D" w:rsidRPr="00A376D6" w:rsidRDefault="00840A4D" w:rsidP="000D03A0">
            <w:pPr>
              <w:widowControl/>
              <w:jc w:val="both"/>
              <w:rPr>
                <w:sz w:val="21"/>
                <w:szCs w:val="21"/>
              </w:rPr>
            </w:pPr>
            <w:r w:rsidRPr="00A376D6">
              <w:rPr>
                <w:sz w:val="21"/>
                <w:szCs w:val="21"/>
              </w:rPr>
              <w:t>V</w:t>
            </w:r>
          </w:p>
        </w:tc>
        <w:tc>
          <w:tcPr>
            <w:tcW w:w="822" w:type="dxa"/>
          </w:tcPr>
          <w:p w14:paraId="0E404990" w14:textId="616AD50A" w:rsidR="00840A4D" w:rsidRPr="00A376D6" w:rsidRDefault="00840A4D" w:rsidP="000D03A0">
            <w:pPr>
              <w:widowControl/>
              <w:jc w:val="both"/>
              <w:rPr>
                <w:sz w:val="21"/>
                <w:szCs w:val="21"/>
              </w:rPr>
            </w:pPr>
            <w:r w:rsidRPr="00A376D6">
              <w:rPr>
                <w:sz w:val="21"/>
                <w:szCs w:val="21"/>
              </w:rPr>
              <w:t>2</w:t>
            </w:r>
          </w:p>
        </w:tc>
        <w:tc>
          <w:tcPr>
            <w:tcW w:w="948" w:type="dxa"/>
          </w:tcPr>
          <w:p w14:paraId="5352C332" w14:textId="5A7BC1E3" w:rsidR="00840A4D" w:rsidRPr="00A376D6" w:rsidRDefault="00840A4D" w:rsidP="000D03A0">
            <w:pPr>
              <w:widowControl/>
              <w:jc w:val="both"/>
              <w:rPr>
                <w:sz w:val="21"/>
                <w:szCs w:val="21"/>
              </w:rPr>
            </w:pPr>
            <w:r w:rsidRPr="00A376D6">
              <w:rPr>
                <w:sz w:val="21"/>
                <w:szCs w:val="21"/>
              </w:rPr>
              <w:t>33</w:t>
            </w:r>
          </w:p>
        </w:tc>
        <w:tc>
          <w:tcPr>
            <w:tcW w:w="854" w:type="dxa"/>
          </w:tcPr>
          <w:p w14:paraId="2917439C" w14:textId="58CA18D3" w:rsidR="00840A4D" w:rsidRPr="00A376D6" w:rsidRDefault="00840A4D" w:rsidP="000D03A0">
            <w:pPr>
              <w:widowControl/>
              <w:jc w:val="both"/>
              <w:rPr>
                <w:sz w:val="21"/>
                <w:szCs w:val="21"/>
              </w:rPr>
            </w:pPr>
            <w:r w:rsidRPr="00A376D6">
              <w:rPr>
                <w:sz w:val="21"/>
                <w:szCs w:val="21"/>
              </w:rPr>
              <w:t>25</w:t>
            </w:r>
          </w:p>
        </w:tc>
        <w:tc>
          <w:tcPr>
            <w:tcW w:w="1056" w:type="dxa"/>
            <w:gridSpan w:val="2"/>
          </w:tcPr>
          <w:p w14:paraId="7C898778" w14:textId="5C273E0D" w:rsidR="00840A4D" w:rsidRPr="00A376D6" w:rsidRDefault="00840A4D" w:rsidP="000D03A0">
            <w:pPr>
              <w:widowControl/>
              <w:jc w:val="both"/>
              <w:rPr>
                <w:sz w:val="21"/>
                <w:szCs w:val="21"/>
              </w:rPr>
            </w:pPr>
            <w:r w:rsidRPr="00A376D6">
              <w:rPr>
                <w:sz w:val="21"/>
                <w:szCs w:val="21"/>
              </w:rPr>
              <w:t>5,5</w:t>
            </w:r>
          </w:p>
        </w:tc>
        <w:tc>
          <w:tcPr>
            <w:tcW w:w="1153" w:type="dxa"/>
            <w:gridSpan w:val="3"/>
          </w:tcPr>
          <w:p w14:paraId="431EF197" w14:textId="68846C09"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37F2715C" w14:textId="77777777" w:rsidTr="00A376D6">
        <w:trPr>
          <w:gridAfter w:val="1"/>
          <w:wAfter w:w="10" w:type="dxa"/>
          <w:trHeight w:val="20"/>
        </w:trPr>
        <w:tc>
          <w:tcPr>
            <w:tcW w:w="534" w:type="dxa"/>
          </w:tcPr>
          <w:p w14:paraId="17926FFE" w14:textId="3B318404" w:rsidR="00840A4D" w:rsidRPr="00A376D6" w:rsidRDefault="00840A4D" w:rsidP="000D03A0">
            <w:pPr>
              <w:widowControl/>
              <w:jc w:val="both"/>
              <w:rPr>
                <w:sz w:val="21"/>
                <w:szCs w:val="21"/>
              </w:rPr>
            </w:pPr>
            <w:r w:rsidRPr="00A376D6">
              <w:rPr>
                <w:sz w:val="21"/>
                <w:szCs w:val="21"/>
              </w:rPr>
              <w:t>62</w:t>
            </w:r>
          </w:p>
        </w:tc>
        <w:tc>
          <w:tcPr>
            <w:tcW w:w="2126" w:type="dxa"/>
          </w:tcPr>
          <w:p w14:paraId="67DF1433" w14:textId="75A252C2" w:rsidR="00840A4D" w:rsidRPr="00A376D6" w:rsidRDefault="00840A4D" w:rsidP="000D03A0">
            <w:pPr>
              <w:widowControl/>
              <w:jc w:val="both"/>
              <w:rPr>
                <w:sz w:val="21"/>
                <w:szCs w:val="21"/>
              </w:rPr>
            </w:pPr>
            <w:r w:rsidRPr="00A376D6">
              <w:rPr>
                <w:sz w:val="21"/>
                <w:szCs w:val="21"/>
              </w:rPr>
              <w:t>Бояркино – Рыбаки</w:t>
            </w:r>
          </w:p>
        </w:tc>
        <w:tc>
          <w:tcPr>
            <w:tcW w:w="1182" w:type="dxa"/>
          </w:tcPr>
          <w:p w14:paraId="7416D9D1" w14:textId="6F4DDD5A" w:rsidR="00840A4D" w:rsidRPr="00A376D6" w:rsidRDefault="00840A4D" w:rsidP="000D03A0">
            <w:pPr>
              <w:widowControl/>
              <w:jc w:val="both"/>
              <w:rPr>
                <w:sz w:val="21"/>
                <w:szCs w:val="21"/>
              </w:rPr>
            </w:pPr>
            <w:r w:rsidRPr="00A376D6">
              <w:rPr>
                <w:sz w:val="21"/>
                <w:szCs w:val="21"/>
              </w:rPr>
              <w:t>8,246</w:t>
            </w:r>
          </w:p>
        </w:tc>
        <w:tc>
          <w:tcPr>
            <w:tcW w:w="695" w:type="dxa"/>
          </w:tcPr>
          <w:p w14:paraId="2BAF1958" w14:textId="1931AFB9" w:rsidR="00840A4D" w:rsidRPr="00A376D6" w:rsidRDefault="00840A4D" w:rsidP="000D03A0">
            <w:pPr>
              <w:widowControl/>
              <w:jc w:val="both"/>
              <w:rPr>
                <w:sz w:val="21"/>
                <w:szCs w:val="21"/>
              </w:rPr>
            </w:pPr>
            <w:r w:rsidRPr="00A376D6">
              <w:rPr>
                <w:sz w:val="21"/>
                <w:szCs w:val="21"/>
              </w:rPr>
              <w:t>V</w:t>
            </w:r>
          </w:p>
        </w:tc>
        <w:tc>
          <w:tcPr>
            <w:tcW w:w="822" w:type="dxa"/>
          </w:tcPr>
          <w:p w14:paraId="776C0687" w14:textId="222F0096" w:rsidR="00840A4D" w:rsidRPr="00A376D6" w:rsidRDefault="00840A4D" w:rsidP="000D03A0">
            <w:pPr>
              <w:widowControl/>
              <w:jc w:val="both"/>
              <w:rPr>
                <w:sz w:val="21"/>
                <w:szCs w:val="21"/>
              </w:rPr>
            </w:pPr>
            <w:r w:rsidRPr="00A376D6">
              <w:rPr>
                <w:sz w:val="21"/>
                <w:szCs w:val="21"/>
              </w:rPr>
              <w:t>2</w:t>
            </w:r>
          </w:p>
        </w:tc>
        <w:tc>
          <w:tcPr>
            <w:tcW w:w="948" w:type="dxa"/>
          </w:tcPr>
          <w:p w14:paraId="064366C7" w14:textId="00362CB3" w:rsidR="00840A4D" w:rsidRPr="00A376D6" w:rsidRDefault="00840A4D" w:rsidP="000D03A0">
            <w:pPr>
              <w:widowControl/>
              <w:jc w:val="both"/>
              <w:rPr>
                <w:sz w:val="21"/>
                <w:szCs w:val="21"/>
              </w:rPr>
            </w:pPr>
            <w:r w:rsidRPr="00A376D6">
              <w:rPr>
                <w:sz w:val="21"/>
                <w:szCs w:val="21"/>
              </w:rPr>
              <w:t>33</w:t>
            </w:r>
          </w:p>
        </w:tc>
        <w:tc>
          <w:tcPr>
            <w:tcW w:w="854" w:type="dxa"/>
          </w:tcPr>
          <w:p w14:paraId="62CA8BF9" w14:textId="395D76F7" w:rsidR="00840A4D" w:rsidRPr="00A376D6" w:rsidRDefault="00840A4D" w:rsidP="000D03A0">
            <w:pPr>
              <w:widowControl/>
              <w:jc w:val="both"/>
              <w:rPr>
                <w:sz w:val="21"/>
                <w:szCs w:val="21"/>
              </w:rPr>
            </w:pPr>
            <w:r w:rsidRPr="00A376D6">
              <w:rPr>
                <w:sz w:val="21"/>
                <w:szCs w:val="21"/>
              </w:rPr>
              <w:t>25</w:t>
            </w:r>
          </w:p>
        </w:tc>
        <w:tc>
          <w:tcPr>
            <w:tcW w:w="1056" w:type="dxa"/>
            <w:gridSpan w:val="2"/>
          </w:tcPr>
          <w:p w14:paraId="0F68CBB1" w14:textId="51A9B474" w:rsidR="00840A4D" w:rsidRPr="00A376D6" w:rsidRDefault="00840A4D" w:rsidP="000D03A0">
            <w:pPr>
              <w:widowControl/>
              <w:jc w:val="both"/>
              <w:rPr>
                <w:sz w:val="21"/>
                <w:szCs w:val="21"/>
              </w:rPr>
            </w:pPr>
            <w:r w:rsidRPr="00A376D6">
              <w:rPr>
                <w:sz w:val="21"/>
                <w:szCs w:val="21"/>
              </w:rPr>
              <w:t>7,0</w:t>
            </w:r>
          </w:p>
        </w:tc>
        <w:tc>
          <w:tcPr>
            <w:tcW w:w="1153" w:type="dxa"/>
            <w:gridSpan w:val="3"/>
          </w:tcPr>
          <w:p w14:paraId="425AFEEC" w14:textId="767C9C61"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466186BD" w14:textId="77777777" w:rsidTr="00A376D6">
        <w:trPr>
          <w:gridAfter w:val="1"/>
          <w:wAfter w:w="10" w:type="dxa"/>
          <w:trHeight w:val="20"/>
        </w:trPr>
        <w:tc>
          <w:tcPr>
            <w:tcW w:w="534" w:type="dxa"/>
          </w:tcPr>
          <w:p w14:paraId="3F24CC8E" w14:textId="25883811" w:rsidR="00840A4D" w:rsidRPr="00A376D6" w:rsidRDefault="00840A4D" w:rsidP="000D03A0">
            <w:pPr>
              <w:widowControl/>
              <w:jc w:val="both"/>
              <w:rPr>
                <w:sz w:val="21"/>
                <w:szCs w:val="21"/>
              </w:rPr>
            </w:pPr>
            <w:r w:rsidRPr="00A376D6">
              <w:rPr>
                <w:sz w:val="21"/>
                <w:szCs w:val="21"/>
              </w:rPr>
              <w:t>63</w:t>
            </w:r>
          </w:p>
        </w:tc>
        <w:tc>
          <w:tcPr>
            <w:tcW w:w="2126" w:type="dxa"/>
          </w:tcPr>
          <w:p w14:paraId="01C844FF" w14:textId="75DB9D58" w:rsidR="00840A4D" w:rsidRPr="00A376D6" w:rsidRDefault="00840A4D" w:rsidP="000D03A0">
            <w:pPr>
              <w:widowControl/>
              <w:jc w:val="both"/>
              <w:rPr>
                <w:sz w:val="21"/>
                <w:szCs w:val="21"/>
              </w:rPr>
            </w:pPr>
            <w:r w:rsidRPr="00A376D6">
              <w:rPr>
                <w:sz w:val="21"/>
                <w:szCs w:val="21"/>
              </w:rPr>
              <w:t>Никоновское – Чекмен</w:t>
            </w:r>
            <w:r w:rsidR="00863F71">
              <w:rPr>
                <w:sz w:val="21"/>
                <w:szCs w:val="21"/>
              </w:rPr>
              <w:t>е</w:t>
            </w:r>
            <w:r w:rsidRPr="00A376D6">
              <w:rPr>
                <w:sz w:val="21"/>
                <w:szCs w:val="21"/>
              </w:rPr>
              <w:t>во</w:t>
            </w:r>
          </w:p>
        </w:tc>
        <w:tc>
          <w:tcPr>
            <w:tcW w:w="1182" w:type="dxa"/>
          </w:tcPr>
          <w:p w14:paraId="7B0BA334" w14:textId="05302984" w:rsidR="00840A4D" w:rsidRPr="00A376D6" w:rsidRDefault="00840A4D" w:rsidP="000D03A0">
            <w:pPr>
              <w:widowControl/>
              <w:jc w:val="both"/>
              <w:rPr>
                <w:sz w:val="21"/>
                <w:szCs w:val="21"/>
              </w:rPr>
            </w:pPr>
            <w:r w:rsidRPr="00A376D6">
              <w:rPr>
                <w:sz w:val="21"/>
                <w:szCs w:val="21"/>
              </w:rPr>
              <w:t>2,962</w:t>
            </w:r>
          </w:p>
        </w:tc>
        <w:tc>
          <w:tcPr>
            <w:tcW w:w="695" w:type="dxa"/>
          </w:tcPr>
          <w:p w14:paraId="0881076B" w14:textId="23B559D6" w:rsidR="00840A4D" w:rsidRPr="00A376D6" w:rsidRDefault="00840A4D" w:rsidP="000D03A0">
            <w:pPr>
              <w:widowControl/>
              <w:jc w:val="both"/>
              <w:rPr>
                <w:sz w:val="21"/>
                <w:szCs w:val="21"/>
              </w:rPr>
            </w:pPr>
            <w:r w:rsidRPr="00A376D6">
              <w:rPr>
                <w:sz w:val="21"/>
                <w:szCs w:val="21"/>
              </w:rPr>
              <w:t>V</w:t>
            </w:r>
          </w:p>
        </w:tc>
        <w:tc>
          <w:tcPr>
            <w:tcW w:w="822" w:type="dxa"/>
          </w:tcPr>
          <w:p w14:paraId="59065249" w14:textId="7F443903" w:rsidR="00840A4D" w:rsidRPr="00A376D6" w:rsidRDefault="00840A4D" w:rsidP="000D03A0">
            <w:pPr>
              <w:widowControl/>
              <w:jc w:val="both"/>
              <w:rPr>
                <w:sz w:val="21"/>
                <w:szCs w:val="21"/>
              </w:rPr>
            </w:pPr>
            <w:r w:rsidRPr="00A376D6">
              <w:rPr>
                <w:sz w:val="21"/>
                <w:szCs w:val="21"/>
              </w:rPr>
              <w:t>2</w:t>
            </w:r>
          </w:p>
        </w:tc>
        <w:tc>
          <w:tcPr>
            <w:tcW w:w="948" w:type="dxa"/>
          </w:tcPr>
          <w:p w14:paraId="628FA01F" w14:textId="774C12DC" w:rsidR="00840A4D" w:rsidRPr="00A376D6" w:rsidRDefault="00840A4D" w:rsidP="000D03A0">
            <w:pPr>
              <w:widowControl/>
              <w:jc w:val="both"/>
              <w:rPr>
                <w:sz w:val="21"/>
                <w:szCs w:val="21"/>
              </w:rPr>
            </w:pPr>
            <w:r w:rsidRPr="00A376D6">
              <w:rPr>
                <w:sz w:val="21"/>
                <w:szCs w:val="21"/>
              </w:rPr>
              <w:t>33</w:t>
            </w:r>
          </w:p>
        </w:tc>
        <w:tc>
          <w:tcPr>
            <w:tcW w:w="854" w:type="dxa"/>
          </w:tcPr>
          <w:p w14:paraId="3AFEAACA" w14:textId="3C7C7BFB" w:rsidR="00840A4D" w:rsidRPr="00A376D6" w:rsidRDefault="00840A4D" w:rsidP="000D03A0">
            <w:pPr>
              <w:widowControl/>
              <w:jc w:val="both"/>
              <w:rPr>
                <w:sz w:val="21"/>
                <w:szCs w:val="21"/>
              </w:rPr>
            </w:pPr>
            <w:r w:rsidRPr="00A376D6">
              <w:rPr>
                <w:sz w:val="21"/>
                <w:szCs w:val="21"/>
              </w:rPr>
              <w:t>25</w:t>
            </w:r>
          </w:p>
        </w:tc>
        <w:tc>
          <w:tcPr>
            <w:tcW w:w="1056" w:type="dxa"/>
            <w:gridSpan w:val="2"/>
          </w:tcPr>
          <w:p w14:paraId="56EAE5F1" w14:textId="0EAD21FB" w:rsidR="00840A4D" w:rsidRPr="00A376D6" w:rsidRDefault="00840A4D" w:rsidP="000D03A0">
            <w:pPr>
              <w:widowControl/>
              <w:jc w:val="both"/>
              <w:rPr>
                <w:sz w:val="21"/>
                <w:szCs w:val="21"/>
              </w:rPr>
            </w:pPr>
            <w:r w:rsidRPr="00A376D6">
              <w:rPr>
                <w:sz w:val="21"/>
                <w:szCs w:val="21"/>
              </w:rPr>
              <w:t>5,0</w:t>
            </w:r>
          </w:p>
        </w:tc>
        <w:tc>
          <w:tcPr>
            <w:tcW w:w="1153" w:type="dxa"/>
            <w:gridSpan w:val="3"/>
          </w:tcPr>
          <w:p w14:paraId="0C84313C" w14:textId="22FD4CD6"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01D25A9A" w14:textId="77777777" w:rsidTr="00A376D6">
        <w:trPr>
          <w:gridAfter w:val="1"/>
          <w:wAfter w:w="10" w:type="dxa"/>
          <w:trHeight w:val="20"/>
        </w:trPr>
        <w:tc>
          <w:tcPr>
            <w:tcW w:w="534" w:type="dxa"/>
          </w:tcPr>
          <w:p w14:paraId="267AE67D" w14:textId="6A797F7D" w:rsidR="00840A4D" w:rsidRPr="00A376D6" w:rsidRDefault="00840A4D" w:rsidP="000D03A0">
            <w:pPr>
              <w:widowControl/>
              <w:jc w:val="both"/>
              <w:rPr>
                <w:sz w:val="21"/>
                <w:szCs w:val="21"/>
              </w:rPr>
            </w:pPr>
            <w:r w:rsidRPr="00A376D6">
              <w:rPr>
                <w:sz w:val="21"/>
                <w:szCs w:val="21"/>
              </w:rPr>
              <w:t>64</w:t>
            </w:r>
          </w:p>
        </w:tc>
        <w:tc>
          <w:tcPr>
            <w:tcW w:w="2126" w:type="dxa"/>
          </w:tcPr>
          <w:p w14:paraId="311CC9E2" w14:textId="521CBEC4" w:rsidR="00840A4D" w:rsidRPr="00A376D6" w:rsidRDefault="00840A4D" w:rsidP="000D03A0">
            <w:pPr>
              <w:widowControl/>
              <w:jc w:val="both"/>
              <w:rPr>
                <w:sz w:val="21"/>
                <w:szCs w:val="21"/>
              </w:rPr>
            </w:pPr>
            <w:r w:rsidRPr="00A376D6">
              <w:rPr>
                <w:sz w:val="21"/>
                <w:szCs w:val="21"/>
              </w:rPr>
              <w:t>«Бояркино – Рыбаки» – Марково</w:t>
            </w:r>
          </w:p>
        </w:tc>
        <w:tc>
          <w:tcPr>
            <w:tcW w:w="1182" w:type="dxa"/>
          </w:tcPr>
          <w:p w14:paraId="3879A08B" w14:textId="33CF55AC" w:rsidR="00840A4D" w:rsidRPr="00A376D6" w:rsidRDefault="00840A4D" w:rsidP="000D03A0">
            <w:pPr>
              <w:widowControl/>
              <w:jc w:val="both"/>
              <w:rPr>
                <w:sz w:val="21"/>
                <w:szCs w:val="21"/>
              </w:rPr>
            </w:pPr>
            <w:r w:rsidRPr="00A376D6">
              <w:rPr>
                <w:sz w:val="21"/>
                <w:szCs w:val="21"/>
              </w:rPr>
              <w:t>3,512</w:t>
            </w:r>
          </w:p>
        </w:tc>
        <w:tc>
          <w:tcPr>
            <w:tcW w:w="695" w:type="dxa"/>
          </w:tcPr>
          <w:p w14:paraId="2D10CC3D" w14:textId="3416739D" w:rsidR="00840A4D" w:rsidRPr="00A376D6" w:rsidRDefault="00840A4D" w:rsidP="000D03A0">
            <w:pPr>
              <w:widowControl/>
              <w:jc w:val="both"/>
              <w:rPr>
                <w:sz w:val="21"/>
                <w:szCs w:val="21"/>
              </w:rPr>
            </w:pPr>
            <w:r w:rsidRPr="00A376D6">
              <w:rPr>
                <w:sz w:val="21"/>
                <w:szCs w:val="21"/>
              </w:rPr>
              <w:t>V</w:t>
            </w:r>
          </w:p>
        </w:tc>
        <w:tc>
          <w:tcPr>
            <w:tcW w:w="822" w:type="dxa"/>
          </w:tcPr>
          <w:p w14:paraId="78780E88" w14:textId="5C5E167D" w:rsidR="00840A4D" w:rsidRPr="00A376D6" w:rsidRDefault="00840A4D" w:rsidP="000D03A0">
            <w:pPr>
              <w:widowControl/>
              <w:jc w:val="both"/>
              <w:rPr>
                <w:sz w:val="21"/>
                <w:szCs w:val="21"/>
              </w:rPr>
            </w:pPr>
            <w:r w:rsidRPr="00A376D6">
              <w:rPr>
                <w:sz w:val="21"/>
                <w:szCs w:val="21"/>
              </w:rPr>
              <w:t>2</w:t>
            </w:r>
          </w:p>
        </w:tc>
        <w:tc>
          <w:tcPr>
            <w:tcW w:w="948" w:type="dxa"/>
          </w:tcPr>
          <w:p w14:paraId="30D27776" w14:textId="2091AC0D" w:rsidR="00840A4D" w:rsidRPr="00A376D6" w:rsidRDefault="00840A4D" w:rsidP="000D03A0">
            <w:pPr>
              <w:widowControl/>
              <w:jc w:val="both"/>
              <w:rPr>
                <w:sz w:val="21"/>
                <w:szCs w:val="21"/>
              </w:rPr>
            </w:pPr>
            <w:r w:rsidRPr="00A376D6">
              <w:rPr>
                <w:sz w:val="21"/>
                <w:szCs w:val="21"/>
              </w:rPr>
              <w:t>33</w:t>
            </w:r>
          </w:p>
        </w:tc>
        <w:tc>
          <w:tcPr>
            <w:tcW w:w="854" w:type="dxa"/>
          </w:tcPr>
          <w:p w14:paraId="153DADAE" w14:textId="0F82451E" w:rsidR="00840A4D" w:rsidRPr="00A376D6" w:rsidRDefault="00840A4D" w:rsidP="000D03A0">
            <w:pPr>
              <w:widowControl/>
              <w:jc w:val="both"/>
              <w:rPr>
                <w:sz w:val="21"/>
                <w:szCs w:val="21"/>
              </w:rPr>
            </w:pPr>
            <w:r w:rsidRPr="00A376D6">
              <w:rPr>
                <w:sz w:val="21"/>
                <w:szCs w:val="21"/>
              </w:rPr>
              <w:t>25</w:t>
            </w:r>
          </w:p>
        </w:tc>
        <w:tc>
          <w:tcPr>
            <w:tcW w:w="1056" w:type="dxa"/>
            <w:gridSpan w:val="2"/>
          </w:tcPr>
          <w:p w14:paraId="7A3CAE72" w14:textId="13A253F0" w:rsidR="00840A4D" w:rsidRPr="00A376D6" w:rsidRDefault="00840A4D" w:rsidP="000D03A0">
            <w:pPr>
              <w:widowControl/>
              <w:jc w:val="both"/>
              <w:rPr>
                <w:sz w:val="21"/>
                <w:szCs w:val="21"/>
              </w:rPr>
            </w:pPr>
            <w:r w:rsidRPr="00A376D6">
              <w:rPr>
                <w:sz w:val="21"/>
                <w:szCs w:val="21"/>
              </w:rPr>
              <w:t>7,0</w:t>
            </w:r>
          </w:p>
        </w:tc>
        <w:tc>
          <w:tcPr>
            <w:tcW w:w="1153" w:type="dxa"/>
            <w:gridSpan w:val="3"/>
          </w:tcPr>
          <w:p w14:paraId="04FD3B23" w14:textId="557ACEF7"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6CC4DD2" w14:textId="77777777" w:rsidTr="00A376D6">
        <w:trPr>
          <w:gridAfter w:val="1"/>
          <w:wAfter w:w="10" w:type="dxa"/>
          <w:trHeight w:val="20"/>
        </w:trPr>
        <w:tc>
          <w:tcPr>
            <w:tcW w:w="534" w:type="dxa"/>
          </w:tcPr>
          <w:p w14:paraId="7DEA71DA" w14:textId="6362BD15" w:rsidR="00840A4D" w:rsidRPr="00A376D6" w:rsidRDefault="00840A4D" w:rsidP="000D03A0">
            <w:pPr>
              <w:widowControl/>
              <w:jc w:val="both"/>
              <w:rPr>
                <w:sz w:val="21"/>
                <w:szCs w:val="21"/>
              </w:rPr>
            </w:pPr>
            <w:r w:rsidRPr="00A376D6">
              <w:rPr>
                <w:sz w:val="21"/>
                <w:szCs w:val="21"/>
              </w:rPr>
              <w:t>65</w:t>
            </w:r>
          </w:p>
        </w:tc>
        <w:tc>
          <w:tcPr>
            <w:tcW w:w="2126" w:type="dxa"/>
          </w:tcPr>
          <w:p w14:paraId="54F8CE87" w14:textId="599C0A4A" w:rsidR="00840A4D" w:rsidRPr="00A376D6" w:rsidRDefault="00840A4D" w:rsidP="000D03A0">
            <w:pPr>
              <w:widowControl/>
              <w:jc w:val="both"/>
              <w:rPr>
                <w:sz w:val="21"/>
                <w:szCs w:val="21"/>
              </w:rPr>
            </w:pPr>
            <w:r w:rsidRPr="00A376D6">
              <w:rPr>
                <w:sz w:val="21"/>
                <w:szCs w:val="21"/>
              </w:rPr>
              <w:t>«Раменское –</w:t>
            </w:r>
            <w:r w:rsidR="00C37F2B">
              <w:rPr>
                <w:sz w:val="21"/>
                <w:szCs w:val="21"/>
              </w:rPr>
              <w:t xml:space="preserve"> </w:t>
            </w:r>
            <w:r w:rsidRPr="00A376D6">
              <w:rPr>
                <w:sz w:val="21"/>
                <w:szCs w:val="21"/>
              </w:rPr>
              <w:t>ст. Бронницы – ММК» – Дубовая Роща</w:t>
            </w:r>
          </w:p>
        </w:tc>
        <w:tc>
          <w:tcPr>
            <w:tcW w:w="1182" w:type="dxa"/>
          </w:tcPr>
          <w:p w14:paraId="6817E809" w14:textId="45C2DC9F" w:rsidR="00840A4D" w:rsidRPr="00A376D6" w:rsidRDefault="00840A4D" w:rsidP="000D03A0">
            <w:pPr>
              <w:widowControl/>
              <w:jc w:val="both"/>
              <w:rPr>
                <w:sz w:val="21"/>
                <w:szCs w:val="21"/>
              </w:rPr>
            </w:pPr>
            <w:r w:rsidRPr="00A376D6">
              <w:rPr>
                <w:sz w:val="21"/>
                <w:szCs w:val="21"/>
              </w:rPr>
              <w:t>0,655</w:t>
            </w:r>
          </w:p>
        </w:tc>
        <w:tc>
          <w:tcPr>
            <w:tcW w:w="695" w:type="dxa"/>
          </w:tcPr>
          <w:p w14:paraId="782D8512" w14:textId="5F969734" w:rsidR="00840A4D" w:rsidRPr="00A376D6" w:rsidRDefault="00840A4D" w:rsidP="000D03A0">
            <w:pPr>
              <w:widowControl/>
              <w:jc w:val="both"/>
              <w:rPr>
                <w:sz w:val="21"/>
                <w:szCs w:val="21"/>
              </w:rPr>
            </w:pPr>
            <w:r w:rsidRPr="00A376D6">
              <w:rPr>
                <w:sz w:val="21"/>
                <w:szCs w:val="21"/>
              </w:rPr>
              <w:t>IV</w:t>
            </w:r>
          </w:p>
        </w:tc>
        <w:tc>
          <w:tcPr>
            <w:tcW w:w="822" w:type="dxa"/>
          </w:tcPr>
          <w:p w14:paraId="055701A6" w14:textId="2F337EC2" w:rsidR="00840A4D" w:rsidRPr="00A376D6" w:rsidRDefault="00840A4D" w:rsidP="000D03A0">
            <w:pPr>
              <w:widowControl/>
              <w:jc w:val="both"/>
              <w:rPr>
                <w:sz w:val="21"/>
                <w:szCs w:val="21"/>
              </w:rPr>
            </w:pPr>
            <w:r w:rsidRPr="00A376D6">
              <w:rPr>
                <w:sz w:val="21"/>
                <w:szCs w:val="21"/>
              </w:rPr>
              <w:t>2</w:t>
            </w:r>
          </w:p>
        </w:tc>
        <w:tc>
          <w:tcPr>
            <w:tcW w:w="948" w:type="dxa"/>
          </w:tcPr>
          <w:p w14:paraId="75E6E563" w14:textId="65929C49" w:rsidR="00840A4D" w:rsidRPr="00A376D6" w:rsidRDefault="00840A4D" w:rsidP="000D03A0">
            <w:pPr>
              <w:widowControl/>
              <w:jc w:val="both"/>
              <w:rPr>
                <w:sz w:val="21"/>
                <w:szCs w:val="21"/>
              </w:rPr>
            </w:pPr>
            <w:r w:rsidRPr="00A376D6">
              <w:rPr>
                <w:sz w:val="21"/>
                <w:szCs w:val="21"/>
              </w:rPr>
              <w:t>35</w:t>
            </w:r>
          </w:p>
        </w:tc>
        <w:tc>
          <w:tcPr>
            <w:tcW w:w="854" w:type="dxa"/>
          </w:tcPr>
          <w:p w14:paraId="35FB0DFD" w14:textId="4482851F" w:rsidR="00840A4D" w:rsidRPr="00A376D6" w:rsidRDefault="00840A4D" w:rsidP="000D03A0">
            <w:pPr>
              <w:widowControl/>
              <w:jc w:val="both"/>
              <w:rPr>
                <w:sz w:val="21"/>
                <w:szCs w:val="21"/>
              </w:rPr>
            </w:pPr>
            <w:r w:rsidRPr="00A376D6">
              <w:rPr>
                <w:sz w:val="21"/>
                <w:szCs w:val="21"/>
              </w:rPr>
              <w:t>50</w:t>
            </w:r>
          </w:p>
        </w:tc>
        <w:tc>
          <w:tcPr>
            <w:tcW w:w="1056" w:type="dxa"/>
            <w:gridSpan w:val="2"/>
          </w:tcPr>
          <w:p w14:paraId="7B5462AC" w14:textId="5E39BF9D" w:rsidR="00840A4D" w:rsidRPr="00A376D6" w:rsidRDefault="00840A4D" w:rsidP="000D03A0">
            <w:pPr>
              <w:widowControl/>
              <w:jc w:val="both"/>
              <w:rPr>
                <w:sz w:val="21"/>
                <w:szCs w:val="21"/>
              </w:rPr>
            </w:pPr>
            <w:r w:rsidRPr="00A376D6">
              <w:rPr>
                <w:sz w:val="21"/>
                <w:szCs w:val="21"/>
              </w:rPr>
              <w:t>6,0</w:t>
            </w:r>
          </w:p>
        </w:tc>
        <w:tc>
          <w:tcPr>
            <w:tcW w:w="1153" w:type="dxa"/>
            <w:gridSpan w:val="3"/>
          </w:tcPr>
          <w:p w14:paraId="6F5A506D" w14:textId="6878E391"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53DC133A" w14:textId="77777777" w:rsidTr="00A376D6">
        <w:trPr>
          <w:gridAfter w:val="1"/>
          <w:wAfter w:w="10" w:type="dxa"/>
          <w:trHeight w:val="20"/>
        </w:trPr>
        <w:tc>
          <w:tcPr>
            <w:tcW w:w="534" w:type="dxa"/>
          </w:tcPr>
          <w:p w14:paraId="16D2649B" w14:textId="00BF2359" w:rsidR="00840A4D" w:rsidRPr="00A376D6" w:rsidRDefault="00840A4D" w:rsidP="000D03A0">
            <w:pPr>
              <w:widowControl/>
              <w:jc w:val="both"/>
              <w:rPr>
                <w:sz w:val="21"/>
                <w:szCs w:val="21"/>
              </w:rPr>
            </w:pPr>
            <w:r w:rsidRPr="00A376D6">
              <w:rPr>
                <w:sz w:val="21"/>
                <w:szCs w:val="21"/>
              </w:rPr>
              <w:t>66</w:t>
            </w:r>
          </w:p>
        </w:tc>
        <w:tc>
          <w:tcPr>
            <w:tcW w:w="2126" w:type="dxa"/>
          </w:tcPr>
          <w:p w14:paraId="206A56C4" w14:textId="3FBBAF80" w:rsidR="00840A4D" w:rsidRPr="00A376D6" w:rsidRDefault="00840A4D" w:rsidP="000D03A0">
            <w:pPr>
              <w:widowControl/>
              <w:jc w:val="both"/>
              <w:rPr>
                <w:sz w:val="21"/>
                <w:szCs w:val="21"/>
              </w:rPr>
            </w:pPr>
            <w:r w:rsidRPr="00A376D6">
              <w:rPr>
                <w:sz w:val="21"/>
                <w:szCs w:val="21"/>
              </w:rPr>
              <w:t>М-5 «Урал» – Никитское – центральная усадьба</w:t>
            </w:r>
          </w:p>
        </w:tc>
        <w:tc>
          <w:tcPr>
            <w:tcW w:w="1182" w:type="dxa"/>
          </w:tcPr>
          <w:p w14:paraId="2A8F697B" w14:textId="1E4894C0" w:rsidR="00840A4D" w:rsidRPr="00A376D6" w:rsidRDefault="00840A4D" w:rsidP="000D03A0">
            <w:pPr>
              <w:widowControl/>
              <w:jc w:val="both"/>
              <w:rPr>
                <w:sz w:val="21"/>
                <w:szCs w:val="21"/>
              </w:rPr>
            </w:pPr>
            <w:r w:rsidRPr="00A376D6">
              <w:rPr>
                <w:sz w:val="21"/>
                <w:szCs w:val="21"/>
              </w:rPr>
              <w:t>1,058</w:t>
            </w:r>
          </w:p>
        </w:tc>
        <w:tc>
          <w:tcPr>
            <w:tcW w:w="695" w:type="dxa"/>
          </w:tcPr>
          <w:p w14:paraId="5ACE6A13" w14:textId="617F411F" w:rsidR="00840A4D" w:rsidRPr="00A376D6" w:rsidRDefault="00840A4D" w:rsidP="000D03A0">
            <w:pPr>
              <w:widowControl/>
              <w:jc w:val="both"/>
              <w:rPr>
                <w:sz w:val="21"/>
                <w:szCs w:val="21"/>
              </w:rPr>
            </w:pPr>
            <w:r w:rsidRPr="00A376D6">
              <w:rPr>
                <w:sz w:val="21"/>
                <w:szCs w:val="21"/>
              </w:rPr>
              <w:t>IV</w:t>
            </w:r>
          </w:p>
        </w:tc>
        <w:tc>
          <w:tcPr>
            <w:tcW w:w="822" w:type="dxa"/>
          </w:tcPr>
          <w:p w14:paraId="3BC8454D" w14:textId="69F22504" w:rsidR="00840A4D" w:rsidRPr="00A376D6" w:rsidRDefault="00840A4D" w:rsidP="000D03A0">
            <w:pPr>
              <w:widowControl/>
              <w:jc w:val="both"/>
              <w:rPr>
                <w:sz w:val="21"/>
                <w:szCs w:val="21"/>
              </w:rPr>
            </w:pPr>
            <w:r w:rsidRPr="00A376D6">
              <w:rPr>
                <w:sz w:val="21"/>
                <w:szCs w:val="21"/>
              </w:rPr>
              <w:t>2</w:t>
            </w:r>
          </w:p>
        </w:tc>
        <w:tc>
          <w:tcPr>
            <w:tcW w:w="948" w:type="dxa"/>
          </w:tcPr>
          <w:p w14:paraId="0D17721E" w14:textId="0982F3BB" w:rsidR="00840A4D" w:rsidRPr="00A376D6" w:rsidRDefault="00840A4D" w:rsidP="000D03A0">
            <w:pPr>
              <w:widowControl/>
              <w:jc w:val="both"/>
              <w:rPr>
                <w:sz w:val="21"/>
                <w:szCs w:val="21"/>
              </w:rPr>
            </w:pPr>
            <w:r w:rsidRPr="00A376D6">
              <w:rPr>
                <w:sz w:val="21"/>
                <w:szCs w:val="21"/>
              </w:rPr>
              <w:t>35</w:t>
            </w:r>
          </w:p>
        </w:tc>
        <w:tc>
          <w:tcPr>
            <w:tcW w:w="854" w:type="dxa"/>
          </w:tcPr>
          <w:p w14:paraId="5781A5E4" w14:textId="7FCD0846" w:rsidR="00840A4D" w:rsidRPr="00A376D6" w:rsidRDefault="00840A4D" w:rsidP="000D03A0">
            <w:pPr>
              <w:widowControl/>
              <w:jc w:val="both"/>
              <w:rPr>
                <w:sz w:val="21"/>
                <w:szCs w:val="21"/>
              </w:rPr>
            </w:pPr>
            <w:r w:rsidRPr="00A376D6">
              <w:rPr>
                <w:sz w:val="21"/>
                <w:szCs w:val="21"/>
              </w:rPr>
              <w:t>50</w:t>
            </w:r>
          </w:p>
        </w:tc>
        <w:tc>
          <w:tcPr>
            <w:tcW w:w="1056" w:type="dxa"/>
            <w:gridSpan w:val="2"/>
          </w:tcPr>
          <w:p w14:paraId="23C5F020" w14:textId="77C3603C" w:rsidR="00840A4D" w:rsidRPr="00A376D6" w:rsidRDefault="00840A4D" w:rsidP="000D03A0">
            <w:pPr>
              <w:widowControl/>
              <w:jc w:val="both"/>
              <w:rPr>
                <w:sz w:val="21"/>
                <w:szCs w:val="21"/>
              </w:rPr>
            </w:pPr>
            <w:r w:rsidRPr="00A376D6">
              <w:rPr>
                <w:sz w:val="21"/>
                <w:szCs w:val="21"/>
              </w:rPr>
              <w:t>7,0</w:t>
            </w:r>
          </w:p>
        </w:tc>
        <w:tc>
          <w:tcPr>
            <w:tcW w:w="1153" w:type="dxa"/>
            <w:gridSpan w:val="3"/>
          </w:tcPr>
          <w:p w14:paraId="7B99BC5C" w14:textId="1D4FD2EA"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48DC810" w14:textId="77777777" w:rsidTr="00A376D6">
        <w:trPr>
          <w:gridAfter w:val="1"/>
          <w:wAfter w:w="10" w:type="dxa"/>
          <w:trHeight w:val="20"/>
        </w:trPr>
        <w:tc>
          <w:tcPr>
            <w:tcW w:w="534" w:type="dxa"/>
          </w:tcPr>
          <w:p w14:paraId="3CDA7103" w14:textId="1A5B0AE4" w:rsidR="00840A4D" w:rsidRPr="00A376D6" w:rsidRDefault="00840A4D" w:rsidP="000D03A0">
            <w:pPr>
              <w:widowControl/>
              <w:jc w:val="both"/>
              <w:rPr>
                <w:sz w:val="21"/>
                <w:szCs w:val="21"/>
              </w:rPr>
            </w:pPr>
            <w:r w:rsidRPr="00A376D6">
              <w:rPr>
                <w:sz w:val="21"/>
                <w:szCs w:val="21"/>
              </w:rPr>
              <w:t>67</w:t>
            </w:r>
          </w:p>
        </w:tc>
        <w:tc>
          <w:tcPr>
            <w:tcW w:w="2126" w:type="dxa"/>
          </w:tcPr>
          <w:p w14:paraId="41FB0B21" w14:textId="31BD82ED" w:rsidR="00840A4D" w:rsidRPr="00A376D6" w:rsidRDefault="00840A4D" w:rsidP="000D03A0">
            <w:pPr>
              <w:widowControl/>
              <w:jc w:val="both"/>
              <w:rPr>
                <w:sz w:val="21"/>
                <w:szCs w:val="21"/>
              </w:rPr>
            </w:pPr>
            <w:r w:rsidRPr="00A376D6">
              <w:rPr>
                <w:sz w:val="21"/>
                <w:szCs w:val="21"/>
              </w:rPr>
              <w:t>«ММК – Нащекино» – Нащекино</w:t>
            </w:r>
          </w:p>
        </w:tc>
        <w:tc>
          <w:tcPr>
            <w:tcW w:w="1182" w:type="dxa"/>
          </w:tcPr>
          <w:p w14:paraId="56E6BAB7" w14:textId="4E549D7B" w:rsidR="00840A4D" w:rsidRPr="00A376D6" w:rsidRDefault="00840A4D" w:rsidP="000D03A0">
            <w:pPr>
              <w:widowControl/>
              <w:jc w:val="both"/>
              <w:rPr>
                <w:sz w:val="21"/>
                <w:szCs w:val="21"/>
              </w:rPr>
            </w:pPr>
            <w:r w:rsidRPr="00A376D6">
              <w:rPr>
                <w:sz w:val="21"/>
                <w:szCs w:val="21"/>
              </w:rPr>
              <w:t>1,018</w:t>
            </w:r>
          </w:p>
        </w:tc>
        <w:tc>
          <w:tcPr>
            <w:tcW w:w="695" w:type="dxa"/>
          </w:tcPr>
          <w:p w14:paraId="6C95F47D" w14:textId="1F2A5A4B" w:rsidR="00840A4D" w:rsidRPr="00A376D6" w:rsidRDefault="00840A4D" w:rsidP="000D03A0">
            <w:pPr>
              <w:widowControl/>
              <w:jc w:val="both"/>
              <w:rPr>
                <w:sz w:val="21"/>
                <w:szCs w:val="21"/>
              </w:rPr>
            </w:pPr>
            <w:r w:rsidRPr="00A376D6">
              <w:rPr>
                <w:sz w:val="21"/>
                <w:szCs w:val="21"/>
              </w:rPr>
              <w:t>V</w:t>
            </w:r>
          </w:p>
        </w:tc>
        <w:tc>
          <w:tcPr>
            <w:tcW w:w="822" w:type="dxa"/>
          </w:tcPr>
          <w:p w14:paraId="4FD162D5" w14:textId="36D6A439" w:rsidR="00840A4D" w:rsidRPr="00A376D6" w:rsidRDefault="00840A4D" w:rsidP="000D03A0">
            <w:pPr>
              <w:widowControl/>
              <w:jc w:val="both"/>
              <w:rPr>
                <w:sz w:val="21"/>
                <w:szCs w:val="21"/>
              </w:rPr>
            </w:pPr>
            <w:r w:rsidRPr="00A376D6">
              <w:rPr>
                <w:sz w:val="21"/>
                <w:szCs w:val="21"/>
              </w:rPr>
              <w:t>2</w:t>
            </w:r>
          </w:p>
        </w:tc>
        <w:tc>
          <w:tcPr>
            <w:tcW w:w="948" w:type="dxa"/>
          </w:tcPr>
          <w:p w14:paraId="2EC9764C" w14:textId="6366E24A" w:rsidR="00840A4D" w:rsidRPr="00A376D6" w:rsidRDefault="00840A4D" w:rsidP="000D03A0">
            <w:pPr>
              <w:widowControl/>
              <w:jc w:val="both"/>
              <w:rPr>
                <w:sz w:val="21"/>
                <w:szCs w:val="21"/>
              </w:rPr>
            </w:pPr>
            <w:r w:rsidRPr="00A376D6">
              <w:rPr>
                <w:sz w:val="21"/>
                <w:szCs w:val="21"/>
              </w:rPr>
              <w:t>33</w:t>
            </w:r>
          </w:p>
        </w:tc>
        <w:tc>
          <w:tcPr>
            <w:tcW w:w="854" w:type="dxa"/>
          </w:tcPr>
          <w:p w14:paraId="01CC1130" w14:textId="7D042AF0" w:rsidR="00840A4D" w:rsidRPr="00A376D6" w:rsidRDefault="00840A4D" w:rsidP="000D03A0">
            <w:pPr>
              <w:widowControl/>
              <w:jc w:val="both"/>
              <w:rPr>
                <w:sz w:val="21"/>
                <w:szCs w:val="21"/>
              </w:rPr>
            </w:pPr>
            <w:r w:rsidRPr="00A376D6">
              <w:rPr>
                <w:sz w:val="21"/>
                <w:szCs w:val="21"/>
              </w:rPr>
              <w:t>25</w:t>
            </w:r>
          </w:p>
        </w:tc>
        <w:tc>
          <w:tcPr>
            <w:tcW w:w="1056" w:type="dxa"/>
            <w:gridSpan w:val="2"/>
          </w:tcPr>
          <w:p w14:paraId="0CBC0E2C" w14:textId="23F03545" w:rsidR="00840A4D" w:rsidRPr="00A376D6" w:rsidRDefault="00840A4D" w:rsidP="000D03A0">
            <w:pPr>
              <w:widowControl/>
              <w:jc w:val="both"/>
              <w:rPr>
                <w:sz w:val="21"/>
                <w:szCs w:val="21"/>
              </w:rPr>
            </w:pPr>
            <w:r w:rsidRPr="00A376D6">
              <w:rPr>
                <w:sz w:val="21"/>
                <w:szCs w:val="21"/>
              </w:rPr>
              <w:t>6,0 – 7,0</w:t>
            </w:r>
          </w:p>
        </w:tc>
        <w:tc>
          <w:tcPr>
            <w:tcW w:w="1153" w:type="dxa"/>
            <w:gridSpan w:val="3"/>
          </w:tcPr>
          <w:p w14:paraId="25785626" w14:textId="51386A1D"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68FEFFBD" w14:textId="77777777" w:rsidTr="00A376D6">
        <w:trPr>
          <w:gridAfter w:val="1"/>
          <w:wAfter w:w="10" w:type="dxa"/>
          <w:trHeight w:val="20"/>
        </w:trPr>
        <w:tc>
          <w:tcPr>
            <w:tcW w:w="534" w:type="dxa"/>
          </w:tcPr>
          <w:p w14:paraId="1E40D75B" w14:textId="7C4BB066" w:rsidR="00840A4D" w:rsidRPr="00A376D6" w:rsidRDefault="00840A4D" w:rsidP="000D03A0">
            <w:pPr>
              <w:widowControl/>
              <w:jc w:val="both"/>
              <w:rPr>
                <w:sz w:val="21"/>
                <w:szCs w:val="21"/>
              </w:rPr>
            </w:pPr>
            <w:r w:rsidRPr="00A376D6">
              <w:rPr>
                <w:sz w:val="21"/>
                <w:szCs w:val="21"/>
              </w:rPr>
              <w:t>68</w:t>
            </w:r>
          </w:p>
        </w:tc>
        <w:tc>
          <w:tcPr>
            <w:tcW w:w="2126" w:type="dxa"/>
          </w:tcPr>
          <w:p w14:paraId="38928F78" w14:textId="082694F0" w:rsidR="00840A4D" w:rsidRPr="00A376D6" w:rsidRDefault="00840A4D" w:rsidP="000D03A0">
            <w:pPr>
              <w:widowControl/>
              <w:jc w:val="both"/>
              <w:rPr>
                <w:sz w:val="21"/>
                <w:szCs w:val="21"/>
              </w:rPr>
            </w:pPr>
            <w:r w:rsidRPr="00A376D6">
              <w:rPr>
                <w:sz w:val="21"/>
                <w:szCs w:val="21"/>
              </w:rPr>
              <w:t>«ММК – Нащекино» –</w:t>
            </w:r>
            <w:r w:rsidR="00C37F2B">
              <w:rPr>
                <w:sz w:val="21"/>
                <w:szCs w:val="21"/>
              </w:rPr>
              <w:t xml:space="preserve"> </w:t>
            </w:r>
            <w:r w:rsidRPr="00A376D6">
              <w:rPr>
                <w:sz w:val="21"/>
                <w:szCs w:val="21"/>
              </w:rPr>
              <w:t>п. Ганусово</w:t>
            </w:r>
          </w:p>
        </w:tc>
        <w:tc>
          <w:tcPr>
            <w:tcW w:w="1182" w:type="dxa"/>
          </w:tcPr>
          <w:p w14:paraId="6996C2C6" w14:textId="707C201E" w:rsidR="00840A4D" w:rsidRPr="00A376D6" w:rsidRDefault="00840A4D" w:rsidP="000D03A0">
            <w:pPr>
              <w:widowControl/>
              <w:jc w:val="both"/>
              <w:rPr>
                <w:sz w:val="21"/>
                <w:szCs w:val="21"/>
              </w:rPr>
            </w:pPr>
            <w:r w:rsidRPr="00A376D6">
              <w:rPr>
                <w:sz w:val="21"/>
                <w:szCs w:val="21"/>
              </w:rPr>
              <w:t>0,559</w:t>
            </w:r>
          </w:p>
        </w:tc>
        <w:tc>
          <w:tcPr>
            <w:tcW w:w="695" w:type="dxa"/>
          </w:tcPr>
          <w:p w14:paraId="57BB15B9" w14:textId="64E906AC" w:rsidR="00840A4D" w:rsidRPr="00A376D6" w:rsidRDefault="00840A4D" w:rsidP="000D03A0">
            <w:pPr>
              <w:widowControl/>
              <w:jc w:val="both"/>
              <w:rPr>
                <w:sz w:val="21"/>
                <w:szCs w:val="21"/>
              </w:rPr>
            </w:pPr>
            <w:r w:rsidRPr="00A376D6">
              <w:rPr>
                <w:sz w:val="21"/>
                <w:szCs w:val="21"/>
              </w:rPr>
              <w:t>IV</w:t>
            </w:r>
          </w:p>
        </w:tc>
        <w:tc>
          <w:tcPr>
            <w:tcW w:w="822" w:type="dxa"/>
          </w:tcPr>
          <w:p w14:paraId="3F3D3459" w14:textId="5AB1E45A" w:rsidR="00840A4D" w:rsidRPr="00A376D6" w:rsidRDefault="00840A4D" w:rsidP="000D03A0">
            <w:pPr>
              <w:widowControl/>
              <w:jc w:val="both"/>
              <w:rPr>
                <w:sz w:val="21"/>
                <w:szCs w:val="21"/>
              </w:rPr>
            </w:pPr>
            <w:r w:rsidRPr="00A376D6">
              <w:rPr>
                <w:sz w:val="21"/>
                <w:szCs w:val="21"/>
              </w:rPr>
              <w:t>2</w:t>
            </w:r>
          </w:p>
        </w:tc>
        <w:tc>
          <w:tcPr>
            <w:tcW w:w="948" w:type="dxa"/>
          </w:tcPr>
          <w:p w14:paraId="2A0E0184" w14:textId="759231CD" w:rsidR="00840A4D" w:rsidRPr="00A376D6" w:rsidRDefault="00840A4D" w:rsidP="000D03A0">
            <w:pPr>
              <w:widowControl/>
              <w:jc w:val="both"/>
              <w:rPr>
                <w:sz w:val="21"/>
                <w:szCs w:val="21"/>
              </w:rPr>
            </w:pPr>
            <w:r w:rsidRPr="00A376D6">
              <w:rPr>
                <w:sz w:val="21"/>
                <w:szCs w:val="21"/>
              </w:rPr>
              <w:t>35</w:t>
            </w:r>
          </w:p>
        </w:tc>
        <w:tc>
          <w:tcPr>
            <w:tcW w:w="854" w:type="dxa"/>
          </w:tcPr>
          <w:p w14:paraId="765CEDDB" w14:textId="048D6EE7" w:rsidR="00840A4D" w:rsidRPr="00A376D6" w:rsidRDefault="00840A4D" w:rsidP="000D03A0">
            <w:pPr>
              <w:widowControl/>
              <w:jc w:val="both"/>
              <w:rPr>
                <w:sz w:val="21"/>
                <w:szCs w:val="21"/>
              </w:rPr>
            </w:pPr>
            <w:r w:rsidRPr="00A376D6">
              <w:rPr>
                <w:sz w:val="21"/>
                <w:szCs w:val="21"/>
              </w:rPr>
              <w:t>50</w:t>
            </w:r>
          </w:p>
        </w:tc>
        <w:tc>
          <w:tcPr>
            <w:tcW w:w="1056" w:type="dxa"/>
            <w:gridSpan w:val="2"/>
          </w:tcPr>
          <w:p w14:paraId="661DE0A5" w14:textId="40E436E9" w:rsidR="00840A4D" w:rsidRPr="00A376D6" w:rsidRDefault="00840A4D" w:rsidP="000D03A0">
            <w:pPr>
              <w:widowControl/>
              <w:jc w:val="both"/>
              <w:rPr>
                <w:sz w:val="21"/>
                <w:szCs w:val="21"/>
              </w:rPr>
            </w:pPr>
            <w:r w:rsidRPr="00A376D6">
              <w:rPr>
                <w:sz w:val="21"/>
                <w:szCs w:val="21"/>
              </w:rPr>
              <w:t>6,0</w:t>
            </w:r>
          </w:p>
        </w:tc>
        <w:tc>
          <w:tcPr>
            <w:tcW w:w="1153" w:type="dxa"/>
            <w:gridSpan w:val="3"/>
          </w:tcPr>
          <w:p w14:paraId="233FFDF9" w14:textId="0E1B5BD1"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0B122D50" w14:textId="77777777" w:rsidTr="00A376D6">
        <w:trPr>
          <w:gridAfter w:val="1"/>
          <w:wAfter w:w="10" w:type="dxa"/>
          <w:trHeight w:val="20"/>
        </w:trPr>
        <w:tc>
          <w:tcPr>
            <w:tcW w:w="534" w:type="dxa"/>
          </w:tcPr>
          <w:p w14:paraId="19A5DE0A" w14:textId="4A9E2C3A" w:rsidR="00840A4D" w:rsidRPr="00A376D6" w:rsidRDefault="00840A4D" w:rsidP="000D03A0">
            <w:pPr>
              <w:widowControl/>
              <w:jc w:val="both"/>
              <w:rPr>
                <w:sz w:val="21"/>
                <w:szCs w:val="21"/>
              </w:rPr>
            </w:pPr>
            <w:r w:rsidRPr="00A376D6">
              <w:rPr>
                <w:sz w:val="21"/>
                <w:szCs w:val="21"/>
              </w:rPr>
              <w:lastRenderedPageBreak/>
              <w:t>69</w:t>
            </w:r>
          </w:p>
        </w:tc>
        <w:tc>
          <w:tcPr>
            <w:tcW w:w="2126" w:type="dxa"/>
          </w:tcPr>
          <w:p w14:paraId="4512372A" w14:textId="31139BF7" w:rsidR="00840A4D" w:rsidRPr="00A376D6" w:rsidRDefault="00840A4D" w:rsidP="000D03A0">
            <w:pPr>
              <w:widowControl/>
              <w:jc w:val="both"/>
              <w:rPr>
                <w:sz w:val="21"/>
                <w:szCs w:val="21"/>
              </w:rPr>
            </w:pPr>
            <w:r w:rsidRPr="00A376D6">
              <w:rPr>
                <w:sz w:val="21"/>
                <w:szCs w:val="21"/>
              </w:rPr>
              <w:t>«ММК – Нащекино» – Рылеево</w:t>
            </w:r>
          </w:p>
        </w:tc>
        <w:tc>
          <w:tcPr>
            <w:tcW w:w="1182" w:type="dxa"/>
          </w:tcPr>
          <w:p w14:paraId="66DB106F" w14:textId="585325FA" w:rsidR="00840A4D" w:rsidRPr="00A376D6" w:rsidRDefault="00840A4D" w:rsidP="000D03A0">
            <w:pPr>
              <w:widowControl/>
              <w:jc w:val="both"/>
              <w:rPr>
                <w:sz w:val="21"/>
                <w:szCs w:val="21"/>
              </w:rPr>
            </w:pPr>
            <w:r w:rsidRPr="00A376D6">
              <w:rPr>
                <w:sz w:val="21"/>
                <w:szCs w:val="21"/>
              </w:rPr>
              <w:t>0,932</w:t>
            </w:r>
          </w:p>
        </w:tc>
        <w:tc>
          <w:tcPr>
            <w:tcW w:w="695" w:type="dxa"/>
          </w:tcPr>
          <w:p w14:paraId="7D126BC8" w14:textId="08E4BA18" w:rsidR="00840A4D" w:rsidRPr="00A376D6" w:rsidRDefault="00840A4D" w:rsidP="000D03A0">
            <w:pPr>
              <w:widowControl/>
              <w:jc w:val="both"/>
              <w:rPr>
                <w:sz w:val="21"/>
                <w:szCs w:val="21"/>
              </w:rPr>
            </w:pPr>
            <w:r w:rsidRPr="00A376D6">
              <w:rPr>
                <w:sz w:val="21"/>
                <w:szCs w:val="21"/>
              </w:rPr>
              <w:t>IV</w:t>
            </w:r>
          </w:p>
        </w:tc>
        <w:tc>
          <w:tcPr>
            <w:tcW w:w="822" w:type="dxa"/>
          </w:tcPr>
          <w:p w14:paraId="46BDC25B" w14:textId="49C3EF21" w:rsidR="00840A4D" w:rsidRPr="00A376D6" w:rsidRDefault="00840A4D" w:rsidP="000D03A0">
            <w:pPr>
              <w:widowControl/>
              <w:jc w:val="both"/>
              <w:rPr>
                <w:sz w:val="21"/>
                <w:szCs w:val="21"/>
              </w:rPr>
            </w:pPr>
            <w:r w:rsidRPr="00A376D6">
              <w:rPr>
                <w:sz w:val="21"/>
                <w:szCs w:val="21"/>
              </w:rPr>
              <w:t>2</w:t>
            </w:r>
          </w:p>
        </w:tc>
        <w:tc>
          <w:tcPr>
            <w:tcW w:w="948" w:type="dxa"/>
          </w:tcPr>
          <w:p w14:paraId="78D5E9B5" w14:textId="7CB9989B" w:rsidR="00840A4D" w:rsidRPr="00A376D6" w:rsidRDefault="00840A4D" w:rsidP="000D03A0">
            <w:pPr>
              <w:widowControl/>
              <w:jc w:val="both"/>
              <w:rPr>
                <w:sz w:val="21"/>
                <w:szCs w:val="21"/>
              </w:rPr>
            </w:pPr>
            <w:r w:rsidRPr="00A376D6">
              <w:rPr>
                <w:sz w:val="21"/>
                <w:szCs w:val="21"/>
              </w:rPr>
              <w:t>35</w:t>
            </w:r>
          </w:p>
        </w:tc>
        <w:tc>
          <w:tcPr>
            <w:tcW w:w="854" w:type="dxa"/>
          </w:tcPr>
          <w:p w14:paraId="4173BDFD" w14:textId="7720676B" w:rsidR="00840A4D" w:rsidRPr="00A376D6" w:rsidRDefault="00840A4D" w:rsidP="000D03A0">
            <w:pPr>
              <w:widowControl/>
              <w:jc w:val="both"/>
              <w:rPr>
                <w:sz w:val="21"/>
                <w:szCs w:val="21"/>
              </w:rPr>
            </w:pPr>
            <w:r w:rsidRPr="00A376D6">
              <w:rPr>
                <w:sz w:val="21"/>
                <w:szCs w:val="21"/>
              </w:rPr>
              <w:t>50</w:t>
            </w:r>
          </w:p>
        </w:tc>
        <w:tc>
          <w:tcPr>
            <w:tcW w:w="1056" w:type="dxa"/>
            <w:gridSpan w:val="2"/>
          </w:tcPr>
          <w:p w14:paraId="104C68DB" w14:textId="312C707A" w:rsidR="00840A4D" w:rsidRPr="00A376D6" w:rsidRDefault="00840A4D" w:rsidP="000D03A0">
            <w:pPr>
              <w:widowControl/>
              <w:jc w:val="both"/>
              <w:rPr>
                <w:sz w:val="21"/>
                <w:szCs w:val="21"/>
              </w:rPr>
            </w:pPr>
            <w:r w:rsidRPr="00A376D6">
              <w:rPr>
                <w:sz w:val="21"/>
                <w:szCs w:val="21"/>
              </w:rPr>
              <w:t>6,0</w:t>
            </w:r>
          </w:p>
        </w:tc>
        <w:tc>
          <w:tcPr>
            <w:tcW w:w="1153" w:type="dxa"/>
            <w:gridSpan w:val="3"/>
          </w:tcPr>
          <w:p w14:paraId="5E5F5A25" w14:textId="10E3D4DC"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62E0672C" w14:textId="77777777" w:rsidTr="00A376D6">
        <w:trPr>
          <w:gridAfter w:val="1"/>
          <w:wAfter w:w="10" w:type="dxa"/>
          <w:trHeight w:val="20"/>
        </w:trPr>
        <w:tc>
          <w:tcPr>
            <w:tcW w:w="534" w:type="dxa"/>
          </w:tcPr>
          <w:p w14:paraId="536110CE" w14:textId="0F69BBEA" w:rsidR="00840A4D" w:rsidRPr="00A376D6" w:rsidRDefault="00840A4D" w:rsidP="000D03A0">
            <w:pPr>
              <w:widowControl/>
              <w:jc w:val="both"/>
              <w:rPr>
                <w:sz w:val="21"/>
                <w:szCs w:val="21"/>
              </w:rPr>
            </w:pPr>
            <w:r w:rsidRPr="00A376D6">
              <w:rPr>
                <w:sz w:val="21"/>
                <w:szCs w:val="21"/>
              </w:rPr>
              <w:t>70</w:t>
            </w:r>
          </w:p>
        </w:tc>
        <w:tc>
          <w:tcPr>
            <w:tcW w:w="2126" w:type="dxa"/>
          </w:tcPr>
          <w:p w14:paraId="4DCE9842" w14:textId="665AB821" w:rsidR="00840A4D" w:rsidRPr="00A376D6" w:rsidRDefault="00840A4D" w:rsidP="000D03A0">
            <w:pPr>
              <w:widowControl/>
              <w:jc w:val="both"/>
              <w:rPr>
                <w:sz w:val="21"/>
                <w:szCs w:val="21"/>
              </w:rPr>
            </w:pPr>
            <w:r w:rsidRPr="00A376D6">
              <w:rPr>
                <w:sz w:val="21"/>
                <w:szCs w:val="21"/>
              </w:rPr>
              <w:t>М-5 «Урал» – Центральная усадьба Ульянино</w:t>
            </w:r>
          </w:p>
        </w:tc>
        <w:tc>
          <w:tcPr>
            <w:tcW w:w="1182" w:type="dxa"/>
          </w:tcPr>
          <w:p w14:paraId="09B40BA0" w14:textId="4156A5B3" w:rsidR="00840A4D" w:rsidRPr="00A376D6" w:rsidRDefault="00840A4D" w:rsidP="000D03A0">
            <w:pPr>
              <w:widowControl/>
              <w:jc w:val="both"/>
              <w:rPr>
                <w:sz w:val="21"/>
                <w:szCs w:val="21"/>
              </w:rPr>
            </w:pPr>
            <w:r w:rsidRPr="00A376D6">
              <w:rPr>
                <w:sz w:val="21"/>
                <w:szCs w:val="21"/>
              </w:rPr>
              <w:t>1,878</w:t>
            </w:r>
          </w:p>
        </w:tc>
        <w:tc>
          <w:tcPr>
            <w:tcW w:w="695" w:type="dxa"/>
          </w:tcPr>
          <w:p w14:paraId="5B2E9EF6" w14:textId="341FAA75" w:rsidR="00840A4D" w:rsidRPr="00A376D6" w:rsidRDefault="00840A4D" w:rsidP="000D03A0">
            <w:pPr>
              <w:widowControl/>
              <w:jc w:val="both"/>
              <w:rPr>
                <w:sz w:val="21"/>
                <w:szCs w:val="21"/>
              </w:rPr>
            </w:pPr>
            <w:r w:rsidRPr="00A376D6">
              <w:rPr>
                <w:sz w:val="21"/>
                <w:szCs w:val="21"/>
              </w:rPr>
              <w:t>IV</w:t>
            </w:r>
          </w:p>
        </w:tc>
        <w:tc>
          <w:tcPr>
            <w:tcW w:w="822" w:type="dxa"/>
          </w:tcPr>
          <w:p w14:paraId="26953928" w14:textId="3DDB0998" w:rsidR="00840A4D" w:rsidRPr="00A376D6" w:rsidRDefault="00840A4D" w:rsidP="000D03A0">
            <w:pPr>
              <w:widowControl/>
              <w:jc w:val="both"/>
              <w:rPr>
                <w:sz w:val="21"/>
                <w:szCs w:val="21"/>
              </w:rPr>
            </w:pPr>
            <w:r w:rsidRPr="00A376D6">
              <w:rPr>
                <w:sz w:val="21"/>
                <w:szCs w:val="21"/>
              </w:rPr>
              <w:t>2 – 3</w:t>
            </w:r>
          </w:p>
        </w:tc>
        <w:tc>
          <w:tcPr>
            <w:tcW w:w="948" w:type="dxa"/>
          </w:tcPr>
          <w:p w14:paraId="45BE7BB0" w14:textId="170BE3D0" w:rsidR="00840A4D" w:rsidRPr="00A376D6" w:rsidRDefault="00840A4D" w:rsidP="000D03A0">
            <w:pPr>
              <w:widowControl/>
              <w:jc w:val="both"/>
              <w:rPr>
                <w:sz w:val="21"/>
                <w:szCs w:val="21"/>
              </w:rPr>
            </w:pPr>
            <w:r w:rsidRPr="00A376D6">
              <w:rPr>
                <w:sz w:val="21"/>
                <w:szCs w:val="21"/>
              </w:rPr>
              <w:t>35</w:t>
            </w:r>
          </w:p>
        </w:tc>
        <w:tc>
          <w:tcPr>
            <w:tcW w:w="854" w:type="dxa"/>
          </w:tcPr>
          <w:p w14:paraId="379BE5B5" w14:textId="3E2F6300" w:rsidR="00840A4D" w:rsidRPr="00A376D6" w:rsidRDefault="00840A4D" w:rsidP="000D03A0">
            <w:pPr>
              <w:widowControl/>
              <w:jc w:val="both"/>
              <w:rPr>
                <w:sz w:val="21"/>
                <w:szCs w:val="21"/>
              </w:rPr>
            </w:pPr>
            <w:r w:rsidRPr="00A376D6">
              <w:rPr>
                <w:sz w:val="21"/>
                <w:szCs w:val="21"/>
              </w:rPr>
              <w:t>50</w:t>
            </w:r>
          </w:p>
        </w:tc>
        <w:tc>
          <w:tcPr>
            <w:tcW w:w="1056" w:type="dxa"/>
            <w:gridSpan w:val="2"/>
          </w:tcPr>
          <w:p w14:paraId="72C81144" w14:textId="3AF5D8EF" w:rsidR="00840A4D" w:rsidRPr="00A376D6" w:rsidRDefault="00840A4D" w:rsidP="000D03A0">
            <w:pPr>
              <w:widowControl/>
              <w:jc w:val="both"/>
              <w:rPr>
                <w:sz w:val="21"/>
                <w:szCs w:val="21"/>
              </w:rPr>
            </w:pPr>
            <w:r w:rsidRPr="00A376D6">
              <w:rPr>
                <w:sz w:val="21"/>
                <w:szCs w:val="21"/>
              </w:rPr>
              <w:t>7,0</w:t>
            </w:r>
          </w:p>
        </w:tc>
        <w:tc>
          <w:tcPr>
            <w:tcW w:w="1153" w:type="dxa"/>
            <w:gridSpan w:val="3"/>
          </w:tcPr>
          <w:p w14:paraId="004B469B" w14:textId="04900BD0"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298B9C22" w14:textId="77777777" w:rsidTr="00A376D6">
        <w:trPr>
          <w:gridAfter w:val="1"/>
          <w:wAfter w:w="10" w:type="dxa"/>
          <w:trHeight w:val="20"/>
        </w:trPr>
        <w:tc>
          <w:tcPr>
            <w:tcW w:w="534" w:type="dxa"/>
          </w:tcPr>
          <w:p w14:paraId="55E2EC09" w14:textId="2521ECE0" w:rsidR="00840A4D" w:rsidRPr="00A376D6" w:rsidRDefault="00840A4D" w:rsidP="000D03A0">
            <w:pPr>
              <w:widowControl/>
              <w:jc w:val="both"/>
              <w:rPr>
                <w:sz w:val="21"/>
                <w:szCs w:val="21"/>
              </w:rPr>
            </w:pPr>
            <w:r w:rsidRPr="00A376D6">
              <w:rPr>
                <w:sz w:val="21"/>
                <w:szCs w:val="21"/>
              </w:rPr>
              <w:t>71</w:t>
            </w:r>
          </w:p>
        </w:tc>
        <w:tc>
          <w:tcPr>
            <w:tcW w:w="2126" w:type="dxa"/>
          </w:tcPr>
          <w:p w14:paraId="7D85F074" w14:textId="21891DB3" w:rsidR="00840A4D" w:rsidRPr="00A376D6" w:rsidRDefault="00840A4D" w:rsidP="000D03A0">
            <w:pPr>
              <w:widowControl/>
              <w:jc w:val="both"/>
              <w:rPr>
                <w:sz w:val="21"/>
                <w:szCs w:val="21"/>
              </w:rPr>
            </w:pPr>
            <w:r w:rsidRPr="00A376D6">
              <w:rPr>
                <w:sz w:val="21"/>
                <w:szCs w:val="21"/>
              </w:rPr>
              <w:t>Устиновка – Аксеново – Электроугли</w:t>
            </w:r>
          </w:p>
        </w:tc>
        <w:tc>
          <w:tcPr>
            <w:tcW w:w="1182" w:type="dxa"/>
          </w:tcPr>
          <w:p w14:paraId="16669485" w14:textId="24452B14" w:rsidR="00840A4D" w:rsidRPr="00A376D6" w:rsidRDefault="00840A4D" w:rsidP="000D03A0">
            <w:pPr>
              <w:widowControl/>
              <w:jc w:val="both"/>
              <w:rPr>
                <w:sz w:val="21"/>
                <w:szCs w:val="21"/>
              </w:rPr>
            </w:pPr>
            <w:r w:rsidRPr="00A376D6">
              <w:rPr>
                <w:sz w:val="21"/>
                <w:szCs w:val="21"/>
              </w:rPr>
              <w:t>9,894</w:t>
            </w:r>
          </w:p>
        </w:tc>
        <w:tc>
          <w:tcPr>
            <w:tcW w:w="695" w:type="dxa"/>
          </w:tcPr>
          <w:p w14:paraId="785C67E3" w14:textId="0C9269F2" w:rsidR="00840A4D" w:rsidRPr="00A376D6" w:rsidRDefault="00840A4D" w:rsidP="000D03A0">
            <w:pPr>
              <w:widowControl/>
              <w:jc w:val="both"/>
              <w:rPr>
                <w:sz w:val="21"/>
                <w:szCs w:val="21"/>
              </w:rPr>
            </w:pPr>
            <w:r w:rsidRPr="00A376D6">
              <w:rPr>
                <w:sz w:val="21"/>
                <w:szCs w:val="21"/>
              </w:rPr>
              <w:t>IV</w:t>
            </w:r>
          </w:p>
        </w:tc>
        <w:tc>
          <w:tcPr>
            <w:tcW w:w="822" w:type="dxa"/>
          </w:tcPr>
          <w:p w14:paraId="0C0A6ACD" w14:textId="67F72DEC" w:rsidR="00840A4D" w:rsidRPr="00A376D6" w:rsidRDefault="00840A4D" w:rsidP="000D03A0">
            <w:pPr>
              <w:widowControl/>
              <w:jc w:val="both"/>
              <w:rPr>
                <w:sz w:val="21"/>
                <w:szCs w:val="21"/>
              </w:rPr>
            </w:pPr>
            <w:r w:rsidRPr="00A376D6">
              <w:rPr>
                <w:sz w:val="21"/>
                <w:szCs w:val="21"/>
              </w:rPr>
              <w:t>2</w:t>
            </w:r>
          </w:p>
        </w:tc>
        <w:tc>
          <w:tcPr>
            <w:tcW w:w="948" w:type="dxa"/>
          </w:tcPr>
          <w:p w14:paraId="06AFED5A" w14:textId="10A99BBE" w:rsidR="00840A4D" w:rsidRPr="00A376D6" w:rsidRDefault="00840A4D" w:rsidP="000D03A0">
            <w:pPr>
              <w:widowControl/>
              <w:jc w:val="both"/>
              <w:rPr>
                <w:sz w:val="21"/>
                <w:szCs w:val="21"/>
              </w:rPr>
            </w:pPr>
            <w:r w:rsidRPr="00A376D6">
              <w:rPr>
                <w:sz w:val="21"/>
                <w:szCs w:val="21"/>
              </w:rPr>
              <w:t>35</w:t>
            </w:r>
          </w:p>
        </w:tc>
        <w:tc>
          <w:tcPr>
            <w:tcW w:w="854" w:type="dxa"/>
          </w:tcPr>
          <w:p w14:paraId="263155FC" w14:textId="55C875CE" w:rsidR="00840A4D" w:rsidRPr="00A376D6" w:rsidRDefault="00840A4D" w:rsidP="000D03A0">
            <w:pPr>
              <w:widowControl/>
              <w:jc w:val="both"/>
              <w:rPr>
                <w:sz w:val="21"/>
                <w:szCs w:val="21"/>
              </w:rPr>
            </w:pPr>
            <w:r w:rsidRPr="00A376D6">
              <w:rPr>
                <w:sz w:val="21"/>
                <w:szCs w:val="21"/>
              </w:rPr>
              <w:t>50</w:t>
            </w:r>
          </w:p>
        </w:tc>
        <w:tc>
          <w:tcPr>
            <w:tcW w:w="1056" w:type="dxa"/>
            <w:gridSpan w:val="2"/>
          </w:tcPr>
          <w:p w14:paraId="4DBC788A" w14:textId="065C3901" w:rsidR="00840A4D" w:rsidRPr="00A376D6" w:rsidRDefault="00840A4D" w:rsidP="000D03A0">
            <w:pPr>
              <w:widowControl/>
              <w:jc w:val="both"/>
              <w:rPr>
                <w:sz w:val="21"/>
                <w:szCs w:val="21"/>
              </w:rPr>
            </w:pPr>
            <w:r w:rsidRPr="00A376D6">
              <w:rPr>
                <w:sz w:val="21"/>
                <w:szCs w:val="21"/>
              </w:rPr>
              <w:t>6,5</w:t>
            </w:r>
          </w:p>
        </w:tc>
        <w:tc>
          <w:tcPr>
            <w:tcW w:w="1153" w:type="dxa"/>
            <w:gridSpan w:val="3"/>
          </w:tcPr>
          <w:p w14:paraId="526937B9" w14:textId="1B0394B0"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84B2265" w14:textId="77777777" w:rsidTr="00A376D6">
        <w:trPr>
          <w:gridAfter w:val="1"/>
          <w:wAfter w:w="10" w:type="dxa"/>
          <w:trHeight w:val="20"/>
        </w:trPr>
        <w:tc>
          <w:tcPr>
            <w:tcW w:w="534" w:type="dxa"/>
          </w:tcPr>
          <w:p w14:paraId="6BF19BB7" w14:textId="736BD5B0" w:rsidR="00840A4D" w:rsidRPr="00A376D6" w:rsidRDefault="00840A4D" w:rsidP="000D03A0">
            <w:pPr>
              <w:widowControl/>
              <w:jc w:val="both"/>
              <w:rPr>
                <w:sz w:val="21"/>
                <w:szCs w:val="21"/>
              </w:rPr>
            </w:pPr>
            <w:r w:rsidRPr="00A376D6">
              <w:rPr>
                <w:sz w:val="21"/>
                <w:szCs w:val="21"/>
              </w:rPr>
              <w:t>72</w:t>
            </w:r>
          </w:p>
        </w:tc>
        <w:tc>
          <w:tcPr>
            <w:tcW w:w="2126" w:type="dxa"/>
          </w:tcPr>
          <w:p w14:paraId="2EEFB3BE" w14:textId="0AF1B228" w:rsidR="00840A4D" w:rsidRPr="00A376D6" w:rsidRDefault="00840A4D" w:rsidP="000D03A0">
            <w:pPr>
              <w:widowControl/>
              <w:jc w:val="both"/>
              <w:rPr>
                <w:sz w:val="21"/>
                <w:szCs w:val="21"/>
              </w:rPr>
            </w:pPr>
            <w:r w:rsidRPr="00A376D6">
              <w:rPr>
                <w:sz w:val="21"/>
                <w:szCs w:val="21"/>
              </w:rPr>
              <w:t>М-5 «Урал» –</w:t>
            </w:r>
          </w:p>
          <w:p w14:paraId="3CCF4808" w14:textId="754C6DB0" w:rsidR="00840A4D" w:rsidRPr="00A376D6" w:rsidRDefault="00840A4D" w:rsidP="000D03A0">
            <w:pPr>
              <w:widowControl/>
              <w:jc w:val="both"/>
              <w:rPr>
                <w:sz w:val="21"/>
                <w:szCs w:val="21"/>
              </w:rPr>
            </w:pPr>
            <w:r w:rsidRPr="00A376D6">
              <w:rPr>
                <w:sz w:val="21"/>
                <w:szCs w:val="21"/>
              </w:rPr>
              <w:t>п. Володарского – Каширское шоссе</w:t>
            </w:r>
          </w:p>
        </w:tc>
        <w:tc>
          <w:tcPr>
            <w:tcW w:w="1182" w:type="dxa"/>
          </w:tcPr>
          <w:p w14:paraId="770B23BC" w14:textId="1018EBE1" w:rsidR="00840A4D" w:rsidRPr="00A376D6" w:rsidRDefault="00840A4D" w:rsidP="000D03A0">
            <w:pPr>
              <w:widowControl/>
              <w:jc w:val="both"/>
              <w:rPr>
                <w:sz w:val="21"/>
                <w:szCs w:val="21"/>
              </w:rPr>
            </w:pPr>
            <w:r w:rsidRPr="00A376D6">
              <w:rPr>
                <w:sz w:val="21"/>
                <w:szCs w:val="21"/>
              </w:rPr>
              <w:t>10,098</w:t>
            </w:r>
          </w:p>
        </w:tc>
        <w:tc>
          <w:tcPr>
            <w:tcW w:w="695" w:type="dxa"/>
          </w:tcPr>
          <w:p w14:paraId="0166D26B" w14:textId="271DE2CB" w:rsidR="00840A4D" w:rsidRPr="00A376D6" w:rsidRDefault="00840A4D" w:rsidP="000D03A0">
            <w:pPr>
              <w:widowControl/>
              <w:jc w:val="both"/>
              <w:rPr>
                <w:sz w:val="21"/>
                <w:szCs w:val="21"/>
              </w:rPr>
            </w:pPr>
            <w:r w:rsidRPr="00A376D6">
              <w:rPr>
                <w:sz w:val="21"/>
                <w:szCs w:val="21"/>
              </w:rPr>
              <w:t>III</w:t>
            </w:r>
          </w:p>
        </w:tc>
        <w:tc>
          <w:tcPr>
            <w:tcW w:w="822" w:type="dxa"/>
          </w:tcPr>
          <w:p w14:paraId="60A314BB" w14:textId="4092473C" w:rsidR="00840A4D" w:rsidRPr="00A376D6" w:rsidRDefault="00840A4D" w:rsidP="000D03A0">
            <w:pPr>
              <w:widowControl/>
              <w:jc w:val="both"/>
              <w:rPr>
                <w:sz w:val="21"/>
                <w:szCs w:val="21"/>
              </w:rPr>
            </w:pPr>
            <w:r w:rsidRPr="00A376D6">
              <w:rPr>
                <w:sz w:val="21"/>
                <w:szCs w:val="21"/>
              </w:rPr>
              <w:t>2</w:t>
            </w:r>
          </w:p>
        </w:tc>
        <w:tc>
          <w:tcPr>
            <w:tcW w:w="948" w:type="dxa"/>
          </w:tcPr>
          <w:p w14:paraId="6B5F3D2C" w14:textId="46C39932" w:rsidR="00840A4D" w:rsidRPr="00A376D6" w:rsidRDefault="00840A4D" w:rsidP="000D03A0">
            <w:pPr>
              <w:widowControl/>
              <w:jc w:val="both"/>
              <w:rPr>
                <w:sz w:val="21"/>
                <w:szCs w:val="21"/>
              </w:rPr>
            </w:pPr>
            <w:r w:rsidRPr="00A376D6">
              <w:rPr>
                <w:sz w:val="21"/>
                <w:szCs w:val="21"/>
              </w:rPr>
              <w:t>46</w:t>
            </w:r>
          </w:p>
        </w:tc>
        <w:tc>
          <w:tcPr>
            <w:tcW w:w="854" w:type="dxa"/>
          </w:tcPr>
          <w:p w14:paraId="3FBAB439" w14:textId="58D8E92E" w:rsidR="00840A4D" w:rsidRPr="00A376D6" w:rsidRDefault="00840A4D" w:rsidP="000D03A0">
            <w:pPr>
              <w:widowControl/>
              <w:jc w:val="both"/>
              <w:rPr>
                <w:sz w:val="21"/>
                <w:szCs w:val="21"/>
              </w:rPr>
            </w:pPr>
            <w:r w:rsidRPr="00A376D6">
              <w:rPr>
                <w:sz w:val="21"/>
                <w:szCs w:val="21"/>
              </w:rPr>
              <w:t>50</w:t>
            </w:r>
          </w:p>
        </w:tc>
        <w:tc>
          <w:tcPr>
            <w:tcW w:w="1056" w:type="dxa"/>
            <w:gridSpan w:val="2"/>
          </w:tcPr>
          <w:p w14:paraId="78A0D6A1" w14:textId="147677A2" w:rsidR="00840A4D" w:rsidRPr="00A376D6" w:rsidRDefault="00840A4D" w:rsidP="000D03A0">
            <w:pPr>
              <w:widowControl/>
              <w:jc w:val="both"/>
              <w:rPr>
                <w:sz w:val="21"/>
                <w:szCs w:val="21"/>
              </w:rPr>
            </w:pPr>
            <w:r w:rsidRPr="00A376D6">
              <w:rPr>
                <w:sz w:val="21"/>
                <w:szCs w:val="21"/>
              </w:rPr>
              <w:t>7,0</w:t>
            </w:r>
          </w:p>
        </w:tc>
        <w:tc>
          <w:tcPr>
            <w:tcW w:w="1153" w:type="dxa"/>
            <w:gridSpan w:val="3"/>
          </w:tcPr>
          <w:p w14:paraId="4D56DC38" w14:textId="1FD8473D"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648E0C79" w14:textId="77777777" w:rsidTr="00A376D6">
        <w:trPr>
          <w:gridAfter w:val="1"/>
          <w:wAfter w:w="10" w:type="dxa"/>
          <w:trHeight w:val="20"/>
        </w:trPr>
        <w:tc>
          <w:tcPr>
            <w:tcW w:w="534" w:type="dxa"/>
          </w:tcPr>
          <w:p w14:paraId="15732C33" w14:textId="4731AA47" w:rsidR="00840A4D" w:rsidRPr="00A376D6" w:rsidRDefault="00840A4D" w:rsidP="000D03A0">
            <w:pPr>
              <w:widowControl/>
              <w:jc w:val="both"/>
              <w:rPr>
                <w:sz w:val="21"/>
                <w:szCs w:val="21"/>
              </w:rPr>
            </w:pPr>
            <w:r w:rsidRPr="00A376D6">
              <w:rPr>
                <w:sz w:val="21"/>
                <w:szCs w:val="21"/>
              </w:rPr>
              <w:t>73</w:t>
            </w:r>
          </w:p>
        </w:tc>
        <w:tc>
          <w:tcPr>
            <w:tcW w:w="2126" w:type="dxa"/>
          </w:tcPr>
          <w:p w14:paraId="7E735A25" w14:textId="575E4BB2" w:rsidR="00840A4D" w:rsidRPr="00A376D6" w:rsidRDefault="00840A4D" w:rsidP="000D03A0">
            <w:pPr>
              <w:widowControl/>
              <w:jc w:val="both"/>
              <w:rPr>
                <w:sz w:val="21"/>
                <w:szCs w:val="21"/>
              </w:rPr>
            </w:pPr>
            <w:r w:rsidRPr="00A376D6">
              <w:rPr>
                <w:sz w:val="21"/>
                <w:szCs w:val="21"/>
              </w:rPr>
              <w:t>Москва – Жуковский</w:t>
            </w:r>
          </w:p>
        </w:tc>
        <w:tc>
          <w:tcPr>
            <w:tcW w:w="1182" w:type="dxa"/>
          </w:tcPr>
          <w:p w14:paraId="2A56316F" w14:textId="578AC6B3" w:rsidR="00840A4D" w:rsidRPr="00A376D6" w:rsidRDefault="00840A4D" w:rsidP="000D03A0">
            <w:pPr>
              <w:widowControl/>
              <w:jc w:val="both"/>
              <w:rPr>
                <w:sz w:val="21"/>
                <w:szCs w:val="21"/>
              </w:rPr>
            </w:pPr>
            <w:r w:rsidRPr="00A376D6">
              <w:rPr>
                <w:sz w:val="21"/>
                <w:szCs w:val="21"/>
              </w:rPr>
              <w:t>4,370</w:t>
            </w:r>
          </w:p>
        </w:tc>
        <w:tc>
          <w:tcPr>
            <w:tcW w:w="695" w:type="dxa"/>
          </w:tcPr>
          <w:p w14:paraId="47B329B1" w14:textId="01F5B578" w:rsidR="00840A4D" w:rsidRPr="00A376D6" w:rsidRDefault="00840A4D" w:rsidP="000D03A0">
            <w:pPr>
              <w:widowControl/>
              <w:jc w:val="both"/>
              <w:rPr>
                <w:sz w:val="21"/>
                <w:szCs w:val="21"/>
              </w:rPr>
            </w:pPr>
            <w:r w:rsidRPr="00A376D6">
              <w:rPr>
                <w:sz w:val="21"/>
                <w:szCs w:val="21"/>
              </w:rPr>
              <w:t>II</w:t>
            </w:r>
          </w:p>
        </w:tc>
        <w:tc>
          <w:tcPr>
            <w:tcW w:w="822" w:type="dxa"/>
          </w:tcPr>
          <w:p w14:paraId="3F53583F" w14:textId="4A3F7A69" w:rsidR="00840A4D" w:rsidRPr="00A376D6" w:rsidRDefault="00840A4D" w:rsidP="000D03A0">
            <w:pPr>
              <w:widowControl/>
              <w:jc w:val="both"/>
              <w:rPr>
                <w:sz w:val="21"/>
                <w:szCs w:val="21"/>
              </w:rPr>
            </w:pPr>
            <w:r w:rsidRPr="00A376D6">
              <w:rPr>
                <w:sz w:val="21"/>
                <w:szCs w:val="21"/>
              </w:rPr>
              <w:t>2</w:t>
            </w:r>
          </w:p>
        </w:tc>
        <w:tc>
          <w:tcPr>
            <w:tcW w:w="948" w:type="dxa"/>
          </w:tcPr>
          <w:p w14:paraId="7B6D46C5" w14:textId="0047E25F" w:rsidR="00840A4D" w:rsidRPr="00A376D6" w:rsidRDefault="00840A4D" w:rsidP="000D03A0">
            <w:pPr>
              <w:widowControl/>
              <w:jc w:val="both"/>
              <w:rPr>
                <w:sz w:val="21"/>
                <w:szCs w:val="21"/>
              </w:rPr>
            </w:pPr>
            <w:r w:rsidRPr="00A376D6">
              <w:rPr>
                <w:sz w:val="21"/>
                <w:szCs w:val="21"/>
              </w:rPr>
              <w:t>49</w:t>
            </w:r>
          </w:p>
        </w:tc>
        <w:tc>
          <w:tcPr>
            <w:tcW w:w="854" w:type="dxa"/>
          </w:tcPr>
          <w:p w14:paraId="2A40E443" w14:textId="60C400EB" w:rsidR="00840A4D" w:rsidRPr="00A376D6" w:rsidRDefault="00840A4D" w:rsidP="000D03A0">
            <w:pPr>
              <w:widowControl/>
              <w:jc w:val="both"/>
              <w:rPr>
                <w:sz w:val="21"/>
                <w:szCs w:val="21"/>
              </w:rPr>
            </w:pPr>
            <w:r w:rsidRPr="00A376D6">
              <w:rPr>
                <w:sz w:val="21"/>
                <w:szCs w:val="21"/>
              </w:rPr>
              <w:t>75</w:t>
            </w:r>
          </w:p>
        </w:tc>
        <w:tc>
          <w:tcPr>
            <w:tcW w:w="1056" w:type="dxa"/>
            <w:gridSpan w:val="2"/>
          </w:tcPr>
          <w:p w14:paraId="16819903" w14:textId="5A64303B" w:rsidR="00840A4D" w:rsidRPr="00A376D6" w:rsidRDefault="00840A4D" w:rsidP="000D03A0">
            <w:pPr>
              <w:widowControl/>
              <w:jc w:val="both"/>
              <w:rPr>
                <w:sz w:val="21"/>
                <w:szCs w:val="21"/>
              </w:rPr>
            </w:pPr>
            <w:r w:rsidRPr="00A376D6">
              <w:rPr>
                <w:sz w:val="21"/>
                <w:szCs w:val="21"/>
              </w:rPr>
              <w:t>8,0</w:t>
            </w:r>
          </w:p>
        </w:tc>
        <w:tc>
          <w:tcPr>
            <w:tcW w:w="1153" w:type="dxa"/>
            <w:gridSpan w:val="3"/>
          </w:tcPr>
          <w:p w14:paraId="04D7C430" w14:textId="509B2F22"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2235E9CC" w14:textId="77777777" w:rsidTr="00A376D6">
        <w:trPr>
          <w:gridAfter w:val="1"/>
          <w:wAfter w:w="10" w:type="dxa"/>
          <w:trHeight w:val="20"/>
        </w:trPr>
        <w:tc>
          <w:tcPr>
            <w:tcW w:w="534" w:type="dxa"/>
          </w:tcPr>
          <w:p w14:paraId="38817026" w14:textId="6C6C142D" w:rsidR="00840A4D" w:rsidRPr="00A376D6" w:rsidRDefault="00840A4D" w:rsidP="000D03A0">
            <w:pPr>
              <w:widowControl/>
              <w:jc w:val="both"/>
              <w:rPr>
                <w:sz w:val="21"/>
                <w:szCs w:val="21"/>
              </w:rPr>
            </w:pPr>
            <w:r w:rsidRPr="00A376D6">
              <w:rPr>
                <w:sz w:val="21"/>
                <w:szCs w:val="21"/>
              </w:rPr>
              <w:t>74</w:t>
            </w:r>
          </w:p>
        </w:tc>
        <w:tc>
          <w:tcPr>
            <w:tcW w:w="2126" w:type="dxa"/>
          </w:tcPr>
          <w:p w14:paraId="58B834C0" w14:textId="094EE09C" w:rsidR="00840A4D" w:rsidRPr="00A376D6" w:rsidRDefault="00840A4D" w:rsidP="000D03A0">
            <w:pPr>
              <w:widowControl/>
              <w:jc w:val="both"/>
              <w:rPr>
                <w:sz w:val="21"/>
                <w:szCs w:val="21"/>
              </w:rPr>
            </w:pPr>
            <w:r w:rsidRPr="00A376D6">
              <w:rPr>
                <w:sz w:val="21"/>
                <w:szCs w:val="21"/>
              </w:rPr>
              <w:t>«Москва – Жуковский» – аэропорт Быково</w:t>
            </w:r>
          </w:p>
        </w:tc>
        <w:tc>
          <w:tcPr>
            <w:tcW w:w="1182" w:type="dxa"/>
          </w:tcPr>
          <w:p w14:paraId="2DCC8683" w14:textId="320B87A1" w:rsidR="00840A4D" w:rsidRPr="00A376D6" w:rsidRDefault="00840A4D" w:rsidP="000D03A0">
            <w:pPr>
              <w:widowControl/>
              <w:jc w:val="both"/>
              <w:rPr>
                <w:sz w:val="21"/>
                <w:szCs w:val="21"/>
              </w:rPr>
            </w:pPr>
            <w:r w:rsidRPr="00A376D6">
              <w:rPr>
                <w:sz w:val="21"/>
                <w:szCs w:val="21"/>
              </w:rPr>
              <w:t>3,894</w:t>
            </w:r>
          </w:p>
        </w:tc>
        <w:tc>
          <w:tcPr>
            <w:tcW w:w="695" w:type="dxa"/>
          </w:tcPr>
          <w:p w14:paraId="1A51247C" w14:textId="7F5F05D9" w:rsidR="00840A4D" w:rsidRPr="00A376D6" w:rsidRDefault="00840A4D" w:rsidP="000D03A0">
            <w:pPr>
              <w:widowControl/>
              <w:jc w:val="both"/>
              <w:rPr>
                <w:sz w:val="21"/>
                <w:szCs w:val="21"/>
              </w:rPr>
            </w:pPr>
            <w:r w:rsidRPr="00A376D6">
              <w:rPr>
                <w:sz w:val="21"/>
                <w:szCs w:val="21"/>
              </w:rPr>
              <w:t>III</w:t>
            </w:r>
          </w:p>
        </w:tc>
        <w:tc>
          <w:tcPr>
            <w:tcW w:w="822" w:type="dxa"/>
          </w:tcPr>
          <w:p w14:paraId="35F17B2B" w14:textId="7B705847" w:rsidR="00840A4D" w:rsidRPr="00A376D6" w:rsidRDefault="00840A4D" w:rsidP="000D03A0">
            <w:pPr>
              <w:widowControl/>
              <w:jc w:val="both"/>
              <w:rPr>
                <w:sz w:val="21"/>
                <w:szCs w:val="21"/>
              </w:rPr>
            </w:pPr>
            <w:r w:rsidRPr="00A376D6">
              <w:rPr>
                <w:sz w:val="21"/>
                <w:szCs w:val="21"/>
              </w:rPr>
              <w:t>2</w:t>
            </w:r>
          </w:p>
        </w:tc>
        <w:tc>
          <w:tcPr>
            <w:tcW w:w="948" w:type="dxa"/>
          </w:tcPr>
          <w:p w14:paraId="0C0EFD76" w14:textId="1FF7A524" w:rsidR="00840A4D" w:rsidRPr="00A376D6" w:rsidRDefault="00840A4D" w:rsidP="000D03A0">
            <w:pPr>
              <w:widowControl/>
              <w:jc w:val="both"/>
              <w:rPr>
                <w:sz w:val="21"/>
                <w:szCs w:val="21"/>
              </w:rPr>
            </w:pPr>
            <w:r w:rsidRPr="00A376D6">
              <w:rPr>
                <w:sz w:val="21"/>
                <w:szCs w:val="21"/>
              </w:rPr>
              <w:t>46</w:t>
            </w:r>
          </w:p>
        </w:tc>
        <w:tc>
          <w:tcPr>
            <w:tcW w:w="854" w:type="dxa"/>
          </w:tcPr>
          <w:p w14:paraId="361E4D5E" w14:textId="7A87079A" w:rsidR="00840A4D" w:rsidRPr="00A376D6" w:rsidRDefault="00840A4D" w:rsidP="000D03A0">
            <w:pPr>
              <w:widowControl/>
              <w:jc w:val="both"/>
              <w:rPr>
                <w:sz w:val="21"/>
                <w:szCs w:val="21"/>
              </w:rPr>
            </w:pPr>
            <w:r w:rsidRPr="00A376D6">
              <w:rPr>
                <w:sz w:val="21"/>
                <w:szCs w:val="21"/>
              </w:rPr>
              <w:t>50</w:t>
            </w:r>
          </w:p>
        </w:tc>
        <w:tc>
          <w:tcPr>
            <w:tcW w:w="1056" w:type="dxa"/>
            <w:gridSpan w:val="2"/>
          </w:tcPr>
          <w:p w14:paraId="438ADD26" w14:textId="293BA19F" w:rsidR="00840A4D" w:rsidRPr="00A376D6" w:rsidRDefault="00840A4D" w:rsidP="000D03A0">
            <w:pPr>
              <w:widowControl/>
              <w:jc w:val="both"/>
              <w:rPr>
                <w:sz w:val="21"/>
                <w:szCs w:val="21"/>
              </w:rPr>
            </w:pPr>
            <w:r w:rsidRPr="00A376D6">
              <w:rPr>
                <w:sz w:val="21"/>
                <w:szCs w:val="21"/>
              </w:rPr>
              <w:t>7,0</w:t>
            </w:r>
          </w:p>
        </w:tc>
        <w:tc>
          <w:tcPr>
            <w:tcW w:w="1153" w:type="dxa"/>
            <w:gridSpan w:val="3"/>
          </w:tcPr>
          <w:p w14:paraId="4152D804" w14:textId="6FB42235"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57EA59C1" w14:textId="77777777" w:rsidTr="00A376D6">
        <w:trPr>
          <w:gridAfter w:val="1"/>
          <w:wAfter w:w="10" w:type="dxa"/>
          <w:trHeight w:val="20"/>
        </w:trPr>
        <w:tc>
          <w:tcPr>
            <w:tcW w:w="534" w:type="dxa"/>
          </w:tcPr>
          <w:p w14:paraId="0956F082" w14:textId="6C913619" w:rsidR="00840A4D" w:rsidRPr="00A376D6" w:rsidRDefault="00840A4D" w:rsidP="000D03A0">
            <w:pPr>
              <w:widowControl/>
              <w:jc w:val="both"/>
              <w:rPr>
                <w:sz w:val="21"/>
                <w:szCs w:val="21"/>
              </w:rPr>
            </w:pPr>
            <w:r w:rsidRPr="00A376D6">
              <w:rPr>
                <w:sz w:val="21"/>
                <w:szCs w:val="21"/>
              </w:rPr>
              <w:t>75</w:t>
            </w:r>
          </w:p>
        </w:tc>
        <w:tc>
          <w:tcPr>
            <w:tcW w:w="2126" w:type="dxa"/>
          </w:tcPr>
          <w:p w14:paraId="675563F2" w14:textId="053C034D" w:rsidR="00840A4D" w:rsidRPr="00A376D6" w:rsidRDefault="00840A4D" w:rsidP="000D03A0">
            <w:pPr>
              <w:widowControl/>
              <w:jc w:val="both"/>
              <w:rPr>
                <w:sz w:val="21"/>
                <w:szCs w:val="21"/>
              </w:rPr>
            </w:pPr>
            <w:r w:rsidRPr="00A376D6">
              <w:rPr>
                <w:sz w:val="21"/>
                <w:szCs w:val="21"/>
              </w:rPr>
              <w:t>Родники – Быково –</w:t>
            </w:r>
            <w:r w:rsidR="00C37F2B">
              <w:rPr>
                <w:sz w:val="21"/>
                <w:szCs w:val="21"/>
              </w:rPr>
              <w:t xml:space="preserve"> </w:t>
            </w:r>
            <w:r w:rsidRPr="00A376D6">
              <w:rPr>
                <w:sz w:val="21"/>
                <w:szCs w:val="21"/>
              </w:rPr>
              <w:t>ул. Опаринская</w:t>
            </w:r>
          </w:p>
        </w:tc>
        <w:tc>
          <w:tcPr>
            <w:tcW w:w="1182" w:type="dxa"/>
          </w:tcPr>
          <w:p w14:paraId="51E82802" w14:textId="298B09B7" w:rsidR="00840A4D" w:rsidRPr="00A376D6" w:rsidRDefault="00840A4D" w:rsidP="000D03A0">
            <w:pPr>
              <w:widowControl/>
              <w:jc w:val="both"/>
              <w:rPr>
                <w:sz w:val="21"/>
                <w:szCs w:val="21"/>
              </w:rPr>
            </w:pPr>
            <w:r w:rsidRPr="00A376D6">
              <w:rPr>
                <w:sz w:val="21"/>
                <w:szCs w:val="21"/>
              </w:rPr>
              <w:t>8,427</w:t>
            </w:r>
          </w:p>
        </w:tc>
        <w:tc>
          <w:tcPr>
            <w:tcW w:w="695" w:type="dxa"/>
          </w:tcPr>
          <w:p w14:paraId="5253C08C" w14:textId="560086BF" w:rsidR="00840A4D" w:rsidRPr="00A376D6" w:rsidRDefault="00840A4D" w:rsidP="000D03A0">
            <w:pPr>
              <w:widowControl/>
              <w:jc w:val="both"/>
              <w:rPr>
                <w:sz w:val="21"/>
                <w:szCs w:val="21"/>
              </w:rPr>
            </w:pPr>
            <w:r w:rsidRPr="00A376D6">
              <w:rPr>
                <w:sz w:val="21"/>
                <w:szCs w:val="21"/>
              </w:rPr>
              <w:t>IV</w:t>
            </w:r>
          </w:p>
        </w:tc>
        <w:tc>
          <w:tcPr>
            <w:tcW w:w="822" w:type="dxa"/>
          </w:tcPr>
          <w:p w14:paraId="720EA34F" w14:textId="6D3E4259" w:rsidR="00840A4D" w:rsidRPr="00A376D6" w:rsidRDefault="00840A4D" w:rsidP="000D03A0">
            <w:pPr>
              <w:widowControl/>
              <w:jc w:val="both"/>
              <w:rPr>
                <w:sz w:val="21"/>
                <w:szCs w:val="21"/>
              </w:rPr>
            </w:pPr>
            <w:r w:rsidRPr="00A376D6">
              <w:rPr>
                <w:sz w:val="21"/>
                <w:szCs w:val="21"/>
              </w:rPr>
              <w:t>2</w:t>
            </w:r>
          </w:p>
        </w:tc>
        <w:tc>
          <w:tcPr>
            <w:tcW w:w="948" w:type="dxa"/>
          </w:tcPr>
          <w:p w14:paraId="369BEF7B" w14:textId="08843EEE" w:rsidR="00840A4D" w:rsidRPr="00A376D6" w:rsidRDefault="00840A4D" w:rsidP="000D03A0">
            <w:pPr>
              <w:widowControl/>
              <w:jc w:val="both"/>
              <w:rPr>
                <w:sz w:val="21"/>
                <w:szCs w:val="21"/>
              </w:rPr>
            </w:pPr>
            <w:r w:rsidRPr="00A376D6">
              <w:rPr>
                <w:sz w:val="21"/>
                <w:szCs w:val="21"/>
              </w:rPr>
              <w:t>35</w:t>
            </w:r>
          </w:p>
        </w:tc>
        <w:tc>
          <w:tcPr>
            <w:tcW w:w="854" w:type="dxa"/>
          </w:tcPr>
          <w:p w14:paraId="173F1D2D" w14:textId="546EE7D5" w:rsidR="00840A4D" w:rsidRPr="00A376D6" w:rsidRDefault="00840A4D" w:rsidP="000D03A0">
            <w:pPr>
              <w:widowControl/>
              <w:jc w:val="both"/>
              <w:rPr>
                <w:sz w:val="21"/>
                <w:szCs w:val="21"/>
              </w:rPr>
            </w:pPr>
            <w:r w:rsidRPr="00A376D6">
              <w:rPr>
                <w:sz w:val="21"/>
                <w:szCs w:val="21"/>
              </w:rPr>
              <w:t>50</w:t>
            </w:r>
          </w:p>
        </w:tc>
        <w:tc>
          <w:tcPr>
            <w:tcW w:w="1056" w:type="dxa"/>
            <w:gridSpan w:val="2"/>
          </w:tcPr>
          <w:p w14:paraId="6B4EF281" w14:textId="3DC0B923" w:rsidR="00840A4D" w:rsidRPr="00A376D6" w:rsidRDefault="00840A4D" w:rsidP="000D03A0">
            <w:pPr>
              <w:widowControl/>
              <w:jc w:val="both"/>
              <w:rPr>
                <w:sz w:val="21"/>
                <w:szCs w:val="21"/>
              </w:rPr>
            </w:pPr>
            <w:r w:rsidRPr="00A376D6">
              <w:rPr>
                <w:sz w:val="21"/>
                <w:szCs w:val="21"/>
              </w:rPr>
              <w:t>7,0</w:t>
            </w:r>
          </w:p>
        </w:tc>
        <w:tc>
          <w:tcPr>
            <w:tcW w:w="1153" w:type="dxa"/>
            <w:gridSpan w:val="3"/>
          </w:tcPr>
          <w:p w14:paraId="4EBA30AE" w14:textId="258B36A1"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40897ED7" w14:textId="77777777" w:rsidTr="00A376D6">
        <w:trPr>
          <w:gridAfter w:val="1"/>
          <w:wAfter w:w="10" w:type="dxa"/>
          <w:trHeight w:val="20"/>
        </w:trPr>
        <w:tc>
          <w:tcPr>
            <w:tcW w:w="534" w:type="dxa"/>
          </w:tcPr>
          <w:p w14:paraId="54821315" w14:textId="68BB79D4" w:rsidR="00840A4D" w:rsidRPr="00A376D6" w:rsidRDefault="00840A4D" w:rsidP="000D03A0">
            <w:pPr>
              <w:widowControl/>
              <w:jc w:val="both"/>
              <w:rPr>
                <w:sz w:val="21"/>
                <w:szCs w:val="21"/>
              </w:rPr>
            </w:pPr>
            <w:r w:rsidRPr="00A376D6">
              <w:rPr>
                <w:sz w:val="21"/>
                <w:szCs w:val="21"/>
              </w:rPr>
              <w:t>76</w:t>
            </w:r>
          </w:p>
        </w:tc>
        <w:tc>
          <w:tcPr>
            <w:tcW w:w="2126" w:type="dxa"/>
          </w:tcPr>
          <w:p w14:paraId="1D2301E5" w14:textId="7B3DB4D2" w:rsidR="00840A4D" w:rsidRPr="00A376D6" w:rsidRDefault="00840A4D" w:rsidP="000D03A0">
            <w:pPr>
              <w:widowControl/>
              <w:jc w:val="both"/>
              <w:rPr>
                <w:sz w:val="21"/>
                <w:szCs w:val="21"/>
              </w:rPr>
            </w:pPr>
            <w:r w:rsidRPr="00A376D6">
              <w:rPr>
                <w:sz w:val="21"/>
                <w:szCs w:val="21"/>
              </w:rPr>
              <w:t>Островцы – Верея</w:t>
            </w:r>
          </w:p>
        </w:tc>
        <w:tc>
          <w:tcPr>
            <w:tcW w:w="1182" w:type="dxa"/>
          </w:tcPr>
          <w:p w14:paraId="630C6BEE" w14:textId="094ED155" w:rsidR="00840A4D" w:rsidRPr="00A376D6" w:rsidRDefault="00840A4D" w:rsidP="000D03A0">
            <w:pPr>
              <w:widowControl/>
              <w:jc w:val="both"/>
              <w:rPr>
                <w:sz w:val="21"/>
                <w:szCs w:val="21"/>
              </w:rPr>
            </w:pPr>
            <w:r w:rsidRPr="00A376D6">
              <w:rPr>
                <w:sz w:val="21"/>
                <w:szCs w:val="21"/>
              </w:rPr>
              <w:t>4,985</w:t>
            </w:r>
          </w:p>
        </w:tc>
        <w:tc>
          <w:tcPr>
            <w:tcW w:w="695" w:type="dxa"/>
          </w:tcPr>
          <w:p w14:paraId="6E957D13" w14:textId="2FC152DE" w:rsidR="00840A4D" w:rsidRPr="00A376D6" w:rsidRDefault="00840A4D" w:rsidP="000D03A0">
            <w:pPr>
              <w:widowControl/>
              <w:jc w:val="both"/>
              <w:rPr>
                <w:sz w:val="21"/>
                <w:szCs w:val="21"/>
              </w:rPr>
            </w:pPr>
            <w:r w:rsidRPr="00A376D6">
              <w:rPr>
                <w:sz w:val="21"/>
                <w:szCs w:val="21"/>
              </w:rPr>
              <w:t>III</w:t>
            </w:r>
          </w:p>
        </w:tc>
        <w:tc>
          <w:tcPr>
            <w:tcW w:w="822" w:type="dxa"/>
          </w:tcPr>
          <w:p w14:paraId="77EC2627" w14:textId="2694CFD7" w:rsidR="00840A4D" w:rsidRPr="00A376D6" w:rsidRDefault="00840A4D" w:rsidP="000D03A0">
            <w:pPr>
              <w:widowControl/>
              <w:jc w:val="both"/>
              <w:rPr>
                <w:sz w:val="21"/>
                <w:szCs w:val="21"/>
              </w:rPr>
            </w:pPr>
            <w:r w:rsidRPr="00A376D6">
              <w:rPr>
                <w:sz w:val="21"/>
                <w:szCs w:val="21"/>
              </w:rPr>
              <w:t>2</w:t>
            </w:r>
          </w:p>
        </w:tc>
        <w:tc>
          <w:tcPr>
            <w:tcW w:w="948" w:type="dxa"/>
          </w:tcPr>
          <w:p w14:paraId="3980A7DF" w14:textId="35F61FA2" w:rsidR="00840A4D" w:rsidRPr="00A376D6" w:rsidRDefault="00840A4D" w:rsidP="000D03A0">
            <w:pPr>
              <w:widowControl/>
              <w:jc w:val="both"/>
              <w:rPr>
                <w:sz w:val="21"/>
                <w:szCs w:val="21"/>
              </w:rPr>
            </w:pPr>
            <w:r w:rsidRPr="00A376D6">
              <w:rPr>
                <w:sz w:val="21"/>
                <w:szCs w:val="21"/>
              </w:rPr>
              <w:t>46</w:t>
            </w:r>
          </w:p>
        </w:tc>
        <w:tc>
          <w:tcPr>
            <w:tcW w:w="854" w:type="dxa"/>
          </w:tcPr>
          <w:p w14:paraId="17B4D9AD" w14:textId="3E2849FE" w:rsidR="00840A4D" w:rsidRPr="00A376D6" w:rsidRDefault="00840A4D" w:rsidP="000D03A0">
            <w:pPr>
              <w:widowControl/>
              <w:jc w:val="both"/>
              <w:rPr>
                <w:sz w:val="21"/>
                <w:szCs w:val="21"/>
              </w:rPr>
            </w:pPr>
            <w:r w:rsidRPr="00A376D6">
              <w:rPr>
                <w:sz w:val="21"/>
                <w:szCs w:val="21"/>
              </w:rPr>
              <w:t>50</w:t>
            </w:r>
          </w:p>
        </w:tc>
        <w:tc>
          <w:tcPr>
            <w:tcW w:w="1056" w:type="dxa"/>
            <w:gridSpan w:val="2"/>
          </w:tcPr>
          <w:p w14:paraId="100F7627" w14:textId="2AAB5B55" w:rsidR="00840A4D" w:rsidRPr="00A376D6" w:rsidRDefault="00840A4D" w:rsidP="000D03A0">
            <w:pPr>
              <w:widowControl/>
              <w:jc w:val="both"/>
              <w:rPr>
                <w:sz w:val="21"/>
                <w:szCs w:val="21"/>
              </w:rPr>
            </w:pPr>
            <w:r w:rsidRPr="00A376D6">
              <w:rPr>
                <w:sz w:val="21"/>
                <w:szCs w:val="21"/>
              </w:rPr>
              <w:t>6,5</w:t>
            </w:r>
          </w:p>
        </w:tc>
        <w:tc>
          <w:tcPr>
            <w:tcW w:w="1153" w:type="dxa"/>
            <w:gridSpan w:val="3"/>
          </w:tcPr>
          <w:p w14:paraId="3C346167" w14:textId="0ADB9F5A"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20365A0A" w14:textId="77777777" w:rsidTr="00A376D6">
        <w:trPr>
          <w:gridAfter w:val="1"/>
          <w:wAfter w:w="10" w:type="dxa"/>
          <w:trHeight w:val="20"/>
        </w:trPr>
        <w:tc>
          <w:tcPr>
            <w:tcW w:w="534" w:type="dxa"/>
          </w:tcPr>
          <w:p w14:paraId="75D3D073" w14:textId="267D0083" w:rsidR="00840A4D" w:rsidRPr="00A376D6" w:rsidRDefault="00840A4D" w:rsidP="000D03A0">
            <w:pPr>
              <w:widowControl/>
              <w:jc w:val="both"/>
              <w:rPr>
                <w:sz w:val="21"/>
                <w:szCs w:val="21"/>
              </w:rPr>
            </w:pPr>
            <w:r w:rsidRPr="00A376D6">
              <w:rPr>
                <w:sz w:val="21"/>
                <w:szCs w:val="21"/>
              </w:rPr>
              <w:t>77</w:t>
            </w:r>
          </w:p>
        </w:tc>
        <w:tc>
          <w:tcPr>
            <w:tcW w:w="2126" w:type="dxa"/>
          </w:tcPr>
          <w:p w14:paraId="59F0BD84" w14:textId="248959A3" w:rsidR="00840A4D" w:rsidRPr="00A376D6" w:rsidRDefault="00840A4D" w:rsidP="000D03A0">
            <w:pPr>
              <w:widowControl/>
              <w:jc w:val="both"/>
              <w:rPr>
                <w:sz w:val="21"/>
                <w:szCs w:val="21"/>
              </w:rPr>
            </w:pPr>
            <w:r w:rsidRPr="00A376D6">
              <w:rPr>
                <w:sz w:val="21"/>
                <w:szCs w:val="21"/>
              </w:rPr>
              <w:t>Осеченки – Копнино</w:t>
            </w:r>
          </w:p>
        </w:tc>
        <w:tc>
          <w:tcPr>
            <w:tcW w:w="1182" w:type="dxa"/>
          </w:tcPr>
          <w:p w14:paraId="03A366F8" w14:textId="444096F5" w:rsidR="00840A4D" w:rsidRPr="00A376D6" w:rsidRDefault="00840A4D" w:rsidP="000D03A0">
            <w:pPr>
              <w:widowControl/>
              <w:jc w:val="both"/>
              <w:rPr>
                <w:sz w:val="21"/>
                <w:szCs w:val="21"/>
              </w:rPr>
            </w:pPr>
            <w:r w:rsidRPr="00A376D6">
              <w:rPr>
                <w:sz w:val="21"/>
                <w:szCs w:val="21"/>
              </w:rPr>
              <w:t>4,749</w:t>
            </w:r>
          </w:p>
        </w:tc>
        <w:tc>
          <w:tcPr>
            <w:tcW w:w="695" w:type="dxa"/>
          </w:tcPr>
          <w:p w14:paraId="2EB1EECB" w14:textId="7CEC1F8C" w:rsidR="00840A4D" w:rsidRPr="00A376D6" w:rsidRDefault="00840A4D" w:rsidP="000D03A0">
            <w:pPr>
              <w:widowControl/>
              <w:jc w:val="both"/>
              <w:rPr>
                <w:sz w:val="21"/>
                <w:szCs w:val="21"/>
              </w:rPr>
            </w:pPr>
            <w:r w:rsidRPr="00A376D6">
              <w:rPr>
                <w:sz w:val="21"/>
                <w:szCs w:val="21"/>
              </w:rPr>
              <w:t>IV</w:t>
            </w:r>
          </w:p>
        </w:tc>
        <w:tc>
          <w:tcPr>
            <w:tcW w:w="822" w:type="dxa"/>
          </w:tcPr>
          <w:p w14:paraId="7B22AC26" w14:textId="0983494E" w:rsidR="00840A4D" w:rsidRPr="00A376D6" w:rsidRDefault="00840A4D" w:rsidP="000D03A0">
            <w:pPr>
              <w:widowControl/>
              <w:jc w:val="both"/>
              <w:rPr>
                <w:sz w:val="21"/>
                <w:szCs w:val="21"/>
              </w:rPr>
            </w:pPr>
            <w:r w:rsidRPr="00A376D6">
              <w:rPr>
                <w:sz w:val="21"/>
                <w:szCs w:val="21"/>
              </w:rPr>
              <w:t>2</w:t>
            </w:r>
          </w:p>
        </w:tc>
        <w:tc>
          <w:tcPr>
            <w:tcW w:w="948" w:type="dxa"/>
          </w:tcPr>
          <w:p w14:paraId="7C3315CD" w14:textId="0C9FEA2A" w:rsidR="00840A4D" w:rsidRPr="00A376D6" w:rsidRDefault="00840A4D" w:rsidP="000D03A0">
            <w:pPr>
              <w:widowControl/>
              <w:jc w:val="both"/>
              <w:rPr>
                <w:sz w:val="21"/>
                <w:szCs w:val="21"/>
              </w:rPr>
            </w:pPr>
            <w:r w:rsidRPr="00A376D6">
              <w:rPr>
                <w:sz w:val="21"/>
                <w:szCs w:val="21"/>
              </w:rPr>
              <w:t>35</w:t>
            </w:r>
          </w:p>
        </w:tc>
        <w:tc>
          <w:tcPr>
            <w:tcW w:w="854" w:type="dxa"/>
          </w:tcPr>
          <w:p w14:paraId="4ED85E2C" w14:textId="6DE702E7" w:rsidR="00840A4D" w:rsidRPr="00A376D6" w:rsidRDefault="00840A4D" w:rsidP="000D03A0">
            <w:pPr>
              <w:widowControl/>
              <w:jc w:val="both"/>
              <w:rPr>
                <w:sz w:val="21"/>
                <w:szCs w:val="21"/>
              </w:rPr>
            </w:pPr>
            <w:r w:rsidRPr="00A376D6">
              <w:rPr>
                <w:sz w:val="21"/>
                <w:szCs w:val="21"/>
              </w:rPr>
              <w:t>50</w:t>
            </w:r>
          </w:p>
        </w:tc>
        <w:tc>
          <w:tcPr>
            <w:tcW w:w="1056" w:type="dxa"/>
            <w:gridSpan w:val="2"/>
          </w:tcPr>
          <w:p w14:paraId="5DA18BD5" w14:textId="52675A38" w:rsidR="00840A4D" w:rsidRPr="00A376D6" w:rsidRDefault="00840A4D" w:rsidP="000D03A0">
            <w:pPr>
              <w:widowControl/>
              <w:jc w:val="both"/>
              <w:rPr>
                <w:sz w:val="21"/>
                <w:szCs w:val="21"/>
              </w:rPr>
            </w:pPr>
            <w:r w:rsidRPr="00A376D6">
              <w:rPr>
                <w:sz w:val="21"/>
                <w:szCs w:val="21"/>
              </w:rPr>
              <w:t>7,0</w:t>
            </w:r>
          </w:p>
        </w:tc>
        <w:tc>
          <w:tcPr>
            <w:tcW w:w="1153" w:type="dxa"/>
            <w:gridSpan w:val="3"/>
          </w:tcPr>
          <w:p w14:paraId="197E6005" w14:textId="61FCEB63"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D90F026" w14:textId="77777777" w:rsidTr="00A376D6">
        <w:trPr>
          <w:gridAfter w:val="1"/>
          <w:wAfter w:w="10" w:type="dxa"/>
          <w:trHeight w:val="20"/>
        </w:trPr>
        <w:tc>
          <w:tcPr>
            <w:tcW w:w="534" w:type="dxa"/>
          </w:tcPr>
          <w:p w14:paraId="6028EA47" w14:textId="3EDF1506" w:rsidR="00840A4D" w:rsidRPr="00A376D6" w:rsidRDefault="00840A4D" w:rsidP="000D03A0">
            <w:pPr>
              <w:widowControl/>
              <w:jc w:val="both"/>
              <w:rPr>
                <w:sz w:val="21"/>
                <w:szCs w:val="21"/>
              </w:rPr>
            </w:pPr>
            <w:r w:rsidRPr="00A376D6">
              <w:rPr>
                <w:sz w:val="21"/>
                <w:szCs w:val="21"/>
              </w:rPr>
              <w:t>78</w:t>
            </w:r>
          </w:p>
        </w:tc>
        <w:tc>
          <w:tcPr>
            <w:tcW w:w="2126" w:type="dxa"/>
          </w:tcPr>
          <w:p w14:paraId="1CB08BEC" w14:textId="0F365BC7" w:rsidR="00840A4D" w:rsidRPr="00A376D6" w:rsidRDefault="00840A4D" w:rsidP="000D03A0">
            <w:pPr>
              <w:widowControl/>
              <w:jc w:val="both"/>
              <w:rPr>
                <w:sz w:val="21"/>
                <w:szCs w:val="21"/>
              </w:rPr>
            </w:pPr>
            <w:r w:rsidRPr="00A376D6">
              <w:rPr>
                <w:sz w:val="21"/>
                <w:szCs w:val="21"/>
              </w:rPr>
              <w:t>Константиново – Сельвачево</w:t>
            </w:r>
          </w:p>
        </w:tc>
        <w:tc>
          <w:tcPr>
            <w:tcW w:w="1182" w:type="dxa"/>
          </w:tcPr>
          <w:p w14:paraId="3BF4A651" w14:textId="336B978B" w:rsidR="00840A4D" w:rsidRPr="00A376D6" w:rsidRDefault="00840A4D" w:rsidP="000D03A0">
            <w:pPr>
              <w:widowControl/>
              <w:jc w:val="both"/>
              <w:rPr>
                <w:sz w:val="21"/>
                <w:szCs w:val="21"/>
              </w:rPr>
            </w:pPr>
            <w:r w:rsidRPr="00A376D6">
              <w:rPr>
                <w:sz w:val="21"/>
                <w:szCs w:val="21"/>
              </w:rPr>
              <w:t>9,315</w:t>
            </w:r>
          </w:p>
        </w:tc>
        <w:tc>
          <w:tcPr>
            <w:tcW w:w="695" w:type="dxa"/>
          </w:tcPr>
          <w:p w14:paraId="339D3324" w14:textId="41A17674" w:rsidR="00840A4D" w:rsidRPr="00A376D6" w:rsidRDefault="00840A4D" w:rsidP="000D03A0">
            <w:pPr>
              <w:widowControl/>
              <w:jc w:val="both"/>
              <w:rPr>
                <w:sz w:val="21"/>
                <w:szCs w:val="21"/>
              </w:rPr>
            </w:pPr>
            <w:r w:rsidRPr="00A376D6">
              <w:rPr>
                <w:sz w:val="21"/>
                <w:szCs w:val="21"/>
              </w:rPr>
              <w:t>IV</w:t>
            </w:r>
          </w:p>
        </w:tc>
        <w:tc>
          <w:tcPr>
            <w:tcW w:w="822" w:type="dxa"/>
          </w:tcPr>
          <w:p w14:paraId="30BFAB05" w14:textId="6A4A1A80" w:rsidR="00840A4D" w:rsidRPr="00A376D6" w:rsidRDefault="00840A4D" w:rsidP="000D03A0">
            <w:pPr>
              <w:widowControl/>
              <w:jc w:val="both"/>
              <w:rPr>
                <w:sz w:val="21"/>
                <w:szCs w:val="21"/>
              </w:rPr>
            </w:pPr>
            <w:r w:rsidRPr="00A376D6">
              <w:rPr>
                <w:sz w:val="21"/>
                <w:szCs w:val="21"/>
              </w:rPr>
              <w:t>2</w:t>
            </w:r>
          </w:p>
        </w:tc>
        <w:tc>
          <w:tcPr>
            <w:tcW w:w="948" w:type="dxa"/>
          </w:tcPr>
          <w:p w14:paraId="4410A879" w14:textId="37E7A2F3" w:rsidR="00840A4D" w:rsidRPr="00A376D6" w:rsidRDefault="00840A4D" w:rsidP="000D03A0">
            <w:pPr>
              <w:widowControl/>
              <w:jc w:val="both"/>
              <w:rPr>
                <w:sz w:val="21"/>
                <w:szCs w:val="21"/>
              </w:rPr>
            </w:pPr>
            <w:r w:rsidRPr="00A376D6">
              <w:rPr>
                <w:sz w:val="21"/>
                <w:szCs w:val="21"/>
              </w:rPr>
              <w:t>35</w:t>
            </w:r>
          </w:p>
        </w:tc>
        <w:tc>
          <w:tcPr>
            <w:tcW w:w="854" w:type="dxa"/>
          </w:tcPr>
          <w:p w14:paraId="4E1BF2A3" w14:textId="4C63272F" w:rsidR="00840A4D" w:rsidRPr="00A376D6" w:rsidRDefault="00840A4D" w:rsidP="000D03A0">
            <w:pPr>
              <w:widowControl/>
              <w:jc w:val="both"/>
              <w:rPr>
                <w:sz w:val="21"/>
                <w:szCs w:val="21"/>
              </w:rPr>
            </w:pPr>
            <w:r w:rsidRPr="00A376D6">
              <w:rPr>
                <w:sz w:val="21"/>
                <w:szCs w:val="21"/>
              </w:rPr>
              <w:t>50</w:t>
            </w:r>
          </w:p>
        </w:tc>
        <w:tc>
          <w:tcPr>
            <w:tcW w:w="1056" w:type="dxa"/>
            <w:gridSpan w:val="2"/>
          </w:tcPr>
          <w:p w14:paraId="21383866" w14:textId="12E306ED" w:rsidR="00840A4D" w:rsidRPr="00A376D6" w:rsidRDefault="00840A4D" w:rsidP="000D03A0">
            <w:pPr>
              <w:widowControl/>
              <w:jc w:val="both"/>
              <w:rPr>
                <w:sz w:val="21"/>
                <w:szCs w:val="21"/>
              </w:rPr>
            </w:pPr>
            <w:r w:rsidRPr="00A376D6">
              <w:rPr>
                <w:sz w:val="21"/>
                <w:szCs w:val="21"/>
              </w:rPr>
              <w:t>7,0</w:t>
            </w:r>
          </w:p>
        </w:tc>
        <w:tc>
          <w:tcPr>
            <w:tcW w:w="1153" w:type="dxa"/>
            <w:gridSpan w:val="3"/>
          </w:tcPr>
          <w:p w14:paraId="04D86B16" w14:textId="2A8D6533"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5BF0999F" w14:textId="77777777" w:rsidTr="00A376D6">
        <w:trPr>
          <w:gridAfter w:val="1"/>
          <w:wAfter w:w="10" w:type="dxa"/>
          <w:trHeight w:val="20"/>
        </w:trPr>
        <w:tc>
          <w:tcPr>
            <w:tcW w:w="534" w:type="dxa"/>
          </w:tcPr>
          <w:p w14:paraId="3C59D4BF" w14:textId="0D702AB9" w:rsidR="00840A4D" w:rsidRPr="00A376D6" w:rsidRDefault="00840A4D" w:rsidP="000D03A0">
            <w:pPr>
              <w:widowControl/>
              <w:jc w:val="both"/>
              <w:rPr>
                <w:sz w:val="21"/>
                <w:szCs w:val="21"/>
              </w:rPr>
            </w:pPr>
            <w:r w:rsidRPr="00A376D6">
              <w:rPr>
                <w:sz w:val="21"/>
                <w:szCs w:val="21"/>
              </w:rPr>
              <w:t>79</w:t>
            </w:r>
          </w:p>
        </w:tc>
        <w:tc>
          <w:tcPr>
            <w:tcW w:w="2126" w:type="dxa"/>
          </w:tcPr>
          <w:p w14:paraId="5D436F70" w14:textId="2323C2D7" w:rsidR="00840A4D" w:rsidRPr="00A376D6" w:rsidRDefault="00840A4D" w:rsidP="000D03A0">
            <w:pPr>
              <w:widowControl/>
              <w:jc w:val="both"/>
              <w:rPr>
                <w:sz w:val="21"/>
                <w:szCs w:val="21"/>
              </w:rPr>
            </w:pPr>
            <w:r w:rsidRPr="00A376D6">
              <w:rPr>
                <w:sz w:val="21"/>
                <w:szCs w:val="21"/>
              </w:rPr>
              <w:t>Володарского – Константиново</w:t>
            </w:r>
          </w:p>
        </w:tc>
        <w:tc>
          <w:tcPr>
            <w:tcW w:w="1182" w:type="dxa"/>
          </w:tcPr>
          <w:p w14:paraId="7F170389" w14:textId="2DF67E75" w:rsidR="00840A4D" w:rsidRPr="00A376D6" w:rsidRDefault="00840A4D" w:rsidP="000D03A0">
            <w:pPr>
              <w:widowControl/>
              <w:jc w:val="both"/>
              <w:rPr>
                <w:sz w:val="21"/>
                <w:szCs w:val="21"/>
              </w:rPr>
            </w:pPr>
            <w:r w:rsidRPr="00A376D6">
              <w:rPr>
                <w:sz w:val="21"/>
                <w:szCs w:val="21"/>
              </w:rPr>
              <w:t>3,459</w:t>
            </w:r>
          </w:p>
        </w:tc>
        <w:tc>
          <w:tcPr>
            <w:tcW w:w="695" w:type="dxa"/>
          </w:tcPr>
          <w:p w14:paraId="30EF9588" w14:textId="645E2BDD" w:rsidR="00840A4D" w:rsidRPr="00A376D6" w:rsidRDefault="00840A4D" w:rsidP="000D03A0">
            <w:pPr>
              <w:widowControl/>
              <w:jc w:val="both"/>
              <w:rPr>
                <w:sz w:val="21"/>
                <w:szCs w:val="21"/>
              </w:rPr>
            </w:pPr>
            <w:r w:rsidRPr="00A376D6">
              <w:rPr>
                <w:sz w:val="21"/>
                <w:szCs w:val="21"/>
              </w:rPr>
              <w:t>IV</w:t>
            </w:r>
          </w:p>
        </w:tc>
        <w:tc>
          <w:tcPr>
            <w:tcW w:w="822" w:type="dxa"/>
          </w:tcPr>
          <w:p w14:paraId="7248587F" w14:textId="0BC5A391" w:rsidR="00840A4D" w:rsidRPr="00A376D6" w:rsidRDefault="00840A4D" w:rsidP="000D03A0">
            <w:pPr>
              <w:widowControl/>
              <w:jc w:val="both"/>
              <w:rPr>
                <w:sz w:val="21"/>
                <w:szCs w:val="21"/>
              </w:rPr>
            </w:pPr>
            <w:r w:rsidRPr="00A376D6">
              <w:rPr>
                <w:sz w:val="21"/>
                <w:szCs w:val="21"/>
              </w:rPr>
              <w:t>2</w:t>
            </w:r>
          </w:p>
        </w:tc>
        <w:tc>
          <w:tcPr>
            <w:tcW w:w="948" w:type="dxa"/>
          </w:tcPr>
          <w:p w14:paraId="5C77F506" w14:textId="3820A2D4" w:rsidR="00840A4D" w:rsidRPr="00A376D6" w:rsidRDefault="00840A4D" w:rsidP="000D03A0">
            <w:pPr>
              <w:widowControl/>
              <w:jc w:val="both"/>
              <w:rPr>
                <w:sz w:val="21"/>
                <w:szCs w:val="21"/>
              </w:rPr>
            </w:pPr>
            <w:r w:rsidRPr="00A376D6">
              <w:rPr>
                <w:sz w:val="21"/>
                <w:szCs w:val="21"/>
              </w:rPr>
              <w:t>35</w:t>
            </w:r>
          </w:p>
        </w:tc>
        <w:tc>
          <w:tcPr>
            <w:tcW w:w="854" w:type="dxa"/>
          </w:tcPr>
          <w:p w14:paraId="00FFCECF" w14:textId="57137ED9" w:rsidR="00840A4D" w:rsidRPr="00A376D6" w:rsidRDefault="00840A4D" w:rsidP="000D03A0">
            <w:pPr>
              <w:widowControl/>
              <w:jc w:val="both"/>
              <w:rPr>
                <w:sz w:val="21"/>
                <w:szCs w:val="21"/>
              </w:rPr>
            </w:pPr>
            <w:r w:rsidRPr="00A376D6">
              <w:rPr>
                <w:sz w:val="21"/>
                <w:szCs w:val="21"/>
              </w:rPr>
              <w:t>50</w:t>
            </w:r>
          </w:p>
        </w:tc>
        <w:tc>
          <w:tcPr>
            <w:tcW w:w="1056" w:type="dxa"/>
            <w:gridSpan w:val="2"/>
          </w:tcPr>
          <w:p w14:paraId="70AD96B1" w14:textId="21F630E3" w:rsidR="00840A4D" w:rsidRPr="00A376D6" w:rsidRDefault="00840A4D" w:rsidP="000D03A0">
            <w:pPr>
              <w:widowControl/>
              <w:jc w:val="both"/>
              <w:rPr>
                <w:sz w:val="21"/>
                <w:szCs w:val="21"/>
              </w:rPr>
            </w:pPr>
            <w:r w:rsidRPr="00A376D6">
              <w:rPr>
                <w:sz w:val="21"/>
                <w:szCs w:val="21"/>
              </w:rPr>
              <w:t>7,0</w:t>
            </w:r>
          </w:p>
        </w:tc>
        <w:tc>
          <w:tcPr>
            <w:tcW w:w="1153" w:type="dxa"/>
            <w:gridSpan w:val="3"/>
          </w:tcPr>
          <w:p w14:paraId="4E7AE6AF" w14:textId="7CBE3713"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2BA0F4AD" w14:textId="77777777" w:rsidTr="00A376D6">
        <w:trPr>
          <w:gridAfter w:val="1"/>
          <w:wAfter w:w="10" w:type="dxa"/>
          <w:trHeight w:val="20"/>
        </w:trPr>
        <w:tc>
          <w:tcPr>
            <w:tcW w:w="534" w:type="dxa"/>
          </w:tcPr>
          <w:p w14:paraId="38423EA1" w14:textId="2853C01A" w:rsidR="00840A4D" w:rsidRPr="00A376D6" w:rsidRDefault="00840A4D" w:rsidP="000D03A0">
            <w:pPr>
              <w:widowControl/>
              <w:jc w:val="both"/>
              <w:rPr>
                <w:sz w:val="21"/>
                <w:szCs w:val="21"/>
              </w:rPr>
            </w:pPr>
            <w:r w:rsidRPr="00A376D6">
              <w:rPr>
                <w:sz w:val="21"/>
                <w:szCs w:val="21"/>
              </w:rPr>
              <w:t>80</w:t>
            </w:r>
          </w:p>
        </w:tc>
        <w:tc>
          <w:tcPr>
            <w:tcW w:w="2126" w:type="dxa"/>
          </w:tcPr>
          <w:p w14:paraId="60698678" w14:textId="2FFD6403" w:rsidR="00840A4D" w:rsidRPr="00A376D6" w:rsidRDefault="00840A4D" w:rsidP="000D03A0">
            <w:pPr>
              <w:widowControl/>
              <w:jc w:val="both"/>
              <w:rPr>
                <w:sz w:val="21"/>
                <w:szCs w:val="21"/>
              </w:rPr>
            </w:pPr>
            <w:r w:rsidRPr="00A376D6">
              <w:rPr>
                <w:sz w:val="21"/>
                <w:szCs w:val="21"/>
              </w:rPr>
              <w:t>Быково – фабрика «Спартак»</w:t>
            </w:r>
          </w:p>
        </w:tc>
        <w:tc>
          <w:tcPr>
            <w:tcW w:w="1182" w:type="dxa"/>
          </w:tcPr>
          <w:p w14:paraId="4B589D95" w14:textId="26F29445" w:rsidR="00840A4D" w:rsidRPr="00A376D6" w:rsidRDefault="00840A4D" w:rsidP="000D03A0">
            <w:pPr>
              <w:widowControl/>
              <w:jc w:val="both"/>
              <w:rPr>
                <w:sz w:val="21"/>
                <w:szCs w:val="21"/>
              </w:rPr>
            </w:pPr>
            <w:r w:rsidRPr="00A376D6">
              <w:rPr>
                <w:sz w:val="21"/>
                <w:szCs w:val="21"/>
              </w:rPr>
              <w:t>0,618</w:t>
            </w:r>
          </w:p>
        </w:tc>
        <w:tc>
          <w:tcPr>
            <w:tcW w:w="695" w:type="dxa"/>
          </w:tcPr>
          <w:p w14:paraId="21A23DDD" w14:textId="432ED1FD" w:rsidR="00840A4D" w:rsidRPr="00A376D6" w:rsidRDefault="00840A4D" w:rsidP="000D03A0">
            <w:pPr>
              <w:widowControl/>
              <w:jc w:val="both"/>
              <w:rPr>
                <w:sz w:val="21"/>
                <w:szCs w:val="21"/>
              </w:rPr>
            </w:pPr>
            <w:r w:rsidRPr="00A376D6">
              <w:rPr>
                <w:sz w:val="21"/>
                <w:szCs w:val="21"/>
              </w:rPr>
              <w:t>IV</w:t>
            </w:r>
          </w:p>
        </w:tc>
        <w:tc>
          <w:tcPr>
            <w:tcW w:w="822" w:type="dxa"/>
          </w:tcPr>
          <w:p w14:paraId="682C0DDE" w14:textId="763AB637" w:rsidR="00840A4D" w:rsidRPr="00A376D6" w:rsidRDefault="00840A4D" w:rsidP="000D03A0">
            <w:pPr>
              <w:widowControl/>
              <w:jc w:val="both"/>
              <w:rPr>
                <w:sz w:val="21"/>
                <w:szCs w:val="21"/>
              </w:rPr>
            </w:pPr>
            <w:r w:rsidRPr="00A376D6">
              <w:rPr>
                <w:sz w:val="21"/>
                <w:szCs w:val="21"/>
              </w:rPr>
              <w:t>2</w:t>
            </w:r>
          </w:p>
        </w:tc>
        <w:tc>
          <w:tcPr>
            <w:tcW w:w="948" w:type="dxa"/>
          </w:tcPr>
          <w:p w14:paraId="7D1CDB88" w14:textId="456D5DFB" w:rsidR="00840A4D" w:rsidRPr="00A376D6" w:rsidRDefault="00840A4D" w:rsidP="000D03A0">
            <w:pPr>
              <w:widowControl/>
              <w:jc w:val="both"/>
              <w:rPr>
                <w:sz w:val="21"/>
                <w:szCs w:val="21"/>
              </w:rPr>
            </w:pPr>
            <w:r w:rsidRPr="00A376D6">
              <w:rPr>
                <w:sz w:val="21"/>
                <w:szCs w:val="21"/>
              </w:rPr>
              <w:t>35</w:t>
            </w:r>
          </w:p>
        </w:tc>
        <w:tc>
          <w:tcPr>
            <w:tcW w:w="854" w:type="dxa"/>
          </w:tcPr>
          <w:p w14:paraId="571EE119" w14:textId="0FBB45B8" w:rsidR="00840A4D" w:rsidRPr="00A376D6" w:rsidRDefault="00840A4D" w:rsidP="000D03A0">
            <w:pPr>
              <w:widowControl/>
              <w:jc w:val="both"/>
              <w:rPr>
                <w:sz w:val="21"/>
                <w:szCs w:val="21"/>
              </w:rPr>
            </w:pPr>
            <w:r w:rsidRPr="00A376D6">
              <w:rPr>
                <w:sz w:val="21"/>
                <w:szCs w:val="21"/>
              </w:rPr>
              <w:t>50</w:t>
            </w:r>
          </w:p>
        </w:tc>
        <w:tc>
          <w:tcPr>
            <w:tcW w:w="1056" w:type="dxa"/>
            <w:gridSpan w:val="2"/>
          </w:tcPr>
          <w:p w14:paraId="56AE5D1D" w14:textId="1E6E6E06" w:rsidR="00840A4D" w:rsidRPr="00A376D6" w:rsidRDefault="00840A4D" w:rsidP="000D03A0">
            <w:pPr>
              <w:widowControl/>
              <w:jc w:val="both"/>
              <w:rPr>
                <w:sz w:val="21"/>
                <w:szCs w:val="21"/>
              </w:rPr>
            </w:pPr>
            <w:r w:rsidRPr="00A376D6">
              <w:rPr>
                <w:sz w:val="21"/>
                <w:szCs w:val="21"/>
              </w:rPr>
              <w:t>7,0</w:t>
            </w:r>
          </w:p>
        </w:tc>
        <w:tc>
          <w:tcPr>
            <w:tcW w:w="1153" w:type="dxa"/>
            <w:gridSpan w:val="3"/>
          </w:tcPr>
          <w:p w14:paraId="7A3703FD" w14:textId="0D7FAF47"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32835C30" w14:textId="77777777" w:rsidTr="00A376D6">
        <w:trPr>
          <w:gridAfter w:val="1"/>
          <w:wAfter w:w="10" w:type="dxa"/>
          <w:trHeight w:val="20"/>
        </w:trPr>
        <w:tc>
          <w:tcPr>
            <w:tcW w:w="534" w:type="dxa"/>
          </w:tcPr>
          <w:p w14:paraId="58D75CC0" w14:textId="7673FB20" w:rsidR="00840A4D" w:rsidRPr="00A376D6" w:rsidRDefault="00840A4D" w:rsidP="000D03A0">
            <w:pPr>
              <w:widowControl/>
              <w:jc w:val="both"/>
              <w:rPr>
                <w:sz w:val="21"/>
                <w:szCs w:val="21"/>
              </w:rPr>
            </w:pPr>
            <w:r w:rsidRPr="00A376D6">
              <w:rPr>
                <w:sz w:val="21"/>
                <w:szCs w:val="21"/>
              </w:rPr>
              <w:t>81</w:t>
            </w:r>
          </w:p>
        </w:tc>
        <w:tc>
          <w:tcPr>
            <w:tcW w:w="2126" w:type="dxa"/>
          </w:tcPr>
          <w:p w14:paraId="590E0BAA" w14:textId="5A75EDA3" w:rsidR="00840A4D" w:rsidRPr="00A376D6" w:rsidRDefault="00840A4D" w:rsidP="000D03A0">
            <w:pPr>
              <w:widowControl/>
              <w:jc w:val="both"/>
              <w:rPr>
                <w:sz w:val="21"/>
                <w:szCs w:val="21"/>
              </w:rPr>
            </w:pPr>
            <w:r w:rsidRPr="00A376D6">
              <w:rPr>
                <w:sz w:val="21"/>
                <w:szCs w:val="21"/>
              </w:rPr>
              <w:t>М-5 «Урал» – Верхнее Мячково</w:t>
            </w:r>
          </w:p>
        </w:tc>
        <w:tc>
          <w:tcPr>
            <w:tcW w:w="1182" w:type="dxa"/>
          </w:tcPr>
          <w:p w14:paraId="0AE25167" w14:textId="792A7F85" w:rsidR="00840A4D" w:rsidRPr="00A376D6" w:rsidRDefault="00840A4D" w:rsidP="000D03A0">
            <w:pPr>
              <w:widowControl/>
              <w:jc w:val="both"/>
              <w:rPr>
                <w:sz w:val="21"/>
                <w:szCs w:val="21"/>
              </w:rPr>
            </w:pPr>
            <w:r w:rsidRPr="00A376D6">
              <w:rPr>
                <w:sz w:val="21"/>
                <w:szCs w:val="21"/>
              </w:rPr>
              <w:t>4,880</w:t>
            </w:r>
          </w:p>
        </w:tc>
        <w:tc>
          <w:tcPr>
            <w:tcW w:w="695" w:type="dxa"/>
          </w:tcPr>
          <w:p w14:paraId="27598B53" w14:textId="6E6B1470" w:rsidR="00840A4D" w:rsidRPr="00A376D6" w:rsidRDefault="00840A4D" w:rsidP="000D03A0">
            <w:pPr>
              <w:widowControl/>
              <w:jc w:val="both"/>
              <w:rPr>
                <w:sz w:val="21"/>
                <w:szCs w:val="21"/>
              </w:rPr>
            </w:pPr>
            <w:r w:rsidRPr="00A376D6">
              <w:rPr>
                <w:sz w:val="21"/>
                <w:szCs w:val="21"/>
              </w:rPr>
              <w:t>IV</w:t>
            </w:r>
          </w:p>
        </w:tc>
        <w:tc>
          <w:tcPr>
            <w:tcW w:w="822" w:type="dxa"/>
          </w:tcPr>
          <w:p w14:paraId="3142BDC1" w14:textId="1CFC0819" w:rsidR="00840A4D" w:rsidRPr="00A376D6" w:rsidRDefault="00840A4D" w:rsidP="000D03A0">
            <w:pPr>
              <w:widowControl/>
              <w:jc w:val="both"/>
              <w:rPr>
                <w:sz w:val="21"/>
                <w:szCs w:val="21"/>
              </w:rPr>
            </w:pPr>
            <w:r w:rsidRPr="00A376D6">
              <w:rPr>
                <w:sz w:val="21"/>
                <w:szCs w:val="21"/>
              </w:rPr>
              <w:t>2</w:t>
            </w:r>
          </w:p>
        </w:tc>
        <w:tc>
          <w:tcPr>
            <w:tcW w:w="948" w:type="dxa"/>
          </w:tcPr>
          <w:p w14:paraId="68765D58" w14:textId="0BCF60DB" w:rsidR="00840A4D" w:rsidRPr="00A376D6" w:rsidRDefault="00840A4D" w:rsidP="000D03A0">
            <w:pPr>
              <w:widowControl/>
              <w:jc w:val="both"/>
              <w:rPr>
                <w:sz w:val="21"/>
                <w:szCs w:val="21"/>
              </w:rPr>
            </w:pPr>
            <w:r w:rsidRPr="00A376D6">
              <w:rPr>
                <w:sz w:val="21"/>
                <w:szCs w:val="21"/>
              </w:rPr>
              <w:t>35</w:t>
            </w:r>
          </w:p>
        </w:tc>
        <w:tc>
          <w:tcPr>
            <w:tcW w:w="854" w:type="dxa"/>
          </w:tcPr>
          <w:p w14:paraId="1FE7D6B5" w14:textId="2DC366C2" w:rsidR="00840A4D" w:rsidRPr="00A376D6" w:rsidRDefault="00840A4D" w:rsidP="000D03A0">
            <w:pPr>
              <w:widowControl/>
              <w:jc w:val="both"/>
              <w:rPr>
                <w:sz w:val="21"/>
                <w:szCs w:val="21"/>
              </w:rPr>
            </w:pPr>
            <w:r w:rsidRPr="00A376D6">
              <w:rPr>
                <w:sz w:val="21"/>
                <w:szCs w:val="21"/>
              </w:rPr>
              <w:t>50</w:t>
            </w:r>
          </w:p>
        </w:tc>
        <w:tc>
          <w:tcPr>
            <w:tcW w:w="1056" w:type="dxa"/>
            <w:gridSpan w:val="2"/>
          </w:tcPr>
          <w:p w14:paraId="1C249A26" w14:textId="3C49F8F8" w:rsidR="00840A4D" w:rsidRPr="00A376D6" w:rsidRDefault="00840A4D" w:rsidP="000D03A0">
            <w:pPr>
              <w:widowControl/>
              <w:jc w:val="both"/>
              <w:rPr>
                <w:sz w:val="21"/>
                <w:szCs w:val="21"/>
              </w:rPr>
            </w:pPr>
            <w:r w:rsidRPr="00A376D6">
              <w:rPr>
                <w:sz w:val="21"/>
                <w:szCs w:val="21"/>
              </w:rPr>
              <w:t>7,0</w:t>
            </w:r>
          </w:p>
        </w:tc>
        <w:tc>
          <w:tcPr>
            <w:tcW w:w="1153" w:type="dxa"/>
            <w:gridSpan w:val="3"/>
          </w:tcPr>
          <w:p w14:paraId="433A66B7" w14:textId="7CE1096C"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6E5DAF50" w14:textId="77777777" w:rsidTr="00A376D6">
        <w:trPr>
          <w:gridAfter w:val="1"/>
          <w:wAfter w:w="10" w:type="dxa"/>
          <w:trHeight w:val="20"/>
        </w:trPr>
        <w:tc>
          <w:tcPr>
            <w:tcW w:w="534" w:type="dxa"/>
          </w:tcPr>
          <w:p w14:paraId="747471E1" w14:textId="60337170" w:rsidR="00840A4D" w:rsidRPr="00A376D6" w:rsidRDefault="00840A4D" w:rsidP="000D03A0">
            <w:pPr>
              <w:widowControl/>
              <w:jc w:val="both"/>
              <w:rPr>
                <w:sz w:val="21"/>
                <w:szCs w:val="21"/>
              </w:rPr>
            </w:pPr>
            <w:r w:rsidRPr="00A376D6">
              <w:rPr>
                <w:sz w:val="21"/>
                <w:szCs w:val="21"/>
              </w:rPr>
              <w:t>82</w:t>
            </w:r>
          </w:p>
        </w:tc>
        <w:tc>
          <w:tcPr>
            <w:tcW w:w="2126" w:type="dxa"/>
          </w:tcPr>
          <w:p w14:paraId="3241B9C7" w14:textId="3093C39C" w:rsidR="00840A4D" w:rsidRPr="00A376D6" w:rsidRDefault="00840A4D" w:rsidP="000D03A0">
            <w:pPr>
              <w:widowControl/>
              <w:jc w:val="both"/>
              <w:rPr>
                <w:sz w:val="21"/>
                <w:szCs w:val="21"/>
              </w:rPr>
            </w:pPr>
            <w:r w:rsidRPr="00A376D6">
              <w:rPr>
                <w:sz w:val="21"/>
                <w:szCs w:val="21"/>
              </w:rPr>
              <w:t>«М-5 «Урал» –</w:t>
            </w:r>
          </w:p>
          <w:p w14:paraId="1E80D6A5" w14:textId="2FC3FD0F" w:rsidR="00840A4D" w:rsidRPr="00A376D6" w:rsidRDefault="00840A4D" w:rsidP="000D03A0">
            <w:pPr>
              <w:widowControl/>
              <w:jc w:val="both"/>
              <w:rPr>
                <w:sz w:val="21"/>
                <w:szCs w:val="21"/>
              </w:rPr>
            </w:pPr>
            <w:r w:rsidRPr="00A376D6">
              <w:rPr>
                <w:sz w:val="21"/>
                <w:szCs w:val="21"/>
              </w:rPr>
              <w:t>п. Володарского – Каширское шоссе» – Зеленая Слобода</w:t>
            </w:r>
          </w:p>
        </w:tc>
        <w:tc>
          <w:tcPr>
            <w:tcW w:w="1182" w:type="dxa"/>
          </w:tcPr>
          <w:p w14:paraId="4FB73921" w14:textId="0CCFE392" w:rsidR="00840A4D" w:rsidRPr="00A376D6" w:rsidRDefault="00840A4D" w:rsidP="000D03A0">
            <w:pPr>
              <w:widowControl/>
              <w:jc w:val="both"/>
              <w:rPr>
                <w:sz w:val="21"/>
                <w:szCs w:val="21"/>
              </w:rPr>
            </w:pPr>
            <w:r w:rsidRPr="00A376D6">
              <w:rPr>
                <w:sz w:val="21"/>
                <w:szCs w:val="21"/>
              </w:rPr>
              <w:t>1,363</w:t>
            </w:r>
          </w:p>
        </w:tc>
        <w:tc>
          <w:tcPr>
            <w:tcW w:w="695" w:type="dxa"/>
          </w:tcPr>
          <w:p w14:paraId="431781E0" w14:textId="1E5A1795" w:rsidR="00840A4D" w:rsidRPr="00A376D6" w:rsidRDefault="00840A4D" w:rsidP="000D03A0">
            <w:pPr>
              <w:widowControl/>
              <w:jc w:val="both"/>
              <w:rPr>
                <w:sz w:val="21"/>
                <w:szCs w:val="21"/>
              </w:rPr>
            </w:pPr>
            <w:r w:rsidRPr="00A376D6">
              <w:rPr>
                <w:sz w:val="21"/>
                <w:szCs w:val="21"/>
              </w:rPr>
              <w:t>V</w:t>
            </w:r>
          </w:p>
        </w:tc>
        <w:tc>
          <w:tcPr>
            <w:tcW w:w="822" w:type="dxa"/>
          </w:tcPr>
          <w:p w14:paraId="77DE54E0" w14:textId="014763CF" w:rsidR="00840A4D" w:rsidRPr="00A376D6" w:rsidRDefault="00840A4D" w:rsidP="000D03A0">
            <w:pPr>
              <w:widowControl/>
              <w:jc w:val="both"/>
              <w:rPr>
                <w:sz w:val="21"/>
                <w:szCs w:val="21"/>
              </w:rPr>
            </w:pPr>
            <w:r w:rsidRPr="00A376D6">
              <w:rPr>
                <w:sz w:val="21"/>
                <w:szCs w:val="21"/>
              </w:rPr>
              <w:t>2</w:t>
            </w:r>
          </w:p>
        </w:tc>
        <w:tc>
          <w:tcPr>
            <w:tcW w:w="948" w:type="dxa"/>
          </w:tcPr>
          <w:p w14:paraId="276B01CC" w14:textId="2ACCA3EA" w:rsidR="00840A4D" w:rsidRPr="00A376D6" w:rsidRDefault="00840A4D" w:rsidP="000D03A0">
            <w:pPr>
              <w:widowControl/>
              <w:jc w:val="both"/>
              <w:rPr>
                <w:sz w:val="21"/>
                <w:szCs w:val="21"/>
              </w:rPr>
            </w:pPr>
            <w:r w:rsidRPr="00A376D6">
              <w:rPr>
                <w:sz w:val="21"/>
                <w:szCs w:val="21"/>
              </w:rPr>
              <w:t>33</w:t>
            </w:r>
          </w:p>
        </w:tc>
        <w:tc>
          <w:tcPr>
            <w:tcW w:w="854" w:type="dxa"/>
          </w:tcPr>
          <w:p w14:paraId="4F30C2A7" w14:textId="07B905D4" w:rsidR="00840A4D" w:rsidRPr="00A376D6" w:rsidRDefault="00840A4D" w:rsidP="000D03A0">
            <w:pPr>
              <w:widowControl/>
              <w:jc w:val="both"/>
              <w:rPr>
                <w:sz w:val="21"/>
                <w:szCs w:val="21"/>
              </w:rPr>
            </w:pPr>
            <w:r w:rsidRPr="00A376D6">
              <w:rPr>
                <w:sz w:val="21"/>
                <w:szCs w:val="21"/>
              </w:rPr>
              <w:t>25</w:t>
            </w:r>
          </w:p>
        </w:tc>
        <w:tc>
          <w:tcPr>
            <w:tcW w:w="1056" w:type="dxa"/>
            <w:gridSpan w:val="2"/>
          </w:tcPr>
          <w:p w14:paraId="1CA86ED1" w14:textId="60214F5F" w:rsidR="00840A4D" w:rsidRPr="00A376D6" w:rsidRDefault="00840A4D" w:rsidP="000D03A0">
            <w:pPr>
              <w:widowControl/>
              <w:jc w:val="both"/>
              <w:rPr>
                <w:sz w:val="21"/>
                <w:szCs w:val="21"/>
              </w:rPr>
            </w:pPr>
            <w:r w:rsidRPr="00A376D6">
              <w:rPr>
                <w:sz w:val="21"/>
                <w:szCs w:val="21"/>
              </w:rPr>
              <w:t>3,0</w:t>
            </w:r>
          </w:p>
        </w:tc>
        <w:tc>
          <w:tcPr>
            <w:tcW w:w="1153" w:type="dxa"/>
            <w:gridSpan w:val="3"/>
          </w:tcPr>
          <w:p w14:paraId="04AFFBDB" w14:textId="78EEDE4A"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164730C" w14:textId="77777777" w:rsidTr="00A376D6">
        <w:trPr>
          <w:gridAfter w:val="1"/>
          <w:wAfter w:w="10" w:type="dxa"/>
          <w:trHeight w:val="20"/>
        </w:trPr>
        <w:tc>
          <w:tcPr>
            <w:tcW w:w="534" w:type="dxa"/>
          </w:tcPr>
          <w:p w14:paraId="19DFFA21" w14:textId="7ED2BF41" w:rsidR="00840A4D" w:rsidRPr="00A376D6" w:rsidRDefault="00840A4D" w:rsidP="000D03A0">
            <w:pPr>
              <w:widowControl/>
              <w:jc w:val="both"/>
              <w:rPr>
                <w:sz w:val="21"/>
                <w:szCs w:val="21"/>
              </w:rPr>
            </w:pPr>
            <w:r w:rsidRPr="00A376D6">
              <w:rPr>
                <w:sz w:val="21"/>
                <w:szCs w:val="21"/>
              </w:rPr>
              <w:t>83</w:t>
            </w:r>
          </w:p>
        </w:tc>
        <w:tc>
          <w:tcPr>
            <w:tcW w:w="2126" w:type="dxa"/>
          </w:tcPr>
          <w:p w14:paraId="408B876D" w14:textId="760022E9" w:rsidR="00840A4D" w:rsidRPr="00A376D6" w:rsidRDefault="00840A4D" w:rsidP="000D03A0">
            <w:pPr>
              <w:widowControl/>
              <w:jc w:val="both"/>
              <w:rPr>
                <w:sz w:val="21"/>
                <w:szCs w:val="21"/>
              </w:rPr>
            </w:pPr>
            <w:r w:rsidRPr="00A376D6">
              <w:rPr>
                <w:sz w:val="21"/>
                <w:szCs w:val="21"/>
              </w:rPr>
              <w:t>«М-5 «Урал» –</w:t>
            </w:r>
          </w:p>
          <w:p w14:paraId="43D7265B" w14:textId="7E48400C" w:rsidR="00840A4D" w:rsidRPr="00A376D6" w:rsidRDefault="00840A4D" w:rsidP="000D03A0">
            <w:pPr>
              <w:widowControl/>
              <w:jc w:val="both"/>
              <w:rPr>
                <w:sz w:val="21"/>
                <w:szCs w:val="21"/>
              </w:rPr>
            </w:pPr>
            <w:r w:rsidRPr="00A376D6">
              <w:rPr>
                <w:sz w:val="21"/>
                <w:szCs w:val="21"/>
              </w:rPr>
              <w:t>п. Володарского – Каширское шоссе» – Еганово</w:t>
            </w:r>
          </w:p>
        </w:tc>
        <w:tc>
          <w:tcPr>
            <w:tcW w:w="1182" w:type="dxa"/>
          </w:tcPr>
          <w:p w14:paraId="2FE74F05" w14:textId="34CE12DB" w:rsidR="00840A4D" w:rsidRPr="00A376D6" w:rsidRDefault="00840A4D" w:rsidP="000D03A0">
            <w:pPr>
              <w:widowControl/>
              <w:jc w:val="both"/>
              <w:rPr>
                <w:sz w:val="21"/>
                <w:szCs w:val="21"/>
              </w:rPr>
            </w:pPr>
            <w:r w:rsidRPr="00A376D6">
              <w:rPr>
                <w:sz w:val="21"/>
                <w:szCs w:val="21"/>
              </w:rPr>
              <w:t>1,622</w:t>
            </w:r>
          </w:p>
        </w:tc>
        <w:tc>
          <w:tcPr>
            <w:tcW w:w="695" w:type="dxa"/>
          </w:tcPr>
          <w:p w14:paraId="57CF441D" w14:textId="60B63732" w:rsidR="00840A4D" w:rsidRPr="00A376D6" w:rsidRDefault="00840A4D" w:rsidP="000D03A0">
            <w:pPr>
              <w:widowControl/>
              <w:jc w:val="both"/>
              <w:rPr>
                <w:sz w:val="21"/>
                <w:szCs w:val="21"/>
              </w:rPr>
            </w:pPr>
            <w:r w:rsidRPr="00A376D6">
              <w:rPr>
                <w:sz w:val="21"/>
                <w:szCs w:val="21"/>
              </w:rPr>
              <w:t>IV</w:t>
            </w:r>
          </w:p>
        </w:tc>
        <w:tc>
          <w:tcPr>
            <w:tcW w:w="822" w:type="dxa"/>
          </w:tcPr>
          <w:p w14:paraId="4574E972" w14:textId="4970589F" w:rsidR="00840A4D" w:rsidRPr="00A376D6" w:rsidRDefault="00840A4D" w:rsidP="000D03A0">
            <w:pPr>
              <w:widowControl/>
              <w:jc w:val="both"/>
              <w:rPr>
                <w:sz w:val="21"/>
                <w:szCs w:val="21"/>
              </w:rPr>
            </w:pPr>
            <w:r w:rsidRPr="00A376D6">
              <w:rPr>
                <w:sz w:val="21"/>
                <w:szCs w:val="21"/>
              </w:rPr>
              <w:t>2</w:t>
            </w:r>
          </w:p>
        </w:tc>
        <w:tc>
          <w:tcPr>
            <w:tcW w:w="948" w:type="dxa"/>
          </w:tcPr>
          <w:p w14:paraId="312C9D3F" w14:textId="7604B555" w:rsidR="00840A4D" w:rsidRPr="00A376D6" w:rsidRDefault="00840A4D" w:rsidP="000D03A0">
            <w:pPr>
              <w:widowControl/>
              <w:jc w:val="both"/>
              <w:rPr>
                <w:sz w:val="21"/>
                <w:szCs w:val="21"/>
              </w:rPr>
            </w:pPr>
            <w:r w:rsidRPr="00A376D6">
              <w:rPr>
                <w:sz w:val="21"/>
                <w:szCs w:val="21"/>
              </w:rPr>
              <w:t>35</w:t>
            </w:r>
          </w:p>
        </w:tc>
        <w:tc>
          <w:tcPr>
            <w:tcW w:w="854" w:type="dxa"/>
          </w:tcPr>
          <w:p w14:paraId="179943C5" w14:textId="2DAD7B76" w:rsidR="00840A4D" w:rsidRPr="00A376D6" w:rsidRDefault="00840A4D" w:rsidP="000D03A0">
            <w:pPr>
              <w:widowControl/>
              <w:jc w:val="both"/>
              <w:rPr>
                <w:sz w:val="21"/>
                <w:szCs w:val="21"/>
              </w:rPr>
            </w:pPr>
            <w:r w:rsidRPr="00A376D6">
              <w:rPr>
                <w:sz w:val="21"/>
                <w:szCs w:val="21"/>
              </w:rPr>
              <w:t>50</w:t>
            </w:r>
          </w:p>
        </w:tc>
        <w:tc>
          <w:tcPr>
            <w:tcW w:w="1056" w:type="dxa"/>
            <w:gridSpan w:val="2"/>
          </w:tcPr>
          <w:p w14:paraId="6DC993C9" w14:textId="736621D3" w:rsidR="00840A4D" w:rsidRPr="00A376D6" w:rsidRDefault="00840A4D" w:rsidP="000D03A0">
            <w:pPr>
              <w:widowControl/>
              <w:jc w:val="both"/>
              <w:rPr>
                <w:sz w:val="21"/>
                <w:szCs w:val="21"/>
              </w:rPr>
            </w:pPr>
            <w:r w:rsidRPr="00A376D6">
              <w:rPr>
                <w:sz w:val="21"/>
                <w:szCs w:val="21"/>
              </w:rPr>
              <w:t>5,0</w:t>
            </w:r>
          </w:p>
        </w:tc>
        <w:tc>
          <w:tcPr>
            <w:tcW w:w="1153" w:type="dxa"/>
            <w:gridSpan w:val="3"/>
          </w:tcPr>
          <w:p w14:paraId="69378133" w14:textId="302C9231"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ECE259A" w14:textId="77777777" w:rsidTr="00A376D6">
        <w:trPr>
          <w:gridAfter w:val="1"/>
          <w:wAfter w:w="10" w:type="dxa"/>
          <w:trHeight w:val="20"/>
        </w:trPr>
        <w:tc>
          <w:tcPr>
            <w:tcW w:w="534" w:type="dxa"/>
          </w:tcPr>
          <w:p w14:paraId="559E4DF4" w14:textId="38F12310" w:rsidR="00840A4D" w:rsidRPr="00A376D6" w:rsidRDefault="00840A4D" w:rsidP="000D03A0">
            <w:pPr>
              <w:widowControl/>
              <w:jc w:val="both"/>
              <w:rPr>
                <w:sz w:val="21"/>
                <w:szCs w:val="21"/>
              </w:rPr>
            </w:pPr>
            <w:r w:rsidRPr="00A376D6">
              <w:rPr>
                <w:sz w:val="21"/>
                <w:szCs w:val="21"/>
              </w:rPr>
              <w:t>84</w:t>
            </w:r>
          </w:p>
        </w:tc>
        <w:tc>
          <w:tcPr>
            <w:tcW w:w="2126" w:type="dxa"/>
          </w:tcPr>
          <w:p w14:paraId="35216521" w14:textId="15DAFEAC" w:rsidR="00840A4D" w:rsidRPr="00A376D6" w:rsidRDefault="00840A4D" w:rsidP="000D03A0">
            <w:pPr>
              <w:widowControl/>
              <w:jc w:val="both"/>
              <w:rPr>
                <w:sz w:val="21"/>
                <w:szCs w:val="21"/>
              </w:rPr>
            </w:pPr>
            <w:r w:rsidRPr="00A376D6">
              <w:rPr>
                <w:sz w:val="21"/>
                <w:szCs w:val="21"/>
              </w:rPr>
              <w:t>Дубки – Строкино</w:t>
            </w:r>
          </w:p>
        </w:tc>
        <w:tc>
          <w:tcPr>
            <w:tcW w:w="1182" w:type="dxa"/>
          </w:tcPr>
          <w:p w14:paraId="5D317482" w14:textId="0D68C881" w:rsidR="00840A4D" w:rsidRPr="00A376D6" w:rsidRDefault="00840A4D" w:rsidP="000D03A0">
            <w:pPr>
              <w:widowControl/>
              <w:jc w:val="both"/>
              <w:rPr>
                <w:sz w:val="21"/>
                <w:szCs w:val="21"/>
              </w:rPr>
            </w:pPr>
            <w:r w:rsidRPr="00A376D6">
              <w:rPr>
                <w:sz w:val="21"/>
                <w:szCs w:val="21"/>
              </w:rPr>
              <w:t>2,359</w:t>
            </w:r>
          </w:p>
        </w:tc>
        <w:tc>
          <w:tcPr>
            <w:tcW w:w="695" w:type="dxa"/>
          </w:tcPr>
          <w:p w14:paraId="4D4F910B" w14:textId="07E0C34D" w:rsidR="00840A4D" w:rsidRPr="00A376D6" w:rsidRDefault="00840A4D" w:rsidP="000D03A0">
            <w:pPr>
              <w:widowControl/>
              <w:jc w:val="both"/>
              <w:rPr>
                <w:sz w:val="21"/>
                <w:szCs w:val="21"/>
              </w:rPr>
            </w:pPr>
            <w:r w:rsidRPr="00A376D6">
              <w:rPr>
                <w:sz w:val="21"/>
                <w:szCs w:val="21"/>
              </w:rPr>
              <w:t>IV</w:t>
            </w:r>
          </w:p>
        </w:tc>
        <w:tc>
          <w:tcPr>
            <w:tcW w:w="822" w:type="dxa"/>
          </w:tcPr>
          <w:p w14:paraId="007C2978" w14:textId="54B10A8F" w:rsidR="00840A4D" w:rsidRPr="00A376D6" w:rsidRDefault="00840A4D" w:rsidP="000D03A0">
            <w:pPr>
              <w:widowControl/>
              <w:jc w:val="both"/>
              <w:rPr>
                <w:sz w:val="21"/>
                <w:szCs w:val="21"/>
              </w:rPr>
            </w:pPr>
            <w:r w:rsidRPr="00A376D6">
              <w:rPr>
                <w:sz w:val="21"/>
                <w:szCs w:val="21"/>
              </w:rPr>
              <w:t>2</w:t>
            </w:r>
          </w:p>
        </w:tc>
        <w:tc>
          <w:tcPr>
            <w:tcW w:w="948" w:type="dxa"/>
          </w:tcPr>
          <w:p w14:paraId="364F853C" w14:textId="26EEE286" w:rsidR="00840A4D" w:rsidRPr="00A376D6" w:rsidRDefault="00840A4D" w:rsidP="000D03A0">
            <w:pPr>
              <w:widowControl/>
              <w:jc w:val="both"/>
              <w:rPr>
                <w:sz w:val="21"/>
                <w:szCs w:val="21"/>
              </w:rPr>
            </w:pPr>
            <w:r w:rsidRPr="00A376D6">
              <w:rPr>
                <w:sz w:val="21"/>
                <w:szCs w:val="21"/>
              </w:rPr>
              <w:t>35</w:t>
            </w:r>
          </w:p>
        </w:tc>
        <w:tc>
          <w:tcPr>
            <w:tcW w:w="854" w:type="dxa"/>
          </w:tcPr>
          <w:p w14:paraId="23B721D2" w14:textId="3574E89A" w:rsidR="00840A4D" w:rsidRPr="00A376D6" w:rsidRDefault="00840A4D" w:rsidP="000D03A0">
            <w:pPr>
              <w:widowControl/>
              <w:jc w:val="both"/>
              <w:rPr>
                <w:sz w:val="21"/>
                <w:szCs w:val="21"/>
              </w:rPr>
            </w:pPr>
            <w:r w:rsidRPr="00A376D6">
              <w:rPr>
                <w:sz w:val="21"/>
                <w:szCs w:val="21"/>
              </w:rPr>
              <w:t>50</w:t>
            </w:r>
          </w:p>
        </w:tc>
        <w:tc>
          <w:tcPr>
            <w:tcW w:w="1056" w:type="dxa"/>
            <w:gridSpan w:val="2"/>
          </w:tcPr>
          <w:p w14:paraId="43993E1F" w14:textId="610C1F14" w:rsidR="00840A4D" w:rsidRPr="00A376D6" w:rsidRDefault="00840A4D" w:rsidP="000D03A0">
            <w:pPr>
              <w:widowControl/>
              <w:jc w:val="both"/>
              <w:rPr>
                <w:sz w:val="21"/>
                <w:szCs w:val="21"/>
              </w:rPr>
            </w:pPr>
            <w:r w:rsidRPr="00A376D6">
              <w:rPr>
                <w:sz w:val="21"/>
                <w:szCs w:val="21"/>
              </w:rPr>
              <w:t>6,0</w:t>
            </w:r>
          </w:p>
        </w:tc>
        <w:tc>
          <w:tcPr>
            <w:tcW w:w="1153" w:type="dxa"/>
            <w:gridSpan w:val="3"/>
          </w:tcPr>
          <w:p w14:paraId="68F0F404" w14:textId="291138E1"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2E79F869" w14:textId="77777777" w:rsidTr="00A376D6">
        <w:trPr>
          <w:gridAfter w:val="1"/>
          <w:wAfter w:w="10" w:type="dxa"/>
          <w:trHeight w:val="20"/>
        </w:trPr>
        <w:tc>
          <w:tcPr>
            <w:tcW w:w="534" w:type="dxa"/>
          </w:tcPr>
          <w:p w14:paraId="45857137" w14:textId="14BFD7D3" w:rsidR="00840A4D" w:rsidRPr="00A376D6" w:rsidRDefault="00840A4D" w:rsidP="000D03A0">
            <w:pPr>
              <w:widowControl/>
              <w:jc w:val="both"/>
              <w:rPr>
                <w:sz w:val="21"/>
                <w:szCs w:val="21"/>
              </w:rPr>
            </w:pPr>
            <w:r w:rsidRPr="00A376D6">
              <w:rPr>
                <w:sz w:val="21"/>
                <w:szCs w:val="21"/>
              </w:rPr>
              <w:t>85</w:t>
            </w:r>
          </w:p>
        </w:tc>
        <w:tc>
          <w:tcPr>
            <w:tcW w:w="2126" w:type="dxa"/>
          </w:tcPr>
          <w:p w14:paraId="2B5536F4" w14:textId="1EC76317" w:rsidR="00840A4D" w:rsidRPr="00A376D6" w:rsidRDefault="00840A4D" w:rsidP="000D03A0">
            <w:pPr>
              <w:widowControl/>
              <w:jc w:val="both"/>
              <w:rPr>
                <w:sz w:val="21"/>
                <w:szCs w:val="21"/>
              </w:rPr>
            </w:pPr>
            <w:r w:rsidRPr="00A376D6">
              <w:rPr>
                <w:sz w:val="21"/>
                <w:szCs w:val="21"/>
              </w:rPr>
              <w:t>«Константиново –</w:t>
            </w:r>
          </w:p>
          <w:p w14:paraId="7F29FEA9" w14:textId="62312DFD" w:rsidR="00840A4D" w:rsidRPr="00A376D6" w:rsidRDefault="00840A4D" w:rsidP="000D03A0">
            <w:pPr>
              <w:widowControl/>
              <w:jc w:val="both"/>
              <w:rPr>
                <w:sz w:val="21"/>
                <w:szCs w:val="21"/>
              </w:rPr>
            </w:pPr>
            <w:r w:rsidRPr="00A376D6">
              <w:rPr>
                <w:sz w:val="21"/>
                <w:szCs w:val="21"/>
              </w:rPr>
              <w:t>Сельвачево» – Плетениха</w:t>
            </w:r>
          </w:p>
        </w:tc>
        <w:tc>
          <w:tcPr>
            <w:tcW w:w="1182" w:type="dxa"/>
          </w:tcPr>
          <w:p w14:paraId="091B994D" w14:textId="13BE2B70" w:rsidR="00840A4D" w:rsidRPr="00A376D6" w:rsidRDefault="00840A4D" w:rsidP="000D03A0">
            <w:pPr>
              <w:widowControl/>
              <w:jc w:val="both"/>
              <w:rPr>
                <w:sz w:val="21"/>
                <w:szCs w:val="21"/>
              </w:rPr>
            </w:pPr>
            <w:r w:rsidRPr="00A376D6">
              <w:rPr>
                <w:sz w:val="21"/>
                <w:szCs w:val="21"/>
              </w:rPr>
              <w:t>0,919</w:t>
            </w:r>
          </w:p>
        </w:tc>
        <w:tc>
          <w:tcPr>
            <w:tcW w:w="695" w:type="dxa"/>
          </w:tcPr>
          <w:p w14:paraId="02D4D4DA" w14:textId="01952A14" w:rsidR="00840A4D" w:rsidRPr="00A376D6" w:rsidRDefault="00840A4D" w:rsidP="000D03A0">
            <w:pPr>
              <w:widowControl/>
              <w:jc w:val="both"/>
              <w:rPr>
                <w:sz w:val="21"/>
                <w:szCs w:val="21"/>
              </w:rPr>
            </w:pPr>
            <w:r w:rsidRPr="00A376D6">
              <w:rPr>
                <w:sz w:val="21"/>
                <w:szCs w:val="21"/>
              </w:rPr>
              <w:t>IV</w:t>
            </w:r>
          </w:p>
        </w:tc>
        <w:tc>
          <w:tcPr>
            <w:tcW w:w="822" w:type="dxa"/>
          </w:tcPr>
          <w:p w14:paraId="39F65350" w14:textId="527BF231" w:rsidR="00840A4D" w:rsidRPr="00A376D6" w:rsidRDefault="00840A4D" w:rsidP="000D03A0">
            <w:pPr>
              <w:widowControl/>
              <w:jc w:val="both"/>
              <w:rPr>
                <w:sz w:val="21"/>
                <w:szCs w:val="21"/>
              </w:rPr>
            </w:pPr>
            <w:r w:rsidRPr="00A376D6">
              <w:rPr>
                <w:sz w:val="21"/>
                <w:szCs w:val="21"/>
              </w:rPr>
              <w:t>2</w:t>
            </w:r>
          </w:p>
        </w:tc>
        <w:tc>
          <w:tcPr>
            <w:tcW w:w="948" w:type="dxa"/>
          </w:tcPr>
          <w:p w14:paraId="39E6ECAC" w14:textId="78073317" w:rsidR="00840A4D" w:rsidRPr="00A376D6" w:rsidRDefault="00840A4D" w:rsidP="000D03A0">
            <w:pPr>
              <w:widowControl/>
              <w:jc w:val="both"/>
              <w:rPr>
                <w:sz w:val="21"/>
                <w:szCs w:val="21"/>
              </w:rPr>
            </w:pPr>
            <w:r w:rsidRPr="00A376D6">
              <w:rPr>
                <w:sz w:val="21"/>
                <w:szCs w:val="21"/>
              </w:rPr>
              <w:t>35</w:t>
            </w:r>
          </w:p>
        </w:tc>
        <w:tc>
          <w:tcPr>
            <w:tcW w:w="854" w:type="dxa"/>
          </w:tcPr>
          <w:p w14:paraId="6B124D56" w14:textId="473FF73C" w:rsidR="00840A4D" w:rsidRPr="00A376D6" w:rsidRDefault="00840A4D" w:rsidP="000D03A0">
            <w:pPr>
              <w:widowControl/>
              <w:jc w:val="both"/>
              <w:rPr>
                <w:sz w:val="21"/>
                <w:szCs w:val="21"/>
              </w:rPr>
            </w:pPr>
            <w:r w:rsidRPr="00A376D6">
              <w:rPr>
                <w:sz w:val="21"/>
                <w:szCs w:val="21"/>
              </w:rPr>
              <w:t>50</w:t>
            </w:r>
          </w:p>
        </w:tc>
        <w:tc>
          <w:tcPr>
            <w:tcW w:w="1056" w:type="dxa"/>
            <w:gridSpan w:val="2"/>
          </w:tcPr>
          <w:p w14:paraId="382DC7B1" w14:textId="7BFC98A0" w:rsidR="00840A4D" w:rsidRPr="00A376D6" w:rsidRDefault="00840A4D" w:rsidP="000D03A0">
            <w:pPr>
              <w:widowControl/>
              <w:jc w:val="both"/>
              <w:rPr>
                <w:sz w:val="21"/>
                <w:szCs w:val="21"/>
              </w:rPr>
            </w:pPr>
            <w:r w:rsidRPr="00A376D6">
              <w:rPr>
                <w:sz w:val="21"/>
                <w:szCs w:val="21"/>
              </w:rPr>
              <w:t>7,0</w:t>
            </w:r>
          </w:p>
        </w:tc>
        <w:tc>
          <w:tcPr>
            <w:tcW w:w="1153" w:type="dxa"/>
            <w:gridSpan w:val="3"/>
          </w:tcPr>
          <w:p w14:paraId="4F52970F" w14:textId="24783E8B"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0D889A45" w14:textId="77777777" w:rsidTr="00A376D6">
        <w:trPr>
          <w:gridAfter w:val="1"/>
          <w:wAfter w:w="10" w:type="dxa"/>
          <w:trHeight w:val="20"/>
        </w:trPr>
        <w:tc>
          <w:tcPr>
            <w:tcW w:w="534" w:type="dxa"/>
          </w:tcPr>
          <w:p w14:paraId="183BA572" w14:textId="34041D42" w:rsidR="00840A4D" w:rsidRPr="00A376D6" w:rsidRDefault="00840A4D" w:rsidP="000D03A0">
            <w:pPr>
              <w:widowControl/>
              <w:jc w:val="both"/>
              <w:rPr>
                <w:sz w:val="21"/>
                <w:szCs w:val="21"/>
              </w:rPr>
            </w:pPr>
            <w:r w:rsidRPr="00A376D6">
              <w:rPr>
                <w:sz w:val="21"/>
                <w:szCs w:val="21"/>
              </w:rPr>
              <w:t>86</w:t>
            </w:r>
          </w:p>
        </w:tc>
        <w:tc>
          <w:tcPr>
            <w:tcW w:w="2126" w:type="dxa"/>
          </w:tcPr>
          <w:p w14:paraId="4346BCF6" w14:textId="1CE340C0" w:rsidR="00840A4D" w:rsidRPr="00A376D6" w:rsidRDefault="00840A4D" w:rsidP="000D03A0">
            <w:pPr>
              <w:widowControl/>
              <w:jc w:val="both"/>
              <w:rPr>
                <w:sz w:val="21"/>
                <w:szCs w:val="21"/>
              </w:rPr>
            </w:pPr>
            <w:r w:rsidRPr="00A376D6">
              <w:rPr>
                <w:sz w:val="21"/>
                <w:szCs w:val="21"/>
              </w:rPr>
              <w:t>Лыткаринское шоссе</w:t>
            </w:r>
          </w:p>
        </w:tc>
        <w:tc>
          <w:tcPr>
            <w:tcW w:w="1182" w:type="dxa"/>
          </w:tcPr>
          <w:p w14:paraId="0BCC0C33" w14:textId="5537BC12" w:rsidR="00840A4D" w:rsidRPr="00A376D6" w:rsidRDefault="00840A4D" w:rsidP="000D03A0">
            <w:pPr>
              <w:widowControl/>
              <w:jc w:val="both"/>
              <w:rPr>
                <w:sz w:val="21"/>
                <w:szCs w:val="21"/>
              </w:rPr>
            </w:pPr>
            <w:r w:rsidRPr="00A376D6">
              <w:rPr>
                <w:sz w:val="21"/>
                <w:szCs w:val="21"/>
              </w:rPr>
              <w:t>2,206</w:t>
            </w:r>
          </w:p>
        </w:tc>
        <w:tc>
          <w:tcPr>
            <w:tcW w:w="695" w:type="dxa"/>
          </w:tcPr>
          <w:p w14:paraId="2DFCCA68" w14:textId="5636F2D4" w:rsidR="00840A4D" w:rsidRPr="00A376D6" w:rsidRDefault="00840A4D" w:rsidP="000D03A0">
            <w:pPr>
              <w:widowControl/>
              <w:jc w:val="both"/>
              <w:rPr>
                <w:sz w:val="21"/>
                <w:szCs w:val="21"/>
              </w:rPr>
            </w:pPr>
            <w:r w:rsidRPr="00A376D6">
              <w:rPr>
                <w:sz w:val="21"/>
                <w:szCs w:val="21"/>
              </w:rPr>
              <w:t>III</w:t>
            </w:r>
          </w:p>
        </w:tc>
        <w:tc>
          <w:tcPr>
            <w:tcW w:w="822" w:type="dxa"/>
          </w:tcPr>
          <w:p w14:paraId="55EDD55E" w14:textId="150E8543" w:rsidR="00840A4D" w:rsidRPr="00A376D6" w:rsidRDefault="00840A4D" w:rsidP="000D03A0">
            <w:pPr>
              <w:widowControl/>
              <w:jc w:val="both"/>
              <w:rPr>
                <w:sz w:val="21"/>
                <w:szCs w:val="21"/>
              </w:rPr>
            </w:pPr>
            <w:r w:rsidRPr="00A376D6">
              <w:rPr>
                <w:sz w:val="21"/>
                <w:szCs w:val="21"/>
              </w:rPr>
              <w:t>2</w:t>
            </w:r>
          </w:p>
        </w:tc>
        <w:tc>
          <w:tcPr>
            <w:tcW w:w="948" w:type="dxa"/>
          </w:tcPr>
          <w:p w14:paraId="201F4BF8" w14:textId="691B1170" w:rsidR="00840A4D" w:rsidRPr="00A376D6" w:rsidRDefault="00840A4D" w:rsidP="000D03A0">
            <w:pPr>
              <w:widowControl/>
              <w:jc w:val="both"/>
              <w:rPr>
                <w:sz w:val="21"/>
                <w:szCs w:val="21"/>
              </w:rPr>
            </w:pPr>
            <w:r w:rsidRPr="00A376D6">
              <w:rPr>
                <w:sz w:val="21"/>
                <w:szCs w:val="21"/>
              </w:rPr>
              <w:t>46</w:t>
            </w:r>
          </w:p>
        </w:tc>
        <w:tc>
          <w:tcPr>
            <w:tcW w:w="854" w:type="dxa"/>
          </w:tcPr>
          <w:p w14:paraId="6BB2343F" w14:textId="4E78D512" w:rsidR="00840A4D" w:rsidRPr="00A376D6" w:rsidRDefault="00840A4D" w:rsidP="000D03A0">
            <w:pPr>
              <w:widowControl/>
              <w:jc w:val="both"/>
              <w:rPr>
                <w:sz w:val="21"/>
                <w:szCs w:val="21"/>
              </w:rPr>
            </w:pPr>
            <w:r w:rsidRPr="00A376D6">
              <w:rPr>
                <w:sz w:val="21"/>
                <w:szCs w:val="21"/>
              </w:rPr>
              <w:t>50</w:t>
            </w:r>
          </w:p>
        </w:tc>
        <w:tc>
          <w:tcPr>
            <w:tcW w:w="1056" w:type="dxa"/>
            <w:gridSpan w:val="2"/>
          </w:tcPr>
          <w:p w14:paraId="2E8B35D8" w14:textId="0C92F626" w:rsidR="00840A4D" w:rsidRPr="00A376D6" w:rsidRDefault="00840A4D" w:rsidP="000D03A0">
            <w:pPr>
              <w:widowControl/>
              <w:jc w:val="both"/>
              <w:rPr>
                <w:sz w:val="21"/>
                <w:szCs w:val="21"/>
              </w:rPr>
            </w:pPr>
            <w:r w:rsidRPr="00A376D6">
              <w:rPr>
                <w:sz w:val="21"/>
                <w:szCs w:val="21"/>
              </w:rPr>
              <w:t>10,0</w:t>
            </w:r>
          </w:p>
        </w:tc>
        <w:tc>
          <w:tcPr>
            <w:tcW w:w="1153" w:type="dxa"/>
            <w:gridSpan w:val="3"/>
          </w:tcPr>
          <w:p w14:paraId="2D9D7B1C" w14:textId="7CF9C4C7"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75CFF62" w14:textId="77777777" w:rsidTr="00A376D6">
        <w:trPr>
          <w:gridAfter w:val="1"/>
          <w:wAfter w:w="10" w:type="dxa"/>
          <w:trHeight w:val="20"/>
        </w:trPr>
        <w:tc>
          <w:tcPr>
            <w:tcW w:w="534" w:type="dxa"/>
          </w:tcPr>
          <w:p w14:paraId="4C930C47" w14:textId="14FEF03F" w:rsidR="00840A4D" w:rsidRPr="00A376D6" w:rsidRDefault="00840A4D" w:rsidP="000D03A0">
            <w:pPr>
              <w:widowControl/>
              <w:jc w:val="both"/>
              <w:rPr>
                <w:sz w:val="21"/>
                <w:szCs w:val="21"/>
              </w:rPr>
            </w:pPr>
            <w:r w:rsidRPr="00A376D6">
              <w:rPr>
                <w:sz w:val="21"/>
                <w:szCs w:val="21"/>
              </w:rPr>
              <w:t>87</w:t>
            </w:r>
          </w:p>
        </w:tc>
        <w:tc>
          <w:tcPr>
            <w:tcW w:w="2126" w:type="dxa"/>
          </w:tcPr>
          <w:p w14:paraId="404AD703" w14:textId="13534E5F" w:rsidR="00840A4D" w:rsidRPr="00A376D6" w:rsidRDefault="00840A4D" w:rsidP="000D03A0">
            <w:pPr>
              <w:widowControl/>
              <w:jc w:val="both"/>
              <w:rPr>
                <w:sz w:val="21"/>
                <w:szCs w:val="21"/>
              </w:rPr>
            </w:pPr>
            <w:r w:rsidRPr="00A376D6">
              <w:rPr>
                <w:sz w:val="21"/>
                <w:szCs w:val="21"/>
              </w:rPr>
              <w:t>Верея – Быково</w:t>
            </w:r>
          </w:p>
        </w:tc>
        <w:tc>
          <w:tcPr>
            <w:tcW w:w="1182" w:type="dxa"/>
          </w:tcPr>
          <w:p w14:paraId="1227520E" w14:textId="7DF24FCD" w:rsidR="00840A4D" w:rsidRPr="00A376D6" w:rsidRDefault="00840A4D" w:rsidP="000D03A0">
            <w:pPr>
              <w:widowControl/>
              <w:jc w:val="both"/>
              <w:rPr>
                <w:sz w:val="21"/>
                <w:szCs w:val="21"/>
              </w:rPr>
            </w:pPr>
            <w:r w:rsidRPr="00A376D6">
              <w:rPr>
                <w:sz w:val="21"/>
                <w:szCs w:val="21"/>
              </w:rPr>
              <w:t>1,808</w:t>
            </w:r>
          </w:p>
        </w:tc>
        <w:tc>
          <w:tcPr>
            <w:tcW w:w="695" w:type="dxa"/>
          </w:tcPr>
          <w:p w14:paraId="09838CE6" w14:textId="53EC5BA4" w:rsidR="00840A4D" w:rsidRPr="00A376D6" w:rsidRDefault="00840A4D" w:rsidP="000D03A0">
            <w:pPr>
              <w:widowControl/>
              <w:jc w:val="both"/>
              <w:rPr>
                <w:sz w:val="21"/>
                <w:szCs w:val="21"/>
              </w:rPr>
            </w:pPr>
            <w:r w:rsidRPr="00A376D6">
              <w:rPr>
                <w:sz w:val="21"/>
                <w:szCs w:val="21"/>
              </w:rPr>
              <w:t>IV</w:t>
            </w:r>
          </w:p>
        </w:tc>
        <w:tc>
          <w:tcPr>
            <w:tcW w:w="822" w:type="dxa"/>
          </w:tcPr>
          <w:p w14:paraId="16C114AC" w14:textId="2D847946" w:rsidR="00840A4D" w:rsidRPr="00A376D6" w:rsidRDefault="00840A4D" w:rsidP="000D03A0">
            <w:pPr>
              <w:widowControl/>
              <w:jc w:val="both"/>
              <w:rPr>
                <w:sz w:val="21"/>
                <w:szCs w:val="21"/>
              </w:rPr>
            </w:pPr>
            <w:r w:rsidRPr="00A376D6">
              <w:rPr>
                <w:sz w:val="21"/>
                <w:szCs w:val="21"/>
              </w:rPr>
              <w:t>2</w:t>
            </w:r>
          </w:p>
        </w:tc>
        <w:tc>
          <w:tcPr>
            <w:tcW w:w="948" w:type="dxa"/>
          </w:tcPr>
          <w:p w14:paraId="0842B80B" w14:textId="4E2D2BF9" w:rsidR="00840A4D" w:rsidRPr="00A376D6" w:rsidRDefault="00840A4D" w:rsidP="000D03A0">
            <w:pPr>
              <w:widowControl/>
              <w:jc w:val="both"/>
              <w:rPr>
                <w:sz w:val="21"/>
                <w:szCs w:val="21"/>
              </w:rPr>
            </w:pPr>
            <w:r w:rsidRPr="00A376D6">
              <w:rPr>
                <w:sz w:val="21"/>
                <w:szCs w:val="21"/>
              </w:rPr>
              <w:t>35</w:t>
            </w:r>
          </w:p>
        </w:tc>
        <w:tc>
          <w:tcPr>
            <w:tcW w:w="854" w:type="dxa"/>
          </w:tcPr>
          <w:p w14:paraId="029B4243" w14:textId="35FCDC7B" w:rsidR="00840A4D" w:rsidRPr="00A376D6" w:rsidRDefault="00840A4D" w:rsidP="000D03A0">
            <w:pPr>
              <w:widowControl/>
              <w:jc w:val="both"/>
              <w:rPr>
                <w:sz w:val="21"/>
                <w:szCs w:val="21"/>
              </w:rPr>
            </w:pPr>
            <w:r w:rsidRPr="00A376D6">
              <w:rPr>
                <w:sz w:val="21"/>
                <w:szCs w:val="21"/>
              </w:rPr>
              <w:t>50</w:t>
            </w:r>
          </w:p>
        </w:tc>
        <w:tc>
          <w:tcPr>
            <w:tcW w:w="1056" w:type="dxa"/>
            <w:gridSpan w:val="2"/>
          </w:tcPr>
          <w:p w14:paraId="1949A3AA" w14:textId="40A3192D" w:rsidR="00840A4D" w:rsidRPr="00A376D6" w:rsidRDefault="00840A4D" w:rsidP="000D03A0">
            <w:pPr>
              <w:widowControl/>
              <w:jc w:val="both"/>
              <w:rPr>
                <w:sz w:val="21"/>
                <w:szCs w:val="21"/>
              </w:rPr>
            </w:pPr>
            <w:r w:rsidRPr="00A376D6">
              <w:rPr>
                <w:sz w:val="21"/>
                <w:szCs w:val="21"/>
              </w:rPr>
              <w:t>5,0</w:t>
            </w:r>
          </w:p>
        </w:tc>
        <w:tc>
          <w:tcPr>
            <w:tcW w:w="1153" w:type="dxa"/>
            <w:gridSpan w:val="3"/>
          </w:tcPr>
          <w:p w14:paraId="39186164" w14:textId="4C09998E"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0D52DA52" w14:textId="77777777" w:rsidTr="00A376D6">
        <w:trPr>
          <w:gridAfter w:val="1"/>
          <w:wAfter w:w="10" w:type="dxa"/>
          <w:trHeight w:val="20"/>
        </w:trPr>
        <w:tc>
          <w:tcPr>
            <w:tcW w:w="534" w:type="dxa"/>
          </w:tcPr>
          <w:p w14:paraId="45BE4C6F" w14:textId="2754BDFF" w:rsidR="00840A4D" w:rsidRPr="00A376D6" w:rsidRDefault="00840A4D" w:rsidP="000D03A0">
            <w:pPr>
              <w:widowControl/>
              <w:jc w:val="both"/>
              <w:rPr>
                <w:sz w:val="21"/>
                <w:szCs w:val="21"/>
              </w:rPr>
            </w:pPr>
            <w:r w:rsidRPr="00A376D6">
              <w:rPr>
                <w:sz w:val="21"/>
                <w:szCs w:val="21"/>
              </w:rPr>
              <w:t>88</w:t>
            </w:r>
          </w:p>
        </w:tc>
        <w:tc>
          <w:tcPr>
            <w:tcW w:w="2126" w:type="dxa"/>
          </w:tcPr>
          <w:p w14:paraId="308725A7" w14:textId="79099834" w:rsidR="00840A4D" w:rsidRPr="00A376D6" w:rsidRDefault="00840A4D" w:rsidP="000D03A0">
            <w:pPr>
              <w:widowControl/>
              <w:jc w:val="both"/>
              <w:rPr>
                <w:sz w:val="21"/>
                <w:szCs w:val="21"/>
              </w:rPr>
            </w:pPr>
            <w:r w:rsidRPr="00A376D6">
              <w:rPr>
                <w:sz w:val="21"/>
                <w:szCs w:val="21"/>
              </w:rPr>
              <w:t>Зюзино – Полушкино – Новый Милет</w:t>
            </w:r>
          </w:p>
        </w:tc>
        <w:tc>
          <w:tcPr>
            <w:tcW w:w="1182" w:type="dxa"/>
          </w:tcPr>
          <w:p w14:paraId="4BBC3DA7" w14:textId="0021086B" w:rsidR="00840A4D" w:rsidRPr="00A376D6" w:rsidRDefault="00840A4D" w:rsidP="000D03A0">
            <w:pPr>
              <w:widowControl/>
              <w:jc w:val="both"/>
              <w:rPr>
                <w:sz w:val="21"/>
                <w:szCs w:val="21"/>
              </w:rPr>
            </w:pPr>
            <w:r w:rsidRPr="00A376D6">
              <w:rPr>
                <w:sz w:val="21"/>
                <w:szCs w:val="21"/>
              </w:rPr>
              <w:t>4,574</w:t>
            </w:r>
          </w:p>
        </w:tc>
        <w:tc>
          <w:tcPr>
            <w:tcW w:w="695" w:type="dxa"/>
          </w:tcPr>
          <w:p w14:paraId="0F95FC2C" w14:textId="0E4C985D" w:rsidR="00840A4D" w:rsidRPr="00A376D6" w:rsidRDefault="00840A4D" w:rsidP="000D03A0">
            <w:pPr>
              <w:widowControl/>
              <w:jc w:val="both"/>
              <w:rPr>
                <w:sz w:val="21"/>
                <w:szCs w:val="21"/>
              </w:rPr>
            </w:pPr>
            <w:r w:rsidRPr="00A376D6">
              <w:rPr>
                <w:sz w:val="21"/>
                <w:szCs w:val="21"/>
              </w:rPr>
              <w:t>IV</w:t>
            </w:r>
          </w:p>
        </w:tc>
        <w:tc>
          <w:tcPr>
            <w:tcW w:w="822" w:type="dxa"/>
          </w:tcPr>
          <w:p w14:paraId="07F7E8EC" w14:textId="2B7DD0B3" w:rsidR="00840A4D" w:rsidRPr="00A376D6" w:rsidRDefault="00840A4D" w:rsidP="000D03A0">
            <w:pPr>
              <w:widowControl/>
              <w:jc w:val="both"/>
              <w:rPr>
                <w:sz w:val="21"/>
                <w:szCs w:val="21"/>
              </w:rPr>
            </w:pPr>
            <w:r w:rsidRPr="00A376D6">
              <w:rPr>
                <w:sz w:val="21"/>
                <w:szCs w:val="21"/>
              </w:rPr>
              <w:t>2</w:t>
            </w:r>
          </w:p>
        </w:tc>
        <w:tc>
          <w:tcPr>
            <w:tcW w:w="948" w:type="dxa"/>
          </w:tcPr>
          <w:p w14:paraId="4CAF5D68" w14:textId="14BC2B9E" w:rsidR="00840A4D" w:rsidRPr="00A376D6" w:rsidRDefault="00840A4D" w:rsidP="000D03A0">
            <w:pPr>
              <w:widowControl/>
              <w:jc w:val="both"/>
              <w:rPr>
                <w:sz w:val="21"/>
                <w:szCs w:val="21"/>
              </w:rPr>
            </w:pPr>
            <w:r w:rsidRPr="00A376D6">
              <w:rPr>
                <w:sz w:val="21"/>
                <w:szCs w:val="21"/>
              </w:rPr>
              <w:t>35</w:t>
            </w:r>
          </w:p>
        </w:tc>
        <w:tc>
          <w:tcPr>
            <w:tcW w:w="854" w:type="dxa"/>
          </w:tcPr>
          <w:p w14:paraId="7E9F370B" w14:textId="11E2081F" w:rsidR="00840A4D" w:rsidRPr="00A376D6" w:rsidRDefault="00840A4D" w:rsidP="000D03A0">
            <w:pPr>
              <w:widowControl/>
              <w:jc w:val="both"/>
              <w:rPr>
                <w:sz w:val="21"/>
                <w:szCs w:val="21"/>
              </w:rPr>
            </w:pPr>
            <w:r w:rsidRPr="00A376D6">
              <w:rPr>
                <w:sz w:val="21"/>
                <w:szCs w:val="21"/>
              </w:rPr>
              <w:t>50</w:t>
            </w:r>
          </w:p>
        </w:tc>
        <w:tc>
          <w:tcPr>
            <w:tcW w:w="1056" w:type="dxa"/>
            <w:gridSpan w:val="2"/>
          </w:tcPr>
          <w:p w14:paraId="3D0FA026" w14:textId="275E37D3" w:rsidR="00840A4D" w:rsidRPr="00A376D6" w:rsidRDefault="00840A4D" w:rsidP="000D03A0">
            <w:pPr>
              <w:widowControl/>
              <w:jc w:val="both"/>
              <w:rPr>
                <w:sz w:val="21"/>
                <w:szCs w:val="21"/>
              </w:rPr>
            </w:pPr>
            <w:r w:rsidRPr="00A376D6">
              <w:rPr>
                <w:sz w:val="21"/>
                <w:szCs w:val="21"/>
              </w:rPr>
              <w:t>7,0</w:t>
            </w:r>
          </w:p>
        </w:tc>
        <w:tc>
          <w:tcPr>
            <w:tcW w:w="1153" w:type="dxa"/>
            <w:gridSpan w:val="3"/>
          </w:tcPr>
          <w:p w14:paraId="1B7FB516" w14:textId="649053B8"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07341A50" w14:textId="77777777" w:rsidTr="00A376D6">
        <w:trPr>
          <w:gridAfter w:val="1"/>
          <w:wAfter w:w="10" w:type="dxa"/>
          <w:trHeight w:val="20"/>
        </w:trPr>
        <w:tc>
          <w:tcPr>
            <w:tcW w:w="534" w:type="dxa"/>
          </w:tcPr>
          <w:p w14:paraId="3E8E40A6" w14:textId="0FE8B148" w:rsidR="00840A4D" w:rsidRPr="00A376D6" w:rsidRDefault="00840A4D" w:rsidP="000D03A0">
            <w:pPr>
              <w:widowControl/>
              <w:jc w:val="both"/>
              <w:rPr>
                <w:sz w:val="21"/>
                <w:szCs w:val="21"/>
              </w:rPr>
            </w:pPr>
            <w:r w:rsidRPr="00A376D6">
              <w:rPr>
                <w:sz w:val="21"/>
                <w:szCs w:val="21"/>
              </w:rPr>
              <w:t>89</w:t>
            </w:r>
          </w:p>
        </w:tc>
        <w:tc>
          <w:tcPr>
            <w:tcW w:w="2126" w:type="dxa"/>
          </w:tcPr>
          <w:p w14:paraId="7252F75E" w14:textId="6CE5DF29" w:rsidR="00840A4D" w:rsidRPr="00A376D6" w:rsidRDefault="00840A4D" w:rsidP="000D03A0">
            <w:pPr>
              <w:widowControl/>
              <w:jc w:val="both"/>
              <w:rPr>
                <w:sz w:val="21"/>
                <w:szCs w:val="21"/>
              </w:rPr>
            </w:pPr>
            <w:r w:rsidRPr="00A376D6">
              <w:rPr>
                <w:sz w:val="21"/>
                <w:szCs w:val="21"/>
              </w:rPr>
              <w:t>ст. Быково – п. Щорса</w:t>
            </w:r>
          </w:p>
        </w:tc>
        <w:tc>
          <w:tcPr>
            <w:tcW w:w="1182" w:type="dxa"/>
          </w:tcPr>
          <w:p w14:paraId="73E8D3E5" w14:textId="49AF1716" w:rsidR="00840A4D" w:rsidRPr="00A376D6" w:rsidRDefault="00840A4D" w:rsidP="000D03A0">
            <w:pPr>
              <w:widowControl/>
              <w:jc w:val="both"/>
              <w:rPr>
                <w:sz w:val="21"/>
                <w:szCs w:val="21"/>
              </w:rPr>
            </w:pPr>
            <w:r w:rsidRPr="00A376D6">
              <w:rPr>
                <w:sz w:val="21"/>
                <w:szCs w:val="21"/>
              </w:rPr>
              <w:t>2,868</w:t>
            </w:r>
          </w:p>
        </w:tc>
        <w:tc>
          <w:tcPr>
            <w:tcW w:w="695" w:type="dxa"/>
          </w:tcPr>
          <w:p w14:paraId="4615F70C" w14:textId="5D15961C" w:rsidR="00840A4D" w:rsidRPr="00A376D6" w:rsidRDefault="00840A4D" w:rsidP="000D03A0">
            <w:pPr>
              <w:widowControl/>
              <w:jc w:val="both"/>
              <w:rPr>
                <w:sz w:val="21"/>
                <w:szCs w:val="21"/>
              </w:rPr>
            </w:pPr>
            <w:r w:rsidRPr="00A376D6">
              <w:rPr>
                <w:sz w:val="21"/>
                <w:szCs w:val="21"/>
              </w:rPr>
              <w:t>IV</w:t>
            </w:r>
          </w:p>
        </w:tc>
        <w:tc>
          <w:tcPr>
            <w:tcW w:w="822" w:type="dxa"/>
          </w:tcPr>
          <w:p w14:paraId="53B34EC4" w14:textId="202C9853" w:rsidR="00840A4D" w:rsidRPr="00A376D6" w:rsidRDefault="00840A4D" w:rsidP="000D03A0">
            <w:pPr>
              <w:widowControl/>
              <w:jc w:val="both"/>
              <w:rPr>
                <w:sz w:val="21"/>
                <w:szCs w:val="21"/>
              </w:rPr>
            </w:pPr>
            <w:r w:rsidRPr="00A376D6">
              <w:rPr>
                <w:sz w:val="21"/>
                <w:szCs w:val="21"/>
              </w:rPr>
              <w:t>2</w:t>
            </w:r>
          </w:p>
        </w:tc>
        <w:tc>
          <w:tcPr>
            <w:tcW w:w="948" w:type="dxa"/>
          </w:tcPr>
          <w:p w14:paraId="20E19304" w14:textId="69DC6E0F" w:rsidR="00840A4D" w:rsidRPr="00A376D6" w:rsidRDefault="00840A4D" w:rsidP="000D03A0">
            <w:pPr>
              <w:widowControl/>
              <w:jc w:val="both"/>
              <w:rPr>
                <w:sz w:val="21"/>
                <w:szCs w:val="21"/>
              </w:rPr>
            </w:pPr>
            <w:r w:rsidRPr="00A376D6">
              <w:rPr>
                <w:sz w:val="21"/>
                <w:szCs w:val="21"/>
              </w:rPr>
              <w:t>35</w:t>
            </w:r>
          </w:p>
        </w:tc>
        <w:tc>
          <w:tcPr>
            <w:tcW w:w="854" w:type="dxa"/>
          </w:tcPr>
          <w:p w14:paraId="08D1C3D1" w14:textId="48772159" w:rsidR="00840A4D" w:rsidRPr="00A376D6" w:rsidRDefault="00840A4D" w:rsidP="000D03A0">
            <w:pPr>
              <w:widowControl/>
              <w:jc w:val="both"/>
              <w:rPr>
                <w:sz w:val="21"/>
                <w:szCs w:val="21"/>
              </w:rPr>
            </w:pPr>
            <w:r w:rsidRPr="00A376D6">
              <w:rPr>
                <w:sz w:val="21"/>
                <w:szCs w:val="21"/>
              </w:rPr>
              <w:t>50</w:t>
            </w:r>
          </w:p>
        </w:tc>
        <w:tc>
          <w:tcPr>
            <w:tcW w:w="1056" w:type="dxa"/>
            <w:gridSpan w:val="2"/>
          </w:tcPr>
          <w:p w14:paraId="7251E7B7" w14:textId="1D471C64" w:rsidR="00840A4D" w:rsidRPr="00A376D6" w:rsidRDefault="00840A4D" w:rsidP="000D03A0">
            <w:pPr>
              <w:widowControl/>
              <w:jc w:val="both"/>
              <w:rPr>
                <w:sz w:val="21"/>
                <w:szCs w:val="21"/>
              </w:rPr>
            </w:pPr>
            <w:r w:rsidRPr="00A376D6">
              <w:rPr>
                <w:sz w:val="21"/>
                <w:szCs w:val="21"/>
              </w:rPr>
              <w:t>6,0</w:t>
            </w:r>
          </w:p>
        </w:tc>
        <w:tc>
          <w:tcPr>
            <w:tcW w:w="1153" w:type="dxa"/>
            <w:gridSpan w:val="3"/>
          </w:tcPr>
          <w:p w14:paraId="4B333990" w14:textId="4C18DFA0"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58BCE6EB" w14:textId="77777777" w:rsidTr="00A376D6">
        <w:trPr>
          <w:gridAfter w:val="1"/>
          <w:wAfter w:w="10" w:type="dxa"/>
          <w:trHeight w:val="20"/>
        </w:trPr>
        <w:tc>
          <w:tcPr>
            <w:tcW w:w="534" w:type="dxa"/>
          </w:tcPr>
          <w:p w14:paraId="74E23019" w14:textId="7147D8E9" w:rsidR="00840A4D" w:rsidRPr="00A376D6" w:rsidRDefault="00840A4D" w:rsidP="000D03A0">
            <w:pPr>
              <w:widowControl/>
              <w:jc w:val="both"/>
              <w:rPr>
                <w:sz w:val="21"/>
                <w:szCs w:val="21"/>
              </w:rPr>
            </w:pPr>
            <w:r w:rsidRPr="00A376D6">
              <w:rPr>
                <w:sz w:val="21"/>
                <w:szCs w:val="21"/>
              </w:rPr>
              <w:t>90</w:t>
            </w:r>
          </w:p>
        </w:tc>
        <w:tc>
          <w:tcPr>
            <w:tcW w:w="2126" w:type="dxa"/>
          </w:tcPr>
          <w:p w14:paraId="245C2266" w14:textId="6C59500A" w:rsidR="00840A4D" w:rsidRPr="00A376D6" w:rsidRDefault="00840A4D" w:rsidP="000D03A0">
            <w:pPr>
              <w:widowControl/>
              <w:jc w:val="both"/>
              <w:rPr>
                <w:sz w:val="21"/>
                <w:szCs w:val="21"/>
              </w:rPr>
            </w:pPr>
            <w:r w:rsidRPr="00A376D6">
              <w:rPr>
                <w:sz w:val="21"/>
                <w:szCs w:val="21"/>
              </w:rPr>
              <w:t>Аксеново – Слободка</w:t>
            </w:r>
          </w:p>
        </w:tc>
        <w:tc>
          <w:tcPr>
            <w:tcW w:w="1182" w:type="dxa"/>
          </w:tcPr>
          <w:p w14:paraId="7DA06B82" w14:textId="396070F7" w:rsidR="00840A4D" w:rsidRPr="00A376D6" w:rsidRDefault="00840A4D" w:rsidP="000D03A0">
            <w:pPr>
              <w:widowControl/>
              <w:jc w:val="both"/>
              <w:rPr>
                <w:sz w:val="21"/>
                <w:szCs w:val="21"/>
              </w:rPr>
            </w:pPr>
            <w:r w:rsidRPr="00A376D6">
              <w:rPr>
                <w:sz w:val="21"/>
                <w:szCs w:val="21"/>
              </w:rPr>
              <w:t>0,734</w:t>
            </w:r>
          </w:p>
        </w:tc>
        <w:tc>
          <w:tcPr>
            <w:tcW w:w="695" w:type="dxa"/>
          </w:tcPr>
          <w:p w14:paraId="0E494CDF" w14:textId="43DA8BC5" w:rsidR="00840A4D" w:rsidRPr="00A376D6" w:rsidRDefault="00840A4D" w:rsidP="000D03A0">
            <w:pPr>
              <w:widowControl/>
              <w:jc w:val="both"/>
              <w:rPr>
                <w:sz w:val="21"/>
                <w:szCs w:val="21"/>
              </w:rPr>
            </w:pPr>
            <w:r w:rsidRPr="00A376D6">
              <w:rPr>
                <w:sz w:val="21"/>
                <w:szCs w:val="21"/>
              </w:rPr>
              <w:t>IV</w:t>
            </w:r>
          </w:p>
        </w:tc>
        <w:tc>
          <w:tcPr>
            <w:tcW w:w="822" w:type="dxa"/>
          </w:tcPr>
          <w:p w14:paraId="2D16B731" w14:textId="3230EED1" w:rsidR="00840A4D" w:rsidRPr="00A376D6" w:rsidRDefault="00840A4D" w:rsidP="000D03A0">
            <w:pPr>
              <w:widowControl/>
              <w:jc w:val="both"/>
              <w:rPr>
                <w:sz w:val="21"/>
                <w:szCs w:val="21"/>
              </w:rPr>
            </w:pPr>
            <w:r w:rsidRPr="00A376D6">
              <w:rPr>
                <w:sz w:val="21"/>
                <w:szCs w:val="21"/>
              </w:rPr>
              <w:t>2</w:t>
            </w:r>
          </w:p>
        </w:tc>
        <w:tc>
          <w:tcPr>
            <w:tcW w:w="948" w:type="dxa"/>
          </w:tcPr>
          <w:p w14:paraId="5B7EA4C5" w14:textId="1A469122" w:rsidR="00840A4D" w:rsidRPr="00A376D6" w:rsidRDefault="00840A4D" w:rsidP="000D03A0">
            <w:pPr>
              <w:widowControl/>
              <w:jc w:val="both"/>
              <w:rPr>
                <w:sz w:val="21"/>
                <w:szCs w:val="21"/>
              </w:rPr>
            </w:pPr>
            <w:r w:rsidRPr="00A376D6">
              <w:rPr>
                <w:sz w:val="21"/>
                <w:szCs w:val="21"/>
              </w:rPr>
              <w:t>35</w:t>
            </w:r>
          </w:p>
        </w:tc>
        <w:tc>
          <w:tcPr>
            <w:tcW w:w="854" w:type="dxa"/>
          </w:tcPr>
          <w:p w14:paraId="24840ED5" w14:textId="203A8A96" w:rsidR="00840A4D" w:rsidRPr="00A376D6" w:rsidRDefault="00840A4D" w:rsidP="000D03A0">
            <w:pPr>
              <w:widowControl/>
              <w:jc w:val="both"/>
              <w:rPr>
                <w:sz w:val="21"/>
                <w:szCs w:val="21"/>
              </w:rPr>
            </w:pPr>
            <w:r w:rsidRPr="00A376D6">
              <w:rPr>
                <w:sz w:val="21"/>
                <w:szCs w:val="21"/>
              </w:rPr>
              <w:t>50</w:t>
            </w:r>
          </w:p>
        </w:tc>
        <w:tc>
          <w:tcPr>
            <w:tcW w:w="1056" w:type="dxa"/>
            <w:gridSpan w:val="2"/>
          </w:tcPr>
          <w:p w14:paraId="7939BF1E" w14:textId="00E3700B" w:rsidR="00840A4D" w:rsidRPr="00A376D6" w:rsidRDefault="00840A4D" w:rsidP="000D03A0">
            <w:pPr>
              <w:widowControl/>
              <w:jc w:val="both"/>
              <w:rPr>
                <w:sz w:val="21"/>
                <w:szCs w:val="21"/>
              </w:rPr>
            </w:pPr>
            <w:r w:rsidRPr="00A376D6">
              <w:rPr>
                <w:sz w:val="21"/>
                <w:szCs w:val="21"/>
              </w:rPr>
              <w:t>5,0</w:t>
            </w:r>
          </w:p>
        </w:tc>
        <w:tc>
          <w:tcPr>
            <w:tcW w:w="1153" w:type="dxa"/>
            <w:gridSpan w:val="3"/>
          </w:tcPr>
          <w:p w14:paraId="3765D583" w14:textId="304DF76A"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ABACACF" w14:textId="77777777" w:rsidTr="00A376D6">
        <w:trPr>
          <w:gridAfter w:val="1"/>
          <w:wAfter w:w="10" w:type="dxa"/>
          <w:trHeight w:val="20"/>
        </w:trPr>
        <w:tc>
          <w:tcPr>
            <w:tcW w:w="534" w:type="dxa"/>
          </w:tcPr>
          <w:p w14:paraId="61F3A787" w14:textId="3A1977CC" w:rsidR="00840A4D" w:rsidRPr="00A376D6" w:rsidRDefault="00840A4D" w:rsidP="000D03A0">
            <w:pPr>
              <w:widowControl/>
              <w:jc w:val="both"/>
              <w:rPr>
                <w:sz w:val="21"/>
                <w:szCs w:val="21"/>
              </w:rPr>
            </w:pPr>
            <w:r w:rsidRPr="00A376D6">
              <w:rPr>
                <w:sz w:val="21"/>
                <w:szCs w:val="21"/>
              </w:rPr>
              <w:t>91</w:t>
            </w:r>
          </w:p>
        </w:tc>
        <w:tc>
          <w:tcPr>
            <w:tcW w:w="2126" w:type="dxa"/>
          </w:tcPr>
          <w:p w14:paraId="5B6EBDEF" w14:textId="7E15ADBA" w:rsidR="00840A4D" w:rsidRPr="00A376D6" w:rsidRDefault="00840A4D" w:rsidP="000D03A0">
            <w:pPr>
              <w:widowControl/>
              <w:jc w:val="both"/>
              <w:rPr>
                <w:sz w:val="21"/>
                <w:szCs w:val="21"/>
              </w:rPr>
            </w:pPr>
            <w:r w:rsidRPr="00A376D6">
              <w:rPr>
                <w:sz w:val="21"/>
                <w:szCs w:val="21"/>
              </w:rPr>
              <w:t>Зеленая Слобода – Константиново</w:t>
            </w:r>
          </w:p>
        </w:tc>
        <w:tc>
          <w:tcPr>
            <w:tcW w:w="1182" w:type="dxa"/>
          </w:tcPr>
          <w:p w14:paraId="42795623" w14:textId="20B6AE36" w:rsidR="00840A4D" w:rsidRPr="00A376D6" w:rsidRDefault="00840A4D" w:rsidP="000D03A0">
            <w:pPr>
              <w:widowControl/>
              <w:jc w:val="both"/>
              <w:rPr>
                <w:sz w:val="21"/>
                <w:szCs w:val="21"/>
              </w:rPr>
            </w:pPr>
            <w:r w:rsidRPr="00A376D6">
              <w:rPr>
                <w:sz w:val="21"/>
                <w:szCs w:val="21"/>
              </w:rPr>
              <w:t>5,117</w:t>
            </w:r>
          </w:p>
        </w:tc>
        <w:tc>
          <w:tcPr>
            <w:tcW w:w="695" w:type="dxa"/>
          </w:tcPr>
          <w:p w14:paraId="43EA4E29" w14:textId="1B4607FD" w:rsidR="00840A4D" w:rsidRPr="00A376D6" w:rsidRDefault="00840A4D" w:rsidP="000D03A0">
            <w:pPr>
              <w:widowControl/>
              <w:jc w:val="both"/>
              <w:rPr>
                <w:sz w:val="21"/>
                <w:szCs w:val="21"/>
              </w:rPr>
            </w:pPr>
            <w:r w:rsidRPr="00A376D6">
              <w:rPr>
                <w:sz w:val="21"/>
                <w:szCs w:val="21"/>
              </w:rPr>
              <w:t>IV</w:t>
            </w:r>
          </w:p>
        </w:tc>
        <w:tc>
          <w:tcPr>
            <w:tcW w:w="822" w:type="dxa"/>
          </w:tcPr>
          <w:p w14:paraId="0EC565BF" w14:textId="68AD3B7E" w:rsidR="00840A4D" w:rsidRPr="00A376D6" w:rsidRDefault="00840A4D" w:rsidP="000D03A0">
            <w:pPr>
              <w:widowControl/>
              <w:jc w:val="both"/>
              <w:rPr>
                <w:sz w:val="21"/>
                <w:szCs w:val="21"/>
              </w:rPr>
            </w:pPr>
            <w:r w:rsidRPr="00A376D6">
              <w:rPr>
                <w:sz w:val="21"/>
                <w:szCs w:val="21"/>
              </w:rPr>
              <w:t>2</w:t>
            </w:r>
          </w:p>
        </w:tc>
        <w:tc>
          <w:tcPr>
            <w:tcW w:w="948" w:type="dxa"/>
          </w:tcPr>
          <w:p w14:paraId="45DD049D" w14:textId="58D02EA8" w:rsidR="00840A4D" w:rsidRPr="00A376D6" w:rsidRDefault="00840A4D" w:rsidP="000D03A0">
            <w:pPr>
              <w:widowControl/>
              <w:jc w:val="both"/>
              <w:rPr>
                <w:sz w:val="21"/>
                <w:szCs w:val="21"/>
              </w:rPr>
            </w:pPr>
            <w:r w:rsidRPr="00A376D6">
              <w:rPr>
                <w:sz w:val="21"/>
                <w:szCs w:val="21"/>
              </w:rPr>
              <w:t>35</w:t>
            </w:r>
          </w:p>
        </w:tc>
        <w:tc>
          <w:tcPr>
            <w:tcW w:w="854" w:type="dxa"/>
          </w:tcPr>
          <w:p w14:paraId="4B06C5AA" w14:textId="459AD3B9" w:rsidR="00840A4D" w:rsidRPr="00A376D6" w:rsidRDefault="00840A4D" w:rsidP="000D03A0">
            <w:pPr>
              <w:widowControl/>
              <w:jc w:val="both"/>
              <w:rPr>
                <w:sz w:val="21"/>
                <w:szCs w:val="21"/>
              </w:rPr>
            </w:pPr>
            <w:r w:rsidRPr="00A376D6">
              <w:rPr>
                <w:sz w:val="21"/>
                <w:szCs w:val="21"/>
              </w:rPr>
              <w:t>50</w:t>
            </w:r>
          </w:p>
        </w:tc>
        <w:tc>
          <w:tcPr>
            <w:tcW w:w="1056" w:type="dxa"/>
            <w:gridSpan w:val="2"/>
          </w:tcPr>
          <w:p w14:paraId="5DD9E14C" w14:textId="5FB9413D" w:rsidR="00840A4D" w:rsidRPr="00A376D6" w:rsidRDefault="00840A4D" w:rsidP="000D03A0">
            <w:pPr>
              <w:widowControl/>
              <w:jc w:val="both"/>
              <w:rPr>
                <w:sz w:val="21"/>
                <w:szCs w:val="21"/>
              </w:rPr>
            </w:pPr>
            <w:r w:rsidRPr="00A376D6">
              <w:rPr>
                <w:sz w:val="21"/>
                <w:szCs w:val="21"/>
              </w:rPr>
              <w:t>7,0</w:t>
            </w:r>
          </w:p>
        </w:tc>
        <w:tc>
          <w:tcPr>
            <w:tcW w:w="1153" w:type="dxa"/>
            <w:gridSpan w:val="3"/>
          </w:tcPr>
          <w:p w14:paraId="0AA518F3" w14:textId="6108A39D"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589ED42D" w14:textId="77777777" w:rsidTr="00A376D6">
        <w:trPr>
          <w:gridAfter w:val="1"/>
          <w:wAfter w:w="10" w:type="dxa"/>
          <w:trHeight w:val="20"/>
        </w:trPr>
        <w:tc>
          <w:tcPr>
            <w:tcW w:w="534" w:type="dxa"/>
          </w:tcPr>
          <w:p w14:paraId="6B0371AA" w14:textId="2379B1CD" w:rsidR="00840A4D" w:rsidRPr="00A376D6" w:rsidRDefault="00840A4D" w:rsidP="000D03A0">
            <w:pPr>
              <w:widowControl/>
              <w:jc w:val="both"/>
              <w:rPr>
                <w:sz w:val="21"/>
                <w:szCs w:val="21"/>
              </w:rPr>
            </w:pPr>
            <w:r w:rsidRPr="00A376D6">
              <w:rPr>
                <w:sz w:val="21"/>
                <w:szCs w:val="21"/>
              </w:rPr>
              <w:lastRenderedPageBreak/>
              <w:t>92</w:t>
            </w:r>
          </w:p>
        </w:tc>
        <w:tc>
          <w:tcPr>
            <w:tcW w:w="2126" w:type="dxa"/>
          </w:tcPr>
          <w:p w14:paraId="7E2C7A5E" w14:textId="0EA6D14E" w:rsidR="00840A4D" w:rsidRPr="00A376D6" w:rsidRDefault="00840A4D" w:rsidP="000D03A0">
            <w:pPr>
              <w:widowControl/>
              <w:jc w:val="both"/>
              <w:rPr>
                <w:sz w:val="21"/>
                <w:szCs w:val="21"/>
              </w:rPr>
            </w:pPr>
            <w:r w:rsidRPr="00A376D6">
              <w:rPr>
                <w:sz w:val="21"/>
                <w:szCs w:val="21"/>
              </w:rPr>
              <w:t>Лыткаринское ш. – Верхнее Мячково</w:t>
            </w:r>
          </w:p>
        </w:tc>
        <w:tc>
          <w:tcPr>
            <w:tcW w:w="1182" w:type="dxa"/>
          </w:tcPr>
          <w:p w14:paraId="0B5F72D8" w14:textId="30B849EB" w:rsidR="00840A4D" w:rsidRPr="00A376D6" w:rsidRDefault="00840A4D" w:rsidP="000D03A0">
            <w:pPr>
              <w:widowControl/>
              <w:jc w:val="both"/>
              <w:rPr>
                <w:sz w:val="21"/>
                <w:szCs w:val="21"/>
              </w:rPr>
            </w:pPr>
            <w:r w:rsidRPr="00A376D6">
              <w:rPr>
                <w:sz w:val="21"/>
                <w:szCs w:val="21"/>
              </w:rPr>
              <w:t>2,173</w:t>
            </w:r>
          </w:p>
        </w:tc>
        <w:tc>
          <w:tcPr>
            <w:tcW w:w="695" w:type="dxa"/>
          </w:tcPr>
          <w:p w14:paraId="67C58456" w14:textId="28F89922" w:rsidR="00840A4D" w:rsidRPr="00A376D6" w:rsidRDefault="00840A4D" w:rsidP="000D03A0">
            <w:pPr>
              <w:widowControl/>
              <w:jc w:val="both"/>
              <w:rPr>
                <w:sz w:val="21"/>
                <w:szCs w:val="21"/>
              </w:rPr>
            </w:pPr>
            <w:r w:rsidRPr="00A376D6">
              <w:rPr>
                <w:sz w:val="21"/>
                <w:szCs w:val="21"/>
              </w:rPr>
              <w:t>IV</w:t>
            </w:r>
          </w:p>
        </w:tc>
        <w:tc>
          <w:tcPr>
            <w:tcW w:w="822" w:type="dxa"/>
          </w:tcPr>
          <w:p w14:paraId="1F72B61B" w14:textId="6417823E" w:rsidR="00840A4D" w:rsidRPr="00A376D6" w:rsidRDefault="00840A4D" w:rsidP="000D03A0">
            <w:pPr>
              <w:widowControl/>
              <w:jc w:val="both"/>
              <w:rPr>
                <w:sz w:val="21"/>
                <w:szCs w:val="21"/>
              </w:rPr>
            </w:pPr>
            <w:r w:rsidRPr="00A376D6">
              <w:rPr>
                <w:sz w:val="21"/>
                <w:szCs w:val="21"/>
              </w:rPr>
              <w:t>2</w:t>
            </w:r>
          </w:p>
        </w:tc>
        <w:tc>
          <w:tcPr>
            <w:tcW w:w="948" w:type="dxa"/>
          </w:tcPr>
          <w:p w14:paraId="0EC0DBA4" w14:textId="74EC7D01" w:rsidR="00840A4D" w:rsidRPr="00A376D6" w:rsidRDefault="00840A4D" w:rsidP="000D03A0">
            <w:pPr>
              <w:widowControl/>
              <w:jc w:val="both"/>
              <w:rPr>
                <w:sz w:val="21"/>
                <w:szCs w:val="21"/>
              </w:rPr>
            </w:pPr>
            <w:r w:rsidRPr="00A376D6">
              <w:rPr>
                <w:sz w:val="21"/>
                <w:szCs w:val="21"/>
              </w:rPr>
              <w:t>35</w:t>
            </w:r>
          </w:p>
        </w:tc>
        <w:tc>
          <w:tcPr>
            <w:tcW w:w="854" w:type="dxa"/>
          </w:tcPr>
          <w:p w14:paraId="17B6CE0A" w14:textId="2F849290" w:rsidR="00840A4D" w:rsidRPr="00A376D6" w:rsidRDefault="00840A4D" w:rsidP="000D03A0">
            <w:pPr>
              <w:widowControl/>
              <w:jc w:val="both"/>
              <w:rPr>
                <w:sz w:val="21"/>
                <w:szCs w:val="21"/>
              </w:rPr>
            </w:pPr>
            <w:r w:rsidRPr="00A376D6">
              <w:rPr>
                <w:sz w:val="21"/>
                <w:szCs w:val="21"/>
              </w:rPr>
              <w:t>50</w:t>
            </w:r>
          </w:p>
        </w:tc>
        <w:tc>
          <w:tcPr>
            <w:tcW w:w="1056" w:type="dxa"/>
            <w:gridSpan w:val="2"/>
          </w:tcPr>
          <w:p w14:paraId="5B0B1698" w14:textId="0BF77A41" w:rsidR="00840A4D" w:rsidRPr="00A376D6" w:rsidRDefault="00840A4D" w:rsidP="000D03A0">
            <w:pPr>
              <w:widowControl/>
              <w:jc w:val="both"/>
              <w:rPr>
                <w:sz w:val="21"/>
                <w:szCs w:val="21"/>
              </w:rPr>
            </w:pPr>
            <w:r w:rsidRPr="00A376D6">
              <w:rPr>
                <w:sz w:val="21"/>
                <w:szCs w:val="21"/>
              </w:rPr>
              <w:t>7,0</w:t>
            </w:r>
          </w:p>
        </w:tc>
        <w:tc>
          <w:tcPr>
            <w:tcW w:w="1153" w:type="dxa"/>
            <w:gridSpan w:val="3"/>
          </w:tcPr>
          <w:p w14:paraId="536EB190" w14:textId="3019BE38"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9E3AD1B" w14:textId="77777777" w:rsidTr="00A376D6">
        <w:trPr>
          <w:gridAfter w:val="1"/>
          <w:wAfter w:w="10" w:type="dxa"/>
          <w:trHeight w:val="20"/>
        </w:trPr>
        <w:tc>
          <w:tcPr>
            <w:tcW w:w="534" w:type="dxa"/>
          </w:tcPr>
          <w:p w14:paraId="603EADA5" w14:textId="66A3436E" w:rsidR="00840A4D" w:rsidRPr="00A376D6" w:rsidRDefault="00840A4D" w:rsidP="000D03A0">
            <w:pPr>
              <w:widowControl/>
              <w:jc w:val="both"/>
              <w:rPr>
                <w:sz w:val="21"/>
                <w:szCs w:val="21"/>
              </w:rPr>
            </w:pPr>
            <w:r w:rsidRPr="00A376D6">
              <w:rPr>
                <w:sz w:val="21"/>
                <w:szCs w:val="21"/>
              </w:rPr>
              <w:t>93</w:t>
            </w:r>
          </w:p>
        </w:tc>
        <w:tc>
          <w:tcPr>
            <w:tcW w:w="2126" w:type="dxa"/>
          </w:tcPr>
          <w:p w14:paraId="7632FF15" w14:textId="205ED20B" w:rsidR="00840A4D" w:rsidRPr="00A376D6" w:rsidRDefault="00840A4D" w:rsidP="000D03A0">
            <w:pPr>
              <w:widowControl/>
              <w:jc w:val="both"/>
              <w:rPr>
                <w:sz w:val="21"/>
                <w:szCs w:val="21"/>
              </w:rPr>
            </w:pPr>
            <w:r w:rsidRPr="00A376D6">
              <w:rPr>
                <w:sz w:val="21"/>
                <w:szCs w:val="21"/>
              </w:rPr>
              <w:t>«Москва – Жуковский» – Михнево</w:t>
            </w:r>
          </w:p>
        </w:tc>
        <w:tc>
          <w:tcPr>
            <w:tcW w:w="1182" w:type="dxa"/>
          </w:tcPr>
          <w:p w14:paraId="1D70C7C9" w14:textId="70ACA5DE" w:rsidR="00840A4D" w:rsidRPr="00A376D6" w:rsidRDefault="00840A4D" w:rsidP="000D03A0">
            <w:pPr>
              <w:widowControl/>
              <w:jc w:val="both"/>
              <w:rPr>
                <w:sz w:val="21"/>
                <w:szCs w:val="21"/>
              </w:rPr>
            </w:pPr>
            <w:r w:rsidRPr="00A376D6">
              <w:rPr>
                <w:sz w:val="21"/>
                <w:szCs w:val="21"/>
              </w:rPr>
              <w:t>1,519</w:t>
            </w:r>
          </w:p>
        </w:tc>
        <w:tc>
          <w:tcPr>
            <w:tcW w:w="695" w:type="dxa"/>
          </w:tcPr>
          <w:p w14:paraId="0AAD26F1" w14:textId="2A64267E" w:rsidR="00840A4D" w:rsidRPr="00A376D6" w:rsidRDefault="00840A4D" w:rsidP="000D03A0">
            <w:pPr>
              <w:widowControl/>
              <w:jc w:val="both"/>
              <w:rPr>
                <w:sz w:val="21"/>
                <w:szCs w:val="21"/>
              </w:rPr>
            </w:pPr>
            <w:r w:rsidRPr="00A376D6">
              <w:rPr>
                <w:sz w:val="21"/>
                <w:szCs w:val="21"/>
              </w:rPr>
              <w:t>IV</w:t>
            </w:r>
          </w:p>
        </w:tc>
        <w:tc>
          <w:tcPr>
            <w:tcW w:w="822" w:type="dxa"/>
          </w:tcPr>
          <w:p w14:paraId="2FBB9284" w14:textId="5F257887" w:rsidR="00840A4D" w:rsidRPr="00A376D6" w:rsidRDefault="00840A4D" w:rsidP="000D03A0">
            <w:pPr>
              <w:widowControl/>
              <w:jc w:val="both"/>
              <w:rPr>
                <w:sz w:val="21"/>
                <w:szCs w:val="21"/>
              </w:rPr>
            </w:pPr>
            <w:r w:rsidRPr="00A376D6">
              <w:rPr>
                <w:sz w:val="21"/>
                <w:szCs w:val="21"/>
              </w:rPr>
              <w:t>2</w:t>
            </w:r>
          </w:p>
        </w:tc>
        <w:tc>
          <w:tcPr>
            <w:tcW w:w="948" w:type="dxa"/>
          </w:tcPr>
          <w:p w14:paraId="49F096D0" w14:textId="3B8DBB32" w:rsidR="00840A4D" w:rsidRPr="00A376D6" w:rsidRDefault="00840A4D" w:rsidP="000D03A0">
            <w:pPr>
              <w:widowControl/>
              <w:jc w:val="both"/>
              <w:rPr>
                <w:sz w:val="21"/>
                <w:szCs w:val="21"/>
              </w:rPr>
            </w:pPr>
            <w:r w:rsidRPr="00A376D6">
              <w:rPr>
                <w:sz w:val="21"/>
                <w:szCs w:val="21"/>
              </w:rPr>
              <w:t>35</w:t>
            </w:r>
          </w:p>
        </w:tc>
        <w:tc>
          <w:tcPr>
            <w:tcW w:w="854" w:type="dxa"/>
          </w:tcPr>
          <w:p w14:paraId="2DD680A1" w14:textId="47533312" w:rsidR="00840A4D" w:rsidRPr="00A376D6" w:rsidRDefault="00840A4D" w:rsidP="000D03A0">
            <w:pPr>
              <w:widowControl/>
              <w:jc w:val="both"/>
              <w:rPr>
                <w:sz w:val="21"/>
                <w:szCs w:val="21"/>
              </w:rPr>
            </w:pPr>
            <w:r w:rsidRPr="00A376D6">
              <w:rPr>
                <w:sz w:val="21"/>
                <w:szCs w:val="21"/>
              </w:rPr>
              <w:t>50</w:t>
            </w:r>
          </w:p>
        </w:tc>
        <w:tc>
          <w:tcPr>
            <w:tcW w:w="1056" w:type="dxa"/>
            <w:gridSpan w:val="2"/>
          </w:tcPr>
          <w:p w14:paraId="19117CE1" w14:textId="5DDB256F" w:rsidR="00840A4D" w:rsidRPr="00A376D6" w:rsidRDefault="00840A4D" w:rsidP="000D03A0">
            <w:pPr>
              <w:widowControl/>
              <w:jc w:val="both"/>
              <w:rPr>
                <w:sz w:val="21"/>
                <w:szCs w:val="21"/>
              </w:rPr>
            </w:pPr>
            <w:r w:rsidRPr="00A376D6">
              <w:rPr>
                <w:sz w:val="21"/>
                <w:szCs w:val="21"/>
              </w:rPr>
              <w:t>7,0</w:t>
            </w:r>
          </w:p>
        </w:tc>
        <w:tc>
          <w:tcPr>
            <w:tcW w:w="1153" w:type="dxa"/>
            <w:gridSpan w:val="3"/>
          </w:tcPr>
          <w:p w14:paraId="4EF075CA" w14:textId="3B3802BE"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0AD462AB" w14:textId="77777777" w:rsidTr="00A376D6">
        <w:trPr>
          <w:gridAfter w:val="1"/>
          <w:wAfter w:w="10" w:type="dxa"/>
          <w:trHeight w:val="20"/>
        </w:trPr>
        <w:tc>
          <w:tcPr>
            <w:tcW w:w="534" w:type="dxa"/>
          </w:tcPr>
          <w:p w14:paraId="2E74E623" w14:textId="6ECE10AE" w:rsidR="00840A4D" w:rsidRPr="00A376D6" w:rsidRDefault="00840A4D" w:rsidP="000D03A0">
            <w:pPr>
              <w:widowControl/>
              <w:jc w:val="both"/>
              <w:rPr>
                <w:sz w:val="21"/>
                <w:szCs w:val="21"/>
              </w:rPr>
            </w:pPr>
            <w:r w:rsidRPr="00A376D6">
              <w:rPr>
                <w:sz w:val="21"/>
                <w:szCs w:val="21"/>
              </w:rPr>
              <w:t>94</w:t>
            </w:r>
          </w:p>
        </w:tc>
        <w:tc>
          <w:tcPr>
            <w:tcW w:w="2126" w:type="dxa"/>
          </w:tcPr>
          <w:p w14:paraId="55AD93F8" w14:textId="7262E55C" w:rsidR="00840A4D" w:rsidRPr="00A376D6" w:rsidRDefault="00840A4D" w:rsidP="000D03A0">
            <w:pPr>
              <w:widowControl/>
              <w:jc w:val="both"/>
              <w:rPr>
                <w:sz w:val="21"/>
                <w:szCs w:val="21"/>
              </w:rPr>
            </w:pPr>
            <w:r w:rsidRPr="00A376D6">
              <w:rPr>
                <w:sz w:val="21"/>
                <w:szCs w:val="21"/>
              </w:rPr>
              <w:t>Михнево – Опытное Поле</w:t>
            </w:r>
          </w:p>
        </w:tc>
        <w:tc>
          <w:tcPr>
            <w:tcW w:w="1182" w:type="dxa"/>
          </w:tcPr>
          <w:p w14:paraId="7F128754" w14:textId="5705E7E4" w:rsidR="00840A4D" w:rsidRPr="00A376D6" w:rsidRDefault="00840A4D" w:rsidP="000D03A0">
            <w:pPr>
              <w:widowControl/>
              <w:jc w:val="both"/>
              <w:rPr>
                <w:sz w:val="21"/>
                <w:szCs w:val="21"/>
              </w:rPr>
            </w:pPr>
            <w:r w:rsidRPr="00A376D6">
              <w:rPr>
                <w:sz w:val="21"/>
                <w:szCs w:val="21"/>
              </w:rPr>
              <w:t>0,928</w:t>
            </w:r>
          </w:p>
        </w:tc>
        <w:tc>
          <w:tcPr>
            <w:tcW w:w="695" w:type="dxa"/>
          </w:tcPr>
          <w:p w14:paraId="04DE937C" w14:textId="189DFE35" w:rsidR="00840A4D" w:rsidRPr="00A376D6" w:rsidRDefault="00840A4D" w:rsidP="000D03A0">
            <w:pPr>
              <w:widowControl/>
              <w:jc w:val="both"/>
              <w:rPr>
                <w:sz w:val="21"/>
                <w:szCs w:val="21"/>
              </w:rPr>
            </w:pPr>
            <w:r w:rsidRPr="00A376D6">
              <w:rPr>
                <w:sz w:val="21"/>
                <w:szCs w:val="21"/>
              </w:rPr>
              <w:t>IV</w:t>
            </w:r>
          </w:p>
        </w:tc>
        <w:tc>
          <w:tcPr>
            <w:tcW w:w="822" w:type="dxa"/>
          </w:tcPr>
          <w:p w14:paraId="69CCBA29" w14:textId="002DEBB5" w:rsidR="00840A4D" w:rsidRPr="00A376D6" w:rsidRDefault="00840A4D" w:rsidP="000D03A0">
            <w:pPr>
              <w:widowControl/>
              <w:jc w:val="both"/>
              <w:rPr>
                <w:sz w:val="21"/>
                <w:szCs w:val="21"/>
              </w:rPr>
            </w:pPr>
            <w:r w:rsidRPr="00A376D6">
              <w:rPr>
                <w:sz w:val="21"/>
                <w:szCs w:val="21"/>
              </w:rPr>
              <w:t>2</w:t>
            </w:r>
          </w:p>
        </w:tc>
        <w:tc>
          <w:tcPr>
            <w:tcW w:w="948" w:type="dxa"/>
          </w:tcPr>
          <w:p w14:paraId="6E0EA6FC" w14:textId="7CB837EC" w:rsidR="00840A4D" w:rsidRPr="00A376D6" w:rsidRDefault="00840A4D" w:rsidP="000D03A0">
            <w:pPr>
              <w:widowControl/>
              <w:jc w:val="both"/>
              <w:rPr>
                <w:sz w:val="21"/>
                <w:szCs w:val="21"/>
              </w:rPr>
            </w:pPr>
            <w:r w:rsidRPr="00A376D6">
              <w:rPr>
                <w:sz w:val="21"/>
                <w:szCs w:val="21"/>
              </w:rPr>
              <w:t>35</w:t>
            </w:r>
          </w:p>
        </w:tc>
        <w:tc>
          <w:tcPr>
            <w:tcW w:w="854" w:type="dxa"/>
          </w:tcPr>
          <w:p w14:paraId="4329078F" w14:textId="42464947" w:rsidR="00840A4D" w:rsidRPr="00A376D6" w:rsidRDefault="00840A4D" w:rsidP="000D03A0">
            <w:pPr>
              <w:widowControl/>
              <w:jc w:val="both"/>
              <w:rPr>
                <w:sz w:val="21"/>
                <w:szCs w:val="21"/>
              </w:rPr>
            </w:pPr>
            <w:r w:rsidRPr="00A376D6">
              <w:rPr>
                <w:sz w:val="21"/>
                <w:szCs w:val="21"/>
              </w:rPr>
              <w:t>50</w:t>
            </w:r>
          </w:p>
        </w:tc>
        <w:tc>
          <w:tcPr>
            <w:tcW w:w="1056" w:type="dxa"/>
            <w:gridSpan w:val="2"/>
          </w:tcPr>
          <w:p w14:paraId="1813D616" w14:textId="1D760A47" w:rsidR="00840A4D" w:rsidRPr="00A376D6" w:rsidRDefault="00840A4D" w:rsidP="000D03A0">
            <w:pPr>
              <w:widowControl/>
              <w:jc w:val="both"/>
              <w:rPr>
                <w:sz w:val="21"/>
                <w:szCs w:val="21"/>
              </w:rPr>
            </w:pPr>
            <w:r w:rsidRPr="00A376D6">
              <w:rPr>
                <w:sz w:val="21"/>
                <w:szCs w:val="21"/>
              </w:rPr>
              <w:t>7,0</w:t>
            </w:r>
          </w:p>
        </w:tc>
        <w:tc>
          <w:tcPr>
            <w:tcW w:w="1153" w:type="dxa"/>
            <w:gridSpan w:val="3"/>
          </w:tcPr>
          <w:p w14:paraId="4C08DB5D" w14:textId="54750555"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6B5FCE1" w14:textId="77777777" w:rsidTr="00A376D6">
        <w:trPr>
          <w:gridAfter w:val="1"/>
          <w:wAfter w:w="10" w:type="dxa"/>
          <w:trHeight w:val="20"/>
        </w:trPr>
        <w:tc>
          <w:tcPr>
            <w:tcW w:w="534" w:type="dxa"/>
          </w:tcPr>
          <w:p w14:paraId="10D9F278" w14:textId="285A68EB" w:rsidR="00840A4D" w:rsidRPr="00A376D6" w:rsidRDefault="00840A4D" w:rsidP="000D03A0">
            <w:pPr>
              <w:widowControl/>
              <w:jc w:val="both"/>
              <w:rPr>
                <w:sz w:val="21"/>
                <w:szCs w:val="21"/>
              </w:rPr>
            </w:pPr>
            <w:r w:rsidRPr="00A376D6">
              <w:rPr>
                <w:sz w:val="21"/>
                <w:szCs w:val="21"/>
              </w:rPr>
              <w:t>95</w:t>
            </w:r>
          </w:p>
        </w:tc>
        <w:tc>
          <w:tcPr>
            <w:tcW w:w="2126" w:type="dxa"/>
          </w:tcPr>
          <w:p w14:paraId="3761F1E6" w14:textId="2F77CD73" w:rsidR="00840A4D" w:rsidRPr="00A376D6" w:rsidRDefault="00840A4D" w:rsidP="000D03A0">
            <w:pPr>
              <w:widowControl/>
              <w:jc w:val="both"/>
              <w:rPr>
                <w:sz w:val="21"/>
                <w:szCs w:val="21"/>
              </w:rPr>
            </w:pPr>
            <w:r w:rsidRPr="00A376D6">
              <w:rPr>
                <w:sz w:val="21"/>
                <w:szCs w:val="21"/>
              </w:rPr>
              <w:t>ММК – Чечевилово – МБК</w:t>
            </w:r>
          </w:p>
        </w:tc>
        <w:tc>
          <w:tcPr>
            <w:tcW w:w="1182" w:type="dxa"/>
          </w:tcPr>
          <w:p w14:paraId="4389C4C5" w14:textId="22117298" w:rsidR="00840A4D" w:rsidRPr="00A376D6" w:rsidRDefault="00840A4D" w:rsidP="000D03A0">
            <w:pPr>
              <w:widowControl/>
              <w:jc w:val="both"/>
              <w:rPr>
                <w:sz w:val="21"/>
                <w:szCs w:val="21"/>
              </w:rPr>
            </w:pPr>
            <w:r w:rsidRPr="00A376D6">
              <w:rPr>
                <w:sz w:val="21"/>
                <w:szCs w:val="21"/>
              </w:rPr>
              <w:t>0,874</w:t>
            </w:r>
          </w:p>
        </w:tc>
        <w:tc>
          <w:tcPr>
            <w:tcW w:w="695" w:type="dxa"/>
          </w:tcPr>
          <w:p w14:paraId="174E8698" w14:textId="12660571" w:rsidR="00840A4D" w:rsidRPr="00A376D6" w:rsidRDefault="00840A4D" w:rsidP="000D03A0">
            <w:pPr>
              <w:widowControl/>
              <w:jc w:val="both"/>
              <w:rPr>
                <w:sz w:val="21"/>
                <w:szCs w:val="21"/>
              </w:rPr>
            </w:pPr>
            <w:r w:rsidRPr="00A376D6">
              <w:rPr>
                <w:sz w:val="21"/>
                <w:szCs w:val="21"/>
              </w:rPr>
              <w:t>III</w:t>
            </w:r>
          </w:p>
        </w:tc>
        <w:tc>
          <w:tcPr>
            <w:tcW w:w="822" w:type="dxa"/>
          </w:tcPr>
          <w:p w14:paraId="3A8E4492" w14:textId="6EEB79D1" w:rsidR="00840A4D" w:rsidRPr="00A376D6" w:rsidRDefault="00840A4D" w:rsidP="000D03A0">
            <w:pPr>
              <w:widowControl/>
              <w:jc w:val="both"/>
              <w:rPr>
                <w:sz w:val="21"/>
                <w:szCs w:val="21"/>
              </w:rPr>
            </w:pPr>
            <w:r w:rsidRPr="00A376D6">
              <w:rPr>
                <w:sz w:val="21"/>
                <w:szCs w:val="21"/>
              </w:rPr>
              <w:t>2</w:t>
            </w:r>
          </w:p>
        </w:tc>
        <w:tc>
          <w:tcPr>
            <w:tcW w:w="948" w:type="dxa"/>
          </w:tcPr>
          <w:p w14:paraId="7EE95639" w14:textId="5AAD48DA" w:rsidR="00840A4D" w:rsidRPr="00A376D6" w:rsidRDefault="00840A4D" w:rsidP="000D03A0">
            <w:pPr>
              <w:widowControl/>
              <w:jc w:val="both"/>
              <w:rPr>
                <w:sz w:val="21"/>
                <w:szCs w:val="21"/>
              </w:rPr>
            </w:pPr>
            <w:r w:rsidRPr="00A376D6">
              <w:rPr>
                <w:sz w:val="21"/>
                <w:szCs w:val="21"/>
              </w:rPr>
              <w:t>46</w:t>
            </w:r>
          </w:p>
        </w:tc>
        <w:tc>
          <w:tcPr>
            <w:tcW w:w="854" w:type="dxa"/>
          </w:tcPr>
          <w:p w14:paraId="589DC9F5" w14:textId="44D0ABD6" w:rsidR="00840A4D" w:rsidRPr="00A376D6" w:rsidRDefault="00840A4D" w:rsidP="000D03A0">
            <w:pPr>
              <w:widowControl/>
              <w:jc w:val="both"/>
              <w:rPr>
                <w:sz w:val="21"/>
                <w:szCs w:val="21"/>
              </w:rPr>
            </w:pPr>
            <w:r w:rsidRPr="00A376D6">
              <w:rPr>
                <w:sz w:val="21"/>
                <w:szCs w:val="21"/>
              </w:rPr>
              <w:t>50</w:t>
            </w:r>
          </w:p>
        </w:tc>
        <w:tc>
          <w:tcPr>
            <w:tcW w:w="1056" w:type="dxa"/>
            <w:gridSpan w:val="2"/>
          </w:tcPr>
          <w:p w14:paraId="3859A295" w14:textId="145D0603" w:rsidR="00840A4D" w:rsidRPr="00A376D6" w:rsidRDefault="00840A4D" w:rsidP="000D03A0">
            <w:pPr>
              <w:widowControl/>
              <w:jc w:val="both"/>
              <w:rPr>
                <w:sz w:val="21"/>
                <w:szCs w:val="21"/>
              </w:rPr>
            </w:pPr>
            <w:r w:rsidRPr="00A376D6">
              <w:rPr>
                <w:sz w:val="21"/>
                <w:szCs w:val="21"/>
              </w:rPr>
              <w:t>7,0</w:t>
            </w:r>
          </w:p>
        </w:tc>
        <w:tc>
          <w:tcPr>
            <w:tcW w:w="1153" w:type="dxa"/>
            <w:gridSpan w:val="3"/>
          </w:tcPr>
          <w:p w14:paraId="61BEFB27" w14:textId="4FBC6FB0"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3E976631" w14:textId="77777777" w:rsidTr="00A376D6">
        <w:trPr>
          <w:gridAfter w:val="1"/>
          <w:wAfter w:w="10" w:type="dxa"/>
          <w:trHeight w:val="20"/>
        </w:trPr>
        <w:tc>
          <w:tcPr>
            <w:tcW w:w="534" w:type="dxa"/>
          </w:tcPr>
          <w:p w14:paraId="3EB32B4A" w14:textId="0B15A189" w:rsidR="00840A4D" w:rsidRPr="00A376D6" w:rsidRDefault="00840A4D" w:rsidP="000D03A0">
            <w:pPr>
              <w:widowControl/>
              <w:jc w:val="both"/>
              <w:rPr>
                <w:sz w:val="21"/>
                <w:szCs w:val="21"/>
              </w:rPr>
            </w:pPr>
            <w:r w:rsidRPr="00A376D6">
              <w:rPr>
                <w:sz w:val="21"/>
                <w:szCs w:val="21"/>
              </w:rPr>
              <w:t>96</w:t>
            </w:r>
          </w:p>
        </w:tc>
        <w:tc>
          <w:tcPr>
            <w:tcW w:w="2126" w:type="dxa"/>
          </w:tcPr>
          <w:p w14:paraId="7A9090EB" w14:textId="57E2BC24" w:rsidR="00840A4D" w:rsidRPr="00A376D6" w:rsidRDefault="00840A4D" w:rsidP="000D03A0">
            <w:pPr>
              <w:widowControl/>
              <w:jc w:val="both"/>
              <w:rPr>
                <w:sz w:val="21"/>
                <w:szCs w:val="21"/>
              </w:rPr>
            </w:pPr>
            <w:r w:rsidRPr="00A376D6">
              <w:rPr>
                <w:sz w:val="21"/>
                <w:szCs w:val="21"/>
              </w:rPr>
              <w:t>«ММК – Раменское» – ипподром</w:t>
            </w:r>
          </w:p>
        </w:tc>
        <w:tc>
          <w:tcPr>
            <w:tcW w:w="1182" w:type="dxa"/>
          </w:tcPr>
          <w:p w14:paraId="17147BD0" w14:textId="305893D6" w:rsidR="00840A4D" w:rsidRPr="00A376D6" w:rsidRDefault="00840A4D" w:rsidP="000D03A0">
            <w:pPr>
              <w:widowControl/>
              <w:jc w:val="both"/>
              <w:rPr>
                <w:sz w:val="21"/>
                <w:szCs w:val="21"/>
              </w:rPr>
            </w:pPr>
            <w:r w:rsidRPr="00A376D6">
              <w:rPr>
                <w:sz w:val="21"/>
                <w:szCs w:val="21"/>
              </w:rPr>
              <w:t>0,260</w:t>
            </w:r>
          </w:p>
        </w:tc>
        <w:tc>
          <w:tcPr>
            <w:tcW w:w="695" w:type="dxa"/>
          </w:tcPr>
          <w:p w14:paraId="07DE9888" w14:textId="512C3BA7" w:rsidR="00840A4D" w:rsidRPr="00A376D6" w:rsidRDefault="00840A4D" w:rsidP="000D03A0">
            <w:pPr>
              <w:widowControl/>
              <w:jc w:val="both"/>
              <w:rPr>
                <w:sz w:val="21"/>
                <w:szCs w:val="21"/>
              </w:rPr>
            </w:pPr>
            <w:r w:rsidRPr="00A376D6">
              <w:rPr>
                <w:sz w:val="21"/>
                <w:szCs w:val="21"/>
              </w:rPr>
              <w:t>III</w:t>
            </w:r>
          </w:p>
        </w:tc>
        <w:tc>
          <w:tcPr>
            <w:tcW w:w="822" w:type="dxa"/>
          </w:tcPr>
          <w:p w14:paraId="018E5534" w14:textId="28F95760" w:rsidR="00840A4D" w:rsidRPr="00A376D6" w:rsidRDefault="00840A4D" w:rsidP="000D03A0">
            <w:pPr>
              <w:widowControl/>
              <w:jc w:val="both"/>
              <w:rPr>
                <w:sz w:val="21"/>
                <w:szCs w:val="21"/>
              </w:rPr>
            </w:pPr>
            <w:r w:rsidRPr="00A376D6">
              <w:rPr>
                <w:sz w:val="21"/>
                <w:szCs w:val="21"/>
              </w:rPr>
              <w:t>2</w:t>
            </w:r>
          </w:p>
        </w:tc>
        <w:tc>
          <w:tcPr>
            <w:tcW w:w="948" w:type="dxa"/>
          </w:tcPr>
          <w:p w14:paraId="4C675D6B" w14:textId="0099D253" w:rsidR="00840A4D" w:rsidRPr="00A376D6" w:rsidRDefault="00840A4D" w:rsidP="000D03A0">
            <w:pPr>
              <w:widowControl/>
              <w:jc w:val="both"/>
              <w:rPr>
                <w:sz w:val="21"/>
                <w:szCs w:val="21"/>
              </w:rPr>
            </w:pPr>
            <w:r w:rsidRPr="00A376D6">
              <w:rPr>
                <w:sz w:val="21"/>
                <w:szCs w:val="21"/>
              </w:rPr>
              <w:t>46</w:t>
            </w:r>
          </w:p>
        </w:tc>
        <w:tc>
          <w:tcPr>
            <w:tcW w:w="854" w:type="dxa"/>
          </w:tcPr>
          <w:p w14:paraId="3477AE2F" w14:textId="28266277" w:rsidR="00840A4D" w:rsidRPr="00A376D6" w:rsidRDefault="00840A4D" w:rsidP="000D03A0">
            <w:pPr>
              <w:widowControl/>
              <w:jc w:val="both"/>
              <w:rPr>
                <w:sz w:val="21"/>
                <w:szCs w:val="21"/>
              </w:rPr>
            </w:pPr>
            <w:r w:rsidRPr="00A376D6">
              <w:rPr>
                <w:sz w:val="21"/>
                <w:szCs w:val="21"/>
              </w:rPr>
              <w:t>50</w:t>
            </w:r>
          </w:p>
        </w:tc>
        <w:tc>
          <w:tcPr>
            <w:tcW w:w="1056" w:type="dxa"/>
            <w:gridSpan w:val="2"/>
          </w:tcPr>
          <w:p w14:paraId="6E621DFC" w14:textId="639C3E6E" w:rsidR="00840A4D" w:rsidRPr="00A376D6" w:rsidRDefault="00840A4D" w:rsidP="000D03A0">
            <w:pPr>
              <w:widowControl/>
              <w:jc w:val="both"/>
              <w:rPr>
                <w:sz w:val="21"/>
                <w:szCs w:val="21"/>
              </w:rPr>
            </w:pPr>
            <w:r w:rsidRPr="00A376D6">
              <w:rPr>
                <w:sz w:val="21"/>
                <w:szCs w:val="21"/>
              </w:rPr>
              <w:t>6,0</w:t>
            </w:r>
          </w:p>
        </w:tc>
        <w:tc>
          <w:tcPr>
            <w:tcW w:w="1153" w:type="dxa"/>
            <w:gridSpan w:val="3"/>
          </w:tcPr>
          <w:p w14:paraId="45252F61" w14:textId="7C13E713"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427E4FF1" w14:textId="77777777" w:rsidTr="00A376D6">
        <w:trPr>
          <w:gridAfter w:val="1"/>
          <w:wAfter w:w="10" w:type="dxa"/>
          <w:trHeight w:val="20"/>
        </w:trPr>
        <w:tc>
          <w:tcPr>
            <w:tcW w:w="534" w:type="dxa"/>
          </w:tcPr>
          <w:p w14:paraId="51384A5B" w14:textId="2294B5A5" w:rsidR="00840A4D" w:rsidRPr="00A376D6" w:rsidRDefault="00840A4D" w:rsidP="000D03A0">
            <w:pPr>
              <w:widowControl/>
              <w:jc w:val="both"/>
              <w:rPr>
                <w:sz w:val="21"/>
                <w:szCs w:val="21"/>
              </w:rPr>
            </w:pPr>
            <w:r w:rsidRPr="00A376D6">
              <w:rPr>
                <w:sz w:val="21"/>
                <w:szCs w:val="21"/>
              </w:rPr>
              <w:t>97</w:t>
            </w:r>
          </w:p>
        </w:tc>
        <w:tc>
          <w:tcPr>
            <w:tcW w:w="2126" w:type="dxa"/>
          </w:tcPr>
          <w:p w14:paraId="778955C1" w14:textId="3E094A97" w:rsidR="00840A4D" w:rsidRPr="00A376D6" w:rsidRDefault="00840A4D" w:rsidP="000D03A0">
            <w:pPr>
              <w:widowControl/>
              <w:jc w:val="both"/>
              <w:rPr>
                <w:sz w:val="21"/>
                <w:szCs w:val="21"/>
              </w:rPr>
            </w:pPr>
            <w:r w:rsidRPr="00A376D6">
              <w:rPr>
                <w:sz w:val="21"/>
                <w:szCs w:val="21"/>
              </w:rPr>
              <w:t>М-5 «Урал» Москва – Рязань – Пенза – Самара – Уфа – Челябинск, обход г. Бронницы, Коломна, км 36+400 – км 59+410, км 86+930 – км 98+055</w:t>
            </w:r>
          </w:p>
        </w:tc>
        <w:tc>
          <w:tcPr>
            <w:tcW w:w="1182" w:type="dxa"/>
          </w:tcPr>
          <w:p w14:paraId="6AABBF01" w14:textId="057F5FEC" w:rsidR="00840A4D" w:rsidRPr="00A376D6" w:rsidRDefault="00840A4D" w:rsidP="000D03A0">
            <w:pPr>
              <w:widowControl/>
              <w:jc w:val="both"/>
              <w:rPr>
                <w:sz w:val="21"/>
                <w:szCs w:val="21"/>
              </w:rPr>
            </w:pPr>
            <w:r w:rsidRPr="00A376D6">
              <w:rPr>
                <w:sz w:val="21"/>
                <w:szCs w:val="21"/>
              </w:rPr>
              <w:t>34,135</w:t>
            </w:r>
          </w:p>
        </w:tc>
        <w:tc>
          <w:tcPr>
            <w:tcW w:w="695" w:type="dxa"/>
          </w:tcPr>
          <w:p w14:paraId="59CB66CC" w14:textId="028F84C7" w:rsidR="00840A4D" w:rsidRPr="00A376D6" w:rsidRDefault="00840A4D" w:rsidP="000D03A0">
            <w:pPr>
              <w:widowControl/>
              <w:jc w:val="both"/>
              <w:rPr>
                <w:sz w:val="21"/>
                <w:szCs w:val="21"/>
              </w:rPr>
            </w:pPr>
            <w:r w:rsidRPr="00A376D6">
              <w:rPr>
                <w:sz w:val="21"/>
                <w:szCs w:val="21"/>
              </w:rPr>
              <w:t>II</w:t>
            </w:r>
          </w:p>
        </w:tc>
        <w:tc>
          <w:tcPr>
            <w:tcW w:w="822" w:type="dxa"/>
          </w:tcPr>
          <w:p w14:paraId="6B338D5A" w14:textId="56E587EE" w:rsidR="00840A4D" w:rsidRPr="00A376D6" w:rsidRDefault="00840A4D" w:rsidP="000D03A0">
            <w:pPr>
              <w:widowControl/>
              <w:jc w:val="both"/>
              <w:rPr>
                <w:sz w:val="21"/>
                <w:szCs w:val="21"/>
              </w:rPr>
            </w:pPr>
            <w:r w:rsidRPr="00A376D6">
              <w:rPr>
                <w:sz w:val="21"/>
                <w:szCs w:val="21"/>
              </w:rPr>
              <w:t>4</w:t>
            </w:r>
          </w:p>
        </w:tc>
        <w:tc>
          <w:tcPr>
            <w:tcW w:w="948" w:type="dxa"/>
          </w:tcPr>
          <w:p w14:paraId="33C2AF74" w14:textId="3E9C93CC" w:rsidR="00840A4D" w:rsidRPr="00A376D6" w:rsidRDefault="00840A4D" w:rsidP="000D03A0">
            <w:pPr>
              <w:widowControl/>
              <w:jc w:val="both"/>
              <w:rPr>
                <w:sz w:val="21"/>
                <w:szCs w:val="21"/>
              </w:rPr>
            </w:pPr>
            <w:r w:rsidRPr="00A376D6">
              <w:rPr>
                <w:sz w:val="21"/>
                <w:szCs w:val="21"/>
              </w:rPr>
              <w:t>49</w:t>
            </w:r>
          </w:p>
        </w:tc>
        <w:tc>
          <w:tcPr>
            <w:tcW w:w="854" w:type="dxa"/>
          </w:tcPr>
          <w:p w14:paraId="4ED1D56C" w14:textId="17DEDDE4" w:rsidR="00840A4D" w:rsidRPr="00A376D6" w:rsidRDefault="00840A4D" w:rsidP="000D03A0">
            <w:pPr>
              <w:widowControl/>
              <w:jc w:val="both"/>
              <w:rPr>
                <w:sz w:val="21"/>
                <w:szCs w:val="21"/>
              </w:rPr>
            </w:pPr>
            <w:r w:rsidRPr="00A376D6">
              <w:rPr>
                <w:sz w:val="21"/>
                <w:szCs w:val="21"/>
              </w:rPr>
              <w:t>75</w:t>
            </w:r>
          </w:p>
        </w:tc>
        <w:tc>
          <w:tcPr>
            <w:tcW w:w="1056" w:type="dxa"/>
            <w:gridSpan w:val="2"/>
          </w:tcPr>
          <w:p w14:paraId="62F579BB" w14:textId="5BF33311" w:rsidR="00840A4D" w:rsidRPr="00A376D6" w:rsidRDefault="00840A4D" w:rsidP="000D03A0">
            <w:pPr>
              <w:widowControl/>
              <w:jc w:val="both"/>
              <w:rPr>
                <w:sz w:val="21"/>
                <w:szCs w:val="21"/>
              </w:rPr>
            </w:pPr>
            <w:r w:rsidRPr="00A376D6">
              <w:rPr>
                <w:sz w:val="21"/>
                <w:szCs w:val="21"/>
              </w:rPr>
              <w:t>15,0</w:t>
            </w:r>
          </w:p>
        </w:tc>
        <w:tc>
          <w:tcPr>
            <w:tcW w:w="1153" w:type="dxa"/>
            <w:gridSpan w:val="3"/>
          </w:tcPr>
          <w:p w14:paraId="7E4BF18B" w14:textId="1BFAF8B5"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413A1A3F" w14:textId="77777777" w:rsidTr="00A376D6">
        <w:trPr>
          <w:gridAfter w:val="1"/>
          <w:wAfter w:w="10" w:type="dxa"/>
          <w:trHeight w:val="20"/>
        </w:trPr>
        <w:tc>
          <w:tcPr>
            <w:tcW w:w="534" w:type="dxa"/>
          </w:tcPr>
          <w:p w14:paraId="02CDA081" w14:textId="0623EFF4" w:rsidR="00840A4D" w:rsidRPr="00A376D6" w:rsidRDefault="00840A4D" w:rsidP="000D03A0">
            <w:pPr>
              <w:widowControl/>
              <w:jc w:val="both"/>
              <w:rPr>
                <w:sz w:val="21"/>
                <w:szCs w:val="21"/>
              </w:rPr>
            </w:pPr>
            <w:r w:rsidRPr="00A376D6">
              <w:rPr>
                <w:sz w:val="21"/>
                <w:szCs w:val="21"/>
              </w:rPr>
              <w:t>98</w:t>
            </w:r>
          </w:p>
        </w:tc>
        <w:tc>
          <w:tcPr>
            <w:tcW w:w="2126" w:type="dxa"/>
          </w:tcPr>
          <w:p w14:paraId="25932113" w14:textId="2BB91FF6" w:rsidR="00840A4D" w:rsidRPr="00A376D6" w:rsidRDefault="00840A4D" w:rsidP="000D03A0">
            <w:pPr>
              <w:widowControl/>
              <w:jc w:val="both"/>
              <w:rPr>
                <w:sz w:val="21"/>
                <w:szCs w:val="21"/>
              </w:rPr>
            </w:pPr>
            <w:r w:rsidRPr="00A376D6">
              <w:rPr>
                <w:sz w:val="21"/>
                <w:szCs w:val="21"/>
              </w:rPr>
              <w:t>Москва – Рязань – Пенза</w:t>
            </w:r>
          </w:p>
          <w:p w14:paraId="18688FD4" w14:textId="780BDC4F" w:rsidR="00840A4D" w:rsidRPr="00A376D6" w:rsidRDefault="00840A4D" w:rsidP="000D03A0">
            <w:pPr>
              <w:widowControl/>
              <w:jc w:val="both"/>
              <w:rPr>
                <w:sz w:val="21"/>
                <w:szCs w:val="21"/>
              </w:rPr>
            </w:pPr>
            <w:r w:rsidRPr="00A376D6">
              <w:rPr>
                <w:sz w:val="21"/>
                <w:szCs w:val="21"/>
              </w:rPr>
              <w:t>– Самара – Уфа – Челябинск, км 59+410 – км 68+770</w:t>
            </w:r>
          </w:p>
        </w:tc>
        <w:tc>
          <w:tcPr>
            <w:tcW w:w="1182" w:type="dxa"/>
          </w:tcPr>
          <w:p w14:paraId="7E626BCA" w14:textId="7A0FA886" w:rsidR="00840A4D" w:rsidRPr="00A376D6" w:rsidRDefault="00840A4D" w:rsidP="000D03A0">
            <w:pPr>
              <w:widowControl/>
              <w:jc w:val="both"/>
              <w:rPr>
                <w:sz w:val="21"/>
                <w:szCs w:val="21"/>
              </w:rPr>
            </w:pPr>
            <w:r w:rsidRPr="00A376D6">
              <w:rPr>
                <w:sz w:val="21"/>
                <w:szCs w:val="21"/>
              </w:rPr>
              <w:t>8,928</w:t>
            </w:r>
          </w:p>
        </w:tc>
        <w:tc>
          <w:tcPr>
            <w:tcW w:w="695" w:type="dxa"/>
          </w:tcPr>
          <w:p w14:paraId="20CE11EE" w14:textId="45C11730" w:rsidR="00840A4D" w:rsidRPr="00A376D6" w:rsidRDefault="00840A4D" w:rsidP="000D03A0">
            <w:pPr>
              <w:widowControl/>
              <w:jc w:val="both"/>
              <w:rPr>
                <w:sz w:val="21"/>
                <w:szCs w:val="21"/>
              </w:rPr>
            </w:pPr>
            <w:r w:rsidRPr="00A376D6">
              <w:rPr>
                <w:sz w:val="21"/>
                <w:szCs w:val="21"/>
              </w:rPr>
              <w:t>II</w:t>
            </w:r>
          </w:p>
        </w:tc>
        <w:tc>
          <w:tcPr>
            <w:tcW w:w="822" w:type="dxa"/>
          </w:tcPr>
          <w:p w14:paraId="1C92A085" w14:textId="1BA365AE" w:rsidR="00840A4D" w:rsidRPr="00A376D6" w:rsidRDefault="00840A4D" w:rsidP="000D03A0">
            <w:pPr>
              <w:widowControl/>
              <w:jc w:val="both"/>
              <w:rPr>
                <w:sz w:val="21"/>
                <w:szCs w:val="21"/>
              </w:rPr>
            </w:pPr>
            <w:r w:rsidRPr="00A376D6">
              <w:rPr>
                <w:sz w:val="21"/>
                <w:szCs w:val="21"/>
              </w:rPr>
              <w:t>4</w:t>
            </w:r>
          </w:p>
        </w:tc>
        <w:tc>
          <w:tcPr>
            <w:tcW w:w="948" w:type="dxa"/>
          </w:tcPr>
          <w:p w14:paraId="4024C59D" w14:textId="6680847F" w:rsidR="00840A4D" w:rsidRPr="00A376D6" w:rsidRDefault="00840A4D" w:rsidP="000D03A0">
            <w:pPr>
              <w:widowControl/>
              <w:jc w:val="both"/>
              <w:rPr>
                <w:sz w:val="21"/>
                <w:szCs w:val="21"/>
              </w:rPr>
            </w:pPr>
            <w:r w:rsidRPr="00A376D6">
              <w:rPr>
                <w:sz w:val="21"/>
                <w:szCs w:val="21"/>
              </w:rPr>
              <w:t>49</w:t>
            </w:r>
          </w:p>
        </w:tc>
        <w:tc>
          <w:tcPr>
            <w:tcW w:w="854" w:type="dxa"/>
          </w:tcPr>
          <w:p w14:paraId="5DBDF3D2" w14:textId="6B67F67E" w:rsidR="00840A4D" w:rsidRPr="00A376D6" w:rsidRDefault="00840A4D" w:rsidP="000D03A0">
            <w:pPr>
              <w:widowControl/>
              <w:jc w:val="both"/>
              <w:rPr>
                <w:sz w:val="21"/>
                <w:szCs w:val="21"/>
              </w:rPr>
            </w:pPr>
            <w:r w:rsidRPr="00A376D6">
              <w:rPr>
                <w:sz w:val="21"/>
                <w:szCs w:val="21"/>
              </w:rPr>
              <w:t>75</w:t>
            </w:r>
          </w:p>
        </w:tc>
        <w:tc>
          <w:tcPr>
            <w:tcW w:w="1056" w:type="dxa"/>
            <w:gridSpan w:val="2"/>
          </w:tcPr>
          <w:p w14:paraId="5B3FACAF" w14:textId="0E68315E" w:rsidR="00840A4D" w:rsidRPr="00A376D6" w:rsidRDefault="00840A4D" w:rsidP="000D03A0">
            <w:pPr>
              <w:widowControl/>
              <w:jc w:val="both"/>
              <w:rPr>
                <w:sz w:val="21"/>
                <w:szCs w:val="21"/>
              </w:rPr>
            </w:pPr>
            <w:r w:rsidRPr="00A376D6">
              <w:rPr>
                <w:sz w:val="21"/>
                <w:szCs w:val="21"/>
              </w:rPr>
              <w:t>15,0</w:t>
            </w:r>
          </w:p>
        </w:tc>
        <w:tc>
          <w:tcPr>
            <w:tcW w:w="1153" w:type="dxa"/>
            <w:gridSpan w:val="3"/>
          </w:tcPr>
          <w:p w14:paraId="34D096E8" w14:textId="4E3AA4B6"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4D8E8F66" w14:textId="77777777" w:rsidTr="00A376D6">
        <w:trPr>
          <w:gridAfter w:val="1"/>
          <w:wAfter w:w="10" w:type="dxa"/>
          <w:trHeight w:val="20"/>
        </w:trPr>
        <w:tc>
          <w:tcPr>
            <w:tcW w:w="534" w:type="dxa"/>
          </w:tcPr>
          <w:p w14:paraId="6D0DC62A" w14:textId="3ACDB17C" w:rsidR="00840A4D" w:rsidRPr="00A376D6" w:rsidRDefault="00840A4D" w:rsidP="000D03A0">
            <w:pPr>
              <w:widowControl/>
              <w:jc w:val="both"/>
              <w:rPr>
                <w:sz w:val="21"/>
                <w:szCs w:val="21"/>
              </w:rPr>
            </w:pPr>
            <w:r w:rsidRPr="00A376D6">
              <w:rPr>
                <w:sz w:val="21"/>
                <w:szCs w:val="21"/>
              </w:rPr>
              <w:t>99</w:t>
            </w:r>
          </w:p>
        </w:tc>
        <w:tc>
          <w:tcPr>
            <w:tcW w:w="2126" w:type="dxa"/>
          </w:tcPr>
          <w:p w14:paraId="44782CF2" w14:textId="001EB3F3" w:rsidR="00840A4D" w:rsidRPr="00A376D6" w:rsidRDefault="00840A4D" w:rsidP="000D03A0">
            <w:pPr>
              <w:widowControl/>
              <w:jc w:val="both"/>
              <w:rPr>
                <w:sz w:val="21"/>
                <w:szCs w:val="21"/>
              </w:rPr>
            </w:pPr>
            <w:r w:rsidRPr="00A376D6">
              <w:rPr>
                <w:sz w:val="21"/>
                <w:szCs w:val="21"/>
              </w:rPr>
              <w:t>Подъезд к объекту по обращению с отходами в Воскресенском муниципальном районе</w:t>
            </w:r>
          </w:p>
        </w:tc>
        <w:tc>
          <w:tcPr>
            <w:tcW w:w="1182" w:type="dxa"/>
          </w:tcPr>
          <w:p w14:paraId="51612B23" w14:textId="34EA12D9" w:rsidR="00840A4D" w:rsidRPr="00A376D6" w:rsidRDefault="00840A4D" w:rsidP="000D03A0">
            <w:pPr>
              <w:widowControl/>
              <w:jc w:val="both"/>
              <w:rPr>
                <w:sz w:val="21"/>
                <w:szCs w:val="21"/>
              </w:rPr>
            </w:pPr>
            <w:r w:rsidRPr="00A376D6">
              <w:rPr>
                <w:sz w:val="21"/>
                <w:szCs w:val="21"/>
              </w:rPr>
              <w:t>0,60</w:t>
            </w:r>
          </w:p>
        </w:tc>
        <w:tc>
          <w:tcPr>
            <w:tcW w:w="695" w:type="dxa"/>
          </w:tcPr>
          <w:p w14:paraId="17C0B4C9" w14:textId="12E1D0B3" w:rsidR="00840A4D" w:rsidRPr="00A376D6" w:rsidRDefault="00840A4D" w:rsidP="000D03A0">
            <w:pPr>
              <w:widowControl/>
              <w:jc w:val="both"/>
              <w:rPr>
                <w:sz w:val="21"/>
                <w:szCs w:val="21"/>
              </w:rPr>
            </w:pPr>
            <w:r w:rsidRPr="00A376D6">
              <w:rPr>
                <w:sz w:val="21"/>
                <w:szCs w:val="21"/>
              </w:rPr>
              <w:t>IV</w:t>
            </w:r>
          </w:p>
        </w:tc>
        <w:tc>
          <w:tcPr>
            <w:tcW w:w="822" w:type="dxa"/>
          </w:tcPr>
          <w:p w14:paraId="56E4390B" w14:textId="7C1017EC" w:rsidR="00840A4D" w:rsidRPr="00A376D6" w:rsidRDefault="00840A4D" w:rsidP="000D03A0">
            <w:pPr>
              <w:widowControl/>
              <w:jc w:val="both"/>
              <w:rPr>
                <w:sz w:val="21"/>
                <w:szCs w:val="21"/>
              </w:rPr>
            </w:pPr>
            <w:r w:rsidRPr="00A376D6">
              <w:rPr>
                <w:sz w:val="21"/>
                <w:szCs w:val="21"/>
              </w:rPr>
              <w:t>2</w:t>
            </w:r>
          </w:p>
        </w:tc>
        <w:tc>
          <w:tcPr>
            <w:tcW w:w="948" w:type="dxa"/>
          </w:tcPr>
          <w:p w14:paraId="0C6D336A" w14:textId="1072C215" w:rsidR="00840A4D" w:rsidRPr="00A376D6" w:rsidRDefault="00840A4D" w:rsidP="000D03A0">
            <w:pPr>
              <w:widowControl/>
              <w:jc w:val="both"/>
              <w:rPr>
                <w:sz w:val="21"/>
                <w:szCs w:val="21"/>
              </w:rPr>
            </w:pPr>
            <w:r w:rsidRPr="00A376D6">
              <w:rPr>
                <w:sz w:val="21"/>
                <w:szCs w:val="21"/>
              </w:rPr>
              <w:t>35</w:t>
            </w:r>
          </w:p>
        </w:tc>
        <w:tc>
          <w:tcPr>
            <w:tcW w:w="854" w:type="dxa"/>
          </w:tcPr>
          <w:p w14:paraId="545A29DF" w14:textId="1D8C5129" w:rsidR="00840A4D" w:rsidRPr="00A376D6" w:rsidRDefault="00840A4D" w:rsidP="000D03A0">
            <w:pPr>
              <w:widowControl/>
              <w:jc w:val="both"/>
              <w:rPr>
                <w:sz w:val="21"/>
                <w:szCs w:val="21"/>
              </w:rPr>
            </w:pPr>
            <w:r w:rsidRPr="00A376D6">
              <w:rPr>
                <w:sz w:val="21"/>
                <w:szCs w:val="21"/>
              </w:rPr>
              <w:t>50</w:t>
            </w:r>
          </w:p>
        </w:tc>
        <w:tc>
          <w:tcPr>
            <w:tcW w:w="1056" w:type="dxa"/>
            <w:gridSpan w:val="2"/>
          </w:tcPr>
          <w:p w14:paraId="22052AFA" w14:textId="2B1247D8" w:rsidR="00840A4D" w:rsidRPr="00A376D6" w:rsidRDefault="00840A4D" w:rsidP="000D03A0">
            <w:pPr>
              <w:widowControl/>
              <w:jc w:val="both"/>
              <w:rPr>
                <w:sz w:val="21"/>
                <w:szCs w:val="21"/>
              </w:rPr>
            </w:pPr>
            <w:r w:rsidRPr="00A376D6">
              <w:rPr>
                <w:sz w:val="21"/>
                <w:szCs w:val="21"/>
              </w:rPr>
              <w:t>7,0</w:t>
            </w:r>
          </w:p>
        </w:tc>
        <w:tc>
          <w:tcPr>
            <w:tcW w:w="1153" w:type="dxa"/>
            <w:gridSpan w:val="3"/>
          </w:tcPr>
          <w:p w14:paraId="3B4E7FEE" w14:textId="775AFAEA"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3109B793" w14:textId="77777777" w:rsidTr="00A376D6">
        <w:trPr>
          <w:gridAfter w:val="2"/>
          <w:wAfter w:w="21" w:type="dxa"/>
          <w:trHeight w:val="20"/>
        </w:trPr>
        <w:tc>
          <w:tcPr>
            <w:tcW w:w="2660" w:type="dxa"/>
            <w:gridSpan w:val="2"/>
          </w:tcPr>
          <w:p w14:paraId="71200FE6" w14:textId="7858CDDA" w:rsidR="00840A4D" w:rsidRPr="00A376D6" w:rsidRDefault="00840A4D" w:rsidP="000D03A0">
            <w:pPr>
              <w:widowControl/>
              <w:jc w:val="both"/>
              <w:rPr>
                <w:sz w:val="21"/>
                <w:szCs w:val="21"/>
              </w:rPr>
            </w:pPr>
            <w:r w:rsidRPr="00A376D6">
              <w:rPr>
                <w:sz w:val="21"/>
                <w:szCs w:val="21"/>
              </w:rPr>
              <w:t>Итого:</w:t>
            </w:r>
          </w:p>
        </w:tc>
        <w:tc>
          <w:tcPr>
            <w:tcW w:w="6699" w:type="dxa"/>
            <w:gridSpan w:val="9"/>
          </w:tcPr>
          <w:p w14:paraId="760ECE35" w14:textId="01DE254D" w:rsidR="00840A4D" w:rsidRPr="00A376D6" w:rsidRDefault="00840A4D" w:rsidP="000D03A0">
            <w:pPr>
              <w:widowControl/>
              <w:jc w:val="both"/>
              <w:rPr>
                <w:sz w:val="21"/>
                <w:szCs w:val="21"/>
              </w:rPr>
            </w:pPr>
            <w:r w:rsidRPr="00A376D6">
              <w:rPr>
                <w:sz w:val="21"/>
                <w:szCs w:val="21"/>
              </w:rPr>
              <w:t>444,61</w:t>
            </w:r>
          </w:p>
        </w:tc>
      </w:tr>
      <w:tr w:rsidR="00840A4D" w:rsidRPr="00A376D6" w14:paraId="55C1B7C9" w14:textId="77777777" w:rsidTr="00A376D6">
        <w:trPr>
          <w:trHeight w:val="20"/>
        </w:trPr>
        <w:tc>
          <w:tcPr>
            <w:tcW w:w="9380" w:type="dxa"/>
            <w:gridSpan w:val="13"/>
          </w:tcPr>
          <w:p w14:paraId="5CD440AB" w14:textId="793A8C5A" w:rsidR="00840A4D" w:rsidRPr="00A376D6" w:rsidRDefault="00840A4D" w:rsidP="000D03A0">
            <w:pPr>
              <w:widowControl/>
              <w:jc w:val="both"/>
              <w:rPr>
                <w:sz w:val="21"/>
                <w:szCs w:val="21"/>
              </w:rPr>
            </w:pPr>
            <w:r w:rsidRPr="00A376D6">
              <w:rPr>
                <w:sz w:val="21"/>
                <w:szCs w:val="21"/>
              </w:rPr>
              <w:t>Магистральные улицы общегородского значения</w:t>
            </w:r>
          </w:p>
        </w:tc>
      </w:tr>
      <w:tr w:rsidR="00A91654" w:rsidRPr="00A376D6" w14:paraId="478577A7" w14:textId="77777777" w:rsidTr="00A376D6">
        <w:trPr>
          <w:gridAfter w:val="1"/>
          <w:wAfter w:w="10" w:type="dxa"/>
          <w:trHeight w:val="20"/>
        </w:trPr>
        <w:tc>
          <w:tcPr>
            <w:tcW w:w="534" w:type="dxa"/>
          </w:tcPr>
          <w:p w14:paraId="64FEFEAE" w14:textId="4249AD40" w:rsidR="00840A4D" w:rsidRPr="00A376D6" w:rsidRDefault="00840A4D" w:rsidP="000D03A0">
            <w:pPr>
              <w:widowControl/>
              <w:jc w:val="both"/>
              <w:rPr>
                <w:sz w:val="21"/>
                <w:szCs w:val="21"/>
              </w:rPr>
            </w:pPr>
            <w:r w:rsidRPr="00A376D6">
              <w:rPr>
                <w:sz w:val="21"/>
                <w:szCs w:val="21"/>
              </w:rPr>
              <w:t>100</w:t>
            </w:r>
          </w:p>
        </w:tc>
        <w:tc>
          <w:tcPr>
            <w:tcW w:w="2126" w:type="dxa"/>
          </w:tcPr>
          <w:p w14:paraId="257D488E" w14:textId="3313342B" w:rsidR="00840A4D" w:rsidRPr="00A376D6" w:rsidRDefault="00840A4D" w:rsidP="000D03A0">
            <w:pPr>
              <w:widowControl/>
              <w:jc w:val="both"/>
              <w:rPr>
                <w:sz w:val="21"/>
                <w:szCs w:val="21"/>
              </w:rPr>
            </w:pPr>
            <w:r w:rsidRPr="00A376D6">
              <w:rPr>
                <w:sz w:val="21"/>
                <w:szCs w:val="21"/>
              </w:rPr>
              <w:t>г. Раменское,</w:t>
            </w:r>
            <w:r w:rsidR="00C37F2B">
              <w:rPr>
                <w:sz w:val="21"/>
                <w:szCs w:val="21"/>
              </w:rPr>
              <w:t xml:space="preserve"> </w:t>
            </w:r>
            <w:r w:rsidRPr="00A376D6">
              <w:rPr>
                <w:sz w:val="21"/>
                <w:szCs w:val="21"/>
              </w:rPr>
              <w:t>ул. Гагарина</w:t>
            </w:r>
          </w:p>
        </w:tc>
        <w:tc>
          <w:tcPr>
            <w:tcW w:w="1182" w:type="dxa"/>
          </w:tcPr>
          <w:p w14:paraId="52554647" w14:textId="49DFE4EB" w:rsidR="00840A4D" w:rsidRPr="00A376D6" w:rsidRDefault="00840A4D" w:rsidP="000D03A0">
            <w:pPr>
              <w:widowControl/>
              <w:jc w:val="both"/>
              <w:rPr>
                <w:sz w:val="21"/>
                <w:szCs w:val="21"/>
              </w:rPr>
            </w:pPr>
            <w:r w:rsidRPr="00A376D6">
              <w:rPr>
                <w:sz w:val="21"/>
                <w:szCs w:val="21"/>
              </w:rPr>
              <w:t>0,487</w:t>
            </w:r>
          </w:p>
        </w:tc>
        <w:tc>
          <w:tcPr>
            <w:tcW w:w="695" w:type="dxa"/>
          </w:tcPr>
          <w:p w14:paraId="2C75F1B4" w14:textId="2D5DF0E7" w:rsidR="00840A4D" w:rsidRPr="00A376D6" w:rsidRDefault="00840A4D" w:rsidP="000D03A0">
            <w:pPr>
              <w:widowControl/>
              <w:jc w:val="both"/>
              <w:rPr>
                <w:sz w:val="21"/>
                <w:szCs w:val="21"/>
              </w:rPr>
            </w:pPr>
            <w:r w:rsidRPr="00A376D6">
              <w:rPr>
                <w:sz w:val="21"/>
                <w:szCs w:val="21"/>
              </w:rPr>
              <w:t>МУ</w:t>
            </w:r>
          </w:p>
        </w:tc>
        <w:tc>
          <w:tcPr>
            <w:tcW w:w="822" w:type="dxa"/>
          </w:tcPr>
          <w:p w14:paraId="43C64D0C" w14:textId="07EF861E" w:rsidR="00840A4D" w:rsidRPr="00A376D6" w:rsidRDefault="00840A4D" w:rsidP="000D03A0">
            <w:pPr>
              <w:widowControl/>
              <w:jc w:val="both"/>
              <w:rPr>
                <w:sz w:val="21"/>
                <w:szCs w:val="21"/>
              </w:rPr>
            </w:pPr>
            <w:r w:rsidRPr="00A376D6">
              <w:rPr>
                <w:sz w:val="21"/>
                <w:szCs w:val="21"/>
              </w:rPr>
              <w:t>2</w:t>
            </w:r>
          </w:p>
        </w:tc>
        <w:tc>
          <w:tcPr>
            <w:tcW w:w="948" w:type="dxa"/>
          </w:tcPr>
          <w:p w14:paraId="2986AA37" w14:textId="0AF8E938" w:rsidR="00840A4D" w:rsidRPr="00A376D6" w:rsidRDefault="00840A4D" w:rsidP="000D03A0">
            <w:pPr>
              <w:widowControl/>
              <w:jc w:val="both"/>
              <w:rPr>
                <w:sz w:val="21"/>
                <w:szCs w:val="21"/>
              </w:rPr>
            </w:pPr>
            <w:r w:rsidRPr="00A376D6">
              <w:rPr>
                <w:sz w:val="21"/>
                <w:szCs w:val="21"/>
              </w:rPr>
              <w:t>-</w:t>
            </w:r>
          </w:p>
        </w:tc>
        <w:tc>
          <w:tcPr>
            <w:tcW w:w="854" w:type="dxa"/>
          </w:tcPr>
          <w:p w14:paraId="2E3CC631" w14:textId="0A17C54A" w:rsidR="00840A4D" w:rsidRPr="00A376D6" w:rsidRDefault="00840A4D" w:rsidP="000D03A0">
            <w:pPr>
              <w:widowControl/>
              <w:jc w:val="both"/>
              <w:rPr>
                <w:sz w:val="21"/>
                <w:szCs w:val="21"/>
              </w:rPr>
            </w:pPr>
            <w:r w:rsidRPr="00A376D6">
              <w:rPr>
                <w:sz w:val="21"/>
                <w:szCs w:val="21"/>
              </w:rPr>
              <w:t>-</w:t>
            </w:r>
          </w:p>
        </w:tc>
        <w:tc>
          <w:tcPr>
            <w:tcW w:w="1056" w:type="dxa"/>
            <w:gridSpan w:val="2"/>
          </w:tcPr>
          <w:p w14:paraId="6C8C00D8" w14:textId="4CF86759" w:rsidR="00840A4D" w:rsidRPr="00A376D6" w:rsidRDefault="00840A4D" w:rsidP="000D03A0">
            <w:pPr>
              <w:widowControl/>
              <w:jc w:val="both"/>
              <w:rPr>
                <w:sz w:val="21"/>
                <w:szCs w:val="21"/>
              </w:rPr>
            </w:pPr>
            <w:r w:rsidRPr="00A376D6">
              <w:rPr>
                <w:sz w:val="21"/>
                <w:szCs w:val="21"/>
              </w:rPr>
              <w:t>7,0</w:t>
            </w:r>
          </w:p>
        </w:tc>
        <w:tc>
          <w:tcPr>
            <w:tcW w:w="1153" w:type="dxa"/>
            <w:gridSpan w:val="3"/>
          </w:tcPr>
          <w:p w14:paraId="52093D67" w14:textId="70A19566"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6974D659" w14:textId="77777777" w:rsidTr="00A376D6">
        <w:trPr>
          <w:gridAfter w:val="1"/>
          <w:wAfter w:w="10" w:type="dxa"/>
          <w:trHeight w:val="20"/>
        </w:trPr>
        <w:tc>
          <w:tcPr>
            <w:tcW w:w="534" w:type="dxa"/>
          </w:tcPr>
          <w:p w14:paraId="664C1656" w14:textId="01ED629E" w:rsidR="00840A4D" w:rsidRPr="00A376D6" w:rsidRDefault="00840A4D" w:rsidP="000D03A0">
            <w:pPr>
              <w:widowControl/>
              <w:jc w:val="both"/>
              <w:rPr>
                <w:sz w:val="21"/>
                <w:szCs w:val="21"/>
              </w:rPr>
            </w:pPr>
            <w:r w:rsidRPr="00A376D6">
              <w:rPr>
                <w:sz w:val="21"/>
                <w:szCs w:val="21"/>
              </w:rPr>
              <w:t>101</w:t>
            </w:r>
          </w:p>
        </w:tc>
        <w:tc>
          <w:tcPr>
            <w:tcW w:w="2126" w:type="dxa"/>
          </w:tcPr>
          <w:p w14:paraId="1001C4D3" w14:textId="5D622596" w:rsidR="00840A4D" w:rsidRPr="00A376D6" w:rsidRDefault="00840A4D" w:rsidP="000D03A0">
            <w:pPr>
              <w:widowControl/>
              <w:jc w:val="both"/>
              <w:rPr>
                <w:sz w:val="21"/>
                <w:szCs w:val="21"/>
              </w:rPr>
            </w:pPr>
            <w:r w:rsidRPr="00A376D6">
              <w:rPr>
                <w:sz w:val="21"/>
                <w:szCs w:val="21"/>
              </w:rPr>
              <w:t>г. Раменское,</w:t>
            </w:r>
            <w:r w:rsidR="00C37F2B">
              <w:rPr>
                <w:sz w:val="21"/>
                <w:szCs w:val="21"/>
              </w:rPr>
              <w:t xml:space="preserve"> </w:t>
            </w:r>
            <w:r w:rsidRPr="00A376D6">
              <w:rPr>
                <w:sz w:val="21"/>
                <w:szCs w:val="21"/>
              </w:rPr>
              <w:t>ул. Алексея Перелета</w:t>
            </w:r>
          </w:p>
        </w:tc>
        <w:tc>
          <w:tcPr>
            <w:tcW w:w="1182" w:type="dxa"/>
          </w:tcPr>
          <w:p w14:paraId="2EE8957D" w14:textId="41E263B8" w:rsidR="00840A4D" w:rsidRPr="00A376D6" w:rsidRDefault="00840A4D" w:rsidP="000D03A0">
            <w:pPr>
              <w:widowControl/>
              <w:jc w:val="both"/>
              <w:rPr>
                <w:sz w:val="21"/>
                <w:szCs w:val="21"/>
              </w:rPr>
            </w:pPr>
            <w:r w:rsidRPr="00A376D6">
              <w:rPr>
                <w:sz w:val="21"/>
                <w:szCs w:val="21"/>
              </w:rPr>
              <w:t>0,953</w:t>
            </w:r>
          </w:p>
        </w:tc>
        <w:tc>
          <w:tcPr>
            <w:tcW w:w="695" w:type="dxa"/>
          </w:tcPr>
          <w:p w14:paraId="2BBBB726" w14:textId="25186B18" w:rsidR="00840A4D" w:rsidRPr="00A376D6" w:rsidRDefault="00840A4D" w:rsidP="000D03A0">
            <w:pPr>
              <w:widowControl/>
              <w:jc w:val="both"/>
              <w:rPr>
                <w:sz w:val="21"/>
                <w:szCs w:val="21"/>
              </w:rPr>
            </w:pPr>
            <w:r w:rsidRPr="00A376D6">
              <w:rPr>
                <w:sz w:val="21"/>
                <w:szCs w:val="21"/>
              </w:rPr>
              <w:t>МУ</w:t>
            </w:r>
          </w:p>
        </w:tc>
        <w:tc>
          <w:tcPr>
            <w:tcW w:w="822" w:type="dxa"/>
          </w:tcPr>
          <w:p w14:paraId="5B6E055E" w14:textId="34D1396F" w:rsidR="00840A4D" w:rsidRPr="00A376D6" w:rsidRDefault="00840A4D" w:rsidP="000D03A0">
            <w:pPr>
              <w:widowControl/>
              <w:jc w:val="both"/>
              <w:rPr>
                <w:sz w:val="21"/>
                <w:szCs w:val="21"/>
              </w:rPr>
            </w:pPr>
            <w:r w:rsidRPr="00A376D6">
              <w:rPr>
                <w:sz w:val="21"/>
                <w:szCs w:val="21"/>
              </w:rPr>
              <w:t>2</w:t>
            </w:r>
          </w:p>
        </w:tc>
        <w:tc>
          <w:tcPr>
            <w:tcW w:w="948" w:type="dxa"/>
          </w:tcPr>
          <w:p w14:paraId="26D0DBD0" w14:textId="59951643" w:rsidR="00840A4D" w:rsidRPr="00A376D6" w:rsidRDefault="00840A4D" w:rsidP="000D03A0">
            <w:pPr>
              <w:widowControl/>
              <w:jc w:val="both"/>
              <w:rPr>
                <w:sz w:val="21"/>
                <w:szCs w:val="21"/>
              </w:rPr>
            </w:pPr>
            <w:r w:rsidRPr="00A376D6">
              <w:rPr>
                <w:sz w:val="21"/>
                <w:szCs w:val="21"/>
              </w:rPr>
              <w:t>-</w:t>
            </w:r>
          </w:p>
        </w:tc>
        <w:tc>
          <w:tcPr>
            <w:tcW w:w="854" w:type="dxa"/>
          </w:tcPr>
          <w:p w14:paraId="358D8D49" w14:textId="4783F85C" w:rsidR="00840A4D" w:rsidRPr="00A376D6" w:rsidRDefault="00840A4D" w:rsidP="000D03A0">
            <w:pPr>
              <w:widowControl/>
              <w:jc w:val="both"/>
              <w:rPr>
                <w:sz w:val="21"/>
                <w:szCs w:val="21"/>
              </w:rPr>
            </w:pPr>
            <w:r w:rsidRPr="00A376D6">
              <w:rPr>
                <w:sz w:val="21"/>
                <w:szCs w:val="21"/>
              </w:rPr>
              <w:t>-</w:t>
            </w:r>
          </w:p>
        </w:tc>
        <w:tc>
          <w:tcPr>
            <w:tcW w:w="1056" w:type="dxa"/>
            <w:gridSpan w:val="2"/>
          </w:tcPr>
          <w:p w14:paraId="1271F161" w14:textId="2CDBAA1B" w:rsidR="00840A4D" w:rsidRPr="00A376D6" w:rsidRDefault="00840A4D" w:rsidP="000D03A0">
            <w:pPr>
              <w:widowControl/>
              <w:jc w:val="both"/>
              <w:rPr>
                <w:sz w:val="21"/>
                <w:szCs w:val="21"/>
              </w:rPr>
            </w:pPr>
            <w:r w:rsidRPr="00A376D6">
              <w:rPr>
                <w:sz w:val="21"/>
                <w:szCs w:val="21"/>
              </w:rPr>
              <w:t>10,0</w:t>
            </w:r>
          </w:p>
        </w:tc>
        <w:tc>
          <w:tcPr>
            <w:tcW w:w="1153" w:type="dxa"/>
            <w:gridSpan w:val="3"/>
          </w:tcPr>
          <w:p w14:paraId="3845D122" w14:textId="021988A2"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5041951E" w14:textId="77777777" w:rsidTr="00A376D6">
        <w:trPr>
          <w:gridAfter w:val="1"/>
          <w:wAfter w:w="10" w:type="dxa"/>
          <w:trHeight w:val="20"/>
        </w:trPr>
        <w:tc>
          <w:tcPr>
            <w:tcW w:w="534" w:type="dxa"/>
          </w:tcPr>
          <w:p w14:paraId="424FFBBC" w14:textId="289B5285" w:rsidR="00840A4D" w:rsidRPr="00A376D6" w:rsidRDefault="00840A4D" w:rsidP="000D03A0">
            <w:pPr>
              <w:widowControl/>
              <w:jc w:val="both"/>
              <w:rPr>
                <w:sz w:val="21"/>
                <w:szCs w:val="21"/>
              </w:rPr>
            </w:pPr>
            <w:r w:rsidRPr="00A376D6">
              <w:rPr>
                <w:sz w:val="21"/>
                <w:szCs w:val="21"/>
              </w:rPr>
              <w:t>102</w:t>
            </w:r>
          </w:p>
        </w:tc>
        <w:tc>
          <w:tcPr>
            <w:tcW w:w="2126" w:type="dxa"/>
          </w:tcPr>
          <w:p w14:paraId="11792840" w14:textId="1B003171" w:rsidR="00840A4D" w:rsidRPr="00A376D6" w:rsidRDefault="00840A4D" w:rsidP="000D03A0">
            <w:pPr>
              <w:widowControl/>
              <w:jc w:val="both"/>
              <w:rPr>
                <w:sz w:val="21"/>
                <w:szCs w:val="21"/>
              </w:rPr>
            </w:pPr>
            <w:r w:rsidRPr="00A376D6">
              <w:rPr>
                <w:sz w:val="21"/>
                <w:szCs w:val="21"/>
              </w:rPr>
              <w:t>г. Раменское,</w:t>
            </w:r>
            <w:r w:rsidR="00C37F2B">
              <w:rPr>
                <w:sz w:val="21"/>
                <w:szCs w:val="21"/>
              </w:rPr>
              <w:t xml:space="preserve"> </w:t>
            </w:r>
            <w:r w:rsidRPr="00A376D6">
              <w:rPr>
                <w:sz w:val="21"/>
                <w:szCs w:val="21"/>
              </w:rPr>
              <w:t>ул. Электрификации</w:t>
            </w:r>
          </w:p>
        </w:tc>
        <w:tc>
          <w:tcPr>
            <w:tcW w:w="1182" w:type="dxa"/>
          </w:tcPr>
          <w:p w14:paraId="7009E7A1" w14:textId="0C0F94E7" w:rsidR="00840A4D" w:rsidRPr="00A376D6" w:rsidRDefault="00840A4D" w:rsidP="000D03A0">
            <w:pPr>
              <w:widowControl/>
              <w:jc w:val="both"/>
              <w:rPr>
                <w:sz w:val="21"/>
                <w:szCs w:val="21"/>
              </w:rPr>
            </w:pPr>
            <w:r w:rsidRPr="00A376D6">
              <w:rPr>
                <w:sz w:val="21"/>
                <w:szCs w:val="21"/>
              </w:rPr>
              <w:t>2,303</w:t>
            </w:r>
          </w:p>
        </w:tc>
        <w:tc>
          <w:tcPr>
            <w:tcW w:w="695" w:type="dxa"/>
          </w:tcPr>
          <w:p w14:paraId="4707F729" w14:textId="4CD024C1" w:rsidR="00840A4D" w:rsidRPr="00A376D6" w:rsidRDefault="00840A4D" w:rsidP="000D03A0">
            <w:pPr>
              <w:widowControl/>
              <w:jc w:val="both"/>
              <w:rPr>
                <w:sz w:val="21"/>
                <w:szCs w:val="21"/>
              </w:rPr>
            </w:pPr>
            <w:r w:rsidRPr="00A376D6">
              <w:rPr>
                <w:sz w:val="21"/>
                <w:szCs w:val="21"/>
              </w:rPr>
              <w:t>МУ</w:t>
            </w:r>
          </w:p>
        </w:tc>
        <w:tc>
          <w:tcPr>
            <w:tcW w:w="822" w:type="dxa"/>
          </w:tcPr>
          <w:p w14:paraId="17A1BA7C" w14:textId="681EDAD9" w:rsidR="00840A4D" w:rsidRPr="00A376D6" w:rsidRDefault="00840A4D" w:rsidP="000D03A0">
            <w:pPr>
              <w:widowControl/>
              <w:jc w:val="both"/>
              <w:rPr>
                <w:sz w:val="21"/>
                <w:szCs w:val="21"/>
              </w:rPr>
            </w:pPr>
            <w:r w:rsidRPr="00A376D6">
              <w:rPr>
                <w:sz w:val="21"/>
                <w:szCs w:val="21"/>
              </w:rPr>
              <w:t>2</w:t>
            </w:r>
          </w:p>
        </w:tc>
        <w:tc>
          <w:tcPr>
            <w:tcW w:w="948" w:type="dxa"/>
          </w:tcPr>
          <w:p w14:paraId="327BF1AD" w14:textId="02BEB5C4" w:rsidR="00840A4D" w:rsidRPr="00A376D6" w:rsidRDefault="00840A4D" w:rsidP="000D03A0">
            <w:pPr>
              <w:widowControl/>
              <w:jc w:val="both"/>
              <w:rPr>
                <w:sz w:val="21"/>
                <w:szCs w:val="21"/>
              </w:rPr>
            </w:pPr>
            <w:r w:rsidRPr="00A376D6">
              <w:rPr>
                <w:sz w:val="21"/>
                <w:szCs w:val="21"/>
              </w:rPr>
              <w:t>-</w:t>
            </w:r>
          </w:p>
        </w:tc>
        <w:tc>
          <w:tcPr>
            <w:tcW w:w="854" w:type="dxa"/>
          </w:tcPr>
          <w:p w14:paraId="57F35064" w14:textId="694FC823" w:rsidR="00840A4D" w:rsidRPr="00A376D6" w:rsidRDefault="00840A4D" w:rsidP="000D03A0">
            <w:pPr>
              <w:widowControl/>
              <w:jc w:val="both"/>
              <w:rPr>
                <w:sz w:val="21"/>
                <w:szCs w:val="21"/>
              </w:rPr>
            </w:pPr>
            <w:r w:rsidRPr="00A376D6">
              <w:rPr>
                <w:sz w:val="21"/>
                <w:szCs w:val="21"/>
              </w:rPr>
              <w:t>-</w:t>
            </w:r>
          </w:p>
        </w:tc>
        <w:tc>
          <w:tcPr>
            <w:tcW w:w="1056" w:type="dxa"/>
            <w:gridSpan w:val="2"/>
          </w:tcPr>
          <w:p w14:paraId="2C5FDE4D" w14:textId="34BDDFCD" w:rsidR="00840A4D" w:rsidRPr="00A376D6" w:rsidRDefault="00840A4D" w:rsidP="000D03A0">
            <w:pPr>
              <w:widowControl/>
              <w:jc w:val="both"/>
              <w:rPr>
                <w:sz w:val="21"/>
                <w:szCs w:val="21"/>
              </w:rPr>
            </w:pPr>
            <w:r w:rsidRPr="00A376D6">
              <w:rPr>
                <w:sz w:val="21"/>
                <w:szCs w:val="21"/>
              </w:rPr>
              <w:t>7,0</w:t>
            </w:r>
          </w:p>
        </w:tc>
        <w:tc>
          <w:tcPr>
            <w:tcW w:w="1153" w:type="dxa"/>
            <w:gridSpan w:val="3"/>
          </w:tcPr>
          <w:p w14:paraId="74DFFEDF" w14:textId="733F9A54"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59CEA03C" w14:textId="77777777" w:rsidTr="00A376D6">
        <w:trPr>
          <w:gridAfter w:val="1"/>
          <w:wAfter w:w="10" w:type="dxa"/>
          <w:trHeight w:val="20"/>
        </w:trPr>
        <w:tc>
          <w:tcPr>
            <w:tcW w:w="534" w:type="dxa"/>
          </w:tcPr>
          <w:p w14:paraId="7F026D25" w14:textId="6A108711" w:rsidR="00840A4D" w:rsidRPr="00A376D6" w:rsidRDefault="00840A4D" w:rsidP="000D03A0">
            <w:pPr>
              <w:widowControl/>
              <w:jc w:val="both"/>
              <w:rPr>
                <w:sz w:val="21"/>
                <w:szCs w:val="21"/>
              </w:rPr>
            </w:pPr>
            <w:r w:rsidRPr="00A376D6">
              <w:rPr>
                <w:sz w:val="21"/>
                <w:szCs w:val="21"/>
              </w:rPr>
              <w:t>103</w:t>
            </w:r>
          </w:p>
        </w:tc>
        <w:tc>
          <w:tcPr>
            <w:tcW w:w="2126" w:type="dxa"/>
          </w:tcPr>
          <w:p w14:paraId="1B222F10" w14:textId="40D164E3" w:rsidR="00840A4D" w:rsidRPr="00A376D6" w:rsidRDefault="00840A4D" w:rsidP="000D03A0">
            <w:pPr>
              <w:widowControl/>
              <w:jc w:val="both"/>
              <w:rPr>
                <w:sz w:val="21"/>
                <w:szCs w:val="21"/>
              </w:rPr>
            </w:pPr>
            <w:r w:rsidRPr="00A376D6">
              <w:rPr>
                <w:sz w:val="21"/>
                <w:szCs w:val="21"/>
              </w:rPr>
              <w:t>г. Раменское,</w:t>
            </w:r>
            <w:r w:rsidR="00C37F2B">
              <w:rPr>
                <w:sz w:val="21"/>
                <w:szCs w:val="21"/>
              </w:rPr>
              <w:t xml:space="preserve"> </w:t>
            </w:r>
            <w:r w:rsidRPr="00A376D6">
              <w:rPr>
                <w:sz w:val="21"/>
                <w:szCs w:val="21"/>
              </w:rPr>
              <w:t>ул. Гоголя</w:t>
            </w:r>
          </w:p>
        </w:tc>
        <w:tc>
          <w:tcPr>
            <w:tcW w:w="1182" w:type="dxa"/>
          </w:tcPr>
          <w:p w14:paraId="09742DCA" w14:textId="70FD839E" w:rsidR="00840A4D" w:rsidRPr="00A376D6" w:rsidRDefault="00840A4D" w:rsidP="000D03A0">
            <w:pPr>
              <w:widowControl/>
              <w:jc w:val="both"/>
              <w:rPr>
                <w:sz w:val="21"/>
                <w:szCs w:val="21"/>
              </w:rPr>
            </w:pPr>
            <w:r w:rsidRPr="00A376D6">
              <w:rPr>
                <w:sz w:val="21"/>
                <w:szCs w:val="21"/>
              </w:rPr>
              <w:t>0,703</w:t>
            </w:r>
          </w:p>
        </w:tc>
        <w:tc>
          <w:tcPr>
            <w:tcW w:w="695" w:type="dxa"/>
          </w:tcPr>
          <w:p w14:paraId="490D61F8" w14:textId="48AF2CA0" w:rsidR="00840A4D" w:rsidRPr="00A376D6" w:rsidRDefault="00840A4D" w:rsidP="000D03A0">
            <w:pPr>
              <w:widowControl/>
              <w:jc w:val="both"/>
              <w:rPr>
                <w:sz w:val="21"/>
                <w:szCs w:val="21"/>
              </w:rPr>
            </w:pPr>
            <w:r w:rsidRPr="00A376D6">
              <w:rPr>
                <w:sz w:val="21"/>
                <w:szCs w:val="21"/>
              </w:rPr>
              <w:t>МУ</w:t>
            </w:r>
          </w:p>
        </w:tc>
        <w:tc>
          <w:tcPr>
            <w:tcW w:w="822" w:type="dxa"/>
          </w:tcPr>
          <w:p w14:paraId="21743ACA" w14:textId="034FC315" w:rsidR="00840A4D" w:rsidRPr="00A376D6" w:rsidRDefault="00840A4D" w:rsidP="000D03A0">
            <w:pPr>
              <w:widowControl/>
              <w:jc w:val="both"/>
              <w:rPr>
                <w:sz w:val="21"/>
                <w:szCs w:val="21"/>
              </w:rPr>
            </w:pPr>
            <w:r w:rsidRPr="00A376D6">
              <w:rPr>
                <w:sz w:val="21"/>
                <w:szCs w:val="21"/>
              </w:rPr>
              <w:t>2</w:t>
            </w:r>
          </w:p>
        </w:tc>
        <w:tc>
          <w:tcPr>
            <w:tcW w:w="948" w:type="dxa"/>
          </w:tcPr>
          <w:p w14:paraId="03002D1B" w14:textId="25FB9EA6" w:rsidR="00840A4D" w:rsidRPr="00A376D6" w:rsidRDefault="00840A4D" w:rsidP="000D03A0">
            <w:pPr>
              <w:widowControl/>
              <w:jc w:val="both"/>
              <w:rPr>
                <w:sz w:val="21"/>
                <w:szCs w:val="21"/>
              </w:rPr>
            </w:pPr>
            <w:r w:rsidRPr="00A376D6">
              <w:rPr>
                <w:sz w:val="21"/>
                <w:szCs w:val="21"/>
              </w:rPr>
              <w:t>-</w:t>
            </w:r>
          </w:p>
        </w:tc>
        <w:tc>
          <w:tcPr>
            <w:tcW w:w="854" w:type="dxa"/>
          </w:tcPr>
          <w:p w14:paraId="38CF107E" w14:textId="41020B9E" w:rsidR="00840A4D" w:rsidRPr="00A376D6" w:rsidRDefault="00840A4D" w:rsidP="000D03A0">
            <w:pPr>
              <w:widowControl/>
              <w:jc w:val="both"/>
              <w:rPr>
                <w:sz w:val="21"/>
                <w:szCs w:val="21"/>
              </w:rPr>
            </w:pPr>
            <w:r w:rsidRPr="00A376D6">
              <w:rPr>
                <w:sz w:val="21"/>
                <w:szCs w:val="21"/>
              </w:rPr>
              <w:t>-</w:t>
            </w:r>
          </w:p>
        </w:tc>
        <w:tc>
          <w:tcPr>
            <w:tcW w:w="1056" w:type="dxa"/>
            <w:gridSpan w:val="2"/>
          </w:tcPr>
          <w:p w14:paraId="7AB887A4" w14:textId="0684778E" w:rsidR="00840A4D" w:rsidRPr="00A376D6" w:rsidRDefault="00840A4D" w:rsidP="000D03A0">
            <w:pPr>
              <w:widowControl/>
              <w:jc w:val="both"/>
              <w:rPr>
                <w:sz w:val="21"/>
                <w:szCs w:val="21"/>
              </w:rPr>
            </w:pPr>
            <w:r w:rsidRPr="00A376D6">
              <w:rPr>
                <w:sz w:val="21"/>
                <w:szCs w:val="21"/>
              </w:rPr>
              <w:t>10,0</w:t>
            </w:r>
          </w:p>
        </w:tc>
        <w:tc>
          <w:tcPr>
            <w:tcW w:w="1153" w:type="dxa"/>
            <w:gridSpan w:val="3"/>
          </w:tcPr>
          <w:p w14:paraId="14389591" w14:textId="22EB3D2F"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0E214C3C" w14:textId="77777777" w:rsidTr="00A376D6">
        <w:trPr>
          <w:gridAfter w:val="1"/>
          <w:wAfter w:w="10" w:type="dxa"/>
          <w:trHeight w:val="20"/>
        </w:trPr>
        <w:tc>
          <w:tcPr>
            <w:tcW w:w="534" w:type="dxa"/>
          </w:tcPr>
          <w:p w14:paraId="66E5FF5A" w14:textId="3596E933" w:rsidR="00840A4D" w:rsidRPr="00A376D6" w:rsidRDefault="00840A4D" w:rsidP="000D03A0">
            <w:pPr>
              <w:widowControl/>
              <w:jc w:val="both"/>
              <w:rPr>
                <w:sz w:val="21"/>
                <w:szCs w:val="21"/>
              </w:rPr>
            </w:pPr>
            <w:r w:rsidRPr="00A376D6">
              <w:rPr>
                <w:sz w:val="21"/>
                <w:szCs w:val="21"/>
              </w:rPr>
              <w:t>104</w:t>
            </w:r>
          </w:p>
        </w:tc>
        <w:tc>
          <w:tcPr>
            <w:tcW w:w="2126" w:type="dxa"/>
          </w:tcPr>
          <w:p w14:paraId="20820C92" w14:textId="797D1B0C" w:rsidR="00840A4D" w:rsidRPr="00A376D6" w:rsidRDefault="00840A4D" w:rsidP="000D03A0">
            <w:pPr>
              <w:widowControl/>
              <w:jc w:val="both"/>
              <w:rPr>
                <w:sz w:val="21"/>
                <w:szCs w:val="21"/>
              </w:rPr>
            </w:pPr>
            <w:r w:rsidRPr="00A376D6">
              <w:rPr>
                <w:sz w:val="21"/>
                <w:szCs w:val="21"/>
              </w:rPr>
              <w:t>г. Раменское, ул. 100-й Свирской Дивизии</w:t>
            </w:r>
          </w:p>
        </w:tc>
        <w:tc>
          <w:tcPr>
            <w:tcW w:w="1182" w:type="dxa"/>
          </w:tcPr>
          <w:p w14:paraId="3828ED98" w14:textId="4F838D2D" w:rsidR="00840A4D" w:rsidRPr="00A376D6" w:rsidRDefault="00840A4D" w:rsidP="000D03A0">
            <w:pPr>
              <w:widowControl/>
              <w:jc w:val="both"/>
              <w:rPr>
                <w:sz w:val="21"/>
                <w:szCs w:val="21"/>
              </w:rPr>
            </w:pPr>
            <w:r w:rsidRPr="00A376D6">
              <w:rPr>
                <w:sz w:val="21"/>
                <w:szCs w:val="21"/>
              </w:rPr>
              <w:t>2,520</w:t>
            </w:r>
          </w:p>
        </w:tc>
        <w:tc>
          <w:tcPr>
            <w:tcW w:w="695" w:type="dxa"/>
          </w:tcPr>
          <w:p w14:paraId="152FAEAC" w14:textId="04CBCDE5" w:rsidR="00840A4D" w:rsidRPr="00A376D6" w:rsidRDefault="00840A4D" w:rsidP="000D03A0">
            <w:pPr>
              <w:widowControl/>
              <w:jc w:val="both"/>
              <w:rPr>
                <w:sz w:val="21"/>
                <w:szCs w:val="21"/>
              </w:rPr>
            </w:pPr>
            <w:r w:rsidRPr="00A376D6">
              <w:rPr>
                <w:sz w:val="21"/>
                <w:szCs w:val="21"/>
              </w:rPr>
              <w:t>МУ</w:t>
            </w:r>
          </w:p>
        </w:tc>
        <w:tc>
          <w:tcPr>
            <w:tcW w:w="822" w:type="dxa"/>
          </w:tcPr>
          <w:p w14:paraId="614CB6C7" w14:textId="19A675CD" w:rsidR="00840A4D" w:rsidRPr="00A376D6" w:rsidRDefault="00840A4D" w:rsidP="000D03A0">
            <w:pPr>
              <w:widowControl/>
              <w:jc w:val="both"/>
              <w:rPr>
                <w:sz w:val="21"/>
                <w:szCs w:val="21"/>
              </w:rPr>
            </w:pPr>
            <w:r w:rsidRPr="00A376D6">
              <w:rPr>
                <w:sz w:val="21"/>
                <w:szCs w:val="21"/>
              </w:rPr>
              <w:t>2</w:t>
            </w:r>
          </w:p>
        </w:tc>
        <w:tc>
          <w:tcPr>
            <w:tcW w:w="948" w:type="dxa"/>
          </w:tcPr>
          <w:p w14:paraId="570CD645" w14:textId="22020860" w:rsidR="00840A4D" w:rsidRPr="00A376D6" w:rsidRDefault="00840A4D" w:rsidP="000D03A0">
            <w:pPr>
              <w:widowControl/>
              <w:jc w:val="both"/>
              <w:rPr>
                <w:sz w:val="21"/>
                <w:szCs w:val="21"/>
              </w:rPr>
            </w:pPr>
            <w:r w:rsidRPr="00A376D6">
              <w:rPr>
                <w:sz w:val="21"/>
                <w:szCs w:val="21"/>
              </w:rPr>
              <w:t>-</w:t>
            </w:r>
          </w:p>
        </w:tc>
        <w:tc>
          <w:tcPr>
            <w:tcW w:w="854" w:type="dxa"/>
          </w:tcPr>
          <w:p w14:paraId="2284F713" w14:textId="4308089E" w:rsidR="00840A4D" w:rsidRPr="00A376D6" w:rsidRDefault="00840A4D" w:rsidP="000D03A0">
            <w:pPr>
              <w:widowControl/>
              <w:jc w:val="both"/>
              <w:rPr>
                <w:sz w:val="21"/>
                <w:szCs w:val="21"/>
              </w:rPr>
            </w:pPr>
            <w:r w:rsidRPr="00A376D6">
              <w:rPr>
                <w:sz w:val="21"/>
                <w:szCs w:val="21"/>
              </w:rPr>
              <w:t>-</w:t>
            </w:r>
          </w:p>
        </w:tc>
        <w:tc>
          <w:tcPr>
            <w:tcW w:w="1056" w:type="dxa"/>
            <w:gridSpan w:val="2"/>
          </w:tcPr>
          <w:p w14:paraId="62075DDB" w14:textId="263F62A7" w:rsidR="00840A4D" w:rsidRPr="00A376D6" w:rsidRDefault="00840A4D" w:rsidP="000D03A0">
            <w:pPr>
              <w:widowControl/>
              <w:jc w:val="both"/>
              <w:rPr>
                <w:sz w:val="21"/>
                <w:szCs w:val="21"/>
              </w:rPr>
            </w:pPr>
            <w:r w:rsidRPr="00A376D6">
              <w:rPr>
                <w:sz w:val="21"/>
                <w:szCs w:val="21"/>
              </w:rPr>
              <w:t>10,0</w:t>
            </w:r>
          </w:p>
        </w:tc>
        <w:tc>
          <w:tcPr>
            <w:tcW w:w="1153" w:type="dxa"/>
            <w:gridSpan w:val="3"/>
          </w:tcPr>
          <w:p w14:paraId="4FA87F1D" w14:textId="68B85E8E"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3747475F" w14:textId="77777777" w:rsidTr="00A376D6">
        <w:trPr>
          <w:gridAfter w:val="1"/>
          <w:wAfter w:w="10" w:type="dxa"/>
          <w:trHeight w:val="20"/>
        </w:trPr>
        <w:tc>
          <w:tcPr>
            <w:tcW w:w="534" w:type="dxa"/>
          </w:tcPr>
          <w:p w14:paraId="2E766553" w14:textId="04106F24" w:rsidR="00840A4D" w:rsidRPr="00A376D6" w:rsidRDefault="00840A4D" w:rsidP="000D03A0">
            <w:pPr>
              <w:widowControl/>
              <w:jc w:val="both"/>
              <w:rPr>
                <w:sz w:val="21"/>
                <w:szCs w:val="21"/>
              </w:rPr>
            </w:pPr>
            <w:r w:rsidRPr="00A376D6">
              <w:rPr>
                <w:sz w:val="21"/>
                <w:szCs w:val="21"/>
              </w:rPr>
              <w:t>105</w:t>
            </w:r>
          </w:p>
        </w:tc>
        <w:tc>
          <w:tcPr>
            <w:tcW w:w="2126" w:type="dxa"/>
          </w:tcPr>
          <w:p w14:paraId="0F19FE97" w14:textId="08F818DF" w:rsidR="00840A4D" w:rsidRPr="00A376D6" w:rsidRDefault="00840A4D" w:rsidP="000D03A0">
            <w:pPr>
              <w:widowControl/>
              <w:jc w:val="both"/>
              <w:rPr>
                <w:sz w:val="21"/>
                <w:szCs w:val="21"/>
              </w:rPr>
            </w:pPr>
            <w:r w:rsidRPr="00A376D6">
              <w:rPr>
                <w:sz w:val="21"/>
                <w:szCs w:val="21"/>
              </w:rPr>
              <w:t>г. Раменское,</w:t>
            </w:r>
            <w:r w:rsidR="00C37F2B">
              <w:rPr>
                <w:sz w:val="21"/>
                <w:szCs w:val="21"/>
              </w:rPr>
              <w:t xml:space="preserve"> </w:t>
            </w:r>
            <w:r w:rsidRPr="00A376D6">
              <w:rPr>
                <w:sz w:val="21"/>
                <w:szCs w:val="21"/>
              </w:rPr>
              <w:t>ул. Сосновая</w:t>
            </w:r>
          </w:p>
        </w:tc>
        <w:tc>
          <w:tcPr>
            <w:tcW w:w="1182" w:type="dxa"/>
          </w:tcPr>
          <w:p w14:paraId="7348ADBC" w14:textId="44725482" w:rsidR="00840A4D" w:rsidRPr="00A376D6" w:rsidRDefault="00840A4D" w:rsidP="000D03A0">
            <w:pPr>
              <w:widowControl/>
              <w:jc w:val="both"/>
              <w:rPr>
                <w:sz w:val="21"/>
                <w:szCs w:val="21"/>
              </w:rPr>
            </w:pPr>
            <w:r w:rsidRPr="00A376D6">
              <w:rPr>
                <w:sz w:val="21"/>
                <w:szCs w:val="21"/>
              </w:rPr>
              <w:t>0,761</w:t>
            </w:r>
          </w:p>
        </w:tc>
        <w:tc>
          <w:tcPr>
            <w:tcW w:w="695" w:type="dxa"/>
          </w:tcPr>
          <w:p w14:paraId="463DFF0E" w14:textId="7120D431" w:rsidR="00840A4D" w:rsidRPr="00A376D6" w:rsidRDefault="00840A4D" w:rsidP="000D03A0">
            <w:pPr>
              <w:widowControl/>
              <w:jc w:val="both"/>
              <w:rPr>
                <w:sz w:val="21"/>
                <w:szCs w:val="21"/>
              </w:rPr>
            </w:pPr>
            <w:r w:rsidRPr="00A376D6">
              <w:rPr>
                <w:sz w:val="21"/>
                <w:szCs w:val="21"/>
              </w:rPr>
              <w:t>МУ</w:t>
            </w:r>
          </w:p>
        </w:tc>
        <w:tc>
          <w:tcPr>
            <w:tcW w:w="822" w:type="dxa"/>
          </w:tcPr>
          <w:p w14:paraId="536E9C5E" w14:textId="13795B42" w:rsidR="00840A4D" w:rsidRPr="00A376D6" w:rsidRDefault="00840A4D" w:rsidP="000D03A0">
            <w:pPr>
              <w:widowControl/>
              <w:jc w:val="both"/>
              <w:rPr>
                <w:sz w:val="21"/>
                <w:szCs w:val="21"/>
              </w:rPr>
            </w:pPr>
            <w:r w:rsidRPr="00A376D6">
              <w:rPr>
                <w:sz w:val="21"/>
                <w:szCs w:val="21"/>
              </w:rPr>
              <w:t>2</w:t>
            </w:r>
          </w:p>
        </w:tc>
        <w:tc>
          <w:tcPr>
            <w:tcW w:w="948" w:type="dxa"/>
          </w:tcPr>
          <w:p w14:paraId="5571ABA6" w14:textId="31AEA568" w:rsidR="00840A4D" w:rsidRPr="00A376D6" w:rsidRDefault="00840A4D" w:rsidP="000D03A0">
            <w:pPr>
              <w:widowControl/>
              <w:jc w:val="both"/>
              <w:rPr>
                <w:sz w:val="21"/>
                <w:szCs w:val="21"/>
              </w:rPr>
            </w:pPr>
            <w:r w:rsidRPr="00A376D6">
              <w:rPr>
                <w:sz w:val="21"/>
                <w:szCs w:val="21"/>
              </w:rPr>
              <w:t>-</w:t>
            </w:r>
          </w:p>
        </w:tc>
        <w:tc>
          <w:tcPr>
            <w:tcW w:w="854" w:type="dxa"/>
          </w:tcPr>
          <w:p w14:paraId="04D2CF8F" w14:textId="140C43A0" w:rsidR="00840A4D" w:rsidRPr="00A376D6" w:rsidRDefault="00840A4D" w:rsidP="000D03A0">
            <w:pPr>
              <w:widowControl/>
              <w:jc w:val="both"/>
              <w:rPr>
                <w:sz w:val="21"/>
                <w:szCs w:val="21"/>
              </w:rPr>
            </w:pPr>
            <w:r w:rsidRPr="00A376D6">
              <w:rPr>
                <w:sz w:val="21"/>
                <w:szCs w:val="21"/>
              </w:rPr>
              <w:t>-</w:t>
            </w:r>
          </w:p>
        </w:tc>
        <w:tc>
          <w:tcPr>
            <w:tcW w:w="1056" w:type="dxa"/>
            <w:gridSpan w:val="2"/>
          </w:tcPr>
          <w:p w14:paraId="267142AB" w14:textId="358B177C" w:rsidR="00840A4D" w:rsidRPr="00A376D6" w:rsidRDefault="00840A4D" w:rsidP="000D03A0">
            <w:pPr>
              <w:widowControl/>
              <w:jc w:val="both"/>
              <w:rPr>
                <w:sz w:val="21"/>
                <w:szCs w:val="21"/>
              </w:rPr>
            </w:pPr>
            <w:r w:rsidRPr="00A376D6">
              <w:rPr>
                <w:sz w:val="21"/>
                <w:szCs w:val="21"/>
              </w:rPr>
              <w:t>12,0</w:t>
            </w:r>
          </w:p>
        </w:tc>
        <w:tc>
          <w:tcPr>
            <w:tcW w:w="1153" w:type="dxa"/>
            <w:gridSpan w:val="3"/>
          </w:tcPr>
          <w:p w14:paraId="621769EB" w14:textId="3410B907"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761278B" w14:textId="77777777" w:rsidTr="00A376D6">
        <w:trPr>
          <w:gridAfter w:val="1"/>
          <w:wAfter w:w="10" w:type="dxa"/>
          <w:trHeight w:val="20"/>
        </w:trPr>
        <w:tc>
          <w:tcPr>
            <w:tcW w:w="534" w:type="dxa"/>
          </w:tcPr>
          <w:p w14:paraId="4489C9AC" w14:textId="0097183D" w:rsidR="00840A4D" w:rsidRPr="00A376D6" w:rsidRDefault="00840A4D" w:rsidP="000D03A0">
            <w:pPr>
              <w:widowControl/>
              <w:jc w:val="both"/>
              <w:rPr>
                <w:sz w:val="21"/>
                <w:szCs w:val="21"/>
              </w:rPr>
            </w:pPr>
            <w:r w:rsidRPr="00A376D6">
              <w:rPr>
                <w:sz w:val="21"/>
                <w:szCs w:val="21"/>
              </w:rPr>
              <w:t>106</w:t>
            </w:r>
          </w:p>
        </w:tc>
        <w:tc>
          <w:tcPr>
            <w:tcW w:w="2126" w:type="dxa"/>
          </w:tcPr>
          <w:p w14:paraId="750AB43B" w14:textId="705B8521" w:rsidR="00840A4D" w:rsidRPr="00A376D6" w:rsidRDefault="00840A4D" w:rsidP="000D03A0">
            <w:pPr>
              <w:widowControl/>
              <w:jc w:val="both"/>
              <w:rPr>
                <w:sz w:val="21"/>
                <w:szCs w:val="21"/>
              </w:rPr>
            </w:pPr>
            <w:r w:rsidRPr="00A376D6">
              <w:rPr>
                <w:sz w:val="21"/>
                <w:szCs w:val="21"/>
              </w:rPr>
              <w:t>г. Раменское,</w:t>
            </w:r>
            <w:r w:rsidR="00C37F2B">
              <w:rPr>
                <w:sz w:val="21"/>
                <w:szCs w:val="21"/>
              </w:rPr>
              <w:t xml:space="preserve"> </w:t>
            </w:r>
            <w:r w:rsidRPr="00A376D6">
              <w:rPr>
                <w:sz w:val="21"/>
                <w:szCs w:val="21"/>
              </w:rPr>
              <w:t>ул. Народная</w:t>
            </w:r>
          </w:p>
        </w:tc>
        <w:tc>
          <w:tcPr>
            <w:tcW w:w="1182" w:type="dxa"/>
          </w:tcPr>
          <w:p w14:paraId="36B13917" w14:textId="1C41076A" w:rsidR="00840A4D" w:rsidRPr="00A376D6" w:rsidRDefault="00840A4D" w:rsidP="000D03A0">
            <w:pPr>
              <w:widowControl/>
              <w:jc w:val="both"/>
              <w:rPr>
                <w:sz w:val="21"/>
                <w:szCs w:val="21"/>
              </w:rPr>
            </w:pPr>
            <w:r w:rsidRPr="00A376D6">
              <w:rPr>
                <w:sz w:val="21"/>
                <w:szCs w:val="21"/>
              </w:rPr>
              <w:t>0,564</w:t>
            </w:r>
          </w:p>
        </w:tc>
        <w:tc>
          <w:tcPr>
            <w:tcW w:w="695" w:type="dxa"/>
          </w:tcPr>
          <w:p w14:paraId="47E7F25C" w14:textId="05C63777" w:rsidR="00840A4D" w:rsidRPr="00A376D6" w:rsidRDefault="00840A4D" w:rsidP="000D03A0">
            <w:pPr>
              <w:widowControl/>
              <w:jc w:val="both"/>
              <w:rPr>
                <w:sz w:val="21"/>
                <w:szCs w:val="21"/>
              </w:rPr>
            </w:pPr>
            <w:r w:rsidRPr="00A376D6">
              <w:rPr>
                <w:sz w:val="21"/>
                <w:szCs w:val="21"/>
              </w:rPr>
              <w:t>МУ</w:t>
            </w:r>
          </w:p>
        </w:tc>
        <w:tc>
          <w:tcPr>
            <w:tcW w:w="822" w:type="dxa"/>
          </w:tcPr>
          <w:p w14:paraId="28498672" w14:textId="204A8E6C" w:rsidR="00840A4D" w:rsidRPr="00A376D6" w:rsidRDefault="00840A4D" w:rsidP="000D03A0">
            <w:pPr>
              <w:widowControl/>
              <w:jc w:val="both"/>
              <w:rPr>
                <w:sz w:val="21"/>
                <w:szCs w:val="21"/>
              </w:rPr>
            </w:pPr>
            <w:r w:rsidRPr="00A376D6">
              <w:rPr>
                <w:sz w:val="21"/>
                <w:szCs w:val="21"/>
              </w:rPr>
              <w:t>4</w:t>
            </w:r>
          </w:p>
        </w:tc>
        <w:tc>
          <w:tcPr>
            <w:tcW w:w="948" w:type="dxa"/>
          </w:tcPr>
          <w:p w14:paraId="27B780C8" w14:textId="674695EE" w:rsidR="00840A4D" w:rsidRPr="00A376D6" w:rsidRDefault="00840A4D" w:rsidP="000D03A0">
            <w:pPr>
              <w:widowControl/>
              <w:jc w:val="both"/>
              <w:rPr>
                <w:sz w:val="21"/>
                <w:szCs w:val="21"/>
              </w:rPr>
            </w:pPr>
            <w:r w:rsidRPr="00A376D6">
              <w:rPr>
                <w:sz w:val="21"/>
                <w:szCs w:val="21"/>
              </w:rPr>
              <w:t>-</w:t>
            </w:r>
          </w:p>
        </w:tc>
        <w:tc>
          <w:tcPr>
            <w:tcW w:w="854" w:type="dxa"/>
          </w:tcPr>
          <w:p w14:paraId="45D4496E" w14:textId="19F2BD5B" w:rsidR="00840A4D" w:rsidRPr="00A376D6" w:rsidRDefault="00840A4D" w:rsidP="000D03A0">
            <w:pPr>
              <w:widowControl/>
              <w:jc w:val="both"/>
              <w:rPr>
                <w:sz w:val="21"/>
                <w:szCs w:val="21"/>
              </w:rPr>
            </w:pPr>
            <w:r w:rsidRPr="00A376D6">
              <w:rPr>
                <w:sz w:val="21"/>
                <w:szCs w:val="21"/>
              </w:rPr>
              <w:t>-</w:t>
            </w:r>
          </w:p>
        </w:tc>
        <w:tc>
          <w:tcPr>
            <w:tcW w:w="1056" w:type="dxa"/>
            <w:gridSpan w:val="2"/>
          </w:tcPr>
          <w:p w14:paraId="7C11D374" w14:textId="10570322" w:rsidR="00840A4D" w:rsidRPr="00A376D6" w:rsidRDefault="00840A4D" w:rsidP="000D03A0">
            <w:pPr>
              <w:widowControl/>
              <w:jc w:val="both"/>
              <w:rPr>
                <w:sz w:val="21"/>
                <w:szCs w:val="21"/>
              </w:rPr>
            </w:pPr>
            <w:r w:rsidRPr="00A376D6">
              <w:rPr>
                <w:sz w:val="21"/>
                <w:szCs w:val="21"/>
              </w:rPr>
              <w:t>14,0</w:t>
            </w:r>
          </w:p>
        </w:tc>
        <w:tc>
          <w:tcPr>
            <w:tcW w:w="1153" w:type="dxa"/>
            <w:gridSpan w:val="3"/>
          </w:tcPr>
          <w:p w14:paraId="52EA08D1" w14:textId="751FF63B"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6F450771" w14:textId="77777777" w:rsidTr="00A376D6">
        <w:trPr>
          <w:gridAfter w:val="1"/>
          <w:wAfter w:w="10" w:type="dxa"/>
          <w:trHeight w:val="20"/>
        </w:trPr>
        <w:tc>
          <w:tcPr>
            <w:tcW w:w="534" w:type="dxa"/>
          </w:tcPr>
          <w:p w14:paraId="6536F5BB" w14:textId="66362F31" w:rsidR="00840A4D" w:rsidRPr="00A376D6" w:rsidRDefault="00840A4D" w:rsidP="000D03A0">
            <w:pPr>
              <w:widowControl/>
              <w:jc w:val="both"/>
              <w:rPr>
                <w:sz w:val="21"/>
                <w:szCs w:val="21"/>
              </w:rPr>
            </w:pPr>
            <w:r w:rsidRPr="00A376D6">
              <w:rPr>
                <w:sz w:val="21"/>
                <w:szCs w:val="21"/>
              </w:rPr>
              <w:t>107</w:t>
            </w:r>
          </w:p>
        </w:tc>
        <w:tc>
          <w:tcPr>
            <w:tcW w:w="2126" w:type="dxa"/>
          </w:tcPr>
          <w:p w14:paraId="087DF90E" w14:textId="1ED67D72" w:rsidR="00840A4D" w:rsidRPr="00A376D6" w:rsidRDefault="00840A4D" w:rsidP="000D03A0">
            <w:pPr>
              <w:widowControl/>
              <w:jc w:val="both"/>
              <w:rPr>
                <w:sz w:val="21"/>
                <w:szCs w:val="21"/>
              </w:rPr>
            </w:pPr>
            <w:r w:rsidRPr="00A376D6">
              <w:rPr>
                <w:sz w:val="21"/>
                <w:szCs w:val="21"/>
              </w:rPr>
              <w:t>г. Раменское,</w:t>
            </w:r>
            <w:r w:rsidR="00C37F2B">
              <w:rPr>
                <w:sz w:val="21"/>
                <w:szCs w:val="21"/>
              </w:rPr>
              <w:t xml:space="preserve"> </w:t>
            </w:r>
            <w:r w:rsidRPr="00A376D6">
              <w:rPr>
                <w:sz w:val="21"/>
                <w:szCs w:val="21"/>
              </w:rPr>
              <w:t>ул. Северное шоссе</w:t>
            </w:r>
          </w:p>
        </w:tc>
        <w:tc>
          <w:tcPr>
            <w:tcW w:w="1182" w:type="dxa"/>
          </w:tcPr>
          <w:p w14:paraId="63C833B3" w14:textId="43F64E21" w:rsidR="00840A4D" w:rsidRPr="00A376D6" w:rsidRDefault="00840A4D" w:rsidP="000D03A0">
            <w:pPr>
              <w:widowControl/>
              <w:jc w:val="both"/>
              <w:rPr>
                <w:sz w:val="21"/>
                <w:szCs w:val="21"/>
              </w:rPr>
            </w:pPr>
            <w:r w:rsidRPr="00A376D6">
              <w:rPr>
                <w:sz w:val="21"/>
                <w:szCs w:val="21"/>
              </w:rPr>
              <w:t>3,437</w:t>
            </w:r>
          </w:p>
        </w:tc>
        <w:tc>
          <w:tcPr>
            <w:tcW w:w="695" w:type="dxa"/>
          </w:tcPr>
          <w:p w14:paraId="12743AEA" w14:textId="5B20183C" w:rsidR="00840A4D" w:rsidRPr="00A376D6" w:rsidRDefault="00840A4D" w:rsidP="000D03A0">
            <w:pPr>
              <w:widowControl/>
              <w:jc w:val="both"/>
              <w:rPr>
                <w:sz w:val="21"/>
                <w:szCs w:val="21"/>
              </w:rPr>
            </w:pPr>
            <w:r w:rsidRPr="00A376D6">
              <w:rPr>
                <w:sz w:val="21"/>
                <w:szCs w:val="21"/>
              </w:rPr>
              <w:t>МУ</w:t>
            </w:r>
          </w:p>
        </w:tc>
        <w:tc>
          <w:tcPr>
            <w:tcW w:w="822" w:type="dxa"/>
          </w:tcPr>
          <w:p w14:paraId="1004D12B" w14:textId="794EA43D" w:rsidR="00840A4D" w:rsidRPr="00A376D6" w:rsidRDefault="00840A4D" w:rsidP="000D03A0">
            <w:pPr>
              <w:widowControl/>
              <w:jc w:val="both"/>
              <w:rPr>
                <w:sz w:val="21"/>
                <w:szCs w:val="21"/>
              </w:rPr>
            </w:pPr>
            <w:r w:rsidRPr="00A376D6">
              <w:rPr>
                <w:sz w:val="21"/>
                <w:szCs w:val="21"/>
              </w:rPr>
              <w:t>4</w:t>
            </w:r>
          </w:p>
        </w:tc>
        <w:tc>
          <w:tcPr>
            <w:tcW w:w="948" w:type="dxa"/>
          </w:tcPr>
          <w:p w14:paraId="23D90DE7" w14:textId="58FFAE52" w:rsidR="00840A4D" w:rsidRPr="00A376D6" w:rsidRDefault="00840A4D" w:rsidP="000D03A0">
            <w:pPr>
              <w:widowControl/>
              <w:jc w:val="both"/>
              <w:rPr>
                <w:sz w:val="21"/>
                <w:szCs w:val="21"/>
              </w:rPr>
            </w:pPr>
            <w:r w:rsidRPr="00A376D6">
              <w:rPr>
                <w:sz w:val="21"/>
                <w:szCs w:val="21"/>
              </w:rPr>
              <w:t>-</w:t>
            </w:r>
          </w:p>
        </w:tc>
        <w:tc>
          <w:tcPr>
            <w:tcW w:w="854" w:type="dxa"/>
          </w:tcPr>
          <w:p w14:paraId="58F721FF" w14:textId="63CF6ADC" w:rsidR="00840A4D" w:rsidRPr="00A376D6" w:rsidRDefault="00840A4D" w:rsidP="000D03A0">
            <w:pPr>
              <w:widowControl/>
              <w:jc w:val="both"/>
              <w:rPr>
                <w:sz w:val="21"/>
                <w:szCs w:val="21"/>
              </w:rPr>
            </w:pPr>
            <w:r w:rsidRPr="00A376D6">
              <w:rPr>
                <w:sz w:val="21"/>
                <w:szCs w:val="21"/>
              </w:rPr>
              <w:t>-</w:t>
            </w:r>
          </w:p>
        </w:tc>
        <w:tc>
          <w:tcPr>
            <w:tcW w:w="1056" w:type="dxa"/>
            <w:gridSpan w:val="2"/>
          </w:tcPr>
          <w:p w14:paraId="1BE00DA1" w14:textId="2743696B" w:rsidR="00840A4D" w:rsidRPr="00A376D6" w:rsidRDefault="00840A4D" w:rsidP="000D03A0">
            <w:pPr>
              <w:widowControl/>
              <w:jc w:val="both"/>
              <w:rPr>
                <w:sz w:val="21"/>
                <w:szCs w:val="21"/>
              </w:rPr>
            </w:pPr>
            <w:r w:rsidRPr="00A376D6">
              <w:rPr>
                <w:sz w:val="21"/>
                <w:szCs w:val="21"/>
              </w:rPr>
              <w:t>14,0</w:t>
            </w:r>
          </w:p>
        </w:tc>
        <w:tc>
          <w:tcPr>
            <w:tcW w:w="1153" w:type="dxa"/>
            <w:gridSpan w:val="3"/>
          </w:tcPr>
          <w:p w14:paraId="7D7792BB" w14:textId="602FEC23"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72E0011" w14:textId="77777777" w:rsidTr="00A376D6">
        <w:trPr>
          <w:gridAfter w:val="1"/>
          <w:wAfter w:w="10" w:type="dxa"/>
          <w:trHeight w:val="20"/>
        </w:trPr>
        <w:tc>
          <w:tcPr>
            <w:tcW w:w="534" w:type="dxa"/>
          </w:tcPr>
          <w:p w14:paraId="463B6F77" w14:textId="2982D262" w:rsidR="00840A4D" w:rsidRPr="00A376D6" w:rsidRDefault="00840A4D" w:rsidP="000D03A0">
            <w:pPr>
              <w:widowControl/>
              <w:jc w:val="both"/>
              <w:rPr>
                <w:sz w:val="21"/>
                <w:szCs w:val="21"/>
              </w:rPr>
            </w:pPr>
            <w:r w:rsidRPr="00A376D6">
              <w:rPr>
                <w:sz w:val="21"/>
                <w:szCs w:val="21"/>
              </w:rPr>
              <w:t>108</w:t>
            </w:r>
          </w:p>
        </w:tc>
        <w:tc>
          <w:tcPr>
            <w:tcW w:w="2126" w:type="dxa"/>
          </w:tcPr>
          <w:p w14:paraId="712FF3FB" w14:textId="37C8D951" w:rsidR="00840A4D" w:rsidRPr="00A376D6" w:rsidRDefault="00840A4D" w:rsidP="000D03A0">
            <w:pPr>
              <w:widowControl/>
              <w:jc w:val="both"/>
              <w:rPr>
                <w:sz w:val="21"/>
                <w:szCs w:val="21"/>
              </w:rPr>
            </w:pPr>
            <w:r w:rsidRPr="00A376D6">
              <w:rPr>
                <w:sz w:val="21"/>
                <w:szCs w:val="21"/>
              </w:rPr>
              <w:t>г. Раменское,</w:t>
            </w:r>
            <w:r w:rsidR="00C37F2B">
              <w:rPr>
                <w:sz w:val="21"/>
                <w:szCs w:val="21"/>
              </w:rPr>
              <w:t xml:space="preserve"> </w:t>
            </w:r>
            <w:r w:rsidRPr="00A376D6">
              <w:rPr>
                <w:sz w:val="21"/>
                <w:szCs w:val="21"/>
              </w:rPr>
              <w:t>ул. Холодово</w:t>
            </w:r>
          </w:p>
        </w:tc>
        <w:tc>
          <w:tcPr>
            <w:tcW w:w="1182" w:type="dxa"/>
          </w:tcPr>
          <w:p w14:paraId="57AFD686" w14:textId="62724789" w:rsidR="00840A4D" w:rsidRPr="00A376D6" w:rsidRDefault="00840A4D" w:rsidP="000D03A0">
            <w:pPr>
              <w:widowControl/>
              <w:jc w:val="both"/>
              <w:rPr>
                <w:sz w:val="21"/>
                <w:szCs w:val="21"/>
              </w:rPr>
            </w:pPr>
            <w:r w:rsidRPr="00A376D6">
              <w:rPr>
                <w:sz w:val="21"/>
                <w:szCs w:val="21"/>
              </w:rPr>
              <w:t>0,811</w:t>
            </w:r>
          </w:p>
        </w:tc>
        <w:tc>
          <w:tcPr>
            <w:tcW w:w="695" w:type="dxa"/>
          </w:tcPr>
          <w:p w14:paraId="0FC5B3B7" w14:textId="552F3C7E" w:rsidR="00840A4D" w:rsidRPr="00A376D6" w:rsidRDefault="00840A4D" w:rsidP="000D03A0">
            <w:pPr>
              <w:widowControl/>
              <w:jc w:val="both"/>
              <w:rPr>
                <w:sz w:val="21"/>
                <w:szCs w:val="21"/>
              </w:rPr>
            </w:pPr>
            <w:r w:rsidRPr="00A376D6">
              <w:rPr>
                <w:sz w:val="21"/>
                <w:szCs w:val="21"/>
              </w:rPr>
              <w:t>МУ</w:t>
            </w:r>
          </w:p>
        </w:tc>
        <w:tc>
          <w:tcPr>
            <w:tcW w:w="822" w:type="dxa"/>
          </w:tcPr>
          <w:p w14:paraId="2E8C2F93" w14:textId="103092EE" w:rsidR="00840A4D" w:rsidRPr="00A376D6" w:rsidRDefault="00840A4D" w:rsidP="000D03A0">
            <w:pPr>
              <w:widowControl/>
              <w:jc w:val="both"/>
              <w:rPr>
                <w:sz w:val="21"/>
                <w:szCs w:val="21"/>
              </w:rPr>
            </w:pPr>
            <w:r w:rsidRPr="00A376D6">
              <w:rPr>
                <w:sz w:val="21"/>
                <w:szCs w:val="21"/>
              </w:rPr>
              <w:t>2</w:t>
            </w:r>
          </w:p>
        </w:tc>
        <w:tc>
          <w:tcPr>
            <w:tcW w:w="948" w:type="dxa"/>
          </w:tcPr>
          <w:p w14:paraId="5309E7CD" w14:textId="3281702E" w:rsidR="00840A4D" w:rsidRPr="00A376D6" w:rsidRDefault="00840A4D" w:rsidP="000D03A0">
            <w:pPr>
              <w:widowControl/>
              <w:jc w:val="both"/>
              <w:rPr>
                <w:sz w:val="21"/>
                <w:szCs w:val="21"/>
              </w:rPr>
            </w:pPr>
            <w:r w:rsidRPr="00A376D6">
              <w:rPr>
                <w:sz w:val="21"/>
                <w:szCs w:val="21"/>
              </w:rPr>
              <w:t>-</w:t>
            </w:r>
          </w:p>
        </w:tc>
        <w:tc>
          <w:tcPr>
            <w:tcW w:w="854" w:type="dxa"/>
          </w:tcPr>
          <w:p w14:paraId="3E0E95AA" w14:textId="2AB965A3" w:rsidR="00840A4D" w:rsidRPr="00A376D6" w:rsidRDefault="00840A4D" w:rsidP="000D03A0">
            <w:pPr>
              <w:widowControl/>
              <w:jc w:val="both"/>
              <w:rPr>
                <w:sz w:val="21"/>
                <w:szCs w:val="21"/>
              </w:rPr>
            </w:pPr>
            <w:r w:rsidRPr="00A376D6">
              <w:rPr>
                <w:sz w:val="21"/>
                <w:szCs w:val="21"/>
              </w:rPr>
              <w:t>-</w:t>
            </w:r>
          </w:p>
        </w:tc>
        <w:tc>
          <w:tcPr>
            <w:tcW w:w="1056" w:type="dxa"/>
            <w:gridSpan w:val="2"/>
          </w:tcPr>
          <w:p w14:paraId="50906DB4" w14:textId="257CD849" w:rsidR="00840A4D" w:rsidRPr="00A376D6" w:rsidRDefault="00840A4D" w:rsidP="000D03A0">
            <w:pPr>
              <w:widowControl/>
              <w:jc w:val="both"/>
              <w:rPr>
                <w:sz w:val="21"/>
                <w:szCs w:val="21"/>
              </w:rPr>
            </w:pPr>
            <w:r w:rsidRPr="00A376D6">
              <w:rPr>
                <w:sz w:val="21"/>
                <w:szCs w:val="21"/>
              </w:rPr>
              <w:t>11,0</w:t>
            </w:r>
          </w:p>
        </w:tc>
        <w:tc>
          <w:tcPr>
            <w:tcW w:w="1153" w:type="dxa"/>
            <w:gridSpan w:val="3"/>
          </w:tcPr>
          <w:p w14:paraId="4FCD6F27" w14:textId="41823998"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593A2C1F" w14:textId="77777777" w:rsidTr="00A376D6">
        <w:trPr>
          <w:gridAfter w:val="1"/>
          <w:wAfter w:w="10" w:type="dxa"/>
          <w:trHeight w:val="20"/>
        </w:trPr>
        <w:tc>
          <w:tcPr>
            <w:tcW w:w="534" w:type="dxa"/>
          </w:tcPr>
          <w:p w14:paraId="5AC537EF" w14:textId="3BE8443A" w:rsidR="00840A4D" w:rsidRPr="00A376D6" w:rsidRDefault="00840A4D" w:rsidP="000D03A0">
            <w:pPr>
              <w:widowControl/>
              <w:jc w:val="both"/>
              <w:rPr>
                <w:sz w:val="21"/>
                <w:szCs w:val="21"/>
              </w:rPr>
            </w:pPr>
            <w:r w:rsidRPr="00A376D6">
              <w:rPr>
                <w:sz w:val="21"/>
                <w:szCs w:val="21"/>
              </w:rPr>
              <w:t>109</w:t>
            </w:r>
          </w:p>
        </w:tc>
        <w:tc>
          <w:tcPr>
            <w:tcW w:w="2126" w:type="dxa"/>
          </w:tcPr>
          <w:p w14:paraId="5AFFA8A9" w14:textId="25CB3EED" w:rsidR="00840A4D" w:rsidRPr="00A376D6" w:rsidRDefault="00840A4D" w:rsidP="000D03A0">
            <w:pPr>
              <w:widowControl/>
              <w:jc w:val="both"/>
              <w:rPr>
                <w:sz w:val="21"/>
                <w:szCs w:val="21"/>
              </w:rPr>
            </w:pPr>
            <w:r w:rsidRPr="00A376D6">
              <w:rPr>
                <w:sz w:val="21"/>
                <w:szCs w:val="21"/>
              </w:rPr>
              <w:t>г. Раменское,</w:t>
            </w:r>
            <w:r w:rsidR="00C37F2B">
              <w:rPr>
                <w:sz w:val="21"/>
                <w:szCs w:val="21"/>
              </w:rPr>
              <w:t xml:space="preserve"> </w:t>
            </w:r>
            <w:r w:rsidRPr="00A376D6">
              <w:rPr>
                <w:sz w:val="21"/>
                <w:szCs w:val="21"/>
              </w:rPr>
              <w:t>ул. Чугунова</w:t>
            </w:r>
          </w:p>
        </w:tc>
        <w:tc>
          <w:tcPr>
            <w:tcW w:w="1182" w:type="dxa"/>
          </w:tcPr>
          <w:p w14:paraId="1CF63742" w14:textId="6183BFAC" w:rsidR="00840A4D" w:rsidRPr="00A376D6" w:rsidRDefault="00840A4D" w:rsidP="000D03A0">
            <w:pPr>
              <w:widowControl/>
              <w:jc w:val="both"/>
              <w:rPr>
                <w:sz w:val="21"/>
                <w:szCs w:val="21"/>
              </w:rPr>
            </w:pPr>
            <w:r w:rsidRPr="00A376D6">
              <w:rPr>
                <w:sz w:val="21"/>
                <w:szCs w:val="21"/>
              </w:rPr>
              <w:t>1,741</w:t>
            </w:r>
          </w:p>
        </w:tc>
        <w:tc>
          <w:tcPr>
            <w:tcW w:w="695" w:type="dxa"/>
          </w:tcPr>
          <w:p w14:paraId="2CB2ACFA" w14:textId="165D11A3" w:rsidR="00840A4D" w:rsidRPr="00A376D6" w:rsidRDefault="00840A4D" w:rsidP="000D03A0">
            <w:pPr>
              <w:widowControl/>
              <w:jc w:val="both"/>
              <w:rPr>
                <w:sz w:val="21"/>
                <w:szCs w:val="21"/>
              </w:rPr>
            </w:pPr>
            <w:r w:rsidRPr="00A376D6">
              <w:rPr>
                <w:sz w:val="21"/>
                <w:szCs w:val="21"/>
              </w:rPr>
              <w:t>МУ</w:t>
            </w:r>
          </w:p>
        </w:tc>
        <w:tc>
          <w:tcPr>
            <w:tcW w:w="822" w:type="dxa"/>
          </w:tcPr>
          <w:p w14:paraId="5DA2D008" w14:textId="0B7A6020" w:rsidR="00840A4D" w:rsidRPr="00A376D6" w:rsidRDefault="00840A4D" w:rsidP="000D03A0">
            <w:pPr>
              <w:widowControl/>
              <w:jc w:val="both"/>
              <w:rPr>
                <w:sz w:val="21"/>
                <w:szCs w:val="21"/>
              </w:rPr>
            </w:pPr>
            <w:r w:rsidRPr="00A376D6">
              <w:rPr>
                <w:sz w:val="21"/>
                <w:szCs w:val="21"/>
              </w:rPr>
              <w:t>4</w:t>
            </w:r>
          </w:p>
        </w:tc>
        <w:tc>
          <w:tcPr>
            <w:tcW w:w="948" w:type="dxa"/>
          </w:tcPr>
          <w:p w14:paraId="4A139B3F" w14:textId="70C67128" w:rsidR="00840A4D" w:rsidRPr="00A376D6" w:rsidRDefault="00840A4D" w:rsidP="000D03A0">
            <w:pPr>
              <w:widowControl/>
              <w:jc w:val="both"/>
              <w:rPr>
                <w:sz w:val="21"/>
                <w:szCs w:val="21"/>
              </w:rPr>
            </w:pPr>
            <w:r w:rsidRPr="00A376D6">
              <w:rPr>
                <w:sz w:val="21"/>
                <w:szCs w:val="21"/>
              </w:rPr>
              <w:t>-</w:t>
            </w:r>
          </w:p>
        </w:tc>
        <w:tc>
          <w:tcPr>
            <w:tcW w:w="854" w:type="dxa"/>
          </w:tcPr>
          <w:p w14:paraId="6D379FA5" w14:textId="07EFFAF4" w:rsidR="00840A4D" w:rsidRPr="00A376D6" w:rsidRDefault="00840A4D" w:rsidP="000D03A0">
            <w:pPr>
              <w:widowControl/>
              <w:jc w:val="both"/>
              <w:rPr>
                <w:sz w:val="21"/>
                <w:szCs w:val="21"/>
              </w:rPr>
            </w:pPr>
            <w:r w:rsidRPr="00A376D6">
              <w:rPr>
                <w:sz w:val="21"/>
                <w:szCs w:val="21"/>
              </w:rPr>
              <w:t>-</w:t>
            </w:r>
          </w:p>
        </w:tc>
        <w:tc>
          <w:tcPr>
            <w:tcW w:w="1056" w:type="dxa"/>
            <w:gridSpan w:val="2"/>
          </w:tcPr>
          <w:p w14:paraId="09F45C07" w14:textId="1C7B1A04" w:rsidR="00840A4D" w:rsidRPr="00A376D6" w:rsidRDefault="00840A4D" w:rsidP="000D03A0">
            <w:pPr>
              <w:widowControl/>
              <w:jc w:val="both"/>
              <w:rPr>
                <w:sz w:val="21"/>
                <w:szCs w:val="21"/>
              </w:rPr>
            </w:pPr>
            <w:r w:rsidRPr="00A376D6">
              <w:rPr>
                <w:sz w:val="21"/>
                <w:szCs w:val="21"/>
              </w:rPr>
              <w:t>12,0</w:t>
            </w:r>
          </w:p>
        </w:tc>
        <w:tc>
          <w:tcPr>
            <w:tcW w:w="1153" w:type="dxa"/>
            <w:gridSpan w:val="3"/>
          </w:tcPr>
          <w:p w14:paraId="7E7B3F59" w14:textId="39A1C7D9"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02B5355" w14:textId="77777777" w:rsidTr="00A376D6">
        <w:trPr>
          <w:gridAfter w:val="1"/>
          <w:wAfter w:w="10" w:type="dxa"/>
          <w:trHeight w:val="20"/>
        </w:trPr>
        <w:tc>
          <w:tcPr>
            <w:tcW w:w="534" w:type="dxa"/>
          </w:tcPr>
          <w:p w14:paraId="27BB8598" w14:textId="0E7C92BF" w:rsidR="00840A4D" w:rsidRPr="00A376D6" w:rsidRDefault="00840A4D" w:rsidP="000D03A0">
            <w:pPr>
              <w:widowControl/>
              <w:jc w:val="both"/>
              <w:rPr>
                <w:sz w:val="21"/>
                <w:szCs w:val="21"/>
              </w:rPr>
            </w:pPr>
            <w:r w:rsidRPr="00A376D6">
              <w:rPr>
                <w:sz w:val="21"/>
                <w:szCs w:val="21"/>
              </w:rPr>
              <w:t>110</w:t>
            </w:r>
          </w:p>
        </w:tc>
        <w:tc>
          <w:tcPr>
            <w:tcW w:w="2126" w:type="dxa"/>
          </w:tcPr>
          <w:p w14:paraId="6000D403" w14:textId="23DC0C05" w:rsidR="00840A4D" w:rsidRPr="00A376D6" w:rsidRDefault="00840A4D" w:rsidP="000D03A0">
            <w:pPr>
              <w:widowControl/>
              <w:jc w:val="both"/>
              <w:rPr>
                <w:sz w:val="21"/>
                <w:szCs w:val="21"/>
              </w:rPr>
            </w:pPr>
            <w:r w:rsidRPr="00A376D6">
              <w:rPr>
                <w:sz w:val="21"/>
                <w:szCs w:val="21"/>
              </w:rPr>
              <w:t>г. Раменское,</w:t>
            </w:r>
            <w:r w:rsidR="00C37F2B">
              <w:rPr>
                <w:sz w:val="21"/>
                <w:szCs w:val="21"/>
              </w:rPr>
              <w:t xml:space="preserve"> </w:t>
            </w:r>
            <w:r w:rsidRPr="00A376D6">
              <w:rPr>
                <w:sz w:val="21"/>
                <w:szCs w:val="21"/>
              </w:rPr>
              <w:t>проезд Заводской</w:t>
            </w:r>
          </w:p>
        </w:tc>
        <w:tc>
          <w:tcPr>
            <w:tcW w:w="1182" w:type="dxa"/>
          </w:tcPr>
          <w:p w14:paraId="1AD24EFC" w14:textId="62232E60" w:rsidR="00840A4D" w:rsidRPr="00A376D6" w:rsidRDefault="00840A4D" w:rsidP="000D03A0">
            <w:pPr>
              <w:widowControl/>
              <w:jc w:val="both"/>
              <w:rPr>
                <w:sz w:val="21"/>
                <w:szCs w:val="21"/>
              </w:rPr>
            </w:pPr>
            <w:r w:rsidRPr="00A376D6">
              <w:rPr>
                <w:sz w:val="21"/>
                <w:szCs w:val="21"/>
              </w:rPr>
              <w:t>0,247</w:t>
            </w:r>
          </w:p>
        </w:tc>
        <w:tc>
          <w:tcPr>
            <w:tcW w:w="695" w:type="dxa"/>
          </w:tcPr>
          <w:p w14:paraId="112CCF80" w14:textId="7AB70DE9" w:rsidR="00840A4D" w:rsidRPr="00A376D6" w:rsidRDefault="00840A4D" w:rsidP="000D03A0">
            <w:pPr>
              <w:widowControl/>
              <w:jc w:val="both"/>
              <w:rPr>
                <w:sz w:val="21"/>
                <w:szCs w:val="21"/>
              </w:rPr>
            </w:pPr>
            <w:r w:rsidRPr="00A376D6">
              <w:rPr>
                <w:sz w:val="21"/>
                <w:szCs w:val="21"/>
              </w:rPr>
              <w:t>МУ</w:t>
            </w:r>
          </w:p>
        </w:tc>
        <w:tc>
          <w:tcPr>
            <w:tcW w:w="822" w:type="dxa"/>
          </w:tcPr>
          <w:p w14:paraId="7F210C95" w14:textId="5B9D9935" w:rsidR="00840A4D" w:rsidRPr="00A376D6" w:rsidRDefault="00840A4D" w:rsidP="000D03A0">
            <w:pPr>
              <w:widowControl/>
              <w:jc w:val="both"/>
              <w:rPr>
                <w:sz w:val="21"/>
                <w:szCs w:val="21"/>
              </w:rPr>
            </w:pPr>
            <w:r w:rsidRPr="00A376D6">
              <w:rPr>
                <w:sz w:val="21"/>
                <w:szCs w:val="21"/>
              </w:rPr>
              <w:t>2</w:t>
            </w:r>
          </w:p>
        </w:tc>
        <w:tc>
          <w:tcPr>
            <w:tcW w:w="948" w:type="dxa"/>
          </w:tcPr>
          <w:p w14:paraId="31EC9AFA" w14:textId="480B5FF1" w:rsidR="00840A4D" w:rsidRPr="00A376D6" w:rsidRDefault="00840A4D" w:rsidP="000D03A0">
            <w:pPr>
              <w:widowControl/>
              <w:jc w:val="both"/>
              <w:rPr>
                <w:sz w:val="21"/>
                <w:szCs w:val="21"/>
              </w:rPr>
            </w:pPr>
            <w:r w:rsidRPr="00A376D6">
              <w:rPr>
                <w:sz w:val="21"/>
                <w:szCs w:val="21"/>
              </w:rPr>
              <w:t>-</w:t>
            </w:r>
          </w:p>
        </w:tc>
        <w:tc>
          <w:tcPr>
            <w:tcW w:w="854" w:type="dxa"/>
          </w:tcPr>
          <w:p w14:paraId="5D02438F" w14:textId="776C8AA5" w:rsidR="00840A4D" w:rsidRPr="00A376D6" w:rsidRDefault="00840A4D" w:rsidP="000D03A0">
            <w:pPr>
              <w:widowControl/>
              <w:jc w:val="both"/>
              <w:rPr>
                <w:sz w:val="21"/>
                <w:szCs w:val="21"/>
              </w:rPr>
            </w:pPr>
            <w:r w:rsidRPr="00A376D6">
              <w:rPr>
                <w:sz w:val="21"/>
                <w:szCs w:val="21"/>
              </w:rPr>
              <w:t>-</w:t>
            </w:r>
          </w:p>
        </w:tc>
        <w:tc>
          <w:tcPr>
            <w:tcW w:w="1056" w:type="dxa"/>
            <w:gridSpan w:val="2"/>
          </w:tcPr>
          <w:p w14:paraId="3AE69D84" w14:textId="1A0FE3F0" w:rsidR="00840A4D" w:rsidRPr="00A376D6" w:rsidRDefault="00840A4D" w:rsidP="000D03A0">
            <w:pPr>
              <w:widowControl/>
              <w:jc w:val="both"/>
              <w:rPr>
                <w:sz w:val="21"/>
                <w:szCs w:val="21"/>
              </w:rPr>
            </w:pPr>
            <w:r w:rsidRPr="00A376D6">
              <w:rPr>
                <w:sz w:val="21"/>
                <w:szCs w:val="21"/>
              </w:rPr>
              <w:t>10,5</w:t>
            </w:r>
          </w:p>
        </w:tc>
        <w:tc>
          <w:tcPr>
            <w:tcW w:w="1153" w:type="dxa"/>
            <w:gridSpan w:val="3"/>
          </w:tcPr>
          <w:p w14:paraId="3C359F41" w14:textId="6EA83BBC"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32765EA1" w14:textId="77777777" w:rsidTr="00A376D6">
        <w:trPr>
          <w:gridAfter w:val="1"/>
          <w:wAfter w:w="10" w:type="dxa"/>
          <w:trHeight w:val="20"/>
        </w:trPr>
        <w:tc>
          <w:tcPr>
            <w:tcW w:w="534" w:type="dxa"/>
          </w:tcPr>
          <w:p w14:paraId="4928D219" w14:textId="47089B6D" w:rsidR="00840A4D" w:rsidRPr="00A376D6" w:rsidRDefault="00840A4D" w:rsidP="000D03A0">
            <w:pPr>
              <w:widowControl/>
              <w:jc w:val="both"/>
              <w:rPr>
                <w:sz w:val="21"/>
                <w:szCs w:val="21"/>
              </w:rPr>
            </w:pPr>
            <w:r w:rsidRPr="00A376D6">
              <w:rPr>
                <w:sz w:val="21"/>
                <w:szCs w:val="21"/>
              </w:rPr>
              <w:t>111</w:t>
            </w:r>
          </w:p>
        </w:tc>
        <w:tc>
          <w:tcPr>
            <w:tcW w:w="2126" w:type="dxa"/>
          </w:tcPr>
          <w:p w14:paraId="3E10EA6A" w14:textId="7F2CC7BA" w:rsidR="00840A4D" w:rsidRPr="00A376D6" w:rsidRDefault="00840A4D" w:rsidP="000D03A0">
            <w:pPr>
              <w:widowControl/>
              <w:jc w:val="both"/>
              <w:rPr>
                <w:sz w:val="21"/>
                <w:szCs w:val="21"/>
              </w:rPr>
            </w:pPr>
            <w:r w:rsidRPr="00A376D6">
              <w:rPr>
                <w:sz w:val="21"/>
                <w:szCs w:val="21"/>
              </w:rPr>
              <w:t>г. Раменское,</w:t>
            </w:r>
            <w:r w:rsidR="00C37F2B">
              <w:rPr>
                <w:sz w:val="21"/>
                <w:szCs w:val="21"/>
              </w:rPr>
              <w:t xml:space="preserve"> </w:t>
            </w:r>
            <w:r w:rsidRPr="00A376D6">
              <w:rPr>
                <w:sz w:val="21"/>
                <w:szCs w:val="21"/>
              </w:rPr>
              <w:t>проезд Спортивный</w:t>
            </w:r>
          </w:p>
        </w:tc>
        <w:tc>
          <w:tcPr>
            <w:tcW w:w="1182" w:type="dxa"/>
          </w:tcPr>
          <w:p w14:paraId="29FDBC7A" w14:textId="0CA37A3A" w:rsidR="00840A4D" w:rsidRPr="00A376D6" w:rsidRDefault="00840A4D" w:rsidP="000D03A0">
            <w:pPr>
              <w:widowControl/>
              <w:jc w:val="both"/>
              <w:rPr>
                <w:sz w:val="21"/>
                <w:szCs w:val="21"/>
              </w:rPr>
            </w:pPr>
            <w:r w:rsidRPr="00A376D6">
              <w:rPr>
                <w:sz w:val="21"/>
                <w:szCs w:val="21"/>
              </w:rPr>
              <w:t>0,390</w:t>
            </w:r>
          </w:p>
        </w:tc>
        <w:tc>
          <w:tcPr>
            <w:tcW w:w="695" w:type="dxa"/>
          </w:tcPr>
          <w:p w14:paraId="0634513E" w14:textId="7694C8AD" w:rsidR="00840A4D" w:rsidRPr="00A376D6" w:rsidRDefault="00840A4D" w:rsidP="000D03A0">
            <w:pPr>
              <w:widowControl/>
              <w:jc w:val="both"/>
              <w:rPr>
                <w:sz w:val="21"/>
                <w:szCs w:val="21"/>
              </w:rPr>
            </w:pPr>
            <w:r w:rsidRPr="00A376D6">
              <w:rPr>
                <w:sz w:val="21"/>
                <w:szCs w:val="21"/>
              </w:rPr>
              <w:t>МУ</w:t>
            </w:r>
          </w:p>
        </w:tc>
        <w:tc>
          <w:tcPr>
            <w:tcW w:w="822" w:type="dxa"/>
          </w:tcPr>
          <w:p w14:paraId="201D5E7D" w14:textId="44E38B3C" w:rsidR="00840A4D" w:rsidRPr="00A376D6" w:rsidRDefault="00840A4D" w:rsidP="000D03A0">
            <w:pPr>
              <w:widowControl/>
              <w:jc w:val="both"/>
              <w:rPr>
                <w:sz w:val="21"/>
                <w:szCs w:val="21"/>
              </w:rPr>
            </w:pPr>
            <w:r w:rsidRPr="00A376D6">
              <w:rPr>
                <w:sz w:val="21"/>
                <w:szCs w:val="21"/>
              </w:rPr>
              <w:t>3</w:t>
            </w:r>
          </w:p>
        </w:tc>
        <w:tc>
          <w:tcPr>
            <w:tcW w:w="948" w:type="dxa"/>
          </w:tcPr>
          <w:p w14:paraId="21BEA645" w14:textId="68615656" w:rsidR="00840A4D" w:rsidRPr="00A376D6" w:rsidRDefault="00840A4D" w:rsidP="000D03A0">
            <w:pPr>
              <w:widowControl/>
              <w:jc w:val="both"/>
              <w:rPr>
                <w:sz w:val="21"/>
                <w:szCs w:val="21"/>
              </w:rPr>
            </w:pPr>
            <w:r w:rsidRPr="00A376D6">
              <w:rPr>
                <w:sz w:val="21"/>
                <w:szCs w:val="21"/>
              </w:rPr>
              <w:t>-</w:t>
            </w:r>
          </w:p>
        </w:tc>
        <w:tc>
          <w:tcPr>
            <w:tcW w:w="854" w:type="dxa"/>
          </w:tcPr>
          <w:p w14:paraId="29FD7C22" w14:textId="7939FD67" w:rsidR="00840A4D" w:rsidRPr="00A376D6" w:rsidRDefault="00840A4D" w:rsidP="000D03A0">
            <w:pPr>
              <w:widowControl/>
              <w:jc w:val="both"/>
              <w:rPr>
                <w:sz w:val="21"/>
                <w:szCs w:val="21"/>
              </w:rPr>
            </w:pPr>
            <w:r w:rsidRPr="00A376D6">
              <w:rPr>
                <w:sz w:val="21"/>
                <w:szCs w:val="21"/>
              </w:rPr>
              <w:t>-</w:t>
            </w:r>
          </w:p>
        </w:tc>
        <w:tc>
          <w:tcPr>
            <w:tcW w:w="1056" w:type="dxa"/>
            <w:gridSpan w:val="2"/>
          </w:tcPr>
          <w:p w14:paraId="7C9000BC" w14:textId="40BB424B" w:rsidR="00840A4D" w:rsidRPr="00A376D6" w:rsidRDefault="00840A4D" w:rsidP="000D03A0">
            <w:pPr>
              <w:widowControl/>
              <w:jc w:val="both"/>
              <w:rPr>
                <w:sz w:val="21"/>
                <w:szCs w:val="21"/>
              </w:rPr>
            </w:pPr>
            <w:r w:rsidRPr="00A376D6">
              <w:rPr>
                <w:sz w:val="21"/>
                <w:szCs w:val="21"/>
              </w:rPr>
              <w:t>11,0</w:t>
            </w:r>
          </w:p>
        </w:tc>
        <w:tc>
          <w:tcPr>
            <w:tcW w:w="1153" w:type="dxa"/>
            <w:gridSpan w:val="3"/>
          </w:tcPr>
          <w:p w14:paraId="3B792B13" w14:textId="6AEB040C"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29F4683E" w14:textId="77777777" w:rsidTr="00A376D6">
        <w:trPr>
          <w:gridAfter w:val="1"/>
          <w:wAfter w:w="10" w:type="dxa"/>
          <w:trHeight w:val="20"/>
        </w:trPr>
        <w:tc>
          <w:tcPr>
            <w:tcW w:w="534" w:type="dxa"/>
          </w:tcPr>
          <w:p w14:paraId="02192175" w14:textId="5507212A" w:rsidR="00840A4D" w:rsidRPr="00A376D6" w:rsidRDefault="00840A4D" w:rsidP="000D03A0">
            <w:pPr>
              <w:widowControl/>
              <w:jc w:val="both"/>
              <w:rPr>
                <w:sz w:val="21"/>
                <w:szCs w:val="21"/>
              </w:rPr>
            </w:pPr>
            <w:r w:rsidRPr="00A376D6">
              <w:rPr>
                <w:sz w:val="21"/>
                <w:szCs w:val="21"/>
              </w:rPr>
              <w:lastRenderedPageBreak/>
              <w:t>112</w:t>
            </w:r>
          </w:p>
        </w:tc>
        <w:tc>
          <w:tcPr>
            <w:tcW w:w="2126" w:type="dxa"/>
          </w:tcPr>
          <w:p w14:paraId="19252640" w14:textId="6A22B744" w:rsidR="00840A4D" w:rsidRPr="00A376D6" w:rsidRDefault="00840A4D" w:rsidP="000D03A0">
            <w:pPr>
              <w:widowControl/>
              <w:jc w:val="both"/>
              <w:rPr>
                <w:sz w:val="21"/>
                <w:szCs w:val="21"/>
              </w:rPr>
            </w:pPr>
            <w:r w:rsidRPr="00A376D6">
              <w:rPr>
                <w:sz w:val="21"/>
                <w:szCs w:val="21"/>
              </w:rPr>
              <w:t>г. Раменское,</w:t>
            </w:r>
            <w:r w:rsidR="00C37F2B">
              <w:rPr>
                <w:sz w:val="21"/>
                <w:szCs w:val="21"/>
              </w:rPr>
              <w:t xml:space="preserve"> </w:t>
            </w:r>
            <w:r w:rsidRPr="00A376D6">
              <w:rPr>
                <w:sz w:val="21"/>
                <w:szCs w:val="21"/>
              </w:rPr>
              <w:t>проезд Фабричный</w:t>
            </w:r>
          </w:p>
        </w:tc>
        <w:tc>
          <w:tcPr>
            <w:tcW w:w="1182" w:type="dxa"/>
          </w:tcPr>
          <w:p w14:paraId="41392731" w14:textId="71613DBF" w:rsidR="00840A4D" w:rsidRPr="00A376D6" w:rsidRDefault="00840A4D" w:rsidP="000D03A0">
            <w:pPr>
              <w:widowControl/>
              <w:jc w:val="both"/>
              <w:rPr>
                <w:sz w:val="21"/>
                <w:szCs w:val="21"/>
              </w:rPr>
            </w:pPr>
            <w:r w:rsidRPr="00A376D6">
              <w:rPr>
                <w:sz w:val="21"/>
                <w:szCs w:val="21"/>
              </w:rPr>
              <w:t>1,508</w:t>
            </w:r>
          </w:p>
        </w:tc>
        <w:tc>
          <w:tcPr>
            <w:tcW w:w="695" w:type="dxa"/>
          </w:tcPr>
          <w:p w14:paraId="48A14749" w14:textId="3A8AB974" w:rsidR="00840A4D" w:rsidRPr="00A376D6" w:rsidRDefault="00840A4D" w:rsidP="000D03A0">
            <w:pPr>
              <w:widowControl/>
              <w:jc w:val="both"/>
              <w:rPr>
                <w:sz w:val="21"/>
                <w:szCs w:val="21"/>
              </w:rPr>
            </w:pPr>
            <w:r w:rsidRPr="00A376D6">
              <w:rPr>
                <w:sz w:val="21"/>
                <w:szCs w:val="21"/>
              </w:rPr>
              <w:t>МУ</w:t>
            </w:r>
          </w:p>
        </w:tc>
        <w:tc>
          <w:tcPr>
            <w:tcW w:w="822" w:type="dxa"/>
          </w:tcPr>
          <w:p w14:paraId="6E38961B" w14:textId="76F974B9" w:rsidR="00840A4D" w:rsidRPr="00A376D6" w:rsidRDefault="00840A4D" w:rsidP="000D03A0">
            <w:pPr>
              <w:widowControl/>
              <w:jc w:val="both"/>
              <w:rPr>
                <w:sz w:val="21"/>
                <w:szCs w:val="21"/>
              </w:rPr>
            </w:pPr>
            <w:r w:rsidRPr="00A376D6">
              <w:rPr>
                <w:sz w:val="21"/>
                <w:szCs w:val="21"/>
              </w:rPr>
              <w:t>3</w:t>
            </w:r>
          </w:p>
        </w:tc>
        <w:tc>
          <w:tcPr>
            <w:tcW w:w="948" w:type="dxa"/>
          </w:tcPr>
          <w:p w14:paraId="0BE37ACE" w14:textId="5AFFD863" w:rsidR="00840A4D" w:rsidRPr="00A376D6" w:rsidRDefault="00840A4D" w:rsidP="000D03A0">
            <w:pPr>
              <w:widowControl/>
              <w:jc w:val="both"/>
              <w:rPr>
                <w:sz w:val="21"/>
                <w:szCs w:val="21"/>
              </w:rPr>
            </w:pPr>
            <w:r w:rsidRPr="00A376D6">
              <w:rPr>
                <w:sz w:val="21"/>
                <w:szCs w:val="21"/>
              </w:rPr>
              <w:t>-</w:t>
            </w:r>
          </w:p>
        </w:tc>
        <w:tc>
          <w:tcPr>
            <w:tcW w:w="854" w:type="dxa"/>
          </w:tcPr>
          <w:p w14:paraId="30EAE104" w14:textId="241D3F7C" w:rsidR="00840A4D" w:rsidRPr="00A376D6" w:rsidRDefault="00840A4D" w:rsidP="000D03A0">
            <w:pPr>
              <w:widowControl/>
              <w:jc w:val="both"/>
              <w:rPr>
                <w:sz w:val="21"/>
                <w:szCs w:val="21"/>
              </w:rPr>
            </w:pPr>
            <w:r w:rsidRPr="00A376D6">
              <w:rPr>
                <w:sz w:val="21"/>
                <w:szCs w:val="21"/>
              </w:rPr>
              <w:t>-</w:t>
            </w:r>
          </w:p>
        </w:tc>
        <w:tc>
          <w:tcPr>
            <w:tcW w:w="1056" w:type="dxa"/>
            <w:gridSpan w:val="2"/>
          </w:tcPr>
          <w:p w14:paraId="3DC7286D" w14:textId="111932A5" w:rsidR="00840A4D" w:rsidRPr="00A376D6" w:rsidRDefault="00840A4D" w:rsidP="000D03A0">
            <w:pPr>
              <w:widowControl/>
              <w:jc w:val="both"/>
              <w:rPr>
                <w:sz w:val="21"/>
                <w:szCs w:val="21"/>
              </w:rPr>
            </w:pPr>
            <w:r w:rsidRPr="00A376D6">
              <w:rPr>
                <w:sz w:val="21"/>
                <w:szCs w:val="21"/>
              </w:rPr>
              <w:t>10,5</w:t>
            </w:r>
          </w:p>
        </w:tc>
        <w:tc>
          <w:tcPr>
            <w:tcW w:w="1153" w:type="dxa"/>
            <w:gridSpan w:val="3"/>
          </w:tcPr>
          <w:p w14:paraId="1C66AC80" w14:textId="0EB89912"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6DF0C7F" w14:textId="77777777" w:rsidTr="00A376D6">
        <w:trPr>
          <w:gridAfter w:val="1"/>
          <w:wAfter w:w="10" w:type="dxa"/>
          <w:trHeight w:val="20"/>
        </w:trPr>
        <w:tc>
          <w:tcPr>
            <w:tcW w:w="534" w:type="dxa"/>
          </w:tcPr>
          <w:p w14:paraId="204FDFC7" w14:textId="5AD4F2B2" w:rsidR="00840A4D" w:rsidRPr="00A376D6" w:rsidRDefault="00840A4D" w:rsidP="000D03A0">
            <w:pPr>
              <w:widowControl/>
              <w:jc w:val="both"/>
              <w:rPr>
                <w:sz w:val="21"/>
                <w:szCs w:val="21"/>
              </w:rPr>
            </w:pPr>
            <w:r w:rsidRPr="00A376D6">
              <w:rPr>
                <w:sz w:val="21"/>
                <w:szCs w:val="21"/>
              </w:rPr>
              <w:t>113</w:t>
            </w:r>
          </w:p>
        </w:tc>
        <w:tc>
          <w:tcPr>
            <w:tcW w:w="2126" w:type="dxa"/>
          </w:tcPr>
          <w:p w14:paraId="3348932F" w14:textId="61134C3B" w:rsidR="00840A4D" w:rsidRPr="00A376D6" w:rsidRDefault="00840A4D" w:rsidP="000D03A0">
            <w:pPr>
              <w:widowControl/>
              <w:jc w:val="both"/>
              <w:rPr>
                <w:sz w:val="21"/>
                <w:szCs w:val="21"/>
              </w:rPr>
            </w:pPr>
            <w:r w:rsidRPr="00A376D6">
              <w:rPr>
                <w:sz w:val="21"/>
                <w:szCs w:val="21"/>
              </w:rPr>
              <w:t>г. Раменское,</w:t>
            </w:r>
            <w:r w:rsidR="00C37F2B">
              <w:rPr>
                <w:sz w:val="21"/>
                <w:szCs w:val="21"/>
              </w:rPr>
              <w:t xml:space="preserve"> </w:t>
            </w:r>
            <w:r w:rsidRPr="00A376D6">
              <w:rPr>
                <w:sz w:val="21"/>
                <w:szCs w:val="21"/>
              </w:rPr>
              <w:t>ул. Карла Маркса</w:t>
            </w:r>
          </w:p>
        </w:tc>
        <w:tc>
          <w:tcPr>
            <w:tcW w:w="1182" w:type="dxa"/>
          </w:tcPr>
          <w:p w14:paraId="02434D44" w14:textId="6FD3AD26" w:rsidR="00840A4D" w:rsidRPr="00A376D6" w:rsidRDefault="00840A4D" w:rsidP="000D03A0">
            <w:pPr>
              <w:widowControl/>
              <w:jc w:val="both"/>
              <w:rPr>
                <w:sz w:val="21"/>
                <w:szCs w:val="21"/>
              </w:rPr>
            </w:pPr>
            <w:r w:rsidRPr="00A376D6">
              <w:rPr>
                <w:sz w:val="21"/>
                <w:szCs w:val="21"/>
              </w:rPr>
              <w:t>0,731</w:t>
            </w:r>
          </w:p>
        </w:tc>
        <w:tc>
          <w:tcPr>
            <w:tcW w:w="695" w:type="dxa"/>
          </w:tcPr>
          <w:p w14:paraId="6AF7DF59" w14:textId="26A67C2C" w:rsidR="00840A4D" w:rsidRPr="00A376D6" w:rsidRDefault="00840A4D" w:rsidP="000D03A0">
            <w:pPr>
              <w:widowControl/>
              <w:jc w:val="both"/>
              <w:rPr>
                <w:sz w:val="21"/>
                <w:szCs w:val="21"/>
              </w:rPr>
            </w:pPr>
            <w:r w:rsidRPr="00A376D6">
              <w:rPr>
                <w:sz w:val="21"/>
                <w:szCs w:val="21"/>
              </w:rPr>
              <w:t>МУ</w:t>
            </w:r>
          </w:p>
        </w:tc>
        <w:tc>
          <w:tcPr>
            <w:tcW w:w="822" w:type="dxa"/>
          </w:tcPr>
          <w:p w14:paraId="42405BA3" w14:textId="5BF67714" w:rsidR="00840A4D" w:rsidRPr="00A376D6" w:rsidRDefault="00840A4D" w:rsidP="000D03A0">
            <w:pPr>
              <w:widowControl/>
              <w:jc w:val="both"/>
              <w:rPr>
                <w:sz w:val="21"/>
                <w:szCs w:val="21"/>
              </w:rPr>
            </w:pPr>
            <w:r w:rsidRPr="00A376D6">
              <w:rPr>
                <w:sz w:val="21"/>
                <w:szCs w:val="21"/>
              </w:rPr>
              <w:t>4</w:t>
            </w:r>
          </w:p>
        </w:tc>
        <w:tc>
          <w:tcPr>
            <w:tcW w:w="948" w:type="dxa"/>
          </w:tcPr>
          <w:p w14:paraId="3A0841D3" w14:textId="194324F7" w:rsidR="00840A4D" w:rsidRPr="00A376D6" w:rsidRDefault="00840A4D" w:rsidP="000D03A0">
            <w:pPr>
              <w:widowControl/>
              <w:jc w:val="both"/>
              <w:rPr>
                <w:sz w:val="21"/>
                <w:szCs w:val="21"/>
              </w:rPr>
            </w:pPr>
            <w:r w:rsidRPr="00A376D6">
              <w:rPr>
                <w:sz w:val="21"/>
                <w:szCs w:val="21"/>
              </w:rPr>
              <w:t>-</w:t>
            </w:r>
          </w:p>
        </w:tc>
        <w:tc>
          <w:tcPr>
            <w:tcW w:w="854" w:type="dxa"/>
          </w:tcPr>
          <w:p w14:paraId="69D20BAC" w14:textId="3FEDE462" w:rsidR="00840A4D" w:rsidRPr="00A376D6" w:rsidRDefault="00840A4D" w:rsidP="000D03A0">
            <w:pPr>
              <w:widowControl/>
              <w:jc w:val="both"/>
              <w:rPr>
                <w:sz w:val="21"/>
                <w:szCs w:val="21"/>
              </w:rPr>
            </w:pPr>
            <w:r w:rsidRPr="00A376D6">
              <w:rPr>
                <w:sz w:val="21"/>
                <w:szCs w:val="21"/>
              </w:rPr>
              <w:t>-</w:t>
            </w:r>
          </w:p>
        </w:tc>
        <w:tc>
          <w:tcPr>
            <w:tcW w:w="1056" w:type="dxa"/>
            <w:gridSpan w:val="2"/>
          </w:tcPr>
          <w:p w14:paraId="3A16C563" w14:textId="245F5679" w:rsidR="00840A4D" w:rsidRPr="00A376D6" w:rsidRDefault="00840A4D" w:rsidP="000D03A0">
            <w:pPr>
              <w:widowControl/>
              <w:jc w:val="both"/>
              <w:rPr>
                <w:sz w:val="21"/>
                <w:szCs w:val="21"/>
              </w:rPr>
            </w:pPr>
            <w:r w:rsidRPr="00A376D6">
              <w:rPr>
                <w:sz w:val="21"/>
                <w:szCs w:val="21"/>
              </w:rPr>
              <w:t>13,0</w:t>
            </w:r>
          </w:p>
        </w:tc>
        <w:tc>
          <w:tcPr>
            <w:tcW w:w="1153" w:type="dxa"/>
            <w:gridSpan w:val="3"/>
          </w:tcPr>
          <w:p w14:paraId="169F4321" w14:textId="788535BF"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6C6D3CF8" w14:textId="77777777" w:rsidTr="00A376D6">
        <w:trPr>
          <w:gridAfter w:val="1"/>
          <w:wAfter w:w="10" w:type="dxa"/>
          <w:trHeight w:val="20"/>
        </w:trPr>
        <w:tc>
          <w:tcPr>
            <w:tcW w:w="534" w:type="dxa"/>
          </w:tcPr>
          <w:p w14:paraId="65EF5739" w14:textId="296BDFC4" w:rsidR="00840A4D" w:rsidRPr="00A376D6" w:rsidRDefault="00840A4D" w:rsidP="000D03A0">
            <w:pPr>
              <w:widowControl/>
              <w:jc w:val="both"/>
              <w:rPr>
                <w:sz w:val="21"/>
                <w:szCs w:val="21"/>
              </w:rPr>
            </w:pPr>
            <w:r w:rsidRPr="00A376D6">
              <w:rPr>
                <w:sz w:val="21"/>
                <w:szCs w:val="21"/>
              </w:rPr>
              <w:t>114</w:t>
            </w:r>
          </w:p>
        </w:tc>
        <w:tc>
          <w:tcPr>
            <w:tcW w:w="2126" w:type="dxa"/>
          </w:tcPr>
          <w:p w14:paraId="29F225E9" w14:textId="575E72A2" w:rsidR="00840A4D" w:rsidRPr="00A376D6" w:rsidRDefault="00840A4D" w:rsidP="000D03A0">
            <w:pPr>
              <w:widowControl/>
              <w:jc w:val="both"/>
              <w:rPr>
                <w:sz w:val="21"/>
                <w:szCs w:val="21"/>
              </w:rPr>
            </w:pPr>
            <w:r w:rsidRPr="00A376D6">
              <w:rPr>
                <w:sz w:val="21"/>
                <w:szCs w:val="21"/>
              </w:rPr>
              <w:t>г. Раменское,</w:t>
            </w:r>
            <w:r w:rsidR="00C37F2B">
              <w:rPr>
                <w:sz w:val="21"/>
                <w:szCs w:val="21"/>
              </w:rPr>
              <w:t xml:space="preserve"> </w:t>
            </w:r>
            <w:r w:rsidRPr="00A376D6">
              <w:rPr>
                <w:sz w:val="21"/>
                <w:szCs w:val="21"/>
              </w:rPr>
              <w:t>ул. Гурьева</w:t>
            </w:r>
          </w:p>
        </w:tc>
        <w:tc>
          <w:tcPr>
            <w:tcW w:w="1182" w:type="dxa"/>
          </w:tcPr>
          <w:p w14:paraId="49A52D51" w14:textId="46F9D1A3" w:rsidR="00840A4D" w:rsidRPr="00A376D6" w:rsidRDefault="00840A4D" w:rsidP="000D03A0">
            <w:pPr>
              <w:widowControl/>
              <w:jc w:val="both"/>
              <w:rPr>
                <w:sz w:val="21"/>
                <w:szCs w:val="21"/>
              </w:rPr>
            </w:pPr>
            <w:r w:rsidRPr="00A376D6">
              <w:rPr>
                <w:sz w:val="21"/>
                <w:szCs w:val="21"/>
              </w:rPr>
              <w:t>2,193</w:t>
            </w:r>
          </w:p>
        </w:tc>
        <w:tc>
          <w:tcPr>
            <w:tcW w:w="695" w:type="dxa"/>
          </w:tcPr>
          <w:p w14:paraId="60C855D0" w14:textId="78EC2451" w:rsidR="00840A4D" w:rsidRPr="00A376D6" w:rsidRDefault="00840A4D" w:rsidP="000D03A0">
            <w:pPr>
              <w:widowControl/>
              <w:jc w:val="both"/>
              <w:rPr>
                <w:sz w:val="21"/>
                <w:szCs w:val="21"/>
              </w:rPr>
            </w:pPr>
            <w:r w:rsidRPr="00A376D6">
              <w:rPr>
                <w:sz w:val="21"/>
                <w:szCs w:val="21"/>
              </w:rPr>
              <w:t>МУ</w:t>
            </w:r>
          </w:p>
        </w:tc>
        <w:tc>
          <w:tcPr>
            <w:tcW w:w="822" w:type="dxa"/>
          </w:tcPr>
          <w:p w14:paraId="00910128" w14:textId="163A29EB" w:rsidR="00840A4D" w:rsidRPr="00A376D6" w:rsidRDefault="00840A4D" w:rsidP="000D03A0">
            <w:pPr>
              <w:widowControl/>
              <w:jc w:val="both"/>
              <w:rPr>
                <w:sz w:val="21"/>
                <w:szCs w:val="21"/>
              </w:rPr>
            </w:pPr>
            <w:r w:rsidRPr="00A376D6">
              <w:rPr>
                <w:sz w:val="21"/>
                <w:szCs w:val="21"/>
              </w:rPr>
              <w:t>4</w:t>
            </w:r>
          </w:p>
        </w:tc>
        <w:tc>
          <w:tcPr>
            <w:tcW w:w="948" w:type="dxa"/>
          </w:tcPr>
          <w:p w14:paraId="55E600EB" w14:textId="5066E4D3" w:rsidR="00840A4D" w:rsidRPr="00A376D6" w:rsidRDefault="00840A4D" w:rsidP="000D03A0">
            <w:pPr>
              <w:widowControl/>
              <w:jc w:val="both"/>
              <w:rPr>
                <w:sz w:val="21"/>
                <w:szCs w:val="21"/>
              </w:rPr>
            </w:pPr>
            <w:r w:rsidRPr="00A376D6">
              <w:rPr>
                <w:sz w:val="21"/>
                <w:szCs w:val="21"/>
              </w:rPr>
              <w:t>-</w:t>
            </w:r>
          </w:p>
        </w:tc>
        <w:tc>
          <w:tcPr>
            <w:tcW w:w="854" w:type="dxa"/>
          </w:tcPr>
          <w:p w14:paraId="73BE29B6" w14:textId="1665654C" w:rsidR="00840A4D" w:rsidRPr="00A376D6" w:rsidRDefault="00840A4D" w:rsidP="000D03A0">
            <w:pPr>
              <w:widowControl/>
              <w:jc w:val="both"/>
              <w:rPr>
                <w:sz w:val="21"/>
                <w:szCs w:val="21"/>
              </w:rPr>
            </w:pPr>
            <w:r w:rsidRPr="00A376D6">
              <w:rPr>
                <w:sz w:val="21"/>
                <w:szCs w:val="21"/>
              </w:rPr>
              <w:t>-</w:t>
            </w:r>
          </w:p>
        </w:tc>
        <w:tc>
          <w:tcPr>
            <w:tcW w:w="1056" w:type="dxa"/>
            <w:gridSpan w:val="2"/>
          </w:tcPr>
          <w:p w14:paraId="61531776" w14:textId="4AEBC4A3" w:rsidR="00840A4D" w:rsidRPr="00A376D6" w:rsidRDefault="00840A4D" w:rsidP="000D03A0">
            <w:pPr>
              <w:widowControl/>
              <w:jc w:val="both"/>
              <w:rPr>
                <w:sz w:val="21"/>
                <w:szCs w:val="21"/>
              </w:rPr>
            </w:pPr>
            <w:r w:rsidRPr="00A376D6">
              <w:rPr>
                <w:sz w:val="21"/>
                <w:szCs w:val="21"/>
              </w:rPr>
              <w:t>12,0</w:t>
            </w:r>
          </w:p>
        </w:tc>
        <w:tc>
          <w:tcPr>
            <w:tcW w:w="1153" w:type="dxa"/>
            <w:gridSpan w:val="3"/>
          </w:tcPr>
          <w:p w14:paraId="4BB7FCE2" w14:textId="51E38B9D"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05BF7BEA" w14:textId="77777777" w:rsidTr="00A376D6">
        <w:trPr>
          <w:gridAfter w:val="1"/>
          <w:wAfter w:w="10" w:type="dxa"/>
          <w:trHeight w:val="20"/>
        </w:trPr>
        <w:tc>
          <w:tcPr>
            <w:tcW w:w="534" w:type="dxa"/>
          </w:tcPr>
          <w:p w14:paraId="35C8F240" w14:textId="216FDD2E" w:rsidR="00840A4D" w:rsidRPr="00A376D6" w:rsidRDefault="00840A4D" w:rsidP="000D03A0">
            <w:pPr>
              <w:widowControl/>
              <w:jc w:val="both"/>
              <w:rPr>
                <w:sz w:val="21"/>
                <w:szCs w:val="21"/>
              </w:rPr>
            </w:pPr>
            <w:r w:rsidRPr="00A376D6">
              <w:rPr>
                <w:sz w:val="21"/>
                <w:szCs w:val="21"/>
              </w:rPr>
              <w:t>115</w:t>
            </w:r>
          </w:p>
        </w:tc>
        <w:tc>
          <w:tcPr>
            <w:tcW w:w="2126" w:type="dxa"/>
          </w:tcPr>
          <w:p w14:paraId="79025A56" w14:textId="5C9B6FA0" w:rsidR="00840A4D" w:rsidRPr="00A376D6" w:rsidRDefault="00840A4D" w:rsidP="000D03A0">
            <w:pPr>
              <w:widowControl/>
              <w:jc w:val="both"/>
              <w:rPr>
                <w:sz w:val="21"/>
                <w:szCs w:val="21"/>
              </w:rPr>
            </w:pPr>
            <w:r w:rsidRPr="00A376D6">
              <w:rPr>
                <w:sz w:val="21"/>
                <w:szCs w:val="21"/>
              </w:rPr>
              <w:t>г. Раменское,</w:t>
            </w:r>
            <w:r w:rsidR="00C37F2B">
              <w:rPr>
                <w:sz w:val="21"/>
                <w:szCs w:val="21"/>
              </w:rPr>
              <w:t xml:space="preserve"> </w:t>
            </w:r>
            <w:r w:rsidRPr="00A376D6">
              <w:rPr>
                <w:sz w:val="21"/>
                <w:szCs w:val="21"/>
              </w:rPr>
              <w:t>ул. Михалевича</w:t>
            </w:r>
          </w:p>
        </w:tc>
        <w:tc>
          <w:tcPr>
            <w:tcW w:w="1182" w:type="dxa"/>
          </w:tcPr>
          <w:p w14:paraId="6A509451" w14:textId="152CCFB0" w:rsidR="00840A4D" w:rsidRPr="00A376D6" w:rsidRDefault="00840A4D" w:rsidP="000D03A0">
            <w:pPr>
              <w:widowControl/>
              <w:jc w:val="both"/>
              <w:rPr>
                <w:sz w:val="21"/>
                <w:szCs w:val="21"/>
              </w:rPr>
            </w:pPr>
            <w:r w:rsidRPr="00A376D6">
              <w:rPr>
                <w:sz w:val="21"/>
                <w:szCs w:val="21"/>
              </w:rPr>
              <w:t>3,490</w:t>
            </w:r>
          </w:p>
        </w:tc>
        <w:tc>
          <w:tcPr>
            <w:tcW w:w="695" w:type="dxa"/>
          </w:tcPr>
          <w:p w14:paraId="3056EA07" w14:textId="732853AC" w:rsidR="00840A4D" w:rsidRPr="00A376D6" w:rsidRDefault="00840A4D" w:rsidP="000D03A0">
            <w:pPr>
              <w:widowControl/>
              <w:jc w:val="both"/>
              <w:rPr>
                <w:sz w:val="21"/>
                <w:szCs w:val="21"/>
              </w:rPr>
            </w:pPr>
            <w:r w:rsidRPr="00A376D6">
              <w:rPr>
                <w:sz w:val="21"/>
                <w:szCs w:val="21"/>
              </w:rPr>
              <w:t>МУ</w:t>
            </w:r>
          </w:p>
        </w:tc>
        <w:tc>
          <w:tcPr>
            <w:tcW w:w="822" w:type="dxa"/>
          </w:tcPr>
          <w:p w14:paraId="115CD906" w14:textId="6D1EEB49" w:rsidR="00840A4D" w:rsidRPr="00A376D6" w:rsidRDefault="00840A4D" w:rsidP="000D03A0">
            <w:pPr>
              <w:widowControl/>
              <w:jc w:val="both"/>
              <w:rPr>
                <w:sz w:val="21"/>
                <w:szCs w:val="21"/>
              </w:rPr>
            </w:pPr>
            <w:r w:rsidRPr="00A376D6">
              <w:rPr>
                <w:sz w:val="21"/>
                <w:szCs w:val="21"/>
              </w:rPr>
              <w:t>4</w:t>
            </w:r>
          </w:p>
        </w:tc>
        <w:tc>
          <w:tcPr>
            <w:tcW w:w="948" w:type="dxa"/>
          </w:tcPr>
          <w:p w14:paraId="31FE83C9" w14:textId="56354ED2" w:rsidR="00840A4D" w:rsidRPr="00A376D6" w:rsidRDefault="00840A4D" w:rsidP="000D03A0">
            <w:pPr>
              <w:widowControl/>
              <w:jc w:val="both"/>
              <w:rPr>
                <w:sz w:val="21"/>
                <w:szCs w:val="21"/>
              </w:rPr>
            </w:pPr>
            <w:r w:rsidRPr="00A376D6">
              <w:rPr>
                <w:sz w:val="21"/>
                <w:szCs w:val="21"/>
              </w:rPr>
              <w:t>-</w:t>
            </w:r>
          </w:p>
        </w:tc>
        <w:tc>
          <w:tcPr>
            <w:tcW w:w="854" w:type="dxa"/>
          </w:tcPr>
          <w:p w14:paraId="0C12903D" w14:textId="561DBF81" w:rsidR="00840A4D" w:rsidRPr="00A376D6" w:rsidRDefault="00840A4D" w:rsidP="000D03A0">
            <w:pPr>
              <w:widowControl/>
              <w:jc w:val="both"/>
              <w:rPr>
                <w:sz w:val="21"/>
                <w:szCs w:val="21"/>
              </w:rPr>
            </w:pPr>
            <w:r w:rsidRPr="00A376D6">
              <w:rPr>
                <w:sz w:val="21"/>
                <w:szCs w:val="21"/>
              </w:rPr>
              <w:t>-</w:t>
            </w:r>
          </w:p>
        </w:tc>
        <w:tc>
          <w:tcPr>
            <w:tcW w:w="1056" w:type="dxa"/>
            <w:gridSpan w:val="2"/>
          </w:tcPr>
          <w:p w14:paraId="3F341BF3" w14:textId="4E48A34F" w:rsidR="00840A4D" w:rsidRPr="00A376D6" w:rsidRDefault="00840A4D" w:rsidP="000D03A0">
            <w:pPr>
              <w:widowControl/>
              <w:jc w:val="both"/>
              <w:rPr>
                <w:sz w:val="21"/>
                <w:szCs w:val="21"/>
              </w:rPr>
            </w:pPr>
            <w:r w:rsidRPr="00A376D6">
              <w:rPr>
                <w:sz w:val="21"/>
                <w:szCs w:val="21"/>
              </w:rPr>
              <w:t>15,0</w:t>
            </w:r>
          </w:p>
        </w:tc>
        <w:tc>
          <w:tcPr>
            <w:tcW w:w="1153" w:type="dxa"/>
            <w:gridSpan w:val="3"/>
          </w:tcPr>
          <w:p w14:paraId="4D20FE10" w14:textId="53ADF9AC"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5B583179" w14:textId="77777777" w:rsidTr="00A376D6">
        <w:trPr>
          <w:gridAfter w:val="1"/>
          <w:wAfter w:w="10" w:type="dxa"/>
          <w:trHeight w:val="20"/>
        </w:trPr>
        <w:tc>
          <w:tcPr>
            <w:tcW w:w="534" w:type="dxa"/>
          </w:tcPr>
          <w:p w14:paraId="1E017A28" w14:textId="77777777" w:rsidR="00840A4D" w:rsidRPr="00A376D6" w:rsidRDefault="00840A4D" w:rsidP="000D03A0">
            <w:pPr>
              <w:widowControl/>
              <w:jc w:val="both"/>
              <w:rPr>
                <w:sz w:val="21"/>
                <w:szCs w:val="21"/>
              </w:rPr>
            </w:pPr>
          </w:p>
        </w:tc>
        <w:tc>
          <w:tcPr>
            <w:tcW w:w="2126" w:type="dxa"/>
          </w:tcPr>
          <w:p w14:paraId="39B80236" w14:textId="54500B82" w:rsidR="00840A4D" w:rsidRPr="00A376D6" w:rsidRDefault="00840A4D" w:rsidP="000D03A0">
            <w:pPr>
              <w:widowControl/>
              <w:jc w:val="both"/>
              <w:rPr>
                <w:sz w:val="21"/>
                <w:szCs w:val="21"/>
              </w:rPr>
            </w:pPr>
            <w:r w:rsidRPr="00A376D6">
              <w:rPr>
                <w:sz w:val="21"/>
                <w:szCs w:val="21"/>
              </w:rPr>
              <w:t>Итого:</w:t>
            </w:r>
          </w:p>
        </w:tc>
        <w:tc>
          <w:tcPr>
            <w:tcW w:w="4501" w:type="dxa"/>
            <w:gridSpan w:val="5"/>
          </w:tcPr>
          <w:p w14:paraId="63399580" w14:textId="1DD653C5" w:rsidR="00840A4D" w:rsidRPr="00A376D6" w:rsidRDefault="00840A4D" w:rsidP="000D03A0">
            <w:pPr>
              <w:widowControl/>
              <w:jc w:val="both"/>
              <w:rPr>
                <w:sz w:val="21"/>
                <w:szCs w:val="21"/>
              </w:rPr>
            </w:pPr>
            <w:r w:rsidRPr="00A376D6">
              <w:rPr>
                <w:sz w:val="21"/>
                <w:szCs w:val="21"/>
              </w:rPr>
              <w:t>22,84</w:t>
            </w:r>
          </w:p>
        </w:tc>
        <w:tc>
          <w:tcPr>
            <w:tcW w:w="1056" w:type="dxa"/>
            <w:gridSpan w:val="2"/>
          </w:tcPr>
          <w:p w14:paraId="33293F12" w14:textId="77777777" w:rsidR="00840A4D" w:rsidRPr="00A376D6" w:rsidRDefault="00840A4D" w:rsidP="000D03A0">
            <w:pPr>
              <w:widowControl/>
              <w:jc w:val="both"/>
              <w:rPr>
                <w:sz w:val="21"/>
                <w:szCs w:val="21"/>
              </w:rPr>
            </w:pPr>
          </w:p>
        </w:tc>
        <w:tc>
          <w:tcPr>
            <w:tcW w:w="1153" w:type="dxa"/>
            <w:gridSpan w:val="3"/>
          </w:tcPr>
          <w:p w14:paraId="50655AC6" w14:textId="77777777" w:rsidR="00840A4D" w:rsidRPr="00A376D6" w:rsidRDefault="00840A4D" w:rsidP="000D03A0">
            <w:pPr>
              <w:widowControl/>
              <w:jc w:val="both"/>
              <w:rPr>
                <w:sz w:val="21"/>
                <w:szCs w:val="21"/>
              </w:rPr>
            </w:pPr>
          </w:p>
        </w:tc>
      </w:tr>
      <w:tr w:rsidR="00A91654" w:rsidRPr="00A376D6" w14:paraId="62544E3E" w14:textId="77777777" w:rsidTr="00A376D6">
        <w:trPr>
          <w:trHeight w:val="20"/>
        </w:trPr>
        <w:tc>
          <w:tcPr>
            <w:tcW w:w="534" w:type="dxa"/>
          </w:tcPr>
          <w:p w14:paraId="616EDD1A" w14:textId="77777777" w:rsidR="00840A4D" w:rsidRPr="00A376D6" w:rsidRDefault="00840A4D" w:rsidP="000D03A0">
            <w:pPr>
              <w:widowControl/>
              <w:jc w:val="both"/>
              <w:rPr>
                <w:sz w:val="21"/>
                <w:szCs w:val="21"/>
              </w:rPr>
            </w:pPr>
          </w:p>
        </w:tc>
        <w:tc>
          <w:tcPr>
            <w:tcW w:w="7165" w:type="dxa"/>
            <w:gridSpan w:val="7"/>
          </w:tcPr>
          <w:p w14:paraId="752508BB" w14:textId="4258625D" w:rsidR="00840A4D" w:rsidRPr="00A376D6" w:rsidRDefault="00840A4D" w:rsidP="000D03A0">
            <w:pPr>
              <w:widowControl/>
              <w:jc w:val="both"/>
              <w:rPr>
                <w:sz w:val="21"/>
                <w:szCs w:val="21"/>
              </w:rPr>
            </w:pPr>
            <w:r w:rsidRPr="00A376D6">
              <w:rPr>
                <w:sz w:val="21"/>
                <w:szCs w:val="21"/>
              </w:rPr>
              <w:t>Магистральные улицы районного значения</w:t>
            </w:r>
          </w:p>
        </w:tc>
        <w:tc>
          <w:tcPr>
            <w:tcW w:w="1324" w:type="dxa"/>
            <w:gridSpan w:val="2"/>
          </w:tcPr>
          <w:p w14:paraId="28CCE96B" w14:textId="77777777" w:rsidR="00840A4D" w:rsidRPr="00A376D6" w:rsidRDefault="00840A4D" w:rsidP="000D03A0">
            <w:pPr>
              <w:widowControl/>
              <w:jc w:val="both"/>
              <w:rPr>
                <w:sz w:val="21"/>
                <w:szCs w:val="21"/>
              </w:rPr>
            </w:pPr>
          </w:p>
        </w:tc>
        <w:tc>
          <w:tcPr>
            <w:tcW w:w="357" w:type="dxa"/>
            <w:gridSpan w:val="3"/>
          </w:tcPr>
          <w:p w14:paraId="58236E88" w14:textId="77777777" w:rsidR="00840A4D" w:rsidRPr="00A376D6" w:rsidRDefault="00840A4D" w:rsidP="000D03A0">
            <w:pPr>
              <w:widowControl/>
              <w:jc w:val="both"/>
              <w:rPr>
                <w:sz w:val="21"/>
                <w:szCs w:val="21"/>
              </w:rPr>
            </w:pPr>
          </w:p>
        </w:tc>
      </w:tr>
      <w:tr w:rsidR="00A91654" w:rsidRPr="00A376D6" w14:paraId="2B92AF6C" w14:textId="77777777" w:rsidTr="00A376D6">
        <w:trPr>
          <w:gridAfter w:val="1"/>
          <w:wAfter w:w="10" w:type="dxa"/>
          <w:trHeight w:val="20"/>
        </w:trPr>
        <w:tc>
          <w:tcPr>
            <w:tcW w:w="534" w:type="dxa"/>
          </w:tcPr>
          <w:p w14:paraId="574A7D82" w14:textId="53C273A8" w:rsidR="00840A4D" w:rsidRPr="00A376D6" w:rsidRDefault="00840A4D" w:rsidP="000D03A0">
            <w:pPr>
              <w:widowControl/>
              <w:jc w:val="both"/>
              <w:rPr>
                <w:sz w:val="21"/>
                <w:szCs w:val="21"/>
              </w:rPr>
            </w:pPr>
            <w:r w:rsidRPr="00A376D6">
              <w:rPr>
                <w:sz w:val="21"/>
                <w:szCs w:val="21"/>
              </w:rPr>
              <w:t>116</w:t>
            </w:r>
          </w:p>
        </w:tc>
        <w:tc>
          <w:tcPr>
            <w:tcW w:w="2126" w:type="dxa"/>
          </w:tcPr>
          <w:p w14:paraId="5FBDCE06" w14:textId="39264947" w:rsidR="00840A4D" w:rsidRPr="00A376D6" w:rsidRDefault="00840A4D" w:rsidP="000D03A0">
            <w:pPr>
              <w:widowControl/>
              <w:jc w:val="both"/>
              <w:rPr>
                <w:sz w:val="21"/>
                <w:szCs w:val="21"/>
              </w:rPr>
            </w:pPr>
            <w:r w:rsidRPr="00A376D6">
              <w:rPr>
                <w:sz w:val="21"/>
                <w:szCs w:val="21"/>
              </w:rPr>
              <w:t>г. Раменское,</w:t>
            </w:r>
            <w:r w:rsidR="00C37F2B">
              <w:rPr>
                <w:sz w:val="21"/>
                <w:szCs w:val="21"/>
              </w:rPr>
              <w:t xml:space="preserve"> </w:t>
            </w:r>
            <w:r w:rsidRPr="00A376D6">
              <w:rPr>
                <w:sz w:val="21"/>
                <w:szCs w:val="21"/>
              </w:rPr>
              <w:t>ул. Левашова</w:t>
            </w:r>
          </w:p>
        </w:tc>
        <w:tc>
          <w:tcPr>
            <w:tcW w:w="1182" w:type="dxa"/>
          </w:tcPr>
          <w:p w14:paraId="0F95A84E" w14:textId="403E6A1A" w:rsidR="00840A4D" w:rsidRPr="00A376D6" w:rsidRDefault="00840A4D" w:rsidP="000D03A0">
            <w:pPr>
              <w:widowControl/>
              <w:jc w:val="both"/>
              <w:rPr>
                <w:sz w:val="21"/>
                <w:szCs w:val="21"/>
              </w:rPr>
            </w:pPr>
            <w:r w:rsidRPr="00A376D6">
              <w:rPr>
                <w:sz w:val="21"/>
                <w:szCs w:val="21"/>
              </w:rPr>
              <w:t>0,613</w:t>
            </w:r>
          </w:p>
        </w:tc>
        <w:tc>
          <w:tcPr>
            <w:tcW w:w="695" w:type="dxa"/>
          </w:tcPr>
          <w:p w14:paraId="7B666FEE" w14:textId="3579391E" w:rsidR="00840A4D" w:rsidRPr="00A376D6" w:rsidRDefault="00840A4D" w:rsidP="000D03A0">
            <w:pPr>
              <w:widowControl/>
              <w:jc w:val="both"/>
              <w:rPr>
                <w:sz w:val="21"/>
                <w:szCs w:val="21"/>
              </w:rPr>
            </w:pPr>
            <w:r w:rsidRPr="00A376D6">
              <w:rPr>
                <w:sz w:val="21"/>
                <w:szCs w:val="21"/>
              </w:rPr>
              <w:t>МУ</w:t>
            </w:r>
          </w:p>
        </w:tc>
        <w:tc>
          <w:tcPr>
            <w:tcW w:w="822" w:type="dxa"/>
          </w:tcPr>
          <w:p w14:paraId="23E0F520" w14:textId="06910D4B" w:rsidR="00840A4D" w:rsidRPr="00A376D6" w:rsidRDefault="00840A4D" w:rsidP="000D03A0">
            <w:pPr>
              <w:widowControl/>
              <w:jc w:val="both"/>
              <w:rPr>
                <w:sz w:val="21"/>
                <w:szCs w:val="21"/>
              </w:rPr>
            </w:pPr>
            <w:r w:rsidRPr="00A376D6">
              <w:rPr>
                <w:sz w:val="21"/>
                <w:szCs w:val="21"/>
              </w:rPr>
              <w:t>2</w:t>
            </w:r>
          </w:p>
        </w:tc>
        <w:tc>
          <w:tcPr>
            <w:tcW w:w="948" w:type="dxa"/>
          </w:tcPr>
          <w:p w14:paraId="08288340" w14:textId="05B79E1D" w:rsidR="00840A4D" w:rsidRPr="00A376D6" w:rsidRDefault="00840A4D" w:rsidP="000D03A0">
            <w:pPr>
              <w:widowControl/>
              <w:jc w:val="both"/>
              <w:rPr>
                <w:sz w:val="21"/>
                <w:szCs w:val="21"/>
              </w:rPr>
            </w:pPr>
            <w:r w:rsidRPr="00A376D6">
              <w:rPr>
                <w:sz w:val="21"/>
                <w:szCs w:val="21"/>
              </w:rPr>
              <w:t>-</w:t>
            </w:r>
          </w:p>
        </w:tc>
        <w:tc>
          <w:tcPr>
            <w:tcW w:w="854" w:type="dxa"/>
          </w:tcPr>
          <w:p w14:paraId="153FF1B0" w14:textId="703963EC" w:rsidR="00840A4D" w:rsidRPr="00A376D6" w:rsidRDefault="00840A4D" w:rsidP="000D03A0">
            <w:pPr>
              <w:widowControl/>
              <w:jc w:val="both"/>
              <w:rPr>
                <w:sz w:val="21"/>
                <w:szCs w:val="21"/>
              </w:rPr>
            </w:pPr>
            <w:r w:rsidRPr="00A376D6">
              <w:rPr>
                <w:sz w:val="21"/>
                <w:szCs w:val="21"/>
              </w:rPr>
              <w:t>-</w:t>
            </w:r>
          </w:p>
        </w:tc>
        <w:tc>
          <w:tcPr>
            <w:tcW w:w="1056" w:type="dxa"/>
            <w:gridSpan w:val="2"/>
          </w:tcPr>
          <w:p w14:paraId="5127B2B2" w14:textId="64BB4713" w:rsidR="00840A4D" w:rsidRPr="00A376D6" w:rsidRDefault="00840A4D" w:rsidP="000D03A0">
            <w:pPr>
              <w:widowControl/>
              <w:jc w:val="both"/>
              <w:rPr>
                <w:sz w:val="21"/>
                <w:szCs w:val="21"/>
              </w:rPr>
            </w:pPr>
            <w:r w:rsidRPr="00A376D6">
              <w:rPr>
                <w:sz w:val="21"/>
                <w:szCs w:val="21"/>
              </w:rPr>
              <w:t>12,0</w:t>
            </w:r>
          </w:p>
        </w:tc>
        <w:tc>
          <w:tcPr>
            <w:tcW w:w="1153" w:type="dxa"/>
            <w:gridSpan w:val="3"/>
          </w:tcPr>
          <w:p w14:paraId="7AFF349F" w14:textId="7FA284EE"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27BF88E8" w14:textId="77777777" w:rsidTr="00A376D6">
        <w:trPr>
          <w:gridAfter w:val="1"/>
          <w:wAfter w:w="10" w:type="dxa"/>
          <w:trHeight w:val="20"/>
        </w:trPr>
        <w:tc>
          <w:tcPr>
            <w:tcW w:w="534" w:type="dxa"/>
          </w:tcPr>
          <w:p w14:paraId="35609F39" w14:textId="18D2A748" w:rsidR="00840A4D" w:rsidRPr="00A376D6" w:rsidRDefault="00840A4D" w:rsidP="000D03A0">
            <w:pPr>
              <w:widowControl/>
              <w:jc w:val="both"/>
              <w:rPr>
                <w:sz w:val="21"/>
                <w:szCs w:val="21"/>
              </w:rPr>
            </w:pPr>
            <w:r w:rsidRPr="00A376D6">
              <w:rPr>
                <w:sz w:val="21"/>
                <w:szCs w:val="21"/>
              </w:rPr>
              <w:t>117</w:t>
            </w:r>
          </w:p>
        </w:tc>
        <w:tc>
          <w:tcPr>
            <w:tcW w:w="2126" w:type="dxa"/>
          </w:tcPr>
          <w:p w14:paraId="56C91124" w14:textId="646842B5" w:rsidR="00840A4D" w:rsidRPr="00A376D6" w:rsidRDefault="00840A4D" w:rsidP="000D03A0">
            <w:pPr>
              <w:widowControl/>
              <w:jc w:val="both"/>
              <w:rPr>
                <w:sz w:val="21"/>
                <w:szCs w:val="21"/>
              </w:rPr>
            </w:pPr>
            <w:r w:rsidRPr="00A376D6">
              <w:rPr>
                <w:sz w:val="21"/>
                <w:szCs w:val="21"/>
              </w:rPr>
              <w:t>г. Раменское,</w:t>
            </w:r>
          </w:p>
          <w:p w14:paraId="7AA37E32" w14:textId="0ED3F385" w:rsidR="00840A4D" w:rsidRPr="00A376D6" w:rsidRDefault="00840A4D" w:rsidP="000D03A0">
            <w:pPr>
              <w:widowControl/>
              <w:jc w:val="both"/>
              <w:rPr>
                <w:sz w:val="21"/>
                <w:szCs w:val="21"/>
              </w:rPr>
            </w:pPr>
            <w:r w:rsidRPr="00A376D6">
              <w:rPr>
                <w:sz w:val="21"/>
                <w:szCs w:val="21"/>
              </w:rPr>
              <w:t>Народное имение</w:t>
            </w:r>
          </w:p>
        </w:tc>
        <w:tc>
          <w:tcPr>
            <w:tcW w:w="1182" w:type="dxa"/>
          </w:tcPr>
          <w:p w14:paraId="6D2D487C" w14:textId="74320004" w:rsidR="00840A4D" w:rsidRPr="00A376D6" w:rsidRDefault="00840A4D" w:rsidP="000D03A0">
            <w:pPr>
              <w:widowControl/>
              <w:jc w:val="both"/>
              <w:rPr>
                <w:sz w:val="21"/>
                <w:szCs w:val="21"/>
              </w:rPr>
            </w:pPr>
            <w:r w:rsidRPr="00A376D6">
              <w:rPr>
                <w:sz w:val="21"/>
                <w:szCs w:val="21"/>
              </w:rPr>
              <w:t>2,113</w:t>
            </w:r>
          </w:p>
        </w:tc>
        <w:tc>
          <w:tcPr>
            <w:tcW w:w="695" w:type="dxa"/>
          </w:tcPr>
          <w:p w14:paraId="7D42B4DB" w14:textId="3D379D54" w:rsidR="00840A4D" w:rsidRPr="00A376D6" w:rsidRDefault="00840A4D" w:rsidP="000D03A0">
            <w:pPr>
              <w:widowControl/>
              <w:jc w:val="both"/>
              <w:rPr>
                <w:sz w:val="21"/>
                <w:szCs w:val="21"/>
              </w:rPr>
            </w:pPr>
            <w:r w:rsidRPr="00A376D6">
              <w:rPr>
                <w:sz w:val="21"/>
                <w:szCs w:val="21"/>
              </w:rPr>
              <w:t>МУ</w:t>
            </w:r>
          </w:p>
        </w:tc>
        <w:tc>
          <w:tcPr>
            <w:tcW w:w="822" w:type="dxa"/>
          </w:tcPr>
          <w:p w14:paraId="0321207C" w14:textId="199B6D5E" w:rsidR="00840A4D" w:rsidRPr="00A376D6" w:rsidRDefault="00840A4D" w:rsidP="000D03A0">
            <w:pPr>
              <w:widowControl/>
              <w:jc w:val="both"/>
              <w:rPr>
                <w:sz w:val="21"/>
                <w:szCs w:val="21"/>
              </w:rPr>
            </w:pPr>
            <w:r w:rsidRPr="00A376D6">
              <w:rPr>
                <w:sz w:val="21"/>
                <w:szCs w:val="21"/>
              </w:rPr>
              <w:t>2</w:t>
            </w:r>
          </w:p>
        </w:tc>
        <w:tc>
          <w:tcPr>
            <w:tcW w:w="948" w:type="dxa"/>
          </w:tcPr>
          <w:p w14:paraId="28E7F051" w14:textId="7ABF7E6B" w:rsidR="00840A4D" w:rsidRPr="00A376D6" w:rsidRDefault="00840A4D" w:rsidP="000D03A0">
            <w:pPr>
              <w:widowControl/>
              <w:jc w:val="both"/>
              <w:rPr>
                <w:sz w:val="21"/>
                <w:szCs w:val="21"/>
              </w:rPr>
            </w:pPr>
            <w:r w:rsidRPr="00A376D6">
              <w:rPr>
                <w:sz w:val="21"/>
                <w:szCs w:val="21"/>
              </w:rPr>
              <w:t>-</w:t>
            </w:r>
          </w:p>
        </w:tc>
        <w:tc>
          <w:tcPr>
            <w:tcW w:w="854" w:type="dxa"/>
          </w:tcPr>
          <w:p w14:paraId="64FB20E7" w14:textId="1F61D5D2" w:rsidR="00840A4D" w:rsidRPr="00A376D6" w:rsidRDefault="00840A4D" w:rsidP="000D03A0">
            <w:pPr>
              <w:widowControl/>
              <w:jc w:val="both"/>
              <w:rPr>
                <w:sz w:val="21"/>
                <w:szCs w:val="21"/>
              </w:rPr>
            </w:pPr>
            <w:r w:rsidRPr="00A376D6">
              <w:rPr>
                <w:sz w:val="21"/>
                <w:szCs w:val="21"/>
              </w:rPr>
              <w:t>-</w:t>
            </w:r>
          </w:p>
        </w:tc>
        <w:tc>
          <w:tcPr>
            <w:tcW w:w="1056" w:type="dxa"/>
            <w:gridSpan w:val="2"/>
          </w:tcPr>
          <w:p w14:paraId="112A27B8" w14:textId="07549203" w:rsidR="00840A4D" w:rsidRPr="00A376D6" w:rsidRDefault="00840A4D" w:rsidP="000D03A0">
            <w:pPr>
              <w:widowControl/>
              <w:jc w:val="both"/>
              <w:rPr>
                <w:sz w:val="21"/>
                <w:szCs w:val="21"/>
              </w:rPr>
            </w:pPr>
            <w:r w:rsidRPr="00A376D6">
              <w:rPr>
                <w:sz w:val="21"/>
                <w:szCs w:val="21"/>
              </w:rPr>
              <w:t>7,0 – 17,8</w:t>
            </w:r>
          </w:p>
        </w:tc>
        <w:tc>
          <w:tcPr>
            <w:tcW w:w="1153" w:type="dxa"/>
            <w:gridSpan w:val="3"/>
          </w:tcPr>
          <w:p w14:paraId="1942839B" w14:textId="527243D2"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434C985F" w14:textId="77777777" w:rsidTr="00A376D6">
        <w:trPr>
          <w:gridAfter w:val="1"/>
          <w:wAfter w:w="10" w:type="dxa"/>
          <w:trHeight w:val="20"/>
        </w:trPr>
        <w:tc>
          <w:tcPr>
            <w:tcW w:w="534" w:type="dxa"/>
          </w:tcPr>
          <w:p w14:paraId="79F3FD93" w14:textId="77777777" w:rsidR="00840A4D" w:rsidRPr="00A376D6" w:rsidRDefault="00840A4D" w:rsidP="000D03A0">
            <w:pPr>
              <w:widowControl/>
              <w:jc w:val="both"/>
              <w:rPr>
                <w:sz w:val="21"/>
                <w:szCs w:val="21"/>
              </w:rPr>
            </w:pPr>
          </w:p>
        </w:tc>
        <w:tc>
          <w:tcPr>
            <w:tcW w:w="2126" w:type="dxa"/>
          </w:tcPr>
          <w:p w14:paraId="2053F3AE" w14:textId="04A0BB1D" w:rsidR="00840A4D" w:rsidRPr="00A376D6" w:rsidRDefault="00840A4D" w:rsidP="000D03A0">
            <w:pPr>
              <w:widowControl/>
              <w:jc w:val="both"/>
              <w:rPr>
                <w:sz w:val="21"/>
                <w:szCs w:val="21"/>
              </w:rPr>
            </w:pPr>
            <w:r w:rsidRPr="00A376D6">
              <w:rPr>
                <w:sz w:val="21"/>
                <w:szCs w:val="21"/>
              </w:rPr>
              <w:t>Итого:</w:t>
            </w:r>
          </w:p>
        </w:tc>
        <w:tc>
          <w:tcPr>
            <w:tcW w:w="4501" w:type="dxa"/>
            <w:gridSpan w:val="5"/>
          </w:tcPr>
          <w:p w14:paraId="4FB816AD" w14:textId="253709A0" w:rsidR="00840A4D" w:rsidRPr="00A376D6" w:rsidRDefault="00840A4D" w:rsidP="000D03A0">
            <w:pPr>
              <w:widowControl/>
              <w:jc w:val="both"/>
              <w:rPr>
                <w:sz w:val="21"/>
                <w:szCs w:val="21"/>
              </w:rPr>
            </w:pPr>
            <w:r w:rsidRPr="00A376D6">
              <w:rPr>
                <w:sz w:val="21"/>
                <w:szCs w:val="21"/>
              </w:rPr>
              <w:t>2,73</w:t>
            </w:r>
          </w:p>
        </w:tc>
        <w:tc>
          <w:tcPr>
            <w:tcW w:w="1056" w:type="dxa"/>
            <w:gridSpan w:val="2"/>
          </w:tcPr>
          <w:p w14:paraId="644ADB17" w14:textId="77777777" w:rsidR="00840A4D" w:rsidRPr="00A376D6" w:rsidRDefault="00840A4D" w:rsidP="000D03A0">
            <w:pPr>
              <w:widowControl/>
              <w:jc w:val="both"/>
              <w:rPr>
                <w:sz w:val="21"/>
                <w:szCs w:val="21"/>
              </w:rPr>
            </w:pPr>
          </w:p>
        </w:tc>
        <w:tc>
          <w:tcPr>
            <w:tcW w:w="1153" w:type="dxa"/>
            <w:gridSpan w:val="3"/>
          </w:tcPr>
          <w:p w14:paraId="26C3DEF1" w14:textId="77777777" w:rsidR="00840A4D" w:rsidRPr="00A376D6" w:rsidRDefault="00840A4D" w:rsidP="000D03A0">
            <w:pPr>
              <w:widowControl/>
              <w:jc w:val="both"/>
              <w:rPr>
                <w:sz w:val="21"/>
                <w:szCs w:val="21"/>
              </w:rPr>
            </w:pPr>
          </w:p>
        </w:tc>
      </w:tr>
      <w:tr w:rsidR="00A376D6" w:rsidRPr="00A376D6" w14:paraId="36A06BA2" w14:textId="77777777" w:rsidTr="00D966F1">
        <w:trPr>
          <w:trHeight w:val="20"/>
        </w:trPr>
        <w:tc>
          <w:tcPr>
            <w:tcW w:w="9380" w:type="dxa"/>
            <w:gridSpan w:val="13"/>
          </w:tcPr>
          <w:p w14:paraId="67A16B5B" w14:textId="4357B91C" w:rsidR="00A376D6" w:rsidRPr="00A376D6" w:rsidRDefault="00A376D6" w:rsidP="000D03A0">
            <w:pPr>
              <w:widowControl/>
              <w:jc w:val="both"/>
              <w:rPr>
                <w:sz w:val="21"/>
                <w:szCs w:val="21"/>
              </w:rPr>
            </w:pPr>
            <w:r w:rsidRPr="00A376D6">
              <w:rPr>
                <w:sz w:val="21"/>
                <w:szCs w:val="21"/>
              </w:rPr>
              <w:t>Улицы в жилой застройке</w:t>
            </w:r>
          </w:p>
        </w:tc>
      </w:tr>
      <w:tr w:rsidR="00A91654" w:rsidRPr="00A376D6" w14:paraId="219FA1AB" w14:textId="77777777" w:rsidTr="00A376D6">
        <w:trPr>
          <w:gridAfter w:val="1"/>
          <w:wAfter w:w="10" w:type="dxa"/>
          <w:trHeight w:val="20"/>
        </w:trPr>
        <w:tc>
          <w:tcPr>
            <w:tcW w:w="534" w:type="dxa"/>
          </w:tcPr>
          <w:p w14:paraId="434DFD11" w14:textId="4B78FA8B" w:rsidR="00840A4D" w:rsidRPr="00A376D6" w:rsidRDefault="00840A4D" w:rsidP="000D03A0">
            <w:pPr>
              <w:widowControl/>
              <w:jc w:val="both"/>
              <w:rPr>
                <w:sz w:val="21"/>
                <w:szCs w:val="21"/>
              </w:rPr>
            </w:pPr>
            <w:r w:rsidRPr="00A376D6">
              <w:rPr>
                <w:sz w:val="21"/>
                <w:szCs w:val="21"/>
              </w:rPr>
              <w:t>118</w:t>
            </w:r>
          </w:p>
        </w:tc>
        <w:tc>
          <w:tcPr>
            <w:tcW w:w="2126" w:type="dxa"/>
          </w:tcPr>
          <w:p w14:paraId="21F25F80" w14:textId="11CDA381" w:rsidR="00840A4D" w:rsidRPr="00A376D6" w:rsidRDefault="00840A4D" w:rsidP="000D03A0">
            <w:pPr>
              <w:widowControl/>
              <w:jc w:val="both"/>
              <w:rPr>
                <w:sz w:val="21"/>
                <w:szCs w:val="21"/>
              </w:rPr>
            </w:pPr>
            <w:r w:rsidRPr="00A376D6">
              <w:rPr>
                <w:sz w:val="21"/>
                <w:szCs w:val="21"/>
              </w:rPr>
              <w:t xml:space="preserve">г. Раменское, ул. 100-й Свирской Дивизии </w:t>
            </w:r>
            <w:r w:rsidR="00A91654" w:rsidRPr="00A376D6">
              <w:rPr>
                <w:sz w:val="21"/>
                <w:szCs w:val="21"/>
              </w:rPr>
              <w:t>(подъезд к Автодору)</w:t>
            </w:r>
          </w:p>
        </w:tc>
        <w:tc>
          <w:tcPr>
            <w:tcW w:w="1182" w:type="dxa"/>
          </w:tcPr>
          <w:p w14:paraId="6A4681AC" w14:textId="7B3081E8" w:rsidR="00840A4D" w:rsidRPr="00A376D6" w:rsidRDefault="00840A4D" w:rsidP="000D03A0">
            <w:pPr>
              <w:widowControl/>
              <w:jc w:val="both"/>
              <w:rPr>
                <w:sz w:val="21"/>
                <w:szCs w:val="21"/>
              </w:rPr>
            </w:pPr>
            <w:r w:rsidRPr="00A376D6">
              <w:rPr>
                <w:sz w:val="21"/>
                <w:szCs w:val="21"/>
              </w:rPr>
              <w:t>0,507</w:t>
            </w:r>
          </w:p>
        </w:tc>
        <w:tc>
          <w:tcPr>
            <w:tcW w:w="695" w:type="dxa"/>
          </w:tcPr>
          <w:p w14:paraId="2DE98AF6" w14:textId="0EF49234" w:rsidR="00840A4D" w:rsidRPr="00A376D6" w:rsidRDefault="00840A4D" w:rsidP="000D03A0">
            <w:pPr>
              <w:widowControl/>
              <w:jc w:val="both"/>
              <w:rPr>
                <w:sz w:val="21"/>
                <w:szCs w:val="21"/>
              </w:rPr>
            </w:pPr>
            <w:r w:rsidRPr="00A376D6">
              <w:rPr>
                <w:sz w:val="21"/>
                <w:szCs w:val="21"/>
              </w:rPr>
              <w:t>ЖУ</w:t>
            </w:r>
          </w:p>
        </w:tc>
        <w:tc>
          <w:tcPr>
            <w:tcW w:w="822" w:type="dxa"/>
          </w:tcPr>
          <w:p w14:paraId="7384D349" w14:textId="57997E2D" w:rsidR="00840A4D" w:rsidRPr="00A376D6" w:rsidRDefault="00840A4D" w:rsidP="000D03A0">
            <w:pPr>
              <w:widowControl/>
              <w:jc w:val="both"/>
              <w:rPr>
                <w:sz w:val="21"/>
                <w:szCs w:val="21"/>
              </w:rPr>
            </w:pPr>
            <w:r w:rsidRPr="00A376D6">
              <w:rPr>
                <w:sz w:val="21"/>
                <w:szCs w:val="21"/>
              </w:rPr>
              <w:t>2</w:t>
            </w:r>
          </w:p>
        </w:tc>
        <w:tc>
          <w:tcPr>
            <w:tcW w:w="948" w:type="dxa"/>
          </w:tcPr>
          <w:p w14:paraId="49AA8224" w14:textId="368A6169" w:rsidR="00840A4D" w:rsidRPr="00A376D6" w:rsidRDefault="00840A4D" w:rsidP="000D03A0">
            <w:pPr>
              <w:widowControl/>
              <w:jc w:val="both"/>
              <w:rPr>
                <w:sz w:val="21"/>
                <w:szCs w:val="21"/>
              </w:rPr>
            </w:pPr>
            <w:r w:rsidRPr="00A376D6">
              <w:rPr>
                <w:sz w:val="21"/>
                <w:szCs w:val="21"/>
              </w:rPr>
              <w:t>-</w:t>
            </w:r>
          </w:p>
        </w:tc>
        <w:tc>
          <w:tcPr>
            <w:tcW w:w="854" w:type="dxa"/>
          </w:tcPr>
          <w:p w14:paraId="2D4F8B33" w14:textId="75C7C38C" w:rsidR="00840A4D" w:rsidRPr="00A376D6" w:rsidRDefault="00840A4D" w:rsidP="000D03A0">
            <w:pPr>
              <w:widowControl/>
              <w:jc w:val="both"/>
              <w:rPr>
                <w:sz w:val="21"/>
                <w:szCs w:val="21"/>
              </w:rPr>
            </w:pPr>
            <w:r w:rsidRPr="00A376D6">
              <w:rPr>
                <w:sz w:val="21"/>
                <w:szCs w:val="21"/>
              </w:rPr>
              <w:t>-</w:t>
            </w:r>
          </w:p>
        </w:tc>
        <w:tc>
          <w:tcPr>
            <w:tcW w:w="1056" w:type="dxa"/>
            <w:gridSpan w:val="2"/>
          </w:tcPr>
          <w:p w14:paraId="5F9C017C" w14:textId="0BA5B9DD" w:rsidR="00840A4D" w:rsidRPr="00A376D6" w:rsidRDefault="00840A4D" w:rsidP="000D03A0">
            <w:pPr>
              <w:widowControl/>
              <w:jc w:val="both"/>
              <w:rPr>
                <w:sz w:val="21"/>
                <w:szCs w:val="21"/>
              </w:rPr>
            </w:pPr>
            <w:r w:rsidRPr="00A376D6">
              <w:rPr>
                <w:sz w:val="21"/>
                <w:szCs w:val="21"/>
              </w:rPr>
              <w:t>7,0</w:t>
            </w:r>
          </w:p>
        </w:tc>
        <w:tc>
          <w:tcPr>
            <w:tcW w:w="1153" w:type="dxa"/>
            <w:gridSpan w:val="3"/>
          </w:tcPr>
          <w:p w14:paraId="7EF1E9B4" w14:textId="6FD80B41"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324B0D0F" w14:textId="77777777" w:rsidTr="00A376D6">
        <w:trPr>
          <w:gridAfter w:val="1"/>
          <w:wAfter w:w="10" w:type="dxa"/>
          <w:trHeight w:val="20"/>
        </w:trPr>
        <w:tc>
          <w:tcPr>
            <w:tcW w:w="534" w:type="dxa"/>
          </w:tcPr>
          <w:p w14:paraId="5C68BE9A" w14:textId="4E34B0C0" w:rsidR="00840A4D" w:rsidRPr="00A376D6" w:rsidRDefault="00840A4D" w:rsidP="000D03A0">
            <w:pPr>
              <w:widowControl/>
              <w:jc w:val="both"/>
              <w:rPr>
                <w:sz w:val="21"/>
                <w:szCs w:val="21"/>
              </w:rPr>
            </w:pPr>
            <w:r w:rsidRPr="00A376D6">
              <w:rPr>
                <w:sz w:val="21"/>
                <w:szCs w:val="21"/>
              </w:rPr>
              <w:t>119</w:t>
            </w:r>
          </w:p>
        </w:tc>
        <w:tc>
          <w:tcPr>
            <w:tcW w:w="2126" w:type="dxa"/>
          </w:tcPr>
          <w:p w14:paraId="3964F6A2" w14:textId="0AD93F63" w:rsidR="00840A4D" w:rsidRPr="00A376D6" w:rsidRDefault="00840A4D" w:rsidP="000D03A0">
            <w:pPr>
              <w:widowControl/>
              <w:jc w:val="both"/>
              <w:rPr>
                <w:sz w:val="21"/>
                <w:szCs w:val="21"/>
              </w:rPr>
            </w:pPr>
            <w:r w:rsidRPr="00A376D6">
              <w:rPr>
                <w:sz w:val="21"/>
                <w:szCs w:val="21"/>
              </w:rPr>
              <w:t>г. Раменское,</w:t>
            </w:r>
            <w:r w:rsidR="00C37F2B">
              <w:rPr>
                <w:sz w:val="21"/>
                <w:szCs w:val="21"/>
              </w:rPr>
              <w:t xml:space="preserve"> </w:t>
            </w:r>
            <w:r w:rsidRPr="00A376D6">
              <w:rPr>
                <w:sz w:val="21"/>
                <w:szCs w:val="21"/>
              </w:rPr>
              <w:t>ул. Гагарина</w:t>
            </w:r>
          </w:p>
        </w:tc>
        <w:tc>
          <w:tcPr>
            <w:tcW w:w="1182" w:type="dxa"/>
          </w:tcPr>
          <w:p w14:paraId="715672C6" w14:textId="474F4151" w:rsidR="00840A4D" w:rsidRPr="00A376D6" w:rsidRDefault="00840A4D" w:rsidP="000D03A0">
            <w:pPr>
              <w:widowControl/>
              <w:jc w:val="both"/>
              <w:rPr>
                <w:sz w:val="21"/>
                <w:szCs w:val="21"/>
              </w:rPr>
            </w:pPr>
            <w:r w:rsidRPr="00A376D6">
              <w:rPr>
                <w:sz w:val="21"/>
                <w:szCs w:val="21"/>
              </w:rPr>
              <w:t>0,815</w:t>
            </w:r>
          </w:p>
        </w:tc>
        <w:tc>
          <w:tcPr>
            <w:tcW w:w="695" w:type="dxa"/>
          </w:tcPr>
          <w:p w14:paraId="1C7E128A" w14:textId="468996D1" w:rsidR="00840A4D" w:rsidRPr="00A376D6" w:rsidRDefault="00840A4D" w:rsidP="000D03A0">
            <w:pPr>
              <w:widowControl/>
              <w:jc w:val="both"/>
              <w:rPr>
                <w:sz w:val="21"/>
                <w:szCs w:val="21"/>
              </w:rPr>
            </w:pPr>
            <w:r w:rsidRPr="00A376D6">
              <w:rPr>
                <w:sz w:val="21"/>
                <w:szCs w:val="21"/>
              </w:rPr>
              <w:t>ЖУ</w:t>
            </w:r>
          </w:p>
        </w:tc>
        <w:tc>
          <w:tcPr>
            <w:tcW w:w="822" w:type="dxa"/>
          </w:tcPr>
          <w:p w14:paraId="2B99EE4F" w14:textId="276BBA53" w:rsidR="00840A4D" w:rsidRPr="00A376D6" w:rsidRDefault="00840A4D" w:rsidP="000D03A0">
            <w:pPr>
              <w:widowControl/>
              <w:jc w:val="both"/>
              <w:rPr>
                <w:sz w:val="21"/>
                <w:szCs w:val="21"/>
              </w:rPr>
            </w:pPr>
            <w:r w:rsidRPr="00A376D6">
              <w:rPr>
                <w:sz w:val="21"/>
                <w:szCs w:val="21"/>
              </w:rPr>
              <w:t>2</w:t>
            </w:r>
          </w:p>
        </w:tc>
        <w:tc>
          <w:tcPr>
            <w:tcW w:w="948" w:type="dxa"/>
          </w:tcPr>
          <w:p w14:paraId="4B580CB0" w14:textId="6AD7D94B" w:rsidR="00840A4D" w:rsidRPr="00A376D6" w:rsidRDefault="00840A4D" w:rsidP="000D03A0">
            <w:pPr>
              <w:widowControl/>
              <w:jc w:val="both"/>
              <w:rPr>
                <w:sz w:val="21"/>
                <w:szCs w:val="21"/>
              </w:rPr>
            </w:pPr>
            <w:r w:rsidRPr="00A376D6">
              <w:rPr>
                <w:sz w:val="21"/>
                <w:szCs w:val="21"/>
              </w:rPr>
              <w:t>-</w:t>
            </w:r>
          </w:p>
        </w:tc>
        <w:tc>
          <w:tcPr>
            <w:tcW w:w="854" w:type="dxa"/>
          </w:tcPr>
          <w:p w14:paraId="0BEB9A6D" w14:textId="75B7F599" w:rsidR="00840A4D" w:rsidRPr="00A376D6" w:rsidRDefault="00840A4D" w:rsidP="000D03A0">
            <w:pPr>
              <w:widowControl/>
              <w:jc w:val="both"/>
              <w:rPr>
                <w:sz w:val="21"/>
                <w:szCs w:val="21"/>
              </w:rPr>
            </w:pPr>
            <w:r w:rsidRPr="00A376D6">
              <w:rPr>
                <w:sz w:val="21"/>
                <w:szCs w:val="21"/>
              </w:rPr>
              <w:t>-</w:t>
            </w:r>
          </w:p>
        </w:tc>
        <w:tc>
          <w:tcPr>
            <w:tcW w:w="1056" w:type="dxa"/>
            <w:gridSpan w:val="2"/>
          </w:tcPr>
          <w:p w14:paraId="688FFCF2" w14:textId="2D55E964" w:rsidR="00840A4D" w:rsidRPr="00A376D6" w:rsidRDefault="00840A4D" w:rsidP="000D03A0">
            <w:pPr>
              <w:widowControl/>
              <w:jc w:val="both"/>
              <w:rPr>
                <w:sz w:val="21"/>
                <w:szCs w:val="21"/>
              </w:rPr>
            </w:pPr>
            <w:r w:rsidRPr="00A376D6">
              <w:rPr>
                <w:sz w:val="21"/>
                <w:szCs w:val="21"/>
              </w:rPr>
              <w:t>7,0</w:t>
            </w:r>
          </w:p>
        </w:tc>
        <w:tc>
          <w:tcPr>
            <w:tcW w:w="1153" w:type="dxa"/>
            <w:gridSpan w:val="3"/>
          </w:tcPr>
          <w:p w14:paraId="76E7B657" w14:textId="53E77014"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13E583F2" w14:textId="77777777" w:rsidTr="00A376D6">
        <w:trPr>
          <w:gridAfter w:val="1"/>
          <w:wAfter w:w="10" w:type="dxa"/>
          <w:trHeight w:val="20"/>
        </w:trPr>
        <w:tc>
          <w:tcPr>
            <w:tcW w:w="534" w:type="dxa"/>
          </w:tcPr>
          <w:p w14:paraId="0440D032" w14:textId="70C3856E" w:rsidR="00840A4D" w:rsidRPr="00A376D6" w:rsidRDefault="00840A4D" w:rsidP="000D03A0">
            <w:pPr>
              <w:widowControl/>
              <w:jc w:val="both"/>
              <w:rPr>
                <w:sz w:val="21"/>
                <w:szCs w:val="21"/>
              </w:rPr>
            </w:pPr>
            <w:r w:rsidRPr="00A376D6">
              <w:rPr>
                <w:sz w:val="21"/>
                <w:szCs w:val="21"/>
              </w:rPr>
              <w:t>120</w:t>
            </w:r>
          </w:p>
        </w:tc>
        <w:tc>
          <w:tcPr>
            <w:tcW w:w="2126" w:type="dxa"/>
          </w:tcPr>
          <w:p w14:paraId="457FB62D" w14:textId="740E36C5" w:rsidR="00840A4D" w:rsidRPr="00A376D6" w:rsidRDefault="00840A4D" w:rsidP="000D03A0">
            <w:pPr>
              <w:widowControl/>
              <w:jc w:val="both"/>
              <w:rPr>
                <w:sz w:val="21"/>
                <w:szCs w:val="21"/>
              </w:rPr>
            </w:pPr>
            <w:r w:rsidRPr="00A376D6">
              <w:rPr>
                <w:sz w:val="21"/>
                <w:szCs w:val="21"/>
              </w:rPr>
              <w:t>г. Раменское,</w:t>
            </w:r>
            <w:r w:rsidR="00C37F2B">
              <w:rPr>
                <w:sz w:val="21"/>
                <w:szCs w:val="21"/>
              </w:rPr>
              <w:t xml:space="preserve"> </w:t>
            </w:r>
            <w:r w:rsidRPr="00A376D6">
              <w:rPr>
                <w:sz w:val="21"/>
                <w:szCs w:val="21"/>
              </w:rPr>
              <w:t>ул. Коммунистическая</w:t>
            </w:r>
          </w:p>
        </w:tc>
        <w:tc>
          <w:tcPr>
            <w:tcW w:w="1182" w:type="dxa"/>
          </w:tcPr>
          <w:p w14:paraId="4F7CB609" w14:textId="723EDD81" w:rsidR="00840A4D" w:rsidRPr="00A376D6" w:rsidRDefault="00840A4D" w:rsidP="000D03A0">
            <w:pPr>
              <w:widowControl/>
              <w:jc w:val="both"/>
              <w:rPr>
                <w:sz w:val="21"/>
                <w:szCs w:val="21"/>
              </w:rPr>
            </w:pPr>
            <w:r w:rsidRPr="00A376D6">
              <w:rPr>
                <w:sz w:val="21"/>
                <w:szCs w:val="21"/>
              </w:rPr>
              <w:t>1,635</w:t>
            </w:r>
          </w:p>
        </w:tc>
        <w:tc>
          <w:tcPr>
            <w:tcW w:w="695" w:type="dxa"/>
          </w:tcPr>
          <w:p w14:paraId="7E60615D" w14:textId="70C4870F" w:rsidR="00840A4D" w:rsidRPr="00A376D6" w:rsidRDefault="00840A4D" w:rsidP="000D03A0">
            <w:pPr>
              <w:widowControl/>
              <w:jc w:val="both"/>
              <w:rPr>
                <w:sz w:val="21"/>
                <w:szCs w:val="21"/>
              </w:rPr>
            </w:pPr>
            <w:r w:rsidRPr="00A376D6">
              <w:rPr>
                <w:sz w:val="21"/>
                <w:szCs w:val="21"/>
              </w:rPr>
              <w:t>ЖУ</w:t>
            </w:r>
          </w:p>
        </w:tc>
        <w:tc>
          <w:tcPr>
            <w:tcW w:w="822" w:type="dxa"/>
          </w:tcPr>
          <w:p w14:paraId="528434C7" w14:textId="3E7E4B8D" w:rsidR="00840A4D" w:rsidRPr="00A376D6" w:rsidRDefault="00840A4D" w:rsidP="000D03A0">
            <w:pPr>
              <w:widowControl/>
              <w:jc w:val="both"/>
              <w:rPr>
                <w:sz w:val="21"/>
                <w:szCs w:val="21"/>
              </w:rPr>
            </w:pPr>
            <w:r w:rsidRPr="00A376D6">
              <w:rPr>
                <w:sz w:val="21"/>
                <w:szCs w:val="21"/>
              </w:rPr>
              <w:t>2</w:t>
            </w:r>
          </w:p>
        </w:tc>
        <w:tc>
          <w:tcPr>
            <w:tcW w:w="948" w:type="dxa"/>
          </w:tcPr>
          <w:p w14:paraId="34E9AA35" w14:textId="0E2538DE" w:rsidR="00840A4D" w:rsidRPr="00A376D6" w:rsidRDefault="00840A4D" w:rsidP="000D03A0">
            <w:pPr>
              <w:widowControl/>
              <w:jc w:val="both"/>
              <w:rPr>
                <w:sz w:val="21"/>
                <w:szCs w:val="21"/>
              </w:rPr>
            </w:pPr>
            <w:r w:rsidRPr="00A376D6">
              <w:rPr>
                <w:sz w:val="21"/>
                <w:szCs w:val="21"/>
              </w:rPr>
              <w:t>-</w:t>
            </w:r>
          </w:p>
        </w:tc>
        <w:tc>
          <w:tcPr>
            <w:tcW w:w="854" w:type="dxa"/>
          </w:tcPr>
          <w:p w14:paraId="03338D06" w14:textId="45034B8E" w:rsidR="00840A4D" w:rsidRPr="00A376D6" w:rsidRDefault="00840A4D" w:rsidP="000D03A0">
            <w:pPr>
              <w:widowControl/>
              <w:jc w:val="both"/>
              <w:rPr>
                <w:sz w:val="21"/>
                <w:szCs w:val="21"/>
              </w:rPr>
            </w:pPr>
            <w:r w:rsidRPr="00A376D6">
              <w:rPr>
                <w:sz w:val="21"/>
                <w:szCs w:val="21"/>
              </w:rPr>
              <w:t>-</w:t>
            </w:r>
          </w:p>
        </w:tc>
        <w:tc>
          <w:tcPr>
            <w:tcW w:w="1056" w:type="dxa"/>
            <w:gridSpan w:val="2"/>
          </w:tcPr>
          <w:p w14:paraId="6BB5C384" w14:textId="2A765530" w:rsidR="00840A4D" w:rsidRPr="00A376D6" w:rsidRDefault="00840A4D" w:rsidP="000D03A0">
            <w:pPr>
              <w:widowControl/>
              <w:jc w:val="both"/>
              <w:rPr>
                <w:sz w:val="21"/>
                <w:szCs w:val="21"/>
              </w:rPr>
            </w:pPr>
            <w:r w:rsidRPr="00A376D6">
              <w:rPr>
                <w:sz w:val="21"/>
                <w:szCs w:val="21"/>
              </w:rPr>
              <w:t>7,0 – 12,0</w:t>
            </w:r>
          </w:p>
        </w:tc>
        <w:tc>
          <w:tcPr>
            <w:tcW w:w="1153" w:type="dxa"/>
            <w:gridSpan w:val="3"/>
          </w:tcPr>
          <w:p w14:paraId="371AA2D5" w14:textId="18AEDAAC"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50313292" w14:textId="77777777" w:rsidTr="00A376D6">
        <w:trPr>
          <w:gridAfter w:val="1"/>
          <w:wAfter w:w="10" w:type="dxa"/>
          <w:trHeight w:val="20"/>
        </w:trPr>
        <w:tc>
          <w:tcPr>
            <w:tcW w:w="534" w:type="dxa"/>
          </w:tcPr>
          <w:p w14:paraId="6703A817" w14:textId="0707AFDC" w:rsidR="00840A4D" w:rsidRPr="00A376D6" w:rsidRDefault="00840A4D" w:rsidP="000D03A0">
            <w:pPr>
              <w:widowControl/>
              <w:jc w:val="both"/>
              <w:rPr>
                <w:sz w:val="21"/>
                <w:szCs w:val="21"/>
              </w:rPr>
            </w:pPr>
            <w:r w:rsidRPr="00A376D6">
              <w:rPr>
                <w:sz w:val="21"/>
                <w:szCs w:val="21"/>
              </w:rPr>
              <w:t>121</w:t>
            </w:r>
          </w:p>
        </w:tc>
        <w:tc>
          <w:tcPr>
            <w:tcW w:w="2126" w:type="dxa"/>
          </w:tcPr>
          <w:p w14:paraId="125457A5" w14:textId="30A60B36" w:rsidR="00840A4D" w:rsidRPr="00A376D6" w:rsidRDefault="00840A4D" w:rsidP="000D03A0">
            <w:pPr>
              <w:widowControl/>
              <w:jc w:val="both"/>
              <w:rPr>
                <w:sz w:val="21"/>
                <w:szCs w:val="21"/>
              </w:rPr>
            </w:pPr>
            <w:r w:rsidRPr="00A376D6">
              <w:rPr>
                <w:sz w:val="21"/>
                <w:szCs w:val="21"/>
              </w:rPr>
              <w:t>п. Быково,</w:t>
            </w:r>
            <w:r w:rsidR="00C37F2B">
              <w:rPr>
                <w:sz w:val="21"/>
                <w:szCs w:val="21"/>
              </w:rPr>
              <w:t xml:space="preserve"> </w:t>
            </w:r>
            <w:r w:rsidRPr="00A376D6">
              <w:rPr>
                <w:sz w:val="21"/>
                <w:szCs w:val="21"/>
              </w:rPr>
              <w:t>ул. Праволинейная</w:t>
            </w:r>
          </w:p>
        </w:tc>
        <w:tc>
          <w:tcPr>
            <w:tcW w:w="1182" w:type="dxa"/>
          </w:tcPr>
          <w:p w14:paraId="48B30DE3" w14:textId="05A6B157" w:rsidR="00840A4D" w:rsidRPr="00A376D6" w:rsidRDefault="00840A4D" w:rsidP="000D03A0">
            <w:pPr>
              <w:widowControl/>
              <w:jc w:val="both"/>
              <w:rPr>
                <w:sz w:val="21"/>
                <w:szCs w:val="21"/>
              </w:rPr>
            </w:pPr>
            <w:r w:rsidRPr="00A376D6">
              <w:rPr>
                <w:sz w:val="21"/>
                <w:szCs w:val="21"/>
              </w:rPr>
              <w:t>1,190</w:t>
            </w:r>
          </w:p>
        </w:tc>
        <w:tc>
          <w:tcPr>
            <w:tcW w:w="695" w:type="dxa"/>
          </w:tcPr>
          <w:p w14:paraId="1828991B" w14:textId="66EE11F2" w:rsidR="00840A4D" w:rsidRPr="00A376D6" w:rsidRDefault="00840A4D" w:rsidP="000D03A0">
            <w:pPr>
              <w:widowControl/>
              <w:jc w:val="both"/>
              <w:rPr>
                <w:sz w:val="21"/>
                <w:szCs w:val="21"/>
              </w:rPr>
            </w:pPr>
            <w:r w:rsidRPr="00A376D6">
              <w:rPr>
                <w:sz w:val="21"/>
                <w:szCs w:val="21"/>
              </w:rPr>
              <w:t>ЖУ</w:t>
            </w:r>
          </w:p>
        </w:tc>
        <w:tc>
          <w:tcPr>
            <w:tcW w:w="822" w:type="dxa"/>
          </w:tcPr>
          <w:p w14:paraId="688659E7" w14:textId="56336BB8" w:rsidR="00840A4D" w:rsidRPr="00A376D6" w:rsidRDefault="00840A4D" w:rsidP="000D03A0">
            <w:pPr>
              <w:widowControl/>
              <w:jc w:val="both"/>
              <w:rPr>
                <w:sz w:val="21"/>
                <w:szCs w:val="21"/>
              </w:rPr>
            </w:pPr>
            <w:r w:rsidRPr="00A376D6">
              <w:rPr>
                <w:sz w:val="21"/>
                <w:szCs w:val="21"/>
              </w:rPr>
              <w:t>2</w:t>
            </w:r>
          </w:p>
        </w:tc>
        <w:tc>
          <w:tcPr>
            <w:tcW w:w="948" w:type="dxa"/>
          </w:tcPr>
          <w:p w14:paraId="0533DC7F" w14:textId="0DB866E3" w:rsidR="00840A4D" w:rsidRPr="00A376D6" w:rsidRDefault="00840A4D" w:rsidP="000D03A0">
            <w:pPr>
              <w:widowControl/>
              <w:jc w:val="both"/>
              <w:rPr>
                <w:sz w:val="21"/>
                <w:szCs w:val="21"/>
              </w:rPr>
            </w:pPr>
            <w:r w:rsidRPr="00A376D6">
              <w:rPr>
                <w:sz w:val="21"/>
                <w:szCs w:val="21"/>
              </w:rPr>
              <w:t>-</w:t>
            </w:r>
          </w:p>
        </w:tc>
        <w:tc>
          <w:tcPr>
            <w:tcW w:w="854" w:type="dxa"/>
          </w:tcPr>
          <w:p w14:paraId="319EA4FE" w14:textId="764FBB4C" w:rsidR="00840A4D" w:rsidRPr="00A376D6" w:rsidRDefault="00840A4D" w:rsidP="000D03A0">
            <w:pPr>
              <w:widowControl/>
              <w:jc w:val="both"/>
              <w:rPr>
                <w:sz w:val="21"/>
                <w:szCs w:val="21"/>
              </w:rPr>
            </w:pPr>
            <w:r w:rsidRPr="00A376D6">
              <w:rPr>
                <w:sz w:val="21"/>
                <w:szCs w:val="21"/>
              </w:rPr>
              <w:t>-</w:t>
            </w:r>
          </w:p>
        </w:tc>
        <w:tc>
          <w:tcPr>
            <w:tcW w:w="1056" w:type="dxa"/>
            <w:gridSpan w:val="2"/>
          </w:tcPr>
          <w:p w14:paraId="2E2C683C" w14:textId="6BD15296" w:rsidR="00840A4D" w:rsidRPr="00A376D6" w:rsidRDefault="00840A4D" w:rsidP="000D03A0">
            <w:pPr>
              <w:widowControl/>
              <w:jc w:val="both"/>
              <w:rPr>
                <w:sz w:val="21"/>
                <w:szCs w:val="21"/>
              </w:rPr>
            </w:pPr>
            <w:r w:rsidRPr="00A376D6">
              <w:rPr>
                <w:sz w:val="21"/>
                <w:szCs w:val="21"/>
              </w:rPr>
              <w:t>7,0</w:t>
            </w:r>
          </w:p>
        </w:tc>
        <w:tc>
          <w:tcPr>
            <w:tcW w:w="1153" w:type="dxa"/>
            <w:gridSpan w:val="3"/>
          </w:tcPr>
          <w:p w14:paraId="78A795F8" w14:textId="585A279F"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301F6175" w14:textId="77777777" w:rsidTr="00A376D6">
        <w:trPr>
          <w:gridAfter w:val="1"/>
          <w:wAfter w:w="10" w:type="dxa"/>
          <w:trHeight w:val="20"/>
        </w:trPr>
        <w:tc>
          <w:tcPr>
            <w:tcW w:w="534" w:type="dxa"/>
          </w:tcPr>
          <w:p w14:paraId="0A6DDF0A" w14:textId="15AEE498" w:rsidR="00840A4D" w:rsidRPr="00A376D6" w:rsidRDefault="00840A4D" w:rsidP="000D03A0">
            <w:pPr>
              <w:widowControl/>
              <w:jc w:val="both"/>
              <w:rPr>
                <w:sz w:val="21"/>
                <w:szCs w:val="21"/>
              </w:rPr>
            </w:pPr>
            <w:r w:rsidRPr="00A376D6">
              <w:rPr>
                <w:sz w:val="21"/>
                <w:szCs w:val="21"/>
              </w:rPr>
              <w:t>122</w:t>
            </w:r>
          </w:p>
        </w:tc>
        <w:tc>
          <w:tcPr>
            <w:tcW w:w="2126" w:type="dxa"/>
          </w:tcPr>
          <w:p w14:paraId="34122780" w14:textId="08A4C535" w:rsidR="00840A4D" w:rsidRPr="00A376D6" w:rsidRDefault="00840A4D" w:rsidP="000D03A0">
            <w:pPr>
              <w:widowControl/>
              <w:jc w:val="both"/>
              <w:rPr>
                <w:sz w:val="21"/>
                <w:szCs w:val="21"/>
              </w:rPr>
            </w:pPr>
            <w:r w:rsidRPr="00A376D6">
              <w:rPr>
                <w:sz w:val="21"/>
                <w:szCs w:val="21"/>
              </w:rPr>
              <w:t>п. Быково,</w:t>
            </w:r>
            <w:r w:rsidR="00C37F2B">
              <w:rPr>
                <w:sz w:val="21"/>
                <w:szCs w:val="21"/>
              </w:rPr>
              <w:t xml:space="preserve"> </w:t>
            </w:r>
            <w:r w:rsidRPr="00A376D6">
              <w:rPr>
                <w:sz w:val="21"/>
                <w:szCs w:val="21"/>
              </w:rPr>
              <w:t>ул. Вялковская</w:t>
            </w:r>
          </w:p>
        </w:tc>
        <w:tc>
          <w:tcPr>
            <w:tcW w:w="1182" w:type="dxa"/>
          </w:tcPr>
          <w:p w14:paraId="37821B10" w14:textId="7AEE7E4A" w:rsidR="00840A4D" w:rsidRPr="00A376D6" w:rsidRDefault="00840A4D" w:rsidP="000D03A0">
            <w:pPr>
              <w:widowControl/>
              <w:jc w:val="both"/>
              <w:rPr>
                <w:sz w:val="21"/>
                <w:szCs w:val="21"/>
              </w:rPr>
            </w:pPr>
            <w:r w:rsidRPr="00A376D6">
              <w:rPr>
                <w:sz w:val="21"/>
                <w:szCs w:val="21"/>
              </w:rPr>
              <w:t>0,527</w:t>
            </w:r>
          </w:p>
        </w:tc>
        <w:tc>
          <w:tcPr>
            <w:tcW w:w="695" w:type="dxa"/>
          </w:tcPr>
          <w:p w14:paraId="15550C2F" w14:textId="2A6FE721" w:rsidR="00840A4D" w:rsidRPr="00A376D6" w:rsidRDefault="00840A4D" w:rsidP="000D03A0">
            <w:pPr>
              <w:widowControl/>
              <w:jc w:val="both"/>
              <w:rPr>
                <w:sz w:val="21"/>
                <w:szCs w:val="21"/>
              </w:rPr>
            </w:pPr>
            <w:r w:rsidRPr="00A376D6">
              <w:rPr>
                <w:sz w:val="21"/>
                <w:szCs w:val="21"/>
              </w:rPr>
              <w:t>ЖУ</w:t>
            </w:r>
          </w:p>
        </w:tc>
        <w:tc>
          <w:tcPr>
            <w:tcW w:w="822" w:type="dxa"/>
          </w:tcPr>
          <w:p w14:paraId="7AC1129B" w14:textId="22029569" w:rsidR="00840A4D" w:rsidRPr="00A376D6" w:rsidRDefault="00840A4D" w:rsidP="000D03A0">
            <w:pPr>
              <w:widowControl/>
              <w:jc w:val="both"/>
              <w:rPr>
                <w:sz w:val="21"/>
                <w:szCs w:val="21"/>
              </w:rPr>
            </w:pPr>
            <w:r w:rsidRPr="00A376D6">
              <w:rPr>
                <w:sz w:val="21"/>
                <w:szCs w:val="21"/>
              </w:rPr>
              <w:t>2</w:t>
            </w:r>
          </w:p>
        </w:tc>
        <w:tc>
          <w:tcPr>
            <w:tcW w:w="948" w:type="dxa"/>
          </w:tcPr>
          <w:p w14:paraId="5BF3B29A" w14:textId="582AAE5E" w:rsidR="00840A4D" w:rsidRPr="00A376D6" w:rsidRDefault="00840A4D" w:rsidP="000D03A0">
            <w:pPr>
              <w:widowControl/>
              <w:jc w:val="both"/>
              <w:rPr>
                <w:sz w:val="21"/>
                <w:szCs w:val="21"/>
              </w:rPr>
            </w:pPr>
            <w:r w:rsidRPr="00A376D6">
              <w:rPr>
                <w:sz w:val="21"/>
                <w:szCs w:val="21"/>
              </w:rPr>
              <w:t>-</w:t>
            </w:r>
          </w:p>
        </w:tc>
        <w:tc>
          <w:tcPr>
            <w:tcW w:w="854" w:type="dxa"/>
          </w:tcPr>
          <w:p w14:paraId="2F17A62C" w14:textId="78702217" w:rsidR="00840A4D" w:rsidRPr="00A376D6" w:rsidRDefault="00840A4D" w:rsidP="000D03A0">
            <w:pPr>
              <w:widowControl/>
              <w:jc w:val="both"/>
              <w:rPr>
                <w:sz w:val="21"/>
                <w:szCs w:val="21"/>
              </w:rPr>
            </w:pPr>
            <w:r w:rsidRPr="00A376D6">
              <w:rPr>
                <w:sz w:val="21"/>
                <w:szCs w:val="21"/>
              </w:rPr>
              <w:t>-</w:t>
            </w:r>
          </w:p>
        </w:tc>
        <w:tc>
          <w:tcPr>
            <w:tcW w:w="1056" w:type="dxa"/>
            <w:gridSpan w:val="2"/>
          </w:tcPr>
          <w:p w14:paraId="394EB2DD" w14:textId="00D8B350" w:rsidR="00840A4D" w:rsidRPr="00A376D6" w:rsidRDefault="00840A4D" w:rsidP="000D03A0">
            <w:pPr>
              <w:widowControl/>
              <w:jc w:val="both"/>
              <w:rPr>
                <w:sz w:val="21"/>
                <w:szCs w:val="21"/>
              </w:rPr>
            </w:pPr>
            <w:r w:rsidRPr="00A376D6">
              <w:rPr>
                <w:sz w:val="21"/>
                <w:szCs w:val="21"/>
              </w:rPr>
              <w:t>7,0</w:t>
            </w:r>
          </w:p>
        </w:tc>
        <w:tc>
          <w:tcPr>
            <w:tcW w:w="1153" w:type="dxa"/>
            <w:gridSpan w:val="3"/>
          </w:tcPr>
          <w:p w14:paraId="1B3089B3" w14:textId="1463A75B"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3781948C" w14:textId="77777777" w:rsidTr="00A376D6">
        <w:trPr>
          <w:gridAfter w:val="1"/>
          <w:wAfter w:w="10" w:type="dxa"/>
          <w:trHeight w:val="20"/>
        </w:trPr>
        <w:tc>
          <w:tcPr>
            <w:tcW w:w="534" w:type="dxa"/>
          </w:tcPr>
          <w:p w14:paraId="3EEA9FA5" w14:textId="4E1816BD" w:rsidR="00840A4D" w:rsidRPr="00A376D6" w:rsidRDefault="00840A4D" w:rsidP="000D03A0">
            <w:pPr>
              <w:widowControl/>
              <w:jc w:val="both"/>
              <w:rPr>
                <w:sz w:val="21"/>
                <w:szCs w:val="21"/>
              </w:rPr>
            </w:pPr>
            <w:r w:rsidRPr="00A376D6">
              <w:rPr>
                <w:sz w:val="21"/>
                <w:szCs w:val="21"/>
              </w:rPr>
              <w:t>123</w:t>
            </w:r>
          </w:p>
        </w:tc>
        <w:tc>
          <w:tcPr>
            <w:tcW w:w="2126" w:type="dxa"/>
          </w:tcPr>
          <w:p w14:paraId="49FB441F" w14:textId="6E59BB60" w:rsidR="00840A4D" w:rsidRPr="00A376D6" w:rsidRDefault="00840A4D" w:rsidP="000D03A0">
            <w:pPr>
              <w:widowControl/>
              <w:jc w:val="both"/>
              <w:rPr>
                <w:sz w:val="21"/>
                <w:szCs w:val="21"/>
              </w:rPr>
            </w:pPr>
            <w:r w:rsidRPr="00A376D6">
              <w:rPr>
                <w:sz w:val="21"/>
                <w:szCs w:val="21"/>
              </w:rPr>
              <w:t>п. Быково,</w:t>
            </w:r>
            <w:r w:rsidR="00C37F2B">
              <w:rPr>
                <w:sz w:val="21"/>
                <w:szCs w:val="21"/>
              </w:rPr>
              <w:t xml:space="preserve"> </w:t>
            </w:r>
            <w:r w:rsidRPr="00A376D6">
              <w:rPr>
                <w:sz w:val="21"/>
                <w:szCs w:val="21"/>
              </w:rPr>
              <w:t>ул. Пушкинская</w:t>
            </w:r>
          </w:p>
        </w:tc>
        <w:tc>
          <w:tcPr>
            <w:tcW w:w="1182" w:type="dxa"/>
          </w:tcPr>
          <w:p w14:paraId="47714888" w14:textId="1B9731B0" w:rsidR="00840A4D" w:rsidRPr="00A376D6" w:rsidRDefault="00840A4D" w:rsidP="000D03A0">
            <w:pPr>
              <w:widowControl/>
              <w:jc w:val="both"/>
              <w:rPr>
                <w:sz w:val="21"/>
                <w:szCs w:val="21"/>
              </w:rPr>
            </w:pPr>
            <w:r w:rsidRPr="00A376D6">
              <w:rPr>
                <w:sz w:val="21"/>
                <w:szCs w:val="21"/>
              </w:rPr>
              <w:t>0,206</w:t>
            </w:r>
          </w:p>
        </w:tc>
        <w:tc>
          <w:tcPr>
            <w:tcW w:w="695" w:type="dxa"/>
          </w:tcPr>
          <w:p w14:paraId="5FF85921" w14:textId="1259E2D0" w:rsidR="00840A4D" w:rsidRPr="00A376D6" w:rsidRDefault="00840A4D" w:rsidP="000D03A0">
            <w:pPr>
              <w:widowControl/>
              <w:jc w:val="both"/>
              <w:rPr>
                <w:sz w:val="21"/>
                <w:szCs w:val="21"/>
              </w:rPr>
            </w:pPr>
            <w:r w:rsidRPr="00A376D6">
              <w:rPr>
                <w:sz w:val="21"/>
                <w:szCs w:val="21"/>
              </w:rPr>
              <w:t>ЖУ</w:t>
            </w:r>
          </w:p>
        </w:tc>
        <w:tc>
          <w:tcPr>
            <w:tcW w:w="822" w:type="dxa"/>
          </w:tcPr>
          <w:p w14:paraId="55802B04" w14:textId="1D5F100B" w:rsidR="00840A4D" w:rsidRPr="00A376D6" w:rsidRDefault="00840A4D" w:rsidP="000D03A0">
            <w:pPr>
              <w:widowControl/>
              <w:jc w:val="both"/>
              <w:rPr>
                <w:sz w:val="21"/>
                <w:szCs w:val="21"/>
              </w:rPr>
            </w:pPr>
            <w:r w:rsidRPr="00A376D6">
              <w:rPr>
                <w:sz w:val="21"/>
                <w:szCs w:val="21"/>
              </w:rPr>
              <w:t>2</w:t>
            </w:r>
          </w:p>
        </w:tc>
        <w:tc>
          <w:tcPr>
            <w:tcW w:w="948" w:type="dxa"/>
          </w:tcPr>
          <w:p w14:paraId="30FF251A" w14:textId="62F73E9A" w:rsidR="00840A4D" w:rsidRPr="00A376D6" w:rsidRDefault="00840A4D" w:rsidP="000D03A0">
            <w:pPr>
              <w:widowControl/>
              <w:jc w:val="both"/>
              <w:rPr>
                <w:sz w:val="21"/>
                <w:szCs w:val="21"/>
              </w:rPr>
            </w:pPr>
            <w:r w:rsidRPr="00A376D6">
              <w:rPr>
                <w:sz w:val="21"/>
                <w:szCs w:val="21"/>
              </w:rPr>
              <w:t>-</w:t>
            </w:r>
          </w:p>
        </w:tc>
        <w:tc>
          <w:tcPr>
            <w:tcW w:w="854" w:type="dxa"/>
          </w:tcPr>
          <w:p w14:paraId="473F1875" w14:textId="42297429" w:rsidR="00840A4D" w:rsidRPr="00A376D6" w:rsidRDefault="00840A4D" w:rsidP="000D03A0">
            <w:pPr>
              <w:widowControl/>
              <w:jc w:val="both"/>
              <w:rPr>
                <w:sz w:val="21"/>
                <w:szCs w:val="21"/>
              </w:rPr>
            </w:pPr>
            <w:r w:rsidRPr="00A376D6">
              <w:rPr>
                <w:sz w:val="21"/>
                <w:szCs w:val="21"/>
              </w:rPr>
              <w:t>-</w:t>
            </w:r>
          </w:p>
        </w:tc>
        <w:tc>
          <w:tcPr>
            <w:tcW w:w="1056" w:type="dxa"/>
            <w:gridSpan w:val="2"/>
          </w:tcPr>
          <w:p w14:paraId="5A9A1B51" w14:textId="4B5A170B" w:rsidR="00840A4D" w:rsidRPr="00A376D6" w:rsidRDefault="00840A4D" w:rsidP="000D03A0">
            <w:pPr>
              <w:widowControl/>
              <w:jc w:val="both"/>
              <w:rPr>
                <w:sz w:val="21"/>
                <w:szCs w:val="21"/>
              </w:rPr>
            </w:pPr>
            <w:r w:rsidRPr="00A376D6">
              <w:rPr>
                <w:sz w:val="21"/>
                <w:szCs w:val="21"/>
              </w:rPr>
              <w:t>7,0</w:t>
            </w:r>
          </w:p>
        </w:tc>
        <w:tc>
          <w:tcPr>
            <w:tcW w:w="1153" w:type="dxa"/>
            <w:gridSpan w:val="3"/>
          </w:tcPr>
          <w:p w14:paraId="6516D1F5" w14:textId="5A32EC24"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3D44AFC0" w14:textId="77777777" w:rsidTr="00A376D6">
        <w:trPr>
          <w:gridAfter w:val="1"/>
          <w:wAfter w:w="10" w:type="dxa"/>
          <w:trHeight w:val="20"/>
        </w:trPr>
        <w:tc>
          <w:tcPr>
            <w:tcW w:w="534" w:type="dxa"/>
          </w:tcPr>
          <w:p w14:paraId="012C91F6" w14:textId="6E9A178A" w:rsidR="00840A4D" w:rsidRPr="00A376D6" w:rsidRDefault="00840A4D" w:rsidP="000D03A0">
            <w:pPr>
              <w:widowControl/>
              <w:jc w:val="both"/>
              <w:rPr>
                <w:sz w:val="21"/>
                <w:szCs w:val="21"/>
              </w:rPr>
            </w:pPr>
            <w:r w:rsidRPr="00A376D6">
              <w:rPr>
                <w:sz w:val="21"/>
                <w:szCs w:val="21"/>
              </w:rPr>
              <w:t>124</w:t>
            </w:r>
          </w:p>
        </w:tc>
        <w:tc>
          <w:tcPr>
            <w:tcW w:w="2126" w:type="dxa"/>
          </w:tcPr>
          <w:p w14:paraId="25E82857" w14:textId="6B8E2E26" w:rsidR="00840A4D" w:rsidRPr="00A376D6" w:rsidRDefault="00840A4D" w:rsidP="000D03A0">
            <w:pPr>
              <w:widowControl/>
              <w:jc w:val="both"/>
              <w:rPr>
                <w:sz w:val="21"/>
                <w:szCs w:val="21"/>
              </w:rPr>
            </w:pPr>
            <w:r w:rsidRPr="00A376D6">
              <w:rPr>
                <w:sz w:val="21"/>
                <w:szCs w:val="21"/>
              </w:rPr>
              <w:t>р.п. Ильинский,</w:t>
            </w:r>
            <w:r w:rsidR="00C37F2B">
              <w:rPr>
                <w:sz w:val="21"/>
                <w:szCs w:val="21"/>
              </w:rPr>
              <w:t xml:space="preserve"> </w:t>
            </w:r>
            <w:r w:rsidRPr="00A376D6">
              <w:rPr>
                <w:sz w:val="21"/>
                <w:szCs w:val="21"/>
              </w:rPr>
              <w:t>ул. Праволинейная</w:t>
            </w:r>
          </w:p>
        </w:tc>
        <w:tc>
          <w:tcPr>
            <w:tcW w:w="1182" w:type="dxa"/>
          </w:tcPr>
          <w:p w14:paraId="56605E42" w14:textId="3461109F" w:rsidR="00840A4D" w:rsidRPr="00A376D6" w:rsidRDefault="00840A4D" w:rsidP="000D03A0">
            <w:pPr>
              <w:widowControl/>
              <w:jc w:val="both"/>
              <w:rPr>
                <w:sz w:val="21"/>
                <w:szCs w:val="21"/>
              </w:rPr>
            </w:pPr>
            <w:r w:rsidRPr="00A376D6">
              <w:rPr>
                <w:sz w:val="21"/>
                <w:szCs w:val="21"/>
              </w:rPr>
              <w:t>1,616</w:t>
            </w:r>
          </w:p>
        </w:tc>
        <w:tc>
          <w:tcPr>
            <w:tcW w:w="695" w:type="dxa"/>
          </w:tcPr>
          <w:p w14:paraId="4A0CE859" w14:textId="0AC767A6" w:rsidR="00840A4D" w:rsidRPr="00A376D6" w:rsidRDefault="00840A4D" w:rsidP="000D03A0">
            <w:pPr>
              <w:widowControl/>
              <w:jc w:val="both"/>
              <w:rPr>
                <w:sz w:val="21"/>
                <w:szCs w:val="21"/>
              </w:rPr>
            </w:pPr>
            <w:r w:rsidRPr="00A376D6">
              <w:rPr>
                <w:sz w:val="21"/>
                <w:szCs w:val="21"/>
              </w:rPr>
              <w:t>ЖУ</w:t>
            </w:r>
          </w:p>
        </w:tc>
        <w:tc>
          <w:tcPr>
            <w:tcW w:w="822" w:type="dxa"/>
          </w:tcPr>
          <w:p w14:paraId="6C3A82BC" w14:textId="1EE01483" w:rsidR="00840A4D" w:rsidRPr="00A376D6" w:rsidRDefault="00840A4D" w:rsidP="000D03A0">
            <w:pPr>
              <w:widowControl/>
              <w:jc w:val="both"/>
              <w:rPr>
                <w:sz w:val="21"/>
                <w:szCs w:val="21"/>
              </w:rPr>
            </w:pPr>
            <w:r w:rsidRPr="00A376D6">
              <w:rPr>
                <w:sz w:val="21"/>
                <w:szCs w:val="21"/>
              </w:rPr>
              <w:t>2</w:t>
            </w:r>
          </w:p>
        </w:tc>
        <w:tc>
          <w:tcPr>
            <w:tcW w:w="948" w:type="dxa"/>
          </w:tcPr>
          <w:p w14:paraId="1BB64F6C" w14:textId="157FAAD4" w:rsidR="00840A4D" w:rsidRPr="00A376D6" w:rsidRDefault="00840A4D" w:rsidP="000D03A0">
            <w:pPr>
              <w:widowControl/>
              <w:jc w:val="both"/>
              <w:rPr>
                <w:sz w:val="21"/>
                <w:szCs w:val="21"/>
              </w:rPr>
            </w:pPr>
            <w:r w:rsidRPr="00A376D6">
              <w:rPr>
                <w:sz w:val="21"/>
                <w:szCs w:val="21"/>
              </w:rPr>
              <w:t>-</w:t>
            </w:r>
          </w:p>
        </w:tc>
        <w:tc>
          <w:tcPr>
            <w:tcW w:w="854" w:type="dxa"/>
          </w:tcPr>
          <w:p w14:paraId="3C11B614" w14:textId="5DC93432" w:rsidR="00840A4D" w:rsidRPr="00A376D6" w:rsidRDefault="00840A4D" w:rsidP="000D03A0">
            <w:pPr>
              <w:widowControl/>
              <w:jc w:val="both"/>
              <w:rPr>
                <w:sz w:val="21"/>
                <w:szCs w:val="21"/>
              </w:rPr>
            </w:pPr>
            <w:r w:rsidRPr="00A376D6">
              <w:rPr>
                <w:sz w:val="21"/>
                <w:szCs w:val="21"/>
              </w:rPr>
              <w:t>-</w:t>
            </w:r>
          </w:p>
        </w:tc>
        <w:tc>
          <w:tcPr>
            <w:tcW w:w="1056" w:type="dxa"/>
            <w:gridSpan w:val="2"/>
          </w:tcPr>
          <w:p w14:paraId="0E8300EC" w14:textId="0AE45050" w:rsidR="00840A4D" w:rsidRPr="00A376D6" w:rsidRDefault="00840A4D" w:rsidP="000D03A0">
            <w:pPr>
              <w:widowControl/>
              <w:jc w:val="both"/>
              <w:rPr>
                <w:sz w:val="21"/>
                <w:szCs w:val="21"/>
              </w:rPr>
            </w:pPr>
            <w:r w:rsidRPr="00A376D6">
              <w:rPr>
                <w:sz w:val="21"/>
                <w:szCs w:val="21"/>
              </w:rPr>
              <w:t>7,0</w:t>
            </w:r>
          </w:p>
        </w:tc>
        <w:tc>
          <w:tcPr>
            <w:tcW w:w="1153" w:type="dxa"/>
            <w:gridSpan w:val="3"/>
          </w:tcPr>
          <w:p w14:paraId="52C7278A" w14:textId="73E9C0FC"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60EB1AB3" w14:textId="77777777" w:rsidTr="00A376D6">
        <w:trPr>
          <w:gridAfter w:val="1"/>
          <w:wAfter w:w="10" w:type="dxa"/>
          <w:trHeight w:val="20"/>
        </w:trPr>
        <w:tc>
          <w:tcPr>
            <w:tcW w:w="534" w:type="dxa"/>
          </w:tcPr>
          <w:p w14:paraId="0F1731B1" w14:textId="699D7F07" w:rsidR="00840A4D" w:rsidRPr="00A376D6" w:rsidRDefault="00840A4D" w:rsidP="000D03A0">
            <w:pPr>
              <w:widowControl/>
              <w:jc w:val="both"/>
              <w:rPr>
                <w:sz w:val="21"/>
                <w:szCs w:val="21"/>
              </w:rPr>
            </w:pPr>
            <w:r w:rsidRPr="00A376D6">
              <w:rPr>
                <w:sz w:val="21"/>
                <w:szCs w:val="21"/>
              </w:rPr>
              <w:t>125</w:t>
            </w:r>
          </w:p>
        </w:tc>
        <w:tc>
          <w:tcPr>
            <w:tcW w:w="2126" w:type="dxa"/>
          </w:tcPr>
          <w:p w14:paraId="07DA1E15" w14:textId="74408205" w:rsidR="00840A4D" w:rsidRPr="00A376D6" w:rsidRDefault="00840A4D" w:rsidP="000D03A0">
            <w:pPr>
              <w:widowControl/>
              <w:jc w:val="both"/>
              <w:rPr>
                <w:sz w:val="21"/>
                <w:szCs w:val="21"/>
              </w:rPr>
            </w:pPr>
            <w:r w:rsidRPr="00A376D6">
              <w:rPr>
                <w:sz w:val="21"/>
                <w:szCs w:val="21"/>
              </w:rPr>
              <w:t>р.п. Ильинский,</w:t>
            </w:r>
            <w:r w:rsidR="00C37F2B">
              <w:rPr>
                <w:sz w:val="21"/>
                <w:szCs w:val="21"/>
              </w:rPr>
              <w:t xml:space="preserve"> </w:t>
            </w:r>
            <w:r w:rsidRPr="00A376D6">
              <w:rPr>
                <w:sz w:val="21"/>
                <w:szCs w:val="21"/>
              </w:rPr>
              <w:t>ул. Театральная</w:t>
            </w:r>
          </w:p>
        </w:tc>
        <w:tc>
          <w:tcPr>
            <w:tcW w:w="1182" w:type="dxa"/>
          </w:tcPr>
          <w:p w14:paraId="55C0C9BE" w14:textId="75B1AF82" w:rsidR="00840A4D" w:rsidRPr="00A376D6" w:rsidRDefault="00840A4D" w:rsidP="000D03A0">
            <w:pPr>
              <w:widowControl/>
              <w:jc w:val="both"/>
              <w:rPr>
                <w:sz w:val="21"/>
                <w:szCs w:val="21"/>
              </w:rPr>
            </w:pPr>
            <w:r w:rsidRPr="00A376D6">
              <w:rPr>
                <w:sz w:val="21"/>
                <w:szCs w:val="21"/>
              </w:rPr>
              <w:t>1,168</w:t>
            </w:r>
          </w:p>
        </w:tc>
        <w:tc>
          <w:tcPr>
            <w:tcW w:w="695" w:type="dxa"/>
          </w:tcPr>
          <w:p w14:paraId="60086E1D" w14:textId="3CA71194" w:rsidR="00840A4D" w:rsidRPr="00A376D6" w:rsidRDefault="00840A4D" w:rsidP="000D03A0">
            <w:pPr>
              <w:widowControl/>
              <w:jc w:val="both"/>
              <w:rPr>
                <w:sz w:val="21"/>
                <w:szCs w:val="21"/>
              </w:rPr>
            </w:pPr>
            <w:r w:rsidRPr="00A376D6">
              <w:rPr>
                <w:sz w:val="21"/>
                <w:szCs w:val="21"/>
              </w:rPr>
              <w:t>ЖУ</w:t>
            </w:r>
          </w:p>
        </w:tc>
        <w:tc>
          <w:tcPr>
            <w:tcW w:w="822" w:type="dxa"/>
          </w:tcPr>
          <w:p w14:paraId="3E75448C" w14:textId="705A1E46" w:rsidR="00840A4D" w:rsidRPr="00A376D6" w:rsidRDefault="00840A4D" w:rsidP="000D03A0">
            <w:pPr>
              <w:widowControl/>
              <w:jc w:val="both"/>
              <w:rPr>
                <w:sz w:val="21"/>
                <w:szCs w:val="21"/>
              </w:rPr>
            </w:pPr>
            <w:r w:rsidRPr="00A376D6">
              <w:rPr>
                <w:sz w:val="21"/>
                <w:szCs w:val="21"/>
              </w:rPr>
              <w:t>2</w:t>
            </w:r>
          </w:p>
        </w:tc>
        <w:tc>
          <w:tcPr>
            <w:tcW w:w="948" w:type="dxa"/>
          </w:tcPr>
          <w:p w14:paraId="33D38BEC" w14:textId="4C485685" w:rsidR="00840A4D" w:rsidRPr="00A376D6" w:rsidRDefault="00840A4D" w:rsidP="000D03A0">
            <w:pPr>
              <w:widowControl/>
              <w:jc w:val="both"/>
              <w:rPr>
                <w:sz w:val="21"/>
                <w:szCs w:val="21"/>
              </w:rPr>
            </w:pPr>
            <w:r w:rsidRPr="00A376D6">
              <w:rPr>
                <w:sz w:val="21"/>
                <w:szCs w:val="21"/>
              </w:rPr>
              <w:t>-</w:t>
            </w:r>
          </w:p>
        </w:tc>
        <w:tc>
          <w:tcPr>
            <w:tcW w:w="854" w:type="dxa"/>
          </w:tcPr>
          <w:p w14:paraId="55ABA723" w14:textId="0E2C0629" w:rsidR="00840A4D" w:rsidRPr="00A376D6" w:rsidRDefault="00840A4D" w:rsidP="000D03A0">
            <w:pPr>
              <w:widowControl/>
              <w:jc w:val="both"/>
              <w:rPr>
                <w:sz w:val="21"/>
                <w:szCs w:val="21"/>
              </w:rPr>
            </w:pPr>
            <w:r w:rsidRPr="00A376D6">
              <w:rPr>
                <w:sz w:val="21"/>
                <w:szCs w:val="21"/>
              </w:rPr>
              <w:t>-</w:t>
            </w:r>
          </w:p>
        </w:tc>
        <w:tc>
          <w:tcPr>
            <w:tcW w:w="1056" w:type="dxa"/>
            <w:gridSpan w:val="2"/>
          </w:tcPr>
          <w:p w14:paraId="3537D1B7" w14:textId="49F4FE34" w:rsidR="00840A4D" w:rsidRPr="00A376D6" w:rsidRDefault="00840A4D" w:rsidP="000D03A0">
            <w:pPr>
              <w:widowControl/>
              <w:jc w:val="both"/>
              <w:rPr>
                <w:sz w:val="21"/>
                <w:szCs w:val="21"/>
              </w:rPr>
            </w:pPr>
            <w:r w:rsidRPr="00A376D6">
              <w:rPr>
                <w:sz w:val="21"/>
                <w:szCs w:val="21"/>
              </w:rPr>
              <w:t>7,0</w:t>
            </w:r>
          </w:p>
        </w:tc>
        <w:tc>
          <w:tcPr>
            <w:tcW w:w="1153" w:type="dxa"/>
            <w:gridSpan w:val="3"/>
          </w:tcPr>
          <w:p w14:paraId="397537D1" w14:textId="56C8EA47"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3D2CBADA" w14:textId="77777777" w:rsidTr="00A376D6">
        <w:trPr>
          <w:gridAfter w:val="1"/>
          <w:wAfter w:w="10" w:type="dxa"/>
          <w:trHeight w:val="20"/>
        </w:trPr>
        <w:tc>
          <w:tcPr>
            <w:tcW w:w="534" w:type="dxa"/>
          </w:tcPr>
          <w:p w14:paraId="366C33B3" w14:textId="74D09A61" w:rsidR="00840A4D" w:rsidRPr="00A376D6" w:rsidRDefault="00840A4D" w:rsidP="000D03A0">
            <w:pPr>
              <w:widowControl/>
              <w:jc w:val="both"/>
              <w:rPr>
                <w:sz w:val="21"/>
                <w:szCs w:val="21"/>
              </w:rPr>
            </w:pPr>
            <w:r w:rsidRPr="00A376D6">
              <w:rPr>
                <w:sz w:val="21"/>
                <w:szCs w:val="21"/>
              </w:rPr>
              <w:t>126</w:t>
            </w:r>
          </w:p>
        </w:tc>
        <w:tc>
          <w:tcPr>
            <w:tcW w:w="2126" w:type="dxa"/>
          </w:tcPr>
          <w:p w14:paraId="7008185D" w14:textId="5BD39EAA" w:rsidR="00840A4D" w:rsidRPr="00A376D6" w:rsidRDefault="00840A4D" w:rsidP="000D03A0">
            <w:pPr>
              <w:widowControl/>
              <w:jc w:val="both"/>
              <w:rPr>
                <w:sz w:val="21"/>
                <w:szCs w:val="21"/>
              </w:rPr>
            </w:pPr>
            <w:r w:rsidRPr="00A376D6">
              <w:rPr>
                <w:sz w:val="21"/>
                <w:szCs w:val="21"/>
              </w:rPr>
              <w:t>р.п. Ильинский,</w:t>
            </w:r>
            <w:r w:rsidR="00C37F2B">
              <w:rPr>
                <w:sz w:val="21"/>
                <w:szCs w:val="21"/>
              </w:rPr>
              <w:t xml:space="preserve"> </w:t>
            </w:r>
            <w:r w:rsidRPr="00A376D6">
              <w:rPr>
                <w:sz w:val="21"/>
                <w:szCs w:val="21"/>
              </w:rPr>
              <w:t>ул. Московская</w:t>
            </w:r>
          </w:p>
        </w:tc>
        <w:tc>
          <w:tcPr>
            <w:tcW w:w="1182" w:type="dxa"/>
          </w:tcPr>
          <w:p w14:paraId="019BACC9" w14:textId="27D3081D" w:rsidR="00840A4D" w:rsidRPr="00A376D6" w:rsidRDefault="00840A4D" w:rsidP="000D03A0">
            <w:pPr>
              <w:widowControl/>
              <w:jc w:val="both"/>
              <w:rPr>
                <w:sz w:val="21"/>
                <w:szCs w:val="21"/>
              </w:rPr>
            </w:pPr>
            <w:r w:rsidRPr="00A376D6">
              <w:rPr>
                <w:sz w:val="21"/>
                <w:szCs w:val="21"/>
              </w:rPr>
              <w:t>1,610</w:t>
            </w:r>
          </w:p>
        </w:tc>
        <w:tc>
          <w:tcPr>
            <w:tcW w:w="695" w:type="dxa"/>
          </w:tcPr>
          <w:p w14:paraId="4C405E61" w14:textId="65EB0206" w:rsidR="00840A4D" w:rsidRPr="00A376D6" w:rsidRDefault="00840A4D" w:rsidP="000D03A0">
            <w:pPr>
              <w:widowControl/>
              <w:jc w:val="both"/>
              <w:rPr>
                <w:sz w:val="21"/>
                <w:szCs w:val="21"/>
              </w:rPr>
            </w:pPr>
            <w:r w:rsidRPr="00A376D6">
              <w:rPr>
                <w:sz w:val="21"/>
                <w:szCs w:val="21"/>
              </w:rPr>
              <w:t>ЖУ</w:t>
            </w:r>
          </w:p>
        </w:tc>
        <w:tc>
          <w:tcPr>
            <w:tcW w:w="822" w:type="dxa"/>
          </w:tcPr>
          <w:p w14:paraId="5C719464" w14:textId="03B98796" w:rsidR="00840A4D" w:rsidRPr="00A376D6" w:rsidRDefault="00840A4D" w:rsidP="000D03A0">
            <w:pPr>
              <w:widowControl/>
              <w:jc w:val="both"/>
              <w:rPr>
                <w:sz w:val="21"/>
                <w:szCs w:val="21"/>
              </w:rPr>
            </w:pPr>
            <w:r w:rsidRPr="00A376D6">
              <w:rPr>
                <w:sz w:val="21"/>
                <w:szCs w:val="21"/>
              </w:rPr>
              <w:t>2</w:t>
            </w:r>
          </w:p>
        </w:tc>
        <w:tc>
          <w:tcPr>
            <w:tcW w:w="948" w:type="dxa"/>
          </w:tcPr>
          <w:p w14:paraId="0C56ADE0" w14:textId="7F932C14" w:rsidR="00840A4D" w:rsidRPr="00A376D6" w:rsidRDefault="00840A4D" w:rsidP="000D03A0">
            <w:pPr>
              <w:widowControl/>
              <w:jc w:val="both"/>
              <w:rPr>
                <w:sz w:val="21"/>
                <w:szCs w:val="21"/>
              </w:rPr>
            </w:pPr>
            <w:r w:rsidRPr="00A376D6">
              <w:rPr>
                <w:sz w:val="21"/>
                <w:szCs w:val="21"/>
              </w:rPr>
              <w:t>-</w:t>
            </w:r>
          </w:p>
        </w:tc>
        <w:tc>
          <w:tcPr>
            <w:tcW w:w="854" w:type="dxa"/>
          </w:tcPr>
          <w:p w14:paraId="74593347" w14:textId="4C0EEA02" w:rsidR="00840A4D" w:rsidRPr="00A376D6" w:rsidRDefault="00840A4D" w:rsidP="000D03A0">
            <w:pPr>
              <w:widowControl/>
              <w:jc w:val="both"/>
              <w:rPr>
                <w:sz w:val="21"/>
                <w:szCs w:val="21"/>
              </w:rPr>
            </w:pPr>
            <w:r w:rsidRPr="00A376D6">
              <w:rPr>
                <w:sz w:val="21"/>
                <w:szCs w:val="21"/>
              </w:rPr>
              <w:t>-</w:t>
            </w:r>
          </w:p>
        </w:tc>
        <w:tc>
          <w:tcPr>
            <w:tcW w:w="1056" w:type="dxa"/>
            <w:gridSpan w:val="2"/>
          </w:tcPr>
          <w:p w14:paraId="1D1120E2" w14:textId="73343A8C" w:rsidR="00840A4D" w:rsidRPr="00A376D6" w:rsidRDefault="00840A4D" w:rsidP="000D03A0">
            <w:pPr>
              <w:widowControl/>
              <w:jc w:val="both"/>
              <w:rPr>
                <w:sz w:val="21"/>
                <w:szCs w:val="21"/>
              </w:rPr>
            </w:pPr>
            <w:r w:rsidRPr="00A376D6">
              <w:rPr>
                <w:sz w:val="21"/>
                <w:szCs w:val="21"/>
              </w:rPr>
              <w:t>7,0</w:t>
            </w:r>
          </w:p>
        </w:tc>
        <w:tc>
          <w:tcPr>
            <w:tcW w:w="1153" w:type="dxa"/>
            <w:gridSpan w:val="3"/>
          </w:tcPr>
          <w:p w14:paraId="35273BC5" w14:textId="35B6F54F"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6A56ECE3" w14:textId="77777777" w:rsidTr="00A376D6">
        <w:trPr>
          <w:gridAfter w:val="1"/>
          <w:wAfter w:w="10" w:type="dxa"/>
          <w:trHeight w:val="20"/>
        </w:trPr>
        <w:tc>
          <w:tcPr>
            <w:tcW w:w="534" w:type="dxa"/>
          </w:tcPr>
          <w:p w14:paraId="7808FF34" w14:textId="46EDB9A1" w:rsidR="00840A4D" w:rsidRPr="00A376D6" w:rsidRDefault="00840A4D" w:rsidP="000D03A0">
            <w:pPr>
              <w:widowControl/>
              <w:jc w:val="both"/>
              <w:rPr>
                <w:sz w:val="21"/>
                <w:szCs w:val="21"/>
              </w:rPr>
            </w:pPr>
            <w:r w:rsidRPr="00A376D6">
              <w:rPr>
                <w:sz w:val="21"/>
                <w:szCs w:val="21"/>
              </w:rPr>
              <w:t>127</w:t>
            </w:r>
          </w:p>
        </w:tc>
        <w:tc>
          <w:tcPr>
            <w:tcW w:w="2126" w:type="dxa"/>
          </w:tcPr>
          <w:p w14:paraId="0C336F12" w14:textId="63CC5F19" w:rsidR="00840A4D" w:rsidRPr="00A376D6" w:rsidRDefault="00840A4D" w:rsidP="000D03A0">
            <w:pPr>
              <w:widowControl/>
              <w:jc w:val="both"/>
              <w:rPr>
                <w:sz w:val="21"/>
                <w:szCs w:val="21"/>
              </w:rPr>
            </w:pPr>
            <w:r w:rsidRPr="00A376D6">
              <w:rPr>
                <w:sz w:val="21"/>
                <w:szCs w:val="21"/>
              </w:rPr>
              <w:t>р.п. Ильинский,</w:t>
            </w:r>
            <w:r w:rsidR="00C37F2B">
              <w:rPr>
                <w:sz w:val="21"/>
                <w:szCs w:val="21"/>
              </w:rPr>
              <w:t xml:space="preserve"> </w:t>
            </w:r>
            <w:r w:rsidRPr="00A376D6">
              <w:rPr>
                <w:sz w:val="21"/>
                <w:szCs w:val="21"/>
              </w:rPr>
              <w:t>ул. Ленинская</w:t>
            </w:r>
          </w:p>
        </w:tc>
        <w:tc>
          <w:tcPr>
            <w:tcW w:w="1182" w:type="dxa"/>
          </w:tcPr>
          <w:p w14:paraId="2C38BEB6" w14:textId="3032806B" w:rsidR="00840A4D" w:rsidRPr="00A376D6" w:rsidRDefault="00840A4D" w:rsidP="000D03A0">
            <w:pPr>
              <w:widowControl/>
              <w:jc w:val="both"/>
              <w:rPr>
                <w:sz w:val="21"/>
                <w:szCs w:val="21"/>
              </w:rPr>
            </w:pPr>
            <w:r w:rsidRPr="00A376D6">
              <w:rPr>
                <w:sz w:val="21"/>
                <w:szCs w:val="21"/>
              </w:rPr>
              <w:t>0,180</w:t>
            </w:r>
          </w:p>
        </w:tc>
        <w:tc>
          <w:tcPr>
            <w:tcW w:w="695" w:type="dxa"/>
          </w:tcPr>
          <w:p w14:paraId="17F9164D" w14:textId="1C755932" w:rsidR="00840A4D" w:rsidRPr="00A376D6" w:rsidRDefault="00840A4D" w:rsidP="000D03A0">
            <w:pPr>
              <w:widowControl/>
              <w:jc w:val="both"/>
              <w:rPr>
                <w:sz w:val="21"/>
                <w:szCs w:val="21"/>
              </w:rPr>
            </w:pPr>
            <w:r w:rsidRPr="00A376D6">
              <w:rPr>
                <w:sz w:val="21"/>
                <w:szCs w:val="21"/>
              </w:rPr>
              <w:t>ЖУ</w:t>
            </w:r>
          </w:p>
        </w:tc>
        <w:tc>
          <w:tcPr>
            <w:tcW w:w="822" w:type="dxa"/>
          </w:tcPr>
          <w:p w14:paraId="49D934B4" w14:textId="5CEBA236" w:rsidR="00840A4D" w:rsidRPr="00A376D6" w:rsidRDefault="00840A4D" w:rsidP="000D03A0">
            <w:pPr>
              <w:widowControl/>
              <w:jc w:val="both"/>
              <w:rPr>
                <w:sz w:val="21"/>
                <w:szCs w:val="21"/>
              </w:rPr>
            </w:pPr>
            <w:r w:rsidRPr="00A376D6">
              <w:rPr>
                <w:sz w:val="21"/>
                <w:szCs w:val="21"/>
              </w:rPr>
              <w:t>2</w:t>
            </w:r>
          </w:p>
        </w:tc>
        <w:tc>
          <w:tcPr>
            <w:tcW w:w="948" w:type="dxa"/>
          </w:tcPr>
          <w:p w14:paraId="2CC7C817" w14:textId="56BAE3A8" w:rsidR="00840A4D" w:rsidRPr="00A376D6" w:rsidRDefault="00840A4D" w:rsidP="000D03A0">
            <w:pPr>
              <w:widowControl/>
              <w:jc w:val="both"/>
              <w:rPr>
                <w:sz w:val="21"/>
                <w:szCs w:val="21"/>
              </w:rPr>
            </w:pPr>
            <w:r w:rsidRPr="00A376D6">
              <w:rPr>
                <w:sz w:val="21"/>
                <w:szCs w:val="21"/>
              </w:rPr>
              <w:t>-</w:t>
            </w:r>
          </w:p>
        </w:tc>
        <w:tc>
          <w:tcPr>
            <w:tcW w:w="854" w:type="dxa"/>
          </w:tcPr>
          <w:p w14:paraId="0753E703" w14:textId="5ABC8F67" w:rsidR="00840A4D" w:rsidRPr="00A376D6" w:rsidRDefault="00840A4D" w:rsidP="000D03A0">
            <w:pPr>
              <w:widowControl/>
              <w:jc w:val="both"/>
              <w:rPr>
                <w:sz w:val="21"/>
                <w:szCs w:val="21"/>
              </w:rPr>
            </w:pPr>
            <w:r w:rsidRPr="00A376D6">
              <w:rPr>
                <w:sz w:val="21"/>
                <w:szCs w:val="21"/>
              </w:rPr>
              <w:t>-</w:t>
            </w:r>
          </w:p>
        </w:tc>
        <w:tc>
          <w:tcPr>
            <w:tcW w:w="1056" w:type="dxa"/>
            <w:gridSpan w:val="2"/>
          </w:tcPr>
          <w:p w14:paraId="38D20A99" w14:textId="0ED6476D" w:rsidR="00840A4D" w:rsidRPr="00A376D6" w:rsidRDefault="00840A4D" w:rsidP="000D03A0">
            <w:pPr>
              <w:widowControl/>
              <w:jc w:val="both"/>
              <w:rPr>
                <w:sz w:val="21"/>
                <w:szCs w:val="21"/>
              </w:rPr>
            </w:pPr>
            <w:r w:rsidRPr="00A376D6">
              <w:rPr>
                <w:sz w:val="21"/>
                <w:szCs w:val="21"/>
              </w:rPr>
              <w:t>4,5</w:t>
            </w:r>
          </w:p>
        </w:tc>
        <w:tc>
          <w:tcPr>
            <w:tcW w:w="1153" w:type="dxa"/>
            <w:gridSpan w:val="3"/>
          </w:tcPr>
          <w:p w14:paraId="6CED655F" w14:textId="4D7ECE61"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4462ACD4" w14:textId="77777777" w:rsidTr="00A376D6">
        <w:trPr>
          <w:gridAfter w:val="1"/>
          <w:wAfter w:w="10" w:type="dxa"/>
          <w:trHeight w:val="20"/>
        </w:trPr>
        <w:tc>
          <w:tcPr>
            <w:tcW w:w="534" w:type="dxa"/>
          </w:tcPr>
          <w:p w14:paraId="23CAB894" w14:textId="14C03868" w:rsidR="00840A4D" w:rsidRPr="00A376D6" w:rsidRDefault="00840A4D" w:rsidP="000D03A0">
            <w:pPr>
              <w:widowControl/>
              <w:jc w:val="both"/>
              <w:rPr>
                <w:sz w:val="21"/>
                <w:szCs w:val="21"/>
              </w:rPr>
            </w:pPr>
            <w:r w:rsidRPr="00A376D6">
              <w:rPr>
                <w:sz w:val="21"/>
                <w:szCs w:val="21"/>
              </w:rPr>
              <w:t>128</w:t>
            </w:r>
          </w:p>
        </w:tc>
        <w:tc>
          <w:tcPr>
            <w:tcW w:w="2126" w:type="dxa"/>
          </w:tcPr>
          <w:p w14:paraId="3317BFC3" w14:textId="0A3226EE" w:rsidR="00840A4D" w:rsidRPr="00A376D6" w:rsidRDefault="00840A4D" w:rsidP="000D03A0">
            <w:pPr>
              <w:widowControl/>
              <w:jc w:val="both"/>
              <w:rPr>
                <w:sz w:val="21"/>
                <w:szCs w:val="21"/>
              </w:rPr>
            </w:pPr>
            <w:r w:rsidRPr="00A376D6">
              <w:rPr>
                <w:sz w:val="21"/>
                <w:szCs w:val="21"/>
              </w:rPr>
              <w:t>р.п. Ильинский,</w:t>
            </w:r>
            <w:r w:rsidR="00C37F2B">
              <w:rPr>
                <w:sz w:val="21"/>
                <w:szCs w:val="21"/>
              </w:rPr>
              <w:t xml:space="preserve"> </w:t>
            </w:r>
            <w:r w:rsidRPr="00A376D6">
              <w:rPr>
                <w:sz w:val="21"/>
                <w:szCs w:val="21"/>
              </w:rPr>
              <w:t>ул. Ким</w:t>
            </w:r>
          </w:p>
        </w:tc>
        <w:tc>
          <w:tcPr>
            <w:tcW w:w="1182" w:type="dxa"/>
          </w:tcPr>
          <w:p w14:paraId="312465F2" w14:textId="24576890" w:rsidR="00840A4D" w:rsidRPr="00A376D6" w:rsidRDefault="00840A4D" w:rsidP="000D03A0">
            <w:pPr>
              <w:widowControl/>
              <w:jc w:val="both"/>
              <w:rPr>
                <w:sz w:val="21"/>
                <w:szCs w:val="21"/>
              </w:rPr>
            </w:pPr>
            <w:r w:rsidRPr="00A376D6">
              <w:rPr>
                <w:sz w:val="21"/>
                <w:szCs w:val="21"/>
              </w:rPr>
              <w:t>1,869</w:t>
            </w:r>
          </w:p>
        </w:tc>
        <w:tc>
          <w:tcPr>
            <w:tcW w:w="695" w:type="dxa"/>
          </w:tcPr>
          <w:p w14:paraId="5C67C10A" w14:textId="4853272A" w:rsidR="00840A4D" w:rsidRPr="00A376D6" w:rsidRDefault="00840A4D" w:rsidP="000D03A0">
            <w:pPr>
              <w:widowControl/>
              <w:jc w:val="both"/>
              <w:rPr>
                <w:sz w:val="21"/>
                <w:szCs w:val="21"/>
              </w:rPr>
            </w:pPr>
            <w:r w:rsidRPr="00A376D6">
              <w:rPr>
                <w:sz w:val="21"/>
                <w:szCs w:val="21"/>
              </w:rPr>
              <w:t>ЖУ</w:t>
            </w:r>
          </w:p>
        </w:tc>
        <w:tc>
          <w:tcPr>
            <w:tcW w:w="822" w:type="dxa"/>
          </w:tcPr>
          <w:p w14:paraId="13658B74" w14:textId="391261B5" w:rsidR="00840A4D" w:rsidRPr="00A376D6" w:rsidRDefault="00840A4D" w:rsidP="000D03A0">
            <w:pPr>
              <w:widowControl/>
              <w:jc w:val="both"/>
              <w:rPr>
                <w:sz w:val="21"/>
                <w:szCs w:val="21"/>
              </w:rPr>
            </w:pPr>
            <w:r w:rsidRPr="00A376D6">
              <w:rPr>
                <w:sz w:val="21"/>
                <w:szCs w:val="21"/>
              </w:rPr>
              <w:t>2</w:t>
            </w:r>
          </w:p>
        </w:tc>
        <w:tc>
          <w:tcPr>
            <w:tcW w:w="948" w:type="dxa"/>
          </w:tcPr>
          <w:p w14:paraId="39A3AD6B" w14:textId="113B225E" w:rsidR="00840A4D" w:rsidRPr="00A376D6" w:rsidRDefault="00840A4D" w:rsidP="000D03A0">
            <w:pPr>
              <w:widowControl/>
              <w:jc w:val="both"/>
              <w:rPr>
                <w:sz w:val="21"/>
                <w:szCs w:val="21"/>
              </w:rPr>
            </w:pPr>
            <w:r w:rsidRPr="00A376D6">
              <w:rPr>
                <w:sz w:val="21"/>
                <w:szCs w:val="21"/>
              </w:rPr>
              <w:t>-</w:t>
            </w:r>
          </w:p>
        </w:tc>
        <w:tc>
          <w:tcPr>
            <w:tcW w:w="854" w:type="dxa"/>
          </w:tcPr>
          <w:p w14:paraId="5740B843" w14:textId="24A219D0" w:rsidR="00840A4D" w:rsidRPr="00A376D6" w:rsidRDefault="00840A4D" w:rsidP="000D03A0">
            <w:pPr>
              <w:widowControl/>
              <w:jc w:val="both"/>
              <w:rPr>
                <w:sz w:val="21"/>
                <w:szCs w:val="21"/>
              </w:rPr>
            </w:pPr>
            <w:r w:rsidRPr="00A376D6">
              <w:rPr>
                <w:sz w:val="21"/>
                <w:szCs w:val="21"/>
              </w:rPr>
              <w:t>-</w:t>
            </w:r>
          </w:p>
        </w:tc>
        <w:tc>
          <w:tcPr>
            <w:tcW w:w="1056" w:type="dxa"/>
            <w:gridSpan w:val="2"/>
          </w:tcPr>
          <w:p w14:paraId="68E9CCBC" w14:textId="79C4F3BC" w:rsidR="00840A4D" w:rsidRPr="00A376D6" w:rsidRDefault="00840A4D" w:rsidP="000D03A0">
            <w:pPr>
              <w:widowControl/>
              <w:jc w:val="both"/>
              <w:rPr>
                <w:sz w:val="21"/>
                <w:szCs w:val="21"/>
              </w:rPr>
            </w:pPr>
            <w:r w:rsidRPr="00A376D6">
              <w:rPr>
                <w:sz w:val="21"/>
                <w:szCs w:val="21"/>
              </w:rPr>
              <w:t>7,0</w:t>
            </w:r>
          </w:p>
        </w:tc>
        <w:tc>
          <w:tcPr>
            <w:tcW w:w="1153" w:type="dxa"/>
            <w:gridSpan w:val="3"/>
          </w:tcPr>
          <w:p w14:paraId="6C6045CD" w14:textId="13C775D3"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66E2B788" w14:textId="77777777" w:rsidTr="00A376D6">
        <w:trPr>
          <w:gridAfter w:val="1"/>
          <w:wAfter w:w="10" w:type="dxa"/>
          <w:trHeight w:val="20"/>
        </w:trPr>
        <w:tc>
          <w:tcPr>
            <w:tcW w:w="534" w:type="dxa"/>
          </w:tcPr>
          <w:p w14:paraId="188D1576" w14:textId="65FFE350" w:rsidR="00840A4D" w:rsidRPr="00A376D6" w:rsidRDefault="00840A4D" w:rsidP="000D03A0">
            <w:pPr>
              <w:widowControl/>
              <w:jc w:val="both"/>
              <w:rPr>
                <w:sz w:val="21"/>
                <w:szCs w:val="21"/>
              </w:rPr>
            </w:pPr>
            <w:r w:rsidRPr="00A376D6">
              <w:rPr>
                <w:sz w:val="21"/>
                <w:szCs w:val="21"/>
              </w:rPr>
              <w:t>129</w:t>
            </w:r>
          </w:p>
        </w:tc>
        <w:tc>
          <w:tcPr>
            <w:tcW w:w="2126" w:type="dxa"/>
          </w:tcPr>
          <w:p w14:paraId="777D1E8A" w14:textId="0A718E33" w:rsidR="00840A4D" w:rsidRPr="00A376D6" w:rsidRDefault="00840A4D" w:rsidP="000D03A0">
            <w:pPr>
              <w:widowControl/>
              <w:jc w:val="both"/>
              <w:rPr>
                <w:sz w:val="21"/>
                <w:szCs w:val="21"/>
              </w:rPr>
            </w:pPr>
            <w:r w:rsidRPr="00A376D6">
              <w:rPr>
                <w:sz w:val="21"/>
                <w:szCs w:val="21"/>
              </w:rPr>
              <w:t>р.п. Ильинский,</w:t>
            </w:r>
            <w:r w:rsidR="00C37F2B">
              <w:rPr>
                <w:sz w:val="21"/>
                <w:szCs w:val="21"/>
              </w:rPr>
              <w:t xml:space="preserve"> </w:t>
            </w:r>
            <w:r w:rsidRPr="00A376D6">
              <w:rPr>
                <w:sz w:val="21"/>
                <w:szCs w:val="21"/>
              </w:rPr>
              <w:t>ул. Октябрьская</w:t>
            </w:r>
          </w:p>
        </w:tc>
        <w:tc>
          <w:tcPr>
            <w:tcW w:w="1182" w:type="dxa"/>
          </w:tcPr>
          <w:p w14:paraId="160989B3" w14:textId="0099072C" w:rsidR="00840A4D" w:rsidRPr="00A376D6" w:rsidRDefault="00840A4D" w:rsidP="000D03A0">
            <w:pPr>
              <w:widowControl/>
              <w:jc w:val="both"/>
              <w:rPr>
                <w:sz w:val="21"/>
                <w:szCs w:val="21"/>
              </w:rPr>
            </w:pPr>
            <w:r w:rsidRPr="00A376D6">
              <w:rPr>
                <w:sz w:val="21"/>
                <w:szCs w:val="21"/>
              </w:rPr>
              <w:t>2,405</w:t>
            </w:r>
          </w:p>
        </w:tc>
        <w:tc>
          <w:tcPr>
            <w:tcW w:w="695" w:type="dxa"/>
          </w:tcPr>
          <w:p w14:paraId="06F44B5B" w14:textId="09B4CF0C" w:rsidR="00840A4D" w:rsidRPr="00A376D6" w:rsidRDefault="00840A4D" w:rsidP="000D03A0">
            <w:pPr>
              <w:widowControl/>
              <w:jc w:val="both"/>
              <w:rPr>
                <w:sz w:val="21"/>
                <w:szCs w:val="21"/>
              </w:rPr>
            </w:pPr>
            <w:r w:rsidRPr="00A376D6">
              <w:rPr>
                <w:sz w:val="21"/>
                <w:szCs w:val="21"/>
              </w:rPr>
              <w:t>ЖУ</w:t>
            </w:r>
          </w:p>
        </w:tc>
        <w:tc>
          <w:tcPr>
            <w:tcW w:w="822" w:type="dxa"/>
          </w:tcPr>
          <w:p w14:paraId="64FBA5CB" w14:textId="7877AB57" w:rsidR="00840A4D" w:rsidRPr="00A376D6" w:rsidRDefault="00840A4D" w:rsidP="000D03A0">
            <w:pPr>
              <w:widowControl/>
              <w:jc w:val="both"/>
              <w:rPr>
                <w:sz w:val="21"/>
                <w:szCs w:val="21"/>
              </w:rPr>
            </w:pPr>
            <w:r w:rsidRPr="00A376D6">
              <w:rPr>
                <w:sz w:val="21"/>
                <w:szCs w:val="21"/>
              </w:rPr>
              <w:t>2</w:t>
            </w:r>
          </w:p>
        </w:tc>
        <w:tc>
          <w:tcPr>
            <w:tcW w:w="948" w:type="dxa"/>
          </w:tcPr>
          <w:p w14:paraId="25143E61" w14:textId="21F525DA" w:rsidR="00840A4D" w:rsidRPr="00A376D6" w:rsidRDefault="00840A4D" w:rsidP="000D03A0">
            <w:pPr>
              <w:widowControl/>
              <w:jc w:val="both"/>
              <w:rPr>
                <w:sz w:val="21"/>
                <w:szCs w:val="21"/>
              </w:rPr>
            </w:pPr>
            <w:r w:rsidRPr="00A376D6">
              <w:rPr>
                <w:sz w:val="21"/>
                <w:szCs w:val="21"/>
              </w:rPr>
              <w:t>-</w:t>
            </w:r>
          </w:p>
        </w:tc>
        <w:tc>
          <w:tcPr>
            <w:tcW w:w="854" w:type="dxa"/>
          </w:tcPr>
          <w:p w14:paraId="14A9DCB8" w14:textId="54B9D404" w:rsidR="00840A4D" w:rsidRPr="00A376D6" w:rsidRDefault="00840A4D" w:rsidP="000D03A0">
            <w:pPr>
              <w:widowControl/>
              <w:jc w:val="both"/>
              <w:rPr>
                <w:sz w:val="21"/>
                <w:szCs w:val="21"/>
              </w:rPr>
            </w:pPr>
            <w:r w:rsidRPr="00A376D6">
              <w:rPr>
                <w:sz w:val="21"/>
                <w:szCs w:val="21"/>
              </w:rPr>
              <w:t>-</w:t>
            </w:r>
          </w:p>
        </w:tc>
        <w:tc>
          <w:tcPr>
            <w:tcW w:w="1056" w:type="dxa"/>
            <w:gridSpan w:val="2"/>
          </w:tcPr>
          <w:p w14:paraId="53852B46" w14:textId="780783A7" w:rsidR="00840A4D" w:rsidRPr="00A376D6" w:rsidRDefault="00840A4D" w:rsidP="000D03A0">
            <w:pPr>
              <w:widowControl/>
              <w:jc w:val="both"/>
              <w:rPr>
                <w:sz w:val="21"/>
                <w:szCs w:val="21"/>
              </w:rPr>
            </w:pPr>
            <w:r w:rsidRPr="00A376D6">
              <w:rPr>
                <w:sz w:val="21"/>
                <w:szCs w:val="21"/>
              </w:rPr>
              <w:t>7,0</w:t>
            </w:r>
          </w:p>
        </w:tc>
        <w:tc>
          <w:tcPr>
            <w:tcW w:w="1153" w:type="dxa"/>
            <w:gridSpan w:val="3"/>
          </w:tcPr>
          <w:p w14:paraId="36DA119E" w14:textId="53529494"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6526AE08" w14:textId="77777777" w:rsidTr="00A376D6">
        <w:trPr>
          <w:gridAfter w:val="1"/>
          <w:wAfter w:w="10" w:type="dxa"/>
          <w:trHeight w:val="20"/>
        </w:trPr>
        <w:tc>
          <w:tcPr>
            <w:tcW w:w="534" w:type="dxa"/>
          </w:tcPr>
          <w:p w14:paraId="22A7D425" w14:textId="221AD5CC" w:rsidR="00840A4D" w:rsidRPr="00A376D6" w:rsidRDefault="00840A4D" w:rsidP="000D03A0">
            <w:pPr>
              <w:widowControl/>
              <w:jc w:val="both"/>
              <w:rPr>
                <w:sz w:val="21"/>
                <w:szCs w:val="21"/>
              </w:rPr>
            </w:pPr>
            <w:r w:rsidRPr="00A376D6">
              <w:rPr>
                <w:sz w:val="21"/>
                <w:szCs w:val="21"/>
              </w:rPr>
              <w:t>130</w:t>
            </w:r>
          </w:p>
        </w:tc>
        <w:tc>
          <w:tcPr>
            <w:tcW w:w="2126" w:type="dxa"/>
          </w:tcPr>
          <w:p w14:paraId="1B824CF6" w14:textId="72F23D59" w:rsidR="00840A4D" w:rsidRPr="00A376D6" w:rsidRDefault="00840A4D" w:rsidP="000D03A0">
            <w:pPr>
              <w:widowControl/>
              <w:jc w:val="both"/>
              <w:rPr>
                <w:sz w:val="21"/>
                <w:szCs w:val="21"/>
              </w:rPr>
            </w:pPr>
            <w:r w:rsidRPr="00A376D6">
              <w:rPr>
                <w:sz w:val="21"/>
                <w:szCs w:val="21"/>
              </w:rPr>
              <w:t>р.п. Ильинский,</w:t>
            </w:r>
            <w:r w:rsidR="00C37F2B">
              <w:rPr>
                <w:sz w:val="21"/>
                <w:szCs w:val="21"/>
              </w:rPr>
              <w:t xml:space="preserve"> </w:t>
            </w:r>
            <w:r w:rsidRPr="00A376D6">
              <w:rPr>
                <w:sz w:val="21"/>
                <w:szCs w:val="21"/>
              </w:rPr>
              <w:t>ул. Ухтомская</w:t>
            </w:r>
          </w:p>
        </w:tc>
        <w:tc>
          <w:tcPr>
            <w:tcW w:w="1182" w:type="dxa"/>
          </w:tcPr>
          <w:p w14:paraId="70CF31B6" w14:textId="6A3D19B3" w:rsidR="00840A4D" w:rsidRPr="00A376D6" w:rsidRDefault="00840A4D" w:rsidP="000D03A0">
            <w:pPr>
              <w:widowControl/>
              <w:jc w:val="both"/>
              <w:rPr>
                <w:sz w:val="21"/>
                <w:szCs w:val="21"/>
              </w:rPr>
            </w:pPr>
            <w:r w:rsidRPr="00A376D6">
              <w:rPr>
                <w:sz w:val="21"/>
                <w:szCs w:val="21"/>
              </w:rPr>
              <w:t>0,974</w:t>
            </w:r>
          </w:p>
        </w:tc>
        <w:tc>
          <w:tcPr>
            <w:tcW w:w="695" w:type="dxa"/>
          </w:tcPr>
          <w:p w14:paraId="57B303BC" w14:textId="450FE947" w:rsidR="00840A4D" w:rsidRPr="00A376D6" w:rsidRDefault="00840A4D" w:rsidP="000D03A0">
            <w:pPr>
              <w:widowControl/>
              <w:jc w:val="both"/>
              <w:rPr>
                <w:sz w:val="21"/>
                <w:szCs w:val="21"/>
              </w:rPr>
            </w:pPr>
            <w:r w:rsidRPr="00A376D6">
              <w:rPr>
                <w:sz w:val="21"/>
                <w:szCs w:val="21"/>
              </w:rPr>
              <w:t>ЖУ</w:t>
            </w:r>
          </w:p>
        </w:tc>
        <w:tc>
          <w:tcPr>
            <w:tcW w:w="822" w:type="dxa"/>
          </w:tcPr>
          <w:p w14:paraId="09A31D70" w14:textId="0E752F4C" w:rsidR="00840A4D" w:rsidRPr="00A376D6" w:rsidRDefault="00840A4D" w:rsidP="000D03A0">
            <w:pPr>
              <w:widowControl/>
              <w:jc w:val="both"/>
              <w:rPr>
                <w:sz w:val="21"/>
                <w:szCs w:val="21"/>
              </w:rPr>
            </w:pPr>
            <w:r w:rsidRPr="00A376D6">
              <w:rPr>
                <w:sz w:val="21"/>
                <w:szCs w:val="21"/>
              </w:rPr>
              <w:t>2</w:t>
            </w:r>
          </w:p>
        </w:tc>
        <w:tc>
          <w:tcPr>
            <w:tcW w:w="948" w:type="dxa"/>
          </w:tcPr>
          <w:p w14:paraId="51AD18DE" w14:textId="40A43CAB" w:rsidR="00840A4D" w:rsidRPr="00A376D6" w:rsidRDefault="00840A4D" w:rsidP="000D03A0">
            <w:pPr>
              <w:widowControl/>
              <w:jc w:val="both"/>
              <w:rPr>
                <w:sz w:val="21"/>
                <w:szCs w:val="21"/>
              </w:rPr>
            </w:pPr>
            <w:r w:rsidRPr="00A376D6">
              <w:rPr>
                <w:sz w:val="21"/>
                <w:szCs w:val="21"/>
              </w:rPr>
              <w:t>-</w:t>
            </w:r>
          </w:p>
        </w:tc>
        <w:tc>
          <w:tcPr>
            <w:tcW w:w="854" w:type="dxa"/>
          </w:tcPr>
          <w:p w14:paraId="789FEBEA" w14:textId="77B83F97" w:rsidR="00840A4D" w:rsidRPr="00A376D6" w:rsidRDefault="00840A4D" w:rsidP="000D03A0">
            <w:pPr>
              <w:widowControl/>
              <w:jc w:val="both"/>
              <w:rPr>
                <w:sz w:val="21"/>
                <w:szCs w:val="21"/>
              </w:rPr>
            </w:pPr>
            <w:r w:rsidRPr="00A376D6">
              <w:rPr>
                <w:sz w:val="21"/>
                <w:szCs w:val="21"/>
              </w:rPr>
              <w:t>-</w:t>
            </w:r>
          </w:p>
        </w:tc>
        <w:tc>
          <w:tcPr>
            <w:tcW w:w="1056" w:type="dxa"/>
            <w:gridSpan w:val="2"/>
          </w:tcPr>
          <w:p w14:paraId="2A2A6619" w14:textId="726C6B07" w:rsidR="00840A4D" w:rsidRPr="00A376D6" w:rsidRDefault="00840A4D" w:rsidP="000D03A0">
            <w:pPr>
              <w:widowControl/>
              <w:jc w:val="both"/>
              <w:rPr>
                <w:sz w:val="21"/>
                <w:szCs w:val="21"/>
              </w:rPr>
            </w:pPr>
            <w:r w:rsidRPr="00A376D6">
              <w:rPr>
                <w:sz w:val="21"/>
                <w:szCs w:val="21"/>
              </w:rPr>
              <w:t>7,0</w:t>
            </w:r>
          </w:p>
        </w:tc>
        <w:tc>
          <w:tcPr>
            <w:tcW w:w="1153" w:type="dxa"/>
            <w:gridSpan w:val="3"/>
          </w:tcPr>
          <w:p w14:paraId="379B8AC0" w14:textId="4452F064"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7CDFB234" w14:textId="77777777" w:rsidTr="00A376D6">
        <w:trPr>
          <w:gridAfter w:val="1"/>
          <w:wAfter w:w="10" w:type="dxa"/>
          <w:trHeight w:val="20"/>
        </w:trPr>
        <w:tc>
          <w:tcPr>
            <w:tcW w:w="534" w:type="dxa"/>
          </w:tcPr>
          <w:p w14:paraId="17EF5149" w14:textId="3CDD081E" w:rsidR="00840A4D" w:rsidRPr="00A376D6" w:rsidRDefault="00840A4D" w:rsidP="000D03A0">
            <w:pPr>
              <w:widowControl/>
              <w:jc w:val="both"/>
              <w:rPr>
                <w:sz w:val="21"/>
                <w:szCs w:val="21"/>
              </w:rPr>
            </w:pPr>
            <w:r w:rsidRPr="00A376D6">
              <w:rPr>
                <w:sz w:val="21"/>
                <w:szCs w:val="21"/>
              </w:rPr>
              <w:t>131</w:t>
            </w:r>
          </w:p>
        </w:tc>
        <w:tc>
          <w:tcPr>
            <w:tcW w:w="2126" w:type="dxa"/>
          </w:tcPr>
          <w:p w14:paraId="530E11F8" w14:textId="777213EC" w:rsidR="00840A4D" w:rsidRPr="00A376D6" w:rsidRDefault="00840A4D" w:rsidP="000D03A0">
            <w:pPr>
              <w:widowControl/>
              <w:jc w:val="both"/>
              <w:rPr>
                <w:sz w:val="21"/>
                <w:szCs w:val="21"/>
              </w:rPr>
            </w:pPr>
            <w:r w:rsidRPr="00A376D6">
              <w:rPr>
                <w:sz w:val="21"/>
                <w:szCs w:val="21"/>
              </w:rPr>
              <w:t>д.п. Кратово,</w:t>
            </w:r>
            <w:r w:rsidR="00C37F2B">
              <w:rPr>
                <w:sz w:val="21"/>
                <w:szCs w:val="21"/>
              </w:rPr>
              <w:t xml:space="preserve"> </w:t>
            </w:r>
            <w:r w:rsidRPr="00A376D6">
              <w:rPr>
                <w:sz w:val="21"/>
                <w:szCs w:val="21"/>
              </w:rPr>
              <w:t>ул. Энгельса</w:t>
            </w:r>
          </w:p>
        </w:tc>
        <w:tc>
          <w:tcPr>
            <w:tcW w:w="1182" w:type="dxa"/>
          </w:tcPr>
          <w:p w14:paraId="5DD436A0" w14:textId="7127E4CA" w:rsidR="00840A4D" w:rsidRPr="00A376D6" w:rsidRDefault="00840A4D" w:rsidP="000D03A0">
            <w:pPr>
              <w:widowControl/>
              <w:jc w:val="both"/>
              <w:rPr>
                <w:sz w:val="21"/>
                <w:szCs w:val="21"/>
              </w:rPr>
            </w:pPr>
            <w:r w:rsidRPr="00A376D6">
              <w:rPr>
                <w:sz w:val="21"/>
                <w:szCs w:val="21"/>
              </w:rPr>
              <w:t>0,623</w:t>
            </w:r>
          </w:p>
        </w:tc>
        <w:tc>
          <w:tcPr>
            <w:tcW w:w="695" w:type="dxa"/>
          </w:tcPr>
          <w:p w14:paraId="314088AB" w14:textId="228117B7" w:rsidR="00840A4D" w:rsidRPr="00A376D6" w:rsidRDefault="00840A4D" w:rsidP="000D03A0">
            <w:pPr>
              <w:widowControl/>
              <w:jc w:val="both"/>
              <w:rPr>
                <w:sz w:val="21"/>
                <w:szCs w:val="21"/>
              </w:rPr>
            </w:pPr>
            <w:r w:rsidRPr="00A376D6">
              <w:rPr>
                <w:sz w:val="21"/>
                <w:szCs w:val="21"/>
              </w:rPr>
              <w:t>ЖУ</w:t>
            </w:r>
          </w:p>
        </w:tc>
        <w:tc>
          <w:tcPr>
            <w:tcW w:w="822" w:type="dxa"/>
          </w:tcPr>
          <w:p w14:paraId="13C7DB38" w14:textId="4D77848C" w:rsidR="00840A4D" w:rsidRPr="00A376D6" w:rsidRDefault="00840A4D" w:rsidP="000D03A0">
            <w:pPr>
              <w:widowControl/>
              <w:jc w:val="both"/>
              <w:rPr>
                <w:sz w:val="21"/>
                <w:szCs w:val="21"/>
              </w:rPr>
            </w:pPr>
            <w:r w:rsidRPr="00A376D6">
              <w:rPr>
                <w:sz w:val="21"/>
                <w:szCs w:val="21"/>
              </w:rPr>
              <w:t>2</w:t>
            </w:r>
          </w:p>
        </w:tc>
        <w:tc>
          <w:tcPr>
            <w:tcW w:w="948" w:type="dxa"/>
          </w:tcPr>
          <w:p w14:paraId="7531B7AD" w14:textId="7D24CA1E" w:rsidR="00840A4D" w:rsidRPr="00A376D6" w:rsidRDefault="00840A4D" w:rsidP="000D03A0">
            <w:pPr>
              <w:widowControl/>
              <w:jc w:val="both"/>
              <w:rPr>
                <w:sz w:val="21"/>
                <w:szCs w:val="21"/>
              </w:rPr>
            </w:pPr>
            <w:r w:rsidRPr="00A376D6">
              <w:rPr>
                <w:sz w:val="21"/>
                <w:szCs w:val="21"/>
              </w:rPr>
              <w:t>-</w:t>
            </w:r>
          </w:p>
        </w:tc>
        <w:tc>
          <w:tcPr>
            <w:tcW w:w="854" w:type="dxa"/>
          </w:tcPr>
          <w:p w14:paraId="0F605ADE" w14:textId="076AEA3F" w:rsidR="00840A4D" w:rsidRPr="00A376D6" w:rsidRDefault="00840A4D" w:rsidP="000D03A0">
            <w:pPr>
              <w:widowControl/>
              <w:jc w:val="both"/>
              <w:rPr>
                <w:sz w:val="21"/>
                <w:szCs w:val="21"/>
              </w:rPr>
            </w:pPr>
            <w:r w:rsidRPr="00A376D6">
              <w:rPr>
                <w:sz w:val="21"/>
                <w:szCs w:val="21"/>
              </w:rPr>
              <w:t>-</w:t>
            </w:r>
          </w:p>
        </w:tc>
        <w:tc>
          <w:tcPr>
            <w:tcW w:w="1056" w:type="dxa"/>
            <w:gridSpan w:val="2"/>
          </w:tcPr>
          <w:p w14:paraId="7E8AA33A" w14:textId="2BA9246A" w:rsidR="00840A4D" w:rsidRPr="00A376D6" w:rsidRDefault="00840A4D" w:rsidP="000D03A0">
            <w:pPr>
              <w:widowControl/>
              <w:jc w:val="both"/>
              <w:rPr>
                <w:sz w:val="21"/>
                <w:szCs w:val="21"/>
              </w:rPr>
            </w:pPr>
            <w:r w:rsidRPr="00A376D6">
              <w:rPr>
                <w:sz w:val="21"/>
                <w:szCs w:val="21"/>
              </w:rPr>
              <w:t>7,0</w:t>
            </w:r>
          </w:p>
        </w:tc>
        <w:tc>
          <w:tcPr>
            <w:tcW w:w="1153" w:type="dxa"/>
            <w:gridSpan w:val="3"/>
          </w:tcPr>
          <w:p w14:paraId="27A4EB32" w14:textId="12E6D2D3"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3296D873" w14:textId="77777777" w:rsidTr="00A376D6">
        <w:trPr>
          <w:gridAfter w:val="1"/>
          <w:wAfter w:w="10" w:type="dxa"/>
          <w:trHeight w:val="20"/>
        </w:trPr>
        <w:tc>
          <w:tcPr>
            <w:tcW w:w="534" w:type="dxa"/>
          </w:tcPr>
          <w:p w14:paraId="2CC47B50" w14:textId="3C3293BD" w:rsidR="00840A4D" w:rsidRPr="00A376D6" w:rsidRDefault="00840A4D" w:rsidP="000D03A0">
            <w:pPr>
              <w:widowControl/>
              <w:jc w:val="both"/>
              <w:rPr>
                <w:sz w:val="21"/>
                <w:szCs w:val="21"/>
              </w:rPr>
            </w:pPr>
            <w:r w:rsidRPr="00A376D6">
              <w:rPr>
                <w:sz w:val="21"/>
                <w:szCs w:val="21"/>
              </w:rPr>
              <w:t>133</w:t>
            </w:r>
          </w:p>
        </w:tc>
        <w:tc>
          <w:tcPr>
            <w:tcW w:w="2126" w:type="dxa"/>
          </w:tcPr>
          <w:p w14:paraId="08BB80CF" w14:textId="580B92CB" w:rsidR="00840A4D" w:rsidRPr="00A376D6" w:rsidRDefault="00840A4D" w:rsidP="000D03A0">
            <w:pPr>
              <w:widowControl/>
              <w:jc w:val="both"/>
              <w:rPr>
                <w:sz w:val="21"/>
                <w:szCs w:val="21"/>
              </w:rPr>
            </w:pPr>
            <w:r w:rsidRPr="00A376D6">
              <w:rPr>
                <w:sz w:val="21"/>
                <w:szCs w:val="21"/>
              </w:rPr>
              <w:t>д.п. Кратово,</w:t>
            </w:r>
            <w:r w:rsidR="00C37F2B">
              <w:rPr>
                <w:sz w:val="21"/>
                <w:szCs w:val="21"/>
              </w:rPr>
              <w:t xml:space="preserve"> </w:t>
            </w:r>
            <w:r w:rsidRPr="00A376D6">
              <w:rPr>
                <w:sz w:val="21"/>
                <w:szCs w:val="21"/>
              </w:rPr>
              <w:t>ул. Интернациональная</w:t>
            </w:r>
          </w:p>
        </w:tc>
        <w:tc>
          <w:tcPr>
            <w:tcW w:w="1182" w:type="dxa"/>
          </w:tcPr>
          <w:p w14:paraId="1C494963" w14:textId="59A62C07" w:rsidR="00840A4D" w:rsidRPr="00A376D6" w:rsidRDefault="00840A4D" w:rsidP="000D03A0">
            <w:pPr>
              <w:widowControl/>
              <w:jc w:val="both"/>
              <w:rPr>
                <w:sz w:val="21"/>
                <w:szCs w:val="21"/>
              </w:rPr>
            </w:pPr>
            <w:r w:rsidRPr="00A376D6">
              <w:rPr>
                <w:sz w:val="21"/>
                <w:szCs w:val="21"/>
              </w:rPr>
              <w:t>0,667</w:t>
            </w:r>
          </w:p>
        </w:tc>
        <w:tc>
          <w:tcPr>
            <w:tcW w:w="695" w:type="dxa"/>
          </w:tcPr>
          <w:p w14:paraId="429119AE" w14:textId="56F3F99C" w:rsidR="00840A4D" w:rsidRPr="00A376D6" w:rsidRDefault="00840A4D" w:rsidP="000D03A0">
            <w:pPr>
              <w:widowControl/>
              <w:jc w:val="both"/>
              <w:rPr>
                <w:sz w:val="21"/>
                <w:szCs w:val="21"/>
              </w:rPr>
            </w:pPr>
            <w:r w:rsidRPr="00A376D6">
              <w:rPr>
                <w:sz w:val="21"/>
                <w:szCs w:val="21"/>
              </w:rPr>
              <w:t>ЖУ</w:t>
            </w:r>
          </w:p>
        </w:tc>
        <w:tc>
          <w:tcPr>
            <w:tcW w:w="822" w:type="dxa"/>
          </w:tcPr>
          <w:p w14:paraId="53930353" w14:textId="68BBB32E" w:rsidR="00840A4D" w:rsidRPr="00A376D6" w:rsidRDefault="00840A4D" w:rsidP="000D03A0">
            <w:pPr>
              <w:widowControl/>
              <w:jc w:val="both"/>
              <w:rPr>
                <w:sz w:val="21"/>
                <w:szCs w:val="21"/>
              </w:rPr>
            </w:pPr>
            <w:r w:rsidRPr="00A376D6">
              <w:rPr>
                <w:sz w:val="21"/>
                <w:szCs w:val="21"/>
              </w:rPr>
              <w:t>2</w:t>
            </w:r>
          </w:p>
        </w:tc>
        <w:tc>
          <w:tcPr>
            <w:tcW w:w="948" w:type="dxa"/>
          </w:tcPr>
          <w:p w14:paraId="49F35C32" w14:textId="03D5DFEE" w:rsidR="00840A4D" w:rsidRPr="00A376D6" w:rsidRDefault="00840A4D" w:rsidP="000D03A0">
            <w:pPr>
              <w:widowControl/>
              <w:jc w:val="both"/>
              <w:rPr>
                <w:sz w:val="21"/>
                <w:szCs w:val="21"/>
              </w:rPr>
            </w:pPr>
            <w:r w:rsidRPr="00A376D6">
              <w:rPr>
                <w:sz w:val="21"/>
                <w:szCs w:val="21"/>
              </w:rPr>
              <w:t>-</w:t>
            </w:r>
          </w:p>
        </w:tc>
        <w:tc>
          <w:tcPr>
            <w:tcW w:w="854" w:type="dxa"/>
          </w:tcPr>
          <w:p w14:paraId="1824CA3A" w14:textId="3EFC565F" w:rsidR="00840A4D" w:rsidRPr="00A376D6" w:rsidRDefault="00840A4D" w:rsidP="000D03A0">
            <w:pPr>
              <w:widowControl/>
              <w:jc w:val="both"/>
              <w:rPr>
                <w:sz w:val="21"/>
                <w:szCs w:val="21"/>
              </w:rPr>
            </w:pPr>
            <w:r w:rsidRPr="00A376D6">
              <w:rPr>
                <w:sz w:val="21"/>
                <w:szCs w:val="21"/>
              </w:rPr>
              <w:t>-</w:t>
            </w:r>
          </w:p>
        </w:tc>
        <w:tc>
          <w:tcPr>
            <w:tcW w:w="1056" w:type="dxa"/>
            <w:gridSpan w:val="2"/>
          </w:tcPr>
          <w:p w14:paraId="566EC14D" w14:textId="718A5B17" w:rsidR="00840A4D" w:rsidRPr="00A376D6" w:rsidRDefault="00840A4D" w:rsidP="000D03A0">
            <w:pPr>
              <w:widowControl/>
              <w:jc w:val="both"/>
              <w:rPr>
                <w:sz w:val="21"/>
                <w:szCs w:val="21"/>
              </w:rPr>
            </w:pPr>
            <w:r w:rsidRPr="00A376D6">
              <w:rPr>
                <w:sz w:val="21"/>
                <w:szCs w:val="21"/>
              </w:rPr>
              <w:t>7,0</w:t>
            </w:r>
          </w:p>
        </w:tc>
        <w:tc>
          <w:tcPr>
            <w:tcW w:w="1153" w:type="dxa"/>
            <w:gridSpan w:val="3"/>
          </w:tcPr>
          <w:p w14:paraId="71FA8395" w14:textId="63D586BA" w:rsidR="00840A4D" w:rsidRPr="00A376D6" w:rsidRDefault="00840A4D" w:rsidP="000D03A0">
            <w:pPr>
              <w:widowControl/>
              <w:jc w:val="both"/>
              <w:rPr>
                <w:sz w:val="21"/>
                <w:szCs w:val="21"/>
              </w:rPr>
            </w:pPr>
            <w:r w:rsidRPr="00A376D6">
              <w:rPr>
                <w:sz w:val="21"/>
                <w:szCs w:val="21"/>
              </w:rPr>
              <w:t>асфальтобетон</w:t>
            </w:r>
          </w:p>
        </w:tc>
      </w:tr>
      <w:tr w:rsidR="00A91654" w:rsidRPr="00A376D6" w14:paraId="68B3AEA0" w14:textId="77777777" w:rsidTr="00A376D6">
        <w:trPr>
          <w:gridAfter w:val="1"/>
          <w:wAfter w:w="10" w:type="dxa"/>
          <w:trHeight w:val="20"/>
        </w:trPr>
        <w:tc>
          <w:tcPr>
            <w:tcW w:w="534" w:type="dxa"/>
          </w:tcPr>
          <w:p w14:paraId="5FFA8E37" w14:textId="119E73B3" w:rsidR="00840A4D" w:rsidRPr="00A376D6" w:rsidRDefault="00840A4D" w:rsidP="000D03A0">
            <w:pPr>
              <w:widowControl/>
              <w:jc w:val="both"/>
              <w:rPr>
                <w:sz w:val="21"/>
                <w:szCs w:val="21"/>
              </w:rPr>
            </w:pPr>
            <w:r w:rsidRPr="00A376D6">
              <w:rPr>
                <w:sz w:val="21"/>
                <w:szCs w:val="21"/>
              </w:rPr>
              <w:t>133</w:t>
            </w:r>
          </w:p>
        </w:tc>
        <w:tc>
          <w:tcPr>
            <w:tcW w:w="2126" w:type="dxa"/>
          </w:tcPr>
          <w:p w14:paraId="2A2EB70A" w14:textId="7F3587F4" w:rsidR="00840A4D" w:rsidRPr="00A376D6" w:rsidRDefault="00840A4D" w:rsidP="000D03A0">
            <w:pPr>
              <w:widowControl/>
              <w:jc w:val="both"/>
              <w:rPr>
                <w:sz w:val="21"/>
                <w:szCs w:val="21"/>
              </w:rPr>
            </w:pPr>
            <w:r w:rsidRPr="00A376D6">
              <w:rPr>
                <w:sz w:val="21"/>
                <w:szCs w:val="21"/>
              </w:rPr>
              <w:t>д.п. Кратово,</w:t>
            </w:r>
            <w:r w:rsidR="00C37F2B">
              <w:rPr>
                <w:sz w:val="21"/>
                <w:szCs w:val="21"/>
              </w:rPr>
              <w:t xml:space="preserve"> </w:t>
            </w:r>
            <w:r w:rsidRPr="00A376D6">
              <w:rPr>
                <w:sz w:val="21"/>
                <w:szCs w:val="21"/>
              </w:rPr>
              <w:t>ул. Старомосковская</w:t>
            </w:r>
          </w:p>
        </w:tc>
        <w:tc>
          <w:tcPr>
            <w:tcW w:w="1182" w:type="dxa"/>
          </w:tcPr>
          <w:p w14:paraId="5D30B30D" w14:textId="76FF1962" w:rsidR="00840A4D" w:rsidRPr="00A376D6" w:rsidRDefault="00840A4D" w:rsidP="000D03A0">
            <w:pPr>
              <w:widowControl/>
              <w:jc w:val="both"/>
              <w:rPr>
                <w:sz w:val="21"/>
                <w:szCs w:val="21"/>
              </w:rPr>
            </w:pPr>
            <w:r w:rsidRPr="00A376D6">
              <w:rPr>
                <w:sz w:val="21"/>
                <w:szCs w:val="21"/>
              </w:rPr>
              <w:t>0,800</w:t>
            </w:r>
          </w:p>
        </w:tc>
        <w:tc>
          <w:tcPr>
            <w:tcW w:w="695" w:type="dxa"/>
          </w:tcPr>
          <w:p w14:paraId="3051F14F" w14:textId="337DA9E8" w:rsidR="00840A4D" w:rsidRPr="00A376D6" w:rsidRDefault="00840A4D" w:rsidP="000D03A0">
            <w:pPr>
              <w:widowControl/>
              <w:jc w:val="both"/>
              <w:rPr>
                <w:sz w:val="21"/>
                <w:szCs w:val="21"/>
              </w:rPr>
            </w:pPr>
            <w:r w:rsidRPr="00A376D6">
              <w:rPr>
                <w:sz w:val="21"/>
                <w:szCs w:val="21"/>
              </w:rPr>
              <w:t>ЖУ</w:t>
            </w:r>
          </w:p>
        </w:tc>
        <w:tc>
          <w:tcPr>
            <w:tcW w:w="822" w:type="dxa"/>
          </w:tcPr>
          <w:p w14:paraId="52A339A4" w14:textId="76EBF2EF" w:rsidR="00840A4D" w:rsidRPr="00A376D6" w:rsidRDefault="00840A4D" w:rsidP="000D03A0">
            <w:pPr>
              <w:widowControl/>
              <w:jc w:val="both"/>
              <w:rPr>
                <w:sz w:val="21"/>
                <w:szCs w:val="21"/>
              </w:rPr>
            </w:pPr>
            <w:r w:rsidRPr="00A376D6">
              <w:rPr>
                <w:sz w:val="21"/>
                <w:szCs w:val="21"/>
              </w:rPr>
              <w:t>2</w:t>
            </w:r>
          </w:p>
        </w:tc>
        <w:tc>
          <w:tcPr>
            <w:tcW w:w="948" w:type="dxa"/>
          </w:tcPr>
          <w:p w14:paraId="5AE72F87" w14:textId="54D3A9DE" w:rsidR="00840A4D" w:rsidRPr="00A376D6" w:rsidRDefault="00840A4D" w:rsidP="000D03A0">
            <w:pPr>
              <w:widowControl/>
              <w:jc w:val="both"/>
              <w:rPr>
                <w:sz w:val="21"/>
                <w:szCs w:val="21"/>
              </w:rPr>
            </w:pPr>
            <w:r w:rsidRPr="00A376D6">
              <w:rPr>
                <w:sz w:val="21"/>
                <w:szCs w:val="21"/>
              </w:rPr>
              <w:t>-</w:t>
            </w:r>
          </w:p>
        </w:tc>
        <w:tc>
          <w:tcPr>
            <w:tcW w:w="854" w:type="dxa"/>
          </w:tcPr>
          <w:p w14:paraId="72173DE8" w14:textId="57288AFB" w:rsidR="00840A4D" w:rsidRPr="00A376D6" w:rsidRDefault="00840A4D" w:rsidP="000D03A0">
            <w:pPr>
              <w:widowControl/>
              <w:jc w:val="both"/>
              <w:rPr>
                <w:sz w:val="21"/>
                <w:szCs w:val="21"/>
              </w:rPr>
            </w:pPr>
            <w:r w:rsidRPr="00A376D6">
              <w:rPr>
                <w:sz w:val="21"/>
                <w:szCs w:val="21"/>
              </w:rPr>
              <w:t>-</w:t>
            </w:r>
          </w:p>
        </w:tc>
        <w:tc>
          <w:tcPr>
            <w:tcW w:w="1056" w:type="dxa"/>
            <w:gridSpan w:val="2"/>
          </w:tcPr>
          <w:p w14:paraId="00AEF4C1" w14:textId="49689726" w:rsidR="00840A4D" w:rsidRPr="00A376D6" w:rsidRDefault="00840A4D" w:rsidP="000D03A0">
            <w:pPr>
              <w:widowControl/>
              <w:jc w:val="both"/>
              <w:rPr>
                <w:sz w:val="21"/>
                <w:szCs w:val="21"/>
              </w:rPr>
            </w:pPr>
            <w:r w:rsidRPr="00A376D6">
              <w:rPr>
                <w:sz w:val="21"/>
                <w:szCs w:val="21"/>
              </w:rPr>
              <w:t>7,0</w:t>
            </w:r>
          </w:p>
        </w:tc>
        <w:tc>
          <w:tcPr>
            <w:tcW w:w="1153" w:type="dxa"/>
            <w:gridSpan w:val="3"/>
          </w:tcPr>
          <w:p w14:paraId="52F0532C" w14:textId="4C7B7016" w:rsidR="00840A4D" w:rsidRPr="00A376D6" w:rsidRDefault="00840A4D" w:rsidP="000D03A0">
            <w:pPr>
              <w:widowControl/>
              <w:jc w:val="both"/>
              <w:rPr>
                <w:sz w:val="21"/>
                <w:szCs w:val="21"/>
              </w:rPr>
            </w:pPr>
            <w:r w:rsidRPr="00A376D6">
              <w:rPr>
                <w:sz w:val="21"/>
                <w:szCs w:val="21"/>
              </w:rPr>
              <w:t>асфальтобетон</w:t>
            </w:r>
          </w:p>
        </w:tc>
      </w:tr>
      <w:tr w:rsidR="00A11E1C" w:rsidRPr="00A376D6" w14:paraId="2AC1B75D" w14:textId="77777777" w:rsidTr="00A376D6">
        <w:trPr>
          <w:gridAfter w:val="1"/>
          <w:wAfter w:w="10" w:type="dxa"/>
          <w:trHeight w:val="20"/>
        </w:trPr>
        <w:tc>
          <w:tcPr>
            <w:tcW w:w="2660" w:type="dxa"/>
            <w:gridSpan w:val="2"/>
          </w:tcPr>
          <w:p w14:paraId="22DA7BF1" w14:textId="3687C952" w:rsidR="00A11E1C" w:rsidRPr="00A376D6" w:rsidRDefault="00A11E1C" w:rsidP="000D03A0">
            <w:pPr>
              <w:widowControl/>
              <w:jc w:val="both"/>
              <w:rPr>
                <w:sz w:val="21"/>
                <w:szCs w:val="21"/>
              </w:rPr>
            </w:pPr>
            <w:r w:rsidRPr="00A376D6">
              <w:rPr>
                <w:sz w:val="21"/>
                <w:szCs w:val="21"/>
              </w:rPr>
              <w:t>Итого:</w:t>
            </w:r>
          </w:p>
        </w:tc>
        <w:tc>
          <w:tcPr>
            <w:tcW w:w="6710" w:type="dxa"/>
            <w:gridSpan w:val="10"/>
          </w:tcPr>
          <w:p w14:paraId="32D18400" w14:textId="124313A7" w:rsidR="00A11E1C" w:rsidRPr="00A376D6" w:rsidRDefault="00A11E1C" w:rsidP="000D03A0">
            <w:pPr>
              <w:widowControl/>
              <w:jc w:val="both"/>
              <w:rPr>
                <w:sz w:val="21"/>
                <w:szCs w:val="21"/>
              </w:rPr>
            </w:pPr>
            <w:r w:rsidRPr="00A376D6">
              <w:rPr>
                <w:sz w:val="21"/>
                <w:szCs w:val="21"/>
              </w:rPr>
              <w:t>16,79</w:t>
            </w:r>
          </w:p>
        </w:tc>
      </w:tr>
      <w:tr w:rsidR="00A11E1C" w:rsidRPr="00A376D6" w14:paraId="0C427988" w14:textId="77777777" w:rsidTr="00A376D6">
        <w:trPr>
          <w:gridAfter w:val="1"/>
          <w:wAfter w:w="10" w:type="dxa"/>
          <w:trHeight w:val="20"/>
        </w:trPr>
        <w:tc>
          <w:tcPr>
            <w:tcW w:w="2660" w:type="dxa"/>
            <w:gridSpan w:val="2"/>
          </w:tcPr>
          <w:p w14:paraId="08DBCE7D" w14:textId="32559E5F" w:rsidR="00A11E1C" w:rsidRPr="00A376D6" w:rsidRDefault="00A11E1C" w:rsidP="000D03A0">
            <w:pPr>
              <w:widowControl/>
              <w:jc w:val="both"/>
              <w:rPr>
                <w:sz w:val="21"/>
                <w:szCs w:val="21"/>
              </w:rPr>
            </w:pPr>
            <w:r w:rsidRPr="00A376D6">
              <w:rPr>
                <w:sz w:val="21"/>
                <w:szCs w:val="21"/>
              </w:rPr>
              <w:t>Всего:</w:t>
            </w:r>
          </w:p>
        </w:tc>
        <w:tc>
          <w:tcPr>
            <w:tcW w:w="6710" w:type="dxa"/>
            <w:gridSpan w:val="10"/>
          </w:tcPr>
          <w:p w14:paraId="738D3BF7" w14:textId="19A97EE7" w:rsidR="00A11E1C" w:rsidRPr="00A376D6" w:rsidRDefault="00A11E1C" w:rsidP="000D03A0">
            <w:pPr>
              <w:widowControl/>
              <w:jc w:val="both"/>
              <w:rPr>
                <w:sz w:val="21"/>
                <w:szCs w:val="21"/>
              </w:rPr>
            </w:pPr>
            <w:r w:rsidRPr="00A376D6">
              <w:rPr>
                <w:sz w:val="21"/>
                <w:szCs w:val="21"/>
              </w:rPr>
              <w:t>486,97</w:t>
            </w:r>
          </w:p>
        </w:tc>
      </w:tr>
    </w:tbl>
    <w:p w14:paraId="62BAD87E" w14:textId="167615F9" w:rsidR="00705BFB" w:rsidRPr="003938F1" w:rsidRDefault="00705BFB" w:rsidP="000D03A0">
      <w:pPr>
        <w:ind w:firstLine="567"/>
        <w:jc w:val="both"/>
        <w:rPr>
          <w:sz w:val="24"/>
          <w:szCs w:val="24"/>
        </w:rPr>
      </w:pPr>
      <w:r w:rsidRPr="003938F1">
        <w:rPr>
          <w:sz w:val="24"/>
          <w:szCs w:val="24"/>
        </w:rPr>
        <w:t>Улично-дорожная сеть населённых пунктов в подавляющем большинстве не имеет твердого покрытия и пешеходных тротуаров.</w:t>
      </w:r>
    </w:p>
    <w:p w14:paraId="5791D851" w14:textId="4B35B1D2" w:rsidR="00705BFB" w:rsidRPr="003938F1" w:rsidRDefault="00705BFB" w:rsidP="000D03A0">
      <w:pPr>
        <w:ind w:firstLine="567"/>
        <w:jc w:val="both"/>
        <w:rPr>
          <w:sz w:val="24"/>
          <w:szCs w:val="24"/>
        </w:rPr>
      </w:pPr>
      <w:r w:rsidRPr="003938F1">
        <w:rPr>
          <w:sz w:val="24"/>
          <w:szCs w:val="24"/>
        </w:rPr>
        <w:lastRenderedPageBreak/>
        <w:t>При площади территории городского округа в 1397,46 км</w:t>
      </w:r>
      <w:r w:rsidRPr="003938F1">
        <w:rPr>
          <w:sz w:val="24"/>
          <w:szCs w:val="24"/>
          <w:vertAlign w:val="superscript"/>
        </w:rPr>
        <w:t>2</w:t>
      </w:r>
      <w:r w:rsidRPr="003938F1">
        <w:rPr>
          <w:sz w:val="24"/>
          <w:szCs w:val="24"/>
        </w:rPr>
        <w:t xml:space="preserve"> (139 746 га) плотность сети автомобильных дорог общего пользования составляет 0,58 км/км</w:t>
      </w:r>
      <w:r w:rsidRPr="003938F1">
        <w:rPr>
          <w:sz w:val="24"/>
          <w:szCs w:val="24"/>
          <w:vertAlign w:val="superscript"/>
        </w:rPr>
        <w:t>2</w:t>
      </w:r>
      <w:r w:rsidRPr="003938F1">
        <w:rPr>
          <w:sz w:val="24"/>
          <w:szCs w:val="24"/>
        </w:rPr>
        <w:t>, что соответствует нормативному показателю (в соответствии с нормативами градостроительного проектирования Московской области, утверждёнными постановлением Правительства Московской области от 17 августа 2015 года № 713/30, расчетный показатель плотности сети автомобильных дорог общего пользования в Раменском муниципальном образовании должен составлять не менее 0,53 км/км</w:t>
      </w:r>
      <w:r w:rsidRPr="003938F1">
        <w:rPr>
          <w:sz w:val="24"/>
          <w:szCs w:val="24"/>
          <w:vertAlign w:val="superscript"/>
        </w:rPr>
        <w:t>2</w:t>
      </w:r>
      <w:r w:rsidRPr="003938F1">
        <w:rPr>
          <w:sz w:val="24"/>
          <w:szCs w:val="24"/>
        </w:rPr>
        <w:t>).</w:t>
      </w:r>
    </w:p>
    <w:p w14:paraId="400F53BA" w14:textId="65F3A040" w:rsidR="00705BFB" w:rsidRPr="003938F1" w:rsidRDefault="00705BFB" w:rsidP="000D03A0">
      <w:pPr>
        <w:ind w:firstLine="567"/>
        <w:jc w:val="both"/>
        <w:rPr>
          <w:sz w:val="24"/>
          <w:szCs w:val="24"/>
        </w:rPr>
      </w:pPr>
      <w:r w:rsidRPr="003938F1">
        <w:rPr>
          <w:sz w:val="24"/>
          <w:szCs w:val="24"/>
        </w:rPr>
        <w:t>Полоса отвода автомобильных дорог принята согласно постановлению Правит</w:t>
      </w:r>
      <w:r w:rsidR="003004CC">
        <w:rPr>
          <w:sz w:val="24"/>
          <w:szCs w:val="24"/>
        </w:rPr>
        <w:t>ельства РФ от 2 сентября 2009 года</w:t>
      </w:r>
      <w:r w:rsidRPr="003938F1">
        <w:rPr>
          <w:sz w:val="24"/>
          <w:szCs w:val="24"/>
        </w:rPr>
        <w:t xml:space="preserve"> № 717 «О нормах отвода земель для размещения автомобильных дорог и (или) объектов дорожного сервиса», приложение № 18 «Средние нормы отвода земель, необходимые для определения границ полосы отвода автомобильных дорог</w:t>
      </w:r>
      <w:proofErr w:type="gramStart"/>
      <w:r w:rsidRPr="003938F1">
        <w:rPr>
          <w:sz w:val="24"/>
          <w:szCs w:val="24"/>
        </w:rPr>
        <w:t>»</w:t>
      </w:r>
      <w:proofErr w:type="gramEnd"/>
      <w:r w:rsidRPr="003938F1">
        <w:rPr>
          <w:sz w:val="24"/>
          <w:szCs w:val="24"/>
        </w:rPr>
        <w:t>: для I категории – 65, 72, 81 м; для II категории – 49, 65 м; для III категории – 46 м; для IV категории – 35 м; для V категории – 33 м.</w:t>
      </w:r>
    </w:p>
    <w:p w14:paraId="0D9E8E77" w14:textId="4E57A4B8" w:rsidR="00705BFB" w:rsidRPr="003938F1" w:rsidRDefault="00705BFB" w:rsidP="000D03A0">
      <w:pPr>
        <w:ind w:firstLine="567"/>
        <w:jc w:val="both"/>
        <w:rPr>
          <w:sz w:val="24"/>
          <w:szCs w:val="24"/>
        </w:rPr>
      </w:pPr>
      <w:r w:rsidRPr="003938F1">
        <w:rPr>
          <w:sz w:val="24"/>
          <w:szCs w:val="24"/>
        </w:rPr>
        <w:t>Согласно Федерального закона Российско</w:t>
      </w:r>
      <w:r w:rsidR="003004CC">
        <w:rPr>
          <w:sz w:val="24"/>
          <w:szCs w:val="24"/>
        </w:rPr>
        <w:t xml:space="preserve">й Федерации от 8 ноября 2007 года </w:t>
      </w:r>
      <w:r w:rsidRPr="003938F1">
        <w:rPr>
          <w:sz w:val="24"/>
          <w:szCs w:val="24"/>
        </w:rPr>
        <w:t>№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для автомобильных дорог общего пользования устанавливаются придорожные полосы, которые откладываются от границы полосы отвода по обе стороны автомобильной дороги. Размер придорожной полосы устанавливается в зависимости от класса и (или) категории автомобильных дорог с учетом перспектив их развития. Для автомобильных дорог, проходящих по территории Раменского городского округа, установлены следующие придорожные полосы: для I и II категории – 75 м; для III и IV категории – 50 м; для V категории – 25 м.</w:t>
      </w:r>
    </w:p>
    <w:p w14:paraId="4EBA691A" w14:textId="18C4F2E4" w:rsidR="00BE2D14" w:rsidRDefault="00705BFB" w:rsidP="000D03A0">
      <w:pPr>
        <w:ind w:firstLine="567"/>
        <w:jc w:val="both"/>
        <w:rPr>
          <w:sz w:val="24"/>
          <w:szCs w:val="24"/>
        </w:rPr>
      </w:pPr>
      <w:r w:rsidRPr="003938F1">
        <w:rPr>
          <w:sz w:val="24"/>
          <w:szCs w:val="24"/>
        </w:rPr>
        <w:t>В пределах придорожных полос устанавливается особый режим использования земель, который предусматривает ряд ограничений при осуществлении хозяйственной деятельности в пределах этих полос, для создания нормальных условий эксплуатации автодороги и их сохранности, обеспечения требований безопасности дорожного движения и безопасности населения.</w:t>
      </w:r>
      <w:r w:rsidR="002414B0">
        <w:rPr>
          <w:sz w:val="24"/>
          <w:szCs w:val="24"/>
        </w:rPr>
        <w:t xml:space="preserve"> Схема дорожной сети городского округа представлена на рисунке 1</w:t>
      </w:r>
      <w:r w:rsidR="001B4A91">
        <w:rPr>
          <w:sz w:val="24"/>
          <w:szCs w:val="24"/>
        </w:rPr>
        <w:t>.4.1</w:t>
      </w:r>
      <w:r w:rsidR="00CB686B">
        <w:rPr>
          <w:sz w:val="24"/>
          <w:szCs w:val="24"/>
        </w:rPr>
        <w:t xml:space="preserve"> и 1.4.2</w:t>
      </w:r>
      <w:r w:rsidR="002414B0">
        <w:rPr>
          <w:sz w:val="24"/>
          <w:szCs w:val="24"/>
        </w:rPr>
        <w:t>.</w:t>
      </w:r>
    </w:p>
    <w:p w14:paraId="4E54B6B9" w14:textId="77777777" w:rsidR="002414B0" w:rsidRDefault="002414B0" w:rsidP="000D03A0">
      <w:pPr>
        <w:ind w:firstLine="567"/>
        <w:jc w:val="both"/>
        <w:rPr>
          <w:sz w:val="24"/>
          <w:szCs w:val="24"/>
        </w:rPr>
        <w:sectPr w:rsidR="002414B0" w:rsidSect="002414B0">
          <w:pgSz w:w="11906" w:h="16838"/>
          <w:pgMar w:top="1134" w:right="851" w:bottom="1134" w:left="1701" w:header="709" w:footer="567" w:gutter="0"/>
          <w:cols w:space="720"/>
          <w:docGrid w:linePitch="381"/>
        </w:sectPr>
      </w:pPr>
    </w:p>
    <w:p w14:paraId="1A8A084A" w14:textId="554E7875" w:rsidR="002414B0" w:rsidRPr="005A1D4E" w:rsidRDefault="0020101D" w:rsidP="000D03A0">
      <w:pPr>
        <w:jc w:val="both"/>
        <w:rPr>
          <w:sz w:val="24"/>
          <w:szCs w:val="24"/>
        </w:rPr>
      </w:pPr>
      <w:r>
        <w:rPr>
          <w:noProof/>
        </w:rPr>
        <w:lastRenderedPageBreak/>
        <w:drawing>
          <wp:inline distT="0" distB="0" distL="0" distR="0" wp14:anchorId="5F406D43" wp14:editId="4FE9335C">
            <wp:extent cx="5939790" cy="8401685"/>
            <wp:effectExtent l="0" t="0" r="38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9790" cy="8401685"/>
                    </a:xfrm>
                    <a:prstGeom prst="rect">
                      <a:avLst/>
                    </a:prstGeom>
                    <a:noFill/>
                    <a:ln>
                      <a:noFill/>
                    </a:ln>
                  </pic:spPr>
                </pic:pic>
              </a:graphicData>
            </a:graphic>
          </wp:inline>
        </w:drawing>
      </w:r>
    </w:p>
    <w:p w14:paraId="0CA09CB7" w14:textId="282D1A94" w:rsidR="00CB686B" w:rsidRDefault="002414B0" w:rsidP="000D03A0">
      <w:pPr>
        <w:jc w:val="both"/>
        <w:rPr>
          <w:sz w:val="24"/>
          <w:szCs w:val="24"/>
        </w:rPr>
      </w:pPr>
      <w:bookmarkStart w:id="36" w:name="_Hlk110593646"/>
      <w:r w:rsidRPr="005A1D4E">
        <w:rPr>
          <w:sz w:val="24"/>
          <w:szCs w:val="24"/>
        </w:rPr>
        <w:t>Рисунок 1</w:t>
      </w:r>
      <w:r w:rsidR="001B4A91" w:rsidRPr="005A1D4E">
        <w:rPr>
          <w:sz w:val="24"/>
          <w:szCs w:val="24"/>
        </w:rPr>
        <w:t>.4.1</w:t>
      </w:r>
      <w:r w:rsidRPr="005A1D4E">
        <w:rPr>
          <w:sz w:val="24"/>
          <w:szCs w:val="24"/>
        </w:rPr>
        <w:t xml:space="preserve"> – Схема дорожной сети Раменского г.о.</w:t>
      </w:r>
    </w:p>
    <w:p w14:paraId="4D469774" w14:textId="77777777" w:rsidR="00CB686B" w:rsidRDefault="00CB686B" w:rsidP="000D03A0">
      <w:pPr>
        <w:jc w:val="both"/>
        <w:rPr>
          <w:sz w:val="24"/>
          <w:szCs w:val="24"/>
        </w:rPr>
      </w:pPr>
    </w:p>
    <w:p w14:paraId="04FB003B" w14:textId="08A8C2D2" w:rsidR="00CB686B" w:rsidRDefault="00CB686B" w:rsidP="000D03A0">
      <w:pPr>
        <w:jc w:val="both"/>
        <w:rPr>
          <w:sz w:val="24"/>
          <w:szCs w:val="24"/>
        </w:rPr>
        <w:sectPr w:rsidR="00CB686B" w:rsidSect="00F757D4">
          <w:pgSz w:w="11906" w:h="16838"/>
          <w:pgMar w:top="1134" w:right="851" w:bottom="1134" w:left="1701" w:header="709" w:footer="567" w:gutter="0"/>
          <w:cols w:space="720"/>
          <w:docGrid w:linePitch="381"/>
        </w:sectPr>
      </w:pPr>
    </w:p>
    <w:bookmarkEnd w:id="36"/>
    <w:p w14:paraId="5ACB733A" w14:textId="11C0F2FD" w:rsidR="00CB686B" w:rsidRDefault="0020101D" w:rsidP="000D03A0">
      <w:pPr>
        <w:jc w:val="both"/>
        <w:rPr>
          <w:sz w:val="24"/>
          <w:szCs w:val="24"/>
        </w:rPr>
      </w:pPr>
      <w:r>
        <w:rPr>
          <w:noProof/>
        </w:rPr>
        <w:lastRenderedPageBreak/>
        <w:drawing>
          <wp:inline distT="0" distB="0" distL="0" distR="0" wp14:anchorId="5759987B" wp14:editId="67B7D8EE">
            <wp:extent cx="7991475" cy="5649781"/>
            <wp:effectExtent l="0" t="0" r="0" b="825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999658" cy="5655566"/>
                    </a:xfrm>
                    <a:prstGeom prst="rect">
                      <a:avLst/>
                    </a:prstGeom>
                    <a:noFill/>
                    <a:ln>
                      <a:noFill/>
                    </a:ln>
                  </pic:spPr>
                </pic:pic>
              </a:graphicData>
            </a:graphic>
          </wp:inline>
        </w:drawing>
      </w:r>
    </w:p>
    <w:p w14:paraId="43313E2C" w14:textId="59255593" w:rsidR="00CB686B" w:rsidRDefault="00CB686B" w:rsidP="000D03A0">
      <w:pPr>
        <w:jc w:val="both"/>
        <w:rPr>
          <w:sz w:val="24"/>
          <w:szCs w:val="24"/>
        </w:rPr>
      </w:pPr>
      <w:r w:rsidRPr="00CB686B">
        <w:rPr>
          <w:sz w:val="24"/>
          <w:szCs w:val="24"/>
        </w:rPr>
        <w:t>Рисунок 1.4.</w:t>
      </w:r>
      <w:r>
        <w:rPr>
          <w:sz w:val="24"/>
          <w:szCs w:val="24"/>
        </w:rPr>
        <w:t>2</w:t>
      </w:r>
      <w:r w:rsidRPr="00CB686B">
        <w:rPr>
          <w:sz w:val="24"/>
          <w:szCs w:val="24"/>
        </w:rPr>
        <w:t xml:space="preserve"> – Схема дорожной сети г. Раменское</w:t>
      </w:r>
    </w:p>
    <w:p w14:paraId="64ABC1B3" w14:textId="18C11AE3" w:rsidR="00CB686B" w:rsidRDefault="00CB686B" w:rsidP="000D03A0">
      <w:pPr>
        <w:ind w:firstLine="567"/>
        <w:jc w:val="both"/>
        <w:rPr>
          <w:sz w:val="24"/>
          <w:szCs w:val="24"/>
        </w:rPr>
        <w:sectPr w:rsidR="00CB686B" w:rsidSect="00CB686B">
          <w:pgSz w:w="16838" w:h="11906" w:orient="landscape"/>
          <w:pgMar w:top="1701" w:right="1134" w:bottom="851" w:left="1134" w:header="709" w:footer="567" w:gutter="0"/>
          <w:cols w:space="720"/>
          <w:docGrid w:linePitch="381"/>
        </w:sectPr>
      </w:pPr>
    </w:p>
    <w:p w14:paraId="4ACBE29C" w14:textId="13570F26" w:rsidR="00705BFB" w:rsidRPr="003938F1" w:rsidRDefault="00705BFB" w:rsidP="000D03A0">
      <w:pPr>
        <w:ind w:firstLine="567"/>
        <w:jc w:val="both"/>
        <w:rPr>
          <w:sz w:val="24"/>
          <w:szCs w:val="24"/>
        </w:rPr>
      </w:pPr>
      <w:r w:rsidRPr="003938F1">
        <w:rPr>
          <w:sz w:val="24"/>
          <w:szCs w:val="24"/>
        </w:rPr>
        <w:lastRenderedPageBreak/>
        <w:t>Основные проблемы и недостатки существующей сети автомобильных дорог федерального и регионального значения на территории Раменского городского округа Московской области:</w:t>
      </w:r>
    </w:p>
    <w:p w14:paraId="0AC15DCE" w14:textId="0DECD24A" w:rsidR="00705BFB" w:rsidRPr="003938F1" w:rsidRDefault="00840A4D" w:rsidP="000D03A0">
      <w:pPr>
        <w:ind w:firstLine="567"/>
        <w:jc w:val="both"/>
        <w:rPr>
          <w:sz w:val="24"/>
          <w:szCs w:val="24"/>
        </w:rPr>
      </w:pPr>
      <w:r>
        <w:rPr>
          <w:sz w:val="24"/>
          <w:szCs w:val="24"/>
        </w:rPr>
        <w:t xml:space="preserve">- </w:t>
      </w:r>
      <w:r w:rsidR="00705BFB" w:rsidRPr="003938F1">
        <w:rPr>
          <w:sz w:val="24"/>
          <w:szCs w:val="24"/>
        </w:rPr>
        <w:t>пропускная способность пересечений на основных магистральных направлениях не соответствует существующей интенсивности движения. Уровень загрузки магистралей превышает максимально допустимый, они не в состоянии справиться с транспортным потоком, что приводит к транспортным заторам, особенно в часы «пик»;</w:t>
      </w:r>
    </w:p>
    <w:p w14:paraId="3738673A" w14:textId="514C1E2C" w:rsidR="00705BFB" w:rsidRPr="003938F1" w:rsidRDefault="00840A4D" w:rsidP="000D03A0">
      <w:pPr>
        <w:ind w:firstLine="567"/>
        <w:jc w:val="both"/>
        <w:rPr>
          <w:sz w:val="24"/>
          <w:szCs w:val="24"/>
        </w:rPr>
      </w:pPr>
      <w:r>
        <w:rPr>
          <w:sz w:val="24"/>
          <w:szCs w:val="24"/>
        </w:rPr>
        <w:t xml:space="preserve">- </w:t>
      </w:r>
      <w:r w:rsidR="00705BFB" w:rsidRPr="003938F1">
        <w:rPr>
          <w:sz w:val="24"/>
          <w:szCs w:val="24"/>
        </w:rPr>
        <w:t>геометрические параметры дорог не соответствуют техническим нормативам и современным требованиям безопасности движения;</w:t>
      </w:r>
    </w:p>
    <w:p w14:paraId="09DCE92D" w14:textId="702E6E26" w:rsidR="00705BFB" w:rsidRPr="003938F1" w:rsidRDefault="00840A4D" w:rsidP="000D03A0">
      <w:pPr>
        <w:ind w:firstLine="567"/>
        <w:jc w:val="both"/>
        <w:rPr>
          <w:sz w:val="24"/>
          <w:szCs w:val="24"/>
        </w:rPr>
      </w:pPr>
      <w:r>
        <w:rPr>
          <w:sz w:val="24"/>
          <w:szCs w:val="24"/>
        </w:rPr>
        <w:t xml:space="preserve">- </w:t>
      </w:r>
      <w:r w:rsidR="00705BFB" w:rsidRPr="003938F1">
        <w:rPr>
          <w:sz w:val="24"/>
          <w:szCs w:val="24"/>
        </w:rPr>
        <w:t>не развита сеть автомобильных дорог, обеспечивающих скоростной режим движения;</w:t>
      </w:r>
    </w:p>
    <w:p w14:paraId="7AEA134C" w14:textId="4044A4C9" w:rsidR="00705BFB" w:rsidRPr="003938F1" w:rsidRDefault="00840A4D" w:rsidP="000D03A0">
      <w:pPr>
        <w:ind w:firstLine="567"/>
        <w:jc w:val="both"/>
        <w:rPr>
          <w:sz w:val="24"/>
          <w:szCs w:val="24"/>
        </w:rPr>
      </w:pPr>
      <w:r>
        <w:rPr>
          <w:sz w:val="24"/>
          <w:szCs w:val="24"/>
        </w:rPr>
        <w:t xml:space="preserve">- </w:t>
      </w:r>
      <w:r w:rsidR="00705BFB" w:rsidRPr="003938F1">
        <w:rPr>
          <w:sz w:val="24"/>
          <w:szCs w:val="24"/>
        </w:rPr>
        <w:t>отсутствие необходимого количества пересечений в разных уровнях с автомобильными дорогами разного класса приводит к значительному снижению пропускной способности на участках дорог и перекрестках;</w:t>
      </w:r>
    </w:p>
    <w:p w14:paraId="00F35468" w14:textId="24728BF6" w:rsidR="00705BFB" w:rsidRPr="003938F1" w:rsidRDefault="00840A4D" w:rsidP="000D03A0">
      <w:pPr>
        <w:ind w:firstLine="567"/>
        <w:jc w:val="both"/>
        <w:rPr>
          <w:sz w:val="24"/>
          <w:szCs w:val="24"/>
        </w:rPr>
      </w:pPr>
      <w:r>
        <w:rPr>
          <w:sz w:val="24"/>
          <w:szCs w:val="24"/>
        </w:rPr>
        <w:t xml:space="preserve">- </w:t>
      </w:r>
      <w:r w:rsidR="00705BFB" w:rsidRPr="003938F1">
        <w:rPr>
          <w:sz w:val="24"/>
          <w:szCs w:val="24"/>
        </w:rPr>
        <w:t>прохождение участков автомобильных дорог регионального значения через жилые образования, в границах которых они являются практически единственной городской магистралью, приводит к дополнительному росту транспорта на магистралях за счет городского транспорта, ухудшая и без того сложную экологическую ситуацию в населенных пунктах.</w:t>
      </w:r>
    </w:p>
    <w:p w14:paraId="79BEAF12" w14:textId="629A9707" w:rsidR="00705BFB" w:rsidRDefault="00705BFB" w:rsidP="000D03A0">
      <w:pPr>
        <w:ind w:firstLine="567"/>
        <w:jc w:val="both"/>
        <w:rPr>
          <w:sz w:val="24"/>
          <w:szCs w:val="24"/>
        </w:rPr>
      </w:pPr>
      <w:r w:rsidRPr="003938F1">
        <w:rPr>
          <w:sz w:val="24"/>
          <w:szCs w:val="24"/>
        </w:rPr>
        <w:t>В целом состояние дорожной сети следует признать удовлетворительным. Покрытие на большинстве дорог находится в нормальном состоянии. Перегруженные участки наблюдаются в населенных пунктах и на подходах к ним, а также на части дорог, по которым проходит транзитный транспорт.</w:t>
      </w:r>
    </w:p>
    <w:p w14:paraId="090AE842" w14:textId="2CF88B2F" w:rsidR="00D947EF" w:rsidRPr="00A24F28" w:rsidRDefault="00D947EF" w:rsidP="000D03A0">
      <w:pPr>
        <w:ind w:firstLine="567"/>
        <w:jc w:val="both"/>
        <w:rPr>
          <w:spacing w:val="2"/>
          <w:sz w:val="24"/>
          <w:szCs w:val="24"/>
          <w:shd w:val="clear" w:color="auto" w:fill="FFFFFF"/>
        </w:rPr>
      </w:pPr>
      <w:r w:rsidRPr="00A24F28">
        <w:rPr>
          <w:sz w:val="24"/>
          <w:szCs w:val="24"/>
        </w:rPr>
        <w:t xml:space="preserve">Основные параметры, характеризующие организацию дорожного движения, определяются в соответствии с </w:t>
      </w:r>
      <w:r w:rsidRPr="00A24F28">
        <w:rPr>
          <w:spacing w:val="2"/>
          <w:sz w:val="24"/>
          <w:szCs w:val="24"/>
          <w:shd w:val="clear" w:color="auto" w:fill="FFFFFF"/>
        </w:rPr>
        <w:t>методическими рекомендациями по разработке и реализации мероприятий по организации дорожного движения в части расчета значений основных параметров дорожного движения, утвержденными приказом Минтранса Ро</w:t>
      </w:r>
      <w:r w:rsidR="00863F71">
        <w:rPr>
          <w:spacing w:val="2"/>
          <w:sz w:val="24"/>
          <w:szCs w:val="24"/>
          <w:shd w:val="clear" w:color="auto" w:fill="FFFFFF"/>
        </w:rPr>
        <w:t xml:space="preserve">ссии от 26.12.2018 </w:t>
      </w:r>
      <w:r w:rsidRPr="00A24F28">
        <w:rPr>
          <w:spacing w:val="2"/>
          <w:sz w:val="24"/>
          <w:szCs w:val="24"/>
          <w:shd w:val="clear" w:color="auto" w:fill="FFFFFF"/>
        </w:rPr>
        <w:t>№ 479.</w:t>
      </w:r>
    </w:p>
    <w:p w14:paraId="027CE8BF" w14:textId="66208596" w:rsidR="00D947EF" w:rsidRPr="00A24F28" w:rsidRDefault="00D947EF" w:rsidP="000D03A0">
      <w:pPr>
        <w:ind w:firstLine="567"/>
        <w:jc w:val="both"/>
        <w:rPr>
          <w:spacing w:val="2"/>
          <w:sz w:val="24"/>
          <w:szCs w:val="24"/>
          <w:shd w:val="clear" w:color="auto" w:fill="FFFFFF"/>
        </w:rPr>
      </w:pPr>
      <w:r w:rsidRPr="00A24F28">
        <w:rPr>
          <w:spacing w:val="2"/>
          <w:sz w:val="24"/>
          <w:szCs w:val="24"/>
          <w:shd w:val="clear" w:color="auto" w:fill="FFFFFF"/>
        </w:rPr>
        <w:t>Порядок мониторинга дорожного движения установлен приказом М</w:t>
      </w:r>
      <w:r w:rsidR="00863F71">
        <w:rPr>
          <w:spacing w:val="2"/>
          <w:sz w:val="24"/>
          <w:szCs w:val="24"/>
          <w:shd w:val="clear" w:color="auto" w:fill="FFFFFF"/>
        </w:rPr>
        <w:t xml:space="preserve">интранса России от 18.04.2019 </w:t>
      </w:r>
      <w:r w:rsidRPr="00A24F28">
        <w:rPr>
          <w:spacing w:val="2"/>
          <w:sz w:val="24"/>
          <w:szCs w:val="24"/>
          <w:shd w:val="clear" w:color="auto" w:fill="FFFFFF"/>
        </w:rPr>
        <w:t>№ 114. Правила определения основных параметров дорожного движения и ведения их учета определены постановлением Правительства Российской Федерации от 16.11.2</w:t>
      </w:r>
      <w:r w:rsidR="003004CC">
        <w:rPr>
          <w:spacing w:val="2"/>
          <w:sz w:val="24"/>
          <w:szCs w:val="24"/>
          <w:shd w:val="clear" w:color="auto" w:fill="FFFFFF"/>
        </w:rPr>
        <w:t>018</w:t>
      </w:r>
      <w:r w:rsidRPr="00A24F28">
        <w:rPr>
          <w:spacing w:val="2"/>
          <w:sz w:val="24"/>
          <w:szCs w:val="24"/>
          <w:shd w:val="clear" w:color="auto" w:fill="FFFFFF"/>
        </w:rPr>
        <w:t xml:space="preserve"> </w:t>
      </w:r>
      <w:r w:rsidR="00863F71">
        <w:rPr>
          <w:spacing w:val="2"/>
          <w:sz w:val="24"/>
          <w:szCs w:val="24"/>
          <w:shd w:val="clear" w:color="auto" w:fill="FFFFFF"/>
        </w:rPr>
        <w:t>№</w:t>
      </w:r>
      <w:r w:rsidRPr="00A24F28">
        <w:rPr>
          <w:spacing w:val="2"/>
          <w:sz w:val="24"/>
          <w:szCs w:val="24"/>
          <w:shd w:val="clear" w:color="auto" w:fill="FFFFFF"/>
        </w:rPr>
        <w:t xml:space="preserve"> 1379.</w:t>
      </w:r>
    </w:p>
    <w:p w14:paraId="0CF9A6C8" w14:textId="6F766D07" w:rsidR="00D947EF" w:rsidRDefault="00D947EF" w:rsidP="000D03A0">
      <w:pPr>
        <w:ind w:firstLine="567"/>
        <w:jc w:val="both"/>
        <w:rPr>
          <w:spacing w:val="2"/>
          <w:sz w:val="24"/>
          <w:szCs w:val="24"/>
          <w:shd w:val="clear" w:color="auto" w:fill="FFFFFF"/>
        </w:rPr>
      </w:pPr>
      <w:r w:rsidRPr="00A24F28">
        <w:rPr>
          <w:spacing w:val="2"/>
          <w:sz w:val="24"/>
          <w:szCs w:val="24"/>
          <w:shd w:val="clear" w:color="auto" w:fill="FFFFFF"/>
        </w:rPr>
        <w:t xml:space="preserve">Перечень показателей, характеризующих дорожное движение и способ их определения приведен в таблице </w:t>
      </w:r>
      <w:r w:rsidR="002155D7">
        <w:rPr>
          <w:spacing w:val="2"/>
          <w:sz w:val="24"/>
          <w:szCs w:val="24"/>
          <w:shd w:val="clear" w:color="auto" w:fill="FFFFFF"/>
        </w:rPr>
        <w:t>1.4.3</w:t>
      </w:r>
      <w:r w:rsidRPr="00A24F28">
        <w:rPr>
          <w:spacing w:val="2"/>
          <w:sz w:val="24"/>
          <w:szCs w:val="24"/>
          <w:shd w:val="clear" w:color="auto" w:fill="FFFFFF"/>
        </w:rPr>
        <w:t>.</w:t>
      </w:r>
    </w:p>
    <w:p w14:paraId="572DA114" w14:textId="77777777" w:rsidR="002414B0" w:rsidRPr="00A24F28" w:rsidRDefault="002414B0" w:rsidP="000D03A0">
      <w:pPr>
        <w:ind w:firstLine="567"/>
        <w:jc w:val="both"/>
        <w:rPr>
          <w:spacing w:val="2"/>
          <w:sz w:val="24"/>
          <w:szCs w:val="24"/>
          <w:shd w:val="clear" w:color="auto" w:fill="FFFFFF"/>
        </w:rPr>
      </w:pPr>
    </w:p>
    <w:p w14:paraId="607FED65" w14:textId="3E5B5D95" w:rsidR="00D947EF" w:rsidRPr="00A24F28" w:rsidRDefault="00D947EF" w:rsidP="000D03A0">
      <w:pPr>
        <w:jc w:val="both"/>
        <w:rPr>
          <w:spacing w:val="2"/>
          <w:sz w:val="24"/>
          <w:szCs w:val="24"/>
          <w:shd w:val="clear" w:color="auto" w:fill="FFFFFF"/>
        </w:rPr>
      </w:pPr>
      <w:r w:rsidRPr="00A24F28">
        <w:rPr>
          <w:spacing w:val="2"/>
          <w:sz w:val="24"/>
          <w:szCs w:val="24"/>
          <w:shd w:val="clear" w:color="auto" w:fill="FFFFFF"/>
        </w:rPr>
        <w:t xml:space="preserve">Таблица </w:t>
      </w:r>
      <w:r w:rsidR="002155D7">
        <w:rPr>
          <w:spacing w:val="2"/>
          <w:sz w:val="24"/>
          <w:szCs w:val="24"/>
          <w:shd w:val="clear" w:color="auto" w:fill="FFFFFF"/>
        </w:rPr>
        <w:t>1.4.3</w:t>
      </w:r>
      <w:r w:rsidRPr="00A24F28">
        <w:rPr>
          <w:spacing w:val="2"/>
          <w:sz w:val="24"/>
          <w:szCs w:val="24"/>
          <w:shd w:val="clear" w:color="auto" w:fill="FFFFFF"/>
        </w:rPr>
        <w:t xml:space="preserve"> – Показатели, характеризующие дорожное движение</w:t>
      </w:r>
    </w:p>
    <w:tbl>
      <w:tblPr>
        <w:tblW w:w="5042" w:type="pct"/>
        <w:tblLook w:val="04A0" w:firstRow="1" w:lastRow="0" w:firstColumn="1" w:lastColumn="0" w:noHBand="0" w:noVBand="1"/>
      </w:tblPr>
      <w:tblGrid>
        <w:gridCol w:w="536"/>
        <w:gridCol w:w="1668"/>
        <w:gridCol w:w="7218"/>
      </w:tblGrid>
      <w:tr w:rsidR="00D947EF" w:rsidRPr="00A24F28" w14:paraId="7FA46A3D" w14:textId="77777777" w:rsidTr="00D966F1">
        <w:trPr>
          <w:tblHeader/>
        </w:trPr>
        <w:tc>
          <w:tcPr>
            <w:tcW w:w="298" w:type="pct"/>
            <w:tcBorders>
              <w:top w:val="single" w:sz="4" w:space="0" w:color="auto"/>
              <w:left w:val="single" w:sz="4" w:space="0" w:color="auto"/>
              <w:bottom w:val="single" w:sz="4" w:space="0" w:color="auto"/>
              <w:right w:val="single" w:sz="4" w:space="0" w:color="auto"/>
            </w:tcBorders>
            <w:hideMark/>
          </w:tcPr>
          <w:p w14:paraId="26C32901" w14:textId="77777777" w:rsidR="00D947EF" w:rsidRPr="00A24F28" w:rsidRDefault="00D947EF" w:rsidP="000D03A0">
            <w:pPr>
              <w:jc w:val="both"/>
              <w:rPr>
                <w:sz w:val="20"/>
                <w:szCs w:val="20"/>
              </w:rPr>
            </w:pPr>
            <w:r w:rsidRPr="00A24F28">
              <w:rPr>
                <w:sz w:val="20"/>
                <w:szCs w:val="20"/>
              </w:rPr>
              <w:t>№ п/п</w:t>
            </w:r>
          </w:p>
        </w:tc>
        <w:tc>
          <w:tcPr>
            <w:tcW w:w="899" w:type="pct"/>
            <w:tcBorders>
              <w:top w:val="single" w:sz="4" w:space="0" w:color="auto"/>
              <w:left w:val="single" w:sz="4" w:space="0" w:color="auto"/>
              <w:bottom w:val="single" w:sz="4" w:space="0" w:color="auto"/>
              <w:right w:val="single" w:sz="4" w:space="0" w:color="auto"/>
            </w:tcBorders>
            <w:hideMark/>
          </w:tcPr>
          <w:p w14:paraId="2808D671" w14:textId="77777777" w:rsidR="00D947EF" w:rsidRPr="00A24F28" w:rsidRDefault="00D947EF" w:rsidP="000D03A0">
            <w:pPr>
              <w:jc w:val="both"/>
              <w:rPr>
                <w:sz w:val="20"/>
                <w:szCs w:val="20"/>
              </w:rPr>
            </w:pPr>
            <w:r w:rsidRPr="00A24F28">
              <w:rPr>
                <w:sz w:val="20"/>
                <w:szCs w:val="20"/>
              </w:rPr>
              <w:t>Показатель</w:t>
            </w:r>
          </w:p>
        </w:tc>
        <w:tc>
          <w:tcPr>
            <w:tcW w:w="3802" w:type="pct"/>
            <w:tcBorders>
              <w:top w:val="single" w:sz="4" w:space="0" w:color="auto"/>
              <w:left w:val="single" w:sz="4" w:space="0" w:color="auto"/>
              <w:bottom w:val="single" w:sz="4" w:space="0" w:color="auto"/>
              <w:right w:val="single" w:sz="4" w:space="0" w:color="auto"/>
            </w:tcBorders>
            <w:hideMark/>
          </w:tcPr>
          <w:p w14:paraId="76178709" w14:textId="77777777" w:rsidR="00D947EF" w:rsidRPr="00A24F28" w:rsidRDefault="00D947EF" w:rsidP="000D03A0">
            <w:pPr>
              <w:jc w:val="both"/>
              <w:rPr>
                <w:sz w:val="20"/>
                <w:szCs w:val="20"/>
              </w:rPr>
            </w:pPr>
            <w:r w:rsidRPr="00A24F28">
              <w:rPr>
                <w:sz w:val="20"/>
                <w:szCs w:val="20"/>
              </w:rPr>
              <w:t>Способ определения</w:t>
            </w:r>
          </w:p>
        </w:tc>
      </w:tr>
      <w:tr w:rsidR="00D947EF" w:rsidRPr="00A24F28" w14:paraId="41B4F3F6" w14:textId="77777777" w:rsidTr="00D966F1">
        <w:tc>
          <w:tcPr>
            <w:tcW w:w="298" w:type="pct"/>
            <w:tcBorders>
              <w:top w:val="single" w:sz="4" w:space="0" w:color="auto"/>
              <w:left w:val="single" w:sz="4" w:space="0" w:color="auto"/>
              <w:bottom w:val="single" w:sz="4" w:space="0" w:color="auto"/>
              <w:right w:val="single" w:sz="4" w:space="0" w:color="auto"/>
            </w:tcBorders>
            <w:hideMark/>
          </w:tcPr>
          <w:p w14:paraId="618C9DAB" w14:textId="77777777" w:rsidR="00D947EF" w:rsidRPr="00A24F28" w:rsidRDefault="00D947EF" w:rsidP="000D03A0">
            <w:pPr>
              <w:jc w:val="both"/>
              <w:rPr>
                <w:sz w:val="20"/>
                <w:szCs w:val="20"/>
              </w:rPr>
            </w:pPr>
            <w:r w:rsidRPr="00A24F28">
              <w:rPr>
                <w:sz w:val="20"/>
                <w:szCs w:val="20"/>
              </w:rPr>
              <w:t>1.</w:t>
            </w:r>
          </w:p>
        </w:tc>
        <w:tc>
          <w:tcPr>
            <w:tcW w:w="899" w:type="pct"/>
            <w:tcBorders>
              <w:top w:val="single" w:sz="4" w:space="0" w:color="auto"/>
              <w:left w:val="single" w:sz="4" w:space="0" w:color="auto"/>
              <w:bottom w:val="single" w:sz="4" w:space="0" w:color="auto"/>
              <w:right w:val="single" w:sz="4" w:space="0" w:color="auto"/>
            </w:tcBorders>
            <w:hideMark/>
          </w:tcPr>
          <w:p w14:paraId="6A899E88" w14:textId="77777777" w:rsidR="00D947EF" w:rsidRPr="00A24F28" w:rsidRDefault="00D947EF" w:rsidP="000D03A0">
            <w:pPr>
              <w:jc w:val="both"/>
              <w:rPr>
                <w:sz w:val="20"/>
                <w:szCs w:val="20"/>
              </w:rPr>
            </w:pPr>
            <w:r w:rsidRPr="00A24F28">
              <w:rPr>
                <w:sz w:val="20"/>
                <w:szCs w:val="20"/>
              </w:rPr>
              <w:t xml:space="preserve">Средняя задержка </w:t>
            </w:r>
            <w:r w:rsidRPr="00A24F28">
              <w:rPr>
                <w:spacing w:val="2"/>
                <w:sz w:val="20"/>
                <w:szCs w:val="20"/>
                <w:shd w:val="clear" w:color="auto" w:fill="FFFFFF"/>
              </w:rPr>
              <w:t>транспортных средств в движении, час/километр</w:t>
            </w:r>
          </w:p>
        </w:tc>
        <w:tc>
          <w:tcPr>
            <w:tcW w:w="3802" w:type="pct"/>
            <w:tcBorders>
              <w:top w:val="single" w:sz="4" w:space="0" w:color="auto"/>
              <w:left w:val="single" w:sz="4" w:space="0" w:color="auto"/>
              <w:bottom w:val="single" w:sz="4" w:space="0" w:color="auto"/>
              <w:right w:val="single" w:sz="4" w:space="0" w:color="auto"/>
            </w:tcBorders>
            <w:hideMark/>
          </w:tcPr>
          <w:p w14:paraId="3C93B973" w14:textId="77777777" w:rsidR="00D947EF" w:rsidRPr="00A24F28" w:rsidRDefault="00D947EF" w:rsidP="000D03A0">
            <w:pPr>
              <w:pStyle w:val="formattext"/>
              <w:spacing w:before="0" w:beforeAutospacing="0" w:after="0" w:afterAutospacing="0"/>
              <w:jc w:val="both"/>
              <w:textAlignment w:val="baseline"/>
              <w:rPr>
                <w:spacing w:val="2"/>
                <w:sz w:val="20"/>
                <w:szCs w:val="20"/>
                <w:lang w:eastAsia="en-US"/>
              </w:rPr>
            </w:pPr>
            <w:r w:rsidRPr="00A24F28">
              <w:rPr>
                <w:spacing w:val="2"/>
                <w:sz w:val="20"/>
                <w:szCs w:val="20"/>
                <w:lang w:eastAsia="en-US"/>
              </w:rPr>
              <w:t>Расчет средней задержки транспортных средств в движении (</w:t>
            </w:r>
            <w:r w:rsidRPr="00A24F28">
              <w:rPr>
                <w:rFonts w:eastAsiaTheme="minorHAnsi"/>
                <w:noProof/>
                <w:sz w:val="20"/>
                <w:szCs w:val="20"/>
              </w:rPr>
              <w:drawing>
                <wp:inline distT="0" distB="0" distL="0" distR="0" wp14:anchorId="08764DAE" wp14:editId="3D8EB5B9">
                  <wp:extent cx="170180" cy="212725"/>
                  <wp:effectExtent l="0" t="0" r="127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A24F28">
              <w:rPr>
                <w:spacing w:val="2"/>
                <w:sz w:val="20"/>
                <w:szCs w:val="20"/>
                <w:lang w:eastAsia="en-US"/>
              </w:rPr>
              <w:t>) осуществляется между следующими друг за другом по одной полосе движения транспортными средствами во временном интервале, превышающем 10 секунд (далее - условия свободного движения) для фактически наблюдаемых условий движения средняя задержка транспортных средств в движении на километр сети дорог (</w:t>
            </w:r>
            <w:r w:rsidRPr="00A24F28">
              <w:rPr>
                <w:rFonts w:eastAsiaTheme="minorHAnsi"/>
                <w:noProof/>
                <w:sz w:val="20"/>
                <w:szCs w:val="20"/>
              </w:rPr>
              <w:drawing>
                <wp:inline distT="0" distB="0" distL="0" distR="0" wp14:anchorId="26DE45D0" wp14:editId="3828FA9B">
                  <wp:extent cx="170180" cy="244475"/>
                  <wp:effectExtent l="0" t="0" r="1270" b="317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A24F28">
              <w:rPr>
                <w:spacing w:val="2"/>
                <w:sz w:val="20"/>
                <w:szCs w:val="20"/>
                <w:lang w:eastAsia="en-US"/>
              </w:rPr>
              <w:t>) рассчитывается по формуле:</w:t>
            </w:r>
          </w:p>
          <w:p w14:paraId="0A3E35CA" w14:textId="77777777" w:rsidR="00D947EF" w:rsidRPr="00A24F28" w:rsidRDefault="00D947EF" w:rsidP="000D03A0">
            <w:pPr>
              <w:pStyle w:val="formattext"/>
              <w:spacing w:before="0" w:beforeAutospacing="0" w:after="0" w:afterAutospacing="0"/>
              <w:jc w:val="both"/>
              <w:textAlignment w:val="baseline"/>
              <w:rPr>
                <w:spacing w:val="2"/>
                <w:sz w:val="20"/>
                <w:szCs w:val="20"/>
                <w:lang w:eastAsia="en-US"/>
              </w:rPr>
            </w:pPr>
            <w:r w:rsidRPr="00A24F28">
              <w:rPr>
                <w:noProof/>
                <w:spacing w:val="2"/>
                <w:sz w:val="20"/>
                <w:szCs w:val="20"/>
              </w:rPr>
              <w:drawing>
                <wp:inline distT="0" distB="0" distL="0" distR="0" wp14:anchorId="1722CF13" wp14:editId="2D6EB94F">
                  <wp:extent cx="1031240" cy="510540"/>
                  <wp:effectExtent l="0" t="0" r="0" b="3810"/>
                  <wp:docPr id="65" name="Рисунок 65"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31240" cy="510540"/>
                          </a:xfrm>
                          <a:prstGeom prst="rect">
                            <a:avLst/>
                          </a:prstGeom>
                          <a:noFill/>
                          <a:ln>
                            <a:noFill/>
                          </a:ln>
                        </pic:spPr>
                      </pic:pic>
                    </a:graphicData>
                  </a:graphic>
                </wp:inline>
              </w:drawing>
            </w:r>
          </w:p>
          <w:p w14:paraId="0FA24507" w14:textId="77777777" w:rsidR="00D947EF" w:rsidRPr="00A24F28" w:rsidRDefault="00D947EF" w:rsidP="000D03A0">
            <w:pPr>
              <w:jc w:val="both"/>
              <w:textAlignment w:val="baseline"/>
              <w:rPr>
                <w:spacing w:val="2"/>
                <w:sz w:val="20"/>
                <w:szCs w:val="20"/>
              </w:rPr>
            </w:pPr>
            <w:r w:rsidRPr="00A24F28">
              <w:rPr>
                <w:spacing w:val="2"/>
                <w:sz w:val="20"/>
                <w:szCs w:val="20"/>
              </w:rPr>
              <w:t>где:</w:t>
            </w:r>
          </w:p>
          <w:p w14:paraId="5F3ECB53" w14:textId="77777777" w:rsidR="00D947EF" w:rsidRPr="00A24F28" w:rsidRDefault="00D947EF" w:rsidP="000D03A0">
            <w:pPr>
              <w:jc w:val="both"/>
              <w:textAlignment w:val="baseline"/>
              <w:rPr>
                <w:spacing w:val="2"/>
                <w:sz w:val="20"/>
                <w:szCs w:val="20"/>
              </w:rPr>
            </w:pPr>
            <w:r w:rsidRPr="00A24F28">
              <w:rPr>
                <w:noProof/>
                <w:sz w:val="20"/>
                <w:szCs w:val="20"/>
              </w:rPr>
              <w:drawing>
                <wp:inline distT="0" distB="0" distL="0" distR="0" wp14:anchorId="0BC7E864" wp14:editId="0F2AEBE5">
                  <wp:extent cx="148590" cy="212725"/>
                  <wp:effectExtent l="0" t="0" r="381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8590" cy="212725"/>
                          </a:xfrm>
                          <a:prstGeom prst="rect">
                            <a:avLst/>
                          </a:prstGeom>
                          <a:noFill/>
                          <a:ln>
                            <a:noFill/>
                          </a:ln>
                        </pic:spPr>
                      </pic:pic>
                    </a:graphicData>
                  </a:graphic>
                </wp:inline>
              </w:drawing>
            </w:r>
            <w:r w:rsidRPr="00A24F28">
              <w:rPr>
                <w:spacing w:val="2"/>
                <w:sz w:val="20"/>
                <w:szCs w:val="20"/>
              </w:rPr>
              <w:t>- средняя задержка транспортных средств в движении на участке дороги, час;</w:t>
            </w:r>
          </w:p>
          <w:p w14:paraId="070B0852" w14:textId="77777777" w:rsidR="00D947EF" w:rsidRPr="00A24F28" w:rsidRDefault="00D947EF" w:rsidP="000D03A0">
            <w:pPr>
              <w:jc w:val="both"/>
              <w:textAlignment w:val="baseline"/>
              <w:rPr>
                <w:spacing w:val="2"/>
                <w:sz w:val="20"/>
                <w:szCs w:val="20"/>
              </w:rPr>
            </w:pPr>
            <w:r w:rsidRPr="00A24F28">
              <w:rPr>
                <w:noProof/>
                <w:sz w:val="20"/>
                <w:szCs w:val="20"/>
              </w:rPr>
              <w:drawing>
                <wp:inline distT="0" distB="0" distL="0" distR="0" wp14:anchorId="7CA86011" wp14:editId="627A6F00">
                  <wp:extent cx="180975" cy="212725"/>
                  <wp:effectExtent l="0" t="0" r="952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212725"/>
                          </a:xfrm>
                          <a:prstGeom prst="rect">
                            <a:avLst/>
                          </a:prstGeom>
                          <a:noFill/>
                          <a:ln>
                            <a:noFill/>
                          </a:ln>
                        </pic:spPr>
                      </pic:pic>
                    </a:graphicData>
                  </a:graphic>
                </wp:inline>
              </w:drawing>
            </w:r>
            <w:r w:rsidRPr="00A24F28">
              <w:rPr>
                <w:spacing w:val="2"/>
                <w:sz w:val="20"/>
                <w:szCs w:val="20"/>
              </w:rPr>
              <w:t>- число полос движения в одном направлении для i-го участка дороги;</w:t>
            </w:r>
          </w:p>
          <w:p w14:paraId="4D4AEB1C" w14:textId="77777777" w:rsidR="00D947EF" w:rsidRPr="00A24F28" w:rsidRDefault="00D947EF" w:rsidP="000D03A0">
            <w:pPr>
              <w:jc w:val="both"/>
              <w:textAlignment w:val="baseline"/>
              <w:rPr>
                <w:spacing w:val="2"/>
                <w:sz w:val="20"/>
                <w:szCs w:val="20"/>
              </w:rPr>
            </w:pPr>
            <w:r w:rsidRPr="00A24F28">
              <w:rPr>
                <w:noProof/>
                <w:sz w:val="20"/>
                <w:szCs w:val="20"/>
              </w:rPr>
              <w:drawing>
                <wp:inline distT="0" distB="0" distL="0" distR="0" wp14:anchorId="0E013289" wp14:editId="5EFC7BF2">
                  <wp:extent cx="148590" cy="266065"/>
                  <wp:effectExtent l="0" t="0" r="3810" b="63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8590" cy="266065"/>
                          </a:xfrm>
                          <a:prstGeom prst="rect">
                            <a:avLst/>
                          </a:prstGeom>
                          <a:noFill/>
                          <a:ln>
                            <a:noFill/>
                          </a:ln>
                        </pic:spPr>
                      </pic:pic>
                    </a:graphicData>
                  </a:graphic>
                </wp:inline>
              </w:drawing>
            </w:r>
            <w:r w:rsidRPr="00A24F28">
              <w:rPr>
                <w:spacing w:val="2"/>
                <w:sz w:val="20"/>
                <w:szCs w:val="20"/>
              </w:rPr>
              <w:t>- протяженность i-го участка дороги, километр.</w:t>
            </w:r>
          </w:p>
          <w:p w14:paraId="4E2A6949" w14:textId="77777777" w:rsidR="00D947EF" w:rsidRPr="00A24F28" w:rsidRDefault="00D947EF" w:rsidP="000D03A0">
            <w:pPr>
              <w:jc w:val="both"/>
              <w:textAlignment w:val="baseline"/>
              <w:rPr>
                <w:spacing w:val="2"/>
                <w:sz w:val="20"/>
                <w:szCs w:val="20"/>
              </w:rPr>
            </w:pPr>
            <w:r w:rsidRPr="00A24F28">
              <w:rPr>
                <w:spacing w:val="2"/>
                <w:sz w:val="20"/>
                <w:szCs w:val="20"/>
              </w:rPr>
              <w:lastRenderedPageBreak/>
              <w:t>Средняя задержка транспортных средств в движении на участке дороги (</w:t>
            </w:r>
            <w:r w:rsidRPr="00A24F28">
              <w:rPr>
                <w:noProof/>
                <w:spacing w:val="2"/>
                <w:sz w:val="20"/>
                <w:szCs w:val="20"/>
              </w:rPr>
              <w:drawing>
                <wp:inline distT="0" distB="0" distL="0" distR="0" wp14:anchorId="172BEC60" wp14:editId="0B17E337">
                  <wp:extent cx="212725" cy="340360"/>
                  <wp:effectExtent l="0" t="0" r="0" b="2540"/>
                  <wp:docPr id="60" name="Рисунок 6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descr="Изображение выглядит как текст&#10;&#10;Автоматически созданное описание"/>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2725" cy="340360"/>
                          </a:xfrm>
                          <a:prstGeom prst="rect">
                            <a:avLst/>
                          </a:prstGeom>
                          <a:noFill/>
                          <a:ln>
                            <a:noFill/>
                          </a:ln>
                        </pic:spPr>
                      </pic:pic>
                    </a:graphicData>
                  </a:graphic>
                </wp:inline>
              </w:drawing>
            </w:r>
            <w:r w:rsidRPr="00A24F28">
              <w:rPr>
                <w:spacing w:val="2"/>
                <w:sz w:val="20"/>
                <w:szCs w:val="20"/>
              </w:rPr>
              <w:t>) рассчитывается по формуле:</w:t>
            </w:r>
          </w:p>
          <w:p w14:paraId="4C1606BC" w14:textId="77777777" w:rsidR="00D947EF" w:rsidRPr="00A24F28" w:rsidRDefault="00D947EF" w:rsidP="000D03A0">
            <w:pPr>
              <w:jc w:val="both"/>
              <w:textAlignment w:val="baseline"/>
              <w:rPr>
                <w:spacing w:val="2"/>
                <w:sz w:val="20"/>
                <w:szCs w:val="20"/>
              </w:rPr>
            </w:pPr>
            <w:r w:rsidRPr="00A24F28">
              <w:rPr>
                <w:noProof/>
                <w:spacing w:val="2"/>
                <w:sz w:val="20"/>
                <w:szCs w:val="20"/>
              </w:rPr>
              <w:drawing>
                <wp:inline distT="0" distB="0" distL="0" distR="0" wp14:anchorId="2E745B45" wp14:editId="40DE38F0">
                  <wp:extent cx="744220" cy="244475"/>
                  <wp:effectExtent l="0" t="0" r="0" b="3175"/>
                  <wp:docPr id="59" name="Рисунок 59"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44220" cy="244475"/>
                          </a:xfrm>
                          <a:prstGeom prst="rect">
                            <a:avLst/>
                          </a:prstGeom>
                          <a:noFill/>
                          <a:ln>
                            <a:noFill/>
                          </a:ln>
                        </pic:spPr>
                      </pic:pic>
                    </a:graphicData>
                  </a:graphic>
                </wp:inline>
              </w:drawing>
            </w:r>
            <w:r w:rsidRPr="00A24F28">
              <w:rPr>
                <w:spacing w:val="2"/>
                <w:sz w:val="20"/>
                <w:szCs w:val="20"/>
              </w:rPr>
              <w:t>, час,</w:t>
            </w:r>
          </w:p>
          <w:p w14:paraId="040D45BF" w14:textId="77777777" w:rsidR="00D947EF" w:rsidRPr="00A24F28" w:rsidRDefault="00D947EF" w:rsidP="000D03A0">
            <w:pPr>
              <w:jc w:val="both"/>
              <w:textAlignment w:val="baseline"/>
              <w:rPr>
                <w:spacing w:val="2"/>
                <w:sz w:val="20"/>
                <w:szCs w:val="20"/>
              </w:rPr>
            </w:pPr>
            <w:r w:rsidRPr="00A24F28">
              <w:rPr>
                <w:spacing w:val="2"/>
                <w:sz w:val="20"/>
                <w:szCs w:val="20"/>
              </w:rPr>
              <w:t>где:</w:t>
            </w:r>
          </w:p>
          <w:p w14:paraId="0C397600" w14:textId="77777777" w:rsidR="00D947EF" w:rsidRPr="00A24F28" w:rsidRDefault="00D947EF" w:rsidP="000D03A0">
            <w:pPr>
              <w:jc w:val="both"/>
              <w:textAlignment w:val="baseline"/>
              <w:rPr>
                <w:spacing w:val="2"/>
                <w:sz w:val="20"/>
                <w:szCs w:val="20"/>
              </w:rPr>
            </w:pPr>
            <w:r w:rsidRPr="00A24F28">
              <w:rPr>
                <w:noProof/>
                <w:spacing w:val="2"/>
                <w:sz w:val="20"/>
                <w:szCs w:val="20"/>
              </w:rPr>
              <w:drawing>
                <wp:inline distT="0" distB="0" distL="0" distR="0" wp14:anchorId="283B24FB" wp14:editId="00068A34">
                  <wp:extent cx="233680" cy="255270"/>
                  <wp:effectExtent l="0" t="0" r="0" b="0"/>
                  <wp:docPr id="58" name="Рисунок 5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Изображение выглядит как текст&#10;&#10;Автоматически созданное описание"/>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3680" cy="255270"/>
                          </a:xfrm>
                          <a:prstGeom prst="rect">
                            <a:avLst/>
                          </a:prstGeom>
                          <a:noFill/>
                          <a:ln>
                            <a:noFill/>
                          </a:ln>
                        </pic:spPr>
                      </pic:pic>
                    </a:graphicData>
                  </a:graphic>
                </wp:inline>
              </w:drawing>
            </w:r>
            <w:r w:rsidRPr="00A24F28">
              <w:rPr>
                <w:spacing w:val="2"/>
                <w:sz w:val="20"/>
                <w:szCs w:val="20"/>
              </w:rPr>
              <w:t>- среднее время движения транспортных средств по участку дороги в условиях свободного движения, час.</w:t>
            </w:r>
          </w:p>
          <w:p w14:paraId="137087AA" w14:textId="77777777" w:rsidR="00D947EF" w:rsidRPr="00A24F28" w:rsidRDefault="00D947EF" w:rsidP="000D03A0">
            <w:pPr>
              <w:jc w:val="both"/>
              <w:textAlignment w:val="baseline"/>
              <w:rPr>
                <w:spacing w:val="2"/>
                <w:sz w:val="20"/>
                <w:szCs w:val="20"/>
              </w:rPr>
            </w:pPr>
            <w:r w:rsidRPr="00A24F28">
              <w:rPr>
                <w:spacing w:val="2"/>
                <w:sz w:val="20"/>
                <w:szCs w:val="20"/>
              </w:rPr>
              <w:t xml:space="preserve">Среднее время движения транспортных средств по участку дороги в условиях свободного движения </w:t>
            </w:r>
            <w:r w:rsidRPr="00A24F28">
              <w:rPr>
                <w:noProof/>
                <w:spacing w:val="2"/>
                <w:sz w:val="20"/>
                <w:szCs w:val="20"/>
              </w:rPr>
              <w:drawing>
                <wp:inline distT="0" distB="0" distL="0" distR="0" wp14:anchorId="15F09847" wp14:editId="4A0E95CA">
                  <wp:extent cx="223520" cy="244475"/>
                  <wp:effectExtent l="0" t="0" r="5080" b="3175"/>
                  <wp:docPr id="57" name="Рисунок 57"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descr="Изображение выглядит как текст&#10;&#10;Автоматически созданное описание"/>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3520" cy="244475"/>
                          </a:xfrm>
                          <a:prstGeom prst="rect">
                            <a:avLst/>
                          </a:prstGeom>
                          <a:noFill/>
                          <a:ln>
                            <a:noFill/>
                          </a:ln>
                        </pic:spPr>
                      </pic:pic>
                    </a:graphicData>
                  </a:graphic>
                </wp:inline>
              </w:drawing>
            </w:r>
            <w:r w:rsidRPr="00A24F28">
              <w:rPr>
                <w:spacing w:val="2"/>
                <w:sz w:val="20"/>
                <w:szCs w:val="20"/>
              </w:rPr>
              <w:t xml:space="preserve"> рассчитывается по формуле:</w:t>
            </w:r>
          </w:p>
          <w:p w14:paraId="5F1137EF" w14:textId="77777777" w:rsidR="00D947EF" w:rsidRPr="00A24F28" w:rsidRDefault="00D947EF" w:rsidP="000D03A0">
            <w:pPr>
              <w:jc w:val="both"/>
              <w:textAlignment w:val="baseline"/>
              <w:rPr>
                <w:spacing w:val="2"/>
                <w:sz w:val="20"/>
                <w:szCs w:val="20"/>
              </w:rPr>
            </w:pPr>
            <w:r w:rsidRPr="00A24F28">
              <w:rPr>
                <w:noProof/>
                <w:spacing w:val="2"/>
                <w:sz w:val="20"/>
                <w:szCs w:val="20"/>
              </w:rPr>
              <w:drawing>
                <wp:inline distT="0" distB="0" distL="0" distR="0" wp14:anchorId="2C953E25" wp14:editId="747DD7F2">
                  <wp:extent cx="903605" cy="446405"/>
                  <wp:effectExtent l="0" t="0" r="0" b="0"/>
                  <wp:docPr id="56" name="Рисунок 56"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03605" cy="446405"/>
                          </a:xfrm>
                          <a:prstGeom prst="rect">
                            <a:avLst/>
                          </a:prstGeom>
                          <a:noFill/>
                          <a:ln>
                            <a:noFill/>
                          </a:ln>
                        </pic:spPr>
                      </pic:pic>
                    </a:graphicData>
                  </a:graphic>
                </wp:inline>
              </w:drawing>
            </w:r>
            <w:r w:rsidRPr="00A24F28">
              <w:rPr>
                <w:spacing w:val="2"/>
                <w:sz w:val="20"/>
                <w:szCs w:val="20"/>
              </w:rPr>
              <w:t>, час,</w:t>
            </w:r>
          </w:p>
          <w:p w14:paraId="329BA7FD" w14:textId="77777777" w:rsidR="00D947EF" w:rsidRPr="00A24F28" w:rsidRDefault="00D947EF" w:rsidP="000D03A0">
            <w:pPr>
              <w:jc w:val="both"/>
              <w:textAlignment w:val="baseline"/>
              <w:rPr>
                <w:spacing w:val="2"/>
                <w:sz w:val="20"/>
                <w:szCs w:val="20"/>
              </w:rPr>
            </w:pPr>
            <w:r w:rsidRPr="00A24F28">
              <w:rPr>
                <w:spacing w:val="2"/>
                <w:sz w:val="20"/>
                <w:szCs w:val="20"/>
              </w:rPr>
              <w:t>где:</w:t>
            </w:r>
          </w:p>
          <w:p w14:paraId="1888586C" w14:textId="77777777" w:rsidR="00D947EF" w:rsidRPr="00A24F28" w:rsidRDefault="00D947EF" w:rsidP="000D03A0">
            <w:pPr>
              <w:jc w:val="both"/>
              <w:textAlignment w:val="baseline"/>
              <w:rPr>
                <w:sz w:val="20"/>
                <w:szCs w:val="20"/>
              </w:rPr>
            </w:pPr>
            <w:r w:rsidRPr="00A24F28">
              <w:rPr>
                <w:noProof/>
                <w:spacing w:val="2"/>
                <w:sz w:val="20"/>
                <w:szCs w:val="20"/>
              </w:rPr>
              <w:drawing>
                <wp:inline distT="0" distB="0" distL="0" distR="0" wp14:anchorId="1AD25C32" wp14:editId="1327B89E">
                  <wp:extent cx="212725" cy="287020"/>
                  <wp:effectExtent l="0" t="0" r="0" b="0"/>
                  <wp:docPr id="55" name="Рисунок 5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descr="Изображение выглядит как текст&#10;&#10;Автоматически созданное описание"/>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2725" cy="287020"/>
                          </a:xfrm>
                          <a:prstGeom prst="rect">
                            <a:avLst/>
                          </a:prstGeom>
                          <a:noFill/>
                          <a:ln>
                            <a:noFill/>
                          </a:ln>
                        </pic:spPr>
                      </pic:pic>
                    </a:graphicData>
                  </a:graphic>
                </wp:inline>
              </w:drawing>
            </w:r>
            <w:r w:rsidRPr="00A24F28">
              <w:rPr>
                <w:spacing w:val="2"/>
                <w:sz w:val="20"/>
                <w:szCs w:val="20"/>
              </w:rPr>
              <w:t>- время проезда участка дороги в условиях свободного движения, зафиксированное при i-м проезде транспортного средства, час.</w:t>
            </w:r>
          </w:p>
        </w:tc>
      </w:tr>
      <w:tr w:rsidR="00D947EF" w:rsidRPr="00A24F28" w14:paraId="4DF35BC1" w14:textId="77777777" w:rsidTr="00D966F1">
        <w:tc>
          <w:tcPr>
            <w:tcW w:w="298" w:type="pct"/>
            <w:tcBorders>
              <w:top w:val="single" w:sz="4" w:space="0" w:color="auto"/>
              <w:left w:val="single" w:sz="4" w:space="0" w:color="auto"/>
              <w:bottom w:val="single" w:sz="4" w:space="0" w:color="auto"/>
              <w:right w:val="single" w:sz="4" w:space="0" w:color="auto"/>
            </w:tcBorders>
            <w:hideMark/>
          </w:tcPr>
          <w:p w14:paraId="55FFFE35" w14:textId="77777777" w:rsidR="00D947EF" w:rsidRPr="00A24F28" w:rsidRDefault="00D947EF" w:rsidP="000D03A0">
            <w:pPr>
              <w:jc w:val="both"/>
              <w:rPr>
                <w:sz w:val="20"/>
                <w:szCs w:val="20"/>
              </w:rPr>
            </w:pPr>
            <w:r w:rsidRPr="00A24F28">
              <w:rPr>
                <w:sz w:val="20"/>
                <w:szCs w:val="20"/>
              </w:rPr>
              <w:lastRenderedPageBreak/>
              <w:t>2.</w:t>
            </w:r>
          </w:p>
        </w:tc>
        <w:tc>
          <w:tcPr>
            <w:tcW w:w="899" w:type="pct"/>
            <w:tcBorders>
              <w:top w:val="single" w:sz="4" w:space="0" w:color="auto"/>
              <w:left w:val="single" w:sz="4" w:space="0" w:color="auto"/>
              <w:bottom w:val="single" w:sz="4" w:space="0" w:color="auto"/>
              <w:right w:val="single" w:sz="4" w:space="0" w:color="auto"/>
            </w:tcBorders>
            <w:hideMark/>
          </w:tcPr>
          <w:p w14:paraId="58C808ED" w14:textId="77777777" w:rsidR="00D947EF" w:rsidRPr="00A24F28" w:rsidRDefault="00D947EF" w:rsidP="000D03A0">
            <w:pPr>
              <w:jc w:val="both"/>
              <w:rPr>
                <w:sz w:val="20"/>
                <w:szCs w:val="20"/>
              </w:rPr>
            </w:pPr>
            <w:r w:rsidRPr="00A24F28">
              <w:rPr>
                <w:sz w:val="20"/>
                <w:szCs w:val="20"/>
              </w:rPr>
              <w:t>Временной индекс, ед.</w:t>
            </w:r>
          </w:p>
        </w:tc>
        <w:tc>
          <w:tcPr>
            <w:tcW w:w="3802" w:type="pct"/>
            <w:tcBorders>
              <w:top w:val="single" w:sz="4" w:space="0" w:color="auto"/>
              <w:left w:val="single" w:sz="4" w:space="0" w:color="auto"/>
              <w:bottom w:val="single" w:sz="4" w:space="0" w:color="auto"/>
              <w:right w:val="single" w:sz="4" w:space="0" w:color="auto"/>
            </w:tcBorders>
          </w:tcPr>
          <w:p w14:paraId="0D0B457E" w14:textId="77777777" w:rsidR="00D947EF" w:rsidRPr="00A24F28" w:rsidRDefault="00D947EF" w:rsidP="000D03A0">
            <w:pPr>
              <w:jc w:val="both"/>
              <w:textAlignment w:val="baseline"/>
              <w:rPr>
                <w:spacing w:val="2"/>
                <w:sz w:val="20"/>
                <w:szCs w:val="20"/>
              </w:rPr>
            </w:pPr>
            <w:r w:rsidRPr="00A24F28">
              <w:rPr>
                <w:spacing w:val="2"/>
                <w:sz w:val="20"/>
                <w:szCs w:val="20"/>
              </w:rPr>
              <w:t>Расчет временного индекса (</w:t>
            </w:r>
            <w:r w:rsidRPr="00A24F28">
              <w:rPr>
                <w:noProof/>
                <w:sz w:val="20"/>
                <w:szCs w:val="20"/>
              </w:rPr>
              <w:drawing>
                <wp:inline distT="0" distB="0" distL="0" distR="0" wp14:anchorId="75E23FB1" wp14:editId="03B24F48">
                  <wp:extent cx="180975" cy="212725"/>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975" cy="212725"/>
                          </a:xfrm>
                          <a:prstGeom prst="rect">
                            <a:avLst/>
                          </a:prstGeom>
                          <a:noFill/>
                          <a:ln>
                            <a:noFill/>
                          </a:ln>
                        </pic:spPr>
                      </pic:pic>
                    </a:graphicData>
                  </a:graphic>
                </wp:inline>
              </w:drawing>
            </w:r>
            <w:r w:rsidRPr="00A24F28">
              <w:rPr>
                <w:spacing w:val="2"/>
                <w:sz w:val="20"/>
                <w:szCs w:val="20"/>
              </w:rPr>
              <w:t>) осуществляется для фактически наблюдаемых условий движения и условий свободного движения для фактически наблюдаемых условий движения временной индекс на сети дорог (</w:t>
            </w:r>
            <w:r w:rsidRPr="00A24F28">
              <w:rPr>
                <w:noProof/>
                <w:sz w:val="20"/>
                <w:szCs w:val="20"/>
              </w:rPr>
              <w:drawing>
                <wp:inline distT="0" distB="0" distL="0" distR="0" wp14:anchorId="6A9838DF" wp14:editId="6CCABA4C">
                  <wp:extent cx="212725" cy="212725"/>
                  <wp:effectExtent l="0" t="0" r="0" b="0"/>
                  <wp:docPr id="53" name="Рисунок 53" descr="Изображение выглядит как текст, мебель, стол, сидень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descr="Изображение выглядит как текст, мебель, стол, сиденье&#10;&#10;Автоматически созданное описание"/>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2725" cy="212725"/>
                          </a:xfrm>
                          <a:prstGeom prst="rect">
                            <a:avLst/>
                          </a:prstGeom>
                          <a:noFill/>
                          <a:ln>
                            <a:noFill/>
                          </a:ln>
                        </pic:spPr>
                      </pic:pic>
                    </a:graphicData>
                  </a:graphic>
                </wp:inline>
              </w:drawing>
            </w:r>
            <w:r w:rsidRPr="00A24F28">
              <w:rPr>
                <w:spacing w:val="2"/>
                <w:sz w:val="20"/>
                <w:szCs w:val="20"/>
              </w:rPr>
              <w:t>) рассчитывается по формуле:</w:t>
            </w:r>
          </w:p>
          <w:p w14:paraId="04759AA4" w14:textId="77777777" w:rsidR="00D947EF" w:rsidRPr="00A24F28" w:rsidRDefault="00D947EF" w:rsidP="000D03A0">
            <w:pPr>
              <w:jc w:val="both"/>
              <w:textAlignment w:val="baseline"/>
              <w:rPr>
                <w:spacing w:val="2"/>
                <w:sz w:val="20"/>
                <w:szCs w:val="20"/>
              </w:rPr>
            </w:pPr>
            <w:r w:rsidRPr="00A24F28">
              <w:rPr>
                <w:noProof/>
                <w:spacing w:val="2"/>
                <w:sz w:val="20"/>
                <w:szCs w:val="20"/>
              </w:rPr>
              <w:drawing>
                <wp:inline distT="0" distB="0" distL="0" distR="0" wp14:anchorId="3859D60B" wp14:editId="69753524">
                  <wp:extent cx="1318260" cy="510540"/>
                  <wp:effectExtent l="0" t="0" r="0" b="3810"/>
                  <wp:docPr id="51" name="Рисунок 51"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18260" cy="510540"/>
                          </a:xfrm>
                          <a:prstGeom prst="rect">
                            <a:avLst/>
                          </a:prstGeom>
                          <a:noFill/>
                          <a:ln>
                            <a:noFill/>
                          </a:ln>
                        </pic:spPr>
                      </pic:pic>
                    </a:graphicData>
                  </a:graphic>
                </wp:inline>
              </w:drawing>
            </w:r>
            <w:r w:rsidRPr="00A24F28">
              <w:rPr>
                <w:spacing w:val="2"/>
                <w:sz w:val="20"/>
                <w:szCs w:val="20"/>
              </w:rPr>
              <w:t>,</w:t>
            </w:r>
          </w:p>
          <w:p w14:paraId="2EBA2AF8" w14:textId="77777777" w:rsidR="00D947EF" w:rsidRPr="00A24F28" w:rsidRDefault="00D947EF" w:rsidP="000D03A0">
            <w:pPr>
              <w:jc w:val="both"/>
              <w:textAlignment w:val="baseline"/>
              <w:rPr>
                <w:spacing w:val="2"/>
                <w:sz w:val="20"/>
                <w:szCs w:val="20"/>
              </w:rPr>
            </w:pPr>
            <w:r w:rsidRPr="00A24F28">
              <w:rPr>
                <w:spacing w:val="2"/>
                <w:sz w:val="20"/>
                <w:szCs w:val="20"/>
              </w:rPr>
              <w:t>где:</w:t>
            </w:r>
          </w:p>
          <w:p w14:paraId="370F3812" w14:textId="77777777" w:rsidR="00D947EF" w:rsidRPr="00A24F28" w:rsidRDefault="00D947EF" w:rsidP="000D03A0">
            <w:pPr>
              <w:jc w:val="both"/>
              <w:textAlignment w:val="baseline"/>
              <w:rPr>
                <w:spacing w:val="2"/>
                <w:sz w:val="20"/>
                <w:szCs w:val="20"/>
              </w:rPr>
            </w:pPr>
            <w:r w:rsidRPr="00A24F28">
              <w:rPr>
                <w:noProof/>
                <w:sz w:val="20"/>
                <w:szCs w:val="20"/>
              </w:rPr>
              <w:drawing>
                <wp:inline distT="0" distB="0" distL="0" distR="0" wp14:anchorId="50849B6A" wp14:editId="0A4B1C95">
                  <wp:extent cx="212725" cy="244475"/>
                  <wp:effectExtent l="0" t="0" r="0" b="3175"/>
                  <wp:docPr id="50" name="Рисунок 50" descr="Изображение выглядит как текст, мебель, сиденье,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descr="Изображение выглядит как текст, мебель, сиденье, стол&#10;&#10;Автоматически созданное описание"/>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2725" cy="244475"/>
                          </a:xfrm>
                          <a:prstGeom prst="rect">
                            <a:avLst/>
                          </a:prstGeom>
                          <a:noFill/>
                          <a:ln>
                            <a:noFill/>
                          </a:ln>
                        </pic:spPr>
                      </pic:pic>
                    </a:graphicData>
                  </a:graphic>
                </wp:inline>
              </w:drawing>
            </w:r>
            <w:r w:rsidRPr="00A24F28">
              <w:rPr>
                <w:spacing w:val="2"/>
                <w:sz w:val="20"/>
                <w:szCs w:val="20"/>
              </w:rPr>
              <w:t>- временной индекс на участке дороги.</w:t>
            </w:r>
          </w:p>
          <w:p w14:paraId="5DE6EB6B" w14:textId="77777777" w:rsidR="00D947EF" w:rsidRPr="00A24F28" w:rsidRDefault="00D947EF" w:rsidP="000D03A0">
            <w:pPr>
              <w:jc w:val="both"/>
              <w:textAlignment w:val="baseline"/>
              <w:rPr>
                <w:spacing w:val="2"/>
                <w:sz w:val="20"/>
                <w:szCs w:val="20"/>
              </w:rPr>
            </w:pPr>
            <w:r w:rsidRPr="00A24F28">
              <w:rPr>
                <w:spacing w:val="2"/>
                <w:sz w:val="20"/>
                <w:szCs w:val="20"/>
              </w:rPr>
              <w:t>Временной индекс на участке дороги (</w:t>
            </w:r>
            <w:r w:rsidRPr="00A24F28">
              <w:rPr>
                <w:noProof/>
                <w:sz w:val="20"/>
                <w:szCs w:val="20"/>
              </w:rPr>
              <w:drawing>
                <wp:inline distT="0" distB="0" distL="0" distR="0" wp14:anchorId="7E944941" wp14:editId="19CB4D9C">
                  <wp:extent cx="266065" cy="287020"/>
                  <wp:effectExtent l="0" t="0" r="635" b="0"/>
                  <wp:docPr id="49" name="Рисунок 4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descr="Изображение выглядит как текст&#10;&#10;Автоматически созданное описание"/>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6065" cy="287020"/>
                          </a:xfrm>
                          <a:prstGeom prst="rect">
                            <a:avLst/>
                          </a:prstGeom>
                          <a:noFill/>
                          <a:ln>
                            <a:noFill/>
                          </a:ln>
                        </pic:spPr>
                      </pic:pic>
                    </a:graphicData>
                  </a:graphic>
                </wp:inline>
              </w:drawing>
            </w:r>
            <w:r w:rsidRPr="00A24F28">
              <w:rPr>
                <w:spacing w:val="2"/>
                <w:sz w:val="20"/>
                <w:szCs w:val="20"/>
              </w:rPr>
              <w:t>) рассчитывается по формуле:</w:t>
            </w:r>
          </w:p>
          <w:p w14:paraId="7EE262C0" w14:textId="77777777" w:rsidR="00D947EF" w:rsidRPr="00A24F28" w:rsidRDefault="00D947EF" w:rsidP="000D03A0">
            <w:pPr>
              <w:jc w:val="both"/>
              <w:textAlignment w:val="baseline"/>
              <w:rPr>
                <w:spacing w:val="2"/>
                <w:sz w:val="20"/>
                <w:szCs w:val="20"/>
              </w:rPr>
            </w:pPr>
            <w:r w:rsidRPr="00A24F28">
              <w:rPr>
                <w:noProof/>
                <w:spacing w:val="2"/>
                <w:sz w:val="20"/>
                <w:szCs w:val="20"/>
              </w:rPr>
              <w:drawing>
                <wp:inline distT="0" distB="0" distL="0" distR="0" wp14:anchorId="276D0B0D" wp14:editId="1D4DC01A">
                  <wp:extent cx="595630" cy="446405"/>
                  <wp:effectExtent l="0" t="0" r="0" b="0"/>
                  <wp:docPr id="48" name="Рисунок 48"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5630" cy="446405"/>
                          </a:xfrm>
                          <a:prstGeom prst="rect">
                            <a:avLst/>
                          </a:prstGeom>
                          <a:noFill/>
                          <a:ln>
                            <a:noFill/>
                          </a:ln>
                        </pic:spPr>
                      </pic:pic>
                    </a:graphicData>
                  </a:graphic>
                </wp:inline>
              </w:drawing>
            </w:r>
          </w:p>
        </w:tc>
      </w:tr>
      <w:tr w:rsidR="00D947EF" w:rsidRPr="00A24F28" w14:paraId="10547AB2" w14:textId="77777777" w:rsidTr="00D966F1">
        <w:tc>
          <w:tcPr>
            <w:tcW w:w="298" w:type="pct"/>
            <w:tcBorders>
              <w:top w:val="single" w:sz="4" w:space="0" w:color="auto"/>
              <w:left w:val="single" w:sz="4" w:space="0" w:color="auto"/>
              <w:bottom w:val="single" w:sz="4" w:space="0" w:color="auto"/>
              <w:right w:val="single" w:sz="4" w:space="0" w:color="auto"/>
            </w:tcBorders>
            <w:hideMark/>
          </w:tcPr>
          <w:p w14:paraId="0C13ECA2" w14:textId="77777777" w:rsidR="00D947EF" w:rsidRPr="00A24F28" w:rsidRDefault="00D947EF" w:rsidP="000D03A0">
            <w:pPr>
              <w:jc w:val="both"/>
              <w:rPr>
                <w:sz w:val="20"/>
                <w:szCs w:val="20"/>
              </w:rPr>
            </w:pPr>
            <w:r w:rsidRPr="00A24F28">
              <w:rPr>
                <w:sz w:val="20"/>
                <w:szCs w:val="20"/>
              </w:rPr>
              <w:t>3.</w:t>
            </w:r>
          </w:p>
        </w:tc>
        <w:tc>
          <w:tcPr>
            <w:tcW w:w="899" w:type="pct"/>
            <w:tcBorders>
              <w:top w:val="single" w:sz="4" w:space="0" w:color="auto"/>
              <w:left w:val="single" w:sz="4" w:space="0" w:color="auto"/>
              <w:bottom w:val="single" w:sz="4" w:space="0" w:color="auto"/>
              <w:right w:val="single" w:sz="4" w:space="0" w:color="auto"/>
            </w:tcBorders>
            <w:hideMark/>
          </w:tcPr>
          <w:p w14:paraId="7369BD71" w14:textId="77777777" w:rsidR="00D947EF" w:rsidRPr="00A24F28" w:rsidRDefault="00D947EF" w:rsidP="000D03A0">
            <w:pPr>
              <w:jc w:val="both"/>
              <w:rPr>
                <w:sz w:val="20"/>
                <w:szCs w:val="20"/>
              </w:rPr>
            </w:pPr>
            <w:r w:rsidRPr="00A24F28">
              <w:rPr>
                <w:sz w:val="20"/>
                <w:szCs w:val="20"/>
              </w:rPr>
              <w:t>Уровень обслуживания дорожного движения</w:t>
            </w:r>
          </w:p>
        </w:tc>
        <w:tc>
          <w:tcPr>
            <w:tcW w:w="3802" w:type="pct"/>
            <w:tcBorders>
              <w:top w:val="single" w:sz="4" w:space="0" w:color="auto"/>
              <w:left w:val="single" w:sz="4" w:space="0" w:color="auto"/>
              <w:bottom w:val="single" w:sz="4" w:space="0" w:color="auto"/>
              <w:right w:val="single" w:sz="4" w:space="0" w:color="auto"/>
            </w:tcBorders>
            <w:hideMark/>
          </w:tcPr>
          <w:p w14:paraId="3A9599E7" w14:textId="77777777" w:rsidR="00D947EF" w:rsidRPr="00A24F28" w:rsidRDefault="00D947EF" w:rsidP="000D03A0">
            <w:pPr>
              <w:jc w:val="both"/>
              <w:textAlignment w:val="baseline"/>
              <w:rPr>
                <w:spacing w:val="2"/>
                <w:sz w:val="20"/>
                <w:szCs w:val="20"/>
              </w:rPr>
            </w:pPr>
            <w:r w:rsidRPr="00A24F28">
              <w:rPr>
                <w:spacing w:val="2"/>
                <w:sz w:val="20"/>
                <w:szCs w:val="20"/>
              </w:rPr>
              <w:t>Уровень обслуживания дорожного движения на сети дорог оценивается по шестиуровневой шкале, в соответствии с наблюдаемыми значениями основных параметров дорожного движения (таблица).</w:t>
            </w:r>
          </w:p>
          <w:tbl>
            <w:tblPr>
              <w:tblW w:w="6986" w:type="dxa"/>
              <w:tblCellMar>
                <w:left w:w="0" w:type="dxa"/>
                <w:right w:w="0" w:type="dxa"/>
              </w:tblCellMar>
              <w:tblLook w:val="04A0" w:firstRow="1" w:lastRow="0" w:firstColumn="1" w:lastColumn="0" w:noHBand="0" w:noVBand="1"/>
            </w:tblPr>
            <w:tblGrid>
              <w:gridCol w:w="3425"/>
              <w:gridCol w:w="3561"/>
            </w:tblGrid>
            <w:tr w:rsidR="00D947EF" w:rsidRPr="00A24F28" w14:paraId="1A744B39"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183E0485" w14:textId="59702725" w:rsidR="00D947EF" w:rsidRPr="00A24F28" w:rsidRDefault="00D947EF" w:rsidP="000D03A0">
                  <w:pPr>
                    <w:jc w:val="both"/>
                    <w:textAlignment w:val="baseline"/>
                    <w:rPr>
                      <w:sz w:val="20"/>
                      <w:szCs w:val="20"/>
                    </w:rPr>
                  </w:pPr>
                  <w:r w:rsidRPr="00A24F28">
                    <w:rPr>
                      <w:sz w:val="20"/>
                      <w:szCs w:val="20"/>
                    </w:rPr>
                    <w:t>Уровень обслуживания дорожного движения</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1E400E60" w14:textId="77777777" w:rsidR="00D947EF" w:rsidRPr="00A24F28" w:rsidRDefault="00D947EF" w:rsidP="000D03A0">
                  <w:pPr>
                    <w:jc w:val="both"/>
                    <w:textAlignment w:val="baseline"/>
                    <w:rPr>
                      <w:sz w:val="20"/>
                      <w:szCs w:val="20"/>
                    </w:rPr>
                  </w:pPr>
                  <w:r w:rsidRPr="00A24F28">
                    <w:rPr>
                      <w:sz w:val="20"/>
                      <w:szCs w:val="20"/>
                    </w:rPr>
                    <w:t>Средняя скорость движения транспортных средств на сети дорог (доля скорости свободного движения, %)</w:t>
                  </w:r>
                </w:p>
              </w:tc>
            </w:tr>
            <w:tr w:rsidR="00D947EF" w:rsidRPr="00A24F28" w14:paraId="32177CF9"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7A769515" w14:textId="3E9A9AEC" w:rsidR="00D947EF" w:rsidRPr="00A24F28" w:rsidRDefault="00D947EF" w:rsidP="000D03A0">
                  <w:pPr>
                    <w:jc w:val="both"/>
                    <w:textAlignment w:val="baseline"/>
                    <w:rPr>
                      <w:sz w:val="20"/>
                      <w:szCs w:val="20"/>
                    </w:rPr>
                  </w:pPr>
                  <w:r w:rsidRPr="00A24F28">
                    <w:rPr>
                      <w:sz w:val="20"/>
                      <w:szCs w:val="20"/>
                    </w:rPr>
                    <w:t>A</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32423C7E" w14:textId="4C361977" w:rsidR="00D947EF" w:rsidRPr="00A24F28" w:rsidRDefault="00D947EF" w:rsidP="000D03A0">
                  <w:pPr>
                    <w:jc w:val="both"/>
                    <w:textAlignment w:val="baseline"/>
                    <w:rPr>
                      <w:sz w:val="20"/>
                      <w:szCs w:val="20"/>
                    </w:rPr>
                  </w:pPr>
                  <w:r w:rsidRPr="00A24F28">
                    <w:rPr>
                      <w:noProof/>
                      <w:sz w:val="20"/>
                      <w:szCs w:val="20"/>
                    </w:rPr>
                    <w:drawing>
                      <wp:inline distT="0" distB="0" distL="0" distR="0" wp14:anchorId="4ACF58C5" wp14:editId="0F8D67AB">
                        <wp:extent cx="127635" cy="148590"/>
                        <wp:effectExtent l="0" t="0" r="5715" b="381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7635" cy="148590"/>
                                </a:xfrm>
                                <a:prstGeom prst="rect">
                                  <a:avLst/>
                                </a:prstGeom>
                                <a:noFill/>
                                <a:ln>
                                  <a:noFill/>
                                </a:ln>
                              </pic:spPr>
                            </pic:pic>
                          </a:graphicData>
                        </a:graphic>
                      </wp:inline>
                    </w:drawing>
                  </w:r>
                  <w:r w:rsidRPr="00A24F28">
                    <w:rPr>
                      <w:sz w:val="20"/>
                      <w:szCs w:val="20"/>
                    </w:rPr>
                    <w:t>90</w:t>
                  </w:r>
                </w:p>
              </w:tc>
            </w:tr>
            <w:tr w:rsidR="00D947EF" w:rsidRPr="00A24F28" w14:paraId="00A80CE1"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4A223612" w14:textId="527BB9E1" w:rsidR="00D947EF" w:rsidRPr="00A24F28" w:rsidRDefault="00D947EF" w:rsidP="000D03A0">
                  <w:pPr>
                    <w:jc w:val="both"/>
                    <w:textAlignment w:val="baseline"/>
                    <w:rPr>
                      <w:sz w:val="20"/>
                      <w:szCs w:val="20"/>
                    </w:rPr>
                  </w:pPr>
                  <w:r w:rsidRPr="00A24F28">
                    <w:rPr>
                      <w:sz w:val="20"/>
                      <w:szCs w:val="20"/>
                    </w:rPr>
                    <w:t>B</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1D8133AC" w14:textId="6F96C9CC" w:rsidR="00D947EF" w:rsidRPr="00A24F28" w:rsidRDefault="00D947EF" w:rsidP="000D03A0">
                  <w:pPr>
                    <w:jc w:val="both"/>
                    <w:textAlignment w:val="baseline"/>
                    <w:rPr>
                      <w:sz w:val="20"/>
                      <w:szCs w:val="20"/>
                    </w:rPr>
                  </w:pPr>
                  <w:r w:rsidRPr="00A24F28">
                    <w:rPr>
                      <w:sz w:val="20"/>
                      <w:szCs w:val="20"/>
                    </w:rPr>
                    <w:t>70-90</w:t>
                  </w:r>
                </w:p>
              </w:tc>
            </w:tr>
            <w:tr w:rsidR="00D947EF" w:rsidRPr="00A24F28" w14:paraId="795D4C1B"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4A02BA7A" w14:textId="06C887E1" w:rsidR="00D947EF" w:rsidRPr="00A24F28" w:rsidRDefault="00D947EF" w:rsidP="000D03A0">
                  <w:pPr>
                    <w:jc w:val="both"/>
                    <w:textAlignment w:val="baseline"/>
                    <w:rPr>
                      <w:sz w:val="20"/>
                      <w:szCs w:val="20"/>
                    </w:rPr>
                  </w:pPr>
                  <w:r w:rsidRPr="00A24F28">
                    <w:rPr>
                      <w:sz w:val="20"/>
                      <w:szCs w:val="20"/>
                    </w:rPr>
                    <w:t>C</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65B8B0A3" w14:textId="56118473" w:rsidR="00D947EF" w:rsidRPr="00A24F28" w:rsidRDefault="00D947EF" w:rsidP="000D03A0">
                  <w:pPr>
                    <w:jc w:val="both"/>
                    <w:textAlignment w:val="baseline"/>
                    <w:rPr>
                      <w:sz w:val="20"/>
                      <w:szCs w:val="20"/>
                    </w:rPr>
                  </w:pPr>
                  <w:r w:rsidRPr="00A24F28">
                    <w:rPr>
                      <w:sz w:val="20"/>
                      <w:szCs w:val="20"/>
                    </w:rPr>
                    <w:t>50-70</w:t>
                  </w:r>
                </w:p>
              </w:tc>
            </w:tr>
            <w:tr w:rsidR="00D947EF" w:rsidRPr="00A24F28" w14:paraId="2F5327B9"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0B3DA16C" w14:textId="79131514" w:rsidR="00D947EF" w:rsidRPr="00A24F28" w:rsidRDefault="00D947EF" w:rsidP="000D03A0">
                  <w:pPr>
                    <w:jc w:val="both"/>
                    <w:textAlignment w:val="baseline"/>
                    <w:rPr>
                      <w:sz w:val="20"/>
                      <w:szCs w:val="20"/>
                    </w:rPr>
                  </w:pPr>
                  <w:r w:rsidRPr="00A24F28">
                    <w:rPr>
                      <w:sz w:val="20"/>
                      <w:szCs w:val="20"/>
                    </w:rPr>
                    <w:t>D</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56665837" w14:textId="6C1C9048" w:rsidR="00D947EF" w:rsidRPr="00A24F28" w:rsidRDefault="00D947EF" w:rsidP="000D03A0">
                  <w:pPr>
                    <w:jc w:val="both"/>
                    <w:textAlignment w:val="baseline"/>
                    <w:rPr>
                      <w:sz w:val="20"/>
                      <w:szCs w:val="20"/>
                    </w:rPr>
                  </w:pPr>
                  <w:r w:rsidRPr="00A24F28">
                    <w:rPr>
                      <w:sz w:val="20"/>
                      <w:szCs w:val="20"/>
                    </w:rPr>
                    <w:t>40-50</w:t>
                  </w:r>
                </w:p>
              </w:tc>
            </w:tr>
            <w:tr w:rsidR="00D947EF" w:rsidRPr="00A24F28" w14:paraId="25568B63"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2427B3B5" w14:textId="1ED80947" w:rsidR="00D947EF" w:rsidRPr="00A24F28" w:rsidRDefault="00D947EF" w:rsidP="000D03A0">
                  <w:pPr>
                    <w:jc w:val="both"/>
                    <w:textAlignment w:val="baseline"/>
                    <w:rPr>
                      <w:sz w:val="20"/>
                      <w:szCs w:val="20"/>
                    </w:rPr>
                  </w:pPr>
                  <w:r w:rsidRPr="00A24F28">
                    <w:rPr>
                      <w:sz w:val="20"/>
                      <w:szCs w:val="20"/>
                    </w:rPr>
                    <w:t>E</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2225F5E1" w14:textId="60E8AAA7" w:rsidR="00D947EF" w:rsidRPr="00A24F28" w:rsidRDefault="00D947EF" w:rsidP="000D03A0">
                  <w:pPr>
                    <w:jc w:val="both"/>
                    <w:textAlignment w:val="baseline"/>
                    <w:rPr>
                      <w:sz w:val="20"/>
                      <w:szCs w:val="20"/>
                    </w:rPr>
                  </w:pPr>
                  <w:r w:rsidRPr="00A24F28">
                    <w:rPr>
                      <w:sz w:val="20"/>
                      <w:szCs w:val="20"/>
                    </w:rPr>
                    <w:t>33-40</w:t>
                  </w:r>
                </w:p>
              </w:tc>
            </w:tr>
            <w:tr w:rsidR="00D947EF" w:rsidRPr="00A24F28" w14:paraId="36BFA507"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042E15DB" w14:textId="58E7BBE8" w:rsidR="00D947EF" w:rsidRPr="00A24F28" w:rsidRDefault="00D947EF" w:rsidP="000D03A0">
                  <w:pPr>
                    <w:jc w:val="both"/>
                    <w:textAlignment w:val="baseline"/>
                    <w:rPr>
                      <w:sz w:val="20"/>
                      <w:szCs w:val="20"/>
                    </w:rPr>
                  </w:pPr>
                  <w:r w:rsidRPr="00A24F28">
                    <w:rPr>
                      <w:sz w:val="20"/>
                      <w:szCs w:val="20"/>
                    </w:rPr>
                    <w:t>F</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77093192" w14:textId="4D209B0E" w:rsidR="00D947EF" w:rsidRPr="00A24F28" w:rsidRDefault="00D947EF" w:rsidP="000D03A0">
                  <w:pPr>
                    <w:jc w:val="both"/>
                    <w:textAlignment w:val="baseline"/>
                    <w:rPr>
                      <w:sz w:val="20"/>
                      <w:szCs w:val="20"/>
                    </w:rPr>
                  </w:pPr>
                  <w:r w:rsidRPr="00A24F28">
                    <w:rPr>
                      <w:noProof/>
                      <w:sz w:val="20"/>
                      <w:szCs w:val="20"/>
                    </w:rPr>
                    <w:drawing>
                      <wp:inline distT="0" distB="0" distL="0" distR="0" wp14:anchorId="3ECEC664" wp14:editId="1D9DB7CE">
                        <wp:extent cx="148590" cy="180975"/>
                        <wp:effectExtent l="0" t="0" r="3810"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Pr="00A24F28">
                    <w:rPr>
                      <w:sz w:val="20"/>
                      <w:szCs w:val="20"/>
                    </w:rPr>
                    <w:t>33</w:t>
                  </w:r>
                </w:p>
              </w:tc>
            </w:tr>
          </w:tbl>
          <w:p w14:paraId="712AC21A" w14:textId="77777777" w:rsidR="00D947EF" w:rsidRPr="00A24F28" w:rsidRDefault="00D947EF" w:rsidP="000D03A0">
            <w:pPr>
              <w:jc w:val="both"/>
              <w:textAlignment w:val="baseline"/>
              <w:rPr>
                <w:spacing w:val="2"/>
                <w:sz w:val="20"/>
                <w:szCs w:val="20"/>
              </w:rPr>
            </w:pPr>
            <w:r w:rsidRPr="00A24F28">
              <w:rPr>
                <w:spacing w:val="2"/>
                <w:sz w:val="20"/>
                <w:szCs w:val="20"/>
              </w:rPr>
              <w:t>Среднее значение уровня обслуживания для сети дорог определяется на основе значения средней скорости движения транспортных средств на сети дорог. Средняя скорость движения транспортных средств на сети дорог рассчитывается по формуле:</w:t>
            </w:r>
          </w:p>
          <w:p w14:paraId="10654101" w14:textId="77777777" w:rsidR="00D947EF" w:rsidRPr="00A24F28" w:rsidRDefault="00D947EF" w:rsidP="000D03A0">
            <w:pPr>
              <w:jc w:val="both"/>
              <w:textAlignment w:val="baseline"/>
              <w:rPr>
                <w:spacing w:val="2"/>
                <w:sz w:val="20"/>
                <w:szCs w:val="20"/>
              </w:rPr>
            </w:pPr>
            <w:r w:rsidRPr="00A24F28">
              <w:rPr>
                <w:noProof/>
                <w:spacing w:val="2"/>
                <w:sz w:val="20"/>
                <w:szCs w:val="20"/>
              </w:rPr>
              <w:drawing>
                <wp:inline distT="0" distB="0" distL="0" distR="0" wp14:anchorId="46A12CA2" wp14:editId="303A11AD">
                  <wp:extent cx="1223010" cy="499745"/>
                  <wp:effectExtent l="0" t="0" r="0" b="0"/>
                  <wp:docPr id="45" name="Рисунок 45"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223010" cy="499745"/>
                          </a:xfrm>
                          <a:prstGeom prst="rect">
                            <a:avLst/>
                          </a:prstGeom>
                          <a:noFill/>
                          <a:ln>
                            <a:noFill/>
                          </a:ln>
                        </pic:spPr>
                      </pic:pic>
                    </a:graphicData>
                  </a:graphic>
                </wp:inline>
              </w:drawing>
            </w:r>
            <w:r w:rsidRPr="00A24F28">
              <w:rPr>
                <w:spacing w:val="2"/>
                <w:sz w:val="20"/>
                <w:szCs w:val="20"/>
              </w:rPr>
              <w:t>, километр/час,</w:t>
            </w:r>
          </w:p>
          <w:p w14:paraId="177B8A06" w14:textId="77777777" w:rsidR="00D947EF" w:rsidRPr="00A24F28" w:rsidRDefault="00D947EF" w:rsidP="000D03A0">
            <w:pPr>
              <w:jc w:val="both"/>
              <w:textAlignment w:val="baseline"/>
              <w:rPr>
                <w:spacing w:val="2"/>
                <w:sz w:val="20"/>
                <w:szCs w:val="20"/>
              </w:rPr>
            </w:pPr>
            <w:r w:rsidRPr="00A24F28">
              <w:rPr>
                <w:spacing w:val="2"/>
                <w:sz w:val="20"/>
                <w:szCs w:val="20"/>
              </w:rPr>
              <w:t>где:</w:t>
            </w:r>
          </w:p>
          <w:p w14:paraId="796AC6AB" w14:textId="77777777" w:rsidR="00D947EF" w:rsidRPr="00A24F28" w:rsidRDefault="00D947EF" w:rsidP="000D03A0">
            <w:pPr>
              <w:jc w:val="both"/>
              <w:textAlignment w:val="baseline"/>
              <w:rPr>
                <w:sz w:val="20"/>
                <w:szCs w:val="20"/>
              </w:rPr>
            </w:pPr>
            <w:r w:rsidRPr="00A24F28">
              <w:rPr>
                <w:noProof/>
                <w:sz w:val="20"/>
                <w:szCs w:val="20"/>
              </w:rPr>
              <w:lastRenderedPageBreak/>
              <w:drawing>
                <wp:inline distT="0" distB="0" distL="0" distR="0" wp14:anchorId="3EC4F6FC" wp14:editId="2543F2EC">
                  <wp:extent cx="159385" cy="244475"/>
                  <wp:effectExtent l="0" t="0" r="0" b="317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9385" cy="244475"/>
                          </a:xfrm>
                          <a:prstGeom prst="rect">
                            <a:avLst/>
                          </a:prstGeom>
                          <a:noFill/>
                          <a:ln>
                            <a:noFill/>
                          </a:ln>
                        </pic:spPr>
                      </pic:pic>
                    </a:graphicData>
                  </a:graphic>
                </wp:inline>
              </w:drawing>
            </w:r>
            <w:r w:rsidRPr="00A24F28">
              <w:rPr>
                <w:spacing w:val="2"/>
                <w:sz w:val="20"/>
                <w:szCs w:val="20"/>
              </w:rPr>
              <w:t>- значение средней скорости движения транспортных средств на i-м участке дороги, километр/час.</w:t>
            </w:r>
          </w:p>
        </w:tc>
      </w:tr>
      <w:tr w:rsidR="00D947EF" w:rsidRPr="00A24F28" w14:paraId="456E85ED" w14:textId="77777777" w:rsidTr="00D966F1">
        <w:tc>
          <w:tcPr>
            <w:tcW w:w="298" w:type="pct"/>
            <w:tcBorders>
              <w:top w:val="single" w:sz="4" w:space="0" w:color="auto"/>
              <w:left w:val="single" w:sz="4" w:space="0" w:color="auto"/>
              <w:bottom w:val="single" w:sz="4" w:space="0" w:color="auto"/>
              <w:right w:val="single" w:sz="4" w:space="0" w:color="auto"/>
            </w:tcBorders>
            <w:hideMark/>
          </w:tcPr>
          <w:p w14:paraId="13F3B9C9" w14:textId="77777777" w:rsidR="00D947EF" w:rsidRPr="00A24F28" w:rsidRDefault="00D947EF" w:rsidP="000D03A0">
            <w:pPr>
              <w:jc w:val="both"/>
              <w:rPr>
                <w:sz w:val="20"/>
                <w:szCs w:val="20"/>
              </w:rPr>
            </w:pPr>
            <w:r w:rsidRPr="00A24F28">
              <w:rPr>
                <w:sz w:val="20"/>
                <w:szCs w:val="20"/>
              </w:rPr>
              <w:lastRenderedPageBreak/>
              <w:t>4.</w:t>
            </w:r>
          </w:p>
        </w:tc>
        <w:tc>
          <w:tcPr>
            <w:tcW w:w="899" w:type="pct"/>
            <w:tcBorders>
              <w:top w:val="single" w:sz="4" w:space="0" w:color="auto"/>
              <w:left w:val="single" w:sz="4" w:space="0" w:color="auto"/>
              <w:bottom w:val="single" w:sz="4" w:space="0" w:color="auto"/>
              <w:right w:val="single" w:sz="4" w:space="0" w:color="auto"/>
            </w:tcBorders>
            <w:hideMark/>
          </w:tcPr>
          <w:p w14:paraId="082B1390" w14:textId="77777777" w:rsidR="00D947EF" w:rsidRPr="00A24F28" w:rsidRDefault="00D947EF" w:rsidP="000D03A0">
            <w:pPr>
              <w:jc w:val="both"/>
              <w:rPr>
                <w:sz w:val="20"/>
                <w:szCs w:val="20"/>
              </w:rPr>
            </w:pPr>
            <w:r w:rsidRPr="00A24F28">
              <w:rPr>
                <w:sz w:val="20"/>
                <w:szCs w:val="20"/>
              </w:rPr>
              <w:t>Показатель перегруженности дорог</w:t>
            </w:r>
          </w:p>
        </w:tc>
        <w:tc>
          <w:tcPr>
            <w:tcW w:w="3802" w:type="pct"/>
            <w:tcBorders>
              <w:top w:val="single" w:sz="4" w:space="0" w:color="auto"/>
              <w:left w:val="single" w:sz="4" w:space="0" w:color="auto"/>
              <w:bottom w:val="single" w:sz="4" w:space="0" w:color="auto"/>
              <w:right w:val="single" w:sz="4" w:space="0" w:color="auto"/>
            </w:tcBorders>
          </w:tcPr>
          <w:p w14:paraId="779A2FFC" w14:textId="77777777" w:rsidR="00D947EF" w:rsidRPr="00A24F28" w:rsidRDefault="00D947EF" w:rsidP="000D03A0">
            <w:pPr>
              <w:jc w:val="both"/>
              <w:textAlignment w:val="baseline"/>
              <w:rPr>
                <w:spacing w:val="2"/>
                <w:sz w:val="20"/>
                <w:szCs w:val="20"/>
              </w:rPr>
            </w:pPr>
            <w:r w:rsidRPr="00A24F28">
              <w:rPr>
                <w:spacing w:val="2"/>
                <w:sz w:val="20"/>
                <w:szCs w:val="20"/>
              </w:rPr>
              <w:t>Показатель перегруженности дорог для участка дороги (</w:t>
            </w:r>
            <w:r w:rsidRPr="00A24F28">
              <w:rPr>
                <w:noProof/>
                <w:sz w:val="20"/>
                <w:szCs w:val="20"/>
              </w:rPr>
              <w:drawing>
                <wp:inline distT="0" distB="0" distL="0" distR="0" wp14:anchorId="3ACB0540" wp14:editId="199546F6">
                  <wp:extent cx="255270" cy="244475"/>
                  <wp:effectExtent l="0" t="0" r="0" b="3175"/>
                  <wp:docPr id="43" name="Рисунок 43" descr="Изображение выглядит как текст, мебель, стол, сидень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descr="Изображение выглядит как текст, мебель, стол, сиденье&#10;&#10;Автоматически созданное описание"/>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A24F28">
              <w:rPr>
                <w:spacing w:val="2"/>
                <w:sz w:val="20"/>
                <w:szCs w:val="20"/>
              </w:rPr>
              <w:t>) рассчитывается по формуле:</w:t>
            </w:r>
          </w:p>
          <w:p w14:paraId="712FCAFC" w14:textId="77777777" w:rsidR="00D947EF" w:rsidRPr="00A24F28" w:rsidRDefault="00D947EF" w:rsidP="000D03A0">
            <w:pPr>
              <w:jc w:val="both"/>
              <w:textAlignment w:val="baseline"/>
              <w:rPr>
                <w:spacing w:val="2"/>
                <w:sz w:val="20"/>
                <w:szCs w:val="20"/>
              </w:rPr>
            </w:pPr>
            <w:r w:rsidRPr="00A24F28">
              <w:rPr>
                <w:noProof/>
                <w:spacing w:val="2"/>
                <w:sz w:val="20"/>
                <w:szCs w:val="20"/>
              </w:rPr>
              <w:drawing>
                <wp:inline distT="0" distB="0" distL="0" distR="0" wp14:anchorId="0ED015A0" wp14:editId="5FDA4ED3">
                  <wp:extent cx="669925" cy="467995"/>
                  <wp:effectExtent l="0" t="0" r="0" b="8255"/>
                  <wp:docPr id="42" name="Рисунок 42"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69925" cy="467995"/>
                          </a:xfrm>
                          <a:prstGeom prst="rect">
                            <a:avLst/>
                          </a:prstGeom>
                          <a:noFill/>
                          <a:ln>
                            <a:noFill/>
                          </a:ln>
                        </pic:spPr>
                      </pic:pic>
                    </a:graphicData>
                  </a:graphic>
                </wp:inline>
              </w:drawing>
            </w:r>
            <w:r w:rsidRPr="00A24F28">
              <w:rPr>
                <w:spacing w:val="2"/>
                <w:sz w:val="20"/>
                <w:szCs w:val="20"/>
              </w:rPr>
              <w:t>,</w:t>
            </w:r>
          </w:p>
          <w:p w14:paraId="518B09E0" w14:textId="77777777" w:rsidR="00D947EF" w:rsidRPr="00A24F28" w:rsidRDefault="00D947EF" w:rsidP="000D03A0">
            <w:pPr>
              <w:jc w:val="both"/>
              <w:textAlignment w:val="baseline"/>
              <w:rPr>
                <w:spacing w:val="2"/>
                <w:sz w:val="20"/>
                <w:szCs w:val="20"/>
              </w:rPr>
            </w:pPr>
            <w:r w:rsidRPr="00A24F28">
              <w:rPr>
                <w:spacing w:val="2"/>
                <w:sz w:val="20"/>
                <w:szCs w:val="20"/>
              </w:rPr>
              <w:t>где:</w:t>
            </w:r>
          </w:p>
          <w:p w14:paraId="5E06B89B" w14:textId="77777777" w:rsidR="00D947EF" w:rsidRPr="00A24F28" w:rsidRDefault="00D947EF" w:rsidP="000D03A0">
            <w:pPr>
              <w:jc w:val="both"/>
              <w:textAlignment w:val="baseline"/>
              <w:rPr>
                <w:spacing w:val="2"/>
                <w:sz w:val="20"/>
                <w:szCs w:val="20"/>
              </w:rPr>
            </w:pPr>
            <w:r w:rsidRPr="00A24F28">
              <w:rPr>
                <w:noProof/>
                <w:sz w:val="20"/>
                <w:szCs w:val="20"/>
              </w:rPr>
              <w:drawing>
                <wp:inline distT="0" distB="0" distL="0" distR="0" wp14:anchorId="550EDB3A" wp14:editId="35FD3376">
                  <wp:extent cx="255270" cy="233680"/>
                  <wp:effectExtent l="0" t="0" r="0" b="0"/>
                  <wp:docPr id="41" name="Рисунок 4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descr="Изображение выглядит как текст&#10;&#10;Автоматически созданное описание"/>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r w:rsidRPr="00A24F28">
              <w:rPr>
                <w:spacing w:val="2"/>
                <w:sz w:val="20"/>
                <w:szCs w:val="20"/>
              </w:rPr>
              <w:t>- суммарная продолжительность сохранения условий движения, соответствующих неудовлетворительным уровням обслуживания дорожного движения E-F на участке дороги, час;</w:t>
            </w:r>
          </w:p>
          <w:p w14:paraId="42E4F12B" w14:textId="77777777" w:rsidR="00D947EF" w:rsidRPr="00A24F28" w:rsidRDefault="00D947EF" w:rsidP="000D03A0">
            <w:pPr>
              <w:jc w:val="both"/>
              <w:textAlignment w:val="baseline"/>
              <w:rPr>
                <w:spacing w:val="2"/>
                <w:sz w:val="20"/>
                <w:szCs w:val="20"/>
              </w:rPr>
            </w:pPr>
            <w:r w:rsidRPr="00A24F28">
              <w:rPr>
                <w:noProof/>
                <w:sz w:val="20"/>
                <w:szCs w:val="20"/>
              </w:rPr>
              <w:drawing>
                <wp:inline distT="0" distB="0" distL="0" distR="0" wp14:anchorId="4DAC0537" wp14:editId="5B50F688">
                  <wp:extent cx="180975" cy="255270"/>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 cy="255270"/>
                          </a:xfrm>
                          <a:prstGeom prst="rect">
                            <a:avLst/>
                          </a:prstGeom>
                          <a:noFill/>
                          <a:ln>
                            <a:noFill/>
                          </a:ln>
                        </pic:spPr>
                      </pic:pic>
                    </a:graphicData>
                  </a:graphic>
                </wp:inline>
              </w:drawing>
            </w:r>
            <w:r w:rsidRPr="00A24F28">
              <w:rPr>
                <w:spacing w:val="2"/>
                <w:sz w:val="20"/>
                <w:szCs w:val="20"/>
              </w:rPr>
              <w:t>- продолжительность наблюдения за участком дороги, час.</w:t>
            </w:r>
          </w:p>
          <w:p w14:paraId="6404D6CF" w14:textId="77777777" w:rsidR="00D947EF" w:rsidRPr="00A24F28" w:rsidRDefault="00D947EF" w:rsidP="000D03A0">
            <w:pPr>
              <w:jc w:val="both"/>
              <w:textAlignment w:val="baseline"/>
              <w:rPr>
                <w:spacing w:val="2"/>
                <w:sz w:val="20"/>
                <w:szCs w:val="20"/>
              </w:rPr>
            </w:pPr>
            <w:r w:rsidRPr="00A24F28">
              <w:rPr>
                <w:spacing w:val="2"/>
                <w:sz w:val="20"/>
                <w:szCs w:val="20"/>
              </w:rPr>
              <w:t>Показатель перегруженности дорог для сети дорог (</w:t>
            </w:r>
            <w:r w:rsidRPr="00A24F28">
              <w:rPr>
                <w:noProof/>
                <w:sz w:val="20"/>
                <w:szCs w:val="20"/>
              </w:rPr>
              <w:drawing>
                <wp:inline distT="0" distB="0" distL="0" distR="0" wp14:anchorId="4C0E9A4B" wp14:editId="674215BF">
                  <wp:extent cx="287020" cy="255270"/>
                  <wp:effectExtent l="0" t="0" r="0" b="0"/>
                  <wp:docPr id="39" name="Рисунок 39" descr="Изображение выглядит как текст, мебель, сиденье,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descr="Изображение выглядит как текст, мебель, сиденье, стол&#10;&#10;Автоматически созданное описание"/>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7020" cy="255270"/>
                          </a:xfrm>
                          <a:prstGeom prst="rect">
                            <a:avLst/>
                          </a:prstGeom>
                          <a:noFill/>
                          <a:ln>
                            <a:noFill/>
                          </a:ln>
                        </pic:spPr>
                      </pic:pic>
                    </a:graphicData>
                  </a:graphic>
                </wp:inline>
              </w:drawing>
            </w:r>
            <w:r w:rsidRPr="00A24F28">
              <w:rPr>
                <w:spacing w:val="2"/>
                <w:sz w:val="20"/>
                <w:szCs w:val="20"/>
              </w:rPr>
              <w:t>) рассчитывается по формуле:</w:t>
            </w:r>
          </w:p>
          <w:p w14:paraId="28B1BB63" w14:textId="77777777" w:rsidR="00D947EF" w:rsidRPr="00A24F28" w:rsidRDefault="00D947EF" w:rsidP="000D03A0">
            <w:pPr>
              <w:jc w:val="both"/>
              <w:textAlignment w:val="baseline"/>
              <w:rPr>
                <w:spacing w:val="2"/>
                <w:sz w:val="20"/>
                <w:szCs w:val="20"/>
              </w:rPr>
            </w:pPr>
            <w:r w:rsidRPr="00A24F28">
              <w:rPr>
                <w:noProof/>
                <w:spacing w:val="2"/>
                <w:sz w:val="20"/>
                <w:szCs w:val="20"/>
              </w:rPr>
              <w:drawing>
                <wp:inline distT="0" distB="0" distL="0" distR="0" wp14:anchorId="6D492CCE" wp14:editId="2B48D4AC">
                  <wp:extent cx="1360805" cy="510540"/>
                  <wp:effectExtent l="0" t="0" r="0" b="3810"/>
                  <wp:docPr id="33" name="Рисунок 33"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60805" cy="510540"/>
                          </a:xfrm>
                          <a:prstGeom prst="rect">
                            <a:avLst/>
                          </a:prstGeom>
                          <a:noFill/>
                          <a:ln>
                            <a:noFill/>
                          </a:ln>
                        </pic:spPr>
                      </pic:pic>
                    </a:graphicData>
                  </a:graphic>
                </wp:inline>
              </w:drawing>
            </w:r>
            <w:r w:rsidRPr="00A24F28">
              <w:rPr>
                <w:spacing w:val="2"/>
                <w:sz w:val="20"/>
                <w:szCs w:val="20"/>
              </w:rPr>
              <w:t>.</w:t>
            </w:r>
          </w:p>
        </w:tc>
      </w:tr>
      <w:tr w:rsidR="00D947EF" w:rsidRPr="00A24F28" w14:paraId="60208562" w14:textId="77777777" w:rsidTr="00D966F1">
        <w:tc>
          <w:tcPr>
            <w:tcW w:w="298" w:type="pct"/>
            <w:tcBorders>
              <w:top w:val="single" w:sz="4" w:space="0" w:color="auto"/>
              <w:left w:val="single" w:sz="4" w:space="0" w:color="auto"/>
              <w:bottom w:val="single" w:sz="4" w:space="0" w:color="auto"/>
              <w:right w:val="single" w:sz="4" w:space="0" w:color="auto"/>
            </w:tcBorders>
            <w:hideMark/>
          </w:tcPr>
          <w:p w14:paraId="3C14C172" w14:textId="77777777" w:rsidR="00D947EF" w:rsidRPr="00A24F28" w:rsidRDefault="00D947EF" w:rsidP="000D03A0">
            <w:pPr>
              <w:jc w:val="both"/>
              <w:rPr>
                <w:sz w:val="20"/>
                <w:szCs w:val="20"/>
              </w:rPr>
            </w:pPr>
            <w:r w:rsidRPr="00A24F28">
              <w:rPr>
                <w:sz w:val="20"/>
                <w:szCs w:val="20"/>
              </w:rPr>
              <w:t>5.</w:t>
            </w:r>
          </w:p>
        </w:tc>
        <w:tc>
          <w:tcPr>
            <w:tcW w:w="899" w:type="pct"/>
            <w:tcBorders>
              <w:top w:val="single" w:sz="4" w:space="0" w:color="auto"/>
              <w:left w:val="single" w:sz="4" w:space="0" w:color="auto"/>
              <w:bottom w:val="single" w:sz="4" w:space="0" w:color="auto"/>
              <w:right w:val="single" w:sz="4" w:space="0" w:color="auto"/>
            </w:tcBorders>
            <w:hideMark/>
          </w:tcPr>
          <w:p w14:paraId="034DFEEB" w14:textId="77777777" w:rsidR="00D947EF" w:rsidRPr="00A24F28" w:rsidRDefault="00D947EF" w:rsidP="000D03A0">
            <w:pPr>
              <w:jc w:val="both"/>
              <w:rPr>
                <w:sz w:val="20"/>
                <w:szCs w:val="20"/>
              </w:rPr>
            </w:pPr>
            <w:r w:rsidRPr="00A24F28">
              <w:rPr>
                <w:sz w:val="20"/>
                <w:szCs w:val="20"/>
              </w:rPr>
              <w:t>Буферный индекс, ед.</w:t>
            </w:r>
          </w:p>
        </w:tc>
        <w:tc>
          <w:tcPr>
            <w:tcW w:w="3802" w:type="pct"/>
            <w:tcBorders>
              <w:top w:val="single" w:sz="4" w:space="0" w:color="auto"/>
              <w:left w:val="single" w:sz="4" w:space="0" w:color="auto"/>
              <w:bottom w:val="single" w:sz="4" w:space="0" w:color="auto"/>
              <w:right w:val="single" w:sz="4" w:space="0" w:color="auto"/>
            </w:tcBorders>
          </w:tcPr>
          <w:p w14:paraId="6239424E" w14:textId="77777777" w:rsidR="00D947EF" w:rsidRPr="00A24F28" w:rsidRDefault="00D947EF" w:rsidP="000D03A0">
            <w:pPr>
              <w:jc w:val="both"/>
              <w:textAlignment w:val="baseline"/>
              <w:rPr>
                <w:spacing w:val="2"/>
                <w:sz w:val="20"/>
                <w:szCs w:val="20"/>
              </w:rPr>
            </w:pPr>
            <w:r w:rsidRPr="00A24F28">
              <w:rPr>
                <w:spacing w:val="2"/>
                <w:sz w:val="20"/>
                <w:szCs w:val="20"/>
              </w:rPr>
              <w:t>Буферный индекс для участка дороги (</w:t>
            </w:r>
            <w:r w:rsidRPr="00A24F28">
              <w:rPr>
                <w:noProof/>
                <w:sz w:val="20"/>
                <w:szCs w:val="20"/>
              </w:rPr>
              <w:drawing>
                <wp:inline distT="0" distB="0" distL="0" distR="0" wp14:anchorId="24138B73" wp14:editId="1CD980C3">
                  <wp:extent cx="201930" cy="223520"/>
                  <wp:effectExtent l="0" t="0" r="7620" b="5080"/>
                  <wp:docPr id="30" name="Рисунок 30" descr="Изображение выглядит как текст, мебель, сиденье,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descr="Изображение выглядит как текст, мебель, сиденье, стол&#10;&#10;Автоматически созданное описание"/>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A24F28">
              <w:rPr>
                <w:spacing w:val="2"/>
                <w:sz w:val="20"/>
                <w:szCs w:val="20"/>
              </w:rPr>
              <w:t>) рассчитывается по формуле:</w:t>
            </w:r>
          </w:p>
          <w:p w14:paraId="49B1885F" w14:textId="77777777" w:rsidR="00D947EF" w:rsidRPr="00A24F28" w:rsidRDefault="00D947EF" w:rsidP="000D03A0">
            <w:pPr>
              <w:jc w:val="both"/>
              <w:textAlignment w:val="baseline"/>
              <w:rPr>
                <w:spacing w:val="2"/>
                <w:sz w:val="20"/>
                <w:szCs w:val="20"/>
              </w:rPr>
            </w:pPr>
            <w:r w:rsidRPr="00A24F28">
              <w:rPr>
                <w:noProof/>
                <w:spacing w:val="2"/>
                <w:sz w:val="20"/>
                <w:szCs w:val="20"/>
              </w:rPr>
              <w:drawing>
                <wp:inline distT="0" distB="0" distL="0" distR="0" wp14:anchorId="5F2D8557" wp14:editId="706145E6">
                  <wp:extent cx="956945" cy="414655"/>
                  <wp:effectExtent l="0" t="0" r="0" b="4445"/>
                  <wp:docPr id="29" name="Рисунок 29"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56945" cy="414655"/>
                          </a:xfrm>
                          <a:prstGeom prst="rect">
                            <a:avLst/>
                          </a:prstGeom>
                          <a:noFill/>
                          <a:ln>
                            <a:noFill/>
                          </a:ln>
                        </pic:spPr>
                      </pic:pic>
                    </a:graphicData>
                  </a:graphic>
                </wp:inline>
              </w:drawing>
            </w:r>
            <w:r w:rsidRPr="00A24F28">
              <w:rPr>
                <w:spacing w:val="2"/>
                <w:sz w:val="20"/>
                <w:szCs w:val="20"/>
              </w:rPr>
              <w:t>,</w:t>
            </w:r>
          </w:p>
          <w:p w14:paraId="3AC993C8" w14:textId="77777777" w:rsidR="00D947EF" w:rsidRPr="00A24F28" w:rsidRDefault="00D947EF" w:rsidP="000D03A0">
            <w:pPr>
              <w:jc w:val="both"/>
              <w:textAlignment w:val="baseline"/>
              <w:rPr>
                <w:spacing w:val="2"/>
                <w:sz w:val="20"/>
                <w:szCs w:val="20"/>
              </w:rPr>
            </w:pPr>
            <w:r w:rsidRPr="00A24F28">
              <w:rPr>
                <w:spacing w:val="2"/>
                <w:sz w:val="20"/>
                <w:szCs w:val="20"/>
              </w:rPr>
              <w:t>где:</w:t>
            </w:r>
          </w:p>
          <w:p w14:paraId="62372F61" w14:textId="77777777" w:rsidR="00D947EF" w:rsidRPr="00A24F28" w:rsidRDefault="00D947EF" w:rsidP="000D03A0">
            <w:pPr>
              <w:jc w:val="both"/>
              <w:textAlignment w:val="baseline"/>
              <w:rPr>
                <w:spacing w:val="2"/>
                <w:sz w:val="20"/>
                <w:szCs w:val="20"/>
              </w:rPr>
            </w:pPr>
            <w:r w:rsidRPr="00A24F28">
              <w:rPr>
                <w:noProof/>
                <w:sz w:val="20"/>
                <w:szCs w:val="20"/>
              </w:rPr>
              <w:drawing>
                <wp:inline distT="0" distB="0" distL="0" distR="0" wp14:anchorId="5EC38CF4" wp14:editId="0F0344FC">
                  <wp:extent cx="159385" cy="201930"/>
                  <wp:effectExtent l="0" t="0" r="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59385" cy="201930"/>
                          </a:xfrm>
                          <a:prstGeom prst="rect">
                            <a:avLst/>
                          </a:prstGeom>
                          <a:noFill/>
                          <a:ln>
                            <a:noFill/>
                          </a:ln>
                        </pic:spPr>
                      </pic:pic>
                    </a:graphicData>
                  </a:graphic>
                </wp:inline>
              </w:drawing>
            </w:r>
            <w:r w:rsidRPr="00A24F28">
              <w:rPr>
                <w:spacing w:val="2"/>
                <w:sz w:val="20"/>
                <w:szCs w:val="20"/>
              </w:rPr>
              <w:t>- среднее время движения по участку дороги, час;</w:t>
            </w:r>
          </w:p>
          <w:p w14:paraId="7A218044" w14:textId="77777777" w:rsidR="00D947EF" w:rsidRPr="00A24F28" w:rsidRDefault="00D947EF" w:rsidP="000D03A0">
            <w:pPr>
              <w:pStyle w:val="formattext"/>
              <w:spacing w:before="0" w:beforeAutospacing="0" w:after="0" w:afterAutospacing="0"/>
              <w:jc w:val="both"/>
              <w:textAlignment w:val="baseline"/>
              <w:rPr>
                <w:spacing w:val="2"/>
                <w:sz w:val="20"/>
                <w:szCs w:val="20"/>
                <w:lang w:eastAsia="en-US"/>
              </w:rPr>
            </w:pPr>
            <w:r w:rsidRPr="00A24F28">
              <w:rPr>
                <w:rFonts w:eastAsiaTheme="minorHAnsi"/>
                <w:noProof/>
                <w:sz w:val="20"/>
                <w:szCs w:val="20"/>
              </w:rPr>
              <w:drawing>
                <wp:inline distT="0" distB="0" distL="0" distR="0" wp14:anchorId="0B7A30F2" wp14:editId="69B46CA2">
                  <wp:extent cx="266065" cy="180975"/>
                  <wp:effectExtent l="0" t="0" r="63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6065" cy="180975"/>
                          </a:xfrm>
                          <a:prstGeom prst="rect">
                            <a:avLst/>
                          </a:prstGeom>
                          <a:noFill/>
                          <a:ln>
                            <a:noFill/>
                          </a:ln>
                        </pic:spPr>
                      </pic:pic>
                    </a:graphicData>
                  </a:graphic>
                </wp:inline>
              </w:drawing>
            </w:r>
            <w:r w:rsidRPr="00A24F28">
              <w:rPr>
                <w:spacing w:val="2"/>
                <w:sz w:val="20"/>
                <w:szCs w:val="20"/>
                <w:lang w:eastAsia="en-US"/>
              </w:rPr>
              <w:t>- время движения по участку дороги, которое равно или которое превышает время, зафиксированное у 85% транспортных средств, проехавших по данному участку дороги, час.</w:t>
            </w:r>
          </w:p>
          <w:p w14:paraId="72429D59" w14:textId="77777777" w:rsidR="00D947EF" w:rsidRPr="00A24F28" w:rsidRDefault="00D947EF" w:rsidP="000D03A0">
            <w:pPr>
              <w:pStyle w:val="formattext"/>
              <w:spacing w:before="0" w:beforeAutospacing="0" w:after="0" w:afterAutospacing="0"/>
              <w:jc w:val="both"/>
              <w:textAlignment w:val="baseline"/>
              <w:rPr>
                <w:spacing w:val="2"/>
                <w:sz w:val="20"/>
                <w:szCs w:val="20"/>
                <w:lang w:eastAsia="en-US"/>
              </w:rPr>
            </w:pPr>
            <w:r w:rsidRPr="00A24F28">
              <w:rPr>
                <w:spacing w:val="2"/>
                <w:sz w:val="20"/>
                <w:szCs w:val="20"/>
                <w:lang w:eastAsia="en-US"/>
              </w:rPr>
              <w:t>Среднее значение буферного индекса для сети дорог (</w:t>
            </w:r>
            <w:r w:rsidRPr="00A24F28">
              <w:rPr>
                <w:rFonts w:eastAsiaTheme="minorHAnsi"/>
                <w:noProof/>
                <w:sz w:val="20"/>
                <w:szCs w:val="20"/>
              </w:rPr>
              <w:drawing>
                <wp:inline distT="0" distB="0" distL="0" distR="0" wp14:anchorId="49B86FF2" wp14:editId="43AB82BC">
                  <wp:extent cx="255270" cy="287020"/>
                  <wp:effectExtent l="0" t="0" r="0" b="0"/>
                  <wp:docPr id="10" name="Рисунок 1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текст&#10;&#10;Автоматически созданное описание"/>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5270" cy="287020"/>
                          </a:xfrm>
                          <a:prstGeom prst="rect">
                            <a:avLst/>
                          </a:prstGeom>
                          <a:noFill/>
                          <a:ln>
                            <a:noFill/>
                          </a:ln>
                        </pic:spPr>
                      </pic:pic>
                    </a:graphicData>
                  </a:graphic>
                </wp:inline>
              </w:drawing>
            </w:r>
            <w:r w:rsidRPr="00A24F28">
              <w:rPr>
                <w:spacing w:val="2"/>
                <w:sz w:val="20"/>
                <w:szCs w:val="20"/>
                <w:lang w:eastAsia="en-US"/>
              </w:rPr>
              <w:t>) рассчитывается по формуле:</w:t>
            </w:r>
          </w:p>
          <w:p w14:paraId="009B47DC" w14:textId="77777777" w:rsidR="00D947EF" w:rsidRPr="00A24F28" w:rsidRDefault="00D947EF" w:rsidP="000D03A0">
            <w:pPr>
              <w:pStyle w:val="formattext"/>
              <w:spacing w:before="0" w:beforeAutospacing="0" w:after="0" w:afterAutospacing="0"/>
              <w:jc w:val="both"/>
              <w:textAlignment w:val="baseline"/>
              <w:rPr>
                <w:spacing w:val="2"/>
                <w:sz w:val="20"/>
                <w:szCs w:val="20"/>
                <w:lang w:eastAsia="en-US"/>
              </w:rPr>
            </w:pPr>
            <w:r w:rsidRPr="00A24F28">
              <w:rPr>
                <w:noProof/>
                <w:spacing w:val="2"/>
                <w:sz w:val="20"/>
                <w:szCs w:val="20"/>
              </w:rPr>
              <w:drawing>
                <wp:inline distT="0" distB="0" distL="0" distR="0" wp14:anchorId="25C34EC0" wp14:editId="50B0D72B">
                  <wp:extent cx="1318260" cy="510540"/>
                  <wp:effectExtent l="0" t="0" r="0" b="3810"/>
                  <wp:docPr id="11" name="Рисунок 11"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18260" cy="510540"/>
                          </a:xfrm>
                          <a:prstGeom prst="rect">
                            <a:avLst/>
                          </a:prstGeom>
                          <a:noFill/>
                          <a:ln>
                            <a:noFill/>
                          </a:ln>
                        </pic:spPr>
                      </pic:pic>
                    </a:graphicData>
                  </a:graphic>
                </wp:inline>
              </w:drawing>
            </w:r>
            <w:r w:rsidRPr="00A24F28">
              <w:rPr>
                <w:spacing w:val="2"/>
                <w:sz w:val="20"/>
                <w:szCs w:val="20"/>
                <w:lang w:eastAsia="en-US"/>
              </w:rPr>
              <w:t>.</w:t>
            </w:r>
          </w:p>
        </w:tc>
      </w:tr>
      <w:tr w:rsidR="00D947EF" w:rsidRPr="00A24F28" w14:paraId="33807315" w14:textId="77777777" w:rsidTr="00D966F1">
        <w:tc>
          <w:tcPr>
            <w:tcW w:w="298" w:type="pct"/>
            <w:tcBorders>
              <w:top w:val="single" w:sz="4" w:space="0" w:color="auto"/>
              <w:left w:val="single" w:sz="4" w:space="0" w:color="auto"/>
              <w:bottom w:val="single" w:sz="4" w:space="0" w:color="auto"/>
              <w:right w:val="single" w:sz="4" w:space="0" w:color="auto"/>
            </w:tcBorders>
            <w:hideMark/>
          </w:tcPr>
          <w:p w14:paraId="5AA9DEDC" w14:textId="77777777" w:rsidR="00D947EF" w:rsidRPr="00A24F28" w:rsidRDefault="00D947EF" w:rsidP="000D03A0">
            <w:pPr>
              <w:jc w:val="both"/>
              <w:rPr>
                <w:sz w:val="20"/>
                <w:szCs w:val="20"/>
              </w:rPr>
            </w:pPr>
            <w:r w:rsidRPr="00A24F28">
              <w:rPr>
                <w:sz w:val="20"/>
                <w:szCs w:val="20"/>
              </w:rPr>
              <w:t>6.</w:t>
            </w:r>
          </w:p>
        </w:tc>
        <w:tc>
          <w:tcPr>
            <w:tcW w:w="899" w:type="pct"/>
            <w:tcBorders>
              <w:top w:val="single" w:sz="4" w:space="0" w:color="auto"/>
              <w:left w:val="single" w:sz="4" w:space="0" w:color="auto"/>
              <w:bottom w:val="single" w:sz="4" w:space="0" w:color="auto"/>
              <w:right w:val="single" w:sz="4" w:space="0" w:color="auto"/>
            </w:tcBorders>
            <w:hideMark/>
          </w:tcPr>
          <w:p w14:paraId="41D7968E" w14:textId="77777777" w:rsidR="00D947EF" w:rsidRPr="00A24F28" w:rsidRDefault="00D947EF" w:rsidP="000D03A0">
            <w:pPr>
              <w:jc w:val="both"/>
              <w:rPr>
                <w:sz w:val="20"/>
                <w:szCs w:val="20"/>
              </w:rPr>
            </w:pPr>
            <w:r w:rsidRPr="00A24F28">
              <w:rPr>
                <w:sz w:val="20"/>
                <w:szCs w:val="20"/>
              </w:rPr>
              <w:t>Число погибших при ДТП, человек на 100 тысяч человек</w:t>
            </w:r>
          </w:p>
        </w:tc>
        <w:tc>
          <w:tcPr>
            <w:tcW w:w="3802" w:type="pct"/>
            <w:tcBorders>
              <w:top w:val="single" w:sz="4" w:space="0" w:color="auto"/>
              <w:left w:val="single" w:sz="4" w:space="0" w:color="auto"/>
              <w:bottom w:val="single" w:sz="4" w:space="0" w:color="auto"/>
              <w:right w:val="single" w:sz="4" w:space="0" w:color="auto"/>
            </w:tcBorders>
            <w:hideMark/>
          </w:tcPr>
          <w:p w14:paraId="06B7B05D" w14:textId="77777777" w:rsidR="00D947EF" w:rsidRPr="00A24F28" w:rsidRDefault="00D947EF" w:rsidP="000D03A0">
            <w:pPr>
              <w:pStyle w:val="afffb"/>
              <w:jc w:val="both"/>
              <w:rPr>
                <w:sz w:val="20"/>
                <w:szCs w:val="20"/>
                <w:lang w:eastAsia="en-US"/>
              </w:rPr>
            </w:pPr>
            <w:r w:rsidRPr="00A24F28">
              <w:rPr>
                <w:sz w:val="20"/>
                <w:szCs w:val="20"/>
                <w:lang w:eastAsia="en-US"/>
              </w:rPr>
              <w:t>Другим примером апостериорных оценок социального риска, обычно представляемых в относительной форме (относительно группы людей определенной численностью), является количество погибших в ДТП на 100 тыс. жителей:</w:t>
            </w:r>
          </w:p>
          <w:p w14:paraId="4FF58D0B" w14:textId="77777777" w:rsidR="00D947EF" w:rsidRPr="00A24F28" w:rsidRDefault="005F5E42" w:rsidP="000D03A0">
            <w:pPr>
              <w:jc w:val="both"/>
              <w:rPr>
                <w:rFonts w:eastAsiaTheme="minorEastAsia"/>
                <w:sz w:val="20"/>
                <w:szCs w:val="20"/>
              </w:rPr>
            </w:pPr>
            <m:oMathPara>
              <m:oMathParaPr>
                <m:jc m:val="left"/>
              </m:oMathParaPr>
              <m:oMath>
                <m:sSub>
                  <m:sSubPr>
                    <m:ctrlPr>
                      <w:rPr>
                        <w:rFonts w:ascii="Cambria Math" w:hAnsi="Cambria Math"/>
                        <w:i/>
                        <w:sz w:val="20"/>
                        <w:szCs w:val="20"/>
                      </w:rPr>
                    </m:ctrlPr>
                  </m:sSubPr>
                  <m:e>
                    <m:r>
                      <m:rPr>
                        <m:scr m:val="double-struck"/>
                      </m:rPr>
                      <w:rPr>
                        <w:rFonts w:ascii="Cambria Math" w:hAnsi="Cambria Math"/>
                        <w:sz w:val="20"/>
                        <w:szCs w:val="20"/>
                      </w:rPr>
                      <m:t>R</m:t>
                    </m:r>
                  </m:e>
                  <m:sub>
                    <m:r>
                      <w:rPr>
                        <w:rFonts w:ascii="Cambria Math" w:hAnsi="Cambria Math"/>
                        <w:sz w:val="20"/>
                        <w:szCs w:val="20"/>
                      </w:rPr>
                      <m:t>C</m:t>
                    </m:r>
                  </m:sub>
                </m:sSub>
                <m:r>
                  <w:rPr>
                    <w:rFonts w:ascii="Cambria Math" w:hAnsi="Cambria Math"/>
                    <w:sz w:val="20"/>
                    <w:szCs w:val="20"/>
                  </w:rPr>
                  <m:t>=N*</m:t>
                </m:r>
                <m:f>
                  <m:fPr>
                    <m:ctrlPr>
                      <w:rPr>
                        <w:rFonts w:ascii="Cambria Math" w:hAnsi="Cambria Math"/>
                        <w:i/>
                        <w:sz w:val="20"/>
                        <w:szCs w:val="20"/>
                      </w:rPr>
                    </m:ctrlPr>
                  </m:fPr>
                  <m:num>
                    <m:r>
                      <w:rPr>
                        <w:rFonts w:ascii="Cambria Math" w:hAnsi="Cambria Math"/>
                        <w:sz w:val="20"/>
                        <w:szCs w:val="20"/>
                      </w:rPr>
                      <m:t>100000</m:t>
                    </m:r>
                  </m:num>
                  <m:den>
                    <m:r>
                      <w:rPr>
                        <w:rFonts w:ascii="Cambria Math" w:hAnsi="Cambria Math"/>
                        <w:sz w:val="20"/>
                        <w:szCs w:val="20"/>
                      </w:rPr>
                      <m:t>L</m:t>
                    </m:r>
                  </m:den>
                </m:f>
              </m:oMath>
            </m:oMathPara>
          </w:p>
          <w:p w14:paraId="1A30ADC0" w14:textId="76E957E0" w:rsidR="00D947EF" w:rsidRPr="00A24F28" w:rsidRDefault="00D947EF" w:rsidP="000D03A0">
            <w:pPr>
              <w:pStyle w:val="afffb"/>
              <w:jc w:val="both"/>
              <w:rPr>
                <w:sz w:val="20"/>
                <w:szCs w:val="20"/>
                <w:lang w:eastAsia="en-US"/>
              </w:rPr>
            </w:pPr>
            <w:r w:rsidRPr="00A24F28">
              <w:rPr>
                <w:sz w:val="20"/>
                <w:szCs w:val="20"/>
                <w:lang w:eastAsia="en-US"/>
              </w:rPr>
              <w:t xml:space="preserve">где </w:t>
            </w:r>
            <w:r w:rsidRPr="00A24F28">
              <w:rPr>
                <w:i/>
                <w:iCs/>
                <w:sz w:val="20"/>
                <w:szCs w:val="20"/>
                <w:lang w:eastAsia="en-US"/>
              </w:rPr>
              <w:t xml:space="preserve">N </w:t>
            </w:r>
            <w:r w:rsidRPr="00A24F28">
              <w:rPr>
                <w:sz w:val="20"/>
                <w:szCs w:val="20"/>
                <w:lang w:eastAsia="en-US"/>
              </w:rPr>
              <w:t>– общее число погибших в ДТП;</w:t>
            </w:r>
          </w:p>
          <w:p w14:paraId="58864E8E" w14:textId="77777777" w:rsidR="00D947EF" w:rsidRPr="00A24F28" w:rsidRDefault="00D947EF" w:rsidP="000D03A0">
            <w:pPr>
              <w:pStyle w:val="afffb"/>
              <w:jc w:val="both"/>
              <w:rPr>
                <w:sz w:val="20"/>
                <w:szCs w:val="20"/>
                <w:lang w:eastAsia="en-US"/>
              </w:rPr>
            </w:pPr>
            <w:r w:rsidRPr="00A24F28">
              <w:rPr>
                <w:i/>
                <w:iCs/>
                <w:sz w:val="20"/>
                <w:szCs w:val="20"/>
                <w:lang w:eastAsia="en-US"/>
              </w:rPr>
              <w:t xml:space="preserve">L </w:t>
            </w:r>
            <w:r w:rsidRPr="00A24F28">
              <w:rPr>
                <w:sz w:val="20"/>
                <w:szCs w:val="20"/>
                <w:lang w:eastAsia="en-US"/>
              </w:rPr>
              <w:t>– средняя численность населения страны (региона) за рассматриваемый период времени.</w:t>
            </w:r>
          </w:p>
        </w:tc>
      </w:tr>
    </w:tbl>
    <w:p w14:paraId="5D3CCCCC" w14:textId="3136E19D" w:rsidR="00D947EF" w:rsidRPr="00D947EF" w:rsidRDefault="00D947EF" w:rsidP="000D03A0">
      <w:pPr>
        <w:ind w:firstLine="567"/>
        <w:jc w:val="both"/>
        <w:rPr>
          <w:rFonts w:eastAsia="Calibri"/>
          <w:sz w:val="24"/>
          <w:szCs w:val="24"/>
        </w:rPr>
      </w:pPr>
      <w:r w:rsidRPr="00D947EF">
        <w:rPr>
          <w:rFonts w:eastAsia="Calibri"/>
          <w:sz w:val="24"/>
          <w:szCs w:val="24"/>
        </w:rPr>
        <w:t xml:space="preserve">Расчетные значения показателей дорожного движения для Раменского г.о. приведены в таблице </w:t>
      </w:r>
      <w:r w:rsidR="002155D7">
        <w:rPr>
          <w:rFonts w:eastAsia="Calibri"/>
          <w:sz w:val="24"/>
          <w:szCs w:val="24"/>
        </w:rPr>
        <w:t>1.4.4</w:t>
      </w:r>
      <w:r w:rsidRPr="00D947EF">
        <w:rPr>
          <w:rFonts w:eastAsia="Calibri"/>
          <w:sz w:val="24"/>
          <w:szCs w:val="24"/>
        </w:rPr>
        <w:t>.</w:t>
      </w:r>
    </w:p>
    <w:p w14:paraId="00898CF9" w14:textId="4736A058" w:rsidR="00D947EF" w:rsidRPr="00D947EF" w:rsidRDefault="00D947EF" w:rsidP="000D03A0">
      <w:pPr>
        <w:jc w:val="both"/>
        <w:rPr>
          <w:rFonts w:eastAsia="Calibri"/>
          <w:sz w:val="24"/>
          <w:szCs w:val="24"/>
        </w:rPr>
      </w:pPr>
      <w:r w:rsidRPr="00D947EF">
        <w:rPr>
          <w:rFonts w:eastAsia="Calibri"/>
          <w:sz w:val="24"/>
          <w:szCs w:val="24"/>
        </w:rPr>
        <w:t xml:space="preserve">Таблица </w:t>
      </w:r>
      <w:r w:rsidR="002155D7">
        <w:rPr>
          <w:rFonts w:eastAsia="Calibri"/>
          <w:sz w:val="24"/>
          <w:szCs w:val="24"/>
        </w:rPr>
        <w:t>1.4.4</w:t>
      </w:r>
      <w:r w:rsidRPr="00D947EF">
        <w:rPr>
          <w:rFonts w:eastAsia="Calibri"/>
          <w:sz w:val="24"/>
          <w:szCs w:val="24"/>
        </w:rPr>
        <w:t xml:space="preserve"> – Параметры дорожного движения для Раменского г.о.</w:t>
      </w:r>
    </w:p>
    <w:tbl>
      <w:tblPr>
        <w:tblW w:w="5019" w:type="pct"/>
        <w:tblLayout w:type="fixed"/>
        <w:tblLook w:val="04A0" w:firstRow="1" w:lastRow="0" w:firstColumn="1" w:lastColumn="0" w:noHBand="0" w:noVBand="1"/>
      </w:tblPr>
      <w:tblGrid>
        <w:gridCol w:w="937"/>
        <w:gridCol w:w="7059"/>
        <w:gridCol w:w="1384"/>
      </w:tblGrid>
      <w:tr w:rsidR="00D947EF" w:rsidRPr="00204782" w14:paraId="63FF3B05" w14:textId="77777777" w:rsidTr="00D947EF">
        <w:trPr>
          <w:trHeight w:val="20"/>
        </w:trPr>
        <w:tc>
          <w:tcPr>
            <w:tcW w:w="499" w:type="pct"/>
            <w:tcBorders>
              <w:top w:val="single" w:sz="4" w:space="0" w:color="auto"/>
              <w:left w:val="single" w:sz="4" w:space="0" w:color="auto"/>
              <w:bottom w:val="single" w:sz="4" w:space="0" w:color="auto"/>
              <w:right w:val="single" w:sz="4" w:space="0" w:color="auto"/>
            </w:tcBorders>
          </w:tcPr>
          <w:p w14:paraId="37F1DE49" w14:textId="77777777" w:rsidR="00D947EF" w:rsidRPr="00204782" w:rsidRDefault="00D947EF" w:rsidP="000D03A0">
            <w:pPr>
              <w:jc w:val="both"/>
              <w:rPr>
                <w:sz w:val="24"/>
                <w:szCs w:val="24"/>
              </w:rPr>
            </w:pPr>
            <w:r w:rsidRPr="00204782">
              <w:rPr>
                <w:sz w:val="24"/>
                <w:szCs w:val="24"/>
              </w:rPr>
              <w:t>№ п/п</w:t>
            </w:r>
          </w:p>
        </w:tc>
        <w:tc>
          <w:tcPr>
            <w:tcW w:w="3763" w:type="pct"/>
            <w:tcBorders>
              <w:top w:val="single" w:sz="4" w:space="0" w:color="auto"/>
              <w:left w:val="single" w:sz="4" w:space="0" w:color="auto"/>
              <w:bottom w:val="single" w:sz="4" w:space="0" w:color="auto"/>
              <w:right w:val="single" w:sz="4" w:space="0" w:color="auto"/>
            </w:tcBorders>
            <w:shd w:val="clear" w:color="auto" w:fill="auto"/>
            <w:noWrap/>
            <w:hideMark/>
          </w:tcPr>
          <w:p w14:paraId="54E96857" w14:textId="77777777" w:rsidR="00D947EF" w:rsidRPr="00204782" w:rsidRDefault="00D947EF" w:rsidP="000D03A0">
            <w:pPr>
              <w:jc w:val="both"/>
              <w:rPr>
                <w:sz w:val="24"/>
                <w:szCs w:val="24"/>
              </w:rPr>
            </w:pPr>
            <w:r w:rsidRPr="00204782">
              <w:rPr>
                <w:sz w:val="24"/>
                <w:szCs w:val="24"/>
              </w:rPr>
              <w:t>Индикаторы и показатели</w:t>
            </w:r>
          </w:p>
        </w:tc>
        <w:tc>
          <w:tcPr>
            <w:tcW w:w="738" w:type="pct"/>
            <w:tcBorders>
              <w:top w:val="single" w:sz="4" w:space="0" w:color="auto"/>
              <w:left w:val="nil"/>
              <w:bottom w:val="single" w:sz="4" w:space="0" w:color="auto"/>
              <w:right w:val="single" w:sz="4" w:space="0" w:color="auto"/>
            </w:tcBorders>
            <w:shd w:val="clear" w:color="auto" w:fill="auto"/>
            <w:noWrap/>
            <w:hideMark/>
          </w:tcPr>
          <w:p w14:paraId="1954C466" w14:textId="77777777" w:rsidR="00D947EF" w:rsidRPr="00204782" w:rsidRDefault="00D947EF" w:rsidP="000D03A0">
            <w:pPr>
              <w:jc w:val="both"/>
              <w:rPr>
                <w:sz w:val="24"/>
                <w:szCs w:val="24"/>
              </w:rPr>
            </w:pPr>
            <w:r w:rsidRPr="00204782">
              <w:rPr>
                <w:sz w:val="24"/>
                <w:szCs w:val="24"/>
              </w:rPr>
              <w:t>2022 год</w:t>
            </w:r>
          </w:p>
        </w:tc>
      </w:tr>
      <w:tr w:rsidR="00204782" w:rsidRPr="00204782" w14:paraId="25276D64" w14:textId="77777777" w:rsidTr="00863F71">
        <w:trPr>
          <w:trHeight w:val="20"/>
        </w:trPr>
        <w:tc>
          <w:tcPr>
            <w:tcW w:w="499" w:type="pct"/>
            <w:tcBorders>
              <w:top w:val="nil"/>
              <w:left w:val="single" w:sz="4" w:space="0" w:color="auto"/>
              <w:bottom w:val="single" w:sz="4" w:space="0" w:color="auto"/>
              <w:right w:val="single" w:sz="4" w:space="0" w:color="auto"/>
            </w:tcBorders>
          </w:tcPr>
          <w:p w14:paraId="518810F9" w14:textId="77777777" w:rsidR="00204782" w:rsidRPr="00204782" w:rsidRDefault="00204782" w:rsidP="000D03A0">
            <w:pPr>
              <w:jc w:val="both"/>
              <w:rPr>
                <w:sz w:val="24"/>
                <w:szCs w:val="24"/>
              </w:rPr>
            </w:pPr>
            <w:r w:rsidRPr="00204782">
              <w:rPr>
                <w:sz w:val="24"/>
                <w:szCs w:val="24"/>
              </w:rPr>
              <w:t>1</w:t>
            </w:r>
          </w:p>
        </w:tc>
        <w:tc>
          <w:tcPr>
            <w:tcW w:w="3763" w:type="pct"/>
            <w:tcBorders>
              <w:top w:val="nil"/>
              <w:left w:val="single" w:sz="4" w:space="0" w:color="auto"/>
              <w:bottom w:val="single" w:sz="4" w:space="0" w:color="auto"/>
              <w:right w:val="single" w:sz="4" w:space="0" w:color="auto"/>
            </w:tcBorders>
            <w:shd w:val="clear" w:color="auto" w:fill="auto"/>
            <w:noWrap/>
            <w:hideMark/>
          </w:tcPr>
          <w:p w14:paraId="6BFFF858" w14:textId="77777777" w:rsidR="00204782" w:rsidRPr="00204782" w:rsidRDefault="00204782" w:rsidP="000D03A0">
            <w:pPr>
              <w:jc w:val="both"/>
              <w:rPr>
                <w:sz w:val="24"/>
                <w:szCs w:val="24"/>
              </w:rPr>
            </w:pPr>
            <w:r w:rsidRPr="00204782">
              <w:rPr>
                <w:sz w:val="24"/>
                <w:szCs w:val="24"/>
              </w:rPr>
              <w:t>Средняя скорость движения транспортных средств, км/ч</w:t>
            </w:r>
          </w:p>
        </w:tc>
        <w:tc>
          <w:tcPr>
            <w:tcW w:w="738" w:type="pct"/>
            <w:tcBorders>
              <w:top w:val="nil"/>
              <w:left w:val="nil"/>
              <w:bottom w:val="single" w:sz="4" w:space="0" w:color="auto"/>
              <w:right w:val="single" w:sz="4" w:space="0" w:color="auto"/>
            </w:tcBorders>
            <w:shd w:val="clear" w:color="auto" w:fill="auto"/>
            <w:noWrap/>
            <w:hideMark/>
          </w:tcPr>
          <w:p w14:paraId="55E74AA5" w14:textId="7F7E4CB1" w:rsidR="00204782" w:rsidRPr="00204782" w:rsidRDefault="00204782" w:rsidP="000D03A0">
            <w:pPr>
              <w:jc w:val="both"/>
              <w:rPr>
                <w:sz w:val="24"/>
                <w:szCs w:val="24"/>
              </w:rPr>
            </w:pPr>
            <w:r w:rsidRPr="00204782">
              <w:rPr>
                <w:sz w:val="24"/>
                <w:szCs w:val="24"/>
              </w:rPr>
              <w:t>32</w:t>
            </w:r>
          </w:p>
        </w:tc>
      </w:tr>
      <w:tr w:rsidR="00204782" w:rsidRPr="00204782" w14:paraId="4C939586" w14:textId="77777777" w:rsidTr="00863F71">
        <w:trPr>
          <w:trHeight w:val="20"/>
        </w:trPr>
        <w:tc>
          <w:tcPr>
            <w:tcW w:w="499" w:type="pct"/>
            <w:tcBorders>
              <w:top w:val="nil"/>
              <w:left w:val="single" w:sz="4" w:space="0" w:color="auto"/>
              <w:bottom w:val="single" w:sz="4" w:space="0" w:color="auto"/>
              <w:right w:val="single" w:sz="4" w:space="0" w:color="auto"/>
            </w:tcBorders>
          </w:tcPr>
          <w:p w14:paraId="749C59CF" w14:textId="77777777" w:rsidR="00204782" w:rsidRPr="00204782" w:rsidRDefault="00204782" w:rsidP="000D03A0">
            <w:pPr>
              <w:jc w:val="both"/>
              <w:rPr>
                <w:sz w:val="24"/>
                <w:szCs w:val="24"/>
              </w:rPr>
            </w:pPr>
            <w:r w:rsidRPr="00204782">
              <w:rPr>
                <w:sz w:val="24"/>
                <w:szCs w:val="24"/>
              </w:rPr>
              <w:t>2</w:t>
            </w:r>
          </w:p>
        </w:tc>
        <w:tc>
          <w:tcPr>
            <w:tcW w:w="3763" w:type="pct"/>
            <w:tcBorders>
              <w:top w:val="nil"/>
              <w:left w:val="single" w:sz="4" w:space="0" w:color="auto"/>
              <w:bottom w:val="single" w:sz="4" w:space="0" w:color="auto"/>
              <w:right w:val="single" w:sz="4" w:space="0" w:color="auto"/>
            </w:tcBorders>
            <w:shd w:val="clear" w:color="auto" w:fill="auto"/>
            <w:noWrap/>
            <w:hideMark/>
          </w:tcPr>
          <w:p w14:paraId="2D2E5B27" w14:textId="77777777" w:rsidR="00204782" w:rsidRPr="00204782" w:rsidRDefault="00204782" w:rsidP="000D03A0">
            <w:pPr>
              <w:jc w:val="both"/>
              <w:rPr>
                <w:sz w:val="24"/>
                <w:szCs w:val="24"/>
              </w:rPr>
            </w:pPr>
            <w:r w:rsidRPr="00204782">
              <w:rPr>
                <w:sz w:val="24"/>
                <w:szCs w:val="24"/>
              </w:rPr>
              <w:t>Среднее время в пути, мин</w:t>
            </w:r>
          </w:p>
        </w:tc>
        <w:tc>
          <w:tcPr>
            <w:tcW w:w="738" w:type="pct"/>
            <w:tcBorders>
              <w:top w:val="nil"/>
              <w:left w:val="nil"/>
              <w:bottom w:val="single" w:sz="4" w:space="0" w:color="auto"/>
              <w:right w:val="single" w:sz="4" w:space="0" w:color="auto"/>
            </w:tcBorders>
            <w:shd w:val="clear" w:color="auto" w:fill="auto"/>
            <w:noWrap/>
            <w:hideMark/>
          </w:tcPr>
          <w:p w14:paraId="666BB1DF" w14:textId="7F9CE6CC" w:rsidR="00204782" w:rsidRPr="00204782" w:rsidRDefault="00204782" w:rsidP="000D03A0">
            <w:pPr>
              <w:jc w:val="both"/>
              <w:rPr>
                <w:sz w:val="24"/>
                <w:szCs w:val="24"/>
              </w:rPr>
            </w:pPr>
            <w:r w:rsidRPr="00204782">
              <w:rPr>
                <w:sz w:val="24"/>
                <w:szCs w:val="24"/>
              </w:rPr>
              <w:t>24</w:t>
            </w:r>
          </w:p>
        </w:tc>
      </w:tr>
      <w:tr w:rsidR="00204782" w:rsidRPr="00204782" w14:paraId="618650C1" w14:textId="77777777" w:rsidTr="00863F71">
        <w:trPr>
          <w:trHeight w:val="20"/>
        </w:trPr>
        <w:tc>
          <w:tcPr>
            <w:tcW w:w="499" w:type="pct"/>
            <w:tcBorders>
              <w:top w:val="nil"/>
              <w:left w:val="single" w:sz="4" w:space="0" w:color="auto"/>
              <w:bottom w:val="single" w:sz="4" w:space="0" w:color="auto"/>
              <w:right w:val="single" w:sz="4" w:space="0" w:color="auto"/>
            </w:tcBorders>
          </w:tcPr>
          <w:p w14:paraId="54DC0387" w14:textId="77777777" w:rsidR="00204782" w:rsidRPr="00204782" w:rsidRDefault="00204782" w:rsidP="000D03A0">
            <w:pPr>
              <w:jc w:val="both"/>
              <w:rPr>
                <w:sz w:val="24"/>
                <w:szCs w:val="24"/>
              </w:rPr>
            </w:pPr>
            <w:r w:rsidRPr="00204782">
              <w:rPr>
                <w:sz w:val="24"/>
                <w:szCs w:val="24"/>
              </w:rPr>
              <w:t>3</w:t>
            </w:r>
          </w:p>
        </w:tc>
        <w:tc>
          <w:tcPr>
            <w:tcW w:w="3763" w:type="pct"/>
            <w:tcBorders>
              <w:top w:val="nil"/>
              <w:left w:val="single" w:sz="4" w:space="0" w:color="auto"/>
              <w:bottom w:val="single" w:sz="4" w:space="0" w:color="auto"/>
              <w:right w:val="single" w:sz="4" w:space="0" w:color="auto"/>
            </w:tcBorders>
            <w:shd w:val="clear" w:color="auto" w:fill="auto"/>
            <w:noWrap/>
            <w:hideMark/>
          </w:tcPr>
          <w:p w14:paraId="178047AF" w14:textId="77777777" w:rsidR="00204782" w:rsidRPr="00204782" w:rsidRDefault="00204782" w:rsidP="000D03A0">
            <w:pPr>
              <w:jc w:val="both"/>
              <w:rPr>
                <w:sz w:val="24"/>
                <w:szCs w:val="24"/>
              </w:rPr>
            </w:pPr>
            <w:r w:rsidRPr="00204782">
              <w:rPr>
                <w:sz w:val="24"/>
                <w:szCs w:val="24"/>
              </w:rPr>
              <w:t>Плотность движения, авт./километр</w:t>
            </w:r>
          </w:p>
        </w:tc>
        <w:tc>
          <w:tcPr>
            <w:tcW w:w="738" w:type="pct"/>
            <w:tcBorders>
              <w:top w:val="nil"/>
              <w:left w:val="nil"/>
              <w:bottom w:val="single" w:sz="4" w:space="0" w:color="auto"/>
              <w:right w:val="single" w:sz="4" w:space="0" w:color="auto"/>
            </w:tcBorders>
            <w:shd w:val="clear" w:color="auto" w:fill="auto"/>
            <w:noWrap/>
            <w:hideMark/>
          </w:tcPr>
          <w:p w14:paraId="2F4ABECB" w14:textId="7DE66A93" w:rsidR="00204782" w:rsidRPr="00204782" w:rsidRDefault="00204782" w:rsidP="000D03A0">
            <w:pPr>
              <w:jc w:val="both"/>
              <w:rPr>
                <w:sz w:val="24"/>
                <w:szCs w:val="24"/>
              </w:rPr>
            </w:pPr>
            <w:r w:rsidRPr="00204782">
              <w:rPr>
                <w:sz w:val="24"/>
                <w:szCs w:val="24"/>
              </w:rPr>
              <w:t>10,47</w:t>
            </w:r>
          </w:p>
        </w:tc>
      </w:tr>
      <w:tr w:rsidR="00204782" w:rsidRPr="00204782" w14:paraId="5E812A5C" w14:textId="77777777" w:rsidTr="00863F71">
        <w:trPr>
          <w:trHeight w:val="20"/>
        </w:trPr>
        <w:tc>
          <w:tcPr>
            <w:tcW w:w="499" w:type="pct"/>
            <w:tcBorders>
              <w:top w:val="nil"/>
              <w:left w:val="single" w:sz="4" w:space="0" w:color="auto"/>
              <w:bottom w:val="single" w:sz="4" w:space="0" w:color="auto"/>
              <w:right w:val="single" w:sz="4" w:space="0" w:color="auto"/>
            </w:tcBorders>
          </w:tcPr>
          <w:p w14:paraId="78D4E23D" w14:textId="77777777" w:rsidR="00204782" w:rsidRPr="00204782" w:rsidRDefault="00204782" w:rsidP="000D03A0">
            <w:pPr>
              <w:jc w:val="both"/>
              <w:rPr>
                <w:sz w:val="24"/>
                <w:szCs w:val="24"/>
              </w:rPr>
            </w:pPr>
            <w:r w:rsidRPr="00204782">
              <w:rPr>
                <w:sz w:val="24"/>
                <w:szCs w:val="24"/>
              </w:rPr>
              <w:t>4</w:t>
            </w:r>
          </w:p>
        </w:tc>
        <w:tc>
          <w:tcPr>
            <w:tcW w:w="3763" w:type="pct"/>
            <w:tcBorders>
              <w:top w:val="nil"/>
              <w:left w:val="single" w:sz="4" w:space="0" w:color="auto"/>
              <w:bottom w:val="single" w:sz="4" w:space="0" w:color="auto"/>
              <w:right w:val="single" w:sz="4" w:space="0" w:color="auto"/>
            </w:tcBorders>
            <w:shd w:val="clear" w:color="auto" w:fill="auto"/>
            <w:noWrap/>
            <w:hideMark/>
          </w:tcPr>
          <w:p w14:paraId="19F82E1B" w14:textId="77777777" w:rsidR="00204782" w:rsidRPr="00204782" w:rsidRDefault="00204782" w:rsidP="000D03A0">
            <w:pPr>
              <w:jc w:val="both"/>
              <w:rPr>
                <w:sz w:val="24"/>
                <w:szCs w:val="24"/>
              </w:rPr>
            </w:pPr>
            <w:r w:rsidRPr="00204782">
              <w:rPr>
                <w:sz w:val="24"/>
                <w:szCs w:val="24"/>
              </w:rPr>
              <w:t>Средняя задержка транспортных средств в движении на участке дороги, сек</w:t>
            </w:r>
          </w:p>
        </w:tc>
        <w:tc>
          <w:tcPr>
            <w:tcW w:w="738" w:type="pct"/>
            <w:tcBorders>
              <w:top w:val="nil"/>
              <w:left w:val="nil"/>
              <w:bottom w:val="single" w:sz="4" w:space="0" w:color="auto"/>
              <w:right w:val="single" w:sz="4" w:space="0" w:color="auto"/>
            </w:tcBorders>
            <w:shd w:val="clear" w:color="auto" w:fill="auto"/>
            <w:noWrap/>
            <w:hideMark/>
          </w:tcPr>
          <w:p w14:paraId="610D83AB" w14:textId="2400ACD6" w:rsidR="00204782" w:rsidRPr="00204782" w:rsidRDefault="00204782" w:rsidP="000D03A0">
            <w:pPr>
              <w:jc w:val="both"/>
              <w:rPr>
                <w:sz w:val="24"/>
                <w:szCs w:val="24"/>
              </w:rPr>
            </w:pPr>
            <w:r w:rsidRPr="00204782">
              <w:rPr>
                <w:sz w:val="24"/>
                <w:szCs w:val="24"/>
              </w:rPr>
              <w:t>9,31</w:t>
            </w:r>
          </w:p>
        </w:tc>
      </w:tr>
      <w:tr w:rsidR="00204782" w:rsidRPr="00204782" w14:paraId="264353A0" w14:textId="77777777" w:rsidTr="00863F71">
        <w:trPr>
          <w:trHeight w:val="20"/>
        </w:trPr>
        <w:tc>
          <w:tcPr>
            <w:tcW w:w="499" w:type="pct"/>
            <w:tcBorders>
              <w:top w:val="nil"/>
              <w:left w:val="single" w:sz="4" w:space="0" w:color="auto"/>
              <w:bottom w:val="single" w:sz="4" w:space="0" w:color="auto"/>
              <w:right w:val="single" w:sz="4" w:space="0" w:color="auto"/>
            </w:tcBorders>
          </w:tcPr>
          <w:p w14:paraId="1C42F333" w14:textId="77777777" w:rsidR="00204782" w:rsidRPr="00204782" w:rsidRDefault="00204782" w:rsidP="000D03A0">
            <w:pPr>
              <w:jc w:val="both"/>
              <w:rPr>
                <w:sz w:val="24"/>
                <w:szCs w:val="24"/>
              </w:rPr>
            </w:pPr>
            <w:r w:rsidRPr="00204782">
              <w:rPr>
                <w:sz w:val="24"/>
                <w:szCs w:val="24"/>
              </w:rPr>
              <w:t>5</w:t>
            </w:r>
          </w:p>
        </w:tc>
        <w:tc>
          <w:tcPr>
            <w:tcW w:w="3763" w:type="pct"/>
            <w:tcBorders>
              <w:top w:val="nil"/>
              <w:left w:val="single" w:sz="4" w:space="0" w:color="auto"/>
              <w:bottom w:val="single" w:sz="4" w:space="0" w:color="auto"/>
              <w:right w:val="single" w:sz="4" w:space="0" w:color="auto"/>
            </w:tcBorders>
            <w:shd w:val="clear" w:color="auto" w:fill="auto"/>
            <w:noWrap/>
            <w:hideMark/>
          </w:tcPr>
          <w:p w14:paraId="4F78B4F5" w14:textId="70DD2CE0" w:rsidR="00204782" w:rsidRPr="00204782" w:rsidRDefault="00204782" w:rsidP="000D03A0">
            <w:pPr>
              <w:jc w:val="both"/>
              <w:rPr>
                <w:sz w:val="24"/>
                <w:szCs w:val="24"/>
              </w:rPr>
            </w:pPr>
            <w:r w:rsidRPr="00204782">
              <w:rPr>
                <w:sz w:val="24"/>
                <w:szCs w:val="24"/>
              </w:rPr>
              <w:t>Уровень обслуживания дорожного движения</w:t>
            </w:r>
          </w:p>
        </w:tc>
        <w:tc>
          <w:tcPr>
            <w:tcW w:w="738" w:type="pct"/>
            <w:tcBorders>
              <w:top w:val="nil"/>
              <w:left w:val="nil"/>
              <w:bottom w:val="single" w:sz="4" w:space="0" w:color="auto"/>
              <w:right w:val="single" w:sz="4" w:space="0" w:color="auto"/>
            </w:tcBorders>
            <w:shd w:val="clear" w:color="auto" w:fill="auto"/>
            <w:noWrap/>
            <w:hideMark/>
          </w:tcPr>
          <w:p w14:paraId="64C2F524" w14:textId="0CA85B72" w:rsidR="00204782" w:rsidRPr="00204782" w:rsidRDefault="00204782" w:rsidP="000D03A0">
            <w:pPr>
              <w:jc w:val="both"/>
              <w:rPr>
                <w:sz w:val="24"/>
                <w:szCs w:val="24"/>
              </w:rPr>
            </w:pPr>
            <w:r w:rsidRPr="00204782">
              <w:rPr>
                <w:sz w:val="24"/>
                <w:szCs w:val="24"/>
              </w:rPr>
              <w:t>В</w:t>
            </w:r>
          </w:p>
        </w:tc>
      </w:tr>
      <w:tr w:rsidR="00204782" w:rsidRPr="00204782" w14:paraId="36104C9A" w14:textId="77777777" w:rsidTr="00863F71">
        <w:trPr>
          <w:trHeight w:val="20"/>
        </w:trPr>
        <w:tc>
          <w:tcPr>
            <w:tcW w:w="499" w:type="pct"/>
            <w:tcBorders>
              <w:top w:val="nil"/>
              <w:left w:val="single" w:sz="4" w:space="0" w:color="auto"/>
              <w:bottom w:val="single" w:sz="4" w:space="0" w:color="auto"/>
              <w:right w:val="single" w:sz="4" w:space="0" w:color="auto"/>
            </w:tcBorders>
          </w:tcPr>
          <w:p w14:paraId="7FEBEA07" w14:textId="77777777" w:rsidR="00204782" w:rsidRPr="00204782" w:rsidRDefault="00204782" w:rsidP="000D03A0">
            <w:pPr>
              <w:jc w:val="both"/>
              <w:rPr>
                <w:sz w:val="24"/>
                <w:szCs w:val="24"/>
              </w:rPr>
            </w:pPr>
            <w:r w:rsidRPr="00204782">
              <w:rPr>
                <w:sz w:val="24"/>
                <w:szCs w:val="24"/>
              </w:rPr>
              <w:lastRenderedPageBreak/>
              <w:t>6</w:t>
            </w:r>
          </w:p>
        </w:tc>
        <w:tc>
          <w:tcPr>
            <w:tcW w:w="3763" w:type="pct"/>
            <w:tcBorders>
              <w:top w:val="nil"/>
              <w:left w:val="single" w:sz="4" w:space="0" w:color="auto"/>
              <w:bottom w:val="single" w:sz="4" w:space="0" w:color="auto"/>
              <w:right w:val="single" w:sz="4" w:space="0" w:color="auto"/>
            </w:tcBorders>
            <w:shd w:val="clear" w:color="auto" w:fill="auto"/>
            <w:noWrap/>
            <w:hideMark/>
          </w:tcPr>
          <w:p w14:paraId="187E04A2" w14:textId="77777777" w:rsidR="00204782" w:rsidRPr="00204782" w:rsidRDefault="00204782" w:rsidP="000D03A0">
            <w:pPr>
              <w:jc w:val="both"/>
              <w:rPr>
                <w:sz w:val="24"/>
                <w:szCs w:val="24"/>
              </w:rPr>
            </w:pPr>
            <w:r w:rsidRPr="00204782">
              <w:rPr>
                <w:sz w:val="24"/>
                <w:szCs w:val="24"/>
              </w:rPr>
              <w:t>Временной индекс на участке дороги</w:t>
            </w:r>
          </w:p>
        </w:tc>
        <w:tc>
          <w:tcPr>
            <w:tcW w:w="738" w:type="pct"/>
            <w:tcBorders>
              <w:top w:val="nil"/>
              <w:left w:val="nil"/>
              <w:bottom w:val="single" w:sz="4" w:space="0" w:color="auto"/>
              <w:right w:val="single" w:sz="4" w:space="0" w:color="auto"/>
            </w:tcBorders>
            <w:shd w:val="clear" w:color="auto" w:fill="auto"/>
            <w:noWrap/>
            <w:hideMark/>
          </w:tcPr>
          <w:p w14:paraId="35847885" w14:textId="3C86348D" w:rsidR="00204782" w:rsidRPr="00204782" w:rsidRDefault="00204782" w:rsidP="000D03A0">
            <w:pPr>
              <w:jc w:val="both"/>
              <w:rPr>
                <w:sz w:val="24"/>
                <w:szCs w:val="24"/>
              </w:rPr>
            </w:pPr>
            <w:r w:rsidRPr="00204782">
              <w:rPr>
                <w:sz w:val="24"/>
                <w:szCs w:val="24"/>
              </w:rPr>
              <w:t>1,34</w:t>
            </w:r>
          </w:p>
        </w:tc>
      </w:tr>
      <w:tr w:rsidR="00204782" w:rsidRPr="00A24F28" w14:paraId="7167541E" w14:textId="77777777" w:rsidTr="00863F71">
        <w:trPr>
          <w:trHeight w:val="20"/>
        </w:trPr>
        <w:tc>
          <w:tcPr>
            <w:tcW w:w="499" w:type="pct"/>
            <w:tcBorders>
              <w:top w:val="nil"/>
              <w:left w:val="single" w:sz="4" w:space="0" w:color="auto"/>
              <w:bottom w:val="single" w:sz="4" w:space="0" w:color="auto"/>
              <w:right w:val="single" w:sz="4" w:space="0" w:color="auto"/>
            </w:tcBorders>
          </w:tcPr>
          <w:p w14:paraId="2A5771F5" w14:textId="77777777" w:rsidR="00204782" w:rsidRPr="00204782" w:rsidRDefault="00204782" w:rsidP="000D03A0">
            <w:pPr>
              <w:jc w:val="both"/>
              <w:rPr>
                <w:sz w:val="24"/>
                <w:szCs w:val="24"/>
              </w:rPr>
            </w:pPr>
            <w:r w:rsidRPr="00204782">
              <w:rPr>
                <w:sz w:val="24"/>
                <w:szCs w:val="24"/>
              </w:rPr>
              <w:t>7</w:t>
            </w:r>
          </w:p>
        </w:tc>
        <w:tc>
          <w:tcPr>
            <w:tcW w:w="3763" w:type="pct"/>
            <w:tcBorders>
              <w:top w:val="nil"/>
              <w:left w:val="single" w:sz="4" w:space="0" w:color="auto"/>
              <w:bottom w:val="single" w:sz="4" w:space="0" w:color="auto"/>
              <w:right w:val="single" w:sz="4" w:space="0" w:color="auto"/>
            </w:tcBorders>
            <w:shd w:val="clear" w:color="auto" w:fill="auto"/>
            <w:noWrap/>
            <w:hideMark/>
          </w:tcPr>
          <w:p w14:paraId="77BB9ED0" w14:textId="77777777" w:rsidR="00204782" w:rsidRPr="00204782" w:rsidRDefault="00204782" w:rsidP="000D03A0">
            <w:pPr>
              <w:jc w:val="both"/>
              <w:rPr>
                <w:sz w:val="24"/>
                <w:szCs w:val="24"/>
              </w:rPr>
            </w:pPr>
            <w:r w:rsidRPr="00204782">
              <w:rPr>
                <w:sz w:val="24"/>
                <w:szCs w:val="24"/>
              </w:rPr>
              <w:t>Буферный индекс для сети дорог</w:t>
            </w:r>
          </w:p>
        </w:tc>
        <w:tc>
          <w:tcPr>
            <w:tcW w:w="738" w:type="pct"/>
            <w:tcBorders>
              <w:top w:val="nil"/>
              <w:left w:val="nil"/>
              <w:bottom w:val="single" w:sz="4" w:space="0" w:color="auto"/>
              <w:right w:val="single" w:sz="4" w:space="0" w:color="auto"/>
            </w:tcBorders>
            <w:shd w:val="clear" w:color="auto" w:fill="auto"/>
            <w:noWrap/>
            <w:hideMark/>
          </w:tcPr>
          <w:p w14:paraId="73C89775" w14:textId="680493A1" w:rsidR="00204782" w:rsidRPr="00204782" w:rsidRDefault="00204782" w:rsidP="000D03A0">
            <w:pPr>
              <w:jc w:val="both"/>
              <w:rPr>
                <w:sz w:val="24"/>
                <w:szCs w:val="24"/>
              </w:rPr>
            </w:pPr>
            <w:r w:rsidRPr="00204782">
              <w:rPr>
                <w:sz w:val="24"/>
                <w:szCs w:val="24"/>
              </w:rPr>
              <w:t>0,22</w:t>
            </w:r>
          </w:p>
        </w:tc>
      </w:tr>
    </w:tbl>
    <w:p w14:paraId="4FB243B9" w14:textId="431EF9D3" w:rsidR="00183198" w:rsidRPr="00936042" w:rsidRDefault="00183198" w:rsidP="000D03A0">
      <w:pPr>
        <w:autoSpaceDE w:val="0"/>
        <w:autoSpaceDN w:val="0"/>
        <w:adjustRightInd w:val="0"/>
        <w:ind w:firstLine="567"/>
        <w:jc w:val="both"/>
        <w:rPr>
          <w:bCs/>
          <w:sz w:val="24"/>
          <w:szCs w:val="24"/>
          <w:lang w:eastAsia="zh-CN"/>
        </w:rPr>
      </w:pPr>
      <w:r w:rsidRPr="00183198">
        <w:rPr>
          <w:bCs/>
          <w:sz w:val="24"/>
          <w:szCs w:val="24"/>
        </w:rPr>
        <w:t>Доля протяженности автомобильных дорог общего пользования местного значения, не отвечающих нормативным требованиям</w:t>
      </w:r>
      <w:r>
        <w:rPr>
          <w:bCs/>
          <w:sz w:val="24"/>
          <w:szCs w:val="24"/>
        </w:rPr>
        <w:t>,</w:t>
      </w:r>
      <w:r w:rsidRPr="00183198">
        <w:rPr>
          <w:bCs/>
          <w:sz w:val="24"/>
          <w:szCs w:val="24"/>
        </w:rPr>
        <w:t xml:space="preserve"> в 2021</w:t>
      </w:r>
      <w:r>
        <w:rPr>
          <w:bCs/>
          <w:sz w:val="24"/>
          <w:szCs w:val="24"/>
        </w:rPr>
        <w:t xml:space="preserve"> </w:t>
      </w:r>
      <w:r w:rsidRPr="00183198">
        <w:rPr>
          <w:bCs/>
          <w:sz w:val="24"/>
          <w:szCs w:val="24"/>
        </w:rPr>
        <w:t xml:space="preserve">году составила 27,0% против 27,23% в 2020 г. На протяжении оценочного и прогнозного периодов показатель будет улучшаться за счет уменьшения протяженности дорог, не отвечающих нормативным требованиям и </w:t>
      </w:r>
      <w:proofErr w:type="gramStart"/>
      <w:r w:rsidRPr="00183198">
        <w:rPr>
          <w:bCs/>
          <w:sz w:val="24"/>
          <w:szCs w:val="24"/>
        </w:rPr>
        <w:t xml:space="preserve">к 2024 </w:t>
      </w:r>
      <w:r w:rsidRPr="00936042">
        <w:rPr>
          <w:bCs/>
          <w:sz w:val="24"/>
          <w:szCs w:val="24"/>
        </w:rPr>
        <w:t>году</w:t>
      </w:r>
      <w:proofErr w:type="gramEnd"/>
      <w:r w:rsidRPr="00936042">
        <w:rPr>
          <w:bCs/>
          <w:sz w:val="24"/>
          <w:szCs w:val="24"/>
        </w:rPr>
        <w:t xml:space="preserve"> предположительно составит 24,88%.</w:t>
      </w:r>
    </w:p>
    <w:p w14:paraId="60C9E646" w14:textId="0AF0B73D" w:rsidR="00DD0F5B" w:rsidRPr="00936042" w:rsidRDefault="00DD0F5B" w:rsidP="000D03A0">
      <w:pPr>
        <w:autoSpaceDE w:val="0"/>
        <w:autoSpaceDN w:val="0"/>
        <w:adjustRightInd w:val="0"/>
        <w:ind w:firstLine="567"/>
        <w:jc w:val="both"/>
        <w:rPr>
          <w:sz w:val="24"/>
          <w:szCs w:val="24"/>
          <w:lang w:eastAsia="zh-CN"/>
        </w:rPr>
      </w:pPr>
      <w:r w:rsidRPr="00936042">
        <w:rPr>
          <w:bCs/>
          <w:sz w:val="24"/>
          <w:szCs w:val="24"/>
          <w:lang w:eastAsia="zh-CN"/>
        </w:rPr>
        <w:t>Основными проблемами при содержании и ремонте автомобильных дорог местного значения в границах населенных пунктов являются</w:t>
      </w:r>
      <w:r w:rsidRPr="00936042">
        <w:rPr>
          <w:sz w:val="24"/>
          <w:szCs w:val="24"/>
          <w:lang w:eastAsia="zh-CN"/>
        </w:rPr>
        <w:t>:</w:t>
      </w:r>
    </w:p>
    <w:p w14:paraId="3C940184" w14:textId="77777777" w:rsidR="00DD0F5B" w:rsidRPr="00936042" w:rsidRDefault="00DD0F5B" w:rsidP="000D03A0">
      <w:pPr>
        <w:autoSpaceDE w:val="0"/>
        <w:autoSpaceDN w:val="0"/>
        <w:adjustRightInd w:val="0"/>
        <w:ind w:firstLine="567"/>
        <w:jc w:val="both"/>
        <w:rPr>
          <w:sz w:val="24"/>
          <w:szCs w:val="24"/>
          <w:lang w:eastAsia="zh-CN"/>
        </w:rPr>
      </w:pPr>
      <w:r w:rsidRPr="00936042">
        <w:rPr>
          <w:sz w:val="24"/>
          <w:szCs w:val="24"/>
          <w:lang w:eastAsia="zh-CN"/>
        </w:rPr>
        <w:t>- низкое качество дорожного покрытия (дорожное полотно);</w:t>
      </w:r>
    </w:p>
    <w:p w14:paraId="150B08FC" w14:textId="77777777" w:rsidR="00DD0F5B" w:rsidRPr="00936042" w:rsidRDefault="00DD0F5B" w:rsidP="000D03A0">
      <w:pPr>
        <w:autoSpaceDE w:val="0"/>
        <w:autoSpaceDN w:val="0"/>
        <w:adjustRightInd w:val="0"/>
        <w:ind w:firstLine="567"/>
        <w:jc w:val="both"/>
        <w:rPr>
          <w:sz w:val="24"/>
          <w:szCs w:val="24"/>
          <w:lang w:eastAsia="zh-CN"/>
        </w:rPr>
      </w:pPr>
      <w:r w:rsidRPr="00936042">
        <w:rPr>
          <w:sz w:val="24"/>
          <w:szCs w:val="24"/>
          <w:lang w:eastAsia="zh-CN"/>
        </w:rPr>
        <w:t>- низкая укомплектованность элементами организации дорожного движения;</w:t>
      </w:r>
    </w:p>
    <w:p w14:paraId="76689447" w14:textId="414B969A" w:rsidR="00DD0F5B" w:rsidRPr="00DD0F5B" w:rsidRDefault="00DD0F5B" w:rsidP="000D03A0">
      <w:pPr>
        <w:autoSpaceDE w:val="0"/>
        <w:autoSpaceDN w:val="0"/>
        <w:adjustRightInd w:val="0"/>
        <w:ind w:firstLine="567"/>
        <w:jc w:val="both"/>
        <w:rPr>
          <w:sz w:val="24"/>
          <w:szCs w:val="24"/>
          <w:lang w:eastAsia="zh-CN"/>
        </w:rPr>
      </w:pPr>
      <w:r w:rsidRPr="00936042">
        <w:rPr>
          <w:sz w:val="24"/>
          <w:szCs w:val="24"/>
          <w:lang w:eastAsia="zh-CN"/>
        </w:rPr>
        <w:t>- недостаточная освещенность автомобильных дорог.</w:t>
      </w:r>
    </w:p>
    <w:p w14:paraId="194051BE" w14:textId="77777777" w:rsidR="00DD0F5B" w:rsidRPr="00A24F28" w:rsidRDefault="00DD0F5B" w:rsidP="000D03A0">
      <w:pPr>
        <w:spacing w:line="200" w:lineRule="atLeast"/>
        <w:jc w:val="both"/>
        <w:rPr>
          <w:rFonts w:eastAsia="Calibri"/>
          <w:sz w:val="24"/>
          <w:szCs w:val="24"/>
          <w:highlight w:val="red"/>
        </w:rPr>
      </w:pPr>
    </w:p>
    <w:p w14:paraId="605EF345" w14:textId="3F69FBDF" w:rsidR="003C419C" w:rsidRPr="00D947EF" w:rsidRDefault="003C419C" w:rsidP="000D03A0">
      <w:pPr>
        <w:pStyle w:val="22"/>
        <w:keepNext w:val="0"/>
        <w:keepLines w:val="0"/>
        <w:tabs>
          <w:tab w:val="clear" w:pos="992"/>
          <w:tab w:val="left" w:pos="426"/>
        </w:tabs>
        <w:ind w:firstLine="0"/>
        <w:jc w:val="both"/>
      </w:pPr>
      <w:bookmarkStart w:id="37" w:name="_Toc111842266"/>
      <w:r w:rsidRPr="00D947EF">
        <w:t>Анализ состава парка транспортных средств и уровня автомоби</w:t>
      </w:r>
      <w:r w:rsidR="007B48F0" w:rsidRPr="00D947EF">
        <w:t>лизации города</w:t>
      </w:r>
      <w:r w:rsidRPr="00D947EF">
        <w:t>, обеспеченность парковочными местами</w:t>
      </w:r>
      <w:bookmarkEnd w:id="35"/>
      <w:bookmarkEnd w:id="37"/>
    </w:p>
    <w:p w14:paraId="5FF063D1" w14:textId="77777777" w:rsidR="00C31A2A" w:rsidRPr="00D947EF" w:rsidRDefault="00C31A2A" w:rsidP="000D03A0">
      <w:pPr>
        <w:jc w:val="both"/>
        <w:rPr>
          <w:sz w:val="24"/>
          <w:szCs w:val="24"/>
          <w:highlight w:val="red"/>
        </w:rPr>
      </w:pPr>
    </w:p>
    <w:p w14:paraId="673F81A6" w14:textId="71043B11" w:rsidR="00D947EF" w:rsidRPr="00B41086" w:rsidRDefault="00D947EF" w:rsidP="000D03A0">
      <w:pPr>
        <w:shd w:val="clear" w:color="auto" w:fill="FFFFFF"/>
        <w:ind w:firstLine="567"/>
        <w:jc w:val="both"/>
        <w:rPr>
          <w:sz w:val="24"/>
          <w:szCs w:val="24"/>
        </w:rPr>
      </w:pPr>
      <w:bookmarkStart w:id="38" w:name="_Hlk104971432"/>
      <w:r w:rsidRPr="00B41086">
        <w:rPr>
          <w:sz w:val="24"/>
          <w:szCs w:val="24"/>
        </w:rPr>
        <w:t xml:space="preserve">Транспорт Раменского городского округа представлен легковыми автомобилями, автобусами, грузовыми автомобилями различной грузоподъемности. Около 85 % парка составляют легковые автомобили. Анализ результатов обследования ключевых транспортных узлов на территории Раменского </w:t>
      </w:r>
      <w:r w:rsidR="00730126">
        <w:rPr>
          <w:sz w:val="24"/>
          <w:szCs w:val="24"/>
        </w:rPr>
        <w:t>г.о.</w:t>
      </w:r>
      <w:r w:rsidRPr="00B41086">
        <w:rPr>
          <w:sz w:val="24"/>
          <w:szCs w:val="24"/>
        </w:rPr>
        <w:t xml:space="preserve"> позволил выявить распределение транспортных потоков по составу парка транспортных средств (рисунок 1.</w:t>
      </w:r>
      <w:r w:rsidR="001B4A91">
        <w:rPr>
          <w:sz w:val="24"/>
          <w:szCs w:val="24"/>
        </w:rPr>
        <w:t>5</w:t>
      </w:r>
      <w:r w:rsidRPr="00B41086">
        <w:rPr>
          <w:sz w:val="24"/>
          <w:szCs w:val="24"/>
        </w:rPr>
        <w:t>.1).</w:t>
      </w:r>
    </w:p>
    <w:p w14:paraId="0A5D9859" w14:textId="41EA53B6" w:rsidR="00D947EF" w:rsidRPr="00B41086" w:rsidRDefault="00D947EF" w:rsidP="000D03A0">
      <w:pPr>
        <w:spacing w:after="3" w:line="344" w:lineRule="auto"/>
        <w:ind w:right="56" w:firstLine="567"/>
        <w:jc w:val="both"/>
        <w:rPr>
          <w:sz w:val="24"/>
          <w:szCs w:val="24"/>
        </w:rPr>
      </w:pPr>
      <w:r w:rsidRPr="00B41086">
        <w:rPr>
          <w:sz w:val="24"/>
          <w:szCs w:val="24"/>
        </w:rPr>
        <w:t>По состоянию на 1 января 2020 года уровень автомобилизации на территории Московской области составил 357 автомобилей на 1000 населения.</w:t>
      </w:r>
      <w:r w:rsidR="00B41086" w:rsidRPr="00B41086">
        <w:rPr>
          <w:sz w:val="24"/>
          <w:szCs w:val="24"/>
        </w:rPr>
        <w:t xml:space="preserve"> Но стоит отметить, что по данным Генерального плана в 2019 г. количество зарегистрированных индивидуальных легковых автомобилей жителей Раменского г.о. составляет 183 000 единицы, и при численности постоянного населения в 305 990 человек расчётный уровень автомобилизации составлял 598 машин на 1000 человек.</w:t>
      </w:r>
    </w:p>
    <w:p w14:paraId="73E8282C" w14:textId="77777777" w:rsidR="00D947EF" w:rsidRPr="00D947EF" w:rsidRDefault="00D947EF" w:rsidP="000D03A0">
      <w:pPr>
        <w:shd w:val="clear" w:color="auto" w:fill="FFFFFF"/>
        <w:jc w:val="both"/>
        <w:rPr>
          <w:sz w:val="24"/>
          <w:szCs w:val="24"/>
        </w:rPr>
      </w:pPr>
      <w:r w:rsidRPr="00D947EF">
        <w:rPr>
          <w:noProof/>
          <w:sz w:val="24"/>
          <w:szCs w:val="24"/>
        </w:rPr>
        <w:drawing>
          <wp:inline distT="0" distB="0" distL="0" distR="0" wp14:anchorId="578A3CC3" wp14:editId="4ACC3052">
            <wp:extent cx="5857875" cy="2981325"/>
            <wp:effectExtent l="0" t="0" r="9525" b="9525"/>
            <wp:docPr id="23581" name="Диаграмма 2358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AC99FE8" w14:textId="68CB9515" w:rsidR="00D947EF" w:rsidRDefault="00D947EF" w:rsidP="000D03A0">
      <w:pPr>
        <w:jc w:val="both"/>
        <w:rPr>
          <w:sz w:val="24"/>
          <w:szCs w:val="24"/>
        </w:rPr>
      </w:pPr>
      <w:r w:rsidRPr="00D947EF">
        <w:rPr>
          <w:sz w:val="24"/>
          <w:szCs w:val="24"/>
        </w:rPr>
        <w:t>Рисунок 1.</w:t>
      </w:r>
      <w:r w:rsidR="001B4A91">
        <w:rPr>
          <w:sz w:val="24"/>
          <w:szCs w:val="24"/>
        </w:rPr>
        <w:t>5</w:t>
      </w:r>
      <w:r w:rsidRPr="00D947EF">
        <w:rPr>
          <w:sz w:val="24"/>
          <w:szCs w:val="24"/>
        </w:rPr>
        <w:t>.1 – Распределение по составу парка транспортных средств</w:t>
      </w:r>
    </w:p>
    <w:p w14:paraId="2C5A1A92" w14:textId="46A66F98" w:rsidR="00D947EF" w:rsidRPr="00D947EF" w:rsidRDefault="00D947EF" w:rsidP="000D03A0">
      <w:pPr>
        <w:jc w:val="both"/>
        <w:rPr>
          <w:sz w:val="24"/>
          <w:szCs w:val="24"/>
        </w:rPr>
      </w:pPr>
      <w:r w:rsidRPr="00D947EF">
        <w:rPr>
          <w:sz w:val="24"/>
          <w:szCs w:val="24"/>
        </w:rPr>
        <w:t xml:space="preserve">на УДС Раменского </w:t>
      </w:r>
      <w:r w:rsidR="001B4A91">
        <w:rPr>
          <w:sz w:val="24"/>
          <w:szCs w:val="24"/>
        </w:rPr>
        <w:t>г.о.</w:t>
      </w:r>
    </w:p>
    <w:p w14:paraId="17BA0CD0" w14:textId="77777777" w:rsidR="00D947EF" w:rsidRPr="00D947EF" w:rsidRDefault="00D947EF" w:rsidP="000D03A0">
      <w:pPr>
        <w:shd w:val="clear" w:color="auto" w:fill="FFFFFF"/>
        <w:ind w:firstLine="567"/>
        <w:jc w:val="both"/>
        <w:rPr>
          <w:sz w:val="24"/>
          <w:szCs w:val="24"/>
        </w:rPr>
      </w:pPr>
    </w:p>
    <w:bookmarkEnd w:id="38"/>
    <w:p w14:paraId="099AB4FC" w14:textId="77777777" w:rsidR="0087329D" w:rsidRPr="0087329D" w:rsidRDefault="0087329D" w:rsidP="000D03A0">
      <w:pPr>
        <w:ind w:firstLine="567"/>
        <w:jc w:val="both"/>
        <w:rPr>
          <w:sz w:val="24"/>
          <w:szCs w:val="24"/>
        </w:rPr>
      </w:pPr>
      <w:r w:rsidRPr="0087329D">
        <w:rPr>
          <w:sz w:val="24"/>
          <w:szCs w:val="24"/>
        </w:rPr>
        <w:t>Парковочное пространство города включает в себя:</w:t>
      </w:r>
    </w:p>
    <w:p w14:paraId="0F1DED59" w14:textId="77777777" w:rsidR="0087329D" w:rsidRPr="0087329D" w:rsidRDefault="0087329D" w:rsidP="000D03A0">
      <w:pPr>
        <w:ind w:firstLine="567"/>
        <w:jc w:val="both"/>
        <w:rPr>
          <w:sz w:val="24"/>
          <w:szCs w:val="24"/>
        </w:rPr>
      </w:pPr>
      <w:r w:rsidRPr="0087329D">
        <w:rPr>
          <w:sz w:val="24"/>
          <w:szCs w:val="24"/>
        </w:rPr>
        <w:t>- дворовые и внутриквартальные территории;</w:t>
      </w:r>
    </w:p>
    <w:p w14:paraId="0A27173C" w14:textId="77777777" w:rsidR="0087329D" w:rsidRPr="0087329D" w:rsidRDefault="0087329D" w:rsidP="000D03A0">
      <w:pPr>
        <w:ind w:firstLine="567"/>
        <w:jc w:val="both"/>
        <w:rPr>
          <w:sz w:val="24"/>
          <w:szCs w:val="24"/>
        </w:rPr>
      </w:pPr>
      <w:r w:rsidRPr="0087329D">
        <w:rPr>
          <w:sz w:val="24"/>
          <w:szCs w:val="24"/>
        </w:rPr>
        <w:t>- улично-дорожная сеть;</w:t>
      </w:r>
    </w:p>
    <w:p w14:paraId="18B314DB" w14:textId="77777777" w:rsidR="0087329D" w:rsidRPr="0087329D" w:rsidRDefault="0087329D" w:rsidP="000D03A0">
      <w:pPr>
        <w:ind w:firstLine="567"/>
        <w:jc w:val="both"/>
        <w:rPr>
          <w:sz w:val="24"/>
          <w:szCs w:val="24"/>
        </w:rPr>
      </w:pPr>
      <w:r w:rsidRPr="0087329D">
        <w:rPr>
          <w:sz w:val="24"/>
          <w:szCs w:val="24"/>
        </w:rPr>
        <w:lastRenderedPageBreak/>
        <w:t>- плоскостные парковки (охраняемые, неохраняемые);</w:t>
      </w:r>
    </w:p>
    <w:p w14:paraId="2933CC4C" w14:textId="77777777" w:rsidR="0087329D" w:rsidRPr="0087329D" w:rsidRDefault="0087329D" w:rsidP="000D03A0">
      <w:pPr>
        <w:ind w:firstLine="567"/>
        <w:jc w:val="both"/>
        <w:rPr>
          <w:sz w:val="24"/>
          <w:szCs w:val="24"/>
        </w:rPr>
      </w:pPr>
      <w:r w:rsidRPr="0087329D">
        <w:rPr>
          <w:sz w:val="24"/>
          <w:szCs w:val="24"/>
        </w:rPr>
        <w:t>- участки малоэтажной застройки (частный сектор).</w:t>
      </w:r>
    </w:p>
    <w:p w14:paraId="43313A51" w14:textId="77777777" w:rsidR="0087329D" w:rsidRPr="0087329D" w:rsidRDefault="0087329D" w:rsidP="000D03A0">
      <w:pPr>
        <w:tabs>
          <w:tab w:val="left" w:pos="2127"/>
        </w:tabs>
        <w:ind w:firstLine="567"/>
        <w:jc w:val="both"/>
        <w:rPr>
          <w:sz w:val="24"/>
          <w:szCs w:val="24"/>
        </w:rPr>
      </w:pPr>
      <w:r w:rsidRPr="0087329D">
        <w:rPr>
          <w:sz w:val="24"/>
          <w:szCs w:val="24"/>
        </w:rPr>
        <w:t>В настоящее время хранение личного легкового автотранспорта на территории Раменского городского округа осуществляется:</w:t>
      </w:r>
    </w:p>
    <w:p w14:paraId="5297082F" w14:textId="77777777" w:rsidR="0087329D" w:rsidRPr="0087329D" w:rsidRDefault="0087329D" w:rsidP="000D03A0">
      <w:pPr>
        <w:ind w:firstLine="567"/>
        <w:jc w:val="both"/>
        <w:rPr>
          <w:rFonts w:ascii="Arial" w:hAnsi="Arial" w:cs="Arial"/>
          <w:sz w:val="24"/>
          <w:szCs w:val="24"/>
        </w:rPr>
      </w:pPr>
      <w:r w:rsidRPr="0087329D">
        <w:rPr>
          <w:sz w:val="24"/>
          <w:szCs w:val="24"/>
        </w:rPr>
        <w:t>- в гаражах боксового типа (гаражные кооперативы, индивидуальные гаражи) – 14895 машиномест;</w:t>
      </w:r>
    </w:p>
    <w:p w14:paraId="0721D1A3" w14:textId="77777777" w:rsidR="0087329D" w:rsidRPr="0087329D" w:rsidRDefault="0087329D" w:rsidP="000D03A0">
      <w:pPr>
        <w:tabs>
          <w:tab w:val="left" w:pos="2127"/>
        </w:tabs>
        <w:ind w:firstLine="567"/>
        <w:jc w:val="both"/>
        <w:rPr>
          <w:sz w:val="24"/>
          <w:szCs w:val="24"/>
        </w:rPr>
      </w:pPr>
      <w:r w:rsidRPr="0087329D">
        <w:rPr>
          <w:sz w:val="24"/>
          <w:szCs w:val="24"/>
        </w:rPr>
        <w:t>- на открытых автостоянках – 3319 машиномест.</w:t>
      </w:r>
    </w:p>
    <w:p w14:paraId="37741688" w14:textId="77777777" w:rsidR="0087329D" w:rsidRPr="0087329D" w:rsidRDefault="0087329D" w:rsidP="000D03A0">
      <w:pPr>
        <w:tabs>
          <w:tab w:val="left" w:pos="2127"/>
        </w:tabs>
        <w:ind w:firstLine="567"/>
        <w:jc w:val="both"/>
        <w:rPr>
          <w:sz w:val="24"/>
          <w:szCs w:val="24"/>
        </w:rPr>
      </w:pPr>
      <w:r w:rsidRPr="0087329D">
        <w:rPr>
          <w:sz w:val="24"/>
          <w:szCs w:val="24"/>
        </w:rPr>
        <w:t>Перечень для временного хранения автотранспорта с указанием вместимости представлено в таблице 1.5.1, их месторасположение – на схемах 1.5.1, 1.5.2.</w:t>
      </w:r>
    </w:p>
    <w:p w14:paraId="0E92C8F3" w14:textId="77777777" w:rsidR="0087329D" w:rsidRPr="0087329D" w:rsidRDefault="0087329D" w:rsidP="000D03A0">
      <w:pPr>
        <w:tabs>
          <w:tab w:val="left" w:pos="2127"/>
        </w:tabs>
        <w:jc w:val="both"/>
        <w:rPr>
          <w:sz w:val="24"/>
          <w:szCs w:val="24"/>
        </w:rPr>
      </w:pPr>
      <w:r w:rsidRPr="0087329D">
        <w:rPr>
          <w:sz w:val="24"/>
          <w:szCs w:val="24"/>
        </w:rPr>
        <w:t>Таблица 1.5.1 – Перечень парковок для временного хранения автотранспорта на территории Раменского городского округа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3"/>
        <w:gridCol w:w="7025"/>
        <w:gridCol w:w="1596"/>
      </w:tblGrid>
      <w:tr w:rsidR="0087329D" w:rsidRPr="0087329D" w14:paraId="08097839" w14:textId="77777777" w:rsidTr="002B1E2F">
        <w:trPr>
          <w:tblHeader/>
        </w:trPr>
        <w:tc>
          <w:tcPr>
            <w:tcW w:w="387" w:type="pct"/>
            <w:shd w:val="clear" w:color="auto" w:fill="auto"/>
            <w:vAlign w:val="center"/>
          </w:tcPr>
          <w:p w14:paraId="3033C00F" w14:textId="77777777" w:rsidR="0087329D" w:rsidRPr="0087329D" w:rsidRDefault="0087329D" w:rsidP="000D03A0">
            <w:pPr>
              <w:jc w:val="both"/>
              <w:rPr>
                <w:bCs/>
                <w:sz w:val="24"/>
                <w:szCs w:val="24"/>
              </w:rPr>
            </w:pPr>
            <w:r w:rsidRPr="0087329D">
              <w:rPr>
                <w:bCs/>
                <w:sz w:val="24"/>
                <w:szCs w:val="24"/>
              </w:rPr>
              <w:t>№</w:t>
            </w:r>
          </w:p>
          <w:p w14:paraId="4C5BD89D" w14:textId="77777777" w:rsidR="0087329D" w:rsidRPr="0087329D" w:rsidRDefault="0087329D" w:rsidP="000D03A0">
            <w:pPr>
              <w:jc w:val="both"/>
              <w:rPr>
                <w:bCs/>
                <w:sz w:val="24"/>
                <w:szCs w:val="24"/>
              </w:rPr>
            </w:pPr>
            <w:r w:rsidRPr="0087329D">
              <w:rPr>
                <w:bCs/>
                <w:sz w:val="24"/>
                <w:szCs w:val="24"/>
              </w:rPr>
              <w:t>п/п</w:t>
            </w:r>
          </w:p>
        </w:tc>
        <w:tc>
          <w:tcPr>
            <w:tcW w:w="3759" w:type="pct"/>
            <w:shd w:val="clear" w:color="auto" w:fill="auto"/>
            <w:vAlign w:val="center"/>
          </w:tcPr>
          <w:p w14:paraId="7A91DEB7" w14:textId="77777777" w:rsidR="0087329D" w:rsidRPr="0087329D" w:rsidRDefault="0087329D" w:rsidP="000D03A0">
            <w:pPr>
              <w:jc w:val="both"/>
              <w:rPr>
                <w:bCs/>
                <w:sz w:val="24"/>
                <w:szCs w:val="24"/>
              </w:rPr>
            </w:pPr>
            <w:r w:rsidRPr="0087329D">
              <w:rPr>
                <w:bCs/>
                <w:sz w:val="24"/>
                <w:szCs w:val="24"/>
              </w:rPr>
              <w:t>Адрес парковки</w:t>
            </w:r>
          </w:p>
        </w:tc>
        <w:tc>
          <w:tcPr>
            <w:tcW w:w="854" w:type="pct"/>
            <w:shd w:val="clear" w:color="auto" w:fill="auto"/>
            <w:vAlign w:val="center"/>
          </w:tcPr>
          <w:p w14:paraId="491A10F6" w14:textId="77777777" w:rsidR="0087329D" w:rsidRPr="0087329D" w:rsidRDefault="0087329D" w:rsidP="000D03A0">
            <w:pPr>
              <w:jc w:val="both"/>
              <w:rPr>
                <w:bCs/>
                <w:sz w:val="24"/>
                <w:szCs w:val="24"/>
              </w:rPr>
            </w:pPr>
            <w:r w:rsidRPr="0087329D">
              <w:rPr>
                <w:bCs/>
                <w:sz w:val="24"/>
                <w:szCs w:val="24"/>
              </w:rPr>
              <w:t>Количество машино/мест</w:t>
            </w:r>
          </w:p>
        </w:tc>
      </w:tr>
      <w:tr w:rsidR="0087329D" w:rsidRPr="0087329D" w14:paraId="70AA1C5A" w14:textId="77777777" w:rsidTr="0087329D">
        <w:tc>
          <w:tcPr>
            <w:tcW w:w="5000" w:type="pct"/>
            <w:gridSpan w:val="3"/>
            <w:shd w:val="clear" w:color="auto" w:fill="auto"/>
            <w:vAlign w:val="center"/>
          </w:tcPr>
          <w:p w14:paraId="6E55E7CA" w14:textId="77777777" w:rsidR="0087329D" w:rsidRPr="0087329D" w:rsidRDefault="0087329D" w:rsidP="000D03A0">
            <w:pPr>
              <w:jc w:val="both"/>
              <w:rPr>
                <w:bCs/>
                <w:sz w:val="24"/>
                <w:szCs w:val="24"/>
              </w:rPr>
            </w:pPr>
            <w:r w:rsidRPr="0087329D">
              <w:rPr>
                <w:bCs/>
                <w:sz w:val="24"/>
                <w:szCs w:val="24"/>
              </w:rPr>
              <w:t>Гаражи</w:t>
            </w:r>
          </w:p>
        </w:tc>
      </w:tr>
      <w:tr w:rsidR="0087329D" w:rsidRPr="0087329D" w14:paraId="7681E79F" w14:textId="77777777" w:rsidTr="002B1E2F">
        <w:tc>
          <w:tcPr>
            <w:tcW w:w="387" w:type="pct"/>
            <w:shd w:val="clear" w:color="auto" w:fill="auto"/>
            <w:vAlign w:val="center"/>
          </w:tcPr>
          <w:p w14:paraId="490E9F28"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50FCA21D" w14:textId="77777777" w:rsidR="0087329D" w:rsidRPr="0087329D" w:rsidRDefault="0087329D" w:rsidP="000D03A0">
            <w:pPr>
              <w:jc w:val="both"/>
              <w:rPr>
                <w:bCs/>
                <w:sz w:val="24"/>
                <w:szCs w:val="24"/>
              </w:rPr>
            </w:pPr>
            <w:r w:rsidRPr="0087329D">
              <w:rPr>
                <w:bCs/>
                <w:sz w:val="24"/>
                <w:szCs w:val="24"/>
              </w:rPr>
              <w:t>Солнечная ул.</w:t>
            </w:r>
          </w:p>
        </w:tc>
        <w:tc>
          <w:tcPr>
            <w:tcW w:w="854" w:type="pct"/>
            <w:shd w:val="clear" w:color="auto" w:fill="auto"/>
            <w:vAlign w:val="bottom"/>
          </w:tcPr>
          <w:p w14:paraId="06E4118C" w14:textId="77777777" w:rsidR="0087329D" w:rsidRPr="0087329D" w:rsidRDefault="0087329D" w:rsidP="000D03A0">
            <w:pPr>
              <w:jc w:val="both"/>
              <w:rPr>
                <w:bCs/>
                <w:sz w:val="24"/>
                <w:szCs w:val="24"/>
              </w:rPr>
            </w:pPr>
            <w:r w:rsidRPr="0087329D">
              <w:rPr>
                <w:bCs/>
                <w:sz w:val="24"/>
                <w:szCs w:val="24"/>
              </w:rPr>
              <w:t>200</w:t>
            </w:r>
          </w:p>
        </w:tc>
      </w:tr>
      <w:tr w:rsidR="0087329D" w:rsidRPr="0087329D" w14:paraId="60F1A613" w14:textId="77777777" w:rsidTr="002B1E2F">
        <w:tc>
          <w:tcPr>
            <w:tcW w:w="387" w:type="pct"/>
            <w:shd w:val="clear" w:color="auto" w:fill="auto"/>
            <w:vAlign w:val="center"/>
          </w:tcPr>
          <w:p w14:paraId="709FAEB4"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38FE179E" w14:textId="77777777" w:rsidR="0087329D" w:rsidRPr="0087329D" w:rsidRDefault="0087329D" w:rsidP="000D03A0">
            <w:pPr>
              <w:jc w:val="both"/>
              <w:rPr>
                <w:bCs/>
                <w:sz w:val="24"/>
                <w:szCs w:val="24"/>
              </w:rPr>
            </w:pPr>
            <w:r w:rsidRPr="0087329D">
              <w:rPr>
                <w:bCs/>
                <w:sz w:val="24"/>
                <w:szCs w:val="24"/>
              </w:rPr>
              <w:t>Верхняя ул.</w:t>
            </w:r>
          </w:p>
        </w:tc>
        <w:tc>
          <w:tcPr>
            <w:tcW w:w="854" w:type="pct"/>
            <w:shd w:val="clear" w:color="auto" w:fill="auto"/>
            <w:vAlign w:val="bottom"/>
          </w:tcPr>
          <w:p w14:paraId="06DCD55B" w14:textId="77777777" w:rsidR="0087329D" w:rsidRPr="0087329D" w:rsidRDefault="0087329D" w:rsidP="000D03A0">
            <w:pPr>
              <w:jc w:val="both"/>
              <w:rPr>
                <w:bCs/>
                <w:sz w:val="24"/>
                <w:szCs w:val="24"/>
              </w:rPr>
            </w:pPr>
            <w:r w:rsidRPr="0087329D">
              <w:rPr>
                <w:bCs/>
                <w:sz w:val="24"/>
                <w:szCs w:val="24"/>
              </w:rPr>
              <w:t>55</w:t>
            </w:r>
          </w:p>
        </w:tc>
      </w:tr>
      <w:tr w:rsidR="0087329D" w:rsidRPr="0087329D" w14:paraId="0BBF3F93" w14:textId="77777777" w:rsidTr="002B1E2F">
        <w:tc>
          <w:tcPr>
            <w:tcW w:w="387" w:type="pct"/>
            <w:shd w:val="clear" w:color="auto" w:fill="auto"/>
            <w:vAlign w:val="center"/>
          </w:tcPr>
          <w:p w14:paraId="317D1293"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263E6BEB" w14:textId="77777777" w:rsidR="0087329D" w:rsidRPr="0087329D" w:rsidRDefault="0087329D" w:rsidP="000D03A0">
            <w:pPr>
              <w:jc w:val="both"/>
              <w:rPr>
                <w:bCs/>
                <w:sz w:val="24"/>
                <w:szCs w:val="24"/>
              </w:rPr>
            </w:pPr>
            <w:r w:rsidRPr="0087329D">
              <w:rPr>
                <w:bCs/>
                <w:sz w:val="24"/>
                <w:szCs w:val="24"/>
              </w:rPr>
              <w:t>Праволинейная ул.</w:t>
            </w:r>
          </w:p>
        </w:tc>
        <w:tc>
          <w:tcPr>
            <w:tcW w:w="854" w:type="pct"/>
            <w:shd w:val="clear" w:color="auto" w:fill="auto"/>
            <w:vAlign w:val="bottom"/>
          </w:tcPr>
          <w:p w14:paraId="43BEDA08" w14:textId="77777777" w:rsidR="0087329D" w:rsidRPr="0087329D" w:rsidRDefault="0087329D" w:rsidP="000D03A0">
            <w:pPr>
              <w:jc w:val="both"/>
              <w:rPr>
                <w:bCs/>
                <w:sz w:val="24"/>
                <w:szCs w:val="24"/>
              </w:rPr>
            </w:pPr>
            <w:r w:rsidRPr="0087329D">
              <w:rPr>
                <w:bCs/>
                <w:sz w:val="24"/>
                <w:szCs w:val="24"/>
              </w:rPr>
              <w:t>200</w:t>
            </w:r>
          </w:p>
        </w:tc>
      </w:tr>
      <w:tr w:rsidR="0087329D" w:rsidRPr="0087329D" w14:paraId="11FEA2B2" w14:textId="77777777" w:rsidTr="002B1E2F">
        <w:tc>
          <w:tcPr>
            <w:tcW w:w="387" w:type="pct"/>
            <w:shd w:val="clear" w:color="auto" w:fill="auto"/>
            <w:vAlign w:val="center"/>
          </w:tcPr>
          <w:p w14:paraId="42F695A3"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08D760A4" w14:textId="77777777" w:rsidR="0087329D" w:rsidRPr="0087329D" w:rsidRDefault="0087329D" w:rsidP="000D03A0">
            <w:pPr>
              <w:jc w:val="both"/>
              <w:rPr>
                <w:bCs/>
                <w:sz w:val="24"/>
                <w:szCs w:val="24"/>
              </w:rPr>
            </w:pPr>
            <w:r w:rsidRPr="0087329D">
              <w:rPr>
                <w:bCs/>
                <w:sz w:val="24"/>
                <w:szCs w:val="24"/>
              </w:rPr>
              <w:t>Чапаева ул.</w:t>
            </w:r>
          </w:p>
        </w:tc>
        <w:tc>
          <w:tcPr>
            <w:tcW w:w="854" w:type="pct"/>
            <w:shd w:val="clear" w:color="auto" w:fill="auto"/>
            <w:vAlign w:val="bottom"/>
          </w:tcPr>
          <w:p w14:paraId="49A31F90" w14:textId="77777777" w:rsidR="0087329D" w:rsidRPr="0087329D" w:rsidRDefault="0087329D" w:rsidP="000D03A0">
            <w:pPr>
              <w:jc w:val="both"/>
              <w:rPr>
                <w:bCs/>
                <w:sz w:val="24"/>
                <w:szCs w:val="24"/>
              </w:rPr>
            </w:pPr>
            <w:r w:rsidRPr="0087329D">
              <w:rPr>
                <w:bCs/>
                <w:sz w:val="24"/>
                <w:szCs w:val="24"/>
              </w:rPr>
              <w:t>76</w:t>
            </w:r>
          </w:p>
        </w:tc>
      </w:tr>
      <w:tr w:rsidR="0087329D" w:rsidRPr="0087329D" w14:paraId="2BA74253" w14:textId="77777777" w:rsidTr="002B1E2F">
        <w:tc>
          <w:tcPr>
            <w:tcW w:w="387" w:type="pct"/>
            <w:shd w:val="clear" w:color="auto" w:fill="auto"/>
            <w:vAlign w:val="center"/>
          </w:tcPr>
          <w:p w14:paraId="70B42FCC"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4B9A9A99" w14:textId="40AF0886" w:rsidR="0087329D" w:rsidRPr="0087329D" w:rsidRDefault="0087329D" w:rsidP="000D03A0">
            <w:pPr>
              <w:jc w:val="both"/>
              <w:rPr>
                <w:bCs/>
                <w:sz w:val="24"/>
                <w:szCs w:val="24"/>
              </w:rPr>
            </w:pPr>
            <w:r w:rsidRPr="0087329D">
              <w:rPr>
                <w:bCs/>
                <w:sz w:val="24"/>
                <w:szCs w:val="24"/>
              </w:rPr>
              <w:t>Леваш</w:t>
            </w:r>
            <w:r w:rsidR="003004CC">
              <w:rPr>
                <w:bCs/>
                <w:sz w:val="24"/>
                <w:szCs w:val="24"/>
              </w:rPr>
              <w:t>о</w:t>
            </w:r>
            <w:r w:rsidRPr="0087329D">
              <w:rPr>
                <w:bCs/>
                <w:sz w:val="24"/>
                <w:szCs w:val="24"/>
              </w:rPr>
              <w:t>ва ул.</w:t>
            </w:r>
          </w:p>
        </w:tc>
        <w:tc>
          <w:tcPr>
            <w:tcW w:w="854" w:type="pct"/>
            <w:shd w:val="clear" w:color="auto" w:fill="auto"/>
            <w:vAlign w:val="bottom"/>
          </w:tcPr>
          <w:p w14:paraId="0529B23B" w14:textId="77777777" w:rsidR="0087329D" w:rsidRPr="0087329D" w:rsidRDefault="0087329D" w:rsidP="000D03A0">
            <w:pPr>
              <w:jc w:val="both"/>
              <w:rPr>
                <w:bCs/>
                <w:sz w:val="24"/>
                <w:szCs w:val="24"/>
              </w:rPr>
            </w:pPr>
            <w:r w:rsidRPr="0087329D">
              <w:rPr>
                <w:bCs/>
                <w:sz w:val="24"/>
                <w:szCs w:val="24"/>
              </w:rPr>
              <w:t>1243</w:t>
            </w:r>
          </w:p>
        </w:tc>
      </w:tr>
      <w:tr w:rsidR="0087329D" w:rsidRPr="0087329D" w14:paraId="1636D6F9" w14:textId="77777777" w:rsidTr="002B1E2F">
        <w:tc>
          <w:tcPr>
            <w:tcW w:w="387" w:type="pct"/>
            <w:shd w:val="clear" w:color="auto" w:fill="auto"/>
            <w:vAlign w:val="center"/>
          </w:tcPr>
          <w:p w14:paraId="4AA8292B"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3040273F" w14:textId="4EB5B7DA" w:rsidR="0087329D" w:rsidRPr="0087329D" w:rsidRDefault="0087329D" w:rsidP="000D03A0">
            <w:pPr>
              <w:jc w:val="both"/>
              <w:rPr>
                <w:bCs/>
                <w:sz w:val="24"/>
                <w:szCs w:val="24"/>
              </w:rPr>
            </w:pPr>
            <w:r w:rsidRPr="0087329D">
              <w:rPr>
                <w:bCs/>
                <w:sz w:val="24"/>
                <w:szCs w:val="24"/>
              </w:rPr>
              <w:t>Леваш</w:t>
            </w:r>
            <w:r w:rsidR="003004CC">
              <w:rPr>
                <w:bCs/>
                <w:sz w:val="24"/>
                <w:szCs w:val="24"/>
              </w:rPr>
              <w:t>о</w:t>
            </w:r>
            <w:r w:rsidRPr="0087329D">
              <w:rPr>
                <w:bCs/>
                <w:sz w:val="24"/>
                <w:szCs w:val="24"/>
              </w:rPr>
              <w:t>ва ул.</w:t>
            </w:r>
          </w:p>
        </w:tc>
        <w:tc>
          <w:tcPr>
            <w:tcW w:w="854" w:type="pct"/>
            <w:shd w:val="clear" w:color="auto" w:fill="auto"/>
            <w:vAlign w:val="bottom"/>
          </w:tcPr>
          <w:p w14:paraId="282E6073" w14:textId="77777777" w:rsidR="0087329D" w:rsidRPr="0087329D" w:rsidRDefault="0087329D" w:rsidP="000D03A0">
            <w:pPr>
              <w:jc w:val="both"/>
              <w:rPr>
                <w:bCs/>
                <w:sz w:val="24"/>
                <w:szCs w:val="24"/>
              </w:rPr>
            </w:pPr>
            <w:r w:rsidRPr="0087329D">
              <w:rPr>
                <w:bCs/>
                <w:sz w:val="24"/>
                <w:szCs w:val="24"/>
              </w:rPr>
              <w:t>338</w:t>
            </w:r>
          </w:p>
        </w:tc>
      </w:tr>
      <w:tr w:rsidR="0087329D" w:rsidRPr="0087329D" w14:paraId="1BCD50C7" w14:textId="77777777" w:rsidTr="002B1E2F">
        <w:tc>
          <w:tcPr>
            <w:tcW w:w="387" w:type="pct"/>
            <w:shd w:val="clear" w:color="auto" w:fill="auto"/>
            <w:vAlign w:val="center"/>
          </w:tcPr>
          <w:p w14:paraId="50E1D4F7"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02B3DEA7" w14:textId="77777777" w:rsidR="0087329D" w:rsidRPr="0087329D" w:rsidRDefault="0087329D" w:rsidP="000D03A0">
            <w:pPr>
              <w:jc w:val="both"/>
              <w:rPr>
                <w:bCs/>
                <w:sz w:val="24"/>
                <w:szCs w:val="24"/>
              </w:rPr>
            </w:pPr>
            <w:r w:rsidRPr="0087329D">
              <w:rPr>
                <w:bCs/>
                <w:sz w:val="24"/>
                <w:szCs w:val="24"/>
              </w:rPr>
              <w:t>Северное ш.</w:t>
            </w:r>
          </w:p>
        </w:tc>
        <w:tc>
          <w:tcPr>
            <w:tcW w:w="854" w:type="pct"/>
            <w:shd w:val="clear" w:color="auto" w:fill="auto"/>
            <w:vAlign w:val="bottom"/>
          </w:tcPr>
          <w:p w14:paraId="497154C1" w14:textId="77777777" w:rsidR="0087329D" w:rsidRPr="0087329D" w:rsidRDefault="0087329D" w:rsidP="000D03A0">
            <w:pPr>
              <w:jc w:val="both"/>
              <w:rPr>
                <w:bCs/>
                <w:sz w:val="24"/>
                <w:szCs w:val="24"/>
              </w:rPr>
            </w:pPr>
            <w:r w:rsidRPr="0087329D">
              <w:rPr>
                <w:bCs/>
                <w:sz w:val="24"/>
                <w:szCs w:val="24"/>
              </w:rPr>
              <w:t>1149</w:t>
            </w:r>
          </w:p>
        </w:tc>
      </w:tr>
      <w:tr w:rsidR="0087329D" w:rsidRPr="0087329D" w14:paraId="53DF97BA" w14:textId="77777777" w:rsidTr="002B1E2F">
        <w:tc>
          <w:tcPr>
            <w:tcW w:w="387" w:type="pct"/>
            <w:shd w:val="clear" w:color="auto" w:fill="auto"/>
            <w:vAlign w:val="center"/>
          </w:tcPr>
          <w:p w14:paraId="2EA0928C"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6122DDCC" w14:textId="77777777" w:rsidR="0087329D" w:rsidRPr="0087329D" w:rsidRDefault="0087329D" w:rsidP="000D03A0">
            <w:pPr>
              <w:jc w:val="both"/>
              <w:rPr>
                <w:bCs/>
                <w:sz w:val="24"/>
                <w:szCs w:val="24"/>
              </w:rPr>
            </w:pPr>
            <w:r w:rsidRPr="0087329D">
              <w:rPr>
                <w:bCs/>
                <w:sz w:val="24"/>
                <w:szCs w:val="24"/>
              </w:rPr>
              <w:t>Северное ш.</w:t>
            </w:r>
          </w:p>
        </w:tc>
        <w:tc>
          <w:tcPr>
            <w:tcW w:w="854" w:type="pct"/>
            <w:shd w:val="clear" w:color="auto" w:fill="auto"/>
            <w:vAlign w:val="bottom"/>
          </w:tcPr>
          <w:p w14:paraId="11A3CC41" w14:textId="77777777" w:rsidR="0087329D" w:rsidRPr="0087329D" w:rsidRDefault="0087329D" w:rsidP="000D03A0">
            <w:pPr>
              <w:jc w:val="both"/>
              <w:rPr>
                <w:bCs/>
                <w:sz w:val="24"/>
                <w:szCs w:val="24"/>
              </w:rPr>
            </w:pPr>
            <w:r w:rsidRPr="0087329D">
              <w:rPr>
                <w:bCs/>
                <w:sz w:val="24"/>
                <w:szCs w:val="24"/>
              </w:rPr>
              <w:t>85</w:t>
            </w:r>
          </w:p>
        </w:tc>
      </w:tr>
      <w:tr w:rsidR="0087329D" w:rsidRPr="0087329D" w14:paraId="0F3235E0" w14:textId="77777777" w:rsidTr="002B1E2F">
        <w:tc>
          <w:tcPr>
            <w:tcW w:w="387" w:type="pct"/>
            <w:shd w:val="clear" w:color="auto" w:fill="auto"/>
            <w:vAlign w:val="center"/>
          </w:tcPr>
          <w:p w14:paraId="43CCAAAA"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1DBC0B69" w14:textId="77777777" w:rsidR="0087329D" w:rsidRPr="0087329D" w:rsidRDefault="0087329D" w:rsidP="000D03A0">
            <w:pPr>
              <w:jc w:val="both"/>
              <w:rPr>
                <w:bCs/>
                <w:sz w:val="24"/>
                <w:szCs w:val="24"/>
              </w:rPr>
            </w:pPr>
            <w:r w:rsidRPr="0087329D">
              <w:rPr>
                <w:bCs/>
                <w:sz w:val="24"/>
                <w:szCs w:val="24"/>
              </w:rPr>
              <w:t>Северное ш.</w:t>
            </w:r>
          </w:p>
        </w:tc>
        <w:tc>
          <w:tcPr>
            <w:tcW w:w="854" w:type="pct"/>
            <w:shd w:val="clear" w:color="auto" w:fill="auto"/>
            <w:vAlign w:val="bottom"/>
          </w:tcPr>
          <w:p w14:paraId="520E71D7" w14:textId="77777777" w:rsidR="0087329D" w:rsidRPr="0087329D" w:rsidRDefault="0087329D" w:rsidP="000D03A0">
            <w:pPr>
              <w:jc w:val="both"/>
              <w:rPr>
                <w:bCs/>
                <w:sz w:val="24"/>
                <w:szCs w:val="24"/>
              </w:rPr>
            </w:pPr>
            <w:r w:rsidRPr="0087329D">
              <w:rPr>
                <w:bCs/>
                <w:sz w:val="24"/>
                <w:szCs w:val="24"/>
              </w:rPr>
              <w:t>183</w:t>
            </w:r>
          </w:p>
        </w:tc>
      </w:tr>
      <w:tr w:rsidR="0087329D" w:rsidRPr="0087329D" w14:paraId="26345F2F" w14:textId="77777777" w:rsidTr="002B1E2F">
        <w:tc>
          <w:tcPr>
            <w:tcW w:w="387" w:type="pct"/>
            <w:shd w:val="clear" w:color="auto" w:fill="auto"/>
            <w:vAlign w:val="center"/>
          </w:tcPr>
          <w:p w14:paraId="14499404"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65C0156C" w14:textId="77777777" w:rsidR="0087329D" w:rsidRPr="0087329D" w:rsidRDefault="0087329D" w:rsidP="000D03A0">
            <w:pPr>
              <w:jc w:val="both"/>
              <w:rPr>
                <w:bCs/>
                <w:sz w:val="24"/>
                <w:szCs w:val="24"/>
              </w:rPr>
            </w:pPr>
            <w:r w:rsidRPr="0087329D">
              <w:rPr>
                <w:bCs/>
                <w:sz w:val="24"/>
                <w:szCs w:val="24"/>
              </w:rPr>
              <w:t>Северное ш.</w:t>
            </w:r>
          </w:p>
        </w:tc>
        <w:tc>
          <w:tcPr>
            <w:tcW w:w="854" w:type="pct"/>
            <w:shd w:val="clear" w:color="auto" w:fill="auto"/>
            <w:vAlign w:val="bottom"/>
          </w:tcPr>
          <w:p w14:paraId="1502C460" w14:textId="77777777" w:rsidR="0087329D" w:rsidRPr="0087329D" w:rsidRDefault="0087329D" w:rsidP="000D03A0">
            <w:pPr>
              <w:jc w:val="both"/>
              <w:rPr>
                <w:bCs/>
                <w:sz w:val="24"/>
                <w:szCs w:val="24"/>
              </w:rPr>
            </w:pPr>
            <w:r w:rsidRPr="0087329D">
              <w:rPr>
                <w:bCs/>
                <w:sz w:val="24"/>
                <w:szCs w:val="24"/>
              </w:rPr>
              <w:t>109</w:t>
            </w:r>
          </w:p>
        </w:tc>
      </w:tr>
      <w:tr w:rsidR="0087329D" w:rsidRPr="0087329D" w14:paraId="75D918E7" w14:textId="77777777" w:rsidTr="002B1E2F">
        <w:tc>
          <w:tcPr>
            <w:tcW w:w="387" w:type="pct"/>
            <w:shd w:val="clear" w:color="auto" w:fill="auto"/>
            <w:vAlign w:val="center"/>
          </w:tcPr>
          <w:p w14:paraId="42344C6A"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6B645D24" w14:textId="77777777" w:rsidR="0087329D" w:rsidRPr="0087329D" w:rsidRDefault="0087329D" w:rsidP="000D03A0">
            <w:pPr>
              <w:jc w:val="both"/>
              <w:rPr>
                <w:bCs/>
                <w:sz w:val="24"/>
                <w:szCs w:val="24"/>
              </w:rPr>
            </w:pPr>
            <w:r w:rsidRPr="0087329D">
              <w:rPr>
                <w:bCs/>
                <w:sz w:val="24"/>
                <w:szCs w:val="24"/>
              </w:rPr>
              <w:t>Северное ш.</w:t>
            </w:r>
          </w:p>
        </w:tc>
        <w:tc>
          <w:tcPr>
            <w:tcW w:w="854" w:type="pct"/>
            <w:shd w:val="clear" w:color="auto" w:fill="auto"/>
            <w:vAlign w:val="bottom"/>
          </w:tcPr>
          <w:p w14:paraId="045617BB" w14:textId="77777777" w:rsidR="0087329D" w:rsidRPr="0087329D" w:rsidRDefault="0087329D" w:rsidP="000D03A0">
            <w:pPr>
              <w:jc w:val="both"/>
              <w:rPr>
                <w:bCs/>
                <w:sz w:val="24"/>
                <w:szCs w:val="24"/>
              </w:rPr>
            </w:pPr>
            <w:r w:rsidRPr="0087329D">
              <w:rPr>
                <w:bCs/>
                <w:sz w:val="24"/>
                <w:szCs w:val="24"/>
              </w:rPr>
              <w:t>287</w:t>
            </w:r>
          </w:p>
        </w:tc>
      </w:tr>
      <w:tr w:rsidR="0087329D" w:rsidRPr="0087329D" w14:paraId="31A38558" w14:textId="77777777" w:rsidTr="002B1E2F">
        <w:tc>
          <w:tcPr>
            <w:tcW w:w="387" w:type="pct"/>
            <w:shd w:val="clear" w:color="auto" w:fill="auto"/>
            <w:vAlign w:val="center"/>
          </w:tcPr>
          <w:p w14:paraId="249D4A0F"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412EE9E8" w14:textId="77777777" w:rsidR="0087329D" w:rsidRPr="0087329D" w:rsidRDefault="0087329D" w:rsidP="000D03A0">
            <w:pPr>
              <w:jc w:val="both"/>
              <w:rPr>
                <w:bCs/>
                <w:sz w:val="24"/>
                <w:szCs w:val="24"/>
              </w:rPr>
            </w:pPr>
            <w:r w:rsidRPr="0087329D">
              <w:rPr>
                <w:bCs/>
                <w:sz w:val="24"/>
                <w:szCs w:val="24"/>
              </w:rPr>
              <w:t>Северное ш.</w:t>
            </w:r>
          </w:p>
        </w:tc>
        <w:tc>
          <w:tcPr>
            <w:tcW w:w="854" w:type="pct"/>
            <w:shd w:val="clear" w:color="auto" w:fill="auto"/>
            <w:vAlign w:val="bottom"/>
          </w:tcPr>
          <w:p w14:paraId="3FD0358F" w14:textId="77777777" w:rsidR="0087329D" w:rsidRPr="0087329D" w:rsidRDefault="0087329D" w:rsidP="000D03A0">
            <w:pPr>
              <w:jc w:val="both"/>
              <w:rPr>
                <w:bCs/>
                <w:sz w:val="24"/>
                <w:szCs w:val="24"/>
              </w:rPr>
            </w:pPr>
            <w:r w:rsidRPr="0087329D">
              <w:rPr>
                <w:bCs/>
                <w:sz w:val="24"/>
                <w:szCs w:val="24"/>
              </w:rPr>
              <w:t>56</w:t>
            </w:r>
          </w:p>
        </w:tc>
      </w:tr>
      <w:tr w:rsidR="0087329D" w:rsidRPr="0087329D" w14:paraId="30398EA4" w14:textId="77777777" w:rsidTr="002B1E2F">
        <w:tc>
          <w:tcPr>
            <w:tcW w:w="387" w:type="pct"/>
            <w:shd w:val="clear" w:color="auto" w:fill="auto"/>
            <w:vAlign w:val="center"/>
          </w:tcPr>
          <w:p w14:paraId="693F4500"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3B470E81" w14:textId="77777777" w:rsidR="0087329D" w:rsidRPr="0087329D" w:rsidRDefault="0087329D" w:rsidP="000D03A0">
            <w:pPr>
              <w:jc w:val="both"/>
              <w:rPr>
                <w:bCs/>
                <w:sz w:val="24"/>
                <w:szCs w:val="24"/>
              </w:rPr>
            </w:pPr>
            <w:r w:rsidRPr="0087329D">
              <w:rPr>
                <w:bCs/>
                <w:sz w:val="24"/>
                <w:szCs w:val="24"/>
              </w:rPr>
              <w:t>Космонавтов ул.</w:t>
            </w:r>
          </w:p>
        </w:tc>
        <w:tc>
          <w:tcPr>
            <w:tcW w:w="854" w:type="pct"/>
            <w:shd w:val="clear" w:color="auto" w:fill="auto"/>
            <w:vAlign w:val="bottom"/>
          </w:tcPr>
          <w:p w14:paraId="30044E38" w14:textId="77777777" w:rsidR="0087329D" w:rsidRPr="0087329D" w:rsidRDefault="0087329D" w:rsidP="000D03A0">
            <w:pPr>
              <w:jc w:val="both"/>
              <w:rPr>
                <w:bCs/>
                <w:sz w:val="24"/>
                <w:szCs w:val="24"/>
              </w:rPr>
            </w:pPr>
            <w:r w:rsidRPr="0087329D">
              <w:rPr>
                <w:bCs/>
                <w:sz w:val="24"/>
                <w:szCs w:val="24"/>
              </w:rPr>
              <w:t>164</w:t>
            </w:r>
          </w:p>
        </w:tc>
      </w:tr>
      <w:tr w:rsidR="0087329D" w:rsidRPr="0087329D" w14:paraId="44D6F0C3" w14:textId="77777777" w:rsidTr="002B1E2F">
        <w:tc>
          <w:tcPr>
            <w:tcW w:w="387" w:type="pct"/>
            <w:shd w:val="clear" w:color="auto" w:fill="auto"/>
            <w:vAlign w:val="center"/>
          </w:tcPr>
          <w:p w14:paraId="2B21EA51"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4F26FCDE" w14:textId="77777777" w:rsidR="0087329D" w:rsidRPr="0087329D" w:rsidRDefault="0087329D" w:rsidP="000D03A0">
            <w:pPr>
              <w:jc w:val="both"/>
              <w:rPr>
                <w:bCs/>
                <w:sz w:val="24"/>
                <w:szCs w:val="24"/>
              </w:rPr>
            </w:pPr>
            <w:r w:rsidRPr="0087329D">
              <w:rPr>
                <w:bCs/>
                <w:sz w:val="24"/>
                <w:szCs w:val="24"/>
              </w:rPr>
              <w:t>Прямолинейная ул.</w:t>
            </w:r>
          </w:p>
        </w:tc>
        <w:tc>
          <w:tcPr>
            <w:tcW w:w="854" w:type="pct"/>
            <w:shd w:val="clear" w:color="auto" w:fill="auto"/>
            <w:vAlign w:val="bottom"/>
          </w:tcPr>
          <w:p w14:paraId="25BFA984" w14:textId="77777777" w:rsidR="0087329D" w:rsidRPr="0087329D" w:rsidRDefault="0087329D" w:rsidP="000D03A0">
            <w:pPr>
              <w:jc w:val="both"/>
              <w:rPr>
                <w:bCs/>
                <w:sz w:val="24"/>
                <w:szCs w:val="24"/>
              </w:rPr>
            </w:pPr>
            <w:r w:rsidRPr="0087329D">
              <w:rPr>
                <w:bCs/>
                <w:sz w:val="24"/>
                <w:szCs w:val="24"/>
              </w:rPr>
              <w:t>273</w:t>
            </w:r>
          </w:p>
        </w:tc>
      </w:tr>
      <w:tr w:rsidR="0087329D" w:rsidRPr="0087329D" w14:paraId="01C530F3" w14:textId="77777777" w:rsidTr="002B1E2F">
        <w:tc>
          <w:tcPr>
            <w:tcW w:w="387" w:type="pct"/>
            <w:shd w:val="clear" w:color="auto" w:fill="auto"/>
            <w:vAlign w:val="center"/>
          </w:tcPr>
          <w:p w14:paraId="04DF5172"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06442569" w14:textId="77777777" w:rsidR="0087329D" w:rsidRPr="0087329D" w:rsidRDefault="0087329D" w:rsidP="000D03A0">
            <w:pPr>
              <w:jc w:val="both"/>
              <w:rPr>
                <w:bCs/>
                <w:sz w:val="24"/>
                <w:szCs w:val="24"/>
              </w:rPr>
            </w:pPr>
            <w:r w:rsidRPr="0087329D">
              <w:rPr>
                <w:bCs/>
                <w:sz w:val="24"/>
                <w:szCs w:val="24"/>
              </w:rPr>
              <w:t>Коммунистическая ул.</w:t>
            </w:r>
          </w:p>
        </w:tc>
        <w:tc>
          <w:tcPr>
            <w:tcW w:w="854" w:type="pct"/>
            <w:shd w:val="clear" w:color="auto" w:fill="auto"/>
            <w:vAlign w:val="bottom"/>
          </w:tcPr>
          <w:p w14:paraId="7F5BD9F3" w14:textId="77777777" w:rsidR="0087329D" w:rsidRPr="0087329D" w:rsidRDefault="0087329D" w:rsidP="000D03A0">
            <w:pPr>
              <w:jc w:val="both"/>
              <w:rPr>
                <w:bCs/>
                <w:sz w:val="24"/>
                <w:szCs w:val="24"/>
              </w:rPr>
            </w:pPr>
            <w:r w:rsidRPr="0087329D">
              <w:rPr>
                <w:bCs/>
                <w:sz w:val="24"/>
                <w:szCs w:val="24"/>
              </w:rPr>
              <w:t>486</w:t>
            </w:r>
          </w:p>
        </w:tc>
      </w:tr>
      <w:tr w:rsidR="0087329D" w:rsidRPr="0087329D" w14:paraId="24A2D60C" w14:textId="77777777" w:rsidTr="002B1E2F">
        <w:tc>
          <w:tcPr>
            <w:tcW w:w="387" w:type="pct"/>
            <w:shd w:val="clear" w:color="auto" w:fill="auto"/>
            <w:vAlign w:val="center"/>
          </w:tcPr>
          <w:p w14:paraId="04F37C86"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0BFCD489" w14:textId="77777777" w:rsidR="0087329D" w:rsidRPr="0087329D" w:rsidRDefault="0087329D" w:rsidP="000D03A0">
            <w:pPr>
              <w:jc w:val="both"/>
              <w:rPr>
                <w:bCs/>
                <w:sz w:val="24"/>
                <w:szCs w:val="24"/>
              </w:rPr>
            </w:pPr>
            <w:r w:rsidRPr="0087329D">
              <w:rPr>
                <w:bCs/>
                <w:sz w:val="24"/>
                <w:szCs w:val="24"/>
              </w:rPr>
              <w:t>Северное ш.</w:t>
            </w:r>
          </w:p>
        </w:tc>
        <w:tc>
          <w:tcPr>
            <w:tcW w:w="854" w:type="pct"/>
            <w:shd w:val="clear" w:color="auto" w:fill="auto"/>
            <w:vAlign w:val="bottom"/>
          </w:tcPr>
          <w:p w14:paraId="7D724A8C" w14:textId="77777777" w:rsidR="0087329D" w:rsidRPr="0087329D" w:rsidRDefault="0087329D" w:rsidP="000D03A0">
            <w:pPr>
              <w:jc w:val="both"/>
              <w:rPr>
                <w:bCs/>
                <w:sz w:val="24"/>
                <w:szCs w:val="24"/>
              </w:rPr>
            </w:pPr>
            <w:r w:rsidRPr="0087329D">
              <w:rPr>
                <w:bCs/>
                <w:sz w:val="24"/>
                <w:szCs w:val="24"/>
              </w:rPr>
              <w:t>326</w:t>
            </w:r>
          </w:p>
        </w:tc>
      </w:tr>
      <w:tr w:rsidR="0087329D" w:rsidRPr="0087329D" w14:paraId="3E12FEDD" w14:textId="77777777" w:rsidTr="002B1E2F">
        <w:tc>
          <w:tcPr>
            <w:tcW w:w="387" w:type="pct"/>
            <w:shd w:val="clear" w:color="auto" w:fill="auto"/>
            <w:vAlign w:val="center"/>
          </w:tcPr>
          <w:p w14:paraId="15FA609B"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4158D068" w14:textId="77777777" w:rsidR="0087329D" w:rsidRPr="0087329D" w:rsidRDefault="0087329D" w:rsidP="000D03A0">
            <w:pPr>
              <w:jc w:val="both"/>
              <w:rPr>
                <w:bCs/>
                <w:sz w:val="24"/>
                <w:szCs w:val="24"/>
              </w:rPr>
            </w:pPr>
            <w:r w:rsidRPr="0087329D">
              <w:rPr>
                <w:bCs/>
                <w:sz w:val="24"/>
                <w:szCs w:val="24"/>
              </w:rPr>
              <w:t>Северное ш.</w:t>
            </w:r>
          </w:p>
        </w:tc>
        <w:tc>
          <w:tcPr>
            <w:tcW w:w="854" w:type="pct"/>
            <w:shd w:val="clear" w:color="auto" w:fill="auto"/>
            <w:vAlign w:val="bottom"/>
          </w:tcPr>
          <w:p w14:paraId="0740052B" w14:textId="77777777" w:rsidR="0087329D" w:rsidRPr="0087329D" w:rsidRDefault="0087329D" w:rsidP="000D03A0">
            <w:pPr>
              <w:jc w:val="both"/>
              <w:rPr>
                <w:bCs/>
                <w:sz w:val="24"/>
                <w:szCs w:val="24"/>
              </w:rPr>
            </w:pPr>
            <w:r w:rsidRPr="0087329D">
              <w:rPr>
                <w:bCs/>
                <w:sz w:val="24"/>
                <w:szCs w:val="24"/>
              </w:rPr>
              <w:t>746</w:t>
            </w:r>
          </w:p>
        </w:tc>
      </w:tr>
      <w:tr w:rsidR="0087329D" w:rsidRPr="0087329D" w14:paraId="1DFB7606" w14:textId="77777777" w:rsidTr="002B1E2F">
        <w:tc>
          <w:tcPr>
            <w:tcW w:w="387" w:type="pct"/>
            <w:shd w:val="clear" w:color="auto" w:fill="auto"/>
            <w:vAlign w:val="center"/>
          </w:tcPr>
          <w:p w14:paraId="79C83F9F"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123DA0B7" w14:textId="77777777" w:rsidR="0087329D" w:rsidRPr="0087329D" w:rsidRDefault="0087329D" w:rsidP="000D03A0">
            <w:pPr>
              <w:jc w:val="both"/>
              <w:rPr>
                <w:bCs/>
                <w:sz w:val="24"/>
                <w:szCs w:val="24"/>
              </w:rPr>
            </w:pPr>
            <w:r w:rsidRPr="0087329D">
              <w:rPr>
                <w:bCs/>
                <w:sz w:val="24"/>
                <w:szCs w:val="24"/>
              </w:rPr>
              <w:t>Северное ш.</w:t>
            </w:r>
          </w:p>
        </w:tc>
        <w:tc>
          <w:tcPr>
            <w:tcW w:w="854" w:type="pct"/>
            <w:shd w:val="clear" w:color="auto" w:fill="auto"/>
            <w:vAlign w:val="bottom"/>
          </w:tcPr>
          <w:p w14:paraId="614B39F6" w14:textId="77777777" w:rsidR="0087329D" w:rsidRPr="0087329D" w:rsidRDefault="0087329D" w:rsidP="000D03A0">
            <w:pPr>
              <w:jc w:val="both"/>
              <w:rPr>
                <w:bCs/>
                <w:sz w:val="24"/>
                <w:szCs w:val="24"/>
              </w:rPr>
            </w:pPr>
            <w:r w:rsidRPr="0087329D">
              <w:rPr>
                <w:bCs/>
                <w:sz w:val="24"/>
                <w:szCs w:val="24"/>
              </w:rPr>
              <w:t>32</w:t>
            </w:r>
          </w:p>
        </w:tc>
      </w:tr>
      <w:tr w:rsidR="0087329D" w:rsidRPr="0087329D" w14:paraId="408F2E4E" w14:textId="77777777" w:rsidTr="002B1E2F">
        <w:tc>
          <w:tcPr>
            <w:tcW w:w="387" w:type="pct"/>
            <w:shd w:val="clear" w:color="auto" w:fill="auto"/>
            <w:vAlign w:val="center"/>
          </w:tcPr>
          <w:p w14:paraId="52EB8DFC"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31B2D32A" w14:textId="77777777" w:rsidR="0087329D" w:rsidRPr="0087329D" w:rsidRDefault="0087329D" w:rsidP="000D03A0">
            <w:pPr>
              <w:jc w:val="both"/>
              <w:rPr>
                <w:bCs/>
                <w:sz w:val="24"/>
                <w:szCs w:val="24"/>
              </w:rPr>
            </w:pPr>
            <w:r w:rsidRPr="0087329D">
              <w:rPr>
                <w:bCs/>
                <w:sz w:val="24"/>
                <w:szCs w:val="24"/>
              </w:rPr>
              <w:t>Северное ш.</w:t>
            </w:r>
          </w:p>
        </w:tc>
        <w:tc>
          <w:tcPr>
            <w:tcW w:w="854" w:type="pct"/>
            <w:shd w:val="clear" w:color="auto" w:fill="auto"/>
            <w:vAlign w:val="bottom"/>
          </w:tcPr>
          <w:p w14:paraId="345BCB33" w14:textId="77777777" w:rsidR="0087329D" w:rsidRPr="0087329D" w:rsidRDefault="0087329D" w:rsidP="000D03A0">
            <w:pPr>
              <w:jc w:val="both"/>
              <w:rPr>
                <w:bCs/>
                <w:sz w:val="24"/>
                <w:szCs w:val="24"/>
              </w:rPr>
            </w:pPr>
            <w:r w:rsidRPr="0087329D">
              <w:rPr>
                <w:bCs/>
                <w:sz w:val="24"/>
                <w:szCs w:val="24"/>
              </w:rPr>
              <w:t>425</w:t>
            </w:r>
          </w:p>
        </w:tc>
      </w:tr>
      <w:tr w:rsidR="0087329D" w:rsidRPr="0087329D" w14:paraId="6D6D2145" w14:textId="77777777" w:rsidTr="002B1E2F">
        <w:trPr>
          <w:trHeight w:val="148"/>
        </w:trPr>
        <w:tc>
          <w:tcPr>
            <w:tcW w:w="387" w:type="pct"/>
            <w:shd w:val="clear" w:color="auto" w:fill="auto"/>
            <w:vAlign w:val="center"/>
          </w:tcPr>
          <w:p w14:paraId="4FF04AD0" w14:textId="77777777" w:rsidR="0087329D" w:rsidRPr="0087329D" w:rsidRDefault="0087329D" w:rsidP="000D03A0">
            <w:pPr>
              <w:numPr>
                <w:ilvl w:val="0"/>
                <w:numId w:val="12"/>
              </w:numPr>
              <w:ind w:left="0" w:firstLine="0"/>
              <w:contextualSpacing/>
              <w:jc w:val="both"/>
              <w:rPr>
                <w:bCs/>
                <w:sz w:val="24"/>
                <w:szCs w:val="24"/>
                <w:lang w:val="en-US"/>
              </w:rPr>
            </w:pPr>
          </w:p>
        </w:tc>
        <w:tc>
          <w:tcPr>
            <w:tcW w:w="3759" w:type="pct"/>
            <w:shd w:val="clear" w:color="auto" w:fill="auto"/>
            <w:vAlign w:val="bottom"/>
          </w:tcPr>
          <w:p w14:paraId="5072FDA8" w14:textId="77777777" w:rsidR="0087329D" w:rsidRPr="0087329D" w:rsidRDefault="0087329D" w:rsidP="000D03A0">
            <w:pPr>
              <w:jc w:val="both"/>
              <w:rPr>
                <w:bCs/>
                <w:sz w:val="24"/>
                <w:szCs w:val="24"/>
              </w:rPr>
            </w:pPr>
            <w:r w:rsidRPr="0087329D">
              <w:rPr>
                <w:bCs/>
                <w:sz w:val="24"/>
                <w:szCs w:val="24"/>
              </w:rPr>
              <w:t>Крымская ул.</w:t>
            </w:r>
          </w:p>
        </w:tc>
        <w:tc>
          <w:tcPr>
            <w:tcW w:w="854" w:type="pct"/>
            <w:shd w:val="clear" w:color="auto" w:fill="auto"/>
            <w:vAlign w:val="bottom"/>
          </w:tcPr>
          <w:p w14:paraId="6679E5AE" w14:textId="77777777" w:rsidR="0087329D" w:rsidRPr="0087329D" w:rsidRDefault="0087329D" w:rsidP="000D03A0">
            <w:pPr>
              <w:jc w:val="both"/>
              <w:rPr>
                <w:bCs/>
                <w:sz w:val="24"/>
                <w:szCs w:val="24"/>
              </w:rPr>
            </w:pPr>
            <w:r w:rsidRPr="0087329D">
              <w:rPr>
                <w:bCs/>
                <w:sz w:val="24"/>
                <w:szCs w:val="24"/>
              </w:rPr>
              <w:t>361</w:t>
            </w:r>
          </w:p>
        </w:tc>
      </w:tr>
      <w:tr w:rsidR="0087329D" w:rsidRPr="0087329D" w14:paraId="68EBA912" w14:textId="77777777" w:rsidTr="002B1E2F">
        <w:tc>
          <w:tcPr>
            <w:tcW w:w="387" w:type="pct"/>
            <w:shd w:val="clear" w:color="auto" w:fill="auto"/>
            <w:vAlign w:val="center"/>
          </w:tcPr>
          <w:p w14:paraId="0EA244D6"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02378775" w14:textId="77777777" w:rsidR="0087329D" w:rsidRPr="0087329D" w:rsidRDefault="0087329D" w:rsidP="000D03A0">
            <w:pPr>
              <w:jc w:val="both"/>
              <w:rPr>
                <w:bCs/>
                <w:sz w:val="24"/>
                <w:szCs w:val="24"/>
              </w:rPr>
            </w:pPr>
            <w:r w:rsidRPr="0087329D">
              <w:rPr>
                <w:bCs/>
                <w:sz w:val="24"/>
                <w:szCs w:val="24"/>
              </w:rPr>
              <w:t>Красноармейская ул.</w:t>
            </w:r>
          </w:p>
        </w:tc>
        <w:tc>
          <w:tcPr>
            <w:tcW w:w="854" w:type="pct"/>
            <w:shd w:val="clear" w:color="auto" w:fill="auto"/>
            <w:vAlign w:val="bottom"/>
          </w:tcPr>
          <w:p w14:paraId="27545272" w14:textId="77777777" w:rsidR="0087329D" w:rsidRPr="0087329D" w:rsidRDefault="0087329D" w:rsidP="000D03A0">
            <w:pPr>
              <w:jc w:val="both"/>
              <w:rPr>
                <w:bCs/>
                <w:sz w:val="24"/>
                <w:szCs w:val="24"/>
              </w:rPr>
            </w:pPr>
            <w:r w:rsidRPr="0087329D">
              <w:rPr>
                <w:bCs/>
                <w:sz w:val="24"/>
                <w:szCs w:val="24"/>
              </w:rPr>
              <w:t>109</w:t>
            </w:r>
          </w:p>
        </w:tc>
      </w:tr>
      <w:tr w:rsidR="0087329D" w:rsidRPr="0087329D" w14:paraId="5DBE2A4F" w14:textId="77777777" w:rsidTr="002B1E2F">
        <w:tc>
          <w:tcPr>
            <w:tcW w:w="387" w:type="pct"/>
            <w:shd w:val="clear" w:color="auto" w:fill="auto"/>
            <w:vAlign w:val="center"/>
          </w:tcPr>
          <w:p w14:paraId="33C1F739"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33361DD3" w14:textId="77777777" w:rsidR="0087329D" w:rsidRPr="0087329D" w:rsidRDefault="0087329D" w:rsidP="000D03A0">
            <w:pPr>
              <w:jc w:val="both"/>
              <w:rPr>
                <w:bCs/>
                <w:sz w:val="24"/>
                <w:szCs w:val="24"/>
              </w:rPr>
            </w:pPr>
            <w:r w:rsidRPr="0087329D">
              <w:rPr>
                <w:bCs/>
                <w:sz w:val="24"/>
                <w:szCs w:val="24"/>
              </w:rPr>
              <w:t>Красноармейская ул.</w:t>
            </w:r>
          </w:p>
        </w:tc>
        <w:tc>
          <w:tcPr>
            <w:tcW w:w="854" w:type="pct"/>
            <w:shd w:val="clear" w:color="auto" w:fill="auto"/>
            <w:vAlign w:val="bottom"/>
          </w:tcPr>
          <w:p w14:paraId="3E22F282" w14:textId="77777777" w:rsidR="0087329D" w:rsidRPr="0087329D" w:rsidRDefault="0087329D" w:rsidP="000D03A0">
            <w:pPr>
              <w:jc w:val="both"/>
              <w:rPr>
                <w:bCs/>
                <w:sz w:val="24"/>
                <w:szCs w:val="24"/>
              </w:rPr>
            </w:pPr>
            <w:r w:rsidRPr="0087329D">
              <w:rPr>
                <w:bCs/>
                <w:sz w:val="24"/>
                <w:szCs w:val="24"/>
              </w:rPr>
              <w:t>133</w:t>
            </w:r>
          </w:p>
        </w:tc>
      </w:tr>
      <w:tr w:rsidR="0087329D" w:rsidRPr="0087329D" w14:paraId="0A9C9972" w14:textId="77777777" w:rsidTr="002B1E2F">
        <w:tc>
          <w:tcPr>
            <w:tcW w:w="387" w:type="pct"/>
            <w:shd w:val="clear" w:color="auto" w:fill="auto"/>
            <w:vAlign w:val="center"/>
          </w:tcPr>
          <w:p w14:paraId="636A04AB"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75420A81" w14:textId="77777777" w:rsidR="0087329D" w:rsidRPr="0087329D" w:rsidRDefault="0087329D" w:rsidP="000D03A0">
            <w:pPr>
              <w:jc w:val="both"/>
              <w:rPr>
                <w:bCs/>
                <w:sz w:val="24"/>
                <w:szCs w:val="24"/>
              </w:rPr>
            </w:pPr>
            <w:r w:rsidRPr="0087329D">
              <w:rPr>
                <w:bCs/>
                <w:sz w:val="24"/>
                <w:szCs w:val="24"/>
              </w:rPr>
              <w:t>Красноармейская ул.</w:t>
            </w:r>
          </w:p>
        </w:tc>
        <w:tc>
          <w:tcPr>
            <w:tcW w:w="854" w:type="pct"/>
            <w:shd w:val="clear" w:color="auto" w:fill="auto"/>
            <w:vAlign w:val="bottom"/>
          </w:tcPr>
          <w:p w14:paraId="0199F6C5" w14:textId="77777777" w:rsidR="0087329D" w:rsidRPr="0087329D" w:rsidRDefault="0087329D" w:rsidP="000D03A0">
            <w:pPr>
              <w:jc w:val="both"/>
              <w:rPr>
                <w:bCs/>
                <w:sz w:val="24"/>
                <w:szCs w:val="24"/>
              </w:rPr>
            </w:pPr>
            <w:r w:rsidRPr="0087329D">
              <w:rPr>
                <w:bCs/>
                <w:sz w:val="24"/>
                <w:szCs w:val="24"/>
              </w:rPr>
              <w:t>291</w:t>
            </w:r>
          </w:p>
        </w:tc>
      </w:tr>
      <w:tr w:rsidR="0087329D" w:rsidRPr="0087329D" w14:paraId="2D2475BE" w14:textId="77777777" w:rsidTr="002B1E2F">
        <w:tc>
          <w:tcPr>
            <w:tcW w:w="387" w:type="pct"/>
            <w:shd w:val="clear" w:color="auto" w:fill="auto"/>
            <w:vAlign w:val="center"/>
          </w:tcPr>
          <w:p w14:paraId="34B74E88"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774C8B83" w14:textId="77777777" w:rsidR="0087329D" w:rsidRPr="0087329D" w:rsidRDefault="0087329D" w:rsidP="000D03A0">
            <w:pPr>
              <w:jc w:val="both"/>
              <w:rPr>
                <w:bCs/>
                <w:sz w:val="24"/>
                <w:szCs w:val="24"/>
              </w:rPr>
            </w:pPr>
            <w:r w:rsidRPr="0087329D">
              <w:rPr>
                <w:bCs/>
                <w:sz w:val="24"/>
                <w:szCs w:val="24"/>
              </w:rPr>
              <w:t>Стальконструкции ул.</w:t>
            </w:r>
          </w:p>
        </w:tc>
        <w:tc>
          <w:tcPr>
            <w:tcW w:w="854" w:type="pct"/>
            <w:shd w:val="clear" w:color="auto" w:fill="auto"/>
            <w:vAlign w:val="bottom"/>
          </w:tcPr>
          <w:p w14:paraId="4E910974" w14:textId="77777777" w:rsidR="0087329D" w:rsidRPr="0087329D" w:rsidRDefault="0087329D" w:rsidP="000D03A0">
            <w:pPr>
              <w:jc w:val="both"/>
              <w:rPr>
                <w:bCs/>
                <w:sz w:val="24"/>
                <w:szCs w:val="24"/>
              </w:rPr>
            </w:pPr>
            <w:r w:rsidRPr="0087329D">
              <w:rPr>
                <w:bCs/>
                <w:sz w:val="24"/>
                <w:szCs w:val="24"/>
              </w:rPr>
              <w:t>182</w:t>
            </w:r>
          </w:p>
        </w:tc>
      </w:tr>
      <w:tr w:rsidR="0087329D" w:rsidRPr="0087329D" w14:paraId="6DAB4722" w14:textId="77777777" w:rsidTr="002B1E2F">
        <w:tc>
          <w:tcPr>
            <w:tcW w:w="387" w:type="pct"/>
            <w:shd w:val="clear" w:color="auto" w:fill="auto"/>
            <w:vAlign w:val="center"/>
          </w:tcPr>
          <w:p w14:paraId="6AC5C241"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3FBA1559" w14:textId="77777777" w:rsidR="0087329D" w:rsidRPr="0087329D" w:rsidRDefault="0087329D" w:rsidP="000D03A0">
            <w:pPr>
              <w:jc w:val="both"/>
              <w:rPr>
                <w:bCs/>
                <w:sz w:val="24"/>
                <w:szCs w:val="24"/>
              </w:rPr>
            </w:pPr>
            <w:r w:rsidRPr="0087329D">
              <w:rPr>
                <w:bCs/>
                <w:sz w:val="24"/>
                <w:szCs w:val="24"/>
              </w:rPr>
              <w:t>Красная ул.</w:t>
            </w:r>
          </w:p>
        </w:tc>
        <w:tc>
          <w:tcPr>
            <w:tcW w:w="854" w:type="pct"/>
            <w:shd w:val="clear" w:color="auto" w:fill="auto"/>
            <w:vAlign w:val="bottom"/>
          </w:tcPr>
          <w:p w14:paraId="60D1DA29" w14:textId="77777777" w:rsidR="0087329D" w:rsidRPr="0087329D" w:rsidRDefault="0087329D" w:rsidP="000D03A0">
            <w:pPr>
              <w:jc w:val="both"/>
              <w:rPr>
                <w:bCs/>
                <w:sz w:val="24"/>
                <w:szCs w:val="24"/>
              </w:rPr>
            </w:pPr>
            <w:r w:rsidRPr="0087329D">
              <w:rPr>
                <w:bCs/>
                <w:sz w:val="24"/>
                <w:szCs w:val="24"/>
              </w:rPr>
              <w:t>229</w:t>
            </w:r>
          </w:p>
        </w:tc>
      </w:tr>
      <w:tr w:rsidR="0087329D" w:rsidRPr="0087329D" w14:paraId="4B54B167" w14:textId="77777777" w:rsidTr="002B1E2F">
        <w:tc>
          <w:tcPr>
            <w:tcW w:w="387" w:type="pct"/>
            <w:shd w:val="clear" w:color="auto" w:fill="auto"/>
            <w:vAlign w:val="center"/>
          </w:tcPr>
          <w:p w14:paraId="5ED4E74C"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28BA49DE" w14:textId="77777777" w:rsidR="0087329D" w:rsidRPr="0087329D" w:rsidRDefault="0087329D" w:rsidP="000D03A0">
            <w:pPr>
              <w:jc w:val="both"/>
              <w:rPr>
                <w:bCs/>
                <w:sz w:val="24"/>
                <w:szCs w:val="24"/>
              </w:rPr>
            </w:pPr>
            <w:r w:rsidRPr="0087329D">
              <w:rPr>
                <w:bCs/>
                <w:sz w:val="24"/>
                <w:szCs w:val="24"/>
              </w:rPr>
              <w:t>Михалевича ул.</w:t>
            </w:r>
          </w:p>
        </w:tc>
        <w:tc>
          <w:tcPr>
            <w:tcW w:w="854" w:type="pct"/>
            <w:shd w:val="clear" w:color="auto" w:fill="auto"/>
            <w:vAlign w:val="bottom"/>
          </w:tcPr>
          <w:p w14:paraId="0DB09BC6" w14:textId="77777777" w:rsidR="0087329D" w:rsidRPr="0087329D" w:rsidRDefault="0087329D" w:rsidP="000D03A0">
            <w:pPr>
              <w:jc w:val="both"/>
              <w:rPr>
                <w:bCs/>
                <w:sz w:val="24"/>
                <w:szCs w:val="24"/>
              </w:rPr>
            </w:pPr>
            <w:r w:rsidRPr="0087329D">
              <w:rPr>
                <w:bCs/>
                <w:sz w:val="24"/>
                <w:szCs w:val="24"/>
              </w:rPr>
              <w:t>193</w:t>
            </w:r>
          </w:p>
        </w:tc>
      </w:tr>
      <w:tr w:rsidR="0087329D" w:rsidRPr="0087329D" w14:paraId="7CC4305C" w14:textId="77777777" w:rsidTr="002B1E2F">
        <w:tc>
          <w:tcPr>
            <w:tcW w:w="387" w:type="pct"/>
            <w:shd w:val="clear" w:color="auto" w:fill="auto"/>
            <w:vAlign w:val="center"/>
          </w:tcPr>
          <w:p w14:paraId="0B269849"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62ACD028" w14:textId="77777777" w:rsidR="0087329D" w:rsidRPr="0087329D" w:rsidRDefault="0087329D" w:rsidP="000D03A0">
            <w:pPr>
              <w:jc w:val="both"/>
              <w:rPr>
                <w:bCs/>
                <w:sz w:val="24"/>
                <w:szCs w:val="24"/>
              </w:rPr>
            </w:pPr>
            <w:r w:rsidRPr="0087329D">
              <w:rPr>
                <w:bCs/>
                <w:sz w:val="24"/>
                <w:szCs w:val="24"/>
              </w:rPr>
              <w:t>Садовая ул.</w:t>
            </w:r>
          </w:p>
        </w:tc>
        <w:tc>
          <w:tcPr>
            <w:tcW w:w="854" w:type="pct"/>
            <w:shd w:val="clear" w:color="auto" w:fill="auto"/>
            <w:vAlign w:val="bottom"/>
          </w:tcPr>
          <w:p w14:paraId="1ABA6BBF" w14:textId="77777777" w:rsidR="0087329D" w:rsidRPr="0087329D" w:rsidRDefault="0087329D" w:rsidP="000D03A0">
            <w:pPr>
              <w:jc w:val="both"/>
              <w:rPr>
                <w:bCs/>
                <w:sz w:val="24"/>
                <w:szCs w:val="24"/>
              </w:rPr>
            </w:pPr>
            <w:r w:rsidRPr="0087329D">
              <w:rPr>
                <w:bCs/>
                <w:sz w:val="24"/>
                <w:szCs w:val="24"/>
              </w:rPr>
              <w:t>121</w:t>
            </w:r>
          </w:p>
        </w:tc>
      </w:tr>
      <w:tr w:rsidR="0087329D" w:rsidRPr="0087329D" w14:paraId="26ACEF87" w14:textId="77777777" w:rsidTr="002B1E2F">
        <w:tc>
          <w:tcPr>
            <w:tcW w:w="387" w:type="pct"/>
            <w:shd w:val="clear" w:color="auto" w:fill="auto"/>
            <w:vAlign w:val="center"/>
          </w:tcPr>
          <w:p w14:paraId="0D803F8C"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0C1296BC" w14:textId="77777777" w:rsidR="0087329D" w:rsidRPr="0087329D" w:rsidRDefault="0087329D" w:rsidP="000D03A0">
            <w:pPr>
              <w:jc w:val="both"/>
              <w:rPr>
                <w:bCs/>
                <w:sz w:val="24"/>
                <w:szCs w:val="24"/>
              </w:rPr>
            </w:pPr>
            <w:r w:rsidRPr="0087329D">
              <w:rPr>
                <w:bCs/>
                <w:sz w:val="24"/>
                <w:szCs w:val="24"/>
              </w:rPr>
              <w:t>Красная ул.</w:t>
            </w:r>
          </w:p>
        </w:tc>
        <w:tc>
          <w:tcPr>
            <w:tcW w:w="854" w:type="pct"/>
            <w:shd w:val="clear" w:color="auto" w:fill="auto"/>
            <w:vAlign w:val="bottom"/>
          </w:tcPr>
          <w:p w14:paraId="402D589A" w14:textId="77777777" w:rsidR="0087329D" w:rsidRPr="0087329D" w:rsidRDefault="0087329D" w:rsidP="000D03A0">
            <w:pPr>
              <w:jc w:val="both"/>
              <w:rPr>
                <w:bCs/>
                <w:sz w:val="24"/>
                <w:szCs w:val="24"/>
              </w:rPr>
            </w:pPr>
            <w:r w:rsidRPr="0087329D">
              <w:rPr>
                <w:bCs/>
                <w:sz w:val="24"/>
                <w:szCs w:val="24"/>
              </w:rPr>
              <w:t>402</w:t>
            </w:r>
          </w:p>
        </w:tc>
      </w:tr>
      <w:tr w:rsidR="0087329D" w:rsidRPr="0087329D" w14:paraId="173D24C5" w14:textId="77777777" w:rsidTr="002B1E2F">
        <w:tc>
          <w:tcPr>
            <w:tcW w:w="387" w:type="pct"/>
            <w:shd w:val="clear" w:color="auto" w:fill="auto"/>
            <w:vAlign w:val="center"/>
          </w:tcPr>
          <w:p w14:paraId="536DD0E1"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36F3227A" w14:textId="77777777" w:rsidR="0087329D" w:rsidRPr="0087329D" w:rsidRDefault="0087329D" w:rsidP="000D03A0">
            <w:pPr>
              <w:jc w:val="both"/>
              <w:rPr>
                <w:bCs/>
                <w:sz w:val="24"/>
                <w:szCs w:val="24"/>
              </w:rPr>
            </w:pPr>
            <w:r w:rsidRPr="0087329D">
              <w:rPr>
                <w:bCs/>
                <w:sz w:val="24"/>
                <w:szCs w:val="24"/>
              </w:rPr>
              <w:t>Революции ул.</w:t>
            </w:r>
          </w:p>
        </w:tc>
        <w:tc>
          <w:tcPr>
            <w:tcW w:w="854" w:type="pct"/>
            <w:shd w:val="clear" w:color="auto" w:fill="auto"/>
            <w:vAlign w:val="bottom"/>
          </w:tcPr>
          <w:p w14:paraId="287E7AE3" w14:textId="77777777" w:rsidR="0087329D" w:rsidRPr="0087329D" w:rsidRDefault="0087329D" w:rsidP="000D03A0">
            <w:pPr>
              <w:jc w:val="both"/>
              <w:rPr>
                <w:bCs/>
                <w:sz w:val="24"/>
                <w:szCs w:val="24"/>
              </w:rPr>
            </w:pPr>
            <w:r w:rsidRPr="0087329D">
              <w:rPr>
                <w:bCs/>
                <w:sz w:val="24"/>
                <w:szCs w:val="24"/>
              </w:rPr>
              <w:t>384</w:t>
            </w:r>
          </w:p>
        </w:tc>
      </w:tr>
      <w:tr w:rsidR="0087329D" w:rsidRPr="0087329D" w14:paraId="3BB691B4" w14:textId="77777777" w:rsidTr="002B1E2F">
        <w:tc>
          <w:tcPr>
            <w:tcW w:w="387" w:type="pct"/>
            <w:shd w:val="clear" w:color="auto" w:fill="auto"/>
            <w:vAlign w:val="center"/>
          </w:tcPr>
          <w:p w14:paraId="1FB845ED"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7B5F5CF3" w14:textId="77777777" w:rsidR="0087329D" w:rsidRPr="0087329D" w:rsidRDefault="0087329D" w:rsidP="000D03A0">
            <w:pPr>
              <w:jc w:val="both"/>
              <w:rPr>
                <w:bCs/>
                <w:sz w:val="24"/>
                <w:szCs w:val="24"/>
              </w:rPr>
            </w:pPr>
            <w:r w:rsidRPr="0087329D">
              <w:rPr>
                <w:bCs/>
                <w:sz w:val="24"/>
                <w:szCs w:val="24"/>
              </w:rPr>
              <w:t>Новая ул.</w:t>
            </w:r>
          </w:p>
        </w:tc>
        <w:tc>
          <w:tcPr>
            <w:tcW w:w="854" w:type="pct"/>
            <w:shd w:val="clear" w:color="auto" w:fill="auto"/>
            <w:vAlign w:val="bottom"/>
          </w:tcPr>
          <w:p w14:paraId="147DDDE7" w14:textId="77777777" w:rsidR="0087329D" w:rsidRPr="0087329D" w:rsidRDefault="0087329D" w:rsidP="000D03A0">
            <w:pPr>
              <w:jc w:val="both"/>
              <w:rPr>
                <w:bCs/>
                <w:sz w:val="24"/>
                <w:szCs w:val="24"/>
              </w:rPr>
            </w:pPr>
            <w:r w:rsidRPr="0087329D">
              <w:rPr>
                <w:bCs/>
                <w:sz w:val="24"/>
                <w:szCs w:val="24"/>
              </w:rPr>
              <w:t>113</w:t>
            </w:r>
          </w:p>
        </w:tc>
      </w:tr>
      <w:tr w:rsidR="0087329D" w:rsidRPr="0087329D" w14:paraId="4EC5675A" w14:textId="77777777" w:rsidTr="002B1E2F">
        <w:tc>
          <w:tcPr>
            <w:tcW w:w="387" w:type="pct"/>
            <w:shd w:val="clear" w:color="auto" w:fill="auto"/>
            <w:vAlign w:val="center"/>
          </w:tcPr>
          <w:p w14:paraId="6600755D"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3AA35BDC" w14:textId="77777777" w:rsidR="0087329D" w:rsidRPr="0087329D" w:rsidRDefault="0087329D" w:rsidP="000D03A0">
            <w:pPr>
              <w:jc w:val="both"/>
              <w:rPr>
                <w:bCs/>
                <w:sz w:val="24"/>
                <w:szCs w:val="24"/>
              </w:rPr>
            </w:pPr>
            <w:r w:rsidRPr="0087329D">
              <w:rPr>
                <w:bCs/>
                <w:sz w:val="24"/>
                <w:szCs w:val="24"/>
              </w:rPr>
              <w:t>Новая ул.</w:t>
            </w:r>
          </w:p>
        </w:tc>
        <w:tc>
          <w:tcPr>
            <w:tcW w:w="854" w:type="pct"/>
            <w:shd w:val="clear" w:color="auto" w:fill="auto"/>
            <w:vAlign w:val="bottom"/>
          </w:tcPr>
          <w:p w14:paraId="2807D00E" w14:textId="77777777" w:rsidR="0087329D" w:rsidRPr="0087329D" w:rsidRDefault="0087329D" w:rsidP="000D03A0">
            <w:pPr>
              <w:jc w:val="both"/>
              <w:rPr>
                <w:bCs/>
                <w:sz w:val="24"/>
                <w:szCs w:val="24"/>
              </w:rPr>
            </w:pPr>
            <w:r w:rsidRPr="0087329D">
              <w:rPr>
                <w:bCs/>
                <w:sz w:val="24"/>
                <w:szCs w:val="24"/>
              </w:rPr>
              <w:t>117</w:t>
            </w:r>
          </w:p>
        </w:tc>
      </w:tr>
      <w:tr w:rsidR="0087329D" w:rsidRPr="0087329D" w14:paraId="6C2BF565" w14:textId="77777777" w:rsidTr="002B1E2F">
        <w:tc>
          <w:tcPr>
            <w:tcW w:w="387" w:type="pct"/>
            <w:shd w:val="clear" w:color="auto" w:fill="auto"/>
            <w:vAlign w:val="center"/>
          </w:tcPr>
          <w:p w14:paraId="061ABF5E"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4B2C1A31" w14:textId="77777777" w:rsidR="0087329D" w:rsidRPr="0087329D" w:rsidRDefault="0087329D" w:rsidP="000D03A0">
            <w:pPr>
              <w:jc w:val="both"/>
              <w:rPr>
                <w:bCs/>
                <w:sz w:val="24"/>
                <w:szCs w:val="24"/>
              </w:rPr>
            </w:pPr>
            <w:r w:rsidRPr="0087329D">
              <w:rPr>
                <w:bCs/>
                <w:sz w:val="24"/>
                <w:szCs w:val="24"/>
              </w:rPr>
              <w:t>Октябрьская ул.</w:t>
            </w:r>
          </w:p>
        </w:tc>
        <w:tc>
          <w:tcPr>
            <w:tcW w:w="854" w:type="pct"/>
            <w:shd w:val="clear" w:color="auto" w:fill="auto"/>
            <w:vAlign w:val="bottom"/>
          </w:tcPr>
          <w:p w14:paraId="75F5A79C" w14:textId="77777777" w:rsidR="0087329D" w:rsidRPr="0087329D" w:rsidRDefault="0087329D" w:rsidP="000D03A0">
            <w:pPr>
              <w:jc w:val="both"/>
              <w:rPr>
                <w:bCs/>
                <w:sz w:val="24"/>
                <w:szCs w:val="24"/>
              </w:rPr>
            </w:pPr>
            <w:r w:rsidRPr="0087329D">
              <w:rPr>
                <w:bCs/>
                <w:sz w:val="24"/>
                <w:szCs w:val="24"/>
              </w:rPr>
              <w:t>122</w:t>
            </w:r>
          </w:p>
        </w:tc>
      </w:tr>
      <w:tr w:rsidR="0087329D" w:rsidRPr="0087329D" w14:paraId="422A57D7" w14:textId="77777777" w:rsidTr="002B1E2F">
        <w:tc>
          <w:tcPr>
            <w:tcW w:w="387" w:type="pct"/>
            <w:shd w:val="clear" w:color="auto" w:fill="auto"/>
            <w:vAlign w:val="center"/>
          </w:tcPr>
          <w:p w14:paraId="6D7208EB"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4ACD087F" w14:textId="77777777" w:rsidR="0087329D" w:rsidRPr="0087329D" w:rsidRDefault="0087329D" w:rsidP="000D03A0">
            <w:pPr>
              <w:jc w:val="both"/>
              <w:rPr>
                <w:bCs/>
                <w:sz w:val="24"/>
                <w:szCs w:val="24"/>
              </w:rPr>
            </w:pPr>
            <w:r w:rsidRPr="0087329D">
              <w:rPr>
                <w:bCs/>
                <w:sz w:val="24"/>
                <w:szCs w:val="24"/>
              </w:rPr>
              <w:t>Поселок Красный Октябрь</w:t>
            </w:r>
          </w:p>
        </w:tc>
        <w:tc>
          <w:tcPr>
            <w:tcW w:w="854" w:type="pct"/>
            <w:shd w:val="clear" w:color="auto" w:fill="auto"/>
            <w:vAlign w:val="bottom"/>
          </w:tcPr>
          <w:p w14:paraId="36CBC3FB" w14:textId="77777777" w:rsidR="0087329D" w:rsidRPr="0087329D" w:rsidRDefault="0087329D" w:rsidP="000D03A0">
            <w:pPr>
              <w:jc w:val="both"/>
              <w:rPr>
                <w:bCs/>
                <w:sz w:val="24"/>
                <w:szCs w:val="24"/>
              </w:rPr>
            </w:pPr>
            <w:r w:rsidRPr="0087329D">
              <w:rPr>
                <w:bCs/>
                <w:sz w:val="24"/>
                <w:szCs w:val="24"/>
              </w:rPr>
              <w:t>105</w:t>
            </w:r>
          </w:p>
        </w:tc>
      </w:tr>
      <w:tr w:rsidR="0087329D" w:rsidRPr="0087329D" w14:paraId="6250A0EF" w14:textId="77777777" w:rsidTr="002B1E2F">
        <w:tc>
          <w:tcPr>
            <w:tcW w:w="387" w:type="pct"/>
            <w:shd w:val="clear" w:color="auto" w:fill="auto"/>
            <w:vAlign w:val="center"/>
          </w:tcPr>
          <w:p w14:paraId="6D789CE8"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47286D43" w14:textId="77777777" w:rsidR="0087329D" w:rsidRPr="0087329D" w:rsidRDefault="0087329D" w:rsidP="000D03A0">
            <w:pPr>
              <w:jc w:val="both"/>
              <w:rPr>
                <w:bCs/>
                <w:sz w:val="24"/>
                <w:szCs w:val="24"/>
              </w:rPr>
            </w:pPr>
            <w:r w:rsidRPr="0087329D">
              <w:rPr>
                <w:bCs/>
                <w:sz w:val="24"/>
                <w:szCs w:val="24"/>
              </w:rPr>
              <w:t>Поселок Красный Октябрь</w:t>
            </w:r>
          </w:p>
        </w:tc>
        <w:tc>
          <w:tcPr>
            <w:tcW w:w="854" w:type="pct"/>
            <w:shd w:val="clear" w:color="auto" w:fill="auto"/>
            <w:vAlign w:val="bottom"/>
          </w:tcPr>
          <w:p w14:paraId="74F47C47" w14:textId="77777777" w:rsidR="0087329D" w:rsidRPr="0087329D" w:rsidRDefault="0087329D" w:rsidP="000D03A0">
            <w:pPr>
              <w:jc w:val="both"/>
              <w:rPr>
                <w:bCs/>
                <w:sz w:val="24"/>
                <w:szCs w:val="24"/>
              </w:rPr>
            </w:pPr>
            <w:r w:rsidRPr="0087329D">
              <w:rPr>
                <w:bCs/>
                <w:sz w:val="24"/>
                <w:szCs w:val="24"/>
              </w:rPr>
              <w:t>65</w:t>
            </w:r>
          </w:p>
        </w:tc>
      </w:tr>
      <w:tr w:rsidR="0087329D" w:rsidRPr="0087329D" w14:paraId="5D1E8847" w14:textId="77777777" w:rsidTr="002B1E2F">
        <w:tc>
          <w:tcPr>
            <w:tcW w:w="387" w:type="pct"/>
            <w:shd w:val="clear" w:color="auto" w:fill="auto"/>
            <w:vAlign w:val="center"/>
          </w:tcPr>
          <w:p w14:paraId="36974EA0"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65B00EEA" w14:textId="743D4495" w:rsidR="0087329D" w:rsidRPr="0087329D" w:rsidRDefault="0087329D" w:rsidP="000D03A0">
            <w:pPr>
              <w:jc w:val="both"/>
              <w:rPr>
                <w:bCs/>
                <w:sz w:val="24"/>
                <w:szCs w:val="24"/>
              </w:rPr>
            </w:pPr>
            <w:r w:rsidRPr="0087329D">
              <w:rPr>
                <w:bCs/>
                <w:sz w:val="24"/>
                <w:szCs w:val="24"/>
              </w:rPr>
              <w:t>Спортивн</w:t>
            </w:r>
            <w:r w:rsidR="003004CC">
              <w:rPr>
                <w:bCs/>
                <w:sz w:val="24"/>
                <w:szCs w:val="24"/>
              </w:rPr>
              <w:t>ы</w:t>
            </w:r>
            <w:r w:rsidRPr="0087329D">
              <w:rPr>
                <w:bCs/>
                <w:sz w:val="24"/>
                <w:szCs w:val="24"/>
              </w:rPr>
              <w:t>й пр-д</w:t>
            </w:r>
          </w:p>
        </w:tc>
        <w:tc>
          <w:tcPr>
            <w:tcW w:w="854" w:type="pct"/>
            <w:shd w:val="clear" w:color="auto" w:fill="auto"/>
            <w:vAlign w:val="bottom"/>
          </w:tcPr>
          <w:p w14:paraId="2E390917" w14:textId="77777777" w:rsidR="0087329D" w:rsidRPr="0087329D" w:rsidRDefault="0087329D" w:rsidP="000D03A0">
            <w:pPr>
              <w:jc w:val="both"/>
              <w:rPr>
                <w:bCs/>
                <w:sz w:val="24"/>
                <w:szCs w:val="24"/>
              </w:rPr>
            </w:pPr>
            <w:r w:rsidRPr="0087329D">
              <w:rPr>
                <w:bCs/>
                <w:sz w:val="24"/>
                <w:szCs w:val="24"/>
              </w:rPr>
              <w:t>394</w:t>
            </w:r>
          </w:p>
        </w:tc>
      </w:tr>
      <w:tr w:rsidR="0087329D" w:rsidRPr="0087329D" w14:paraId="4D359959" w14:textId="77777777" w:rsidTr="002B1E2F">
        <w:tc>
          <w:tcPr>
            <w:tcW w:w="387" w:type="pct"/>
            <w:shd w:val="clear" w:color="auto" w:fill="auto"/>
            <w:vAlign w:val="center"/>
          </w:tcPr>
          <w:p w14:paraId="775EEC39"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0F993E25" w14:textId="77777777" w:rsidR="0087329D" w:rsidRPr="0087329D" w:rsidRDefault="0087329D" w:rsidP="000D03A0">
            <w:pPr>
              <w:jc w:val="both"/>
              <w:rPr>
                <w:bCs/>
                <w:sz w:val="24"/>
                <w:szCs w:val="24"/>
              </w:rPr>
            </w:pPr>
            <w:r w:rsidRPr="0087329D">
              <w:rPr>
                <w:bCs/>
                <w:sz w:val="24"/>
                <w:szCs w:val="24"/>
              </w:rPr>
              <w:t>100-й Свирской Дивизии ул.</w:t>
            </w:r>
          </w:p>
        </w:tc>
        <w:tc>
          <w:tcPr>
            <w:tcW w:w="854" w:type="pct"/>
            <w:shd w:val="clear" w:color="auto" w:fill="auto"/>
            <w:vAlign w:val="bottom"/>
          </w:tcPr>
          <w:p w14:paraId="04F1D99A" w14:textId="77777777" w:rsidR="0087329D" w:rsidRPr="0087329D" w:rsidRDefault="0087329D" w:rsidP="000D03A0">
            <w:pPr>
              <w:jc w:val="both"/>
              <w:rPr>
                <w:bCs/>
                <w:sz w:val="24"/>
                <w:szCs w:val="24"/>
              </w:rPr>
            </w:pPr>
            <w:r w:rsidRPr="0087329D">
              <w:rPr>
                <w:bCs/>
                <w:sz w:val="24"/>
                <w:szCs w:val="24"/>
              </w:rPr>
              <w:t>285</w:t>
            </w:r>
          </w:p>
        </w:tc>
      </w:tr>
      <w:tr w:rsidR="0087329D" w:rsidRPr="0087329D" w14:paraId="0EC5F8BF" w14:textId="77777777" w:rsidTr="002B1E2F">
        <w:tc>
          <w:tcPr>
            <w:tcW w:w="387" w:type="pct"/>
            <w:shd w:val="clear" w:color="auto" w:fill="auto"/>
            <w:vAlign w:val="center"/>
          </w:tcPr>
          <w:p w14:paraId="1C48D236"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30B52428" w14:textId="77777777" w:rsidR="0087329D" w:rsidRPr="0087329D" w:rsidRDefault="0087329D" w:rsidP="000D03A0">
            <w:pPr>
              <w:jc w:val="both"/>
              <w:rPr>
                <w:bCs/>
                <w:sz w:val="24"/>
                <w:szCs w:val="24"/>
              </w:rPr>
            </w:pPr>
            <w:r w:rsidRPr="0087329D">
              <w:rPr>
                <w:bCs/>
                <w:sz w:val="24"/>
                <w:szCs w:val="24"/>
              </w:rPr>
              <w:t>Зои Космодемьянской ул.</w:t>
            </w:r>
          </w:p>
        </w:tc>
        <w:tc>
          <w:tcPr>
            <w:tcW w:w="854" w:type="pct"/>
            <w:shd w:val="clear" w:color="auto" w:fill="auto"/>
            <w:vAlign w:val="bottom"/>
          </w:tcPr>
          <w:p w14:paraId="3038D166" w14:textId="77777777" w:rsidR="0087329D" w:rsidRPr="0087329D" w:rsidRDefault="0087329D" w:rsidP="000D03A0">
            <w:pPr>
              <w:jc w:val="both"/>
              <w:rPr>
                <w:bCs/>
                <w:sz w:val="24"/>
                <w:szCs w:val="24"/>
              </w:rPr>
            </w:pPr>
            <w:r w:rsidRPr="0087329D">
              <w:rPr>
                <w:bCs/>
                <w:sz w:val="24"/>
                <w:szCs w:val="24"/>
              </w:rPr>
              <w:t>109</w:t>
            </w:r>
          </w:p>
        </w:tc>
      </w:tr>
      <w:tr w:rsidR="0087329D" w:rsidRPr="0087329D" w14:paraId="476876A3" w14:textId="77777777" w:rsidTr="002B1E2F">
        <w:tc>
          <w:tcPr>
            <w:tcW w:w="387" w:type="pct"/>
            <w:shd w:val="clear" w:color="auto" w:fill="auto"/>
            <w:vAlign w:val="center"/>
          </w:tcPr>
          <w:p w14:paraId="5BE45DD3"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62F04875" w14:textId="77777777" w:rsidR="0087329D" w:rsidRPr="0087329D" w:rsidRDefault="0087329D" w:rsidP="000D03A0">
            <w:pPr>
              <w:jc w:val="both"/>
              <w:rPr>
                <w:bCs/>
                <w:sz w:val="24"/>
                <w:szCs w:val="24"/>
              </w:rPr>
            </w:pPr>
            <w:r w:rsidRPr="0087329D">
              <w:rPr>
                <w:bCs/>
                <w:sz w:val="24"/>
                <w:szCs w:val="24"/>
              </w:rPr>
              <w:t>Туполева ул.</w:t>
            </w:r>
          </w:p>
        </w:tc>
        <w:tc>
          <w:tcPr>
            <w:tcW w:w="854" w:type="pct"/>
            <w:shd w:val="clear" w:color="auto" w:fill="auto"/>
            <w:vAlign w:val="bottom"/>
          </w:tcPr>
          <w:p w14:paraId="3718A46B" w14:textId="77777777" w:rsidR="0087329D" w:rsidRPr="0087329D" w:rsidRDefault="0087329D" w:rsidP="000D03A0">
            <w:pPr>
              <w:jc w:val="both"/>
              <w:rPr>
                <w:bCs/>
                <w:sz w:val="24"/>
                <w:szCs w:val="24"/>
              </w:rPr>
            </w:pPr>
            <w:r w:rsidRPr="0087329D">
              <w:rPr>
                <w:bCs/>
                <w:sz w:val="24"/>
                <w:szCs w:val="24"/>
              </w:rPr>
              <w:t>190</w:t>
            </w:r>
          </w:p>
        </w:tc>
      </w:tr>
      <w:tr w:rsidR="0087329D" w:rsidRPr="0087329D" w14:paraId="2F7F9BEB" w14:textId="77777777" w:rsidTr="002B1E2F">
        <w:tc>
          <w:tcPr>
            <w:tcW w:w="387" w:type="pct"/>
            <w:shd w:val="clear" w:color="auto" w:fill="auto"/>
            <w:vAlign w:val="center"/>
          </w:tcPr>
          <w:p w14:paraId="0D9C15EC"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3801B5E2" w14:textId="77777777" w:rsidR="0087329D" w:rsidRPr="0087329D" w:rsidRDefault="0087329D" w:rsidP="000D03A0">
            <w:pPr>
              <w:jc w:val="both"/>
              <w:rPr>
                <w:bCs/>
                <w:sz w:val="24"/>
                <w:szCs w:val="24"/>
              </w:rPr>
            </w:pPr>
            <w:r w:rsidRPr="0087329D">
              <w:rPr>
                <w:bCs/>
                <w:sz w:val="24"/>
                <w:szCs w:val="24"/>
              </w:rPr>
              <w:t>Мира ул.</w:t>
            </w:r>
          </w:p>
        </w:tc>
        <w:tc>
          <w:tcPr>
            <w:tcW w:w="854" w:type="pct"/>
            <w:shd w:val="clear" w:color="auto" w:fill="auto"/>
            <w:vAlign w:val="bottom"/>
          </w:tcPr>
          <w:p w14:paraId="34AB6CF4" w14:textId="77777777" w:rsidR="0087329D" w:rsidRPr="0087329D" w:rsidRDefault="0087329D" w:rsidP="000D03A0">
            <w:pPr>
              <w:jc w:val="both"/>
              <w:rPr>
                <w:bCs/>
                <w:sz w:val="24"/>
                <w:szCs w:val="24"/>
              </w:rPr>
            </w:pPr>
            <w:r w:rsidRPr="0087329D">
              <w:rPr>
                <w:bCs/>
                <w:sz w:val="24"/>
                <w:szCs w:val="24"/>
              </w:rPr>
              <w:t>422</w:t>
            </w:r>
          </w:p>
        </w:tc>
      </w:tr>
      <w:tr w:rsidR="0087329D" w:rsidRPr="0087329D" w14:paraId="31D01717" w14:textId="77777777" w:rsidTr="002B1E2F">
        <w:tc>
          <w:tcPr>
            <w:tcW w:w="387" w:type="pct"/>
            <w:shd w:val="clear" w:color="auto" w:fill="auto"/>
            <w:vAlign w:val="center"/>
          </w:tcPr>
          <w:p w14:paraId="4D8D4097"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3EF3BFDD" w14:textId="77777777" w:rsidR="0087329D" w:rsidRPr="0087329D" w:rsidRDefault="0087329D" w:rsidP="000D03A0">
            <w:pPr>
              <w:jc w:val="both"/>
              <w:rPr>
                <w:bCs/>
                <w:sz w:val="24"/>
                <w:szCs w:val="24"/>
              </w:rPr>
            </w:pPr>
            <w:r w:rsidRPr="0087329D">
              <w:rPr>
                <w:bCs/>
                <w:sz w:val="24"/>
                <w:szCs w:val="24"/>
              </w:rPr>
              <w:t>Тенистая ул.</w:t>
            </w:r>
          </w:p>
        </w:tc>
        <w:tc>
          <w:tcPr>
            <w:tcW w:w="854" w:type="pct"/>
            <w:shd w:val="clear" w:color="auto" w:fill="auto"/>
            <w:vAlign w:val="bottom"/>
          </w:tcPr>
          <w:p w14:paraId="2814676A" w14:textId="77777777" w:rsidR="0087329D" w:rsidRPr="0087329D" w:rsidRDefault="0087329D" w:rsidP="000D03A0">
            <w:pPr>
              <w:jc w:val="both"/>
              <w:rPr>
                <w:bCs/>
                <w:sz w:val="24"/>
                <w:szCs w:val="24"/>
              </w:rPr>
            </w:pPr>
            <w:r w:rsidRPr="0087329D">
              <w:rPr>
                <w:bCs/>
                <w:sz w:val="24"/>
                <w:szCs w:val="24"/>
              </w:rPr>
              <w:t>219</w:t>
            </w:r>
          </w:p>
        </w:tc>
      </w:tr>
      <w:tr w:rsidR="0087329D" w:rsidRPr="0087329D" w14:paraId="5C62AE49" w14:textId="77777777" w:rsidTr="002B1E2F">
        <w:tc>
          <w:tcPr>
            <w:tcW w:w="387" w:type="pct"/>
            <w:shd w:val="clear" w:color="auto" w:fill="auto"/>
            <w:vAlign w:val="center"/>
          </w:tcPr>
          <w:p w14:paraId="17128F12"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3E07647B" w14:textId="77777777" w:rsidR="0087329D" w:rsidRPr="0087329D" w:rsidRDefault="0087329D" w:rsidP="000D03A0">
            <w:pPr>
              <w:jc w:val="both"/>
              <w:rPr>
                <w:bCs/>
                <w:sz w:val="24"/>
                <w:szCs w:val="24"/>
              </w:rPr>
            </w:pPr>
            <w:r w:rsidRPr="0087329D">
              <w:rPr>
                <w:bCs/>
                <w:sz w:val="24"/>
                <w:szCs w:val="24"/>
              </w:rPr>
              <w:t>СПТУ-98 ул.</w:t>
            </w:r>
          </w:p>
        </w:tc>
        <w:tc>
          <w:tcPr>
            <w:tcW w:w="854" w:type="pct"/>
            <w:shd w:val="clear" w:color="auto" w:fill="auto"/>
            <w:vAlign w:val="bottom"/>
          </w:tcPr>
          <w:p w14:paraId="3CA68C57" w14:textId="77777777" w:rsidR="0087329D" w:rsidRPr="0087329D" w:rsidRDefault="0087329D" w:rsidP="000D03A0">
            <w:pPr>
              <w:jc w:val="both"/>
              <w:rPr>
                <w:bCs/>
                <w:sz w:val="24"/>
                <w:szCs w:val="24"/>
              </w:rPr>
            </w:pPr>
            <w:r w:rsidRPr="0087329D">
              <w:rPr>
                <w:bCs/>
                <w:sz w:val="24"/>
                <w:szCs w:val="24"/>
              </w:rPr>
              <w:t>352</w:t>
            </w:r>
          </w:p>
        </w:tc>
      </w:tr>
      <w:tr w:rsidR="0087329D" w:rsidRPr="0087329D" w14:paraId="3158D145" w14:textId="77777777" w:rsidTr="002B1E2F">
        <w:tc>
          <w:tcPr>
            <w:tcW w:w="387" w:type="pct"/>
            <w:shd w:val="clear" w:color="auto" w:fill="auto"/>
            <w:vAlign w:val="center"/>
          </w:tcPr>
          <w:p w14:paraId="50C507B3"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31C54E6C" w14:textId="77777777" w:rsidR="0087329D" w:rsidRPr="0087329D" w:rsidRDefault="0087329D" w:rsidP="000D03A0">
            <w:pPr>
              <w:jc w:val="both"/>
              <w:rPr>
                <w:bCs/>
                <w:sz w:val="24"/>
                <w:szCs w:val="24"/>
              </w:rPr>
            </w:pPr>
            <w:r w:rsidRPr="0087329D">
              <w:rPr>
                <w:bCs/>
                <w:sz w:val="24"/>
                <w:szCs w:val="24"/>
              </w:rPr>
              <w:t>Театральная ул.</w:t>
            </w:r>
          </w:p>
        </w:tc>
        <w:tc>
          <w:tcPr>
            <w:tcW w:w="854" w:type="pct"/>
            <w:shd w:val="clear" w:color="auto" w:fill="auto"/>
            <w:vAlign w:val="bottom"/>
          </w:tcPr>
          <w:p w14:paraId="795E4A64" w14:textId="77777777" w:rsidR="0087329D" w:rsidRPr="0087329D" w:rsidRDefault="0087329D" w:rsidP="000D03A0">
            <w:pPr>
              <w:jc w:val="both"/>
              <w:rPr>
                <w:bCs/>
                <w:sz w:val="24"/>
                <w:szCs w:val="24"/>
              </w:rPr>
            </w:pPr>
            <w:r w:rsidRPr="0087329D">
              <w:rPr>
                <w:bCs/>
                <w:sz w:val="24"/>
                <w:szCs w:val="24"/>
              </w:rPr>
              <w:t>145</w:t>
            </w:r>
          </w:p>
        </w:tc>
      </w:tr>
      <w:tr w:rsidR="0087329D" w:rsidRPr="0087329D" w14:paraId="71CE6BD2" w14:textId="77777777" w:rsidTr="002B1E2F">
        <w:tc>
          <w:tcPr>
            <w:tcW w:w="387" w:type="pct"/>
            <w:shd w:val="clear" w:color="auto" w:fill="auto"/>
            <w:vAlign w:val="center"/>
          </w:tcPr>
          <w:p w14:paraId="3761101F"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21B436C0" w14:textId="77777777" w:rsidR="0087329D" w:rsidRPr="0087329D" w:rsidRDefault="0087329D" w:rsidP="000D03A0">
            <w:pPr>
              <w:jc w:val="both"/>
              <w:rPr>
                <w:bCs/>
                <w:sz w:val="24"/>
                <w:szCs w:val="24"/>
              </w:rPr>
            </w:pPr>
            <w:r w:rsidRPr="0087329D">
              <w:rPr>
                <w:bCs/>
                <w:sz w:val="24"/>
                <w:szCs w:val="24"/>
              </w:rPr>
              <w:t>Московская ул.</w:t>
            </w:r>
          </w:p>
        </w:tc>
        <w:tc>
          <w:tcPr>
            <w:tcW w:w="854" w:type="pct"/>
            <w:shd w:val="clear" w:color="auto" w:fill="auto"/>
            <w:vAlign w:val="bottom"/>
          </w:tcPr>
          <w:p w14:paraId="19A53427" w14:textId="77777777" w:rsidR="0087329D" w:rsidRPr="0087329D" w:rsidRDefault="0087329D" w:rsidP="000D03A0">
            <w:pPr>
              <w:jc w:val="both"/>
              <w:rPr>
                <w:bCs/>
                <w:sz w:val="24"/>
                <w:szCs w:val="24"/>
              </w:rPr>
            </w:pPr>
            <w:r w:rsidRPr="0087329D">
              <w:rPr>
                <w:bCs/>
                <w:sz w:val="24"/>
                <w:szCs w:val="24"/>
              </w:rPr>
              <w:t>82</w:t>
            </w:r>
          </w:p>
        </w:tc>
      </w:tr>
      <w:tr w:rsidR="0087329D" w:rsidRPr="0087329D" w14:paraId="74245979" w14:textId="77777777" w:rsidTr="002B1E2F">
        <w:tc>
          <w:tcPr>
            <w:tcW w:w="387" w:type="pct"/>
            <w:shd w:val="clear" w:color="auto" w:fill="auto"/>
            <w:vAlign w:val="center"/>
          </w:tcPr>
          <w:p w14:paraId="170B4536"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266AEE14" w14:textId="77777777" w:rsidR="0087329D" w:rsidRPr="0087329D" w:rsidRDefault="0087329D" w:rsidP="000D03A0">
            <w:pPr>
              <w:jc w:val="both"/>
              <w:rPr>
                <w:bCs/>
                <w:sz w:val="24"/>
                <w:szCs w:val="24"/>
              </w:rPr>
            </w:pPr>
            <w:r w:rsidRPr="0087329D">
              <w:rPr>
                <w:bCs/>
                <w:sz w:val="24"/>
                <w:szCs w:val="24"/>
              </w:rPr>
              <w:t>Гражданский пер.</w:t>
            </w:r>
          </w:p>
        </w:tc>
        <w:tc>
          <w:tcPr>
            <w:tcW w:w="854" w:type="pct"/>
            <w:shd w:val="clear" w:color="auto" w:fill="auto"/>
            <w:vAlign w:val="bottom"/>
          </w:tcPr>
          <w:p w14:paraId="6F3C375A" w14:textId="77777777" w:rsidR="0087329D" w:rsidRPr="0087329D" w:rsidRDefault="0087329D" w:rsidP="000D03A0">
            <w:pPr>
              <w:jc w:val="both"/>
              <w:rPr>
                <w:bCs/>
                <w:sz w:val="24"/>
                <w:szCs w:val="24"/>
              </w:rPr>
            </w:pPr>
            <w:r w:rsidRPr="0087329D">
              <w:rPr>
                <w:bCs/>
                <w:sz w:val="24"/>
                <w:szCs w:val="24"/>
              </w:rPr>
              <w:t>19</w:t>
            </w:r>
          </w:p>
        </w:tc>
      </w:tr>
      <w:tr w:rsidR="0087329D" w:rsidRPr="0087329D" w14:paraId="0C94E5C2" w14:textId="77777777" w:rsidTr="002B1E2F">
        <w:tc>
          <w:tcPr>
            <w:tcW w:w="387" w:type="pct"/>
            <w:shd w:val="clear" w:color="auto" w:fill="auto"/>
            <w:vAlign w:val="center"/>
          </w:tcPr>
          <w:p w14:paraId="318978CF"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01EC6ECD" w14:textId="77777777" w:rsidR="0087329D" w:rsidRPr="0087329D" w:rsidRDefault="0087329D" w:rsidP="000D03A0">
            <w:pPr>
              <w:jc w:val="both"/>
              <w:rPr>
                <w:bCs/>
                <w:sz w:val="24"/>
                <w:szCs w:val="24"/>
              </w:rPr>
            </w:pPr>
            <w:r w:rsidRPr="0087329D">
              <w:rPr>
                <w:bCs/>
                <w:sz w:val="24"/>
                <w:szCs w:val="24"/>
              </w:rPr>
              <w:t>Островского ул.</w:t>
            </w:r>
          </w:p>
        </w:tc>
        <w:tc>
          <w:tcPr>
            <w:tcW w:w="854" w:type="pct"/>
            <w:shd w:val="clear" w:color="auto" w:fill="auto"/>
            <w:vAlign w:val="bottom"/>
          </w:tcPr>
          <w:p w14:paraId="66635A87" w14:textId="77777777" w:rsidR="0087329D" w:rsidRPr="0087329D" w:rsidRDefault="0087329D" w:rsidP="000D03A0">
            <w:pPr>
              <w:jc w:val="both"/>
              <w:rPr>
                <w:bCs/>
                <w:sz w:val="24"/>
                <w:szCs w:val="24"/>
              </w:rPr>
            </w:pPr>
            <w:r w:rsidRPr="0087329D">
              <w:rPr>
                <w:bCs/>
                <w:sz w:val="24"/>
                <w:szCs w:val="24"/>
              </w:rPr>
              <w:t>313</w:t>
            </w:r>
          </w:p>
        </w:tc>
      </w:tr>
      <w:tr w:rsidR="0087329D" w:rsidRPr="0087329D" w14:paraId="5E6E657B" w14:textId="77777777" w:rsidTr="002B1E2F">
        <w:tc>
          <w:tcPr>
            <w:tcW w:w="387" w:type="pct"/>
            <w:shd w:val="clear" w:color="auto" w:fill="auto"/>
            <w:vAlign w:val="center"/>
          </w:tcPr>
          <w:p w14:paraId="473EFF7E"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56DC7191" w14:textId="77777777" w:rsidR="0087329D" w:rsidRPr="0087329D" w:rsidRDefault="0087329D" w:rsidP="000D03A0">
            <w:pPr>
              <w:jc w:val="both"/>
              <w:rPr>
                <w:bCs/>
                <w:sz w:val="24"/>
                <w:szCs w:val="24"/>
              </w:rPr>
            </w:pPr>
            <w:r w:rsidRPr="0087329D">
              <w:rPr>
                <w:bCs/>
                <w:sz w:val="24"/>
                <w:szCs w:val="24"/>
              </w:rPr>
              <w:t>Островского ул.</w:t>
            </w:r>
          </w:p>
        </w:tc>
        <w:tc>
          <w:tcPr>
            <w:tcW w:w="854" w:type="pct"/>
            <w:shd w:val="clear" w:color="auto" w:fill="auto"/>
            <w:vAlign w:val="bottom"/>
          </w:tcPr>
          <w:p w14:paraId="61FDBDFC" w14:textId="77777777" w:rsidR="0087329D" w:rsidRPr="0087329D" w:rsidRDefault="0087329D" w:rsidP="000D03A0">
            <w:pPr>
              <w:jc w:val="both"/>
              <w:rPr>
                <w:bCs/>
                <w:sz w:val="24"/>
                <w:szCs w:val="24"/>
              </w:rPr>
            </w:pPr>
            <w:r w:rsidRPr="0087329D">
              <w:rPr>
                <w:bCs/>
                <w:sz w:val="24"/>
                <w:szCs w:val="24"/>
              </w:rPr>
              <w:t>81</w:t>
            </w:r>
          </w:p>
        </w:tc>
      </w:tr>
      <w:tr w:rsidR="0087329D" w:rsidRPr="0087329D" w14:paraId="1B4ABCA8" w14:textId="77777777" w:rsidTr="002B1E2F">
        <w:tc>
          <w:tcPr>
            <w:tcW w:w="387" w:type="pct"/>
            <w:shd w:val="clear" w:color="auto" w:fill="auto"/>
            <w:vAlign w:val="center"/>
          </w:tcPr>
          <w:p w14:paraId="4C37FFF7"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1B63903B" w14:textId="77777777" w:rsidR="0087329D" w:rsidRPr="0087329D" w:rsidRDefault="0087329D" w:rsidP="000D03A0">
            <w:pPr>
              <w:jc w:val="both"/>
              <w:rPr>
                <w:bCs/>
                <w:sz w:val="24"/>
                <w:szCs w:val="24"/>
              </w:rPr>
            </w:pPr>
            <w:r w:rsidRPr="0087329D">
              <w:rPr>
                <w:bCs/>
                <w:sz w:val="24"/>
                <w:szCs w:val="24"/>
              </w:rPr>
              <w:t>Полевая ул.</w:t>
            </w:r>
          </w:p>
        </w:tc>
        <w:tc>
          <w:tcPr>
            <w:tcW w:w="854" w:type="pct"/>
            <w:shd w:val="clear" w:color="auto" w:fill="auto"/>
            <w:vAlign w:val="bottom"/>
          </w:tcPr>
          <w:p w14:paraId="55A0F7AE" w14:textId="77777777" w:rsidR="0087329D" w:rsidRPr="0087329D" w:rsidRDefault="0087329D" w:rsidP="000D03A0">
            <w:pPr>
              <w:jc w:val="both"/>
              <w:rPr>
                <w:bCs/>
                <w:sz w:val="24"/>
                <w:szCs w:val="24"/>
              </w:rPr>
            </w:pPr>
            <w:r w:rsidRPr="0087329D">
              <w:rPr>
                <w:bCs/>
                <w:sz w:val="24"/>
                <w:szCs w:val="24"/>
              </w:rPr>
              <w:t>763</w:t>
            </w:r>
          </w:p>
        </w:tc>
      </w:tr>
      <w:tr w:rsidR="0087329D" w:rsidRPr="0087329D" w14:paraId="50CC16DC" w14:textId="77777777" w:rsidTr="002B1E2F">
        <w:tc>
          <w:tcPr>
            <w:tcW w:w="387" w:type="pct"/>
            <w:shd w:val="clear" w:color="auto" w:fill="auto"/>
            <w:vAlign w:val="center"/>
          </w:tcPr>
          <w:p w14:paraId="1D3448D5"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79DAD803" w14:textId="77777777" w:rsidR="0087329D" w:rsidRPr="0087329D" w:rsidRDefault="0087329D" w:rsidP="000D03A0">
            <w:pPr>
              <w:jc w:val="both"/>
              <w:rPr>
                <w:bCs/>
                <w:sz w:val="24"/>
                <w:szCs w:val="24"/>
              </w:rPr>
            </w:pPr>
            <w:r w:rsidRPr="0087329D">
              <w:rPr>
                <w:bCs/>
                <w:sz w:val="24"/>
                <w:szCs w:val="24"/>
              </w:rPr>
              <w:t>Шахова ул.</w:t>
            </w:r>
          </w:p>
        </w:tc>
        <w:tc>
          <w:tcPr>
            <w:tcW w:w="854" w:type="pct"/>
            <w:shd w:val="clear" w:color="auto" w:fill="auto"/>
            <w:vAlign w:val="bottom"/>
          </w:tcPr>
          <w:p w14:paraId="5B9DD39D" w14:textId="77777777" w:rsidR="0087329D" w:rsidRPr="0087329D" w:rsidRDefault="0087329D" w:rsidP="000D03A0">
            <w:pPr>
              <w:jc w:val="both"/>
              <w:rPr>
                <w:bCs/>
                <w:sz w:val="24"/>
                <w:szCs w:val="24"/>
              </w:rPr>
            </w:pPr>
            <w:r w:rsidRPr="0087329D">
              <w:rPr>
                <w:bCs/>
                <w:sz w:val="24"/>
                <w:szCs w:val="24"/>
              </w:rPr>
              <w:t>51</w:t>
            </w:r>
          </w:p>
        </w:tc>
      </w:tr>
      <w:tr w:rsidR="0087329D" w:rsidRPr="0087329D" w14:paraId="47BA1E5F" w14:textId="77777777" w:rsidTr="002B1E2F">
        <w:tc>
          <w:tcPr>
            <w:tcW w:w="387" w:type="pct"/>
            <w:shd w:val="clear" w:color="auto" w:fill="auto"/>
            <w:vAlign w:val="center"/>
          </w:tcPr>
          <w:p w14:paraId="4095D42F"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4EF9D5E2" w14:textId="77777777" w:rsidR="0087329D" w:rsidRPr="0087329D" w:rsidRDefault="0087329D" w:rsidP="000D03A0">
            <w:pPr>
              <w:jc w:val="both"/>
              <w:rPr>
                <w:bCs/>
                <w:sz w:val="24"/>
                <w:szCs w:val="24"/>
              </w:rPr>
            </w:pPr>
            <w:r w:rsidRPr="0087329D">
              <w:rPr>
                <w:bCs/>
                <w:sz w:val="24"/>
                <w:szCs w:val="24"/>
              </w:rPr>
              <w:t>Южный просп.</w:t>
            </w:r>
          </w:p>
        </w:tc>
        <w:tc>
          <w:tcPr>
            <w:tcW w:w="854" w:type="pct"/>
            <w:shd w:val="clear" w:color="auto" w:fill="auto"/>
            <w:vAlign w:val="bottom"/>
          </w:tcPr>
          <w:p w14:paraId="618F0B87" w14:textId="77777777" w:rsidR="0087329D" w:rsidRPr="0087329D" w:rsidRDefault="0087329D" w:rsidP="000D03A0">
            <w:pPr>
              <w:jc w:val="both"/>
              <w:rPr>
                <w:bCs/>
                <w:sz w:val="24"/>
                <w:szCs w:val="24"/>
              </w:rPr>
            </w:pPr>
            <w:r w:rsidRPr="0087329D">
              <w:rPr>
                <w:bCs/>
                <w:sz w:val="24"/>
                <w:szCs w:val="24"/>
              </w:rPr>
              <w:t>207</w:t>
            </w:r>
          </w:p>
        </w:tc>
      </w:tr>
      <w:tr w:rsidR="0087329D" w:rsidRPr="0087329D" w14:paraId="4A743FDD" w14:textId="77777777" w:rsidTr="002B1E2F">
        <w:tc>
          <w:tcPr>
            <w:tcW w:w="387" w:type="pct"/>
            <w:shd w:val="clear" w:color="auto" w:fill="auto"/>
            <w:vAlign w:val="center"/>
          </w:tcPr>
          <w:p w14:paraId="4A2C04AB"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15BBEC04" w14:textId="77777777" w:rsidR="0087329D" w:rsidRPr="0087329D" w:rsidRDefault="0087329D" w:rsidP="000D03A0">
            <w:pPr>
              <w:jc w:val="both"/>
              <w:rPr>
                <w:bCs/>
                <w:sz w:val="24"/>
                <w:szCs w:val="24"/>
              </w:rPr>
            </w:pPr>
            <w:r w:rsidRPr="0087329D">
              <w:rPr>
                <w:bCs/>
                <w:sz w:val="24"/>
                <w:szCs w:val="24"/>
              </w:rPr>
              <w:t>Аэрофлотская ул.</w:t>
            </w:r>
          </w:p>
        </w:tc>
        <w:tc>
          <w:tcPr>
            <w:tcW w:w="854" w:type="pct"/>
            <w:shd w:val="clear" w:color="auto" w:fill="auto"/>
            <w:vAlign w:val="bottom"/>
          </w:tcPr>
          <w:p w14:paraId="655A0B66" w14:textId="77777777" w:rsidR="0087329D" w:rsidRPr="0087329D" w:rsidRDefault="0087329D" w:rsidP="000D03A0">
            <w:pPr>
              <w:jc w:val="both"/>
              <w:rPr>
                <w:bCs/>
                <w:sz w:val="24"/>
                <w:szCs w:val="24"/>
              </w:rPr>
            </w:pPr>
            <w:r w:rsidRPr="0087329D">
              <w:rPr>
                <w:bCs/>
                <w:sz w:val="24"/>
                <w:szCs w:val="24"/>
              </w:rPr>
              <w:t>316</w:t>
            </w:r>
          </w:p>
        </w:tc>
      </w:tr>
      <w:tr w:rsidR="0087329D" w:rsidRPr="0087329D" w14:paraId="2537A141" w14:textId="77777777" w:rsidTr="002B1E2F">
        <w:tc>
          <w:tcPr>
            <w:tcW w:w="387" w:type="pct"/>
            <w:shd w:val="clear" w:color="auto" w:fill="auto"/>
            <w:vAlign w:val="center"/>
          </w:tcPr>
          <w:p w14:paraId="68C2EC21"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18E9AEF1" w14:textId="77777777" w:rsidR="0087329D" w:rsidRPr="0087329D" w:rsidRDefault="0087329D" w:rsidP="000D03A0">
            <w:pPr>
              <w:jc w:val="both"/>
              <w:rPr>
                <w:bCs/>
                <w:sz w:val="24"/>
                <w:szCs w:val="24"/>
              </w:rPr>
            </w:pPr>
            <w:r w:rsidRPr="0087329D">
              <w:rPr>
                <w:bCs/>
                <w:sz w:val="24"/>
                <w:szCs w:val="24"/>
              </w:rPr>
              <w:t>Аэрофлотская ул.</w:t>
            </w:r>
          </w:p>
        </w:tc>
        <w:tc>
          <w:tcPr>
            <w:tcW w:w="854" w:type="pct"/>
            <w:shd w:val="clear" w:color="auto" w:fill="auto"/>
            <w:vAlign w:val="bottom"/>
          </w:tcPr>
          <w:p w14:paraId="57E91E2E" w14:textId="77777777" w:rsidR="0087329D" w:rsidRPr="0087329D" w:rsidRDefault="0087329D" w:rsidP="000D03A0">
            <w:pPr>
              <w:jc w:val="both"/>
              <w:rPr>
                <w:bCs/>
                <w:sz w:val="24"/>
                <w:szCs w:val="24"/>
              </w:rPr>
            </w:pPr>
            <w:r w:rsidRPr="0087329D">
              <w:rPr>
                <w:bCs/>
                <w:sz w:val="24"/>
                <w:szCs w:val="24"/>
              </w:rPr>
              <w:t>109</w:t>
            </w:r>
          </w:p>
        </w:tc>
      </w:tr>
      <w:tr w:rsidR="0087329D" w:rsidRPr="0087329D" w14:paraId="52715C93" w14:textId="77777777" w:rsidTr="002B1E2F">
        <w:tc>
          <w:tcPr>
            <w:tcW w:w="387" w:type="pct"/>
            <w:shd w:val="clear" w:color="auto" w:fill="auto"/>
            <w:vAlign w:val="center"/>
          </w:tcPr>
          <w:p w14:paraId="62320C95"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3519A565" w14:textId="77777777" w:rsidR="0087329D" w:rsidRPr="0087329D" w:rsidRDefault="0087329D" w:rsidP="000D03A0">
            <w:pPr>
              <w:jc w:val="both"/>
              <w:rPr>
                <w:bCs/>
                <w:sz w:val="24"/>
                <w:szCs w:val="24"/>
              </w:rPr>
            </w:pPr>
            <w:r w:rsidRPr="0087329D">
              <w:rPr>
                <w:bCs/>
                <w:sz w:val="24"/>
                <w:szCs w:val="24"/>
              </w:rPr>
              <w:t>Горячева ул.</w:t>
            </w:r>
          </w:p>
        </w:tc>
        <w:tc>
          <w:tcPr>
            <w:tcW w:w="854" w:type="pct"/>
            <w:shd w:val="clear" w:color="auto" w:fill="auto"/>
            <w:vAlign w:val="bottom"/>
          </w:tcPr>
          <w:p w14:paraId="33EAD16F" w14:textId="77777777" w:rsidR="0087329D" w:rsidRPr="0087329D" w:rsidRDefault="0087329D" w:rsidP="000D03A0">
            <w:pPr>
              <w:jc w:val="both"/>
              <w:rPr>
                <w:bCs/>
                <w:sz w:val="24"/>
                <w:szCs w:val="24"/>
              </w:rPr>
            </w:pPr>
            <w:r w:rsidRPr="0087329D">
              <w:rPr>
                <w:bCs/>
                <w:sz w:val="24"/>
                <w:szCs w:val="24"/>
              </w:rPr>
              <w:t>260</w:t>
            </w:r>
          </w:p>
        </w:tc>
      </w:tr>
      <w:tr w:rsidR="0087329D" w:rsidRPr="0087329D" w14:paraId="60EDB9FE" w14:textId="77777777" w:rsidTr="002B1E2F">
        <w:tc>
          <w:tcPr>
            <w:tcW w:w="387" w:type="pct"/>
            <w:shd w:val="clear" w:color="auto" w:fill="auto"/>
            <w:vAlign w:val="center"/>
          </w:tcPr>
          <w:p w14:paraId="61F957A8" w14:textId="77777777" w:rsidR="0087329D" w:rsidRPr="0087329D" w:rsidRDefault="0087329D" w:rsidP="000D03A0">
            <w:pPr>
              <w:numPr>
                <w:ilvl w:val="0"/>
                <w:numId w:val="12"/>
              </w:numPr>
              <w:ind w:left="0" w:hanging="15"/>
              <w:contextualSpacing/>
              <w:jc w:val="both"/>
              <w:rPr>
                <w:bCs/>
                <w:sz w:val="24"/>
                <w:szCs w:val="24"/>
              </w:rPr>
            </w:pPr>
          </w:p>
        </w:tc>
        <w:tc>
          <w:tcPr>
            <w:tcW w:w="3759" w:type="pct"/>
            <w:shd w:val="clear" w:color="auto" w:fill="auto"/>
            <w:vAlign w:val="bottom"/>
          </w:tcPr>
          <w:p w14:paraId="35A4A338" w14:textId="77777777" w:rsidR="0087329D" w:rsidRPr="0087329D" w:rsidRDefault="0087329D" w:rsidP="000D03A0">
            <w:pPr>
              <w:jc w:val="both"/>
              <w:rPr>
                <w:bCs/>
                <w:sz w:val="24"/>
                <w:szCs w:val="24"/>
              </w:rPr>
            </w:pPr>
            <w:r w:rsidRPr="0087329D">
              <w:rPr>
                <w:bCs/>
                <w:sz w:val="24"/>
                <w:szCs w:val="24"/>
              </w:rPr>
              <w:t>Октябрьская ул.</w:t>
            </w:r>
          </w:p>
        </w:tc>
        <w:tc>
          <w:tcPr>
            <w:tcW w:w="854" w:type="pct"/>
            <w:shd w:val="clear" w:color="auto" w:fill="auto"/>
            <w:vAlign w:val="bottom"/>
          </w:tcPr>
          <w:p w14:paraId="0816775C" w14:textId="77777777" w:rsidR="0087329D" w:rsidRPr="0087329D" w:rsidRDefault="0087329D" w:rsidP="000D03A0">
            <w:pPr>
              <w:jc w:val="both"/>
              <w:rPr>
                <w:bCs/>
                <w:sz w:val="24"/>
                <w:szCs w:val="24"/>
              </w:rPr>
            </w:pPr>
            <w:r w:rsidRPr="0087329D">
              <w:rPr>
                <w:bCs/>
                <w:sz w:val="24"/>
                <w:szCs w:val="24"/>
              </w:rPr>
              <w:t>56</w:t>
            </w:r>
          </w:p>
        </w:tc>
      </w:tr>
      <w:tr w:rsidR="0087329D" w:rsidRPr="0087329D" w14:paraId="20BC89CE" w14:textId="77777777" w:rsidTr="002B1E2F">
        <w:tc>
          <w:tcPr>
            <w:tcW w:w="387" w:type="pct"/>
            <w:shd w:val="clear" w:color="auto" w:fill="auto"/>
            <w:vAlign w:val="center"/>
          </w:tcPr>
          <w:p w14:paraId="1B05409C"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338C5366" w14:textId="77777777" w:rsidR="0087329D" w:rsidRPr="0087329D" w:rsidRDefault="0087329D" w:rsidP="000D03A0">
            <w:pPr>
              <w:jc w:val="both"/>
              <w:rPr>
                <w:bCs/>
                <w:sz w:val="24"/>
                <w:szCs w:val="24"/>
              </w:rPr>
            </w:pPr>
            <w:r w:rsidRPr="0087329D">
              <w:rPr>
                <w:bCs/>
                <w:sz w:val="24"/>
                <w:szCs w:val="24"/>
              </w:rPr>
              <w:t>Чехова ул.</w:t>
            </w:r>
          </w:p>
        </w:tc>
        <w:tc>
          <w:tcPr>
            <w:tcW w:w="854" w:type="pct"/>
            <w:shd w:val="clear" w:color="auto" w:fill="auto"/>
            <w:vAlign w:val="bottom"/>
          </w:tcPr>
          <w:p w14:paraId="296848C6" w14:textId="77777777" w:rsidR="0087329D" w:rsidRPr="0087329D" w:rsidRDefault="0087329D" w:rsidP="000D03A0">
            <w:pPr>
              <w:jc w:val="both"/>
              <w:rPr>
                <w:bCs/>
                <w:sz w:val="24"/>
                <w:szCs w:val="24"/>
              </w:rPr>
            </w:pPr>
            <w:r w:rsidRPr="0087329D">
              <w:rPr>
                <w:bCs/>
                <w:sz w:val="24"/>
                <w:szCs w:val="24"/>
              </w:rPr>
              <w:t>108</w:t>
            </w:r>
          </w:p>
        </w:tc>
      </w:tr>
      <w:tr w:rsidR="0087329D" w:rsidRPr="0087329D" w14:paraId="69D77E48" w14:textId="77777777" w:rsidTr="002B1E2F">
        <w:tc>
          <w:tcPr>
            <w:tcW w:w="387" w:type="pct"/>
            <w:shd w:val="clear" w:color="auto" w:fill="auto"/>
            <w:vAlign w:val="center"/>
          </w:tcPr>
          <w:p w14:paraId="7BFF6E50"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1137E209" w14:textId="77777777" w:rsidR="0087329D" w:rsidRPr="0087329D" w:rsidRDefault="0087329D" w:rsidP="000D03A0">
            <w:pPr>
              <w:jc w:val="both"/>
              <w:rPr>
                <w:bCs/>
                <w:sz w:val="24"/>
                <w:szCs w:val="24"/>
              </w:rPr>
            </w:pPr>
            <w:r w:rsidRPr="0087329D">
              <w:rPr>
                <w:bCs/>
                <w:sz w:val="24"/>
                <w:szCs w:val="24"/>
              </w:rPr>
              <w:t>Трудовая ул.</w:t>
            </w:r>
          </w:p>
        </w:tc>
        <w:tc>
          <w:tcPr>
            <w:tcW w:w="854" w:type="pct"/>
            <w:shd w:val="clear" w:color="auto" w:fill="auto"/>
            <w:vAlign w:val="bottom"/>
          </w:tcPr>
          <w:p w14:paraId="27E72732" w14:textId="77777777" w:rsidR="0087329D" w:rsidRPr="0087329D" w:rsidRDefault="0087329D" w:rsidP="000D03A0">
            <w:pPr>
              <w:jc w:val="both"/>
              <w:rPr>
                <w:bCs/>
                <w:sz w:val="24"/>
                <w:szCs w:val="24"/>
              </w:rPr>
            </w:pPr>
            <w:r w:rsidRPr="0087329D">
              <w:rPr>
                <w:bCs/>
                <w:sz w:val="24"/>
                <w:szCs w:val="24"/>
              </w:rPr>
              <w:t>986</w:t>
            </w:r>
          </w:p>
        </w:tc>
      </w:tr>
      <w:tr w:rsidR="0087329D" w:rsidRPr="0087329D" w14:paraId="2B2D168C" w14:textId="77777777" w:rsidTr="0087329D">
        <w:tc>
          <w:tcPr>
            <w:tcW w:w="5000" w:type="pct"/>
            <w:gridSpan w:val="3"/>
            <w:shd w:val="clear" w:color="auto" w:fill="auto"/>
            <w:vAlign w:val="center"/>
          </w:tcPr>
          <w:p w14:paraId="0B147730" w14:textId="77777777" w:rsidR="0087329D" w:rsidRPr="0087329D" w:rsidRDefault="0087329D" w:rsidP="000D03A0">
            <w:pPr>
              <w:jc w:val="both"/>
              <w:rPr>
                <w:bCs/>
                <w:sz w:val="24"/>
                <w:szCs w:val="24"/>
              </w:rPr>
            </w:pPr>
            <w:r w:rsidRPr="0087329D">
              <w:rPr>
                <w:bCs/>
                <w:sz w:val="24"/>
                <w:szCs w:val="24"/>
              </w:rPr>
              <w:t>Плоскостные парковки</w:t>
            </w:r>
          </w:p>
        </w:tc>
      </w:tr>
      <w:tr w:rsidR="0087329D" w:rsidRPr="0087329D" w14:paraId="2DB9599D" w14:textId="77777777" w:rsidTr="002B1E2F">
        <w:tc>
          <w:tcPr>
            <w:tcW w:w="387" w:type="pct"/>
            <w:shd w:val="clear" w:color="auto" w:fill="auto"/>
            <w:vAlign w:val="center"/>
          </w:tcPr>
          <w:p w14:paraId="7BC6D5D8"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1606A945" w14:textId="77777777" w:rsidR="0087329D" w:rsidRPr="0087329D" w:rsidRDefault="0087329D" w:rsidP="000D03A0">
            <w:pPr>
              <w:jc w:val="both"/>
              <w:rPr>
                <w:bCs/>
                <w:sz w:val="24"/>
                <w:szCs w:val="24"/>
              </w:rPr>
            </w:pPr>
            <w:r w:rsidRPr="0087329D">
              <w:rPr>
                <w:bCs/>
                <w:sz w:val="24"/>
                <w:szCs w:val="24"/>
              </w:rPr>
              <w:t>Привокзальная пл.</w:t>
            </w:r>
          </w:p>
        </w:tc>
        <w:tc>
          <w:tcPr>
            <w:tcW w:w="854" w:type="pct"/>
            <w:shd w:val="clear" w:color="auto" w:fill="auto"/>
            <w:vAlign w:val="bottom"/>
          </w:tcPr>
          <w:p w14:paraId="189881D4" w14:textId="77777777" w:rsidR="0087329D" w:rsidRPr="0087329D" w:rsidRDefault="0087329D" w:rsidP="000D03A0">
            <w:pPr>
              <w:jc w:val="both"/>
              <w:rPr>
                <w:bCs/>
                <w:sz w:val="24"/>
                <w:szCs w:val="24"/>
              </w:rPr>
            </w:pPr>
            <w:r w:rsidRPr="0087329D">
              <w:rPr>
                <w:bCs/>
                <w:sz w:val="24"/>
                <w:szCs w:val="24"/>
              </w:rPr>
              <w:t>52</w:t>
            </w:r>
          </w:p>
        </w:tc>
      </w:tr>
      <w:tr w:rsidR="0087329D" w:rsidRPr="0087329D" w14:paraId="315711DD" w14:textId="77777777" w:rsidTr="002B1E2F">
        <w:tc>
          <w:tcPr>
            <w:tcW w:w="387" w:type="pct"/>
            <w:shd w:val="clear" w:color="auto" w:fill="auto"/>
            <w:vAlign w:val="center"/>
          </w:tcPr>
          <w:p w14:paraId="3AAFAD55"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009972CB" w14:textId="77777777" w:rsidR="0087329D" w:rsidRPr="0087329D" w:rsidRDefault="0087329D" w:rsidP="000D03A0">
            <w:pPr>
              <w:jc w:val="both"/>
              <w:rPr>
                <w:bCs/>
                <w:sz w:val="24"/>
                <w:szCs w:val="24"/>
              </w:rPr>
            </w:pPr>
            <w:r w:rsidRPr="0087329D">
              <w:rPr>
                <w:bCs/>
                <w:sz w:val="24"/>
                <w:szCs w:val="24"/>
              </w:rPr>
              <w:t>Советская ул.</w:t>
            </w:r>
          </w:p>
        </w:tc>
        <w:tc>
          <w:tcPr>
            <w:tcW w:w="854" w:type="pct"/>
            <w:shd w:val="clear" w:color="auto" w:fill="auto"/>
            <w:vAlign w:val="bottom"/>
          </w:tcPr>
          <w:p w14:paraId="19D59237" w14:textId="77777777" w:rsidR="0087329D" w:rsidRPr="0087329D" w:rsidRDefault="0087329D" w:rsidP="000D03A0">
            <w:pPr>
              <w:jc w:val="both"/>
              <w:rPr>
                <w:bCs/>
                <w:sz w:val="24"/>
                <w:szCs w:val="24"/>
              </w:rPr>
            </w:pPr>
            <w:r w:rsidRPr="0087329D">
              <w:rPr>
                <w:bCs/>
                <w:sz w:val="24"/>
                <w:szCs w:val="24"/>
              </w:rPr>
              <w:t>386</w:t>
            </w:r>
          </w:p>
        </w:tc>
      </w:tr>
      <w:tr w:rsidR="0087329D" w:rsidRPr="0087329D" w14:paraId="00C2BEB0" w14:textId="77777777" w:rsidTr="002B1E2F">
        <w:tc>
          <w:tcPr>
            <w:tcW w:w="387" w:type="pct"/>
            <w:shd w:val="clear" w:color="auto" w:fill="auto"/>
            <w:vAlign w:val="center"/>
          </w:tcPr>
          <w:p w14:paraId="74550E02"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7E074631" w14:textId="11B7067F" w:rsidR="0087329D" w:rsidRPr="0087329D" w:rsidRDefault="0087329D" w:rsidP="000D03A0">
            <w:pPr>
              <w:jc w:val="both"/>
              <w:rPr>
                <w:bCs/>
                <w:sz w:val="24"/>
                <w:szCs w:val="24"/>
              </w:rPr>
            </w:pPr>
            <w:r w:rsidRPr="0087329D">
              <w:rPr>
                <w:bCs/>
                <w:sz w:val="24"/>
                <w:szCs w:val="24"/>
              </w:rPr>
              <w:t>Леваш</w:t>
            </w:r>
            <w:r w:rsidR="003004CC">
              <w:rPr>
                <w:bCs/>
                <w:sz w:val="24"/>
                <w:szCs w:val="24"/>
              </w:rPr>
              <w:t>о</w:t>
            </w:r>
            <w:r w:rsidRPr="0087329D">
              <w:rPr>
                <w:bCs/>
                <w:sz w:val="24"/>
                <w:szCs w:val="24"/>
              </w:rPr>
              <w:t>ва ул.</w:t>
            </w:r>
          </w:p>
        </w:tc>
        <w:tc>
          <w:tcPr>
            <w:tcW w:w="854" w:type="pct"/>
            <w:shd w:val="clear" w:color="auto" w:fill="auto"/>
            <w:vAlign w:val="bottom"/>
          </w:tcPr>
          <w:p w14:paraId="781CB7C3" w14:textId="77777777" w:rsidR="0087329D" w:rsidRPr="0087329D" w:rsidRDefault="0087329D" w:rsidP="000D03A0">
            <w:pPr>
              <w:jc w:val="both"/>
              <w:rPr>
                <w:bCs/>
                <w:sz w:val="24"/>
                <w:szCs w:val="24"/>
              </w:rPr>
            </w:pPr>
            <w:r w:rsidRPr="0087329D">
              <w:rPr>
                <w:bCs/>
                <w:sz w:val="24"/>
                <w:szCs w:val="24"/>
              </w:rPr>
              <w:t>213</w:t>
            </w:r>
          </w:p>
        </w:tc>
      </w:tr>
      <w:tr w:rsidR="0087329D" w:rsidRPr="0087329D" w14:paraId="56D54B7E" w14:textId="77777777" w:rsidTr="002B1E2F">
        <w:tc>
          <w:tcPr>
            <w:tcW w:w="387" w:type="pct"/>
            <w:shd w:val="clear" w:color="auto" w:fill="auto"/>
            <w:vAlign w:val="center"/>
          </w:tcPr>
          <w:p w14:paraId="4A1A0961"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63E6A4DB" w14:textId="77777777" w:rsidR="0087329D" w:rsidRPr="0087329D" w:rsidRDefault="0087329D" w:rsidP="000D03A0">
            <w:pPr>
              <w:jc w:val="both"/>
              <w:rPr>
                <w:bCs/>
                <w:sz w:val="24"/>
                <w:szCs w:val="24"/>
              </w:rPr>
            </w:pPr>
            <w:r w:rsidRPr="0087329D">
              <w:rPr>
                <w:bCs/>
                <w:sz w:val="24"/>
                <w:szCs w:val="24"/>
              </w:rPr>
              <w:t>Космонавтов ул.</w:t>
            </w:r>
          </w:p>
        </w:tc>
        <w:tc>
          <w:tcPr>
            <w:tcW w:w="854" w:type="pct"/>
            <w:shd w:val="clear" w:color="auto" w:fill="auto"/>
            <w:vAlign w:val="bottom"/>
          </w:tcPr>
          <w:p w14:paraId="224F49F7" w14:textId="77777777" w:rsidR="0087329D" w:rsidRPr="0087329D" w:rsidRDefault="0087329D" w:rsidP="000D03A0">
            <w:pPr>
              <w:jc w:val="both"/>
              <w:rPr>
                <w:bCs/>
                <w:sz w:val="24"/>
                <w:szCs w:val="24"/>
              </w:rPr>
            </w:pPr>
            <w:r w:rsidRPr="0087329D">
              <w:rPr>
                <w:bCs/>
                <w:sz w:val="24"/>
                <w:szCs w:val="24"/>
              </w:rPr>
              <w:t>32</w:t>
            </w:r>
          </w:p>
        </w:tc>
      </w:tr>
      <w:tr w:rsidR="0087329D" w:rsidRPr="0087329D" w14:paraId="30EF683E" w14:textId="77777777" w:rsidTr="002B1E2F">
        <w:tc>
          <w:tcPr>
            <w:tcW w:w="387" w:type="pct"/>
            <w:shd w:val="clear" w:color="auto" w:fill="auto"/>
            <w:vAlign w:val="center"/>
          </w:tcPr>
          <w:p w14:paraId="4FBDF48B"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455B552F" w14:textId="77777777" w:rsidR="0087329D" w:rsidRPr="0087329D" w:rsidRDefault="0087329D" w:rsidP="000D03A0">
            <w:pPr>
              <w:jc w:val="both"/>
              <w:rPr>
                <w:bCs/>
                <w:sz w:val="24"/>
                <w:szCs w:val="24"/>
              </w:rPr>
            </w:pPr>
            <w:r w:rsidRPr="0087329D">
              <w:rPr>
                <w:bCs/>
                <w:sz w:val="24"/>
                <w:szCs w:val="24"/>
              </w:rPr>
              <w:t>Крымская ул.</w:t>
            </w:r>
          </w:p>
        </w:tc>
        <w:tc>
          <w:tcPr>
            <w:tcW w:w="854" w:type="pct"/>
            <w:shd w:val="clear" w:color="auto" w:fill="auto"/>
            <w:vAlign w:val="bottom"/>
          </w:tcPr>
          <w:p w14:paraId="5BDFBA00" w14:textId="77777777" w:rsidR="0087329D" w:rsidRPr="0087329D" w:rsidRDefault="0087329D" w:rsidP="000D03A0">
            <w:pPr>
              <w:jc w:val="both"/>
              <w:rPr>
                <w:bCs/>
                <w:sz w:val="24"/>
                <w:szCs w:val="24"/>
              </w:rPr>
            </w:pPr>
            <w:r w:rsidRPr="0087329D">
              <w:rPr>
                <w:bCs/>
                <w:sz w:val="24"/>
                <w:szCs w:val="24"/>
              </w:rPr>
              <w:t>238</w:t>
            </w:r>
          </w:p>
        </w:tc>
      </w:tr>
      <w:tr w:rsidR="0087329D" w:rsidRPr="0087329D" w14:paraId="38695876" w14:textId="77777777" w:rsidTr="002B1E2F">
        <w:tc>
          <w:tcPr>
            <w:tcW w:w="387" w:type="pct"/>
            <w:shd w:val="clear" w:color="auto" w:fill="auto"/>
            <w:vAlign w:val="center"/>
          </w:tcPr>
          <w:p w14:paraId="6B7EEEFC"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7FA318ED" w14:textId="77777777" w:rsidR="0087329D" w:rsidRPr="0087329D" w:rsidRDefault="0087329D" w:rsidP="000D03A0">
            <w:pPr>
              <w:jc w:val="both"/>
              <w:rPr>
                <w:bCs/>
                <w:sz w:val="24"/>
                <w:szCs w:val="24"/>
              </w:rPr>
            </w:pPr>
            <w:r w:rsidRPr="0087329D">
              <w:rPr>
                <w:bCs/>
                <w:sz w:val="24"/>
                <w:szCs w:val="24"/>
              </w:rPr>
              <w:t>Крымская ул.</w:t>
            </w:r>
          </w:p>
        </w:tc>
        <w:tc>
          <w:tcPr>
            <w:tcW w:w="854" w:type="pct"/>
            <w:shd w:val="clear" w:color="auto" w:fill="auto"/>
            <w:vAlign w:val="bottom"/>
          </w:tcPr>
          <w:p w14:paraId="2F004525" w14:textId="77777777" w:rsidR="0087329D" w:rsidRPr="0087329D" w:rsidRDefault="0087329D" w:rsidP="000D03A0">
            <w:pPr>
              <w:jc w:val="both"/>
              <w:rPr>
                <w:bCs/>
                <w:sz w:val="24"/>
                <w:szCs w:val="24"/>
              </w:rPr>
            </w:pPr>
            <w:r w:rsidRPr="0087329D">
              <w:rPr>
                <w:bCs/>
                <w:sz w:val="24"/>
                <w:szCs w:val="24"/>
              </w:rPr>
              <w:t>259</w:t>
            </w:r>
          </w:p>
        </w:tc>
      </w:tr>
      <w:tr w:rsidR="0087329D" w:rsidRPr="0087329D" w14:paraId="7BF6029E" w14:textId="77777777" w:rsidTr="002B1E2F">
        <w:tc>
          <w:tcPr>
            <w:tcW w:w="387" w:type="pct"/>
            <w:shd w:val="clear" w:color="auto" w:fill="auto"/>
            <w:vAlign w:val="center"/>
          </w:tcPr>
          <w:p w14:paraId="3C736D4D"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3334F2EC" w14:textId="77777777" w:rsidR="0087329D" w:rsidRPr="0087329D" w:rsidRDefault="0087329D" w:rsidP="000D03A0">
            <w:pPr>
              <w:jc w:val="both"/>
              <w:rPr>
                <w:bCs/>
                <w:sz w:val="24"/>
                <w:szCs w:val="24"/>
              </w:rPr>
            </w:pPr>
            <w:r w:rsidRPr="0087329D">
              <w:rPr>
                <w:bCs/>
                <w:sz w:val="24"/>
                <w:szCs w:val="24"/>
              </w:rPr>
              <w:t>Октябрьская ул.</w:t>
            </w:r>
          </w:p>
        </w:tc>
        <w:tc>
          <w:tcPr>
            <w:tcW w:w="854" w:type="pct"/>
            <w:shd w:val="clear" w:color="auto" w:fill="auto"/>
            <w:vAlign w:val="bottom"/>
          </w:tcPr>
          <w:p w14:paraId="11581A4F" w14:textId="77777777" w:rsidR="0087329D" w:rsidRPr="0087329D" w:rsidRDefault="0087329D" w:rsidP="000D03A0">
            <w:pPr>
              <w:jc w:val="both"/>
              <w:rPr>
                <w:bCs/>
                <w:sz w:val="24"/>
                <w:szCs w:val="24"/>
              </w:rPr>
            </w:pPr>
            <w:r w:rsidRPr="0087329D">
              <w:rPr>
                <w:bCs/>
                <w:sz w:val="24"/>
                <w:szCs w:val="24"/>
              </w:rPr>
              <w:t>159</w:t>
            </w:r>
          </w:p>
        </w:tc>
      </w:tr>
      <w:tr w:rsidR="0087329D" w:rsidRPr="0087329D" w14:paraId="5AC5A42B" w14:textId="77777777" w:rsidTr="002B1E2F">
        <w:tc>
          <w:tcPr>
            <w:tcW w:w="387" w:type="pct"/>
            <w:shd w:val="clear" w:color="auto" w:fill="auto"/>
            <w:vAlign w:val="center"/>
          </w:tcPr>
          <w:p w14:paraId="27CF50E6"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575F57CD" w14:textId="77777777" w:rsidR="0087329D" w:rsidRPr="0087329D" w:rsidRDefault="0087329D" w:rsidP="000D03A0">
            <w:pPr>
              <w:jc w:val="both"/>
              <w:rPr>
                <w:bCs/>
                <w:sz w:val="24"/>
                <w:szCs w:val="24"/>
              </w:rPr>
            </w:pPr>
            <w:r w:rsidRPr="0087329D">
              <w:rPr>
                <w:bCs/>
                <w:sz w:val="24"/>
                <w:szCs w:val="24"/>
              </w:rPr>
              <w:t>Вокзальная ул.</w:t>
            </w:r>
          </w:p>
        </w:tc>
        <w:tc>
          <w:tcPr>
            <w:tcW w:w="854" w:type="pct"/>
            <w:shd w:val="clear" w:color="auto" w:fill="auto"/>
            <w:vAlign w:val="bottom"/>
          </w:tcPr>
          <w:p w14:paraId="7FB841EA" w14:textId="77777777" w:rsidR="0087329D" w:rsidRPr="0087329D" w:rsidRDefault="0087329D" w:rsidP="000D03A0">
            <w:pPr>
              <w:jc w:val="both"/>
              <w:rPr>
                <w:bCs/>
                <w:sz w:val="24"/>
                <w:szCs w:val="24"/>
              </w:rPr>
            </w:pPr>
            <w:r w:rsidRPr="0087329D">
              <w:rPr>
                <w:bCs/>
                <w:sz w:val="24"/>
                <w:szCs w:val="24"/>
              </w:rPr>
              <w:t>132</w:t>
            </w:r>
          </w:p>
        </w:tc>
      </w:tr>
      <w:tr w:rsidR="0087329D" w:rsidRPr="0087329D" w14:paraId="41AAD78B" w14:textId="77777777" w:rsidTr="002B1E2F">
        <w:tc>
          <w:tcPr>
            <w:tcW w:w="387" w:type="pct"/>
            <w:shd w:val="clear" w:color="auto" w:fill="auto"/>
            <w:vAlign w:val="center"/>
          </w:tcPr>
          <w:p w14:paraId="6B37F0B1"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5C19A5CB" w14:textId="77777777" w:rsidR="0087329D" w:rsidRPr="0087329D" w:rsidRDefault="0087329D" w:rsidP="000D03A0">
            <w:pPr>
              <w:jc w:val="both"/>
              <w:rPr>
                <w:bCs/>
                <w:sz w:val="24"/>
                <w:szCs w:val="24"/>
              </w:rPr>
            </w:pPr>
            <w:r w:rsidRPr="0087329D">
              <w:rPr>
                <w:bCs/>
                <w:sz w:val="24"/>
                <w:szCs w:val="24"/>
              </w:rPr>
              <w:t>Комсомольская пл.</w:t>
            </w:r>
          </w:p>
        </w:tc>
        <w:tc>
          <w:tcPr>
            <w:tcW w:w="854" w:type="pct"/>
            <w:shd w:val="clear" w:color="auto" w:fill="auto"/>
            <w:vAlign w:val="bottom"/>
          </w:tcPr>
          <w:p w14:paraId="5EFA4160" w14:textId="77777777" w:rsidR="0087329D" w:rsidRPr="0087329D" w:rsidRDefault="0087329D" w:rsidP="000D03A0">
            <w:pPr>
              <w:jc w:val="both"/>
              <w:rPr>
                <w:bCs/>
                <w:sz w:val="24"/>
                <w:szCs w:val="24"/>
              </w:rPr>
            </w:pPr>
            <w:r w:rsidRPr="0087329D">
              <w:rPr>
                <w:bCs/>
                <w:sz w:val="24"/>
                <w:szCs w:val="24"/>
              </w:rPr>
              <w:t>117</w:t>
            </w:r>
          </w:p>
        </w:tc>
      </w:tr>
      <w:tr w:rsidR="0087329D" w:rsidRPr="0087329D" w14:paraId="74904865" w14:textId="77777777" w:rsidTr="002B1E2F">
        <w:tc>
          <w:tcPr>
            <w:tcW w:w="387" w:type="pct"/>
            <w:shd w:val="clear" w:color="auto" w:fill="auto"/>
            <w:vAlign w:val="center"/>
          </w:tcPr>
          <w:p w14:paraId="521BB6E7"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0C4499BB" w14:textId="77777777" w:rsidR="0087329D" w:rsidRPr="0087329D" w:rsidRDefault="0087329D" w:rsidP="000D03A0">
            <w:pPr>
              <w:jc w:val="both"/>
              <w:rPr>
                <w:bCs/>
                <w:sz w:val="24"/>
                <w:szCs w:val="24"/>
              </w:rPr>
            </w:pPr>
            <w:r w:rsidRPr="0087329D">
              <w:rPr>
                <w:bCs/>
                <w:sz w:val="24"/>
                <w:szCs w:val="24"/>
              </w:rPr>
              <w:t>Мира ул.</w:t>
            </w:r>
          </w:p>
        </w:tc>
        <w:tc>
          <w:tcPr>
            <w:tcW w:w="854" w:type="pct"/>
            <w:shd w:val="clear" w:color="auto" w:fill="auto"/>
            <w:vAlign w:val="bottom"/>
          </w:tcPr>
          <w:p w14:paraId="3ECA5E4B" w14:textId="77777777" w:rsidR="0087329D" w:rsidRPr="0087329D" w:rsidRDefault="0087329D" w:rsidP="000D03A0">
            <w:pPr>
              <w:jc w:val="both"/>
              <w:rPr>
                <w:bCs/>
                <w:sz w:val="24"/>
                <w:szCs w:val="24"/>
              </w:rPr>
            </w:pPr>
            <w:r w:rsidRPr="0087329D">
              <w:rPr>
                <w:bCs/>
                <w:sz w:val="24"/>
                <w:szCs w:val="24"/>
              </w:rPr>
              <w:t>241</w:t>
            </w:r>
          </w:p>
        </w:tc>
      </w:tr>
      <w:tr w:rsidR="0087329D" w:rsidRPr="0087329D" w14:paraId="678F7A44" w14:textId="77777777" w:rsidTr="002B1E2F">
        <w:tc>
          <w:tcPr>
            <w:tcW w:w="387" w:type="pct"/>
            <w:shd w:val="clear" w:color="auto" w:fill="auto"/>
            <w:vAlign w:val="center"/>
          </w:tcPr>
          <w:p w14:paraId="5E365322"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652036B6" w14:textId="77777777" w:rsidR="0087329D" w:rsidRPr="0087329D" w:rsidRDefault="0087329D" w:rsidP="000D03A0">
            <w:pPr>
              <w:jc w:val="both"/>
              <w:rPr>
                <w:bCs/>
                <w:sz w:val="24"/>
                <w:szCs w:val="24"/>
              </w:rPr>
            </w:pPr>
            <w:r w:rsidRPr="0087329D">
              <w:rPr>
                <w:bCs/>
                <w:sz w:val="24"/>
                <w:szCs w:val="24"/>
              </w:rPr>
              <w:t>Народное Имение ул.</w:t>
            </w:r>
          </w:p>
        </w:tc>
        <w:tc>
          <w:tcPr>
            <w:tcW w:w="854" w:type="pct"/>
            <w:shd w:val="clear" w:color="auto" w:fill="auto"/>
            <w:vAlign w:val="bottom"/>
          </w:tcPr>
          <w:p w14:paraId="1FDFCB85" w14:textId="77777777" w:rsidR="0087329D" w:rsidRPr="0087329D" w:rsidRDefault="0087329D" w:rsidP="000D03A0">
            <w:pPr>
              <w:jc w:val="both"/>
              <w:rPr>
                <w:bCs/>
                <w:sz w:val="24"/>
                <w:szCs w:val="24"/>
              </w:rPr>
            </w:pPr>
            <w:r w:rsidRPr="0087329D">
              <w:rPr>
                <w:bCs/>
                <w:sz w:val="24"/>
                <w:szCs w:val="24"/>
              </w:rPr>
              <w:t>501</w:t>
            </w:r>
          </w:p>
        </w:tc>
      </w:tr>
      <w:tr w:rsidR="0087329D" w:rsidRPr="0087329D" w14:paraId="30D20AE3" w14:textId="77777777" w:rsidTr="002B1E2F">
        <w:tc>
          <w:tcPr>
            <w:tcW w:w="387" w:type="pct"/>
            <w:shd w:val="clear" w:color="auto" w:fill="auto"/>
            <w:vAlign w:val="center"/>
          </w:tcPr>
          <w:p w14:paraId="06527173"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23D70E17" w14:textId="77777777" w:rsidR="0087329D" w:rsidRPr="0087329D" w:rsidRDefault="0087329D" w:rsidP="000D03A0">
            <w:pPr>
              <w:jc w:val="both"/>
              <w:rPr>
                <w:bCs/>
                <w:sz w:val="24"/>
                <w:szCs w:val="24"/>
              </w:rPr>
            </w:pPr>
            <w:r w:rsidRPr="0087329D">
              <w:rPr>
                <w:bCs/>
                <w:sz w:val="24"/>
                <w:szCs w:val="24"/>
              </w:rPr>
              <w:t>Высоковольтная ул.</w:t>
            </w:r>
          </w:p>
        </w:tc>
        <w:tc>
          <w:tcPr>
            <w:tcW w:w="854" w:type="pct"/>
            <w:shd w:val="clear" w:color="auto" w:fill="auto"/>
            <w:vAlign w:val="bottom"/>
          </w:tcPr>
          <w:p w14:paraId="0C443C82" w14:textId="77777777" w:rsidR="0087329D" w:rsidRPr="0087329D" w:rsidRDefault="0087329D" w:rsidP="000D03A0">
            <w:pPr>
              <w:jc w:val="both"/>
              <w:rPr>
                <w:bCs/>
                <w:sz w:val="24"/>
                <w:szCs w:val="24"/>
              </w:rPr>
            </w:pPr>
            <w:r w:rsidRPr="0087329D">
              <w:rPr>
                <w:bCs/>
                <w:sz w:val="24"/>
                <w:szCs w:val="24"/>
              </w:rPr>
              <w:t>303</w:t>
            </w:r>
          </w:p>
        </w:tc>
      </w:tr>
      <w:tr w:rsidR="0087329D" w:rsidRPr="0087329D" w14:paraId="1FD61F5B" w14:textId="77777777" w:rsidTr="002B1E2F">
        <w:tc>
          <w:tcPr>
            <w:tcW w:w="387" w:type="pct"/>
            <w:shd w:val="clear" w:color="auto" w:fill="auto"/>
            <w:vAlign w:val="center"/>
          </w:tcPr>
          <w:p w14:paraId="04F88122"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4C7EA096" w14:textId="77777777" w:rsidR="0087329D" w:rsidRPr="0087329D" w:rsidRDefault="0087329D" w:rsidP="000D03A0">
            <w:pPr>
              <w:jc w:val="both"/>
              <w:rPr>
                <w:bCs/>
                <w:sz w:val="24"/>
                <w:szCs w:val="24"/>
              </w:rPr>
            </w:pPr>
            <w:r w:rsidRPr="0087329D">
              <w:rPr>
                <w:bCs/>
                <w:sz w:val="24"/>
                <w:szCs w:val="24"/>
              </w:rPr>
              <w:t>Северное ш.</w:t>
            </w:r>
          </w:p>
        </w:tc>
        <w:tc>
          <w:tcPr>
            <w:tcW w:w="854" w:type="pct"/>
            <w:shd w:val="clear" w:color="auto" w:fill="auto"/>
            <w:vAlign w:val="bottom"/>
          </w:tcPr>
          <w:p w14:paraId="30E36CEA" w14:textId="77777777" w:rsidR="0087329D" w:rsidRPr="0087329D" w:rsidRDefault="0087329D" w:rsidP="000D03A0">
            <w:pPr>
              <w:jc w:val="both"/>
              <w:rPr>
                <w:bCs/>
                <w:sz w:val="24"/>
                <w:szCs w:val="24"/>
              </w:rPr>
            </w:pPr>
            <w:r w:rsidRPr="0087329D">
              <w:rPr>
                <w:bCs/>
                <w:sz w:val="24"/>
                <w:szCs w:val="24"/>
              </w:rPr>
              <w:t>143</w:t>
            </w:r>
          </w:p>
        </w:tc>
      </w:tr>
      <w:tr w:rsidR="0087329D" w:rsidRPr="0087329D" w14:paraId="509A13D4" w14:textId="77777777" w:rsidTr="002B1E2F">
        <w:tc>
          <w:tcPr>
            <w:tcW w:w="387" w:type="pct"/>
            <w:shd w:val="clear" w:color="auto" w:fill="auto"/>
            <w:vAlign w:val="center"/>
          </w:tcPr>
          <w:p w14:paraId="747DB16F"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150CE530" w14:textId="77777777" w:rsidR="0087329D" w:rsidRPr="0087329D" w:rsidRDefault="0087329D" w:rsidP="000D03A0">
            <w:pPr>
              <w:jc w:val="both"/>
              <w:rPr>
                <w:bCs/>
                <w:sz w:val="24"/>
                <w:szCs w:val="24"/>
              </w:rPr>
            </w:pPr>
            <w:r w:rsidRPr="0087329D">
              <w:rPr>
                <w:bCs/>
                <w:sz w:val="24"/>
                <w:szCs w:val="24"/>
              </w:rPr>
              <w:t>Левашова ул.</w:t>
            </w:r>
          </w:p>
        </w:tc>
        <w:tc>
          <w:tcPr>
            <w:tcW w:w="854" w:type="pct"/>
            <w:shd w:val="clear" w:color="auto" w:fill="auto"/>
            <w:vAlign w:val="bottom"/>
          </w:tcPr>
          <w:p w14:paraId="2AC131A3" w14:textId="77777777" w:rsidR="0087329D" w:rsidRPr="0087329D" w:rsidRDefault="0087329D" w:rsidP="000D03A0">
            <w:pPr>
              <w:jc w:val="both"/>
              <w:rPr>
                <w:bCs/>
                <w:sz w:val="24"/>
                <w:szCs w:val="24"/>
              </w:rPr>
            </w:pPr>
            <w:r w:rsidRPr="0087329D">
              <w:rPr>
                <w:bCs/>
                <w:sz w:val="24"/>
                <w:szCs w:val="24"/>
              </w:rPr>
              <w:t>96</w:t>
            </w:r>
          </w:p>
        </w:tc>
      </w:tr>
      <w:tr w:rsidR="0087329D" w:rsidRPr="0087329D" w14:paraId="310DCA06" w14:textId="77777777" w:rsidTr="002B1E2F">
        <w:tc>
          <w:tcPr>
            <w:tcW w:w="387" w:type="pct"/>
            <w:shd w:val="clear" w:color="auto" w:fill="auto"/>
            <w:vAlign w:val="center"/>
          </w:tcPr>
          <w:p w14:paraId="41F78F25"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513B6431" w14:textId="77777777" w:rsidR="0087329D" w:rsidRPr="0087329D" w:rsidRDefault="0087329D" w:rsidP="000D03A0">
            <w:pPr>
              <w:jc w:val="both"/>
              <w:rPr>
                <w:bCs/>
                <w:sz w:val="24"/>
                <w:szCs w:val="24"/>
              </w:rPr>
            </w:pPr>
            <w:r w:rsidRPr="0087329D">
              <w:rPr>
                <w:bCs/>
                <w:sz w:val="24"/>
                <w:szCs w:val="24"/>
              </w:rPr>
              <w:t>Карла Маркса ул.</w:t>
            </w:r>
          </w:p>
        </w:tc>
        <w:tc>
          <w:tcPr>
            <w:tcW w:w="854" w:type="pct"/>
            <w:shd w:val="clear" w:color="auto" w:fill="auto"/>
            <w:vAlign w:val="bottom"/>
          </w:tcPr>
          <w:p w14:paraId="6E7F9F43" w14:textId="77777777" w:rsidR="0087329D" w:rsidRPr="0087329D" w:rsidRDefault="0087329D" w:rsidP="000D03A0">
            <w:pPr>
              <w:jc w:val="both"/>
              <w:rPr>
                <w:bCs/>
                <w:sz w:val="24"/>
                <w:szCs w:val="24"/>
              </w:rPr>
            </w:pPr>
            <w:r w:rsidRPr="0087329D">
              <w:rPr>
                <w:bCs/>
                <w:sz w:val="24"/>
                <w:szCs w:val="24"/>
              </w:rPr>
              <w:t>79</w:t>
            </w:r>
          </w:p>
        </w:tc>
      </w:tr>
      <w:tr w:rsidR="0087329D" w:rsidRPr="0087329D" w14:paraId="01AA3F95" w14:textId="77777777" w:rsidTr="002B1E2F">
        <w:tc>
          <w:tcPr>
            <w:tcW w:w="387" w:type="pct"/>
            <w:shd w:val="clear" w:color="auto" w:fill="auto"/>
            <w:vAlign w:val="center"/>
          </w:tcPr>
          <w:p w14:paraId="790C053E"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5D321D26" w14:textId="77777777" w:rsidR="0087329D" w:rsidRPr="0087329D" w:rsidRDefault="0087329D" w:rsidP="000D03A0">
            <w:pPr>
              <w:jc w:val="both"/>
              <w:rPr>
                <w:bCs/>
                <w:sz w:val="24"/>
                <w:szCs w:val="24"/>
              </w:rPr>
            </w:pPr>
            <w:r w:rsidRPr="0087329D">
              <w:rPr>
                <w:bCs/>
                <w:sz w:val="24"/>
                <w:szCs w:val="24"/>
              </w:rPr>
              <w:t>Карла Маркса ул.</w:t>
            </w:r>
          </w:p>
        </w:tc>
        <w:tc>
          <w:tcPr>
            <w:tcW w:w="854" w:type="pct"/>
            <w:shd w:val="clear" w:color="auto" w:fill="auto"/>
            <w:vAlign w:val="bottom"/>
          </w:tcPr>
          <w:p w14:paraId="66951DEF" w14:textId="77777777" w:rsidR="0087329D" w:rsidRPr="0087329D" w:rsidRDefault="0087329D" w:rsidP="000D03A0">
            <w:pPr>
              <w:jc w:val="both"/>
              <w:rPr>
                <w:bCs/>
                <w:sz w:val="24"/>
                <w:szCs w:val="24"/>
              </w:rPr>
            </w:pPr>
            <w:r w:rsidRPr="0087329D">
              <w:rPr>
                <w:bCs/>
                <w:sz w:val="24"/>
                <w:szCs w:val="24"/>
              </w:rPr>
              <w:t>48</w:t>
            </w:r>
          </w:p>
        </w:tc>
      </w:tr>
      <w:tr w:rsidR="0087329D" w:rsidRPr="0087329D" w14:paraId="50F2523E" w14:textId="77777777" w:rsidTr="002B1E2F">
        <w:tc>
          <w:tcPr>
            <w:tcW w:w="387" w:type="pct"/>
            <w:shd w:val="clear" w:color="auto" w:fill="auto"/>
            <w:vAlign w:val="center"/>
          </w:tcPr>
          <w:p w14:paraId="7B55DDDD"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282D63F8" w14:textId="77777777" w:rsidR="0087329D" w:rsidRPr="0087329D" w:rsidRDefault="0087329D" w:rsidP="000D03A0">
            <w:pPr>
              <w:jc w:val="both"/>
              <w:rPr>
                <w:bCs/>
                <w:sz w:val="24"/>
                <w:szCs w:val="24"/>
              </w:rPr>
            </w:pPr>
            <w:r w:rsidRPr="0087329D">
              <w:rPr>
                <w:bCs/>
                <w:sz w:val="24"/>
                <w:szCs w:val="24"/>
              </w:rPr>
              <w:t>Громова ул.</w:t>
            </w:r>
          </w:p>
        </w:tc>
        <w:tc>
          <w:tcPr>
            <w:tcW w:w="854" w:type="pct"/>
            <w:shd w:val="clear" w:color="auto" w:fill="auto"/>
            <w:vAlign w:val="bottom"/>
          </w:tcPr>
          <w:p w14:paraId="7060E9B2" w14:textId="77777777" w:rsidR="0087329D" w:rsidRPr="0087329D" w:rsidRDefault="0087329D" w:rsidP="000D03A0">
            <w:pPr>
              <w:jc w:val="both"/>
              <w:rPr>
                <w:bCs/>
                <w:sz w:val="24"/>
                <w:szCs w:val="24"/>
              </w:rPr>
            </w:pPr>
            <w:r w:rsidRPr="0087329D">
              <w:rPr>
                <w:bCs/>
                <w:sz w:val="24"/>
                <w:szCs w:val="24"/>
              </w:rPr>
              <w:t>65</w:t>
            </w:r>
          </w:p>
        </w:tc>
      </w:tr>
      <w:tr w:rsidR="0087329D" w:rsidRPr="0087329D" w14:paraId="51036B87" w14:textId="77777777" w:rsidTr="002B1E2F">
        <w:tc>
          <w:tcPr>
            <w:tcW w:w="387" w:type="pct"/>
            <w:shd w:val="clear" w:color="auto" w:fill="auto"/>
            <w:vAlign w:val="center"/>
          </w:tcPr>
          <w:p w14:paraId="7B49E2AC"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5C89CBA1" w14:textId="77777777" w:rsidR="0087329D" w:rsidRPr="0087329D" w:rsidRDefault="0087329D" w:rsidP="000D03A0">
            <w:pPr>
              <w:jc w:val="both"/>
              <w:rPr>
                <w:bCs/>
                <w:sz w:val="24"/>
                <w:szCs w:val="24"/>
              </w:rPr>
            </w:pPr>
            <w:r w:rsidRPr="0087329D">
              <w:rPr>
                <w:bCs/>
                <w:sz w:val="24"/>
                <w:szCs w:val="24"/>
              </w:rPr>
              <w:t>Южный просп.</w:t>
            </w:r>
          </w:p>
        </w:tc>
        <w:tc>
          <w:tcPr>
            <w:tcW w:w="854" w:type="pct"/>
            <w:shd w:val="clear" w:color="auto" w:fill="auto"/>
            <w:vAlign w:val="bottom"/>
          </w:tcPr>
          <w:p w14:paraId="2D55D61A" w14:textId="77777777" w:rsidR="0087329D" w:rsidRPr="0087329D" w:rsidRDefault="0087329D" w:rsidP="000D03A0">
            <w:pPr>
              <w:jc w:val="both"/>
              <w:rPr>
                <w:bCs/>
                <w:sz w:val="24"/>
                <w:szCs w:val="24"/>
              </w:rPr>
            </w:pPr>
            <w:r w:rsidRPr="0087329D">
              <w:rPr>
                <w:bCs/>
                <w:sz w:val="24"/>
                <w:szCs w:val="24"/>
              </w:rPr>
              <w:t>111</w:t>
            </w:r>
          </w:p>
        </w:tc>
      </w:tr>
      <w:tr w:rsidR="0087329D" w:rsidRPr="0087329D" w14:paraId="2E4E93D8" w14:textId="77777777" w:rsidTr="002B1E2F">
        <w:tc>
          <w:tcPr>
            <w:tcW w:w="387" w:type="pct"/>
            <w:shd w:val="clear" w:color="auto" w:fill="auto"/>
            <w:vAlign w:val="center"/>
          </w:tcPr>
          <w:p w14:paraId="0B40E9D8"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5457C81A" w14:textId="77777777" w:rsidR="0087329D" w:rsidRPr="0087329D" w:rsidRDefault="0087329D" w:rsidP="000D03A0">
            <w:pPr>
              <w:jc w:val="both"/>
              <w:rPr>
                <w:bCs/>
                <w:sz w:val="24"/>
                <w:szCs w:val="24"/>
              </w:rPr>
            </w:pPr>
            <w:r w:rsidRPr="0087329D">
              <w:rPr>
                <w:bCs/>
                <w:sz w:val="24"/>
                <w:szCs w:val="24"/>
              </w:rPr>
              <w:t>Южный просп.</w:t>
            </w:r>
          </w:p>
        </w:tc>
        <w:tc>
          <w:tcPr>
            <w:tcW w:w="854" w:type="pct"/>
            <w:shd w:val="clear" w:color="auto" w:fill="auto"/>
            <w:vAlign w:val="bottom"/>
          </w:tcPr>
          <w:p w14:paraId="46A475F8" w14:textId="77777777" w:rsidR="0087329D" w:rsidRPr="0087329D" w:rsidRDefault="0087329D" w:rsidP="000D03A0">
            <w:pPr>
              <w:jc w:val="both"/>
              <w:rPr>
                <w:bCs/>
                <w:sz w:val="24"/>
                <w:szCs w:val="24"/>
              </w:rPr>
            </w:pPr>
            <w:r w:rsidRPr="0087329D">
              <w:rPr>
                <w:bCs/>
                <w:sz w:val="24"/>
                <w:szCs w:val="24"/>
              </w:rPr>
              <w:t>55</w:t>
            </w:r>
          </w:p>
        </w:tc>
      </w:tr>
      <w:tr w:rsidR="0087329D" w:rsidRPr="0087329D" w14:paraId="2A526940" w14:textId="77777777" w:rsidTr="002B1E2F">
        <w:tc>
          <w:tcPr>
            <w:tcW w:w="387" w:type="pct"/>
            <w:shd w:val="clear" w:color="auto" w:fill="auto"/>
            <w:vAlign w:val="center"/>
          </w:tcPr>
          <w:p w14:paraId="178A9CC3" w14:textId="77777777" w:rsidR="0087329D" w:rsidRPr="0087329D" w:rsidRDefault="0087329D" w:rsidP="000D03A0">
            <w:pPr>
              <w:numPr>
                <w:ilvl w:val="0"/>
                <w:numId w:val="12"/>
              </w:numPr>
              <w:ind w:left="0" w:firstLine="0"/>
              <w:contextualSpacing/>
              <w:jc w:val="both"/>
              <w:rPr>
                <w:bCs/>
                <w:sz w:val="24"/>
                <w:szCs w:val="24"/>
              </w:rPr>
            </w:pPr>
          </w:p>
        </w:tc>
        <w:tc>
          <w:tcPr>
            <w:tcW w:w="3759" w:type="pct"/>
            <w:shd w:val="clear" w:color="auto" w:fill="auto"/>
            <w:vAlign w:val="bottom"/>
          </w:tcPr>
          <w:p w14:paraId="3BACAFC5" w14:textId="77777777" w:rsidR="0087329D" w:rsidRPr="0087329D" w:rsidRDefault="0087329D" w:rsidP="000D03A0">
            <w:pPr>
              <w:jc w:val="both"/>
              <w:rPr>
                <w:bCs/>
                <w:sz w:val="24"/>
                <w:szCs w:val="24"/>
              </w:rPr>
            </w:pPr>
            <w:r w:rsidRPr="0087329D">
              <w:rPr>
                <w:bCs/>
                <w:sz w:val="24"/>
                <w:szCs w:val="24"/>
              </w:rPr>
              <w:t>Интернациональная ул.</w:t>
            </w:r>
          </w:p>
        </w:tc>
        <w:tc>
          <w:tcPr>
            <w:tcW w:w="854" w:type="pct"/>
            <w:shd w:val="clear" w:color="auto" w:fill="auto"/>
            <w:vAlign w:val="bottom"/>
          </w:tcPr>
          <w:p w14:paraId="6ADFE49E" w14:textId="77777777" w:rsidR="0087329D" w:rsidRPr="0087329D" w:rsidRDefault="0087329D" w:rsidP="000D03A0">
            <w:pPr>
              <w:jc w:val="both"/>
              <w:rPr>
                <w:bCs/>
                <w:sz w:val="24"/>
                <w:szCs w:val="24"/>
              </w:rPr>
            </w:pPr>
            <w:r w:rsidRPr="0087329D">
              <w:rPr>
                <w:bCs/>
                <w:sz w:val="24"/>
                <w:szCs w:val="24"/>
              </w:rPr>
              <w:t>89</w:t>
            </w:r>
          </w:p>
        </w:tc>
      </w:tr>
    </w:tbl>
    <w:p w14:paraId="1ABC2E43" w14:textId="1432F522" w:rsidR="00F757D4" w:rsidRPr="0087329D" w:rsidRDefault="00F757D4" w:rsidP="000D03A0">
      <w:pPr>
        <w:ind w:firstLine="567"/>
        <w:jc w:val="both"/>
        <w:rPr>
          <w:sz w:val="24"/>
          <w:szCs w:val="24"/>
        </w:rPr>
      </w:pPr>
      <w:r w:rsidRPr="0087329D">
        <w:rPr>
          <w:sz w:val="24"/>
          <w:szCs w:val="24"/>
        </w:rPr>
        <w:t>В городе отсутствует достаточное количество парковок для автомобильного транспорта. Особенно остро стоит проблема парковок в центральной части и в районах ж/д станций.</w:t>
      </w:r>
    </w:p>
    <w:p w14:paraId="404781AD" w14:textId="77777777" w:rsidR="00F757D4" w:rsidRPr="0087329D" w:rsidRDefault="00F757D4" w:rsidP="000D03A0">
      <w:pPr>
        <w:ind w:firstLine="567"/>
        <w:jc w:val="both"/>
        <w:rPr>
          <w:sz w:val="24"/>
          <w:szCs w:val="24"/>
        </w:rPr>
      </w:pPr>
      <w:r w:rsidRPr="0087329D">
        <w:rPr>
          <w:sz w:val="24"/>
          <w:szCs w:val="24"/>
        </w:rPr>
        <w:t>Помимо постоянного хранения автотранспорта серьезной проблемой для города является организация гостевых парковок у объектов, предназначенных для массового посещения (торговые центры, рынки, театры, развлекательные и спортивные объекты, банки) и длительного пребывания (места приложения труда).</w:t>
      </w:r>
    </w:p>
    <w:p w14:paraId="1246B2AD" w14:textId="77777777" w:rsidR="00F757D4" w:rsidRPr="0087329D" w:rsidRDefault="00F757D4" w:rsidP="000D03A0">
      <w:pPr>
        <w:ind w:firstLine="567"/>
        <w:jc w:val="both"/>
        <w:rPr>
          <w:sz w:val="24"/>
          <w:szCs w:val="24"/>
        </w:rPr>
      </w:pPr>
      <w:r w:rsidRPr="0087329D">
        <w:rPr>
          <w:sz w:val="24"/>
          <w:szCs w:val="24"/>
        </w:rPr>
        <w:lastRenderedPageBreak/>
        <w:t>В целом, по результатам анализа расположения парковочного пространства на территории Раменского городского округа, можно отметить дефицит парковочных мест, оборудованных в соответствии с действующими нормативами, у некоторых объектов притяжения (социальных, культурно-бытовых объектов, ж/д станций).</w:t>
      </w:r>
    </w:p>
    <w:p w14:paraId="369C8CCC" w14:textId="77777777" w:rsidR="0087329D" w:rsidRPr="0087329D" w:rsidRDefault="0087329D" w:rsidP="000D03A0">
      <w:pPr>
        <w:ind w:firstLine="567"/>
        <w:jc w:val="both"/>
        <w:rPr>
          <w:sz w:val="24"/>
          <w:szCs w:val="24"/>
        </w:rPr>
      </w:pPr>
    </w:p>
    <w:p w14:paraId="2ED25211" w14:textId="77777777" w:rsidR="0087329D" w:rsidRPr="0087329D" w:rsidRDefault="0087329D" w:rsidP="000D03A0">
      <w:pPr>
        <w:jc w:val="both"/>
        <w:rPr>
          <w:sz w:val="24"/>
          <w:szCs w:val="24"/>
        </w:rPr>
      </w:pPr>
      <w:r w:rsidRPr="0087329D">
        <w:rPr>
          <w:noProof/>
          <w:sz w:val="24"/>
          <w:szCs w:val="24"/>
        </w:rPr>
        <w:drawing>
          <wp:inline distT="0" distB="0" distL="0" distR="0" wp14:anchorId="206A2258" wp14:editId="449CC7AA">
            <wp:extent cx="5753100" cy="6409438"/>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9) внеуличные стоянки и места хранения автотранспорта.jpe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761098" cy="6418349"/>
                    </a:xfrm>
                    <a:prstGeom prst="rect">
                      <a:avLst/>
                    </a:prstGeom>
                  </pic:spPr>
                </pic:pic>
              </a:graphicData>
            </a:graphic>
          </wp:inline>
        </w:drawing>
      </w:r>
    </w:p>
    <w:p w14:paraId="55A3157D" w14:textId="77777777" w:rsidR="0087329D" w:rsidRPr="0087329D" w:rsidRDefault="0087329D" w:rsidP="000D03A0">
      <w:pPr>
        <w:jc w:val="both"/>
        <w:rPr>
          <w:sz w:val="24"/>
          <w:szCs w:val="24"/>
        </w:rPr>
      </w:pPr>
      <w:r w:rsidRPr="0087329D">
        <w:rPr>
          <w:sz w:val="24"/>
          <w:szCs w:val="24"/>
        </w:rPr>
        <w:t xml:space="preserve">Схема 1.5.1 – </w:t>
      </w:r>
      <w:bookmarkStart w:id="39" w:name="_Hlk110595878"/>
      <w:r w:rsidRPr="0087329D">
        <w:rPr>
          <w:sz w:val="24"/>
          <w:szCs w:val="24"/>
        </w:rPr>
        <w:t>Парковочное пространство на территории Раменского городского округа</w:t>
      </w:r>
      <w:bookmarkEnd w:id="39"/>
    </w:p>
    <w:p w14:paraId="6C7C48E7" w14:textId="77777777" w:rsidR="0087329D" w:rsidRPr="0087329D" w:rsidRDefault="0087329D" w:rsidP="000D03A0">
      <w:pPr>
        <w:jc w:val="both"/>
        <w:rPr>
          <w:sz w:val="24"/>
          <w:szCs w:val="24"/>
        </w:rPr>
      </w:pPr>
      <w:r w:rsidRPr="0087329D">
        <w:rPr>
          <w:noProof/>
          <w:sz w:val="24"/>
          <w:szCs w:val="24"/>
        </w:rPr>
        <w:lastRenderedPageBreak/>
        <w:drawing>
          <wp:inline distT="0" distB="0" distL="0" distR="0" wp14:anchorId="7CE47F30" wp14:editId="58F2DC11">
            <wp:extent cx="5882139" cy="6553200"/>
            <wp:effectExtent l="0" t="0" r="444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0) внеуличные стоянки и места хранения автотранспорта.jpe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884648" cy="6555995"/>
                    </a:xfrm>
                    <a:prstGeom prst="rect">
                      <a:avLst/>
                    </a:prstGeom>
                  </pic:spPr>
                </pic:pic>
              </a:graphicData>
            </a:graphic>
          </wp:inline>
        </w:drawing>
      </w:r>
    </w:p>
    <w:p w14:paraId="7705C6B7" w14:textId="77777777" w:rsidR="0087329D" w:rsidRPr="0087329D" w:rsidRDefault="0087329D" w:rsidP="000D03A0">
      <w:pPr>
        <w:jc w:val="both"/>
        <w:rPr>
          <w:sz w:val="24"/>
          <w:szCs w:val="24"/>
        </w:rPr>
      </w:pPr>
      <w:r w:rsidRPr="0087329D">
        <w:rPr>
          <w:sz w:val="24"/>
          <w:szCs w:val="24"/>
        </w:rPr>
        <w:t>Схема 1.5.2 – Парковочное пространство на территории Раменского городского округа</w:t>
      </w:r>
    </w:p>
    <w:p w14:paraId="33A563FA" w14:textId="1F1E9698" w:rsidR="0087329D" w:rsidRDefault="0087329D" w:rsidP="000D03A0">
      <w:pPr>
        <w:ind w:firstLine="567"/>
        <w:jc w:val="both"/>
        <w:rPr>
          <w:sz w:val="24"/>
          <w:szCs w:val="24"/>
        </w:rPr>
      </w:pPr>
    </w:p>
    <w:p w14:paraId="7384032E" w14:textId="2A7B043B" w:rsidR="00F757D4" w:rsidRDefault="00F757D4" w:rsidP="000D03A0">
      <w:pPr>
        <w:ind w:firstLine="567"/>
        <w:jc w:val="both"/>
        <w:rPr>
          <w:sz w:val="24"/>
          <w:szCs w:val="24"/>
        </w:rPr>
      </w:pPr>
    </w:p>
    <w:p w14:paraId="4C5E2379" w14:textId="5283C334" w:rsidR="00F757D4" w:rsidRDefault="00F757D4" w:rsidP="000D03A0">
      <w:pPr>
        <w:ind w:firstLine="567"/>
        <w:jc w:val="both"/>
        <w:rPr>
          <w:sz w:val="24"/>
          <w:szCs w:val="24"/>
        </w:rPr>
      </w:pPr>
    </w:p>
    <w:p w14:paraId="23E49176" w14:textId="12AD211B" w:rsidR="00F757D4" w:rsidRDefault="00F757D4" w:rsidP="000D03A0">
      <w:pPr>
        <w:ind w:firstLine="567"/>
        <w:jc w:val="both"/>
        <w:rPr>
          <w:sz w:val="24"/>
          <w:szCs w:val="24"/>
        </w:rPr>
      </w:pPr>
    </w:p>
    <w:p w14:paraId="16DBB5FE" w14:textId="05E1990F" w:rsidR="00F757D4" w:rsidRDefault="00F757D4" w:rsidP="000D03A0">
      <w:pPr>
        <w:ind w:firstLine="567"/>
        <w:jc w:val="both"/>
        <w:rPr>
          <w:sz w:val="24"/>
          <w:szCs w:val="24"/>
        </w:rPr>
      </w:pPr>
    </w:p>
    <w:p w14:paraId="3AB98860" w14:textId="7AB19FFE" w:rsidR="00F757D4" w:rsidRDefault="00F757D4" w:rsidP="000D03A0">
      <w:pPr>
        <w:ind w:firstLine="567"/>
        <w:jc w:val="both"/>
        <w:rPr>
          <w:sz w:val="24"/>
          <w:szCs w:val="24"/>
        </w:rPr>
      </w:pPr>
    </w:p>
    <w:p w14:paraId="0B53BA4E" w14:textId="77777777" w:rsidR="00F757D4" w:rsidRPr="0087329D" w:rsidRDefault="00F757D4" w:rsidP="000D03A0">
      <w:pPr>
        <w:ind w:firstLine="567"/>
        <w:jc w:val="both"/>
        <w:rPr>
          <w:sz w:val="24"/>
          <w:szCs w:val="24"/>
        </w:rPr>
      </w:pPr>
    </w:p>
    <w:p w14:paraId="2F1E8D30" w14:textId="53E1DBDA" w:rsidR="00AE07DF" w:rsidRPr="003F1FF5" w:rsidRDefault="00AE07DF" w:rsidP="000D03A0">
      <w:pPr>
        <w:pStyle w:val="732"/>
        <w:jc w:val="both"/>
        <w:rPr>
          <w:sz w:val="24"/>
          <w:szCs w:val="24"/>
          <w:highlight w:val="red"/>
        </w:rPr>
      </w:pPr>
    </w:p>
    <w:p w14:paraId="421B3404" w14:textId="1C754070" w:rsidR="003C419C" w:rsidRPr="003F1FF5" w:rsidRDefault="003C419C" w:rsidP="000D03A0">
      <w:pPr>
        <w:pStyle w:val="22"/>
        <w:keepNext w:val="0"/>
        <w:keepLines w:val="0"/>
        <w:tabs>
          <w:tab w:val="left" w:pos="567"/>
        </w:tabs>
        <w:ind w:firstLine="0"/>
        <w:jc w:val="both"/>
      </w:pPr>
      <w:bookmarkStart w:id="40" w:name="_Toc446598111"/>
      <w:bookmarkStart w:id="41" w:name="_Toc111842267"/>
      <w:r w:rsidRPr="003F1FF5">
        <w:t>Характеристика работы транспортных средств общего пользования, включая анализ пассажиропотока</w:t>
      </w:r>
      <w:bookmarkEnd w:id="40"/>
      <w:bookmarkEnd w:id="41"/>
    </w:p>
    <w:p w14:paraId="16615811" w14:textId="77777777" w:rsidR="003F1FF5" w:rsidRDefault="003F1FF5" w:rsidP="000D03A0">
      <w:pPr>
        <w:jc w:val="both"/>
        <w:rPr>
          <w:sz w:val="24"/>
          <w:szCs w:val="24"/>
        </w:rPr>
      </w:pPr>
      <w:bookmarkStart w:id="42" w:name="_Toc446598114"/>
    </w:p>
    <w:p w14:paraId="67B5F5E8" w14:textId="01F2CCAE" w:rsidR="004F38A4" w:rsidRPr="00336EEA" w:rsidRDefault="004F38A4" w:rsidP="000D03A0">
      <w:pPr>
        <w:ind w:firstLine="567"/>
        <w:jc w:val="both"/>
        <w:rPr>
          <w:sz w:val="24"/>
          <w:szCs w:val="24"/>
        </w:rPr>
      </w:pPr>
      <w:r w:rsidRPr="00336EEA">
        <w:rPr>
          <w:sz w:val="24"/>
          <w:szCs w:val="24"/>
        </w:rPr>
        <w:t>Пассажирские перевозки в Раменском городском округе осуществляются «МАП № 4» филиала АО «Мострансавто» г. Раменское</w:t>
      </w:r>
      <w:r w:rsidR="00336EEA" w:rsidRPr="00336EEA">
        <w:rPr>
          <w:sz w:val="24"/>
          <w:szCs w:val="24"/>
        </w:rPr>
        <w:t>, ООО «Автотрансмобил», ООО «Альфа-Мобил», И</w:t>
      </w:r>
      <w:r w:rsidR="00745DA5">
        <w:rPr>
          <w:sz w:val="24"/>
          <w:szCs w:val="24"/>
        </w:rPr>
        <w:t>П Ращепкин Дмитрий Геннадиевич,</w:t>
      </w:r>
      <w:r w:rsidRPr="00336EEA">
        <w:rPr>
          <w:sz w:val="24"/>
          <w:szCs w:val="24"/>
        </w:rPr>
        <w:t xml:space="preserve"> </w:t>
      </w:r>
      <w:r w:rsidR="000D5738">
        <w:rPr>
          <w:sz w:val="24"/>
          <w:szCs w:val="24"/>
        </w:rPr>
        <w:t>ООО «ГРАНТ-АВТО», ООО «ГРАнт-Авто»</w:t>
      </w:r>
      <w:r w:rsidR="00336EEA" w:rsidRPr="00336EEA">
        <w:rPr>
          <w:sz w:val="24"/>
          <w:szCs w:val="24"/>
        </w:rPr>
        <w:t xml:space="preserve"> </w:t>
      </w:r>
      <w:r w:rsidRPr="00336EEA">
        <w:rPr>
          <w:sz w:val="24"/>
          <w:szCs w:val="24"/>
        </w:rPr>
        <w:t xml:space="preserve">и </w:t>
      </w:r>
      <w:r w:rsidRPr="00336EEA">
        <w:rPr>
          <w:sz w:val="24"/>
          <w:szCs w:val="24"/>
        </w:rPr>
        <w:lastRenderedPageBreak/>
        <w:t>представлены муниципальными, межмуниципальными и межсубъектными автобусными маршрутами.</w:t>
      </w:r>
    </w:p>
    <w:p w14:paraId="1D8D030C" w14:textId="542D9A6A" w:rsidR="004F38A4" w:rsidRDefault="004F38A4" w:rsidP="000D03A0">
      <w:pPr>
        <w:ind w:firstLine="567"/>
        <w:jc w:val="both"/>
        <w:rPr>
          <w:sz w:val="24"/>
          <w:szCs w:val="24"/>
        </w:rPr>
      </w:pPr>
      <w:r w:rsidRPr="00F172AE">
        <w:rPr>
          <w:sz w:val="24"/>
          <w:szCs w:val="24"/>
        </w:rPr>
        <w:t>Производственная база «Раменское ПАТП» расположена в г. Раменское по адресу ул. Красноармейская, д. 91.</w:t>
      </w:r>
      <w:r w:rsidR="00C37F2B">
        <w:rPr>
          <w:sz w:val="24"/>
          <w:szCs w:val="24"/>
        </w:rPr>
        <w:t xml:space="preserve"> </w:t>
      </w:r>
      <w:r w:rsidRPr="00F172AE">
        <w:rPr>
          <w:sz w:val="24"/>
          <w:szCs w:val="24"/>
        </w:rPr>
        <w:t>Автовокзал «Раменское» расположен рядом с железнодорожной станцией Раменское.</w:t>
      </w:r>
    </w:p>
    <w:p w14:paraId="4794BCC5" w14:textId="1BC9D9B8" w:rsidR="00A07BA5" w:rsidRPr="00336EEA" w:rsidRDefault="004F38A4" w:rsidP="000D03A0">
      <w:pPr>
        <w:ind w:firstLine="567"/>
        <w:jc w:val="both"/>
        <w:rPr>
          <w:sz w:val="24"/>
          <w:szCs w:val="24"/>
        </w:rPr>
      </w:pPr>
      <w:r w:rsidRPr="00336EEA">
        <w:rPr>
          <w:sz w:val="24"/>
          <w:szCs w:val="24"/>
        </w:rPr>
        <w:t xml:space="preserve">В таблице </w:t>
      </w:r>
      <w:r w:rsidR="002155D7">
        <w:rPr>
          <w:sz w:val="24"/>
          <w:szCs w:val="24"/>
        </w:rPr>
        <w:t>1.6.1</w:t>
      </w:r>
      <w:r w:rsidRPr="00336EEA">
        <w:rPr>
          <w:sz w:val="24"/>
          <w:szCs w:val="24"/>
        </w:rPr>
        <w:t xml:space="preserve"> приведен перечень маршрутов общественного пассажирского транспорта, обслуживающих территорию городского округа</w:t>
      </w:r>
      <w:r w:rsidR="00336EEA" w:rsidRPr="00336EEA">
        <w:rPr>
          <w:sz w:val="24"/>
          <w:szCs w:val="24"/>
        </w:rPr>
        <w:t xml:space="preserve"> согласно Реестру муниципальных маршрутов регулярных перевозок Раменского городского округа Московской области</w:t>
      </w:r>
      <w:r w:rsidRPr="00336EEA">
        <w:rPr>
          <w:sz w:val="24"/>
          <w:szCs w:val="24"/>
        </w:rPr>
        <w:t>.</w:t>
      </w:r>
    </w:p>
    <w:p w14:paraId="44377621" w14:textId="2B006743" w:rsidR="00A07BA5" w:rsidRPr="00730126" w:rsidRDefault="009416B2" w:rsidP="000D03A0">
      <w:pPr>
        <w:ind w:firstLine="567"/>
        <w:jc w:val="both"/>
        <w:rPr>
          <w:sz w:val="24"/>
          <w:szCs w:val="24"/>
        </w:rPr>
      </w:pPr>
      <w:r>
        <w:rPr>
          <w:sz w:val="24"/>
          <w:szCs w:val="24"/>
        </w:rPr>
        <w:t xml:space="preserve">В Таблице </w:t>
      </w:r>
      <w:r w:rsidR="002155D7">
        <w:rPr>
          <w:sz w:val="24"/>
          <w:szCs w:val="24"/>
        </w:rPr>
        <w:t>1.6.</w:t>
      </w:r>
      <w:r>
        <w:rPr>
          <w:sz w:val="24"/>
          <w:szCs w:val="24"/>
        </w:rPr>
        <w:t xml:space="preserve">2 </w:t>
      </w:r>
      <w:r w:rsidRPr="00730126">
        <w:rPr>
          <w:sz w:val="24"/>
          <w:szCs w:val="24"/>
        </w:rPr>
        <w:t>представлен перечень межмуниципальных и межсубъектных маршрутов, проходящих по территории городского округа.</w:t>
      </w:r>
    </w:p>
    <w:p w14:paraId="49862CB6" w14:textId="614E59DD" w:rsidR="00730126" w:rsidRDefault="00730126" w:rsidP="000D03A0">
      <w:pPr>
        <w:ind w:firstLine="567"/>
        <w:jc w:val="both"/>
        <w:rPr>
          <w:sz w:val="24"/>
          <w:szCs w:val="24"/>
        </w:rPr>
      </w:pPr>
      <w:r w:rsidRPr="00730126">
        <w:rPr>
          <w:sz w:val="24"/>
          <w:szCs w:val="24"/>
        </w:rPr>
        <w:t>Схема маршрутной</w:t>
      </w:r>
      <w:r w:rsidR="00C37F2B">
        <w:rPr>
          <w:sz w:val="24"/>
          <w:szCs w:val="24"/>
        </w:rPr>
        <w:t xml:space="preserve"> </w:t>
      </w:r>
      <w:r w:rsidRPr="00730126">
        <w:rPr>
          <w:sz w:val="24"/>
          <w:szCs w:val="24"/>
        </w:rPr>
        <w:t>сети Раменского г.о. представлена на рисунке 1.6.1</w:t>
      </w:r>
      <w:r w:rsidR="00CB686B">
        <w:rPr>
          <w:sz w:val="24"/>
          <w:szCs w:val="24"/>
        </w:rPr>
        <w:t>.</w:t>
      </w:r>
    </w:p>
    <w:p w14:paraId="5A17436C" w14:textId="109BCDEB" w:rsidR="009416B2" w:rsidRDefault="009416B2" w:rsidP="000D03A0">
      <w:pPr>
        <w:ind w:left="-7" w:right="71" w:firstLine="574"/>
        <w:jc w:val="both"/>
        <w:rPr>
          <w:sz w:val="24"/>
          <w:szCs w:val="24"/>
        </w:rPr>
        <w:sectPr w:rsidR="009416B2" w:rsidSect="00F757D4">
          <w:pgSz w:w="11906" w:h="16838"/>
          <w:pgMar w:top="1134" w:right="851" w:bottom="1134" w:left="1701" w:header="709" w:footer="567" w:gutter="0"/>
          <w:cols w:space="720"/>
          <w:docGrid w:linePitch="381"/>
        </w:sectPr>
      </w:pPr>
    </w:p>
    <w:p w14:paraId="45BA95DC" w14:textId="5AA2F2F2" w:rsidR="004F38A4" w:rsidRPr="00F172AE" w:rsidRDefault="004F38A4" w:rsidP="000D03A0">
      <w:pPr>
        <w:ind w:left="-7" w:right="71" w:firstLine="574"/>
        <w:jc w:val="both"/>
        <w:rPr>
          <w:sz w:val="24"/>
          <w:szCs w:val="24"/>
        </w:rPr>
      </w:pPr>
    </w:p>
    <w:p w14:paraId="22140319" w14:textId="69C17807" w:rsidR="004F38A4" w:rsidRDefault="004F38A4" w:rsidP="000D03A0">
      <w:pPr>
        <w:spacing w:after="5"/>
        <w:ind w:right="68"/>
        <w:jc w:val="both"/>
        <w:rPr>
          <w:sz w:val="24"/>
          <w:szCs w:val="24"/>
        </w:rPr>
      </w:pPr>
      <w:r w:rsidRPr="00F172AE">
        <w:rPr>
          <w:sz w:val="24"/>
          <w:szCs w:val="24"/>
        </w:rPr>
        <w:t xml:space="preserve">Таблица </w:t>
      </w:r>
      <w:r w:rsidR="002155D7">
        <w:rPr>
          <w:sz w:val="24"/>
          <w:szCs w:val="24"/>
        </w:rPr>
        <w:t>1.6.1</w:t>
      </w:r>
      <w:r w:rsidR="00336EEA">
        <w:rPr>
          <w:sz w:val="24"/>
          <w:szCs w:val="24"/>
        </w:rPr>
        <w:t xml:space="preserve"> - П</w:t>
      </w:r>
      <w:r w:rsidR="00336EEA" w:rsidRPr="00336EEA">
        <w:rPr>
          <w:sz w:val="24"/>
          <w:szCs w:val="24"/>
        </w:rPr>
        <w:t>еречень маршрутов общественного пассажирского транспорта, обслуживающих территорию городского округа согласно Реестру муниципальных маршрутов регулярных перевозок Раменского городского округа Московской области</w:t>
      </w:r>
    </w:p>
    <w:tbl>
      <w:tblPr>
        <w:tblW w:w="5062" w:type="pct"/>
        <w:tblCellMar>
          <w:top w:w="4" w:type="dxa"/>
          <w:left w:w="8" w:type="dxa"/>
          <w:bottom w:w="16" w:type="dxa"/>
          <w:right w:w="2" w:type="dxa"/>
        </w:tblCellMar>
        <w:tblLook w:val="04A0" w:firstRow="1" w:lastRow="0" w:firstColumn="1" w:lastColumn="0" w:noHBand="0" w:noVBand="1"/>
      </w:tblPr>
      <w:tblGrid>
        <w:gridCol w:w="493"/>
        <w:gridCol w:w="945"/>
        <w:gridCol w:w="789"/>
        <w:gridCol w:w="2316"/>
        <w:gridCol w:w="1385"/>
        <w:gridCol w:w="1090"/>
        <w:gridCol w:w="1093"/>
        <w:gridCol w:w="1078"/>
        <w:gridCol w:w="688"/>
        <w:gridCol w:w="1096"/>
        <w:gridCol w:w="1061"/>
        <w:gridCol w:w="2423"/>
      </w:tblGrid>
      <w:tr w:rsidR="00957653" w:rsidRPr="00A07BA5" w14:paraId="5FCFE8A0" w14:textId="77777777" w:rsidTr="00336EEA">
        <w:trPr>
          <w:trHeight w:val="20"/>
          <w:tblHeader/>
        </w:trPr>
        <w:tc>
          <w:tcPr>
            <w:tcW w:w="170" w:type="pct"/>
            <w:vMerge w:val="restart"/>
            <w:tcBorders>
              <w:top w:val="single" w:sz="2" w:space="0" w:color="000000"/>
              <w:left w:val="single" w:sz="2" w:space="0" w:color="000000"/>
              <w:right w:val="single" w:sz="2" w:space="0" w:color="000000"/>
            </w:tcBorders>
            <w:shd w:val="clear" w:color="auto" w:fill="auto"/>
          </w:tcPr>
          <w:p w14:paraId="465AD75D" w14:textId="59084F0C" w:rsidR="00957653" w:rsidRPr="00A07BA5" w:rsidRDefault="00957653" w:rsidP="000D03A0">
            <w:pPr>
              <w:jc w:val="both"/>
              <w:rPr>
                <w:sz w:val="22"/>
                <w:szCs w:val="22"/>
              </w:rPr>
            </w:pPr>
            <w:r w:rsidRPr="00A07BA5">
              <w:rPr>
                <w:sz w:val="22"/>
                <w:szCs w:val="22"/>
              </w:rPr>
              <w:t>№</w:t>
            </w:r>
          </w:p>
          <w:p w14:paraId="2604E706" w14:textId="77777777" w:rsidR="00957653" w:rsidRPr="00A07BA5" w:rsidRDefault="00957653" w:rsidP="000D03A0">
            <w:pPr>
              <w:jc w:val="both"/>
              <w:rPr>
                <w:sz w:val="22"/>
                <w:szCs w:val="22"/>
              </w:rPr>
            </w:pPr>
            <w:r w:rsidRPr="00A07BA5">
              <w:rPr>
                <w:sz w:val="22"/>
                <w:szCs w:val="22"/>
              </w:rPr>
              <w:t>п/п</w:t>
            </w:r>
          </w:p>
        </w:tc>
        <w:tc>
          <w:tcPr>
            <w:tcW w:w="327" w:type="pct"/>
            <w:vMerge w:val="restart"/>
            <w:tcBorders>
              <w:top w:val="single" w:sz="2" w:space="0" w:color="000000"/>
              <w:left w:val="single" w:sz="2" w:space="0" w:color="000000"/>
              <w:right w:val="single" w:sz="2" w:space="0" w:color="000000"/>
            </w:tcBorders>
            <w:shd w:val="clear" w:color="auto" w:fill="auto"/>
          </w:tcPr>
          <w:p w14:paraId="2EFE01A8" w14:textId="2ECD54B4" w:rsidR="00957653" w:rsidRDefault="00957653" w:rsidP="000D03A0">
            <w:pPr>
              <w:jc w:val="both"/>
              <w:rPr>
                <w:sz w:val="22"/>
                <w:szCs w:val="22"/>
              </w:rPr>
            </w:pPr>
            <w:proofErr w:type="gramStart"/>
            <w:r w:rsidRPr="00A07BA5">
              <w:rPr>
                <w:sz w:val="22"/>
                <w:szCs w:val="22"/>
              </w:rPr>
              <w:t>Регистра</w:t>
            </w:r>
            <w:r>
              <w:rPr>
                <w:sz w:val="22"/>
                <w:szCs w:val="22"/>
              </w:rPr>
              <w:t>-</w:t>
            </w:r>
            <w:r w:rsidRPr="00A07BA5">
              <w:rPr>
                <w:sz w:val="22"/>
                <w:szCs w:val="22"/>
              </w:rPr>
              <w:t>ционный</w:t>
            </w:r>
            <w:proofErr w:type="gramEnd"/>
          </w:p>
          <w:p w14:paraId="251F9BA9" w14:textId="477D5A4C" w:rsidR="00957653" w:rsidRPr="00A07BA5" w:rsidRDefault="00957653" w:rsidP="000D03A0">
            <w:pPr>
              <w:jc w:val="both"/>
              <w:rPr>
                <w:sz w:val="22"/>
                <w:szCs w:val="22"/>
              </w:rPr>
            </w:pPr>
            <w:r w:rsidRPr="00A07BA5">
              <w:rPr>
                <w:sz w:val="22"/>
                <w:szCs w:val="22"/>
              </w:rPr>
              <w:t>номер</w:t>
            </w:r>
          </w:p>
        </w:tc>
        <w:tc>
          <w:tcPr>
            <w:tcW w:w="273" w:type="pct"/>
            <w:vMerge w:val="restart"/>
            <w:tcBorders>
              <w:top w:val="single" w:sz="2" w:space="0" w:color="000000"/>
              <w:left w:val="single" w:sz="2" w:space="0" w:color="000000"/>
              <w:right w:val="single" w:sz="2" w:space="0" w:color="000000"/>
            </w:tcBorders>
            <w:shd w:val="clear" w:color="auto" w:fill="auto"/>
          </w:tcPr>
          <w:p w14:paraId="141ABAFE" w14:textId="77777777" w:rsidR="00957653" w:rsidRDefault="00957653" w:rsidP="000D03A0">
            <w:pPr>
              <w:jc w:val="both"/>
              <w:rPr>
                <w:sz w:val="22"/>
                <w:szCs w:val="22"/>
              </w:rPr>
            </w:pPr>
            <w:r w:rsidRPr="00A07BA5">
              <w:rPr>
                <w:sz w:val="22"/>
                <w:szCs w:val="22"/>
              </w:rPr>
              <w:t>Номер мар</w:t>
            </w:r>
            <w:r>
              <w:rPr>
                <w:sz w:val="22"/>
                <w:szCs w:val="22"/>
              </w:rPr>
              <w:t>-</w:t>
            </w:r>
          </w:p>
          <w:p w14:paraId="48A36B00" w14:textId="056F263E" w:rsidR="00957653" w:rsidRPr="00A07BA5" w:rsidRDefault="00957653" w:rsidP="000D03A0">
            <w:pPr>
              <w:jc w:val="both"/>
              <w:rPr>
                <w:sz w:val="22"/>
                <w:szCs w:val="22"/>
              </w:rPr>
            </w:pPr>
            <w:r w:rsidRPr="00A07BA5">
              <w:rPr>
                <w:sz w:val="22"/>
                <w:szCs w:val="22"/>
              </w:rPr>
              <w:t>шрута</w:t>
            </w:r>
          </w:p>
        </w:tc>
        <w:tc>
          <w:tcPr>
            <w:tcW w:w="801" w:type="pct"/>
            <w:vMerge w:val="restart"/>
            <w:tcBorders>
              <w:top w:val="single" w:sz="2" w:space="0" w:color="000000"/>
              <w:left w:val="single" w:sz="2" w:space="0" w:color="000000"/>
              <w:right w:val="single" w:sz="2" w:space="0" w:color="000000"/>
            </w:tcBorders>
            <w:shd w:val="clear" w:color="auto" w:fill="auto"/>
          </w:tcPr>
          <w:p w14:paraId="404CB937" w14:textId="77777777" w:rsidR="00957653" w:rsidRPr="00A07BA5" w:rsidRDefault="00957653" w:rsidP="000D03A0">
            <w:pPr>
              <w:jc w:val="both"/>
              <w:rPr>
                <w:sz w:val="22"/>
                <w:szCs w:val="22"/>
              </w:rPr>
            </w:pPr>
            <w:r w:rsidRPr="00A07BA5">
              <w:rPr>
                <w:sz w:val="22"/>
                <w:szCs w:val="22"/>
              </w:rPr>
              <w:t>Наименование маршрута</w:t>
            </w:r>
          </w:p>
        </w:tc>
        <w:tc>
          <w:tcPr>
            <w:tcW w:w="479" w:type="pct"/>
            <w:vMerge w:val="restart"/>
            <w:tcBorders>
              <w:top w:val="single" w:sz="2" w:space="0" w:color="000000"/>
              <w:left w:val="single" w:sz="2" w:space="0" w:color="000000"/>
              <w:right w:val="single" w:sz="2" w:space="0" w:color="000000"/>
            </w:tcBorders>
            <w:shd w:val="clear" w:color="auto" w:fill="auto"/>
          </w:tcPr>
          <w:p w14:paraId="5A6A4121" w14:textId="4D06A020" w:rsidR="00957653" w:rsidRPr="00A07BA5" w:rsidRDefault="00957653" w:rsidP="000D03A0">
            <w:pPr>
              <w:jc w:val="both"/>
              <w:rPr>
                <w:sz w:val="22"/>
                <w:szCs w:val="22"/>
              </w:rPr>
            </w:pPr>
            <w:r w:rsidRPr="00A07BA5">
              <w:rPr>
                <w:sz w:val="22"/>
                <w:szCs w:val="22"/>
              </w:rPr>
              <w:t>Протяжен</w:t>
            </w:r>
            <w:r>
              <w:rPr>
                <w:sz w:val="22"/>
                <w:szCs w:val="22"/>
              </w:rPr>
              <w:t>-</w:t>
            </w:r>
            <w:r w:rsidRPr="00A07BA5">
              <w:rPr>
                <w:sz w:val="22"/>
                <w:szCs w:val="22"/>
              </w:rPr>
              <w:t>ность маршрута</w:t>
            </w:r>
            <w:r>
              <w:rPr>
                <w:sz w:val="22"/>
                <w:szCs w:val="22"/>
              </w:rPr>
              <w:t>, км</w:t>
            </w:r>
          </w:p>
        </w:tc>
        <w:tc>
          <w:tcPr>
            <w:tcW w:w="377" w:type="pct"/>
            <w:vMerge w:val="restart"/>
            <w:tcBorders>
              <w:top w:val="single" w:sz="2" w:space="0" w:color="000000"/>
              <w:left w:val="single" w:sz="2" w:space="0" w:color="000000"/>
              <w:right w:val="single" w:sz="2" w:space="0" w:color="000000"/>
            </w:tcBorders>
            <w:shd w:val="clear" w:color="auto" w:fill="auto"/>
          </w:tcPr>
          <w:p w14:paraId="39517A23" w14:textId="77777777" w:rsidR="00957653" w:rsidRPr="00A07BA5" w:rsidRDefault="00957653" w:rsidP="000D03A0">
            <w:pPr>
              <w:jc w:val="both"/>
              <w:rPr>
                <w:sz w:val="22"/>
                <w:szCs w:val="22"/>
              </w:rPr>
            </w:pPr>
            <w:r w:rsidRPr="00A07BA5">
              <w:rPr>
                <w:sz w:val="22"/>
                <w:szCs w:val="22"/>
              </w:rPr>
              <w:t>Порядок посадки и высадки пассажиров</w:t>
            </w:r>
          </w:p>
        </w:tc>
        <w:tc>
          <w:tcPr>
            <w:tcW w:w="378" w:type="pct"/>
            <w:vMerge w:val="restart"/>
            <w:tcBorders>
              <w:top w:val="single" w:sz="2" w:space="0" w:color="000000"/>
              <w:left w:val="single" w:sz="2" w:space="0" w:color="000000"/>
              <w:right w:val="single" w:sz="2" w:space="0" w:color="000000"/>
            </w:tcBorders>
            <w:shd w:val="clear" w:color="auto" w:fill="auto"/>
          </w:tcPr>
          <w:p w14:paraId="05C760D1" w14:textId="77777777" w:rsidR="00957653" w:rsidRPr="00A07BA5" w:rsidRDefault="00957653" w:rsidP="000D03A0">
            <w:pPr>
              <w:jc w:val="both"/>
              <w:rPr>
                <w:sz w:val="22"/>
                <w:szCs w:val="22"/>
              </w:rPr>
            </w:pPr>
            <w:r w:rsidRPr="00A07BA5">
              <w:rPr>
                <w:sz w:val="22"/>
                <w:szCs w:val="22"/>
              </w:rPr>
              <w:t>Вид регулярных перевозок</w:t>
            </w:r>
          </w:p>
        </w:tc>
        <w:tc>
          <w:tcPr>
            <w:tcW w:w="373" w:type="pct"/>
            <w:vMerge w:val="restart"/>
            <w:tcBorders>
              <w:top w:val="single" w:sz="2" w:space="0" w:color="000000"/>
              <w:left w:val="single" w:sz="2" w:space="0" w:color="000000"/>
              <w:right w:val="single" w:sz="2" w:space="0" w:color="000000"/>
            </w:tcBorders>
            <w:shd w:val="clear" w:color="auto" w:fill="auto"/>
          </w:tcPr>
          <w:p w14:paraId="4CD9EC12" w14:textId="5BA8A12E" w:rsidR="00957653" w:rsidRPr="00A07BA5" w:rsidRDefault="00957653" w:rsidP="000D03A0">
            <w:pPr>
              <w:jc w:val="both"/>
              <w:rPr>
                <w:sz w:val="22"/>
                <w:szCs w:val="22"/>
              </w:rPr>
            </w:pPr>
            <w:r w:rsidRPr="00A07BA5">
              <w:rPr>
                <w:sz w:val="22"/>
                <w:szCs w:val="22"/>
              </w:rPr>
              <w:t>Вид сообщения</w:t>
            </w:r>
            <w:r>
              <w:rPr>
                <w:sz w:val="22"/>
                <w:szCs w:val="22"/>
              </w:rPr>
              <w:t>, Г-город/ П - пригород</w:t>
            </w:r>
          </w:p>
        </w:tc>
        <w:tc>
          <w:tcPr>
            <w:tcW w:w="617" w:type="pct"/>
            <w:gridSpan w:val="2"/>
            <w:tcBorders>
              <w:top w:val="single" w:sz="2" w:space="0" w:color="000000"/>
              <w:left w:val="single" w:sz="2" w:space="0" w:color="000000"/>
              <w:bottom w:val="single" w:sz="2" w:space="0" w:color="000000"/>
              <w:right w:val="single" w:sz="2" w:space="0" w:color="000000"/>
            </w:tcBorders>
            <w:shd w:val="clear" w:color="auto" w:fill="auto"/>
          </w:tcPr>
          <w:p w14:paraId="5F424694" w14:textId="77777777" w:rsidR="00957653" w:rsidRPr="00A07BA5" w:rsidRDefault="00957653" w:rsidP="000D03A0">
            <w:pPr>
              <w:jc w:val="both"/>
              <w:rPr>
                <w:sz w:val="22"/>
                <w:szCs w:val="22"/>
              </w:rPr>
            </w:pPr>
            <w:r w:rsidRPr="00A07BA5">
              <w:rPr>
                <w:sz w:val="22"/>
                <w:szCs w:val="22"/>
              </w:rPr>
              <w:t>Вид ТС, количество ТС</w:t>
            </w:r>
          </w:p>
        </w:tc>
        <w:tc>
          <w:tcPr>
            <w:tcW w:w="367" w:type="pct"/>
            <w:tcBorders>
              <w:top w:val="single" w:sz="2" w:space="0" w:color="000000"/>
              <w:left w:val="single" w:sz="2" w:space="0" w:color="000000"/>
              <w:right w:val="single" w:sz="2" w:space="0" w:color="000000"/>
            </w:tcBorders>
          </w:tcPr>
          <w:p w14:paraId="33A4037E" w14:textId="163752F6" w:rsidR="00957653" w:rsidRDefault="00957653" w:rsidP="000D03A0">
            <w:pPr>
              <w:jc w:val="both"/>
              <w:rPr>
                <w:sz w:val="22"/>
                <w:szCs w:val="22"/>
              </w:rPr>
            </w:pPr>
            <w:proofErr w:type="gramStart"/>
            <w:r>
              <w:rPr>
                <w:sz w:val="22"/>
                <w:szCs w:val="22"/>
              </w:rPr>
              <w:t>Экологи-ческий</w:t>
            </w:r>
            <w:proofErr w:type="gramEnd"/>
          </w:p>
          <w:p w14:paraId="007DD1C5" w14:textId="759A1852" w:rsidR="00957653" w:rsidRPr="00A07BA5" w:rsidRDefault="00957653" w:rsidP="000D03A0">
            <w:pPr>
              <w:jc w:val="both"/>
              <w:rPr>
                <w:sz w:val="22"/>
                <w:szCs w:val="22"/>
              </w:rPr>
            </w:pPr>
            <w:r>
              <w:rPr>
                <w:sz w:val="22"/>
                <w:szCs w:val="22"/>
              </w:rPr>
              <w:t>класс</w:t>
            </w:r>
          </w:p>
        </w:tc>
        <w:tc>
          <w:tcPr>
            <w:tcW w:w="838" w:type="pct"/>
            <w:tcBorders>
              <w:top w:val="single" w:sz="2" w:space="0" w:color="000000"/>
              <w:left w:val="single" w:sz="2" w:space="0" w:color="000000"/>
              <w:right w:val="single" w:sz="2" w:space="0" w:color="000000"/>
            </w:tcBorders>
            <w:shd w:val="clear" w:color="auto" w:fill="auto"/>
          </w:tcPr>
          <w:p w14:paraId="1CE92A47" w14:textId="63766B7A" w:rsidR="00957653" w:rsidRDefault="00957653" w:rsidP="000D03A0">
            <w:pPr>
              <w:jc w:val="both"/>
              <w:rPr>
                <w:sz w:val="22"/>
                <w:szCs w:val="22"/>
              </w:rPr>
            </w:pPr>
            <w:r w:rsidRPr="00A07BA5">
              <w:rPr>
                <w:sz w:val="22"/>
                <w:szCs w:val="22"/>
              </w:rPr>
              <w:t>Наименование</w:t>
            </w:r>
          </w:p>
          <w:p w14:paraId="1F1410A9" w14:textId="58A7154E" w:rsidR="00957653" w:rsidRPr="00A07BA5" w:rsidRDefault="00957653" w:rsidP="000D03A0">
            <w:pPr>
              <w:jc w:val="both"/>
              <w:rPr>
                <w:sz w:val="22"/>
                <w:szCs w:val="22"/>
              </w:rPr>
            </w:pPr>
            <w:r w:rsidRPr="00A07BA5">
              <w:rPr>
                <w:sz w:val="22"/>
                <w:szCs w:val="22"/>
              </w:rPr>
              <w:t>перевозчика</w:t>
            </w:r>
          </w:p>
        </w:tc>
      </w:tr>
      <w:tr w:rsidR="00957653" w:rsidRPr="00A07BA5" w14:paraId="50E3F70F" w14:textId="77777777" w:rsidTr="00336EEA">
        <w:trPr>
          <w:trHeight w:val="20"/>
          <w:tblHeader/>
        </w:trPr>
        <w:tc>
          <w:tcPr>
            <w:tcW w:w="170" w:type="pct"/>
            <w:vMerge/>
            <w:tcBorders>
              <w:left w:val="single" w:sz="2" w:space="0" w:color="000000"/>
              <w:bottom w:val="single" w:sz="2" w:space="0" w:color="000000"/>
              <w:right w:val="single" w:sz="2" w:space="0" w:color="000000"/>
            </w:tcBorders>
            <w:shd w:val="clear" w:color="auto" w:fill="auto"/>
          </w:tcPr>
          <w:p w14:paraId="461C3C09" w14:textId="77777777" w:rsidR="00957653" w:rsidRPr="00A07BA5" w:rsidRDefault="00957653" w:rsidP="000D03A0">
            <w:pPr>
              <w:jc w:val="both"/>
              <w:rPr>
                <w:sz w:val="22"/>
                <w:szCs w:val="22"/>
              </w:rPr>
            </w:pPr>
          </w:p>
        </w:tc>
        <w:tc>
          <w:tcPr>
            <w:tcW w:w="327" w:type="pct"/>
            <w:vMerge/>
            <w:tcBorders>
              <w:left w:val="single" w:sz="2" w:space="0" w:color="000000"/>
              <w:bottom w:val="single" w:sz="2" w:space="0" w:color="000000"/>
              <w:right w:val="single" w:sz="2" w:space="0" w:color="000000"/>
            </w:tcBorders>
            <w:shd w:val="clear" w:color="auto" w:fill="auto"/>
          </w:tcPr>
          <w:p w14:paraId="4437ED0D" w14:textId="77777777" w:rsidR="00957653" w:rsidRPr="00A07BA5" w:rsidRDefault="00957653" w:rsidP="000D03A0">
            <w:pPr>
              <w:jc w:val="both"/>
              <w:rPr>
                <w:sz w:val="22"/>
                <w:szCs w:val="22"/>
              </w:rPr>
            </w:pPr>
          </w:p>
        </w:tc>
        <w:tc>
          <w:tcPr>
            <w:tcW w:w="273" w:type="pct"/>
            <w:vMerge/>
            <w:tcBorders>
              <w:left w:val="single" w:sz="2" w:space="0" w:color="000000"/>
              <w:bottom w:val="single" w:sz="2" w:space="0" w:color="000000"/>
              <w:right w:val="single" w:sz="2" w:space="0" w:color="000000"/>
            </w:tcBorders>
            <w:shd w:val="clear" w:color="auto" w:fill="auto"/>
          </w:tcPr>
          <w:p w14:paraId="308DE603" w14:textId="77777777" w:rsidR="00957653" w:rsidRPr="00A07BA5" w:rsidRDefault="00957653" w:rsidP="000D03A0">
            <w:pPr>
              <w:jc w:val="both"/>
              <w:rPr>
                <w:sz w:val="22"/>
                <w:szCs w:val="22"/>
              </w:rPr>
            </w:pPr>
          </w:p>
        </w:tc>
        <w:tc>
          <w:tcPr>
            <w:tcW w:w="801" w:type="pct"/>
            <w:vMerge/>
            <w:tcBorders>
              <w:left w:val="single" w:sz="2" w:space="0" w:color="000000"/>
              <w:bottom w:val="single" w:sz="2" w:space="0" w:color="000000"/>
              <w:right w:val="single" w:sz="2" w:space="0" w:color="000000"/>
            </w:tcBorders>
            <w:shd w:val="clear" w:color="auto" w:fill="auto"/>
          </w:tcPr>
          <w:p w14:paraId="4EBDD635" w14:textId="77777777" w:rsidR="00957653" w:rsidRPr="00A07BA5" w:rsidRDefault="00957653" w:rsidP="000D03A0">
            <w:pPr>
              <w:jc w:val="both"/>
              <w:rPr>
                <w:sz w:val="22"/>
                <w:szCs w:val="22"/>
              </w:rPr>
            </w:pPr>
          </w:p>
        </w:tc>
        <w:tc>
          <w:tcPr>
            <w:tcW w:w="479" w:type="pct"/>
            <w:vMerge/>
            <w:tcBorders>
              <w:left w:val="single" w:sz="2" w:space="0" w:color="000000"/>
              <w:bottom w:val="single" w:sz="2" w:space="0" w:color="000000"/>
              <w:right w:val="single" w:sz="2" w:space="0" w:color="000000"/>
            </w:tcBorders>
            <w:shd w:val="clear" w:color="auto" w:fill="auto"/>
          </w:tcPr>
          <w:p w14:paraId="63CF9647" w14:textId="46C3E0D1" w:rsidR="00957653" w:rsidRPr="00A07BA5" w:rsidRDefault="00957653" w:rsidP="000D03A0">
            <w:pPr>
              <w:jc w:val="both"/>
              <w:rPr>
                <w:sz w:val="22"/>
                <w:szCs w:val="22"/>
              </w:rPr>
            </w:pPr>
          </w:p>
        </w:tc>
        <w:tc>
          <w:tcPr>
            <w:tcW w:w="377" w:type="pct"/>
            <w:vMerge/>
            <w:tcBorders>
              <w:left w:val="single" w:sz="2" w:space="0" w:color="000000"/>
              <w:bottom w:val="single" w:sz="2" w:space="0" w:color="000000"/>
              <w:right w:val="single" w:sz="2" w:space="0" w:color="000000"/>
            </w:tcBorders>
            <w:shd w:val="clear" w:color="auto" w:fill="auto"/>
          </w:tcPr>
          <w:p w14:paraId="2DC518A1" w14:textId="77777777" w:rsidR="00957653" w:rsidRPr="00A07BA5" w:rsidRDefault="00957653" w:rsidP="000D03A0">
            <w:pPr>
              <w:jc w:val="both"/>
              <w:rPr>
                <w:sz w:val="22"/>
                <w:szCs w:val="22"/>
              </w:rPr>
            </w:pPr>
          </w:p>
        </w:tc>
        <w:tc>
          <w:tcPr>
            <w:tcW w:w="378" w:type="pct"/>
            <w:vMerge/>
            <w:tcBorders>
              <w:left w:val="single" w:sz="2" w:space="0" w:color="000000"/>
              <w:bottom w:val="single" w:sz="2" w:space="0" w:color="000000"/>
              <w:right w:val="single" w:sz="2" w:space="0" w:color="000000"/>
            </w:tcBorders>
            <w:shd w:val="clear" w:color="auto" w:fill="auto"/>
          </w:tcPr>
          <w:p w14:paraId="7D4EB579" w14:textId="77777777" w:rsidR="00957653" w:rsidRPr="00A07BA5" w:rsidRDefault="00957653" w:rsidP="000D03A0">
            <w:pPr>
              <w:jc w:val="both"/>
              <w:rPr>
                <w:sz w:val="22"/>
                <w:szCs w:val="22"/>
              </w:rPr>
            </w:pPr>
          </w:p>
        </w:tc>
        <w:tc>
          <w:tcPr>
            <w:tcW w:w="373" w:type="pct"/>
            <w:vMerge/>
            <w:tcBorders>
              <w:left w:val="single" w:sz="2" w:space="0" w:color="000000"/>
              <w:bottom w:val="single" w:sz="2" w:space="0" w:color="000000"/>
              <w:right w:val="single" w:sz="2" w:space="0" w:color="000000"/>
            </w:tcBorders>
            <w:shd w:val="clear" w:color="auto" w:fill="auto"/>
          </w:tcPr>
          <w:p w14:paraId="4F94CCC1" w14:textId="2B473C27" w:rsidR="00957653" w:rsidRPr="00A07BA5" w:rsidRDefault="00957653" w:rsidP="000D03A0">
            <w:pPr>
              <w:jc w:val="both"/>
              <w:rPr>
                <w:sz w:val="22"/>
                <w:szCs w:val="22"/>
              </w:rPr>
            </w:pP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1A7FF43D" w14:textId="77777777" w:rsidR="00957653" w:rsidRPr="00A07BA5" w:rsidRDefault="00957653" w:rsidP="000D03A0">
            <w:pPr>
              <w:jc w:val="both"/>
              <w:rPr>
                <w:sz w:val="22"/>
                <w:szCs w:val="22"/>
              </w:rPr>
            </w:pPr>
            <w:r w:rsidRPr="00A07BA5">
              <w:rPr>
                <w:sz w:val="22"/>
                <w:szCs w:val="22"/>
              </w:rPr>
              <w:t>Вид</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2E617DD" w14:textId="77777777" w:rsidR="00957653" w:rsidRDefault="00957653" w:rsidP="000D03A0">
            <w:pPr>
              <w:jc w:val="both"/>
              <w:rPr>
                <w:sz w:val="22"/>
                <w:szCs w:val="22"/>
              </w:rPr>
            </w:pPr>
            <w:r>
              <w:rPr>
                <w:sz w:val="22"/>
                <w:szCs w:val="22"/>
              </w:rPr>
              <w:t>К</w:t>
            </w:r>
            <w:r w:rsidRPr="00A07BA5">
              <w:rPr>
                <w:sz w:val="22"/>
                <w:szCs w:val="22"/>
              </w:rPr>
              <w:t>оличество</w:t>
            </w:r>
          </w:p>
          <w:p w14:paraId="39C97FC2" w14:textId="039291F7" w:rsidR="00957653" w:rsidRPr="00A07BA5" w:rsidRDefault="00957653" w:rsidP="000D03A0">
            <w:pPr>
              <w:jc w:val="both"/>
              <w:rPr>
                <w:sz w:val="22"/>
                <w:szCs w:val="22"/>
              </w:rPr>
            </w:pPr>
            <w:r>
              <w:rPr>
                <w:sz w:val="22"/>
                <w:szCs w:val="22"/>
              </w:rPr>
              <w:t>Класс</w:t>
            </w:r>
          </w:p>
        </w:tc>
        <w:tc>
          <w:tcPr>
            <w:tcW w:w="367" w:type="pct"/>
            <w:tcBorders>
              <w:left w:val="single" w:sz="2" w:space="0" w:color="000000"/>
              <w:bottom w:val="single" w:sz="2" w:space="0" w:color="000000"/>
              <w:right w:val="single" w:sz="2" w:space="0" w:color="000000"/>
            </w:tcBorders>
          </w:tcPr>
          <w:p w14:paraId="731F4399" w14:textId="77777777" w:rsidR="00957653" w:rsidRDefault="00957653" w:rsidP="000D03A0">
            <w:pPr>
              <w:jc w:val="both"/>
              <w:rPr>
                <w:sz w:val="22"/>
                <w:szCs w:val="22"/>
              </w:rPr>
            </w:pPr>
          </w:p>
        </w:tc>
        <w:tc>
          <w:tcPr>
            <w:tcW w:w="838" w:type="pct"/>
            <w:tcBorders>
              <w:left w:val="single" w:sz="2" w:space="0" w:color="000000"/>
              <w:bottom w:val="single" w:sz="2" w:space="0" w:color="000000"/>
              <w:right w:val="single" w:sz="2" w:space="0" w:color="000000"/>
            </w:tcBorders>
            <w:shd w:val="clear" w:color="auto" w:fill="auto"/>
          </w:tcPr>
          <w:p w14:paraId="58FF3012" w14:textId="77777777" w:rsidR="00957653" w:rsidRPr="00A07BA5" w:rsidRDefault="00957653" w:rsidP="000D03A0">
            <w:pPr>
              <w:jc w:val="both"/>
              <w:rPr>
                <w:sz w:val="22"/>
                <w:szCs w:val="22"/>
              </w:rPr>
            </w:pPr>
          </w:p>
        </w:tc>
      </w:tr>
      <w:tr w:rsidR="00957653" w:rsidRPr="00A07BA5" w14:paraId="353319F7" w14:textId="77777777" w:rsidTr="00957653">
        <w:trPr>
          <w:trHeight w:val="20"/>
        </w:trPr>
        <w:tc>
          <w:tcPr>
            <w:tcW w:w="170"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5489D017" w14:textId="77777777" w:rsidR="00957653" w:rsidRPr="00A07BA5" w:rsidRDefault="00957653" w:rsidP="000D03A0">
            <w:pPr>
              <w:jc w:val="both"/>
              <w:rPr>
                <w:sz w:val="22"/>
                <w:szCs w:val="22"/>
              </w:rPr>
            </w:pPr>
            <w:r w:rsidRPr="00A07BA5">
              <w:rPr>
                <w:sz w:val="22"/>
                <w:szCs w:val="22"/>
              </w:rPr>
              <w:t>1</w:t>
            </w:r>
          </w:p>
        </w:tc>
        <w:tc>
          <w:tcPr>
            <w:tcW w:w="327"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4600F3CC" w14:textId="77777777" w:rsidR="00957653" w:rsidRPr="00A07BA5" w:rsidRDefault="00957653" w:rsidP="000D03A0">
            <w:pPr>
              <w:jc w:val="both"/>
              <w:rPr>
                <w:sz w:val="22"/>
                <w:szCs w:val="22"/>
              </w:rPr>
            </w:pPr>
            <w:r w:rsidRPr="00A07BA5">
              <w:rPr>
                <w:sz w:val="22"/>
                <w:szCs w:val="22"/>
              </w:rPr>
              <w:t>1122</w:t>
            </w:r>
          </w:p>
        </w:tc>
        <w:tc>
          <w:tcPr>
            <w:tcW w:w="273"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2D95B31A" w14:textId="77777777" w:rsidR="00957653" w:rsidRPr="00A07BA5" w:rsidRDefault="00957653" w:rsidP="000D03A0">
            <w:pPr>
              <w:jc w:val="both"/>
              <w:rPr>
                <w:sz w:val="22"/>
                <w:szCs w:val="22"/>
              </w:rPr>
            </w:pPr>
            <w:r w:rsidRPr="00A07BA5">
              <w:rPr>
                <w:sz w:val="22"/>
                <w:szCs w:val="22"/>
              </w:rPr>
              <w:t>1</w:t>
            </w:r>
          </w:p>
        </w:tc>
        <w:tc>
          <w:tcPr>
            <w:tcW w:w="801"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6304A5B0" w14:textId="384F0F8C" w:rsidR="00957653" w:rsidRPr="00A07BA5" w:rsidRDefault="00957653" w:rsidP="000D03A0">
            <w:pPr>
              <w:jc w:val="both"/>
              <w:rPr>
                <w:sz w:val="22"/>
                <w:szCs w:val="22"/>
              </w:rPr>
            </w:pPr>
            <w:r w:rsidRPr="00A07BA5">
              <w:rPr>
                <w:sz w:val="22"/>
                <w:szCs w:val="22"/>
              </w:rPr>
              <w:t>м/р Холодово – м/р №10</w:t>
            </w:r>
          </w:p>
          <w:p w14:paraId="44554873" w14:textId="75FDF191" w:rsidR="00957653" w:rsidRPr="00A07BA5" w:rsidRDefault="00957653" w:rsidP="000D03A0">
            <w:pPr>
              <w:jc w:val="both"/>
              <w:rPr>
                <w:sz w:val="22"/>
                <w:szCs w:val="22"/>
              </w:rPr>
            </w:pPr>
            <w:r w:rsidRPr="00A07BA5">
              <w:rPr>
                <w:sz w:val="22"/>
                <w:szCs w:val="22"/>
              </w:rPr>
              <w:t>–</w:t>
            </w:r>
            <w:r w:rsidR="00C37F2B">
              <w:rPr>
                <w:sz w:val="22"/>
                <w:szCs w:val="22"/>
              </w:rPr>
              <w:t xml:space="preserve"> </w:t>
            </w:r>
            <w:r w:rsidRPr="00A07BA5">
              <w:rPr>
                <w:sz w:val="22"/>
                <w:szCs w:val="22"/>
              </w:rPr>
              <w:t>Поликлиника №1</w:t>
            </w:r>
          </w:p>
        </w:tc>
        <w:tc>
          <w:tcPr>
            <w:tcW w:w="479"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16C932C1" w14:textId="77777777" w:rsidR="00957653" w:rsidRPr="00A07BA5" w:rsidRDefault="00957653" w:rsidP="000D03A0">
            <w:pPr>
              <w:jc w:val="both"/>
              <w:rPr>
                <w:sz w:val="22"/>
                <w:szCs w:val="22"/>
              </w:rPr>
            </w:pPr>
            <w:r w:rsidRPr="00A07BA5">
              <w:rPr>
                <w:sz w:val="22"/>
                <w:szCs w:val="22"/>
              </w:rPr>
              <w:t>15,2</w:t>
            </w:r>
          </w:p>
        </w:tc>
        <w:tc>
          <w:tcPr>
            <w:tcW w:w="377"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3FACDAD3" w14:textId="77777777" w:rsidR="00957653" w:rsidRPr="00A07BA5" w:rsidRDefault="00957653" w:rsidP="000D03A0">
            <w:pPr>
              <w:jc w:val="both"/>
              <w:rPr>
                <w:sz w:val="22"/>
                <w:szCs w:val="22"/>
              </w:rPr>
            </w:pPr>
            <w:r w:rsidRPr="00A07BA5">
              <w:rPr>
                <w:sz w:val="22"/>
                <w:szCs w:val="22"/>
              </w:rPr>
              <w:t>УОП</w:t>
            </w:r>
          </w:p>
        </w:tc>
        <w:tc>
          <w:tcPr>
            <w:tcW w:w="37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655399C8" w14:textId="77777777" w:rsidR="00957653" w:rsidRPr="00A07BA5" w:rsidRDefault="00957653" w:rsidP="000D03A0">
            <w:pPr>
              <w:jc w:val="both"/>
              <w:rPr>
                <w:sz w:val="22"/>
                <w:szCs w:val="22"/>
              </w:rPr>
            </w:pPr>
            <w:r w:rsidRPr="00A07BA5">
              <w:rPr>
                <w:sz w:val="22"/>
                <w:szCs w:val="22"/>
              </w:rPr>
              <w:t>РТ</w:t>
            </w:r>
          </w:p>
        </w:tc>
        <w:tc>
          <w:tcPr>
            <w:tcW w:w="373"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533F7249" w14:textId="77777777" w:rsidR="00957653" w:rsidRPr="00A07BA5" w:rsidRDefault="00957653" w:rsidP="000D03A0">
            <w:pPr>
              <w:jc w:val="both"/>
              <w:rPr>
                <w:sz w:val="22"/>
                <w:szCs w:val="22"/>
              </w:rPr>
            </w:pPr>
            <w:r w:rsidRPr="00A07BA5">
              <w:rPr>
                <w:sz w:val="22"/>
                <w:szCs w:val="22"/>
              </w:rPr>
              <w:t>Г</w:t>
            </w:r>
          </w:p>
        </w:tc>
        <w:tc>
          <w:tcPr>
            <w:tcW w:w="23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44103230" w14:textId="13984048" w:rsidR="00957653" w:rsidRPr="00A07BA5" w:rsidRDefault="00957653" w:rsidP="000D03A0">
            <w:pPr>
              <w:jc w:val="both"/>
              <w:rPr>
                <w:sz w:val="22"/>
                <w:szCs w:val="22"/>
              </w:rPr>
            </w:pPr>
            <w:r w:rsidRPr="00A07BA5">
              <w:rPr>
                <w:sz w:val="22"/>
                <w:szCs w:val="22"/>
              </w:rPr>
              <w:t>А</w:t>
            </w:r>
            <w:r>
              <w:rPr>
                <w:sz w:val="22"/>
                <w:szCs w:val="22"/>
              </w:rPr>
              <w:t>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3C6222D8" w14:textId="77777777" w:rsidR="00957653" w:rsidRPr="00A07BA5" w:rsidRDefault="00957653" w:rsidP="000D03A0">
            <w:pPr>
              <w:jc w:val="both"/>
              <w:rPr>
                <w:sz w:val="22"/>
                <w:szCs w:val="22"/>
              </w:rPr>
            </w:pPr>
            <w:r w:rsidRPr="00A07BA5">
              <w:rPr>
                <w:sz w:val="22"/>
                <w:szCs w:val="22"/>
              </w:rPr>
              <w:t>4 БК</w:t>
            </w:r>
          </w:p>
        </w:tc>
        <w:tc>
          <w:tcPr>
            <w:tcW w:w="367" w:type="pct"/>
            <w:tcBorders>
              <w:top w:val="single" w:sz="2" w:space="0" w:color="000000"/>
              <w:left w:val="single" w:sz="2" w:space="0" w:color="000000"/>
              <w:bottom w:val="single" w:sz="2" w:space="0" w:color="000000"/>
              <w:right w:val="single" w:sz="2" w:space="0" w:color="000000"/>
            </w:tcBorders>
          </w:tcPr>
          <w:p w14:paraId="3EF04138" w14:textId="4632541A" w:rsidR="00957653" w:rsidRPr="00A07BA5" w:rsidRDefault="00957653" w:rsidP="000D03A0">
            <w:pPr>
              <w:jc w:val="both"/>
              <w:rPr>
                <w:sz w:val="22"/>
                <w:szCs w:val="22"/>
              </w:rPr>
            </w:pPr>
            <w:r>
              <w:rPr>
                <w:sz w:val="22"/>
                <w:szCs w:val="22"/>
              </w:rPr>
              <w:t>Евро-3</w:t>
            </w:r>
          </w:p>
        </w:tc>
        <w:tc>
          <w:tcPr>
            <w:tcW w:w="83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0E6AE07F" w14:textId="4C145256" w:rsidR="00957653" w:rsidRPr="00A07BA5" w:rsidRDefault="00957653" w:rsidP="000D03A0">
            <w:pPr>
              <w:jc w:val="both"/>
              <w:rPr>
                <w:sz w:val="22"/>
                <w:szCs w:val="22"/>
              </w:rPr>
            </w:pPr>
            <w:r w:rsidRPr="00A07BA5">
              <w:rPr>
                <w:sz w:val="22"/>
                <w:szCs w:val="22"/>
              </w:rPr>
              <w:t>АО "МОСТРАНСАВТО"</w:t>
            </w:r>
          </w:p>
        </w:tc>
      </w:tr>
      <w:tr w:rsidR="00957653" w:rsidRPr="00A07BA5" w14:paraId="15BB5E99" w14:textId="77777777" w:rsidTr="00957653">
        <w:trPr>
          <w:trHeight w:val="20"/>
        </w:trPr>
        <w:tc>
          <w:tcPr>
            <w:tcW w:w="170" w:type="pct"/>
            <w:vMerge/>
            <w:tcBorders>
              <w:top w:val="nil"/>
              <w:left w:val="single" w:sz="2" w:space="0" w:color="000000"/>
              <w:bottom w:val="single" w:sz="2" w:space="0" w:color="000000"/>
              <w:right w:val="single" w:sz="2" w:space="0" w:color="000000"/>
            </w:tcBorders>
            <w:shd w:val="clear" w:color="auto" w:fill="auto"/>
          </w:tcPr>
          <w:p w14:paraId="0477EA8E" w14:textId="77777777" w:rsidR="00957653" w:rsidRPr="00A07BA5" w:rsidRDefault="00957653" w:rsidP="000D03A0">
            <w:pPr>
              <w:jc w:val="both"/>
              <w:rPr>
                <w:sz w:val="22"/>
                <w:szCs w:val="22"/>
              </w:rPr>
            </w:pPr>
          </w:p>
        </w:tc>
        <w:tc>
          <w:tcPr>
            <w:tcW w:w="327" w:type="pct"/>
            <w:vMerge/>
            <w:tcBorders>
              <w:top w:val="nil"/>
              <w:left w:val="single" w:sz="2" w:space="0" w:color="000000"/>
              <w:bottom w:val="single" w:sz="2" w:space="0" w:color="000000"/>
              <w:right w:val="single" w:sz="2" w:space="0" w:color="000000"/>
            </w:tcBorders>
            <w:shd w:val="clear" w:color="auto" w:fill="auto"/>
          </w:tcPr>
          <w:p w14:paraId="076E0A8D" w14:textId="77777777" w:rsidR="00957653" w:rsidRPr="00A07BA5" w:rsidRDefault="00957653" w:rsidP="000D03A0">
            <w:pPr>
              <w:jc w:val="both"/>
              <w:rPr>
                <w:sz w:val="22"/>
                <w:szCs w:val="22"/>
              </w:rPr>
            </w:pPr>
          </w:p>
        </w:tc>
        <w:tc>
          <w:tcPr>
            <w:tcW w:w="273" w:type="pct"/>
            <w:vMerge/>
            <w:tcBorders>
              <w:top w:val="nil"/>
              <w:left w:val="single" w:sz="2" w:space="0" w:color="000000"/>
              <w:bottom w:val="single" w:sz="2" w:space="0" w:color="000000"/>
              <w:right w:val="single" w:sz="2" w:space="0" w:color="000000"/>
            </w:tcBorders>
            <w:shd w:val="clear" w:color="auto" w:fill="auto"/>
          </w:tcPr>
          <w:p w14:paraId="23978935" w14:textId="77777777" w:rsidR="00957653" w:rsidRPr="00A07BA5" w:rsidRDefault="00957653" w:rsidP="000D03A0">
            <w:pPr>
              <w:jc w:val="both"/>
              <w:rPr>
                <w:sz w:val="22"/>
                <w:szCs w:val="22"/>
              </w:rPr>
            </w:pPr>
          </w:p>
        </w:tc>
        <w:tc>
          <w:tcPr>
            <w:tcW w:w="801" w:type="pct"/>
            <w:vMerge/>
            <w:tcBorders>
              <w:top w:val="nil"/>
              <w:left w:val="single" w:sz="2" w:space="0" w:color="000000"/>
              <w:bottom w:val="single" w:sz="2" w:space="0" w:color="000000"/>
              <w:right w:val="single" w:sz="2" w:space="0" w:color="000000"/>
            </w:tcBorders>
            <w:shd w:val="clear" w:color="auto" w:fill="auto"/>
          </w:tcPr>
          <w:p w14:paraId="077782C2" w14:textId="77777777" w:rsidR="00957653" w:rsidRPr="00A07BA5" w:rsidRDefault="00957653" w:rsidP="000D03A0">
            <w:pPr>
              <w:jc w:val="both"/>
              <w:rPr>
                <w:sz w:val="22"/>
                <w:szCs w:val="22"/>
              </w:rPr>
            </w:pPr>
          </w:p>
        </w:tc>
        <w:tc>
          <w:tcPr>
            <w:tcW w:w="479" w:type="pct"/>
            <w:vMerge/>
            <w:tcBorders>
              <w:top w:val="nil"/>
              <w:left w:val="single" w:sz="2" w:space="0" w:color="000000"/>
              <w:bottom w:val="single" w:sz="2" w:space="0" w:color="000000"/>
              <w:right w:val="single" w:sz="2" w:space="0" w:color="000000"/>
            </w:tcBorders>
            <w:shd w:val="clear" w:color="auto" w:fill="auto"/>
          </w:tcPr>
          <w:p w14:paraId="0EE0116A" w14:textId="77777777" w:rsidR="00957653" w:rsidRPr="00A07BA5" w:rsidRDefault="00957653" w:rsidP="000D03A0">
            <w:pPr>
              <w:jc w:val="both"/>
              <w:rPr>
                <w:sz w:val="22"/>
                <w:szCs w:val="22"/>
              </w:rPr>
            </w:pPr>
          </w:p>
        </w:tc>
        <w:tc>
          <w:tcPr>
            <w:tcW w:w="377" w:type="pct"/>
            <w:vMerge/>
            <w:tcBorders>
              <w:top w:val="nil"/>
              <w:left w:val="single" w:sz="2" w:space="0" w:color="000000"/>
              <w:bottom w:val="single" w:sz="2" w:space="0" w:color="000000"/>
              <w:right w:val="single" w:sz="2" w:space="0" w:color="000000"/>
            </w:tcBorders>
            <w:shd w:val="clear" w:color="auto" w:fill="auto"/>
          </w:tcPr>
          <w:p w14:paraId="4508C72E" w14:textId="77777777" w:rsidR="00957653" w:rsidRPr="00A07BA5" w:rsidRDefault="00957653" w:rsidP="000D03A0">
            <w:pPr>
              <w:jc w:val="both"/>
              <w:rPr>
                <w:sz w:val="22"/>
                <w:szCs w:val="22"/>
              </w:rPr>
            </w:pPr>
          </w:p>
        </w:tc>
        <w:tc>
          <w:tcPr>
            <w:tcW w:w="378" w:type="pct"/>
            <w:vMerge/>
            <w:tcBorders>
              <w:top w:val="nil"/>
              <w:left w:val="single" w:sz="2" w:space="0" w:color="000000"/>
              <w:bottom w:val="single" w:sz="2" w:space="0" w:color="000000"/>
              <w:right w:val="single" w:sz="2" w:space="0" w:color="000000"/>
            </w:tcBorders>
            <w:shd w:val="clear" w:color="auto" w:fill="auto"/>
          </w:tcPr>
          <w:p w14:paraId="7CCE07F9" w14:textId="77777777" w:rsidR="00957653" w:rsidRPr="00A07BA5" w:rsidRDefault="00957653" w:rsidP="000D03A0">
            <w:pPr>
              <w:jc w:val="both"/>
              <w:rPr>
                <w:sz w:val="22"/>
                <w:szCs w:val="22"/>
              </w:rPr>
            </w:pPr>
          </w:p>
        </w:tc>
        <w:tc>
          <w:tcPr>
            <w:tcW w:w="373" w:type="pct"/>
            <w:vMerge/>
            <w:tcBorders>
              <w:top w:val="nil"/>
              <w:left w:val="single" w:sz="2" w:space="0" w:color="000000"/>
              <w:bottom w:val="single" w:sz="2" w:space="0" w:color="000000"/>
              <w:right w:val="single" w:sz="2" w:space="0" w:color="000000"/>
            </w:tcBorders>
            <w:shd w:val="clear" w:color="auto" w:fill="auto"/>
          </w:tcPr>
          <w:p w14:paraId="0714DA9D" w14:textId="77777777" w:rsidR="00957653" w:rsidRPr="00A07BA5" w:rsidRDefault="00957653" w:rsidP="000D03A0">
            <w:pPr>
              <w:jc w:val="both"/>
              <w:rPr>
                <w:sz w:val="22"/>
                <w:szCs w:val="22"/>
              </w:rPr>
            </w:pPr>
          </w:p>
        </w:tc>
        <w:tc>
          <w:tcPr>
            <w:tcW w:w="238" w:type="pct"/>
            <w:vMerge/>
            <w:tcBorders>
              <w:top w:val="nil"/>
              <w:left w:val="single" w:sz="2" w:space="0" w:color="000000"/>
              <w:bottom w:val="single" w:sz="2" w:space="0" w:color="000000"/>
              <w:right w:val="single" w:sz="2" w:space="0" w:color="000000"/>
            </w:tcBorders>
            <w:shd w:val="clear" w:color="auto" w:fill="auto"/>
          </w:tcPr>
          <w:p w14:paraId="461375F4" w14:textId="77777777" w:rsidR="00957653" w:rsidRPr="00A07BA5" w:rsidRDefault="00957653" w:rsidP="000D03A0">
            <w:pPr>
              <w:jc w:val="both"/>
              <w:rPr>
                <w:sz w:val="22"/>
                <w:szCs w:val="22"/>
              </w:rPr>
            </w:pP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73A0DEF7" w14:textId="77777777" w:rsidR="00957653" w:rsidRPr="00A07BA5" w:rsidRDefault="00957653" w:rsidP="000D03A0">
            <w:pPr>
              <w:jc w:val="both"/>
              <w:rPr>
                <w:sz w:val="22"/>
                <w:szCs w:val="22"/>
              </w:rPr>
            </w:pPr>
            <w:r w:rsidRPr="00A07BA5">
              <w:rPr>
                <w:sz w:val="22"/>
                <w:szCs w:val="22"/>
              </w:rPr>
              <w:t>4 МК</w:t>
            </w:r>
          </w:p>
        </w:tc>
        <w:tc>
          <w:tcPr>
            <w:tcW w:w="367" w:type="pct"/>
            <w:tcBorders>
              <w:top w:val="single" w:sz="2" w:space="0" w:color="000000"/>
              <w:left w:val="single" w:sz="2" w:space="0" w:color="000000"/>
              <w:bottom w:val="single" w:sz="2" w:space="0" w:color="000000"/>
              <w:right w:val="single" w:sz="2" w:space="0" w:color="000000"/>
            </w:tcBorders>
          </w:tcPr>
          <w:p w14:paraId="617D18CE" w14:textId="5378A29E" w:rsidR="00957653" w:rsidRPr="00A07BA5" w:rsidRDefault="00957653" w:rsidP="000D03A0">
            <w:pPr>
              <w:jc w:val="both"/>
              <w:rPr>
                <w:sz w:val="22"/>
                <w:szCs w:val="22"/>
              </w:rPr>
            </w:pPr>
            <w:r w:rsidRPr="0096586E">
              <w:rPr>
                <w:sz w:val="22"/>
                <w:szCs w:val="22"/>
              </w:rPr>
              <w:t>Евро-3</w:t>
            </w:r>
          </w:p>
        </w:tc>
        <w:tc>
          <w:tcPr>
            <w:tcW w:w="838" w:type="pct"/>
            <w:vMerge/>
            <w:tcBorders>
              <w:top w:val="nil"/>
              <w:left w:val="single" w:sz="2" w:space="0" w:color="000000"/>
              <w:bottom w:val="single" w:sz="2" w:space="0" w:color="000000"/>
              <w:right w:val="single" w:sz="2" w:space="0" w:color="000000"/>
            </w:tcBorders>
            <w:shd w:val="clear" w:color="auto" w:fill="auto"/>
          </w:tcPr>
          <w:p w14:paraId="15AFD642" w14:textId="77777777" w:rsidR="00957653" w:rsidRPr="00A07BA5" w:rsidRDefault="00957653" w:rsidP="000D03A0">
            <w:pPr>
              <w:jc w:val="both"/>
              <w:rPr>
                <w:sz w:val="22"/>
                <w:szCs w:val="22"/>
              </w:rPr>
            </w:pPr>
          </w:p>
        </w:tc>
      </w:tr>
      <w:tr w:rsidR="00957653" w:rsidRPr="00A07BA5" w14:paraId="11440404" w14:textId="77777777" w:rsidTr="00957653">
        <w:tblPrEx>
          <w:tblCellMar>
            <w:bottom w:w="0" w:type="dxa"/>
            <w:right w:w="3"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5028C509" w14:textId="77777777" w:rsidR="00957653" w:rsidRPr="00A07BA5" w:rsidRDefault="00957653" w:rsidP="000D03A0">
            <w:pPr>
              <w:jc w:val="both"/>
              <w:rPr>
                <w:sz w:val="22"/>
                <w:szCs w:val="22"/>
              </w:rPr>
            </w:pPr>
            <w:r w:rsidRPr="00A07BA5">
              <w:rPr>
                <w:sz w:val="22"/>
                <w:szCs w:val="22"/>
              </w:rPr>
              <w:t>2</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471BBF9D" w14:textId="77777777" w:rsidR="00957653" w:rsidRPr="00A07BA5" w:rsidRDefault="00957653" w:rsidP="000D03A0">
            <w:pPr>
              <w:jc w:val="both"/>
              <w:rPr>
                <w:sz w:val="22"/>
                <w:szCs w:val="22"/>
              </w:rPr>
            </w:pPr>
            <w:r w:rsidRPr="00A07BA5">
              <w:rPr>
                <w:sz w:val="22"/>
                <w:szCs w:val="22"/>
              </w:rPr>
              <w:t>3063</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0E92BF9B" w14:textId="77777777" w:rsidR="00957653" w:rsidRPr="00A07BA5" w:rsidRDefault="00957653" w:rsidP="000D03A0">
            <w:pPr>
              <w:jc w:val="both"/>
              <w:rPr>
                <w:sz w:val="22"/>
                <w:szCs w:val="22"/>
              </w:rPr>
            </w:pPr>
            <w:r w:rsidRPr="00A07BA5">
              <w:rPr>
                <w:sz w:val="22"/>
                <w:szCs w:val="22"/>
              </w:rPr>
              <w:t>1К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2ECD616B" w14:textId="42A79D56" w:rsidR="00957653" w:rsidRPr="00A07BA5" w:rsidRDefault="00957653" w:rsidP="000D03A0">
            <w:pPr>
              <w:jc w:val="both"/>
              <w:rPr>
                <w:sz w:val="22"/>
                <w:szCs w:val="22"/>
              </w:rPr>
            </w:pPr>
            <w:r w:rsidRPr="00A07BA5">
              <w:rPr>
                <w:sz w:val="22"/>
                <w:szCs w:val="22"/>
              </w:rPr>
              <w:t>м/р Холодово – ДК</w:t>
            </w:r>
          </w:p>
          <w:p w14:paraId="181F23FC" w14:textId="77777777" w:rsidR="00957653" w:rsidRPr="00A07BA5" w:rsidRDefault="00957653" w:rsidP="000D03A0">
            <w:pPr>
              <w:jc w:val="both"/>
              <w:rPr>
                <w:sz w:val="22"/>
                <w:szCs w:val="22"/>
              </w:rPr>
            </w:pPr>
            <w:r w:rsidRPr="00A07BA5">
              <w:rPr>
                <w:sz w:val="22"/>
                <w:szCs w:val="22"/>
              </w:rPr>
              <w:t>"Орбита" – Мясокомбинат</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7DB4336A" w14:textId="77777777" w:rsidR="00957653" w:rsidRPr="00A07BA5" w:rsidRDefault="00957653" w:rsidP="000D03A0">
            <w:pPr>
              <w:jc w:val="both"/>
              <w:rPr>
                <w:sz w:val="22"/>
                <w:szCs w:val="22"/>
              </w:rPr>
            </w:pPr>
            <w:r w:rsidRPr="00A07BA5">
              <w:rPr>
                <w:sz w:val="22"/>
                <w:szCs w:val="22"/>
              </w:rPr>
              <w:t>11,8</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0525648B"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068EE5DE"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3315200F" w14:textId="77777777" w:rsidR="00957653" w:rsidRPr="00A07BA5" w:rsidRDefault="00957653" w:rsidP="000D03A0">
            <w:pPr>
              <w:jc w:val="both"/>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4C7BB1F2" w14:textId="4E600DD6"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40666A3B" w14:textId="77777777" w:rsidR="00957653" w:rsidRPr="00A07BA5" w:rsidRDefault="00957653" w:rsidP="000D03A0">
            <w:pPr>
              <w:jc w:val="both"/>
              <w:rPr>
                <w:sz w:val="22"/>
                <w:szCs w:val="22"/>
              </w:rPr>
            </w:pPr>
            <w:r w:rsidRPr="00A07BA5">
              <w:rPr>
                <w:sz w:val="22"/>
                <w:szCs w:val="22"/>
              </w:rPr>
              <w:t>10 МК</w:t>
            </w:r>
          </w:p>
        </w:tc>
        <w:tc>
          <w:tcPr>
            <w:tcW w:w="367" w:type="pct"/>
            <w:tcBorders>
              <w:top w:val="single" w:sz="2" w:space="0" w:color="000000"/>
              <w:left w:val="single" w:sz="2" w:space="0" w:color="000000"/>
              <w:bottom w:val="single" w:sz="2" w:space="0" w:color="000000"/>
              <w:right w:val="single" w:sz="2" w:space="0" w:color="000000"/>
            </w:tcBorders>
          </w:tcPr>
          <w:p w14:paraId="4A19970A" w14:textId="56037039"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B1F39AF" w14:textId="334BBBE4" w:rsidR="00957653" w:rsidRPr="00A07BA5" w:rsidRDefault="00957653" w:rsidP="000D03A0">
            <w:pPr>
              <w:jc w:val="both"/>
              <w:rPr>
                <w:sz w:val="22"/>
                <w:szCs w:val="22"/>
              </w:rPr>
            </w:pPr>
            <w:r w:rsidRPr="00A07BA5">
              <w:rPr>
                <w:sz w:val="22"/>
                <w:szCs w:val="22"/>
              </w:rPr>
              <w:t>АО "МОСТРАНСАВТО"</w:t>
            </w:r>
          </w:p>
          <w:p w14:paraId="47F4B156" w14:textId="77777777" w:rsidR="00957653" w:rsidRPr="00A07BA5" w:rsidRDefault="00957653" w:rsidP="000D03A0">
            <w:pPr>
              <w:jc w:val="both"/>
              <w:rPr>
                <w:sz w:val="22"/>
                <w:szCs w:val="22"/>
              </w:rPr>
            </w:pPr>
          </w:p>
        </w:tc>
      </w:tr>
      <w:tr w:rsidR="00957653" w:rsidRPr="00A07BA5" w14:paraId="086A0793" w14:textId="77777777" w:rsidTr="00957653">
        <w:tblPrEx>
          <w:tblCellMar>
            <w:bottom w:w="0" w:type="dxa"/>
            <w:right w:w="3"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795AC3C6" w14:textId="77777777" w:rsidR="00957653" w:rsidRPr="00A07BA5" w:rsidRDefault="00957653" w:rsidP="000D03A0">
            <w:pPr>
              <w:jc w:val="both"/>
              <w:rPr>
                <w:sz w:val="22"/>
                <w:szCs w:val="22"/>
              </w:rPr>
            </w:pPr>
            <w:r w:rsidRPr="00A07BA5">
              <w:rPr>
                <w:sz w:val="22"/>
                <w:szCs w:val="22"/>
              </w:rPr>
              <w:t>3</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A157738" w14:textId="77777777" w:rsidR="00957653" w:rsidRPr="00A07BA5" w:rsidRDefault="00957653" w:rsidP="000D03A0">
            <w:pPr>
              <w:jc w:val="both"/>
              <w:rPr>
                <w:sz w:val="22"/>
                <w:szCs w:val="22"/>
              </w:rPr>
            </w:pPr>
            <w:r w:rsidRPr="00A07BA5">
              <w:rPr>
                <w:sz w:val="22"/>
                <w:szCs w:val="22"/>
              </w:rPr>
              <w:t>1123</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48B7597" w14:textId="77777777" w:rsidR="00957653" w:rsidRPr="00A07BA5" w:rsidRDefault="00957653" w:rsidP="000D03A0">
            <w:pPr>
              <w:jc w:val="both"/>
              <w:rPr>
                <w:sz w:val="22"/>
                <w:szCs w:val="22"/>
              </w:rPr>
            </w:pPr>
            <w:r w:rsidRPr="00A07BA5">
              <w:rPr>
                <w:sz w:val="22"/>
                <w:szCs w:val="22"/>
              </w:rPr>
              <w:t>2</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452AD7F4" w14:textId="7B73F6E3" w:rsidR="00957653" w:rsidRPr="00A07BA5" w:rsidRDefault="00957653" w:rsidP="000D03A0">
            <w:pPr>
              <w:jc w:val="both"/>
              <w:rPr>
                <w:sz w:val="22"/>
                <w:szCs w:val="22"/>
              </w:rPr>
            </w:pPr>
            <w:r w:rsidRPr="00A07BA5">
              <w:rPr>
                <w:sz w:val="22"/>
                <w:szCs w:val="22"/>
              </w:rPr>
              <w:t>платф. Фабричная –</w:t>
            </w:r>
          </w:p>
          <w:p w14:paraId="17AB8B07" w14:textId="77777777" w:rsidR="00957653" w:rsidRPr="00A07BA5" w:rsidRDefault="00957653" w:rsidP="000D03A0">
            <w:pPr>
              <w:jc w:val="both"/>
              <w:rPr>
                <w:sz w:val="22"/>
                <w:szCs w:val="22"/>
              </w:rPr>
            </w:pPr>
            <w:r w:rsidRPr="00A07BA5">
              <w:rPr>
                <w:sz w:val="22"/>
                <w:szCs w:val="22"/>
              </w:rPr>
              <w:t>Совхоз</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2B0147C9" w14:textId="77777777" w:rsidR="00957653" w:rsidRPr="00A07BA5" w:rsidRDefault="00957653" w:rsidP="000D03A0">
            <w:pPr>
              <w:jc w:val="both"/>
              <w:rPr>
                <w:sz w:val="22"/>
                <w:szCs w:val="22"/>
              </w:rPr>
            </w:pPr>
            <w:r w:rsidRPr="00A07BA5">
              <w:rPr>
                <w:sz w:val="22"/>
                <w:szCs w:val="22"/>
              </w:rPr>
              <w:t>7,4</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6B2BC55B"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093F1E03"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556F0692"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1F5BF2B2" w14:textId="4DF49BCC"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57A6078" w14:textId="77777777" w:rsidR="00957653" w:rsidRPr="00A07BA5" w:rsidRDefault="00957653" w:rsidP="000D03A0">
            <w:pPr>
              <w:jc w:val="both"/>
              <w:rPr>
                <w:sz w:val="22"/>
                <w:szCs w:val="22"/>
              </w:rPr>
            </w:pPr>
            <w:r w:rsidRPr="00A07BA5">
              <w:rPr>
                <w:sz w:val="22"/>
                <w:szCs w:val="22"/>
              </w:rPr>
              <w:t>1 СК</w:t>
            </w:r>
          </w:p>
        </w:tc>
        <w:tc>
          <w:tcPr>
            <w:tcW w:w="367" w:type="pct"/>
            <w:tcBorders>
              <w:top w:val="single" w:sz="2" w:space="0" w:color="000000"/>
              <w:left w:val="single" w:sz="2" w:space="0" w:color="000000"/>
              <w:bottom w:val="single" w:sz="2" w:space="0" w:color="000000"/>
              <w:right w:val="single" w:sz="2" w:space="0" w:color="000000"/>
            </w:tcBorders>
          </w:tcPr>
          <w:p w14:paraId="4B90FDF7" w14:textId="5CF518F7"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5ABA0633" w14:textId="2AD3533C" w:rsidR="00957653" w:rsidRPr="00A07BA5" w:rsidRDefault="00957653" w:rsidP="000D03A0">
            <w:pPr>
              <w:jc w:val="both"/>
              <w:rPr>
                <w:sz w:val="22"/>
                <w:szCs w:val="22"/>
              </w:rPr>
            </w:pPr>
            <w:r w:rsidRPr="00A07BA5">
              <w:rPr>
                <w:sz w:val="22"/>
                <w:szCs w:val="22"/>
              </w:rPr>
              <w:t>АО "МОСТРАНСАВТО"</w:t>
            </w:r>
          </w:p>
          <w:p w14:paraId="2D8CAA32" w14:textId="77777777" w:rsidR="00957653" w:rsidRPr="00A07BA5" w:rsidRDefault="00957653" w:rsidP="000D03A0">
            <w:pPr>
              <w:jc w:val="both"/>
              <w:rPr>
                <w:sz w:val="22"/>
                <w:szCs w:val="22"/>
              </w:rPr>
            </w:pPr>
          </w:p>
        </w:tc>
      </w:tr>
      <w:tr w:rsidR="00957653" w:rsidRPr="00A07BA5" w14:paraId="688FBEFC" w14:textId="77777777" w:rsidTr="00957653">
        <w:tblPrEx>
          <w:tblCellMar>
            <w:bottom w:w="0" w:type="dxa"/>
            <w:right w:w="3"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66B149D9" w14:textId="77777777" w:rsidR="00957653" w:rsidRPr="00A07BA5" w:rsidRDefault="00957653" w:rsidP="000D03A0">
            <w:pPr>
              <w:jc w:val="both"/>
              <w:rPr>
                <w:sz w:val="22"/>
                <w:szCs w:val="22"/>
              </w:rPr>
            </w:pPr>
            <w:r w:rsidRPr="00A07BA5">
              <w:rPr>
                <w:sz w:val="22"/>
                <w:szCs w:val="22"/>
              </w:rPr>
              <w:t>4</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3A6AF38E" w14:textId="77777777" w:rsidR="00957653" w:rsidRPr="00A07BA5" w:rsidRDefault="00957653" w:rsidP="000D03A0">
            <w:pPr>
              <w:jc w:val="both"/>
              <w:rPr>
                <w:sz w:val="22"/>
                <w:szCs w:val="22"/>
              </w:rPr>
            </w:pPr>
            <w:r w:rsidRPr="00A07BA5">
              <w:rPr>
                <w:sz w:val="22"/>
                <w:szCs w:val="22"/>
              </w:rPr>
              <w:t>2104</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340E73BD" w14:textId="77777777" w:rsidR="00957653" w:rsidRPr="00A07BA5" w:rsidRDefault="00957653" w:rsidP="000D03A0">
            <w:pPr>
              <w:jc w:val="both"/>
              <w:rPr>
                <w:sz w:val="22"/>
                <w:szCs w:val="22"/>
              </w:rPr>
            </w:pPr>
            <w:r w:rsidRPr="00A07BA5">
              <w:rPr>
                <w:sz w:val="22"/>
                <w:szCs w:val="22"/>
              </w:rPr>
              <w:t>3</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297AFBBE" w14:textId="082CE683" w:rsidR="00957653" w:rsidRPr="00A07BA5" w:rsidRDefault="00957653" w:rsidP="000D03A0">
            <w:pPr>
              <w:jc w:val="both"/>
              <w:rPr>
                <w:sz w:val="22"/>
                <w:szCs w:val="22"/>
              </w:rPr>
            </w:pPr>
            <w:r w:rsidRPr="00A07BA5">
              <w:rPr>
                <w:sz w:val="22"/>
                <w:szCs w:val="22"/>
              </w:rPr>
              <w:t>Медицинский колледж -</w:t>
            </w:r>
          </w:p>
          <w:p w14:paraId="6E1878F2" w14:textId="77777777" w:rsidR="00957653" w:rsidRPr="00A07BA5" w:rsidRDefault="00957653" w:rsidP="000D03A0">
            <w:pPr>
              <w:jc w:val="both"/>
              <w:rPr>
                <w:sz w:val="22"/>
                <w:szCs w:val="22"/>
              </w:rPr>
            </w:pPr>
            <w:r w:rsidRPr="00A07BA5">
              <w:rPr>
                <w:sz w:val="22"/>
                <w:szCs w:val="22"/>
              </w:rPr>
              <w:t>ЦРБ</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3BE4BC59" w14:textId="77777777" w:rsidR="00957653" w:rsidRPr="00A07BA5" w:rsidRDefault="00957653" w:rsidP="000D03A0">
            <w:pPr>
              <w:jc w:val="both"/>
              <w:rPr>
                <w:sz w:val="22"/>
                <w:szCs w:val="22"/>
              </w:rPr>
            </w:pPr>
            <w:r w:rsidRPr="00A07BA5">
              <w:rPr>
                <w:sz w:val="22"/>
                <w:szCs w:val="22"/>
              </w:rPr>
              <w:t>10,0</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511A737B"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7ECD04A8"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1A388C1B" w14:textId="77777777" w:rsidR="00957653" w:rsidRPr="00A07BA5" w:rsidRDefault="00957653" w:rsidP="000D03A0">
            <w:pPr>
              <w:jc w:val="both"/>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0663B104" w14:textId="5CB7898D"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398AABB0" w14:textId="77777777" w:rsidR="00957653" w:rsidRPr="00A07BA5" w:rsidRDefault="00957653" w:rsidP="000D03A0">
            <w:pPr>
              <w:jc w:val="both"/>
              <w:rPr>
                <w:sz w:val="22"/>
                <w:szCs w:val="22"/>
              </w:rPr>
            </w:pPr>
            <w:r w:rsidRPr="00A07BA5">
              <w:rPr>
                <w:sz w:val="22"/>
                <w:szCs w:val="22"/>
              </w:rPr>
              <w:t>2 СК</w:t>
            </w:r>
          </w:p>
        </w:tc>
        <w:tc>
          <w:tcPr>
            <w:tcW w:w="367" w:type="pct"/>
            <w:tcBorders>
              <w:top w:val="single" w:sz="2" w:space="0" w:color="000000"/>
              <w:left w:val="single" w:sz="2" w:space="0" w:color="000000"/>
              <w:bottom w:val="single" w:sz="2" w:space="0" w:color="000000"/>
              <w:right w:val="single" w:sz="2" w:space="0" w:color="000000"/>
            </w:tcBorders>
          </w:tcPr>
          <w:p w14:paraId="07207008" w14:textId="41CBA8E7"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6121E89" w14:textId="3D93EE88" w:rsidR="00957653" w:rsidRPr="00A07BA5" w:rsidRDefault="00957653" w:rsidP="000D03A0">
            <w:pPr>
              <w:jc w:val="both"/>
              <w:rPr>
                <w:sz w:val="22"/>
                <w:szCs w:val="22"/>
              </w:rPr>
            </w:pPr>
            <w:r w:rsidRPr="00A07BA5">
              <w:rPr>
                <w:sz w:val="22"/>
                <w:szCs w:val="22"/>
              </w:rPr>
              <w:t>АО "МОСТРАНСАВТО"</w:t>
            </w:r>
          </w:p>
          <w:p w14:paraId="002A0F0B" w14:textId="77777777" w:rsidR="00957653" w:rsidRPr="00A07BA5" w:rsidRDefault="00957653" w:rsidP="000D03A0">
            <w:pPr>
              <w:jc w:val="both"/>
              <w:rPr>
                <w:sz w:val="22"/>
                <w:szCs w:val="22"/>
              </w:rPr>
            </w:pPr>
          </w:p>
        </w:tc>
      </w:tr>
      <w:tr w:rsidR="00957653" w:rsidRPr="00A07BA5" w14:paraId="0DD83B29" w14:textId="77777777" w:rsidTr="00957653">
        <w:tblPrEx>
          <w:tblCellMar>
            <w:bottom w:w="0" w:type="dxa"/>
            <w:right w:w="0" w:type="dxa"/>
          </w:tblCellMar>
        </w:tblPrEx>
        <w:trPr>
          <w:trHeight w:val="20"/>
        </w:trPr>
        <w:tc>
          <w:tcPr>
            <w:tcW w:w="170"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6D9EA6E8" w14:textId="77777777" w:rsidR="00957653" w:rsidRPr="00A07BA5" w:rsidRDefault="00957653" w:rsidP="000D03A0">
            <w:pPr>
              <w:jc w:val="both"/>
              <w:rPr>
                <w:sz w:val="22"/>
                <w:szCs w:val="22"/>
              </w:rPr>
            </w:pPr>
            <w:r w:rsidRPr="00A07BA5">
              <w:rPr>
                <w:sz w:val="22"/>
                <w:szCs w:val="22"/>
              </w:rPr>
              <w:t>5</w:t>
            </w:r>
          </w:p>
        </w:tc>
        <w:tc>
          <w:tcPr>
            <w:tcW w:w="327"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7A7606F1" w14:textId="77777777" w:rsidR="00957653" w:rsidRPr="00A07BA5" w:rsidRDefault="00957653" w:rsidP="000D03A0">
            <w:pPr>
              <w:jc w:val="both"/>
              <w:rPr>
                <w:sz w:val="22"/>
                <w:szCs w:val="22"/>
              </w:rPr>
            </w:pPr>
            <w:r w:rsidRPr="00A07BA5">
              <w:rPr>
                <w:sz w:val="22"/>
                <w:szCs w:val="22"/>
              </w:rPr>
              <w:t>1124</w:t>
            </w:r>
          </w:p>
        </w:tc>
        <w:tc>
          <w:tcPr>
            <w:tcW w:w="273"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1CF544B6" w14:textId="77777777" w:rsidR="00957653" w:rsidRPr="00A07BA5" w:rsidRDefault="00957653" w:rsidP="000D03A0">
            <w:pPr>
              <w:jc w:val="both"/>
              <w:rPr>
                <w:sz w:val="22"/>
                <w:szCs w:val="22"/>
              </w:rPr>
            </w:pPr>
            <w:r w:rsidRPr="00A07BA5">
              <w:rPr>
                <w:sz w:val="22"/>
                <w:szCs w:val="22"/>
              </w:rPr>
              <w:t>4</w:t>
            </w:r>
          </w:p>
        </w:tc>
        <w:tc>
          <w:tcPr>
            <w:tcW w:w="801"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0859C905" w14:textId="6F32A10F" w:rsidR="00957653" w:rsidRPr="00A07BA5" w:rsidRDefault="00957653" w:rsidP="000D03A0">
            <w:pPr>
              <w:jc w:val="both"/>
              <w:rPr>
                <w:sz w:val="22"/>
                <w:szCs w:val="22"/>
              </w:rPr>
            </w:pPr>
            <w:r w:rsidRPr="00A07BA5">
              <w:rPr>
                <w:sz w:val="22"/>
                <w:szCs w:val="22"/>
              </w:rPr>
              <w:t>м/р Холодово – РПЗ -</w:t>
            </w:r>
          </w:p>
          <w:p w14:paraId="7781828E" w14:textId="77777777" w:rsidR="00957653" w:rsidRPr="00A07BA5" w:rsidRDefault="00957653" w:rsidP="000D03A0">
            <w:pPr>
              <w:jc w:val="both"/>
              <w:rPr>
                <w:sz w:val="22"/>
                <w:szCs w:val="22"/>
              </w:rPr>
            </w:pPr>
            <w:r w:rsidRPr="00A07BA5">
              <w:rPr>
                <w:sz w:val="22"/>
                <w:szCs w:val="22"/>
              </w:rPr>
              <w:t>Поликлиника №1</w:t>
            </w:r>
          </w:p>
        </w:tc>
        <w:tc>
          <w:tcPr>
            <w:tcW w:w="479"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3E7A7533" w14:textId="77777777" w:rsidR="00957653" w:rsidRPr="00A07BA5" w:rsidRDefault="00957653" w:rsidP="000D03A0">
            <w:pPr>
              <w:jc w:val="both"/>
              <w:rPr>
                <w:sz w:val="22"/>
                <w:szCs w:val="22"/>
              </w:rPr>
            </w:pPr>
            <w:r w:rsidRPr="00A07BA5">
              <w:rPr>
                <w:sz w:val="22"/>
                <w:szCs w:val="22"/>
              </w:rPr>
              <w:t>11,4</w:t>
            </w:r>
          </w:p>
        </w:tc>
        <w:tc>
          <w:tcPr>
            <w:tcW w:w="377"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7AEF09DA" w14:textId="77777777" w:rsidR="00957653" w:rsidRPr="00A07BA5" w:rsidRDefault="00957653" w:rsidP="000D03A0">
            <w:pPr>
              <w:jc w:val="both"/>
              <w:rPr>
                <w:sz w:val="22"/>
                <w:szCs w:val="22"/>
              </w:rPr>
            </w:pPr>
            <w:r w:rsidRPr="00A07BA5">
              <w:rPr>
                <w:sz w:val="22"/>
                <w:szCs w:val="22"/>
              </w:rPr>
              <w:t>УОП</w:t>
            </w:r>
          </w:p>
        </w:tc>
        <w:tc>
          <w:tcPr>
            <w:tcW w:w="37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3F59F8B7" w14:textId="77777777" w:rsidR="00957653" w:rsidRPr="00A07BA5" w:rsidRDefault="00957653" w:rsidP="000D03A0">
            <w:pPr>
              <w:jc w:val="both"/>
              <w:rPr>
                <w:sz w:val="22"/>
                <w:szCs w:val="22"/>
              </w:rPr>
            </w:pPr>
            <w:r w:rsidRPr="00A07BA5">
              <w:rPr>
                <w:sz w:val="22"/>
                <w:szCs w:val="22"/>
              </w:rPr>
              <w:t>РТ</w:t>
            </w:r>
          </w:p>
        </w:tc>
        <w:tc>
          <w:tcPr>
            <w:tcW w:w="373"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79A75C85" w14:textId="77777777" w:rsidR="00957653" w:rsidRPr="00A07BA5" w:rsidRDefault="00957653" w:rsidP="000D03A0">
            <w:pPr>
              <w:jc w:val="both"/>
              <w:rPr>
                <w:sz w:val="22"/>
                <w:szCs w:val="22"/>
              </w:rPr>
            </w:pPr>
            <w:r w:rsidRPr="00A07BA5">
              <w:rPr>
                <w:sz w:val="22"/>
                <w:szCs w:val="22"/>
              </w:rPr>
              <w:t>Г</w:t>
            </w:r>
          </w:p>
        </w:tc>
        <w:tc>
          <w:tcPr>
            <w:tcW w:w="23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24954491" w14:textId="06D7613E"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0D743809" w14:textId="77777777" w:rsidR="00957653" w:rsidRPr="00A07BA5" w:rsidRDefault="00957653" w:rsidP="000D03A0">
            <w:pPr>
              <w:jc w:val="both"/>
              <w:rPr>
                <w:sz w:val="22"/>
                <w:szCs w:val="22"/>
              </w:rPr>
            </w:pPr>
            <w:r w:rsidRPr="00A07BA5">
              <w:rPr>
                <w:sz w:val="22"/>
                <w:szCs w:val="22"/>
              </w:rPr>
              <w:t>3 СК</w:t>
            </w:r>
          </w:p>
        </w:tc>
        <w:tc>
          <w:tcPr>
            <w:tcW w:w="367" w:type="pct"/>
            <w:tcBorders>
              <w:top w:val="single" w:sz="2" w:space="0" w:color="000000"/>
              <w:left w:val="single" w:sz="2" w:space="0" w:color="000000"/>
              <w:bottom w:val="single" w:sz="2" w:space="0" w:color="000000"/>
              <w:right w:val="single" w:sz="2" w:space="0" w:color="000000"/>
            </w:tcBorders>
          </w:tcPr>
          <w:p w14:paraId="1B34969C" w14:textId="3D1B7258" w:rsidR="00957653" w:rsidRPr="00A07BA5" w:rsidRDefault="00957653" w:rsidP="000D03A0">
            <w:pPr>
              <w:jc w:val="both"/>
              <w:rPr>
                <w:sz w:val="22"/>
                <w:szCs w:val="22"/>
              </w:rPr>
            </w:pPr>
            <w:r w:rsidRPr="0096586E">
              <w:rPr>
                <w:sz w:val="22"/>
                <w:szCs w:val="22"/>
              </w:rPr>
              <w:t>Евро-3</w:t>
            </w:r>
          </w:p>
        </w:tc>
        <w:tc>
          <w:tcPr>
            <w:tcW w:w="83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65B78948" w14:textId="0459AB7F" w:rsidR="00957653" w:rsidRPr="00A07BA5" w:rsidRDefault="00957653" w:rsidP="000D03A0">
            <w:pPr>
              <w:jc w:val="both"/>
              <w:rPr>
                <w:sz w:val="22"/>
                <w:szCs w:val="22"/>
              </w:rPr>
            </w:pPr>
            <w:r w:rsidRPr="00A07BA5">
              <w:rPr>
                <w:sz w:val="22"/>
                <w:szCs w:val="22"/>
              </w:rPr>
              <w:t>АО "МОСТРАНСАВТО"</w:t>
            </w:r>
          </w:p>
          <w:p w14:paraId="4D1A87CA" w14:textId="77777777" w:rsidR="00957653" w:rsidRPr="00A07BA5" w:rsidRDefault="00957653" w:rsidP="000D03A0">
            <w:pPr>
              <w:jc w:val="both"/>
              <w:rPr>
                <w:sz w:val="22"/>
                <w:szCs w:val="22"/>
              </w:rPr>
            </w:pPr>
          </w:p>
        </w:tc>
      </w:tr>
      <w:tr w:rsidR="00957653" w:rsidRPr="00A07BA5" w14:paraId="574A9CF0" w14:textId="77777777" w:rsidTr="00957653">
        <w:tblPrEx>
          <w:tblCellMar>
            <w:bottom w:w="0" w:type="dxa"/>
            <w:right w:w="0" w:type="dxa"/>
          </w:tblCellMar>
        </w:tblPrEx>
        <w:trPr>
          <w:trHeight w:val="20"/>
        </w:trPr>
        <w:tc>
          <w:tcPr>
            <w:tcW w:w="170" w:type="pct"/>
            <w:vMerge/>
            <w:tcBorders>
              <w:top w:val="nil"/>
              <w:left w:val="single" w:sz="2" w:space="0" w:color="000000"/>
              <w:bottom w:val="single" w:sz="2" w:space="0" w:color="000000"/>
              <w:right w:val="single" w:sz="2" w:space="0" w:color="000000"/>
            </w:tcBorders>
            <w:shd w:val="clear" w:color="auto" w:fill="auto"/>
          </w:tcPr>
          <w:p w14:paraId="3B624127" w14:textId="77777777" w:rsidR="00957653" w:rsidRPr="00A07BA5" w:rsidRDefault="00957653" w:rsidP="000D03A0">
            <w:pPr>
              <w:jc w:val="both"/>
              <w:rPr>
                <w:sz w:val="22"/>
                <w:szCs w:val="22"/>
              </w:rPr>
            </w:pPr>
          </w:p>
        </w:tc>
        <w:tc>
          <w:tcPr>
            <w:tcW w:w="327" w:type="pct"/>
            <w:vMerge/>
            <w:tcBorders>
              <w:top w:val="nil"/>
              <w:left w:val="single" w:sz="2" w:space="0" w:color="000000"/>
              <w:bottom w:val="single" w:sz="2" w:space="0" w:color="000000"/>
              <w:right w:val="single" w:sz="2" w:space="0" w:color="000000"/>
            </w:tcBorders>
            <w:shd w:val="clear" w:color="auto" w:fill="auto"/>
          </w:tcPr>
          <w:p w14:paraId="436A43EB" w14:textId="77777777" w:rsidR="00957653" w:rsidRPr="00A07BA5" w:rsidRDefault="00957653" w:rsidP="000D03A0">
            <w:pPr>
              <w:jc w:val="both"/>
              <w:rPr>
                <w:sz w:val="22"/>
                <w:szCs w:val="22"/>
              </w:rPr>
            </w:pPr>
          </w:p>
        </w:tc>
        <w:tc>
          <w:tcPr>
            <w:tcW w:w="273" w:type="pct"/>
            <w:vMerge/>
            <w:tcBorders>
              <w:top w:val="nil"/>
              <w:left w:val="single" w:sz="2" w:space="0" w:color="000000"/>
              <w:bottom w:val="single" w:sz="2" w:space="0" w:color="000000"/>
              <w:right w:val="single" w:sz="2" w:space="0" w:color="000000"/>
            </w:tcBorders>
            <w:shd w:val="clear" w:color="auto" w:fill="auto"/>
          </w:tcPr>
          <w:p w14:paraId="5EBC6489" w14:textId="77777777" w:rsidR="00957653" w:rsidRPr="00A07BA5" w:rsidRDefault="00957653" w:rsidP="000D03A0">
            <w:pPr>
              <w:jc w:val="both"/>
              <w:rPr>
                <w:sz w:val="22"/>
                <w:szCs w:val="22"/>
              </w:rPr>
            </w:pPr>
          </w:p>
        </w:tc>
        <w:tc>
          <w:tcPr>
            <w:tcW w:w="801" w:type="pct"/>
            <w:vMerge/>
            <w:tcBorders>
              <w:top w:val="nil"/>
              <w:left w:val="single" w:sz="2" w:space="0" w:color="000000"/>
              <w:bottom w:val="single" w:sz="2" w:space="0" w:color="000000"/>
              <w:right w:val="single" w:sz="2" w:space="0" w:color="000000"/>
            </w:tcBorders>
            <w:shd w:val="clear" w:color="auto" w:fill="auto"/>
          </w:tcPr>
          <w:p w14:paraId="7C69D79F" w14:textId="77777777" w:rsidR="00957653" w:rsidRPr="00A07BA5" w:rsidRDefault="00957653" w:rsidP="000D03A0">
            <w:pPr>
              <w:jc w:val="both"/>
              <w:rPr>
                <w:sz w:val="22"/>
                <w:szCs w:val="22"/>
              </w:rPr>
            </w:pPr>
          </w:p>
        </w:tc>
        <w:tc>
          <w:tcPr>
            <w:tcW w:w="479" w:type="pct"/>
            <w:vMerge/>
            <w:tcBorders>
              <w:top w:val="nil"/>
              <w:left w:val="single" w:sz="2" w:space="0" w:color="000000"/>
              <w:bottom w:val="single" w:sz="2" w:space="0" w:color="000000"/>
              <w:right w:val="single" w:sz="2" w:space="0" w:color="000000"/>
            </w:tcBorders>
            <w:shd w:val="clear" w:color="auto" w:fill="auto"/>
          </w:tcPr>
          <w:p w14:paraId="0381F8A2" w14:textId="77777777" w:rsidR="00957653" w:rsidRPr="00A07BA5" w:rsidRDefault="00957653" w:rsidP="000D03A0">
            <w:pPr>
              <w:jc w:val="both"/>
              <w:rPr>
                <w:sz w:val="22"/>
                <w:szCs w:val="22"/>
              </w:rPr>
            </w:pPr>
          </w:p>
        </w:tc>
        <w:tc>
          <w:tcPr>
            <w:tcW w:w="377" w:type="pct"/>
            <w:vMerge/>
            <w:tcBorders>
              <w:top w:val="nil"/>
              <w:left w:val="single" w:sz="2" w:space="0" w:color="000000"/>
              <w:bottom w:val="single" w:sz="2" w:space="0" w:color="000000"/>
              <w:right w:val="single" w:sz="2" w:space="0" w:color="000000"/>
            </w:tcBorders>
            <w:shd w:val="clear" w:color="auto" w:fill="auto"/>
          </w:tcPr>
          <w:p w14:paraId="2C2C1AB9" w14:textId="77777777" w:rsidR="00957653" w:rsidRPr="00A07BA5" w:rsidRDefault="00957653" w:rsidP="000D03A0">
            <w:pPr>
              <w:jc w:val="both"/>
              <w:rPr>
                <w:sz w:val="22"/>
                <w:szCs w:val="22"/>
              </w:rPr>
            </w:pPr>
          </w:p>
        </w:tc>
        <w:tc>
          <w:tcPr>
            <w:tcW w:w="378" w:type="pct"/>
            <w:vMerge/>
            <w:tcBorders>
              <w:top w:val="nil"/>
              <w:left w:val="single" w:sz="2" w:space="0" w:color="000000"/>
              <w:bottom w:val="single" w:sz="2" w:space="0" w:color="000000"/>
              <w:right w:val="single" w:sz="2" w:space="0" w:color="000000"/>
            </w:tcBorders>
            <w:shd w:val="clear" w:color="auto" w:fill="auto"/>
          </w:tcPr>
          <w:p w14:paraId="3309E3B4" w14:textId="77777777" w:rsidR="00957653" w:rsidRPr="00A07BA5" w:rsidRDefault="00957653" w:rsidP="000D03A0">
            <w:pPr>
              <w:jc w:val="both"/>
              <w:rPr>
                <w:sz w:val="22"/>
                <w:szCs w:val="22"/>
              </w:rPr>
            </w:pPr>
          </w:p>
        </w:tc>
        <w:tc>
          <w:tcPr>
            <w:tcW w:w="373" w:type="pct"/>
            <w:vMerge/>
            <w:tcBorders>
              <w:top w:val="nil"/>
              <w:left w:val="single" w:sz="2" w:space="0" w:color="000000"/>
              <w:bottom w:val="single" w:sz="2" w:space="0" w:color="000000"/>
              <w:right w:val="single" w:sz="2" w:space="0" w:color="000000"/>
            </w:tcBorders>
            <w:shd w:val="clear" w:color="auto" w:fill="auto"/>
          </w:tcPr>
          <w:p w14:paraId="1D714895" w14:textId="77777777" w:rsidR="00957653" w:rsidRPr="00A07BA5" w:rsidRDefault="00957653" w:rsidP="000D03A0">
            <w:pPr>
              <w:jc w:val="both"/>
              <w:rPr>
                <w:sz w:val="22"/>
                <w:szCs w:val="22"/>
              </w:rPr>
            </w:pPr>
          </w:p>
        </w:tc>
        <w:tc>
          <w:tcPr>
            <w:tcW w:w="238" w:type="pct"/>
            <w:vMerge/>
            <w:tcBorders>
              <w:top w:val="nil"/>
              <w:left w:val="single" w:sz="2" w:space="0" w:color="000000"/>
              <w:bottom w:val="single" w:sz="2" w:space="0" w:color="000000"/>
              <w:right w:val="single" w:sz="2" w:space="0" w:color="000000"/>
            </w:tcBorders>
            <w:shd w:val="clear" w:color="auto" w:fill="auto"/>
          </w:tcPr>
          <w:p w14:paraId="1DFA4DF4" w14:textId="77777777" w:rsidR="00957653" w:rsidRPr="00A07BA5" w:rsidRDefault="00957653" w:rsidP="000D03A0">
            <w:pPr>
              <w:jc w:val="both"/>
              <w:rPr>
                <w:sz w:val="22"/>
                <w:szCs w:val="22"/>
              </w:rPr>
            </w:pP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68D4A9B" w14:textId="77777777" w:rsidR="00957653" w:rsidRPr="00A07BA5" w:rsidRDefault="00957653" w:rsidP="000D03A0">
            <w:pPr>
              <w:jc w:val="both"/>
              <w:rPr>
                <w:sz w:val="22"/>
                <w:szCs w:val="22"/>
              </w:rPr>
            </w:pPr>
            <w:r w:rsidRPr="00A07BA5">
              <w:rPr>
                <w:sz w:val="22"/>
                <w:szCs w:val="22"/>
              </w:rPr>
              <w:t>4 МК</w:t>
            </w:r>
          </w:p>
        </w:tc>
        <w:tc>
          <w:tcPr>
            <w:tcW w:w="367" w:type="pct"/>
            <w:tcBorders>
              <w:top w:val="single" w:sz="2" w:space="0" w:color="000000"/>
              <w:left w:val="single" w:sz="2" w:space="0" w:color="000000"/>
              <w:bottom w:val="single" w:sz="2" w:space="0" w:color="000000"/>
              <w:right w:val="single" w:sz="2" w:space="0" w:color="000000"/>
            </w:tcBorders>
          </w:tcPr>
          <w:p w14:paraId="6FB9D01A" w14:textId="60FE7E4C" w:rsidR="00957653" w:rsidRPr="00A07BA5" w:rsidRDefault="00957653" w:rsidP="000D03A0">
            <w:pPr>
              <w:jc w:val="both"/>
              <w:rPr>
                <w:sz w:val="22"/>
                <w:szCs w:val="22"/>
              </w:rPr>
            </w:pPr>
            <w:r w:rsidRPr="0096586E">
              <w:rPr>
                <w:sz w:val="22"/>
                <w:szCs w:val="22"/>
              </w:rPr>
              <w:t>Евро-3</w:t>
            </w:r>
          </w:p>
        </w:tc>
        <w:tc>
          <w:tcPr>
            <w:tcW w:w="838" w:type="pct"/>
            <w:vMerge/>
            <w:tcBorders>
              <w:top w:val="nil"/>
              <w:left w:val="single" w:sz="2" w:space="0" w:color="000000"/>
              <w:bottom w:val="single" w:sz="2" w:space="0" w:color="000000"/>
              <w:right w:val="single" w:sz="2" w:space="0" w:color="000000"/>
            </w:tcBorders>
            <w:shd w:val="clear" w:color="auto" w:fill="auto"/>
          </w:tcPr>
          <w:p w14:paraId="1911B49D" w14:textId="77777777" w:rsidR="00957653" w:rsidRPr="00A07BA5" w:rsidRDefault="00957653" w:rsidP="000D03A0">
            <w:pPr>
              <w:jc w:val="both"/>
              <w:rPr>
                <w:sz w:val="22"/>
                <w:szCs w:val="22"/>
              </w:rPr>
            </w:pPr>
          </w:p>
        </w:tc>
      </w:tr>
      <w:tr w:rsidR="00957653" w:rsidRPr="00A07BA5" w14:paraId="4CD2D068"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64737BFA" w14:textId="77777777" w:rsidR="00957653" w:rsidRPr="00A07BA5" w:rsidRDefault="00957653" w:rsidP="000D03A0">
            <w:pPr>
              <w:jc w:val="both"/>
              <w:rPr>
                <w:sz w:val="22"/>
                <w:szCs w:val="22"/>
              </w:rPr>
            </w:pPr>
            <w:r w:rsidRPr="00A07BA5">
              <w:rPr>
                <w:sz w:val="22"/>
                <w:szCs w:val="22"/>
              </w:rPr>
              <w:t>6</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3D680907" w14:textId="77777777" w:rsidR="00957653" w:rsidRPr="00A07BA5" w:rsidRDefault="00957653" w:rsidP="000D03A0">
            <w:pPr>
              <w:jc w:val="both"/>
              <w:rPr>
                <w:sz w:val="22"/>
                <w:szCs w:val="22"/>
              </w:rPr>
            </w:pPr>
            <w:r w:rsidRPr="00A07BA5">
              <w:rPr>
                <w:sz w:val="22"/>
                <w:szCs w:val="22"/>
              </w:rPr>
              <w:t>3066</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5B2F17E6" w14:textId="77777777" w:rsidR="00957653" w:rsidRPr="00A07BA5" w:rsidRDefault="00957653" w:rsidP="000D03A0">
            <w:pPr>
              <w:jc w:val="both"/>
              <w:rPr>
                <w:sz w:val="22"/>
                <w:szCs w:val="22"/>
              </w:rPr>
            </w:pPr>
            <w:r w:rsidRPr="00A07BA5">
              <w:rPr>
                <w:sz w:val="22"/>
                <w:szCs w:val="22"/>
              </w:rPr>
              <w:t>4К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8B4C1E6" w14:textId="7F14E21A" w:rsidR="00957653" w:rsidRPr="00A07BA5" w:rsidRDefault="00957653" w:rsidP="000D03A0">
            <w:pPr>
              <w:jc w:val="both"/>
              <w:rPr>
                <w:sz w:val="22"/>
                <w:szCs w:val="22"/>
              </w:rPr>
            </w:pPr>
            <w:r w:rsidRPr="00A07BA5">
              <w:rPr>
                <w:sz w:val="22"/>
                <w:szCs w:val="22"/>
              </w:rPr>
              <w:t>м/р Холодово –</w:t>
            </w:r>
          </w:p>
          <w:p w14:paraId="097F6B40" w14:textId="77777777" w:rsidR="00957653" w:rsidRPr="00A07BA5" w:rsidRDefault="00957653" w:rsidP="000D03A0">
            <w:pPr>
              <w:jc w:val="both"/>
              <w:rPr>
                <w:sz w:val="22"/>
                <w:szCs w:val="22"/>
              </w:rPr>
            </w:pPr>
            <w:r w:rsidRPr="00A07BA5">
              <w:rPr>
                <w:sz w:val="22"/>
                <w:szCs w:val="22"/>
              </w:rPr>
              <w:t>Мясокомбинат</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78422FCB" w14:textId="77777777" w:rsidR="00957653" w:rsidRPr="00A07BA5" w:rsidRDefault="00957653" w:rsidP="000D03A0">
            <w:pPr>
              <w:jc w:val="both"/>
              <w:rPr>
                <w:sz w:val="22"/>
                <w:szCs w:val="22"/>
              </w:rPr>
            </w:pPr>
            <w:r w:rsidRPr="00A07BA5">
              <w:rPr>
                <w:sz w:val="22"/>
                <w:szCs w:val="22"/>
              </w:rPr>
              <w:t>11,4</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1E306BC5"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42A32322"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07879C88" w14:textId="77777777" w:rsidR="00957653" w:rsidRPr="00A07BA5" w:rsidRDefault="00957653" w:rsidP="000D03A0">
            <w:pPr>
              <w:jc w:val="both"/>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788CC453" w14:textId="79675EC9"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4B54A9D3" w14:textId="77777777" w:rsidR="00957653" w:rsidRPr="00A07BA5" w:rsidRDefault="00957653" w:rsidP="000D03A0">
            <w:pPr>
              <w:jc w:val="both"/>
              <w:rPr>
                <w:sz w:val="22"/>
                <w:szCs w:val="22"/>
              </w:rPr>
            </w:pPr>
            <w:r w:rsidRPr="00A07BA5">
              <w:rPr>
                <w:sz w:val="22"/>
                <w:szCs w:val="22"/>
              </w:rPr>
              <w:t>8 МК</w:t>
            </w:r>
          </w:p>
        </w:tc>
        <w:tc>
          <w:tcPr>
            <w:tcW w:w="367" w:type="pct"/>
            <w:tcBorders>
              <w:top w:val="single" w:sz="2" w:space="0" w:color="000000"/>
              <w:left w:val="single" w:sz="2" w:space="0" w:color="000000"/>
              <w:bottom w:val="single" w:sz="2" w:space="0" w:color="000000"/>
              <w:right w:val="single" w:sz="2" w:space="0" w:color="000000"/>
            </w:tcBorders>
          </w:tcPr>
          <w:p w14:paraId="0565A4FA" w14:textId="1E400BC5"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534C83ED" w14:textId="5F32FDC6" w:rsidR="00957653" w:rsidRPr="00A07BA5" w:rsidRDefault="00957653" w:rsidP="000D03A0">
            <w:pPr>
              <w:jc w:val="both"/>
              <w:rPr>
                <w:sz w:val="22"/>
                <w:szCs w:val="22"/>
              </w:rPr>
            </w:pPr>
            <w:r w:rsidRPr="00A07BA5">
              <w:rPr>
                <w:sz w:val="22"/>
                <w:szCs w:val="22"/>
              </w:rPr>
              <w:t>АО "МОСТРАНСАВТО"</w:t>
            </w:r>
          </w:p>
          <w:p w14:paraId="396E056C" w14:textId="77777777" w:rsidR="00957653" w:rsidRPr="00A07BA5" w:rsidRDefault="00957653" w:rsidP="000D03A0">
            <w:pPr>
              <w:jc w:val="both"/>
              <w:rPr>
                <w:sz w:val="22"/>
                <w:szCs w:val="22"/>
              </w:rPr>
            </w:pPr>
          </w:p>
        </w:tc>
      </w:tr>
      <w:tr w:rsidR="00957653" w:rsidRPr="00A07BA5" w14:paraId="0E305E39"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4E920D42" w14:textId="77777777" w:rsidR="00957653" w:rsidRPr="00A07BA5" w:rsidRDefault="00957653" w:rsidP="000D03A0">
            <w:pPr>
              <w:jc w:val="both"/>
              <w:rPr>
                <w:sz w:val="22"/>
                <w:szCs w:val="22"/>
              </w:rPr>
            </w:pPr>
            <w:r w:rsidRPr="00A07BA5">
              <w:rPr>
                <w:sz w:val="22"/>
                <w:szCs w:val="22"/>
              </w:rPr>
              <w:t>7</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41370E5" w14:textId="77777777" w:rsidR="00957653" w:rsidRPr="00A07BA5" w:rsidRDefault="00957653" w:rsidP="000D03A0">
            <w:pPr>
              <w:jc w:val="both"/>
              <w:rPr>
                <w:sz w:val="22"/>
                <w:szCs w:val="22"/>
              </w:rPr>
            </w:pPr>
            <w:r w:rsidRPr="00A07BA5">
              <w:rPr>
                <w:sz w:val="22"/>
                <w:szCs w:val="22"/>
              </w:rPr>
              <w:t>2371</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08DEEBD1" w14:textId="77777777" w:rsidR="00957653" w:rsidRPr="00A07BA5" w:rsidRDefault="00957653" w:rsidP="000D03A0">
            <w:pPr>
              <w:jc w:val="both"/>
              <w:rPr>
                <w:sz w:val="22"/>
                <w:szCs w:val="22"/>
              </w:rPr>
            </w:pPr>
            <w:r w:rsidRPr="00A07BA5">
              <w:rPr>
                <w:sz w:val="22"/>
                <w:szCs w:val="22"/>
              </w:rPr>
              <w:t>5К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6B09769B" w14:textId="77777777" w:rsidR="00957653" w:rsidRPr="00A07BA5" w:rsidRDefault="00957653" w:rsidP="000D03A0">
            <w:pPr>
              <w:jc w:val="both"/>
              <w:rPr>
                <w:sz w:val="22"/>
                <w:szCs w:val="22"/>
              </w:rPr>
            </w:pPr>
            <w:r w:rsidRPr="00A07BA5">
              <w:rPr>
                <w:sz w:val="22"/>
                <w:szCs w:val="22"/>
              </w:rPr>
              <w:t>Автовокзал – Гимназия</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651815A9" w14:textId="77777777" w:rsidR="00957653" w:rsidRPr="00A07BA5" w:rsidRDefault="00957653" w:rsidP="000D03A0">
            <w:pPr>
              <w:jc w:val="both"/>
              <w:rPr>
                <w:sz w:val="22"/>
                <w:szCs w:val="22"/>
              </w:rPr>
            </w:pPr>
            <w:r w:rsidRPr="00A07BA5">
              <w:rPr>
                <w:sz w:val="22"/>
                <w:szCs w:val="22"/>
              </w:rPr>
              <w:t>10,8</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6803F040"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7A24AAC0"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6BB79058" w14:textId="77777777" w:rsidR="00957653" w:rsidRPr="00A07BA5" w:rsidRDefault="00957653" w:rsidP="000D03A0">
            <w:pPr>
              <w:jc w:val="both"/>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7C295EE6" w14:textId="240277CD"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A2AA327" w14:textId="77777777" w:rsidR="00957653" w:rsidRPr="00A07BA5" w:rsidRDefault="00957653" w:rsidP="000D03A0">
            <w:pPr>
              <w:jc w:val="both"/>
              <w:rPr>
                <w:sz w:val="22"/>
                <w:szCs w:val="22"/>
              </w:rPr>
            </w:pPr>
            <w:r w:rsidRPr="00A07BA5">
              <w:rPr>
                <w:sz w:val="22"/>
                <w:szCs w:val="22"/>
              </w:rPr>
              <w:t>4 МК</w:t>
            </w:r>
          </w:p>
        </w:tc>
        <w:tc>
          <w:tcPr>
            <w:tcW w:w="367" w:type="pct"/>
            <w:tcBorders>
              <w:top w:val="single" w:sz="2" w:space="0" w:color="000000"/>
              <w:left w:val="single" w:sz="2" w:space="0" w:color="000000"/>
              <w:bottom w:val="single" w:sz="2" w:space="0" w:color="000000"/>
              <w:right w:val="single" w:sz="2" w:space="0" w:color="000000"/>
            </w:tcBorders>
          </w:tcPr>
          <w:p w14:paraId="0F55B378" w14:textId="1A103619"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C610ADB" w14:textId="77777777" w:rsidR="00957653" w:rsidRPr="00A07BA5" w:rsidRDefault="00957653" w:rsidP="000D03A0">
            <w:pPr>
              <w:jc w:val="both"/>
              <w:rPr>
                <w:sz w:val="22"/>
                <w:szCs w:val="22"/>
              </w:rPr>
            </w:pPr>
            <w:r w:rsidRPr="00A07BA5">
              <w:rPr>
                <w:sz w:val="22"/>
                <w:szCs w:val="22"/>
              </w:rPr>
              <w:t>ООО "АВТОТРАНСМОБИЛ"</w:t>
            </w:r>
          </w:p>
          <w:p w14:paraId="01EA223E" w14:textId="77777777" w:rsidR="00957653" w:rsidRPr="00A07BA5" w:rsidRDefault="00957653" w:rsidP="000D03A0">
            <w:pPr>
              <w:jc w:val="both"/>
              <w:rPr>
                <w:sz w:val="22"/>
                <w:szCs w:val="22"/>
              </w:rPr>
            </w:pPr>
          </w:p>
        </w:tc>
      </w:tr>
      <w:tr w:rsidR="00957653" w:rsidRPr="00A07BA5" w14:paraId="2424D6C6" w14:textId="77777777" w:rsidTr="00957653">
        <w:tblPrEx>
          <w:tblCellMar>
            <w:bottom w:w="0" w:type="dxa"/>
            <w:right w:w="1"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709B5EF0" w14:textId="77777777" w:rsidR="00957653" w:rsidRPr="00A07BA5" w:rsidRDefault="00957653" w:rsidP="000D03A0">
            <w:pPr>
              <w:jc w:val="both"/>
              <w:rPr>
                <w:sz w:val="22"/>
                <w:szCs w:val="22"/>
              </w:rPr>
            </w:pPr>
            <w:r w:rsidRPr="00A07BA5">
              <w:rPr>
                <w:sz w:val="22"/>
                <w:szCs w:val="22"/>
              </w:rPr>
              <w:t>8</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139610CE" w14:textId="77777777" w:rsidR="00957653" w:rsidRPr="00A07BA5" w:rsidRDefault="00957653" w:rsidP="000D03A0">
            <w:pPr>
              <w:jc w:val="both"/>
              <w:rPr>
                <w:sz w:val="22"/>
                <w:szCs w:val="22"/>
              </w:rPr>
            </w:pPr>
            <w:r w:rsidRPr="00A07BA5">
              <w:rPr>
                <w:sz w:val="22"/>
                <w:szCs w:val="22"/>
              </w:rPr>
              <w:t>2811</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7F0F6CCC" w14:textId="77777777" w:rsidR="00957653" w:rsidRPr="00A07BA5" w:rsidRDefault="00957653" w:rsidP="000D03A0">
            <w:pPr>
              <w:jc w:val="both"/>
              <w:rPr>
                <w:sz w:val="22"/>
                <w:szCs w:val="22"/>
              </w:rPr>
            </w:pPr>
            <w:r w:rsidRPr="00A07BA5">
              <w:rPr>
                <w:sz w:val="22"/>
                <w:szCs w:val="22"/>
              </w:rPr>
              <w:t>6</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2CAFB688" w14:textId="377FFDA2" w:rsidR="00957653" w:rsidRPr="00A07BA5" w:rsidRDefault="00957653" w:rsidP="000D03A0">
            <w:pPr>
              <w:jc w:val="both"/>
              <w:rPr>
                <w:sz w:val="22"/>
                <w:szCs w:val="22"/>
              </w:rPr>
            </w:pPr>
            <w:r w:rsidRPr="00A07BA5">
              <w:rPr>
                <w:sz w:val="22"/>
                <w:szCs w:val="22"/>
              </w:rPr>
              <w:t>Раменское (Автовокзал) – Марково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6BFA434A" w14:textId="77777777" w:rsidR="00957653" w:rsidRPr="00A07BA5" w:rsidRDefault="00957653" w:rsidP="000D03A0">
            <w:pPr>
              <w:jc w:val="both"/>
              <w:rPr>
                <w:sz w:val="22"/>
                <w:szCs w:val="22"/>
              </w:rPr>
            </w:pPr>
            <w:r w:rsidRPr="00A07BA5">
              <w:rPr>
                <w:sz w:val="22"/>
                <w:szCs w:val="22"/>
              </w:rPr>
              <w:t>22,6</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7AF45D73"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0BB1F074"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4462465E"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09324EC8" w14:textId="51077762"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6A04FED5" w14:textId="77777777" w:rsidR="00957653" w:rsidRPr="00A07BA5" w:rsidRDefault="00957653" w:rsidP="000D03A0">
            <w:pPr>
              <w:jc w:val="both"/>
              <w:rPr>
                <w:sz w:val="22"/>
                <w:szCs w:val="22"/>
              </w:rPr>
            </w:pPr>
            <w:r w:rsidRPr="00A07BA5">
              <w:rPr>
                <w:sz w:val="22"/>
                <w:szCs w:val="22"/>
              </w:rPr>
              <w:t>1 БК</w:t>
            </w:r>
          </w:p>
        </w:tc>
        <w:tc>
          <w:tcPr>
            <w:tcW w:w="367" w:type="pct"/>
            <w:tcBorders>
              <w:top w:val="single" w:sz="2" w:space="0" w:color="000000"/>
              <w:left w:val="single" w:sz="2" w:space="0" w:color="000000"/>
              <w:bottom w:val="single" w:sz="2" w:space="0" w:color="000000"/>
              <w:right w:val="single" w:sz="2" w:space="0" w:color="000000"/>
            </w:tcBorders>
          </w:tcPr>
          <w:p w14:paraId="600FBD2A" w14:textId="7AF81307"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13E1B639" w14:textId="423E785C" w:rsidR="00957653" w:rsidRPr="00A07BA5" w:rsidRDefault="00957653" w:rsidP="000D03A0">
            <w:pPr>
              <w:jc w:val="both"/>
              <w:rPr>
                <w:sz w:val="22"/>
                <w:szCs w:val="22"/>
              </w:rPr>
            </w:pPr>
            <w:r w:rsidRPr="00A07BA5">
              <w:rPr>
                <w:sz w:val="22"/>
                <w:szCs w:val="22"/>
              </w:rPr>
              <w:t>АО "МОСТРАНСАВТО"</w:t>
            </w:r>
          </w:p>
          <w:p w14:paraId="55186699" w14:textId="77777777" w:rsidR="00957653" w:rsidRPr="00A07BA5" w:rsidRDefault="00957653" w:rsidP="000D03A0">
            <w:pPr>
              <w:jc w:val="both"/>
              <w:rPr>
                <w:sz w:val="22"/>
                <w:szCs w:val="22"/>
              </w:rPr>
            </w:pPr>
          </w:p>
        </w:tc>
      </w:tr>
      <w:tr w:rsidR="00957653" w:rsidRPr="00A07BA5" w14:paraId="7A79A118" w14:textId="77777777" w:rsidTr="00957653">
        <w:tblPrEx>
          <w:tblCellMar>
            <w:bottom w:w="0" w:type="dxa"/>
            <w:right w:w="1"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34501F94" w14:textId="77777777" w:rsidR="00957653" w:rsidRPr="00A07BA5" w:rsidRDefault="00957653" w:rsidP="000D03A0">
            <w:pPr>
              <w:jc w:val="both"/>
              <w:rPr>
                <w:sz w:val="22"/>
                <w:szCs w:val="22"/>
              </w:rPr>
            </w:pPr>
            <w:r w:rsidRPr="00A07BA5">
              <w:rPr>
                <w:sz w:val="22"/>
                <w:szCs w:val="22"/>
              </w:rPr>
              <w:t>9</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00D84CB5" w14:textId="77777777" w:rsidR="00957653" w:rsidRPr="00A07BA5" w:rsidRDefault="00957653" w:rsidP="000D03A0">
            <w:pPr>
              <w:jc w:val="both"/>
              <w:rPr>
                <w:sz w:val="22"/>
                <w:szCs w:val="22"/>
              </w:rPr>
            </w:pPr>
            <w:r w:rsidRPr="00A07BA5">
              <w:rPr>
                <w:sz w:val="22"/>
                <w:szCs w:val="22"/>
              </w:rPr>
              <w:t>2120</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05036A5D" w14:textId="77777777" w:rsidR="00957653" w:rsidRPr="00A07BA5" w:rsidRDefault="00957653" w:rsidP="000D03A0">
            <w:pPr>
              <w:jc w:val="both"/>
              <w:rPr>
                <w:sz w:val="22"/>
                <w:szCs w:val="22"/>
              </w:rPr>
            </w:pPr>
            <w:r w:rsidRPr="00A07BA5">
              <w:rPr>
                <w:sz w:val="22"/>
                <w:szCs w:val="22"/>
              </w:rPr>
              <w:t>7К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6F142483" w14:textId="719C3CAF" w:rsidR="00957653" w:rsidRPr="00A07BA5" w:rsidRDefault="00957653" w:rsidP="000D03A0">
            <w:pPr>
              <w:jc w:val="both"/>
              <w:rPr>
                <w:sz w:val="22"/>
                <w:szCs w:val="22"/>
              </w:rPr>
            </w:pPr>
            <w:r w:rsidRPr="00A07BA5">
              <w:rPr>
                <w:sz w:val="22"/>
                <w:szCs w:val="22"/>
              </w:rPr>
              <w:t>м/р Холодово – ул.</w:t>
            </w:r>
          </w:p>
          <w:p w14:paraId="72C999CD" w14:textId="77777777" w:rsidR="00957653" w:rsidRPr="00A07BA5" w:rsidRDefault="00957653" w:rsidP="000D03A0">
            <w:pPr>
              <w:jc w:val="both"/>
              <w:rPr>
                <w:sz w:val="22"/>
                <w:szCs w:val="22"/>
              </w:rPr>
            </w:pPr>
            <w:r w:rsidRPr="00A07BA5">
              <w:rPr>
                <w:sz w:val="22"/>
                <w:szCs w:val="22"/>
              </w:rPr>
              <w:t>Берёзовая Просека</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3B1E30C1" w14:textId="77777777" w:rsidR="00957653" w:rsidRPr="00A07BA5" w:rsidRDefault="00957653" w:rsidP="000D03A0">
            <w:pPr>
              <w:jc w:val="both"/>
              <w:rPr>
                <w:sz w:val="22"/>
                <w:szCs w:val="22"/>
              </w:rPr>
            </w:pPr>
            <w:r w:rsidRPr="00A07BA5">
              <w:rPr>
                <w:sz w:val="22"/>
                <w:szCs w:val="22"/>
              </w:rPr>
              <w:t>8,3</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10412984"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2EE278C8"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4140639A" w14:textId="77777777" w:rsidR="00957653" w:rsidRPr="00A07BA5" w:rsidRDefault="00957653" w:rsidP="000D03A0">
            <w:pPr>
              <w:jc w:val="both"/>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E39E7B4" w14:textId="7517D5A0"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6E7ADFA5" w14:textId="77777777" w:rsidR="00957653" w:rsidRPr="00A07BA5" w:rsidRDefault="00957653" w:rsidP="000D03A0">
            <w:pPr>
              <w:jc w:val="both"/>
              <w:rPr>
                <w:sz w:val="22"/>
                <w:szCs w:val="22"/>
              </w:rPr>
            </w:pPr>
            <w:r w:rsidRPr="00A07BA5">
              <w:rPr>
                <w:sz w:val="22"/>
                <w:szCs w:val="22"/>
              </w:rPr>
              <w:t>8 МК</w:t>
            </w:r>
          </w:p>
        </w:tc>
        <w:tc>
          <w:tcPr>
            <w:tcW w:w="367" w:type="pct"/>
            <w:tcBorders>
              <w:top w:val="single" w:sz="2" w:space="0" w:color="000000"/>
              <w:left w:val="single" w:sz="2" w:space="0" w:color="000000"/>
              <w:bottom w:val="single" w:sz="2" w:space="0" w:color="000000"/>
              <w:right w:val="single" w:sz="2" w:space="0" w:color="000000"/>
            </w:tcBorders>
          </w:tcPr>
          <w:p w14:paraId="5AFF11DC" w14:textId="19FEEB5B"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2E2D704F" w14:textId="11D0E88F" w:rsidR="00957653" w:rsidRPr="00A07BA5" w:rsidRDefault="00957653" w:rsidP="000D03A0">
            <w:pPr>
              <w:jc w:val="both"/>
              <w:rPr>
                <w:sz w:val="22"/>
                <w:szCs w:val="22"/>
              </w:rPr>
            </w:pPr>
            <w:r w:rsidRPr="00A07BA5">
              <w:rPr>
                <w:sz w:val="22"/>
                <w:szCs w:val="22"/>
              </w:rPr>
              <w:t>АО "МОСТРАНСАВТО"</w:t>
            </w:r>
          </w:p>
          <w:p w14:paraId="203A5FCB" w14:textId="77777777" w:rsidR="00957653" w:rsidRPr="00A07BA5" w:rsidRDefault="00957653" w:rsidP="000D03A0">
            <w:pPr>
              <w:jc w:val="both"/>
              <w:rPr>
                <w:sz w:val="22"/>
                <w:szCs w:val="22"/>
              </w:rPr>
            </w:pPr>
          </w:p>
        </w:tc>
      </w:tr>
      <w:tr w:rsidR="00957653" w:rsidRPr="00A07BA5" w14:paraId="0A6476D5" w14:textId="77777777" w:rsidTr="00957653">
        <w:tblPrEx>
          <w:tblCellMar>
            <w:bottom w:w="0" w:type="dxa"/>
            <w:right w:w="1" w:type="dxa"/>
          </w:tblCellMar>
        </w:tblPrEx>
        <w:trPr>
          <w:trHeight w:val="20"/>
        </w:trPr>
        <w:tc>
          <w:tcPr>
            <w:tcW w:w="170"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27261852" w14:textId="77777777" w:rsidR="00957653" w:rsidRPr="00A07BA5" w:rsidRDefault="00957653" w:rsidP="000D03A0">
            <w:pPr>
              <w:jc w:val="both"/>
              <w:rPr>
                <w:sz w:val="22"/>
                <w:szCs w:val="22"/>
              </w:rPr>
            </w:pPr>
            <w:r w:rsidRPr="00A07BA5">
              <w:rPr>
                <w:sz w:val="22"/>
                <w:szCs w:val="22"/>
              </w:rPr>
              <w:t>10</w:t>
            </w:r>
          </w:p>
        </w:tc>
        <w:tc>
          <w:tcPr>
            <w:tcW w:w="327"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7B7FCC57" w14:textId="77777777" w:rsidR="00957653" w:rsidRPr="00A07BA5" w:rsidRDefault="00957653" w:rsidP="000D03A0">
            <w:pPr>
              <w:jc w:val="both"/>
              <w:rPr>
                <w:sz w:val="22"/>
                <w:szCs w:val="22"/>
              </w:rPr>
            </w:pPr>
            <w:r w:rsidRPr="00A07BA5">
              <w:rPr>
                <w:sz w:val="22"/>
                <w:szCs w:val="22"/>
              </w:rPr>
              <w:t>1769</w:t>
            </w:r>
          </w:p>
        </w:tc>
        <w:tc>
          <w:tcPr>
            <w:tcW w:w="273"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70CF1B8A" w14:textId="77777777" w:rsidR="00957653" w:rsidRPr="00A07BA5" w:rsidRDefault="00957653" w:rsidP="000D03A0">
            <w:pPr>
              <w:jc w:val="both"/>
              <w:rPr>
                <w:sz w:val="22"/>
                <w:szCs w:val="22"/>
              </w:rPr>
            </w:pPr>
            <w:r w:rsidRPr="00A07BA5">
              <w:rPr>
                <w:sz w:val="22"/>
                <w:szCs w:val="22"/>
              </w:rPr>
              <w:t>8</w:t>
            </w:r>
          </w:p>
        </w:tc>
        <w:tc>
          <w:tcPr>
            <w:tcW w:w="801"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546079BD" w14:textId="77777777" w:rsidR="00957653" w:rsidRPr="00A07BA5" w:rsidRDefault="00957653" w:rsidP="000D03A0">
            <w:pPr>
              <w:jc w:val="both"/>
              <w:rPr>
                <w:sz w:val="22"/>
                <w:szCs w:val="22"/>
              </w:rPr>
            </w:pPr>
            <w:r w:rsidRPr="00A07BA5">
              <w:rPr>
                <w:sz w:val="22"/>
                <w:szCs w:val="22"/>
              </w:rPr>
              <w:t>Холодово – Совхоз</w:t>
            </w:r>
          </w:p>
        </w:tc>
        <w:tc>
          <w:tcPr>
            <w:tcW w:w="479"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142B2433" w14:textId="77777777" w:rsidR="00957653" w:rsidRPr="00A07BA5" w:rsidRDefault="00957653" w:rsidP="000D03A0">
            <w:pPr>
              <w:jc w:val="both"/>
              <w:rPr>
                <w:sz w:val="22"/>
                <w:szCs w:val="22"/>
              </w:rPr>
            </w:pPr>
            <w:r w:rsidRPr="00A07BA5">
              <w:rPr>
                <w:sz w:val="22"/>
                <w:szCs w:val="22"/>
              </w:rPr>
              <w:t>11,9</w:t>
            </w:r>
          </w:p>
        </w:tc>
        <w:tc>
          <w:tcPr>
            <w:tcW w:w="377"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56187884" w14:textId="77777777" w:rsidR="00957653" w:rsidRPr="00A07BA5" w:rsidRDefault="00957653" w:rsidP="000D03A0">
            <w:pPr>
              <w:jc w:val="both"/>
              <w:rPr>
                <w:sz w:val="22"/>
                <w:szCs w:val="22"/>
              </w:rPr>
            </w:pPr>
            <w:r w:rsidRPr="00A07BA5">
              <w:rPr>
                <w:sz w:val="22"/>
                <w:szCs w:val="22"/>
              </w:rPr>
              <w:t>УОП</w:t>
            </w:r>
          </w:p>
        </w:tc>
        <w:tc>
          <w:tcPr>
            <w:tcW w:w="37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03D43E71" w14:textId="77777777" w:rsidR="00957653" w:rsidRPr="00A07BA5" w:rsidRDefault="00957653" w:rsidP="000D03A0">
            <w:pPr>
              <w:jc w:val="both"/>
              <w:rPr>
                <w:sz w:val="22"/>
                <w:szCs w:val="22"/>
              </w:rPr>
            </w:pPr>
            <w:r w:rsidRPr="00A07BA5">
              <w:rPr>
                <w:sz w:val="22"/>
                <w:szCs w:val="22"/>
              </w:rPr>
              <w:t>РТ</w:t>
            </w:r>
          </w:p>
        </w:tc>
        <w:tc>
          <w:tcPr>
            <w:tcW w:w="373"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006C2A67" w14:textId="77777777" w:rsidR="00957653" w:rsidRPr="00A07BA5" w:rsidRDefault="00957653" w:rsidP="000D03A0">
            <w:pPr>
              <w:jc w:val="both"/>
              <w:rPr>
                <w:sz w:val="22"/>
                <w:szCs w:val="22"/>
              </w:rPr>
            </w:pPr>
            <w:r w:rsidRPr="00A07BA5">
              <w:rPr>
                <w:sz w:val="22"/>
                <w:szCs w:val="22"/>
              </w:rPr>
              <w:t>П</w:t>
            </w:r>
          </w:p>
        </w:tc>
        <w:tc>
          <w:tcPr>
            <w:tcW w:w="23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50A3717B" w14:textId="661D2889"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9456124" w14:textId="77777777" w:rsidR="00957653" w:rsidRPr="00A07BA5" w:rsidRDefault="00957653" w:rsidP="000D03A0">
            <w:pPr>
              <w:jc w:val="both"/>
              <w:rPr>
                <w:sz w:val="22"/>
                <w:szCs w:val="22"/>
              </w:rPr>
            </w:pPr>
            <w:r w:rsidRPr="00A07BA5">
              <w:rPr>
                <w:sz w:val="22"/>
                <w:szCs w:val="22"/>
              </w:rPr>
              <w:t>1 СК</w:t>
            </w:r>
          </w:p>
        </w:tc>
        <w:tc>
          <w:tcPr>
            <w:tcW w:w="367" w:type="pct"/>
            <w:tcBorders>
              <w:top w:val="single" w:sz="2" w:space="0" w:color="000000"/>
              <w:left w:val="single" w:sz="2" w:space="0" w:color="000000"/>
              <w:bottom w:val="single" w:sz="2" w:space="0" w:color="000000"/>
              <w:right w:val="single" w:sz="2" w:space="0" w:color="000000"/>
            </w:tcBorders>
          </w:tcPr>
          <w:p w14:paraId="38F3ED05" w14:textId="6397C69E" w:rsidR="00957653" w:rsidRPr="00A07BA5" w:rsidRDefault="00957653" w:rsidP="000D03A0">
            <w:pPr>
              <w:jc w:val="both"/>
              <w:rPr>
                <w:sz w:val="22"/>
                <w:szCs w:val="22"/>
              </w:rPr>
            </w:pPr>
            <w:r w:rsidRPr="0096586E">
              <w:rPr>
                <w:sz w:val="22"/>
                <w:szCs w:val="22"/>
              </w:rPr>
              <w:t>Евро-3</w:t>
            </w:r>
          </w:p>
        </w:tc>
        <w:tc>
          <w:tcPr>
            <w:tcW w:w="83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37166051" w14:textId="1676677B" w:rsidR="00957653" w:rsidRPr="00A07BA5" w:rsidRDefault="00957653" w:rsidP="000D03A0">
            <w:pPr>
              <w:jc w:val="both"/>
              <w:rPr>
                <w:sz w:val="22"/>
                <w:szCs w:val="22"/>
              </w:rPr>
            </w:pPr>
            <w:r w:rsidRPr="00A07BA5">
              <w:rPr>
                <w:sz w:val="22"/>
                <w:szCs w:val="22"/>
              </w:rPr>
              <w:t>АО "МОСТРАНСАВТО"</w:t>
            </w:r>
          </w:p>
          <w:p w14:paraId="7079C416" w14:textId="77777777" w:rsidR="00957653" w:rsidRPr="00A07BA5" w:rsidRDefault="00957653" w:rsidP="000D03A0">
            <w:pPr>
              <w:jc w:val="both"/>
              <w:rPr>
                <w:sz w:val="22"/>
                <w:szCs w:val="22"/>
              </w:rPr>
            </w:pPr>
          </w:p>
        </w:tc>
      </w:tr>
      <w:tr w:rsidR="00957653" w:rsidRPr="00A07BA5" w14:paraId="6D74C3FC" w14:textId="77777777" w:rsidTr="00957653">
        <w:tblPrEx>
          <w:tblCellMar>
            <w:bottom w:w="0" w:type="dxa"/>
            <w:right w:w="1" w:type="dxa"/>
          </w:tblCellMar>
        </w:tblPrEx>
        <w:trPr>
          <w:trHeight w:val="20"/>
        </w:trPr>
        <w:tc>
          <w:tcPr>
            <w:tcW w:w="170" w:type="pct"/>
            <w:vMerge/>
            <w:tcBorders>
              <w:top w:val="nil"/>
              <w:left w:val="single" w:sz="2" w:space="0" w:color="000000"/>
              <w:bottom w:val="single" w:sz="2" w:space="0" w:color="000000"/>
              <w:right w:val="single" w:sz="2" w:space="0" w:color="000000"/>
            </w:tcBorders>
            <w:shd w:val="clear" w:color="auto" w:fill="auto"/>
          </w:tcPr>
          <w:p w14:paraId="4B2F8027" w14:textId="77777777" w:rsidR="00957653" w:rsidRPr="00A07BA5" w:rsidRDefault="00957653" w:rsidP="000D03A0">
            <w:pPr>
              <w:jc w:val="both"/>
              <w:rPr>
                <w:sz w:val="22"/>
                <w:szCs w:val="22"/>
              </w:rPr>
            </w:pPr>
          </w:p>
        </w:tc>
        <w:tc>
          <w:tcPr>
            <w:tcW w:w="327" w:type="pct"/>
            <w:vMerge/>
            <w:tcBorders>
              <w:top w:val="nil"/>
              <w:left w:val="single" w:sz="2" w:space="0" w:color="000000"/>
              <w:bottom w:val="single" w:sz="2" w:space="0" w:color="000000"/>
              <w:right w:val="single" w:sz="2" w:space="0" w:color="000000"/>
            </w:tcBorders>
            <w:shd w:val="clear" w:color="auto" w:fill="auto"/>
          </w:tcPr>
          <w:p w14:paraId="78542989" w14:textId="77777777" w:rsidR="00957653" w:rsidRPr="00A07BA5" w:rsidRDefault="00957653" w:rsidP="000D03A0">
            <w:pPr>
              <w:jc w:val="both"/>
              <w:rPr>
                <w:sz w:val="22"/>
                <w:szCs w:val="22"/>
              </w:rPr>
            </w:pPr>
          </w:p>
        </w:tc>
        <w:tc>
          <w:tcPr>
            <w:tcW w:w="273" w:type="pct"/>
            <w:vMerge/>
            <w:tcBorders>
              <w:top w:val="nil"/>
              <w:left w:val="single" w:sz="2" w:space="0" w:color="000000"/>
              <w:bottom w:val="single" w:sz="2" w:space="0" w:color="000000"/>
              <w:right w:val="single" w:sz="2" w:space="0" w:color="000000"/>
            </w:tcBorders>
            <w:shd w:val="clear" w:color="auto" w:fill="auto"/>
          </w:tcPr>
          <w:p w14:paraId="4FCA7703" w14:textId="77777777" w:rsidR="00957653" w:rsidRPr="00A07BA5" w:rsidRDefault="00957653" w:rsidP="000D03A0">
            <w:pPr>
              <w:jc w:val="both"/>
              <w:rPr>
                <w:sz w:val="22"/>
                <w:szCs w:val="22"/>
              </w:rPr>
            </w:pPr>
          </w:p>
        </w:tc>
        <w:tc>
          <w:tcPr>
            <w:tcW w:w="801" w:type="pct"/>
            <w:vMerge/>
            <w:tcBorders>
              <w:top w:val="nil"/>
              <w:left w:val="single" w:sz="2" w:space="0" w:color="000000"/>
              <w:bottom w:val="single" w:sz="2" w:space="0" w:color="000000"/>
              <w:right w:val="single" w:sz="2" w:space="0" w:color="000000"/>
            </w:tcBorders>
            <w:shd w:val="clear" w:color="auto" w:fill="auto"/>
          </w:tcPr>
          <w:p w14:paraId="25448CE0" w14:textId="77777777" w:rsidR="00957653" w:rsidRPr="00A07BA5" w:rsidRDefault="00957653" w:rsidP="000D03A0">
            <w:pPr>
              <w:jc w:val="both"/>
              <w:rPr>
                <w:sz w:val="22"/>
                <w:szCs w:val="22"/>
              </w:rPr>
            </w:pPr>
          </w:p>
        </w:tc>
        <w:tc>
          <w:tcPr>
            <w:tcW w:w="479" w:type="pct"/>
            <w:vMerge/>
            <w:tcBorders>
              <w:top w:val="nil"/>
              <w:left w:val="single" w:sz="2" w:space="0" w:color="000000"/>
              <w:bottom w:val="single" w:sz="2" w:space="0" w:color="000000"/>
              <w:right w:val="single" w:sz="2" w:space="0" w:color="000000"/>
            </w:tcBorders>
            <w:shd w:val="clear" w:color="auto" w:fill="auto"/>
          </w:tcPr>
          <w:p w14:paraId="51DD3E99" w14:textId="77777777" w:rsidR="00957653" w:rsidRPr="00A07BA5" w:rsidRDefault="00957653" w:rsidP="000D03A0">
            <w:pPr>
              <w:jc w:val="both"/>
              <w:rPr>
                <w:sz w:val="22"/>
                <w:szCs w:val="22"/>
              </w:rPr>
            </w:pPr>
          </w:p>
        </w:tc>
        <w:tc>
          <w:tcPr>
            <w:tcW w:w="377" w:type="pct"/>
            <w:vMerge/>
            <w:tcBorders>
              <w:top w:val="nil"/>
              <w:left w:val="single" w:sz="2" w:space="0" w:color="000000"/>
              <w:bottom w:val="single" w:sz="2" w:space="0" w:color="000000"/>
              <w:right w:val="single" w:sz="2" w:space="0" w:color="000000"/>
            </w:tcBorders>
            <w:shd w:val="clear" w:color="auto" w:fill="auto"/>
          </w:tcPr>
          <w:p w14:paraId="2FB74987" w14:textId="77777777" w:rsidR="00957653" w:rsidRPr="00A07BA5" w:rsidRDefault="00957653" w:rsidP="000D03A0">
            <w:pPr>
              <w:jc w:val="both"/>
              <w:rPr>
                <w:sz w:val="22"/>
                <w:szCs w:val="22"/>
              </w:rPr>
            </w:pPr>
          </w:p>
        </w:tc>
        <w:tc>
          <w:tcPr>
            <w:tcW w:w="378" w:type="pct"/>
            <w:vMerge/>
            <w:tcBorders>
              <w:top w:val="nil"/>
              <w:left w:val="single" w:sz="2" w:space="0" w:color="000000"/>
              <w:bottom w:val="single" w:sz="2" w:space="0" w:color="000000"/>
              <w:right w:val="single" w:sz="2" w:space="0" w:color="000000"/>
            </w:tcBorders>
            <w:shd w:val="clear" w:color="auto" w:fill="auto"/>
          </w:tcPr>
          <w:p w14:paraId="258C80A2" w14:textId="77777777" w:rsidR="00957653" w:rsidRPr="00A07BA5" w:rsidRDefault="00957653" w:rsidP="000D03A0">
            <w:pPr>
              <w:jc w:val="both"/>
              <w:rPr>
                <w:sz w:val="22"/>
                <w:szCs w:val="22"/>
              </w:rPr>
            </w:pPr>
          </w:p>
        </w:tc>
        <w:tc>
          <w:tcPr>
            <w:tcW w:w="373" w:type="pct"/>
            <w:vMerge/>
            <w:tcBorders>
              <w:top w:val="nil"/>
              <w:left w:val="single" w:sz="2" w:space="0" w:color="000000"/>
              <w:bottom w:val="single" w:sz="2" w:space="0" w:color="000000"/>
              <w:right w:val="single" w:sz="2" w:space="0" w:color="000000"/>
            </w:tcBorders>
            <w:shd w:val="clear" w:color="auto" w:fill="auto"/>
          </w:tcPr>
          <w:p w14:paraId="1A2F905C" w14:textId="77777777" w:rsidR="00957653" w:rsidRPr="00A07BA5" w:rsidRDefault="00957653" w:rsidP="000D03A0">
            <w:pPr>
              <w:jc w:val="both"/>
              <w:rPr>
                <w:sz w:val="22"/>
                <w:szCs w:val="22"/>
              </w:rPr>
            </w:pPr>
          </w:p>
        </w:tc>
        <w:tc>
          <w:tcPr>
            <w:tcW w:w="238" w:type="pct"/>
            <w:vMerge/>
            <w:tcBorders>
              <w:top w:val="nil"/>
              <w:left w:val="single" w:sz="2" w:space="0" w:color="000000"/>
              <w:bottom w:val="single" w:sz="2" w:space="0" w:color="000000"/>
              <w:right w:val="single" w:sz="2" w:space="0" w:color="000000"/>
            </w:tcBorders>
            <w:shd w:val="clear" w:color="auto" w:fill="auto"/>
          </w:tcPr>
          <w:p w14:paraId="2DC1D42B" w14:textId="77777777" w:rsidR="00957653" w:rsidRPr="00A07BA5" w:rsidRDefault="00957653" w:rsidP="000D03A0">
            <w:pPr>
              <w:jc w:val="both"/>
              <w:rPr>
                <w:sz w:val="22"/>
                <w:szCs w:val="22"/>
              </w:rPr>
            </w:pP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7FF538AE" w14:textId="77777777" w:rsidR="00957653" w:rsidRPr="00A07BA5" w:rsidRDefault="00957653" w:rsidP="000D03A0">
            <w:pPr>
              <w:jc w:val="both"/>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14CC02E3" w14:textId="50AB7CF4" w:rsidR="00957653" w:rsidRPr="00A07BA5" w:rsidRDefault="00957653" w:rsidP="000D03A0">
            <w:pPr>
              <w:jc w:val="both"/>
              <w:rPr>
                <w:sz w:val="22"/>
                <w:szCs w:val="22"/>
              </w:rPr>
            </w:pPr>
            <w:r w:rsidRPr="0096586E">
              <w:rPr>
                <w:sz w:val="22"/>
                <w:szCs w:val="22"/>
              </w:rPr>
              <w:t>Евро-3</w:t>
            </w:r>
          </w:p>
        </w:tc>
        <w:tc>
          <w:tcPr>
            <w:tcW w:w="838" w:type="pct"/>
            <w:vMerge/>
            <w:tcBorders>
              <w:top w:val="nil"/>
              <w:left w:val="single" w:sz="2" w:space="0" w:color="000000"/>
              <w:bottom w:val="single" w:sz="2" w:space="0" w:color="000000"/>
              <w:right w:val="single" w:sz="2" w:space="0" w:color="000000"/>
            </w:tcBorders>
            <w:shd w:val="clear" w:color="auto" w:fill="auto"/>
          </w:tcPr>
          <w:p w14:paraId="01E29B84" w14:textId="77777777" w:rsidR="00957653" w:rsidRPr="00A07BA5" w:rsidRDefault="00957653" w:rsidP="000D03A0">
            <w:pPr>
              <w:jc w:val="both"/>
              <w:rPr>
                <w:sz w:val="22"/>
                <w:szCs w:val="22"/>
              </w:rPr>
            </w:pPr>
          </w:p>
        </w:tc>
      </w:tr>
      <w:tr w:rsidR="00957653" w:rsidRPr="00A07BA5" w14:paraId="695A2F0B" w14:textId="77777777" w:rsidTr="00957653">
        <w:tblPrEx>
          <w:tblCellMar>
            <w:bottom w:w="0" w:type="dxa"/>
            <w:right w:w="1"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338F7AC2" w14:textId="77777777" w:rsidR="00957653" w:rsidRPr="00A07BA5" w:rsidRDefault="00957653" w:rsidP="000D03A0">
            <w:pPr>
              <w:jc w:val="both"/>
              <w:rPr>
                <w:sz w:val="22"/>
                <w:szCs w:val="22"/>
              </w:rPr>
            </w:pPr>
            <w:r w:rsidRPr="00A07BA5">
              <w:rPr>
                <w:sz w:val="22"/>
                <w:szCs w:val="22"/>
              </w:rPr>
              <w:t>11</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26537B9" w14:textId="77777777" w:rsidR="00957653" w:rsidRPr="00A07BA5" w:rsidRDefault="00957653" w:rsidP="000D03A0">
            <w:pPr>
              <w:jc w:val="both"/>
              <w:rPr>
                <w:sz w:val="22"/>
                <w:szCs w:val="22"/>
              </w:rPr>
            </w:pPr>
            <w:r w:rsidRPr="00A07BA5">
              <w:rPr>
                <w:sz w:val="22"/>
                <w:szCs w:val="22"/>
              </w:rPr>
              <w:t>1125</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017867B" w14:textId="77777777" w:rsidR="00957653" w:rsidRPr="00A07BA5" w:rsidRDefault="00957653" w:rsidP="000D03A0">
            <w:pPr>
              <w:jc w:val="both"/>
              <w:rPr>
                <w:sz w:val="22"/>
                <w:szCs w:val="22"/>
              </w:rPr>
            </w:pPr>
            <w:r w:rsidRPr="00A07BA5">
              <w:rPr>
                <w:sz w:val="22"/>
                <w:szCs w:val="22"/>
              </w:rPr>
              <w:t>9</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418EE118" w14:textId="576C8FA2" w:rsidR="00957653" w:rsidRPr="00A07BA5" w:rsidRDefault="00957653" w:rsidP="000D03A0">
            <w:pPr>
              <w:jc w:val="both"/>
              <w:rPr>
                <w:sz w:val="22"/>
                <w:szCs w:val="22"/>
              </w:rPr>
            </w:pPr>
            <w:r w:rsidRPr="00A07BA5">
              <w:rPr>
                <w:sz w:val="22"/>
                <w:szCs w:val="22"/>
              </w:rPr>
              <w:t>м/р Холодово -</w:t>
            </w:r>
          </w:p>
          <w:p w14:paraId="215E2957" w14:textId="7ACF0B4C" w:rsidR="00957653" w:rsidRPr="00A07BA5" w:rsidRDefault="00957653" w:rsidP="000D03A0">
            <w:pPr>
              <w:jc w:val="both"/>
              <w:rPr>
                <w:sz w:val="22"/>
                <w:szCs w:val="22"/>
              </w:rPr>
            </w:pPr>
            <w:r w:rsidRPr="00A07BA5">
              <w:rPr>
                <w:sz w:val="22"/>
                <w:szCs w:val="22"/>
              </w:rPr>
              <w:t>Пенсионный фонд -</w:t>
            </w:r>
          </w:p>
          <w:p w14:paraId="3464BD5B" w14:textId="77777777" w:rsidR="00957653" w:rsidRPr="00A07BA5" w:rsidRDefault="00957653" w:rsidP="000D03A0">
            <w:pPr>
              <w:jc w:val="both"/>
              <w:rPr>
                <w:sz w:val="22"/>
                <w:szCs w:val="22"/>
              </w:rPr>
            </w:pPr>
            <w:r w:rsidRPr="00A07BA5">
              <w:rPr>
                <w:sz w:val="22"/>
                <w:szCs w:val="22"/>
              </w:rPr>
              <w:t>Школа № 9</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17C1223B" w14:textId="77777777" w:rsidR="00957653" w:rsidRPr="00A07BA5" w:rsidRDefault="00957653" w:rsidP="000D03A0">
            <w:pPr>
              <w:jc w:val="both"/>
              <w:rPr>
                <w:sz w:val="22"/>
                <w:szCs w:val="22"/>
              </w:rPr>
            </w:pPr>
            <w:r w:rsidRPr="00A07BA5">
              <w:rPr>
                <w:sz w:val="22"/>
                <w:szCs w:val="22"/>
              </w:rPr>
              <w:t>9,2</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674AE090"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E95D7D1"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15854F29" w14:textId="77777777" w:rsidR="00957653" w:rsidRPr="00A07BA5" w:rsidRDefault="00957653" w:rsidP="000D03A0">
            <w:pPr>
              <w:jc w:val="both"/>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363A9064" w14:textId="79C2CD0D"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7FC22484" w14:textId="77777777" w:rsidR="00957653" w:rsidRPr="00A07BA5" w:rsidRDefault="00957653" w:rsidP="000D03A0">
            <w:pPr>
              <w:jc w:val="both"/>
              <w:rPr>
                <w:sz w:val="22"/>
                <w:szCs w:val="22"/>
              </w:rPr>
            </w:pPr>
            <w:r w:rsidRPr="00A07BA5">
              <w:rPr>
                <w:sz w:val="22"/>
                <w:szCs w:val="22"/>
              </w:rPr>
              <w:t>4 СК</w:t>
            </w:r>
          </w:p>
        </w:tc>
        <w:tc>
          <w:tcPr>
            <w:tcW w:w="367" w:type="pct"/>
            <w:tcBorders>
              <w:top w:val="single" w:sz="2" w:space="0" w:color="000000"/>
              <w:left w:val="single" w:sz="2" w:space="0" w:color="000000"/>
              <w:bottom w:val="single" w:sz="2" w:space="0" w:color="000000"/>
              <w:right w:val="single" w:sz="2" w:space="0" w:color="000000"/>
            </w:tcBorders>
          </w:tcPr>
          <w:p w14:paraId="5ADE1D82" w14:textId="5DE58983"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5C3E42AF" w14:textId="73F14D74" w:rsidR="00957653" w:rsidRPr="00A07BA5" w:rsidRDefault="00957653" w:rsidP="000D03A0">
            <w:pPr>
              <w:jc w:val="both"/>
              <w:rPr>
                <w:sz w:val="22"/>
                <w:szCs w:val="22"/>
              </w:rPr>
            </w:pPr>
            <w:r w:rsidRPr="00A07BA5">
              <w:rPr>
                <w:sz w:val="22"/>
                <w:szCs w:val="22"/>
              </w:rPr>
              <w:t>АО "МОСТРАНСАВТО"</w:t>
            </w:r>
          </w:p>
          <w:p w14:paraId="5B911EDF" w14:textId="77777777" w:rsidR="00957653" w:rsidRPr="00A07BA5" w:rsidRDefault="00957653" w:rsidP="000D03A0">
            <w:pPr>
              <w:jc w:val="both"/>
              <w:rPr>
                <w:sz w:val="22"/>
                <w:szCs w:val="22"/>
              </w:rPr>
            </w:pPr>
          </w:p>
        </w:tc>
      </w:tr>
      <w:tr w:rsidR="00957653" w:rsidRPr="00A07BA5" w14:paraId="37127FE7" w14:textId="77777777" w:rsidTr="00957653">
        <w:tblPrEx>
          <w:tblCellMar>
            <w:bottom w:w="0" w:type="dxa"/>
            <w:right w:w="1"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43CBB7A0" w14:textId="77777777" w:rsidR="00957653" w:rsidRPr="00A07BA5" w:rsidRDefault="00957653" w:rsidP="000D03A0">
            <w:pPr>
              <w:jc w:val="both"/>
              <w:rPr>
                <w:sz w:val="22"/>
                <w:szCs w:val="22"/>
              </w:rPr>
            </w:pPr>
            <w:r w:rsidRPr="00A07BA5">
              <w:rPr>
                <w:sz w:val="22"/>
                <w:szCs w:val="22"/>
              </w:rPr>
              <w:t>12</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79504DE9" w14:textId="77777777" w:rsidR="00957653" w:rsidRPr="00A07BA5" w:rsidRDefault="00957653" w:rsidP="000D03A0">
            <w:pPr>
              <w:jc w:val="both"/>
              <w:rPr>
                <w:sz w:val="22"/>
                <w:szCs w:val="22"/>
              </w:rPr>
            </w:pPr>
            <w:r w:rsidRPr="00A07BA5">
              <w:rPr>
                <w:sz w:val="22"/>
                <w:szCs w:val="22"/>
              </w:rPr>
              <w:t>1131</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8C9ED37" w14:textId="77777777" w:rsidR="00957653" w:rsidRPr="00A07BA5" w:rsidRDefault="00957653" w:rsidP="000D03A0">
            <w:pPr>
              <w:jc w:val="both"/>
              <w:rPr>
                <w:sz w:val="22"/>
                <w:szCs w:val="22"/>
              </w:rPr>
            </w:pPr>
            <w:r w:rsidRPr="00A07BA5">
              <w:rPr>
                <w:sz w:val="22"/>
                <w:szCs w:val="22"/>
              </w:rPr>
              <w:t>10</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159E1D57" w14:textId="0B355C3F" w:rsidR="00957653" w:rsidRPr="00A07BA5" w:rsidRDefault="00957653" w:rsidP="000D03A0">
            <w:pPr>
              <w:jc w:val="both"/>
              <w:rPr>
                <w:sz w:val="22"/>
                <w:szCs w:val="22"/>
              </w:rPr>
            </w:pPr>
            <w:r w:rsidRPr="00A07BA5">
              <w:rPr>
                <w:sz w:val="22"/>
                <w:szCs w:val="22"/>
              </w:rPr>
              <w:t>платф. Ильинская – пос.</w:t>
            </w:r>
          </w:p>
          <w:p w14:paraId="6DD85B95" w14:textId="77777777" w:rsidR="00957653" w:rsidRPr="00A07BA5" w:rsidRDefault="00957653" w:rsidP="000D03A0">
            <w:pPr>
              <w:jc w:val="both"/>
              <w:rPr>
                <w:sz w:val="22"/>
                <w:szCs w:val="22"/>
              </w:rPr>
            </w:pPr>
            <w:r w:rsidRPr="00A07BA5">
              <w:rPr>
                <w:sz w:val="22"/>
                <w:szCs w:val="22"/>
              </w:rPr>
              <w:t>Островского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203E6030" w14:textId="77777777" w:rsidR="00957653" w:rsidRPr="00A07BA5" w:rsidRDefault="00957653" w:rsidP="000D03A0">
            <w:pPr>
              <w:jc w:val="both"/>
              <w:rPr>
                <w:sz w:val="22"/>
                <w:szCs w:val="22"/>
              </w:rPr>
            </w:pPr>
            <w:r w:rsidRPr="00A07BA5">
              <w:rPr>
                <w:sz w:val="22"/>
                <w:szCs w:val="22"/>
              </w:rPr>
              <w:t>6,7</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13FCCB0F"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6406CC13"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73CFD5A2"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074394CD" w14:textId="050A1DF5"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46B03425" w14:textId="77777777" w:rsidR="00957653" w:rsidRPr="00A07BA5" w:rsidRDefault="00957653" w:rsidP="000D03A0">
            <w:pPr>
              <w:jc w:val="both"/>
              <w:rPr>
                <w:sz w:val="22"/>
                <w:szCs w:val="22"/>
              </w:rPr>
            </w:pPr>
            <w:r w:rsidRPr="00A07BA5">
              <w:rPr>
                <w:sz w:val="22"/>
                <w:szCs w:val="22"/>
              </w:rPr>
              <w:t>1 СК</w:t>
            </w:r>
          </w:p>
        </w:tc>
        <w:tc>
          <w:tcPr>
            <w:tcW w:w="367" w:type="pct"/>
            <w:tcBorders>
              <w:top w:val="single" w:sz="2" w:space="0" w:color="000000"/>
              <w:left w:val="single" w:sz="2" w:space="0" w:color="000000"/>
              <w:bottom w:val="single" w:sz="2" w:space="0" w:color="000000"/>
              <w:right w:val="single" w:sz="2" w:space="0" w:color="000000"/>
            </w:tcBorders>
          </w:tcPr>
          <w:p w14:paraId="38934B59" w14:textId="49D93D82"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C88359E" w14:textId="19208F2B" w:rsidR="00957653" w:rsidRPr="00A07BA5" w:rsidRDefault="00957653" w:rsidP="000D03A0">
            <w:pPr>
              <w:jc w:val="both"/>
              <w:rPr>
                <w:sz w:val="22"/>
                <w:szCs w:val="22"/>
              </w:rPr>
            </w:pPr>
            <w:r w:rsidRPr="00A07BA5">
              <w:rPr>
                <w:sz w:val="22"/>
                <w:szCs w:val="22"/>
              </w:rPr>
              <w:t>АО "МОСТРАНСАВТО"</w:t>
            </w:r>
          </w:p>
          <w:p w14:paraId="407DD99F" w14:textId="77777777" w:rsidR="00957653" w:rsidRPr="00A07BA5" w:rsidRDefault="00957653" w:rsidP="000D03A0">
            <w:pPr>
              <w:jc w:val="both"/>
              <w:rPr>
                <w:sz w:val="22"/>
                <w:szCs w:val="22"/>
              </w:rPr>
            </w:pPr>
          </w:p>
        </w:tc>
      </w:tr>
      <w:tr w:rsidR="00957653" w:rsidRPr="00A07BA5" w14:paraId="7D7211A2" w14:textId="77777777" w:rsidTr="00957653">
        <w:tblPrEx>
          <w:tblCellMar>
            <w:bottom w:w="0" w:type="dxa"/>
            <w:right w:w="1"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5BC1A446" w14:textId="77777777" w:rsidR="00957653" w:rsidRPr="00A07BA5" w:rsidRDefault="00957653" w:rsidP="000D03A0">
            <w:pPr>
              <w:jc w:val="both"/>
              <w:rPr>
                <w:sz w:val="22"/>
                <w:szCs w:val="22"/>
              </w:rPr>
            </w:pPr>
            <w:r w:rsidRPr="00A07BA5">
              <w:rPr>
                <w:sz w:val="22"/>
                <w:szCs w:val="22"/>
              </w:rPr>
              <w:lastRenderedPageBreak/>
              <w:t>13</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EC7E5BA" w14:textId="77777777" w:rsidR="00957653" w:rsidRPr="00A07BA5" w:rsidRDefault="00957653" w:rsidP="000D03A0">
            <w:pPr>
              <w:jc w:val="both"/>
              <w:rPr>
                <w:sz w:val="22"/>
                <w:szCs w:val="22"/>
              </w:rPr>
            </w:pPr>
            <w:r w:rsidRPr="00A07BA5">
              <w:rPr>
                <w:sz w:val="22"/>
                <w:szCs w:val="22"/>
              </w:rPr>
              <w:t>3067</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45C4D14F" w14:textId="77777777" w:rsidR="00957653" w:rsidRPr="00A07BA5" w:rsidRDefault="00957653" w:rsidP="000D03A0">
            <w:pPr>
              <w:jc w:val="both"/>
              <w:rPr>
                <w:sz w:val="22"/>
                <w:szCs w:val="22"/>
              </w:rPr>
            </w:pPr>
            <w:r w:rsidRPr="00A07BA5">
              <w:rPr>
                <w:sz w:val="22"/>
                <w:szCs w:val="22"/>
              </w:rPr>
              <w:t>10К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2A9E9B24" w14:textId="11211388" w:rsidR="00957653" w:rsidRPr="00A07BA5" w:rsidRDefault="00957653" w:rsidP="000D03A0">
            <w:pPr>
              <w:jc w:val="both"/>
              <w:rPr>
                <w:sz w:val="22"/>
                <w:szCs w:val="22"/>
              </w:rPr>
            </w:pPr>
            <w:r w:rsidRPr="00A07BA5">
              <w:rPr>
                <w:sz w:val="22"/>
                <w:szCs w:val="22"/>
              </w:rPr>
              <w:t>платф. Ильинская – пос.</w:t>
            </w:r>
          </w:p>
          <w:p w14:paraId="21B28CF2" w14:textId="77777777" w:rsidR="00957653" w:rsidRPr="00A07BA5" w:rsidRDefault="00957653" w:rsidP="000D03A0">
            <w:pPr>
              <w:jc w:val="both"/>
              <w:rPr>
                <w:sz w:val="22"/>
                <w:szCs w:val="22"/>
              </w:rPr>
            </w:pPr>
            <w:r w:rsidRPr="00A07BA5">
              <w:rPr>
                <w:sz w:val="22"/>
                <w:szCs w:val="22"/>
              </w:rPr>
              <w:t>Островского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59D5E3B9" w14:textId="77777777" w:rsidR="00957653" w:rsidRPr="00A07BA5" w:rsidRDefault="00957653" w:rsidP="000D03A0">
            <w:pPr>
              <w:jc w:val="both"/>
              <w:rPr>
                <w:sz w:val="22"/>
                <w:szCs w:val="22"/>
              </w:rPr>
            </w:pPr>
            <w:r w:rsidRPr="00A07BA5">
              <w:rPr>
                <w:sz w:val="22"/>
                <w:szCs w:val="22"/>
              </w:rPr>
              <w:t>6,7</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7D8E18CE"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4F5A868E"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5EE8C8D4"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236D65A7" w14:textId="5EF240D5"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36E17C14" w14:textId="77777777" w:rsidR="00957653" w:rsidRPr="00A07BA5" w:rsidRDefault="00957653" w:rsidP="000D03A0">
            <w:pPr>
              <w:jc w:val="both"/>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76FDAE2B" w14:textId="2E1972AE"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996CC4C" w14:textId="3CF6F0A5" w:rsidR="00957653" w:rsidRPr="00A07BA5" w:rsidRDefault="00957653" w:rsidP="000D03A0">
            <w:pPr>
              <w:jc w:val="both"/>
              <w:rPr>
                <w:sz w:val="22"/>
                <w:szCs w:val="22"/>
              </w:rPr>
            </w:pPr>
            <w:r w:rsidRPr="00A07BA5">
              <w:rPr>
                <w:sz w:val="22"/>
                <w:szCs w:val="22"/>
              </w:rPr>
              <w:t>АО "МОСТРАНСАВТО"</w:t>
            </w:r>
          </w:p>
          <w:p w14:paraId="59286330" w14:textId="77777777" w:rsidR="00957653" w:rsidRPr="00A07BA5" w:rsidRDefault="00957653" w:rsidP="000D03A0">
            <w:pPr>
              <w:jc w:val="both"/>
              <w:rPr>
                <w:sz w:val="22"/>
                <w:szCs w:val="22"/>
              </w:rPr>
            </w:pPr>
          </w:p>
        </w:tc>
      </w:tr>
      <w:tr w:rsidR="00957653" w:rsidRPr="00A07BA5" w14:paraId="6ED8873F" w14:textId="77777777" w:rsidTr="00957653">
        <w:tblPrEx>
          <w:tblCellMar>
            <w:bottom w:w="0" w:type="dxa"/>
            <w:right w:w="1"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1C1B74F5" w14:textId="77777777" w:rsidR="00957653" w:rsidRPr="00A07BA5" w:rsidRDefault="00957653" w:rsidP="000D03A0">
            <w:pPr>
              <w:jc w:val="both"/>
              <w:rPr>
                <w:sz w:val="22"/>
                <w:szCs w:val="22"/>
              </w:rPr>
            </w:pPr>
            <w:r w:rsidRPr="00A07BA5">
              <w:rPr>
                <w:sz w:val="22"/>
                <w:szCs w:val="22"/>
              </w:rPr>
              <w:t>14</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64628D47" w14:textId="77777777" w:rsidR="00957653" w:rsidRPr="00A07BA5" w:rsidRDefault="00957653" w:rsidP="000D03A0">
            <w:pPr>
              <w:jc w:val="both"/>
              <w:rPr>
                <w:sz w:val="22"/>
                <w:szCs w:val="22"/>
              </w:rPr>
            </w:pPr>
            <w:r w:rsidRPr="00A07BA5">
              <w:rPr>
                <w:sz w:val="22"/>
                <w:szCs w:val="22"/>
              </w:rPr>
              <w:t>1132</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33D2D86D" w14:textId="77777777" w:rsidR="00957653" w:rsidRPr="00A07BA5" w:rsidRDefault="00957653" w:rsidP="000D03A0">
            <w:pPr>
              <w:jc w:val="both"/>
              <w:rPr>
                <w:sz w:val="22"/>
                <w:szCs w:val="22"/>
              </w:rPr>
            </w:pPr>
            <w:r w:rsidRPr="00A07BA5">
              <w:rPr>
                <w:sz w:val="22"/>
                <w:szCs w:val="22"/>
              </w:rPr>
              <w:t>11</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AC59C33" w14:textId="77777777" w:rsidR="00957653" w:rsidRPr="00A07BA5" w:rsidRDefault="00957653" w:rsidP="000D03A0">
            <w:pPr>
              <w:jc w:val="both"/>
              <w:rPr>
                <w:sz w:val="22"/>
                <w:szCs w:val="22"/>
              </w:rPr>
            </w:pPr>
            <w:r w:rsidRPr="00A07BA5">
              <w:rPr>
                <w:sz w:val="22"/>
                <w:szCs w:val="22"/>
              </w:rPr>
              <w:t>пос. Щорса - сан. Сосны</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4A0618C2" w14:textId="77777777" w:rsidR="00957653" w:rsidRPr="00A07BA5" w:rsidRDefault="00957653" w:rsidP="000D03A0">
            <w:pPr>
              <w:jc w:val="both"/>
              <w:rPr>
                <w:sz w:val="22"/>
                <w:szCs w:val="22"/>
              </w:rPr>
            </w:pPr>
            <w:r w:rsidRPr="00A07BA5">
              <w:rPr>
                <w:sz w:val="22"/>
                <w:szCs w:val="22"/>
              </w:rPr>
              <w:t>5,8</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66F0A836"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9720260"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65D1DFC9"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3F8303BA" w14:textId="45EB3CEE"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032CB04" w14:textId="77777777" w:rsidR="00957653" w:rsidRPr="00A07BA5" w:rsidRDefault="00957653" w:rsidP="000D03A0">
            <w:pPr>
              <w:jc w:val="both"/>
              <w:rPr>
                <w:sz w:val="22"/>
                <w:szCs w:val="22"/>
              </w:rPr>
            </w:pPr>
            <w:r w:rsidRPr="00A07BA5">
              <w:rPr>
                <w:sz w:val="22"/>
                <w:szCs w:val="22"/>
              </w:rPr>
              <w:t>2 СК</w:t>
            </w:r>
          </w:p>
        </w:tc>
        <w:tc>
          <w:tcPr>
            <w:tcW w:w="367" w:type="pct"/>
            <w:tcBorders>
              <w:top w:val="single" w:sz="2" w:space="0" w:color="000000"/>
              <w:left w:val="single" w:sz="2" w:space="0" w:color="000000"/>
              <w:bottom w:val="single" w:sz="2" w:space="0" w:color="000000"/>
              <w:right w:val="single" w:sz="2" w:space="0" w:color="000000"/>
            </w:tcBorders>
          </w:tcPr>
          <w:p w14:paraId="5C66DE3E" w14:textId="21513782"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710F3105" w14:textId="687AB22C" w:rsidR="00957653" w:rsidRPr="00A07BA5" w:rsidRDefault="00957653" w:rsidP="000D03A0">
            <w:pPr>
              <w:jc w:val="both"/>
              <w:rPr>
                <w:sz w:val="22"/>
                <w:szCs w:val="22"/>
              </w:rPr>
            </w:pPr>
            <w:r w:rsidRPr="00A07BA5">
              <w:rPr>
                <w:sz w:val="22"/>
                <w:szCs w:val="22"/>
              </w:rPr>
              <w:t>АО "МОСТРАНСАВТО"</w:t>
            </w:r>
          </w:p>
        </w:tc>
      </w:tr>
      <w:tr w:rsidR="00957653" w:rsidRPr="00A07BA5" w14:paraId="4ED26458"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03C9749A" w14:textId="77777777" w:rsidR="00957653" w:rsidRPr="00A07BA5" w:rsidRDefault="00957653" w:rsidP="000D03A0">
            <w:pPr>
              <w:jc w:val="both"/>
              <w:rPr>
                <w:sz w:val="22"/>
                <w:szCs w:val="22"/>
              </w:rPr>
            </w:pPr>
            <w:r w:rsidRPr="00A07BA5">
              <w:rPr>
                <w:sz w:val="22"/>
                <w:szCs w:val="22"/>
              </w:rPr>
              <w:t>15</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628ADD08" w14:textId="77777777" w:rsidR="00957653" w:rsidRPr="00A07BA5" w:rsidRDefault="00957653" w:rsidP="000D03A0">
            <w:pPr>
              <w:jc w:val="both"/>
              <w:rPr>
                <w:sz w:val="22"/>
                <w:szCs w:val="22"/>
              </w:rPr>
            </w:pPr>
            <w:r w:rsidRPr="00A07BA5">
              <w:rPr>
                <w:sz w:val="22"/>
                <w:szCs w:val="22"/>
              </w:rPr>
              <w:t>2672</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044E78BE" w14:textId="77777777" w:rsidR="00957653" w:rsidRPr="00A07BA5" w:rsidRDefault="00957653" w:rsidP="000D03A0">
            <w:pPr>
              <w:jc w:val="both"/>
              <w:rPr>
                <w:sz w:val="22"/>
                <w:szCs w:val="22"/>
              </w:rPr>
            </w:pPr>
            <w:r w:rsidRPr="00A07BA5">
              <w:rPr>
                <w:sz w:val="22"/>
                <w:szCs w:val="22"/>
              </w:rPr>
              <w:t>12К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517AB5AA" w14:textId="46121FB8" w:rsidR="00957653" w:rsidRPr="00A07BA5" w:rsidRDefault="00957653" w:rsidP="000D03A0">
            <w:pPr>
              <w:jc w:val="both"/>
              <w:rPr>
                <w:sz w:val="22"/>
                <w:szCs w:val="22"/>
              </w:rPr>
            </w:pPr>
            <w:r w:rsidRPr="00A07BA5">
              <w:rPr>
                <w:sz w:val="22"/>
                <w:szCs w:val="22"/>
              </w:rPr>
              <w:t>Мясокомбинат - парк</w:t>
            </w:r>
          </w:p>
          <w:p w14:paraId="6B980DC7" w14:textId="77777777" w:rsidR="00957653" w:rsidRPr="00A07BA5" w:rsidRDefault="00957653" w:rsidP="000D03A0">
            <w:pPr>
              <w:jc w:val="both"/>
              <w:rPr>
                <w:sz w:val="22"/>
                <w:szCs w:val="22"/>
              </w:rPr>
            </w:pPr>
            <w:r w:rsidRPr="00A07BA5">
              <w:rPr>
                <w:sz w:val="22"/>
                <w:szCs w:val="22"/>
              </w:rPr>
              <w:t>КиО - м/р Холодово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43556F06" w14:textId="77777777" w:rsidR="00957653" w:rsidRPr="00A07BA5" w:rsidRDefault="00957653" w:rsidP="000D03A0">
            <w:pPr>
              <w:jc w:val="both"/>
              <w:rPr>
                <w:sz w:val="22"/>
                <w:szCs w:val="22"/>
              </w:rPr>
            </w:pPr>
            <w:r w:rsidRPr="00A07BA5">
              <w:rPr>
                <w:sz w:val="22"/>
                <w:szCs w:val="22"/>
              </w:rPr>
              <w:t>9,1</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3F910A07"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A3A8802"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728089EB" w14:textId="77777777" w:rsidR="00957653" w:rsidRPr="00A07BA5" w:rsidRDefault="00957653" w:rsidP="000D03A0">
            <w:pPr>
              <w:jc w:val="both"/>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4837EA5E" w14:textId="020F8584"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426E481" w14:textId="77777777" w:rsidR="00957653" w:rsidRPr="00A07BA5" w:rsidRDefault="00957653" w:rsidP="000D03A0">
            <w:pPr>
              <w:jc w:val="both"/>
              <w:rPr>
                <w:sz w:val="22"/>
                <w:szCs w:val="22"/>
              </w:rPr>
            </w:pPr>
            <w:r w:rsidRPr="00A07BA5">
              <w:rPr>
                <w:sz w:val="22"/>
                <w:szCs w:val="22"/>
              </w:rPr>
              <w:t>6 МК</w:t>
            </w:r>
          </w:p>
        </w:tc>
        <w:tc>
          <w:tcPr>
            <w:tcW w:w="367" w:type="pct"/>
            <w:tcBorders>
              <w:top w:val="single" w:sz="2" w:space="0" w:color="000000"/>
              <w:left w:val="single" w:sz="2" w:space="0" w:color="000000"/>
              <w:bottom w:val="single" w:sz="2" w:space="0" w:color="000000"/>
              <w:right w:val="single" w:sz="2" w:space="0" w:color="000000"/>
            </w:tcBorders>
          </w:tcPr>
          <w:p w14:paraId="5F3BC005" w14:textId="43CB35D7"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1C8551E9" w14:textId="77777777" w:rsidR="00957653" w:rsidRPr="00A07BA5" w:rsidRDefault="00957653" w:rsidP="000D03A0">
            <w:pPr>
              <w:jc w:val="both"/>
              <w:rPr>
                <w:sz w:val="22"/>
                <w:szCs w:val="22"/>
              </w:rPr>
            </w:pPr>
            <w:r w:rsidRPr="00A07BA5">
              <w:rPr>
                <w:sz w:val="22"/>
                <w:szCs w:val="22"/>
              </w:rPr>
              <w:t>ООО "Альфа-Мобил"</w:t>
            </w:r>
          </w:p>
          <w:p w14:paraId="41A41550" w14:textId="77777777" w:rsidR="00957653" w:rsidRPr="00A07BA5" w:rsidRDefault="00957653" w:rsidP="000D03A0">
            <w:pPr>
              <w:jc w:val="both"/>
              <w:rPr>
                <w:sz w:val="22"/>
                <w:szCs w:val="22"/>
              </w:rPr>
            </w:pPr>
          </w:p>
        </w:tc>
      </w:tr>
      <w:tr w:rsidR="00957653" w:rsidRPr="00A07BA5" w14:paraId="508C7AAB"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78606C57" w14:textId="77777777" w:rsidR="00957653" w:rsidRPr="00A07BA5" w:rsidRDefault="00957653" w:rsidP="000D03A0">
            <w:pPr>
              <w:jc w:val="both"/>
              <w:rPr>
                <w:sz w:val="22"/>
                <w:szCs w:val="22"/>
              </w:rPr>
            </w:pPr>
            <w:r w:rsidRPr="00A07BA5">
              <w:rPr>
                <w:sz w:val="22"/>
                <w:szCs w:val="22"/>
              </w:rPr>
              <w:t>16</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62946C9" w14:textId="77777777" w:rsidR="00957653" w:rsidRPr="00A07BA5" w:rsidRDefault="00957653" w:rsidP="000D03A0">
            <w:pPr>
              <w:jc w:val="both"/>
              <w:rPr>
                <w:sz w:val="22"/>
                <w:szCs w:val="22"/>
              </w:rPr>
            </w:pPr>
            <w:r w:rsidRPr="00A07BA5">
              <w:rPr>
                <w:sz w:val="22"/>
                <w:szCs w:val="22"/>
              </w:rPr>
              <w:t>3123</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88D4631" w14:textId="77777777" w:rsidR="00957653" w:rsidRPr="00A07BA5" w:rsidRDefault="00957653" w:rsidP="000D03A0">
            <w:pPr>
              <w:jc w:val="both"/>
              <w:rPr>
                <w:sz w:val="22"/>
                <w:szCs w:val="22"/>
              </w:rPr>
            </w:pPr>
            <w:r w:rsidRPr="00A07BA5">
              <w:rPr>
                <w:sz w:val="22"/>
                <w:szCs w:val="22"/>
              </w:rPr>
              <w:t>13К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7ECA8FFA" w14:textId="77777777" w:rsidR="00957653" w:rsidRPr="00A07BA5" w:rsidRDefault="00957653" w:rsidP="000D03A0">
            <w:pPr>
              <w:jc w:val="both"/>
              <w:rPr>
                <w:sz w:val="22"/>
                <w:szCs w:val="22"/>
              </w:rPr>
            </w:pPr>
            <w:r w:rsidRPr="00A07BA5">
              <w:rPr>
                <w:sz w:val="22"/>
                <w:szCs w:val="22"/>
              </w:rPr>
              <w:t>Восточная котельная – м/р Холодово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3C026348" w14:textId="77777777" w:rsidR="00957653" w:rsidRPr="00A07BA5" w:rsidRDefault="00957653" w:rsidP="000D03A0">
            <w:pPr>
              <w:jc w:val="both"/>
              <w:rPr>
                <w:sz w:val="22"/>
                <w:szCs w:val="22"/>
              </w:rPr>
            </w:pPr>
            <w:r w:rsidRPr="00A07BA5">
              <w:rPr>
                <w:sz w:val="22"/>
                <w:szCs w:val="22"/>
              </w:rPr>
              <w:t>7,6</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42A78591"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2FBBDF4C"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5572355C" w14:textId="77777777" w:rsidR="00957653" w:rsidRPr="00A07BA5" w:rsidRDefault="00957653" w:rsidP="000D03A0">
            <w:pPr>
              <w:jc w:val="both"/>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1975E098" w14:textId="138A0C4C"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A35D659" w14:textId="77777777" w:rsidR="00957653" w:rsidRPr="00A07BA5" w:rsidRDefault="00957653" w:rsidP="000D03A0">
            <w:pPr>
              <w:jc w:val="both"/>
              <w:rPr>
                <w:sz w:val="22"/>
                <w:szCs w:val="22"/>
              </w:rPr>
            </w:pPr>
            <w:r w:rsidRPr="00A07BA5">
              <w:rPr>
                <w:sz w:val="22"/>
                <w:szCs w:val="22"/>
              </w:rPr>
              <w:t>14 МК</w:t>
            </w:r>
          </w:p>
        </w:tc>
        <w:tc>
          <w:tcPr>
            <w:tcW w:w="367" w:type="pct"/>
            <w:tcBorders>
              <w:top w:val="single" w:sz="2" w:space="0" w:color="000000"/>
              <w:left w:val="single" w:sz="2" w:space="0" w:color="000000"/>
              <w:bottom w:val="single" w:sz="2" w:space="0" w:color="000000"/>
              <w:right w:val="single" w:sz="2" w:space="0" w:color="000000"/>
            </w:tcBorders>
          </w:tcPr>
          <w:p w14:paraId="19A6AEFA" w14:textId="65DD5B1C"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5DA2FB38" w14:textId="725C416C" w:rsidR="00957653" w:rsidRPr="00A07BA5" w:rsidRDefault="00957653" w:rsidP="000D03A0">
            <w:pPr>
              <w:jc w:val="both"/>
              <w:rPr>
                <w:sz w:val="22"/>
                <w:szCs w:val="22"/>
              </w:rPr>
            </w:pPr>
            <w:r w:rsidRPr="00A07BA5">
              <w:rPr>
                <w:sz w:val="22"/>
                <w:szCs w:val="22"/>
              </w:rPr>
              <w:t>ООО "АВТОТРАНСМОБИЛ"</w:t>
            </w:r>
          </w:p>
        </w:tc>
      </w:tr>
      <w:tr w:rsidR="00957653" w:rsidRPr="00A07BA5" w14:paraId="79DB60C0"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384ADE78" w14:textId="77777777" w:rsidR="00957653" w:rsidRPr="00A07BA5" w:rsidRDefault="00957653" w:rsidP="000D03A0">
            <w:pPr>
              <w:jc w:val="both"/>
              <w:rPr>
                <w:sz w:val="22"/>
                <w:szCs w:val="22"/>
              </w:rPr>
            </w:pPr>
            <w:r w:rsidRPr="00A07BA5">
              <w:rPr>
                <w:sz w:val="22"/>
                <w:szCs w:val="22"/>
              </w:rPr>
              <w:t>17</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B456E19" w14:textId="77777777" w:rsidR="00957653" w:rsidRPr="00A07BA5" w:rsidRDefault="00957653" w:rsidP="000D03A0">
            <w:pPr>
              <w:jc w:val="both"/>
              <w:rPr>
                <w:sz w:val="22"/>
                <w:szCs w:val="22"/>
              </w:rPr>
            </w:pPr>
            <w:r w:rsidRPr="00A07BA5">
              <w:rPr>
                <w:sz w:val="22"/>
                <w:szCs w:val="22"/>
              </w:rPr>
              <w:t>2717</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19D7A05" w14:textId="77777777" w:rsidR="00957653" w:rsidRPr="00A07BA5" w:rsidRDefault="00957653" w:rsidP="000D03A0">
            <w:pPr>
              <w:jc w:val="both"/>
              <w:rPr>
                <w:sz w:val="22"/>
                <w:szCs w:val="22"/>
              </w:rPr>
            </w:pPr>
            <w:r w:rsidRPr="00A07BA5">
              <w:rPr>
                <w:sz w:val="22"/>
                <w:szCs w:val="22"/>
              </w:rPr>
              <w:t>14К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1C6498AE" w14:textId="4431F396" w:rsidR="00957653" w:rsidRPr="00A07BA5" w:rsidRDefault="00957653" w:rsidP="000D03A0">
            <w:pPr>
              <w:jc w:val="both"/>
              <w:rPr>
                <w:sz w:val="22"/>
                <w:szCs w:val="22"/>
              </w:rPr>
            </w:pPr>
            <w:r w:rsidRPr="00A07BA5">
              <w:rPr>
                <w:sz w:val="22"/>
                <w:szCs w:val="22"/>
              </w:rPr>
              <w:t>ст. Раменское – Сосновый Бор</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5A41FDA3" w14:textId="77777777" w:rsidR="00957653" w:rsidRPr="00A07BA5" w:rsidRDefault="00957653" w:rsidP="000D03A0">
            <w:pPr>
              <w:jc w:val="both"/>
              <w:rPr>
                <w:sz w:val="22"/>
                <w:szCs w:val="22"/>
              </w:rPr>
            </w:pPr>
            <w:r w:rsidRPr="00A07BA5">
              <w:rPr>
                <w:sz w:val="22"/>
                <w:szCs w:val="22"/>
              </w:rPr>
              <w:t>3,8</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30AC396C"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5A23AA97"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25545233" w14:textId="77777777" w:rsidR="00957653" w:rsidRPr="00A07BA5" w:rsidRDefault="00957653" w:rsidP="000D03A0">
            <w:pPr>
              <w:jc w:val="both"/>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2EE24539" w14:textId="3EA4ABB4"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39865541" w14:textId="77777777" w:rsidR="00957653" w:rsidRPr="00A07BA5" w:rsidRDefault="00957653" w:rsidP="000D03A0">
            <w:pPr>
              <w:jc w:val="both"/>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75A53577" w14:textId="77FD317C"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46B3C6B8" w14:textId="3EAC483E" w:rsidR="00957653" w:rsidRPr="00A07BA5" w:rsidRDefault="00957653" w:rsidP="000D03A0">
            <w:pPr>
              <w:jc w:val="both"/>
              <w:rPr>
                <w:sz w:val="22"/>
                <w:szCs w:val="22"/>
              </w:rPr>
            </w:pPr>
            <w:r w:rsidRPr="00A07BA5">
              <w:rPr>
                <w:sz w:val="22"/>
                <w:szCs w:val="22"/>
              </w:rPr>
              <w:t>ООО "АВТОТРАНСМОБИЛ"</w:t>
            </w:r>
          </w:p>
        </w:tc>
      </w:tr>
      <w:tr w:rsidR="00957653" w:rsidRPr="00A07BA5" w14:paraId="5CEC8812"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701B92C5" w14:textId="77777777" w:rsidR="00957653" w:rsidRPr="00A07BA5" w:rsidRDefault="00957653" w:rsidP="000D03A0">
            <w:pPr>
              <w:jc w:val="both"/>
              <w:rPr>
                <w:sz w:val="22"/>
                <w:szCs w:val="22"/>
              </w:rPr>
            </w:pPr>
            <w:r w:rsidRPr="00A07BA5">
              <w:rPr>
                <w:sz w:val="22"/>
                <w:szCs w:val="22"/>
              </w:rPr>
              <w:t>18</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6CDA747E" w14:textId="77777777" w:rsidR="00957653" w:rsidRPr="00A07BA5" w:rsidRDefault="00957653" w:rsidP="000D03A0">
            <w:pPr>
              <w:jc w:val="both"/>
              <w:rPr>
                <w:sz w:val="22"/>
                <w:szCs w:val="22"/>
              </w:rPr>
            </w:pPr>
            <w:r w:rsidRPr="00A07BA5">
              <w:rPr>
                <w:sz w:val="22"/>
                <w:szCs w:val="22"/>
              </w:rPr>
              <w:t>3064</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3B3F964" w14:textId="77777777" w:rsidR="00957653" w:rsidRPr="00A07BA5" w:rsidRDefault="00957653" w:rsidP="000D03A0">
            <w:pPr>
              <w:jc w:val="both"/>
              <w:rPr>
                <w:sz w:val="22"/>
                <w:szCs w:val="22"/>
              </w:rPr>
            </w:pPr>
            <w:r w:rsidRPr="00A07BA5">
              <w:rPr>
                <w:sz w:val="22"/>
                <w:szCs w:val="22"/>
              </w:rPr>
              <w:t>17К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2FEA3267" w14:textId="4B5AA320" w:rsidR="00957653" w:rsidRPr="00A07BA5" w:rsidRDefault="00957653" w:rsidP="000D03A0">
            <w:pPr>
              <w:jc w:val="both"/>
              <w:rPr>
                <w:sz w:val="22"/>
                <w:szCs w:val="22"/>
              </w:rPr>
            </w:pPr>
            <w:r w:rsidRPr="00A07BA5">
              <w:rPr>
                <w:sz w:val="22"/>
                <w:szCs w:val="22"/>
              </w:rPr>
              <w:t>м/р Холодово – м/р №10 – Мясокомбинат</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469C7175" w14:textId="77777777" w:rsidR="00957653" w:rsidRPr="00A07BA5" w:rsidRDefault="00957653" w:rsidP="000D03A0">
            <w:pPr>
              <w:jc w:val="both"/>
              <w:rPr>
                <w:sz w:val="22"/>
                <w:szCs w:val="22"/>
              </w:rPr>
            </w:pPr>
            <w:r w:rsidRPr="00A07BA5">
              <w:rPr>
                <w:sz w:val="22"/>
                <w:szCs w:val="22"/>
              </w:rPr>
              <w:t>13,4</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7AB97FC0"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966D852"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39858719" w14:textId="77777777" w:rsidR="00957653" w:rsidRPr="00A07BA5" w:rsidRDefault="00957653" w:rsidP="000D03A0">
            <w:pPr>
              <w:jc w:val="both"/>
              <w:rPr>
                <w:sz w:val="22"/>
                <w:szCs w:val="22"/>
              </w:rPr>
            </w:pPr>
            <w:r w:rsidRPr="00A07BA5">
              <w:rPr>
                <w:sz w:val="22"/>
                <w:szCs w:val="22"/>
              </w:rPr>
              <w:t>Г</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29CA498" w14:textId="39E1222A"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E63453E" w14:textId="77777777" w:rsidR="00957653" w:rsidRPr="00A07BA5" w:rsidRDefault="00957653" w:rsidP="000D03A0">
            <w:pPr>
              <w:jc w:val="both"/>
              <w:rPr>
                <w:sz w:val="22"/>
                <w:szCs w:val="22"/>
              </w:rPr>
            </w:pPr>
            <w:r w:rsidRPr="00A07BA5">
              <w:rPr>
                <w:sz w:val="22"/>
                <w:szCs w:val="22"/>
              </w:rPr>
              <w:t>19 МК</w:t>
            </w:r>
          </w:p>
        </w:tc>
        <w:tc>
          <w:tcPr>
            <w:tcW w:w="367" w:type="pct"/>
            <w:tcBorders>
              <w:top w:val="single" w:sz="2" w:space="0" w:color="000000"/>
              <w:left w:val="single" w:sz="2" w:space="0" w:color="000000"/>
              <w:bottom w:val="single" w:sz="2" w:space="0" w:color="000000"/>
              <w:right w:val="single" w:sz="2" w:space="0" w:color="000000"/>
            </w:tcBorders>
          </w:tcPr>
          <w:p w14:paraId="68428F0A" w14:textId="47606CF7"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FA58BB0" w14:textId="6F30D019" w:rsidR="00957653" w:rsidRPr="00A07BA5" w:rsidRDefault="00957653" w:rsidP="000D03A0">
            <w:pPr>
              <w:jc w:val="both"/>
              <w:rPr>
                <w:sz w:val="22"/>
                <w:szCs w:val="22"/>
              </w:rPr>
            </w:pPr>
            <w:r w:rsidRPr="00A07BA5">
              <w:rPr>
                <w:sz w:val="22"/>
                <w:szCs w:val="22"/>
              </w:rPr>
              <w:t>ООО "АВТОТРАНСМОБИЛ"</w:t>
            </w:r>
          </w:p>
        </w:tc>
      </w:tr>
      <w:tr w:rsidR="00957653" w:rsidRPr="00A07BA5" w14:paraId="09DA6419"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792D1006" w14:textId="77777777" w:rsidR="00957653" w:rsidRPr="00A07BA5" w:rsidRDefault="00957653" w:rsidP="000D03A0">
            <w:pPr>
              <w:jc w:val="both"/>
              <w:rPr>
                <w:sz w:val="22"/>
                <w:szCs w:val="22"/>
              </w:rPr>
            </w:pPr>
            <w:r w:rsidRPr="00A07BA5">
              <w:rPr>
                <w:sz w:val="22"/>
                <w:szCs w:val="22"/>
              </w:rPr>
              <w:t>19</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0CCAF30" w14:textId="77777777" w:rsidR="00957653" w:rsidRPr="00A07BA5" w:rsidRDefault="00957653" w:rsidP="000D03A0">
            <w:pPr>
              <w:jc w:val="both"/>
              <w:rPr>
                <w:sz w:val="22"/>
                <w:szCs w:val="22"/>
              </w:rPr>
            </w:pPr>
            <w:r w:rsidRPr="00A07BA5">
              <w:rPr>
                <w:sz w:val="22"/>
                <w:szCs w:val="22"/>
              </w:rPr>
              <w:t>3068</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5769ABC3" w14:textId="77777777" w:rsidR="00957653" w:rsidRPr="00A07BA5" w:rsidRDefault="00957653" w:rsidP="000D03A0">
            <w:pPr>
              <w:jc w:val="both"/>
              <w:rPr>
                <w:sz w:val="22"/>
                <w:szCs w:val="22"/>
              </w:rPr>
            </w:pPr>
            <w:r w:rsidRPr="00A07BA5">
              <w:rPr>
                <w:sz w:val="22"/>
                <w:szCs w:val="22"/>
              </w:rPr>
              <w:t>20К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0BEF4431" w14:textId="4057B899" w:rsidR="00957653" w:rsidRPr="00A07BA5" w:rsidRDefault="00957653" w:rsidP="000D03A0">
            <w:pPr>
              <w:jc w:val="both"/>
              <w:rPr>
                <w:sz w:val="22"/>
                <w:szCs w:val="22"/>
              </w:rPr>
            </w:pPr>
            <w:r w:rsidRPr="00A07BA5">
              <w:rPr>
                <w:sz w:val="22"/>
                <w:szCs w:val="22"/>
              </w:rPr>
              <w:t>платф. Вялки - сан.</w:t>
            </w:r>
          </w:p>
          <w:p w14:paraId="7517B1F0" w14:textId="77777777" w:rsidR="00957653" w:rsidRPr="00A07BA5" w:rsidRDefault="00957653" w:rsidP="000D03A0">
            <w:pPr>
              <w:jc w:val="both"/>
              <w:rPr>
                <w:sz w:val="22"/>
                <w:szCs w:val="22"/>
              </w:rPr>
            </w:pPr>
            <w:r w:rsidRPr="00A07BA5">
              <w:rPr>
                <w:sz w:val="22"/>
                <w:szCs w:val="22"/>
              </w:rPr>
              <w:t>Сосны</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29122F7D" w14:textId="77777777" w:rsidR="00957653" w:rsidRPr="00A07BA5" w:rsidRDefault="00957653" w:rsidP="000D03A0">
            <w:pPr>
              <w:jc w:val="both"/>
              <w:rPr>
                <w:sz w:val="22"/>
                <w:szCs w:val="22"/>
              </w:rPr>
            </w:pPr>
            <w:r w:rsidRPr="00A07BA5">
              <w:rPr>
                <w:sz w:val="22"/>
                <w:szCs w:val="22"/>
              </w:rPr>
              <w:t>7,6</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39B48615"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5D88ABE5"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5F3748FB"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6F7A863" w14:textId="4DE51950"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4603CAB0" w14:textId="77777777" w:rsidR="00957653" w:rsidRPr="00A07BA5" w:rsidRDefault="00957653" w:rsidP="000D03A0">
            <w:pPr>
              <w:jc w:val="both"/>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42B6A03D" w14:textId="59411094"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A764324" w14:textId="0051AEDC" w:rsidR="00957653" w:rsidRPr="00A07BA5" w:rsidRDefault="00957653" w:rsidP="000D03A0">
            <w:pPr>
              <w:jc w:val="both"/>
              <w:rPr>
                <w:sz w:val="22"/>
                <w:szCs w:val="22"/>
              </w:rPr>
            </w:pPr>
            <w:r>
              <w:rPr>
                <w:sz w:val="22"/>
                <w:szCs w:val="22"/>
              </w:rPr>
              <w:t>ИП</w:t>
            </w:r>
            <w:r w:rsidRPr="00A07BA5">
              <w:rPr>
                <w:sz w:val="22"/>
                <w:szCs w:val="22"/>
              </w:rPr>
              <w:t xml:space="preserve"> Ращепкин</w:t>
            </w:r>
          </w:p>
          <w:p w14:paraId="55FA995D" w14:textId="77777777" w:rsidR="00957653" w:rsidRPr="00A07BA5" w:rsidRDefault="00957653" w:rsidP="000D03A0">
            <w:pPr>
              <w:jc w:val="both"/>
              <w:rPr>
                <w:sz w:val="22"/>
                <w:szCs w:val="22"/>
              </w:rPr>
            </w:pPr>
            <w:r w:rsidRPr="00A07BA5">
              <w:rPr>
                <w:sz w:val="22"/>
                <w:szCs w:val="22"/>
              </w:rPr>
              <w:t>Дмитрий Геннадиевич</w:t>
            </w:r>
          </w:p>
        </w:tc>
      </w:tr>
      <w:tr w:rsidR="00957653" w:rsidRPr="00A07BA5" w14:paraId="63A58D0B" w14:textId="77777777" w:rsidTr="00957653">
        <w:tblPrEx>
          <w:tblCellMar>
            <w:bottom w:w="0" w:type="dxa"/>
            <w:right w:w="0" w:type="dxa"/>
          </w:tblCellMar>
        </w:tblPrEx>
        <w:trPr>
          <w:trHeight w:val="20"/>
        </w:trPr>
        <w:tc>
          <w:tcPr>
            <w:tcW w:w="170"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1A3EC85C" w14:textId="77777777" w:rsidR="00957653" w:rsidRPr="00A07BA5" w:rsidRDefault="00957653" w:rsidP="000D03A0">
            <w:pPr>
              <w:jc w:val="both"/>
              <w:rPr>
                <w:sz w:val="22"/>
                <w:szCs w:val="22"/>
              </w:rPr>
            </w:pPr>
            <w:r w:rsidRPr="00A07BA5">
              <w:rPr>
                <w:sz w:val="22"/>
                <w:szCs w:val="22"/>
              </w:rPr>
              <w:t>20</w:t>
            </w:r>
          </w:p>
        </w:tc>
        <w:tc>
          <w:tcPr>
            <w:tcW w:w="327"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75992A84" w14:textId="77777777" w:rsidR="00957653" w:rsidRPr="00A07BA5" w:rsidRDefault="00957653" w:rsidP="000D03A0">
            <w:pPr>
              <w:jc w:val="both"/>
              <w:rPr>
                <w:sz w:val="22"/>
                <w:szCs w:val="22"/>
              </w:rPr>
            </w:pPr>
            <w:r w:rsidRPr="00A07BA5">
              <w:rPr>
                <w:sz w:val="22"/>
                <w:szCs w:val="22"/>
              </w:rPr>
              <w:t>1771</w:t>
            </w:r>
          </w:p>
        </w:tc>
        <w:tc>
          <w:tcPr>
            <w:tcW w:w="273"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1000F388" w14:textId="77777777" w:rsidR="00957653" w:rsidRPr="00A07BA5" w:rsidRDefault="00957653" w:rsidP="000D03A0">
            <w:pPr>
              <w:jc w:val="both"/>
              <w:rPr>
                <w:sz w:val="22"/>
                <w:szCs w:val="22"/>
              </w:rPr>
            </w:pPr>
            <w:r w:rsidRPr="00A07BA5">
              <w:rPr>
                <w:sz w:val="22"/>
                <w:szCs w:val="22"/>
              </w:rPr>
              <w:t>21</w:t>
            </w:r>
          </w:p>
        </w:tc>
        <w:tc>
          <w:tcPr>
            <w:tcW w:w="801"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0F8B5956" w14:textId="58ADE944" w:rsidR="00957653" w:rsidRPr="00A07BA5" w:rsidRDefault="00957653" w:rsidP="000D03A0">
            <w:pPr>
              <w:jc w:val="both"/>
              <w:rPr>
                <w:sz w:val="22"/>
                <w:szCs w:val="22"/>
              </w:rPr>
            </w:pPr>
            <w:r w:rsidRPr="00A07BA5">
              <w:rPr>
                <w:sz w:val="22"/>
                <w:szCs w:val="22"/>
              </w:rPr>
              <w:t>Раменское (3-й кв.) – ст.</w:t>
            </w:r>
          </w:p>
          <w:p w14:paraId="6FEF032B" w14:textId="22DAAA27" w:rsidR="00957653" w:rsidRPr="00A07BA5" w:rsidRDefault="00957653" w:rsidP="000D03A0">
            <w:pPr>
              <w:jc w:val="both"/>
              <w:rPr>
                <w:sz w:val="22"/>
                <w:szCs w:val="22"/>
              </w:rPr>
            </w:pPr>
            <w:r w:rsidRPr="00A07BA5">
              <w:rPr>
                <w:sz w:val="22"/>
                <w:szCs w:val="22"/>
              </w:rPr>
              <w:t>Бронницы – Пласкинино</w:t>
            </w:r>
          </w:p>
          <w:p w14:paraId="3F597B09" w14:textId="77777777" w:rsidR="00957653" w:rsidRPr="00A07BA5" w:rsidRDefault="00957653" w:rsidP="000D03A0">
            <w:pPr>
              <w:jc w:val="both"/>
              <w:rPr>
                <w:sz w:val="22"/>
                <w:szCs w:val="22"/>
              </w:rPr>
            </w:pPr>
            <w:r w:rsidRPr="00A07BA5">
              <w:rPr>
                <w:sz w:val="22"/>
                <w:szCs w:val="22"/>
              </w:rPr>
              <w:t>(Сады)</w:t>
            </w:r>
          </w:p>
        </w:tc>
        <w:tc>
          <w:tcPr>
            <w:tcW w:w="479"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66D1F031" w14:textId="77777777" w:rsidR="00957653" w:rsidRPr="00A07BA5" w:rsidRDefault="00957653" w:rsidP="000D03A0">
            <w:pPr>
              <w:jc w:val="both"/>
              <w:rPr>
                <w:sz w:val="22"/>
                <w:szCs w:val="22"/>
              </w:rPr>
            </w:pPr>
            <w:r w:rsidRPr="00A07BA5">
              <w:rPr>
                <w:sz w:val="22"/>
                <w:szCs w:val="22"/>
              </w:rPr>
              <w:t>30,4</w:t>
            </w:r>
          </w:p>
        </w:tc>
        <w:tc>
          <w:tcPr>
            <w:tcW w:w="377"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1EF88588" w14:textId="77777777" w:rsidR="00957653" w:rsidRPr="00A07BA5" w:rsidRDefault="00957653" w:rsidP="000D03A0">
            <w:pPr>
              <w:jc w:val="both"/>
              <w:rPr>
                <w:sz w:val="22"/>
                <w:szCs w:val="22"/>
              </w:rPr>
            </w:pPr>
            <w:r w:rsidRPr="00A07BA5">
              <w:rPr>
                <w:sz w:val="22"/>
                <w:szCs w:val="22"/>
              </w:rPr>
              <w:t>УОП</w:t>
            </w:r>
          </w:p>
        </w:tc>
        <w:tc>
          <w:tcPr>
            <w:tcW w:w="37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3F27844E" w14:textId="77777777" w:rsidR="00957653" w:rsidRPr="00A07BA5" w:rsidRDefault="00957653" w:rsidP="000D03A0">
            <w:pPr>
              <w:jc w:val="both"/>
              <w:rPr>
                <w:sz w:val="22"/>
                <w:szCs w:val="22"/>
              </w:rPr>
            </w:pPr>
            <w:r w:rsidRPr="00A07BA5">
              <w:rPr>
                <w:sz w:val="22"/>
                <w:szCs w:val="22"/>
              </w:rPr>
              <w:t>РТ</w:t>
            </w:r>
          </w:p>
        </w:tc>
        <w:tc>
          <w:tcPr>
            <w:tcW w:w="373"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6A0B6C44" w14:textId="77777777" w:rsidR="00957653" w:rsidRPr="00A07BA5" w:rsidRDefault="00957653" w:rsidP="000D03A0">
            <w:pPr>
              <w:jc w:val="both"/>
              <w:rPr>
                <w:sz w:val="22"/>
                <w:szCs w:val="22"/>
              </w:rPr>
            </w:pPr>
            <w:r w:rsidRPr="00A07BA5">
              <w:rPr>
                <w:sz w:val="22"/>
                <w:szCs w:val="22"/>
              </w:rPr>
              <w:t>П</w:t>
            </w:r>
          </w:p>
        </w:tc>
        <w:tc>
          <w:tcPr>
            <w:tcW w:w="23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534554ED" w14:textId="19CCC65F"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5D7FB57" w14:textId="77777777" w:rsidR="00957653" w:rsidRPr="00A07BA5" w:rsidRDefault="00957653" w:rsidP="000D03A0">
            <w:pPr>
              <w:jc w:val="both"/>
              <w:rPr>
                <w:sz w:val="22"/>
                <w:szCs w:val="22"/>
              </w:rPr>
            </w:pPr>
            <w:r w:rsidRPr="00A07BA5">
              <w:rPr>
                <w:sz w:val="22"/>
                <w:szCs w:val="22"/>
              </w:rPr>
              <w:t>1 СК</w:t>
            </w:r>
          </w:p>
        </w:tc>
        <w:tc>
          <w:tcPr>
            <w:tcW w:w="367" w:type="pct"/>
            <w:tcBorders>
              <w:top w:val="single" w:sz="2" w:space="0" w:color="000000"/>
              <w:left w:val="single" w:sz="2" w:space="0" w:color="000000"/>
              <w:bottom w:val="single" w:sz="2" w:space="0" w:color="000000"/>
              <w:right w:val="single" w:sz="2" w:space="0" w:color="000000"/>
            </w:tcBorders>
          </w:tcPr>
          <w:p w14:paraId="4C6F8A18" w14:textId="3025D73B" w:rsidR="00957653" w:rsidRPr="00A07BA5" w:rsidRDefault="00957653" w:rsidP="000D03A0">
            <w:pPr>
              <w:jc w:val="both"/>
              <w:rPr>
                <w:sz w:val="22"/>
                <w:szCs w:val="22"/>
              </w:rPr>
            </w:pPr>
            <w:r w:rsidRPr="0096586E">
              <w:rPr>
                <w:sz w:val="22"/>
                <w:szCs w:val="22"/>
              </w:rPr>
              <w:t>Евро-3</w:t>
            </w:r>
          </w:p>
        </w:tc>
        <w:tc>
          <w:tcPr>
            <w:tcW w:w="838"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5E7885B9" w14:textId="39BE50DE" w:rsidR="00957653" w:rsidRPr="00A07BA5" w:rsidRDefault="00957653" w:rsidP="000D03A0">
            <w:pPr>
              <w:jc w:val="both"/>
              <w:rPr>
                <w:sz w:val="22"/>
                <w:szCs w:val="22"/>
              </w:rPr>
            </w:pPr>
            <w:r w:rsidRPr="00A07BA5">
              <w:rPr>
                <w:sz w:val="22"/>
                <w:szCs w:val="22"/>
              </w:rPr>
              <w:t>АО "МОСТРАНСАВТО"</w:t>
            </w:r>
          </w:p>
          <w:p w14:paraId="50AEF97A" w14:textId="77777777" w:rsidR="00957653" w:rsidRPr="00A07BA5" w:rsidRDefault="00957653" w:rsidP="000D03A0">
            <w:pPr>
              <w:jc w:val="both"/>
              <w:rPr>
                <w:sz w:val="22"/>
                <w:szCs w:val="22"/>
              </w:rPr>
            </w:pPr>
          </w:p>
        </w:tc>
      </w:tr>
      <w:tr w:rsidR="00957653" w:rsidRPr="00A07BA5" w14:paraId="02ED9F32" w14:textId="77777777" w:rsidTr="00957653">
        <w:tblPrEx>
          <w:tblCellMar>
            <w:bottom w:w="0" w:type="dxa"/>
            <w:right w:w="0" w:type="dxa"/>
          </w:tblCellMar>
        </w:tblPrEx>
        <w:trPr>
          <w:trHeight w:val="20"/>
        </w:trPr>
        <w:tc>
          <w:tcPr>
            <w:tcW w:w="170" w:type="pct"/>
            <w:vMerge/>
            <w:tcBorders>
              <w:top w:val="nil"/>
              <w:left w:val="single" w:sz="2" w:space="0" w:color="000000"/>
              <w:bottom w:val="single" w:sz="2" w:space="0" w:color="000000"/>
              <w:right w:val="single" w:sz="2" w:space="0" w:color="000000"/>
            </w:tcBorders>
            <w:shd w:val="clear" w:color="auto" w:fill="auto"/>
          </w:tcPr>
          <w:p w14:paraId="6120C306" w14:textId="77777777" w:rsidR="00957653" w:rsidRPr="00A07BA5" w:rsidRDefault="00957653" w:rsidP="000D03A0">
            <w:pPr>
              <w:jc w:val="both"/>
              <w:rPr>
                <w:sz w:val="22"/>
                <w:szCs w:val="22"/>
              </w:rPr>
            </w:pPr>
          </w:p>
        </w:tc>
        <w:tc>
          <w:tcPr>
            <w:tcW w:w="327" w:type="pct"/>
            <w:vMerge/>
            <w:tcBorders>
              <w:top w:val="nil"/>
              <w:left w:val="single" w:sz="2" w:space="0" w:color="000000"/>
              <w:bottom w:val="single" w:sz="2" w:space="0" w:color="000000"/>
              <w:right w:val="single" w:sz="2" w:space="0" w:color="000000"/>
            </w:tcBorders>
            <w:shd w:val="clear" w:color="auto" w:fill="auto"/>
          </w:tcPr>
          <w:p w14:paraId="40E6A9D3" w14:textId="77777777" w:rsidR="00957653" w:rsidRPr="00A07BA5" w:rsidRDefault="00957653" w:rsidP="000D03A0">
            <w:pPr>
              <w:jc w:val="both"/>
              <w:rPr>
                <w:sz w:val="22"/>
                <w:szCs w:val="22"/>
              </w:rPr>
            </w:pPr>
          </w:p>
        </w:tc>
        <w:tc>
          <w:tcPr>
            <w:tcW w:w="273" w:type="pct"/>
            <w:vMerge/>
            <w:tcBorders>
              <w:top w:val="nil"/>
              <w:left w:val="single" w:sz="2" w:space="0" w:color="000000"/>
              <w:bottom w:val="single" w:sz="2" w:space="0" w:color="000000"/>
              <w:right w:val="single" w:sz="2" w:space="0" w:color="000000"/>
            </w:tcBorders>
            <w:shd w:val="clear" w:color="auto" w:fill="auto"/>
          </w:tcPr>
          <w:p w14:paraId="6C0DEC06" w14:textId="77777777" w:rsidR="00957653" w:rsidRPr="00A07BA5" w:rsidRDefault="00957653" w:rsidP="000D03A0">
            <w:pPr>
              <w:jc w:val="both"/>
              <w:rPr>
                <w:sz w:val="22"/>
                <w:szCs w:val="22"/>
              </w:rPr>
            </w:pPr>
          </w:p>
        </w:tc>
        <w:tc>
          <w:tcPr>
            <w:tcW w:w="801" w:type="pct"/>
            <w:vMerge/>
            <w:tcBorders>
              <w:top w:val="nil"/>
              <w:left w:val="single" w:sz="2" w:space="0" w:color="000000"/>
              <w:bottom w:val="single" w:sz="2" w:space="0" w:color="000000"/>
              <w:right w:val="single" w:sz="2" w:space="0" w:color="000000"/>
            </w:tcBorders>
            <w:shd w:val="clear" w:color="auto" w:fill="auto"/>
          </w:tcPr>
          <w:p w14:paraId="6D24A35B" w14:textId="77777777" w:rsidR="00957653" w:rsidRPr="00A07BA5" w:rsidRDefault="00957653" w:rsidP="000D03A0">
            <w:pPr>
              <w:jc w:val="both"/>
              <w:rPr>
                <w:sz w:val="22"/>
                <w:szCs w:val="22"/>
              </w:rPr>
            </w:pPr>
          </w:p>
        </w:tc>
        <w:tc>
          <w:tcPr>
            <w:tcW w:w="479" w:type="pct"/>
            <w:vMerge/>
            <w:tcBorders>
              <w:top w:val="nil"/>
              <w:left w:val="single" w:sz="2" w:space="0" w:color="000000"/>
              <w:bottom w:val="single" w:sz="2" w:space="0" w:color="000000"/>
              <w:right w:val="single" w:sz="2" w:space="0" w:color="000000"/>
            </w:tcBorders>
            <w:shd w:val="clear" w:color="auto" w:fill="auto"/>
          </w:tcPr>
          <w:p w14:paraId="319BB998" w14:textId="77777777" w:rsidR="00957653" w:rsidRPr="00A07BA5" w:rsidRDefault="00957653" w:rsidP="000D03A0">
            <w:pPr>
              <w:jc w:val="both"/>
              <w:rPr>
                <w:sz w:val="22"/>
                <w:szCs w:val="22"/>
              </w:rPr>
            </w:pPr>
          </w:p>
        </w:tc>
        <w:tc>
          <w:tcPr>
            <w:tcW w:w="377" w:type="pct"/>
            <w:vMerge/>
            <w:tcBorders>
              <w:top w:val="nil"/>
              <w:left w:val="single" w:sz="2" w:space="0" w:color="000000"/>
              <w:bottom w:val="single" w:sz="2" w:space="0" w:color="000000"/>
              <w:right w:val="single" w:sz="2" w:space="0" w:color="000000"/>
            </w:tcBorders>
            <w:shd w:val="clear" w:color="auto" w:fill="auto"/>
          </w:tcPr>
          <w:p w14:paraId="3E2BC679" w14:textId="77777777" w:rsidR="00957653" w:rsidRPr="00A07BA5" w:rsidRDefault="00957653" w:rsidP="000D03A0">
            <w:pPr>
              <w:jc w:val="both"/>
              <w:rPr>
                <w:sz w:val="22"/>
                <w:szCs w:val="22"/>
              </w:rPr>
            </w:pPr>
          </w:p>
        </w:tc>
        <w:tc>
          <w:tcPr>
            <w:tcW w:w="378" w:type="pct"/>
            <w:vMerge/>
            <w:tcBorders>
              <w:top w:val="nil"/>
              <w:left w:val="single" w:sz="2" w:space="0" w:color="000000"/>
              <w:bottom w:val="single" w:sz="2" w:space="0" w:color="000000"/>
              <w:right w:val="single" w:sz="2" w:space="0" w:color="000000"/>
            </w:tcBorders>
            <w:shd w:val="clear" w:color="auto" w:fill="auto"/>
          </w:tcPr>
          <w:p w14:paraId="3069EA06" w14:textId="77777777" w:rsidR="00957653" w:rsidRPr="00A07BA5" w:rsidRDefault="00957653" w:rsidP="000D03A0">
            <w:pPr>
              <w:jc w:val="both"/>
              <w:rPr>
                <w:sz w:val="22"/>
                <w:szCs w:val="22"/>
              </w:rPr>
            </w:pPr>
          </w:p>
        </w:tc>
        <w:tc>
          <w:tcPr>
            <w:tcW w:w="373" w:type="pct"/>
            <w:vMerge/>
            <w:tcBorders>
              <w:top w:val="nil"/>
              <w:left w:val="single" w:sz="2" w:space="0" w:color="000000"/>
              <w:bottom w:val="single" w:sz="2" w:space="0" w:color="000000"/>
              <w:right w:val="single" w:sz="2" w:space="0" w:color="000000"/>
            </w:tcBorders>
            <w:shd w:val="clear" w:color="auto" w:fill="auto"/>
          </w:tcPr>
          <w:p w14:paraId="6A43A864" w14:textId="77777777" w:rsidR="00957653" w:rsidRPr="00A07BA5" w:rsidRDefault="00957653" w:rsidP="000D03A0">
            <w:pPr>
              <w:jc w:val="both"/>
              <w:rPr>
                <w:sz w:val="22"/>
                <w:szCs w:val="22"/>
              </w:rPr>
            </w:pPr>
          </w:p>
        </w:tc>
        <w:tc>
          <w:tcPr>
            <w:tcW w:w="238" w:type="pct"/>
            <w:vMerge/>
            <w:tcBorders>
              <w:top w:val="nil"/>
              <w:left w:val="single" w:sz="2" w:space="0" w:color="000000"/>
              <w:bottom w:val="single" w:sz="2" w:space="0" w:color="000000"/>
              <w:right w:val="single" w:sz="2" w:space="0" w:color="000000"/>
            </w:tcBorders>
            <w:shd w:val="clear" w:color="auto" w:fill="auto"/>
          </w:tcPr>
          <w:p w14:paraId="409FF7B8" w14:textId="77777777" w:rsidR="00957653" w:rsidRPr="00A07BA5" w:rsidRDefault="00957653" w:rsidP="000D03A0">
            <w:pPr>
              <w:jc w:val="both"/>
              <w:rPr>
                <w:sz w:val="22"/>
                <w:szCs w:val="22"/>
              </w:rPr>
            </w:pP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3EF1D31" w14:textId="77777777" w:rsidR="00957653" w:rsidRPr="00A07BA5" w:rsidRDefault="00957653" w:rsidP="000D03A0">
            <w:pPr>
              <w:jc w:val="both"/>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31D396C3" w14:textId="36BEC7A1" w:rsidR="00957653" w:rsidRPr="00A07BA5" w:rsidRDefault="00957653" w:rsidP="000D03A0">
            <w:pPr>
              <w:jc w:val="both"/>
              <w:rPr>
                <w:sz w:val="22"/>
                <w:szCs w:val="22"/>
              </w:rPr>
            </w:pPr>
            <w:r w:rsidRPr="0096586E">
              <w:rPr>
                <w:sz w:val="22"/>
                <w:szCs w:val="22"/>
              </w:rPr>
              <w:t>Евро-3</w:t>
            </w:r>
          </w:p>
        </w:tc>
        <w:tc>
          <w:tcPr>
            <w:tcW w:w="838" w:type="pct"/>
            <w:vMerge/>
            <w:tcBorders>
              <w:top w:val="nil"/>
              <w:left w:val="single" w:sz="2" w:space="0" w:color="000000"/>
              <w:bottom w:val="single" w:sz="2" w:space="0" w:color="000000"/>
              <w:right w:val="single" w:sz="2" w:space="0" w:color="000000"/>
            </w:tcBorders>
            <w:shd w:val="clear" w:color="auto" w:fill="auto"/>
          </w:tcPr>
          <w:p w14:paraId="74F555E8" w14:textId="77777777" w:rsidR="00957653" w:rsidRPr="00A07BA5" w:rsidRDefault="00957653" w:rsidP="000D03A0">
            <w:pPr>
              <w:jc w:val="both"/>
              <w:rPr>
                <w:sz w:val="22"/>
                <w:szCs w:val="22"/>
              </w:rPr>
            </w:pPr>
          </w:p>
        </w:tc>
      </w:tr>
      <w:tr w:rsidR="00957653" w:rsidRPr="00A07BA5" w14:paraId="0D8E3942"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7100E2A8" w14:textId="77777777" w:rsidR="00957653" w:rsidRPr="00A07BA5" w:rsidRDefault="00957653" w:rsidP="000D03A0">
            <w:pPr>
              <w:jc w:val="both"/>
              <w:rPr>
                <w:sz w:val="22"/>
                <w:szCs w:val="22"/>
              </w:rPr>
            </w:pPr>
            <w:r w:rsidRPr="00A07BA5">
              <w:rPr>
                <w:sz w:val="22"/>
                <w:szCs w:val="22"/>
              </w:rPr>
              <w:t>21</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4A04284A" w14:textId="77777777" w:rsidR="00957653" w:rsidRPr="00A07BA5" w:rsidRDefault="00957653" w:rsidP="000D03A0">
            <w:pPr>
              <w:jc w:val="both"/>
              <w:rPr>
                <w:sz w:val="22"/>
                <w:szCs w:val="22"/>
              </w:rPr>
            </w:pPr>
            <w:r w:rsidRPr="00A07BA5">
              <w:rPr>
                <w:sz w:val="22"/>
                <w:szCs w:val="22"/>
              </w:rPr>
              <w:t>3065</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C8A86F6" w14:textId="77777777" w:rsidR="00957653" w:rsidRPr="00A07BA5" w:rsidRDefault="00957653" w:rsidP="000D03A0">
            <w:pPr>
              <w:jc w:val="both"/>
              <w:rPr>
                <w:sz w:val="22"/>
                <w:szCs w:val="22"/>
              </w:rPr>
            </w:pPr>
            <w:r w:rsidRPr="00A07BA5">
              <w:rPr>
                <w:sz w:val="22"/>
                <w:szCs w:val="22"/>
              </w:rPr>
              <w:t>22К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09684A50" w14:textId="77777777" w:rsidR="00957653" w:rsidRPr="00A07BA5" w:rsidRDefault="00957653" w:rsidP="000D03A0">
            <w:pPr>
              <w:jc w:val="both"/>
              <w:rPr>
                <w:sz w:val="22"/>
                <w:szCs w:val="22"/>
              </w:rPr>
            </w:pPr>
            <w:r w:rsidRPr="00A07BA5">
              <w:rPr>
                <w:sz w:val="22"/>
                <w:szCs w:val="22"/>
              </w:rPr>
              <w:t>Медицинский колледж – ул. Производственная</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00F7825C" w14:textId="77777777" w:rsidR="00957653" w:rsidRPr="00A07BA5" w:rsidRDefault="00957653" w:rsidP="000D03A0">
            <w:pPr>
              <w:jc w:val="both"/>
              <w:rPr>
                <w:sz w:val="22"/>
                <w:szCs w:val="22"/>
              </w:rPr>
            </w:pPr>
            <w:r w:rsidRPr="00A07BA5">
              <w:rPr>
                <w:sz w:val="22"/>
                <w:szCs w:val="22"/>
              </w:rPr>
              <w:t>9,9</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3250A5BD"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5AF324D8"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3CD94800"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76ABFBC4" w14:textId="20C0BE2D"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3EE69141" w14:textId="77777777" w:rsidR="00957653" w:rsidRPr="00A07BA5" w:rsidRDefault="00957653" w:rsidP="000D03A0">
            <w:pPr>
              <w:jc w:val="both"/>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76593C1F" w14:textId="4FFD331E"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1E0F119" w14:textId="2AE7C6DC" w:rsidR="00957653" w:rsidRPr="00A07BA5" w:rsidRDefault="00957653" w:rsidP="000D03A0">
            <w:pPr>
              <w:jc w:val="both"/>
              <w:rPr>
                <w:sz w:val="22"/>
                <w:szCs w:val="22"/>
              </w:rPr>
            </w:pPr>
            <w:r w:rsidRPr="00A07BA5">
              <w:rPr>
                <w:sz w:val="22"/>
                <w:szCs w:val="22"/>
              </w:rPr>
              <w:t>ООО "АВТОТРАНСМОБИЛ"</w:t>
            </w:r>
          </w:p>
        </w:tc>
      </w:tr>
      <w:tr w:rsidR="00957653" w:rsidRPr="00A07BA5" w14:paraId="250F91E7"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24373F0B" w14:textId="77777777" w:rsidR="00957653" w:rsidRPr="00A07BA5" w:rsidRDefault="00957653" w:rsidP="000D03A0">
            <w:pPr>
              <w:jc w:val="both"/>
              <w:rPr>
                <w:sz w:val="22"/>
                <w:szCs w:val="22"/>
              </w:rPr>
            </w:pPr>
            <w:r w:rsidRPr="00A07BA5">
              <w:rPr>
                <w:sz w:val="22"/>
                <w:szCs w:val="22"/>
              </w:rPr>
              <w:t>22</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767A46F5" w14:textId="77777777" w:rsidR="00957653" w:rsidRPr="00A07BA5" w:rsidRDefault="00957653" w:rsidP="000D03A0">
            <w:pPr>
              <w:jc w:val="both"/>
              <w:rPr>
                <w:sz w:val="22"/>
                <w:szCs w:val="22"/>
              </w:rPr>
            </w:pPr>
            <w:r w:rsidRPr="00A07BA5">
              <w:rPr>
                <w:sz w:val="22"/>
                <w:szCs w:val="22"/>
              </w:rPr>
              <w:t>3069</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4C012D86" w14:textId="77777777" w:rsidR="00957653" w:rsidRPr="00A07BA5" w:rsidRDefault="00957653" w:rsidP="000D03A0">
            <w:pPr>
              <w:jc w:val="both"/>
              <w:rPr>
                <w:sz w:val="22"/>
                <w:szCs w:val="22"/>
              </w:rPr>
            </w:pPr>
            <w:r w:rsidRPr="00A07BA5">
              <w:rPr>
                <w:sz w:val="22"/>
                <w:szCs w:val="22"/>
              </w:rPr>
              <w:t>24К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643C45B8" w14:textId="55311F0D" w:rsidR="00957653" w:rsidRPr="00A07BA5" w:rsidRDefault="00957653" w:rsidP="000D03A0">
            <w:pPr>
              <w:jc w:val="both"/>
              <w:rPr>
                <w:sz w:val="22"/>
                <w:szCs w:val="22"/>
              </w:rPr>
            </w:pPr>
            <w:r w:rsidRPr="00A07BA5">
              <w:rPr>
                <w:sz w:val="22"/>
                <w:szCs w:val="22"/>
              </w:rPr>
              <w:t>Медицинский колледж –</w:t>
            </w:r>
          </w:p>
          <w:p w14:paraId="774B8E17" w14:textId="77777777" w:rsidR="00957653" w:rsidRPr="00A07BA5" w:rsidRDefault="00957653" w:rsidP="000D03A0">
            <w:pPr>
              <w:jc w:val="both"/>
              <w:rPr>
                <w:sz w:val="22"/>
                <w:szCs w:val="22"/>
              </w:rPr>
            </w:pPr>
            <w:r w:rsidRPr="00A07BA5">
              <w:rPr>
                <w:sz w:val="22"/>
                <w:szCs w:val="22"/>
              </w:rPr>
              <w:t>Бояркино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2896F7ED" w14:textId="77777777" w:rsidR="00957653" w:rsidRPr="00A07BA5" w:rsidRDefault="00957653" w:rsidP="000D03A0">
            <w:pPr>
              <w:jc w:val="both"/>
              <w:rPr>
                <w:sz w:val="22"/>
                <w:szCs w:val="22"/>
              </w:rPr>
            </w:pPr>
            <w:r w:rsidRPr="00A07BA5">
              <w:rPr>
                <w:sz w:val="22"/>
                <w:szCs w:val="22"/>
              </w:rPr>
              <w:t>28,5</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42B20468"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425FE44B"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73C5FB44"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0D4560BC" w14:textId="1A1945C4"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399CB7AE" w14:textId="77777777" w:rsidR="00957653" w:rsidRPr="00A07BA5" w:rsidRDefault="00957653" w:rsidP="000D03A0">
            <w:pPr>
              <w:jc w:val="both"/>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206773B9" w14:textId="3F9EF89D"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3BEAD69" w14:textId="18C4A3D1" w:rsidR="00957653" w:rsidRPr="00A07BA5" w:rsidRDefault="00957653" w:rsidP="000D03A0">
            <w:pPr>
              <w:jc w:val="both"/>
              <w:rPr>
                <w:sz w:val="22"/>
                <w:szCs w:val="22"/>
              </w:rPr>
            </w:pPr>
            <w:r w:rsidRPr="00A07BA5">
              <w:rPr>
                <w:sz w:val="22"/>
                <w:szCs w:val="22"/>
              </w:rPr>
              <w:t>ООО "АВТОТРАНСМОБИЛ"</w:t>
            </w:r>
          </w:p>
        </w:tc>
      </w:tr>
      <w:tr w:rsidR="00957653" w:rsidRPr="00A07BA5" w14:paraId="013954D8"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615D0EF3" w14:textId="77777777" w:rsidR="00957653" w:rsidRPr="00A07BA5" w:rsidRDefault="00957653" w:rsidP="000D03A0">
            <w:pPr>
              <w:jc w:val="both"/>
              <w:rPr>
                <w:sz w:val="22"/>
                <w:szCs w:val="22"/>
              </w:rPr>
            </w:pPr>
            <w:r w:rsidRPr="00A07BA5">
              <w:rPr>
                <w:sz w:val="22"/>
                <w:szCs w:val="22"/>
              </w:rPr>
              <w:t>23</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4A137DC8" w14:textId="77777777" w:rsidR="00957653" w:rsidRPr="00A07BA5" w:rsidRDefault="00957653" w:rsidP="000D03A0">
            <w:pPr>
              <w:jc w:val="both"/>
              <w:rPr>
                <w:sz w:val="22"/>
                <w:szCs w:val="22"/>
              </w:rPr>
            </w:pPr>
            <w:r w:rsidRPr="00A07BA5">
              <w:rPr>
                <w:sz w:val="22"/>
                <w:szCs w:val="22"/>
              </w:rPr>
              <w:t>1127</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68CD4502" w14:textId="77777777" w:rsidR="00957653" w:rsidRPr="00A07BA5" w:rsidRDefault="00957653" w:rsidP="000D03A0">
            <w:pPr>
              <w:jc w:val="both"/>
              <w:rPr>
                <w:sz w:val="22"/>
                <w:szCs w:val="22"/>
              </w:rPr>
            </w:pPr>
            <w:r w:rsidRPr="00A07BA5">
              <w:rPr>
                <w:sz w:val="22"/>
                <w:szCs w:val="22"/>
              </w:rPr>
              <w:t>25</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25DD5863" w14:textId="77777777" w:rsidR="00957653" w:rsidRPr="00A07BA5" w:rsidRDefault="00957653" w:rsidP="000D03A0">
            <w:pPr>
              <w:jc w:val="both"/>
              <w:rPr>
                <w:sz w:val="22"/>
                <w:szCs w:val="22"/>
              </w:rPr>
            </w:pPr>
            <w:r w:rsidRPr="00A07BA5">
              <w:rPr>
                <w:sz w:val="22"/>
                <w:szCs w:val="22"/>
              </w:rPr>
              <w:t>Раменское (платф. Фабричная) – Марково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37948EB4" w14:textId="77777777" w:rsidR="00957653" w:rsidRPr="00A07BA5" w:rsidRDefault="00957653" w:rsidP="000D03A0">
            <w:pPr>
              <w:jc w:val="both"/>
              <w:rPr>
                <w:sz w:val="22"/>
                <w:szCs w:val="22"/>
              </w:rPr>
            </w:pPr>
            <w:r w:rsidRPr="00A07BA5">
              <w:rPr>
                <w:sz w:val="22"/>
                <w:szCs w:val="22"/>
              </w:rPr>
              <w:t>25,7</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593366D5"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23FCD23F"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351A7EB3"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47B5B43" w14:textId="5B02E370"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1B69090F" w14:textId="77777777" w:rsidR="00957653" w:rsidRPr="00A07BA5" w:rsidRDefault="00957653" w:rsidP="000D03A0">
            <w:pPr>
              <w:jc w:val="both"/>
              <w:rPr>
                <w:sz w:val="22"/>
                <w:szCs w:val="22"/>
              </w:rPr>
            </w:pPr>
            <w:r w:rsidRPr="00A07BA5">
              <w:rPr>
                <w:sz w:val="22"/>
                <w:szCs w:val="22"/>
              </w:rPr>
              <w:t>2 БК</w:t>
            </w:r>
          </w:p>
        </w:tc>
        <w:tc>
          <w:tcPr>
            <w:tcW w:w="367" w:type="pct"/>
            <w:tcBorders>
              <w:top w:val="single" w:sz="2" w:space="0" w:color="000000"/>
              <w:left w:val="single" w:sz="2" w:space="0" w:color="000000"/>
              <w:bottom w:val="single" w:sz="2" w:space="0" w:color="000000"/>
              <w:right w:val="single" w:sz="2" w:space="0" w:color="000000"/>
            </w:tcBorders>
          </w:tcPr>
          <w:p w14:paraId="16BC7539" w14:textId="50B47C65"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17100101" w14:textId="58811DB9" w:rsidR="00957653" w:rsidRPr="00A07BA5" w:rsidRDefault="00957653" w:rsidP="000D03A0">
            <w:pPr>
              <w:jc w:val="both"/>
              <w:rPr>
                <w:sz w:val="22"/>
                <w:szCs w:val="22"/>
              </w:rPr>
            </w:pPr>
            <w:r w:rsidRPr="00A07BA5">
              <w:rPr>
                <w:sz w:val="22"/>
                <w:szCs w:val="22"/>
              </w:rPr>
              <w:t>АО "МОСТРАНСАВТО"</w:t>
            </w:r>
          </w:p>
          <w:p w14:paraId="5C032F45" w14:textId="77777777" w:rsidR="00957653" w:rsidRPr="00A07BA5" w:rsidRDefault="00957653" w:rsidP="000D03A0">
            <w:pPr>
              <w:jc w:val="both"/>
              <w:rPr>
                <w:sz w:val="22"/>
                <w:szCs w:val="22"/>
              </w:rPr>
            </w:pPr>
          </w:p>
        </w:tc>
      </w:tr>
      <w:tr w:rsidR="00957653" w:rsidRPr="00A07BA5" w14:paraId="73B104A2"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0F788FBB" w14:textId="77777777" w:rsidR="00957653" w:rsidRPr="00A07BA5" w:rsidRDefault="00957653" w:rsidP="000D03A0">
            <w:pPr>
              <w:jc w:val="both"/>
              <w:rPr>
                <w:sz w:val="22"/>
                <w:szCs w:val="22"/>
              </w:rPr>
            </w:pPr>
            <w:r w:rsidRPr="00A07BA5">
              <w:rPr>
                <w:sz w:val="22"/>
                <w:szCs w:val="22"/>
              </w:rPr>
              <w:t>24</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1F2EA153" w14:textId="77777777" w:rsidR="00957653" w:rsidRPr="00A07BA5" w:rsidRDefault="00957653" w:rsidP="000D03A0">
            <w:pPr>
              <w:jc w:val="both"/>
              <w:rPr>
                <w:sz w:val="22"/>
                <w:szCs w:val="22"/>
              </w:rPr>
            </w:pPr>
            <w:r w:rsidRPr="00A07BA5">
              <w:rPr>
                <w:sz w:val="22"/>
                <w:szCs w:val="22"/>
              </w:rPr>
              <w:t>1128</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5AEFA875" w14:textId="77777777" w:rsidR="00957653" w:rsidRPr="00A07BA5" w:rsidRDefault="00957653" w:rsidP="000D03A0">
            <w:pPr>
              <w:jc w:val="both"/>
              <w:rPr>
                <w:sz w:val="22"/>
                <w:szCs w:val="22"/>
              </w:rPr>
            </w:pPr>
            <w:r w:rsidRPr="00A07BA5">
              <w:rPr>
                <w:sz w:val="22"/>
                <w:szCs w:val="22"/>
              </w:rPr>
              <w:t>26</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71E74A5" w14:textId="6C5E208A" w:rsidR="00957653" w:rsidRPr="00A07BA5" w:rsidRDefault="00957653" w:rsidP="000D03A0">
            <w:pPr>
              <w:jc w:val="both"/>
              <w:rPr>
                <w:sz w:val="22"/>
                <w:szCs w:val="22"/>
              </w:rPr>
            </w:pPr>
            <w:r w:rsidRPr="00A07BA5">
              <w:rPr>
                <w:sz w:val="22"/>
                <w:szCs w:val="22"/>
              </w:rPr>
              <w:t>Раменское (ГАТП) –</w:t>
            </w:r>
          </w:p>
          <w:p w14:paraId="266DC1E6" w14:textId="77777777" w:rsidR="00957653" w:rsidRPr="00A07BA5" w:rsidRDefault="00957653" w:rsidP="000D03A0">
            <w:pPr>
              <w:jc w:val="both"/>
              <w:rPr>
                <w:sz w:val="22"/>
                <w:szCs w:val="22"/>
              </w:rPr>
            </w:pPr>
            <w:r w:rsidRPr="00A07BA5">
              <w:rPr>
                <w:sz w:val="22"/>
                <w:szCs w:val="22"/>
              </w:rPr>
              <w:t>Кратово (платф. Отдых)</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5BB453DE" w14:textId="77777777" w:rsidR="00957653" w:rsidRPr="00A07BA5" w:rsidRDefault="00957653" w:rsidP="000D03A0">
            <w:pPr>
              <w:jc w:val="both"/>
              <w:rPr>
                <w:sz w:val="22"/>
                <w:szCs w:val="22"/>
              </w:rPr>
            </w:pPr>
            <w:r w:rsidRPr="00A07BA5">
              <w:rPr>
                <w:sz w:val="22"/>
                <w:szCs w:val="22"/>
              </w:rPr>
              <w:t>12,5</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30025825"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64FC5DE1"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40AA63CB"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3C34187" w14:textId="52BD1452"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4B5CFA1" w14:textId="77777777" w:rsidR="00957653" w:rsidRPr="00A07BA5" w:rsidRDefault="00957653" w:rsidP="000D03A0">
            <w:pPr>
              <w:jc w:val="both"/>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62FBC15A" w14:textId="371514F8"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7EA73B3" w14:textId="72134245" w:rsidR="00957653" w:rsidRPr="00A07BA5" w:rsidRDefault="00957653" w:rsidP="000D03A0">
            <w:pPr>
              <w:jc w:val="both"/>
              <w:rPr>
                <w:sz w:val="22"/>
                <w:szCs w:val="22"/>
              </w:rPr>
            </w:pPr>
            <w:r w:rsidRPr="00A07BA5">
              <w:rPr>
                <w:sz w:val="22"/>
                <w:szCs w:val="22"/>
              </w:rPr>
              <w:t>АО "МОСТРАНСАВТО"</w:t>
            </w:r>
          </w:p>
          <w:p w14:paraId="48655D17" w14:textId="77777777" w:rsidR="00957653" w:rsidRPr="00A07BA5" w:rsidRDefault="00957653" w:rsidP="000D03A0">
            <w:pPr>
              <w:jc w:val="both"/>
              <w:rPr>
                <w:sz w:val="22"/>
                <w:szCs w:val="22"/>
              </w:rPr>
            </w:pPr>
          </w:p>
        </w:tc>
      </w:tr>
      <w:tr w:rsidR="00957653" w:rsidRPr="00A07BA5" w14:paraId="1965E9B5"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690BAD6A" w14:textId="77777777" w:rsidR="00957653" w:rsidRPr="00A07BA5" w:rsidRDefault="00957653" w:rsidP="000D03A0">
            <w:pPr>
              <w:jc w:val="both"/>
              <w:rPr>
                <w:sz w:val="22"/>
                <w:szCs w:val="22"/>
              </w:rPr>
            </w:pPr>
            <w:r w:rsidRPr="00A07BA5">
              <w:rPr>
                <w:sz w:val="22"/>
                <w:szCs w:val="22"/>
              </w:rPr>
              <w:t>25</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0008B160" w14:textId="77777777" w:rsidR="00957653" w:rsidRPr="00A07BA5" w:rsidRDefault="00957653" w:rsidP="000D03A0">
            <w:pPr>
              <w:jc w:val="both"/>
              <w:rPr>
                <w:sz w:val="22"/>
                <w:szCs w:val="22"/>
              </w:rPr>
            </w:pPr>
            <w:r w:rsidRPr="00A07BA5">
              <w:rPr>
                <w:sz w:val="22"/>
                <w:szCs w:val="22"/>
              </w:rPr>
              <w:t>1129</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688958A2" w14:textId="77777777" w:rsidR="00957653" w:rsidRPr="00A07BA5" w:rsidRDefault="00957653" w:rsidP="000D03A0">
            <w:pPr>
              <w:jc w:val="both"/>
              <w:rPr>
                <w:sz w:val="22"/>
                <w:szCs w:val="22"/>
              </w:rPr>
            </w:pPr>
            <w:r w:rsidRPr="00A07BA5">
              <w:rPr>
                <w:sz w:val="22"/>
                <w:szCs w:val="22"/>
              </w:rPr>
              <w:t>27</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781A37DC" w14:textId="67E23FE2" w:rsidR="00957653" w:rsidRPr="00A07BA5" w:rsidRDefault="00957653" w:rsidP="000D03A0">
            <w:pPr>
              <w:jc w:val="both"/>
              <w:rPr>
                <w:sz w:val="22"/>
                <w:szCs w:val="22"/>
              </w:rPr>
            </w:pPr>
            <w:r w:rsidRPr="00A07BA5">
              <w:rPr>
                <w:sz w:val="22"/>
                <w:szCs w:val="22"/>
              </w:rPr>
              <w:t>ст. Раменское –</w:t>
            </w:r>
          </w:p>
          <w:p w14:paraId="20DDE7D0" w14:textId="77777777" w:rsidR="00957653" w:rsidRPr="00A07BA5" w:rsidRDefault="00957653" w:rsidP="000D03A0">
            <w:pPr>
              <w:jc w:val="both"/>
              <w:rPr>
                <w:sz w:val="22"/>
                <w:szCs w:val="22"/>
              </w:rPr>
            </w:pPr>
            <w:r w:rsidRPr="00A07BA5">
              <w:rPr>
                <w:sz w:val="22"/>
                <w:szCs w:val="22"/>
              </w:rPr>
              <w:t>Колупаево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7C12D7D2" w14:textId="77777777" w:rsidR="00957653" w:rsidRPr="00A07BA5" w:rsidRDefault="00957653" w:rsidP="000D03A0">
            <w:pPr>
              <w:jc w:val="both"/>
              <w:rPr>
                <w:sz w:val="22"/>
                <w:szCs w:val="22"/>
              </w:rPr>
            </w:pPr>
            <w:r w:rsidRPr="00A07BA5">
              <w:rPr>
                <w:sz w:val="22"/>
                <w:szCs w:val="22"/>
              </w:rPr>
              <w:t>26,8</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79EE9B81"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51D0ACC2"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4D8062EC"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15FC669" w14:textId="2A522A69"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624B7958" w14:textId="77777777" w:rsidR="00957653" w:rsidRPr="00A07BA5" w:rsidRDefault="00957653" w:rsidP="000D03A0">
            <w:pPr>
              <w:jc w:val="both"/>
              <w:rPr>
                <w:sz w:val="22"/>
                <w:szCs w:val="22"/>
              </w:rPr>
            </w:pPr>
            <w:r w:rsidRPr="00A07BA5">
              <w:rPr>
                <w:sz w:val="22"/>
                <w:szCs w:val="22"/>
              </w:rPr>
              <w:t>1 СК</w:t>
            </w:r>
          </w:p>
        </w:tc>
        <w:tc>
          <w:tcPr>
            <w:tcW w:w="367" w:type="pct"/>
            <w:tcBorders>
              <w:top w:val="single" w:sz="2" w:space="0" w:color="000000"/>
              <w:left w:val="single" w:sz="2" w:space="0" w:color="000000"/>
              <w:bottom w:val="single" w:sz="2" w:space="0" w:color="000000"/>
              <w:right w:val="single" w:sz="2" w:space="0" w:color="000000"/>
            </w:tcBorders>
          </w:tcPr>
          <w:p w14:paraId="74E54F2A" w14:textId="3ED2459C"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325DFD30" w14:textId="6DB9B3D0" w:rsidR="00957653" w:rsidRPr="00A07BA5" w:rsidRDefault="00957653" w:rsidP="000D03A0">
            <w:pPr>
              <w:jc w:val="both"/>
              <w:rPr>
                <w:sz w:val="22"/>
                <w:szCs w:val="22"/>
              </w:rPr>
            </w:pPr>
            <w:r w:rsidRPr="00A07BA5">
              <w:rPr>
                <w:sz w:val="22"/>
                <w:szCs w:val="22"/>
              </w:rPr>
              <w:t>АО "МОСТРАНСАВТО"</w:t>
            </w:r>
          </w:p>
          <w:p w14:paraId="5AC6D854" w14:textId="77777777" w:rsidR="00957653" w:rsidRPr="00A07BA5" w:rsidRDefault="00957653" w:rsidP="000D03A0">
            <w:pPr>
              <w:jc w:val="both"/>
              <w:rPr>
                <w:sz w:val="22"/>
                <w:szCs w:val="22"/>
              </w:rPr>
            </w:pPr>
          </w:p>
        </w:tc>
      </w:tr>
      <w:tr w:rsidR="00957653" w:rsidRPr="00A07BA5" w14:paraId="5A6B1798"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75C37A66" w14:textId="77777777" w:rsidR="00957653" w:rsidRPr="00A07BA5" w:rsidRDefault="00957653" w:rsidP="000D03A0">
            <w:pPr>
              <w:jc w:val="both"/>
              <w:rPr>
                <w:sz w:val="22"/>
                <w:szCs w:val="22"/>
              </w:rPr>
            </w:pPr>
            <w:r w:rsidRPr="00A07BA5">
              <w:rPr>
                <w:sz w:val="22"/>
                <w:szCs w:val="22"/>
              </w:rPr>
              <w:t>26</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673B9D5A" w14:textId="77777777" w:rsidR="00957653" w:rsidRPr="00A07BA5" w:rsidRDefault="00957653" w:rsidP="000D03A0">
            <w:pPr>
              <w:jc w:val="both"/>
              <w:rPr>
                <w:sz w:val="22"/>
                <w:szCs w:val="22"/>
              </w:rPr>
            </w:pPr>
            <w:r w:rsidRPr="00A07BA5">
              <w:rPr>
                <w:sz w:val="22"/>
                <w:szCs w:val="22"/>
              </w:rPr>
              <w:t>1130</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75108119" w14:textId="77777777" w:rsidR="00957653" w:rsidRPr="00A07BA5" w:rsidRDefault="00957653" w:rsidP="000D03A0">
            <w:pPr>
              <w:jc w:val="both"/>
              <w:rPr>
                <w:sz w:val="22"/>
                <w:szCs w:val="22"/>
              </w:rPr>
            </w:pPr>
            <w:r w:rsidRPr="00A07BA5">
              <w:rPr>
                <w:sz w:val="22"/>
                <w:szCs w:val="22"/>
              </w:rPr>
              <w:t>29</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1535A282" w14:textId="0834364A" w:rsidR="00957653" w:rsidRPr="00A07BA5" w:rsidRDefault="00957653" w:rsidP="000D03A0">
            <w:pPr>
              <w:jc w:val="both"/>
              <w:rPr>
                <w:sz w:val="22"/>
                <w:szCs w:val="22"/>
              </w:rPr>
            </w:pPr>
            <w:r w:rsidRPr="00A07BA5">
              <w:rPr>
                <w:sz w:val="22"/>
                <w:szCs w:val="22"/>
              </w:rPr>
              <w:t>платф. Кратово – платф.</w:t>
            </w:r>
          </w:p>
          <w:p w14:paraId="45A8039B" w14:textId="77777777" w:rsidR="00957653" w:rsidRPr="00A07BA5" w:rsidRDefault="00957653" w:rsidP="000D03A0">
            <w:pPr>
              <w:jc w:val="both"/>
              <w:rPr>
                <w:sz w:val="22"/>
                <w:szCs w:val="22"/>
              </w:rPr>
            </w:pPr>
            <w:r w:rsidRPr="00A07BA5">
              <w:rPr>
                <w:sz w:val="22"/>
                <w:szCs w:val="22"/>
              </w:rPr>
              <w:t>Отдых</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599F3BDB" w14:textId="77777777" w:rsidR="00957653" w:rsidRPr="00A07BA5" w:rsidRDefault="00957653" w:rsidP="000D03A0">
            <w:pPr>
              <w:jc w:val="both"/>
              <w:rPr>
                <w:sz w:val="22"/>
                <w:szCs w:val="22"/>
              </w:rPr>
            </w:pPr>
            <w:r w:rsidRPr="00A07BA5">
              <w:rPr>
                <w:sz w:val="22"/>
                <w:szCs w:val="22"/>
              </w:rPr>
              <w:t>9,5</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4CC825A3"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558B954"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27CAA090"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237E6E02" w14:textId="68D67725"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444F1752" w14:textId="77777777" w:rsidR="00957653" w:rsidRPr="00A07BA5" w:rsidRDefault="00957653" w:rsidP="000D03A0">
            <w:pPr>
              <w:jc w:val="both"/>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52FCC27A" w14:textId="23C55182"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5C0E143F" w14:textId="561374F2" w:rsidR="00957653" w:rsidRPr="00A07BA5" w:rsidRDefault="00957653" w:rsidP="000D03A0">
            <w:pPr>
              <w:jc w:val="both"/>
              <w:rPr>
                <w:sz w:val="22"/>
                <w:szCs w:val="22"/>
              </w:rPr>
            </w:pPr>
            <w:r w:rsidRPr="00A07BA5">
              <w:rPr>
                <w:sz w:val="22"/>
                <w:szCs w:val="22"/>
              </w:rPr>
              <w:t>АО "МОСТРАНСАВТО"</w:t>
            </w:r>
          </w:p>
          <w:p w14:paraId="232B97CB" w14:textId="77777777" w:rsidR="00957653" w:rsidRPr="00A07BA5" w:rsidRDefault="00957653" w:rsidP="000D03A0">
            <w:pPr>
              <w:jc w:val="both"/>
              <w:rPr>
                <w:sz w:val="22"/>
                <w:szCs w:val="22"/>
              </w:rPr>
            </w:pPr>
          </w:p>
        </w:tc>
      </w:tr>
      <w:tr w:rsidR="00957653" w:rsidRPr="00A07BA5" w14:paraId="1004CD15"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5974FBAF" w14:textId="77777777" w:rsidR="00957653" w:rsidRPr="00A07BA5" w:rsidRDefault="00957653" w:rsidP="000D03A0">
            <w:pPr>
              <w:jc w:val="both"/>
              <w:rPr>
                <w:sz w:val="22"/>
                <w:szCs w:val="22"/>
              </w:rPr>
            </w:pPr>
            <w:r w:rsidRPr="00A07BA5">
              <w:rPr>
                <w:sz w:val="22"/>
                <w:szCs w:val="22"/>
              </w:rPr>
              <w:lastRenderedPageBreak/>
              <w:t>27</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77E83DC4" w14:textId="77777777" w:rsidR="00957653" w:rsidRPr="00A07BA5" w:rsidRDefault="00957653" w:rsidP="000D03A0">
            <w:pPr>
              <w:jc w:val="both"/>
              <w:rPr>
                <w:sz w:val="22"/>
                <w:szCs w:val="22"/>
              </w:rPr>
            </w:pPr>
            <w:r w:rsidRPr="00A07BA5">
              <w:rPr>
                <w:sz w:val="22"/>
                <w:szCs w:val="22"/>
              </w:rPr>
              <w:t>3077</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3967633" w14:textId="77777777" w:rsidR="00957653" w:rsidRPr="00A07BA5" w:rsidRDefault="00957653" w:rsidP="000D03A0">
            <w:pPr>
              <w:jc w:val="both"/>
              <w:rPr>
                <w:sz w:val="22"/>
                <w:szCs w:val="22"/>
              </w:rPr>
            </w:pPr>
            <w:r w:rsidRPr="00A07BA5">
              <w:rPr>
                <w:sz w:val="22"/>
                <w:szCs w:val="22"/>
              </w:rPr>
              <w:t>32К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5E414EE1" w14:textId="437A4D5E" w:rsidR="00957653" w:rsidRPr="00A07BA5" w:rsidRDefault="00957653" w:rsidP="000D03A0">
            <w:pPr>
              <w:jc w:val="both"/>
              <w:rPr>
                <w:sz w:val="22"/>
                <w:szCs w:val="22"/>
              </w:rPr>
            </w:pPr>
            <w:r w:rsidRPr="00A07BA5">
              <w:rPr>
                <w:sz w:val="22"/>
                <w:szCs w:val="22"/>
              </w:rPr>
              <w:t>ст. Раменское – пос.</w:t>
            </w:r>
          </w:p>
          <w:p w14:paraId="0A7BEB1A" w14:textId="77777777" w:rsidR="00957653" w:rsidRPr="00A07BA5" w:rsidRDefault="00957653" w:rsidP="000D03A0">
            <w:pPr>
              <w:jc w:val="both"/>
              <w:rPr>
                <w:sz w:val="22"/>
                <w:szCs w:val="22"/>
              </w:rPr>
            </w:pPr>
            <w:r w:rsidRPr="00A07BA5">
              <w:rPr>
                <w:sz w:val="22"/>
                <w:szCs w:val="22"/>
              </w:rPr>
              <w:t>Гжельского кирпичного завода</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4EF7045C" w14:textId="77777777" w:rsidR="00957653" w:rsidRPr="00A07BA5" w:rsidRDefault="00957653" w:rsidP="000D03A0">
            <w:pPr>
              <w:jc w:val="both"/>
              <w:rPr>
                <w:sz w:val="22"/>
                <w:szCs w:val="22"/>
              </w:rPr>
            </w:pPr>
            <w:r w:rsidRPr="00A07BA5">
              <w:rPr>
                <w:sz w:val="22"/>
                <w:szCs w:val="22"/>
              </w:rPr>
              <w:t>23,6</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756F14EF"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41831B05"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5DB074F1"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583317E" w14:textId="1CDD067E"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50E96DA" w14:textId="77777777" w:rsidR="00957653" w:rsidRPr="00A07BA5" w:rsidRDefault="00957653" w:rsidP="000D03A0">
            <w:pPr>
              <w:jc w:val="both"/>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1492D449" w14:textId="63D4A7EA"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4BC52251" w14:textId="45F6E6BD" w:rsidR="00957653" w:rsidRPr="00A07BA5" w:rsidRDefault="00957653" w:rsidP="000D03A0">
            <w:pPr>
              <w:jc w:val="both"/>
              <w:rPr>
                <w:sz w:val="22"/>
                <w:szCs w:val="22"/>
              </w:rPr>
            </w:pPr>
            <w:r>
              <w:rPr>
                <w:sz w:val="22"/>
                <w:szCs w:val="22"/>
              </w:rPr>
              <w:t>ИП</w:t>
            </w:r>
            <w:r w:rsidRPr="00A07BA5">
              <w:rPr>
                <w:sz w:val="22"/>
                <w:szCs w:val="22"/>
              </w:rPr>
              <w:t xml:space="preserve"> Ращепкин</w:t>
            </w:r>
          </w:p>
          <w:p w14:paraId="64C260B4" w14:textId="77777777" w:rsidR="00957653" w:rsidRPr="00A07BA5" w:rsidRDefault="00957653" w:rsidP="000D03A0">
            <w:pPr>
              <w:jc w:val="both"/>
              <w:rPr>
                <w:sz w:val="22"/>
                <w:szCs w:val="22"/>
              </w:rPr>
            </w:pPr>
            <w:r w:rsidRPr="00A07BA5">
              <w:rPr>
                <w:sz w:val="22"/>
                <w:szCs w:val="22"/>
              </w:rPr>
              <w:t>Дмитрий Геннадиевич</w:t>
            </w:r>
          </w:p>
        </w:tc>
      </w:tr>
      <w:tr w:rsidR="00957653" w:rsidRPr="00A07BA5" w14:paraId="0DC3A279"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233C637D" w14:textId="77777777" w:rsidR="00957653" w:rsidRPr="00A07BA5" w:rsidRDefault="00957653" w:rsidP="000D03A0">
            <w:pPr>
              <w:jc w:val="both"/>
              <w:rPr>
                <w:sz w:val="22"/>
                <w:szCs w:val="22"/>
              </w:rPr>
            </w:pPr>
            <w:r w:rsidRPr="00A07BA5">
              <w:rPr>
                <w:sz w:val="22"/>
                <w:szCs w:val="22"/>
              </w:rPr>
              <w:t>28</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EC1897A" w14:textId="77777777" w:rsidR="00957653" w:rsidRPr="00A07BA5" w:rsidRDefault="00957653" w:rsidP="000D03A0">
            <w:pPr>
              <w:jc w:val="both"/>
              <w:rPr>
                <w:sz w:val="22"/>
                <w:szCs w:val="22"/>
              </w:rPr>
            </w:pPr>
            <w:r w:rsidRPr="00A07BA5">
              <w:rPr>
                <w:sz w:val="22"/>
                <w:szCs w:val="22"/>
              </w:rPr>
              <w:t>1134</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41C3E9B5" w14:textId="77777777" w:rsidR="00957653" w:rsidRPr="00A07BA5" w:rsidRDefault="00957653" w:rsidP="000D03A0">
            <w:pPr>
              <w:jc w:val="both"/>
              <w:rPr>
                <w:sz w:val="22"/>
                <w:szCs w:val="22"/>
              </w:rPr>
            </w:pPr>
            <w:r w:rsidRPr="00A07BA5">
              <w:rPr>
                <w:sz w:val="22"/>
                <w:szCs w:val="22"/>
              </w:rPr>
              <w:t>42</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043F615A" w14:textId="4ACD3DC0" w:rsidR="00957653" w:rsidRPr="00A07BA5" w:rsidRDefault="00957653" w:rsidP="000D03A0">
            <w:pPr>
              <w:jc w:val="both"/>
              <w:rPr>
                <w:sz w:val="22"/>
                <w:szCs w:val="22"/>
              </w:rPr>
            </w:pPr>
            <w:r w:rsidRPr="00A07BA5">
              <w:rPr>
                <w:sz w:val="22"/>
                <w:szCs w:val="22"/>
              </w:rPr>
              <w:t>платф. Удельная – платф. Быково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0E866E4C" w14:textId="77777777" w:rsidR="00957653" w:rsidRPr="00A07BA5" w:rsidRDefault="00957653" w:rsidP="000D03A0">
            <w:pPr>
              <w:jc w:val="both"/>
              <w:rPr>
                <w:sz w:val="22"/>
                <w:szCs w:val="22"/>
              </w:rPr>
            </w:pPr>
            <w:r w:rsidRPr="00A07BA5">
              <w:rPr>
                <w:sz w:val="22"/>
                <w:szCs w:val="22"/>
              </w:rPr>
              <w:t>8,5</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564220B7"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41EDF4C8"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60D47080"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0ECC227" w14:textId="78294E76"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5E14256" w14:textId="77777777" w:rsidR="00957653" w:rsidRPr="00A07BA5" w:rsidRDefault="00957653" w:rsidP="000D03A0">
            <w:pPr>
              <w:jc w:val="both"/>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32D564A0" w14:textId="703AA4FB"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E58BE4B" w14:textId="2BFEC777" w:rsidR="00957653" w:rsidRPr="00A07BA5" w:rsidRDefault="00957653" w:rsidP="000D03A0">
            <w:pPr>
              <w:jc w:val="both"/>
              <w:rPr>
                <w:sz w:val="22"/>
                <w:szCs w:val="22"/>
              </w:rPr>
            </w:pPr>
            <w:r w:rsidRPr="00A07BA5">
              <w:rPr>
                <w:sz w:val="22"/>
                <w:szCs w:val="22"/>
              </w:rPr>
              <w:t>АО "МОСТРАНСАВТО"</w:t>
            </w:r>
          </w:p>
          <w:p w14:paraId="7D890CF9" w14:textId="77777777" w:rsidR="00957653" w:rsidRPr="00A07BA5" w:rsidRDefault="00957653" w:rsidP="000D03A0">
            <w:pPr>
              <w:jc w:val="both"/>
              <w:rPr>
                <w:sz w:val="22"/>
                <w:szCs w:val="22"/>
              </w:rPr>
            </w:pPr>
          </w:p>
        </w:tc>
      </w:tr>
      <w:tr w:rsidR="00957653" w:rsidRPr="00A07BA5" w14:paraId="7B7375CB"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253CB2BB" w14:textId="77777777" w:rsidR="00957653" w:rsidRPr="00A07BA5" w:rsidRDefault="00957653" w:rsidP="000D03A0">
            <w:pPr>
              <w:jc w:val="both"/>
              <w:rPr>
                <w:sz w:val="22"/>
                <w:szCs w:val="22"/>
              </w:rPr>
            </w:pPr>
            <w:r w:rsidRPr="00A07BA5">
              <w:rPr>
                <w:sz w:val="22"/>
                <w:szCs w:val="22"/>
              </w:rPr>
              <w:t>29</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4A1814F" w14:textId="77777777" w:rsidR="00957653" w:rsidRPr="00A07BA5" w:rsidRDefault="00957653" w:rsidP="000D03A0">
            <w:pPr>
              <w:jc w:val="both"/>
              <w:rPr>
                <w:sz w:val="22"/>
                <w:szCs w:val="22"/>
              </w:rPr>
            </w:pPr>
            <w:r w:rsidRPr="00A07BA5">
              <w:rPr>
                <w:sz w:val="22"/>
                <w:szCs w:val="22"/>
              </w:rPr>
              <w:t>1135</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62EA7137" w14:textId="77777777" w:rsidR="00957653" w:rsidRPr="00A07BA5" w:rsidRDefault="00957653" w:rsidP="000D03A0">
            <w:pPr>
              <w:jc w:val="both"/>
              <w:rPr>
                <w:sz w:val="22"/>
                <w:szCs w:val="22"/>
              </w:rPr>
            </w:pPr>
            <w:r w:rsidRPr="00A07BA5">
              <w:rPr>
                <w:sz w:val="22"/>
                <w:szCs w:val="22"/>
              </w:rPr>
              <w:t>43</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570629B0" w14:textId="6836DBCC" w:rsidR="00957653" w:rsidRPr="00A07BA5" w:rsidRDefault="00957653" w:rsidP="000D03A0">
            <w:pPr>
              <w:jc w:val="both"/>
              <w:rPr>
                <w:sz w:val="22"/>
                <w:szCs w:val="22"/>
              </w:rPr>
            </w:pPr>
            <w:r w:rsidRPr="00A07BA5">
              <w:rPr>
                <w:sz w:val="22"/>
                <w:szCs w:val="22"/>
              </w:rPr>
              <w:t>ст. Раменское – Кратово</w:t>
            </w:r>
          </w:p>
          <w:p w14:paraId="227A358F" w14:textId="1B9B0A76" w:rsidR="00957653" w:rsidRPr="00A07BA5" w:rsidRDefault="00957653" w:rsidP="000D03A0">
            <w:pPr>
              <w:jc w:val="both"/>
              <w:rPr>
                <w:sz w:val="22"/>
                <w:szCs w:val="22"/>
              </w:rPr>
            </w:pPr>
            <w:r w:rsidRPr="00A07BA5">
              <w:rPr>
                <w:sz w:val="22"/>
                <w:szCs w:val="22"/>
              </w:rPr>
              <w:t>(платф. Отдых) -</w:t>
            </w:r>
          </w:p>
          <w:p w14:paraId="456562A6" w14:textId="77777777" w:rsidR="00957653" w:rsidRPr="00A07BA5" w:rsidRDefault="00957653" w:rsidP="000D03A0">
            <w:pPr>
              <w:jc w:val="both"/>
              <w:rPr>
                <w:sz w:val="22"/>
                <w:szCs w:val="22"/>
              </w:rPr>
            </w:pPr>
            <w:r w:rsidRPr="00A07BA5">
              <w:rPr>
                <w:sz w:val="22"/>
                <w:szCs w:val="22"/>
              </w:rPr>
              <w:t>Аксеново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4291755B" w14:textId="25ED132E" w:rsidR="00957653" w:rsidRPr="00A07BA5" w:rsidRDefault="00957653" w:rsidP="000D03A0">
            <w:pPr>
              <w:jc w:val="both"/>
              <w:rPr>
                <w:sz w:val="22"/>
                <w:szCs w:val="22"/>
              </w:rPr>
            </w:pPr>
            <w:r w:rsidRPr="00A07BA5">
              <w:rPr>
                <w:sz w:val="22"/>
                <w:szCs w:val="22"/>
              </w:rPr>
              <w:t>31,46</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614FEA1D"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51D5545E"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00128154"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0F82B8F" w14:textId="093F573A"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BAC080F" w14:textId="77777777" w:rsidR="00957653" w:rsidRPr="00A07BA5" w:rsidRDefault="00957653" w:rsidP="000D03A0">
            <w:pPr>
              <w:jc w:val="both"/>
              <w:rPr>
                <w:sz w:val="22"/>
                <w:szCs w:val="22"/>
              </w:rPr>
            </w:pPr>
            <w:r w:rsidRPr="00A07BA5">
              <w:rPr>
                <w:sz w:val="22"/>
                <w:szCs w:val="22"/>
              </w:rPr>
              <w:t>1 СК</w:t>
            </w:r>
          </w:p>
        </w:tc>
        <w:tc>
          <w:tcPr>
            <w:tcW w:w="367" w:type="pct"/>
            <w:tcBorders>
              <w:top w:val="single" w:sz="2" w:space="0" w:color="000000"/>
              <w:left w:val="single" w:sz="2" w:space="0" w:color="000000"/>
              <w:bottom w:val="single" w:sz="2" w:space="0" w:color="000000"/>
              <w:right w:val="single" w:sz="2" w:space="0" w:color="000000"/>
            </w:tcBorders>
          </w:tcPr>
          <w:p w14:paraId="7AB7D4C7" w14:textId="14D81D62"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76FDA36D" w14:textId="77777777" w:rsidR="00957653" w:rsidRPr="00A07BA5" w:rsidRDefault="00957653" w:rsidP="000D03A0">
            <w:pPr>
              <w:jc w:val="both"/>
              <w:rPr>
                <w:sz w:val="22"/>
                <w:szCs w:val="22"/>
              </w:rPr>
            </w:pPr>
            <w:r w:rsidRPr="00A07BA5">
              <w:rPr>
                <w:sz w:val="22"/>
                <w:szCs w:val="22"/>
              </w:rPr>
              <w:t>АО "МОСТРАНСАВТО"</w:t>
            </w:r>
          </w:p>
        </w:tc>
      </w:tr>
      <w:tr w:rsidR="00957653" w:rsidRPr="00A07BA5" w14:paraId="6EDCB76F"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177AEDDA" w14:textId="77777777" w:rsidR="00957653" w:rsidRPr="00A07BA5" w:rsidRDefault="00957653" w:rsidP="000D03A0">
            <w:pPr>
              <w:jc w:val="both"/>
              <w:rPr>
                <w:sz w:val="22"/>
                <w:szCs w:val="22"/>
              </w:rPr>
            </w:pPr>
            <w:r w:rsidRPr="00A07BA5">
              <w:rPr>
                <w:sz w:val="22"/>
                <w:szCs w:val="22"/>
              </w:rPr>
              <w:t>30</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62037678" w14:textId="77777777" w:rsidR="00957653" w:rsidRPr="00A07BA5" w:rsidRDefault="00957653" w:rsidP="000D03A0">
            <w:pPr>
              <w:jc w:val="both"/>
              <w:rPr>
                <w:sz w:val="22"/>
                <w:szCs w:val="22"/>
              </w:rPr>
            </w:pPr>
            <w:r w:rsidRPr="00A07BA5">
              <w:rPr>
                <w:sz w:val="22"/>
                <w:szCs w:val="22"/>
              </w:rPr>
              <w:t>1770</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39E4D53A" w14:textId="77777777" w:rsidR="00957653" w:rsidRPr="00A07BA5" w:rsidRDefault="00957653" w:rsidP="000D03A0">
            <w:pPr>
              <w:jc w:val="both"/>
              <w:rPr>
                <w:sz w:val="22"/>
                <w:szCs w:val="22"/>
              </w:rPr>
            </w:pPr>
            <w:r w:rsidRPr="00A07BA5">
              <w:rPr>
                <w:sz w:val="22"/>
                <w:szCs w:val="22"/>
              </w:rPr>
              <w:t>44</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1AD4E0AC" w14:textId="77777777" w:rsidR="00957653" w:rsidRPr="00A07BA5" w:rsidRDefault="00957653" w:rsidP="000D03A0">
            <w:pPr>
              <w:jc w:val="both"/>
              <w:rPr>
                <w:sz w:val="22"/>
                <w:szCs w:val="22"/>
              </w:rPr>
            </w:pPr>
            <w:r w:rsidRPr="00A07BA5">
              <w:rPr>
                <w:sz w:val="22"/>
                <w:szCs w:val="22"/>
              </w:rPr>
              <w:t>ст. Бронницы – Гжель</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73BBEEB6" w14:textId="77777777" w:rsidR="00957653" w:rsidRPr="00A07BA5" w:rsidRDefault="00957653" w:rsidP="000D03A0">
            <w:pPr>
              <w:jc w:val="both"/>
              <w:rPr>
                <w:sz w:val="22"/>
                <w:szCs w:val="22"/>
              </w:rPr>
            </w:pPr>
            <w:r w:rsidRPr="00A07BA5">
              <w:rPr>
                <w:sz w:val="22"/>
                <w:szCs w:val="22"/>
              </w:rPr>
              <w:t>18,8</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0BC1C038"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22F7E0D0"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1A785572"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1572ADA4" w14:textId="0F16FFA1"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6B7C1B08" w14:textId="77777777" w:rsidR="00957653" w:rsidRPr="00A07BA5" w:rsidRDefault="00957653" w:rsidP="000D03A0">
            <w:pPr>
              <w:jc w:val="both"/>
              <w:rPr>
                <w:sz w:val="22"/>
                <w:szCs w:val="22"/>
              </w:rPr>
            </w:pPr>
            <w:r w:rsidRPr="00A07BA5">
              <w:rPr>
                <w:sz w:val="22"/>
                <w:szCs w:val="22"/>
              </w:rPr>
              <w:t>1 СК</w:t>
            </w:r>
          </w:p>
        </w:tc>
        <w:tc>
          <w:tcPr>
            <w:tcW w:w="367" w:type="pct"/>
            <w:tcBorders>
              <w:top w:val="single" w:sz="2" w:space="0" w:color="000000"/>
              <w:left w:val="single" w:sz="2" w:space="0" w:color="000000"/>
              <w:bottom w:val="single" w:sz="2" w:space="0" w:color="000000"/>
              <w:right w:val="single" w:sz="2" w:space="0" w:color="000000"/>
            </w:tcBorders>
          </w:tcPr>
          <w:p w14:paraId="0FCB194F" w14:textId="41EBF72B"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5C7E284B" w14:textId="77777777" w:rsidR="00957653" w:rsidRPr="00A07BA5" w:rsidRDefault="00957653" w:rsidP="000D03A0">
            <w:pPr>
              <w:jc w:val="both"/>
              <w:rPr>
                <w:sz w:val="22"/>
                <w:szCs w:val="22"/>
              </w:rPr>
            </w:pPr>
            <w:r w:rsidRPr="00A07BA5">
              <w:rPr>
                <w:sz w:val="22"/>
                <w:szCs w:val="22"/>
              </w:rPr>
              <w:t>АО "МОСТРАНСАВТО"</w:t>
            </w:r>
          </w:p>
        </w:tc>
      </w:tr>
      <w:tr w:rsidR="00957653" w:rsidRPr="00A07BA5" w14:paraId="7D0C251C"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247616A3" w14:textId="77777777" w:rsidR="00957653" w:rsidRPr="00A07BA5" w:rsidRDefault="00957653" w:rsidP="000D03A0">
            <w:pPr>
              <w:jc w:val="both"/>
              <w:rPr>
                <w:sz w:val="22"/>
                <w:szCs w:val="22"/>
              </w:rPr>
            </w:pPr>
            <w:r w:rsidRPr="00A07BA5">
              <w:rPr>
                <w:sz w:val="22"/>
                <w:szCs w:val="22"/>
              </w:rPr>
              <w:t>31</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614F21B0" w14:textId="77777777" w:rsidR="00957653" w:rsidRPr="00A07BA5" w:rsidRDefault="00957653" w:rsidP="000D03A0">
            <w:pPr>
              <w:jc w:val="both"/>
              <w:rPr>
                <w:sz w:val="22"/>
                <w:szCs w:val="22"/>
              </w:rPr>
            </w:pPr>
            <w:r w:rsidRPr="00A07BA5">
              <w:rPr>
                <w:sz w:val="22"/>
                <w:szCs w:val="22"/>
              </w:rPr>
              <w:t>1136</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33CC38CD" w14:textId="77777777" w:rsidR="00957653" w:rsidRPr="00A07BA5" w:rsidRDefault="00957653" w:rsidP="000D03A0">
            <w:pPr>
              <w:jc w:val="both"/>
              <w:rPr>
                <w:sz w:val="22"/>
                <w:szCs w:val="22"/>
              </w:rPr>
            </w:pPr>
            <w:r w:rsidRPr="00A07BA5">
              <w:rPr>
                <w:sz w:val="22"/>
                <w:szCs w:val="22"/>
              </w:rPr>
              <w:t>45</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CABDE79" w14:textId="13059C0A" w:rsidR="00957653" w:rsidRPr="00A07BA5" w:rsidRDefault="00957653" w:rsidP="000D03A0">
            <w:pPr>
              <w:jc w:val="both"/>
              <w:rPr>
                <w:sz w:val="22"/>
                <w:szCs w:val="22"/>
              </w:rPr>
            </w:pPr>
            <w:r w:rsidRPr="00A07BA5">
              <w:rPr>
                <w:sz w:val="22"/>
                <w:szCs w:val="22"/>
              </w:rPr>
              <w:t>ст. Бронницы –</w:t>
            </w:r>
          </w:p>
          <w:p w14:paraId="2882A52B" w14:textId="77777777" w:rsidR="00957653" w:rsidRPr="00A07BA5" w:rsidRDefault="00957653" w:rsidP="000D03A0">
            <w:pPr>
              <w:jc w:val="both"/>
              <w:rPr>
                <w:sz w:val="22"/>
                <w:szCs w:val="22"/>
              </w:rPr>
            </w:pPr>
            <w:r w:rsidRPr="00A07BA5">
              <w:rPr>
                <w:sz w:val="22"/>
                <w:szCs w:val="22"/>
              </w:rPr>
              <w:t>Надеждино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37073AF6" w14:textId="77777777" w:rsidR="00957653" w:rsidRPr="00A07BA5" w:rsidRDefault="00957653" w:rsidP="000D03A0">
            <w:pPr>
              <w:jc w:val="both"/>
              <w:rPr>
                <w:sz w:val="22"/>
                <w:szCs w:val="22"/>
              </w:rPr>
            </w:pPr>
            <w:r w:rsidRPr="00A07BA5">
              <w:rPr>
                <w:sz w:val="22"/>
                <w:szCs w:val="22"/>
              </w:rPr>
              <w:t>13,4</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2B6DCF21"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2EAFDDB6"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2BD955DA"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4BBF51A7" w14:textId="01EB2247"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05AC5C1F" w14:textId="77777777" w:rsidR="00957653" w:rsidRPr="00A07BA5" w:rsidRDefault="00957653" w:rsidP="000D03A0">
            <w:pPr>
              <w:jc w:val="both"/>
              <w:rPr>
                <w:sz w:val="22"/>
                <w:szCs w:val="22"/>
              </w:rPr>
            </w:pPr>
            <w:r w:rsidRPr="00A07BA5">
              <w:rPr>
                <w:sz w:val="22"/>
                <w:szCs w:val="22"/>
              </w:rPr>
              <w:t>2 СК</w:t>
            </w:r>
          </w:p>
        </w:tc>
        <w:tc>
          <w:tcPr>
            <w:tcW w:w="367" w:type="pct"/>
            <w:tcBorders>
              <w:top w:val="single" w:sz="2" w:space="0" w:color="000000"/>
              <w:left w:val="single" w:sz="2" w:space="0" w:color="000000"/>
              <w:bottom w:val="single" w:sz="2" w:space="0" w:color="000000"/>
              <w:right w:val="single" w:sz="2" w:space="0" w:color="000000"/>
            </w:tcBorders>
          </w:tcPr>
          <w:p w14:paraId="15515F70" w14:textId="1475F9CD"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42F2F0C9" w14:textId="77777777" w:rsidR="00957653" w:rsidRPr="00A07BA5" w:rsidRDefault="00957653" w:rsidP="000D03A0">
            <w:pPr>
              <w:jc w:val="both"/>
              <w:rPr>
                <w:sz w:val="22"/>
                <w:szCs w:val="22"/>
              </w:rPr>
            </w:pPr>
            <w:r w:rsidRPr="00A07BA5">
              <w:rPr>
                <w:sz w:val="22"/>
                <w:szCs w:val="22"/>
              </w:rPr>
              <w:t>АО "МОСТРАНСАВТО"</w:t>
            </w:r>
          </w:p>
        </w:tc>
      </w:tr>
      <w:tr w:rsidR="00957653" w:rsidRPr="00A07BA5" w14:paraId="64A29139"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55F8980F" w14:textId="77777777" w:rsidR="00957653" w:rsidRPr="00A07BA5" w:rsidRDefault="00957653" w:rsidP="000D03A0">
            <w:pPr>
              <w:jc w:val="both"/>
              <w:rPr>
                <w:sz w:val="22"/>
                <w:szCs w:val="22"/>
              </w:rPr>
            </w:pPr>
            <w:r w:rsidRPr="00A07BA5">
              <w:rPr>
                <w:sz w:val="22"/>
                <w:szCs w:val="22"/>
              </w:rPr>
              <w:t>32</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3CEE5F13" w14:textId="77777777" w:rsidR="00957653" w:rsidRPr="00A07BA5" w:rsidRDefault="00957653" w:rsidP="000D03A0">
            <w:pPr>
              <w:jc w:val="both"/>
              <w:rPr>
                <w:sz w:val="22"/>
                <w:szCs w:val="22"/>
              </w:rPr>
            </w:pPr>
            <w:r w:rsidRPr="00A07BA5">
              <w:rPr>
                <w:sz w:val="22"/>
                <w:szCs w:val="22"/>
              </w:rPr>
              <w:t>1137</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FC23DC3" w14:textId="77777777" w:rsidR="00957653" w:rsidRPr="00A07BA5" w:rsidRDefault="00957653" w:rsidP="000D03A0">
            <w:pPr>
              <w:jc w:val="both"/>
              <w:rPr>
                <w:sz w:val="22"/>
                <w:szCs w:val="22"/>
              </w:rPr>
            </w:pPr>
            <w:r w:rsidRPr="00A07BA5">
              <w:rPr>
                <w:sz w:val="22"/>
                <w:szCs w:val="22"/>
              </w:rPr>
              <w:t>46</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79C81DDB" w14:textId="77777777" w:rsidR="00957653" w:rsidRPr="00A07BA5" w:rsidRDefault="00957653" w:rsidP="000D03A0">
            <w:pPr>
              <w:jc w:val="both"/>
              <w:rPr>
                <w:sz w:val="22"/>
                <w:szCs w:val="22"/>
              </w:rPr>
            </w:pPr>
            <w:r w:rsidRPr="00A07BA5">
              <w:rPr>
                <w:sz w:val="22"/>
                <w:szCs w:val="22"/>
              </w:rPr>
              <w:t>ст. Раменское – Игумново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0D2E475C" w14:textId="77777777" w:rsidR="00957653" w:rsidRPr="00A07BA5" w:rsidRDefault="00957653" w:rsidP="000D03A0">
            <w:pPr>
              <w:jc w:val="both"/>
              <w:rPr>
                <w:sz w:val="22"/>
                <w:szCs w:val="22"/>
              </w:rPr>
            </w:pPr>
            <w:r w:rsidRPr="00A07BA5">
              <w:rPr>
                <w:sz w:val="22"/>
                <w:szCs w:val="22"/>
              </w:rPr>
              <w:t>9,9</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43743E02"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5D7BA54C"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6B8134E4"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6D6F853" w14:textId="632A8D7B"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10017EC4" w14:textId="77777777" w:rsidR="00957653" w:rsidRPr="00A07BA5" w:rsidRDefault="00957653" w:rsidP="000D03A0">
            <w:pPr>
              <w:jc w:val="both"/>
              <w:rPr>
                <w:sz w:val="22"/>
                <w:szCs w:val="22"/>
              </w:rPr>
            </w:pPr>
            <w:r w:rsidRPr="00A07BA5">
              <w:rPr>
                <w:sz w:val="22"/>
                <w:szCs w:val="22"/>
              </w:rPr>
              <w:t>2 БК</w:t>
            </w:r>
          </w:p>
        </w:tc>
        <w:tc>
          <w:tcPr>
            <w:tcW w:w="367" w:type="pct"/>
            <w:tcBorders>
              <w:top w:val="single" w:sz="2" w:space="0" w:color="000000"/>
              <w:left w:val="single" w:sz="2" w:space="0" w:color="000000"/>
              <w:bottom w:val="single" w:sz="2" w:space="0" w:color="000000"/>
              <w:right w:val="single" w:sz="2" w:space="0" w:color="000000"/>
            </w:tcBorders>
          </w:tcPr>
          <w:p w14:paraId="07F82BC2" w14:textId="0CFCE466"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3FE58EC2" w14:textId="77777777" w:rsidR="00957653" w:rsidRPr="00A07BA5" w:rsidRDefault="00957653" w:rsidP="000D03A0">
            <w:pPr>
              <w:jc w:val="both"/>
              <w:rPr>
                <w:sz w:val="22"/>
                <w:szCs w:val="22"/>
              </w:rPr>
            </w:pPr>
            <w:r w:rsidRPr="00A07BA5">
              <w:rPr>
                <w:sz w:val="22"/>
                <w:szCs w:val="22"/>
              </w:rPr>
              <w:t>АО "МОСТРАНСАВТО"</w:t>
            </w:r>
          </w:p>
        </w:tc>
      </w:tr>
      <w:tr w:rsidR="00957653" w:rsidRPr="00A07BA5" w14:paraId="0A6A6AB6"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4BAA355D" w14:textId="77777777" w:rsidR="00957653" w:rsidRPr="00A07BA5" w:rsidRDefault="00957653" w:rsidP="000D03A0">
            <w:pPr>
              <w:jc w:val="both"/>
              <w:rPr>
                <w:sz w:val="22"/>
                <w:szCs w:val="22"/>
              </w:rPr>
            </w:pPr>
            <w:r w:rsidRPr="00A07BA5">
              <w:rPr>
                <w:sz w:val="22"/>
                <w:szCs w:val="22"/>
              </w:rPr>
              <w:t>33</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BCDFBB6" w14:textId="77777777" w:rsidR="00957653" w:rsidRPr="00A07BA5" w:rsidRDefault="00957653" w:rsidP="000D03A0">
            <w:pPr>
              <w:jc w:val="both"/>
              <w:rPr>
                <w:sz w:val="22"/>
                <w:szCs w:val="22"/>
              </w:rPr>
            </w:pPr>
            <w:r w:rsidRPr="00A07BA5">
              <w:rPr>
                <w:sz w:val="22"/>
                <w:szCs w:val="22"/>
              </w:rPr>
              <w:t>1138</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083E6789" w14:textId="77777777" w:rsidR="00957653" w:rsidRPr="00A07BA5" w:rsidRDefault="00957653" w:rsidP="000D03A0">
            <w:pPr>
              <w:jc w:val="both"/>
              <w:rPr>
                <w:sz w:val="22"/>
                <w:szCs w:val="22"/>
              </w:rPr>
            </w:pPr>
            <w:r w:rsidRPr="00A07BA5">
              <w:rPr>
                <w:sz w:val="22"/>
                <w:szCs w:val="22"/>
              </w:rPr>
              <w:t>47</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5D16B441" w14:textId="77777777" w:rsidR="00957653" w:rsidRPr="00A07BA5" w:rsidRDefault="00957653" w:rsidP="000D03A0">
            <w:pPr>
              <w:jc w:val="both"/>
              <w:rPr>
                <w:sz w:val="22"/>
                <w:szCs w:val="22"/>
              </w:rPr>
            </w:pPr>
            <w:r w:rsidRPr="00A07BA5">
              <w:rPr>
                <w:sz w:val="22"/>
                <w:szCs w:val="22"/>
              </w:rPr>
              <w:t>Раменское – Рыбхоз</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4B0E1860" w14:textId="77777777" w:rsidR="00957653" w:rsidRPr="00A07BA5" w:rsidRDefault="00957653" w:rsidP="000D03A0">
            <w:pPr>
              <w:jc w:val="both"/>
              <w:rPr>
                <w:sz w:val="22"/>
                <w:szCs w:val="22"/>
              </w:rPr>
            </w:pPr>
            <w:r w:rsidRPr="00A07BA5">
              <w:rPr>
                <w:sz w:val="22"/>
                <w:szCs w:val="22"/>
              </w:rPr>
              <w:t>11,2</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76C9F0E4"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C2B48C0"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6392B335"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0DF1E0B5" w14:textId="1412EEDB"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13463B2D" w14:textId="77777777" w:rsidR="00957653" w:rsidRPr="00A07BA5" w:rsidRDefault="00957653" w:rsidP="000D03A0">
            <w:pPr>
              <w:jc w:val="both"/>
              <w:rPr>
                <w:sz w:val="22"/>
                <w:szCs w:val="22"/>
              </w:rPr>
            </w:pPr>
            <w:r w:rsidRPr="00A07BA5">
              <w:rPr>
                <w:sz w:val="22"/>
                <w:szCs w:val="22"/>
              </w:rPr>
              <w:t>2 БК</w:t>
            </w:r>
          </w:p>
        </w:tc>
        <w:tc>
          <w:tcPr>
            <w:tcW w:w="367" w:type="pct"/>
            <w:tcBorders>
              <w:top w:val="single" w:sz="2" w:space="0" w:color="000000"/>
              <w:left w:val="single" w:sz="2" w:space="0" w:color="000000"/>
              <w:bottom w:val="single" w:sz="2" w:space="0" w:color="000000"/>
              <w:right w:val="single" w:sz="2" w:space="0" w:color="000000"/>
            </w:tcBorders>
          </w:tcPr>
          <w:p w14:paraId="3C8DA6CB" w14:textId="5CD2D600"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6BA0BFA" w14:textId="77777777" w:rsidR="00957653" w:rsidRPr="00A07BA5" w:rsidRDefault="00957653" w:rsidP="000D03A0">
            <w:pPr>
              <w:jc w:val="both"/>
              <w:rPr>
                <w:sz w:val="22"/>
                <w:szCs w:val="22"/>
              </w:rPr>
            </w:pPr>
            <w:r w:rsidRPr="00A07BA5">
              <w:rPr>
                <w:sz w:val="22"/>
                <w:szCs w:val="22"/>
              </w:rPr>
              <w:t>АО "МОСТРАНСАВТО"</w:t>
            </w:r>
          </w:p>
        </w:tc>
      </w:tr>
      <w:tr w:rsidR="00957653" w:rsidRPr="00A07BA5" w14:paraId="3902A59D"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2F8C8962" w14:textId="77777777" w:rsidR="00957653" w:rsidRPr="00A07BA5" w:rsidRDefault="00957653" w:rsidP="000D03A0">
            <w:pPr>
              <w:jc w:val="both"/>
              <w:rPr>
                <w:sz w:val="22"/>
                <w:szCs w:val="22"/>
              </w:rPr>
            </w:pPr>
            <w:r w:rsidRPr="00A07BA5">
              <w:rPr>
                <w:sz w:val="22"/>
                <w:szCs w:val="22"/>
              </w:rPr>
              <w:t>34</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3D7F3018" w14:textId="77777777" w:rsidR="00957653" w:rsidRPr="00A07BA5" w:rsidRDefault="00957653" w:rsidP="000D03A0">
            <w:pPr>
              <w:jc w:val="both"/>
              <w:rPr>
                <w:sz w:val="22"/>
                <w:szCs w:val="22"/>
              </w:rPr>
            </w:pPr>
            <w:r w:rsidRPr="00A07BA5">
              <w:rPr>
                <w:sz w:val="22"/>
                <w:szCs w:val="22"/>
              </w:rPr>
              <w:t>1961</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5364EB19" w14:textId="77777777" w:rsidR="00957653" w:rsidRPr="00A07BA5" w:rsidRDefault="00957653" w:rsidP="000D03A0">
            <w:pPr>
              <w:jc w:val="both"/>
              <w:rPr>
                <w:sz w:val="22"/>
                <w:szCs w:val="22"/>
              </w:rPr>
            </w:pPr>
            <w:r w:rsidRPr="00A07BA5">
              <w:rPr>
                <w:sz w:val="22"/>
                <w:szCs w:val="22"/>
              </w:rPr>
              <w:t>48К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A5A29B0" w14:textId="3EC6CAC3" w:rsidR="00957653" w:rsidRPr="00A07BA5" w:rsidRDefault="00957653" w:rsidP="000D03A0">
            <w:pPr>
              <w:jc w:val="both"/>
              <w:rPr>
                <w:sz w:val="22"/>
                <w:szCs w:val="22"/>
              </w:rPr>
            </w:pPr>
            <w:r w:rsidRPr="00A07BA5">
              <w:rPr>
                <w:sz w:val="22"/>
                <w:szCs w:val="22"/>
              </w:rPr>
              <w:t>Раменское (м/р Холодово) - ст.Бронницы</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2FFE1783" w14:textId="77777777" w:rsidR="00957653" w:rsidRPr="00A07BA5" w:rsidRDefault="00957653" w:rsidP="000D03A0">
            <w:pPr>
              <w:jc w:val="both"/>
              <w:rPr>
                <w:sz w:val="22"/>
                <w:szCs w:val="22"/>
              </w:rPr>
            </w:pPr>
            <w:r w:rsidRPr="00A07BA5">
              <w:rPr>
                <w:sz w:val="22"/>
                <w:szCs w:val="22"/>
              </w:rPr>
              <w:t>19</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41D8B682"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1DE82BA"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4049E9D2"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E9BE55E" w14:textId="0C07CD03"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6DBB3D4F" w14:textId="77777777" w:rsidR="00957653" w:rsidRPr="00A07BA5" w:rsidRDefault="00957653" w:rsidP="000D03A0">
            <w:pPr>
              <w:jc w:val="both"/>
              <w:rPr>
                <w:sz w:val="22"/>
                <w:szCs w:val="22"/>
              </w:rPr>
            </w:pPr>
            <w:r w:rsidRPr="00A07BA5">
              <w:rPr>
                <w:sz w:val="22"/>
                <w:szCs w:val="22"/>
              </w:rPr>
              <w:t>3 МК</w:t>
            </w:r>
          </w:p>
        </w:tc>
        <w:tc>
          <w:tcPr>
            <w:tcW w:w="367" w:type="pct"/>
            <w:tcBorders>
              <w:top w:val="single" w:sz="2" w:space="0" w:color="000000"/>
              <w:left w:val="single" w:sz="2" w:space="0" w:color="000000"/>
              <w:bottom w:val="single" w:sz="2" w:space="0" w:color="000000"/>
              <w:right w:val="single" w:sz="2" w:space="0" w:color="000000"/>
            </w:tcBorders>
          </w:tcPr>
          <w:p w14:paraId="5F6E6CB2" w14:textId="1F6899A4"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79B53D6E" w14:textId="40E31DC4" w:rsidR="00957653" w:rsidRPr="00A07BA5" w:rsidRDefault="00957653" w:rsidP="000D03A0">
            <w:pPr>
              <w:jc w:val="both"/>
              <w:rPr>
                <w:sz w:val="22"/>
                <w:szCs w:val="22"/>
              </w:rPr>
            </w:pPr>
            <w:r w:rsidRPr="00A07BA5">
              <w:rPr>
                <w:sz w:val="22"/>
                <w:szCs w:val="22"/>
              </w:rPr>
              <w:t>ООО "АВТОТРАНСМОБИЛ"</w:t>
            </w:r>
          </w:p>
        </w:tc>
      </w:tr>
      <w:tr w:rsidR="00957653" w:rsidRPr="00A07BA5" w14:paraId="2AF4FB2A"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35984D3B" w14:textId="77777777" w:rsidR="00957653" w:rsidRPr="00A07BA5" w:rsidRDefault="00957653" w:rsidP="000D03A0">
            <w:pPr>
              <w:jc w:val="both"/>
              <w:rPr>
                <w:sz w:val="22"/>
                <w:szCs w:val="22"/>
              </w:rPr>
            </w:pPr>
            <w:r w:rsidRPr="00A07BA5">
              <w:rPr>
                <w:sz w:val="22"/>
                <w:szCs w:val="22"/>
              </w:rPr>
              <w:t>35</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ED79811" w14:textId="77777777" w:rsidR="00957653" w:rsidRPr="00A07BA5" w:rsidRDefault="00957653" w:rsidP="000D03A0">
            <w:pPr>
              <w:jc w:val="both"/>
              <w:rPr>
                <w:sz w:val="22"/>
                <w:szCs w:val="22"/>
              </w:rPr>
            </w:pPr>
            <w:r w:rsidRPr="00A07BA5">
              <w:rPr>
                <w:sz w:val="22"/>
                <w:szCs w:val="22"/>
              </w:rPr>
              <w:t>3124</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FF19088" w14:textId="77777777" w:rsidR="00957653" w:rsidRPr="00A07BA5" w:rsidRDefault="00957653" w:rsidP="000D03A0">
            <w:pPr>
              <w:jc w:val="both"/>
              <w:rPr>
                <w:sz w:val="22"/>
                <w:szCs w:val="22"/>
              </w:rPr>
            </w:pPr>
            <w:r w:rsidRPr="00A07BA5">
              <w:rPr>
                <w:sz w:val="22"/>
                <w:szCs w:val="22"/>
              </w:rPr>
              <w:t>48К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BAC1DB2" w14:textId="6B5D76C6" w:rsidR="00957653" w:rsidRPr="00A07BA5" w:rsidRDefault="00957653" w:rsidP="000D03A0">
            <w:pPr>
              <w:jc w:val="both"/>
              <w:rPr>
                <w:sz w:val="22"/>
                <w:szCs w:val="22"/>
              </w:rPr>
            </w:pPr>
            <w:r w:rsidRPr="00A07BA5">
              <w:rPr>
                <w:sz w:val="22"/>
                <w:szCs w:val="22"/>
              </w:rPr>
              <w:t>Раменское (м/р Холодово) - ст.Бронницы</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54FC0D2E" w14:textId="77777777" w:rsidR="00957653" w:rsidRPr="00A07BA5" w:rsidRDefault="00957653" w:rsidP="000D03A0">
            <w:pPr>
              <w:jc w:val="both"/>
              <w:rPr>
                <w:sz w:val="22"/>
                <w:szCs w:val="22"/>
              </w:rPr>
            </w:pPr>
            <w:r w:rsidRPr="00A07BA5">
              <w:rPr>
                <w:sz w:val="22"/>
                <w:szCs w:val="22"/>
              </w:rPr>
              <w:t>19</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64927D8B"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62E7238C"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584B9AD5"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77FC993" w14:textId="0B707F0E"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C64F155" w14:textId="77777777" w:rsidR="00957653" w:rsidRPr="00A07BA5" w:rsidRDefault="00957653" w:rsidP="000D03A0">
            <w:pPr>
              <w:jc w:val="both"/>
              <w:rPr>
                <w:sz w:val="22"/>
                <w:szCs w:val="22"/>
              </w:rPr>
            </w:pPr>
            <w:r w:rsidRPr="00A07BA5">
              <w:rPr>
                <w:sz w:val="22"/>
                <w:szCs w:val="22"/>
              </w:rPr>
              <w:t>15 МК</w:t>
            </w:r>
          </w:p>
        </w:tc>
        <w:tc>
          <w:tcPr>
            <w:tcW w:w="367" w:type="pct"/>
            <w:tcBorders>
              <w:top w:val="single" w:sz="2" w:space="0" w:color="000000"/>
              <w:left w:val="single" w:sz="2" w:space="0" w:color="000000"/>
              <w:bottom w:val="single" w:sz="2" w:space="0" w:color="000000"/>
              <w:right w:val="single" w:sz="2" w:space="0" w:color="000000"/>
            </w:tcBorders>
          </w:tcPr>
          <w:p w14:paraId="615AF7AB" w14:textId="0ADAE1AD"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313BBEE" w14:textId="44EA2072" w:rsidR="00957653" w:rsidRPr="00A07BA5" w:rsidRDefault="00957653" w:rsidP="000D03A0">
            <w:pPr>
              <w:jc w:val="both"/>
              <w:rPr>
                <w:sz w:val="22"/>
                <w:szCs w:val="22"/>
              </w:rPr>
            </w:pPr>
            <w:r w:rsidRPr="00A07BA5">
              <w:rPr>
                <w:sz w:val="22"/>
                <w:szCs w:val="22"/>
              </w:rPr>
              <w:t>ООО "ГРА</w:t>
            </w:r>
            <w:r w:rsidR="000D5738">
              <w:rPr>
                <w:sz w:val="22"/>
                <w:szCs w:val="22"/>
              </w:rPr>
              <w:t>нт</w:t>
            </w:r>
            <w:r w:rsidRPr="00A07BA5">
              <w:rPr>
                <w:sz w:val="22"/>
                <w:szCs w:val="22"/>
              </w:rPr>
              <w:t>-Авто"</w:t>
            </w:r>
          </w:p>
          <w:p w14:paraId="271D528F" w14:textId="77777777" w:rsidR="00957653" w:rsidRPr="00A07BA5" w:rsidRDefault="00957653" w:rsidP="000D03A0">
            <w:pPr>
              <w:jc w:val="both"/>
              <w:rPr>
                <w:sz w:val="22"/>
                <w:szCs w:val="22"/>
              </w:rPr>
            </w:pPr>
          </w:p>
        </w:tc>
      </w:tr>
      <w:tr w:rsidR="00957653" w:rsidRPr="00A07BA5" w14:paraId="5EDA0231"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1354421E" w14:textId="77777777" w:rsidR="00957653" w:rsidRPr="00A07BA5" w:rsidRDefault="00957653" w:rsidP="000D03A0">
            <w:pPr>
              <w:jc w:val="both"/>
              <w:rPr>
                <w:sz w:val="22"/>
                <w:szCs w:val="22"/>
              </w:rPr>
            </w:pPr>
            <w:r w:rsidRPr="00A07BA5">
              <w:rPr>
                <w:sz w:val="22"/>
                <w:szCs w:val="22"/>
              </w:rPr>
              <w:t>36</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27933CB" w14:textId="77777777" w:rsidR="00957653" w:rsidRPr="00A07BA5" w:rsidRDefault="00957653" w:rsidP="000D03A0">
            <w:pPr>
              <w:jc w:val="both"/>
              <w:rPr>
                <w:sz w:val="22"/>
                <w:szCs w:val="22"/>
              </w:rPr>
            </w:pPr>
            <w:r w:rsidRPr="00A07BA5">
              <w:rPr>
                <w:sz w:val="22"/>
                <w:szCs w:val="22"/>
              </w:rPr>
              <w:t>1139</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EC4C3BF" w14:textId="77777777" w:rsidR="00957653" w:rsidRPr="00A07BA5" w:rsidRDefault="00957653" w:rsidP="000D03A0">
            <w:pPr>
              <w:jc w:val="both"/>
              <w:rPr>
                <w:sz w:val="22"/>
                <w:szCs w:val="22"/>
              </w:rPr>
            </w:pPr>
            <w:r w:rsidRPr="00A07BA5">
              <w:rPr>
                <w:sz w:val="22"/>
                <w:szCs w:val="22"/>
              </w:rPr>
              <w:t>49</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7D96376C" w14:textId="77777777" w:rsidR="00957653" w:rsidRPr="00A07BA5" w:rsidRDefault="00957653" w:rsidP="000D03A0">
            <w:pPr>
              <w:jc w:val="both"/>
              <w:rPr>
                <w:sz w:val="22"/>
                <w:szCs w:val="22"/>
              </w:rPr>
            </w:pPr>
            <w:r w:rsidRPr="00A07BA5">
              <w:rPr>
                <w:sz w:val="22"/>
                <w:szCs w:val="22"/>
              </w:rPr>
              <w:t>Раменское (платф. Фабричная) – Заболотье</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06D91D8E" w14:textId="77777777" w:rsidR="00957653" w:rsidRPr="00A07BA5" w:rsidRDefault="00957653" w:rsidP="000D03A0">
            <w:pPr>
              <w:jc w:val="both"/>
              <w:rPr>
                <w:sz w:val="22"/>
                <w:szCs w:val="22"/>
              </w:rPr>
            </w:pPr>
            <w:r w:rsidRPr="00A07BA5">
              <w:rPr>
                <w:sz w:val="22"/>
                <w:szCs w:val="22"/>
              </w:rPr>
              <w:t>4,7</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524F72AD"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4CEF497D"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12E316CE"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2CEEA0DF" w14:textId="6E7C1AFA"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99E6227" w14:textId="77777777" w:rsidR="00957653" w:rsidRPr="00A07BA5" w:rsidRDefault="00957653" w:rsidP="000D03A0">
            <w:pPr>
              <w:jc w:val="both"/>
              <w:rPr>
                <w:sz w:val="22"/>
                <w:szCs w:val="22"/>
              </w:rPr>
            </w:pPr>
            <w:r w:rsidRPr="00A07BA5">
              <w:rPr>
                <w:sz w:val="22"/>
                <w:szCs w:val="22"/>
              </w:rPr>
              <w:t>1 БК</w:t>
            </w:r>
          </w:p>
        </w:tc>
        <w:tc>
          <w:tcPr>
            <w:tcW w:w="367" w:type="pct"/>
            <w:tcBorders>
              <w:top w:val="single" w:sz="2" w:space="0" w:color="000000"/>
              <w:left w:val="single" w:sz="2" w:space="0" w:color="000000"/>
              <w:bottom w:val="single" w:sz="2" w:space="0" w:color="000000"/>
              <w:right w:val="single" w:sz="2" w:space="0" w:color="000000"/>
            </w:tcBorders>
          </w:tcPr>
          <w:p w14:paraId="1027D032" w14:textId="0A106D10"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EDA1165" w14:textId="77777777" w:rsidR="00957653" w:rsidRPr="00A07BA5" w:rsidRDefault="00957653" w:rsidP="000D03A0">
            <w:pPr>
              <w:jc w:val="both"/>
              <w:rPr>
                <w:sz w:val="22"/>
                <w:szCs w:val="22"/>
              </w:rPr>
            </w:pPr>
            <w:r w:rsidRPr="00A07BA5">
              <w:rPr>
                <w:sz w:val="22"/>
                <w:szCs w:val="22"/>
              </w:rPr>
              <w:t>АО "МОСТРАНСАВТО"</w:t>
            </w:r>
          </w:p>
        </w:tc>
      </w:tr>
      <w:tr w:rsidR="00957653" w:rsidRPr="00A07BA5" w14:paraId="51416509"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6C92FBF9" w14:textId="77777777" w:rsidR="00957653" w:rsidRPr="00A07BA5" w:rsidRDefault="00957653" w:rsidP="000D03A0">
            <w:pPr>
              <w:jc w:val="both"/>
              <w:rPr>
                <w:sz w:val="22"/>
                <w:szCs w:val="22"/>
              </w:rPr>
            </w:pPr>
            <w:r w:rsidRPr="00A07BA5">
              <w:rPr>
                <w:sz w:val="22"/>
                <w:szCs w:val="22"/>
              </w:rPr>
              <w:t>37</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DD9680E" w14:textId="77777777" w:rsidR="00957653" w:rsidRPr="00A07BA5" w:rsidRDefault="00957653" w:rsidP="000D03A0">
            <w:pPr>
              <w:jc w:val="both"/>
              <w:rPr>
                <w:sz w:val="22"/>
                <w:szCs w:val="22"/>
              </w:rPr>
            </w:pPr>
            <w:r w:rsidRPr="00A07BA5">
              <w:rPr>
                <w:sz w:val="22"/>
                <w:szCs w:val="22"/>
              </w:rPr>
              <w:t>3074</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7879D0CD" w14:textId="77777777" w:rsidR="00957653" w:rsidRPr="00A07BA5" w:rsidRDefault="00957653" w:rsidP="000D03A0">
            <w:pPr>
              <w:jc w:val="both"/>
              <w:rPr>
                <w:sz w:val="22"/>
                <w:szCs w:val="22"/>
              </w:rPr>
            </w:pPr>
            <w:r w:rsidRPr="00A07BA5">
              <w:rPr>
                <w:sz w:val="22"/>
                <w:szCs w:val="22"/>
              </w:rPr>
              <w:t>49К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744C4201" w14:textId="77777777" w:rsidR="00957653" w:rsidRPr="00A07BA5" w:rsidRDefault="00957653" w:rsidP="000D03A0">
            <w:pPr>
              <w:jc w:val="both"/>
              <w:rPr>
                <w:sz w:val="22"/>
                <w:szCs w:val="22"/>
              </w:rPr>
            </w:pPr>
            <w:r w:rsidRPr="00A07BA5">
              <w:rPr>
                <w:sz w:val="22"/>
                <w:szCs w:val="22"/>
              </w:rPr>
              <w:t>Раменское (платф. Фабричная) – Заболотье</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2C8D122E" w14:textId="77777777" w:rsidR="00957653" w:rsidRPr="00A07BA5" w:rsidRDefault="00957653" w:rsidP="000D03A0">
            <w:pPr>
              <w:jc w:val="both"/>
              <w:rPr>
                <w:sz w:val="22"/>
                <w:szCs w:val="22"/>
              </w:rPr>
            </w:pPr>
            <w:r w:rsidRPr="00A07BA5">
              <w:rPr>
                <w:sz w:val="22"/>
                <w:szCs w:val="22"/>
              </w:rPr>
              <w:t>4,7</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3AFF4541"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6E10A095"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0EED6965"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44F10582" w14:textId="3F16D845"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6D6D2072" w14:textId="77777777" w:rsidR="00957653" w:rsidRPr="00A07BA5" w:rsidRDefault="00957653" w:rsidP="000D03A0">
            <w:pPr>
              <w:jc w:val="both"/>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382B58DE" w14:textId="3334AFAB"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40888ACB" w14:textId="77777777" w:rsidR="00957653" w:rsidRPr="00A07BA5" w:rsidRDefault="00957653" w:rsidP="000D03A0">
            <w:pPr>
              <w:jc w:val="both"/>
              <w:rPr>
                <w:sz w:val="22"/>
                <w:szCs w:val="22"/>
              </w:rPr>
            </w:pPr>
            <w:r w:rsidRPr="00A07BA5">
              <w:rPr>
                <w:sz w:val="22"/>
                <w:szCs w:val="22"/>
              </w:rPr>
              <w:t>АО "МОСТРАНСАВТО"</w:t>
            </w:r>
          </w:p>
        </w:tc>
      </w:tr>
      <w:tr w:rsidR="00957653" w:rsidRPr="00A07BA5" w14:paraId="23D8E190"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54CDFB8F" w14:textId="77777777" w:rsidR="00957653" w:rsidRPr="00A07BA5" w:rsidRDefault="00957653" w:rsidP="000D03A0">
            <w:pPr>
              <w:jc w:val="both"/>
              <w:rPr>
                <w:sz w:val="22"/>
                <w:szCs w:val="22"/>
              </w:rPr>
            </w:pPr>
            <w:r w:rsidRPr="00A07BA5">
              <w:rPr>
                <w:sz w:val="22"/>
                <w:szCs w:val="22"/>
              </w:rPr>
              <w:t>38</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7D388F5C" w14:textId="77777777" w:rsidR="00957653" w:rsidRPr="00A07BA5" w:rsidRDefault="00957653" w:rsidP="000D03A0">
            <w:pPr>
              <w:jc w:val="both"/>
              <w:rPr>
                <w:sz w:val="22"/>
                <w:szCs w:val="22"/>
              </w:rPr>
            </w:pPr>
            <w:r w:rsidRPr="00A07BA5">
              <w:rPr>
                <w:sz w:val="22"/>
                <w:szCs w:val="22"/>
              </w:rPr>
              <w:t>1140</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7DE0CAA2" w14:textId="77777777" w:rsidR="00957653" w:rsidRPr="00A07BA5" w:rsidRDefault="00957653" w:rsidP="000D03A0">
            <w:pPr>
              <w:jc w:val="both"/>
              <w:rPr>
                <w:sz w:val="22"/>
                <w:szCs w:val="22"/>
              </w:rPr>
            </w:pPr>
            <w:r w:rsidRPr="00A07BA5">
              <w:rPr>
                <w:sz w:val="22"/>
                <w:szCs w:val="22"/>
              </w:rPr>
              <w:t>50</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3CA9FC4" w14:textId="77777777" w:rsidR="00957653" w:rsidRPr="00A07BA5" w:rsidRDefault="00957653" w:rsidP="000D03A0">
            <w:pPr>
              <w:jc w:val="both"/>
              <w:rPr>
                <w:sz w:val="22"/>
                <w:szCs w:val="22"/>
              </w:rPr>
            </w:pPr>
            <w:r w:rsidRPr="00A07BA5">
              <w:rPr>
                <w:sz w:val="22"/>
                <w:szCs w:val="22"/>
              </w:rPr>
              <w:t>ст. Раменское – Захарово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7F5FDFDE" w14:textId="77777777" w:rsidR="00957653" w:rsidRPr="00A07BA5" w:rsidRDefault="00957653" w:rsidP="000D03A0">
            <w:pPr>
              <w:jc w:val="both"/>
              <w:rPr>
                <w:sz w:val="22"/>
                <w:szCs w:val="22"/>
              </w:rPr>
            </w:pPr>
            <w:r w:rsidRPr="00A07BA5">
              <w:rPr>
                <w:sz w:val="22"/>
                <w:szCs w:val="22"/>
              </w:rPr>
              <w:t>14,5</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1C1C344C"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010F09C6"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38F6B351"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B4A01B7" w14:textId="73E129E8"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1130C63D" w14:textId="77777777" w:rsidR="00957653" w:rsidRPr="00A07BA5" w:rsidRDefault="00957653" w:rsidP="000D03A0">
            <w:pPr>
              <w:jc w:val="both"/>
              <w:rPr>
                <w:sz w:val="22"/>
                <w:szCs w:val="22"/>
              </w:rPr>
            </w:pPr>
            <w:r w:rsidRPr="00A07BA5">
              <w:rPr>
                <w:sz w:val="22"/>
                <w:szCs w:val="22"/>
              </w:rPr>
              <w:t>2 БК</w:t>
            </w:r>
          </w:p>
        </w:tc>
        <w:tc>
          <w:tcPr>
            <w:tcW w:w="367" w:type="pct"/>
            <w:tcBorders>
              <w:top w:val="single" w:sz="2" w:space="0" w:color="000000"/>
              <w:left w:val="single" w:sz="2" w:space="0" w:color="000000"/>
              <w:bottom w:val="single" w:sz="2" w:space="0" w:color="000000"/>
              <w:right w:val="single" w:sz="2" w:space="0" w:color="000000"/>
            </w:tcBorders>
          </w:tcPr>
          <w:p w14:paraId="131B64B1" w14:textId="0743F716"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1213FCE0" w14:textId="77777777" w:rsidR="00957653" w:rsidRPr="00A07BA5" w:rsidRDefault="00957653" w:rsidP="000D03A0">
            <w:pPr>
              <w:jc w:val="both"/>
              <w:rPr>
                <w:sz w:val="22"/>
                <w:szCs w:val="22"/>
              </w:rPr>
            </w:pPr>
            <w:r w:rsidRPr="00A07BA5">
              <w:rPr>
                <w:sz w:val="22"/>
                <w:szCs w:val="22"/>
              </w:rPr>
              <w:t>АО "МОСТРАНСАВТО"</w:t>
            </w:r>
          </w:p>
        </w:tc>
      </w:tr>
      <w:tr w:rsidR="00957653" w:rsidRPr="00A07BA5" w14:paraId="6ECFAD74"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52521007" w14:textId="77777777" w:rsidR="00957653" w:rsidRPr="00A07BA5" w:rsidRDefault="00957653" w:rsidP="000D03A0">
            <w:pPr>
              <w:jc w:val="both"/>
              <w:rPr>
                <w:sz w:val="22"/>
                <w:szCs w:val="22"/>
              </w:rPr>
            </w:pPr>
            <w:r w:rsidRPr="00A07BA5">
              <w:rPr>
                <w:sz w:val="22"/>
                <w:szCs w:val="22"/>
              </w:rPr>
              <w:t>39</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313DB7A8" w14:textId="77777777" w:rsidR="00957653" w:rsidRPr="00A07BA5" w:rsidRDefault="00957653" w:rsidP="000D03A0">
            <w:pPr>
              <w:jc w:val="both"/>
              <w:rPr>
                <w:sz w:val="22"/>
                <w:szCs w:val="22"/>
              </w:rPr>
            </w:pPr>
            <w:r w:rsidRPr="00A07BA5">
              <w:rPr>
                <w:sz w:val="22"/>
                <w:szCs w:val="22"/>
              </w:rPr>
              <w:t>1141</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7BB7D14" w14:textId="77777777" w:rsidR="00957653" w:rsidRPr="00A07BA5" w:rsidRDefault="00957653" w:rsidP="000D03A0">
            <w:pPr>
              <w:jc w:val="both"/>
              <w:rPr>
                <w:sz w:val="22"/>
                <w:szCs w:val="22"/>
              </w:rPr>
            </w:pPr>
            <w:r w:rsidRPr="00A07BA5">
              <w:rPr>
                <w:sz w:val="22"/>
                <w:szCs w:val="22"/>
              </w:rPr>
              <w:t>51</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5EBA21F5" w14:textId="77777777" w:rsidR="00957653" w:rsidRPr="00A07BA5" w:rsidRDefault="00957653" w:rsidP="000D03A0">
            <w:pPr>
              <w:jc w:val="both"/>
              <w:rPr>
                <w:sz w:val="22"/>
                <w:szCs w:val="22"/>
              </w:rPr>
            </w:pPr>
            <w:r w:rsidRPr="00A07BA5">
              <w:rPr>
                <w:sz w:val="22"/>
                <w:szCs w:val="22"/>
              </w:rPr>
              <w:t>ст. Раменское – Кузяево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25B5AEF7" w14:textId="77777777" w:rsidR="00957653" w:rsidRPr="00A07BA5" w:rsidRDefault="00957653" w:rsidP="000D03A0">
            <w:pPr>
              <w:jc w:val="both"/>
              <w:rPr>
                <w:sz w:val="22"/>
                <w:szCs w:val="22"/>
              </w:rPr>
            </w:pPr>
            <w:r w:rsidRPr="00A07BA5">
              <w:rPr>
                <w:sz w:val="22"/>
                <w:szCs w:val="22"/>
              </w:rPr>
              <w:t>29,6</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4605EFFA"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6CD43723"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24543A72"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4E52DD49" w14:textId="5CD1578F"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C002A5C" w14:textId="77777777" w:rsidR="00957653" w:rsidRPr="00A07BA5" w:rsidRDefault="00957653" w:rsidP="000D03A0">
            <w:pPr>
              <w:jc w:val="both"/>
              <w:rPr>
                <w:sz w:val="22"/>
                <w:szCs w:val="22"/>
              </w:rPr>
            </w:pPr>
            <w:r w:rsidRPr="00A07BA5">
              <w:rPr>
                <w:sz w:val="22"/>
                <w:szCs w:val="22"/>
              </w:rPr>
              <w:t>2 БК</w:t>
            </w:r>
          </w:p>
        </w:tc>
        <w:tc>
          <w:tcPr>
            <w:tcW w:w="367" w:type="pct"/>
            <w:tcBorders>
              <w:top w:val="single" w:sz="2" w:space="0" w:color="000000"/>
              <w:left w:val="single" w:sz="2" w:space="0" w:color="000000"/>
              <w:bottom w:val="single" w:sz="2" w:space="0" w:color="000000"/>
              <w:right w:val="single" w:sz="2" w:space="0" w:color="000000"/>
            </w:tcBorders>
          </w:tcPr>
          <w:p w14:paraId="21B14BE5" w14:textId="556AB0CD"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70906716" w14:textId="77777777" w:rsidR="00957653" w:rsidRPr="00A07BA5" w:rsidRDefault="00957653" w:rsidP="000D03A0">
            <w:pPr>
              <w:jc w:val="both"/>
              <w:rPr>
                <w:sz w:val="22"/>
                <w:szCs w:val="22"/>
              </w:rPr>
            </w:pPr>
            <w:r w:rsidRPr="00A07BA5">
              <w:rPr>
                <w:sz w:val="22"/>
                <w:szCs w:val="22"/>
              </w:rPr>
              <w:t>АО "МОСТРАНСАВТО"</w:t>
            </w:r>
          </w:p>
        </w:tc>
      </w:tr>
      <w:tr w:rsidR="00957653" w:rsidRPr="00A07BA5" w14:paraId="091C8C94"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303E1BB9" w14:textId="77777777" w:rsidR="00957653" w:rsidRPr="00A07BA5" w:rsidRDefault="00957653" w:rsidP="000D03A0">
            <w:pPr>
              <w:jc w:val="both"/>
              <w:rPr>
                <w:sz w:val="22"/>
                <w:szCs w:val="22"/>
              </w:rPr>
            </w:pPr>
            <w:r w:rsidRPr="00A07BA5">
              <w:rPr>
                <w:sz w:val="22"/>
                <w:szCs w:val="22"/>
              </w:rPr>
              <w:t>40</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9BA674A" w14:textId="77777777" w:rsidR="00957653" w:rsidRPr="00A07BA5" w:rsidRDefault="00957653" w:rsidP="000D03A0">
            <w:pPr>
              <w:jc w:val="both"/>
              <w:rPr>
                <w:sz w:val="22"/>
                <w:szCs w:val="22"/>
              </w:rPr>
            </w:pPr>
            <w:r w:rsidRPr="00A07BA5">
              <w:rPr>
                <w:sz w:val="22"/>
                <w:szCs w:val="22"/>
              </w:rPr>
              <w:t>1142</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5F196EFA" w14:textId="77777777" w:rsidR="00957653" w:rsidRPr="00A07BA5" w:rsidRDefault="00957653" w:rsidP="000D03A0">
            <w:pPr>
              <w:jc w:val="both"/>
              <w:rPr>
                <w:sz w:val="22"/>
                <w:szCs w:val="22"/>
              </w:rPr>
            </w:pPr>
            <w:r w:rsidRPr="00A07BA5">
              <w:rPr>
                <w:sz w:val="22"/>
                <w:szCs w:val="22"/>
              </w:rPr>
              <w:t>52</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6DC358A4" w14:textId="593FD451" w:rsidR="00957653" w:rsidRPr="00A07BA5" w:rsidRDefault="00957653" w:rsidP="000D03A0">
            <w:pPr>
              <w:jc w:val="both"/>
              <w:rPr>
                <w:sz w:val="22"/>
                <w:szCs w:val="22"/>
              </w:rPr>
            </w:pPr>
            <w:r w:rsidRPr="00A07BA5">
              <w:rPr>
                <w:sz w:val="22"/>
                <w:szCs w:val="22"/>
              </w:rPr>
              <w:t>ст. Раменское –</w:t>
            </w:r>
          </w:p>
          <w:p w14:paraId="7A2C7406" w14:textId="77777777" w:rsidR="00957653" w:rsidRPr="00A07BA5" w:rsidRDefault="00957653" w:rsidP="000D03A0">
            <w:pPr>
              <w:jc w:val="both"/>
              <w:rPr>
                <w:sz w:val="22"/>
                <w:szCs w:val="22"/>
              </w:rPr>
            </w:pPr>
            <w:r w:rsidRPr="00A07BA5">
              <w:rPr>
                <w:sz w:val="22"/>
                <w:szCs w:val="22"/>
              </w:rPr>
              <w:t>Коняшино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166C127A" w14:textId="77777777" w:rsidR="00957653" w:rsidRPr="00A07BA5" w:rsidRDefault="00957653" w:rsidP="000D03A0">
            <w:pPr>
              <w:jc w:val="both"/>
              <w:rPr>
                <w:sz w:val="22"/>
                <w:szCs w:val="22"/>
              </w:rPr>
            </w:pPr>
            <w:r w:rsidRPr="00A07BA5">
              <w:rPr>
                <w:sz w:val="22"/>
                <w:szCs w:val="22"/>
              </w:rPr>
              <w:t>21,5</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4B0D9561"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632899E1"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27A43F4E"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31D62C2" w14:textId="66143648"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79629AFE" w14:textId="77777777" w:rsidR="00957653" w:rsidRPr="00A07BA5" w:rsidRDefault="00957653" w:rsidP="000D03A0">
            <w:pPr>
              <w:jc w:val="both"/>
              <w:rPr>
                <w:sz w:val="22"/>
                <w:szCs w:val="22"/>
              </w:rPr>
            </w:pPr>
            <w:r w:rsidRPr="00A07BA5">
              <w:rPr>
                <w:sz w:val="22"/>
                <w:szCs w:val="22"/>
              </w:rPr>
              <w:t>1 БК</w:t>
            </w:r>
          </w:p>
        </w:tc>
        <w:tc>
          <w:tcPr>
            <w:tcW w:w="367" w:type="pct"/>
            <w:tcBorders>
              <w:top w:val="single" w:sz="2" w:space="0" w:color="000000"/>
              <w:left w:val="single" w:sz="2" w:space="0" w:color="000000"/>
              <w:bottom w:val="single" w:sz="2" w:space="0" w:color="000000"/>
              <w:right w:val="single" w:sz="2" w:space="0" w:color="000000"/>
            </w:tcBorders>
          </w:tcPr>
          <w:p w14:paraId="480BD340" w14:textId="790D8FF2"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A639373" w14:textId="77777777" w:rsidR="00957653" w:rsidRPr="00A07BA5" w:rsidRDefault="00957653" w:rsidP="000D03A0">
            <w:pPr>
              <w:jc w:val="both"/>
              <w:rPr>
                <w:sz w:val="22"/>
                <w:szCs w:val="22"/>
              </w:rPr>
            </w:pPr>
            <w:r w:rsidRPr="00A07BA5">
              <w:rPr>
                <w:sz w:val="22"/>
                <w:szCs w:val="22"/>
              </w:rPr>
              <w:t>АО "МОСТРАНСАВТО"</w:t>
            </w:r>
          </w:p>
        </w:tc>
      </w:tr>
      <w:tr w:rsidR="00957653" w:rsidRPr="00A07BA5" w14:paraId="52198537"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2749CF87" w14:textId="77777777" w:rsidR="00957653" w:rsidRPr="00A07BA5" w:rsidRDefault="00957653" w:rsidP="000D03A0">
            <w:pPr>
              <w:jc w:val="both"/>
              <w:rPr>
                <w:sz w:val="22"/>
                <w:szCs w:val="22"/>
              </w:rPr>
            </w:pPr>
            <w:r w:rsidRPr="00A07BA5">
              <w:rPr>
                <w:sz w:val="22"/>
                <w:szCs w:val="22"/>
              </w:rPr>
              <w:lastRenderedPageBreak/>
              <w:t>41</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5AB25A4" w14:textId="77777777" w:rsidR="00957653" w:rsidRPr="00A07BA5" w:rsidRDefault="00957653" w:rsidP="000D03A0">
            <w:pPr>
              <w:jc w:val="both"/>
              <w:rPr>
                <w:sz w:val="22"/>
                <w:szCs w:val="22"/>
              </w:rPr>
            </w:pPr>
            <w:r w:rsidRPr="00A07BA5">
              <w:rPr>
                <w:sz w:val="22"/>
                <w:szCs w:val="22"/>
              </w:rPr>
              <w:t>1689</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1CFD5E1" w14:textId="77777777" w:rsidR="00957653" w:rsidRPr="00A07BA5" w:rsidRDefault="00957653" w:rsidP="000D03A0">
            <w:pPr>
              <w:jc w:val="both"/>
              <w:rPr>
                <w:sz w:val="22"/>
                <w:szCs w:val="22"/>
              </w:rPr>
            </w:pPr>
            <w:r w:rsidRPr="00A07BA5">
              <w:rPr>
                <w:sz w:val="22"/>
                <w:szCs w:val="22"/>
              </w:rPr>
              <w:t>54</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D4CCF49" w14:textId="77777777" w:rsidR="00957653" w:rsidRPr="00A07BA5" w:rsidRDefault="00957653" w:rsidP="000D03A0">
            <w:pPr>
              <w:jc w:val="both"/>
              <w:rPr>
                <w:sz w:val="22"/>
                <w:szCs w:val="22"/>
              </w:rPr>
            </w:pPr>
            <w:r w:rsidRPr="00A07BA5">
              <w:rPr>
                <w:sz w:val="22"/>
                <w:szCs w:val="22"/>
              </w:rPr>
              <w:t>ст. Бронницы – Марково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46B9065A" w14:textId="77777777" w:rsidR="00957653" w:rsidRPr="00A07BA5" w:rsidRDefault="00957653" w:rsidP="000D03A0">
            <w:pPr>
              <w:jc w:val="both"/>
              <w:rPr>
                <w:sz w:val="22"/>
                <w:szCs w:val="22"/>
              </w:rPr>
            </w:pPr>
            <w:r w:rsidRPr="00A07BA5">
              <w:rPr>
                <w:sz w:val="22"/>
                <w:szCs w:val="22"/>
              </w:rPr>
              <w:t>14,4</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43357493"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74C608FC"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6C53A6BA"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0301F16" w14:textId="550A5384"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31257007" w14:textId="77777777" w:rsidR="00957653" w:rsidRPr="00A07BA5" w:rsidRDefault="00957653" w:rsidP="000D03A0">
            <w:pPr>
              <w:jc w:val="both"/>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0303D9E4" w14:textId="18583133"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467D5B04" w14:textId="77777777" w:rsidR="00957653" w:rsidRPr="00A07BA5" w:rsidRDefault="00957653" w:rsidP="000D03A0">
            <w:pPr>
              <w:jc w:val="both"/>
              <w:rPr>
                <w:sz w:val="22"/>
                <w:szCs w:val="22"/>
              </w:rPr>
            </w:pPr>
            <w:r w:rsidRPr="00A07BA5">
              <w:rPr>
                <w:sz w:val="22"/>
                <w:szCs w:val="22"/>
              </w:rPr>
              <w:t>АО "МОСТРАНСАВТО"</w:t>
            </w:r>
          </w:p>
        </w:tc>
      </w:tr>
      <w:tr w:rsidR="00957653" w:rsidRPr="00A07BA5" w14:paraId="30459F24"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381863E0" w14:textId="77777777" w:rsidR="00957653" w:rsidRPr="00A07BA5" w:rsidRDefault="00957653" w:rsidP="000D03A0">
            <w:pPr>
              <w:jc w:val="both"/>
              <w:rPr>
                <w:sz w:val="22"/>
                <w:szCs w:val="22"/>
              </w:rPr>
            </w:pPr>
            <w:r w:rsidRPr="00A07BA5">
              <w:rPr>
                <w:sz w:val="22"/>
                <w:szCs w:val="22"/>
              </w:rPr>
              <w:t>42</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1ABC5A80" w14:textId="77777777" w:rsidR="00957653" w:rsidRPr="00A07BA5" w:rsidRDefault="00957653" w:rsidP="000D03A0">
            <w:pPr>
              <w:jc w:val="both"/>
              <w:rPr>
                <w:sz w:val="22"/>
                <w:szCs w:val="22"/>
              </w:rPr>
            </w:pPr>
            <w:r w:rsidRPr="00A07BA5">
              <w:rPr>
                <w:sz w:val="22"/>
                <w:szCs w:val="22"/>
              </w:rPr>
              <w:t>3075</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46E896F9" w14:textId="77777777" w:rsidR="00957653" w:rsidRPr="00A07BA5" w:rsidRDefault="00957653" w:rsidP="000D03A0">
            <w:pPr>
              <w:jc w:val="both"/>
              <w:rPr>
                <w:sz w:val="22"/>
                <w:szCs w:val="22"/>
              </w:rPr>
            </w:pPr>
            <w:r w:rsidRPr="00A07BA5">
              <w:rPr>
                <w:sz w:val="22"/>
                <w:szCs w:val="22"/>
              </w:rPr>
              <w:t>55К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63F4AA51" w14:textId="00C11979" w:rsidR="00957653" w:rsidRPr="00A07BA5" w:rsidRDefault="00957653" w:rsidP="000D03A0">
            <w:pPr>
              <w:jc w:val="both"/>
              <w:rPr>
                <w:sz w:val="22"/>
                <w:szCs w:val="22"/>
              </w:rPr>
            </w:pPr>
            <w:r w:rsidRPr="00A07BA5">
              <w:rPr>
                <w:sz w:val="22"/>
                <w:szCs w:val="22"/>
              </w:rPr>
              <w:t>ст. Раменское – городок</w:t>
            </w:r>
          </w:p>
          <w:p w14:paraId="3C36D9CA" w14:textId="77777777" w:rsidR="00957653" w:rsidRPr="00A07BA5" w:rsidRDefault="00957653" w:rsidP="000D03A0">
            <w:pPr>
              <w:jc w:val="both"/>
              <w:rPr>
                <w:sz w:val="22"/>
                <w:szCs w:val="22"/>
              </w:rPr>
            </w:pPr>
            <w:r w:rsidRPr="00A07BA5">
              <w:rPr>
                <w:sz w:val="22"/>
                <w:szCs w:val="22"/>
              </w:rPr>
              <w:t>Захарово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1F4DF799" w14:textId="77777777" w:rsidR="00957653" w:rsidRPr="00A07BA5" w:rsidRDefault="00957653" w:rsidP="000D03A0">
            <w:pPr>
              <w:jc w:val="both"/>
              <w:rPr>
                <w:sz w:val="22"/>
                <w:szCs w:val="22"/>
              </w:rPr>
            </w:pPr>
            <w:r w:rsidRPr="00A07BA5">
              <w:rPr>
                <w:sz w:val="22"/>
                <w:szCs w:val="22"/>
              </w:rPr>
              <w:t>15,8</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0D205A90"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2D3EFFB6"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64E4A1D6"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32217BD7" w14:textId="22EE5BA6"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4998AC90" w14:textId="77777777" w:rsidR="00957653" w:rsidRPr="00A07BA5" w:rsidRDefault="00957653" w:rsidP="000D03A0">
            <w:pPr>
              <w:jc w:val="both"/>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0A2B6196" w14:textId="0A6435CA"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806695D" w14:textId="77777777" w:rsidR="00957653" w:rsidRPr="00A07BA5" w:rsidRDefault="00957653" w:rsidP="000D03A0">
            <w:pPr>
              <w:jc w:val="both"/>
              <w:rPr>
                <w:sz w:val="22"/>
                <w:szCs w:val="22"/>
              </w:rPr>
            </w:pPr>
            <w:r w:rsidRPr="00A07BA5">
              <w:rPr>
                <w:sz w:val="22"/>
                <w:szCs w:val="22"/>
              </w:rPr>
              <w:t>ООО "ГРАНТ-АВТО"</w:t>
            </w:r>
          </w:p>
          <w:p w14:paraId="590502B4" w14:textId="77777777" w:rsidR="00957653" w:rsidRPr="00A07BA5" w:rsidRDefault="00957653" w:rsidP="000D03A0">
            <w:pPr>
              <w:jc w:val="both"/>
              <w:rPr>
                <w:sz w:val="22"/>
                <w:szCs w:val="22"/>
              </w:rPr>
            </w:pPr>
          </w:p>
        </w:tc>
      </w:tr>
      <w:tr w:rsidR="00957653" w:rsidRPr="00A07BA5" w14:paraId="18149D6D"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79F6E331" w14:textId="77777777" w:rsidR="00957653" w:rsidRPr="00A07BA5" w:rsidRDefault="00957653" w:rsidP="000D03A0">
            <w:pPr>
              <w:jc w:val="both"/>
              <w:rPr>
                <w:sz w:val="22"/>
                <w:szCs w:val="22"/>
              </w:rPr>
            </w:pPr>
            <w:r w:rsidRPr="00A07BA5">
              <w:rPr>
                <w:sz w:val="22"/>
                <w:szCs w:val="22"/>
              </w:rPr>
              <w:t>43</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0F76DB12" w14:textId="77777777" w:rsidR="00957653" w:rsidRPr="00A07BA5" w:rsidRDefault="00957653" w:rsidP="000D03A0">
            <w:pPr>
              <w:jc w:val="both"/>
              <w:rPr>
                <w:sz w:val="22"/>
                <w:szCs w:val="22"/>
              </w:rPr>
            </w:pPr>
            <w:r w:rsidRPr="00A07BA5">
              <w:rPr>
                <w:sz w:val="22"/>
                <w:szCs w:val="22"/>
              </w:rPr>
              <w:t>3072</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5DBEF636" w14:textId="77777777" w:rsidR="00957653" w:rsidRPr="00A07BA5" w:rsidRDefault="00957653" w:rsidP="000D03A0">
            <w:pPr>
              <w:jc w:val="both"/>
              <w:rPr>
                <w:sz w:val="22"/>
                <w:szCs w:val="22"/>
              </w:rPr>
            </w:pPr>
            <w:r w:rsidRPr="00A07BA5">
              <w:rPr>
                <w:sz w:val="22"/>
                <w:szCs w:val="22"/>
              </w:rPr>
              <w:t>56К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01F86A0F" w14:textId="0AFAD59B" w:rsidR="00957653" w:rsidRPr="00A07BA5" w:rsidRDefault="00957653" w:rsidP="000D03A0">
            <w:pPr>
              <w:jc w:val="both"/>
              <w:rPr>
                <w:sz w:val="22"/>
                <w:szCs w:val="22"/>
              </w:rPr>
            </w:pPr>
            <w:r w:rsidRPr="00A07BA5">
              <w:rPr>
                <w:sz w:val="22"/>
                <w:szCs w:val="22"/>
              </w:rPr>
              <w:t>ст. Раменское – Лесной</w:t>
            </w:r>
          </w:p>
          <w:p w14:paraId="32097F44" w14:textId="77777777" w:rsidR="00957653" w:rsidRPr="00A07BA5" w:rsidRDefault="00957653" w:rsidP="000D03A0">
            <w:pPr>
              <w:jc w:val="both"/>
              <w:rPr>
                <w:sz w:val="22"/>
                <w:szCs w:val="22"/>
              </w:rPr>
            </w:pPr>
            <w:r w:rsidRPr="00A07BA5">
              <w:rPr>
                <w:sz w:val="22"/>
                <w:szCs w:val="22"/>
              </w:rPr>
              <w:t>Городок</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316427ED" w14:textId="77777777" w:rsidR="00957653" w:rsidRPr="00A07BA5" w:rsidRDefault="00957653" w:rsidP="000D03A0">
            <w:pPr>
              <w:jc w:val="both"/>
              <w:rPr>
                <w:sz w:val="22"/>
                <w:szCs w:val="22"/>
              </w:rPr>
            </w:pPr>
            <w:r w:rsidRPr="00A07BA5">
              <w:rPr>
                <w:sz w:val="22"/>
                <w:szCs w:val="22"/>
              </w:rPr>
              <w:t>15,5</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6A5C7FDE"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79A26081"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655D348A"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43B57FC1" w14:textId="58A3F10F"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4F2DEFD" w14:textId="77777777" w:rsidR="00957653" w:rsidRPr="00A07BA5" w:rsidRDefault="00957653" w:rsidP="000D03A0">
            <w:pPr>
              <w:jc w:val="both"/>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11509DE6" w14:textId="41704C11"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D4EC5E7" w14:textId="77777777" w:rsidR="00957653" w:rsidRPr="00A07BA5" w:rsidRDefault="00957653" w:rsidP="000D03A0">
            <w:pPr>
              <w:jc w:val="both"/>
              <w:rPr>
                <w:sz w:val="22"/>
                <w:szCs w:val="22"/>
              </w:rPr>
            </w:pPr>
            <w:r w:rsidRPr="00A07BA5">
              <w:rPr>
                <w:sz w:val="22"/>
                <w:szCs w:val="22"/>
              </w:rPr>
              <w:t>ООО "ГРАНТ-АВТО"</w:t>
            </w:r>
          </w:p>
          <w:p w14:paraId="220AEC36" w14:textId="77777777" w:rsidR="00957653" w:rsidRPr="00A07BA5" w:rsidRDefault="00957653" w:rsidP="000D03A0">
            <w:pPr>
              <w:jc w:val="both"/>
              <w:rPr>
                <w:sz w:val="22"/>
                <w:szCs w:val="22"/>
              </w:rPr>
            </w:pPr>
          </w:p>
        </w:tc>
      </w:tr>
      <w:tr w:rsidR="00957653" w:rsidRPr="00A07BA5" w14:paraId="7C312026"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69E80ED9" w14:textId="77777777" w:rsidR="00957653" w:rsidRPr="00A07BA5" w:rsidRDefault="00957653" w:rsidP="000D03A0">
            <w:pPr>
              <w:jc w:val="both"/>
              <w:rPr>
                <w:sz w:val="22"/>
                <w:szCs w:val="22"/>
              </w:rPr>
            </w:pPr>
            <w:r w:rsidRPr="00A07BA5">
              <w:rPr>
                <w:sz w:val="22"/>
                <w:szCs w:val="22"/>
              </w:rPr>
              <w:t>44</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068E9A24" w14:textId="77777777" w:rsidR="00957653" w:rsidRPr="00A07BA5" w:rsidRDefault="00957653" w:rsidP="000D03A0">
            <w:pPr>
              <w:jc w:val="both"/>
              <w:rPr>
                <w:sz w:val="22"/>
                <w:szCs w:val="22"/>
              </w:rPr>
            </w:pPr>
            <w:r w:rsidRPr="00A07BA5">
              <w:rPr>
                <w:sz w:val="22"/>
                <w:szCs w:val="22"/>
              </w:rPr>
              <w:t>3070</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7BBFB7F" w14:textId="77777777" w:rsidR="00957653" w:rsidRPr="00A07BA5" w:rsidRDefault="00957653" w:rsidP="000D03A0">
            <w:pPr>
              <w:jc w:val="both"/>
              <w:rPr>
                <w:sz w:val="22"/>
                <w:szCs w:val="22"/>
              </w:rPr>
            </w:pPr>
            <w:r w:rsidRPr="00A07BA5">
              <w:rPr>
                <w:sz w:val="22"/>
                <w:szCs w:val="22"/>
              </w:rPr>
              <w:t>59К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71ABF540" w14:textId="53E159F3" w:rsidR="00957653" w:rsidRPr="00A07BA5" w:rsidRDefault="00957653" w:rsidP="000D03A0">
            <w:pPr>
              <w:jc w:val="both"/>
              <w:rPr>
                <w:sz w:val="22"/>
                <w:szCs w:val="22"/>
              </w:rPr>
            </w:pPr>
            <w:r w:rsidRPr="00A07BA5">
              <w:rPr>
                <w:sz w:val="22"/>
                <w:szCs w:val="22"/>
              </w:rPr>
              <w:t>Амбулатория –</w:t>
            </w:r>
          </w:p>
          <w:p w14:paraId="4937679E" w14:textId="7BA28542" w:rsidR="00957653" w:rsidRPr="00A07BA5" w:rsidRDefault="00957653" w:rsidP="000D03A0">
            <w:pPr>
              <w:jc w:val="both"/>
              <w:rPr>
                <w:sz w:val="22"/>
                <w:szCs w:val="22"/>
              </w:rPr>
            </w:pPr>
            <w:r w:rsidRPr="00A07BA5">
              <w:rPr>
                <w:sz w:val="22"/>
                <w:szCs w:val="22"/>
              </w:rPr>
              <w:t>"Прозоровское-Голицыно" – платф. Отдых</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6D8EF588" w14:textId="77777777" w:rsidR="00957653" w:rsidRPr="00A07BA5" w:rsidRDefault="00957653" w:rsidP="000D03A0">
            <w:pPr>
              <w:jc w:val="both"/>
              <w:rPr>
                <w:sz w:val="22"/>
                <w:szCs w:val="22"/>
              </w:rPr>
            </w:pPr>
            <w:r w:rsidRPr="00A07BA5">
              <w:rPr>
                <w:sz w:val="22"/>
                <w:szCs w:val="22"/>
              </w:rPr>
              <w:t>11,8</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206E5A25"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4484FB1C"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3CA22775"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33D07584" w14:textId="1DD557B9"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F3923C4" w14:textId="77777777" w:rsidR="00957653" w:rsidRPr="00A07BA5" w:rsidRDefault="00957653" w:rsidP="000D03A0">
            <w:pPr>
              <w:jc w:val="both"/>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3B53C23E" w14:textId="0C22FF2C"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78045339" w14:textId="77777777" w:rsidR="00957653" w:rsidRPr="00A07BA5" w:rsidRDefault="00957653" w:rsidP="000D03A0">
            <w:pPr>
              <w:jc w:val="both"/>
              <w:rPr>
                <w:sz w:val="22"/>
                <w:szCs w:val="22"/>
              </w:rPr>
            </w:pPr>
            <w:r w:rsidRPr="00A07BA5">
              <w:rPr>
                <w:sz w:val="22"/>
                <w:szCs w:val="22"/>
              </w:rPr>
              <w:t>ООО "АВТОТРАНСМОБИЛ"</w:t>
            </w:r>
          </w:p>
          <w:p w14:paraId="58F9A4B9" w14:textId="77777777" w:rsidR="00957653" w:rsidRPr="00A07BA5" w:rsidRDefault="00957653" w:rsidP="000D03A0">
            <w:pPr>
              <w:jc w:val="both"/>
              <w:rPr>
                <w:sz w:val="22"/>
                <w:szCs w:val="22"/>
              </w:rPr>
            </w:pPr>
          </w:p>
        </w:tc>
      </w:tr>
      <w:tr w:rsidR="00957653" w:rsidRPr="00A07BA5" w14:paraId="5EE5F8C8"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03AB54EF" w14:textId="77777777" w:rsidR="00957653" w:rsidRPr="00A07BA5" w:rsidRDefault="00957653" w:rsidP="000D03A0">
            <w:pPr>
              <w:jc w:val="both"/>
              <w:rPr>
                <w:sz w:val="22"/>
                <w:szCs w:val="22"/>
              </w:rPr>
            </w:pPr>
            <w:r w:rsidRPr="00A07BA5">
              <w:rPr>
                <w:sz w:val="22"/>
                <w:szCs w:val="22"/>
              </w:rPr>
              <w:t>45</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EE60381" w14:textId="77777777" w:rsidR="00957653" w:rsidRPr="00A07BA5" w:rsidRDefault="00957653" w:rsidP="000D03A0">
            <w:pPr>
              <w:jc w:val="both"/>
              <w:rPr>
                <w:sz w:val="22"/>
                <w:szCs w:val="22"/>
              </w:rPr>
            </w:pPr>
            <w:r w:rsidRPr="00A07BA5">
              <w:rPr>
                <w:sz w:val="22"/>
                <w:szCs w:val="22"/>
              </w:rPr>
              <w:t>3076</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39214BEC" w14:textId="77777777" w:rsidR="00957653" w:rsidRPr="00A07BA5" w:rsidRDefault="00957653" w:rsidP="000D03A0">
            <w:pPr>
              <w:jc w:val="both"/>
              <w:rPr>
                <w:sz w:val="22"/>
                <w:szCs w:val="22"/>
              </w:rPr>
            </w:pPr>
            <w:r w:rsidRPr="00A07BA5">
              <w:rPr>
                <w:sz w:val="22"/>
                <w:szCs w:val="22"/>
              </w:rPr>
              <w:t>61К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078A8021" w14:textId="24DF3495" w:rsidR="00957653" w:rsidRPr="00A07BA5" w:rsidRDefault="00957653" w:rsidP="000D03A0">
            <w:pPr>
              <w:jc w:val="both"/>
              <w:rPr>
                <w:sz w:val="22"/>
                <w:szCs w:val="22"/>
              </w:rPr>
            </w:pPr>
            <w:r w:rsidRPr="00A07BA5">
              <w:rPr>
                <w:sz w:val="22"/>
                <w:szCs w:val="22"/>
              </w:rPr>
              <w:t>ст. Раменское – Турыгино – Коломино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676238F1" w14:textId="77777777" w:rsidR="00957653" w:rsidRPr="00A07BA5" w:rsidRDefault="00957653" w:rsidP="000D03A0">
            <w:pPr>
              <w:jc w:val="both"/>
              <w:rPr>
                <w:sz w:val="22"/>
                <w:szCs w:val="22"/>
              </w:rPr>
            </w:pPr>
            <w:r w:rsidRPr="00A07BA5">
              <w:rPr>
                <w:sz w:val="22"/>
                <w:szCs w:val="22"/>
              </w:rPr>
              <w:t>33,8</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3E2F7647"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DD95DE1"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56F363A4"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24281CA" w14:textId="4F587938"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C79FBD9" w14:textId="77777777" w:rsidR="00957653" w:rsidRPr="00A07BA5" w:rsidRDefault="00957653" w:rsidP="000D03A0">
            <w:pPr>
              <w:jc w:val="both"/>
              <w:rPr>
                <w:sz w:val="22"/>
                <w:szCs w:val="22"/>
              </w:rPr>
            </w:pPr>
            <w:r w:rsidRPr="00A07BA5">
              <w:rPr>
                <w:sz w:val="22"/>
                <w:szCs w:val="22"/>
              </w:rPr>
              <w:t>5 МК</w:t>
            </w:r>
          </w:p>
        </w:tc>
        <w:tc>
          <w:tcPr>
            <w:tcW w:w="367" w:type="pct"/>
            <w:tcBorders>
              <w:top w:val="single" w:sz="2" w:space="0" w:color="000000"/>
              <w:left w:val="single" w:sz="2" w:space="0" w:color="000000"/>
              <w:bottom w:val="single" w:sz="2" w:space="0" w:color="000000"/>
              <w:right w:val="single" w:sz="2" w:space="0" w:color="000000"/>
            </w:tcBorders>
          </w:tcPr>
          <w:p w14:paraId="62E5D9B1" w14:textId="35A3EA0A"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0EE1F364" w14:textId="77777777" w:rsidR="00957653" w:rsidRPr="00A07BA5" w:rsidRDefault="00957653" w:rsidP="000D03A0">
            <w:pPr>
              <w:jc w:val="both"/>
              <w:rPr>
                <w:sz w:val="22"/>
                <w:szCs w:val="22"/>
              </w:rPr>
            </w:pPr>
            <w:r w:rsidRPr="00A07BA5">
              <w:rPr>
                <w:sz w:val="22"/>
                <w:szCs w:val="22"/>
              </w:rPr>
              <w:t>ООО "ГРАНТ-АВТО"</w:t>
            </w:r>
          </w:p>
          <w:p w14:paraId="0D430365" w14:textId="77777777" w:rsidR="00957653" w:rsidRPr="00A07BA5" w:rsidRDefault="00957653" w:rsidP="000D03A0">
            <w:pPr>
              <w:jc w:val="both"/>
              <w:rPr>
                <w:sz w:val="22"/>
                <w:szCs w:val="22"/>
              </w:rPr>
            </w:pPr>
          </w:p>
        </w:tc>
      </w:tr>
      <w:tr w:rsidR="00957653" w:rsidRPr="00A07BA5" w14:paraId="286B971D"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3785E840" w14:textId="77777777" w:rsidR="00957653" w:rsidRPr="00A07BA5" w:rsidRDefault="00957653" w:rsidP="000D03A0">
            <w:pPr>
              <w:jc w:val="both"/>
              <w:rPr>
                <w:sz w:val="22"/>
                <w:szCs w:val="22"/>
              </w:rPr>
            </w:pPr>
            <w:r w:rsidRPr="00A07BA5">
              <w:rPr>
                <w:sz w:val="22"/>
                <w:szCs w:val="22"/>
              </w:rPr>
              <w:t>46</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72B9FB1" w14:textId="77777777" w:rsidR="00957653" w:rsidRPr="00A07BA5" w:rsidRDefault="00957653" w:rsidP="000D03A0">
            <w:pPr>
              <w:jc w:val="both"/>
              <w:rPr>
                <w:sz w:val="22"/>
                <w:szCs w:val="22"/>
              </w:rPr>
            </w:pPr>
            <w:r w:rsidRPr="00A07BA5">
              <w:rPr>
                <w:sz w:val="22"/>
                <w:szCs w:val="22"/>
              </w:rPr>
              <w:t>1126</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4F9A04DE" w14:textId="77777777" w:rsidR="00957653" w:rsidRPr="00A07BA5" w:rsidRDefault="00957653" w:rsidP="000D03A0">
            <w:pPr>
              <w:jc w:val="both"/>
              <w:rPr>
                <w:sz w:val="22"/>
                <w:szCs w:val="22"/>
              </w:rPr>
            </w:pPr>
            <w:r w:rsidRPr="00A07BA5">
              <w:rPr>
                <w:sz w:val="22"/>
                <w:szCs w:val="22"/>
              </w:rPr>
              <w:t>62</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62B9A1FF" w14:textId="07449EED" w:rsidR="00957653" w:rsidRPr="00A07BA5" w:rsidRDefault="00957653" w:rsidP="000D03A0">
            <w:pPr>
              <w:jc w:val="both"/>
              <w:rPr>
                <w:sz w:val="22"/>
                <w:szCs w:val="22"/>
              </w:rPr>
            </w:pPr>
            <w:r w:rsidRPr="00A07BA5">
              <w:rPr>
                <w:sz w:val="22"/>
                <w:szCs w:val="22"/>
              </w:rPr>
              <w:t>Спартак – аэропорт</w:t>
            </w:r>
          </w:p>
          <w:p w14:paraId="06889C51" w14:textId="77777777" w:rsidR="00957653" w:rsidRPr="00A07BA5" w:rsidRDefault="00957653" w:rsidP="000D03A0">
            <w:pPr>
              <w:jc w:val="both"/>
              <w:rPr>
                <w:sz w:val="22"/>
                <w:szCs w:val="22"/>
              </w:rPr>
            </w:pPr>
            <w:r w:rsidRPr="00A07BA5">
              <w:rPr>
                <w:sz w:val="22"/>
                <w:szCs w:val="22"/>
              </w:rPr>
              <w:t>Быково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41E17963" w14:textId="77777777" w:rsidR="00957653" w:rsidRPr="00A07BA5" w:rsidRDefault="00957653" w:rsidP="000D03A0">
            <w:pPr>
              <w:jc w:val="both"/>
              <w:rPr>
                <w:sz w:val="22"/>
                <w:szCs w:val="22"/>
              </w:rPr>
            </w:pPr>
            <w:r w:rsidRPr="00A07BA5">
              <w:rPr>
                <w:sz w:val="22"/>
                <w:szCs w:val="22"/>
              </w:rPr>
              <w:t>7,1</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01FA9A05"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05F35722" w14:textId="77777777" w:rsidR="00957653" w:rsidRPr="00A07BA5" w:rsidRDefault="00957653" w:rsidP="000D03A0">
            <w:pPr>
              <w:jc w:val="both"/>
              <w:rPr>
                <w:sz w:val="22"/>
                <w:szCs w:val="22"/>
              </w:rPr>
            </w:pPr>
            <w:r w:rsidRPr="00A07BA5">
              <w:rPr>
                <w:sz w:val="22"/>
                <w:szCs w:val="22"/>
              </w:rPr>
              <w:t>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6362785C"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3B05D6B" w14:textId="006EE55C"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2FFCB407" w14:textId="77777777" w:rsidR="00957653" w:rsidRPr="00A07BA5" w:rsidRDefault="00957653" w:rsidP="000D03A0">
            <w:pPr>
              <w:jc w:val="both"/>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1012CED4" w14:textId="6C565E2B"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38301A3E" w14:textId="6E91AB95" w:rsidR="00957653" w:rsidRPr="00A07BA5" w:rsidRDefault="00957653" w:rsidP="000D03A0">
            <w:pPr>
              <w:jc w:val="both"/>
              <w:rPr>
                <w:sz w:val="22"/>
                <w:szCs w:val="22"/>
              </w:rPr>
            </w:pPr>
            <w:r w:rsidRPr="00A07BA5">
              <w:rPr>
                <w:sz w:val="22"/>
                <w:szCs w:val="22"/>
              </w:rPr>
              <w:t>АО "МОСТРАНСАВТО"</w:t>
            </w:r>
          </w:p>
        </w:tc>
      </w:tr>
      <w:tr w:rsidR="00957653" w:rsidRPr="00A07BA5" w14:paraId="07C54387"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4290FE2A" w14:textId="77777777" w:rsidR="00957653" w:rsidRPr="00A07BA5" w:rsidRDefault="00957653" w:rsidP="000D03A0">
            <w:pPr>
              <w:jc w:val="both"/>
              <w:rPr>
                <w:sz w:val="22"/>
                <w:szCs w:val="22"/>
              </w:rPr>
            </w:pPr>
            <w:r w:rsidRPr="00A07BA5">
              <w:rPr>
                <w:sz w:val="22"/>
                <w:szCs w:val="22"/>
              </w:rPr>
              <w:t>47</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4F7367CD" w14:textId="77777777" w:rsidR="00957653" w:rsidRPr="00A07BA5" w:rsidRDefault="00957653" w:rsidP="000D03A0">
            <w:pPr>
              <w:jc w:val="both"/>
              <w:rPr>
                <w:sz w:val="22"/>
                <w:szCs w:val="22"/>
              </w:rPr>
            </w:pPr>
            <w:r w:rsidRPr="00A07BA5">
              <w:rPr>
                <w:sz w:val="22"/>
                <w:szCs w:val="22"/>
              </w:rPr>
              <w:t>3079</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961F572" w14:textId="77777777" w:rsidR="00957653" w:rsidRPr="00A07BA5" w:rsidRDefault="00957653" w:rsidP="000D03A0">
            <w:pPr>
              <w:jc w:val="both"/>
              <w:rPr>
                <w:sz w:val="22"/>
                <w:szCs w:val="22"/>
              </w:rPr>
            </w:pPr>
            <w:r w:rsidRPr="00A07BA5">
              <w:rPr>
                <w:sz w:val="22"/>
                <w:szCs w:val="22"/>
              </w:rPr>
              <w:t>63К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5E11E550" w14:textId="657069E3" w:rsidR="00957653" w:rsidRPr="00A07BA5" w:rsidRDefault="00957653" w:rsidP="000D03A0">
            <w:pPr>
              <w:jc w:val="both"/>
              <w:rPr>
                <w:sz w:val="22"/>
                <w:szCs w:val="22"/>
              </w:rPr>
            </w:pPr>
            <w:r w:rsidRPr="00A07BA5">
              <w:rPr>
                <w:sz w:val="22"/>
                <w:szCs w:val="22"/>
              </w:rPr>
              <w:t>ст. Раменское -</w:t>
            </w:r>
          </w:p>
          <w:p w14:paraId="6F97122A" w14:textId="249B25EC" w:rsidR="00957653" w:rsidRPr="00A07BA5" w:rsidRDefault="00957653" w:rsidP="000D03A0">
            <w:pPr>
              <w:jc w:val="both"/>
              <w:rPr>
                <w:sz w:val="22"/>
                <w:szCs w:val="22"/>
              </w:rPr>
            </w:pPr>
            <w:r w:rsidRPr="00A07BA5">
              <w:rPr>
                <w:sz w:val="22"/>
                <w:szCs w:val="22"/>
              </w:rPr>
              <w:t>Электроизолятор -</w:t>
            </w:r>
          </w:p>
          <w:p w14:paraId="11A0C8E0" w14:textId="77777777" w:rsidR="00957653" w:rsidRPr="00A07BA5" w:rsidRDefault="00957653" w:rsidP="000D03A0">
            <w:pPr>
              <w:jc w:val="both"/>
              <w:rPr>
                <w:sz w:val="22"/>
                <w:szCs w:val="22"/>
              </w:rPr>
            </w:pPr>
            <w:r w:rsidRPr="00A07BA5">
              <w:rPr>
                <w:sz w:val="22"/>
                <w:szCs w:val="22"/>
              </w:rPr>
              <w:t>Аринино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6046F757" w14:textId="77777777" w:rsidR="00957653" w:rsidRPr="00A07BA5" w:rsidRDefault="00957653" w:rsidP="000D03A0">
            <w:pPr>
              <w:jc w:val="both"/>
              <w:rPr>
                <w:sz w:val="22"/>
                <w:szCs w:val="22"/>
              </w:rPr>
            </w:pPr>
            <w:r w:rsidRPr="00A07BA5">
              <w:rPr>
                <w:sz w:val="22"/>
                <w:szCs w:val="22"/>
              </w:rPr>
              <w:t>35,9</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1D8BA6C4"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11895EBC"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5E04083E"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5BBD2A55" w14:textId="71E0932B"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030DE9BB" w14:textId="77777777" w:rsidR="00957653" w:rsidRPr="00A07BA5" w:rsidRDefault="00957653" w:rsidP="000D03A0">
            <w:pPr>
              <w:jc w:val="both"/>
              <w:rPr>
                <w:sz w:val="22"/>
                <w:szCs w:val="22"/>
              </w:rPr>
            </w:pPr>
            <w:r w:rsidRPr="00A07BA5">
              <w:rPr>
                <w:sz w:val="22"/>
                <w:szCs w:val="22"/>
              </w:rPr>
              <w:t>10 МК</w:t>
            </w:r>
          </w:p>
        </w:tc>
        <w:tc>
          <w:tcPr>
            <w:tcW w:w="367" w:type="pct"/>
            <w:tcBorders>
              <w:top w:val="single" w:sz="2" w:space="0" w:color="000000"/>
              <w:left w:val="single" w:sz="2" w:space="0" w:color="000000"/>
              <w:bottom w:val="single" w:sz="2" w:space="0" w:color="000000"/>
              <w:right w:val="single" w:sz="2" w:space="0" w:color="000000"/>
            </w:tcBorders>
          </w:tcPr>
          <w:p w14:paraId="4A41034B" w14:textId="48677DF9"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47E5B5FA" w14:textId="77777777" w:rsidR="00957653" w:rsidRPr="00A07BA5" w:rsidRDefault="00957653" w:rsidP="000D03A0">
            <w:pPr>
              <w:jc w:val="both"/>
              <w:rPr>
                <w:sz w:val="22"/>
                <w:szCs w:val="22"/>
              </w:rPr>
            </w:pPr>
            <w:r w:rsidRPr="00A07BA5">
              <w:rPr>
                <w:sz w:val="22"/>
                <w:szCs w:val="22"/>
              </w:rPr>
              <w:t>ООО "ГРАНТ-АВТО"</w:t>
            </w:r>
          </w:p>
          <w:p w14:paraId="5283078B" w14:textId="77777777" w:rsidR="00957653" w:rsidRPr="00A07BA5" w:rsidRDefault="00957653" w:rsidP="000D03A0">
            <w:pPr>
              <w:jc w:val="both"/>
              <w:rPr>
                <w:sz w:val="22"/>
                <w:szCs w:val="22"/>
              </w:rPr>
            </w:pPr>
          </w:p>
        </w:tc>
      </w:tr>
      <w:tr w:rsidR="00957653" w:rsidRPr="00A07BA5" w14:paraId="0BB1183D"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35BC5854" w14:textId="77777777" w:rsidR="00957653" w:rsidRPr="00A07BA5" w:rsidRDefault="00957653" w:rsidP="000D03A0">
            <w:pPr>
              <w:jc w:val="both"/>
              <w:rPr>
                <w:sz w:val="22"/>
                <w:szCs w:val="22"/>
              </w:rPr>
            </w:pPr>
            <w:r w:rsidRPr="00A07BA5">
              <w:rPr>
                <w:sz w:val="22"/>
                <w:szCs w:val="22"/>
              </w:rPr>
              <w:t>48</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15955088" w14:textId="77777777" w:rsidR="00957653" w:rsidRPr="00A07BA5" w:rsidRDefault="00957653" w:rsidP="000D03A0">
            <w:pPr>
              <w:jc w:val="both"/>
              <w:rPr>
                <w:sz w:val="22"/>
                <w:szCs w:val="22"/>
              </w:rPr>
            </w:pPr>
            <w:r w:rsidRPr="00A07BA5">
              <w:rPr>
                <w:sz w:val="22"/>
                <w:szCs w:val="22"/>
              </w:rPr>
              <w:t>2376</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1C3F25DC" w14:textId="77777777" w:rsidR="00957653" w:rsidRPr="00A07BA5" w:rsidRDefault="00957653" w:rsidP="000D03A0">
            <w:pPr>
              <w:jc w:val="both"/>
              <w:rPr>
                <w:sz w:val="22"/>
                <w:szCs w:val="22"/>
              </w:rPr>
            </w:pPr>
            <w:r w:rsidRPr="00A07BA5">
              <w:rPr>
                <w:sz w:val="22"/>
                <w:szCs w:val="22"/>
              </w:rPr>
              <w:t>69К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D9C2218" w14:textId="6F0A9D42" w:rsidR="00957653" w:rsidRPr="00A07BA5" w:rsidRDefault="00957653" w:rsidP="000D03A0">
            <w:pPr>
              <w:jc w:val="both"/>
              <w:rPr>
                <w:sz w:val="22"/>
                <w:szCs w:val="22"/>
              </w:rPr>
            </w:pPr>
            <w:r w:rsidRPr="00A07BA5">
              <w:rPr>
                <w:sz w:val="22"/>
                <w:szCs w:val="22"/>
              </w:rPr>
              <w:t>Раменское (платф.</w:t>
            </w:r>
          </w:p>
          <w:p w14:paraId="29D4BCE6" w14:textId="053FD49B" w:rsidR="00957653" w:rsidRPr="00A07BA5" w:rsidRDefault="00957653" w:rsidP="000D03A0">
            <w:pPr>
              <w:jc w:val="both"/>
              <w:rPr>
                <w:sz w:val="22"/>
                <w:szCs w:val="22"/>
              </w:rPr>
            </w:pPr>
            <w:r w:rsidRPr="00A07BA5">
              <w:rPr>
                <w:sz w:val="22"/>
                <w:szCs w:val="22"/>
              </w:rPr>
              <w:t>Фабричная) -Первомайка</w:t>
            </w:r>
          </w:p>
          <w:p w14:paraId="615F96A6" w14:textId="77777777" w:rsidR="00957653" w:rsidRPr="00A07BA5" w:rsidRDefault="00957653" w:rsidP="000D03A0">
            <w:pPr>
              <w:jc w:val="both"/>
              <w:rPr>
                <w:sz w:val="22"/>
                <w:szCs w:val="22"/>
              </w:rPr>
            </w:pPr>
            <w:r w:rsidRPr="00A07BA5">
              <w:rPr>
                <w:sz w:val="22"/>
                <w:szCs w:val="22"/>
              </w:rPr>
              <w:t>(з-д Аттик)</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2B234901" w14:textId="77777777" w:rsidR="00957653" w:rsidRPr="00A07BA5" w:rsidRDefault="00957653" w:rsidP="000D03A0">
            <w:pPr>
              <w:jc w:val="both"/>
              <w:rPr>
                <w:sz w:val="22"/>
                <w:szCs w:val="22"/>
              </w:rPr>
            </w:pPr>
            <w:r w:rsidRPr="00A07BA5">
              <w:rPr>
                <w:sz w:val="22"/>
                <w:szCs w:val="22"/>
              </w:rPr>
              <w:t>4,0</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03B47805"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D6D0453"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1A4BB9F3"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62951ED" w14:textId="332E12D2"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5A38E935" w14:textId="77777777" w:rsidR="00957653" w:rsidRPr="00A07BA5" w:rsidRDefault="00957653" w:rsidP="000D03A0">
            <w:pPr>
              <w:jc w:val="both"/>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11349FE1" w14:textId="45589817"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E2C6DB5" w14:textId="77777777" w:rsidR="00957653" w:rsidRPr="00A07BA5" w:rsidRDefault="00957653" w:rsidP="000D03A0">
            <w:pPr>
              <w:jc w:val="both"/>
              <w:rPr>
                <w:sz w:val="22"/>
                <w:szCs w:val="22"/>
              </w:rPr>
            </w:pPr>
            <w:r w:rsidRPr="00A07BA5">
              <w:rPr>
                <w:sz w:val="22"/>
                <w:szCs w:val="22"/>
              </w:rPr>
              <w:t>ООО "Альфа-Мобил"</w:t>
            </w:r>
          </w:p>
          <w:p w14:paraId="3979AB65" w14:textId="77777777" w:rsidR="00957653" w:rsidRPr="00A07BA5" w:rsidRDefault="00957653" w:rsidP="000D03A0">
            <w:pPr>
              <w:jc w:val="both"/>
              <w:rPr>
                <w:sz w:val="22"/>
                <w:szCs w:val="22"/>
              </w:rPr>
            </w:pPr>
          </w:p>
        </w:tc>
      </w:tr>
      <w:tr w:rsidR="00957653" w:rsidRPr="00A07BA5" w14:paraId="553F081E"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23FB87C5" w14:textId="77777777" w:rsidR="00957653" w:rsidRPr="00A07BA5" w:rsidRDefault="00957653" w:rsidP="000D03A0">
            <w:pPr>
              <w:jc w:val="both"/>
              <w:rPr>
                <w:sz w:val="22"/>
                <w:szCs w:val="22"/>
              </w:rPr>
            </w:pPr>
            <w:r w:rsidRPr="00A07BA5">
              <w:rPr>
                <w:sz w:val="22"/>
                <w:szCs w:val="22"/>
              </w:rPr>
              <w:t>49</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03945F78" w14:textId="77777777" w:rsidR="00957653" w:rsidRPr="00A07BA5" w:rsidRDefault="00957653" w:rsidP="000D03A0">
            <w:pPr>
              <w:jc w:val="both"/>
              <w:rPr>
                <w:sz w:val="22"/>
                <w:szCs w:val="22"/>
              </w:rPr>
            </w:pPr>
            <w:r w:rsidRPr="00A07BA5">
              <w:rPr>
                <w:sz w:val="22"/>
                <w:szCs w:val="22"/>
              </w:rPr>
              <w:t>2285</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6E1F3C55" w14:textId="77777777" w:rsidR="00957653" w:rsidRPr="00A07BA5" w:rsidRDefault="00957653" w:rsidP="000D03A0">
            <w:pPr>
              <w:jc w:val="both"/>
              <w:rPr>
                <w:sz w:val="22"/>
                <w:szCs w:val="22"/>
              </w:rPr>
            </w:pPr>
            <w:r w:rsidRPr="00A07BA5">
              <w:rPr>
                <w:sz w:val="22"/>
                <w:szCs w:val="22"/>
              </w:rPr>
              <w:t>70К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F5A7C7E" w14:textId="7CCBF9E0" w:rsidR="00957653" w:rsidRPr="00A07BA5" w:rsidRDefault="00957653" w:rsidP="000D03A0">
            <w:pPr>
              <w:jc w:val="both"/>
              <w:rPr>
                <w:sz w:val="22"/>
                <w:szCs w:val="22"/>
              </w:rPr>
            </w:pPr>
            <w:r w:rsidRPr="00A07BA5">
              <w:rPr>
                <w:sz w:val="22"/>
                <w:szCs w:val="22"/>
              </w:rPr>
              <w:t>Родники – Раменское</w:t>
            </w:r>
          </w:p>
          <w:p w14:paraId="0D66D21B" w14:textId="77777777" w:rsidR="00957653" w:rsidRPr="00A07BA5" w:rsidRDefault="00957653" w:rsidP="000D03A0">
            <w:pPr>
              <w:jc w:val="both"/>
              <w:rPr>
                <w:sz w:val="22"/>
                <w:szCs w:val="22"/>
              </w:rPr>
            </w:pPr>
            <w:r w:rsidRPr="00A07BA5">
              <w:rPr>
                <w:sz w:val="22"/>
                <w:szCs w:val="22"/>
              </w:rPr>
              <w:t>(ЦРБ)</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3C97119A" w14:textId="77777777" w:rsidR="00957653" w:rsidRPr="00A07BA5" w:rsidRDefault="00957653" w:rsidP="000D03A0">
            <w:pPr>
              <w:jc w:val="both"/>
              <w:rPr>
                <w:sz w:val="22"/>
                <w:szCs w:val="22"/>
              </w:rPr>
            </w:pPr>
            <w:r w:rsidRPr="00A07BA5">
              <w:rPr>
                <w:sz w:val="22"/>
                <w:szCs w:val="22"/>
              </w:rPr>
              <w:t>17,2</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0A8B18D7"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1544A60F"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05A33889"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61BCA441" w14:textId="2B60F71B"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1CF62C34" w14:textId="77777777" w:rsidR="00957653" w:rsidRPr="00A07BA5" w:rsidRDefault="00957653" w:rsidP="000D03A0">
            <w:pPr>
              <w:jc w:val="both"/>
              <w:rPr>
                <w:sz w:val="22"/>
                <w:szCs w:val="22"/>
              </w:rPr>
            </w:pPr>
            <w:r w:rsidRPr="00A07BA5">
              <w:rPr>
                <w:sz w:val="22"/>
                <w:szCs w:val="22"/>
              </w:rPr>
              <w:t>6 МК</w:t>
            </w:r>
          </w:p>
        </w:tc>
        <w:tc>
          <w:tcPr>
            <w:tcW w:w="367" w:type="pct"/>
            <w:tcBorders>
              <w:top w:val="single" w:sz="2" w:space="0" w:color="000000"/>
              <w:left w:val="single" w:sz="2" w:space="0" w:color="000000"/>
              <w:bottom w:val="single" w:sz="2" w:space="0" w:color="000000"/>
              <w:right w:val="single" w:sz="2" w:space="0" w:color="000000"/>
            </w:tcBorders>
          </w:tcPr>
          <w:p w14:paraId="5EB5410D" w14:textId="72CF9400"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1B91DE18" w14:textId="77777777" w:rsidR="00957653" w:rsidRPr="00A07BA5" w:rsidRDefault="00957653" w:rsidP="000D03A0">
            <w:pPr>
              <w:jc w:val="both"/>
              <w:rPr>
                <w:sz w:val="22"/>
                <w:szCs w:val="22"/>
              </w:rPr>
            </w:pPr>
            <w:r w:rsidRPr="00A07BA5">
              <w:rPr>
                <w:sz w:val="22"/>
                <w:szCs w:val="22"/>
              </w:rPr>
              <w:t>ООО "Альфа-Мобил"</w:t>
            </w:r>
          </w:p>
          <w:p w14:paraId="4601FC76" w14:textId="77777777" w:rsidR="00957653" w:rsidRPr="00A07BA5" w:rsidRDefault="00957653" w:rsidP="000D03A0">
            <w:pPr>
              <w:jc w:val="both"/>
              <w:rPr>
                <w:sz w:val="22"/>
                <w:szCs w:val="22"/>
              </w:rPr>
            </w:pPr>
          </w:p>
        </w:tc>
      </w:tr>
      <w:tr w:rsidR="00957653" w:rsidRPr="00A07BA5" w14:paraId="38C77FC4"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6E274B26" w14:textId="77777777" w:rsidR="00957653" w:rsidRPr="00A07BA5" w:rsidRDefault="00957653" w:rsidP="000D03A0">
            <w:pPr>
              <w:jc w:val="both"/>
              <w:rPr>
                <w:sz w:val="22"/>
                <w:szCs w:val="22"/>
              </w:rPr>
            </w:pPr>
            <w:r w:rsidRPr="00A07BA5">
              <w:rPr>
                <w:sz w:val="22"/>
                <w:szCs w:val="22"/>
              </w:rPr>
              <w:t>50</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747AF25A" w14:textId="77777777" w:rsidR="00957653" w:rsidRPr="00A07BA5" w:rsidRDefault="00957653" w:rsidP="000D03A0">
            <w:pPr>
              <w:jc w:val="both"/>
              <w:rPr>
                <w:sz w:val="22"/>
                <w:szCs w:val="22"/>
              </w:rPr>
            </w:pPr>
            <w:r w:rsidRPr="00A07BA5">
              <w:rPr>
                <w:sz w:val="22"/>
                <w:szCs w:val="22"/>
              </w:rPr>
              <w:t>3071</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BB06926" w14:textId="77777777" w:rsidR="00957653" w:rsidRPr="00A07BA5" w:rsidRDefault="00957653" w:rsidP="000D03A0">
            <w:pPr>
              <w:jc w:val="both"/>
              <w:rPr>
                <w:sz w:val="22"/>
                <w:szCs w:val="22"/>
              </w:rPr>
            </w:pPr>
            <w:r w:rsidRPr="00A07BA5">
              <w:rPr>
                <w:sz w:val="22"/>
                <w:szCs w:val="22"/>
              </w:rPr>
              <w:t>72К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29BE936C" w14:textId="77777777" w:rsidR="00957653" w:rsidRPr="00A07BA5" w:rsidRDefault="00957653" w:rsidP="000D03A0">
            <w:pPr>
              <w:jc w:val="both"/>
              <w:rPr>
                <w:sz w:val="22"/>
                <w:szCs w:val="22"/>
              </w:rPr>
            </w:pPr>
            <w:r w:rsidRPr="00A07BA5">
              <w:rPr>
                <w:sz w:val="22"/>
                <w:szCs w:val="22"/>
              </w:rPr>
              <w:t>Родники – Ильинский</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0F2A6E0E" w14:textId="77777777" w:rsidR="00957653" w:rsidRPr="00A07BA5" w:rsidRDefault="00957653" w:rsidP="000D03A0">
            <w:pPr>
              <w:jc w:val="both"/>
              <w:rPr>
                <w:sz w:val="22"/>
                <w:szCs w:val="22"/>
              </w:rPr>
            </w:pPr>
            <w:r w:rsidRPr="00A07BA5">
              <w:rPr>
                <w:sz w:val="22"/>
                <w:szCs w:val="22"/>
              </w:rPr>
              <w:t>10,7</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69CCBE10"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6EA467BE"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342CCE7F"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35FABC53" w14:textId="5F56C266"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6F177BFD" w14:textId="77777777" w:rsidR="00957653" w:rsidRPr="00A07BA5" w:rsidRDefault="00957653" w:rsidP="000D03A0">
            <w:pPr>
              <w:jc w:val="both"/>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5178C40E" w14:textId="206DC88D"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47F262DC" w14:textId="3479D4BD" w:rsidR="00957653" w:rsidRPr="00A07BA5" w:rsidRDefault="00957653" w:rsidP="000D03A0">
            <w:pPr>
              <w:jc w:val="both"/>
              <w:rPr>
                <w:sz w:val="22"/>
                <w:szCs w:val="22"/>
              </w:rPr>
            </w:pPr>
            <w:r w:rsidRPr="00A07BA5">
              <w:rPr>
                <w:sz w:val="22"/>
                <w:szCs w:val="22"/>
              </w:rPr>
              <w:t>ООО "АВТОТРАНСМОБИЛ"</w:t>
            </w:r>
          </w:p>
        </w:tc>
      </w:tr>
      <w:tr w:rsidR="00957653" w:rsidRPr="00A07BA5" w14:paraId="4C9197CA"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587D66FB" w14:textId="77777777" w:rsidR="00957653" w:rsidRPr="00A07BA5" w:rsidRDefault="00957653" w:rsidP="000D03A0">
            <w:pPr>
              <w:jc w:val="both"/>
              <w:rPr>
                <w:sz w:val="22"/>
                <w:szCs w:val="22"/>
              </w:rPr>
            </w:pPr>
            <w:r w:rsidRPr="00A07BA5">
              <w:rPr>
                <w:sz w:val="22"/>
                <w:szCs w:val="22"/>
              </w:rPr>
              <w:t>51</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DE490C9" w14:textId="77777777" w:rsidR="00957653" w:rsidRPr="00A07BA5" w:rsidRDefault="00957653" w:rsidP="000D03A0">
            <w:pPr>
              <w:jc w:val="both"/>
              <w:rPr>
                <w:sz w:val="22"/>
                <w:szCs w:val="22"/>
              </w:rPr>
            </w:pPr>
            <w:r w:rsidRPr="00A07BA5">
              <w:rPr>
                <w:sz w:val="22"/>
                <w:szCs w:val="22"/>
              </w:rPr>
              <w:t>2549</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493548D" w14:textId="77777777" w:rsidR="00957653" w:rsidRPr="00A07BA5" w:rsidRDefault="00957653" w:rsidP="000D03A0">
            <w:pPr>
              <w:jc w:val="both"/>
              <w:rPr>
                <w:sz w:val="22"/>
                <w:szCs w:val="22"/>
              </w:rPr>
            </w:pPr>
            <w:r w:rsidRPr="00A07BA5">
              <w:rPr>
                <w:sz w:val="22"/>
                <w:szCs w:val="22"/>
              </w:rPr>
              <w:t>76К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431F5D6B" w14:textId="383DEFBA" w:rsidR="00957653" w:rsidRPr="00A07BA5" w:rsidRDefault="00957653" w:rsidP="000D03A0">
            <w:pPr>
              <w:jc w:val="both"/>
              <w:rPr>
                <w:sz w:val="22"/>
                <w:szCs w:val="22"/>
              </w:rPr>
            </w:pPr>
            <w:r w:rsidRPr="00A07BA5">
              <w:rPr>
                <w:sz w:val="22"/>
                <w:szCs w:val="22"/>
              </w:rPr>
              <w:t>платф. Ильинская –</w:t>
            </w:r>
          </w:p>
          <w:p w14:paraId="254FB48E" w14:textId="77777777" w:rsidR="00957653" w:rsidRPr="00A07BA5" w:rsidRDefault="00957653" w:rsidP="000D03A0">
            <w:pPr>
              <w:jc w:val="both"/>
              <w:rPr>
                <w:sz w:val="22"/>
                <w:szCs w:val="22"/>
              </w:rPr>
            </w:pPr>
            <w:r w:rsidRPr="00A07BA5">
              <w:rPr>
                <w:sz w:val="22"/>
                <w:szCs w:val="22"/>
              </w:rPr>
              <w:t>Хрипань</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7DCE6786" w14:textId="77777777" w:rsidR="00957653" w:rsidRPr="00A07BA5" w:rsidRDefault="00957653" w:rsidP="000D03A0">
            <w:pPr>
              <w:jc w:val="both"/>
              <w:rPr>
                <w:sz w:val="22"/>
                <w:szCs w:val="22"/>
              </w:rPr>
            </w:pPr>
            <w:r w:rsidRPr="00A07BA5">
              <w:rPr>
                <w:sz w:val="22"/>
                <w:szCs w:val="22"/>
              </w:rPr>
              <w:t>7,3</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72668BDE"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6310BE28"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145BDDC6"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2357B538" w14:textId="4B6C4517"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76CFF956" w14:textId="77777777" w:rsidR="00957653" w:rsidRPr="00A07BA5" w:rsidRDefault="00957653" w:rsidP="000D03A0">
            <w:pPr>
              <w:jc w:val="both"/>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07D31873" w14:textId="2EB38923"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D1B54D0" w14:textId="21F0F87F" w:rsidR="00957653" w:rsidRPr="00A07BA5" w:rsidRDefault="00957653" w:rsidP="000D03A0">
            <w:pPr>
              <w:jc w:val="both"/>
              <w:rPr>
                <w:sz w:val="22"/>
                <w:szCs w:val="22"/>
              </w:rPr>
            </w:pPr>
            <w:r w:rsidRPr="00A07BA5">
              <w:rPr>
                <w:sz w:val="22"/>
                <w:szCs w:val="22"/>
              </w:rPr>
              <w:t>ООО "АВТОТРАНСМОБИЛ"</w:t>
            </w:r>
          </w:p>
        </w:tc>
      </w:tr>
      <w:tr w:rsidR="00957653" w:rsidRPr="00A07BA5" w14:paraId="2C02A1EB"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0878ED56" w14:textId="77777777" w:rsidR="00957653" w:rsidRPr="00A07BA5" w:rsidRDefault="00957653" w:rsidP="000D03A0">
            <w:pPr>
              <w:jc w:val="both"/>
              <w:rPr>
                <w:sz w:val="22"/>
                <w:szCs w:val="22"/>
              </w:rPr>
            </w:pPr>
            <w:r w:rsidRPr="00A07BA5">
              <w:rPr>
                <w:sz w:val="22"/>
                <w:szCs w:val="22"/>
              </w:rPr>
              <w:t>52</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2235C4A0" w14:textId="77777777" w:rsidR="00957653" w:rsidRPr="00A07BA5" w:rsidRDefault="00957653" w:rsidP="000D03A0">
            <w:pPr>
              <w:jc w:val="both"/>
              <w:rPr>
                <w:sz w:val="22"/>
                <w:szCs w:val="22"/>
              </w:rPr>
            </w:pPr>
            <w:r w:rsidRPr="00A07BA5">
              <w:rPr>
                <w:sz w:val="22"/>
                <w:szCs w:val="22"/>
              </w:rPr>
              <w:t>3073</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03C4F370" w14:textId="77777777" w:rsidR="00957653" w:rsidRPr="00A07BA5" w:rsidRDefault="00957653" w:rsidP="000D03A0">
            <w:pPr>
              <w:jc w:val="both"/>
              <w:rPr>
                <w:sz w:val="22"/>
                <w:szCs w:val="22"/>
              </w:rPr>
            </w:pPr>
            <w:r w:rsidRPr="00A07BA5">
              <w:rPr>
                <w:sz w:val="22"/>
                <w:szCs w:val="22"/>
              </w:rPr>
              <w:t>77К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35BBC3D7" w14:textId="3B227508" w:rsidR="00957653" w:rsidRPr="00A07BA5" w:rsidRDefault="00957653" w:rsidP="000D03A0">
            <w:pPr>
              <w:jc w:val="both"/>
              <w:rPr>
                <w:sz w:val="22"/>
                <w:szCs w:val="22"/>
              </w:rPr>
            </w:pPr>
            <w:r w:rsidRPr="00A07BA5">
              <w:rPr>
                <w:sz w:val="22"/>
                <w:szCs w:val="22"/>
              </w:rPr>
              <w:t>ст. Раменское – Лесное</w:t>
            </w:r>
          </w:p>
          <w:p w14:paraId="7F54D2C3" w14:textId="77777777" w:rsidR="00957653" w:rsidRPr="00A07BA5" w:rsidRDefault="00957653" w:rsidP="000D03A0">
            <w:pPr>
              <w:jc w:val="both"/>
              <w:rPr>
                <w:sz w:val="22"/>
                <w:szCs w:val="22"/>
              </w:rPr>
            </w:pPr>
            <w:r w:rsidRPr="00A07BA5">
              <w:rPr>
                <w:sz w:val="22"/>
                <w:szCs w:val="22"/>
              </w:rPr>
              <w:t>Озеро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742683DD" w14:textId="77777777" w:rsidR="00957653" w:rsidRPr="00A07BA5" w:rsidRDefault="00957653" w:rsidP="000D03A0">
            <w:pPr>
              <w:jc w:val="both"/>
              <w:rPr>
                <w:sz w:val="22"/>
                <w:szCs w:val="22"/>
              </w:rPr>
            </w:pPr>
            <w:r w:rsidRPr="00A07BA5">
              <w:rPr>
                <w:sz w:val="22"/>
                <w:szCs w:val="22"/>
              </w:rPr>
              <w:t>11,1</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049DAD66"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3011DC20"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383688B3"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1F270309" w14:textId="7EE76590"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36AC391A" w14:textId="77777777" w:rsidR="00957653" w:rsidRPr="00A07BA5" w:rsidRDefault="00957653" w:rsidP="000D03A0">
            <w:pPr>
              <w:jc w:val="both"/>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4BE91A28" w14:textId="38A0DB3B"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25AF1ACC" w14:textId="77777777" w:rsidR="00957653" w:rsidRPr="00A07BA5" w:rsidRDefault="00957653" w:rsidP="000D03A0">
            <w:pPr>
              <w:jc w:val="both"/>
              <w:rPr>
                <w:sz w:val="22"/>
                <w:szCs w:val="22"/>
              </w:rPr>
            </w:pPr>
            <w:r w:rsidRPr="00A07BA5">
              <w:rPr>
                <w:sz w:val="22"/>
                <w:szCs w:val="22"/>
              </w:rPr>
              <w:t>ООО "ГРАНТ-АВТО"</w:t>
            </w:r>
          </w:p>
          <w:p w14:paraId="49A3CD2A" w14:textId="77777777" w:rsidR="00957653" w:rsidRPr="00A07BA5" w:rsidRDefault="00957653" w:rsidP="000D03A0">
            <w:pPr>
              <w:jc w:val="both"/>
              <w:rPr>
                <w:sz w:val="22"/>
                <w:szCs w:val="22"/>
              </w:rPr>
            </w:pPr>
          </w:p>
        </w:tc>
      </w:tr>
      <w:tr w:rsidR="00957653" w:rsidRPr="00A07BA5" w14:paraId="4FE2BA3D"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7C0A9028" w14:textId="77777777" w:rsidR="00957653" w:rsidRPr="00A07BA5" w:rsidRDefault="00957653" w:rsidP="000D03A0">
            <w:pPr>
              <w:jc w:val="both"/>
              <w:rPr>
                <w:sz w:val="22"/>
                <w:szCs w:val="22"/>
              </w:rPr>
            </w:pPr>
            <w:r w:rsidRPr="00A07BA5">
              <w:rPr>
                <w:sz w:val="22"/>
                <w:szCs w:val="22"/>
              </w:rPr>
              <w:t>53</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3C493BED" w14:textId="77777777" w:rsidR="00957653" w:rsidRPr="00A07BA5" w:rsidRDefault="00957653" w:rsidP="000D03A0">
            <w:pPr>
              <w:jc w:val="both"/>
              <w:rPr>
                <w:sz w:val="22"/>
                <w:szCs w:val="22"/>
              </w:rPr>
            </w:pPr>
            <w:r w:rsidRPr="00A07BA5">
              <w:rPr>
                <w:sz w:val="22"/>
                <w:szCs w:val="22"/>
              </w:rPr>
              <w:t>2497</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608CD46E" w14:textId="77777777" w:rsidR="00957653" w:rsidRPr="00A07BA5" w:rsidRDefault="00957653" w:rsidP="000D03A0">
            <w:pPr>
              <w:jc w:val="both"/>
              <w:rPr>
                <w:sz w:val="22"/>
                <w:szCs w:val="22"/>
              </w:rPr>
            </w:pPr>
            <w:r w:rsidRPr="00A07BA5">
              <w:rPr>
                <w:sz w:val="22"/>
                <w:szCs w:val="22"/>
              </w:rPr>
              <w:t>78К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15BE57EE" w14:textId="33F0922B" w:rsidR="00957653" w:rsidRPr="00A07BA5" w:rsidRDefault="00957653" w:rsidP="000D03A0">
            <w:pPr>
              <w:jc w:val="both"/>
              <w:rPr>
                <w:sz w:val="22"/>
                <w:szCs w:val="22"/>
              </w:rPr>
            </w:pPr>
            <w:r w:rsidRPr="00A07BA5">
              <w:rPr>
                <w:sz w:val="22"/>
                <w:szCs w:val="22"/>
              </w:rPr>
              <w:t>Полушкино - платф.</w:t>
            </w:r>
          </w:p>
          <w:p w14:paraId="42400261" w14:textId="77777777" w:rsidR="00957653" w:rsidRPr="00A07BA5" w:rsidRDefault="00957653" w:rsidP="000D03A0">
            <w:pPr>
              <w:jc w:val="both"/>
              <w:rPr>
                <w:sz w:val="22"/>
                <w:szCs w:val="22"/>
              </w:rPr>
            </w:pPr>
            <w:r w:rsidRPr="00A07BA5">
              <w:rPr>
                <w:sz w:val="22"/>
                <w:szCs w:val="22"/>
              </w:rPr>
              <w:t>Удельная</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2CA81091" w14:textId="77777777" w:rsidR="00957653" w:rsidRPr="00A07BA5" w:rsidRDefault="00957653" w:rsidP="000D03A0">
            <w:pPr>
              <w:jc w:val="both"/>
              <w:rPr>
                <w:sz w:val="22"/>
                <w:szCs w:val="22"/>
              </w:rPr>
            </w:pPr>
            <w:r w:rsidRPr="00A07BA5">
              <w:rPr>
                <w:sz w:val="22"/>
                <w:szCs w:val="22"/>
              </w:rPr>
              <w:t>10,9</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46904F89"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294811D7"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4CE11B21"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72DA9967" w14:textId="6CCDCBF0"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473BEB25" w14:textId="77777777" w:rsidR="00957653" w:rsidRPr="00A07BA5" w:rsidRDefault="00957653" w:rsidP="000D03A0">
            <w:pPr>
              <w:jc w:val="both"/>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548B9812" w14:textId="0E074645"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6F3E5440" w14:textId="77777777" w:rsidR="00957653" w:rsidRPr="00A07BA5" w:rsidRDefault="00957653" w:rsidP="000D03A0">
            <w:pPr>
              <w:jc w:val="both"/>
              <w:rPr>
                <w:sz w:val="22"/>
                <w:szCs w:val="22"/>
              </w:rPr>
            </w:pPr>
            <w:r w:rsidRPr="00A07BA5">
              <w:rPr>
                <w:sz w:val="22"/>
                <w:szCs w:val="22"/>
              </w:rPr>
              <w:t>ООО "Альфа-Мобил"</w:t>
            </w:r>
          </w:p>
          <w:p w14:paraId="4532FB62" w14:textId="77777777" w:rsidR="00957653" w:rsidRPr="00A07BA5" w:rsidRDefault="00957653" w:rsidP="000D03A0">
            <w:pPr>
              <w:jc w:val="both"/>
              <w:rPr>
                <w:sz w:val="22"/>
                <w:szCs w:val="22"/>
              </w:rPr>
            </w:pPr>
          </w:p>
        </w:tc>
      </w:tr>
      <w:tr w:rsidR="00957653" w:rsidRPr="00A07BA5" w14:paraId="5A5206B4"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480F959E" w14:textId="77777777" w:rsidR="00957653" w:rsidRPr="00A07BA5" w:rsidRDefault="00957653" w:rsidP="000D03A0">
            <w:pPr>
              <w:jc w:val="both"/>
              <w:rPr>
                <w:sz w:val="22"/>
                <w:szCs w:val="22"/>
              </w:rPr>
            </w:pPr>
            <w:r w:rsidRPr="00A07BA5">
              <w:rPr>
                <w:sz w:val="22"/>
                <w:szCs w:val="22"/>
              </w:rPr>
              <w:lastRenderedPageBreak/>
              <w:t>54</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18EBB7FA" w14:textId="77777777" w:rsidR="00957653" w:rsidRPr="00A07BA5" w:rsidRDefault="00957653" w:rsidP="000D03A0">
            <w:pPr>
              <w:jc w:val="both"/>
              <w:rPr>
                <w:sz w:val="22"/>
                <w:szCs w:val="22"/>
              </w:rPr>
            </w:pPr>
            <w:r w:rsidRPr="00A07BA5">
              <w:rPr>
                <w:sz w:val="22"/>
                <w:szCs w:val="22"/>
              </w:rPr>
              <w:t>2674</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5FDA2AD" w14:textId="77777777" w:rsidR="00957653" w:rsidRPr="00A07BA5" w:rsidRDefault="00957653" w:rsidP="000D03A0">
            <w:pPr>
              <w:jc w:val="both"/>
              <w:rPr>
                <w:sz w:val="22"/>
                <w:szCs w:val="22"/>
              </w:rPr>
            </w:pPr>
            <w:r w:rsidRPr="00A07BA5">
              <w:rPr>
                <w:sz w:val="22"/>
                <w:szCs w:val="22"/>
              </w:rPr>
              <w:t>79К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0E568AD0" w14:textId="2F24426E" w:rsidR="00957653" w:rsidRPr="00A07BA5" w:rsidRDefault="00957653" w:rsidP="000D03A0">
            <w:pPr>
              <w:jc w:val="both"/>
              <w:rPr>
                <w:sz w:val="22"/>
                <w:szCs w:val="22"/>
              </w:rPr>
            </w:pPr>
            <w:r w:rsidRPr="00A07BA5">
              <w:rPr>
                <w:sz w:val="22"/>
                <w:szCs w:val="22"/>
              </w:rPr>
              <w:t>пос. Гжельского</w:t>
            </w:r>
          </w:p>
          <w:p w14:paraId="2917F760" w14:textId="1D154264" w:rsidR="00957653" w:rsidRPr="00A07BA5" w:rsidRDefault="00957653" w:rsidP="000D03A0">
            <w:pPr>
              <w:jc w:val="both"/>
              <w:rPr>
                <w:sz w:val="22"/>
                <w:szCs w:val="22"/>
              </w:rPr>
            </w:pPr>
            <w:r w:rsidRPr="00A07BA5">
              <w:rPr>
                <w:sz w:val="22"/>
                <w:szCs w:val="22"/>
              </w:rPr>
              <w:t>кирпичного завода –</w:t>
            </w:r>
          </w:p>
          <w:p w14:paraId="1779DEFE" w14:textId="53A0B44B" w:rsidR="00957653" w:rsidRPr="00A07BA5" w:rsidRDefault="00957653" w:rsidP="000D03A0">
            <w:pPr>
              <w:jc w:val="both"/>
              <w:rPr>
                <w:sz w:val="22"/>
                <w:szCs w:val="22"/>
              </w:rPr>
            </w:pPr>
            <w:r w:rsidRPr="00A07BA5">
              <w:rPr>
                <w:sz w:val="22"/>
                <w:szCs w:val="22"/>
              </w:rPr>
              <w:t>Новохаритоново</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396C63D5" w14:textId="77777777" w:rsidR="00957653" w:rsidRPr="00A07BA5" w:rsidRDefault="00957653" w:rsidP="000D03A0">
            <w:pPr>
              <w:jc w:val="both"/>
              <w:rPr>
                <w:sz w:val="22"/>
                <w:szCs w:val="22"/>
              </w:rPr>
            </w:pPr>
            <w:r w:rsidRPr="00A07BA5">
              <w:rPr>
                <w:sz w:val="22"/>
                <w:szCs w:val="22"/>
              </w:rPr>
              <w:t>8,0</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0E3EA6A4"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148BA744"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4C9C8C55"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2CC06E4C" w14:textId="0E17B94A"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6D543625" w14:textId="77777777" w:rsidR="00957653" w:rsidRPr="00A07BA5" w:rsidRDefault="00957653" w:rsidP="000D03A0">
            <w:pPr>
              <w:jc w:val="both"/>
              <w:rPr>
                <w:sz w:val="22"/>
                <w:szCs w:val="22"/>
              </w:rPr>
            </w:pPr>
            <w:r w:rsidRPr="00A07BA5">
              <w:rPr>
                <w:sz w:val="22"/>
                <w:szCs w:val="22"/>
              </w:rPr>
              <w:t>1 МК</w:t>
            </w:r>
          </w:p>
        </w:tc>
        <w:tc>
          <w:tcPr>
            <w:tcW w:w="367" w:type="pct"/>
            <w:tcBorders>
              <w:top w:val="single" w:sz="2" w:space="0" w:color="000000"/>
              <w:left w:val="single" w:sz="2" w:space="0" w:color="000000"/>
              <w:bottom w:val="single" w:sz="2" w:space="0" w:color="000000"/>
              <w:right w:val="single" w:sz="2" w:space="0" w:color="000000"/>
            </w:tcBorders>
          </w:tcPr>
          <w:p w14:paraId="1A77CB17" w14:textId="481F84C1"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7DD0B1CC" w14:textId="77777777" w:rsidR="00957653" w:rsidRPr="00A07BA5" w:rsidRDefault="00957653" w:rsidP="000D03A0">
            <w:pPr>
              <w:jc w:val="both"/>
              <w:rPr>
                <w:sz w:val="22"/>
                <w:szCs w:val="22"/>
              </w:rPr>
            </w:pPr>
            <w:r w:rsidRPr="00A07BA5">
              <w:rPr>
                <w:sz w:val="22"/>
                <w:szCs w:val="22"/>
              </w:rPr>
              <w:t>ООО "АВТОТРАНСМОБИЛ"</w:t>
            </w:r>
          </w:p>
          <w:p w14:paraId="4A41D33F" w14:textId="77777777" w:rsidR="00957653" w:rsidRPr="00A07BA5" w:rsidRDefault="00957653" w:rsidP="000D03A0">
            <w:pPr>
              <w:jc w:val="both"/>
              <w:rPr>
                <w:sz w:val="22"/>
                <w:szCs w:val="22"/>
              </w:rPr>
            </w:pPr>
          </w:p>
        </w:tc>
      </w:tr>
      <w:tr w:rsidR="00957653" w:rsidRPr="00A07BA5" w14:paraId="4D1B15B6" w14:textId="77777777" w:rsidTr="00957653">
        <w:tblPrEx>
          <w:tblCellMar>
            <w:bottom w:w="0" w:type="dxa"/>
            <w:right w:w="0" w:type="dxa"/>
          </w:tblCellMar>
        </w:tblPrEx>
        <w:trPr>
          <w:trHeight w:val="20"/>
        </w:trPr>
        <w:tc>
          <w:tcPr>
            <w:tcW w:w="170" w:type="pct"/>
            <w:tcBorders>
              <w:top w:val="single" w:sz="2" w:space="0" w:color="000000"/>
              <w:left w:val="single" w:sz="2" w:space="0" w:color="000000"/>
              <w:bottom w:val="single" w:sz="2" w:space="0" w:color="000000"/>
              <w:right w:val="single" w:sz="2" w:space="0" w:color="000000"/>
            </w:tcBorders>
            <w:shd w:val="clear" w:color="auto" w:fill="auto"/>
          </w:tcPr>
          <w:p w14:paraId="17D81A09" w14:textId="77777777" w:rsidR="00957653" w:rsidRPr="00A07BA5" w:rsidRDefault="00957653" w:rsidP="000D03A0">
            <w:pPr>
              <w:jc w:val="both"/>
              <w:rPr>
                <w:sz w:val="22"/>
                <w:szCs w:val="22"/>
              </w:rPr>
            </w:pPr>
            <w:r w:rsidRPr="00A07BA5">
              <w:rPr>
                <w:sz w:val="22"/>
                <w:szCs w:val="22"/>
              </w:rPr>
              <w:t>55</w:t>
            </w:r>
          </w:p>
        </w:tc>
        <w:tc>
          <w:tcPr>
            <w:tcW w:w="327" w:type="pct"/>
            <w:tcBorders>
              <w:top w:val="single" w:sz="2" w:space="0" w:color="000000"/>
              <w:left w:val="single" w:sz="2" w:space="0" w:color="000000"/>
              <w:bottom w:val="single" w:sz="2" w:space="0" w:color="000000"/>
              <w:right w:val="single" w:sz="2" w:space="0" w:color="000000"/>
            </w:tcBorders>
            <w:shd w:val="clear" w:color="auto" w:fill="auto"/>
          </w:tcPr>
          <w:p w14:paraId="586B7B4C" w14:textId="77777777" w:rsidR="00957653" w:rsidRPr="00A07BA5" w:rsidRDefault="00957653" w:rsidP="000D03A0">
            <w:pPr>
              <w:jc w:val="both"/>
              <w:rPr>
                <w:sz w:val="22"/>
                <w:szCs w:val="22"/>
              </w:rPr>
            </w:pPr>
            <w:r w:rsidRPr="00A07BA5">
              <w:rPr>
                <w:sz w:val="22"/>
                <w:szCs w:val="22"/>
              </w:rPr>
              <w:t>3078</w:t>
            </w:r>
          </w:p>
        </w:tc>
        <w:tc>
          <w:tcPr>
            <w:tcW w:w="273" w:type="pct"/>
            <w:tcBorders>
              <w:top w:val="single" w:sz="2" w:space="0" w:color="000000"/>
              <w:left w:val="single" w:sz="2" w:space="0" w:color="000000"/>
              <w:bottom w:val="single" w:sz="2" w:space="0" w:color="000000"/>
              <w:right w:val="single" w:sz="2" w:space="0" w:color="000000"/>
            </w:tcBorders>
            <w:shd w:val="clear" w:color="auto" w:fill="auto"/>
          </w:tcPr>
          <w:p w14:paraId="2E65FD02" w14:textId="77777777" w:rsidR="00957653" w:rsidRPr="00A07BA5" w:rsidRDefault="00957653" w:rsidP="000D03A0">
            <w:pPr>
              <w:jc w:val="both"/>
              <w:rPr>
                <w:sz w:val="22"/>
                <w:szCs w:val="22"/>
              </w:rPr>
            </w:pPr>
            <w:r w:rsidRPr="00A07BA5">
              <w:rPr>
                <w:sz w:val="22"/>
                <w:szCs w:val="22"/>
              </w:rPr>
              <w:t>82К</w:t>
            </w:r>
          </w:p>
        </w:tc>
        <w:tc>
          <w:tcPr>
            <w:tcW w:w="801" w:type="pct"/>
            <w:tcBorders>
              <w:top w:val="single" w:sz="2" w:space="0" w:color="000000"/>
              <w:left w:val="single" w:sz="2" w:space="0" w:color="000000"/>
              <w:bottom w:val="single" w:sz="2" w:space="0" w:color="000000"/>
              <w:right w:val="single" w:sz="2" w:space="0" w:color="000000"/>
            </w:tcBorders>
            <w:shd w:val="clear" w:color="auto" w:fill="auto"/>
          </w:tcPr>
          <w:p w14:paraId="19A80CDF" w14:textId="77777777" w:rsidR="00957653" w:rsidRPr="00A07BA5" w:rsidRDefault="00957653" w:rsidP="000D03A0">
            <w:pPr>
              <w:jc w:val="both"/>
              <w:rPr>
                <w:sz w:val="22"/>
                <w:szCs w:val="22"/>
              </w:rPr>
            </w:pPr>
            <w:r w:rsidRPr="00A07BA5">
              <w:rPr>
                <w:sz w:val="22"/>
                <w:szCs w:val="22"/>
              </w:rPr>
              <w:t>Спартак - ул. Театральная</w:t>
            </w:r>
          </w:p>
        </w:tc>
        <w:tc>
          <w:tcPr>
            <w:tcW w:w="479" w:type="pct"/>
            <w:tcBorders>
              <w:top w:val="single" w:sz="2" w:space="0" w:color="000000"/>
              <w:left w:val="single" w:sz="2" w:space="0" w:color="000000"/>
              <w:bottom w:val="single" w:sz="2" w:space="0" w:color="000000"/>
              <w:right w:val="single" w:sz="2" w:space="0" w:color="000000"/>
            </w:tcBorders>
            <w:shd w:val="clear" w:color="auto" w:fill="auto"/>
          </w:tcPr>
          <w:p w14:paraId="5F028400" w14:textId="77777777" w:rsidR="00957653" w:rsidRPr="00A07BA5" w:rsidRDefault="00957653" w:rsidP="000D03A0">
            <w:pPr>
              <w:jc w:val="both"/>
              <w:rPr>
                <w:sz w:val="22"/>
                <w:szCs w:val="22"/>
              </w:rPr>
            </w:pPr>
            <w:r w:rsidRPr="00A07BA5">
              <w:rPr>
                <w:sz w:val="22"/>
                <w:szCs w:val="22"/>
              </w:rPr>
              <w:t>10,0</w:t>
            </w:r>
          </w:p>
        </w:tc>
        <w:tc>
          <w:tcPr>
            <w:tcW w:w="377" w:type="pct"/>
            <w:tcBorders>
              <w:top w:val="single" w:sz="2" w:space="0" w:color="000000"/>
              <w:left w:val="single" w:sz="2" w:space="0" w:color="000000"/>
              <w:bottom w:val="single" w:sz="2" w:space="0" w:color="000000"/>
              <w:right w:val="single" w:sz="2" w:space="0" w:color="000000"/>
            </w:tcBorders>
            <w:shd w:val="clear" w:color="auto" w:fill="auto"/>
          </w:tcPr>
          <w:p w14:paraId="7E8EEEA7" w14:textId="77777777" w:rsidR="00957653" w:rsidRPr="00A07BA5" w:rsidRDefault="00957653" w:rsidP="000D03A0">
            <w:pPr>
              <w:jc w:val="both"/>
              <w:rPr>
                <w:sz w:val="22"/>
                <w:szCs w:val="22"/>
              </w:rPr>
            </w:pPr>
            <w:r w:rsidRPr="00A07BA5">
              <w:rPr>
                <w:sz w:val="22"/>
                <w:szCs w:val="22"/>
              </w:rPr>
              <w:t>УОП</w:t>
            </w:r>
          </w:p>
        </w:tc>
        <w:tc>
          <w:tcPr>
            <w:tcW w:w="378" w:type="pct"/>
            <w:tcBorders>
              <w:top w:val="single" w:sz="2" w:space="0" w:color="000000"/>
              <w:left w:val="single" w:sz="2" w:space="0" w:color="000000"/>
              <w:bottom w:val="single" w:sz="2" w:space="0" w:color="000000"/>
              <w:right w:val="single" w:sz="2" w:space="0" w:color="000000"/>
            </w:tcBorders>
            <w:shd w:val="clear" w:color="auto" w:fill="auto"/>
          </w:tcPr>
          <w:p w14:paraId="4C668A22" w14:textId="77777777" w:rsidR="00957653" w:rsidRPr="00A07BA5" w:rsidRDefault="00957653" w:rsidP="000D03A0">
            <w:pPr>
              <w:jc w:val="both"/>
              <w:rPr>
                <w:sz w:val="22"/>
                <w:szCs w:val="22"/>
              </w:rPr>
            </w:pPr>
            <w:r w:rsidRPr="00A07BA5">
              <w:rPr>
                <w:sz w:val="22"/>
                <w:szCs w:val="22"/>
              </w:rPr>
              <w:t>НРТ</w:t>
            </w:r>
          </w:p>
        </w:tc>
        <w:tc>
          <w:tcPr>
            <w:tcW w:w="373" w:type="pct"/>
            <w:tcBorders>
              <w:top w:val="single" w:sz="2" w:space="0" w:color="000000"/>
              <w:left w:val="single" w:sz="2" w:space="0" w:color="000000"/>
              <w:bottom w:val="single" w:sz="2" w:space="0" w:color="000000"/>
              <w:right w:val="single" w:sz="2" w:space="0" w:color="000000"/>
            </w:tcBorders>
            <w:shd w:val="clear" w:color="auto" w:fill="auto"/>
          </w:tcPr>
          <w:p w14:paraId="14CE11CC" w14:textId="77777777" w:rsidR="00957653" w:rsidRPr="00A07BA5" w:rsidRDefault="00957653" w:rsidP="000D03A0">
            <w:pPr>
              <w:jc w:val="both"/>
              <w:rPr>
                <w:sz w:val="22"/>
                <w:szCs w:val="22"/>
              </w:rPr>
            </w:pPr>
            <w:r w:rsidRPr="00A07BA5">
              <w:rPr>
                <w:sz w:val="22"/>
                <w:szCs w:val="22"/>
              </w:rPr>
              <w:t>П</w:t>
            </w:r>
          </w:p>
        </w:tc>
        <w:tc>
          <w:tcPr>
            <w:tcW w:w="238" w:type="pct"/>
            <w:tcBorders>
              <w:top w:val="single" w:sz="2" w:space="0" w:color="000000"/>
              <w:left w:val="single" w:sz="2" w:space="0" w:color="000000"/>
              <w:bottom w:val="single" w:sz="2" w:space="0" w:color="000000"/>
              <w:right w:val="single" w:sz="2" w:space="0" w:color="000000"/>
            </w:tcBorders>
            <w:shd w:val="clear" w:color="auto" w:fill="auto"/>
          </w:tcPr>
          <w:p w14:paraId="408D719D" w14:textId="15076892" w:rsidR="00957653" w:rsidRPr="00A07BA5" w:rsidRDefault="00957653" w:rsidP="000D03A0">
            <w:pPr>
              <w:jc w:val="both"/>
              <w:rPr>
                <w:sz w:val="22"/>
                <w:szCs w:val="22"/>
              </w:rPr>
            </w:pPr>
            <w:r w:rsidRPr="00365E25">
              <w:rPr>
                <w:sz w:val="22"/>
                <w:szCs w:val="22"/>
              </w:rPr>
              <w:t>Авто-бус</w:t>
            </w:r>
          </w:p>
        </w:tc>
        <w:tc>
          <w:tcPr>
            <w:tcW w:w="379" w:type="pct"/>
            <w:tcBorders>
              <w:top w:val="single" w:sz="2" w:space="0" w:color="000000"/>
              <w:left w:val="single" w:sz="2" w:space="0" w:color="000000"/>
              <w:bottom w:val="single" w:sz="2" w:space="0" w:color="000000"/>
              <w:right w:val="single" w:sz="2" w:space="0" w:color="000000"/>
            </w:tcBorders>
            <w:shd w:val="clear" w:color="auto" w:fill="auto"/>
          </w:tcPr>
          <w:p w14:paraId="0D4C57D9" w14:textId="77777777" w:rsidR="00957653" w:rsidRPr="00A07BA5" w:rsidRDefault="00957653" w:rsidP="000D03A0">
            <w:pPr>
              <w:jc w:val="both"/>
              <w:rPr>
                <w:sz w:val="22"/>
                <w:szCs w:val="22"/>
              </w:rPr>
            </w:pPr>
            <w:r w:rsidRPr="00A07BA5">
              <w:rPr>
                <w:sz w:val="22"/>
                <w:szCs w:val="22"/>
              </w:rPr>
              <w:t>2 МК</w:t>
            </w:r>
          </w:p>
        </w:tc>
        <w:tc>
          <w:tcPr>
            <w:tcW w:w="367" w:type="pct"/>
            <w:tcBorders>
              <w:top w:val="single" w:sz="2" w:space="0" w:color="000000"/>
              <w:left w:val="single" w:sz="2" w:space="0" w:color="000000"/>
              <w:bottom w:val="single" w:sz="2" w:space="0" w:color="000000"/>
              <w:right w:val="single" w:sz="2" w:space="0" w:color="000000"/>
            </w:tcBorders>
          </w:tcPr>
          <w:p w14:paraId="04CBA1AA" w14:textId="7C34C916" w:rsidR="00957653" w:rsidRPr="00A07BA5" w:rsidRDefault="00957653" w:rsidP="000D03A0">
            <w:pPr>
              <w:jc w:val="both"/>
              <w:rPr>
                <w:sz w:val="22"/>
                <w:szCs w:val="22"/>
              </w:rPr>
            </w:pPr>
            <w:r w:rsidRPr="0096586E">
              <w:rPr>
                <w:sz w:val="22"/>
                <w:szCs w:val="22"/>
              </w:rPr>
              <w:t>Евро-3</w:t>
            </w:r>
          </w:p>
        </w:tc>
        <w:tc>
          <w:tcPr>
            <w:tcW w:w="838" w:type="pct"/>
            <w:tcBorders>
              <w:top w:val="single" w:sz="2" w:space="0" w:color="000000"/>
              <w:left w:val="single" w:sz="2" w:space="0" w:color="000000"/>
              <w:bottom w:val="single" w:sz="2" w:space="0" w:color="000000"/>
              <w:right w:val="single" w:sz="2" w:space="0" w:color="000000"/>
            </w:tcBorders>
            <w:shd w:val="clear" w:color="auto" w:fill="auto"/>
          </w:tcPr>
          <w:p w14:paraId="4B37CC16" w14:textId="77777777" w:rsidR="00957653" w:rsidRPr="00A07BA5" w:rsidRDefault="00957653" w:rsidP="000D03A0">
            <w:pPr>
              <w:jc w:val="both"/>
              <w:rPr>
                <w:sz w:val="22"/>
                <w:szCs w:val="22"/>
              </w:rPr>
            </w:pPr>
            <w:r w:rsidRPr="00A07BA5">
              <w:rPr>
                <w:sz w:val="22"/>
                <w:szCs w:val="22"/>
              </w:rPr>
              <w:t>ООО "Альфа-Мобил"</w:t>
            </w:r>
          </w:p>
          <w:p w14:paraId="369D56E3" w14:textId="77777777" w:rsidR="00957653" w:rsidRPr="00A07BA5" w:rsidRDefault="00957653" w:rsidP="000D03A0">
            <w:pPr>
              <w:jc w:val="both"/>
              <w:rPr>
                <w:sz w:val="22"/>
                <w:szCs w:val="22"/>
              </w:rPr>
            </w:pPr>
          </w:p>
        </w:tc>
      </w:tr>
    </w:tbl>
    <w:p w14:paraId="4C408A58" w14:textId="1FF7BB97" w:rsidR="00336EEA" w:rsidRPr="00336EEA" w:rsidRDefault="00336EEA" w:rsidP="000D03A0">
      <w:pPr>
        <w:ind w:left="-6" w:right="896" w:firstLine="6"/>
        <w:jc w:val="both"/>
        <w:rPr>
          <w:sz w:val="24"/>
          <w:szCs w:val="24"/>
        </w:rPr>
      </w:pPr>
      <w:r w:rsidRPr="00336EEA">
        <w:rPr>
          <w:sz w:val="24"/>
          <w:szCs w:val="24"/>
        </w:rPr>
        <w:t>Примечание:</w:t>
      </w:r>
    </w:p>
    <w:p w14:paraId="15C5673F" w14:textId="77777777" w:rsidR="00336EEA" w:rsidRDefault="00336EEA" w:rsidP="000D03A0">
      <w:pPr>
        <w:ind w:left="-6" w:right="896" w:firstLine="6"/>
        <w:jc w:val="both"/>
        <w:rPr>
          <w:sz w:val="24"/>
          <w:szCs w:val="24"/>
        </w:rPr>
      </w:pPr>
      <w:r>
        <w:rPr>
          <w:sz w:val="24"/>
          <w:szCs w:val="24"/>
        </w:rPr>
        <w:t xml:space="preserve">- </w:t>
      </w:r>
      <w:r w:rsidRPr="00336EEA">
        <w:rPr>
          <w:sz w:val="24"/>
          <w:szCs w:val="24"/>
        </w:rPr>
        <w:t>УОП (по установленным остановочным пунктам)</w:t>
      </w:r>
      <w:r>
        <w:rPr>
          <w:sz w:val="24"/>
          <w:szCs w:val="24"/>
        </w:rPr>
        <w:t>;</w:t>
      </w:r>
    </w:p>
    <w:p w14:paraId="630832D9" w14:textId="687B607B" w:rsidR="00336EEA" w:rsidRPr="00336EEA" w:rsidRDefault="00336EEA" w:rsidP="000D03A0">
      <w:pPr>
        <w:ind w:left="-6" w:right="896" w:firstLine="6"/>
        <w:jc w:val="both"/>
        <w:rPr>
          <w:sz w:val="24"/>
          <w:szCs w:val="24"/>
        </w:rPr>
      </w:pPr>
      <w:r>
        <w:rPr>
          <w:sz w:val="24"/>
          <w:szCs w:val="24"/>
        </w:rPr>
        <w:t xml:space="preserve">- </w:t>
      </w:r>
      <w:r w:rsidRPr="00336EEA">
        <w:rPr>
          <w:sz w:val="24"/>
          <w:szCs w:val="24"/>
        </w:rPr>
        <w:t>ЛРМ (в любом разрешённом по ПДД месте);</w:t>
      </w:r>
    </w:p>
    <w:p w14:paraId="5E8C8D8F" w14:textId="57318367" w:rsidR="00336EEA" w:rsidRDefault="00336EEA" w:rsidP="000D03A0">
      <w:pPr>
        <w:ind w:left="-6" w:right="896" w:firstLine="6"/>
        <w:jc w:val="both"/>
        <w:rPr>
          <w:sz w:val="24"/>
          <w:szCs w:val="24"/>
        </w:rPr>
      </w:pPr>
      <w:r>
        <w:rPr>
          <w:sz w:val="24"/>
          <w:szCs w:val="24"/>
        </w:rPr>
        <w:t xml:space="preserve">- </w:t>
      </w:r>
      <w:r w:rsidRPr="00336EEA">
        <w:rPr>
          <w:sz w:val="24"/>
          <w:szCs w:val="24"/>
        </w:rPr>
        <w:t>РТ (по регулируемым тарифам);</w:t>
      </w:r>
    </w:p>
    <w:p w14:paraId="0AFF5A34" w14:textId="0C57E836" w:rsidR="00F757D4" w:rsidRDefault="00336EEA" w:rsidP="000D03A0">
      <w:pPr>
        <w:ind w:left="-6" w:right="896" w:firstLine="6"/>
        <w:jc w:val="both"/>
        <w:rPr>
          <w:sz w:val="24"/>
          <w:szCs w:val="24"/>
        </w:rPr>
      </w:pPr>
      <w:r>
        <w:rPr>
          <w:sz w:val="24"/>
          <w:szCs w:val="24"/>
        </w:rPr>
        <w:t xml:space="preserve">- </w:t>
      </w:r>
      <w:r w:rsidRPr="00336EEA">
        <w:rPr>
          <w:sz w:val="24"/>
          <w:szCs w:val="24"/>
        </w:rPr>
        <w:t>НРТ (по нерегулируемым тарифам)</w:t>
      </w:r>
      <w:r>
        <w:rPr>
          <w:sz w:val="24"/>
          <w:szCs w:val="24"/>
        </w:rPr>
        <w:t>.</w:t>
      </w:r>
    </w:p>
    <w:p w14:paraId="4A52D645" w14:textId="66F2E35E" w:rsidR="00F757D4" w:rsidRDefault="00F757D4" w:rsidP="000D03A0">
      <w:pPr>
        <w:ind w:left="-6" w:right="896" w:firstLine="6"/>
        <w:jc w:val="both"/>
        <w:rPr>
          <w:sz w:val="24"/>
          <w:szCs w:val="24"/>
        </w:rPr>
      </w:pPr>
    </w:p>
    <w:p w14:paraId="0F096B56" w14:textId="77678214" w:rsidR="00F757D4" w:rsidRDefault="00F757D4" w:rsidP="000D03A0">
      <w:pPr>
        <w:ind w:left="-6" w:right="896" w:firstLine="6"/>
        <w:jc w:val="both"/>
        <w:rPr>
          <w:sz w:val="24"/>
          <w:szCs w:val="24"/>
        </w:rPr>
      </w:pPr>
    </w:p>
    <w:p w14:paraId="58F6302D" w14:textId="77A31260" w:rsidR="00F757D4" w:rsidRDefault="00F757D4" w:rsidP="000D03A0">
      <w:pPr>
        <w:ind w:left="-6" w:right="896" w:firstLine="6"/>
        <w:jc w:val="both"/>
        <w:rPr>
          <w:sz w:val="24"/>
          <w:szCs w:val="24"/>
        </w:rPr>
      </w:pPr>
    </w:p>
    <w:p w14:paraId="4604D985" w14:textId="4319ABD7" w:rsidR="00F757D4" w:rsidRDefault="00F757D4" w:rsidP="000D03A0">
      <w:pPr>
        <w:ind w:left="-6" w:right="896" w:firstLine="6"/>
        <w:jc w:val="both"/>
        <w:rPr>
          <w:sz w:val="24"/>
          <w:szCs w:val="24"/>
        </w:rPr>
      </w:pPr>
    </w:p>
    <w:p w14:paraId="4AE23FDB" w14:textId="64B88BD9" w:rsidR="00F757D4" w:rsidRDefault="00F757D4" w:rsidP="000D03A0">
      <w:pPr>
        <w:ind w:left="-6" w:right="896" w:firstLine="6"/>
        <w:jc w:val="both"/>
        <w:rPr>
          <w:sz w:val="24"/>
          <w:szCs w:val="24"/>
        </w:rPr>
      </w:pPr>
    </w:p>
    <w:p w14:paraId="16D9F520" w14:textId="429D98AD" w:rsidR="00F757D4" w:rsidRDefault="00F757D4" w:rsidP="000D03A0">
      <w:pPr>
        <w:ind w:left="-6" w:right="896" w:firstLine="6"/>
        <w:jc w:val="both"/>
        <w:rPr>
          <w:sz w:val="24"/>
          <w:szCs w:val="24"/>
        </w:rPr>
      </w:pPr>
    </w:p>
    <w:p w14:paraId="32F70CB3" w14:textId="4AAEFF6D" w:rsidR="00F757D4" w:rsidRDefault="00F757D4" w:rsidP="000D03A0">
      <w:pPr>
        <w:ind w:left="-6" w:right="896" w:firstLine="6"/>
        <w:jc w:val="both"/>
        <w:rPr>
          <w:sz w:val="24"/>
          <w:szCs w:val="24"/>
        </w:rPr>
      </w:pPr>
    </w:p>
    <w:p w14:paraId="3689CE9E" w14:textId="5FC84AF4" w:rsidR="00F757D4" w:rsidRDefault="00F757D4" w:rsidP="000D03A0">
      <w:pPr>
        <w:ind w:left="-6" w:right="896" w:firstLine="6"/>
        <w:jc w:val="both"/>
        <w:rPr>
          <w:sz w:val="24"/>
          <w:szCs w:val="24"/>
        </w:rPr>
      </w:pPr>
    </w:p>
    <w:p w14:paraId="21F05E64" w14:textId="1D61DD73" w:rsidR="00F757D4" w:rsidRDefault="00F757D4" w:rsidP="000D03A0">
      <w:pPr>
        <w:ind w:left="-6" w:right="896" w:firstLine="6"/>
        <w:jc w:val="both"/>
        <w:rPr>
          <w:sz w:val="24"/>
          <w:szCs w:val="24"/>
        </w:rPr>
      </w:pPr>
    </w:p>
    <w:p w14:paraId="4E794451" w14:textId="1D3EB277" w:rsidR="00F757D4" w:rsidRDefault="00F757D4" w:rsidP="000D03A0">
      <w:pPr>
        <w:ind w:left="-6" w:right="896" w:firstLine="6"/>
        <w:jc w:val="both"/>
        <w:rPr>
          <w:sz w:val="24"/>
          <w:szCs w:val="24"/>
        </w:rPr>
      </w:pPr>
    </w:p>
    <w:p w14:paraId="09514D4F" w14:textId="0F0F8D85" w:rsidR="00F757D4" w:rsidRDefault="00F757D4" w:rsidP="000D03A0">
      <w:pPr>
        <w:ind w:left="-6" w:right="896" w:firstLine="6"/>
        <w:jc w:val="both"/>
        <w:rPr>
          <w:sz w:val="24"/>
          <w:szCs w:val="24"/>
        </w:rPr>
      </w:pPr>
    </w:p>
    <w:p w14:paraId="62B4D52C" w14:textId="4E62D91E" w:rsidR="00F757D4" w:rsidRDefault="00F757D4" w:rsidP="000D03A0">
      <w:pPr>
        <w:ind w:left="-6" w:right="896" w:firstLine="6"/>
        <w:jc w:val="both"/>
        <w:rPr>
          <w:sz w:val="24"/>
          <w:szCs w:val="24"/>
        </w:rPr>
      </w:pPr>
    </w:p>
    <w:p w14:paraId="41302F76" w14:textId="70999A5B" w:rsidR="00F757D4" w:rsidRDefault="00F757D4" w:rsidP="000D03A0">
      <w:pPr>
        <w:ind w:left="-6" w:right="896" w:firstLine="6"/>
        <w:jc w:val="both"/>
        <w:rPr>
          <w:sz w:val="24"/>
          <w:szCs w:val="24"/>
        </w:rPr>
      </w:pPr>
    </w:p>
    <w:p w14:paraId="4FC382C1" w14:textId="1A7BFCF5" w:rsidR="00F757D4" w:rsidRDefault="00F757D4" w:rsidP="000D03A0">
      <w:pPr>
        <w:ind w:left="-6" w:right="896" w:firstLine="6"/>
        <w:jc w:val="both"/>
        <w:rPr>
          <w:sz w:val="24"/>
          <w:szCs w:val="24"/>
        </w:rPr>
      </w:pPr>
    </w:p>
    <w:p w14:paraId="21A40A7D" w14:textId="2D331BD4" w:rsidR="00F757D4" w:rsidRDefault="00F757D4" w:rsidP="000D03A0">
      <w:pPr>
        <w:ind w:left="-6" w:right="896" w:firstLine="6"/>
        <w:jc w:val="both"/>
        <w:rPr>
          <w:sz w:val="24"/>
          <w:szCs w:val="24"/>
        </w:rPr>
      </w:pPr>
    </w:p>
    <w:p w14:paraId="1CBF5342" w14:textId="72E9CA23" w:rsidR="00F757D4" w:rsidRDefault="00F757D4" w:rsidP="000D03A0">
      <w:pPr>
        <w:ind w:left="-6" w:right="896" w:firstLine="6"/>
        <w:jc w:val="both"/>
        <w:rPr>
          <w:sz w:val="24"/>
          <w:szCs w:val="24"/>
        </w:rPr>
      </w:pPr>
    </w:p>
    <w:p w14:paraId="0DFCA5A4" w14:textId="77777777" w:rsidR="00F757D4" w:rsidRDefault="00F757D4" w:rsidP="000D03A0">
      <w:pPr>
        <w:ind w:left="-6" w:right="896" w:firstLine="6"/>
        <w:jc w:val="both"/>
        <w:rPr>
          <w:sz w:val="24"/>
          <w:szCs w:val="24"/>
        </w:rPr>
      </w:pPr>
    </w:p>
    <w:p w14:paraId="2C2AADDE" w14:textId="218ADE50" w:rsidR="00336EEA" w:rsidRPr="00336EEA" w:rsidRDefault="00336EEA" w:rsidP="000D03A0">
      <w:pPr>
        <w:ind w:left="-6" w:right="896" w:firstLine="6"/>
        <w:jc w:val="both"/>
        <w:rPr>
          <w:sz w:val="24"/>
          <w:szCs w:val="24"/>
        </w:rPr>
        <w:sectPr w:rsidR="00336EEA" w:rsidRPr="00336EEA" w:rsidSect="00F757D4">
          <w:pgSz w:w="16838" w:h="11906" w:orient="landscape"/>
          <w:pgMar w:top="1134" w:right="851" w:bottom="1134" w:left="1701" w:header="709" w:footer="567" w:gutter="0"/>
          <w:cols w:space="720"/>
          <w:docGrid w:linePitch="381"/>
        </w:sectPr>
      </w:pPr>
    </w:p>
    <w:p w14:paraId="045080A6" w14:textId="0F30FDE1" w:rsidR="00A07BA5" w:rsidRPr="00F172AE" w:rsidRDefault="009416B2" w:rsidP="000D03A0">
      <w:pPr>
        <w:jc w:val="both"/>
        <w:rPr>
          <w:sz w:val="24"/>
          <w:szCs w:val="24"/>
        </w:rPr>
      </w:pPr>
      <w:r>
        <w:rPr>
          <w:sz w:val="24"/>
          <w:szCs w:val="24"/>
        </w:rPr>
        <w:lastRenderedPageBreak/>
        <w:t xml:space="preserve">Таблица </w:t>
      </w:r>
      <w:r w:rsidR="002155D7">
        <w:rPr>
          <w:sz w:val="24"/>
          <w:szCs w:val="24"/>
        </w:rPr>
        <w:t>1.6.</w:t>
      </w:r>
      <w:r>
        <w:rPr>
          <w:sz w:val="24"/>
          <w:szCs w:val="24"/>
        </w:rPr>
        <w:t>2 – Перечень межмуниципальных и межсубъектных маршрутов, проходящих по территории Раменского городского округа</w:t>
      </w:r>
    </w:p>
    <w:tbl>
      <w:tblPr>
        <w:tblStyle w:val="1f2"/>
        <w:tblW w:w="5000" w:type="pct"/>
        <w:tblLook w:val="04A0" w:firstRow="1" w:lastRow="0" w:firstColumn="1" w:lastColumn="0" w:noHBand="0" w:noVBand="1"/>
      </w:tblPr>
      <w:tblGrid>
        <w:gridCol w:w="559"/>
        <w:gridCol w:w="994"/>
        <w:gridCol w:w="7791"/>
      </w:tblGrid>
      <w:tr w:rsidR="004F38A4" w:rsidRPr="009416B2" w14:paraId="0B4B1F2B" w14:textId="77777777" w:rsidTr="00F757D4">
        <w:trPr>
          <w:trHeight w:val="20"/>
        </w:trPr>
        <w:tc>
          <w:tcPr>
            <w:tcW w:w="299" w:type="pct"/>
          </w:tcPr>
          <w:p w14:paraId="282B4B25" w14:textId="2EA1A12C" w:rsidR="004F38A4" w:rsidRPr="009416B2" w:rsidRDefault="004F38A4" w:rsidP="000D03A0">
            <w:pPr>
              <w:widowControl/>
              <w:jc w:val="both"/>
              <w:rPr>
                <w:sz w:val="24"/>
                <w:szCs w:val="24"/>
              </w:rPr>
            </w:pPr>
            <w:r w:rsidRPr="009416B2">
              <w:rPr>
                <w:sz w:val="24"/>
                <w:szCs w:val="24"/>
              </w:rPr>
              <w:t>№</w:t>
            </w:r>
          </w:p>
          <w:p w14:paraId="1FEE9DB0" w14:textId="09B0DA85" w:rsidR="004F38A4" w:rsidRPr="009416B2" w:rsidRDefault="004F38A4" w:rsidP="000D03A0">
            <w:pPr>
              <w:widowControl/>
              <w:jc w:val="both"/>
              <w:rPr>
                <w:sz w:val="24"/>
                <w:szCs w:val="24"/>
              </w:rPr>
            </w:pPr>
            <w:r w:rsidRPr="009416B2">
              <w:rPr>
                <w:sz w:val="24"/>
                <w:szCs w:val="24"/>
              </w:rPr>
              <w:t>п/п</w:t>
            </w:r>
          </w:p>
        </w:tc>
        <w:tc>
          <w:tcPr>
            <w:tcW w:w="532" w:type="pct"/>
          </w:tcPr>
          <w:p w14:paraId="20243B36" w14:textId="09BAB6E4" w:rsidR="004F38A4" w:rsidRPr="009416B2" w:rsidRDefault="009416B2" w:rsidP="000D03A0">
            <w:pPr>
              <w:widowControl/>
              <w:jc w:val="both"/>
              <w:rPr>
                <w:sz w:val="24"/>
                <w:szCs w:val="24"/>
              </w:rPr>
            </w:pPr>
            <w:r w:rsidRPr="009416B2">
              <w:rPr>
                <w:sz w:val="24"/>
                <w:szCs w:val="24"/>
              </w:rPr>
              <w:t>Номер</w:t>
            </w:r>
            <w:r w:rsidR="00C37F2B">
              <w:rPr>
                <w:sz w:val="24"/>
                <w:szCs w:val="24"/>
              </w:rPr>
              <w:t xml:space="preserve"> </w:t>
            </w:r>
            <w:r w:rsidR="004F38A4" w:rsidRPr="009416B2">
              <w:rPr>
                <w:sz w:val="24"/>
                <w:szCs w:val="24"/>
              </w:rPr>
              <w:t>маршрута</w:t>
            </w:r>
          </w:p>
        </w:tc>
        <w:tc>
          <w:tcPr>
            <w:tcW w:w="4169" w:type="pct"/>
          </w:tcPr>
          <w:p w14:paraId="29004B07" w14:textId="23F4BF2D" w:rsidR="004F38A4" w:rsidRPr="009416B2" w:rsidRDefault="004F38A4" w:rsidP="000D03A0">
            <w:pPr>
              <w:widowControl/>
              <w:jc w:val="both"/>
              <w:rPr>
                <w:sz w:val="24"/>
                <w:szCs w:val="24"/>
              </w:rPr>
            </w:pPr>
            <w:r w:rsidRPr="009416B2">
              <w:rPr>
                <w:sz w:val="24"/>
                <w:szCs w:val="24"/>
              </w:rPr>
              <w:t>Наименование маршрута</w:t>
            </w:r>
          </w:p>
        </w:tc>
      </w:tr>
      <w:tr w:rsidR="004F38A4" w:rsidRPr="009416B2" w14:paraId="6E947008" w14:textId="77777777" w:rsidTr="00F757D4">
        <w:trPr>
          <w:trHeight w:val="20"/>
        </w:trPr>
        <w:tc>
          <w:tcPr>
            <w:tcW w:w="5000" w:type="pct"/>
            <w:gridSpan w:val="3"/>
          </w:tcPr>
          <w:p w14:paraId="572CD92D" w14:textId="7F56D6C5" w:rsidR="004F38A4" w:rsidRPr="009416B2" w:rsidRDefault="004F38A4" w:rsidP="000D03A0">
            <w:pPr>
              <w:widowControl/>
              <w:jc w:val="both"/>
              <w:rPr>
                <w:bCs/>
                <w:sz w:val="24"/>
                <w:szCs w:val="24"/>
              </w:rPr>
            </w:pPr>
            <w:r w:rsidRPr="009416B2">
              <w:rPr>
                <w:bCs/>
                <w:sz w:val="24"/>
                <w:szCs w:val="24"/>
              </w:rPr>
              <w:t>Межмуниципальные маршруты</w:t>
            </w:r>
          </w:p>
        </w:tc>
      </w:tr>
      <w:tr w:rsidR="004F38A4" w:rsidRPr="009416B2" w14:paraId="594FBAE9" w14:textId="77777777" w:rsidTr="00F757D4">
        <w:trPr>
          <w:trHeight w:val="20"/>
        </w:trPr>
        <w:tc>
          <w:tcPr>
            <w:tcW w:w="299" w:type="pct"/>
          </w:tcPr>
          <w:p w14:paraId="4F9AD732" w14:textId="6BD44FB6" w:rsidR="004F38A4" w:rsidRPr="009416B2" w:rsidRDefault="009416B2" w:rsidP="000D03A0">
            <w:pPr>
              <w:widowControl/>
              <w:jc w:val="both"/>
              <w:rPr>
                <w:sz w:val="24"/>
                <w:szCs w:val="24"/>
              </w:rPr>
            </w:pPr>
            <w:r w:rsidRPr="009416B2">
              <w:rPr>
                <w:sz w:val="24"/>
                <w:szCs w:val="24"/>
              </w:rPr>
              <w:t>1</w:t>
            </w:r>
          </w:p>
        </w:tc>
        <w:tc>
          <w:tcPr>
            <w:tcW w:w="532" w:type="pct"/>
          </w:tcPr>
          <w:p w14:paraId="023E6F69" w14:textId="677F5902" w:rsidR="004F38A4" w:rsidRPr="009416B2" w:rsidRDefault="004F38A4" w:rsidP="000D03A0">
            <w:pPr>
              <w:widowControl/>
              <w:jc w:val="both"/>
              <w:rPr>
                <w:sz w:val="24"/>
                <w:szCs w:val="24"/>
              </w:rPr>
            </w:pPr>
            <w:r w:rsidRPr="009416B2">
              <w:rPr>
                <w:sz w:val="24"/>
                <w:szCs w:val="24"/>
              </w:rPr>
              <w:t>40</w:t>
            </w:r>
          </w:p>
        </w:tc>
        <w:tc>
          <w:tcPr>
            <w:tcW w:w="4169" w:type="pct"/>
          </w:tcPr>
          <w:p w14:paraId="3044C53E" w14:textId="1B86998A" w:rsidR="004F38A4" w:rsidRPr="009416B2" w:rsidRDefault="004F38A4" w:rsidP="000D03A0">
            <w:pPr>
              <w:widowControl/>
              <w:jc w:val="both"/>
              <w:rPr>
                <w:sz w:val="24"/>
                <w:szCs w:val="24"/>
              </w:rPr>
            </w:pPr>
            <w:r w:rsidRPr="009416B2">
              <w:rPr>
                <w:sz w:val="24"/>
                <w:szCs w:val="24"/>
              </w:rPr>
              <w:t>Платформа Малаховка – Аксеново 2</w:t>
            </w:r>
          </w:p>
        </w:tc>
      </w:tr>
      <w:tr w:rsidR="004F38A4" w:rsidRPr="009416B2" w14:paraId="0D823A2F" w14:textId="77777777" w:rsidTr="00F757D4">
        <w:trPr>
          <w:trHeight w:val="20"/>
        </w:trPr>
        <w:tc>
          <w:tcPr>
            <w:tcW w:w="299" w:type="pct"/>
          </w:tcPr>
          <w:p w14:paraId="62C24FE3" w14:textId="4B02FBDE" w:rsidR="004F38A4" w:rsidRPr="009416B2" w:rsidRDefault="009416B2" w:rsidP="000D03A0">
            <w:pPr>
              <w:widowControl/>
              <w:jc w:val="both"/>
              <w:rPr>
                <w:sz w:val="24"/>
                <w:szCs w:val="24"/>
              </w:rPr>
            </w:pPr>
            <w:r w:rsidRPr="009416B2">
              <w:rPr>
                <w:sz w:val="24"/>
                <w:szCs w:val="24"/>
              </w:rPr>
              <w:t>2</w:t>
            </w:r>
          </w:p>
        </w:tc>
        <w:tc>
          <w:tcPr>
            <w:tcW w:w="532" w:type="pct"/>
          </w:tcPr>
          <w:p w14:paraId="537FB019" w14:textId="15BD079F" w:rsidR="004F38A4" w:rsidRPr="009416B2" w:rsidRDefault="004F38A4" w:rsidP="000D03A0">
            <w:pPr>
              <w:widowControl/>
              <w:jc w:val="both"/>
              <w:rPr>
                <w:sz w:val="24"/>
                <w:szCs w:val="24"/>
              </w:rPr>
            </w:pPr>
            <w:r w:rsidRPr="009416B2">
              <w:rPr>
                <w:sz w:val="24"/>
                <w:szCs w:val="24"/>
              </w:rPr>
              <w:t>35</w:t>
            </w:r>
          </w:p>
        </w:tc>
        <w:tc>
          <w:tcPr>
            <w:tcW w:w="4169" w:type="pct"/>
          </w:tcPr>
          <w:p w14:paraId="649399DA" w14:textId="0FDA12FD" w:rsidR="004F38A4" w:rsidRPr="009416B2" w:rsidRDefault="004F38A4" w:rsidP="000D03A0">
            <w:pPr>
              <w:widowControl/>
              <w:jc w:val="both"/>
              <w:rPr>
                <w:sz w:val="24"/>
                <w:szCs w:val="24"/>
              </w:rPr>
            </w:pPr>
            <w:r w:rsidRPr="009416B2">
              <w:rPr>
                <w:sz w:val="24"/>
                <w:szCs w:val="24"/>
              </w:rPr>
              <w:t>Автостанция Бронницы – Натальино</w:t>
            </w:r>
          </w:p>
        </w:tc>
      </w:tr>
      <w:tr w:rsidR="004F38A4" w:rsidRPr="009416B2" w14:paraId="392E1858" w14:textId="77777777" w:rsidTr="00F757D4">
        <w:trPr>
          <w:trHeight w:val="20"/>
        </w:trPr>
        <w:tc>
          <w:tcPr>
            <w:tcW w:w="299" w:type="pct"/>
          </w:tcPr>
          <w:p w14:paraId="57FEC576" w14:textId="4C854C23" w:rsidR="004F38A4" w:rsidRPr="009416B2" w:rsidRDefault="009416B2" w:rsidP="000D03A0">
            <w:pPr>
              <w:widowControl/>
              <w:jc w:val="both"/>
              <w:rPr>
                <w:sz w:val="24"/>
                <w:szCs w:val="24"/>
              </w:rPr>
            </w:pPr>
            <w:r w:rsidRPr="009416B2">
              <w:rPr>
                <w:sz w:val="24"/>
                <w:szCs w:val="24"/>
              </w:rPr>
              <w:t>3</w:t>
            </w:r>
          </w:p>
        </w:tc>
        <w:tc>
          <w:tcPr>
            <w:tcW w:w="532" w:type="pct"/>
          </w:tcPr>
          <w:p w14:paraId="63EA1608" w14:textId="3C173E8A" w:rsidR="004F38A4" w:rsidRPr="009416B2" w:rsidRDefault="004F38A4" w:rsidP="000D03A0">
            <w:pPr>
              <w:widowControl/>
              <w:jc w:val="both"/>
              <w:rPr>
                <w:sz w:val="24"/>
                <w:szCs w:val="24"/>
              </w:rPr>
            </w:pPr>
            <w:r w:rsidRPr="009416B2">
              <w:rPr>
                <w:sz w:val="24"/>
                <w:szCs w:val="24"/>
              </w:rPr>
              <w:t>31</w:t>
            </w:r>
          </w:p>
        </w:tc>
        <w:tc>
          <w:tcPr>
            <w:tcW w:w="4169" w:type="pct"/>
          </w:tcPr>
          <w:p w14:paraId="265C2CC4" w14:textId="62C70AAC" w:rsidR="004F38A4" w:rsidRPr="009416B2" w:rsidRDefault="004F38A4" w:rsidP="000D03A0">
            <w:pPr>
              <w:widowControl/>
              <w:jc w:val="both"/>
              <w:rPr>
                <w:sz w:val="24"/>
                <w:szCs w:val="24"/>
              </w:rPr>
            </w:pPr>
            <w:r w:rsidRPr="009416B2">
              <w:rPr>
                <w:sz w:val="24"/>
                <w:szCs w:val="24"/>
              </w:rPr>
              <w:t>Автостанция Бронницы – Константиново</w:t>
            </w:r>
          </w:p>
        </w:tc>
      </w:tr>
      <w:tr w:rsidR="004F38A4" w:rsidRPr="009416B2" w14:paraId="2AA2D35B" w14:textId="77777777" w:rsidTr="00F757D4">
        <w:trPr>
          <w:trHeight w:val="20"/>
        </w:trPr>
        <w:tc>
          <w:tcPr>
            <w:tcW w:w="299" w:type="pct"/>
          </w:tcPr>
          <w:p w14:paraId="3868CA33" w14:textId="30C6C869" w:rsidR="004F38A4" w:rsidRPr="009416B2" w:rsidRDefault="009416B2" w:rsidP="000D03A0">
            <w:pPr>
              <w:widowControl/>
              <w:jc w:val="both"/>
              <w:rPr>
                <w:sz w:val="24"/>
                <w:szCs w:val="24"/>
              </w:rPr>
            </w:pPr>
            <w:r w:rsidRPr="009416B2">
              <w:rPr>
                <w:sz w:val="24"/>
                <w:szCs w:val="24"/>
              </w:rPr>
              <w:t>4</w:t>
            </w:r>
          </w:p>
        </w:tc>
        <w:tc>
          <w:tcPr>
            <w:tcW w:w="532" w:type="pct"/>
          </w:tcPr>
          <w:p w14:paraId="2721E563" w14:textId="08F160D3" w:rsidR="004F38A4" w:rsidRPr="009416B2" w:rsidRDefault="004F38A4" w:rsidP="000D03A0">
            <w:pPr>
              <w:widowControl/>
              <w:jc w:val="both"/>
              <w:rPr>
                <w:sz w:val="24"/>
                <w:szCs w:val="24"/>
              </w:rPr>
            </w:pPr>
            <w:r w:rsidRPr="009416B2">
              <w:rPr>
                <w:sz w:val="24"/>
                <w:szCs w:val="24"/>
              </w:rPr>
              <w:t>22</w:t>
            </w:r>
          </w:p>
        </w:tc>
        <w:tc>
          <w:tcPr>
            <w:tcW w:w="4169" w:type="pct"/>
          </w:tcPr>
          <w:p w14:paraId="5A69DF27" w14:textId="2F1C2731" w:rsidR="004F38A4" w:rsidRPr="009416B2" w:rsidRDefault="004F38A4" w:rsidP="000D03A0">
            <w:pPr>
              <w:widowControl/>
              <w:jc w:val="both"/>
              <w:rPr>
                <w:sz w:val="24"/>
                <w:szCs w:val="24"/>
              </w:rPr>
            </w:pPr>
            <w:r w:rsidRPr="009416B2">
              <w:rPr>
                <w:sz w:val="24"/>
                <w:szCs w:val="24"/>
              </w:rPr>
              <w:t>Станция Люберцы – Автостанция Лыткарино</w:t>
            </w:r>
          </w:p>
        </w:tc>
      </w:tr>
      <w:tr w:rsidR="004F38A4" w:rsidRPr="009416B2" w14:paraId="31B0FE4D" w14:textId="77777777" w:rsidTr="00F757D4">
        <w:trPr>
          <w:trHeight w:val="20"/>
        </w:trPr>
        <w:tc>
          <w:tcPr>
            <w:tcW w:w="299" w:type="pct"/>
          </w:tcPr>
          <w:p w14:paraId="253D86A2" w14:textId="55033AFC" w:rsidR="004F38A4" w:rsidRPr="009416B2" w:rsidRDefault="009416B2" w:rsidP="000D03A0">
            <w:pPr>
              <w:widowControl/>
              <w:jc w:val="both"/>
              <w:rPr>
                <w:sz w:val="24"/>
                <w:szCs w:val="24"/>
              </w:rPr>
            </w:pPr>
            <w:r w:rsidRPr="009416B2">
              <w:rPr>
                <w:sz w:val="24"/>
                <w:szCs w:val="24"/>
              </w:rPr>
              <w:t>5</w:t>
            </w:r>
          </w:p>
        </w:tc>
        <w:tc>
          <w:tcPr>
            <w:tcW w:w="532" w:type="pct"/>
          </w:tcPr>
          <w:p w14:paraId="4462AE2C" w14:textId="6618408A" w:rsidR="004F38A4" w:rsidRPr="009416B2" w:rsidRDefault="004F38A4" w:rsidP="000D03A0">
            <w:pPr>
              <w:widowControl/>
              <w:jc w:val="both"/>
              <w:rPr>
                <w:sz w:val="24"/>
                <w:szCs w:val="24"/>
              </w:rPr>
            </w:pPr>
            <w:r w:rsidRPr="009416B2">
              <w:rPr>
                <w:sz w:val="24"/>
                <w:szCs w:val="24"/>
              </w:rPr>
              <w:t>37</w:t>
            </w:r>
          </w:p>
        </w:tc>
        <w:tc>
          <w:tcPr>
            <w:tcW w:w="4169" w:type="pct"/>
          </w:tcPr>
          <w:p w14:paraId="18C0A61A" w14:textId="4B70E1BF" w:rsidR="004F38A4" w:rsidRPr="009416B2" w:rsidRDefault="004F38A4" w:rsidP="000D03A0">
            <w:pPr>
              <w:widowControl/>
              <w:jc w:val="both"/>
              <w:rPr>
                <w:sz w:val="24"/>
                <w:szCs w:val="24"/>
              </w:rPr>
            </w:pPr>
            <w:r w:rsidRPr="009416B2">
              <w:rPr>
                <w:sz w:val="24"/>
                <w:szCs w:val="24"/>
              </w:rPr>
              <w:t>Копнино – Платформа Малаховка</w:t>
            </w:r>
          </w:p>
        </w:tc>
      </w:tr>
      <w:tr w:rsidR="004F38A4" w:rsidRPr="009416B2" w14:paraId="6633245D" w14:textId="77777777" w:rsidTr="00F757D4">
        <w:trPr>
          <w:trHeight w:val="20"/>
        </w:trPr>
        <w:tc>
          <w:tcPr>
            <w:tcW w:w="299" w:type="pct"/>
          </w:tcPr>
          <w:p w14:paraId="6E18950E" w14:textId="77FAC363" w:rsidR="004F38A4" w:rsidRPr="009416B2" w:rsidRDefault="009416B2" w:rsidP="000D03A0">
            <w:pPr>
              <w:widowControl/>
              <w:jc w:val="both"/>
              <w:rPr>
                <w:sz w:val="24"/>
                <w:szCs w:val="24"/>
              </w:rPr>
            </w:pPr>
            <w:r w:rsidRPr="009416B2">
              <w:rPr>
                <w:sz w:val="24"/>
                <w:szCs w:val="24"/>
              </w:rPr>
              <w:t>6</w:t>
            </w:r>
          </w:p>
        </w:tc>
        <w:tc>
          <w:tcPr>
            <w:tcW w:w="532" w:type="pct"/>
          </w:tcPr>
          <w:p w14:paraId="401B260F" w14:textId="449140A4" w:rsidR="004F38A4" w:rsidRPr="009416B2" w:rsidRDefault="004F38A4" w:rsidP="000D03A0">
            <w:pPr>
              <w:widowControl/>
              <w:jc w:val="both"/>
              <w:rPr>
                <w:sz w:val="24"/>
                <w:szCs w:val="24"/>
              </w:rPr>
            </w:pPr>
            <w:r w:rsidRPr="009416B2">
              <w:rPr>
                <w:sz w:val="24"/>
                <w:szCs w:val="24"/>
              </w:rPr>
              <w:t>53</w:t>
            </w:r>
          </w:p>
        </w:tc>
        <w:tc>
          <w:tcPr>
            <w:tcW w:w="4169" w:type="pct"/>
          </w:tcPr>
          <w:p w14:paraId="6C8FDD8C" w14:textId="1369AEC5" w:rsidR="004F38A4" w:rsidRPr="009416B2" w:rsidRDefault="004F38A4" w:rsidP="000D03A0">
            <w:pPr>
              <w:widowControl/>
              <w:jc w:val="both"/>
              <w:rPr>
                <w:sz w:val="24"/>
                <w:szCs w:val="24"/>
              </w:rPr>
            </w:pPr>
            <w:r w:rsidRPr="009416B2">
              <w:rPr>
                <w:sz w:val="24"/>
                <w:szCs w:val="24"/>
              </w:rPr>
              <w:t>Автовокзал Раменское – Станция Фрязево</w:t>
            </w:r>
          </w:p>
        </w:tc>
      </w:tr>
      <w:tr w:rsidR="004F38A4" w:rsidRPr="009416B2" w14:paraId="46CD72AD" w14:textId="77777777" w:rsidTr="00F757D4">
        <w:trPr>
          <w:trHeight w:val="20"/>
        </w:trPr>
        <w:tc>
          <w:tcPr>
            <w:tcW w:w="299" w:type="pct"/>
          </w:tcPr>
          <w:p w14:paraId="53070230" w14:textId="6A26B81B" w:rsidR="004F38A4" w:rsidRPr="009416B2" w:rsidRDefault="009416B2" w:rsidP="000D03A0">
            <w:pPr>
              <w:widowControl/>
              <w:jc w:val="both"/>
              <w:rPr>
                <w:sz w:val="24"/>
                <w:szCs w:val="24"/>
              </w:rPr>
            </w:pPr>
            <w:r w:rsidRPr="009416B2">
              <w:rPr>
                <w:sz w:val="24"/>
                <w:szCs w:val="24"/>
              </w:rPr>
              <w:t>7</w:t>
            </w:r>
          </w:p>
        </w:tc>
        <w:tc>
          <w:tcPr>
            <w:tcW w:w="532" w:type="pct"/>
          </w:tcPr>
          <w:p w14:paraId="4EEBD5AF" w14:textId="58627137" w:rsidR="004F38A4" w:rsidRPr="009416B2" w:rsidRDefault="004F38A4" w:rsidP="000D03A0">
            <w:pPr>
              <w:widowControl/>
              <w:jc w:val="both"/>
              <w:rPr>
                <w:sz w:val="24"/>
                <w:szCs w:val="24"/>
              </w:rPr>
            </w:pPr>
            <w:r w:rsidRPr="009416B2">
              <w:rPr>
                <w:sz w:val="24"/>
                <w:szCs w:val="24"/>
              </w:rPr>
              <w:t>41</w:t>
            </w:r>
          </w:p>
        </w:tc>
        <w:tc>
          <w:tcPr>
            <w:tcW w:w="4169" w:type="pct"/>
          </w:tcPr>
          <w:p w14:paraId="48718A24" w14:textId="539E26EB" w:rsidR="004F38A4" w:rsidRPr="009416B2" w:rsidRDefault="004F38A4" w:rsidP="000D03A0">
            <w:pPr>
              <w:widowControl/>
              <w:jc w:val="both"/>
              <w:rPr>
                <w:sz w:val="24"/>
                <w:szCs w:val="24"/>
              </w:rPr>
            </w:pPr>
            <w:r w:rsidRPr="009416B2">
              <w:rPr>
                <w:sz w:val="24"/>
                <w:szCs w:val="24"/>
              </w:rPr>
              <w:t>Автостанция Бронницы – Татаринцево</w:t>
            </w:r>
          </w:p>
        </w:tc>
      </w:tr>
      <w:tr w:rsidR="004F38A4" w:rsidRPr="009416B2" w14:paraId="4DC65E01" w14:textId="77777777" w:rsidTr="00F757D4">
        <w:trPr>
          <w:trHeight w:val="20"/>
        </w:trPr>
        <w:tc>
          <w:tcPr>
            <w:tcW w:w="299" w:type="pct"/>
          </w:tcPr>
          <w:p w14:paraId="52B52A64" w14:textId="6A71C97C" w:rsidR="004F38A4" w:rsidRPr="009416B2" w:rsidRDefault="009416B2" w:rsidP="000D03A0">
            <w:pPr>
              <w:widowControl/>
              <w:jc w:val="both"/>
              <w:rPr>
                <w:sz w:val="24"/>
                <w:szCs w:val="24"/>
              </w:rPr>
            </w:pPr>
            <w:r w:rsidRPr="009416B2">
              <w:rPr>
                <w:sz w:val="24"/>
                <w:szCs w:val="24"/>
              </w:rPr>
              <w:t>8</w:t>
            </w:r>
          </w:p>
        </w:tc>
        <w:tc>
          <w:tcPr>
            <w:tcW w:w="532" w:type="pct"/>
          </w:tcPr>
          <w:p w14:paraId="0B282C7A" w14:textId="7547DA56" w:rsidR="004F38A4" w:rsidRPr="009416B2" w:rsidRDefault="004F38A4" w:rsidP="000D03A0">
            <w:pPr>
              <w:widowControl/>
              <w:jc w:val="both"/>
              <w:rPr>
                <w:sz w:val="24"/>
                <w:szCs w:val="24"/>
              </w:rPr>
            </w:pPr>
            <w:r w:rsidRPr="009416B2">
              <w:rPr>
                <w:sz w:val="24"/>
                <w:szCs w:val="24"/>
              </w:rPr>
              <w:t>38</w:t>
            </w:r>
          </w:p>
        </w:tc>
        <w:tc>
          <w:tcPr>
            <w:tcW w:w="4169" w:type="pct"/>
          </w:tcPr>
          <w:p w14:paraId="1F3EF83F" w14:textId="609014B2" w:rsidR="004F38A4" w:rsidRPr="009416B2" w:rsidRDefault="004F38A4" w:rsidP="000D03A0">
            <w:pPr>
              <w:widowControl/>
              <w:jc w:val="both"/>
              <w:rPr>
                <w:sz w:val="24"/>
                <w:szCs w:val="24"/>
              </w:rPr>
            </w:pPr>
            <w:r w:rsidRPr="009416B2">
              <w:rPr>
                <w:sz w:val="24"/>
                <w:szCs w:val="24"/>
              </w:rPr>
              <w:t>Автовокзал Раменское – Автостанция Бронницы</w:t>
            </w:r>
          </w:p>
        </w:tc>
      </w:tr>
      <w:tr w:rsidR="004F38A4" w:rsidRPr="009416B2" w14:paraId="73AEBE4D" w14:textId="77777777" w:rsidTr="00F757D4">
        <w:trPr>
          <w:trHeight w:val="20"/>
        </w:trPr>
        <w:tc>
          <w:tcPr>
            <w:tcW w:w="299" w:type="pct"/>
          </w:tcPr>
          <w:p w14:paraId="4E113364" w14:textId="2A4B868B" w:rsidR="004F38A4" w:rsidRPr="009416B2" w:rsidRDefault="009416B2" w:rsidP="000D03A0">
            <w:pPr>
              <w:widowControl/>
              <w:jc w:val="both"/>
              <w:rPr>
                <w:sz w:val="24"/>
                <w:szCs w:val="24"/>
              </w:rPr>
            </w:pPr>
            <w:r w:rsidRPr="009416B2">
              <w:rPr>
                <w:sz w:val="24"/>
                <w:szCs w:val="24"/>
              </w:rPr>
              <w:t>9</w:t>
            </w:r>
          </w:p>
        </w:tc>
        <w:tc>
          <w:tcPr>
            <w:tcW w:w="532" w:type="pct"/>
          </w:tcPr>
          <w:p w14:paraId="04ED53CE" w14:textId="1276C975" w:rsidR="004F38A4" w:rsidRPr="009416B2" w:rsidRDefault="004F38A4" w:rsidP="000D03A0">
            <w:pPr>
              <w:widowControl/>
              <w:jc w:val="both"/>
              <w:rPr>
                <w:sz w:val="24"/>
                <w:szCs w:val="24"/>
              </w:rPr>
            </w:pPr>
            <w:r w:rsidRPr="009416B2">
              <w:rPr>
                <w:sz w:val="24"/>
                <w:szCs w:val="24"/>
              </w:rPr>
              <w:t>34</w:t>
            </w:r>
          </w:p>
        </w:tc>
        <w:tc>
          <w:tcPr>
            <w:tcW w:w="4169" w:type="pct"/>
          </w:tcPr>
          <w:p w14:paraId="1FB4BC76" w14:textId="721B4A58" w:rsidR="004F38A4" w:rsidRPr="009416B2" w:rsidRDefault="004F38A4" w:rsidP="000D03A0">
            <w:pPr>
              <w:widowControl/>
              <w:jc w:val="both"/>
              <w:rPr>
                <w:sz w:val="24"/>
                <w:szCs w:val="24"/>
              </w:rPr>
            </w:pPr>
            <w:r w:rsidRPr="009416B2">
              <w:rPr>
                <w:sz w:val="24"/>
                <w:szCs w:val="24"/>
              </w:rPr>
              <w:t>Улица Келдыша (Жуковский) – Новое село</w:t>
            </w:r>
          </w:p>
        </w:tc>
      </w:tr>
      <w:tr w:rsidR="004F38A4" w:rsidRPr="009416B2" w14:paraId="032FA808" w14:textId="77777777" w:rsidTr="00F757D4">
        <w:trPr>
          <w:trHeight w:val="20"/>
        </w:trPr>
        <w:tc>
          <w:tcPr>
            <w:tcW w:w="299" w:type="pct"/>
          </w:tcPr>
          <w:p w14:paraId="11C77C19" w14:textId="677B1FE1" w:rsidR="004F38A4" w:rsidRPr="009416B2" w:rsidRDefault="009416B2" w:rsidP="000D03A0">
            <w:pPr>
              <w:widowControl/>
              <w:jc w:val="both"/>
              <w:rPr>
                <w:sz w:val="24"/>
                <w:szCs w:val="24"/>
              </w:rPr>
            </w:pPr>
            <w:r w:rsidRPr="009416B2">
              <w:rPr>
                <w:sz w:val="24"/>
                <w:szCs w:val="24"/>
              </w:rPr>
              <w:t>10</w:t>
            </w:r>
          </w:p>
        </w:tc>
        <w:tc>
          <w:tcPr>
            <w:tcW w:w="532" w:type="pct"/>
          </w:tcPr>
          <w:p w14:paraId="2CF082C1" w14:textId="1BFFFEB1" w:rsidR="004F38A4" w:rsidRPr="009416B2" w:rsidRDefault="004F38A4" w:rsidP="000D03A0">
            <w:pPr>
              <w:widowControl/>
              <w:jc w:val="both"/>
              <w:rPr>
                <w:sz w:val="24"/>
                <w:szCs w:val="24"/>
              </w:rPr>
            </w:pPr>
            <w:r w:rsidRPr="009416B2">
              <w:rPr>
                <w:sz w:val="24"/>
                <w:szCs w:val="24"/>
              </w:rPr>
              <w:t>56</w:t>
            </w:r>
          </w:p>
        </w:tc>
        <w:tc>
          <w:tcPr>
            <w:tcW w:w="4169" w:type="pct"/>
          </w:tcPr>
          <w:p w14:paraId="21D4FE62" w14:textId="46DA955B" w:rsidR="004F38A4" w:rsidRPr="009416B2" w:rsidRDefault="004F38A4" w:rsidP="000D03A0">
            <w:pPr>
              <w:widowControl/>
              <w:jc w:val="both"/>
              <w:rPr>
                <w:sz w:val="24"/>
                <w:szCs w:val="24"/>
              </w:rPr>
            </w:pPr>
            <w:r w:rsidRPr="009416B2">
              <w:rPr>
                <w:sz w:val="24"/>
                <w:szCs w:val="24"/>
              </w:rPr>
              <w:t>Автостанция Бронницы – Горка</w:t>
            </w:r>
          </w:p>
        </w:tc>
      </w:tr>
      <w:tr w:rsidR="004F38A4" w:rsidRPr="009416B2" w14:paraId="1A6B1529" w14:textId="77777777" w:rsidTr="00F757D4">
        <w:trPr>
          <w:trHeight w:val="20"/>
        </w:trPr>
        <w:tc>
          <w:tcPr>
            <w:tcW w:w="299" w:type="pct"/>
          </w:tcPr>
          <w:p w14:paraId="564DF7BF" w14:textId="2BDFBAE7" w:rsidR="004F38A4" w:rsidRPr="009416B2" w:rsidRDefault="009416B2" w:rsidP="000D03A0">
            <w:pPr>
              <w:widowControl/>
              <w:jc w:val="both"/>
              <w:rPr>
                <w:sz w:val="24"/>
                <w:szCs w:val="24"/>
              </w:rPr>
            </w:pPr>
            <w:r w:rsidRPr="009416B2">
              <w:rPr>
                <w:sz w:val="24"/>
                <w:szCs w:val="24"/>
              </w:rPr>
              <w:t>11</w:t>
            </w:r>
          </w:p>
        </w:tc>
        <w:tc>
          <w:tcPr>
            <w:tcW w:w="532" w:type="pct"/>
          </w:tcPr>
          <w:p w14:paraId="0826471D" w14:textId="4AA0A1B8" w:rsidR="004F38A4" w:rsidRPr="009416B2" w:rsidRDefault="004F38A4" w:rsidP="000D03A0">
            <w:pPr>
              <w:widowControl/>
              <w:jc w:val="both"/>
              <w:rPr>
                <w:sz w:val="24"/>
                <w:szCs w:val="24"/>
              </w:rPr>
            </w:pPr>
            <w:r w:rsidRPr="009416B2">
              <w:rPr>
                <w:sz w:val="24"/>
                <w:szCs w:val="24"/>
              </w:rPr>
              <w:t>57</w:t>
            </w:r>
          </w:p>
        </w:tc>
        <w:tc>
          <w:tcPr>
            <w:tcW w:w="4169" w:type="pct"/>
          </w:tcPr>
          <w:p w14:paraId="3F82DD28" w14:textId="0F68EBA2" w:rsidR="004F38A4" w:rsidRPr="009416B2" w:rsidRDefault="004F38A4" w:rsidP="000D03A0">
            <w:pPr>
              <w:widowControl/>
              <w:jc w:val="both"/>
              <w:rPr>
                <w:sz w:val="24"/>
                <w:szCs w:val="24"/>
              </w:rPr>
            </w:pPr>
            <w:r w:rsidRPr="009416B2">
              <w:rPr>
                <w:sz w:val="24"/>
                <w:szCs w:val="24"/>
              </w:rPr>
              <w:t>Автостанция Бронницы – Автовокзал Коломна</w:t>
            </w:r>
          </w:p>
        </w:tc>
      </w:tr>
      <w:tr w:rsidR="004F38A4" w:rsidRPr="009416B2" w14:paraId="572EA51C" w14:textId="77777777" w:rsidTr="00F757D4">
        <w:trPr>
          <w:trHeight w:val="20"/>
        </w:trPr>
        <w:tc>
          <w:tcPr>
            <w:tcW w:w="299" w:type="pct"/>
          </w:tcPr>
          <w:p w14:paraId="19178044" w14:textId="6B77AFDF" w:rsidR="004F38A4" w:rsidRPr="009416B2" w:rsidRDefault="009416B2" w:rsidP="000D03A0">
            <w:pPr>
              <w:widowControl/>
              <w:jc w:val="both"/>
              <w:rPr>
                <w:sz w:val="24"/>
                <w:szCs w:val="24"/>
              </w:rPr>
            </w:pPr>
            <w:r w:rsidRPr="009416B2">
              <w:rPr>
                <w:sz w:val="24"/>
                <w:szCs w:val="24"/>
              </w:rPr>
              <w:t>12</w:t>
            </w:r>
          </w:p>
        </w:tc>
        <w:tc>
          <w:tcPr>
            <w:tcW w:w="532" w:type="pct"/>
          </w:tcPr>
          <w:p w14:paraId="35A07749" w14:textId="47246CE2" w:rsidR="004F38A4" w:rsidRPr="009416B2" w:rsidRDefault="004F38A4" w:rsidP="000D03A0">
            <w:pPr>
              <w:widowControl/>
              <w:jc w:val="both"/>
              <w:rPr>
                <w:sz w:val="24"/>
                <w:szCs w:val="24"/>
              </w:rPr>
            </w:pPr>
            <w:r w:rsidRPr="009416B2">
              <w:rPr>
                <w:sz w:val="24"/>
                <w:szCs w:val="24"/>
              </w:rPr>
              <w:t>58</w:t>
            </w:r>
          </w:p>
        </w:tc>
        <w:tc>
          <w:tcPr>
            <w:tcW w:w="4169" w:type="pct"/>
          </w:tcPr>
          <w:p w14:paraId="680D0967" w14:textId="5B71FB6F" w:rsidR="004F38A4" w:rsidRPr="009416B2" w:rsidRDefault="004F38A4" w:rsidP="000D03A0">
            <w:pPr>
              <w:widowControl/>
              <w:jc w:val="both"/>
              <w:rPr>
                <w:sz w:val="24"/>
                <w:szCs w:val="24"/>
              </w:rPr>
            </w:pPr>
            <w:r w:rsidRPr="009416B2">
              <w:rPr>
                <w:sz w:val="24"/>
                <w:szCs w:val="24"/>
              </w:rPr>
              <w:t>Автовокзал Раменское – Автостанция Бронницы</w:t>
            </w:r>
          </w:p>
        </w:tc>
      </w:tr>
      <w:tr w:rsidR="004F38A4" w:rsidRPr="009416B2" w14:paraId="07739834" w14:textId="77777777" w:rsidTr="00F757D4">
        <w:trPr>
          <w:trHeight w:val="20"/>
        </w:trPr>
        <w:tc>
          <w:tcPr>
            <w:tcW w:w="299" w:type="pct"/>
          </w:tcPr>
          <w:p w14:paraId="33810435" w14:textId="2A8CB1EC" w:rsidR="004F38A4" w:rsidRPr="009416B2" w:rsidRDefault="009416B2" w:rsidP="000D03A0">
            <w:pPr>
              <w:widowControl/>
              <w:jc w:val="both"/>
              <w:rPr>
                <w:sz w:val="24"/>
                <w:szCs w:val="24"/>
              </w:rPr>
            </w:pPr>
            <w:r w:rsidRPr="009416B2">
              <w:rPr>
                <w:sz w:val="24"/>
                <w:szCs w:val="24"/>
              </w:rPr>
              <w:t>13</w:t>
            </w:r>
          </w:p>
        </w:tc>
        <w:tc>
          <w:tcPr>
            <w:tcW w:w="532" w:type="pct"/>
          </w:tcPr>
          <w:p w14:paraId="778B2158" w14:textId="3EC7A94A" w:rsidR="004F38A4" w:rsidRPr="009416B2" w:rsidRDefault="004F38A4" w:rsidP="000D03A0">
            <w:pPr>
              <w:widowControl/>
              <w:jc w:val="both"/>
              <w:rPr>
                <w:sz w:val="24"/>
                <w:szCs w:val="24"/>
              </w:rPr>
            </w:pPr>
            <w:r w:rsidRPr="009416B2">
              <w:rPr>
                <w:sz w:val="24"/>
                <w:szCs w:val="24"/>
              </w:rPr>
              <w:t>59</w:t>
            </w:r>
          </w:p>
        </w:tc>
        <w:tc>
          <w:tcPr>
            <w:tcW w:w="4169" w:type="pct"/>
          </w:tcPr>
          <w:p w14:paraId="2F8B20BC" w14:textId="0CB65F2B" w:rsidR="004F38A4" w:rsidRPr="009416B2" w:rsidRDefault="004F38A4" w:rsidP="000D03A0">
            <w:pPr>
              <w:widowControl/>
              <w:jc w:val="both"/>
              <w:rPr>
                <w:sz w:val="24"/>
                <w:szCs w:val="24"/>
              </w:rPr>
            </w:pPr>
            <w:r w:rsidRPr="009416B2">
              <w:rPr>
                <w:sz w:val="24"/>
                <w:szCs w:val="24"/>
              </w:rPr>
              <w:t>Автостанция Бронницы – Бельково</w:t>
            </w:r>
          </w:p>
        </w:tc>
      </w:tr>
      <w:tr w:rsidR="004F38A4" w:rsidRPr="009416B2" w14:paraId="0A9D6B83" w14:textId="77777777" w:rsidTr="00F757D4">
        <w:trPr>
          <w:trHeight w:val="20"/>
        </w:trPr>
        <w:tc>
          <w:tcPr>
            <w:tcW w:w="299" w:type="pct"/>
          </w:tcPr>
          <w:p w14:paraId="78A2B670" w14:textId="7796485C" w:rsidR="004F38A4" w:rsidRPr="009416B2" w:rsidRDefault="009416B2" w:rsidP="000D03A0">
            <w:pPr>
              <w:widowControl/>
              <w:jc w:val="both"/>
              <w:rPr>
                <w:sz w:val="24"/>
                <w:szCs w:val="24"/>
              </w:rPr>
            </w:pPr>
            <w:r w:rsidRPr="009416B2">
              <w:rPr>
                <w:sz w:val="24"/>
                <w:szCs w:val="24"/>
              </w:rPr>
              <w:t>14</w:t>
            </w:r>
          </w:p>
        </w:tc>
        <w:tc>
          <w:tcPr>
            <w:tcW w:w="532" w:type="pct"/>
          </w:tcPr>
          <w:p w14:paraId="153DE5B2" w14:textId="4B6D9B95" w:rsidR="004F38A4" w:rsidRPr="009416B2" w:rsidRDefault="004F38A4" w:rsidP="000D03A0">
            <w:pPr>
              <w:widowControl/>
              <w:jc w:val="both"/>
              <w:rPr>
                <w:sz w:val="24"/>
                <w:szCs w:val="24"/>
              </w:rPr>
            </w:pPr>
            <w:r w:rsidRPr="009416B2">
              <w:rPr>
                <w:sz w:val="24"/>
                <w:szCs w:val="24"/>
              </w:rPr>
              <w:t>61</w:t>
            </w:r>
          </w:p>
        </w:tc>
        <w:tc>
          <w:tcPr>
            <w:tcW w:w="4169" w:type="pct"/>
          </w:tcPr>
          <w:p w14:paraId="02A18CA6" w14:textId="46F68E5A" w:rsidR="004F38A4" w:rsidRPr="009416B2" w:rsidRDefault="004F38A4" w:rsidP="000D03A0">
            <w:pPr>
              <w:widowControl/>
              <w:jc w:val="both"/>
              <w:rPr>
                <w:sz w:val="24"/>
                <w:szCs w:val="24"/>
              </w:rPr>
            </w:pPr>
            <w:r w:rsidRPr="009416B2">
              <w:rPr>
                <w:sz w:val="24"/>
                <w:szCs w:val="24"/>
              </w:rPr>
              <w:t>Площадь Громова (Жуковский) – Островцы (кладбище)</w:t>
            </w:r>
          </w:p>
        </w:tc>
      </w:tr>
      <w:tr w:rsidR="004F38A4" w:rsidRPr="009416B2" w14:paraId="76AD3030" w14:textId="77777777" w:rsidTr="00F757D4">
        <w:trPr>
          <w:trHeight w:val="20"/>
        </w:trPr>
        <w:tc>
          <w:tcPr>
            <w:tcW w:w="299" w:type="pct"/>
          </w:tcPr>
          <w:p w14:paraId="543244B3" w14:textId="7BE26FA1" w:rsidR="004F38A4" w:rsidRPr="009416B2" w:rsidRDefault="009416B2" w:rsidP="000D03A0">
            <w:pPr>
              <w:widowControl/>
              <w:jc w:val="both"/>
              <w:rPr>
                <w:sz w:val="24"/>
                <w:szCs w:val="24"/>
              </w:rPr>
            </w:pPr>
            <w:r w:rsidRPr="009416B2">
              <w:rPr>
                <w:sz w:val="24"/>
                <w:szCs w:val="24"/>
              </w:rPr>
              <w:t>15</w:t>
            </w:r>
          </w:p>
        </w:tc>
        <w:tc>
          <w:tcPr>
            <w:tcW w:w="532" w:type="pct"/>
          </w:tcPr>
          <w:p w14:paraId="27827C22" w14:textId="7BBFE9C2" w:rsidR="004F38A4" w:rsidRPr="009416B2" w:rsidRDefault="004F38A4" w:rsidP="000D03A0">
            <w:pPr>
              <w:widowControl/>
              <w:jc w:val="both"/>
              <w:rPr>
                <w:sz w:val="24"/>
                <w:szCs w:val="24"/>
              </w:rPr>
            </w:pPr>
            <w:r w:rsidRPr="009416B2">
              <w:rPr>
                <w:sz w:val="24"/>
                <w:szCs w:val="24"/>
              </w:rPr>
              <w:t>63</w:t>
            </w:r>
          </w:p>
        </w:tc>
        <w:tc>
          <w:tcPr>
            <w:tcW w:w="4169" w:type="pct"/>
          </w:tcPr>
          <w:p w14:paraId="53E0EB3C" w14:textId="0C77BA3B" w:rsidR="004F38A4" w:rsidRPr="009416B2" w:rsidRDefault="004F38A4" w:rsidP="000D03A0">
            <w:pPr>
              <w:widowControl/>
              <w:jc w:val="both"/>
              <w:rPr>
                <w:sz w:val="24"/>
                <w:szCs w:val="24"/>
              </w:rPr>
            </w:pPr>
            <w:r w:rsidRPr="009416B2">
              <w:rPr>
                <w:sz w:val="24"/>
                <w:szCs w:val="24"/>
              </w:rPr>
              <w:t>Автостанция Бронницы – Станция Белые Столбы</w:t>
            </w:r>
          </w:p>
        </w:tc>
      </w:tr>
      <w:tr w:rsidR="004F38A4" w:rsidRPr="009416B2" w14:paraId="689404E8" w14:textId="77777777" w:rsidTr="00F757D4">
        <w:trPr>
          <w:trHeight w:val="20"/>
        </w:trPr>
        <w:tc>
          <w:tcPr>
            <w:tcW w:w="299" w:type="pct"/>
          </w:tcPr>
          <w:p w14:paraId="6D1EA802" w14:textId="3C903A14" w:rsidR="004F38A4" w:rsidRPr="009416B2" w:rsidRDefault="009416B2" w:rsidP="000D03A0">
            <w:pPr>
              <w:widowControl/>
              <w:jc w:val="both"/>
              <w:rPr>
                <w:sz w:val="24"/>
                <w:szCs w:val="24"/>
              </w:rPr>
            </w:pPr>
            <w:r w:rsidRPr="009416B2">
              <w:rPr>
                <w:sz w:val="24"/>
                <w:szCs w:val="24"/>
              </w:rPr>
              <w:t>16</w:t>
            </w:r>
          </w:p>
        </w:tc>
        <w:tc>
          <w:tcPr>
            <w:tcW w:w="532" w:type="pct"/>
          </w:tcPr>
          <w:p w14:paraId="4C203742" w14:textId="68301B8F" w:rsidR="004F38A4" w:rsidRPr="009416B2" w:rsidRDefault="004F38A4" w:rsidP="000D03A0">
            <w:pPr>
              <w:widowControl/>
              <w:jc w:val="both"/>
              <w:rPr>
                <w:sz w:val="24"/>
                <w:szCs w:val="24"/>
              </w:rPr>
            </w:pPr>
            <w:r w:rsidRPr="009416B2">
              <w:rPr>
                <w:sz w:val="24"/>
                <w:szCs w:val="24"/>
              </w:rPr>
              <w:t>64</w:t>
            </w:r>
          </w:p>
        </w:tc>
        <w:tc>
          <w:tcPr>
            <w:tcW w:w="4169" w:type="pct"/>
          </w:tcPr>
          <w:p w14:paraId="0AF4B36D" w14:textId="189E2AA6" w:rsidR="004F38A4" w:rsidRPr="009416B2" w:rsidRDefault="004F38A4" w:rsidP="000D03A0">
            <w:pPr>
              <w:widowControl/>
              <w:jc w:val="both"/>
              <w:rPr>
                <w:sz w:val="24"/>
                <w:szCs w:val="24"/>
              </w:rPr>
            </w:pPr>
            <w:r w:rsidRPr="009416B2">
              <w:rPr>
                <w:sz w:val="24"/>
                <w:szCs w:val="24"/>
              </w:rPr>
              <w:t>Автостанция Бронницы – Чекменево</w:t>
            </w:r>
          </w:p>
        </w:tc>
      </w:tr>
      <w:tr w:rsidR="004F38A4" w:rsidRPr="009416B2" w14:paraId="0BEFB94F" w14:textId="77777777" w:rsidTr="00F757D4">
        <w:trPr>
          <w:trHeight w:val="20"/>
        </w:trPr>
        <w:tc>
          <w:tcPr>
            <w:tcW w:w="299" w:type="pct"/>
          </w:tcPr>
          <w:p w14:paraId="118D2DD9" w14:textId="1906D1C0" w:rsidR="004F38A4" w:rsidRPr="009416B2" w:rsidRDefault="009416B2" w:rsidP="000D03A0">
            <w:pPr>
              <w:widowControl/>
              <w:jc w:val="both"/>
              <w:rPr>
                <w:sz w:val="24"/>
                <w:szCs w:val="24"/>
              </w:rPr>
            </w:pPr>
            <w:r w:rsidRPr="009416B2">
              <w:rPr>
                <w:sz w:val="24"/>
                <w:szCs w:val="24"/>
              </w:rPr>
              <w:t>17</w:t>
            </w:r>
          </w:p>
        </w:tc>
        <w:tc>
          <w:tcPr>
            <w:tcW w:w="532" w:type="pct"/>
          </w:tcPr>
          <w:p w14:paraId="70249115" w14:textId="06D6D2CA" w:rsidR="004F38A4" w:rsidRPr="009416B2" w:rsidRDefault="004F38A4" w:rsidP="000D03A0">
            <w:pPr>
              <w:widowControl/>
              <w:jc w:val="both"/>
              <w:rPr>
                <w:sz w:val="24"/>
                <w:szCs w:val="24"/>
              </w:rPr>
            </w:pPr>
            <w:r w:rsidRPr="009416B2">
              <w:rPr>
                <w:sz w:val="24"/>
                <w:szCs w:val="24"/>
              </w:rPr>
              <w:t>66</w:t>
            </w:r>
          </w:p>
        </w:tc>
        <w:tc>
          <w:tcPr>
            <w:tcW w:w="4169" w:type="pct"/>
          </w:tcPr>
          <w:p w14:paraId="45DEB5C2" w14:textId="7A61307F" w:rsidR="004F38A4" w:rsidRPr="009416B2" w:rsidRDefault="004F38A4" w:rsidP="000D03A0">
            <w:pPr>
              <w:widowControl/>
              <w:jc w:val="both"/>
              <w:rPr>
                <w:sz w:val="24"/>
                <w:szCs w:val="24"/>
              </w:rPr>
            </w:pPr>
            <w:r w:rsidRPr="009416B2">
              <w:rPr>
                <w:sz w:val="24"/>
                <w:szCs w:val="24"/>
              </w:rPr>
              <w:t>Автостанция Бронницы – Беспятово</w:t>
            </w:r>
          </w:p>
        </w:tc>
      </w:tr>
      <w:tr w:rsidR="004F38A4" w:rsidRPr="009416B2" w14:paraId="5CE2FFDD" w14:textId="77777777" w:rsidTr="00F757D4">
        <w:trPr>
          <w:trHeight w:val="20"/>
        </w:trPr>
        <w:tc>
          <w:tcPr>
            <w:tcW w:w="299" w:type="pct"/>
          </w:tcPr>
          <w:p w14:paraId="06A4B969" w14:textId="3F2DEBF5" w:rsidR="004F38A4" w:rsidRPr="009416B2" w:rsidRDefault="009416B2" w:rsidP="000D03A0">
            <w:pPr>
              <w:widowControl/>
              <w:jc w:val="both"/>
              <w:rPr>
                <w:sz w:val="24"/>
                <w:szCs w:val="24"/>
              </w:rPr>
            </w:pPr>
            <w:r w:rsidRPr="009416B2">
              <w:rPr>
                <w:sz w:val="24"/>
                <w:szCs w:val="24"/>
              </w:rPr>
              <w:t>18</w:t>
            </w:r>
          </w:p>
        </w:tc>
        <w:tc>
          <w:tcPr>
            <w:tcW w:w="532" w:type="pct"/>
          </w:tcPr>
          <w:p w14:paraId="78699CF9" w14:textId="7D8E8346" w:rsidR="004F38A4" w:rsidRPr="009416B2" w:rsidRDefault="004F38A4" w:rsidP="000D03A0">
            <w:pPr>
              <w:widowControl/>
              <w:jc w:val="both"/>
              <w:rPr>
                <w:sz w:val="24"/>
                <w:szCs w:val="24"/>
              </w:rPr>
            </w:pPr>
            <w:r w:rsidRPr="009416B2">
              <w:rPr>
                <w:sz w:val="24"/>
                <w:szCs w:val="24"/>
              </w:rPr>
              <w:t>71</w:t>
            </w:r>
          </w:p>
        </w:tc>
        <w:tc>
          <w:tcPr>
            <w:tcW w:w="4169" w:type="pct"/>
          </w:tcPr>
          <w:p w14:paraId="06B806A1" w14:textId="5F4F2078" w:rsidR="004F38A4" w:rsidRPr="009416B2" w:rsidRDefault="004F38A4" w:rsidP="000D03A0">
            <w:pPr>
              <w:widowControl/>
              <w:jc w:val="both"/>
              <w:rPr>
                <w:sz w:val="24"/>
                <w:szCs w:val="24"/>
              </w:rPr>
            </w:pPr>
            <w:r w:rsidRPr="009416B2">
              <w:rPr>
                <w:sz w:val="24"/>
                <w:szCs w:val="24"/>
              </w:rPr>
              <w:t>Автовокзал Ступино – Автовокзал Коломна</w:t>
            </w:r>
          </w:p>
        </w:tc>
      </w:tr>
      <w:tr w:rsidR="004F38A4" w:rsidRPr="009416B2" w14:paraId="743BBC04" w14:textId="77777777" w:rsidTr="00F757D4">
        <w:trPr>
          <w:trHeight w:val="20"/>
        </w:trPr>
        <w:tc>
          <w:tcPr>
            <w:tcW w:w="299" w:type="pct"/>
          </w:tcPr>
          <w:p w14:paraId="0B7EB607" w14:textId="2E2F223D" w:rsidR="004F38A4" w:rsidRPr="009416B2" w:rsidRDefault="009416B2" w:rsidP="000D03A0">
            <w:pPr>
              <w:widowControl/>
              <w:jc w:val="both"/>
              <w:rPr>
                <w:sz w:val="24"/>
                <w:szCs w:val="24"/>
              </w:rPr>
            </w:pPr>
            <w:r w:rsidRPr="009416B2">
              <w:rPr>
                <w:sz w:val="24"/>
                <w:szCs w:val="24"/>
              </w:rPr>
              <w:t>19</w:t>
            </w:r>
          </w:p>
        </w:tc>
        <w:tc>
          <w:tcPr>
            <w:tcW w:w="532" w:type="pct"/>
          </w:tcPr>
          <w:p w14:paraId="1719DDDF" w14:textId="799D8829" w:rsidR="004F38A4" w:rsidRPr="009416B2" w:rsidRDefault="004F38A4" w:rsidP="000D03A0">
            <w:pPr>
              <w:widowControl/>
              <w:jc w:val="both"/>
              <w:rPr>
                <w:sz w:val="24"/>
                <w:szCs w:val="24"/>
              </w:rPr>
            </w:pPr>
            <w:r w:rsidRPr="009416B2">
              <w:rPr>
                <w:sz w:val="24"/>
                <w:szCs w:val="24"/>
              </w:rPr>
              <w:t>72</w:t>
            </w:r>
          </w:p>
        </w:tc>
        <w:tc>
          <w:tcPr>
            <w:tcW w:w="4169" w:type="pct"/>
          </w:tcPr>
          <w:p w14:paraId="566177BF" w14:textId="2B7D94AB" w:rsidR="004F38A4" w:rsidRPr="009416B2" w:rsidRDefault="004F38A4" w:rsidP="000D03A0">
            <w:pPr>
              <w:widowControl/>
              <w:jc w:val="both"/>
              <w:rPr>
                <w:sz w:val="24"/>
                <w:szCs w:val="24"/>
              </w:rPr>
            </w:pPr>
            <w:r w:rsidRPr="009416B2">
              <w:rPr>
                <w:sz w:val="24"/>
                <w:szCs w:val="24"/>
              </w:rPr>
              <w:t>Автовокзал Ступино – Автовокзал Воскресенск</w:t>
            </w:r>
          </w:p>
        </w:tc>
      </w:tr>
      <w:tr w:rsidR="004F38A4" w:rsidRPr="009416B2" w14:paraId="2CBA1A35" w14:textId="77777777" w:rsidTr="00F757D4">
        <w:trPr>
          <w:trHeight w:val="20"/>
        </w:trPr>
        <w:tc>
          <w:tcPr>
            <w:tcW w:w="299" w:type="pct"/>
          </w:tcPr>
          <w:p w14:paraId="32A8D94B" w14:textId="1E75DC3E" w:rsidR="004F38A4" w:rsidRPr="009416B2" w:rsidRDefault="009416B2" w:rsidP="000D03A0">
            <w:pPr>
              <w:widowControl/>
              <w:jc w:val="both"/>
              <w:rPr>
                <w:sz w:val="24"/>
                <w:szCs w:val="24"/>
              </w:rPr>
            </w:pPr>
            <w:r w:rsidRPr="009416B2">
              <w:rPr>
                <w:sz w:val="24"/>
                <w:szCs w:val="24"/>
              </w:rPr>
              <w:t>20</w:t>
            </w:r>
          </w:p>
        </w:tc>
        <w:tc>
          <w:tcPr>
            <w:tcW w:w="532" w:type="pct"/>
          </w:tcPr>
          <w:p w14:paraId="12A4E532" w14:textId="0BBD1CB2" w:rsidR="004F38A4" w:rsidRPr="009416B2" w:rsidRDefault="004F38A4" w:rsidP="000D03A0">
            <w:pPr>
              <w:widowControl/>
              <w:jc w:val="both"/>
              <w:rPr>
                <w:sz w:val="24"/>
                <w:szCs w:val="24"/>
              </w:rPr>
            </w:pPr>
            <w:r w:rsidRPr="009416B2">
              <w:rPr>
                <w:sz w:val="24"/>
                <w:szCs w:val="24"/>
              </w:rPr>
              <w:t>83</w:t>
            </w:r>
          </w:p>
        </w:tc>
        <w:tc>
          <w:tcPr>
            <w:tcW w:w="4169" w:type="pct"/>
          </w:tcPr>
          <w:p w14:paraId="5AF96590" w14:textId="71029175" w:rsidR="004F38A4" w:rsidRPr="009416B2" w:rsidRDefault="004F38A4" w:rsidP="000D03A0">
            <w:pPr>
              <w:widowControl/>
              <w:jc w:val="both"/>
              <w:rPr>
                <w:sz w:val="24"/>
                <w:szCs w:val="24"/>
              </w:rPr>
            </w:pPr>
            <w:r w:rsidRPr="009416B2">
              <w:rPr>
                <w:sz w:val="24"/>
                <w:szCs w:val="24"/>
              </w:rPr>
              <w:t>Автостанция Лыткарино – Верхнее Мячково</w:t>
            </w:r>
          </w:p>
        </w:tc>
      </w:tr>
      <w:tr w:rsidR="004F38A4" w:rsidRPr="009416B2" w14:paraId="6FE880B5" w14:textId="77777777" w:rsidTr="00F757D4">
        <w:trPr>
          <w:trHeight w:val="20"/>
        </w:trPr>
        <w:tc>
          <w:tcPr>
            <w:tcW w:w="5000" w:type="pct"/>
            <w:gridSpan w:val="3"/>
          </w:tcPr>
          <w:p w14:paraId="7A8C355F" w14:textId="2A8EE9A0" w:rsidR="004F38A4" w:rsidRPr="009416B2" w:rsidRDefault="004F38A4" w:rsidP="000D03A0">
            <w:pPr>
              <w:widowControl/>
              <w:jc w:val="both"/>
              <w:rPr>
                <w:bCs/>
                <w:sz w:val="24"/>
                <w:szCs w:val="24"/>
              </w:rPr>
            </w:pPr>
            <w:r w:rsidRPr="009416B2">
              <w:rPr>
                <w:bCs/>
                <w:sz w:val="24"/>
                <w:szCs w:val="24"/>
              </w:rPr>
              <w:t>Межсубъектные маршруты</w:t>
            </w:r>
          </w:p>
        </w:tc>
      </w:tr>
      <w:tr w:rsidR="004F38A4" w:rsidRPr="009416B2" w14:paraId="3CCBF31B" w14:textId="77777777" w:rsidTr="00F757D4">
        <w:trPr>
          <w:trHeight w:val="20"/>
        </w:trPr>
        <w:tc>
          <w:tcPr>
            <w:tcW w:w="299" w:type="pct"/>
          </w:tcPr>
          <w:p w14:paraId="459EA20E" w14:textId="4733F6C4" w:rsidR="004F38A4" w:rsidRPr="009416B2" w:rsidRDefault="009416B2" w:rsidP="000D03A0">
            <w:pPr>
              <w:widowControl/>
              <w:jc w:val="both"/>
              <w:rPr>
                <w:sz w:val="24"/>
                <w:szCs w:val="24"/>
              </w:rPr>
            </w:pPr>
            <w:r w:rsidRPr="009416B2">
              <w:rPr>
                <w:sz w:val="24"/>
                <w:szCs w:val="24"/>
              </w:rPr>
              <w:t>21</w:t>
            </w:r>
          </w:p>
        </w:tc>
        <w:tc>
          <w:tcPr>
            <w:tcW w:w="532" w:type="pct"/>
          </w:tcPr>
          <w:p w14:paraId="71BBC820" w14:textId="0A932992" w:rsidR="004F38A4" w:rsidRPr="009416B2" w:rsidRDefault="004F38A4" w:rsidP="000D03A0">
            <w:pPr>
              <w:widowControl/>
              <w:jc w:val="both"/>
              <w:rPr>
                <w:sz w:val="24"/>
                <w:szCs w:val="24"/>
              </w:rPr>
            </w:pPr>
            <w:r w:rsidRPr="009416B2">
              <w:rPr>
                <w:sz w:val="24"/>
                <w:szCs w:val="24"/>
              </w:rPr>
              <w:t>160</w:t>
            </w:r>
          </w:p>
        </w:tc>
        <w:tc>
          <w:tcPr>
            <w:tcW w:w="4169" w:type="pct"/>
          </w:tcPr>
          <w:p w14:paraId="4BF97A0C" w14:textId="4AAE8773" w:rsidR="004F38A4" w:rsidRPr="009416B2" w:rsidRDefault="004F38A4" w:rsidP="000D03A0">
            <w:pPr>
              <w:widowControl/>
              <w:jc w:val="both"/>
              <w:rPr>
                <w:sz w:val="24"/>
                <w:szCs w:val="24"/>
              </w:rPr>
            </w:pPr>
            <w:r w:rsidRPr="009416B2">
              <w:rPr>
                <w:sz w:val="24"/>
                <w:szCs w:val="24"/>
              </w:rPr>
              <w:t>Автовокзал Южные Ворота (Москва) – Центральный автовокзал (Рязань)</w:t>
            </w:r>
          </w:p>
        </w:tc>
      </w:tr>
      <w:tr w:rsidR="004F38A4" w:rsidRPr="009416B2" w14:paraId="78E0201C" w14:textId="77777777" w:rsidTr="00F757D4">
        <w:trPr>
          <w:trHeight w:val="20"/>
        </w:trPr>
        <w:tc>
          <w:tcPr>
            <w:tcW w:w="299" w:type="pct"/>
          </w:tcPr>
          <w:p w14:paraId="773A16FE" w14:textId="0ED7950E" w:rsidR="004F38A4" w:rsidRPr="009416B2" w:rsidRDefault="009416B2" w:rsidP="000D03A0">
            <w:pPr>
              <w:widowControl/>
              <w:jc w:val="both"/>
              <w:rPr>
                <w:sz w:val="24"/>
                <w:szCs w:val="24"/>
              </w:rPr>
            </w:pPr>
            <w:r w:rsidRPr="009416B2">
              <w:rPr>
                <w:sz w:val="24"/>
                <w:szCs w:val="24"/>
              </w:rPr>
              <w:t>22</w:t>
            </w:r>
          </w:p>
        </w:tc>
        <w:tc>
          <w:tcPr>
            <w:tcW w:w="532" w:type="pct"/>
          </w:tcPr>
          <w:p w14:paraId="0A90F35B" w14:textId="248F3693" w:rsidR="004F38A4" w:rsidRPr="009416B2" w:rsidRDefault="004F38A4" w:rsidP="000D03A0">
            <w:pPr>
              <w:widowControl/>
              <w:jc w:val="both"/>
              <w:rPr>
                <w:sz w:val="24"/>
                <w:szCs w:val="24"/>
              </w:rPr>
            </w:pPr>
            <w:r w:rsidRPr="009416B2">
              <w:rPr>
                <w:sz w:val="24"/>
                <w:szCs w:val="24"/>
              </w:rPr>
              <w:t>277</w:t>
            </w:r>
          </w:p>
        </w:tc>
        <w:tc>
          <w:tcPr>
            <w:tcW w:w="4169" w:type="pct"/>
          </w:tcPr>
          <w:p w14:paraId="75D49EE1" w14:textId="252D592E" w:rsidR="004F38A4" w:rsidRPr="009416B2" w:rsidRDefault="004F38A4" w:rsidP="000D03A0">
            <w:pPr>
              <w:widowControl/>
              <w:jc w:val="both"/>
              <w:rPr>
                <w:sz w:val="24"/>
                <w:szCs w:val="24"/>
              </w:rPr>
            </w:pPr>
            <w:r w:rsidRPr="009416B2">
              <w:rPr>
                <w:sz w:val="24"/>
                <w:szCs w:val="24"/>
              </w:rPr>
              <w:t>Москва (м. Котельники) – Центральный автовокзал (Рязань)</w:t>
            </w:r>
          </w:p>
        </w:tc>
      </w:tr>
      <w:tr w:rsidR="004F38A4" w:rsidRPr="009416B2" w14:paraId="7877870A" w14:textId="77777777" w:rsidTr="00F757D4">
        <w:trPr>
          <w:trHeight w:val="20"/>
        </w:trPr>
        <w:tc>
          <w:tcPr>
            <w:tcW w:w="299" w:type="pct"/>
          </w:tcPr>
          <w:p w14:paraId="493CD479" w14:textId="1F4B8540" w:rsidR="004F38A4" w:rsidRPr="009416B2" w:rsidRDefault="009416B2" w:rsidP="000D03A0">
            <w:pPr>
              <w:widowControl/>
              <w:jc w:val="both"/>
              <w:rPr>
                <w:sz w:val="24"/>
                <w:szCs w:val="24"/>
              </w:rPr>
            </w:pPr>
            <w:r w:rsidRPr="009416B2">
              <w:rPr>
                <w:sz w:val="24"/>
                <w:szCs w:val="24"/>
              </w:rPr>
              <w:t>23</w:t>
            </w:r>
          </w:p>
        </w:tc>
        <w:tc>
          <w:tcPr>
            <w:tcW w:w="532" w:type="pct"/>
          </w:tcPr>
          <w:p w14:paraId="3DAFFB00" w14:textId="57C300E4" w:rsidR="004F38A4" w:rsidRPr="009416B2" w:rsidRDefault="004F38A4" w:rsidP="000D03A0">
            <w:pPr>
              <w:widowControl/>
              <w:jc w:val="both"/>
              <w:rPr>
                <w:sz w:val="24"/>
                <w:szCs w:val="24"/>
              </w:rPr>
            </w:pPr>
            <w:r w:rsidRPr="009416B2">
              <w:rPr>
                <w:sz w:val="24"/>
                <w:szCs w:val="24"/>
              </w:rPr>
              <w:t>324</w:t>
            </w:r>
          </w:p>
        </w:tc>
        <w:tc>
          <w:tcPr>
            <w:tcW w:w="4169" w:type="pct"/>
          </w:tcPr>
          <w:p w14:paraId="233D0F0F" w14:textId="6F061A18" w:rsidR="004F38A4" w:rsidRPr="009416B2" w:rsidRDefault="004F38A4" w:rsidP="000D03A0">
            <w:pPr>
              <w:widowControl/>
              <w:jc w:val="both"/>
              <w:rPr>
                <w:sz w:val="24"/>
                <w:szCs w:val="24"/>
              </w:rPr>
            </w:pPr>
            <w:r w:rsidRPr="009416B2">
              <w:rPr>
                <w:sz w:val="24"/>
                <w:szCs w:val="24"/>
              </w:rPr>
              <w:t>Москва (м. Котельники) – Степановское</w:t>
            </w:r>
          </w:p>
        </w:tc>
      </w:tr>
      <w:tr w:rsidR="004F38A4" w:rsidRPr="009416B2" w14:paraId="61A4B948" w14:textId="77777777" w:rsidTr="00F757D4">
        <w:trPr>
          <w:trHeight w:val="20"/>
        </w:trPr>
        <w:tc>
          <w:tcPr>
            <w:tcW w:w="299" w:type="pct"/>
          </w:tcPr>
          <w:p w14:paraId="1C848D9C" w14:textId="534097A2" w:rsidR="004F38A4" w:rsidRPr="009416B2" w:rsidRDefault="009416B2" w:rsidP="000D03A0">
            <w:pPr>
              <w:widowControl/>
              <w:jc w:val="both"/>
              <w:rPr>
                <w:sz w:val="24"/>
                <w:szCs w:val="24"/>
              </w:rPr>
            </w:pPr>
            <w:r w:rsidRPr="009416B2">
              <w:rPr>
                <w:sz w:val="24"/>
                <w:szCs w:val="24"/>
              </w:rPr>
              <w:t>24</w:t>
            </w:r>
          </w:p>
        </w:tc>
        <w:tc>
          <w:tcPr>
            <w:tcW w:w="532" w:type="pct"/>
          </w:tcPr>
          <w:p w14:paraId="243960A2" w14:textId="582400CE" w:rsidR="004F38A4" w:rsidRPr="009416B2" w:rsidRDefault="004F38A4" w:rsidP="000D03A0">
            <w:pPr>
              <w:widowControl/>
              <w:jc w:val="both"/>
              <w:rPr>
                <w:sz w:val="24"/>
                <w:szCs w:val="24"/>
              </w:rPr>
            </w:pPr>
            <w:r w:rsidRPr="009416B2">
              <w:rPr>
                <w:sz w:val="24"/>
                <w:szCs w:val="24"/>
              </w:rPr>
              <w:t>331</w:t>
            </w:r>
          </w:p>
        </w:tc>
        <w:tc>
          <w:tcPr>
            <w:tcW w:w="4169" w:type="pct"/>
          </w:tcPr>
          <w:p w14:paraId="483CDADA" w14:textId="783FC2DD" w:rsidR="004F38A4" w:rsidRPr="009416B2" w:rsidRDefault="004F38A4" w:rsidP="000D03A0">
            <w:pPr>
              <w:widowControl/>
              <w:jc w:val="both"/>
              <w:rPr>
                <w:sz w:val="24"/>
                <w:szCs w:val="24"/>
              </w:rPr>
            </w:pPr>
            <w:r w:rsidRPr="009416B2">
              <w:rPr>
                <w:sz w:val="24"/>
                <w:szCs w:val="24"/>
              </w:rPr>
              <w:t>Москва (м. Котельники) – Автостанция Озеры</w:t>
            </w:r>
          </w:p>
        </w:tc>
      </w:tr>
      <w:tr w:rsidR="004F38A4" w:rsidRPr="009416B2" w14:paraId="21EB991E" w14:textId="77777777" w:rsidTr="00F757D4">
        <w:trPr>
          <w:trHeight w:val="20"/>
        </w:trPr>
        <w:tc>
          <w:tcPr>
            <w:tcW w:w="299" w:type="pct"/>
          </w:tcPr>
          <w:p w14:paraId="0764E211" w14:textId="3210F5E7" w:rsidR="004F38A4" w:rsidRPr="009416B2" w:rsidRDefault="009416B2" w:rsidP="000D03A0">
            <w:pPr>
              <w:widowControl/>
              <w:jc w:val="both"/>
              <w:rPr>
                <w:sz w:val="24"/>
                <w:szCs w:val="24"/>
              </w:rPr>
            </w:pPr>
            <w:r w:rsidRPr="009416B2">
              <w:rPr>
                <w:sz w:val="24"/>
                <w:szCs w:val="24"/>
              </w:rPr>
              <w:t>25</w:t>
            </w:r>
          </w:p>
        </w:tc>
        <w:tc>
          <w:tcPr>
            <w:tcW w:w="532" w:type="pct"/>
          </w:tcPr>
          <w:p w14:paraId="444150A9" w14:textId="412384EE" w:rsidR="004F38A4" w:rsidRPr="009416B2" w:rsidRDefault="004F38A4" w:rsidP="000D03A0">
            <w:pPr>
              <w:widowControl/>
              <w:jc w:val="both"/>
              <w:rPr>
                <w:sz w:val="24"/>
                <w:szCs w:val="24"/>
              </w:rPr>
            </w:pPr>
            <w:r w:rsidRPr="009416B2">
              <w:rPr>
                <w:sz w:val="24"/>
                <w:szCs w:val="24"/>
              </w:rPr>
              <w:t>351</w:t>
            </w:r>
          </w:p>
        </w:tc>
        <w:tc>
          <w:tcPr>
            <w:tcW w:w="4169" w:type="pct"/>
          </w:tcPr>
          <w:p w14:paraId="18C03CDD" w14:textId="0AAF86FD" w:rsidR="004F38A4" w:rsidRPr="009416B2" w:rsidRDefault="004F38A4" w:rsidP="000D03A0">
            <w:pPr>
              <w:widowControl/>
              <w:jc w:val="both"/>
              <w:rPr>
                <w:sz w:val="24"/>
                <w:szCs w:val="24"/>
              </w:rPr>
            </w:pPr>
            <w:r w:rsidRPr="009416B2">
              <w:rPr>
                <w:sz w:val="24"/>
                <w:szCs w:val="24"/>
              </w:rPr>
              <w:t>Москва (м. Котельники) – Поселок Володарского</w:t>
            </w:r>
          </w:p>
        </w:tc>
      </w:tr>
      <w:tr w:rsidR="004F38A4" w:rsidRPr="009416B2" w14:paraId="65156704" w14:textId="77777777" w:rsidTr="00F757D4">
        <w:trPr>
          <w:trHeight w:val="20"/>
        </w:trPr>
        <w:tc>
          <w:tcPr>
            <w:tcW w:w="299" w:type="pct"/>
          </w:tcPr>
          <w:p w14:paraId="665DDB87" w14:textId="252F8891" w:rsidR="004F38A4" w:rsidRPr="009416B2" w:rsidRDefault="009416B2" w:rsidP="000D03A0">
            <w:pPr>
              <w:widowControl/>
              <w:jc w:val="both"/>
              <w:rPr>
                <w:sz w:val="24"/>
                <w:szCs w:val="24"/>
              </w:rPr>
            </w:pPr>
            <w:r w:rsidRPr="009416B2">
              <w:rPr>
                <w:sz w:val="24"/>
                <w:szCs w:val="24"/>
              </w:rPr>
              <w:t>26</w:t>
            </w:r>
          </w:p>
        </w:tc>
        <w:tc>
          <w:tcPr>
            <w:tcW w:w="532" w:type="pct"/>
          </w:tcPr>
          <w:p w14:paraId="39BBBCC2" w14:textId="0ADA5A4D" w:rsidR="004F38A4" w:rsidRPr="009416B2" w:rsidRDefault="004F38A4" w:rsidP="000D03A0">
            <w:pPr>
              <w:widowControl/>
              <w:jc w:val="both"/>
              <w:rPr>
                <w:sz w:val="24"/>
                <w:szCs w:val="24"/>
              </w:rPr>
            </w:pPr>
            <w:r w:rsidRPr="009416B2">
              <w:rPr>
                <w:sz w:val="24"/>
                <w:szCs w:val="24"/>
              </w:rPr>
              <w:t>358</w:t>
            </w:r>
          </w:p>
        </w:tc>
        <w:tc>
          <w:tcPr>
            <w:tcW w:w="4169" w:type="pct"/>
          </w:tcPr>
          <w:p w14:paraId="72453BD6" w14:textId="75C6ECE6" w:rsidR="004F38A4" w:rsidRPr="009416B2" w:rsidRDefault="004F38A4" w:rsidP="000D03A0">
            <w:pPr>
              <w:widowControl/>
              <w:jc w:val="both"/>
              <w:rPr>
                <w:sz w:val="24"/>
                <w:szCs w:val="24"/>
              </w:rPr>
            </w:pPr>
            <w:r w:rsidRPr="009416B2">
              <w:rPr>
                <w:sz w:val="24"/>
                <w:szCs w:val="24"/>
              </w:rPr>
              <w:t>Москва (м. Котельники) – Фосфоритный</w:t>
            </w:r>
          </w:p>
        </w:tc>
      </w:tr>
      <w:tr w:rsidR="004F38A4" w:rsidRPr="009416B2" w14:paraId="22ED386A" w14:textId="77777777" w:rsidTr="00F757D4">
        <w:trPr>
          <w:trHeight w:val="20"/>
        </w:trPr>
        <w:tc>
          <w:tcPr>
            <w:tcW w:w="299" w:type="pct"/>
          </w:tcPr>
          <w:p w14:paraId="011E0269" w14:textId="565D13EC" w:rsidR="004F38A4" w:rsidRPr="009416B2" w:rsidRDefault="009416B2" w:rsidP="000D03A0">
            <w:pPr>
              <w:widowControl/>
              <w:jc w:val="both"/>
              <w:rPr>
                <w:sz w:val="24"/>
                <w:szCs w:val="24"/>
              </w:rPr>
            </w:pPr>
            <w:r w:rsidRPr="009416B2">
              <w:rPr>
                <w:sz w:val="24"/>
                <w:szCs w:val="24"/>
              </w:rPr>
              <w:t>27</w:t>
            </w:r>
          </w:p>
        </w:tc>
        <w:tc>
          <w:tcPr>
            <w:tcW w:w="532" w:type="pct"/>
          </w:tcPr>
          <w:p w14:paraId="774F3694" w14:textId="6B7B24D8" w:rsidR="004F38A4" w:rsidRPr="009416B2" w:rsidRDefault="004F38A4" w:rsidP="000D03A0">
            <w:pPr>
              <w:widowControl/>
              <w:jc w:val="both"/>
              <w:rPr>
                <w:sz w:val="24"/>
                <w:szCs w:val="24"/>
              </w:rPr>
            </w:pPr>
            <w:r w:rsidRPr="009416B2">
              <w:rPr>
                <w:sz w:val="24"/>
                <w:szCs w:val="24"/>
              </w:rPr>
              <w:t>403к</w:t>
            </w:r>
          </w:p>
        </w:tc>
        <w:tc>
          <w:tcPr>
            <w:tcW w:w="4169" w:type="pct"/>
          </w:tcPr>
          <w:p w14:paraId="34EDD410" w14:textId="6E4164E2" w:rsidR="004F38A4" w:rsidRPr="009416B2" w:rsidRDefault="004F38A4" w:rsidP="000D03A0">
            <w:pPr>
              <w:widowControl/>
              <w:jc w:val="both"/>
              <w:rPr>
                <w:sz w:val="24"/>
                <w:szCs w:val="24"/>
              </w:rPr>
            </w:pPr>
            <w:r w:rsidRPr="009416B2">
              <w:rPr>
                <w:sz w:val="24"/>
                <w:szCs w:val="24"/>
              </w:rPr>
              <w:t>Москва (м. Котельники) – Автостанция Малино</w:t>
            </w:r>
          </w:p>
        </w:tc>
      </w:tr>
      <w:tr w:rsidR="004F38A4" w:rsidRPr="009416B2" w14:paraId="28629531" w14:textId="77777777" w:rsidTr="00F757D4">
        <w:trPr>
          <w:trHeight w:val="20"/>
        </w:trPr>
        <w:tc>
          <w:tcPr>
            <w:tcW w:w="299" w:type="pct"/>
          </w:tcPr>
          <w:p w14:paraId="019A02BE" w14:textId="597B2196" w:rsidR="004F38A4" w:rsidRPr="009416B2" w:rsidRDefault="009416B2" w:rsidP="000D03A0">
            <w:pPr>
              <w:widowControl/>
              <w:jc w:val="both"/>
              <w:rPr>
                <w:sz w:val="24"/>
                <w:szCs w:val="24"/>
              </w:rPr>
            </w:pPr>
            <w:r w:rsidRPr="009416B2">
              <w:rPr>
                <w:sz w:val="24"/>
                <w:szCs w:val="24"/>
              </w:rPr>
              <w:t>28</w:t>
            </w:r>
          </w:p>
        </w:tc>
        <w:tc>
          <w:tcPr>
            <w:tcW w:w="532" w:type="pct"/>
          </w:tcPr>
          <w:p w14:paraId="0C67EA66" w14:textId="5DC81A07" w:rsidR="004F38A4" w:rsidRPr="009416B2" w:rsidRDefault="004F38A4" w:rsidP="000D03A0">
            <w:pPr>
              <w:widowControl/>
              <w:jc w:val="both"/>
              <w:rPr>
                <w:sz w:val="24"/>
                <w:szCs w:val="24"/>
              </w:rPr>
            </w:pPr>
            <w:r w:rsidRPr="009416B2">
              <w:rPr>
                <w:sz w:val="24"/>
                <w:szCs w:val="24"/>
              </w:rPr>
              <w:t>416</w:t>
            </w:r>
          </w:p>
        </w:tc>
        <w:tc>
          <w:tcPr>
            <w:tcW w:w="4169" w:type="pct"/>
          </w:tcPr>
          <w:p w14:paraId="09980774" w14:textId="609B55FC" w:rsidR="004F38A4" w:rsidRPr="009416B2" w:rsidRDefault="004F38A4" w:rsidP="000D03A0">
            <w:pPr>
              <w:widowControl/>
              <w:jc w:val="both"/>
              <w:rPr>
                <w:sz w:val="24"/>
                <w:szCs w:val="24"/>
              </w:rPr>
            </w:pPr>
            <w:r w:rsidRPr="009416B2">
              <w:rPr>
                <w:sz w:val="24"/>
                <w:szCs w:val="24"/>
              </w:rPr>
              <w:t>Москва (м. Котельники) – Константиново</w:t>
            </w:r>
          </w:p>
        </w:tc>
      </w:tr>
      <w:tr w:rsidR="004F38A4" w:rsidRPr="009416B2" w14:paraId="076A25DB" w14:textId="77777777" w:rsidTr="00F757D4">
        <w:trPr>
          <w:trHeight w:val="20"/>
        </w:trPr>
        <w:tc>
          <w:tcPr>
            <w:tcW w:w="299" w:type="pct"/>
          </w:tcPr>
          <w:p w14:paraId="690242CA" w14:textId="004B1AB5" w:rsidR="004F38A4" w:rsidRPr="009416B2" w:rsidRDefault="009416B2" w:rsidP="000D03A0">
            <w:pPr>
              <w:widowControl/>
              <w:jc w:val="both"/>
              <w:rPr>
                <w:sz w:val="24"/>
                <w:szCs w:val="24"/>
              </w:rPr>
            </w:pPr>
            <w:r w:rsidRPr="009416B2">
              <w:rPr>
                <w:sz w:val="24"/>
                <w:szCs w:val="24"/>
              </w:rPr>
              <w:t>29</w:t>
            </w:r>
          </w:p>
        </w:tc>
        <w:tc>
          <w:tcPr>
            <w:tcW w:w="532" w:type="pct"/>
          </w:tcPr>
          <w:p w14:paraId="16C93A9B" w14:textId="423E7D69" w:rsidR="004F38A4" w:rsidRPr="009416B2" w:rsidRDefault="004F38A4" w:rsidP="000D03A0">
            <w:pPr>
              <w:widowControl/>
              <w:jc w:val="both"/>
              <w:rPr>
                <w:sz w:val="24"/>
                <w:szCs w:val="24"/>
              </w:rPr>
            </w:pPr>
            <w:r w:rsidRPr="009416B2">
              <w:rPr>
                <w:sz w:val="24"/>
                <w:szCs w:val="24"/>
              </w:rPr>
              <w:t>424</w:t>
            </w:r>
          </w:p>
        </w:tc>
        <w:tc>
          <w:tcPr>
            <w:tcW w:w="4169" w:type="pct"/>
          </w:tcPr>
          <w:p w14:paraId="40DA07CD" w14:textId="725E0F51" w:rsidR="004F38A4" w:rsidRPr="009416B2" w:rsidRDefault="004F38A4" w:rsidP="000D03A0">
            <w:pPr>
              <w:widowControl/>
              <w:jc w:val="both"/>
              <w:rPr>
                <w:sz w:val="24"/>
                <w:szCs w:val="24"/>
              </w:rPr>
            </w:pPr>
            <w:r w:rsidRPr="009416B2">
              <w:rPr>
                <w:sz w:val="24"/>
                <w:szCs w:val="24"/>
              </w:rPr>
              <w:t>Автовокзал Раменское – Москва (м. Котельники)</w:t>
            </w:r>
          </w:p>
        </w:tc>
      </w:tr>
      <w:tr w:rsidR="004F38A4" w:rsidRPr="009416B2" w14:paraId="25615514" w14:textId="77777777" w:rsidTr="00F757D4">
        <w:trPr>
          <w:trHeight w:val="20"/>
        </w:trPr>
        <w:tc>
          <w:tcPr>
            <w:tcW w:w="299" w:type="pct"/>
          </w:tcPr>
          <w:p w14:paraId="0E3B08FF" w14:textId="7353CDC3" w:rsidR="004F38A4" w:rsidRPr="009416B2" w:rsidRDefault="009416B2" w:rsidP="000D03A0">
            <w:pPr>
              <w:widowControl/>
              <w:jc w:val="both"/>
              <w:rPr>
                <w:sz w:val="24"/>
                <w:szCs w:val="24"/>
              </w:rPr>
            </w:pPr>
            <w:r w:rsidRPr="009416B2">
              <w:rPr>
                <w:sz w:val="24"/>
                <w:szCs w:val="24"/>
              </w:rPr>
              <w:t>30</w:t>
            </w:r>
          </w:p>
        </w:tc>
        <w:tc>
          <w:tcPr>
            <w:tcW w:w="532" w:type="pct"/>
          </w:tcPr>
          <w:p w14:paraId="09D4C83A" w14:textId="1D7E7F07" w:rsidR="004F38A4" w:rsidRPr="009416B2" w:rsidRDefault="004F38A4" w:rsidP="000D03A0">
            <w:pPr>
              <w:widowControl/>
              <w:jc w:val="both"/>
              <w:rPr>
                <w:sz w:val="24"/>
                <w:szCs w:val="24"/>
              </w:rPr>
            </w:pPr>
            <w:r w:rsidRPr="009416B2">
              <w:rPr>
                <w:sz w:val="24"/>
                <w:szCs w:val="24"/>
              </w:rPr>
              <w:t>441</w:t>
            </w:r>
          </w:p>
        </w:tc>
        <w:tc>
          <w:tcPr>
            <w:tcW w:w="4169" w:type="pct"/>
          </w:tcPr>
          <w:p w14:paraId="43120547" w14:textId="18DBF8E7" w:rsidR="004F38A4" w:rsidRPr="009416B2" w:rsidRDefault="004F38A4" w:rsidP="000D03A0">
            <w:pPr>
              <w:widowControl/>
              <w:jc w:val="both"/>
              <w:rPr>
                <w:sz w:val="24"/>
                <w:szCs w:val="24"/>
              </w:rPr>
            </w:pPr>
            <w:r w:rsidRPr="009416B2">
              <w:rPr>
                <w:sz w:val="24"/>
                <w:szCs w:val="24"/>
              </w:rPr>
              <w:t>Москва (м. Котельники) – Аэропорт Жуковский</w:t>
            </w:r>
          </w:p>
        </w:tc>
      </w:tr>
      <w:tr w:rsidR="004F38A4" w:rsidRPr="009416B2" w14:paraId="5AB108B0" w14:textId="77777777" w:rsidTr="00F757D4">
        <w:trPr>
          <w:trHeight w:val="20"/>
        </w:trPr>
        <w:tc>
          <w:tcPr>
            <w:tcW w:w="299" w:type="pct"/>
          </w:tcPr>
          <w:p w14:paraId="2209A367" w14:textId="1A39F62E" w:rsidR="004F38A4" w:rsidRPr="009416B2" w:rsidRDefault="009416B2" w:rsidP="000D03A0">
            <w:pPr>
              <w:widowControl/>
              <w:jc w:val="both"/>
              <w:rPr>
                <w:sz w:val="24"/>
                <w:szCs w:val="24"/>
              </w:rPr>
            </w:pPr>
            <w:r w:rsidRPr="009416B2">
              <w:rPr>
                <w:sz w:val="24"/>
                <w:szCs w:val="24"/>
              </w:rPr>
              <w:t>31</w:t>
            </w:r>
          </w:p>
        </w:tc>
        <w:tc>
          <w:tcPr>
            <w:tcW w:w="532" w:type="pct"/>
          </w:tcPr>
          <w:p w14:paraId="66CE76AA" w14:textId="49E862BA" w:rsidR="004F38A4" w:rsidRPr="009416B2" w:rsidRDefault="004F38A4" w:rsidP="000D03A0">
            <w:pPr>
              <w:widowControl/>
              <w:jc w:val="both"/>
              <w:rPr>
                <w:sz w:val="24"/>
                <w:szCs w:val="24"/>
              </w:rPr>
            </w:pPr>
            <w:r w:rsidRPr="009416B2">
              <w:rPr>
                <w:sz w:val="24"/>
                <w:szCs w:val="24"/>
              </w:rPr>
              <w:t>478</w:t>
            </w:r>
          </w:p>
        </w:tc>
        <w:tc>
          <w:tcPr>
            <w:tcW w:w="4169" w:type="pct"/>
          </w:tcPr>
          <w:p w14:paraId="19AB4634" w14:textId="732044DF" w:rsidR="004F38A4" w:rsidRPr="009416B2" w:rsidRDefault="004F38A4" w:rsidP="000D03A0">
            <w:pPr>
              <w:widowControl/>
              <w:jc w:val="both"/>
              <w:rPr>
                <w:sz w:val="24"/>
                <w:szCs w:val="24"/>
              </w:rPr>
            </w:pPr>
            <w:r w:rsidRPr="009416B2">
              <w:rPr>
                <w:sz w:val="24"/>
                <w:szCs w:val="24"/>
              </w:rPr>
              <w:t>Москва (м. Котельники) – Машзавод</w:t>
            </w:r>
          </w:p>
        </w:tc>
      </w:tr>
      <w:tr w:rsidR="004F38A4" w:rsidRPr="009416B2" w14:paraId="2E1D1AEC" w14:textId="77777777" w:rsidTr="00F757D4">
        <w:trPr>
          <w:trHeight w:val="20"/>
        </w:trPr>
        <w:tc>
          <w:tcPr>
            <w:tcW w:w="299" w:type="pct"/>
          </w:tcPr>
          <w:p w14:paraId="54A732EF" w14:textId="46B7178A" w:rsidR="004F38A4" w:rsidRPr="009416B2" w:rsidRDefault="009416B2" w:rsidP="000D03A0">
            <w:pPr>
              <w:widowControl/>
              <w:jc w:val="both"/>
              <w:rPr>
                <w:sz w:val="24"/>
                <w:szCs w:val="24"/>
              </w:rPr>
            </w:pPr>
            <w:r w:rsidRPr="009416B2">
              <w:rPr>
                <w:sz w:val="24"/>
                <w:szCs w:val="24"/>
              </w:rPr>
              <w:t>32</w:t>
            </w:r>
          </w:p>
        </w:tc>
        <w:tc>
          <w:tcPr>
            <w:tcW w:w="532" w:type="pct"/>
          </w:tcPr>
          <w:p w14:paraId="2D59E35A" w14:textId="37FF0DE8" w:rsidR="004F38A4" w:rsidRPr="009416B2" w:rsidRDefault="004F38A4" w:rsidP="000D03A0">
            <w:pPr>
              <w:widowControl/>
              <w:jc w:val="both"/>
              <w:rPr>
                <w:sz w:val="24"/>
                <w:szCs w:val="24"/>
              </w:rPr>
            </w:pPr>
            <w:r w:rsidRPr="009416B2">
              <w:rPr>
                <w:sz w:val="24"/>
                <w:szCs w:val="24"/>
              </w:rPr>
              <w:t>978</w:t>
            </w:r>
          </w:p>
        </w:tc>
        <w:tc>
          <w:tcPr>
            <w:tcW w:w="4169" w:type="pct"/>
          </w:tcPr>
          <w:p w14:paraId="6C73B614" w14:textId="4EC55087" w:rsidR="004F38A4" w:rsidRPr="009416B2" w:rsidRDefault="004F38A4" w:rsidP="000D03A0">
            <w:pPr>
              <w:widowControl/>
              <w:jc w:val="both"/>
              <w:rPr>
                <w:sz w:val="24"/>
                <w:szCs w:val="24"/>
              </w:rPr>
            </w:pPr>
            <w:r w:rsidRPr="009416B2">
              <w:rPr>
                <w:sz w:val="24"/>
                <w:szCs w:val="24"/>
              </w:rPr>
              <w:t>Москва (м. Котельники) – Беспятово</w:t>
            </w:r>
          </w:p>
        </w:tc>
      </w:tr>
      <w:tr w:rsidR="004F38A4" w:rsidRPr="009416B2" w14:paraId="49E45B53" w14:textId="77777777" w:rsidTr="00F757D4">
        <w:trPr>
          <w:trHeight w:val="20"/>
        </w:trPr>
        <w:tc>
          <w:tcPr>
            <w:tcW w:w="299" w:type="pct"/>
          </w:tcPr>
          <w:p w14:paraId="2D9E9ABD" w14:textId="4B5FB98B" w:rsidR="004F38A4" w:rsidRPr="009416B2" w:rsidRDefault="009416B2" w:rsidP="000D03A0">
            <w:pPr>
              <w:widowControl/>
              <w:jc w:val="both"/>
              <w:rPr>
                <w:sz w:val="24"/>
                <w:szCs w:val="24"/>
              </w:rPr>
            </w:pPr>
            <w:r w:rsidRPr="009416B2">
              <w:rPr>
                <w:sz w:val="24"/>
                <w:szCs w:val="24"/>
              </w:rPr>
              <w:t>33</w:t>
            </w:r>
          </w:p>
        </w:tc>
        <w:tc>
          <w:tcPr>
            <w:tcW w:w="532" w:type="pct"/>
          </w:tcPr>
          <w:p w14:paraId="38A317AE" w14:textId="02AF1D51" w:rsidR="004F38A4" w:rsidRPr="009416B2" w:rsidRDefault="004F38A4" w:rsidP="000D03A0">
            <w:pPr>
              <w:widowControl/>
              <w:jc w:val="both"/>
              <w:rPr>
                <w:sz w:val="24"/>
                <w:szCs w:val="24"/>
              </w:rPr>
            </w:pPr>
            <w:r w:rsidRPr="009416B2">
              <w:rPr>
                <w:sz w:val="24"/>
                <w:szCs w:val="24"/>
              </w:rPr>
              <w:t>999</w:t>
            </w:r>
          </w:p>
        </w:tc>
        <w:tc>
          <w:tcPr>
            <w:tcW w:w="4169" w:type="pct"/>
          </w:tcPr>
          <w:p w14:paraId="63D051F0" w14:textId="130470D7" w:rsidR="004F38A4" w:rsidRPr="009416B2" w:rsidRDefault="004F38A4" w:rsidP="000D03A0">
            <w:pPr>
              <w:widowControl/>
              <w:jc w:val="both"/>
              <w:rPr>
                <w:sz w:val="24"/>
                <w:szCs w:val="24"/>
              </w:rPr>
            </w:pPr>
            <w:r w:rsidRPr="009416B2">
              <w:rPr>
                <w:sz w:val="24"/>
                <w:szCs w:val="24"/>
              </w:rPr>
              <w:t>Центральный вокзал (Рязань) – Аэропорт Домодедово</w:t>
            </w:r>
          </w:p>
        </w:tc>
      </w:tr>
    </w:tbl>
    <w:p w14:paraId="0C717BDB" w14:textId="2C69955E" w:rsidR="004F38A4" w:rsidRPr="00F172AE" w:rsidRDefault="004F38A4" w:rsidP="000D03A0">
      <w:pPr>
        <w:spacing w:after="10"/>
        <w:ind w:left="-7" w:right="71" w:firstLine="574"/>
        <w:jc w:val="both"/>
        <w:rPr>
          <w:sz w:val="24"/>
          <w:szCs w:val="24"/>
        </w:rPr>
      </w:pPr>
      <w:r w:rsidRPr="00F172AE">
        <w:rPr>
          <w:sz w:val="24"/>
          <w:szCs w:val="24"/>
        </w:rPr>
        <w:t>Протяжённость сети маршрутов общественного пассажирского транспорта по территории Раменского городского округа составляет 530 км.</w:t>
      </w:r>
    </w:p>
    <w:p w14:paraId="0DBF74D3" w14:textId="74E5957E" w:rsidR="00936042" w:rsidRDefault="004F38A4" w:rsidP="000D03A0">
      <w:pPr>
        <w:spacing w:after="10"/>
        <w:ind w:left="-7" w:right="71" w:firstLine="574"/>
        <w:jc w:val="both"/>
        <w:rPr>
          <w:sz w:val="24"/>
          <w:szCs w:val="24"/>
          <w:highlight w:val="red"/>
        </w:rPr>
      </w:pPr>
      <w:r w:rsidRPr="00F172AE">
        <w:rPr>
          <w:sz w:val="24"/>
          <w:szCs w:val="24"/>
        </w:rPr>
        <w:t>При площади территории городского округа в 1397,46 км</w:t>
      </w:r>
      <w:r w:rsidRPr="00F172AE">
        <w:rPr>
          <w:sz w:val="24"/>
          <w:szCs w:val="24"/>
          <w:vertAlign w:val="superscript"/>
        </w:rPr>
        <w:t>2</w:t>
      </w:r>
      <w:r w:rsidRPr="00F172AE">
        <w:rPr>
          <w:sz w:val="24"/>
          <w:szCs w:val="24"/>
        </w:rPr>
        <w:t xml:space="preserve"> (139746 га) плотность сети общественного пассажирского транспорта составляет 0,38 км/км</w:t>
      </w:r>
      <w:r w:rsidRPr="00F172AE">
        <w:rPr>
          <w:sz w:val="24"/>
          <w:szCs w:val="24"/>
          <w:vertAlign w:val="superscript"/>
        </w:rPr>
        <w:t>2</w:t>
      </w:r>
      <w:r w:rsidRPr="00F172AE">
        <w:rPr>
          <w:sz w:val="24"/>
          <w:szCs w:val="24"/>
        </w:rPr>
        <w:t>, что не соответствует нормативному показателю (в соответствии с нормативами градостроительного проектирования Московской области, расчетный показатель плотности сети должен составлять не менее 0,47 км/км</w:t>
      </w:r>
      <w:r w:rsidRPr="00F172AE">
        <w:rPr>
          <w:sz w:val="24"/>
          <w:szCs w:val="24"/>
          <w:vertAlign w:val="superscript"/>
        </w:rPr>
        <w:t>2</w:t>
      </w:r>
      <w:r w:rsidRPr="00F172AE">
        <w:rPr>
          <w:sz w:val="24"/>
          <w:szCs w:val="24"/>
        </w:rPr>
        <w:t>).</w:t>
      </w:r>
    </w:p>
    <w:p w14:paraId="00A4C054" w14:textId="72F600E2" w:rsidR="00CB686B" w:rsidRDefault="00CB686B" w:rsidP="000D03A0">
      <w:pPr>
        <w:spacing w:after="10"/>
        <w:ind w:left="-7" w:right="71" w:firstLine="574"/>
        <w:jc w:val="both"/>
        <w:rPr>
          <w:sz w:val="24"/>
          <w:szCs w:val="24"/>
          <w:highlight w:val="red"/>
        </w:rPr>
        <w:sectPr w:rsidR="00CB686B" w:rsidSect="00F757D4">
          <w:pgSz w:w="11906" w:h="16838"/>
          <w:pgMar w:top="1134" w:right="851" w:bottom="1134" w:left="1701" w:header="709" w:footer="567" w:gutter="0"/>
          <w:cols w:space="720"/>
          <w:docGrid w:linePitch="381"/>
        </w:sectPr>
      </w:pPr>
    </w:p>
    <w:p w14:paraId="30B0C193" w14:textId="710068A0" w:rsidR="00936042" w:rsidRPr="00CB686B" w:rsidRDefault="00CB686B" w:rsidP="000D03A0">
      <w:pPr>
        <w:ind w:left="-6" w:right="74"/>
        <w:jc w:val="both"/>
        <w:rPr>
          <w:sz w:val="24"/>
          <w:szCs w:val="24"/>
        </w:rPr>
      </w:pPr>
      <w:r w:rsidRPr="00CB686B">
        <w:rPr>
          <w:noProof/>
        </w:rPr>
        <w:lastRenderedPageBreak/>
        <w:drawing>
          <wp:inline distT="0" distB="0" distL="0" distR="0" wp14:anchorId="7E236B56" wp14:editId="5F977874">
            <wp:extent cx="8010525" cy="5663249"/>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015002" cy="5666414"/>
                    </a:xfrm>
                    <a:prstGeom prst="rect">
                      <a:avLst/>
                    </a:prstGeom>
                    <a:noFill/>
                    <a:ln>
                      <a:noFill/>
                    </a:ln>
                  </pic:spPr>
                </pic:pic>
              </a:graphicData>
            </a:graphic>
          </wp:inline>
        </w:drawing>
      </w:r>
    </w:p>
    <w:p w14:paraId="17F9DF73" w14:textId="0DF7360C" w:rsidR="00CB686B" w:rsidRDefault="00CB686B" w:rsidP="000D03A0">
      <w:pPr>
        <w:ind w:left="-6" w:right="74"/>
        <w:jc w:val="both"/>
        <w:rPr>
          <w:sz w:val="24"/>
          <w:szCs w:val="24"/>
        </w:rPr>
        <w:sectPr w:rsidR="00CB686B" w:rsidSect="00CB686B">
          <w:pgSz w:w="16838" w:h="11906" w:orient="landscape"/>
          <w:pgMar w:top="1701" w:right="1134" w:bottom="851" w:left="1134" w:header="709" w:footer="567" w:gutter="0"/>
          <w:cols w:space="720"/>
          <w:docGrid w:linePitch="381"/>
        </w:sectPr>
      </w:pPr>
      <w:r w:rsidRPr="00CB686B">
        <w:rPr>
          <w:sz w:val="24"/>
          <w:szCs w:val="24"/>
        </w:rPr>
        <w:t>Рисунок 1.6.</w:t>
      </w:r>
      <w:r>
        <w:rPr>
          <w:sz w:val="24"/>
          <w:szCs w:val="24"/>
        </w:rPr>
        <w:t>2</w:t>
      </w:r>
      <w:r w:rsidRPr="00CB686B">
        <w:rPr>
          <w:sz w:val="24"/>
          <w:szCs w:val="24"/>
        </w:rPr>
        <w:t xml:space="preserve"> – Схема маршрутной сети </w:t>
      </w:r>
      <w:r>
        <w:rPr>
          <w:sz w:val="24"/>
          <w:szCs w:val="24"/>
        </w:rPr>
        <w:t xml:space="preserve">г. </w:t>
      </w:r>
      <w:r w:rsidRPr="00CB686B">
        <w:rPr>
          <w:sz w:val="24"/>
          <w:szCs w:val="24"/>
        </w:rPr>
        <w:t>Раменско</w:t>
      </w:r>
      <w:r>
        <w:rPr>
          <w:sz w:val="24"/>
          <w:szCs w:val="24"/>
        </w:rPr>
        <w:t>е</w:t>
      </w:r>
    </w:p>
    <w:p w14:paraId="7558079D" w14:textId="550E9973" w:rsidR="003C2EFA" w:rsidRDefault="003C2EFA" w:rsidP="000D03A0">
      <w:pPr>
        <w:spacing w:after="10"/>
        <w:ind w:left="-7" w:right="71" w:firstLine="574"/>
        <w:jc w:val="both"/>
        <w:rPr>
          <w:sz w:val="24"/>
          <w:szCs w:val="24"/>
        </w:rPr>
      </w:pPr>
      <w:r>
        <w:rPr>
          <w:sz w:val="24"/>
          <w:szCs w:val="24"/>
        </w:rPr>
        <w:lastRenderedPageBreak/>
        <w:t xml:space="preserve">Пассажиропоток по маршрутам регулярных перевозок представлен в таблице </w:t>
      </w:r>
      <w:r w:rsidR="002155D7">
        <w:rPr>
          <w:sz w:val="24"/>
          <w:szCs w:val="24"/>
        </w:rPr>
        <w:t>1.6.</w:t>
      </w:r>
      <w:r>
        <w:rPr>
          <w:sz w:val="24"/>
          <w:szCs w:val="24"/>
        </w:rPr>
        <w:t>3.</w:t>
      </w:r>
    </w:p>
    <w:p w14:paraId="4B96AE14" w14:textId="032E08C4" w:rsidR="003C2EFA" w:rsidRDefault="003C2EFA" w:rsidP="000D03A0">
      <w:pPr>
        <w:ind w:left="-6" w:right="74"/>
        <w:jc w:val="both"/>
        <w:rPr>
          <w:sz w:val="24"/>
          <w:szCs w:val="24"/>
        </w:rPr>
      </w:pPr>
      <w:r>
        <w:rPr>
          <w:sz w:val="24"/>
          <w:szCs w:val="24"/>
        </w:rPr>
        <w:t xml:space="preserve">Таблица </w:t>
      </w:r>
      <w:r w:rsidR="002155D7">
        <w:rPr>
          <w:sz w:val="24"/>
          <w:szCs w:val="24"/>
        </w:rPr>
        <w:t>1.6.</w:t>
      </w:r>
      <w:r>
        <w:rPr>
          <w:sz w:val="24"/>
          <w:szCs w:val="24"/>
        </w:rPr>
        <w:t>3 – Пассажиропоток по маршрутам регулярных перевозок Раменского городского округа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0" w:type="dxa"/>
          <w:bottom w:w="11" w:type="dxa"/>
          <w:right w:w="21" w:type="dxa"/>
        </w:tblCellMar>
        <w:tblLook w:val="04A0" w:firstRow="1" w:lastRow="0" w:firstColumn="1" w:lastColumn="0" w:noHBand="0" w:noVBand="1"/>
      </w:tblPr>
      <w:tblGrid>
        <w:gridCol w:w="408"/>
        <w:gridCol w:w="1226"/>
        <w:gridCol w:w="1090"/>
        <w:gridCol w:w="2444"/>
        <w:gridCol w:w="1275"/>
        <w:gridCol w:w="1488"/>
        <w:gridCol w:w="1413"/>
      </w:tblGrid>
      <w:tr w:rsidR="00477542" w:rsidRPr="003C2EFA" w14:paraId="555FBF15" w14:textId="77777777" w:rsidTr="00F757D4">
        <w:trPr>
          <w:trHeight w:val="1380"/>
          <w:tblHeader/>
        </w:trPr>
        <w:tc>
          <w:tcPr>
            <w:tcW w:w="219" w:type="pct"/>
            <w:shd w:val="clear" w:color="auto" w:fill="auto"/>
          </w:tcPr>
          <w:p w14:paraId="2E4A8F05" w14:textId="77777777" w:rsidR="00477542" w:rsidRPr="003C2EFA" w:rsidRDefault="00477542" w:rsidP="000D03A0">
            <w:pPr>
              <w:jc w:val="both"/>
              <w:rPr>
                <w:sz w:val="24"/>
                <w:szCs w:val="24"/>
              </w:rPr>
            </w:pPr>
            <w:bookmarkStart w:id="43" w:name="_Hlk106286767"/>
            <w:r w:rsidRPr="003C2EFA">
              <w:rPr>
                <w:sz w:val="24"/>
                <w:szCs w:val="24"/>
              </w:rPr>
              <w:t>№ п/п</w:t>
            </w:r>
          </w:p>
        </w:tc>
        <w:tc>
          <w:tcPr>
            <w:tcW w:w="656" w:type="pct"/>
            <w:shd w:val="clear" w:color="auto" w:fill="auto"/>
          </w:tcPr>
          <w:p w14:paraId="2ACF25DE" w14:textId="39D88AB6" w:rsidR="00477542" w:rsidRDefault="00F757D4" w:rsidP="000D03A0">
            <w:pPr>
              <w:jc w:val="both"/>
              <w:rPr>
                <w:sz w:val="24"/>
                <w:szCs w:val="24"/>
              </w:rPr>
            </w:pPr>
            <w:r w:rsidRPr="003C2EFA">
              <w:rPr>
                <w:sz w:val="24"/>
                <w:szCs w:val="24"/>
              </w:rPr>
              <w:t>Регистра</w:t>
            </w:r>
            <w:r>
              <w:rPr>
                <w:sz w:val="24"/>
                <w:szCs w:val="24"/>
              </w:rPr>
              <w:t>ционный</w:t>
            </w:r>
          </w:p>
          <w:p w14:paraId="75A920DB" w14:textId="434E416F" w:rsidR="00477542" w:rsidRDefault="00477542" w:rsidP="000D03A0">
            <w:pPr>
              <w:jc w:val="both"/>
              <w:rPr>
                <w:sz w:val="24"/>
                <w:szCs w:val="24"/>
              </w:rPr>
            </w:pPr>
            <w:r w:rsidRPr="003C2EFA">
              <w:rPr>
                <w:sz w:val="24"/>
                <w:szCs w:val="24"/>
              </w:rPr>
              <w:t>номер</w:t>
            </w:r>
          </w:p>
          <w:p w14:paraId="7D5D7559" w14:textId="67EC7749" w:rsidR="00477542" w:rsidRPr="003C2EFA" w:rsidRDefault="00477542" w:rsidP="000D03A0">
            <w:pPr>
              <w:jc w:val="both"/>
              <w:rPr>
                <w:sz w:val="24"/>
                <w:szCs w:val="24"/>
              </w:rPr>
            </w:pPr>
            <w:r w:rsidRPr="003C2EFA">
              <w:rPr>
                <w:sz w:val="24"/>
                <w:szCs w:val="24"/>
              </w:rPr>
              <w:t>маршрута</w:t>
            </w:r>
          </w:p>
        </w:tc>
        <w:tc>
          <w:tcPr>
            <w:tcW w:w="583" w:type="pct"/>
            <w:shd w:val="clear" w:color="auto" w:fill="auto"/>
          </w:tcPr>
          <w:p w14:paraId="056BE2ED" w14:textId="77777777" w:rsidR="00477542" w:rsidRPr="003C2EFA" w:rsidRDefault="00477542" w:rsidP="000D03A0">
            <w:pPr>
              <w:jc w:val="both"/>
              <w:rPr>
                <w:sz w:val="24"/>
                <w:szCs w:val="24"/>
              </w:rPr>
            </w:pPr>
            <w:r w:rsidRPr="003C2EFA">
              <w:rPr>
                <w:sz w:val="24"/>
                <w:szCs w:val="24"/>
              </w:rPr>
              <w:t>Номер маршрута</w:t>
            </w:r>
          </w:p>
        </w:tc>
        <w:tc>
          <w:tcPr>
            <w:tcW w:w="1308" w:type="pct"/>
            <w:shd w:val="clear" w:color="auto" w:fill="auto"/>
          </w:tcPr>
          <w:p w14:paraId="35C54948" w14:textId="6993F689" w:rsidR="00477542" w:rsidRDefault="00477542" w:rsidP="000D03A0">
            <w:pPr>
              <w:jc w:val="both"/>
              <w:rPr>
                <w:sz w:val="24"/>
                <w:szCs w:val="24"/>
              </w:rPr>
            </w:pPr>
            <w:r>
              <w:rPr>
                <w:sz w:val="24"/>
                <w:szCs w:val="24"/>
              </w:rPr>
              <w:t>Н</w:t>
            </w:r>
            <w:r w:rsidRPr="003C2EFA">
              <w:rPr>
                <w:sz w:val="24"/>
                <w:szCs w:val="24"/>
              </w:rPr>
              <w:t>аименование</w:t>
            </w:r>
          </w:p>
          <w:p w14:paraId="16ED60DD" w14:textId="70C0F6B4" w:rsidR="00477542" w:rsidRPr="003C2EFA" w:rsidRDefault="00477542" w:rsidP="000D03A0">
            <w:pPr>
              <w:jc w:val="both"/>
              <w:rPr>
                <w:sz w:val="24"/>
                <w:szCs w:val="24"/>
              </w:rPr>
            </w:pPr>
            <w:r w:rsidRPr="003C2EFA">
              <w:rPr>
                <w:sz w:val="24"/>
                <w:szCs w:val="24"/>
              </w:rPr>
              <w:t>маршрута</w:t>
            </w:r>
          </w:p>
        </w:tc>
        <w:tc>
          <w:tcPr>
            <w:tcW w:w="682" w:type="pct"/>
            <w:shd w:val="clear" w:color="auto" w:fill="auto"/>
          </w:tcPr>
          <w:p w14:paraId="2BA9ABB1" w14:textId="77777777" w:rsidR="00477542" w:rsidRPr="003C2EFA" w:rsidRDefault="00477542" w:rsidP="000D03A0">
            <w:pPr>
              <w:jc w:val="both"/>
              <w:rPr>
                <w:sz w:val="24"/>
                <w:szCs w:val="24"/>
              </w:rPr>
            </w:pPr>
            <w:r w:rsidRPr="003C2EFA">
              <w:rPr>
                <w:sz w:val="24"/>
                <w:szCs w:val="24"/>
              </w:rPr>
              <w:t>Перевезено пассажиров</w:t>
            </w:r>
          </w:p>
        </w:tc>
        <w:tc>
          <w:tcPr>
            <w:tcW w:w="796" w:type="pct"/>
            <w:shd w:val="clear" w:color="auto" w:fill="auto"/>
          </w:tcPr>
          <w:p w14:paraId="718394D5" w14:textId="053C7ED1" w:rsidR="00477542" w:rsidRPr="003C2EFA" w:rsidRDefault="00477542" w:rsidP="000D03A0">
            <w:pPr>
              <w:jc w:val="both"/>
              <w:rPr>
                <w:sz w:val="24"/>
                <w:szCs w:val="24"/>
              </w:rPr>
            </w:pPr>
            <w:r w:rsidRPr="003C2EFA">
              <w:rPr>
                <w:sz w:val="24"/>
                <w:szCs w:val="24"/>
              </w:rPr>
              <w:t>Минимальный</w:t>
            </w:r>
            <w:r w:rsidR="00F757D4">
              <w:rPr>
                <w:sz w:val="24"/>
                <w:szCs w:val="24"/>
              </w:rPr>
              <w:t xml:space="preserve"> </w:t>
            </w:r>
            <w:r w:rsidRPr="003C2EFA">
              <w:rPr>
                <w:sz w:val="24"/>
                <w:szCs w:val="24"/>
              </w:rPr>
              <w:t>интервал движения на маршруте (мин)</w:t>
            </w:r>
          </w:p>
        </w:tc>
        <w:tc>
          <w:tcPr>
            <w:tcW w:w="756" w:type="pct"/>
            <w:shd w:val="clear" w:color="auto" w:fill="auto"/>
          </w:tcPr>
          <w:p w14:paraId="5FF1ABFC" w14:textId="77777777" w:rsidR="00477542" w:rsidRPr="003C2EFA" w:rsidRDefault="00477542" w:rsidP="000D03A0">
            <w:pPr>
              <w:jc w:val="both"/>
              <w:rPr>
                <w:sz w:val="24"/>
                <w:szCs w:val="24"/>
              </w:rPr>
            </w:pPr>
            <w:r w:rsidRPr="003C2EFA">
              <w:rPr>
                <w:sz w:val="24"/>
                <w:szCs w:val="24"/>
              </w:rPr>
              <w:t>Суточный выпуск транспортных средств на линию</w:t>
            </w:r>
          </w:p>
        </w:tc>
      </w:tr>
      <w:tr w:rsidR="003C2EFA" w:rsidRPr="003C2EFA" w14:paraId="360763AD" w14:textId="77777777" w:rsidTr="0087329D">
        <w:trPr>
          <w:trHeight w:val="20"/>
        </w:trPr>
        <w:tc>
          <w:tcPr>
            <w:tcW w:w="219" w:type="pct"/>
            <w:shd w:val="clear" w:color="auto" w:fill="auto"/>
          </w:tcPr>
          <w:p w14:paraId="63BA1820" w14:textId="75330425" w:rsidR="003C2EFA" w:rsidRPr="003C2EFA" w:rsidRDefault="00477542" w:rsidP="000D03A0">
            <w:pPr>
              <w:jc w:val="both"/>
              <w:rPr>
                <w:sz w:val="24"/>
                <w:szCs w:val="24"/>
              </w:rPr>
            </w:pPr>
            <w:r>
              <w:rPr>
                <w:sz w:val="24"/>
                <w:szCs w:val="24"/>
              </w:rPr>
              <w:t>1</w:t>
            </w:r>
          </w:p>
        </w:tc>
        <w:tc>
          <w:tcPr>
            <w:tcW w:w="656" w:type="pct"/>
            <w:shd w:val="clear" w:color="auto" w:fill="auto"/>
          </w:tcPr>
          <w:p w14:paraId="753C724B" w14:textId="77777777" w:rsidR="003C2EFA" w:rsidRPr="003C2EFA" w:rsidRDefault="003C2EFA" w:rsidP="000D03A0">
            <w:pPr>
              <w:jc w:val="both"/>
              <w:rPr>
                <w:sz w:val="24"/>
                <w:szCs w:val="24"/>
              </w:rPr>
            </w:pPr>
            <w:r w:rsidRPr="003C2EFA">
              <w:rPr>
                <w:sz w:val="24"/>
                <w:szCs w:val="24"/>
              </w:rPr>
              <w:t>1122</w:t>
            </w:r>
          </w:p>
        </w:tc>
        <w:tc>
          <w:tcPr>
            <w:tcW w:w="583" w:type="pct"/>
            <w:shd w:val="clear" w:color="auto" w:fill="auto"/>
          </w:tcPr>
          <w:p w14:paraId="2AF98BF4" w14:textId="77777777" w:rsidR="003C2EFA" w:rsidRPr="003C2EFA" w:rsidRDefault="003C2EFA" w:rsidP="000D03A0">
            <w:pPr>
              <w:jc w:val="both"/>
              <w:rPr>
                <w:sz w:val="24"/>
                <w:szCs w:val="24"/>
              </w:rPr>
            </w:pPr>
            <w:r w:rsidRPr="003C2EFA">
              <w:rPr>
                <w:sz w:val="24"/>
                <w:szCs w:val="24"/>
              </w:rPr>
              <w:t>1</w:t>
            </w:r>
          </w:p>
        </w:tc>
        <w:tc>
          <w:tcPr>
            <w:tcW w:w="1308" w:type="pct"/>
            <w:shd w:val="clear" w:color="auto" w:fill="auto"/>
          </w:tcPr>
          <w:p w14:paraId="427AC7E9" w14:textId="6C256391" w:rsidR="003C2EFA" w:rsidRPr="003C2EFA" w:rsidRDefault="003C2EFA" w:rsidP="000D03A0">
            <w:pPr>
              <w:jc w:val="both"/>
              <w:rPr>
                <w:sz w:val="24"/>
                <w:szCs w:val="24"/>
              </w:rPr>
            </w:pPr>
            <w:r w:rsidRPr="003C2EFA">
              <w:rPr>
                <w:sz w:val="24"/>
                <w:szCs w:val="24"/>
              </w:rPr>
              <w:t xml:space="preserve">м/р Холодово </w:t>
            </w:r>
            <w:r w:rsidR="00477542">
              <w:rPr>
                <w:sz w:val="24"/>
                <w:szCs w:val="24"/>
              </w:rPr>
              <w:t>-</w:t>
            </w:r>
            <w:r w:rsidRPr="003C2EFA">
              <w:rPr>
                <w:sz w:val="24"/>
                <w:szCs w:val="24"/>
              </w:rPr>
              <w:t xml:space="preserve"> м/р </w:t>
            </w:r>
            <w:r w:rsidR="003004CC">
              <w:rPr>
                <w:sz w:val="24"/>
                <w:szCs w:val="24"/>
              </w:rPr>
              <w:t>№10</w:t>
            </w:r>
            <w:r w:rsidRPr="003C2EFA">
              <w:rPr>
                <w:sz w:val="24"/>
                <w:szCs w:val="24"/>
              </w:rPr>
              <w:t xml:space="preserve"> </w:t>
            </w:r>
            <w:r w:rsidR="00477542">
              <w:rPr>
                <w:sz w:val="24"/>
                <w:szCs w:val="24"/>
              </w:rPr>
              <w:t>-</w:t>
            </w:r>
            <w:r w:rsidRPr="003C2EFA">
              <w:rPr>
                <w:sz w:val="24"/>
                <w:szCs w:val="24"/>
              </w:rPr>
              <w:t xml:space="preserve"> Поликлиника №1</w:t>
            </w:r>
          </w:p>
        </w:tc>
        <w:tc>
          <w:tcPr>
            <w:tcW w:w="682" w:type="pct"/>
            <w:shd w:val="clear" w:color="auto" w:fill="auto"/>
          </w:tcPr>
          <w:p w14:paraId="7B541F4A" w14:textId="77777777" w:rsidR="003C2EFA" w:rsidRPr="003C2EFA" w:rsidRDefault="003C2EFA" w:rsidP="000D03A0">
            <w:pPr>
              <w:jc w:val="both"/>
              <w:rPr>
                <w:sz w:val="24"/>
                <w:szCs w:val="24"/>
              </w:rPr>
            </w:pPr>
            <w:r w:rsidRPr="003C2EFA">
              <w:rPr>
                <w:sz w:val="24"/>
                <w:szCs w:val="24"/>
              </w:rPr>
              <w:t>72576</w:t>
            </w:r>
          </w:p>
        </w:tc>
        <w:tc>
          <w:tcPr>
            <w:tcW w:w="796" w:type="pct"/>
            <w:shd w:val="clear" w:color="auto" w:fill="auto"/>
          </w:tcPr>
          <w:p w14:paraId="65415E6E" w14:textId="77777777" w:rsidR="003C2EFA" w:rsidRPr="003C2EFA" w:rsidRDefault="003C2EFA" w:rsidP="000D03A0">
            <w:pPr>
              <w:jc w:val="both"/>
              <w:rPr>
                <w:sz w:val="24"/>
                <w:szCs w:val="24"/>
              </w:rPr>
            </w:pPr>
            <w:r w:rsidRPr="003C2EFA">
              <w:rPr>
                <w:sz w:val="24"/>
                <w:szCs w:val="24"/>
              </w:rPr>
              <w:t>5</w:t>
            </w:r>
          </w:p>
        </w:tc>
        <w:tc>
          <w:tcPr>
            <w:tcW w:w="756" w:type="pct"/>
            <w:shd w:val="clear" w:color="auto" w:fill="auto"/>
          </w:tcPr>
          <w:p w14:paraId="17D0883E" w14:textId="77777777" w:rsidR="003C2EFA" w:rsidRPr="003C2EFA" w:rsidRDefault="003C2EFA" w:rsidP="000D03A0">
            <w:pPr>
              <w:jc w:val="both"/>
              <w:rPr>
                <w:sz w:val="24"/>
                <w:szCs w:val="24"/>
              </w:rPr>
            </w:pPr>
            <w:r w:rsidRPr="003C2EFA">
              <w:rPr>
                <w:sz w:val="24"/>
                <w:szCs w:val="24"/>
              </w:rPr>
              <w:t>8</w:t>
            </w:r>
          </w:p>
        </w:tc>
      </w:tr>
      <w:tr w:rsidR="003C2EFA" w:rsidRPr="003C2EFA" w14:paraId="3022EE36" w14:textId="77777777" w:rsidTr="0087329D">
        <w:trPr>
          <w:trHeight w:val="20"/>
        </w:trPr>
        <w:tc>
          <w:tcPr>
            <w:tcW w:w="219" w:type="pct"/>
            <w:shd w:val="clear" w:color="auto" w:fill="auto"/>
          </w:tcPr>
          <w:p w14:paraId="5487C3AE" w14:textId="413303EA" w:rsidR="003C2EFA" w:rsidRPr="003C2EFA" w:rsidRDefault="00477542" w:rsidP="000D03A0">
            <w:pPr>
              <w:jc w:val="both"/>
              <w:rPr>
                <w:sz w:val="24"/>
                <w:szCs w:val="24"/>
              </w:rPr>
            </w:pPr>
            <w:r>
              <w:rPr>
                <w:sz w:val="24"/>
                <w:szCs w:val="24"/>
              </w:rPr>
              <w:t>2</w:t>
            </w:r>
          </w:p>
        </w:tc>
        <w:tc>
          <w:tcPr>
            <w:tcW w:w="656" w:type="pct"/>
            <w:shd w:val="clear" w:color="auto" w:fill="auto"/>
          </w:tcPr>
          <w:p w14:paraId="776AD043" w14:textId="77777777" w:rsidR="003C2EFA" w:rsidRPr="003C2EFA" w:rsidRDefault="003C2EFA" w:rsidP="000D03A0">
            <w:pPr>
              <w:jc w:val="both"/>
              <w:rPr>
                <w:sz w:val="24"/>
                <w:szCs w:val="24"/>
              </w:rPr>
            </w:pPr>
            <w:r w:rsidRPr="003C2EFA">
              <w:rPr>
                <w:sz w:val="24"/>
                <w:szCs w:val="24"/>
              </w:rPr>
              <w:t>1122</w:t>
            </w:r>
          </w:p>
        </w:tc>
        <w:tc>
          <w:tcPr>
            <w:tcW w:w="583" w:type="pct"/>
            <w:shd w:val="clear" w:color="auto" w:fill="auto"/>
          </w:tcPr>
          <w:p w14:paraId="57C48350" w14:textId="77777777" w:rsidR="003C2EFA" w:rsidRPr="003C2EFA" w:rsidRDefault="003C2EFA" w:rsidP="000D03A0">
            <w:pPr>
              <w:jc w:val="both"/>
              <w:rPr>
                <w:sz w:val="24"/>
                <w:szCs w:val="24"/>
              </w:rPr>
            </w:pPr>
            <w:r w:rsidRPr="003C2EFA">
              <w:rPr>
                <w:sz w:val="24"/>
                <w:szCs w:val="24"/>
              </w:rPr>
              <w:t>1к</w:t>
            </w:r>
          </w:p>
        </w:tc>
        <w:tc>
          <w:tcPr>
            <w:tcW w:w="1308" w:type="pct"/>
            <w:shd w:val="clear" w:color="auto" w:fill="auto"/>
          </w:tcPr>
          <w:p w14:paraId="28EE8056" w14:textId="77777777" w:rsidR="003C2EFA" w:rsidRPr="003C2EFA" w:rsidRDefault="003C2EFA" w:rsidP="000D03A0">
            <w:pPr>
              <w:jc w:val="both"/>
              <w:rPr>
                <w:sz w:val="24"/>
                <w:szCs w:val="24"/>
              </w:rPr>
            </w:pPr>
            <w:r w:rsidRPr="003C2EFA">
              <w:rPr>
                <w:sz w:val="24"/>
                <w:szCs w:val="24"/>
              </w:rPr>
              <w:t>мф Холодово — ДК ”Орбита" — Мясокомбинат</w:t>
            </w:r>
          </w:p>
        </w:tc>
        <w:tc>
          <w:tcPr>
            <w:tcW w:w="682" w:type="pct"/>
            <w:shd w:val="clear" w:color="auto" w:fill="auto"/>
          </w:tcPr>
          <w:p w14:paraId="60BE28C6" w14:textId="77777777" w:rsidR="003C2EFA" w:rsidRPr="003C2EFA" w:rsidRDefault="003C2EFA" w:rsidP="000D03A0">
            <w:pPr>
              <w:jc w:val="both"/>
              <w:rPr>
                <w:sz w:val="24"/>
                <w:szCs w:val="24"/>
              </w:rPr>
            </w:pPr>
            <w:r w:rsidRPr="003C2EFA">
              <w:rPr>
                <w:sz w:val="24"/>
                <w:szCs w:val="24"/>
              </w:rPr>
              <w:t>37504</w:t>
            </w:r>
          </w:p>
        </w:tc>
        <w:tc>
          <w:tcPr>
            <w:tcW w:w="796" w:type="pct"/>
            <w:shd w:val="clear" w:color="auto" w:fill="auto"/>
          </w:tcPr>
          <w:p w14:paraId="7A2F2358" w14:textId="77777777" w:rsidR="003C2EFA" w:rsidRPr="003C2EFA" w:rsidRDefault="003C2EFA" w:rsidP="000D03A0">
            <w:pPr>
              <w:jc w:val="both"/>
              <w:rPr>
                <w:sz w:val="24"/>
                <w:szCs w:val="24"/>
              </w:rPr>
            </w:pPr>
            <w:r w:rsidRPr="003C2EFA">
              <w:rPr>
                <w:sz w:val="24"/>
                <w:szCs w:val="24"/>
              </w:rPr>
              <w:t>12</w:t>
            </w:r>
          </w:p>
        </w:tc>
        <w:tc>
          <w:tcPr>
            <w:tcW w:w="756" w:type="pct"/>
            <w:shd w:val="clear" w:color="auto" w:fill="auto"/>
          </w:tcPr>
          <w:p w14:paraId="7D6BEAFD" w14:textId="77777777" w:rsidR="003C2EFA" w:rsidRPr="003C2EFA" w:rsidRDefault="003C2EFA" w:rsidP="000D03A0">
            <w:pPr>
              <w:jc w:val="both"/>
              <w:rPr>
                <w:sz w:val="24"/>
                <w:szCs w:val="24"/>
              </w:rPr>
            </w:pPr>
            <w:r w:rsidRPr="003C2EFA">
              <w:rPr>
                <w:sz w:val="24"/>
                <w:szCs w:val="24"/>
              </w:rPr>
              <w:t>10</w:t>
            </w:r>
          </w:p>
        </w:tc>
      </w:tr>
      <w:tr w:rsidR="003C2EFA" w:rsidRPr="003C2EFA" w14:paraId="3B3F5623" w14:textId="77777777" w:rsidTr="0087329D">
        <w:trPr>
          <w:trHeight w:val="20"/>
        </w:trPr>
        <w:tc>
          <w:tcPr>
            <w:tcW w:w="219" w:type="pct"/>
            <w:shd w:val="clear" w:color="auto" w:fill="auto"/>
          </w:tcPr>
          <w:p w14:paraId="471962A9" w14:textId="5D2A073D" w:rsidR="003C2EFA" w:rsidRPr="003C2EFA" w:rsidRDefault="00477542" w:rsidP="000D03A0">
            <w:pPr>
              <w:jc w:val="both"/>
              <w:rPr>
                <w:sz w:val="24"/>
                <w:szCs w:val="24"/>
              </w:rPr>
            </w:pPr>
            <w:r>
              <w:rPr>
                <w:sz w:val="24"/>
                <w:szCs w:val="24"/>
              </w:rPr>
              <w:t>3</w:t>
            </w:r>
          </w:p>
        </w:tc>
        <w:tc>
          <w:tcPr>
            <w:tcW w:w="656" w:type="pct"/>
            <w:shd w:val="clear" w:color="auto" w:fill="auto"/>
          </w:tcPr>
          <w:p w14:paraId="33EACD74" w14:textId="77777777" w:rsidR="003C2EFA" w:rsidRPr="003C2EFA" w:rsidRDefault="003C2EFA" w:rsidP="000D03A0">
            <w:pPr>
              <w:jc w:val="both"/>
              <w:rPr>
                <w:sz w:val="24"/>
                <w:szCs w:val="24"/>
              </w:rPr>
            </w:pPr>
            <w:r w:rsidRPr="003C2EFA">
              <w:rPr>
                <w:sz w:val="24"/>
                <w:szCs w:val="24"/>
              </w:rPr>
              <w:t>1123</w:t>
            </w:r>
          </w:p>
        </w:tc>
        <w:tc>
          <w:tcPr>
            <w:tcW w:w="583" w:type="pct"/>
            <w:shd w:val="clear" w:color="auto" w:fill="auto"/>
          </w:tcPr>
          <w:p w14:paraId="51D8AFBC" w14:textId="77777777" w:rsidR="003C2EFA" w:rsidRPr="003C2EFA" w:rsidRDefault="003C2EFA" w:rsidP="000D03A0">
            <w:pPr>
              <w:jc w:val="both"/>
              <w:rPr>
                <w:sz w:val="24"/>
                <w:szCs w:val="24"/>
              </w:rPr>
            </w:pPr>
            <w:r w:rsidRPr="003C2EFA">
              <w:rPr>
                <w:sz w:val="24"/>
                <w:szCs w:val="24"/>
              </w:rPr>
              <w:t>2</w:t>
            </w:r>
          </w:p>
        </w:tc>
        <w:tc>
          <w:tcPr>
            <w:tcW w:w="1308" w:type="pct"/>
            <w:shd w:val="clear" w:color="auto" w:fill="auto"/>
          </w:tcPr>
          <w:p w14:paraId="00DA9BEA" w14:textId="77777777" w:rsidR="003C2EFA" w:rsidRPr="003C2EFA" w:rsidRDefault="003C2EFA" w:rsidP="000D03A0">
            <w:pPr>
              <w:jc w:val="both"/>
              <w:rPr>
                <w:sz w:val="24"/>
                <w:szCs w:val="24"/>
              </w:rPr>
            </w:pPr>
            <w:r w:rsidRPr="003C2EFA">
              <w:rPr>
                <w:sz w:val="24"/>
                <w:szCs w:val="24"/>
              </w:rPr>
              <w:t>платф. Фабричная — Совхоз</w:t>
            </w:r>
          </w:p>
        </w:tc>
        <w:tc>
          <w:tcPr>
            <w:tcW w:w="682" w:type="pct"/>
            <w:shd w:val="clear" w:color="auto" w:fill="auto"/>
          </w:tcPr>
          <w:p w14:paraId="5D9C009A" w14:textId="77777777" w:rsidR="003C2EFA" w:rsidRPr="003C2EFA" w:rsidRDefault="003C2EFA" w:rsidP="000D03A0">
            <w:pPr>
              <w:jc w:val="both"/>
              <w:rPr>
                <w:sz w:val="24"/>
                <w:szCs w:val="24"/>
              </w:rPr>
            </w:pPr>
            <w:r w:rsidRPr="003C2EFA">
              <w:rPr>
                <w:sz w:val="24"/>
                <w:szCs w:val="24"/>
              </w:rPr>
              <w:t>9131</w:t>
            </w:r>
          </w:p>
        </w:tc>
        <w:tc>
          <w:tcPr>
            <w:tcW w:w="796" w:type="pct"/>
            <w:shd w:val="clear" w:color="auto" w:fill="auto"/>
          </w:tcPr>
          <w:p w14:paraId="44CFEE4F" w14:textId="77777777" w:rsidR="003C2EFA" w:rsidRPr="003C2EFA" w:rsidRDefault="003C2EFA" w:rsidP="000D03A0">
            <w:pPr>
              <w:jc w:val="both"/>
              <w:rPr>
                <w:sz w:val="24"/>
                <w:szCs w:val="24"/>
              </w:rPr>
            </w:pPr>
            <w:r w:rsidRPr="003C2EFA">
              <w:rPr>
                <w:sz w:val="24"/>
                <w:szCs w:val="24"/>
              </w:rPr>
              <w:t>45</w:t>
            </w:r>
          </w:p>
        </w:tc>
        <w:tc>
          <w:tcPr>
            <w:tcW w:w="756" w:type="pct"/>
            <w:shd w:val="clear" w:color="auto" w:fill="auto"/>
          </w:tcPr>
          <w:p w14:paraId="77F6343F" w14:textId="77777777" w:rsidR="003C2EFA" w:rsidRPr="003C2EFA" w:rsidRDefault="003C2EFA" w:rsidP="000D03A0">
            <w:pPr>
              <w:jc w:val="both"/>
              <w:rPr>
                <w:sz w:val="24"/>
                <w:szCs w:val="24"/>
              </w:rPr>
            </w:pPr>
            <w:r w:rsidRPr="003C2EFA">
              <w:rPr>
                <w:sz w:val="24"/>
                <w:szCs w:val="24"/>
              </w:rPr>
              <w:t>1</w:t>
            </w:r>
          </w:p>
        </w:tc>
      </w:tr>
      <w:tr w:rsidR="003C2EFA" w:rsidRPr="003C2EFA" w14:paraId="1ECDEE0F" w14:textId="77777777" w:rsidTr="0087329D">
        <w:trPr>
          <w:trHeight w:val="20"/>
        </w:trPr>
        <w:tc>
          <w:tcPr>
            <w:tcW w:w="219" w:type="pct"/>
            <w:shd w:val="clear" w:color="auto" w:fill="auto"/>
          </w:tcPr>
          <w:p w14:paraId="07D8634C" w14:textId="3064AA32" w:rsidR="003C2EFA" w:rsidRPr="003C2EFA" w:rsidRDefault="00477542" w:rsidP="000D03A0">
            <w:pPr>
              <w:jc w:val="both"/>
              <w:rPr>
                <w:sz w:val="24"/>
                <w:szCs w:val="24"/>
              </w:rPr>
            </w:pPr>
            <w:r>
              <w:rPr>
                <w:sz w:val="24"/>
                <w:szCs w:val="24"/>
              </w:rPr>
              <w:t>4</w:t>
            </w:r>
          </w:p>
        </w:tc>
        <w:tc>
          <w:tcPr>
            <w:tcW w:w="656" w:type="pct"/>
            <w:shd w:val="clear" w:color="auto" w:fill="auto"/>
          </w:tcPr>
          <w:p w14:paraId="13660147" w14:textId="77777777" w:rsidR="003C2EFA" w:rsidRPr="003C2EFA" w:rsidRDefault="003C2EFA" w:rsidP="000D03A0">
            <w:pPr>
              <w:jc w:val="both"/>
              <w:rPr>
                <w:sz w:val="24"/>
                <w:szCs w:val="24"/>
              </w:rPr>
            </w:pPr>
            <w:r w:rsidRPr="003C2EFA">
              <w:rPr>
                <w:sz w:val="24"/>
                <w:szCs w:val="24"/>
              </w:rPr>
              <w:t>2104</w:t>
            </w:r>
          </w:p>
        </w:tc>
        <w:tc>
          <w:tcPr>
            <w:tcW w:w="583" w:type="pct"/>
            <w:shd w:val="clear" w:color="auto" w:fill="auto"/>
          </w:tcPr>
          <w:p w14:paraId="4B4BA9C7" w14:textId="77777777" w:rsidR="003C2EFA" w:rsidRPr="003C2EFA" w:rsidRDefault="003C2EFA" w:rsidP="000D03A0">
            <w:pPr>
              <w:jc w:val="both"/>
              <w:rPr>
                <w:sz w:val="24"/>
                <w:szCs w:val="24"/>
              </w:rPr>
            </w:pPr>
            <w:r w:rsidRPr="003C2EFA">
              <w:rPr>
                <w:sz w:val="24"/>
                <w:szCs w:val="24"/>
              </w:rPr>
              <w:t>3</w:t>
            </w:r>
          </w:p>
        </w:tc>
        <w:tc>
          <w:tcPr>
            <w:tcW w:w="1308" w:type="pct"/>
            <w:shd w:val="clear" w:color="auto" w:fill="auto"/>
          </w:tcPr>
          <w:p w14:paraId="30BD1ED8" w14:textId="77777777" w:rsidR="003C2EFA" w:rsidRPr="003C2EFA" w:rsidRDefault="003C2EFA" w:rsidP="000D03A0">
            <w:pPr>
              <w:jc w:val="both"/>
              <w:rPr>
                <w:sz w:val="24"/>
                <w:szCs w:val="24"/>
              </w:rPr>
            </w:pPr>
            <w:r w:rsidRPr="003C2EFA">
              <w:rPr>
                <w:sz w:val="24"/>
                <w:szCs w:val="24"/>
              </w:rPr>
              <w:t>Медицинский колледж — ЦРБ</w:t>
            </w:r>
          </w:p>
        </w:tc>
        <w:tc>
          <w:tcPr>
            <w:tcW w:w="682" w:type="pct"/>
            <w:shd w:val="clear" w:color="auto" w:fill="auto"/>
          </w:tcPr>
          <w:p w14:paraId="62551F5B" w14:textId="77777777" w:rsidR="003C2EFA" w:rsidRPr="003C2EFA" w:rsidRDefault="003C2EFA" w:rsidP="000D03A0">
            <w:pPr>
              <w:jc w:val="both"/>
              <w:rPr>
                <w:sz w:val="24"/>
                <w:szCs w:val="24"/>
              </w:rPr>
            </w:pPr>
            <w:r w:rsidRPr="003C2EFA">
              <w:rPr>
                <w:sz w:val="24"/>
                <w:szCs w:val="24"/>
              </w:rPr>
              <w:t>17846</w:t>
            </w:r>
          </w:p>
        </w:tc>
        <w:tc>
          <w:tcPr>
            <w:tcW w:w="796" w:type="pct"/>
            <w:shd w:val="clear" w:color="auto" w:fill="auto"/>
          </w:tcPr>
          <w:p w14:paraId="76A0CC8F" w14:textId="77777777" w:rsidR="003C2EFA" w:rsidRPr="003C2EFA" w:rsidRDefault="003C2EFA" w:rsidP="000D03A0">
            <w:pPr>
              <w:jc w:val="both"/>
              <w:rPr>
                <w:sz w:val="24"/>
                <w:szCs w:val="24"/>
              </w:rPr>
            </w:pPr>
            <w:r w:rsidRPr="003C2EFA">
              <w:rPr>
                <w:sz w:val="24"/>
                <w:szCs w:val="24"/>
              </w:rPr>
              <w:t>25</w:t>
            </w:r>
          </w:p>
        </w:tc>
        <w:tc>
          <w:tcPr>
            <w:tcW w:w="756" w:type="pct"/>
            <w:shd w:val="clear" w:color="auto" w:fill="auto"/>
          </w:tcPr>
          <w:p w14:paraId="11D47660" w14:textId="77777777" w:rsidR="003C2EFA" w:rsidRPr="003C2EFA" w:rsidRDefault="003C2EFA" w:rsidP="000D03A0">
            <w:pPr>
              <w:jc w:val="both"/>
              <w:rPr>
                <w:sz w:val="24"/>
                <w:szCs w:val="24"/>
              </w:rPr>
            </w:pPr>
            <w:r w:rsidRPr="003C2EFA">
              <w:rPr>
                <w:sz w:val="24"/>
                <w:szCs w:val="24"/>
              </w:rPr>
              <w:t>2</w:t>
            </w:r>
          </w:p>
        </w:tc>
      </w:tr>
      <w:tr w:rsidR="003C2EFA" w:rsidRPr="003C2EFA" w14:paraId="6E8BFA01" w14:textId="77777777" w:rsidTr="0087329D">
        <w:trPr>
          <w:trHeight w:val="20"/>
        </w:trPr>
        <w:tc>
          <w:tcPr>
            <w:tcW w:w="219" w:type="pct"/>
            <w:shd w:val="clear" w:color="auto" w:fill="auto"/>
          </w:tcPr>
          <w:p w14:paraId="5D327D3B" w14:textId="20E1FD62" w:rsidR="003C2EFA" w:rsidRPr="003C2EFA" w:rsidRDefault="00477542" w:rsidP="000D03A0">
            <w:pPr>
              <w:jc w:val="both"/>
              <w:rPr>
                <w:sz w:val="24"/>
                <w:szCs w:val="24"/>
              </w:rPr>
            </w:pPr>
            <w:r>
              <w:rPr>
                <w:sz w:val="24"/>
                <w:szCs w:val="24"/>
              </w:rPr>
              <w:t>5</w:t>
            </w:r>
          </w:p>
        </w:tc>
        <w:tc>
          <w:tcPr>
            <w:tcW w:w="656" w:type="pct"/>
            <w:shd w:val="clear" w:color="auto" w:fill="auto"/>
          </w:tcPr>
          <w:p w14:paraId="74FB1AB8" w14:textId="77777777" w:rsidR="003C2EFA" w:rsidRPr="003C2EFA" w:rsidRDefault="003C2EFA" w:rsidP="000D03A0">
            <w:pPr>
              <w:jc w:val="both"/>
              <w:rPr>
                <w:sz w:val="24"/>
                <w:szCs w:val="24"/>
              </w:rPr>
            </w:pPr>
            <w:r w:rsidRPr="003C2EFA">
              <w:rPr>
                <w:sz w:val="24"/>
                <w:szCs w:val="24"/>
              </w:rPr>
              <w:t>1124</w:t>
            </w:r>
          </w:p>
        </w:tc>
        <w:tc>
          <w:tcPr>
            <w:tcW w:w="583" w:type="pct"/>
            <w:shd w:val="clear" w:color="auto" w:fill="auto"/>
          </w:tcPr>
          <w:p w14:paraId="603D0053" w14:textId="77777777" w:rsidR="003C2EFA" w:rsidRPr="003C2EFA" w:rsidRDefault="003C2EFA" w:rsidP="000D03A0">
            <w:pPr>
              <w:jc w:val="both"/>
              <w:rPr>
                <w:sz w:val="24"/>
                <w:szCs w:val="24"/>
              </w:rPr>
            </w:pPr>
            <w:r w:rsidRPr="003C2EFA">
              <w:rPr>
                <w:sz w:val="24"/>
                <w:szCs w:val="24"/>
              </w:rPr>
              <w:t>4</w:t>
            </w:r>
          </w:p>
        </w:tc>
        <w:tc>
          <w:tcPr>
            <w:tcW w:w="1308" w:type="pct"/>
            <w:shd w:val="clear" w:color="auto" w:fill="auto"/>
          </w:tcPr>
          <w:p w14:paraId="1F42572E" w14:textId="77777777" w:rsidR="003C2EFA" w:rsidRPr="003C2EFA" w:rsidRDefault="003C2EFA" w:rsidP="000D03A0">
            <w:pPr>
              <w:jc w:val="both"/>
              <w:rPr>
                <w:sz w:val="24"/>
                <w:szCs w:val="24"/>
              </w:rPr>
            </w:pPr>
            <w:r w:rsidRPr="003C2EFA">
              <w:rPr>
                <w:sz w:val="24"/>
                <w:szCs w:val="24"/>
              </w:rPr>
              <w:t>Холодово — РПЗ • Поликлиника</w:t>
            </w:r>
          </w:p>
        </w:tc>
        <w:tc>
          <w:tcPr>
            <w:tcW w:w="682" w:type="pct"/>
            <w:shd w:val="clear" w:color="auto" w:fill="auto"/>
          </w:tcPr>
          <w:p w14:paraId="4F17502F" w14:textId="77777777" w:rsidR="003C2EFA" w:rsidRPr="003C2EFA" w:rsidRDefault="003C2EFA" w:rsidP="000D03A0">
            <w:pPr>
              <w:jc w:val="both"/>
              <w:rPr>
                <w:sz w:val="24"/>
                <w:szCs w:val="24"/>
              </w:rPr>
            </w:pPr>
            <w:r w:rsidRPr="003C2EFA">
              <w:rPr>
                <w:sz w:val="24"/>
                <w:szCs w:val="24"/>
              </w:rPr>
              <w:t>50327</w:t>
            </w:r>
          </w:p>
        </w:tc>
        <w:tc>
          <w:tcPr>
            <w:tcW w:w="796" w:type="pct"/>
            <w:shd w:val="clear" w:color="auto" w:fill="auto"/>
          </w:tcPr>
          <w:p w14:paraId="4C6BF80F" w14:textId="77777777" w:rsidR="003C2EFA" w:rsidRPr="003C2EFA" w:rsidRDefault="003C2EFA" w:rsidP="000D03A0">
            <w:pPr>
              <w:jc w:val="both"/>
              <w:rPr>
                <w:sz w:val="24"/>
                <w:szCs w:val="24"/>
              </w:rPr>
            </w:pPr>
            <w:r w:rsidRPr="003C2EFA">
              <w:rPr>
                <w:sz w:val="24"/>
                <w:szCs w:val="24"/>
              </w:rPr>
              <w:t>5</w:t>
            </w:r>
          </w:p>
        </w:tc>
        <w:tc>
          <w:tcPr>
            <w:tcW w:w="756" w:type="pct"/>
            <w:shd w:val="clear" w:color="auto" w:fill="auto"/>
          </w:tcPr>
          <w:p w14:paraId="6518413F" w14:textId="77777777" w:rsidR="003C2EFA" w:rsidRPr="003C2EFA" w:rsidRDefault="003C2EFA" w:rsidP="000D03A0">
            <w:pPr>
              <w:jc w:val="both"/>
              <w:rPr>
                <w:sz w:val="24"/>
                <w:szCs w:val="24"/>
              </w:rPr>
            </w:pPr>
            <w:r w:rsidRPr="003C2EFA">
              <w:rPr>
                <w:sz w:val="24"/>
                <w:szCs w:val="24"/>
              </w:rPr>
              <w:t>7</w:t>
            </w:r>
          </w:p>
        </w:tc>
      </w:tr>
      <w:tr w:rsidR="003C2EFA" w:rsidRPr="003C2EFA" w14:paraId="43EAF761" w14:textId="77777777" w:rsidTr="0087329D">
        <w:trPr>
          <w:trHeight w:val="20"/>
        </w:trPr>
        <w:tc>
          <w:tcPr>
            <w:tcW w:w="219" w:type="pct"/>
            <w:shd w:val="clear" w:color="auto" w:fill="auto"/>
          </w:tcPr>
          <w:p w14:paraId="0B02FCB1" w14:textId="18C25B71" w:rsidR="003C2EFA" w:rsidRPr="003C2EFA" w:rsidRDefault="00477542" w:rsidP="000D03A0">
            <w:pPr>
              <w:jc w:val="both"/>
              <w:rPr>
                <w:sz w:val="24"/>
                <w:szCs w:val="24"/>
              </w:rPr>
            </w:pPr>
            <w:r>
              <w:rPr>
                <w:sz w:val="24"/>
                <w:szCs w:val="24"/>
              </w:rPr>
              <w:t>6</w:t>
            </w:r>
          </w:p>
        </w:tc>
        <w:tc>
          <w:tcPr>
            <w:tcW w:w="656" w:type="pct"/>
            <w:shd w:val="clear" w:color="auto" w:fill="auto"/>
          </w:tcPr>
          <w:p w14:paraId="0CA4BD63" w14:textId="77777777" w:rsidR="003C2EFA" w:rsidRPr="003C2EFA" w:rsidRDefault="003C2EFA" w:rsidP="000D03A0">
            <w:pPr>
              <w:jc w:val="both"/>
              <w:rPr>
                <w:sz w:val="24"/>
                <w:szCs w:val="24"/>
              </w:rPr>
            </w:pPr>
            <w:r w:rsidRPr="003C2EFA">
              <w:rPr>
                <w:sz w:val="24"/>
                <w:szCs w:val="24"/>
              </w:rPr>
              <w:t>1124</w:t>
            </w:r>
          </w:p>
        </w:tc>
        <w:tc>
          <w:tcPr>
            <w:tcW w:w="583" w:type="pct"/>
            <w:shd w:val="clear" w:color="auto" w:fill="auto"/>
          </w:tcPr>
          <w:p w14:paraId="27024373" w14:textId="77777777" w:rsidR="003C2EFA" w:rsidRPr="003C2EFA" w:rsidRDefault="003C2EFA" w:rsidP="000D03A0">
            <w:pPr>
              <w:jc w:val="both"/>
              <w:rPr>
                <w:sz w:val="24"/>
                <w:szCs w:val="24"/>
              </w:rPr>
            </w:pPr>
            <w:r w:rsidRPr="003C2EFA">
              <w:rPr>
                <w:sz w:val="24"/>
                <w:szCs w:val="24"/>
              </w:rPr>
              <w:t>4к</w:t>
            </w:r>
          </w:p>
        </w:tc>
        <w:tc>
          <w:tcPr>
            <w:tcW w:w="1308" w:type="pct"/>
            <w:shd w:val="clear" w:color="auto" w:fill="auto"/>
          </w:tcPr>
          <w:p w14:paraId="1CE26D5E" w14:textId="77777777" w:rsidR="003C2EFA" w:rsidRPr="003C2EFA" w:rsidRDefault="003C2EFA" w:rsidP="000D03A0">
            <w:pPr>
              <w:jc w:val="both"/>
              <w:rPr>
                <w:sz w:val="24"/>
                <w:szCs w:val="24"/>
              </w:rPr>
            </w:pPr>
            <w:r w:rsidRPr="003C2EFA">
              <w:rPr>
                <w:sz w:val="24"/>
                <w:szCs w:val="24"/>
              </w:rPr>
              <w:t>Холодово — Мясокомбинат</w:t>
            </w:r>
          </w:p>
        </w:tc>
        <w:tc>
          <w:tcPr>
            <w:tcW w:w="682" w:type="pct"/>
            <w:shd w:val="clear" w:color="auto" w:fill="auto"/>
          </w:tcPr>
          <w:p w14:paraId="358A79C7" w14:textId="77777777" w:rsidR="003C2EFA" w:rsidRPr="003C2EFA" w:rsidRDefault="003C2EFA" w:rsidP="000D03A0">
            <w:pPr>
              <w:jc w:val="both"/>
              <w:rPr>
                <w:sz w:val="24"/>
                <w:szCs w:val="24"/>
              </w:rPr>
            </w:pPr>
            <w:r w:rsidRPr="003C2EFA">
              <w:rPr>
                <w:sz w:val="24"/>
                <w:szCs w:val="24"/>
              </w:rPr>
              <w:t>20544</w:t>
            </w:r>
          </w:p>
        </w:tc>
        <w:tc>
          <w:tcPr>
            <w:tcW w:w="796" w:type="pct"/>
            <w:shd w:val="clear" w:color="auto" w:fill="auto"/>
          </w:tcPr>
          <w:p w14:paraId="1C6E9DD6" w14:textId="77777777" w:rsidR="003C2EFA" w:rsidRPr="003C2EFA" w:rsidRDefault="003C2EFA" w:rsidP="000D03A0">
            <w:pPr>
              <w:jc w:val="both"/>
              <w:rPr>
                <w:sz w:val="24"/>
                <w:szCs w:val="24"/>
              </w:rPr>
            </w:pPr>
            <w:r w:rsidRPr="003C2EFA">
              <w:rPr>
                <w:sz w:val="24"/>
                <w:szCs w:val="24"/>
              </w:rPr>
              <w:t>40</w:t>
            </w:r>
          </w:p>
        </w:tc>
        <w:tc>
          <w:tcPr>
            <w:tcW w:w="756" w:type="pct"/>
            <w:shd w:val="clear" w:color="auto" w:fill="auto"/>
          </w:tcPr>
          <w:p w14:paraId="5AA9ECB6" w14:textId="77777777" w:rsidR="003C2EFA" w:rsidRPr="003C2EFA" w:rsidRDefault="003C2EFA" w:rsidP="000D03A0">
            <w:pPr>
              <w:jc w:val="both"/>
              <w:rPr>
                <w:sz w:val="24"/>
                <w:szCs w:val="24"/>
              </w:rPr>
            </w:pPr>
            <w:r w:rsidRPr="003C2EFA">
              <w:rPr>
                <w:sz w:val="24"/>
                <w:szCs w:val="24"/>
              </w:rPr>
              <w:t>8</w:t>
            </w:r>
          </w:p>
        </w:tc>
      </w:tr>
      <w:tr w:rsidR="003C2EFA" w:rsidRPr="003C2EFA" w14:paraId="46563B62" w14:textId="77777777" w:rsidTr="0087329D">
        <w:trPr>
          <w:trHeight w:val="20"/>
        </w:trPr>
        <w:tc>
          <w:tcPr>
            <w:tcW w:w="219" w:type="pct"/>
            <w:shd w:val="clear" w:color="auto" w:fill="auto"/>
          </w:tcPr>
          <w:p w14:paraId="28212858" w14:textId="733AB26C" w:rsidR="003C2EFA" w:rsidRPr="003C2EFA" w:rsidRDefault="00477542" w:rsidP="000D03A0">
            <w:pPr>
              <w:jc w:val="both"/>
              <w:rPr>
                <w:sz w:val="24"/>
                <w:szCs w:val="24"/>
              </w:rPr>
            </w:pPr>
            <w:r>
              <w:rPr>
                <w:sz w:val="24"/>
                <w:szCs w:val="24"/>
              </w:rPr>
              <w:t>7</w:t>
            </w:r>
          </w:p>
        </w:tc>
        <w:tc>
          <w:tcPr>
            <w:tcW w:w="656" w:type="pct"/>
            <w:shd w:val="clear" w:color="auto" w:fill="auto"/>
          </w:tcPr>
          <w:p w14:paraId="1B158539" w14:textId="77777777" w:rsidR="003C2EFA" w:rsidRPr="003C2EFA" w:rsidRDefault="003C2EFA" w:rsidP="000D03A0">
            <w:pPr>
              <w:jc w:val="both"/>
              <w:rPr>
                <w:sz w:val="24"/>
                <w:szCs w:val="24"/>
              </w:rPr>
            </w:pPr>
            <w:r w:rsidRPr="003C2EFA">
              <w:rPr>
                <w:sz w:val="24"/>
                <w:szCs w:val="24"/>
              </w:rPr>
              <w:t>2811</w:t>
            </w:r>
          </w:p>
        </w:tc>
        <w:tc>
          <w:tcPr>
            <w:tcW w:w="583" w:type="pct"/>
            <w:shd w:val="clear" w:color="auto" w:fill="auto"/>
          </w:tcPr>
          <w:p w14:paraId="23A4999A" w14:textId="77777777" w:rsidR="003C2EFA" w:rsidRPr="003C2EFA" w:rsidRDefault="003C2EFA" w:rsidP="000D03A0">
            <w:pPr>
              <w:jc w:val="both"/>
              <w:rPr>
                <w:sz w:val="24"/>
                <w:szCs w:val="24"/>
              </w:rPr>
            </w:pPr>
            <w:r w:rsidRPr="003C2EFA">
              <w:rPr>
                <w:sz w:val="24"/>
                <w:szCs w:val="24"/>
              </w:rPr>
              <w:t>6</w:t>
            </w:r>
          </w:p>
        </w:tc>
        <w:tc>
          <w:tcPr>
            <w:tcW w:w="1308" w:type="pct"/>
            <w:shd w:val="clear" w:color="auto" w:fill="auto"/>
          </w:tcPr>
          <w:p w14:paraId="7CA55DC4" w14:textId="06F36A46" w:rsidR="003C2EFA" w:rsidRPr="003C2EFA" w:rsidRDefault="003C2EFA" w:rsidP="000D03A0">
            <w:pPr>
              <w:jc w:val="both"/>
              <w:rPr>
                <w:sz w:val="24"/>
                <w:szCs w:val="24"/>
              </w:rPr>
            </w:pPr>
            <w:r w:rsidRPr="003C2EFA">
              <w:rPr>
                <w:sz w:val="24"/>
                <w:szCs w:val="24"/>
              </w:rPr>
              <w:t>Раменское</w:t>
            </w:r>
            <w:r w:rsidR="00477542">
              <w:rPr>
                <w:sz w:val="24"/>
                <w:szCs w:val="24"/>
              </w:rPr>
              <w:t xml:space="preserve"> </w:t>
            </w:r>
            <w:r w:rsidRPr="003C2EFA">
              <w:rPr>
                <w:sz w:val="24"/>
                <w:szCs w:val="24"/>
              </w:rPr>
              <w:t>(Автовокзал)</w:t>
            </w:r>
            <w:r w:rsidR="00477542">
              <w:rPr>
                <w:sz w:val="24"/>
                <w:szCs w:val="24"/>
              </w:rPr>
              <w:t xml:space="preserve"> </w:t>
            </w:r>
            <w:r w:rsidRPr="003C2EFA">
              <w:rPr>
                <w:sz w:val="24"/>
                <w:szCs w:val="24"/>
              </w:rPr>
              <w:t>- Марково</w:t>
            </w:r>
          </w:p>
        </w:tc>
        <w:tc>
          <w:tcPr>
            <w:tcW w:w="682" w:type="pct"/>
            <w:shd w:val="clear" w:color="auto" w:fill="auto"/>
          </w:tcPr>
          <w:p w14:paraId="6F0B2A93" w14:textId="77777777" w:rsidR="003C2EFA" w:rsidRPr="003C2EFA" w:rsidRDefault="003C2EFA" w:rsidP="000D03A0">
            <w:pPr>
              <w:jc w:val="both"/>
              <w:rPr>
                <w:sz w:val="24"/>
                <w:szCs w:val="24"/>
              </w:rPr>
            </w:pPr>
            <w:r w:rsidRPr="003C2EFA">
              <w:rPr>
                <w:sz w:val="24"/>
                <w:szCs w:val="24"/>
              </w:rPr>
              <w:t>2489</w:t>
            </w:r>
          </w:p>
        </w:tc>
        <w:tc>
          <w:tcPr>
            <w:tcW w:w="796" w:type="pct"/>
            <w:shd w:val="clear" w:color="auto" w:fill="auto"/>
          </w:tcPr>
          <w:p w14:paraId="1A6D4BB5" w14:textId="77777777" w:rsidR="003C2EFA" w:rsidRPr="003C2EFA" w:rsidRDefault="003C2EFA" w:rsidP="000D03A0">
            <w:pPr>
              <w:jc w:val="both"/>
              <w:rPr>
                <w:sz w:val="24"/>
                <w:szCs w:val="24"/>
              </w:rPr>
            </w:pPr>
            <w:r w:rsidRPr="003C2EFA">
              <w:rPr>
                <w:sz w:val="24"/>
                <w:szCs w:val="24"/>
              </w:rPr>
              <w:t>75</w:t>
            </w:r>
          </w:p>
        </w:tc>
        <w:tc>
          <w:tcPr>
            <w:tcW w:w="756" w:type="pct"/>
            <w:shd w:val="clear" w:color="auto" w:fill="auto"/>
          </w:tcPr>
          <w:p w14:paraId="6DFE0D6F" w14:textId="77777777" w:rsidR="003C2EFA" w:rsidRPr="003C2EFA" w:rsidRDefault="003C2EFA" w:rsidP="000D03A0">
            <w:pPr>
              <w:jc w:val="both"/>
              <w:rPr>
                <w:sz w:val="24"/>
                <w:szCs w:val="24"/>
              </w:rPr>
            </w:pPr>
            <w:r w:rsidRPr="003C2EFA">
              <w:rPr>
                <w:sz w:val="24"/>
                <w:szCs w:val="24"/>
              </w:rPr>
              <w:t>1</w:t>
            </w:r>
          </w:p>
        </w:tc>
      </w:tr>
      <w:tr w:rsidR="003C2EFA" w:rsidRPr="003C2EFA" w14:paraId="0C65BBF6" w14:textId="77777777" w:rsidTr="0087329D">
        <w:trPr>
          <w:trHeight w:val="20"/>
        </w:trPr>
        <w:tc>
          <w:tcPr>
            <w:tcW w:w="219" w:type="pct"/>
            <w:shd w:val="clear" w:color="auto" w:fill="auto"/>
          </w:tcPr>
          <w:p w14:paraId="7530F358" w14:textId="2DDBD82A" w:rsidR="003C2EFA" w:rsidRPr="003C2EFA" w:rsidRDefault="00477542" w:rsidP="000D03A0">
            <w:pPr>
              <w:jc w:val="both"/>
              <w:rPr>
                <w:sz w:val="24"/>
                <w:szCs w:val="24"/>
              </w:rPr>
            </w:pPr>
            <w:r>
              <w:rPr>
                <w:sz w:val="24"/>
                <w:szCs w:val="24"/>
              </w:rPr>
              <w:t>8</w:t>
            </w:r>
          </w:p>
        </w:tc>
        <w:tc>
          <w:tcPr>
            <w:tcW w:w="656" w:type="pct"/>
            <w:shd w:val="clear" w:color="auto" w:fill="auto"/>
          </w:tcPr>
          <w:p w14:paraId="71F46184" w14:textId="77777777" w:rsidR="003C2EFA" w:rsidRPr="003C2EFA" w:rsidRDefault="003C2EFA" w:rsidP="000D03A0">
            <w:pPr>
              <w:jc w:val="both"/>
              <w:rPr>
                <w:sz w:val="24"/>
                <w:szCs w:val="24"/>
              </w:rPr>
            </w:pPr>
            <w:r w:rsidRPr="003C2EFA">
              <w:rPr>
                <w:sz w:val="24"/>
                <w:szCs w:val="24"/>
              </w:rPr>
              <w:t>2120</w:t>
            </w:r>
          </w:p>
        </w:tc>
        <w:tc>
          <w:tcPr>
            <w:tcW w:w="583" w:type="pct"/>
            <w:shd w:val="clear" w:color="auto" w:fill="auto"/>
          </w:tcPr>
          <w:p w14:paraId="474DEA2E" w14:textId="77777777" w:rsidR="003C2EFA" w:rsidRPr="003C2EFA" w:rsidRDefault="003C2EFA" w:rsidP="000D03A0">
            <w:pPr>
              <w:jc w:val="both"/>
              <w:rPr>
                <w:sz w:val="24"/>
                <w:szCs w:val="24"/>
              </w:rPr>
            </w:pPr>
            <w:r w:rsidRPr="003C2EFA">
              <w:rPr>
                <w:sz w:val="24"/>
                <w:szCs w:val="24"/>
              </w:rPr>
              <w:t>7к</w:t>
            </w:r>
          </w:p>
        </w:tc>
        <w:tc>
          <w:tcPr>
            <w:tcW w:w="1308" w:type="pct"/>
            <w:shd w:val="clear" w:color="auto" w:fill="auto"/>
          </w:tcPr>
          <w:p w14:paraId="131DCFD7" w14:textId="77777777" w:rsidR="003C2EFA" w:rsidRPr="003C2EFA" w:rsidRDefault="003C2EFA" w:rsidP="000D03A0">
            <w:pPr>
              <w:jc w:val="both"/>
              <w:rPr>
                <w:sz w:val="24"/>
                <w:szCs w:val="24"/>
              </w:rPr>
            </w:pPr>
            <w:r w:rsidRPr="003C2EFA">
              <w:rPr>
                <w:sz w:val="24"/>
                <w:szCs w:val="24"/>
              </w:rPr>
              <w:t>Холодово - Школа</w:t>
            </w:r>
          </w:p>
        </w:tc>
        <w:tc>
          <w:tcPr>
            <w:tcW w:w="682" w:type="pct"/>
            <w:shd w:val="clear" w:color="auto" w:fill="auto"/>
          </w:tcPr>
          <w:p w14:paraId="79BB1882" w14:textId="77777777" w:rsidR="003C2EFA" w:rsidRPr="003C2EFA" w:rsidRDefault="003C2EFA" w:rsidP="000D03A0">
            <w:pPr>
              <w:jc w:val="both"/>
              <w:rPr>
                <w:sz w:val="24"/>
                <w:szCs w:val="24"/>
              </w:rPr>
            </w:pPr>
            <w:r w:rsidRPr="003C2EFA">
              <w:rPr>
                <w:sz w:val="24"/>
                <w:szCs w:val="24"/>
              </w:rPr>
              <w:t>16848</w:t>
            </w:r>
          </w:p>
        </w:tc>
        <w:tc>
          <w:tcPr>
            <w:tcW w:w="796" w:type="pct"/>
            <w:shd w:val="clear" w:color="auto" w:fill="auto"/>
          </w:tcPr>
          <w:p w14:paraId="19A83647" w14:textId="77777777" w:rsidR="003C2EFA" w:rsidRPr="003C2EFA" w:rsidRDefault="003C2EFA" w:rsidP="000D03A0">
            <w:pPr>
              <w:jc w:val="both"/>
              <w:rPr>
                <w:sz w:val="24"/>
                <w:szCs w:val="24"/>
              </w:rPr>
            </w:pPr>
            <w:r w:rsidRPr="003C2EFA">
              <w:rPr>
                <w:sz w:val="24"/>
                <w:szCs w:val="24"/>
              </w:rPr>
              <w:t>25</w:t>
            </w:r>
          </w:p>
        </w:tc>
        <w:tc>
          <w:tcPr>
            <w:tcW w:w="756" w:type="pct"/>
            <w:shd w:val="clear" w:color="auto" w:fill="auto"/>
          </w:tcPr>
          <w:p w14:paraId="65370FCB" w14:textId="77777777" w:rsidR="003C2EFA" w:rsidRPr="003C2EFA" w:rsidRDefault="003C2EFA" w:rsidP="000D03A0">
            <w:pPr>
              <w:jc w:val="both"/>
              <w:rPr>
                <w:sz w:val="24"/>
                <w:szCs w:val="24"/>
              </w:rPr>
            </w:pPr>
            <w:r w:rsidRPr="003C2EFA">
              <w:rPr>
                <w:sz w:val="24"/>
                <w:szCs w:val="24"/>
              </w:rPr>
              <w:t>8</w:t>
            </w:r>
          </w:p>
        </w:tc>
      </w:tr>
      <w:tr w:rsidR="003C2EFA" w:rsidRPr="003C2EFA" w14:paraId="2C3CCFAA" w14:textId="77777777" w:rsidTr="0087329D">
        <w:trPr>
          <w:trHeight w:val="20"/>
        </w:trPr>
        <w:tc>
          <w:tcPr>
            <w:tcW w:w="219" w:type="pct"/>
            <w:shd w:val="clear" w:color="auto" w:fill="auto"/>
          </w:tcPr>
          <w:p w14:paraId="35E87E58" w14:textId="660091B5" w:rsidR="003C2EFA" w:rsidRPr="003C2EFA" w:rsidRDefault="00477542" w:rsidP="000D03A0">
            <w:pPr>
              <w:jc w:val="both"/>
              <w:rPr>
                <w:sz w:val="24"/>
                <w:szCs w:val="24"/>
              </w:rPr>
            </w:pPr>
            <w:r>
              <w:rPr>
                <w:sz w:val="24"/>
                <w:szCs w:val="24"/>
              </w:rPr>
              <w:t>9</w:t>
            </w:r>
          </w:p>
        </w:tc>
        <w:tc>
          <w:tcPr>
            <w:tcW w:w="656" w:type="pct"/>
            <w:shd w:val="clear" w:color="auto" w:fill="auto"/>
          </w:tcPr>
          <w:p w14:paraId="3343D5BA" w14:textId="77777777" w:rsidR="003C2EFA" w:rsidRPr="003C2EFA" w:rsidRDefault="003C2EFA" w:rsidP="000D03A0">
            <w:pPr>
              <w:jc w:val="both"/>
              <w:rPr>
                <w:sz w:val="24"/>
                <w:szCs w:val="24"/>
              </w:rPr>
            </w:pPr>
            <w:r w:rsidRPr="003C2EFA">
              <w:rPr>
                <w:sz w:val="24"/>
                <w:szCs w:val="24"/>
              </w:rPr>
              <w:t>1769</w:t>
            </w:r>
          </w:p>
        </w:tc>
        <w:tc>
          <w:tcPr>
            <w:tcW w:w="583" w:type="pct"/>
            <w:shd w:val="clear" w:color="auto" w:fill="auto"/>
          </w:tcPr>
          <w:p w14:paraId="4C6B1FA7" w14:textId="77777777" w:rsidR="003C2EFA" w:rsidRPr="003C2EFA" w:rsidRDefault="003C2EFA" w:rsidP="000D03A0">
            <w:pPr>
              <w:jc w:val="both"/>
              <w:rPr>
                <w:sz w:val="24"/>
                <w:szCs w:val="24"/>
              </w:rPr>
            </w:pPr>
            <w:r w:rsidRPr="003C2EFA">
              <w:rPr>
                <w:sz w:val="24"/>
                <w:szCs w:val="24"/>
              </w:rPr>
              <w:t>8</w:t>
            </w:r>
          </w:p>
        </w:tc>
        <w:tc>
          <w:tcPr>
            <w:tcW w:w="1308" w:type="pct"/>
            <w:shd w:val="clear" w:color="auto" w:fill="auto"/>
          </w:tcPr>
          <w:p w14:paraId="44AA36C3" w14:textId="77777777" w:rsidR="003C2EFA" w:rsidRPr="003C2EFA" w:rsidRDefault="003C2EFA" w:rsidP="000D03A0">
            <w:pPr>
              <w:jc w:val="both"/>
              <w:rPr>
                <w:sz w:val="24"/>
                <w:szCs w:val="24"/>
              </w:rPr>
            </w:pPr>
            <w:r w:rsidRPr="003C2EFA">
              <w:rPr>
                <w:sz w:val="24"/>
                <w:szCs w:val="24"/>
              </w:rPr>
              <w:t>Холодово — Совхоз</w:t>
            </w:r>
          </w:p>
        </w:tc>
        <w:tc>
          <w:tcPr>
            <w:tcW w:w="682" w:type="pct"/>
            <w:shd w:val="clear" w:color="auto" w:fill="auto"/>
          </w:tcPr>
          <w:p w14:paraId="5103C2A9" w14:textId="77777777" w:rsidR="003C2EFA" w:rsidRPr="003C2EFA" w:rsidRDefault="003C2EFA" w:rsidP="000D03A0">
            <w:pPr>
              <w:jc w:val="both"/>
              <w:rPr>
                <w:sz w:val="24"/>
                <w:szCs w:val="24"/>
              </w:rPr>
            </w:pPr>
            <w:r w:rsidRPr="003C2EFA">
              <w:rPr>
                <w:sz w:val="24"/>
                <w:szCs w:val="24"/>
              </w:rPr>
              <w:t>10892</w:t>
            </w:r>
          </w:p>
        </w:tc>
        <w:tc>
          <w:tcPr>
            <w:tcW w:w="796" w:type="pct"/>
            <w:shd w:val="clear" w:color="auto" w:fill="auto"/>
          </w:tcPr>
          <w:p w14:paraId="184FB5D9" w14:textId="77777777" w:rsidR="003C2EFA" w:rsidRPr="003C2EFA" w:rsidRDefault="003C2EFA" w:rsidP="000D03A0">
            <w:pPr>
              <w:jc w:val="both"/>
              <w:rPr>
                <w:sz w:val="24"/>
                <w:szCs w:val="24"/>
              </w:rPr>
            </w:pPr>
            <w:r w:rsidRPr="003C2EFA">
              <w:rPr>
                <w:sz w:val="24"/>
                <w:szCs w:val="24"/>
              </w:rPr>
              <w:t>25</w:t>
            </w:r>
          </w:p>
        </w:tc>
        <w:tc>
          <w:tcPr>
            <w:tcW w:w="756" w:type="pct"/>
            <w:shd w:val="clear" w:color="auto" w:fill="auto"/>
          </w:tcPr>
          <w:p w14:paraId="45000140" w14:textId="77777777" w:rsidR="003C2EFA" w:rsidRPr="003C2EFA" w:rsidRDefault="003C2EFA" w:rsidP="000D03A0">
            <w:pPr>
              <w:jc w:val="both"/>
              <w:rPr>
                <w:sz w:val="24"/>
                <w:szCs w:val="24"/>
              </w:rPr>
            </w:pPr>
            <w:r w:rsidRPr="003C2EFA">
              <w:rPr>
                <w:sz w:val="24"/>
                <w:szCs w:val="24"/>
              </w:rPr>
              <w:t>2</w:t>
            </w:r>
          </w:p>
        </w:tc>
      </w:tr>
      <w:tr w:rsidR="003C2EFA" w:rsidRPr="003C2EFA" w14:paraId="7CC9A2A4" w14:textId="77777777" w:rsidTr="0087329D">
        <w:trPr>
          <w:trHeight w:val="20"/>
        </w:trPr>
        <w:tc>
          <w:tcPr>
            <w:tcW w:w="219" w:type="pct"/>
            <w:shd w:val="clear" w:color="auto" w:fill="auto"/>
          </w:tcPr>
          <w:p w14:paraId="33F77750" w14:textId="19237B20" w:rsidR="003C2EFA" w:rsidRPr="003C2EFA" w:rsidRDefault="00477542" w:rsidP="000D03A0">
            <w:pPr>
              <w:jc w:val="both"/>
              <w:rPr>
                <w:sz w:val="24"/>
                <w:szCs w:val="24"/>
              </w:rPr>
            </w:pPr>
            <w:r>
              <w:rPr>
                <w:sz w:val="24"/>
                <w:szCs w:val="24"/>
              </w:rPr>
              <w:t>10</w:t>
            </w:r>
          </w:p>
        </w:tc>
        <w:tc>
          <w:tcPr>
            <w:tcW w:w="656" w:type="pct"/>
            <w:shd w:val="clear" w:color="auto" w:fill="auto"/>
          </w:tcPr>
          <w:p w14:paraId="37A907A3" w14:textId="77777777" w:rsidR="003C2EFA" w:rsidRPr="003C2EFA" w:rsidRDefault="003C2EFA" w:rsidP="000D03A0">
            <w:pPr>
              <w:jc w:val="both"/>
              <w:rPr>
                <w:sz w:val="24"/>
                <w:szCs w:val="24"/>
              </w:rPr>
            </w:pPr>
            <w:r w:rsidRPr="003C2EFA">
              <w:rPr>
                <w:sz w:val="24"/>
                <w:szCs w:val="24"/>
              </w:rPr>
              <w:t>1125</w:t>
            </w:r>
          </w:p>
        </w:tc>
        <w:tc>
          <w:tcPr>
            <w:tcW w:w="583" w:type="pct"/>
            <w:shd w:val="clear" w:color="auto" w:fill="auto"/>
          </w:tcPr>
          <w:p w14:paraId="6A96CE4E" w14:textId="77777777" w:rsidR="003C2EFA" w:rsidRPr="003C2EFA" w:rsidRDefault="003C2EFA" w:rsidP="000D03A0">
            <w:pPr>
              <w:jc w:val="both"/>
              <w:rPr>
                <w:sz w:val="24"/>
                <w:szCs w:val="24"/>
              </w:rPr>
            </w:pPr>
            <w:r w:rsidRPr="003C2EFA">
              <w:rPr>
                <w:sz w:val="24"/>
                <w:szCs w:val="24"/>
              </w:rPr>
              <w:t>9</w:t>
            </w:r>
          </w:p>
        </w:tc>
        <w:tc>
          <w:tcPr>
            <w:tcW w:w="1308" w:type="pct"/>
            <w:shd w:val="clear" w:color="auto" w:fill="auto"/>
          </w:tcPr>
          <w:p w14:paraId="36757B3A" w14:textId="77777777" w:rsidR="003C2EFA" w:rsidRPr="003C2EFA" w:rsidRDefault="003C2EFA" w:rsidP="000D03A0">
            <w:pPr>
              <w:jc w:val="both"/>
              <w:rPr>
                <w:sz w:val="24"/>
                <w:szCs w:val="24"/>
              </w:rPr>
            </w:pPr>
            <w:r w:rsidRPr="003C2EFA">
              <w:rPr>
                <w:sz w:val="24"/>
                <w:szCs w:val="24"/>
              </w:rPr>
              <w:t>Холодово Пенсионный фонд — школа</w:t>
            </w:r>
          </w:p>
        </w:tc>
        <w:tc>
          <w:tcPr>
            <w:tcW w:w="682" w:type="pct"/>
            <w:shd w:val="clear" w:color="auto" w:fill="auto"/>
          </w:tcPr>
          <w:p w14:paraId="54052155" w14:textId="77777777" w:rsidR="003C2EFA" w:rsidRPr="003C2EFA" w:rsidRDefault="003C2EFA" w:rsidP="000D03A0">
            <w:pPr>
              <w:jc w:val="both"/>
              <w:rPr>
                <w:sz w:val="24"/>
                <w:szCs w:val="24"/>
              </w:rPr>
            </w:pPr>
            <w:r w:rsidRPr="003C2EFA">
              <w:rPr>
                <w:sz w:val="24"/>
                <w:szCs w:val="24"/>
              </w:rPr>
              <w:t>42012</w:t>
            </w:r>
          </w:p>
        </w:tc>
        <w:tc>
          <w:tcPr>
            <w:tcW w:w="796" w:type="pct"/>
            <w:shd w:val="clear" w:color="auto" w:fill="auto"/>
          </w:tcPr>
          <w:p w14:paraId="63DC9BBC" w14:textId="77777777" w:rsidR="003C2EFA" w:rsidRPr="003C2EFA" w:rsidRDefault="003C2EFA" w:rsidP="000D03A0">
            <w:pPr>
              <w:jc w:val="both"/>
              <w:rPr>
                <w:sz w:val="24"/>
                <w:szCs w:val="24"/>
              </w:rPr>
            </w:pPr>
            <w:r w:rsidRPr="003C2EFA">
              <w:rPr>
                <w:sz w:val="24"/>
                <w:szCs w:val="24"/>
              </w:rPr>
              <w:t>20</w:t>
            </w:r>
          </w:p>
        </w:tc>
        <w:tc>
          <w:tcPr>
            <w:tcW w:w="756" w:type="pct"/>
            <w:shd w:val="clear" w:color="auto" w:fill="auto"/>
          </w:tcPr>
          <w:p w14:paraId="214F5DAE" w14:textId="77777777" w:rsidR="003C2EFA" w:rsidRPr="003C2EFA" w:rsidRDefault="003C2EFA" w:rsidP="000D03A0">
            <w:pPr>
              <w:jc w:val="both"/>
              <w:rPr>
                <w:sz w:val="24"/>
                <w:szCs w:val="24"/>
              </w:rPr>
            </w:pPr>
            <w:r w:rsidRPr="003C2EFA">
              <w:rPr>
                <w:sz w:val="24"/>
                <w:szCs w:val="24"/>
              </w:rPr>
              <w:t>4</w:t>
            </w:r>
          </w:p>
        </w:tc>
      </w:tr>
      <w:tr w:rsidR="003C2EFA" w:rsidRPr="003C2EFA" w14:paraId="25B2BED1" w14:textId="77777777" w:rsidTr="0087329D">
        <w:trPr>
          <w:trHeight w:val="20"/>
        </w:trPr>
        <w:tc>
          <w:tcPr>
            <w:tcW w:w="219" w:type="pct"/>
            <w:shd w:val="clear" w:color="auto" w:fill="auto"/>
          </w:tcPr>
          <w:p w14:paraId="5E7163E3" w14:textId="3E29BF05" w:rsidR="003C2EFA" w:rsidRPr="003C2EFA" w:rsidRDefault="00477542" w:rsidP="000D03A0">
            <w:pPr>
              <w:jc w:val="both"/>
              <w:rPr>
                <w:sz w:val="24"/>
                <w:szCs w:val="24"/>
              </w:rPr>
            </w:pPr>
            <w:r>
              <w:rPr>
                <w:sz w:val="24"/>
                <w:szCs w:val="24"/>
              </w:rPr>
              <w:t>11</w:t>
            </w:r>
          </w:p>
        </w:tc>
        <w:tc>
          <w:tcPr>
            <w:tcW w:w="656" w:type="pct"/>
            <w:shd w:val="clear" w:color="auto" w:fill="auto"/>
          </w:tcPr>
          <w:p w14:paraId="3F11F479" w14:textId="77777777" w:rsidR="003C2EFA" w:rsidRPr="003C2EFA" w:rsidRDefault="003C2EFA" w:rsidP="000D03A0">
            <w:pPr>
              <w:jc w:val="both"/>
              <w:rPr>
                <w:sz w:val="24"/>
                <w:szCs w:val="24"/>
              </w:rPr>
            </w:pPr>
            <w:r w:rsidRPr="003C2EFA">
              <w:rPr>
                <w:sz w:val="24"/>
                <w:szCs w:val="24"/>
              </w:rPr>
              <w:t>1131</w:t>
            </w:r>
          </w:p>
        </w:tc>
        <w:tc>
          <w:tcPr>
            <w:tcW w:w="583" w:type="pct"/>
            <w:shd w:val="clear" w:color="auto" w:fill="auto"/>
          </w:tcPr>
          <w:p w14:paraId="2EDCAD36" w14:textId="77777777" w:rsidR="003C2EFA" w:rsidRPr="003C2EFA" w:rsidRDefault="003C2EFA" w:rsidP="000D03A0">
            <w:pPr>
              <w:jc w:val="both"/>
              <w:rPr>
                <w:sz w:val="24"/>
                <w:szCs w:val="24"/>
              </w:rPr>
            </w:pPr>
            <w:r w:rsidRPr="003C2EFA">
              <w:rPr>
                <w:sz w:val="24"/>
                <w:szCs w:val="24"/>
              </w:rPr>
              <w:t>10</w:t>
            </w:r>
          </w:p>
        </w:tc>
        <w:tc>
          <w:tcPr>
            <w:tcW w:w="1308" w:type="pct"/>
            <w:shd w:val="clear" w:color="auto" w:fill="auto"/>
          </w:tcPr>
          <w:p w14:paraId="5377AA79" w14:textId="7424B5BB" w:rsidR="003C2EFA" w:rsidRPr="003C2EFA" w:rsidRDefault="003C2EFA" w:rsidP="000D03A0">
            <w:pPr>
              <w:jc w:val="both"/>
              <w:rPr>
                <w:sz w:val="24"/>
                <w:szCs w:val="24"/>
              </w:rPr>
            </w:pPr>
            <w:r w:rsidRPr="003C2EFA">
              <w:rPr>
                <w:sz w:val="24"/>
                <w:szCs w:val="24"/>
              </w:rPr>
              <w:t>платф. Ильинская — пос.</w:t>
            </w:r>
            <w:r w:rsidR="00477542">
              <w:rPr>
                <w:sz w:val="24"/>
                <w:szCs w:val="24"/>
              </w:rPr>
              <w:t xml:space="preserve"> </w:t>
            </w:r>
            <w:r w:rsidRPr="003C2EFA">
              <w:rPr>
                <w:sz w:val="24"/>
                <w:szCs w:val="24"/>
              </w:rPr>
              <w:t>Островского</w:t>
            </w:r>
          </w:p>
        </w:tc>
        <w:tc>
          <w:tcPr>
            <w:tcW w:w="682" w:type="pct"/>
            <w:shd w:val="clear" w:color="auto" w:fill="auto"/>
          </w:tcPr>
          <w:p w14:paraId="30D3CEE2" w14:textId="77777777" w:rsidR="003C2EFA" w:rsidRPr="003C2EFA" w:rsidRDefault="003C2EFA" w:rsidP="000D03A0">
            <w:pPr>
              <w:jc w:val="both"/>
              <w:rPr>
                <w:sz w:val="24"/>
                <w:szCs w:val="24"/>
              </w:rPr>
            </w:pPr>
            <w:r w:rsidRPr="003C2EFA">
              <w:rPr>
                <w:sz w:val="24"/>
                <w:szCs w:val="24"/>
              </w:rPr>
              <w:t>19826</w:t>
            </w:r>
          </w:p>
        </w:tc>
        <w:tc>
          <w:tcPr>
            <w:tcW w:w="796" w:type="pct"/>
            <w:shd w:val="clear" w:color="auto" w:fill="auto"/>
          </w:tcPr>
          <w:p w14:paraId="48B46F4B" w14:textId="77777777" w:rsidR="003C2EFA" w:rsidRPr="003C2EFA" w:rsidRDefault="003C2EFA" w:rsidP="000D03A0">
            <w:pPr>
              <w:jc w:val="both"/>
              <w:rPr>
                <w:sz w:val="24"/>
                <w:szCs w:val="24"/>
              </w:rPr>
            </w:pPr>
            <w:r w:rsidRPr="003C2EFA">
              <w:rPr>
                <w:sz w:val="24"/>
                <w:szCs w:val="24"/>
              </w:rPr>
              <w:t>20</w:t>
            </w:r>
          </w:p>
        </w:tc>
        <w:tc>
          <w:tcPr>
            <w:tcW w:w="756" w:type="pct"/>
            <w:shd w:val="clear" w:color="auto" w:fill="auto"/>
          </w:tcPr>
          <w:p w14:paraId="4D1E7D1E" w14:textId="77777777" w:rsidR="003C2EFA" w:rsidRPr="003C2EFA" w:rsidRDefault="003C2EFA" w:rsidP="000D03A0">
            <w:pPr>
              <w:jc w:val="both"/>
              <w:rPr>
                <w:sz w:val="24"/>
                <w:szCs w:val="24"/>
              </w:rPr>
            </w:pPr>
            <w:r w:rsidRPr="003C2EFA">
              <w:rPr>
                <w:sz w:val="24"/>
                <w:szCs w:val="24"/>
              </w:rPr>
              <w:t>1</w:t>
            </w:r>
          </w:p>
        </w:tc>
      </w:tr>
      <w:tr w:rsidR="003C2EFA" w:rsidRPr="003C2EFA" w14:paraId="78D1FF6B" w14:textId="77777777" w:rsidTr="0087329D">
        <w:trPr>
          <w:trHeight w:val="20"/>
        </w:trPr>
        <w:tc>
          <w:tcPr>
            <w:tcW w:w="219" w:type="pct"/>
            <w:shd w:val="clear" w:color="auto" w:fill="auto"/>
          </w:tcPr>
          <w:p w14:paraId="554F2660" w14:textId="1731A3AD" w:rsidR="003C2EFA" w:rsidRPr="003C2EFA" w:rsidRDefault="00477542" w:rsidP="000D03A0">
            <w:pPr>
              <w:jc w:val="both"/>
              <w:rPr>
                <w:sz w:val="24"/>
                <w:szCs w:val="24"/>
              </w:rPr>
            </w:pPr>
            <w:r>
              <w:rPr>
                <w:sz w:val="24"/>
                <w:szCs w:val="24"/>
              </w:rPr>
              <w:t>12</w:t>
            </w:r>
          </w:p>
        </w:tc>
        <w:tc>
          <w:tcPr>
            <w:tcW w:w="656" w:type="pct"/>
            <w:shd w:val="clear" w:color="auto" w:fill="auto"/>
          </w:tcPr>
          <w:p w14:paraId="58801188" w14:textId="77777777" w:rsidR="003C2EFA" w:rsidRPr="003C2EFA" w:rsidRDefault="003C2EFA" w:rsidP="000D03A0">
            <w:pPr>
              <w:jc w:val="both"/>
              <w:rPr>
                <w:sz w:val="24"/>
                <w:szCs w:val="24"/>
              </w:rPr>
            </w:pPr>
            <w:r w:rsidRPr="003C2EFA">
              <w:rPr>
                <w:sz w:val="24"/>
                <w:szCs w:val="24"/>
              </w:rPr>
              <w:t>1131</w:t>
            </w:r>
          </w:p>
        </w:tc>
        <w:tc>
          <w:tcPr>
            <w:tcW w:w="583" w:type="pct"/>
            <w:shd w:val="clear" w:color="auto" w:fill="auto"/>
          </w:tcPr>
          <w:p w14:paraId="442D7462" w14:textId="77777777" w:rsidR="003C2EFA" w:rsidRPr="003C2EFA" w:rsidRDefault="003C2EFA" w:rsidP="000D03A0">
            <w:pPr>
              <w:jc w:val="both"/>
              <w:rPr>
                <w:sz w:val="24"/>
                <w:szCs w:val="24"/>
              </w:rPr>
            </w:pPr>
            <w:r w:rsidRPr="003C2EFA">
              <w:rPr>
                <w:sz w:val="24"/>
                <w:szCs w:val="24"/>
              </w:rPr>
              <w:t>10к</w:t>
            </w:r>
          </w:p>
        </w:tc>
        <w:tc>
          <w:tcPr>
            <w:tcW w:w="1308" w:type="pct"/>
            <w:shd w:val="clear" w:color="auto" w:fill="auto"/>
          </w:tcPr>
          <w:p w14:paraId="2E01EBA1" w14:textId="6361F1B4" w:rsidR="003C2EFA" w:rsidRPr="003C2EFA" w:rsidRDefault="003C2EFA" w:rsidP="000D03A0">
            <w:pPr>
              <w:jc w:val="both"/>
              <w:rPr>
                <w:sz w:val="24"/>
                <w:szCs w:val="24"/>
              </w:rPr>
            </w:pPr>
            <w:r w:rsidRPr="003C2EFA">
              <w:rPr>
                <w:sz w:val="24"/>
                <w:szCs w:val="24"/>
              </w:rPr>
              <w:t>платф. Ильинская — пос.</w:t>
            </w:r>
            <w:r w:rsidR="00477542">
              <w:rPr>
                <w:sz w:val="24"/>
                <w:szCs w:val="24"/>
              </w:rPr>
              <w:t xml:space="preserve"> </w:t>
            </w:r>
            <w:r w:rsidRPr="003C2EFA">
              <w:rPr>
                <w:sz w:val="24"/>
                <w:szCs w:val="24"/>
              </w:rPr>
              <w:t>Островского</w:t>
            </w:r>
          </w:p>
        </w:tc>
        <w:tc>
          <w:tcPr>
            <w:tcW w:w="682" w:type="pct"/>
            <w:shd w:val="clear" w:color="auto" w:fill="auto"/>
          </w:tcPr>
          <w:p w14:paraId="1AB93DAE" w14:textId="77777777" w:rsidR="003C2EFA" w:rsidRPr="003C2EFA" w:rsidRDefault="003C2EFA" w:rsidP="000D03A0">
            <w:pPr>
              <w:jc w:val="both"/>
              <w:rPr>
                <w:sz w:val="24"/>
                <w:szCs w:val="24"/>
              </w:rPr>
            </w:pPr>
            <w:r w:rsidRPr="003C2EFA">
              <w:rPr>
                <w:sz w:val="24"/>
                <w:szCs w:val="24"/>
              </w:rPr>
              <w:t>10651</w:t>
            </w:r>
          </w:p>
        </w:tc>
        <w:tc>
          <w:tcPr>
            <w:tcW w:w="796" w:type="pct"/>
            <w:shd w:val="clear" w:color="auto" w:fill="auto"/>
          </w:tcPr>
          <w:p w14:paraId="4F800CE8" w14:textId="77777777" w:rsidR="003C2EFA" w:rsidRPr="003C2EFA" w:rsidRDefault="003C2EFA" w:rsidP="000D03A0">
            <w:pPr>
              <w:jc w:val="both"/>
              <w:rPr>
                <w:sz w:val="24"/>
                <w:szCs w:val="24"/>
              </w:rPr>
            </w:pPr>
            <w:r w:rsidRPr="003C2EFA">
              <w:rPr>
                <w:sz w:val="24"/>
                <w:szCs w:val="24"/>
              </w:rPr>
              <w:t>15</w:t>
            </w:r>
          </w:p>
        </w:tc>
        <w:tc>
          <w:tcPr>
            <w:tcW w:w="756" w:type="pct"/>
            <w:shd w:val="clear" w:color="auto" w:fill="auto"/>
          </w:tcPr>
          <w:p w14:paraId="7E7C122B" w14:textId="77777777" w:rsidR="003C2EFA" w:rsidRPr="003C2EFA" w:rsidRDefault="003C2EFA" w:rsidP="000D03A0">
            <w:pPr>
              <w:jc w:val="both"/>
              <w:rPr>
                <w:sz w:val="24"/>
                <w:szCs w:val="24"/>
              </w:rPr>
            </w:pPr>
            <w:r w:rsidRPr="003C2EFA">
              <w:rPr>
                <w:sz w:val="24"/>
                <w:szCs w:val="24"/>
              </w:rPr>
              <w:t>2</w:t>
            </w:r>
          </w:p>
        </w:tc>
      </w:tr>
      <w:tr w:rsidR="003C2EFA" w:rsidRPr="003C2EFA" w14:paraId="077EAFA7" w14:textId="77777777" w:rsidTr="0087329D">
        <w:trPr>
          <w:trHeight w:val="20"/>
        </w:trPr>
        <w:tc>
          <w:tcPr>
            <w:tcW w:w="219" w:type="pct"/>
            <w:shd w:val="clear" w:color="auto" w:fill="auto"/>
          </w:tcPr>
          <w:p w14:paraId="2B409931" w14:textId="2E988126" w:rsidR="003C2EFA" w:rsidRPr="003C2EFA" w:rsidRDefault="00477542" w:rsidP="000D03A0">
            <w:pPr>
              <w:jc w:val="both"/>
              <w:rPr>
                <w:sz w:val="24"/>
                <w:szCs w:val="24"/>
              </w:rPr>
            </w:pPr>
            <w:r>
              <w:rPr>
                <w:sz w:val="24"/>
                <w:szCs w:val="24"/>
              </w:rPr>
              <w:t>13</w:t>
            </w:r>
          </w:p>
        </w:tc>
        <w:tc>
          <w:tcPr>
            <w:tcW w:w="656" w:type="pct"/>
            <w:shd w:val="clear" w:color="auto" w:fill="auto"/>
          </w:tcPr>
          <w:p w14:paraId="6841C73D" w14:textId="77777777" w:rsidR="003C2EFA" w:rsidRPr="003C2EFA" w:rsidRDefault="003C2EFA" w:rsidP="000D03A0">
            <w:pPr>
              <w:jc w:val="both"/>
              <w:rPr>
                <w:sz w:val="24"/>
                <w:szCs w:val="24"/>
              </w:rPr>
            </w:pPr>
            <w:r w:rsidRPr="003C2EFA">
              <w:rPr>
                <w:sz w:val="24"/>
                <w:szCs w:val="24"/>
              </w:rPr>
              <w:t>1132</w:t>
            </w:r>
          </w:p>
        </w:tc>
        <w:tc>
          <w:tcPr>
            <w:tcW w:w="583" w:type="pct"/>
            <w:shd w:val="clear" w:color="auto" w:fill="auto"/>
          </w:tcPr>
          <w:p w14:paraId="3E855237" w14:textId="77777777" w:rsidR="003C2EFA" w:rsidRPr="003C2EFA" w:rsidRDefault="003C2EFA" w:rsidP="000D03A0">
            <w:pPr>
              <w:jc w:val="both"/>
              <w:rPr>
                <w:sz w:val="24"/>
                <w:szCs w:val="24"/>
              </w:rPr>
            </w:pPr>
            <w:r w:rsidRPr="003C2EFA">
              <w:rPr>
                <w:sz w:val="24"/>
                <w:szCs w:val="24"/>
              </w:rPr>
              <w:t>11</w:t>
            </w:r>
          </w:p>
        </w:tc>
        <w:tc>
          <w:tcPr>
            <w:tcW w:w="1308" w:type="pct"/>
            <w:shd w:val="clear" w:color="auto" w:fill="auto"/>
          </w:tcPr>
          <w:p w14:paraId="1BAFE6C4" w14:textId="77777777" w:rsidR="003C2EFA" w:rsidRPr="003C2EFA" w:rsidRDefault="003C2EFA" w:rsidP="000D03A0">
            <w:pPr>
              <w:jc w:val="both"/>
              <w:rPr>
                <w:sz w:val="24"/>
                <w:szCs w:val="24"/>
              </w:rPr>
            </w:pPr>
            <w:r w:rsidRPr="003C2EFA">
              <w:rPr>
                <w:sz w:val="24"/>
                <w:szCs w:val="24"/>
              </w:rPr>
              <w:t>пос. Щорса — сан, Сосны</w:t>
            </w:r>
          </w:p>
        </w:tc>
        <w:tc>
          <w:tcPr>
            <w:tcW w:w="682" w:type="pct"/>
            <w:shd w:val="clear" w:color="auto" w:fill="auto"/>
          </w:tcPr>
          <w:p w14:paraId="4634BE6D" w14:textId="77777777" w:rsidR="003C2EFA" w:rsidRPr="003C2EFA" w:rsidRDefault="003C2EFA" w:rsidP="000D03A0">
            <w:pPr>
              <w:jc w:val="both"/>
              <w:rPr>
                <w:sz w:val="24"/>
                <w:szCs w:val="24"/>
              </w:rPr>
            </w:pPr>
            <w:r w:rsidRPr="003C2EFA">
              <w:rPr>
                <w:sz w:val="24"/>
                <w:szCs w:val="24"/>
              </w:rPr>
              <w:t>25771</w:t>
            </w:r>
          </w:p>
        </w:tc>
        <w:tc>
          <w:tcPr>
            <w:tcW w:w="796" w:type="pct"/>
            <w:shd w:val="clear" w:color="auto" w:fill="auto"/>
          </w:tcPr>
          <w:p w14:paraId="707A318A" w14:textId="77777777" w:rsidR="003C2EFA" w:rsidRPr="003C2EFA" w:rsidRDefault="003C2EFA" w:rsidP="000D03A0">
            <w:pPr>
              <w:jc w:val="both"/>
              <w:rPr>
                <w:sz w:val="24"/>
                <w:szCs w:val="24"/>
              </w:rPr>
            </w:pPr>
            <w:r w:rsidRPr="003C2EFA">
              <w:rPr>
                <w:sz w:val="24"/>
                <w:szCs w:val="24"/>
              </w:rPr>
              <w:t>40</w:t>
            </w:r>
          </w:p>
        </w:tc>
        <w:tc>
          <w:tcPr>
            <w:tcW w:w="756" w:type="pct"/>
            <w:shd w:val="clear" w:color="auto" w:fill="auto"/>
          </w:tcPr>
          <w:p w14:paraId="1ACB6216" w14:textId="77777777" w:rsidR="003C2EFA" w:rsidRPr="003C2EFA" w:rsidRDefault="003C2EFA" w:rsidP="000D03A0">
            <w:pPr>
              <w:jc w:val="both"/>
              <w:rPr>
                <w:sz w:val="24"/>
                <w:szCs w:val="24"/>
              </w:rPr>
            </w:pPr>
            <w:r w:rsidRPr="003C2EFA">
              <w:rPr>
                <w:sz w:val="24"/>
                <w:szCs w:val="24"/>
              </w:rPr>
              <w:t>2</w:t>
            </w:r>
          </w:p>
        </w:tc>
      </w:tr>
      <w:tr w:rsidR="003C2EFA" w:rsidRPr="003C2EFA" w14:paraId="625AF0FD" w14:textId="77777777" w:rsidTr="0087329D">
        <w:trPr>
          <w:trHeight w:val="20"/>
        </w:trPr>
        <w:tc>
          <w:tcPr>
            <w:tcW w:w="219" w:type="pct"/>
            <w:shd w:val="clear" w:color="auto" w:fill="auto"/>
          </w:tcPr>
          <w:p w14:paraId="22253BFD" w14:textId="1D7E539E" w:rsidR="003C2EFA" w:rsidRPr="003C2EFA" w:rsidRDefault="00477542" w:rsidP="000D03A0">
            <w:pPr>
              <w:jc w:val="both"/>
              <w:rPr>
                <w:sz w:val="24"/>
                <w:szCs w:val="24"/>
              </w:rPr>
            </w:pPr>
            <w:r>
              <w:rPr>
                <w:sz w:val="24"/>
                <w:szCs w:val="24"/>
              </w:rPr>
              <w:t>14</w:t>
            </w:r>
          </w:p>
        </w:tc>
        <w:tc>
          <w:tcPr>
            <w:tcW w:w="656" w:type="pct"/>
            <w:shd w:val="clear" w:color="auto" w:fill="auto"/>
          </w:tcPr>
          <w:p w14:paraId="097B13BC" w14:textId="77777777" w:rsidR="003C2EFA" w:rsidRPr="003C2EFA" w:rsidRDefault="003C2EFA" w:rsidP="000D03A0">
            <w:pPr>
              <w:jc w:val="both"/>
              <w:rPr>
                <w:sz w:val="24"/>
                <w:szCs w:val="24"/>
              </w:rPr>
            </w:pPr>
            <w:r w:rsidRPr="003C2EFA">
              <w:rPr>
                <w:sz w:val="24"/>
                <w:szCs w:val="24"/>
              </w:rPr>
              <w:t>1771</w:t>
            </w:r>
          </w:p>
        </w:tc>
        <w:tc>
          <w:tcPr>
            <w:tcW w:w="583" w:type="pct"/>
            <w:shd w:val="clear" w:color="auto" w:fill="auto"/>
          </w:tcPr>
          <w:p w14:paraId="51B0B6F6" w14:textId="77777777" w:rsidR="003C2EFA" w:rsidRPr="003C2EFA" w:rsidRDefault="003C2EFA" w:rsidP="000D03A0">
            <w:pPr>
              <w:jc w:val="both"/>
              <w:rPr>
                <w:sz w:val="24"/>
                <w:szCs w:val="24"/>
              </w:rPr>
            </w:pPr>
            <w:r w:rsidRPr="003C2EFA">
              <w:rPr>
                <w:sz w:val="24"/>
                <w:szCs w:val="24"/>
              </w:rPr>
              <w:t>21</w:t>
            </w:r>
          </w:p>
        </w:tc>
        <w:tc>
          <w:tcPr>
            <w:tcW w:w="1308" w:type="pct"/>
            <w:shd w:val="clear" w:color="auto" w:fill="auto"/>
          </w:tcPr>
          <w:p w14:paraId="44118568" w14:textId="4340A472" w:rsidR="003C2EFA" w:rsidRPr="003C2EFA" w:rsidRDefault="003C2EFA" w:rsidP="000D03A0">
            <w:pPr>
              <w:jc w:val="both"/>
              <w:rPr>
                <w:sz w:val="24"/>
                <w:szCs w:val="24"/>
              </w:rPr>
            </w:pPr>
            <w:r w:rsidRPr="003C2EFA">
              <w:rPr>
                <w:sz w:val="24"/>
                <w:szCs w:val="24"/>
              </w:rPr>
              <w:t>Раменское</w:t>
            </w:r>
            <w:r w:rsidR="00477542">
              <w:rPr>
                <w:sz w:val="24"/>
                <w:szCs w:val="24"/>
              </w:rPr>
              <w:t xml:space="preserve"> </w:t>
            </w:r>
            <w:r w:rsidRPr="003C2EFA">
              <w:rPr>
                <w:sz w:val="24"/>
                <w:szCs w:val="24"/>
              </w:rPr>
              <w:t>(</w:t>
            </w:r>
            <w:r w:rsidR="00477542">
              <w:rPr>
                <w:sz w:val="24"/>
                <w:szCs w:val="24"/>
              </w:rPr>
              <w:t>3-й</w:t>
            </w:r>
            <w:r w:rsidRPr="003C2EFA">
              <w:rPr>
                <w:sz w:val="24"/>
                <w:szCs w:val="24"/>
              </w:rPr>
              <w:t xml:space="preserve"> квартал) </w:t>
            </w:r>
            <w:r w:rsidR="00477542">
              <w:rPr>
                <w:sz w:val="24"/>
                <w:szCs w:val="24"/>
              </w:rPr>
              <w:t>-</w:t>
            </w:r>
            <w:r w:rsidRPr="003C2EFA">
              <w:rPr>
                <w:sz w:val="24"/>
                <w:szCs w:val="24"/>
              </w:rPr>
              <w:t xml:space="preserve"> ст</w:t>
            </w:r>
            <w:r w:rsidR="00477542">
              <w:rPr>
                <w:sz w:val="24"/>
                <w:szCs w:val="24"/>
              </w:rPr>
              <w:t xml:space="preserve">. </w:t>
            </w:r>
            <w:r w:rsidRPr="003C2EFA">
              <w:rPr>
                <w:sz w:val="24"/>
                <w:szCs w:val="24"/>
              </w:rPr>
              <w:t>Бронницы - Пласкинино (Сады)</w:t>
            </w:r>
          </w:p>
        </w:tc>
        <w:tc>
          <w:tcPr>
            <w:tcW w:w="682" w:type="pct"/>
            <w:shd w:val="clear" w:color="auto" w:fill="auto"/>
          </w:tcPr>
          <w:p w14:paraId="6F37B2AE" w14:textId="77777777" w:rsidR="003C2EFA" w:rsidRPr="003C2EFA" w:rsidRDefault="003C2EFA" w:rsidP="000D03A0">
            <w:pPr>
              <w:jc w:val="both"/>
              <w:rPr>
                <w:sz w:val="24"/>
                <w:szCs w:val="24"/>
              </w:rPr>
            </w:pPr>
            <w:r w:rsidRPr="003C2EFA">
              <w:rPr>
                <w:sz w:val="24"/>
                <w:szCs w:val="24"/>
              </w:rPr>
              <w:t>3634</w:t>
            </w:r>
          </w:p>
        </w:tc>
        <w:tc>
          <w:tcPr>
            <w:tcW w:w="796" w:type="pct"/>
            <w:shd w:val="clear" w:color="auto" w:fill="auto"/>
          </w:tcPr>
          <w:p w14:paraId="46CEBD7D" w14:textId="77777777" w:rsidR="003C2EFA" w:rsidRPr="003C2EFA" w:rsidRDefault="003C2EFA" w:rsidP="000D03A0">
            <w:pPr>
              <w:jc w:val="both"/>
              <w:rPr>
                <w:sz w:val="24"/>
                <w:szCs w:val="24"/>
              </w:rPr>
            </w:pPr>
            <w:r w:rsidRPr="003C2EFA">
              <w:rPr>
                <w:sz w:val="24"/>
                <w:szCs w:val="24"/>
              </w:rPr>
              <w:t>35</w:t>
            </w:r>
          </w:p>
        </w:tc>
        <w:tc>
          <w:tcPr>
            <w:tcW w:w="756" w:type="pct"/>
            <w:shd w:val="clear" w:color="auto" w:fill="auto"/>
          </w:tcPr>
          <w:p w14:paraId="04483D0E" w14:textId="77777777" w:rsidR="003C2EFA" w:rsidRPr="003C2EFA" w:rsidRDefault="003C2EFA" w:rsidP="000D03A0">
            <w:pPr>
              <w:jc w:val="both"/>
              <w:rPr>
                <w:sz w:val="24"/>
                <w:szCs w:val="24"/>
              </w:rPr>
            </w:pPr>
            <w:r w:rsidRPr="003C2EFA">
              <w:rPr>
                <w:sz w:val="24"/>
                <w:szCs w:val="24"/>
              </w:rPr>
              <w:t>2</w:t>
            </w:r>
          </w:p>
        </w:tc>
      </w:tr>
      <w:tr w:rsidR="003C2EFA" w:rsidRPr="003C2EFA" w14:paraId="6C8E7D56" w14:textId="77777777" w:rsidTr="0087329D">
        <w:trPr>
          <w:trHeight w:val="20"/>
        </w:trPr>
        <w:tc>
          <w:tcPr>
            <w:tcW w:w="219" w:type="pct"/>
            <w:shd w:val="clear" w:color="auto" w:fill="auto"/>
          </w:tcPr>
          <w:p w14:paraId="55DC0EDF" w14:textId="360A2ED3" w:rsidR="003C2EFA" w:rsidRPr="003C2EFA" w:rsidRDefault="00477542" w:rsidP="000D03A0">
            <w:pPr>
              <w:jc w:val="both"/>
              <w:rPr>
                <w:sz w:val="24"/>
                <w:szCs w:val="24"/>
              </w:rPr>
            </w:pPr>
            <w:r>
              <w:rPr>
                <w:sz w:val="24"/>
                <w:szCs w:val="24"/>
              </w:rPr>
              <w:t>15</w:t>
            </w:r>
          </w:p>
        </w:tc>
        <w:tc>
          <w:tcPr>
            <w:tcW w:w="656" w:type="pct"/>
            <w:shd w:val="clear" w:color="auto" w:fill="auto"/>
          </w:tcPr>
          <w:p w14:paraId="76336F9A" w14:textId="77777777" w:rsidR="003C2EFA" w:rsidRPr="003C2EFA" w:rsidRDefault="003C2EFA" w:rsidP="000D03A0">
            <w:pPr>
              <w:jc w:val="both"/>
              <w:rPr>
                <w:sz w:val="24"/>
                <w:szCs w:val="24"/>
              </w:rPr>
            </w:pPr>
            <w:r w:rsidRPr="003C2EFA">
              <w:rPr>
                <w:sz w:val="24"/>
                <w:szCs w:val="24"/>
              </w:rPr>
              <w:t>1127</w:t>
            </w:r>
          </w:p>
        </w:tc>
        <w:tc>
          <w:tcPr>
            <w:tcW w:w="583" w:type="pct"/>
            <w:shd w:val="clear" w:color="auto" w:fill="auto"/>
          </w:tcPr>
          <w:p w14:paraId="2E4D6B0C" w14:textId="77777777" w:rsidR="003C2EFA" w:rsidRPr="003C2EFA" w:rsidRDefault="003C2EFA" w:rsidP="000D03A0">
            <w:pPr>
              <w:jc w:val="both"/>
              <w:rPr>
                <w:sz w:val="24"/>
                <w:szCs w:val="24"/>
              </w:rPr>
            </w:pPr>
            <w:r w:rsidRPr="003C2EFA">
              <w:rPr>
                <w:sz w:val="24"/>
                <w:szCs w:val="24"/>
              </w:rPr>
              <w:t>25</w:t>
            </w:r>
          </w:p>
        </w:tc>
        <w:tc>
          <w:tcPr>
            <w:tcW w:w="1308" w:type="pct"/>
            <w:shd w:val="clear" w:color="auto" w:fill="auto"/>
          </w:tcPr>
          <w:p w14:paraId="6B1067D3" w14:textId="77777777" w:rsidR="003C2EFA" w:rsidRPr="003C2EFA" w:rsidRDefault="003C2EFA" w:rsidP="000D03A0">
            <w:pPr>
              <w:jc w:val="both"/>
              <w:rPr>
                <w:sz w:val="24"/>
                <w:szCs w:val="24"/>
              </w:rPr>
            </w:pPr>
            <w:r w:rsidRPr="003C2EFA">
              <w:rPr>
                <w:sz w:val="24"/>
                <w:szCs w:val="24"/>
              </w:rPr>
              <w:t>Раменское (платф. Фабричная) — Марково</w:t>
            </w:r>
          </w:p>
        </w:tc>
        <w:tc>
          <w:tcPr>
            <w:tcW w:w="682" w:type="pct"/>
            <w:shd w:val="clear" w:color="auto" w:fill="auto"/>
          </w:tcPr>
          <w:p w14:paraId="6F6BF9E4" w14:textId="77777777" w:rsidR="003C2EFA" w:rsidRPr="003C2EFA" w:rsidRDefault="003C2EFA" w:rsidP="000D03A0">
            <w:pPr>
              <w:jc w:val="both"/>
              <w:rPr>
                <w:sz w:val="24"/>
                <w:szCs w:val="24"/>
              </w:rPr>
            </w:pPr>
            <w:r w:rsidRPr="003C2EFA">
              <w:rPr>
                <w:sz w:val="24"/>
                <w:szCs w:val="24"/>
              </w:rPr>
              <w:t>14609</w:t>
            </w:r>
          </w:p>
        </w:tc>
        <w:tc>
          <w:tcPr>
            <w:tcW w:w="796" w:type="pct"/>
            <w:shd w:val="clear" w:color="auto" w:fill="auto"/>
          </w:tcPr>
          <w:p w14:paraId="1C5EA3EE" w14:textId="77777777" w:rsidR="003C2EFA" w:rsidRPr="003C2EFA" w:rsidRDefault="003C2EFA" w:rsidP="000D03A0">
            <w:pPr>
              <w:jc w:val="both"/>
              <w:rPr>
                <w:sz w:val="24"/>
                <w:szCs w:val="24"/>
              </w:rPr>
            </w:pPr>
            <w:r w:rsidRPr="003C2EFA">
              <w:rPr>
                <w:sz w:val="24"/>
                <w:szCs w:val="24"/>
              </w:rPr>
              <w:t>40</w:t>
            </w:r>
          </w:p>
        </w:tc>
        <w:tc>
          <w:tcPr>
            <w:tcW w:w="756" w:type="pct"/>
            <w:shd w:val="clear" w:color="auto" w:fill="auto"/>
          </w:tcPr>
          <w:p w14:paraId="75C39DED" w14:textId="77777777" w:rsidR="003C2EFA" w:rsidRPr="003C2EFA" w:rsidRDefault="003C2EFA" w:rsidP="000D03A0">
            <w:pPr>
              <w:jc w:val="both"/>
              <w:rPr>
                <w:sz w:val="24"/>
                <w:szCs w:val="24"/>
              </w:rPr>
            </w:pPr>
            <w:r w:rsidRPr="003C2EFA">
              <w:rPr>
                <w:sz w:val="24"/>
                <w:szCs w:val="24"/>
              </w:rPr>
              <w:t>2</w:t>
            </w:r>
          </w:p>
        </w:tc>
      </w:tr>
      <w:tr w:rsidR="003C2EFA" w:rsidRPr="003C2EFA" w14:paraId="46DD0F86" w14:textId="77777777" w:rsidTr="0087329D">
        <w:trPr>
          <w:trHeight w:val="20"/>
        </w:trPr>
        <w:tc>
          <w:tcPr>
            <w:tcW w:w="219" w:type="pct"/>
            <w:shd w:val="clear" w:color="auto" w:fill="auto"/>
          </w:tcPr>
          <w:p w14:paraId="316B5058" w14:textId="55EF01C2" w:rsidR="003C2EFA" w:rsidRPr="003C2EFA" w:rsidRDefault="00477542" w:rsidP="000D03A0">
            <w:pPr>
              <w:jc w:val="both"/>
              <w:rPr>
                <w:sz w:val="24"/>
                <w:szCs w:val="24"/>
              </w:rPr>
            </w:pPr>
            <w:r>
              <w:rPr>
                <w:sz w:val="24"/>
                <w:szCs w:val="24"/>
              </w:rPr>
              <w:t>16</w:t>
            </w:r>
          </w:p>
        </w:tc>
        <w:tc>
          <w:tcPr>
            <w:tcW w:w="656" w:type="pct"/>
            <w:shd w:val="clear" w:color="auto" w:fill="auto"/>
          </w:tcPr>
          <w:p w14:paraId="7CF5FC6F" w14:textId="77777777" w:rsidR="003C2EFA" w:rsidRPr="003C2EFA" w:rsidRDefault="003C2EFA" w:rsidP="000D03A0">
            <w:pPr>
              <w:jc w:val="both"/>
              <w:rPr>
                <w:sz w:val="24"/>
                <w:szCs w:val="24"/>
              </w:rPr>
            </w:pPr>
            <w:r w:rsidRPr="003C2EFA">
              <w:rPr>
                <w:sz w:val="24"/>
                <w:szCs w:val="24"/>
              </w:rPr>
              <w:t>1128</w:t>
            </w:r>
          </w:p>
        </w:tc>
        <w:tc>
          <w:tcPr>
            <w:tcW w:w="583" w:type="pct"/>
            <w:shd w:val="clear" w:color="auto" w:fill="auto"/>
          </w:tcPr>
          <w:p w14:paraId="03E21E92" w14:textId="77777777" w:rsidR="003C2EFA" w:rsidRPr="003C2EFA" w:rsidRDefault="003C2EFA" w:rsidP="000D03A0">
            <w:pPr>
              <w:jc w:val="both"/>
              <w:rPr>
                <w:sz w:val="24"/>
                <w:szCs w:val="24"/>
              </w:rPr>
            </w:pPr>
            <w:r w:rsidRPr="003C2EFA">
              <w:rPr>
                <w:sz w:val="24"/>
                <w:szCs w:val="24"/>
              </w:rPr>
              <w:t>26</w:t>
            </w:r>
          </w:p>
        </w:tc>
        <w:tc>
          <w:tcPr>
            <w:tcW w:w="1308" w:type="pct"/>
            <w:shd w:val="clear" w:color="auto" w:fill="auto"/>
          </w:tcPr>
          <w:p w14:paraId="14BB7E6A" w14:textId="77777777" w:rsidR="003C2EFA" w:rsidRPr="003C2EFA" w:rsidRDefault="003C2EFA" w:rsidP="000D03A0">
            <w:pPr>
              <w:jc w:val="both"/>
              <w:rPr>
                <w:sz w:val="24"/>
                <w:szCs w:val="24"/>
              </w:rPr>
            </w:pPr>
            <w:r w:rsidRPr="003C2EFA">
              <w:rPr>
                <w:sz w:val="24"/>
                <w:szCs w:val="24"/>
              </w:rPr>
              <w:t>Раменское (ГАТП) — Кратово (платф. Отдых)</w:t>
            </w:r>
          </w:p>
        </w:tc>
        <w:tc>
          <w:tcPr>
            <w:tcW w:w="682" w:type="pct"/>
            <w:shd w:val="clear" w:color="auto" w:fill="auto"/>
          </w:tcPr>
          <w:p w14:paraId="77ED64E6" w14:textId="77777777" w:rsidR="003C2EFA" w:rsidRPr="003C2EFA" w:rsidRDefault="003C2EFA" w:rsidP="000D03A0">
            <w:pPr>
              <w:jc w:val="both"/>
              <w:rPr>
                <w:sz w:val="24"/>
                <w:szCs w:val="24"/>
              </w:rPr>
            </w:pPr>
            <w:r w:rsidRPr="003C2EFA">
              <w:rPr>
                <w:sz w:val="24"/>
                <w:szCs w:val="24"/>
              </w:rPr>
              <w:t>17458</w:t>
            </w:r>
          </w:p>
        </w:tc>
        <w:tc>
          <w:tcPr>
            <w:tcW w:w="796" w:type="pct"/>
            <w:shd w:val="clear" w:color="auto" w:fill="auto"/>
          </w:tcPr>
          <w:p w14:paraId="6944B4D4" w14:textId="77777777" w:rsidR="003C2EFA" w:rsidRPr="003C2EFA" w:rsidRDefault="003C2EFA" w:rsidP="000D03A0">
            <w:pPr>
              <w:jc w:val="both"/>
              <w:rPr>
                <w:sz w:val="24"/>
                <w:szCs w:val="24"/>
              </w:rPr>
            </w:pPr>
            <w:r w:rsidRPr="003C2EFA">
              <w:rPr>
                <w:sz w:val="24"/>
                <w:szCs w:val="24"/>
              </w:rPr>
              <w:t>15</w:t>
            </w:r>
          </w:p>
        </w:tc>
        <w:tc>
          <w:tcPr>
            <w:tcW w:w="756" w:type="pct"/>
            <w:shd w:val="clear" w:color="auto" w:fill="auto"/>
          </w:tcPr>
          <w:p w14:paraId="0BDA0ACD" w14:textId="77777777" w:rsidR="003C2EFA" w:rsidRPr="003C2EFA" w:rsidRDefault="003C2EFA" w:rsidP="000D03A0">
            <w:pPr>
              <w:jc w:val="both"/>
              <w:rPr>
                <w:sz w:val="24"/>
                <w:szCs w:val="24"/>
              </w:rPr>
            </w:pPr>
            <w:r w:rsidRPr="003C2EFA">
              <w:rPr>
                <w:sz w:val="24"/>
                <w:szCs w:val="24"/>
              </w:rPr>
              <w:t>2</w:t>
            </w:r>
          </w:p>
        </w:tc>
      </w:tr>
      <w:tr w:rsidR="003C2EFA" w:rsidRPr="003C2EFA" w14:paraId="3738B5C4" w14:textId="77777777" w:rsidTr="0087329D">
        <w:trPr>
          <w:trHeight w:val="20"/>
        </w:trPr>
        <w:tc>
          <w:tcPr>
            <w:tcW w:w="219" w:type="pct"/>
            <w:shd w:val="clear" w:color="auto" w:fill="auto"/>
          </w:tcPr>
          <w:p w14:paraId="29A9523C" w14:textId="5ECEADF0" w:rsidR="003C2EFA" w:rsidRPr="003C2EFA" w:rsidRDefault="00477542" w:rsidP="000D03A0">
            <w:pPr>
              <w:jc w:val="both"/>
              <w:rPr>
                <w:sz w:val="24"/>
                <w:szCs w:val="24"/>
              </w:rPr>
            </w:pPr>
            <w:r>
              <w:rPr>
                <w:sz w:val="24"/>
                <w:szCs w:val="24"/>
              </w:rPr>
              <w:t>17</w:t>
            </w:r>
          </w:p>
        </w:tc>
        <w:tc>
          <w:tcPr>
            <w:tcW w:w="656" w:type="pct"/>
            <w:shd w:val="clear" w:color="auto" w:fill="auto"/>
          </w:tcPr>
          <w:p w14:paraId="5FC4975E" w14:textId="77777777" w:rsidR="003C2EFA" w:rsidRPr="003C2EFA" w:rsidRDefault="003C2EFA" w:rsidP="000D03A0">
            <w:pPr>
              <w:jc w:val="both"/>
              <w:rPr>
                <w:sz w:val="24"/>
                <w:szCs w:val="24"/>
              </w:rPr>
            </w:pPr>
            <w:r w:rsidRPr="003C2EFA">
              <w:rPr>
                <w:sz w:val="24"/>
                <w:szCs w:val="24"/>
              </w:rPr>
              <w:t>1129</w:t>
            </w:r>
          </w:p>
        </w:tc>
        <w:tc>
          <w:tcPr>
            <w:tcW w:w="583" w:type="pct"/>
            <w:shd w:val="clear" w:color="auto" w:fill="auto"/>
          </w:tcPr>
          <w:p w14:paraId="13EFED9B" w14:textId="77777777" w:rsidR="003C2EFA" w:rsidRPr="003C2EFA" w:rsidRDefault="003C2EFA" w:rsidP="000D03A0">
            <w:pPr>
              <w:jc w:val="both"/>
              <w:rPr>
                <w:sz w:val="24"/>
                <w:szCs w:val="24"/>
              </w:rPr>
            </w:pPr>
            <w:r w:rsidRPr="003C2EFA">
              <w:rPr>
                <w:sz w:val="24"/>
                <w:szCs w:val="24"/>
              </w:rPr>
              <w:t>27</w:t>
            </w:r>
          </w:p>
        </w:tc>
        <w:tc>
          <w:tcPr>
            <w:tcW w:w="1308" w:type="pct"/>
            <w:shd w:val="clear" w:color="auto" w:fill="auto"/>
          </w:tcPr>
          <w:p w14:paraId="767B21D5" w14:textId="77777777" w:rsidR="003C2EFA" w:rsidRPr="003C2EFA" w:rsidRDefault="003C2EFA" w:rsidP="000D03A0">
            <w:pPr>
              <w:jc w:val="both"/>
              <w:rPr>
                <w:sz w:val="24"/>
                <w:szCs w:val="24"/>
              </w:rPr>
            </w:pPr>
            <w:r w:rsidRPr="003C2EFA">
              <w:rPr>
                <w:sz w:val="24"/>
                <w:szCs w:val="24"/>
              </w:rPr>
              <w:t>ст. Раменское — Колупаево</w:t>
            </w:r>
          </w:p>
        </w:tc>
        <w:tc>
          <w:tcPr>
            <w:tcW w:w="682" w:type="pct"/>
            <w:shd w:val="clear" w:color="auto" w:fill="auto"/>
          </w:tcPr>
          <w:p w14:paraId="6CCDD001" w14:textId="77777777" w:rsidR="003C2EFA" w:rsidRPr="003C2EFA" w:rsidRDefault="003C2EFA" w:rsidP="000D03A0">
            <w:pPr>
              <w:jc w:val="both"/>
              <w:rPr>
                <w:sz w:val="24"/>
                <w:szCs w:val="24"/>
              </w:rPr>
            </w:pPr>
            <w:r w:rsidRPr="003C2EFA">
              <w:rPr>
                <w:sz w:val="24"/>
                <w:szCs w:val="24"/>
              </w:rPr>
              <w:t>6468</w:t>
            </w:r>
          </w:p>
        </w:tc>
        <w:tc>
          <w:tcPr>
            <w:tcW w:w="796" w:type="pct"/>
            <w:shd w:val="clear" w:color="auto" w:fill="auto"/>
          </w:tcPr>
          <w:p w14:paraId="2EB1984C" w14:textId="77777777" w:rsidR="003C2EFA" w:rsidRPr="003C2EFA" w:rsidRDefault="003C2EFA" w:rsidP="000D03A0">
            <w:pPr>
              <w:jc w:val="both"/>
              <w:rPr>
                <w:sz w:val="24"/>
                <w:szCs w:val="24"/>
              </w:rPr>
            </w:pPr>
            <w:r w:rsidRPr="003C2EFA">
              <w:rPr>
                <w:sz w:val="24"/>
                <w:szCs w:val="24"/>
              </w:rPr>
              <w:t>1,5</w:t>
            </w:r>
          </w:p>
        </w:tc>
        <w:tc>
          <w:tcPr>
            <w:tcW w:w="756" w:type="pct"/>
            <w:shd w:val="clear" w:color="auto" w:fill="auto"/>
          </w:tcPr>
          <w:p w14:paraId="6E2C5EAB" w14:textId="77777777" w:rsidR="003C2EFA" w:rsidRPr="003C2EFA" w:rsidRDefault="003C2EFA" w:rsidP="000D03A0">
            <w:pPr>
              <w:jc w:val="both"/>
              <w:rPr>
                <w:sz w:val="24"/>
                <w:szCs w:val="24"/>
              </w:rPr>
            </w:pPr>
            <w:r w:rsidRPr="003C2EFA">
              <w:rPr>
                <w:sz w:val="24"/>
                <w:szCs w:val="24"/>
              </w:rPr>
              <w:t>1</w:t>
            </w:r>
          </w:p>
        </w:tc>
      </w:tr>
      <w:tr w:rsidR="003C2EFA" w:rsidRPr="003C2EFA" w14:paraId="247E5685" w14:textId="77777777" w:rsidTr="0087329D">
        <w:trPr>
          <w:trHeight w:val="20"/>
        </w:trPr>
        <w:tc>
          <w:tcPr>
            <w:tcW w:w="219" w:type="pct"/>
            <w:shd w:val="clear" w:color="auto" w:fill="auto"/>
          </w:tcPr>
          <w:p w14:paraId="15A1EC8F" w14:textId="58ED653E" w:rsidR="003C2EFA" w:rsidRPr="003C2EFA" w:rsidRDefault="00477542" w:rsidP="000D03A0">
            <w:pPr>
              <w:jc w:val="both"/>
              <w:rPr>
                <w:sz w:val="24"/>
                <w:szCs w:val="24"/>
              </w:rPr>
            </w:pPr>
            <w:r>
              <w:rPr>
                <w:sz w:val="24"/>
                <w:szCs w:val="24"/>
              </w:rPr>
              <w:t>18</w:t>
            </w:r>
          </w:p>
        </w:tc>
        <w:tc>
          <w:tcPr>
            <w:tcW w:w="656" w:type="pct"/>
            <w:shd w:val="clear" w:color="auto" w:fill="auto"/>
          </w:tcPr>
          <w:p w14:paraId="7FFCE0F1" w14:textId="77777777" w:rsidR="003C2EFA" w:rsidRPr="003C2EFA" w:rsidRDefault="003C2EFA" w:rsidP="000D03A0">
            <w:pPr>
              <w:jc w:val="both"/>
              <w:rPr>
                <w:sz w:val="24"/>
                <w:szCs w:val="24"/>
              </w:rPr>
            </w:pPr>
            <w:r w:rsidRPr="003C2EFA">
              <w:rPr>
                <w:sz w:val="24"/>
                <w:szCs w:val="24"/>
              </w:rPr>
              <w:t>1130</w:t>
            </w:r>
          </w:p>
        </w:tc>
        <w:tc>
          <w:tcPr>
            <w:tcW w:w="583" w:type="pct"/>
            <w:shd w:val="clear" w:color="auto" w:fill="auto"/>
          </w:tcPr>
          <w:p w14:paraId="234E8A31" w14:textId="77777777" w:rsidR="003C2EFA" w:rsidRPr="003C2EFA" w:rsidRDefault="003C2EFA" w:rsidP="000D03A0">
            <w:pPr>
              <w:jc w:val="both"/>
              <w:rPr>
                <w:sz w:val="24"/>
                <w:szCs w:val="24"/>
              </w:rPr>
            </w:pPr>
            <w:r w:rsidRPr="003C2EFA">
              <w:rPr>
                <w:sz w:val="24"/>
                <w:szCs w:val="24"/>
              </w:rPr>
              <w:t>29</w:t>
            </w:r>
          </w:p>
        </w:tc>
        <w:tc>
          <w:tcPr>
            <w:tcW w:w="1308" w:type="pct"/>
            <w:shd w:val="clear" w:color="auto" w:fill="auto"/>
          </w:tcPr>
          <w:p w14:paraId="17185165" w14:textId="412551E5" w:rsidR="003C2EFA" w:rsidRPr="003C2EFA" w:rsidRDefault="003C2EFA" w:rsidP="000D03A0">
            <w:pPr>
              <w:jc w:val="both"/>
              <w:rPr>
                <w:sz w:val="24"/>
                <w:szCs w:val="24"/>
              </w:rPr>
            </w:pPr>
            <w:r w:rsidRPr="003C2EFA">
              <w:rPr>
                <w:sz w:val="24"/>
                <w:szCs w:val="24"/>
              </w:rPr>
              <w:t xml:space="preserve">платф. Кратово </w:t>
            </w:r>
            <w:r w:rsidR="006E5DF8">
              <w:rPr>
                <w:sz w:val="24"/>
                <w:szCs w:val="24"/>
              </w:rPr>
              <w:t>–</w:t>
            </w:r>
            <w:r w:rsidRPr="003C2EFA">
              <w:rPr>
                <w:sz w:val="24"/>
                <w:szCs w:val="24"/>
              </w:rPr>
              <w:t xml:space="preserve"> платф. Отдых</w:t>
            </w:r>
          </w:p>
        </w:tc>
        <w:tc>
          <w:tcPr>
            <w:tcW w:w="682" w:type="pct"/>
            <w:shd w:val="clear" w:color="auto" w:fill="auto"/>
          </w:tcPr>
          <w:p w14:paraId="1AF75022" w14:textId="77777777" w:rsidR="003C2EFA" w:rsidRPr="003C2EFA" w:rsidRDefault="003C2EFA" w:rsidP="000D03A0">
            <w:pPr>
              <w:jc w:val="both"/>
              <w:rPr>
                <w:sz w:val="24"/>
                <w:szCs w:val="24"/>
              </w:rPr>
            </w:pPr>
            <w:r w:rsidRPr="003C2EFA">
              <w:rPr>
                <w:sz w:val="24"/>
                <w:szCs w:val="24"/>
              </w:rPr>
              <w:t>11287</w:t>
            </w:r>
          </w:p>
        </w:tc>
        <w:tc>
          <w:tcPr>
            <w:tcW w:w="796" w:type="pct"/>
            <w:shd w:val="clear" w:color="auto" w:fill="auto"/>
          </w:tcPr>
          <w:p w14:paraId="1CC9E3EC" w14:textId="77777777" w:rsidR="003C2EFA" w:rsidRPr="003C2EFA" w:rsidRDefault="003C2EFA" w:rsidP="000D03A0">
            <w:pPr>
              <w:jc w:val="both"/>
              <w:rPr>
                <w:sz w:val="24"/>
                <w:szCs w:val="24"/>
              </w:rPr>
            </w:pPr>
            <w:r w:rsidRPr="003C2EFA">
              <w:rPr>
                <w:sz w:val="24"/>
                <w:szCs w:val="24"/>
              </w:rPr>
              <w:t>13</w:t>
            </w:r>
          </w:p>
        </w:tc>
        <w:tc>
          <w:tcPr>
            <w:tcW w:w="756" w:type="pct"/>
            <w:shd w:val="clear" w:color="auto" w:fill="auto"/>
          </w:tcPr>
          <w:p w14:paraId="083997B9" w14:textId="77777777" w:rsidR="003C2EFA" w:rsidRPr="003C2EFA" w:rsidRDefault="003C2EFA" w:rsidP="000D03A0">
            <w:pPr>
              <w:jc w:val="both"/>
              <w:rPr>
                <w:sz w:val="24"/>
                <w:szCs w:val="24"/>
              </w:rPr>
            </w:pPr>
            <w:r w:rsidRPr="003C2EFA">
              <w:rPr>
                <w:sz w:val="24"/>
                <w:szCs w:val="24"/>
              </w:rPr>
              <w:t>2</w:t>
            </w:r>
          </w:p>
        </w:tc>
      </w:tr>
      <w:tr w:rsidR="003C2EFA" w:rsidRPr="003C2EFA" w14:paraId="62A23D73" w14:textId="77777777" w:rsidTr="0087329D">
        <w:trPr>
          <w:trHeight w:val="20"/>
        </w:trPr>
        <w:tc>
          <w:tcPr>
            <w:tcW w:w="219" w:type="pct"/>
            <w:shd w:val="clear" w:color="auto" w:fill="auto"/>
          </w:tcPr>
          <w:p w14:paraId="1DC9FCA4" w14:textId="2C78E233" w:rsidR="003C2EFA" w:rsidRPr="003C2EFA" w:rsidRDefault="00477542" w:rsidP="000D03A0">
            <w:pPr>
              <w:jc w:val="both"/>
              <w:rPr>
                <w:sz w:val="24"/>
                <w:szCs w:val="24"/>
              </w:rPr>
            </w:pPr>
            <w:r>
              <w:rPr>
                <w:sz w:val="24"/>
                <w:szCs w:val="24"/>
              </w:rPr>
              <w:t>19</w:t>
            </w:r>
          </w:p>
        </w:tc>
        <w:tc>
          <w:tcPr>
            <w:tcW w:w="656" w:type="pct"/>
            <w:shd w:val="clear" w:color="auto" w:fill="auto"/>
          </w:tcPr>
          <w:p w14:paraId="68EDEEA0" w14:textId="77777777" w:rsidR="003C2EFA" w:rsidRPr="003C2EFA" w:rsidRDefault="003C2EFA" w:rsidP="000D03A0">
            <w:pPr>
              <w:jc w:val="both"/>
              <w:rPr>
                <w:sz w:val="24"/>
                <w:szCs w:val="24"/>
              </w:rPr>
            </w:pPr>
            <w:r w:rsidRPr="003C2EFA">
              <w:rPr>
                <w:sz w:val="24"/>
                <w:szCs w:val="24"/>
              </w:rPr>
              <w:t>1134</w:t>
            </w:r>
          </w:p>
        </w:tc>
        <w:tc>
          <w:tcPr>
            <w:tcW w:w="583" w:type="pct"/>
            <w:shd w:val="clear" w:color="auto" w:fill="auto"/>
          </w:tcPr>
          <w:p w14:paraId="0AE8622B" w14:textId="77777777" w:rsidR="003C2EFA" w:rsidRPr="003C2EFA" w:rsidRDefault="003C2EFA" w:rsidP="000D03A0">
            <w:pPr>
              <w:jc w:val="both"/>
              <w:rPr>
                <w:sz w:val="24"/>
                <w:szCs w:val="24"/>
              </w:rPr>
            </w:pPr>
            <w:r w:rsidRPr="003C2EFA">
              <w:rPr>
                <w:sz w:val="24"/>
                <w:szCs w:val="24"/>
              </w:rPr>
              <w:t>42</w:t>
            </w:r>
          </w:p>
        </w:tc>
        <w:tc>
          <w:tcPr>
            <w:tcW w:w="1308" w:type="pct"/>
            <w:shd w:val="clear" w:color="auto" w:fill="auto"/>
          </w:tcPr>
          <w:p w14:paraId="100AD0A2" w14:textId="77777777" w:rsidR="003C2EFA" w:rsidRPr="003C2EFA" w:rsidRDefault="003C2EFA" w:rsidP="000D03A0">
            <w:pPr>
              <w:jc w:val="both"/>
              <w:rPr>
                <w:sz w:val="24"/>
                <w:szCs w:val="24"/>
              </w:rPr>
            </w:pPr>
            <w:r w:rsidRPr="003C2EFA">
              <w:rPr>
                <w:sz w:val="24"/>
                <w:szCs w:val="24"/>
              </w:rPr>
              <w:t>платф. Удельная — платф. Быково</w:t>
            </w:r>
          </w:p>
        </w:tc>
        <w:tc>
          <w:tcPr>
            <w:tcW w:w="682" w:type="pct"/>
            <w:shd w:val="clear" w:color="auto" w:fill="auto"/>
          </w:tcPr>
          <w:p w14:paraId="09F2957F" w14:textId="77777777" w:rsidR="003C2EFA" w:rsidRPr="003C2EFA" w:rsidRDefault="003C2EFA" w:rsidP="000D03A0">
            <w:pPr>
              <w:jc w:val="both"/>
              <w:rPr>
                <w:sz w:val="24"/>
                <w:szCs w:val="24"/>
              </w:rPr>
            </w:pPr>
            <w:r w:rsidRPr="003C2EFA">
              <w:rPr>
                <w:sz w:val="24"/>
                <w:szCs w:val="24"/>
              </w:rPr>
              <w:t>11273</w:t>
            </w:r>
          </w:p>
        </w:tc>
        <w:tc>
          <w:tcPr>
            <w:tcW w:w="796" w:type="pct"/>
            <w:shd w:val="clear" w:color="auto" w:fill="auto"/>
          </w:tcPr>
          <w:p w14:paraId="3A5DD6EB" w14:textId="77777777" w:rsidR="003C2EFA" w:rsidRPr="003C2EFA" w:rsidRDefault="003C2EFA" w:rsidP="000D03A0">
            <w:pPr>
              <w:jc w:val="both"/>
              <w:rPr>
                <w:sz w:val="24"/>
                <w:szCs w:val="24"/>
              </w:rPr>
            </w:pPr>
            <w:r w:rsidRPr="003C2EFA">
              <w:rPr>
                <w:sz w:val="24"/>
                <w:szCs w:val="24"/>
              </w:rPr>
              <w:t>45</w:t>
            </w:r>
          </w:p>
        </w:tc>
        <w:tc>
          <w:tcPr>
            <w:tcW w:w="756" w:type="pct"/>
            <w:shd w:val="clear" w:color="auto" w:fill="auto"/>
          </w:tcPr>
          <w:p w14:paraId="3D0ACE89" w14:textId="77777777" w:rsidR="003C2EFA" w:rsidRPr="003C2EFA" w:rsidRDefault="003C2EFA" w:rsidP="000D03A0">
            <w:pPr>
              <w:jc w:val="both"/>
              <w:rPr>
                <w:sz w:val="24"/>
                <w:szCs w:val="24"/>
              </w:rPr>
            </w:pPr>
            <w:r w:rsidRPr="003C2EFA">
              <w:rPr>
                <w:sz w:val="24"/>
                <w:szCs w:val="24"/>
              </w:rPr>
              <w:t>1</w:t>
            </w:r>
          </w:p>
        </w:tc>
      </w:tr>
      <w:tr w:rsidR="003C2EFA" w:rsidRPr="003C2EFA" w14:paraId="7A8561C3" w14:textId="77777777" w:rsidTr="0087329D">
        <w:trPr>
          <w:trHeight w:val="20"/>
        </w:trPr>
        <w:tc>
          <w:tcPr>
            <w:tcW w:w="219" w:type="pct"/>
            <w:shd w:val="clear" w:color="auto" w:fill="auto"/>
          </w:tcPr>
          <w:p w14:paraId="051C6343" w14:textId="42B6AED2" w:rsidR="003C2EFA" w:rsidRPr="003C2EFA" w:rsidRDefault="00477542" w:rsidP="000D03A0">
            <w:pPr>
              <w:jc w:val="both"/>
              <w:rPr>
                <w:sz w:val="24"/>
                <w:szCs w:val="24"/>
              </w:rPr>
            </w:pPr>
            <w:r>
              <w:rPr>
                <w:sz w:val="24"/>
                <w:szCs w:val="24"/>
              </w:rPr>
              <w:t>20</w:t>
            </w:r>
          </w:p>
        </w:tc>
        <w:tc>
          <w:tcPr>
            <w:tcW w:w="656" w:type="pct"/>
            <w:shd w:val="clear" w:color="auto" w:fill="auto"/>
          </w:tcPr>
          <w:p w14:paraId="2D18A5D5" w14:textId="77777777" w:rsidR="003C2EFA" w:rsidRPr="003C2EFA" w:rsidRDefault="003C2EFA" w:rsidP="000D03A0">
            <w:pPr>
              <w:jc w:val="both"/>
              <w:rPr>
                <w:sz w:val="24"/>
                <w:szCs w:val="24"/>
              </w:rPr>
            </w:pPr>
            <w:r w:rsidRPr="003C2EFA">
              <w:rPr>
                <w:sz w:val="24"/>
                <w:szCs w:val="24"/>
              </w:rPr>
              <w:t>1135</w:t>
            </w:r>
          </w:p>
        </w:tc>
        <w:tc>
          <w:tcPr>
            <w:tcW w:w="583" w:type="pct"/>
            <w:shd w:val="clear" w:color="auto" w:fill="auto"/>
          </w:tcPr>
          <w:p w14:paraId="259EA177" w14:textId="77777777" w:rsidR="003C2EFA" w:rsidRPr="003C2EFA" w:rsidRDefault="003C2EFA" w:rsidP="000D03A0">
            <w:pPr>
              <w:jc w:val="both"/>
              <w:rPr>
                <w:sz w:val="24"/>
                <w:szCs w:val="24"/>
              </w:rPr>
            </w:pPr>
            <w:r w:rsidRPr="003C2EFA">
              <w:rPr>
                <w:sz w:val="24"/>
                <w:szCs w:val="24"/>
              </w:rPr>
              <w:t>43</w:t>
            </w:r>
          </w:p>
        </w:tc>
        <w:tc>
          <w:tcPr>
            <w:tcW w:w="1308" w:type="pct"/>
            <w:shd w:val="clear" w:color="auto" w:fill="auto"/>
          </w:tcPr>
          <w:p w14:paraId="51A517D7" w14:textId="77777777" w:rsidR="003C2EFA" w:rsidRPr="003C2EFA" w:rsidRDefault="003C2EFA" w:rsidP="000D03A0">
            <w:pPr>
              <w:jc w:val="both"/>
              <w:rPr>
                <w:sz w:val="24"/>
                <w:szCs w:val="24"/>
              </w:rPr>
            </w:pPr>
            <w:r w:rsidRPr="003C2EFA">
              <w:rPr>
                <w:sz w:val="24"/>
                <w:szCs w:val="24"/>
              </w:rPr>
              <w:t>Кратово (платф. Отдых) — Аксеново</w:t>
            </w:r>
          </w:p>
        </w:tc>
        <w:tc>
          <w:tcPr>
            <w:tcW w:w="682" w:type="pct"/>
            <w:shd w:val="clear" w:color="auto" w:fill="auto"/>
          </w:tcPr>
          <w:p w14:paraId="45906321" w14:textId="77777777" w:rsidR="003C2EFA" w:rsidRPr="003C2EFA" w:rsidRDefault="003C2EFA" w:rsidP="000D03A0">
            <w:pPr>
              <w:jc w:val="both"/>
              <w:rPr>
                <w:sz w:val="24"/>
                <w:szCs w:val="24"/>
              </w:rPr>
            </w:pPr>
            <w:r w:rsidRPr="003C2EFA">
              <w:rPr>
                <w:sz w:val="24"/>
                <w:szCs w:val="24"/>
              </w:rPr>
              <w:t>6335</w:t>
            </w:r>
          </w:p>
        </w:tc>
        <w:tc>
          <w:tcPr>
            <w:tcW w:w="796" w:type="pct"/>
            <w:shd w:val="clear" w:color="auto" w:fill="auto"/>
          </w:tcPr>
          <w:p w14:paraId="4F37C287" w14:textId="77777777" w:rsidR="003C2EFA" w:rsidRPr="003C2EFA" w:rsidRDefault="003C2EFA" w:rsidP="000D03A0">
            <w:pPr>
              <w:jc w:val="both"/>
              <w:rPr>
                <w:sz w:val="24"/>
                <w:szCs w:val="24"/>
              </w:rPr>
            </w:pPr>
            <w:r w:rsidRPr="003C2EFA">
              <w:rPr>
                <w:sz w:val="24"/>
                <w:szCs w:val="24"/>
              </w:rPr>
              <w:t>105</w:t>
            </w:r>
          </w:p>
        </w:tc>
        <w:tc>
          <w:tcPr>
            <w:tcW w:w="756" w:type="pct"/>
            <w:shd w:val="clear" w:color="auto" w:fill="auto"/>
          </w:tcPr>
          <w:p w14:paraId="292E9135" w14:textId="77777777" w:rsidR="003C2EFA" w:rsidRPr="003C2EFA" w:rsidRDefault="003C2EFA" w:rsidP="000D03A0">
            <w:pPr>
              <w:jc w:val="both"/>
              <w:rPr>
                <w:sz w:val="24"/>
                <w:szCs w:val="24"/>
              </w:rPr>
            </w:pPr>
            <w:r w:rsidRPr="003C2EFA">
              <w:rPr>
                <w:sz w:val="24"/>
                <w:szCs w:val="24"/>
              </w:rPr>
              <w:t>1</w:t>
            </w:r>
          </w:p>
        </w:tc>
      </w:tr>
      <w:tr w:rsidR="003C2EFA" w:rsidRPr="003C2EFA" w14:paraId="65840BC3" w14:textId="77777777" w:rsidTr="0087329D">
        <w:trPr>
          <w:trHeight w:val="20"/>
        </w:trPr>
        <w:tc>
          <w:tcPr>
            <w:tcW w:w="219" w:type="pct"/>
            <w:shd w:val="clear" w:color="auto" w:fill="auto"/>
          </w:tcPr>
          <w:p w14:paraId="6A0468ED" w14:textId="22D14DEB" w:rsidR="003C2EFA" w:rsidRPr="003C2EFA" w:rsidRDefault="00477542" w:rsidP="000D03A0">
            <w:pPr>
              <w:jc w:val="both"/>
              <w:rPr>
                <w:sz w:val="24"/>
                <w:szCs w:val="24"/>
              </w:rPr>
            </w:pPr>
            <w:r>
              <w:rPr>
                <w:sz w:val="24"/>
                <w:szCs w:val="24"/>
              </w:rPr>
              <w:t>21</w:t>
            </w:r>
          </w:p>
        </w:tc>
        <w:tc>
          <w:tcPr>
            <w:tcW w:w="656" w:type="pct"/>
            <w:shd w:val="clear" w:color="auto" w:fill="auto"/>
          </w:tcPr>
          <w:p w14:paraId="463A4C4D" w14:textId="77777777" w:rsidR="003C2EFA" w:rsidRPr="003C2EFA" w:rsidRDefault="003C2EFA" w:rsidP="000D03A0">
            <w:pPr>
              <w:jc w:val="both"/>
              <w:rPr>
                <w:sz w:val="24"/>
                <w:szCs w:val="24"/>
              </w:rPr>
            </w:pPr>
            <w:r w:rsidRPr="003C2EFA">
              <w:rPr>
                <w:sz w:val="24"/>
                <w:szCs w:val="24"/>
              </w:rPr>
              <w:t>1770</w:t>
            </w:r>
          </w:p>
        </w:tc>
        <w:tc>
          <w:tcPr>
            <w:tcW w:w="583" w:type="pct"/>
            <w:shd w:val="clear" w:color="auto" w:fill="auto"/>
          </w:tcPr>
          <w:p w14:paraId="458DF7A5" w14:textId="77777777" w:rsidR="003C2EFA" w:rsidRPr="003C2EFA" w:rsidRDefault="003C2EFA" w:rsidP="000D03A0">
            <w:pPr>
              <w:jc w:val="both"/>
              <w:rPr>
                <w:sz w:val="24"/>
                <w:szCs w:val="24"/>
              </w:rPr>
            </w:pPr>
            <w:r w:rsidRPr="003C2EFA">
              <w:rPr>
                <w:sz w:val="24"/>
                <w:szCs w:val="24"/>
              </w:rPr>
              <w:t>44</w:t>
            </w:r>
          </w:p>
        </w:tc>
        <w:tc>
          <w:tcPr>
            <w:tcW w:w="1308" w:type="pct"/>
            <w:shd w:val="clear" w:color="auto" w:fill="auto"/>
          </w:tcPr>
          <w:p w14:paraId="72624E54" w14:textId="77777777" w:rsidR="003C2EFA" w:rsidRPr="003C2EFA" w:rsidRDefault="003C2EFA" w:rsidP="000D03A0">
            <w:pPr>
              <w:jc w:val="both"/>
              <w:rPr>
                <w:sz w:val="24"/>
                <w:szCs w:val="24"/>
              </w:rPr>
            </w:pPr>
            <w:r w:rsidRPr="003C2EFA">
              <w:rPr>
                <w:sz w:val="24"/>
                <w:szCs w:val="24"/>
              </w:rPr>
              <w:t>ст. Бронницы — Гжель</w:t>
            </w:r>
          </w:p>
        </w:tc>
        <w:tc>
          <w:tcPr>
            <w:tcW w:w="682" w:type="pct"/>
            <w:shd w:val="clear" w:color="auto" w:fill="auto"/>
          </w:tcPr>
          <w:p w14:paraId="4063E11B" w14:textId="77777777" w:rsidR="003C2EFA" w:rsidRPr="003C2EFA" w:rsidRDefault="003C2EFA" w:rsidP="000D03A0">
            <w:pPr>
              <w:jc w:val="both"/>
              <w:rPr>
                <w:sz w:val="24"/>
                <w:szCs w:val="24"/>
              </w:rPr>
            </w:pPr>
            <w:r w:rsidRPr="003C2EFA">
              <w:rPr>
                <w:sz w:val="24"/>
                <w:szCs w:val="24"/>
              </w:rPr>
              <w:t>4609</w:t>
            </w:r>
          </w:p>
        </w:tc>
        <w:tc>
          <w:tcPr>
            <w:tcW w:w="796" w:type="pct"/>
            <w:shd w:val="clear" w:color="auto" w:fill="auto"/>
          </w:tcPr>
          <w:p w14:paraId="52BF948F" w14:textId="77777777" w:rsidR="003C2EFA" w:rsidRPr="003C2EFA" w:rsidRDefault="003C2EFA" w:rsidP="000D03A0">
            <w:pPr>
              <w:jc w:val="both"/>
              <w:rPr>
                <w:sz w:val="24"/>
                <w:szCs w:val="24"/>
              </w:rPr>
            </w:pPr>
            <w:r w:rsidRPr="003C2EFA">
              <w:rPr>
                <w:sz w:val="24"/>
                <w:szCs w:val="24"/>
              </w:rPr>
              <w:t>60</w:t>
            </w:r>
          </w:p>
        </w:tc>
        <w:tc>
          <w:tcPr>
            <w:tcW w:w="756" w:type="pct"/>
            <w:shd w:val="clear" w:color="auto" w:fill="auto"/>
          </w:tcPr>
          <w:p w14:paraId="1AB3244B" w14:textId="77777777" w:rsidR="003C2EFA" w:rsidRPr="003C2EFA" w:rsidRDefault="003C2EFA" w:rsidP="000D03A0">
            <w:pPr>
              <w:jc w:val="both"/>
              <w:rPr>
                <w:sz w:val="24"/>
                <w:szCs w:val="24"/>
              </w:rPr>
            </w:pPr>
            <w:r w:rsidRPr="003C2EFA">
              <w:rPr>
                <w:sz w:val="24"/>
                <w:szCs w:val="24"/>
              </w:rPr>
              <w:t>1</w:t>
            </w:r>
          </w:p>
        </w:tc>
      </w:tr>
      <w:tr w:rsidR="003C2EFA" w:rsidRPr="003C2EFA" w14:paraId="277B35EB" w14:textId="77777777" w:rsidTr="0087329D">
        <w:trPr>
          <w:trHeight w:val="20"/>
        </w:trPr>
        <w:tc>
          <w:tcPr>
            <w:tcW w:w="219" w:type="pct"/>
            <w:shd w:val="clear" w:color="auto" w:fill="auto"/>
          </w:tcPr>
          <w:p w14:paraId="15C432BA" w14:textId="691DBAE1" w:rsidR="003C2EFA" w:rsidRPr="003C2EFA" w:rsidRDefault="00477542" w:rsidP="000D03A0">
            <w:pPr>
              <w:jc w:val="both"/>
              <w:rPr>
                <w:sz w:val="24"/>
                <w:szCs w:val="24"/>
              </w:rPr>
            </w:pPr>
            <w:r>
              <w:rPr>
                <w:sz w:val="24"/>
                <w:szCs w:val="24"/>
              </w:rPr>
              <w:lastRenderedPageBreak/>
              <w:t>22</w:t>
            </w:r>
          </w:p>
        </w:tc>
        <w:tc>
          <w:tcPr>
            <w:tcW w:w="656" w:type="pct"/>
            <w:shd w:val="clear" w:color="auto" w:fill="auto"/>
          </w:tcPr>
          <w:p w14:paraId="22DAB8DA" w14:textId="77777777" w:rsidR="003C2EFA" w:rsidRPr="003C2EFA" w:rsidRDefault="003C2EFA" w:rsidP="000D03A0">
            <w:pPr>
              <w:jc w:val="both"/>
              <w:rPr>
                <w:sz w:val="24"/>
                <w:szCs w:val="24"/>
              </w:rPr>
            </w:pPr>
            <w:r w:rsidRPr="003C2EFA">
              <w:rPr>
                <w:sz w:val="24"/>
                <w:szCs w:val="24"/>
              </w:rPr>
              <w:t>1136</w:t>
            </w:r>
          </w:p>
        </w:tc>
        <w:tc>
          <w:tcPr>
            <w:tcW w:w="583" w:type="pct"/>
            <w:shd w:val="clear" w:color="auto" w:fill="auto"/>
          </w:tcPr>
          <w:p w14:paraId="3BF24E46" w14:textId="77777777" w:rsidR="003C2EFA" w:rsidRPr="003C2EFA" w:rsidRDefault="003C2EFA" w:rsidP="000D03A0">
            <w:pPr>
              <w:jc w:val="both"/>
              <w:rPr>
                <w:sz w:val="24"/>
                <w:szCs w:val="24"/>
              </w:rPr>
            </w:pPr>
            <w:r w:rsidRPr="003C2EFA">
              <w:rPr>
                <w:sz w:val="24"/>
                <w:szCs w:val="24"/>
              </w:rPr>
              <w:t>45</w:t>
            </w:r>
          </w:p>
        </w:tc>
        <w:tc>
          <w:tcPr>
            <w:tcW w:w="1308" w:type="pct"/>
            <w:shd w:val="clear" w:color="auto" w:fill="auto"/>
          </w:tcPr>
          <w:p w14:paraId="59B1AD6B" w14:textId="77777777" w:rsidR="003C2EFA" w:rsidRPr="003C2EFA" w:rsidRDefault="003C2EFA" w:rsidP="000D03A0">
            <w:pPr>
              <w:jc w:val="both"/>
              <w:rPr>
                <w:sz w:val="24"/>
                <w:szCs w:val="24"/>
              </w:rPr>
            </w:pPr>
            <w:r w:rsidRPr="003C2EFA">
              <w:rPr>
                <w:sz w:val="24"/>
                <w:szCs w:val="24"/>
              </w:rPr>
              <w:t>ст. Бронницы — Надеждино</w:t>
            </w:r>
          </w:p>
        </w:tc>
        <w:tc>
          <w:tcPr>
            <w:tcW w:w="682" w:type="pct"/>
            <w:shd w:val="clear" w:color="auto" w:fill="auto"/>
          </w:tcPr>
          <w:p w14:paraId="1056C17C" w14:textId="77777777" w:rsidR="003C2EFA" w:rsidRPr="003C2EFA" w:rsidRDefault="003C2EFA" w:rsidP="000D03A0">
            <w:pPr>
              <w:jc w:val="both"/>
              <w:rPr>
                <w:sz w:val="24"/>
                <w:szCs w:val="24"/>
              </w:rPr>
            </w:pPr>
            <w:r w:rsidRPr="003C2EFA">
              <w:rPr>
                <w:sz w:val="24"/>
                <w:szCs w:val="24"/>
              </w:rPr>
              <w:t>6436</w:t>
            </w:r>
          </w:p>
        </w:tc>
        <w:tc>
          <w:tcPr>
            <w:tcW w:w="796" w:type="pct"/>
            <w:shd w:val="clear" w:color="auto" w:fill="auto"/>
          </w:tcPr>
          <w:p w14:paraId="6B495CD4" w14:textId="77777777" w:rsidR="003C2EFA" w:rsidRPr="003C2EFA" w:rsidRDefault="003C2EFA" w:rsidP="000D03A0">
            <w:pPr>
              <w:jc w:val="both"/>
              <w:rPr>
                <w:sz w:val="24"/>
                <w:szCs w:val="24"/>
              </w:rPr>
            </w:pPr>
            <w:r w:rsidRPr="003C2EFA">
              <w:rPr>
                <w:sz w:val="24"/>
                <w:szCs w:val="24"/>
              </w:rPr>
              <w:t>60</w:t>
            </w:r>
          </w:p>
        </w:tc>
        <w:tc>
          <w:tcPr>
            <w:tcW w:w="756" w:type="pct"/>
            <w:shd w:val="clear" w:color="auto" w:fill="auto"/>
          </w:tcPr>
          <w:p w14:paraId="787B265A" w14:textId="77777777" w:rsidR="003C2EFA" w:rsidRPr="003C2EFA" w:rsidRDefault="003C2EFA" w:rsidP="000D03A0">
            <w:pPr>
              <w:jc w:val="both"/>
              <w:rPr>
                <w:sz w:val="24"/>
                <w:szCs w:val="24"/>
              </w:rPr>
            </w:pPr>
            <w:r w:rsidRPr="003C2EFA">
              <w:rPr>
                <w:sz w:val="24"/>
                <w:szCs w:val="24"/>
              </w:rPr>
              <w:t>2</w:t>
            </w:r>
          </w:p>
        </w:tc>
      </w:tr>
      <w:tr w:rsidR="003C2EFA" w:rsidRPr="003C2EFA" w14:paraId="5331449A" w14:textId="77777777" w:rsidTr="0087329D">
        <w:trPr>
          <w:trHeight w:val="20"/>
        </w:trPr>
        <w:tc>
          <w:tcPr>
            <w:tcW w:w="219" w:type="pct"/>
            <w:shd w:val="clear" w:color="auto" w:fill="auto"/>
          </w:tcPr>
          <w:p w14:paraId="3CD04F83" w14:textId="2839540A" w:rsidR="003C2EFA" w:rsidRPr="003C2EFA" w:rsidRDefault="00477542" w:rsidP="000D03A0">
            <w:pPr>
              <w:jc w:val="both"/>
              <w:rPr>
                <w:sz w:val="24"/>
                <w:szCs w:val="24"/>
              </w:rPr>
            </w:pPr>
            <w:r>
              <w:rPr>
                <w:sz w:val="24"/>
                <w:szCs w:val="24"/>
              </w:rPr>
              <w:t>23</w:t>
            </w:r>
          </w:p>
        </w:tc>
        <w:tc>
          <w:tcPr>
            <w:tcW w:w="656" w:type="pct"/>
            <w:shd w:val="clear" w:color="auto" w:fill="auto"/>
          </w:tcPr>
          <w:p w14:paraId="1E8737F2" w14:textId="77777777" w:rsidR="003C2EFA" w:rsidRPr="003C2EFA" w:rsidRDefault="003C2EFA" w:rsidP="000D03A0">
            <w:pPr>
              <w:jc w:val="both"/>
              <w:rPr>
                <w:sz w:val="24"/>
                <w:szCs w:val="24"/>
              </w:rPr>
            </w:pPr>
            <w:r w:rsidRPr="003C2EFA">
              <w:rPr>
                <w:sz w:val="24"/>
                <w:szCs w:val="24"/>
              </w:rPr>
              <w:t>1137</w:t>
            </w:r>
          </w:p>
        </w:tc>
        <w:tc>
          <w:tcPr>
            <w:tcW w:w="583" w:type="pct"/>
            <w:shd w:val="clear" w:color="auto" w:fill="auto"/>
          </w:tcPr>
          <w:p w14:paraId="447A1335" w14:textId="77777777" w:rsidR="003C2EFA" w:rsidRPr="003C2EFA" w:rsidRDefault="003C2EFA" w:rsidP="000D03A0">
            <w:pPr>
              <w:jc w:val="both"/>
              <w:rPr>
                <w:sz w:val="24"/>
                <w:szCs w:val="24"/>
              </w:rPr>
            </w:pPr>
            <w:r w:rsidRPr="003C2EFA">
              <w:rPr>
                <w:sz w:val="24"/>
                <w:szCs w:val="24"/>
              </w:rPr>
              <w:t>46</w:t>
            </w:r>
          </w:p>
        </w:tc>
        <w:tc>
          <w:tcPr>
            <w:tcW w:w="1308" w:type="pct"/>
            <w:shd w:val="clear" w:color="auto" w:fill="auto"/>
          </w:tcPr>
          <w:p w14:paraId="1A3FBF5C" w14:textId="77777777" w:rsidR="003C2EFA" w:rsidRPr="003C2EFA" w:rsidRDefault="003C2EFA" w:rsidP="000D03A0">
            <w:pPr>
              <w:jc w:val="both"/>
              <w:rPr>
                <w:sz w:val="24"/>
                <w:szCs w:val="24"/>
              </w:rPr>
            </w:pPr>
            <w:r w:rsidRPr="003C2EFA">
              <w:rPr>
                <w:sz w:val="24"/>
                <w:szCs w:val="24"/>
              </w:rPr>
              <w:t>ст. Раменское — Игумново</w:t>
            </w:r>
          </w:p>
        </w:tc>
        <w:tc>
          <w:tcPr>
            <w:tcW w:w="682" w:type="pct"/>
            <w:shd w:val="clear" w:color="auto" w:fill="auto"/>
          </w:tcPr>
          <w:p w14:paraId="1A9CDD81" w14:textId="77777777" w:rsidR="003C2EFA" w:rsidRPr="003C2EFA" w:rsidRDefault="003C2EFA" w:rsidP="000D03A0">
            <w:pPr>
              <w:jc w:val="both"/>
              <w:rPr>
                <w:sz w:val="24"/>
                <w:szCs w:val="24"/>
              </w:rPr>
            </w:pPr>
            <w:r w:rsidRPr="003C2EFA">
              <w:rPr>
                <w:sz w:val="24"/>
                <w:szCs w:val="24"/>
              </w:rPr>
              <w:t>24836</w:t>
            </w:r>
          </w:p>
        </w:tc>
        <w:tc>
          <w:tcPr>
            <w:tcW w:w="796" w:type="pct"/>
            <w:shd w:val="clear" w:color="auto" w:fill="auto"/>
          </w:tcPr>
          <w:p w14:paraId="0EEA505E" w14:textId="77777777" w:rsidR="003C2EFA" w:rsidRPr="003C2EFA" w:rsidRDefault="003C2EFA" w:rsidP="000D03A0">
            <w:pPr>
              <w:jc w:val="both"/>
              <w:rPr>
                <w:sz w:val="24"/>
                <w:szCs w:val="24"/>
              </w:rPr>
            </w:pPr>
            <w:r w:rsidRPr="003C2EFA">
              <w:rPr>
                <w:sz w:val="24"/>
                <w:szCs w:val="24"/>
              </w:rPr>
              <w:t>15</w:t>
            </w:r>
          </w:p>
        </w:tc>
        <w:tc>
          <w:tcPr>
            <w:tcW w:w="756" w:type="pct"/>
            <w:shd w:val="clear" w:color="auto" w:fill="auto"/>
          </w:tcPr>
          <w:p w14:paraId="4E19E9F5" w14:textId="77777777" w:rsidR="003C2EFA" w:rsidRPr="003C2EFA" w:rsidRDefault="003C2EFA" w:rsidP="000D03A0">
            <w:pPr>
              <w:jc w:val="both"/>
              <w:rPr>
                <w:sz w:val="24"/>
                <w:szCs w:val="24"/>
              </w:rPr>
            </w:pPr>
            <w:r w:rsidRPr="003C2EFA">
              <w:rPr>
                <w:sz w:val="24"/>
                <w:szCs w:val="24"/>
              </w:rPr>
              <w:t>2</w:t>
            </w:r>
          </w:p>
        </w:tc>
      </w:tr>
      <w:tr w:rsidR="003C2EFA" w:rsidRPr="003C2EFA" w14:paraId="678A38CC" w14:textId="77777777" w:rsidTr="0087329D">
        <w:trPr>
          <w:trHeight w:val="20"/>
        </w:trPr>
        <w:tc>
          <w:tcPr>
            <w:tcW w:w="219" w:type="pct"/>
            <w:shd w:val="clear" w:color="auto" w:fill="auto"/>
          </w:tcPr>
          <w:p w14:paraId="2421B7AA" w14:textId="2133E36E" w:rsidR="003C2EFA" w:rsidRPr="003C2EFA" w:rsidRDefault="00477542" w:rsidP="000D03A0">
            <w:pPr>
              <w:jc w:val="both"/>
              <w:rPr>
                <w:sz w:val="24"/>
                <w:szCs w:val="24"/>
              </w:rPr>
            </w:pPr>
            <w:r>
              <w:rPr>
                <w:sz w:val="24"/>
                <w:szCs w:val="24"/>
              </w:rPr>
              <w:t>24</w:t>
            </w:r>
          </w:p>
          <w:p w14:paraId="3C8FC7EE" w14:textId="08421A23" w:rsidR="003C2EFA" w:rsidRPr="003C2EFA" w:rsidRDefault="00477542" w:rsidP="000D03A0">
            <w:pPr>
              <w:jc w:val="both"/>
              <w:rPr>
                <w:sz w:val="24"/>
                <w:szCs w:val="24"/>
              </w:rPr>
            </w:pPr>
            <w:r>
              <w:rPr>
                <w:sz w:val="24"/>
                <w:szCs w:val="24"/>
              </w:rPr>
              <w:t>25</w:t>
            </w:r>
          </w:p>
        </w:tc>
        <w:tc>
          <w:tcPr>
            <w:tcW w:w="656" w:type="pct"/>
            <w:shd w:val="clear" w:color="auto" w:fill="auto"/>
          </w:tcPr>
          <w:p w14:paraId="72F5C0C3" w14:textId="77777777" w:rsidR="003C2EFA" w:rsidRPr="003C2EFA" w:rsidRDefault="003C2EFA" w:rsidP="000D03A0">
            <w:pPr>
              <w:jc w:val="both"/>
              <w:rPr>
                <w:sz w:val="24"/>
                <w:szCs w:val="24"/>
              </w:rPr>
            </w:pPr>
            <w:r w:rsidRPr="003C2EFA">
              <w:rPr>
                <w:sz w:val="24"/>
                <w:szCs w:val="24"/>
              </w:rPr>
              <w:t>1138</w:t>
            </w:r>
          </w:p>
        </w:tc>
        <w:tc>
          <w:tcPr>
            <w:tcW w:w="583" w:type="pct"/>
            <w:shd w:val="clear" w:color="auto" w:fill="auto"/>
          </w:tcPr>
          <w:p w14:paraId="58F0E7BC" w14:textId="77777777" w:rsidR="003C2EFA" w:rsidRPr="003C2EFA" w:rsidRDefault="003C2EFA" w:rsidP="000D03A0">
            <w:pPr>
              <w:jc w:val="both"/>
              <w:rPr>
                <w:sz w:val="24"/>
                <w:szCs w:val="24"/>
              </w:rPr>
            </w:pPr>
            <w:r w:rsidRPr="003C2EFA">
              <w:rPr>
                <w:sz w:val="24"/>
                <w:szCs w:val="24"/>
              </w:rPr>
              <w:t>47</w:t>
            </w:r>
          </w:p>
        </w:tc>
        <w:tc>
          <w:tcPr>
            <w:tcW w:w="1308" w:type="pct"/>
            <w:shd w:val="clear" w:color="auto" w:fill="auto"/>
          </w:tcPr>
          <w:p w14:paraId="2CF6EA8B" w14:textId="77777777" w:rsidR="003C2EFA" w:rsidRPr="003C2EFA" w:rsidRDefault="003C2EFA" w:rsidP="000D03A0">
            <w:pPr>
              <w:jc w:val="both"/>
              <w:rPr>
                <w:sz w:val="24"/>
                <w:szCs w:val="24"/>
              </w:rPr>
            </w:pPr>
            <w:r w:rsidRPr="003C2EFA">
              <w:rPr>
                <w:sz w:val="24"/>
                <w:szCs w:val="24"/>
              </w:rPr>
              <w:t>Раменское — Рыбхоз</w:t>
            </w:r>
          </w:p>
        </w:tc>
        <w:tc>
          <w:tcPr>
            <w:tcW w:w="682" w:type="pct"/>
            <w:shd w:val="clear" w:color="auto" w:fill="auto"/>
          </w:tcPr>
          <w:p w14:paraId="1790A8C5" w14:textId="77777777" w:rsidR="003C2EFA" w:rsidRPr="003C2EFA" w:rsidRDefault="003C2EFA" w:rsidP="000D03A0">
            <w:pPr>
              <w:jc w:val="both"/>
              <w:rPr>
                <w:sz w:val="24"/>
                <w:szCs w:val="24"/>
              </w:rPr>
            </w:pPr>
            <w:r w:rsidRPr="003C2EFA">
              <w:rPr>
                <w:sz w:val="24"/>
                <w:szCs w:val="24"/>
              </w:rPr>
              <w:t>22385</w:t>
            </w:r>
          </w:p>
        </w:tc>
        <w:tc>
          <w:tcPr>
            <w:tcW w:w="796" w:type="pct"/>
            <w:shd w:val="clear" w:color="auto" w:fill="auto"/>
          </w:tcPr>
          <w:p w14:paraId="23A751FA" w14:textId="77777777" w:rsidR="003C2EFA" w:rsidRPr="003C2EFA" w:rsidRDefault="003C2EFA" w:rsidP="000D03A0">
            <w:pPr>
              <w:jc w:val="both"/>
              <w:rPr>
                <w:sz w:val="24"/>
                <w:szCs w:val="24"/>
              </w:rPr>
            </w:pPr>
            <w:r w:rsidRPr="003C2EFA">
              <w:rPr>
                <w:sz w:val="24"/>
                <w:szCs w:val="24"/>
              </w:rPr>
              <w:t>30</w:t>
            </w:r>
          </w:p>
        </w:tc>
        <w:tc>
          <w:tcPr>
            <w:tcW w:w="756" w:type="pct"/>
            <w:shd w:val="clear" w:color="auto" w:fill="auto"/>
          </w:tcPr>
          <w:p w14:paraId="6500B770" w14:textId="77777777" w:rsidR="003C2EFA" w:rsidRPr="003C2EFA" w:rsidRDefault="003C2EFA" w:rsidP="000D03A0">
            <w:pPr>
              <w:jc w:val="both"/>
              <w:rPr>
                <w:sz w:val="24"/>
                <w:szCs w:val="24"/>
              </w:rPr>
            </w:pPr>
            <w:r w:rsidRPr="003C2EFA">
              <w:rPr>
                <w:sz w:val="24"/>
                <w:szCs w:val="24"/>
              </w:rPr>
              <w:t>2</w:t>
            </w:r>
          </w:p>
        </w:tc>
      </w:tr>
      <w:tr w:rsidR="003C2EFA" w:rsidRPr="003C2EFA" w14:paraId="55D9DCAE" w14:textId="77777777" w:rsidTr="0087329D">
        <w:trPr>
          <w:trHeight w:val="20"/>
        </w:trPr>
        <w:tc>
          <w:tcPr>
            <w:tcW w:w="219" w:type="pct"/>
            <w:shd w:val="clear" w:color="auto" w:fill="auto"/>
          </w:tcPr>
          <w:p w14:paraId="3CB1E6A4" w14:textId="4A9A7217" w:rsidR="003C2EFA" w:rsidRPr="003C2EFA" w:rsidRDefault="00477542" w:rsidP="000D03A0">
            <w:pPr>
              <w:jc w:val="both"/>
              <w:rPr>
                <w:sz w:val="24"/>
                <w:szCs w:val="24"/>
              </w:rPr>
            </w:pPr>
            <w:r>
              <w:rPr>
                <w:sz w:val="24"/>
                <w:szCs w:val="24"/>
              </w:rPr>
              <w:t>26</w:t>
            </w:r>
          </w:p>
        </w:tc>
        <w:tc>
          <w:tcPr>
            <w:tcW w:w="656" w:type="pct"/>
            <w:shd w:val="clear" w:color="auto" w:fill="auto"/>
          </w:tcPr>
          <w:p w14:paraId="0FE9F713" w14:textId="77777777" w:rsidR="003C2EFA" w:rsidRPr="003C2EFA" w:rsidRDefault="003C2EFA" w:rsidP="000D03A0">
            <w:pPr>
              <w:jc w:val="both"/>
              <w:rPr>
                <w:sz w:val="24"/>
                <w:szCs w:val="24"/>
              </w:rPr>
            </w:pPr>
            <w:r w:rsidRPr="003C2EFA">
              <w:rPr>
                <w:sz w:val="24"/>
                <w:szCs w:val="24"/>
              </w:rPr>
              <w:t>1139</w:t>
            </w:r>
          </w:p>
        </w:tc>
        <w:tc>
          <w:tcPr>
            <w:tcW w:w="583" w:type="pct"/>
            <w:shd w:val="clear" w:color="auto" w:fill="auto"/>
          </w:tcPr>
          <w:p w14:paraId="1DB8510C" w14:textId="77777777" w:rsidR="003C2EFA" w:rsidRPr="003C2EFA" w:rsidRDefault="003C2EFA" w:rsidP="000D03A0">
            <w:pPr>
              <w:jc w:val="both"/>
              <w:rPr>
                <w:sz w:val="24"/>
                <w:szCs w:val="24"/>
              </w:rPr>
            </w:pPr>
            <w:r w:rsidRPr="003C2EFA">
              <w:rPr>
                <w:sz w:val="24"/>
                <w:szCs w:val="24"/>
              </w:rPr>
              <w:t>49</w:t>
            </w:r>
          </w:p>
        </w:tc>
        <w:tc>
          <w:tcPr>
            <w:tcW w:w="1308" w:type="pct"/>
            <w:shd w:val="clear" w:color="auto" w:fill="auto"/>
          </w:tcPr>
          <w:p w14:paraId="4309F53A" w14:textId="77777777" w:rsidR="003C2EFA" w:rsidRPr="003C2EFA" w:rsidRDefault="003C2EFA" w:rsidP="000D03A0">
            <w:pPr>
              <w:jc w:val="both"/>
              <w:rPr>
                <w:sz w:val="24"/>
                <w:szCs w:val="24"/>
              </w:rPr>
            </w:pPr>
            <w:r w:rsidRPr="003C2EFA">
              <w:rPr>
                <w:sz w:val="24"/>
                <w:szCs w:val="24"/>
              </w:rPr>
              <w:t>Раменское (платф. Фабричная) — Заболотье</w:t>
            </w:r>
          </w:p>
        </w:tc>
        <w:tc>
          <w:tcPr>
            <w:tcW w:w="682" w:type="pct"/>
            <w:shd w:val="clear" w:color="auto" w:fill="auto"/>
          </w:tcPr>
          <w:p w14:paraId="701190ED" w14:textId="77777777" w:rsidR="003C2EFA" w:rsidRPr="003C2EFA" w:rsidRDefault="003C2EFA" w:rsidP="000D03A0">
            <w:pPr>
              <w:jc w:val="both"/>
              <w:rPr>
                <w:sz w:val="24"/>
                <w:szCs w:val="24"/>
              </w:rPr>
            </w:pPr>
            <w:r w:rsidRPr="003C2EFA">
              <w:rPr>
                <w:sz w:val="24"/>
                <w:szCs w:val="24"/>
              </w:rPr>
              <w:t>11807</w:t>
            </w:r>
          </w:p>
        </w:tc>
        <w:tc>
          <w:tcPr>
            <w:tcW w:w="796" w:type="pct"/>
            <w:shd w:val="clear" w:color="auto" w:fill="auto"/>
          </w:tcPr>
          <w:p w14:paraId="6CF1D2A6" w14:textId="77777777" w:rsidR="003C2EFA" w:rsidRPr="003C2EFA" w:rsidRDefault="003C2EFA" w:rsidP="000D03A0">
            <w:pPr>
              <w:jc w:val="both"/>
              <w:rPr>
                <w:sz w:val="24"/>
                <w:szCs w:val="24"/>
              </w:rPr>
            </w:pPr>
            <w:r w:rsidRPr="003C2EFA">
              <w:rPr>
                <w:sz w:val="24"/>
                <w:szCs w:val="24"/>
              </w:rPr>
              <w:t>38</w:t>
            </w:r>
          </w:p>
        </w:tc>
        <w:tc>
          <w:tcPr>
            <w:tcW w:w="756" w:type="pct"/>
            <w:shd w:val="clear" w:color="auto" w:fill="auto"/>
          </w:tcPr>
          <w:p w14:paraId="142B2291" w14:textId="77777777" w:rsidR="003C2EFA" w:rsidRPr="003C2EFA" w:rsidRDefault="003C2EFA" w:rsidP="000D03A0">
            <w:pPr>
              <w:jc w:val="both"/>
              <w:rPr>
                <w:sz w:val="24"/>
                <w:szCs w:val="24"/>
              </w:rPr>
            </w:pPr>
            <w:r w:rsidRPr="003C2EFA">
              <w:rPr>
                <w:sz w:val="24"/>
                <w:szCs w:val="24"/>
              </w:rPr>
              <w:t>1</w:t>
            </w:r>
          </w:p>
        </w:tc>
      </w:tr>
      <w:tr w:rsidR="003C2EFA" w:rsidRPr="003C2EFA" w14:paraId="122BD1C3" w14:textId="77777777" w:rsidTr="0087329D">
        <w:trPr>
          <w:trHeight w:val="20"/>
        </w:trPr>
        <w:tc>
          <w:tcPr>
            <w:tcW w:w="219" w:type="pct"/>
            <w:shd w:val="clear" w:color="auto" w:fill="auto"/>
          </w:tcPr>
          <w:p w14:paraId="21F3EE68" w14:textId="05CECA25" w:rsidR="003C2EFA" w:rsidRPr="003C2EFA" w:rsidRDefault="00477542" w:rsidP="000D03A0">
            <w:pPr>
              <w:jc w:val="both"/>
              <w:rPr>
                <w:sz w:val="24"/>
                <w:szCs w:val="24"/>
              </w:rPr>
            </w:pPr>
            <w:r>
              <w:rPr>
                <w:sz w:val="24"/>
                <w:szCs w:val="24"/>
              </w:rPr>
              <w:t>27</w:t>
            </w:r>
          </w:p>
        </w:tc>
        <w:tc>
          <w:tcPr>
            <w:tcW w:w="656" w:type="pct"/>
            <w:shd w:val="clear" w:color="auto" w:fill="auto"/>
          </w:tcPr>
          <w:p w14:paraId="260DD48A" w14:textId="77777777" w:rsidR="003C2EFA" w:rsidRPr="003C2EFA" w:rsidRDefault="003C2EFA" w:rsidP="000D03A0">
            <w:pPr>
              <w:jc w:val="both"/>
              <w:rPr>
                <w:sz w:val="24"/>
                <w:szCs w:val="24"/>
              </w:rPr>
            </w:pPr>
            <w:r w:rsidRPr="003C2EFA">
              <w:rPr>
                <w:sz w:val="24"/>
                <w:szCs w:val="24"/>
              </w:rPr>
              <w:t>1139</w:t>
            </w:r>
          </w:p>
        </w:tc>
        <w:tc>
          <w:tcPr>
            <w:tcW w:w="583" w:type="pct"/>
            <w:shd w:val="clear" w:color="auto" w:fill="auto"/>
          </w:tcPr>
          <w:p w14:paraId="7B9F73EB" w14:textId="77777777" w:rsidR="003C2EFA" w:rsidRPr="003C2EFA" w:rsidRDefault="003C2EFA" w:rsidP="000D03A0">
            <w:pPr>
              <w:jc w:val="both"/>
              <w:rPr>
                <w:sz w:val="24"/>
                <w:szCs w:val="24"/>
              </w:rPr>
            </w:pPr>
            <w:r w:rsidRPr="003C2EFA">
              <w:rPr>
                <w:sz w:val="24"/>
                <w:szCs w:val="24"/>
              </w:rPr>
              <w:t>49к</w:t>
            </w:r>
          </w:p>
        </w:tc>
        <w:tc>
          <w:tcPr>
            <w:tcW w:w="1308" w:type="pct"/>
            <w:shd w:val="clear" w:color="auto" w:fill="auto"/>
          </w:tcPr>
          <w:p w14:paraId="2F2EEAA5" w14:textId="77777777" w:rsidR="003C2EFA" w:rsidRPr="003C2EFA" w:rsidRDefault="003C2EFA" w:rsidP="000D03A0">
            <w:pPr>
              <w:jc w:val="both"/>
              <w:rPr>
                <w:sz w:val="24"/>
                <w:szCs w:val="24"/>
              </w:rPr>
            </w:pPr>
            <w:r w:rsidRPr="003C2EFA">
              <w:rPr>
                <w:sz w:val="24"/>
                <w:szCs w:val="24"/>
              </w:rPr>
              <w:t>Раменское (платф. Фабричная) — Заболотье</w:t>
            </w:r>
          </w:p>
        </w:tc>
        <w:tc>
          <w:tcPr>
            <w:tcW w:w="682" w:type="pct"/>
            <w:shd w:val="clear" w:color="auto" w:fill="auto"/>
          </w:tcPr>
          <w:p w14:paraId="35EC818D" w14:textId="77777777" w:rsidR="003C2EFA" w:rsidRPr="003C2EFA" w:rsidRDefault="003C2EFA" w:rsidP="000D03A0">
            <w:pPr>
              <w:jc w:val="both"/>
              <w:rPr>
                <w:sz w:val="24"/>
                <w:szCs w:val="24"/>
              </w:rPr>
            </w:pPr>
            <w:r w:rsidRPr="003C2EFA">
              <w:rPr>
                <w:sz w:val="24"/>
                <w:szCs w:val="24"/>
              </w:rPr>
              <w:t>15959</w:t>
            </w:r>
          </w:p>
        </w:tc>
        <w:tc>
          <w:tcPr>
            <w:tcW w:w="796" w:type="pct"/>
            <w:shd w:val="clear" w:color="auto" w:fill="auto"/>
          </w:tcPr>
          <w:p w14:paraId="4D32CE3F" w14:textId="77777777" w:rsidR="003C2EFA" w:rsidRPr="003C2EFA" w:rsidRDefault="003C2EFA" w:rsidP="000D03A0">
            <w:pPr>
              <w:jc w:val="both"/>
              <w:rPr>
                <w:sz w:val="24"/>
                <w:szCs w:val="24"/>
              </w:rPr>
            </w:pPr>
            <w:r w:rsidRPr="003C2EFA">
              <w:rPr>
                <w:sz w:val="24"/>
                <w:szCs w:val="24"/>
              </w:rPr>
              <w:t>20</w:t>
            </w:r>
          </w:p>
        </w:tc>
        <w:tc>
          <w:tcPr>
            <w:tcW w:w="756" w:type="pct"/>
            <w:shd w:val="clear" w:color="auto" w:fill="auto"/>
          </w:tcPr>
          <w:p w14:paraId="311F206D" w14:textId="77777777" w:rsidR="003C2EFA" w:rsidRPr="003C2EFA" w:rsidRDefault="003C2EFA" w:rsidP="000D03A0">
            <w:pPr>
              <w:jc w:val="both"/>
              <w:rPr>
                <w:sz w:val="24"/>
                <w:szCs w:val="24"/>
              </w:rPr>
            </w:pPr>
            <w:r w:rsidRPr="003C2EFA">
              <w:rPr>
                <w:sz w:val="24"/>
                <w:szCs w:val="24"/>
              </w:rPr>
              <w:t>2</w:t>
            </w:r>
          </w:p>
        </w:tc>
      </w:tr>
      <w:tr w:rsidR="003C2EFA" w:rsidRPr="003C2EFA" w14:paraId="73CE8DAB" w14:textId="77777777" w:rsidTr="0087329D">
        <w:trPr>
          <w:trHeight w:val="20"/>
        </w:trPr>
        <w:tc>
          <w:tcPr>
            <w:tcW w:w="219" w:type="pct"/>
            <w:shd w:val="clear" w:color="auto" w:fill="auto"/>
          </w:tcPr>
          <w:p w14:paraId="361AE95A" w14:textId="1877528B" w:rsidR="003C2EFA" w:rsidRPr="003C2EFA" w:rsidRDefault="00477542" w:rsidP="000D03A0">
            <w:pPr>
              <w:jc w:val="both"/>
              <w:rPr>
                <w:sz w:val="24"/>
                <w:szCs w:val="24"/>
              </w:rPr>
            </w:pPr>
            <w:r>
              <w:rPr>
                <w:sz w:val="24"/>
                <w:szCs w:val="24"/>
              </w:rPr>
              <w:t>28</w:t>
            </w:r>
          </w:p>
        </w:tc>
        <w:tc>
          <w:tcPr>
            <w:tcW w:w="656" w:type="pct"/>
            <w:shd w:val="clear" w:color="auto" w:fill="auto"/>
          </w:tcPr>
          <w:p w14:paraId="4176EE6C" w14:textId="77777777" w:rsidR="003C2EFA" w:rsidRPr="003C2EFA" w:rsidRDefault="003C2EFA" w:rsidP="000D03A0">
            <w:pPr>
              <w:jc w:val="both"/>
              <w:rPr>
                <w:sz w:val="24"/>
                <w:szCs w:val="24"/>
              </w:rPr>
            </w:pPr>
            <w:r w:rsidRPr="003C2EFA">
              <w:rPr>
                <w:sz w:val="24"/>
                <w:szCs w:val="24"/>
              </w:rPr>
              <w:t>1140</w:t>
            </w:r>
          </w:p>
        </w:tc>
        <w:tc>
          <w:tcPr>
            <w:tcW w:w="583" w:type="pct"/>
            <w:shd w:val="clear" w:color="auto" w:fill="auto"/>
          </w:tcPr>
          <w:p w14:paraId="0AA57F14" w14:textId="77777777" w:rsidR="003C2EFA" w:rsidRPr="003C2EFA" w:rsidRDefault="003C2EFA" w:rsidP="000D03A0">
            <w:pPr>
              <w:jc w:val="both"/>
              <w:rPr>
                <w:sz w:val="24"/>
                <w:szCs w:val="24"/>
              </w:rPr>
            </w:pPr>
            <w:r w:rsidRPr="003C2EFA">
              <w:rPr>
                <w:sz w:val="24"/>
                <w:szCs w:val="24"/>
              </w:rPr>
              <w:t>50</w:t>
            </w:r>
          </w:p>
        </w:tc>
        <w:tc>
          <w:tcPr>
            <w:tcW w:w="1308" w:type="pct"/>
            <w:shd w:val="clear" w:color="auto" w:fill="auto"/>
          </w:tcPr>
          <w:p w14:paraId="0A08CD94" w14:textId="21DF57E4" w:rsidR="003C2EFA" w:rsidRPr="003C2EFA" w:rsidRDefault="00477542" w:rsidP="000D03A0">
            <w:pPr>
              <w:jc w:val="both"/>
              <w:rPr>
                <w:sz w:val="24"/>
                <w:szCs w:val="24"/>
              </w:rPr>
            </w:pPr>
            <w:r w:rsidRPr="003C2EFA">
              <w:rPr>
                <w:sz w:val="24"/>
                <w:szCs w:val="24"/>
              </w:rPr>
              <w:t>С</w:t>
            </w:r>
            <w:r w:rsidR="003C2EFA" w:rsidRPr="003C2EFA">
              <w:rPr>
                <w:sz w:val="24"/>
                <w:szCs w:val="24"/>
              </w:rPr>
              <w:t>т</w:t>
            </w:r>
            <w:r>
              <w:rPr>
                <w:sz w:val="24"/>
                <w:szCs w:val="24"/>
              </w:rPr>
              <w:t>.</w:t>
            </w:r>
            <w:r w:rsidR="003C2EFA" w:rsidRPr="003C2EFA">
              <w:rPr>
                <w:sz w:val="24"/>
                <w:szCs w:val="24"/>
              </w:rPr>
              <w:t xml:space="preserve"> Раменское — Захарово</w:t>
            </w:r>
          </w:p>
        </w:tc>
        <w:tc>
          <w:tcPr>
            <w:tcW w:w="682" w:type="pct"/>
            <w:shd w:val="clear" w:color="auto" w:fill="auto"/>
          </w:tcPr>
          <w:p w14:paraId="0EC359CC" w14:textId="77777777" w:rsidR="003C2EFA" w:rsidRPr="003C2EFA" w:rsidRDefault="003C2EFA" w:rsidP="000D03A0">
            <w:pPr>
              <w:jc w:val="both"/>
              <w:rPr>
                <w:sz w:val="24"/>
                <w:szCs w:val="24"/>
              </w:rPr>
            </w:pPr>
            <w:r w:rsidRPr="003C2EFA">
              <w:rPr>
                <w:sz w:val="24"/>
                <w:szCs w:val="24"/>
              </w:rPr>
              <w:t>8219</w:t>
            </w:r>
          </w:p>
        </w:tc>
        <w:tc>
          <w:tcPr>
            <w:tcW w:w="796" w:type="pct"/>
            <w:shd w:val="clear" w:color="auto" w:fill="auto"/>
          </w:tcPr>
          <w:p w14:paraId="77588EF8" w14:textId="77777777" w:rsidR="003C2EFA" w:rsidRPr="003C2EFA" w:rsidRDefault="003C2EFA" w:rsidP="000D03A0">
            <w:pPr>
              <w:jc w:val="both"/>
              <w:rPr>
                <w:sz w:val="24"/>
                <w:szCs w:val="24"/>
              </w:rPr>
            </w:pPr>
            <w:r w:rsidRPr="003C2EFA">
              <w:rPr>
                <w:sz w:val="24"/>
                <w:szCs w:val="24"/>
              </w:rPr>
              <w:t>60</w:t>
            </w:r>
          </w:p>
        </w:tc>
        <w:tc>
          <w:tcPr>
            <w:tcW w:w="756" w:type="pct"/>
            <w:shd w:val="clear" w:color="auto" w:fill="auto"/>
          </w:tcPr>
          <w:p w14:paraId="1B71B236" w14:textId="77777777" w:rsidR="003C2EFA" w:rsidRPr="003C2EFA" w:rsidRDefault="003C2EFA" w:rsidP="000D03A0">
            <w:pPr>
              <w:jc w:val="both"/>
              <w:rPr>
                <w:sz w:val="24"/>
                <w:szCs w:val="24"/>
              </w:rPr>
            </w:pPr>
            <w:r w:rsidRPr="003C2EFA">
              <w:rPr>
                <w:sz w:val="24"/>
                <w:szCs w:val="24"/>
              </w:rPr>
              <w:t>2</w:t>
            </w:r>
          </w:p>
        </w:tc>
      </w:tr>
      <w:tr w:rsidR="003C2EFA" w:rsidRPr="003C2EFA" w14:paraId="403696AA" w14:textId="77777777" w:rsidTr="0087329D">
        <w:trPr>
          <w:trHeight w:val="20"/>
        </w:trPr>
        <w:tc>
          <w:tcPr>
            <w:tcW w:w="219" w:type="pct"/>
            <w:shd w:val="clear" w:color="auto" w:fill="auto"/>
          </w:tcPr>
          <w:p w14:paraId="561DC0F8" w14:textId="6D587B78" w:rsidR="003C2EFA" w:rsidRPr="003C2EFA" w:rsidRDefault="00477542" w:rsidP="000D03A0">
            <w:pPr>
              <w:jc w:val="both"/>
              <w:rPr>
                <w:sz w:val="24"/>
                <w:szCs w:val="24"/>
              </w:rPr>
            </w:pPr>
            <w:r>
              <w:rPr>
                <w:sz w:val="24"/>
                <w:szCs w:val="24"/>
              </w:rPr>
              <w:t>29</w:t>
            </w:r>
          </w:p>
        </w:tc>
        <w:tc>
          <w:tcPr>
            <w:tcW w:w="656" w:type="pct"/>
            <w:shd w:val="clear" w:color="auto" w:fill="auto"/>
          </w:tcPr>
          <w:p w14:paraId="4E80E101" w14:textId="77777777" w:rsidR="003C2EFA" w:rsidRPr="003C2EFA" w:rsidRDefault="003C2EFA" w:rsidP="000D03A0">
            <w:pPr>
              <w:jc w:val="both"/>
              <w:rPr>
                <w:sz w:val="24"/>
                <w:szCs w:val="24"/>
              </w:rPr>
            </w:pPr>
            <w:r w:rsidRPr="003C2EFA">
              <w:rPr>
                <w:sz w:val="24"/>
                <w:szCs w:val="24"/>
              </w:rPr>
              <w:t>1141</w:t>
            </w:r>
          </w:p>
        </w:tc>
        <w:tc>
          <w:tcPr>
            <w:tcW w:w="583" w:type="pct"/>
            <w:shd w:val="clear" w:color="auto" w:fill="auto"/>
          </w:tcPr>
          <w:p w14:paraId="4144C751" w14:textId="77777777" w:rsidR="003C2EFA" w:rsidRPr="003C2EFA" w:rsidRDefault="003C2EFA" w:rsidP="000D03A0">
            <w:pPr>
              <w:jc w:val="both"/>
              <w:rPr>
                <w:sz w:val="24"/>
                <w:szCs w:val="24"/>
              </w:rPr>
            </w:pPr>
            <w:r w:rsidRPr="003C2EFA">
              <w:rPr>
                <w:sz w:val="24"/>
                <w:szCs w:val="24"/>
              </w:rPr>
              <w:t>51</w:t>
            </w:r>
          </w:p>
        </w:tc>
        <w:tc>
          <w:tcPr>
            <w:tcW w:w="1308" w:type="pct"/>
            <w:shd w:val="clear" w:color="auto" w:fill="auto"/>
          </w:tcPr>
          <w:p w14:paraId="069F541B" w14:textId="5AA31447" w:rsidR="003C2EFA" w:rsidRPr="003C2EFA" w:rsidRDefault="00477542" w:rsidP="000D03A0">
            <w:pPr>
              <w:jc w:val="both"/>
              <w:rPr>
                <w:sz w:val="24"/>
                <w:szCs w:val="24"/>
              </w:rPr>
            </w:pPr>
            <w:r w:rsidRPr="003C2EFA">
              <w:rPr>
                <w:sz w:val="24"/>
                <w:szCs w:val="24"/>
              </w:rPr>
              <w:t>Ст</w:t>
            </w:r>
            <w:r>
              <w:rPr>
                <w:sz w:val="24"/>
                <w:szCs w:val="24"/>
              </w:rPr>
              <w:t>.</w:t>
            </w:r>
            <w:r w:rsidRPr="003C2EFA">
              <w:rPr>
                <w:sz w:val="24"/>
                <w:szCs w:val="24"/>
              </w:rPr>
              <w:t xml:space="preserve"> Раменское</w:t>
            </w:r>
            <w:r w:rsidR="003C2EFA" w:rsidRPr="003C2EFA">
              <w:rPr>
                <w:sz w:val="24"/>
                <w:szCs w:val="24"/>
              </w:rPr>
              <w:t xml:space="preserve"> — Кузяево</w:t>
            </w:r>
          </w:p>
        </w:tc>
        <w:tc>
          <w:tcPr>
            <w:tcW w:w="682" w:type="pct"/>
            <w:shd w:val="clear" w:color="auto" w:fill="auto"/>
          </w:tcPr>
          <w:p w14:paraId="296A55F1" w14:textId="77777777" w:rsidR="003C2EFA" w:rsidRPr="003C2EFA" w:rsidRDefault="003C2EFA" w:rsidP="000D03A0">
            <w:pPr>
              <w:jc w:val="both"/>
              <w:rPr>
                <w:sz w:val="24"/>
                <w:szCs w:val="24"/>
              </w:rPr>
            </w:pPr>
            <w:r w:rsidRPr="003C2EFA">
              <w:rPr>
                <w:sz w:val="24"/>
                <w:szCs w:val="24"/>
              </w:rPr>
              <w:t>17362</w:t>
            </w:r>
          </w:p>
        </w:tc>
        <w:tc>
          <w:tcPr>
            <w:tcW w:w="796" w:type="pct"/>
            <w:shd w:val="clear" w:color="auto" w:fill="auto"/>
          </w:tcPr>
          <w:p w14:paraId="6F6FD8FD" w14:textId="77777777" w:rsidR="003C2EFA" w:rsidRPr="003C2EFA" w:rsidRDefault="003C2EFA" w:rsidP="000D03A0">
            <w:pPr>
              <w:jc w:val="both"/>
              <w:rPr>
                <w:sz w:val="24"/>
                <w:szCs w:val="24"/>
              </w:rPr>
            </w:pPr>
            <w:r w:rsidRPr="003C2EFA">
              <w:rPr>
                <w:sz w:val="24"/>
                <w:szCs w:val="24"/>
              </w:rPr>
              <w:t>40</w:t>
            </w:r>
          </w:p>
        </w:tc>
        <w:tc>
          <w:tcPr>
            <w:tcW w:w="756" w:type="pct"/>
            <w:shd w:val="clear" w:color="auto" w:fill="auto"/>
          </w:tcPr>
          <w:p w14:paraId="30E444F7" w14:textId="77777777" w:rsidR="003C2EFA" w:rsidRPr="003C2EFA" w:rsidRDefault="003C2EFA" w:rsidP="000D03A0">
            <w:pPr>
              <w:jc w:val="both"/>
              <w:rPr>
                <w:sz w:val="24"/>
                <w:szCs w:val="24"/>
              </w:rPr>
            </w:pPr>
            <w:r w:rsidRPr="003C2EFA">
              <w:rPr>
                <w:sz w:val="24"/>
                <w:szCs w:val="24"/>
              </w:rPr>
              <w:t>2</w:t>
            </w:r>
          </w:p>
        </w:tc>
      </w:tr>
      <w:tr w:rsidR="003C2EFA" w:rsidRPr="003C2EFA" w14:paraId="0F3145BE" w14:textId="77777777" w:rsidTr="0087329D">
        <w:trPr>
          <w:trHeight w:val="20"/>
        </w:trPr>
        <w:tc>
          <w:tcPr>
            <w:tcW w:w="219" w:type="pct"/>
            <w:shd w:val="clear" w:color="auto" w:fill="auto"/>
          </w:tcPr>
          <w:p w14:paraId="093ED6EC" w14:textId="7F01FC5B" w:rsidR="003C2EFA" w:rsidRPr="003C2EFA" w:rsidRDefault="00477542" w:rsidP="000D03A0">
            <w:pPr>
              <w:jc w:val="both"/>
              <w:rPr>
                <w:sz w:val="24"/>
                <w:szCs w:val="24"/>
              </w:rPr>
            </w:pPr>
            <w:r>
              <w:rPr>
                <w:sz w:val="24"/>
                <w:szCs w:val="24"/>
              </w:rPr>
              <w:t>30</w:t>
            </w:r>
          </w:p>
        </w:tc>
        <w:tc>
          <w:tcPr>
            <w:tcW w:w="656" w:type="pct"/>
            <w:shd w:val="clear" w:color="auto" w:fill="auto"/>
          </w:tcPr>
          <w:p w14:paraId="4AC7C312" w14:textId="77777777" w:rsidR="003C2EFA" w:rsidRPr="003C2EFA" w:rsidRDefault="003C2EFA" w:rsidP="000D03A0">
            <w:pPr>
              <w:jc w:val="both"/>
              <w:rPr>
                <w:sz w:val="24"/>
                <w:szCs w:val="24"/>
              </w:rPr>
            </w:pPr>
            <w:r w:rsidRPr="003C2EFA">
              <w:rPr>
                <w:sz w:val="24"/>
                <w:szCs w:val="24"/>
              </w:rPr>
              <w:t>1142</w:t>
            </w:r>
          </w:p>
        </w:tc>
        <w:tc>
          <w:tcPr>
            <w:tcW w:w="583" w:type="pct"/>
            <w:shd w:val="clear" w:color="auto" w:fill="auto"/>
          </w:tcPr>
          <w:p w14:paraId="6C93713D" w14:textId="77777777" w:rsidR="003C2EFA" w:rsidRPr="003C2EFA" w:rsidRDefault="003C2EFA" w:rsidP="000D03A0">
            <w:pPr>
              <w:jc w:val="both"/>
              <w:rPr>
                <w:sz w:val="24"/>
                <w:szCs w:val="24"/>
              </w:rPr>
            </w:pPr>
            <w:r w:rsidRPr="003C2EFA">
              <w:rPr>
                <w:sz w:val="24"/>
                <w:szCs w:val="24"/>
              </w:rPr>
              <w:t>52</w:t>
            </w:r>
          </w:p>
        </w:tc>
        <w:tc>
          <w:tcPr>
            <w:tcW w:w="1308" w:type="pct"/>
            <w:shd w:val="clear" w:color="auto" w:fill="auto"/>
          </w:tcPr>
          <w:p w14:paraId="6F6C19FB" w14:textId="6C324833" w:rsidR="003C2EFA" w:rsidRPr="003C2EFA" w:rsidRDefault="00477542" w:rsidP="000D03A0">
            <w:pPr>
              <w:jc w:val="both"/>
              <w:rPr>
                <w:sz w:val="24"/>
                <w:szCs w:val="24"/>
              </w:rPr>
            </w:pPr>
            <w:r w:rsidRPr="003C2EFA">
              <w:rPr>
                <w:sz w:val="24"/>
                <w:szCs w:val="24"/>
              </w:rPr>
              <w:t>Ст</w:t>
            </w:r>
            <w:r>
              <w:rPr>
                <w:sz w:val="24"/>
                <w:szCs w:val="24"/>
              </w:rPr>
              <w:t>.</w:t>
            </w:r>
            <w:r w:rsidRPr="003C2EFA">
              <w:rPr>
                <w:sz w:val="24"/>
                <w:szCs w:val="24"/>
              </w:rPr>
              <w:t xml:space="preserve"> Раменское</w:t>
            </w:r>
            <w:r w:rsidR="003C2EFA" w:rsidRPr="003C2EFA">
              <w:rPr>
                <w:sz w:val="24"/>
                <w:szCs w:val="24"/>
              </w:rPr>
              <w:t xml:space="preserve"> — Коняшино</w:t>
            </w:r>
          </w:p>
        </w:tc>
        <w:tc>
          <w:tcPr>
            <w:tcW w:w="682" w:type="pct"/>
            <w:shd w:val="clear" w:color="auto" w:fill="auto"/>
          </w:tcPr>
          <w:p w14:paraId="212DB6E2" w14:textId="77777777" w:rsidR="003C2EFA" w:rsidRPr="003C2EFA" w:rsidRDefault="003C2EFA" w:rsidP="000D03A0">
            <w:pPr>
              <w:jc w:val="both"/>
              <w:rPr>
                <w:sz w:val="24"/>
                <w:szCs w:val="24"/>
              </w:rPr>
            </w:pPr>
            <w:r w:rsidRPr="003C2EFA">
              <w:rPr>
                <w:sz w:val="24"/>
                <w:szCs w:val="24"/>
              </w:rPr>
              <w:t>6419</w:t>
            </w:r>
          </w:p>
        </w:tc>
        <w:tc>
          <w:tcPr>
            <w:tcW w:w="796" w:type="pct"/>
            <w:shd w:val="clear" w:color="auto" w:fill="auto"/>
          </w:tcPr>
          <w:p w14:paraId="71CDC9F3" w14:textId="77777777" w:rsidR="003C2EFA" w:rsidRPr="003C2EFA" w:rsidRDefault="003C2EFA" w:rsidP="000D03A0">
            <w:pPr>
              <w:jc w:val="both"/>
              <w:rPr>
                <w:sz w:val="24"/>
                <w:szCs w:val="24"/>
              </w:rPr>
            </w:pPr>
            <w:r w:rsidRPr="003C2EFA">
              <w:rPr>
                <w:sz w:val="24"/>
                <w:szCs w:val="24"/>
              </w:rPr>
              <w:t>120</w:t>
            </w:r>
          </w:p>
        </w:tc>
        <w:tc>
          <w:tcPr>
            <w:tcW w:w="756" w:type="pct"/>
            <w:shd w:val="clear" w:color="auto" w:fill="auto"/>
          </w:tcPr>
          <w:p w14:paraId="7EC964E9" w14:textId="77777777" w:rsidR="003C2EFA" w:rsidRPr="003C2EFA" w:rsidRDefault="003C2EFA" w:rsidP="000D03A0">
            <w:pPr>
              <w:jc w:val="both"/>
              <w:rPr>
                <w:sz w:val="24"/>
                <w:szCs w:val="24"/>
              </w:rPr>
            </w:pPr>
            <w:r w:rsidRPr="003C2EFA">
              <w:rPr>
                <w:sz w:val="24"/>
                <w:szCs w:val="24"/>
              </w:rPr>
              <w:t>1</w:t>
            </w:r>
          </w:p>
        </w:tc>
      </w:tr>
      <w:tr w:rsidR="003C2EFA" w:rsidRPr="003C2EFA" w14:paraId="46BA2B08" w14:textId="77777777" w:rsidTr="0087329D">
        <w:trPr>
          <w:trHeight w:val="20"/>
        </w:trPr>
        <w:tc>
          <w:tcPr>
            <w:tcW w:w="219" w:type="pct"/>
            <w:shd w:val="clear" w:color="auto" w:fill="auto"/>
          </w:tcPr>
          <w:p w14:paraId="704D50AE" w14:textId="1AC7B824" w:rsidR="003C2EFA" w:rsidRPr="003C2EFA" w:rsidRDefault="00477542" w:rsidP="000D03A0">
            <w:pPr>
              <w:jc w:val="both"/>
              <w:rPr>
                <w:sz w:val="24"/>
                <w:szCs w:val="24"/>
              </w:rPr>
            </w:pPr>
            <w:r>
              <w:rPr>
                <w:sz w:val="24"/>
                <w:szCs w:val="24"/>
              </w:rPr>
              <w:t>31</w:t>
            </w:r>
          </w:p>
        </w:tc>
        <w:tc>
          <w:tcPr>
            <w:tcW w:w="656" w:type="pct"/>
            <w:shd w:val="clear" w:color="auto" w:fill="auto"/>
          </w:tcPr>
          <w:p w14:paraId="611D0810" w14:textId="77777777" w:rsidR="003C2EFA" w:rsidRPr="003C2EFA" w:rsidRDefault="003C2EFA" w:rsidP="000D03A0">
            <w:pPr>
              <w:jc w:val="both"/>
              <w:rPr>
                <w:sz w:val="24"/>
                <w:szCs w:val="24"/>
              </w:rPr>
            </w:pPr>
            <w:r w:rsidRPr="003C2EFA">
              <w:rPr>
                <w:sz w:val="24"/>
                <w:szCs w:val="24"/>
              </w:rPr>
              <w:t>1689</w:t>
            </w:r>
          </w:p>
        </w:tc>
        <w:tc>
          <w:tcPr>
            <w:tcW w:w="583" w:type="pct"/>
            <w:shd w:val="clear" w:color="auto" w:fill="auto"/>
          </w:tcPr>
          <w:p w14:paraId="31CB3A89" w14:textId="77777777" w:rsidR="003C2EFA" w:rsidRPr="003C2EFA" w:rsidRDefault="003C2EFA" w:rsidP="000D03A0">
            <w:pPr>
              <w:jc w:val="both"/>
              <w:rPr>
                <w:sz w:val="24"/>
                <w:szCs w:val="24"/>
              </w:rPr>
            </w:pPr>
            <w:r w:rsidRPr="003C2EFA">
              <w:rPr>
                <w:sz w:val="24"/>
                <w:szCs w:val="24"/>
              </w:rPr>
              <w:t>54</w:t>
            </w:r>
          </w:p>
        </w:tc>
        <w:tc>
          <w:tcPr>
            <w:tcW w:w="1308" w:type="pct"/>
            <w:shd w:val="clear" w:color="auto" w:fill="auto"/>
          </w:tcPr>
          <w:p w14:paraId="5C9162C0" w14:textId="77777777" w:rsidR="003C2EFA" w:rsidRPr="003C2EFA" w:rsidRDefault="003C2EFA" w:rsidP="000D03A0">
            <w:pPr>
              <w:jc w:val="both"/>
              <w:rPr>
                <w:sz w:val="24"/>
                <w:szCs w:val="24"/>
              </w:rPr>
            </w:pPr>
            <w:r w:rsidRPr="003C2EFA">
              <w:rPr>
                <w:sz w:val="24"/>
                <w:szCs w:val="24"/>
              </w:rPr>
              <w:t>ст. Бронницы- Марково</w:t>
            </w:r>
          </w:p>
        </w:tc>
        <w:tc>
          <w:tcPr>
            <w:tcW w:w="682" w:type="pct"/>
            <w:shd w:val="clear" w:color="auto" w:fill="auto"/>
          </w:tcPr>
          <w:p w14:paraId="50863671" w14:textId="77777777" w:rsidR="003C2EFA" w:rsidRPr="003C2EFA" w:rsidRDefault="003C2EFA" w:rsidP="000D03A0">
            <w:pPr>
              <w:jc w:val="both"/>
              <w:rPr>
                <w:sz w:val="24"/>
                <w:szCs w:val="24"/>
              </w:rPr>
            </w:pPr>
            <w:r w:rsidRPr="003C2EFA">
              <w:rPr>
                <w:sz w:val="24"/>
                <w:szCs w:val="24"/>
              </w:rPr>
              <w:t>580</w:t>
            </w:r>
          </w:p>
        </w:tc>
        <w:tc>
          <w:tcPr>
            <w:tcW w:w="796" w:type="pct"/>
            <w:shd w:val="clear" w:color="auto" w:fill="auto"/>
          </w:tcPr>
          <w:p w14:paraId="47E36CF5" w14:textId="77777777" w:rsidR="003C2EFA" w:rsidRPr="003C2EFA" w:rsidRDefault="003C2EFA" w:rsidP="000D03A0">
            <w:pPr>
              <w:jc w:val="both"/>
              <w:rPr>
                <w:sz w:val="24"/>
                <w:szCs w:val="24"/>
              </w:rPr>
            </w:pPr>
            <w:r w:rsidRPr="003C2EFA">
              <w:rPr>
                <w:sz w:val="24"/>
                <w:szCs w:val="24"/>
              </w:rPr>
              <w:t>55</w:t>
            </w:r>
          </w:p>
        </w:tc>
        <w:tc>
          <w:tcPr>
            <w:tcW w:w="756" w:type="pct"/>
            <w:shd w:val="clear" w:color="auto" w:fill="auto"/>
          </w:tcPr>
          <w:p w14:paraId="7AD7E005" w14:textId="77777777" w:rsidR="003C2EFA" w:rsidRPr="003C2EFA" w:rsidRDefault="003C2EFA" w:rsidP="000D03A0">
            <w:pPr>
              <w:jc w:val="both"/>
              <w:rPr>
                <w:sz w:val="24"/>
                <w:szCs w:val="24"/>
              </w:rPr>
            </w:pPr>
            <w:r w:rsidRPr="003C2EFA">
              <w:rPr>
                <w:sz w:val="24"/>
                <w:szCs w:val="24"/>
              </w:rPr>
              <w:t>1</w:t>
            </w:r>
          </w:p>
        </w:tc>
      </w:tr>
      <w:tr w:rsidR="003C2EFA" w:rsidRPr="003C2EFA" w14:paraId="6D97D327" w14:textId="77777777" w:rsidTr="0087329D">
        <w:trPr>
          <w:trHeight w:val="20"/>
        </w:trPr>
        <w:tc>
          <w:tcPr>
            <w:tcW w:w="219" w:type="pct"/>
            <w:shd w:val="clear" w:color="auto" w:fill="auto"/>
          </w:tcPr>
          <w:p w14:paraId="16CAEF79" w14:textId="00B8B402" w:rsidR="003C2EFA" w:rsidRPr="003C2EFA" w:rsidRDefault="00477542" w:rsidP="000D03A0">
            <w:pPr>
              <w:jc w:val="both"/>
              <w:rPr>
                <w:sz w:val="24"/>
                <w:szCs w:val="24"/>
              </w:rPr>
            </w:pPr>
            <w:r>
              <w:rPr>
                <w:sz w:val="24"/>
                <w:szCs w:val="24"/>
              </w:rPr>
              <w:t>32</w:t>
            </w:r>
          </w:p>
        </w:tc>
        <w:tc>
          <w:tcPr>
            <w:tcW w:w="656" w:type="pct"/>
            <w:shd w:val="clear" w:color="auto" w:fill="auto"/>
          </w:tcPr>
          <w:p w14:paraId="0251A571" w14:textId="77777777" w:rsidR="003C2EFA" w:rsidRPr="003C2EFA" w:rsidRDefault="003C2EFA" w:rsidP="000D03A0">
            <w:pPr>
              <w:jc w:val="both"/>
              <w:rPr>
                <w:sz w:val="24"/>
                <w:szCs w:val="24"/>
              </w:rPr>
            </w:pPr>
            <w:r w:rsidRPr="003C2EFA">
              <w:rPr>
                <w:sz w:val="24"/>
                <w:szCs w:val="24"/>
              </w:rPr>
              <w:t>1126</w:t>
            </w:r>
          </w:p>
        </w:tc>
        <w:tc>
          <w:tcPr>
            <w:tcW w:w="583" w:type="pct"/>
            <w:shd w:val="clear" w:color="auto" w:fill="auto"/>
          </w:tcPr>
          <w:p w14:paraId="1144812C" w14:textId="77777777" w:rsidR="003C2EFA" w:rsidRPr="003C2EFA" w:rsidRDefault="003C2EFA" w:rsidP="000D03A0">
            <w:pPr>
              <w:jc w:val="both"/>
              <w:rPr>
                <w:sz w:val="24"/>
                <w:szCs w:val="24"/>
              </w:rPr>
            </w:pPr>
            <w:r w:rsidRPr="003C2EFA">
              <w:rPr>
                <w:sz w:val="24"/>
                <w:szCs w:val="24"/>
              </w:rPr>
              <w:t>62</w:t>
            </w:r>
          </w:p>
        </w:tc>
        <w:tc>
          <w:tcPr>
            <w:tcW w:w="1308" w:type="pct"/>
            <w:shd w:val="clear" w:color="auto" w:fill="auto"/>
          </w:tcPr>
          <w:p w14:paraId="0C1C3368" w14:textId="77777777" w:rsidR="003C2EFA" w:rsidRPr="003C2EFA" w:rsidRDefault="003C2EFA" w:rsidP="000D03A0">
            <w:pPr>
              <w:jc w:val="both"/>
              <w:rPr>
                <w:sz w:val="24"/>
                <w:szCs w:val="24"/>
              </w:rPr>
            </w:pPr>
            <w:r w:rsidRPr="003C2EFA">
              <w:rPr>
                <w:sz w:val="24"/>
                <w:szCs w:val="24"/>
              </w:rPr>
              <w:t>Спартак — аэропорт Быково</w:t>
            </w:r>
          </w:p>
        </w:tc>
        <w:tc>
          <w:tcPr>
            <w:tcW w:w="682" w:type="pct"/>
            <w:shd w:val="clear" w:color="auto" w:fill="auto"/>
          </w:tcPr>
          <w:p w14:paraId="30ECCCA9" w14:textId="77777777" w:rsidR="003C2EFA" w:rsidRPr="003C2EFA" w:rsidRDefault="003C2EFA" w:rsidP="000D03A0">
            <w:pPr>
              <w:jc w:val="both"/>
              <w:rPr>
                <w:sz w:val="24"/>
                <w:szCs w:val="24"/>
              </w:rPr>
            </w:pPr>
            <w:r w:rsidRPr="003C2EFA">
              <w:rPr>
                <w:sz w:val="24"/>
                <w:szCs w:val="24"/>
              </w:rPr>
              <w:t>10395</w:t>
            </w:r>
          </w:p>
        </w:tc>
        <w:tc>
          <w:tcPr>
            <w:tcW w:w="796" w:type="pct"/>
            <w:shd w:val="clear" w:color="auto" w:fill="auto"/>
          </w:tcPr>
          <w:p w14:paraId="07744BDC" w14:textId="77777777" w:rsidR="003C2EFA" w:rsidRPr="003C2EFA" w:rsidRDefault="003C2EFA" w:rsidP="000D03A0">
            <w:pPr>
              <w:jc w:val="both"/>
              <w:rPr>
                <w:sz w:val="24"/>
                <w:szCs w:val="24"/>
              </w:rPr>
            </w:pPr>
            <w:r w:rsidRPr="003C2EFA">
              <w:rPr>
                <w:sz w:val="24"/>
                <w:szCs w:val="24"/>
              </w:rPr>
              <w:t>40</w:t>
            </w:r>
          </w:p>
        </w:tc>
        <w:tc>
          <w:tcPr>
            <w:tcW w:w="756" w:type="pct"/>
            <w:shd w:val="clear" w:color="auto" w:fill="auto"/>
          </w:tcPr>
          <w:p w14:paraId="138EEFF2" w14:textId="77777777" w:rsidR="003C2EFA" w:rsidRPr="003C2EFA" w:rsidRDefault="003C2EFA" w:rsidP="000D03A0">
            <w:pPr>
              <w:jc w:val="both"/>
              <w:rPr>
                <w:sz w:val="24"/>
                <w:szCs w:val="24"/>
              </w:rPr>
            </w:pPr>
            <w:r w:rsidRPr="003C2EFA">
              <w:rPr>
                <w:sz w:val="24"/>
                <w:szCs w:val="24"/>
              </w:rPr>
              <w:t>1</w:t>
            </w:r>
          </w:p>
        </w:tc>
      </w:tr>
      <w:tr w:rsidR="003C2EFA" w:rsidRPr="003C2EFA" w14:paraId="3F98B869" w14:textId="77777777" w:rsidTr="0087329D">
        <w:trPr>
          <w:trHeight w:val="20"/>
        </w:trPr>
        <w:tc>
          <w:tcPr>
            <w:tcW w:w="219" w:type="pct"/>
            <w:shd w:val="clear" w:color="auto" w:fill="auto"/>
          </w:tcPr>
          <w:p w14:paraId="748C80DE" w14:textId="18747C85" w:rsidR="003C2EFA" w:rsidRPr="003C2EFA" w:rsidRDefault="00477542" w:rsidP="000D03A0">
            <w:pPr>
              <w:jc w:val="both"/>
              <w:rPr>
                <w:sz w:val="24"/>
                <w:szCs w:val="24"/>
              </w:rPr>
            </w:pPr>
            <w:r>
              <w:rPr>
                <w:sz w:val="24"/>
                <w:szCs w:val="24"/>
              </w:rPr>
              <w:t>33</w:t>
            </w:r>
          </w:p>
        </w:tc>
        <w:tc>
          <w:tcPr>
            <w:tcW w:w="656" w:type="pct"/>
            <w:shd w:val="clear" w:color="auto" w:fill="auto"/>
          </w:tcPr>
          <w:p w14:paraId="4D38AEAC" w14:textId="77777777" w:rsidR="003C2EFA" w:rsidRPr="003C2EFA" w:rsidRDefault="003C2EFA" w:rsidP="000D03A0">
            <w:pPr>
              <w:jc w:val="both"/>
              <w:rPr>
                <w:sz w:val="24"/>
                <w:szCs w:val="24"/>
              </w:rPr>
            </w:pPr>
            <w:r w:rsidRPr="003C2EFA">
              <w:rPr>
                <w:sz w:val="24"/>
                <w:szCs w:val="24"/>
              </w:rPr>
              <w:t>2672</w:t>
            </w:r>
          </w:p>
        </w:tc>
        <w:tc>
          <w:tcPr>
            <w:tcW w:w="583" w:type="pct"/>
            <w:shd w:val="clear" w:color="auto" w:fill="auto"/>
          </w:tcPr>
          <w:p w14:paraId="1291D73A" w14:textId="77777777" w:rsidR="003C2EFA" w:rsidRPr="003C2EFA" w:rsidRDefault="003C2EFA" w:rsidP="000D03A0">
            <w:pPr>
              <w:jc w:val="both"/>
              <w:rPr>
                <w:sz w:val="24"/>
                <w:szCs w:val="24"/>
              </w:rPr>
            </w:pPr>
            <w:r w:rsidRPr="003C2EFA">
              <w:rPr>
                <w:sz w:val="24"/>
                <w:szCs w:val="24"/>
              </w:rPr>
              <w:t>11к</w:t>
            </w:r>
          </w:p>
        </w:tc>
        <w:tc>
          <w:tcPr>
            <w:tcW w:w="1308" w:type="pct"/>
            <w:shd w:val="clear" w:color="auto" w:fill="auto"/>
          </w:tcPr>
          <w:p w14:paraId="47CB11BB" w14:textId="17CC1B59" w:rsidR="003C2EFA" w:rsidRPr="003C2EFA" w:rsidRDefault="003C2EFA" w:rsidP="000D03A0">
            <w:pPr>
              <w:jc w:val="both"/>
              <w:rPr>
                <w:sz w:val="24"/>
                <w:szCs w:val="24"/>
              </w:rPr>
            </w:pPr>
            <w:r w:rsidRPr="003C2EFA">
              <w:rPr>
                <w:sz w:val="24"/>
                <w:szCs w:val="24"/>
              </w:rPr>
              <w:t xml:space="preserve">Мясокомбинат - парк Кио </w:t>
            </w:r>
            <w:r w:rsidR="00477542">
              <w:rPr>
                <w:sz w:val="24"/>
                <w:szCs w:val="24"/>
              </w:rPr>
              <w:t>-</w:t>
            </w:r>
            <w:r w:rsidRPr="003C2EFA">
              <w:rPr>
                <w:sz w:val="24"/>
                <w:szCs w:val="24"/>
              </w:rPr>
              <w:t xml:space="preserve"> м/р</w:t>
            </w:r>
            <w:r w:rsidR="00477542">
              <w:rPr>
                <w:sz w:val="24"/>
                <w:szCs w:val="24"/>
              </w:rPr>
              <w:t xml:space="preserve"> </w:t>
            </w:r>
            <w:r w:rsidRPr="003C2EFA">
              <w:rPr>
                <w:sz w:val="24"/>
                <w:szCs w:val="24"/>
              </w:rPr>
              <w:t>Холодово</w:t>
            </w:r>
          </w:p>
        </w:tc>
        <w:tc>
          <w:tcPr>
            <w:tcW w:w="682" w:type="pct"/>
            <w:shd w:val="clear" w:color="auto" w:fill="auto"/>
          </w:tcPr>
          <w:p w14:paraId="547405BA" w14:textId="77777777" w:rsidR="003C2EFA" w:rsidRPr="003C2EFA" w:rsidRDefault="003C2EFA" w:rsidP="000D03A0">
            <w:pPr>
              <w:jc w:val="both"/>
              <w:rPr>
                <w:sz w:val="24"/>
                <w:szCs w:val="24"/>
              </w:rPr>
            </w:pPr>
            <w:r w:rsidRPr="003C2EFA">
              <w:rPr>
                <w:sz w:val="24"/>
                <w:szCs w:val="24"/>
              </w:rPr>
              <w:t>21,9</w:t>
            </w:r>
          </w:p>
        </w:tc>
        <w:tc>
          <w:tcPr>
            <w:tcW w:w="796" w:type="pct"/>
            <w:shd w:val="clear" w:color="auto" w:fill="auto"/>
          </w:tcPr>
          <w:p w14:paraId="020CA5C3" w14:textId="77777777" w:rsidR="003C2EFA" w:rsidRPr="003C2EFA" w:rsidRDefault="003C2EFA" w:rsidP="000D03A0">
            <w:pPr>
              <w:jc w:val="both"/>
              <w:rPr>
                <w:sz w:val="24"/>
                <w:szCs w:val="24"/>
              </w:rPr>
            </w:pPr>
            <w:r w:rsidRPr="003C2EFA">
              <w:rPr>
                <w:sz w:val="24"/>
                <w:szCs w:val="24"/>
              </w:rPr>
              <w:t>10</w:t>
            </w:r>
          </w:p>
        </w:tc>
        <w:tc>
          <w:tcPr>
            <w:tcW w:w="756" w:type="pct"/>
            <w:shd w:val="clear" w:color="auto" w:fill="auto"/>
          </w:tcPr>
          <w:p w14:paraId="3A3FE09D" w14:textId="77777777" w:rsidR="003C2EFA" w:rsidRPr="003C2EFA" w:rsidRDefault="003C2EFA" w:rsidP="000D03A0">
            <w:pPr>
              <w:jc w:val="both"/>
              <w:rPr>
                <w:sz w:val="24"/>
                <w:szCs w:val="24"/>
              </w:rPr>
            </w:pPr>
            <w:r w:rsidRPr="003C2EFA">
              <w:rPr>
                <w:sz w:val="24"/>
                <w:szCs w:val="24"/>
              </w:rPr>
              <w:t>6</w:t>
            </w:r>
          </w:p>
        </w:tc>
      </w:tr>
      <w:tr w:rsidR="003C2EFA" w:rsidRPr="003C2EFA" w14:paraId="233BD457" w14:textId="77777777" w:rsidTr="0087329D">
        <w:trPr>
          <w:trHeight w:val="20"/>
        </w:trPr>
        <w:tc>
          <w:tcPr>
            <w:tcW w:w="219" w:type="pct"/>
            <w:shd w:val="clear" w:color="auto" w:fill="auto"/>
          </w:tcPr>
          <w:p w14:paraId="60E768A9" w14:textId="08962C43" w:rsidR="003C2EFA" w:rsidRPr="003C2EFA" w:rsidRDefault="00477542" w:rsidP="000D03A0">
            <w:pPr>
              <w:jc w:val="both"/>
              <w:rPr>
                <w:sz w:val="24"/>
                <w:szCs w:val="24"/>
              </w:rPr>
            </w:pPr>
            <w:r>
              <w:rPr>
                <w:sz w:val="24"/>
                <w:szCs w:val="24"/>
              </w:rPr>
              <w:t>34</w:t>
            </w:r>
          </w:p>
          <w:p w14:paraId="28A71767" w14:textId="2323ADD1" w:rsidR="003C2EFA" w:rsidRPr="003C2EFA" w:rsidRDefault="003C2EFA" w:rsidP="000D03A0">
            <w:pPr>
              <w:jc w:val="both"/>
              <w:rPr>
                <w:sz w:val="24"/>
                <w:szCs w:val="24"/>
              </w:rPr>
            </w:pPr>
          </w:p>
        </w:tc>
        <w:tc>
          <w:tcPr>
            <w:tcW w:w="656" w:type="pct"/>
            <w:shd w:val="clear" w:color="auto" w:fill="auto"/>
          </w:tcPr>
          <w:p w14:paraId="2D39957F" w14:textId="77777777" w:rsidR="003C2EFA" w:rsidRPr="003C2EFA" w:rsidRDefault="003C2EFA" w:rsidP="000D03A0">
            <w:pPr>
              <w:jc w:val="both"/>
              <w:rPr>
                <w:sz w:val="24"/>
                <w:szCs w:val="24"/>
              </w:rPr>
            </w:pPr>
            <w:r w:rsidRPr="003C2EFA">
              <w:rPr>
                <w:sz w:val="24"/>
                <w:szCs w:val="24"/>
              </w:rPr>
              <w:t>2376</w:t>
            </w:r>
          </w:p>
        </w:tc>
        <w:tc>
          <w:tcPr>
            <w:tcW w:w="583" w:type="pct"/>
            <w:shd w:val="clear" w:color="auto" w:fill="auto"/>
          </w:tcPr>
          <w:p w14:paraId="15290321" w14:textId="77777777" w:rsidR="003C2EFA" w:rsidRPr="003C2EFA" w:rsidRDefault="003C2EFA" w:rsidP="000D03A0">
            <w:pPr>
              <w:jc w:val="both"/>
              <w:rPr>
                <w:sz w:val="24"/>
                <w:szCs w:val="24"/>
              </w:rPr>
            </w:pPr>
            <w:r w:rsidRPr="003C2EFA">
              <w:rPr>
                <w:sz w:val="24"/>
                <w:szCs w:val="24"/>
              </w:rPr>
              <w:t>69к</w:t>
            </w:r>
          </w:p>
        </w:tc>
        <w:tc>
          <w:tcPr>
            <w:tcW w:w="1308" w:type="pct"/>
            <w:shd w:val="clear" w:color="auto" w:fill="auto"/>
          </w:tcPr>
          <w:p w14:paraId="6169C23B" w14:textId="5660A0C6" w:rsidR="003C2EFA" w:rsidRPr="003C2EFA" w:rsidRDefault="003C2EFA" w:rsidP="000D03A0">
            <w:pPr>
              <w:jc w:val="both"/>
              <w:rPr>
                <w:sz w:val="24"/>
                <w:szCs w:val="24"/>
              </w:rPr>
            </w:pPr>
            <w:r w:rsidRPr="003C2EFA">
              <w:rPr>
                <w:sz w:val="24"/>
                <w:szCs w:val="24"/>
              </w:rPr>
              <w:t xml:space="preserve">Раменское (платф. Фабричная) </w:t>
            </w:r>
            <w:r w:rsidR="00477542">
              <w:rPr>
                <w:sz w:val="24"/>
                <w:szCs w:val="24"/>
              </w:rPr>
              <w:t>-</w:t>
            </w:r>
            <w:r w:rsidRPr="003C2EFA">
              <w:rPr>
                <w:sz w:val="24"/>
                <w:szCs w:val="24"/>
              </w:rPr>
              <w:t xml:space="preserve"> Первомайка (з-д Аттик)</w:t>
            </w:r>
          </w:p>
        </w:tc>
        <w:tc>
          <w:tcPr>
            <w:tcW w:w="682" w:type="pct"/>
            <w:shd w:val="clear" w:color="auto" w:fill="auto"/>
          </w:tcPr>
          <w:p w14:paraId="314D48F2" w14:textId="77777777" w:rsidR="003C2EFA" w:rsidRPr="003C2EFA" w:rsidRDefault="003C2EFA" w:rsidP="000D03A0">
            <w:pPr>
              <w:jc w:val="both"/>
              <w:rPr>
                <w:sz w:val="24"/>
                <w:szCs w:val="24"/>
              </w:rPr>
            </w:pPr>
            <w:r w:rsidRPr="003C2EFA">
              <w:rPr>
                <w:sz w:val="24"/>
                <w:szCs w:val="24"/>
              </w:rPr>
              <w:t>3,2</w:t>
            </w:r>
          </w:p>
        </w:tc>
        <w:tc>
          <w:tcPr>
            <w:tcW w:w="796" w:type="pct"/>
            <w:shd w:val="clear" w:color="auto" w:fill="auto"/>
          </w:tcPr>
          <w:p w14:paraId="7CF43AE3" w14:textId="77777777" w:rsidR="003C2EFA" w:rsidRPr="003C2EFA" w:rsidRDefault="003C2EFA" w:rsidP="000D03A0">
            <w:pPr>
              <w:jc w:val="both"/>
              <w:rPr>
                <w:sz w:val="24"/>
                <w:szCs w:val="24"/>
              </w:rPr>
            </w:pPr>
            <w:r w:rsidRPr="003C2EFA">
              <w:rPr>
                <w:sz w:val="24"/>
                <w:szCs w:val="24"/>
              </w:rPr>
              <w:t>15</w:t>
            </w:r>
          </w:p>
        </w:tc>
        <w:tc>
          <w:tcPr>
            <w:tcW w:w="756" w:type="pct"/>
            <w:shd w:val="clear" w:color="auto" w:fill="auto"/>
          </w:tcPr>
          <w:p w14:paraId="4084018A" w14:textId="77777777" w:rsidR="003C2EFA" w:rsidRPr="003C2EFA" w:rsidRDefault="003C2EFA" w:rsidP="000D03A0">
            <w:pPr>
              <w:jc w:val="both"/>
              <w:rPr>
                <w:sz w:val="24"/>
                <w:szCs w:val="24"/>
              </w:rPr>
            </w:pPr>
            <w:r w:rsidRPr="003C2EFA">
              <w:rPr>
                <w:sz w:val="24"/>
                <w:szCs w:val="24"/>
              </w:rPr>
              <w:t>2</w:t>
            </w:r>
          </w:p>
        </w:tc>
      </w:tr>
      <w:tr w:rsidR="003C2EFA" w:rsidRPr="003C2EFA" w14:paraId="40E9960E" w14:textId="77777777" w:rsidTr="0087329D">
        <w:trPr>
          <w:trHeight w:val="20"/>
        </w:trPr>
        <w:tc>
          <w:tcPr>
            <w:tcW w:w="219" w:type="pct"/>
            <w:shd w:val="clear" w:color="auto" w:fill="auto"/>
          </w:tcPr>
          <w:p w14:paraId="494DD2D7" w14:textId="055CF288" w:rsidR="003C2EFA" w:rsidRPr="003C2EFA" w:rsidRDefault="00477542" w:rsidP="000D03A0">
            <w:pPr>
              <w:jc w:val="both"/>
              <w:rPr>
                <w:sz w:val="24"/>
                <w:szCs w:val="24"/>
              </w:rPr>
            </w:pPr>
            <w:r>
              <w:rPr>
                <w:sz w:val="24"/>
                <w:szCs w:val="24"/>
              </w:rPr>
              <w:t>35</w:t>
            </w:r>
          </w:p>
        </w:tc>
        <w:tc>
          <w:tcPr>
            <w:tcW w:w="656" w:type="pct"/>
            <w:shd w:val="clear" w:color="auto" w:fill="auto"/>
          </w:tcPr>
          <w:p w14:paraId="499E55A6" w14:textId="77777777" w:rsidR="003C2EFA" w:rsidRPr="003C2EFA" w:rsidRDefault="003C2EFA" w:rsidP="000D03A0">
            <w:pPr>
              <w:jc w:val="both"/>
              <w:rPr>
                <w:sz w:val="24"/>
                <w:szCs w:val="24"/>
              </w:rPr>
            </w:pPr>
            <w:r w:rsidRPr="003C2EFA">
              <w:rPr>
                <w:sz w:val="24"/>
                <w:szCs w:val="24"/>
              </w:rPr>
              <w:t>2285</w:t>
            </w:r>
          </w:p>
        </w:tc>
        <w:tc>
          <w:tcPr>
            <w:tcW w:w="583" w:type="pct"/>
            <w:shd w:val="clear" w:color="auto" w:fill="auto"/>
          </w:tcPr>
          <w:p w14:paraId="5A48AF73" w14:textId="77777777" w:rsidR="003C2EFA" w:rsidRPr="003C2EFA" w:rsidRDefault="003C2EFA" w:rsidP="000D03A0">
            <w:pPr>
              <w:jc w:val="both"/>
              <w:rPr>
                <w:sz w:val="24"/>
                <w:szCs w:val="24"/>
              </w:rPr>
            </w:pPr>
            <w:r w:rsidRPr="003C2EFA">
              <w:rPr>
                <w:sz w:val="24"/>
                <w:szCs w:val="24"/>
              </w:rPr>
              <w:t>70к</w:t>
            </w:r>
          </w:p>
        </w:tc>
        <w:tc>
          <w:tcPr>
            <w:tcW w:w="1308" w:type="pct"/>
            <w:shd w:val="clear" w:color="auto" w:fill="auto"/>
          </w:tcPr>
          <w:p w14:paraId="317FA911" w14:textId="77777777" w:rsidR="003C2EFA" w:rsidRPr="003C2EFA" w:rsidRDefault="003C2EFA" w:rsidP="000D03A0">
            <w:pPr>
              <w:jc w:val="both"/>
              <w:rPr>
                <w:sz w:val="24"/>
                <w:szCs w:val="24"/>
              </w:rPr>
            </w:pPr>
            <w:r w:rsidRPr="003C2EFA">
              <w:rPr>
                <w:sz w:val="24"/>
                <w:szCs w:val="24"/>
              </w:rPr>
              <w:t>Родники Раменское (ЦРБ)</w:t>
            </w:r>
          </w:p>
        </w:tc>
        <w:tc>
          <w:tcPr>
            <w:tcW w:w="682" w:type="pct"/>
            <w:shd w:val="clear" w:color="auto" w:fill="auto"/>
          </w:tcPr>
          <w:p w14:paraId="0985C64C" w14:textId="77777777" w:rsidR="003C2EFA" w:rsidRPr="003C2EFA" w:rsidRDefault="003C2EFA" w:rsidP="000D03A0">
            <w:pPr>
              <w:jc w:val="both"/>
              <w:rPr>
                <w:sz w:val="24"/>
                <w:szCs w:val="24"/>
              </w:rPr>
            </w:pPr>
            <w:r w:rsidRPr="003C2EFA">
              <w:rPr>
                <w:sz w:val="24"/>
                <w:szCs w:val="24"/>
              </w:rPr>
              <w:t>35,7</w:t>
            </w:r>
          </w:p>
        </w:tc>
        <w:tc>
          <w:tcPr>
            <w:tcW w:w="796" w:type="pct"/>
            <w:shd w:val="clear" w:color="auto" w:fill="auto"/>
          </w:tcPr>
          <w:p w14:paraId="6C151245" w14:textId="77777777" w:rsidR="003C2EFA" w:rsidRPr="003C2EFA" w:rsidRDefault="003C2EFA" w:rsidP="000D03A0">
            <w:pPr>
              <w:jc w:val="both"/>
              <w:rPr>
                <w:sz w:val="24"/>
                <w:szCs w:val="24"/>
              </w:rPr>
            </w:pPr>
            <w:r w:rsidRPr="003C2EFA">
              <w:rPr>
                <w:sz w:val="24"/>
                <w:szCs w:val="24"/>
              </w:rPr>
              <w:t>20</w:t>
            </w:r>
          </w:p>
        </w:tc>
        <w:tc>
          <w:tcPr>
            <w:tcW w:w="756" w:type="pct"/>
            <w:shd w:val="clear" w:color="auto" w:fill="auto"/>
          </w:tcPr>
          <w:p w14:paraId="7F6AD7E6" w14:textId="77777777" w:rsidR="003C2EFA" w:rsidRPr="003C2EFA" w:rsidRDefault="003C2EFA" w:rsidP="000D03A0">
            <w:pPr>
              <w:jc w:val="both"/>
              <w:rPr>
                <w:sz w:val="24"/>
                <w:szCs w:val="24"/>
              </w:rPr>
            </w:pPr>
            <w:r w:rsidRPr="003C2EFA">
              <w:rPr>
                <w:sz w:val="24"/>
                <w:szCs w:val="24"/>
              </w:rPr>
              <w:t>6</w:t>
            </w:r>
          </w:p>
        </w:tc>
      </w:tr>
      <w:tr w:rsidR="003C2EFA" w:rsidRPr="003C2EFA" w14:paraId="59E0A3C6" w14:textId="77777777" w:rsidTr="0087329D">
        <w:trPr>
          <w:trHeight w:val="20"/>
        </w:trPr>
        <w:tc>
          <w:tcPr>
            <w:tcW w:w="219" w:type="pct"/>
            <w:shd w:val="clear" w:color="auto" w:fill="auto"/>
          </w:tcPr>
          <w:p w14:paraId="5C2E6888" w14:textId="4147DBDA" w:rsidR="003C2EFA" w:rsidRPr="003C2EFA" w:rsidRDefault="00477542" w:rsidP="000D03A0">
            <w:pPr>
              <w:jc w:val="both"/>
              <w:rPr>
                <w:sz w:val="24"/>
                <w:szCs w:val="24"/>
              </w:rPr>
            </w:pPr>
            <w:r>
              <w:rPr>
                <w:sz w:val="24"/>
                <w:szCs w:val="24"/>
              </w:rPr>
              <w:t>36</w:t>
            </w:r>
          </w:p>
        </w:tc>
        <w:tc>
          <w:tcPr>
            <w:tcW w:w="656" w:type="pct"/>
            <w:shd w:val="clear" w:color="auto" w:fill="auto"/>
          </w:tcPr>
          <w:p w14:paraId="7B6D1440" w14:textId="77777777" w:rsidR="003C2EFA" w:rsidRPr="003C2EFA" w:rsidRDefault="003C2EFA" w:rsidP="000D03A0">
            <w:pPr>
              <w:jc w:val="both"/>
              <w:rPr>
                <w:sz w:val="24"/>
                <w:szCs w:val="24"/>
              </w:rPr>
            </w:pPr>
            <w:r w:rsidRPr="003C2EFA">
              <w:rPr>
                <w:sz w:val="24"/>
                <w:szCs w:val="24"/>
              </w:rPr>
              <w:t>2497</w:t>
            </w:r>
          </w:p>
        </w:tc>
        <w:tc>
          <w:tcPr>
            <w:tcW w:w="583" w:type="pct"/>
            <w:shd w:val="clear" w:color="auto" w:fill="auto"/>
          </w:tcPr>
          <w:p w14:paraId="22AEDC34" w14:textId="77777777" w:rsidR="003C2EFA" w:rsidRPr="003C2EFA" w:rsidRDefault="003C2EFA" w:rsidP="000D03A0">
            <w:pPr>
              <w:jc w:val="both"/>
              <w:rPr>
                <w:sz w:val="24"/>
                <w:szCs w:val="24"/>
              </w:rPr>
            </w:pPr>
            <w:r w:rsidRPr="003C2EFA">
              <w:rPr>
                <w:sz w:val="24"/>
                <w:szCs w:val="24"/>
              </w:rPr>
              <w:t>78к</w:t>
            </w:r>
          </w:p>
        </w:tc>
        <w:tc>
          <w:tcPr>
            <w:tcW w:w="1308" w:type="pct"/>
            <w:shd w:val="clear" w:color="auto" w:fill="auto"/>
          </w:tcPr>
          <w:p w14:paraId="29428199" w14:textId="77777777" w:rsidR="003C2EFA" w:rsidRPr="003C2EFA" w:rsidRDefault="003C2EFA" w:rsidP="000D03A0">
            <w:pPr>
              <w:jc w:val="both"/>
              <w:rPr>
                <w:sz w:val="24"/>
                <w:szCs w:val="24"/>
              </w:rPr>
            </w:pPr>
            <w:r w:rsidRPr="003C2EFA">
              <w:rPr>
                <w:sz w:val="24"/>
                <w:szCs w:val="24"/>
              </w:rPr>
              <w:t>Полушкино - платф. Удельная</w:t>
            </w:r>
          </w:p>
        </w:tc>
        <w:tc>
          <w:tcPr>
            <w:tcW w:w="682" w:type="pct"/>
            <w:shd w:val="clear" w:color="auto" w:fill="auto"/>
          </w:tcPr>
          <w:p w14:paraId="777281BA" w14:textId="77777777" w:rsidR="003C2EFA" w:rsidRPr="003C2EFA" w:rsidRDefault="003C2EFA" w:rsidP="000D03A0">
            <w:pPr>
              <w:jc w:val="both"/>
              <w:rPr>
                <w:sz w:val="24"/>
                <w:szCs w:val="24"/>
              </w:rPr>
            </w:pPr>
            <w:r w:rsidRPr="003C2EFA">
              <w:rPr>
                <w:sz w:val="24"/>
                <w:szCs w:val="24"/>
              </w:rPr>
              <w:t>2,4</w:t>
            </w:r>
          </w:p>
        </w:tc>
        <w:tc>
          <w:tcPr>
            <w:tcW w:w="796" w:type="pct"/>
            <w:shd w:val="clear" w:color="auto" w:fill="auto"/>
          </w:tcPr>
          <w:p w14:paraId="7EE7B0C8" w14:textId="77777777" w:rsidR="003C2EFA" w:rsidRPr="003C2EFA" w:rsidRDefault="003C2EFA" w:rsidP="000D03A0">
            <w:pPr>
              <w:jc w:val="both"/>
              <w:rPr>
                <w:sz w:val="24"/>
                <w:szCs w:val="24"/>
              </w:rPr>
            </w:pPr>
            <w:r w:rsidRPr="003C2EFA">
              <w:rPr>
                <w:sz w:val="24"/>
                <w:szCs w:val="24"/>
              </w:rPr>
              <w:t>30</w:t>
            </w:r>
          </w:p>
        </w:tc>
        <w:tc>
          <w:tcPr>
            <w:tcW w:w="756" w:type="pct"/>
            <w:shd w:val="clear" w:color="auto" w:fill="auto"/>
          </w:tcPr>
          <w:p w14:paraId="1975DE5F" w14:textId="77777777" w:rsidR="003C2EFA" w:rsidRPr="003C2EFA" w:rsidRDefault="003C2EFA" w:rsidP="000D03A0">
            <w:pPr>
              <w:jc w:val="both"/>
              <w:rPr>
                <w:sz w:val="24"/>
                <w:szCs w:val="24"/>
              </w:rPr>
            </w:pPr>
            <w:r w:rsidRPr="003C2EFA">
              <w:rPr>
                <w:sz w:val="24"/>
                <w:szCs w:val="24"/>
              </w:rPr>
              <w:t>2</w:t>
            </w:r>
          </w:p>
        </w:tc>
      </w:tr>
      <w:tr w:rsidR="003C2EFA" w:rsidRPr="003C2EFA" w14:paraId="746FC0C2" w14:textId="77777777" w:rsidTr="0087329D">
        <w:trPr>
          <w:trHeight w:val="20"/>
        </w:trPr>
        <w:tc>
          <w:tcPr>
            <w:tcW w:w="219" w:type="pct"/>
            <w:shd w:val="clear" w:color="auto" w:fill="auto"/>
          </w:tcPr>
          <w:p w14:paraId="19F7C4CA" w14:textId="6FA60C7B" w:rsidR="003C2EFA" w:rsidRPr="003C2EFA" w:rsidRDefault="00477542" w:rsidP="000D03A0">
            <w:pPr>
              <w:jc w:val="both"/>
              <w:rPr>
                <w:sz w:val="24"/>
                <w:szCs w:val="24"/>
              </w:rPr>
            </w:pPr>
            <w:r>
              <w:rPr>
                <w:sz w:val="24"/>
                <w:szCs w:val="24"/>
              </w:rPr>
              <w:t>37</w:t>
            </w:r>
          </w:p>
          <w:p w14:paraId="51453566" w14:textId="4B980C7B" w:rsidR="003C2EFA" w:rsidRPr="003C2EFA" w:rsidRDefault="003C2EFA" w:rsidP="000D03A0">
            <w:pPr>
              <w:jc w:val="both"/>
              <w:rPr>
                <w:sz w:val="24"/>
                <w:szCs w:val="24"/>
              </w:rPr>
            </w:pPr>
          </w:p>
        </w:tc>
        <w:tc>
          <w:tcPr>
            <w:tcW w:w="656" w:type="pct"/>
            <w:shd w:val="clear" w:color="auto" w:fill="auto"/>
          </w:tcPr>
          <w:p w14:paraId="671E76D9" w14:textId="77777777" w:rsidR="003C2EFA" w:rsidRPr="003C2EFA" w:rsidRDefault="003C2EFA" w:rsidP="000D03A0">
            <w:pPr>
              <w:jc w:val="both"/>
              <w:rPr>
                <w:sz w:val="24"/>
                <w:szCs w:val="24"/>
              </w:rPr>
            </w:pPr>
            <w:r w:rsidRPr="003C2EFA">
              <w:rPr>
                <w:sz w:val="24"/>
                <w:szCs w:val="24"/>
              </w:rPr>
              <w:t>3078</w:t>
            </w:r>
          </w:p>
        </w:tc>
        <w:tc>
          <w:tcPr>
            <w:tcW w:w="583" w:type="pct"/>
            <w:shd w:val="clear" w:color="auto" w:fill="auto"/>
          </w:tcPr>
          <w:p w14:paraId="16C25926" w14:textId="77777777" w:rsidR="003C2EFA" w:rsidRPr="003C2EFA" w:rsidRDefault="003C2EFA" w:rsidP="000D03A0">
            <w:pPr>
              <w:jc w:val="both"/>
              <w:rPr>
                <w:sz w:val="24"/>
                <w:szCs w:val="24"/>
              </w:rPr>
            </w:pPr>
            <w:r w:rsidRPr="003C2EFA">
              <w:rPr>
                <w:sz w:val="24"/>
                <w:szCs w:val="24"/>
              </w:rPr>
              <w:t>82к</w:t>
            </w:r>
          </w:p>
        </w:tc>
        <w:tc>
          <w:tcPr>
            <w:tcW w:w="1308" w:type="pct"/>
            <w:shd w:val="clear" w:color="auto" w:fill="auto"/>
          </w:tcPr>
          <w:p w14:paraId="38E2B303" w14:textId="77777777" w:rsidR="003C2EFA" w:rsidRPr="003C2EFA" w:rsidRDefault="003C2EFA" w:rsidP="000D03A0">
            <w:pPr>
              <w:jc w:val="both"/>
              <w:rPr>
                <w:sz w:val="24"/>
                <w:szCs w:val="24"/>
              </w:rPr>
            </w:pPr>
            <w:r w:rsidRPr="003C2EFA">
              <w:rPr>
                <w:sz w:val="24"/>
                <w:szCs w:val="24"/>
              </w:rPr>
              <w:t>Спартак - ул. театральная</w:t>
            </w:r>
          </w:p>
        </w:tc>
        <w:tc>
          <w:tcPr>
            <w:tcW w:w="682" w:type="pct"/>
            <w:shd w:val="clear" w:color="auto" w:fill="auto"/>
          </w:tcPr>
          <w:p w14:paraId="6BFA5A5F" w14:textId="77777777" w:rsidR="003C2EFA" w:rsidRPr="003C2EFA" w:rsidRDefault="003C2EFA" w:rsidP="000D03A0">
            <w:pPr>
              <w:jc w:val="both"/>
              <w:rPr>
                <w:sz w:val="24"/>
                <w:szCs w:val="24"/>
              </w:rPr>
            </w:pPr>
            <w:r w:rsidRPr="003C2EFA">
              <w:rPr>
                <w:sz w:val="24"/>
                <w:szCs w:val="24"/>
              </w:rPr>
              <w:t>4,9</w:t>
            </w:r>
          </w:p>
        </w:tc>
        <w:tc>
          <w:tcPr>
            <w:tcW w:w="796" w:type="pct"/>
            <w:shd w:val="clear" w:color="auto" w:fill="auto"/>
          </w:tcPr>
          <w:p w14:paraId="7E69D802" w14:textId="77777777" w:rsidR="003C2EFA" w:rsidRPr="003C2EFA" w:rsidRDefault="003C2EFA" w:rsidP="000D03A0">
            <w:pPr>
              <w:jc w:val="both"/>
              <w:rPr>
                <w:sz w:val="24"/>
                <w:szCs w:val="24"/>
              </w:rPr>
            </w:pPr>
            <w:r w:rsidRPr="003C2EFA">
              <w:rPr>
                <w:sz w:val="24"/>
                <w:szCs w:val="24"/>
              </w:rPr>
              <w:t>15</w:t>
            </w:r>
          </w:p>
        </w:tc>
        <w:tc>
          <w:tcPr>
            <w:tcW w:w="756" w:type="pct"/>
            <w:shd w:val="clear" w:color="auto" w:fill="auto"/>
          </w:tcPr>
          <w:p w14:paraId="3D90BB57" w14:textId="77777777" w:rsidR="003C2EFA" w:rsidRPr="003C2EFA" w:rsidRDefault="003C2EFA" w:rsidP="000D03A0">
            <w:pPr>
              <w:jc w:val="both"/>
              <w:rPr>
                <w:sz w:val="24"/>
                <w:szCs w:val="24"/>
              </w:rPr>
            </w:pPr>
            <w:r w:rsidRPr="003C2EFA">
              <w:rPr>
                <w:sz w:val="24"/>
                <w:szCs w:val="24"/>
              </w:rPr>
              <w:t>2</w:t>
            </w:r>
          </w:p>
        </w:tc>
      </w:tr>
      <w:tr w:rsidR="003C2EFA" w:rsidRPr="003C2EFA" w14:paraId="427C390C" w14:textId="77777777" w:rsidTr="0087329D">
        <w:trPr>
          <w:trHeight w:val="20"/>
        </w:trPr>
        <w:tc>
          <w:tcPr>
            <w:tcW w:w="219" w:type="pct"/>
            <w:shd w:val="clear" w:color="auto" w:fill="auto"/>
          </w:tcPr>
          <w:p w14:paraId="7E42CF9A" w14:textId="53DE7B93" w:rsidR="003C2EFA" w:rsidRPr="003C2EFA" w:rsidRDefault="00477542" w:rsidP="000D03A0">
            <w:pPr>
              <w:jc w:val="both"/>
              <w:rPr>
                <w:sz w:val="24"/>
                <w:szCs w:val="24"/>
              </w:rPr>
            </w:pPr>
            <w:r>
              <w:rPr>
                <w:sz w:val="24"/>
                <w:szCs w:val="24"/>
              </w:rPr>
              <w:t>38</w:t>
            </w:r>
          </w:p>
        </w:tc>
        <w:tc>
          <w:tcPr>
            <w:tcW w:w="656" w:type="pct"/>
            <w:shd w:val="clear" w:color="auto" w:fill="auto"/>
          </w:tcPr>
          <w:p w14:paraId="64235455" w14:textId="77777777" w:rsidR="003C2EFA" w:rsidRPr="003C2EFA" w:rsidRDefault="003C2EFA" w:rsidP="000D03A0">
            <w:pPr>
              <w:jc w:val="both"/>
              <w:rPr>
                <w:sz w:val="24"/>
                <w:szCs w:val="24"/>
              </w:rPr>
            </w:pPr>
            <w:r w:rsidRPr="003C2EFA">
              <w:rPr>
                <w:sz w:val="24"/>
                <w:szCs w:val="24"/>
              </w:rPr>
              <w:t>2371</w:t>
            </w:r>
          </w:p>
        </w:tc>
        <w:tc>
          <w:tcPr>
            <w:tcW w:w="583" w:type="pct"/>
            <w:shd w:val="clear" w:color="auto" w:fill="auto"/>
          </w:tcPr>
          <w:p w14:paraId="3A6737CA" w14:textId="77777777" w:rsidR="003C2EFA" w:rsidRPr="003C2EFA" w:rsidRDefault="003C2EFA" w:rsidP="000D03A0">
            <w:pPr>
              <w:jc w:val="both"/>
              <w:rPr>
                <w:sz w:val="24"/>
                <w:szCs w:val="24"/>
              </w:rPr>
            </w:pPr>
            <w:r w:rsidRPr="003C2EFA">
              <w:rPr>
                <w:sz w:val="24"/>
                <w:szCs w:val="24"/>
              </w:rPr>
              <w:t>5к</w:t>
            </w:r>
          </w:p>
        </w:tc>
        <w:tc>
          <w:tcPr>
            <w:tcW w:w="1308" w:type="pct"/>
            <w:shd w:val="clear" w:color="auto" w:fill="auto"/>
          </w:tcPr>
          <w:p w14:paraId="24D42457" w14:textId="77777777" w:rsidR="003C2EFA" w:rsidRPr="003C2EFA" w:rsidRDefault="003C2EFA" w:rsidP="000D03A0">
            <w:pPr>
              <w:jc w:val="both"/>
              <w:rPr>
                <w:sz w:val="24"/>
                <w:szCs w:val="24"/>
              </w:rPr>
            </w:pPr>
            <w:r w:rsidRPr="003C2EFA">
              <w:rPr>
                <w:sz w:val="24"/>
                <w:szCs w:val="24"/>
              </w:rPr>
              <w:t>Автовокзал — Гимназия</w:t>
            </w:r>
          </w:p>
        </w:tc>
        <w:tc>
          <w:tcPr>
            <w:tcW w:w="682" w:type="pct"/>
            <w:shd w:val="clear" w:color="auto" w:fill="auto"/>
          </w:tcPr>
          <w:p w14:paraId="7982DCEB" w14:textId="77777777" w:rsidR="003C2EFA" w:rsidRPr="003C2EFA" w:rsidRDefault="003C2EFA" w:rsidP="000D03A0">
            <w:pPr>
              <w:jc w:val="both"/>
              <w:rPr>
                <w:sz w:val="24"/>
                <w:szCs w:val="24"/>
              </w:rPr>
            </w:pPr>
            <w:r w:rsidRPr="003C2EFA">
              <w:rPr>
                <w:sz w:val="24"/>
                <w:szCs w:val="24"/>
              </w:rPr>
              <w:t>14265</w:t>
            </w:r>
          </w:p>
        </w:tc>
        <w:tc>
          <w:tcPr>
            <w:tcW w:w="796" w:type="pct"/>
            <w:shd w:val="clear" w:color="auto" w:fill="auto"/>
          </w:tcPr>
          <w:p w14:paraId="2C620FDE" w14:textId="77777777" w:rsidR="003C2EFA" w:rsidRPr="003C2EFA" w:rsidRDefault="003C2EFA" w:rsidP="000D03A0">
            <w:pPr>
              <w:jc w:val="both"/>
              <w:rPr>
                <w:sz w:val="24"/>
                <w:szCs w:val="24"/>
              </w:rPr>
            </w:pPr>
            <w:r w:rsidRPr="003C2EFA">
              <w:rPr>
                <w:sz w:val="24"/>
                <w:szCs w:val="24"/>
              </w:rPr>
              <w:t>10</w:t>
            </w:r>
          </w:p>
        </w:tc>
        <w:tc>
          <w:tcPr>
            <w:tcW w:w="756" w:type="pct"/>
            <w:shd w:val="clear" w:color="auto" w:fill="auto"/>
          </w:tcPr>
          <w:p w14:paraId="49079216" w14:textId="77777777" w:rsidR="003C2EFA" w:rsidRPr="003C2EFA" w:rsidRDefault="003C2EFA" w:rsidP="000D03A0">
            <w:pPr>
              <w:jc w:val="both"/>
              <w:rPr>
                <w:sz w:val="24"/>
                <w:szCs w:val="24"/>
              </w:rPr>
            </w:pPr>
            <w:r w:rsidRPr="003C2EFA">
              <w:rPr>
                <w:sz w:val="24"/>
                <w:szCs w:val="24"/>
              </w:rPr>
              <w:t>4</w:t>
            </w:r>
          </w:p>
        </w:tc>
      </w:tr>
      <w:tr w:rsidR="003C2EFA" w:rsidRPr="003C2EFA" w14:paraId="15794447" w14:textId="77777777" w:rsidTr="0087329D">
        <w:trPr>
          <w:trHeight w:val="20"/>
        </w:trPr>
        <w:tc>
          <w:tcPr>
            <w:tcW w:w="219" w:type="pct"/>
            <w:shd w:val="clear" w:color="auto" w:fill="auto"/>
          </w:tcPr>
          <w:p w14:paraId="32A56025" w14:textId="036ECEA8" w:rsidR="003C2EFA" w:rsidRPr="003C2EFA" w:rsidRDefault="00477542" w:rsidP="000D03A0">
            <w:pPr>
              <w:jc w:val="both"/>
              <w:rPr>
                <w:sz w:val="24"/>
                <w:szCs w:val="24"/>
              </w:rPr>
            </w:pPr>
            <w:r>
              <w:rPr>
                <w:sz w:val="24"/>
                <w:szCs w:val="24"/>
              </w:rPr>
              <w:t>39</w:t>
            </w:r>
          </w:p>
        </w:tc>
        <w:tc>
          <w:tcPr>
            <w:tcW w:w="656" w:type="pct"/>
            <w:shd w:val="clear" w:color="auto" w:fill="auto"/>
          </w:tcPr>
          <w:p w14:paraId="0D663CAB" w14:textId="77777777" w:rsidR="003C2EFA" w:rsidRPr="003C2EFA" w:rsidRDefault="003C2EFA" w:rsidP="000D03A0">
            <w:pPr>
              <w:jc w:val="both"/>
              <w:rPr>
                <w:sz w:val="24"/>
                <w:szCs w:val="24"/>
              </w:rPr>
            </w:pPr>
            <w:r w:rsidRPr="003C2EFA">
              <w:rPr>
                <w:sz w:val="24"/>
                <w:szCs w:val="24"/>
              </w:rPr>
              <w:t>3123</w:t>
            </w:r>
          </w:p>
        </w:tc>
        <w:tc>
          <w:tcPr>
            <w:tcW w:w="583" w:type="pct"/>
            <w:shd w:val="clear" w:color="auto" w:fill="auto"/>
          </w:tcPr>
          <w:p w14:paraId="26321BB4" w14:textId="77777777" w:rsidR="003C2EFA" w:rsidRPr="003C2EFA" w:rsidRDefault="003C2EFA" w:rsidP="000D03A0">
            <w:pPr>
              <w:jc w:val="both"/>
              <w:rPr>
                <w:sz w:val="24"/>
                <w:szCs w:val="24"/>
              </w:rPr>
            </w:pPr>
            <w:r w:rsidRPr="003C2EFA">
              <w:rPr>
                <w:sz w:val="24"/>
                <w:szCs w:val="24"/>
              </w:rPr>
              <w:t>13к</w:t>
            </w:r>
          </w:p>
        </w:tc>
        <w:tc>
          <w:tcPr>
            <w:tcW w:w="1308" w:type="pct"/>
            <w:shd w:val="clear" w:color="auto" w:fill="auto"/>
          </w:tcPr>
          <w:p w14:paraId="6B5D88FA" w14:textId="77777777" w:rsidR="003C2EFA" w:rsidRPr="003C2EFA" w:rsidRDefault="003C2EFA" w:rsidP="000D03A0">
            <w:pPr>
              <w:jc w:val="both"/>
              <w:rPr>
                <w:sz w:val="24"/>
                <w:szCs w:val="24"/>
              </w:rPr>
            </w:pPr>
            <w:r w:rsidRPr="003C2EFA">
              <w:rPr>
                <w:sz w:val="24"/>
                <w:szCs w:val="24"/>
              </w:rPr>
              <w:t>Восточная котельная — Холодово</w:t>
            </w:r>
          </w:p>
        </w:tc>
        <w:tc>
          <w:tcPr>
            <w:tcW w:w="682" w:type="pct"/>
            <w:shd w:val="clear" w:color="auto" w:fill="auto"/>
          </w:tcPr>
          <w:p w14:paraId="7E5CCEAF" w14:textId="77777777" w:rsidR="003C2EFA" w:rsidRPr="003C2EFA" w:rsidRDefault="003C2EFA" w:rsidP="000D03A0">
            <w:pPr>
              <w:jc w:val="both"/>
              <w:rPr>
                <w:sz w:val="24"/>
                <w:szCs w:val="24"/>
              </w:rPr>
            </w:pPr>
            <w:r w:rsidRPr="003C2EFA">
              <w:rPr>
                <w:sz w:val="24"/>
                <w:szCs w:val="24"/>
              </w:rPr>
              <w:t>61654</w:t>
            </w:r>
          </w:p>
        </w:tc>
        <w:tc>
          <w:tcPr>
            <w:tcW w:w="796" w:type="pct"/>
            <w:shd w:val="clear" w:color="auto" w:fill="auto"/>
          </w:tcPr>
          <w:p w14:paraId="4972171F" w14:textId="77777777" w:rsidR="003C2EFA" w:rsidRPr="003C2EFA" w:rsidRDefault="003C2EFA" w:rsidP="000D03A0">
            <w:pPr>
              <w:jc w:val="both"/>
              <w:rPr>
                <w:sz w:val="24"/>
                <w:szCs w:val="24"/>
              </w:rPr>
            </w:pPr>
            <w:r w:rsidRPr="003C2EFA">
              <w:rPr>
                <w:sz w:val="24"/>
                <w:szCs w:val="24"/>
              </w:rPr>
              <w:t>3</w:t>
            </w:r>
          </w:p>
        </w:tc>
        <w:tc>
          <w:tcPr>
            <w:tcW w:w="756" w:type="pct"/>
            <w:shd w:val="clear" w:color="auto" w:fill="auto"/>
          </w:tcPr>
          <w:p w14:paraId="38EDCA5E" w14:textId="77777777" w:rsidR="003C2EFA" w:rsidRPr="003C2EFA" w:rsidRDefault="003C2EFA" w:rsidP="000D03A0">
            <w:pPr>
              <w:jc w:val="both"/>
              <w:rPr>
                <w:sz w:val="24"/>
                <w:szCs w:val="24"/>
              </w:rPr>
            </w:pPr>
            <w:r w:rsidRPr="003C2EFA">
              <w:rPr>
                <w:sz w:val="24"/>
                <w:szCs w:val="24"/>
              </w:rPr>
              <w:t>14</w:t>
            </w:r>
          </w:p>
        </w:tc>
      </w:tr>
      <w:tr w:rsidR="003C2EFA" w:rsidRPr="003C2EFA" w14:paraId="69896A35" w14:textId="77777777" w:rsidTr="0087329D">
        <w:trPr>
          <w:trHeight w:val="20"/>
        </w:trPr>
        <w:tc>
          <w:tcPr>
            <w:tcW w:w="219" w:type="pct"/>
            <w:shd w:val="clear" w:color="auto" w:fill="auto"/>
          </w:tcPr>
          <w:p w14:paraId="683D203F" w14:textId="496388F5" w:rsidR="003C2EFA" w:rsidRPr="003C2EFA" w:rsidRDefault="00477542" w:rsidP="000D03A0">
            <w:pPr>
              <w:jc w:val="both"/>
              <w:rPr>
                <w:sz w:val="24"/>
                <w:szCs w:val="24"/>
              </w:rPr>
            </w:pPr>
            <w:r>
              <w:rPr>
                <w:sz w:val="24"/>
                <w:szCs w:val="24"/>
              </w:rPr>
              <w:t>40</w:t>
            </w:r>
          </w:p>
          <w:p w14:paraId="0C0B0388" w14:textId="77777777" w:rsidR="003C2EFA" w:rsidRPr="003C2EFA" w:rsidRDefault="003C2EFA" w:rsidP="000D03A0">
            <w:pPr>
              <w:jc w:val="both"/>
              <w:rPr>
                <w:sz w:val="24"/>
                <w:szCs w:val="24"/>
              </w:rPr>
            </w:pPr>
          </w:p>
        </w:tc>
        <w:tc>
          <w:tcPr>
            <w:tcW w:w="656" w:type="pct"/>
            <w:shd w:val="clear" w:color="auto" w:fill="auto"/>
          </w:tcPr>
          <w:p w14:paraId="1D932870" w14:textId="77777777" w:rsidR="003C2EFA" w:rsidRPr="003C2EFA" w:rsidRDefault="003C2EFA" w:rsidP="000D03A0">
            <w:pPr>
              <w:jc w:val="both"/>
              <w:rPr>
                <w:sz w:val="24"/>
                <w:szCs w:val="24"/>
              </w:rPr>
            </w:pPr>
            <w:r w:rsidRPr="003C2EFA">
              <w:rPr>
                <w:sz w:val="24"/>
                <w:szCs w:val="24"/>
              </w:rPr>
              <w:t>2717</w:t>
            </w:r>
          </w:p>
        </w:tc>
        <w:tc>
          <w:tcPr>
            <w:tcW w:w="583" w:type="pct"/>
            <w:shd w:val="clear" w:color="auto" w:fill="auto"/>
          </w:tcPr>
          <w:p w14:paraId="318314B9" w14:textId="77777777" w:rsidR="003C2EFA" w:rsidRPr="003C2EFA" w:rsidRDefault="003C2EFA" w:rsidP="000D03A0">
            <w:pPr>
              <w:jc w:val="both"/>
              <w:rPr>
                <w:sz w:val="24"/>
                <w:szCs w:val="24"/>
              </w:rPr>
            </w:pPr>
            <w:r w:rsidRPr="003C2EFA">
              <w:rPr>
                <w:sz w:val="24"/>
                <w:szCs w:val="24"/>
              </w:rPr>
              <w:t>14к</w:t>
            </w:r>
          </w:p>
        </w:tc>
        <w:tc>
          <w:tcPr>
            <w:tcW w:w="1308" w:type="pct"/>
            <w:shd w:val="clear" w:color="auto" w:fill="auto"/>
          </w:tcPr>
          <w:p w14:paraId="0CBED45A" w14:textId="50C62D71" w:rsidR="003C2EFA" w:rsidRPr="003C2EFA" w:rsidRDefault="00477542" w:rsidP="000D03A0">
            <w:pPr>
              <w:jc w:val="both"/>
              <w:rPr>
                <w:sz w:val="24"/>
                <w:szCs w:val="24"/>
              </w:rPr>
            </w:pPr>
            <w:r w:rsidRPr="003C2EFA">
              <w:rPr>
                <w:sz w:val="24"/>
                <w:szCs w:val="24"/>
              </w:rPr>
              <w:t>С</w:t>
            </w:r>
            <w:r w:rsidR="003C2EFA" w:rsidRPr="003C2EFA">
              <w:rPr>
                <w:sz w:val="24"/>
                <w:szCs w:val="24"/>
              </w:rPr>
              <w:t>т</w:t>
            </w:r>
            <w:r>
              <w:rPr>
                <w:sz w:val="24"/>
                <w:szCs w:val="24"/>
              </w:rPr>
              <w:t>.</w:t>
            </w:r>
            <w:r w:rsidR="003C2EFA" w:rsidRPr="003C2EFA">
              <w:rPr>
                <w:sz w:val="24"/>
                <w:szCs w:val="24"/>
              </w:rPr>
              <w:t xml:space="preserve"> Раменское — Сосновый Бор</w:t>
            </w:r>
          </w:p>
        </w:tc>
        <w:tc>
          <w:tcPr>
            <w:tcW w:w="682" w:type="pct"/>
            <w:shd w:val="clear" w:color="auto" w:fill="auto"/>
          </w:tcPr>
          <w:p w14:paraId="0FE53DB1" w14:textId="77777777" w:rsidR="003C2EFA" w:rsidRPr="003C2EFA" w:rsidRDefault="003C2EFA" w:rsidP="000D03A0">
            <w:pPr>
              <w:jc w:val="both"/>
              <w:rPr>
                <w:sz w:val="24"/>
                <w:szCs w:val="24"/>
              </w:rPr>
            </w:pPr>
            <w:r w:rsidRPr="003C2EFA">
              <w:rPr>
                <w:sz w:val="24"/>
                <w:szCs w:val="24"/>
              </w:rPr>
              <w:t>645</w:t>
            </w:r>
          </w:p>
        </w:tc>
        <w:tc>
          <w:tcPr>
            <w:tcW w:w="796" w:type="pct"/>
            <w:shd w:val="clear" w:color="auto" w:fill="auto"/>
          </w:tcPr>
          <w:p w14:paraId="687C5D3B" w14:textId="77777777" w:rsidR="003C2EFA" w:rsidRPr="003C2EFA" w:rsidRDefault="003C2EFA" w:rsidP="000D03A0">
            <w:pPr>
              <w:jc w:val="both"/>
              <w:rPr>
                <w:sz w:val="24"/>
                <w:szCs w:val="24"/>
              </w:rPr>
            </w:pPr>
            <w:r w:rsidRPr="003C2EFA">
              <w:rPr>
                <w:sz w:val="24"/>
                <w:szCs w:val="24"/>
              </w:rPr>
              <w:t>60</w:t>
            </w:r>
          </w:p>
        </w:tc>
        <w:tc>
          <w:tcPr>
            <w:tcW w:w="756" w:type="pct"/>
            <w:shd w:val="clear" w:color="auto" w:fill="auto"/>
          </w:tcPr>
          <w:p w14:paraId="0611878A" w14:textId="77777777" w:rsidR="003C2EFA" w:rsidRPr="003C2EFA" w:rsidRDefault="003C2EFA" w:rsidP="000D03A0">
            <w:pPr>
              <w:jc w:val="both"/>
              <w:rPr>
                <w:sz w:val="24"/>
                <w:szCs w:val="24"/>
              </w:rPr>
            </w:pPr>
            <w:r w:rsidRPr="003C2EFA">
              <w:rPr>
                <w:sz w:val="24"/>
                <w:szCs w:val="24"/>
              </w:rPr>
              <w:t>1</w:t>
            </w:r>
          </w:p>
        </w:tc>
      </w:tr>
      <w:tr w:rsidR="003C2EFA" w:rsidRPr="003C2EFA" w14:paraId="5BBAF900" w14:textId="77777777" w:rsidTr="0087329D">
        <w:trPr>
          <w:trHeight w:val="20"/>
        </w:trPr>
        <w:tc>
          <w:tcPr>
            <w:tcW w:w="219" w:type="pct"/>
            <w:shd w:val="clear" w:color="auto" w:fill="auto"/>
          </w:tcPr>
          <w:p w14:paraId="57BC727B" w14:textId="6C470F2E" w:rsidR="003C2EFA" w:rsidRPr="003C2EFA" w:rsidRDefault="00477542" w:rsidP="000D03A0">
            <w:pPr>
              <w:jc w:val="both"/>
              <w:rPr>
                <w:sz w:val="24"/>
                <w:szCs w:val="24"/>
              </w:rPr>
            </w:pPr>
            <w:r>
              <w:rPr>
                <w:sz w:val="24"/>
                <w:szCs w:val="24"/>
              </w:rPr>
              <w:t>41</w:t>
            </w:r>
          </w:p>
        </w:tc>
        <w:tc>
          <w:tcPr>
            <w:tcW w:w="656" w:type="pct"/>
            <w:shd w:val="clear" w:color="auto" w:fill="auto"/>
          </w:tcPr>
          <w:p w14:paraId="7380C2DB" w14:textId="30586AD3" w:rsidR="003C2EFA" w:rsidRPr="003C2EFA" w:rsidRDefault="00477542" w:rsidP="000D03A0">
            <w:pPr>
              <w:jc w:val="both"/>
              <w:rPr>
                <w:sz w:val="24"/>
                <w:szCs w:val="24"/>
              </w:rPr>
            </w:pPr>
            <w:r>
              <w:rPr>
                <w:sz w:val="24"/>
                <w:szCs w:val="24"/>
              </w:rPr>
              <w:t>3064</w:t>
            </w:r>
          </w:p>
        </w:tc>
        <w:tc>
          <w:tcPr>
            <w:tcW w:w="583" w:type="pct"/>
            <w:shd w:val="clear" w:color="auto" w:fill="auto"/>
          </w:tcPr>
          <w:p w14:paraId="2DC03429" w14:textId="77777777" w:rsidR="003C2EFA" w:rsidRPr="003C2EFA" w:rsidRDefault="003C2EFA" w:rsidP="000D03A0">
            <w:pPr>
              <w:jc w:val="both"/>
              <w:rPr>
                <w:sz w:val="24"/>
                <w:szCs w:val="24"/>
              </w:rPr>
            </w:pPr>
            <w:r w:rsidRPr="003C2EFA">
              <w:rPr>
                <w:sz w:val="24"/>
                <w:szCs w:val="24"/>
              </w:rPr>
              <w:t>17к</w:t>
            </w:r>
          </w:p>
        </w:tc>
        <w:tc>
          <w:tcPr>
            <w:tcW w:w="1308" w:type="pct"/>
            <w:shd w:val="clear" w:color="auto" w:fill="auto"/>
          </w:tcPr>
          <w:p w14:paraId="419DD240" w14:textId="00B84B47" w:rsidR="003C2EFA" w:rsidRPr="003C2EFA" w:rsidRDefault="003C2EFA" w:rsidP="000D03A0">
            <w:pPr>
              <w:jc w:val="both"/>
              <w:rPr>
                <w:sz w:val="24"/>
                <w:szCs w:val="24"/>
              </w:rPr>
            </w:pPr>
            <w:r w:rsidRPr="003C2EFA">
              <w:rPr>
                <w:sz w:val="24"/>
                <w:szCs w:val="24"/>
              </w:rPr>
              <w:t>м</w:t>
            </w:r>
            <w:r w:rsidR="003004CC">
              <w:rPr>
                <w:sz w:val="24"/>
                <w:szCs w:val="24"/>
              </w:rPr>
              <w:t>/р</w:t>
            </w:r>
            <w:r w:rsidRPr="003C2EFA">
              <w:rPr>
                <w:sz w:val="24"/>
                <w:szCs w:val="24"/>
              </w:rPr>
              <w:t xml:space="preserve"> Холодово — м</w:t>
            </w:r>
            <w:r w:rsidR="003004CC">
              <w:rPr>
                <w:sz w:val="24"/>
                <w:szCs w:val="24"/>
              </w:rPr>
              <w:t>/р</w:t>
            </w:r>
            <w:r w:rsidRPr="003C2EFA">
              <w:rPr>
                <w:sz w:val="24"/>
                <w:szCs w:val="24"/>
              </w:rPr>
              <w:t xml:space="preserve"> </w:t>
            </w:r>
            <w:r w:rsidR="003004CC">
              <w:rPr>
                <w:sz w:val="24"/>
                <w:szCs w:val="24"/>
              </w:rPr>
              <w:t>№10</w:t>
            </w:r>
            <w:r w:rsidRPr="003C2EFA">
              <w:rPr>
                <w:sz w:val="24"/>
                <w:szCs w:val="24"/>
              </w:rPr>
              <w:t xml:space="preserve"> — Мясокомбинат</w:t>
            </w:r>
          </w:p>
        </w:tc>
        <w:tc>
          <w:tcPr>
            <w:tcW w:w="682" w:type="pct"/>
            <w:shd w:val="clear" w:color="auto" w:fill="auto"/>
          </w:tcPr>
          <w:p w14:paraId="5E97B46B" w14:textId="77777777" w:rsidR="003C2EFA" w:rsidRPr="003C2EFA" w:rsidRDefault="003C2EFA" w:rsidP="000D03A0">
            <w:pPr>
              <w:jc w:val="both"/>
              <w:rPr>
                <w:sz w:val="24"/>
                <w:szCs w:val="24"/>
              </w:rPr>
            </w:pPr>
            <w:r w:rsidRPr="003C2EFA">
              <w:rPr>
                <w:sz w:val="24"/>
                <w:szCs w:val="24"/>
              </w:rPr>
              <w:t>78595</w:t>
            </w:r>
          </w:p>
        </w:tc>
        <w:tc>
          <w:tcPr>
            <w:tcW w:w="796" w:type="pct"/>
            <w:shd w:val="clear" w:color="auto" w:fill="auto"/>
          </w:tcPr>
          <w:p w14:paraId="7CF15E89" w14:textId="77777777" w:rsidR="003C2EFA" w:rsidRPr="003C2EFA" w:rsidRDefault="003C2EFA" w:rsidP="000D03A0">
            <w:pPr>
              <w:jc w:val="both"/>
              <w:rPr>
                <w:sz w:val="24"/>
                <w:szCs w:val="24"/>
              </w:rPr>
            </w:pPr>
            <w:r w:rsidRPr="003C2EFA">
              <w:rPr>
                <w:sz w:val="24"/>
                <w:szCs w:val="24"/>
              </w:rPr>
              <w:t>3</w:t>
            </w:r>
          </w:p>
        </w:tc>
        <w:tc>
          <w:tcPr>
            <w:tcW w:w="756" w:type="pct"/>
            <w:shd w:val="clear" w:color="auto" w:fill="auto"/>
          </w:tcPr>
          <w:p w14:paraId="52C49CAA" w14:textId="77777777" w:rsidR="003C2EFA" w:rsidRPr="003C2EFA" w:rsidRDefault="003C2EFA" w:rsidP="000D03A0">
            <w:pPr>
              <w:jc w:val="both"/>
              <w:rPr>
                <w:sz w:val="24"/>
                <w:szCs w:val="24"/>
              </w:rPr>
            </w:pPr>
            <w:r w:rsidRPr="003C2EFA">
              <w:rPr>
                <w:sz w:val="24"/>
                <w:szCs w:val="24"/>
              </w:rPr>
              <w:t>19</w:t>
            </w:r>
          </w:p>
        </w:tc>
      </w:tr>
      <w:tr w:rsidR="003C2EFA" w:rsidRPr="003C2EFA" w14:paraId="5BD26FD9" w14:textId="77777777" w:rsidTr="0087329D">
        <w:trPr>
          <w:trHeight w:val="20"/>
        </w:trPr>
        <w:tc>
          <w:tcPr>
            <w:tcW w:w="219" w:type="pct"/>
            <w:shd w:val="clear" w:color="auto" w:fill="auto"/>
          </w:tcPr>
          <w:p w14:paraId="2EEF6DA3" w14:textId="0BD84F1B" w:rsidR="003C2EFA" w:rsidRPr="003C2EFA" w:rsidRDefault="00477542" w:rsidP="000D03A0">
            <w:pPr>
              <w:jc w:val="both"/>
              <w:rPr>
                <w:sz w:val="24"/>
                <w:szCs w:val="24"/>
              </w:rPr>
            </w:pPr>
            <w:r>
              <w:rPr>
                <w:sz w:val="24"/>
                <w:szCs w:val="24"/>
              </w:rPr>
              <w:t>42</w:t>
            </w:r>
          </w:p>
          <w:p w14:paraId="324DCAA0" w14:textId="77777777" w:rsidR="003C2EFA" w:rsidRPr="003C2EFA" w:rsidRDefault="003C2EFA" w:rsidP="000D03A0">
            <w:pPr>
              <w:jc w:val="both"/>
              <w:rPr>
                <w:sz w:val="24"/>
                <w:szCs w:val="24"/>
              </w:rPr>
            </w:pPr>
          </w:p>
        </w:tc>
        <w:tc>
          <w:tcPr>
            <w:tcW w:w="656" w:type="pct"/>
            <w:shd w:val="clear" w:color="auto" w:fill="auto"/>
          </w:tcPr>
          <w:p w14:paraId="6D632FBE" w14:textId="7D4AAA56" w:rsidR="003C2EFA" w:rsidRPr="003C2EFA" w:rsidRDefault="00477542" w:rsidP="000D03A0">
            <w:pPr>
              <w:jc w:val="both"/>
              <w:rPr>
                <w:sz w:val="24"/>
                <w:szCs w:val="24"/>
              </w:rPr>
            </w:pPr>
            <w:r>
              <w:rPr>
                <w:sz w:val="24"/>
                <w:szCs w:val="24"/>
              </w:rPr>
              <w:t>3065</w:t>
            </w:r>
          </w:p>
        </w:tc>
        <w:tc>
          <w:tcPr>
            <w:tcW w:w="583" w:type="pct"/>
            <w:shd w:val="clear" w:color="auto" w:fill="auto"/>
          </w:tcPr>
          <w:p w14:paraId="112B8124" w14:textId="77777777" w:rsidR="003C2EFA" w:rsidRPr="003C2EFA" w:rsidRDefault="003C2EFA" w:rsidP="000D03A0">
            <w:pPr>
              <w:jc w:val="both"/>
              <w:rPr>
                <w:sz w:val="24"/>
                <w:szCs w:val="24"/>
              </w:rPr>
            </w:pPr>
            <w:r w:rsidRPr="003C2EFA">
              <w:rPr>
                <w:sz w:val="24"/>
                <w:szCs w:val="24"/>
              </w:rPr>
              <w:t>22к</w:t>
            </w:r>
          </w:p>
        </w:tc>
        <w:tc>
          <w:tcPr>
            <w:tcW w:w="1308" w:type="pct"/>
            <w:shd w:val="clear" w:color="auto" w:fill="auto"/>
          </w:tcPr>
          <w:p w14:paraId="78202076" w14:textId="0ABB2993" w:rsidR="003C2EFA" w:rsidRPr="003C2EFA" w:rsidRDefault="003C2EFA" w:rsidP="000D03A0">
            <w:pPr>
              <w:jc w:val="both"/>
              <w:rPr>
                <w:sz w:val="24"/>
                <w:szCs w:val="24"/>
              </w:rPr>
            </w:pPr>
            <w:r w:rsidRPr="003C2EFA">
              <w:rPr>
                <w:sz w:val="24"/>
                <w:szCs w:val="24"/>
              </w:rPr>
              <w:t xml:space="preserve">Медицинский колледж </w:t>
            </w:r>
            <w:r w:rsidR="00477542">
              <w:rPr>
                <w:sz w:val="24"/>
                <w:szCs w:val="24"/>
              </w:rPr>
              <w:t>-</w:t>
            </w:r>
            <w:r w:rsidRPr="003C2EFA">
              <w:rPr>
                <w:sz w:val="24"/>
                <w:szCs w:val="24"/>
              </w:rPr>
              <w:t xml:space="preserve"> ул.</w:t>
            </w:r>
            <w:r w:rsidR="00477542">
              <w:rPr>
                <w:sz w:val="24"/>
                <w:szCs w:val="24"/>
              </w:rPr>
              <w:t xml:space="preserve"> </w:t>
            </w:r>
            <w:r w:rsidRPr="003C2EFA">
              <w:rPr>
                <w:sz w:val="24"/>
                <w:szCs w:val="24"/>
              </w:rPr>
              <w:t>Производственная</w:t>
            </w:r>
          </w:p>
        </w:tc>
        <w:tc>
          <w:tcPr>
            <w:tcW w:w="682" w:type="pct"/>
            <w:shd w:val="clear" w:color="auto" w:fill="auto"/>
          </w:tcPr>
          <w:p w14:paraId="038A549E" w14:textId="77777777" w:rsidR="003C2EFA" w:rsidRPr="003C2EFA" w:rsidRDefault="003C2EFA" w:rsidP="000D03A0">
            <w:pPr>
              <w:jc w:val="both"/>
              <w:rPr>
                <w:sz w:val="24"/>
                <w:szCs w:val="24"/>
              </w:rPr>
            </w:pPr>
            <w:r w:rsidRPr="003C2EFA">
              <w:rPr>
                <w:sz w:val="24"/>
                <w:szCs w:val="24"/>
              </w:rPr>
              <w:t>4348</w:t>
            </w:r>
          </w:p>
        </w:tc>
        <w:tc>
          <w:tcPr>
            <w:tcW w:w="796" w:type="pct"/>
            <w:shd w:val="clear" w:color="auto" w:fill="auto"/>
          </w:tcPr>
          <w:p w14:paraId="6CDCEDB7" w14:textId="77777777" w:rsidR="003C2EFA" w:rsidRPr="003C2EFA" w:rsidRDefault="003C2EFA" w:rsidP="000D03A0">
            <w:pPr>
              <w:jc w:val="both"/>
              <w:rPr>
                <w:sz w:val="24"/>
                <w:szCs w:val="24"/>
              </w:rPr>
            </w:pPr>
            <w:r w:rsidRPr="003C2EFA">
              <w:rPr>
                <w:sz w:val="24"/>
                <w:szCs w:val="24"/>
              </w:rPr>
              <w:t>45</w:t>
            </w:r>
          </w:p>
        </w:tc>
        <w:tc>
          <w:tcPr>
            <w:tcW w:w="756" w:type="pct"/>
            <w:shd w:val="clear" w:color="auto" w:fill="auto"/>
          </w:tcPr>
          <w:p w14:paraId="729867C9" w14:textId="77777777" w:rsidR="003C2EFA" w:rsidRPr="003C2EFA" w:rsidRDefault="003C2EFA" w:rsidP="000D03A0">
            <w:pPr>
              <w:jc w:val="both"/>
              <w:rPr>
                <w:sz w:val="24"/>
                <w:szCs w:val="24"/>
              </w:rPr>
            </w:pPr>
            <w:r w:rsidRPr="003C2EFA">
              <w:rPr>
                <w:sz w:val="24"/>
                <w:szCs w:val="24"/>
              </w:rPr>
              <w:t>1</w:t>
            </w:r>
          </w:p>
        </w:tc>
      </w:tr>
      <w:tr w:rsidR="003C2EFA" w:rsidRPr="003C2EFA" w14:paraId="18D955BB" w14:textId="77777777" w:rsidTr="0087329D">
        <w:trPr>
          <w:trHeight w:val="20"/>
        </w:trPr>
        <w:tc>
          <w:tcPr>
            <w:tcW w:w="219" w:type="pct"/>
            <w:shd w:val="clear" w:color="auto" w:fill="auto"/>
          </w:tcPr>
          <w:p w14:paraId="3319ABFA" w14:textId="5E4E1991" w:rsidR="003C2EFA" w:rsidRPr="003C2EFA" w:rsidRDefault="00477542" w:rsidP="000D03A0">
            <w:pPr>
              <w:jc w:val="both"/>
              <w:rPr>
                <w:sz w:val="24"/>
                <w:szCs w:val="24"/>
              </w:rPr>
            </w:pPr>
            <w:r>
              <w:rPr>
                <w:sz w:val="24"/>
                <w:szCs w:val="24"/>
              </w:rPr>
              <w:t>43</w:t>
            </w:r>
          </w:p>
        </w:tc>
        <w:tc>
          <w:tcPr>
            <w:tcW w:w="656" w:type="pct"/>
            <w:shd w:val="clear" w:color="auto" w:fill="auto"/>
          </w:tcPr>
          <w:p w14:paraId="7AE76EFB" w14:textId="77777777" w:rsidR="003C2EFA" w:rsidRPr="003C2EFA" w:rsidRDefault="003C2EFA" w:rsidP="000D03A0">
            <w:pPr>
              <w:jc w:val="both"/>
              <w:rPr>
                <w:sz w:val="24"/>
                <w:szCs w:val="24"/>
              </w:rPr>
            </w:pPr>
            <w:r w:rsidRPr="003C2EFA">
              <w:rPr>
                <w:sz w:val="24"/>
                <w:szCs w:val="24"/>
              </w:rPr>
              <w:t>3069</w:t>
            </w:r>
          </w:p>
        </w:tc>
        <w:tc>
          <w:tcPr>
            <w:tcW w:w="583" w:type="pct"/>
            <w:shd w:val="clear" w:color="auto" w:fill="auto"/>
          </w:tcPr>
          <w:p w14:paraId="1B99993C" w14:textId="77777777" w:rsidR="003C2EFA" w:rsidRPr="003C2EFA" w:rsidRDefault="003C2EFA" w:rsidP="000D03A0">
            <w:pPr>
              <w:jc w:val="both"/>
              <w:rPr>
                <w:sz w:val="24"/>
                <w:szCs w:val="24"/>
              </w:rPr>
            </w:pPr>
            <w:r w:rsidRPr="003C2EFA">
              <w:rPr>
                <w:sz w:val="24"/>
                <w:szCs w:val="24"/>
              </w:rPr>
              <w:t>24к</w:t>
            </w:r>
          </w:p>
        </w:tc>
        <w:tc>
          <w:tcPr>
            <w:tcW w:w="1308" w:type="pct"/>
            <w:shd w:val="clear" w:color="auto" w:fill="auto"/>
          </w:tcPr>
          <w:p w14:paraId="6E98449F" w14:textId="4ECE8CD8" w:rsidR="003C2EFA" w:rsidRPr="003C2EFA" w:rsidRDefault="00477542" w:rsidP="000D03A0">
            <w:pPr>
              <w:jc w:val="both"/>
              <w:rPr>
                <w:sz w:val="24"/>
                <w:szCs w:val="24"/>
              </w:rPr>
            </w:pPr>
            <w:r>
              <w:rPr>
                <w:sz w:val="24"/>
                <w:szCs w:val="24"/>
              </w:rPr>
              <w:t>М</w:t>
            </w:r>
            <w:r w:rsidR="003C2EFA" w:rsidRPr="003C2EFA">
              <w:rPr>
                <w:sz w:val="24"/>
                <w:szCs w:val="24"/>
              </w:rPr>
              <w:t>едицинский колледж — Бояркино</w:t>
            </w:r>
          </w:p>
        </w:tc>
        <w:tc>
          <w:tcPr>
            <w:tcW w:w="682" w:type="pct"/>
            <w:shd w:val="clear" w:color="auto" w:fill="auto"/>
          </w:tcPr>
          <w:p w14:paraId="628D7FF2" w14:textId="77777777" w:rsidR="003C2EFA" w:rsidRPr="003C2EFA" w:rsidRDefault="003C2EFA" w:rsidP="000D03A0">
            <w:pPr>
              <w:jc w:val="both"/>
              <w:rPr>
                <w:sz w:val="24"/>
                <w:szCs w:val="24"/>
              </w:rPr>
            </w:pPr>
            <w:r w:rsidRPr="003C2EFA">
              <w:rPr>
                <w:sz w:val="24"/>
                <w:szCs w:val="24"/>
              </w:rPr>
              <w:t>2755</w:t>
            </w:r>
          </w:p>
        </w:tc>
        <w:tc>
          <w:tcPr>
            <w:tcW w:w="796" w:type="pct"/>
            <w:shd w:val="clear" w:color="auto" w:fill="auto"/>
          </w:tcPr>
          <w:p w14:paraId="69724E3D" w14:textId="77777777" w:rsidR="003C2EFA" w:rsidRPr="003C2EFA" w:rsidRDefault="003C2EFA" w:rsidP="000D03A0">
            <w:pPr>
              <w:jc w:val="both"/>
              <w:rPr>
                <w:sz w:val="24"/>
                <w:szCs w:val="24"/>
              </w:rPr>
            </w:pPr>
            <w:r w:rsidRPr="003C2EFA">
              <w:rPr>
                <w:sz w:val="24"/>
                <w:szCs w:val="24"/>
              </w:rPr>
              <w:t>90</w:t>
            </w:r>
          </w:p>
        </w:tc>
        <w:tc>
          <w:tcPr>
            <w:tcW w:w="756" w:type="pct"/>
            <w:shd w:val="clear" w:color="auto" w:fill="auto"/>
          </w:tcPr>
          <w:p w14:paraId="61306681" w14:textId="77777777" w:rsidR="003C2EFA" w:rsidRPr="003C2EFA" w:rsidRDefault="003C2EFA" w:rsidP="000D03A0">
            <w:pPr>
              <w:jc w:val="both"/>
              <w:rPr>
                <w:sz w:val="24"/>
                <w:szCs w:val="24"/>
              </w:rPr>
            </w:pPr>
            <w:r w:rsidRPr="003C2EFA">
              <w:rPr>
                <w:sz w:val="24"/>
                <w:szCs w:val="24"/>
              </w:rPr>
              <w:t>1</w:t>
            </w:r>
          </w:p>
        </w:tc>
      </w:tr>
      <w:tr w:rsidR="003C2EFA" w:rsidRPr="003C2EFA" w14:paraId="4BBC9F5A" w14:textId="77777777" w:rsidTr="0087329D">
        <w:trPr>
          <w:trHeight w:val="20"/>
        </w:trPr>
        <w:tc>
          <w:tcPr>
            <w:tcW w:w="219" w:type="pct"/>
            <w:shd w:val="clear" w:color="auto" w:fill="auto"/>
          </w:tcPr>
          <w:p w14:paraId="64BAABDE" w14:textId="766B9C39" w:rsidR="003C2EFA" w:rsidRPr="003C2EFA" w:rsidRDefault="00477542" w:rsidP="000D03A0">
            <w:pPr>
              <w:jc w:val="both"/>
              <w:rPr>
                <w:sz w:val="24"/>
                <w:szCs w:val="24"/>
              </w:rPr>
            </w:pPr>
            <w:r>
              <w:rPr>
                <w:sz w:val="24"/>
                <w:szCs w:val="24"/>
              </w:rPr>
              <w:t>44</w:t>
            </w:r>
          </w:p>
          <w:p w14:paraId="686041AE" w14:textId="77777777" w:rsidR="003C2EFA" w:rsidRPr="003C2EFA" w:rsidRDefault="003C2EFA" w:rsidP="000D03A0">
            <w:pPr>
              <w:jc w:val="both"/>
              <w:rPr>
                <w:sz w:val="24"/>
                <w:szCs w:val="24"/>
              </w:rPr>
            </w:pPr>
          </w:p>
        </w:tc>
        <w:tc>
          <w:tcPr>
            <w:tcW w:w="656" w:type="pct"/>
            <w:shd w:val="clear" w:color="auto" w:fill="auto"/>
          </w:tcPr>
          <w:p w14:paraId="4FC4AED7" w14:textId="77777777" w:rsidR="003C2EFA" w:rsidRPr="003C2EFA" w:rsidRDefault="003C2EFA" w:rsidP="000D03A0">
            <w:pPr>
              <w:jc w:val="both"/>
              <w:rPr>
                <w:sz w:val="24"/>
                <w:szCs w:val="24"/>
              </w:rPr>
            </w:pPr>
            <w:r w:rsidRPr="003C2EFA">
              <w:rPr>
                <w:sz w:val="24"/>
                <w:szCs w:val="24"/>
              </w:rPr>
              <w:t>1961</w:t>
            </w:r>
          </w:p>
        </w:tc>
        <w:tc>
          <w:tcPr>
            <w:tcW w:w="583" w:type="pct"/>
            <w:shd w:val="clear" w:color="auto" w:fill="auto"/>
          </w:tcPr>
          <w:p w14:paraId="477446E5" w14:textId="77777777" w:rsidR="003C2EFA" w:rsidRPr="003C2EFA" w:rsidRDefault="003C2EFA" w:rsidP="000D03A0">
            <w:pPr>
              <w:jc w:val="both"/>
              <w:rPr>
                <w:sz w:val="24"/>
                <w:szCs w:val="24"/>
              </w:rPr>
            </w:pPr>
            <w:r w:rsidRPr="003C2EFA">
              <w:rPr>
                <w:sz w:val="24"/>
                <w:szCs w:val="24"/>
              </w:rPr>
              <w:t>48к</w:t>
            </w:r>
          </w:p>
        </w:tc>
        <w:tc>
          <w:tcPr>
            <w:tcW w:w="1308" w:type="pct"/>
            <w:shd w:val="clear" w:color="auto" w:fill="auto"/>
          </w:tcPr>
          <w:p w14:paraId="52D0A265" w14:textId="5445C9AC" w:rsidR="003C2EFA" w:rsidRPr="003C2EFA" w:rsidRDefault="003C2EFA" w:rsidP="000D03A0">
            <w:pPr>
              <w:jc w:val="both"/>
              <w:rPr>
                <w:sz w:val="24"/>
                <w:szCs w:val="24"/>
              </w:rPr>
            </w:pPr>
            <w:r w:rsidRPr="003C2EFA">
              <w:rPr>
                <w:sz w:val="24"/>
                <w:szCs w:val="24"/>
              </w:rPr>
              <w:t xml:space="preserve">Раменское (м/р Холодово) </w:t>
            </w:r>
            <w:r w:rsidR="00477542">
              <w:rPr>
                <w:sz w:val="24"/>
                <w:szCs w:val="24"/>
              </w:rPr>
              <w:t>–</w:t>
            </w:r>
            <w:r w:rsidRPr="003C2EFA">
              <w:rPr>
                <w:sz w:val="24"/>
                <w:szCs w:val="24"/>
              </w:rPr>
              <w:t xml:space="preserve"> ст</w:t>
            </w:r>
            <w:r w:rsidR="00477542">
              <w:rPr>
                <w:sz w:val="24"/>
                <w:szCs w:val="24"/>
              </w:rPr>
              <w:t>. Б</w:t>
            </w:r>
            <w:r w:rsidRPr="003C2EFA">
              <w:rPr>
                <w:sz w:val="24"/>
                <w:szCs w:val="24"/>
              </w:rPr>
              <w:t>ронницы</w:t>
            </w:r>
          </w:p>
        </w:tc>
        <w:tc>
          <w:tcPr>
            <w:tcW w:w="682" w:type="pct"/>
            <w:shd w:val="clear" w:color="auto" w:fill="auto"/>
          </w:tcPr>
          <w:p w14:paraId="28F2E96A" w14:textId="77777777" w:rsidR="003C2EFA" w:rsidRPr="003C2EFA" w:rsidRDefault="003C2EFA" w:rsidP="000D03A0">
            <w:pPr>
              <w:jc w:val="both"/>
              <w:rPr>
                <w:sz w:val="24"/>
                <w:szCs w:val="24"/>
              </w:rPr>
            </w:pPr>
            <w:r w:rsidRPr="003C2EFA">
              <w:rPr>
                <w:sz w:val="24"/>
                <w:szCs w:val="24"/>
              </w:rPr>
              <w:t>18604</w:t>
            </w:r>
          </w:p>
        </w:tc>
        <w:tc>
          <w:tcPr>
            <w:tcW w:w="796" w:type="pct"/>
            <w:shd w:val="clear" w:color="auto" w:fill="auto"/>
          </w:tcPr>
          <w:p w14:paraId="09F1507E" w14:textId="77777777" w:rsidR="003C2EFA" w:rsidRPr="003C2EFA" w:rsidRDefault="003C2EFA" w:rsidP="000D03A0">
            <w:pPr>
              <w:jc w:val="both"/>
              <w:rPr>
                <w:sz w:val="24"/>
                <w:szCs w:val="24"/>
              </w:rPr>
            </w:pPr>
            <w:r w:rsidRPr="003C2EFA">
              <w:rPr>
                <w:sz w:val="24"/>
                <w:szCs w:val="24"/>
              </w:rPr>
              <w:t>5</w:t>
            </w:r>
          </w:p>
        </w:tc>
        <w:tc>
          <w:tcPr>
            <w:tcW w:w="756" w:type="pct"/>
            <w:shd w:val="clear" w:color="auto" w:fill="auto"/>
          </w:tcPr>
          <w:p w14:paraId="09A9A21B" w14:textId="77777777" w:rsidR="003C2EFA" w:rsidRPr="003C2EFA" w:rsidRDefault="003C2EFA" w:rsidP="000D03A0">
            <w:pPr>
              <w:jc w:val="both"/>
              <w:rPr>
                <w:sz w:val="24"/>
                <w:szCs w:val="24"/>
              </w:rPr>
            </w:pPr>
            <w:r w:rsidRPr="003C2EFA">
              <w:rPr>
                <w:sz w:val="24"/>
                <w:szCs w:val="24"/>
              </w:rPr>
              <w:t>3</w:t>
            </w:r>
          </w:p>
        </w:tc>
      </w:tr>
      <w:tr w:rsidR="003C2EFA" w:rsidRPr="003C2EFA" w14:paraId="4AA737D4" w14:textId="77777777" w:rsidTr="0087329D">
        <w:trPr>
          <w:trHeight w:val="20"/>
        </w:trPr>
        <w:tc>
          <w:tcPr>
            <w:tcW w:w="219" w:type="pct"/>
            <w:shd w:val="clear" w:color="auto" w:fill="auto"/>
          </w:tcPr>
          <w:p w14:paraId="1E3A2CB8" w14:textId="71CA0130" w:rsidR="003C2EFA" w:rsidRPr="003C2EFA" w:rsidRDefault="00477542" w:rsidP="000D03A0">
            <w:pPr>
              <w:jc w:val="both"/>
              <w:rPr>
                <w:sz w:val="24"/>
                <w:szCs w:val="24"/>
              </w:rPr>
            </w:pPr>
            <w:r>
              <w:rPr>
                <w:sz w:val="24"/>
                <w:szCs w:val="24"/>
              </w:rPr>
              <w:lastRenderedPageBreak/>
              <w:t>45</w:t>
            </w:r>
          </w:p>
          <w:p w14:paraId="38D24D56" w14:textId="77777777" w:rsidR="003C2EFA" w:rsidRPr="003C2EFA" w:rsidRDefault="003C2EFA" w:rsidP="000D03A0">
            <w:pPr>
              <w:jc w:val="both"/>
              <w:rPr>
                <w:sz w:val="24"/>
                <w:szCs w:val="24"/>
              </w:rPr>
            </w:pPr>
          </w:p>
        </w:tc>
        <w:tc>
          <w:tcPr>
            <w:tcW w:w="656" w:type="pct"/>
            <w:shd w:val="clear" w:color="auto" w:fill="auto"/>
          </w:tcPr>
          <w:p w14:paraId="76EDA272" w14:textId="77777777" w:rsidR="003C2EFA" w:rsidRPr="003C2EFA" w:rsidRDefault="003C2EFA" w:rsidP="000D03A0">
            <w:pPr>
              <w:jc w:val="both"/>
              <w:rPr>
                <w:sz w:val="24"/>
                <w:szCs w:val="24"/>
              </w:rPr>
            </w:pPr>
            <w:r w:rsidRPr="003C2EFA">
              <w:rPr>
                <w:sz w:val="24"/>
                <w:szCs w:val="24"/>
              </w:rPr>
              <w:t>3070</w:t>
            </w:r>
          </w:p>
        </w:tc>
        <w:tc>
          <w:tcPr>
            <w:tcW w:w="583" w:type="pct"/>
            <w:shd w:val="clear" w:color="auto" w:fill="auto"/>
          </w:tcPr>
          <w:p w14:paraId="157DF730" w14:textId="77777777" w:rsidR="003C2EFA" w:rsidRPr="003C2EFA" w:rsidRDefault="003C2EFA" w:rsidP="000D03A0">
            <w:pPr>
              <w:jc w:val="both"/>
              <w:rPr>
                <w:sz w:val="24"/>
                <w:szCs w:val="24"/>
              </w:rPr>
            </w:pPr>
            <w:r w:rsidRPr="003C2EFA">
              <w:rPr>
                <w:sz w:val="24"/>
                <w:szCs w:val="24"/>
              </w:rPr>
              <w:t>59к</w:t>
            </w:r>
          </w:p>
        </w:tc>
        <w:tc>
          <w:tcPr>
            <w:tcW w:w="1308" w:type="pct"/>
            <w:shd w:val="clear" w:color="auto" w:fill="auto"/>
          </w:tcPr>
          <w:p w14:paraId="1C80A503" w14:textId="02B7F950" w:rsidR="003C2EFA" w:rsidRPr="003C2EFA" w:rsidRDefault="003C2EFA" w:rsidP="000D03A0">
            <w:pPr>
              <w:jc w:val="both"/>
              <w:rPr>
                <w:sz w:val="24"/>
                <w:szCs w:val="24"/>
              </w:rPr>
            </w:pPr>
            <w:r w:rsidRPr="003C2EFA">
              <w:rPr>
                <w:sz w:val="24"/>
                <w:szCs w:val="24"/>
              </w:rPr>
              <w:t>Голицыно</w:t>
            </w:r>
            <w:r w:rsidR="00477542">
              <w:rPr>
                <w:sz w:val="24"/>
                <w:szCs w:val="24"/>
              </w:rPr>
              <w:t xml:space="preserve"> </w:t>
            </w:r>
            <w:r w:rsidRPr="003C2EFA">
              <w:rPr>
                <w:sz w:val="24"/>
                <w:szCs w:val="24"/>
              </w:rPr>
              <w:t>-</w:t>
            </w:r>
            <w:r w:rsidR="00477542">
              <w:rPr>
                <w:sz w:val="24"/>
                <w:szCs w:val="24"/>
              </w:rPr>
              <w:t xml:space="preserve"> </w:t>
            </w:r>
            <w:r w:rsidRPr="003C2EFA">
              <w:rPr>
                <w:sz w:val="24"/>
                <w:szCs w:val="24"/>
              </w:rPr>
              <w:t>платф. Отдых</w:t>
            </w:r>
          </w:p>
        </w:tc>
        <w:tc>
          <w:tcPr>
            <w:tcW w:w="682" w:type="pct"/>
            <w:shd w:val="clear" w:color="auto" w:fill="auto"/>
          </w:tcPr>
          <w:p w14:paraId="0E471CE4" w14:textId="77777777" w:rsidR="003C2EFA" w:rsidRPr="003C2EFA" w:rsidRDefault="003C2EFA" w:rsidP="000D03A0">
            <w:pPr>
              <w:jc w:val="both"/>
              <w:rPr>
                <w:sz w:val="24"/>
                <w:szCs w:val="24"/>
              </w:rPr>
            </w:pPr>
            <w:r w:rsidRPr="003C2EFA">
              <w:rPr>
                <w:sz w:val="24"/>
                <w:szCs w:val="24"/>
              </w:rPr>
              <w:t>2534</w:t>
            </w:r>
          </w:p>
        </w:tc>
        <w:tc>
          <w:tcPr>
            <w:tcW w:w="796" w:type="pct"/>
            <w:shd w:val="clear" w:color="auto" w:fill="auto"/>
          </w:tcPr>
          <w:p w14:paraId="592BFE2A" w14:textId="77777777" w:rsidR="003C2EFA" w:rsidRPr="003C2EFA" w:rsidRDefault="003C2EFA" w:rsidP="000D03A0">
            <w:pPr>
              <w:jc w:val="both"/>
              <w:rPr>
                <w:sz w:val="24"/>
                <w:szCs w:val="24"/>
              </w:rPr>
            </w:pPr>
            <w:r w:rsidRPr="003C2EFA">
              <w:rPr>
                <w:sz w:val="24"/>
                <w:szCs w:val="24"/>
              </w:rPr>
              <w:t>20</w:t>
            </w:r>
          </w:p>
        </w:tc>
        <w:tc>
          <w:tcPr>
            <w:tcW w:w="756" w:type="pct"/>
            <w:shd w:val="clear" w:color="auto" w:fill="auto"/>
          </w:tcPr>
          <w:p w14:paraId="07C278F6" w14:textId="77777777" w:rsidR="003C2EFA" w:rsidRPr="003C2EFA" w:rsidRDefault="003C2EFA" w:rsidP="000D03A0">
            <w:pPr>
              <w:jc w:val="both"/>
              <w:rPr>
                <w:sz w:val="24"/>
                <w:szCs w:val="24"/>
              </w:rPr>
            </w:pPr>
            <w:r w:rsidRPr="003C2EFA">
              <w:rPr>
                <w:sz w:val="24"/>
                <w:szCs w:val="24"/>
              </w:rPr>
              <w:t>1</w:t>
            </w:r>
          </w:p>
        </w:tc>
      </w:tr>
      <w:tr w:rsidR="003C2EFA" w:rsidRPr="003C2EFA" w14:paraId="4F4D3BD5" w14:textId="77777777" w:rsidTr="0087329D">
        <w:trPr>
          <w:trHeight w:val="20"/>
        </w:trPr>
        <w:tc>
          <w:tcPr>
            <w:tcW w:w="219" w:type="pct"/>
            <w:shd w:val="clear" w:color="auto" w:fill="auto"/>
          </w:tcPr>
          <w:p w14:paraId="0C159E47" w14:textId="26A0C35D" w:rsidR="003C2EFA" w:rsidRPr="003C2EFA" w:rsidRDefault="00477542" w:rsidP="000D03A0">
            <w:pPr>
              <w:jc w:val="both"/>
              <w:rPr>
                <w:sz w:val="24"/>
                <w:szCs w:val="24"/>
              </w:rPr>
            </w:pPr>
            <w:r>
              <w:rPr>
                <w:sz w:val="24"/>
                <w:szCs w:val="24"/>
              </w:rPr>
              <w:t>46</w:t>
            </w:r>
          </w:p>
        </w:tc>
        <w:tc>
          <w:tcPr>
            <w:tcW w:w="656" w:type="pct"/>
            <w:shd w:val="clear" w:color="auto" w:fill="auto"/>
          </w:tcPr>
          <w:p w14:paraId="3465D09A" w14:textId="77777777" w:rsidR="003C2EFA" w:rsidRPr="003C2EFA" w:rsidRDefault="003C2EFA" w:rsidP="000D03A0">
            <w:pPr>
              <w:jc w:val="both"/>
              <w:rPr>
                <w:sz w:val="24"/>
                <w:szCs w:val="24"/>
              </w:rPr>
            </w:pPr>
            <w:r w:rsidRPr="003C2EFA">
              <w:rPr>
                <w:sz w:val="24"/>
                <w:szCs w:val="24"/>
              </w:rPr>
              <w:t>3071</w:t>
            </w:r>
          </w:p>
        </w:tc>
        <w:tc>
          <w:tcPr>
            <w:tcW w:w="583" w:type="pct"/>
            <w:shd w:val="clear" w:color="auto" w:fill="auto"/>
          </w:tcPr>
          <w:p w14:paraId="4100705F" w14:textId="77777777" w:rsidR="003C2EFA" w:rsidRPr="003C2EFA" w:rsidRDefault="003C2EFA" w:rsidP="000D03A0">
            <w:pPr>
              <w:jc w:val="both"/>
              <w:rPr>
                <w:sz w:val="24"/>
                <w:szCs w:val="24"/>
              </w:rPr>
            </w:pPr>
            <w:r w:rsidRPr="003C2EFA">
              <w:rPr>
                <w:sz w:val="24"/>
                <w:szCs w:val="24"/>
              </w:rPr>
              <w:t>72к</w:t>
            </w:r>
          </w:p>
        </w:tc>
        <w:tc>
          <w:tcPr>
            <w:tcW w:w="1308" w:type="pct"/>
            <w:shd w:val="clear" w:color="auto" w:fill="auto"/>
          </w:tcPr>
          <w:p w14:paraId="48E3D0D7" w14:textId="2CF60DCB" w:rsidR="003C2EFA" w:rsidRPr="003C2EFA" w:rsidRDefault="003C2EFA" w:rsidP="000D03A0">
            <w:pPr>
              <w:jc w:val="both"/>
              <w:rPr>
                <w:sz w:val="24"/>
                <w:szCs w:val="24"/>
              </w:rPr>
            </w:pPr>
            <w:r w:rsidRPr="003C2EFA">
              <w:rPr>
                <w:sz w:val="24"/>
                <w:szCs w:val="24"/>
              </w:rPr>
              <w:t>Родники — Ильинс</w:t>
            </w:r>
            <w:r w:rsidR="003004CC">
              <w:rPr>
                <w:sz w:val="24"/>
                <w:szCs w:val="24"/>
              </w:rPr>
              <w:t>к</w:t>
            </w:r>
            <w:r w:rsidRPr="003C2EFA">
              <w:rPr>
                <w:sz w:val="24"/>
                <w:szCs w:val="24"/>
              </w:rPr>
              <w:t>ий</w:t>
            </w:r>
          </w:p>
        </w:tc>
        <w:tc>
          <w:tcPr>
            <w:tcW w:w="682" w:type="pct"/>
            <w:shd w:val="clear" w:color="auto" w:fill="auto"/>
          </w:tcPr>
          <w:p w14:paraId="66CFAA42" w14:textId="77777777" w:rsidR="003C2EFA" w:rsidRPr="003C2EFA" w:rsidRDefault="003C2EFA" w:rsidP="000D03A0">
            <w:pPr>
              <w:jc w:val="both"/>
              <w:rPr>
                <w:sz w:val="24"/>
                <w:szCs w:val="24"/>
              </w:rPr>
            </w:pPr>
            <w:r w:rsidRPr="003C2EFA">
              <w:rPr>
                <w:sz w:val="24"/>
                <w:szCs w:val="24"/>
              </w:rPr>
              <w:t>5171</w:t>
            </w:r>
          </w:p>
        </w:tc>
        <w:tc>
          <w:tcPr>
            <w:tcW w:w="796" w:type="pct"/>
            <w:shd w:val="clear" w:color="auto" w:fill="auto"/>
          </w:tcPr>
          <w:p w14:paraId="47C3A43B" w14:textId="77777777" w:rsidR="003C2EFA" w:rsidRPr="003C2EFA" w:rsidRDefault="003C2EFA" w:rsidP="000D03A0">
            <w:pPr>
              <w:jc w:val="both"/>
              <w:rPr>
                <w:sz w:val="24"/>
                <w:szCs w:val="24"/>
              </w:rPr>
            </w:pPr>
            <w:r w:rsidRPr="003C2EFA">
              <w:rPr>
                <w:sz w:val="24"/>
                <w:szCs w:val="24"/>
              </w:rPr>
              <w:t>10</w:t>
            </w:r>
          </w:p>
        </w:tc>
        <w:tc>
          <w:tcPr>
            <w:tcW w:w="756" w:type="pct"/>
            <w:shd w:val="clear" w:color="auto" w:fill="auto"/>
          </w:tcPr>
          <w:p w14:paraId="378047BF" w14:textId="77777777" w:rsidR="003C2EFA" w:rsidRPr="003C2EFA" w:rsidRDefault="003C2EFA" w:rsidP="000D03A0">
            <w:pPr>
              <w:jc w:val="both"/>
              <w:rPr>
                <w:sz w:val="24"/>
                <w:szCs w:val="24"/>
              </w:rPr>
            </w:pPr>
            <w:r w:rsidRPr="003C2EFA">
              <w:rPr>
                <w:sz w:val="24"/>
                <w:szCs w:val="24"/>
              </w:rPr>
              <w:t>2</w:t>
            </w:r>
          </w:p>
        </w:tc>
      </w:tr>
      <w:tr w:rsidR="003C2EFA" w:rsidRPr="003C2EFA" w14:paraId="14BBF36C" w14:textId="77777777" w:rsidTr="0087329D">
        <w:trPr>
          <w:trHeight w:val="20"/>
        </w:trPr>
        <w:tc>
          <w:tcPr>
            <w:tcW w:w="219" w:type="pct"/>
            <w:shd w:val="clear" w:color="auto" w:fill="auto"/>
          </w:tcPr>
          <w:p w14:paraId="60FD453A" w14:textId="6C4B09CC" w:rsidR="003C2EFA" w:rsidRPr="003C2EFA" w:rsidRDefault="00477542" w:rsidP="000D03A0">
            <w:pPr>
              <w:jc w:val="both"/>
              <w:rPr>
                <w:sz w:val="24"/>
                <w:szCs w:val="24"/>
              </w:rPr>
            </w:pPr>
            <w:r>
              <w:rPr>
                <w:sz w:val="24"/>
                <w:szCs w:val="24"/>
              </w:rPr>
              <w:t>47</w:t>
            </w:r>
          </w:p>
        </w:tc>
        <w:tc>
          <w:tcPr>
            <w:tcW w:w="656" w:type="pct"/>
            <w:shd w:val="clear" w:color="auto" w:fill="auto"/>
          </w:tcPr>
          <w:p w14:paraId="6F559CA8" w14:textId="77777777" w:rsidR="003C2EFA" w:rsidRPr="003C2EFA" w:rsidRDefault="003C2EFA" w:rsidP="000D03A0">
            <w:pPr>
              <w:jc w:val="both"/>
              <w:rPr>
                <w:sz w:val="24"/>
                <w:szCs w:val="24"/>
              </w:rPr>
            </w:pPr>
            <w:r w:rsidRPr="003C2EFA">
              <w:rPr>
                <w:sz w:val="24"/>
                <w:szCs w:val="24"/>
              </w:rPr>
              <w:t>2549</w:t>
            </w:r>
          </w:p>
        </w:tc>
        <w:tc>
          <w:tcPr>
            <w:tcW w:w="583" w:type="pct"/>
            <w:shd w:val="clear" w:color="auto" w:fill="auto"/>
          </w:tcPr>
          <w:p w14:paraId="4267CA06" w14:textId="77777777" w:rsidR="003C2EFA" w:rsidRPr="003C2EFA" w:rsidRDefault="003C2EFA" w:rsidP="000D03A0">
            <w:pPr>
              <w:jc w:val="both"/>
              <w:rPr>
                <w:sz w:val="24"/>
                <w:szCs w:val="24"/>
              </w:rPr>
            </w:pPr>
            <w:r w:rsidRPr="003C2EFA">
              <w:rPr>
                <w:sz w:val="24"/>
                <w:szCs w:val="24"/>
              </w:rPr>
              <w:t>76к</w:t>
            </w:r>
          </w:p>
        </w:tc>
        <w:tc>
          <w:tcPr>
            <w:tcW w:w="1308" w:type="pct"/>
            <w:shd w:val="clear" w:color="auto" w:fill="auto"/>
          </w:tcPr>
          <w:p w14:paraId="22BE1EB9" w14:textId="77777777" w:rsidR="003C2EFA" w:rsidRPr="003C2EFA" w:rsidRDefault="003C2EFA" w:rsidP="000D03A0">
            <w:pPr>
              <w:jc w:val="both"/>
              <w:rPr>
                <w:sz w:val="24"/>
                <w:szCs w:val="24"/>
              </w:rPr>
            </w:pPr>
            <w:r w:rsidRPr="003C2EFA">
              <w:rPr>
                <w:sz w:val="24"/>
                <w:szCs w:val="24"/>
              </w:rPr>
              <w:t>платф. Ильинская — Хрипань</w:t>
            </w:r>
          </w:p>
        </w:tc>
        <w:tc>
          <w:tcPr>
            <w:tcW w:w="682" w:type="pct"/>
            <w:shd w:val="clear" w:color="auto" w:fill="auto"/>
          </w:tcPr>
          <w:p w14:paraId="72AD712D" w14:textId="77777777" w:rsidR="003C2EFA" w:rsidRPr="003C2EFA" w:rsidRDefault="003C2EFA" w:rsidP="000D03A0">
            <w:pPr>
              <w:jc w:val="both"/>
              <w:rPr>
                <w:sz w:val="24"/>
                <w:szCs w:val="24"/>
              </w:rPr>
            </w:pPr>
            <w:r w:rsidRPr="003C2EFA">
              <w:rPr>
                <w:sz w:val="24"/>
                <w:szCs w:val="24"/>
              </w:rPr>
              <w:t>3485</w:t>
            </w:r>
          </w:p>
        </w:tc>
        <w:tc>
          <w:tcPr>
            <w:tcW w:w="796" w:type="pct"/>
            <w:shd w:val="clear" w:color="auto" w:fill="auto"/>
          </w:tcPr>
          <w:p w14:paraId="02DBC09D" w14:textId="77777777" w:rsidR="003C2EFA" w:rsidRPr="003C2EFA" w:rsidRDefault="003C2EFA" w:rsidP="000D03A0">
            <w:pPr>
              <w:jc w:val="both"/>
              <w:rPr>
                <w:sz w:val="24"/>
                <w:szCs w:val="24"/>
              </w:rPr>
            </w:pPr>
            <w:r w:rsidRPr="003C2EFA">
              <w:rPr>
                <w:sz w:val="24"/>
                <w:szCs w:val="24"/>
              </w:rPr>
              <w:t>40</w:t>
            </w:r>
          </w:p>
        </w:tc>
        <w:tc>
          <w:tcPr>
            <w:tcW w:w="756" w:type="pct"/>
            <w:shd w:val="clear" w:color="auto" w:fill="auto"/>
          </w:tcPr>
          <w:p w14:paraId="437904DA" w14:textId="77777777" w:rsidR="003C2EFA" w:rsidRPr="003C2EFA" w:rsidRDefault="003C2EFA" w:rsidP="000D03A0">
            <w:pPr>
              <w:jc w:val="both"/>
              <w:rPr>
                <w:sz w:val="24"/>
                <w:szCs w:val="24"/>
              </w:rPr>
            </w:pPr>
            <w:r w:rsidRPr="003C2EFA">
              <w:rPr>
                <w:sz w:val="24"/>
                <w:szCs w:val="24"/>
              </w:rPr>
              <w:t>2</w:t>
            </w:r>
          </w:p>
        </w:tc>
      </w:tr>
      <w:tr w:rsidR="003C2EFA" w:rsidRPr="003C2EFA" w14:paraId="1AE9F25A" w14:textId="77777777" w:rsidTr="0087329D">
        <w:trPr>
          <w:trHeight w:val="20"/>
        </w:trPr>
        <w:tc>
          <w:tcPr>
            <w:tcW w:w="219" w:type="pct"/>
            <w:shd w:val="clear" w:color="auto" w:fill="auto"/>
          </w:tcPr>
          <w:p w14:paraId="097620A6" w14:textId="14A3BB4D" w:rsidR="003C2EFA" w:rsidRPr="003C2EFA" w:rsidRDefault="00477542" w:rsidP="000D03A0">
            <w:pPr>
              <w:jc w:val="both"/>
              <w:rPr>
                <w:sz w:val="24"/>
                <w:szCs w:val="24"/>
              </w:rPr>
            </w:pPr>
            <w:r>
              <w:rPr>
                <w:sz w:val="24"/>
                <w:szCs w:val="24"/>
              </w:rPr>
              <w:t>48</w:t>
            </w:r>
          </w:p>
        </w:tc>
        <w:tc>
          <w:tcPr>
            <w:tcW w:w="656" w:type="pct"/>
            <w:shd w:val="clear" w:color="auto" w:fill="auto"/>
          </w:tcPr>
          <w:p w14:paraId="13CF2C71" w14:textId="77777777" w:rsidR="003C2EFA" w:rsidRPr="003C2EFA" w:rsidRDefault="003C2EFA" w:rsidP="000D03A0">
            <w:pPr>
              <w:jc w:val="both"/>
              <w:rPr>
                <w:sz w:val="24"/>
                <w:szCs w:val="24"/>
              </w:rPr>
            </w:pPr>
            <w:r w:rsidRPr="003C2EFA">
              <w:rPr>
                <w:sz w:val="24"/>
                <w:szCs w:val="24"/>
              </w:rPr>
              <w:t>3076</w:t>
            </w:r>
          </w:p>
        </w:tc>
        <w:tc>
          <w:tcPr>
            <w:tcW w:w="583" w:type="pct"/>
            <w:shd w:val="clear" w:color="auto" w:fill="auto"/>
          </w:tcPr>
          <w:p w14:paraId="0DE89E01" w14:textId="77777777" w:rsidR="003C2EFA" w:rsidRPr="003C2EFA" w:rsidRDefault="003C2EFA" w:rsidP="000D03A0">
            <w:pPr>
              <w:jc w:val="both"/>
              <w:rPr>
                <w:sz w:val="24"/>
                <w:szCs w:val="24"/>
              </w:rPr>
            </w:pPr>
            <w:r w:rsidRPr="003C2EFA">
              <w:rPr>
                <w:sz w:val="24"/>
                <w:szCs w:val="24"/>
              </w:rPr>
              <w:t>61 К</w:t>
            </w:r>
          </w:p>
        </w:tc>
        <w:tc>
          <w:tcPr>
            <w:tcW w:w="1308" w:type="pct"/>
            <w:shd w:val="clear" w:color="auto" w:fill="auto"/>
          </w:tcPr>
          <w:p w14:paraId="644ECAA2" w14:textId="1808D050" w:rsidR="003C2EFA" w:rsidRPr="003C2EFA" w:rsidRDefault="003C2EFA" w:rsidP="000D03A0">
            <w:pPr>
              <w:jc w:val="both"/>
              <w:rPr>
                <w:sz w:val="24"/>
                <w:szCs w:val="24"/>
              </w:rPr>
            </w:pPr>
            <w:r w:rsidRPr="003C2EFA">
              <w:rPr>
                <w:sz w:val="24"/>
                <w:szCs w:val="24"/>
              </w:rPr>
              <w:t xml:space="preserve">ст. Раменское </w:t>
            </w:r>
            <w:r w:rsidR="00477542">
              <w:rPr>
                <w:sz w:val="24"/>
                <w:szCs w:val="24"/>
              </w:rPr>
              <w:t>–</w:t>
            </w:r>
            <w:r w:rsidRPr="003C2EFA">
              <w:rPr>
                <w:sz w:val="24"/>
                <w:szCs w:val="24"/>
              </w:rPr>
              <w:t xml:space="preserve"> Турыгино</w:t>
            </w:r>
            <w:r w:rsidR="00477542">
              <w:rPr>
                <w:sz w:val="24"/>
                <w:szCs w:val="24"/>
              </w:rPr>
              <w:t xml:space="preserve"> </w:t>
            </w:r>
            <w:r w:rsidRPr="003C2EFA">
              <w:rPr>
                <w:sz w:val="24"/>
                <w:szCs w:val="24"/>
              </w:rPr>
              <w:t>Коломино</w:t>
            </w:r>
          </w:p>
        </w:tc>
        <w:tc>
          <w:tcPr>
            <w:tcW w:w="682" w:type="pct"/>
            <w:shd w:val="clear" w:color="auto" w:fill="auto"/>
          </w:tcPr>
          <w:p w14:paraId="3DC09AD1" w14:textId="77777777" w:rsidR="003C2EFA" w:rsidRPr="003C2EFA" w:rsidRDefault="003C2EFA" w:rsidP="000D03A0">
            <w:pPr>
              <w:jc w:val="both"/>
              <w:rPr>
                <w:sz w:val="24"/>
                <w:szCs w:val="24"/>
              </w:rPr>
            </w:pPr>
            <w:r w:rsidRPr="003C2EFA">
              <w:rPr>
                <w:sz w:val="24"/>
                <w:szCs w:val="24"/>
              </w:rPr>
              <w:t>11322</w:t>
            </w:r>
          </w:p>
        </w:tc>
        <w:tc>
          <w:tcPr>
            <w:tcW w:w="796" w:type="pct"/>
            <w:shd w:val="clear" w:color="auto" w:fill="auto"/>
          </w:tcPr>
          <w:p w14:paraId="21002855" w14:textId="77777777" w:rsidR="003C2EFA" w:rsidRPr="003C2EFA" w:rsidRDefault="003C2EFA" w:rsidP="000D03A0">
            <w:pPr>
              <w:jc w:val="both"/>
              <w:rPr>
                <w:sz w:val="24"/>
                <w:szCs w:val="24"/>
              </w:rPr>
            </w:pPr>
            <w:r w:rsidRPr="003C2EFA">
              <w:rPr>
                <w:sz w:val="24"/>
                <w:szCs w:val="24"/>
              </w:rPr>
              <w:t>30</w:t>
            </w:r>
          </w:p>
        </w:tc>
        <w:tc>
          <w:tcPr>
            <w:tcW w:w="756" w:type="pct"/>
            <w:shd w:val="clear" w:color="auto" w:fill="auto"/>
          </w:tcPr>
          <w:p w14:paraId="1E1807A4" w14:textId="77777777" w:rsidR="003C2EFA" w:rsidRPr="003C2EFA" w:rsidRDefault="003C2EFA" w:rsidP="000D03A0">
            <w:pPr>
              <w:jc w:val="both"/>
              <w:rPr>
                <w:sz w:val="24"/>
                <w:szCs w:val="24"/>
              </w:rPr>
            </w:pPr>
            <w:r w:rsidRPr="003C2EFA">
              <w:rPr>
                <w:sz w:val="24"/>
                <w:szCs w:val="24"/>
              </w:rPr>
              <w:t>5</w:t>
            </w:r>
          </w:p>
        </w:tc>
      </w:tr>
      <w:tr w:rsidR="003C2EFA" w:rsidRPr="003C2EFA" w14:paraId="4FDEFBFC" w14:textId="77777777" w:rsidTr="0087329D">
        <w:trPr>
          <w:trHeight w:val="20"/>
        </w:trPr>
        <w:tc>
          <w:tcPr>
            <w:tcW w:w="219" w:type="pct"/>
            <w:shd w:val="clear" w:color="auto" w:fill="auto"/>
          </w:tcPr>
          <w:p w14:paraId="1C031D05" w14:textId="2712A3E4" w:rsidR="003C2EFA" w:rsidRPr="003C2EFA" w:rsidRDefault="00477542" w:rsidP="000D03A0">
            <w:pPr>
              <w:jc w:val="both"/>
              <w:rPr>
                <w:sz w:val="24"/>
                <w:szCs w:val="24"/>
              </w:rPr>
            </w:pPr>
            <w:r>
              <w:rPr>
                <w:sz w:val="24"/>
                <w:szCs w:val="24"/>
              </w:rPr>
              <w:t>49</w:t>
            </w:r>
          </w:p>
        </w:tc>
        <w:tc>
          <w:tcPr>
            <w:tcW w:w="656" w:type="pct"/>
            <w:shd w:val="clear" w:color="auto" w:fill="auto"/>
          </w:tcPr>
          <w:p w14:paraId="3E7D16BE" w14:textId="028088CF" w:rsidR="003C2EFA" w:rsidRPr="003C2EFA" w:rsidRDefault="00477542" w:rsidP="000D03A0">
            <w:pPr>
              <w:jc w:val="both"/>
              <w:rPr>
                <w:sz w:val="24"/>
                <w:szCs w:val="24"/>
              </w:rPr>
            </w:pPr>
            <w:r>
              <w:rPr>
                <w:sz w:val="24"/>
                <w:szCs w:val="24"/>
              </w:rPr>
              <w:t>3073</w:t>
            </w:r>
          </w:p>
        </w:tc>
        <w:tc>
          <w:tcPr>
            <w:tcW w:w="583" w:type="pct"/>
            <w:shd w:val="clear" w:color="auto" w:fill="auto"/>
          </w:tcPr>
          <w:p w14:paraId="5FDE4D44" w14:textId="77777777" w:rsidR="003C2EFA" w:rsidRPr="003C2EFA" w:rsidRDefault="003C2EFA" w:rsidP="000D03A0">
            <w:pPr>
              <w:jc w:val="both"/>
              <w:rPr>
                <w:sz w:val="24"/>
                <w:szCs w:val="24"/>
              </w:rPr>
            </w:pPr>
            <w:r w:rsidRPr="003C2EFA">
              <w:rPr>
                <w:sz w:val="24"/>
                <w:szCs w:val="24"/>
              </w:rPr>
              <w:t>77 к</w:t>
            </w:r>
          </w:p>
        </w:tc>
        <w:tc>
          <w:tcPr>
            <w:tcW w:w="1308" w:type="pct"/>
            <w:shd w:val="clear" w:color="auto" w:fill="auto"/>
          </w:tcPr>
          <w:p w14:paraId="6E47062A" w14:textId="77777777" w:rsidR="003C2EFA" w:rsidRPr="003C2EFA" w:rsidRDefault="003C2EFA" w:rsidP="000D03A0">
            <w:pPr>
              <w:jc w:val="both"/>
              <w:rPr>
                <w:sz w:val="24"/>
                <w:szCs w:val="24"/>
              </w:rPr>
            </w:pPr>
            <w:r w:rsidRPr="003C2EFA">
              <w:rPr>
                <w:sz w:val="24"/>
                <w:szCs w:val="24"/>
              </w:rPr>
              <w:t>ст. Раменское - Лесное озеро</w:t>
            </w:r>
          </w:p>
        </w:tc>
        <w:tc>
          <w:tcPr>
            <w:tcW w:w="682" w:type="pct"/>
            <w:shd w:val="clear" w:color="auto" w:fill="auto"/>
          </w:tcPr>
          <w:p w14:paraId="35C458A4" w14:textId="77777777" w:rsidR="003C2EFA" w:rsidRPr="003C2EFA" w:rsidRDefault="003C2EFA" w:rsidP="000D03A0">
            <w:pPr>
              <w:jc w:val="both"/>
              <w:rPr>
                <w:sz w:val="24"/>
                <w:szCs w:val="24"/>
              </w:rPr>
            </w:pPr>
            <w:r w:rsidRPr="003C2EFA">
              <w:rPr>
                <w:sz w:val="24"/>
                <w:szCs w:val="24"/>
              </w:rPr>
              <w:t>990</w:t>
            </w:r>
          </w:p>
        </w:tc>
        <w:tc>
          <w:tcPr>
            <w:tcW w:w="796" w:type="pct"/>
            <w:shd w:val="clear" w:color="auto" w:fill="auto"/>
          </w:tcPr>
          <w:p w14:paraId="48896E42" w14:textId="77777777" w:rsidR="003C2EFA" w:rsidRPr="003C2EFA" w:rsidRDefault="003C2EFA" w:rsidP="000D03A0">
            <w:pPr>
              <w:jc w:val="both"/>
              <w:rPr>
                <w:sz w:val="24"/>
                <w:szCs w:val="24"/>
              </w:rPr>
            </w:pPr>
            <w:r w:rsidRPr="003C2EFA">
              <w:rPr>
                <w:sz w:val="24"/>
                <w:szCs w:val="24"/>
              </w:rPr>
              <w:t>2</w:t>
            </w:r>
          </w:p>
        </w:tc>
        <w:tc>
          <w:tcPr>
            <w:tcW w:w="756" w:type="pct"/>
            <w:shd w:val="clear" w:color="auto" w:fill="auto"/>
          </w:tcPr>
          <w:p w14:paraId="5B57BC48" w14:textId="77777777" w:rsidR="003C2EFA" w:rsidRPr="003C2EFA" w:rsidRDefault="003C2EFA" w:rsidP="000D03A0">
            <w:pPr>
              <w:jc w:val="both"/>
              <w:rPr>
                <w:sz w:val="24"/>
                <w:szCs w:val="24"/>
              </w:rPr>
            </w:pPr>
            <w:r w:rsidRPr="003C2EFA">
              <w:rPr>
                <w:sz w:val="24"/>
                <w:szCs w:val="24"/>
              </w:rPr>
              <w:t>1</w:t>
            </w:r>
          </w:p>
        </w:tc>
      </w:tr>
      <w:tr w:rsidR="003C2EFA" w:rsidRPr="003C2EFA" w14:paraId="4E757B73" w14:textId="77777777" w:rsidTr="0087329D">
        <w:trPr>
          <w:trHeight w:val="20"/>
        </w:trPr>
        <w:tc>
          <w:tcPr>
            <w:tcW w:w="219" w:type="pct"/>
            <w:shd w:val="clear" w:color="auto" w:fill="auto"/>
          </w:tcPr>
          <w:p w14:paraId="3875C69E" w14:textId="1331CC99" w:rsidR="003C2EFA" w:rsidRPr="003C2EFA" w:rsidRDefault="00477542" w:rsidP="000D03A0">
            <w:pPr>
              <w:jc w:val="both"/>
              <w:rPr>
                <w:sz w:val="24"/>
                <w:szCs w:val="24"/>
              </w:rPr>
            </w:pPr>
            <w:r>
              <w:rPr>
                <w:sz w:val="24"/>
                <w:szCs w:val="24"/>
              </w:rPr>
              <w:t>50</w:t>
            </w:r>
          </w:p>
        </w:tc>
        <w:tc>
          <w:tcPr>
            <w:tcW w:w="656" w:type="pct"/>
            <w:shd w:val="clear" w:color="auto" w:fill="auto"/>
          </w:tcPr>
          <w:p w14:paraId="19516D99" w14:textId="77777777" w:rsidR="003C2EFA" w:rsidRPr="003C2EFA" w:rsidRDefault="003C2EFA" w:rsidP="000D03A0">
            <w:pPr>
              <w:jc w:val="both"/>
              <w:rPr>
                <w:sz w:val="24"/>
                <w:szCs w:val="24"/>
              </w:rPr>
            </w:pPr>
            <w:r w:rsidRPr="003C2EFA">
              <w:rPr>
                <w:sz w:val="24"/>
                <w:szCs w:val="24"/>
              </w:rPr>
              <w:t>3075</w:t>
            </w:r>
          </w:p>
        </w:tc>
        <w:tc>
          <w:tcPr>
            <w:tcW w:w="583" w:type="pct"/>
            <w:shd w:val="clear" w:color="auto" w:fill="auto"/>
          </w:tcPr>
          <w:p w14:paraId="63E64405" w14:textId="77777777" w:rsidR="003C2EFA" w:rsidRPr="003C2EFA" w:rsidRDefault="003C2EFA" w:rsidP="000D03A0">
            <w:pPr>
              <w:jc w:val="both"/>
              <w:rPr>
                <w:sz w:val="24"/>
                <w:szCs w:val="24"/>
              </w:rPr>
            </w:pPr>
            <w:r w:rsidRPr="003C2EFA">
              <w:rPr>
                <w:sz w:val="24"/>
                <w:szCs w:val="24"/>
              </w:rPr>
              <w:t>55 к</w:t>
            </w:r>
          </w:p>
        </w:tc>
        <w:tc>
          <w:tcPr>
            <w:tcW w:w="1308" w:type="pct"/>
            <w:shd w:val="clear" w:color="auto" w:fill="auto"/>
          </w:tcPr>
          <w:p w14:paraId="13CC71EC" w14:textId="48AF8F2F" w:rsidR="003C2EFA" w:rsidRPr="003C2EFA" w:rsidRDefault="003C2EFA" w:rsidP="000D03A0">
            <w:pPr>
              <w:jc w:val="both"/>
              <w:rPr>
                <w:sz w:val="24"/>
                <w:szCs w:val="24"/>
              </w:rPr>
            </w:pPr>
            <w:r w:rsidRPr="003C2EFA">
              <w:rPr>
                <w:sz w:val="24"/>
                <w:szCs w:val="24"/>
              </w:rPr>
              <w:t xml:space="preserve">ст. Раменское </w:t>
            </w:r>
            <w:r w:rsidR="003004CC">
              <w:rPr>
                <w:sz w:val="24"/>
                <w:szCs w:val="24"/>
              </w:rPr>
              <w:t>-</w:t>
            </w:r>
            <w:r w:rsidRPr="003C2EFA">
              <w:rPr>
                <w:sz w:val="24"/>
                <w:szCs w:val="24"/>
              </w:rPr>
              <w:t xml:space="preserve"> городок Захаро</w:t>
            </w:r>
            <w:r w:rsidR="00803E14">
              <w:rPr>
                <w:sz w:val="24"/>
                <w:szCs w:val="24"/>
              </w:rPr>
              <w:t>в</w:t>
            </w:r>
            <w:r w:rsidRPr="003C2EFA">
              <w:rPr>
                <w:sz w:val="24"/>
                <w:szCs w:val="24"/>
              </w:rPr>
              <w:t>о</w:t>
            </w:r>
          </w:p>
        </w:tc>
        <w:tc>
          <w:tcPr>
            <w:tcW w:w="682" w:type="pct"/>
            <w:shd w:val="clear" w:color="auto" w:fill="auto"/>
          </w:tcPr>
          <w:p w14:paraId="253B391D" w14:textId="77777777" w:rsidR="003C2EFA" w:rsidRPr="003C2EFA" w:rsidRDefault="003C2EFA" w:rsidP="000D03A0">
            <w:pPr>
              <w:jc w:val="both"/>
              <w:rPr>
                <w:sz w:val="24"/>
                <w:szCs w:val="24"/>
              </w:rPr>
            </w:pPr>
            <w:r w:rsidRPr="003C2EFA">
              <w:rPr>
                <w:sz w:val="24"/>
                <w:szCs w:val="24"/>
              </w:rPr>
              <w:t>2850</w:t>
            </w:r>
          </w:p>
        </w:tc>
        <w:tc>
          <w:tcPr>
            <w:tcW w:w="796" w:type="pct"/>
            <w:shd w:val="clear" w:color="auto" w:fill="auto"/>
          </w:tcPr>
          <w:p w14:paraId="6C0AC0DC" w14:textId="77777777" w:rsidR="003C2EFA" w:rsidRPr="003C2EFA" w:rsidRDefault="003C2EFA" w:rsidP="000D03A0">
            <w:pPr>
              <w:jc w:val="both"/>
              <w:rPr>
                <w:sz w:val="24"/>
                <w:szCs w:val="24"/>
              </w:rPr>
            </w:pPr>
            <w:r w:rsidRPr="003C2EFA">
              <w:rPr>
                <w:sz w:val="24"/>
                <w:szCs w:val="24"/>
              </w:rPr>
              <w:t>1</w:t>
            </w:r>
          </w:p>
        </w:tc>
        <w:tc>
          <w:tcPr>
            <w:tcW w:w="756" w:type="pct"/>
            <w:shd w:val="clear" w:color="auto" w:fill="auto"/>
          </w:tcPr>
          <w:p w14:paraId="7395A204" w14:textId="77777777" w:rsidR="003C2EFA" w:rsidRPr="003C2EFA" w:rsidRDefault="003C2EFA" w:rsidP="000D03A0">
            <w:pPr>
              <w:jc w:val="both"/>
              <w:rPr>
                <w:sz w:val="24"/>
                <w:szCs w:val="24"/>
              </w:rPr>
            </w:pPr>
            <w:r w:rsidRPr="003C2EFA">
              <w:rPr>
                <w:sz w:val="24"/>
                <w:szCs w:val="24"/>
              </w:rPr>
              <w:t>1</w:t>
            </w:r>
          </w:p>
        </w:tc>
      </w:tr>
      <w:tr w:rsidR="003C2EFA" w:rsidRPr="003C2EFA" w14:paraId="1DB908B9" w14:textId="77777777" w:rsidTr="0087329D">
        <w:trPr>
          <w:trHeight w:val="20"/>
        </w:trPr>
        <w:tc>
          <w:tcPr>
            <w:tcW w:w="219" w:type="pct"/>
            <w:shd w:val="clear" w:color="auto" w:fill="auto"/>
          </w:tcPr>
          <w:p w14:paraId="0C0DB855" w14:textId="4E532F50" w:rsidR="003C2EFA" w:rsidRPr="003C2EFA" w:rsidRDefault="00477542" w:rsidP="000D03A0">
            <w:pPr>
              <w:jc w:val="both"/>
              <w:rPr>
                <w:sz w:val="24"/>
                <w:szCs w:val="24"/>
              </w:rPr>
            </w:pPr>
            <w:r>
              <w:rPr>
                <w:sz w:val="24"/>
                <w:szCs w:val="24"/>
              </w:rPr>
              <w:t>51</w:t>
            </w:r>
          </w:p>
        </w:tc>
        <w:tc>
          <w:tcPr>
            <w:tcW w:w="656" w:type="pct"/>
            <w:shd w:val="clear" w:color="auto" w:fill="auto"/>
          </w:tcPr>
          <w:p w14:paraId="05654849" w14:textId="77777777" w:rsidR="003C2EFA" w:rsidRPr="003C2EFA" w:rsidRDefault="003C2EFA" w:rsidP="000D03A0">
            <w:pPr>
              <w:jc w:val="both"/>
              <w:rPr>
                <w:sz w:val="24"/>
                <w:szCs w:val="24"/>
              </w:rPr>
            </w:pPr>
            <w:r w:rsidRPr="003C2EFA">
              <w:rPr>
                <w:sz w:val="24"/>
                <w:szCs w:val="24"/>
              </w:rPr>
              <w:t>3079</w:t>
            </w:r>
          </w:p>
        </w:tc>
        <w:tc>
          <w:tcPr>
            <w:tcW w:w="583" w:type="pct"/>
            <w:shd w:val="clear" w:color="auto" w:fill="auto"/>
          </w:tcPr>
          <w:p w14:paraId="1992BCDD" w14:textId="77777777" w:rsidR="003C2EFA" w:rsidRPr="003C2EFA" w:rsidRDefault="003C2EFA" w:rsidP="000D03A0">
            <w:pPr>
              <w:jc w:val="both"/>
              <w:rPr>
                <w:sz w:val="24"/>
                <w:szCs w:val="24"/>
              </w:rPr>
            </w:pPr>
            <w:r w:rsidRPr="003C2EFA">
              <w:rPr>
                <w:sz w:val="24"/>
                <w:szCs w:val="24"/>
              </w:rPr>
              <w:t>63 к</w:t>
            </w:r>
          </w:p>
        </w:tc>
        <w:tc>
          <w:tcPr>
            <w:tcW w:w="1308" w:type="pct"/>
            <w:shd w:val="clear" w:color="auto" w:fill="auto"/>
          </w:tcPr>
          <w:p w14:paraId="2D64216F" w14:textId="3C2BD3BC" w:rsidR="003C2EFA" w:rsidRPr="003C2EFA" w:rsidRDefault="003C2EFA" w:rsidP="000D03A0">
            <w:pPr>
              <w:jc w:val="both"/>
              <w:rPr>
                <w:sz w:val="24"/>
                <w:szCs w:val="24"/>
              </w:rPr>
            </w:pPr>
            <w:r w:rsidRPr="003C2EFA">
              <w:rPr>
                <w:sz w:val="24"/>
                <w:szCs w:val="24"/>
              </w:rPr>
              <w:t xml:space="preserve">ст. Раменское </w:t>
            </w:r>
            <w:r w:rsidR="00803E14">
              <w:rPr>
                <w:sz w:val="24"/>
                <w:szCs w:val="24"/>
              </w:rPr>
              <w:t>- Э</w:t>
            </w:r>
            <w:r w:rsidRPr="003C2EFA">
              <w:rPr>
                <w:sz w:val="24"/>
                <w:szCs w:val="24"/>
              </w:rPr>
              <w:t xml:space="preserve">лектроизолятор </w:t>
            </w:r>
            <w:r w:rsidR="00803E14">
              <w:rPr>
                <w:sz w:val="24"/>
                <w:szCs w:val="24"/>
              </w:rPr>
              <w:t xml:space="preserve">- </w:t>
            </w:r>
            <w:r w:rsidRPr="003C2EFA">
              <w:rPr>
                <w:sz w:val="24"/>
                <w:szCs w:val="24"/>
              </w:rPr>
              <w:t>Аринино</w:t>
            </w:r>
          </w:p>
        </w:tc>
        <w:tc>
          <w:tcPr>
            <w:tcW w:w="682" w:type="pct"/>
            <w:shd w:val="clear" w:color="auto" w:fill="auto"/>
          </w:tcPr>
          <w:p w14:paraId="75636D2C" w14:textId="77777777" w:rsidR="003C2EFA" w:rsidRPr="003C2EFA" w:rsidRDefault="003C2EFA" w:rsidP="000D03A0">
            <w:pPr>
              <w:jc w:val="both"/>
              <w:rPr>
                <w:sz w:val="24"/>
                <w:szCs w:val="24"/>
              </w:rPr>
            </w:pPr>
            <w:r w:rsidRPr="003C2EFA">
              <w:rPr>
                <w:sz w:val="24"/>
                <w:szCs w:val="24"/>
              </w:rPr>
              <w:t>25354</w:t>
            </w:r>
          </w:p>
        </w:tc>
        <w:tc>
          <w:tcPr>
            <w:tcW w:w="796" w:type="pct"/>
            <w:shd w:val="clear" w:color="auto" w:fill="auto"/>
          </w:tcPr>
          <w:p w14:paraId="026026A0" w14:textId="77777777" w:rsidR="003C2EFA" w:rsidRPr="003C2EFA" w:rsidRDefault="003C2EFA" w:rsidP="000D03A0">
            <w:pPr>
              <w:jc w:val="both"/>
              <w:rPr>
                <w:sz w:val="24"/>
                <w:szCs w:val="24"/>
              </w:rPr>
            </w:pPr>
            <w:r w:rsidRPr="003C2EFA">
              <w:rPr>
                <w:sz w:val="24"/>
                <w:szCs w:val="24"/>
              </w:rPr>
              <w:t>20</w:t>
            </w:r>
          </w:p>
        </w:tc>
        <w:tc>
          <w:tcPr>
            <w:tcW w:w="756" w:type="pct"/>
            <w:shd w:val="clear" w:color="auto" w:fill="auto"/>
          </w:tcPr>
          <w:p w14:paraId="3DB6827F" w14:textId="77777777" w:rsidR="003C2EFA" w:rsidRPr="003C2EFA" w:rsidRDefault="003C2EFA" w:rsidP="000D03A0">
            <w:pPr>
              <w:jc w:val="both"/>
              <w:rPr>
                <w:sz w:val="24"/>
                <w:szCs w:val="24"/>
              </w:rPr>
            </w:pPr>
            <w:r w:rsidRPr="003C2EFA">
              <w:rPr>
                <w:sz w:val="24"/>
                <w:szCs w:val="24"/>
              </w:rPr>
              <w:t>10</w:t>
            </w:r>
          </w:p>
        </w:tc>
      </w:tr>
      <w:tr w:rsidR="003C2EFA" w:rsidRPr="003C2EFA" w14:paraId="5D83FA26" w14:textId="77777777" w:rsidTr="0087329D">
        <w:trPr>
          <w:trHeight w:val="20"/>
        </w:trPr>
        <w:tc>
          <w:tcPr>
            <w:tcW w:w="219" w:type="pct"/>
            <w:shd w:val="clear" w:color="auto" w:fill="auto"/>
          </w:tcPr>
          <w:p w14:paraId="5E906FBB" w14:textId="1F7A37E2" w:rsidR="003C2EFA" w:rsidRPr="003C2EFA" w:rsidRDefault="00477542" w:rsidP="000D03A0">
            <w:pPr>
              <w:jc w:val="both"/>
              <w:rPr>
                <w:sz w:val="24"/>
                <w:szCs w:val="24"/>
              </w:rPr>
            </w:pPr>
            <w:r>
              <w:rPr>
                <w:sz w:val="24"/>
                <w:szCs w:val="24"/>
              </w:rPr>
              <w:t>52</w:t>
            </w:r>
          </w:p>
        </w:tc>
        <w:tc>
          <w:tcPr>
            <w:tcW w:w="656" w:type="pct"/>
            <w:shd w:val="clear" w:color="auto" w:fill="auto"/>
          </w:tcPr>
          <w:p w14:paraId="661B408F" w14:textId="77777777" w:rsidR="003C2EFA" w:rsidRPr="003C2EFA" w:rsidRDefault="003C2EFA" w:rsidP="000D03A0">
            <w:pPr>
              <w:jc w:val="both"/>
              <w:rPr>
                <w:sz w:val="24"/>
                <w:szCs w:val="24"/>
              </w:rPr>
            </w:pPr>
            <w:r w:rsidRPr="003C2EFA">
              <w:rPr>
                <w:sz w:val="24"/>
                <w:szCs w:val="24"/>
              </w:rPr>
              <w:t>3072</w:t>
            </w:r>
          </w:p>
        </w:tc>
        <w:tc>
          <w:tcPr>
            <w:tcW w:w="583" w:type="pct"/>
            <w:shd w:val="clear" w:color="auto" w:fill="auto"/>
          </w:tcPr>
          <w:p w14:paraId="3E888FCE" w14:textId="77777777" w:rsidR="003C2EFA" w:rsidRPr="003C2EFA" w:rsidRDefault="003C2EFA" w:rsidP="000D03A0">
            <w:pPr>
              <w:jc w:val="both"/>
              <w:rPr>
                <w:sz w:val="24"/>
                <w:szCs w:val="24"/>
              </w:rPr>
            </w:pPr>
            <w:r w:rsidRPr="003C2EFA">
              <w:rPr>
                <w:sz w:val="24"/>
                <w:szCs w:val="24"/>
              </w:rPr>
              <w:t>56 к</w:t>
            </w:r>
          </w:p>
        </w:tc>
        <w:tc>
          <w:tcPr>
            <w:tcW w:w="1308" w:type="pct"/>
            <w:shd w:val="clear" w:color="auto" w:fill="auto"/>
          </w:tcPr>
          <w:p w14:paraId="1801B438" w14:textId="2F2BD430" w:rsidR="003C2EFA" w:rsidRPr="003C2EFA" w:rsidRDefault="003C2EFA" w:rsidP="000D03A0">
            <w:pPr>
              <w:jc w:val="both"/>
              <w:rPr>
                <w:sz w:val="24"/>
                <w:szCs w:val="24"/>
              </w:rPr>
            </w:pPr>
            <w:r w:rsidRPr="003C2EFA">
              <w:rPr>
                <w:sz w:val="24"/>
                <w:szCs w:val="24"/>
              </w:rPr>
              <w:t>ст. Раменское</w:t>
            </w:r>
            <w:r w:rsidR="00477542">
              <w:rPr>
                <w:sz w:val="24"/>
                <w:szCs w:val="24"/>
              </w:rPr>
              <w:t xml:space="preserve"> -</w:t>
            </w:r>
            <w:r w:rsidRPr="003C2EFA">
              <w:rPr>
                <w:sz w:val="24"/>
                <w:szCs w:val="24"/>
              </w:rPr>
              <w:t xml:space="preserve"> Лесной Городок</w:t>
            </w:r>
          </w:p>
        </w:tc>
        <w:tc>
          <w:tcPr>
            <w:tcW w:w="682" w:type="pct"/>
            <w:shd w:val="clear" w:color="auto" w:fill="auto"/>
          </w:tcPr>
          <w:p w14:paraId="146B8EC8" w14:textId="77777777" w:rsidR="003C2EFA" w:rsidRPr="003C2EFA" w:rsidRDefault="003C2EFA" w:rsidP="000D03A0">
            <w:pPr>
              <w:jc w:val="both"/>
              <w:rPr>
                <w:sz w:val="24"/>
                <w:szCs w:val="24"/>
              </w:rPr>
            </w:pPr>
            <w:r w:rsidRPr="003C2EFA">
              <w:rPr>
                <w:sz w:val="24"/>
                <w:szCs w:val="24"/>
              </w:rPr>
              <w:t>2729</w:t>
            </w:r>
          </w:p>
        </w:tc>
        <w:tc>
          <w:tcPr>
            <w:tcW w:w="796" w:type="pct"/>
            <w:shd w:val="clear" w:color="auto" w:fill="auto"/>
          </w:tcPr>
          <w:p w14:paraId="7D51383D" w14:textId="77777777" w:rsidR="003C2EFA" w:rsidRPr="003C2EFA" w:rsidRDefault="003C2EFA" w:rsidP="000D03A0">
            <w:pPr>
              <w:jc w:val="both"/>
              <w:rPr>
                <w:sz w:val="24"/>
                <w:szCs w:val="24"/>
              </w:rPr>
            </w:pPr>
            <w:r w:rsidRPr="003C2EFA">
              <w:rPr>
                <w:sz w:val="24"/>
                <w:szCs w:val="24"/>
              </w:rPr>
              <w:t>2</w:t>
            </w:r>
          </w:p>
        </w:tc>
        <w:tc>
          <w:tcPr>
            <w:tcW w:w="756" w:type="pct"/>
            <w:shd w:val="clear" w:color="auto" w:fill="auto"/>
          </w:tcPr>
          <w:p w14:paraId="2FE77519" w14:textId="77777777" w:rsidR="003C2EFA" w:rsidRPr="003C2EFA" w:rsidRDefault="003C2EFA" w:rsidP="000D03A0">
            <w:pPr>
              <w:jc w:val="both"/>
              <w:rPr>
                <w:sz w:val="24"/>
                <w:szCs w:val="24"/>
              </w:rPr>
            </w:pPr>
            <w:r w:rsidRPr="003C2EFA">
              <w:rPr>
                <w:sz w:val="24"/>
                <w:szCs w:val="24"/>
              </w:rPr>
              <w:t>1</w:t>
            </w:r>
          </w:p>
        </w:tc>
      </w:tr>
      <w:tr w:rsidR="003C2EFA" w:rsidRPr="003C2EFA" w14:paraId="4DBA6B59" w14:textId="77777777" w:rsidTr="0087329D">
        <w:trPr>
          <w:trHeight w:val="20"/>
        </w:trPr>
        <w:tc>
          <w:tcPr>
            <w:tcW w:w="219" w:type="pct"/>
            <w:shd w:val="clear" w:color="auto" w:fill="auto"/>
          </w:tcPr>
          <w:p w14:paraId="2B207B3E" w14:textId="5FF2D220" w:rsidR="003C2EFA" w:rsidRPr="003C2EFA" w:rsidRDefault="00477542" w:rsidP="000D03A0">
            <w:pPr>
              <w:jc w:val="both"/>
              <w:rPr>
                <w:sz w:val="24"/>
                <w:szCs w:val="24"/>
              </w:rPr>
            </w:pPr>
            <w:r>
              <w:rPr>
                <w:sz w:val="24"/>
                <w:szCs w:val="24"/>
              </w:rPr>
              <w:t>53</w:t>
            </w:r>
          </w:p>
        </w:tc>
        <w:tc>
          <w:tcPr>
            <w:tcW w:w="656" w:type="pct"/>
            <w:shd w:val="clear" w:color="auto" w:fill="auto"/>
          </w:tcPr>
          <w:p w14:paraId="1824C188" w14:textId="77777777" w:rsidR="003C2EFA" w:rsidRPr="003C2EFA" w:rsidRDefault="003C2EFA" w:rsidP="000D03A0">
            <w:pPr>
              <w:jc w:val="both"/>
              <w:rPr>
                <w:sz w:val="24"/>
                <w:szCs w:val="24"/>
              </w:rPr>
            </w:pPr>
            <w:r w:rsidRPr="003C2EFA">
              <w:rPr>
                <w:sz w:val="24"/>
                <w:szCs w:val="24"/>
              </w:rPr>
              <w:t>2674</w:t>
            </w:r>
          </w:p>
        </w:tc>
        <w:tc>
          <w:tcPr>
            <w:tcW w:w="583" w:type="pct"/>
            <w:shd w:val="clear" w:color="auto" w:fill="auto"/>
          </w:tcPr>
          <w:p w14:paraId="5521473C" w14:textId="77777777" w:rsidR="003C2EFA" w:rsidRPr="003C2EFA" w:rsidRDefault="003C2EFA" w:rsidP="000D03A0">
            <w:pPr>
              <w:jc w:val="both"/>
              <w:rPr>
                <w:sz w:val="24"/>
                <w:szCs w:val="24"/>
              </w:rPr>
            </w:pPr>
            <w:r w:rsidRPr="003C2EFA">
              <w:rPr>
                <w:sz w:val="24"/>
                <w:szCs w:val="24"/>
              </w:rPr>
              <w:t>79 к</w:t>
            </w:r>
          </w:p>
        </w:tc>
        <w:tc>
          <w:tcPr>
            <w:tcW w:w="1308" w:type="pct"/>
            <w:shd w:val="clear" w:color="auto" w:fill="auto"/>
          </w:tcPr>
          <w:p w14:paraId="78B6B7EA" w14:textId="653D6F76" w:rsidR="003C2EFA" w:rsidRPr="003C2EFA" w:rsidRDefault="003C2EFA" w:rsidP="000D03A0">
            <w:pPr>
              <w:jc w:val="both"/>
              <w:rPr>
                <w:sz w:val="24"/>
                <w:szCs w:val="24"/>
              </w:rPr>
            </w:pPr>
            <w:r w:rsidRPr="003C2EFA">
              <w:rPr>
                <w:sz w:val="24"/>
                <w:szCs w:val="24"/>
              </w:rPr>
              <w:t xml:space="preserve">пос. </w:t>
            </w:r>
            <w:r w:rsidR="00747476">
              <w:rPr>
                <w:sz w:val="24"/>
                <w:szCs w:val="24"/>
              </w:rPr>
              <w:t>Г</w:t>
            </w:r>
            <w:r w:rsidRPr="003C2EFA">
              <w:rPr>
                <w:sz w:val="24"/>
                <w:szCs w:val="24"/>
              </w:rPr>
              <w:t xml:space="preserve">жельского кирпичного завода </w:t>
            </w:r>
            <w:r w:rsidR="00477542">
              <w:rPr>
                <w:sz w:val="24"/>
                <w:szCs w:val="24"/>
              </w:rPr>
              <w:t>-</w:t>
            </w:r>
            <w:r w:rsidRPr="003C2EFA">
              <w:rPr>
                <w:sz w:val="24"/>
                <w:szCs w:val="24"/>
              </w:rPr>
              <w:t xml:space="preserve"> Но</w:t>
            </w:r>
            <w:r w:rsidR="00747476">
              <w:rPr>
                <w:sz w:val="24"/>
                <w:szCs w:val="24"/>
              </w:rPr>
              <w:t>в</w:t>
            </w:r>
            <w:r w:rsidRPr="003C2EFA">
              <w:rPr>
                <w:sz w:val="24"/>
                <w:szCs w:val="24"/>
              </w:rPr>
              <w:t>охаритоново</w:t>
            </w:r>
          </w:p>
        </w:tc>
        <w:tc>
          <w:tcPr>
            <w:tcW w:w="682" w:type="pct"/>
            <w:shd w:val="clear" w:color="auto" w:fill="auto"/>
          </w:tcPr>
          <w:p w14:paraId="14BA7429" w14:textId="77777777" w:rsidR="003C2EFA" w:rsidRPr="003C2EFA" w:rsidRDefault="003C2EFA" w:rsidP="000D03A0">
            <w:pPr>
              <w:jc w:val="both"/>
              <w:rPr>
                <w:sz w:val="24"/>
                <w:szCs w:val="24"/>
              </w:rPr>
            </w:pPr>
            <w:r w:rsidRPr="003C2EFA">
              <w:rPr>
                <w:sz w:val="24"/>
                <w:szCs w:val="24"/>
              </w:rPr>
              <w:t>52</w:t>
            </w:r>
          </w:p>
        </w:tc>
        <w:tc>
          <w:tcPr>
            <w:tcW w:w="796" w:type="pct"/>
            <w:shd w:val="clear" w:color="auto" w:fill="auto"/>
          </w:tcPr>
          <w:p w14:paraId="50070EF4" w14:textId="77777777" w:rsidR="003C2EFA" w:rsidRPr="003C2EFA" w:rsidRDefault="003C2EFA" w:rsidP="000D03A0">
            <w:pPr>
              <w:jc w:val="both"/>
              <w:rPr>
                <w:sz w:val="24"/>
                <w:szCs w:val="24"/>
              </w:rPr>
            </w:pPr>
            <w:r w:rsidRPr="003C2EFA">
              <w:rPr>
                <w:sz w:val="24"/>
                <w:szCs w:val="24"/>
              </w:rPr>
              <w:t>6</w:t>
            </w:r>
          </w:p>
        </w:tc>
        <w:tc>
          <w:tcPr>
            <w:tcW w:w="756" w:type="pct"/>
            <w:shd w:val="clear" w:color="auto" w:fill="auto"/>
          </w:tcPr>
          <w:p w14:paraId="39D57A1D" w14:textId="77777777" w:rsidR="003C2EFA" w:rsidRPr="003C2EFA" w:rsidRDefault="003C2EFA" w:rsidP="000D03A0">
            <w:pPr>
              <w:jc w:val="both"/>
              <w:rPr>
                <w:sz w:val="24"/>
                <w:szCs w:val="24"/>
              </w:rPr>
            </w:pPr>
            <w:r w:rsidRPr="003C2EFA">
              <w:rPr>
                <w:sz w:val="24"/>
                <w:szCs w:val="24"/>
              </w:rPr>
              <w:t>1</w:t>
            </w:r>
          </w:p>
        </w:tc>
      </w:tr>
      <w:tr w:rsidR="003C2EFA" w:rsidRPr="003C2EFA" w14:paraId="0C35347A" w14:textId="77777777" w:rsidTr="0087329D">
        <w:trPr>
          <w:trHeight w:val="20"/>
        </w:trPr>
        <w:tc>
          <w:tcPr>
            <w:tcW w:w="219" w:type="pct"/>
            <w:shd w:val="clear" w:color="auto" w:fill="auto"/>
          </w:tcPr>
          <w:p w14:paraId="03B513BF" w14:textId="592C2917" w:rsidR="003C2EFA" w:rsidRPr="003C2EFA" w:rsidRDefault="00477542" w:rsidP="000D03A0">
            <w:pPr>
              <w:jc w:val="both"/>
              <w:rPr>
                <w:sz w:val="24"/>
                <w:szCs w:val="24"/>
              </w:rPr>
            </w:pPr>
            <w:r>
              <w:rPr>
                <w:sz w:val="24"/>
                <w:szCs w:val="24"/>
              </w:rPr>
              <w:t>54</w:t>
            </w:r>
          </w:p>
        </w:tc>
        <w:tc>
          <w:tcPr>
            <w:tcW w:w="656" w:type="pct"/>
            <w:shd w:val="clear" w:color="auto" w:fill="auto"/>
          </w:tcPr>
          <w:p w14:paraId="54C334C4" w14:textId="77777777" w:rsidR="003C2EFA" w:rsidRPr="003C2EFA" w:rsidRDefault="003C2EFA" w:rsidP="000D03A0">
            <w:pPr>
              <w:jc w:val="both"/>
              <w:rPr>
                <w:sz w:val="24"/>
                <w:szCs w:val="24"/>
              </w:rPr>
            </w:pPr>
            <w:r w:rsidRPr="003C2EFA">
              <w:rPr>
                <w:sz w:val="24"/>
                <w:szCs w:val="24"/>
              </w:rPr>
              <w:t>3068</w:t>
            </w:r>
          </w:p>
        </w:tc>
        <w:tc>
          <w:tcPr>
            <w:tcW w:w="583" w:type="pct"/>
            <w:shd w:val="clear" w:color="auto" w:fill="auto"/>
          </w:tcPr>
          <w:p w14:paraId="5FCC2DC0" w14:textId="77777777" w:rsidR="003C2EFA" w:rsidRPr="003C2EFA" w:rsidRDefault="003C2EFA" w:rsidP="000D03A0">
            <w:pPr>
              <w:jc w:val="both"/>
              <w:rPr>
                <w:sz w:val="24"/>
                <w:szCs w:val="24"/>
              </w:rPr>
            </w:pPr>
            <w:r w:rsidRPr="003C2EFA">
              <w:rPr>
                <w:sz w:val="24"/>
                <w:szCs w:val="24"/>
              </w:rPr>
              <w:t>20 к</w:t>
            </w:r>
          </w:p>
        </w:tc>
        <w:tc>
          <w:tcPr>
            <w:tcW w:w="1308" w:type="pct"/>
            <w:shd w:val="clear" w:color="auto" w:fill="auto"/>
          </w:tcPr>
          <w:p w14:paraId="370403D4" w14:textId="5AD7592B" w:rsidR="003C2EFA" w:rsidRPr="003C2EFA" w:rsidRDefault="003C2EFA" w:rsidP="000D03A0">
            <w:pPr>
              <w:jc w:val="both"/>
              <w:rPr>
                <w:sz w:val="24"/>
                <w:szCs w:val="24"/>
              </w:rPr>
            </w:pPr>
            <w:r w:rsidRPr="003C2EFA">
              <w:rPr>
                <w:sz w:val="24"/>
                <w:szCs w:val="24"/>
              </w:rPr>
              <w:t xml:space="preserve">платф. </w:t>
            </w:r>
            <w:r w:rsidR="00477542">
              <w:rPr>
                <w:sz w:val="24"/>
                <w:szCs w:val="24"/>
              </w:rPr>
              <w:t>В</w:t>
            </w:r>
            <w:r w:rsidRPr="003C2EFA">
              <w:rPr>
                <w:sz w:val="24"/>
                <w:szCs w:val="24"/>
              </w:rPr>
              <w:t xml:space="preserve">ялки сан. </w:t>
            </w:r>
            <w:r w:rsidR="00477542">
              <w:rPr>
                <w:sz w:val="24"/>
                <w:szCs w:val="24"/>
              </w:rPr>
              <w:t>С</w:t>
            </w:r>
            <w:r w:rsidRPr="003C2EFA">
              <w:rPr>
                <w:sz w:val="24"/>
                <w:szCs w:val="24"/>
              </w:rPr>
              <w:t>осны</w:t>
            </w:r>
          </w:p>
        </w:tc>
        <w:tc>
          <w:tcPr>
            <w:tcW w:w="682" w:type="pct"/>
            <w:shd w:val="clear" w:color="auto" w:fill="auto"/>
          </w:tcPr>
          <w:p w14:paraId="3013B721" w14:textId="77777777" w:rsidR="003C2EFA" w:rsidRPr="003C2EFA" w:rsidRDefault="003C2EFA" w:rsidP="000D03A0">
            <w:pPr>
              <w:jc w:val="both"/>
              <w:rPr>
                <w:sz w:val="24"/>
                <w:szCs w:val="24"/>
              </w:rPr>
            </w:pPr>
            <w:r w:rsidRPr="003C2EFA">
              <w:rPr>
                <w:sz w:val="24"/>
                <w:szCs w:val="24"/>
              </w:rPr>
              <w:t>6760</w:t>
            </w:r>
          </w:p>
        </w:tc>
        <w:tc>
          <w:tcPr>
            <w:tcW w:w="796" w:type="pct"/>
            <w:shd w:val="clear" w:color="auto" w:fill="auto"/>
          </w:tcPr>
          <w:p w14:paraId="7F654207" w14:textId="77777777" w:rsidR="003C2EFA" w:rsidRPr="003C2EFA" w:rsidRDefault="003C2EFA" w:rsidP="000D03A0">
            <w:pPr>
              <w:jc w:val="both"/>
              <w:rPr>
                <w:sz w:val="24"/>
                <w:szCs w:val="24"/>
              </w:rPr>
            </w:pPr>
            <w:r w:rsidRPr="003C2EFA">
              <w:rPr>
                <w:sz w:val="24"/>
                <w:szCs w:val="24"/>
              </w:rPr>
              <w:t>2</w:t>
            </w:r>
          </w:p>
        </w:tc>
        <w:tc>
          <w:tcPr>
            <w:tcW w:w="756" w:type="pct"/>
            <w:shd w:val="clear" w:color="auto" w:fill="auto"/>
          </w:tcPr>
          <w:p w14:paraId="6AA30CF6" w14:textId="77777777" w:rsidR="003C2EFA" w:rsidRPr="003C2EFA" w:rsidRDefault="003C2EFA" w:rsidP="000D03A0">
            <w:pPr>
              <w:jc w:val="both"/>
              <w:rPr>
                <w:sz w:val="24"/>
                <w:szCs w:val="24"/>
              </w:rPr>
            </w:pPr>
            <w:r w:rsidRPr="003C2EFA">
              <w:rPr>
                <w:sz w:val="24"/>
                <w:szCs w:val="24"/>
              </w:rPr>
              <w:t>2</w:t>
            </w:r>
          </w:p>
        </w:tc>
      </w:tr>
      <w:tr w:rsidR="003C2EFA" w:rsidRPr="003C2EFA" w14:paraId="5BC290CA" w14:textId="77777777" w:rsidTr="0087329D">
        <w:trPr>
          <w:trHeight w:val="20"/>
        </w:trPr>
        <w:tc>
          <w:tcPr>
            <w:tcW w:w="219" w:type="pct"/>
            <w:shd w:val="clear" w:color="auto" w:fill="auto"/>
          </w:tcPr>
          <w:p w14:paraId="702AF081" w14:textId="105BA6C0" w:rsidR="003C2EFA" w:rsidRPr="003C2EFA" w:rsidRDefault="00477542" w:rsidP="000D03A0">
            <w:pPr>
              <w:jc w:val="both"/>
              <w:rPr>
                <w:sz w:val="24"/>
                <w:szCs w:val="24"/>
              </w:rPr>
            </w:pPr>
            <w:r>
              <w:rPr>
                <w:sz w:val="24"/>
                <w:szCs w:val="24"/>
              </w:rPr>
              <w:t>55</w:t>
            </w:r>
          </w:p>
        </w:tc>
        <w:tc>
          <w:tcPr>
            <w:tcW w:w="656" w:type="pct"/>
            <w:shd w:val="clear" w:color="auto" w:fill="auto"/>
          </w:tcPr>
          <w:p w14:paraId="3A5969F1" w14:textId="77777777" w:rsidR="003C2EFA" w:rsidRPr="003C2EFA" w:rsidRDefault="003C2EFA" w:rsidP="000D03A0">
            <w:pPr>
              <w:jc w:val="both"/>
              <w:rPr>
                <w:sz w:val="24"/>
                <w:szCs w:val="24"/>
              </w:rPr>
            </w:pPr>
            <w:r w:rsidRPr="003C2EFA">
              <w:rPr>
                <w:sz w:val="24"/>
                <w:szCs w:val="24"/>
              </w:rPr>
              <w:t>3077</w:t>
            </w:r>
          </w:p>
        </w:tc>
        <w:tc>
          <w:tcPr>
            <w:tcW w:w="583" w:type="pct"/>
            <w:shd w:val="clear" w:color="auto" w:fill="auto"/>
          </w:tcPr>
          <w:p w14:paraId="13421DBE" w14:textId="77777777" w:rsidR="003C2EFA" w:rsidRPr="003C2EFA" w:rsidRDefault="003C2EFA" w:rsidP="000D03A0">
            <w:pPr>
              <w:jc w:val="both"/>
              <w:rPr>
                <w:sz w:val="24"/>
                <w:szCs w:val="24"/>
              </w:rPr>
            </w:pPr>
            <w:r w:rsidRPr="003C2EFA">
              <w:rPr>
                <w:sz w:val="24"/>
                <w:szCs w:val="24"/>
              </w:rPr>
              <w:t>32 к</w:t>
            </w:r>
          </w:p>
        </w:tc>
        <w:tc>
          <w:tcPr>
            <w:tcW w:w="1308" w:type="pct"/>
            <w:shd w:val="clear" w:color="auto" w:fill="auto"/>
          </w:tcPr>
          <w:p w14:paraId="6A7BB7AB" w14:textId="614A9737" w:rsidR="003C2EFA" w:rsidRPr="003C2EFA" w:rsidRDefault="003C2EFA" w:rsidP="000D03A0">
            <w:pPr>
              <w:jc w:val="both"/>
              <w:rPr>
                <w:sz w:val="24"/>
                <w:szCs w:val="24"/>
              </w:rPr>
            </w:pPr>
            <w:r w:rsidRPr="003C2EFA">
              <w:rPr>
                <w:sz w:val="24"/>
                <w:szCs w:val="24"/>
              </w:rPr>
              <w:t xml:space="preserve">ст. Раменское </w:t>
            </w:r>
            <w:r w:rsidR="00477542">
              <w:rPr>
                <w:sz w:val="24"/>
                <w:szCs w:val="24"/>
              </w:rPr>
              <w:t>-</w:t>
            </w:r>
            <w:r w:rsidRPr="003C2EFA">
              <w:rPr>
                <w:sz w:val="24"/>
                <w:szCs w:val="24"/>
              </w:rPr>
              <w:t xml:space="preserve"> поселок</w:t>
            </w:r>
          </w:p>
          <w:p w14:paraId="27421D6C" w14:textId="77777777" w:rsidR="003C2EFA" w:rsidRPr="003C2EFA" w:rsidRDefault="003C2EFA" w:rsidP="000D03A0">
            <w:pPr>
              <w:jc w:val="both"/>
              <w:rPr>
                <w:sz w:val="24"/>
                <w:szCs w:val="24"/>
              </w:rPr>
            </w:pPr>
            <w:r w:rsidRPr="003C2EFA">
              <w:rPr>
                <w:sz w:val="24"/>
                <w:szCs w:val="24"/>
              </w:rPr>
              <w:t>Гжельского кирпичного завода</w:t>
            </w:r>
          </w:p>
        </w:tc>
        <w:tc>
          <w:tcPr>
            <w:tcW w:w="682" w:type="pct"/>
            <w:shd w:val="clear" w:color="auto" w:fill="auto"/>
          </w:tcPr>
          <w:p w14:paraId="2E6F8D34" w14:textId="77777777" w:rsidR="003C2EFA" w:rsidRPr="003C2EFA" w:rsidRDefault="003C2EFA" w:rsidP="000D03A0">
            <w:pPr>
              <w:jc w:val="both"/>
              <w:rPr>
                <w:sz w:val="24"/>
                <w:szCs w:val="24"/>
              </w:rPr>
            </w:pPr>
            <w:r w:rsidRPr="003C2EFA">
              <w:rPr>
                <w:sz w:val="24"/>
                <w:szCs w:val="24"/>
              </w:rPr>
              <w:t>1350</w:t>
            </w:r>
          </w:p>
        </w:tc>
        <w:tc>
          <w:tcPr>
            <w:tcW w:w="796" w:type="pct"/>
            <w:shd w:val="clear" w:color="auto" w:fill="auto"/>
          </w:tcPr>
          <w:p w14:paraId="0888DCFC" w14:textId="77777777" w:rsidR="003C2EFA" w:rsidRPr="003C2EFA" w:rsidRDefault="003C2EFA" w:rsidP="000D03A0">
            <w:pPr>
              <w:jc w:val="both"/>
              <w:rPr>
                <w:sz w:val="24"/>
                <w:szCs w:val="24"/>
              </w:rPr>
            </w:pPr>
            <w:r w:rsidRPr="003C2EFA">
              <w:rPr>
                <w:sz w:val="24"/>
                <w:szCs w:val="24"/>
              </w:rPr>
              <w:t>7</w:t>
            </w:r>
          </w:p>
        </w:tc>
        <w:tc>
          <w:tcPr>
            <w:tcW w:w="756" w:type="pct"/>
            <w:shd w:val="clear" w:color="auto" w:fill="auto"/>
          </w:tcPr>
          <w:p w14:paraId="059261E7" w14:textId="77777777" w:rsidR="003C2EFA" w:rsidRPr="003C2EFA" w:rsidRDefault="003C2EFA" w:rsidP="000D03A0">
            <w:pPr>
              <w:jc w:val="both"/>
              <w:rPr>
                <w:sz w:val="24"/>
                <w:szCs w:val="24"/>
              </w:rPr>
            </w:pPr>
            <w:r w:rsidRPr="003C2EFA">
              <w:rPr>
                <w:sz w:val="24"/>
                <w:szCs w:val="24"/>
              </w:rPr>
              <w:t>1</w:t>
            </w:r>
          </w:p>
        </w:tc>
      </w:tr>
      <w:tr w:rsidR="003C2EFA" w:rsidRPr="003C2EFA" w14:paraId="1345437A" w14:textId="77777777" w:rsidTr="0087329D">
        <w:trPr>
          <w:trHeight w:val="20"/>
        </w:trPr>
        <w:tc>
          <w:tcPr>
            <w:tcW w:w="219" w:type="pct"/>
            <w:shd w:val="clear" w:color="auto" w:fill="auto"/>
          </w:tcPr>
          <w:p w14:paraId="52398639" w14:textId="7F714D47" w:rsidR="003C2EFA" w:rsidRPr="003C2EFA" w:rsidRDefault="00477542" w:rsidP="000D03A0">
            <w:pPr>
              <w:jc w:val="both"/>
              <w:rPr>
                <w:sz w:val="24"/>
                <w:szCs w:val="24"/>
              </w:rPr>
            </w:pPr>
            <w:r>
              <w:rPr>
                <w:sz w:val="24"/>
                <w:szCs w:val="24"/>
              </w:rPr>
              <w:t>56</w:t>
            </w:r>
          </w:p>
        </w:tc>
        <w:tc>
          <w:tcPr>
            <w:tcW w:w="656" w:type="pct"/>
            <w:shd w:val="clear" w:color="auto" w:fill="auto"/>
          </w:tcPr>
          <w:p w14:paraId="03DF27AE" w14:textId="77777777" w:rsidR="003C2EFA" w:rsidRPr="003C2EFA" w:rsidRDefault="003C2EFA" w:rsidP="000D03A0">
            <w:pPr>
              <w:jc w:val="both"/>
              <w:rPr>
                <w:sz w:val="24"/>
                <w:szCs w:val="24"/>
              </w:rPr>
            </w:pPr>
            <w:r w:rsidRPr="003C2EFA">
              <w:rPr>
                <w:sz w:val="24"/>
                <w:szCs w:val="24"/>
              </w:rPr>
              <w:t>3124</w:t>
            </w:r>
          </w:p>
        </w:tc>
        <w:tc>
          <w:tcPr>
            <w:tcW w:w="583" w:type="pct"/>
            <w:shd w:val="clear" w:color="auto" w:fill="auto"/>
          </w:tcPr>
          <w:p w14:paraId="2301F210" w14:textId="77777777" w:rsidR="003C2EFA" w:rsidRPr="003C2EFA" w:rsidRDefault="003C2EFA" w:rsidP="000D03A0">
            <w:pPr>
              <w:jc w:val="both"/>
              <w:rPr>
                <w:sz w:val="24"/>
                <w:szCs w:val="24"/>
              </w:rPr>
            </w:pPr>
            <w:r w:rsidRPr="003C2EFA">
              <w:rPr>
                <w:sz w:val="24"/>
                <w:szCs w:val="24"/>
              </w:rPr>
              <w:t>48К</w:t>
            </w:r>
          </w:p>
        </w:tc>
        <w:tc>
          <w:tcPr>
            <w:tcW w:w="1308" w:type="pct"/>
            <w:shd w:val="clear" w:color="auto" w:fill="auto"/>
          </w:tcPr>
          <w:p w14:paraId="1CB01DF7" w14:textId="07AA6B06" w:rsidR="003C2EFA" w:rsidRPr="003C2EFA" w:rsidRDefault="003C2EFA" w:rsidP="000D03A0">
            <w:pPr>
              <w:jc w:val="both"/>
              <w:rPr>
                <w:sz w:val="24"/>
                <w:szCs w:val="24"/>
              </w:rPr>
            </w:pPr>
            <w:r w:rsidRPr="003C2EFA">
              <w:rPr>
                <w:sz w:val="24"/>
                <w:szCs w:val="24"/>
              </w:rPr>
              <w:t>Раменское (м/р Холодово)</w:t>
            </w:r>
            <w:r w:rsidR="00477542">
              <w:rPr>
                <w:sz w:val="24"/>
                <w:szCs w:val="24"/>
              </w:rPr>
              <w:t xml:space="preserve"> -</w:t>
            </w:r>
            <w:r w:rsidRPr="003C2EFA">
              <w:rPr>
                <w:sz w:val="24"/>
                <w:szCs w:val="24"/>
              </w:rPr>
              <w:t xml:space="preserve"> ст.</w:t>
            </w:r>
            <w:r w:rsidR="00477542">
              <w:rPr>
                <w:sz w:val="24"/>
                <w:szCs w:val="24"/>
              </w:rPr>
              <w:t xml:space="preserve"> Б</w:t>
            </w:r>
            <w:r w:rsidRPr="003C2EFA">
              <w:rPr>
                <w:sz w:val="24"/>
                <w:szCs w:val="24"/>
              </w:rPr>
              <w:t>ронницы</w:t>
            </w:r>
          </w:p>
        </w:tc>
        <w:tc>
          <w:tcPr>
            <w:tcW w:w="682" w:type="pct"/>
            <w:shd w:val="clear" w:color="auto" w:fill="auto"/>
          </w:tcPr>
          <w:p w14:paraId="2B7A5184" w14:textId="77777777" w:rsidR="003C2EFA" w:rsidRPr="003C2EFA" w:rsidRDefault="003C2EFA" w:rsidP="000D03A0">
            <w:pPr>
              <w:jc w:val="both"/>
              <w:rPr>
                <w:sz w:val="24"/>
                <w:szCs w:val="24"/>
              </w:rPr>
            </w:pPr>
            <w:r w:rsidRPr="003C2EFA">
              <w:rPr>
                <w:sz w:val="24"/>
                <w:szCs w:val="24"/>
              </w:rPr>
              <w:t>47453</w:t>
            </w:r>
          </w:p>
        </w:tc>
        <w:tc>
          <w:tcPr>
            <w:tcW w:w="796" w:type="pct"/>
            <w:shd w:val="clear" w:color="auto" w:fill="auto"/>
          </w:tcPr>
          <w:p w14:paraId="0E96050E" w14:textId="77777777" w:rsidR="003C2EFA" w:rsidRPr="003C2EFA" w:rsidRDefault="003C2EFA" w:rsidP="000D03A0">
            <w:pPr>
              <w:jc w:val="both"/>
              <w:rPr>
                <w:sz w:val="24"/>
                <w:szCs w:val="24"/>
              </w:rPr>
            </w:pPr>
            <w:r w:rsidRPr="003C2EFA">
              <w:rPr>
                <w:sz w:val="24"/>
                <w:szCs w:val="24"/>
              </w:rPr>
              <w:t>5</w:t>
            </w:r>
          </w:p>
        </w:tc>
        <w:tc>
          <w:tcPr>
            <w:tcW w:w="756" w:type="pct"/>
            <w:shd w:val="clear" w:color="auto" w:fill="auto"/>
          </w:tcPr>
          <w:p w14:paraId="2C4CA43B" w14:textId="77777777" w:rsidR="003C2EFA" w:rsidRPr="003C2EFA" w:rsidRDefault="003C2EFA" w:rsidP="000D03A0">
            <w:pPr>
              <w:jc w:val="both"/>
              <w:rPr>
                <w:sz w:val="24"/>
                <w:szCs w:val="24"/>
              </w:rPr>
            </w:pPr>
            <w:r w:rsidRPr="003C2EFA">
              <w:rPr>
                <w:sz w:val="24"/>
                <w:szCs w:val="24"/>
              </w:rPr>
              <w:t>15</w:t>
            </w:r>
          </w:p>
        </w:tc>
      </w:tr>
      <w:bookmarkEnd w:id="43"/>
    </w:tbl>
    <w:p w14:paraId="1A18EF02" w14:textId="02221B93" w:rsidR="003C2EFA" w:rsidRDefault="003C2EFA" w:rsidP="000D03A0">
      <w:pPr>
        <w:spacing w:after="10"/>
        <w:ind w:right="71"/>
        <w:jc w:val="both"/>
        <w:rPr>
          <w:sz w:val="24"/>
          <w:szCs w:val="24"/>
        </w:rPr>
      </w:pPr>
    </w:p>
    <w:p w14:paraId="64F68077" w14:textId="77777777" w:rsidR="0051498A" w:rsidRDefault="0051498A" w:rsidP="000D03A0">
      <w:pPr>
        <w:spacing w:after="10"/>
        <w:ind w:right="71"/>
        <w:jc w:val="both"/>
        <w:rPr>
          <w:sz w:val="24"/>
          <w:szCs w:val="24"/>
        </w:rPr>
        <w:sectPr w:rsidR="0051498A" w:rsidSect="00F757D4">
          <w:pgSz w:w="11906" w:h="16838"/>
          <w:pgMar w:top="1134" w:right="851" w:bottom="1134" w:left="1701" w:header="709" w:footer="567" w:gutter="0"/>
          <w:cols w:space="720"/>
          <w:docGrid w:linePitch="381"/>
        </w:sectPr>
      </w:pPr>
    </w:p>
    <w:p w14:paraId="71889138" w14:textId="4B91DFD2" w:rsidR="0051498A" w:rsidRDefault="0051498A" w:rsidP="000D03A0">
      <w:pPr>
        <w:ind w:right="74"/>
        <w:jc w:val="both"/>
        <w:rPr>
          <w:sz w:val="24"/>
          <w:szCs w:val="24"/>
        </w:rPr>
      </w:pPr>
      <w:r>
        <w:rPr>
          <w:noProof/>
        </w:rPr>
        <w:lastRenderedPageBreak/>
        <w:drawing>
          <wp:inline distT="0" distB="0" distL="0" distR="0" wp14:anchorId="4A35DDCA" wp14:editId="74A8933C">
            <wp:extent cx="9229725" cy="5286375"/>
            <wp:effectExtent l="0" t="0" r="9525" b="952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55886E9" w14:textId="5C1CB713" w:rsidR="0051498A" w:rsidRDefault="0051498A" w:rsidP="000D03A0">
      <w:pPr>
        <w:ind w:right="74"/>
        <w:jc w:val="both"/>
        <w:rPr>
          <w:sz w:val="24"/>
          <w:szCs w:val="24"/>
        </w:rPr>
      </w:pPr>
      <w:r>
        <w:rPr>
          <w:sz w:val="24"/>
          <w:szCs w:val="24"/>
        </w:rPr>
        <w:t>Рисунок 1</w:t>
      </w:r>
      <w:r w:rsidR="001B4A91">
        <w:rPr>
          <w:sz w:val="24"/>
          <w:szCs w:val="24"/>
        </w:rPr>
        <w:t>.6.</w:t>
      </w:r>
      <w:r w:rsidR="00CB686B">
        <w:rPr>
          <w:sz w:val="24"/>
          <w:szCs w:val="24"/>
        </w:rPr>
        <w:t>3</w:t>
      </w:r>
      <w:r>
        <w:rPr>
          <w:sz w:val="24"/>
          <w:szCs w:val="24"/>
        </w:rPr>
        <w:t xml:space="preserve"> – Пассажиропоток по маршрутам регулярных перевозок Раменского г.о.</w:t>
      </w:r>
    </w:p>
    <w:p w14:paraId="04E80DAD" w14:textId="1FEF95F4" w:rsidR="0051498A" w:rsidRDefault="0051498A" w:rsidP="000D03A0">
      <w:pPr>
        <w:spacing w:after="10"/>
        <w:ind w:right="71"/>
        <w:jc w:val="both"/>
        <w:rPr>
          <w:sz w:val="24"/>
          <w:szCs w:val="24"/>
        </w:rPr>
        <w:sectPr w:rsidR="0051498A" w:rsidSect="00F757D4">
          <w:pgSz w:w="16838" w:h="11906" w:orient="landscape"/>
          <w:pgMar w:top="1134" w:right="851" w:bottom="1134" w:left="1701" w:header="709" w:footer="567" w:gutter="0"/>
          <w:cols w:space="720"/>
          <w:docGrid w:linePitch="381"/>
        </w:sectPr>
      </w:pPr>
    </w:p>
    <w:p w14:paraId="19617931" w14:textId="77777777" w:rsidR="0051498A" w:rsidRPr="00747476" w:rsidRDefault="0051498A" w:rsidP="000D03A0">
      <w:pPr>
        <w:ind w:firstLine="567"/>
        <w:jc w:val="both"/>
        <w:rPr>
          <w:sz w:val="24"/>
          <w:szCs w:val="24"/>
        </w:rPr>
      </w:pPr>
      <w:r w:rsidRPr="00747476">
        <w:rPr>
          <w:sz w:val="24"/>
          <w:szCs w:val="24"/>
        </w:rPr>
        <w:lastRenderedPageBreak/>
        <w:t>Анализ данных показывает, что наиболее востребованными маршрутами являются:</w:t>
      </w:r>
    </w:p>
    <w:p w14:paraId="36444C23" w14:textId="02CC947A" w:rsidR="0051498A" w:rsidRPr="00747476" w:rsidRDefault="0051498A" w:rsidP="000D03A0">
      <w:pPr>
        <w:ind w:firstLine="567"/>
        <w:jc w:val="both"/>
        <w:rPr>
          <w:sz w:val="24"/>
          <w:szCs w:val="24"/>
        </w:rPr>
      </w:pPr>
      <w:r w:rsidRPr="00747476">
        <w:rPr>
          <w:sz w:val="24"/>
          <w:szCs w:val="24"/>
        </w:rPr>
        <w:t>-</w:t>
      </w:r>
      <w:r w:rsidR="00C37F2B">
        <w:rPr>
          <w:sz w:val="24"/>
          <w:szCs w:val="24"/>
        </w:rPr>
        <w:t xml:space="preserve"> </w:t>
      </w:r>
      <w:r w:rsidRPr="00747476">
        <w:rPr>
          <w:sz w:val="24"/>
          <w:szCs w:val="24"/>
        </w:rPr>
        <w:t>городские 1 «м/р Холодово – м/р №10</w:t>
      </w:r>
      <w:r w:rsidR="00C37F2B">
        <w:rPr>
          <w:sz w:val="24"/>
          <w:szCs w:val="24"/>
        </w:rPr>
        <w:t xml:space="preserve"> </w:t>
      </w:r>
      <w:r w:rsidRPr="00747476">
        <w:rPr>
          <w:sz w:val="24"/>
          <w:szCs w:val="24"/>
        </w:rPr>
        <w:t>–</w:t>
      </w:r>
      <w:r w:rsidR="00C37F2B">
        <w:rPr>
          <w:sz w:val="24"/>
          <w:szCs w:val="24"/>
        </w:rPr>
        <w:t xml:space="preserve"> </w:t>
      </w:r>
      <w:r w:rsidRPr="00747476">
        <w:rPr>
          <w:sz w:val="24"/>
          <w:szCs w:val="24"/>
        </w:rPr>
        <w:t>Поликлиника №1», 4 «м/р Холодово – РПЗ – Поликлиника №1», 9 «м/р Холодово - Пенсионный фонд - Школа № 9», 13К «Восточная котельная – м/р Холодово», 17К «м/р Холодово – м/р №10 – Мясокомбинат»;</w:t>
      </w:r>
    </w:p>
    <w:p w14:paraId="26CF0579" w14:textId="5FEF38D6" w:rsidR="0051498A" w:rsidRPr="00747476" w:rsidRDefault="0051498A" w:rsidP="000D03A0">
      <w:pPr>
        <w:ind w:firstLine="567"/>
        <w:jc w:val="both"/>
        <w:rPr>
          <w:sz w:val="24"/>
          <w:szCs w:val="24"/>
        </w:rPr>
      </w:pPr>
      <w:r w:rsidRPr="00747476">
        <w:rPr>
          <w:sz w:val="24"/>
          <w:szCs w:val="24"/>
        </w:rPr>
        <w:t>- пригородный 48К «Раменское (м/р Холодово) - ст.Бронницы».</w:t>
      </w:r>
    </w:p>
    <w:p w14:paraId="77645A5B" w14:textId="582EF115" w:rsidR="0051498A" w:rsidRPr="00747476" w:rsidRDefault="0051498A" w:rsidP="000D03A0">
      <w:pPr>
        <w:ind w:firstLine="567"/>
        <w:jc w:val="both"/>
        <w:rPr>
          <w:sz w:val="24"/>
          <w:szCs w:val="24"/>
        </w:rPr>
      </w:pPr>
      <w:r w:rsidRPr="00747476">
        <w:rPr>
          <w:sz w:val="24"/>
          <w:szCs w:val="24"/>
        </w:rPr>
        <w:t>Наименее востребованы маршруты:</w:t>
      </w:r>
    </w:p>
    <w:p w14:paraId="1BE3A858" w14:textId="4DA4ABA2" w:rsidR="0051498A" w:rsidRDefault="0051498A" w:rsidP="000D03A0">
      <w:pPr>
        <w:ind w:firstLine="567"/>
        <w:jc w:val="both"/>
        <w:rPr>
          <w:sz w:val="24"/>
          <w:szCs w:val="24"/>
        </w:rPr>
      </w:pPr>
      <w:r w:rsidRPr="00747476">
        <w:rPr>
          <w:sz w:val="24"/>
          <w:szCs w:val="24"/>
        </w:rPr>
        <w:t xml:space="preserve">- </w:t>
      </w:r>
      <w:r w:rsidR="00747476" w:rsidRPr="00747476">
        <w:rPr>
          <w:sz w:val="24"/>
          <w:szCs w:val="24"/>
        </w:rPr>
        <w:t>11к «Мясокомбинат - парк Ки</w:t>
      </w:r>
      <w:r w:rsidR="00747476">
        <w:rPr>
          <w:sz w:val="24"/>
          <w:szCs w:val="24"/>
        </w:rPr>
        <w:t>О</w:t>
      </w:r>
      <w:r w:rsidR="00747476" w:rsidRPr="00747476">
        <w:rPr>
          <w:sz w:val="24"/>
          <w:szCs w:val="24"/>
        </w:rPr>
        <w:t xml:space="preserve"> - м/р Холодово», 69к «Раменское (платф. Фабричная) - Первомайка (з-д Аттик)», 70к «Родники - Раменское (ЦРБ)»; 78к «Полушкино - платф. Удельная»; 82к «Спартак - ул. Театральная», 79к «пос. Гжельского кирпичного завода - Новохаритоново».</w:t>
      </w:r>
    </w:p>
    <w:p w14:paraId="41594EC0" w14:textId="77777777" w:rsidR="0087329D" w:rsidRPr="003F1FF5" w:rsidRDefault="0087329D" w:rsidP="000D03A0">
      <w:pPr>
        <w:jc w:val="both"/>
        <w:rPr>
          <w:sz w:val="24"/>
          <w:szCs w:val="24"/>
        </w:rPr>
      </w:pPr>
    </w:p>
    <w:p w14:paraId="51DB36DA" w14:textId="07DA6201" w:rsidR="003C419C" w:rsidRPr="003F1FF5" w:rsidRDefault="003C419C" w:rsidP="000D03A0">
      <w:pPr>
        <w:pStyle w:val="22"/>
        <w:keepNext w:val="0"/>
        <w:keepLines w:val="0"/>
        <w:numPr>
          <w:ilvl w:val="1"/>
          <w:numId w:val="11"/>
        </w:numPr>
        <w:tabs>
          <w:tab w:val="clear" w:pos="992"/>
          <w:tab w:val="left" w:pos="426"/>
        </w:tabs>
        <w:ind w:left="0" w:firstLine="0"/>
        <w:jc w:val="both"/>
      </w:pPr>
      <w:bookmarkStart w:id="44" w:name="_Toc111842268"/>
      <w:r w:rsidRPr="003F1FF5">
        <w:t xml:space="preserve">Характеристика условий </w:t>
      </w:r>
      <w:r w:rsidR="00DF4AE6" w:rsidRPr="003F1FF5">
        <w:t xml:space="preserve">пешеходного и велосипедного </w:t>
      </w:r>
      <w:r w:rsidRPr="003F1FF5">
        <w:t>движения</w:t>
      </w:r>
      <w:bookmarkEnd w:id="42"/>
      <w:bookmarkEnd w:id="44"/>
    </w:p>
    <w:p w14:paraId="66C86861" w14:textId="77777777" w:rsidR="00307FA4" w:rsidRPr="003F1FF5" w:rsidRDefault="00307FA4" w:rsidP="000D03A0">
      <w:pPr>
        <w:jc w:val="both"/>
        <w:rPr>
          <w:sz w:val="24"/>
          <w:szCs w:val="24"/>
        </w:rPr>
      </w:pPr>
    </w:p>
    <w:p w14:paraId="4A79D708" w14:textId="559596D6" w:rsidR="00223F1F" w:rsidRPr="005B2B3A" w:rsidRDefault="00521190" w:rsidP="000D03A0">
      <w:pPr>
        <w:ind w:firstLine="567"/>
        <w:jc w:val="both"/>
        <w:rPr>
          <w:sz w:val="24"/>
          <w:szCs w:val="24"/>
        </w:rPr>
      </w:pPr>
      <w:r w:rsidRPr="005B2B3A">
        <w:rPr>
          <w:sz w:val="24"/>
          <w:szCs w:val="24"/>
        </w:rPr>
        <w:t>К пешеходной инфраструктуре Раменского городского округа относятся: пешеходные дорожки, тротуары, пешеходные улицы, площади с пешеходными зонами, парки, скверы, набережные, пешеходные переходы и пешеходные мосты.</w:t>
      </w:r>
    </w:p>
    <w:p w14:paraId="425D4428" w14:textId="355B0CE8" w:rsidR="00223F1F" w:rsidRPr="005B2B3A" w:rsidRDefault="00223F1F" w:rsidP="000D03A0">
      <w:pPr>
        <w:ind w:firstLine="567"/>
        <w:jc w:val="both"/>
        <w:rPr>
          <w:sz w:val="24"/>
          <w:szCs w:val="24"/>
        </w:rPr>
      </w:pPr>
      <w:r w:rsidRPr="005B2B3A">
        <w:rPr>
          <w:sz w:val="24"/>
          <w:szCs w:val="24"/>
        </w:rPr>
        <w:t>Передвижение пешеходов осуществляется преимущественно по тротуарам и пешеходным дорожкам, сеть пешеходных улиц и дорожек на территории городского округа, за исключением г. Раменское, развита слабо. На многих улицах в населенных пунктах отсутствуют тротуары. Пересечение улиц и дорог пешеходами осуществляется по регулируемым и нерегулируемым пешеходным переходам.</w:t>
      </w:r>
    </w:p>
    <w:p w14:paraId="4343C069" w14:textId="010AEFDC" w:rsidR="00223F1F" w:rsidRPr="005B2B3A" w:rsidRDefault="00223F1F" w:rsidP="000D03A0">
      <w:pPr>
        <w:ind w:firstLine="567"/>
        <w:jc w:val="both"/>
        <w:rPr>
          <w:sz w:val="24"/>
          <w:szCs w:val="24"/>
        </w:rPr>
      </w:pPr>
      <w:r w:rsidRPr="005B2B3A">
        <w:rPr>
          <w:sz w:val="24"/>
          <w:szCs w:val="24"/>
        </w:rPr>
        <w:t>Для пешеходного движения, через магистральные железнодорожные пути и автомобильные дороги организованы внеуличные пешеходные переходы</w:t>
      </w:r>
      <w:r w:rsidR="002155D7">
        <w:rPr>
          <w:sz w:val="24"/>
          <w:szCs w:val="24"/>
        </w:rPr>
        <w:t xml:space="preserve"> </w:t>
      </w:r>
      <w:r w:rsidR="002155D7" w:rsidRPr="005B2B3A">
        <w:rPr>
          <w:sz w:val="24"/>
          <w:szCs w:val="24"/>
        </w:rPr>
        <w:t xml:space="preserve">(таблица </w:t>
      </w:r>
      <w:r w:rsidR="002155D7">
        <w:rPr>
          <w:sz w:val="24"/>
          <w:szCs w:val="24"/>
        </w:rPr>
        <w:t>1.7.1</w:t>
      </w:r>
      <w:r w:rsidR="002155D7" w:rsidRPr="005B2B3A">
        <w:rPr>
          <w:sz w:val="24"/>
          <w:szCs w:val="24"/>
        </w:rPr>
        <w:t>)</w:t>
      </w:r>
      <w:r w:rsidRPr="005B2B3A">
        <w:rPr>
          <w:sz w:val="24"/>
          <w:szCs w:val="24"/>
        </w:rPr>
        <w:t>.</w:t>
      </w:r>
    </w:p>
    <w:p w14:paraId="193941FB" w14:textId="42FD8D53" w:rsidR="00223F1F" w:rsidRPr="005B2B3A" w:rsidRDefault="00223F1F" w:rsidP="000D03A0">
      <w:pPr>
        <w:jc w:val="both"/>
        <w:rPr>
          <w:sz w:val="24"/>
          <w:szCs w:val="24"/>
        </w:rPr>
      </w:pPr>
      <w:r w:rsidRPr="005B2B3A">
        <w:rPr>
          <w:sz w:val="24"/>
          <w:szCs w:val="24"/>
        </w:rPr>
        <w:t xml:space="preserve">Таблица </w:t>
      </w:r>
      <w:r w:rsidR="002155D7">
        <w:rPr>
          <w:sz w:val="24"/>
          <w:szCs w:val="24"/>
        </w:rPr>
        <w:t>1.7.1</w:t>
      </w:r>
      <w:r w:rsidRPr="005B2B3A">
        <w:rPr>
          <w:sz w:val="24"/>
          <w:szCs w:val="24"/>
        </w:rPr>
        <w:t xml:space="preserve"> – Перечень внеуличных пешеходных переходов на территории </w:t>
      </w:r>
      <w:r w:rsidR="00F757D4">
        <w:rPr>
          <w:sz w:val="24"/>
          <w:szCs w:val="24"/>
        </w:rPr>
        <w:t>городского округа</w:t>
      </w:r>
    </w:p>
    <w:tbl>
      <w:tblPr>
        <w:tblStyle w:val="1f2"/>
        <w:tblW w:w="5000" w:type="pct"/>
        <w:tblLook w:val="04A0" w:firstRow="1" w:lastRow="0" w:firstColumn="1" w:lastColumn="0" w:noHBand="0" w:noVBand="1"/>
      </w:tblPr>
      <w:tblGrid>
        <w:gridCol w:w="697"/>
        <w:gridCol w:w="2943"/>
        <w:gridCol w:w="2373"/>
        <w:gridCol w:w="1559"/>
        <w:gridCol w:w="1759"/>
        <w:gridCol w:w="13"/>
      </w:tblGrid>
      <w:tr w:rsidR="00F757D4" w:rsidRPr="005B2B3A" w14:paraId="3D35D748" w14:textId="77777777" w:rsidTr="00AF1565">
        <w:trPr>
          <w:gridAfter w:val="1"/>
          <w:wAfter w:w="7" w:type="pct"/>
          <w:trHeight w:val="20"/>
          <w:tblHeader/>
        </w:trPr>
        <w:tc>
          <w:tcPr>
            <w:tcW w:w="373" w:type="pct"/>
          </w:tcPr>
          <w:p w14:paraId="5542FE8F" w14:textId="00E7F702" w:rsidR="00F757D4" w:rsidRPr="005B2B3A" w:rsidRDefault="00F757D4" w:rsidP="000D03A0">
            <w:pPr>
              <w:widowControl/>
              <w:jc w:val="both"/>
              <w:rPr>
                <w:sz w:val="24"/>
                <w:szCs w:val="24"/>
              </w:rPr>
            </w:pPr>
            <w:r>
              <w:rPr>
                <w:sz w:val="24"/>
                <w:szCs w:val="24"/>
              </w:rPr>
              <w:t>№ п/п</w:t>
            </w:r>
          </w:p>
        </w:tc>
        <w:tc>
          <w:tcPr>
            <w:tcW w:w="1575" w:type="pct"/>
          </w:tcPr>
          <w:p w14:paraId="44A4F8C0" w14:textId="4D87292A" w:rsidR="00F757D4" w:rsidRPr="005B2B3A" w:rsidRDefault="00F757D4" w:rsidP="000D03A0">
            <w:pPr>
              <w:widowControl/>
              <w:jc w:val="both"/>
              <w:rPr>
                <w:sz w:val="24"/>
                <w:szCs w:val="24"/>
              </w:rPr>
            </w:pPr>
            <w:r w:rsidRPr="005B2B3A">
              <w:rPr>
                <w:sz w:val="24"/>
                <w:szCs w:val="24"/>
              </w:rPr>
              <w:t>Наименование объекта</w:t>
            </w:r>
          </w:p>
        </w:tc>
        <w:tc>
          <w:tcPr>
            <w:tcW w:w="1270" w:type="pct"/>
          </w:tcPr>
          <w:p w14:paraId="07E7AAEE" w14:textId="105843DE" w:rsidR="00F757D4" w:rsidRPr="005B2B3A" w:rsidRDefault="00F757D4" w:rsidP="000D03A0">
            <w:pPr>
              <w:widowControl/>
              <w:jc w:val="both"/>
              <w:rPr>
                <w:sz w:val="24"/>
                <w:szCs w:val="24"/>
              </w:rPr>
            </w:pPr>
            <w:r w:rsidRPr="005B2B3A">
              <w:rPr>
                <w:sz w:val="24"/>
                <w:szCs w:val="24"/>
              </w:rPr>
              <w:t>Наименование пересекаемого препятствия</w:t>
            </w:r>
          </w:p>
        </w:tc>
        <w:tc>
          <w:tcPr>
            <w:tcW w:w="834" w:type="pct"/>
          </w:tcPr>
          <w:p w14:paraId="5D952362" w14:textId="25306288" w:rsidR="00F757D4" w:rsidRPr="005B2B3A" w:rsidRDefault="00F757D4" w:rsidP="000D03A0">
            <w:pPr>
              <w:widowControl/>
              <w:jc w:val="both"/>
              <w:rPr>
                <w:sz w:val="24"/>
                <w:szCs w:val="24"/>
              </w:rPr>
            </w:pPr>
            <w:r w:rsidRPr="005B2B3A">
              <w:rPr>
                <w:sz w:val="24"/>
                <w:szCs w:val="24"/>
              </w:rPr>
              <w:t>Наименование населенного пункта</w:t>
            </w:r>
          </w:p>
        </w:tc>
        <w:tc>
          <w:tcPr>
            <w:tcW w:w="941" w:type="pct"/>
          </w:tcPr>
          <w:p w14:paraId="3D7B45E9" w14:textId="4C40CECD" w:rsidR="00F757D4" w:rsidRPr="005B2B3A" w:rsidRDefault="00F757D4" w:rsidP="000D03A0">
            <w:pPr>
              <w:widowControl/>
              <w:jc w:val="both"/>
              <w:rPr>
                <w:sz w:val="24"/>
                <w:szCs w:val="24"/>
              </w:rPr>
            </w:pPr>
            <w:r w:rsidRPr="005B2B3A">
              <w:rPr>
                <w:sz w:val="24"/>
                <w:szCs w:val="24"/>
              </w:rPr>
              <w:t>Местоположение</w:t>
            </w:r>
          </w:p>
        </w:tc>
      </w:tr>
      <w:tr w:rsidR="00F757D4" w:rsidRPr="005B2B3A" w14:paraId="6EC0ADC9" w14:textId="77777777" w:rsidTr="00F757D4">
        <w:trPr>
          <w:trHeight w:val="20"/>
        </w:trPr>
        <w:tc>
          <w:tcPr>
            <w:tcW w:w="5000" w:type="pct"/>
            <w:gridSpan w:val="6"/>
          </w:tcPr>
          <w:p w14:paraId="2B5ECBE4" w14:textId="062C86AD" w:rsidR="00F757D4" w:rsidRPr="005B2B3A" w:rsidRDefault="00F757D4" w:rsidP="000D03A0">
            <w:pPr>
              <w:widowControl/>
              <w:jc w:val="both"/>
              <w:rPr>
                <w:bCs/>
                <w:sz w:val="24"/>
                <w:szCs w:val="24"/>
              </w:rPr>
            </w:pPr>
            <w:r w:rsidRPr="005B2B3A">
              <w:rPr>
                <w:bCs/>
                <w:sz w:val="24"/>
                <w:szCs w:val="24"/>
              </w:rPr>
              <w:t>Федерального значения</w:t>
            </w:r>
          </w:p>
        </w:tc>
      </w:tr>
      <w:tr w:rsidR="00F757D4" w:rsidRPr="005B2B3A" w14:paraId="3EF767EE" w14:textId="77777777" w:rsidTr="00F757D4">
        <w:trPr>
          <w:gridAfter w:val="1"/>
          <w:wAfter w:w="7" w:type="pct"/>
          <w:trHeight w:val="20"/>
        </w:trPr>
        <w:tc>
          <w:tcPr>
            <w:tcW w:w="373" w:type="pct"/>
          </w:tcPr>
          <w:p w14:paraId="5FFE0D6E" w14:textId="088E34C8" w:rsidR="00F757D4" w:rsidRPr="005B2B3A" w:rsidRDefault="00F757D4" w:rsidP="000D03A0">
            <w:pPr>
              <w:widowControl/>
              <w:jc w:val="both"/>
              <w:rPr>
                <w:sz w:val="24"/>
                <w:szCs w:val="24"/>
              </w:rPr>
            </w:pPr>
            <w:r>
              <w:rPr>
                <w:sz w:val="24"/>
                <w:szCs w:val="24"/>
              </w:rPr>
              <w:t>1</w:t>
            </w:r>
          </w:p>
        </w:tc>
        <w:tc>
          <w:tcPr>
            <w:tcW w:w="1575" w:type="pct"/>
          </w:tcPr>
          <w:p w14:paraId="70D7EE8E" w14:textId="1BA07AA7" w:rsidR="00F757D4" w:rsidRPr="005B2B3A" w:rsidRDefault="00F757D4" w:rsidP="000D03A0">
            <w:pPr>
              <w:widowControl/>
              <w:jc w:val="both"/>
              <w:rPr>
                <w:sz w:val="24"/>
                <w:szCs w:val="24"/>
              </w:rPr>
            </w:pPr>
            <w:r w:rsidRPr="005B2B3A">
              <w:rPr>
                <w:sz w:val="24"/>
                <w:szCs w:val="24"/>
              </w:rPr>
              <w:t>внеуличный пешеходный переход</w:t>
            </w:r>
          </w:p>
        </w:tc>
        <w:tc>
          <w:tcPr>
            <w:tcW w:w="1270" w:type="pct"/>
          </w:tcPr>
          <w:p w14:paraId="26E7A537" w14:textId="768E2731" w:rsidR="00F757D4" w:rsidRPr="005B2B3A" w:rsidRDefault="00F757D4" w:rsidP="000D03A0">
            <w:pPr>
              <w:widowControl/>
              <w:jc w:val="both"/>
              <w:rPr>
                <w:sz w:val="24"/>
                <w:szCs w:val="24"/>
              </w:rPr>
            </w:pPr>
            <w:r w:rsidRPr="005B2B3A">
              <w:rPr>
                <w:sz w:val="24"/>
                <w:szCs w:val="24"/>
              </w:rPr>
              <w:t>Рязанское направление МЖД</w:t>
            </w:r>
          </w:p>
        </w:tc>
        <w:tc>
          <w:tcPr>
            <w:tcW w:w="834" w:type="pct"/>
          </w:tcPr>
          <w:p w14:paraId="1FB9EA8D" w14:textId="468275EE" w:rsidR="00F757D4" w:rsidRPr="005B2B3A" w:rsidRDefault="00F757D4" w:rsidP="000D03A0">
            <w:pPr>
              <w:widowControl/>
              <w:jc w:val="both"/>
              <w:rPr>
                <w:sz w:val="24"/>
                <w:szCs w:val="24"/>
              </w:rPr>
            </w:pPr>
            <w:r w:rsidRPr="005B2B3A">
              <w:rPr>
                <w:sz w:val="24"/>
                <w:szCs w:val="24"/>
              </w:rPr>
              <w:t>п. Удельная</w:t>
            </w:r>
          </w:p>
        </w:tc>
        <w:tc>
          <w:tcPr>
            <w:tcW w:w="941" w:type="pct"/>
          </w:tcPr>
          <w:p w14:paraId="3A67E636" w14:textId="15F2F5B8" w:rsidR="00F757D4" w:rsidRPr="005B2B3A" w:rsidRDefault="00F757D4" w:rsidP="000D03A0">
            <w:pPr>
              <w:widowControl/>
              <w:jc w:val="both"/>
              <w:rPr>
                <w:sz w:val="24"/>
                <w:szCs w:val="24"/>
              </w:rPr>
            </w:pPr>
            <w:r w:rsidRPr="005B2B3A">
              <w:rPr>
                <w:sz w:val="24"/>
                <w:szCs w:val="24"/>
              </w:rPr>
              <w:t>о.п. Удельная</w:t>
            </w:r>
          </w:p>
        </w:tc>
      </w:tr>
      <w:tr w:rsidR="00F757D4" w:rsidRPr="005B2B3A" w14:paraId="732ECFB2" w14:textId="77777777" w:rsidTr="00F757D4">
        <w:trPr>
          <w:gridAfter w:val="1"/>
          <w:wAfter w:w="7" w:type="pct"/>
          <w:trHeight w:val="20"/>
        </w:trPr>
        <w:tc>
          <w:tcPr>
            <w:tcW w:w="373" w:type="pct"/>
          </w:tcPr>
          <w:p w14:paraId="74A190AE" w14:textId="528B97C6" w:rsidR="00F757D4" w:rsidRPr="005B2B3A" w:rsidRDefault="00F757D4" w:rsidP="000D03A0">
            <w:pPr>
              <w:widowControl/>
              <w:jc w:val="both"/>
              <w:rPr>
                <w:sz w:val="24"/>
                <w:szCs w:val="24"/>
              </w:rPr>
            </w:pPr>
            <w:r>
              <w:rPr>
                <w:sz w:val="24"/>
                <w:szCs w:val="24"/>
              </w:rPr>
              <w:t>2</w:t>
            </w:r>
          </w:p>
        </w:tc>
        <w:tc>
          <w:tcPr>
            <w:tcW w:w="1575" w:type="pct"/>
          </w:tcPr>
          <w:p w14:paraId="345AE5C9" w14:textId="24C9478C" w:rsidR="00F757D4" w:rsidRPr="005B2B3A" w:rsidRDefault="00F757D4" w:rsidP="000D03A0">
            <w:pPr>
              <w:widowControl/>
              <w:jc w:val="both"/>
              <w:rPr>
                <w:sz w:val="24"/>
                <w:szCs w:val="24"/>
              </w:rPr>
            </w:pPr>
            <w:r w:rsidRPr="005B2B3A">
              <w:rPr>
                <w:sz w:val="24"/>
                <w:szCs w:val="24"/>
              </w:rPr>
              <w:t>внеуличный пешеходный переход</w:t>
            </w:r>
          </w:p>
        </w:tc>
        <w:tc>
          <w:tcPr>
            <w:tcW w:w="1270" w:type="pct"/>
          </w:tcPr>
          <w:p w14:paraId="1E2E1F12" w14:textId="58CA8612" w:rsidR="00F757D4" w:rsidRPr="005B2B3A" w:rsidRDefault="00F757D4" w:rsidP="000D03A0">
            <w:pPr>
              <w:widowControl/>
              <w:jc w:val="both"/>
              <w:rPr>
                <w:sz w:val="24"/>
                <w:szCs w:val="24"/>
              </w:rPr>
            </w:pPr>
            <w:r w:rsidRPr="005B2B3A">
              <w:rPr>
                <w:sz w:val="24"/>
                <w:szCs w:val="24"/>
              </w:rPr>
              <w:t>Рязанское направление МЖД</w:t>
            </w:r>
          </w:p>
        </w:tc>
        <w:tc>
          <w:tcPr>
            <w:tcW w:w="834" w:type="pct"/>
          </w:tcPr>
          <w:p w14:paraId="6A6AC137" w14:textId="6C8653ED" w:rsidR="00F757D4" w:rsidRPr="005B2B3A" w:rsidRDefault="00F757D4" w:rsidP="000D03A0">
            <w:pPr>
              <w:widowControl/>
              <w:jc w:val="both"/>
              <w:rPr>
                <w:sz w:val="24"/>
                <w:szCs w:val="24"/>
              </w:rPr>
            </w:pPr>
            <w:r w:rsidRPr="005B2B3A">
              <w:rPr>
                <w:sz w:val="24"/>
                <w:szCs w:val="24"/>
              </w:rPr>
              <w:t>п. Быково</w:t>
            </w:r>
          </w:p>
        </w:tc>
        <w:tc>
          <w:tcPr>
            <w:tcW w:w="941" w:type="pct"/>
          </w:tcPr>
          <w:p w14:paraId="1C83465B" w14:textId="784EA0CF" w:rsidR="00F757D4" w:rsidRPr="005B2B3A" w:rsidRDefault="00F757D4" w:rsidP="000D03A0">
            <w:pPr>
              <w:widowControl/>
              <w:jc w:val="both"/>
              <w:rPr>
                <w:sz w:val="24"/>
                <w:szCs w:val="24"/>
              </w:rPr>
            </w:pPr>
            <w:r w:rsidRPr="005B2B3A">
              <w:rPr>
                <w:sz w:val="24"/>
                <w:szCs w:val="24"/>
              </w:rPr>
              <w:t>ст. Быково</w:t>
            </w:r>
          </w:p>
        </w:tc>
      </w:tr>
      <w:tr w:rsidR="00F757D4" w:rsidRPr="005B2B3A" w14:paraId="5BF817F4" w14:textId="77777777" w:rsidTr="00F757D4">
        <w:trPr>
          <w:gridAfter w:val="1"/>
          <w:wAfter w:w="7" w:type="pct"/>
          <w:trHeight w:val="20"/>
        </w:trPr>
        <w:tc>
          <w:tcPr>
            <w:tcW w:w="373" w:type="pct"/>
          </w:tcPr>
          <w:p w14:paraId="0CC9A806" w14:textId="504A6CD5" w:rsidR="00F757D4" w:rsidRPr="005B2B3A" w:rsidRDefault="00F757D4" w:rsidP="000D03A0">
            <w:pPr>
              <w:widowControl/>
              <w:jc w:val="both"/>
              <w:rPr>
                <w:sz w:val="24"/>
                <w:szCs w:val="24"/>
              </w:rPr>
            </w:pPr>
            <w:r>
              <w:rPr>
                <w:sz w:val="24"/>
                <w:szCs w:val="24"/>
              </w:rPr>
              <w:t>3</w:t>
            </w:r>
          </w:p>
        </w:tc>
        <w:tc>
          <w:tcPr>
            <w:tcW w:w="1575" w:type="pct"/>
          </w:tcPr>
          <w:p w14:paraId="65E2DA2B" w14:textId="7B7C0CD2" w:rsidR="00F757D4" w:rsidRPr="005B2B3A" w:rsidRDefault="00F757D4" w:rsidP="000D03A0">
            <w:pPr>
              <w:widowControl/>
              <w:jc w:val="both"/>
              <w:rPr>
                <w:sz w:val="24"/>
                <w:szCs w:val="24"/>
              </w:rPr>
            </w:pPr>
            <w:r w:rsidRPr="005B2B3A">
              <w:rPr>
                <w:sz w:val="24"/>
                <w:szCs w:val="24"/>
              </w:rPr>
              <w:t>внеуличный</w:t>
            </w:r>
          </w:p>
          <w:p w14:paraId="4AD8A339" w14:textId="6104DC95" w:rsidR="00F757D4" w:rsidRPr="005B2B3A" w:rsidRDefault="00F757D4" w:rsidP="000D03A0">
            <w:pPr>
              <w:widowControl/>
              <w:jc w:val="both"/>
              <w:rPr>
                <w:sz w:val="24"/>
                <w:szCs w:val="24"/>
              </w:rPr>
            </w:pPr>
            <w:r w:rsidRPr="005B2B3A">
              <w:rPr>
                <w:sz w:val="24"/>
                <w:szCs w:val="24"/>
              </w:rPr>
              <w:t>пешеходный переход</w:t>
            </w:r>
          </w:p>
        </w:tc>
        <w:tc>
          <w:tcPr>
            <w:tcW w:w="1270" w:type="pct"/>
          </w:tcPr>
          <w:p w14:paraId="73FAA85B" w14:textId="128F298E" w:rsidR="00F757D4" w:rsidRPr="005B2B3A" w:rsidRDefault="00F757D4" w:rsidP="000D03A0">
            <w:pPr>
              <w:widowControl/>
              <w:jc w:val="both"/>
              <w:rPr>
                <w:sz w:val="24"/>
                <w:szCs w:val="24"/>
              </w:rPr>
            </w:pPr>
            <w:r w:rsidRPr="005B2B3A">
              <w:rPr>
                <w:sz w:val="24"/>
                <w:szCs w:val="24"/>
              </w:rPr>
              <w:t>Рязанское направление МЖД</w:t>
            </w:r>
          </w:p>
        </w:tc>
        <w:tc>
          <w:tcPr>
            <w:tcW w:w="834" w:type="pct"/>
          </w:tcPr>
          <w:p w14:paraId="7219A56A" w14:textId="1939F5DE" w:rsidR="00F757D4" w:rsidRPr="005B2B3A" w:rsidRDefault="00F757D4" w:rsidP="000D03A0">
            <w:pPr>
              <w:widowControl/>
              <w:jc w:val="both"/>
              <w:rPr>
                <w:sz w:val="24"/>
                <w:szCs w:val="24"/>
              </w:rPr>
            </w:pPr>
            <w:r w:rsidRPr="005B2B3A">
              <w:rPr>
                <w:sz w:val="24"/>
                <w:szCs w:val="24"/>
              </w:rPr>
              <w:t>р.п. Ильинский</w:t>
            </w:r>
          </w:p>
        </w:tc>
        <w:tc>
          <w:tcPr>
            <w:tcW w:w="941" w:type="pct"/>
          </w:tcPr>
          <w:p w14:paraId="5CEBC52C" w14:textId="5F9A11D9" w:rsidR="00F757D4" w:rsidRPr="005B2B3A" w:rsidRDefault="00F757D4" w:rsidP="000D03A0">
            <w:pPr>
              <w:widowControl/>
              <w:jc w:val="both"/>
              <w:rPr>
                <w:sz w:val="24"/>
                <w:szCs w:val="24"/>
              </w:rPr>
            </w:pPr>
            <w:r w:rsidRPr="005B2B3A">
              <w:rPr>
                <w:sz w:val="24"/>
                <w:szCs w:val="24"/>
              </w:rPr>
              <w:t>о.п. Ильинская</w:t>
            </w:r>
          </w:p>
        </w:tc>
      </w:tr>
      <w:tr w:rsidR="00F757D4" w:rsidRPr="005B2B3A" w14:paraId="631939F5" w14:textId="77777777" w:rsidTr="00F757D4">
        <w:trPr>
          <w:gridAfter w:val="1"/>
          <w:wAfter w:w="7" w:type="pct"/>
          <w:trHeight w:val="20"/>
        </w:trPr>
        <w:tc>
          <w:tcPr>
            <w:tcW w:w="373" w:type="pct"/>
          </w:tcPr>
          <w:p w14:paraId="36D8FF53" w14:textId="523E026A" w:rsidR="00F757D4" w:rsidRPr="005B2B3A" w:rsidRDefault="00F757D4" w:rsidP="000D03A0">
            <w:pPr>
              <w:widowControl/>
              <w:jc w:val="both"/>
              <w:rPr>
                <w:sz w:val="24"/>
                <w:szCs w:val="24"/>
              </w:rPr>
            </w:pPr>
            <w:r>
              <w:rPr>
                <w:sz w:val="24"/>
                <w:szCs w:val="24"/>
              </w:rPr>
              <w:t>4</w:t>
            </w:r>
          </w:p>
        </w:tc>
        <w:tc>
          <w:tcPr>
            <w:tcW w:w="1575" w:type="pct"/>
          </w:tcPr>
          <w:p w14:paraId="57BBC5DA" w14:textId="34ABA79F" w:rsidR="00F757D4" w:rsidRPr="005B2B3A" w:rsidRDefault="00F757D4" w:rsidP="000D03A0">
            <w:pPr>
              <w:widowControl/>
              <w:jc w:val="both"/>
              <w:rPr>
                <w:sz w:val="24"/>
                <w:szCs w:val="24"/>
              </w:rPr>
            </w:pPr>
            <w:r w:rsidRPr="005B2B3A">
              <w:rPr>
                <w:sz w:val="24"/>
                <w:szCs w:val="24"/>
              </w:rPr>
              <w:t>внеуличный пешеходный переход</w:t>
            </w:r>
          </w:p>
        </w:tc>
        <w:tc>
          <w:tcPr>
            <w:tcW w:w="1270" w:type="pct"/>
          </w:tcPr>
          <w:p w14:paraId="59A230B5" w14:textId="384A46EB" w:rsidR="00F757D4" w:rsidRPr="005B2B3A" w:rsidRDefault="00F757D4" w:rsidP="000D03A0">
            <w:pPr>
              <w:widowControl/>
              <w:jc w:val="both"/>
              <w:rPr>
                <w:sz w:val="24"/>
                <w:szCs w:val="24"/>
              </w:rPr>
            </w:pPr>
            <w:r w:rsidRPr="005B2B3A">
              <w:rPr>
                <w:sz w:val="24"/>
                <w:szCs w:val="24"/>
              </w:rPr>
              <w:t>Рязанское направление МЖД</w:t>
            </w:r>
          </w:p>
        </w:tc>
        <w:tc>
          <w:tcPr>
            <w:tcW w:w="834" w:type="pct"/>
          </w:tcPr>
          <w:p w14:paraId="3E337AE7" w14:textId="148F7C24" w:rsidR="00F757D4" w:rsidRPr="005B2B3A" w:rsidRDefault="00F757D4" w:rsidP="000D03A0">
            <w:pPr>
              <w:widowControl/>
              <w:jc w:val="both"/>
              <w:rPr>
                <w:sz w:val="24"/>
                <w:szCs w:val="24"/>
              </w:rPr>
            </w:pPr>
            <w:r w:rsidRPr="005B2B3A">
              <w:rPr>
                <w:sz w:val="24"/>
                <w:szCs w:val="24"/>
              </w:rPr>
              <w:t>д.п. Кратово</w:t>
            </w:r>
          </w:p>
        </w:tc>
        <w:tc>
          <w:tcPr>
            <w:tcW w:w="941" w:type="pct"/>
          </w:tcPr>
          <w:p w14:paraId="57FEC004" w14:textId="5F9A3197" w:rsidR="00F757D4" w:rsidRPr="005B2B3A" w:rsidRDefault="00F757D4" w:rsidP="000D03A0">
            <w:pPr>
              <w:widowControl/>
              <w:jc w:val="both"/>
              <w:rPr>
                <w:sz w:val="24"/>
                <w:szCs w:val="24"/>
              </w:rPr>
            </w:pPr>
            <w:r w:rsidRPr="005B2B3A">
              <w:rPr>
                <w:sz w:val="24"/>
                <w:szCs w:val="24"/>
              </w:rPr>
              <w:t>о.п. Отдых</w:t>
            </w:r>
          </w:p>
        </w:tc>
      </w:tr>
      <w:tr w:rsidR="00F757D4" w:rsidRPr="005B2B3A" w14:paraId="30E2C81D" w14:textId="77777777" w:rsidTr="00F757D4">
        <w:trPr>
          <w:gridAfter w:val="1"/>
          <w:wAfter w:w="7" w:type="pct"/>
          <w:trHeight w:val="20"/>
        </w:trPr>
        <w:tc>
          <w:tcPr>
            <w:tcW w:w="373" w:type="pct"/>
          </w:tcPr>
          <w:p w14:paraId="39D5DE34" w14:textId="2FEF90F3" w:rsidR="00F757D4" w:rsidRPr="005B2B3A" w:rsidRDefault="00F757D4" w:rsidP="000D03A0">
            <w:pPr>
              <w:widowControl/>
              <w:jc w:val="both"/>
              <w:rPr>
                <w:sz w:val="24"/>
                <w:szCs w:val="24"/>
              </w:rPr>
            </w:pPr>
            <w:r>
              <w:rPr>
                <w:sz w:val="24"/>
                <w:szCs w:val="24"/>
              </w:rPr>
              <w:t>5</w:t>
            </w:r>
          </w:p>
        </w:tc>
        <w:tc>
          <w:tcPr>
            <w:tcW w:w="1575" w:type="pct"/>
          </w:tcPr>
          <w:p w14:paraId="59D16A68" w14:textId="396D56C1" w:rsidR="00F757D4" w:rsidRPr="005B2B3A" w:rsidRDefault="00F757D4" w:rsidP="000D03A0">
            <w:pPr>
              <w:widowControl/>
              <w:jc w:val="both"/>
              <w:rPr>
                <w:sz w:val="24"/>
                <w:szCs w:val="24"/>
              </w:rPr>
            </w:pPr>
            <w:r w:rsidRPr="005B2B3A">
              <w:rPr>
                <w:sz w:val="24"/>
                <w:szCs w:val="24"/>
              </w:rPr>
              <w:t>внеуличный пешеходный переход</w:t>
            </w:r>
          </w:p>
        </w:tc>
        <w:tc>
          <w:tcPr>
            <w:tcW w:w="1270" w:type="pct"/>
          </w:tcPr>
          <w:p w14:paraId="51EC0207" w14:textId="32A60F58" w:rsidR="00F757D4" w:rsidRPr="005B2B3A" w:rsidRDefault="00F757D4" w:rsidP="000D03A0">
            <w:pPr>
              <w:widowControl/>
              <w:jc w:val="both"/>
              <w:rPr>
                <w:sz w:val="24"/>
                <w:szCs w:val="24"/>
              </w:rPr>
            </w:pPr>
            <w:r w:rsidRPr="005B2B3A">
              <w:rPr>
                <w:sz w:val="24"/>
                <w:szCs w:val="24"/>
              </w:rPr>
              <w:t>Рязанское направление МЖД</w:t>
            </w:r>
          </w:p>
        </w:tc>
        <w:tc>
          <w:tcPr>
            <w:tcW w:w="834" w:type="pct"/>
          </w:tcPr>
          <w:p w14:paraId="6616B61C" w14:textId="27A765A8" w:rsidR="00F757D4" w:rsidRPr="005B2B3A" w:rsidRDefault="00F757D4" w:rsidP="000D03A0">
            <w:pPr>
              <w:widowControl/>
              <w:jc w:val="both"/>
              <w:rPr>
                <w:sz w:val="24"/>
                <w:szCs w:val="24"/>
              </w:rPr>
            </w:pPr>
            <w:r w:rsidRPr="005B2B3A">
              <w:rPr>
                <w:sz w:val="24"/>
                <w:szCs w:val="24"/>
              </w:rPr>
              <w:t>г. Раменское</w:t>
            </w:r>
          </w:p>
        </w:tc>
        <w:tc>
          <w:tcPr>
            <w:tcW w:w="941" w:type="pct"/>
          </w:tcPr>
          <w:p w14:paraId="10553BC6" w14:textId="5BF3AAD5" w:rsidR="00F757D4" w:rsidRPr="005B2B3A" w:rsidRDefault="00F757D4" w:rsidP="000D03A0">
            <w:pPr>
              <w:widowControl/>
              <w:jc w:val="both"/>
              <w:rPr>
                <w:sz w:val="24"/>
                <w:szCs w:val="24"/>
              </w:rPr>
            </w:pPr>
            <w:r w:rsidRPr="005B2B3A">
              <w:rPr>
                <w:sz w:val="24"/>
                <w:szCs w:val="24"/>
              </w:rPr>
              <w:t>о.п. Фабричная</w:t>
            </w:r>
          </w:p>
        </w:tc>
      </w:tr>
      <w:tr w:rsidR="00F757D4" w:rsidRPr="005B2B3A" w14:paraId="200B8E26" w14:textId="77777777" w:rsidTr="00F757D4">
        <w:trPr>
          <w:gridAfter w:val="1"/>
          <w:wAfter w:w="7" w:type="pct"/>
          <w:trHeight w:val="20"/>
        </w:trPr>
        <w:tc>
          <w:tcPr>
            <w:tcW w:w="373" w:type="pct"/>
          </w:tcPr>
          <w:p w14:paraId="72FCAC27" w14:textId="14987819" w:rsidR="00F757D4" w:rsidRPr="005B2B3A" w:rsidRDefault="00F757D4" w:rsidP="000D03A0">
            <w:pPr>
              <w:widowControl/>
              <w:jc w:val="both"/>
              <w:rPr>
                <w:sz w:val="24"/>
                <w:szCs w:val="24"/>
              </w:rPr>
            </w:pPr>
            <w:r>
              <w:rPr>
                <w:sz w:val="24"/>
                <w:szCs w:val="24"/>
              </w:rPr>
              <w:t>6</w:t>
            </w:r>
          </w:p>
        </w:tc>
        <w:tc>
          <w:tcPr>
            <w:tcW w:w="1575" w:type="pct"/>
          </w:tcPr>
          <w:p w14:paraId="0723C852" w14:textId="2DED8E30" w:rsidR="00F757D4" w:rsidRPr="005B2B3A" w:rsidRDefault="00F757D4" w:rsidP="000D03A0">
            <w:pPr>
              <w:widowControl/>
              <w:jc w:val="both"/>
              <w:rPr>
                <w:sz w:val="24"/>
                <w:szCs w:val="24"/>
              </w:rPr>
            </w:pPr>
            <w:r w:rsidRPr="005B2B3A">
              <w:rPr>
                <w:sz w:val="24"/>
                <w:szCs w:val="24"/>
              </w:rPr>
              <w:t>внеуличный пешеходный переход</w:t>
            </w:r>
          </w:p>
        </w:tc>
        <w:tc>
          <w:tcPr>
            <w:tcW w:w="1270" w:type="pct"/>
          </w:tcPr>
          <w:p w14:paraId="02C8A5B8" w14:textId="0D7494FE" w:rsidR="00F757D4" w:rsidRPr="005B2B3A" w:rsidRDefault="00F757D4" w:rsidP="000D03A0">
            <w:pPr>
              <w:widowControl/>
              <w:jc w:val="both"/>
              <w:rPr>
                <w:sz w:val="24"/>
                <w:szCs w:val="24"/>
              </w:rPr>
            </w:pPr>
            <w:r w:rsidRPr="005B2B3A">
              <w:rPr>
                <w:sz w:val="24"/>
                <w:szCs w:val="24"/>
              </w:rPr>
              <w:t>Рязанское направление МЖД</w:t>
            </w:r>
          </w:p>
        </w:tc>
        <w:tc>
          <w:tcPr>
            <w:tcW w:w="834" w:type="pct"/>
          </w:tcPr>
          <w:p w14:paraId="668A3299" w14:textId="4C8487AC" w:rsidR="00F757D4" w:rsidRPr="005B2B3A" w:rsidRDefault="00F757D4" w:rsidP="000D03A0">
            <w:pPr>
              <w:widowControl/>
              <w:jc w:val="both"/>
              <w:rPr>
                <w:sz w:val="24"/>
                <w:szCs w:val="24"/>
              </w:rPr>
            </w:pPr>
            <w:r w:rsidRPr="005B2B3A">
              <w:rPr>
                <w:sz w:val="24"/>
                <w:szCs w:val="24"/>
              </w:rPr>
              <w:t>г. Раменское</w:t>
            </w:r>
          </w:p>
        </w:tc>
        <w:tc>
          <w:tcPr>
            <w:tcW w:w="941" w:type="pct"/>
          </w:tcPr>
          <w:p w14:paraId="5EC3FE9C" w14:textId="1355C28E" w:rsidR="00F757D4" w:rsidRPr="005B2B3A" w:rsidRDefault="00F757D4" w:rsidP="000D03A0">
            <w:pPr>
              <w:widowControl/>
              <w:jc w:val="both"/>
              <w:rPr>
                <w:sz w:val="24"/>
                <w:szCs w:val="24"/>
              </w:rPr>
            </w:pPr>
            <w:r w:rsidRPr="005B2B3A">
              <w:rPr>
                <w:sz w:val="24"/>
                <w:szCs w:val="24"/>
              </w:rPr>
              <w:t>ст. Раменское</w:t>
            </w:r>
          </w:p>
        </w:tc>
      </w:tr>
      <w:tr w:rsidR="00F757D4" w:rsidRPr="005B2B3A" w14:paraId="7380FC45" w14:textId="77777777" w:rsidTr="00F757D4">
        <w:trPr>
          <w:gridAfter w:val="1"/>
          <w:wAfter w:w="7" w:type="pct"/>
          <w:trHeight w:val="20"/>
        </w:trPr>
        <w:tc>
          <w:tcPr>
            <w:tcW w:w="373" w:type="pct"/>
          </w:tcPr>
          <w:p w14:paraId="63545E6A" w14:textId="384404F0" w:rsidR="00F757D4" w:rsidRPr="005B2B3A" w:rsidRDefault="00F757D4" w:rsidP="000D03A0">
            <w:pPr>
              <w:widowControl/>
              <w:jc w:val="both"/>
              <w:rPr>
                <w:sz w:val="24"/>
                <w:szCs w:val="24"/>
              </w:rPr>
            </w:pPr>
            <w:r>
              <w:rPr>
                <w:sz w:val="24"/>
                <w:szCs w:val="24"/>
              </w:rPr>
              <w:t>7</w:t>
            </w:r>
          </w:p>
        </w:tc>
        <w:tc>
          <w:tcPr>
            <w:tcW w:w="1575" w:type="pct"/>
          </w:tcPr>
          <w:p w14:paraId="32AE3087" w14:textId="5C1578BB" w:rsidR="00F757D4" w:rsidRPr="005B2B3A" w:rsidRDefault="00F757D4" w:rsidP="000D03A0">
            <w:pPr>
              <w:widowControl/>
              <w:jc w:val="both"/>
              <w:rPr>
                <w:sz w:val="24"/>
                <w:szCs w:val="24"/>
              </w:rPr>
            </w:pPr>
            <w:r w:rsidRPr="005B2B3A">
              <w:rPr>
                <w:sz w:val="24"/>
                <w:szCs w:val="24"/>
              </w:rPr>
              <w:t>внеуличный пешеходный переход</w:t>
            </w:r>
          </w:p>
        </w:tc>
        <w:tc>
          <w:tcPr>
            <w:tcW w:w="1270" w:type="pct"/>
          </w:tcPr>
          <w:p w14:paraId="5F887632" w14:textId="3EC59226" w:rsidR="00F757D4" w:rsidRPr="005B2B3A" w:rsidRDefault="00F757D4" w:rsidP="000D03A0">
            <w:pPr>
              <w:widowControl/>
              <w:jc w:val="both"/>
              <w:rPr>
                <w:sz w:val="24"/>
                <w:szCs w:val="24"/>
              </w:rPr>
            </w:pPr>
            <w:r w:rsidRPr="005B2B3A">
              <w:rPr>
                <w:sz w:val="24"/>
                <w:szCs w:val="24"/>
              </w:rPr>
              <w:t>М-5 «Урал»</w:t>
            </w:r>
          </w:p>
        </w:tc>
        <w:tc>
          <w:tcPr>
            <w:tcW w:w="834" w:type="pct"/>
          </w:tcPr>
          <w:p w14:paraId="112B3D20" w14:textId="3C848B14" w:rsidR="00F757D4" w:rsidRPr="005B2B3A" w:rsidRDefault="00F757D4" w:rsidP="000D03A0">
            <w:pPr>
              <w:widowControl/>
              <w:jc w:val="both"/>
              <w:rPr>
                <w:sz w:val="24"/>
                <w:szCs w:val="24"/>
              </w:rPr>
            </w:pPr>
            <w:r w:rsidRPr="005B2B3A">
              <w:rPr>
                <w:sz w:val="24"/>
                <w:szCs w:val="24"/>
              </w:rPr>
              <w:t>с. Никитское</w:t>
            </w:r>
          </w:p>
        </w:tc>
        <w:tc>
          <w:tcPr>
            <w:tcW w:w="941" w:type="pct"/>
          </w:tcPr>
          <w:p w14:paraId="42D4A9C0" w14:textId="43D85ED9" w:rsidR="00F757D4" w:rsidRPr="005B2B3A" w:rsidRDefault="00F757D4" w:rsidP="000D03A0">
            <w:pPr>
              <w:widowControl/>
              <w:jc w:val="both"/>
              <w:rPr>
                <w:sz w:val="24"/>
                <w:szCs w:val="24"/>
              </w:rPr>
            </w:pPr>
            <w:r w:rsidRPr="005B2B3A">
              <w:rPr>
                <w:sz w:val="24"/>
                <w:szCs w:val="24"/>
              </w:rPr>
              <w:t>с. Никитское</w:t>
            </w:r>
          </w:p>
        </w:tc>
      </w:tr>
      <w:tr w:rsidR="00F757D4" w:rsidRPr="005B2B3A" w14:paraId="3AA8EBAD" w14:textId="77777777" w:rsidTr="00F757D4">
        <w:trPr>
          <w:trHeight w:val="20"/>
        </w:trPr>
        <w:tc>
          <w:tcPr>
            <w:tcW w:w="5000" w:type="pct"/>
            <w:gridSpan w:val="6"/>
          </w:tcPr>
          <w:p w14:paraId="5B071B23" w14:textId="36B6EC9D" w:rsidR="00F757D4" w:rsidRPr="005B2B3A" w:rsidRDefault="00F757D4" w:rsidP="000D03A0">
            <w:pPr>
              <w:widowControl/>
              <w:jc w:val="both"/>
              <w:rPr>
                <w:bCs/>
                <w:sz w:val="24"/>
                <w:szCs w:val="24"/>
              </w:rPr>
            </w:pPr>
            <w:r w:rsidRPr="005B2B3A">
              <w:rPr>
                <w:bCs/>
                <w:sz w:val="24"/>
                <w:szCs w:val="24"/>
              </w:rPr>
              <w:t>Местного значения</w:t>
            </w:r>
          </w:p>
        </w:tc>
      </w:tr>
      <w:tr w:rsidR="00F757D4" w:rsidRPr="005B2B3A" w14:paraId="08B04DB0" w14:textId="77777777" w:rsidTr="00F757D4">
        <w:trPr>
          <w:gridAfter w:val="1"/>
          <w:wAfter w:w="7" w:type="pct"/>
          <w:trHeight w:val="20"/>
        </w:trPr>
        <w:tc>
          <w:tcPr>
            <w:tcW w:w="373" w:type="pct"/>
          </w:tcPr>
          <w:p w14:paraId="47C71B1E" w14:textId="247E4B53" w:rsidR="00F757D4" w:rsidRPr="005B2B3A" w:rsidRDefault="00F757D4" w:rsidP="000D03A0">
            <w:pPr>
              <w:widowControl/>
              <w:jc w:val="both"/>
              <w:rPr>
                <w:sz w:val="24"/>
                <w:szCs w:val="24"/>
              </w:rPr>
            </w:pPr>
            <w:r>
              <w:rPr>
                <w:sz w:val="24"/>
                <w:szCs w:val="24"/>
              </w:rPr>
              <w:t>8</w:t>
            </w:r>
          </w:p>
        </w:tc>
        <w:tc>
          <w:tcPr>
            <w:tcW w:w="1575" w:type="pct"/>
          </w:tcPr>
          <w:p w14:paraId="7D661D24" w14:textId="5EBB89D7" w:rsidR="00F757D4" w:rsidRPr="005B2B3A" w:rsidRDefault="00F757D4" w:rsidP="000D03A0">
            <w:pPr>
              <w:widowControl/>
              <w:jc w:val="both"/>
              <w:rPr>
                <w:sz w:val="24"/>
                <w:szCs w:val="24"/>
              </w:rPr>
            </w:pPr>
            <w:r w:rsidRPr="005B2B3A">
              <w:rPr>
                <w:sz w:val="24"/>
                <w:szCs w:val="24"/>
              </w:rPr>
              <w:t>внеуличный пешеходный переход</w:t>
            </w:r>
          </w:p>
        </w:tc>
        <w:tc>
          <w:tcPr>
            <w:tcW w:w="1270" w:type="pct"/>
          </w:tcPr>
          <w:p w14:paraId="5178F15A" w14:textId="5BA3E33B" w:rsidR="00F757D4" w:rsidRPr="005B2B3A" w:rsidRDefault="00F757D4" w:rsidP="000D03A0">
            <w:pPr>
              <w:widowControl/>
              <w:jc w:val="both"/>
              <w:rPr>
                <w:sz w:val="24"/>
                <w:szCs w:val="24"/>
              </w:rPr>
            </w:pPr>
            <w:r w:rsidRPr="005B2B3A">
              <w:rPr>
                <w:sz w:val="24"/>
                <w:szCs w:val="24"/>
              </w:rPr>
              <w:t>Рязанское направление МЖД</w:t>
            </w:r>
          </w:p>
        </w:tc>
        <w:tc>
          <w:tcPr>
            <w:tcW w:w="834" w:type="pct"/>
          </w:tcPr>
          <w:p w14:paraId="27CFEC87" w14:textId="39513E61" w:rsidR="00F757D4" w:rsidRPr="005B2B3A" w:rsidRDefault="00F757D4" w:rsidP="000D03A0">
            <w:pPr>
              <w:widowControl/>
              <w:jc w:val="both"/>
              <w:rPr>
                <w:sz w:val="24"/>
                <w:szCs w:val="24"/>
              </w:rPr>
            </w:pPr>
            <w:r w:rsidRPr="005B2B3A">
              <w:rPr>
                <w:sz w:val="24"/>
                <w:szCs w:val="24"/>
              </w:rPr>
              <w:t>г. Раменское</w:t>
            </w:r>
          </w:p>
        </w:tc>
        <w:tc>
          <w:tcPr>
            <w:tcW w:w="941" w:type="pct"/>
          </w:tcPr>
          <w:p w14:paraId="6EB1C0EB" w14:textId="7CD2D0F2" w:rsidR="00F757D4" w:rsidRPr="005B2B3A" w:rsidRDefault="00F757D4" w:rsidP="000D03A0">
            <w:pPr>
              <w:widowControl/>
              <w:jc w:val="both"/>
              <w:rPr>
                <w:sz w:val="24"/>
                <w:szCs w:val="24"/>
              </w:rPr>
            </w:pPr>
            <w:r w:rsidRPr="005B2B3A">
              <w:rPr>
                <w:sz w:val="24"/>
                <w:szCs w:val="24"/>
              </w:rPr>
              <w:t>в районе остановки общественного транспорта</w:t>
            </w:r>
          </w:p>
          <w:p w14:paraId="3442FB52" w14:textId="3EA6DF95" w:rsidR="00F757D4" w:rsidRPr="005B2B3A" w:rsidRDefault="00F757D4" w:rsidP="000D03A0">
            <w:pPr>
              <w:widowControl/>
              <w:jc w:val="both"/>
              <w:rPr>
                <w:sz w:val="24"/>
                <w:szCs w:val="24"/>
              </w:rPr>
            </w:pPr>
            <w:r w:rsidRPr="005B2B3A">
              <w:rPr>
                <w:sz w:val="24"/>
                <w:szCs w:val="24"/>
              </w:rPr>
              <w:t>«Хлебозавод»</w:t>
            </w:r>
          </w:p>
        </w:tc>
      </w:tr>
    </w:tbl>
    <w:p w14:paraId="3742657C" w14:textId="22DC20C9" w:rsidR="00223F1F" w:rsidRPr="005B2B3A" w:rsidRDefault="00223F1F" w:rsidP="000D03A0">
      <w:pPr>
        <w:ind w:left="-6" w:right="74" w:firstLine="567"/>
        <w:jc w:val="both"/>
        <w:rPr>
          <w:sz w:val="24"/>
          <w:szCs w:val="24"/>
        </w:rPr>
      </w:pPr>
      <w:r w:rsidRPr="005B2B3A">
        <w:rPr>
          <w:sz w:val="24"/>
          <w:szCs w:val="24"/>
        </w:rPr>
        <w:t xml:space="preserve">Для пешеходного движения через водные объекты, имеются пешеходные мостовые переходы (таблица </w:t>
      </w:r>
      <w:r w:rsidR="002155D7">
        <w:rPr>
          <w:sz w:val="24"/>
          <w:szCs w:val="24"/>
        </w:rPr>
        <w:t>1.7.2</w:t>
      </w:r>
      <w:r w:rsidRPr="005B2B3A">
        <w:rPr>
          <w:sz w:val="24"/>
          <w:szCs w:val="24"/>
        </w:rPr>
        <w:t>).</w:t>
      </w:r>
    </w:p>
    <w:p w14:paraId="093C1639" w14:textId="6BE2334D" w:rsidR="00223F1F" w:rsidRPr="005B2B3A" w:rsidRDefault="00223F1F" w:rsidP="000D03A0">
      <w:pPr>
        <w:jc w:val="both"/>
        <w:rPr>
          <w:sz w:val="24"/>
          <w:szCs w:val="24"/>
        </w:rPr>
      </w:pPr>
      <w:r w:rsidRPr="005B2B3A">
        <w:rPr>
          <w:sz w:val="24"/>
          <w:szCs w:val="24"/>
        </w:rPr>
        <w:lastRenderedPageBreak/>
        <w:t xml:space="preserve">Таблица </w:t>
      </w:r>
      <w:r w:rsidR="002155D7">
        <w:rPr>
          <w:sz w:val="24"/>
          <w:szCs w:val="24"/>
        </w:rPr>
        <w:t>1.7.2</w:t>
      </w:r>
      <w:r w:rsidRPr="005B2B3A">
        <w:rPr>
          <w:sz w:val="24"/>
          <w:szCs w:val="24"/>
        </w:rPr>
        <w:t xml:space="preserve"> – Перечень пешеходных мостовых переходов через водные объекты на территории </w:t>
      </w:r>
      <w:r w:rsidR="00AF1565">
        <w:rPr>
          <w:sz w:val="24"/>
          <w:szCs w:val="24"/>
        </w:rPr>
        <w:t>городского округа</w:t>
      </w:r>
    </w:p>
    <w:tbl>
      <w:tblPr>
        <w:tblStyle w:val="1f2"/>
        <w:tblW w:w="5000" w:type="pct"/>
        <w:tblLook w:val="04A0" w:firstRow="1" w:lastRow="0" w:firstColumn="1" w:lastColumn="0" w:noHBand="0" w:noVBand="1"/>
      </w:tblPr>
      <w:tblGrid>
        <w:gridCol w:w="701"/>
        <w:gridCol w:w="2125"/>
        <w:gridCol w:w="1863"/>
        <w:gridCol w:w="1581"/>
        <w:gridCol w:w="3074"/>
      </w:tblGrid>
      <w:tr w:rsidR="00AF1565" w:rsidRPr="00EF621B" w14:paraId="65327739" w14:textId="77777777" w:rsidTr="00AF1565">
        <w:trPr>
          <w:trHeight w:val="20"/>
        </w:trPr>
        <w:tc>
          <w:tcPr>
            <w:tcW w:w="375" w:type="pct"/>
          </w:tcPr>
          <w:p w14:paraId="45DEBA57" w14:textId="68016352" w:rsidR="00F757D4" w:rsidRPr="00EF621B" w:rsidRDefault="00AF1565" w:rsidP="000D03A0">
            <w:pPr>
              <w:widowControl/>
              <w:contextualSpacing/>
              <w:jc w:val="both"/>
              <w:rPr>
                <w:sz w:val="24"/>
                <w:szCs w:val="24"/>
              </w:rPr>
            </w:pPr>
            <w:r>
              <w:rPr>
                <w:sz w:val="24"/>
                <w:szCs w:val="24"/>
              </w:rPr>
              <w:t>№ п/п</w:t>
            </w:r>
          </w:p>
        </w:tc>
        <w:tc>
          <w:tcPr>
            <w:tcW w:w="1137" w:type="pct"/>
          </w:tcPr>
          <w:p w14:paraId="612D49D1" w14:textId="2E531F26" w:rsidR="00F757D4" w:rsidRPr="00EF621B" w:rsidRDefault="00F757D4" w:rsidP="000D03A0">
            <w:pPr>
              <w:widowControl/>
              <w:contextualSpacing/>
              <w:jc w:val="both"/>
              <w:rPr>
                <w:sz w:val="24"/>
                <w:szCs w:val="24"/>
              </w:rPr>
            </w:pPr>
            <w:r w:rsidRPr="00EF621B">
              <w:rPr>
                <w:sz w:val="24"/>
                <w:szCs w:val="24"/>
              </w:rPr>
              <w:t>Наименование объекта</w:t>
            </w:r>
          </w:p>
        </w:tc>
        <w:tc>
          <w:tcPr>
            <w:tcW w:w="997" w:type="pct"/>
          </w:tcPr>
          <w:p w14:paraId="2175D136" w14:textId="51D96C24" w:rsidR="00F757D4" w:rsidRPr="00EF621B" w:rsidRDefault="00F757D4" w:rsidP="000D03A0">
            <w:pPr>
              <w:widowControl/>
              <w:contextualSpacing/>
              <w:jc w:val="both"/>
              <w:rPr>
                <w:sz w:val="24"/>
                <w:szCs w:val="24"/>
              </w:rPr>
            </w:pPr>
            <w:r w:rsidRPr="00EF621B">
              <w:rPr>
                <w:sz w:val="24"/>
                <w:szCs w:val="24"/>
              </w:rPr>
              <w:t>Наименование пересекаемого препятствия</w:t>
            </w:r>
          </w:p>
        </w:tc>
        <w:tc>
          <w:tcPr>
            <w:tcW w:w="846" w:type="pct"/>
          </w:tcPr>
          <w:p w14:paraId="3FE7C8E1" w14:textId="1D167E97" w:rsidR="00F757D4" w:rsidRPr="00EF621B" w:rsidRDefault="00F757D4" w:rsidP="000D03A0">
            <w:pPr>
              <w:widowControl/>
              <w:contextualSpacing/>
              <w:jc w:val="both"/>
              <w:rPr>
                <w:sz w:val="24"/>
                <w:szCs w:val="24"/>
              </w:rPr>
            </w:pPr>
            <w:r w:rsidRPr="00EF621B">
              <w:rPr>
                <w:sz w:val="24"/>
                <w:szCs w:val="24"/>
              </w:rPr>
              <w:t>Наименование населённого пункта</w:t>
            </w:r>
          </w:p>
        </w:tc>
        <w:tc>
          <w:tcPr>
            <w:tcW w:w="1645" w:type="pct"/>
          </w:tcPr>
          <w:p w14:paraId="3A12256C" w14:textId="030334B6" w:rsidR="00F757D4" w:rsidRPr="00EF621B" w:rsidRDefault="00F757D4" w:rsidP="000D03A0">
            <w:pPr>
              <w:widowControl/>
              <w:contextualSpacing/>
              <w:jc w:val="both"/>
              <w:rPr>
                <w:sz w:val="24"/>
                <w:szCs w:val="24"/>
              </w:rPr>
            </w:pPr>
            <w:r w:rsidRPr="00EF621B">
              <w:rPr>
                <w:sz w:val="24"/>
                <w:szCs w:val="24"/>
              </w:rPr>
              <w:t>Местоположение</w:t>
            </w:r>
          </w:p>
        </w:tc>
      </w:tr>
      <w:tr w:rsidR="00AF1565" w:rsidRPr="00EF621B" w14:paraId="45AFDDE3" w14:textId="77777777" w:rsidTr="00AF1565">
        <w:trPr>
          <w:trHeight w:val="20"/>
        </w:trPr>
        <w:tc>
          <w:tcPr>
            <w:tcW w:w="375" w:type="pct"/>
          </w:tcPr>
          <w:p w14:paraId="6B3B6968" w14:textId="31B580F3" w:rsidR="00F757D4" w:rsidRPr="00EF621B" w:rsidRDefault="00AF1565" w:rsidP="000D03A0">
            <w:pPr>
              <w:widowControl/>
              <w:contextualSpacing/>
              <w:jc w:val="both"/>
              <w:rPr>
                <w:sz w:val="24"/>
                <w:szCs w:val="24"/>
              </w:rPr>
            </w:pPr>
            <w:r>
              <w:rPr>
                <w:sz w:val="24"/>
                <w:szCs w:val="24"/>
              </w:rPr>
              <w:t>1</w:t>
            </w:r>
          </w:p>
        </w:tc>
        <w:tc>
          <w:tcPr>
            <w:tcW w:w="1137" w:type="pct"/>
          </w:tcPr>
          <w:p w14:paraId="2B78FE27" w14:textId="71E287B2" w:rsidR="00F757D4" w:rsidRPr="00EF621B" w:rsidRDefault="00F757D4" w:rsidP="000D03A0">
            <w:pPr>
              <w:widowControl/>
              <w:contextualSpacing/>
              <w:jc w:val="both"/>
              <w:rPr>
                <w:sz w:val="24"/>
                <w:szCs w:val="24"/>
              </w:rPr>
            </w:pPr>
            <w:r w:rsidRPr="00EF621B">
              <w:rPr>
                <w:sz w:val="24"/>
                <w:szCs w:val="24"/>
              </w:rPr>
              <w:t>мостовой переход</w:t>
            </w:r>
          </w:p>
        </w:tc>
        <w:tc>
          <w:tcPr>
            <w:tcW w:w="997" w:type="pct"/>
          </w:tcPr>
          <w:p w14:paraId="5BBADE3B" w14:textId="1A7CBF36" w:rsidR="00F757D4" w:rsidRPr="00EF621B" w:rsidRDefault="00F757D4" w:rsidP="000D03A0">
            <w:pPr>
              <w:widowControl/>
              <w:contextualSpacing/>
              <w:jc w:val="both"/>
              <w:rPr>
                <w:sz w:val="24"/>
                <w:szCs w:val="24"/>
              </w:rPr>
            </w:pPr>
            <w:r w:rsidRPr="00EF621B">
              <w:rPr>
                <w:sz w:val="24"/>
                <w:szCs w:val="24"/>
              </w:rPr>
              <w:t>р. Дорка</w:t>
            </w:r>
          </w:p>
        </w:tc>
        <w:tc>
          <w:tcPr>
            <w:tcW w:w="846" w:type="pct"/>
          </w:tcPr>
          <w:p w14:paraId="2AEC62E3" w14:textId="3EC044B9" w:rsidR="00F757D4" w:rsidRPr="00EF621B" w:rsidRDefault="00F757D4" w:rsidP="000D03A0">
            <w:pPr>
              <w:widowControl/>
              <w:contextualSpacing/>
              <w:jc w:val="both"/>
              <w:rPr>
                <w:sz w:val="24"/>
                <w:szCs w:val="24"/>
              </w:rPr>
            </w:pPr>
            <w:r w:rsidRPr="00EF621B">
              <w:rPr>
                <w:sz w:val="24"/>
                <w:szCs w:val="24"/>
              </w:rPr>
              <w:t>д. Литвиново</w:t>
            </w:r>
          </w:p>
        </w:tc>
        <w:tc>
          <w:tcPr>
            <w:tcW w:w="1645" w:type="pct"/>
          </w:tcPr>
          <w:p w14:paraId="499A760E" w14:textId="71193955" w:rsidR="00F757D4" w:rsidRPr="00EF621B" w:rsidRDefault="00F757D4" w:rsidP="000D03A0">
            <w:pPr>
              <w:widowControl/>
              <w:contextualSpacing/>
              <w:jc w:val="both"/>
              <w:rPr>
                <w:sz w:val="24"/>
                <w:szCs w:val="24"/>
              </w:rPr>
            </w:pPr>
            <w:r w:rsidRPr="00EF621B">
              <w:rPr>
                <w:sz w:val="24"/>
                <w:szCs w:val="24"/>
              </w:rPr>
              <w:t>юг д. Литвиново</w:t>
            </w:r>
          </w:p>
        </w:tc>
      </w:tr>
      <w:tr w:rsidR="00AF1565" w:rsidRPr="00EF621B" w14:paraId="19BFA33B" w14:textId="77777777" w:rsidTr="00AF1565">
        <w:trPr>
          <w:trHeight w:val="20"/>
        </w:trPr>
        <w:tc>
          <w:tcPr>
            <w:tcW w:w="375" w:type="pct"/>
          </w:tcPr>
          <w:p w14:paraId="133CDC94" w14:textId="1B20B223" w:rsidR="00F757D4" w:rsidRPr="00EF621B" w:rsidRDefault="00AF1565" w:rsidP="000D03A0">
            <w:pPr>
              <w:widowControl/>
              <w:contextualSpacing/>
              <w:jc w:val="both"/>
              <w:rPr>
                <w:sz w:val="24"/>
                <w:szCs w:val="24"/>
              </w:rPr>
            </w:pPr>
            <w:r>
              <w:rPr>
                <w:sz w:val="24"/>
                <w:szCs w:val="24"/>
              </w:rPr>
              <w:t>2</w:t>
            </w:r>
          </w:p>
        </w:tc>
        <w:tc>
          <w:tcPr>
            <w:tcW w:w="1137" w:type="pct"/>
          </w:tcPr>
          <w:p w14:paraId="06E02F66" w14:textId="6FB960B2" w:rsidR="00F757D4" w:rsidRPr="00EF621B" w:rsidRDefault="00F757D4" w:rsidP="000D03A0">
            <w:pPr>
              <w:widowControl/>
              <w:contextualSpacing/>
              <w:jc w:val="both"/>
              <w:rPr>
                <w:sz w:val="24"/>
                <w:szCs w:val="24"/>
              </w:rPr>
            </w:pPr>
            <w:r w:rsidRPr="00EF621B">
              <w:rPr>
                <w:sz w:val="24"/>
                <w:szCs w:val="24"/>
              </w:rPr>
              <w:t>мостовой переход</w:t>
            </w:r>
          </w:p>
        </w:tc>
        <w:tc>
          <w:tcPr>
            <w:tcW w:w="997" w:type="pct"/>
          </w:tcPr>
          <w:p w14:paraId="61871F0A" w14:textId="35BF7F61" w:rsidR="00F757D4" w:rsidRPr="00EF621B" w:rsidRDefault="00F757D4" w:rsidP="000D03A0">
            <w:pPr>
              <w:widowControl/>
              <w:contextualSpacing/>
              <w:jc w:val="both"/>
              <w:rPr>
                <w:sz w:val="24"/>
                <w:szCs w:val="24"/>
              </w:rPr>
            </w:pPr>
            <w:r w:rsidRPr="00EF621B">
              <w:rPr>
                <w:sz w:val="24"/>
                <w:szCs w:val="24"/>
              </w:rPr>
              <w:t>р. Дорка</w:t>
            </w:r>
          </w:p>
        </w:tc>
        <w:tc>
          <w:tcPr>
            <w:tcW w:w="846" w:type="pct"/>
          </w:tcPr>
          <w:p w14:paraId="17BEAB4F" w14:textId="0E8689AD" w:rsidR="00F757D4" w:rsidRPr="00EF621B" w:rsidRDefault="00F757D4" w:rsidP="000D03A0">
            <w:pPr>
              <w:widowControl/>
              <w:contextualSpacing/>
              <w:jc w:val="both"/>
              <w:rPr>
                <w:sz w:val="24"/>
                <w:szCs w:val="24"/>
              </w:rPr>
            </w:pPr>
            <w:r w:rsidRPr="00EF621B">
              <w:rPr>
                <w:sz w:val="24"/>
                <w:szCs w:val="24"/>
              </w:rPr>
              <w:t>д. Литвиново</w:t>
            </w:r>
          </w:p>
        </w:tc>
        <w:tc>
          <w:tcPr>
            <w:tcW w:w="1645" w:type="pct"/>
          </w:tcPr>
          <w:p w14:paraId="08BEC607" w14:textId="5A5C78BB" w:rsidR="00F757D4" w:rsidRPr="00EF621B" w:rsidRDefault="00F757D4" w:rsidP="000D03A0">
            <w:pPr>
              <w:widowControl/>
              <w:contextualSpacing/>
              <w:jc w:val="both"/>
              <w:rPr>
                <w:sz w:val="24"/>
                <w:szCs w:val="24"/>
              </w:rPr>
            </w:pPr>
            <w:r w:rsidRPr="00EF621B">
              <w:rPr>
                <w:sz w:val="24"/>
                <w:szCs w:val="24"/>
              </w:rPr>
              <w:t>юг д. Литвиново</w:t>
            </w:r>
          </w:p>
        </w:tc>
      </w:tr>
      <w:tr w:rsidR="00AF1565" w:rsidRPr="00EF621B" w14:paraId="4A7C191B" w14:textId="77777777" w:rsidTr="00AF1565">
        <w:trPr>
          <w:trHeight w:val="20"/>
        </w:trPr>
        <w:tc>
          <w:tcPr>
            <w:tcW w:w="375" w:type="pct"/>
          </w:tcPr>
          <w:p w14:paraId="53D218DF" w14:textId="505EA39C" w:rsidR="00F757D4" w:rsidRPr="00EF621B" w:rsidRDefault="00AF1565" w:rsidP="000D03A0">
            <w:pPr>
              <w:widowControl/>
              <w:contextualSpacing/>
              <w:jc w:val="both"/>
              <w:rPr>
                <w:sz w:val="24"/>
                <w:szCs w:val="24"/>
              </w:rPr>
            </w:pPr>
            <w:r>
              <w:rPr>
                <w:sz w:val="24"/>
                <w:szCs w:val="24"/>
              </w:rPr>
              <w:t>3</w:t>
            </w:r>
          </w:p>
        </w:tc>
        <w:tc>
          <w:tcPr>
            <w:tcW w:w="1137" w:type="pct"/>
          </w:tcPr>
          <w:p w14:paraId="67E5DA1C" w14:textId="28907155" w:rsidR="00F757D4" w:rsidRPr="00EF621B" w:rsidRDefault="00F757D4" w:rsidP="000D03A0">
            <w:pPr>
              <w:widowControl/>
              <w:contextualSpacing/>
              <w:jc w:val="both"/>
              <w:rPr>
                <w:sz w:val="24"/>
                <w:szCs w:val="24"/>
              </w:rPr>
            </w:pPr>
            <w:r w:rsidRPr="00EF621B">
              <w:rPr>
                <w:sz w:val="24"/>
                <w:szCs w:val="24"/>
              </w:rPr>
              <w:t>мостовой переход</w:t>
            </w:r>
          </w:p>
        </w:tc>
        <w:tc>
          <w:tcPr>
            <w:tcW w:w="997" w:type="pct"/>
          </w:tcPr>
          <w:p w14:paraId="77ED4F8B" w14:textId="485883B9" w:rsidR="00F757D4" w:rsidRPr="00EF621B" w:rsidRDefault="00F757D4" w:rsidP="000D03A0">
            <w:pPr>
              <w:widowControl/>
              <w:contextualSpacing/>
              <w:jc w:val="both"/>
              <w:rPr>
                <w:sz w:val="24"/>
                <w:szCs w:val="24"/>
              </w:rPr>
            </w:pPr>
            <w:r w:rsidRPr="00EF621B">
              <w:rPr>
                <w:sz w:val="24"/>
                <w:szCs w:val="24"/>
              </w:rPr>
              <w:t>р. Гжелка</w:t>
            </w:r>
          </w:p>
        </w:tc>
        <w:tc>
          <w:tcPr>
            <w:tcW w:w="846" w:type="pct"/>
          </w:tcPr>
          <w:p w14:paraId="66116C7F" w14:textId="06C232BE" w:rsidR="00F757D4" w:rsidRPr="00EF621B" w:rsidRDefault="00F757D4" w:rsidP="000D03A0">
            <w:pPr>
              <w:widowControl/>
              <w:contextualSpacing/>
              <w:jc w:val="both"/>
              <w:rPr>
                <w:sz w:val="24"/>
                <w:szCs w:val="24"/>
              </w:rPr>
            </w:pPr>
            <w:r w:rsidRPr="00EF621B">
              <w:rPr>
                <w:sz w:val="24"/>
                <w:szCs w:val="24"/>
              </w:rPr>
              <w:t>д. Фенино</w:t>
            </w:r>
          </w:p>
        </w:tc>
        <w:tc>
          <w:tcPr>
            <w:tcW w:w="1645" w:type="pct"/>
          </w:tcPr>
          <w:p w14:paraId="457C3EA5" w14:textId="63215107" w:rsidR="00F757D4" w:rsidRPr="00EF621B" w:rsidRDefault="00F757D4" w:rsidP="000D03A0">
            <w:pPr>
              <w:widowControl/>
              <w:contextualSpacing/>
              <w:jc w:val="both"/>
              <w:rPr>
                <w:sz w:val="24"/>
                <w:szCs w:val="24"/>
              </w:rPr>
            </w:pPr>
            <w:r w:rsidRPr="00EF621B">
              <w:rPr>
                <w:sz w:val="24"/>
                <w:szCs w:val="24"/>
              </w:rPr>
              <w:t>д. Фенино</w:t>
            </w:r>
          </w:p>
        </w:tc>
      </w:tr>
      <w:tr w:rsidR="00AF1565" w:rsidRPr="00EF621B" w14:paraId="37865901" w14:textId="77777777" w:rsidTr="00AF1565">
        <w:trPr>
          <w:trHeight w:val="20"/>
        </w:trPr>
        <w:tc>
          <w:tcPr>
            <w:tcW w:w="375" w:type="pct"/>
          </w:tcPr>
          <w:p w14:paraId="2F6A4A38" w14:textId="59B768AB" w:rsidR="00F757D4" w:rsidRPr="00EF621B" w:rsidRDefault="00AF1565" w:rsidP="000D03A0">
            <w:pPr>
              <w:widowControl/>
              <w:contextualSpacing/>
              <w:jc w:val="both"/>
              <w:rPr>
                <w:sz w:val="24"/>
                <w:szCs w:val="24"/>
              </w:rPr>
            </w:pPr>
            <w:r>
              <w:rPr>
                <w:sz w:val="24"/>
                <w:szCs w:val="24"/>
              </w:rPr>
              <w:t>4</w:t>
            </w:r>
          </w:p>
        </w:tc>
        <w:tc>
          <w:tcPr>
            <w:tcW w:w="1137" w:type="pct"/>
          </w:tcPr>
          <w:p w14:paraId="15DC007F" w14:textId="102E679E" w:rsidR="00F757D4" w:rsidRPr="00EF621B" w:rsidRDefault="00F757D4" w:rsidP="000D03A0">
            <w:pPr>
              <w:widowControl/>
              <w:contextualSpacing/>
              <w:jc w:val="both"/>
              <w:rPr>
                <w:sz w:val="24"/>
                <w:szCs w:val="24"/>
              </w:rPr>
            </w:pPr>
            <w:r w:rsidRPr="00EF621B">
              <w:rPr>
                <w:sz w:val="24"/>
                <w:szCs w:val="24"/>
              </w:rPr>
              <w:t>мостовой переход</w:t>
            </w:r>
          </w:p>
        </w:tc>
        <w:tc>
          <w:tcPr>
            <w:tcW w:w="997" w:type="pct"/>
          </w:tcPr>
          <w:p w14:paraId="340BB9E4" w14:textId="5F49C55B" w:rsidR="00F757D4" w:rsidRPr="00EF621B" w:rsidRDefault="00F757D4" w:rsidP="000D03A0">
            <w:pPr>
              <w:widowControl/>
              <w:contextualSpacing/>
              <w:jc w:val="both"/>
              <w:rPr>
                <w:sz w:val="24"/>
                <w:szCs w:val="24"/>
              </w:rPr>
            </w:pPr>
            <w:r w:rsidRPr="00EF621B">
              <w:rPr>
                <w:sz w:val="24"/>
                <w:szCs w:val="24"/>
              </w:rPr>
              <w:t>р. Гжелка</w:t>
            </w:r>
          </w:p>
        </w:tc>
        <w:tc>
          <w:tcPr>
            <w:tcW w:w="846" w:type="pct"/>
          </w:tcPr>
          <w:p w14:paraId="40E72AAF" w14:textId="2C250D4D" w:rsidR="00F757D4" w:rsidRPr="00EF621B" w:rsidRDefault="00F757D4" w:rsidP="000D03A0">
            <w:pPr>
              <w:widowControl/>
              <w:contextualSpacing/>
              <w:jc w:val="both"/>
              <w:rPr>
                <w:sz w:val="24"/>
                <w:szCs w:val="24"/>
              </w:rPr>
            </w:pPr>
            <w:r w:rsidRPr="00EF621B">
              <w:rPr>
                <w:sz w:val="24"/>
                <w:szCs w:val="24"/>
              </w:rPr>
              <w:t>д. Минино</w:t>
            </w:r>
          </w:p>
        </w:tc>
        <w:tc>
          <w:tcPr>
            <w:tcW w:w="1645" w:type="pct"/>
          </w:tcPr>
          <w:p w14:paraId="7F5D40A8" w14:textId="247C0343" w:rsidR="00F757D4" w:rsidRPr="00EF621B" w:rsidRDefault="00F757D4" w:rsidP="000D03A0">
            <w:pPr>
              <w:widowControl/>
              <w:contextualSpacing/>
              <w:jc w:val="both"/>
              <w:rPr>
                <w:sz w:val="24"/>
                <w:szCs w:val="24"/>
              </w:rPr>
            </w:pPr>
            <w:r w:rsidRPr="00EF621B">
              <w:rPr>
                <w:sz w:val="24"/>
                <w:szCs w:val="24"/>
              </w:rPr>
              <w:t>к северу от д. Минино</w:t>
            </w:r>
          </w:p>
        </w:tc>
      </w:tr>
      <w:tr w:rsidR="00AF1565" w:rsidRPr="00EF621B" w14:paraId="4E6DB081" w14:textId="77777777" w:rsidTr="00AF1565">
        <w:trPr>
          <w:trHeight w:val="20"/>
        </w:trPr>
        <w:tc>
          <w:tcPr>
            <w:tcW w:w="375" w:type="pct"/>
          </w:tcPr>
          <w:p w14:paraId="7F60BBE9" w14:textId="6C374F85" w:rsidR="00F757D4" w:rsidRPr="00EF621B" w:rsidRDefault="00AF1565" w:rsidP="000D03A0">
            <w:pPr>
              <w:widowControl/>
              <w:contextualSpacing/>
              <w:jc w:val="both"/>
              <w:rPr>
                <w:sz w:val="24"/>
                <w:szCs w:val="24"/>
              </w:rPr>
            </w:pPr>
            <w:r>
              <w:rPr>
                <w:sz w:val="24"/>
                <w:szCs w:val="24"/>
              </w:rPr>
              <w:t>5</w:t>
            </w:r>
          </w:p>
        </w:tc>
        <w:tc>
          <w:tcPr>
            <w:tcW w:w="1137" w:type="pct"/>
          </w:tcPr>
          <w:p w14:paraId="59640C62" w14:textId="4495F556" w:rsidR="00F757D4" w:rsidRPr="00EF621B" w:rsidRDefault="00F757D4" w:rsidP="000D03A0">
            <w:pPr>
              <w:widowControl/>
              <w:contextualSpacing/>
              <w:jc w:val="both"/>
              <w:rPr>
                <w:sz w:val="24"/>
                <w:szCs w:val="24"/>
              </w:rPr>
            </w:pPr>
            <w:r w:rsidRPr="00EF621B">
              <w:rPr>
                <w:sz w:val="24"/>
                <w:szCs w:val="24"/>
              </w:rPr>
              <w:t>мостовой переход</w:t>
            </w:r>
          </w:p>
        </w:tc>
        <w:tc>
          <w:tcPr>
            <w:tcW w:w="997" w:type="pct"/>
          </w:tcPr>
          <w:p w14:paraId="6E3BE61D" w14:textId="47F1AF78" w:rsidR="00F757D4" w:rsidRPr="00EF621B" w:rsidRDefault="00F757D4" w:rsidP="000D03A0">
            <w:pPr>
              <w:widowControl/>
              <w:contextualSpacing/>
              <w:jc w:val="both"/>
              <w:rPr>
                <w:sz w:val="24"/>
                <w:szCs w:val="24"/>
              </w:rPr>
            </w:pPr>
            <w:r w:rsidRPr="00EF621B">
              <w:rPr>
                <w:sz w:val="24"/>
                <w:szCs w:val="24"/>
              </w:rPr>
              <w:t>р. Гжелка</w:t>
            </w:r>
          </w:p>
        </w:tc>
        <w:tc>
          <w:tcPr>
            <w:tcW w:w="846" w:type="pct"/>
          </w:tcPr>
          <w:p w14:paraId="0AF7D090" w14:textId="1DE57686" w:rsidR="00F757D4" w:rsidRPr="00EF621B" w:rsidRDefault="00F757D4" w:rsidP="000D03A0">
            <w:pPr>
              <w:widowControl/>
              <w:contextualSpacing/>
              <w:jc w:val="both"/>
              <w:rPr>
                <w:sz w:val="24"/>
                <w:szCs w:val="24"/>
              </w:rPr>
            </w:pPr>
            <w:r w:rsidRPr="00EF621B">
              <w:rPr>
                <w:sz w:val="24"/>
                <w:szCs w:val="24"/>
              </w:rPr>
              <w:t>с. Гжель</w:t>
            </w:r>
          </w:p>
        </w:tc>
        <w:tc>
          <w:tcPr>
            <w:tcW w:w="1645" w:type="pct"/>
          </w:tcPr>
          <w:p w14:paraId="6008D8B0" w14:textId="0700A3B0" w:rsidR="00F757D4" w:rsidRPr="00EF621B" w:rsidRDefault="00F757D4" w:rsidP="000D03A0">
            <w:pPr>
              <w:widowControl/>
              <w:contextualSpacing/>
              <w:jc w:val="both"/>
              <w:rPr>
                <w:sz w:val="24"/>
                <w:szCs w:val="24"/>
              </w:rPr>
            </w:pPr>
            <w:r w:rsidRPr="00EF621B">
              <w:rPr>
                <w:sz w:val="24"/>
                <w:szCs w:val="24"/>
              </w:rPr>
              <w:t>с. Гжель</w:t>
            </w:r>
          </w:p>
        </w:tc>
      </w:tr>
      <w:tr w:rsidR="00AF1565" w:rsidRPr="00EF621B" w14:paraId="14EF3CD4" w14:textId="77777777" w:rsidTr="00AF1565">
        <w:trPr>
          <w:trHeight w:val="20"/>
        </w:trPr>
        <w:tc>
          <w:tcPr>
            <w:tcW w:w="375" w:type="pct"/>
          </w:tcPr>
          <w:p w14:paraId="099E13A8" w14:textId="20F294A2" w:rsidR="00F757D4" w:rsidRPr="00EF621B" w:rsidRDefault="00AF1565" w:rsidP="000D03A0">
            <w:pPr>
              <w:widowControl/>
              <w:contextualSpacing/>
              <w:jc w:val="both"/>
              <w:rPr>
                <w:sz w:val="24"/>
                <w:szCs w:val="24"/>
              </w:rPr>
            </w:pPr>
            <w:r>
              <w:rPr>
                <w:sz w:val="24"/>
                <w:szCs w:val="24"/>
              </w:rPr>
              <w:t>6</w:t>
            </w:r>
          </w:p>
        </w:tc>
        <w:tc>
          <w:tcPr>
            <w:tcW w:w="1137" w:type="pct"/>
          </w:tcPr>
          <w:p w14:paraId="61191329" w14:textId="3E944279" w:rsidR="00F757D4" w:rsidRPr="00EF621B" w:rsidRDefault="00F757D4" w:rsidP="000D03A0">
            <w:pPr>
              <w:widowControl/>
              <w:contextualSpacing/>
              <w:jc w:val="both"/>
              <w:rPr>
                <w:sz w:val="24"/>
                <w:szCs w:val="24"/>
              </w:rPr>
            </w:pPr>
            <w:r w:rsidRPr="00EF621B">
              <w:rPr>
                <w:sz w:val="24"/>
                <w:szCs w:val="24"/>
              </w:rPr>
              <w:t>мостовой переход</w:t>
            </w:r>
          </w:p>
        </w:tc>
        <w:tc>
          <w:tcPr>
            <w:tcW w:w="997" w:type="pct"/>
          </w:tcPr>
          <w:p w14:paraId="1A0104FB" w14:textId="58C6E3E3" w:rsidR="00F757D4" w:rsidRPr="00EF621B" w:rsidRDefault="00F757D4" w:rsidP="000D03A0">
            <w:pPr>
              <w:widowControl/>
              <w:contextualSpacing/>
              <w:jc w:val="both"/>
              <w:rPr>
                <w:sz w:val="24"/>
                <w:szCs w:val="24"/>
              </w:rPr>
            </w:pPr>
            <w:r w:rsidRPr="00EF621B">
              <w:rPr>
                <w:sz w:val="24"/>
                <w:szCs w:val="24"/>
              </w:rPr>
              <w:t>р. Течера</w:t>
            </w:r>
          </w:p>
        </w:tc>
        <w:tc>
          <w:tcPr>
            <w:tcW w:w="846" w:type="pct"/>
          </w:tcPr>
          <w:p w14:paraId="3428D90A" w14:textId="612163B0" w:rsidR="00F757D4" w:rsidRPr="00EF621B" w:rsidRDefault="00F757D4" w:rsidP="000D03A0">
            <w:pPr>
              <w:widowControl/>
              <w:contextualSpacing/>
              <w:jc w:val="both"/>
              <w:rPr>
                <w:sz w:val="24"/>
                <w:szCs w:val="24"/>
              </w:rPr>
            </w:pPr>
            <w:r w:rsidRPr="00EF621B">
              <w:rPr>
                <w:sz w:val="24"/>
                <w:szCs w:val="24"/>
              </w:rPr>
              <w:t>д. Глебово</w:t>
            </w:r>
          </w:p>
        </w:tc>
        <w:tc>
          <w:tcPr>
            <w:tcW w:w="1645" w:type="pct"/>
          </w:tcPr>
          <w:p w14:paraId="1E1B35E4" w14:textId="58FA4A2D" w:rsidR="00F757D4" w:rsidRPr="00EF621B" w:rsidRDefault="00F757D4" w:rsidP="000D03A0">
            <w:pPr>
              <w:widowControl/>
              <w:contextualSpacing/>
              <w:jc w:val="both"/>
              <w:rPr>
                <w:sz w:val="24"/>
                <w:szCs w:val="24"/>
              </w:rPr>
            </w:pPr>
            <w:r w:rsidRPr="00EF621B">
              <w:rPr>
                <w:sz w:val="24"/>
                <w:szCs w:val="24"/>
              </w:rPr>
              <w:t>д. Глебово</w:t>
            </w:r>
          </w:p>
        </w:tc>
      </w:tr>
      <w:tr w:rsidR="00AF1565" w:rsidRPr="00EF621B" w14:paraId="5C20315A" w14:textId="77777777" w:rsidTr="00AF1565">
        <w:trPr>
          <w:trHeight w:val="20"/>
        </w:trPr>
        <w:tc>
          <w:tcPr>
            <w:tcW w:w="375" w:type="pct"/>
          </w:tcPr>
          <w:p w14:paraId="03DF4811" w14:textId="153CD34F" w:rsidR="00F757D4" w:rsidRPr="00EF621B" w:rsidRDefault="00AF1565" w:rsidP="000D03A0">
            <w:pPr>
              <w:widowControl/>
              <w:contextualSpacing/>
              <w:jc w:val="both"/>
              <w:rPr>
                <w:sz w:val="24"/>
                <w:szCs w:val="24"/>
              </w:rPr>
            </w:pPr>
            <w:r>
              <w:rPr>
                <w:sz w:val="24"/>
                <w:szCs w:val="24"/>
              </w:rPr>
              <w:t>7</w:t>
            </w:r>
          </w:p>
        </w:tc>
        <w:tc>
          <w:tcPr>
            <w:tcW w:w="1137" w:type="pct"/>
          </w:tcPr>
          <w:p w14:paraId="38FD520E" w14:textId="14FC8820" w:rsidR="00F757D4" w:rsidRPr="00EF621B" w:rsidRDefault="00F757D4" w:rsidP="000D03A0">
            <w:pPr>
              <w:widowControl/>
              <w:contextualSpacing/>
              <w:jc w:val="both"/>
              <w:rPr>
                <w:sz w:val="24"/>
                <w:szCs w:val="24"/>
              </w:rPr>
            </w:pPr>
            <w:r w:rsidRPr="00EF621B">
              <w:rPr>
                <w:sz w:val="24"/>
                <w:szCs w:val="24"/>
              </w:rPr>
              <w:t>мостовой переход</w:t>
            </w:r>
          </w:p>
        </w:tc>
        <w:tc>
          <w:tcPr>
            <w:tcW w:w="997" w:type="pct"/>
          </w:tcPr>
          <w:p w14:paraId="6941B009" w14:textId="36FEFD0E" w:rsidR="00F757D4" w:rsidRPr="00EF621B" w:rsidRDefault="00F757D4" w:rsidP="000D03A0">
            <w:pPr>
              <w:widowControl/>
              <w:contextualSpacing/>
              <w:jc w:val="both"/>
              <w:rPr>
                <w:sz w:val="24"/>
                <w:szCs w:val="24"/>
              </w:rPr>
            </w:pPr>
            <w:r w:rsidRPr="00EF621B">
              <w:rPr>
                <w:sz w:val="24"/>
                <w:szCs w:val="24"/>
              </w:rPr>
              <w:t>р. Хрипань</w:t>
            </w:r>
          </w:p>
        </w:tc>
        <w:tc>
          <w:tcPr>
            <w:tcW w:w="846" w:type="pct"/>
          </w:tcPr>
          <w:p w14:paraId="180B3804" w14:textId="6F3EDC39" w:rsidR="00F757D4" w:rsidRPr="00EF621B" w:rsidRDefault="00F757D4" w:rsidP="000D03A0">
            <w:pPr>
              <w:widowControl/>
              <w:contextualSpacing/>
              <w:jc w:val="both"/>
              <w:rPr>
                <w:sz w:val="24"/>
                <w:szCs w:val="24"/>
              </w:rPr>
            </w:pPr>
            <w:r w:rsidRPr="00EF621B">
              <w:rPr>
                <w:sz w:val="24"/>
                <w:szCs w:val="24"/>
              </w:rPr>
              <w:t>д.п. Кратово</w:t>
            </w:r>
          </w:p>
        </w:tc>
        <w:tc>
          <w:tcPr>
            <w:tcW w:w="1645" w:type="pct"/>
          </w:tcPr>
          <w:p w14:paraId="0170B6C4" w14:textId="59936440" w:rsidR="00F757D4" w:rsidRPr="00EF621B" w:rsidRDefault="00F757D4" w:rsidP="000D03A0">
            <w:pPr>
              <w:widowControl/>
              <w:contextualSpacing/>
              <w:jc w:val="both"/>
              <w:rPr>
                <w:sz w:val="24"/>
                <w:szCs w:val="24"/>
              </w:rPr>
            </w:pPr>
            <w:r w:rsidRPr="00EF621B">
              <w:rPr>
                <w:sz w:val="24"/>
                <w:szCs w:val="24"/>
              </w:rPr>
              <w:t>южная часть д.п. Кратово</w:t>
            </w:r>
          </w:p>
        </w:tc>
      </w:tr>
      <w:tr w:rsidR="00AF1565" w:rsidRPr="00EF621B" w14:paraId="13611746" w14:textId="77777777" w:rsidTr="00AF1565">
        <w:trPr>
          <w:trHeight w:val="20"/>
        </w:trPr>
        <w:tc>
          <w:tcPr>
            <w:tcW w:w="375" w:type="pct"/>
          </w:tcPr>
          <w:p w14:paraId="4FE587CB" w14:textId="598349FA" w:rsidR="00F757D4" w:rsidRPr="00EF621B" w:rsidRDefault="00AF1565" w:rsidP="000D03A0">
            <w:pPr>
              <w:widowControl/>
              <w:contextualSpacing/>
              <w:jc w:val="both"/>
              <w:rPr>
                <w:sz w:val="24"/>
                <w:szCs w:val="24"/>
              </w:rPr>
            </w:pPr>
            <w:r>
              <w:rPr>
                <w:sz w:val="24"/>
                <w:szCs w:val="24"/>
              </w:rPr>
              <w:t>8</w:t>
            </w:r>
          </w:p>
        </w:tc>
        <w:tc>
          <w:tcPr>
            <w:tcW w:w="1137" w:type="pct"/>
          </w:tcPr>
          <w:p w14:paraId="5A1233B8" w14:textId="0679DAAC" w:rsidR="00F757D4" w:rsidRPr="00EF621B" w:rsidRDefault="00F757D4" w:rsidP="000D03A0">
            <w:pPr>
              <w:widowControl/>
              <w:contextualSpacing/>
              <w:jc w:val="both"/>
              <w:rPr>
                <w:sz w:val="24"/>
                <w:szCs w:val="24"/>
              </w:rPr>
            </w:pPr>
            <w:r w:rsidRPr="00EF621B">
              <w:rPr>
                <w:sz w:val="24"/>
                <w:szCs w:val="24"/>
              </w:rPr>
              <w:t>мостовой переход</w:t>
            </w:r>
          </w:p>
        </w:tc>
        <w:tc>
          <w:tcPr>
            <w:tcW w:w="997" w:type="pct"/>
          </w:tcPr>
          <w:p w14:paraId="0756FFFA" w14:textId="0BC6AFC9" w:rsidR="00F757D4" w:rsidRPr="00EF621B" w:rsidRDefault="00F757D4" w:rsidP="000D03A0">
            <w:pPr>
              <w:widowControl/>
              <w:contextualSpacing/>
              <w:jc w:val="both"/>
              <w:rPr>
                <w:sz w:val="24"/>
                <w:szCs w:val="24"/>
              </w:rPr>
            </w:pPr>
            <w:r w:rsidRPr="00EF621B">
              <w:rPr>
                <w:sz w:val="24"/>
                <w:szCs w:val="24"/>
              </w:rPr>
              <w:t>р. Хрипань</w:t>
            </w:r>
          </w:p>
        </w:tc>
        <w:tc>
          <w:tcPr>
            <w:tcW w:w="846" w:type="pct"/>
          </w:tcPr>
          <w:p w14:paraId="2FA6BD0A" w14:textId="60526771" w:rsidR="00F757D4" w:rsidRPr="00EF621B" w:rsidRDefault="00F757D4" w:rsidP="000D03A0">
            <w:pPr>
              <w:widowControl/>
              <w:contextualSpacing/>
              <w:jc w:val="both"/>
              <w:rPr>
                <w:sz w:val="24"/>
                <w:szCs w:val="24"/>
              </w:rPr>
            </w:pPr>
            <w:r w:rsidRPr="00EF621B">
              <w:rPr>
                <w:sz w:val="24"/>
                <w:szCs w:val="24"/>
              </w:rPr>
              <w:t>д.п. Кратово</w:t>
            </w:r>
          </w:p>
        </w:tc>
        <w:tc>
          <w:tcPr>
            <w:tcW w:w="1645" w:type="pct"/>
          </w:tcPr>
          <w:p w14:paraId="2AAEEA59" w14:textId="54574772" w:rsidR="00F757D4" w:rsidRPr="00EF621B" w:rsidRDefault="00F757D4" w:rsidP="000D03A0">
            <w:pPr>
              <w:widowControl/>
              <w:contextualSpacing/>
              <w:jc w:val="both"/>
              <w:rPr>
                <w:sz w:val="24"/>
                <w:szCs w:val="24"/>
              </w:rPr>
            </w:pPr>
            <w:r w:rsidRPr="00EF621B">
              <w:rPr>
                <w:sz w:val="24"/>
                <w:szCs w:val="24"/>
              </w:rPr>
              <w:t>д.п. Кратово</w:t>
            </w:r>
          </w:p>
        </w:tc>
      </w:tr>
      <w:tr w:rsidR="00AF1565" w:rsidRPr="00EF621B" w14:paraId="6DB2C445" w14:textId="77777777" w:rsidTr="00AF1565">
        <w:trPr>
          <w:trHeight w:val="20"/>
        </w:trPr>
        <w:tc>
          <w:tcPr>
            <w:tcW w:w="375" w:type="pct"/>
          </w:tcPr>
          <w:p w14:paraId="4F99750D" w14:textId="1CB9D237" w:rsidR="00F757D4" w:rsidRPr="00EF621B" w:rsidRDefault="00AF1565" w:rsidP="000D03A0">
            <w:pPr>
              <w:widowControl/>
              <w:contextualSpacing/>
              <w:jc w:val="both"/>
              <w:rPr>
                <w:sz w:val="24"/>
                <w:szCs w:val="24"/>
              </w:rPr>
            </w:pPr>
            <w:r>
              <w:rPr>
                <w:sz w:val="24"/>
                <w:szCs w:val="24"/>
              </w:rPr>
              <w:t>9</w:t>
            </w:r>
          </w:p>
        </w:tc>
        <w:tc>
          <w:tcPr>
            <w:tcW w:w="1137" w:type="pct"/>
          </w:tcPr>
          <w:p w14:paraId="0EC6A216" w14:textId="335CC1BF" w:rsidR="00F757D4" w:rsidRPr="00EF621B" w:rsidRDefault="00F757D4" w:rsidP="000D03A0">
            <w:pPr>
              <w:widowControl/>
              <w:contextualSpacing/>
              <w:jc w:val="both"/>
              <w:rPr>
                <w:sz w:val="24"/>
                <w:szCs w:val="24"/>
              </w:rPr>
            </w:pPr>
            <w:r w:rsidRPr="00EF621B">
              <w:rPr>
                <w:sz w:val="24"/>
                <w:szCs w:val="24"/>
              </w:rPr>
              <w:t>мостовой переход</w:t>
            </w:r>
          </w:p>
        </w:tc>
        <w:tc>
          <w:tcPr>
            <w:tcW w:w="997" w:type="pct"/>
          </w:tcPr>
          <w:p w14:paraId="7544EEAB" w14:textId="0881945B" w:rsidR="00F757D4" w:rsidRPr="00EF621B" w:rsidRDefault="00F757D4" w:rsidP="000D03A0">
            <w:pPr>
              <w:widowControl/>
              <w:contextualSpacing/>
              <w:jc w:val="both"/>
              <w:rPr>
                <w:sz w:val="24"/>
                <w:szCs w:val="24"/>
              </w:rPr>
            </w:pPr>
            <w:r w:rsidRPr="00EF621B">
              <w:rPr>
                <w:sz w:val="24"/>
                <w:szCs w:val="24"/>
              </w:rPr>
              <w:t>р. Донинка</w:t>
            </w:r>
          </w:p>
        </w:tc>
        <w:tc>
          <w:tcPr>
            <w:tcW w:w="846" w:type="pct"/>
          </w:tcPr>
          <w:p w14:paraId="70851DAA" w14:textId="6E2523F9" w:rsidR="00F757D4" w:rsidRPr="00EF621B" w:rsidRDefault="00F757D4" w:rsidP="000D03A0">
            <w:pPr>
              <w:widowControl/>
              <w:contextualSpacing/>
              <w:jc w:val="both"/>
              <w:rPr>
                <w:sz w:val="24"/>
                <w:szCs w:val="24"/>
              </w:rPr>
            </w:pPr>
            <w:r w:rsidRPr="00EF621B">
              <w:rPr>
                <w:sz w:val="24"/>
                <w:szCs w:val="24"/>
              </w:rPr>
              <w:t>д. Поповка</w:t>
            </w:r>
          </w:p>
        </w:tc>
        <w:tc>
          <w:tcPr>
            <w:tcW w:w="1645" w:type="pct"/>
          </w:tcPr>
          <w:p w14:paraId="3DCFF33A" w14:textId="21E1FB26" w:rsidR="00F757D4" w:rsidRPr="00EF621B" w:rsidRDefault="00F757D4" w:rsidP="000D03A0">
            <w:pPr>
              <w:widowControl/>
              <w:contextualSpacing/>
              <w:jc w:val="both"/>
              <w:rPr>
                <w:sz w:val="24"/>
                <w:szCs w:val="24"/>
              </w:rPr>
            </w:pPr>
            <w:r w:rsidRPr="00EF621B">
              <w:rPr>
                <w:sz w:val="24"/>
                <w:szCs w:val="24"/>
              </w:rPr>
              <w:t>д. Поповка</w:t>
            </w:r>
          </w:p>
        </w:tc>
      </w:tr>
      <w:tr w:rsidR="00AF1565" w:rsidRPr="00EF621B" w14:paraId="09003EA2" w14:textId="77777777" w:rsidTr="00AF1565">
        <w:trPr>
          <w:trHeight w:val="20"/>
        </w:trPr>
        <w:tc>
          <w:tcPr>
            <w:tcW w:w="375" w:type="pct"/>
          </w:tcPr>
          <w:p w14:paraId="381E39AF" w14:textId="7BEB0C97" w:rsidR="00F757D4" w:rsidRPr="00EF621B" w:rsidRDefault="00AF1565" w:rsidP="000D03A0">
            <w:pPr>
              <w:widowControl/>
              <w:contextualSpacing/>
              <w:jc w:val="both"/>
              <w:rPr>
                <w:sz w:val="24"/>
                <w:szCs w:val="24"/>
              </w:rPr>
            </w:pPr>
            <w:r>
              <w:rPr>
                <w:sz w:val="24"/>
                <w:szCs w:val="24"/>
              </w:rPr>
              <w:t>10</w:t>
            </w:r>
          </w:p>
        </w:tc>
        <w:tc>
          <w:tcPr>
            <w:tcW w:w="1137" w:type="pct"/>
          </w:tcPr>
          <w:p w14:paraId="7E2080DA" w14:textId="756CA5A9" w:rsidR="00F757D4" w:rsidRPr="00EF621B" w:rsidRDefault="00F757D4" w:rsidP="000D03A0">
            <w:pPr>
              <w:widowControl/>
              <w:contextualSpacing/>
              <w:jc w:val="both"/>
              <w:rPr>
                <w:sz w:val="24"/>
                <w:szCs w:val="24"/>
              </w:rPr>
            </w:pPr>
            <w:r w:rsidRPr="00EF621B">
              <w:rPr>
                <w:sz w:val="24"/>
                <w:szCs w:val="24"/>
              </w:rPr>
              <w:t>мостовой переход</w:t>
            </w:r>
          </w:p>
        </w:tc>
        <w:tc>
          <w:tcPr>
            <w:tcW w:w="997" w:type="pct"/>
          </w:tcPr>
          <w:p w14:paraId="3FFC19B7" w14:textId="641C41D3" w:rsidR="00F757D4" w:rsidRPr="00EF621B" w:rsidRDefault="00F757D4" w:rsidP="000D03A0">
            <w:pPr>
              <w:widowControl/>
              <w:contextualSpacing/>
              <w:jc w:val="both"/>
              <w:rPr>
                <w:sz w:val="24"/>
                <w:szCs w:val="24"/>
              </w:rPr>
            </w:pPr>
            <w:r w:rsidRPr="00EF621B">
              <w:rPr>
                <w:sz w:val="24"/>
                <w:szCs w:val="24"/>
              </w:rPr>
              <w:t>р. Костинка</w:t>
            </w:r>
          </w:p>
        </w:tc>
        <w:tc>
          <w:tcPr>
            <w:tcW w:w="846" w:type="pct"/>
          </w:tcPr>
          <w:p w14:paraId="45735853" w14:textId="2B161831" w:rsidR="00F757D4" w:rsidRPr="00EF621B" w:rsidRDefault="00F757D4" w:rsidP="000D03A0">
            <w:pPr>
              <w:widowControl/>
              <w:contextualSpacing/>
              <w:jc w:val="both"/>
              <w:rPr>
                <w:sz w:val="24"/>
                <w:szCs w:val="24"/>
              </w:rPr>
            </w:pPr>
            <w:r w:rsidRPr="00EF621B">
              <w:rPr>
                <w:sz w:val="24"/>
                <w:szCs w:val="24"/>
              </w:rPr>
              <w:t>д. Лаптево</w:t>
            </w:r>
          </w:p>
        </w:tc>
        <w:tc>
          <w:tcPr>
            <w:tcW w:w="1645" w:type="pct"/>
          </w:tcPr>
          <w:p w14:paraId="75102FA2" w14:textId="09AACFCB" w:rsidR="00F757D4" w:rsidRPr="00EF621B" w:rsidRDefault="00F757D4" w:rsidP="000D03A0">
            <w:pPr>
              <w:widowControl/>
              <w:contextualSpacing/>
              <w:jc w:val="both"/>
              <w:rPr>
                <w:sz w:val="24"/>
                <w:szCs w:val="24"/>
              </w:rPr>
            </w:pPr>
            <w:r w:rsidRPr="00EF621B">
              <w:rPr>
                <w:sz w:val="24"/>
                <w:szCs w:val="24"/>
              </w:rPr>
              <w:t>на западе д. Лаптево</w:t>
            </w:r>
          </w:p>
        </w:tc>
      </w:tr>
      <w:tr w:rsidR="00AF1565" w:rsidRPr="00EF621B" w14:paraId="064F27E2" w14:textId="77777777" w:rsidTr="00AF1565">
        <w:trPr>
          <w:trHeight w:val="20"/>
        </w:trPr>
        <w:tc>
          <w:tcPr>
            <w:tcW w:w="375" w:type="pct"/>
          </w:tcPr>
          <w:p w14:paraId="298C17BA" w14:textId="09BC09DA" w:rsidR="00F757D4" w:rsidRPr="00EF621B" w:rsidRDefault="00AF1565" w:rsidP="000D03A0">
            <w:pPr>
              <w:widowControl/>
              <w:contextualSpacing/>
              <w:jc w:val="both"/>
              <w:rPr>
                <w:sz w:val="24"/>
                <w:szCs w:val="24"/>
              </w:rPr>
            </w:pPr>
            <w:r>
              <w:rPr>
                <w:sz w:val="24"/>
                <w:szCs w:val="24"/>
              </w:rPr>
              <w:t>11</w:t>
            </w:r>
          </w:p>
        </w:tc>
        <w:tc>
          <w:tcPr>
            <w:tcW w:w="1137" w:type="pct"/>
          </w:tcPr>
          <w:p w14:paraId="696F8C2A" w14:textId="78F256DD" w:rsidR="00F757D4" w:rsidRPr="00EF621B" w:rsidRDefault="00F757D4" w:rsidP="000D03A0">
            <w:pPr>
              <w:widowControl/>
              <w:contextualSpacing/>
              <w:jc w:val="both"/>
              <w:rPr>
                <w:sz w:val="24"/>
                <w:szCs w:val="24"/>
              </w:rPr>
            </w:pPr>
            <w:r w:rsidRPr="00EF621B">
              <w:rPr>
                <w:sz w:val="24"/>
                <w:szCs w:val="24"/>
              </w:rPr>
              <w:t>мостовой переход</w:t>
            </w:r>
          </w:p>
        </w:tc>
        <w:tc>
          <w:tcPr>
            <w:tcW w:w="997" w:type="pct"/>
          </w:tcPr>
          <w:p w14:paraId="776113C0" w14:textId="03FB5E5D" w:rsidR="00F757D4" w:rsidRPr="00EF621B" w:rsidRDefault="00F757D4" w:rsidP="000D03A0">
            <w:pPr>
              <w:widowControl/>
              <w:contextualSpacing/>
              <w:jc w:val="both"/>
              <w:rPr>
                <w:sz w:val="24"/>
                <w:szCs w:val="24"/>
              </w:rPr>
            </w:pPr>
            <w:r w:rsidRPr="00EF621B">
              <w:rPr>
                <w:sz w:val="24"/>
                <w:szCs w:val="24"/>
              </w:rPr>
              <w:t>р. Донинка</w:t>
            </w:r>
          </w:p>
        </w:tc>
        <w:tc>
          <w:tcPr>
            <w:tcW w:w="846" w:type="pct"/>
          </w:tcPr>
          <w:p w14:paraId="623FAD8D" w14:textId="5D5FD5D9" w:rsidR="00F757D4" w:rsidRPr="00EF621B" w:rsidRDefault="00F757D4" w:rsidP="000D03A0">
            <w:pPr>
              <w:widowControl/>
              <w:contextualSpacing/>
              <w:jc w:val="both"/>
              <w:rPr>
                <w:sz w:val="24"/>
                <w:szCs w:val="24"/>
              </w:rPr>
            </w:pPr>
            <w:r w:rsidRPr="00EF621B">
              <w:rPr>
                <w:sz w:val="24"/>
                <w:szCs w:val="24"/>
              </w:rPr>
              <w:t>д. Сафоново</w:t>
            </w:r>
          </w:p>
        </w:tc>
        <w:tc>
          <w:tcPr>
            <w:tcW w:w="1645" w:type="pct"/>
          </w:tcPr>
          <w:p w14:paraId="3CC5AB73" w14:textId="409BCB49" w:rsidR="00F757D4" w:rsidRPr="00EF621B" w:rsidRDefault="00F757D4" w:rsidP="000D03A0">
            <w:pPr>
              <w:widowControl/>
              <w:contextualSpacing/>
              <w:jc w:val="both"/>
              <w:rPr>
                <w:sz w:val="24"/>
                <w:szCs w:val="24"/>
              </w:rPr>
            </w:pPr>
            <w:r w:rsidRPr="00EF621B">
              <w:rPr>
                <w:sz w:val="24"/>
                <w:szCs w:val="24"/>
              </w:rPr>
              <w:t>на востоке д. Сафоново</w:t>
            </w:r>
          </w:p>
        </w:tc>
      </w:tr>
    </w:tbl>
    <w:p w14:paraId="2F3E57C4" w14:textId="1878273B" w:rsidR="00AF1565" w:rsidRDefault="00521190" w:rsidP="000D03A0">
      <w:pPr>
        <w:ind w:firstLine="567"/>
        <w:jc w:val="both"/>
        <w:rPr>
          <w:sz w:val="24"/>
          <w:szCs w:val="24"/>
        </w:rPr>
        <w:sectPr w:rsidR="00AF1565" w:rsidSect="00F757D4">
          <w:pgSz w:w="11906" w:h="16838"/>
          <w:pgMar w:top="1134" w:right="851" w:bottom="1134" w:left="1701" w:header="709" w:footer="567" w:gutter="0"/>
          <w:cols w:space="720"/>
          <w:docGrid w:linePitch="381"/>
        </w:sectPr>
      </w:pPr>
      <w:r w:rsidRPr="005B2B3A">
        <w:rPr>
          <w:sz w:val="24"/>
          <w:szCs w:val="24"/>
        </w:rPr>
        <w:t xml:space="preserve">Велосипедный транспорт - одно из перспективных направлений развития транспорта в городском округе Раменское. </w:t>
      </w:r>
      <w:r w:rsidR="005B2B3A" w:rsidRPr="005B2B3A">
        <w:rPr>
          <w:sz w:val="24"/>
          <w:szCs w:val="24"/>
        </w:rPr>
        <w:t>В Раменском городском парке культуры и отдыха, вокруг озера Борисоглебское и в д.п. Кратово, вокруг озера Кратовское, организованы велосипедные дорожки</w:t>
      </w:r>
      <w:r w:rsidRPr="005B2B3A">
        <w:rPr>
          <w:sz w:val="24"/>
          <w:szCs w:val="24"/>
        </w:rPr>
        <w:t xml:space="preserve">. На других участках УДС города </w:t>
      </w:r>
      <w:r w:rsidRPr="00730126">
        <w:rPr>
          <w:sz w:val="24"/>
          <w:szCs w:val="24"/>
        </w:rPr>
        <w:t>движение велосипедного транспорта осуществляется в соответствии с требованиями ПДД РФ.</w:t>
      </w:r>
      <w:r w:rsidR="00730126" w:rsidRPr="00730126">
        <w:rPr>
          <w:sz w:val="24"/>
          <w:szCs w:val="24"/>
        </w:rPr>
        <w:t xml:space="preserve"> Схема пешеходной инфраструктуры на территории Раменского г.о. представлена на рисунке 1.7.1.</w:t>
      </w:r>
    </w:p>
    <w:p w14:paraId="474EB5EF" w14:textId="1B671DFB" w:rsidR="00521190" w:rsidRPr="00CB686B" w:rsidRDefault="00CB686B" w:rsidP="000D03A0">
      <w:pPr>
        <w:jc w:val="both"/>
        <w:rPr>
          <w:sz w:val="24"/>
          <w:szCs w:val="24"/>
        </w:rPr>
      </w:pPr>
      <w:r w:rsidRPr="00CB686B">
        <w:rPr>
          <w:noProof/>
        </w:rPr>
        <w:lastRenderedPageBreak/>
        <w:drawing>
          <wp:inline distT="0" distB="0" distL="0" distR="0" wp14:anchorId="280EBD6D" wp14:editId="4AFC5AA4">
            <wp:extent cx="8029834" cy="56769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033833" cy="5679727"/>
                    </a:xfrm>
                    <a:prstGeom prst="rect">
                      <a:avLst/>
                    </a:prstGeom>
                    <a:noFill/>
                    <a:ln>
                      <a:noFill/>
                    </a:ln>
                  </pic:spPr>
                </pic:pic>
              </a:graphicData>
            </a:graphic>
          </wp:inline>
        </w:drawing>
      </w:r>
    </w:p>
    <w:p w14:paraId="45A9746D" w14:textId="1A4999E2" w:rsidR="00AF1565" w:rsidRDefault="00AF1565" w:rsidP="000D03A0">
      <w:pPr>
        <w:jc w:val="both"/>
        <w:rPr>
          <w:sz w:val="24"/>
          <w:szCs w:val="24"/>
        </w:rPr>
        <w:sectPr w:rsidR="00AF1565" w:rsidSect="00CB686B">
          <w:pgSz w:w="16838" w:h="11906" w:orient="landscape"/>
          <w:pgMar w:top="1701" w:right="1134" w:bottom="851" w:left="1134" w:header="709" w:footer="567" w:gutter="0"/>
          <w:cols w:space="720"/>
          <w:docGrid w:linePitch="381"/>
        </w:sectPr>
      </w:pPr>
      <w:r w:rsidRPr="00CB686B">
        <w:rPr>
          <w:sz w:val="24"/>
          <w:szCs w:val="24"/>
        </w:rPr>
        <w:t>Рисунок 1</w:t>
      </w:r>
      <w:r w:rsidR="001B4A91" w:rsidRPr="00CB686B">
        <w:rPr>
          <w:sz w:val="24"/>
          <w:szCs w:val="24"/>
        </w:rPr>
        <w:t>.7.1</w:t>
      </w:r>
      <w:r w:rsidRPr="00CB686B">
        <w:rPr>
          <w:sz w:val="24"/>
          <w:szCs w:val="24"/>
        </w:rPr>
        <w:t xml:space="preserve"> – </w:t>
      </w:r>
      <w:bookmarkStart w:id="45" w:name="_Hlk110596941"/>
      <w:r w:rsidRPr="00CB686B">
        <w:rPr>
          <w:sz w:val="24"/>
          <w:szCs w:val="24"/>
        </w:rPr>
        <w:t>Схема пешеходной инфраструктуры на территории Раменского г.о.</w:t>
      </w:r>
      <w:bookmarkEnd w:id="45"/>
    </w:p>
    <w:p w14:paraId="42B61B6F" w14:textId="0C7025EB" w:rsidR="003C419C" w:rsidRPr="00AF1565" w:rsidRDefault="003C419C" w:rsidP="000D03A0">
      <w:pPr>
        <w:pStyle w:val="22"/>
        <w:keepNext w:val="0"/>
        <w:keepLines w:val="0"/>
        <w:numPr>
          <w:ilvl w:val="1"/>
          <w:numId w:val="16"/>
        </w:numPr>
        <w:tabs>
          <w:tab w:val="clear" w:pos="992"/>
          <w:tab w:val="left" w:pos="426"/>
        </w:tabs>
        <w:ind w:left="0" w:firstLine="0"/>
        <w:jc w:val="both"/>
      </w:pPr>
      <w:bookmarkStart w:id="46" w:name="_Toc446598115"/>
      <w:bookmarkStart w:id="47" w:name="_Toc111842269"/>
      <w:r w:rsidRPr="00AF1565">
        <w:lastRenderedPageBreak/>
        <w:t>Характеристика движения грузо</w:t>
      </w:r>
      <w:r w:rsidR="00DF4AE6" w:rsidRPr="00AF1565">
        <w:t>вых транспортных средств, оценка</w:t>
      </w:r>
      <w:r w:rsidRPr="00AF1565">
        <w:t xml:space="preserve"> работы транспортных средств коммунальных и дорожных служб, состояния инфраструктуры для данных транспортных средств</w:t>
      </w:r>
      <w:bookmarkEnd w:id="46"/>
      <w:bookmarkEnd w:id="47"/>
    </w:p>
    <w:p w14:paraId="26EA780B" w14:textId="77777777" w:rsidR="00EF621B" w:rsidRPr="00AF1565" w:rsidRDefault="00EF621B" w:rsidP="000D03A0">
      <w:pPr>
        <w:jc w:val="both"/>
        <w:rPr>
          <w:sz w:val="24"/>
          <w:szCs w:val="24"/>
        </w:rPr>
      </w:pPr>
    </w:p>
    <w:p w14:paraId="00A2D091" w14:textId="336D028E" w:rsidR="00CA08AC" w:rsidRDefault="00CA08AC" w:rsidP="000D03A0">
      <w:pPr>
        <w:ind w:firstLine="567"/>
        <w:jc w:val="both"/>
        <w:rPr>
          <w:sz w:val="24"/>
          <w:szCs w:val="24"/>
        </w:rPr>
      </w:pPr>
      <w:r w:rsidRPr="00EF621B">
        <w:rPr>
          <w:sz w:val="24"/>
          <w:szCs w:val="24"/>
        </w:rPr>
        <w:t xml:space="preserve">В настоящее время введены ограничения на перемещения грузовых транспортных средств на участках улиц в Раменском городском округе, перечень улиц приведен в таблице </w:t>
      </w:r>
      <w:r w:rsidR="002155D7">
        <w:rPr>
          <w:sz w:val="24"/>
          <w:szCs w:val="24"/>
        </w:rPr>
        <w:t>1.8.1</w:t>
      </w:r>
      <w:r w:rsidRPr="00EF621B">
        <w:rPr>
          <w:sz w:val="24"/>
          <w:szCs w:val="24"/>
        </w:rPr>
        <w:t>, а также их расположение на схеме 1.</w:t>
      </w:r>
      <w:r w:rsidR="002155D7">
        <w:rPr>
          <w:sz w:val="24"/>
          <w:szCs w:val="24"/>
        </w:rPr>
        <w:t>8.1</w:t>
      </w:r>
      <w:r w:rsidRPr="00EF621B">
        <w:rPr>
          <w:sz w:val="24"/>
          <w:szCs w:val="24"/>
        </w:rPr>
        <w:t>.</w:t>
      </w:r>
    </w:p>
    <w:p w14:paraId="3C5F3120" w14:textId="60328E29" w:rsidR="00CA08AC" w:rsidRPr="00EF621B" w:rsidRDefault="00CA08AC" w:rsidP="000D03A0">
      <w:pPr>
        <w:jc w:val="both"/>
        <w:rPr>
          <w:sz w:val="24"/>
          <w:szCs w:val="24"/>
        </w:rPr>
      </w:pPr>
      <w:r w:rsidRPr="00EF621B">
        <w:rPr>
          <w:sz w:val="24"/>
          <w:szCs w:val="24"/>
        </w:rPr>
        <w:t xml:space="preserve">Таблица </w:t>
      </w:r>
      <w:r w:rsidR="002155D7">
        <w:rPr>
          <w:sz w:val="24"/>
          <w:szCs w:val="24"/>
        </w:rPr>
        <w:t>1.8.1</w:t>
      </w:r>
      <w:r w:rsidRPr="00EF621B">
        <w:rPr>
          <w:sz w:val="24"/>
          <w:szCs w:val="24"/>
        </w:rPr>
        <w:t>– Участки УДС, на которых введены ограничения на перемещения грузовых транспортных средств</w:t>
      </w:r>
    </w:p>
    <w:tbl>
      <w:tblPr>
        <w:tblStyle w:val="530"/>
        <w:tblW w:w="5000" w:type="pct"/>
        <w:jc w:val="center"/>
        <w:tblInd w:w="0" w:type="dxa"/>
        <w:tblLook w:val="04A0" w:firstRow="1" w:lastRow="0" w:firstColumn="1" w:lastColumn="0" w:noHBand="0" w:noVBand="1"/>
      </w:tblPr>
      <w:tblGrid>
        <w:gridCol w:w="847"/>
        <w:gridCol w:w="8497"/>
      </w:tblGrid>
      <w:tr w:rsidR="00EF621B" w:rsidRPr="00EF621B" w14:paraId="3E6D3DFF" w14:textId="77777777" w:rsidTr="00AF1565">
        <w:trPr>
          <w:tblHeader/>
          <w:jc w:val="center"/>
        </w:trPr>
        <w:tc>
          <w:tcPr>
            <w:tcW w:w="453" w:type="pct"/>
            <w:vAlign w:val="center"/>
          </w:tcPr>
          <w:p w14:paraId="05FE0FDD" w14:textId="43409076" w:rsidR="00EF621B" w:rsidRPr="00EF621B" w:rsidRDefault="00EF621B" w:rsidP="000D03A0">
            <w:pPr>
              <w:contextualSpacing/>
              <w:jc w:val="both"/>
              <w:rPr>
                <w:rFonts w:ascii="Times New Roman" w:hAnsi="Times New Roman"/>
                <w:bCs/>
                <w:sz w:val="24"/>
                <w:szCs w:val="24"/>
              </w:rPr>
            </w:pPr>
            <w:r w:rsidRPr="00EF621B">
              <w:rPr>
                <w:rFonts w:ascii="Times New Roman" w:hAnsi="Times New Roman"/>
                <w:bCs/>
                <w:sz w:val="24"/>
                <w:szCs w:val="24"/>
              </w:rPr>
              <w:t>№</w:t>
            </w:r>
            <w:r w:rsidR="00AF1565">
              <w:rPr>
                <w:rFonts w:ascii="Times New Roman" w:hAnsi="Times New Roman"/>
                <w:bCs/>
                <w:sz w:val="24"/>
                <w:szCs w:val="24"/>
              </w:rPr>
              <w:t xml:space="preserve"> п/п</w:t>
            </w:r>
          </w:p>
        </w:tc>
        <w:tc>
          <w:tcPr>
            <w:tcW w:w="4547" w:type="pct"/>
            <w:vAlign w:val="center"/>
          </w:tcPr>
          <w:p w14:paraId="7EB3450F" w14:textId="77777777" w:rsidR="00EF621B" w:rsidRPr="00EF621B" w:rsidRDefault="00EF621B" w:rsidP="000D03A0">
            <w:pPr>
              <w:contextualSpacing/>
              <w:jc w:val="both"/>
              <w:rPr>
                <w:rFonts w:ascii="Times New Roman" w:hAnsi="Times New Roman"/>
                <w:bCs/>
                <w:sz w:val="24"/>
                <w:szCs w:val="24"/>
              </w:rPr>
            </w:pPr>
            <w:r w:rsidRPr="00EF621B">
              <w:rPr>
                <w:rFonts w:ascii="Times New Roman" w:hAnsi="Times New Roman"/>
                <w:bCs/>
                <w:sz w:val="24"/>
                <w:szCs w:val="24"/>
              </w:rPr>
              <w:t>Участок улиц с запретом движения грузового транспорта</w:t>
            </w:r>
          </w:p>
        </w:tc>
      </w:tr>
      <w:tr w:rsidR="00EF621B" w:rsidRPr="00EF621B" w14:paraId="6A4A184D" w14:textId="77777777" w:rsidTr="00AF1565">
        <w:trPr>
          <w:jc w:val="center"/>
        </w:trPr>
        <w:tc>
          <w:tcPr>
            <w:tcW w:w="453" w:type="pct"/>
            <w:vAlign w:val="center"/>
          </w:tcPr>
          <w:p w14:paraId="7FF028B0" w14:textId="77777777" w:rsidR="00EF621B" w:rsidRPr="00EF621B" w:rsidRDefault="00EF621B" w:rsidP="000D03A0">
            <w:pPr>
              <w:contextualSpacing/>
              <w:jc w:val="both"/>
              <w:rPr>
                <w:rFonts w:ascii="Times New Roman" w:hAnsi="Times New Roman"/>
                <w:bCs/>
                <w:sz w:val="24"/>
                <w:szCs w:val="24"/>
              </w:rPr>
            </w:pPr>
            <w:r w:rsidRPr="00EF621B">
              <w:rPr>
                <w:rFonts w:ascii="Times New Roman" w:hAnsi="Times New Roman"/>
                <w:bCs/>
                <w:sz w:val="24"/>
                <w:szCs w:val="24"/>
              </w:rPr>
              <w:t>1</w:t>
            </w:r>
          </w:p>
        </w:tc>
        <w:tc>
          <w:tcPr>
            <w:tcW w:w="4547" w:type="pct"/>
            <w:vAlign w:val="bottom"/>
          </w:tcPr>
          <w:p w14:paraId="3B55EBF6" w14:textId="77777777" w:rsidR="00EF621B" w:rsidRPr="00EF621B" w:rsidRDefault="00EF621B" w:rsidP="000D03A0">
            <w:pPr>
              <w:jc w:val="both"/>
              <w:rPr>
                <w:rFonts w:ascii="Times New Roman" w:hAnsi="Times New Roman"/>
                <w:bCs/>
                <w:sz w:val="24"/>
                <w:szCs w:val="24"/>
              </w:rPr>
            </w:pPr>
            <w:r w:rsidRPr="00EF621B">
              <w:rPr>
                <w:rFonts w:ascii="Times New Roman" w:hAnsi="Times New Roman"/>
                <w:bCs/>
                <w:sz w:val="24"/>
                <w:szCs w:val="24"/>
              </w:rPr>
              <w:t>ул. Гурьева – Донинское ш.</w:t>
            </w:r>
          </w:p>
        </w:tc>
      </w:tr>
      <w:tr w:rsidR="00EF621B" w:rsidRPr="00EF621B" w14:paraId="7100D84F" w14:textId="77777777" w:rsidTr="00AF1565">
        <w:trPr>
          <w:jc w:val="center"/>
        </w:trPr>
        <w:tc>
          <w:tcPr>
            <w:tcW w:w="453" w:type="pct"/>
            <w:vAlign w:val="center"/>
          </w:tcPr>
          <w:p w14:paraId="37933D4E" w14:textId="77777777" w:rsidR="00EF621B" w:rsidRPr="00EF621B" w:rsidRDefault="00EF621B" w:rsidP="000D03A0">
            <w:pPr>
              <w:contextualSpacing/>
              <w:jc w:val="both"/>
              <w:rPr>
                <w:rFonts w:ascii="Times New Roman" w:hAnsi="Times New Roman"/>
                <w:bCs/>
                <w:sz w:val="24"/>
                <w:szCs w:val="24"/>
              </w:rPr>
            </w:pPr>
            <w:r w:rsidRPr="00EF621B">
              <w:rPr>
                <w:rFonts w:ascii="Times New Roman" w:hAnsi="Times New Roman"/>
                <w:bCs/>
                <w:sz w:val="24"/>
                <w:szCs w:val="24"/>
              </w:rPr>
              <w:t>2</w:t>
            </w:r>
          </w:p>
        </w:tc>
        <w:tc>
          <w:tcPr>
            <w:tcW w:w="4547" w:type="pct"/>
            <w:vAlign w:val="bottom"/>
          </w:tcPr>
          <w:p w14:paraId="26A3B26D" w14:textId="77777777" w:rsidR="00EF621B" w:rsidRPr="00EF621B" w:rsidRDefault="00EF621B" w:rsidP="000D03A0">
            <w:pPr>
              <w:jc w:val="both"/>
              <w:rPr>
                <w:rFonts w:ascii="Times New Roman" w:hAnsi="Times New Roman"/>
                <w:bCs/>
                <w:sz w:val="24"/>
                <w:szCs w:val="24"/>
              </w:rPr>
            </w:pPr>
            <w:r w:rsidRPr="00EF621B">
              <w:rPr>
                <w:rFonts w:ascii="Times New Roman" w:hAnsi="Times New Roman"/>
                <w:bCs/>
                <w:sz w:val="24"/>
                <w:szCs w:val="24"/>
              </w:rPr>
              <w:t>ул. Карла Маркса - Красноармейская ул.</w:t>
            </w:r>
          </w:p>
        </w:tc>
      </w:tr>
      <w:tr w:rsidR="00EF621B" w:rsidRPr="00EF621B" w14:paraId="7AEB279D" w14:textId="77777777" w:rsidTr="00AF1565">
        <w:trPr>
          <w:jc w:val="center"/>
        </w:trPr>
        <w:tc>
          <w:tcPr>
            <w:tcW w:w="453" w:type="pct"/>
            <w:vAlign w:val="center"/>
          </w:tcPr>
          <w:p w14:paraId="4877514D" w14:textId="77777777" w:rsidR="00EF621B" w:rsidRPr="00EF621B" w:rsidRDefault="00EF621B" w:rsidP="000D03A0">
            <w:pPr>
              <w:contextualSpacing/>
              <w:jc w:val="both"/>
              <w:rPr>
                <w:rFonts w:ascii="Times New Roman" w:hAnsi="Times New Roman"/>
                <w:bCs/>
                <w:sz w:val="24"/>
                <w:szCs w:val="24"/>
              </w:rPr>
            </w:pPr>
            <w:r w:rsidRPr="00EF621B">
              <w:rPr>
                <w:rFonts w:ascii="Times New Roman" w:hAnsi="Times New Roman"/>
                <w:bCs/>
                <w:sz w:val="24"/>
                <w:szCs w:val="24"/>
              </w:rPr>
              <w:t>3</w:t>
            </w:r>
          </w:p>
        </w:tc>
        <w:tc>
          <w:tcPr>
            <w:tcW w:w="4547" w:type="pct"/>
            <w:vAlign w:val="bottom"/>
          </w:tcPr>
          <w:p w14:paraId="2476C187" w14:textId="501033E1" w:rsidR="00EF621B" w:rsidRPr="00EF621B" w:rsidRDefault="00EF621B" w:rsidP="000D03A0">
            <w:pPr>
              <w:jc w:val="both"/>
              <w:rPr>
                <w:rFonts w:ascii="Times New Roman" w:hAnsi="Times New Roman"/>
                <w:bCs/>
                <w:sz w:val="24"/>
                <w:szCs w:val="24"/>
              </w:rPr>
            </w:pPr>
            <w:r>
              <w:rPr>
                <w:rFonts w:ascii="Times New Roman" w:hAnsi="Times New Roman"/>
                <w:bCs/>
                <w:sz w:val="24"/>
                <w:szCs w:val="24"/>
              </w:rPr>
              <w:t xml:space="preserve">ул. </w:t>
            </w:r>
            <w:r w:rsidRPr="00EF621B">
              <w:rPr>
                <w:rFonts w:ascii="Times New Roman" w:hAnsi="Times New Roman"/>
                <w:bCs/>
                <w:sz w:val="24"/>
                <w:szCs w:val="24"/>
              </w:rPr>
              <w:t>Дергаевская - ул. Приборостроителей</w:t>
            </w:r>
          </w:p>
        </w:tc>
      </w:tr>
      <w:tr w:rsidR="00EF621B" w:rsidRPr="00EF621B" w14:paraId="6D2FB91A" w14:textId="77777777" w:rsidTr="00AF1565">
        <w:trPr>
          <w:jc w:val="center"/>
        </w:trPr>
        <w:tc>
          <w:tcPr>
            <w:tcW w:w="453" w:type="pct"/>
            <w:vAlign w:val="center"/>
          </w:tcPr>
          <w:p w14:paraId="2A5BAE7E" w14:textId="77777777" w:rsidR="00EF621B" w:rsidRPr="00EF621B" w:rsidRDefault="00EF621B" w:rsidP="000D03A0">
            <w:pPr>
              <w:contextualSpacing/>
              <w:jc w:val="both"/>
              <w:rPr>
                <w:rFonts w:ascii="Times New Roman" w:hAnsi="Times New Roman"/>
                <w:bCs/>
                <w:sz w:val="24"/>
                <w:szCs w:val="24"/>
              </w:rPr>
            </w:pPr>
            <w:r w:rsidRPr="00EF621B">
              <w:rPr>
                <w:rFonts w:ascii="Times New Roman" w:hAnsi="Times New Roman"/>
                <w:bCs/>
                <w:sz w:val="24"/>
                <w:szCs w:val="24"/>
              </w:rPr>
              <w:t>4</w:t>
            </w:r>
          </w:p>
        </w:tc>
        <w:tc>
          <w:tcPr>
            <w:tcW w:w="4547" w:type="pct"/>
            <w:vAlign w:val="bottom"/>
          </w:tcPr>
          <w:p w14:paraId="1A41E660" w14:textId="51840A4A" w:rsidR="00EF621B" w:rsidRPr="00EF621B" w:rsidRDefault="00EF621B" w:rsidP="000D03A0">
            <w:pPr>
              <w:jc w:val="both"/>
              <w:rPr>
                <w:rFonts w:ascii="Times New Roman" w:hAnsi="Times New Roman"/>
                <w:bCs/>
                <w:sz w:val="24"/>
                <w:szCs w:val="24"/>
              </w:rPr>
            </w:pPr>
            <w:r>
              <w:rPr>
                <w:rFonts w:ascii="Times New Roman" w:hAnsi="Times New Roman"/>
                <w:bCs/>
                <w:sz w:val="24"/>
                <w:szCs w:val="24"/>
              </w:rPr>
              <w:t xml:space="preserve">ул. </w:t>
            </w:r>
            <w:r w:rsidRPr="00EF621B">
              <w:rPr>
                <w:rFonts w:ascii="Times New Roman" w:hAnsi="Times New Roman"/>
                <w:bCs/>
                <w:sz w:val="24"/>
                <w:szCs w:val="24"/>
              </w:rPr>
              <w:t>Десантная - Московская ул. – ул. Революции - Новая ул.</w:t>
            </w:r>
          </w:p>
        </w:tc>
      </w:tr>
      <w:tr w:rsidR="00EF621B" w:rsidRPr="00EF621B" w14:paraId="70456964" w14:textId="77777777" w:rsidTr="00AF1565">
        <w:trPr>
          <w:jc w:val="center"/>
        </w:trPr>
        <w:tc>
          <w:tcPr>
            <w:tcW w:w="453" w:type="pct"/>
            <w:vAlign w:val="center"/>
          </w:tcPr>
          <w:p w14:paraId="5ADD1E8B" w14:textId="77777777" w:rsidR="00EF621B" w:rsidRPr="00EF621B" w:rsidRDefault="00EF621B" w:rsidP="000D03A0">
            <w:pPr>
              <w:contextualSpacing/>
              <w:jc w:val="both"/>
              <w:rPr>
                <w:rFonts w:ascii="Times New Roman" w:hAnsi="Times New Roman"/>
                <w:bCs/>
                <w:sz w:val="24"/>
                <w:szCs w:val="24"/>
              </w:rPr>
            </w:pPr>
            <w:r w:rsidRPr="00EF621B">
              <w:rPr>
                <w:rFonts w:ascii="Times New Roman" w:hAnsi="Times New Roman"/>
                <w:bCs/>
                <w:sz w:val="24"/>
                <w:szCs w:val="24"/>
              </w:rPr>
              <w:t>5</w:t>
            </w:r>
          </w:p>
        </w:tc>
        <w:tc>
          <w:tcPr>
            <w:tcW w:w="4547" w:type="pct"/>
            <w:vAlign w:val="bottom"/>
          </w:tcPr>
          <w:p w14:paraId="6FE99D53" w14:textId="77777777" w:rsidR="00EF621B" w:rsidRPr="00EF621B" w:rsidRDefault="00EF621B" w:rsidP="000D03A0">
            <w:pPr>
              <w:jc w:val="both"/>
              <w:rPr>
                <w:rFonts w:ascii="Times New Roman" w:hAnsi="Times New Roman"/>
                <w:bCs/>
                <w:sz w:val="24"/>
                <w:szCs w:val="24"/>
              </w:rPr>
            </w:pPr>
            <w:r w:rsidRPr="00EF621B">
              <w:rPr>
                <w:rFonts w:ascii="Times New Roman" w:hAnsi="Times New Roman"/>
                <w:bCs/>
                <w:sz w:val="24"/>
                <w:szCs w:val="24"/>
              </w:rPr>
              <w:t>ул. Островского - ул. Победы</w:t>
            </w:r>
          </w:p>
        </w:tc>
      </w:tr>
      <w:tr w:rsidR="00EF621B" w:rsidRPr="00EF621B" w14:paraId="3669AAD7" w14:textId="77777777" w:rsidTr="00AF1565">
        <w:trPr>
          <w:jc w:val="center"/>
        </w:trPr>
        <w:tc>
          <w:tcPr>
            <w:tcW w:w="453" w:type="pct"/>
            <w:vAlign w:val="center"/>
          </w:tcPr>
          <w:p w14:paraId="31E9256E" w14:textId="77777777" w:rsidR="00EF621B" w:rsidRPr="00EF621B" w:rsidRDefault="00EF621B" w:rsidP="000D03A0">
            <w:pPr>
              <w:contextualSpacing/>
              <w:jc w:val="both"/>
              <w:rPr>
                <w:rFonts w:ascii="Times New Roman" w:hAnsi="Times New Roman"/>
                <w:bCs/>
                <w:sz w:val="24"/>
                <w:szCs w:val="24"/>
              </w:rPr>
            </w:pPr>
            <w:r w:rsidRPr="00EF621B">
              <w:rPr>
                <w:rFonts w:ascii="Times New Roman" w:hAnsi="Times New Roman"/>
                <w:bCs/>
                <w:sz w:val="24"/>
                <w:szCs w:val="24"/>
              </w:rPr>
              <w:t>6</w:t>
            </w:r>
          </w:p>
        </w:tc>
        <w:tc>
          <w:tcPr>
            <w:tcW w:w="4547" w:type="pct"/>
            <w:vAlign w:val="bottom"/>
          </w:tcPr>
          <w:p w14:paraId="584DA96D" w14:textId="77777777" w:rsidR="00EF621B" w:rsidRPr="00EF621B" w:rsidRDefault="00EF621B" w:rsidP="000D03A0">
            <w:pPr>
              <w:jc w:val="both"/>
              <w:rPr>
                <w:rFonts w:ascii="Times New Roman" w:hAnsi="Times New Roman"/>
                <w:bCs/>
                <w:sz w:val="24"/>
                <w:szCs w:val="24"/>
              </w:rPr>
            </w:pPr>
            <w:r w:rsidRPr="00EF621B">
              <w:rPr>
                <w:rFonts w:ascii="Times New Roman" w:hAnsi="Times New Roman"/>
                <w:bCs/>
                <w:sz w:val="24"/>
                <w:szCs w:val="24"/>
              </w:rPr>
              <w:t>ул. Фрунзе - ул. Семашко - Нижегородская ул.</w:t>
            </w:r>
          </w:p>
        </w:tc>
      </w:tr>
      <w:tr w:rsidR="00EF621B" w:rsidRPr="00EF621B" w14:paraId="54A64E6A" w14:textId="77777777" w:rsidTr="00AF1565">
        <w:trPr>
          <w:jc w:val="center"/>
        </w:trPr>
        <w:tc>
          <w:tcPr>
            <w:tcW w:w="453" w:type="pct"/>
            <w:vAlign w:val="center"/>
          </w:tcPr>
          <w:p w14:paraId="0ECBD7B2" w14:textId="77777777" w:rsidR="00EF621B" w:rsidRPr="00EF621B" w:rsidRDefault="00EF621B" w:rsidP="000D03A0">
            <w:pPr>
              <w:contextualSpacing/>
              <w:jc w:val="both"/>
              <w:rPr>
                <w:rFonts w:ascii="Times New Roman" w:hAnsi="Times New Roman"/>
                <w:bCs/>
                <w:sz w:val="24"/>
                <w:szCs w:val="24"/>
              </w:rPr>
            </w:pPr>
            <w:r w:rsidRPr="00EF621B">
              <w:rPr>
                <w:rFonts w:ascii="Times New Roman" w:hAnsi="Times New Roman"/>
                <w:bCs/>
                <w:sz w:val="24"/>
                <w:szCs w:val="24"/>
              </w:rPr>
              <w:t>7</w:t>
            </w:r>
          </w:p>
        </w:tc>
        <w:tc>
          <w:tcPr>
            <w:tcW w:w="4547" w:type="pct"/>
            <w:vAlign w:val="bottom"/>
          </w:tcPr>
          <w:p w14:paraId="3D1E761F" w14:textId="77777777" w:rsidR="00EF621B" w:rsidRPr="00EF621B" w:rsidRDefault="00EF621B" w:rsidP="000D03A0">
            <w:pPr>
              <w:jc w:val="both"/>
              <w:rPr>
                <w:rFonts w:ascii="Times New Roman" w:hAnsi="Times New Roman"/>
                <w:bCs/>
                <w:sz w:val="24"/>
                <w:szCs w:val="24"/>
              </w:rPr>
            </w:pPr>
            <w:r w:rsidRPr="00EF621B">
              <w:rPr>
                <w:rFonts w:ascii="Times New Roman" w:hAnsi="Times New Roman"/>
                <w:bCs/>
                <w:sz w:val="24"/>
                <w:szCs w:val="24"/>
              </w:rPr>
              <w:t>ул. Космонавтов - ул. Коммунистическая</w:t>
            </w:r>
          </w:p>
        </w:tc>
      </w:tr>
      <w:tr w:rsidR="00EF621B" w:rsidRPr="00EF621B" w14:paraId="6429F55D" w14:textId="77777777" w:rsidTr="00AF1565">
        <w:trPr>
          <w:jc w:val="center"/>
        </w:trPr>
        <w:tc>
          <w:tcPr>
            <w:tcW w:w="453" w:type="pct"/>
            <w:vAlign w:val="center"/>
          </w:tcPr>
          <w:p w14:paraId="0B1B1978" w14:textId="77777777" w:rsidR="00EF621B" w:rsidRPr="00EF621B" w:rsidRDefault="00EF621B" w:rsidP="000D03A0">
            <w:pPr>
              <w:contextualSpacing/>
              <w:jc w:val="both"/>
              <w:rPr>
                <w:rFonts w:ascii="Times New Roman" w:hAnsi="Times New Roman"/>
                <w:bCs/>
                <w:sz w:val="24"/>
                <w:szCs w:val="24"/>
              </w:rPr>
            </w:pPr>
            <w:r w:rsidRPr="00EF621B">
              <w:rPr>
                <w:rFonts w:ascii="Times New Roman" w:hAnsi="Times New Roman"/>
                <w:bCs/>
                <w:sz w:val="24"/>
                <w:szCs w:val="24"/>
              </w:rPr>
              <w:t>8</w:t>
            </w:r>
          </w:p>
        </w:tc>
        <w:tc>
          <w:tcPr>
            <w:tcW w:w="4547" w:type="pct"/>
            <w:vAlign w:val="bottom"/>
          </w:tcPr>
          <w:p w14:paraId="29ACC5B8" w14:textId="77777777" w:rsidR="00EF621B" w:rsidRPr="00EF621B" w:rsidRDefault="00EF621B" w:rsidP="000D03A0">
            <w:pPr>
              <w:jc w:val="both"/>
              <w:rPr>
                <w:rFonts w:ascii="Times New Roman" w:hAnsi="Times New Roman"/>
                <w:bCs/>
                <w:sz w:val="24"/>
                <w:szCs w:val="24"/>
              </w:rPr>
            </w:pPr>
            <w:r w:rsidRPr="00EF621B">
              <w:rPr>
                <w:rFonts w:ascii="Times New Roman" w:hAnsi="Times New Roman"/>
                <w:bCs/>
                <w:sz w:val="24"/>
                <w:szCs w:val="24"/>
              </w:rPr>
              <w:t>ул. Калинина</w:t>
            </w:r>
          </w:p>
        </w:tc>
      </w:tr>
      <w:tr w:rsidR="00EF621B" w:rsidRPr="00EF621B" w14:paraId="76562182" w14:textId="77777777" w:rsidTr="00AF1565">
        <w:trPr>
          <w:jc w:val="center"/>
        </w:trPr>
        <w:tc>
          <w:tcPr>
            <w:tcW w:w="453" w:type="pct"/>
            <w:vAlign w:val="center"/>
          </w:tcPr>
          <w:p w14:paraId="38B6E29A" w14:textId="77777777" w:rsidR="00EF621B" w:rsidRPr="00EF621B" w:rsidRDefault="00EF621B" w:rsidP="000D03A0">
            <w:pPr>
              <w:contextualSpacing/>
              <w:jc w:val="both"/>
              <w:rPr>
                <w:rFonts w:ascii="Times New Roman" w:hAnsi="Times New Roman"/>
                <w:bCs/>
                <w:sz w:val="24"/>
                <w:szCs w:val="24"/>
              </w:rPr>
            </w:pPr>
            <w:r w:rsidRPr="00EF621B">
              <w:rPr>
                <w:rFonts w:ascii="Times New Roman" w:hAnsi="Times New Roman"/>
                <w:bCs/>
                <w:sz w:val="24"/>
                <w:szCs w:val="24"/>
              </w:rPr>
              <w:t>9</w:t>
            </w:r>
          </w:p>
        </w:tc>
        <w:tc>
          <w:tcPr>
            <w:tcW w:w="4547" w:type="pct"/>
            <w:vAlign w:val="bottom"/>
          </w:tcPr>
          <w:p w14:paraId="5B200469" w14:textId="77777777" w:rsidR="00EF621B" w:rsidRPr="00EF621B" w:rsidRDefault="00EF621B" w:rsidP="000D03A0">
            <w:pPr>
              <w:jc w:val="both"/>
              <w:rPr>
                <w:rFonts w:ascii="Times New Roman" w:hAnsi="Times New Roman"/>
                <w:bCs/>
                <w:sz w:val="24"/>
                <w:szCs w:val="24"/>
              </w:rPr>
            </w:pPr>
            <w:r w:rsidRPr="00EF621B">
              <w:rPr>
                <w:rFonts w:ascii="Times New Roman" w:hAnsi="Times New Roman"/>
                <w:bCs/>
                <w:sz w:val="24"/>
                <w:szCs w:val="24"/>
              </w:rPr>
              <w:t>ул. Народное имение – Первомайская ул.</w:t>
            </w:r>
          </w:p>
        </w:tc>
      </w:tr>
      <w:tr w:rsidR="00EF621B" w:rsidRPr="00EF621B" w14:paraId="73F6AD30" w14:textId="77777777" w:rsidTr="00AF1565">
        <w:trPr>
          <w:jc w:val="center"/>
        </w:trPr>
        <w:tc>
          <w:tcPr>
            <w:tcW w:w="453" w:type="pct"/>
            <w:vAlign w:val="center"/>
          </w:tcPr>
          <w:p w14:paraId="6150719C" w14:textId="77777777" w:rsidR="00EF621B" w:rsidRPr="00EF621B" w:rsidRDefault="00EF621B" w:rsidP="000D03A0">
            <w:pPr>
              <w:contextualSpacing/>
              <w:jc w:val="both"/>
              <w:rPr>
                <w:rFonts w:ascii="Times New Roman" w:hAnsi="Times New Roman"/>
                <w:bCs/>
                <w:sz w:val="24"/>
                <w:szCs w:val="24"/>
              </w:rPr>
            </w:pPr>
            <w:r w:rsidRPr="00EF621B">
              <w:rPr>
                <w:rFonts w:ascii="Times New Roman" w:hAnsi="Times New Roman"/>
                <w:bCs/>
                <w:sz w:val="24"/>
                <w:szCs w:val="24"/>
              </w:rPr>
              <w:t>10</w:t>
            </w:r>
          </w:p>
        </w:tc>
        <w:tc>
          <w:tcPr>
            <w:tcW w:w="4547" w:type="pct"/>
            <w:vAlign w:val="bottom"/>
          </w:tcPr>
          <w:p w14:paraId="66235166" w14:textId="77777777" w:rsidR="00EF621B" w:rsidRPr="00EF621B" w:rsidRDefault="00EF621B" w:rsidP="000D03A0">
            <w:pPr>
              <w:jc w:val="both"/>
              <w:rPr>
                <w:rFonts w:ascii="Times New Roman" w:hAnsi="Times New Roman"/>
                <w:bCs/>
                <w:sz w:val="24"/>
                <w:szCs w:val="24"/>
              </w:rPr>
            </w:pPr>
            <w:r w:rsidRPr="00EF621B">
              <w:rPr>
                <w:rFonts w:ascii="Times New Roman" w:hAnsi="Times New Roman"/>
                <w:bCs/>
                <w:sz w:val="24"/>
                <w:szCs w:val="24"/>
              </w:rPr>
              <w:t>ул. Холодово - Раменское ш.</w:t>
            </w:r>
          </w:p>
        </w:tc>
      </w:tr>
      <w:tr w:rsidR="00EF621B" w:rsidRPr="00EF621B" w14:paraId="19B9523A" w14:textId="77777777" w:rsidTr="00AF1565">
        <w:trPr>
          <w:jc w:val="center"/>
        </w:trPr>
        <w:tc>
          <w:tcPr>
            <w:tcW w:w="453" w:type="pct"/>
            <w:vAlign w:val="center"/>
          </w:tcPr>
          <w:p w14:paraId="595F034C" w14:textId="77777777" w:rsidR="00EF621B" w:rsidRPr="00EF621B" w:rsidRDefault="00EF621B" w:rsidP="000D03A0">
            <w:pPr>
              <w:contextualSpacing/>
              <w:jc w:val="both"/>
              <w:rPr>
                <w:rFonts w:ascii="Times New Roman" w:hAnsi="Times New Roman"/>
                <w:bCs/>
                <w:sz w:val="24"/>
                <w:szCs w:val="24"/>
              </w:rPr>
            </w:pPr>
            <w:r w:rsidRPr="00EF621B">
              <w:rPr>
                <w:rFonts w:ascii="Times New Roman" w:hAnsi="Times New Roman"/>
                <w:bCs/>
                <w:sz w:val="24"/>
                <w:szCs w:val="24"/>
              </w:rPr>
              <w:t>11</w:t>
            </w:r>
          </w:p>
        </w:tc>
        <w:tc>
          <w:tcPr>
            <w:tcW w:w="4547" w:type="pct"/>
            <w:vAlign w:val="bottom"/>
          </w:tcPr>
          <w:p w14:paraId="2D0E5400" w14:textId="77777777" w:rsidR="00EF621B" w:rsidRPr="00EF621B" w:rsidRDefault="00EF621B" w:rsidP="000D03A0">
            <w:pPr>
              <w:jc w:val="both"/>
              <w:rPr>
                <w:rFonts w:ascii="Times New Roman" w:hAnsi="Times New Roman"/>
                <w:bCs/>
                <w:sz w:val="24"/>
                <w:szCs w:val="24"/>
              </w:rPr>
            </w:pPr>
            <w:r w:rsidRPr="00EF621B">
              <w:rPr>
                <w:rFonts w:ascii="Times New Roman" w:hAnsi="Times New Roman"/>
                <w:bCs/>
                <w:sz w:val="24"/>
                <w:szCs w:val="24"/>
              </w:rPr>
              <w:t>р.п. Быково, ул. Вялковская – ул. Касимовская</w:t>
            </w:r>
          </w:p>
        </w:tc>
      </w:tr>
      <w:tr w:rsidR="00EF621B" w:rsidRPr="00EF621B" w14:paraId="151C7986" w14:textId="77777777" w:rsidTr="00AF1565">
        <w:trPr>
          <w:jc w:val="center"/>
        </w:trPr>
        <w:tc>
          <w:tcPr>
            <w:tcW w:w="453" w:type="pct"/>
            <w:vAlign w:val="center"/>
          </w:tcPr>
          <w:p w14:paraId="759446D2" w14:textId="77777777" w:rsidR="00EF621B" w:rsidRPr="00EF621B" w:rsidRDefault="00EF621B" w:rsidP="000D03A0">
            <w:pPr>
              <w:contextualSpacing/>
              <w:jc w:val="both"/>
              <w:rPr>
                <w:rFonts w:ascii="Times New Roman" w:hAnsi="Times New Roman"/>
                <w:bCs/>
                <w:sz w:val="24"/>
                <w:szCs w:val="24"/>
              </w:rPr>
            </w:pPr>
            <w:r w:rsidRPr="00EF621B">
              <w:rPr>
                <w:rFonts w:ascii="Times New Roman" w:hAnsi="Times New Roman"/>
                <w:bCs/>
                <w:sz w:val="24"/>
                <w:szCs w:val="24"/>
              </w:rPr>
              <w:t>12</w:t>
            </w:r>
          </w:p>
        </w:tc>
        <w:tc>
          <w:tcPr>
            <w:tcW w:w="4547" w:type="pct"/>
            <w:vAlign w:val="bottom"/>
          </w:tcPr>
          <w:p w14:paraId="546DD8A1" w14:textId="77777777" w:rsidR="00EF621B" w:rsidRPr="00EF621B" w:rsidRDefault="00EF621B" w:rsidP="000D03A0">
            <w:pPr>
              <w:jc w:val="both"/>
              <w:rPr>
                <w:rFonts w:ascii="Times New Roman" w:hAnsi="Times New Roman"/>
                <w:bCs/>
                <w:sz w:val="24"/>
                <w:szCs w:val="24"/>
              </w:rPr>
            </w:pPr>
            <w:r w:rsidRPr="00EF621B">
              <w:rPr>
                <w:rFonts w:ascii="Times New Roman" w:hAnsi="Times New Roman"/>
                <w:bCs/>
                <w:sz w:val="24"/>
                <w:szCs w:val="24"/>
              </w:rPr>
              <w:t>р.п. Быково, ул. Советская</w:t>
            </w:r>
          </w:p>
        </w:tc>
      </w:tr>
    </w:tbl>
    <w:p w14:paraId="37EE039F" w14:textId="0AC94DD6" w:rsidR="00D850FA" w:rsidRDefault="00D850FA" w:rsidP="000D03A0">
      <w:pPr>
        <w:ind w:firstLine="567"/>
        <w:jc w:val="both"/>
        <w:rPr>
          <w:sz w:val="24"/>
          <w:szCs w:val="24"/>
        </w:rPr>
      </w:pPr>
      <w:bookmarkStart w:id="48" w:name="_Hlk108007173"/>
      <w:r w:rsidRPr="00BD0E9F">
        <w:rPr>
          <w:sz w:val="24"/>
          <w:szCs w:val="24"/>
        </w:rPr>
        <w:t xml:space="preserve">Уборка улично-дорожной сети и обособленных территорий производится механизированным способом и вручную: грейдирование спецтранспортом и подметание вручную, внесезонная уборка урн, номерных знаков на домах, уход за клумбами и т.п. Организацию уборки улично-дорожной сети в границах </w:t>
      </w:r>
      <w:r w:rsidR="000A32E6">
        <w:rPr>
          <w:sz w:val="24"/>
          <w:szCs w:val="24"/>
        </w:rPr>
        <w:t>Раменского</w:t>
      </w:r>
      <w:r w:rsidRPr="00BD0E9F">
        <w:rPr>
          <w:sz w:val="24"/>
          <w:szCs w:val="24"/>
        </w:rPr>
        <w:t xml:space="preserve"> городского округа осуществляет Администрация</w:t>
      </w:r>
      <w:r w:rsidR="000A32E6">
        <w:rPr>
          <w:sz w:val="24"/>
          <w:szCs w:val="24"/>
        </w:rPr>
        <w:t xml:space="preserve"> Раменского г.о</w:t>
      </w:r>
      <w:r w:rsidRPr="00BD0E9F">
        <w:rPr>
          <w:sz w:val="24"/>
          <w:szCs w:val="24"/>
        </w:rPr>
        <w:t>. Механизированная уборка осуществляется специализированными организациями по договору.</w:t>
      </w:r>
    </w:p>
    <w:p w14:paraId="202FCA95" w14:textId="77777777" w:rsidR="00D850FA" w:rsidRPr="000A32E6" w:rsidRDefault="00D850FA" w:rsidP="000D03A0">
      <w:pPr>
        <w:pStyle w:val="732"/>
        <w:ind w:firstLine="567"/>
        <w:jc w:val="both"/>
        <w:rPr>
          <w:sz w:val="24"/>
          <w:szCs w:val="24"/>
        </w:rPr>
      </w:pPr>
      <w:r w:rsidRPr="000A32E6">
        <w:rPr>
          <w:sz w:val="24"/>
          <w:szCs w:val="24"/>
        </w:rPr>
        <w:t>Используются реагенты для посыпки дорог и тротуаров в зимнее время. База технического содержания находится на территории организации, осуществляющей уборку улично-дорожной сети.</w:t>
      </w:r>
    </w:p>
    <w:p w14:paraId="6923B756" w14:textId="33D2871D" w:rsidR="000A32E6" w:rsidRPr="000A32E6" w:rsidRDefault="00D850FA" w:rsidP="000D03A0">
      <w:pPr>
        <w:ind w:firstLine="567"/>
        <w:jc w:val="both"/>
        <w:rPr>
          <w:sz w:val="24"/>
          <w:szCs w:val="24"/>
        </w:rPr>
      </w:pPr>
      <w:r w:rsidRPr="000A32E6">
        <w:rPr>
          <w:sz w:val="24"/>
          <w:szCs w:val="24"/>
        </w:rPr>
        <w:t xml:space="preserve">Основными организациями, отвечающими за санитарную очистку, ручную и механизированную уборку улично-дорожной сети и обособленных территорий в </w:t>
      </w:r>
      <w:r w:rsidR="000A32E6" w:rsidRPr="000A32E6">
        <w:rPr>
          <w:sz w:val="24"/>
          <w:szCs w:val="24"/>
        </w:rPr>
        <w:t>Раменском</w:t>
      </w:r>
      <w:r w:rsidRPr="000A32E6">
        <w:rPr>
          <w:sz w:val="24"/>
          <w:szCs w:val="24"/>
        </w:rPr>
        <w:t xml:space="preserve"> городском округе, являются:</w:t>
      </w:r>
    </w:p>
    <w:p w14:paraId="647B8241" w14:textId="56A18D52" w:rsidR="00D850FA" w:rsidRPr="000A32E6" w:rsidRDefault="000A32E6" w:rsidP="000D03A0">
      <w:pPr>
        <w:ind w:firstLine="567"/>
        <w:jc w:val="both"/>
        <w:rPr>
          <w:b/>
          <w:bCs/>
          <w:sz w:val="24"/>
          <w:szCs w:val="24"/>
        </w:rPr>
      </w:pPr>
      <w:r w:rsidRPr="000A32E6">
        <w:rPr>
          <w:b/>
          <w:bCs/>
          <w:sz w:val="24"/>
          <w:szCs w:val="24"/>
        </w:rPr>
        <w:t xml:space="preserve">- </w:t>
      </w:r>
      <w:r w:rsidRPr="000A32E6">
        <w:rPr>
          <w:rStyle w:val="affff"/>
          <w:b w:val="0"/>
          <w:bCs w:val="0"/>
          <w:sz w:val="24"/>
          <w:szCs w:val="24"/>
          <w:shd w:val="clear" w:color="auto" w:fill="FFFFFF"/>
        </w:rPr>
        <w:t>МБУ «Раменские автомобильные дороги»;</w:t>
      </w:r>
    </w:p>
    <w:p w14:paraId="5E2D6B61" w14:textId="53C26EEE" w:rsidR="00D850FA" w:rsidRPr="000A32E6" w:rsidRDefault="00D850FA" w:rsidP="000D03A0">
      <w:pPr>
        <w:ind w:firstLine="567"/>
        <w:jc w:val="both"/>
        <w:rPr>
          <w:sz w:val="24"/>
          <w:szCs w:val="24"/>
        </w:rPr>
      </w:pPr>
      <w:r w:rsidRPr="000A32E6">
        <w:rPr>
          <w:sz w:val="24"/>
          <w:szCs w:val="24"/>
        </w:rPr>
        <w:t>-</w:t>
      </w:r>
      <w:r w:rsidR="000A32E6" w:rsidRPr="000A32E6">
        <w:rPr>
          <w:sz w:val="24"/>
          <w:szCs w:val="24"/>
        </w:rPr>
        <w:t xml:space="preserve"> ГБУ МО «Мосавтодор».</w:t>
      </w:r>
    </w:p>
    <w:p w14:paraId="0F7D5D81" w14:textId="2E9623FA" w:rsidR="00D850FA" w:rsidRPr="000A32E6" w:rsidRDefault="00D850FA" w:rsidP="000D03A0">
      <w:pPr>
        <w:ind w:firstLine="567"/>
        <w:jc w:val="both"/>
        <w:rPr>
          <w:sz w:val="24"/>
          <w:szCs w:val="24"/>
        </w:rPr>
      </w:pPr>
      <w:r w:rsidRPr="000A32E6">
        <w:rPr>
          <w:sz w:val="24"/>
          <w:szCs w:val="24"/>
        </w:rPr>
        <w:t>Базы техники - по месту нахождения исполнителя работ.</w:t>
      </w:r>
    </w:p>
    <w:p w14:paraId="7A7C76F5" w14:textId="50EEE963" w:rsidR="000A32E6" w:rsidRPr="00DD0F5B" w:rsidRDefault="000A32E6" w:rsidP="000D03A0">
      <w:pPr>
        <w:autoSpaceDE w:val="0"/>
        <w:autoSpaceDN w:val="0"/>
        <w:adjustRightInd w:val="0"/>
        <w:ind w:firstLine="567"/>
        <w:jc w:val="both"/>
        <w:rPr>
          <w:color w:val="000000"/>
          <w:sz w:val="24"/>
          <w:szCs w:val="24"/>
        </w:rPr>
      </w:pPr>
      <w:r w:rsidRPr="00DD0F5B">
        <w:rPr>
          <w:sz w:val="24"/>
          <w:szCs w:val="24"/>
        </w:rPr>
        <w:t xml:space="preserve">Размещение контейнерных площадок на территории муниципальных образований производится в соответствии </w:t>
      </w:r>
      <w:r w:rsidRPr="00DD0F5B">
        <w:rPr>
          <w:color w:val="000000"/>
          <w:sz w:val="24"/>
          <w:szCs w:val="24"/>
        </w:rPr>
        <w:t>с требованиями «Санитарных правил содержания населенных мест» - СанПиН42-128-4690-88. Твердые коммунальные отходы вывозятся регулярно. Вывозом ТКО занимается Региональный оператор ООО «ЭкоЛайн-Воскресенск».</w:t>
      </w:r>
    </w:p>
    <w:p w14:paraId="13ECA0F9" w14:textId="787C6450" w:rsidR="000A32E6" w:rsidRPr="00DD0F5B" w:rsidRDefault="000A32E6" w:rsidP="000D03A0">
      <w:pPr>
        <w:autoSpaceDE w:val="0"/>
        <w:autoSpaceDN w:val="0"/>
        <w:adjustRightInd w:val="0"/>
        <w:ind w:firstLine="567"/>
        <w:jc w:val="both"/>
        <w:rPr>
          <w:color w:val="000000"/>
          <w:sz w:val="24"/>
          <w:szCs w:val="24"/>
        </w:rPr>
      </w:pPr>
      <w:r w:rsidRPr="00DD0F5B">
        <w:rPr>
          <w:color w:val="000000"/>
          <w:sz w:val="24"/>
          <w:szCs w:val="24"/>
        </w:rPr>
        <w:t>Дезинфекция контейнеров осуществляется посредством обработки контейнеров хлоркой раз в 2 недели 10% раствором хлорной извести.</w:t>
      </w:r>
    </w:p>
    <w:p w14:paraId="77E82F9E" w14:textId="572139BC" w:rsidR="000A32E6" w:rsidRPr="00DD0F5B" w:rsidRDefault="000A32E6" w:rsidP="000D03A0">
      <w:pPr>
        <w:autoSpaceDE w:val="0"/>
        <w:autoSpaceDN w:val="0"/>
        <w:adjustRightInd w:val="0"/>
        <w:ind w:firstLine="567"/>
        <w:jc w:val="both"/>
        <w:rPr>
          <w:color w:val="000000"/>
          <w:sz w:val="24"/>
          <w:szCs w:val="24"/>
        </w:rPr>
      </w:pPr>
      <w:r w:rsidRPr="00DD0F5B">
        <w:rPr>
          <w:color w:val="000000"/>
          <w:sz w:val="24"/>
          <w:szCs w:val="24"/>
        </w:rPr>
        <w:t>Постановлением Правительства РФ от 31.08.2018 №1039 утверждены правила обустройства мест (площадок) накопления твердых коммунальных отходов и ведения их реестра.</w:t>
      </w:r>
    </w:p>
    <w:p w14:paraId="2177C553" w14:textId="30B0D80F" w:rsidR="000A32E6" w:rsidRPr="00DD0F5B" w:rsidRDefault="000A32E6" w:rsidP="000D03A0">
      <w:pPr>
        <w:autoSpaceDE w:val="0"/>
        <w:autoSpaceDN w:val="0"/>
        <w:adjustRightInd w:val="0"/>
        <w:ind w:firstLine="567"/>
        <w:jc w:val="both"/>
        <w:rPr>
          <w:color w:val="000000"/>
          <w:sz w:val="24"/>
          <w:szCs w:val="24"/>
        </w:rPr>
      </w:pPr>
      <w:r w:rsidRPr="00DD0F5B">
        <w:rPr>
          <w:color w:val="000000"/>
          <w:sz w:val="24"/>
          <w:szCs w:val="24"/>
        </w:rPr>
        <w:t>Правила определяют порядок создания мест (площадок) накопления твердых коммунальных отходов, правила формирования и ведения реестра мест (площадок) накопления твердых коммунальных отходов, требования к содержанию указанного реестра.</w:t>
      </w:r>
    </w:p>
    <w:p w14:paraId="463796C7" w14:textId="0AD9BDA0" w:rsidR="000A32E6" w:rsidRDefault="000A32E6" w:rsidP="000D03A0">
      <w:pPr>
        <w:ind w:firstLine="567"/>
        <w:jc w:val="both"/>
        <w:rPr>
          <w:sz w:val="24"/>
          <w:szCs w:val="24"/>
        </w:rPr>
      </w:pPr>
      <w:r w:rsidRPr="00DD0F5B">
        <w:rPr>
          <w:color w:val="000000"/>
          <w:sz w:val="24"/>
          <w:szCs w:val="24"/>
        </w:rPr>
        <w:t xml:space="preserve">Органы местного самоуправления создают места (площадки) накопления твердых коммунальных отходов путем принятия решения в соответствии с требованиями правил </w:t>
      </w:r>
      <w:r w:rsidRPr="00DD0F5B">
        <w:rPr>
          <w:color w:val="000000"/>
          <w:sz w:val="24"/>
          <w:szCs w:val="24"/>
        </w:rPr>
        <w:lastRenderedPageBreak/>
        <w:t>благоустройства такого муниципального образования, требованиями законодательства Российской Федерации в области санитарно-эпидемиологического благополучия населения и иного законодательства Российской Федерации, устанавливающего требования к местам (площадкам) накопления твердых коммунальных отходов.</w:t>
      </w:r>
    </w:p>
    <w:p w14:paraId="30A47947" w14:textId="0B5D8D78" w:rsidR="00D850FA" w:rsidRPr="00193695" w:rsidRDefault="00D850FA" w:rsidP="000D03A0">
      <w:pPr>
        <w:ind w:firstLine="567"/>
        <w:jc w:val="both"/>
        <w:rPr>
          <w:sz w:val="24"/>
          <w:szCs w:val="24"/>
        </w:rPr>
      </w:pPr>
      <w:r w:rsidRPr="00193695">
        <w:rPr>
          <w:sz w:val="24"/>
          <w:szCs w:val="24"/>
        </w:rPr>
        <w:t>Оценка состояния мест сбора отходов:</w:t>
      </w:r>
    </w:p>
    <w:p w14:paraId="30CD74BB" w14:textId="1F08FC27" w:rsidR="00D850FA" w:rsidRPr="00193695" w:rsidRDefault="00D850FA" w:rsidP="000D03A0">
      <w:pPr>
        <w:ind w:firstLine="567"/>
        <w:jc w:val="both"/>
        <w:rPr>
          <w:sz w:val="24"/>
          <w:szCs w:val="24"/>
        </w:rPr>
      </w:pPr>
      <w:r w:rsidRPr="00193695">
        <w:rPr>
          <w:sz w:val="24"/>
          <w:szCs w:val="24"/>
        </w:rPr>
        <w:t>- места накопления и сбора отходов соответствуют требованиям СанПиН 2.1.7.3550-19 «Санитарноэпидемиологические требования к содержанию территорий муниципальных образований»;</w:t>
      </w:r>
    </w:p>
    <w:p w14:paraId="6608263B" w14:textId="77777777" w:rsidR="00E746BC" w:rsidRDefault="00D850FA" w:rsidP="000D03A0">
      <w:pPr>
        <w:ind w:firstLine="567"/>
        <w:jc w:val="both"/>
        <w:rPr>
          <w:sz w:val="24"/>
          <w:szCs w:val="24"/>
        </w:rPr>
      </w:pPr>
      <w:r w:rsidRPr="00193695">
        <w:rPr>
          <w:sz w:val="24"/>
          <w:szCs w:val="24"/>
        </w:rPr>
        <w:t xml:space="preserve">- периодически возникает замусоривание контейнерных площадок, что может быть по причине того, что периодичность вывоза ТКО и КГО не всегда соответствует п. 8.2.4, 8.2.5 СанПиН 2.1.2.2645–10, </w:t>
      </w:r>
      <w:r w:rsidRPr="00730126">
        <w:rPr>
          <w:sz w:val="24"/>
          <w:szCs w:val="24"/>
        </w:rPr>
        <w:t>часть юридических лиц, в том числе СНТ используют контейнерные площадки для МКД и ИЖС.</w:t>
      </w:r>
    </w:p>
    <w:p w14:paraId="100E02E4" w14:textId="36BE298D" w:rsidR="00883A0A" w:rsidRPr="00E746BC" w:rsidRDefault="00883A0A" w:rsidP="000D03A0">
      <w:pPr>
        <w:jc w:val="both"/>
        <w:rPr>
          <w:sz w:val="24"/>
          <w:szCs w:val="24"/>
        </w:rPr>
      </w:pPr>
    </w:p>
    <w:p w14:paraId="20135CDE" w14:textId="0C652870" w:rsidR="003C419C" w:rsidRPr="00E746BC" w:rsidRDefault="003C419C" w:rsidP="000D03A0">
      <w:pPr>
        <w:pStyle w:val="22"/>
        <w:keepNext w:val="0"/>
        <w:keepLines w:val="0"/>
        <w:tabs>
          <w:tab w:val="clear" w:pos="992"/>
          <w:tab w:val="left" w:pos="426"/>
        </w:tabs>
        <w:ind w:firstLine="0"/>
        <w:jc w:val="both"/>
      </w:pPr>
      <w:bookmarkStart w:id="49" w:name="_Toc446598116"/>
      <w:bookmarkStart w:id="50" w:name="_Toc111842270"/>
      <w:bookmarkEnd w:id="48"/>
      <w:r w:rsidRPr="00E746BC">
        <w:t>Анализ уровня безопасности дорожного движения</w:t>
      </w:r>
      <w:bookmarkEnd w:id="49"/>
      <w:bookmarkEnd w:id="50"/>
    </w:p>
    <w:p w14:paraId="6DF641A3" w14:textId="77777777" w:rsidR="003F1FF5" w:rsidRPr="00E746BC" w:rsidRDefault="003F1FF5" w:rsidP="000D03A0">
      <w:pPr>
        <w:pStyle w:val="732"/>
        <w:jc w:val="both"/>
        <w:rPr>
          <w:sz w:val="24"/>
          <w:szCs w:val="24"/>
        </w:rPr>
      </w:pPr>
    </w:p>
    <w:p w14:paraId="21DE6F84" w14:textId="55388D7E" w:rsidR="007B0518" w:rsidRPr="00AF613F" w:rsidRDefault="007B0518" w:rsidP="000D03A0">
      <w:pPr>
        <w:pStyle w:val="732"/>
        <w:ind w:firstLine="567"/>
        <w:jc w:val="both"/>
        <w:rPr>
          <w:sz w:val="24"/>
          <w:szCs w:val="24"/>
        </w:rPr>
      </w:pPr>
      <w:r w:rsidRPr="00AF613F">
        <w:rPr>
          <w:sz w:val="24"/>
          <w:szCs w:val="24"/>
        </w:rPr>
        <w:t>С</w:t>
      </w:r>
      <w:r w:rsidR="00DA5F24" w:rsidRPr="00AF613F">
        <w:rPr>
          <w:sz w:val="24"/>
          <w:szCs w:val="24"/>
        </w:rPr>
        <w:t xml:space="preserve">татистическая информация, </w:t>
      </w:r>
      <w:r w:rsidRPr="00AF613F">
        <w:rPr>
          <w:sz w:val="24"/>
          <w:szCs w:val="24"/>
        </w:rPr>
        <w:t>характеризующая уровень безопасности дорожного движения представлена в таблице 1</w:t>
      </w:r>
      <w:r w:rsidR="002155D7">
        <w:rPr>
          <w:sz w:val="24"/>
          <w:szCs w:val="24"/>
        </w:rPr>
        <w:t>.</w:t>
      </w:r>
      <w:r w:rsidR="006E1EC8" w:rsidRPr="00AF613F">
        <w:rPr>
          <w:sz w:val="24"/>
          <w:szCs w:val="24"/>
        </w:rPr>
        <w:t>9</w:t>
      </w:r>
      <w:r w:rsidR="002155D7">
        <w:rPr>
          <w:sz w:val="24"/>
          <w:szCs w:val="24"/>
        </w:rPr>
        <w:t>.1</w:t>
      </w:r>
      <w:r w:rsidR="00730126">
        <w:rPr>
          <w:sz w:val="24"/>
          <w:szCs w:val="24"/>
        </w:rPr>
        <w:t xml:space="preserve"> и на рисунке 1.9.1.</w:t>
      </w:r>
    </w:p>
    <w:p w14:paraId="6D68DDA3" w14:textId="7E5ED3C5" w:rsidR="00DA5F24" w:rsidRPr="00667F78" w:rsidRDefault="00DA5F24" w:rsidP="000D03A0">
      <w:pPr>
        <w:pStyle w:val="732"/>
        <w:jc w:val="both"/>
        <w:rPr>
          <w:sz w:val="24"/>
          <w:szCs w:val="24"/>
          <w:highlight w:val="red"/>
        </w:rPr>
      </w:pPr>
      <w:r w:rsidRPr="00AF613F">
        <w:rPr>
          <w:sz w:val="24"/>
          <w:szCs w:val="24"/>
        </w:rPr>
        <w:t xml:space="preserve">Таблица </w:t>
      </w:r>
      <w:r w:rsidR="007B0518" w:rsidRPr="00AF613F">
        <w:rPr>
          <w:sz w:val="24"/>
          <w:szCs w:val="24"/>
        </w:rPr>
        <w:t>1</w:t>
      </w:r>
      <w:r w:rsidR="002155D7">
        <w:rPr>
          <w:sz w:val="24"/>
          <w:szCs w:val="24"/>
        </w:rPr>
        <w:t>.</w:t>
      </w:r>
      <w:r w:rsidR="006E1EC8" w:rsidRPr="00AF613F">
        <w:rPr>
          <w:sz w:val="24"/>
          <w:szCs w:val="24"/>
        </w:rPr>
        <w:t>9</w:t>
      </w:r>
      <w:r w:rsidR="002155D7">
        <w:rPr>
          <w:sz w:val="24"/>
          <w:szCs w:val="24"/>
        </w:rPr>
        <w:t>.1</w:t>
      </w:r>
      <w:r w:rsidRPr="00AF613F">
        <w:rPr>
          <w:sz w:val="24"/>
          <w:szCs w:val="24"/>
        </w:rPr>
        <w:t xml:space="preserve"> – Статистика ДТП</w:t>
      </w:r>
      <w:r w:rsidR="00907D44">
        <w:rPr>
          <w:sz w:val="24"/>
          <w:szCs w:val="24"/>
        </w:rPr>
        <w:t xml:space="preserve"> с пострадавшими</w:t>
      </w:r>
      <w:r w:rsidR="004E184C">
        <w:rPr>
          <w:sz w:val="24"/>
          <w:szCs w:val="24"/>
        </w:rPr>
        <w:t xml:space="preserve"> в Раменском г.о. в 2019-2021</w:t>
      </w:r>
      <w:r w:rsidR="00A92DE2">
        <w:rPr>
          <w:sz w:val="24"/>
          <w:szCs w:val="24"/>
        </w:rPr>
        <w:t xml:space="preserve"> </w:t>
      </w:r>
      <w:r w:rsidR="004E184C">
        <w:rPr>
          <w:sz w:val="24"/>
          <w:szCs w:val="24"/>
        </w:rPr>
        <w:t>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2813"/>
        <w:gridCol w:w="2158"/>
        <w:gridCol w:w="1936"/>
        <w:gridCol w:w="1900"/>
      </w:tblGrid>
      <w:tr w:rsidR="00AF613F" w:rsidRPr="003B0CC6" w14:paraId="22872A2C" w14:textId="29FD866A" w:rsidTr="00E746BC">
        <w:trPr>
          <w:tblHeader/>
        </w:trPr>
        <w:tc>
          <w:tcPr>
            <w:tcW w:w="282" w:type="pct"/>
            <w:vMerge w:val="restart"/>
          </w:tcPr>
          <w:p w14:paraId="6B0BA961" w14:textId="77777777" w:rsidR="00AF613F" w:rsidRPr="003B0CC6" w:rsidRDefault="00AF613F" w:rsidP="000D03A0">
            <w:pPr>
              <w:pStyle w:val="732"/>
              <w:jc w:val="both"/>
              <w:rPr>
                <w:spacing w:val="-1"/>
                <w:sz w:val="24"/>
                <w:szCs w:val="24"/>
              </w:rPr>
            </w:pPr>
            <w:r w:rsidRPr="003B0CC6">
              <w:rPr>
                <w:spacing w:val="-1"/>
                <w:sz w:val="24"/>
                <w:szCs w:val="24"/>
              </w:rPr>
              <w:t>№ п/п</w:t>
            </w:r>
          </w:p>
        </w:tc>
        <w:tc>
          <w:tcPr>
            <w:tcW w:w="1507" w:type="pct"/>
            <w:vMerge w:val="restart"/>
            <w:shd w:val="clear" w:color="auto" w:fill="auto"/>
          </w:tcPr>
          <w:p w14:paraId="396DCF1F" w14:textId="77777777" w:rsidR="00AF613F" w:rsidRPr="003B0CC6" w:rsidRDefault="00AF613F" w:rsidP="000D03A0">
            <w:pPr>
              <w:pStyle w:val="732"/>
              <w:jc w:val="both"/>
              <w:rPr>
                <w:spacing w:val="-1"/>
                <w:sz w:val="24"/>
                <w:szCs w:val="24"/>
              </w:rPr>
            </w:pPr>
            <w:r w:rsidRPr="003B0CC6">
              <w:rPr>
                <w:spacing w:val="-1"/>
                <w:sz w:val="24"/>
                <w:szCs w:val="24"/>
              </w:rPr>
              <w:t>Наименование показателя</w:t>
            </w:r>
          </w:p>
        </w:tc>
        <w:tc>
          <w:tcPr>
            <w:tcW w:w="3211" w:type="pct"/>
            <w:gridSpan w:val="3"/>
          </w:tcPr>
          <w:p w14:paraId="7E1A586F" w14:textId="2E603365" w:rsidR="00AF613F" w:rsidRPr="003B0CC6" w:rsidRDefault="00AF613F" w:rsidP="000D03A0">
            <w:pPr>
              <w:pStyle w:val="732"/>
              <w:jc w:val="both"/>
              <w:rPr>
                <w:spacing w:val="-1"/>
                <w:sz w:val="24"/>
                <w:szCs w:val="24"/>
              </w:rPr>
            </w:pPr>
            <w:r w:rsidRPr="003B0CC6">
              <w:rPr>
                <w:spacing w:val="-1"/>
                <w:sz w:val="24"/>
                <w:szCs w:val="24"/>
              </w:rPr>
              <w:t>Значение показателя по годам</w:t>
            </w:r>
          </w:p>
        </w:tc>
      </w:tr>
      <w:tr w:rsidR="00AF613F" w:rsidRPr="003B0CC6" w14:paraId="398601F9" w14:textId="53BFA8E9" w:rsidTr="00E746BC">
        <w:trPr>
          <w:tblHeader/>
        </w:trPr>
        <w:tc>
          <w:tcPr>
            <w:tcW w:w="282" w:type="pct"/>
            <w:vMerge/>
          </w:tcPr>
          <w:p w14:paraId="3669A0F1" w14:textId="77777777" w:rsidR="00AF613F" w:rsidRPr="003B0CC6" w:rsidRDefault="00AF613F" w:rsidP="000D03A0">
            <w:pPr>
              <w:pStyle w:val="732"/>
              <w:jc w:val="both"/>
              <w:rPr>
                <w:spacing w:val="-1"/>
                <w:sz w:val="24"/>
                <w:szCs w:val="24"/>
              </w:rPr>
            </w:pPr>
          </w:p>
        </w:tc>
        <w:tc>
          <w:tcPr>
            <w:tcW w:w="1507" w:type="pct"/>
            <w:vMerge/>
            <w:shd w:val="clear" w:color="auto" w:fill="auto"/>
          </w:tcPr>
          <w:p w14:paraId="0D5017EB" w14:textId="77777777" w:rsidR="00AF613F" w:rsidRPr="003B0CC6" w:rsidRDefault="00AF613F" w:rsidP="000D03A0">
            <w:pPr>
              <w:pStyle w:val="732"/>
              <w:jc w:val="both"/>
              <w:rPr>
                <w:spacing w:val="-1"/>
                <w:sz w:val="24"/>
                <w:szCs w:val="24"/>
              </w:rPr>
            </w:pPr>
          </w:p>
        </w:tc>
        <w:tc>
          <w:tcPr>
            <w:tcW w:w="1156" w:type="pct"/>
          </w:tcPr>
          <w:p w14:paraId="54B24818" w14:textId="5164DBD0" w:rsidR="00AF613F" w:rsidRPr="003B0CC6" w:rsidRDefault="00AF613F" w:rsidP="000D03A0">
            <w:pPr>
              <w:pStyle w:val="732"/>
              <w:jc w:val="both"/>
              <w:rPr>
                <w:spacing w:val="-1"/>
                <w:sz w:val="24"/>
                <w:szCs w:val="24"/>
              </w:rPr>
            </w:pPr>
            <w:r w:rsidRPr="003B0CC6">
              <w:rPr>
                <w:spacing w:val="-1"/>
                <w:sz w:val="24"/>
                <w:szCs w:val="24"/>
              </w:rPr>
              <w:t>2019</w:t>
            </w:r>
          </w:p>
        </w:tc>
        <w:tc>
          <w:tcPr>
            <w:tcW w:w="1037" w:type="pct"/>
            <w:shd w:val="clear" w:color="auto" w:fill="auto"/>
          </w:tcPr>
          <w:p w14:paraId="5684A39F" w14:textId="1EFFC8F0" w:rsidR="00AF613F" w:rsidRPr="003B0CC6" w:rsidRDefault="00AF613F" w:rsidP="000D03A0">
            <w:pPr>
              <w:pStyle w:val="732"/>
              <w:jc w:val="both"/>
              <w:rPr>
                <w:spacing w:val="-1"/>
                <w:sz w:val="24"/>
                <w:szCs w:val="24"/>
              </w:rPr>
            </w:pPr>
            <w:r w:rsidRPr="003B0CC6">
              <w:rPr>
                <w:spacing w:val="-1"/>
                <w:sz w:val="24"/>
                <w:szCs w:val="24"/>
              </w:rPr>
              <w:t>2020</w:t>
            </w:r>
          </w:p>
        </w:tc>
        <w:tc>
          <w:tcPr>
            <w:tcW w:w="1018" w:type="pct"/>
          </w:tcPr>
          <w:p w14:paraId="7ABFE5F5" w14:textId="33A246FD" w:rsidR="00AF613F" w:rsidRPr="003B0CC6" w:rsidRDefault="00AF613F" w:rsidP="000D03A0">
            <w:pPr>
              <w:pStyle w:val="732"/>
              <w:jc w:val="both"/>
              <w:rPr>
                <w:spacing w:val="-1"/>
                <w:sz w:val="24"/>
                <w:szCs w:val="24"/>
              </w:rPr>
            </w:pPr>
            <w:r w:rsidRPr="003B0CC6">
              <w:rPr>
                <w:spacing w:val="-1"/>
                <w:sz w:val="24"/>
                <w:szCs w:val="24"/>
              </w:rPr>
              <w:t>2021</w:t>
            </w:r>
          </w:p>
        </w:tc>
      </w:tr>
      <w:tr w:rsidR="00AF613F" w:rsidRPr="003B0CC6" w14:paraId="497422E6" w14:textId="2EE5D6C0" w:rsidTr="00AF613F">
        <w:tc>
          <w:tcPr>
            <w:tcW w:w="282" w:type="pct"/>
          </w:tcPr>
          <w:p w14:paraId="650686EB" w14:textId="77777777" w:rsidR="00AF613F" w:rsidRPr="003B0CC6" w:rsidRDefault="00AF613F" w:rsidP="000D03A0">
            <w:pPr>
              <w:pStyle w:val="732"/>
              <w:jc w:val="both"/>
              <w:rPr>
                <w:spacing w:val="-1"/>
                <w:sz w:val="24"/>
                <w:szCs w:val="24"/>
              </w:rPr>
            </w:pPr>
            <w:r w:rsidRPr="003B0CC6">
              <w:rPr>
                <w:spacing w:val="-1"/>
                <w:sz w:val="24"/>
                <w:szCs w:val="24"/>
              </w:rPr>
              <w:t>1</w:t>
            </w:r>
          </w:p>
        </w:tc>
        <w:tc>
          <w:tcPr>
            <w:tcW w:w="1507" w:type="pct"/>
            <w:shd w:val="clear" w:color="auto" w:fill="auto"/>
          </w:tcPr>
          <w:p w14:paraId="4672E0EE" w14:textId="25E432C9" w:rsidR="00AF613F" w:rsidRPr="003B0CC6" w:rsidRDefault="00AF613F" w:rsidP="000D03A0">
            <w:pPr>
              <w:pStyle w:val="732"/>
              <w:jc w:val="both"/>
              <w:rPr>
                <w:spacing w:val="-1"/>
                <w:sz w:val="24"/>
                <w:szCs w:val="24"/>
              </w:rPr>
            </w:pPr>
            <w:r w:rsidRPr="003B0CC6">
              <w:rPr>
                <w:spacing w:val="-1"/>
                <w:sz w:val="24"/>
                <w:szCs w:val="24"/>
              </w:rPr>
              <w:t>Количество ДТП с пострадавшими, ед.</w:t>
            </w:r>
          </w:p>
        </w:tc>
        <w:tc>
          <w:tcPr>
            <w:tcW w:w="1156" w:type="pct"/>
          </w:tcPr>
          <w:p w14:paraId="402BD218" w14:textId="5DF5AC48" w:rsidR="00AF613F" w:rsidRPr="003B0CC6" w:rsidRDefault="003B0CC6" w:rsidP="000D03A0">
            <w:pPr>
              <w:pStyle w:val="732"/>
              <w:jc w:val="both"/>
              <w:rPr>
                <w:spacing w:val="-1"/>
                <w:sz w:val="24"/>
                <w:szCs w:val="24"/>
              </w:rPr>
            </w:pPr>
            <w:r>
              <w:rPr>
                <w:spacing w:val="-1"/>
                <w:sz w:val="24"/>
                <w:szCs w:val="24"/>
              </w:rPr>
              <w:t>274</w:t>
            </w:r>
          </w:p>
        </w:tc>
        <w:tc>
          <w:tcPr>
            <w:tcW w:w="1037" w:type="pct"/>
            <w:shd w:val="clear" w:color="auto" w:fill="auto"/>
          </w:tcPr>
          <w:p w14:paraId="6C27AF11" w14:textId="681125CA" w:rsidR="00AF613F" w:rsidRPr="003B0CC6" w:rsidRDefault="003B0CC6" w:rsidP="000D03A0">
            <w:pPr>
              <w:pStyle w:val="732"/>
              <w:jc w:val="both"/>
              <w:rPr>
                <w:spacing w:val="-1"/>
                <w:sz w:val="24"/>
                <w:szCs w:val="24"/>
              </w:rPr>
            </w:pPr>
            <w:r>
              <w:rPr>
                <w:spacing w:val="-1"/>
                <w:sz w:val="24"/>
                <w:szCs w:val="24"/>
              </w:rPr>
              <w:t>211</w:t>
            </w:r>
          </w:p>
        </w:tc>
        <w:tc>
          <w:tcPr>
            <w:tcW w:w="1018" w:type="pct"/>
          </w:tcPr>
          <w:p w14:paraId="426C4935" w14:textId="5D1D6F08" w:rsidR="00AF613F" w:rsidRPr="003B0CC6" w:rsidRDefault="003B0CC6" w:rsidP="000D03A0">
            <w:pPr>
              <w:pStyle w:val="732"/>
              <w:jc w:val="both"/>
              <w:rPr>
                <w:spacing w:val="-1"/>
                <w:sz w:val="24"/>
                <w:szCs w:val="24"/>
              </w:rPr>
            </w:pPr>
            <w:r>
              <w:rPr>
                <w:spacing w:val="-1"/>
                <w:sz w:val="24"/>
                <w:szCs w:val="24"/>
              </w:rPr>
              <w:t>194</w:t>
            </w:r>
          </w:p>
        </w:tc>
      </w:tr>
      <w:tr w:rsidR="00AF613F" w:rsidRPr="003B0CC6" w14:paraId="71DE3525" w14:textId="4F415EB4" w:rsidTr="00AF613F">
        <w:tc>
          <w:tcPr>
            <w:tcW w:w="282" w:type="pct"/>
          </w:tcPr>
          <w:p w14:paraId="076BB7FC" w14:textId="77777777" w:rsidR="00AF613F" w:rsidRPr="003B0CC6" w:rsidRDefault="00AF613F" w:rsidP="000D03A0">
            <w:pPr>
              <w:pStyle w:val="732"/>
              <w:jc w:val="both"/>
              <w:rPr>
                <w:spacing w:val="-1"/>
                <w:sz w:val="24"/>
                <w:szCs w:val="24"/>
              </w:rPr>
            </w:pPr>
            <w:r w:rsidRPr="003B0CC6">
              <w:rPr>
                <w:spacing w:val="-1"/>
                <w:sz w:val="24"/>
                <w:szCs w:val="24"/>
              </w:rPr>
              <w:t>2</w:t>
            </w:r>
          </w:p>
        </w:tc>
        <w:tc>
          <w:tcPr>
            <w:tcW w:w="1507" w:type="pct"/>
            <w:shd w:val="clear" w:color="auto" w:fill="auto"/>
          </w:tcPr>
          <w:p w14:paraId="4A7DFDA3" w14:textId="77777777" w:rsidR="00AF613F" w:rsidRPr="003B0CC6" w:rsidRDefault="00AF613F" w:rsidP="000D03A0">
            <w:pPr>
              <w:pStyle w:val="732"/>
              <w:jc w:val="both"/>
              <w:rPr>
                <w:spacing w:val="-1"/>
                <w:sz w:val="24"/>
                <w:szCs w:val="24"/>
              </w:rPr>
            </w:pPr>
            <w:r w:rsidRPr="003B0CC6">
              <w:rPr>
                <w:spacing w:val="-1"/>
                <w:sz w:val="24"/>
                <w:szCs w:val="24"/>
              </w:rPr>
              <w:t>Погибло, чел.</w:t>
            </w:r>
          </w:p>
        </w:tc>
        <w:tc>
          <w:tcPr>
            <w:tcW w:w="1156" w:type="pct"/>
          </w:tcPr>
          <w:p w14:paraId="5E782DCE" w14:textId="28173357" w:rsidR="00AF613F" w:rsidRPr="003B0CC6" w:rsidRDefault="003B0CC6" w:rsidP="000D03A0">
            <w:pPr>
              <w:pStyle w:val="732"/>
              <w:jc w:val="both"/>
              <w:rPr>
                <w:spacing w:val="-1"/>
                <w:sz w:val="24"/>
                <w:szCs w:val="24"/>
              </w:rPr>
            </w:pPr>
            <w:r>
              <w:rPr>
                <w:spacing w:val="-1"/>
                <w:sz w:val="24"/>
                <w:szCs w:val="24"/>
              </w:rPr>
              <w:t>45</w:t>
            </w:r>
          </w:p>
        </w:tc>
        <w:tc>
          <w:tcPr>
            <w:tcW w:w="1037" w:type="pct"/>
            <w:shd w:val="clear" w:color="auto" w:fill="auto"/>
          </w:tcPr>
          <w:p w14:paraId="43821EA3" w14:textId="1DC532CB" w:rsidR="00AF613F" w:rsidRPr="003B0CC6" w:rsidRDefault="003B0CC6" w:rsidP="000D03A0">
            <w:pPr>
              <w:pStyle w:val="732"/>
              <w:jc w:val="both"/>
              <w:rPr>
                <w:spacing w:val="-1"/>
                <w:sz w:val="24"/>
                <w:szCs w:val="24"/>
              </w:rPr>
            </w:pPr>
            <w:r>
              <w:rPr>
                <w:spacing w:val="-1"/>
                <w:sz w:val="24"/>
                <w:szCs w:val="24"/>
              </w:rPr>
              <w:t>40</w:t>
            </w:r>
          </w:p>
        </w:tc>
        <w:tc>
          <w:tcPr>
            <w:tcW w:w="1018" w:type="pct"/>
          </w:tcPr>
          <w:p w14:paraId="19DB012D" w14:textId="2FC9F527" w:rsidR="00AF613F" w:rsidRPr="003B0CC6" w:rsidRDefault="003B0CC6" w:rsidP="000D03A0">
            <w:pPr>
              <w:pStyle w:val="732"/>
              <w:jc w:val="both"/>
              <w:rPr>
                <w:spacing w:val="-1"/>
                <w:sz w:val="24"/>
                <w:szCs w:val="24"/>
              </w:rPr>
            </w:pPr>
            <w:r>
              <w:rPr>
                <w:spacing w:val="-1"/>
                <w:sz w:val="24"/>
                <w:szCs w:val="24"/>
              </w:rPr>
              <w:t>58</w:t>
            </w:r>
          </w:p>
        </w:tc>
      </w:tr>
      <w:tr w:rsidR="00AF613F" w:rsidRPr="003B0CC6" w14:paraId="1EA93729" w14:textId="01C8D067" w:rsidTr="00AF613F">
        <w:tc>
          <w:tcPr>
            <w:tcW w:w="282" w:type="pct"/>
          </w:tcPr>
          <w:p w14:paraId="74A9B5CA" w14:textId="77777777" w:rsidR="00AF613F" w:rsidRPr="003B0CC6" w:rsidRDefault="00AF613F" w:rsidP="000D03A0">
            <w:pPr>
              <w:pStyle w:val="732"/>
              <w:jc w:val="both"/>
              <w:rPr>
                <w:spacing w:val="-1"/>
                <w:sz w:val="24"/>
                <w:szCs w:val="24"/>
              </w:rPr>
            </w:pPr>
            <w:r w:rsidRPr="003B0CC6">
              <w:rPr>
                <w:spacing w:val="-1"/>
                <w:sz w:val="24"/>
                <w:szCs w:val="24"/>
              </w:rPr>
              <w:t>3</w:t>
            </w:r>
          </w:p>
        </w:tc>
        <w:tc>
          <w:tcPr>
            <w:tcW w:w="1507" w:type="pct"/>
            <w:shd w:val="clear" w:color="auto" w:fill="auto"/>
          </w:tcPr>
          <w:p w14:paraId="2DAFEF35" w14:textId="77777777" w:rsidR="00AF613F" w:rsidRPr="003B0CC6" w:rsidRDefault="00AF613F" w:rsidP="000D03A0">
            <w:pPr>
              <w:pStyle w:val="732"/>
              <w:jc w:val="both"/>
              <w:rPr>
                <w:spacing w:val="-1"/>
                <w:sz w:val="24"/>
                <w:szCs w:val="24"/>
              </w:rPr>
            </w:pPr>
            <w:r w:rsidRPr="003B0CC6">
              <w:rPr>
                <w:spacing w:val="-1"/>
                <w:sz w:val="24"/>
                <w:szCs w:val="24"/>
              </w:rPr>
              <w:t>Ранено, чел.</w:t>
            </w:r>
          </w:p>
        </w:tc>
        <w:tc>
          <w:tcPr>
            <w:tcW w:w="1156" w:type="pct"/>
          </w:tcPr>
          <w:p w14:paraId="5178A296" w14:textId="17AB8499" w:rsidR="00AF613F" w:rsidRPr="003B0CC6" w:rsidRDefault="003B0CC6" w:rsidP="000D03A0">
            <w:pPr>
              <w:pStyle w:val="732"/>
              <w:jc w:val="both"/>
              <w:rPr>
                <w:spacing w:val="-1"/>
                <w:sz w:val="24"/>
                <w:szCs w:val="24"/>
              </w:rPr>
            </w:pPr>
            <w:r>
              <w:rPr>
                <w:spacing w:val="-1"/>
                <w:sz w:val="24"/>
                <w:szCs w:val="24"/>
              </w:rPr>
              <w:t>304</w:t>
            </w:r>
          </w:p>
        </w:tc>
        <w:tc>
          <w:tcPr>
            <w:tcW w:w="1037" w:type="pct"/>
            <w:shd w:val="clear" w:color="auto" w:fill="auto"/>
          </w:tcPr>
          <w:p w14:paraId="1C0248A2" w14:textId="6DE3A898" w:rsidR="00AF613F" w:rsidRPr="003B0CC6" w:rsidRDefault="003B0CC6" w:rsidP="000D03A0">
            <w:pPr>
              <w:pStyle w:val="732"/>
              <w:jc w:val="both"/>
              <w:rPr>
                <w:spacing w:val="-1"/>
                <w:sz w:val="24"/>
                <w:szCs w:val="24"/>
              </w:rPr>
            </w:pPr>
            <w:r>
              <w:rPr>
                <w:spacing w:val="-1"/>
                <w:sz w:val="24"/>
                <w:szCs w:val="24"/>
              </w:rPr>
              <w:t>225</w:t>
            </w:r>
          </w:p>
        </w:tc>
        <w:tc>
          <w:tcPr>
            <w:tcW w:w="1018" w:type="pct"/>
          </w:tcPr>
          <w:p w14:paraId="0FEFA39D" w14:textId="53FBC112" w:rsidR="00AF613F" w:rsidRPr="003B0CC6" w:rsidRDefault="003B0CC6" w:rsidP="000D03A0">
            <w:pPr>
              <w:pStyle w:val="732"/>
              <w:jc w:val="both"/>
              <w:rPr>
                <w:spacing w:val="-1"/>
                <w:sz w:val="24"/>
                <w:szCs w:val="24"/>
              </w:rPr>
            </w:pPr>
            <w:r>
              <w:rPr>
                <w:spacing w:val="-1"/>
                <w:sz w:val="24"/>
                <w:szCs w:val="24"/>
              </w:rPr>
              <w:t>206</w:t>
            </w:r>
          </w:p>
        </w:tc>
      </w:tr>
      <w:tr w:rsidR="00AF613F" w:rsidRPr="00667F78" w14:paraId="3D4B14C3" w14:textId="7764673F" w:rsidTr="00AF613F">
        <w:tc>
          <w:tcPr>
            <w:tcW w:w="282" w:type="pct"/>
          </w:tcPr>
          <w:p w14:paraId="5CB5DE3C" w14:textId="77777777" w:rsidR="00AF613F" w:rsidRPr="003B0CC6" w:rsidRDefault="00AF613F" w:rsidP="000D03A0">
            <w:pPr>
              <w:pStyle w:val="732"/>
              <w:jc w:val="both"/>
              <w:rPr>
                <w:spacing w:val="-1"/>
                <w:sz w:val="24"/>
                <w:szCs w:val="24"/>
              </w:rPr>
            </w:pPr>
            <w:r w:rsidRPr="003B0CC6">
              <w:rPr>
                <w:spacing w:val="-1"/>
                <w:sz w:val="24"/>
                <w:szCs w:val="24"/>
              </w:rPr>
              <w:t>4</w:t>
            </w:r>
          </w:p>
        </w:tc>
        <w:tc>
          <w:tcPr>
            <w:tcW w:w="1507" w:type="pct"/>
            <w:shd w:val="clear" w:color="auto" w:fill="auto"/>
          </w:tcPr>
          <w:p w14:paraId="481B826E" w14:textId="77777777" w:rsidR="00AF613F" w:rsidRPr="003B0CC6" w:rsidRDefault="00AF613F" w:rsidP="000D03A0">
            <w:pPr>
              <w:pStyle w:val="732"/>
              <w:jc w:val="both"/>
              <w:rPr>
                <w:spacing w:val="-1"/>
                <w:sz w:val="24"/>
                <w:szCs w:val="24"/>
              </w:rPr>
            </w:pPr>
            <w:r w:rsidRPr="003B0CC6">
              <w:rPr>
                <w:spacing w:val="-1"/>
                <w:sz w:val="24"/>
                <w:szCs w:val="24"/>
              </w:rPr>
              <w:t>Пострадавших детей, чел.</w:t>
            </w:r>
          </w:p>
        </w:tc>
        <w:tc>
          <w:tcPr>
            <w:tcW w:w="1156" w:type="pct"/>
          </w:tcPr>
          <w:p w14:paraId="62679F9C" w14:textId="4F0670CA" w:rsidR="00AF613F" w:rsidRPr="003B0CC6" w:rsidRDefault="008A1C13" w:rsidP="000D03A0">
            <w:pPr>
              <w:pStyle w:val="732"/>
              <w:jc w:val="both"/>
              <w:rPr>
                <w:spacing w:val="-1"/>
                <w:sz w:val="24"/>
                <w:szCs w:val="24"/>
              </w:rPr>
            </w:pPr>
            <w:r>
              <w:rPr>
                <w:spacing w:val="-1"/>
                <w:sz w:val="24"/>
                <w:szCs w:val="24"/>
              </w:rPr>
              <w:t>26</w:t>
            </w:r>
          </w:p>
        </w:tc>
        <w:tc>
          <w:tcPr>
            <w:tcW w:w="1037" w:type="pct"/>
            <w:shd w:val="clear" w:color="auto" w:fill="auto"/>
          </w:tcPr>
          <w:p w14:paraId="3C6301DB" w14:textId="309E15F2" w:rsidR="00AF613F" w:rsidRPr="003B0CC6" w:rsidRDefault="008A1C13" w:rsidP="000D03A0">
            <w:pPr>
              <w:pStyle w:val="732"/>
              <w:jc w:val="both"/>
              <w:rPr>
                <w:spacing w:val="-1"/>
                <w:sz w:val="24"/>
                <w:szCs w:val="24"/>
              </w:rPr>
            </w:pPr>
            <w:r>
              <w:rPr>
                <w:spacing w:val="-1"/>
                <w:sz w:val="24"/>
                <w:szCs w:val="24"/>
              </w:rPr>
              <w:t>13</w:t>
            </w:r>
          </w:p>
        </w:tc>
        <w:tc>
          <w:tcPr>
            <w:tcW w:w="1018" w:type="pct"/>
          </w:tcPr>
          <w:p w14:paraId="61D9C8FB" w14:textId="099DA073" w:rsidR="00AF613F" w:rsidRPr="003B0CC6" w:rsidRDefault="008A1C13" w:rsidP="000D03A0">
            <w:pPr>
              <w:pStyle w:val="732"/>
              <w:jc w:val="both"/>
              <w:rPr>
                <w:spacing w:val="-1"/>
                <w:sz w:val="24"/>
                <w:szCs w:val="24"/>
              </w:rPr>
            </w:pPr>
            <w:r>
              <w:rPr>
                <w:spacing w:val="-1"/>
                <w:sz w:val="24"/>
                <w:szCs w:val="24"/>
              </w:rPr>
              <w:t>22</w:t>
            </w:r>
          </w:p>
        </w:tc>
      </w:tr>
      <w:tr w:rsidR="008A1C13" w:rsidRPr="00667F78" w14:paraId="30287362" w14:textId="77777777" w:rsidTr="00AF613F">
        <w:tc>
          <w:tcPr>
            <w:tcW w:w="282" w:type="pct"/>
          </w:tcPr>
          <w:p w14:paraId="3F7A5100" w14:textId="1ADF4BDF" w:rsidR="008A1C13" w:rsidRPr="003B0CC6" w:rsidRDefault="008A1C13" w:rsidP="000D03A0">
            <w:pPr>
              <w:pStyle w:val="732"/>
              <w:jc w:val="both"/>
              <w:rPr>
                <w:spacing w:val="-1"/>
                <w:sz w:val="24"/>
                <w:szCs w:val="24"/>
              </w:rPr>
            </w:pPr>
            <w:r>
              <w:rPr>
                <w:spacing w:val="-1"/>
                <w:sz w:val="24"/>
                <w:szCs w:val="24"/>
              </w:rPr>
              <w:t>5</w:t>
            </w:r>
          </w:p>
        </w:tc>
        <w:tc>
          <w:tcPr>
            <w:tcW w:w="1507" w:type="pct"/>
            <w:shd w:val="clear" w:color="auto" w:fill="auto"/>
          </w:tcPr>
          <w:p w14:paraId="52823228" w14:textId="1AA02BF2" w:rsidR="008A1C13" w:rsidRPr="003B0CC6" w:rsidRDefault="008A1C13" w:rsidP="000D03A0">
            <w:pPr>
              <w:pStyle w:val="732"/>
              <w:jc w:val="both"/>
              <w:rPr>
                <w:spacing w:val="-1"/>
                <w:sz w:val="24"/>
                <w:szCs w:val="24"/>
              </w:rPr>
            </w:pPr>
            <w:r>
              <w:rPr>
                <w:spacing w:val="-1"/>
                <w:sz w:val="24"/>
                <w:szCs w:val="24"/>
              </w:rPr>
              <w:t>Количество мест концентрации ДТП</w:t>
            </w:r>
          </w:p>
        </w:tc>
        <w:tc>
          <w:tcPr>
            <w:tcW w:w="1156" w:type="pct"/>
          </w:tcPr>
          <w:p w14:paraId="67CB1B78" w14:textId="2082F8CB" w:rsidR="008A1C13" w:rsidRDefault="008A1C13" w:rsidP="000D03A0">
            <w:pPr>
              <w:pStyle w:val="732"/>
              <w:jc w:val="both"/>
              <w:rPr>
                <w:spacing w:val="-1"/>
                <w:sz w:val="24"/>
                <w:szCs w:val="24"/>
              </w:rPr>
            </w:pPr>
            <w:r>
              <w:rPr>
                <w:spacing w:val="-1"/>
                <w:sz w:val="24"/>
                <w:szCs w:val="24"/>
              </w:rPr>
              <w:t>4</w:t>
            </w:r>
          </w:p>
        </w:tc>
        <w:tc>
          <w:tcPr>
            <w:tcW w:w="1037" w:type="pct"/>
            <w:shd w:val="clear" w:color="auto" w:fill="auto"/>
          </w:tcPr>
          <w:p w14:paraId="75E9BCDB" w14:textId="217709AC" w:rsidR="008A1C13" w:rsidRDefault="008A1C13" w:rsidP="000D03A0">
            <w:pPr>
              <w:pStyle w:val="732"/>
              <w:jc w:val="both"/>
              <w:rPr>
                <w:spacing w:val="-1"/>
                <w:sz w:val="24"/>
                <w:szCs w:val="24"/>
              </w:rPr>
            </w:pPr>
            <w:r>
              <w:rPr>
                <w:spacing w:val="-1"/>
                <w:sz w:val="24"/>
                <w:szCs w:val="24"/>
              </w:rPr>
              <w:t>5</w:t>
            </w:r>
          </w:p>
        </w:tc>
        <w:tc>
          <w:tcPr>
            <w:tcW w:w="1018" w:type="pct"/>
          </w:tcPr>
          <w:p w14:paraId="22FF1DD7" w14:textId="74C690BC" w:rsidR="008A1C13" w:rsidRDefault="008A1C13" w:rsidP="000D03A0">
            <w:pPr>
              <w:pStyle w:val="732"/>
              <w:jc w:val="both"/>
              <w:rPr>
                <w:spacing w:val="-1"/>
                <w:sz w:val="24"/>
                <w:szCs w:val="24"/>
              </w:rPr>
            </w:pPr>
            <w:r>
              <w:rPr>
                <w:spacing w:val="-1"/>
                <w:sz w:val="24"/>
                <w:szCs w:val="24"/>
              </w:rPr>
              <w:t>1</w:t>
            </w:r>
          </w:p>
        </w:tc>
      </w:tr>
      <w:tr w:rsidR="00907D44" w:rsidRPr="00667F78" w14:paraId="22D0F0E9" w14:textId="77777777" w:rsidTr="00AF613F">
        <w:tc>
          <w:tcPr>
            <w:tcW w:w="282" w:type="pct"/>
          </w:tcPr>
          <w:p w14:paraId="50BE7443" w14:textId="44B6DAA2" w:rsidR="00907D44" w:rsidRDefault="00907D44" w:rsidP="000D03A0">
            <w:pPr>
              <w:pStyle w:val="732"/>
              <w:jc w:val="both"/>
              <w:rPr>
                <w:spacing w:val="-1"/>
                <w:sz w:val="24"/>
                <w:szCs w:val="24"/>
              </w:rPr>
            </w:pPr>
            <w:r>
              <w:rPr>
                <w:spacing w:val="-1"/>
                <w:sz w:val="24"/>
                <w:szCs w:val="24"/>
              </w:rPr>
              <w:t>6</w:t>
            </w:r>
          </w:p>
        </w:tc>
        <w:tc>
          <w:tcPr>
            <w:tcW w:w="1507" w:type="pct"/>
            <w:shd w:val="clear" w:color="auto" w:fill="auto"/>
          </w:tcPr>
          <w:p w14:paraId="357F18F7" w14:textId="3C655080" w:rsidR="00907D44" w:rsidRPr="00907D44" w:rsidRDefault="00907D44" w:rsidP="000D03A0">
            <w:pPr>
              <w:pStyle w:val="732"/>
              <w:jc w:val="both"/>
              <w:rPr>
                <w:spacing w:val="-1"/>
                <w:sz w:val="24"/>
                <w:szCs w:val="24"/>
              </w:rPr>
            </w:pPr>
            <w:r w:rsidRPr="00907D44">
              <w:rPr>
                <w:sz w:val="24"/>
                <w:szCs w:val="24"/>
              </w:rPr>
              <w:t>Социальный риск, погибших на 100 тыс. населения</w:t>
            </w:r>
          </w:p>
        </w:tc>
        <w:tc>
          <w:tcPr>
            <w:tcW w:w="1156" w:type="pct"/>
          </w:tcPr>
          <w:p w14:paraId="67ED8169" w14:textId="014E6DE1" w:rsidR="00907D44" w:rsidRDefault="00907D44" w:rsidP="000D03A0">
            <w:pPr>
              <w:pStyle w:val="732"/>
              <w:jc w:val="both"/>
              <w:rPr>
                <w:spacing w:val="-1"/>
                <w:sz w:val="24"/>
                <w:szCs w:val="24"/>
              </w:rPr>
            </w:pPr>
            <w:r>
              <w:rPr>
                <w:spacing w:val="-1"/>
                <w:sz w:val="24"/>
                <w:szCs w:val="24"/>
              </w:rPr>
              <w:t>14,7</w:t>
            </w:r>
          </w:p>
        </w:tc>
        <w:tc>
          <w:tcPr>
            <w:tcW w:w="1037" w:type="pct"/>
            <w:shd w:val="clear" w:color="auto" w:fill="auto"/>
          </w:tcPr>
          <w:p w14:paraId="1D8A9681" w14:textId="7B45A02A" w:rsidR="00907D44" w:rsidRDefault="00907D44" w:rsidP="000D03A0">
            <w:pPr>
              <w:pStyle w:val="732"/>
              <w:jc w:val="both"/>
              <w:rPr>
                <w:spacing w:val="-1"/>
                <w:sz w:val="24"/>
                <w:szCs w:val="24"/>
              </w:rPr>
            </w:pPr>
            <w:r>
              <w:rPr>
                <w:spacing w:val="-1"/>
                <w:sz w:val="24"/>
                <w:szCs w:val="24"/>
              </w:rPr>
              <w:t>12,8</w:t>
            </w:r>
          </w:p>
        </w:tc>
        <w:tc>
          <w:tcPr>
            <w:tcW w:w="1018" w:type="pct"/>
          </w:tcPr>
          <w:p w14:paraId="68BC81EB" w14:textId="3ED1DB99" w:rsidR="00907D44" w:rsidRDefault="00907D44" w:rsidP="000D03A0">
            <w:pPr>
              <w:pStyle w:val="732"/>
              <w:jc w:val="both"/>
              <w:rPr>
                <w:spacing w:val="-1"/>
                <w:sz w:val="24"/>
                <w:szCs w:val="24"/>
              </w:rPr>
            </w:pPr>
            <w:r>
              <w:rPr>
                <w:spacing w:val="-1"/>
                <w:sz w:val="24"/>
                <w:szCs w:val="24"/>
              </w:rPr>
              <w:t>18,4</w:t>
            </w:r>
          </w:p>
        </w:tc>
      </w:tr>
    </w:tbl>
    <w:p w14:paraId="04684D64" w14:textId="1ACD2DD9" w:rsidR="00916FB0" w:rsidRDefault="00916FB0" w:rsidP="000D03A0">
      <w:pPr>
        <w:pStyle w:val="732"/>
        <w:jc w:val="both"/>
        <w:rPr>
          <w:sz w:val="24"/>
          <w:szCs w:val="24"/>
          <w:highlight w:val="red"/>
        </w:rPr>
      </w:pPr>
    </w:p>
    <w:p w14:paraId="4C64A623" w14:textId="67473336" w:rsidR="004E184C" w:rsidRDefault="004E184C" w:rsidP="000D03A0">
      <w:pPr>
        <w:pStyle w:val="732"/>
        <w:jc w:val="both"/>
        <w:rPr>
          <w:sz w:val="24"/>
          <w:szCs w:val="24"/>
          <w:highlight w:val="red"/>
        </w:rPr>
      </w:pPr>
      <w:r>
        <w:rPr>
          <w:noProof/>
          <w:sz w:val="24"/>
          <w:szCs w:val="24"/>
          <w:lang w:eastAsia="ru-RU"/>
        </w:rPr>
        <w:drawing>
          <wp:inline distT="0" distB="0" distL="0" distR="0" wp14:anchorId="72A5E282" wp14:editId="15123C93">
            <wp:extent cx="5905500" cy="234315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18499BA" w14:textId="0EF68B8F" w:rsidR="004E184C" w:rsidRPr="004E184C" w:rsidRDefault="004E184C" w:rsidP="000D03A0">
      <w:pPr>
        <w:pStyle w:val="732"/>
        <w:jc w:val="both"/>
        <w:rPr>
          <w:sz w:val="24"/>
          <w:szCs w:val="24"/>
        </w:rPr>
      </w:pPr>
      <w:r w:rsidRPr="004E184C">
        <w:rPr>
          <w:sz w:val="24"/>
          <w:szCs w:val="24"/>
        </w:rPr>
        <w:t>Рисунок 1</w:t>
      </w:r>
      <w:r w:rsidR="001B4A91">
        <w:rPr>
          <w:sz w:val="24"/>
          <w:szCs w:val="24"/>
        </w:rPr>
        <w:t>.9.1</w:t>
      </w:r>
      <w:r w:rsidRPr="004E184C">
        <w:rPr>
          <w:sz w:val="24"/>
          <w:szCs w:val="24"/>
        </w:rPr>
        <w:t xml:space="preserve"> – Статистика ДТП с пострадавшими в Раменском г.о. в 2019-2021</w:t>
      </w:r>
      <w:r w:rsidR="00307FA4">
        <w:rPr>
          <w:sz w:val="24"/>
          <w:szCs w:val="24"/>
        </w:rPr>
        <w:t xml:space="preserve"> </w:t>
      </w:r>
      <w:r w:rsidRPr="004E184C">
        <w:rPr>
          <w:sz w:val="24"/>
          <w:szCs w:val="24"/>
        </w:rPr>
        <w:t>гг.</w:t>
      </w:r>
    </w:p>
    <w:p w14:paraId="306DB2EC" w14:textId="5F830BF9" w:rsidR="00DA5F24" w:rsidRPr="008A1C13" w:rsidRDefault="00DA5F24" w:rsidP="000D03A0">
      <w:pPr>
        <w:pStyle w:val="732"/>
        <w:ind w:firstLine="567"/>
        <w:jc w:val="both"/>
        <w:rPr>
          <w:sz w:val="24"/>
          <w:szCs w:val="24"/>
        </w:rPr>
      </w:pPr>
      <w:r w:rsidRPr="008A1C13">
        <w:rPr>
          <w:sz w:val="24"/>
          <w:szCs w:val="24"/>
        </w:rPr>
        <w:t xml:space="preserve">Распределение ДТП по видам представлено </w:t>
      </w:r>
      <w:r w:rsidR="00C13BD3" w:rsidRPr="008A1C13">
        <w:rPr>
          <w:sz w:val="24"/>
          <w:szCs w:val="24"/>
        </w:rPr>
        <w:t xml:space="preserve">в таблице </w:t>
      </w:r>
      <w:r w:rsidR="002155D7">
        <w:rPr>
          <w:sz w:val="24"/>
          <w:szCs w:val="24"/>
        </w:rPr>
        <w:t>1.9.2</w:t>
      </w:r>
      <w:r w:rsidRPr="008A1C13">
        <w:rPr>
          <w:sz w:val="24"/>
          <w:szCs w:val="24"/>
        </w:rPr>
        <w:t>.</w:t>
      </w:r>
    </w:p>
    <w:p w14:paraId="7B75C70C" w14:textId="61EC3FB9" w:rsidR="00C13BD3" w:rsidRDefault="00C13BD3" w:rsidP="000D03A0">
      <w:pPr>
        <w:pStyle w:val="732"/>
        <w:jc w:val="both"/>
        <w:rPr>
          <w:sz w:val="24"/>
          <w:szCs w:val="24"/>
        </w:rPr>
      </w:pPr>
      <w:r w:rsidRPr="008A1C13">
        <w:rPr>
          <w:sz w:val="24"/>
          <w:szCs w:val="24"/>
        </w:rPr>
        <w:t xml:space="preserve">Таблица </w:t>
      </w:r>
      <w:r w:rsidR="002155D7">
        <w:rPr>
          <w:sz w:val="24"/>
          <w:szCs w:val="24"/>
        </w:rPr>
        <w:t>1.9.2</w:t>
      </w:r>
      <w:r w:rsidRPr="008A1C13">
        <w:rPr>
          <w:sz w:val="24"/>
          <w:szCs w:val="24"/>
        </w:rPr>
        <w:t xml:space="preserve"> – Распределение ДТП по видам</w:t>
      </w:r>
      <w:r w:rsidR="00306B6E">
        <w:rPr>
          <w:sz w:val="24"/>
          <w:szCs w:val="24"/>
        </w:rPr>
        <w:t xml:space="preserve"> в 2019-2021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2813"/>
        <w:gridCol w:w="2158"/>
        <w:gridCol w:w="1936"/>
        <w:gridCol w:w="1900"/>
      </w:tblGrid>
      <w:tr w:rsidR="008A1C13" w:rsidRPr="003B0CC6" w14:paraId="1EB6C4B5" w14:textId="77777777" w:rsidTr="0087329D">
        <w:tc>
          <w:tcPr>
            <w:tcW w:w="282" w:type="pct"/>
            <w:vMerge w:val="restart"/>
          </w:tcPr>
          <w:p w14:paraId="4C0E221E" w14:textId="77777777" w:rsidR="008A1C13" w:rsidRPr="003B0CC6" w:rsidRDefault="008A1C13" w:rsidP="000D03A0">
            <w:pPr>
              <w:pStyle w:val="732"/>
              <w:jc w:val="both"/>
              <w:rPr>
                <w:spacing w:val="-1"/>
                <w:sz w:val="24"/>
                <w:szCs w:val="24"/>
              </w:rPr>
            </w:pPr>
            <w:r w:rsidRPr="003B0CC6">
              <w:rPr>
                <w:spacing w:val="-1"/>
                <w:sz w:val="24"/>
                <w:szCs w:val="24"/>
              </w:rPr>
              <w:t>№ п/п</w:t>
            </w:r>
          </w:p>
        </w:tc>
        <w:tc>
          <w:tcPr>
            <w:tcW w:w="1507" w:type="pct"/>
            <w:vMerge w:val="restart"/>
            <w:shd w:val="clear" w:color="auto" w:fill="auto"/>
          </w:tcPr>
          <w:p w14:paraId="553FB270" w14:textId="77777777" w:rsidR="008A1C13" w:rsidRPr="003B0CC6" w:rsidRDefault="008A1C13" w:rsidP="000D03A0">
            <w:pPr>
              <w:pStyle w:val="732"/>
              <w:jc w:val="both"/>
              <w:rPr>
                <w:spacing w:val="-1"/>
                <w:sz w:val="24"/>
                <w:szCs w:val="24"/>
              </w:rPr>
            </w:pPr>
            <w:r w:rsidRPr="003B0CC6">
              <w:rPr>
                <w:spacing w:val="-1"/>
                <w:sz w:val="24"/>
                <w:szCs w:val="24"/>
              </w:rPr>
              <w:t>Наименование показателя</w:t>
            </w:r>
          </w:p>
        </w:tc>
        <w:tc>
          <w:tcPr>
            <w:tcW w:w="3211" w:type="pct"/>
            <w:gridSpan w:val="3"/>
          </w:tcPr>
          <w:p w14:paraId="07AD4EDA" w14:textId="77777777" w:rsidR="008A1C13" w:rsidRPr="003B0CC6" w:rsidRDefault="008A1C13" w:rsidP="000D03A0">
            <w:pPr>
              <w:pStyle w:val="732"/>
              <w:jc w:val="both"/>
              <w:rPr>
                <w:spacing w:val="-1"/>
                <w:sz w:val="24"/>
                <w:szCs w:val="24"/>
              </w:rPr>
            </w:pPr>
            <w:r w:rsidRPr="003B0CC6">
              <w:rPr>
                <w:spacing w:val="-1"/>
                <w:sz w:val="24"/>
                <w:szCs w:val="24"/>
              </w:rPr>
              <w:t>Значение показателя по годам</w:t>
            </w:r>
          </w:p>
        </w:tc>
      </w:tr>
      <w:tr w:rsidR="008A1C13" w:rsidRPr="003B0CC6" w14:paraId="6F2B0E18" w14:textId="77777777" w:rsidTr="0087329D">
        <w:tc>
          <w:tcPr>
            <w:tcW w:w="282" w:type="pct"/>
            <w:vMerge/>
          </w:tcPr>
          <w:p w14:paraId="64A5207B" w14:textId="77777777" w:rsidR="008A1C13" w:rsidRPr="003B0CC6" w:rsidRDefault="008A1C13" w:rsidP="000D03A0">
            <w:pPr>
              <w:pStyle w:val="732"/>
              <w:jc w:val="both"/>
              <w:rPr>
                <w:spacing w:val="-1"/>
                <w:sz w:val="24"/>
                <w:szCs w:val="24"/>
              </w:rPr>
            </w:pPr>
          </w:p>
        </w:tc>
        <w:tc>
          <w:tcPr>
            <w:tcW w:w="1507" w:type="pct"/>
            <w:vMerge/>
            <w:shd w:val="clear" w:color="auto" w:fill="auto"/>
          </w:tcPr>
          <w:p w14:paraId="2DDBE886" w14:textId="77777777" w:rsidR="008A1C13" w:rsidRPr="003B0CC6" w:rsidRDefault="008A1C13" w:rsidP="000D03A0">
            <w:pPr>
              <w:pStyle w:val="732"/>
              <w:jc w:val="both"/>
              <w:rPr>
                <w:spacing w:val="-1"/>
                <w:sz w:val="24"/>
                <w:szCs w:val="24"/>
              </w:rPr>
            </w:pPr>
          </w:p>
        </w:tc>
        <w:tc>
          <w:tcPr>
            <w:tcW w:w="1156" w:type="pct"/>
          </w:tcPr>
          <w:p w14:paraId="68742E59" w14:textId="77777777" w:rsidR="008A1C13" w:rsidRPr="003B0CC6" w:rsidRDefault="008A1C13" w:rsidP="000D03A0">
            <w:pPr>
              <w:pStyle w:val="732"/>
              <w:jc w:val="both"/>
              <w:rPr>
                <w:spacing w:val="-1"/>
                <w:sz w:val="24"/>
                <w:szCs w:val="24"/>
              </w:rPr>
            </w:pPr>
            <w:r w:rsidRPr="003B0CC6">
              <w:rPr>
                <w:spacing w:val="-1"/>
                <w:sz w:val="24"/>
                <w:szCs w:val="24"/>
              </w:rPr>
              <w:t>2019</w:t>
            </w:r>
          </w:p>
        </w:tc>
        <w:tc>
          <w:tcPr>
            <w:tcW w:w="1037" w:type="pct"/>
            <w:shd w:val="clear" w:color="auto" w:fill="auto"/>
          </w:tcPr>
          <w:p w14:paraId="4C230C16" w14:textId="77777777" w:rsidR="008A1C13" w:rsidRPr="003B0CC6" w:rsidRDefault="008A1C13" w:rsidP="000D03A0">
            <w:pPr>
              <w:pStyle w:val="732"/>
              <w:jc w:val="both"/>
              <w:rPr>
                <w:spacing w:val="-1"/>
                <w:sz w:val="24"/>
                <w:szCs w:val="24"/>
              </w:rPr>
            </w:pPr>
            <w:r w:rsidRPr="003B0CC6">
              <w:rPr>
                <w:spacing w:val="-1"/>
                <w:sz w:val="24"/>
                <w:szCs w:val="24"/>
              </w:rPr>
              <w:t>2020</w:t>
            </w:r>
          </w:p>
        </w:tc>
        <w:tc>
          <w:tcPr>
            <w:tcW w:w="1018" w:type="pct"/>
          </w:tcPr>
          <w:p w14:paraId="77937637" w14:textId="77777777" w:rsidR="008A1C13" w:rsidRPr="003B0CC6" w:rsidRDefault="008A1C13" w:rsidP="000D03A0">
            <w:pPr>
              <w:pStyle w:val="732"/>
              <w:jc w:val="both"/>
              <w:rPr>
                <w:spacing w:val="-1"/>
                <w:sz w:val="24"/>
                <w:szCs w:val="24"/>
              </w:rPr>
            </w:pPr>
            <w:r w:rsidRPr="003B0CC6">
              <w:rPr>
                <w:spacing w:val="-1"/>
                <w:sz w:val="24"/>
                <w:szCs w:val="24"/>
              </w:rPr>
              <w:t>2021</w:t>
            </w:r>
          </w:p>
        </w:tc>
      </w:tr>
      <w:tr w:rsidR="008A1C13" w:rsidRPr="003B0CC6" w14:paraId="1223F613" w14:textId="77777777" w:rsidTr="0087329D">
        <w:tc>
          <w:tcPr>
            <w:tcW w:w="282" w:type="pct"/>
          </w:tcPr>
          <w:p w14:paraId="61C8A122" w14:textId="6E015422" w:rsidR="008A1C13" w:rsidRPr="003B0CC6" w:rsidRDefault="00EF5895" w:rsidP="000D03A0">
            <w:pPr>
              <w:pStyle w:val="732"/>
              <w:jc w:val="both"/>
              <w:rPr>
                <w:spacing w:val="-1"/>
                <w:sz w:val="24"/>
                <w:szCs w:val="24"/>
              </w:rPr>
            </w:pPr>
            <w:r>
              <w:rPr>
                <w:spacing w:val="-1"/>
                <w:sz w:val="24"/>
                <w:szCs w:val="24"/>
              </w:rPr>
              <w:t>1</w:t>
            </w:r>
          </w:p>
        </w:tc>
        <w:tc>
          <w:tcPr>
            <w:tcW w:w="1507" w:type="pct"/>
            <w:shd w:val="clear" w:color="auto" w:fill="auto"/>
            <w:vAlign w:val="bottom"/>
          </w:tcPr>
          <w:p w14:paraId="68DA7D46" w14:textId="0334CD4E" w:rsidR="008A1C13" w:rsidRPr="003B0CC6" w:rsidRDefault="008A1C13" w:rsidP="000D03A0">
            <w:pPr>
              <w:pStyle w:val="732"/>
              <w:jc w:val="both"/>
              <w:rPr>
                <w:spacing w:val="-1"/>
                <w:sz w:val="24"/>
                <w:szCs w:val="24"/>
              </w:rPr>
            </w:pPr>
            <w:r w:rsidRPr="008A1C13">
              <w:rPr>
                <w:color w:val="000000"/>
                <w:sz w:val="24"/>
                <w:szCs w:val="24"/>
              </w:rPr>
              <w:t>Столкновение</w:t>
            </w:r>
          </w:p>
        </w:tc>
        <w:tc>
          <w:tcPr>
            <w:tcW w:w="1156" w:type="pct"/>
          </w:tcPr>
          <w:p w14:paraId="2104E429" w14:textId="012CA195" w:rsidR="008A1C13" w:rsidRPr="003B0CC6" w:rsidRDefault="00EF5895" w:rsidP="000D03A0">
            <w:pPr>
              <w:pStyle w:val="732"/>
              <w:jc w:val="both"/>
              <w:rPr>
                <w:spacing w:val="-1"/>
                <w:sz w:val="24"/>
                <w:szCs w:val="24"/>
              </w:rPr>
            </w:pPr>
            <w:r>
              <w:rPr>
                <w:spacing w:val="-1"/>
                <w:sz w:val="24"/>
                <w:szCs w:val="24"/>
              </w:rPr>
              <w:t>148</w:t>
            </w:r>
          </w:p>
        </w:tc>
        <w:tc>
          <w:tcPr>
            <w:tcW w:w="1037" w:type="pct"/>
            <w:shd w:val="clear" w:color="auto" w:fill="auto"/>
          </w:tcPr>
          <w:p w14:paraId="53B1CACA" w14:textId="6EE96B0C" w:rsidR="008A1C13" w:rsidRPr="003B0CC6" w:rsidRDefault="00EF5895" w:rsidP="000D03A0">
            <w:pPr>
              <w:pStyle w:val="732"/>
              <w:jc w:val="both"/>
              <w:rPr>
                <w:spacing w:val="-1"/>
                <w:sz w:val="24"/>
                <w:szCs w:val="24"/>
              </w:rPr>
            </w:pPr>
            <w:r>
              <w:rPr>
                <w:spacing w:val="-1"/>
                <w:sz w:val="24"/>
                <w:szCs w:val="24"/>
              </w:rPr>
              <w:t>111</w:t>
            </w:r>
          </w:p>
        </w:tc>
        <w:tc>
          <w:tcPr>
            <w:tcW w:w="1018" w:type="pct"/>
          </w:tcPr>
          <w:p w14:paraId="66BD95AD" w14:textId="36A564A1" w:rsidR="008A1C13" w:rsidRPr="003B0CC6" w:rsidRDefault="00EF5895" w:rsidP="000D03A0">
            <w:pPr>
              <w:pStyle w:val="732"/>
              <w:jc w:val="both"/>
              <w:rPr>
                <w:spacing w:val="-1"/>
                <w:sz w:val="24"/>
                <w:szCs w:val="24"/>
              </w:rPr>
            </w:pPr>
            <w:r>
              <w:rPr>
                <w:spacing w:val="-1"/>
                <w:sz w:val="24"/>
                <w:szCs w:val="24"/>
              </w:rPr>
              <w:t>95</w:t>
            </w:r>
          </w:p>
        </w:tc>
      </w:tr>
      <w:tr w:rsidR="008A1C13" w:rsidRPr="00667F78" w14:paraId="70570D7F" w14:textId="77777777" w:rsidTr="0087329D">
        <w:tc>
          <w:tcPr>
            <w:tcW w:w="282" w:type="pct"/>
          </w:tcPr>
          <w:p w14:paraId="301E4855" w14:textId="44059E81" w:rsidR="008A1C13" w:rsidRPr="003B0CC6" w:rsidRDefault="00EF5895" w:rsidP="000D03A0">
            <w:pPr>
              <w:pStyle w:val="732"/>
              <w:jc w:val="both"/>
              <w:rPr>
                <w:spacing w:val="-1"/>
                <w:sz w:val="24"/>
                <w:szCs w:val="24"/>
              </w:rPr>
            </w:pPr>
            <w:r>
              <w:rPr>
                <w:spacing w:val="-1"/>
                <w:sz w:val="24"/>
                <w:szCs w:val="24"/>
              </w:rPr>
              <w:lastRenderedPageBreak/>
              <w:t>2</w:t>
            </w:r>
          </w:p>
        </w:tc>
        <w:tc>
          <w:tcPr>
            <w:tcW w:w="1507" w:type="pct"/>
            <w:shd w:val="clear" w:color="auto" w:fill="auto"/>
            <w:vAlign w:val="bottom"/>
          </w:tcPr>
          <w:p w14:paraId="14C9A0F9" w14:textId="5CFAA6EE" w:rsidR="008A1C13" w:rsidRPr="003B0CC6" w:rsidRDefault="008A1C13" w:rsidP="000D03A0">
            <w:pPr>
              <w:pStyle w:val="732"/>
              <w:jc w:val="both"/>
              <w:rPr>
                <w:spacing w:val="-1"/>
                <w:sz w:val="24"/>
                <w:szCs w:val="24"/>
              </w:rPr>
            </w:pPr>
            <w:r w:rsidRPr="008A1C13">
              <w:rPr>
                <w:color w:val="000000"/>
                <w:sz w:val="24"/>
                <w:szCs w:val="24"/>
              </w:rPr>
              <w:t>Наезд на пешехода</w:t>
            </w:r>
          </w:p>
        </w:tc>
        <w:tc>
          <w:tcPr>
            <w:tcW w:w="1156" w:type="pct"/>
          </w:tcPr>
          <w:p w14:paraId="16313DDC" w14:textId="1D575B53" w:rsidR="008A1C13" w:rsidRPr="003B0CC6" w:rsidRDefault="008A1C13" w:rsidP="000D03A0">
            <w:pPr>
              <w:pStyle w:val="732"/>
              <w:jc w:val="both"/>
              <w:rPr>
                <w:spacing w:val="-1"/>
                <w:sz w:val="24"/>
                <w:szCs w:val="24"/>
              </w:rPr>
            </w:pPr>
            <w:r>
              <w:rPr>
                <w:spacing w:val="-1"/>
                <w:sz w:val="24"/>
                <w:szCs w:val="24"/>
              </w:rPr>
              <w:t>86</w:t>
            </w:r>
          </w:p>
        </w:tc>
        <w:tc>
          <w:tcPr>
            <w:tcW w:w="1037" w:type="pct"/>
            <w:shd w:val="clear" w:color="auto" w:fill="auto"/>
          </w:tcPr>
          <w:p w14:paraId="7A1EECBF" w14:textId="18BC9E80" w:rsidR="008A1C13" w:rsidRPr="003B0CC6" w:rsidRDefault="00EF5895" w:rsidP="000D03A0">
            <w:pPr>
              <w:pStyle w:val="732"/>
              <w:jc w:val="both"/>
              <w:rPr>
                <w:spacing w:val="-1"/>
                <w:sz w:val="24"/>
                <w:szCs w:val="24"/>
              </w:rPr>
            </w:pPr>
            <w:r>
              <w:rPr>
                <w:spacing w:val="-1"/>
                <w:sz w:val="24"/>
                <w:szCs w:val="24"/>
              </w:rPr>
              <w:t>63</w:t>
            </w:r>
          </w:p>
        </w:tc>
        <w:tc>
          <w:tcPr>
            <w:tcW w:w="1018" w:type="pct"/>
          </w:tcPr>
          <w:p w14:paraId="0F6D54B3" w14:textId="14FD06CC" w:rsidR="008A1C13" w:rsidRPr="003B0CC6" w:rsidRDefault="00EF5895" w:rsidP="000D03A0">
            <w:pPr>
              <w:pStyle w:val="732"/>
              <w:jc w:val="both"/>
              <w:rPr>
                <w:spacing w:val="-1"/>
                <w:sz w:val="24"/>
                <w:szCs w:val="24"/>
              </w:rPr>
            </w:pPr>
            <w:r>
              <w:rPr>
                <w:spacing w:val="-1"/>
                <w:sz w:val="24"/>
                <w:szCs w:val="24"/>
              </w:rPr>
              <w:t>54</w:t>
            </w:r>
          </w:p>
        </w:tc>
      </w:tr>
      <w:tr w:rsidR="008A1C13" w:rsidRPr="00667F78" w14:paraId="666093C2" w14:textId="77777777" w:rsidTr="0087329D">
        <w:tc>
          <w:tcPr>
            <w:tcW w:w="282" w:type="pct"/>
          </w:tcPr>
          <w:p w14:paraId="56ADC35C" w14:textId="269E81F9" w:rsidR="008A1C13" w:rsidRPr="003B0CC6" w:rsidRDefault="00EF5895" w:rsidP="000D03A0">
            <w:pPr>
              <w:pStyle w:val="732"/>
              <w:jc w:val="both"/>
              <w:rPr>
                <w:spacing w:val="-1"/>
                <w:sz w:val="24"/>
                <w:szCs w:val="24"/>
              </w:rPr>
            </w:pPr>
            <w:r>
              <w:rPr>
                <w:spacing w:val="-1"/>
                <w:sz w:val="24"/>
                <w:szCs w:val="24"/>
              </w:rPr>
              <w:t>3</w:t>
            </w:r>
          </w:p>
        </w:tc>
        <w:tc>
          <w:tcPr>
            <w:tcW w:w="1507" w:type="pct"/>
            <w:shd w:val="clear" w:color="auto" w:fill="auto"/>
            <w:vAlign w:val="bottom"/>
          </w:tcPr>
          <w:p w14:paraId="632C94EF" w14:textId="16E2D5D3" w:rsidR="008A1C13" w:rsidRPr="003B0CC6" w:rsidRDefault="008A1C13" w:rsidP="000D03A0">
            <w:pPr>
              <w:pStyle w:val="732"/>
              <w:jc w:val="both"/>
              <w:rPr>
                <w:spacing w:val="-1"/>
                <w:sz w:val="24"/>
                <w:szCs w:val="24"/>
              </w:rPr>
            </w:pPr>
            <w:r w:rsidRPr="008A1C13">
              <w:rPr>
                <w:color w:val="000000"/>
                <w:sz w:val="24"/>
                <w:szCs w:val="24"/>
              </w:rPr>
              <w:t>Наезд на велосипедиста</w:t>
            </w:r>
          </w:p>
        </w:tc>
        <w:tc>
          <w:tcPr>
            <w:tcW w:w="1156" w:type="pct"/>
          </w:tcPr>
          <w:p w14:paraId="405A7FF9" w14:textId="78BBE05B" w:rsidR="008A1C13" w:rsidRDefault="008A1C13" w:rsidP="000D03A0">
            <w:pPr>
              <w:pStyle w:val="732"/>
              <w:jc w:val="both"/>
              <w:rPr>
                <w:spacing w:val="-1"/>
                <w:sz w:val="24"/>
                <w:szCs w:val="24"/>
              </w:rPr>
            </w:pPr>
            <w:r>
              <w:rPr>
                <w:spacing w:val="-1"/>
                <w:sz w:val="24"/>
                <w:szCs w:val="24"/>
              </w:rPr>
              <w:t>6</w:t>
            </w:r>
          </w:p>
        </w:tc>
        <w:tc>
          <w:tcPr>
            <w:tcW w:w="1037" w:type="pct"/>
            <w:shd w:val="clear" w:color="auto" w:fill="auto"/>
          </w:tcPr>
          <w:p w14:paraId="6AEC438E" w14:textId="5C30CAFB" w:rsidR="008A1C13" w:rsidRDefault="00EF5895" w:rsidP="000D03A0">
            <w:pPr>
              <w:pStyle w:val="732"/>
              <w:jc w:val="both"/>
              <w:rPr>
                <w:spacing w:val="-1"/>
                <w:sz w:val="24"/>
                <w:szCs w:val="24"/>
              </w:rPr>
            </w:pPr>
            <w:r>
              <w:rPr>
                <w:spacing w:val="-1"/>
                <w:sz w:val="24"/>
                <w:szCs w:val="24"/>
              </w:rPr>
              <w:t>7</w:t>
            </w:r>
          </w:p>
        </w:tc>
        <w:tc>
          <w:tcPr>
            <w:tcW w:w="1018" w:type="pct"/>
          </w:tcPr>
          <w:p w14:paraId="04E87F19" w14:textId="47002DBF" w:rsidR="008A1C13" w:rsidRDefault="00EF5895" w:rsidP="000D03A0">
            <w:pPr>
              <w:pStyle w:val="732"/>
              <w:jc w:val="both"/>
              <w:rPr>
                <w:spacing w:val="-1"/>
                <w:sz w:val="24"/>
                <w:szCs w:val="24"/>
              </w:rPr>
            </w:pPr>
            <w:r>
              <w:rPr>
                <w:spacing w:val="-1"/>
                <w:sz w:val="24"/>
                <w:szCs w:val="24"/>
              </w:rPr>
              <w:t>1</w:t>
            </w:r>
          </w:p>
        </w:tc>
      </w:tr>
      <w:tr w:rsidR="008A1C13" w:rsidRPr="00667F78" w14:paraId="1B9B9A9D" w14:textId="77777777" w:rsidTr="0087329D">
        <w:tc>
          <w:tcPr>
            <w:tcW w:w="282" w:type="pct"/>
          </w:tcPr>
          <w:p w14:paraId="773BD702" w14:textId="29ECEF65" w:rsidR="008A1C13" w:rsidRDefault="00EF5895" w:rsidP="000D03A0">
            <w:pPr>
              <w:pStyle w:val="732"/>
              <w:jc w:val="both"/>
              <w:rPr>
                <w:spacing w:val="-1"/>
                <w:sz w:val="24"/>
                <w:szCs w:val="24"/>
              </w:rPr>
            </w:pPr>
            <w:r>
              <w:rPr>
                <w:spacing w:val="-1"/>
                <w:sz w:val="24"/>
                <w:szCs w:val="24"/>
              </w:rPr>
              <w:t>4</w:t>
            </w:r>
          </w:p>
        </w:tc>
        <w:tc>
          <w:tcPr>
            <w:tcW w:w="1507" w:type="pct"/>
            <w:shd w:val="clear" w:color="auto" w:fill="auto"/>
          </w:tcPr>
          <w:p w14:paraId="4DB466F4" w14:textId="1175E85E" w:rsidR="008A1C13" w:rsidRPr="003B0CC6" w:rsidRDefault="008A1C13" w:rsidP="000D03A0">
            <w:pPr>
              <w:pStyle w:val="732"/>
              <w:jc w:val="both"/>
              <w:rPr>
                <w:spacing w:val="-1"/>
                <w:sz w:val="24"/>
                <w:szCs w:val="24"/>
              </w:rPr>
            </w:pPr>
            <w:r>
              <w:rPr>
                <w:spacing w:val="-1"/>
                <w:sz w:val="24"/>
                <w:szCs w:val="24"/>
              </w:rPr>
              <w:t>Наезд на стоящее ТС</w:t>
            </w:r>
          </w:p>
        </w:tc>
        <w:tc>
          <w:tcPr>
            <w:tcW w:w="1156" w:type="pct"/>
          </w:tcPr>
          <w:p w14:paraId="1CDE88F7" w14:textId="73602374" w:rsidR="008A1C13" w:rsidRDefault="008A1C13" w:rsidP="000D03A0">
            <w:pPr>
              <w:pStyle w:val="732"/>
              <w:jc w:val="both"/>
              <w:rPr>
                <w:spacing w:val="-1"/>
                <w:sz w:val="24"/>
                <w:szCs w:val="24"/>
              </w:rPr>
            </w:pPr>
            <w:r>
              <w:rPr>
                <w:spacing w:val="-1"/>
                <w:sz w:val="24"/>
                <w:szCs w:val="24"/>
              </w:rPr>
              <w:t>7</w:t>
            </w:r>
          </w:p>
        </w:tc>
        <w:tc>
          <w:tcPr>
            <w:tcW w:w="1037" w:type="pct"/>
            <w:shd w:val="clear" w:color="auto" w:fill="auto"/>
          </w:tcPr>
          <w:p w14:paraId="20393BE8" w14:textId="17194A74" w:rsidR="008A1C13" w:rsidRDefault="00EF5895" w:rsidP="000D03A0">
            <w:pPr>
              <w:pStyle w:val="732"/>
              <w:jc w:val="both"/>
              <w:rPr>
                <w:spacing w:val="-1"/>
                <w:sz w:val="24"/>
                <w:szCs w:val="24"/>
              </w:rPr>
            </w:pPr>
            <w:r>
              <w:rPr>
                <w:spacing w:val="-1"/>
                <w:sz w:val="24"/>
                <w:szCs w:val="24"/>
              </w:rPr>
              <w:t>3</w:t>
            </w:r>
          </w:p>
        </w:tc>
        <w:tc>
          <w:tcPr>
            <w:tcW w:w="1018" w:type="pct"/>
          </w:tcPr>
          <w:p w14:paraId="4EBBF465" w14:textId="28761010" w:rsidR="008A1C13" w:rsidRDefault="00EF5895" w:rsidP="000D03A0">
            <w:pPr>
              <w:pStyle w:val="732"/>
              <w:jc w:val="both"/>
              <w:rPr>
                <w:spacing w:val="-1"/>
                <w:sz w:val="24"/>
                <w:szCs w:val="24"/>
              </w:rPr>
            </w:pPr>
            <w:r>
              <w:rPr>
                <w:spacing w:val="-1"/>
                <w:sz w:val="24"/>
                <w:szCs w:val="24"/>
              </w:rPr>
              <w:t>13</w:t>
            </w:r>
          </w:p>
        </w:tc>
      </w:tr>
      <w:tr w:rsidR="008A1C13" w:rsidRPr="00667F78" w14:paraId="48CA1A7F" w14:textId="77777777" w:rsidTr="0087329D">
        <w:tc>
          <w:tcPr>
            <w:tcW w:w="282" w:type="pct"/>
          </w:tcPr>
          <w:p w14:paraId="04450328" w14:textId="01A8C98A" w:rsidR="008A1C13" w:rsidRDefault="00EF5895" w:rsidP="000D03A0">
            <w:pPr>
              <w:pStyle w:val="732"/>
              <w:jc w:val="both"/>
              <w:rPr>
                <w:spacing w:val="-1"/>
                <w:sz w:val="24"/>
                <w:szCs w:val="24"/>
              </w:rPr>
            </w:pPr>
            <w:r>
              <w:rPr>
                <w:spacing w:val="-1"/>
                <w:sz w:val="24"/>
                <w:szCs w:val="24"/>
              </w:rPr>
              <w:t>5</w:t>
            </w:r>
          </w:p>
        </w:tc>
        <w:tc>
          <w:tcPr>
            <w:tcW w:w="1507" w:type="pct"/>
            <w:shd w:val="clear" w:color="auto" w:fill="auto"/>
          </w:tcPr>
          <w:p w14:paraId="6696C017" w14:textId="63617D1A" w:rsidR="008A1C13" w:rsidRPr="003B0CC6" w:rsidRDefault="00EF5895" w:rsidP="000D03A0">
            <w:pPr>
              <w:pStyle w:val="732"/>
              <w:jc w:val="both"/>
              <w:rPr>
                <w:spacing w:val="-1"/>
                <w:sz w:val="24"/>
                <w:szCs w:val="24"/>
              </w:rPr>
            </w:pPr>
            <w:r>
              <w:rPr>
                <w:spacing w:val="-1"/>
                <w:sz w:val="24"/>
                <w:szCs w:val="24"/>
              </w:rPr>
              <w:t>Съезд с дороги</w:t>
            </w:r>
          </w:p>
        </w:tc>
        <w:tc>
          <w:tcPr>
            <w:tcW w:w="1156" w:type="pct"/>
          </w:tcPr>
          <w:p w14:paraId="405412CA" w14:textId="3340E8D4" w:rsidR="008A1C13" w:rsidRDefault="00EF5895" w:rsidP="000D03A0">
            <w:pPr>
              <w:pStyle w:val="732"/>
              <w:jc w:val="both"/>
              <w:rPr>
                <w:spacing w:val="-1"/>
                <w:sz w:val="24"/>
                <w:szCs w:val="24"/>
              </w:rPr>
            </w:pPr>
            <w:r>
              <w:rPr>
                <w:spacing w:val="-1"/>
                <w:sz w:val="24"/>
                <w:szCs w:val="24"/>
              </w:rPr>
              <w:t>24</w:t>
            </w:r>
          </w:p>
        </w:tc>
        <w:tc>
          <w:tcPr>
            <w:tcW w:w="1037" w:type="pct"/>
            <w:shd w:val="clear" w:color="auto" w:fill="auto"/>
          </w:tcPr>
          <w:p w14:paraId="7461A074" w14:textId="609B75B9" w:rsidR="008A1C13" w:rsidRDefault="00EF5895" w:rsidP="000D03A0">
            <w:pPr>
              <w:pStyle w:val="732"/>
              <w:jc w:val="both"/>
              <w:rPr>
                <w:spacing w:val="-1"/>
                <w:sz w:val="24"/>
                <w:szCs w:val="24"/>
              </w:rPr>
            </w:pPr>
            <w:r>
              <w:rPr>
                <w:spacing w:val="-1"/>
                <w:sz w:val="24"/>
                <w:szCs w:val="24"/>
              </w:rPr>
              <w:t>18</w:t>
            </w:r>
          </w:p>
        </w:tc>
        <w:tc>
          <w:tcPr>
            <w:tcW w:w="1018" w:type="pct"/>
          </w:tcPr>
          <w:p w14:paraId="60557082" w14:textId="0F9F28DE" w:rsidR="008A1C13" w:rsidRDefault="00EF5895" w:rsidP="000D03A0">
            <w:pPr>
              <w:pStyle w:val="732"/>
              <w:jc w:val="both"/>
              <w:rPr>
                <w:spacing w:val="-1"/>
                <w:sz w:val="24"/>
                <w:szCs w:val="24"/>
              </w:rPr>
            </w:pPr>
            <w:r>
              <w:rPr>
                <w:spacing w:val="-1"/>
                <w:sz w:val="24"/>
                <w:szCs w:val="24"/>
              </w:rPr>
              <w:t>13</w:t>
            </w:r>
          </w:p>
        </w:tc>
      </w:tr>
      <w:tr w:rsidR="00EF5895" w:rsidRPr="00667F78" w14:paraId="3AB3D7FA" w14:textId="77777777" w:rsidTr="0087329D">
        <w:tc>
          <w:tcPr>
            <w:tcW w:w="282" w:type="pct"/>
          </w:tcPr>
          <w:p w14:paraId="5C88F900" w14:textId="4348706D" w:rsidR="00EF5895" w:rsidRDefault="00EF5895" w:rsidP="000D03A0">
            <w:pPr>
              <w:pStyle w:val="732"/>
              <w:jc w:val="both"/>
              <w:rPr>
                <w:spacing w:val="-1"/>
                <w:sz w:val="24"/>
                <w:szCs w:val="24"/>
              </w:rPr>
            </w:pPr>
            <w:r>
              <w:rPr>
                <w:spacing w:val="-1"/>
                <w:sz w:val="24"/>
                <w:szCs w:val="24"/>
              </w:rPr>
              <w:t>6</w:t>
            </w:r>
          </w:p>
        </w:tc>
        <w:tc>
          <w:tcPr>
            <w:tcW w:w="1507" w:type="pct"/>
            <w:shd w:val="clear" w:color="auto" w:fill="auto"/>
          </w:tcPr>
          <w:p w14:paraId="0DC5506A" w14:textId="530580AE" w:rsidR="00EF5895" w:rsidRPr="003B0CC6" w:rsidRDefault="00EF5895" w:rsidP="000D03A0">
            <w:pPr>
              <w:pStyle w:val="732"/>
              <w:jc w:val="both"/>
              <w:rPr>
                <w:spacing w:val="-1"/>
                <w:sz w:val="24"/>
                <w:szCs w:val="24"/>
              </w:rPr>
            </w:pPr>
            <w:r>
              <w:rPr>
                <w:spacing w:val="-1"/>
                <w:sz w:val="24"/>
                <w:szCs w:val="24"/>
              </w:rPr>
              <w:t>Прочие ДТП</w:t>
            </w:r>
          </w:p>
        </w:tc>
        <w:tc>
          <w:tcPr>
            <w:tcW w:w="1156" w:type="pct"/>
          </w:tcPr>
          <w:p w14:paraId="65AABD0F" w14:textId="152685A1" w:rsidR="00EF5895" w:rsidRDefault="00EF5895" w:rsidP="000D03A0">
            <w:pPr>
              <w:pStyle w:val="732"/>
              <w:jc w:val="both"/>
              <w:rPr>
                <w:spacing w:val="-1"/>
                <w:sz w:val="24"/>
                <w:szCs w:val="24"/>
              </w:rPr>
            </w:pPr>
            <w:r>
              <w:rPr>
                <w:spacing w:val="-1"/>
                <w:sz w:val="24"/>
                <w:szCs w:val="24"/>
              </w:rPr>
              <w:t>3</w:t>
            </w:r>
          </w:p>
        </w:tc>
        <w:tc>
          <w:tcPr>
            <w:tcW w:w="1037" w:type="pct"/>
            <w:shd w:val="clear" w:color="auto" w:fill="auto"/>
          </w:tcPr>
          <w:p w14:paraId="6223DE62" w14:textId="4049EF3A" w:rsidR="00EF5895" w:rsidRDefault="00EF5895" w:rsidP="000D03A0">
            <w:pPr>
              <w:pStyle w:val="732"/>
              <w:jc w:val="both"/>
              <w:rPr>
                <w:spacing w:val="-1"/>
                <w:sz w:val="24"/>
                <w:szCs w:val="24"/>
              </w:rPr>
            </w:pPr>
            <w:r>
              <w:rPr>
                <w:spacing w:val="-1"/>
                <w:sz w:val="24"/>
                <w:szCs w:val="24"/>
              </w:rPr>
              <w:t>9</w:t>
            </w:r>
          </w:p>
        </w:tc>
        <w:tc>
          <w:tcPr>
            <w:tcW w:w="1018" w:type="pct"/>
          </w:tcPr>
          <w:p w14:paraId="1517520F" w14:textId="0E283266" w:rsidR="00EF5895" w:rsidRDefault="00EF5895" w:rsidP="000D03A0">
            <w:pPr>
              <w:pStyle w:val="732"/>
              <w:jc w:val="both"/>
              <w:rPr>
                <w:spacing w:val="-1"/>
                <w:sz w:val="24"/>
                <w:szCs w:val="24"/>
              </w:rPr>
            </w:pPr>
            <w:r>
              <w:rPr>
                <w:spacing w:val="-1"/>
                <w:sz w:val="24"/>
                <w:szCs w:val="24"/>
              </w:rPr>
              <w:t>14</w:t>
            </w:r>
          </w:p>
        </w:tc>
      </w:tr>
    </w:tbl>
    <w:p w14:paraId="10B20D36" w14:textId="75BA7E1A" w:rsidR="008A1C13" w:rsidRDefault="008A1C13" w:rsidP="000D03A0">
      <w:pPr>
        <w:pStyle w:val="732"/>
        <w:jc w:val="both"/>
        <w:rPr>
          <w:sz w:val="24"/>
          <w:szCs w:val="24"/>
        </w:rPr>
      </w:pPr>
    </w:p>
    <w:p w14:paraId="0E849865" w14:textId="2F3BA68E" w:rsidR="004E184C" w:rsidRDefault="004E184C" w:rsidP="000D03A0">
      <w:pPr>
        <w:pStyle w:val="732"/>
        <w:jc w:val="both"/>
        <w:rPr>
          <w:sz w:val="24"/>
          <w:szCs w:val="24"/>
        </w:rPr>
      </w:pPr>
      <w:r>
        <w:rPr>
          <w:noProof/>
          <w:sz w:val="24"/>
          <w:szCs w:val="24"/>
          <w:lang w:eastAsia="ru-RU"/>
        </w:rPr>
        <w:drawing>
          <wp:inline distT="0" distB="0" distL="0" distR="0" wp14:anchorId="13A09584" wp14:editId="2C3F41A5">
            <wp:extent cx="6029325" cy="3028950"/>
            <wp:effectExtent l="0" t="0" r="9525"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E715C65" w14:textId="0E6A9EDC" w:rsidR="00306B6E" w:rsidRDefault="00306B6E" w:rsidP="000D03A0">
      <w:pPr>
        <w:pStyle w:val="732"/>
        <w:jc w:val="both"/>
        <w:rPr>
          <w:sz w:val="24"/>
          <w:szCs w:val="24"/>
        </w:rPr>
      </w:pPr>
      <w:r>
        <w:rPr>
          <w:sz w:val="24"/>
          <w:szCs w:val="24"/>
        </w:rPr>
        <w:t>Рисунок 1</w:t>
      </w:r>
      <w:r w:rsidR="001B4A91">
        <w:rPr>
          <w:sz w:val="24"/>
          <w:szCs w:val="24"/>
        </w:rPr>
        <w:t>.9.2</w:t>
      </w:r>
      <w:r>
        <w:rPr>
          <w:sz w:val="24"/>
          <w:szCs w:val="24"/>
        </w:rPr>
        <w:t xml:space="preserve"> – </w:t>
      </w:r>
      <w:r w:rsidRPr="008A1C13">
        <w:rPr>
          <w:sz w:val="24"/>
          <w:szCs w:val="24"/>
        </w:rPr>
        <w:t>Распределение ДТП по видам</w:t>
      </w:r>
      <w:r>
        <w:rPr>
          <w:sz w:val="24"/>
          <w:szCs w:val="24"/>
        </w:rPr>
        <w:t xml:space="preserve"> в 2019-2021 гг.</w:t>
      </w:r>
    </w:p>
    <w:p w14:paraId="6DDAFA9D" w14:textId="339BFB26" w:rsidR="00306B6E" w:rsidRDefault="00306B6E" w:rsidP="000D03A0">
      <w:pPr>
        <w:pStyle w:val="732"/>
        <w:jc w:val="both"/>
        <w:rPr>
          <w:sz w:val="24"/>
          <w:szCs w:val="24"/>
        </w:rPr>
      </w:pPr>
      <w:r>
        <w:rPr>
          <w:noProof/>
          <w:sz w:val="24"/>
          <w:szCs w:val="24"/>
          <w:lang w:eastAsia="ru-RU"/>
        </w:rPr>
        <w:drawing>
          <wp:inline distT="0" distB="0" distL="0" distR="0" wp14:anchorId="56B62805" wp14:editId="32C64856">
            <wp:extent cx="6029325" cy="3305175"/>
            <wp:effectExtent l="0" t="0" r="9525" b="9525"/>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01FEAA3D" w14:textId="3BE14FFA" w:rsidR="00306B6E" w:rsidRDefault="00306B6E" w:rsidP="000D03A0">
      <w:pPr>
        <w:pStyle w:val="732"/>
        <w:jc w:val="both"/>
        <w:rPr>
          <w:sz w:val="24"/>
          <w:szCs w:val="24"/>
        </w:rPr>
      </w:pPr>
      <w:r>
        <w:rPr>
          <w:sz w:val="24"/>
          <w:szCs w:val="24"/>
        </w:rPr>
        <w:t xml:space="preserve">Рисунок </w:t>
      </w:r>
      <w:r w:rsidR="001B4A91">
        <w:rPr>
          <w:sz w:val="24"/>
          <w:szCs w:val="24"/>
        </w:rPr>
        <w:t>1.9.3</w:t>
      </w:r>
      <w:r>
        <w:rPr>
          <w:sz w:val="24"/>
          <w:szCs w:val="24"/>
        </w:rPr>
        <w:t xml:space="preserve"> – Распределение видов ДТП в 2021 г.</w:t>
      </w:r>
    </w:p>
    <w:p w14:paraId="25DA8480" w14:textId="70B23C0D" w:rsidR="00EF5895" w:rsidRPr="00907D44" w:rsidRDefault="00EF5895" w:rsidP="000D03A0">
      <w:pPr>
        <w:pStyle w:val="732"/>
        <w:ind w:firstLine="567"/>
        <w:jc w:val="both"/>
        <w:rPr>
          <w:sz w:val="24"/>
          <w:szCs w:val="24"/>
        </w:rPr>
      </w:pPr>
      <w:r w:rsidRPr="00907D44">
        <w:rPr>
          <w:sz w:val="24"/>
          <w:szCs w:val="24"/>
        </w:rPr>
        <w:t xml:space="preserve">Распределение ДТП по принадлежности дорог представлено в таблице </w:t>
      </w:r>
      <w:r w:rsidR="002155D7">
        <w:rPr>
          <w:sz w:val="24"/>
          <w:szCs w:val="24"/>
        </w:rPr>
        <w:t>1.9.3</w:t>
      </w:r>
      <w:r w:rsidRPr="00907D44">
        <w:rPr>
          <w:sz w:val="24"/>
          <w:szCs w:val="24"/>
        </w:rPr>
        <w:t>.</w:t>
      </w:r>
    </w:p>
    <w:p w14:paraId="4A893609" w14:textId="64753A7A" w:rsidR="00EF5895" w:rsidRDefault="00EF5895" w:rsidP="000D03A0">
      <w:pPr>
        <w:pStyle w:val="732"/>
        <w:jc w:val="both"/>
        <w:rPr>
          <w:sz w:val="24"/>
          <w:szCs w:val="24"/>
        </w:rPr>
      </w:pPr>
      <w:r w:rsidRPr="008A1C13">
        <w:rPr>
          <w:sz w:val="24"/>
          <w:szCs w:val="24"/>
        </w:rPr>
        <w:t xml:space="preserve">Таблица </w:t>
      </w:r>
      <w:r>
        <w:rPr>
          <w:sz w:val="24"/>
          <w:szCs w:val="24"/>
        </w:rPr>
        <w:t>1</w:t>
      </w:r>
      <w:r w:rsidR="002155D7">
        <w:rPr>
          <w:sz w:val="24"/>
          <w:szCs w:val="24"/>
        </w:rPr>
        <w:t>.9.3</w:t>
      </w:r>
      <w:r w:rsidRPr="008A1C13">
        <w:rPr>
          <w:sz w:val="24"/>
          <w:szCs w:val="24"/>
        </w:rPr>
        <w:t xml:space="preserve"> – Распределение ДТП по </w:t>
      </w:r>
      <w:r>
        <w:rPr>
          <w:sz w:val="24"/>
          <w:szCs w:val="24"/>
        </w:rPr>
        <w:t>принадлежности дорог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2813"/>
        <w:gridCol w:w="2158"/>
        <w:gridCol w:w="1936"/>
        <w:gridCol w:w="1900"/>
      </w:tblGrid>
      <w:tr w:rsidR="00EF5895" w:rsidRPr="003B0CC6" w14:paraId="315DE031" w14:textId="77777777" w:rsidTr="00D966F1">
        <w:tc>
          <w:tcPr>
            <w:tcW w:w="282" w:type="pct"/>
            <w:vMerge w:val="restart"/>
          </w:tcPr>
          <w:p w14:paraId="0CEAE27F" w14:textId="77777777" w:rsidR="00EF5895" w:rsidRPr="003B0CC6" w:rsidRDefault="00EF5895" w:rsidP="000D03A0">
            <w:pPr>
              <w:pStyle w:val="732"/>
              <w:jc w:val="both"/>
              <w:rPr>
                <w:spacing w:val="-1"/>
                <w:sz w:val="24"/>
                <w:szCs w:val="24"/>
              </w:rPr>
            </w:pPr>
            <w:r w:rsidRPr="003B0CC6">
              <w:rPr>
                <w:spacing w:val="-1"/>
                <w:sz w:val="24"/>
                <w:szCs w:val="24"/>
              </w:rPr>
              <w:t>№ п/п</w:t>
            </w:r>
          </w:p>
        </w:tc>
        <w:tc>
          <w:tcPr>
            <w:tcW w:w="1507" w:type="pct"/>
            <w:vMerge w:val="restart"/>
            <w:shd w:val="clear" w:color="auto" w:fill="auto"/>
          </w:tcPr>
          <w:p w14:paraId="29FFD2D7" w14:textId="39D4BCB5" w:rsidR="00EF5895" w:rsidRPr="003B0CC6" w:rsidRDefault="00EF5895" w:rsidP="000D03A0">
            <w:pPr>
              <w:pStyle w:val="732"/>
              <w:jc w:val="both"/>
              <w:rPr>
                <w:spacing w:val="-1"/>
                <w:sz w:val="24"/>
                <w:szCs w:val="24"/>
              </w:rPr>
            </w:pPr>
            <w:r>
              <w:rPr>
                <w:spacing w:val="-1"/>
                <w:sz w:val="24"/>
                <w:szCs w:val="24"/>
              </w:rPr>
              <w:t>Принадлежность дорог</w:t>
            </w:r>
          </w:p>
        </w:tc>
        <w:tc>
          <w:tcPr>
            <w:tcW w:w="3211" w:type="pct"/>
            <w:gridSpan w:val="3"/>
          </w:tcPr>
          <w:p w14:paraId="56485E7E" w14:textId="77777777" w:rsidR="00EF5895" w:rsidRPr="003B0CC6" w:rsidRDefault="00EF5895" w:rsidP="000D03A0">
            <w:pPr>
              <w:pStyle w:val="732"/>
              <w:jc w:val="both"/>
              <w:rPr>
                <w:spacing w:val="-1"/>
                <w:sz w:val="24"/>
                <w:szCs w:val="24"/>
              </w:rPr>
            </w:pPr>
            <w:r w:rsidRPr="003B0CC6">
              <w:rPr>
                <w:spacing w:val="-1"/>
                <w:sz w:val="24"/>
                <w:szCs w:val="24"/>
              </w:rPr>
              <w:t>Значение показателя по годам</w:t>
            </w:r>
          </w:p>
        </w:tc>
      </w:tr>
      <w:tr w:rsidR="00EF5895" w:rsidRPr="003B0CC6" w14:paraId="7BECFE1F" w14:textId="77777777" w:rsidTr="00D966F1">
        <w:tc>
          <w:tcPr>
            <w:tcW w:w="282" w:type="pct"/>
            <w:vMerge/>
          </w:tcPr>
          <w:p w14:paraId="796E7829" w14:textId="77777777" w:rsidR="00EF5895" w:rsidRPr="003B0CC6" w:rsidRDefault="00EF5895" w:rsidP="000D03A0">
            <w:pPr>
              <w:pStyle w:val="732"/>
              <w:jc w:val="both"/>
              <w:rPr>
                <w:spacing w:val="-1"/>
                <w:sz w:val="24"/>
                <w:szCs w:val="24"/>
              </w:rPr>
            </w:pPr>
          </w:p>
        </w:tc>
        <w:tc>
          <w:tcPr>
            <w:tcW w:w="1507" w:type="pct"/>
            <w:vMerge/>
            <w:shd w:val="clear" w:color="auto" w:fill="auto"/>
          </w:tcPr>
          <w:p w14:paraId="1E04BE39" w14:textId="77777777" w:rsidR="00EF5895" w:rsidRPr="003B0CC6" w:rsidRDefault="00EF5895" w:rsidP="000D03A0">
            <w:pPr>
              <w:pStyle w:val="732"/>
              <w:jc w:val="both"/>
              <w:rPr>
                <w:spacing w:val="-1"/>
                <w:sz w:val="24"/>
                <w:szCs w:val="24"/>
              </w:rPr>
            </w:pPr>
          </w:p>
        </w:tc>
        <w:tc>
          <w:tcPr>
            <w:tcW w:w="1156" w:type="pct"/>
          </w:tcPr>
          <w:p w14:paraId="370257F7" w14:textId="77777777" w:rsidR="00EF5895" w:rsidRPr="003B0CC6" w:rsidRDefault="00EF5895" w:rsidP="000D03A0">
            <w:pPr>
              <w:pStyle w:val="732"/>
              <w:jc w:val="both"/>
              <w:rPr>
                <w:spacing w:val="-1"/>
                <w:sz w:val="24"/>
                <w:szCs w:val="24"/>
              </w:rPr>
            </w:pPr>
            <w:r w:rsidRPr="003B0CC6">
              <w:rPr>
                <w:spacing w:val="-1"/>
                <w:sz w:val="24"/>
                <w:szCs w:val="24"/>
              </w:rPr>
              <w:t>2019</w:t>
            </w:r>
          </w:p>
        </w:tc>
        <w:tc>
          <w:tcPr>
            <w:tcW w:w="1037" w:type="pct"/>
            <w:shd w:val="clear" w:color="auto" w:fill="auto"/>
          </w:tcPr>
          <w:p w14:paraId="6FF56E9A" w14:textId="77777777" w:rsidR="00EF5895" w:rsidRPr="003B0CC6" w:rsidRDefault="00EF5895" w:rsidP="000D03A0">
            <w:pPr>
              <w:pStyle w:val="732"/>
              <w:jc w:val="both"/>
              <w:rPr>
                <w:spacing w:val="-1"/>
                <w:sz w:val="24"/>
                <w:szCs w:val="24"/>
              </w:rPr>
            </w:pPr>
            <w:r w:rsidRPr="003B0CC6">
              <w:rPr>
                <w:spacing w:val="-1"/>
                <w:sz w:val="24"/>
                <w:szCs w:val="24"/>
              </w:rPr>
              <w:t>2020</w:t>
            </w:r>
          </w:p>
        </w:tc>
        <w:tc>
          <w:tcPr>
            <w:tcW w:w="1018" w:type="pct"/>
          </w:tcPr>
          <w:p w14:paraId="35A0FBEA" w14:textId="77777777" w:rsidR="00EF5895" w:rsidRPr="003B0CC6" w:rsidRDefault="00EF5895" w:rsidP="000D03A0">
            <w:pPr>
              <w:pStyle w:val="732"/>
              <w:jc w:val="both"/>
              <w:rPr>
                <w:spacing w:val="-1"/>
                <w:sz w:val="24"/>
                <w:szCs w:val="24"/>
              </w:rPr>
            </w:pPr>
            <w:r w:rsidRPr="003B0CC6">
              <w:rPr>
                <w:spacing w:val="-1"/>
                <w:sz w:val="24"/>
                <w:szCs w:val="24"/>
              </w:rPr>
              <w:t>2021</w:t>
            </w:r>
          </w:p>
        </w:tc>
      </w:tr>
      <w:tr w:rsidR="00EF5895" w:rsidRPr="003B0CC6" w14:paraId="60BA2549" w14:textId="77777777" w:rsidTr="00D966F1">
        <w:tc>
          <w:tcPr>
            <w:tcW w:w="282" w:type="pct"/>
          </w:tcPr>
          <w:p w14:paraId="4DDDDB5B" w14:textId="77777777" w:rsidR="00EF5895" w:rsidRPr="003B0CC6" w:rsidRDefault="00EF5895" w:rsidP="000D03A0">
            <w:pPr>
              <w:pStyle w:val="732"/>
              <w:jc w:val="both"/>
              <w:rPr>
                <w:spacing w:val="-1"/>
                <w:sz w:val="24"/>
                <w:szCs w:val="24"/>
              </w:rPr>
            </w:pPr>
            <w:r>
              <w:rPr>
                <w:spacing w:val="-1"/>
                <w:sz w:val="24"/>
                <w:szCs w:val="24"/>
              </w:rPr>
              <w:t>1</w:t>
            </w:r>
          </w:p>
        </w:tc>
        <w:tc>
          <w:tcPr>
            <w:tcW w:w="1507" w:type="pct"/>
            <w:shd w:val="clear" w:color="auto" w:fill="auto"/>
            <w:vAlign w:val="bottom"/>
          </w:tcPr>
          <w:p w14:paraId="533501B5" w14:textId="4D268BD4" w:rsidR="00EF5895" w:rsidRPr="003B0CC6" w:rsidRDefault="00EF5895" w:rsidP="000D03A0">
            <w:pPr>
              <w:pStyle w:val="732"/>
              <w:jc w:val="both"/>
              <w:rPr>
                <w:spacing w:val="-1"/>
                <w:sz w:val="24"/>
                <w:szCs w:val="24"/>
              </w:rPr>
            </w:pPr>
            <w:r>
              <w:rPr>
                <w:spacing w:val="-1"/>
                <w:sz w:val="24"/>
                <w:szCs w:val="24"/>
              </w:rPr>
              <w:t>Федерального значения</w:t>
            </w:r>
          </w:p>
        </w:tc>
        <w:tc>
          <w:tcPr>
            <w:tcW w:w="1156" w:type="pct"/>
          </w:tcPr>
          <w:p w14:paraId="338F59D1" w14:textId="54D4F8F5" w:rsidR="00EF5895" w:rsidRPr="003B0CC6" w:rsidRDefault="00EF5895" w:rsidP="000D03A0">
            <w:pPr>
              <w:pStyle w:val="732"/>
              <w:jc w:val="both"/>
              <w:rPr>
                <w:spacing w:val="-1"/>
                <w:sz w:val="24"/>
                <w:szCs w:val="24"/>
              </w:rPr>
            </w:pPr>
            <w:r>
              <w:rPr>
                <w:spacing w:val="-1"/>
                <w:sz w:val="24"/>
                <w:szCs w:val="24"/>
              </w:rPr>
              <w:t>67</w:t>
            </w:r>
          </w:p>
        </w:tc>
        <w:tc>
          <w:tcPr>
            <w:tcW w:w="1037" w:type="pct"/>
            <w:shd w:val="clear" w:color="auto" w:fill="auto"/>
          </w:tcPr>
          <w:p w14:paraId="1D757155" w14:textId="77F7B402" w:rsidR="00EF5895" w:rsidRPr="003B0CC6" w:rsidRDefault="00907D44" w:rsidP="000D03A0">
            <w:pPr>
              <w:pStyle w:val="732"/>
              <w:jc w:val="both"/>
              <w:rPr>
                <w:spacing w:val="-1"/>
                <w:sz w:val="24"/>
                <w:szCs w:val="24"/>
              </w:rPr>
            </w:pPr>
            <w:r>
              <w:rPr>
                <w:spacing w:val="-1"/>
                <w:sz w:val="24"/>
                <w:szCs w:val="24"/>
              </w:rPr>
              <w:t>57</w:t>
            </w:r>
          </w:p>
        </w:tc>
        <w:tc>
          <w:tcPr>
            <w:tcW w:w="1018" w:type="pct"/>
          </w:tcPr>
          <w:p w14:paraId="3D898B84" w14:textId="5EE802C1" w:rsidR="00EF5895" w:rsidRPr="003B0CC6" w:rsidRDefault="00907D44" w:rsidP="000D03A0">
            <w:pPr>
              <w:pStyle w:val="732"/>
              <w:jc w:val="both"/>
              <w:rPr>
                <w:spacing w:val="-1"/>
                <w:sz w:val="24"/>
                <w:szCs w:val="24"/>
              </w:rPr>
            </w:pPr>
            <w:r>
              <w:rPr>
                <w:spacing w:val="-1"/>
                <w:sz w:val="24"/>
                <w:szCs w:val="24"/>
              </w:rPr>
              <w:t>63</w:t>
            </w:r>
          </w:p>
        </w:tc>
      </w:tr>
      <w:tr w:rsidR="00EF5895" w:rsidRPr="00667F78" w14:paraId="7EFC1534" w14:textId="77777777" w:rsidTr="00D966F1">
        <w:tc>
          <w:tcPr>
            <w:tcW w:w="282" w:type="pct"/>
          </w:tcPr>
          <w:p w14:paraId="603555A8" w14:textId="77777777" w:rsidR="00EF5895" w:rsidRPr="003B0CC6" w:rsidRDefault="00EF5895" w:rsidP="000D03A0">
            <w:pPr>
              <w:pStyle w:val="732"/>
              <w:jc w:val="both"/>
              <w:rPr>
                <w:spacing w:val="-1"/>
                <w:sz w:val="24"/>
                <w:szCs w:val="24"/>
              </w:rPr>
            </w:pPr>
            <w:r>
              <w:rPr>
                <w:spacing w:val="-1"/>
                <w:sz w:val="24"/>
                <w:szCs w:val="24"/>
              </w:rPr>
              <w:t>2</w:t>
            </w:r>
          </w:p>
        </w:tc>
        <w:tc>
          <w:tcPr>
            <w:tcW w:w="1507" w:type="pct"/>
            <w:shd w:val="clear" w:color="auto" w:fill="auto"/>
            <w:vAlign w:val="bottom"/>
          </w:tcPr>
          <w:p w14:paraId="7923FCB2" w14:textId="43CDB5F1" w:rsidR="00EF5895" w:rsidRPr="003B0CC6" w:rsidRDefault="00EF5895" w:rsidP="000D03A0">
            <w:pPr>
              <w:pStyle w:val="732"/>
              <w:jc w:val="both"/>
              <w:rPr>
                <w:spacing w:val="-1"/>
                <w:sz w:val="24"/>
                <w:szCs w:val="24"/>
              </w:rPr>
            </w:pPr>
            <w:r>
              <w:rPr>
                <w:spacing w:val="-1"/>
                <w:sz w:val="24"/>
                <w:szCs w:val="24"/>
              </w:rPr>
              <w:t>Регионального значения</w:t>
            </w:r>
          </w:p>
        </w:tc>
        <w:tc>
          <w:tcPr>
            <w:tcW w:w="1156" w:type="pct"/>
          </w:tcPr>
          <w:p w14:paraId="74A243BA" w14:textId="5D466914" w:rsidR="00EF5895" w:rsidRPr="003B0CC6" w:rsidRDefault="00EF5895" w:rsidP="000D03A0">
            <w:pPr>
              <w:pStyle w:val="732"/>
              <w:jc w:val="both"/>
              <w:rPr>
                <w:spacing w:val="-1"/>
                <w:sz w:val="24"/>
                <w:szCs w:val="24"/>
              </w:rPr>
            </w:pPr>
            <w:r>
              <w:rPr>
                <w:spacing w:val="-1"/>
                <w:sz w:val="24"/>
                <w:szCs w:val="24"/>
              </w:rPr>
              <w:t>124</w:t>
            </w:r>
          </w:p>
        </w:tc>
        <w:tc>
          <w:tcPr>
            <w:tcW w:w="1037" w:type="pct"/>
            <w:shd w:val="clear" w:color="auto" w:fill="auto"/>
          </w:tcPr>
          <w:p w14:paraId="100D3B92" w14:textId="383381A7" w:rsidR="00EF5895" w:rsidRPr="003B0CC6" w:rsidRDefault="00EF5895" w:rsidP="000D03A0">
            <w:pPr>
              <w:pStyle w:val="732"/>
              <w:jc w:val="both"/>
              <w:rPr>
                <w:spacing w:val="-1"/>
                <w:sz w:val="24"/>
                <w:szCs w:val="24"/>
              </w:rPr>
            </w:pPr>
            <w:r>
              <w:rPr>
                <w:spacing w:val="-1"/>
                <w:sz w:val="24"/>
                <w:szCs w:val="24"/>
              </w:rPr>
              <w:t>95</w:t>
            </w:r>
          </w:p>
        </w:tc>
        <w:tc>
          <w:tcPr>
            <w:tcW w:w="1018" w:type="pct"/>
          </w:tcPr>
          <w:p w14:paraId="66B31366" w14:textId="79353F69" w:rsidR="00EF5895" w:rsidRPr="003B0CC6" w:rsidRDefault="00EF5895" w:rsidP="000D03A0">
            <w:pPr>
              <w:pStyle w:val="732"/>
              <w:jc w:val="both"/>
              <w:rPr>
                <w:spacing w:val="-1"/>
                <w:sz w:val="24"/>
                <w:szCs w:val="24"/>
              </w:rPr>
            </w:pPr>
            <w:r>
              <w:rPr>
                <w:spacing w:val="-1"/>
                <w:sz w:val="24"/>
                <w:szCs w:val="24"/>
              </w:rPr>
              <w:t>91</w:t>
            </w:r>
          </w:p>
        </w:tc>
      </w:tr>
      <w:tr w:rsidR="00EF5895" w:rsidRPr="00667F78" w14:paraId="1A513E4E" w14:textId="77777777" w:rsidTr="00D966F1">
        <w:tc>
          <w:tcPr>
            <w:tcW w:w="282" w:type="pct"/>
          </w:tcPr>
          <w:p w14:paraId="27C67456" w14:textId="77777777" w:rsidR="00EF5895" w:rsidRPr="003B0CC6" w:rsidRDefault="00EF5895" w:rsidP="000D03A0">
            <w:pPr>
              <w:pStyle w:val="732"/>
              <w:jc w:val="both"/>
              <w:rPr>
                <w:spacing w:val="-1"/>
                <w:sz w:val="24"/>
                <w:szCs w:val="24"/>
              </w:rPr>
            </w:pPr>
            <w:r>
              <w:rPr>
                <w:spacing w:val="-1"/>
                <w:sz w:val="24"/>
                <w:szCs w:val="24"/>
              </w:rPr>
              <w:t>3</w:t>
            </w:r>
          </w:p>
        </w:tc>
        <w:tc>
          <w:tcPr>
            <w:tcW w:w="1507" w:type="pct"/>
            <w:shd w:val="clear" w:color="auto" w:fill="auto"/>
            <w:vAlign w:val="bottom"/>
          </w:tcPr>
          <w:p w14:paraId="0369D83E" w14:textId="704D39D4" w:rsidR="00EF5895" w:rsidRPr="003B0CC6" w:rsidRDefault="00EF5895" w:rsidP="000D03A0">
            <w:pPr>
              <w:pStyle w:val="732"/>
              <w:jc w:val="both"/>
              <w:rPr>
                <w:spacing w:val="-1"/>
                <w:sz w:val="24"/>
                <w:szCs w:val="24"/>
              </w:rPr>
            </w:pPr>
            <w:r>
              <w:rPr>
                <w:spacing w:val="-1"/>
                <w:sz w:val="24"/>
                <w:szCs w:val="24"/>
              </w:rPr>
              <w:t>Местного значения</w:t>
            </w:r>
          </w:p>
        </w:tc>
        <w:tc>
          <w:tcPr>
            <w:tcW w:w="1156" w:type="pct"/>
          </w:tcPr>
          <w:p w14:paraId="0E998391" w14:textId="58D6237B" w:rsidR="00EF5895" w:rsidRDefault="00EF5895" w:rsidP="000D03A0">
            <w:pPr>
              <w:pStyle w:val="732"/>
              <w:jc w:val="both"/>
              <w:rPr>
                <w:spacing w:val="-1"/>
                <w:sz w:val="24"/>
                <w:szCs w:val="24"/>
              </w:rPr>
            </w:pPr>
            <w:r>
              <w:rPr>
                <w:spacing w:val="-1"/>
                <w:sz w:val="24"/>
                <w:szCs w:val="24"/>
              </w:rPr>
              <w:t>81</w:t>
            </w:r>
          </w:p>
        </w:tc>
        <w:tc>
          <w:tcPr>
            <w:tcW w:w="1037" w:type="pct"/>
            <w:shd w:val="clear" w:color="auto" w:fill="auto"/>
          </w:tcPr>
          <w:p w14:paraId="3258F844" w14:textId="7EDD8985" w:rsidR="00EF5895" w:rsidRDefault="00EF5895" w:rsidP="000D03A0">
            <w:pPr>
              <w:pStyle w:val="732"/>
              <w:jc w:val="both"/>
              <w:rPr>
                <w:spacing w:val="-1"/>
                <w:sz w:val="24"/>
                <w:szCs w:val="24"/>
              </w:rPr>
            </w:pPr>
            <w:r>
              <w:rPr>
                <w:spacing w:val="-1"/>
                <w:sz w:val="24"/>
                <w:szCs w:val="24"/>
              </w:rPr>
              <w:t>49</w:t>
            </w:r>
          </w:p>
        </w:tc>
        <w:tc>
          <w:tcPr>
            <w:tcW w:w="1018" w:type="pct"/>
          </w:tcPr>
          <w:p w14:paraId="1A391116" w14:textId="7A68E06E" w:rsidR="00EF5895" w:rsidRDefault="00EF5895" w:rsidP="000D03A0">
            <w:pPr>
              <w:pStyle w:val="732"/>
              <w:jc w:val="both"/>
              <w:rPr>
                <w:spacing w:val="-1"/>
                <w:sz w:val="24"/>
                <w:szCs w:val="24"/>
              </w:rPr>
            </w:pPr>
            <w:r>
              <w:rPr>
                <w:spacing w:val="-1"/>
                <w:sz w:val="24"/>
                <w:szCs w:val="24"/>
              </w:rPr>
              <w:t>32</w:t>
            </w:r>
          </w:p>
        </w:tc>
      </w:tr>
      <w:tr w:rsidR="00EF5895" w:rsidRPr="00667F78" w14:paraId="361158A8" w14:textId="77777777" w:rsidTr="00D966F1">
        <w:tc>
          <w:tcPr>
            <w:tcW w:w="282" w:type="pct"/>
          </w:tcPr>
          <w:p w14:paraId="39CFEA7D" w14:textId="77777777" w:rsidR="00EF5895" w:rsidRDefault="00EF5895" w:rsidP="000D03A0">
            <w:pPr>
              <w:pStyle w:val="732"/>
              <w:jc w:val="both"/>
              <w:rPr>
                <w:spacing w:val="-1"/>
                <w:sz w:val="24"/>
                <w:szCs w:val="24"/>
              </w:rPr>
            </w:pPr>
            <w:r>
              <w:rPr>
                <w:spacing w:val="-1"/>
                <w:sz w:val="24"/>
                <w:szCs w:val="24"/>
              </w:rPr>
              <w:t>4</w:t>
            </w:r>
          </w:p>
        </w:tc>
        <w:tc>
          <w:tcPr>
            <w:tcW w:w="1507" w:type="pct"/>
            <w:shd w:val="clear" w:color="auto" w:fill="auto"/>
          </w:tcPr>
          <w:p w14:paraId="78638111" w14:textId="22094AA1" w:rsidR="00EF5895" w:rsidRPr="003B0CC6" w:rsidRDefault="00EF5895" w:rsidP="000D03A0">
            <w:pPr>
              <w:pStyle w:val="732"/>
              <w:jc w:val="both"/>
              <w:rPr>
                <w:spacing w:val="-1"/>
                <w:sz w:val="24"/>
                <w:szCs w:val="24"/>
              </w:rPr>
            </w:pPr>
            <w:r>
              <w:rPr>
                <w:spacing w:val="-1"/>
                <w:sz w:val="24"/>
                <w:szCs w:val="24"/>
              </w:rPr>
              <w:t>Иные</w:t>
            </w:r>
          </w:p>
        </w:tc>
        <w:tc>
          <w:tcPr>
            <w:tcW w:w="1156" w:type="pct"/>
          </w:tcPr>
          <w:p w14:paraId="1C5B6A34" w14:textId="2A1BFF39" w:rsidR="00EF5895" w:rsidRDefault="00EF5895" w:rsidP="000D03A0">
            <w:pPr>
              <w:pStyle w:val="732"/>
              <w:jc w:val="both"/>
              <w:rPr>
                <w:spacing w:val="-1"/>
                <w:sz w:val="24"/>
                <w:szCs w:val="24"/>
              </w:rPr>
            </w:pPr>
            <w:r>
              <w:rPr>
                <w:spacing w:val="-1"/>
                <w:sz w:val="24"/>
                <w:szCs w:val="24"/>
              </w:rPr>
              <w:t>2</w:t>
            </w:r>
          </w:p>
        </w:tc>
        <w:tc>
          <w:tcPr>
            <w:tcW w:w="1037" w:type="pct"/>
            <w:shd w:val="clear" w:color="auto" w:fill="auto"/>
          </w:tcPr>
          <w:p w14:paraId="7A061EA2" w14:textId="1B567386" w:rsidR="00EF5895" w:rsidRDefault="00EF5895" w:rsidP="000D03A0">
            <w:pPr>
              <w:pStyle w:val="732"/>
              <w:jc w:val="both"/>
              <w:rPr>
                <w:spacing w:val="-1"/>
                <w:sz w:val="24"/>
                <w:szCs w:val="24"/>
              </w:rPr>
            </w:pPr>
            <w:r>
              <w:rPr>
                <w:spacing w:val="-1"/>
                <w:sz w:val="24"/>
                <w:szCs w:val="24"/>
              </w:rPr>
              <w:t>10</w:t>
            </w:r>
          </w:p>
        </w:tc>
        <w:tc>
          <w:tcPr>
            <w:tcW w:w="1018" w:type="pct"/>
          </w:tcPr>
          <w:p w14:paraId="57D23392" w14:textId="5E9AA868" w:rsidR="00EF5895" w:rsidRDefault="00EF5895" w:rsidP="000D03A0">
            <w:pPr>
              <w:pStyle w:val="732"/>
              <w:jc w:val="both"/>
              <w:rPr>
                <w:spacing w:val="-1"/>
                <w:sz w:val="24"/>
                <w:szCs w:val="24"/>
              </w:rPr>
            </w:pPr>
            <w:r>
              <w:rPr>
                <w:spacing w:val="-1"/>
                <w:sz w:val="24"/>
                <w:szCs w:val="24"/>
              </w:rPr>
              <w:t>8</w:t>
            </w:r>
          </w:p>
        </w:tc>
      </w:tr>
    </w:tbl>
    <w:p w14:paraId="3D9C56AB" w14:textId="2B2516C4" w:rsidR="00EF5895" w:rsidRDefault="00EF5895" w:rsidP="000D03A0">
      <w:pPr>
        <w:pStyle w:val="732"/>
        <w:jc w:val="both"/>
        <w:rPr>
          <w:sz w:val="24"/>
          <w:szCs w:val="24"/>
          <w:highlight w:val="red"/>
        </w:rPr>
      </w:pPr>
    </w:p>
    <w:p w14:paraId="48E73A44" w14:textId="6619A4A8" w:rsidR="00306B6E" w:rsidRPr="00306B6E" w:rsidRDefault="00306B6E" w:rsidP="000D03A0">
      <w:pPr>
        <w:pStyle w:val="732"/>
        <w:jc w:val="both"/>
        <w:rPr>
          <w:sz w:val="24"/>
          <w:szCs w:val="24"/>
        </w:rPr>
      </w:pPr>
      <w:r w:rsidRPr="00306B6E">
        <w:rPr>
          <w:noProof/>
          <w:sz w:val="24"/>
          <w:szCs w:val="24"/>
          <w:lang w:eastAsia="ru-RU"/>
        </w:rPr>
        <w:drawing>
          <wp:inline distT="0" distB="0" distL="0" distR="0" wp14:anchorId="463857B3" wp14:editId="4DE7D3C7">
            <wp:extent cx="5838825" cy="3295650"/>
            <wp:effectExtent l="0" t="0" r="9525"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A2DE146" w14:textId="38433C3F" w:rsidR="001B4A91" w:rsidRDefault="00306B6E" w:rsidP="000D03A0">
      <w:pPr>
        <w:pStyle w:val="732"/>
        <w:jc w:val="both"/>
        <w:rPr>
          <w:sz w:val="24"/>
          <w:szCs w:val="24"/>
        </w:rPr>
      </w:pPr>
      <w:r w:rsidRPr="00306B6E">
        <w:rPr>
          <w:sz w:val="24"/>
          <w:szCs w:val="24"/>
        </w:rPr>
        <w:t xml:space="preserve">Рисунок </w:t>
      </w:r>
      <w:r w:rsidR="001B4A91">
        <w:rPr>
          <w:sz w:val="24"/>
          <w:szCs w:val="24"/>
        </w:rPr>
        <w:t>1.9.4</w:t>
      </w:r>
      <w:r w:rsidRPr="00306B6E">
        <w:rPr>
          <w:sz w:val="24"/>
          <w:szCs w:val="24"/>
        </w:rPr>
        <w:t xml:space="preserve"> – Распределение ДТП во принадлежности дорог,</w:t>
      </w:r>
    </w:p>
    <w:p w14:paraId="00CEB27A" w14:textId="3A5DC3D0" w:rsidR="00306B6E" w:rsidRPr="00306B6E" w:rsidRDefault="00306B6E" w:rsidP="000D03A0">
      <w:pPr>
        <w:pStyle w:val="732"/>
        <w:jc w:val="both"/>
        <w:rPr>
          <w:sz w:val="24"/>
          <w:szCs w:val="24"/>
        </w:rPr>
      </w:pPr>
      <w:r w:rsidRPr="00306B6E">
        <w:rPr>
          <w:sz w:val="24"/>
          <w:szCs w:val="24"/>
        </w:rPr>
        <w:t>на которых они происходят</w:t>
      </w:r>
    </w:p>
    <w:p w14:paraId="735347CF" w14:textId="3ACA5D05" w:rsidR="004E184C" w:rsidRDefault="00907D44" w:rsidP="000D03A0">
      <w:pPr>
        <w:pStyle w:val="732"/>
        <w:ind w:firstLine="567"/>
        <w:jc w:val="both"/>
        <w:rPr>
          <w:sz w:val="24"/>
          <w:szCs w:val="24"/>
        </w:rPr>
      </w:pPr>
      <w:r w:rsidRPr="00907D44">
        <w:rPr>
          <w:sz w:val="24"/>
          <w:szCs w:val="24"/>
        </w:rPr>
        <w:t>Согласно приведенной статистике</w:t>
      </w:r>
      <w:r>
        <w:rPr>
          <w:sz w:val="24"/>
          <w:szCs w:val="24"/>
        </w:rPr>
        <w:t>,</w:t>
      </w:r>
      <w:r w:rsidRPr="00907D44">
        <w:rPr>
          <w:sz w:val="24"/>
          <w:szCs w:val="24"/>
        </w:rPr>
        <w:t xml:space="preserve"> в последние годы наблюдается снижение количества </w:t>
      </w:r>
      <w:r>
        <w:rPr>
          <w:sz w:val="24"/>
          <w:szCs w:val="24"/>
        </w:rPr>
        <w:t>ДТП с пострадавшими</w:t>
      </w:r>
      <w:r w:rsidR="004E184C">
        <w:rPr>
          <w:sz w:val="24"/>
          <w:szCs w:val="24"/>
        </w:rPr>
        <w:t xml:space="preserve">, однако увеличивается число погибших в данных ДТП и рост социального риска, который в 2021 году в Раменском городском округе составляет 18,4 </w:t>
      </w:r>
      <w:r w:rsidR="004E184C" w:rsidRPr="00907D44">
        <w:rPr>
          <w:sz w:val="24"/>
          <w:szCs w:val="24"/>
        </w:rPr>
        <w:t>погибших на 100 тыс. населения</w:t>
      </w:r>
      <w:r w:rsidR="004E184C">
        <w:rPr>
          <w:sz w:val="24"/>
          <w:szCs w:val="24"/>
        </w:rPr>
        <w:t xml:space="preserve">, что значительно </w:t>
      </w:r>
      <w:r w:rsidR="004E184C" w:rsidRPr="004E184C">
        <w:rPr>
          <w:sz w:val="24"/>
          <w:szCs w:val="24"/>
        </w:rPr>
        <w:t xml:space="preserve">превышает </w:t>
      </w:r>
      <w:r w:rsidR="004E184C" w:rsidRPr="004E184C">
        <w:rPr>
          <w:sz w:val="24"/>
          <w:szCs w:val="24"/>
          <w:lang w:eastAsia="ru-RU"/>
        </w:rPr>
        <w:t xml:space="preserve">почти в </w:t>
      </w:r>
      <w:r w:rsidR="004E184C">
        <w:rPr>
          <w:sz w:val="24"/>
          <w:szCs w:val="24"/>
          <w:lang w:eastAsia="ru-RU"/>
        </w:rPr>
        <w:t>4,6</w:t>
      </w:r>
      <w:r w:rsidR="004E184C" w:rsidRPr="004E184C">
        <w:rPr>
          <w:sz w:val="24"/>
          <w:szCs w:val="24"/>
          <w:lang w:eastAsia="ru-RU"/>
        </w:rPr>
        <w:t xml:space="preserve"> раза превышает требуемое значение (не более 4 на 100 тыс. населения)</w:t>
      </w:r>
      <w:r w:rsidR="004E184C" w:rsidRPr="004E184C">
        <w:rPr>
          <w:sz w:val="24"/>
          <w:szCs w:val="24"/>
        </w:rPr>
        <w:t>.</w:t>
      </w:r>
    </w:p>
    <w:p w14:paraId="3EE1A3C4" w14:textId="066B00C7" w:rsidR="00DA5F24" w:rsidRPr="004E184C" w:rsidRDefault="004E184C" w:rsidP="000D03A0">
      <w:pPr>
        <w:pStyle w:val="732"/>
        <w:ind w:firstLine="567"/>
        <w:jc w:val="both"/>
        <w:rPr>
          <w:sz w:val="24"/>
          <w:szCs w:val="24"/>
        </w:rPr>
      </w:pPr>
      <w:r>
        <w:rPr>
          <w:sz w:val="24"/>
          <w:szCs w:val="24"/>
        </w:rPr>
        <w:t>Наибольшее количество ДТП происходит на автодорогах регионального значения</w:t>
      </w:r>
      <w:r w:rsidR="00306B6E">
        <w:rPr>
          <w:sz w:val="24"/>
          <w:szCs w:val="24"/>
        </w:rPr>
        <w:t xml:space="preserve"> (47%)</w:t>
      </w:r>
      <w:r>
        <w:rPr>
          <w:sz w:val="24"/>
          <w:szCs w:val="24"/>
        </w:rPr>
        <w:t>, основным видом ДТП является столкновение</w:t>
      </w:r>
      <w:r w:rsidR="00306B6E">
        <w:rPr>
          <w:sz w:val="24"/>
          <w:szCs w:val="24"/>
        </w:rPr>
        <w:t xml:space="preserve"> (50%).</w:t>
      </w:r>
    </w:p>
    <w:p w14:paraId="0032A05E" w14:textId="77777777" w:rsidR="00AF1565" w:rsidRDefault="005C2B72" w:rsidP="000D03A0">
      <w:pPr>
        <w:pStyle w:val="732"/>
        <w:ind w:firstLine="567"/>
        <w:jc w:val="both"/>
        <w:rPr>
          <w:sz w:val="24"/>
          <w:szCs w:val="24"/>
        </w:rPr>
        <w:sectPr w:rsidR="00AF1565" w:rsidSect="00F757D4">
          <w:pgSz w:w="11906" w:h="16838"/>
          <w:pgMar w:top="1134" w:right="851" w:bottom="1134" w:left="1701" w:header="709" w:footer="567" w:gutter="0"/>
          <w:cols w:space="720"/>
          <w:docGrid w:linePitch="381"/>
        </w:sectPr>
      </w:pPr>
      <w:r>
        <w:rPr>
          <w:sz w:val="24"/>
          <w:szCs w:val="24"/>
        </w:rPr>
        <w:t>В</w:t>
      </w:r>
      <w:r w:rsidR="004B5ABC" w:rsidRPr="00907D44">
        <w:rPr>
          <w:sz w:val="24"/>
          <w:szCs w:val="24"/>
        </w:rPr>
        <w:t xml:space="preserve"> 20</w:t>
      </w:r>
      <w:r>
        <w:rPr>
          <w:sz w:val="24"/>
          <w:szCs w:val="24"/>
        </w:rPr>
        <w:t xml:space="preserve">21 </w:t>
      </w:r>
      <w:r w:rsidR="004B5ABC" w:rsidRPr="00907D44">
        <w:rPr>
          <w:sz w:val="24"/>
          <w:szCs w:val="24"/>
        </w:rPr>
        <w:t xml:space="preserve">году на территории </w:t>
      </w:r>
      <w:r>
        <w:rPr>
          <w:sz w:val="24"/>
          <w:szCs w:val="24"/>
        </w:rPr>
        <w:t xml:space="preserve">Раменского г.о. насчитывалось 1 место концентрации ДТП в н.п. </w:t>
      </w:r>
      <w:r w:rsidRPr="005C2B72">
        <w:rPr>
          <w:sz w:val="24"/>
          <w:szCs w:val="24"/>
        </w:rPr>
        <w:t>Новохаритоново</w:t>
      </w:r>
      <w:r>
        <w:rPr>
          <w:sz w:val="24"/>
          <w:szCs w:val="24"/>
        </w:rPr>
        <w:t>, виды ДТП – наезд на пешехода (3 случая), столкновение (1 случай), пострадавших 5 человек из них 2 детей.</w:t>
      </w:r>
    </w:p>
    <w:p w14:paraId="15607963" w14:textId="30344E7C" w:rsidR="006E5DF8" w:rsidRPr="006E5DF8" w:rsidRDefault="006E5DF8" w:rsidP="000D03A0">
      <w:pPr>
        <w:pStyle w:val="732"/>
        <w:jc w:val="both"/>
        <w:rPr>
          <w:sz w:val="24"/>
          <w:szCs w:val="24"/>
        </w:rPr>
      </w:pPr>
      <w:r w:rsidRPr="006E5DF8">
        <w:rPr>
          <w:noProof/>
          <w:lang w:eastAsia="ru-RU"/>
        </w:rPr>
        <w:lastRenderedPageBreak/>
        <w:drawing>
          <wp:inline distT="0" distB="0" distL="0" distR="0" wp14:anchorId="2F40E86B" wp14:editId="6A146FB7">
            <wp:extent cx="5939790" cy="8404225"/>
            <wp:effectExtent l="0" t="0" r="381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39790" cy="8404225"/>
                    </a:xfrm>
                    <a:prstGeom prst="rect">
                      <a:avLst/>
                    </a:prstGeom>
                    <a:noFill/>
                    <a:ln>
                      <a:noFill/>
                    </a:ln>
                  </pic:spPr>
                </pic:pic>
              </a:graphicData>
            </a:graphic>
          </wp:inline>
        </w:drawing>
      </w:r>
    </w:p>
    <w:p w14:paraId="38AB01C0" w14:textId="66812C75" w:rsidR="00AF1565" w:rsidRDefault="00AF1565" w:rsidP="000D03A0">
      <w:pPr>
        <w:pStyle w:val="732"/>
        <w:jc w:val="both"/>
        <w:rPr>
          <w:sz w:val="24"/>
          <w:szCs w:val="24"/>
        </w:rPr>
      </w:pPr>
      <w:r w:rsidRPr="006E5DF8">
        <w:rPr>
          <w:sz w:val="24"/>
          <w:szCs w:val="24"/>
        </w:rPr>
        <w:t>Рисунок 1</w:t>
      </w:r>
      <w:r w:rsidR="001B4A91" w:rsidRPr="006E5DF8">
        <w:rPr>
          <w:sz w:val="24"/>
          <w:szCs w:val="24"/>
        </w:rPr>
        <w:t>.9.5</w:t>
      </w:r>
      <w:r w:rsidRPr="006E5DF8">
        <w:rPr>
          <w:sz w:val="24"/>
          <w:szCs w:val="24"/>
        </w:rPr>
        <w:t xml:space="preserve"> – </w:t>
      </w:r>
      <w:bookmarkStart w:id="51" w:name="_Hlk110597143"/>
      <w:r w:rsidRPr="006E5DF8">
        <w:rPr>
          <w:sz w:val="24"/>
          <w:szCs w:val="24"/>
        </w:rPr>
        <w:t xml:space="preserve">Схема ДТП на территории </w:t>
      </w:r>
      <w:r w:rsidR="00803E14">
        <w:rPr>
          <w:sz w:val="24"/>
          <w:szCs w:val="24"/>
        </w:rPr>
        <w:t>Р</w:t>
      </w:r>
      <w:r w:rsidRPr="006E5DF8">
        <w:rPr>
          <w:sz w:val="24"/>
          <w:szCs w:val="24"/>
        </w:rPr>
        <w:t>аменского г.о.</w:t>
      </w:r>
      <w:bookmarkEnd w:id="51"/>
    </w:p>
    <w:p w14:paraId="24613895" w14:textId="77777777" w:rsidR="00883A0A" w:rsidRDefault="00883A0A" w:rsidP="000D03A0">
      <w:pPr>
        <w:pStyle w:val="732"/>
        <w:ind w:firstLine="567"/>
        <w:jc w:val="both"/>
        <w:rPr>
          <w:sz w:val="24"/>
          <w:szCs w:val="24"/>
        </w:rPr>
        <w:sectPr w:rsidR="00883A0A" w:rsidSect="00F757D4">
          <w:pgSz w:w="11906" w:h="16838"/>
          <w:pgMar w:top="1134" w:right="851" w:bottom="1134" w:left="1701" w:header="709" w:footer="567" w:gutter="0"/>
          <w:cols w:space="720"/>
          <w:docGrid w:linePitch="381"/>
        </w:sectPr>
      </w:pPr>
    </w:p>
    <w:p w14:paraId="48D98BE0" w14:textId="166DEC07" w:rsidR="00883A0A" w:rsidRPr="00883A0A" w:rsidRDefault="00883A0A" w:rsidP="000D03A0">
      <w:pPr>
        <w:pStyle w:val="732"/>
        <w:jc w:val="both"/>
        <w:rPr>
          <w:sz w:val="24"/>
          <w:szCs w:val="24"/>
        </w:rPr>
      </w:pPr>
      <w:r w:rsidRPr="00883A0A">
        <w:rPr>
          <w:noProof/>
          <w:lang w:eastAsia="ru-RU"/>
        </w:rPr>
        <w:lastRenderedPageBreak/>
        <w:drawing>
          <wp:inline distT="0" distB="0" distL="0" distR="0" wp14:anchorId="4627523D" wp14:editId="53111510">
            <wp:extent cx="7915910" cy="5596359"/>
            <wp:effectExtent l="0" t="0" r="8890" b="444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916374" cy="5596687"/>
                    </a:xfrm>
                    <a:prstGeom prst="rect">
                      <a:avLst/>
                    </a:prstGeom>
                    <a:noFill/>
                    <a:ln>
                      <a:noFill/>
                    </a:ln>
                  </pic:spPr>
                </pic:pic>
              </a:graphicData>
            </a:graphic>
          </wp:inline>
        </w:drawing>
      </w:r>
    </w:p>
    <w:p w14:paraId="649CB67E" w14:textId="3441A957" w:rsidR="00883A0A" w:rsidRDefault="00883A0A" w:rsidP="000D03A0">
      <w:pPr>
        <w:pStyle w:val="732"/>
        <w:jc w:val="both"/>
        <w:rPr>
          <w:sz w:val="24"/>
          <w:szCs w:val="24"/>
        </w:rPr>
      </w:pPr>
      <w:r w:rsidRPr="00883A0A">
        <w:rPr>
          <w:sz w:val="24"/>
          <w:szCs w:val="24"/>
        </w:rPr>
        <w:t>Рисунок 1.9.</w:t>
      </w:r>
      <w:r>
        <w:rPr>
          <w:sz w:val="24"/>
          <w:szCs w:val="24"/>
        </w:rPr>
        <w:t>6</w:t>
      </w:r>
      <w:r w:rsidRPr="00883A0A">
        <w:rPr>
          <w:sz w:val="24"/>
          <w:szCs w:val="24"/>
        </w:rPr>
        <w:t xml:space="preserve"> – Схема мест ДТП на территории г. Раменское</w:t>
      </w:r>
    </w:p>
    <w:p w14:paraId="53E64432" w14:textId="5CD7F9F3" w:rsidR="00883A0A" w:rsidRDefault="00883A0A" w:rsidP="000D03A0">
      <w:pPr>
        <w:pStyle w:val="732"/>
        <w:ind w:firstLine="567"/>
        <w:jc w:val="both"/>
        <w:rPr>
          <w:sz w:val="24"/>
          <w:szCs w:val="24"/>
        </w:rPr>
        <w:sectPr w:rsidR="00883A0A" w:rsidSect="00883A0A">
          <w:pgSz w:w="16838" w:h="11906" w:orient="landscape"/>
          <w:pgMar w:top="1701" w:right="1134" w:bottom="851" w:left="1134" w:header="709" w:footer="567" w:gutter="0"/>
          <w:cols w:space="720"/>
          <w:docGrid w:linePitch="381"/>
        </w:sectPr>
      </w:pPr>
    </w:p>
    <w:p w14:paraId="2FC58399" w14:textId="52097522" w:rsidR="003C419C" w:rsidRPr="00454D76" w:rsidRDefault="003C419C" w:rsidP="000D03A0">
      <w:pPr>
        <w:pStyle w:val="22"/>
        <w:keepNext w:val="0"/>
        <w:keepLines w:val="0"/>
        <w:tabs>
          <w:tab w:val="left" w:pos="426"/>
        </w:tabs>
        <w:ind w:firstLine="0"/>
        <w:jc w:val="both"/>
      </w:pPr>
      <w:bookmarkStart w:id="52" w:name="_Toc446598117"/>
      <w:bookmarkStart w:id="53" w:name="_Hlk106803934"/>
      <w:bookmarkStart w:id="54" w:name="_Toc111842271"/>
      <w:bookmarkStart w:id="55" w:name="_Hlk108173482"/>
      <w:r w:rsidRPr="00454D76">
        <w:lastRenderedPageBreak/>
        <w:t>Оценка уровня негативного воздействия транспортной инфраструктуры на окружающую среду, безопасность и здоровье населения</w:t>
      </w:r>
      <w:bookmarkEnd w:id="52"/>
      <w:bookmarkEnd w:id="53"/>
      <w:bookmarkEnd w:id="54"/>
    </w:p>
    <w:bookmarkEnd w:id="55"/>
    <w:p w14:paraId="67EBF94F" w14:textId="77777777" w:rsidR="00454D76" w:rsidRDefault="00454D76" w:rsidP="000D03A0">
      <w:pPr>
        <w:jc w:val="both"/>
        <w:rPr>
          <w:sz w:val="24"/>
          <w:szCs w:val="24"/>
        </w:rPr>
      </w:pPr>
    </w:p>
    <w:p w14:paraId="2C03BF52" w14:textId="2ACB9D33" w:rsidR="00454D76" w:rsidRPr="00454D76" w:rsidRDefault="00454D76" w:rsidP="000D03A0">
      <w:pPr>
        <w:ind w:firstLine="567"/>
        <w:jc w:val="both"/>
        <w:rPr>
          <w:sz w:val="24"/>
          <w:szCs w:val="24"/>
        </w:rPr>
      </w:pPr>
      <w:r w:rsidRPr="00454D76">
        <w:rPr>
          <w:sz w:val="24"/>
          <w:szCs w:val="24"/>
        </w:rPr>
        <w:t xml:space="preserve">Вдоль крупных автомобильных дорог </w:t>
      </w:r>
      <w:r>
        <w:rPr>
          <w:sz w:val="24"/>
          <w:szCs w:val="24"/>
        </w:rPr>
        <w:t xml:space="preserve">Раменского г.о. </w:t>
      </w:r>
      <w:r w:rsidRPr="00454D76">
        <w:rPr>
          <w:sz w:val="24"/>
          <w:szCs w:val="24"/>
        </w:rPr>
        <w:t>формируются зоны загазованности. В состав отработанных газов двигателей автомобильного транспорта входит ряд компонентов, из которых основными загрязняющими веществами, входящими в состав выхлопных газов практически всех двигателей, являются окись углерода – СО, углеводороды – CnHm, окислы азота – NOx.</w:t>
      </w:r>
    </w:p>
    <w:p w14:paraId="022A8324" w14:textId="605A7515" w:rsidR="00454D76" w:rsidRPr="00454D76" w:rsidRDefault="00454D76" w:rsidP="000D03A0">
      <w:pPr>
        <w:ind w:firstLine="567"/>
        <w:jc w:val="both"/>
        <w:rPr>
          <w:sz w:val="24"/>
          <w:szCs w:val="24"/>
        </w:rPr>
      </w:pPr>
      <w:r>
        <w:rPr>
          <w:sz w:val="24"/>
          <w:szCs w:val="24"/>
        </w:rPr>
        <w:t>Согласно данным Генерального плана н</w:t>
      </w:r>
      <w:r w:rsidRPr="00454D76">
        <w:rPr>
          <w:sz w:val="24"/>
          <w:szCs w:val="24"/>
        </w:rPr>
        <w:t>аибольшее превышение ПДК наблюда</w:t>
      </w:r>
      <w:r>
        <w:rPr>
          <w:sz w:val="24"/>
          <w:szCs w:val="24"/>
        </w:rPr>
        <w:t>ется</w:t>
      </w:r>
      <w:r w:rsidRPr="00454D76">
        <w:rPr>
          <w:sz w:val="24"/>
          <w:szCs w:val="24"/>
        </w:rPr>
        <w:t xml:space="preserve"> по окислам азота, поэтому результаты антропогенного воздействия автодорог на окружающую среду рассматривались по данному загрязняющему веществу.</w:t>
      </w:r>
    </w:p>
    <w:p w14:paraId="33F59ACD" w14:textId="094A9261" w:rsidR="00454D76" w:rsidRPr="00454D76" w:rsidRDefault="00454D76" w:rsidP="000D03A0">
      <w:pPr>
        <w:ind w:firstLine="567"/>
        <w:jc w:val="both"/>
        <w:rPr>
          <w:sz w:val="24"/>
          <w:szCs w:val="24"/>
        </w:rPr>
      </w:pPr>
      <w:r w:rsidRPr="00454D76">
        <w:rPr>
          <w:sz w:val="24"/>
          <w:szCs w:val="24"/>
        </w:rPr>
        <w:t>Основной каркас автодорожной сети Раменского городского округа составляют автомагистрали федерального значения – М-5 «Урал», М-5 «Урал» (старое направления), А- 107 «Московское Малое Кольцо» (ММК), А-108 «Московское Большое Кольцо» и автомобильные дороги регионального значения – Москва - Егорьевск - Тума - Касимов (МЕТК, Егорьевское шоссе), Москва - Жуковский, Раменское - ст. Бронницы - ММК, Раменское - Донино, Островцы - Верея, Л</w:t>
      </w:r>
      <w:r w:rsidR="00803E14">
        <w:rPr>
          <w:sz w:val="24"/>
          <w:szCs w:val="24"/>
        </w:rPr>
        <w:t>ы</w:t>
      </w:r>
      <w:r w:rsidRPr="00454D76">
        <w:rPr>
          <w:sz w:val="24"/>
          <w:szCs w:val="24"/>
        </w:rPr>
        <w:t>ткаринское шоссе, М-5 «Урал» - Поселок Володарского - М-4 «Дон» - Каширское шоссе, Панино - Малино, ММК - Раменское, «ММК-Раменское» - Софьино, «М-5 «Урал» - Софьино - Дурниха» - паром, М-5 «Урал» - Дурниха, Зеленая Слобода - Константиново, Константиново - Сельвачево, Велино – Сельвачево и проч.</w:t>
      </w:r>
    </w:p>
    <w:p w14:paraId="25A40AF1" w14:textId="4DE36F5A" w:rsidR="005C2B72" w:rsidRPr="00454D76" w:rsidRDefault="00454D76" w:rsidP="000D03A0">
      <w:pPr>
        <w:pStyle w:val="732"/>
        <w:ind w:firstLine="567"/>
        <w:jc w:val="both"/>
        <w:rPr>
          <w:sz w:val="24"/>
          <w:szCs w:val="24"/>
        </w:rPr>
      </w:pPr>
      <w:r w:rsidRPr="00454D76">
        <w:rPr>
          <w:sz w:val="24"/>
          <w:szCs w:val="24"/>
        </w:rPr>
        <w:t>Основной вклад в загрязнение атмосферного воздуха из автомобильных дорог вносит М-5 «Урал», ширина зоны превышения ПДК на разных участках данной дороги изменяется от 50 м до 100 м. Максимальная ширина зоны загазованности отмечается на ближних к Москве участках дороги, в районе моста через р. Москву и примыкания автомобильной дороги «Подъезд к аэродрому ЛИИ им. Громова от автомобильной дороги М-5 «Урал». На остальных автомобильных дорогах ширина зоны загазованности не превышает 25 м. Без проведения реконструкции автомобильных дорог ширина зоны загазованности от автомагистралей на расчётный срок может возрасти.</w:t>
      </w:r>
    </w:p>
    <w:p w14:paraId="29339C59" w14:textId="77777777" w:rsidR="00454D76" w:rsidRPr="00EF58B3" w:rsidRDefault="00454D76" w:rsidP="000D03A0">
      <w:pPr>
        <w:pStyle w:val="732"/>
        <w:jc w:val="both"/>
        <w:rPr>
          <w:sz w:val="24"/>
          <w:szCs w:val="24"/>
        </w:rPr>
      </w:pPr>
    </w:p>
    <w:p w14:paraId="46D5AEF1" w14:textId="4E082E43" w:rsidR="003C419C" w:rsidRPr="00EF58B3" w:rsidRDefault="003C419C" w:rsidP="000D03A0">
      <w:pPr>
        <w:pStyle w:val="22"/>
        <w:keepNext w:val="0"/>
        <w:keepLines w:val="0"/>
        <w:tabs>
          <w:tab w:val="clear" w:pos="992"/>
          <w:tab w:val="left" w:pos="567"/>
        </w:tabs>
        <w:ind w:firstLine="0"/>
        <w:jc w:val="both"/>
      </w:pPr>
      <w:bookmarkStart w:id="56" w:name="_Toc446598118"/>
      <w:bookmarkStart w:id="57" w:name="_Toc111842272"/>
      <w:r w:rsidRPr="00EF58B3">
        <w:t>Харак</w:t>
      </w:r>
      <w:r w:rsidR="001436F4" w:rsidRPr="00EF58B3">
        <w:t>теристика существующих условий и</w:t>
      </w:r>
      <w:r w:rsidRPr="00EF58B3">
        <w:t xml:space="preserve"> перспектив развития и размещения транспортной инфраструктуры</w:t>
      </w:r>
      <w:bookmarkEnd w:id="56"/>
      <w:bookmarkEnd w:id="57"/>
    </w:p>
    <w:p w14:paraId="120EECD4" w14:textId="77777777" w:rsidR="006853ED" w:rsidRPr="00667F78" w:rsidRDefault="006853ED" w:rsidP="000D03A0">
      <w:pPr>
        <w:jc w:val="both"/>
        <w:rPr>
          <w:highlight w:val="red"/>
        </w:rPr>
      </w:pPr>
    </w:p>
    <w:p w14:paraId="6019DEBD" w14:textId="0CDE4E5C" w:rsidR="006853ED" w:rsidRPr="00BA34DE" w:rsidRDefault="006853ED" w:rsidP="000D03A0">
      <w:pPr>
        <w:pStyle w:val="Default"/>
        <w:spacing w:line="360" w:lineRule="auto"/>
        <w:ind w:firstLine="567"/>
        <w:jc w:val="both"/>
        <w:rPr>
          <w:rFonts w:ascii="Times New Roman" w:hAnsi="Times New Roman" w:cs="Times New Roman"/>
        </w:rPr>
      </w:pPr>
      <w:r w:rsidRPr="00BA34DE">
        <w:rPr>
          <w:rFonts w:ascii="Times New Roman" w:hAnsi="Times New Roman" w:cs="Times New Roman"/>
        </w:rPr>
        <w:t xml:space="preserve">В настоящее время действует ряд территориальных и стратегических документов федерального и регионального значения, определяющих направления перспективного развития транспортного комплекса Московской области. Транспортный комплекс Московской области занимает важнейшее значение в транспортной системе Российской Федерации. На территории Московской области, в том числе в </w:t>
      </w:r>
      <w:r w:rsidR="00EF58B3" w:rsidRPr="00BA34DE">
        <w:rPr>
          <w:rFonts w:ascii="Times New Roman" w:hAnsi="Times New Roman" w:cs="Times New Roman"/>
        </w:rPr>
        <w:t>Раменском</w:t>
      </w:r>
      <w:r w:rsidRPr="00BA34DE">
        <w:rPr>
          <w:rFonts w:ascii="Times New Roman" w:hAnsi="Times New Roman" w:cs="Times New Roman"/>
        </w:rPr>
        <w:t xml:space="preserve"> городском округе, формируется сеть автомагистралей, скоростных автомобильных и железных дорог.</w:t>
      </w:r>
    </w:p>
    <w:p w14:paraId="6D28D3C6" w14:textId="4770DEF6" w:rsidR="002D52E7" w:rsidRPr="00BA34DE" w:rsidRDefault="002D52E7" w:rsidP="000D03A0">
      <w:pPr>
        <w:ind w:firstLine="567"/>
        <w:jc w:val="both"/>
        <w:rPr>
          <w:sz w:val="24"/>
          <w:szCs w:val="24"/>
        </w:rPr>
      </w:pPr>
      <w:r w:rsidRPr="00BA34DE">
        <w:rPr>
          <w:sz w:val="24"/>
          <w:szCs w:val="24"/>
        </w:rPr>
        <w:t>В соответствии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утверждённой распоряжением Правительства Российской Федерации от 19.03.2013 № 384-р, на территории Раменского городского округа планируются следующие мероприятия:</w:t>
      </w:r>
    </w:p>
    <w:p w14:paraId="52513742" w14:textId="50265E68" w:rsidR="002D52E7" w:rsidRPr="00BA34DE" w:rsidRDefault="005F3D1C" w:rsidP="000D03A0">
      <w:pPr>
        <w:ind w:firstLine="567"/>
        <w:jc w:val="both"/>
        <w:rPr>
          <w:sz w:val="24"/>
          <w:szCs w:val="24"/>
        </w:rPr>
      </w:pPr>
      <w:r>
        <w:rPr>
          <w:sz w:val="24"/>
          <w:szCs w:val="24"/>
        </w:rPr>
        <w:t xml:space="preserve">- </w:t>
      </w:r>
      <w:r w:rsidR="002D52E7" w:rsidRPr="00BA34DE">
        <w:rPr>
          <w:sz w:val="24"/>
          <w:szCs w:val="24"/>
        </w:rPr>
        <w:t>строительство III главного железнодорожного пути общего направления на участке Люберцы I – Куровская;</w:t>
      </w:r>
    </w:p>
    <w:p w14:paraId="10C1C136" w14:textId="6B0089DB" w:rsidR="002D52E7" w:rsidRPr="00BA34DE" w:rsidRDefault="005F3D1C" w:rsidP="000D03A0">
      <w:pPr>
        <w:ind w:firstLine="567"/>
        <w:jc w:val="both"/>
        <w:rPr>
          <w:sz w:val="24"/>
          <w:szCs w:val="24"/>
        </w:rPr>
      </w:pPr>
      <w:r>
        <w:rPr>
          <w:sz w:val="24"/>
          <w:szCs w:val="24"/>
        </w:rPr>
        <w:t xml:space="preserve">- </w:t>
      </w:r>
      <w:r w:rsidR="002D52E7" w:rsidRPr="00BA34DE">
        <w:rPr>
          <w:sz w:val="24"/>
          <w:szCs w:val="24"/>
        </w:rPr>
        <w:t>строительство III главного железнодорожного пути общего направления на участке Раменское – Воскресенск;</w:t>
      </w:r>
    </w:p>
    <w:p w14:paraId="3B1E49BA" w14:textId="0EB57ABE" w:rsidR="002D52E7" w:rsidRPr="00BA34DE" w:rsidRDefault="005F3D1C" w:rsidP="000D03A0">
      <w:pPr>
        <w:ind w:firstLine="567"/>
        <w:jc w:val="both"/>
        <w:rPr>
          <w:sz w:val="24"/>
          <w:szCs w:val="24"/>
        </w:rPr>
      </w:pPr>
      <w:r>
        <w:rPr>
          <w:sz w:val="24"/>
          <w:szCs w:val="24"/>
        </w:rPr>
        <w:t xml:space="preserve">- </w:t>
      </w:r>
      <w:r w:rsidR="002D52E7" w:rsidRPr="00BA34DE">
        <w:rPr>
          <w:sz w:val="24"/>
          <w:szCs w:val="24"/>
        </w:rPr>
        <w:t xml:space="preserve">организация скоростного движения на участках железной дороги Москва – Рязань – Мичуринск – Саратов протяженностью 859 км (Первомайский, Никифоровский районы, г. </w:t>
      </w:r>
      <w:r w:rsidR="002D52E7" w:rsidRPr="00BA34DE">
        <w:rPr>
          <w:sz w:val="24"/>
          <w:szCs w:val="24"/>
        </w:rPr>
        <w:lastRenderedPageBreak/>
        <w:t>Мичуринск, Уметский район, гг. Тамбов, Кирсанов, Кирсановский, Тамбовский, Мичуринский, Рассказовский, Тамалинский, Бековский, Екатериновский районы, г. Саратов, Саратовский, Татищевский районы, г. Аткарск, Аткарский район, г. Ртищево, Ртищевский, Рыбновский, Луховицкий районы, г. Рязань, Старожиловский, Кораблинский, Ряжский, Новодеревенский, Жуковский, Раменский, Воскресенский, Люберецкий районы, г. Коломна, Коломенский, Рязанский, Юго-Восточный, Восточный, Центральный административные округа г. Москвы).</w:t>
      </w:r>
    </w:p>
    <w:p w14:paraId="13FF3678" w14:textId="633278F4" w:rsidR="002D52E7" w:rsidRPr="00BA34DE" w:rsidRDefault="002D52E7" w:rsidP="000D03A0">
      <w:pPr>
        <w:ind w:firstLine="567"/>
        <w:jc w:val="both"/>
        <w:rPr>
          <w:sz w:val="24"/>
          <w:szCs w:val="24"/>
        </w:rPr>
      </w:pPr>
      <w:r w:rsidRPr="00BA34DE">
        <w:rPr>
          <w:sz w:val="24"/>
          <w:szCs w:val="24"/>
        </w:rPr>
        <w:t xml:space="preserve">В соответствии с утверждённой ОАО «РЖД», Минтрансом России, Правительством Москвы и Правительством Московской области «Программой развития железнодорожной инфраструктуры Центрального транспортного узла с учётом организации перспективных диаметральных маршрутов на период 2019-2024 гг.» от 4 июня 2019 г № 700 ОАО «РЖД» ведётся реализация первого этапа проекта «Организация пригородно-городского пассажирского железнодорожного движения на участке Крюково – Раменское (МЦД-3)» (генеральная проектная организация – АО «Росжелдорпроект»), согласно которому в границах Раменского городского округа Московской области </w:t>
      </w:r>
      <w:r w:rsidR="005F3D1C" w:rsidRPr="00BA34DE">
        <w:rPr>
          <w:sz w:val="24"/>
          <w:szCs w:val="24"/>
        </w:rPr>
        <w:t>предполагается</w:t>
      </w:r>
      <w:r w:rsidRPr="00BA34DE">
        <w:rPr>
          <w:sz w:val="24"/>
          <w:szCs w:val="24"/>
        </w:rPr>
        <w:t xml:space="preserve"> строительство парка экипировки и отстоя электропоездов на станции Раменское с её частичной реконструкцией (до 2023 года).</w:t>
      </w:r>
    </w:p>
    <w:p w14:paraId="40D96186" w14:textId="22570FBE" w:rsidR="002D52E7" w:rsidRPr="00BA34DE" w:rsidRDefault="002D52E7" w:rsidP="000D03A0">
      <w:pPr>
        <w:ind w:firstLine="567"/>
        <w:jc w:val="both"/>
        <w:rPr>
          <w:sz w:val="24"/>
          <w:szCs w:val="24"/>
        </w:rPr>
      </w:pPr>
      <w:r w:rsidRPr="00BA34DE">
        <w:rPr>
          <w:sz w:val="24"/>
          <w:szCs w:val="24"/>
        </w:rPr>
        <w:t xml:space="preserve">В рамках реализации второго этапа проекта в границах станции Раменское </w:t>
      </w:r>
      <w:r w:rsidR="005F3D1C" w:rsidRPr="00BA34DE">
        <w:rPr>
          <w:sz w:val="24"/>
          <w:szCs w:val="24"/>
        </w:rPr>
        <w:t>предполагается</w:t>
      </w:r>
      <w:r w:rsidRPr="00BA34DE">
        <w:rPr>
          <w:sz w:val="24"/>
          <w:szCs w:val="24"/>
        </w:rPr>
        <w:t xml:space="preserve"> </w:t>
      </w:r>
      <w:r w:rsidR="005F3D1C" w:rsidRPr="00BA34DE">
        <w:rPr>
          <w:sz w:val="24"/>
          <w:szCs w:val="24"/>
        </w:rPr>
        <w:t>строительство</w:t>
      </w:r>
      <w:r w:rsidRPr="00BA34DE">
        <w:rPr>
          <w:sz w:val="24"/>
          <w:szCs w:val="24"/>
        </w:rPr>
        <w:t xml:space="preserve"> двух дополнительных путей (сроки </w:t>
      </w:r>
      <w:r w:rsidR="005F3D1C" w:rsidRPr="00BA34DE">
        <w:rPr>
          <w:sz w:val="24"/>
          <w:szCs w:val="24"/>
        </w:rPr>
        <w:t>строительства</w:t>
      </w:r>
      <w:r w:rsidRPr="00BA34DE">
        <w:rPr>
          <w:sz w:val="24"/>
          <w:szCs w:val="24"/>
        </w:rPr>
        <w:t xml:space="preserve"> не определены).</w:t>
      </w:r>
    </w:p>
    <w:p w14:paraId="40D95475" w14:textId="0103C378" w:rsidR="002D52E7" w:rsidRPr="00BA34DE" w:rsidRDefault="002D52E7" w:rsidP="000D03A0">
      <w:pPr>
        <w:ind w:firstLine="567"/>
        <w:jc w:val="both"/>
        <w:rPr>
          <w:sz w:val="24"/>
          <w:szCs w:val="24"/>
        </w:rPr>
      </w:pPr>
      <w:r w:rsidRPr="00BA34DE">
        <w:rPr>
          <w:sz w:val="24"/>
          <w:szCs w:val="24"/>
        </w:rPr>
        <w:t>В Московской области формируется система ТПУ на основе железнодорожных станций, платформ и остановочных пунктов, на которых обеспечивается пересадка пассажиров с наземного пассажирского и индивидуального транспорта на железнодорожный транспорт.</w:t>
      </w:r>
      <w:r w:rsidR="005F3D1C">
        <w:rPr>
          <w:sz w:val="24"/>
          <w:szCs w:val="24"/>
        </w:rPr>
        <w:t xml:space="preserve"> </w:t>
      </w:r>
      <w:r w:rsidRPr="00BA34DE">
        <w:rPr>
          <w:sz w:val="24"/>
          <w:szCs w:val="24"/>
        </w:rPr>
        <w:t>ТПУ включают:</w:t>
      </w:r>
    </w:p>
    <w:p w14:paraId="48A88F18" w14:textId="086E8519" w:rsidR="005F3D1C" w:rsidRDefault="005F3D1C" w:rsidP="000D03A0">
      <w:pPr>
        <w:ind w:firstLine="567"/>
        <w:jc w:val="both"/>
        <w:rPr>
          <w:rFonts w:eastAsia="Segoe UI Symbol"/>
          <w:sz w:val="24"/>
          <w:szCs w:val="24"/>
        </w:rPr>
      </w:pPr>
      <w:r>
        <w:rPr>
          <w:rFonts w:eastAsia="Segoe UI Symbol"/>
          <w:sz w:val="24"/>
          <w:szCs w:val="24"/>
        </w:rPr>
        <w:t>-</w:t>
      </w:r>
      <w:r w:rsidR="002D52E7" w:rsidRPr="00BA34DE">
        <w:rPr>
          <w:rFonts w:eastAsia="Arial"/>
          <w:b/>
          <w:sz w:val="24"/>
          <w:szCs w:val="24"/>
        </w:rPr>
        <w:t xml:space="preserve"> </w:t>
      </w:r>
      <w:r w:rsidR="002D52E7" w:rsidRPr="00BA34DE">
        <w:rPr>
          <w:sz w:val="24"/>
          <w:szCs w:val="24"/>
        </w:rPr>
        <w:t>объекты, необходимые для обеспечения удобного и комфортного обслуживания пассажиров при пересадке с одного вида транспорта на другой (железнодорожные станции, платформы и остановочные пункты; железнодорожные вокзалы, автовокзалы и автостанции; торгово-развлекательные объекты; стоянки для временного хранения легкового транспорта; территории для стоянки и разворота общественного автомобильного транспорта; пешеходные переходы);</w:t>
      </w:r>
    </w:p>
    <w:p w14:paraId="00F7B3EA" w14:textId="12F4D3E5" w:rsidR="002D52E7" w:rsidRPr="00BA34DE" w:rsidRDefault="005F3D1C" w:rsidP="000D03A0">
      <w:pPr>
        <w:ind w:firstLine="567"/>
        <w:jc w:val="both"/>
        <w:rPr>
          <w:sz w:val="24"/>
          <w:szCs w:val="24"/>
        </w:rPr>
      </w:pPr>
      <w:r>
        <w:rPr>
          <w:rFonts w:eastAsia="Segoe UI Symbol"/>
          <w:sz w:val="24"/>
          <w:szCs w:val="24"/>
        </w:rPr>
        <w:t>-</w:t>
      </w:r>
      <w:r w:rsidR="002D52E7" w:rsidRPr="00BA34DE">
        <w:rPr>
          <w:rFonts w:eastAsia="Arial"/>
          <w:b/>
          <w:sz w:val="24"/>
          <w:szCs w:val="24"/>
        </w:rPr>
        <w:t xml:space="preserve"> </w:t>
      </w:r>
      <w:r w:rsidR="002D52E7" w:rsidRPr="00BA34DE">
        <w:rPr>
          <w:sz w:val="24"/>
          <w:szCs w:val="24"/>
        </w:rPr>
        <w:t>автомобильные дороги и проезды, обеспечивающие подъезд к ТПУ.</w:t>
      </w:r>
    </w:p>
    <w:p w14:paraId="477217CA" w14:textId="74BCAECB" w:rsidR="006853ED" w:rsidRPr="00BA34DE" w:rsidRDefault="002D52E7" w:rsidP="000D03A0">
      <w:pPr>
        <w:autoSpaceDE w:val="0"/>
        <w:autoSpaceDN w:val="0"/>
        <w:adjustRightInd w:val="0"/>
        <w:ind w:firstLine="567"/>
        <w:jc w:val="both"/>
        <w:rPr>
          <w:sz w:val="24"/>
          <w:szCs w:val="24"/>
        </w:rPr>
      </w:pPr>
      <w:r w:rsidRPr="00BA34DE">
        <w:rPr>
          <w:sz w:val="24"/>
          <w:szCs w:val="24"/>
        </w:rPr>
        <w:t>Формирование ТПУ повысит уровень комфорта и привлекательность железнодорожного транспорта для жителей городского округа.</w:t>
      </w:r>
    </w:p>
    <w:p w14:paraId="7E2ED75A" w14:textId="5571C5EE" w:rsidR="002D52E7" w:rsidRPr="00BA34DE" w:rsidRDefault="002D52E7" w:rsidP="000D03A0">
      <w:pPr>
        <w:ind w:firstLine="567"/>
        <w:jc w:val="both"/>
        <w:rPr>
          <w:sz w:val="24"/>
          <w:szCs w:val="24"/>
        </w:rPr>
      </w:pPr>
      <w:r w:rsidRPr="00BA34DE">
        <w:rPr>
          <w:sz w:val="24"/>
          <w:szCs w:val="24"/>
        </w:rPr>
        <w:t>Правительством Московской области решение о создании современной кольцевой линии рельсового скоростного пассажирского транспорта (далее по тексту – ЛРТ), которая будет проходить вокруг МКАД на удалении до 25 км и свяжет крупные города Московской области: Красногорск, Химки, Долгопрудный, Мытищи, Королев, Ивантеевка, Фрязино, Балашиха, Реутов, Люберцы, Жуковский, Раменское, Домодедово, Подольск, Одинцово между собой и с аэропортами «Домодедово», «Шереметьево», «Внуково», «Жуковский».</w:t>
      </w:r>
    </w:p>
    <w:p w14:paraId="66089C9E" w14:textId="08C31378" w:rsidR="002D52E7" w:rsidRPr="00BA34DE" w:rsidRDefault="002D52E7" w:rsidP="000D03A0">
      <w:pPr>
        <w:ind w:firstLine="567"/>
        <w:jc w:val="both"/>
        <w:rPr>
          <w:sz w:val="24"/>
          <w:szCs w:val="24"/>
        </w:rPr>
      </w:pPr>
      <w:r w:rsidRPr="00BA34DE">
        <w:rPr>
          <w:sz w:val="24"/>
          <w:szCs w:val="24"/>
        </w:rPr>
        <w:t>Основные цели развития сети линий рельсового скоростного пассажирского транспорта:</w:t>
      </w:r>
    </w:p>
    <w:p w14:paraId="736D3C3A" w14:textId="3ECE8FDA" w:rsidR="002D52E7" w:rsidRPr="00BA34DE" w:rsidRDefault="005F3D1C" w:rsidP="000D03A0">
      <w:pPr>
        <w:ind w:firstLine="567"/>
        <w:jc w:val="both"/>
        <w:rPr>
          <w:sz w:val="24"/>
          <w:szCs w:val="24"/>
        </w:rPr>
      </w:pPr>
      <w:r>
        <w:rPr>
          <w:sz w:val="24"/>
          <w:szCs w:val="24"/>
        </w:rPr>
        <w:t xml:space="preserve">- </w:t>
      </w:r>
      <w:r w:rsidR="002D52E7" w:rsidRPr="00BA34DE">
        <w:rPr>
          <w:sz w:val="24"/>
          <w:szCs w:val="24"/>
        </w:rPr>
        <w:t>стимулирование мобильности граждан внутри Московской области (соединение крупных административных центров районов Московской области между собой, с радиальными железнодорожными линиями и перспективными линиями скоростного внеуличного транспорта через транспортно-пересадочные узлы);</w:t>
      </w:r>
    </w:p>
    <w:p w14:paraId="40AC6D50" w14:textId="15716CF3" w:rsidR="002D52E7" w:rsidRPr="00BA34DE" w:rsidRDefault="005F3D1C" w:rsidP="000D03A0">
      <w:pPr>
        <w:ind w:firstLine="567"/>
        <w:jc w:val="both"/>
        <w:rPr>
          <w:sz w:val="24"/>
          <w:szCs w:val="24"/>
        </w:rPr>
      </w:pPr>
      <w:r>
        <w:rPr>
          <w:sz w:val="24"/>
          <w:szCs w:val="24"/>
        </w:rPr>
        <w:t xml:space="preserve">- </w:t>
      </w:r>
      <w:r w:rsidR="002D52E7" w:rsidRPr="00BA34DE">
        <w:rPr>
          <w:sz w:val="24"/>
          <w:szCs w:val="24"/>
        </w:rPr>
        <w:t>решение проблемы формирования и разгрузки радиальных направлений пассажирских перевозок и транспортно-пересадочных узлов;</w:t>
      </w:r>
    </w:p>
    <w:p w14:paraId="31EA73CD" w14:textId="3B6D5615" w:rsidR="002D52E7" w:rsidRPr="00BA34DE" w:rsidRDefault="005F3D1C" w:rsidP="000D03A0">
      <w:pPr>
        <w:ind w:firstLine="567"/>
        <w:jc w:val="both"/>
        <w:rPr>
          <w:sz w:val="24"/>
          <w:szCs w:val="24"/>
        </w:rPr>
      </w:pPr>
      <w:r>
        <w:rPr>
          <w:sz w:val="24"/>
          <w:szCs w:val="24"/>
        </w:rPr>
        <w:t xml:space="preserve">- </w:t>
      </w:r>
      <w:r w:rsidR="002D52E7" w:rsidRPr="00BA34DE">
        <w:rPr>
          <w:sz w:val="24"/>
          <w:szCs w:val="24"/>
        </w:rPr>
        <w:t>разгрузка наиболее загруженных направлений между населенными пунктами Московской области и Москвы;</w:t>
      </w:r>
    </w:p>
    <w:p w14:paraId="058A8D92" w14:textId="707EB2C9" w:rsidR="002D52E7" w:rsidRPr="00BA34DE" w:rsidRDefault="005F3D1C" w:rsidP="000D03A0">
      <w:pPr>
        <w:autoSpaceDE w:val="0"/>
        <w:autoSpaceDN w:val="0"/>
        <w:adjustRightInd w:val="0"/>
        <w:ind w:firstLine="567"/>
        <w:jc w:val="both"/>
        <w:rPr>
          <w:sz w:val="24"/>
          <w:szCs w:val="24"/>
        </w:rPr>
      </w:pPr>
      <w:r>
        <w:rPr>
          <w:sz w:val="24"/>
          <w:szCs w:val="24"/>
        </w:rPr>
        <w:t xml:space="preserve">- </w:t>
      </w:r>
      <w:r w:rsidR="002D52E7" w:rsidRPr="00BA34DE">
        <w:rPr>
          <w:sz w:val="24"/>
          <w:szCs w:val="24"/>
        </w:rPr>
        <w:t>сокращение времени перемещения между населенными пунктами и аэропортами.</w:t>
      </w:r>
    </w:p>
    <w:p w14:paraId="18758BA7" w14:textId="005777DA" w:rsidR="002D52E7" w:rsidRPr="00BA34DE" w:rsidRDefault="002D52E7" w:rsidP="000D03A0">
      <w:pPr>
        <w:ind w:firstLine="567"/>
        <w:jc w:val="both"/>
        <w:rPr>
          <w:sz w:val="24"/>
          <w:szCs w:val="24"/>
        </w:rPr>
      </w:pPr>
      <w:r w:rsidRPr="00BA34DE">
        <w:rPr>
          <w:sz w:val="24"/>
          <w:szCs w:val="24"/>
        </w:rPr>
        <w:t>Мероприятия, направленные на решение задач развития авиации общего назначения (далее по тексту – АОН), включают:</w:t>
      </w:r>
    </w:p>
    <w:p w14:paraId="707B5085" w14:textId="6C8C391F" w:rsidR="002D52E7" w:rsidRPr="00BA34DE" w:rsidRDefault="005F3D1C" w:rsidP="000D03A0">
      <w:pPr>
        <w:ind w:firstLine="567"/>
        <w:jc w:val="both"/>
        <w:rPr>
          <w:sz w:val="24"/>
          <w:szCs w:val="24"/>
        </w:rPr>
      </w:pPr>
      <w:r>
        <w:rPr>
          <w:sz w:val="24"/>
          <w:szCs w:val="24"/>
        </w:rPr>
        <w:lastRenderedPageBreak/>
        <w:t xml:space="preserve">- </w:t>
      </w:r>
      <w:r w:rsidR="002D52E7" w:rsidRPr="00BA34DE">
        <w:rPr>
          <w:sz w:val="24"/>
          <w:szCs w:val="24"/>
        </w:rPr>
        <w:t>строительство взлетно-посадочных зон АОН легкого класса и вертолётов вблизи транспортных развязок магистральных и скоростных автомобильных дорог, и крупных железнодорожных станций, населенных пунктов и удаленных зон отдыха и туризма с необходимой инфраструктурой технического и социально-бытового обслуживания;</w:t>
      </w:r>
    </w:p>
    <w:p w14:paraId="45CCE9C3" w14:textId="5A783DC4" w:rsidR="002D52E7" w:rsidRPr="00BA34DE" w:rsidRDefault="005F3D1C" w:rsidP="000D03A0">
      <w:pPr>
        <w:ind w:firstLine="567"/>
        <w:jc w:val="both"/>
        <w:rPr>
          <w:sz w:val="24"/>
          <w:szCs w:val="24"/>
        </w:rPr>
      </w:pPr>
      <w:r>
        <w:rPr>
          <w:sz w:val="24"/>
          <w:szCs w:val="24"/>
        </w:rPr>
        <w:t xml:space="preserve">- </w:t>
      </w:r>
      <w:r w:rsidR="002D52E7" w:rsidRPr="00BA34DE">
        <w:rPr>
          <w:sz w:val="24"/>
          <w:szCs w:val="24"/>
        </w:rPr>
        <w:t>строительство вертолётных площадок АОН вблизи мест пересечения автомобильных дорог общего пользования;</w:t>
      </w:r>
    </w:p>
    <w:p w14:paraId="6130C9F6" w14:textId="51E66A6F" w:rsidR="002D52E7" w:rsidRPr="00BA34DE" w:rsidRDefault="005F3D1C" w:rsidP="000D03A0">
      <w:pPr>
        <w:ind w:firstLine="567"/>
        <w:jc w:val="both"/>
        <w:rPr>
          <w:sz w:val="24"/>
          <w:szCs w:val="24"/>
        </w:rPr>
      </w:pPr>
      <w:r>
        <w:rPr>
          <w:sz w:val="24"/>
          <w:szCs w:val="24"/>
        </w:rPr>
        <w:t xml:space="preserve">- </w:t>
      </w:r>
      <w:r w:rsidR="002D52E7" w:rsidRPr="00BA34DE">
        <w:rPr>
          <w:sz w:val="24"/>
          <w:szCs w:val="24"/>
        </w:rPr>
        <w:t>строительство вертолётных площадок двойного использования возле областных и федеральных лечебных учреждений, на расстоянии, проходимом автомобилем экстренных служб в течение десяти и менее минут.</w:t>
      </w:r>
    </w:p>
    <w:p w14:paraId="27C0C054" w14:textId="0F8E0330" w:rsidR="002D52E7" w:rsidRPr="00BB26DD" w:rsidRDefault="002D52E7" w:rsidP="000D03A0">
      <w:pPr>
        <w:ind w:firstLine="567"/>
        <w:jc w:val="both"/>
      </w:pPr>
      <w:r w:rsidRPr="00BA34DE">
        <w:rPr>
          <w:sz w:val="24"/>
          <w:szCs w:val="24"/>
        </w:rPr>
        <w:t>Вертолётное сообщение планируется использовать не только для нужд специальной авиации (ликвидация чрезвычайных ситуаций, санитарная эвакуация пострадавших в ДТП, охрана правопорядка, лесов, экологический мониторинг), но и в</w:t>
      </w:r>
      <w:r w:rsidR="005F3D1C">
        <w:rPr>
          <w:sz w:val="24"/>
          <w:szCs w:val="24"/>
        </w:rPr>
        <w:t xml:space="preserve"> </w:t>
      </w:r>
      <w:r w:rsidRPr="00BA34DE">
        <w:rPr>
          <w:sz w:val="24"/>
          <w:szCs w:val="24"/>
        </w:rPr>
        <w:t>деловых</w:t>
      </w:r>
      <w:r w:rsidR="005F3D1C">
        <w:rPr>
          <w:sz w:val="24"/>
          <w:szCs w:val="24"/>
        </w:rPr>
        <w:t xml:space="preserve"> </w:t>
      </w:r>
      <w:r w:rsidRPr="00BA34DE">
        <w:rPr>
          <w:sz w:val="24"/>
          <w:szCs w:val="24"/>
        </w:rPr>
        <w:t>целях</w:t>
      </w:r>
      <w:r w:rsidR="005F3D1C">
        <w:rPr>
          <w:sz w:val="24"/>
          <w:szCs w:val="24"/>
        </w:rPr>
        <w:t>,</w:t>
      </w:r>
      <w:r w:rsidRPr="00BA34DE">
        <w:rPr>
          <w:sz w:val="24"/>
          <w:szCs w:val="24"/>
        </w:rPr>
        <w:t xml:space="preserve"> и для авиаперевозок общего пользования.</w:t>
      </w:r>
    </w:p>
    <w:p w14:paraId="7CC73378" w14:textId="561CFA44" w:rsidR="002D52E7" w:rsidRPr="005F3D1C" w:rsidRDefault="002D52E7" w:rsidP="000D03A0">
      <w:pPr>
        <w:ind w:firstLine="567"/>
        <w:jc w:val="both"/>
        <w:rPr>
          <w:sz w:val="24"/>
          <w:szCs w:val="24"/>
        </w:rPr>
      </w:pPr>
      <w:r w:rsidRPr="005F3D1C">
        <w:rPr>
          <w:sz w:val="24"/>
          <w:szCs w:val="24"/>
        </w:rPr>
        <w:t>В соответствии с постановлением Правительства Московской области от 17.08.2015 № 713/30 «Об утверждении нормативов градостроительного проектирования Московской области» размещение объектов авиации общего назначения – вертолётных площадок осуществляется</w:t>
      </w:r>
      <w:r w:rsidR="005F3D1C">
        <w:rPr>
          <w:sz w:val="24"/>
          <w:szCs w:val="24"/>
        </w:rPr>
        <w:t xml:space="preserve"> </w:t>
      </w:r>
      <w:r w:rsidRPr="005F3D1C">
        <w:rPr>
          <w:sz w:val="24"/>
          <w:szCs w:val="24"/>
        </w:rPr>
        <w:t>из расчёта не менее 2 площадок на городское поселение, городской округ с численностью населения свыше 50 тыс. человек.</w:t>
      </w:r>
    </w:p>
    <w:p w14:paraId="24025DCD" w14:textId="30B9D487" w:rsidR="002D52E7" w:rsidRPr="005F3D1C" w:rsidRDefault="002D52E7" w:rsidP="000D03A0">
      <w:pPr>
        <w:ind w:firstLine="567"/>
        <w:jc w:val="both"/>
        <w:rPr>
          <w:sz w:val="24"/>
          <w:szCs w:val="24"/>
        </w:rPr>
      </w:pPr>
      <w:r w:rsidRPr="005F3D1C">
        <w:rPr>
          <w:sz w:val="24"/>
          <w:szCs w:val="24"/>
        </w:rPr>
        <w:t>Размещать вертолётные площадки необходимо в соответствии с требованиями приказа Минтранса Российской Федерации от 04.03.2011 № 69 «Об утверждении Федеральных авиационных правил «Требования к посадочным площадкам, расположенным на участке земли или акватории».</w:t>
      </w:r>
    </w:p>
    <w:p w14:paraId="09D53750" w14:textId="641B0001" w:rsidR="002D52E7" w:rsidRPr="005F3D1C" w:rsidRDefault="002D52E7" w:rsidP="000D03A0">
      <w:pPr>
        <w:ind w:firstLine="567"/>
        <w:jc w:val="both"/>
        <w:rPr>
          <w:sz w:val="24"/>
          <w:szCs w:val="24"/>
        </w:rPr>
      </w:pPr>
      <w:r w:rsidRPr="005F3D1C">
        <w:rPr>
          <w:sz w:val="24"/>
          <w:szCs w:val="24"/>
        </w:rPr>
        <w:t>В соответствии с СТП ТО МО на территории Раменского городского округа планируется разместить 4 вертолетные площадки:</w:t>
      </w:r>
    </w:p>
    <w:p w14:paraId="53B7ABE0" w14:textId="7ADC12B5" w:rsidR="002D52E7" w:rsidRPr="005F3D1C" w:rsidRDefault="005F3D1C" w:rsidP="000D03A0">
      <w:pPr>
        <w:ind w:firstLine="567"/>
        <w:jc w:val="both"/>
        <w:rPr>
          <w:sz w:val="24"/>
          <w:szCs w:val="24"/>
        </w:rPr>
      </w:pPr>
      <w:r>
        <w:rPr>
          <w:sz w:val="24"/>
          <w:szCs w:val="24"/>
        </w:rPr>
        <w:t xml:space="preserve">- </w:t>
      </w:r>
      <w:r w:rsidR="002D52E7" w:rsidRPr="005F3D1C">
        <w:rPr>
          <w:sz w:val="24"/>
          <w:szCs w:val="24"/>
        </w:rPr>
        <w:t>планировочный район Раменское, вертолётная площадка санитарной авиации на территории ГБУЗ МО «Раменская центральная районная больница»;</w:t>
      </w:r>
    </w:p>
    <w:p w14:paraId="48498E39" w14:textId="67C69C9E" w:rsidR="002D52E7" w:rsidRPr="005F3D1C" w:rsidRDefault="005F3D1C" w:rsidP="000D03A0">
      <w:pPr>
        <w:ind w:firstLine="567"/>
        <w:jc w:val="both"/>
        <w:rPr>
          <w:sz w:val="24"/>
          <w:szCs w:val="24"/>
        </w:rPr>
      </w:pPr>
      <w:r>
        <w:rPr>
          <w:sz w:val="24"/>
          <w:szCs w:val="24"/>
        </w:rPr>
        <w:t xml:space="preserve">- </w:t>
      </w:r>
      <w:r w:rsidR="002D52E7" w:rsidRPr="005F3D1C">
        <w:rPr>
          <w:sz w:val="24"/>
          <w:szCs w:val="24"/>
        </w:rPr>
        <w:t>планировочный район Ульянинское, в районе посадочной площадки авиации общего назначения «Лысцево»;</w:t>
      </w:r>
    </w:p>
    <w:p w14:paraId="48E1FAC5" w14:textId="497344C5" w:rsidR="002D52E7" w:rsidRPr="005F3D1C" w:rsidRDefault="005F3D1C" w:rsidP="000D03A0">
      <w:pPr>
        <w:ind w:firstLine="567"/>
        <w:jc w:val="both"/>
        <w:rPr>
          <w:sz w:val="24"/>
          <w:szCs w:val="24"/>
        </w:rPr>
      </w:pPr>
      <w:r>
        <w:rPr>
          <w:sz w:val="24"/>
          <w:szCs w:val="24"/>
        </w:rPr>
        <w:t xml:space="preserve">- </w:t>
      </w:r>
      <w:r w:rsidR="002D52E7" w:rsidRPr="005F3D1C">
        <w:rPr>
          <w:sz w:val="24"/>
          <w:szCs w:val="24"/>
        </w:rPr>
        <w:t>планировочный район Гжельское, северо-западнее д. Обухово, автомобильная дорога регионального значения Москва – Егорьевск – Тума – Касимов;</w:t>
      </w:r>
    </w:p>
    <w:p w14:paraId="205E3E25" w14:textId="66221E91" w:rsidR="002D52E7" w:rsidRPr="005F3D1C" w:rsidRDefault="005F3D1C" w:rsidP="000D03A0">
      <w:pPr>
        <w:ind w:firstLine="567"/>
        <w:jc w:val="both"/>
        <w:rPr>
          <w:sz w:val="24"/>
          <w:szCs w:val="24"/>
        </w:rPr>
      </w:pPr>
      <w:r>
        <w:rPr>
          <w:sz w:val="24"/>
          <w:szCs w:val="24"/>
        </w:rPr>
        <w:t xml:space="preserve">- </w:t>
      </w:r>
      <w:r w:rsidR="002D52E7" w:rsidRPr="005F3D1C">
        <w:rPr>
          <w:sz w:val="24"/>
          <w:szCs w:val="24"/>
        </w:rPr>
        <w:t>планировочный район Ганусовское, южнее д. Жирошкино, автомобильная дорога федерального значения А-107 «ММК».</w:t>
      </w:r>
    </w:p>
    <w:p w14:paraId="4BF8E5A0" w14:textId="5A82DE77" w:rsidR="002D52E7" w:rsidRPr="005F3D1C" w:rsidRDefault="002D52E7" w:rsidP="000D03A0">
      <w:pPr>
        <w:autoSpaceDE w:val="0"/>
        <w:autoSpaceDN w:val="0"/>
        <w:adjustRightInd w:val="0"/>
        <w:ind w:firstLine="567"/>
        <w:jc w:val="both"/>
        <w:rPr>
          <w:sz w:val="24"/>
          <w:szCs w:val="24"/>
          <w:highlight w:val="yellow"/>
        </w:rPr>
      </w:pPr>
      <w:r w:rsidRPr="005F3D1C">
        <w:rPr>
          <w:sz w:val="24"/>
          <w:szCs w:val="24"/>
        </w:rPr>
        <w:t>Территория вертолетных площадок определена ориентировочно. Конкретное местоположение вертолетных площадок на территории городского округа будет определено на дальнейшей стадии проектирования, так как размещение площадок зависит от рельефа, направления преобладающего ветра и прочих узкоспециальных особенностей.</w:t>
      </w:r>
    </w:p>
    <w:p w14:paraId="79F9F670" w14:textId="45FB9B2F" w:rsidR="002D52E7" w:rsidRPr="005F3D1C" w:rsidRDefault="002D52E7" w:rsidP="000D03A0">
      <w:pPr>
        <w:ind w:firstLine="567"/>
        <w:jc w:val="both"/>
        <w:rPr>
          <w:sz w:val="24"/>
          <w:szCs w:val="24"/>
        </w:rPr>
      </w:pPr>
      <w:r w:rsidRPr="005F3D1C">
        <w:rPr>
          <w:sz w:val="24"/>
          <w:szCs w:val="24"/>
        </w:rPr>
        <w:t>В соответствии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утверждённой распоряжением Правительства Российской Федерации от 19.03.2013 № 384-р, на территории Раменского городского округа планируется устранение участков, лимитирующих пропускную способность Единой глубоководной системы европейской части Российской Федерации.</w:t>
      </w:r>
    </w:p>
    <w:p w14:paraId="2AA04B3E" w14:textId="7CB0D336" w:rsidR="008B263C" w:rsidRPr="005F3D1C" w:rsidRDefault="002D52E7" w:rsidP="000D03A0">
      <w:pPr>
        <w:ind w:firstLine="567"/>
        <w:jc w:val="both"/>
        <w:rPr>
          <w:sz w:val="24"/>
          <w:szCs w:val="24"/>
        </w:rPr>
      </w:pPr>
      <w:r w:rsidRPr="005F3D1C">
        <w:rPr>
          <w:sz w:val="24"/>
          <w:szCs w:val="24"/>
        </w:rPr>
        <w:t>Комплексная реконструкция гидротехнических сооружений глубоководной системы проводится с целью повышения комплексной безопасности и устойчивости транспортной системы в европейской части Российской Федерации, повышения уровня безопасности судоходных гидротехнических сооружений и доведения их технического состояния до уровня, соответствующего требованиям, и создания сбалансированной инфраструктуры водных путей. В составе комплексной реконструкции глубоководной системы планируется реконструкция гидроузла «Софьино».</w:t>
      </w:r>
    </w:p>
    <w:p w14:paraId="56A04691" w14:textId="607D333D" w:rsidR="002D52E7" w:rsidRPr="0091425F" w:rsidRDefault="002D52E7" w:rsidP="000D03A0">
      <w:pPr>
        <w:ind w:firstLine="567"/>
        <w:jc w:val="both"/>
        <w:rPr>
          <w:sz w:val="24"/>
          <w:szCs w:val="24"/>
        </w:rPr>
      </w:pPr>
      <w:r w:rsidRPr="005F3D1C">
        <w:rPr>
          <w:sz w:val="24"/>
          <w:szCs w:val="24"/>
        </w:rPr>
        <w:t xml:space="preserve">В соответствии со «Схемой территориального планирования Российской Федерации в области федерального транспорта (в части трубопроводного транспорта)», утвержденной </w:t>
      </w:r>
      <w:r w:rsidRPr="005F3D1C">
        <w:rPr>
          <w:sz w:val="24"/>
          <w:szCs w:val="24"/>
        </w:rPr>
        <w:lastRenderedPageBreak/>
        <w:t xml:space="preserve">распоряжением Правительства Российской Федерации от 06.05.2015 № 816-р, на </w:t>
      </w:r>
      <w:r w:rsidRPr="0091425F">
        <w:rPr>
          <w:sz w:val="24"/>
          <w:szCs w:val="24"/>
        </w:rPr>
        <w:t xml:space="preserve">территории Раменского городского округа планируются следующие мероприятия, таблица </w:t>
      </w:r>
      <w:r w:rsidR="002155D7">
        <w:rPr>
          <w:sz w:val="24"/>
          <w:szCs w:val="24"/>
        </w:rPr>
        <w:t>1.11</w:t>
      </w:r>
      <w:r w:rsidRPr="0091425F">
        <w:rPr>
          <w:sz w:val="24"/>
          <w:szCs w:val="24"/>
        </w:rPr>
        <w:t>.1.</w:t>
      </w:r>
    </w:p>
    <w:p w14:paraId="5DC012D9" w14:textId="3E238AD8" w:rsidR="002D52E7" w:rsidRPr="0091425F" w:rsidRDefault="002D52E7" w:rsidP="000D03A0">
      <w:pPr>
        <w:jc w:val="both"/>
        <w:rPr>
          <w:sz w:val="24"/>
          <w:szCs w:val="24"/>
        </w:rPr>
      </w:pPr>
      <w:r w:rsidRPr="0091425F">
        <w:rPr>
          <w:sz w:val="24"/>
          <w:szCs w:val="24"/>
        </w:rPr>
        <w:t xml:space="preserve">Таблица </w:t>
      </w:r>
      <w:r w:rsidR="002155D7">
        <w:rPr>
          <w:sz w:val="24"/>
          <w:szCs w:val="24"/>
        </w:rPr>
        <w:t>1.11</w:t>
      </w:r>
      <w:r w:rsidRPr="0091425F">
        <w:rPr>
          <w:sz w:val="24"/>
          <w:szCs w:val="24"/>
        </w:rPr>
        <w:t xml:space="preserve">.1 </w:t>
      </w:r>
      <w:r w:rsidR="0091425F" w:rsidRPr="0091425F">
        <w:rPr>
          <w:sz w:val="24"/>
          <w:szCs w:val="24"/>
        </w:rPr>
        <w:t>– Общая характеристика перспективных мероприятий в части трубопроводного транспорта</w:t>
      </w:r>
    </w:p>
    <w:tbl>
      <w:tblPr>
        <w:tblW w:w="5000" w:type="pct"/>
        <w:tblLayout w:type="fixed"/>
        <w:tblCellMar>
          <w:top w:w="51" w:type="dxa"/>
          <w:right w:w="60" w:type="dxa"/>
        </w:tblCellMar>
        <w:tblLook w:val="04A0" w:firstRow="1" w:lastRow="0" w:firstColumn="1" w:lastColumn="0" w:noHBand="0" w:noVBand="1"/>
      </w:tblPr>
      <w:tblGrid>
        <w:gridCol w:w="982"/>
        <w:gridCol w:w="2090"/>
        <w:gridCol w:w="2092"/>
        <w:gridCol w:w="2090"/>
        <w:gridCol w:w="2092"/>
      </w:tblGrid>
      <w:tr w:rsidR="0091425F" w:rsidRPr="00F114F4" w14:paraId="23DE28D0" w14:textId="77777777" w:rsidTr="009F0473">
        <w:trPr>
          <w:trHeight w:val="20"/>
          <w:tblHeader/>
        </w:trPr>
        <w:tc>
          <w:tcPr>
            <w:tcW w:w="525" w:type="pct"/>
            <w:tcBorders>
              <w:top w:val="single" w:sz="3" w:space="0" w:color="000000"/>
              <w:left w:val="single" w:sz="3" w:space="0" w:color="000000"/>
              <w:bottom w:val="single" w:sz="3" w:space="0" w:color="000000"/>
              <w:right w:val="single" w:sz="3" w:space="0" w:color="000000"/>
            </w:tcBorders>
            <w:shd w:val="clear" w:color="auto" w:fill="auto"/>
          </w:tcPr>
          <w:p w14:paraId="2C9FF76F" w14:textId="6B24EAFE" w:rsidR="002D52E7" w:rsidRPr="00F114F4" w:rsidRDefault="002D52E7" w:rsidP="000D03A0">
            <w:pPr>
              <w:jc w:val="both"/>
              <w:rPr>
                <w:sz w:val="24"/>
                <w:szCs w:val="24"/>
              </w:rPr>
            </w:pPr>
            <w:r w:rsidRPr="00F114F4">
              <w:rPr>
                <w:sz w:val="24"/>
                <w:szCs w:val="24"/>
              </w:rPr>
              <w:t>№ из документа</w:t>
            </w:r>
          </w:p>
        </w:tc>
        <w:tc>
          <w:tcPr>
            <w:tcW w:w="1118" w:type="pct"/>
            <w:tcBorders>
              <w:top w:val="single" w:sz="3" w:space="0" w:color="000000"/>
              <w:left w:val="single" w:sz="3" w:space="0" w:color="000000"/>
              <w:bottom w:val="single" w:sz="3" w:space="0" w:color="000000"/>
              <w:right w:val="single" w:sz="3" w:space="0" w:color="000000"/>
            </w:tcBorders>
            <w:shd w:val="clear" w:color="auto" w:fill="auto"/>
          </w:tcPr>
          <w:p w14:paraId="0FE426AF" w14:textId="0258006C" w:rsidR="002D52E7" w:rsidRPr="00F114F4" w:rsidRDefault="002D52E7" w:rsidP="000D03A0">
            <w:pPr>
              <w:jc w:val="both"/>
              <w:rPr>
                <w:sz w:val="24"/>
                <w:szCs w:val="24"/>
              </w:rPr>
            </w:pPr>
            <w:r w:rsidRPr="00F114F4">
              <w:rPr>
                <w:sz w:val="24"/>
                <w:szCs w:val="24"/>
              </w:rPr>
              <w:t>Наименование объекта</w:t>
            </w:r>
          </w:p>
        </w:tc>
        <w:tc>
          <w:tcPr>
            <w:tcW w:w="1119" w:type="pct"/>
            <w:tcBorders>
              <w:top w:val="single" w:sz="3" w:space="0" w:color="000000"/>
              <w:left w:val="single" w:sz="3" w:space="0" w:color="000000"/>
              <w:bottom w:val="single" w:sz="3" w:space="0" w:color="000000"/>
              <w:right w:val="single" w:sz="3" w:space="0" w:color="000000"/>
            </w:tcBorders>
            <w:shd w:val="clear" w:color="auto" w:fill="auto"/>
          </w:tcPr>
          <w:p w14:paraId="3EACB462" w14:textId="0514E350" w:rsidR="002D52E7" w:rsidRPr="00F114F4" w:rsidRDefault="002D52E7" w:rsidP="000D03A0">
            <w:pPr>
              <w:jc w:val="both"/>
              <w:rPr>
                <w:sz w:val="24"/>
                <w:szCs w:val="24"/>
              </w:rPr>
            </w:pPr>
            <w:r w:rsidRPr="00F114F4">
              <w:rPr>
                <w:sz w:val="24"/>
                <w:szCs w:val="24"/>
              </w:rPr>
              <w:t>Местоположение объекта</w:t>
            </w:r>
          </w:p>
        </w:tc>
        <w:tc>
          <w:tcPr>
            <w:tcW w:w="1118" w:type="pct"/>
            <w:tcBorders>
              <w:top w:val="single" w:sz="3" w:space="0" w:color="000000"/>
              <w:left w:val="single" w:sz="3" w:space="0" w:color="000000"/>
              <w:bottom w:val="single" w:sz="3" w:space="0" w:color="000000"/>
              <w:right w:val="single" w:sz="3" w:space="0" w:color="000000"/>
            </w:tcBorders>
            <w:shd w:val="clear" w:color="auto" w:fill="auto"/>
          </w:tcPr>
          <w:p w14:paraId="0290DEE9" w14:textId="0D6130C3" w:rsidR="002D52E7" w:rsidRPr="00F114F4" w:rsidRDefault="002D52E7" w:rsidP="000D03A0">
            <w:pPr>
              <w:jc w:val="both"/>
              <w:rPr>
                <w:sz w:val="24"/>
                <w:szCs w:val="24"/>
              </w:rPr>
            </w:pPr>
            <w:r w:rsidRPr="00F114F4">
              <w:rPr>
                <w:sz w:val="24"/>
                <w:szCs w:val="24"/>
              </w:rPr>
              <w:t>Основные характеристики объекта</w:t>
            </w:r>
          </w:p>
        </w:tc>
        <w:tc>
          <w:tcPr>
            <w:tcW w:w="1119" w:type="pct"/>
            <w:tcBorders>
              <w:top w:val="single" w:sz="3" w:space="0" w:color="000000"/>
              <w:left w:val="single" w:sz="3" w:space="0" w:color="000000"/>
              <w:bottom w:val="single" w:sz="3" w:space="0" w:color="000000"/>
              <w:right w:val="single" w:sz="3" w:space="0" w:color="000000"/>
            </w:tcBorders>
            <w:shd w:val="clear" w:color="auto" w:fill="auto"/>
          </w:tcPr>
          <w:p w14:paraId="0AC432D1" w14:textId="649851E4" w:rsidR="002D52E7" w:rsidRPr="00F114F4" w:rsidRDefault="002D52E7" w:rsidP="000D03A0">
            <w:pPr>
              <w:jc w:val="both"/>
              <w:rPr>
                <w:sz w:val="24"/>
                <w:szCs w:val="24"/>
              </w:rPr>
            </w:pPr>
            <w:r w:rsidRPr="00F114F4">
              <w:rPr>
                <w:sz w:val="24"/>
                <w:szCs w:val="24"/>
              </w:rPr>
              <w:t>Основное назначение объекта</w:t>
            </w:r>
          </w:p>
        </w:tc>
      </w:tr>
      <w:tr w:rsidR="0091425F" w:rsidRPr="00F114F4" w14:paraId="22D3DA8D" w14:textId="77777777" w:rsidTr="0091425F">
        <w:trPr>
          <w:trHeight w:val="20"/>
        </w:trPr>
        <w:tc>
          <w:tcPr>
            <w:tcW w:w="525" w:type="pct"/>
            <w:tcBorders>
              <w:top w:val="single" w:sz="3" w:space="0" w:color="000000"/>
              <w:left w:val="single" w:sz="3" w:space="0" w:color="000000"/>
              <w:bottom w:val="single" w:sz="3" w:space="0" w:color="000000"/>
              <w:right w:val="single" w:sz="3" w:space="0" w:color="000000"/>
            </w:tcBorders>
            <w:shd w:val="clear" w:color="auto" w:fill="auto"/>
          </w:tcPr>
          <w:p w14:paraId="1CD07677" w14:textId="74925895" w:rsidR="002D52E7" w:rsidRPr="00F114F4" w:rsidRDefault="002D52E7" w:rsidP="000D03A0">
            <w:pPr>
              <w:jc w:val="both"/>
              <w:rPr>
                <w:sz w:val="24"/>
                <w:szCs w:val="24"/>
              </w:rPr>
            </w:pPr>
            <w:r w:rsidRPr="00F114F4">
              <w:rPr>
                <w:sz w:val="24"/>
                <w:szCs w:val="24"/>
              </w:rPr>
              <w:t>139</w:t>
            </w:r>
          </w:p>
        </w:tc>
        <w:tc>
          <w:tcPr>
            <w:tcW w:w="1118" w:type="pct"/>
            <w:tcBorders>
              <w:top w:val="single" w:sz="3" w:space="0" w:color="000000"/>
              <w:left w:val="single" w:sz="3" w:space="0" w:color="000000"/>
              <w:bottom w:val="single" w:sz="3" w:space="0" w:color="000000"/>
              <w:right w:val="single" w:sz="3" w:space="0" w:color="000000"/>
            </w:tcBorders>
            <w:shd w:val="clear" w:color="auto" w:fill="auto"/>
          </w:tcPr>
          <w:p w14:paraId="6BC6FAFD" w14:textId="2D5D3D59" w:rsidR="0091425F" w:rsidRPr="00F114F4" w:rsidRDefault="002D52E7" w:rsidP="000D03A0">
            <w:pPr>
              <w:jc w:val="both"/>
              <w:rPr>
                <w:sz w:val="24"/>
                <w:szCs w:val="24"/>
              </w:rPr>
            </w:pPr>
            <w:r w:rsidRPr="00F114F4">
              <w:rPr>
                <w:sz w:val="24"/>
                <w:szCs w:val="24"/>
              </w:rPr>
              <w:t xml:space="preserve">увеличение производительности подводящего магистрального нефтепродуктопровода </w:t>
            </w:r>
            <w:r w:rsidR="0091425F" w:rsidRPr="00F114F4">
              <w:rPr>
                <w:sz w:val="24"/>
                <w:szCs w:val="24"/>
              </w:rPr>
              <w:t>от Московского нефтеперерабатывающего завода до линейной производственнодиспетчерской станции</w:t>
            </w:r>
          </w:p>
          <w:p w14:paraId="045D85B1" w14:textId="4B979E24" w:rsidR="002D52E7" w:rsidRPr="00F114F4" w:rsidRDefault="0091425F" w:rsidP="000D03A0">
            <w:pPr>
              <w:jc w:val="both"/>
              <w:rPr>
                <w:sz w:val="24"/>
                <w:szCs w:val="24"/>
              </w:rPr>
            </w:pPr>
            <w:r w:rsidRPr="00F114F4">
              <w:rPr>
                <w:sz w:val="24"/>
                <w:szCs w:val="24"/>
              </w:rPr>
              <w:t>«Володарская» с обустройством перемычек между линиями автомобильного, дизельного и самолетного топлива</w:t>
            </w:r>
          </w:p>
        </w:tc>
        <w:tc>
          <w:tcPr>
            <w:tcW w:w="1119" w:type="pct"/>
            <w:tcBorders>
              <w:top w:val="single" w:sz="3" w:space="0" w:color="000000"/>
              <w:left w:val="single" w:sz="3" w:space="0" w:color="000000"/>
              <w:bottom w:val="single" w:sz="3" w:space="0" w:color="000000"/>
              <w:right w:val="single" w:sz="3" w:space="0" w:color="000000"/>
            </w:tcBorders>
            <w:shd w:val="clear" w:color="auto" w:fill="auto"/>
          </w:tcPr>
          <w:p w14:paraId="222E2875" w14:textId="6D07447D" w:rsidR="0091425F" w:rsidRPr="00F114F4" w:rsidRDefault="002D52E7" w:rsidP="000D03A0">
            <w:pPr>
              <w:jc w:val="both"/>
              <w:rPr>
                <w:sz w:val="24"/>
                <w:szCs w:val="24"/>
              </w:rPr>
            </w:pPr>
            <w:r w:rsidRPr="00F114F4">
              <w:rPr>
                <w:sz w:val="24"/>
                <w:szCs w:val="24"/>
              </w:rPr>
              <w:t xml:space="preserve">Московская область, Раменский городской округ; Ленинский район, сельское поселение </w:t>
            </w:r>
            <w:r w:rsidR="0091425F" w:rsidRPr="00F114F4">
              <w:rPr>
                <w:sz w:val="24"/>
                <w:szCs w:val="24"/>
              </w:rPr>
              <w:t>Володарское, сельское поселение Молоковское, сельское поселение Развилковское, сельское поселение</w:t>
            </w:r>
          </w:p>
          <w:p w14:paraId="5FD2CE78" w14:textId="46EBF89D" w:rsidR="0091425F" w:rsidRPr="00F114F4" w:rsidRDefault="0091425F" w:rsidP="000D03A0">
            <w:pPr>
              <w:jc w:val="both"/>
              <w:rPr>
                <w:sz w:val="24"/>
                <w:szCs w:val="24"/>
              </w:rPr>
            </w:pPr>
            <w:r w:rsidRPr="00F114F4">
              <w:rPr>
                <w:sz w:val="24"/>
                <w:szCs w:val="24"/>
              </w:rPr>
              <w:t>Совхоз имени Ленина; город Москва,</w:t>
            </w:r>
            <w:r w:rsidR="00C37F2B">
              <w:rPr>
                <w:sz w:val="24"/>
                <w:szCs w:val="24"/>
              </w:rPr>
              <w:t xml:space="preserve"> </w:t>
            </w:r>
            <w:r w:rsidRPr="00F114F4">
              <w:rPr>
                <w:sz w:val="24"/>
                <w:szCs w:val="24"/>
              </w:rPr>
              <w:t>Юго-Восточный административный округ; Южный</w:t>
            </w:r>
          </w:p>
          <w:p w14:paraId="12DE99F4" w14:textId="3547B3C0" w:rsidR="002D52E7" w:rsidRPr="00F114F4" w:rsidRDefault="0091425F" w:rsidP="000D03A0">
            <w:pPr>
              <w:jc w:val="both"/>
              <w:rPr>
                <w:sz w:val="24"/>
                <w:szCs w:val="24"/>
              </w:rPr>
            </w:pPr>
            <w:r w:rsidRPr="00F114F4">
              <w:rPr>
                <w:sz w:val="24"/>
                <w:szCs w:val="24"/>
              </w:rPr>
              <w:t>административный округ</w:t>
            </w:r>
          </w:p>
        </w:tc>
        <w:tc>
          <w:tcPr>
            <w:tcW w:w="1118" w:type="pct"/>
            <w:tcBorders>
              <w:top w:val="single" w:sz="3" w:space="0" w:color="000000"/>
              <w:left w:val="single" w:sz="3" w:space="0" w:color="000000"/>
              <w:bottom w:val="single" w:sz="3" w:space="0" w:color="000000"/>
              <w:right w:val="single" w:sz="3" w:space="0" w:color="000000"/>
            </w:tcBorders>
            <w:shd w:val="clear" w:color="auto" w:fill="auto"/>
          </w:tcPr>
          <w:p w14:paraId="04EAF778" w14:textId="5D58E2BF" w:rsidR="0091425F" w:rsidRPr="00F114F4" w:rsidRDefault="002D52E7" w:rsidP="000D03A0">
            <w:pPr>
              <w:jc w:val="both"/>
              <w:rPr>
                <w:sz w:val="24"/>
                <w:szCs w:val="24"/>
              </w:rPr>
            </w:pPr>
            <w:r w:rsidRPr="00F114F4">
              <w:rPr>
                <w:sz w:val="24"/>
                <w:szCs w:val="24"/>
              </w:rPr>
              <w:t xml:space="preserve">пропускная способность линии самолетного топлива – до 3,4 </w:t>
            </w:r>
            <w:r w:rsidR="0091425F" w:rsidRPr="00F114F4">
              <w:rPr>
                <w:sz w:val="24"/>
                <w:szCs w:val="24"/>
              </w:rPr>
              <w:t>млн. тонн в год,</w:t>
            </w:r>
          </w:p>
          <w:p w14:paraId="00C4DBC8" w14:textId="45245829" w:rsidR="002D52E7" w:rsidRPr="00F114F4" w:rsidRDefault="0091425F" w:rsidP="000D03A0">
            <w:pPr>
              <w:jc w:val="both"/>
              <w:rPr>
                <w:sz w:val="24"/>
                <w:szCs w:val="24"/>
              </w:rPr>
            </w:pPr>
            <w:r w:rsidRPr="00F114F4">
              <w:rPr>
                <w:sz w:val="24"/>
                <w:szCs w:val="24"/>
              </w:rPr>
              <w:t>линии дизельного топлива – до 3,1 млн. тонн в год, линии бензина автомобильного – до 1,7 млн. тонн в год</w:t>
            </w:r>
          </w:p>
        </w:tc>
        <w:tc>
          <w:tcPr>
            <w:tcW w:w="1119" w:type="pct"/>
            <w:tcBorders>
              <w:top w:val="single" w:sz="3" w:space="0" w:color="000000"/>
              <w:left w:val="single" w:sz="3" w:space="0" w:color="000000"/>
              <w:bottom w:val="single" w:sz="3" w:space="0" w:color="000000"/>
              <w:right w:val="single" w:sz="3" w:space="0" w:color="000000"/>
            </w:tcBorders>
            <w:shd w:val="clear" w:color="auto" w:fill="auto"/>
          </w:tcPr>
          <w:p w14:paraId="1B3030FB" w14:textId="30BAE908" w:rsidR="002D52E7" w:rsidRPr="00F114F4" w:rsidRDefault="002D52E7" w:rsidP="000D03A0">
            <w:pPr>
              <w:jc w:val="both"/>
              <w:rPr>
                <w:sz w:val="24"/>
                <w:szCs w:val="24"/>
              </w:rPr>
            </w:pPr>
            <w:r w:rsidRPr="00F114F4">
              <w:rPr>
                <w:sz w:val="24"/>
                <w:szCs w:val="24"/>
              </w:rPr>
              <w:t xml:space="preserve">увеличение производительности подводящего магистрального нефтепродуктопровода </w:t>
            </w:r>
            <w:r w:rsidR="0091425F" w:rsidRPr="00F114F4">
              <w:rPr>
                <w:sz w:val="24"/>
                <w:szCs w:val="24"/>
              </w:rPr>
              <w:t>от Московского нефтеперерабатывающего завода до линейной производственнодиспетчерской станции «Володарская», замещение транспортируемого нефтепродукта линий автомобильного и самолетного топлива</w:t>
            </w:r>
          </w:p>
        </w:tc>
      </w:tr>
      <w:tr w:rsidR="0091425F" w:rsidRPr="00F114F4" w14:paraId="22FE4D73" w14:textId="77777777" w:rsidTr="0091425F">
        <w:trPr>
          <w:trHeight w:val="20"/>
        </w:trPr>
        <w:tc>
          <w:tcPr>
            <w:tcW w:w="525" w:type="pct"/>
            <w:tcBorders>
              <w:top w:val="single" w:sz="3" w:space="0" w:color="000000"/>
              <w:left w:val="single" w:sz="3" w:space="0" w:color="000000"/>
              <w:bottom w:val="single" w:sz="3" w:space="0" w:color="000000"/>
              <w:right w:val="single" w:sz="3" w:space="0" w:color="000000"/>
            </w:tcBorders>
            <w:shd w:val="clear" w:color="auto" w:fill="auto"/>
          </w:tcPr>
          <w:p w14:paraId="5E3635A2" w14:textId="35FFA13D" w:rsidR="002D52E7" w:rsidRPr="00F114F4" w:rsidRDefault="002D52E7" w:rsidP="000D03A0">
            <w:pPr>
              <w:jc w:val="both"/>
              <w:rPr>
                <w:sz w:val="24"/>
                <w:szCs w:val="24"/>
              </w:rPr>
            </w:pPr>
            <w:r w:rsidRPr="00F114F4">
              <w:rPr>
                <w:sz w:val="24"/>
                <w:szCs w:val="24"/>
              </w:rPr>
              <w:t>143</w:t>
            </w:r>
          </w:p>
        </w:tc>
        <w:tc>
          <w:tcPr>
            <w:tcW w:w="1118" w:type="pct"/>
            <w:tcBorders>
              <w:top w:val="single" w:sz="3" w:space="0" w:color="000000"/>
              <w:left w:val="single" w:sz="3" w:space="0" w:color="000000"/>
              <w:bottom w:val="single" w:sz="3" w:space="0" w:color="000000"/>
              <w:right w:val="single" w:sz="3" w:space="0" w:color="000000"/>
            </w:tcBorders>
            <w:shd w:val="clear" w:color="auto" w:fill="auto"/>
          </w:tcPr>
          <w:p w14:paraId="60B464E9" w14:textId="2AD9718F" w:rsidR="002D52E7" w:rsidRPr="00F114F4" w:rsidRDefault="002D52E7" w:rsidP="000D03A0">
            <w:pPr>
              <w:jc w:val="both"/>
              <w:rPr>
                <w:sz w:val="24"/>
                <w:szCs w:val="24"/>
              </w:rPr>
            </w:pPr>
            <w:r w:rsidRPr="00F114F4">
              <w:rPr>
                <w:sz w:val="24"/>
                <w:szCs w:val="24"/>
              </w:rPr>
              <w:t>Перевод магистрального нефтепродуктопровода</w:t>
            </w:r>
          </w:p>
          <w:p w14:paraId="03902F6A" w14:textId="72E650F7" w:rsidR="002D52E7" w:rsidRPr="00F114F4" w:rsidRDefault="002D52E7" w:rsidP="000D03A0">
            <w:pPr>
              <w:jc w:val="both"/>
              <w:rPr>
                <w:sz w:val="24"/>
                <w:szCs w:val="24"/>
              </w:rPr>
            </w:pPr>
            <w:r w:rsidRPr="00F114F4">
              <w:rPr>
                <w:sz w:val="24"/>
                <w:szCs w:val="24"/>
              </w:rPr>
              <w:t>«Московский нефтеперерабатывающ ий завод - линейная производственная диспетчерская станция «Володарская» под транспортировку дизельного топлива. Реконструкция</w:t>
            </w:r>
          </w:p>
        </w:tc>
        <w:tc>
          <w:tcPr>
            <w:tcW w:w="1119" w:type="pct"/>
            <w:tcBorders>
              <w:top w:val="single" w:sz="3" w:space="0" w:color="000000"/>
              <w:left w:val="single" w:sz="3" w:space="0" w:color="000000"/>
              <w:bottom w:val="single" w:sz="3" w:space="0" w:color="000000"/>
              <w:right w:val="single" w:sz="3" w:space="0" w:color="000000"/>
            </w:tcBorders>
            <w:shd w:val="clear" w:color="auto" w:fill="auto"/>
          </w:tcPr>
          <w:p w14:paraId="4D77B725" w14:textId="08BD01A7" w:rsidR="002D52E7" w:rsidRPr="00F114F4" w:rsidRDefault="002D52E7" w:rsidP="000D03A0">
            <w:pPr>
              <w:jc w:val="both"/>
              <w:rPr>
                <w:sz w:val="24"/>
                <w:szCs w:val="24"/>
              </w:rPr>
            </w:pPr>
            <w:r w:rsidRPr="00F114F4">
              <w:rPr>
                <w:sz w:val="24"/>
                <w:szCs w:val="24"/>
              </w:rPr>
              <w:t>город Москва, ЮгоВосточный административный округ;</w:t>
            </w:r>
          </w:p>
          <w:p w14:paraId="04B9E4C8" w14:textId="55F52920" w:rsidR="002D52E7" w:rsidRPr="00F114F4" w:rsidRDefault="002D52E7" w:rsidP="000D03A0">
            <w:pPr>
              <w:jc w:val="both"/>
              <w:rPr>
                <w:sz w:val="24"/>
                <w:szCs w:val="24"/>
              </w:rPr>
            </w:pPr>
            <w:r w:rsidRPr="00F114F4">
              <w:rPr>
                <w:sz w:val="24"/>
                <w:szCs w:val="24"/>
              </w:rPr>
              <w:t>Московская область, Раменский городской округ, Ленинский городской округ</w:t>
            </w:r>
          </w:p>
        </w:tc>
        <w:tc>
          <w:tcPr>
            <w:tcW w:w="1118" w:type="pct"/>
            <w:tcBorders>
              <w:top w:val="single" w:sz="3" w:space="0" w:color="000000"/>
              <w:left w:val="single" w:sz="3" w:space="0" w:color="000000"/>
              <w:bottom w:val="single" w:sz="3" w:space="0" w:color="000000"/>
              <w:right w:val="single" w:sz="3" w:space="0" w:color="000000"/>
            </w:tcBorders>
            <w:shd w:val="clear" w:color="auto" w:fill="auto"/>
          </w:tcPr>
          <w:p w14:paraId="6A8A7411" w14:textId="39379913" w:rsidR="002D52E7" w:rsidRPr="00F114F4" w:rsidRDefault="002D52E7" w:rsidP="000D03A0">
            <w:pPr>
              <w:jc w:val="both"/>
              <w:rPr>
                <w:sz w:val="24"/>
                <w:szCs w:val="24"/>
              </w:rPr>
            </w:pPr>
            <w:r w:rsidRPr="00F114F4">
              <w:rPr>
                <w:sz w:val="24"/>
                <w:szCs w:val="24"/>
              </w:rPr>
              <w:t>пропускная способность до 2,8 млн. тонн в год (линия дизельного топлива), до 3 млн. тонн в год</w:t>
            </w:r>
          </w:p>
          <w:p w14:paraId="5C939ED8" w14:textId="24F84FB0" w:rsidR="002D52E7" w:rsidRPr="00F114F4" w:rsidRDefault="002D52E7" w:rsidP="000D03A0">
            <w:pPr>
              <w:jc w:val="both"/>
              <w:rPr>
                <w:sz w:val="24"/>
                <w:szCs w:val="24"/>
              </w:rPr>
            </w:pPr>
            <w:r w:rsidRPr="00F114F4">
              <w:rPr>
                <w:sz w:val="24"/>
                <w:szCs w:val="24"/>
              </w:rPr>
              <w:t>(линия самолетного топлива), до 1,6 млн. тонн в год</w:t>
            </w:r>
          </w:p>
          <w:p w14:paraId="2641A92D" w14:textId="6515C7FC" w:rsidR="002D52E7" w:rsidRPr="00F114F4" w:rsidRDefault="002D52E7" w:rsidP="000D03A0">
            <w:pPr>
              <w:jc w:val="both"/>
              <w:rPr>
                <w:sz w:val="24"/>
                <w:szCs w:val="24"/>
              </w:rPr>
            </w:pPr>
            <w:r w:rsidRPr="00F114F4">
              <w:rPr>
                <w:sz w:val="24"/>
                <w:szCs w:val="24"/>
              </w:rPr>
              <w:t>(линия автомобильного бензина) с учетом расконсервации и использования линейной части магистрального нефтепровода</w:t>
            </w:r>
          </w:p>
          <w:p w14:paraId="4003DB9E" w14:textId="0FA5FF78" w:rsidR="002D52E7" w:rsidRPr="00F114F4" w:rsidRDefault="002D52E7" w:rsidP="000D03A0">
            <w:pPr>
              <w:jc w:val="both"/>
              <w:rPr>
                <w:sz w:val="24"/>
                <w:szCs w:val="24"/>
              </w:rPr>
            </w:pPr>
            <w:r w:rsidRPr="00F114F4">
              <w:rPr>
                <w:sz w:val="24"/>
                <w:szCs w:val="24"/>
              </w:rPr>
              <w:t>«Рязань – Москва»</w:t>
            </w:r>
          </w:p>
        </w:tc>
        <w:tc>
          <w:tcPr>
            <w:tcW w:w="1119" w:type="pct"/>
            <w:tcBorders>
              <w:top w:val="single" w:sz="3" w:space="0" w:color="000000"/>
              <w:left w:val="single" w:sz="3" w:space="0" w:color="000000"/>
              <w:bottom w:val="single" w:sz="3" w:space="0" w:color="000000"/>
              <w:right w:val="single" w:sz="3" w:space="0" w:color="000000"/>
            </w:tcBorders>
            <w:shd w:val="clear" w:color="auto" w:fill="auto"/>
          </w:tcPr>
          <w:p w14:paraId="6F0D260B" w14:textId="6E4647CD" w:rsidR="002D52E7" w:rsidRPr="00F114F4" w:rsidRDefault="002D52E7" w:rsidP="000D03A0">
            <w:pPr>
              <w:jc w:val="both"/>
              <w:rPr>
                <w:sz w:val="24"/>
                <w:szCs w:val="24"/>
              </w:rPr>
            </w:pPr>
            <w:r w:rsidRPr="00F114F4">
              <w:rPr>
                <w:sz w:val="24"/>
                <w:szCs w:val="24"/>
              </w:rPr>
              <w:t>увеличение пропускной способности магистрального нефтепродуктопровода</w:t>
            </w:r>
          </w:p>
          <w:p w14:paraId="6679788B" w14:textId="193D7FEE" w:rsidR="002D52E7" w:rsidRPr="00F114F4" w:rsidRDefault="002D52E7" w:rsidP="000D03A0">
            <w:pPr>
              <w:jc w:val="both"/>
              <w:rPr>
                <w:sz w:val="24"/>
                <w:szCs w:val="24"/>
              </w:rPr>
            </w:pPr>
            <w:r w:rsidRPr="00F114F4">
              <w:rPr>
                <w:sz w:val="24"/>
                <w:szCs w:val="24"/>
              </w:rPr>
              <w:t>«Московский нефтеперерабатывающ ий завод - линейная производственная диспетчерская станция</w:t>
            </w:r>
          </w:p>
          <w:p w14:paraId="5D1252C6" w14:textId="67619C0F" w:rsidR="002D52E7" w:rsidRPr="00F114F4" w:rsidRDefault="002D52E7" w:rsidP="000D03A0">
            <w:pPr>
              <w:jc w:val="both"/>
              <w:rPr>
                <w:sz w:val="24"/>
                <w:szCs w:val="24"/>
              </w:rPr>
            </w:pPr>
            <w:r w:rsidRPr="00F114F4">
              <w:rPr>
                <w:sz w:val="24"/>
                <w:szCs w:val="24"/>
              </w:rPr>
              <w:t>«Володарская»</w:t>
            </w:r>
          </w:p>
        </w:tc>
      </w:tr>
    </w:tbl>
    <w:p w14:paraId="12D9CCF1" w14:textId="26ACDA0C" w:rsidR="002D52E7" w:rsidRPr="0091425F" w:rsidRDefault="002D52E7" w:rsidP="000D03A0">
      <w:pPr>
        <w:ind w:left="-7" w:right="71" w:firstLine="574"/>
        <w:jc w:val="both"/>
        <w:rPr>
          <w:sz w:val="24"/>
          <w:szCs w:val="24"/>
        </w:rPr>
      </w:pPr>
      <w:r w:rsidRPr="0091425F">
        <w:rPr>
          <w:sz w:val="24"/>
          <w:szCs w:val="24"/>
        </w:rPr>
        <w:t xml:space="preserve">В соответствии с постановлением </w:t>
      </w:r>
      <w:hyperlink r:id="rId65">
        <w:r w:rsidRPr="0091425F">
          <w:rPr>
            <w:sz w:val="24"/>
            <w:szCs w:val="24"/>
          </w:rPr>
          <w:t xml:space="preserve">Правительства Московской области от 17.10.2017 </w:t>
        </w:r>
      </w:hyperlink>
      <w:hyperlink r:id="rId66">
        <w:r w:rsidRPr="0091425F">
          <w:rPr>
            <w:sz w:val="24"/>
            <w:szCs w:val="24"/>
          </w:rPr>
          <w:t xml:space="preserve">№ </w:t>
        </w:r>
      </w:hyperlink>
      <w:hyperlink r:id="rId67">
        <w:r w:rsidRPr="0091425F">
          <w:rPr>
            <w:sz w:val="24"/>
            <w:szCs w:val="24"/>
          </w:rPr>
          <w:t xml:space="preserve">863/38 «Об утверждении государственной программы Московской области «Развитие </w:t>
        </w:r>
      </w:hyperlink>
      <w:hyperlink r:id="rId68">
        <w:r w:rsidRPr="0091425F">
          <w:rPr>
            <w:sz w:val="24"/>
            <w:szCs w:val="24"/>
          </w:rPr>
          <w:t>инженерной инфраструктуры и энергоэффективности»</w:t>
        </w:r>
      </w:hyperlink>
      <w:hyperlink r:id="rId69">
        <w:r w:rsidRPr="0091425F">
          <w:rPr>
            <w:sz w:val="24"/>
            <w:szCs w:val="24"/>
          </w:rPr>
          <w:t xml:space="preserve"> </w:t>
        </w:r>
      </w:hyperlink>
      <w:r w:rsidRPr="0091425F">
        <w:rPr>
          <w:sz w:val="24"/>
          <w:szCs w:val="24"/>
        </w:rPr>
        <w:t xml:space="preserve">на 2018-2024 годы и признании утратившими силу отдельных постановлений Правительства Московской области», на территории Раменского городского округа планируются следующие мероприятия, таблица </w:t>
      </w:r>
      <w:r w:rsidR="002155D7">
        <w:rPr>
          <w:sz w:val="24"/>
          <w:szCs w:val="24"/>
        </w:rPr>
        <w:t>1.11</w:t>
      </w:r>
      <w:r w:rsidRPr="0091425F">
        <w:rPr>
          <w:sz w:val="24"/>
          <w:szCs w:val="24"/>
        </w:rPr>
        <w:t>.2.</w:t>
      </w:r>
    </w:p>
    <w:p w14:paraId="4897FC29" w14:textId="657A1D03" w:rsidR="002D52E7" w:rsidRPr="0091425F" w:rsidRDefault="002D52E7" w:rsidP="000D03A0">
      <w:pPr>
        <w:jc w:val="both"/>
        <w:rPr>
          <w:sz w:val="24"/>
          <w:szCs w:val="24"/>
        </w:rPr>
      </w:pPr>
      <w:r w:rsidRPr="0091425F">
        <w:rPr>
          <w:sz w:val="24"/>
          <w:szCs w:val="24"/>
        </w:rPr>
        <w:lastRenderedPageBreak/>
        <w:t xml:space="preserve">Таблица </w:t>
      </w:r>
      <w:r w:rsidR="002155D7">
        <w:rPr>
          <w:sz w:val="24"/>
          <w:szCs w:val="24"/>
        </w:rPr>
        <w:t>1.11</w:t>
      </w:r>
      <w:r w:rsidRPr="0091425F">
        <w:rPr>
          <w:sz w:val="24"/>
          <w:szCs w:val="24"/>
        </w:rPr>
        <w:t xml:space="preserve">.2 </w:t>
      </w:r>
      <w:r w:rsidR="0091425F">
        <w:rPr>
          <w:sz w:val="24"/>
          <w:szCs w:val="24"/>
        </w:rPr>
        <w:t>– М</w:t>
      </w:r>
      <w:r w:rsidR="0091425F" w:rsidRPr="0091425F">
        <w:rPr>
          <w:sz w:val="24"/>
          <w:szCs w:val="24"/>
        </w:rPr>
        <w:t>ероприятия</w:t>
      </w:r>
      <w:r w:rsidR="0091425F">
        <w:rPr>
          <w:sz w:val="24"/>
          <w:szCs w:val="24"/>
        </w:rPr>
        <w:t xml:space="preserve"> в части развития </w:t>
      </w:r>
      <w:r w:rsidR="0091425F" w:rsidRPr="0091425F">
        <w:rPr>
          <w:sz w:val="24"/>
          <w:szCs w:val="24"/>
        </w:rPr>
        <w:t>трубопроводного транспорта</w:t>
      </w:r>
      <w:r w:rsidR="0091425F">
        <w:rPr>
          <w:sz w:val="24"/>
          <w:szCs w:val="24"/>
        </w:rPr>
        <w:t xml:space="preserve"> </w:t>
      </w:r>
      <w:r w:rsidR="0091425F" w:rsidRPr="0091425F">
        <w:rPr>
          <w:sz w:val="24"/>
          <w:szCs w:val="24"/>
        </w:rPr>
        <w:t xml:space="preserve">В соответствии с постановлением </w:t>
      </w:r>
      <w:hyperlink r:id="rId70">
        <w:r w:rsidR="0091425F" w:rsidRPr="0091425F">
          <w:rPr>
            <w:sz w:val="24"/>
            <w:szCs w:val="24"/>
          </w:rPr>
          <w:t xml:space="preserve">Правительства Московской области от 17.10.2017 </w:t>
        </w:r>
      </w:hyperlink>
      <w:hyperlink r:id="rId71">
        <w:r w:rsidR="0091425F" w:rsidRPr="0091425F">
          <w:rPr>
            <w:sz w:val="24"/>
            <w:szCs w:val="24"/>
          </w:rPr>
          <w:t xml:space="preserve">№ </w:t>
        </w:r>
      </w:hyperlink>
      <w:hyperlink r:id="rId72">
        <w:r w:rsidR="0091425F" w:rsidRPr="0091425F">
          <w:rPr>
            <w:sz w:val="24"/>
            <w:szCs w:val="24"/>
          </w:rPr>
          <w:t xml:space="preserve">863/38 «Об утверждении государственной программы Московской области «Развитие </w:t>
        </w:r>
      </w:hyperlink>
      <w:hyperlink r:id="rId73">
        <w:r w:rsidR="0091425F" w:rsidRPr="0091425F">
          <w:rPr>
            <w:sz w:val="24"/>
            <w:szCs w:val="24"/>
          </w:rPr>
          <w:t>инженерной инфраструктуры и энергоэффективности»</w:t>
        </w:r>
      </w:hyperlink>
      <w:hyperlink r:id="rId74">
        <w:r w:rsidR="0091425F" w:rsidRPr="0091425F">
          <w:rPr>
            <w:sz w:val="24"/>
            <w:szCs w:val="24"/>
          </w:rPr>
          <w:t xml:space="preserve"> </w:t>
        </w:r>
      </w:hyperlink>
      <w:r w:rsidR="0091425F" w:rsidRPr="0091425F">
        <w:rPr>
          <w:sz w:val="24"/>
          <w:szCs w:val="24"/>
        </w:rPr>
        <w:t>на 2018-2024</w:t>
      </w:r>
    </w:p>
    <w:tbl>
      <w:tblPr>
        <w:tblW w:w="5000" w:type="pct"/>
        <w:tblCellMar>
          <w:top w:w="51" w:type="dxa"/>
          <w:right w:w="69" w:type="dxa"/>
        </w:tblCellMar>
        <w:tblLook w:val="04A0" w:firstRow="1" w:lastRow="0" w:firstColumn="1" w:lastColumn="0" w:noHBand="0" w:noVBand="1"/>
      </w:tblPr>
      <w:tblGrid>
        <w:gridCol w:w="1211"/>
        <w:gridCol w:w="5952"/>
        <w:gridCol w:w="2183"/>
      </w:tblGrid>
      <w:tr w:rsidR="002D52E7" w:rsidRPr="00F114F4" w14:paraId="66CE50E9" w14:textId="77777777" w:rsidTr="009F0473">
        <w:trPr>
          <w:trHeight w:val="20"/>
          <w:tblHeader/>
        </w:trPr>
        <w:tc>
          <w:tcPr>
            <w:tcW w:w="648" w:type="pct"/>
            <w:tcBorders>
              <w:top w:val="single" w:sz="3" w:space="0" w:color="000000"/>
              <w:left w:val="single" w:sz="3" w:space="0" w:color="000000"/>
              <w:bottom w:val="single" w:sz="3" w:space="0" w:color="000000"/>
              <w:right w:val="single" w:sz="3" w:space="0" w:color="000000"/>
            </w:tcBorders>
            <w:shd w:val="clear" w:color="auto" w:fill="auto"/>
          </w:tcPr>
          <w:p w14:paraId="09B19D18" w14:textId="0B0DD768" w:rsidR="002D52E7" w:rsidRPr="00F114F4" w:rsidRDefault="002D52E7" w:rsidP="000D03A0">
            <w:pPr>
              <w:jc w:val="both"/>
              <w:rPr>
                <w:sz w:val="24"/>
                <w:szCs w:val="24"/>
              </w:rPr>
            </w:pPr>
            <w:r w:rsidRPr="00F114F4">
              <w:rPr>
                <w:sz w:val="24"/>
                <w:szCs w:val="24"/>
              </w:rPr>
              <w:t>№ из документа</w:t>
            </w:r>
          </w:p>
        </w:tc>
        <w:tc>
          <w:tcPr>
            <w:tcW w:w="3184" w:type="pct"/>
            <w:tcBorders>
              <w:top w:val="single" w:sz="3" w:space="0" w:color="000000"/>
              <w:left w:val="single" w:sz="3" w:space="0" w:color="000000"/>
              <w:bottom w:val="single" w:sz="3" w:space="0" w:color="000000"/>
              <w:right w:val="single" w:sz="3" w:space="0" w:color="000000"/>
            </w:tcBorders>
            <w:shd w:val="clear" w:color="auto" w:fill="auto"/>
          </w:tcPr>
          <w:p w14:paraId="7DE46048" w14:textId="04D9CDD2" w:rsidR="002D52E7" w:rsidRPr="00F114F4" w:rsidRDefault="002D52E7" w:rsidP="000D03A0">
            <w:pPr>
              <w:jc w:val="both"/>
              <w:rPr>
                <w:sz w:val="24"/>
                <w:szCs w:val="24"/>
              </w:rPr>
            </w:pPr>
            <w:r w:rsidRPr="00F114F4">
              <w:rPr>
                <w:sz w:val="24"/>
                <w:szCs w:val="24"/>
              </w:rPr>
              <w:t>Направление инвестирования, наименование объекта, адрес объекта, сведения о государственной регистрации права</w:t>
            </w:r>
          </w:p>
          <w:p w14:paraId="3D4E9DB2" w14:textId="78BD27C3" w:rsidR="002D52E7" w:rsidRPr="00F114F4" w:rsidRDefault="002D52E7" w:rsidP="000D03A0">
            <w:pPr>
              <w:jc w:val="both"/>
              <w:rPr>
                <w:sz w:val="24"/>
                <w:szCs w:val="24"/>
              </w:rPr>
            </w:pPr>
            <w:r w:rsidRPr="00F114F4">
              <w:rPr>
                <w:sz w:val="24"/>
                <w:szCs w:val="24"/>
              </w:rPr>
              <w:t>собственности</w:t>
            </w:r>
          </w:p>
        </w:tc>
        <w:tc>
          <w:tcPr>
            <w:tcW w:w="1168" w:type="pct"/>
            <w:tcBorders>
              <w:top w:val="single" w:sz="3" w:space="0" w:color="000000"/>
              <w:left w:val="single" w:sz="3" w:space="0" w:color="000000"/>
              <w:bottom w:val="single" w:sz="3" w:space="0" w:color="000000"/>
              <w:right w:val="single" w:sz="3" w:space="0" w:color="000000"/>
            </w:tcBorders>
            <w:shd w:val="clear" w:color="auto" w:fill="auto"/>
          </w:tcPr>
          <w:p w14:paraId="268C1354" w14:textId="5035B5BB" w:rsidR="002D52E7" w:rsidRPr="00F114F4" w:rsidRDefault="002D52E7" w:rsidP="000D03A0">
            <w:pPr>
              <w:jc w:val="both"/>
              <w:rPr>
                <w:sz w:val="24"/>
                <w:szCs w:val="24"/>
              </w:rPr>
            </w:pPr>
            <w:r w:rsidRPr="00F114F4">
              <w:rPr>
                <w:sz w:val="24"/>
                <w:szCs w:val="24"/>
              </w:rPr>
              <w:t>Годы строительства / реконструкции</w:t>
            </w:r>
          </w:p>
        </w:tc>
      </w:tr>
      <w:tr w:rsidR="002D52E7" w:rsidRPr="00F114F4" w14:paraId="7AC6E341" w14:textId="77777777" w:rsidTr="0091425F">
        <w:trPr>
          <w:trHeight w:val="20"/>
        </w:trPr>
        <w:tc>
          <w:tcPr>
            <w:tcW w:w="648" w:type="pct"/>
            <w:tcBorders>
              <w:top w:val="single" w:sz="3" w:space="0" w:color="000000"/>
              <w:left w:val="single" w:sz="3" w:space="0" w:color="000000"/>
              <w:bottom w:val="single" w:sz="3" w:space="0" w:color="000000"/>
              <w:right w:val="single" w:sz="3" w:space="0" w:color="000000"/>
            </w:tcBorders>
            <w:shd w:val="clear" w:color="auto" w:fill="auto"/>
          </w:tcPr>
          <w:p w14:paraId="1402DADB" w14:textId="3789A9B1" w:rsidR="002D52E7" w:rsidRPr="00F114F4" w:rsidRDefault="002D52E7" w:rsidP="000D03A0">
            <w:pPr>
              <w:jc w:val="both"/>
              <w:rPr>
                <w:sz w:val="24"/>
                <w:szCs w:val="24"/>
              </w:rPr>
            </w:pPr>
            <w:r w:rsidRPr="00F114F4">
              <w:rPr>
                <w:sz w:val="24"/>
                <w:szCs w:val="24"/>
              </w:rPr>
              <w:t>2.5</w:t>
            </w:r>
          </w:p>
        </w:tc>
        <w:tc>
          <w:tcPr>
            <w:tcW w:w="3184" w:type="pct"/>
            <w:tcBorders>
              <w:top w:val="single" w:sz="3" w:space="0" w:color="000000"/>
              <w:left w:val="single" w:sz="3" w:space="0" w:color="000000"/>
              <w:bottom w:val="single" w:sz="3" w:space="0" w:color="000000"/>
              <w:right w:val="single" w:sz="3" w:space="0" w:color="000000"/>
            </w:tcBorders>
            <w:shd w:val="clear" w:color="auto" w:fill="auto"/>
          </w:tcPr>
          <w:p w14:paraId="4C92BFBA" w14:textId="75A4302A" w:rsidR="002D52E7" w:rsidRPr="00F114F4" w:rsidRDefault="002D52E7" w:rsidP="000D03A0">
            <w:pPr>
              <w:jc w:val="both"/>
              <w:rPr>
                <w:sz w:val="24"/>
                <w:szCs w:val="24"/>
              </w:rPr>
            </w:pPr>
            <w:r w:rsidRPr="00F114F4">
              <w:rPr>
                <w:sz w:val="24"/>
                <w:szCs w:val="24"/>
              </w:rPr>
              <w:t xml:space="preserve">Раменский муниципальный район, с.п. Константиновское. Реконструкция системы магистральных трубопроводов для увеличения объемов транспортировки нефтепродуктов в Московский регион. Строительство участка трубопровода </w:t>
            </w:r>
            <w:r w:rsidR="0091425F" w:rsidRPr="00F114F4">
              <w:rPr>
                <w:sz w:val="24"/>
                <w:szCs w:val="24"/>
              </w:rPr>
              <w:t>DN530 от МН «Рязань – Москва» до ЛПДС «Володарская»</w:t>
            </w:r>
          </w:p>
        </w:tc>
        <w:tc>
          <w:tcPr>
            <w:tcW w:w="1168" w:type="pct"/>
            <w:tcBorders>
              <w:top w:val="single" w:sz="3" w:space="0" w:color="000000"/>
              <w:left w:val="single" w:sz="3" w:space="0" w:color="000000"/>
              <w:bottom w:val="single" w:sz="3" w:space="0" w:color="000000"/>
              <w:right w:val="single" w:sz="3" w:space="0" w:color="000000"/>
            </w:tcBorders>
            <w:shd w:val="clear" w:color="auto" w:fill="auto"/>
          </w:tcPr>
          <w:p w14:paraId="34D216F1" w14:textId="373FAE36" w:rsidR="002D52E7" w:rsidRPr="00F114F4" w:rsidRDefault="002D52E7" w:rsidP="000D03A0">
            <w:pPr>
              <w:jc w:val="both"/>
              <w:rPr>
                <w:sz w:val="24"/>
                <w:szCs w:val="24"/>
              </w:rPr>
            </w:pPr>
            <w:r w:rsidRPr="00F114F4">
              <w:rPr>
                <w:sz w:val="24"/>
                <w:szCs w:val="24"/>
              </w:rPr>
              <w:t>2018 – 2019</w:t>
            </w:r>
          </w:p>
        </w:tc>
      </w:tr>
      <w:tr w:rsidR="002D52E7" w:rsidRPr="00F114F4" w14:paraId="22C86FEB" w14:textId="77777777" w:rsidTr="0091425F">
        <w:trPr>
          <w:trHeight w:val="20"/>
        </w:trPr>
        <w:tc>
          <w:tcPr>
            <w:tcW w:w="648" w:type="pct"/>
            <w:tcBorders>
              <w:top w:val="single" w:sz="3" w:space="0" w:color="000000"/>
              <w:left w:val="single" w:sz="3" w:space="0" w:color="000000"/>
              <w:bottom w:val="single" w:sz="3" w:space="0" w:color="000000"/>
              <w:right w:val="single" w:sz="3" w:space="0" w:color="000000"/>
            </w:tcBorders>
            <w:shd w:val="clear" w:color="auto" w:fill="auto"/>
          </w:tcPr>
          <w:p w14:paraId="3E036422" w14:textId="210B2F53" w:rsidR="002D52E7" w:rsidRPr="00F114F4" w:rsidRDefault="002D52E7" w:rsidP="000D03A0">
            <w:pPr>
              <w:jc w:val="both"/>
              <w:rPr>
                <w:sz w:val="24"/>
                <w:szCs w:val="24"/>
              </w:rPr>
            </w:pPr>
            <w:r w:rsidRPr="00F114F4">
              <w:rPr>
                <w:sz w:val="24"/>
                <w:szCs w:val="24"/>
              </w:rPr>
              <w:t>1.3</w:t>
            </w:r>
          </w:p>
        </w:tc>
        <w:tc>
          <w:tcPr>
            <w:tcW w:w="3184" w:type="pct"/>
            <w:tcBorders>
              <w:top w:val="single" w:sz="3" w:space="0" w:color="000000"/>
              <w:left w:val="single" w:sz="3" w:space="0" w:color="000000"/>
              <w:bottom w:val="single" w:sz="3" w:space="0" w:color="000000"/>
              <w:right w:val="single" w:sz="3" w:space="0" w:color="000000"/>
            </w:tcBorders>
            <w:shd w:val="clear" w:color="auto" w:fill="auto"/>
          </w:tcPr>
          <w:p w14:paraId="23255015" w14:textId="45235799" w:rsidR="002D52E7" w:rsidRPr="00F114F4" w:rsidRDefault="002D52E7" w:rsidP="000D03A0">
            <w:pPr>
              <w:jc w:val="both"/>
              <w:rPr>
                <w:sz w:val="24"/>
                <w:szCs w:val="24"/>
              </w:rPr>
            </w:pPr>
            <w:r w:rsidRPr="00F114F4">
              <w:rPr>
                <w:sz w:val="24"/>
                <w:szCs w:val="24"/>
              </w:rPr>
              <w:t>Раменский муниципальный район, с.п. Константиновское. Комплексная реконструкция ЛПДС «Володарская»</w:t>
            </w:r>
          </w:p>
        </w:tc>
        <w:tc>
          <w:tcPr>
            <w:tcW w:w="1168" w:type="pct"/>
            <w:tcBorders>
              <w:top w:val="single" w:sz="3" w:space="0" w:color="000000"/>
              <w:left w:val="single" w:sz="3" w:space="0" w:color="000000"/>
              <w:bottom w:val="single" w:sz="3" w:space="0" w:color="000000"/>
              <w:right w:val="single" w:sz="3" w:space="0" w:color="000000"/>
            </w:tcBorders>
            <w:shd w:val="clear" w:color="auto" w:fill="auto"/>
          </w:tcPr>
          <w:p w14:paraId="697E0666" w14:textId="77E45741" w:rsidR="002D52E7" w:rsidRPr="00F114F4" w:rsidRDefault="002D52E7" w:rsidP="000D03A0">
            <w:pPr>
              <w:jc w:val="both"/>
              <w:rPr>
                <w:sz w:val="24"/>
                <w:szCs w:val="24"/>
              </w:rPr>
            </w:pPr>
            <w:r w:rsidRPr="00F114F4">
              <w:rPr>
                <w:sz w:val="24"/>
                <w:szCs w:val="24"/>
              </w:rPr>
              <w:t>2018 – 2020</w:t>
            </w:r>
          </w:p>
        </w:tc>
      </w:tr>
    </w:tbl>
    <w:p w14:paraId="74D68755" w14:textId="0DF44E2E" w:rsidR="002D52E7" w:rsidRPr="0091425F" w:rsidRDefault="002D52E7" w:rsidP="000D03A0">
      <w:pPr>
        <w:ind w:firstLine="567"/>
        <w:jc w:val="both"/>
        <w:rPr>
          <w:sz w:val="24"/>
          <w:szCs w:val="24"/>
        </w:rPr>
      </w:pPr>
      <w:r w:rsidRPr="0091425F">
        <w:rPr>
          <w:sz w:val="24"/>
          <w:szCs w:val="24"/>
        </w:rPr>
        <w:t>В соответствии с СТП ТО МО, планируется преобразование радиальной сети автомобильных дорог Московской области в современную сетевую структуру, которое осуществляется за счет создания трехуровневой структуры, с четким разделением автомобильных дорог каждого уровня по функциональным и техническим признакам, по условиям проезда по ним и доступа на них транспортных средств.</w:t>
      </w:r>
    </w:p>
    <w:p w14:paraId="6512AF34" w14:textId="7067EE09" w:rsidR="002D52E7" w:rsidRPr="0091425F" w:rsidRDefault="002D52E7" w:rsidP="000D03A0">
      <w:pPr>
        <w:ind w:firstLine="567"/>
        <w:jc w:val="both"/>
        <w:rPr>
          <w:sz w:val="24"/>
          <w:szCs w:val="24"/>
        </w:rPr>
      </w:pPr>
      <w:r w:rsidRPr="0091425F">
        <w:rPr>
          <w:sz w:val="24"/>
          <w:szCs w:val="24"/>
        </w:rPr>
        <w:t>Первый уровень сетевой структуры формируют автомагистрали федерального и регионального значения – автомобильные дороги высших технических категорий с многополосными проезжими частями, обеспечивающие движение автотранспортных средств на дальние расстояния с высокими скоростями движения. Планируется, что автомагистрали будут строиться и реконструироваться на расчетную скорость движения не менее 140 км/ч, с устройством пересечений со всеми автомобильными и железными дорогами исключительно в разных уровнях. Въезд на автомагистрали и съезд с них обеспечивается через транспортные развязки в разных уровнях, устраиваемые только на пересечениях с федеральными и основными региональными автомобильными дорогами.</w:t>
      </w:r>
    </w:p>
    <w:p w14:paraId="18D84A51" w14:textId="5E23B95E" w:rsidR="002D52E7" w:rsidRPr="0091425F" w:rsidRDefault="002D52E7" w:rsidP="000D03A0">
      <w:pPr>
        <w:ind w:firstLine="567"/>
        <w:jc w:val="both"/>
        <w:rPr>
          <w:sz w:val="24"/>
          <w:szCs w:val="24"/>
        </w:rPr>
      </w:pPr>
      <w:r w:rsidRPr="0091425F">
        <w:rPr>
          <w:sz w:val="24"/>
          <w:szCs w:val="24"/>
        </w:rPr>
        <w:t>Сеть автомагистралей будет формироваться на основе автомобильной дороги федерального значения А-113 «Центральная кольцевая автомобильная дорога» (далее по тексту – ЦКАД).</w:t>
      </w:r>
    </w:p>
    <w:p w14:paraId="3CA7B288" w14:textId="1B8B2CC8" w:rsidR="002D52E7" w:rsidRPr="0091425F" w:rsidRDefault="002D52E7" w:rsidP="000D03A0">
      <w:pPr>
        <w:ind w:firstLine="567"/>
        <w:jc w:val="both"/>
        <w:rPr>
          <w:sz w:val="24"/>
          <w:szCs w:val="24"/>
        </w:rPr>
      </w:pPr>
      <w:r w:rsidRPr="0091425F">
        <w:rPr>
          <w:sz w:val="24"/>
          <w:szCs w:val="24"/>
        </w:rPr>
        <w:t>Второй уровень сетевой структуры формируют скоростные автомобильные дороги федерального и регионального значения. Планируется строительство и реконструкция этих автомобильных дорог на расчетную скорость движения 80–120 км/ч с обеспечением непрерывного режима движения; все пересечения с автомобильными и железными дорогами организуются только в разных уровнях. Такой режим движения на скоростных автомобильных дорогах позволит значительно повысить их пропускную и провозную способность, избежать эффекта «опустынивания» освоенных территорий центральной и срединной частей области.</w:t>
      </w:r>
    </w:p>
    <w:p w14:paraId="0878F296" w14:textId="4541C222" w:rsidR="002D52E7" w:rsidRPr="0091425F" w:rsidRDefault="002D52E7" w:rsidP="000D03A0">
      <w:pPr>
        <w:ind w:firstLine="567"/>
        <w:jc w:val="both"/>
        <w:rPr>
          <w:sz w:val="24"/>
          <w:szCs w:val="24"/>
        </w:rPr>
      </w:pPr>
      <w:r w:rsidRPr="0091425F">
        <w:rPr>
          <w:sz w:val="24"/>
          <w:szCs w:val="24"/>
        </w:rPr>
        <w:t>Сеть скоростных дорог федерального и регионального значения обеспечит комфортную транспортную связь между населёнными пунктами в центральной части Московской области, связь между крупными городами срединной и периферийной частей Московской области, а также соединит МКАД и ЦКАД. Основу скоростной сети составят участки автомобильных дорог федерального значения от МКАД до ЦКАД.</w:t>
      </w:r>
    </w:p>
    <w:p w14:paraId="22FF1C8A" w14:textId="06C16527" w:rsidR="002D52E7" w:rsidRPr="00F114F4" w:rsidRDefault="002D52E7" w:rsidP="000D03A0">
      <w:pPr>
        <w:ind w:firstLine="567"/>
        <w:jc w:val="both"/>
        <w:rPr>
          <w:sz w:val="24"/>
          <w:szCs w:val="24"/>
        </w:rPr>
      </w:pPr>
      <w:r w:rsidRPr="0091425F">
        <w:rPr>
          <w:sz w:val="24"/>
          <w:szCs w:val="24"/>
        </w:rPr>
        <w:t xml:space="preserve">Третий, нижний уровень сетевой структуры, формируют обычные автомобильные дороги, обеспечивающие связность городов и других населенных пунктов Московской </w:t>
      </w:r>
      <w:r w:rsidRPr="00F114F4">
        <w:rPr>
          <w:sz w:val="24"/>
          <w:szCs w:val="24"/>
        </w:rPr>
        <w:t>области между собой. Эти автомобильные дороги сократят время поездок между муниципаль</w:t>
      </w:r>
      <w:r w:rsidRPr="00F114F4">
        <w:rPr>
          <w:sz w:val="24"/>
          <w:szCs w:val="24"/>
        </w:rPr>
        <w:lastRenderedPageBreak/>
        <w:t>ными образованиями и, тем самым, расширят для населения области возможности получения социальных и культурных услуг, увеличат для него спектр и доступность мест приложения труда.</w:t>
      </w:r>
    </w:p>
    <w:p w14:paraId="2FF6AEE1" w14:textId="445231A1" w:rsidR="002D52E7" w:rsidRPr="00F114F4" w:rsidRDefault="002D52E7" w:rsidP="000D03A0">
      <w:pPr>
        <w:ind w:firstLine="567"/>
        <w:jc w:val="both"/>
        <w:rPr>
          <w:sz w:val="24"/>
          <w:szCs w:val="24"/>
        </w:rPr>
      </w:pPr>
      <w:r w:rsidRPr="00F114F4">
        <w:rPr>
          <w:sz w:val="24"/>
          <w:szCs w:val="24"/>
        </w:rPr>
        <w:t>В соответствии с СТП ТО МО на территории Раменского городского округа предусмотрен ряд мероприятий по строительству и реконструкции автомобильных дорог федерального и регионального значения.</w:t>
      </w:r>
    </w:p>
    <w:p w14:paraId="259FB1ED" w14:textId="2046CAA0" w:rsidR="002D52E7" w:rsidRPr="00F114F4" w:rsidRDefault="002D52E7" w:rsidP="000D03A0">
      <w:pPr>
        <w:ind w:firstLine="567"/>
        <w:jc w:val="both"/>
        <w:rPr>
          <w:sz w:val="24"/>
          <w:szCs w:val="24"/>
        </w:rPr>
      </w:pPr>
      <w:r w:rsidRPr="00F114F4">
        <w:rPr>
          <w:sz w:val="24"/>
          <w:szCs w:val="24"/>
        </w:rPr>
        <w:t>Для обеспечения возможности размещения объектов транспортной инфраструктуры установлены зоны их планируемого размещения, которые являются ограничением использования данной территории в градостроительной деятельности до установления красных линий объектов транспортной инфраструктуры.</w:t>
      </w:r>
    </w:p>
    <w:p w14:paraId="479368ED" w14:textId="4DDCE943" w:rsidR="002D52E7" w:rsidRPr="00F114F4" w:rsidRDefault="002D52E7" w:rsidP="000D03A0">
      <w:pPr>
        <w:pStyle w:val="732"/>
        <w:ind w:firstLine="567"/>
        <w:jc w:val="both"/>
        <w:rPr>
          <w:sz w:val="24"/>
          <w:szCs w:val="24"/>
        </w:rPr>
      </w:pPr>
      <w:r w:rsidRPr="00F114F4">
        <w:rPr>
          <w:sz w:val="24"/>
          <w:szCs w:val="24"/>
        </w:rPr>
        <w:t>Ширина улиц в красных линиях определяется в зависимости от их категории, интенсивности движения транспорта и пешеходов, состава и количества элементов, размещаемых в пределах поперечного профиля, с учетом санитарно-гигиенических условий и требований особых обстоятельств. Как правило, ширина красных линий главных улиц в сельских населенных пунктах принимается не более 30 м. При трансформации автомобильных дорог общего пользования в городские магистральные улицы и главные улицы сельских населенных пунктов ширина улиц в красных линиях принимается соответственно 50 – 100 м и 30 – 50 м.</w:t>
      </w:r>
    </w:p>
    <w:p w14:paraId="6C4C7D82" w14:textId="56D82D7F" w:rsidR="002D52E7" w:rsidRPr="00F114F4" w:rsidRDefault="002D52E7" w:rsidP="000D03A0">
      <w:pPr>
        <w:ind w:firstLine="567"/>
        <w:jc w:val="both"/>
        <w:rPr>
          <w:sz w:val="24"/>
          <w:szCs w:val="24"/>
        </w:rPr>
      </w:pPr>
      <w:r w:rsidRPr="00F114F4">
        <w:rPr>
          <w:sz w:val="24"/>
          <w:szCs w:val="24"/>
        </w:rPr>
        <w:t>Согласно СТП ТО МО на пересечениях автомагистралей с автомобильными дорогами всех категорий планируется организация транспортных развязок в разных уровнях, либо путепроводов. В остальных случаях мероприятия по организации пересечений определяются по результатам технико-экономических обоснований.</w:t>
      </w:r>
    </w:p>
    <w:p w14:paraId="169C1B6D" w14:textId="3E564504" w:rsidR="002D52E7" w:rsidRPr="00F114F4" w:rsidRDefault="002D52E7" w:rsidP="000D03A0">
      <w:pPr>
        <w:ind w:firstLine="567"/>
        <w:jc w:val="both"/>
        <w:rPr>
          <w:sz w:val="24"/>
          <w:szCs w:val="24"/>
        </w:rPr>
      </w:pPr>
      <w:r w:rsidRPr="00F114F4">
        <w:rPr>
          <w:sz w:val="24"/>
          <w:szCs w:val="24"/>
        </w:rPr>
        <w:t>Одно из условий, обеспечивающих развитие населенных пунктов и пространственные преобразования на территории Московской области в целом, является опережающее развитие транспортной инфраструктуры.</w:t>
      </w:r>
    </w:p>
    <w:p w14:paraId="7DD4E495" w14:textId="0EA2892A" w:rsidR="002D52E7" w:rsidRPr="00F114F4" w:rsidRDefault="002D52E7" w:rsidP="000D03A0">
      <w:pPr>
        <w:ind w:firstLine="567"/>
        <w:jc w:val="both"/>
        <w:rPr>
          <w:sz w:val="24"/>
          <w:szCs w:val="24"/>
        </w:rPr>
      </w:pPr>
      <w:r w:rsidRPr="00F114F4">
        <w:rPr>
          <w:sz w:val="24"/>
          <w:szCs w:val="24"/>
        </w:rPr>
        <w:t>Проектные предложения по развитию транспортной инфраструктуры улично-дорожной сети направлены на организацию единой системы сети автомобильных дорог, способной обеспечить надежность транспортных связей внутри округа и выход на сеть внешних автомобильных дорог.</w:t>
      </w:r>
    </w:p>
    <w:p w14:paraId="6B522CF9" w14:textId="0C74DA84" w:rsidR="002D52E7" w:rsidRPr="00F114F4" w:rsidRDefault="002D52E7" w:rsidP="000D03A0">
      <w:pPr>
        <w:ind w:firstLine="567"/>
        <w:jc w:val="both"/>
        <w:rPr>
          <w:sz w:val="24"/>
          <w:szCs w:val="24"/>
        </w:rPr>
      </w:pPr>
      <w:r w:rsidRPr="00F114F4">
        <w:rPr>
          <w:sz w:val="24"/>
          <w:szCs w:val="24"/>
        </w:rPr>
        <w:t>Технические решения при строительстве и реконструкции улично-дорожной сети должны обеспечивать:</w:t>
      </w:r>
    </w:p>
    <w:p w14:paraId="4A944E9B" w14:textId="79EFADA7" w:rsidR="002D52E7" w:rsidRPr="00F114F4" w:rsidRDefault="002D52E7" w:rsidP="000D03A0">
      <w:pPr>
        <w:ind w:firstLine="567"/>
        <w:jc w:val="both"/>
        <w:rPr>
          <w:sz w:val="24"/>
          <w:szCs w:val="24"/>
        </w:rPr>
      </w:pPr>
      <w:r w:rsidRPr="00F114F4">
        <w:rPr>
          <w:sz w:val="24"/>
          <w:szCs w:val="24"/>
        </w:rPr>
        <w:t>‒</w:t>
      </w:r>
      <w:r w:rsidRPr="00F114F4">
        <w:rPr>
          <w:rFonts w:ascii="Arial" w:eastAsia="Arial" w:hAnsi="Arial" w:cs="Arial"/>
          <w:sz w:val="24"/>
          <w:szCs w:val="24"/>
        </w:rPr>
        <w:t xml:space="preserve"> </w:t>
      </w:r>
      <w:r w:rsidRPr="00F114F4">
        <w:rPr>
          <w:sz w:val="24"/>
          <w:szCs w:val="24"/>
        </w:rPr>
        <w:t xml:space="preserve">нормативную скорость, </w:t>
      </w:r>
      <w:hyperlink r:id="rId75">
        <w:r w:rsidRPr="00F114F4">
          <w:rPr>
            <w:sz w:val="24"/>
            <w:szCs w:val="24"/>
          </w:rPr>
          <w:t>пропускную способность</w:t>
        </w:r>
      </w:hyperlink>
      <w:hyperlink r:id="rId76">
        <w:r w:rsidRPr="00F114F4">
          <w:rPr>
            <w:sz w:val="24"/>
            <w:szCs w:val="24"/>
          </w:rPr>
          <w:t xml:space="preserve"> </w:t>
        </w:r>
      </w:hyperlink>
      <w:r w:rsidRPr="00F114F4">
        <w:rPr>
          <w:sz w:val="24"/>
          <w:szCs w:val="24"/>
        </w:rPr>
        <w:t>и безопасность движения ожидаемых потоков транспортных средств и пешеходов;</w:t>
      </w:r>
    </w:p>
    <w:p w14:paraId="36987DC8" w14:textId="7AE5C63E" w:rsidR="002D52E7" w:rsidRPr="00F114F4" w:rsidRDefault="002D52E7" w:rsidP="000D03A0">
      <w:pPr>
        <w:ind w:firstLine="567"/>
        <w:jc w:val="both"/>
        <w:rPr>
          <w:sz w:val="24"/>
          <w:szCs w:val="24"/>
        </w:rPr>
      </w:pPr>
      <w:r w:rsidRPr="00F114F4">
        <w:rPr>
          <w:sz w:val="24"/>
          <w:szCs w:val="24"/>
        </w:rPr>
        <w:t>‒</w:t>
      </w:r>
      <w:r w:rsidRPr="00F114F4">
        <w:rPr>
          <w:rFonts w:ascii="Arial" w:eastAsia="Arial" w:hAnsi="Arial" w:cs="Arial"/>
          <w:sz w:val="24"/>
          <w:szCs w:val="24"/>
        </w:rPr>
        <w:t xml:space="preserve"> </w:t>
      </w:r>
      <w:r w:rsidRPr="00F114F4">
        <w:rPr>
          <w:sz w:val="24"/>
          <w:szCs w:val="24"/>
        </w:rPr>
        <w:t>экономичность эксплуатации транспорта и снижение уровня его отрицательного воздействия на окружающую среду;</w:t>
      </w:r>
    </w:p>
    <w:p w14:paraId="131E2399" w14:textId="5BF32BFD" w:rsidR="002D52E7" w:rsidRPr="00F114F4" w:rsidRDefault="002D52E7" w:rsidP="000D03A0">
      <w:pPr>
        <w:ind w:firstLine="567"/>
        <w:jc w:val="both"/>
        <w:rPr>
          <w:sz w:val="24"/>
          <w:szCs w:val="24"/>
        </w:rPr>
      </w:pPr>
      <w:r w:rsidRPr="00F114F4">
        <w:rPr>
          <w:sz w:val="24"/>
          <w:szCs w:val="24"/>
        </w:rPr>
        <w:t>‒</w:t>
      </w:r>
      <w:r w:rsidRPr="00F114F4">
        <w:rPr>
          <w:rFonts w:ascii="Arial" w:eastAsia="Arial" w:hAnsi="Arial" w:cs="Arial"/>
          <w:sz w:val="24"/>
          <w:szCs w:val="24"/>
        </w:rPr>
        <w:t xml:space="preserve"> </w:t>
      </w:r>
      <w:r w:rsidRPr="00F114F4">
        <w:rPr>
          <w:sz w:val="24"/>
          <w:szCs w:val="24"/>
        </w:rPr>
        <w:t>защиту прилегающей застройки от транспортного шума и загазованности;</w:t>
      </w:r>
    </w:p>
    <w:p w14:paraId="06485211" w14:textId="1AEB5F4E" w:rsidR="002D52E7" w:rsidRPr="00F114F4" w:rsidRDefault="002D52E7" w:rsidP="000D03A0">
      <w:pPr>
        <w:ind w:firstLine="567"/>
        <w:jc w:val="both"/>
        <w:rPr>
          <w:sz w:val="24"/>
          <w:szCs w:val="24"/>
        </w:rPr>
      </w:pPr>
      <w:r w:rsidRPr="00F114F4">
        <w:rPr>
          <w:sz w:val="24"/>
          <w:szCs w:val="24"/>
        </w:rPr>
        <w:t>‒</w:t>
      </w:r>
      <w:r w:rsidRPr="00F114F4">
        <w:rPr>
          <w:rFonts w:ascii="Arial" w:eastAsia="Arial" w:hAnsi="Arial" w:cs="Arial"/>
          <w:sz w:val="24"/>
          <w:szCs w:val="24"/>
        </w:rPr>
        <w:t xml:space="preserve"> </w:t>
      </w:r>
      <w:r w:rsidRPr="00F114F4">
        <w:rPr>
          <w:sz w:val="24"/>
          <w:szCs w:val="24"/>
        </w:rPr>
        <w:t>комплексность решений вертикальной планировк</w:t>
      </w:r>
      <w:hyperlink r:id="rId77">
        <w:r w:rsidRPr="00F114F4">
          <w:rPr>
            <w:sz w:val="24"/>
            <w:szCs w:val="24"/>
          </w:rPr>
          <w:t>и,</w:t>
        </w:r>
      </w:hyperlink>
      <w:r w:rsidRPr="00F114F4">
        <w:rPr>
          <w:sz w:val="24"/>
          <w:szCs w:val="24"/>
        </w:rPr>
        <w:t xml:space="preserve"> систем водоотвода и природоохранных мероприятий.</w:t>
      </w:r>
    </w:p>
    <w:p w14:paraId="1F811378" w14:textId="52B3F75F" w:rsidR="002D52E7" w:rsidRPr="00F114F4" w:rsidRDefault="002D52E7" w:rsidP="000D03A0">
      <w:pPr>
        <w:ind w:firstLine="567"/>
        <w:jc w:val="both"/>
        <w:rPr>
          <w:sz w:val="24"/>
          <w:szCs w:val="24"/>
        </w:rPr>
      </w:pPr>
      <w:r w:rsidRPr="00F114F4">
        <w:rPr>
          <w:sz w:val="24"/>
          <w:szCs w:val="24"/>
        </w:rPr>
        <w:t>Развитие сети улиц и дорог определяет величина городского округа, размеры освоенной территории, размещение главных центров тяготения – крупных промрайонов, мест массового отдыха, объектов и сооружений транспортной инфраструктуры.</w:t>
      </w:r>
    </w:p>
    <w:p w14:paraId="35D4AC66" w14:textId="5D25CEA7" w:rsidR="002D52E7" w:rsidRPr="00F114F4" w:rsidRDefault="002D52E7" w:rsidP="000D03A0">
      <w:pPr>
        <w:ind w:firstLine="567"/>
        <w:jc w:val="both"/>
        <w:rPr>
          <w:sz w:val="24"/>
          <w:szCs w:val="24"/>
        </w:rPr>
      </w:pPr>
      <w:r w:rsidRPr="00F114F4">
        <w:rPr>
          <w:sz w:val="24"/>
          <w:szCs w:val="24"/>
        </w:rPr>
        <w:t>Уточнение классификации, поперечных профилей улиц и дорог в городском округе должно быть выполнено на дальнейших стадиях проектирования с учетом сложившейся градостроительной ситуации и в соответствии со сводом правил «СП 42.13330.2016. Свод правил. Градостроительство. Планировка и застройка городских и сельских поселений. Актуализированная редакция СНиП 2.07.01-89*».</w:t>
      </w:r>
    </w:p>
    <w:p w14:paraId="47E4263F" w14:textId="5BD16798" w:rsidR="002D52E7" w:rsidRPr="00F114F4" w:rsidRDefault="002D52E7" w:rsidP="000D03A0">
      <w:pPr>
        <w:pStyle w:val="732"/>
        <w:ind w:firstLine="567"/>
        <w:jc w:val="both"/>
        <w:rPr>
          <w:sz w:val="24"/>
          <w:szCs w:val="24"/>
        </w:rPr>
      </w:pPr>
      <w:r w:rsidRPr="00F114F4">
        <w:rPr>
          <w:sz w:val="24"/>
          <w:szCs w:val="24"/>
        </w:rPr>
        <w:t>Реконструкцию существующей улично-дорожной сети до нормативных параметров, с расширением проезжей части и организацией пешеходных тротуаров, возможно выполнить при плановом ремонте.</w:t>
      </w:r>
    </w:p>
    <w:p w14:paraId="4E6EDE2D" w14:textId="0E75C007" w:rsidR="002D52E7" w:rsidRPr="00F114F4" w:rsidRDefault="002D52E7" w:rsidP="000D03A0">
      <w:pPr>
        <w:ind w:firstLine="567"/>
        <w:jc w:val="both"/>
        <w:rPr>
          <w:sz w:val="24"/>
          <w:szCs w:val="24"/>
        </w:rPr>
      </w:pPr>
      <w:r w:rsidRPr="00F114F4">
        <w:rPr>
          <w:sz w:val="24"/>
          <w:szCs w:val="24"/>
        </w:rPr>
        <w:t xml:space="preserve">На территории Раменского городского поселения и в населённых пунктах, необходимо организовать взаимоувязанную систему пешеходных дорожек и тротуаров для </w:t>
      </w:r>
      <w:r w:rsidRPr="00F114F4">
        <w:rPr>
          <w:sz w:val="24"/>
          <w:szCs w:val="24"/>
        </w:rPr>
        <w:lastRenderedPageBreak/>
        <w:t>направления основных пешеходных потоков к местам приложения труда, социального обслуживания населения, центрам культурно-бытового назначения, остановочным пунктам общественного пассажирского транспорта и зонам отдыха.</w:t>
      </w:r>
    </w:p>
    <w:p w14:paraId="0E4E3DF7" w14:textId="56547A79" w:rsidR="002D52E7" w:rsidRPr="00F114F4" w:rsidRDefault="002D52E7" w:rsidP="000D03A0">
      <w:pPr>
        <w:ind w:firstLine="567"/>
        <w:jc w:val="both"/>
        <w:rPr>
          <w:sz w:val="24"/>
          <w:szCs w:val="24"/>
        </w:rPr>
      </w:pPr>
      <w:r w:rsidRPr="00F114F4">
        <w:rPr>
          <w:sz w:val="24"/>
          <w:szCs w:val="24"/>
        </w:rPr>
        <w:t>На территории существующей застройки населенных пунктов необходимо провести реконструкцию тротуаров; там, где они отсутствуют – их обустройство.</w:t>
      </w:r>
    </w:p>
    <w:p w14:paraId="6AABE97F" w14:textId="01EB5B10" w:rsidR="002D52E7" w:rsidRPr="00F114F4" w:rsidRDefault="002D52E7" w:rsidP="000D03A0">
      <w:pPr>
        <w:ind w:firstLine="567"/>
        <w:jc w:val="both"/>
        <w:rPr>
          <w:sz w:val="24"/>
          <w:szCs w:val="24"/>
        </w:rPr>
      </w:pPr>
      <w:r w:rsidRPr="00F114F4">
        <w:rPr>
          <w:sz w:val="24"/>
          <w:szCs w:val="24"/>
        </w:rPr>
        <w:t>Тротуары вдоль планируемых улиц и дорог рекомендуется организовывать на удалении 3,0 м и более от проезжей части, что значительно повысит безопасность движения транспорта и пешеходов.</w:t>
      </w:r>
    </w:p>
    <w:p w14:paraId="35F501EE" w14:textId="3D1125E4" w:rsidR="002D52E7" w:rsidRPr="00F114F4" w:rsidRDefault="002D52E7" w:rsidP="000D03A0">
      <w:pPr>
        <w:ind w:firstLine="567"/>
        <w:jc w:val="both"/>
        <w:rPr>
          <w:sz w:val="24"/>
          <w:szCs w:val="24"/>
        </w:rPr>
      </w:pPr>
      <w:r w:rsidRPr="00F114F4">
        <w:rPr>
          <w:sz w:val="24"/>
          <w:szCs w:val="24"/>
        </w:rPr>
        <w:t>Для организации безопасности движения пешеходов на улицах и дорогах в границах населённых пунктов необходимо предусматривать пешеходные переходы в одном уровне на расстоянии 200 – 300 м друг от друга, а также в районах размещения остановок общественного пассажирского транспорта.</w:t>
      </w:r>
    </w:p>
    <w:p w14:paraId="0B802743" w14:textId="154E72E8" w:rsidR="002D52E7" w:rsidRPr="00F114F4" w:rsidRDefault="002D52E7" w:rsidP="000D03A0">
      <w:pPr>
        <w:pStyle w:val="732"/>
        <w:ind w:firstLine="567"/>
        <w:jc w:val="both"/>
        <w:rPr>
          <w:sz w:val="24"/>
          <w:szCs w:val="24"/>
        </w:rPr>
      </w:pPr>
      <w:r w:rsidRPr="00F114F4">
        <w:rPr>
          <w:sz w:val="24"/>
          <w:szCs w:val="24"/>
        </w:rPr>
        <w:t>Для пешеходного движения через магистральные железнодорожные пут</w:t>
      </w:r>
      <w:r w:rsidR="00F114F4" w:rsidRPr="00F114F4">
        <w:rPr>
          <w:sz w:val="24"/>
          <w:szCs w:val="24"/>
        </w:rPr>
        <w:t>и</w:t>
      </w:r>
      <w:r w:rsidRPr="00F114F4">
        <w:rPr>
          <w:sz w:val="24"/>
          <w:szCs w:val="24"/>
        </w:rPr>
        <w:t>, планируется организация внеуличных пешеходных переходов.</w:t>
      </w:r>
    </w:p>
    <w:p w14:paraId="1BB17C71" w14:textId="55E774B2" w:rsidR="002D52E7" w:rsidRPr="00F114F4" w:rsidRDefault="002D52E7" w:rsidP="000D03A0">
      <w:pPr>
        <w:ind w:firstLine="567"/>
        <w:jc w:val="both"/>
        <w:rPr>
          <w:sz w:val="24"/>
          <w:szCs w:val="24"/>
        </w:rPr>
      </w:pPr>
      <w:r w:rsidRPr="00F114F4">
        <w:rPr>
          <w:sz w:val="24"/>
          <w:szCs w:val="24"/>
        </w:rPr>
        <w:t>На территориях жилой застройки и в рекреационных зонах населенных пунктов, необходимо предусматривать сеть пешеходных и велосипедных дорожек. В генеральном плане, в рамках проекта развития пешеходных зон, планируется развитие веломаршрутов на территориях р.п. Быково, с. Гжель и с. Речицы.</w:t>
      </w:r>
    </w:p>
    <w:p w14:paraId="02FFB9C5" w14:textId="2B74AB7B" w:rsidR="002D52E7" w:rsidRPr="00F114F4" w:rsidRDefault="002D52E7" w:rsidP="000D03A0">
      <w:pPr>
        <w:ind w:firstLine="567"/>
        <w:jc w:val="both"/>
        <w:rPr>
          <w:sz w:val="24"/>
          <w:szCs w:val="24"/>
        </w:rPr>
      </w:pPr>
      <w:r w:rsidRPr="00F114F4">
        <w:rPr>
          <w:sz w:val="24"/>
          <w:szCs w:val="24"/>
        </w:rPr>
        <w:t>В соответствии с утверждёнными нормативами градостроительного проектирования Московской области (ПП МО №713/30 17.08.2015) размещение велодорожек осуществляется в городах (поселках городского типа) с численностью населения более 15 тыс. человек из расчета 1 велодорожка на 15 тыс. жителей в жилой зоне. Протяженность велодорожек должна быть не менее 500 м.</w:t>
      </w:r>
    </w:p>
    <w:p w14:paraId="27866F51" w14:textId="35E346DB" w:rsidR="002D52E7" w:rsidRPr="00F114F4" w:rsidRDefault="002D52E7" w:rsidP="000D03A0">
      <w:pPr>
        <w:ind w:firstLine="567"/>
        <w:jc w:val="both"/>
        <w:rPr>
          <w:sz w:val="24"/>
          <w:szCs w:val="24"/>
        </w:rPr>
      </w:pPr>
      <w:r w:rsidRPr="00F114F4">
        <w:rPr>
          <w:sz w:val="24"/>
          <w:szCs w:val="24"/>
        </w:rPr>
        <w:t>Трассировка пешеходных и велосипедных дорожек в комплексе со стоянками для хранения велосипедов разрабатывается в составе проекта планировки.</w:t>
      </w:r>
    </w:p>
    <w:p w14:paraId="54D57334" w14:textId="18B14EC5" w:rsidR="002D52E7" w:rsidRPr="00F114F4" w:rsidRDefault="002D52E7" w:rsidP="000D03A0">
      <w:pPr>
        <w:pStyle w:val="732"/>
        <w:ind w:firstLine="567"/>
        <w:jc w:val="both"/>
        <w:rPr>
          <w:sz w:val="24"/>
          <w:szCs w:val="24"/>
        </w:rPr>
      </w:pPr>
      <w:r w:rsidRPr="00F114F4">
        <w:rPr>
          <w:sz w:val="24"/>
          <w:szCs w:val="24"/>
        </w:rPr>
        <w:t>Планируемая протяженность веломаршрутов в</w:t>
      </w:r>
      <w:r w:rsidR="00F114F4">
        <w:rPr>
          <w:sz w:val="24"/>
          <w:szCs w:val="24"/>
        </w:rPr>
        <w:t xml:space="preserve"> </w:t>
      </w:r>
      <w:r w:rsidRPr="00F114F4">
        <w:rPr>
          <w:sz w:val="24"/>
          <w:szCs w:val="24"/>
        </w:rPr>
        <w:t>Раменском городском округе</w:t>
      </w:r>
      <w:r w:rsidR="00F114F4">
        <w:rPr>
          <w:sz w:val="24"/>
          <w:szCs w:val="24"/>
        </w:rPr>
        <w:t>,</w:t>
      </w:r>
      <w:r w:rsidRPr="00F114F4">
        <w:rPr>
          <w:sz w:val="24"/>
          <w:szCs w:val="24"/>
        </w:rPr>
        <w:t xml:space="preserve"> </w:t>
      </w:r>
      <w:r w:rsidR="00F114F4" w:rsidRPr="00F114F4">
        <w:rPr>
          <w:sz w:val="24"/>
          <w:szCs w:val="24"/>
        </w:rPr>
        <w:t>согласно Генеральному плану</w:t>
      </w:r>
      <w:r w:rsidR="00F114F4">
        <w:rPr>
          <w:sz w:val="24"/>
          <w:szCs w:val="24"/>
        </w:rPr>
        <w:t>,</w:t>
      </w:r>
      <w:r w:rsidR="00F114F4" w:rsidRPr="00F114F4">
        <w:rPr>
          <w:sz w:val="24"/>
          <w:szCs w:val="24"/>
        </w:rPr>
        <w:t xml:space="preserve"> </w:t>
      </w:r>
      <w:r w:rsidRPr="00F114F4">
        <w:rPr>
          <w:sz w:val="24"/>
          <w:szCs w:val="24"/>
        </w:rPr>
        <w:t>составит порядка 18,81 км.</w:t>
      </w:r>
    </w:p>
    <w:p w14:paraId="5B72714B" w14:textId="6B2209BC" w:rsidR="002D52E7" w:rsidRPr="00F114F4" w:rsidRDefault="002D52E7" w:rsidP="000D03A0">
      <w:pPr>
        <w:ind w:firstLine="567"/>
        <w:jc w:val="both"/>
        <w:rPr>
          <w:sz w:val="24"/>
          <w:szCs w:val="24"/>
        </w:rPr>
      </w:pPr>
      <w:r w:rsidRPr="00F114F4">
        <w:rPr>
          <w:sz w:val="24"/>
          <w:szCs w:val="24"/>
        </w:rPr>
        <w:t>В генеральном плане постоянное хранение индивидуального легкового автотранспорта предполагается:</w:t>
      </w:r>
    </w:p>
    <w:p w14:paraId="50713C36" w14:textId="13DC6AC2" w:rsidR="002D52E7" w:rsidRPr="00F114F4" w:rsidRDefault="00F114F4" w:rsidP="000D03A0">
      <w:pPr>
        <w:ind w:firstLine="567"/>
        <w:jc w:val="both"/>
        <w:rPr>
          <w:sz w:val="24"/>
          <w:szCs w:val="24"/>
        </w:rPr>
      </w:pPr>
      <w:r>
        <w:rPr>
          <w:sz w:val="24"/>
          <w:szCs w:val="24"/>
        </w:rPr>
        <w:t>-</w:t>
      </w:r>
      <w:r w:rsidR="002D52E7" w:rsidRPr="00F114F4">
        <w:rPr>
          <w:rFonts w:ascii="Arial" w:eastAsia="Arial" w:hAnsi="Arial" w:cs="Arial"/>
          <w:sz w:val="24"/>
          <w:szCs w:val="24"/>
        </w:rPr>
        <w:t xml:space="preserve"> </w:t>
      </w:r>
      <w:r w:rsidR="002D52E7" w:rsidRPr="00F114F4">
        <w:rPr>
          <w:sz w:val="24"/>
          <w:szCs w:val="24"/>
        </w:rPr>
        <w:t>в районах индивидуальной жилой застройки – на приусадебных участках;</w:t>
      </w:r>
    </w:p>
    <w:p w14:paraId="231FC806" w14:textId="09F858E4" w:rsidR="002D52E7" w:rsidRPr="00F114F4" w:rsidRDefault="00F114F4" w:rsidP="000D03A0">
      <w:pPr>
        <w:ind w:firstLine="567"/>
        <w:jc w:val="both"/>
        <w:rPr>
          <w:sz w:val="24"/>
          <w:szCs w:val="24"/>
        </w:rPr>
      </w:pPr>
      <w:r>
        <w:rPr>
          <w:rFonts w:ascii="Arial" w:eastAsia="Arial" w:hAnsi="Arial" w:cs="Arial"/>
          <w:sz w:val="24"/>
          <w:szCs w:val="24"/>
        </w:rPr>
        <w:t>-</w:t>
      </w:r>
      <w:r w:rsidR="002D52E7" w:rsidRPr="00F114F4">
        <w:rPr>
          <w:rFonts w:ascii="Arial" w:eastAsia="Arial" w:hAnsi="Arial" w:cs="Arial"/>
          <w:sz w:val="24"/>
          <w:szCs w:val="24"/>
        </w:rPr>
        <w:t xml:space="preserve"> </w:t>
      </w:r>
      <w:r w:rsidR="002D52E7" w:rsidRPr="00F114F4">
        <w:rPr>
          <w:sz w:val="24"/>
          <w:szCs w:val="24"/>
        </w:rPr>
        <w:t>в районах многоквартирной жилой застройки – в гаражах, на автостоянках или придомовых территориях.</w:t>
      </w:r>
    </w:p>
    <w:p w14:paraId="4189B85C" w14:textId="2D42FDAA" w:rsidR="002D52E7" w:rsidRPr="00F114F4" w:rsidRDefault="002D52E7" w:rsidP="000D03A0">
      <w:pPr>
        <w:pStyle w:val="732"/>
        <w:ind w:firstLine="567"/>
        <w:jc w:val="both"/>
        <w:rPr>
          <w:sz w:val="24"/>
          <w:szCs w:val="24"/>
        </w:rPr>
      </w:pPr>
      <w:r w:rsidRPr="00F114F4">
        <w:rPr>
          <w:sz w:val="24"/>
          <w:szCs w:val="24"/>
        </w:rPr>
        <w:t>В соответствии со сводом правил СП 42.13330.2011 «СНиП 2.07.01-89*. Градостроительство. Планировка и застройка городских и сельских поселений» общая обеспеченность гаражами и открытыми стоянками для постоянного хранения должна быть не менее 90% расчетного числа индивидуальных легковых автомобилей для расчетной численности населения, проживающего в многоквартирной жилой застройке.</w:t>
      </w:r>
    </w:p>
    <w:p w14:paraId="668D703D" w14:textId="1776D016" w:rsidR="00BA34DE" w:rsidRPr="00F114F4" w:rsidRDefault="00BA34DE" w:rsidP="000D03A0">
      <w:pPr>
        <w:ind w:firstLine="567"/>
        <w:jc w:val="both"/>
        <w:rPr>
          <w:sz w:val="24"/>
          <w:szCs w:val="24"/>
        </w:rPr>
      </w:pPr>
      <w:r w:rsidRPr="00F114F4">
        <w:rPr>
          <w:sz w:val="24"/>
          <w:szCs w:val="24"/>
        </w:rPr>
        <w:t xml:space="preserve">Необходимое число машино-мест для постоянного хранения автотранспорта приведено в таблице </w:t>
      </w:r>
      <w:r w:rsidR="002155D7">
        <w:rPr>
          <w:sz w:val="24"/>
          <w:szCs w:val="24"/>
        </w:rPr>
        <w:t>1.11.3</w:t>
      </w:r>
      <w:r w:rsidRPr="00F114F4">
        <w:rPr>
          <w:sz w:val="24"/>
          <w:szCs w:val="24"/>
        </w:rPr>
        <w:t>.</w:t>
      </w:r>
    </w:p>
    <w:p w14:paraId="5B17C946" w14:textId="4419AABE" w:rsidR="00BA34DE" w:rsidRDefault="00BA34DE" w:rsidP="000D03A0">
      <w:pPr>
        <w:jc w:val="both"/>
      </w:pPr>
      <w:r w:rsidRPr="00F114F4">
        <w:rPr>
          <w:sz w:val="24"/>
          <w:szCs w:val="24"/>
        </w:rPr>
        <w:t xml:space="preserve">Таблица </w:t>
      </w:r>
      <w:r w:rsidR="002155D7">
        <w:rPr>
          <w:sz w:val="24"/>
          <w:szCs w:val="24"/>
        </w:rPr>
        <w:t>1.11.3</w:t>
      </w:r>
      <w:r w:rsidR="00F114F4" w:rsidRPr="00F114F4">
        <w:rPr>
          <w:sz w:val="24"/>
          <w:szCs w:val="24"/>
        </w:rPr>
        <w:t xml:space="preserve"> – Необходимое число машино-мест для постоянного хранения автотранспорта</w:t>
      </w:r>
      <w:r w:rsidR="00F114F4">
        <w:rPr>
          <w:sz w:val="24"/>
          <w:szCs w:val="24"/>
        </w:rPr>
        <w:t xml:space="preserve"> на перспективу Генерального плана</w:t>
      </w:r>
    </w:p>
    <w:tbl>
      <w:tblPr>
        <w:tblStyle w:val="1f2"/>
        <w:tblW w:w="5000" w:type="pct"/>
        <w:tblLook w:val="04A0" w:firstRow="1" w:lastRow="0" w:firstColumn="1" w:lastColumn="0" w:noHBand="0" w:noVBand="1"/>
      </w:tblPr>
      <w:tblGrid>
        <w:gridCol w:w="1583"/>
        <w:gridCol w:w="1544"/>
        <w:gridCol w:w="1521"/>
        <w:gridCol w:w="1577"/>
        <w:gridCol w:w="1542"/>
        <w:gridCol w:w="1577"/>
      </w:tblGrid>
      <w:tr w:rsidR="00BA34DE" w:rsidRPr="00F114F4" w14:paraId="3815AB68" w14:textId="77777777" w:rsidTr="002155D7">
        <w:trPr>
          <w:trHeight w:val="20"/>
        </w:trPr>
        <w:tc>
          <w:tcPr>
            <w:tcW w:w="2486" w:type="pct"/>
            <w:gridSpan w:val="3"/>
          </w:tcPr>
          <w:p w14:paraId="3A915899" w14:textId="27B81131" w:rsidR="00BA34DE" w:rsidRPr="00F114F4" w:rsidRDefault="00BA34DE" w:rsidP="000D03A0">
            <w:pPr>
              <w:widowControl/>
              <w:spacing w:line="259" w:lineRule="auto"/>
              <w:jc w:val="both"/>
              <w:rPr>
                <w:sz w:val="24"/>
                <w:szCs w:val="24"/>
              </w:rPr>
            </w:pPr>
            <w:r w:rsidRPr="00F114F4">
              <w:rPr>
                <w:sz w:val="24"/>
                <w:szCs w:val="24"/>
              </w:rPr>
              <w:t>Количество индивидуальных легковых автомобилей жителей многоквартирной застройки, ед.</w:t>
            </w:r>
          </w:p>
        </w:tc>
        <w:tc>
          <w:tcPr>
            <w:tcW w:w="2514" w:type="pct"/>
            <w:gridSpan w:val="3"/>
          </w:tcPr>
          <w:p w14:paraId="7500BB13" w14:textId="5B785A4B" w:rsidR="00BA34DE" w:rsidRPr="00F114F4" w:rsidRDefault="00BA34DE" w:rsidP="000D03A0">
            <w:pPr>
              <w:widowControl/>
              <w:spacing w:line="259" w:lineRule="auto"/>
              <w:jc w:val="both"/>
              <w:rPr>
                <w:sz w:val="24"/>
                <w:szCs w:val="24"/>
              </w:rPr>
            </w:pPr>
            <w:r w:rsidRPr="00F114F4">
              <w:rPr>
                <w:sz w:val="24"/>
                <w:szCs w:val="24"/>
              </w:rPr>
              <w:t>Необходимое количество машино-мест для постоянного хранения при 90% обеспеченности машино-местами (РНГП), ед.</w:t>
            </w:r>
          </w:p>
        </w:tc>
      </w:tr>
      <w:tr w:rsidR="00BA34DE" w:rsidRPr="00F114F4" w14:paraId="40863713" w14:textId="77777777" w:rsidTr="002155D7">
        <w:trPr>
          <w:trHeight w:val="20"/>
        </w:trPr>
        <w:tc>
          <w:tcPr>
            <w:tcW w:w="847" w:type="pct"/>
          </w:tcPr>
          <w:p w14:paraId="7842F6A0" w14:textId="332CD2C1" w:rsidR="00F114F4" w:rsidRDefault="00BA34DE" w:rsidP="000D03A0">
            <w:pPr>
              <w:widowControl/>
              <w:spacing w:line="259" w:lineRule="auto"/>
              <w:ind w:left="6" w:right="6"/>
              <w:jc w:val="both"/>
              <w:rPr>
                <w:sz w:val="24"/>
                <w:szCs w:val="24"/>
              </w:rPr>
            </w:pPr>
            <w:r w:rsidRPr="00F114F4">
              <w:rPr>
                <w:sz w:val="24"/>
                <w:szCs w:val="24"/>
              </w:rPr>
              <w:t>сущ.</w:t>
            </w:r>
          </w:p>
          <w:p w14:paraId="325D9703" w14:textId="3D0EB503" w:rsidR="00BA34DE" w:rsidRPr="00F114F4" w:rsidRDefault="00BA34DE" w:rsidP="000D03A0">
            <w:pPr>
              <w:widowControl/>
              <w:spacing w:line="259" w:lineRule="auto"/>
              <w:ind w:left="6" w:right="6"/>
              <w:jc w:val="both"/>
              <w:rPr>
                <w:sz w:val="24"/>
                <w:szCs w:val="24"/>
              </w:rPr>
            </w:pPr>
            <w:r w:rsidRPr="00F114F4">
              <w:rPr>
                <w:sz w:val="24"/>
                <w:szCs w:val="24"/>
              </w:rPr>
              <w:t>положение</w:t>
            </w:r>
          </w:p>
        </w:tc>
        <w:tc>
          <w:tcPr>
            <w:tcW w:w="826" w:type="pct"/>
          </w:tcPr>
          <w:p w14:paraId="56CA8ED2" w14:textId="599DF1FB" w:rsidR="00F114F4" w:rsidRDefault="00BA34DE" w:rsidP="000D03A0">
            <w:pPr>
              <w:widowControl/>
              <w:spacing w:line="259" w:lineRule="auto"/>
              <w:ind w:left="4"/>
              <w:jc w:val="both"/>
              <w:rPr>
                <w:sz w:val="24"/>
                <w:szCs w:val="24"/>
              </w:rPr>
            </w:pPr>
            <w:r w:rsidRPr="00F114F4">
              <w:rPr>
                <w:sz w:val="24"/>
                <w:szCs w:val="24"/>
              </w:rPr>
              <w:t>первая</w:t>
            </w:r>
          </w:p>
          <w:p w14:paraId="4B772CF3" w14:textId="3BFC3D5B" w:rsidR="00BA34DE" w:rsidRPr="00F114F4" w:rsidRDefault="00BA34DE" w:rsidP="000D03A0">
            <w:pPr>
              <w:widowControl/>
              <w:spacing w:line="259" w:lineRule="auto"/>
              <w:ind w:left="4"/>
              <w:jc w:val="both"/>
              <w:rPr>
                <w:sz w:val="24"/>
                <w:szCs w:val="24"/>
              </w:rPr>
            </w:pPr>
            <w:r w:rsidRPr="00F114F4">
              <w:rPr>
                <w:sz w:val="24"/>
                <w:szCs w:val="24"/>
              </w:rPr>
              <w:t>очередь</w:t>
            </w:r>
          </w:p>
        </w:tc>
        <w:tc>
          <w:tcPr>
            <w:tcW w:w="814" w:type="pct"/>
          </w:tcPr>
          <w:p w14:paraId="36043E78" w14:textId="41DA5EA2" w:rsidR="00BA34DE" w:rsidRPr="00F114F4" w:rsidRDefault="00BA34DE" w:rsidP="000D03A0">
            <w:pPr>
              <w:widowControl/>
              <w:spacing w:line="259" w:lineRule="auto"/>
              <w:jc w:val="both"/>
              <w:rPr>
                <w:sz w:val="24"/>
                <w:szCs w:val="24"/>
              </w:rPr>
            </w:pPr>
            <w:r w:rsidRPr="00F114F4">
              <w:rPr>
                <w:sz w:val="24"/>
                <w:szCs w:val="24"/>
              </w:rPr>
              <w:t>расчётный срок</w:t>
            </w:r>
          </w:p>
        </w:tc>
        <w:tc>
          <w:tcPr>
            <w:tcW w:w="844" w:type="pct"/>
          </w:tcPr>
          <w:p w14:paraId="2F4E3623" w14:textId="1B59090C" w:rsidR="00F114F4" w:rsidRDefault="00BA34DE" w:rsidP="000D03A0">
            <w:pPr>
              <w:widowControl/>
              <w:spacing w:line="259" w:lineRule="auto"/>
              <w:ind w:left="2" w:right="2"/>
              <w:jc w:val="both"/>
              <w:rPr>
                <w:sz w:val="24"/>
                <w:szCs w:val="24"/>
              </w:rPr>
            </w:pPr>
            <w:r w:rsidRPr="00F114F4">
              <w:rPr>
                <w:sz w:val="24"/>
                <w:szCs w:val="24"/>
              </w:rPr>
              <w:t>сущ.</w:t>
            </w:r>
          </w:p>
          <w:p w14:paraId="5BDD536A" w14:textId="33D5E20F" w:rsidR="00BA34DE" w:rsidRPr="00F114F4" w:rsidRDefault="00BA34DE" w:rsidP="000D03A0">
            <w:pPr>
              <w:widowControl/>
              <w:spacing w:line="259" w:lineRule="auto"/>
              <w:ind w:left="2" w:right="2"/>
              <w:jc w:val="both"/>
              <w:rPr>
                <w:sz w:val="24"/>
                <w:szCs w:val="24"/>
              </w:rPr>
            </w:pPr>
            <w:r w:rsidRPr="00F114F4">
              <w:rPr>
                <w:sz w:val="24"/>
                <w:szCs w:val="24"/>
              </w:rPr>
              <w:t>положение</w:t>
            </w:r>
          </w:p>
        </w:tc>
        <w:tc>
          <w:tcPr>
            <w:tcW w:w="825" w:type="pct"/>
          </w:tcPr>
          <w:p w14:paraId="4AC22BD2" w14:textId="41BCC330" w:rsidR="00F114F4" w:rsidRDefault="00BA34DE" w:rsidP="000D03A0">
            <w:pPr>
              <w:widowControl/>
              <w:spacing w:line="259" w:lineRule="auto"/>
              <w:jc w:val="both"/>
              <w:rPr>
                <w:sz w:val="24"/>
                <w:szCs w:val="24"/>
              </w:rPr>
            </w:pPr>
            <w:r w:rsidRPr="00F114F4">
              <w:rPr>
                <w:sz w:val="24"/>
                <w:szCs w:val="24"/>
              </w:rPr>
              <w:t>первая</w:t>
            </w:r>
          </w:p>
          <w:p w14:paraId="54D5F0D5" w14:textId="667FAAA3" w:rsidR="00BA34DE" w:rsidRPr="00F114F4" w:rsidRDefault="00BA34DE" w:rsidP="000D03A0">
            <w:pPr>
              <w:widowControl/>
              <w:spacing w:line="259" w:lineRule="auto"/>
              <w:jc w:val="both"/>
              <w:rPr>
                <w:sz w:val="24"/>
                <w:szCs w:val="24"/>
              </w:rPr>
            </w:pPr>
            <w:r w:rsidRPr="00F114F4">
              <w:rPr>
                <w:sz w:val="24"/>
                <w:szCs w:val="24"/>
              </w:rPr>
              <w:t>очередь</w:t>
            </w:r>
          </w:p>
        </w:tc>
        <w:tc>
          <w:tcPr>
            <w:tcW w:w="845" w:type="pct"/>
          </w:tcPr>
          <w:p w14:paraId="2E8507BA" w14:textId="277F9238" w:rsidR="00BA34DE" w:rsidRPr="00F114F4" w:rsidRDefault="00BA34DE" w:rsidP="000D03A0">
            <w:pPr>
              <w:widowControl/>
              <w:spacing w:line="259" w:lineRule="auto"/>
              <w:ind w:left="23" w:right="28"/>
              <w:jc w:val="both"/>
              <w:rPr>
                <w:sz w:val="24"/>
                <w:szCs w:val="24"/>
              </w:rPr>
            </w:pPr>
            <w:r w:rsidRPr="00F114F4">
              <w:rPr>
                <w:sz w:val="24"/>
                <w:szCs w:val="24"/>
              </w:rPr>
              <w:t>расчётный срок</w:t>
            </w:r>
          </w:p>
        </w:tc>
      </w:tr>
      <w:tr w:rsidR="00BA34DE" w:rsidRPr="00F114F4" w14:paraId="72BD4472" w14:textId="77777777" w:rsidTr="002155D7">
        <w:trPr>
          <w:trHeight w:val="20"/>
        </w:trPr>
        <w:tc>
          <w:tcPr>
            <w:tcW w:w="847" w:type="pct"/>
          </w:tcPr>
          <w:p w14:paraId="77FB98D5" w14:textId="0198DA43" w:rsidR="00BA34DE" w:rsidRPr="00F114F4" w:rsidRDefault="00BA34DE" w:rsidP="000D03A0">
            <w:pPr>
              <w:widowControl/>
              <w:spacing w:line="259" w:lineRule="auto"/>
              <w:ind w:right="54"/>
              <w:jc w:val="both"/>
              <w:rPr>
                <w:sz w:val="24"/>
                <w:szCs w:val="24"/>
              </w:rPr>
            </w:pPr>
            <w:r w:rsidRPr="00F114F4">
              <w:rPr>
                <w:sz w:val="24"/>
                <w:szCs w:val="24"/>
              </w:rPr>
              <w:t>110 331</w:t>
            </w:r>
          </w:p>
        </w:tc>
        <w:tc>
          <w:tcPr>
            <w:tcW w:w="826" w:type="pct"/>
          </w:tcPr>
          <w:p w14:paraId="0A2327C8" w14:textId="5FF9FD4D" w:rsidR="00BA34DE" w:rsidRPr="00F114F4" w:rsidRDefault="00BA34DE" w:rsidP="000D03A0">
            <w:pPr>
              <w:widowControl/>
              <w:spacing w:line="259" w:lineRule="auto"/>
              <w:ind w:right="50"/>
              <w:jc w:val="both"/>
              <w:rPr>
                <w:sz w:val="24"/>
                <w:szCs w:val="24"/>
              </w:rPr>
            </w:pPr>
            <w:r w:rsidRPr="00F114F4">
              <w:rPr>
                <w:sz w:val="24"/>
                <w:szCs w:val="24"/>
              </w:rPr>
              <w:t>149 135</w:t>
            </w:r>
          </w:p>
        </w:tc>
        <w:tc>
          <w:tcPr>
            <w:tcW w:w="814" w:type="pct"/>
          </w:tcPr>
          <w:p w14:paraId="01B9D5A3" w14:textId="14775F53" w:rsidR="00BA34DE" w:rsidRPr="00F114F4" w:rsidRDefault="00BA34DE" w:rsidP="000D03A0">
            <w:pPr>
              <w:widowControl/>
              <w:spacing w:line="259" w:lineRule="auto"/>
              <w:ind w:right="50"/>
              <w:jc w:val="both"/>
              <w:rPr>
                <w:sz w:val="24"/>
                <w:szCs w:val="24"/>
              </w:rPr>
            </w:pPr>
            <w:r w:rsidRPr="00F114F4">
              <w:rPr>
                <w:sz w:val="24"/>
                <w:szCs w:val="24"/>
              </w:rPr>
              <w:t>164 346</w:t>
            </w:r>
          </w:p>
        </w:tc>
        <w:tc>
          <w:tcPr>
            <w:tcW w:w="844" w:type="pct"/>
          </w:tcPr>
          <w:p w14:paraId="5145879C" w14:textId="4290A4C1" w:rsidR="00BA34DE" w:rsidRPr="00F114F4" w:rsidRDefault="00BA34DE" w:rsidP="000D03A0">
            <w:pPr>
              <w:widowControl/>
              <w:spacing w:line="259" w:lineRule="auto"/>
              <w:ind w:right="54"/>
              <w:jc w:val="both"/>
              <w:rPr>
                <w:sz w:val="24"/>
                <w:szCs w:val="24"/>
              </w:rPr>
            </w:pPr>
            <w:r w:rsidRPr="00F114F4">
              <w:rPr>
                <w:sz w:val="24"/>
                <w:szCs w:val="24"/>
              </w:rPr>
              <w:t>99 293</w:t>
            </w:r>
          </w:p>
        </w:tc>
        <w:tc>
          <w:tcPr>
            <w:tcW w:w="825" w:type="pct"/>
          </w:tcPr>
          <w:p w14:paraId="73704AC1" w14:textId="420D6365" w:rsidR="00BA34DE" w:rsidRPr="00F114F4" w:rsidRDefault="00BA34DE" w:rsidP="000D03A0">
            <w:pPr>
              <w:widowControl/>
              <w:spacing w:line="259" w:lineRule="auto"/>
              <w:ind w:right="58"/>
              <w:jc w:val="both"/>
              <w:rPr>
                <w:sz w:val="24"/>
                <w:szCs w:val="24"/>
              </w:rPr>
            </w:pPr>
            <w:r w:rsidRPr="00F114F4">
              <w:rPr>
                <w:sz w:val="24"/>
                <w:szCs w:val="24"/>
              </w:rPr>
              <w:t>134 222</w:t>
            </w:r>
          </w:p>
        </w:tc>
        <w:tc>
          <w:tcPr>
            <w:tcW w:w="845" w:type="pct"/>
          </w:tcPr>
          <w:p w14:paraId="35F0D236" w14:textId="16AAE705" w:rsidR="00BA34DE" w:rsidRPr="00F114F4" w:rsidRDefault="00BA34DE" w:rsidP="000D03A0">
            <w:pPr>
              <w:widowControl/>
              <w:spacing w:line="259" w:lineRule="auto"/>
              <w:ind w:right="58"/>
              <w:jc w:val="both"/>
              <w:rPr>
                <w:sz w:val="24"/>
                <w:szCs w:val="24"/>
              </w:rPr>
            </w:pPr>
            <w:r w:rsidRPr="00F114F4">
              <w:rPr>
                <w:sz w:val="24"/>
                <w:szCs w:val="24"/>
              </w:rPr>
              <w:t>147 911</w:t>
            </w:r>
          </w:p>
        </w:tc>
      </w:tr>
    </w:tbl>
    <w:p w14:paraId="61F7B9A8" w14:textId="356D6FAD" w:rsidR="00BA34DE" w:rsidRPr="00811206" w:rsidRDefault="00BA34DE" w:rsidP="000D03A0">
      <w:pPr>
        <w:ind w:firstLine="567"/>
        <w:jc w:val="both"/>
        <w:rPr>
          <w:sz w:val="24"/>
          <w:szCs w:val="24"/>
        </w:rPr>
      </w:pPr>
      <w:r w:rsidRPr="00811206">
        <w:rPr>
          <w:sz w:val="24"/>
          <w:szCs w:val="24"/>
        </w:rPr>
        <w:t>Конкретное место расположения планируемых гаражей и стоянок для постоянного хранения индивидуальных легковых автомобилей определяется в составе проектов планировки при реконструкции территорий населенных пунктов или новом строительстве.</w:t>
      </w:r>
    </w:p>
    <w:p w14:paraId="779A3FC3" w14:textId="426216EA" w:rsidR="00BA34DE" w:rsidRPr="00811206" w:rsidRDefault="00BA34DE" w:rsidP="000D03A0">
      <w:pPr>
        <w:ind w:firstLine="567"/>
        <w:jc w:val="both"/>
        <w:rPr>
          <w:sz w:val="24"/>
          <w:szCs w:val="24"/>
        </w:rPr>
      </w:pPr>
      <w:r w:rsidRPr="00811206">
        <w:rPr>
          <w:sz w:val="24"/>
          <w:szCs w:val="24"/>
        </w:rPr>
        <w:t xml:space="preserve">Для ликвидации дефицита мест для постоянного хранения индивидуальных легковых автомобилей, рекомендуется рассматривать устройство многоуровневых надземных или </w:t>
      </w:r>
      <w:r w:rsidRPr="00811206">
        <w:rPr>
          <w:sz w:val="24"/>
          <w:szCs w:val="24"/>
        </w:rPr>
        <w:lastRenderedPageBreak/>
        <w:t>подземных гаражей, паркингов. Размещение многоуровневых гаражей позволяет рациональнее использовать земли городского округа и не нарушать его архитектурного облика.</w:t>
      </w:r>
    </w:p>
    <w:p w14:paraId="738D24F5" w14:textId="4815EB65" w:rsidR="00BA34DE" w:rsidRPr="00811206" w:rsidRDefault="00BA34DE" w:rsidP="000D03A0">
      <w:pPr>
        <w:ind w:firstLine="567"/>
        <w:jc w:val="both"/>
        <w:rPr>
          <w:sz w:val="24"/>
          <w:szCs w:val="24"/>
        </w:rPr>
      </w:pPr>
      <w:r w:rsidRPr="00811206">
        <w:rPr>
          <w:sz w:val="24"/>
          <w:szCs w:val="24"/>
        </w:rPr>
        <w:t>Для оптимальной организации мест хранения и экономии территории городского округа необходимо проводить реорганизацию существующих территорий занятыми самовольно возведенными гаражами, гаражных кооперативов и плоскостными стоянками, это упорядочивание парковочного пространства с разметкой конкретных машино-мест в соответствии с градостроительными нормами.</w:t>
      </w:r>
    </w:p>
    <w:p w14:paraId="7E0A272A" w14:textId="60B3E480" w:rsidR="00BA34DE" w:rsidRPr="00811206" w:rsidRDefault="00BA34DE" w:rsidP="000D03A0">
      <w:pPr>
        <w:pStyle w:val="732"/>
        <w:ind w:firstLine="567"/>
        <w:jc w:val="both"/>
        <w:rPr>
          <w:sz w:val="24"/>
          <w:szCs w:val="24"/>
        </w:rPr>
      </w:pPr>
      <w:r w:rsidRPr="00811206">
        <w:rPr>
          <w:sz w:val="24"/>
          <w:szCs w:val="24"/>
        </w:rPr>
        <w:t>Открытые стоянки для временного хранения автотранспорта следует предусматривать на придомовых территориях, на стоянках при общепоселковых центрах, при объектах обслуживания различного назначения, при въезде на территории предприятий, на подъездах к зонам отдыха, при других центрах тяготения населения. Их вместимость (количество машиномест) определяется на стадии проекта планировки в зависимости от соответствующей расчетной единицы.</w:t>
      </w:r>
    </w:p>
    <w:p w14:paraId="10002176" w14:textId="0BF45A1C" w:rsidR="00BA34DE" w:rsidRPr="00811206" w:rsidRDefault="00BA34DE" w:rsidP="000D03A0">
      <w:pPr>
        <w:ind w:firstLine="567"/>
        <w:jc w:val="both"/>
        <w:rPr>
          <w:sz w:val="24"/>
          <w:szCs w:val="24"/>
        </w:rPr>
      </w:pPr>
      <w:r w:rsidRPr="00811206">
        <w:rPr>
          <w:sz w:val="24"/>
          <w:szCs w:val="24"/>
        </w:rPr>
        <w:t xml:space="preserve">Согласно нормативной обеспеченности постами обслуживания автомобильного транспорта и поправочных коэффициентов, </w:t>
      </w:r>
      <w:r w:rsidR="00811206" w:rsidRPr="00811206">
        <w:rPr>
          <w:sz w:val="24"/>
          <w:szCs w:val="24"/>
        </w:rPr>
        <w:t xml:space="preserve">в Генеральном плане рассчитана </w:t>
      </w:r>
      <w:r w:rsidRPr="00811206">
        <w:rPr>
          <w:sz w:val="24"/>
          <w:szCs w:val="24"/>
        </w:rPr>
        <w:t xml:space="preserve">потребность Раменского городского округа </w:t>
      </w:r>
      <w:r w:rsidR="00811206" w:rsidRPr="00811206">
        <w:rPr>
          <w:sz w:val="24"/>
          <w:szCs w:val="24"/>
        </w:rPr>
        <w:t>в постах ТО</w:t>
      </w:r>
      <w:r w:rsidRPr="00811206">
        <w:rPr>
          <w:sz w:val="24"/>
          <w:szCs w:val="24"/>
        </w:rPr>
        <w:t xml:space="preserve"> </w:t>
      </w:r>
      <w:r w:rsidR="00811206" w:rsidRPr="00811206">
        <w:rPr>
          <w:sz w:val="24"/>
          <w:szCs w:val="24"/>
        </w:rPr>
        <w:t>(</w:t>
      </w:r>
      <w:r w:rsidRPr="00811206">
        <w:rPr>
          <w:sz w:val="24"/>
          <w:szCs w:val="24"/>
        </w:rPr>
        <w:t xml:space="preserve">таблица </w:t>
      </w:r>
      <w:r w:rsidR="002155D7">
        <w:rPr>
          <w:sz w:val="24"/>
          <w:szCs w:val="24"/>
        </w:rPr>
        <w:t>1.11.4</w:t>
      </w:r>
      <w:r w:rsidR="00811206" w:rsidRPr="00811206">
        <w:rPr>
          <w:sz w:val="24"/>
          <w:szCs w:val="24"/>
        </w:rPr>
        <w:t>)</w:t>
      </w:r>
      <w:r w:rsidRPr="00811206">
        <w:rPr>
          <w:sz w:val="24"/>
          <w:szCs w:val="24"/>
        </w:rPr>
        <w:t>.</w:t>
      </w:r>
    </w:p>
    <w:p w14:paraId="70106556" w14:textId="3EB647D6" w:rsidR="00BA34DE" w:rsidRDefault="00BA34DE" w:rsidP="000D03A0">
      <w:pPr>
        <w:jc w:val="both"/>
      </w:pPr>
      <w:r w:rsidRPr="00811206">
        <w:rPr>
          <w:sz w:val="24"/>
          <w:szCs w:val="24"/>
        </w:rPr>
        <w:t xml:space="preserve">Таблица </w:t>
      </w:r>
      <w:r w:rsidR="002155D7">
        <w:rPr>
          <w:sz w:val="24"/>
          <w:szCs w:val="24"/>
        </w:rPr>
        <w:t>1.11.4</w:t>
      </w:r>
      <w:r w:rsidRPr="00811206">
        <w:rPr>
          <w:sz w:val="24"/>
          <w:szCs w:val="24"/>
        </w:rPr>
        <w:t xml:space="preserve"> </w:t>
      </w:r>
      <w:r w:rsidR="00811206" w:rsidRPr="00811206">
        <w:rPr>
          <w:sz w:val="24"/>
          <w:szCs w:val="24"/>
        </w:rPr>
        <w:t xml:space="preserve">– Потребность Раменского городского округа </w:t>
      </w:r>
      <w:r w:rsidR="00811206">
        <w:rPr>
          <w:sz w:val="24"/>
          <w:szCs w:val="24"/>
        </w:rPr>
        <w:t>в постах ТО</w:t>
      </w:r>
    </w:p>
    <w:tbl>
      <w:tblPr>
        <w:tblStyle w:val="1f2"/>
        <w:tblW w:w="5000" w:type="pct"/>
        <w:tblLook w:val="04A0" w:firstRow="1" w:lastRow="0" w:firstColumn="1" w:lastColumn="0" w:noHBand="0" w:noVBand="1"/>
      </w:tblPr>
      <w:tblGrid>
        <w:gridCol w:w="6208"/>
        <w:gridCol w:w="1514"/>
        <w:gridCol w:w="1622"/>
      </w:tblGrid>
      <w:tr w:rsidR="00BA34DE" w:rsidRPr="009F0473" w14:paraId="6EE66264" w14:textId="77777777" w:rsidTr="002155D7">
        <w:trPr>
          <w:trHeight w:val="20"/>
        </w:trPr>
        <w:tc>
          <w:tcPr>
            <w:tcW w:w="3322" w:type="pct"/>
          </w:tcPr>
          <w:p w14:paraId="400C7A4B" w14:textId="3831A489" w:rsidR="00BA34DE" w:rsidRPr="009F0473" w:rsidRDefault="00BA34DE" w:rsidP="000D03A0">
            <w:pPr>
              <w:widowControl/>
              <w:jc w:val="both"/>
              <w:rPr>
                <w:sz w:val="24"/>
                <w:szCs w:val="24"/>
              </w:rPr>
            </w:pPr>
            <w:r w:rsidRPr="009F0473">
              <w:rPr>
                <w:sz w:val="24"/>
                <w:szCs w:val="24"/>
              </w:rPr>
              <w:t>Расчёт необходимого количества постов СТО</w:t>
            </w:r>
          </w:p>
        </w:tc>
        <w:tc>
          <w:tcPr>
            <w:tcW w:w="810" w:type="pct"/>
          </w:tcPr>
          <w:p w14:paraId="39BC785F" w14:textId="6381F6BB" w:rsidR="00BA34DE" w:rsidRPr="009F0473" w:rsidRDefault="00BA34DE" w:rsidP="000D03A0">
            <w:pPr>
              <w:widowControl/>
              <w:jc w:val="both"/>
              <w:rPr>
                <w:sz w:val="24"/>
                <w:szCs w:val="24"/>
              </w:rPr>
            </w:pPr>
            <w:r w:rsidRPr="009F0473">
              <w:rPr>
                <w:sz w:val="24"/>
                <w:szCs w:val="24"/>
              </w:rPr>
              <w:t>Количество постов</w:t>
            </w:r>
          </w:p>
        </w:tc>
        <w:tc>
          <w:tcPr>
            <w:tcW w:w="867" w:type="pct"/>
          </w:tcPr>
          <w:p w14:paraId="0E62A849" w14:textId="0BE35168" w:rsidR="00BA34DE" w:rsidRPr="009F0473" w:rsidRDefault="00BA34DE" w:rsidP="000D03A0">
            <w:pPr>
              <w:widowControl/>
              <w:jc w:val="both"/>
              <w:rPr>
                <w:sz w:val="24"/>
                <w:szCs w:val="24"/>
              </w:rPr>
            </w:pPr>
            <w:r w:rsidRPr="009F0473">
              <w:rPr>
                <w:sz w:val="24"/>
                <w:szCs w:val="24"/>
              </w:rPr>
              <w:t>Площадь</w:t>
            </w:r>
          </w:p>
          <w:p w14:paraId="79DEAED7" w14:textId="2AB6C4B8" w:rsidR="00BA34DE" w:rsidRPr="009F0473" w:rsidRDefault="00BA34DE" w:rsidP="000D03A0">
            <w:pPr>
              <w:widowControl/>
              <w:jc w:val="both"/>
              <w:rPr>
                <w:sz w:val="24"/>
                <w:szCs w:val="24"/>
              </w:rPr>
            </w:pPr>
            <w:r w:rsidRPr="009F0473">
              <w:rPr>
                <w:sz w:val="24"/>
                <w:szCs w:val="24"/>
              </w:rPr>
              <w:t>застройки, га</w:t>
            </w:r>
          </w:p>
        </w:tc>
      </w:tr>
      <w:tr w:rsidR="00BA34DE" w:rsidRPr="009F0473" w14:paraId="6266B75C" w14:textId="77777777" w:rsidTr="002155D7">
        <w:trPr>
          <w:trHeight w:val="20"/>
        </w:trPr>
        <w:tc>
          <w:tcPr>
            <w:tcW w:w="5000" w:type="pct"/>
            <w:gridSpan w:val="3"/>
          </w:tcPr>
          <w:p w14:paraId="175992F0" w14:textId="40A59AB0" w:rsidR="00BA34DE" w:rsidRPr="009F0473" w:rsidRDefault="00BA34DE" w:rsidP="000D03A0">
            <w:pPr>
              <w:widowControl/>
              <w:jc w:val="both"/>
              <w:rPr>
                <w:sz w:val="24"/>
                <w:szCs w:val="24"/>
              </w:rPr>
            </w:pPr>
            <w:r w:rsidRPr="009F0473">
              <w:rPr>
                <w:sz w:val="24"/>
                <w:szCs w:val="24"/>
              </w:rPr>
              <w:t>Первая очередь</w:t>
            </w:r>
          </w:p>
        </w:tc>
      </w:tr>
      <w:tr w:rsidR="00BA34DE" w:rsidRPr="009F0473" w14:paraId="0A96CC6B" w14:textId="77777777" w:rsidTr="002155D7">
        <w:trPr>
          <w:trHeight w:val="20"/>
        </w:trPr>
        <w:tc>
          <w:tcPr>
            <w:tcW w:w="5000" w:type="pct"/>
            <w:gridSpan w:val="3"/>
          </w:tcPr>
          <w:p w14:paraId="19952AC7" w14:textId="2C2C3598" w:rsidR="00BA34DE" w:rsidRPr="009F0473" w:rsidRDefault="00BA34DE" w:rsidP="000D03A0">
            <w:pPr>
              <w:widowControl/>
              <w:jc w:val="both"/>
              <w:rPr>
                <w:sz w:val="24"/>
                <w:szCs w:val="24"/>
              </w:rPr>
            </w:pPr>
            <w:r w:rsidRPr="009F0473">
              <w:rPr>
                <w:sz w:val="24"/>
                <w:szCs w:val="24"/>
              </w:rPr>
              <w:t>Расчётная численность населения – 354 890 чел., уровень автомобилизации – 620 машин на 1000 жителей, расчётное число индивидуальных легковых автомобилей – 220 032 ед.</w:t>
            </w:r>
          </w:p>
        </w:tc>
      </w:tr>
      <w:tr w:rsidR="00BA34DE" w:rsidRPr="009F0473" w14:paraId="5DE1D268" w14:textId="77777777" w:rsidTr="002155D7">
        <w:trPr>
          <w:trHeight w:val="20"/>
        </w:trPr>
        <w:tc>
          <w:tcPr>
            <w:tcW w:w="3322" w:type="pct"/>
          </w:tcPr>
          <w:p w14:paraId="562CDA38" w14:textId="3710D206" w:rsidR="00BA34DE" w:rsidRPr="009F0473" w:rsidRDefault="00BA34DE" w:rsidP="000D03A0">
            <w:pPr>
              <w:widowControl/>
              <w:jc w:val="both"/>
              <w:rPr>
                <w:sz w:val="24"/>
                <w:szCs w:val="24"/>
              </w:rPr>
            </w:pPr>
            <w:r w:rsidRPr="009F0473">
              <w:rPr>
                <w:sz w:val="24"/>
                <w:szCs w:val="24"/>
              </w:rPr>
              <w:t>220032 х 0,7 х 0,8 х 0,9 / 200</w:t>
            </w:r>
          </w:p>
        </w:tc>
        <w:tc>
          <w:tcPr>
            <w:tcW w:w="810" w:type="pct"/>
          </w:tcPr>
          <w:p w14:paraId="11BC7CC6" w14:textId="1B5606CD" w:rsidR="00BA34DE" w:rsidRPr="009F0473" w:rsidRDefault="00BA34DE" w:rsidP="000D03A0">
            <w:pPr>
              <w:widowControl/>
              <w:jc w:val="both"/>
              <w:rPr>
                <w:sz w:val="24"/>
                <w:szCs w:val="24"/>
              </w:rPr>
            </w:pPr>
            <w:r w:rsidRPr="009F0473">
              <w:rPr>
                <w:sz w:val="24"/>
                <w:szCs w:val="24"/>
              </w:rPr>
              <w:t>554</w:t>
            </w:r>
          </w:p>
        </w:tc>
        <w:tc>
          <w:tcPr>
            <w:tcW w:w="867" w:type="pct"/>
          </w:tcPr>
          <w:p w14:paraId="070B7706" w14:textId="4E4F990C" w:rsidR="00BA34DE" w:rsidRPr="009F0473" w:rsidRDefault="00BA34DE" w:rsidP="000D03A0">
            <w:pPr>
              <w:widowControl/>
              <w:jc w:val="both"/>
              <w:rPr>
                <w:sz w:val="24"/>
                <w:szCs w:val="24"/>
              </w:rPr>
            </w:pPr>
            <w:r w:rsidRPr="009F0473">
              <w:rPr>
                <w:sz w:val="24"/>
                <w:szCs w:val="24"/>
              </w:rPr>
              <w:t>55,4</w:t>
            </w:r>
          </w:p>
        </w:tc>
      </w:tr>
      <w:tr w:rsidR="00BA34DE" w:rsidRPr="009F0473" w14:paraId="4B3C240F" w14:textId="77777777" w:rsidTr="002155D7">
        <w:trPr>
          <w:trHeight w:val="20"/>
        </w:trPr>
        <w:tc>
          <w:tcPr>
            <w:tcW w:w="5000" w:type="pct"/>
            <w:gridSpan w:val="3"/>
          </w:tcPr>
          <w:p w14:paraId="3B51C695" w14:textId="5EAF5280" w:rsidR="00BA34DE" w:rsidRPr="009F0473" w:rsidRDefault="00BA34DE" w:rsidP="000D03A0">
            <w:pPr>
              <w:widowControl/>
              <w:jc w:val="both"/>
              <w:rPr>
                <w:sz w:val="24"/>
                <w:szCs w:val="24"/>
              </w:rPr>
            </w:pPr>
            <w:r w:rsidRPr="009F0473">
              <w:rPr>
                <w:sz w:val="24"/>
                <w:szCs w:val="24"/>
              </w:rPr>
              <w:t>Расчётный срок</w:t>
            </w:r>
          </w:p>
        </w:tc>
      </w:tr>
      <w:tr w:rsidR="00BA34DE" w:rsidRPr="009F0473" w14:paraId="046946CA" w14:textId="77777777" w:rsidTr="002155D7">
        <w:trPr>
          <w:trHeight w:val="20"/>
        </w:trPr>
        <w:tc>
          <w:tcPr>
            <w:tcW w:w="5000" w:type="pct"/>
            <w:gridSpan w:val="3"/>
          </w:tcPr>
          <w:p w14:paraId="5D403CCC" w14:textId="06FCDCFC" w:rsidR="00BA34DE" w:rsidRPr="009F0473" w:rsidRDefault="00BA34DE" w:rsidP="000D03A0">
            <w:pPr>
              <w:widowControl/>
              <w:jc w:val="both"/>
              <w:rPr>
                <w:sz w:val="24"/>
                <w:szCs w:val="24"/>
              </w:rPr>
            </w:pPr>
            <w:r w:rsidRPr="009F0473">
              <w:rPr>
                <w:sz w:val="24"/>
                <w:szCs w:val="24"/>
              </w:rPr>
              <w:t>Расчётная численность населения – 400 180 чел., уровень автомобилизации – 650 машин на 1000 жителей, расчётное число индивидуальных легковых автомобилей – 260 117 ед.</w:t>
            </w:r>
          </w:p>
        </w:tc>
      </w:tr>
      <w:tr w:rsidR="00BA34DE" w:rsidRPr="009F0473" w14:paraId="70045425" w14:textId="77777777" w:rsidTr="002155D7">
        <w:trPr>
          <w:trHeight w:val="20"/>
        </w:trPr>
        <w:tc>
          <w:tcPr>
            <w:tcW w:w="3322" w:type="pct"/>
          </w:tcPr>
          <w:p w14:paraId="55CD5D57" w14:textId="2DB652EA" w:rsidR="00BA34DE" w:rsidRPr="009F0473" w:rsidRDefault="00BA34DE" w:rsidP="000D03A0">
            <w:pPr>
              <w:widowControl/>
              <w:jc w:val="both"/>
              <w:rPr>
                <w:sz w:val="24"/>
                <w:szCs w:val="24"/>
              </w:rPr>
            </w:pPr>
            <w:r w:rsidRPr="009F0473">
              <w:rPr>
                <w:sz w:val="24"/>
                <w:szCs w:val="24"/>
              </w:rPr>
              <w:t>260117 х 0,7 х 0,8 х 0,9 / 200</w:t>
            </w:r>
          </w:p>
        </w:tc>
        <w:tc>
          <w:tcPr>
            <w:tcW w:w="810" w:type="pct"/>
          </w:tcPr>
          <w:p w14:paraId="4282C805" w14:textId="4697AAA8" w:rsidR="00BA34DE" w:rsidRPr="009F0473" w:rsidRDefault="00BA34DE" w:rsidP="000D03A0">
            <w:pPr>
              <w:widowControl/>
              <w:jc w:val="both"/>
              <w:rPr>
                <w:sz w:val="24"/>
                <w:szCs w:val="24"/>
              </w:rPr>
            </w:pPr>
            <w:r w:rsidRPr="009F0473">
              <w:rPr>
                <w:sz w:val="24"/>
                <w:szCs w:val="24"/>
              </w:rPr>
              <w:t>655</w:t>
            </w:r>
          </w:p>
        </w:tc>
        <w:tc>
          <w:tcPr>
            <w:tcW w:w="867" w:type="pct"/>
          </w:tcPr>
          <w:p w14:paraId="2E40337F" w14:textId="437ACC18" w:rsidR="00BA34DE" w:rsidRPr="009F0473" w:rsidRDefault="00BA34DE" w:rsidP="000D03A0">
            <w:pPr>
              <w:widowControl/>
              <w:jc w:val="both"/>
              <w:rPr>
                <w:sz w:val="24"/>
                <w:szCs w:val="24"/>
              </w:rPr>
            </w:pPr>
            <w:r w:rsidRPr="009F0473">
              <w:rPr>
                <w:sz w:val="24"/>
                <w:szCs w:val="24"/>
              </w:rPr>
              <w:t>65,5</w:t>
            </w:r>
          </w:p>
        </w:tc>
      </w:tr>
    </w:tbl>
    <w:p w14:paraId="682F0AAF" w14:textId="58F47F1F" w:rsidR="00BA34DE" w:rsidRPr="00811206" w:rsidRDefault="00BA34DE" w:rsidP="000D03A0">
      <w:pPr>
        <w:ind w:firstLine="567"/>
        <w:jc w:val="both"/>
        <w:rPr>
          <w:sz w:val="24"/>
          <w:szCs w:val="24"/>
        </w:rPr>
      </w:pPr>
      <w:r w:rsidRPr="00811206">
        <w:rPr>
          <w:sz w:val="24"/>
          <w:szCs w:val="24"/>
        </w:rPr>
        <w:t xml:space="preserve">В соответствии со «Схемой территориального планирования транспортного обслуживания Московской области», утвержденной постановлением Правительства Московской области от 25.03.2016 № 230/8 и постановлением </w:t>
      </w:r>
      <w:hyperlink r:id="rId78">
        <w:r w:rsidRPr="00811206">
          <w:rPr>
            <w:sz w:val="24"/>
            <w:szCs w:val="24"/>
          </w:rPr>
          <w:t xml:space="preserve">Правительства Московской </w:t>
        </w:r>
      </w:hyperlink>
      <w:hyperlink r:id="rId79">
        <w:r w:rsidRPr="00811206">
          <w:rPr>
            <w:sz w:val="24"/>
            <w:szCs w:val="24"/>
          </w:rPr>
          <w:t>области от 17.10.2017 №</w:t>
        </w:r>
      </w:hyperlink>
      <w:hyperlink r:id="rId80">
        <w:r w:rsidRPr="00811206">
          <w:rPr>
            <w:sz w:val="24"/>
            <w:szCs w:val="24"/>
          </w:rPr>
          <w:t xml:space="preserve"> </w:t>
        </w:r>
      </w:hyperlink>
      <w:hyperlink r:id="rId81">
        <w:r w:rsidRPr="00811206">
          <w:rPr>
            <w:sz w:val="24"/>
            <w:szCs w:val="24"/>
          </w:rPr>
          <w:t xml:space="preserve">863/38 «Об утверждении государственной программы Московской </w:t>
        </w:r>
      </w:hyperlink>
      <w:hyperlink r:id="rId82">
        <w:r w:rsidRPr="00811206">
          <w:rPr>
            <w:sz w:val="24"/>
            <w:szCs w:val="24"/>
          </w:rPr>
          <w:t>области «Развитие инженерной инфраструктуры и энергоэффективности»</w:t>
        </w:r>
      </w:hyperlink>
      <w:hyperlink r:id="rId83">
        <w:r w:rsidRPr="00811206">
          <w:rPr>
            <w:sz w:val="24"/>
            <w:szCs w:val="24"/>
          </w:rPr>
          <w:t xml:space="preserve"> </w:t>
        </w:r>
      </w:hyperlink>
      <w:r w:rsidRPr="00811206">
        <w:rPr>
          <w:sz w:val="24"/>
          <w:szCs w:val="24"/>
        </w:rPr>
        <w:t xml:space="preserve">на 2018-2024 годы и признании утратившими силу отдельных постановлений Правительства Московской области», на территории Раменского городского округа запланировано размещение 12 объектов топливозаправочного комплекса. Перечень автозаправочных станций, планируемых к размещению, приведен в таблице </w:t>
      </w:r>
      <w:r w:rsidR="002155D7">
        <w:rPr>
          <w:sz w:val="24"/>
          <w:szCs w:val="24"/>
        </w:rPr>
        <w:t>1.11.5</w:t>
      </w:r>
      <w:r w:rsidRPr="00811206">
        <w:rPr>
          <w:sz w:val="24"/>
          <w:szCs w:val="24"/>
        </w:rPr>
        <w:t>.</w:t>
      </w:r>
    </w:p>
    <w:p w14:paraId="2F32DC16" w14:textId="7272C89E" w:rsidR="00BA34DE" w:rsidRPr="00811206" w:rsidRDefault="00BA34DE" w:rsidP="000D03A0">
      <w:pPr>
        <w:jc w:val="both"/>
        <w:rPr>
          <w:sz w:val="24"/>
          <w:szCs w:val="24"/>
        </w:rPr>
      </w:pPr>
      <w:r w:rsidRPr="00811206">
        <w:rPr>
          <w:sz w:val="24"/>
          <w:szCs w:val="24"/>
        </w:rPr>
        <w:t xml:space="preserve">Таблица </w:t>
      </w:r>
      <w:r w:rsidR="002155D7">
        <w:rPr>
          <w:sz w:val="24"/>
          <w:szCs w:val="24"/>
        </w:rPr>
        <w:t>1.11.</w:t>
      </w:r>
      <w:r w:rsidR="00B922D9">
        <w:rPr>
          <w:sz w:val="24"/>
          <w:szCs w:val="24"/>
        </w:rPr>
        <w:t>5</w:t>
      </w:r>
      <w:r w:rsidRPr="00811206">
        <w:rPr>
          <w:sz w:val="24"/>
          <w:szCs w:val="24"/>
        </w:rPr>
        <w:t xml:space="preserve"> </w:t>
      </w:r>
      <w:r w:rsidR="00811206">
        <w:rPr>
          <w:sz w:val="24"/>
          <w:szCs w:val="24"/>
        </w:rPr>
        <w:t xml:space="preserve">– </w:t>
      </w:r>
      <w:r w:rsidR="00811206" w:rsidRPr="00811206">
        <w:rPr>
          <w:sz w:val="24"/>
          <w:szCs w:val="24"/>
        </w:rPr>
        <w:t>Перечень автозаправочных станций, планируемых к размещению</w:t>
      </w:r>
      <w:r w:rsidR="00811206">
        <w:rPr>
          <w:sz w:val="24"/>
          <w:szCs w:val="24"/>
        </w:rPr>
        <w:t xml:space="preserve"> на территории Раменского г.о.</w:t>
      </w:r>
    </w:p>
    <w:tbl>
      <w:tblPr>
        <w:tblStyle w:val="1f2"/>
        <w:tblW w:w="5000" w:type="pct"/>
        <w:tblLook w:val="04A0" w:firstRow="1" w:lastRow="0" w:firstColumn="1" w:lastColumn="0" w:noHBand="0" w:noVBand="1"/>
      </w:tblPr>
      <w:tblGrid>
        <w:gridCol w:w="1021"/>
        <w:gridCol w:w="1147"/>
        <w:gridCol w:w="4347"/>
        <w:gridCol w:w="1749"/>
        <w:gridCol w:w="1080"/>
      </w:tblGrid>
      <w:tr w:rsidR="00332038" w:rsidRPr="00332038" w14:paraId="0FF780BA" w14:textId="77777777" w:rsidTr="009F0473">
        <w:trPr>
          <w:trHeight w:val="20"/>
          <w:tblHeader/>
        </w:trPr>
        <w:tc>
          <w:tcPr>
            <w:tcW w:w="546" w:type="pct"/>
          </w:tcPr>
          <w:p w14:paraId="4D3212F4" w14:textId="5239709B" w:rsidR="00BA34DE" w:rsidRPr="00332038" w:rsidRDefault="00811206" w:rsidP="000D03A0">
            <w:pPr>
              <w:widowControl/>
              <w:jc w:val="both"/>
              <w:rPr>
                <w:sz w:val="24"/>
                <w:szCs w:val="24"/>
              </w:rPr>
            </w:pPr>
            <w:r w:rsidRPr="00332038">
              <w:rPr>
                <w:sz w:val="24"/>
                <w:szCs w:val="24"/>
              </w:rPr>
              <w:t>№ п/п согласно СТП ТО МО</w:t>
            </w:r>
          </w:p>
        </w:tc>
        <w:tc>
          <w:tcPr>
            <w:tcW w:w="614" w:type="pct"/>
          </w:tcPr>
          <w:p w14:paraId="150E081D" w14:textId="7096A123" w:rsidR="00BA34DE" w:rsidRPr="00332038" w:rsidRDefault="00811206" w:rsidP="000D03A0">
            <w:pPr>
              <w:widowControl/>
              <w:jc w:val="both"/>
              <w:rPr>
                <w:sz w:val="24"/>
                <w:szCs w:val="24"/>
              </w:rPr>
            </w:pPr>
            <w:r w:rsidRPr="00332038">
              <w:rPr>
                <w:sz w:val="24"/>
                <w:szCs w:val="24"/>
              </w:rPr>
              <w:t>№ п/п согласно госпрограмме</w:t>
            </w:r>
          </w:p>
        </w:tc>
        <w:tc>
          <w:tcPr>
            <w:tcW w:w="2326" w:type="pct"/>
          </w:tcPr>
          <w:p w14:paraId="565A0279" w14:textId="62555E75" w:rsidR="00BA34DE" w:rsidRPr="00332038" w:rsidRDefault="00BA34DE" w:rsidP="000D03A0">
            <w:pPr>
              <w:widowControl/>
              <w:jc w:val="both"/>
              <w:rPr>
                <w:sz w:val="24"/>
                <w:szCs w:val="24"/>
              </w:rPr>
            </w:pPr>
            <w:r w:rsidRPr="00332038">
              <w:rPr>
                <w:sz w:val="24"/>
                <w:szCs w:val="24"/>
              </w:rPr>
              <w:t>Направление инвестирования, наименование объекта, адрес объекта, сведения о государственной регистрации права собственности</w:t>
            </w:r>
          </w:p>
        </w:tc>
        <w:tc>
          <w:tcPr>
            <w:tcW w:w="936" w:type="pct"/>
          </w:tcPr>
          <w:p w14:paraId="561DAFCD" w14:textId="0015AC51" w:rsidR="00BA34DE" w:rsidRPr="00332038" w:rsidRDefault="00BA34DE" w:rsidP="000D03A0">
            <w:pPr>
              <w:widowControl/>
              <w:jc w:val="both"/>
              <w:rPr>
                <w:sz w:val="24"/>
                <w:szCs w:val="24"/>
              </w:rPr>
            </w:pPr>
            <w:r w:rsidRPr="00332038">
              <w:rPr>
                <w:sz w:val="24"/>
                <w:szCs w:val="24"/>
              </w:rPr>
              <w:t>Квартал, годы строительства /</w:t>
            </w:r>
          </w:p>
          <w:p w14:paraId="0B92CECC" w14:textId="46FB3A0C" w:rsidR="00BA34DE" w:rsidRPr="00332038" w:rsidRDefault="00BA34DE" w:rsidP="000D03A0">
            <w:pPr>
              <w:widowControl/>
              <w:jc w:val="both"/>
              <w:rPr>
                <w:sz w:val="24"/>
                <w:szCs w:val="24"/>
              </w:rPr>
            </w:pPr>
            <w:r w:rsidRPr="00332038">
              <w:rPr>
                <w:sz w:val="24"/>
                <w:szCs w:val="24"/>
              </w:rPr>
              <w:t>реконструкции объектов</w:t>
            </w:r>
          </w:p>
        </w:tc>
        <w:tc>
          <w:tcPr>
            <w:tcW w:w="578" w:type="pct"/>
          </w:tcPr>
          <w:p w14:paraId="1A14185E" w14:textId="4B001B2D" w:rsidR="00BA34DE" w:rsidRPr="00332038" w:rsidRDefault="00BA34DE" w:rsidP="000D03A0">
            <w:pPr>
              <w:widowControl/>
              <w:jc w:val="both"/>
              <w:rPr>
                <w:sz w:val="24"/>
                <w:szCs w:val="24"/>
              </w:rPr>
            </w:pPr>
            <w:r w:rsidRPr="00332038">
              <w:rPr>
                <w:sz w:val="24"/>
                <w:szCs w:val="24"/>
              </w:rPr>
              <w:t>Квартал,</w:t>
            </w:r>
            <w:r w:rsidR="00C37F2B">
              <w:rPr>
                <w:sz w:val="24"/>
                <w:szCs w:val="24"/>
              </w:rPr>
              <w:t xml:space="preserve"> </w:t>
            </w:r>
            <w:r w:rsidRPr="00332038">
              <w:rPr>
                <w:sz w:val="24"/>
                <w:szCs w:val="24"/>
              </w:rPr>
              <w:t>год открытия объекта</w:t>
            </w:r>
          </w:p>
        </w:tc>
      </w:tr>
      <w:tr w:rsidR="00332038" w:rsidRPr="00332038" w14:paraId="6777AF2A" w14:textId="77777777" w:rsidTr="009F0473">
        <w:trPr>
          <w:trHeight w:val="20"/>
        </w:trPr>
        <w:tc>
          <w:tcPr>
            <w:tcW w:w="546" w:type="pct"/>
          </w:tcPr>
          <w:p w14:paraId="25122A5A" w14:textId="36BDB043" w:rsidR="00BA34DE" w:rsidRPr="00332038" w:rsidRDefault="00BA34DE" w:rsidP="000D03A0">
            <w:pPr>
              <w:widowControl/>
              <w:jc w:val="both"/>
              <w:rPr>
                <w:sz w:val="24"/>
                <w:szCs w:val="24"/>
              </w:rPr>
            </w:pPr>
            <w:r w:rsidRPr="00332038">
              <w:rPr>
                <w:sz w:val="24"/>
                <w:szCs w:val="24"/>
              </w:rPr>
              <w:t>17</w:t>
            </w:r>
          </w:p>
        </w:tc>
        <w:tc>
          <w:tcPr>
            <w:tcW w:w="614" w:type="pct"/>
          </w:tcPr>
          <w:p w14:paraId="44EF7CD0" w14:textId="261FD8AD" w:rsidR="00BA34DE" w:rsidRPr="00332038" w:rsidRDefault="00BA34DE" w:rsidP="000D03A0">
            <w:pPr>
              <w:widowControl/>
              <w:jc w:val="both"/>
              <w:rPr>
                <w:sz w:val="24"/>
                <w:szCs w:val="24"/>
              </w:rPr>
            </w:pPr>
            <w:r w:rsidRPr="00332038">
              <w:rPr>
                <w:sz w:val="24"/>
                <w:szCs w:val="24"/>
              </w:rPr>
              <w:t>1</w:t>
            </w:r>
          </w:p>
        </w:tc>
        <w:tc>
          <w:tcPr>
            <w:tcW w:w="2326" w:type="pct"/>
          </w:tcPr>
          <w:p w14:paraId="3294014B" w14:textId="2EC832A0" w:rsidR="00BA34DE" w:rsidRPr="00332038" w:rsidRDefault="00BA34DE" w:rsidP="000D03A0">
            <w:pPr>
              <w:widowControl/>
              <w:jc w:val="both"/>
              <w:rPr>
                <w:sz w:val="24"/>
                <w:szCs w:val="24"/>
              </w:rPr>
            </w:pPr>
            <w:r w:rsidRPr="00332038">
              <w:rPr>
                <w:sz w:val="24"/>
                <w:szCs w:val="24"/>
              </w:rPr>
              <w:t xml:space="preserve">ООО «Радуга», Раменский </w:t>
            </w:r>
            <w:r w:rsidR="00803E14">
              <w:rPr>
                <w:sz w:val="24"/>
                <w:szCs w:val="24"/>
              </w:rPr>
              <w:t>городской округ</w:t>
            </w:r>
            <w:r w:rsidRPr="00332038">
              <w:rPr>
                <w:sz w:val="24"/>
                <w:szCs w:val="24"/>
              </w:rPr>
              <w:t>, МАЗК, Панино - Никоновское - Малино, в районе д. Толмачево</w:t>
            </w:r>
          </w:p>
        </w:tc>
        <w:tc>
          <w:tcPr>
            <w:tcW w:w="936" w:type="pct"/>
          </w:tcPr>
          <w:p w14:paraId="730269E4" w14:textId="765347C5" w:rsidR="00BA34DE" w:rsidRPr="00332038" w:rsidRDefault="00BA34DE" w:rsidP="000D03A0">
            <w:pPr>
              <w:widowControl/>
              <w:jc w:val="both"/>
              <w:rPr>
                <w:sz w:val="24"/>
                <w:szCs w:val="24"/>
              </w:rPr>
            </w:pPr>
            <w:r w:rsidRPr="00332038">
              <w:rPr>
                <w:sz w:val="24"/>
                <w:szCs w:val="24"/>
              </w:rPr>
              <w:t>1 кв. 2024 -</w:t>
            </w:r>
            <w:r w:rsidR="00C37F2B">
              <w:rPr>
                <w:sz w:val="24"/>
                <w:szCs w:val="24"/>
              </w:rPr>
              <w:t xml:space="preserve"> </w:t>
            </w:r>
            <w:r w:rsidRPr="00332038">
              <w:rPr>
                <w:sz w:val="24"/>
                <w:szCs w:val="24"/>
              </w:rPr>
              <w:t>4 кв. 2024</w:t>
            </w:r>
          </w:p>
        </w:tc>
        <w:tc>
          <w:tcPr>
            <w:tcW w:w="578" w:type="pct"/>
          </w:tcPr>
          <w:p w14:paraId="3EA55341" w14:textId="425D1CAA" w:rsidR="00BA34DE" w:rsidRPr="00332038" w:rsidRDefault="00BA34DE" w:rsidP="000D03A0">
            <w:pPr>
              <w:widowControl/>
              <w:jc w:val="both"/>
              <w:rPr>
                <w:sz w:val="24"/>
                <w:szCs w:val="24"/>
              </w:rPr>
            </w:pPr>
            <w:r w:rsidRPr="00332038">
              <w:rPr>
                <w:sz w:val="24"/>
                <w:szCs w:val="24"/>
              </w:rPr>
              <w:t>4 кв. 2024</w:t>
            </w:r>
          </w:p>
        </w:tc>
      </w:tr>
      <w:tr w:rsidR="00332038" w:rsidRPr="00332038" w14:paraId="50907C28" w14:textId="77777777" w:rsidTr="009F0473">
        <w:trPr>
          <w:trHeight w:val="20"/>
        </w:trPr>
        <w:tc>
          <w:tcPr>
            <w:tcW w:w="546" w:type="pct"/>
          </w:tcPr>
          <w:p w14:paraId="7587D431" w14:textId="09218465" w:rsidR="00BA34DE" w:rsidRPr="00332038" w:rsidRDefault="00BA34DE" w:rsidP="000D03A0">
            <w:pPr>
              <w:widowControl/>
              <w:jc w:val="both"/>
              <w:rPr>
                <w:sz w:val="24"/>
                <w:szCs w:val="24"/>
              </w:rPr>
            </w:pPr>
            <w:r w:rsidRPr="00332038">
              <w:rPr>
                <w:sz w:val="24"/>
                <w:szCs w:val="24"/>
              </w:rPr>
              <w:t>21.66</w:t>
            </w:r>
          </w:p>
        </w:tc>
        <w:tc>
          <w:tcPr>
            <w:tcW w:w="614" w:type="pct"/>
          </w:tcPr>
          <w:p w14:paraId="76E45841" w14:textId="65E0D9FA" w:rsidR="00BA34DE" w:rsidRPr="00332038" w:rsidRDefault="00BA34DE" w:rsidP="000D03A0">
            <w:pPr>
              <w:widowControl/>
              <w:jc w:val="both"/>
              <w:rPr>
                <w:sz w:val="24"/>
                <w:szCs w:val="24"/>
              </w:rPr>
            </w:pPr>
            <w:r w:rsidRPr="00332038">
              <w:rPr>
                <w:sz w:val="24"/>
                <w:szCs w:val="24"/>
              </w:rPr>
              <w:t>2</w:t>
            </w:r>
          </w:p>
        </w:tc>
        <w:tc>
          <w:tcPr>
            <w:tcW w:w="2326" w:type="pct"/>
          </w:tcPr>
          <w:p w14:paraId="311AAA94" w14:textId="7E172A00" w:rsidR="00BA34DE" w:rsidRPr="00332038" w:rsidRDefault="00803E14" w:rsidP="000D03A0">
            <w:pPr>
              <w:widowControl/>
              <w:jc w:val="both"/>
              <w:rPr>
                <w:sz w:val="24"/>
                <w:szCs w:val="24"/>
              </w:rPr>
            </w:pPr>
            <w:r>
              <w:rPr>
                <w:sz w:val="24"/>
                <w:szCs w:val="24"/>
              </w:rPr>
              <w:t>ЭЗС, г.</w:t>
            </w:r>
            <w:r w:rsidR="00BA34DE" w:rsidRPr="00332038">
              <w:rPr>
                <w:sz w:val="24"/>
                <w:szCs w:val="24"/>
              </w:rPr>
              <w:t>Раменское, Чугунова, д. 43 (мероприятие реализовано)</w:t>
            </w:r>
          </w:p>
        </w:tc>
        <w:tc>
          <w:tcPr>
            <w:tcW w:w="936" w:type="pct"/>
          </w:tcPr>
          <w:p w14:paraId="670EB812" w14:textId="239319A0" w:rsidR="00BA34DE" w:rsidRPr="00332038" w:rsidRDefault="00BA34DE" w:rsidP="000D03A0">
            <w:pPr>
              <w:widowControl/>
              <w:jc w:val="both"/>
              <w:rPr>
                <w:sz w:val="24"/>
                <w:szCs w:val="24"/>
              </w:rPr>
            </w:pPr>
            <w:r w:rsidRPr="00332038">
              <w:rPr>
                <w:sz w:val="24"/>
                <w:szCs w:val="24"/>
              </w:rPr>
              <w:t>1 кв. 2019 -</w:t>
            </w:r>
            <w:r w:rsidR="00C37F2B">
              <w:rPr>
                <w:sz w:val="24"/>
                <w:szCs w:val="24"/>
              </w:rPr>
              <w:t xml:space="preserve"> </w:t>
            </w:r>
            <w:r w:rsidRPr="00332038">
              <w:rPr>
                <w:sz w:val="24"/>
                <w:szCs w:val="24"/>
              </w:rPr>
              <w:t>4 кв. 2019</w:t>
            </w:r>
          </w:p>
        </w:tc>
        <w:tc>
          <w:tcPr>
            <w:tcW w:w="578" w:type="pct"/>
          </w:tcPr>
          <w:p w14:paraId="3AB86F3E" w14:textId="4ED9E139" w:rsidR="00BA34DE" w:rsidRPr="00332038" w:rsidRDefault="00BA34DE" w:rsidP="000D03A0">
            <w:pPr>
              <w:widowControl/>
              <w:jc w:val="both"/>
              <w:rPr>
                <w:sz w:val="24"/>
                <w:szCs w:val="24"/>
              </w:rPr>
            </w:pPr>
            <w:r w:rsidRPr="00332038">
              <w:rPr>
                <w:sz w:val="24"/>
                <w:szCs w:val="24"/>
              </w:rPr>
              <w:t>4 кв. 2019</w:t>
            </w:r>
          </w:p>
        </w:tc>
      </w:tr>
      <w:tr w:rsidR="00332038" w:rsidRPr="00332038" w14:paraId="29D253BC" w14:textId="77777777" w:rsidTr="009F0473">
        <w:trPr>
          <w:trHeight w:val="20"/>
        </w:trPr>
        <w:tc>
          <w:tcPr>
            <w:tcW w:w="546" w:type="pct"/>
          </w:tcPr>
          <w:p w14:paraId="064F3CCA" w14:textId="17A22BAA" w:rsidR="00BA34DE" w:rsidRPr="00332038" w:rsidRDefault="00BA34DE" w:rsidP="000D03A0">
            <w:pPr>
              <w:widowControl/>
              <w:jc w:val="both"/>
              <w:rPr>
                <w:sz w:val="24"/>
                <w:szCs w:val="24"/>
              </w:rPr>
            </w:pPr>
            <w:r w:rsidRPr="00332038">
              <w:rPr>
                <w:sz w:val="24"/>
                <w:szCs w:val="24"/>
              </w:rPr>
              <w:t>21.121</w:t>
            </w:r>
          </w:p>
        </w:tc>
        <w:tc>
          <w:tcPr>
            <w:tcW w:w="614" w:type="pct"/>
          </w:tcPr>
          <w:p w14:paraId="28DBB666" w14:textId="4371D813" w:rsidR="00BA34DE" w:rsidRPr="00332038" w:rsidRDefault="00BA34DE" w:rsidP="000D03A0">
            <w:pPr>
              <w:widowControl/>
              <w:jc w:val="both"/>
              <w:rPr>
                <w:sz w:val="24"/>
                <w:szCs w:val="24"/>
              </w:rPr>
            </w:pPr>
            <w:r w:rsidRPr="00332038">
              <w:rPr>
                <w:sz w:val="24"/>
                <w:szCs w:val="24"/>
              </w:rPr>
              <w:t>3</w:t>
            </w:r>
          </w:p>
        </w:tc>
        <w:tc>
          <w:tcPr>
            <w:tcW w:w="2326" w:type="pct"/>
          </w:tcPr>
          <w:p w14:paraId="0FF1368F" w14:textId="79E98C83" w:rsidR="00BA34DE" w:rsidRPr="00332038" w:rsidRDefault="00BA34DE" w:rsidP="000D03A0">
            <w:pPr>
              <w:widowControl/>
              <w:jc w:val="both"/>
              <w:rPr>
                <w:sz w:val="24"/>
                <w:szCs w:val="24"/>
              </w:rPr>
            </w:pPr>
            <w:r w:rsidRPr="00332038">
              <w:rPr>
                <w:sz w:val="24"/>
                <w:szCs w:val="24"/>
              </w:rPr>
              <w:t xml:space="preserve">Раменский </w:t>
            </w:r>
            <w:r w:rsidR="00803E14">
              <w:rPr>
                <w:sz w:val="24"/>
                <w:szCs w:val="24"/>
              </w:rPr>
              <w:t>городской окргу</w:t>
            </w:r>
            <w:r w:rsidRPr="00332038">
              <w:rPr>
                <w:sz w:val="24"/>
                <w:szCs w:val="24"/>
              </w:rPr>
              <w:t>, МАЗК,</w:t>
            </w:r>
            <w:r w:rsidR="00C37F2B">
              <w:rPr>
                <w:sz w:val="24"/>
                <w:szCs w:val="24"/>
              </w:rPr>
              <w:t xml:space="preserve"> </w:t>
            </w:r>
            <w:r w:rsidRPr="00332038">
              <w:rPr>
                <w:sz w:val="24"/>
                <w:szCs w:val="24"/>
              </w:rPr>
              <w:t>М-5 «Урал», 51 км, правая сторона, в районе</w:t>
            </w:r>
            <w:r w:rsidR="00C37F2B">
              <w:rPr>
                <w:sz w:val="24"/>
                <w:szCs w:val="24"/>
              </w:rPr>
              <w:t xml:space="preserve"> </w:t>
            </w:r>
            <w:r w:rsidRPr="00332038">
              <w:rPr>
                <w:sz w:val="24"/>
                <w:szCs w:val="24"/>
              </w:rPr>
              <w:t>с. Кривцы</w:t>
            </w:r>
          </w:p>
        </w:tc>
        <w:tc>
          <w:tcPr>
            <w:tcW w:w="936" w:type="pct"/>
          </w:tcPr>
          <w:p w14:paraId="33C6B4B6" w14:textId="6A2F8EB5" w:rsidR="00BA34DE" w:rsidRPr="00332038" w:rsidRDefault="00BA34DE" w:rsidP="000D03A0">
            <w:pPr>
              <w:widowControl/>
              <w:jc w:val="both"/>
              <w:rPr>
                <w:sz w:val="24"/>
                <w:szCs w:val="24"/>
              </w:rPr>
            </w:pPr>
            <w:r w:rsidRPr="00332038">
              <w:rPr>
                <w:sz w:val="24"/>
                <w:szCs w:val="24"/>
              </w:rPr>
              <w:t>1 кв. 2024 -</w:t>
            </w:r>
          </w:p>
          <w:p w14:paraId="690F7CC3" w14:textId="3D8298D0" w:rsidR="00BA34DE" w:rsidRPr="00332038" w:rsidRDefault="00BA34DE" w:rsidP="000D03A0">
            <w:pPr>
              <w:widowControl/>
              <w:jc w:val="both"/>
              <w:rPr>
                <w:sz w:val="24"/>
                <w:szCs w:val="24"/>
              </w:rPr>
            </w:pPr>
            <w:r w:rsidRPr="00332038">
              <w:rPr>
                <w:sz w:val="24"/>
                <w:szCs w:val="24"/>
              </w:rPr>
              <w:t>4 кв. 2024</w:t>
            </w:r>
          </w:p>
        </w:tc>
        <w:tc>
          <w:tcPr>
            <w:tcW w:w="578" w:type="pct"/>
          </w:tcPr>
          <w:p w14:paraId="12322C18" w14:textId="562D2772" w:rsidR="00BA34DE" w:rsidRPr="00332038" w:rsidRDefault="00BA34DE" w:rsidP="000D03A0">
            <w:pPr>
              <w:widowControl/>
              <w:jc w:val="both"/>
              <w:rPr>
                <w:sz w:val="24"/>
                <w:szCs w:val="24"/>
              </w:rPr>
            </w:pPr>
            <w:r w:rsidRPr="00332038">
              <w:rPr>
                <w:sz w:val="24"/>
                <w:szCs w:val="24"/>
              </w:rPr>
              <w:t>4 кв. 2024</w:t>
            </w:r>
          </w:p>
        </w:tc>
      </w:tr>
      <w:tr w:rsidR="00332038" w:rsidRPr="00332038" w14:paraId="6EE58DAA" w14:textId="77777777" w:rsidTr="009F0473">
        <w:trPr>
          <w:trHeight w:val="20"/>
        </w:trPr>
        <w:tc>
          <w:tcPr>
            <w:tcW w:w="546" w:type="pct"/>
          </w:tcPr>
          <w:p w14:paraId="04E323EC" w14:textId="1D4F2FFC" w:rsidR="00BA34DE" w:rsidRPr="00332038" w:rsidRDefault="00BA34DE" w:rsidP="000D03A0">
            <w:pPr>
              <w:widowControl/>
              <w:jc w:val="both"/>
              <w:rPr>
                <w:sz w:val="24"/>
                <w:szCs w:val="24"/>
              </w:rPr>
            </w:pPr>
            <w:r w:rsidRPr="00332038">
              <w:rPr>
                <w:sz w:val="24"/>
                <w:szCs w:val="24"/>
              </w:rPr>
              <w:lastRenderedPageBreak/>
              <w:t>21.122</w:t>
            </w:r>
          </w:p>
        </w:tc>
        <w:tc>
          <w:tcPr>
            <w:tcW w:w="614" w:type="pct"/>
          </w:tcPr>
          <w:p w14:paraId="18E5D94C" w14:textId="01F09BC9" w:rsidR="00BA34DE" w:rsidRPr="00332038" w:rsidRDefault="00BA34DE" w:rsidP="000D03A0">
            <w:pPr>
              <w:widowControl/>
              <w:jc w:val="both"/>
              <w:rPr>
                <w:sz w:val="24"/>
                <w:szCs w:val="24"/>
              </w:rPr>
            </w:pPr>
            <w:r w:rsidRPr="00332038">
              <w:rPr>
                <w:sz w:val="24"/>
                <w:szCs w:val="24"/>
              </w:rPr>
              <w:t>4</w:t>
            </w:r>
          </w:p>
        </w:tc>
        <w:tc>
          <w:tcPr>
            <w:tcW w:w="2326" w:type="pct"/>
          </w:tcPr>
          <w:p w14:paraId="44CDF3CE" w14:textId="06951B35" w:rsidR="00BA34DE" w:rsidRPr="00332038" w:rsidRDefault="00BA34DE" w:rsidP="000D03A0">
            <w:pPr>
              <w:widowControl/>
              <w:jc w:val="both"/>
              <w:rPr>
                <w:sz w:val="24"/>
                <w:szCs w:val="24"/>
              </w:rPr>
            </w:pPr>
            <w:r w:rsidRPr="00332038">
              <w:rPr>
                <w:sz w:val="24"/>
                <w:szCs w:val="24"/>
              </w:rPr>
              <w:t xml:space="preserve">Раменский </w:t>
            </w:r>
            <w:r w:rsidR="00803E14">
              <w:rPr>
                <w:sz w:val="24"/>
                <w:szCs w:val="24"/>
              </w:rPr>
              <w:t>городской округ</w:t>
            </w:r>
            <w:r w:rsidRPr="00332038">
              <w:rPr>
                <w:sz w:val="24"/>
                <w:szCs w:val="24"/>
              </w:rPr>
              <w:t>, АЗС,</w:t>
            </w:r>
          </w:p>
          <w:p w14:paraId="2C0EEC58" w14:textId="214161AD" w:rsidR="00BA34DE" w:rsidRPr="00332038" w:rsidRDefault="00BA34DE" w:rsidP="000D03A0">
            <w:pPr>
              <w:widowControl/>
              <w:jc w:val="both"/>
              <w:rPr>
                <w:sz w:val="24"/>
                <w:szCs w:val="24"/>
              </w:rPr>
            </w:pPr>
            <w:r w:rsidRPr="00332038">
              <w:rPr>
                <w:sz w:val="24"/>
                <w:szCs w:val="24"/>
              </w:rPr>
              <w:t>А-107 «ММК», правая сторона, д. Обухово</w:t>
            </w:r>
          </w:p>
        </w:tc>
        <w:tc>
          <w:tcPr>
            <w:tcW w:w="936" w:type="pct"/>
          </w:tcPr>
          <w:p w14:paraId="538DC2E2" w14:textId="676A1DB2" w:rsidR="00BA34DE" w:rsidRPr="00332038" w:rsidRDefault="00BA34DE" w:rsidP="000D03A0">
            <w:pPr>
              <w:widowControl/>
              <w:jc w:val="both"/>
              <w:rPr>
                <w:sz w:val="24"/>
                <w:szCs w:val="24"/>
              </w:rPr>
            </w:pPr>
            <w:r w:rsidRPr="00332038">
              <w:rPr>
                <w:sz w:val="24"/>
                <w:szCs w:val="24"/>
              </w:rPr>
              <w:t>1 кв. 2023 -</w:t>
            </w:r>
            <w:r w:rsidR="00C37F2B">
              <w:rPr>
                <w:sz w:val="24"/>
                <w:szCs w:val="24"/>
              </w:rPr>
              <w:t xml:space="preserve"> </w:t>
            </w:r>
            <w:r w:rsidRPr="00332038">
              <w:rPr>
                <w:sz w:val="24"/>
                <w:szCs w:val="24"/>
              </w:rPr>
              <w:t>4 кв. 2023</w:t>
            </w:r>
          </w:p>
        </w:tc>
        <w:tc>
          <w:tcPr>
            <w:tcW w:w="578" w:type="pct"/>
          </w:tcPr>
          <w:p w14:paraId="007A4CEB" w14:textId="7756E65E" w:rsidR="00BA34DE" w:rsidRPr="00332038" w:rsidRDefault="00BA34DE" w:rsidP="000D03A0">
            <w:pPr>
              <w:widowControl/>
              <w:jc w:val="both"/>
              <w:rPr>
                <w:sz w:val="24"/>
                <w:szCs w:val="24"/>
              </w:rPr>
            </w:pPr>
            <w:r w:rsidRPr="00332038">
              <w:rPr>
                <w:sz w:val="24"/>
                <w:szCs w:val="24"/>
              </w:rPr>
              <w:t>4 кв. 2023</w:t>
            </w:r>
          </w:p>
        </w:tc>
      </w:tr>
      <w:tr w:rsidR="00332038" w:rsidRPr="00332038" w14:paraId="7FFF0613" w14:textId="77777777" w:rsidTr="009F0473">
        <w:trPr>
          <w:trHeight w:val="20"/>
        </w:trPr>
        <w:tc>
          <w:tcPr>
            <w:tcW w:w="546" w:type="pct"/>
          </w:tcPr>
          <w:p w14:paraId="777898BC" w14:textId="5BD0A087" w:rsidR="00BA34DE" w:rsidRPr="00332038" w:rsidRDefault="00BA34DE" w:rsidP="000D03A0">
            <w:pPr>
              <w:widowControl/>
              <w:jc w:val="both"/>
              <w:rPr>
                <w:sz w:val="24"/>
                <w:szCs w:val="24"/>
              </w:rPr>
            </w:pPr>
            <w:r w:rsidRPr="00332038">
              <w:rPr>
                <w:sz w:val="24"/>
                <w:szCs w:val="24"/>
              </w:rPr>
              <w:t>21.309</w:t>
            </w:r>
          </w:p>
        </w:tc>
        <w:tc>
          <w:tcPr>
            <w:tcW w:w="614" w:type="pct"/>
          </w:tcPr>
          <w:p w14:paraId="688851EA" w14:textId="6DAB48F6" w:rsidR="00BA34DE" w:rsidRPr="00332038" w:rsidRDefault="00BA34DE" w:rsidP="000D03A0">
            <w:pPr>
              <w:widowControl/>
              <w:jc w:val="both"/>
              <w:rPr>
                <w:sz w:val="24"/>
                <w:szCs w:val="24"/>
              </w:rPr>
            </w:pPr>
            <w:r w:rsidRPr="00332038">
              <w:rPr>
                <w:sz w:val="24"/>
                <w:szCs w:val="24"/>
              </w:rPr>
              <w:t>5</w:t>
            </w:r>
          </w:p>
        </w:tc>
        <w:tc>
          <w:tcPr>
            <w:tcW w:w="2326" w:type="pct"/>
          </w:tcPr>
          <w:p w14:paraId="50BB7452" w14:textId="5F1AF11D" w:rsidR="00BA34DE" w:rsidRPr="00332038" w:rsidRDefault="00BA34DE" w:rsidP="000D03A0">
            <w:pPr>
              <w:widowControl/>
              <w:jc w:val="both"/>
              <w:rPr>
                <w:sz w:val="24"/>
                <w:szCs w:val="24"/>
              </w:rPr>
            </w:pPr>
            <w:r w:rsidRPr="00332038">
              <w:rPr>
                <w:sz w:val="24"/>
                <w:szCs w:val="24"/>
              </w:rPr>
              <w:t xml:space="preserve">Раменский </w:t>
            </w:r>
            <w:r w:rsidR="00803E14">
              <w:rPr>
                <w:sz w:val="24"/>
                <w:szCs w:val="24"/>
              </w:rPr>
              <w:t>городской округ</w:t>
            </w:r>
            <w:r w:rsidRPr="00332038">
              <w:rPr>
                <w:sz w:val="24"/>
                <w:szCs w:val="24"/>
              </w:rPr>
              <w:t>, АЗС,</w:t>
            </w:r>
          </w:p>
          <w:p w14:paraId="426A405C" w14:textId="27A0C72B" w:rsidR="00BA34DE" w:rsidRPr="00332038" w:rsidRDefault="00BA34DE" w:rsidP="000D03A0">
            <w:pPr>
              <w:widowControl/>
              <w:jc w:val="both"/>
              <w:rPr>
                <w:sz w:val="24"/>
                <w:szCs w:val="24"/>
              </w:rPr>
            </w:pPr>
            <w:r w:rsidRPr="00332038">
              <w:rPr>
                <w:sz w:val="24"/>
                <w:szCs w:val="24"/>
              </w:rPr>
              <w:t>А-107 «ММК», левая сторона, д. Обухово</w:t>
            </w:r>
          </w:p>
        </w:tc>
        <w:tc>
          <w:tcPr>
            <w:tcW w:w="936" w:type="pct"/>
          </w:tcPr>
          <w:p w14:paraId="0133E9B5" w14:textId="0813003F" w:rsidR="00BA34DE" w:rsidRPr="00332038" w:rsidRDefault="00BA34DE" w:rsidP="000D03A0">
            <w:pPr>
              <w:widowControl/>
              <w:jc w:val="both"/>
              <w:rPr>
                <w:sz w:val="24"/>
                <w:szCs w:val="24"/>
              </w:rPr>
            </w:pPr>
            <w:r w:rsidRPr="00332038">
              <w:rPr>
                <w:sz w:val="24"/>
                <w:szCs w:val="24"/>
              </w:rPr>
              <w:t>1 кв. 2023 -</w:t>
            </w:r>
            <w:r w:rsidR="00C37F2B">
              <w:rPr>
                <w:sz w:val="24"/>
                <w:szCs w:val="24"/>
              </w:rPr>
              <w:t xml:space="preserve"> </w:t>
            </w:r>
            <w:r w:rsidRPr="00332038">
              <w:rPr>
                <w:sz w:val="24"/>
                <w:szCs w:val="24"/>
              </w:rPr>
              <w:t>4 кв. 2023</w:t>
            </w:r>
          </w:p>
        </w:tc>
        <w:tc>
          <w:tcPr>
            <w:tcW w:w="578" w:type="pct"/>
          </w:tcPr>
          <w:p w14:paraId="3F9987E4" w14:textId="158FB3E1" w:rsidR="00BA34DE" w:rsidRPr="00332038" w:rsidRDefault="00BA34DE" w:rsidP="000D03A0">
            <w:pPr>
              <w:widowControl/>
              <w:jc w:val="both"/>
              <w:rPr>
                <w:sz w:val="24"/>
                <w:szCs w:val="24"/>
              </w:rPr>
            </w:pPr>
            <w:r w:rsidRPr="00332038">
              <w:rPr>
                <w:sz w:val="24"/>
                <w:szCs w:val="24"/>
              </w:rPr>
              <w:t>4 кв. 2023</w:t>
            </w:r>
          </w:p>
        </w:tc>
      </w:tr>
      <w:tr w:rsidR="00332038" w:rsidRPr="00332038" w14:paraId="14F8906F" w14:textId="77777777" w:rsidTr="009F0473">
        <w:trPr>
          <w:trHeight w:val="20"/>
        </w:trPr>
        <w:tc>
          <w:tcPr>
            <w:tcW w:w="546" w:type="pct"/>
          </w:tcPr>
          <w:p w14:paraId="759900CF" w14:textId="44F48D90" w:rsidR="00BA34DE" w:rsidRPr="00332038" w:rsidRDefault="00BA34DE" w:rsidP="000D03A0">
            <w:pPr>
              <w:widowControl/>
              <w:jc w:val="both"/>
              <w:rPr>
                <w:sz w:val="24"/>
                <w:szCs w:val="24"/>
              </w:rPr>
            </w:pPr>
            <w:r w:rsidRPr="00332038">
              <w:rPr>
                <w:sz w:val="24"/>
                <w:szCs w:val="24"/>
              </w:rPr>
              <w:t>21.310</w:t>
            </w:r>
          </w:p>
        </w:tc>
        <w:tc>
          <w:tcPr>
            <w:tcW w:w="614" w:type="pct"/>
          </w:tcPr>
          <w:p w14:paraId="09C0F36C" w14:textId="74E7AA72" w:rsidR="00BA34DE" w:rsidRPr="00332038" w:rsidRDefault="00BA34DE" w:rsidP="000D03A0">
            <w:pPr>
              <w:widowControl/>
              <w:jc w:val="both"/>
              <w:rPr>
                <w:sz w:val="24"/>
                <w:szCs w:val="24"/>
              </w:rPr>
            </w:pPr>
            <w:r w:rsidRPr="00332038">
              <w:rPr>
                <w:sz w:val="24"/>
                <w:szCs w:val="24"/>
              </w:rPr>
              <w:t>6</w:t>
            </w:r>
          </w:p>
        </w:tc>
        <w:tc>
          <w:tcPr>
            <w:tcW w:w="2326" w:type="pct"/>
          </w:tcPr>
          <w:p w14:paraId="4A473134" w14:textId="1BB8FAD2" w:rsidR="00BA34DE" w:rsidRPr="00332038" w:rsidRDefault="00BA34DE" w:rsidP="000D03A0">
            <w:pPr>
              <w:widowControl/>
              <w:jc w:val="both"/>
              <w:rPr>
                <w:sz w:val="24"/>
                <w:szCs w:val="24"/>
              </w:rPr>
            </w:pPr>
            <w:r w:rsidRPr="00332038">
              <w:rPr>
                <w:sz w:val="24"/>
                <w:szCs w:val="24"/>
              </w:rPr>
              <w:t xml:space="preserve">Раменский </w:t>
            </w:r>
            <w:r w:rsidR="00803E14">
              <w:rPr>
                <w:sz w:val="24"/>
                <w:szCs w:val="24"/>
              </w:rPr>
              <w:t>городской округ</w:t>
            </w:r>
            <w:r w:rsidRPr="00332038">
              <w:rPr>
                <w:sz w:val="24"/>
                <w:szCs w:val="24"/>
              </w:rPr>
              <w:t>, АЗС, ЦКАД,</w:t>
            </w:r>
            <w:r w:rsidR="00C37F2B">
              <w:rPr>
                <w:sz w:val="24"/>
                <w:szCs w:val="24"/>
              </w:rPr>
              <w:t xml:space="preserve"> </w:t>
            </w:r>
            <w:r w:rsidRPr="00332038">
              <w:rPr>
                <w:sz w:val="24"/>
                <w:szCs w:val="24"/>
              </w:rPr>
              <w:t>левая сторона, с.п. Рыболовское (пикетаж 1983)</w:t>
            </w:r>
          </w:p>
        </w:tc>
        <w:tc>
          <w:tcPr>
            <w:tcW w:w="936" w:type="pct"/>
          </w:tcPr>
          <w:p w14:paraId="28376FDC" w14:textId="6297232F" w:rsidR="00BA34DE" w:rsidRPr="00332038" w:rsidRDefault="00BA34DE" w:rsidP="000D03A0">
            <w:pPr>
              <w:widowControl/>
              <w:jc w:val="both"/>
              <w:rPr>
                <w:sz w:val="24"/>
                <w:szCs w:val="24"/>
              </w:rPr>
            </w:pPr>
            <w:r w:rsidRPr="00332038">
              <w:rPr>
                <w:sz w:val="24"/>
                <w:szCs w:val="24"/>
              </w:rPr>
              <w:t>1 кв. 2022 -</w:t>
            </w:r>
            <w:r w:rsidR="00C37F2B">
              <w:rPr>
                <w:sz w:val="24"/>
                <w:szCs w:val="24"/>
              </w:rPr>
              <w:t xml:space="preserve"> </w:t>
            </w:r>
            <w:r w:rsidRPr="00332038">
              <w:rPr>
                <w:sz w:val="24"/>
                <w:szCs w:val="24"/>
              </w:rPr>
              <w:t>4 кв. 2022</w:t>
            </w:r>
          </w:p>
        </w:tc>
        <w:tc>
          <w:tcPr>
            <w:tcW w:w="578" w:type="pct"/>
          </w:tcPr>
          <w:p w14:paraId="71CB07D6" w14:textId="4392801A" w:rsidR="00BA34DE" w:rsidRPr="00332038" w:rsidRDefault="00BA34DE" w:rsidP="000D03A0">
            <w:pPr>
              <w:widowControl/>
              <w:jc w:val="both"/>
              <w:rPr>
                <w:sz w:val="24"/>
                <w:szCs w:val="24"/>
              </w:rPr>
            </w:pPr>
            <w:r w:rsidRPr="00332038">
              <w:rPr>
                <w:sz w:val="24"/>
                <w:szCs w:val="24"/>
              </w:rPr>
              <w:t>4 кв. 2022</w:t>
            </w:r>
          </w:p>
        </w:tc>
      </w:tr>
      <w:tr w:rsidR="00332038" w:rsidRPr="00332038" w14:paraId="4ECFA215" w14:textId="77777777" w:rsidTr="009F0473">
        <w:trPr>
          <w:trHeight w:val="20"/>
        </w:trPr>
        <w:tc>
          <w:tcPr>
            <w:tcW w:w="546" w:type="pct"/>
          </w:tcPr>
          <w:p w14:paraId="1EC9B730" w14:textId="66492E6C" w:rsidR="00BA34DE" w:rsidRPr="00332038" w:rsidRDefault="00BA34DE" w:rsidP="000D03A0">
            <w:pPr>
              <w:widowControl/>
              <w:jc w:val="both"/>
              <w:rPr>
                <w:sz w:val="24"/>
                <w:szCs w:val="24"/>
              </w:rPr>
            </w:pPr>
            <w:r w:rsidRPr="00332038">
              <w:rPr>
                <w:sz w:val="24"/>
                <w:szCs w:val="24"/>
              </w:rPr>
              <w:t>21.311</w:t>
            </w:r>
          </w:p>
        </w:tc>
        <w:tc>
          <w:tcPr>
            <w:tcW w:w="614" w:type="pct"/>
          </w:tcPr>
          <w:p w14:paraId="3B855D24" w14:textId="2086E24B" w:rsidR="00BA34DE" w:rsidRPr="00332038" w:rsidRDefault="00BA34DE" w:rsidP="000D03A0">
            <w:pPr>
              <w:widowControl/>
              <w:jc w:val="both"/>
              <w:rPr>
                <w:sz w:val="24"/>
                <w:szCs w:val="24"/>
              </w:rPr>
            </w:pPr>
            <w:r w:rsidRPr="00332038">
              <w:rPr>
                <w:sz w:val="24"/>
                <w:szCs w:val="24"/>
              </w:rPr>
              <w:t>7</w:t>
            </w:r>
          </w:p>
        </w:tc>
        <w:tc>
          <w:tcPr>
            <w:tcW w:w="2326" w:type="pct"/>
          </w:tcPr>
          <w:p w14:paraId="06530A78" w14:textId="71A410CA" w:rsidR="00BA34DE" w:rsidRPr="00332038" w:rsidRDefault="00BA34DE" w:rsidP="000D03A0">
            <w:pPr>
              <w:widowControl/>
              <w:jc w:val="both"/>
              <w:rPr>
                <w:sz w:val="24"/>
                <w:szCs w:val="24"/>
              </w:rPr>
            </w:pPr>
            <w:r w:rsidRPr="00332038">
              <w:rPr>
                <w:sz w:val="24"/>
                <w:szCs w:val="24"/>
              </w:rPr>
              <w:t xml:space="preserve">Раменский </w:t>
            </w:r>
            <w:r w:rsidR="00803E14">
              <w:rPr>
                <w:sz w:val="24"/>
                <w:szCs w:val="24"/>
              </w:rPr>
              <w:t>городской округ</w:t>
            </w:r>
            <w:r w:rsidRPr="00332038">
              <w:rPr>
                <w:sz w:val="24"/>
                <w:szCs w:val="24"/>
              </w:rPr>
              <w:t>, АЗС, ЦКАД, правая сторона, с.п. Рыболовское (пикетаж 1983)</w:t>
            </w:r>
          </w:p>
        </w:tc>
        <w:tc>
          <w:tcPr>
            <w:tcW w:w="936" w:type="pct"/>
          </w:tcPr>
          <w:p w14:paraId="3AC54FA6" w14:textId="03EAC1D5" w:rsidR="00BA34DE" w:rsidRPr="00332038" w:rsidRDefault="00BA34DE" w:rsidP="000D03A0">
            <w:pPr>
              <w:widowControl/>
              <w:jc w:val="both"/>
              <w:rPr>
                <w:sz w:val="24"/>
                <w:szCs w:val="24"/>
              </w:rPr>
            </w:pPr>
            <w:r w:rsidRPr="00332038">
              <w:rPr>
                <w:sz w:val="24"/>
                <w:szCs w:val="24"/>
              </w:rPr>
              <w:t>1 кв. 2022 -</w:t>
            </w:r>
            <w:r w:rsidR="00C37F2B">
              <w:rPr>
                <w:sz w:val="24"/>
                <w:szCs w:val="24"/>
              </w:rPr>
              <w:t xml:space="preserve"> </w:t>
            </w:r>
            <w:r w:rsidRPr="00332038">
              <w:rPr>
                <w:sz w:val="24"/>
                <w:szCs w:val="24"/>
              </w:rPr>
              <w:t>4 кв. 2022</w:t>
            </w:r>
          </w:p>
        </w:tc>
        <w:tc>
          <w:tcPr>
            <w:tcW w:w="578" w:type="pct"/>
          </w:tcPr>
          <w:p w14:paraId="3E8D53AB" w14:textId="2CDA0E59" w:rsidR="00BA34DE" w:rsidRPr="00332038" w:rsidRDefault="00BA34DE" w:rsidP="000D03A0">
            <w:pPr>
              <w:widowControl/>
              <w:jc w:val="both"/>
              <w:rPr>
                <w:sz w:val="24"/>
                <w:szCs w:val="24"/>
              </w:rPr>
            </w:pPr>
            <w:r w:rsidRPr="00332038">
              <w:rPr>
                <w:sz w:val="24"/>
                <w:szCs w:val="24"/>
              </w:rPr>
              <w:t>4 кв. 2022</w:t>
            </w:r>
          </w:p>
        </w:tc>
      </w:tr>
      <w:tr w:rsidR="00332038" w:rsidRPr="00332038" w14:paraId="6EECA253" w14:textId="77777777" w:rsidTr="009F0473">
        <w:trPr>
          <w:trHeight w:val="20"/>
        </w:trPr>
        <w:tc>
          <w:tcPr>
            <w:tcW w:w="546" w:type="pct"/>
          </w:tcPr>
          <w:p w14:paraId="0E89ED1A" w14:textId="44653982" w:rsidR="00BA34DE" w:rsidRPr="00332038" w:rsidRDefault="00BA34DE" w:rsidP="000D03A0">
            <w:pPr>
              <w:widowControl/>
              <w:jc w:val="both"/>
              <w:rPr>
                <w:sz w:val="24"/>
                <w:szCs w:val="24"/>
              </w:rPr>
            </w:pPr>
            <w:r w:rsidRPr="00332038">
              <w:rPr>
                <w:sz w:val="24"/>
                <w:szCs w:val="24"/>
              </w:rPr>
              <w:t>21.312</w:t>
            </w:r>
          </w:p>
        </w:tc>
        <w:tc>
          <w:tcPr>
            <w:tcW w:w="614" w:type="pct"/>
          </w:tcPr>
          <w:p w14:paraId="5C59C061" w14:textId="7A5C0D82" w:rsidR="00BA34DE" w:rsidRPr="00332038" w:rsidRDefault="00BA34DE" w:rsidP="000D03A0">
            <w:pPr>
              <w:widowControl/>
              <w:jc w:val="both"/>
              <w:rPr>
                <w:sz w:val="24"/>
                <w:szCs w:val="24"/>
              </w:rPr>
            </w:pPr>
            <w:r w:rsidRPr="00332038">
              <w:rPr>
                <w:sz w:val="24"/>
                <w:szCs w:val="24"/>
              </w:rPr>
              <w:t>8</w:t>
            </w:r>
          </w:p>
        </w:tc>
        <w:tc>
          <w:tcPr>
            <w:tcW w:w="2326" w:type="pct"/>
          </w:tcPr>
          <w:p w14:paraId="7A364371" w14:textId="7E0A0231" w:rsidR="00BA34DE" w:rsidRPr="00332038" w:rsidRDefault="00BA34DE" w:rsidP="000D03A0">
            <w:pPr>
              <w:widowControl/>
              <w:jc w:val="both"/>
              <w:rPr>
                <w:sz w:val="24"/>
                <w:szCs w:val="24"/>
              </w:rPr>
            </w:pPr>
            <w:r w:rsidRPr="00332038">
              <w:rPr>
                <w:sz w:val="24"/>
                <w:szCs w:val="24"/>
              </w:rPr>
              <w:t xml:space="preserve">Раменский </w:t>
            </w:r>
            <w:r w:rsidR="00803E14">
              <w:rPr>
                <w:sz w:val="24"/>
                <w:szCs w:val="24"/>
              </w:rPr>
              <w:t>городской округ</w:t>
            </w:r>
            <w:r w:rsidRPr="00332038">
              <w:rPr>
                <w:sz w:val="24"/>
                <w:szCs w:val="24"/>
              </w:rPr>
              <w:t>, АЗС, ЦКАД,</w:t>
            </w:r>
            <w:r w:rsidR="00C37F2B">
              <w:rPr>
                <w:sz w:val="24"/>
                <w:szCs w:val="24"/>
              </w:rPr>
              <w:t xml:space="preserve"> </w:t>
            </w:r>
            <w:r w:rsidRPr="00332038">
              <w:rPr>
                <w:sz w:val="24"/>
                <w:szCs w:val="24"/>
              </w:rPr>
              <w:t>левая сторона, п. Ганусово</w:t>
            </w:r>
          </w:p>
        </w:tc>
        <w:tc>
          <w:tcPr>
            <w:tcW w:w="936" w:type="pct"/>
          </w:tcPr>
          <w:p w14:paraId="0EC65012" w14:textId="4BEDD818" w:rsidR="00BA34DE" w:rsidRPr="00332038" w:rsidRDefault="00BA34DE" w:rsidP="000D03A0">
            <w:pPr>
              <w:widowControl/>
              <w:jc w:val="both"/>
              <w:rPr>
                <w:sz w:val="24"/>
                <w:szCs w:val="24"/>
              </w:rPr>
            </w:pPr>
            <w:r w:rsidRPr="00332038">
              <w:rPr>
                <w:sz w:val="24"/>
                <w:szCs w:val="24"/>
              </w:rPr>
              <w:t>1 кв. 2022 -</w:t>
            </w:r>
            <w:r w:rsidR="00C37F2B">
              <w:rPr>
                <w:sz w:val="24"/>
                <w:szCs w:val="24"/>
              </w:rPr>
              <w:t xml:space="preserve"> </w:t>
            </w:r>
            <w:r w:rsidRPr="00332038">
              <w:rPr>
                <w:sz w:val="24"/>
                <w:szCs w:val="24"/>
              </w:rPr>
              <w:t>4 кв. 2022</w:t>
            </w:r>
          </w:p>
        </w:tc>
        <w:tc>
          <w:tcPr>
            <w:tcW w:w="578" w:type="pct"/>
          </w:tcPr>
          <w:p w14:paraId="68FA8C7E" w14:textId="51901F42" w:rsidR="00BA34DE" w:rsidRPr="00332038" w:rsidRDefault="00BA34DE" w:rsidP="000D03A0">
            <w:pPr>
              <w:widowControl/>
              <w:jc w:val="both"/>
              <w:rPr>
                <w:sz w:val="24"/>
                <w:szCs w:val="24"/>
              </w:rPr>
            </w:pPr>
            <w:r w:rsidRPr="00332038">
              <w:rPr>
                <w:sz w:val="24"/>
                <w:szCs w:val="24"/>
              </w:rPr>
              <w:t>4 кв. 2022</w:t>
            </w:r>
          </w:p>
        </w:tc>
      </w:tr>
      <w:tr w:rsidR="00332038" w:rsidRPr="00332038" w14:paraId="63E69F92" w14:textId="77777777" w:rsidTr="009F0473">
        <w:trPr>
          <w:trHeight w:val="20"/>
        </w:trPr>
        <w:tc>
          <w:tcPr>
            <w:tcW w:w="546" w:type="pct"/>
          </w:tcPr>
          <w:p w14:paraId="071C4138" w14:textId="210C108E" w:rsidR="00BA34DE" w:rsidRPr="00332038" w:rsidRDefault="00BA34DE" w:rsidP="000D03A0">
            <w:pPr>
              <w:widowControl/>
              <w:jc w:val="both"/>
              <w:rPr>
                <w:sz w:val="24"/>
                <w:szCs w:val="24"/>
              </w:rPr>
            </w:pPr>
            <w:r w:rsidRPr="00332038">
              <w:rPr>
                <w:sz w:val="24"/>
                <w:szCs w:val="24"/>
              </w:rPr>
              <w:t>-</w:t>
            </w:r>
          </w:p>
        </w:tc>
        <w:tc>
          <w:tcPr>
            <w:tcW w:w="614" w:type="pct"/>
          </w:tcPr>
          <w:p w14:paraId="61FEA695" w14:textId="66E3C870" w:rsidR="00BA34DE" w:rsidRPr="00332038" w:rsidRDefault="00BA34DE" w:rsidP="000D03A0">
            <w:pPr>
              <w:widowControl/>
              <w:jc w:val="both"/>
              <w:rPr>
                <w:sz w:val="24"/>
                <w:szCs w:val="24"/>
              </w:rPr>
            </w:pPr>
            <w:r w:rsidRPr="00332038">
              <w:rPr>
                <w:sz w:val="24"/>
                <w:szCs w:val="24"/>
              </w:rPr>
              <w:t>9</w:t>
            </w:r>
          </w:p>
        </w:tc>
        <w:tc>
          <w:tcPr>
            <w:tcW w:w="2326" w:type="pct"/>
          </w:tcPr>
          <w:p w14:paraId="01498689" w14:textId="5ED5A513" w:rsidR="00BA34DE" w:rsidRPr="00332038" w:rsidRDefault="00BA34DE" w:rsidP="000D03A0">
            <w:pPr>
              <w:widowControl/>
              <w:jc w:val="both"/>
              <w:rPr>
                <w:sz w:val="24"/>
                <w:szCs w:val="24"/>
              </w:rPr>
            </w:pPr>
            <w:r w:rsidRPr="00332038">
              <w:rPr>
                <w:sz w:val="24"/>
                <w:szCs w:val="24"/>
              </w:rPr>
              <w:t xml:space="preserve">Раменский </w:t>
            </w:r>
            <w:r w:rsidR="00803E14">
              <w:rPr>
                <w:sz w:val="24"/>
                <w:szCs w:val="24"/>
              </w:rPr>
              <w:t>городской округ</w:t>
            </w:r>
            <w:r w:rsidRPr="00332038">
              <w:rPr>
                <w:sz w:val="24"/>
                <w:szCs w:val="24"/>
              </w:rPr>
              <w:t>, МАЗК,</w:t>
            </w:r>
            <w:r w:rsidR="00C37F2B">
              <w:rPr>
                <w:sz w:val="24"/>
                <w:szCs w:val="24"/>
              </w:rPr>
              <w:t xml:space="preserve"> </w:t>
            </w:r>
            <w:r w:rsidRPr="00332038">
              <w:rPr>
                <w:sz w:val="24"/>
                <w:szCs w:val="24"/>
              </w:rPr>
              <w:t>М-5 «Урал» - Степановское - Семеновское 3 км,</w:t>
            </w:r>
            <w:r w:rsidR="00C37F2B">
              <w:rPr>
                <w:sz w:val="24"/>
                <w:szCs w:val="24"/>
              </w:rPr>
              <w:t xml:space="preserve"> </w:t>
            </w:r>
            <w:r w:rsidRPr="00332038">
              <w:rPr>
                <w:sz w:val="24"/>
                <w:szCs w:val="24"/>
              </w:rPr>
              <w:t>в районе с. Степановское</w:t>
            </w:r>
          </w:p>
        </w:tc>
        <w:tc>
          <w:tcPr>
            <w:tcW w:w="936" w:type="pct"/>
          </w:tcPr>
          <w:p w14:paraId="7CBAF887" w14:textId="113731EC" w:rsidR="00BA34DE" w:rsidRPr="00332038" w:rsidRDefault="00BA34DE" w:rsidP="000D03A0">
            <w:pPr>
              <w:widowControl/>
              <w:jc w:val="both"/>
              <w:rPr>
                <w:sz w:val="24"/>
                <w:szCs w:val="24"/>
              </w:rPr>
            </w:pPr>
            <w:r w:rsidRPr="00332038">
              <w:rPr>
                <w:sz w:val="24"/>
                <w:szCs w:val="24"/>
              </w:rPr>
              <w:t>1 кв. 2022 -</w:t>
            </w:r>
            <w:r w:rsidR="00C37F2B">
              <w:rPr>
                <w:sz w:val="24"/>
                <w:szCs w:val="24"/>
              </w:rPr>
              <w:t xml:space="preserve"> </w:t>
            </w:r>
            <w:r w:rsidRPr="00332038">
              <w:rPr>
                <w:sz w:val="24"/>
                <w:szCs w:val="24"/>
              </w:rPr>
              <w:t>4 кв. 2022</w:t>
            </w:r>
          </w:p>
        </w:tc>
        <w:tc>
          <w:tcPr>
            <w:tcW w:w="578" w:type="pct"/>
          </w:tcPr>
          <w:p w14:paraId="2BDD4D2E" w14:textId="7A05BBD0" w:rsidR="00BA34DE" w:rsidRPr="00332038" w:rsidRDefault="00BA34DE" w:rsidP="000D03A0">
            <w:pPr>
              <w:widowControl/>
              <w:jc w:val="both"/>
              <w:rPr>
                <w:sz w:val="24"/>
                <w:szCs w:val="24"/>
              </w:rPr>
            </w:pPr>
            <w:r w:rsidRPr="00332038">
              <w:rPr>
                <w:sz w:val="24"/>
                <w:szCs w:val="24"/>
              </w:rPr>
              <w:t>4 кв. 2022</w:t>
            </w:r>
          </w:p>
        </w:tc>
      </w:tr>
      <w:tr w:rsidR="00332038" w:rsidRPr="00332038" w14:paraId="40CE5397" w14:textId="77777777" w:rsidTr="009F0473">
        <w:trPr>
          <w:trHeight w:val="20"/>
        </w:trPr>
        <w:tc>
          <w:tcPr>
            <w:tcW w:w="546" w:type="pct"/>
          </w:tcPr>
          <w:p w14:paraId="21849748" w14:textId="490314D8" w:rsidR="00BA34DE" w:rsidRPr="00332038" w:rsidRDefault="00BA34DE" w:rsidP="000D03A0">
            <w:pPr>
              <w:widowControl/>
              <w:jc w:val="both"/>
              <w:rPr>
                <w:sz w:val="24"/>
                <w:szCs w:val="24"/>
              </w:rPr>
            </w:pPr>
            <w:r w:rsidRPr="00332038">
              <w:rPr>
                <w:sz w:val="24"/>
                <w:szCs w:val="24"/>
              </w:rPr>
              <w:t>-</w:t>
            </w:r>
          </w:p>
        </w:tc>
        <w:tc>
          <w:tcPr>
            <w:tcW w:w="614" w:type="pct"/>
          </w:tcPr>
          <w:p w14:paraId="76AC6691" w14:textId="16438D18" w:rsidR="00BA34DE" w:rsidRPr="00332038" w:rsidRDefault="00BA34DE" w:rsidP="000D03A0">
            <w:pPr>
              <w:widowControl/>
              <w:jc w:val="both"/>
              <w:rPr>
                <w:sz w:val="24"/>
                <w:szCs w:val="24"/>
              </w:rPr>
            </w:pPr>
            <w:r w:rsidRPr="00332038">
              <w:rPr>
                <w:sz w:val="24"/>
                <w:szCs w:val="24"/>
              </w:rPr>
              <w:t>10</w:t>
            </w:r>
          </w:p>
        </w:tc>
        <w:tc>
          <w:tcPr>
            <w:tcW w:w="2326" w:type="pct"/>
          </w:tcPr>
          <w:p w14:paraId="4EE7B878" w14:textId="38889767" w:rsidR="00BA34DE" w:rsidRPr="00332038" w:rsidRDefault="00BA34DE" w:rsidP="000D03A0">
            <w:pPr>
              <w:widowControl/>
              <w:jc w:val="both"/>
              <w:rPr>
                <w:sz w:val="24"/>
                <w:szCs w:val="24"/>
              </w:rPr>
            </w:pPr>
            <w:r w:rsidRPr="00332038">
              <w:rPr>
                <w:sz w:val="24"/>
                <w:szCs w:val="24"/>
              </w:rPr>
              <w:t>Раменское, ул. Молодежная, д. 28, ЭЗС</w:t>
            </w:r>
          </w:p>
        </w:tc>
        <w:tc>
          <w:tcPr>
            <w:tcW w:w="936" w:type="pct"/>
          </w:tcPr>
          <w:p w14:paraId="2A9CADBC" w14:textId="6FE7170C" w:rsidR="00BA34DE" w:rsidRPr="00332038" w:rsidRDefault="00BA34DE" w:rsidP="000D03A0">
            <w:pPr>
              <w:widowControl/>
              <w:jc w:val="both"/>
              <w:rPr>
                <w:sz w:val="24"/>
                <w:szCs w:val="24"/>
              </w:rPr>
            </w:pPr>
            <w:r w:rsidRPr="00332038">
              <w:rPr>
                <w:sz w:val="24"/>
                <w:szCs w:val="24"/>
              </w:rPr>
              <w:t>1 кв. 2021 -</w:t>
            </w:r>
            <w:r w:rsidR="00C37F2B">
              <w:rPr>
                <w:sz w:val="24"/>
                <w:szCs w:val="24"/>
              </w:rPr>
              <w:t xml:space="preserve"> </w:t>
            </w:r>
            <w:r w:rsidRPr="00332038">
              <w:rPr>
                <w:sz w:val="24"/>
                <w:szCs w:val="24"/>
              </w:rPr>
              <w:t>4 кв. 2021</w:t>
            </w:r>
          </w:p>
        </w:tc>
        <w:tc>
          <w:tcPr>
            <w:tcW w:w="578" w:type="pct"/>
          </w:tcPr>
          <w:p w14:paraId="57C1CC7A" w14:textId="0A7F8E91" w:rsidR="00BA34DE" w:rsidRPr="00332038" w:rsidRDefault="00BA34DE" w:rsidP="000D03A0">
            <w:pPr>
              <w:widowControl/>
              <w:jc w:val="both"/>
              <w:rPr>
                <w:sz w:val="24"/>
                <w:szCs w:val="24"/>
              </w:rPr>
            </w:pPr>
            <w:r w:rsidRPr="00332038">
              <w:rPr>
                <w:sz w:val="24"/>
                <w:szCs w:val="24"/>
              </w:rPr>
              <w:t>4 кв. 2021</w:t>
            </w:r>
          </w:p>
        </w:tc>
      </w:tr>
      <w:tr w:rsidR="00332038" w:rsidRPr="00332038" w14:paraId="510D1DC7" w14:textId="77777777" w:rsidTr="009F0473">
        <w:trPr>
          <w:trHeight w:val="20"/>
        </w:trPr>
        <w:tc>
          <w:tcPr>
            <w:tcW w:w="546" w:type="pct"/>
          </w:tcPr>
          <w:p w14:paraId="46699794" w14:textId="5A8D06D9" w:rsidR="00BA34DE" w:rsidRPr="00332038" w:rsidRDefault="00BA34DE" w:rsidP="000D03A0">
            <w:pPr>
              <w:widowControl/>
              <w:jc w:val="both"/>
              <w:rPr>
                <w:sz w:val="24"/>
                <w:szCs w:val="24"/>
              </w:rPr>
            </w:pPr>
            <w:r w:rsidRPr="00332038">
              <w:rPr>
                <w:sz w:val="24"/>
                <w:szCs w:val="24"/>
              </w:rPr>
              <w:t>21.367</w:t>
            </w:r>
          </w:p>
        </w:tc>
        <w:tc>
          <w:tcPr>
            <w:tcW w:w="614" w:type="pct"/>
          </w:tcPr>
          <w:p w14:paraId="5BE8ECCB" w14:textId="6F4C992E" w:rsidR="00BA34DE" w:rsidRPr="00332038" w:rsidRDefault="00BA34DE" w:rsidP="000D03A0">
            <w:pPr>
              <w:widowControl/>
              <w:jc w:val="both"/>
              <w:rPr>
                <w:sz w:val="24"/>
                <w:szCs w:val="24"/>
              </w:rPr>
            </w:pPr>
            <w:r w:rsidRPr="00332038">
              <w:rPr>
                <w:sz w:val="24"/>
                <w:szCs w:val="24"/>
              </w:rPr>
              <w:t>11</w:t>
            </w:r>
          </w:p>
        </w:tc>
        <w:tc>
          <w:tcPr>
            <w:tcW w:w="2326" w:type="pct"/>
          </w:tcPr>
          <w:p w14:paraId="11D11465" w14:textId="689D7E8F" w:rsidR="00BA34DE" w:rsidRPr="00332038" w:rsidRDefault="00BA34DE" w:rsidP="000D03A0">
            <w:pPr>
              <w:widowControl/>
              <w:jc w:val="both"/>
              <w:rPr>
                <w:sz w:val="24"/>
                <w:szCs w:val="24"/>
              </w:rPr>
            </w:pPr>
            <w:r w:rsidRPr="00332038">
              <w:rPr>
                <w:sz w:val="24"/>
                <w:szCs w:val="24"/>
              </w:rPr>
              <w:t xml:space="preserve">Раменский </w:t>
            </w:r>
            <w:r w:rsidR="00803E14">
              <w:rPr>
                <w:sz w:val="24"/>
                <w:szCs w:val="24"/>
              </w:rPr>
              <w:t>городской округ</w:t>
            </w:r>
            <w:r w:rsidRPr="00332038">
              <w:rPr>
                <w:sz w:val="24"/>
                <w:szCs w:val="24"/>
              </w:rPr>
              <w:t>, АЗС,</w:t>
            </w:r>
          </w:p>
          <w:p w14:paraId="1D0828B5" w14:textId="7D0D0FBC" w:rsidR="00BA34DE" w:rsidRPr="00332038" w:rsidRDefault="00BA34DE" w:rsidP="000D03A0">
            <w:pPr>
              <w:widowControl/>
              <w:jc w:val="both"/>
              <w:rPr>
                <w:sz w:val="24"/>
                <w:szCs w:val="24"/>
              </w:rPr>
            </w:pPr>
            <w:r w:rsidRPr="00332038">
              <w:rPr>
                <w:sz w:val="24"/>
                <w:szCs w:val="24"/>
              </w:rPr>
              <w:t>А-107 «ММК», правая сторона, д. Бояркино</w:t>
            </w:r>
          </w:p>
        </w:tc>
        <w:tc>
          <w:tcPr>
            <w:tcW w:w="936" w:type="pct"/>
          </w:tcPr>
          <w:p w14:paraId="5D0E5C34" w14:textId="3FF4F690" w:rsidR="00BA34DE" w:rsidRPr="00332038" w:rsidRDefault="00BA34DE" w:rsidP="000D03A0">
            <w:pPr>
              <w:widowControl/>
              <w:jc w:val="both"/>
              <w:rPr>
                <w:sz w:val="24"/>
                <w:szCs w:val="24"/>
              </w:rPr>
            </w:pPr>
            <w:r w:rsidRPr="00332038">
              <w:rPr>
                <w:sz w:val="24"/>
                <w:szCs w:val="24"/>
              </w:rPr>
              <w:t>1 кв. 2022 -</w:t>
            </w:r>
            <w:r w:rsidR="00C37F2B">
              <w:rPr>
                <w:sz w:val="24"/>
                <w:szCs w:val="24"/>
              </w:rPr>
              <w:t xml:space="preserve"> </w:t>
            </w:r>
            <w:r w:rsidRPr="00332038">
              <w:rPr>
                <w:sz w:val="24"/>
                <w:szCs w:val="24"/>
              </w:rPr>
              <w:t>4 кв. 2022</w:t>
            </w:r>
          </w:p>
        </w:tc>
        <w:tc>
          <w:tcPr>
            <w:tcW w:w="578" w:type="pct"/>
          </w:tcPr>
          <w:p w14:paraId="0AF4166E" w14:textId="171F43A3" w:rsidR="00BA34DE" w:rsidRPr="00332038" w:rsidRDefault="00BA34DE" w:rsidP="000D03A0">
            <w:pPr>
              <w:widowControl/>
              <w:jc w:val="both"/>
              <w:rPr>
                <w:sz w:val="24"/>
                <w:szCs w:val="24"/>
              </w:rPr>
            </w:pPr>
            <w:r w:rsidRPr="00332038">
              <w:rPr>
                <w:sz w:val="24"/>
                <w:szCs w:val="24"/>
              </w:rPr>
              <w:t>4 кв. 2022</w:t>
            </w:r>
          </w:p>
        </w:tc>
      </w:tr>
    </w:tbl>
    <w:p w14:paraId="429934EC" w14:textId="257275E5" w:rsidR="00BA34DE" w:rsidRPr="00811206" w:rsidRDefault="00BA34DE" w:rsidP="000D03A0">
      <w:pPr>
        <w:ind w:firstLine="567"/>
        <w:jc w:val="both"/>
        <w:rPr>
          <w:sz w:val="24"/>
          <w:szCs w:val="24"/>
        </w:rPr>
      </w:pPr>
      <w:r w:rsidRPr="00811206">
        <w:rPr>
          <w:sz w:val="24"/>
          <w:szCs w:val="24"/>
        </w:rPr>
        <w:t>Пассажирские перевозки в Раменском городском округе планируется осуществлять с использованием существующих маршрутов общественного транспорта и организацией новых.</w:t>
      </w:r>
    </w:p>
    <w:p w14:paraId="0A9010CA" w14:textId="2FB61081" w:rsidR="00BA34DE" w:rsidRPr="00811206" w:rsidRDefault="00BA34DE" w:rsidP="000D03A0">
      <w:pPr>
        <w:ind w:firstLine="567"/>
        <w:jc w:val="both"/>
        <w:rPr>
          <w:sz w:val="24"/>
          <w:szCs w:val="24"/>
        </w:rPr>
      </w:pPr>
      <w:r w:rsidRPr="00811206">
        <w:rPr>
          <w:sz w:val="24"/>
          <w:szCs w:val="24"/>
        </w:rPr>
        <w:t>Для организации пассажирских перевозок необходимо реконструировать автомобильные дороги по планируемой трассе маршрута с доведением её параметров, как минимум, до</w:t>
      </w:r>
      <w:r w:rsidR="00C37F2B">
        <w:rPr>
          <w:sz w:val="24"/>
          <w:szCs w:val="24"/>
        </w:rPr>
        <w:t xml:space="preserve"> </w:t>
      </w:r>
      <w:r w:rsidRPr="00811206">
        <w:rPr>
          <w:sz w:val="24"/>
          <w:szCs w:val="24"/>
        </w:rPr>
        <w:t>IV технической категории с обустройством отстойно-разворотной площадки.</w:t>
      </w:r>
    </w:p>
    <w:p w14:paraId="53E0BAB2" w14:textId="2A874679" w:rsidR="00BA34DE" w:rsidRPr="00811206" w:rsidRDefault="00BA34DE" w:rsidP="000D03A0">
      <w:pPr>
        <w:ind w:firstLine="567"/>
        <w:jc w:val="both"/>
        <w:rPr>
          <w:sz w:val="24"/>
          <w:szCs w:val="24"/>
        </w:rPr>
      </w:pPr>
      <w:r w:rsidRPr="00811206">
        <w:rPr>
          <w:sz w:val="24"/>
          <w:szCs w:val="24"/>
        </w:rPr>
        <w:t>В соответствии с законодательством Российской Федерации (Приказ Министерства транспорта РФ от 15.01.2014 № 7) регулярное автобусное движение на участках дорог V категории может быть организовано в целях осуществления автобусных перевозок на подъездах к сельским населенным пунктам автобусами, относящимися к категории транспортных средств М2, при наличии на участках таких дорог твердого дорожного покрытия, а также местных уширений проезжей части достаточных для разъезда транспортных средств, в зоне видимости с транспортными средствами встречного направления движения с соблюдением Правил дорожного движения и требований безопасности, предъявляемых к транспортным средствам, обеспечивающим данные перевозки.</w:t>
      </w:r>
    </w:p>
    <w:p w14:paraId="6F672A09" w14:textId="22A75531" w:rsidR="00BA34DE" w:rsidRPr="00811206" w:rsidRDefault="00BA34DE" w:rsidP="000D03A0">
      <w:pPr>
        <w:ind w:firstLine="567"/>
        <w:jc w:val="both"/>
        <w:rPr>
          <w:sz w:val="24"/>
          <w:szCs w:val="24"/>
        </w:rPr>
      </w:pPr>
      <w:r w:rsidRPr="00811206">
        <w:rPr>
          <w:sz w:val="24"/>
          <w:szCs w:val="24"/>
        </w:rPr>
        <w:t xml:space="preserve">Установление или изменение муниципального маршрута регулярных перевозок либо межмуниципального маршрута регулярных перевозок, имеющих два и более общих остановочных пункта с ранее установленным соответственно муниципальным маршрутом регулярных перевозок, межмуниципальным маршрутом регулярных перевозок, осуществляется по согласованию между уполномоченным органом исполнительной власти субъекта Российской Федерации и уполномоченным органом местного самоуправления, к компетенции которых в соответствии с настоящим Федеральным законом отнесено установление данных маршрутов. Порядок указанного согласования устанавливается законом или иным нормативным правовым актом субъекта Российской Федерации (часть 1.1 введена Федеральным </w:t>
      </w:r>
      <w:hyperlink r:id="rId84">
        <w:r w:rsidRPr="00811206">
          <w:rPr>
            <w:sz w:val="24"/>
            <w:szCs w:val="24"/>
          </w:rPr>
          <w:t>законом</w:t>
        </w:r>
      </w:hyperlink>
      <w:hyperlink r:id="rId85">
        <w:r w:rsidRPr="00811206">
          <w:rPr>
            <w:sz w:val="24"/>
            <w:szCs w:val="24"/>
          </w:rPr>
          <w:t xml:space="preserve"> </w:t>
        </w:r>
      </w:hyperlink>
      <w:r w:rsidRPr="00811206">
        <w:rPr>
          <w:sz w:val="24"/>
          <w:szCs w:val="24"/>
        </w:rPr>
        <w:t>от 29.12.2017 № 480-ФЗ).</w:t>
      </w:r>
    </w:p>
    <w:p w14:paraId="63C48045" w14:textId="087C0C59" w:rsidR="00BA34DE" w:rsidRPr="00811206" w:rsidRDefault="00BA34DE" w:rsidP="000D03A0">
      <w:pPr>
        <w:ind w:firstLine="567"/>
        <w:jc w:val="both"/>
        <w:rPr>
          <w:sz w:val="24"/>
          <w:szCs w:val="24"/>
        </w:rPr>
      </w:pPr>
      <w:r w:rsidRPr="00811206">
        <w:rPr>
          <w:sz w:val="24"/>
          <w:szCs w:val="24"/>
        </w:rPr>
        <w:lastRenderedPageBreak/>
        <w:t>Планируемые маршруты пассажирских перевозок могут работать по сезонному графику обслуживания.</w:t>
      </w:r>
    </w:p>
    <w:p w14:paraId="0479D194" w14:textId="19F27A1E" w:rsidR="00BA34DE" w:rsidRPr="00811206" w:rsidRDefault="00BA34DE" w:rsidP="000D03A0">
      <w:pPr>
        <w:ind w:firstLine="567"/>
        <w:jc w:val="both"/>
        <w:rPr>
          <w:sz w:val="24"/>
          <w:szCs w:val="24"/>
        </w:rPr>
      </w:pPr>
      <w:r w:rsidRPr="00811206">
        <w:rPr>
          <w:sz w:val="24"/>
          <w:szCs w:val="24"/>
        </w:rPr>
        <w:t>Все автобусные остановки необходимо оборудовать павильонами для ожидания пассажиров и остановочными площадками.</w:t>
      </w:r>
    </w:p>
    <w:p w14:paraId="5069CD91" w14:textId="064384D4" w:rsidR="00BA34DE" w:rsidRPr="00811206" w:rsidRDefault="00BA34DE" w:rsidP="000D03A0">
      <w:pPr>
        <w:ind w:firstLine="567"/>
        <w:jc w:val="both"/>
        <w:rPr>
          <w:sz w:val="24"/>
          <w:szCs w:val="24"/>
        </w:rPr>
      </w:pPr>
      <w:r w:rsidRPr="00811206">
        <w:rPr>
          <w:sz w:val="24"/>
          <w:szCs w:val="24"/>
        </w:rPr>
        <w:t xml:space="preserve">В </w:t>
      </w:r>
      <w:r w:rsidR="00332038">
        <w:rPr>
          <w:sz w:val="24"/>
          <w:szCs w:val="24"/>
        </w:rPr>
        <w:t>Г</w:t>
      </w:r>
      <w:r w:rsidRPr="00811206">
        <w:rPr>
          <w:sz w:val="24"/>
          <w:szCs w:val="24"/>
        </w:rPr>
        <w:t>енеральном плане Раменского городского округа, протяженность планируемой сети общественного транспорта составит 131,10 км.</w:t>
      </w:r>
    </w:p>
    <w:p w14:paraId="41F22399" w14:textId="58B12861" w:rsidR="002D52E7" w:rsidRDefault="00BA34DE" w:rsidP="000D03A0">
      <w:pPr>
        <w:ind w:firstLine="567"/>
        <w:jc w:val="both"/>
        <w:rPr>
          <w:sz w:val="24"/>
          <w:szCs w:val="24"/>
        </w:rPr>
      </w:pPr>
      <w:r w:rsidRPr="00811206">
        <w:rPr>
          <w:sz w:val="24"/>
          <w:szCs w:val="24"/>
        </w:rPr>
        <w:t>Общая протяжённость сети маршрутов общественного пассажирского транспорта на расчётный срок по территории Раменского городского округа составит 661,10 км. При площади территории городского округа в 1397,46 км</w:t>
      </w:r>
      <w:r w:rsidRPr="00811206">
        <w:rPr>
          <w:sz w:val="24"/>
          <w:szCs w:val="24"/>
          <w:vertAlign w:val="superscript"/>
        </w:rPr>
        <w:t>2</w:t>
      </w:r>
      <w:r w:rsidRPr="00811206">
        <w:rPr>
          <w:sz w:val="24"/>
          <w:szCs w:val="24"/>
        </w:rPr>
        <w:t xml:space="preserve"> (139746 га) плотность сети общественного пассажирского транспорта составит 0,47 км/км</w:t>
      </w:r>
      <w:r w:rsidRPr="00811206">
        <w:rPr>
          <w:sz w:val="24"/>
          <w:szCs w:val="24"/>
          <w:vertAlign w:val="superscript"/>
        </w:rPr>
        <w:t>2</w:t>
      </w:r>
      <w:r w:rsidRPr="00811206">
        <w:rPr>
          <w:sz w:val="24"/>
          <w:szCs w:val="24"/>
        </w:rPr>
        <w:t>, что соответствует нормативному показателю (в соответствии с нормативами градостроительного проектирования Московской области, утверждёнными постановлением Правительства Московской области от 17 августа 2015 года № 713/30, расчетный показатель плотности сети общественного пассажирского транспорта в Раменском муниципальном образовании должен составлять не менее 0,47 км/км</w:t>
      </w:r>
      <w:r w:rsidRPr="00811206">
        <w:rPr>
          <w:sz w:val="24"/>
          <w:szCs w:val="24"/>
          <w:vertAlign w:val="superscript"/>
        </w:rPr>
        <w:t>2</w:t>
      </w:r>
      <w:r w:rsidRPr="00811206">
        <w:rPr>
          <w:sz w:val="24"/>
          <w:szCs w:val="24"/>
        </w:rPr>
        <w:t>).</w:t>
      </w:r>
    </w:p>
    <w:p w14:paraId="02B8A273" w14:textId="04F18797" w:rsidR="000A32E6" w:rsidRDefault="000A32E6" w:rsidP="000D03A0">
      <w:pPr>
        <w:jc w:val="both"/>
        <w:rPr>
          <w:sz w:val="24"/>
          <w:szCs w:val="24"/>
        </w:rPr>
      </w:pPr>
    </w:p>
    <w:p w14:paraId="40EB6387" w14:textId="21560A50" w:rsidR="00936042" w:rsidRDefault="00936042" w:rsidP="000D03A0">
      <w:pPr>
        <w:jc w:val="both"/>
        <w:rPr>
          <w:sz w:val="24"/>
          <w:szCs w:val="24"/>
        </w:rPr>
      </w:pPr>
    </w:p>
    <w:p w14:paraId="7CD6517C" w14:textId="086A4576" w:rsidR="00936042" w:rsidRDefault="00936042" w:rsidP="000D03A0">
      <w:pPr>
        <w:jc w:val="both"/>
        <w:rPr>
          <w:sz w:val="24"/>
          <w:szCs w:val="24"/>
        </w:rPr>
      </w:pPr>
    </w:p>
    <w:p w14:paraId="6FF77031" w14:textId="7F2213CD" w:rsidR="00936042" w:rsidRDefault="00936042" w:rsidP="000D03A0">
      <w:pPr>
        <w:jc w:val="both"/>
        <w:rPr>
          <w:sz w:val="24"/>
          <w:szCs w:val="24"/>
        </w:rPr>
      </w:pPr>
    </w:p>
    <w:p w14:paraId="595EA30C" w14:textId="77777777" w:rsidR="00936042" w:rsidRPr="00332038" w:rsidRDefault="00936042" w:rsidP="000D03A0">
      <w:pPr>
        <w:jc w:val="both"/>
        <w:rPr>
          <w:sz w:val="24"/>
          <w:szCs w:val="24"/>
        </w:rPr>
      </w:pPr>
    </w:p>
    <w:p w14:paraId="62734D55" w14:textId="674B67C5" w:rsidR="003C419C" w:rsidRPr="000A32E6" w:rsidRDefault="003C419C" w:rsidP="000D03A0">
      <w:pPr>
        <w:pStyle w:val="22"/>
        <w:keepNext w:val="0"/>
        <w:keepLines w:val="0"/>
        <w:tabs>
          <w:tab w:val="clear" w:pos="992"/>
          <w:tab w:val="left" w:pos="426"/>
        </w:tabs>
        <w:ind w:firstLine="0"/>
        <w:jc w:val="both"/>
      </w:pPr>
      <w:bookmarkStart w:id="58" w:name="_Toc446598121"/>
      <w:bookmarkStart w:id="59" w:name="_Hlk106803955"/>
      <w:bookmarkStart w:id="60" w:name="_Toc111842273"/>
      <w:r w:rsidRPr="000A32E6">
        <w:t>Оценка нормативно-правовой базы, необходимой для функционирования и развития транспортной инфраструктуры</w:t>
      </w:r>
      <w:bookmarkEnd w:id="58"/>
      <w:bookmarkEnd w:id="59"/>
      <w:bookmarkEnd w:id="60"/>
    </w:p>
    <w:p w14:paraId="193353E8" w14:textId="77777777" w:rsidR="000A32E6" w:rsidRDefault="000A32E6" w:rsidP="000D03A0">
      <w:pPr>
        <w:pStyle w:val="732"/>
        <w:jc w:val="both"/>
        <w:rPr>
          <w:sz w:val="24"/>
          <w:szCs w:val="24"/>
        </w:rPr>
      </w:pPr>
    </w:p>
    <w:p w14:paraId="30AC04E1" w14:textId="74FC62FF" w:rsidR="000A32E6" w:rsidRPr="004174D3" w:rsidRDefault="000A32E6" w:rsidP="000D03A0">
      <w:pPr>
        <w:pStyle w:val="732"/>
        <w:ind w:firstLine="567"/>
        <w:jc w:val="both"/>
        <w:rPr>
          <w:sz w:val="24"/>
          <w:szCs w:val="24"/>
        </w:rPr>
      </w:pPr>
      <w:r w:rsidRPr="004174D3">
        <w:rPr>
          <w:sz w:val="24"/>
          <w:szCs w:val="24"/>
        </w:rPr>
        <w:t xml:space="preserve">Нормативно-правовая база </w:t>
      </w:r>
      <w:r>
        <w:rPr>
          <w:sz w:val="24"/>
          <w:szCs w:val="24"/>
        </w:rPr>
        <w:t>Раменского</w:t>
      </w:r>
      <w:r w:rsidRPr="004174D3">
        <w:rPr>
          <w:sz w:val="24"/>
          <w:szCs w:val="24"/>
        </w:rPr>
        <w:t xml:space="preserve"> г.о. в сфере транспортной инфраструктуры базируется на федеральном и региональном законодательстве Российской Федерации и Московской области, а также местных нормативных актах</w:t>
      </w:r>
      <w:r w:rsidR="00180FB8">
        <w:rPr>
          <w:sz w:val="24"/>
          <w:szCs w:val="24"/>
        </w:rPr>
        <w:t>.</w:t>
      </w:r>
    </w:p>
    <w:p w14:paraId="5243F17F" w14:textId="11581EC4" w:rsidR="000A32E6" w:rsidRPr="004174D3" w:rsidRDefault="000A32E6" w:rsidP="000D03A0">
      <w:pPr>
        <w:pStyle w:val="732"/>
        <w:ind w:firstLine="567"/>
        <w:jc w:val="both"/>
        <w:rPr>
          <w:sz w:val="24"/>
          <w:szCs w:val="24"/>
        </w:rPr>
      </w:pPr>
      <w:r w:rsidRPr="004174D3">
        <w:rPr>
          <w:sz w:val="24"/>
          <w:szCs w:val="24"/>
        </w:rPr>
        <w:t xml:space="preserve">Основные законодательные акты, на которых базируется нормативно-правовая база в сфере функционирования и развития транспортной инфраструктуры </w:t>
      </w:r>
      <w:r w:rsidR="003E42BF">
        <w:rPr>
          <w:sz w:val="24"/>
          <w:szCs w:val="24"/>
        </w:rPr>
        <w:t>Раменского</w:t>
      </w:r>
      <w:r w:rsidRPr="004174D3">
        <w:rPr>
          <w:sz w:val="24"/>
          <w:szCs w:val="24"/>
        </w:rPr>
        <w:t xml:space="preserve"> г.о. являются:</w:t>
      </w:r>
    </w:p>
    <w:p w14:paraId="1394731A" w14:textId="13DEC507" w:rsidR="000A32E6" w:rsidRPr="004174D3" w:rsidRDefault="000A32E6" w:rsidP="000D03A0">
      <w:pPr>
        <w:autoSpaceDE w:val="0"/>
        <w:autoSpaceDN w:val="0"/>
        <w:adjustRightInd w:val="0"/>
        <w:ind w:firstLine="567"/>
        <w:jc w:val="both"/>
        <w:rPr>
          <w:rFonts w:eastAsia="Calibri"/>
          <w:sz w:val="24"/>
          <w:szCs w:val="24"/>
          <w:lang w:eastAsia="en-US"/>
        </w:rPr>
      </w:pPr>
      <w:r w:rsidRPr="004174D3">
        <w:rPr>
          <w:rFonts w:eastAsia="Calibri"/>
          <w:sz w:val="24"/>
          <w:szCs w:val="24"/>
          <w:lang w:eastAsia="en-US"/>
        </w:rPr>
        <w:t>- Градостроительный кодекс Российской Федерации от 29 декабря 2004 г</w:t>
      </w:r>
      <w:r w:rsidR="00C9705E">
        <w:rPr>
          <w:rFonts w:eastAsia="Calibri"/>
          <w:sz w:val="24"/>
          <w:szCs w:val="24"/>
          <w:lang w:eastAsia="en-US"/>
        </w:rPr>
        <w:t>ода</w:t>
      </w:r>
      <w:r w:rsidRPr="004174D3">
        <w:rPr>
          <w:rFonts w:eastAsia="Calibri"/>
          <w:sz w:val="24"/>
          <w:szCs w:val="24"/>
          <w:lang w:eastAsia="en-US"/>
        </w:rPr>
        <w:t xml:space="preserve"> № 190-ФЗ (ред. </w:t>
      </w:r>
      <w:r>
        <w:rPr>
          <w:rFonts w:eastAsia="Calibri"/>
          <w:sz w:val="24"/>
          <w:szCs w:val="24"/>
          <w:lang w:eastAsia="en-US"/>
        </w:rPr>
        <w:t>01</w:t>
      </w:r>
      <w:r w:rsidRPr="004174D3">
        <w:rPr>
          <w:rFonts w:eastAsia="Calibri"/>
          <w:sz w:val="24"/>
          <w:szCs w:val="24"/>
          <w:lang w:eastAsia="en-US"/>
        </w:rPr>
        <w:t>.</w:t>
      </w:r>
      <w:r>
        <w:rPr>
          <w:rFonts w:eastAsia="Calibri"/>
          <w:sz w:val="24"/>
          <w:szCs w:val="24"/>
          <w:lang w:eastAsia="en-US"/>
        </w:rPr>
        <w:t>05.</w:t>
      </w:r>
      <w:r w:rsidRPr="004174D3">
        <w:rPr>
          <w:rFonts w:eastAsia="Calibri"/>
          <w:sz w:val="24"/>
          <w:szCs w:val="24"/>
          <w:lang w:eastAsia="en-US"/>
        </w:rPr>
        <w:t>202</w:t>
      </w:r>
      <w:r>
        <w:rPr>
          <w:rFonts w:eastAsia="Calibri"/>
          <w:sz w:val="24"/>
          <w:szCs w:val="24"/>
          <w:lang w:eastAsia="en-US"/>
        </w:rPr>
        <w:t>2</w:t>
      </w:r>
      <w:r w:rsidRPr="004174D3">
        <w:rPr>
          <w:rFonts w:eastAsia="Calibri"/>
          <w:sz w:val="24"/>
          <w:szCs w:val="24"/>
          <w:lang w:eastAsia="en-US"/>
        </w:rPr>
        <w:t>);</w:t>
      </w:r>
    </w:p>
    <w:p w14:paraId="41105761" w14:textId="77777777" w:rsidR="000A32E6" w:rsidRPr="004174D3" w:rsidRDefault="000A32E6" w:rsidP="000D03A0">
      <w:pPr>
        <w:autoSpaceDE w:val="0"/>
        <w:autoSpaceDN w:val="0"/>
        <w:adjustRightInd w:val="0"/>
        <w:ind w:firstLine="567"/>
        <w:jc w:val="both"/>
        <w:rPr>
          <w:rFonts w:eastAsia="Calibri"/>
          <w:sz w:val="24"/>
          <w:szCs w:val="24"/>
          <w:lang w:eastAsia="en-US"/>
        </w:rPr>
      </w:pPr>
      <w:r w:rsidRPr="004174D3">
        <w:rPr>
          <w:rFonts w:eastAsia="Calibri"/>
          <w:sz w:val="24"/>
          <w:szCs w:val="24"/>
          <w:lang w:eastAsia="en-US"/>
        </w:rPr>
        <w:t xml:space="preserve">- Федеральный закон от 29.12.2017 № 443-ФЗ «Об организации дорожного движения в Российской Федерации и о внесении изменений в отдельные законодательные акты Российской Федерации» (ред. </w:t>
      </w:r>
      <w:r>
        <w:rPr>
          <w:rFonts w:eastAsia="Calibri"/>
          <w:sz w:val="24"/>
          <w:szCs w:val="24"/>
          <w:lang w:eastAsia="en-US"/>
        </w:rPr>
        <w:t>01.07.2021</w:t>
      </w:r>
      <w:r w:rsidRPr="004174D3">
        <w:rPr>
          <w:rFonts w:eastAsia="Calibri"/>
          <w:sz w:val="24"/>
          <w:szCs w:val="24"/>
          <w:lang w:eastAsia="en-US"/>
        </w:rPr>
        <w:t>);</w:t>
      </w:r>
    </w:p>
    <w:p w14:paraId="2AF50127" w14:textId="387D941B" w:rsidR="000A32E6" w:rsidRDefault="000A32E6" w:rsidP="000D03A0">
      <w:pPr>
        <w:pStyle w:val="732"/>
        <w:ind w:firstLine="567"/>
        <w:jc w:val="both"/>
        <w:rPr>
          <w:sz w:val="24"/>
          <w:szCs w:val="24"/>
        </w:rPr>
      </w:pPr>
      <w:r w:rsidRPr="004174D3">
        <w:rPr>
          <w:sz w:val="24"/>
          <w:szCs w:val="24"/>
        </w:rPr>
        <w:t>- Фед</w:t>
      </w:r>
      <w:r w:rsidR="00C9705E">
        <w:rPr>
          <w:sz w:val="24"/>
          <w:szCs w:val="24"/>
        </w:rPr>
        <w:t xml:space="preserve">еральный закон от 10.12.1995 </w:t>
      </w:r>
      <w:r w:rsidRPr="004174D3">
        <w:rPr>
          <w:sz w:val="24"/>
          <w:szCs w:val="24"/>
        </w:rPr>
        <w:t xml:space="preserve">№ 196-ФЗ «О безопасности дорожного движения» (ред. </w:t>
      </w:r>
      <w:r>
        <w:rPr>
          <w:sz w:val="24"/>
          <w:szCs w:val="24"/>
        </w:rPr>
        <w:t>29.11.2021</w:t>
      </w:r>
      <w:r w:rsidRPr="004174D3">
        <w:rPr>
          <w:sz w:val="24"/>
          <w:szCs w:val="24"/>
        </w:rPr>
        <w:t>)</w:t>
      </w:r>
      <w:r>
        <w:rPr>
          <w:sz w:val="24"/>
          <w:szCs w:val="24"/>
        </w:rPr>
        <w:t>;</w:t>
      </w:r>
    </w:p>
    <w:p w14:paraId="1439F1A3" w14:textId="77777777" w:rsidR="000A32E6" w:rsidRPr="004174D3" w:rsidRDefault="000A32E6" w:rsidP="000D03A0">
      <w:pPr>
        <w:pStyle w:val="732"/>
        <w:ind w:firstLine="567"/>
        <w:jc w:val="both"/>
        <w:rPr>
          <w:sz w:val="24"/>
          <w:szCs w:val="24"/>
        </w:rPr>
      </w:pPr>
      <w:r>
        <w:rPr>
          <w:sz w:val="24"/>
          <w:szCs w:val="24"/>
        </w:rPr>
        <w:t xml:space="preserve">- </w:t>
      </w:r>
      <w:r w:rsidRPr="004174D3">
        <w:rPr>
          <w:sz w:val="24"/>
          <w:szCs w:val="24"/>
        </w:rPr>
        <w:t>Федеральный закон</w:t>
      </w:r>
      <w:r w:rsidRPr="00801C9F">
        <w:rPr>
          <w:sz w:val="24"/>
          <w:szCs w:val="24"/>
        </w:rPr>
        <w:t xml:space="preserve"> </w:t>
      </w:r>
      <w:r w:rsidRPr="004174D3">
        <w:rPr>
          <w:sz w:val="24"/>
          <w:szCs w:val="24"/>
        </w:rPr>
        <w:t>от 8.1</w:t>
      </w:r>
      <w:r>
        <w:rPr>
          <w:sz w:val="24"/>
          <w:szCs w:val="24"/>
        </w:rPr>
        <w:t>0</w:t>
      </w:r>
      <w:r w:rsidRPr="004174D3">
        <w:rPr>
          <w:sz w:val="24"/>
          <w:szCs w:val="24"/>
        </w:rPr>
        <w:t>.2007 № 257-ФЗ</w:t>
      </w:r>
      <w:r>
        <w:rPr>
          <w:sz w:val="24"/>
          <w:szCs w:val="24"/>
        </w:rPr>
        <w:t xml:space="preserve"> </w:t>
      </w:r>
      <w:r w:rsidRPr="004174D3">
        <w:rPr>
          <w:sz w:val="24"/>
          <w:szCs w:val="24"/>
        </w:rPr>
        <w:t xml:space="preserve">«Об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(ред. </w:t>
      </w:r>
      <w:r>
        <w:rPr>
          <w:sz w:val="24"/>
          <w:szCs w:val="24"/>
        </w:rPr>
        <w:t>15.04.2022</w:t>
      </w:r>
      <w:r w:rsidRPr="004174D3">
        <w:rPr>
          <w:sz w:val="24"/>
          <w:szCs w:val="24"/>
        </w:rPr>
        <w:t>)</w:t>
      </w:r>
      <w:r>
        <w:rPr>
          <w:sz w:val="24"/>
          <w:szCs w:val="24"/>
        </w:rPr>
        <w:t>.</w:t>
      </w:r>
    </w:p>
    <w:p w14:paraId="0DF7C419" w14:textId="77777777" w:rsidR="000A32E6" w:rsidRPr="004174D3" w:rsidRDefault="000A32E6" w:rsidP="000D03A0">
      <w:pPr>
        <w:pStyle w:val="732"/>
        <w:ind w:firstLine="567"/>
        <w:jc w:val="both"/>
        <w:rPr>
          <w:sz w:val="24"/>
          <w:szCs w:val="24"/>
        </w:rPr>
      </w:pPr>
      <w:r w:rsidRPr="004174D3">
        <w:rPr>
          <w:sz w:val="24"/>
          <w:szCs w:val="24"/>
        </w:rPr>
        <w:t xml:space="preserve">Данные законы являются основными законодательными актами, регулирующим вопросы </w:t>
      </w:r>
      <w:r>
        <w:rPr>
          <w:sz w:val="24"/>
          <w:szCs w:val="24"/>
        </w:rPr>
        <w:t xml:space="preserve">функционирования, развития инфраструктуры транспорта, </w:t>
      </w:r>
      <w:r w:rsidRPr="004174D3">
        <w:rPr>
          <w:sz w:val="24"/>
          <w:szCs w:val="24"/>
        </w:rPr>
        <w:t>организации дорожного движения, определяя безопасность дорожного движения и организацию дорожного движения как самостоятельные объекты правового регулирования, а также закрепляют основные цель при обеспечении безопасности дорожного движения и организации дорожного движения заключающуюся в обеспечении условий для безопасного, эффективного (бесперебойного) дорожного движения.</w:t>
      </w:r>
    </w:p>
    <w:p w14:paraId="752AAA4D" w14:textId="77777777" w:rsidR="000A32E6" w:rsidRPr="004174D3" w:rsidRDefault="000A32E6" w:rsidP="000D03A0">
      <w:pPr>
        <w:pStyle w:val="732"/>
        <w:ind w:firstLine="567"/>
        <w:jc w:val="both"/>
        <w:rPr>
          <w:sz w:val="24"/>
          <w:szCs w:val="24"/>
        </w:rPr>
      </w:pPr>
      <w:r w:rsidRPr="004174D3">
        <w:rPr>
          <w:sz w:val="24"/>
          <w:szCs w:val="24"/>
        </w:rPr>
        <w:t>На подзаконном уровне дорожное движение регулируется Правилами дорожного движения Российской Федерации (утверждены постановлением Совета Министров - Правительства Российской Федерации от 23.10.1993 № 1090) (далее – Правила дорожного движения), а также иными нормативными правовыми актами Правительства Российской Федерации, Минтранса России, МВД России, других органов государственной власти, которые в той или иной степени затрагивают вопросы правового регулирования движения по дорогам.</w:t>
      </w:r>
    </w:p>
    <w:p w14:paraId="00D44729" w14:textId="77777777" w:rsidR="000A32E6" w:rsidRPr="004174D3" w:rsidRDefault="000A32E6" w:rsidP="000D03A0">
      <w:pPr>
        <w:pStyle w:val="732"/>
        <w:ind w:firstLine="567"/>
        <w:jc w:val="both"/>
        <w:rPr>
          <w:sz w:val="24"/>
          <w:szCs w:val="24"/>
        </w:rPr>
      </w:pPr>
      <w:r w:rsidRPr="004174D3">
        <w:rPr>
          <w:sz w:val="24"/>
          <w:szCs w:val="24"/>
        </w:rPr>
        <w:lastRenderedPageBreak/>
        <w:t>С целью реализации законодательных актов, также определения основных целей и приоритетов развития транспортной инфраструктуры на долгосрочную перспективу разработаны следующие специальные стратегии:</w:t>
      </w:r>
    </w:p>
    <w:p w14:paraId="6ABA94AF" w14:textId="1F951E49" w:rsidR="000A32E6" w:rsidRPr="004174D3" w:rsidRDefault="000A32E6" w:rsidP="000D03A0">
      <w:pPr>
        <w:pStyle w:val="732"/>
        <w:ind w:firstLine="567"/>
        <w:jc w:val="both"/>
        <w:rPr>
          <w:sz w:val="24"/>
          <w:szCs w:val="24"/>
        </w:rPr>
      </w:pPr>
      <w:r w:rsidRPr="004174D3">
        <w:rPr>
          <w:sz w:val="24"/>
          <w:szCs w:val="24"/>
        </w:rPr>
        <w:t>- Транспортная стратегия Российской Федерации на период до 2030 года, утверждена распоряжением Правительства Россий</w:t>
      </w:r>
      <w:r w:rsidR="00C9705E">
        <w:rPr>
          <w:sz w:val="24"/>
          <w:szCs w:val="24"/>
        </w:rPr>
        <w:t xml:space="preserve">ской Федерации от 22.11.2008 </w:t>
      </w:r>
      <w:r w:rsidRPr="004174D3">
        <w:rPr>
          <w:sz w:val="24"/>
          <w:szCs w:val="24"/>
        </w:rPr>
        <w:t>№ 1734-г, удовлетворение потребностей инновационного социально ориентированного развития экономики и общества в конкурентоспособных качественных транспортных услугах;</w:t>
      </w:r>
    </w:p>
    <w:p w14:paraId="12E6DE89" w14:textId="1D8BA304" w:rsidR="000A32E6" w:rsidRPr="004174D3" w:rsidRDefault="000A32E6" w:rsidP="000D03A0">
      <w:pPr>
        <w:pStyle w:val="732"/>
        <w:ind w:firstLine="567"/>
        <w:jc w:val="both"/>
        <w:rPr>
          <w:sz w:val="24"/>
          <w:szCs w:val="24"/>
        </w:rPr>
      </w:pPr>
      <w:r w:rsidRPr="004174D3">
        <w:rPr>
          <w:sz w:val="24"/>
          <w:szCs w:val="24"/>
        </w:rPr>
        <w:t>- Стратегия безопасности дорожного движения в Российской Федерации на 2018 – 2024 годы, утверждена распоряжением Правительства Россий</w:t>
      </w:r>
      <w:r w:rsidR="00C9705E">
        <w:rPr>
          <w:sz w:val="24"/>
          <w:szCs w:val="24"/>
        </w:rPr>
        <w:t xml:space="preserve">ской Федерации от 08.01.2018 </w:t>
      </w:r>
      <w:r w:rsidRPr="004174D3">
        <w:rPr>
          <w:sz w:val="24"/>
          <w:szCs w:val="24"/>
        </w:rPr>
        <w:t>№ 1-р, определяющая одним из приоритетных направлений государственной политики и важным фактором обеспечения устойчивого социально-экономического и демографического развития страны – повышение безопасности дорожного движения, направленное на сохранение жизни, здоровья и имущества граждан.</w:t>
      </w:r>
    </w:p>
    <w:p w14:paraId="3DF3EE5C" w14:textId="39C32751" w:rsidR="000A32E6" w:rsidRPr="00801C9F" w:rsidRDefault="000A32E6" w:rsidP="000D03A0">
      <w:pPr>
        <w:pStyle w:val="732"/>
        <w:ind w:firstLine="567"/>
        <w:jc w:val="both"/>
        <w:rPr>
          <w:sz w:val="24"/>
          <w:szCs w:val="24"/>
        </w:rPr>
      </w:pPr>
      <w:r w:rsidRPr="00801C9F">
        <w:rPr>
          <w:sz w:val="24"/>
          <w:szCs w:val="24"/>
        </w:rPr>
        <w:t>Помимо вышеперечисленных стратегий на федеральном уровне существует документ территориального планирования –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r>
        <w:rPr>
          <w:sz w:val="24"/>
          <w:szCs w:val="24"/>
        </w:rPr>
        <w:t xml:space="preserve">, </w:t>
      </w:r>
      <w:r w:rsidRPr="00801C9F">
        <w:rPr>
          <w:sz w:val="24"/>
          <w:szCs w:val="24"/>
        </w:rPr>
        <w:t xml:space="preserve">утверждена распоряжением Правительства Российской Федерации от 19 марта 2013 года </w:t>
      </w:r>
      <w:r w:rsidR="00C9705E">
        <w:rPr>
          <w:sz w:val="24"/>
          <w:szCs w:val="24"/>
        </w:rPr>
        <w:t>№</w:t>
      </w:r>
      <w:r w:rsidRPr="00801C9F">
        <w:rPr>
          <w:sz w:val="24"/>
          <w:szCs w:val="24"/>
        </w:rPr>
        <w:t xml:space="preserve"> 384-р.</w:t>
      </w:r>
    </w:p>
    <w:p w14:paraId="520C08ED" w14:textId="4DE4E51A" w:rsidR="000A32E6" w:rsidRPr="00936042" w:rsidRDefault="000A32E6" w:rsidP="000D03A0">
      <w:pPr>
        <w:pStyle w:val="732"/>
        <w:ind w:firstLine="567"/>
        <w:jc w:val="both"/>
        <w:rPr>
          <w:sz w:val="24"/>
          <w:szCs w:val="24"/>
        </w:rPr>
      </w:pPr>
      <w:r w:rsidRPr="00936042">
        <w:rPr>
          <w:sz w:val="24"/>
          <w:szCs w:val="24"/>
        </w:rPr>
        <w:t xml:space="preserve">С целью реализации документов территориального планирования и федеральных программ, на уровне субъекта федерации и муниципального образования </w:t>
      </w:r>
      <w:r w:rsidR="003E42BF" w:rsidRPr="00936042">
        <w:rPr>
          <w:sz w:val="24"/>
          <w:szCs w:val="24"/>
        </w:rPr>
        <w:t>Раменский</w:t>
      </w:r>
      <w:r w:rsidRPr="00936042">
        <w:rPr>
          <w:sz w:val="24"/>
          <w:szCs w:val="24"/>
        </w:rPr>
        <w:t xml:space="preserve"> г.о. принят ряд документов. Так с целью учета развития транспортной инфраструктуры на региональном уровне государственными органами Московской области разработаны:</w:t>
      </w:r>
    </w:p>
    <w:p w14:paraId="32BF4D35" w14:textId="77777777" w:rsidR="000A32E6" w:rsidRPr="00936042" w:rsidRDefault="000A32E6" w:rsidP="000D03A0">
      <w:pPr>
        <w:pStyle w:val="732"/>
        <w:ind w:firstLine="567"/>
        <w:jc w:val="both"/>
        <w:rPr>
          <w:sz w:val="24"/>
          <w:szCs w:val="24"/>
        </w:rPr>
      </w:pPr>
      <w:r w:rsidRPr="00936042">
        <w:rPr>
          <w:sz w:val="24"/>
          <w:szCs w:val="24"/>
        </w:rPr>
        <w:t xml:space="preserve">- </w:t>
      </w:r>
      <w:r w:rsidRPr="00936042">
        <w:rPr>
          <w:rFonts w:eastAsiaTheme="minorHAnsi"/>
          <w:sz w:val="24"/>
          <w:szCs w:val="24"/>
        </w:rPr>
        <w:t>Схема территориального планирования транспортного обслуживания Московской области» (далее – СТП ТО МО), утверждена постановлением Правительства Московской области от 25.03.2016 № 230/8 (ред. от 30.12.2020)</w:t>
      </w:r>
      <w:r w:rsidRPr="00936042">
        <w:rPr>
          <w:sz w:val="24"/>
          <w:szCs w:val="24"/>
        </w:rPr>
        <w:t>;</w:t>
      </w:r>
    </w:p>
    <w:p w14:paraId="7001AD50" w14:textId="48A38482" w:rsidR="000A32E6" w:rsidRPr="00936042" w:rsidRDefault="000A32E6" w:rsidP="000D03A0">
      <w:pPr>
        <w:pStyle w:val="732"/>
        <w:ind w:firstLine="567"/>
        <w:jc w:val="both"/>
        <w:rPr>
          <w:sz w:val="24"/>
          <w:szCs w:val="24"/>
        </w:rPr>
      </w:pPr>
      <w:r w:rsidRPr="00936042">
        <w:rPr>
          <w:sz w:val="24"/>
          <w:szCs w:val="24"/>
        </w:rPr>
        <w:t xml:space="preserve">- Стратегия </w:t>
      </w:r>
      <w:r w:rsidRPr="00936042">
        <w:rPr>
          <w:sz w:val="24"/>
          <w:szCs w:val="24"/>
          <w:shd w:val="clear" w:color="auto" w:fill="FFFFFF"/>
        </w:rPr>
        <w:t>социально-экономического развития Московской области на период до 2030 год</w:t>
      </w:r>
      <w:r w:rsidRPr="00936042">
        <w:rPr>
          <w:sz w:val="24"/>
          <w:szCs w:val="24"/>
        </w:rPr>
        <w:t xml:space="preserve">, утверждена постановлением Правительства Московской области </w:t>
      </w:r>
      <w:r w:rsidRPr="00936042">
        <w:rPr>
          <w:sz w:val="24"/>
          <w:szCs w:val="24"/>
          <w:shd w:val="clear" w:color="auto" w:fill="FFFFFF"/>
        </w:rPr>
        <w:t xml:space="preserve">от 28 декабря 2018 года </w:t>
      </w:r>
      <w:r w:rsidR="00C9705E">
        <w:rPr>
          <w:sz w:val="24"/>
          <w:szCs w:val="24"/>
          <w:shd w:val="clear" w:color="auto" w:fill="FFFFFF"/>
        </w:rPr>
        <w:t>№</w:t>
      </w:r>
      <w:r w:rsidRPr="00936042">
        <w:rPr>
          <w:sz w:val="24"/>
          <w:szCs w:val="24"/>
          <w:shd w:val="clear" w:color="auto" w:fill="FFFFFF"/>
        </w:rPr>
        <w:t xml:space="preserve"> 1023/45</w:t>
      </w:r>
      <w:r w:rsidRPr="00936042">
        <w:rPr>
          <w:sz w:val="24"/>
          <w:szCs w:val="24"/>
        </w:rPr>
        <w:t xml:space="preserve"> (с учетом изм. от 16.02.2022 г.);</w:t>
      </w:r>
    </w:p>
    <w:p w14:paraId="0B62C5B6" w14:textId="4B0C839E" w:rsidR="000A32E6" w:rsidRPr="00936042" w:rsidRDefault="000A32E6" w:rsidP="000D03A0">
      <w:pPr>
        <w:pStyle w:val="732"/>
        <w:ind w:firstLine="567"/>
        <w:jc w:val="both"/>
        <w:rPr>
          <w:sz w:val="24"/>
          <w:szCs w:val="24"/>
        </w:rPr>
      </w:pPr>
      <w:r w:rsidRPr="00936042">
        <w:rPr>
          <w:sz w:val="24"/>
          <w:szCs w:val="24"/>
        </w:rPr>
        <w:t xml:space="preserve">- </w:t>
      </w:r>
      <w:r w:rsidR="00936042" w:rsidRPr="00936042">
        <w:rPr>
          <w:sz w:val="24"/>
          <w:szCs w:val="24"/>
        </w:rPr>
        <w:t xml:space="preserve">Государственная программа Московской области «Развитие и функционирование </w:t>
      </w:r>
      <w:r w:rsidR="00936042" w:rsidRPr="00936042">
        <w:rPr>
          <w:sz w:val="24"/>
          <w:szCs w:val="24"/>
        </w:rPr>
        <w:br/>
        <w:t xml:space="preserve">дорожно-транспортного комплекса» на 2017-2026 годы, утвержденную постановлением Правительства Московской области от 25.10.2016 № 782/39 </w:t>
      </w:r>
      <w:r w:rsidR="00936042" w:rsidRPr="00936042">
        <w:rPr>
          <w:sz w:val="24"/>
          <w:szCs w:val="24"/>
        </w:rPr>
        <w:br/>
        <w:t xml:space="preserve">«Об утверждении государственной программы Московской области «Развитие </w:t>
      </w:r>
      <w:r w:rsidR="00936042" w:rsidRPr="00936042">
        <w:rPr>
          <w:sz w:val="24"/>
          <w:szCs w:val="24"/>
        </w:rPr>
        <w:br/>
        <w:t xml:space="preserve">и функционирование дорожно-транспортного комплекса» на 2017-2026 годы» </w:t>
      </w:r>
      <w:r w:rsidR="00936042" w:rsidRPr="00936042">
        <w:rPr>
          <w:sz w:val="24"/>
          <w:szCs w:val="24"/>
        </w:rPr>
        <w:br/>
        <w:t>(</w:t>
      </w:r>
      <w:r w:rsidR="00936042" w:rsidRPr="00936042">
        <w:rPr>
          <w:sz w:val="24"/>
          <w:szCs w:val="24"/>
          <w:lang w:eastAsia="ru-RU"/>
        </w:rPr>
        <w:t>с изменениями и дополнениями от 14.06.2022 года</w:t>
      </w:r>
      <w:r w:rsidR="00936042" w:rsidRPr="00936042">
        <w:rPr>
          <w:sz w:val="24"/>
          <w:szCs w:val="24"/>
        </w:rPr>
        <w:t>)</w:t>
      </w:r>
      <w:r w:rsidRPr="00936042">
        <w:rPr>
          <w:sz w:val="24"/>
          <w:szCs w:val="24"/>
        </w:rPr>
        <w:t>.</w:t>
      </w:r>
    </w:p>
    <w:p w14:paraId="67477D1B" w14:textId="70488B34" w:rsidR="000A32E6" w:rsidRPr="00936042" w:rsidRDefault="000A32E6" w:rsidP="000D03A0">
      <w:pPr>
        <w:pStyle w:val="732"/>
        <w:ind w:firstLine="567"/>
        <w:jc w:val="both"/>
        <w:rPr>
          <w:sz w:val="24"/>
          <w:szCs w:val="24"/>
        </w:rPr>
      </w:pPr>
      <w:r w:rsidRPr="00936042">
        <w:rPr>
          <w:sz w:val="24"/>
          <w:szCs w:val="24"/>
        </w:rPr>
        <w:t xml:space="preserve">Органами местного самоуправления </w:t>
      </w:r>
      <w:r w:rsidR="00674C93" w:rsidRPr="00936042">
        <w:rPr>
          <w:sz w:val="24"/>
          <w:szCs w:val="24"/>
        </w:rPr>
        <w:t>Раменского</w:t>
      </w:r>
      <w:r w:rsidRPr="00936042">
        <w:rPr>
          <w:sz w:val="24"/>
          <w:szCs w:val="24"/>
        </w:rPr>
        <w:t xml:space="preserve"> г.о. разработаны следующие документы, учитывающие развитие транспортной инфраструктуры:</w:t>
      </w:r>
    </w:p>
    <w:p w14:paraId="3C97522B" w14:textId="0BCFFE08" w:rsidR="000A32E6" w:rsidRPr="00936042" w:rsidRDefault="000A32E6" w:rsidP="000D03A0">
      <w:pPr>
        <w:pStyle w:val="732"/>
        <w:ind w:firstLine="567"/>
        <w:jc w:val="both"/>
        <w:rPr>
          <w:sz w:val="24"/>
          <w:szCs w:val="24"/>
        </w:rPr>
      </w:pPr>
      <w:r w:rsidRPr="00936042">
        <w:rPr>
          <w:sz w:val="24"/>
          <w:szCs w:val="24"/>
        </w:rPr>
        <w:t xml:space="preserve">- Генеральный план </w:t>
      </w:r>
      <w:r w:rsidR="00180FB8" w:rsidRPr="00936042">
        <w:rPr>
          <w:sz w:val="24"/>
          <w:szCs w:val="24"/>
        </w:rPr>
        <w:t>Раменского</w:t>
      </w:r>
      <w:r w:rsidRPr="00936042">
        <w:rPr>
          <w:sz w:val="24"/>
          <w:szCs w:val="24"/>
        </w:rPr>
        <w:t xml:space="preserve"> городского округа Московской области (далее – Генеральный план), утвержден </w:t>
      </w:r>
      <w:r w:rsidRPr="00936042">
        <w:rPr>
          <w:bCs/>
          <w:sz w:val="24"/>
          <w:szCs w:val="24"/>
        </w:rPr>
        <w:t xml:space="preserve">решением Совета депутатов </w:t>
      </w:r>
      <w:r w:rsidR="00180FB8" w:rsidRPr="00936042">
        <w:rPr>
          <w:bCs/>
          <w:sz w:val="24"/>
          <w:szCs w:val="24"/>
        </w:rPr>
        <w:t>Раменского</w:t>
      </w:r>
      <w:r w:rsidRPr="00936042">
        <w:rPr>
          <w:bCs/>
          <w:sz w:val="24"/>
          <w:szCs w:val="24"/>
        </w:rPr>
        <w:t xml:space="preserve"> городского округа Московской области №</w:t>
      </w:r>
      <w:r w:rsidR="00180FB8" w:rsidRPr="00936042">
        <w:rPr>
          <w:bCs/>
          <w:sz w:val="24"/>
          <w:szCs w:val="24"/>
        </w:rPr>
        <w:t>13/3-СД</w:t>
      </w:r>
      <w:r w:rsidRPr="00936042">
        <w:rPr>
          <w:bCs/>
          <w:sz w:val="24"/>
          <w:szCs w:val="24"/>
        </w:rPr>
        <w:t xml:space="preserve"> от 2</w:t>
      </w:r>
      <w:r w:rsidR="00180FB8" w:rsidRPr="00936042">
        <w:rPr>
          <w:bCs/>
          <w:sz w:val="24"/>
          <w:szCs w:val="24"/>
        </w:rPr>
        <w:t>2</w:t>
      </w:r>
      <w:r w:rsidRPr="00936042">
        <w:rPr>
          <w:bCs/>
          <w:sz w:val="24"/>
          <w:szCs w:val="24"/>
        </w:rPr>
        <w:t>.12.202</w:t>
      </w:r>
      <w:r w:rsidR="00C9705E">
        <w:rPr>
          <w:bCs/>
          <w:sz w:val="24"/>
          <w:szCs w:val="24"/>
        </w:rPr>
        <w:t>1</w:t>
      </w:r>
      <w:r w:rsidRPr="00936042">
        <w:rPr>
          <w:sz w:val="24"/>
          <w:szCs w:val="24"/>
        </w:rPr>
        <w:t>;</w:t>
      </w:r>
    </w:p>
    <w:p w14:paraId="143821E7" w14:textId="0510E221" w:rsidR="000A32E6" w:rsidRPr="00936042" w:rsidRDefault="000A32E6" w:rsidP="000D03A0">
      <w:pPr>
        <w:pStyle w:val="732"/>
        <w:ind w:firstLine="567"/>
        <w:jc w:val="both"/>
        <w:rPr>
          <w:sz w:val="24"/>
          <w:szCs w:val="24"/>
        </w:rPr>
      </w:pPr>
      <w:r w:rsidRPr="00936042">
        <w:rPr>
          <w:sz w:val="24"/>
          <w:szCs w:val="24"/>
        </w:rPr>
        <w:t xml:space="preserve">- Муниципальная программа </w:t>
      </w:r>
      <w:r w:rsidR="00180FB8" w:rsidRPr="00936042">
        <w:rPr>
          <w:sz w:val="24"/>
          <w:szCs w:val="24"/>
        </w:rPr>
        <w:t>Раменского</w:t>
      </w:r>
      <w:r w:rsidRPr="00936042">
        <w:rPr>
          <w:sz w:val="24"/>
          <w:szCs w:val="24"/>
        </w:rPr>
        <w:t xml:space="preserve"> городского округа «Развитие и функционирование дорожно-транспортного комплекса» на 2020-202</w:t>
      </w:r>
      <w:r w:rsidR="00180FB8" w:rsidRPr="00936042">
        <w:rPr>
          <w:sz w:val="24"/>
          <w:szCs w:val="24"/>
        </w:rPr>
        <w:t>6</w:t>
      </w:r>
      <w:r w:rsidRPr="00936042">
        <w:rPr>
          <w:sz w:val="24"/>
          <w:szCs w:val="24"/>
        </w:rPr>
        <w:t xml:space="preserve"> годы, утверждена Постановлением Главы </w:t>
      </w:r>
      <w:r w:rsidR="00180FB8" w:rsidRPr="00936042">
        <w:rPr>
          <w:sz w:val="24"/>
          <w:szCs w:val="24"/>
        </w:rPr>
        <w:t>Раменского</w:t>
      </w:r>
      <w:r w:rsidRPr="00936042">
        <w:rPr>
          <w:sz w:val="24"/>
          <w:szCs w:val="24"/>
        </w:rPr>
        <w:t xml:space="preserve"> городского округа </w:t>
      </w:r>
      <w:r w:rsidR="00180FB8" w:rsidRPr="00936042">
        <w:rPr>
          <w:sz w:val="24"/>
          <w:szCs w:val="24"/>
        </w:rPr>
        <w:t>13.11.2020 № 10329</w:t>
      </w:r>
      <w:r w:rsidRPr="00936042">
        <w:rPr>
          <w:sz w:val="24"/>
          <w:szCs w:val="24"/>
        </w:rPr>
        <w:t>.</w:t>
      </w:r>
    </w:p>
    <w:p w14:paraId="48794C12" w14:textId="02F5C268" w:rsidR="000A32E6" w:rsidRPr="00936042" w:rsidRDefault="000A32E6" w:rsidP="000D03A0">
      <w:pPr>
        <w:pStyle w:val="732"/>
        <w:ind w:firstLine="567"/>
        <w:jc w:val="both"/>
        <w:rPr>
          <w:sz w:val="24"/>
          <w:szCs w:val="24"/>
        </w:rPr>
      </w:pPr>
      <w:r w:rsidRPr="00936042">
        <w:rPr>
          <w:sz w:val="24"/>
          <w:szCs w:val="24"/>
        </w:rPr>
        <w:t xml:space="preserve">- Комплексная схема организации дорожного движения </w:t>
      </w:r>
      <w:r w:rsidR="00180FB8" w:rsidRPr="00936042">
        <w:rPr>
          <w:sz w:val="24"/>
          <w:szCs w:val="24"/>
        </w:rPr>
        <w:t>Раменского</w:t>
      </w:r>
      <w:r w:rsidRPr="00936042">
        <w:rPr>
          <w:sz w:val="24"/>
          <w:szCs w:val="24"/>
        </w:rPr>
        <w:t xml:space="preserve"> </w:t>
      </w:r>
      <w:r w:rsidR="00180FB8" w:rsidRPr="00936042">
        <w:rPr>
          <w:sz w:val="24"/>
          <w:szCs w:val="24"/>
        </w:rPr>
        <w:t>городского округа</w:t>
      </w:r>
      <w:r w:rsidRPr="00936042">
        <w:rPr>
          <w:sz w:val="24"/>
          <w:szCs w:val="24"/>
        </w:rPr>
        <w:t xml:space="preserve"> от 20</w:t>
      </w:r>
      <w:r w:rsidR="00180FB8" w:rsidRPr="00936042">
        <w:rPr>
          <w:sz w:val="24"/>
          <w:szCs w:val="24"/>
        </w:rPr>
        <w:t>21</w:t>
      </w:r>
      <w:r w:rsidRPr="00936042">
        <w:rPr>
          <w:sz w:val="24"/>
          <w:szCs w:val="24"/>
        </w:rPr>
        <w:t xml:space="preserve"> г.</w:t>
      </w:r>
    </w:p>
    <w:p w14:paraId="2E32D180" w14:textId="1AD38D52" w:rsidR="001E7424" w:rsidRPr="00936042" w:rsidRDefault="000A32E6" w:rsidP="000D03A0">
      <w:pPr>
        <w:pStyle w:val="afffb"/>
        <w:tabs>
          <w:tab w:val="left" w:pos="567"/>
        </w:tabs>
        <w:ind w:firstLine="567"/>
        <w:jc w:val="both"/>
        <w:rPr>
          <w:highlight w:val="red"/>
        </w:rPr>
      </w:pPr>
      <w:r w:rsidRPr="00936042">
        <w:rPr>
          <w:rFonts w:eastAsia="TimesNewRomanPSMT"/>
        </w:rPr>
        <w:t xml:space="preserve">Нормативно-правовая база, необходимая для функционирования и развития транспортной инфраструктуры </w:t>
      </w:r>
      <w:r w:rsidR="00180FB8" w:rsidRPr="00936042">
        <w:rPr>
          <w:rFonts w:eastAsia="TimesNewRomanPSMT"/>
        </w:rPr>
        <w:t>Раменского</w:t>
      </w:r>
      <w:r w:rsidRPr="00936042">
        <w:rPr>
          <w:rFonts w:eastAsia="TimesNewRomanPSMT"/>
        </w:rPr>
        <w:t xml:space="preserve"> г.о. в целом сформирована.</w:t>
      </w:r>
    </w:p>
    <w:p w14:paraId="24C61A27" w14:textId="77777777" w:rsidR="00394FA3" w:rsidRPr="00936042" w:rsidRDefault="00394FA3" w:rsidP="000D03A0">
      <w:pPr>
        <w:pStyle w:val="afffb"/>
        <w:tabs>
          <w:tab w:val="left" w:pos="567"/>
        </w:tabs>
        <w:jc w:val="both"/>
      </w:pPr>
    </w:p>
    <w:p w14:paraId="6E9BEF1E" w14:textId="14E64EA4" w:rsidR="003C419C" w:rsidRPr="00936042" w:rsidRDefault="003C419C" w:rsidP="000D03A0">
      <w:pPr>
        <w:pStyle w:val="22"/>
        <w:keepNext w:val="0"/>
        <w:keepLines w:val="0"/>
        <w:tabs>
          <w:tab w:val="clear" w:pos="992"/>
          <w:tab w:val="left" w:pos="567"/>
        </w:tabs>
        <w:ind w:firstLine="0"/>
        <w:jc w:val="both"/>
      </w:pPr>
      <w:bookmarkStart w:id="61" w:name="_Toc446598122"/>
      <w:bookmarkStart w:id="62" w:name="_Toc111842274"/>
      <w:r w:rsidRPr="00936042">
        <w:t>Оценка финансирования транспортной инфраструктуры</w:t>
      </w:r>
      <w:bookmarkEnd w:id="61"/>
      <w:bookmarkEnd w:id="62"/>
    </w:p>
    <w:p w14:paraId="39338778" w14:textId="77777777" w:rsidR="0028122D" w:rsidRPr="00936042" w:rsidRDefault="0028122D" w:rsidP="000D03A0">
      <w:pPr>
        <w:pBdr>
          <w:top w:val="nil"/>
          <w:left w:val="nil"/>
          <w:bottom w:val="nil"/>
          <w:right w:val="nil"/>
          <w:between w:val="nil"/>
        </w:pBdr>
        <w:jc w:val="both"/>
        <w:rPr>
          <w:rFonts w:eastAsia="Times"/>
          <w:color w:val="000000"/>
          <w:sz w:val="24"/>
          <w:szCs w:val="24"/>
        </w:rPr>
      </w:pPr>
    </w:p>
    <w:p w14:paraId="6204DBA5" w14:textId="78F8953C" w:rsidR="00BC71B6" w:rsidRPr="00936042" w:rsidRDefault="00BC71B6" w:rsidP="000D03A0">
      <w:pPr>
        <w:pBdr>
          <w:top w:val="nil"/>
          <w:left w:val="nil"/>
          <w:bottom w:val="nil"/>
          <w:right w:val="nil"/>
          <w:between w:val="nil"/>
        </w:pBdr>
        <w:ind w:firstLine="567"/>
        <w:jc w:val="both"/>
        <w:rPr>
          <w:sz w:val="24"/>
          <w:szCs w:val="24"/>
        </w:rPr>
      </w:pPr>
      <w:r w:rsidRPr="00936042">
        <w:rPr>
          <w:rFonts w:eastAsia="Times"/>
          <w:color w:val="000000"/>
          <w:sz w:val="24"/>
          <w:szCs w:val="24"/>
        </w:rPr>
        <w:t xml:space="preserve">Финансирование деятельности по </w:t>
      </w:r>
      <w:r w:rsidRPr="00936042">
        <w:rPr>
          <w:sz w:val="24"/>
          <w:szCs w:val="24"/>
        </w:rPr>
        <w:t>организации дорожного движения</w:t>
      </w:r>
      <w:r w:rsidRPr="00936042">
        <w:rPr>
          <w:rFonts w:eastAsia="Times"/>
          <w:color w:val="000000"/>
          <w:sz w:val="24"/>
          <w:szCs w:val="24"/>
        </w:rPr>
        <w:t xml:space="preserve"> в </w:t>
      </w:r>
      <w:r w:rsidR="008C6584" w:rsidRPr="00936042">
        <w:rPr>
          <w:rFonts w:eastAsia="Times"/>
          <w:color w:val="000000"/>
          <w:sz w:val="24"/>
          <w:szCs w:val="24"/>
        </w:rPr>
        <w:t>Раменском</w:t>
      </w:r>
      <w:r w:rsidRPr="00936042">
        <w:rPr>
          <w:rFonts w:eastAsia="Times"/>
          <w:color w:val="000000"/>
          <w:sz w:val="24"/>
          <w:szCs w:val="24"/>
        </w:rPr>
        <w:t xml:space="preserve"> г. о. осуществляется в соответствии со следующими документами:</w:t>
      </w:r>
    </w:p>
    <w:p w14:paraId="6F6B4565" w14:textId="5E36FBCC" w:rsidR="00BC71B6" w:rsidRPr="00936042" w:rsidRDefault="00FD0A93" w:rsidP="000D03A0">
      <w:pPr>
        <w:numPr>
          <w:ilvl w:val="0"/>
          <w:numId w:val="5"/>
        </w:numPr>
        <w:pBdr>
          <w:top w:val="nil"/>
          <w:left w:val="nil"/>
          <w:bottom w:val="nil"/>
          <w:right w:val="nil"/>
          <w:between w:val="nil"/>
        </w:pBdr>
        <w:tabs>
          <w:tab w:val="left" w:pos="0"/>
          <w:tab w:val="left" w:pos="709"/>
          <w:tab w:val="left" w:pos="992"/>
        </w:tabs>
        <w:suppressAutoHyphens/>
        <w:autoSpaceDE w:val="0"/>
        <w:autoSpaceDN w:val="0"/>
        <w:adjustRightInd w:val="0"/>
        <w:ind w:left="0" w:firstLine="567"/>
        <w:jc w:val="both"/>
        <w:rPr>
          <w:sz w:val="24"/>
          <w:szCs w:val="24"/>
        </w:rPr>
      </w:pPr>
      <w:r w:rsidRPr="00936042">
        <w:rPr>
          <w:rFonts w:eastAsia="Times"/>
          <w:color w:val="000000"/>
          <w:sz w:val="24"/>
          <w:szCs w:val="24"/>
        </w:rPr>
        <w:lastRenderedPageBreak/>
        <w:t>Г</w:t>
      </w:r>
      <w:r w:rsidR="00BC71B6" w:rsidRPr="00936042">
        <w:rPr>
          <w:rFonts w:eastAsia="Times"/>
          <w:color w:val="000000"/>
          <w:sz w:val="24"/>
          <w:szCs w:val="24"/>
        </w:rPr>
        <w:t>осударственная программа Московской области «Развитие и функционирование дорожно-транспортного комплекса» на 2017–2026 годы;</w:t>
      </w:r>
    </w:p>
    <w:p w14:paraId="01522895" w14:textId="15E8EFF7" w:rsidR="00BC71B6" w:rsidRPr="00936042" w:rsidRDefault="00FD0A93" w:rsidP="000D03A0">
      <w:pPr>
        <w:numPr>
          <w:ilvl w:val="0"/>
          <w:numId w:val="5"/>
        </w:numPr>
        <w:pBdr>
          <w:top w:val="nil"/>
          <w:left w:val="nil"/>
          <w:bottom w:val="nil"/>
          <w:right w:val="nil"/>
          <w:between w:val="nil"/>
        </w:pBdr>
        <w:tabs>
          <w:tab w:val="left" w:pos="0"/>
          <w:tab w:val="left" w:pos="709"/>
          <w:tab w:val="left" w:pos="992"/>
        </w:tabs>
        <w:suppressAutoHyphens/>
        <w:autoSpaceDE w:val="0"/>
        <w:autoSpaceDN w:val="0"/>
        <w:adjustRightInd w:val="0"/>
        <w:ind w:left="0" w:firstLine="567"/>
        <w:jc w:val="both"/>
        <w:rPr>
          <w:sz w:val="24"/>
          <w:szCs w:val="24"/>
        </w:rPr>
      </w:pPr>
      <w:r w:rsidRPr="00936042">
        <w:rPr>
          <w:sz w:val="24"/>
          <w:szCs w:val="24"/>
        </w:rPr>
        <w:t>Муниципальная программа Раменского городского округа «Развитие и функционирование дорожно-транспортного комплекса» на 2020-2026 годы</w:t>
      </w:r>
      <w:r w:rsidR="00BC71B6" w:rsidRPr="00936042">
        <w:rPr>
          <w:rFonts w:eastAsia="Times"/>
          <w:color w:val="000000"/>
          <w:sz w:val="24"/>
          <w:szCs w:val="24"/>
        </w:rPr>
        <w:t>.</w:t>
      </w:r>
    </w:p>
    <w:p w14:paraId="47EB9D64" w14:textId="6E001D9D" w:rsidR="00BC71B6" w:rsidRPr="00936042" w:rsidRDefault="00BC71B6" w:rsidP="000D03A0">
      <w:pPr>
        <w:ind w:firstLine="567"/>
        <w:jc w:val="both"/>
        <w:rPr>
          <w:sz w:val="24"/>
          <w:szCs w:val="24"/>
        </w:rPr>
      </w:pPr>
      <w:r w:rsidRPr="00936042">
        <w:rPr>
          <w:sz w:val="24"/>
          <w:szCs w:val="24"/>
        </w:rPr>
        <w:t xml:space="preserve">Государственная программа Московской области «Развитие и функционирование дорожно-транспортного комплекса» включает в себя следующие </w:t>
      </w:r>
      <w:r w:rsidR="00EE26C5" w:rsidRPr="00936042">
        <w:rPr>
          <w:sz w:val="24"/>
          <w:szCs w:val="24"/>
        </w:rPr>
        <w:t xml:space="preserve">ряд </w:t>
      </w:r>
      <w:r w:rsidRPr="00936042">
        <w:rPr>
          <w:sz w:val="24"/>
          <w:szCs w:val="24"/>
        </w:rPr>
        <w:t>направлени</w:t>
      </w:r>
      <w:r w:rsidR="00EE26C5" w:rsidRPr="00936042">
        <w:rPr>
          <w:sz w:val="24"/>
          <w:szCs w:val="24"/>
        </w:rPr>
        <w:t>й</w:t>
      </w:r>
      <w:r w:rsidRPr="00936042">
        <w:rPr>
          <w:sz w:val="24"/>
          <w:szCs w:val="24"/>
        </w:rPr>
        <w:t xml:space="preserve"> для финансирования: содержание и ремонт автомобильных дорог, капитальный ремонт мостов и путепроводов, повышение уровня эксплуатационного состояния участков улично-дорожной сети.</w:t>
      </w:r>
    </w:p>
    <w:p w14:paraId="4755C9DE" w14:textId="0F179800" w:rsidR="00BC71B6" w:rsidRPr="00936042" w:rsidRDefault="00BC71B6" w:rsidP="000D03A0">
      <w:pPr>
        <w:ind w:firstLine="567"/>
        <w:jc w:val="both"/>
        <w:rPr>
          <w:sz w:val="24"/>
          <w:szCs w:val="24"/>
        </w:rPr>
      </w:pPr>
      <w:r w:rsidRPr="00936042">
        <w:rPr>
          <w:sz w:val="24"/>
          <w:szCs w:val="24"/>
        </w:rPr>
        <w:t>В таблице 1</w:t>
      </w:r>
      <w:r w:rsidR="002155D7" w:rsidRPr="00936042">
        <w:rPr>
          <w:sz w:val="24"/>
          <w:szCs w:val="24"/>
        </w:rPr>
        <w:t>.13.1</w:t>
      </w:r>
      <w:r w:rsidRPr="00936042">
        <w:rPr>
          <w:sz w:val="24"/>
          <w:szCs w:val="24"/>
        </w:rPr>
        <w:t xml:space="preserve"> представлен </w:t>
      </w:r>
      <w:r w:rsidR="0004456D" w:rsidRPr="00936042">
        <w:rPr>
          <w:sz w:val="24"/>
          <w:szCs w:val="24"/>
        </w:rPr>
        <w:t>Адресный перечень объектов строительства и реконструкции</w:t>
      </w:r>
      <w:r w:rsidR="0004456D" w:rsidRPr="00936042">
        <w:rPr>
          <w:bCs/>
          <w:iCs/>
          <w:sz w:val="24"/>
          <w:szCs w:val="24"/>
        </w:rPr>
        <w:t xml:space="preserve">, предусмотренные </w:t>
      </w:r>
      <w:r w:rsidR="0004456D" w:rsidRPr="00936042">
        <w:rPr>
          <w:sz w:val="24"/>
          <w:szCs w:val="24"/>
        </w:rPr>
        <w:t>Государственной программой Московской области «Развитие и функционирование дорожно-транспортного комплекса» на 2017-2026 годы</w:t>
      </w:r>
      <w:r w:rsidRPr="00936042">
        <w:rPr>
          <w:sz w:val="24"/>
          <w:szCs w:val="24"/>
        </w:rPr>
        <w:t>.</w:t>
      </w:r>
    </w:p>
    <w:p w14:paraId="412E2270" w14:textId="3BFB018C" w:rsidR="005F0021" w:rsidRPr="005F0021" w:rsidRDefault="005F0021" w:rsidP="000D03A0">
      <w:pPr>
        <w:pBdr>
          <w:top w:val="nil"/>
          <w:left w:val="nil"/>
          <w:bottom w:val="nil"/>
          <w:right w:val="nil"/>
          <w:between w:val="nil"/>
        </w:pBdr>
        <w:ind w:firstLine="567"/>
        <w:jc w:val="both"/>
        <w:rPr>
          <w:sz w:val="24"/>
          <w:szCs w:val="24"/>
        </w:rPr>
      </w:pPr>
      <w:r w:rsidRPr="00936042">
        <w:rPr>
          <w:rFonts w:eastAsia="Times"/>
          <w:color w:val="000000"/>
          <w:sz w:val="24"/>
          <w:szCs w:val="24"/>
        </w:rPr>
        <w:t>Сумма субсидий программы «Развитие и функционирование дорожно-транспортного комплекса» на 2017–2026</w:t>
      </w:r>
      <w:r w:rsidRPr="00936042">
        <w:rPr>
          <w:sz w:val="24"/>
          <w:szCs w:val="24"/>
        </w:rPr>
        <w:t xml:space="preserve"> выполнение работ по капитальному ремонту и ремонту автодорог местного значения на 2021-2023 гг. представлена </w:t>
      </w:r>
      <w:r w:rsidRPr="005F0021">
        <w:rPr>
          <w:sz w:val="24"/>
          <w:szCs w:val="24"/>
        </w:rPr>
        <w:t xml:space="preserve">в таблице </w:t>
      </w:r>
      <w:r w:rsidR="002155D7">
        <w:rPr>
          <w:sz w:val="24"/>
          <w:szCs w:val="24"/>
        </w:rPr>
        <w:t>1.13.</w:t>
      </w:r>
      <w:r w:rsidRPr="005F0021">
        <w:rPr>
          <w:sz w:val="24"/>
          <w:szCs w:val="24"/>
        </w:rPr>
        <w:t>2.</w:t>
      </w:r>
    </w:p>
    <w:p w14:paraId="250EE3EC" w14:textId="7D913972" w:rsidR="005F0021" w:rsidRPr="00087042" w:rsidRDefault="005F0021" w:rsidP="000D03A0">
      <w:pPr>
        <w:ind w:firstLine="567"/>
        <w:jc w:val="both"/>
        <w:rPr>
          <w:sz w:val="24"/>
          <w:szCs w:val="24"/>
          <w:highlight w:val="yellow"/>
        </w:rPr>
        <w:sectPr w:rsidR="005F0021" w:rsidRPr="00087042" w:rsidSect="00F757D4">
          <w:pgSz w:w="11906" w:h="16838"/>
          <w:pgMar w:top="1134" w:right="851" w:bottom="1134" w:left="1701" w:header="709" w:footer="567" w:gutter="0"/>
          <w:cols w:space="720"/>
          <w:docGrid w:linePitch="381"/>
        </w:sectPr>
      </w:pPr>
    </w:p>
    <w:p w14:paraId="06AB6208" w14:textId="4BF590D8" w:rsidR="0004456D" w:rsidRPr="0004456D" w:rsidRDefault="0004456D" w:rsidP="000D03A0">
      <w:pPr>
        <w:jc w:val="both"/>
        <w:rPr>
          <w:bCs/>
          <w:iCs/>
          <w:sz w:val="24"/>
          <w:szCs w:val="24"/>
        </w:rPr>
      </w:pPr>
      <w:r w:rsidRPr="0004456D">
        <w:rPr>
          <w:bCs/>
          <w:iCs/>
          <w:sz w:val="24"/>
          <w:szCs w:val="24"/>
        </w:rPr>
        <w:lastRenderedPageBreak/>
        <w:t>Таблица 1</w:t>
      </w:r>
      <w:r w:rsidR="002155D7">
        <w:rPr>
          <w:bCs/>
          <w:iCs/>
          <w:sz w:val="24"/>
          <w:szCs w:val="24"/>
        </w:rPr>
        <w:t>.13.1</w:t>
      </w:r>
      <w:r w:rsidRPr="0004456D">
        <w:rPr>
          <w:bCs/>
          <w:iCs/>
          <w:sz w:val="24"/>
          <w:szCs w:val="24"/>
        </w:rPr>
        <w:t xml:space="preserve"> – </w:t>
      </w:r>
      <w:r w:rsidRPr="0004456D">
        <w:rPr>
          <w:sz w:val="24"/>
          <w:szCs w:val="24"/>
        </w:rPr>
        <w:t>Адресный перечень объектов строительства и реконструкции</w:t>
      </w:r>
      <w:r w:rsidRPr="0004456D">
        <w:rPr>
          <w:bCs/>
          <w:iCs/>
          <w:sz w:val="24"/>
          <w:szCs w:val="24"/>
        </w:rPr>
        <w:t xml:space="preserve">, предусмотренные </w:t>
      </w:r>
      <w:r w:rsidRPr="0004456D">
        <w:rPr>
          <w:sz w:val="24"/>
          <w:szCs w:val="24"/>
        </w:rPr>
        <w:t>Государственной программой Московской области «Развитие и функционирование дорожно-транспортного комплекса» на 2017-2026 годы</w:t>
      </w:r>
    </w:p>
    <w:tbl>
      <w:tblPr>
        <w:tblW w:w="14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
        <w:gridCol w:w="3715"/>
        <w:gridCol w:w="1057"/>
        <w:gridCol w:w="1635"/>
        <w:gridCol w:w="1147"/>
        <w:gridCol w:w="1151"/>
        <w:gridCol w:w="1041"/>
        <w:gridCol w:w="1151"/>
        <w:gridCol w:w="1041"/>
        <w:gridCol w:w="1151"/>
        <w:gridCol w:w="1182"/>
      </w:tblGrid>
      <w:tr w:rsidR="0004456D" w:rsidRPr="0004456D" w14:paraId="0428D07C" w14:textId="77777777" w:rsidTr="00E746BC">
        <w:trPr>
          <w:trHeight w:val="507"/>
          <w:tblHeader/>
        </w:trPr>
        <w:tc>
          <w:tcPr>
            <w:tcW w:w="456" w:type="dxa"/>
            <w:vMerge w:val="restart"/>
            <w:shd w:val="clear" w:color="auto" w:fill="auto"/>
            <w:hideMark/>
          </w:tcPr>
          <w:p w14:paraId="77DC767D" w14:textId="77777777" w:rsidR="0004456D" w:rsidRPr="0004456D" w:rsidRDefault="0004456D" w:rsidP="000D03A0">
            <w:pPr>
              <w:jc w:val="both"/>
              <w:rPr>
                <w:sz w:val="22"/>
                <w:szCs w:val="22"/>
              </w:rPr>
            </w:pPr>
            <w:r w:rsidRPr="0004456D">
              <w:rPr>
                <w:sz w:val="22"/>
                <w:szCs w:val="22"/>
              </w:rPr>
              <w:t>№ п/п</w:t>
            </w:r>
          </w:p>
        </w:tc>
        <w:tc>
          <w:tcPr>
            <w:tcW w:w="4500" w:type="dxa"/>
            <w:vMerge w:val="restart"/>
            <w:shd w:val="clear" w:color="auto" w:fill="auto"/>
            <w:hideMark/>
          </w:tcPr>
          <w:p w14:paraId="5FBA9258" w14:textId="77777777" w:rsidR="0004456D" w:rsidRPr="0004456D" w:rsidRDefault="0004456D" w:rsidP="000D03A0">
            <w:pPr>
              <w:jc w:val="both"/>
              <w:rPr>
                <w:sz w:val="22"/>
                <w:szCs w:val="22"/>
              </w:rPr>
            </w:pPr>
            <w:r w:rsidRPr="0004456D">
              <w:rPr>
                <w:sz w:val="22"/>
                <w:szCs w:val="22"/>
              </w:rPr>
              <w:t>Наименование объекта, сведения о регистрации права собственности</w:t>
            </w:r>
          </w:p>
        </w:tc>
        <w:tc>
          <w:tcPr>
            <w:tcW w:w="1057" w:type="dxa"/>
            <w:vMerge w:val="restart"/>
            <w:shd w:val="clear" w:color="auto" w:fill="auto"/>
            <w:noWrap/>
            <w:hideMark/>
          </w:tcPr>
          <w:p w14:paraId="138D1A68" w14:textId="77777777" w:rsidR="0004456D" w:rsidRPr="0004456D" w:rsidRDefault="0004456D" w:rsidP="000D03A0">
            <w:pPr>
              <w:jc w:val="both"/>
              <w:rPr>
                <w:sz w:val="22"/>
                <w:szCs w:val="22"/>
              </w:rPr>
            </w:pPr>
            <w:r w:rsidRPr="0004456D">
              <w:rPr>
                <w:sz w:val="22"/>
                <w:szCs w:val="22"/>
              </w:rPr>
              <w:t>Адрес объекта</w:t>
            </w:r>
          </w:p>
        </w:tc>
        <w:tc>
          <w:tcPr>
            <w:tcW w:w="1635" w:type="dxa"/>
            <w:vMerge w:val="restart"/>
            <w:shd w:val="clear" w:color="auto" w:fill="auto"/>
            <w:hideMark/>
          </w:tcPr>
          <w:p w14:paraId="273AB27E" w14:textId="77777777" w:rsidR="0004456D" w:rsidRPr="0004456D" w:rsidRDefault="0004456D" w:rsidP="000D03A0">
            <w:pPr>
              <w:jc w:val="both"/>
              <w:rPr>
                <w:sz w:val="22"/>
                <w:szCs w:val="22"/>
              </w:rPr>
            </w:pPr>
            <w:r w:rsidRPr="0004456D">
              <w:rPr>
                <w:sz w:val="22"/>
                <w:szCs w:val="22"/>
              </w:rPr>
              <w:t>Сроки проведения работ по проектированию, строительству/</w:t>
            </w:r>
          </w:p>
          <w:p w14:paraId="11DE53C8" w14:textId="77777777" w:rsidR="0004456D" w:rsidRPr="0004456D" w:rsidRDefault="0004456D" w:rsidP="000D03A0">
            <w:pPr>
              <w:jc w:val="both"/>
              <w:rPr>
                <w:sz w:val="22"/>
                <w:szCs w:val="22"/>
              </w:rPr>
            </w:pPr>
            <w:r w:rsidRPr="0004456D">
              <w:rPr>
                <w:sz w:val="22"/>
                <w:szCs w:val="22"/>
              </w:rPr>
              <w:t>реконструкции объектов</w:t>
            </w:r>
          </w:p>
        </w:tc>
        <w:tc>
          <w:tcPr>
            <w:tcW w:w="1019" w:type="dxa"/>
            <w:vMerge w:val="restart"/>
            <w:shd w:val="clear" w:color="auto" w:fill="auto"/>
            <w:hideMark/>
          </w:tcPr>
          <w:p w14:paraId="1940E87D" w14:textId="77777777" w:rsidR="0004456D" w:rsidRPr="0004456D" w:rsidRDefault="0004456D" w:rsidP="000D03A0">
            <w:pPr>
              <w:jc w:val="both"/>
              <w:rPr>
                <w:sz w:val="22"/>
                <w:szCs w:val="22"/>
              </w:rPr>
            </w:pPr>
            <w:r w:rsidRPr="0004456D">
              <w:rPr>
                <w:sz w:val="22"/>
                <w:szCs w:val="22"/>
              </w:rPr>
              <w:t>Предельная стоимость объекта (тыс.руб.)</w:t>
            </w:r>
          </w:p>
        </w:tc>
        <w:tc>
          <w:tcPr>
            <w:tcW w:w="966" w:type="dxa"/>
            <w:vMerge w:val="restart"/>
            <w:shd w:val="clear" w:color="auto" w:fill="auto"/>
            <w:hideMark/>
          </w:tcPr>
          <w:p w14:paraId="6A23CC2A" w14:textId="77777777" w:rsidR="0004456D" w:rsidRPr="0004456D" w:rsidRDefault="0004456D" w:rsidP="000D03A0">
            <w:pPr>
              <w:jc w:val="both"/>
              <w:rPr>
                <w:sz w:val="22"/>
                <w:szCs w:val="22"/>
              </w:rPr>
            </w:pPr>
            <w:r w:rsidRPr="0004456D">
              <w:rPr>
                <w:sz w:val="22"/>
                <w:szCs w:val="22"/>
              </w:rPr>
              <w:t>Всего</w:t>
            </w:r>
          </w:p>
        </w:tc>
        <w:tc>
          <w:tcPr>
            <w:tcW w:w="993" w:type="dxa"/>
            <w:vMerge w:val="restart"/>
            <w:shd w:val="clear" w:color="auto" w:fill="auto"/>
            <w:hideMark/>
          </w:tcPr>
          <w:p w14:paraId="7A5C4F68" w14:textId="77777777" w:rsidR="0004456D" w:rsidRPr="0004456D" w:rsidRDefault="0004456D" w:rsidP="000D03A0">
            <w:pPr>
              <w:jc w:val="both"/>
              <w:rPr>
                <w:sz w:val="22"/>
                <w:szCs w:val="22"/>
              </w:rPr>
            </w:pPr>
            <w:r w:rsidRPr="0004456D">
              <w:rPr>
                <w:sz w:val="22"/>
                <w:szCs w:val="22"/>
              </w:rPr>
              <w:t>2023 год</w:t>
            </w:r>
          </w:p>
        </w:tc>
        <w:tc>
          <w:tcPr>
            <w:tcW w:w="992" w:type="dxa"/>
            <w:vMerge w:val="restart"/>
            <w:shd w:val="clear" w:color="auto" w:fill="auto"/>
            <w:hideMark/>
          </w:tcPr>
          <w:p w14:paraId="425F350E" w14:textId="77777777" w:rsidR="0004456D" w:rsidRPr="0004456D" w:rsidRDefault="0004456D" w:rsidP="000D03A0">
            <w:pPr>
              <w:jc w:val="both"/>
              <w:rPr>
                <w:sz w:val="22"/>
                <w:szCs w:val="22"/>
              </w:rPr>
            </w:pPr>
            <w:r w:rsidRPr="0004456D">
              <w:rPr>
                <w:sz w:val="22"/>
                <w:szCs w:val="22"/>
              </w:rPr>
              <w:t>2024 год</w:t>
            </w:r>
          </w:p>
        </w:tc>
        <w:tc>
          <w:tcPr>
            <w:tcW w:w="965" w:type="dxa"/>
            <w:vMerge w:val="restart"/>
            <w:shd w:val="clear" w:color="auto" w:fill="auto"/>
            <w:hideMark/>
          </w:tcPr>
          <w:p w14:paraId="59831FB1" w14:textId="77777777" w:rsidR="0004456D" w:rsidRPr="0004456D" w:rsidRDefault="0004456D" w:rsidP="000D03A0">
            <w:pPr>
              <w:jc w:val="both"/>
              <w:rPr>
                <w:sz w:val="22"/>
                <w:szCs w:val="22"/>
              </w:rPr>
            </w:pPr>
            <w:r w:rsidRPr="0004456D">
              <w:rPr>
                <w:sz w:val="22"/>
                <w:szCs w:val="22"/>
              </w:rPr>
              <w:t>2025 год</w:t>
            </w:r>
          </w:p>
        </w:tc>
        <w:tc>
          <w:tcPr>
            <w:tcW w:w="1019" w:type="dxa"/>
            <w:vMerge w:val="restart"/>
            <w:shd w:val="clear" w:color="auto" w:fill="auto"/>
            <w:hideMark/>
          </w:tcPr>
          <w:p w14:paraId="1663BFB1" w14:textId="77777777" w:rsidR="0004456D" w:rsidRPr="0004456D" w:rsidRDefault="0004456D" w:rsidP="000D03A0">
            <w:pPr>
              <w:jc w:val="both"/>
              <w:rPr>
                <w:sz w:val="22"/>
                <w:szCs w:val="22"/>
              </w:rPr>
            </w:pPr>
            <w:r w:rsidRPr="0004456D">
              <w:rPr>
                <w:sz w:val="22"/>
                <w:szCs w:val="22"/>
              </w:rPr>
              <w:t>2026 год</w:t>
            </w:r>
          </w:p>
        </w:tc>
        <w:tc>
          <w:tcPr>
            <w:tcW w:w="1182" w:type="dxa"/>
            <w:vMerge w:val="restart"/>
            <w:shd w:val="clear" w:color="auto" w:fill="auto"/>
            <w:hideMark/>
          </w:tcPr>
          <w:p w14:paraId="0BBD9C7B" w14:textId="77777777" w:rsidR="0004456D" w:rsidRPr="0004456D" w:rsidRDefault="0004456D" w:rsidP="000D03A0">
            <w:pPr>
              <w:jc w:val="both"/>
              <w:rPr>
                <w:sz w:val="22"/>
                <w:szCs w:val="22"/>
              </w:rPr>
            </w:pPr>
            <w:r w:rsidRPr="0004456D">
              <w:rPr>
                <w:sz w:val="22"/>
                <w:szCs w:val="22"/>
              </w:rPr>
              <w:t>Остаток сметной стоимости до ввода в эксплуатацию (тыс.руб.)</w:t>
            </w:r>
          </w:p>
        </w:tc>
      </w:tr>
      <w:tr w:rsidR="0004456D" w:rsidRPr="0004456D" w14:paraId="36A29791" w14:textId="77777777" w:rsidTr="00E746BC">
        <w:trPr>
          <w:trHeight w:val="507"/>
          <w:tblHeader/>
        </w:trPr>
        <w:tc>
          <w:tcPr>
            <w:tcW w:w="456" w:type="dxa"/>
            <w:vMerge/>
            <w:shd w:val="clear" w:color="auto" w:fill="auto"/>
            <w:hideMark/>
          </w:tcPr>
          <w:p w14:paraId="2CD2E88F" w14:textId="77777777" w:rsidR="0004456D" w:rsidRPr="0004456D" w:rsidRDefault="0004456D" w:rsidP="000D03A0">
            <w:pPr>
              <w:jc w:val="both"/>
              <w:rPr>
                <w:sz w:val="22"/>
                <w:szCs w:val="22"/>
              </w:rPr>
            </w:pPr>
          </w:p>
        </w:tc>
        <w:tc>
          <w:tcPr>
            <w:tcW w:w="4500" w:type="dxa"/>
            <w:vMerge/>
            <w:shd w:val="clear" w:color="auto" w:fill="auto"/>
            <w:hideMark/>
          </w:tcPr>
          <w:p w14:paraId="323082AD" w14:textId="77777777" w:rsidR="0004456D" w:rsidRPr="0004456D" w:rsidRDefault="0004456D" w:rsidP="000D03A0">
            <w:pPr>
              <w:jc w:val="both"/>
              <w:rPr>
                <w:sz w:val="22"/>
                <w:szCs w:val="22"/>
              </w:rPr>
            </w:pPr>
          </w:p>
        </w:tc>
        <w:tc>
          <w:tcPr>
            <w:tcW w:w="1057" w:type="dxa"/>
            <w:vMerge/>
            <w:shd w:val="clear" w:color="auto" w:fill="auto"/>
            <w:hideMark/>
          </w:tcPr>
          <w:p w14:paraId="0A1200B1" w14:textId="77777777" w:rsidR="0004456D" w:rsidRPr="0004456D" w:rsidRDefault="0004456D" w:rsidP="000D03A0">
            <w:pPr>
              <w:jc w:val="both"/>
              <w:rPr>
                <w:sz w:val="22"/>
                <w:szCs w:val="22"/>
              </w:rPr>
            </w:pPr>
          </w:p>
        </w:tc>
        <w:tc>
          <w:tcPr>
            <w:tcW w:w="1635" w:type="dxa"/>
            <w:vMerge/>
            <w:shd w:val="clear" w:color="auto" w:fill="auto"/>
            <w:hideMark/>
          </w:tcPr>
          <w:p w14:paraId="6FB1319B" w14:textId="77777777" w:rsidR="0004456D" w:rsidRPr="0004456D" w:rsidRDefault="0004456D" w:rsidP="000D03A0">
            <w:pPr>
              <w:jc w:val="both"/>
              <w:rPr>
                <w:sz w:val="22"/>
                <w:szCs w:val="22"/>
              </w:rPr>
            </w:pPr>
          </w:p>
        </w:tc>
        <w:tc>
          <w:tcPr>
            <w:tcW w:w="1019" w:type="dxa"/>
            <w:vMerge/>
            <w:shd w:val="clear" w:color="auto" w:fill="auto"/>
            <w:hideMark/>
          </w:tcPr>
          <w:p w14:paraId="7BC9070F" w14:textId="77777777" w:rsidR="0004456D" w:rsidRPr="0004456D" w:rsidRDefault="0004456D" w:rsidP="000D03A0">
            <w:pPr>
              <w:jc w:val="both"/>
              <w:rPr>
                <w:sz w:val="22"/>
                <w:szCs w:val="22"/>
              </w:rPr>
            </w:pPr>
          </w:p>
        </w:tc>
        <w:tc>
          <w:tcPr>
            <w:tcW w:w="966" w:type="dxa"/>
            <w:vMerge/>
            <w:shd w:val="clear" w:color="auto" w:fill="auto"/>
            <w:hideMark/>
          </w:tcPr>
          <w:p w14:paraId="6A20BF1C" w14:textId="77777777" w:rsidR="0004456D" w:rsidRPr="0004456D" w:rsidRDefault="0004456D" w:rsidP="000D03A0">
            <w:pPr>
              <w:jc w:val="both"/>
              <w:rPr>
                <w:sz w:val="22"/>
                <w:szCs w:val="22"/>
              </w:rPr>
            </w:pPr>
          </w:p>
        </w:tc>
        <w:tc>
          <w:tcPr>
            <w:tcW w:w="993" w:type="dxa"/>
            <w:vMerge/>
            <w:shd w:val="clear" w:color="auto" w:fill="auto"/>
            <w:hideMark/>
          </w:tcPr>
          <w:p w14:paraId="05508E56" w14:textId="77777777" w:rsidR="0004456D" w:rsidRPr="0004456D" w:rsidRDefault="0004456D" w:rsidP="000D03A0">
            <w:pPr>
              <w:jc w:val="both"/>
              <w:rPr>
                <w:sz w:val="22"/>
                <w:szCs w:val="22"/>
              </w:rPr>
            </w:pPr>
          </w:p>
        </w:tc>
        <w:tc>
          <w:tcPr>
            <w:tcW w:w="992" w:type="dxa"/>
            <w:vMerge/>
            <w:shd w:val="clear" w:color="auto" w:fill="auto"/>
            <w:hideMark/>
          </w:tcPr>
          <w:p w14:paraId="7E7121B3" w14:textId="77777777" w:rsidR="0004456D" w:rsidRPr="0004456D" w:rsidRDefault="0004456D" w:rsidP="000D03A0">
            <w:pPr>
              <w:jc w:val="both"/>
              <w:rPr>
                <w:sz w:val="22"/>
                <w:szCs w:val="22"/>
              </w:rPr>
            </w:pPr>
          </w:p>
        </w:tc>
        <w:tc>
          <w:tcPr>
            <w:tcW w:w="965" w:type="dxa"/>
            <w:vMerge/>
            <w:shd w:val="clear" w:color="auto" w:fill="auto"/>
            <w:hideMark/>
          </w:tcPr>
          <w:p w14:paraId="5526D387" w14:textId="77777777" w:rsidR="0004456D" w:rsidRPr="0004456D" w:rsidRDefault="0004456D" w:rsidP="000D03A0">
            <w:pPr>
              <w:jc w:val="both"/>
              <w:rPr>
                <w:sz w:val="22"/>
                <w:szCs w:val="22"/>
              </w:rPr>
            </w:pPr>
          </w:p>
        </w:tc>
        <w:tc>
          <w:tcPr>
            <w:tcW w:w="1019" w:type="dxa"/>
            <w:vMerge/>
            <w:shd w:val="clear" w:color="auto" w:fill="auto"/>
            <w:hideMark/>
          </w:tcPr>
          <w:p w14:paraId="4D8DB37D" w14:textId="77777777" w:rsidR="0004456D" w:rsidRPr="0004456D" w:rsidRDefault="0004456D" w:rsidP="000D03A0">
            <w:pPr>
              <w:jc w:val="both"/>
              <w:rPr>
                <w:sz w:val="22"/>
                <w:szCs w:val="22"/>
              </w:rPr>
            </w:pPr>
          </w:p>
        </w:tc>
        <w:tc>
          <w:tcPr>
            <w:tcW w:w="1182" w:type="dxa"/>
            <w:vMerge/>
            <w:shd w:val="clear" w:color="auto" w:fill="auto"/>
            <w:hideMark/>
          </w:tcPr>
          <w:p w14:paraId="502BAD42" w14:textId="77777777" w:rsidR="0004456D" w:rsidRPr="0004456D" w:rsidRDefault="0004456D" w:rsidP="000D03A0">
            <w:pPr>
              <w:jc w:val="both"/>
              <w:rPr>
                <w:sz w:val="22"/>
                <w:szCs w:val="22"/>
              </w:rPr>
            </w:pPr>
          </w:p>
        </w:tc>
      </w:tr>
      <w:tr w:rsidR="0004456D" w:rsidRPr="0004456D" w14:paraId="2E8466E1" w14:textId="77777777" w:rsidTr="00D966F1">
        <w:trPr>
          <w:trHeight w:val="20"/>
        </w:trPr>
        <w:tc>
          <w:tcPr>
            <w:tcW w:w="14784" w:type="dxa"/>
            <w:gridSpan w:val="11"/>
            <w:shd w:val="clear" w:color="auto" w:fill="auto"/>
          </w:tcPr>
          <w:p w14:paraId="169D604F" w14:textId="5946BA1E" w:rsidR="0004456D" w:rsidRPr="0004456D" w:rsidRDefault="0004456D" w:rsidP="000D03A0">
            <w:pPr>
              <w:jc w:val="both"/>
              <w:rPr>
                <w:sz w:val="22"/>
                <w:szCs w:val="22"/>
              </w:rPr>
            </w:pPr>
            <w:r w:rsidRPr="0004456D">
              <w:rPr>
                <w:sz w:val="22"/>
                <w:szCs w:val="22"/>
              </w:rPr>
              <w:t>12.5.1.</w:t>
            </w:r>
            <w:r w:rsidR="00C37F2B">
              <w:rPr>
                <w:sz w:val="22"/>
                <w:szCs w:val="22"/>
              </w:rPr>
              <w:t xml:space="preserve"> </w:t>
            </w:r>
            <w:r w:rsidRPr="0004456D">
              <w:rPr>
                <w:sz w:val="22"/>
                <w:szCs w:val="22"/>
              </w:rPr>
              <w:t>Адресный перечень объектов строительства и реконструкции, финансирование которых предусмотрено мероприятием</w:t>
            </w:r>
            <w:r w:rsidR="00C37F2B">
              <w:rPr>
                <w:sz w:val="22"/>
                <w:szCs w:val="22"/>
              </w:rPr>
              <w:t xml:space="preserve"> </w:t>
            </w:r>
            <w:r w:rsidRPr="0004456D">
              <w:rPr>
                <w:sz w:val="22"/>
                <w:szCs w:val="22"/>
              </w:rPr>
              <w:t>01.03 «Субсидия ГБУ Московской области</w:t>
            </w:r>
            <w:r w:rsidR="00C37F2B">
              <w:rPr>
                <w:sz w:val="22"/>
                <w:szCs w:val="22"/>
              </w:rPr>
              <w:t xml:space="preserve"> </w:t>
            </w:r>
            <w:r w:rsidRPr="0004456D">
              <w:rPr>
                <w:sz w:val="22"/>
                <w:szCs w:val="22"/>
              </w:rPr>
              <w:t>«Мособлгеотрест» на финансовое обеспечение выполнения государственного задания по проведению инженерно-геодезических изысканий для разработки документации по планировке территории для размещения линейных объектов регионального значения» основного мероприятия 01 «Строительство и реконструкция сети автомобильных дорог регионального или межмуниципального значения, мостов и путепроводов» подпрограммы «Дороги Подмосковья» государственной программы Московской области «Развитие и функционирование дорожно-транспортного комплекса» на 2017-2026 годы</w:t>
            </w:r>
          </w:p>
        </w:tc>
      </w:tr>
      <w:tr w:rsidR="0004456D" w:rsidRPr="0004456D" w14:paraId="4650EECF" w14:textId="77777777" w:rsidTr="00D966F1">
        <w:trPr>
          <w:trHeight w:val="20"/>
        </w:trPr>
        <w:tc>
          <w:tcPr>
            <w:tcW w:w="456" w:type="dxa"/>
            <w:shd w:val="clear" w:color="auto" w:fill="auto"/>
            <w:noWrap/>
          </w:tcPr>
          <w:p w14:paraId="286B97B6" w14:textId="77777777" w:rsidR="0004456D" w:rsidRPr="0004456D" w:rsidRDefault="0004456D" w:rsidP="000D03A0">
            <w:pPr>
              <w:jc w:val="both"/>
              <w:rPr>
                <w:sz w:val="22"/>
                <w:szCs w:val="22"/>
              </w:rPr>
            </w:pPr>
            <w:r w:rsidRPr="0004456D">
              <w:rPr>
                <w:sz w:val="22"/>
                <w:szCs w:val="22"/>
              </w:rPr>
              <w:t>1</w:t>
            </w:r>
          </w:p>
        </w:tc>
        <w:tc>
          <w:tcPr>
            <w:tcW w:w="4500" w:type="dxa"/>
            <w:shd w:val="clear" w:color="auto" w:fill="auto"/>
            <w:hideMark/>
          </w:tcPr>
          <w:p w14:paraId="42A7F004" w14:textId="292FCC40" w:rsidR="0004456D" w:rsidRPr="0004456D" w:rsidRDefault="0004456D" w:rsidP="000D03A0">
            <w:pPr>
              <w:jc w:val="both"/>
              <w:rPr>
                <w:sz w:val="22"/>
                <w:szCs w:val="22"/>
              </w:rPr>
            </w:pPr>
            <w:r w:rsidRPr="0004456D">
              <w:rPr>
                <w:sz w:val="22"/>
                <w:szCs w:val="22"/>
              </w:rPr>
              <w:t>Строительство и реконструкция автомобильных дорог Зеленая Слобода - Константиново и Зеленая Слобода - «Подольск - Домодедово - Раменское» в Раменском городском округе Московской области</w:t>
            </w:r>
          </w:p>
        </w:tc>
        <w:tc>
          <w:tcPr>
            <w:tcW w:w="1057" w:type="dxa"/>
            <w:shd w:val="clear" w:color="auto" w:fill="auto"/>
            <w:hideMark/>
          </w:tcPr>
          <w:p w14:paraId="3FAFAD8F" w14:textId="77777777" w:rsidR="0004456D" w:rsidRPr="0004456D" w:rsidRDefault="0004456D" w:rsidP="000D03A0">
            <w:pPr>
              <w:jc w:val="both"/>
              <w:rPr>
                <w:sz w:val="22"/>
                <w:szCs w:val="22"/>
              </w:rPr>
            </w:pPr>
            <w:r w:rsidRPr="0004456D">
              <w:rPr>
                <w:sz w:val="22"/>
                <w:szCs w:val="22"/>
              </w:rPr>
              <w:t>Раменский г.о.</w:t>
            </w:r>
          </w:p>
          <w:p w14:paraId="51A21433" w14:textId="77777777" w:rsidR="0004456D" w:rsidRPr="0004456D" w:rsidRDefault="0004456D" w:rsidP="000D03A0">
            <w:pPr>
              <w:jc w:val="both"/>
              <w:rPr>
                <w:sz w:val="22"/>
                <w:szCs w:val="22"/>
              </w:rPr>
            </w:pPr>
          </w:p>
        </w:tc>
        <w:tc>
          <w:tcPr>
            <w:tcW w:w="1635" w:type="dxa"/>
            <w:shd w:val="clear" w:color="auto" w:fill="auto"/>
            <w:noWrap/>
            <w:hideMark/>
          </w:tcPr>
          <w:p w14:paraId="51EDCCC8" w14:textId="77777777" w:rsidR="0004456D" w:rsidRPr="0004456D" w:rsidRDefault="0004456D" w:rsidP="000D03A0">
            <w:pPr>
              <w:jc w:val="both"/>
              <w:rPr>
                <w:sz w:val="22"/>
                <w:szCs w:val="22"/>
              </w:rPr>
            </w:pPr>
            <w:r w:rsidRPr="0004456D">
              <w:rPr>
                <w:sz w:val="22"/>
                <w:szCs w:val="22"/>
              </w:rPr>
              <w:t>01.01.2023-31.12.2023</w:t>
            </w:r>
          </w:p>
        </w:tc>
        <w:tc>
          <w:tcPr>
            <w:tcW w:w="1019" w:type="dxa"/>
            <w:shd w:val="clear" w:color="auto" w:fill="auto"/>
            <w:noWrap/>
            <w:hideMark/>
          </w:tcPr>
          <w:p w14:paraId="2AD5EFD8" w14:textId="77777777" w:rsidR="0004456D" w:rsidRPr="0004456D" w:rsidRDefault="0004456D" w:rsidP="000D03A0">
            <w:pPr>
              <w:jc w:val="both"/>
              <w:rPr>
                <w:sz w:val="22"/>
                <w:szCs w:val="22"/>
              </w:rPr>
            </w:pPr>
            <w:r w:rsidRPr="0004456D">
              <w:rPr>
                <w:sz w:val="22"/>
                <w:szCs w:val="22"/>
              </w:rPr>
              <w:t>1 286,390</w:t>
            </w:r>
          </w:p>
        </w:tc>
        <w:tc>
          <w:tcPr>
            <w:tcW w:w="966" w:type="dxa"/>
            <w:shd w:val="clear" w:color="auto" w:fill="auto"/>
            <w:noWrap/>
            <w:hideMark/>
          </w:tcPr>
          <w:p w14:paraId="6C5F0D7A" w14:textId="77777777" w:rsidR="0004456D" w:rsidRPr="0004456D" w:rsidRDefault="0004456D" w:rsidP="000D03A0">
            <w:pPr>
              <w:jc w:val="both"/>
              <w:rPr>
                <w:sz w:val="22"/>
                <w:szCs w:val="22"/>
              </w:rPr>
            </w:pPr>
            <w:r w:rsidRPr="0004456D">
              <w:rPr>
                <w:sz w:val="22"/>
                <w:szCs w:val="22"/>
              </w:rPr>
              <w:t>1286,390</w:t>
            </w:r>
          </w:p>
        </w:tc>
        <w:tc>
          <w:tcPr>
            <w:tcW w:w="993" w:type="dxa"/>
            <w:shd w:val="clear" w:color="auto" w:fill="auto"/>
            <w:noWrap/>
            <w:hideMark/>
          </w:tcPr>
          <w:p w14:paraId="159503A0" w14:textId="77777777" w:rsidR="0004456D" w:rsidRPr="0004456D" w:rsidRDefault="0004456D" w:rsidP="000D03A0">
            <w:pPr>
              <w:jc w:val="both"/>
              <w:rPr>
                <w:sz w:val="22"/>
                <w:szCs w:val="22"/>
              </w:rPr>
            </w:pPr>
            <w:r w:rsidRPr="0004456D">
              <w:rPr>
                <w:sz w:val="22"/>
                <w:szCs w:val="22"/>
              </w:rPr>
              <w:t>1286,390</w:t>
            </w:r>
          </w:p>
        </w:tc>
        <w:tc>
          <w:tcPr>
            <w:tcW w:w="992" w:type="dxa"/>
            <w:shd w:val="clear" w:color="auto" w:fill="auto"/>
            <w:noWrap/>
            <w:hideMark/>
          </w:tcPr>
          <w:p w14:paraId="10B8BFCF" w14:textId="77777777" w:rsidR="0004456D" w:rsidRPr="0004456D" w:rsidRDefault="0004456D" w:rsidP="000D03A0">
            <w:pPr>
              <w:jc w:val="both"/>
              <w:rPr>
                <w:sz w:val="22"/>
                <w:szCs w:val="22"/>
              </w:rPr>
            </w:pPr>
            <w:r w:rsidRPr="0004456D">
              <w:rPr>
                <w:sz w:val="22"/>
                <w:szCs w:val="22"/>
              </w:rPr>
              <w:t>0,000</w:t>
            </w:r>
          </w:p>
        </w:tc>
        <w:tc>
          <w:tcPr>
            <w:tcW w:w="965" w:type="dxa"/>
            <w:shd w:val="clear" w:color="auto" w:fill="auto"/>
            <w:noWrap/>
            <w:hideMark/>
          </w:tcPr>
          <w:p w14:paraId="1AA321E6" w14:textId="77777777" w:rsidR="0004456D" w:rsidRPr="0004456D" w:rsidRDefault="0004456D" w:rsidP="000D03A0">
            <w:pPr>
              <w:jc w:val="both"/>
              <w:rPr>
                <w:sz w:val="22"/>
                <w:szCs w:val="22"/>
              </w:rPr>
            </w:pPr>
            <w:r w:rsidRPr="0004456D">
              <w:rPr>
                <w:sz w:val="22"/>
                <w:szCs w:val="22"/>
              </w:rPr>
              <w:t>0,000</w:t>
            </w:r>
          </w:p>
        </w:tc>
        <w:tc>
          <w:tcPr>
            <w:tcW w:w="1019" w:type="dxa"/>
            <w:shd w:val="clear" w:color="auto" w:fill="auto"/>
            <w:noWrap/>
            <w:hideMark/>
          </w:tcPr>
          <w:p w14:paraId="7F5822C8" w14:textId="77777777" w:rsidR="0004456D" w:rsidRPr="0004456D" w:rsidRDefault="0004456D" w:rsidP="000D03A0">
            <w:pPr>
              <w:jc w:val="both"/>
              <w:rPr>
                <w:sz w:val="22"/>
                <w:szCs w:val="22"/>
              </w:rPr>
            </w:pPr>
            <w:r w:rsidRPr="0004456D">
              <w:rPr>
                <w:sz w:val="22"/>
                <w:szCs w:val="22"/>
              </w:rPr>
              <w:t>0,000</w:t>
            </w:r>
          </w:p>
        </w:tc>
        <w:tc>
          <w:tcPr>
            <w:tcW w:w="1182" w:type="dxa"/>
            <w:shd w:val="clear" w:color="auto" w:fill="auto"/>
            <w:noWrap/>
            <w:hideMark/>
          </w:tcPr>
          <w:p w14:paraId="733B55A1" w14:textId="77777777" w:rsidR="0004456D" w:rsidRPr="0004456D" w:rsidRDefault="0004456D" w:rsidP="000D03A0">
            <w:pPr>
              <w:jc w:val="both"/>
              <w:rPr>
                <w:sz w:val="22"/>
                <w:szCs w:val="22"/>
              </w:rPr>
            </w:pPr>
            <w:r w:rsidRPr="0004456D">
              <w:rPr>
                <w:sz w:val="22"/>
                <w:szCs w:val="22"/>
              </w:rPr>
              <w:t>0,000</w:t>
            </w:r>
          </w:p>
        </w:tc>
      </w:tr>
      <w:tr w:rsidR="0004456D" w:rsidRPr="0004456D" w14:paraId="00599967" w14:textId="77777777" w:rsidTr="00D966F1">
        <w:trPr>
          <w:trHeight w:val="20"/>
        </w:trPr>
        <w:tc>
          <w:tcPr>
            <w:tcW w:w="456" w:type="dxa"/>
            <w:shd w:val="clear" w:color="auto" w:fill="auto"/>
            <w:noWrap/>
          </w:tcPr>
          <w:p w14:paraId="29E655A4" w14:textId="77777777" w:rsidR="0004456D" w:rsidRPr="0004456D" w:rsidRDefault="0004456D" w:rsidP="000D03A0">
            <w:pPr>
              <w:jc w:val="both"/>
              <w:rPr>
                <w:sz w:val="22"/>
                <w:szCs w:val="22"/>
              </w:rPr>
            </w:pPr>
            <w:r w:rsidRPr="0004456D">
              <w:rPr>
                <w:sz w:val="22"/>
                <w:szCs w:val="22"/>
              </w:rPr>
              <w:t>2</w:t>
            </w:r>
          </w:p>
        </w:tc>
        <w:tc>
          <w:tcPr>
            <w:tcW w:w="4500" w:type="dxa"/>
            <w:shd w:val="clear" w:color="auto" w:fill="auto"/>
            <w:hideMark/>
          </w:tcPr>
          <w:p w14:paraId="04703146" w14:textId="29BB7D22" w:rsidR="0004456D" w:rsidRPr="0004456D" w:rsidRDefault="0004456D" w:rsidP="000D03A0">
            <w:pPr>
              <w:jc w:val="both"/>
              <w:rPr>
                <w:sz w:val="22"/>
                <w:szCs w:val="22"/>
              </w:rPr>
            </w:pPr>
            <w:r w:rsidRPr="0004456D">
              <w:rPr>
                <w:sz w:val="22"/>
                <w:szCs w:val="22"/>
              </w:rPr>
              <w:t>Строительство автомобильной дороги Жирошкино - Новлянское - Кишкино на участке от автомобильной дороги А-107 «Московское малое кольцо» до д.Кишкино в городском округе Домодедово и Раменском городском округе Московской области</w:t>
            </w:r>
          </w:p>
        </w:tc>
        <w:tc>
          <w:tcPr>
            <w:tcW w:w="1057" w:type="dxa"/>
            <w:shd w:val="clear" w:color="auto" w:fill="auto"/>
            <w:hideMark/>
          </w:tcPr>
          <w:p w14:paraId="5F1F02D9" w14:textId="18BC4F94" w:rsidR="0004456D" w:rsidRPr="0004456D" w:rsidRDefault="0004456D" w:rsidP="000D03A0">
            <w:pPr>
              <w:jc w:val="both"/>
              <w:rPr>
                <w:sz w:val="22"/>
                <w:szCs w:val="22"/>
              </w:rPr>
            </w:pPr>
            <w:r w:rsidRPr="0004456D">
              <w:rPr>
                <w:sz w:val="22"/>
                <w:szCs w:val="22"/>
              </w:rPr>
              <w:t>Раменский г.о.</w:t>
            </w:r>
          </w:p>
          <w:p w14:paraId="43BD366B" w14:textId="77777777" w:rsidR="0004456D" w:rsidRPr="0004456D" w:rsidRDefault="0004456D" w:rsidP="000D03A0">
            <w:pPr>
              <w:jc w:val="both"/>
              <w:rPr>
                <w:sz w:val="22"/>
                <w:szCs w:val="22"/>
              </w:rPr>
            </w:pPr>
            <w:r w:rsidRPr="0004456D">
              <w:rPr>
                <w:sz w:val="22"/>
                <w:szCs w:val="22"/>
              </w:rPr>
              <w:t>Домодедово г.о.</w:t>
            </w:r>
          </w:p>
        </w:tc>
        <w:tc>
          <w:tcPr>
            <w:tcW w:w="1635" w:type="dxa"/>
            <w:shd w:val="clear" w:color="auto" w:fill="auto"/>
            <w:noWrap/>
            <w:hideMark/>
          </w:tcPr>
          <w:p w14:paraId="4CDD7CD0" w14:textId="77777777" w:rsidR="0004456D" w:rsidRPr="0004456D" w:rsidRDefault="0004456D" w:rsidP="000D03A0">
            <w:pPr>
              <w:jc w:val="both"/>
              <w:rPr>
                <w:sz w:val="22"/>
                <w:szCs w:val="22"/>
              </w:rPr>
            </w:pPr>
            <w:r w:rsidRPr="0004456D">
              <w:rPr>
                <w:sz w:val="22"/>
                <w:szCs w:val="22"/>
              </w:rPr>
              <w:t>01.01.2024-31.12.2024</w:t>
            </w:r>
          </w:p>
        </w:tc>
        <w:tc>
          <w:tcPr>
            <w:tcW w:w="1019" w:type="dxa"/>
            <w:shd w:val="clear" w:color="auto" w:fill="auto"/>
            <w:noWrap/>
            <w:hideMark/>
          </w:tcPr>
          <w:p w14:paraId="680A1E83" w14:textId="77777777" w:rsidR="0004456D" w:rsidRPr="0004456D" w:rsidRDefault="0004456D" w:rsidP="000D03A0">
            <w:pPr>
              <w:jc w:val="both"/>
              <w:rPr>
                <w:sz w:val="22"/>
                <w:szCs w:val="22"/>
              </w:rPr>
            </w:pPr>
            <w:r w:rsidRPr="0004456D">
              <w:rPr>
                <w:sz w:val="22"/>
                <w:szCs w:val="22"/>
              </w:rPr>
              <w:t>8 784,300</w:t>
            </w:r>
          </w:p>
        </w:tc>
        <w:tc>
          <w:tcPr>
            <w:tcW w:w="966" w:type="dxa"/>
            <w:shd w:val="clear" w:color="auto" w:fill="auto"/>
            <w:noWrap/>
            <w:hideMark/>
          </w:tcPr>
          <w:p w14:paraId="67417775" w14:textId="77777777" w:rsidR="0004456D" w:rsidRPr="0004456D" w:rsidRDefault="0004456D" w:rsidP="000D03A0">
            <w:pPr>
              <w:jc w:val="both"/>
              <w:rPr>
                <w:sz w:val="22"/>
                <w:szCs w:val="22"/>
              </w:rPr>
            </w:pPr>
            <w:r w:rsidRPr="0004456D">
              <w:rPr>
                <w:sz w:val="22"/>
                <w:szCs w:val="22"/>
              </w:rPr>
              <w:t>8784,300</w:t>
            </w:r>
          </w:p>
        </w:tc>
        <w:tc>
          <w:tcPr>
            <w:tcW w:w="993" w:type="dxa"/>
            <w:shd w:val="clear" w:color="auto" w:fill="auto"/>
            <w:noWrap/>
            <w:hideMark/>
          </w:tcPr>
          <w:p w14:paraId="5590A49C" w14:textId="77777777" w:rsidR="0004456D" w:rsidRPr="0004456D" w:rsidRDefault="0004456D" w:rsidP="000D03A0">
            <w:pPr>
              <w:jc w:val="both"/>
              <w:rPr>
                <w:sz w:val="22"/>
                <w:szCs w:val="22"/>
              </w:rPr>
            </w:pPr>
            <w:r w:rsidRPr="0004456D">
              <w:rPr>
                <w:sz w:val="22"/>
                <w:szCs w:val="22"/>
              </w:rPr>
              <w:t>0,000</w:t>
            </w:r>
          </w:p>
        </w:tc>
        <w:tc>
          <w:tcPr>
            <w:tcW w:w="992" w:type="dxa"/>
            <w:shd w:val="clear" w:color="auto" w:fill="auto"/>
            <w:noWrap/>
            <w:hideMark/>
          </w:tcPr>
          <w:p w14:paraId="2907DE19" w14:textId="77777777" w:rsidR="0004456D" w:rsidRPr="0004456D" w:rsidRDefault="0004456D" w:rsidP="000D03A0">
            <w:pPr>
              <w:jc w:val="both"/>
              <w:rPr>
                <w:sz w:val="22"/>
                <w:szCs w:val="22"/>
              </w:rPr>
            </w:pPr>
            <w:r w:rsidRPr="0004456D">
              <w:rPr>
                <w:sz w:val="22"/>
                <w:szCs w:val="22"/>
              </w:rPr>
              <w:t>8784,300</w:t>
            </w:r>
          </w:p>
        </w:tc>
        <w:tc>
          <w:tcPr>
            <w:tcW w:w="965" w:type="dxa"/>
            <w:shd w:val="clear" w:color="auto" w:fill="auto"/>
            <w:noWrap/>
            <w:hideMark/>
          </w:tcPr>
          <w:p w14:paraId="2DE02E5D" w14:textId="77777777" w:rsidR="0004456D" w:rsidRPr="0004456D" w:rsidRDefault="0004456D" w:rsidP="000D03A0">
            <w:pPr>
              <w:jc w:val="both"/>
              <w:rPr>
                <w:sz w:val="22"/>
                <w:szCs w:val="22"/>
              </w:rPr>
            </w:pPr>
            <w:r w:rsidRPr="0004456D">
              <w:rPr>
                <w:sz w:val="22"/>
                <w:szCs w:val="22"/>
              </w:rPr>
              <w:t>0,000</w:t>
            </w:r>
          </w:p>
        </w:tc>
        <w:tc>
          <w:tcPr>
            <w:tcW w:w="1019" w:type="dxa"/>
            <w:shd w:val="clear" w:color="auto" w:fill="auto"/>
            <w:noWrap/>
            <w:hideMark/>
          </w:tcPr>
          <w:p w14:paraId="0C5F71FE" w14:textId="77777777" w:rsidR="0004456D" w:rsidRPr="0004456D" w:rsidRDefault="0004456D" w:rsidP="000D03A0">
            <w:pPr>
              <w:jc w:val="both"/>
              <w:rPr>
                <w:sz w:val="22"/>
                <w:szCs w:val="22"/>
              </w:rPr>
            </w:pPr>
            <w:r w:rsidRPr="0004456D">
              <w:rPr>
                <w:sz w:val="22"/>
                <w:szCs w:val="22"/>
              </w:rPr>
              <w:t>0,000</w:t>
            </w:r>
          </w:p>
        </w:tc>
        <w:tc>
          <w:tcPr>
            <w:tcW w:w="1182" w:type="dxa"/>
            <w:shd w:val="clear" w:color="auto" w:fill="auto"/>
            <w:noWrap/>
            <w:hideMark/>
          </w:tcPr>
          <w:p w14:paraId="44A4C656" w14:textId="77777777" w:rsidR="0004456D" w:rsidRPr="0004456D" w:rsidRDefault="0004456D" w:rsidP="000D03A0">
            <w:pPr>
              <w:jc w:val="both"/>
              <w:rPr>
                <w:sz w:val="22"/>
                <w:szCs w:val="22"/>
              </w:rPr>
            </w:pPr>
            <w:r w:rsidRPr="0004456D">
              <w:rPr>
                <w:sz w:val="22"/>
                <w:szCs w:val="22"/>
              </w:rPr>
              <w:t>0,000</w:t>
            </w:r>
          </w:p>
        </w:tc>
      </w:tr>
      <w:tr w:rsidR="0004456D" w:rsidRPr="0004456D" w14:paraId="1A72E818" w14:textId="77777777" w:rsidTr="00D966F1">
        <w:trPr>
          <w:trHeight w:val="20"/>
        </w:trPr>
        <w:tc>
          <w:tcPr>
            <w:tcW w:w="456" w:type="dxa"/>
            <w:shd w:val="clear" w:color="auto" w:fill="auto"/>
            <w:noWrap/>
          </w:tcPr>
          <w:p w14:paraId="085EB4D3" w14:textId="77777777" w:rsidR="0004456D" w:rsidRPr="0004456D" w:rsidRDefault="0004456D" w:rsidP="000D03A0">
            <w:pPr>
              <w:jc w:val="both"/>
              <w:rPr>
                <w:sz w:val="22"/>
                <w:szCs w:val="22"/>
              </w:rPr>
            </w:pPr>
            <w:r w:rsidRPr="0004456D">
              <w:rPr>
                <w:sz w:val="22"/>
                <w:szCs w:val="22"/>
              </w:rPr>
              <w:t>3</w:t>
            </w:r>
          </w:p>
        </w:tc>
        <w:tc>
          <w:tcPr>
            <w:tcW w:w="4500" w:type="dxa"/>
            <w:shd w:val="clear" w:color="auto" w:fill="auto"/>
            <w:hideMark/>
          </w:tcPr>
          <w:p w14:paraId="344BC32B" w14:textId="77777777" w:rsidR="0004456D" w:rsidRPr="0004456D" w:rsidRDefault="0004456D" w:rsidP="000D03A0">
            <w:pPr>
              <w:jc w:val="both"/>
              <w:rPr>
                <w:sz w:val="22"/>
                <w:szCs w:val="22"/>
              </w:rPr>
            </w:pPr>
            <w:r w:rsidRPr="0004456D">
              <w:rPr>
                <w:sz w:val="22"/>
                <w:szCs w:val="22"/>
              </w:rPr>
              <w:t>Строительство автомобильной дороги Аэродром ЛИИ им. Громова - «Подольск - Домодедово - Раменское - ЦКАД» в городском округе Жуковский, Раменском городском округе Московской области</w:t>
            </w:r>
          </w:p>
        </w:tc>
        <w:tc>
          <w:tcPr>
            <w:tcW w:w="1057" w:type="dxa"/>
            <w:shd w:val="clear" w:color="auto" w:fill="auto"/>
            <w:hideMark/>
          </w:tcPr>
          <w:p w14:paraId="598B1988" w14:textId="77777777" w:rsidR="0004456D" w:rsidRPr="0004456D" w:rsidRDefault="0004456D" w:rsidP="000D03A0">
            <w:pPr>
              <w:jc w:val="both"/>
              <w:rPr>
                <w:sz w:val="22"/>
                <w:szCs w:val="22"/>
              </w:rPr>
            </w:pPr>
            <w:r w:rsidRPr="0004456D">
              <w:rPr>
                <w:sz w:val="22"/>
                <w:szCs w:val="22"/>
              </w:rPr>
              <w:t>Жуковский г.о.</w:t>
            </w:r>
          </w:p>
          <w:p w14:paraId="485F6DF4" w14:textId="0B45AC86" w:rsidR="0004456D" w:rsidRPr="0004456D" w:rsidRDefault="0004456D" w:rsidP="000D03A0">
            <w:pPr>
              <w:jc w:val="both"/>
              <w:rPr>
                <w:sz w:val="22"/>
                <w:szCs w:val="22"/>
              </w:rPr>
            </w:pPr>
            <w:r w:rsidRPr="0004456D">
              <w:rPr>
                <w:sz w:val="22"/>
                <w:szCs w:val="22"/>
              </w:rPr>
              <w:t>Раменский г.о.</w:t>
            </w:r>
          </w:p>
        </w:tc>
        <w:tc>
          <w:tcPr>
            <w:tcW w:w="1635" w:type="dxa"/>
            <w:shd w:val="clear" w:color="auto" w:fill="auto"/>
            <w:noWrap/>
            <w:hideMark/>
          </w:tcPr>
          <w:p w14:paraId="100A0F3F" w14:textId="77777777" w:rsidR="0004456D" w:rsidRPr="0004456D" w:rsidRDefault="0004456D" w:rsidP="000D03A0">
            <w:pPr>
              <w:jc w:val="both"/>
              <w:rPr>
                <w:sz w:val="22"/>
                <w:szCs w:val="22"/>
              </w:rPr>
            </w:pPr>
            <w:r w:rsidRPr="0004456D">
              <w:rPr>
                <w:sz w:val="22"/>
                <w:szCs w:val="22"/>
              </w:rPr>
              <w:t>01.01.2025-31.12.2025</w:t>
            </w:r>
          </w:p>
        </w:tc>
        <w:tc>
          <w:tcPr>
            <w:tcW w:w="1019" w:type="dxa"/>
            <w:shd w:val="clear" w:color="auto" w:fill="auto"/>
            <w:noWrap/>
            <w:hideMark/>
          </w:tcPr>
          <w:p w14:paraId="6CF7A30D" w14:textId="77777777" w:rsidR="0004456D" w:rsidRPr="0004456D" w:rsidRDefault="0004456D" w:rsidP="000D03A0">
            <w:pPr>
              <w:jc w:val="both"/>
              <w:rPr>
                <w:sz w:val="22"/>
                <w:szCs w:val="22"/>
              </w:rPr>
            </w:pPr>
            <w:r w:rsidRPr="0004456D">
              <w:rPr>
                <w:sz w:val="22"/>
                <w:szCs w:val="22"/>
              </w:rPr>
              <w:t>3 322,900</w:t>
            </w:r>
          </w:p>
        </w:tc>
        <w:tc>
          <w:tcPr>
            <w:tcW w:w="966" w:type="dxa"/>
            <w:shd w:val="clear" w:color="auto" w:fill="auto"/>
            <w:noWrap/>
            <w:hideMark/>
          </w:tcPr>
          <w:p w14:paraId="73370848" w14:textId="77777777" w:rsidR="0004456D" w:rsidRPr="0004456D" w:rsidRDefault="0004456D" w:rsidP="000D03A0">
            <w:pPr>
              <w:jc w:val="both"/>
              <w:rPr>
                <w:sz w:val="22"/>
                <w:szCs w:val="22"/>
              </w:rPr>
            </w:pPr>
            <w:r w:rsidRPr="0004456D">
              <w:rPr>
                <w:sz w:val="22"/>
                <w:szCs w:val="22"/>
              </w:rPr>
              <w:t>3322,900</w:t>
            </w:r>
          </w:p>
        </w:tc>
        <w:tc>
          <w:tcPr>
            <w:tcW w:w="993" w:type="dxa"/>
            <w:shd w:val="clear" w:color="auto" w:fill="auto"/>
            <w:noWrap/>
            <w:hideMark/>
          </w:tcPr>
          <w:p w14:paraId="214594FD" w14:textId="77777777" w:rsidR="0004456D" w:rsidRPr="0004456D" w:rsidRDefault="0004456D" w:rsidP="000D03A0">
            <w:pPr>
              <w:jc w:val="both"/>
              <w:rPr>
                <w:sz w:val="22"/>
                <w:szCs w:val="22"/>
              </w:rPr>
            </w:pPr>
            <w:r w:rsidRPr="0004456D">
              <w:rPr>
                <w:sz w:val="22"/>
                <w:szCs w:val="22"/>
              </w:rPr>
              <w:t>0,000</w:t>
            </w:r>
          </w:p>
        </w:tc>
        <w:tc>
          <w:tcPr>
            <w:tcW w:w="992" w:type="dxa"/>
            <w:shd w:val="clear" w:color="auto" w:fill="auto"/>
            <w:noWrap/>
            <w:hideMark/>
          </w:tcPr>
          <w:p w14:paraId="057177DE" w14:textId="77777777" w:rsidR="0004456D" w:rsidRPr="0004456D" w:rsidRDefault="0004456D" w:rsidP="000D03A0">
            <w:pPr>
              <w:jc w:val="both"/>
              <w:rPr>
                <w:sz w:val="22"/>
                <w:szCs w:val="22"/>
              </w:rPr>
            </w:pPr>
            <w:r w:rsidRPr="0004456D">
              <w:rPr>
                <w:sz w:val="22"/>
                <w:szCs w:val="22"/>
              </w:rPr>
              <w:t>0,000</w:t>
            </w:r>
          </w:p>
        </w:tc>
        <w:tc>
          <w:tcPr>
            <w:tcW w:w="965" w:type="dxa"/>
            <w:shd w:val="clear" w:color="auto" w:fill="auto"/>
            <w:noWrap/>
            <w:hideMark/>
          </w:tcPr>
          <w:p w14:paraId="6D103DD6" w14:textId="77777777" w:rsidR="0004456D" w:rsidRPr="0004456D" w:rsidRDefault="0004456D" w:rsidP="000D03A0">
            <w:pPr>
              <w:jc w:val="both"/>
              <w:rPr>
                <w:sz w:val="22"/>
                <w:szCs w:val="22"/>
              </w:rPr>
            </w:pPr>
            <w:r w:rsidRPr="0004456D">
              <w:rPr>
                <w:sz w:val="22"/>
                <w:szCs w:val="22"/>
              </w:rPr>
              <w:t>3322,900</w:t>
            </w:r>
          </w:p>
        </w:tc>
        <w:tc>
          <w:tcPr>
            <w:tcW w:w="1019" w:type="dxa"/>
            <w:shd w:val="clear" w:color="auto" w:fill="auto"/>
            <w:noWrap/>
            <w:hideMark/>
          </w:tcPr>
          <w:p w14:paraId="232131CE" w14:textId="77777777" w:rsidR="0004456D" w:rsidRPr="0004456D" w:rsidRDefault="0004456D" w:rsidP="000D03A0">
            <w:pPr>
              <w:jc w:val="both"/>
              <w:rPr>
                <w:sz w:val="22"/>
                <w:szCs w:val="22"/>
              </w:rPr>
            </w:pPr>
            <w:r w:rsidRPr="0004456D">
              <w:rPr>
                <w:sz w:val="22"/>
                <w:szCs w:val="22"/>
              </w:rPr>
              <w:t>0,000</w:t>
            </w:r>
          </w:p>
        </w:tc>
        <w:tc>
          <w:tcPr>
            <w:tcW w:w="1182" w:type="dxa"/>
            <w:shd w:val="clear" w:color="auto" w:fill="auto"/>
            <w:noWrap/>
            <w:hideMark/>
          </w:tcPr>
          <w:p w14:paraId="4B807770" w14:textId="77777777" w:rsidR="0004456D" w:rsidRPr="0004456D" w:rsidRDefault="0004456D" w:rsidP="000D03A0">
            <w:pPr>
              <w:jc w:val="both"/>
              <w:rPr>
                <w:sz w:val="22"/>
                <w:szCs w:val="22"/>
              </w:rPr>
            </w:pPr>
            <w:r w:rsidRPr="0004456D">
              <w:rPr>
                <w:sz w:val="22"/>
                <w:szCs w:val="22"/>
              </w:rPr>
              <w:t>0,000</w:t>
            </w:r>
          </w:p>
        </w:tc>
      </w:tr>
      <w:tr w:rsidR="0004456D" w:rsidRPr="0004456D" w14:paraId="4563271D" w14:textId="77777777" w:rsidTr="00D966F1">
        <w:trPr>
          <w:trHeight w:val="20"/>
        </w:trPr>
        <w:tc>
          <w:tcPr>
            <w:tcW w:w="456" w:type="dxa"/>
            <w:shd w:val="clear" w:color="auto" w:fill="auto"/>
            <w:noWrap/>
          </w:tcPr>
          <w:p w14:paraId="453EA37B" w14:textId="77777777" w:rsidR="0004456D" w:rsidRPr="0004456D" w:rsidRDefault="0004456D" w:rsidP="000D03A0">
            <w:pPr>
              <w:jc w:val="both"/>
              <w:rPr>
                <w:sz w:val="22"/>
                <w:szCs w:val="22"/>
              </w:rPr>
            </w:pPr>
            <w:r w:rsidRPr="0004456D">
              <w:rPr>
                <w:sz w:val="22"/>
                <w:szCs w:val="22"/>
              </w:rPr>
              <w:lastRenderedPageBreak/>
              <w:t>4</w:t>
            </w:r>
          </w:p>
        </w:tc>
        <w:tc>
          <w:tcPr>
            <w:tcW w:w="4500" w:type="dxa"/>
            <w:shd w:val="clear" w:color="auto" w:fill="auto"/>
            <w:hideMark/>
          </w:tcPr>
          <w:p w14:paraId="0F127975" w14:textId="77777777" w:rsidR="0004456D" w:rsidRPr="0004456D" w:rsidRDefault="0004456D" w:rsidP="000D03A0">
            <w:pPr>
              <w:jc w:val="both"/>
              <w:rPr>
                <w:sz w:val="22"/>
                <w:szCs w:val="22"/>
              </w:rPr>
            </w:pPr>
            <w:r w:rsidRPr="0004456D">
              <w:rPr>
                <w:sz w:val="22"/>
                <w:szCs w:val="22"/>
              </w:rPr>
              <w:t>Строительство автомобильной дороги Гжель (дублер Егорьевского шоссе) в Раменском городском округе</w:t>
            </w:r>
          </w:p>
        </w:tc>
        <w:tc>
          <w:tcPr>
            <w:tcW w:w="1057" w:type="dxa"/>
            <w:shd w:val="clear" w:color="auto" w:fill="auto"/>
            <w:hideMark/>
          </w:tcPr>
          <w:p w14:paraId="52CA33D3" w14:textId="77777777" w:rsidR="0004456D" w:rsidRPr="0004456D" w:rsidRDefault="0004456D" w:rsidP="000D03A0">
            <w:pPr>
              <w:jc w:val="both"/>
              <w:rPr>
                <w:sz w:val="22"/>
                <w:szCs w:val="22"/>
              </w:rPr>
            </w:pPr>
            <w:r w:rsidRPr="0004456D">
              <w:rPr>
                <w:sz w:val="22"/>
                <w:szCs w:val="22"/>
              </w:rPr>
              <w:t>Раменский г.о.</w:t>
            </w:r>
          </w:p>
        </w:tc>
        <w:tc>
          <w:tcPr>
            <w:tcW w:w="1635" w:type="dxa"/>
            <w:shd w:val="clear" w:color="auto" w:fill="auto"/>
            <w:noWrap/>
            <w:hideMark/>
          </w:tcPr>
          <w:p w14:paraId="323319F1" w14:textId="77777777" w:rsidR="0004456D" w:rsidRPr="0004456D" w:rsidRDefault="0004456D" w:rsidP="000D03A0">
            <w:pPr>
              <w:jc w:val="both"/>
              <w:rPr>
                <w:sz w:val="22"/>
                <w:szCs w:val="22"/>
              </w:rPr>
            </w:pPr>
            <w:r w:rsidRPr="0004456D">
              <w:rPr>
                <w:sz w:val="22"/>
                <w:szCs w:val="22"/>
              </w:rPr>
              <w:t>01.01.2026-31.12.2026</w:t>
            </w:r>
          </w:p>
        </w:tc>
        <w:tc>
          <w:tcPr>
            <w:tcW w:w="1019" w:type="dxa"/>
            <w:shd w:val="clear" w:color="auto" w:fill="auto"/>
            <w:noWrap/>
            <w:hideMark/>
          </w:tcPr>
          <w:p w14:paraId="6D7708CA" w14:textId="77777777" w:rsidR="0004456D" w:rsidRPr="0004456D" w:rsidRDefault="0004456D" w:rsidP="000D03A0">
            <w:pPr>
              <w:jc w:val="both"/>
              <w:rPr>
                <w:sz w:val="22"/>
                <w:szCs w:val="22"/>
              </w:rPr>
            </w:pPr>
            <w:r w:rsidRPr="0004456D">
              <w:rPr>
                <w:sz w:val="22"/>
                <w:szCs w:val="22"/>
              </w:rPr>
              <w:t>3 290,000</w:t>
            </w:r>
          </w:p>
        </w:tc>
        <w:tc>
          <w:tcPr>
            <w:tcW w:w="966" w:type="dxa"/>
            <w:shd w:val="clear" w:color="auto" w:fill="auto"/>
            <w:noWrap/>
            <w:hideMark/>
          </w:tcPr>
          <w:p w14:paraId="0A993036" w14:textId="77777777" w:rsidR="0004456D" w:rsidRPr="0004456D" w:rsidRDefault="0004456D" w:rsidP="000D03A0">
            <w:pPr>
              <w:jc w:val="both"/>
              <w:rPr>
                <w:sz w:val="22"/>
                <w:szCs w:val="22"/>
              </w:rPr>
            </w:pPr>
            <w:r w:rsidRPr="0004456D">
              <w:rPr>
                <w:sz w:val="22"/>
                <w:szCs w:val="22"/>
              </w:rPr>
              <w:t>3290,000</w:t>
            </w:r>
          </w:p>
        </w:tc>
        <w:tc>
          <w:tcPr>
            <w:tcW w:w="993" w:type="dxa"/>
            <w:shd w:val="clear" w:color="auto" w:fill="auto"/>
            <w:noWrap/>
            <w:hideMark/>
          </w:tcPr>
          <w:p w14:paraId="31DB40CA" w14:textId="77777777" w:rsidR="0004456D" w:rsidRPr="0004456D" w:rsidRDefault="0004456D" w:rsidP="000D03A0">
            <w:pPr>
              <w:jc w:val="both"/>
              <w:rPr>
                <w:sz w:val="22"/>
                <w:szCs w:val="22"/>
              </w:rPr>
            </w:pPr>
            <w:r w:rsidRPr="0004456D">
              <w:rPr>
                <w:sz w:val="22"/>
                <w:szCs w:val="22"/>
              </w:rPr>
              <w:t>0,000</w:t>
            </w:r>
          </w:p>
        </w:tc>
        <w:tc>
          <w:tcPr>
            <w:tcW w:w="992" w:type="dxa"/>
            <w:shd w:val="clear" w:color="auto" w:fill="auto"/>
            <w:noWrap/>
            <w:hideMark/>
          </w:tcPr>
          <w:p w14:paraId="43514F90" w14:textId="77777777" w:rsidR="0004456D" w:rsidRPr="0004456D" w:rsidRDefault="0004456D" w:rsidP="000D03A0">
            <w:pPr>
              <w:jc w:val="both"/>
              <w:rPr>
                <w:sz w:val="22"/>
                <w:szCs w:val="22"/>
              </w:rPr>
            </w:pPr>
            <w:r w:rsidRPr="0004456D">
              <w:rPr>
                <w:sz w:val="22"/>
                <w:szCs w:val="22"/>
              </w:rPr>
              <w:t>0,000</w:t>
            </w:r>
          </w:p>
        </w:tc>
        <w:tc>
          <w:tcPr>
            <w:tcW w:w="965" w:type="dxa"/>
            <w:shd w:val="clear" w:color="auto" w:fill="auto"/>
            <w:noWrap/>
            <w:hideMark/>
          </w:tcPr>
          <w:p w14:paraId="21661A69" w14:textId="77777777" w:rsidR="0004456D" w:rsidRPr="0004456D" w:rsidRDefault="0004456D" w:rsidP="000D03A0">
            <w:pPr>
              <w:jc w:val="both"/>
              <w:rPr>
                <w:sz w:val="22"/>
                <w:szCs w:val="22"/>
              </w:rPr>
            </w:pPr>
            <w:r w:rsidRPr="0004456D">
              <w:rPr>
                <w:sz w:val="22"/>
                <w:szCs w:val="22"/>
              </w:rPr>
              <w:t>0,000</w:t>
            </w:r>
          </w:p>
        </w:tc>
        <w:tc>
          <w:tcPr>
            <w:tcW w:w="1019" w:type="dxa"/>
            <w:shd w:val="clear" w:color="auto" w:fill="auto"/>
            <w:noWrap/>
            <w:hideMark/>
          </w:tcPr>
          <w:p w14:paraId="650FF27A" w14:textId="77777777" w:rsidR="0004456D" w:rsidRPr="0004456D" w:rsidRDefault="0004456D" w:rsidP="000D03A0">
            <w:pPr>
              <w:jc w:val="both"/>
              <w:rPr>
                <w:sz w:val="22"/>
                <w:szCs w:val="22"/>
              </w:rPr>
            </w:pPr>
            <w:r w:rsidRPr="0004456D">
              <w:rPr>
                <w:sz w:val="22"/>
                <w:szCs w:val="22"/>
              </w:rPr>
              <w:t>3 290,000</w:t>
            </w:r>
          </w:p>
        </w:tc>
        <w:tc>
          <w:tcPr>
            <w:tcW w:w="1182" w:type="dxa"/>
            <w:shd w:val="clear" w:color="auto" w:fill="auto"/>
            <w:noWrap/>
            <w:hideMark/>
          </w:tcPr>
          <w:p w14:paraId="2FD62556" w14:textId="77777777" w:rsidR="0004456D" w:rsidRPr="0004456D" w:rsidRDefault="0004456D" w:rsidP="000D03A0">
            <w:pPr>
              <w:jc w:val="both"/>
              <w:rPr>
                <w:sz w:val="22"/>
                <w:szCs w:val="22"/>
              </w:rPr>
            </w:pPr>
            <w:r w:rsidRPr="0004456D">
              <w:rPr>
                <w:sz w:val="22"/>
                <w:szCs w:val="22"/>
              </w:rPr>
              <w:t>0,000</w:t>
            </w:r>
          </w:p>
        </w:tc>
      </w:tr>
      <w:tr w:rsidR="0004456D" w:rsidRPr="0004456D" w14:paraId="57B33A84" w14:textId="77777777" w:rsidTr="00D966F1">
        <w:trPr>
          <w:trHeight w:val="20"/>
        </w:trPr>
        <w:tc>
          <w:tcPr>
            <w:tcW w:w="456" w:type="dxa"/>
            <w:shd w:val="clear" w:color="auto" w:fill="auto"/>
            <w:noWrap/>
          </w:tcPr>
          <w:p w14:paraId="07E05955" w14:textId="77777777" w:rsidR="0004456D" w:rsidRPr="0004456D" w:rsidRDefault="0004456D" w:rsidP="000D03A0">
            <w:pPr>
              <w:jc w:val="both"/>
              <w:rPr>
                <w:sz w:val="22"/>
                <w:szCs w:val="22"/>
              </w:rPr>
            </w:pPr>
            <w:r w:rsidRPr="0004456D">
              <w:rPr>
                <w:sz w:val="22"/>
                <w:szCs w:val="22"/>
              </w:rPr>
              <w:t>5</w:t>
            </w:r>
          </w:p>
        </w:tc>
        <w:tc>
          <w:tcPr>
            <w:tcW w:w="4500" w:type="dxa"/>
            <w:shd w:val="clear" w:color="auto" w:fill="auto"/>
          </w:tcPr>
          <w:p w14:paraId="44CFC488" w14:textId="0AF8364C" w:rsidR="0004456D" w:rsidRPr="0004456D" w:rsidRDefault="0004456D" w:rsidP="000D03A0">
            <w:pPr>
              <w:jc w:val="both"/>
              <w:rPr>
                <w:sz w:val="22"/>
                <w:szCs w:val="22"/>
              </w:rPr>
            </w:pPr>
            <w:r w:rsidRPr="0004456D">
              <w:rPr>
                <w:sz w:val="22"/>
                <w:szCs w:val="22"/>
              </w:rPr>
              <w:t>Строительство автомобильной дороги Жирошкино - Новлянское - Кишкино на участке от автомобильной дороги Подольск - Домодедово - Раменское - ЦКАД до автомобильной дороги А-107 "Московское малое кольцо" в городском округе Домодедово и Раменском городском округе Московской области</w:t>
            </w:r>
          </w:p>
        </w:tc>
        <w:tc>
          <w:tcPr>
            <w:tcW w:w="1057" w:type="dxa"/>
            <w:shd w:val="clear" w:color="auto" w:fill="auto"/>
          </w:tcPr>
          <w:p w14:paraId="71B36726" w14:textId="77777777" w:rsidR="0004456D" w:rsidRPr="0004456D" w:rsidRDefault="0004456D" w:rsidP="000D03A0">
            <w:pPr>
              <w:jc w:val="both"/>
              <w:rPr>
                <w:sz w:val="22"/>
                <w:szCs w:val="22"/>
              </w:rPr>
            </w:pPr>
            <w:r w:rsidRPr="0004456D">
              <w:rPr>
                <w:sz w:val="22"/>
                <w:szCs w:val="22"/>
              </w:rPr>
              <w:t>Раменский г.о.</w:t>
            </w:r>
          </w:p>
          <w:p w14:paraId="0A892388" w14:textId="77777777" w:rsidR="0004456D" w:rsidRPr="0004456D" w:rsidRDefault="0004456D" w:rsidP="000D03A0">
            <w:pPr>
              <w:jc w:val="both"/>
              <w:rPr>
                <w:sz w:val="22"/>
                <w:szCs w:val="22"/>
              </w:rPr>
            </w:pPr>
            <w:r w:rsidRPr="0004456D">
              <w:rPr>
                <w:sz w:val="22"/>
                <w:szCs w:val="22"/>
              </w:rPr>
              <w:t>Домодедово г.о.</w:t>
            </w:r>
          </w:p>
        </w:tc>
        <w:tc>
          <w:tcPr>
            <w:tcW w:w="1635" w:type="dxa"/>
            <w:shd w:val="clear" w:color="auto" w:fill="auto"/>
            <w:noWrap/>
          </w:tcPr>
          <w:p w14:paraId="4A24BC4C" w14:textId="77777777" w:rsidR="0004456D" w:rsidRPr="0004456D" w:rsidRDefault="0004456D" w:rsidP="000D03A0">
            <w:pPr>
              <w:jc w:val="both"/>
              <w:rPr>
                <w:sz w:val="22"/>
                <w:szCs w:val="22"/>
              </w:rPr>
            </w:pPr>
            <w:r w:rsidRPr="0004456D">
              <w:rPr>
                <w:sz w:val="22"/>
                <w:szCs w:val="22"/>
              </w:rPr>
              <w:t>01.01.2026-31.12.2026</w:t>
            </w:r>
          </w:p>
        </w:tc>
        <w:tc>
          <w:tcPr>
            <w:tcW w:w="1019" w:type="dxa"/>
            <w:shd w:val="clear" w:color="auto" w:fill="auto"/>
            <w:noWrap/>
          </w:tcPr>
          <w:p w14:paraId="7E5889AB" w14:textId="77777777" w:rsidR="0004456D" w:rsidRPr="0004456D" w:rsidRDefault="0004456D" w:rsidP="000D03A0">
            <w:pPr>
              <w:jc w:val="both"/>
              <w:rPr>
                <w:sz w:val="22"/>
                <w:szCs w:val="22"/>
              </w:rPr>
            </w:pPr>
            <w:r w:rsidRPr="0004456D">
              <w:rPr>
                <w:sz w:val="22"/>
                <w:szCs w:val="22"/>
              </w:rPr>
              <w:t>8 225,000</w:t>
            </w:r>
          </w:p>
        </w:tc>
        <w:tc>
          <w:tcPr>
            <w:tcW w:w="966" w:type="dxa"/>
            <w:shd w:val="clear" w:color="auto" w:fill="auto"/>
            <w:noWrap/>
          </w:tcPr>
          <w:p w14:paraId="25A67210" w14:textId="77777777" w:rsidR="0004456D" w:rsidRPr="0004456D" w:rsidRDefault="0004456D" w:rsidP="000D03A0">
            <w:pPr>
              <w:jc w:val="both"/>
              <w:rPr>
                <w:sz w:val="22"/>
                <w:szCs w:val="22"/>
              </w:rPr>
            </w:pPr>
            <w:r w:rsidRPr="0004456D">
              <w:rPr>
                <w:sz w:val="22"/>
                <w:szCs w:val="22"/>
              </w:rPr>
              <w:t>8225,000</w:t>
            </w:r>
          </w:p>
        </w:tc>
        <w:tc>
          <w:tcPr>
            <w:tcW w:w="993" w:type="dxa"/>
            <w:shd w:val="clear" w:color="auto" w:fill="auto"/>
            <w:noWrap/>
          </w:tcPr>
          <w:p w14:paraId="7D729CE9" w14:textId="77777777" w:rsidR="0004456D" w:rsidRPr="0004456D" w:rsidRDefault="0004456D" w:rsidP="000D03A0">
            <w:pPr>
              <w:jc w:val="both"/>
              <w:rPr>
                <w:sz w:val="22"/>
                <w:szCs w:val="22"/>
              </w:rPr>
            </w:pPr>
            <w:r w:rsidRPr="0004456D">
              <w:rPr>
                <w:sz w:val="22"/>
                <w:szCs w:val="22"/>
              </w:rPr>
              <w:t>0,000</w:t>
            </w:r>
          </w:p>
        </w:tc>
        <w:tc>
          <w:tcPr>
            <w:tcW w:w="992" w:type="dxa"/>
            <w:shd w:val="clear" w:color="auto" w:fill="auto"/>
            <w:noWrap/>
          </w:tcPr>
          <w:p w14:paraId="30FA9354" w14:textId="77777777" w:rsidR="0004456D" w:rsidRPr="0004456D" w:rsidRDefault="0004456D" w:rsidP="000D03A0">
            <w:pPr>
              <w:jc w:val="both"/>
              <w:rPr>
                <w:sz w:val="22"/>
                <w:szCs w:val="22"/>
              </w:rPr>
            </w:pPr>
            <w:r w:rsidRPr="0004456D">
              <w:rPr>
                <w:sz w:val="22"/>
                <w:szCs w:val="22"/>
              </w:rPr>
              <w:t>0,000</w:t>
            </w:r>
          </w:p>
        </w:tc>
        <w:tc>
          <w:tcPr>
            <w:tcW w:w="965" w:type="dxa"/>
            <w:shd w:val="clear" w:color="auto" w:fill="auto"/>
            <w:noWrap/>
          </w:tcPr>
          <w:p w14:paraId="17F2BA96" w14:textId="77777777" w:rsidR="0004456D" w:rsidRPr="0004456D" w:rsidRDefault="0004456D" w:rsidP="000D03A0">
            <w:pPr>
              <w:jc w:val="both"/>
              <w:rPr>
                <w:sz w:val="22"/>
                <w:szCs w:val="22"/>
              </w:rPr>
            </w:pPr>
            <w:r w:rsidRPr="0004456D">
              <w:rPr>
                <w:sz w:val="22"/>
                <w:szCs w:val="22"/>
              </w:rPr>
              <w:t>0,000</w:t>
            </w:r>
          </w:p>
        </w:tc>
        <w:tc>
          <w:tcPr>
            <w:tcW w:w="1019" w:type="dxa"/>
            <w:shd w:val="clear" w:color="auto" w:fill="auto"/>
            <w:noWrap/>
          </w:tcPr>
          <w:p w14:paraId="55ECC164" w14:textId="77777777" w:rsidR="0004456D" w:rsidRPr="0004456D" w:rsidRDefault="0004456D" w:rsidP="000D03A0">
            <w:pPr>
              <w:jc w:val="both"/>
              <w:rPr>
                <w:sz w:val="22"/>
                <w:szCs w:val="22"/>
              </w:rPr>
            </w:pPr>
            <w:r w:rsidRPr="0004456D">
              <w:rPr>
                <w:sz w:val="22"/>
                <w:szCs w:val="22"/>
              </w:rPr>
              <w:t>8 225,000</w:t>
            </w:r>
          </w:p>
        </w:tc>
        <w:tc>
          <w:tcPr>
            <w:tcW w:w="1182" w:type="dxa"/>
            <w:shd w:val="clear" w:color="auto" w:fill="auto"/>
            <w:noWrap/>
          </w:tcPr>
          <w:p w14:paraId="76C3FC4E" w14:textId="77777777" w:rsidR="0004456D" w:rsidRPr="0004456D" w:rsidRDefault="0004456D" w:rsidP="000D03A0">
            <w:pPr>
              <w:jc w:val="both"/>
              <w:rPr>
                <w:sz w:val="22"/>
                <w:szCs w:val="22"/>
              </w:rPr>
            </w:pPr>
            <w:r w:rsidRPr="0004456D">
              <w:rPr>
                <w:sz w:val="22"/>
                <w:szCs w:val="22"/>
              </w:rPr>
              <w:t>0,000</w:t>
            </w:r>
          </w:p>
        </w:tc>
      </w:tr>
      <w:tr w:rsidR="0004456D" w:rsidRPr="0004456D" w14:paraId="18AAC4D3" w14:textId="77777777" w:rsidTr="00D966F1">
        <w:trPr>
          <w:trHeight w:val="20"/>
        </w:trPr>
        <w:tc>
          <w:tcPr>
            <w:tcW w:w="14784" w:type="dxa"/>
            <w:gridSpan w:val="11"/>
            <w:shd w:val="clear" w:color="auto" w:fill="auto"/>
            <w:noWrap/>
          </w:tcPr>
          <w:p w14:paraId="11D8AF4D" w14:textId="1D4E3912" w:rsidR="0004456D" w:rsidRPr="0004456D" w:rsidRDefault="0004456D" w:rsidP="000D03A0">
            <w:pPr>
              <w:jc w:val="both"/>
              <w:rPr>
                <w:sz w:val="22"/>
                <w:szCs w:val="22"/>
              </w:rPr>
            </w:pPr>
            <w:r w:rsidRPr="0004456D">
              <w:rPr>
                <w:sz w:val="22"/>
                <w:szCs w:val="22"/>
              </w:rPr>
              <w:t>12.5.2.</w:t>
            </w:r>
            <w:r w:rsidR="00C37F2B">
              <w:rPr>
                <w:sz w:val="22"/>
                <w:szCs w:val="22"/>
              </w:rPr>
              <w:t xml:space="preserve"> </w:t>
            </w:r>
            <w:r w:rsidRPr="0004456D">
              <w:rPr>
                <w:sz w:val="22"/>
                <w:szCs w:val="22"/>
              </w:rPr>
              <w:t>Адресный перечень объектов строительства и реконструкции, финансирование которых предусмотрено мероприятием</w:t>
            </w:r>
          </w:p>
          <w:p w14:paraId="40C9CC2E" w14:textId="04882044" w:rsidR="0004456D" w:rsidRPr="0004456D" w:rsidRDefault="0004456D" w:rsidP="000D03A0">
            <w:pPr>
              <w:jc w:val="both"/>
              <w:rPr>
                <w:sz w:val="22"/>
                <w:szCs w:val="22"/>
              </w:rPr>
            </w:pPr>
            <w:r w:rsidRPr="0004456D">
              <w:rPr>
                <w:sz w:val="22"/>
                <w:szCs w:val="22"/>
              </w:rPr>
              <w:t>01.04 «Субсидия ГАУ Московской области «НИиПИ градостроительства» на финансовое обеспечение выполнения государственного задания по разработке проектов планировки территории для размещения линейных объектов</w:t>
            </w:r>
            <w:r w:rsidR="00C37F2B">
              <w:rPr>
                <w:sz w:val="22"/>
                <w:szCs w:val="22"/>
              </w:rPr>
              <w:t xml:space="preserve"> </w:t>
            </w:r>
            <w:r w:rsidRPr="0004456D">
              <w:rPr>
                <w:sz w:val="22"/>
                <w:szCs w:val="22"/>
              </w:rPr>
              <w:t>регионального значения» основного мероприятия 01 «Строительство и реконструкция сети автомобильных дорог регионального или межмуниципального значения, мостов и путепроводов» подпрограммы «Дороги Подмосковья» государственной программы Московской области «Развитие и функционирование дорожно-транспортного комплекса» на 2017-2026 годы</w:t>
            </w:r>
          </w:p>
        </w:tc>
      </w:tr>
      <w:tr w:rsidR="0004456D" w:rsidRPr="0004456D" w14:paraId="58424C11" w14:textId="77777777" w:rsidTr="00D966F1">
        <w:trPr>
          <w:trHeight w:val="20"/>
        </w:trPr>
        <w:tc>
          <w:tcPr>
            <w:tcW w:w="456" w:type="dxa"/>
            <w:shd w:val="clear" w:color="auto" w:fill="auto"/>
            <w:noWrap/>
          </w:tcPr>
          <w:p w14:paraId="6A4D8A66" w14:textId="77777777" w:rsidR="0004456D" w:rsidRPr="0004456D" w:rsidRDefault="0004456D" w:rsidP="000D03A0">
            <w:pPr>
              <w:jc w:val="both"/>
              <w:rPr>
                <w:sz w:val="22"/>
                <w:szCs w:val="22"/>
              </w:rPr>
            </w:pPr>
            <w:r w:rsidRPr="0004456D">
              <w:rPr>
                <w:sz w:val="22"/>
                <w:szCs w:val="22"/>
              </w:rPr>
              <w:t>6</w:t>
            </w:r>
          </w:p>
        </w:tc>
        <w:tc>
          <w:tcPr>
            <w:tcW w:w="4500" w:type="dxa"/>
            <w:shd w:val="clear" w:color="auto" w:fill="auto"/>
          </w:tcPr>
          <w:p w14:paraId="3BC34A4A" w14:textId="6F47BC20" w:rsidR="0004456D" w:rsidRPr="0004456D" w:rsidRDefault="0004456D" w:rsidP="000D03A0">
            <w:pPr>
              <w:jc w:val="both"/>
              <w:rPr>
                <w:sz w:val="22"/>
                <w:szCs w:val="22"/>
              </w:rPr>
            </w:pPr>
            <w:r w:rsidRPr="0004456D">
              <w:rPr>
                <w:sz w:val="22"/>
                <w:szCs w:val="22"/>
              </w:rPr>
              <w:t>Строительство и реконструкция автомобильных дорог Зеленая Слобода - Константиново и Зеленая Слобода - «Подольск - Домодедово - Раменское» в Раменском городском округе Московской области</w:t>
            </w:r>
          </w:p>
        </w:tc>
        <w:tc>
          <w:tcPr>
            <w:tcW w:w="1057" w:type="dxa"/>
            <w:shd w:val="clear" w:color="auto" w:fill="auto"/>
          </w:tcPr>
          <w:p w14:paraId="4E05CD8D" w14:textId="77777777" w:rsidR="0004456D" w:rsidRPr="0004456D" w:rsidRDefault="0004456D" w:rsidP="000D03A0">
            <w:pPr>
              <w:jc w:val="both"/>
              <w:rPr>
                <w:sz w:val="22"/>
                <w:szCs w:val="22"/>
              </w:rPr>
            </w:pPr>
            <w:r w:rsidRPr="0004456D">
              <w:rPr>
                <w:sz w:val="22"/>
                <w:szCs w:val="22"/>
              </w:rPr>
              <w:t>Раменский г.о.</w:t>
            </w:r>
          </w:p>
        </w:tc>
        <w:tc>
          <w:tcPr>
            <w:tcW w:w="1635" w:type="dxa"/>
            <w:shd w:val="clear" w:color="auto" w:fill="auto"/>
            <w:noWrap/>
          </w:tcPr>
          <w:p w14:paraId="4FAB7DCD" w14:textId="77777777" w:rsidR="0004456D" w:rsidRPr="0004456D" w:rsidRDefault="0004456D" w:rsidP="000D03A0">
            <w:pPr>
              <w:jc w:val="both"/>
              <w:rPr>
                <w:sz w:val="22"/>
                <w:szCs w:val="22"/>
              </w:rPr>
            </w:pPr>
            <w:r w:rsidRPr="0004456D">
              <w:rPr>
                <w:sz w:val="22"/>
                <w:szCs w:val="22"/>
              </w:rPr>
              <w:t>01.01.2024-31.12.2024</w:t>
            </w:r>
          </w:p>
        </w:tc>
        <w:tc>
          <w:tcPr>
            <w:tcW w:w="1019" w:type="dxa"/>
            <w:shd w:val="clear" w:color="auto" w:fill="auto"/>
            <w:noWrap/>
          </w:tcPr>
          <w:p w14:paraId="01060AAD" w14:textId="77777777" w:rsidR="0004456D" w:rsidRPr="0004456D" w:rsidRDefault="0004456D" w:rsidP="000D03A0">
            <w:pPr>
              <w:jc w:val="both"/>
              <w:rPr>
                <w:sz w:val="22"/>
                <w:szCs w:val="22"/>
              </w:rPr>
            </w:pPr>
            <w:r w:rsidRPr="0004456D">
              <w:rPr>
                <w:sz w:val="22"/>
                <w:szCs w:val="22"/>
              </w:rPr>
              <w:t>2 940,000</w:t>
            </w:r>
          </w:p>
        </w:tc>
        <w:tc>
          <w:tcPr>
            <w:tcW w:w="966" w:type="dxa"/>
            <w:shd w:val="clear" w:color="auto" w:fill="auto"/>
            <w:noWrap/>
          </w:tcPr>
          <w:p w14:paraId="5FD44339" w14:textId="77777777" w:rsidR="0004456D" w:rsidRPr="0004456D" w:rsidRDefault="0004456D" w:rsidP="000D03A0">
            <w:pPr>
              <w:jc w:val="both"/>
              <w:rPr>
                <w:sz w:val="22"/>
                <w:szCs w:val="22"/>
              </w:rPr>
            </w:pPr>
            <w:r w:rsidRPr="0004456D">
              <w:rPr>
                <w:sz w:val="22"/>
                <w:szCs w:val="22"/>
              </w:rPr>
              <w:t>2940,000</w:t>
            </w:r>
          </w:p>
        </w:tc>
        <w:tc>
          <w:tcPr>
            <w:tcW w:w="993" w:type="dxa"/>
            <w:shd w:val="clear" w:color="auto" w:fill="auto"/>
            <w:noWrap/>
          </w:tcPr>
          <w:p w14:paraId="6D23BA45" w14:textId="77777777" w:rsidR="0004456D" w:rsidRPr="0004456D" w:rsidRDefault="0004456D" w:rsidP="000D03A0">
            <w:pPr>
              <w:jc w:val="both"/>
              <w:rPr>
                <w:sz w:val="22"/>
                <w:szCs w:val="22"/>
              </w:rPr>
            </w:pPr>
            <w:r w:rsidRPr="0004456D">
              <w:rPr>
                <w:sz w:val="22"/>
                <w:szCs w:val="22"/>
              </w:rPr>
              <w:t>0,000</w:t>
            </w:r>
          </w:p>
        </w:tc>
        <w:tc>
          <w:tcPr>
            <w:tcW w:w="992" w:type="dxa"/>
            <w:shd w:val="clear" w:color="auto" w:fill="auto"/>
            <w:noWrap/>
          </w:tcPr>
          <w:p w14:paraId="0EADE932" w14:textId="77777777" w:rsidR="0004456D" w:rsidRPr="0004456D" w:rsidRDefault="0004456D" w:rsidP="000D03A0">
            <w:pPr>
              <w:jc w:val="both"/>
              <w:rPr>
                <w:sz w:val="22"/>
                <w:szCs w:val="22"/>
              </w:rPr>
            </w:pPr>
            <w:r w:rsidRPr="0004456D">
              <w:rPr>
                <w:sz w:val="22"/>
                <w:szCs w:val="22"/>
              </w:rPr>
              <w:t>2940,000</w:t>
            </w:r>
          </w:p>
        </w:tc>
        <w:tc>
          <w:tcPr>
            <w:tcW w:w="965" w:type="dxa"/>
            <w:shd w:val="clear" w:color="auto" w:fill="auto"/>
            <w:noWrap/>
          </w:tcPr>
          <w:p w14:paraId="40D7EE05" w14:textId="77777777" w:rsidR="0004456D" w:rsidRPr="0004456D" w:rsidRDefault="0004456D" w:rsidP="000D03A0">
            <w:pPr>
              <w:jc w:val="both"/>
              <w:rPr>
                <w:sz w:val="22"/>
                <w:szCs w:val="22"/>
              </w:rPr>
            </w:pPr>
            <w:r w:rsidRPr="0004456D">
              <w:rPr>
                <w:sz w:val="22"/>
                <w:szCs w:val="22"/>
              </w:rPr>
              <w:t>0,000</w:t>
            </w:r>
          </w:p>
        </w:tc>
        <w:tc>
          <w:tcPr>
            <w:tcW w:w="1019" w:type="dxa"/>
            <w:shd w:val="clear" w:color="auto" w:fill="auto"/>
            <w:noWrap/>
          </w:tcPr>
          <w:p w14:paraId="36D2FAE7" w14:textId="77777777" w:rsidR="0004456D" w:rsidRPr="0004456D" w:rsidRDefault="0004456D" w:rsidP="000D03A0">
            <w:pPr>
              <w:jc w:val="both"/>
              <w:rPr>
                <w:sz w:val="22"/>
                <w:szCs w:val="22"/>
              </w:rPr>
            </w:pPr>
            <w:r w:rsidRPr="0004456D">
              <w:rPr>
                <w:sz w:val="22"/>
                <w:szCs w:val="22"/>
              </w:rPr>
              <w:t>0,000</w:t>
            </w:r>
          </w:p>
        </w:tc>
        <w:tc>
          <w:tcPr>
            <w:tcW w:w="1182" w:type="dxa"/>
            <w:shd w:val="clear" w:color="auto" w:fill="auto"/>
            <w:noWrap/>
          </w:tcPr>
          <w:p w14:paraId="56F03586" w14:textId="77777777" w:rsidR="0004456D" w:rsidRPr="0004456D" w:rsidRDefault="0004456D" w:rsidP="000D03A0">
            <w:pPr>
              <w:jc w:val="both"/>
              <w:rPr>
                <w:sz w:val="22"/>
                <w:szCs w:val="22"/>
              </w:rPr>
            </w:pPr>
            <w:r w:rsidRPr="0004456D">
              <w:rPr>
                <w:sz w:val="22"/>
                <w:szCs w:val="22"/>
              </w:rPr>
              <w:t>0,000</w:t>
            </w:r>
          </w:p>
        </w:tc>
      </w:tr>
      <w:tr w:rsidR="0004456D" w:rsidRPr="0004456D" w14:paraId="36F06F44" w14:textId="77777777" w:rsidTr="00D966F1">
        <w:trPr>
          <w:trHeight w:val="20"/>
        </w:trPr>
        <w:tc>
          <w:tcPr>
            <w:tcW w:w="456" w:type="dxa"/>
            <w:shd w:val="clear" w:color="auto" w:fill="auto"/>
            <w:noWrap/>
          </w:tcPr>
          <w:p w14:paraId="026D01B8" w14:textId="77777777" w:rsidR="0004456D" w:rsidRPr="0004456D" w:rsidRDefault="0004456D" w:rsidP="000D03A0">
            <w:pPr>
              <w:jc w:val="both"/>
              <w:rPr>
                <w:sz w:val="22"/>
                <w:szCs w:val="22"/>
              </w:rPr>
            </w:pPr>
            <w:r w:rsidRPr="0004456D">
              <w:rPr>
                <w:sz w:val="22"/>
                <w:szCs w:val="22"/>
              </w:rPr>
              <w:t>7</w:t>
            </w:r>
          </w:p>
        </w:tc>
        <w:tc>
          <w:tcPr>
            <w:tcW w:w="4500" w:type="dxa"/>
            <w:shd w:val="clear" w:color="auto" w:fill="auto"/>
          </w:tcPr>
          <w:p w14:paraId="2AE7A5A5" w14:textId="2E091282" w:rsidR="0004456D" w:rsidRPr="0004456D" w:rsidRDefault="0004456D" w:rsidP="000D03A0">
            <w:pPr>
              <w:jc w:val="both"/>
              <w:rPr>
                <w:sz w:val="22"/>
                <w:szCs w:val="22"/>
              </w:rPr>
            </w:pPr>
            <w:r w:rsidRPr="0004456D">
              <w:rPr>
                <w:sz w:val="22"/>
                <w:szCs w:val="22"/>
              </w:rPr>
              <w:t>Строительство автомобильной дороги Жирошкино - Новлянское - Кишкино на участке от автомобиль</w:t>
            </w:r>
            <w:r w:rsidRPr="0004456D">
              <w:rPr>
                <w:sz w:val="22"/>
                <w:szCs w:val="22"/>
              </w:rPr>
              <w:lastRenderedPageBreak/>
              <w:t>ной дороги А-107 «Московское малое кольцо» до д.Кишкино в городском округе Домодедово и Раменском городском округе Московской области</w:t>
            </w:r>
          </w:p>
        </w:tc>
        <w:tc>
          <w:tcPr>
            <w:tcW w:w="1057" w:type="dxa"/>
            <w:shd w:val="clear" w:color="auto" w:fill="auto"/>
          </w:tcPr>
          <w:p w14:paraId="13CA6E75" w14:textId="77777777" w:rsidR="0004456D" w:rsidRPr="0004456D" w:rsidRDefault="0004456D" w:rsidP="000D03A0">
            <w:pPr>
              <w:jc w:val="both"/>
              <w:rPr>
                <w:sz w:val="22"/>
                <w:szCs w:val="22"/>
              </w:rPr>
            </w:pPr>
            <w:r w:rsidRPr="0004456D">
              <w:rPr>
                <w:sz w:val="22"/>
                <w:szCs w:val="22"/>
              </w:rPr>
              <w:lastRenderedPageBreak/>
              <w:t>Раменский г.о.</w:t>
            </w:r>
          </w:p>
          <w:p w14:paraId="57FC3BDE" w14:textId="77777777" w:rsidR="0004456D" w:rsidRPr="0004456D" w:rsidRDefault="0004456D" w:rsidP="000D03A0">
            <w:pPr>
              <w:jc w:val="both"/>
              <w:rPr>
                <w:sz w:val="22"/>
                <w:szCs w:val="22"/>
              </w:rPr>
            </w:pPr>
            <w:r w:rsidRPr="0004456D">
              <w:rPr>
                <w:sz w:val="22"/>
                <w:szCs w:val="22"/>
              </w:rPr>
              <w:t>Домодедово г.о.</w:t>
            </w:r>
          </w:p>
        </w:tc>
        <w:tc>
          <w:tcPr>
            <w:tcW w:w="1635" w:type="dxa"/>
            <w:shd w:val="clear" w:color="auto" w:fill="auto"/>
            <w:noWrap/>
          </w:tcPr>
          <w:p w14:paraId="0291AACA" w14:textId="77777777" w:rsidR="0004456D" w:rsidRPr="0004456D" w:rsidRDefault="0004456D" w:rsidP="000D03A0">
            <w:pPr>
              <w:jc w:val="both"/>
              <w:rPr>
                <w:sz w:val="22"/>
                <w:szCs w:val="22"/>
              </w:rPr>
            </w:pPr>
            <w:r w:rsidRPr="0004456D">
              <w:rPr>
                <w:sz w:val="22"/>
                <w:szCs w:val="22"/>
              </w:rPr>
              <w:t>01.01.2024-31.12.2024</w:t>
            </w:r>
          </w:p>
        </w:tc>
        <w:tc>
          <w:tcPr>
            <w:tcW w:w="1019" w:type="dxa"/>
            <w:shd w:val="clear" w:color="auto" w:fill="auto"/>
            <w:noWrap/>
          </w:tcPr>
          <w:p w14:paraId="2951B384" w14:textId="77777777" w:rsidR="0004456D" w:rsidRPr="0004456D" w:rsidRDefault="0004456D" w:rsidP="000D03A0">
            <w:pPr>
              <w:jc w:val="both"/>
              <w:rPr>
                <w:sz w:val="22"/>
                <w:szCs w:val="22"/>
              </w:rPr>
            </w:pPr>
            <w:r w:rsidRPr="0004456D">
              <w:rPr>
                <w:sz w:val="22"/>
                <w:szCs w:val="22"/>
              </w:rPr>
              <w:t>16 072,000</w:t>
            </w:r>
          </w:p>
        </w:tc>
        <w:tc>
          <w:tcPr>
            <w:tcW w:w="966" w:type="dxa"/>
            <w:shd w:val="clear" w:color="auto" w:fill="auto"/>
            <w:noWrap/>
          </w:tcPr>
          <w:p w14:paraId="3E60A845" w14:textId="77777777" w:rsidR="0004456D" w:rsidRPr="0004456D" w:rsidRDefault="0004456D" w:rsidP="000D03A0">
            <w:pPr>
              <w:jc w:val="both"/>
              <w:rPr>
                <w:sz w:val="22"/>
                <w:szCs w:val="22"/>
              </w:rPr>
            </w:pPr>
            <w:r w:rsidRPr="0004456D">
              <w:rPr>
                <w:sz w:val="22"/>
                <w:szCs w:val="22"/>
              </w:rPr>
              <w:t>16072,000</w:t>
            </w:r>
          </w:p>
        </w:tc>
        <w:tc>
          <w:tcPr>
            <w:tcW w:w="993" w:type="dxa"/>
            <w:shd w:val="clear" w:color="auto" w:fill="auto"/>
            <w:noWrap/>
          </w:tcPr>
          <w:p w14:paraId="1D243D54" w14:textId="77777777" w:rsidR="0004456D" w:rsidRPr="0004456D" w:rsidRDefault="0004456D" w:rsidP="000D03A0">
            <w:pPr>
              <w:jc w:val="both"/>
              <w:rPr>
                <w:sz w:val="22"/>
                <w:szCs w:val="22"/>
              </w:rPr>
            </w:pPr>
            <w:r w:rsidRPr="0004456D">
              <w:rPr>
                <w:sz w:val="22"/>
                <w:szCs w:val="22"/>
              </w:rPr>
              <w:t>0,000</w:t>
            </w:r>
          </w:p>
        </w:tc>
        <w:tc>
          <w:tcPr>
            <w:tcW w:w="992" w:type="dxa"/>
            <w:shd w:val="clear" w:color="auto" w:fill="auto"/>
            <w:noWrap/>
          </w:tcPr>
          <w:p w14:paraId="12518653" w14:textId="77777777" w:rsidR="0004456D" w:rsidRPr="0004456D" w:rsidRDefault="0004456D" w:rsidP="000D03A0">
            <w:pPr>
              <w:jc w:val="both"/>
              <w:rPr>
                <w:sz w:val="22"/>
                <w:szCs w:val="22"/>
              </w:rPr>
            </w:pPr>
            <w:r w:rsidRPr="0004456D">
              <w:rPr>
                <w:sz w:val="22"/>
                <w:szCs w:val="22"/>
              </w:rPr>
              <w:t>16072,000</w:t>
            </w:r>
          </w:p>
        </w:tc>
        <w:tc>
          <w:tcPr>
            <w:tcW w:w="965" w:type="dxa"/>
            <w:shd w:val="clear" w:color="auto" w:fill="auto"/>
            <w:noWrap/>
          </w:tcPr>
          <w:p w14:paraId="5C9AEA94" w14:textId="77777777" w:rsidR="0004456D" w:rsidRPr="0004456D" w:rsidRDefault="0004456D" w:rsidP="000D03A0">
            <w:pPr>
              <w:jc w:val="both"/>
              <w:rPr>
                <w:sz w:val="22"/>
                <w:szCs w:val="22"/>
              </w:rPr>
            </w:pPr>
            <w:r w:rsidRPr="0004456D">
              <w:rPr>
                <w:sz w:val="22"/>
                <w:szCs w:val="22"/>
              </w:rPr>
              <w:t>0,000</w:t>
            </w:r>
          </w:p>
        </w:tc>
        <w:tc>
          <w:tcPr>
            <w:tcW w:w="1019" w:type="dxa"/>
            <w:shd w:val="clear" w:color="auto" w:fill="auto"/>
            <w:noWrap/>
          </w:tcPr>
          <w:p w14:paraId="3E261418" w14:textId="77777777" w:rsidR="0004456D" w:rsidRPr="0004456D" w:rsidRDefault="0004456D" w:rsidP="000D03A0">
            <w:pPr>
              <w:jc w:val="both"/>
              <w:rPr>
                <w:sz w:val="22"/>
                <w:szCs w:val="22"/>
              </w:rPr>
            </w:pPr>
            <w:r w:rsidRPr="0004456D">
              <w:rPr>
                <w:sz w:val="22"/>
                <w:szCs w:val="22"/>
              </w:rPr>
              <w:t>0,000</w:t>
            </w:r>
          </w:p>
        </w:tc>
        <w:tc>
          <w:tcPr>
            <w:tcW w:w="1182" w:type="dxa"/>
            <w:shd w:val="clear" w:color="auto" w:fill="auto"/>
            <w:noWrap/>
          </w:tcPr>
          <w:p w14:paraId="55DDBEE0" w14:textId="77777777" w:rsidR="0004456D" w:rsidRPr="0004456D" w:rsidRDefault="0004456D" w:rsidP="000D03A0">
            <w:pPr>
              <w:jc w:val="both"/>
              <w:rPr>
                <w:sz w:val="22"/>
                <w:szCs w:val="22"/>
              </w:rPr>
            </w:pPr>
            <w:r w:rsidRPr="0004456D">
              <w:rPr>
                <w:sz w:val="22"/>
                <w:szCs w:val="22"/>
              </w:rPr>
              <w:t>0,000</w:t>
            </w:r>
          </w:p>
        </w:tc>
      </w:tr>
      <w:tr w:rsidR="0004456D" w:rsidRPr="0004456D" w14:paraId="11C02ABC" w14:textId="77777777" w:rsidTr="00D966F1">
        <w:trPr>
          <w:trHeight w:val="20"/>
        </w:trPr>
        <w:tc>
          <w:tcPr>
            <w:tcW w:w="456" w:type="dxa"/>
            <w:shd w:val="clear" w:color="auto" w:fill="auto"/>
            <w:noWrap/>
          </w:tcPr>
          <w:p w14:paraId="40E96004" w14:textId="77777777" w:rsidR="0004456D" w:rsidRPr="0004456D" w:rsidRDefault="0004456D" w:rsidP="000D03A0">
            <w:pPr>
              <w:jc w:val="both"/>
              <w:rPr>
                <w:sz w:val="22"/>
                <w:szCs w:val="22"/>
              </w:rPr>
            </w:pPr>
            <w:r w:rsidRPr="0004456D">
              <w:rPr>
                <w:sz w:val="22"/>
                <w:szCs w:val="22"/>
              </w:rPr>
              <w:lastRenderedPageBreak/>
              <w:t>8</w:t>
            </w:r>
          </w:p>
        </w:tc>
        <w:tc>
          <w:tcPr>
            <w:tcW w:w="4500" w:type="dxa"/>
            <w:shd w:val="clear" w:color="auto" w:fill="auto"/>
          </w:tcPr>
          <w:p w14:paraId="54154AE6" w14:textId="77777777" w:rsidR="0004456D" w:rsidRPr="0004456D" w:rsidRDefault="0004456D" w:rsidP="000D03A0">
            <w:pPr>
              <w:jc w:val="both"/>
              <w:rPr>
                <w:sz w:val="22"/>
                <w:szCs w:val="22"/>
              </w:rPr>
            </w:pPr>
            <w:r w:rsidRPr="0004456D">
              <w:rPr>
                <w:sz w:val="22"/>
                <w:szCs w:val="22"/>
              </w:rPr>
              <w:t>Строительство автомобильной дороги Аэродром ЛИИ им. Громова - «Подольск - Домодедово - Раменское - ЦКАД» в городском округе Жуковский, Раменском городском округе Московской области</w:t>
            </w:r>
          </w:p>
        </w:tc>
        <w:tc>
          <w:tcPr>
            <w:tcW w:w="1057" w:type="dxa"/>
            <w:shd w:val="clear" w:color="auto" w:fill="auto"/>
          </w:tcPr>
          <w:p w14:paraId="4FE74467" w14:textId="77777777" w:rsidR="0004456D" w:rsidRPr="0004456D" w:rsidRDefault="0004456D" w:rsidP="000D03A0">
            <w:pPr>
              <w:jc w:val="both"/>
              <w:rPr>
                <w:sz w:val="22"/>
                <w:szCs w:val="22"/>
              </w:rPr>
            </w:pPr>
            <w:r w:rsidRPr="0004456D">
              <w:rPr>
                <w:sz w:val="22"/>
                <w:szCs w:val="22"/>
              </w:rPr>
              <w:t>Жуковский г.о.</w:t>
            </w:r>
          </w:p>
          <w:p w14:paraId="7637FE01" w14:textId="77777777" w:rsidR="0004456D" w:rsidRPr="0004456D" w:rsidRDefault="0004456D" w:rsidP="000D03A0">
            <w:pPr>
              <w:jc w:val="both"/>
              <w:rPr>
                <w:sz w:val="22"/>
                <w:szCs w:val="22"/>
              </w:rPr>
            </w:pPr>
            <w:r w:rsidRPr="0004456D">
              <w:rPr>
                <w:sz w:val="22"/>
                <w:szCs w:val="22"/>
              </w:rPr>
              <w:t>Раменский г.о.</w:t>
            </w:r>
          </w:p>
        </w:tc>
        <w:tc>
          <w:tcPr>
            <w:tcW w:w="1635" w:type="dxa"/>
            <w:shd w:val="clear" w:color="auto" w:fill="auto"/>
            <w:noWrap/>
          </w:tcPr>
          <w:p w14:paraId="5D185D5B" w14:textId="77777777" w:rsidR="0004456D" w:rsidRPr="0004456D" w:rsidRDefault="0004456D" w:rsidP="000D03A0">
            <w:pPr>
              <w:jc w:val="both"/>
              <w:rPr>
                <w:sz w:val="22"/>
                <w:szCs w:val="22"/>
              </w:rPr>
            </w:pPr>
            <w:r w:rsidRPr="0004456D">
              <w:rPr>
                <w:sz w:val="22"/>
                <w:szCs w:val="22"/>
              </w:rPr>
              <w:t>01.01.2026-31.12.2026</w:t>
            </w:r>
          </w:p>
        </w:tc>
        <w:tc>
          <w:tcPr>
            <w:tcW w:w="1019" w:type="dxa"/>
            <w:shd w:val="clear" w:color="auto" w:fill="auto"/>
            <w:noWrap/>
          </w:tcPr>
          <w:p w14:paraId="0AC2429B" w14:textId="77777777" w:rsidR="0004456D" w:rsidRPr="0004456D" w:rsidRDefault="0004456D" w:rsidP="000D03A0">
            <w:pPr>
              <w:jc w:val="both"/>
              <w:rPr>
                <w:sz w:val="22"/>
                <w:szCs w:val="22"/>
              </w:rPr>
            </w:pPr>
            <w:r w:rsidRPr="0004456D">
              <w:rPr>
                <w:sz w:val="22"/>
                <w:szCs w:val="22"/>
              </w:rPr>
              <w:t>5 292,000</w:t>
            </w:r>
          </w:p>
        </w:tc>
        <w:tc>
          <w:tcPr>
            <w:tcW w:w="966" w:type="dxa"/>
            <w:shd w:val="clear" w:color="auto" w:fill="auto"/>
            <w:noWrap/>
          </w:tcPr>
          <w:p w14:paraId="5981DFEA" w14:textId="77777777" w:rsidR="0004456D" w:rsidRPr="0004456D" w:rsidRDefault="0004456D" w:rsidP="000D03A0">
            <w:pPr>
              <w:jc w:val="both"/>
              <w:rPr>
                <w:sz w:val="22"/>
                <w:szCs w:val="22"/>
              </w:rPr>
            </w:pPr>
            <w:r w:rsidRPr="0004456D">
              <w:rPr>
                <w:sz w:val="22"/>
                <w:szCs w:val="22"/>
              </w:rPr>
              <w:t>5 292,000</w:t>
            </w:r>
          </w:p>
        </w:tc>
        <w:tc>
          <w:tcPr>
            <w:tcW w:w="993" w:type="dxa"/>
            <w:shd w:val="clear" w:color="auto" w:fill="auto"/>
            <w:noWrap/>
          </w:tcPr>
          <w:p w14:paraId="66780945" w14:textId="77777777" w:rsidR="0004456D" w:rsidRPr="0004456D" w:rsidRDefault="0004456D" w:rsidP="000D03A0">
            <w:pPr>
              <w:jc w:val="both"/>
              <w:rPr>
                <w:sz w:val="22"/>
                <w:szCs w:val="22"/>
              </w:rPr>
            </w:pPr>
            <w:r w:rsidRPr="0004456D">
              <w:rPr>
                <w:sz w:val="22"/>
                <w:szCs w:val="22"/>
              </w:rPr>
              <w:t>0,000</w:t>
            </w:r>
          </w:p>
        </w:tc>
        <w:tc>
          <w:tcPr>
            <w:tcW w:w="992" w:type="dxa"/>
            <w:shd w:val="clear" w:color="auto" w:fill="auto"/>
            <w:noWrap/>
          </w:tcPr>
          <w:p w14:paraId="2608802C" w14:textId="77777777" w:rsidR="0004456D" w:rsidRPr="0004456D" w:rsidRDefault="0004456D" w:rsidP="000D03A0">
            <w:pPr>
              <w:jc w:val="both"/>
              <w:rPr>
                <w:sz w:val="22"/>
                <w:szCs w:val="22"/>
              </w:rPr>
            </w:pPr>
            <w:r w:rsidRPr="0004456D">
              <w:rPr>
                <w:sz w:val="22"/>
                <w:szCs w:val="22"/>
              </w:rPr>
              <w:t>0,000</w:t>
            </w:r>
          </w:p>
        </w:tc>
        <w:tc>
          <w:tcPr>
            <w:tcW w:w="965" w:type="dxa"/>
            <w:shd w:val="clear" w:color="auto" w:fill="auto"/>
            <w:noWrap/>
          </w:tcPr>
          <w:p w14:paraId="2F29E53D" w14:textId="77777777" w:rsidR="0004456D" w:rsidRPr="0004456D" w:rsidRDefault="0004456D" w:rsidP="000D03A0">
            <w:pPr>
              <w:jc w:val="both"/>
              <w:rPr>
                <w:sz w:val="22"/>
                <w:szCs w:val="22"/>
              </w:rPr>
            </w:pPr>
            <w:r w:rsidRPr="0004456D">
              <w:rPr>
                <w:sz w:val="22"/>
                <w:szCs w:val="22"/>
              </w:rPr>
              <w:t>0,000</w:t>
            </w:r>
          </w:p>
        </w:tc>
        <w:tc>
          <w:tcPr>
            <w:tcW w:w="1019" w:type="dxa"/>
            <w:shd w:val="clear" w:color="auto" w:fill="auto"/>
            <w:noWrap/>
          </w:tcPr>
          <w:p w14:paraId="754C130C" w14:textId="77777777" w:rsidR="0004456D" w:rsidRPr="0004456D" w:rsidRDefault="0004456D" w:rsidP="000D03A0">
            <w:pPr>
              <w:jc w:val="both"/>
              <w:rPr>
                <w:sz w:val="22"/>
                <w:szCs w:val="22"/>
              </w:rPr>
            </w:pPr>
            <w:r w:rsidRPr="0004456D">
              <w:rPr>
                <w:sz w:val="22"/>
                <w:szCs w:val="22"/>
              </w:rPr>
              <w:t>5 292,000</w:t>
            </w:r>
          </w:p>
        </w:tc>
        <w:tc>
          <w:tcPr>
            <w:tcW w:w="1182" w:type="dxa"/>
            <w:shd w:val="clear" w:color="auto" w:fill="auto"/>
            <w:noWrap/>
          </w:tcPr>
          <w:p w14:paraId="0283B4EA" w14:textId="77777777" w:rsidR="0004456D" w:rsidRPr="0004456D" w:rsidRDefault="0004456D" w:rsidP="000D03A0">
            <w:pPr>
              <w:jc w:val="both"/>
              <w:rPr>
                <w:sz w:val="22"/>
                <w:szCs w:val="22"/>
              </w:rPr>
            </w:pPr>
            <w:r w:rsidRPr="0004456D">
              <w:rPr>
                <w:sz w:val="22"/>
                <w:szCs w:val="22"/>
              </w:rPr>
              <w:t>0,000</w:t>
            </w:r>
          </w:p>
        </w:tc>
      </w:tr>
      <w:tr w:rsidR="0004456D" w:rsidRPr="0004456D" w14:paraId="31EBF1A8" w14:textId="77777777" w:rsidTr="00D966F1">
        <w:trPr>
          <w:trHeight w:val="20"/>
        </w:trPr>
        <w:tc>
          <w:tcPr>
            <w:tcW w:w="456" w:type="dxa"/>
            <w:shd w:val="clear" w:color="auto" w:fill="auto"/>
            <w:noWrap/>
          </w:tcPr>
          <w:p w14:paraId="14342AD8" w14:textId="77777777" w:rsidR="0004456D" w:rsidRPr="0004456D" w:rsidRDefault="0004456D" w:rsidP="000D03A0">
            <w:pPr>
              <w:jc w:val="both"/>
              <w:rPr>
                <w:sz w:val="22"/>
                <w:szCs w:val="22"/>
              </w:rPr>
            </w:pPr>
            <w:r w:rsidRPr="0004456D">
              <w:rPr>
                <w:sz w:val="22"/>
                <w:szCs w:val="22"/>
              </w:rPr>
              <w:t>9</w:t>
            </w:r>
          </w:p>
        </w:tc>
        <w:tc>
          <w:tcPr>
            <w:tcW w:w="4500" w:type="dxa"/>
            <w:shd w:val="clear" w:color="auto" w:fill="auto"/>
          </w:tcPr>
          <w:p w14:paraId="305C61F5" w14:textId="2D17DADF" w:rsidR="0004456D" w:rsidRPr="0004456D" w:rsidRDefault="0004456D" w:rsidP="000D03A0">
            <w:pPr>
              <w:jc w:val="both"/>
              <w:rPr>
                <w:sz w:val="22"/>
                <w:szCs w:val="22"/>
              </w:rPr>
            </w:pPr>
            <w:r w:rsidRPr="0004456D">
              <w:rPr>
                <w:sz w:val="22"/>
                <w:szCs w:val="22"/>
              </w:rPr>
              <w:t>Строительство автомобильной дороги Жирошкино - Новлянское - Кишкино на участке от автомобильной дороги Подольск - Домодедово - Раменское - ЦКАД до автомобильной дороги А-107 "Московское малое кольцо" в городском округе Домодедово и Раменском городском округе Московской области</w:t>
            </w:r>
          </w:p>
        </w:tc>
        <w:tc>
          <w:tcPr>
            <w:tcW w:w="1057" w:type="dxa"/>
            <w:shd w:val="clear" w:color="auto" w:fill="auto"/>
          </w:tcPr>
          <w:p w14:paraId="6326C466" w14:textId="77777777" w:rsidR="0004456D" w:rsidRPr="0004456D" w:rsidRDefault="0004456D" w:rsidP="000D03A0">
            <w:pPr>
              <w:jc w:val="both"/>
              <w:rPr>
                <w:sz w:val="22"/>
                <w:szCs w:val="22"/>
              </w:rPr>
            </w:pPr>
            <w:r w:rsidRPr="0004456D">
              <w:rPr>
                <w:sz w:val="22"/>
                <w:szCs w:val="22"/>
              </w:rPr>
              <w:t>Раменский г.о.</w:t>
            </w:r>
          </w:p>
          <w:p w14:paraId="6149796F" w14:textId="77777777" w:rsidR="0004456D" w:rsidRPr="0004456D" w:rsidRDefault="0004456D" w:rsidP="000D03A0">
            <w:pPr>
              <w:jc w:val="both"/>
              <w:rPr>
                <w:sz w:val="22"/>
                <w:szCs w:val="22"/>
              </w:rPr>
            </w:pPr>
            <w:r w:rsidRPr="0004456D">
              <w:rPr>
                <w:sz w:val="22"/>
                <w:szCs w:val="22"/>
              </w:rPr>
              <w:t>Домодедово г.о.</w:t>
            </w:r>
          </w:p>
        </w:tc>
        <w:tc>
          <w:tcPr>
            <w:tcW w:w="1635" w:type="dxa"/>
            <w:shd w:val="clear" w:color="auto" w:fill="auto"/>
            <w:noWrap/>
          </w:tcPr>
          <w:p w14:paraId="5AC4853E" w14:textId="77777777" w:rsidR="0004456D" w:rsidRPr="0004456D" w:rsidRDefault="0004456D" w:rsidP="000D03A0">
            <w:pPr>
              <w:jc w:val="both"/>
              <w:rPr>
                <w:sz w:val="22"/>
                <w:szCs w:val="22"/>
              </w:rPr>
            </w:pPr>
            <w:r w:rsidRPr="0004456D">
              <w:rPr>
                <w:sz w:val="22"/>
                <w:szCs w:val="22"/>
              </w:rPr>
              <w:t>01.01.2026-31.12.2026</w:t>
            </w:r>
          </w:p>
        </w:tc>
        <w:tc>
          <w:tcPr>
            <w:tcW w:w="1019" w:type="dxa"/>
            <w:shd w:val="clear" w:color="auto" w:fill="auto"/>
            <w:noWrap/>
          </w:tcPr>
          <w:p w14:paraId="40388745" w14:textId="77777777" w:rsidR="0004456D" w:rsidRPr="0004456D" w:rsidRDefault="0004456D" w:rsidP="000D03A0">
            <w:pPr>
              <w:jc w:val="both"/>
              <w:rPr>
                <w:sz w:val="22"/>
                <w:szCs w:val="22"/>
              </w:rPr>
            </w:pPr>
            <w:r w:rsidRPr="0004456D">
              <w:rPr>
                <w:sz w:val="22"/>
                <w:szCs w:val="22"/>
              </w:rPr>
              <w:t>14 700,000</w:t>
            </w:r>
          </w:p>
        </w:tc>
        <w:tc>
          <w:tcPr>
            <w:tcW w:w="966" w:type="dxa"/>
            <w:shd w:val="clear" w:color="auto" w:fill="auto"/>
            <w:noWrap/>
          </w:tcPr>
          <w:p w14:paraId="53AA438C" w14:textId="77777777" w:rsidR="0004456D" w:rsidRPr="0004456D" w:rsidRDefault="0004456D" w:rsidP="000D03A0">
            <w:pPr>
              <w:jc w:val="both"/>
              <w:rPr>
                <w:sz w:val="22"/>
                <w:szCs w:val="22"/>
              </w:rPr>
            </w:pPr>
            <w:r w:rsidRPr="0004456D">
              <w:rPr>
                <w:sz w:val="22"/>
                <w:szCs w:val="22"/>
              </w:rPr>
              <w:t>14700,000</w:t>
            </w:r>
          </w:p>
        </w:tc>
        <w:tc>
          <w:tcPr>
            <w:tcW w:w="993" w:type="dxa"/>
            <w:shd w:val="clear" w:color="auto" w:fill="auto"/>
            <w:noWrap/>
          </w:tcPr>
          <w:p w14:paraId="45EE37C3" w14:textId="77777777" w:rsidR="0004456D" w:rsidRPr="0004456D" w:rsidRDefault="0004456D" w:rsidP="000D03A0">
            <w:pPr>
              <w:jc w:val="both"/>
              <w:rPr>
                <w:sz w:val="22"/>
                <w:szCs w:val="22"/>
              </w:rPr>
            </w:pPr>
            <w:r w:rsidRPr="0004456D">
              <w:rPr>
                <w:sz w:val="22"/>
                <w:szCs w:val="22"/>
              </w:rPr>
              <w:t>0,000</w:t>
            </w:r>
          </w:p>
        </w:tc>
        <w:tc>
          <w:tcPr>
            <w:tcW w:w="992" w:type="dxa"/>
            <w:shd w:val="clear" w:color="auto" w:fill="auto"/>
            <w:noWrap/>
          </w:tcPr>
          <w:p w14:paraId="5EDE0EE0" w14:textId="77777777" w:rsidR="0004456D" w:rsidRPr="0004456D" w:rsidRDefault="0004456D" w:rsidP="000D03A0">
            <w:pPr>
              <w:jc w:val="both"/>
              <w:rPr>
                <w:sz w:val="22"/>
                <w:szCs w:val="22"/>
              </w:rPr>
            </w:pPr>
            <w:r w:rsidRPr="0004456D">
              <w:rPr>
                <w:sz w:val="22"/>
                <w:szCs w:val="22"/>
              </w:rPr>
              <w:t>0,000</w:t>
            </w:r>
          </w:p>
        </w:tc>
        <w:tc>
          <w:tcPr>
            <w:tcW w:w="965" w:type="dxa"/>
            <w:shd w:val="clear" w:color="auto" w:fill="auto"/>
            <w:noWrap/>
          </w:tcPr>
          <w:p w14:paraId="07ED9BD1" w14:textId="77777777" w:rsidR="0004456D" w:rsidRPr="0004456D" w:rsidRDefault="0004456D" w:rsidP="000D03A0">
            <w:pPr>
              <w:jc w:val="both"/>
              <w:rPr>
                <w:sz w:val="22"/>
                <w:szCs w:val="22"/>
              </w:rPr>
            </w:pPr>
            <w:r w:rsidRPr="0004456D">
              <w:rPr>
                <w:sz w:val="22"/>
                <w:szCs w:val="22"/>
              </w:rPr>
              <w:t>0,000</w:t>
            </w:r>
          </w:p>
        </w:tc>
        <w:tc>
          <w:tcPr>
            <w:tcW w:w="1019" w:type="dxa"/>
            <w:shd w:val="clear" w:color="auto" w:fill="auto"/>
            <w:noWrap/>
          </w:tcPr>
          <w:p w14:paraId="417F5EBE" w14:textId="77777777" w:rsidR="0004456D" w:rsidRPr="0004456D" w:rsidRDefault="0004456D" w:rsidP="000D03A0">
            <w:pPr>
              <w:jc w:val="both"/>
              <w:rPr>
                <w:sz w:val="22"/>
                <w:szCs w:val="22"/>
              </w:rPr>
            </w:pPr>
            <w:r w:rsidRPr="0004456D">
              <w:rPr>
                <w:sz w:val="22"/>
                <w:szCs w:val="22"/>
              </w:rPr>
              <w:t>14700,000</w:t>
            </w:r>
          </w:p>
        </w:tc>
        <w:tc>
          <w:tcPr>
            <w:tcW w:w="1182" w:type="dxa"/>
            <w:shd w:val="clear" w:color="auto" w:fill="auto"/>
            <w:noWrap/>
          </w:tcPr>
          <w:p w14:paraId="4E62733E" w14:textId="77777777" w:rsidR="0004456D" w:rsidRPr="0004456D" w:rsidRDefault="0004456D" w:rsidP="000D03A0">
            <w:pPr>
              <w:jc w:val="both"/>
              <w:rPr>
                <w:sz w:val="22"/>
                <w:szCs w:val="22"/>
              </w:rPr>
            </w:pPr>
            <w:r w:rsidRPr="0004456D">
              <w:rPr>
                <w:sz w:val="22"/>
                <w:szCs w:val="22"/>
              </w:rPr>
              <w:t>0,000</w:t>
            </w:r>
          </w:p>
        </w:tc>
      </w:tr>
      <w:tr w:rsidR="0004456D" w:rsidRPr="0004456D" w14:paraId="0E5ACD74" w14:textId="77777777" w:rsidTr="00D966F1">
        <w:trPr>
          <w:trHeight w:val="20"/>
        </w:trPr>
        <w:tc>
          <w:tcPr>
            <w:tcW w:w="14784" w:type="dxa"/>
            <w:gridSpan w:val="11"/>
            <w:shd w:val="clear" w:color="auto" w:fill="auto"/>
            <w:noWrap/>
          </w:tcPr>
          <w:p w14:paraId="43A29598" w14:textId="43E38B3B" w:rsidR="0004456D" w:rsidRPr="0004456D" w:rsidRDefault="0004456D" w:rsidP="000D03A0">
            <w:pPr>
              <w:jc w:val="both"/>
              <w:rPr>
                <w:sz w:val="22"/>
                <w:szCs w:val="22"/>
              </w:rPr>
            </w:pPr>
            <w:r w:rsidRPr="0004456D">
              <w:rPr>
                <w:sz w:val="22"/>
                <w:szCs w:val="22"/>
              </w:rPr>
              <w:t>12.5.3.</w:t>
            </w:r>
            <w:r w:rsidR="00C37F2B">
              <w:rPr>
                <w:sz w:val="22"/>
                <w:szCs w:val="22"/>
              </w:rPr>
              <w:t xml:space="preserve"> </w:t>
            </w:r>
            <w:r w:rsidRPr="0004456D">
              <w:rPr>
                <w:sz w:val="22"/>
                <w:szCs w:val="22"/>
              </w:rPr>
              <w:t>Адресный перечень объектов строительства и реконструкции, финансирование которых предусмотрено мероприятием</w:t>
            </w:r>
          </w:p>
          <w:p w14:paraId="4F51C0B5" w14:textId="2C182CFF" w:rsidR="0004456D" w:rsidRPr="0004456D" w:rsidRDefault="0004456D" w:rsidP="000D03A0">
            <w:pPr>
              <w:jc w:val="both"/>
              <w:rPr>
                <w:sz w:val="22"/>
                <w:szCs w:val="22"/>
              </w:rPr>
            </w:pPr>
            <w:r w:rsidRPr="0004456D">
              <w:rPr>
                <w:sz w:val="22"/>
                <w:szCs w:val="22"/>
              </w:rPr>
              <w:t>01.05 «Субсидия ГАУ Московской области «НИиПИ градостроительства» на финансовое обеспечение выполнения государственного задания</w:t>
            </w:r>
            <w:r w:rsidR="00C37F2B">
              <w:rPr>
                <w:sz w:val="22"/>
                <w:szCs w:val="22"/>
              </w:rPr>
              <w:t xml:space="preserve"> </w:t>
            </w:r>
            <w:r w:rsidRPr="0004456D">
              <w:rPr>
                <w:sz w:val="22"/>
                <w:szCs w:val="22"/>
              </w:rPr>
              <w:t>по разработке проектов межевания территории для размещения линейных объектов регионального значения» основного мероприятия 01 «Строительство и реконструкция сети автомобильных дорог регионального или межмуниципального значения, мостов и путепроводов» подпрограммы «Дороги Подмосковья» государственной программы Московской области «Развитие и функционирование дорожно-транспортного комплекса» на 2017-2026 годы</w:t>
            </w:r>
          </w:p>
        </w:tc>
      </w:tr>
      <w:tr w:rsidR="0004456D" w:rsidRPr="0004456D" w14:paraId="005D9A3D" w14:textId="77777777" w:rsidTr="00D966F1">
        <w:trPr>
          <w:trHeight w:val="20"/>
        </w:trPr>
        <w:tc>
          <w:tcPr>
            <w:tcW w:w="456" w:type="dxa"/>
            <w:shd w:val="clear" w:color="auto" w:fill="auto"/>
            <w:noWrap/>
          </w:tcPr>
          <w:p w14:paraId="4C888B9E" w14:textId="77777777" w:rsidR="0004456D" w:rsidRPr="0004456D" w:rsidRDefault="0004456D" w:rsidP="000D03A0">
            <w:pPr>
              <w:jc w:val="both"/>
              <w:rPr>
                <w:sz w:val="22"/>
                <w:szCs w:val="22"/>
              </w:rPr>
            </w:pPr>
            <w:r w:rsidRPr="0004456D">
              <w:rPr>
                <w:sz w:val="22"/>
                <w:szCs w:val="22"/>
              </w:rPr>
              <w:t>10</w:t>
            </w:r>
          </w:p>
        </w:tc>
        <w:tc>
          <w:tcPr>
            <w:tcW w:w="4500" w:type="dxa"/>
            <w:shd w:val="clear" w:color="auto" w:fill="auto"/>
          </w:tcPr>
          <w:p w14:paraId="2D611A3F" w14:textId="07346818" w:rsidR="0004456D" w:rsidRPr="0004456D" w:rsidRDefault="0004456D" w:rsidP="000D03A0">
            <w:pPr>
              <w:jc w:val="both"/>
              <w:rPr>
                <w:sz w:val="22"/>
                <w:szCs w:val="22"/>
              </w:rPr>
            </w:pPr>
            <w:r w:rsidRPr="0004456D">
              <w:rPr>
                <w:sz w:val="22"/>
                <w:szCs w:val="22"/>
              </w:rPr>
              <w:t xml:space="preserve">Строительство и реконструкция автомобильных дорог Зеленая Слобода - Константиново и Зеленая Слобода - </w:t>
            </w:r>
            <w:r w:rsidRPr="0004456D">
              <w:rPr>
                <w:sz w:val="22"/>
                <w:szCs w:val="22"/>
              </w:rPr>
              <w:lastRenderedPageBreak/>
              <w:t>«Подольск - Домодедово - Раменское» в Раменском городском округе Московской области</w:t>
            </w:r>
          </w:p>
        </w:tc>
        <w:tc>
          <w:tcPr>
            <w:tcW w:w="1057" w:type="dxa"/>
            <w:shd w:val="clear" w:color="auto" w:fill="auto"/>
          </w:tcPr>
          <w:p w14:paraId="0138A14E" w14:textId="77777777" w:rsidR="0004456D" w:rsidRPr="0004456D" w:rsidRDefault="0004456D" w:rsidP="000D03A0">
            <w:pPr>
              <w:jc w:val="both"/>
              <w:rPr>
                <w:sz w:val="22"/>
                <w:szCs w:val="22"/>
              </w:rPr>
            </w:pPr>
            <w:r w:rsidRPr="0004456D">
              <w:rPr>
                <w:sz w:val="22"/>
                <w:szCs w:val="22"/>
              </w:rPr>
              <w:lastRenderedPageBreak/>
              <w:t>Раменский г.о.</w:t>
            </w:r>
          </w:p>
        </w:tc>
        <w:tc>
          <w:tcPr>
            <w:tcW w:w="1635" w:type="dxa"/>
            <w:shd w:val="clear" w:color="auto" w:fill="auto"/>
            <w:noWrap/>
          </w:tcPr>
          <w:p w14:paraId="7490EC93" w14:textId="77777777" w:rsidR="0004456D" w:rsidRPr="0004456D" w:rsidRDefault="0004456D" w:rsidP="000D03A0">
            <w:pPr>
              <w:jc w:val="both"/>
              <w:rPr>
                <w:sz w:val="22"/>
                <w:szCs w:val="22"/>
              </w:rPr>
            </w:pPr>
            <w:r w:rsidRPr="0004456D">
              <w:rPr>
                <w:sz w:val="22"/>
                <w:szCs w:val="22"/>
              </w:rPr>
              <w:t>01.01.2024-31.12.2024</w:t>
            </w:r>
          </w:p>
        </w:tc>
        <w:tc>
          <w:tcPr>
            <w:tcW w:w="1019" w:type="dxa"/>
            <w:shd w:val="clear" w:color="auto" w:fill="auto"/>
            <w:noWrap/>
          </w:tcPr>
          <w:p w14:paraId="76D0A8EE" w14:textId="77777777" w:rsidR="0004456D" w:rsidRPr="0004456D" w:rsidRDefault="0004456D" w:rsidP="000D03A0">
            <w:pPr>
              <w:jc w:val="both"/>
              <w:rPr>
                <w:sz w:val="22"/>
                <w:szCs w:val="22"/>
              </w:rPr>
            </w:pPr>
            <w:r w:rsidRPr="0004456D">
              <w:rPr>
                <w:sz w:val="22"/>
                <w:szCs w:val="22"/>
              </w:rPr>
              <w:t>629,850</w:t>
            </w:r>
          </w:p>
        </w:tc>
        <w:tc>
          <w:tcPr>
            <w:tcW w:w="966" w:type="dxa"/>
            <w:shd w:val="clear" w:color="auto" w:fill="auto"/>
            <w:noWrap/>
          </w:tcPr>
          <w:p w14:paraId="3DED9CA3" w14:textId="77777777" w:rsidR="0004456D" w:rsidRPr="0004456D" w:rsidRDefault="0004456D" w:rsidP="000D03A0">
            <w:pPr>
              <w:jc w:val="both"/>
              <w:rPr>
                <w:sz w:val="22"/>
                <w:szCs w:val="22"/>
              </w:rPr>
            </w:pPr>
            <w:r w:rsidRPr="0004456D">
              <w:rPr>
                <w:sz w:val="22"/>
                <w:szCs w:val="22"/>
              </w:rPr>
              <w:t>629,850</w:t>
            </w:r>
          </w:p>
        </w:tc>
        <w:tc>
          <w:tcPr>
            <w:tcW w:w="993" w:type="dxa"/>
            <w:shd w:val="clear" w:color="auto" w:fill="auto"/>
            <w:noWrap/>
          </w:tcPr>
          <w:p w14:paraId="5F9EDB86" w14:textId="77777777" w:rsidR="0004456D" w:rsidRPr="0004456D" w:rsidRDefault="0004456D" w:rsidP="000D03A0">
            <w:pPr>
              <w:jc w:val="both"/>
              <w:rPr>
                <w:sz w:val="22"/>
                <w:szCs w:val="22"/>
              </w:rPr>
            </w:pPr>
            <w:r w:rsidRPr="0004456D">
              <w:rPr>
                <w:sz w:val="22"/>
                <w:szCs w:val="22"/>
              </w:rPr>
              <w:t>0,000</w:t>
            </w:r>
          </w:p>
        </w:tc>
        <w:tc>
          <w:tcPr>
            <w:tcW w:w="992" w:type="dxa"/>
            <w:shd w:val="clear" w:color="auto" w:fill="auto"/>
            <w:noWrap/>
          </w:tcPr>
          <w:p w14:paraId="6C589A5D" w14:textId="77777777" w:rsidR="0004456D" w:rsidRPr="0004456D" w:rsidRDefault="0004456D" w:rsidP="000D03A0">
            <w:pPr>
              <w:jc w:val="both"/>
              <w:rPr>
                <w:sz w:val="22"/>
                <w:szCs w:val="22"/>
              </w:rPr>
            </w:pPr>
            <w:r w:rsidRPr="0004456D">
              <w:rPr>
                <w:sz w:val="22"/>
                <w:szCs w:val="22"/>
              </w:rPr>
              <w:t>629,850</w:t>
            </w:r>
          </w:p>
        </w:tc>
        <w:tc>
          <w:tcPr>
            <w:tcW w:w="965" w:type="dxa"/>
            <w:shd w:val="clear" w:color="auto" w:fill="auto"/>
            <w:noWrap/>
          </w:tcPr>
          <w:p w14:paraId="1E26D733" w14:textId="77777777" w:rsidR="0004456D" w:rsidRPr="0004456D" w:rsidRDefault="0004456D" w:rsidP="000D03A0">
            <w:pPr>
              <w:jc w:val="both"/>
              <w:rPr>
                <w:sz w:val="22"/>
                <w:szCs w:val="22"/>
              </w:rPr>
            </w:pPr>
            <w:r w:rsidRPr="0004456D">
              <w:rPr>
                <w:sz w:val="22"/>
                <w:szCs w:val="22"/>
              </w:rPr>
              <w:t>0,000</w:t>
            </w:r>
          </w:p>
        </w:tc>
        <w:tc>
          <w:tcPr>
            <w:tcW w:w="1019" w:type="dxa"/>
            <w:shd w:val="clear" w:color="auto" w:fill="auto"/>
            <w:noWrap/>
          </w:tcPr>
          <w:p w14:paraId="531A8B47" w14:textId="77777777" w:rsidR="0004456D" w:rsidRPr="0004456D" w:rsidRDefault="0004456D" w:rsidP="000D03A0">
            <w:pPr>
              <w:jc w:val="both"/>
              <w:rPr>
                <w:sz w:val="22"/>
                <w:szCs w:val="22"/>
              </w:rPr>
            </w:pPr>
            <w:r w:rsidRPr="0004456D">
              <w:rPr>
                <w:sz w:val="22"/>
                <w:szCs w:val="22"/>
              </w:rPr>
              <w:t>0,000</w:t>
            </w:r>
          </w:p>
        </w:tc>
        <w:tc>
          <w:tcPr>
            <w:tcW w:w="1182" w:type="dxa"/>
            <w:shd w:val="clear" w:color="auto" w:fill="auto"/>
            <w:noWrap/>
          </w:tcPr>
          <w:p w14:paraId="3C5E1522" w14:textId="77777777" w:rsidR="0004456D" w:rsidRPr="0004456D" w:rsidRDefault="0004456D" w:rsidP="000D03A0">
            <w:pPr>
              <w:jc w:val="both"/>
              <w:rPr>
                <w:sz w:val="22"/>
                <w:szCs w:val="22"/>
              </w:rPr>
            </w:pPr>
            <w:r w:rsidRPr="0004456D">
              <w:rPr>
                <w:sz w:val="22"/>
                <w:szCs w:val="22"/>
              </w:rPr>
              <w:t>0,000</w:t>
            </w:r>
          </w:p>
        </w:tc>
      </w:tr>
      <w:tr w:rsidR="0004456D" w:rsidRPr="0004456D" w14:paraId="684A4E9D" w14:textId="77777777" w:rsidTr="00D966F1">
        <w:trPr>
          <w:trHeight w:val="20"/>
        </w:trPr>
        <w:tc>
          <w:tcPr>
            <w:tcW w:w="456" w:type="dxa"/>
            <w:shd w:val="clear" w:color="auto" w:fill="auto"/>
            <w:noWrap/>
          </w:tcPr>
          <w:p w14:paraId="21F2C451" w14:textId="77777777" w:rsidR="0004456D" w:rsidRPr="0004456D" w:rsidRDefault="0004456D" w:rsidP="000D03A0">
            <w:pPr>
              <w:jc w:val="both"/>
              <w:rPr>
                <w:sz w:val="22"/>
                <w:szCs w:val="22"/>
              </w:rPr>
            </w:pPr>
            <w:r w:rsidRPr="0004456D">
              <w:rPr>
                <w:sz w:val="22"/>
                <w:szCs w:val="22"/>
              </w:rPr>
              <w:lastRenderedPageBreak/>
              <w:t>11</w:t>
            </w:r>
          </w:p>
        </w:tc>
        <w:tc>
          <w:tcPr>
            <w:tcW w:w="4500" w:type="dxa"/>
            <w:shd w:val="clear" w:color="auto" w:fill="auto"/>
          </w:tcPr>
          <w:p w14:paraId="79622D11" w14:textId="008A1459" w:rsidR="0004456D" w:rsidRPr="0004456D" w:rsidRDefault="0004456D" w:rsidP="000D03A0">
            <w:pPr>
              <w:jc w:val="both"/>
              <w:rPr>
                <w:sz w:val="22"/>
                <w:szCs w:val="22"/>
              </w:rPr>
            </w:pPr>
            <w:r w:rsidRPr="0004456D">
              <w:rPr>
                <w:sz w:val="22"/>
                <w:szCs w:val="22"/>
              </w:rPr>
              <w:t>Строительство автомобильной дороги Жирошкино - Новлянское - Кишкино на участке от автомобильной дороги А-107 «Московское малое кольцо» до д.Кишкино в городском округе Домодедово и Раменском городском округе Московской области</w:t>
            </w:r>
          </w:p>
        </w:tc>
        <w:tc>
          <w:tcPr>
            <w:tcW w:w="1057" w:type="dxa"/>
            <w:shd w:val="clear" w:color="auto" w:fill="auto"/>
          </w:tcPr>
          <w:p w14:paraId="4667E501" w14:textId="77777777" w:rsidR="0004456D" w:rsidRPr="0004456D" w:rsidRDefault="0004456D" w:rsidP="000D03A0">
            <w:pPr>
              <w:jc w:val="both"/>
              <w:rPr>
                <w:sz w:val="22"/>
                <w:szCs w:val="22"/>
              </w:rPr>
            </w:pPr>
            <w:r w:rsidRPr="0004456D">
              <w:rPr>
                <w:sz w:val="22"/>
                <w:szCs w:val="22"/>
              </w:rPr>
              <w:t>Раменский г.о.</w:t>
            </w:r>
          </w:p>
          <w:p w14:paraId="1AC92CB6" w14:textId="77777777" w:rsidR="0004456D" w:rsidRPr="0004456D" w:rsidRDefault="0004456D" w:rsidP="000D03A0">
            <w:pPr>
              <w:jc w:val="both"/>
              <w:rPr>
                <w:sz w:val="22"/>
                <w:szCs w:val="22"/>
              </w:rPr>
            </w:pPr>
            <w:r w:rsidRPr="0004456D">
              <w:rPr>
                <w:sz w:val="22"/>
                <w:szCs w:val="22"/>
              </w:rPr>
              <w:t>Домодедово г.о.</w:t>
            </w:r>
          </w:p>
        </w:tc>
        <w:tc>
          <w:tcPr>
            <w:tcW w:w="1635" w:type="dxa"/>
            <w:shd w:val="clear" w:color="auto" w:fill="auto"/>
            <w:noWrap/>
          </w:tcPr>
          <w:p w14:paraId="32C4F153" w14:textId="77777777" w:rsidR="0004456D" w:rsidRPr="0004456D" w:rsidRDefault="0004456D" w:rsidP="000D03A0">
            <w:pPr>
              <w:jc w:val="both"/>
              <w:rPr>
                <w:sz w:val="22"/>
                <w:szCs w:val="22"/>
              </w:rPr>
            </w:pPr>
            <w:r w:rsidRPr="0004456D">
              <w:rPr>
                <w:sz w:val="22"/>
                <w:szCs w:val="22"/>
              </w:rPr>
              <w:t>01.01.2024-31.12.2024</w:t>
            </w:r>
          </w:p>
        </w:tc>
        <w:tc>
          <w:tcPr>
            <w:tcW w:w="1019" w:type="dxa"/>
            <w:shd w:val="clear" w:color="auto" w:fill="auto"/>
            <w:noWrap/>
          </w:tcPr>
          <w:p w14:paraId="486AC143" w14:textId="77777777" w:rsidR="0004456D" w:rsidRPr="0004456D" w:rsidRDefault="0004456D" w:rsidP="000D03A0">
            <w:pPr>
              <w:jc w:val="both"/>
              <w:rPr>
                <w:sz w:val="22"/>
                <w:szCs w:val="22"/>
              </w:rPr>
            </w:pPr>
            <w:r w:rsidRPr="0004456D">
              <w:rPr>
                <w:sz w:val="22"/>
                <w:szCs w:val="22"/>
              </w:rPr>
              <w:t>3 204,500</w:t>
            </w:r>
          </w:p>
        </w:tc>
        <w:tc>
          <w:tcPr>
            <w:tcW w:w="966" w:type="dxa"/>
            <w:shd w:val="clear" w:color="auto" w:fill="auto"/>
            <w:noWrap/>
          </w:tcPr>
          <w:p w14:paraId="42850573" w14:textId="77777777" w:rsidR="0004456D" w:rsidRPr="0004456D" w:rsidRDefault="0004456D" w:rsidP="000D03A0">
            <w:pPr>
              <w:jc w:val="both"/>
              <w:rPr>
                <w:sz w:val="22"/>
                <w:szCs w:val="22"/>
              </w:rPr>
            </w:pPr>
            <w:r w:rsidRPr="0004456D">
              <w:rPr>
                <w:sz w:val="22"/>
                <w:szCs w:val="22"/>
              </w:rPr>
              <w:t>3 204,500</w:t>
            </w:r>
          </w:p>
        </w:tc>
        <w:tc>
          <w:tcPr>
            <w:tcW w:w="993" w:type="dxa"/>
            <w:shd w:val="clear" w:color="auto" w:fill="auto"/>
            <w:noWrap/>
          </w:tcPr>
          <w:p w14:paraId="042EEC04" w14:textId="77777777" w:rsidR="0004456D" w:rsidRPr="0004456D" w:rsidRDefault="0004456D" w:rsidP="000D03A0">
            <w:pPr>
              <w:jc w:val="both"/>
              <w:rPr>
                <w:sz w:val="22"/>
                <w:szCs w:val="22"/>
              </w:rPr>
            </w:pPr>
            <w:r w:rsidRPr="0004456D">
              <w:rPr>
                <w:sz w:val="22"/>
                <w:szCs w:val="22"/>
              </w:rPr>
              <w:t>0,000</w:t>
            </w:r>
          </w:p>
        </w:tc>
        <w:tc>
          <w:tcPr>
            <w:tcW w:w="992" w:type="dxa"/>
            <w:shd w:val="clear" w:color="auto" w:fill="auto"/>
            <w:noWrap/>
          </w:tcPr>
          <w:p w14:paraId="172103C3" w14:textId="77777777" w:rsidR="0004456D" w:rsidRPr="0004456D" w:rsidRDefault="0004456D" w:rsidP="000D03A0">
            <w:pPr>
              <w:jc w:val="both"/>
              <w:rPr>
                <w:sz w:val="22"/>
                <w:szCs w:val="22"/>
              </w:rPr>
            </w:pPr>
            <w:r w:rsidRPr="0004456D">
              <w:rPr>
                <w:sz w:val="22"/>
                <w:szCs w:val="22"/>
              </w:rPr>
              <w:t>3 204,500</w:t>
            </w:r>
          </w:p>
        </w:tc>
        <w:tc>
          <w:tcPr>
            <w:tcW w:w="965" w:type="dxa"/>
            <w:shd w:val="clear" w:color="auto" w:fill="auto"/>
            <w:noWrap/>
          </w:tcPr>
          <w:p w14:paraId="689A0D0E" w14:textId="77777777" w:rsidR="0004456D" w:rsidRPr="0004456D" w:rsidRDefault="0004456D" w:rsidP="000D03A0">
            <w:pPr>
              <w:jc w:val="both"/>
              <w:rPr>
                <w:sz w:val="22"/>
                <w:szCs w:val="22"/>
              </w:rPr>
            </w:pPr>
            <w:r w:rsidRPr="0004456D">
              <w:rPr>
                <w:sz w:val="22"/>
                <w:szCs w:val="22"/>
              </w:rPr>
              <w:t>0,000</w:t>
            </w:r>
          </w:p>
        </w:tc>
        <w:tc>
          <w:tcPr>
            <w:tcW w:w="1019" w:type="dxa"/>
            <w:shd w:val="clear" w:color="auto" w:fill="auto"/>
            <w:noWrap/>
          </w:tcPr>
          <w:p w14:paraId="78F3BB48" w14:textId="77777777" w:rsidR="0004456D" w:rsidRPr="0004456D" w:rsidRDefault="0004456D" w:rsidP="000D03A0">
            <w:pPr>
              <w:jc w:val="both"/>
              <w:rPr>
                <w:sz w:val="22"/>
                <w:szCs w:val="22"/>
              </w:rPr>
            </w:pPr>
            <w:r w:rsidRPr="0004456D">
              <w:rPr>
                <w:sz w:val="22"/>
                <w:szCs w:val="22"/>
              </w:rPr>
              <w:t>0,000</w:t>
            </w:r>
          </w:p>
        </w:tc>
        <w:tc>
          <w:tcPr>
            <w:tcW w:w="1182" w:type="dxa"/>
            <w:shd w:val="clear" w:color="auto" w:fill="auto"/>
            <w:noWrap/>
          </w:tcPr>
          <w:p w14:paraId="3964BA42" w14:textId="77777777" w:rsidR="0004456D" w:rsidRPr="0004456D" w:rsidRDefault="0004456D" w:rsidP="000D03A0">
            <w:pPr>
              <w:jc w:val="both"/>
              <w:rPr>
                <w:sz w:val="22"/>
                <w:szCs w:val="22"/>
              </w:rPr>
            </w:pPr>
            <w:r w:rsidRPr="0004456D">
              <w:rPr>
                <w:sz w:val="22"/>
                <w:szCs w:val="22"/>
              </w:rPr>
              <w:t>0,000</w:t>
            </w:r>
          </w:p>
        </w:tc>
      </w:tr>
      <w:tr w:rsidR="0004456D" w:rsidRPr="0004456D" w14:paraId="31168851" w14:textId="77777777" w:rsidTr="00D966F1">
        <w:trPr>
          <w:trHeight w:val="20"/>
        </w:trPr>
        <w:tc>
          <w:tcPr>
            <w:tcW w:w="456" w:type="dxa"/>
            <w:shd w:val="clear" w:color="auto" w:fill="auto"/>
            <w:noWrap/>
          </w:tcPr>
          <w:p w14:paraId="05B6D8AC" w14:textId="77777777" w:rsidR="0004456D" w:rsidRPr="0004456D" w:rsidRDefault="0004456D" w:rsidP="000D03A0">
            <w:pPr>
              <w:jc w:val="both"/>
              <w:rPr>
                <w:sz w:val="22"/>
                <w:szCs w:val="22"/>
              </w:rPr>
            </w:pPr>
            <w:r w:rsidRPr="0004456D">
              <w:rPr>
                <w:sz w:val="22"/>
                <w:szCs w:val="22"/>
              </w:rPr>
              <w:t>12</w:t>
            </w:r>
          </w:p>
        </w:tc>
        <w:tc>
          <w:tcPr>
            <w:tcW w:w="4500" w:type="dxa"/>
            <w:shd w:val="clear" w:color="auto" w:fill="auto"/>
          </w:tcPr>
          <w:p w14:paraId="52A2E6B8" w14:textId="5C37B95A" w:rsidR="0004456D" w:rsidRPr="0004456D" w:rsidRDefault="0004456D" w:rsidP="000D03A0">
            <w:pPr>
              <w:jc w:val="both"/>
              <w:rPr>
                <w:sz w:val="22"/>
                <w:szCs w:val="22"/>
              </w:rPr>
            </w:pPr>
            <w:r w:rsidRPr="0004456D">
              <w:rPr>
                <w:sz w:val="22"/>
                <w:szCs w:val="22"/>
              </w:rPr>
              <w:t>Строительство автомобильной дороги Аэродром ЛИИ им. Громова - «Подольск - Домодедово - Раменское - ЦКАД» в городском округе Жуковский,</w:t>
            </w:r>
            <w:r w:rsidR="00C37F2B">
              <w:rPr>
                <w:sz w:val="22"/>
                <w:szCs w:val="22"/>
              </w:rPr>
              <w:t xml:space="preserve"> </w:t>
            </w:r>
            <w:r w:rsidRPr="0004456D">
              <w:rPr>
                <w:sz w:val="22"/>
                <w:szCs w:val="22"/>
              </w:rPr>
              <w:t>Раменском городском округе Московской области</w:t>
            </w:r>
          </w:p>
        </w:tc>
        <w:tc>
          <w:tcPr>
            <w:tcW w:w="1057" w:type="dxa"/>
            <w:shd w:val="clear" w:color="auto" w:fill="auto"/>
          </w:tcPr>
          <w:p w14:paraId="4E7A0F70" w14:textId="77777777" w:rsidR="0004456D" w:rsidRPr="0004456D" w:rsidRDefault="0004456D" w:rsidP="000D03A0">
            <w:pPr>
              <w:jc w:val="both"/>
              <w:rPr>
                <w:sz w:val="22"/>
                <w:szCs w:val="22"/>
              </w:rPr>
            </w:pPr>
            <w:r w:rsidRPr="0004456D">
              <w:rPr>
                <w:sz w:val="22"/>
                <w:szCs w:val="22"/>
              </w:rPr>
              <w:t>Жуковский г.о.</w:t>
            </w:r>
          </w:p>
          <w:p w14:paraId="3BAF196C" w14:textId="77777777" w:rsidR="0004456D" w:rsidRPr="0004456D" w:rsidRDefault="0004456D" w:rsidP="000D03A0">
            <w:pPr>
              <w:jc w:val="both"/>
              <w:rPr>
                <w:sz w:val="22"/>
                <w:szCs w:val="22"/>
              </w:rPr>
            </w:pPr>
            <w:r w:rsidRPr="0004456D">
              <w:rPr>
                <w:sz w:val="22"/>
                <w:szCs w:val="22"/>
              </w:rPr>
              <w:t>Раменский г.о.</w:t>
            </w:r>
          </w:p>
        </w:tc>
        <w:tc>
          <w:tcPr>
            <w:tcW w:w="1635" w:type="dxa"/>
            <w:shd w:val="clear" w:color="auto" w:fill="auto"/>
            <w:noWrap/>
          </w:tcPr>
          <w:p w14:paraId="476F26FD" w14:textId="77777777" w:rsidR="0004456D" w:rsidRPr="0004456D" w:rsidRDefault="0004456D" w:rsidP="000D03A0">
            <w:pPr>
              <w:jc w:val="both"/>
              <w:rPr>
                <w:sz w:val="22"/>
                <w:szCs w:val="22"/>
              </w:rPr>
            </w:pPr>
            <w:r w:rsidRPr="0004456D">
              <w:rPr>
                <w:sz w:val="22"/>
                <w:szCs w:val="22"/>
              </w:rPr>
              <w:t>01.01.2026-31.12.2026</w:t>
            </w:r>
          </w:p>
        </w:tc>
        <w:tc>
          <w:tcPr>
            <w:tcW w:w="1019" w:type="dxa"/>
            <w:shd w:val="clear" w:color="auto" w:fill="auto"/>
            <w:noWrap/>
          </w:tcPr>
          <w:p w14:paraId="0E37A130" w14:textId="77777777" w:rsidR="0004456D" w:rsidRPr="0004456D" w:rsidRDefault="0004456D" w:rsidP="000D03A0">
            <w:pPr>
              <w:jc w:val="both"/>
              <w:rPr>
                <w:sz w:val="22"/>
                <w:szCs w:val="22"/>
              </w:rPr>
            </w:pPr>
            <w:r w:rsidRPr="0004456D">
              <w:rPr>
                <w:sz w:val="22"/>
                <w:szCs w:val="22"/>
              </w:rPr>
              <w:t>110,500</w:t>
            </w:r>
          </w:p>
        </w:tc>
        <w:tc>
          <w:tcPr>
            <w:tcW w:w="966" w:type="dxa"/>
            <w:shd w:val="clear" w:color="auto" w:fill="auto"/>
            <w:noWrap/>
          </w:tcPr>
          <w:p w14:paraId="072F69C9" w14:textId="77777777" w:rsidR="0004456D" w:rsidRPr="0004456D" w:rsidRDefault="0004456D" w:rsidP="000D03A0">
            <w:pPr>
              <w:jc w:val="both"/>
              <w:rPr>
                <w:sz w:val="22"/>
                <w:szCs w:val="22"/>
              </w:rPr>
            </w:pPr>
            <w:r w:rsidRPr="0004456D">
              <w:rPr>
                <w:sz w:val="22"/>
                <w:szCs w:val="22"/>
              </w:rPr>
              <w:t>110,500</w:t>
            </w:r>
          </w:p>
        </w:tc>
        <w:tc>
          <w:tcPr>
            <w:tcW w:w="993" w:type="dxa"/>
            <w:shd w:val="clear" w:color="auto" w:fill="auto"/>
            <w:noWrap/>
          </w:tcPr>
          <w:p w14:paraId="40F9F21A" w14:textId="77777777" w:rsidR="0004456D" w:rsidRPr="0004456D" w:rsidRDefault="0004456D" w:rsidP="000D03A0">
            <w:pPr>
              <w:jc w:val="both"/>
              <w:rPr>
                <w:sz w:val="22"/>
                <w:szCs w:val="22"/>
              </w:rPr>
            </w:pPr>
            <w:r w:rsidRPr="0004456D">
              <w:rPr>
                <w:sz w:val="22"/>
                <w:szCs w:val="22"/>
              </w:rPr>
              <w:t>0,000</w:t>
            </w:r>
          </w:p>
        </w:tc>
        <w:tc>
          <w:tcPr>
            <w:tcW w:w="992" w:type="dxa"/>
            <w:shd w:val="clear" w:color="auto" w:fill="auto"/>
            <w:noWrap/>
          </w:tcPr>
          <w:p w14:paraId="4FC99E1F" w14:textId="77777777" w:rsidR="0004456D" w:rsidRPr="0004456D" w:rsidRDefault="0004456D" w:rsidP="000D03A0">
            <w:pPr>
              <w:jc w:val="both"/>
              <w:rPr>
                <w:sz w:val="22"/>
                <w:szCs w:val="22"/>
              </w:rPr>
            </w:pPr>
            <w:r w:rsidRPr="0004456D">
              <w:rPr>
                <w:sz w:val="22"/>
                <w:szCs w:val="22"/>
              </w:rPr>
              <w:t>0,000</w:t>
            </w:r>
          </w:p>
        </w:tc>
        <w:tc>
          <w:tcPr>
            <w:tcW w:w="965" w:type="dxa"/>
            <w:shd w:val="clear" w:color="auto" w:fill="auto"/>
            <w:noWrap/>
          </w:tcPr>
          <w:p w14:paraId="04C3DA77" w14:textId="77777777" w:rsidR="0004456D" w:rsidRPr="0004456D" w:rsidRDefault="0004456D" w:rsidP="000D03A0">
            <w:pPr>
              <w:jc w:val="both"/>
              <w:rPr>
                <w:sz w:val="22"/>
                <w:szCs w:val="22"/>
              </w:rPr>
            </w:pPr>
            <w:r w:rsidRPr="0004456D">
              <w:rPr>
                <w:sz w:val="22"/>
                <w:szCs w:val="22"/>
              </w:rPr>
              <w:t>0,000</w:t>
            </w:r>
          </w:p>
        </w:tc>
        <w:tc>
          <w:tcPr>
            <w:tcW w:w="1019" w:type="dxa"/>
            <w:shd w:val="clear" w:color="auto" w:fill="auto"/>
            <w:noWrap/>
          </w:tcPr>
          <w:p w14:paraId="68A0BA7B" w14:textId="77777777" w:rsidR="0004456D" w:rsidRPr="0004456D" w:rsidRDefault="0004456D" w:rsidP="000D03A0">
            <w:pPr>
              <w:jc w:val="both"/>
              <w:rPr>
                <w:sz w:val="22"/>
                <w:szCs w:val="22"/>
              </w:rPr>
            </w:pPr>
            <w:r w:rsidRPr="0004456D">
              <w:rPr>
                <w:sz w:val="22"/>
                <w:szCs w:val="22"/>
              </w:rPr>
              <w:t>110,500</w:t>
            </w:r>
          </w:p>
        </w:tc>
        <w:tc>
          <w:tcPr>
            <w:tcW w:w="1182" w:type="dxa"/>
            <w:shd w:val="clear" w:color="auto" w:fill="auto"/>
            <w:noWrap/>
          </w:tcPr>
          <w:p w14:paraId="791EE3D0" w14:textId="77777777" w:rsidR="0004456D" w:rsidRPr="0004456D" w:rsidRDefault="0004456D" w:rsidP="000D03A0">
            <w:pPr>
              <w:jc w:val="both"/>
              <w:rPr>
                <w:sz w:val="22"/>
                <w:szCs w:val="22"/>
              </w:rPr>
            </w:pPr>
            <w:r w:rsidRPr="0004456D">
              <w:rPr>
                <w:sz w:val="22"/>
                <w:szCs w:val="22"/>
              </w:rPr>
              <w:t>0,000</w:t>
            </w:r>
          </w:p>
        </w:tc>
      </w:tr>
      <w:tr w:rsidR="0004456D" w:rsidRPr="0004456D" w14:paraId="304C9CCC" w14:textId="77777777" w:rsidTr="00D966F1">
        <w:trPr>
          <w:trHeight w:val="20"/>
        </w:trPr>
        <w:tc>
          <w:tcPr>
            <w:tcW w:w="456" w:type="dxa"/>
            <w:shd w:val="clear" w:color="auto" w:fill="auto"/>
            <w:noWrap/>
          </w:tcPr>
          <w:p w14:paraId="487858AD" w14:textId="77777777" w:rsidR="0004456D" w:rsidRPr="0004456D" w:rsidRDefault="0004456D" w:rsidP="000D03A0">
            <w:pPr>
              <w:jc w:val="both"/>
              <w:rPr>
                <w:sz w:val="22"/>
                <w:szCs w:val="22"/>
              </w:rPr>
            </w:pPr>
            <w:r w:rsidRPr="0004456D">
              <w:rPr>
                <w:sz w:val="22"/>
                <w:szCs w:val="22"/>
              </w:rPr>
              <w:t>13</w:t>
            </w:r>
          </w:p>
        </w:tc>
        <w:tc>
          <w:tcPr>
            <w:tcW w:w="4500" w:type="dxa"/>
            <w:shd w:val="clear" w:color="auto" w:fill="auto"/>
          </w:tcPr>
          <w:p w14:paraId="4BEEC91A" w14:textId="4C3B5394" w:rsidR="0004456D" w:rsidRPr="0004456D" w:rsidRDefault="0004456D" w:rsidP="000D03A0">
            <w:pPr>
              <w:jc w:val="both"/>
              <w:rPr>
                <w:sz w:val="22"/>
                <w:szCs w:val="22"/>
              </w:rPr>
            </w:pPr>
            <w:r w:rsidRPr="0004456D">
              <w:rPr>
                <w:sz w:val="22"/>
                <w:szCs w:val="22"/>
              </w:rPr>
              <w:t>Строительство автомобильной дороги Жирошкино - Новлянское - Кишкино на участке от автомобильной дороги Подольск - Домодедово - Раменское - ЦКАД до автомобильной дороги А-107 "Московское малое кольцо" в городском округе Домодедово и Раменском городском округе Московской области</w:t>
            </w:r>
          </w:p>
        </w:tc>
        <w:tc>
          <w:tcPr>
            <w:tcW w:w="1057" w:type="dxa"/>
            <w:shd w:val="clear" w:color="auto" w:fill="auto"/>
          </w:tcPr>
          <w:p w14:paraId="22A5C5A3" w14:textId="77777777" w:rsidR="0004456D" w:rsidRPr="0004456D" w:rsidRDefault="0004456D" w:rsidP="000D03A0">
            <w:pPr>
              <w:jc w:val="both"/>
              <w:rPr>
                <w:sz w:val="22"/>
                <w:szCs w:val="22"/>
              </w:rPr>
            </w:pPr>
            <w:r w:rsidRPr="0004456D">
              <w:rPr>
                <w:sz w:val="22"/>
                <w:szCs w:val="22"/>
              </w:rPr>
              <w:t>Раменский г.о.</w:t>
            </w:r>
          </w:p>
          <w:p w14:paraId="4C9BB3DD" w14:textId="77777777" w:rsidR="0004456D" w:rsidRPr="0004456D" w:rsidRDefault="0004456D" w:rsidP="000D03A0">
            <w:pPr>
              <w:jc w:val="both"/>
              <w:rPr>
                <w:sz w:val="22"/>
                <w:szCs w:val="22"/>
              </w:rPr>
            </w:pPr>
            <w:r w:rsidRPr="0004456D">
              <w:rPr>
                <w:sz w:val="22"/>
                <w:szCs w:val="22"/>
              </w:rPr>
              <w:t>Домодедово г.о.</w:t>
            </w:r>
          </w:p>
        </w:tc>
        <w:tc>
          <w:tcPr>
            <w:tcW w:w="1635" w:type="dxa"/>
            <w:shd w:val="clear" w:color="auto" w:fill="auto"/>
            <w:noWrap/>
          </w:tcPr>
          <w:p w14:paraId="0C50013A" w14:textId="77777777" w:rsidR="0004456D" w:rsidRPr="0004456D" w:rsidRDefault="0004456D" w:rsidP="000D03A0">
            <w:pPr>
              <w:jc w:val="both"/>
              <w:rPr>
                <w:sz w:val="22"/>
                <w:szCs w:val="22"/>
              </w:rPr>
            </w:pPr>
            <w:r w:rsidRPr="0004456D">
              <w:rPr>
                <w:sz w:val="22"/>
                <w:szCs w:val="22"/>
              </w:rPr>
              <w:t>01.01.2026-31.12.2026</w:t>
            </w:r>
          </w:p>
        </w:tc>
        <w:tc>
          <w:tcPr>
            <w:tcW w:w="1019" w:type="dxa"/>
            <w:shd w:val="clear" w:color="auto" w:fill="auto"/>
            <w:noWrap/>
          </w:tcPr>
          <w:p w14:paraId="744BBCAC" w14:textId="77777777" w:rsidR="0004456D" w:rsidRPr="0004456D" w:rsidRDefault="0004456D" w:rsidP="000D03A0">
            <w:pPr>
              <w:jc w:val="both"/>
              <w:rPr>
                <w:sz w:val="22"/>
                <w:szCs w:val="22"/>
              </w:rPr>
            </w:pPr>
            <w:r w:rsidRPr="0004456D">
              <w:rPr>
                <w:sz w:val="22"/>
                <w:szCs w:val="22"/>
              </w:rPr>
              <w:t>4 199,000</w:t>
            </w:r>
          </w:p>
        </w:tc>
        <w:tc>
          <w:tcPr>
            <w:tcW w:w="966" w:type="dxa"/>
            <w:shd w:val="clear" w:color="auto" w:fill="auto"/>
            <w:noWrap/>
          </w:tcPr>
          <w:p w14:paraId="189211F1" w14:textId="77777777" w:rsidR="0004456D" w:rsidRPr="0004456D" w:rsidRDefault="0004456D" w:rsidP="000D03A0">
            <w:pPr>
              <w:jc w:val="both"/>
              <w:rPr>
                <w:sz w:val="22"/>
                <w:szCs w:val="22"/>
              </w:rPr>
            </w:pPr>
            <w:r w:rsidRPr="0004456D">
              <w:rPr>
                <w:sz w:val="22"/>
                <w:szCs w:val="22"/>
              </w:rPr>
              <w:t>4 199,000</w:t>
            </w:r>
          </w:p>
        </w:tc>
        <w:tc>
          <w:tcPr>
            <w:tcW w:w="993" w:type="dxa"/>
            <w:shd w:val="clear" w:color="auto" w:fill="auto"/>
            <w:noWrap/>
          </w:tcPr>
          <w:p w14:paraId="36C6FCFA" w14:textId="77777777" w:rsidR="0004456D" w:rsidRPr="0004456D" w:rsidRDefault="0004456D" w:rsidP="000D03A0">
            <w:pPr>
              <w:jc w:val="both"/>
              <w:rPr>
                <w:sz w:val="22"/>
                <w:szCs w:val="22"/>
              </w:rPr>
            </w:pPr>
            <w:r w:rsidRPr="0004456D">
              <w:rPr>
                <w:sz w:val="22"/>
                <w:szCs w:val="22"/>
              </w:rPr>
              <w:t>0,000</w:t>
            </w:r>
          </w:p>
        </w:tc>
        <w:tc>
          <w:tcPr>
            <w:tcW w:w="992" w:type="dxa"/>
            <w:shd w:val="clear" w:color="auto" w:fill="auto"/>
            <w:noWrap/>
          </w:tcPr>
          <w:p w14:paraId="0AE3E607" w14:textId="77777777" w:rsidR="0004456D" w:rsidRPr="0004456D" w:rsidRDefault="0004456D" w:rsidP="000D03A0">
            <w:pPr>
              <w:jc w:val="both"/>
              <w:rPr>
                <w:sz w:val="22"/>
                <w:szCs w:val="22"/>
              </w:rPr>
            </w:pPr>
            <w:r w:rsidRPr="0004456D">
              <w:rPr>
                <w:sz w:val="22"/>
                <w:szCs w:val="22"/>
              </w:rPr>
              <w:t>0,000</w:t>
            </w:r>
          </w:p>
        </w:tc>
        <w:tc>
          <w:tcPr>
            <w:tcW w:w="965" w:type="dxa"/>
            <w:shd w:val="clear" w:color="auto" w:fill="auto"/>
            <w:noWrap/>
          </w:tcPr>
          <w:p w14:paraId="63FC60E6" w14:textId="77777777" w:rsidR="0004456D" w:rsidRPr="0004456D" w:rsidRDefault="0004456D" w:rsidP="000D03A0">
            <w:pPr>
              <w:jc w:val="both"/>
              <w:rPr>
                <w:sz w:val="22"/>
                <w:szCs w:val="22"/>
              </w:rPr>
            </w:pPr>
            <w:r w:rsidRPr="0004456D">
              <w:rPr>
                <w:sz w:val="22"/>
                <w:szCs w:val="22"/>
              </w:rPr>
              <w:t>0,000</w:t>
            </w:r>
          </w:p>
        </w:tc>
        <w:tc>
          <w:tcPr>
            <w:tcW w:w="1019" w:type="dxa"/>
            <w:shd w:val="clear" w:color="auto" w:fill="auto"/>
            <w:noWrap/>
          </w:tcPr>
          <w:p w14:paraId="641E46E5" w14:textId="77777777" w:rsidR="0004456D" w:rsidRPr="0004456D" w:rsidRDefault="0004456D" w:rsidP="000D03A0">
            <w:pPr>
              <w:jc w:val="both"/>
              <w:rPr>
                <w:sz w:val="22"/>
                <w:szCs w:val="22"/>
              </w:rPr>
            </w:pPr>
            <w:r w:rsidRPr="0004456D">
              <w:rPr>
                <w:sz w:val="22"/>
                <w:szCs w:val="22"/>
              </w:rPr>
              <w:t>4 199,000</w:t>
            </w:r>
          </w:p>
        </w:tc>
        <w:tc>
          <w:tcPr>
            <w:tcW w:w="1182" w:type="dxa"/>
            <w:shd w:val="clear" w:color="auto" w:fill="auto"/>
            <w:noWrap/>
          </w:tcPr>
          <w:p w14:paraId="7892BC3E" w14:textId="77777777" w:rsidR="0004456D" w:rsidRPr="0004456D" w:rsidRDefault="0004456D" w:rsidP="000D03A0">
            <w:pPr>
              <w:jc w:val="both"/>
              <w:rPr>
                <w:sz w:val="22"/>
                <w:szCs w:val="22"/>
              </w:rPr>
            </w:pPr>
            <w:r w:rsidRPr="0004456D">
              <w:rPr>
                <w:sz w:val="22"/>
                <w:szCs w:val="22"/>
              </w:rPr>
              <w:t>0,000</w:t>
            </w:r>
          </w:p>
        </w:tc>
      </w:tr>
    </w:tbl>
    <w:p w14:paraId="00E703D0" w14:textId="1B0225EB" w:rsidR="00BC71B6" w:rsidRPr="00674C93" w:rsidRDefault="00BC71B6" w:rsidP="000D03A0">
      <w:pPr>
        <w:jc w:val="both"/>
        <w:rPr>
          <w:b/>
          <w:sz w:val="24"/>
          <w:szCs w:val="24"/>
          <w:highlight w:val="yellow"/>
        </w:rPr>
      </w:pPr>
    </w:p>
    <w:p w14:paraId="223D3A5C" w14:textId="7B278893" w:rsidR="0004456D" w:rsidRPr="00EC4B89" w:rsidRDefault="0004456D" w:rsidP="000D03A0">
      <w:pPr>
        <w:pBdr>
          <w:top w:val="nil"/>
          <w:left w:val="nil"/>
          <w:bottom w:val="nil"/>
          <w:right w:val="nil"/>
          <w:between w:val="nil"/>
        </w:pBdr>
        <w:jc w:val="both"/>
        <w:rPr>
          <w:sz w:val="24"/>
          <w:szCs w:val="24"/>
        </w:rPr>
      </w:pPr>
      <w:r w:rsidRPr="00EC4B89">
        <w:rPr>
          <w:sz w:val="24"/>
          <w:szCs w:val="24"/>
        </w:rPr>
        <w:lastRenderedPageBreak/>
        <w:t xml:space="preserve">Таблица </w:t>
      </w:r>
      <w:r w:rsidR="002155D7">
        <w:rPr>
          <w:sz w:val="24"/>
          <w:szCs w:val="24"/>
        </w:rPr>
        <w:t>1.13.</w:t>
      </w:r>
      <w:r w:rsidRPr="00EC4B89">
        <w:rPr>
          <w:sz w:val="24"/>
          <w:szCs w:val="24"/>
        </w:rPr>
        <w:t xml:space="preserve">2 – </w:t>
      </w:r>
      <w:r w:rsidRPr="00EC4B89">
        <w:rPr>
          <w:rFonts w:eastAsia="Times"/>
          <w:color w:val="000000"/>
          <w:sz w:val="24"/>
          <w:szCs w:val="24"/>
        </w:rPr>
        <w:t>Сумма субсидий программы «Развитие и функционирование дорожно-транспортного комплекса» на 2017–2026</w:t>
      </w:r>
      <w:r w:rsidRPr="00EC4B89">
        <w:rPr>
          <w:sz w:val="24"/>
          <w:szCs w:val="24"/>
        </w:rPr>
        <w:t xml:space="preserve"> выполнение работ по капитальному ремонту и ремонту автодорог местного значения на 2021-2023 гг.</w:t>
      </w:r>
    </w:p>
    <w:tbl>
      <w:tblPr>
        <w:tblStyle w:val="aff1"/>
        <w:tblW w:w="5000" w:type="pct"/>
        <w:tblLook w:val="04A0" w:firstRow="1" w:lastRow="0" w:firstColumn="1" w:lastColumn="0" w:noHBand="0" w:noVBand="1"/>
      </w:tblPr>
      <w:tblGrid>
        <w:gridCol w:w="769"/>
        <w:gridCol w:w="936"/>
        <w:gridCol w:w="1159"/>
        <w:gridCol w:w="1252"/>
        <w:gridCol w:w="936"/>
        <w:gridCol w:w="1370"/>
        <w:gridCol w:w="1184"/>
        <w:gridCol w:w="936"/>
        <w:gridCol w:w="1359"/>
        <w:gridCol w:w="1128"/>
        <w:gridCol w:w="6"/>
        <w:gridCol w:w="868"/>
        <w:gridCol w:w="1389"/>
        <w:gridCol w:w="1268"/>
      </w:tblGrid>
      <w:tr w:rsidR="00EC4B89" w:rsidRPr="00EC4B89" w14:paraId="44126433" w14:textId="77777777" w:rsidTr="005F0021">
        <w:tc>
          <w:tcPr>
            <w:tcW w:w="192" w:type="pct"/>
            <w:vMerge w:val="restart"/>
          </w:tcPr>
          <w:p w14:paraId="73875775" w14:textId="3D245F8F" w:rsidR="00EC4B89" w:rsidRPr="00EC4B89" w:rsidRDefault="00EC4B89" w:rsidP="000D03A0">
            <w:pPr>
              <w:spacing w:before="0"/>
              <w:ind w:firstLine="0"/>
              <w:jc w:val="both"/>
              <w:rPr>
                <w:sz w:val="24"/>
                <w:szCs w:val="24"/>
              </w:rPr>
            </w:pPr>
            <w:r w:rsidRPr="00EC4B89">
              <w:rPr>
                <w:sz w:val="24"/>
                <w:szCs w:val="24"/>
              </w:rPr>
              <w:t>№п/п</w:t>
            </w:r>
          </w:p>
        </w:tc>
        <w:tc>
          <w:tcPr>
            <w:tcW w:w="320" w:type="pct"/>
            <w:vMerge w:val="restart"/>
          </w:tcPr>
          <w:p w14:paraId="080D1B92" w14:textId="7F7141D3" w:rsidR="00EC4B89" w:rsidRPr="00EC4B89" w:rsidRDefault="00EC4B89" w:rsidP="000D03A0">
            <w:pPr>
              <w:spacing w:before="0"/>
              <w:ind w:firstLine="0"/>
              <w:jc w:val="both"/>
              <w:rPr>
                <w:sz w:val="24"/>
                <w:szCs w:val="24"/>
              </w:rPr>
            </w:pPr>
            <w:r w:rsidRPr="00EC4B89">
              <w:rPr>
                <w:sz w:val="24"/>
                <w:szCs w:val="24"/>
              </w:rPr>
              <w:t>Всего, тыс. руб.</w:t>
            </w:r>
          </w:p>
        </w:tc>
        <w:tc>
          <w:tcPr>
            <w:tcW w:w="844" w:type="pct"/>
            <w:gridSpan w:val="2"/>
          </w:tcPr>
          <w:p w14:paraId="3F57144E" w14:textId="2F3D7E4A" w:rsidR="00EC4B89" w:rsidRPr="00EC4B89" w:rsidRDefault="00EC4B89" w:rsidP="000D03A0">
            <w:pPr>
              <w:spacing w:before="0"/>
              <w:ind w:firstLine="0"/>
              <w:jc w:val="both"/>
              <w:rPr>
                <w:sz w:val="24"/>
                <w:szCs w:val="24"/>
              </w:rPr>
            </w:pPr>
            <w:r w:rsidRPr="00EC4B89">
              <w:rPr>
                <w:sz w:val="24"/>
                <w:szCs w:val="24"/>
              </w:rPr>
              <w:t>В т.ч.</w:t>
            </w:r>
          </w:p>
        </w:tc>
        <w:tc>
          <w:tcPr>
            <w:tcW w:w="3645" w:type="pct"/>
            <w:gridSpan w:val="10"/>
          </w:tcPr>
          <w:p w14:paraId="20ED20DC" w14:textId="6F4CBFC2" w:rsidR="00EC4B89" w:rsidRPr="00EC4B89" w:rsidRDefault="00EC4B89" w:rsidP="000D03A0">
            <w:pPr>
              <w:spacing w:before="0"/>
              <w:ind w:firstLine="0"/>
              <w:jc w:val="both"/>
              <w:rPr>
                <w:sz w:val="24"/>
                <w:szCs w:val="24"/>
              </w:rPr>
            </w:pPr>
            <w:r w:rsidRPr="00EC4B89">
              <w:rPr>
                <w:sz w:val="24"/>
                <w:szCs w:val="24"/>
              </w:rPr>
              <w:t>Из них</w:t>
            </w:r>
          </w:p>
        </w:tc>
      </w:tr>
      <w:tr w:rsidR="00EC4B89" w:rsidRPr="00EC4B89" w14:paraId="24AFEC9D" w14:textId="77777777" w:rsidTr="005F0021">
        <w:tc>
          <w:tcPr>
            <w:tcW w:w="192" w:type="pct"/>
            <w:vMerge/>
          </w:tcPr>
          <w:p w14:paraId="109ACEEC" w14:textId="77777777" w:rsidR="00EC4B89" w:rsidRPr="00EC4B89" w:rsidRDefault="00EC4B89" w:rsidP="000D03A0">
            <w:pPr>
              <w:spacing w:before="0"/>
              <w:ind w:firstLine="0"/>
              <w:jc w:val="both"/>
              <w:rPr>
                <w:sz w:val="24"/>
                <w:szCs w:val="24"/>
              </w:rPr>
            </w:pPr>
          </w:p>
        </w:tc>
        <w:tc>
          <w:tcPr>
            <w:tcW w:w="320" w:type="pct"/>
            <w:vMerge/>
          </w:tcPr>
          <w:p w14:paraId="262E17B6" w14:textId="77777777" w:rsidR="00EC4B89" w:rsidRPr="00EC4B89" w:rsidRDefault="00EC4B89" w:rsidP="000D03A0">
            <w:pPr>
              <w:spacing w:before="0"/>
              <w:ind w:firstLine="0"/>
              <w:jc w:val="both"/>
              <w:rPr>
                <w:sz w:val="24"/>
                <w:szCs w:val="24"/>
              </w:rPr>
            </w:pPr>
          </w:p>
        </w:tc>
        <w:tc>
          <w:tcPr>
            <w:tcW w:w="406" w:type="pct"/>
            <w:vMerge w:val="restart"/>
          </w:tcPr>
          <w:p w14:paraId="51505E1C" w14:textId="4473B532" w:rsidR="00EC4B89" w:rsidRPr="00EC4B89" w:rsidRDefault="00EC4B89" w:rsidP="000D03A0">
            <w:pPr>
              <w:spacing w:before="0"/>
              <w:ind w:firstLine="0"/>
              <w:jc w:val="both"/>
              <w:rPr>
                <w:sz w:val="24"/>
                <w:szCs w:val="24"/>
              </w:rPr>
            </w:pPr>
            <w:r w:rsidRPr="00EC4B89">
              <w:rPr>
                <w:sz w:val="24"/>
                <w:szCs w:val="24"/>
              </w:rPr>
              <w:t>Средства бюджета Московской области</w:t>
            </w:r>
          </w:p>
        </w:tc>
        <w:tc>
          <w:tcPr>
            <w:tcW w:w="438" w:type="pct"/>
            <w:vMerge w:val="restart"/>
          </w:tcPr>
          <w:p w14:paraId="13372C78" w14:textId="644D81D5" w:rsidR="00EC4B89" w:rsidRPr="00EC4B89" w:rsidRDefault="00EC4B89" w:rsidP="000D03A0">
            <w:pPr>
              <w:spacing w:before="0"/>
              <w:ind w:firstLine="0"/>
              <w:jc w:val="both"/>
              <w:rPr>
                <w:sz w:val="24"/>
                <w:szCs w:val="24"/>
              </w:rPr>
            </w:pPr>
            <w:r w:rsidRPr="00EC4B89">
              <w:rPr>
                <w:sz w:val="24"/>
                <w:szCs w:val="24"/>
              </w:rPr>
              <w:t>Средства бюджета Раменского г.о.</w:t>
            </w:r>
          </w:p>
        </w:tc>
        <w:tc>
          <w:tcPr>
            <w:tcW w:w="1212" w:type="pct"/>
            <w:gridSpan w:val="3"/>
          </w:tcPr>
          <w:p w14:paraId="3DBD5EA8" w14:textId="522CADFA" w:rsidR="00EC4B89" w:rsidRPr="00EC4B89" w:rsidRDefault="00EC4B89" w:rsidP="000D03A0">
            <w:pPr>
              <w:spacing w:before="0"/>
              <w:ind w:firstLine="0"/>
              <w:jc w:val="both"/>
              <w:rPr>
                <w:sz w:val="24"/>
                <w:szCs w:val="24"/>
              </w:rPr>
            </w:pPr>
            <w:r w:rsidRPr="00EC4B89">
              <w:rPr>
                <w:sz w:val="24"/>
                <w:szCs w:val="24"/>
              </w:rPr>
              <w:t>2021</w:t>
            </w:r>
          </w:p>
        </w:tc>
        <w:tc>
          <w:tcPr>
            <w:tcW w:w="1198" w:type="pct"/>
            <w:gridSpan w:val="3"/>
          </w:tcPr>
          <w:p w14:paraId="3068CF1C" w14:textId="354EF2B4" w:rsidR="00EC4B89" w:rsidRPr="00EC4B89" w:rsidRDefault="00EC4B89" w:rsidP="000D03A0">
            <w:pPr>
              <w:spacing w:before="0"/>
              <w:ind w:firstLine="0"/>
              <w:jc w:val="both"/>
              <w:rPr>
                <w:sz w:val="24"/>
                <w:szCs w:val="24"/>
              </w:rPr>
            </w:pPr>
            <w:r w:rsidRPr="00EC4B89">
              <w:rPr>
                <w:sz w:val="24"/>
                <w:szCs w:val="24"/>
              </w:rPr>
              <w:t>2022</w:t>
            </w:r>
          </w:p>
        </w:tc>
        <w:tc>
          <w:tcPr>
            <w:tcW w:w="1225" w:type="pct"/>
            <w:gridSpan w:val="4"/>
          </w:tcPr>
          <w:p w14:paraId="4B9B6CF6" w14:textId="6DFE0EA7" w:rsidR="00EC4B89" w:rsidRPr="00EC4B89" w:rsidRDefault="00EC4B89" w:rsidP="000D03A0">
            <w:pPr>
              <w:spacing w:before="0"/>
              <w:ind w:firstLine="0"/>
              <w:jc w:val="both"/>
              <w:rPr>
                <w:sz w:val="24"/>
                <w:szCs w:val="24"/>
              </w:rPr>
            </w:pPr>
            <w:r w:rsidRPr="00EC4B89">
              <w:rPr>
                <w:sz w:val="24"/>
                <w:szCs w:val="24"/>
              </w:rPr>
              <w:t>2023</w:t>
            </w:r>
          </w:p>
        </w:tc>
      </w:tr>
      <w:tr w:rsidR="00EC4B89" w:rsidRPr="00EC4B89" w14:paraId="0CF1F30D" w14:textId="77777777" w:rsidTr="005F0021">
        <w:tc>
          <w:tcPr>
            <w:tcW w:w="192" w:type="pct"/>
            <w:vMerge/>
          </w:tcPr>
          <w:p w14:paraId="0683D9FC" w14:textId="77777777" w:rsidR="00EC4B89" w:rsidRPr="00EC4B89" w:rsidRDefault="00EC4B89" w:rsidP="000D03A0">
            <w:pPr>
              <w:spacing w:before="0"/>
              <w:ind w:firstLine="0"/>
              <w:jc w:val="both"/>
              <w:rPr>
                <w:sz w:val="24"/>
                <w:szCs w:val="24"/>
              </w:rPr>
            </w:pPr>
          </w:p>
        </w:tc>
        <w:tc>
          <w:tcPr>
            <w:tcW w:w="320" w:type="pct"/>
            <w:vMerge/>
          </w:tcPr>
          <w:p w14:paraId="0B4E42F6" w14:textId="77777777" w:rsidR="00EC4B89" w:rsidRPr="00EC4B89" w:rsidRDefault="00EC4B89" w:rsidP="000D03A0">
            <w:pPr>
              <w:spacing w:before="0"/>
              <w:ind w:firstLine="0"/>
              <w:jc w:val="both"/>
              <w:rPr>
                <w:sz w:val="24"/>
                <w:szCs w:val="24"/>
              </w:rPr>
            </w:pPr>
          </w:p>
        </w:tc>
        <w:tc>
          <w:tcPr>
            <w:tcW w:w="406" w:type="pct"/>
            <w:vMerge/>
          </w:tcPr>
          <w:p w14:paraId="546B8380" w14:textId="77777777" w:rsidR="00EC4B89" w:rsidRPr="00EC4B89" w:rsidRDefault="00EC4B89" w:rsidP="000D03A0">
            <w:pPr>
              <w:spacing w:before="0"/>
              <w:ind w:firstLine="0"/>
              <w:jc w:val="both"/>
              <w:rPr>
                <w:sz w:val="24"/>
                <w:szCs w:val="24"/>
              </w:rPr>
            </w:pPr>
          </w:p>
        </w:tc>
        <w:tc>
          <w:tcPr>
            <w:tcW w:w="438" w:type="pct"/>
            <w:vMerge/>
          </w:tcPr>
          <w:p w14:paraId="3BA09ED1" w14:textId="77777777" w:rsidR="00EC4B89" w:rsidRPr="00EC4B89" w:rsidRDefault="00EC4B89" w:rsidP="000D03A0">
            <w:pPr>
              <w:spacing w:before="0"/>
              <w:ind w:firstLine="0"/>
              <w:jc w:val="both"/>
              <w:rPr>
                <w:sz w:val="24"/>
                <w:szCs w:val="24"/>
              </w:rPr>
            </w:pPr>
          </w:p>
        </w:tc>
        <w:tc>
          <w:tcPr>
            <w:tcW w:w="320" w:type="pct"/>
            <w:vMerge w:val="restart"/>
          </w:tcPr>
          <w:p w14:paraId="1BF97F2F" w14:textId="7ACE52E6" w:rsidR="00EC4B89" w:rsidRPr="00EC4B89" w:rsidRDefault="00EC4B89" w:rsidP="000D03A0">
            <w:pPr>
              <w:spacing w:before="0"/>
              <w:ind w:firstLine="0"/>
              <w:jc w:val="both"/>
              <w:rPr>
                <w:sz w:val="24"/>
                <w:szCs w:val="24"/>
              </w:rPr>
            </w:pPr>
            <w:r w:rsidRPr="00EC4B89">
              <w:rPr>
                <w:sz w:val="24"/>
                <w:szCs w:val="24"/>
              </w:rPr>
              <w:t>Всего, тыс. руб.</w:t>
            </w:r>
          </w:p>
        </w:tc>
        <w:tc>
          <w:tcPr>
            <w:tcW w:w="892" w:type="pct"/>
            <w:gridSpan w:val="2"/>
          </w:tcPr>
          <w:p w14:paraId="4E6B1EE1" w14:textId="313D8243" w:rsidR="00EC4B89" w:rsidRPr="00EC4B89" w:rsidRDefault="00EC4B89" w:rsidP="000D03A0">
            <w:pPr>
              <w:spacing w:before="0"/>
              <w:ind w:firstLine="0"/>
              <w:jc w:val="both"/>
              <w:rPr>
                <w:sz w:val="24"/>
                <w:szCs w:val="24"/>
              </w:rPr>
            </w:pPr>
            <w:r w:rsidRPr="00EC4B89">
              <w:rPr>
                <w:sz w:val="24"/>
                <w:szCs w:val="24"/>
              </w:rPr>
              <w:t>В т.ч.</w:t>
            </w:r>
          </w:p>
        </w:tc>
        <w:tc>
          <w:tcPr>
            <w:tcW w:w="322" w:type="pct"/>
            <w:vMerge w:val="restart"/>
          </w:tcPr>
          <w:p w14:paraId="7E8C8224" w14:textId="584F2D9A" w:rsidR="00EC4B89" w:rsidRPr="00EC4B89" w:rsidRDefault="00EC4B89" w:rsidP="000D03A0">
            <w:pPr>
              <w:spacing w:before="0"/>
              <w:ind w:firstLine="0"/>
              <w:jc w:val="both"/>
              <w:rPr>
                <w:sz w:val="24"/>
                <w:szCs w:val="24"/>
              </w:rPr>
            </w:pPr>
            <w:r w:rsidRPr="00EC4B89">
              <w:rPr>
                <w:sz w:val="24"/>
                <w:szCs w:val="24"/>
              </w:rPr>
              <w:t>Всего, тыс. руб.</w:t>
            </w:r>
          </w:p>
        </w:tc>
        <w:tc>
          <w:tcPr>
            <w:tcW w:w="879" w:type="pct"/>
            <w:gridSpan w:val="3"/>
          </w:tcPr>
          <w:p w14:paraId="3E9B06BC" w14:textId="1FBB2453" w:rsidR="00EC4B89" w:rsidRPr="00EC4B89" w:rsidRDefault="00EC4B89" w:rsidP="000D03A0">
            <w:pPr>
              <w:spacing w:before="0"/>
              <w:ind w:firstLine="0"/>
              <w:jc w:val="both"/>
              <w:rPr>
                <w:sz w:val="24"/>
                <w:szCs w:val="24"/>
              </w:rPr>
            </w:pPr>
            <w:r w:rsidRPr="00EC4B89">
              <w:rPr>
                <w:sz w:val="24"/>
                <w:szCs w:val="24"/>
              </w:rPr>
              <w:t>В т.ч.</w:t>
            </w:r>
          </w:p>
        </w:tc>
        <w:tc>
          <w:tcPr>
            <w:tcW w:w="297" w:type="pct"/>
            <w:vMerge w:val="restart"/>
          </w:tcPr>
          <w:p w14:paraId="5C5E3E06" w14:textId="70954416" w:rsidR="00EC4B89" w:rsidRPr="00EC4B89" w:rsidRDefault="00EC4B89" w:rsidP="000D03A0">
            <w:pPr>
              <w:spacing w:before="0"/>
              <w:ind w:firstLine="0"/>
              <w:jc w:val="both"/>
              <w:rPr>
                <w:sz w:val="24"/>
                <w:szCs w:val="24"/>
              </w:rPr>
            </w:pPr>
            <w:r w:rsidRPr="00EC4B89">
              <w:rPr>
                <w:sz w:val="24"/>
                <w:szCs w:val="24"/>
              </w:rPr>
              <w:t>Всего, тыс. руб.</w:t>
            </w:r>
          </w:p>
        </w:tc>
        <w:tc>
          <w:tcPr>
            <w:tcW w:w="928" w:type="pct"/>
            <w:gridSpan w:val="2"/>
          </w:tcPr>
          <w:p w14:paraId="59B4ECEC" w14:textId="696D51C7" w:rsidR="00EC4B89" w:rsidRPr="00EC4B89" w:rsidRDefault="00EC4B89" w:rsidP="000D03A0">
            <w:pPr>
              <w:spacing w:before="0"/>
              <w:ind w:firstLine="0"/>
              <w:jc w:val="both"/>
              <w:rPr>
                <w:sz w:val="24"/>
                <w:szCs w:val="24"/>
              </w:rPr>
            </w:pPr>
            <w:r w:rsidRPr="00EC4B89">
              <w:rPr>
                <w:sz w:val="24"/>
                <w:szCs w:val="24"/>
              </w:rPr>
              <w:t>В т.ч.</w:t>
            </w:r>
          </w:p>
        </w:tc>
      </w:tr>
      <w:tr w:rsidR="00EC4B89" w:rsidRPr="00EC4B89" w14:paraId="41594238" w14:textId="77777777" w:rsidTr="005F0021">
        <w:tc>
          <w:tcPr>
            <w:tcW w:w="192" w:type="pct"/>
            <w:vMerge/>
          </w:tcPr>
          <w:p w14:paraId="58C842AF" w14:textId="77777777" w:rsidR="00EC4B89" w:rsidRPr="00EC4B89" w:rsidRDefault="00EC4B89" w:rsidP="000D03A0">
            <w:pPr>
              <w:spacing w:before="0"/>
              <w:ind w:firstLine="0"/>
              <w:jc w:val="both"/>
              <w:rPr>
                <w:sz w:val="24"/>
                <w:szCs w:val="24"/>
              </w:rPr>
            </w:pPr>
          </w:p>
        </w:tc>
        <w:tc>
          <w:tcPr>
            <w:tcW w:w="320" w:type="pct"/>
            <w:vMerge/>
          </w:tcPr>
          <w:p w14:paraId="15B30C84" w14:textId="77777777" w:rsidR="00EC4B89" w:rsidRPr="00EC4B89" w:rsidRDefault="00EC4B89" w:rsidP="000D03A0">
            <w:pPr>
              <w:spacing w:before="0"/>
              <w:ind w:firstLine="0"/>
              <w:jc w:val="both"/>
              <w:rPr>
                <w:sz w:val="24"/>
                <w:szCs w:val="24"/>
              </w:rPr>
            </w:pPr>
          </w:p>
        </w:tc>
        <w:tc>
          <w:tcPr>
            <w:tcW w:w="406" w:type="pct"/>
            <w:vMerge/>
          </w:tcPr>
          <w:p w14:paraId="10F3EEBC" w14:textId="77777777" w:rsidR="00EC4B89" w:rsidRPr="00EC4B89" w:rsidRDefault="00EC4B89" w:rsidP="000D03A0">
            <w:pPr>
              <w:spacing w:before="0"/>
              <w:ind w:firstLine="0"/>
              <w:jc w:val="both"/>
              <w:rPr>
                <w:sz w:val="24"/>
                <w:szCs w:val="24"/>
              </w:rPr>
            </w:pPr>
          </w:p>
        </w:tc>
        <w:tc>
          <w:tcPr>
            <w:tcW w:w="438" w:type="pct"/>
            <w:vMerge/>
          </w:tcPr>
          <w:p w14:paraId="791A6069" w14:textId="77777777" w:rsidR="00EC4B89" w:rsidRPr="00EC4B89" w:rsidRDefault="00EC4B89" w:rsidP="000D03A0">
            <w:pPr>
              <w:spacing w:before="0"/>
              <w:ind w:firstLine="0"/>
              <w:jc w:val="both"/>
              <w:rPr>
                <w:sz w:val="24"/>
                <w:szCs w:val="24"/>
              </w:rPr>
            </w:pPr>
          </w:p>
        </w:tc>
        <w:tc>
          <w:tcPr>
            <w:tcW w:w="320" w:type="pct"/>
            <w:vMerge/>
          </w:tcPr>
          <w:p w14:paraId="03F18C3E" w14:textId="77777777" w:rsidR="00EC4B89" w:rsidRPr="00EC4B89" w:rsidRDefault="00EC4B89" w:rsidP="000D03A0">
            <w:pPr>
              <w:spacing w:before="0"/>
              <w:ind w:firstLine="0"/>
              <w:jc w:val="both"/>
              <w:rPr>
                <w:sz w:val="24"/>
                <w:szCs w:val="24"/>
              </w:rPr>
            </w:pPr>
          </w:p>
        </w:tc>
        <w:tc>
          <w:tcPr>
            <w:tcW w:w="478" w:type="pct"/>
          </w:tcPr>
          <w:p w14:paraId="649DCFCF" w14:textId="40AC790B" w:rsidR="00EC4B89" w:rsidRPr="00EC4B89" w:rsidRDefault="00EC4B89" w:rsidP="000D03A0">
            <w:pPr>
              <w:spacing w:before="0"/>
              <w:ind w:firstLine="0"/>
              <w:jc w:val="both"/>
              <w:rPr>
                <w:sz w:val="24"/>
                <w:szCs w:val="24"/>
              </w:rPr>
            </w:pPr>
            <w:r w:rsidRPr="00EC4B89">
              <w:rPr>
                <w:sz w:val="24"/>
                <w:szCs w:val="24"/>
              </w:rPr>
              <w:t>Средства бюджета Московской области</w:t>
            </w:r>
          </w:p>
        </w:tc>
        <w:tc>
          <w:tcPr>
            <w:tcW w:w="414" w:type="pct"/>
          </w:tcPr>
          <w:p w14:paraId="153A1543" w14:textId="33AC6C25" w:rsidR="00EC4B89" w:rsidRPr="00EC4B89" w:rsidRDefault="00EC4B89" w:rsidP="000D03A0">
            <w:pPr>
              <w:spacing w:before="0"/>
              <w:ind w:firstLine="0"/>
              <w:jc w:val="both"/>
              <w:rPr>
                <w:sz w:val="24"/>
                <w:szCs w:val="24"/>
              </w:rPr>
            </w:pPr>
            <w:r w:rsidRPr="00EC4B89">
              <w:rPr>
                <w:sz w:val="24"/>
                <w:szCs w:val="24"/>
              </w:rPr>
              <w:t>Средства бюджета Раменского г.о.</w:t>
            </w:r>
          </w:p>
        </w:tc>
        <w:tc>
          <w:tcPr>
            <w:tcW w:w="322" w:type="pct"/>
            <w:vMerge/>
          </w:tcPr>
          <w:p w14:paraId="704E75BE" w14:textId="77777777" w:rsidR="00EC4B89" w:rsidRPr="00EC4B89" w:rsidRDefault="00EC4B89" w:rsidP="000D03A0">
            <w:pPr>
              <w:spacing w:before="0"/>
              <w:ind w:firstLine="0"/>
              <w:jc w:val="both"/>
              <w:rPr>
                <w:sz w:val="24"/>
                <w:szCs w:val="24"/>
              </w:rPr>
            </w:pPr>
          </w:p>
        </w:tc>
        <w:tc>
          <w:tcPr>
            <w:tcW w:w="481" w:type="pct"/>
          </w:tcPr>
          <w:p w14:paraId="0D07E207" w14:textId="39355FDE" w:rsidR="00EC4B89" w:rsidRPr="00EC4B89" w:rsidRDefault="00EC4B89" w:rsidP="000D03A0">
            <w:pPr>
              <w:spacing w:before="0"/>
              <w:ind w:firstLine="0"/>
              <w:jc w:val="both"/>
              <w:rPr>
                <w:sz w:val="24"/>
                <w:szCs w:val="24"/>
              </w:rPr>
            </w:pPr>
            <w:r w:rsidRPr="00EC4B89">
              <w:rPr>
                <w:sz w:val="24"/>
                <w:szCs w:val="24"/>
              </w:rPr>
              <w:t>Средства бюджета Московской области</w:t>
            </w:r>
          </w:p>
        </w:tc>
        <w:tc>
          <w:tcPr>
            <w:tcW w:w="398" w:type="pct"/>
            <w:gridSpan w:val="2"/>
          </w:tcPr>
          <w:p w14:paraId="0276DE85" w14:textId="4FAB8F6E" w:rsidR="00EC4B89" w:rsidRPr="00EC4B89" w:rsidRDefault="00EC4B89" w:rsidP="000D03A0">
            <w:pPr>
              <w:spacing w:before="0"/>
              <w:ind w:firstLine="0"/>
              <w:jc w:val="both"/>
              <w:rPr>
                <w:sz w:val="24"/>
                <w:szCs w:val="24"/>
              </w:rPr>
            </w:pPr>
            <w:r w:rsidRPr="00EC4B89">
              <w:rPr>
                <w:sz w:val="24"/>
                <w:szCs w:val="24"/>
              </w:rPr>
              <w:t>Средства бюджета Раменского г.о.</w:t>
            </w:r>
          </w:p>
        </w:tc>
        <w:tc>
          <w:tcPr>
            <w:tcW w:w="297" w:type="pct"/>
            <w:vMerge/>
          </w:tcPr>
          <w:p w14:paraId="25433BBB" w14:textId="77777777" w:rsidR="00EC4B89" w:rsidRPr="00EC4B89" w:rsidRDefault="00EC4B89" w:rsidP="000D03A0">
            <w:pPr>
              <w:spacing w:before="0"/>
              <w:ind w:firstLine="0"/>
              <w:jc w:val="both"/>
              <w:rPr>
                <w:sz w:val="24"/>
                <w:szCs w:val="24"/>
              </w:rPr>
            </w:pPr>
          </w:p>
        </w:tc>
        <w:tc>
          <w:tcPr>
            <w:tcW w:w="491" w:type="pct"/>
          </w:tcPr>
          <w:p w14:paraId="1F573D3E" w14:textId="01894547" w:rsidR="00EC4B89" w:rsidRPr="00EC4B89" w:rsidRDefault="00EC4B89" w:rsidP="000D03A0">
            <w:pPr>
              <w:spacing w:before="0"/>
              <w:ind w:firstLine="0"/>
              <w:jc w:val="both"/>
              <w:rPr>
                <w:sz w:val="24"/>
                <w:szCs w:val="24"/>
              </w:rPr>
            </w:pPr>
            <w:r w:rsidRPr="00EC4B89">
              <w:rPr>
                <w:sz w:val="24"/>
                <w:szCs w:val="24"/>
              </w:rPr>
              <w:t>Средства бюджета Московской области</w:t>
            </w:r>
          </w:p>
        </w:tc>
        <w:tc>
          <w:tcPr>
            <w:tcW w:w="434" w:type="pct"/>
          </w:tcPr>
          <w:p w14:paraId="70D548DD" w14:textId="0A33783B" w:rsidR="00EC4B89" w:rsidRPr="00EC4B89" w:rsidRDefault="00EC4B89" w:rsidP="000D03A0">
            <w:pPr>
              <w:spacing w:before="0"/>
              <w:ind w:firstLine="0"/>
              <w:jc w:val="both"/>
              <w:rPr>
                <w:sz w:val="24"/>
                <w:szCs w:val="24"/>
              </w:rPr>
            </w:pPr>
            <w:r w:rsidRPr="00EC4B89">
              <w:rPr>
                <w:sz w:val="24"/>
                <w:szCs w:val="24"/>
              </w:rPr>
              <w:t>Средства бюджета Раменского г.о.</w:t>
            </w:r>
          </w:p>
        </w:tc>
      </w:tr>
      <w:tr w:rsidR="005F0021" w:rsidRPr="00EC4B89" w14:paraId="512208BB" w14:textId="77777777" w:rsidTr="005F0021">
        <w:tc>
          <w:tcPr>
            <w:tcW w:w="192" w:type="pct"/>
          </w:tcPr>
          <w:p w14:paraId="3F133F83" w14:textId="04DC5608" w:rsidR="00EC4B89" w:rsidRPr="00EC4B89" w:rsidRDefault="00EC4B89" w:rsidP="000D03A0">
            <w:pPr>
              <w:spacing w:before="0"/>
              <w:ind w:firstLine="0"/>
              <w:jc w:val="both"/>
              <w:rPr>
                <w:sz w:val="24"/>
                <w:szCs w:val="24"/>
              </w:rPr>
            </w:pPr>
            <w:r w:rsidRPr="00EC4B89">
              <w:rPr>
                <w:sz w:val="24"/>
                <w:szCs w:val="24"/>
              </w:rPr>
              <w:t>1</w:t>
            </w:r>
          </w:p>
        </w:tc>
        <w:tc>
          <w:tcPr>
            <w:tcW w:w="320" w:type="pct"/>
          </w:tcPr>
          <w:p w14:paraId="05BCE8C6" w14:textId="21C23F16" w:rsidR="00EC4B89" w:rsidRPr="00EC4B89" w:rsidRDefault="00EC4B89" w:rsidP="000D03A0">
            <w:pPr>
              <w:spacing w:before="0"/>
              <w:ind w:firstLine="0"/>
              <w:jc w:val="both"/>
              <w:rPr>
                <w:sz w:val="24"/>
                <w:szCs w:val="24"/>
              </w:rPr>
            </w:pPr>
            <w:r w:rsidRPr="00EC4B89">
              <w:rPr>
                <w:sz w:val="24"/>
                <w:szCs w:val="24"/>
              </w:rPr>
              <w:t>486064</w:t>
            </w:r>
          </w:p>
        </w:tc>
        <w:tc>
          <w:tcPr>
            <w:tcW w:w="406" w:type="pct"/>
          </w:tcPr>
          <w:p w14:paraId="3B3AA60F" w14:textId="41ED350D" w:rsidR="00EC4B89" w:rsidRPr="00EC4B89" w:rsidRDefault="00EC4B89" w:rsidP="000D03A0">
            <w:pPr>
              <w:spacing w:before="0"/>
              <w:ind w:firstLine="0"/>
              <w:jc w:val="both"/>
              <w:rPr>
                <w:sz w:val="24"/>
                <w:szCs w:val="24"/>
              </w:rPr>
            </w:pPr>
            <w:r w:rsidRPr="00EC4B89">
              <w:rPr>
                <w:sz w:val="24"/>
                <w:szCs w:val="24"/>
              </w:rPr>
              <w:t>461795</w:t>
            </w:r>
          </w:p>
        </w:tc>
        <w:tc>
          <w:tcPr>
            <w:tcW w:w="438" w:type="pct"/>
          </w:tcPr>
          <w:p w14:paraId="540154C8" w14:textId="4A68DDA9" w:rsidR="00EC4B89" w:rsidRPr="00EC4B89" w:rsidRDefault="00EC4B89" w:rsidP="000D03A0">
            <w:pPr>
              <w:spacing w:before="0"/>
              <w:ind w:firstLine="0"/>
              <w:jc w:val="both"/>
              <w:rPr>
                <w:sz w:val="24"/>
                <w:szCs w:val="24"/>
              </w:rPr>
            </w:pPr>
            <w:r w:rsidRPr="00EC4B89">
              <w:rPr>
                <w:sz w:val="24"/>
                <w:szCs w:val="24"/>
              </w:rPr>
              <w:t>24305</w:t>
            </w:r>
          </w:p>
        </w:tc>
        <w:tc>
          <w:tcPr>
            <w:tcW w:w="320" w:type="pct"/>
          </w:tcPr>
          <w:p w14:paraId="521E537F" w14:textId="45808E89" w:rsidR="00EC4B89" w:rsidRPr="00EC4B89" w:rsidRDefault="00EC4B89" w:rsidP="000D03A0">
            <w:pPr>
              <w:spacing w:before="0"/>
              <w:ind w:firstLine="0"/>
              <w:jc w:val="both"/>
              <w:rPr>
                <w:sz w:val="24"/>
                <w:szCs w:val="24"/>
              </w:rPr>
            </w:pPr>
            <w:r w:rsidRPr="00EC4B89">
              <w:rPr>
                <w:sz w:val="24"/>
                <w:szCs w:val="24"/>
              </w:rPr>
              <w:t>273822</w:t>
            </w:r>
          </w:p>
        </w:tc>
        <w:tc>
          <w:tcPr>
            <w:tcW w:w="478" w:type="pct"/>
          </w:tcPr>
          <w:p w14:paraId="70761CFB" w14:textId="15D2DE04" w:rsidR="00EC4B89" w:rsidRPr="00EC4B89" w:rsidRDefault="00EC4B89" w:rsidP="000D03A0">
            <w:pPr>
              <w:spacing w:before="0"/>
              <w:ind w:firstLine="0"/>
              <w:jc w:val="both"/>
              <w:rPr>
                <w:sz w:val="24"/>
                <w:szCs w:val="24"/>
              </w:rPr>
            </w:pPr>
            <w:r w:rsidRPr="00EC4B89">
              <w:rPr>
                <w:sz w:val="24"/>
                <w:szCs w:val="24"/>
              </w:rPr>
              <w:t>260130</w:t>
            </w:r>
          </w:p>
        </w:tc>
        <w:tc>
          <w:tcPr>
            <w:tcW w:w="414" w:type="pct"/>
          </w:tcPr>
          <w:p w14:paraId="7E42ADF5" w14:textId="70169EA6" w:rsidR="00EC4B89" w:rsidRPr="00EC4B89" w:rsidRDefault="00EC4B89" w:rsidP="000D03A0">
            <w:pPr>
              <w:spacing w:before="0"/>
              <w:ind w:firstLine="0"/>
              <w:jc w:val="both"/>
              <w:rPr>
                <w:sz w:val="24"/>
                <w:szCs w:val="24"/>
              </w:rPr>
            </w:pPr>
            <w:r w:rsidRPr="00EC4B89">
              <w:rPr>
                <w:sz w:val="24"/>
                <w:szCs w:val="24"/>
              </w:rPr>
              <w:t>13692</w:t>
            </w:r>
          </w:p>
        </w:tc>
        <w:tc>
          <w:tcPr>
            <w:tcW w:w="322" w:type="pct"/>
          </w:tcPr>
          <w:p w14:paraId="5F189C0B" w14:textId="76B78AF5" w:rsidR="00EC4B89" w:rsidRPr="00EC4B89" w:rsidRDefault="00EC4B89" w:rsidP="000D03A0">
            <w:pPr>
              <w:spacing w:before="0"/>
              <w:ind w:firstLine="0"/>
              <w:jc w:val="both"/>
              <w:rPr>
                <w:sz w:val="24"/>
                <w:szCs w:val="24"/>
              </w:rPr>
            </w:pPr>
            <w:r w:rsidRPr="00EC4B89">
              <w:rPr>
                <w:sz w:val="24"/>
                <w:szCs w:val="24"/>
              </w:rPr>
              <w:t>169683</w:t>
            </w:r>
          </w:p>
        </w:tc>
        <w:tc>
          <w:tcPr>
            <w:tcW w:w="481" w:type="pct"/>
          </w:tcPr>
          <w:p w14:paraId="4E273E91" w14:textId="5588EE2B" w:rsidR="00EC4B89" w:rsidRPr="00EC4B89" w:rsidRDefault="00EC4B89" w:rsidP="000D03A0">
            <w:pPr>
              <w:spacing w:before="0"/>
              <w:ind w:firstLine="0"/>
              <w:jc w:val="both"/>
              <w:rPr>
                <w:sz w:val="24"/>
                <w:szCs w:val="24"/>
              </w:rPr>
            </w:pPr>
            <w:r w:rsidRPr="00EC4B89">
              <w:rPr>
                <w:sz w:val="24"/>
                <w:szCs w:val="24"/>
              </w:rPr>
              <w:t>161198</w:t>
            </w:r>
          </w:p>
        </w:tc>
        <w:tc>
          <w:tcPr>
            <w:tcW w:w="398" w:type="pct"/>
            <w:gridSpan w:val="2"/>
          </w:tcPr>
          <w:p w14:paraId="52982215" w14:textId="3E596544" w:rsidR="00EC4B89" w:rsidRPr="00EC4B89" w:rsidRDefault="00EC4B89" w:rsidP="000D03A0">
            <w:pPr>
              <w:spacing w:before="0"/>
              <w:ind w:firstLine="0"/>
              <w:jc w:val="both"/>
              <w:rPr>
                <w:sz w:val="24"/>
                <w:szCs w:val="24"/>
              </w:rPr>
            </w:pPr>
            <w:r w:rsidRPr="00EC4B89">
              <w:rPr>
                <w:sz w:val="24"/>
                <w:szCs w:val="24"/>
              </w:rPr>
              <w:t>8485</w:t>
            </w:r>
          </w:p>
        </w:tc>
        <w:tc>
          <w:tcPr>
            <w:tcW w:w="297" w:type="pct"/>
          </w:tcPr>
          <w:p w14:paraId="31605E90" w14:textId="270C6329" w:rsidR="00EC4B89" w:rsidRPr="00EC4B89" w:rsidRDefault="00EC4B89" w:rsidP="000D03A0">
            <w:pPr>
              <w:spacing w:before="0"/>
              <w:ind w:firstLine="0"/>
              <w:jc w:val="both"/>
              <w:rPr>
                <w:sz w:val="24"/>
                <w:szCs w:val="24"/>
              </w:rPr>
            </w:pPr>
            <w:r w:rsidRPr="00EC4B89">
              <w:rPr>
                <w:sz w:val="24"/>
                <w:szCs w:val="24"/>
              </w:rPr>
              <w:t>42559</w:t>
            </w:r>
          </w:p>
        </w:tc>
        <w:tc>
          <w:tcPr>
            <w:tcW w:w="491" w:type="pct"/>
          </w:tcPr>
          <w:p w14:paraId="59189978" w14:textId="03188085" w:rsidR="00EC4B89" w:rsidRPr="00EC4B89" w:rsidRDefault="00EC4B89" w:rsidP="000D03A0">
            <w:pPr>
              <w:spacing w:before="0"/>
              <w:ind w:firstLine="0"/>
              <w:jc w:val="both"/>
              <w:rPr>
                <w:sz w:val="24"/>
                <w:szCs w:val="24"/>
              </w:rPr>
            </w:pPr>
            <w:r w:rsidRPr="00EC4B89">
              <w:rPr>
                <w:sz w:val="24"/>
                <w:szCs w:val="24"/>
              </w:rPr>
              <w:t>40431</w:t>
            </w:r>
          </w:p>
        </w:tc>
        <w:tc>
          <w:tcPr>
            <w:tcW w:w="434" w:type="pct"/>
          </w:tcPr>
          <w:p w14:paraId="1FC484A9" w14:textId="4EA757B3" w:rsidR="00EC4B89" w:rsidRPr="00EC4B89" w:rsidRDefault="00EC4B89" w:rsidP="000D03A0">
            <w:pPr>
              <w:spacing w:before="0"/>
              <w:ind w:firstLine="0"/>
              <w:jc w:val="both"/>
              <w:rPr>
                <w:sz w:val="24"/>
                <w:szCs w:val="24"/>
              </w:rPr>
            </w:pPr>
            <w:r w:rsidRPr="00EC4B89">
              <w:rPr>
                <w:sz w:val="24"/>
                <w:szCs w:val="24"/>
              </w:rPr>
              <w:t>2128</w:t>
            </w:r>
          </w:p>
        </w:tc>
      </w:tr>
    </w:tbl>
    <w:p w14:paraId="7AB96339" w14:textId="77777777" w:rsidR="0004456D" w:rsidRDefault="0004456D" w:rsidP="000D03A0">
      <w:pPr>
        <w:pBdr>
          <w:top w:val="nil"/>
          <w:left w:val="nil"/>
          <w:bottom w:val="nil"/>
          <w:right w:val="nil"/>
          <w:between w:val="nil"/>
        </w:pBdr>
        <w:ind w:firstLine="567"/>
        <w:jc w:val="both"/>
        <w:rPr>
          <w:sz w:val="24"/>
          <w:szCs w:val="24"/>
          <w:highlight w:val="yellow"/>
        </w:rPr>
        <w:sectPr w:rsidR="0004456D" w:rsidSect="0004456D">
          <w:pgSz w:w="16838" w:h="11906" w:orient="landscape"/>
          <w:pgMar w:top="1701" w:right="1134" w:bottom="851" w:left="1134" w:header="709" w:footer="709" w:gutter="0"/>
          <w:cols w:space="720"/>
        </w:sectPr>
      </w:pPr>
    </w:p>
    <w:p w14:paraId="441FEEE1" w14:textId="3D4C9F42" w:rsidR="0049696A" w:rsidRDefault="0028130D" w:rsidP="000D03A0">
      <w:pPr>
        <w:ind w:firstLine="567"/>
        <w:jc w:val="both"/>
        <w:rPr>
          <w:sz w:val="24"/>
          <w:szCs w:val="24"/>
        </w:rPr>
      </w:pPr>
      <w:r>
        <w:rPr>
          <w:sz w:val="24"/>
          <w:szCs w:val="24"/>
        </w:rPr>
        <w:lastRenderedPageBreak/>
        <w:t xml:space="preserve">Доля средств бюджета Раменского г.о. при </w:t>
      </w:r>
      <w:r w:rsidRPr="00EC4B89">
        <w:rPr>
          <w:sz w:val="24"/>
          <w:szCs w:val="24"/>
        </w:rPr>
        <w:t>выполнени</w:t>
      </w:r>
      <w:r>
        <w:rPr>
          <w:sz w:val="24"/>
          <w:szCs w:val="24"/>
        </w:rPr>
        <w:t>и</w:t>
      </w:r>
      <w:r w:rsidRPr="00EC4B89">
        <w:rPr>
          <w:sz w:val="24"/>
          <w:szCs w:val="24"/>
        </w:rPr>
        <w:t xml:space="preserve"> работ по капитальному ремонту и ремонту автодорог местного значения</w:t>
      </w:r>
      <w:r>
        <w:rPr>
          <w:sz w:val="24"/>
          <w:szCs w:val="24"/>
        </w:rPr>
        <w:t xml:space="preserve"> составляет 5,2 %, субсидий на строительство и реконструкцию объектов не предусмотрено, адресный перечень содержит лишь финансирование проектов планировки территории при создании объектов.</w:t>
      </w:r>
    </w:p>
    <w:p w14:paraId="7D90C1C1" w14:textId="2024F035" w:rsidR="00BC71B6" w:rsidRPr="005F0021" w:rsidRDefault="00BC71B6" w:rsidP="000D03A0">
      <w:pPr>
        <w:ind w:firstLine="567"/>
        <w:jc w:val="both"/>
        <w:rPr>
          <w:sz w:val="24"/>
          <w:szCs w:val="24"/>
        </w:rPr>
      </w:pPr>
      <w:r w:rsidRPr="005F0021">
        <w:rPr>
          <w:sz w:val="24"/>
          <w:szCs w:val="24"/>
        </w:rPr>
        <w:t xml:space="preserve">Основные задачи Муниципальной программы </w:t>
      </w:r>
      <w:r w:rsidR="005F0021" w:rsidRPr="005F0021">
        <w:rPr>
          <w:sz w:val="24"/>
          <w:szCs w:val="24"/>
        </w:rPr>
        <w:t>Раменского</w:t>
      </w:r>
      <w:r w:rsidRPr="005F0021">
        <w:rPr>
          <w:sz w:val="24"/>
          <w:szCs w:val="24"/>
        </w:rPr>
        <w:t xml:space="preserve"> г. о. «Развитие и функционирование дорожно-транспортного комплекса» направлены на достижение поставленных целей:</w:t>
      </w:r>
    </w:p>
    <w:p w14:paraId="58DD2557" w14:textId="77777777" w:rsidR="005F0021" w:rsidRPr="005F0021" w:rsidRDefault="005F0021" w:rsidP="000D03A0">
      <w:pPr>
        <w:autoSpaceDE w:val="0"/>
        <w:snapToGrid w:val="0"/>
        <w:ind w:firstLine="567"/>
        <w:jc w:val="both"/>
        <w:rPr>
          <w:sz w:val="24"/>
          <w:szCs w:val="24"/>
        </w:rPr>
      </w:pPr>
      <w:r w:rsidRPr="005F0021">
        <w:rPr>
          <w:bCs/>
          <w:color w:val="000000"/>
          <w:sz w:val="24"/>
          <w:szCs w:val="24"/>
        </w:rPr>
        <w:t xml:space="preserve">- организация транспортного обслуживания </w:t>
      </w:r>
      <w:r w:rsidRPr="005F0021">
        <w:rPr>
          <w:sz w:val="24"/>
          <w:szCs w:val="24"/>
        </w:rPr>
        <w:t xml:space="preserve">автомобильным транспортом </w:t>
      </w:r>
      <w:r w:rsidRPr="005F0021">
        <w:rPr>
          <w:bCs/>
          <w:color w:val="000000"/>
          <w:sz w:val="24"/>
          <w:szCs w:val="24"/>
        </w:rPr>
        <w:t xml:space="preserve">по </w:t>
      </w:r>
      <w:r w:rsidRPr="005F0021">
        <w:rPr>
          <w:sz w:val="24"/>
          <w:szCs w:val="24"/>
        </w:rPr>
        <w:t>маршрутам регулярных перевозок по регулируемым тарифам;</w:t>
      </w:r>
    </w:p>
    <w:p w14:paraId="36EE4D41" w14:textId="77777777" w:rsidR="005F0021" w:rsidRPr="005F0021" w:rsidRDefault="005F0021" w:rsidP="000D03A0">
      <w:pPr>
        <w:autoSpaceDE w:val="0"/>
        <w:ind w:firstLine="567"/>
        <w:jc w:val="both"/>
        <w:rPr>
          <w:bCs/>
          <w:sz w:val="24"/>
          <w:szCs w:val="24"/>
        </w:rPr>
      </w:pPr>
      <w:r w:rsidRPr="005F0021">
        <w:rPr>
          <w:sz w:val="24"/>
          <w:szCs w:val="24"/>
        </w:rPr>
        <w:t>- развитие маршрутной сети Раменского городского округа</w:t>
      </w:r>
      <w:r w:rsidRPr="005F0021">
        <w:rPr>
          <w:bCs/>
          <w:sz w:val="24"/>
          <w:szCs w:val="24"/>
        </w:rPr>
        <w:t xml:space="preserve"> на основании изучения изменений пассажиропотоков и развития транспортной инфраструктуры;</w:t>
      </w:r>
    </w:p>
    <w:p w14:paraId="6F167780" w14:textId="77777777" w:rsidR="005F0021" w:rsidRPr="005F0021" w:rsidRDefault="005F0021" w:rsidP="000D03A0">
      <w:pPr>
        <w:autoSpaceDE w:val="0"/>
        <w:ind w:firstLine="567"/>
        <w:jc w:val="both"/>
        <w:rPr>
          <w:sz w:val="24"/>
          <w:szCs w:val="24"/>
        </w:rPr>
      </w:pPr>
      <w:r w:rsidRPr="005F0021">
        <w:rPr>
          <w:sz w:val="24"/>
          <w:szCs w:val="24"/>
        </w:rPr>
        <w:t>- обеспечение контроля за выполнением транспортной работы на маршрутах и качеством предоставляемых транспортных услуг;</w:t>
      </w:r>
    </w:p>
    <w:p w14:paraId="4BF34EE1" w14:textId="77777777" w:rsidR="005F0021" w:rsidRPr="005F0021" w:rsidRDefault="005F0021" w:rsidP="000D03A0">
      <w:pPr>
        <w:autoSpaceDE w:val="0"/>
        <w:snapToGrid w:val="0"/>
        <w:ind w:firstLine="567"/>
        <w:jc w:val="both"/>
        <w:rPr>
          <w:sz w:val="24"/>
          <w:szCs w:val="24"/>
        </w:rPr>
      </w:pPr>
      <w:r w:rsidRPr="005F0021">
        <w:rPr>
          <w:sz w:val="24"/>
          <w:szCs w:val="24"/>
        </w:rPr>
        <w:t xml:space="preserve">- повышение качества, доступности и безопасности транспортного обслуживания населения на муниципальных маршрутах регулярных перевозок </w:t>
      </w:r>
      <w:r w:rsidRPr="005F0021">
        <w:rPr>
          <w:bCs/>
          <w:sz w:val="24"/>
          <w:szCs w:val="24"/>
        </w:rPr>
        <w:t>Раменского городского округа</w:t>
      </w:r>
      <w:r w:rsidRPr="005F0021">
        <w:rPr>
          <w:sz w:val="24"/>
          <w:szCs w:val="24"/>
        </w:rPr>
        <w:t>;</w:t>
      </w:r>
    </w:p>
    <w:p w14:paraId="5025DE6F" w14:textId="77777777" w:rsidR="005F0021" w:rsidRPr="005F0021" w:rsidRDefault="005F0021" w:rsidP="000D03A0">
      <w:pPr>
        <w:autoSpaceDE w:val="0"/>
        <w:autoSpaceDN w:val="0"/>
        <w:adjustRightInd w:val="0"/>
        <w:ind w:firstLine="567"/>
        <w:jc w:val="both"/>
        <w:rPr>
          <w:sz w:val="24"/>
          <w:szCs w:val="24"/>
          <w:lang w:eastAsia="zh-CN"/>
        </w:rPr>
      </w:pPr>
      <w:r w:rsidRPr="005F0021">
        <w:rPr>
          <w:sz w:val="24"/>
          <w:szCs w:val="24"/>
          <w:lang w:eastAsia="zh-CN"/>
        </w:rPr>
        <w:t>- строительство и реконструкция автомобильных дорог местного значения;</w:t>
      </w:r>
    </w:p>
    <w:p w14:paraId="57D33A37" w14:textId="77777777" w:rsidR="005F0021" w:rsidRPr="005F0021" w:rsidRDefault="005F0021" w:rsidP="000D03A0">
      <w:pPr>
        <w:autoSpaceDE w:val="0"/>
        <w:autoSpaceDN w:val="0"/>
        <w:adjustRightInd w:val="0"/>
        <w:ind w:firstLine="567"/>
        <w:jc w:val="both"/>
        <w:rPr>
          <w:sz w:val="24"/>
          <w:szCs w:val="24"/>
          <w:lang w:eastAsia="zh-CN"/>
        </w:rPr>
      </w:pPr>
      <w:r w:rsidRPr="005F0021">
        <w:rPr>
          <w:sz w:val="24"/>
          <w:szCs w:val="24"/>
          <w:lang w:eastAsia="zh-CN"/>
        </w:rPr>
        <w:t>- ремонт, капитальный ремонт сети автомобильных дорог, мостов и путепроводов местного значения;</w:t>
      </w:r>
    </w:p>
    <w:p w14:paraId="5D6D2D6A" w14:textId="77777777" w:rsidR="005F0021" w:rsidRPr="005F0021" w:rsidRDefault="005F0021" w:rsidP="000D03A0">
      <w:pPr>
        <w:autoSpaceDE w:val="0"/>
        <w:autoSpaceDN w:val="0"/>
        <w:adjustRightInd w:val="0"/>
        <w:ind w:firstLine="567"/>
        <w:jc w:val="both"/>
        <w:rPr>
          <w:sz w:val="24"/>
          <w:szCs w:val="24"/>
          <w:lang w:eastAsia="zh-CN"/>
        </w:rPr>
      </w:pPr>
      <w:r w:rsidRPr="005F0021">
        <w:rPr>
          <w:sz w:val="24"/>
          <w:szCs w:val="24"/>
          <w:lang w:eastAsia="zh-CN"/>
        </w:rPr>
        <w:t>- содержание автомобильных дорог общего пользования;</w:t>
      </w:r>
    </w:p>
    <w:p w14:paraId="407428C1" w14:textId="77777777" w:rsidR="005F0021" w:rsidRPr="005F0021" w:rsidRDefault="005F0021" w:rsidP="000D03A0">
      <w:pPr>
        <w:autoSpaceDE w:val="0"/>
        <w:autoSpaceDN w:val="0"/>
        <w:adjustRightInd w:val="0"/>
        <w:ind w:firstLine="567"/>
        <w:jc w:val="both"/>
        <w:rPr>
          <w:sz w:val="24"/>
          <w:szCs w:val="24"/>
          <w:lang w:eastAsia="zh-CN"/>
        </w:rPr>
      </w:pPr>
      <w:r w:rsidRPr="005F0021">
        <w:rPr>
          <w:sz w:val="24"/>
          <w:szCs w:val="24"/>
          <w:lang w:eastAsia="zh-CN"/>
        </w:rPr>
        <w:t>- мероприятия по обеспечению безопасности дорожного движения;</w:t>
      </w:r>
    </w:p>
    <w:p w14:paraId="7B9BA2D6" w14:textId="434C4782" w:rsidR="00BC71B6" w:rsidRPr="005F0021" w:rsidRDefault="005F0021" w:rsidP="000D03A0">
      <w:pPr>
        <w:pBdr>
          <w:top w:val="nil"/>
          <w:left w:val="nil"/>
          <w:bottom w:val="nil"/>
          <w:right w:val="nil"/>
          <w:between w:val="nil"/>
        </w:pBdr>
        <w:tabs>
          <w:tab w:val="left" w:pos="0"/>
          <w:tab w:val="left" w:pos="709"/>
          <w:tab w:val="left" w:pos="992"/>
        </w:tabs>
        <w:suppressAutoHyphens/>
        <w:autoSpaceDE w:val="0"/>
        <w:autoSpaceDN w:val="0"/>
        <w:adjustRightInd w:val="0"/>
        <w:ind w:firstLine="567"/>
        <w:jc w:val="both"/>
        <w:rPr>
          <w:sz w:val="24"/>
          <w:szCs w:val="24"/>
        </w:rPr>
      </w:pPr>
      <w:r w:rsidRPr="005F0021">
        <w:rPr>
          <w:sz w:val="24"/>
          <w:szCs w:val="24"/>
          <w:lang w:eastAsia="zh-CN"/>
        </w:rPr>
        <w:t>- обеспечение деятельности муниципальных учреждений в сфере дорожного хозяйства.</w:t>
      </w:r>
    </w:p>
    <w:p w14:paraId="1CC2F2C4" w14:textId="7B87A546" w:rsidR="00BC71B6" w:rsidRPr="005F0021" w:rsidRDefault="00BC71B6" w:rsidP="000D03A0">
      <w:pPr>
        <w:pBdr>
          <w:top w:val="nil"/>
          <w:left w:val="nil"/>
          <w:bottom w:val="nil"/>
          <w:right w:val="nil"/>
          <w:between w:val="nil"/>
        </w:pBdr>
        <w:ind w:firstLine="567"/>
        <w:jc w:val="both"/>
        <w:rPr>
          <w:rFonts w:eastAsia="Times"/>
          <w:color w:val="000000"/>
          <w:sz w:val="24"/>
          <w:szCs w:val="24"/>
        </w:rPr>
      </w:pPr>
      <w:r w:rsidRPr="005F0021">
        <w:rPr>
          <w:rFonts w:eastAsia="Times"/>
          <w:color w:val="000000"/>
          <w:sz w:val="24"/>
          <w:szCs w:val="24"/>
        </w:rPr>
        <w:t xml:space="preserve">В таблице </w:t>
      </w:r>
      <w:r w:rsidR="002155D7">
        <w:rPr>
          <w:rFonts w:eastAsia="Times"/>
          <w:color w:val="000000"/>
          <w:sz w:val="24"/>
          <w:szCs w:val="24"/>
        </w:rPr>
        <w:t>1.13.3</w:t>
      </w:r>
      <w:r w:rsidRPr="005F0021">
        <w:rPr>
          <w:rFonts w:eastAsia="Times"/>
          <w:color w:val="000000"/>
          <w:sz w:val="24"/>
          <w:szCs w:val="24"/>
        </w:rPr>
        <w:t xml:space="preserve"> представлено </w:t>
      </w:r>
      <w:r w:rsidRPr="005F0021">
        <w:rPr>
          <w:sz w:val="24"/>
          <w:szCs w:val="24"/>
        </w:rPr>
        <w:t>ф</w:t>
      </w:r>
      <w:r w:rsidRPr="005F0021">
        <w:rPr>
          <w:rFonts w:eastAsia="Times"/>
          <w:color w:val="000000"/>
          <w:sz w:val="24"/>
          <w:szCs w:val="24"/>
        </w:rPr>
        <w:t xml:space="preserve">инансирование муниципальной программы </w:t>
      </w:r>
      <w:r w:rsidR="005F0021" w:rsidRPr="005F0021">
        <w:rPr>
          <w:rFonts w:eastAsia="Times"/>
          <w:color w:val="000000"/>
          <w:sz w:val="24"/>
          <w:szCs w:val="24"/>
        </w:rPr>
        <w:t>Раменского</w:t>
      </w:r>
      <w:r w:rsidRPr="005F0021">
        <w:rPr>
          <w:rFonts w:eastAsia="Times"/>
          <w:color w:val="000000"/>
          <w:sz w:val="24"/>
          <w:szCs w:val="24"/>
        </w:rPr>
        <w:t> г. о. «Развитие и функционирование дорожно-транспортного комплекса».</w:t>
      </w:r>
    </w:p>
    <w:p w14:paraId="7DE808F7" w14:textId="77777777" w:rsidR="00BC71B6" w:rsidRPr="00674C93" w:rsidRDefault="00BC71B6" w:rsidP="000D03A0">
      <w:pPr>
        <w:pBdr>
          <w:top w:val="nil"/>
          <w:left w:val="nil"/>
          <w:bottom w:val="nil"/>
          <w:right w:val="nil"/>
          <w:between w:val="nil"/>
        </w:pBdr>
        <w:ind w:firstLine="567"/>
        <w:jc w:val="both"/>
        <w:rPr>
          <w:sz w:val="24"/>
          <w:szCs w:val="24"/>
          <w:highlight w:val="yellow"/>
        </w:rPr>
        <w:sectPr w:rsidR="00BC71B6" w:rsidRPr="00674C93">
          <w:pgSz w:w="11906" w:h="16838"/>
          <w:pgMar w:top="1134" w:right="851" w:bottom="1134" w:left="1701" w:header="709" w:footer="709" w:gutter="0"/>
          <w:cols w:space="720"/>
        </w:sectPr>
      </w:pPr>
    </w:p>
    <w:p w14:paraId="2E2EAC6F" w14:textId="3C755C72" w:rsidR="005413B6" w:rsidRPr="0049696A" w:rsidRDefault="00BC71B6" w:rsidP="000D03A0">
      <w:pPr>
        <w:pBdr>
          <w:top w:val="nil"/>
          <w:left w:val="nil"/>
          <w:bottom w:val="nil"/>
          <w:right w:val="nil"/>
          <w:between w:val="nil"/>
        </w:pBdr>
        <w:jc w:val="both"/>
        <w:rPr>
          <w:sz w:val="24"/>
          <w:szCs w:val="24"/>
        </w:rPr>
      </w:pPr>
      <w:r w:rsidRPr="0049696A">
        <w:rPr>
          <w:rFonts w:eastAsia="Times"/>
          <w:color w:val="000000"/>
          <w:sz w:val="24"/>
          <w:szCs w:val="24"/>
        </w:rPr>
        <w:lastRenderedPageBreak/>
        <w:t>Таблица </w:t>
      </w:r>
      <w:r w:rsidR="002155D7">
        <w:rPr>
          <w:rFonts w:eastAsia="Times"/>
          <w:color w:val="000000"/>
          <w:sz w:val="24"/>
          <w:szCs w:val="24"/>
        </w:rPr>
        <w:t>1.13.3</w:t>
      </w:r>
      <w:r w:rsidRPr="0049696A">
        <w:rPr>
          <w:sz w:val="24"/>
          <w:szCs w:val="24"/>
        </w:rPr>
        <w:t xml:space="preserve"> </w:t>
      </w:r>
      <w:r w:rsidRPr="0049696A">
        <w:rPr>
          <w:rFonts w:eastAsia="Times"/>
          <w:color w:val="000000"/>
          <w:sz w:val="24"/>
          <w:szCs w:val="24"/>
        </w:rPr>
        <w:t>–</w:t>
      </w:r>
      <w:r w:rsidRPr="0049696A">
        <w:rPr>
          <w:sz w:val="24"/>
          <w:szCs w:val="24"/>
        </w:rPr>
        <w:t xml:space="preserve"> </w:t>
      </w:r>
      <w:r w:rsidRPr="0049696A">
        <w:rPr>
          <w:rFonts w:eastAsia="Times"/>
          <w:color w:val="000000"/>
          <w:sz w:val="24"/>
          <w:szCs w:val="24"/>
        </w:rPr>
        <w:t xml:space="preserve">Финансирование муниципальной программы </w:t>
      </w:r>
      <w:r w:rsidR="003E42BF">
        <w:rPr>
          <w:rFonts w:eastAsia="Times"/>
          <w:color w:val="000000"/>
          <w:sz w:val="24"/>
          <w:szCs w:val="24"/>
        </w:rPr>
        <w:t>Раменского</w:t>
      </w:r>
      <w:r w:rsidRPr="0049696A">
        <w:rPr>
          <w:rFonts w:eastAsia="Times"/>
          <w:color w:val="000000"/>
          <w:sz w:val="24"/>
          <w:szCs w:val="24"/>
        </w:rPr>
        <w:t xml:space="preserve"> г. о. «Развитие и функционирование дорожно-транспортного комплекса»</w:t>
      </w:r>
    </w:p>
    <w:tbl>
      <w:tblPr>
        <w:tblStyle w:val="1f2"/>
        <w:tblpPr w:leftFromText="180" w:rightFromText="180" w:vertAnchor="text" w:tblpY="1"/>
        <w:tblW w:w="5000" w:type="pct"/>
        <w:tblLook w:val="0000" w:firstRow="0" w:lastRow="0" w:firstColumn="0" w:lastColumn="0" w:noHBand="0" w:noVBand="0"/>
      </w:tblPr>
      <w:tblGrid>
        <w:gridCol w:w="3073"/>
        <w:gridCol w:w="1372"/>
        <w:gridCol w:w="1451"/>
        <w:gridCol w:w="1460"/>
        <w:gridCol w:w="1340"/>
        <w:gridCol w:w="1423"/>
        <w:gridCol w:w="1403"/>
        <w:gridCol w:w="1551"/>
        <w:gridCol w:w="1476"/>
        <w:gridCol w:w="11"/>
      </w:tblGrid>
      <w:tr w:rsidR="0049696A" w:rsidRPr="0049696A" w14:paraId="693B178B" w14:textId="77777777" w:rsidTr="009F0473">
        <w:trPr>
          <w:gridAfter w:val="1"/>
          <w:wAfter w:w="11" w:type="dxa"/>
          <w:trHeight w:val="20"/>
        </w:trPr>
        <w:tc>
          <w:tcPr>
            <w:tcW w:w="1056" w:type="pct"/>
            <w:vMerge w:val="restart"/>
          </w:tcPr>
          <w:p w14:paraId="5A8694F9" w14:textId="77777777" w:rsidR="0049696A" w:rsidRPr="0049696A" w:rsidRDefault="0049696A" w:rsidP="000D03A0">
            <w:pPr>
              <w:widowControl/>
              <w:autoSpaceDE w:val="0"/>
              <w:autoSpaceDN w:val="0"/>
              <w:adjustRightInd w:val="0"/>
              <w:contextualSpacing/>
              <w:jc w:val="both"/>
              <w:rPr>
                <w:sz w:val="24"/>
                <w:szCs w:val="24"/>
              </w:rPr>
            </w:pPr>
            <w:r w:rsidRPr="0049696A">
              <w:rPr>
                <w:sz w:val="24"/>
                <w:szCs w:val="24"/>
              </w:rPr>
              <w:t>Источник</w:t>
            </w:r>
          </w:p>
          <w:p w14:paraId="780DF483" w14:textId="77777777" w:rsidR="0049696A" w:rsidRPr="0049696A" w:rsidRDefault="0049696A" w:rsidP="000D03A0">
            <w:pPr>
              <w:widowControl/>
              <w:autoSpaceDE w:val="0"/>
              <w:autoSpaceDN w:val="0"/>
              <w:adjustRightInd w:val="0"/>
              <w:contextualSpacing/>
              <w:jc w:val="both"/>
              <w:rPr>
                <w:sz w:val="24"/>
                <w:szCs w:val="24"/>
              </w:rPr>
            </w:pPr>
            <w:r w:rsidRPr="0049696A">
              <w:rPr>
                <w:sz w:val="24"/>
                <w:szCs w:val="24"/>
              </w:rPr>
              <w:t>финансирования</w:t>
            </w:r>
          </w:p>
        </w:tc>
        <w:tc>
          <w:tcPr>
            <w:tcW w:w="3940" w:type="pct"/>
            <w:gridSpan w:val="8"/>
          </w:tcPr>
          <w:p w14:paraId="4A6A408C" w14:textId="77777777" w:rsidR="0049696A" w:rsidRPr="0049696A" w:rsidRDefault="0049696A" w:rsidP="000D03A0">
            <w:pPr>
              <w:widowControl/>
              <w:autoSpaceDE w:val="0"/>
              <w:autoSpaceDN w:val="0"/>
              <w:adjustRightInd w:val="0"/>
              <w:contextualSpacing/>
              <w:jc w:val="both"/>
              <w:rPr>
                <w:sz w:val="24"/>
                <w:szCs w:val="24"/>
              </w:rPr>
            </w:pPr>
            <w:r w:rsidRPr="0049696A">
              <w:rPr>
                <w:sz w:val="24"/>
                <w:szCs w:val="24"/>
              </w:rPr>
              <w:t>Расходы (тыс. рублей)</w:t>
            </w:r>
          </w:p>
        </w:tc>
      </w:tr>
      <w:tr w:rsidR="0049696A" w:rsidRPr="0049696A" w14:paraId="13BA05B9" w14:textId="77777777" w:rsidTr="009F0473">
        <w:trPr>
          <w:gridAfter w:val="1"/>
          <w:wAfter w:w="11" w:type="dxa"/>
          <w:trHeight w:val="20"/>
        </w:trPr>
        <w:tc>
          <w:tcPr>
            <w:tcW w:w="1056" w:type="pct"/>
            <w:vMerge/>
          </w:tcPr>
          <w:p w14:paraId="7D5D62CC" w14:textId="77777777" w:rsidR="0049696A" w:rsidRPr="0049696A" w:rsidRDefault="0049696A" w:rsidP="000D03A0">
            <w:pPr>
              <w:widowControl/>
              <w:autoSpaceDE w:val="0"/>
              <w:autoSpaceDN w:val="0"/>
              <w:adjustRightInd w:val="0"/>
              <w:contextualSpacing/>
              <w:jc w:val="both"/>
              <w:rPr>
                <w:sz w:val="24"/>
                <w:szCs w:val="24"/>
              </w:rPr>
            </w:pPr>
          </w:p>
        </w:tc>
        <w:tc>
          <w:tcPr>
            <w:tcW w:w="472" w:type="pct"/>
          </w:tcPr>
          <w:p w14:paraId="02A431DC" w14:textId="77777777" w:rsidR="0049696A" w:rsidRPr="0049696A" w:rsidRDefault="0049696A" w:rsidP="000D03A0">
            <w:pPr>
              <w:widowControl/>
              <w:contextualSpacing/>
              <w:jc w:val="both"/>
              <w:rPr>
                <w:sz w:val="24"/>
                <w:szCs w:val="24"/>
              </w:rPr>
            </w:pPr>
            <w:r w:rsidRPr="0049696A">
              <w:rPr>
                <w:sz w:val="24"/>
                <w:szCs w:val="24"/>
              </w:rPr>
              <w:t>2020 год</w:t>
            </w:r>
          </w:p>
        </w:tc>
        <w:tc>
          <w:tcPr>
            <w:tcW w:w="499" w:type="pct"/>
          </w:tcPr>
          <w:p w14:paraId="7019813D" w14:textId="77777777" w:rsidR="0049696A" w:rsidRPr="0049696A" w:rsidRDefault="0049696A" w:rsidP="000D03A0">
            <w:pPr>
              <w:widowControl/>
              <w:contextualSpacing/>
              <w:jc w:val="both"/>
              <w:rPr>
                <w:sz w:val="24"/>
                <w:szCs w:val="24"/>
              </w:rPr>
            </w:pPr>
            <w:r w:rsidRPr="0049696A">
              <w:rPr>
                <w:sz w:val="24"/>
                <w:szCs w:val="24"/>
              </w:rPr>
              <w:t>2021 год</w:t>
            </w:r>
          </w:p>
        </w:tc>
        <w:tc>
          <w:tcPr>
            <w:tcW w:w="502" w:type="pct"/>
          </w:tcPr>
          <w:p w14:paraId="1D7FE379" w14:textId="77777777" w:rsidR="0049696A" w:rsidRPr="0049696A" w:rsidRDefault="0049696A" w:rsidP="000D03A0">
            <w:pPr>
              <w:widowControl/>
              <w:contextualSpacing/>
              <w:jc w:val="both"/>
              <w:rPr>
                <w:sz w:val="24"/>
                <w:szCs w:val="24"/>
              </w:rPr>
            </w:pPr>
            <w:r w:rsidRPr="0049696A">
              <w:rPr>
                <w:sz w:val="24"/>
                <w:szCs w:val="24"/>
              </w:rPr>
              <w:t>2022 год</w:t>
            </w:r>
          </w:p>
        </w:tc>
        <w:tc>
          <w:tcPr>
            <w:tcW w:w="461" w:type="pct"/>
          </w:tcPr>
          <w:p w14:paraId="4E464923" w14:textId="77777777" w:rsidR="0049696A" w:rsidRPr="0049696A" w:rsidRDefault="0049696A" w:rsidP="000D03A0">
            <w:pPr>
              <w:widowControl/>
              <w:contextualSpacing/>
              <w:jc w:val="both"/>
              <w:rPr>
                <w:sz w:val="24"/>
                <w:szCs w:val="24"/>
              </w:rPr>
            </w:pPr>
            <w:r w:rsidRPr="0049696A">
              <w:rPr>
                <w:sz w:val="24"/>
                <w:szCs w:val="24"/>
              </w:rPr>
              <w:t>2023 год</w:t>
            </w:r>
          </w:p>
        </w:tc>
        <w:tc>
          <w:tcPr>
            <w:tcW w:w="489" w:type="pct"/>
          </w:tcPr>
          <w:p w14:paraId="797095AF" w14:textId="77777777" w:rsidR="0049696A" w:rsidRPr="0049696A" w:rsidRDefault="0049696A" w:rsidP="000D03A0">
            <w:pPr>
              <w:widowControl/>
              <w:contextualSpacing/>
              <w:jc w:val="both"/>
              <w:rPr>
                <w:sz w:val="24"/>
                <w:szCs w:val="24"/>
              </w:rPr>
            </w:pPr>
            <w:r w:rsidRPr="0049696A">
              <w:rPr>
                <w:sz w:val="24"/>
                <w:szCs w:val="24"/>
              </w:rPr>
              <w:t>2024 год</w:t>
            </w:r>
          </w:p>
        </w:tc>
        <w:tc>
          <w:tcPr>
            <w:tcW w:w="482" w:type="pct"/>
          </w:tcPr>
          <w:p w14:paraId="6F2B4FD6" w14:textId="77777777" w:rsidR="0049696A" w:rsidRPr="0049696A" w:rsidRDefault="0049696A" w:rsidP="000D03A0">
            <w:pPr>
              <w:widowControl/>
              <w:contextualSpacing/>
              <w:jc w:val="both"/>
              <w:rPr>
                <w:sz w:val="24"/>
                <w:szCs w:val="24"/>
              </w:rPr>
            </w:pPr>
            <w:r w:rsidRPr="0049696A">
              <w:rPr>
                <w:sz w:val="24"/>
                <w:szCs w:val="24"/>
              </w:rPr>
              <w:t>2025 год</w:t>
            </w:r>
          </w:p>
        </w:tc>
        <w:tc>
          <w:tcPr>
            <w:tcW w:w="533" w:type="pct"/>
          </w:tcPr>
          <w:p w14:paraId="6BA2A8EB" w14:textId="77777777" w:rsidR="0049696A" w:rsidRPr="0049696A" w:rsidRDefault="0049696A" w:rsidP="000D03A0">
            <w:pPr>
              <w:widowControl/>
              <w:contextualSpacing/>
              <w:jc w:val="both"/>
              <w:rPr>
                <w:sz w:val="24"/>
                <w:szCs w:val="24"/>
              </w:rPr>
            </w:pPr>
            <w:r w:rsidRPr="0049696A">
              <w:rPr>
                <w:sz w:val="24"/>
                <w:szCs w:val="24"/>
              </w:rPr>
              <w:t>2026 год</w:t>
            </w:r>
          </w:p>
        </w:tc>
        <w:tc>
          <w:tcPr>
            <w:tcW w:w="502" w:type="pct"/>
          </w:tcPr>
          <w:p w14:paraId="5A373A07" w14:textId="77777777" w:rsidR="0049696A" w:rsidRPr="0049696A" w:rsidRDefault="0049696A" w:rsidP="000D03A0">
            <w:pPr>
              <w:widowControl/>
              <w:autoSpaceDE w:val="0"/>
              <w:autoSpaceDN w:val="0"/>
              <w:adjustRightInd w:val="0"/>
              <w:contextualSpacing/>
              <w:jc w:val="both"/>
              <w:rPr>
                <w:sz w:val="24"/>
                <w:szCs w:val="24"/>
              </w:rPr>
            </w:pPr>
            <w:r w:rsidRPr="0049696A">
              <w:rPr>
                <w:sz w:val="24"/>
                <w:szCs w:val="24"/>
              </w:rPr>
              <w:t>Итого</w:t>
            </w:r>
          </w:p>
        </w:tc>
      </w:tr>
      <w:tr w:rsidR="0049696A" w:rsidRPr="0049696A" w14:paraId="25FBF6CB" w14:textId="77777777" w:rsidTr="009F0473">
        <w:trPr>
          <w:trHeight w:val="20"/>
        </w:trPr>
        <w:tc>
          <w:tcPr>
            <w:tcW w:w="5000" w:type="pct"/>
            <w:gridSpan w:val="10"/>
          </w:tcPr>
          <w:p w14:paraId="745CC4EF" w14:textId="4A1C3133" w:rsidR="0049696A" w:rsidRPr="0049696A" w:rsidRDefault="0049696A" w:rsidP="000D03A0">
            <w:pPr>
              <w:widowControl/>
              <w:autoSpaceDE w:val="0"/>
              <w:autoSpaceDN w:val="0"/>
              <w:adjustRightInd w:val="0"/>
              <w:contextualSpacing/>
              <w:jc w:val="both"/>
              <w:rPr>
                <w:sz w:val="24"/>
                <w:szCs w:val="24"/>
                <w:lang w:eastAsia="zh-CN"/>
              </w:rPr>
            </w:pPr>
            <w:r w:rsidRPr="0049696A">
              <w:rPr>
                <w:sz w:val="24"/>
                <w:szCs w:val="24"/>
                <w:lang w:eastAsia="zh-CN"/>
              </w:rPr>
              <w:t xml:space="preserve">Подпрограмма </w:t>
            </w:r>
            <w:r w:rsidRPr="0049696A">
              <w:rPr>
                <w:sz w:val="24"/>
                <w:szCs w:val="24"/>
                <w:lang w:val="en-US" w:eastAsia="zh-CN"/>
              </w:rPr>
              <w:t>I</w:t>
            </w:r>
            <w:r w:rsidRPr="0049696A">
              <w:rPr>
                <w:sz w:val="24"/>
                <w:szCs w:val="24"/>
                <w:lang w:eastAsia="zh-CN"/>
              </w:rPr>
              <w:t xml:space="preserve"> «Пассажирский транспорт общего пользования»</w:t>
            </w:r>
          </w:p>
        </w:tc>
      </w:tr>
      <w:tr w:rsidR="0049696A" w:rsidRPr="0049696A" w14:paraId="29AE72EA" w14:textId="77777777" w:rsidTr="009F0473">
        <w:trPr>
          <w:gridAfter w:val="1"/>
          <w:wAfter w:w="11" w:type="dxa"/>
          <w:trHeight w:val="20"/>
        </w:trPr>
        <w:tc>
          <w:tcPr>
            <w:tcW w:w="1056" w:type="pct"/>
          </w:tcPr>
          <w:p w14:paraId="1EB1699C" w14:textId="7D686477" w:rsidR="0049696A" w:rsidRPr="0049696A" w:rsidRDefault="0049696A" w:rsidP="000D03A0">
            <w:pPr>
              <w:widowControl/>
              <w:autoSpaceDE w:val="0"/>
              <w:autoSpaceDN w:val="0"/>
              <w:adjustRightInd w:val="0"/>
              <w:contextualSpacing/>
              <w:jc w:val="both"/>
              <w:rPr>
                <w:sz w:val="24"/>
                <w:szCs w:val="24"/>
              </w:rPr>
            </w:pPr>
            <w:r w:rsidRPr="0049696A">
              <w:rPr>
                <w:sz w:val="24"/>
                <w:szCs w:val="24"/>
              </w:rPr>
              <w:t>Всего,</w:t>
            </w:r>
          </w:p>
          <w:p w14:paraId="172D4464" w14:textId="77777777" w:rsidR="0049696A" w:rsidRPr="0049696A" w:rsidRDefault="0049696A" w:rsidP="000D03A0">
            <w:pPr>
              <w:widowControl/>
              <w:autoSpaceDE w:val="0"/>
              <w:autoSpaceDN w:val="0"/>
              <w:adjustRightInd w:val="0"/>
              <w:contextualSpacing/>
              <w:jc w:val="both"/>
              <w:rPr>
                <w:sz w:val="24"/>
                <w:szCs w:val="24"/>
              </w:rPr>
            </w:pPr>
            <w:r w:rsidRPr="0049696A">
              <w:rPr>
                <w:sz w:val="24"/>
                <w:szCs w:val="24"/>
              </w:rPr>
              <w:t>в том числе:</w:t>
            </w:r>
          </w:p>
        </w:tc>
        <w:tc>
          <w:tcPr>
            <w:tcW w:w="472" w:type="pct"/>
          </w:tcPr>
          <w:p w14:paraId="3EA56514" w14:textId="77777777" w:rsidR="0049696A" w:rsidRPr="0049696A" w:rsidRDefault="0049696A" w:rsidP="000D03A0">
            <w:pPr>
              <w:widowControl/>
              <w:contextualSpacing/>
              <w:jc w:val="both"/>
              <w:rPr>
                <w:sz w:val="24"/>
                <w:szCs w:val="24"/>
              </w:rPr>
            </w:pPr>
            <w:r w:rsidRPr="0049696A">
              <w:rPr>
                <w:sz w:val="24"/>
                <w:szCs w:val="24"/>
              </w:rPr>
              <w:t>25345</w:t>
            </w:r>
          </w:p>
        </w:tc>
        <w:tc>
          <w:tcPr>
            <w:tcW w:w="499" w:type="pct"/>
          </w:tcPr>
          <w:p w14:paraId="6A23854F" w14:textId="77777777" w:rsidR="0049696A" w:rsidRPr="0049696A" w:rsidRDefault="0049696A" w:rsidP="000D03A0">
            <w:pPr>
              <w:widowControl/>
              <w:contextualSpacing/>
              <w:jc w:val="both"/>
              <w:rPr>
                <w:sz w:val="24"/>
                <w:szCs w:val="24"/>
              </w:rPr>
            </w:pPr>
            <w:r w:rsidRPr="0049696A">
              <w:rPr>
                <w:sz w:val="24"/>
                <w:szCs w:val="24"/>
              </w:rPr>
              <w:t>23094</w:t>
            </w:r>
          </w:p>
        </w:tc>
        <w:tc>
          <w:tcPr>
            <w:tcW w:w="502" w:type="pct"/>
          </w:tcPr>
          <w:p w14:paraId="6FBE07C1" w14:textId="77777777" w:rsidR="0049696A" w:rsidRPr="0049696A" w:rsidRDefault="0049696A" w:rsidP="000D03A0">
            <w:pPr>
              <w:widowControl/>
              <w:contextualSpacing/>
              <w:jc w:val="both"/>
              <w:rPr>
                <w:sz w:val="24"/>
                <w:szCs w:val="24"/>
              </w:rPr>
            </w:pPr>
            <w:r w:rsidRPr="0049696A">
              <w:rPr>
                <w:sz w:val="24"/>
                <w:szCs w:val="24"/>
              </w:rPr>
              <w:t>23094</w:t>
            </w:r>
          </w:p>
        </w:tc>
        <w:tc>
          <w:tcPr>
            <w:tcW w:w="461" w:type="pct"/>
          </w:tcPr>
          <w:p w14:paraId="683C7212" w14:textId="77777777" w:rsidR="0049696A" w:rsidRPr="0049696A" w:rsidRDefault="0049696A" w:rsidP="000D03A0">
            <w:pPr>
              <w:widowControl/>
              <w:contextualSpacing/>
              <w:jc w:val="both"/>
              <w:rPr>
                <w:sz w:val="24"/>
                <w:szCs w:val="24"/>
              </w:rPr>
            </w:pPr>
            <w:r w:rsidRPr="0049696A">
              <w:rPr>
                <w:sz w:val="24"/>
                <w:szCs w:val="24"/>
              </w:rPr>
              <w:t>231</w:t>
            </w:r>
          </w:p>
        </w:tc>
        <w:tc>
          <w:tcPr>
            <w:tcW w:w="489" w:type="pct"/>
          </w:tcPr>
          <w:p w14:paraId="71F0F939" w14:textId="77777777" w:rsidR="0049696A" w:rsidRPr="0049696A" w:rsidRDefault="0049696A" w:rsidP="000D03A0">
            <w:pPr>
              <w:widowControl/>
              <w:contextualSpacing/>
              <w:jc w:val="both"/>
              <w:rPr>
                <w:sz w:val="24"/>
                <w:szCs w:val="24"/>
              </w:rPr>
            </w:pPr>
            <w:r w:rsidRPr="0049696A">
              <w:rPr>
                <w:sz w:val="24"/>
                <w:szCs w:val="24"/>
              </w:rPr>
              <w:t>231</w:t>
            </w:r>
          </w:p>
        </w:tc>
        <w:tc>
          <w:tcPr>
            <w:tcW w:w="482" w:type="pct"/>
          </w:tcPr>
          <w:p w14:paraId="4495F3FF" w14:textId="77777777" w:rsidR="0049696A" w:rsidRPr="0049696A" w:rsidRDefault="0049696A" w:rsidP="000D03A0">
            <w:pPr>
              <w:widowControl/>
              <w:contextualSpacing/>
              <w:jc w:val="both"/>
              <w:rPr>
                <w:sz w:val="24"/>
                <w:szCs w:val="24"/>
              </w:rPr>
            </w:pPr>
            <w:r w:rsidRPr="0049696A">
              <w:rPr>
                <w:sz w:val="24"/>
                <w:szCs w:val="24"/>
              </w:rPr>
              <w:t>231</w:t>
            </w:r>
          </w:p>
        </w:tc>
        <w:tc>
          <w:tcPr>
            <w:tcW w:w="533" w:type="pct"/>
          </w:tcPr>
          <w:p w14:paraId="47BE53E1" w14:textId="77777777" w:rsidR="0049696A" w:rsidRPr="0049696A" w:rsidRDefault="0049696A" w:rsidP="000D03A0">
            <w:pPr>
              <w:widowControl/>
              <w:contextualSpacing/>
              <w:jc w:val="both"/>
              <w:rPr>
                <w:sz w:val="24"/>
                <w:szCs w:val="24"/>
              </w:rPr>
            </w:pPr>
            <w:r w:rsidRPr="0049696A">
              <w:rPr>
                <w:sz w:val="24"/>
                <w:szCs w:val="24"/>
              </w:rPr>
              <w:t>231</w:t>
            </w:r>
          </w:p>
        </w:tc>
        <w:tc>
          <w:tcPr>
            <w:tcW w:w="502" w:type="pct"/>
          </w:tcPr>
          <w:p w14:paraId="6BA4BB33" w14:textId="77777777" w:rsidR="0049696A" w:rsidRPr="0049696A" w:rsidRDefault="0049696A" w:rsidP="000D03A0">
            <w:pPr>
              <w:widowControl/>
              <w:contextualSpacing/>
              <w:jc w:val="both"/>
              <w:rPr>
                <w:sz w:val="24"/>
                <w:szCs w:val="24"/>
              </w:rPr>
            </w:pPr>
            <w:r w:rsidRPr="0049696A">
              <w:rPr>
                <w:sz w:val="24"/>
                <w:szCs w:val="24"/>
              </w:rPr>
              <w:t>72457</w:t>
            </w:r>
          </w:p>
        </w:tc>
      </w:tr>
      <w:tr w:rsidR="0049696A" w:rsidRPr="0049696A" w14:paraId="16CE8EA6" w14:textId="77777777" w:rsidTr="009F0473">
        <w:trPr>
          <w:gridAfter w:val="1"/>
          <w:wAfter w:w="11" w:type="dxa"/>
          <w:trHeight w:val="20"/>
        </w:trPr>
        <w:tc>
          <w:tcPr>
            <w:tcW w:w="1056" w:type="pct"/>
          </w:tcPr>
          <w:p w14:paraId="5AD66755" w14:textId="77777777" w:rsidR="0049696A" w:rsidRPr="0049696A" w:rsidRDefault="0049696A" w:rsidP="000D03A0">
            <w:pPr>
              <w:widowControl/>
              <w:autoSpaceDE w:val="0"/>
              <w:autoSpaceDN w:val="0"/>
              <w:adjustRightInd w:val="0"/>
              <w:contextualSpacing/>
              <w:jc w:val="both"/>
              <w:rPr>
                <w:sz w:val="24"/>
                <w:szCs w:val="24"/>
              </w:rPr>
            </w:pPr>
            <w:r w:rsidRPr="0049696A">
              <w:rPr>
                <w:sz w:val="24"/>
                <w:szCs w:val="24"/>
              </w:rPr>
              <w:t>Средства бюджета Московской области</w:t>
            </w:r>
          </w:p>
        </w:tc>
        <w:tc>
          <w:tcPr>
            <w:tcW w:w="472" w:type="pct"/>
          </w:tcPr>
          <w:p w14:paraId="6E46FBF2" w14:textId="77777777" w:rsidR="0049696A" w:rsidRPr="0049696A" w:rsidRDefault="0049696A" w:rsidP="000D03A0">
            <w:pPr>
              <w:widowControl/>
              <w:contextualSpacing/>
              <w:jc w:val="both"/>
              <w:rPr>
                <w:sz w:val="24"/>
                <w:szCs w:val="24"/>
              </w:rPr>
            </w:pPr>
            <w:r w:rsidRPr="0049696A">
              <w:rPr>
                <w:sz w:val="24"/>
                <w:szCs w:val="24"/>
              </w:rPr>
              <w:t>25091</w:t>
            </w:r>
          </w:p>
        </w:tc>
        <w:tc>
          <w:tcPr>
            <w:tcW w:w="499" w:type="pct"/>
          </w:tcPr>
          <w:p w14:paraId="343C6B7A" w14:textId="77777777" w:rsidR="0049696A" w:rsidRPr="0049696A" w:rsidRDefault="0049696A" w:rsidP="000D03A0">
            <w:pPr>
              <w:widowControl/>
              <w:contextualSpacing/>
              <w:jc w:val="both"/>
              <w:rPr>
                <w:sz w:val="24"/>
                <w:szCs w:val="24"/>
                <w:lang w:val="en-US"/>
              </w:rPr>
            </w:pPr>
            <w:r w:rsidRPr="0049696A">
              <w:rPr>
                <w:sz w:val="24"/>
                <w:szCs w:val="24"/>
                <w:lang w:val="en-US"/>
              </w:rPr>
              <w:t>22863</w:t>
            </w:r>
          </w:p>
        </w:tc>
        <w:tc>
          <w:tcPr>
            <w:tcW w:w="502" w:type="pct"/>
          </w:tcPr>
          <w:p w14:paraId="0CF3E4D7" w14:textId="77777777" w:rsidR="0049696A" w:rsidRPr="0049696A" w:rsidRDefault="0049696A" w:rsidP="000D03A0">
            <w:pPr>
              <w:widowControl/>
              <w:contextualSpacing/>
              <w:jc w:val="both"/>
              <w:rPr>
                <w:sz w:val="24"/>
                <w:szCs w:val="24"/>
                <w:lang w:val="en-US"/>
              </w:rPr>
            </w:pPr>
            <w:r w:rsidRPr="0049696A">
              <w:rPr>
                <w:sz w:val="24"/>
                <w:szCs w:val="24"/>
                <w:lang w:val="en-US"/>
              </w:rPr>
              <w:t>22863</w:t>
            </w:r>
          </w:p>
        </w:tc>
        <w:tc>
          <w:tcPr>
            <w:tcW w:w="461" w:type="pct"/>
          </w:tcPr>
          <w:p w14:paraId="039EC475" w14:textId="77777777" w:rsidR="0049696A" w:rsidRPr="0049696A" w:rsidRDefault="0049696A" w:rsidP="000D03A0">
            <w:pPr>
              <w:widowControl/>
              <w:contextualSpacing/>
              <w:jc w:val="both"/>
              <w:rPr>
                <w:sz w:val="24"/>
                <w:szCs w:val="24"/>
              </w:rPr>
            </w:pPr>
            <w:r w:rsidRPr="0049696A">
              <w:rPr>
                <w:sz w:val="24"/>
                <w:szCs w:val="24"/>
              </w:rPr>
              <w:t>0</w:t>
            </w:r>
          </w:p>
        </w:tc>
        <w:tc>
          <w:tcPr>
            <w:tcW w:w="489" w:type="pct"/>
          </w:tcPr>
          <w:p w14:paraId="7CE36064" w14:textId="77777777" w:rsidR="0049696A" w:rsidRPr="0049696A" w:rsidRDefault="0049696A" w:rsidP="000D03A0">
            <w:pPr>
              <w:widowControl/>
              <w:contextualSpacing/>
              <w:jc w:val="both"/>
              <w:rPr>
                <w:sz w:val="24"/>
                <w:szCs w:val="24"/>
              </w:rPr>
            </w:pPr>
            <w:r w:rsidRPr="0049696A">
              <w:rPr>
                <w:sz w:val="24"/>
                <w:szCs w:val="24"/>
              </w:rPr>
              <w:t>0</w:t>
            </w:r>
          </w:p>
        </w:tc>
        <w:tc>
          <w:tcPr>
            <w:tcW w:w="482" w:type="pct"/>
          </w:tcPr>
          <w:p w14:paraId="39F5DCC2" w14:textId="77777777" w:rsidR="0049696A" w:rsidRPr="0049696A" w:rsidRDefault="0049696A" w:rsidP="000D03A0">
            <w:pPr>
              <w:widowControl/>
              <w:contextualSpacing/>
              <w:jc w:val="both"/>
              <w:rPr>
                <w:sz w:val="24"/>
                <w:szCs w:val="24"/>
              </w:rPr>
            </w:pPr>
            <w:r w:rsidRPr="0049696A">
              <w:rPr>
                <w:sz w:val="24"/>
                <w:szCs w:val="24"/>
              </w:rPr>
              <w:t>0</w:t>
            </w:r>
          </w:p>
        </w:tc>
        <w:tc>
          <w:tcPr>
            <w:tcW w:w="533" w:type="pct"/>
          </w:tcPr>
          <w:p w14:paraId="2822BED7" w14:textId="77777777" w:rsidR="0049696A" w:rsidRPr="0049696A" w:rsidRDefault="0049696A" w:rsidP="000D03A0">
            <w:pPr>
              <w:widowControl/>
              <w:contextualSpacing/>
              <w:jc w:val="both"/>
              <w:rPr>
                <w:sz w:val="24"/>
                <w:szCs w:val="24"/>
              </w:rPr>
            </w:pPr>
            <w:r w:rsidRPr="0049696A">
              <w:rPr>
                <w:sz w:val="24"/>
                <w:szCs w:val="24"/>
              </w:rPr>
              <w:t>0</w:t>
            </w:r>
          </w:p>
        </w:tc>
        <w:tc>
          <w:tcPr>
            <w:tcW w:w="502" w:type="pct"/>
          </w:tcPr>
          <w:p w14:paraId="58001911" w14:textId="77777777" w:rsidR="0049696A" w:rsidRPr="0049696A" w:rsidRDefault="0049696A" w:rsidP="000D03A0">
            <w:pPr>
              <w:widowControl/>
              <w:contextualSpacing/>
              <w:jc w:val="both"/>
              <w:rPr>
                <w:sz w:val="24"/>
                <w:szCs w:val="24"/>
                <w:lang w:val="en-US"/>
              </w:rPr>
            </w:pPr>
            <w:r w:rsidRPr="0049696A">
              <w:rPr>
                <w:sz w:val="24"/>
                <w:szCs w:val="24"/>
                <w:lang w:val="en-US"/>
              </w:rPr>
              <w:t>70817</w:t>
            </w:r>
          </w:p>
        </w:tc>
      </w:tr>
      <w:tr w:rsidR="0049696A" w:rsidRPr="0049696A" w14:paraId="73C7C37D" w14:textId="77777777" w:rsidTr="009F0473">
        <w:trPr>
          <w:gridAfter w:val="1"/>
          <w:wAfter w:w="11" w:type="dxa"/>
          <w:trHeight w:val="20"/>
        </w:trPr>
        <w:tc>
          <w:tcPr>
            <w:tcW w:w="1056" w:type="pct"/>
          </w:tcPr>
          <w:p w14:paraId="0CB6D7CE" w14:textId="28E32E61" w:rsidR="0049696A" w:rsidRPr="0049696A" w:rsidRDefault="0049696A" w:rsidP="000D03A0">
            <w:pPr>
              <w:widowControl/>
              <w:autoSpaceDE w:val="0"/>
              <w:autoSpaceDN w:val="0"/>
              <w:contextualSpacing/>
              <w:jc w:val="both"/>
              <w:rPr>
                <w:sz w:val="24"/>
                <w:szCs w:val="24"/>
              </w:rPr>
            </w:pPr>
            <w:r w:rsidRPr="0049696A">
              <w:rPr>
                <w:sz w:val="24"/>
                <w:szCs w:val="24"/>
              </w:rPr>
              <w:t>Средства бюджета Раменского городского округа</w:t>
            </w:r>
          </w:p>
        </w:tc>
        <w:tc>
          <w:tcPr>
            <w:tcW w:w="472" w:type="pct"/>
          </w:tcPr>
          <w:p w14:paraId="5D81C3A4" w14:textId="77777777" w:rsidR="0049696A" w:rsidRPr="0049696A" w:rsidRDefault="0049696A" w:rsidP="000D03A0">
            <w:pPr>
              <w:widowControl/>
              <w:contextualSpacing/>
              <w:jc w:val="both"/>
              <w:rPr>
                <w:sz w:val="24"/>
                <w:szCs w:val="24"/>
                <w:lang w:val="en-US"/>
              </w:rPr>
            </w:pPr>
            <w:r w:rsidRPr="0049696A">
              <w:rPr>
                <w:sz w:val="24"/>
                <w:szCs w:val="24"/>
              </w:rPr>
              <w:t>254</w:t>
            </w:r>
          </w:p>
        </w:tc>
        <w:tc>
          <w:tcPr>
            <w:tcW w:w="499" w:type="pct"/>
          </w:tcPr>
          <w:p w14:paraId="563B4132" w14:textId="77777777" w:rsidR="0049696A" w:rsidRPr="0049696A" w:rsidRDefault="0049696A" w:rsidP="000D03A0">
            <w:pPr>
              <w:widowControl/>
              <w:contextualSpacing/>
              <w:jc w:val="both"/>
              <w:rPr>
                <w:sz w:val="24"/>
                <w:szCs w:val="24"/>
              </w:rPr>
            </w:pPr>
            <w:r w:rsidRPr="0049696A">
              <w:rPr>
                <w:sz w:val="24"/>
                <w:szCs w:val="24"/>
                <w:lang w:val="en-US"/>
              </w:rPr>
              <w:t>231</w:t>
            </w:r>
          </w:p>
        </w:tc>
        <w:tc>
          <w:tcPr>
            <w:tcW w:w="502" w:type="pct"/>
          </w:tcPr>
          <w:p w14:paraId="3A40F41B" w14:textId="77777777" w:rsidR="0049696A" w:rsidRPr="0049696A" w:rsidRDefault="0049696A" w:rsidP="000D03A0">
            <w:pPr>
              <w:widowControl/>
              <w:contextualSpacing/>
              <w:jc w:val="both"/>
              <w:rPr>
                <w:sz w:val="24"/>
                <w:szCs w:val="24"/>
              </w:rPr>
            </w:pPr>
            <w:r w:rsidRPr="0049696A">
              <w:rPr>
                <w:sz w:val="24"/>
                <w:szCs w:val="24"/>
                <w:lang w:val="en-US"/>
              </w:rPr>
              <w:t>23</w:t>
            </w:r>
            <w:r w:rsidRPr="0049696A">
              <w:rPr>
                <w:sz w:val="24"/>
                <w:szCs w:val="24"/>
              </w:rPr>
              <w:t>1</w:t>
            </w:r>
          </w:p>
        </w:tc>
        <w:tc>
          <w:tcPr>
            <w:tcW w:w="461" w:type="pct"/>
          </w:tcPr>
          <w:p w14:paraId="68E17A96" w14:textId="77777777" w:rsidR="0049696A" w:rsidRPr="0049696A" w:rsidRDefault="0049696A" w:rsidP="000D03A0">
            <w:pPr>
              <w:widowControl/>
              <w:contextualSpacing/>
              <w:jc w:val="both"/>
              <w:rPr>
                <w:sz w:val="24"/>
                <w:szCs w:val="24"/>
              </w:rPr>
            </w:pPr>
            <w:r w:rsidRPr="0049696A">
              <w:rPr>
                <w:sz w:val="24"/>
                <w:szCs w:val="24"/>
              </w:rPr>
              <w:t>231</w:t>
            </w:r>
          </w:p>
        </w:tc>
        <w:tc>
          <w:tcPr>
            <w:tcW w:w="489" w:type="pct"/>
          </w:tcPr>
          <w:p w14:paraId="2D28B0F9" w14:textId="77777777" w:rsidR="0049696A" w:rsidRPr="0049696A" w:rsidRDefault="0049696A" w:rsidP="000D03A0">
            <w:pPr>
              <w:widowControl/>
              <w:contextualSpacing/>
              <w:jc w:val="both"/>
              <w:rPr>
                <w:sz w:val="24"/>
                <w:szCs w:val="24"/>
              </w:rPr>
            </w:pPr>
            <w:r w:rsidRPr="0049696A">
              <w:rPr>
                <w:sz w:val="24"/>
                <w:szCs w:val="24"/>
              </w:rPr>
              <w:t>231</w:t>
            </w:r>
          </w:p>
        </w:tc>
        <w:tc>
          <w:tcPr>
            <w:tcW w:w="482" w:type="pct"/>
          </w:tcPr>
          <w:p w14:paraId="0D1A0A31" w14:textId="77777777" w:rsidR="0049696A" w:rsidRPr="0049696A" w:rsidRDefault="0049696A" w:rsidP="000D03A0">
            <w:pPr>
              <w:widowControl/>
              <w:contextualSpacing/>
              <w:jc w:val="both"/>
              <w:rPr>
                <w:sz w:val="24"/>
                <w:szCs w:val="24"/>
              </w:rPr>
            </w:pPr>
            <w:r w:rsidRPr="0049696A">
              <w:rPr>
                <w:sz w:val="24"/>
                <w:szCs w:val="24"/>
              </w:rPr>
              <w:t>231</w:t>
            </w:r>
          </w:p>
        </w:tc>
        <w:tc>
          <w:tcPr>
            <w:tcW w:w="533" w:type="pct"/>
          </w:tcPr>
          <w:p w14:paraId="3B05A316" w14:textId="77777777" w:rsidR="0049696A" w:rsidRPr="0049696A" w:rsidRDefault="0049696A" w:rsidP="000D03A0">
            <w:pPr>
              <w:widowControl/>
              <w:contextualSpacing/>
              <w:jc w:val="both"/>
              <w:rPr>
                <w:sz w:val="24"/>
                <w:szCs w:val="24"/>
              </w:rPr>
            </w:pPr>
            <w:r w:rsidRPr="0049696A">
              <w:rPr>
                <w:sz w:val="24"/>
                <w:szCs w:val="24"/>
              </w:rPr>
              <w:t>231</w:t>
            </w:r>
          </w:p>
        </w:tc>
        <w:tc>
          <w:tcPr>
            <w:tcW w:w="502" w:type="pct"/>
          </w:tcPr>
          <w:p w14:paraId="624E600D" w14:textId="77777777" w:rsidR="0049696A" w:rsidRPr="0049696A" w:rsidRDefault="0049696A" w:rsidP="000D03A0">
            <w:pPr>
              <w:widowControl/>
              <w:contextualSpacing/>
              <w:jc w:val="both"/>
              <w:rPr>
                <w:sz w:val="24"/>
                <w:szCs w:val="24"/>
              </w:rPr>
            </w:pPr>
            <w:r w:rsidRPr="0049696A">
              <w:rPr>
                <w:sz w:val="24"/>
                <w:szCs w:val="24"/>
              </w:rPr>
              <w:t>1640</w:t>
            </w:r>
          </w:p>
        </w:tc>
      </w:tr>
      <w:tr w:rsidR="0049696A" w:rsidRPr="0049696A" w14:paraId="18DF58C1" w14:textId="77777777" w:rsidTr="009F0473">
        <w:trPr>
          <w:trHeight w:val="20"/>
        </w:trPr>
        <w:tc>
          <w:tcPr>
            <w:tcW w:w="5000" w:type="pct"/>
            <w:gridSpan w:val="10"/>
          </w:tcPr>
          <w:p w14:paraId="100487ED" w14:textId="508432E5" w:rsidR="0049696A" w:rsidRPr="0049696A" w:rsidRDefault="0049696A" w:rsidP="000D03A0">
            <w:pPr>
              <w:widowControl/>
              <w:contextualSpacing/>
              <w:jc w:val="both"/>
              <w:rPr>
                <w:sz w:val="24"/>
                <w:szCs w:val="24"/>
              </w:rPr>
            </w:pPr>
            <w:r w:rsidRPr="0049696A">
              <w:rPr>
                <w:sz w:val="24"/>
                <w:szCs w:val="24"/>
              </w:rPr>
              <w:t xml:space="preserve">Подпрограмма </w:t>
            </w:r>
            <w:r w:rsidRPr="0049696A">
              <w:rPr>
                <w:sz w:val="24"/>
                <w:szCs w:val="24"/>
                <w:lang w:val="en-US"/>
              </w:rPr>
              <w:t>II</w:t>
            </w:r>
            <w:r w:rsidRPr="0049696A">
              <w:rPr>
                <w:sz w:val="24"/>
                <w:szCs w:val="24"/>
              </w:rPr>
              <w:t xml:space="preserve"> «Дороги Подмосковья»</w:t>
            </w:r>
          </w:p>
        </w:tc>
      </w:tr>
      <w:tr w:rsidR="0049696A" w:rsidRPr="0049696A" w14:paraId="19975773" w14:textId="77777777" w:rsidTr="009F0473">
        <w:trPr>
          <w:gridAfter w:val="1"/>
          <w:wAfter w:w="11" w:type="dxa"/>
          <w:trHeight w:val="20"/>
        </w:trPr>
        <w:tc>
          <w:tcPr>
            <w:tcW w:w="1056" w:type="pct"/>
          </w:tcPr>
          <w:p w14:paraId="5D723232" w14:textId="2E771089" w:rsidR="0049696A" w:rsidRPr="0049696A" w:rsidRDefault="0049696A" w:rsidP="000D03A0">
            <w:pPr>
              <w:widowControl/>
              <w:autoSpaceDE w:val="0"/>
              <w:autoSpaceDN w:val="0"/>
              <w:adjustRightInd w:val="0"/>
              <w:contextualSpacing/>
              <w:jc w:val="both"/>
              <w:rPr>
                <w:sz w:val="24"/>
                <w:szCs w:val="24"/>
              </w:rPr>
            </w:pPr>
            <w:r w:rsidRPr="0049696A">
              <w:rPr>
                <w:sz w:val="24"/>
                <w:szCs w:val="24"/>
              </w:rPr>
              <w:t>Всего,</w:t>
            </w:r>
          </w:p>
          <w:p w14:paraId="092898B9" w14:textId="00FC7FC2" w:rsidR="0049696A" w:rsidRPr="0049696A" w:rsidRDefault="0049696A" w:rsidP="000D03A0">
            <w:pPr>
              <w:widowControl/>
              <w:autoSpaceDE w:val="0"/>
              <w:autoSpaceDN w:val="0"/>
              <w:contextualSpacing/>
              <w:jc w:val="both"/>
              <w:rPr>
                <w:sz w:val="24"/>
                <w:szCs w:val="24"/>
              </w:rPr>
            </w:pPr>
            <w:r w:rsidRPr="0049696A">
              <w:rPr>
                <w:sz w:val="24"/>
                <w:szCs w:val="24"/>
              </w:rPr>
              <w:t>в том числе:</w:t>
            </w:r>
          </w:p>
        </w:tc>
        <w:tc>
          <w:tcPr>
            <w:tcW w:w="472" w:type="pct"/>
          </w:tcPr>
          <w:p w14:paraId="757794DF" w14:textId="71BDF5EA" w:rsidR="0049696A" w:rsidRPr="0049696A" w:rsidRDefault="0049696A" w:rsidP="000D03A0">
            <w:pPr>
              <w:widowControl/>
              <w:contextualSpacing/>
              <w:jc w:val="both"/>
              <w:rPr>
                <w:sz w:val="24"/>
                <w:szCs w:val="24"/>
              </w:rPr>
            </w:pPr>
            <w:r w:rsidRPr="0049696A">
              <w:rPr>
                <w:sz w:val="24"/>
                <w:szCs w:val="24"/>
                <w:lang w:eastAsia="zh-CN"/>
              </w:rPr>
              <w:t>793 838,27</w:t>
            </w:r>
          </w:p>
        </w:tc>
        <w:tc>
          <w:tcPr>
            <w:tcW w:w="499" w:type="pct"/>
          </w:tcPr>
          <w:p w14:paraId="07971A8A" w14:textId="1F8FF3F1" w:rsidR="0049696A" w:rsidRPr="0049696A" w:rsidRDefault="0049696A" w:rsidP="000D03A0">
            <w:pPr>
              <w:widowControl/>
              <w:contextualSpacing/>
              <w:jc w:val="both"/>
              <w:rPr>
                <w:sz w:val="24"/>
                <w:szCs w:val="24"/>
              </w:rPr>
            </w:pPr>
            <w:r w:rsidRPr="0049696A">
              <w:rPr>
                <w:sz w:val="24"/>
                <w:szCs w:val="24"/>
                <w:lang w:eastAsia="zh-CN"/>
              </w:rPr>
              <w:t>740 318,52</w:t>
            </w:r>
          </w:p>
        </w:tc>
        <w:tc>
          <w:tcPr>
            <w:tcW w:w="502" w:type="pct"/>
          </w:tcPr>
          <w:p w14:paraId="4AE1C66C" w14:textId="708E3326" w:rsidR="0049696A" w:rsidRPr="0049696A" w:rsidRDefault="0049696A" w:rsidP="000D03A0">
            <w:pPr>
              <w:widowControl/>
              <w:contextualSpacing/>
              <w:jc w:val="both"/>
              <w:rPr>
                <w:sz w:val="24"/>
                <w:szCs w:val="24"/>
              </w:rPr>
            </w:pPr>
            <w:r w:rsidRPr="0049696A">
              <w:rPr>
                <w:sz w:val="24"/>
                <w:szCs w:val="24"/>
                <w:lang w:eastAsia="zh-CN"/>
              </w:rPr>
              <w:t>732 778,52</w:t>
            </w:r>
          </w:p>
        </w:tc>
        <w:tc>
          <w:tcPr>
            <w:tcW w:w="461" w:type="pct"/>
          </w:tcPr>
          <w:p w14:paraId="5285F01B" w14:textId="1A4D2767" w:rsidR="0049696A" w:rsidRPr="0049696A" w:rsidRDefault="0049696A" w:rsidP="000D03A0">
            <w:pPr>
              <w:widowControl/>
              <w:contextualSpacing/>
              <w:jc w:val="both"/>
              <w:rPr>
                <w:sz w:val="24"/>
                <w:szCs w:val="24"/>
              </w:rPr>
            </w:pPr>
            <w:r w:rsidRPr="0049696A">
              <w:rPr>
                <w:sz w:val="24"/>
                <w:szCs w:val="24"/>
                <w:lang w:eastAsia="zh-CN"/>
              </w:rPr>
              <w:t>607 000,00</w:t>
            </w:r>
          </w:p>
        </w:tc>
        <w:tc>
          <w:tcPr>
            <w:tcW w:w="489" w:type="pct"/>
          </w:tcPr>
          <w:p w14:paraId="77591199" w14:textId="1CED51CB" w:rsidR="0049696A" w:rsidRPr="0049696A" w:rsidRDefault="0049696A" w:rsidP="000D03A0">
            <w:pPr>
              <w:widowControl/>
              <w:contextualSpacing/>
              <w:jc w:val="both"/>
              <w:rPr>
                <w:sz w:val="24"/>
                <w:szCs w:val="24"/>
              </w:rPr>
            </w:pPr>
            <w:r w:rsidRPr="0049696A">
              <w:rPr>
                <w:sz w:val="24"/>
                <w:szCs w:val="24"/>
                <w:lang w:eastAsia="zh-CN"/>
              </w:rPr>
              <w:t>617 000,00</w:t>
            </w:r>
          </w:p>
        </w:tc>
        <w:tc>
          <w:tcPr>
            <w:tcW w:w="482" w:type="pct"/>
          </w:tcPr>
          <w:p w14:paraId="2F0519F6" w14:textId="57679523" w:rsidR="0049696A" w:rsidRPr="0049696A" w:rsidRDefault="0049696A" w:rsidP="000D03A0">
            <w:pPr>
              <w:widowControl/>
              <w:contextualSpacing/>
              <w:jc w:val="both"/>
              <w:rPr>
                <w:sz w:val="24"/>
                <w:szCs w:val="24"/>
              </w:rPr>
            </w:pPr>
            <w:r w:rsidRPr="0049696A">
              <w:rPr>
                <w:sz w:val="24"/>
                <w:szCs w:val="24"/>
                <w:lang w:eastAsia="zh-CN"/>
              </w:rPr>
              <w:t>627 000,00</w:t>
            </w:r>
          </w:p>
        </w:tc>
        <w:tc>
          <w:tcPr>
            <w:tcW w:w="533" w:type="pct"/>
          </w:tcPr>
          <w:p w14:paraId="71C1C41C" w14:textId="3BD148FD" w:rsidR="0049696A" w:rsidRPr="0049696A" w:rsidRDefault="0049696A" w:rsidP="000D03A0">
            <w:pPr>
              <w:widowControl/>
              <w:contextualSpacing/>
              <w:jc w:val="both"/>
              <w:rPr>
                <w:sz w:val="24"/>
                <w:szCs w:val="24"/>
              </w:rPr>
            </w:pPr>
            <w:r w:rsidRPr="0049696A">
              <w:rPr>
                <w:sz w:val="24"/>
                <w:szCs w:val="24"/>
                <w:lang w:eastAsia="zh-CN"/>
              </w:rPr>
              <w:t>637 000,00</w:t>
            </w:r>
          </w:p>
        </w:tc>
        <w:tc>
          <w:tcPr>
            <w:tcW w:w="502" w:type="pct"/>
          </w:tcPr>
          <w:p w14:paraId="318D6CE5" w14:textId="66E9F39D" w:rsidR="0049696A" w:rsidRPr="0049696A" w:rsidRDefault="0049696A" w:rsidP="000D03A0">
            <w:pPr>
              <w:widowControl/>
              <w:contextualSpacing/>
              <w:jc w:val="both"/>
              <w:rPr>
                <w:sz w:val="24"/>
                <w:szCs w:val="24"/>
              </w:rPr>
            </w:pPr>
            <w:r w:rsidRPr="0049696A">
              <w:rPr>
                <w:sz w:val="24"/>
                <w:szCs w:val="24"/>
                <w:lang w:eastAsia="zh-CN"/>
              </w:rPr>
              <w:t>4 754 935,31</w:t>
            </w:r>
          </w:p>
        </w:tc>
      </w:tr>
      <w:tr w:rsidR="0049696A" w:rsidRPr="0049696A" w14:paraId="3D2D7D01" w14:textId="77777777" w:rsidTr="009F0473">
        <w:trPr>
          <w:gridAfter w:val="1"/>
          <w:wAfter w:w="11" w:type="dxa"/>
          <w:trHeight w:val="20"/>
        </w:trPr>
        <w:tc>
          <w:tcPr>
            <w:tcW w:w="1056" w:type="pct"/>
          </w:tcPr>
          <w:p w14:paraId="3833C8D8" w14:textId="77777777" w:rsidR="0049696A" w:rsidRPr="0049696A" w:rsidRDefault="0049696A" w:rsidP="000D03A0">
            <w:pPr>
              <w:widowControl/>
              <w:autoSpaceDE w:val="0"/>
              <w:autoSpaceDN w:val="0"/>
              <w:adjustRightInd w:val="0"/>
              <w:contextualSpacing/>
              <w:jc w:val="both"/>
              <w:rPr>
                <w:sz w:val="24"/>
                <w:szCs w:val="24"/>
              </w:rPr>
            </w:pPr>
            <w:r w:rsidRPr="0049696A">
              <w:rPr>
                <w:sz w:val="24"/>
                <w:szCs w:val="24"/>
              </w:rPr>
              <w:t>Средства бюджета Московской области</w:t>
            </w:r>
          </w:p>
          <w:p w14:paraId="44A24049" w14:textId="77777777" w:rsidR="0049696A" w:rsidRPr="0049696A" w:rsidRDefault="0049696A" w:rsidP="000D03A0">
            <w:pPr>
              <w:widowControl/>
              <w:autoSpaceDE w:val="0"/>
              <w:autoSpaceDN w:val="0"/>
              <w:contextualSpacing/>
              <w:jc w:val="both"/>
              <w:rPr>
                <w:sz w:val="24"/>
                <w:szCs w:val="24"/>
              </w:rPr>
            </w:pPr>
          </w:p>
        </w:tc>
        <w:tc>
          <w:tcPr>
            <w:tcW w:w="472" w:type="pct"/>
          </w:tcPr>
          <w:p w14:paraId="1F8905B7" w14:textId="35ACD525" w:rsidR="0049696A" w:rsidRPr="0049696A" w:rsidRDefault="0049696A" w:rsidP="000D03A0">
            <w:pPr>
              <w:widowControl/>
              <w:contextualSpacing/>
              <w:jc w:val="both"/>
              <w:rPr>
                <w:sz w:val="24"/>
                <w:szCs w:val="24"/>
              </w:rPr>
            </w:pPr>
            <w:r w:rsidRPr="0049696A">
              <w:rPr>
                <w:sz w:val="24"/>
                <w:szCs w:val="24"/>
                <w:lang w:eastAsia="zh-CN"/>
              </w:rPr>
              <w:t>180 779,00</w:t>
            </w:r>
          </w:p>
        </w:tc>
        <w:tc>
          <w:tcPr>
            <w:tcW w:w="499" w:type="pct"/>
          </w:tcPr>
          <w:p w14:paraId="66AD051C" w14:textId="4279BBA4" w:rsidR="0049696A" w:rsidRPr="0049696A" w:rsidRDefault="0049696A" w:rsidP="000D03A0">
            <w:pPr>
              <w:widowControl/>
              <w:contextualSpacing/>
              <w:jc w:val="both"/>
              <w:rPr>
                <w:sz w:val="24"/>
                <w:szCs w:val="24"/>
              </w:rPr>
            </w:pPr>
            <w:r w:rsidRPr="0049696A">
              <w:rPr>
                <w:sz w:val="24"/>
                <w:szCs w:val="24"/>
                <w:lang w:eastAsia="zh-CN"/>
              </w:rPr>
              <w:t>153 387,00</w:t>
            </w:r>
          </w:p>
        </w:tc>
        <w:tc>
          <w:tcPr>
            <w:tcW w:w="502" w:type="pct"/>
          </w:tcPr>
          <w:p w14:paraId="16A9F5E4" w14:textId="53205C31" w:rsidR="0049696A" w:rsidRPr="0049696A" w:rsidRDefault="0049696A" w:rsidP="000D03A0">
            <w:pPr>
              <w:widowControl/>
              <w:contextualSpacing/>
              <w:jc w:val="both"/>
              <w:rPr>
                <w:sz w:val="24"/>
                <w:szCs w:val="24"/>
              </w:rPr>
            </w:pPr>
            <w:r w:rsidRPr="0049696A">
              <w:rPr>
                <w:sz w:val="24"/>
                <w:szCs w:val="24"/>
                <w:lang w:eastAsia="zh-CN"/>
              </w:rPr>
              <w:t>120 715,00</w:t>
            </w:r>
          </w:p>
        </w:tc>
        <w:tc>
          <w:tcPr>
            <w:tcW w:w="461" w:type="pct"/>
          </w:tcPr>
          <w:p w14:paraId="114AE2D4" w14:textId="1B7DA6EF" w:rsidR="0049696A" w:rsidRPr="0049696A" w:rsidRDefault="0049696A" w:rsidP="000D03A0">
            <w:pPr>
              <w:widowControl/>
              <w:contextualSpacing/>
              <w:jc w:val="both"/>
              <w:rPr>
                <w:sz w:val="24"/>
                <w:szCs w:val="24"/>
              </w:rPr>
            </w:pPr>
            <w:r w:rsidRPr="0049696A">
              <w:rPr>
                <w:sz w:val="24"/>
                <w:szCs w:val="24"/>
                <w:lang w:eastAsia="zh-CN"/>
              </w:rPr>
              <w:t>0,00</w:t>
            </w:r>
          </w:p>
        </w:tc>
        <w:tc>
          <w:tcPr>
            <w:tcW w:w="489" w:type="pct"/>
          </w:tcPr>
          <w:p w14:paraId="00EC9EEF" w14:textId="3E79DE37" w:rsidR="0049696A" w:rsidRPr="0049696A" w:rsidRDefault="0049696A" w:rsidP="000D03A0">
            <w:pPr>
              <w:widowControl/>
              <w:contextualSpacing/>
              <w:jc w:val="both"/>
              <w:rPr>
                <w:sz w:val="24"/>
                <w:szCs w:val="24"/>
              </w:rPr>
            </w:pPr>
            <w:r w:rsidRPr="0049696A">
              <w:rPr>
                <w:sz w:val="24"/>
                <w:szCs w:val="24"/>
                <w:lang w:eastAsia="zh-CN"/>
              </w:rPr>
              <w:t>0,00</w:t>
            </w:r>
          </w:p>
        </w:tc>
        <w:tc>
          <w:tcPr>
            <w:tcW w:w="482" w:type="pct"/>
          </w:tcPr>
          <w:p w14:paraId="1099E7FB" w14:textId="644EB114" w:rsidR="0049696A" w:rsidRPr="0049696A" w:rsidRDefault="0049696A" w:rsidP="000D03A0">
            <w:pPr>
              <w:widowControl/>
              <w:contextualSpacing/>
              <w:jc w:val="both"/>
              <w:rPr>
                <w:sz w:val="24"/>
                <w:szCs w:val="24"/>
              </w:rPr>
            </w:pPr>
            <w:r w:rsidRPr="0049696A">
              <w:rPr>
                <w:sz w:val="24"/>
                <w:szCs w:val="24"/>
              </w:rPr>
              <w:t>0,00</w:t>
            </w:r>
          </w:p>
        </w:tc>
        <w:tc>
          <w:tcPr>
            <w:tcW w:w="533" w:type="pct"/>
          </w:tcPr>
          <w:p w14:paraId="7B6541A7" w14:textId="39EC48F2" w:rsidR="0049696A" w:rsidRPr="0049696A" w:rsidRDefault="0049696A" w:rsidP="000D03A0">
            <w:pPr>
              <w:widowControl/>
              <w:contextualSpacing/>
              <w:jc w:val="both"/>
              <w:rPr>
                <w:sz w:val="24"/>
                <w:szCs w:val="24"/>
              </w:rPr>
            </w:pPr>
            <w:r w:rsidRPr="0049696A">
              <w:rPr>
                <w:sz w:val="24"/>
                <w:szCs w:val="24"/>
              </w:rPr>
              <w:t>0,00</w:t>
            </w:r>
          </w:p>
        </w:tc>
        <w:tc>
          <w:tcPr>
            <w:tcW w:w="502" w:type="pct"/>
          </w:tcPr>
          <w:p w14:paraId="76949538" w14:textId="38B74F58" w:rsidR="0049696A" w:rsidRPr="0049696A" w:rsidRDefault="0049696A" w:rsidP="000D03A0">
            <w:pPr>
              <w:widowControl/>
              <w:contextualSpacing/>
              <w:jc w:val="both"/>
              <w:rPr>
                <w:sz w:val="24"/>
                <w:szCs w:val="24"/>
              </w:rPr>
            </w:pPr>
            <w:r w:rsidRPr="0049696A">
              <w:rPr>
                <w:sz w:val="24"/>
                <w:szCs w:val="24"/>
                <w:lang w:eastAsia="zh-CN"/>
              </w:rPr>
              <w:t>454 881,00</w:t>
            </w:r>
          </w:p>
        </w:tc>
      </w:tr>
      <w:tr w:rsidR="0049696A" w:rsidRPr="0049696A" w14:paraId="3BFAFA58" w14:textId="77777777" w:rsidTr="009F0473">
        <w:trPr>
          <w:gridAfter w:val="1"/>
          <w:wAfter w:w="11" w:type="dxa"/>
          <w:trHeight w:val="20"/>
        </w:trPr>
        <w:tc>
          <w:tcPr>
            <w:tcW w:w="1056" w:type="pct"/>
          </w:tcPr>
          <w:p w14:paraId="10209C8F" w14:textId="28C234AF" w:rsidR="0049696A" w:rsidRPr="0049696A" w:rsidRDefault="0049696A" w:rsidP="000D03A0">
            <w:pPr>
              <w:widowControl/>
              <w:autoSpaceDE w:val="0"/>
              <w:autoSpaceDN w:val="0"/>
              <w:contextualSpacing/>
              <w:jc w:val="both"/>
              <w:rPr>
                <w:sz w:val="24"/>
                <w:szCs w:val="24"/>
              </w:rPr>
            </w:pPr>
            <w:r w:rsidRPr="0049696A">
              <w:rPr>
                <w:sz w:val="24"/>
                <w:szCs w:val="24"/>
              </w:rPr>
              <w:t>Средства бюджета Раменского городского округа</w:t>
            </w:r>
          </w:p>
        </w:tc>
        <w:tc>
          <w:tcPr>
            <w:tcW w:w="472" w:type="pct"/>
          </w:tcPr>
          <w:p w14:paraId="4E22D571" w14:textId="1F6DC06B" w:rsidR="0049696A" w:rsidRPr="0049696A" w:rsidRDefault="0049696A" w:rsidP="000D03A0">
            <w:pPr>
              <w:widowControl/>
              <w:contextualSpacing/>
              <w:jc w:val="both"/>
              <w:rPr>
                <w:sz w:val="24"/>
                <w:szCs w:val="24"/>
              </w:rPr>
            </w:pPr>
            <w:r w:rsidRPr="0049696A">
              <w:rPr>
                <w:sz w:val="24"/>
                <w:szCs w:val="24"/>
                <w:lang w:eastAsia="zh-CN"/>
              </w:rPr>
              <w:t>613 059,27</w:t>
            </w:r>
          </w:p>
        </w:tc>
        <w:tc>
          <w:tcPr>
            <w:tcW w:w="499" w:type="pct"/>
          </w:tcPr>
          <w:p w14:paraId="2963326F" w14:textId="507B7A66" w:rsidR="0049696A" w:rsidRPr="0049696A" w:rsidRDefault="0049696A" w:rsidP="000D03A0">
            <w:pPr>
              <w:widowControl/>
              <w:contextualSpacing/>
              <w:jc w:val="both"/>
              <w:rPr>
                <w:sz w:val="24"/>
                <w:szCs w:val="24"/>
              </w:rPr>
            </w:pPr>
            <w:r w:rsidRPr="0049696A">
              <w:rPr>
                <w:sz w:val="24"/>
                <w:szCs w:val="24"/>
                <w:lang w:eastAsia="zh-CN"/>
              </w:rPr>
              <w:t>586 931,52</w:t>
            </w:r>
          </w:p>
        </w:tc>
        <w:tc>
          <w:tcPr>
            <w:tcW w:w="502" w:type="pct"/>
          </w:tcPr>
          <w:p w14:paraId="5D9292C1" w14:textId="2C13775E" w:rsidR="0049696A" w:rsidRPr="0049696A" w:rsidRDefault="0049696A" w:rsidP="000D03A0">
            <w:pPr>
              <w:widowControl/>
              <w:contextualSpacing/>
              <w:jc w:val="both"/>
              <w:rPr>
                <w:sz w:val="24"/>
                <w:szCs w:val="24"/>
              </w:rPr>
            </w:pPr>
            <w:r w:rsidRPr="0049696A">
              <w:rPr>
                <w:sz w:val="24"/>
                <w:szCs w:val="24"/>
                <w:lang w:eastAsia="zh-CN"/>
              </w:rPr>
              <w:t>612 063,52</w:t>
            </w:r>
          </w:p>
        </w:tc>
        <w:tc>
          <w:tcPr>
            <w:tcW w:w="461" w:type="pct"/>
          </w:tcPr>
          <w:p w14:paraId="5B14EC6C" w14:textId="01D7229A" w:rsidR="0049696A" w:rsidRPr="0049696A" w:rsidRDefault="0049696A" w:rsidP="000D03A0">
            <w:pPr>
              <w:widowControl/>
              <w:contextualSpacing/>
              <w:jc w:val="both"/>
              <w:rPr>
                <w:sz w:val="24"/>
                <w:szCs w:val="24"/>
              </w:rPr>
            </w:pPr>
            <w:r w:rsidRPr="0049696A">
              <w:rPr>
                <w:sz w:val="24"/>
                <w:szCs w:val="24"/>
                <w:lang w:eastAsia="zh-CN"/>
              </w:rPr>
              <w:t>607 000,00</w:t>
            </w:r>
          </w:p>
        </w:tc>
        <w:tc>
          <w:tcPr>
            <w:tcW w:w="489" w:type="pct"/>
          </w:tcPr>
          <w:p w14:paraId="4CBEE42B" w14:textId="35570C11" w:rsidR="0049696A" w:rsidRPr="0049696A" w:rsidRDefault="0049696A" w:rsidP="000D03A0">
            <w:pPr>
              <w:widowControl/>
              <w:contextualSpacing/>
              <w:jc w:val="both"/>
              <w:rPr>
                <w:sz w:val="24"/>
                <w:szCs w:val="24"/>
              </w:rPr>
            </w:pPr>
            <w:r w:rsidRPr="0049696A">
              <w:rPr>
                <w:sz w:val="24"/>
                <w:szCs w:val="24"/>
                <w:lang w:eastAsia="zh-CN"/>
              </w:rPr>
              <w:t>617 000,00</w:t>
            </w:r>
          </w:p>
        </w:tc>
        <w:tc>
          <w:tcPr>
            <w:tcW w:w="482" w:type="pct"/>
          </w:tcPr>
          <w:p w14:paraId="524425E7" w14:textId="6776C2C4" w:rsidR="0049696A" w:rsidRPr="0049696A" w:rsidRDefault="0049696A" w:rsidP="000D03A0">
            <w:pPr>
              <w:widowControl/>
              <w:contextualSpacing/>
              <w:jc w:val="both"/>
              <w:rPr>
                <w:sz w:val="24"/>
                <w:szCs w:val="24"/>
              </w:rPr>
            </w:pPr>
            <w:r w:rsidRPr="0049696A">
              <w:rPr>
                <w:sz w:val="24"/>
                <w:szCs w:val="24"/>
                <w:lang w:eastAsia="zh-CN"/>
              </w:rPr>
              <w:t>627 000,00</w:t>
            </w:r>
          </w:p>
        </w:tc>
        <w:tc>
          <w:tcPr>
            <w:tcW w:w="533" w:type="pct"/>
          </w:tcPr>
          <w:p w14:paraId="1B6EF86B" w14:textId="521ABAD5" w:rsidR="0049696A" w:rsidRPr="0049696A" w:rsidRDefault="0049696A" w:rsidP="000D03A0">
            <w:pPr>
              <w:widowControl/>
              <w:contextualSpacing/>
              <w:jc w:val="both"/>
              <w:rPr>
                <w:sz w:val="24"/>
                <w:szCs w:val="24"/>
              </w:rPr>
            </w:pPr>
            <w:r w:rsidRPr="0049696A">
              <w:rPr>
                <w:sz w:val="24"/>
                <w:szCs w:val="24"/>
                <w:lang w:eastAsia="zh-CN"/>
              </w:rPr>
              <w:t>637 000,00</w:t>
            </w:r>
          </w:p>
        </w:tc>
        <w:tc>
          <w:tcPr>
            <w:tcW w:w="502" w:type="pct"/>
          </w:tcPr>
          <w:p w14:paraId="0B3CF11F" w14:textId="667E7137" w:rsidR="0049696A" w:rsidRPr="0049696A" w:rsidRDefault="0049696A" w:rsidP="000D03A0">
            <w:pPr>
              <w:widowControl/>
              <w:contextualSpacing/>
              <w:jc w:val="both"/>
              <w:rPr>
                <w:sz w:val="24"/>
                <w:szCs w:val="24"/>
              </w:rPr>
            </w:pPr>
            <w:r w:rsidRPr="0049696A">
              <w:rPr>
                <w:sz w:val="24"/>
                <w:szCs w:val="24"/>
                <w:lang w:eastAsia="zh-CN"/>
              </w:rPr>
              <w:t>4 300 054,31</w:t>
            </w:r>
          </w:p>
        </w:tc>
      </w:tr>
      <w:tr w:rsidR="0049696A" w:rsidRPr="0049696A" w14:paraId="15605DB5" w14:textId="77777777" w:rsidTr="009F0473">
        <w:trPr>
          <w:trHeight w:val="20"/>
        </w:trPr>
        <w:tc>
          <w:tcPr>
            <w:tcW w:w="5000" w:type="pct"/>
            <w:gridSpan w:val="10"/>
          </w:tcPr>
          <w:p w14:paraId="1BF8083A" w14:textId="7349A4B5" w:rsidR="0049696A" w:rsidRPr="0049696A" w:rsidRDefault="0049696A" w:rsidP="000D03A0">
            <w:pPr>
              <w:widowControl/>
              <w:contextualSpacing/>
              <w:jc w:val="both"/>
              <w:rPr>
                <w:sz w:val="24"/>
                <w:szCs w:val="24"/>
              </w:rPr>
            </w:pPr>
            <w:r w:rsidRPr="0049696A">
              <w:rPr>
                <w:sz w:val="24"/>
                <w:szCs w:val="24"/>
              </w:rPr>
              <w:t>Подпрограмма</w:t>
            </w:r>
            <w:r w:rsidR="00C37F2B">
              <w:rPr>
                <w:sz w:val="24"/>
                <w:szCs w:val="24"/>
              </w:rPr>
              <w:t xml:space="preserve"> </w:t>
            </w:r>
            <w:r w:rsidRPr="0049696A">
              <w:rPr>
                <w:sz w:val="24"/>
                <w:szCs w:val="24"/>
                <w:lang w:val="en-US"/>
              </w:rPr>
              <w:t>V</w:t>
            </w:r>
            <w:r w:rsidRPr="0049696A">
              <w:rPr>
                <w:sz w:val="24"/>
                <w:szCs w:val="24"/>
              </w:rPr>
              <w:t xml:space="preserve"> «Обеспечивающая подпрограмма»</w:t>
            </w:r>
          </w:p>
        </w:tc>
      </w:tr>
      <w:tr w:rsidR="0049696A" w:rsidRPr="0049696A" w14:paraId="40439376" w14:textId="77777777" w:rsidTr="009F0473">
        <w:trPr>
          <w:gridAfter w:val="1"/>
          <w:wAfter w:w="11" w:type="dxa"/>
          <w:trHeight w:val="20"/>
        </w:trPr>
        <w:tc>
          <w:tcPr>
            <w:tcW w:w="1056" w:type="pct"/>
          </w:tcPr>
          <w:p w14:paraId="2E69E89B" w14:textId="3D6BDA0B" w:rsidR="0049696A" w:rsidRPr="0049696A" w:rsidRDefault="0049696A" w:rsidP="000D03A0">
            <w:pPr>
              <w:widowControl/>
              <w:autoSpaceDE w:val="0"/>
              <w:autoSpaceDN w:val="0"/>
              <w:adjustRightInd w:val="0"/>
              <w:contextualSpacing/>
              <w:jc w:val="both"/>
              <w:rPr>
                <w:sz w:val="24"/>
                <w:szCs w:val="24"/>
              </w:rPr>
            </w:pPr>
            <w:r w:rsidRPr="0049696A">
              <w:rPr>
                <w:sz w:val="24"/>
                <w:szCs w:val="24"/>
              </w:rPr>
              <w:t>Всего,</w:t>
            </w:r>
          </w:p>
          <w:p w14:paraId="3DFAF620" w14:textId="300D4991" w:rsidR="0049696A" w:rsidRPr="0049696A" w:rsidRDefault="0049696A" w:rsidP="000D03A0">
            <w:pPr>
              <w:widowControl/>
              <w:autoSpaceDE w:val="0"/>
              <w:autoSpaceDN w:val="0"/>
              <w:contextualSpacing/>
              <w:jc w:val="both"/>
              <w:rPr>
                <w:sz w:val="24"/>
                <w:szCs w:val="24"/>
              </w:rPr>
            </w:pPr>
            <w:r w:rsidRPr="0049696A">
              <w:rPr>
                <w:sz w:val="24"/>
                <w:szCs w:val="24"/>
              </w:rPr>
              <w:t>в том числе:</w:t>
            </w:r>
          </w:p>
        </w:tc>
        <w:tc>
          <w:tcPr>
            <w:tcW w:w="472" w:type="pct"/>
          </w:tcPr>
          <w:p w14:paraId="5FC106C2" w14:textId="08CC0F8E" w:rsidR="0049696A" w:rsidRPr="0049696A" w:rsidRDefault="0049696A" w:rsidP="000D03A0">
            <w:pPr>
              <w:widowControl/>
              <w:contextualSpacing/>
              <w:jc w:val="both"/>
              <w:rPr>
                <w:sz w:val="24"/>
                <w:szCs w:val="24"/>
              </w:rPr>
            </w:pPr>
            <w:r w:rsidRPr="0049696A">
              <w:rPr>
                <w:sz w:val="24"/>
                <w:szCs w:val="24"/>
              </w:rPr>
              <w:t>29 941,89</w:t>
            </w:r>
          </w:p>
        </w:tc>
        <w:tc>
          <w:tcPr>
            <w:tcW w:w="499" w:type="pct"/>
          </w:tcPr>
          <w:p w14:paraId="0B2D3837" w14:textId="177D5FD4" w:rsidR="0049696A" w:rsidRPr="0049696A" w:rsidRDefault="0049696A" w:rsidP="000D03A0">
            <w:pPr>
              <w:widowControl/>
              <w:contextualSpacing/>
              <w:jc w:val="both"/>
              <w:rPr>
                <w:sz w:val="24"/>
                <w:szCs w:val="24"/>
              </w:rPr>
            </w:pPr>
            <w:r w:rsidRPr="0049696A">
              <w:rPr>
                <w:sz w:val="24"/>
                <w:szCs w:val="24"/>
              </w:rPr>
              <w:t>27 597,48</w:t>
            </w:r>
          </w:p>
        </w:tc>
        <w:tc>
          <w:tcPr>
            <w:tcW w:w="502" w:type="pct"/>
          </w:tcPr>
          <w:p w14:paraId="60D2537F" w14:textId="3FD2060E" w:rsidR="0049696A" w:rsidRPr="0049696A" w:rsidRDefault="0049696A" w:rsidP="000D03A0">
            <w:pPr>
              <w:widowControl/>
              <w:contextualSpacing/>
              <w:jc w:val="both"/>
              <w:rPr>
                <w:sz w:val="24"/>
                <w:szCs w:val="24"/>
              </w:rPr>
            </w:pPr>
            <w:r w:rsidRPr="0049696A">
              <w:rPr>
                <w:sz w:val="24"/>
                <w:szCs w:val="24"/>
              </w:rPr>
              <w:t>27 597,48</w:t>
            </w:r>
          </w:p>
        </w:tc>
        <w:tc>
          <w:tcPr>
            <w:tcW w:w="461" w:type="pct"/>
          </w:tcPr>
          <w:p w14:paraId="7FDA0DD8" w14:textId="773F3035" w:rsidR="0049696A" w:rsidRPr="0049696A" w:rsidRDefault="0049696A" w:rsidP="000D03A0">
            <w:pPr>
              <w:widowControl/>
              <w:contextualSpacing/>
              <w:jc w:val="both"/>
              <w:rPr>
                <w:sz w:val="24"/>
                <w:szCs w:val="24"/>
              </w:rPr>
            </w:pPr>
            <w:r w:rsidRPr="0049696A">
              <w:rPr>
                <w:sz w:val="24"/>
                <w:szCs w:val="24"/>
              </w:rPr>
              <w:t>30 000,00</w:t>
            </w:r>
          </w:p>
        </w:tc>
        <w:tc>
          <w:tcPr>
            <w:tcW w:w="489" w:type="pct"/>
          </w:tcPr>
          <w:p w14:paraId="6B520815" w14:textId="4E295B63" w:rsidR="0049696A" w:rsidRPr="0049696A" w:rsidRDefault="0049696A" w:rsidP="000D03A0">
            <w:pPr>
              <w:widowControl/>
              <w:contextualSpacing/>
              <w:jc w:val="both"/>
              <w:rPr>
                <w:sz w:val="24"/>
                <w:szCs w:val="24"/>
              </w:rPr>
            </w:pPr>
            <w:r w:rsidRPr="0049696A">
              <w:rPr>
                <w:sz w:val="24"/>
                <w:szCs w:val="24"/>
              </w:rPr>
              <w:t>30 000,00</w:t>
            </w:r>
          </w:p>
        </w:tc>
        <w:tc>
          <w:tcPr>
            <w:tcW w:w="482" w:type="pct"/>
          </w:tcPr>
          <w:p w14:paraId="450D0E22" w14:textId="23A3C1CE" w:rsidR="0049696A" w:rsidRPr="0049696A" w:rsidRDefault="0049696A" w:rsidP="000D03A0">
            <w:pPr>
              <w:widowControl/>
              <w:contextualSpacing/>
              <w:jc w:val="both"/>
              <w:rPr>
                <w:sz w:val="24"/>
                <w:szCs w:val="24"/>
              </w:rPr>
            </w:pPr>
            <w:r w:rsidRPr="0049696A">
              <w:rPr>
                <w:sz w:val="24"/>
                <w:szCs w:val="24"/>
              </w:rPr>
              <w:t>30 000,00</w:t>
            </w:r>
          </w:p>
        </w:tc>
        <w:tc>
          <w:tcPr>
            <w:tcW w:w="533" w:type="pct"/>
          </w:tcPr>
          <w:p w14:paraId="20E3F59C" w14:textId="5C4EB155" w:rsidR="0049696A" w:rsidRPr="0049696A" w:rsidRDefault="0049696A" w:rsidP="000D03A0">
            <w:pPr>
              <w:widowControl/>
              <w:contextualSpacing/>
              <w:jc w:val="both"/>
              <w:rPr>
                <w:sz w:val="24"/>
                <w:szCs w:val="24"/>
              </w:rPr>
            </w:pPr>
            <w:r w:rsidRPr="0049696A">
              <w:rPr>
                <w:sz w:val="24"/>
                <w:szCs w:val="24"/>
              </w:rPr>
              <w:t>30 000,00</w:t>
            </w:r>
          </w:p>
        </w:tc>
        <w:tc>
          <w:tcPr>
            <w:tcW w:w="502" w:type="pct"/>
          </w:tcPr>
          <w:p w14:paraId="6452318B" w14:textId="51F5FE3E" w:rsidR="0049696A" w:rsidRPr="0049696A" w:rsidRDefault="0049696A" w:rsidP="000D03A0">
            <w:pPr>
              <w:widowControl/>
              <w:contextualSpacing/>
              <w:jc w:val="both"/>
              <w:rPr>
                <w:sz w:val="24"/>
                <w:szCs w:val="24"/>
              </w:rPr>
            </w:pPr>
            <w:r w:rsidRPr="0049696A">
              <w:rPr>
                <w:sz w:val="24"/>
                <w:szCs w:val="24"/>
                <w:lang w:eastAsia="zh-CN"/>
              </w:rPr>
              <w:t>205 136,85</w:t>
            </w:r>
          </w:p>
        </w:tc>
      </w:tr>
      <w:tr w:rsidR="0049696A" w:rsidRPr="0049696A" w14:paraId="5F0C75C1" w14:textId="77777777" w:rsidTr="009F0473">
        <w:trPr>
          <w:gridAfter w:val="1"/>
          <w:wAfter w:w="11" w:type="dxa"/>
          <w:trHeight w:val="20"/>
        </w:trPr>
        <w:tc>
          <w:tcPr>
            <w:tcW w:w="1056" w:type="pct"/>
          </w:tcPr>
          <w:p w14:paraId="0AA55D3F" w14:textId="6D98A1DF" w:rsidR="0049696A" w:rsidRPr="0049696A" w:rsidRDefault="0049696A" w:rsidP="000D03A0">
            <w:pPr>
              <w:widowControl/>
              <w:autoSpaceDE w:val="0"/>
              <w:autoSpaceDN w:val="0"/>
              <w:contextualSpacing/>
              <w:jc w:val="both"/>
              <w:rPr>
                <w:sz w:val="24"/>
                <w:szCs w:val="24"/>
              </w:rPr>
            </w:pPr>
            <w:r w:rsidRPr="0049696A">
              <w:rPr>
                <w:sz w:val="24"/>
                <w:szCs w:val="24"/>
              </w:rPr>
              <w:t>Средства бюджета Раменского городского округа</w:t>
            </w:r>
          </w:p>
        </w:tc>
        <w:tc>
          <w:tcPr>
            <w:tcW w:w="472" w:type="pct"/>
          </w:tcPr>
          <w:p w14:paraId="04F6EBF1" w14:textId="34A99DA3" w:rsidR="0049696A" w:rsidRPr="0049696A" w:rsidRDefault="0049696A" w:rsidP="000D03A0">
            <w:pPr>
              <w:widowControl/>
              <w:contextualSpacing/>
              <w:jc w:val="both"/>
              <w:rPr>
                <w:sz w:val="24"/>
                <w:szCs w:val="24"/>
              </w:rPr>
            </w:pPr>
            <w:r w:rsidRPr="0049696A">
              <w:rPr>
                <w:sz w:val="24"/>
                <w:szCs w:val="24"/>
              </w:rPr>
              <w:t>29 941,89</w:t>
            </w:r>
          </w:p>
        </w:tc>
        <w:tc>
          <w:tcPr>
            <w:tcW w:w="499" w:type="pct"/>
          </w:tcPr>
          <w:p w14:paraId="0FC63CEB" w14:textId="6A1155F9" w:rsidR="0049696A" w:rsidRPr="0049696A" w:rsidRDefault="0049696A" w:rsidP="000D03A0">
            <w:pPr>
              <w:widowControl/>
              <w:contextualSpacing/>
              <w:jc w:val="both"/>
              <w:rPr>
                <w:sz w:val="24"/>
                <w:szCs w:val="24"/>
              </w:rPr>
            </w:pPr>
            <w:r w:rsidRPr="0049696A">
              <w:rPr>
                <w:sz w:val="24"/>
                <w:szCs w:val="24"/>
              </w:rPr>
              <w:t>27 597,48</w:t>
            </w:r>
          </w:p>
        </w:tc>
        <w:tc>
          <w:tcPr>
            <w:tcW w:w="502" w:type="pct"/>
          </w:tcPr>
          <w:p w14:paraId="431BB7F9" w14:textId="361C108B" w:rsidR="0049696A" w:rsidRPr="0049696A" w:rsidRDefault="0049696A" w:rsidP="000D03A0">
            <w:pPr>
              <w:widowControl/>
              <w:contextualSpacing/>
              <w:jc w:val="both"/>
              <w:rPr>
                <w:sz w:val="24"/>
                <w:szCs w:val="24"/>
              </w:rPr>
            </w:pPr>
            <w:r w:rsidRPr="0049696A">
              <w:rPr>
                <w:sz w:val="24"/>
                <w:szCs w:val="24"/>
              </w:rPr>
              <w:t>27 597,48</w:t>
            </w:r>
          </w:p>
        </w:tc>
        <w:tc>
          <w:tcPr>
            <w:tcW w:w="461" w:type="pct"/>
          </w:tcPr>
          <w:p w14:paraId="196D9291" w14:textId="6DB36B3A" w:rsidR="0049696A" w:rsidRPr="0049696A" w:rsidRDefault="0049696A" w:rsidP="000D03A0">
            <w:pPr>
              <w:widowControl/>
              <w:contextualSpacing/>
              <w:jc w:val="both"/>
              <w:rPr>
                <w:sz w:val="24"/>
                <w:szCs w:val="24"/>
              </w:rPr>
            </w:pPr>
            <w:r w:rsidRPr="0049696A">
              <w:rPr>
                <w:sz w:val="24"/>
                <w:szCs w:val="24"/>
              </w:rPr>
              <w:t>30 000,00</w:t>
            </w:r>
          </w:p>
        </w:tc>
        <w:tc>
          <w:tcPr>
            <w:tcW w:w="489" w:type="pct"/>
          </w:tcPr>
          <w:p w14:paraId="1B9C869D" w14:textId="17257BE5" w:rsidR="0049696A" w:rsidRPr="0049696A" w:rsidRDefault="0049696A" w:rsidP="000D03A0">
            <w:pPr>
              <w:widowControl/>
              <w:contextualSpacing/>
              <w:jc w:val="both"/>
              <w:rPr>
                <w:sz w:val="24"/>
                <w:szCs w:val="24"/>
              </w:rPr>
            </w:pPr>
            <w:r w:rsidRPr="0049696A">
              <w:rPr>
                <w:sz w:val="24"/>
                <w:szCs w:val="24"/>
              </w:rPr>
              <w:t>30 000,00</w:t>
            </w:r>
          </w:p>
        </w:tc>
        <w:tc>
          <w:tcPr>
            <w:tcW w:w="482" w:type="pct"/>
          </w:tcPr>
          <w:p w14:paraId="5EE508E1" w14:textId="140EC25B" w:rsidR="0049696A" w:rsidRPr="0049696A" w:rsidRDefault="0049696A" w:rsidP="000D03A0">
            <w:pPr>
              <w:widowControl/>
              <w:contextualSpacing/>
              <w:jc w:val="both"/>
              <w:rPr>
                <w:sz w:val="24"/>
                <w:szCs w:val="24"/>
              </w:rPr>
            </w:pPr>
            <w:r w:rsidRPr="0049696A">
              <w:rPr>
                <w:sz w:val="24"/>
                <w:szCs w:val="24"/>
              </w:rPr>
              <w:t>30 000,00</w:t>
            </w:r>
          </w:p>
        </w:tc>
        <w:tc>
          <w:tcPr>
            <w:tcW w:w="533" w:type="pct"/>
          </w:tcPr>
          <w:p w14:paraId="13928365" w14:textId="1542DF73" w:rsidR="0049696A" w:rsidRPr="0049696A" w:rsidRDefault="0049696A" w:rsidP="000D03A0">
            <w:pPr>
              <w:widowControl/>
              <w:contextualSpacing/>
              <w:jc w:val="both"/>
              <w:rPr>
                <w:sz w:val="24"/>
                <w:szCs w:val="24"/>
              </w:rPr>
            </w:pPr>
            <w:r w:rsidRPr="0049696A">
              <w:rPr>
                <w:sz w:val="24"/>
                <w:szCs w:val="24"/>
              </w:rPr>
              <w:t>30 000,00</w:t>
            </w:r>
          </w:p>
        </w:tc>
        <w:tc>
          <w:tcPr>
            <w:tcW w:w="502" w:type="pct"/>
          </w:tcPr>
          <w:p w14:paraId="76C7837E" w14:textId="4182EFB5" w:rsidR="0049696A" w:rsidRPr="0049696A" w:rsidRDefault="0049696A" w:rsidP="000D03A0">
            <w:pPr>
              <w:widowControl/>
              <w:contextualSpacing/>
              <w:jc w:val="both"/>
              <w:rPr>
                <w:sz w:val="24"/>
                <w:szCs w:val="24"/>
              </w:rPr>
            </w:pPr>
            <w:r w:rsidRPr="0049696A">
              <w:rPr>
                <w:sz w:val="24"/>
                <w:szCs w:val="24"/>
                <w:lang w:eastAsia="zh-CN"/>
              </w:rPr>
              <w:t>205 136,85</w:t>
            </w:r>
          </w:p>
        </w:tc>
      </w:tr>
    </w:tbl>
    <w:p w14:paraId="070167E2" w14:textId="73FA1D31" w:rsidR="005413B6" w:rsidRDefault="0049696A" w:rsidP="000D03A0">
      <w:pPr>
        <w:jc w:val="both"/>
        <w:rPr>
          <w:sz w:val="24"/>
          <w:szCs w:val="24"/>
          <w:highlight w:val="yellow"/>
        </w:rPr>
      </w:pPr>
      <w:r>
        <w:rPr>
          <w:sz w:val="24"/>
          <w:szCs w:val="24"/>
          <w:highlight w:val="yellow"/>
        </w:rPr>
        <w:br w:type="textWrapping" w:clear="all"/>
      </w:r>
    </w:p>
    <w:p w14:paraId="5CC492D2" w14:textId="3B6AB07C" w:rsidR="005413B6" w:rsidRPr="005413B6" w:rsidRDefault="005413B6" w:rsidP="000D03A0">
      <w:pPr>
        <w:jc w:val="both"/>
        <w:rPr>
          <w:sz w:val="24"/>
          <w:szCs w:val="24"/>
          <w:highlight w:val="yellow"/>
        </w:rPr>
        <w:sectPr w:rsidR="005413B6" w:rsidRPr="005413B6" w:rsidSect="00A4130E">
          <w:pgSz w:w="16838" w:h="11906" w:orient="landscape"/>
          <w:pgMar w:top="1701" w:right="1134" w:bottom="850" w:left="1134" w:header="708" w:footer="567" w:gutter="0"/>
          <w:cols w:space="708"/>
          <w:docGrid w:linePitch="381"/>
        </w:sectPr>
      </w:pPr>
    </w:p>
    <w:p w14:paraId="7C41596D" w14:textId="7A8199CA" w:rsidR="00BC71B6" w:rsidRPr="0028130D" w:rsidRDefault="00BC71B6" w:rsidP="000D03A0">
      <w:pPr>
        <w:pBdr>
          <w:top w:val="nil"/>
          <w:left w:val="nil"/>
          <w:bottom w:val="nil"/>
          <w:right w:val="nil"/>
          <w:between w:val="nil"/>
        </w:pBdr>
        <w:ind w:firstLine="567"/>
        <w:jc w:val="both"/>
        <w:rPr>
          <w:sz w:val="24"/>
          <w:szCs w:val="24"/>
        </w:rPr>
      </w:pPr>
      <w:r w:rsidRPr="0028130D">
        <w:rPr>
          <w:rFonts w:eastAsia="Times"/>
          <w:color w:val="000000"/>
          <w:sz w:val="24"/>
          <w:szCs w:val="24"/>
        </w:rPr>
        <w:lastRenderedPageBreak/>
        <w:t>Общая сумма финансирования программы «Развитие и функционирование дорожно-транспортного комплекса» на 20</w:t>
      </w:r>
      <w:r w:rsidR="0028130D" w:rsidRPr="0028130D">
        <w:rPr>
          <w:rFonts w:eastAsia="Times"/>
          <w:color w:val="000000"/>
          <w:sz w:val="24"/>
          <w:szCs w:val="24"/>
        </w:rPr>
        <w:t>20</w:t>
      </w:r>
      <w:r w:rsidRPr="0028130D">
        <w:rPr>
          <w:rFonts w:eastAsia="Times"/>
          <w:color w:val="000000"/>
          <w:sz w:val="24"/>
          <w:szCs w:val="24"/>
        </w:rPr>
        <w:t>–202</w:t>
      </w:r>
      <w:r w:rsidR="0028130D" w:rsidRPr="0028130D">
        <w:rPr>
          <w:rFonts w:eastAsia="Times"/>
          <w:color w:val="000000"/>
          <w:sz w:val="24"/>
          <w:szCs w:val="24"/>
        </w:rPr>
        <w:t>6</w:t>
      </w:r>
      <w:r w:rsidRPr="0028130D">
        <w:rPr>
          <w:rFonts w:eastAsia="Times"/>
          <w:color w:val="000000"/>
          <w:sz w:val="24"/>
          <w:szCs w:val="24"/>
        </w:rPr>
        <w:t> гг</w:t>
      </w:r>
      <w:r w:rsidRPr="0028130D">
        <w:rPr>
          <w:sz w:val="24"/>
          <w:szCs w:val="24"/>
        </w:rPr>
        <w:t>.</w:t>
      </w:r>
      <w:r w:rsidRPr="0028130D">
        <w:rPr>
          <w:rFonts w:eastAsia="Times"/>
          <w:color w:val="000000"/>
          <w:sz w:val="24"/>
          <w:szCs w:val="24"/>
        </w:rPr>
        <w:t xml:space="preserve"> составляет </w:t>
      </w:r>
      <w:r w:rsidR="0028130D" w:rsidRPr="0028130D">
        <w:rPr>
          <w:color w:val="000000"/>
          <w:sz w:val="24"/>
          <w:szCs w:val="24"/>
        </w:rPr>
        <w:t>5 032 529,16</w:t>
      </w:r>
      <w:r w:rsidRPr="0028130D">
        <w:rPr>
          <w:sz w:val="24"/>
          <w:szCs w:val="24"/>
        </w:rPr>
        <w:t xml:space="preserve"> </w:t>
      </w:r>
      <w:r w:rsidRPr="0028130D">
        <w:rPr>
          <w:rFonts w:eastAsia="Times"/>
          <w:color w:val="000000"/>
          <w:sz w:val="24"/>
          <w:szCs w:val="24"/>
        </w:rPr>
        <w:t xml:space="preserve">тыс. руб., из них </w:t>
      </w:r>
      <w:r w:rsidR="0028130D" w:rsidRPr="0028130D">
        <w:rPr>
          <w:sz w:val="24"/>
          <w:szCs w:val="24"/>
        </w:rPr>
        <w:t>10,5</w:t>
      </w:r>
      <w:r w:rsidRPr="0028130D">
        <w:rPr>
          <w:rFonts w:eastAsia="Times"/>
          <w:color w:val="000000"/>
          <w:sz w:val="24"/>
          <w:szCs w:val="24"/>
        </w:rPr>
        <w:t> % – финансирование из бюджета Московской области</w:t>
      </w:r>
      <w:r w:rsidR="0028130D" w:rsidRPr="0028130D">
        <w:rPr>
          <w:rFonts w:eastAsia="Times"/>
          <w:color w:val="000000"/>
          <w:sz w:val="24"/>
          <w:szCs w:val="24"/>
        </w:rPr>
        <w:t>.</w:t>
      </w:r>
    </w:p>
    <w:p w14:paraId="3F503BE4" w14:textId="4AA529FD" w:rsidR="0028223B" w:rsidRPr="0028130D" w:rsidRDefault="0028130D" w:rsidP="000D03A0">
      <w:pPr>
        <w:pBdr>
          <w:top w:val="nil"/>
          <w:left w:val="nil"/>
          <w:bottom w:val="nil"/>
          <w:right w:val="nil"/>
          <w:between w:val="nil"/>
        </w:pBdr>
        <w:ind w:firstLine="567"/>
        <w:jc w:val="both"/>
        <w:rPr>
          <w:bCs/>
          <w:sz w:val="24"/>
          <w:szCs w:val="24"/>
        </w:rPr>
      </w:pPr>
      <w:r w:rsidRPr="0028130D">
        <w:rPr>
          <w:rFonts w:eastAsia="Times"/>
          <w:color w:val="000000"/>
          <w:sz w:val="24"/>
          <w:szCs w:val="24"/>
        </w:rPr>
        <w:t>94,4</w:t>
      </w:r>
      <w:r w:rsidR="00BC71B6" w:rsidRPr="0028130D">
        <w:rPr>
          <w:rFonts w:eastAsia="Times"/>
          <w:color w:val="000000"/>
          <w:sz w:val="24"/>
          <w:szCs w:val="24"/>
        </w:rPr>
        <w:t xml:space="preserve"> % от всего финансирования приходится на подпрограмму «Дороги Подмосковья».</w:t>
      </w:r>
      <w:r>
        <w:rPr>
          <w:rFonts w:eastAsia="Times"/>
          <w:color w:val="000000"/>
          <w:sz w:val="24"/>
          <w:szCs w:val="24"/>
        </w:rPr>
        <w:t xml:space="preserve"> </w:t>
      </w:r>
      <w:r w:rsidR="00BC71B6" w:rsidRPr="0028130D">
        <w:rPr>
          <w:rFonts w:eastAsia="Times"/>
          <w:color w:val="000000"/>
          <w:sz w:val="24"/>
          <w:szCs w:val="24"/>
        </w:rPr>
        <w:t>Основные мероприятия, на которые направлены средства финансирования в </w:t>
      </w:r>
      <w:r w:rsidRPr="0028130D">
        <w:rPr>
          <w:sz w:val="24"/>
          <w:szCs w:val="24"/>
        </w:rPr>
        <w:t>Раменского</w:t>
      </w:r>
      <w:r w:rsidR="00BC71B6" w:rsidRPr="0028130D">
        <w:rPr>
          <w:sz w:val="24"/>
          <w:szCs w:val="24"/>
        </w:rPr>
        <w:t xml:space="preserve"> г.о.</w:t>
      </w:r>
      <w:r w:rsidR="00BC71B6" w:rsidRPr="0028130D">
        <w:rPr>
          <w:rFonts w:eastAsia="Times"/>
          <w:color w:val="000000"/>
          <w:sz w:val="24"/>
          <w:szCs w:val="24"/>
        </w:rPr>
        <w:t xml:space="preserve"> – ремонт и содержание автомобильных дорог.</w:t>
      </w:r>
    </w:p>
    <w:p w14:paraId="0416801C" w14:textId="77777777" w:rsidR="001E7424" w:rsidRPr="00383343" w:rsidRDefault="001E7424" w:rsidP="000D03A0">
      <w:pPr>
        <w:jc w:val="both"/>
        <w:rPr>
          <w:bCs/>
          <w:sz w:val="24"/>
          <w:szCs w:val="24"/>
        </w:rPr>
      </w:pPr>
    </w:p>
    <w:p w14:paraId="6E3D6353" w14:textId="21728DBB" w:rsidR="003C419C" w:rsidRPr="00383343" w:rsidRDefault="003C419C" w:rsidP="000D03A0">
      <w:pPr>
        <w:pStyle w:val="16"/>
        <w:keepNext w:val="0"/>
        <w:keepLines w:val="0"/>
        <w:tabs>
          <w:tab w:val="clear" w:pos="852"/>
          <w:tab w:val="clear" w:pos="992"/>
          <w:tab w:val="num" w:pos="284"/>
        </w:tabs>
        <w:ind w:left="0" w:firstLine="0"/>
        <w:jc w:val="both"/>
      </w:pPr>
      <w:bookmarkStart w:id="63" w:name="_Toc446598123"/>
      <w:bookmarkStart w:id="64" w:name="_Toc111842275"/>
      <w:r w:rsidRPr="00383343">
        <w:t>Прогноз транспортного спроса, изменения объемов и характера передвижения населения и перевозок грузов</w:t>
      </w:r>
      <w:bookmarkEnd w:id="63"/>
      <w:bookmarkEnd w:id="64"/>
    </w:p>
    <w:p w14:paraId="42B4036B" w14:textId="77777777" w:rsidR="00B12F9B" w:rsidRPr="00383343" w:rsidRDefault="00B12F9B" w:rsidP="000D03A0">
      <w:pPr>
        <w:jc w:val="both"/>
      </w:pPr>
    </w:p>
    <w:p w14:paraId="441846FC" w14:textId="1386EBF7" w:rsidR="003C419C" w:rsidRPr="00383343" w:rsidRDefault="003C419C" w:rsidP="000D03A0">
      <w:pPr>
        <w:pStyle w:val="22"/>
        <w:keepNext w:val="0"/>
        <w:keepLines w:val="0"/>
        <w:tabs>
          <w:tab w:val="clear" w:pos="992"/>
          <w:tab w:val="clear" w:pos="1134"/>
          <w:tab w:val="num" w:pos="426"/>
        </w:tabs>
        <w:ind w:firstLine="0"/>
        <w:jc w:val="both"/>
      </w:pPr>
      <w:bookmarkStart w:id="65" w:name="_Toc446598124"/>
      <w:bookmarkStart w:id="66" w:name="_Toc111842276"/>
      <w:r w:rsidRPr="00383343">
        <w:t>Прогноз социально-экономического и градостроительного развития</w:t>
      </w:r>
      <w:bookmarkEnd w:id="65"/>
      <w:bookmarkEnd w:id="66"/>
    </w:p>
    <w:p w14:paraId="244E6790" w14:textId="77777777" w:rsidR="00B12F9B" w:rsidRPr="00383343" w:rsidRDefault="00B12F9B" w:rsidP="000D03A0">
      <w:pPr>
        <w:jc w:val="both"/>
      </w:pPr>
    </w:p>
    <w:p w14:paraId="787199A8" w14:textId="696E0FAA" w:rsidR="00691FB9" w:rsidRPr="00876AA0" w:rsidRDefault="00EB0786" w:rsidP="000D03A0">
      <w:pPr>
        <w:ind w:firstLine="567"/>
        <w:jc w:val="both"/>
        <w:rPr>
          <w:sz w:val="24"/>
          <w:szCs w:val="24"/>
        </w:rPr>
      </w:pPr>
      <w:bookmarkStart w:id="67" w:name="_Toc446598125"/>
      <w:r w:rsidRPr="00876AA0">
        <w:rPr>
          <w:sz w:val="24"/>
          <w:szCs w:val="24"/>
        </w:rPr>
        <w:t>Прогноз перспективной численности Раменского городского округа выполнен на основе анализа существующей демографической ситуации с учётом сложившихся и прогнозируемых тенденций в области рождаемости, смертности, миграционных потоков, планируемых объёмов жилищного строительства и планируемых территориальных преобразований.</w:t>
      </w:r>
    </w:p>
    <w:p w14:paraId="1717E764" w14:textId="3E5BCF10" w:rsidR="00EB0786" w:rsidRPr="00EE79D4" w:rsidRDefault="00876AA0" w:rsidP="000D03A0">
      <w:pPr>
        <w:ind w:firstLine="567"/>
        <w:jc w:val="both"/>
        <w:rPr>
          <w:sz w:val="24"/>
          <w:szCs w:val="24"/>
        </w:rPr>
      </w:pPr>
      <w:r w:rsidRPr="00EE79D4">
        <w:rPr>
          <w:sz w:val="24"/>
          <w:szCs w:val="24"/>
        </w:rPr>
        <w:t>Согласно Генеральному плану городского округа ч</w:t>
      </w:r>
      <w:r w:rsidR="00EB0786" w:rsidRPr="00EE79D4">
        <w:rPr>
          <w:sz w:val="24"/>
          <w:szCs w:val="24"/>
        </w:rPr>
        <w:t>исленность населения на первую очередь (2025 год) составит 354,89 тыс. человек; на расчётный срок (2040 год) – составит 400,18 тыс. человек</w:t>
      </w:r>
      <w:r w:rsidR="00EE79D4" w:rsidRPr="00EE79D4">
        <w:rPr>
          <w:sz w:val="24"/>
          <w:szCs w:val="24"/>
        </w:rPr>
        <w:t xml:space="preserve"> (Таблица </w:t>
      </w:r>
      <w:r w:rsidR="00A4130E">
        <w:rPr>
          <w:sz w:val="24"/>
          <w:szCs w:val="24"/>
        </w:rPr>
        <w:t>2</w:t>
      </w:r>
      <w:r w:rsidR="00EE79D4" w:rsidRPr="00EE79D4">
        <w:rPr>
          <w:sz w:val="24"/>
          <w:szCs w:val="24"/>
        </w:rPr>
        <w:t>.1.1)</w:t>
      </w:r>
      <w:r w:rsidR="00EB0786" w:rsidRPr="00EE79D4">
        <w:rPr>
          <w:sz w:val="24"/>
          <w:szCs w:val="24"/>
        </w:rPr>
        <w:t>.</w:t>
      </w:r>
    </w:p>
    <w:p w14:paraId="1F46C704" w14:textId="4B45B267" w:rsidR="00EB0786" w:rsidRPr="00EE79D4" w:rsidRDefault="00EE79D4" w:rsidP="000D03A0">
      <w:pPr>
        <w:jc w:val="both"/>
        <w:rPr>
          <w:sz w:val="24"/>
          <w:szCs w:val="24"/>
        </w:rPr>
      </w:pPr>
      <w:r w:rsidRPr="00EE79D4">
        <w:rPr>
          <w:sz w:val="24"/>
          <w:szCs w:val="24"/>
        </w:rPr>
        <w:t xml:space="preserve">Таблица </w:t>
      </w:r>
      <w:r w:rsidR="00A4130E">
        <w:rPr>
          <w:sz w:val="24"/>
          <w:szCs w:val="24"/>
        </w:rPr>
        <w:t>2</w:t>
      </w:r>
      <w:r w:rsidRPr="00EE79D4">
        <w:rPr>
          <w:sz w:val="24"/>
          <w:szCs w:val="24"/>
        </w:rPr>
        <w:t xml:space="preserve">.1.1 – </w:t>
      </w:r>
      <w:r w:rsidR="00EB0786" w:rsidRPr="00EE79D4">
        <w:rPr>
          <w:sz w:val="24"/>
          <w:szCs w:val="24"/>
        </w:rPr>
        <w:t>Численность постоянного и сезонного населения</w:t>
      </w:r>
      <w:r w:rsidRPr="00EE79D4">
        <w:rPr>
          <w:sz w:val="24"/>
          <w:szCs w:val="24"/>
        </w:rPr>
        <w:t xml:space="preserve"> </w:t>
      </w:r>
      <w:r w:rsidR="00EB0786" w:rsidRPr="00EE79D4">
        <w:rPr>
          <w:sz w:val="24"/>
          <w:szCs w:val="24"/>
        </w:rPr>
        <w:t>Раменского городского округа</w:t>
      </w:r>
    </w:p>
    <w:tbl>
      <w:tblPr>
        <w:tblStyle w:val="1f2"/>
        <w:tblW w:w="5000" w:type="pct"/>
        <w:tblLook w:val="04A0" w:firstRow="1" w:lastRow="0" w:firstColumn="1" w:lastColumn="0" w:noHBand="0" w:noVBand="1"/>
      </w:tblPr>
      <w:tblGrid>
        <w:gridCol w:w="1410"/>
        <w:gridCol w:w="1421"/>
        <w:gridCol w:w="1293"/>
        <w:gridCol w:w="1254"/>
        <w:gridCol w:w="1421"/>
        <w:gridCol w:w="1293"/>
        <w:gridCol w:w="1254"/>
      </w:tblGrid>
      <w:tr w:rsidR="00EB0786" w:rsidRPr="00EE79D4" w14:paraId="7BB05F3A" w14:textId="77777777" w:rsidTr="00674C93">
        <w:trPr>
          <w:trHeight w:val="20"/>
        </w:trPr>
        <w:tc>
          <w:tcPr>
            <w:tcW w:w="754" w:type="pct"/>
            <w:vMerge w:val="restart"/>
          </w:tcPr>
          <w:p w14:paraId="794DA244" w14:textId="63237EA3" w:rsidR="00EB0786" w:rsidRPr="00EE79D4" w:rsidRDefault="00EB0786" w:rsidP="000D03A0">
            <w:pPr>
              <w:widowControl/>
              <w:jc w:val="both"/>
              <w:rPr>
                <w:sz w:val="24"/>
                <w:szCs w:val="24"/>
              </w:rPr>
            </w:pPr>
          </w:p>
        </w:tc>
        <w:tc>
          <w:tcPr>
            <w:tcW w:w="2123" w:type="pct"/>
            <w:gridSpan w:val="3"/>
          </w:tcPr>
          <w:p w14:paraId="32570549" w14:textId="7E4F6A4D" w:rsidR="00EB0786" w:rsidRPr="00EE79D4" w:rsidRDefault="00EB0786" w:rsidP="000D03A0">
            <w:pPr>
              <w:widowControl/>
              <w:jc w:val="both"/>
              <w:rPr>
                <w:sz w:val="24"/>
                <w:szCs w:val="24"/>
              </w:rPr>
            </w:pPr>
            <w:r w:rsidRPr="00EE79D4">
              <w:rPr>
                <w:sz w:val="24"/>
                <w:szCs w:val="24"/>
              </w:rPr>
              <w:t>Постоянное население</w:t>
            </w:r>
            <w:r w:rsidR="00A4130E">
              <w:rPr>
                <w:sz w:val="24"/>
                <w:szCs w:val="24"/>
              </w:rPr>
              <w:t>, тыс. чел.</w:t>
            </w:r>
          </w:p>
        </w:tc>
        <w:tc>
          <w:tcPr>
            <w:tcW w:w="2123" w:type="pct"/>
            <w:gridSpan w:val="3"/>
          </w:tcPr>
          <w:p w14:paraId="4F72A1A7" w14:textId="0769C08F" w:rsidR="00EB0786" w:rsidRPr="00EE79D4" w:rsidRDefault="00EB0786" w:rsidP="000D03A0">
            <w:pPr>
              <w:widowControl/>
              <w:jc w:val="both"/>
              <w:rPr>
                <w:sz w:val="24"/>
                <w:szCs w:val="24"/>
              </w:rPr>
            </w:pPr>
            <w:r w:rsidRPr="00EE79D4">
              <w:rPr>
                <w:sz w:val="24"/>
                <w:szCs w:val="24"/>
              </w:rPr>
              <w:t>Сезонное население</w:t>
            </w:r>
            <w:r w:rsidR="00A4130E">
              <w:rPr>
                <w:sz w:val="24"/>
                <w:szCs w:val="24"/>
              </w:rPr>
              <w:t>, тыс. чел.</w:t>
            </w:r>
          </w:p>
        </w:tc>
      </w:tr>
      <w:tr w:rsidR="00EE79D4" w:rsidRPr="00EE79D4" w14:paraId="75CCB8A1" w14:textId="77777777" w:rsidTr="00A4130E">
        <w:trPr>
          <w:trHeight w:val="20"/>
        </w:trPr>
        <w:tc>
          <w:tcPr>
            <w:tcW w:w="754" w:type="pct"/>
            <w:vMerge/>
          </w:tcPr>
          <w:p w14:paraId="384232ED" w14:textId="77777777" w:rsidR="00EB0786" w:rsidRPr="00EE79D4" w:rsidRDefault="00EB0786" w:rsidP="000D03A0">
            <w:pPr>
              <w:widowControl/>
              <w:jc w:val="both"/>
              <w:rPr>
                <w:sz w:val="24"/>
                <w:szCs w:val="24"/>
              </w:rPr>
            </w:pPr>
          </w:p>
        </w:tc>
        <w:tc>
          <w:tcPr>
            <w:tcW w:w="760" w:type="pct"/>
          </w:tcPr>
          <w:p w14:paraId="5EA87581" w14:textId="63BE2DA5" w:rsidR="00EB0786" w:rsidRPr="00EE79D4" w:rsidRDefault="00EE79D4" w:rsidP="000D03A0">
            <w:pPr>
              <w:widowControl/>
              <w:jc w:val="both"/>
              <w:rPr>
                <w:sz w:val="24"/>
                <w:szCs w:val="24"/>
              </w:rPr>
            </w:pPr>
            <w:r>
              <w:rPr>
                <w:sz w:val="24"/>
                <w:szCs w:val="24"/>
              </w:rPr>
              <w:t xml:space="preserve">2022 </w:t>
            </w:r>
            <w:r w:rsidR="00A4130E" w:rsidRPr="00EE79D4">
              <w:rPr>
                <w:sz w:val="24"/>
                <w:szCs w:val="24"/>
              </w:rPr>
              <w:t>год</w:t>
            </w:r>
          </w:p>
        </w:tc>
        <w:tc>
          <w:tcPr>
            <w:tcW w:w="692" w:type="pct"/>
          </w:tcPr>
          <w:p w14:paraId="7FB0B3AC" w14:textId="11EA0B81" w:rsidR="00EB0786" w:rsidRPr="00EE79D4" w:rsidRDefault="00EB0786" w:rsidP="000D03A0">
            <w:pPr>
              <w:widowControl/>
              <w:jc w:val="both"/>
              <w:rPr>
                <w:sz w:val="24"/>
                <w:szCs w:val="24"/>
              </w:rPr>
            </w:pPr>
            <w:r w:rsidRPr="00EE79D4">
              <w:rPr>
                <w:sz w:val="24"/>
                <w:szCs w:val="24"/>
              </w:rPr>
              <w:t>2025 год</w:t>
            </w:r>
          </w:p>
        </w:tc>
        <w:tc>
          <w:tcPr>
            <w:tcW w:w="671" w:type="pct"/>
          </w:tcPr>
          <w:p w14:paraId="38E9B735" w14:textId="5AC8114E" w:rsidR="00EB0786" w:rsidRPr="00EE79D4" w:rsidRDefault="00EB0786" w:rsidP="000D03A0">
            <w:pPr>
              <w:widowControl/>
              <w:jc w:val="both"/>
              <w:rPr>
                <w:sz w:val="24"/>
                <w:szCs w:val="24"/>
              </w:rPr>
            </w:pPr>
            <w:r w:rsidRPr="00EE79D4">
              <w:rPr>
                <w:sz w:val="24"/>
                <w:szCs w:val="24"/>
              </w:rPr>
              <w:t>2040 год</w:t>
            </w:r>
          </w:p>
        </w:tc>
        <w:tc>
          <w:tcPr>
            <w:tcW w:w="760" w:type="pct"/>
          </w:tcPr>
          <w:p w14:paraId="7926517B" w14:textId="484CB514" w:rsidR="00EB0786" w:rsidRPr="00EE79D4" w:rsidRDefault="00EE79D4" w:rsidP="000D03A0">
            <w:pPr>
              <w:widowControl/>
              <w:jc w:val="both"/>
              <w:rPr>
                <w:sz w:val="24"/>
                <w:szCs w:val="24"/>
              </w:rPr>
            </w:pPr>
            <w:r>
              <w:rPr>
                <w:sz w:val="24"/>
                <w:szCs w:val="24"/>
              </w:rPr>
              <w:t xml:space="preserve">2022 </w:t>
            </w:r>
            <w:r w:rsidR="00A4130E" w:rsidRPr="00EE79D4">
              <w:rPr>
                <w:sz w:val="24"/>
                <w:szCs w:val="24"/>
              </w:rPr>
              <w:t>год</w:t>
            </w:r>
          </w:p>
        </w:tc>
        <w:tc>
          <w:tcPr>
            <w:tcW w:w="692" w:type="pct"/>
          </w:tcPr>
          <w:p w14:paraId="4E10C4BC" w14:textId="41CB8EA4" w:rsidR="00EB0786" w:rsidRPr="00EE79D4" w:rsidRDefault="00A4130E" w:rsidP="000D03A0">
            <w:pPr>
              <w:widowControl/>
              <w:jc w:val="both"/>
              <w:rPr>
                <w:sz w:val="24"/>
                <w:szCs w:val="24"/>
              </w:rPr>
            </w:pPr>
            <w:r w:rsidRPr="00EE79D4">
              <w:rPr>
                <w:sz w:val="24"/>
                <w:szCs w:val="24"/>
              </w:rPr>
              <w:t>2025 год</w:t>
            </w:r>
          </w:p>
        </w:tc>
        <w:tc>
          <w:tcPr>
            <w:tcW w:w="671" w:type="pct"/>
          </w:tcPr>
          <w:p w14:paraId="74582D3F" w14:textId="76CDF4CC" w:rsidR="00EB0786" w:rsidRPr="00EE79D4" w:rsidRDefault="00A4130E" w:rsidP="000D03A0">
            <w:pPr>
              <w:widowControl/>
              <w:jc w:val="both"/>
              <w:rPr>
                <w:sz w:val="24"/>
                <w:szCs w:val="24"/>
              </w:rPr>
            </w:pPr>
            <w:r w:rsidRPr="00EE79D4">
              <w:rPr>
                <w:sz w:val="24"/>
                <w:szCs w:val="24"/>
              </w:rPr>
              <w:t>2040 год</w:t>
            </w:r>
          </w:p>
        </w:tc>
      </w:tr>
      <w:tr w:rsidR="00EE79D4" w:rsidRPr="00EE79D4" w14:paraId="3DFF3825" w14:textId="77777777" w:rsidTr="00A4130E">
        <w:trPr>
          <w:trHeight w:val="20"/>
        </w:trPr>
        <w:tc>
          <w:tcPr>
            <w:tcW w:w="754" w:type="pct"/>
          </w:tcPr>
          <w:p w14:paraId="49D3E44F" w14:textId="392C0345" w:rsidR="00EB0786" w:rsidRPr="00EE79D4" w:rsidRDefault="00EB0786" w:rsidP="000D03A0">
            <w:pPr>
              <w:widowControl/>
              <w:jc w:val="both"/>
              <w:rPr>
                <w:sz w:val="24"/>
                <w:szCs w:val="24"/>
              </w:rPr>
            </w:pPr>
            <w:r w:rsidRPr="00EE79D4">
              <w:rPr>
                <w:sz w:val="24"/>
                <w:szCs w:val="24"/>
              </w:rPr>
              <w:t>В</w:t>
            </w:r>
            <w:r w:rsidR="00EE79D4">
              <w:rPr>
                <w:sz w:val="24"/>
                <w:szCs w:val="24"/>
              </w:rPr>
              <w:t>сего</w:t>
            </w:r>
            <w:r w:rsidRPr="00EE79D4">
              <w:rPr>
                <w:sz w:val="24"/>
                <w:szCs w:val="24"/>
              </w:rPr>
              <w:t xml:space="preserve"> по городскому округу:</w:t>
            </w:r>
          </w:p>
        </w:tc>
        <w:tc>
          <w:tcPr>
            <w:tcW w:w="760" w:type="pct"/>
          </w:tcPr>
          <w:p w14:paraId="60EA9339" w14:textId="688631CD" w:rsidR="00EB0786" w:rsidRPr="00EE79D4" w:rsidRDefault="00EE79D4" w:rsidP="000D03A0">
            <w:pPr>
              <w:widowControl/>
              <w:jc w:val="both"/>
              <w:rPr>
                <w:sz w:val="24"/>
                <w:szCs w:val="24"/>
              </w:rPr>
            </w:pPr>
            <w:r>
              <w:rPr>
                <w:sz w:val="24"/>
                <w:szCs w:val="24"/>
              </w:rPr>
              <w:t>319,084</w:t>
            </w:r>
          </w:p>
        </w:tc>
        <w:tc>
          <w:tcPr>
            <w:tcW w:w="692" w:type="pct"/>
          </w:tcPr>
          <w:p w14:paraId="221EDA75" w14:textId="7F31671A" w:rsidR="00EB0786" w:rsidRPr="00EE79D4" w:rsidRDefault="00EB0786" w:rsidP="000D03A0">
            <w:pPr>
              <w:widowControl/>
              <w:jc w:val="both"/>
              <w:rPr>
                <w:sz w:val="24"/>
                <w:szCs w:val="24"/>
              </w:rPr>
            </w:pPr>
            <w:r w:rsidRPr="00EE79D4">
              <w:rPr>
                <w:sz w:val="24"/>
                <w:szCs w:val="24"/>
              </w:rPr>
              <w:t>354,89</w:t>
            </w:r>
          </w:p>
        </w:tc>
        <w:tc>
          <w:tcPr>
            <w:tcW w:w="671" w:type="pct"/>
          </w:tcPr>
          <w:p w14:paraId="14AF91CC" w14:textId="254D4449" w:rsidR="00EB0786" w:rsidRPr="00EE79D4" w:rsidRDefault="00EB0786" w:rsidP="000D03A0">
            <w:pPr>
              <w:widowControl/>
              <w:jc w:val="both"/>
              <w:rPr>
                <w:sz w:val="24"/>
                <w:szCs w:val="24"/>
              </w:rPr>
            </w:pPr>
            <w:r w:rsidRPr="00EE79D4">
              <w:rPr>
                <w:sz w:val="24"/>
                <w:szCs w:val="24"/>
              </w:rPr>
              <w:t>400,18</w:t>
            </w:r>
          </w:p>
        </w:tc>
        <w:tc>
          <w:tcPr>
            <w:tcW w:w="760" w:type="pct"/>
          </w:tcPr>
          <w:p w14:paraId="2E790A0A" w14:textId="20417778" w:rsidR="00EB0786" w:rsidRPr="00EE79D4" w:rsidRDefault="00EB0786" w:rsidP="000D03A0">
            <w:pPr>
              <w:widowControl/>
              <w:jc w:val="both"/>
              <w:rPr>
                <w:sz w:val="24"/>
                <w:szCs w:val="24"/>
              </w:rPr>
            </w:pPr>
            <w:r w:rsidRPr="00EE79D4">
              <w:rPr>
                <w:sz w:val="24"/>
                <w:szCs w:val="24"/>
              </w:rPr>
              <w:t>25,00</w:t>
            </w:r>
          </w:p>
        </w:tc>
        <w:tc>
          <w:tcPr>
            <w:tcW w:w="692" w:type="pct"/>
          </w:tcPr>
          <w:p w14:paraId="7482EDAF" w14:textId="0A90ECFF" w:rsidR="00EB0786" w:rsidRPr="00EE79D4" w:rsidRDefault="00EB0786" w:rsidP="000D03A0">
            <w:pPr>
              <w:widowControl/>
              <w:jc w:val="both"/>
              <w:rPr>
                <w:sz w:val="24"/>
                <w:szCs w:val="24"/>
              </w:rPr>
            </w:pPr>
            <w:r w:rsidRPr="00EE79D4">
              <w:rPr>
                <w:sz w:val="24"/>
                <w:szCs w:val="24"/>
              </w:rPr>
              <w:t>90,77</w:t>
            </w:r>
          </w:p>
        </w:tc>
        <w:tc>
          <w:tcPr>
            <w:tcW w:w="671" w:type="pct"/>
          </w:tcPr>
          <w:p w14:paraId="5DE53A6C" w14:textId="74E0A12A" w:rsidR="00EB0786" w:rsidRPr="00EE79D4" w:rsidRDefault="00EB0786" w:rsidP="000D03A0">
            <w:pPr>
              <w:widowControl/>
              <w:jc w:val="both"/>
              <w:rPr>
                <w:sz w:val="24"/>
                <w:szCs w:val="24"/>
              </w:rPr>
            </w:pPr>
            <w:r w:rsidRPr="00EE79D4">
              <w:rPr>
                <w:sz w:val="24"/>
                <w:szCs w:val="24"/>
              </w:rPr>
              <w:t>187,27</w:t>
            </w:r>
          </w:p>
        </w:tc>
      </w:tr>
    </w:tbl>
    <w:p w14:paraId="5DA7DF7E" w14:textId="6893C0BE" w:rsidR="00EE79D4" w:rsidRPr="00EE79D4" w:rsidRDefault="00DA5A10" w:rsidP="000D03A0">
      <w:pPr>
        <w:ind w:firstLine="567"/>
        <w:jc w:val="both"/>
        <w:rPr>
          <w:sz w:val="24"/>
          <w:szCs w:val="24"/>
        </w:rPr>
      </w:pPr>
      <w:r w:rsidRPr="00DA5A10">
        <w:rPr>
          <w:sz w:val="24"/>
          <w:szCs w:val="24"/>
        </w:rPr>
        <w:t>Планируемое в генеральном плане округа создание новых рабочих мест приведёт к увеличению числа рабочих мест на территории Раменского городского округа с существующих 103,27 тыс. до 299,64 тыс.– на расчётный срок (2040 год).</w:t>
      </w:r>
      <w:r>
        <w:rPr>
          <w:sz w:val="24"/>
          <w:szCs w:val="24"/>
        </w:rPr>
        <w:t xml:space="preserve"> </w:t>
      </w:r>
      <w:r w:rsidR="00EE79D4" w:rsidRPr="00DA5A10">
        <w:rPr>
          <w:sz w:val="24"/>
          <w:szCs w:val="24"/>
        </w:rPr>
        <w:t>Трудовой баланс Раменского городского округа, согласно Генеральному плану</w:t>
      </w:r>
      <w:r w:rsidRPr="00DA5A10">
        <w:rPr>
          <w:sz w:val="24"/>
          <w:szCs w:val="24"/>
        </w:rPr>
        <w:t>,</w:t>
      </w:r>
      <w:r w:rsidR="00EE79D4" w:rsidRPr="00DA5A10">
        <w:rPr>
          <w:sz w:val="24"/>
          <w:szCs w:val="24"/>
        </w:rPr>
        <w:t xml:space="preserve"> приведён в таблице</w:t>
      </w:r>
      <w:r w:rsidR="00EE79D4" w:rsidRPr="00EE79D4">
        <w:rPr>
          <w:sz w:val="24"/>
          <w:szCs w:val="24"/>
        </w:rPr>
        <w:t xml:space="preserve"> </w:t>
      </w:r>
      <w:r w:rsidR="00A4130E">
        <w:rPr>
          <w:sz w:val="24"/>
          <w:szCs w:val="24"/>
        </w:rPr>
        <w:t>2</w:t>
      </w:r>
      <w:r w:rsidR="00EE79D4" w:rsidRPr="00EE79D4">
        <w:rPr>
          <w:sz w:val="24"/>
          <w:szCs w:val="24"/>
        </w:rPr>
        <w:t>.1.2.</w:t>
      </w:r>
    </w:p>
    <w:p w14:paraId="054B99CC" w14:textId="3C0E010C" w:rsidR="00EE79D4" w:rsidRDefault="00EE79D4" w:rsidP="000D03A0">
      <w:pPr>
        <w:jc w:val="both"/>
      </w:pPr>
      <w:r w:rsidRPr="00EE79D4">
        <w:rPr>
          <w:sz w:val="24"/>
          <w:szCs w:val="24"/>
        </w:rPr>
        <w:t xml:space="preserve">Таблица </w:t>
      </w:r>
      <w:r w:rsidR="00A4130E">
        <w:rPr>
          <w:sz w:val="24"/>
          <w:szCs w:val="24"/>
        </w:rPr>
        <w:t>2</w:t>
      </w:r>
      <w:r w:rsidRPr="00EE79D4">
        <w:rPr>
          <w:sz w:val="24"/>
          <w:szCs w:val="24"/>
        </w:rPr>
        <w:t>.1.2 – Трудовой баланс Раменского городского округа (тыс. человек)</w:t>
      </w:r>
    </w:p>
    <w:tbl>
      <w:tblPr>
        <w:tblW w:w="4930" w:type="pct"/>
        <w:tblCellMar>
          <w:top w:w="26" w:type="dxa"/>
          <w:right w:w="115" w:type="dxa"/>
        </w:tblCellMar>
        <w:tblLook w:val="04A0" w:firstRow="1" w:lastRow="0" w:firstColumn="1" w:lastColumn="0" w:noHBand="0" w:noVBand="1"/>
      </w:tblPr>
      <w:tblGrid>
        <w:gridCol w:w="798"/>
        <w:gridCol w:w="3873"/>
        <w:gridCol w:w="2022"/>
        <w:gridCol w:w="2524"/>
      </w:tblGrid>
      <w:tr w:rsidR="00EE79D4" w:rsidRPr="00EE79D4" w14:paraId="79018A3E" w14:textId="77777777" w:rsidTr="00A4130E">
        <w:trPr>
          <w:trHeight w:val="20"/>
          <w:tblHeader/>
        </w:trPr>
        <w:tc>
          <w:tcPr>
            <w:tcW w:w="433" w:type="pct"/>
            <w:tcBorders>
              <w:top w:val="single" w:sz="3" w:space="0" w:color="000000"/>
              <w:left w:val="single" w:sz="3" w:space="0" w:color="000000"/>
              <w:bottom w:val="single" w:sz="3" w:space="0" w:color="000000"/>
              <w:right w:val="single" w:sz="3" w:space="0" w:color="000000"/>
            </w:tcBorders>
            <w:shd w:val="clear" w:color="auto" w:fill="auto"/>
          </w:tcPr>
          <w:p w14:paraId="4057D6FD" w14:textId="075615DD" w:rsidR="00EE79D4" w:rsidRPr="00EE79D4" w:rsidRDefault="00EE79D4" w:rsidP="000D03A0">
            <w:pPr>
              <w:jc w:val="both"/>
              <w:rPr>
                <w:sz w:val="24"/>
                <w:szCs w:val="24"/>
              </w:rPr>
            </w:pPr>
            <w:r>
              <w:rPr>
                <w:sz w:val="24"/>
                <w:szCs w:val="24"/>
              </w:rPr>
              <w:t>№ п/п</w:t>
            </w:r>
          </w:p>
        </w:tc>
        <w:tc>
          <w:tcPr>
            <w:tcW w:w="2101" w:type="pct"/>
            <w:tcBorders>
              <w:top w:val="single" w:sz="3" w:space="0" w:color="000000"/>
              <w:left w:val="single" w:sz="3" w:space="0" w:color="000000"/>
              <w:bottom w:val="single" w:sz="3" w:space="0" w:color="000000"/>
              <w:right w:val="single" w:sz="3" w:space="0" w:color="000000"/>
            </w:tcBorders>
            <w:shd w:val="clear" w:color="auto" w:fill="auto"/>
          </w:tcPr>
          <w:p w14:paraId="04DF8460" w14:textId="0C9174CA" w:rsidR="00EE79D4" w:rsidRPr="00EE79D4" w:rsidRDefault="00EE79D4" w:rsidP="000D03A0">
            <w:pPr>
              <w:jc w:val="both"/>
              <w:rPr>
                <w:sz w:val="24"/>
                <w:szCs w:val="24"/>
              </w:rPr>
            </w:pPr>
            <w:r w:rsidRPr="00EE79D4">
              <w:rPr>
                <w:sz w:val="24"/>
                <w:szCs w:val="24"/>
              </w:rPr>
              <w:t>Структура трудового баланса</w:t>
            </w:r>
          </w:p>
        </w:tc>
        <w:tc>
          <w:tcPr>
            <w:tcW w:w="1097" w:type="pct"/>
            <w:tcBorders>
              <w:top w:val="single" w:sz="3" w:space="0" w:color="000000"/>
              <w:left w:val="single" w:sz="3" w:space="0" w:color="000000"/>
              <w:bottom w:val="single" w:sz="3" w:space="0" w:color="000000"/>
              <w:right w:val="single" w:sz="3" w:space="0" w:color="000000"/>
            </w:tcBorders>
            <w:shd w:val="clear" w:color="auto" w:fill="auto"/>
          </w:tcPr>
          <w:p w14:paraId="07FEEE5E" w14:textId="433A1105" w:rsidR="00EE79D4" w:rsidRPr="00EE79D4" w:rsidRDefault="00EE79D4" w:rsidP="000D03A0">
            <w:pPr>
              <w:jc w:val="both"/>
              <w:rPr>
                <w:sz w:val="24"/>
                <w:szCs w:val="24"/>
              </w:rPr>
            </w:pPr>
            <w:r w:rsidRPr="00EE79D4">
              <w:rPr>
                <w:sz w:val="24"/>
                <w:szCs w:val="24"/>
              </w:rPr>
              <w:t>Первая очередь</w:t>
            </w:r>
          </w:p>
          <w:p w14:paraId="5A0B39A1" w14:textId="25ABCA07" w:rsidR="00EE79D4" w:rsidRPr="00EE79D4" w:rsidRDefault="00EE79D4" w:rsidP="000D03A0">
            <w:pPr>
              <w:jc w:val="both"/>
              <w:rPr>
                <w:sz w:val="24"/>
                <w:szCs w:val="24"/>
              </w:rPr>
            </w:pPr>
            <w:r w:rsidRPr="00EE79D4">
              <w:rPr>
                <w:sz w:val="24"/>
                <w:szCs w:val="24"/>
              </w:rPr>
              <w:t>(2025 год)</w:t>
            </w:r>
          </w:p>
        </w:tc>
        <w:tc>
          <w:tcPr>
            <w:tcW w:w="1369" w:type="pct"/>
            <w:tcBorders>
              <w:top w:val="single" w:sz="3" w:space="0" w:color="000000"/>
              <w:left w:val="single" w:sz="3" w:space="0" w:color="000000"/>
              <w:bottom w:val="single" w:sz="3" w:space="0" w:color="000000"/>
              <w:right w:val="single" w:sz="3" w:space="0" w:color="000000"/>
            </w:tcBorders>
            <w:shd w:val="clear" w:color="auto" w:fill="auto"/>
          </w:tcPr>
          <w:p w14:paraId="72A25889" w14:textId="4A7246E2" w:rsidR="00EE79D4" w:rsidRDefault="00EE79D4" w:rsidP="000D03A0">
            <w:pPr>
              <w:jc w:val="both"/>
              <w:rPr>
                <w:sz w:val="24"/>
                <w:szCs w:val="24"/>
              </w:rPr>
            </w:pPr>
            <w:r w:rsidRPr="00EE79D4">
              <w:rPr>
                <w:sz w:val="24"/>
                <w:szCs w:val="24"/>
              </w:rPr>
              <w:t>Расчётный срок</w:t>
            </w:r>
          </w:p>
          <w:p w14:paraId="7BAEB924" w14:textId="1D162BDD" w:rsidR="00EE79D4" w:rsidRPr="00EE79D4" w:rsidRDefault="00EE79D4" w:rsidP="000D03A0">
            <w:pPr>
              <w:jc w:val="both"/>
              <w:rPr>
                <w:sz w:val="24"/>
                <w:szCs w:val="24"/>
              </w:rPr>
            </w:pPr>
            <w:r w:rsidRPr="00EE79D4">
              <w:rPr>
                <w:sz w:val="24"/>
                <w:szCs w:val="24"/>
              </w:rPr>
              <w:t>(2040 год)</w:t>
            </w:r>
          </w:p>
        </w:tc>
      </w:tr>
      <w:tr w:rsidR="00EE79D4" w:rsidRPr="00EE79D4" w14:paraId="3D6C1280" w14:textId="77777777" w:rsidTr="00EE79D4">
        <w:trPr>
          <w:trHeight w:val="20"/>
        </w:trPr>
        <w:tc>
          <w:tcPr>
            <w:tcW w:w="433" w:type="pct"/>
            <w:tcBorders>
              <w:top w:val="single" w:sz="3" w:space="0" w:color="000000"/>
              <w:left w:val="single" w:sz="3" w:space="0" w:color="000000"/>
              <w:bottom w:val="single" w:sz="3" w:space="0" w:color="000000"/>
              <w:right w:val="single" w:sz="3" w:space="0" w:color="000000"/>
            </w:tcBorders>
            <w:shd w:val="clear" w:color="auto" w:fill="auto"/>
          </w:tcPr>
          <w:p w14:paraId="4B216994" w14:textId="0956CAB3" w:rsidR="00EE79D4" w:rsidRPr="00EE79D4" w:rsidRDefault="00EE79D4" w:rsidP="000D03A0">
            <w:pPr>
              <w:jc w:val="both"/>
              <w:rPr>
                <w:sz w:val="24"/>
                <w:szCs w:val="24"/>
              </w:rPr>
            </w:pPr>
            <w:r>
              <w:rPr>
                <w:sz w:val="24"/>
                <w:szCs w:val="24"/>
              </w:rPr>
              <w:t>1</w:t>
            </w:r>
          </w:p>
        </w:tc>
        <w:tc>
          <w:tcPr>
            <w:tcW w:w="2101" w:type="pct"/>
            <w:tcBorders>
              <w:top w:val="single" w:sz="3" w:space="0" w:color="000000"/>
              <w:left w:val="single" w:sz="3" w:space="0" w:color="000000"/>
              <w:bottom w:val="single" w:sz="3" w:space="0" w:color="000000"/>
              <w:right w:val="single" w:sz="3" w:space="0" w:color="000000"/>
            </w:tcBorders>
            <w:shd w:val="clear" w:color="auto" w:fill="auto"/>
          </w:tcPr>
          <w:p w14:paraId="5BDC32BF" w14:textId="769D7601" w:rsidR="00EE79D4" w:rsidRPr="00EE79D4" w:rsidRDefault="00EE79D4" w:rsidP="000D03A0">
            <w:pPr>
              <w:jc w:val="both"/>
              <w:rPr>
                <w:sz w:val="24"/>
                <w:szCs w:val="24"/>
              </w:rPr>
            </w:pPr>
            <w:r w:rsidRPr="00EE79D4">
              <w:rPr>
                <w:sz w:val="24"/>
                <w:szCs w:val="24"/>
              </w:rPr>
              <w:t>Население, всего</w:t>
            </w:r>
          </w:p>
        </w:tc>
        <w:tc>
          <w:tcPr>
            <w:tcW w:w="1097" w:type="pct"/>
            <w:tcBorders>
              <w:top w:val="single" w:sz="3" w:space="0" w:color="000000"/>
              <w:left w:val="single" w:sz="3" w:space="0" w:color="000000"/>
              <w:bottom w:val="single" w:sz="3" w:space="0" w:color="000000"/>
              <w:right w:val="single" w:sz="3" w:space="0" w:color="000000"/>
            </w:tcBorders>
            <w:shd w:val="clear" w:color="auto" w:fill="auto"/>
          </w:tcPr>
          <w:p w14:paraId="23D4EC9C" w14:textId="11C4F176" w:rsidR="00EE79D4" w:rsidRPr="00EE79D4" w:rsidRDefault="00EE79D4" w:rsidP="000D03A0">
            <w:pPr>
              <w:jc w:val="both"/>
              <w:rPr>
                <w:sz w:val="24"/>
                <w:szCs w:val="24"/>
              </w:rPr>
            </w:pPr>
            <w:r w:rsidRPr="00EE79D4">
              <w:rPr>
                <w:sz w:val="24"/>
                <w:szCs w:val="24"/>
              </w:rPr>
              <w:t>354,89</w:t>
            </w:r>
          </w:p>
        </w:tc>
        <w:tc>
          <w:tcPr>
            <w:tcW w:w="1369" w:type="pct"/>
            <w:tcBorders>
              <w:top w:val="single" w:sz="3" w:space="0" w:color="000000"/>
              <w:left w:val="single" w:sz="3" w:space="0" w:color="000000"/>
              <w:bottom w:val="single" w:sz="3" w:space="0" w:color="000000"/>
              <w:right w:val="single" w:sz="3" w:space="0" w:color="000000"/>
            </w:tcBorders>
            <w:shd w:val="clear" w:color="auto" w:fill="auto"/>
          </w:tcPr>
          <w:p w14:paraId="3A85E341" w14:textId="4B700153" w:rsidR="00EE79D4" w:rsidRPr="00EE79D4" w:rsidRDefault="00EE79D4" w:rsidP="000D03A0">
            <w:pPr>
              <w:jc w:val="both"/>
              <w:rPr>
                <w:sz w:val="24"/>
                <w:szCs w:val="24"/>
              </w:rPr>
            </w:pPr>
            <w:r w:rsidRPr="00EE79D4">
              <w:rPr>
                <w:sz w:val="24"/>
                <w:szCs w:val="24"/>
              </w:rPr>
              <w:t>400,18</w:t>
            </w:r>
          </w:p>
        </w:tc>
      </w:tr>
      <w:tr w:rsidR="00EE79D4" w:rsidRPr="00EE79D4" w14:paraId="630F987C" w14:textId="77777777" w:rsidTr="00EE79D4">
        <w:trPr>
          <w:trHeight w:val="20"/>
        </w:trPr>
        <w:tc>
          <w:tcPr>
            <w:tcW w:w="433" w:type="pct"/>
            <w:tcBorders>
              <w:top w:val="single" w:sz="3" w:space="0" w:color="000000"/>
              <w:left w:val="single" w:sz="3" w:space="0" w:color="000000"/>
              <w:bottom w:val="single" w:sz="3" w:space="0" w:color="000000"/>
              <w:right w:val="single" w:sz="3" w:space="0" w:color="000000"/>
            </w:tcBorders>
            <w:shd w:val="clear" w:color="auto" w:fill="auto"/>
          </w:tcPr>
          <w:p w14:paraId="760E82D3" w14:textId="61AAE3B5" w:rsidR="00EE79D4" w:rsidRPr="00EE79D4" w:rsidRDefault="00EE79D4" w:rsidP="000D03A0">
            <w:pPr>
              <w:jc w:val="both"/>
              <w:rPr>
                <w:sz w:val="24"/>
                <w:szCs w:val="24"/>
              </w:rPr>
            </w:pPr>
            <w:r>
              <w:rPr>
                <w:sz w:val="24"/>
                <w:szCs w:val="24"/>
              </w:rPr>
              <w:t>2</w:t>
            </w:r>
          </w:p>
        </w:tc>
        <w:tc>
          <w:tcPr>
            <w:tcW w:w="2101" w:type="pct"/>
            <w:tcBorders>
              <w:top w:val="single" w:sz="3" w:space="0" w:color="000000"/>
              <w:left w:val="single" w:sz="3" w:space="0" w:color="000000"/>
              <w:bottom w:val="single" w:sz="3" w:space="0" w:color="000000"/>
              <w:right w:val="single" w:sz="3" w:space="0" w:color="000000"/>
            </w:tcBorders>
            <w:shd w:val="clear" w:color="auto" w:fill="auto"/>
          </w:tcPr>
          <w:p w14:paraId="25BDE00D" w14:textId="22EFB59B" w:rsidR="00EE79D4" w:rsidRPr="00EE79D4" w:rsidRDefault="00EE79D4" w:rsidP="000D03A0">
            <w:pPr>
              <w:jc w:val="both"/>
              <w:rPr>
                <w:sz w:val="24"/>
                <w:szCs w:val="24"/>
              </w:rPr>
            </w:pPr>
            <w:r w:rsidRPr="00EE79D4">
              <w:rPr>
                <w:sz w:val="24"/>
                <w:szCs w:val="24"/>
              </w:rPr>
              <w:t>Трудовые ресурсы</w:t>
            </w:r>
            <w:r>
              <w:rPr>
                <w:sz w:val="24"/>
                <w:szCs w:val="24"/>
              </w:rPr>
              <w:t>, из них</w:t>
            </w:r>
          </w:p>
        </w:tc>
        <w:tc>
          <w:tcPr>
            <w:tcW w:w="1097" w:type="pct"/>
            <w:tcBorders>
              <w:top w:val="single" w:sz="3" w:space="0" w:color="000000"/>
              <w:left w:val="single" w:sz="3" w:space="0" w:color="000000"/>
              <w:bottom w:val="single" w:sz="3" w:space="0" w:color="000000"/>
              <w:right w:val="single" w:sz="3" w:space="0" w:color="000000"/>
            </w:tcBorders>
            <w:shd w:val="clear" w:color="auto" w:fill="auto"/>
          </w:tcPr>
          <w:p w14:paraId="0DCD1533" w14:textId="6116B6BA" w:rsidR="00EE79D4" w:rsidRPr="00EE79D4" w:rsidRDefault="00EE79D4" w:rsidP="000D03A0">
            <w:pPr>
              <w:jc w:val="both"/>
              <w:rPr>
                <w:sz w:val="24"/>
                <w:szCs w:val="24"/>
              </w:rPr>
            </w:pPr>
            <w:r w:rsidRPr="00EE79D4">
              <w:rPr>
                <w:sz w:val="24"/>
                <w:szCs w:val="24"/>
              </w:rPr>
              <w:t>222,82</w:t>
            </w:r>
          </w:p>
        </w:tc>
        <w:tc>
          <w:tcPr>
            <w:tcW w:w="1369" w:type="pct"/>
            <w:tcBorders>
              <w:top w:val="single" w:sz="3" w:space="0" w:color="000000"/>
              <w:left w:val="single" w:sz="3" w:space="0" w:color="000000"/>
              <w:bottom w:val="single" w:sz="3" w:space="0" w:color="000000"/>
              <w:right w:val="single" w:sz="3" w:space="0" w:color="000000"/>
            </w:tcBorders>
            <w:shd w:val="clear" w:color="auto" w:fill="auto"/>
          </w:tcPr>
          <w:p w14:paraId="0FB30D3D" w14:textId="3F6CD8FC" w:rsidR="00EE79D4" w:rsidRPr="00EE79D4" w:rsidRDefault="00EE79D4" w:rsidP="000D03A0">
            <w:pPr>
              <w:jc w:val="both"/>
              <w:rPr>
                <w:sz w:val="24"/>
                <w:szCs w:val="24"/>
              </w:rPr>
            </w:pPr>
            <w:r w:rsidRPr="00EE79D4">
              <w:rPr>
                <w:sz w:val="24"/>
                <w:szCs w:val="24"/>
              </w:rPr>
              <w:t>271,09</w:t>
            </w:r>
          </w:p>
        </w:tc>
      </w:tr>
      <w:tr w:rsidR="00EE79D4" w:rsidRPr="00EE79D4" w14:paraId="65CF5379" w14:textId="77777777" w:rsidTr="00EE79D4">
        <w:trPr>
          <w:trHeight w:val="20"/>
        </w:trPr>
        <w:tc>
          <w:tcPr>
            <w:tcW w:w="433" w:type="pct"/>
            <w:tcBorders>
              <w:top w:val="single" w:sz="3" w:space="0" w:color="000000"/>
              <w:left w:val="single" w:sz="3" w:space="0" w:color="000000"/>
              <w:bottom w:val="single" w:sz="3" w:space="0" w:color="000000"/>
              <w:right w:val="single" w:sz="3" w:space="0" w:color="000000"/>
            </w:tcBorders>
            <w:shd w:val="clear" w:color="auto" w:fill="auto"/>
          </w:tcPr>
          <w:p w14:paraId="3A229802" w14:textId="1A4F0E84" w:rsidR="00EE79D4" w:rsidRPr="00EE79D4" w:rsidRDefault="00EE79D4" w:rsidP="000D03A0">
            <w:pPr>
              <w:jc w:val="both"/>
              <w:rPr>
                <w:sz w:val="24"/>
                <w:szCs w:val="24"/>
              </w:rPr>
            </w:pPr>
            <w:r>
              <w:rPr>
                <w:sz w:val="24"/>
                <w:szCs w:val="24"/>
              </w:rPr>
              <w:t>2.1</w:t>
            </w:r>
          </w:p>
        </w:tc>
        <w:tc>
          <w:tcPr>
            <w:tcW w:w="2101" w:type="pct"/>
            <w:tcBorders>
              <w:top w:val="single" w:sz="3" w:space="0" w:color="000000"/>
              <w:left w:val="single" w:sz="3" w:space="0" w:color="000000"/>
              <w:bottom w:val="single" w:sz="3" w:space="0" w:color="000000"/>
              <w:right w:val="single" w:sz="3" w:space="0" w:color="000000"/>
            </w:tcBorders>
            <w:shd w:val="clear" w:color="auto" w:fill="auto"/>
          </w:tcPr>
          <w:p w14:paraId="5C2E54E6" w14:textId="4DCD061A" w:rsidR="00EE79D4" w:rsidRPr="00EE79D4" w:rsidRDefault="00EE79D4" w:rsidP="000D03A0">
            <w:pPr>
              <w:jc w:val="both"/>
              <w:rPr>
                <w:sz w:val="24"/>
                <w:szCs w:val="24"/>
              </w:rPr>
            </w:pPr>
            <w:r w:rsidRPr="00EE79D4">
              <w:rPr>
                <w:sz w:val="24"/>
                <w:szCs w:val="24"/>
              </w:rPr>
              <w:t>Количество рабочих мест</w:t>
            </w:r>
          </w:p>
        </w:tc>
        <w:tc>
          <w:tcPr>
            <w:tcW w:w="1097" w:type="pct"/>
            <w:tcBorders>
              <w:top w:val="single" w:sz="3" w:space="0" w:color="000000"/>
              <w:left w:val="single" w:sz="3" w:space="0" w:color="000000"/>
              <w:bottom w:val="single" w:sz="3" w:space="0" w:color="000000"/>
              <w:right w:val="single" w:sz="3" w:space="0" w:color="000000"/>
            </w:tcBorders>
            <w:shd w:val="clear" w:color="auto" w:fill="auto"/>
          </w:tcPr>
          <w:p w14:paraId="43C17DD3" w14:textId="4D6FE305" w:rsidR="00EE79D4" w:rsidRPr="00EE79D4" w:rsidRDefault="00EE79D4" w:rsidP="000D03A0">
            <w:pPr>
              <w:jc w:val="both"/>
              <w:rPr>
                <w:sz w:val="24"/>
                <w:szCs w:val="24"/>
              </w:rPr>
            </w:pPr>
            <w:r w:rsidRPr="00EE79D4">
              <w:rPr>
                <w:sz w:val="24"/>
                <w:szCs w:val="24"/>
              </w:rPr>
              <w:t>201,87</w:t>
            </w:r>
          </w:p>
        </w:tc>
        <w:tc>
          <w:tcPr>
            <w:tcW w:w="1369" w:type="pct"/>
            <w:tcBorders>
              <w:top w:val="single" w:sz="3" w:space="0" w:color="000000"/>
              <w:left w:val="single" w:sz="3" w:space="0" w:color="000000"/>
              <w:bottom w:val="single" w:sz="3" w:space="0" w:color="000000"/>
              <w:right w:val="single" w:sz="3" w:space="0" w:color="000000"/>
            </w:tcBorders>
            <w:shd w:val="clear" w:color="auto" w:fill="auto"/>
          </w:tcPr>
          <w:p w14:paraId="7104F246" w14:textId="58650CE8" w:rsidR="00EE79D4" w:rsidRPr="00EE79D4" w:rsidRDefault="00EE79D4" w:rsidP="000D03A0">
            <w:pPr>
              <w:jc w:val="both"/>
              <w:rPr>
                <w:sz w:val="24"/>
                <w:szCs w:val="24"/>
              </w:rPr>
            </w:pPr>
            <w:r w:rsidRPr="00EE79D4">
              <w:rPr>
                <w:sz w:val="24"/>
                <w:szCs w:val="24"/>
              </w:rPr>
              <w:t>299,64</w:t>
            </w:r>
          </w:p>
        </w:tc>
      </w:tr>
      <w:tr w:rsidR="00EE79D4" w:rsidRPr="00EE79D4" w14:paraId="4E282F8B" w14:textId="77777777" w:rsidTr="00EE79D4">
        <w:trPr>
          <w:trHeight w:val="20"/>
        </w:trPr>
        <w:tc>
          <w:tcPr>
            <w:tcW w:w="433" w:type="pct"/>
            <w:tcBorders>
              <w:top w:val="single" w:sz="3" w:space="0" w:color="000000"/>
              <w:left w:val="single" w:sz="3" w:space="0" w:color="000000"/>
              <w:bottom w:val="single" w:sz="3" w:space="0" w:color="000000"/>
              <w:right w:val="single" w:sz="3" w:space="0" w:color="000000"/>
            </w:tcBorders>
            <w:shd w:val="clear" w:color="auto" w:fill="auto"/>
          </w:tcPr>
          <w:p w14:paraId="5DC24676" w14:textId="20879512" w:rsidR="00EE79D4" w:rsidRPr="00EE79D4" w:rsidRDefault="00EE79D4" w:rsidP="000D03A0">
            <w:pPr>
              <w:jc w:val="both"/>
              <w:rPr>
                <w:sz w:val="24"/>
                <w:szCs w:val="24"/>
              </w:rPr>
            </w:pPr>
            <w:r>
              <w:rPr>
                <w:sz w:val="24"/>
                <w:szCs w:val="24"/>
              </w:rPr>
              <w:t>2.2</w:t>
            </w:r>
          </w:p>
        </w:tc>
        <w:tc>
          <w:tcPr>
            <w:tcW w:w="2101" w:type="pct"/>
            <w:tcBorders>
              <w:top w:val="single" w:sz="3" w:space="0" w:color="000000"/>
              <w:left w:val="single" w:sz="3" w:space="0" w:color="000000"/>
              <w:bottom w:val="single" w:sz="3" w:space="0" w:color="000000"/>
              <w:right w:val="single" w:sz="3" w:space="0" w:color="000000"/>
            </w:tcBorders>
            <w:shd w:val="clear" w:color="auto" w:fill="auto"/>
          </w:tcPr>
          <w:p w14:paraId="0116003A" w14:textId="37AD152C" w:rsidR="00EE79D4" w:rsidRPr="00EE79D4" w:rsidRDefault="00EE79D4" w:rsidP="000D03A0">
            <w:pPr>
              <w:jc w:val="both"/>
              <w:rPr>
                <w:sz w:val="24"/>
                <w:szCs w:val="24"/>
              </w:rPr>
            </w:pPr>
            <w:r w:rsidRPr="00EE79D4">
              <w:rPr>
                <w:sz w:val="24"/>
                <w:szCs w:val="24"/>
              </w:rPr>
              <w:t>Не занято трудовой деятельностью</w:t>
            </w:r>
          </w:p>
        </w:tc>
        <w:tc>
          <w:tcPr>
            <w:tcW w:w="1097" w:type="pct"/>
            <w:tcBorders>
              <w:top w:val="single" w:sz="3" w:space="0" w:color="000000"/>
              <w:left w:val="single" w:sz="3" w:space="0" w:color="000000"/>
              <w:bottom w:val="single" w:sz="3" w:space="0" w:color="000000"/>
              <w:right w:val="single" w:sz="3" w:space="0" w:color="000000"/>
            </w:tcBorders>
            <w:shd w:val="clear" w:color="auto" w:fill="auto"/>
          </w:tcPr>
          <w:p w14:paraId="36306A1A" w14:textId="0611FA40" w:rsidR="00EE79D4" w:rsidRPr="00EE79D4" w:rsidRDefault="00EE79D4" w:rsidP="000D03A0">
            <w:pPr>
              <w:jc w:val="both"/>
              <w:rPr>
                <w:sz w:val="24"/>
                <w:szCs w:val="24"/>
              </w:rPr>
            </w:pPr>
            <w:r w:rsidRPr="00EE79D4">
              <w:rPr>
                <w:sz w:val="24"/>
                <w:szCs w:val="24"/>
              </w:rPr>
              <w:t>34,38</w:t>
            </w:r>
          </w:p>
        </w:tc>
        <w:tc>
          <w:tcPr>
            <w:tcW w:w="1369" w:type="pct"/>
            <w:tcBorders>
              <w:top w:val="single" w:sz="3" w:space="0" w:color="000000"/>
              <w:left w:val="single" w:sz="3" w:space="0" w:color="000000"/>
              <w:bottom w:val="single" w:sz="3" w:space="0" w:color="000000"/>
              <w:right w:val="single" w:sz="3" w:space="0" w:color="000000"/>
            </w:tcBorders>
            <w:shd w:val="clear" w:color="auto" w:fill="auto"/>
          </w:tcPr>
          <w:p w14:paraId="7A634A59" w14:textId="7ABA24BD" w:rsidR="00EE79D4" w:rsidRPr="00EE79D4" w:rsidRDefault="00EE79D4" w:rsidP="000D03A0">
            <w:pPr>
              <w:jc w:val="both"/>
              <w:rPr>
                <w:sz w:val="24"/>
                <w:szCs w:val="24"/>
              </w:rPr>
            </w:pPr>
            <w:r w:rsidRPr="00EE79D4">
              <w:rPr>
                <w:sz w:val="24"/>
                <w:szCs w:val="24"/>
              </w:rPr>
              <w:t>38,74</w:t>
            </w:r>
          </w:p>
        </w:tc>
      </w:tr>
      <w:tr w:rsidR="00EE79D4" w:rsidRPr="00EE79D4" w14:paraId="2421AE67" w14:textId="77777777" w:rsidTr="00EE79D4">
        <w:trPr>
          <w:trHeight w:val="20"/>
        </w:trPr>
        <w:tc>
          <w:tcPr>
            <w:tcW w:w="433" w:type="pct"/>
            <w:tcBorders>
              <w:top w:val="single" w:sz="3" w:space="0" w:color="000000"/>
              <w:left w:val="single" w:sz="3" w:space="0" w:color="000000"/>
              <w:bottom w:val="single" w:sz="3" w:space="0" w:color="000000"/>
              <w:right w:val="single" w:sz="3" w:space="0" w:color="000000"/>
            </w:tcBorders>
            <w:shd w:val="clear" w:color="auto" w:fill="auto"/>
          </w:tcPr>
          <w:p w14:paraId="76B4C108" w14:textId="62C03C07" w:rsidR="00EE79D4" w:rsidRPr="00EE79D4" w:rsidRDefault="00EE79D4" w:rsidP="000D03A0">
            <w:pPr>
              <w:jc w:val="both"/>
              <w:rPr>
                <w:sz w:val="24"/>
                <w:szCs w:val="24"/>
              </w:rPr>
            </w:pPr>
            <w:r>
              <w:rPr>
                <w:sz w:val="24"/>
                <w:szCs w:val="24"/>
              </w:rPr>
              <w:t>2.3</w:t>
            </w:r>
          </w:p>
        </w:tc>
        <w:tc>
          <w:tcPr>
            <w:tcW w:w="2101" w:type="pct"/>
            <w:tcBorders>
              <w:top w:val="single" w:sz="3" w:space="0" w:color="000000"/>
              <w:left w:val="single" w:sz="3" w:space="0" w:color="000000"/>
              <w:bottom w:val="single" w:sz="3" w:space="0" w:color="000000"/>
              <w:right w:val="single" w:sz="3" w:space="0" w:color="000000"/>
            </w:tcBorders>
            <w:shd w:val="clear" w:color="auto" w:fill="auto"/>
          </w:tcPr>
          <w:p w14:paraId="0F5E526F" w14:textId="52206F67" w:rsidR="00EE79D4" w:rsidRPr="00EE79D4" w:rsidRDefault="00EE79D4" w:rsidP="000D03A0">
            <w:pPr>
              <w:jc w:val="both"/>
              <w:rPr>
                <w:sz w:val="24"/>
                <w:szCs w:val="24"/>
              </w:rPr>
            </w:pPr>
            <w:r w:rsidRPr="00EE79D4">
              <w:rPr>
                <w:sz w:val="24"/>
                <w:szCs w:val="24"/>
              </w:rPr>
              <w:t>Сальдо маятниковой миграции</w:t>
            </w:r>
          </w:p>
        </w:tc>
        <w:tc>
          <w:tcPr>
            <w:tcW w:w="1097" w:type="pct"/>
            <w:tcBorders>
              <w:top w:val="single" w:sz="3" w:space="0" w:color="000000"/>
              <w:left w:val="single" w:sz="3" w:space="0" w:color="000000"/>
              <w:bottom w:val="single" w:sz="3" w:space="0" w:color="000000"/>
              <w:right w:val="single" w:sz="3" w:space="0" w:color="000000"/>
            </w:tcBorders>
            <w:shd w:val="clear" w:color="auto" w:fill="auto"/>
          </w:tcPr>
          <w:p w14:paraId="3376B136" w14:textId="415EAF4A" w:rsidR="00EE79D4" w:rsidRPr="00EE79D4" w:rsidRDefault="00EE79D4" w:rsidP="000D03A0">
            <w:pPr>
              <w:jc w:val="both"/>
              <w:rPr>
                <w:sz w:val="24"/>
                <w:szCs w:val="24"/>
              </w:rPr>
            </w:pPr>
            <w:r w:rsidRPr="00EE79D4">
              <w:rPr>
                <w:sz w:val="24"/>
                <w:szCs w:val="24"/>
              </w:rPr>
              <w:t>-13,43</w:t>
            </w:r>
          </w:p>
        </w:tc>
        <w:tc>
          <w:tcPr>
            <w:tcW w:w="1369" w:type="pct"/>
            <w:tcBorders>
              <w:top w:val="single" w:sz="3" w:space="0" w:color="000000"/>
              <w:left w:val="single" w:sz="3" w:space="0" w:color="000000"/>
              <w:bottom w:val="single" w:sz="3" w:space="0" w:color="000000"/>
              <w:right w:val="single" w:sz="3" w:space="0" w:color="000000"/>
            </w:tcBorders>
            <w:shd w:val="clear" w:color="auto" w:fill="auto"/>
          </w:tcPr>
          <w:p w14:paraId="6B793636" w14:textId="687780CC" w:rsidR="00EE79D4" w:rsidRPr="00EE79D4" w:rsidRDefault="00EE79D4" w:rsidP="000D03A0">
            <w:pPr>
              <w:jc w:val="both"/>
              <w:rPr>
                <w:sz w:val="24"/>
                <w:szCs w:val="24"/>
              </w:rPr>
            </w:pPr>
            <w:r w:rsidRPr="00EE79D4">
              <w:rPr>
                <w:sz w:val="24"/>
                <w:szCs w:val="24"/>
              </w:rPr>
              <w:t>-67,29</w:t>
            </w:r>
          </w:p>
        </w:tc>
      </w:tr>
    </w:tbl>
    <w:p w14:paraId="239CA013" w14:textId="4B9506EC" w:rsidR="00D448FF" w:rsidRPr="006C312B" w:rsidRDefault="00D448FF" w:rsidP="000D03A0">
      <w:pPr>
        <w:ind w:firstLine="567"/>
        <w:jc w:val="both"/>
        <w:rPr>
          <w:sz w:val="24"/>
          <w:szCs w:val="24"/>
        </w:rPr>
      </w:pPr>
      <w:r w:rsidRPr="006C312B">
        <w:rPr>
          <w:sz w:val="24"/>
          <w:szCs w:val="24"/>
        </w:rPr>
        <w:t>Основными направлениями развития производственно-хозяйственного комплекса Раменского городского округа являются:</w:t>
      </w:r>
    </w:p>
    <w:p w14:paraId="4AB5B0B9" w14:textId="77777777" w:rsidR="00D448FF" w:rsidRDefault="00D448FF" w:rsidP="000D03A0">
      <w:pPr>
        <w:ind w:firstLine="567"/>
        <w:jc w:val="both"/>
        <w:rPr>
          <w:sz w:val="24"/>
          <w:szCs w:val="24"/>
        </w:rPr>
      </w:pPr>
      <w:r>
        <w:rPr>
          <w:sz w:val="24"/>
          <w:szCs w:val="24"/>
        </w:rPr>
        <w:t xml:space="preserve">- </w:t>
      </w:r>
      <w:r w:rsidRPr="006C312B">
        <w:rPr>
          <w:sz w:val="24"/>
          <w:szCs w:val="24"/>
        </w:rPr>
        <w:t>формирование зон объектов обслуживания микрорайонного значения;</w:t>
      </w:r>
    </w:p>
    <w:p w14:paraId="37498F69" w14:textId="2F376C65" w:rsidR="00D448FF" w:rsidRPr="006C312B" w:rsidRDefault="00D448FF" w:rsidP="000D03A0">
      <w:pPr>
        <w:ind w:firstLine="567"/>
        <w:jc w:val="both"/>
        <w:rPr>
          <w:sz w:val="24"/>
          <w:szCs w:val="24"/>
        </w:rPr>
      </w:pPr>
      <w:r>
        <w:rPr>
          <w:sz w:val="24"/>
          <w:szCs w:val="24"/>
        </w:rPr>
        <w:t xml:space="preserve">- </w:t>
      </w:r>
      <w:r w:rsidRPr="006C312B">
        <w:rPr>
          <w:sz w:val="24"/>
          <w:szCs w:val="24"/>
        </w:rPr>
        <w:t>развитие локальных площадок хозяйственных объектов;</w:t>
      </w:r>
    </w:p>
    <w:p w14:paraId="1C0F7FB2" w14:textId="7C461E4D" w:rsidR="00D448FF" w:rsidRPr="006C312B" w:rsidRDefault="00D448FF" w:rsidP="000D03A0">
      <w:pPr>
        <w:ind w:firstLine="567"/>
        <w:jc w:val="both"/>
        <w:rPr>
          <w:sz w:val="24"/>
          <w:szCs w:val="24"/>
        </w:rPr>
      </w:pPr>
      <w:r>
        <w:rPr>
          <w:sz w:val="24"/>
          <w:szCs w:val="24"/>
        </w:rPr>
        <w:t xml:space="preserve">- </w:t>
      </w:r>
      <w:r w:rsidRPr="006C312B">
        <w:rPr>
          <w:sz w:val="24"/>
          <w:szCs w:val="24"/>
        </w:rPr>
        <w:t>размещение объектов предпринимательской деятельности;</w:t>
      </w:r>
    </w:p>
    <w:p w14:paraId="19A28D42" w14:textId="29057858" w:rsidR="00D448FF" w:rsidRPr="00DA5A10" w:rsidRDefault="00D448FF" w:rsidP="000D03A0">
      <w:pPr>
        <w:ind w:firstLine="567"/>
        <w:jc w:val="both"/>
        <w:rPr>
          <w:sz w:val="24"/>
          <w:szCs w:val="24"/>
        </w:rPr>
      </w:pPr>
      <w:r w:rsidRPr="00DA5A10">
        <w:rPr>
          <w:sz w:val="24"/>
          <w:szCs w:val="24"/>
        </w:rPr>
        <w:t>- формирование системы рабочих мест, ориентированной на эффективное использование имеющихся трудовых ресурсов и обеспечивающей рациональную занятость населения.</w:t>
      </w:r>
    </w:p>
    <w:p w14:paraId="0C11DC4B" w14:textId="51E691EC" w:rsidR="00D448FF" w:rsidRPr="00DA5A10" w:rsidRDefault="00D448FF" w:rsidP="000D03A0">
      <w:pPr>
        <w:ind w:firstLine="567"/>
        <w:jc w:val="both"/>
        <w:rPr>
          <w:sz w:val="24"/>
          <w:szCs w:val="24"/>
        </w:rPr>
      </w:pPr>
      <w:r w:rsidRPr="00DA5A10">
        <w:rPr>
          <w:sz w:val="24"/>
          <w:szCs w:val="24"/>
        </w:rPr>
        <w:t>Всего под объекты, планируемые к размещению, предусмотрено 3633,13 га., что позволит организовать 196,37 тыс. рабочих мест.</w:t>
      </w:r>
    </w:p>
    <w:p w14:paraId="243CEF62" w14:textId="1578EF4B" w:rsidR="00D448FF" w:rsidRPr="00DA5A10" w:rsidRDefault="00D448FF" w:rsidP="000D03A0">
      <w:pPr>
        <w:ind w:firstLine="567"/>
        <w:jc w:val="both"/>
        <w:rPr>
          <w:sz w:val="24"/>
          <w:szCs w:val="24"/>
        </w:rPr>
      </w:pPr>
      <w:r w:rsidRPr="00DA5A10">
        <w:rPr>
          <w:sz w:val="24"/>
          <w:szCs w:val="24"/>
        </w:rPr>
        <w:t>Количество рабочих мест Раменского городского округа составит:</w:t>
      </w:r>
    </w:p>
    <w:p w14:paraId="3E9D9F2D" w14:textId="5B80BA94" w:rsidR="00EE79D4" w:rsidRPr="00DA5A10" w:rsidRDefault="00A4130E" w:rsidP="000D03A0">
      <w:pPr>
        <w:ind w:firstLine="567"/>
        <w:jc w:val="both"/>
        <w:rPr>
          <w:sz w:val="24"/>
          <w:szCs w:val="24"/>
        </w:rPr>
      </w:pPr>
      <w:r>
        <w:rPr>
          <w:sz w:val="24"/>
          <w:szCs w:val="24"/>
        </w:rPr>
        <w:lastRenderedPageBreak/>
        <w:t>-</w:t>
      </w:r>
      <w:r w:rsidR="00D448FF" w:rsidRPr="00DA5A10">
        <w:rPr>
          <w:rFonts w:eastAsia="Arial"/>
          <w:sz w:val="24"/>
          <w:szCs w:val="24"/>
        </w:rPr>
        <w:t xml:space="preserve"> </w:t>
      </w:r>
      <w:r w:rsidR="00D448FF" w:rsidRPr="00DA5A10">
        <w:rPr>
          <w:sz w:val="24"/>
          <w:szCs w:val="24"/>
        </w:rPr>
        <w:t>на первую очередь (2025 год) – 201,87 тыс. ед.;</w:t>
      </w:r>
    </w:p>
    <w:p w14:paraId="3A784616" w14:textId="5C0498E4" w:rsidR="00DA5A10" w:rsidRPr="00DA5A10" w:rsidRDefault="00A4130E" w:rsidP="000D03A0">
      <w:pPr>
        <w:ind w:firstLine="567"/>
        <w:jc w:val="both"/>
        <w:rPr>
          <w:sz w:val="24"/>
          <w:szCs w:val="24"/>
        </w:rPr>
      </w:pPr>
      <w:r>
        <w:rPr>
          <w:sz w:val="24"/>
          <w:szCs w:val="24"/>
        </w:rPr>
        <w:t>-</w:t>
      </w:r>
      <w:r w:rsidR="00D448FF" w:rsidRPr="00DA5A10">
        <w:rPr>
          <w:rFonts w:eastAsia="Arial"/>
          <w:sz w:val="24"/>
          <w:szCs w:val="24"/>
        </w:rPr>
        <w:t xml:space="preserve"> </w:t>
      </w:r>
      <w:r w:rsidR="00D448FF" w:rsidRPr="00DA5A10">
        <w:rPr>
          <w:sz w:val="24"/>
          <w:szCs w:val="24"/>
        </w:rPr>
        <w:t>на расчётный срок (2040 год) – 299,64 тыс. ед.</w:t>
      </w:r>
    </w:p>
    <w:p w14:paraId="23F8FCB8" w14:textId="321AE22F" w:rsidR="00DA5A10" w:rsidRDefault="00EB0786" w:rsidP="000D03A0">
      <w:pPr>
        <w:ind w:firstLine="567"/>
        <w:jc w:val="both"/>
        <w:rPr>
          <w:sz w:val="24"/>
          <w:szCs w:val="24"/>
        </w:rPr>
      </w:pPr>
      <w:r w:rsidRPr="00DA5A10">
        <w:rPr>
          <w:sz w:val="24"/>
          <w:szCs w:val="24"/>
        </w:rPr>
        <w:t>Генеральным планом предусмотрено размещение новой многоквартирной жилой застройки на свободных территориях, в том числе</w:t>
      </w:r>
      <w:r w:rsidR="00DA5A10">
        <w:rPr>
          <w:sz w:val="24"/>
          <w:szCs w:val="24"/>
        </w:rPr>
        <w:t>,</w:t>
      </w:r>
      <w:r w:rsidRPr="00DA5A10">
        <w:rPr>
          <w:sz w:val="24"/>
          <w:szCs w:val="24"/>
        </w:rPr>
        <w:t xml:space="preserve"> для расселения жителей аварийного и ветхого фонда, многоквартирной и индивидуальной жилой застройки. Общая площадь территорий, планируемых под размещение объектов жилого назначения, составляет 2620,14 га. Перечень территорий планируемого размещения объектов капитального строительства жилого назначения в Раменском городском округе приведён в таблице </w:t>
      </w:r>
      <w:r w:rsidR="00A4130E">
        <w:rPr>
          <w:sz w:val="24"/>
          <w:szCs w:val="24"/>
        </w:rPr>
        <w:t>2.1</w:t>
      </w:r>
      <w:r w:rsidRPr="00DA5A10">
        <w:rPr>
          <w:sz w:val="24"/>
          <w:szCs w:val="24"/>
        </w:rPr>
        <w:t>.3.</w:t>
      </w:r>
    </w:p>
    <w:p w14:paraId="751466AB" w14:textId="7482B1A7" w:rsidR="00EB0786" w:rsidRPr="00DA5A10" w:rsidRDefault="00DA5A10" w:rsidP="000D03A0">
      <w:pPr>
        <w:jc w:val="both"/>
        <w:rPr>
          <w:sz w:val="24"/>
          <w:szCs w:val="24"/>
        </w:rPr>
      </w:pPr>
      <w:r w:rsidRPr="00DA5A10">
        <w:rPr>
          <w:sz w:val="24"/>
          <w:szCs w:val="24"/>
        </w:rPr>
        <w:t xml:space="preserve">Таблица </w:t>
      </w:r>
      <w:r w:rsidR="00A4130E">
        <w:rPr>
          <w:sz w:val="24"/>
          <w:szCs w:val="24"/>
        </w:rPr>
        <w:t>2.1</w:t>
      </w:r>
      <w:r w:rsidRPr="00DA5A10">
        <w:rPr>
          <w:sz w:val="24"/>
          <w:szCs w:val="24"/>
        </w:rPr>
        <w:t xml:space="preserve">.3 – </w:t>
      </w:r>
      <w:r w:rsidR="00EB0786" w:rsidRPr="00DA5A10">
        <w:rPr>
          <w:sz w:val="24"/>
          <w:szCs w:val="24"/>
        </w:rPr>
        <w:t>Размещение нового жилищного строительства в Раменском городском округе</w:t>
      </w:r>
    </w:p>
    <w:tbl>
      <w:tblPr>
        <w:tblStyle w:val="1f2"/>
        <w:tblW w:w="5000" w:type="pct"/>
        <w:tblLook w:val="04A0" w:firstRow="1" w:lastRow="0" w:firstColumn="1" w:lastColumn="0" w:noHBand="0" w:noVBand="1"/>
      </w:tblPr>
      <w:tblGrid>
        <w:gridCol w:w="540"/>
        <w:gridCol w:w="4275"/>
        <w:gridCol w:w="1133"/>
        <w:gridCol w:w="1822"/>
        <w:gridCol w:w="1576"/>
      </w:tblGrid>
      <w:tr w:rsidR="00EB0786" w:rsidRPr="00DA5A10" w14:paraId="09EE6910" w14:textId="77777777" w:rsidTr="00A4130E">
        <w:trPr>
          <w:trHeight w:val="20"/>
          <w:tblHeader/>
        </w:trPr>
        <w:tc>
          <w:tcPr>
            <w:tcW w:w="289" w:type="pct"/>
          </w:tcPr>
          <w:p w14:paraId="48E8E6B2" w14:textId="56D0DD69" w:rsidR="00EB0786" w:rsidRPr="00DA5A10" w:rsidRDefault="00EB0786" w:rsidP="000D03A0">
            <w:pPr>
              <w:widowControl/>
              <w:jc w:val="both"/>
              <w:rPr>
                <w:sz w:val="24"/>
                <w:szCs w:val="24"/>
              </w:rPr>
            </w:pPr>
            <w:r w:rsidRPr="00DA5A10">
              <w:rPr>
                <w:sz w:val="24"/>
                <w:szCs w:val="24"/>
              </w:rPr>
              <w:t>№</w:t>
            </w:r>
            <w:r w:rsidR="00A4130E">
              <w:rPr>
                <w:sz w:val="24"/>
                <w:szCs w:val="24"/>
              </w:rPr>
              <w:t xml:space="preserve"> п/п</w:t>
            </w:r>
          </w:p>
        </w:tc>
        <w:tc>
          <w:tcPr>
            <w:tcW w:w="2287" w:type="pct"/>
          </w:tcPr>
          <w:p w14:paraId="29E7219E" w14:textId="71186E92" w:rsidR="00EB0786" w:rsidRPr="00DA5A10" w:rsidRDefault="00EB0786" w:rsidP="000D03A0">
            <w:pPr>
              <w:widowControl/>
              <w:jc w:val="both"/>
              <w:rPr>
                <w:sz w:val="24"/>
                <w:szCs w:val="24"/>
              </w:rPr>
            </w:pPr>
            <w:r w:rsidRPr="00DA5A10">
              <w:rPr>
                <w:sz w:val="24"/>
                <w:szCs w:val="24"/>
              </w:rPr>
              <w:t>Планировочный район</w:t>
            </w:r>
          </w:p>
        </w:tc>
        <w:tc>
          <w:tcPr>
            <w:tcW w:w="606" w:type="pct"/>
          </w:tcPr>
          <w:p w14:paraId="09C84607" w14:textId="5156C435" w:rsidR="00EB0786" w:rsidRPr="00DA5A10" w:rsidRDefault="00EB0786" w:rsidP="000D03A0">
            <w:pPr>
              <w:widowControl/>
              <w:jc w:val="both"/>
              <w:rPr>
                <w:sz w:val="24"/>
                <w:szCs w:val="24"/>
              </w:rPr>
            </w:pPr>
            <w:r w:rsidRPr="00DA5A10">
              <w:rPr>
                <w:sz w:val="24"/>
                <w:szCs w:val="24"/>
              </w:rPr>
              <w:t>Территория, га</w:t>
            </w:r>
          </w:p>
        </w:tc>
        <w:tc>
          <w:tcPr>
            <w:tcW w:w="975" w:type="pct"/>
          </w:tcPr>
          <w:p w14:paraId="63333D9A" w14:textId="7C23C0CF" w:rsidR="00EB0786" w:rsidRPr="00DA5A10" w:rsidRDefault="00EB0786" w:rsidP="000D03A0">
            <w:pPr>
              <w:widowControl/>
              <w:jc w:val="both"/>
              <w:rPr>
                <w:sz w:val="24"/>
                <w:szCs w:val="24"/>
              </w:rPr>
            </w:pPr>
            <w:r w:rsidRPr="00DA5A10">
              <w:rPr>
                <w:sz w:val="24"/>
                <w:szCs w:val="24"/>
              </w:rPr>
              <w:t>Планируемый жилищный фонд, тыс.</w:t>
            </w:r>
            <w:r w:rsidR="00A4130E">
              <w:rPr>
                <w:sz w:val="24"/>
                <w:szCs w:val="24"/>
              </w:rPr>
              <w:t xml:space="preserve"> </w:t>
            </w:r>
            <w:r w:rsidRPr="00DA5A10">
              <w:rPr>
                <w:sz w:val="24"/>
                <w:szCs w:val="24"/>
              </w:rPr>
              <w:t>м</w:t>
            </w:r>
            <w:r w:rsidR="00A4130E" w:rsidRPr="00A4130E">
              <w:rPr>
                <w:sz w:val="24"/>
                <w:szCs w:val="24"/>
                <w:vertAlign w:val="superscript"/>
              </w:rPr>
              <w:t>2</w:t>
            </w:r>
          </w:p>
        </w:tc>
        <w:tc>
          <w:tcPr>
            <w:tcW w:w="843" w:type="pct"/>
          </w:tcPr>
          <w:p w14:paraId="3FCF2C97" w14:textId="4B8372BB" w:rsidR="00EB0786" w:rsidRPr="00DA5A10" w:rsidRDefault="00EB0786" w:rsidP="000D03A0">
            <w:pPr>
              <w:widowControl/>
              <w:jc w:val="both"/>
              <w:rPr>
                <w:sz w:val="24"/>
                <w:szCs w:val="24"/>
              </w:rPr>
            </w:pPr>
            <w:r w:rsidRPr="00DA5A10">
              <w:rPr>
                <w:sz w:val="24"/>
                <w:szCs w:val="24"/>
              </w:rPr>
              <w:t>Планируемое население, тыс.чел</w:t>
            </w:r>
            <w:r w:rsidR="00A4130E">
              <w:rPr>
                <w:sz w:val="24"/>
                <w:szCs w:val="24"/>
              </w:rPr>
              <w:t>.</w:t>
            </w:r>
          </w:p>
        </w:tc>
      </w:tr>
      <w:tr w:rsidR="00EB0786" w:rsidRPr="00DA5A10" w14:paraId="6646A384" w14:textId="77777777" w:rsidTr="00674C93">
        <w:trPr>
          <w:trHeight w:val="20"/>
        </w:trPr>
        <w:tc>
          <w:tcPr>
            <w:tcW w:w="289" w:type="pct"/>
          </w:tcPr>
          <w:p w14:paraId="1A4133E0" w14:textId="54E65777" w:rsidR="00EB0786" w:rsidRPr="00DA5A10" w:rsidRDefault="00EB0786" w:rsidP="000D03A0">
            <w:pPr>
              <w:widowControl/>
              <w:jc w:val="both"/>
              <w:rPr>
                <w:sz w:val="24"/>
                <w:szCs w:val="24"/>
              </w:rPr>
            </w:pPr>
            <w:r w:rsidRPr="00DA5A10">
              <w:rPr>
                <w:sz w:val="24"/>
                <w:szCs w:val="24"/>
              </w:rPr>
              <w:t>1</w:t>
            </w:r>
          </w:p>
        </w:tc>
        <w:tc>
          <w:tcPr>
            <w:tcW w:w="2287" w:type="pct"/>
          </w:tcPr>
          <w:p w14:paraId="526FE088" w14:textId="23B65D8E" w:rsidR="00EB0786" w:rsidRPr="00DA5A10" w:rsidRDefault="00EB0786" w:rsidP="000D03A0">
            <w:pPr>
              <w:widowControl/>
              <w:jc w:val="both"/>
              <w:rPr>
                <w:sz w:val="24"/>
                <w:szCs w:val="24"/>
              </w:rPr>
            </w:pPr>
            <w:r w:rsidRPr="00DA5A10">
              <w:rPr>
                <w:sz w:val="24"/>
                <w:szCs w:val="24"/>
              </w:rPr>
              <w:t>Планировочный район Раменское</w:t>
            </w:r>
          </w:p>
        </w:tc>
        <w:tc>
          <w:tcPr>
            <w:tcW w:w="606" w:type="pct"/>
          </w:tcPr>
          <w:p w14:paraId="2905982D" w14:textId="262FC497" w:rsidR="00EB0786" w:rsidRPr="00DA5A10" w:rsidRDefault="00EB0786" w:rsidP="000D03A0">
            <w:pPr>
              <w:widowControl/>
              <w:jc w:val="both"/>
              <w:rPr>
                <w:sz w:val="24"/>
                <w:szCs w:val="24"/>
              </w:rPr>
            </w:pPr>
            <w:r w:rsidRPr="00DA5A10">
              <w:rPr>
                <w:sz w:val="24"/>
                <w:szCs w:val="24"/>
              </w:rPr>
              <w:t>196,72</w:t>
            </w:r>
          </w:p>
        </w:tc>
        <w:tc>
          <w:tcPr>
            <w:tcW w:w="975" w:type="pct"/>
          </w:tcPr>
          <w:p w14:paraId="56ABB6DC" w14:textId="11958A95" w:rsidR="00EB0786" w:rsidRPr="00DA5A10" w:rsidRDefault="00EB0786" w:rsidP="000D03A0">
            <w:pPr>
              <w:widowControl/>
              <w:jc w:val="both"/>
              <w:rPr>
                <w:sz w:val="24"/>
                <w:szCs w:val="24"/>
              </w:rPr>
            </w:pPr>
            <w:r w:rsidRPr="00DA5A10">
              <w:rPr>
                <w:sz w:val="24"/>
                <w:szCs w:val="24"/>
              </w:rPr>
              <w:t>761,62</w:t>
            </w:r>
          </w:p>
        </w:tc>
        <w:tc>
          <w:tcPr>
            <w:tcW w:w="843" w:type="pct"/>
          </w:tcPr>
          <w:p w14:paraId="1492FED3" w14:textId="30F232AC" w:rsidR="00EB0786" w:rsidRPr="00DA5A10" w:rsidRDefault="00EB0786" w:rsidP="000D03A0">
            <w:pPr>
              <w:widowControl/>
              <w:jc w:val="both"/>
              <w:rPr>
                <w:sz w:val="24"/>
                <w:szCs w:val="24"/>
              </w:rPr>
            </w:pPr>
            <w:r w:rsidRPr="00DA5A10">
              <w:rPr>
                <w:sz w:val="24"/>
                <w:szCs w:val="24"/>
              </w:rPr>
              <w:t>24,609</w:t>
            </w:r>
          </w:p>
        </w:tc>
      </w:tr>
      <w:tr w:rsidR="00EB0786" w:rsidRPr="00DA5A10" w14:paraId="6DC9CAF1" w14:textId="77777777" w:rsidTr="00674C93">
        <w:trPr>
          <w:trHeight w:val="20"/>
        </w:trPr>
        <w:tc>
          <w:tcPr>
            <w:tcW w:w="289" w:type="pct"/>
          </w:tcPr>
          <w:p w14:paraId="3EFBE801" w14:textId="568EC155" w:rsidR="00EB0786" w:rsidRPr="00DA5A10" w:rsidRDefault="00EB0786" w:rsidP="000D03A0">
            <w:pPr>
              <w:widowControl/>
              <w:jc w:val="both"/>
              <w:rPr>
                <w:sz w:val="24"/>
                <w:szCs w:val="24"/>
              </w:rPr>
            </w:pPr>
            <w:r w:rsidRPr="00DA5A10">
              <w:rPr>
                <w:sz w:val="24"/>
                <w:szCs w:val="24"/>
              </w:rPr>
              <w:t>2</w:t>
            </w:r>
          </w:p>
        </w:tc>
        <w:tc>
          <w:tcPr>
            <w:tcW w:w="2287" w:type="pct"/>
          </w:tcPr>
          <w:p w14:paraId="61003B2A" w14:textId="3D9BB358" w:rsidR="00EB0786" w:rsidRPr="00DA5A10" w:rsidRDefault="00EB0786" w:rsidP="000D03A0">
            <w:pPr>
              <w:widowControl/>
              <w:jc w:val="both"/>
              <w:rPr>
                <w:sz w:val="24"/>
                <w:szCs w:val="24"/>
              </w:rPr>
            </w:pPr>
            <w:r w:rsidRPr="00DA5A10">
              <w:rPr>
                <w:sz w:val="24"/>
                <w:szCs w:val="24"/>
              </w:rPr>
              <w:t>Планировочный район Быково</w:t>
            </w:r>
          </w:p>
        </w:tc>
        <w:tc>
          <w:tcPr>
            <w:tcW w:w="606" w:type="pct"/>
          </w:tcPr>
          <w:p w14:paraId="60EA9B10" w14:textId="193C0C2A" w:rsidR="00EB0786" w:rsidRPr="00DA5A10" w:rsidRDefault="00EB0786" w:rsidP="000D03A0">
            <w:pPr>
              <w:widowControl/>
              <w:jc w:val="both"/>
              <w:rPr>
                <w:sz w:val="24"/>
                <w:szCs w:val="24"/>
              </w:rPr>
            </w:pPr>
            <w:r w:rsidRPr="00DA5A10">
              <w:rPr>
                <w:sz w:val="24"/>
                <w:szCs w:val="24"/>
              </w:rPr>
              <w:t>10,97</w:t>
            </w:r>
          </w:p>
        </w:tc>
        <w:tc>
          <w:tcPr>
            <w:tcW w:w="975" w:type="pct"/>
          </w:tcPr>
          <w:p w14:paraId="234BA8BB" w14:textId="2FAB6EE4" w:rsidR="00EB0786" w:rsidRPr="00DA5A10" w:rsidRDefault="00EB0786" w:rsidP="000D03A0">
            <w:pPr>
              <w:widowControl/>
              <w:jc w:val="both"/>
              <w:rPr>
                <w:sz w:val="24"/>
                <w:szCs w:val="24"/>
              </w:rPr>
            </w:pPr>
            <w:r w:rsidRPr="00DA5A10">
              <w:rPr>
                <w:sz w:val="24"/>
                <w:szCs w:val="24"/>
              </w:rPr>
              <w:t>11,21</w:t>
            </w:r>
          </w:p>
        </w:tc>
        <w:tc>
          <w:tcPr>
            <w:tcW w:w="843" w:type="pct"/>
          </w:tcPr>
          <w:p w14:paraId="2894C156" w14:textId="5EC9ED2E" w:rsidR="00EB0786" w:rsidRPr="00DA5A10" w:rsidRDefault="00EB0786" w:rsidP="000D03A0">
            <w:pPr>
              <w:widowControl/>
              <w:jc w:val="both"/>
              <w:rPr>
                <w:sz w:val="24"/>
                <w:szCs w:val="24"/>
              </w:rPr>
            </w:pPr>
            <w:r w:rsidRPr="00DA5A10">
              <w:rPr>
                <w:sz w:val="24"/>
                <w:szCs w:val="24"/>
              </w:rPr>
              <w:t>0,346</w:t>
            </w:r>
          </w:p>
        </w:tc>
      </w:tr>
      <w:tr w:rsidR="00EB0786" w:rsidRPr="00DA5A10" w14:paraId="5390154D" w14:textId="77777777" w:rsidTr="00674C93">
        <w:trPr>
          <w:trHeight w:val="20"/>
        </w:trPr>
        <w:tc>
          <w:tcPr>
            <w:tcW w:w="289" w:type="pct"/>
          </w:tcPr>
          <w:p w14:paraId="717B836C" w14:textId="039CDB13" w:rsidR="00EB0786" w:rsidRPr="00DA5A10" w:rsidRDefault="00EB0786" w:rsidP="000D03A0">
            <w:pPr>
              <w:widowControl/>
              <w:jc w:val="both"/>
              <w:rPr>
                <w:sz w:val="24"/>
                <w:szCs w:val="24"/>
              </w:rPr>
            </w:pPr>
            <w:r w:rsidRPr="00DA5A10">
              <w:rPr>
                <w:sz w:val="24"/>
                <w:szCs w:val="24"/>
              </w:rPr>
              <w:t>3</w:t>
            </w:r>
          </w:p>
        </w:tc>
        <w:tc>
          <w:tcPr>
            <w:tcW w:w="2287" w:type="pct"/>
          </w:tcPr>
          <w:p w14:paraId="2A6DBA73" w14:textId="338D27D1" w:rsidR="00EB0786" w:rsidRPr="00DA5A10" w:rsidRDefault="00EB0786" w:rsidP="000D03A0">
            <w:pPr>
              <w:widowControl/>
              <w:jc w:val="both"/>
              <w:rPr>
                <w:sz w:val="24"/>
                <w:szCs w:val="24"/>
              </w:rPr>
            </w:pPr>
            <w:r w:rsidRPr="00DA5A10">
              <w:rPr>
                <w:sz w:val="24"/>
                <w:szCs w:val="24"/>
              </w:rPr>
              <w:t>Планировочный район Ильинский</w:t>
            </w:r>
          </w:p>
        </w:tc>
        <w:tc>
          <w:tcPr>
            <w:tcW w:w="606" w:type="pct"/>
          </w:tcPr>
          <w:p w14:paraId="4E969D20" w14:textId="493D5471" w:rsidR="00EB0786" w:rsidRPr="00DA5A10" w:rsidRDefault="00EB0786" w:rsidP="000D03A0">
            <w:pPr>
              <w:widowControl/>
              <w:jc w:val="both"/>
              <w:rPr>
                <w:sz w:val="24"/>
                <w:szCs w:val="24"/>
              </w:rPr>
            </w:pPr>
            <w:r w:rsidRPr="00DA5A10">
              <w:rPr>
                <w:sz w:val="24"/>
                <w:szCs w:val="24"/>
              </w:rPr>
              <w:t>15,07</w:t>
            </w:r>
          </w:p>
        </w:tc>
        <w:tc>
          <w:tcPr>
            <w:tcW w:w="975" w:type="pct"/>
          </w:tcPr>
          <w:p w14:paraId="0316BC2E" w14:textId="50DD52E2" w:rsidR="00EB0786" w:rsidRPr="00DA5A10" w:rsidRDefault="00EB0786" w:rsidP="000D03A0">
            <w:pPr>
              <w:widowControl/>
              <w:jc w:val="both"/>
              <w:rPr>
                <w:sz w:val="24"/>
                <w:szCs w:val="24"/>
              </w:rPr>
            </w:pPr>
            <w:r w:rsidRPr="00DA5A10">
              <w:rPr>
                <w:sz w:val="24"/>
                <w:szCs w:val="24"/>
              </w:rPr>
              <w:t>55,52</w:t>
            </w:r>
          </w:p>
        </w:tc>
        <w:tc>
          <w:tcPr>
            <w:tcW w:w="843" w:type="pct"/>
          </w:tcPr>
          <w:p w14:paraId="1A3DE53D" w14:textId="55C18E27" w:rsidR="00EB0786" w:rsidRPr="00DA5A10" w:rsidRDefault="00EB0786" w:rsidP="000D03A0">
            <w:pPr>
              <w:widowControl/>
              <w:jc w:val="both"/>
              <w:rPr>
                <w:sz w:val="24"/>
                <w:szCs w:val="24"/>
              </w:rPr>
            </w:pPr>
            <w:r w:rsidRPr="00DA5A10">
              <w:rPr>
                <w:sz w:val="24"/>
                <w:szCs w:val="24"/>
              </w:rPr>
              <w:t>1,385</w:t>
            </w:r>
          </w:p>
        </w:tc>
      </w:tr>
      <w:tr w:rsidR="00EB0786" w:rsidRPr="00DA5A10" w14:paraId="4FEC668B" w14:textId="77777777" w:rsidTr="00674C93">
        <w:trPr>
          <w:trHeight w:val="20"/>
        </w:trPr>
        <w:tc>
          <w:tcPr>
            <w:tcW w:w="289" w:type="pct"/>
          </w:tcPr>
          <w:p w14:paraId="598E0808" w14:textId="7D775724" w:rsidR="00EB0786" w:rsidRPr="00DA5A10" w:rsidRDefault="00EB0786" w:rsidP="000D03A0">
            <w:pPr>
              <w:widowControl/>
              <w:jc w:val="both"/>
              <w:rPr>
                <w:sz w:val="24"/>
                <w:szCs w:val="24"/>
              </w:rPr>
            </w:pPr>
            <w:r w:rsidRPr="00DA5A10">
              <w:rPr>
                <w:sz w:val="24"/>
                <w:szCs w:val="24"/>
              </w:rPr>
              <w:t>4</w:t>
            </w:r>
          </w:p>
        </w:tc>
        <w:tc>
          <w:tcPr>
            <w:tcW w:w="2287" w:type="pct"/>
          </w:tcPr>
          <w:p w14:paraId="38D70BAD" w14:textId="6656EC46" w:rsidR="00EB0786" w:rsidRPr="00DA5A10" w:rsidRDefault="00EB0786" w:rsidP="000D03A0">
            <w:pPr>
              <w:widowControl/>
              <w:jc w:val="both"/>
              <w:rPr>
                <w:sz w:val="24"/>
                <w:szCs w:val="24"/>
              </w:rPr>
            </w:pPr>
            <w:r w:rsidRPr="00DA5A10">
              <w:rPr>
                <w:sz w:val="24"/>
                <w:szCs w:val="24"/>
              </w:rPr>
              <w:t>Планировочный район Кратово</w:t>
            </w:r>
          </w:p>
        </w:tc>
        <w:tc>
          <w:tcPr>
            <w:tcW w:w="606" w:type="pct"/>
          </w:tcPr>
          <w:p w14:paraId="2CE7AD7D" w14:textId="2FB31E5C" w:rsidR="00EB0786" w:rsidRPr="00DA5A10" w:rsidRDefault="00EB0786" w:rsidP="000D03A0">
            <w:pPr>
              <w:widowControl/>
              <w:jc w:val="both"/>
              <w:rPr>
                <w:sz w:val="24"/>
                <w:szCs w:val="24"/>
              </w:rPr>
            </w:pPr>
            <w:r w:rsidRPr="00DA5A10">
              <w:rPr>
                <w:sz w:val="24"/>
                <w:szCs w:val="24"/>
              </w:rPr>
              <w:t>84,34</w:t>
            </w:r>
          </w:p>
        </w:tc>
        <w:tc>
          <w:tcPr>
            <w:tcW w:w="975" w:type="pct"/>
          </w:tcPr>
          <w:p w14:paraId="4EF74C62" w14:textId="05A07C9A" w:rsidR="00EB0786" w:rsidRPr="00DA5A10" w:rsidRDefault="00EB0786" w:rsidP="000D03A0">
            <w:pPr>
              <w:widowControl/>
              <w:jc w:val="both"/>
              <w:rPr>
                <w:sz w:val="24"/>
                <w:szCs w:val="24"/>
              </w:rPr>
            </w:pPr>
            <w:r w:rsidRPr="00DA5A10">
              <w:rPr>
                <w:sz w:val="24"/>
                <w:szCs w:val="24"/>
              </w:rPr>
              <w:t>95,77</w:t>
            </w:r>
          </w:p>
        </w:tc>
        <w:tc>
          <w:tcPr>
            <w:tcW w:w="843" w:type="pct"/>
          </w:tcPr>
          <w:p w14:paraId="003A1962" w14:textId="78D8D6DD" w:rsidR="00EB0786" w:rsidRPr="00DA5A10" w:rsidRDefault="00EB0786" w:rsidP="000D03A0">
            <w:pPr>
              <w:widowControl/>
              <w:jc w:val="both"/>
              <w:rPr>
                <w:sz w:val="24"/>
                <w:szCs w:val="24"/>
              </w:rPr>
            </w:pPr>
            <w:r w:rsidRPr="00DA5A10">
              <w:rPr>
                <w:sz w:val="24"/>
                <w:szCs w:val="24"/>
              </w:rPr>
              <w:t>2,528</w:t>
            </w:r>
          </w:p>
        </w:tc>
      </w:tr>
      <w:tr w:rsidR="00EB0786" w:rsidRPr="00DA5A10" w14:paraId="6588E4E7" w14:textId="77777777" w:rsidTr="00674C93">
        <w:trPr>
          <w:trHeight w:val="20"/>
        </w:trPr>
        <w:tc>
          <w:tcPr>
            <w:tcW w:w="289" w:type="pct"/>
          </w:tcPr>
          <w:p w14:paraId="3B26C734" w14:textId="31B7E1F5" w:rsidR="00EB0786" w:rsidRPr="00DA5A10" w:rsidRDefault="00EB0786" w:rsidP="000D03A0">
            <w:pPr>
              <w:widowControl/>
              <w:jc w:val="both"/>
              <w:rPr>
                <w:sz w:val="24"/>
                <w:szCs w:val="24"/>
              </w:rPr>
            </w:pPr>
            <w:r w:rsidRPr="00DA5A10">
              <w:rPr>
                <w:sz w:val="24"/>
                <w:szCs w:val="24"/>
              </w:rPr>
              <w:t>5</w:t>
            </w:r>
          </w:p>
        </w:tc>
        <w:tc>
          <w:tcPr>
            <w:tcW w:w="2287" w:type="pct"/>
          </w:tcPr>
          <w:p w14:paraId="59B4DC8C" w14:textId="76644FA3" w:rsidR="00EB0786" w:rsidRPr="00DA5A10" w:rsidRDefault="00EB0786" w:rsidP="000D03A0">
            <w:pPr>
              <w:widowControl/>
              <w:jc w:val="both"/>
              <w:rPr>
                <w:sz w:val="24"/>
                <w:szCs w:val="24"/>
              </w:rPr>
            </w:pPr>
            <w:r w:rsidRPr="00DA5A10">
              <w:rPr>
                <w:sz w:val="24"/>
                <w:szCs w:val="24"/>
              </w:rPr>
              <w:t>Планировочный район Родники</w:t>
            </w:r>
          </w:p>
        </w:tc>
        <w:tc>
          <w:tcPr>
            <w:tcW w:w="606" w:type="pct"/>
          </w:tcPr>
          <w:p w14:paraId="0A7DCBB7" w14:textId="0150260A" w:rsidR="00EB0786" w:rsidRPr="00DA5A10" w:rsidRDefault="00EB0786" w:rsidP="000D03A0">
            <w:pPr>
              <w:widowControl/>
              <w:jc w:val="both"/>
              <w:rPr>
                <w:sz w:val="24"/>
                <w:szCs w:val="24"/>
              </w:rPr>
            </w:pPr>
            <w:r w:rsidRPr="00DA5A10">
              <w:rPr>
                <w:sz w:val="24"/>
                <w:szCs w:val="24"/>
              </w:rPr>
              <w:t>11,98</w:t>
            </w:r>
          </w:p>
        </w:tc>
        <w:tc>
          <w:tcPr>
            <w:tcW w:w="975" w:type="pct"/>
          </w:tcPr>
          <w:p w14:paraId="16FCF1B1" w14:textId="7AD010FD" w:rsidR="00EB0786" w:rsidRPr="00DA5A10" w:rsidRDefault="00EB0786" w:rsidP="000D03A0">
            <w:pPr>
              <w:widowControl/>
              <w:jc w:val="both"/>
              <w:rPr>
                <w:sz w:val="24"/>
                <w:szCs w:val="24"/>
              </w:rPr>
            </w:pPr>
            <w:r w:rsidRPr="00DA5A10">
              <w:rPr>
                <w:sz w:val="24"/>
                <w:szCs w:val="24"/>
              </w:rPr>
              <w:t>52,18</w:t>
            </w:r>
          </w:p>
        </w:tc>
        <w:tc>
          <w:tcPr>
            <w:tcW w:w="843" w:type="pct"/>
          </w:tcPr>
          <w:p w14:paraId="00D0CE59" w14:textId="1B28C56E" w:rsidR="00EB0786" w:rsidRPr="00DA5A10" w:rsidRDefault="00EB0786" w:rsidP="000D03A0">
            <w:pPr>
              <w:widowControl/>
              <w:jc w:val="both"/>
              <w:rPr>
                <w:sz w:val="24"/>
                <w:szCs w:val="24"/>
              </w:rPr>
            </w:pPr>
            <w:r w:rsidRPr="00DA5A10">
              <w:rPr>
                <w:sz w:val="24"/>
                <w:szCs w:val="24"/>
              </w:rPr>
              <w:t>1,851</w:t>
            </w:r>
          </w:p>
        </w:tc>
      </w:tr>
      <w:tr w:rsidR="00EB0786" w:rsidRPr="00DA5A10" w14:paraId="1C7E3F50" w14:textId="77777777" w:rsidTr="00674C93">
        <w:trPr>
          <w:trHeight w:val="20"/>
        </w:trPr>
        <w:tc>
          <w:tcPr>
            <w:tcW w:w="289" w:type="pct"/>
          </w:tcPr>
          <w:p w14:paraId="4FC25114" w14:textId="062AD439" w:rsidR="00EB0786" w:rsidRPr="00DA5A10" w:rsidRDefault="00EB0786" w:rsidP="000D03A0">
            <w:pPr>
              <w:widowControl/>
              <w:jc w:val="both"/>
              <w:rPr>
                <w:sz w:val="24"/>
                <w:szCs w:val="24"/>
              </w:rPr>
            </w:pPr>
            <w:r w:rsidRPr="00DA5A10">
              <w:rPr>
                <w:sz w:val="24"/>
                <w:szCs w:val="24"/>
              </w:rPr>
              <w:t>6</w:t>
            </w:r>
          </w:p>
        </w:tc>
        <w:tc>
          <w:tcPr>
            <w:tcW w:w="2287" w:type="pct"/>
          </w:tcPr>
          <w:p w14:paraId="6CAD456E" w14:textId="341C3838" w:rsidR="00EB0786" w:rsidRPr="00DA5A10" w:rsidRDefault="00EB0786" w:rsidP="000D03A0">
            <w:pPr>
              <w:widowControl/>
              <w:jc w:val="both"/>
              <w:rPr>
                <w:sz w:val="24"/>
                <w:szCs w:val="24"/>
              </w:rPr>
            </w:pPr>
            <w:r w:rsidRPr="00DA5A10">
              <w:rPr>
                <w:sz w:val="24"/>
                <w:szCs w:val="24"/>
              </w:rPr>
              <w:t>Планировочный район Удельная</w:t>
            </w:r>
          </w:p>
        </w:tc>
        <w:tc>
          <w:tcPr>
            <w:tcW w:w="606" w:type="pct"/>
          </w:tcPr>
          <w:p w14:paraId="4E4D6CA5" w14:textId="39A587F2" w:rsidR="00EB0786" w:rsidRPr="00DA5A10" w:rsidRDefault="00EB0786" w:rsidP="000D03A0">
            <w:pPr>
              <w:widowControl/>
              <w:jc w:val="both"/>
              <w:rPr>
                <w:sz w:val="24"/>
                <w:szCs w:val="24"/>
              </w:rPr>
            </w:pPr>
            <w:r w:rsidRPr="00DA5A10">
              <w:rPr>
                <w:sz w:val="24"/>
                <w:szCs w:val="24"/>
              </w:rPr>
              <w:t>3,50</w:t>
            </w:r>
          </w:p>
        </w:tc>
        <w:tc>
          <w:tcPr>
            <w:tcW w:w="975" w:type="pct"/>
          </w:tcPr>
          <w:p w14:paraId="0B4DCE23" w14:textId="1E5D3352" w:rsidR="00EB0786" w:rsidRPr="00DA5A10" w:rsidRDefault="00EB0786" w:rsidP="000D03A0">
            <w:pPr>
              <w:widowControl/>
              <w:jc w:val="both"/>
              <w:rPr>
                <w:sz w:val="24"/>
                <w:szCs w:val="24"/>
              </w:rPr>
            </w:pPr>
            <w:r w:rsidRPr="00DA5A10">
              <w:rPr>
                <w:sz w:val="24"/>
                <w:szCs w:val="24"/>
              </w:rPr>
              <w:t>19,44</w:t>
            </w:r>
          </w:p>
        </w:tc>
        <w:tc>
          <w:tcPr>
            <w:tcW w:w="843" w:type="pct"/>
          </w:tcPr>
          <w:p w14:paraId="42E9C02C" w14:textId="7886938C" w:rsidR="00EB0786" w:rsidRPr="00DA5A10" w:rsidRDefault="00EB0786" w:rsidP="000D03A0">
            <w:pPr>
              <w:widowControl/>
              <w:jc w:val="both"/>
              <w:rPr>
                <w:sz w:val="24"/>
                <w:szCs w:val="24"/>
              </w:rPr>
            </w:pPr>
            <w:r w:rsidRPr="00DA5A10">
              <w:rPr>
                <w:sz w:val="24"/>
                <w:szCs w:val="24"/>
              </w:rPr>
              <w:t>0,582</w:t>
            </w:r>
          </w:p>
        </w:tc>
      </w:tr>
      <w:tr w:rsidR="00EB0786" w:rsidRPr="00DA5A10" w14:paraId="0DD771A8" w14:textId="77777777" w:rsidTr="00674C93">
        <w:trPr>
          <w:trHeight w:val="20"/>
        </w:trPr>
        <w:tc>
          <w:tcPr>
            <w:tcW w:w="289" w:type="pct"/>
          </w:tcPr>
          <w:p w14:paraId="324FA60C" w14:textId="5DD75BFE" w:rsidR="00EB0786" w:rsidRPr="00DA5A10" w:rsidRDefault="00EB0786" w:rsidP="000D03A0">
            <w:pPr>
              <w:widowControl/>
              <w:jc w:val="both"/>
              <w:rPr>
                <w:sz w:val="24"/>
                <w:szCs w:val="24"/>
              </w:rPr>
            </w:pPr>
            <w:r w:rsidRPr="00DA5A10">
              <w:rPr>
                <w:sz w:val="24"/>
                <w:szCs w:val="24"/>
              </w:rPr>
              <w:t>7</w:t>
            </w:r>
          </w:p>
        </w:tc>
        <w:tc>
          <w:tcPr>
            <w:tcW w:w="2287" w:type="pct"/>
          </w:tcPr>
          <w:p w14:paraId="34A1E6DD" w14:textId="29F0FC1C" w:rsidR="00EB0786" w:rsidRPr="00DA5A10" w:rsidRDefault="00EB0786" w:rsidP="000D03A0">
            <w:pPr>
              <w:widowControl/>
              <w:jc w:val="both"/>
              <w:rPr>
                <w:sz w:val="24"/>
                <w:szCs w:val="24"/>
              </w:rPr>
            </w:pPr>
            <w:r w:rsidRPr="00DA5A10">
              <w:rPr>
                <w:sz w:val="24"/>
                <w:szCs w:val="24"/>
              </w:rPr>
              <w:t>Планировочный район Верейское</w:t>
            </w:r>
          </w:p>
        </w:tc>
        <w:tc>
          <w:tcPr>
            <w:tcW w:w="606" w:type="pct"/>
          </w:tcPr>
          <w:p w14:paraId="42227138" w14:textId="1D049A09" w:rsidR="00EB0786" w:rsidRPr="00DA5A10" w:rsidRDefault="00EB0786" w:rsidP="000D03A0">
            <w:pPr>
              <w:widowControl/>
              <w:jc w:val="both"/>
              <w:rPr>
                <w:sz w:val="24"/>
                <w:szCs w:val="24"/>
              </w:rPr>
            </w:pPr>
            <w:r w:rsidRPr="00DA5A10">
              <w:rPr>
                <w:sz w:val="24"/>
                <w:szCs w:val="24"/>
              </w:rPr>
              <w:t>125,00</w:t>
            </w:r>
          </w:p>
        </w:tc>
        <w:tc>
          <w:tcPr>
            <w:tcW w:w="975" w:type="pct"/>
          </w:tcPr>
          <w:p w14:paraId="3E5E4F61" w14:textId="54961945" w:rsidR="00EB0786" w:rsidRPr="00DA5A10" w:rsidRDefault="00EB0786" w:rsidP="000D03A0">
            <w:pPr>
              <w:widowControl/>
              <w:jc w:val="both"/>
              <w:rPr>
                <w:sz w:val="24"/>
                <w:szCs w:val="24"/>
              </w:rPr>
            </w:pPr>
            <w:r w:rsidRPr="00DA5A10">
              <w:rPr>
                <w:sz w:val="24"/>
                <w:szCs w:val="24"/>
              </w:rPr>
              <w:t>603,84</w:t>
            </w:r>
          </w:p>
        </w:tc>
        <w:tc>
          <w:tcPr>
            <w:tcW w:w="843" w:type="pct"/>
          </w:tcPr>
          <w:p w14:paraId="43181481" w14:textId="1D544948" w:rsidR="00EB0786" w:rsidRPr="00DA5A10" w:rsidRDefault="00EB0786" w:rsidP="000D03A0">
            <w:pPr>
              <w:widowControl/>
              <w:jc w:val="both"/>
              <w:rPr>
                <w:sz w:val="24"/>
                <w:szCs w:val="24"/>
              </w:rPr>
            </w:pPr>
            <w:r w:rsidRPr="00DA5A10">
              <w:rPr>
                <w:sz w:val="24"/>
                <w:szCs w:val="24"/>
              </w:rPr>
              <w:t>16,937</w:t>
            </w:r>
          </w:p>
        </w:tc>
      </w:tr>
      <w:tr w:rsidR="00EB0786" w:rsidRPr="00DA5A10" w14:paraId="5F70F9A9" w14:textId="77777777" w:rsidTr="00674C93">
        <w:trPr>
          <w:trHeight w:val="20"/>
        </w:trPr>
        <w:tc>
          <w:tcPr>
            <w:tcW w:w="289" w:type="pct"/>
          </w:tcPr>
          <w:p w14:paraId="1D2FF6E0" w14:textId="458C0122" w:rsidR="00EB0786" w:rsidRPr="00DA5A10" w:rsidRDefault="00EB0786" w:rsidP="000D03A0">
            <w:pPr>
              <w:widowControl/>
              <w:jc w:val="both"/>
              <w:rPr>
                <w:sz w:val="24"/>
                <w:szCs w:val="24"/>
              </w:rPr>
            </w:pPr>
            <w:r w:rsidRPr="00DA5A10">
              <w:rPr>
                <w:sz w:val="24"/>
                <w:szCs w:val="24"/>
              </w:rPr>
              <w:t>8</w:t>
            </w:r>
          </w:p>
        </w:tc>
        <w:tc>
          <w:tcPr>
            <w:tcW w:w="2287" w:type="pct"/>
          </w:tcPr>
          <w:p w14:paraId="541EB5BB" w14:textId="2714551D" w:rsidR="00EB0786" w:rsidRPr="00DA5A10" w:rsidRDefault="00EB0786" w:rsidP="000D03A0">
            <w:pPr>
              <w:widowControl/>
              <w:jc w:val="both"/>
              <w:rPr>
                <w:sz w:val="24"/>
                <w:szCs w:val="24"/>
              </w:rPr>
            </w:pPr>
            <w:r w:rsidRPr="00DA5A10">
              <w:rPr>
                <w:sz w:val="24"/>
                <w:szCs w:val="24"/>
              </w:rPr>
              <w:t>Планировочный район Вялковское</w:t>
            </w:r>
          </w:p>
        </w:tc>
        <w:tc>
          <w:tcPr>
            <w:tcW w:w="606" w:type="pct"/>
          </w:tcPr>
          <w:p w14:paraId="392EB647" w14:textId="5211F241" w:rsidR="00EB0786" w:rsidRPr="00DA5A10" w:rsidRDefault="00EB0786" w:rsidP="000D03A0">
            <w:pPr>
              <w:widowControl/>
              <w:jc w:val="both"/>
              <w:rPr>
                <w:sz w:val="24"/>
                <w:szCs w:val="24"/>
              </w:rPr>
            </w:pPr>
            <w:r w:rsidRPr="00DA5A10">
              <w:rPr>
                <w:sz w:val="24"/>
                <w:szCs w:val="24"/>
              </w:rPr>
              <w:t>77,47</w:t>
            </w:r>
          </w:p>
        </w:tc>
        <w:tc>
          <w:tcPr>
            <w:tcW w:w="975" w:type="pct"/>
          </w:tcPr>
          <w:p w14:paraId="5013987C" w14:textId="158794B6" w:rsidR="00EB0786" w:rsidRPr="00DA5A10" w:rsidRDefault="00EB0786" w:rsidP="000D03A0">
            <w:pPr>
              <w:widowControl/>
              <w:jc w:val="both"/>
              <w:rPr>
                <w:sz w:val="24"/>
                <w:szCs w:val="24"/>
              </w:rPr>
            </w:pPr>
            <w:r w:rsidRPr="00DA5A10">
              <w:rPr>
                <w:sz w:val="24"/>
                <w:szCs w:val="24"/>
              </w:rPr>
              <w:t>48,43</w:t>
            </w:r>
          </w:p>
        </w:tc>
        <w:tc>
          <w:tcPr>
            <w:tcW w:w="843" w:type="pct"/>
          </w:tcPr>
          <w:p w14:paraId="1ACDACF5" w14:textId="0D60CF94" w:rsidR="00EB0786" w:rsidRPr="00DA5A10" w:rsidRDefault="00EB0786" w:rsidP="000D03A0">
            <w:pPr>
              <w:widowControl/>
              <w:jc w:val="both"/>
              <w:rPr>
                <w:sz w:val="24"/>
                <w:szCs w:val="24"/>
              </w:rPr>
            </w:pPr>
            <w:r w:rsidRPr="00DA5A10">
              <w:rPr>
                <w:sz w:val="24"/>
                <w:szCs w:val="24"/>
              </w:rPr>
              <w:t>1,307</w:t>
            </w:r>
          </w:p>
        </w:tc>
      </w:tr>
      <w:tr w:rsidR="00EB0786" w:rsidRPr="00DA5A10" w14:paraId="0FC781AC" w14:textId="77777777" w:rsidTr="00674C93">
        <w:trPr>
          <w:trHeight w:val="20"/>
        </w:trPr>
        <w:tc>
          <w:tcPr>
            <w:tcW w:w="289" w:type="pct"/>
          </w:tcPr>
          <w:p w14:paraId="0C26AD40" w14:textId="560822DA" w:rsidR="00EB0786" w:rsidRPr="00DA5A10" w:rsidRDefault="00EB0786" w:rsidP="000D03A0">
            <w:pPr>
              <w:widowControl/>
              <w:jc w:val="both"/>
              <w:rPr>
                <w:sz w:val="24"/>
                <w:szCs w:val="24"/>
              </w:rPr>
            </w:pPr>
            <w:r w:rsidRPr="00DA5A10">
              <w:rPr>
                <w:sz w:val="24"/>
                <w:szCs w:val="24"/>
              </w:rPr>
              <w:t>9</w:t>
            </w:r>
          </w:p>
        </w:tc>
        <w:tc>
          <w:tcPr>
            <w:tcW w:w="2287" w:type="pct"/>
          </w:tcPr>
          <w:p w14:paraId="42D13675" w14:textId="112DE6FB" w:rsidR="00EB0786" w:rsidRPr="00DA5A10" w:rsidRDefault="00EB0786" w:rsidP="000D03A0">
            <w:pPr>
              <w:widowControl/>
              <w:jc w:val="both"/>
              <w:rPr>
                <w:sz w:val="24"/>
                <w:szCs w:val="24"/>
              </w:rPr>
            </w:pPr>
            <w:r w:rsidRPr="00DA5A10">
              <w:rPr>
                <w:sz w:val="24"/>
                <w:szCs w:val="24"/>
              </w:rPr>
              <w:t>Планировочный район Ганусовское</w:t>
            </w:r>
          </w:p>
        </w:tc>
        <w:tc>
          <w:tcPr>
            <w:tcW w:w="606" w:type="pct"/>
          </w:tcPr>
          <w:p w14:paraId="6F2307E8" w14:textId="2902E03C" w:rsidR="00EB0786" w:rsidRPr="00DA5A10" w:rsidRDefault="00EB0786" w:rsidP="000D03A0">
            <w:pPr>
              <w:widowControl/>
              <w:jc w:val="both"/>
              <w:rPr>
                <w:sz w:val="24"/>
                <w:szCs w:val="24"/>
              </w:rPr>
            </w:pPr>
            <w:r w:rsidRPr="00DA5A10">
              <w:rPr>
                <w:sz w:val="24"/>
                <w:szCs w:val="24"/>
              </w:rPr>
              <w:t>161,72</w:t>
            </w:r>
          </w:p>
        </w:tc>
        <w:tc>
          <w:tcPr>
            <w:tcW w:w="975" w:type="pct"/>
          </w:tcPr>
          <w:p w14:paraId="2DF35495" w14:textId="6E612859" w:rsidR="00EB0786" w:rsidRPr="00DA5A10" w:rsidRDefault="00EB0786" w:rsidP="000D03A0">
            <w:pPr>
              <w:widowControl/>
              <w:jc w:val="both"/>
              <w:rPr>
                <w:sz w:val="24"/>
                <w:szCs w:val="24"/>
              </w:rPr>
            </w:pPr>
            <w:r w:rsidRPr="00DA5A10">
              <w:rPr>
                <w:sz w:val="24"/>
                <w:szCs w:val="24"/>
              </w:rPr>
              <w:t>102,25</w:t>
            </w:r>
          </w:p>
        </w:tc>
        <w:tc>
          <w:tcPr>
            <w:tcW w:w="843" w:type="pct"/>
          </w:tcPr>
          <w:p w14:paraId="6B0090FF" w14:textId="2055D445" w:rsidR="00EB0786" w:rsidRPr="00DA5A10" w:rsidRDefault="00EB0786" w:rsidP="000D03A0">
            <w:pPr>
              <w:widowControl/>
              <w:jc w:val="both"/>
              <w:rPr>
                <w:sz w:val="24"/>
                <w:szCs w:val="24"/>
              </w:rPr>
            </w:pPr>
            <w:r w:rsidRPr="00DA5A10">
              <w:rPr>
                <w:sz w:val="24"/>
                <w:szCs w:val="24"/>
              </w:rPr>
              <w:t>2,771</w:t>
            </w:r>
          </w:p>
        </w:tc>
      </w:tr>
      <w:tr w:rsidR="00EB0786" w:rsidRPr="00DA5A10" w14:paraId="205E3EE1" w14:textId="77777777" w:rsidTr="00674C93">
        <w:trPr>
          <w:trHeight w:val="20"/>
        </w:trPr>
        <w:tc>
          <w:tcPr>
            <w:tcW w:w="289" w:type="pct"/>
          </w:tcPr>
          <w:p w14:paraId="73C660D9" w14:textId="17BD3150" w:rsidR="00EB0786" w:rsidRPr="00DA5A10" w:rsidRDefault="00EB0786" w:rsidP="000D03A0">
            <w:pPr>
              <w:widowControl/>
              <w:jc w:val="both"/>
              <w:rPr>
                <w:sz w:val="24"/>
                <w:szCs w:val="24"/>
              </w:rPr>
            </w:pPr>
            <w:r w:rsidRPr="00DA5A10">
              <w:rPr>
                <w:sz w:val="24"/>
                <w:szCs w:val="24"/>
              </w:rPr>
              <w:t>10</w:t>
            </w:r>
          </w:p>
        </w:tc>
        <w:tc>
          <w:tcPr>
            <w:tcW w:w="2287" w:type="pct"/>
          </w:tcPr>
          <w:p w14:paraId="1C7E5BF8" w14:textId="50198029" w:rsidR="00EB0786" w:rsidRPr="00DA5A10" w:rsidRDefault="00EB0786" w:rsidP="000D03A0">
            <w:pPr>
              <w:widowControl/>
              <w:jc w:val="both"/>
              <w:rPr>
                <w:sz w:val="24"/>
                <w:szCs w:val="24"/>
              </w:rPr>
            </w:pPr>
            <w:r w:rsidRPr="00DA5A10">
              <w:rPr>
                <w:sz w:val="24"/>
                <w:szCs w:val="24"/>
              </w:rPr>
              <w:t>Планировочный район Гжельское</w:t>
            </w:r>
          </w:p>
        </w:tc>
        <w:tc>
          <w:tcPr>
            <w:tcW w:w="606" w:type="pct"/>
          </w:tcPr>
          <w:p w14:paraId="369B0BBE" w14:textId="7D568446" w:rsidR="00EB0786" w:rsidRPr="00DA5A10" w:rsidRDefault="00EB0786" w:rsidP="000D03A0">
            <w:pPr>
              <w:widowControl/>
              <w:jc w:val="both"/>
              <w:rPr>
                <w:sz w:val="24"/>
                <w:szCs w:val="24"/>
              </w:rPr>
            </w:pPr>
            <w:r w:rsidRPr="00DA5A10">
              <w:rPr>
                <w:sz w:val="24"/>
                <w:szCs w:val="24"/>
              </w:rPr>
              <w:t>77,43</w:t>
            </w:r>
          </w:p>
        </w:tc>
        <w:tc>
          <w:tcPr>
            <w:tcW w:w="975" w:type="pct"/>
          </w:tcPr>
          <w:p w14:paraId="751E38E9" w14:textId="7B1D7A65" w:rsidR="00EB0786" w:rsidRPr="00DA5A10" w:rsidRDefault="00EB0786" w:rsidP="000D03A0">
            <w:pPr>
              <w:widowControl/>
              <w:jc w:val="both"/>
              <w:rPr>
                <w:sz w:val="24"/>
                <w:szCs w:val="24"/>
              </w:rPr>
            </w:pPr>
            <w:r w:rsidRPr="00DA5A10">
              <w:rPr>
                <w:sz w:val="24"/>
                <w:szCs w:val="24"/>
              </w:rPr>
              <w:t>48,38</w:t>
            </w:r>
          </w:p>
        </w:tc>
        <w:tc>
          <w:tcPr>
            <w:tcW w:w="843" w:type="pct"/>
          </w:tcPr>
          <w:p w14:paraId="237A2806" w14:textId="34ED7665" w:rsidR="00EB0786" w:rsidRPr="00DA5A10" w:rsidRDefault="00EB0786" w:rsidP="000D03A0">
            <w:pPr>
              <w:widowControl/>
              <w:jc w:val="both"/>
              <w:rPr>
                <w:sz w:val="24"/>
                <w:szCs w:val="24"/>
              </w:rPr>
            </w:pPr>
            <w:r w:rsidRPr="00DA5A10">
              <w:rPr>
                <w:sz w:val="24"/>
                <w:szCs w:val="24"/>
              </w:rPr>
              <w:t>1,307</w:t>
            </w:r>
          </w:p>
        </w:tc>
      </w:tr>
      <w:tr w:rsidR="00EB0786" w:rsidRPr="00DA5A10" w14:paraId="2E418DE4" w14:textId="77777777" w:rsidTr="00674C93">
        <w:trPr>
          <w:trHeight w:val="20"/>
        </w:trPr>
        <w:tc>
          <w:tcPr>
            <w:tcW w:w="289" w:type="pct"/>
          </w:tcPr>
          <w:p w14:paraId="5A9F0944" w14:textId="14E3C45B" w:rsidR="00EB0786" w:rsidRPr="00DA5A10" w:rsidRDefault="00EB0786" w:rsidP="000D03A0">
            <w:pPr>
              <w:widowControl/>
              <w:jc w:val="both"/>
              <w:rPr>
                <w:sz w:val="24"/>
                <w:szCs w:val="24"/>
              </w:rPr>
            </w:pPr>
            <w:r w:rsidRPr="00DA5A10">
              <w:rPr>
                <w:sz w:val="24"/>
                <w:szCs w:val="24"/>
              </w:rPr>
              <w:t>11</w:t>
            </w:r>
          </w:p>
        </w:tc>
        <w:tc>
          <w:tcPr>
            <w:tcW w:w="2287" w:type="pct"/>
          </w:tcPr>
          <w:p w14:paraId="22335324" w14:textId="00F08B5D" w:rsidR="00EB0786" w:rsidRPr="00DA5A10" w:rsidRDefault="00EB0786" w:rsidP="000D03A0">
            <w:pPr>
              <w:widowControl/>
              <w:jc w:val="both"/>
              <w:rPr>
                <w:sz w:val="24"/>
                <w:szCs w:val="24"/>
              </w:rPr>
            </w:pPr>
            <w:r w:rsidRPr="00DA5A10">
              <w:rPr>
                <w:sz w:val="24"/>
                <w:szCs w:val="24"/>
              </w:rPr>
              <w:t>Планировочный район Заболотьевское</w:t>
            </w:r>
          </w:p>
        </w:tc>
        <w:tc>
          <w:tcPr>
            <w:tcW w:w="606" w:type="pct"/>
          </w:tcPr>
          <w:p w14:paraId="260952F6" w14:textId="271F1A05" w:rsidR="00EB0786" w:rsidRPr="00DA5A10" w:rsidRDefault="00EB0786" w:rsidP="000D03A0">
            <w:pPr>
              <w:widowControl/>
              <w:jc w:val="both"/>
              <w:rPr>
                <w:sz w:val="24"/>
                <w:szCs w:val="24"/>
              </w:rPr>
            </w:pPr>
            <w:r w:rsidRPr="00DA5A10">
              <w:rPr>
                <w:sz w:val="24"/>
                <w:szCs w:val="24"/>
              </w:rPr>
              <w:t>37,91</w:t>
            </w:r>
          </w:p>
        </w:tc>
        <w:tc>
          <w:tcPr>
            <w:tcW w:w="975" w:type="pct"/>
          </w:tcPr>
          <w:p w14:paraId="4EC07AC3" w14:textId="6F36043C" w:rsidR="00EB0786" w:rsidRPr="00DA5A10" w:rsidRDefault="00EB0786" w:rsidP="000D03A0">
            <w:pPr>
              <w:widowControl/>
              <w:jc w:val="both"/>
              <w:rPr>
                <w:sz w:val="24"/>
                <w:szCs w:val="24"/>
              </w:rPr>
            </w:pPr>
            <w:r w:rsidRPr="00DA5A10">
              <w:rPr>
                <w:sz w:val="24"/>
                <w:szCs w:val="24"/>
              </w:rPr>
              <w:t>33,03</w:t>
            </w:r>
          </w:p>
        </w:tc>
        <w:tc>
          <w:tcPr>
            <w:tcW w:w="843" w:type="pct"/>
          </w:tcPr>
          <w:p w14:paraId="49326B0C" w14:textId="064D7603" w:rsidR="00EB0786" w:rsidRPr="00DA5A10" w:rsidRDefault="00EB0786" w:rsidP="000D03A0">
            <w:pPr>
              <w:widowControl/>
              <w:jc w:val="both"/>
              <w:rPr>
                <w:sz w:val="24"/>
                <w:szCs w:val="24"/>
              </w:rPr>
            </w:pPr>
            <w:r w:rsidRPr="00DA5A10">
              <w:rPr>
                <w:sz w:val="24"/>
                <w:szCs w:val="24"/>
              </w:rPr>
              <w:t>0,987</w:t>
            </w:r>
          </w:p>
        </w:tc>
      </w:tr>
      <w:tr w:rsidR="00EB0786" w:rsidRPr="00DA5A10" w14:paraId="09588C26" w14:textId="77777777" w:rsidTr="00674C93">
        <w:trPr>
          <w:trHeight w:val="20"/>
        </w:trPr>
        <w:tc>
          <w:tcPr>
            <w:tcW w:w="289" w:type="pct"/>
          </w:tcPr>
          <w:p w14:paraId="23ED3833" w14:textId="64B504DD" w:rsidR="00EB0786" w:rsidRPr="00DA5A10" w:rsidRDefault="00EB0786" w:rsidP="000D03A0">
            <w:pPr>
              <w:widowControl/>
              <w:jc w:val="both"/>
              <w:rPr>
                <w:sz w:val="24"/>
                <w:szCs w:val="24"/>
              </w:rPr>
            </w:pPr>
            <w:r w:rsidRPr="00DA5A10">
              <w:rPr>
                <w:sz w:val="24"/>
                <w:szCs w:val="24"/>
              </w:rPr>
              <w:t>12</w:t>
            </w:r>
          </w:p>
        </w:tc>
        <w:tc>
          <w:tcPr>
            <w:tcW w:w="2287" w:type="pct"/>
          </w:tcPr>
          <w:p w14:paraId="5E91C43B" w14:textId="0F887FD5" w:rsidR="00EB0786" w:rsidRPr="00DA5A10" w:rsidRDefault="00EB0786" w:rsidP="000D03A0">
            <w:pPr>
              <w:widowControl/>
              <w:jc w:val="both"/>
              <w:rPr>
                <w:sz w:val="24"/>
                <w:szCs w:val="24"/>
              </w:rPr>
            </w:pPr>
            <w:r w:rsidRPr="00DA5A10">
              <w:rPr>
                <w:sz w:val="24"/>
                <w:szCs w:val="24"/>
              </w:rPr>
              <w:t>Планировочный район Константиновское</w:t>
            </w:r>
          </w:p>
        </w:tc>
        <w:tc>
          <w:tcPr>
            <w:tcW w:w="606" w:type="pct"/>
          </w:tcPr>
          <w:p w14:paraId="1922051F" w14:textId="029CD74A" w:rsidR="00EB0786" w:rsidRPr="00DA5A10" w:rsidRDefault="00EB0786" w:rsidP="000D03A0">
            <w:pPr>
              <w:widowControl/>
              <w:jc w:val="both"/>
              <w:rPr>
                <w:sz w:val="24"/>
                <w:szCs w:val="24"/>
              </w:rPr>
            </w:pPr>
            <w:r w:rsidRPr="00DA5A10">
              <w:rPr>
                <w:sz w:val="24"/>
                <w:szCs w:val="24"/>
              </w:rPr>
              <w:t>152,82</w:t>
            </w:r>
          </w:p>
        </w:tc>
        <w:tc>
          <w:tcPr>
            <w:tcW w:w="975" w:type="pct"/>
          </w:tcPr>
          <w:p w14:paraId="492B2923" w14:textId="55FBDB3E" w:rsidR="00EB0786" w:rsidRPr="00DA5A10" w:rsidRDefault="00EB0786" w:rsidP="000D03A0">
            <w:pPr>
              <w:widowControl/>
              <w:jc w:val="both"/>
              <w:rPr>
                <w:sz w:val="24"/>
                <w:szCs w:val="24"/>
              </w:rPr>
            </w:pPr>
            <w:r w:rsidRPr="00DA5A10">
              <w:rPr>
                <w:sz w:val="24"/>
                <w:szCs w:val="24"/>
              </w:rPr>
              <w:t>119,94</w:t>
            </w:r>
          </w:p>
        </w:tc>
        <w:tc>
          <w:tcPr>
            <w:tcW w:w="843" w:type="pct"/>
          </w:tcPr>
          <w:p w14:paraId="17D60A5F" w14:textId="3A16BD8E" w:rsidR="00EB0786" w:rsidRPr="00DA5A10" w:rsidRDefault="00EB0786" w:rsidP="000D03A0">
            <w:pPr>
              <w:widowControl/>
              <w:jc w:val="both"/>
              <w:rPr>
                <w:sz w:val="24"/>
                <w:szCs w:val="24"/>
              </w:rPr>
            </w:pPr>
            <w:r w:rsidRPr="00DA5A10">
              <w:rPr>
                <w:sz w:val="24"/>
                <w:szCs w:val="24"/>
              </w:rPr>
              <w:t>2,923</w:t>
            </w:r>
          </w:p>
        </w:tc>
      </w:tr>
      <w:tr w:rsidR="00EB0786" w:rsidRPr="00DA5A10" w14:paraId="00354DE9" w14:textId="77777777" w:rsidTr="00674C93">
        <w:trPr>
          <w:trHeight w:val="20"/>
        </w:trPr>
        <w:tc>
          <w:tcPr>
            <w:tcW w:w="289" w:type="pct"/>
          </w:tcPr>
          <w:p w14:paraId="250532AC" w14:textId="1572CDE0" w:rsidR="00EB0786" w:rsidRPr="00DA5A10" w:rsidRDefault="00EB0786" w:rsidP="000D03A0">
            <w:pPr>
              <w:widowControl/>
              <w:jc w:val="both"/>
              <w:rPr>
                <w:sz w:val="24"/>
                <w:szCs w:val="24"/>
              </w:rPr>
            </w:pPr>
            <w:r w:rsidRPr="00DA5A10">
              <w:rPr>
                <w:sz w:val="24"/>
                <w:szCs w:val="24"/>
              </w:rPr>
              <w:t>13</w:t>
            </w:r>
          </w:p>
        </w:tc>
        <w:tc>
          <w:tcPr>
            <w:tcW w:w="2287" w:type="pct"/>
          </w:tcPr>
          <w:p w14:paraId="5375B20C" w14:textId="7050C351" w:rsidR="00EB0786" w:rsidRPr="00DA5A10" w:rsidRDefault="00EB0786" w:rsidP="000D03A0">
            <w:pPr>
              <w:widowControl/>
              <w:jc w:val="both"/>
              <w:rPr>
                <w:sz w:val="24"/>
                <w:szCs w:val="24"/>
              </w:rPr>
            </w:pPr>
            <w:r w:rsidRPr="00DA5A10">
              <w:rPr>
                <w:sz w:val="24"/>
                <w:szCs w:val="24"/>
              </w:rPr>
              <w:t>Планировочный район Кузнецовское</w:t>
            </w:r>
          </w:p>
        </w:tc>
        <w:tc>
          <w:tcPr>
            <w:tcW w:w="606" w:type="pct"/>
          </w:tcPr>
          <w:p w14:paraId="653C4DB9" w14:textId="6561FC6D" w:rsidR="00EB0786" w:rsidRPr="00DA5A10" w:rsidRDefault="00EB0786" w:rsidP="000D03A0">
            <w:pPr>
              <w:widowControl/>
              <w:jc w:val="both"/>
              <w:rPr>
                <w:sz w:val="24"/>
                <w:szCs w:val="24"/>
              </w:rPr>
            </w:pPr>
            <w:r w:rsidRPr="00DA5A10">
              <w:rPr>
                <w:sz w:val="24"/>
                <w:szCs w:val="24"/>
              </w:rPr>
              <w:t>89,15</w:t>
            </w:r>
          </w:p>
        </w:tc>
        <w:tc>
          <w:tcPr>
            <w:tcW w:w="975" w:type="pct"/>
          </w:tcPr>
          <w:p w14:paraId="557EAA77" w14:textId="7B1DC121" w:rsidR="00EB0786" w:rsidRPr="00DA5A10" w:rsidRDefault="00EB0786" w:rsidP="000D03A0">
            <w:pPr>
              <w:widowControl/>
              <w:jc w:val="both"/>
              <w:rPr>
                <w:sz w:val="24"/>
                <w:szCs w:val="24"/>
              </w:rPr>
            </w:pPr>
            <w:r w:rsidRPr="00DA5A10">
              <w:rPr>
                <w:sz w:val="24"/>
                <w:szCs w:val="24"/>
              </w:rPr>
              <w:t>89,31</w:t>
            </w:r>
          </w:p>
        </w:tc>
        <w:tc>
          <w:tcPr>
            <w:tcW w:w="843" w:type="pct"/>
          </w:tcPr>
          <w:p w14:paraId="775E8586" w14:textId="3F86FF88" w:rsidR="00EB0786" w:rsidRPr="00DA5A10" w:rsidRDefault="00EB0786" w:rsidP="000D03A0">
            <w:pPr>
              <w:widowControl/>
              <w:jc w:val="both"/>
              <w:rPr>
                <w:sz w:val="24"/>
                <w:szCs w:val="24"/>
              </w:rPr>
            </w:pPr>
            <w:r w:rsidRPr="00DA5A10">
              <w:rPr>
                <w:sz w:val="24"/>
                <w:szCs w:val="24"/>
              </w:rPr>
              <w:t>2,757</w:t>
            </w:r>
          </w:p>
        </w:tc>
      </w:tr>
      <w:tr w:rsidR="00EB0786" w:rsidRPr="00DA5A10" w14:paraId="62D623BA" w14:textId="77777777" w:rsidTr="00674C93">
        <w:trPr>
          <w:trHeight w:val="20"/>
        </w:trPr>
        <w:tc>
          <w:tcPr>
            <w:tcW w:w="289" w:type="pct"/>
          </w:tcPr>
          <w:p w14:paraId="17FA8A3C" w14:textId="3905D7A7" w:rsidR="00EB0786" w:rsidRPr="00DA5A10" w:rsidRDefault="00EB0786" w:rsidP="000D03A0">
            <w:pPr>
              <w:widowControl/>
              <w:jc w:val="both"/>
              <w:rPr>
                <w:sz w:val="24"/>
                <w:szCs w:val="24"/>
              </w:rPr>
            </w:pPr>
            <w:r w:rsidRPr="00DA5A10">
              <w:rPr>
                <w:sz w:val="24"/>
                <w:szCs w:val="24"/>
              </w:rPr>
              <w:t>14</w:t>
            </w:r>
          </w:p>
        </w:tc>
        <w:tc>
          <w:tcPr>
            <w:tcW w:w="2287" w:type="pct"/>
          </w:tcPr>
          <w:p w14:paraId="0195E82F" w14:textId="302EF3F1" w:rsidR="00EB0786" w:rsidRPr="00DA5A10" w:rsidRDefault="00EB0786" w:rsidP="000D03A0">
            <w:pPr>
              <w:widowControl/>
              <w:jc w:val="both"/>
              <w:rPr>
                <w:sz w:val="24"/>
                <w:szCs w:val="24"/>
              </w:rPr>
            </w:pPr>
            <w:r w:rsidRPr="00DA5A10">
              <w:rPr>
                <w:sz w:val="24"/>
                <w:szCs w:val="24"/>
              </w:rPr>
              <w:t>Планировочный район Новохаритоновское</w:t>
            </w:r>
          </w:p>
        </w:tc>
        <w:tc>
          <w:tcPr>
            <w:tcW w:w="606" w:type="pct"/>
          </w:tcPr>
          <w:p w14:paraId="6EF90062" w14:textId="145128F7" w:rsidR="00EB0786" w:rsidRPr="00DA5A10" w:rsidRDefault="00EB0786" w:rsidP="000D03A0">
            <w:pPr>
              <w:widowControl/>
              <w:jc w:val="both"/>
              <w:rPr>
                <w:sz w:val="24"/>
                <w:szCs w:val="24"/>
              </w:rPr>
            </w:pPr>
            <w:r w:rsidRPr="00DA5A10">
              <w:rPr>
                <w:sz w:val="24"/>
                <w:szCs w:val="24"/>
              </w:rPr>
              <w:t>37,83</w:t>
            </w:r>
          </w:p>
        </w:tc>
        <w:tc>
          <w:tcPr>
            <w:tcW w:w="975" w:type="pct"/>
          </w:tcPr>
          <w:p w14:paraId="6190B388" w14:textId="089D38FE" w:rsidR="00EB0786" w:rsidRPr="00DA5A10" w:rsidRDefault="00EB0786" w:rsidP="000D03A0">
            <w:pPr>
              <w:widowControl/>
              <w:jc w:val="both"/>
              <w:rPr>
                <w:sz w:val="24"/>
                <w:szCs w:val="24"/>
              </w:rPr>
            </w:pPr>
            <w:r w:rsidRPr="00DA5A10">
              <w:rPr>
                <w:sz w:val="24"/>
                <w:szCs w:val="24"/>
              </w:rPr>
              <w:t>23,64</w:t>
            </w:r>
          </w:p>
        </w:tc>
        <w:tc>
          <w:tcPr>
            <w:tcW w:w="843" w:type="pct"/>
          </w:tcPr>
          <w:p w14:paraId="074450A3" w14:textId="12A010AA" w:rsidR="00EB0786" w:rsidRPr="00DA5A10" w:rsidRDefault="00EB0786" w:rsidP="000D03A0">
            <w:pPr>
              <w:widowControl/>
              <w:jc w:val="both"/>
              <w:rPr>
                <w:sz w:val="24"/>
                <w:szCs w:val="24"/>
              </w:rPr>
            </w:pPr>
            <w:r w:rsidRPr="00DA5A10">
              <w:rPr>
                <w:sz w:val="24"/>
                <w:szCs w:val="24"/>
              </w:rPr>
              <w:t>0,639</w:t>
            </w:r>
          </w:p>
        </w:tc>
      </w:tr>
      <w:tr w:rsidR="00EB0786" w:rsidRPr="00DA5A10" w14:paraId="053CBED0" w14:textId="77777777" w:rsidTr="00674C93">
        <w:trPr>
          <w:trHeight w:val="20"/>
        </w:trPr>
        <w:tc>
          <w:tcPr>
            <w:tcW w:w="289" w:type="pct"/>
          </w:tcPr>
          <w:p w14:paraId="4C257E58" w14:textId="21ABF990" w:rsidR="00EB0786" w:rsidRPr="00DA5A10" w:rsidRDefault="00EB0786" w:rsidP="000D03A0">
            <w:pPr>
              <w:widowControl/>
              <w:jc w:val="both"/>
              <w:rPr>
                <w:sz w:val="24"/>
                <w:szCs w:val="24"/>
              </w:rPr>
            </w:pPr>
            <w:r w:rsidRPr="00DA5A10">
              <w:rPr>
                <w:sz w:val="24"/>
                <w:szCs w:val="24"/>
              </w:rPr>
              <w:t>15</w:t>
            </w:r>
          </w:p>
        </w:tc>
        <w:tc>
          <w:tcPr>
            <w:tcW w:w="2287" w:type="pct"/>
          </w:tcPr>
          <w:p w14:paraId="556CE5C3" w14:textId="5D91DECE" w:rsidR="00EB0786" w:rsidRPr="00DA5A10" w:rsidRDefault="00EB0786" w:rsidP="000D03A0">
            <w:pPr>
              <w:widowControl/>
              <w:jc w:val="both"/>
              <w:rPr>
                <w:sz w:val="24"/>
                <w:szCs w:val="24"/>
              </w:rPr>
            </w:pPr>
            <w:r w:rsidRPr="00DA5A10">
              <w:rPr>
                <w:sz w:val="24"/>
                <w:szCs w:val="24"/>
              </w:rPr>
              <w:t>Планировочный район Никоновское</w:t>
            </w:r>
          </w:p>
        </w:tc>
        <w:tc>
          <w:tcPr>
            <w:tcW w:w="606" w:type="pct"/>
          </w:tcPr>
          <w:p w14:paraId="4DB743FA" w14:textId="401D6857" w:rsidR="00EB0786" w:rsidRPr="00DA5A10" w:rsidRDefault="00EB0786" w:rsidP="000D03A0">
            <w:pPr>
              <w:widowControl/>
              <w:jc w:val="both"/>
              <w:rPr>
                <w:sz w:val="24"/>
                <w:szCs w:val="24"/>
              </w:rPr>
            </w:pPr>
            <w:r w:rsidRPr="00DA5A10">
              <w:rPr>
                <w:sz w:val="24"/>
                <w:szCs w:val="24"/>
              </w:rPr>
              <w:t>101,91</w:t>
            </w:r>
          </w:p>
        </w:tc>
        <w:tc>
          <w:tcPr>
            <w:tcW w:w="975" w:type="pct"/>
          </w:tcPr>
          <w:p w14:paraId="0AB7BB5E" w14:textId="4338B3D6" w:rsidR="00EB0786" w:rsidRPr="00DA5A10" w:rsidRDefault="00EB0786" w:rsidP="000D03A0">
            <w:pPr>
              <w:widowControl/>
              <w:jc w:val="both"/>
              <w:rPr>
                <w:sz w:val="24"/>
                <w:szCs w:val="24"/>
              </w:rPr>
            </w:pPr>
            <w:r w:rsidRPr="00DA5A10">
              <w:rPr>
                <w:sz w:val="24"/>
                <w:szCs w:val="24"/>
              </w:rPr>
              <w:t>63,7</w:t>
            </w:r>
          </w:p>
        </w:tc>
        <w:tc>
          <w:tcPr>
            <w:tcW w:w="843" w:type="pct"/>
          </w:tcPr>
          <w:p w14:paraId="459BCE0E" w14:textId="7157F799" w:rsidR="00EB0786" w:rsidRPr="00DA5A10" w:rsidRDefault="00EB0786" w:rsidP="000D03A0">
            <w:pPr>
              <w:widowControl/>
              <w:jc w:val="both"/>
              <w:rPr>
                <w:sz w:val="24"/>
                <w:szCs w:val="24"/>
              </w:rPr>
            </w:pPr>
            <w:r w:rsidRPr="00DA5A10">
              <w:rPr>
                <w:sz w:val="24"/>
                <w:szCs w:val="24"/>
              </w:rPr>
              <w:t>1,718</w:t>
            </w:r>
          </w:p>
        </w:tc>
      </w:tr>
      <w:tr w:rsidR="00EB0786" w:rsidRPr="00DA5A10" w14:paraId="308F9BA9" w14:textId="77777777" w:rsidTr="00674C93">
        <w:trPr>
          <w:trHeight w:val="20"/>
        </w:trPr>
        <w:tc>
          <w:tcPr>
            <w:tcW w:w="289" w:type="pct"/>
          </w:tcPr>
          <w:p w14:paraId="3734EAC5" w14:textId="56C2A723" w:rsidR="00EB0786" w:rsidRPr="00DA5A10" w:rsidRDefault="00EB0786" w:rsidP="000D03A0">
            <w:pPr>
              <w:widowControl/>
              <w:jc w:val="both"/>
              <w:rPr>
                <w:sz w:val="24"/>
                <w:szCs w:val="24"/>
              </w:rPr>
            </w:pPr>
            <w:r w:rsidRPr="00DA5A10">
              <w:rPr>
                <w:sz w:val="24"/>
                <w:szCs w:val="24"/>
              </w:rPr>
              <w:t>16</w:t>
            </w:r>
          </w:p>
        </w:tc>
        <w:tc>
          <w:tcPr>
            <w:tcW w:w="2287" w:type="pct"/>
          </w:tcPr>
          <w:p w14:paraId="041F5439" w14:textId="0492BB9E" w:rsidR="00EB0786" w:rsidRPr="00DA5A10" w:rsidRDefault="00EB0786" w:rsidP="000D03A0">
            <w:pPr>
              <w:widowControl/>
              <w:jc w:val="both"/>
              <w:rPr>
                <w:sz w:val="24"/>
                <w:szCs w:val="24"/>
              </w:rPr>
            </w:pPr>
            <w:r w:rsidRPr="00DA5A10">
              <w:rPr>
                <w:sz w:val="24"/>
                <w:szCs w:val="24"/>
              </w:rPr>
              <w:t>Планировочный район Островецкое</w:t>
            </w:r>
          </w:p>
        </w:tc>
        <w:tc>
          <w:tcPr>
            <w:tcW w:w="606" w:type="pct"/>
          </w:tcPr>
          <w:p w14:paraId="40EEBB37" w14:textId="0C343DF8" w:rsidR="00EB0786" w:rsidRPr="00DA5A10" w:rsidRDefault="00EB0786" w:rsidP="000D03A0">
            <w:pPr>
              <w:widowControl/>
              <w:jc w:val="both"/>
              <w:rPr>
                <w:sz w:val="24"/>
                <w:szCs w:val="24"/>
              </w:rPr>
            </w:pPr>
            <w:r w:rsidRPr="00DA5A10">
              <w:rPr>
                <w:sz w:val="24"/>
                <w:szCs w:val="24"/>
              </w:rPr>
              <w:t>8,93</w:t>
            </w:r>
          </w:p>
        </w:tc>
        <w:tc>
          <w:tcPr>
            <w:tcW w:w="975" w:type="pct"/>
          </w:tcPr>
          <w:p w14:paraId="219102C7" w14:textId="4B3A14F5" w:rsidR="00EB0786" w:rsidRPr="00DA5A10" w:rsidRDefault="00EB0786" w:rsidP="000D03A0">
            <w:pPr>
              <w:widowControl/>
              <w:jc w:val="both"/>
              <w:rPr>
                <w:sz w:val="24"/>
                <w:szCs w:val="24"/>
              </w:rPr>
            </w:pPr>
            <w:r w:rsidRPr="00DA5A10">
              <w:rPr>
                <w:sz w:val="24"/>
                <w:szCs w:val="24"/>
              </w:rPr>
              <w:t>21,38</w:t>
            </w:r>
          </w:p>
        </w:tc>
        <w:tc>
          <w:tcPr>
            <w:tcW w:w="843" w:type="pct"/>
          </w:tcPr>
          <w:p w14:paraId="53243EF2" w14:textId="0E42C7E2" w:rsidR="00EB0786" w:rsidRPr="00DA5A10" w:rsidRDefault="00EB0786" w:rsidP="000D03A0">
            <w:pPr>
              <w:widowControl/>
              <w:jc w:val="both"/>
              <w:rPr>
                <w:sz w:val="24"/>
                <w:szCs w:val="24"/>
              </w:rPr>
            </w:pPr>
            <w:r w:rsidRPr="00DA5A10">
              <w:rPr>
                <w:sz w:val="24"/>
                <w:szCs w:val="24"/>
              </w:rPr>
              <w:t>0,738</w:t>
            </w:r>
          </w:p>
        </w:tc>
      </w:tr>
      <w:tr w:rsidR="00EB0786" w:rsidRPr="00DA5A10" w14:paraId="116AC56A" w14:textId="77777777" w:rsidTr="00674C93">
        <w:trPr>
          <w:trHeight w:val="20"/>
        </w:trPr>
        <w:tc>
          <w:tcPr>
            <w:tcW w:w="289" w:type="pct"/>
          </w:tcPr>
          <w:p w14:paraId="105382C1" w14:textId="32FAEA84" w:rsidR="00EB0786" w:rsidRPr="00DA5A10" w:rsidRDefault="00EB0786" w:rsidP="000D03A0">
            <w:pPr>
              <w:widowControl/>
              <w:jc w:val="both"/>
              <w:rPr>
                <w:sz w:val="24"/>
                <w:szCs w:val="24"/>
              </w:rPr>
            </w:pPr>
            <w:r w:rsidRPr="00DA5A10">
              <w:rPr>
                <w:sz w:val="24"/>
                <w:szCs w:val="24"/>
              </w:rPr>
              <w:t>17</w:t>
            </w:r>
          </w:p>
        </w:tc>
        <w:tc>
          <w:tcPr>
            <w:tcW w:w="2287" w:type="pct"/>
          </w:tcPr>
          <w:p w14:paraId="6ECBF037" w14:textId="5F039362" w:rsidR="00EB0786" w:rsidRPr="00DA5A10" w:rsidRDefault="00EB0786" w:rsidP="000D03A0">
            <w:pPr>
              <w:widowControl/>
              <w:jc w:val="both"/>
              <w:rPr>
                <w:sz w:val="24"/>
                <w:szCs w:val="24"/>
              </w:rPr>
            </w:pPr>
            <w:r w:rsidRPr="00DA5A10">
              <w:rPr>
                <w:sz w:val="24"/>
                <w:szCs w:val="24"/>
              </w:rPr>
              <w:t>Планировочный район Рыболовское</w:t>
            </w:r>
          </w:p>
        </w:tc>
        <w:tc>
          <w:tcPr>
            <w:tcW w:w="606" w:type="pct"/>
          </w:tcPr>
          <w:p w14:paraId="20CB6079" w14:textId="2739F0BE" w:rsidR="00EB0786" w:rsidRPr="00DA5A10" w:rsidRDefault="00EB0786" w:rsidP="000D03A0">
            <w:pPr>
              <w:widowControl/>
              <w:jc w:val="both"/>
              <w:rPr>
                <w:sz w:val="24"/>
                <w:szCs w:val="24"/>
              </w:rPr>
            </w:pPr>
            <w:r w:rsidRPr="00DA5A10">
              <w:rPr>
                <w:sz w:val="24"/>
                <w:szCs w:val="24"/>
              </w:rPr>
              <w:t>405,27</w:t>
            </w:r>
          </w:p>
        </w:tc>
        <w:tc>
          <w:tcPr>
            <w:tcW w:w="975" w:type="pct"/>
          </w:tcPr>
          <w:p w14:paraId="3540CA6A" w14:textId="74D57034" w:rsidR="00EB0786" w:rsidRPr="00DA5A10" w:rsidRDefault="00EB0786" w:rsidP="000D03A0">
            <w:pPr>
              <w:widowControl/>
              <w:jc w:val="both"/>
              <w:rPr>
                <w:sz w:val="24"/>
                <w:szCs w:val="24"/>
              </w:rPr>
            </w:pPr>
            <w:r w:rsidRPr="00DA5A10">
              <w:rPr>
                <w:sz w:val="24"/>
                <w:szCs w:val="24"/>
              </w:rPr>
              <w:t>253,31</w:t>
            </w:r>
          </w:p>
        </w:tc>
        <w:tc>
          <w:tcPr>
            <w:tcW w:w="843" w:type="pct"/>
          </w:tcPr>
          <w:p w14:paraId="11A210CA" w14:textId="3B3E6A29" w:rsidR="00EB0786" w:rsidRPr="00DA5A10" w:rsidRDefault="00EB0786" w:rsidP="000D03A0">
            <w:pPr>
              <w:widowControl/>
              <w:jc w:val="both"/>
              <w:rPr>
                <w:sz w:val="24"/>
                <w:szCs w:val="24"/>
              </w:rPr>
            </w:pPr>
            <w:r w:rsidRPr="00DA5A10">
              <w:rPr>
                <w:sz w:val="24"/>
                <w:szCs w:val="24"/>
              </w:rPr>
              <w:t>6,835</w:t>
            </w:r>
          </w:p>
        </w:tc>
      </w:tr>
      <w:tr w:rsidR="00EB0786" w:rsidRPr="00DA5A10" w14:paraId="2F04DEA0" w14:textId="77777777" w:rsidTr="00674C93">
        <w:trPr>
          <w:trHeight w:val="20"/>
        </w:trPr>
        <w:tc>
          <w:tcPr>
            <w:tcW w:w="289" w:type="pct"/>
          </w:tcPr>
          <w:p w14:paraId="4824378B" w14:textId="647B76B1" w:rsidR="00EB0786" w:rsidRPr="00DA5A10" w:rsidRDefault="00EB0786" w:rsidP="000D03A0">
            <w:pPr>
              <w:widowControl/>
              <w:jc w:val="both"/>
              <w:rPr>
                <w:sz w:val="24"/>
                <w:szCs w:val="24"/>
              </w:rPr>
            </w:pPr>
            <w:r w:rsidRPr="00DA5A10">
              <w:rPr>
                <w:sz w:val="24"/>
                <w:szCs w:val="24"/>
              </w:rPr>
              <w:t>18</w:t>
            </w:r>
          </w:p>
        </w:tc>
        <w:tc>
          <w:tcPr>
            <w:tcW w:w="2287" w:type="pct"/>
          </w:tcPr>
          <w:p w14:paraId="3073A6A4" w14:textId="6F854F4C" w:rsidR="00EB0786" w:rsidRPr="00DA5A10" w:rsidRDefault="00EB0786" w:rsidP="000D03A0">
            <w:pPr>
              <w:widowControl/>
              <w:jc w:val="both"/>
              <w:rPr>
                <w:sz w:val="24"/>
                <w:szCs w:val="24"/>
              </w:rPr>
            </w:pPr>
            <w:r w:rsidRPr="00DA5A10">
              <w:rPr>
                <w:sz w:val="24"/>
                <w:szCs w:val="24"/>
              </w:rPr>
              <w:t>Планировочный район Сафоновское</w:t>
            </w:r>
          </w:p>
        </w:tc>
        <w:tc>
          <w:tcPr>
            <w:tcW w:w="606" w:type="pct"/>
          </w:tcPr>
          <w:p w14:paraId="5FCC9E91" w14:textId="683FFF22" w:rsidR="00EB0786" w:rsidRPr="00DA5A10" w:rsidRDefault="00EB0786" w:rsidP="000D03A0">
            <w:pPr>
              <w:widowControl/>
              <w:jc w:val="both"/>
              <w:rPr>
                <w:sz w:val="24"/>
                <w:szCs w:val="24"/>
              </w:rPr>
            </w:pPr>
            <w:r w:rsidRPr="00DA5A10">
              <w:rPr>
                <w:sz w:val="24"/>
                <w:szCs w:val="24"/>
              </w:rPr>
              <w:t>85,51</w:t>
            </w:r>
          </w:p>
        </w:tc>
        <w:tc>
          <w:tcPr>
            <w:tcW w:w="975" w:type="pct"/>
          </w:tcPr>
          <w:p w14:paraId="47EC1B55" w14:textId="7A2BA42C" w:rsidR="00EB0786" w:rsidRPr="00DA5A10" w:rsidRDefault="00EB0786" w:rsidP="000D03A0">
            <w:pPr>
              <w:widowControl/>
              <w:jc w:val="both"/>
              <w:rPr>
                <w:sz w:val="24"/>
                <w:szCs w:val="24"/>
              </w:rPr>
            </w:pPr>
            <w:r w:rsidRPr="00DA5A10">
              <w:rPr>
                <w:sz w:val="24"/>
                <w:szCs w:val="24"/>
              </w:rPr>
              <w:t>89,04</w:t>
            </w:r>
          </w:p>
        </w:tc>
        <w:tc>
          <w:tcPr>
            <w:tcW w:w="843" w:type="pct"/>
          </w:tcPr>
          <w:p w14:paraId="47E172FB" w14:textId="7746309B" w:rsidR="00EB0786" w:rsidRPr="00DA5A10" w:rsidRDefault="00EB0786" w:rsidP="000D03A0">
            <w:pPr>
              <w:widowControl/>
              <w:jc w:val="both"/>
              <w:rPr>
                <w:sz w:val="24"/>
                <w:szCs w:val="24"/>
              </w:rPr>
            </w:pPr>
            <w:r w:rsidRPr="00DA5A10">
              <w:rPr>
                <w:sz w:val="24"/>
                <w:szCs w:val="24"/>
              </w:rPr>
              <w:t>2,766</w:t>
            </w:r>
          </w:p>
        </w:tc>
      </w:tr>
      <w:tr w:rsidR="00EB0786" w:rsidRPr="00DA5A10" w14:paraId="07A7DCE5" w14:textId="77777777" w:rsidTr="00674C93">
        <w:trPr>
          <w:trHeight w:val="20"/>
        </w:trPr>
        <w:tc>
          <w:tcPr>
            <w:tcW w:w="289" w:type="pct"/>
          </w:tcPr>
          <w:p w14:paraId="68DD78FD" w14:textId="5AC397A1" w:rsidR="00EB0786" w:rsidRPr="00DA5A10" w:rsidRDefault="00EB0786" w:rsidP="000D03A0">
            <w:pPr>
              <w:widowControl/>
              <w:jc w:val="both"/>
              <w:rPr>
                <w:sz w:val="24"/>
                <w:szCs w:val="24"/>
              </w:rPr>
            </w:pPr>
            <w:r w:rsidRPr="00DA5A10">
              <w:rPr>
                <w:sz w:val="24"/>
                <w:szCs w:val="24"/>
              </w:rPr>
              <w:t>19</w:t>
            </w:r>
          </w:p>
        </w:tc>
        <w:tc>
          <w:tcPr>
            <w:tcW w:w="2287" w:type="pct"/>
          </w:tcPr>
          <w:p w14:paraId="13776C16" w14:textId="1C9CD5EE" w:rsidR="00EB0786" w:rsidRPr="00DA5A10" w:rsidRDefault="00EB0786" w:rsidP="000D03A0">
            <w:pPr>
              <w:widowControl/>
              <w:jc w:val="both"/>
              <w:rPr>
                <w:sz w:val="24"/>
                <w:szCs w:val="24"/>
              </w:rPr>
            </w:pPr>
            <w:r w:rsidRPr="00DA5A10">
              <w:rPr>
                <w:sz w:val="24"/>
                <w:szCs w:val="24"/>
              </w:rPr>
              <w:t>Планировочный район Софьинское</w:t>
            </w:r>
          </w:p>
        </w:tc>
        <w:tc>
          <w:tcPr>
            <w:tcW w:w="606" w:type="pct"/>
          </w:tcPr>
          <w:p w14:paraId="677A4A3A" w14:textId="47C7C827" w:rsidR="00EB0786" w:rsidRPr="00DA5A10" w:rsidRDefault="00EB0786" w:rsidP="000D03A0">
            <w:pPr>
              <w:widowControl/>
              <w:jc w:val="both"/>
              <w:rPr>
                <w:sz w:val="24"/>
                <w:szCs w:val="24"/>
              </w:rPr>
            </w:pPr>
            <w:r w:rsidRPr="00DA5A10">
              <w:rPr>
                <w:sz w:val="24"/>
                <w:szCs w:val="24"/>
              </w:rPr>
              <w:t>250,38</w:t>
            </w:r>
          </w:p>
        </w:tc>
        <w:tc>
          <w:tcPr>
            <w:tcW w:w="975" w:type="pct"/>
          </w:tcPr>
          <w:p w14:paraId="597E82CA" w14:textId="56565EF4" w:rsidR="00EB0786" w:rsidRPr="00DA5A10" w:rsidRDefault="00EB0786" w:rsidP="000D03A0">
            <w:pPr>
              <w:widowControl/>
              <w:jc w:val="both"/>
              <w:rPr>
                <w:sz w:val="24"/>
                <w:szCs w:val="24"/>
              </w:rPr>
            </w:pPr>
            <w:r w:rsidRPr="00DA5A10">
              <w:rPr>
                <w:sz w:val="24"/>
                <w:szCs w:val="24"/>
              </w:rPr>
              <w:t>336,06</w:t>
            </w:r>
          </w:p>
        </w:tc>
        <w:tc>
          <w:tcPr>
            <w:tcW w:w="843" w:type="pct"/>
          </w:tcPr>
          <w:p w14:paraId="656C528D" w14:textId="4A8587DD" w:rsidR="00EB0786" w:rsidRPr="00DA5A10" w:rsidRDefault="00EB0786" w:rsidP="000D03A0">
            <w:pPr>
              <w:widowControl/>
              <w:jc w:val="both"/>
              <w:rPr>
                <w:sz w:val="24"/>
                <w:szCs w:val="24"/>
              </w:rPr>
            </w:pPr>
            <w:r w:rsidRPr="00DA5A10">
              <w:rPr>
                <w:sz w:val="24"/>
                <w:szCs w:val="24"/>
              </w:rPr>
              <w:t>6,706</w:t>
            </w:r>
          </w:p>
        </w:tc>
      </w:tr>
      <w:tr w:rsidR="00EB0786" w:rsidRPr="00DA5A10" w14:paraId="4068F7ED" w14:textId="77777777" w:rsidTr="00674C93">
        <w:trPr>
          <w:trHeight w:val="20"/>
        </w:trPr>
        <w:tc>
          <w:tcPr>
            <w:tcW w:w="289" w:type="pct"/>
          </w:tcPr>
          <w:p w14:paraId="4DD1DF5C" w14:textId="7FB9FF39" w:rsidR="00EB0786" w:rsidRPr="00DA5A10" w:rsidRDefault="00EB0786" w:rsidP="000D03A0">
            <w:pPr>
              <w:widowControl/>
              <w:jc w:val="both"/>
              <w:rPr>
                <w:sz w:val="24"/>
                <w:szCs w:val="24"/>
              </w:rPr>
            </w:pPr>
            <w:r w:rsidRPr="00DA5A10">
              <w:rPr>
                <w:sz w:val="24"/>
                <w:szCs w:val="24"/>
              </w:rPr>
              <w:t>20</w:t>
            </w:r>
          </w:p>
        </w:tc>
        <w:tc>
          <w:tcPr>
            <w:tcW w:w="2287" w:type="pct"/>
          </w:tcPr>
          <w:p w14:paraId="07729FAC" w14:textId="1D813B06" w:rsidR="00EB0786" w:rsidRPr="00DA5A10" w:rsidRDefault="00EB0786" w:rsidP="000D03A0">
            <w:pPr>
              <w:widowControl/>
              <w:jc w:val="both"/>
              <w:rPr>
                <w:sz w:val="24"/>
                <w:szCs w:val="24"/>
              </w:rPr>
            </w:pPr>
            <w:r w:rsidRPr="00DA5A10">
              <w:rPr>
                <w:sz w:val="24"/>
                <w:szCs w:val="24"/>
              </w:rPr>
              <w:t>Планировочный район Ульянинское</w:t>
            </w:r>
          </w:p>
        </w:tc>
        <w:tc>
          <w:tcPr>
            <w:tcW w:w="606" w:type="pct"/>
          </w:tcPr>
          <w:p w14:paraId="53643564" w14:textId="01C21ED7" w:rsidR="00EB0786" w:rsidRPr="00DA5A10" w:rsidRDefault="00EB0786" w:rsidP="000D03A0">
            <w:pPr>
              <w:widowControl/>
              <w:jc w:val="both"/>
              <w:rPr>
                <w:sz w:val="24"/>
                <w:szCs w:val="24"/>
              </w:rPr>
            </w:pPr>
            <w:r w:rsidRPr="00DA5A10">
              <w:rPr>
                <w:sz w:val="24"/>
                <w:szCs w:val="24"/>
              </w:rPr>
              <w:t>106,06</w:t>
            </w:r>
          </w:p>
        </w:tc>
        <w:tc>
          <w:tcPr>
            <w:tcW w:w="975" w:type="pct"/>
          </w:tcPr>
          <w:p w14:paraId="4661281A" w14:textId="0F25C06D" w:rsidR="00EB0786" w:rsidRPr="00DA5A10" w:rsidRDefault="00EB0786" w:rsidP="000D03A0">
            <w:pPr>
              <w:widowControl/>
              <w:jc w:val="both"/>
              <w:rPr>
                <w:sz w:val="24"/>
                <w:szCs w:val="24"/>
              </w:rPr>
            </w:pPr>
            <w:r w:rsidRPr="00DA5A10">
              <w:rPr>
                <w:sz w:val="24"/>
                <w:szCs w:val="24"/>
              </w:rPr>
              <w:t>75,94</w:t>
            </w:r>
          </w:p>
        </w:tc>
        <w:tc>
          <w:tcPr>
            <w:tcW w:w="843" w:type="pct"/>
          </w:tcPr>
          <w:p w14:paraId="184C4111" w14:textId="3653D06B" w:rsidR="00EB0786" w:rsidRPr="00DA5A10" w:rsidRDefault="00EB0786" w:rsidP="000D03A0">
            <w:pPr>
              <w:widowControl/>
              <w:jc w:val="both"/>
              <w:rPr>
                <w:sz w:val="24"/>
                <w:szCs w:val="24"/>
              </w:rPr>
            </w:pPr>
            <w:r w:rsidRPr="00DA5A10">
              <w:rPr>
                <w:sz w:val="24"/>
                <w:szCs w:val="24"/>
              </w:rPr>
              <w:t>2,148</w:t>
            </w:r>
          </w:p>
        </w:tc>
      </w:tr>
      <w:tr w:rsidR="00EB0786" w:rsidRPr="00DA5A10" w14:paraId="650EF512" w14:textId="77777777" w:rsidTr="00674C93">
        <w:trPr>
          <w:trHeight w:val="20"/>
        </w:trPr>
        <w:tc>
          <w:tcPr>
            <w:tcW w:w="289" w:type="pct"/>
          </w:tcPr>
          <w:p w14:paraId="15FC1545" w14:textId="486F79E7" w:rsidR="00EB0786" w:rsidRPr="00DA5A10" w:rsidRDefault="00EB0786" w:rsidP="000D03A0">
            <w:pPr>
              <w:widowControl/>
              <w:jc w:val="both"/>
              <w:rPr>
                <w:sz w:val="24"/>
                <w:szCs w:val="24"/>
              </w:rPr>
            </w:pPr>
            <w:r w:rsidRPr="00DA5A10">
              <w:rPr>
                <w:sz w:val="24"/>
                <w:szCs w:val="24"/>
              </w:rPr>
              <w:t>21</w:t>
            </w:r>
          </w:p>
        </w:tc>
        <w:tc>
          <w:tcPr>
            <w:tcW w:w="2287" w:type="pct"/>
          </w:tcPr>
          <w:p w14:paraId="02C8A733" w14:textId="77A4755F" w:rsidR="00EB0786" w:rsidRPr="00DA5A10" w:rsidRDefault="00EB0786" w:rsidP="000D03A0">
            <w:pPr>
              <w:widowControl/>
              <w:jc w:val="both"/>
              <w:rPr>
                <w:sz w:val="24"/>
                <w:szCs w:val="24"/>
              </w:rPr>
            </w:pPr>
            <w:r w:rsidRPr="00DA5A10">
              <w:rPr>
                <w:sz w:val="24"/>
                <w:szCs w:val="24"/>
              </w:rPr>
              <w:t>Планировочный район Чулковское</w:t>
            </w:r>
          </w:p>
        </w:tc>
        <w:tc>
          <w:tcPr>
            <w:tcW w:w="606" w:type="pct"/>
          </w:tcPr>
          <w:p w14:paraId="66C30CAB" w14:textId="7B37B146" w:rsidR="00EB0786" w:rsidRPr="00DA5A10" w:rsidRDefault="00EB0786" w:rsidP="000D03A0">
            <w:pPr>
              <w:widowControl/>
              <w:jc w:val="both"/>
              <w:rPr>
                <w:sz w:val="24"/>
                <w:szCs w:val="24"/>
              </w:rPr>
            </w:pPr>
            <w:r w:rsidRPr="00DA5A10">
              <w:rPr>
                <w:sz w:val="24"/>
                <w:szCs w:val="24"/>
              </w:rPr>
              <w:t>580,17</w:t>
            </w:r>
          </w:p>
        </w:tc>
        <w:tc>
          <w:tcPr>
            <w:tcW w:w="975" w:type="pct"/>
          </w:tcPr>
          <w:p w14:paraId="63C9DE5A" w14:textId="2298BCB3" w:rsidR="00EB0786" w:rsidRPr="00DA5A10" w:rsidRDefault="00EB0786" w:rsidP="000D03A0">
            <w:pPr>
              <w:widowControl/>
              <w:jc w:val="both"/>
              <w:rPr>
                <w:sz w:val="24"/>
                <w:szCs w:val="24"/>
              </w:rPr>
            </w:pPr>
            <w:r w:rsidRPr="00DA5A10">
              <w:rPr>
                <w:sz w:val="24"/>
                <w:szCs w:val="24"/>
              </w:rPr>
              <w:t>715,76</w:t>
            </w:r>
          </w:p>
        </w:tc>
        <w:tc>
          <w:tcPr>
            <w:tcW w:w="843" w:type="pct"/>
          </w:tcPr>
          <w:p w14:paraId="5264188F" w14:textId="588BD2A7" w:rsidR="00EB0786" w:rsidRPr="00DA5A10" w:rsidRDefault="00EB0786" w:rsidP="000D03A0">
            <w:pPr>
              <w:widowControl/>
              <w:jc w:val="both"/>
              <w:rPr>
                <w:sz w:val="24"/>
                <w:szCs w:val="24"/>
              </w:rPr>
            </w:pPr>
            <w:r w:rsidRPr="00DA5A10">
              <w:rPr>
                <w:sz w:val="24"/>
                <w:szCs w:val="24"/>
              </w:rPr>
              <w:t>26,735</w:t>
            </w:r>
          </w:p>
        </w:tc>
      </w:tr>
      <w:tr w:rsidR="00EB0786" w:rsidRPr="00DA5A10" w14:paraId="43C216A5" w14:textId="77777777" w:rsidTr="00674C93">
        <w:trPr>
          <w:trHeight w:val="20"/>
        </w:trPr>
        <w:tc>
          <w:tcPr>
            <w:tcW w:w="289" w:type="pct"/>
          </w:tcPr>
          <w:p w14:paraId="09DCAC8D" w14:textId="071D3048" w:rsidR="00EB0786" w:rsidRPr="00DA5A10" w:rsidRDefault="00EB0786" w:rsidP="000D03A0">
            <w:pPr>
              <w:widowControl/>
              <w:jc w:val="both"/>
              <w:rPr>
                <w:sz w:val="24"/>
                <w:szCs w:val="24"/>
              </w:rPr>
            </w:pPr>
          </w:p>
        </w:tc>
        <w:tc>
          <w:tcPr>
            <w:tcW w:w="2287" w:type="pct"/>
          </w:tcPr>
          <w:p w14:paraId="71D45E1C" w14:textId="05D1E4F2" w:rsidR="00EB0786" w:rsidRPr="00DA5A10" w:rsidRDefault="00EB0786" w:rsidP="000D03A0">
            <w:pPr>
              <w:widowControl/>
              <w:jc w:val="both"/>
              <w:rPr>
                <w:sz w:val="24"/>
                <w:szCs w:val="24"/>
              </w:rPr>
            </w:pPr>
            <w:r w:rsidRPr="00DA5A10">
              <w:rPr>
                <w:sz w:val="24"/>
                <w:szCs w:val="24"/>
              </w:rPr>
              <w:t>ИТОГО</w:t>
            </w:r>
          </w:p>
        </w:tc>
        <w:tc>
          <w:tcPr>
            <w:tcW w:w="606" w:type="pct"/>
          </w:tcPr>
          <w:p w14:paraId="7B2B3D8C" w14:textId="6048C086" w:rsidR="00EB0786" w:rsidRPr="00DA5A10" w:rsidRDefault="00EB0786" w:rsidP="000D03A0">
            <w:pPr>
              <w:widowControl/>
              <w:jc w:val="both"/>
              <w:rPr>
                <w:sz w:val="24"/>
                <w:szCs w:val="24"/>
              </w:rPr>
            </w:pPr>
            <w:r w:rsidRPr="00DA5A10">
              <w:rPr>
                <w:sz w:val="24"/>
                <w:szCs w:val="24"/>
              </w:rPr>
              <w:t>2620,14</w:t>
            </w:r>
          </w:p>
        </w:tc>
        <w:tc>
          <w:tcPr>
            <w:tcW w:w="975" w:type="pct"/>
          </w:tcPr>
          <w:p w14:paraId="44E51AEC" w14:textId="620EBFC0" w:rsidR="00EB0786" w:rsidRPr="00DA5A10" w:rsidRDefault="00EB0786" w:rsidP="000D03A0">
            <w:pPr>
              <w:widowControl/>
              <w:jc w:val="both"/>
              <w:rPr>
                <w:sz w:val="24"/>
                <w:szCs w:val="24"/>
              </w:rPr>
            </w:pPr>
            <w:r w:rsidRPr="00DA5A10">
              <w:rPr>
                <w:sz w:val="24"/>
                <w:szCs w:val="24"/>
              </w:rPr>
              <w:t>3619,75</w:t>
            </w:r>
          </w:p>
        </w:tc>
        <w:tc>
          <w:tcPr>
            <w:tcW w:w="843" w:type="pct"/>
          </w:tcPr>
          <w:p w14:paraId="24469B57" w14:textId="6ADF183E" w:rsidR="00EB0786" w:rsidRPr="00DA5A10" w:rsidRDefault="00EB0786" w:rsidP="000D03A0">
            <w:pPr>
              <w:widowControl/>
              <w:jc w:val="both"/>
              <w:rPr>
                <w:sz w:val="24"/>
                <w:szCs w:val="24"/>
              </w:rPr>
            </w:pPr>
            <w:r w:rsidRPr="00DA5A10">
              <w:rPr>
                <w:sz w:val="24"/>
                <w:szCs w:val="24"/>
              </w:rPr>
              <w:t>108,575</w:t>
            </w:r>
          </w:p>
        </w:tc>
      </w:tr>
    </w:tbl>
    <w:p w14:paraId="758EDCF1" w14:textId="0BB1E728" w:rsidR="00EB0786" w:rsidRPr="00DA5A10" w:rsidRDefault="00EB0786" w:rsidP="000D03A0">
      <w:pPr>
        <w:ind w:firstLine="567"/>
        <w:jc w:val="both"/>
        <w:rPr>
          <w:sz w:val="24"/>
          <w:szCs w:val="24"/>
        </w:rPr>
      </w:pPr>
      <w:r w:rsidRPr="00DA5A10">
        <w:rPr>
          <w:sz w:val="24"/>
          <w:szCs w:val="24"/>
        </w:rPr>
        <w:t xml:space="preserve">Расчёт возможных объёмов жилищного строительства произведён в соответствии с нормативами градостроительного проектирования Московской области, утверждёнными постановлением Правительства Московской области от 17.08.2015 </w:t>
      </w:r>
      <w:r w:rsidR="00020DE5">
        <w:rPr>
          <w:sz w:val="24"/>
          <w:szCs w:val="24"/>
        </w:rPr>
        <w:t>№</w:t>
      </w:r>
      <w:r w:rsidRPr="00DA5A10">
        <w:rPr>
          <w:sz w:val="24"/>
          <w:szCs w:val="24"/>
        </w:rPr>
        <w:t xml:space="preserve"> 713/30.</w:t>
      </w:r>
    </w:p>
    <w:p w14:paraId="2AA7D5A0" w14:textId="24484F25" w:rsidR="00DA5A10" w:rsidRDefault="00EB0786" w:rsidP="000D03A0">
      <w:pPr>
        <w:ind w:firstLine="567"/>
        <w:jc w:val="both"/>
        <w:rPr>
          <w:sz w:val="24"/>
          <w:szCs w:val="24"/>
        </w:rPr>
      </w:pPr>
      <w:r w:rsidRPr="00DA5A10">
        <w:rPr>
          <w:sz w:val="24"/>
          <w:szCs w:val="24"/>
        </w:rPr>
        <w:t>Объём нового жилищного строительства составит</w:t>
      </w:r>
      <w:r w:rsidR="00DA5A10">
        <w:rPr>
          <w:sz w:val="24"/>
          <w:szCs w:val="24"/>
        </w:rPr>
        <w:t xml:space="preserve"> </w:t>
      </w:r>
      <w:r w:rsidR="00020DE5">
        <w:rPr>
          <w:sz w:val="24"/>
          <w:szCs w:val="24"/>
        </w:rPr>
        <w:t xml:space="preserve">на первую очередь – 2031,2 </w:t>
      </w:r>
      <w:proofErr w:type="gramStart"/>
      <w:r w:rsidR="00020DE5">
        <w:rPr>
          <w:sz w:val="24"/>
          <w:szCs w:val="24"/>
        </w:rPr>
        <w:t>кв.</w:t>
      </w:r>
      <w:r w:rsidRPr="00DA5A10">
        <w:rPr>
          <w:sz w:val="24"/>
          <w:szCs w:val="24"/>
        </w:rPr>
        <w:t>м</w:t>
      </w:r>
      <w:proofErr w:type="gramEnd"/>
      <w:r w:rsidRPr="00DA5A10">
        <w:rPr>
          <w:sz w:val="24"/>
          <w:szCs w:val="24"/>
        </w:rPr>
        <w:t xml:space="preserve">; на расчетный срок – 3619,7 </w:t>
      </w:r>
      <w:r w:rsidR="00020DE5">
        <w:rPr>
          <w:sz w:val="24"/>
          <w:szCs w:val="24"/>
        </w:rPr>
        <w:t xml:space="preserve">кв.м. </w:t>
      </w:r>
      <w:r w:rsidRPr="00DA5A10">
        <w:rPr>
          <w:sz w:val="24"/>
          <w:szCs w:val="24"/>
        </w:rPr>
        <w:t xml:space="preserve">Динамика жилищного фонда Раменского городского округа приведена в таблице </w:t>
      </w:r>
      <w:r w:rsidR="00A4130E">
        <w:rPr>
          <w:sz w:val="24"/>
          <w:szCs w:val="24"/>
        </w:rPr>
        <w:t>2.1</w:t>
      </w:r>
      <w:r w:rsidRPr="00DA5A10">
        <w:rPr>
          <w:sz w:val="24"/>
          <w:szCs w:val="24"/>
        </w:rPr>
        <w:t>.4.</w:t>
      </w:r>
    </w:p>
    <w:p w14:paraId="20358A6D" w14:textId="410C4B85" w:rsidR="00B0408E" w:rsidRDefault="00B0408E" w:rsidP="000D03A0">
      <w:pPr>
        <w:ind w:firstLine="567"/>
        <w:jc w:val="both"/>
        <w:rPr>
          <w:sz w:val="24"/>
          <w:szCs w:val="24"/>
        </w:rPr>
      </w:pPr>
      <w:r w:rsidRPr="00B0408E">
        <w:rPr>
          <w:sz w:val="24"/>
          <w:szCs w:val="24"/>
        </w:rPr>
        <w:t>Генеральный планом Раменского г.о. предусматривается развитие территорий дачной застройки – всего на расчётный срок (2040 год) 6508,93 га. При освоении данных территориальных ресурсов объём нового дачного строительства составит около 4600,72 тыс. кв. м с населением около 162,27 тыс. человек</w:t>
      </w:r>
      <w:r w:rsidRPr="00DE668C">
        <w:t>.</w:t>
      </w:r>
    </w:p>
    <w:p w14:paraId="451CDAFD" w14:textId="77777777" w:rsidR="00DA5A10" w:rsidRPr="00DA5A10" w:rsidRDefault="00DA5A10" w:rsidP="000D03A0">
      <w:pPr>
        <w:jc w:val="both"/>
        <w:rPr>
          <w:sz w:val="24"/>
          <w:szCs w:val="24"/>
        </w:rPr>
      </w:pPr>
    </w:p>
    <w:p w14:paraId="452794DE" w14:textId="42FD9AE9" w:rsidR="00EB0786" w:rsidRPr="00DE668C" w:rsidRDefault="00EB0786" w:rsidP="000D03A0">
      <w:pPr>
        <w:spacing w:line="259" w:lineRule="auto"/>
        <w:ind w:right="4"/>
        <w:jc w:val="both"/>
      </w:pPr>
    </w:p>
    <w:p w14:paraId="1A86F479" w14:textId="77777777" w:rsidR="00EB0786" w:rsidRPr="00DE668C" w:rsidRDefault="00EB0786" w:rsidP="000D03A0">
      <w:pPr>
        <w:jc w:val="both"/>
        <w:sectPr w:rsidR="00EB0786" w:rsidRPr="00DE668C" w:rsidSect="00A4130E">
          <w:headerReference w:type="even" r:id="rId86"/>
          <w:headerReference w:type="default" r:id="rId87"/>
          <w:footerReference w:type="even" r:id="rId88"/>
          <w:footerReference w:type="default" r:id="rId89"/>
          <w:headerReference w:type="first" r:id="rId90"/>
          <w:footerReference w:type="first" r:id="rId91"/>
          <w:pgSz w:w="11908" w:h="16836"/>
          <w:pgMar w:top="1134" w:right="851" w:bottom="1134" w:left="1701" w:header="709" w:footer="567" w:gutter="0"/>
          <w:cols w:space="720"/>
          <w:docGrid w:linePitch="381"/>
        </w:sectPr>
      </w:pPr>
    </w:p>
    <w:p w14:paraId="5EE8066E" w14:textId="6EC601D7" w:rsidR="00B0408E" w:rsidRPr="004B6308" w:rsidRDefault="00B0408E" w:rsidP="000D03A0">
      <w:pPr>
        <w:jc w:val="both"/>
        <w:rPr>
          <w:sz w:val="24"/>
          <w:szCs w:val="24"/>
        </w:rPr>
      </w:pPr>
      <w:r w:rsidRPr="004B6308">
        <w:rPr>
          <w:sz w:val="24"/>
          <w:szCs w:val="24"/>
        </w:rPr>
        <w:lastRenderedPageBreak/>
        <w:t xml:space="preserve">Таблица </w:t>
      </w:r>
      <w:r w:rsidR="00A4130E">
        <w:rPr>
          <w:sz w:val="24"/>
          <w:szCs w:val="24"/>
        </w:rPr>
        <w:t>2.1</w:t>
      </w:r>
      <w:r w:rsidRPr="004B6308">
        <w:rPr>
          <w:sz w:val="24"/>
          <w:szCs w:val="24"/>
        </w:rPr>
        <w:t>.4 – Динамика жилищного фонда и населения Раменского городского округа</w:t>
      </w:r>
    </w:p>
    <w:tbl>
      <w:tblPr>
        <w:tblW w:w="5000" w:type="pct"/>
        <w:tblCellMar>
          <w:top w:w="24" w:type="dxa"/>
          <w:left w:w="83" w:type="dxa"/>
          <w:right w:w="40" w:type="dxa"/>
        </w:tblCellMar>
        <w:tblLook w:val="04A0" w:firstRow="1" w:lastRow="0" w:firstColumn="1" w:lastColumn="0" w:noHBand="0" w:noVBand="1"/>
      </w:tblPr>
      <w:tblGrid>
        <w:gridCol w:w="633"/>
        <w:gridCol w:w="1522"/>
        <w:gridCol w:w="1234"/>
        <w:gridCol w:w="1185"/>
        <w:gridCol w:w="1436"/>
        <w:gridCol w:w="991"/>
        <w:gridCol w:w="1234"/>
        <w:gridCol w:w="1185"/>
        <w:gridCol w:w="9"/>
        <w:gridCol w:w="1428"/>
        <w:gridCol w:w="991"/>
        <w:gridCol w:w="1234"/>
        <w:gridCol w:w="1185"/>
        <w:gridCol w:w="11"/>
      </w:tblGrid>
      <w:tr w:rsidR="00B0408E" w:rsidRPr="00B0408E" w14:paraId="389CA4E3" w14:textId="77777777" w:rsidTr="00936042">
        <w:trPr>
          <w:trHeight w:val="20"/>
        </w:trPr>
        <w:tc>
          <w:tcPr>
            <w:tcW w:w="222" w:type="pct"/>
            <w:vMerge w:val="restart"/>
            <w:tcBorders>
              <w:top w:val="single" w:sz="2" w:space="0" w:color="000000"/>
              <w:left w:val="single" w:sz="2" w:space="0" w:color="000000"/>
              <w:bottom w:val="single" w:sz="2" w:space="0" w:color="000000"/>
              <w:right w:val="single" w:sz="2" w:space="0" w:color="000000"/>
            </w:tcBorders>
            <w:shd w:val="clear" w:color="auto" w:fill="auto"/>
          </w:tcPr>
          <w:p w14:paraId="29FC138D" w14:textId="77777777" w:rsidR="00B0408E" w:rsidRDefault="00B0408E" w:rsidP="000D03A0">
            <w:pPr>
              <w:jc w:val="both"/>
              <w:rPr>
                <w:sz w:val="24"/>
                <w:szCs w:val="24"/>
              </w:rPr>
            </w:pPr>
            <w:r w:rsidRPr="00B0408E">
              <w:rPr>
                <w:sz w:val="24"/>
                <w:szCs w:val="24"/>
              </w:rPr>
              <w:t>№</w:t>
            </w:r>
          </w:p>
          <w:p w14:paraId="064B9D5B" w14:textId="0FB9F194" w:rsidR="00B0408E" w:rsidRPr="00B0408E" w:rsidRDefault="00B0408E" w:rsidP="000D03A0">
            <w:pPr>
              <w:jc w:val="both"/>
              <w:rPr>
                <w:sz w:val="24"/>
                <w:szCs w:val="24"/>
              </w:rPr>
            </w:pPr>
            <w:r w:rsidRPr="00B0408E">
              <w:rPr>
                <w:sz w:val="24"/>
                <w:szCs w:val="24"/>
              </w:rPr>
              <w:t>п/п</w:t>
            </w:r>
          </w:p>
        </w:tc>
        <w:tc>
          <w:tcPr>
            <w:tcW w:w="533" w:type="pct"/>
            <w:vMerge w:val="restart"/>
            <w:tcBorders>
              <w:top w:val="single" w:sz="2" w:space="0" w:color="000000"/>
              <w:left w:val="single" w:sz="2" w:space="0" w:color="000000"/>
              <w:bottom w:val="single" w:sz="2" w:space="0" w:color="000000"/>
              <w:right w:val="single" w:sz="2" w:space="0" w:color="000000"/>
            </w:tcBorders>
            <w:shd w:val="clear" w:color="auto" w:fill="auto"/>
            <w:vAlign w:val="center"/>
          </w:tcPr>
          <w:p w14:paraId="1DE0550C" w14:textId="6B758072" w:rsidR="00B0408E" w:rsidRPr="00B0408E" w:rsidRDefault="00B0408E" w:rsidP="000D03A0">
            <w:pPr>
              <w:jc w:val="both"/>
              <w:rPr>
                <w:sz w:val="24"/>
                <w:szCs w:val="24"/>
              </w:rPr>
            </w:pPr>
            <w:r w:rsidRPr="00B0408E">
              <w:rPr>
                <w:sz w:val="24"/>
                <w:szCs w:val="24"/>
              </w:rPr>
              <w:t>Жилищный фонд</w:t>
            </w:r>
          </w:p>
        </w:tc>
        <w:tc>
          <w:tcPr>
            <w:tcW w:w="847" w:type="pct"/>
            <w:gridSpan w:val="2"/>
            <w:tcBorders>
              <w:top w:val="single" w:sz="2" w:space="0" w:color="000000"/>
              <w:left w:val="single" w:sz="2" w:space="0" w:color="000000"/>
              <w:bottom w:val="single" w:sz="2" w:space="0" w:color="000000"/>
              <w:right w:val="single" w:sz="2" w:space="0" w:color="000000"/>
            </w:tcBorders>
            <w:shd w:val="clear" w:color="auto" w:fill="auto"/>
          </w:tcPr>
          <w:p w14:paraId="0EAC08CC" w14:textId="162CAB06" w:rsidR="00B0408E" w:rsidRDefault="00B0408E" w:rsidP="000D03A0">
            <w:pPr>
              <w:jc w:val="both"/>
              <w:rPr>
                <w:sz w:val="24"/>
                <w:szCs w:val="24"/>
              </w:rPr>
            </w:pPr>
            <w:r w:rsidRPr="00B0408E">
              <w:rPr>
                <w:sz w:val="24"/>
                <w:szCs w:val="24"/>
              </w:rPr>
              <w:t>Существующее</w:t>
            </w:r>
          </w:p>
          <w:p w14:paraId="422B6E8C" w14:textId="369509F7" w:rsidR="00B0408E" w:rsidRPr="00B0408E" w:rsidRDefault="00B0408E" w:rsidP="000D03A0">
            <w:pPr>
              <w:jc w:val="both"/>
              <w:rPr>
                <w:sz w:val="24"/>
                <w:szCs w:val="24"/>
              </w:rPr>
            </w:pPr>
            <w:r w:rsidRPr="00B0408E">
              <w:rPr>
                <w:sz w:val="24"/>
                <w:szCs w:val="24"/>
              </w:rPr>
              <w:t>положение</w:t>
            </w:r>
          </w:p>
        </w:tc>
        <w:tc>
          <w:tcPr>
            <w:tcW w:w="1700" w:type="pct"/>
            <w:gridSpan w:val="5"/>
            <w:tcBorders>
              <w:top w:val="single" w:sz="2" w:space="0" w:color="000000"/>
              <w:left w:val="single" w:sz="2" w:space="0" w:color="000000"/>
              <w:bottom w:val="single" w:sz="2" w:space="0" w:color="000000"/>
              <w:right w:val="single" w:sz="2" w:space="0" w:color="000000"/>
            </w:tcBorders>
            <w:shd w:val="clear" w:color="auto" w:fill="auto"/>
          </w:tcPr>
          <w:p w14:paraId="66D1311E" w14:textId="77777777" w:rsidR="00B0408E" w:rsidRDefault="00B0408E" w:rsidP="000D03A0">
            <w:pPr>
              <w:jc w:val="both"/>
              <w:rPr>
                <w:sz w:val="24"/>
                <w:szCs w:val="24"/>
              </w:rPr>
            </w:pPr>
            <w:r w:rsidRPr="00B0408E">
              <w:rPr>
                <w:sz w:val="24"/>
                <w:szCs w:val="24"/>
              </w:rPr>
              <w:t>Первая очередь</w:t>
            </w:r>
          </w:p>
          <w:p w14:paraId="173CCBC0" w14:textId="4AA9B881" w:rsidR="00B0408E" w:rsidRPr="00B0408E" w:rsidRDefault="00B0408E" w:rsidP="000D03A0">
            <w:pPr>
              <w:jc w:val="both"/>
              <w:rPr>
                <w:sz w:val="24"/>
                <w:szCs w:val="24"/>
              </w:rPr>
            </w:pPr>
            <w:r w:rsidRPr="00B0408E">
              <w:rPr>
                <w:sz w:val="24"/>
                <w:szCs w:val="24"/>
              </w:rPr>
              <w:t>2025 год</w:t>
            </w:r>
          </w:p>
        </w:tc>
        <w:tc>
          <w:tcPr>
            <w:tcW w:w="1698" w:type="pct"/>
            <w:gridSpan w:val="5"/>
            <w:tcBorders>
              <w:top w:val="single" w:sz="2" w:space="0" w:color="000000"/>
              <w:left w:val="single" w:sz="2" w:space="0" w:color="000000"/>
              <w:bottom w:val="single" w:sz="2" w:space="0" w:color="000000"/>
              <w:right w:val="single" w:sz="2" w:space="0" w:color="000000"/>
            </w:tcBorders>
            <w:shd w:val="clear" w:color="auto" w:fill="auto"/>
          </w:tcPr>
          <w:p w14:paraId="3FE6BED4" w14:textId="6C1816F6" w:rsidR="00B0408E" w:rsidRDefault="00B0408E" w:rsidP="000D03A0">
            <w:pPr>
              <w:jc w:val="both"/>
              <w:rPr>
                <w:sz w:val="24"/>
                <w:szCs w:val="24"/>
              </w:rPr>
            </w:pPr>
            <w:r w:rsidRPr="00B0408E">
              <w:rPr>
                <w:sz w:val="24"/>
                <w:szCs w:val="24"/>
              </w:rPr>
              <w:t>Расчётный срок 2040 год</w:t>
            </w:r>
          </w:p>
          <w:p w14:paraId="126144E4" w14:textId="025632C7" w:rsidR="00B0408E" w:rsidRPr="00B0408E" w:rsidRDefault="00B0408E" w:rsidP="000D03A0">
            <w:pPr>
              <w:jc w:val="both"/>
              <w:rPr>
                <w:sz w:val="24"/>
                <w:szCs w:val="24"/>
              </w:rPr>
            </w:pPr>
            <w:r w:rsidRPr="00B0408E">
              <w:rPr>
                <w:sz w:val="24"/>
                <w:szCs w:val="24"/>
              </w:rPr>
              <w:t>(в том числе первая очередь)</w:t>
            </w:r>
          </w:p>
        </w:tc>
      </w:tr>
      <w:tr w:rsidR="00B0408E" w:rsidRPr="00B0408E" w14:paraId="45EF5D17" w14:textId="77777777" w:rsidTr="00936042">
        <w:trPr>
          <w:gridAfter w:val="1"/>
          <w:wAfter w:w="4" w:type="pct"/>
          <w:trHeight w:val="20"/>
        </w:trPr>
        <w:tc>
          <w:tcPr>
            <w:tcW w:w="222" w:type="pct"/>
            <w:vMerge/>
            <w:tcBorders>
              <w:top w:val="nil"/>
              <w:left w:val="single" w:sz="2" w:space="0" w:color="000000"/>
              <w:bottom w:val="single" w:sz="2" w:space="0" w:color="000000"/>
              <w:right w:val="single" w:sz="2" w:space="0" w:color="000000"/>
            </w:tcBorders>
            <w:shd w:val="clear" w:color="auto" w:fill="auto"/>
          </w:tcPr>
          <w:p w14:paraId="6C6E6BEF" w14:textId="77777777" w:rsidR="00B0408E" w:rsidRPr="00B0408E" w:rsidRDefault="00B0408E" w:rsidP="000D03A0">
            <w:pPr>
              <w:jc w:val="both"/>
              <w:rPr>
                <w:sz w:val="24"/>
                <w:szCs w:val="24"/>
              </w:rPr>
            </w:pPr>
          </w:p>
        </w:tc>
        <w:tc>
          <w:tcPr>
            <w:tcW w:w="533" w:type="pct"/>
            <w:vMerge/>
            <w:tcBorders>
              <w:top w:val="nil"/>
              <w:left w:val="single" w:sz="2" w:space="0" w:color="000000"/>
              <w:bottom w:val="single" w:sz="2" w:space="0" w:color="000000"/>
              <w:right w:val="single" w:sz="2" w:space="0" w:color="000000"/>
            </w:tcBorders>
            <w:shd w:val="clear" w:color="auto" w:fill="auto"/>
          </w:tcPr>
          <w:p w14:paraId="632F9700" w14:textId="77777777" w:rsidR="00B0408E" w:rsidRPr="00B0408E" w:rsidRDefault="00B0408E" w:rsidP="000D03A0">
            <w:pPr>
              <w:jc w:val="both"/>
              <w:rPr>
                <w:sz w:val="24"/>
                <w:szCs w:val="24"/>
              </w:rPr>
            </w:pPr>
          </w:p>
        </w:tc>
        <w:tc>
          <w:tcPr>
            <w:tcW w:w="432" w:type="pct"/>
            <w:tcBorders>
              <w:top w:val="single" w:sz="2" w:space="0" w:color="000000"/>
              <w:left w:val="single" w:sz="2" w:space="0" w:color="000000"/>
              <w:bottom w:val="single" w:sz="2" w:space="0" w:color="000000"/>
              <w:right w:val="single" w:sz="2" w:space="0" w:color="000000"/>
            </w:tcBorders>
            <w:shd w:val="clear" w:color="auto" w:fill="auto"/>
          </w:tcPr>
          <w:p w14:paraId="33C0B97C" w14:textId="0A4119E0" w:rsidR="00B0408E" w:rsidRPr="00B0408E" w:rsidRDefault="00B0408E" w:rsidP="000D03A0">
            <w:pPr>
              <w:jc w:val="both"/>
              <w:rPr>
                <w:sz w:val="24"/>
                <w:szCs w:val="24"/>
              </w:rPr>
            </w:pPr>
            <w:r w:rsidRPr="00B0408E">
              <w:rPr>
                <w:sz w:val="24"/>
                <w:szCs w:val="24"/>
              </w:rPr>
              <w:t>Жилищный фонд, тыс. кв. м</w:t>
            </w:r>
          </w:p>
        </w:tc>
        <w:tc>
          <w:tcPr>
            <w:tcW w:w="415" w:type="pct"/>
            <w:tcBorders>
              <w:top w:val="single" w:sz="2" w:space="0" w:color="000000"/>
              <w:left w:val="single" w:sz="2" w:space="0" w:color="000000"/>
              <w:bottom w:val="single" w:sz="2" w:space="0" w:color="000000"/>
              <w:right w:val="single" w:sz="2" w:space="0" w:color="000000"/>
            </w:tcBorders>
            <w:shd w:val="clear" w:color="auto" w:fill="auto"/>
          </w:tcPr>
          <w:p w14:paraId="0398A5C3" w14:textId="7E8A5EDE" w:rsidR="00B0408E" w:rsidRPr="00B0408E" w:rsidRDefault="00B0408E" w:rsidP="000D03A0">
            <w:pPr>
              <w:jc w:val="both"/>
              <w:rPr>
                <w:sz w:val="24"/>
                <w:szCs w:val="24"/>
              </w:rPr>
            </w:pPr>
            <w:r w:rsidRPr="00B0408E">
              <w:rPr>
                <w:sz w:val="24"/>
                <w:szCs w:val="24"/>
              </w:rPr>
              <w:t>Население, тыс. чел.</w:t>
            </w:r>
          </w:p>
        </w:tc>
        <w:tc>
          <w:tcPr>
            <w:tcW w:w="503" w:type="pct"/>
            <w:tcBorders>
              <w:top w:val="single" w:sz="2" w:space="0" w:color="000000"/>
              <w:left w:val="single" w:sz="2" w:space="0" w:color="000000"/>
              <w:bottom w:val="single" w:sz="2" w:space="0" w:color="000000"/>
              <w:right w:val="single" w:sz="2" w:space="0" w:color="000000"/>
            </w:tcBorders>
            <w:shd w:val="clear" w:color="auto" w:fill="auto"/>
          </w:tcPr>
          <w:p w14:paraId="121BE9E8" w14:textId="1D666934" w:rsidR="00B0408E" w:rsidRPr="00B0408E" w:rsidRDefault="00B0408E" w:rsidP="000D03A0">
            <w:pPr>
              <w:jc w:val="both"/>
              <w:rPr>
                <w:sz w:val="24"/>
                <w:szCs w:val="24"/>
              </w:rPr>
            </w:pPr>
            <w:r w:rsidRPr="00B0408E">
              <w:rPr>
                <w:sz w:val="24"/>
                <w:szCs w:val="24"/>
              </w:rPr>
              <w:t>Сохраняемый жилищный фонд, тыс. кв. м</w:t>
            </w:r>
          </w:p>
        </w:tc>
        <w:tc>
          <w:tcPr>
            <w:tcW w:w="347" w:type="pct"/>
            <w:tcBorders>
              <w:top w:val="single" w:sz="2" w:space="0" w:color="000000"/>
              <w:left w:val="single" w:sz="2" w:space="0" w:color="000000"/>
              <w:bottom w:val="single" w:sz="2" w:space="0" w:color="000000"/>
              <w:right w:val="single" w:sz="2" w:space="0" w:color="000000"/>
            </w:tcBorders>
            <w:shd w:val="clear" w:color="auto" w:fill="auto"/>
          </w:tcPr>
          <w:p w14:paraId="53E9285F" w14:textId="7CDEC1C9" w:rsidR="00B0408E" w:rsidRPr="00B0408E" w:rsidRDefault="00B0408E" w:rsidP="000D03A0">
            <w:pPr>
              <w:jc w:val="both"/>
              <w:rPr>
                <w:sz w:val="24"/>
                <w:szCs w:val="24"/>
              </w:rPr>
            </w:pPr>
            <w:r w:rsidRPr="00B0408E">
              <w:rPr>
                <w:sz w:val="24"/>
                <w:szCs w:val="24"/>
              </w:rPr>
              <w:t>Новое стр</w:t>
            </w:r>
            <w:r>
              <w:rPr>
                <w:sz w:val="24"/>
                <w:szCs w:val="24"/>
              </w:rPr>
              <w:t>-</w:t>
            </w:r>
            <w:r w:rsidRPr="00B0408E">
              <w:rPr>
                <w:sz w:val="24"/>
                <w:szCs w:val="24"/>
              </w:rPr>
              <w:t>во,</w:t>
            </w:r>
          </w:p>
          <w:p w14:paraId="32BE9C1B" w14:textId="08BD2A51" w:rsidR="00B0408E" w:rsidRPr="00B0408E" w:rsidRDefault="00B0408E" w:rsidP="000D03A0">
            <w:pPr>
              <w:jc w:val="both"/>
              <w:rPr>
                <w:sz w:val="24"/>
                <w:szCs w:val="24"/>
              </w:rPr>
            </w:pPr>
            <w:r w:rsidRPr="00B0408E">
              <w:rPr>
                <w:sz w:val="24"/>
                <w:szCs w:val="24"/>
              </w:rPr>
              <w:t>тыс. кв.м</w:t>
            </w:r>
          </w:p>
        </w:tc>
        <w:tc>
          <w:tcPr>
            <w:tcW w:w="432" w:type="pct"/>
            <w:tcBorders>
              <w:top w:val="single" w:sz="2" w:space="0" w:color="000000"/>
              <w:left w:val="single" w:sz="2" w:space="0" w:color="000000"/>
              <w:bottom w:val="single" w:sz="2" w:space="0" w:color="000000"/>
              <w:right w:val="single" w:sz="2" w:space="0" w:color="000000"/>
            </w:tcBorders>
            <w:shd w:val="clear" w:color="auto" w:fill="auto"/>
          </w:tcPr>
          <w:p w14:paraId="5577783F" w14:textId="5C0D2749" w:rsidR="00B0408E" w:rsidRPr="00B0408E" w:rsidRDefault="00B0408E" w:rsidP="000D03A0">
            <w:pPr>
              <w:jc w:val="both"/>
              <w:rPr>
                <w:sz w:val="24"/>
                <w:szCs w:val="24"/>
              </w:rPr>
            </w:pPr>
            <w:r w:rsidRPr="00B0408E">
              <w:rPr>
                <w:sz w:val="24"/>
                <w:szCs w:val="24"/>
              </w:rPr>
              <w:t>Жилищный фонд, тыс. кв. м</w:t>
            </w:r>
          </w:p>
        </w:tc>
        <w:tc>
          <w:tcPr>
            <w:tcW w:w="415" w:type="pct"/>
            <w:tcBorders>
              <w:top w:val="single" w:sz="2" w:space="0" w:color="000000"/>
              <w:left w:val="single" w:sz="2" w:space="0" w:color="000000"/>
              <w:bottom w:val="single" w:sz="2" w:space="0" w:color="000000"/>
              <w:right w:val="single" w:sz="2" w:space="0" w:color="000000"/>
            </w:tcBorders>
            <w:shd w:val="clear" w:color="auto" w:fill="auto"/>
          </w:tcPr>
          <w:p w14:paraId="634CEAD1" w14:textId="7FA90EC1" w:rsidR="00B0408E" w:rsidRPr="00B0408E" w:rsidRDefault="00B0408E" w:rsidP="000D03A0">
            <w:pPr>
              <w:jc w:val="both"/>
              <w:rPr>
                <w:sz w:val="24"/>
                <w:szCs w:val="24"/>
              </w:rPr>
            </w:pPr>
            <w:r w:rsidRPr="00B0408E">
              <w:rPr>
                <w:sz w:val="24"/>
                <w:szCs w:val="24"/>
              </w:rPr>
              <w:t>Население, тыс. человек</w:t>
            </w:r>
          </w:p>
        </w:tc>
        <w:tc>
          <w:tcPr>
            <w:tcW w:w="503" w:type="pct"/>
            <w:gridSpan w:val="2"/>
            <w:tcBorders>
              <w:top w:val="single" w:sz="2" w:space="0" w:color="000000"/>
              <w:left w:val="single" w:sz="2" w:space="0" w:color="000000"/>
              <w:bottom w:val="single" w:sz="2" w:space="0" w:color="000000"/>
              <w:right w:val="single" w:sz="2" w:space="0" w:color="000000"/>
            </w:tcBorders>
            <w:shd w:val="clear" w:color="auto" w:fill="auto"/>
          </w:tcPr>
          <w:p w14:paraId="18D93D47" w14:textId="13A81041" w:rsidR="00B0408E" w:rsidRPr="00B0408E" w:rsidRDefault="00B0408E" w:rsidP="000D03A0">
            <w:pPr>
              <w:jc w:val="both"/>
              <w:rPr>
                <w:sz w:val="24"/>
                <w:szCs w:val="24"/>
              </w:rPr>
            </w:pPr>
            <w:r w:rsidRPr="00B0408E">
              <w:rPr>
                <w:sz w:val="24"/>
                <w:szCs w:val="24"/>
              </w:rPr>
              <w:t>Сохраняемый жилищный фонд, тыс. кв. м</w:t>
            </w:r>
          </w:p>
        </w:tc>
        <w:tc>
          <w:tcPr>
            <w:tcW w:w="347" w:type="pct"/>
            <w:tcBorders>
              <w:top w:val="single" w:sz="2" w:space="0" w:color="000000"/>
              <w:left w:val="single" w:sz="2" w:space="0" w:color="000000"/>
              <w:bottom w:val="single" w:sz="2" w:space="0" w:color="000000"/>
              <w:right w:val="single" w:sz="2" w:space="0" w:color="000000"/>
            </w:tcBorders>
            <w:shd w:val="clear" w:color="auto" w:fill="auto"/>
          </w:tcPr>
          <w:p w14:paraId="61108F1A" w14:textId="3184571F" w:rsidR="00B0408E" w:rsidRPr="00B0408E" w:rsidRDefault="00B0408E" w:rsidP="000D03A0">
            <w:pPr>
              <w:jc w:val="both"/>
              <w:rPr>
                <w:sz w:val="24"/>
                <w:szCs w:val="24"/>
              </w:rPr>
            </w:pPr>
            <w:r w:rsidRPr="00B0408E">
              <w:rPr>
                <w:sz w:val="24"/>
                <w:szCs w:val="24"/>
              </w:rPr>
              <w:t>Новое стр</w:t>
            </w:r>
            <w:r>
              <w:rPr>
                <w:sz w:val="24"/>
                <w:szCs w:val="24"/>
              </w:rPr>
              <w:t>-</w:t>
            </w:r>
            <w:r w:rsidRPr="00B0408E">
              <w:rPr>
                <w:sz w:val="24"/>
                <w:szCs w:val="24"/>
              </w:rPr>
              <w:t>во,</w:t>
            </w:r>
          </w:p>
          <w:p w14:paraId="534ECF22" w14:textId="3D0EFB02" w:rsidR="00B0408E" w:rsidRPr="00B0408E" w:rsidRDefault="00B0408E" w:rsidP="000D03A0">
            <w:pPr>
              <w:jc w:val="both"/>
              <w:rPr>
                <w:sz w:val="24"/>
                <w:szCs w:val="24"/>
              </w:rPr>
            </w:pPr>
            <w:r w:rsidRPr="00B0408E">
              <w:rPr>
                <w:sz w:val="24"/>
                <w:szCs w:val="24"/>
              </w:rPr>
              <w:t>тыс. кв.м</w:t>
            </w:r>
          </w:p>
        </w:tc>
        <w:tc>
          <w:tcPr>
            <w:tcW w:w="432" w:type="pct"/>
            <w:tcBorders>
              <w:top w:val="single" w:sz="2" w:space="0" w:color="000000"/>
              <w:left w:val="single" w:sz="2" w:space="0" w:color="000000"/>
              <w:bottom w:val="single" w:sz="2" w:space="0" w:color="000000"/>
              <w:right w:val="single" w:sz="2" w:space="0" w:color="000000"/>
            </w:tcBorders>
            <w:shd w:val="clear" w:color="auto" w:fill="auto"/>
          </w:tcPr>
          <w:p w14:paraId="116D1A67" w14:textId="02C03ECB" w:rsidR="00B0408E" w:rsidRPr="00B0408E" w:rsidRDefault="00B0408E" w:rsidP="000D03A0">
            <w:pPr>
              <w:jc w:val="both"/>
              <w:rPr>
                <w:sz w:val="24"/>
                <w:szCs w:val="24"/>
              </w:rPr>
            </w:pPr>
            <w:r w:rsidRPr="00B0408E">
              <w:rPr>
                <w:sz w:val="24"/>
                <w:szCs w:val="24"/>
              </w:rPr>
              <w:t>Жилищный фонд, тыс. кв. м</w:t>
            </w:r>
          </w:p>
        </w:tc>
        <w:tc>
          <w:tcPr>
            <w:tcW w:w="415" w:type="pct"/>
            <w:tcBorders>
              <w:top w:val="single" w:sz="2" w:space="0" w:color="000000"/>
              <w:left w:val="single" w:sz="2" w:space="0" w:color="000000"/>
              <w:bottom w:val="single" w:sz="2" w:space="0" w:color="000000"/>
              <w:right w:val="single" w:sz="2" w:space="0" w:color="000000"/>
            </w:tcBorders>
            <w:shd w:val="clear" w:color="auto" w:fill="auto"/>
          </w:tcPr>
          <w:p w14:paraId="219AAD19" w14:textId="243594AA" w:rsidR="00B0408E" w:rsidRPr="00B0408E" w:rsidRDefault="00B0408E" w:rsidP="000D03A0">
            <w:pPr>
              <w:jc w:val="both"/>
              <w:rPr>
                <w:sz w:val="24"/>
                <w:szCs w:val="24"/>
              </w:rPr>
            </w:pPr>
            <w:r w:rsidRPr="00B0408E">
              <w:rPr>
                <w:sz w:val="24"/>
                <w:szCs w:val="24"/>
              </w:rPr>
              <w:t>Население, тыс. человек</w:t>
            </w:r>
          </w:p>
        </w:tc>
      </w:tr>
      <w:tr w:rsidR="00B0408E" w:rsidRPr="00B0408E" w14:paraId="0773F7C8" w14:textId="77777777" w:rsidTr="00936042">
        <w:trPr>
          <w:gridAfter w:val="1"/>
          <w:wAfter w:w="4" w:type="pct"/>
          <w:trHeight w:val="20"/>
        </w:trPr>
        <w:tc>
          <w:tcPr>
            <w:tcW w:w="222" w:type="pct"/>
            <w:tcBorders>
              <w:top w:val="single" w:sz="2" w:space="0" w:color="000000"/>
              <w:left w:val="single" w:sz="2" w:space="0" w:color="000000"/>
              <w:bottom w:val="single" w:sz="2" w:space="0" w:color="000000"/>
              <w:right w:val="single" w:sz="2" w:space="0" w:color="000000"/>
            </w:tcBorders>
            <w:shd w:val="clear" w:color="auto" w:fill="auto"/>
            <w:vAlign w:val="center"/>
          </w:tcPr>
          <w:p w14:paraId="0AD3205D" w14:textId="7335BCFF" w:rsidR="00B0408E" w:rsidRPr="00B0408E" w:rsidRDefault="00B0408E" w:rsidP="000D03A0">
            <w:pPr>
              <w:jc w:val="both"/>
              <w:rPr>
                <w:sz w:val="24"/>
                <w:szCs w:val="24"/>
              </w:rPr>
            </w:pPr>
          </w:p>
        </w:tc>
        <w:tc>
          <w:tcPr>
            <w:tcW w:w="533" w:type="pct"/>
            <w:tcBorders>
              <w:top w:val="single" w:sz="2" w:space="0" w:color="000000"/>
              <w:left w:val="single" w:sz="2" w:space="0" w:color="000000"/>
              <w:bottom w:val="single" w:sz="2" w:space="0" w:color="000000"/>
              <w:right w:val="single" w:sz="2" w:space="0" w:color="000000"/>
            </w:tcBorders>
            <w:shd w:val="clear" w:color="auto" w:fill="auto"/>
          </w:tcPr>
          <w:p w14:paraId="608D3D91" w14:textId="6FA0768C" w:rsidR="00B0408E" w:rsidRPr="00B0408E" w:rsidRDefault="00B0408E" w:rsidP="000D03A0">
            <w:pPr>
              <w:jc w:val="both"/>
              <w:rPr>
                <w:sz w:val="24"/>
                <w:szCs w:val="24"/>
              </w:rPr>
            </w:pPr>
            <w:r w:rsidRPr="00B0408E">
              <w:rPr>
                <w:sz w:val="24"/>
                <w:szCs w:val="24"/>
              </w:rPr>
              <w:t>Всего по</w:t>
            </w:r>
          </w:p>
          <w:p w14:paraId="257FBCD8" w14:textId="79F0D90F" w:rsidR="00B0408E" w:rsidRPr="00B0408E" w:rsidRDefault="00B0408E" w:rsidP="000D03A0">
            <w:pPr>
              <w:jc w:val="both"/>
              <w:rPr>
                <w:sz w:val="24"/>
                <w:szCs w:val="24"/>
              </w:rPr>
            </w:pPr>
            <w:r w:rsidRPr="00B0408E">
              <w:rPr>
                <w:sz w:val="24"/>
                <w:szCs w:val="24"/>
              </w:rPr>
              <w:t>городскому округу</w:t>
            </w:r>
          </w:p>
        </w:tc>
        <w:tc>
          <w:tcPr>
            <w:tcW w:w="432" w:type="pct"/>
            <w:tcBorders>
              <w:top w:val="single" w:sz="2" w:space="0" w:color="000000"/>
              <w:left w:val="single" w:sz="2" w:space="0" w:color="000000"/>
              <w:bottom w:val="single" w:sz="2" w:space="0" w:color="000000"/>
              <w:right w:val="single" w:sz="2" w:space="0" w:color="000000"/>
            </w:tcBorders>
            <w:shd w:val="clear" w:color="auto" w:fill="auto"/>
            <w:vAlign w:val="center"/>
          </w:tcPr>
          <w:p w14:paraId="307C63CA" w14:textId="27C40C90" w:rsidR="00B0408E" w:rsidRPr="00B0408E" w:rsidRDefault="00B0408E" w:rsidP="000D03A0">
            <w:pPr>
              <w:jc w:val="both"/>
              <w:rPr>
                <w:sz w:val="24"/>
                <w:szCs w:val="24"/>
              </w:rPr>
            </w:pPr>
            <w:r w:rsidRPr="00B0408E">
              <w:rPr>
                <w:sz w:val="24"/>
                <w:szCs w:val="24"/>
              </w:rPr>
              <w:t>11449,1</w:t>
            </w:r>
          </w:p>
        </w:tc>
        <w:tc>
          <w:tcPr>
            <w:tcW w:w="415" w:type="pct"/>
            <w:tcBorders>
              <w:top w:val="single" w:sz="2" w:space="0" w:color="000000"/>
              <w:left w:val="single" w:sz="2" w:space="0" w:color="000000"/>
              <w:bottom w:val="single" w:sz="2" w:space="0" w:color="000000"/>
              <w:right w:val="single" w:sz="2" w:space="0" w:color="000000"/>
            </w:tcBorders>
            <w:shd w:val="clear" w:color="auto" w:fill="auto"/>
            <w:vAlign w:val="center"/>
          </w:tcPr>
          <w:p w14:paraId="2F0D1480" w14:textId="2722AA62" w:rsidR="00B0408E" w:rsidRPr="00B0408E" w:rsidRDefault="00B0408E" w:rsidP="000D03A0">
            <w:pPr>
              <w:jc w:val="both"/>
              <w:rPr>
                <w:sz w:val="24"/>
                <w:szCs w:val="24"/>
              </w:rPr>
            </w:pPr>
            <w:r w:rsidRPr="00B0408E">
              <w:rPr>
                <w:sz w:val="24"/>
                <w:szCs w:val="24"/>
              </w:rPr>
              <w:t>305,99</w:t>
            </w:r>
          </w:p>
        </w:tc>
        <w:tc>
          <w:tcPr>
            <w:tcW w:w="503" w:type="pct"/>
            <w:tcBorders>
              <w:top w:val="single" w:sz="2" w:space="0" w:color="000000"/>
              <w:left w:val="single" w:sz="2" w:space="0" w:color="000000"/>
              <w:bottom w:val="single" w:sz="2" w:space="0" w:color="000000"/>
              <w:right w:val="single" w:sz="2" w:space="0" w:color="000000"/>
            </w:tcBorders>
            <w:shd w:val="clear" w:color="auto" w:fill="auto"/>
            <w:vAlign w:val="center"/>
          </w:tcPr>
          <w:p w14:paraId="23D83D5B" w14:textId="77EF42AC" w:rsidR="00B0408E" w:rsidRPr="00B0408E" w:rsidRDefault="00B0408E" w:rsidP="000D03A0">
            <w:pPr>
              <w:jc w:val="both"/>
              <w:rPr>
                <w:sz w:val="24"/>
                <w:szCs w:val="24"/>
              </w:rPr>
            </w:pPr>
            <w:r w:rsidRPr="00B0408E">
              <w:rPr>
                <w:sz w:val="24"/>
                <w:szCs w:val="24"/>
              </w:rPr>
              <w:t>11302,8</w:t>
            </w:r>
          </w:p>
        </w:tc>
        <w:tc>
          <w:tcPr>
            <w:tcW w:w="347" w:type="pct"/>
            <w:tcBorders>
              <w:top w:val="single" w:sz="2" w:space="0" w:color="000000"/>
              <w:left w:val="single" w:sz="2" w:space="0" w:color="000000"/>
              <w:bottom w:val="single" w:sz="2" w:space="0" w:color="000000"/>
              <w:right w:val="single" w:sz="2" w:space="0" w:color="000000"/>
            </w:tcBorders>
            <w:shd w:val="clear" w:color="auto" w:fill="auto"/>
            <w:vAlign w:val="center"/>
          </w:tcPr>
          <w:p w14:paraId="39B69125" w14:textId="30DDAEDB" w:rsidR="00B0408E" w:rsidRPr="00B0408E" w:rsidRDefault="00B0408E" w:rsidP="000D03A0">
            <w:pPr>
              <w:jc w:val="both"/>
              <w:rPr>
                <w:sz w:val="24"/>
                <w:szCs w:val="24"/>
              </w:rPr>
            </w:pPr>
            <w:r w:rsidRPr="00B0408E">
              <w:rPr>
                <w:sz w:val="24"/>
                <w:szCs w:val="24"/>
              </w:rPr>
              <w:t>2031,2</w:t>
            </w:r>
          </w:p>
        </w:tc>
        <w:tc>
          <w:tcPr>
            <w:tcW w:w="432" w:type="pct"/>
            <w:tcBorders>
              <w:top w:val="single" w:sz="2" w:space="0" w:color="000000"/>
              <w:left w:val="single" w:sz="2" w:space="0" w:color="000000"/>
              <w:bottom w:val="single" w:sz="2" w:space="0" w:color="000000"/>
              <w:right w:val="single" w:sz="2" w:space="0" w:color="000000"/>
            </w:tcBorders>
            <w:shd w:val="clear" w:color="auto" w:fill="auto"/>
            <w:vAlign w:val="center"/>
          </w:tcPr>
          <w:p w14:paraId="2BEAFE0D" w14:textId="4389D077" w:rsidR="00B0408E" w:rsidRPr="00B0408E" w:rsidRDefault="00B0408E" w:rsidP="000D03A0">
            <w:pPr>
              <w:jc w:val="both"/>
              <w:rPr>
                <w:sz w:val="24"/>
                <w:szCs w:val="24"/>
              </w:rPr>
            </w:pPr>
            <w:r w:rsidRPr="00B0408E">
              <w:rPr>
                <w:sz w:val="24"/>
                <w:szCs w:val="24"/>
              </w:rPr>
              <w:t>13334,0</w:t>
            </w:r>
          </w:p>
        </w:tc>
        <w:tc>
          <w:tcPr>
            <w:tcW w:w="415" w:type="pct"/>
            <w:tcBorders>
              <w:top w:val="single" w:sz="2" w:space="0" w:color="000000"/>
              <w:left w:val="single" w:sz="2" w:space="0" w:color="000000"/>
              <w:bottom w:val="single" w:sz="2" w:space="0" w:color="000000"/>
              <w:right w:val="single" w:sz="2" w:space="0" w:color="000000"/>
            </w:tcBorders>
            <w:shd w:val="clear" w:color="auto" w:fill="auto"/>
            <w:vAlign w:val="center"/>
          </w:tcPr>
          <w:p w14:paraId="712108BE" w14:textId="190F34F5" w:rsidR="00B0408E" w:rsidRPr="00B0408E" w:rsidRDefault="00B0408E" w:rsidP="000D03A0">
            <w:pPr>
              <w:jc w:val="both"/>
              <w:rPr>
                <w:sz w:val="24"/>
                <w:szCs w:val="24"/>
              </w:rPr>
            </w:pPr>
            <w:r w:rsidRPr="00B0408E">
              <w:rPr>
                <w:sz w:val="24"/>
                <w:szCs w:val="24"/>
              </w:rPr>
              <w:t>354,89</w:t>
            </w:r>
          </w:p>
        </w:tc>
        <w:tc>
          <w:tcPr>
            <w:tcW w:w="503" w:type="pct"/>
            <w:gridSpan w:val="2"/>
            <w:tcBorders>
              <w:top w:val="single" w:sz="2" w:space="0" w:color="000000"/>
              <w:left w:val="single" w:sz="2" w:space="0" w:color="000000"/>
              <w:bottom w:val="single" w:sz="2" w:space="0" w:color="000000"/>
              <w:right w:val="single" w:sz="2" w:space="0" w:color="000000"/>
            </w:tcBorders>
            <w:shd w:val="clear" w:color="auto" w:fill="auto"/>
            <w:vAlign w:val="center"/>
          </w:tcPr>
          <w:p w14:paraId="1B5960EE" w14:textId="776F58AB" w:rsidR="00B0408E" w:rsidRPr="00B0408E" w:rsidRDefault="00B0408E" w:rsidP="000D03A0">
            <w:pPr>
              <w:jc w:val="both"/>
              <w:rPr>
                <w:sz w:val="24"/>
                <w:szCs w:val="24"/>
              </w:rPr>
            </w:pPr>
            <w:r w:rsidRPr="00B0408E">
              <w:rPr>
                <w:sz w:val="24"/>
                <w:szCs w:val="24"/>
              </w:rPr>
              <w:t>11302,8</w:t>
            </w:r>
          </w:p>
        </w:tc>
        <w:tc>
          <w:tcPr>
            <w:tcW w:w="347" w:type="pct"/>
            <w:tcBorders>
              <w:top w:val="single" w:sz="2" w:space="0" w:color="000000"/>
              <w:left w:val="single" w:sz="2" w:space="0" w:color="000000"/>
              <w:bottom w:val="single" w:sz="2" w:space="0" w:color="000000"/>
              <w:right w:val="single" w:sz="2" w:space="0" w:color="000000"/>
            </w:tcBorders>
            <w:shd w:val="clear" w:color="auto" w:fill="auto"/>
            <w:vAlign w:val="center"/>
          </w:tcPr>
          <w:p w14:paraId="4EE84055" w14:textId="05A984C5" w:rsidR="00B0408E" w:rsidRPr="00B0408E" w:rsidRDefault="00B0408E" w:rsidP="000D03A0">
            <w:pPr>
              <w:jc w:val="both"/>
              <w:rPr>
                <w:sz w:val="24"/>
                <w:szCs w:val="24"/>
              </w:rPr>
            </w:pPr>
            <w:r w:rsidRPr="00B0408E">
              <w:rPr>
                <w:sz w:val="24"/>
                <w:szCs w:val="24"/>
              </w:rPr>
              <w:t>3619,7</w:t>
            </w:r>
          </w:p>
        </w:tc>
        <w:tc>
          <w:tcPr>
            <w:tcW w:w="432" w:type="pct"/>
            <w:tcBorders>
              <w:top w:val="single" w:sz="2" w:space="0" w:color="000000"/>
              <w:left w:val="single" w:sz="2" w:space="0" w:color="000000"/>
              <w:bottom w:val="single" w:sz="2" w:space="0" w:color="000000"/>
              <w:right w:val="single" w:sz="2" w:space="0" w:color="000000"/>
            </w:tcBorders>
            <w:shd w:val="clear" w:color="auto" w:fill="auto"/>
            <w:vAlign w:val="center"/>
          </w:tcPr>
          <w:p w14:paraId="3EF8EDB9" w14:textId="53573BBA" w:rsidR="00B0408E" w:rsidRPr="00B0408E" w:rsidRDefault="00B0408E" w:rsidP="000D03A0">
            <w:pPr>
              <w:jc w:val="both"/>
              <w:rPr>
                <w:sz w:val="24"/>
                <w:szCs w:val="24"/>
              </w:rPr>
            </w:pPr>
            <w:r w:rsidRPr="00B0408E">
              <w:rPr>
                <w:sz w:val="24"/>
                <w:szCs w:val="24"/>
              </w:rPr>
              <w:t>14922,5</w:t>
            </w:r>
          </w:p>
        </w:tc>
        <w:tc>
          <w:tcPr>
            <w:tcW w:w="415" w:type="pct"/>
            <w:tcBorders>
              <w:top w:val="single" w:sz="2" w:space="0" w:color="000000"/>
              <w:left w:val="single" w:sz="2" w:space="0" w:color="000000"/>
              <w:bottom w:val="single" w:sz="2" w:space="0" w:color="000000"/>
              <w:right w:val="single" w:sz="2" w:space="0" w:color="000000"/>
            </w:tcBorders>
            <w:shd w:val="clear" w:color="auto" w:fill="auto"/>
            <w:vAlign w:val="center"/>
          </w:tcPr>
          <w:p w14:paraId="6EC49ACF" w14:textId="549B3752" w:rsidR="00B0408E" w:rsidRPr="00B0408E" w:rsidRDefault="00B0408E" w:rsidP="000D03A0">
            <w:pPr>
              <w:jc w:val="both"/>
              <w:rPr>
                <w:sz w:val="24"/>
                <w:szCs w:val="24"/>
              </w:rPr>
            </w:pPr>
            <w:r w:rsidRPr="00B0408E">
              <w:rPr>
                <w:sz w:val="24"/>
                <w:szCs w:val="24"/>
              </w:rPr>
              <w:t>400,18</w:t>
            </w:r>
          </w:p>
        </w:tc>
      </w:tr>
      <w:tr w:rsidR="00B0408E" w:rsidRPr="00B0408E" w14:paraId="740F8DAF" w14:textId="77777777" w:rsidTr="00936042">
        <w:trPr>
          <w:gridAfter w:val="1"/>
          <w:wAfter w:w="4" w:type="pct"/>
          <w:trHeight w:val="20"/>
        </w:trPr>
        <w:tc>
          <w:tcPr>
            <w:tcW w:w="222" w:type="pct"/>
            <w:tcBorders>
              <w:top w:val="single" w:sz="2" w:space="0" w:color="000000"/>
              <w:left w:val="single" w:sz="2" w:space="0" w:color="000000"/>
              <w:bottom w:val="single" w:sz="2" w:space="0" w:color="000000"/>
              <w:right w:val="single" w:sz="2" w:space="0" w:color="000000"/>
            </w:tcBorders>
            <w:shd w:val="clear" w:color="auto" w:fill="auto"/>
          </w:tcPr>
          <w:p w14:paraId="06F55B72" w14:textId="61A61C14" w:rsidR="00B0408E" w:rsidRPr="00B0408E" w:rsidRDefault="00B0408E" w:rsidP="000D03A0">
            <w:pPr>
              <w:jc w:val="both"/>
              <w:rPr>
                <w:sz w:val="24"/>
                <w:szCs w:val="24"/>
              </w:rPr>
            </w:pPr>
            <w:r w:rsidRPr="00B0408E">
              <w:rPr>
                <w:sz w:val="24"/>
                <w:szCs w:val="24"/>
              </w:rPr>
              <w:t>1</w:t>
            </w:r>
          </w:p>
        </w:tc>
        <w:tc>
          <w:tcPr>
            <w:tcW w:w="533" w:type="pct"/>
            <w:tcBorders>
              <w:top w:val="single" w:sz="2" w:space="0" w:color="000000"/>
              <w:left w:val="single" w:sz="2" w:space="0" w:color="000000"/>
              <w:bottom w:val="single" w:sz="2" w:space="0" w:color="000000"/>
              <w:right w:val="single" w:sz="2" w:space="0" w:color="000000"/>
            </w:tcBorders>
            <w:shd w:val="clear" w:color="auto" w:fill="auto"/>
          </w:tcPr>
          <w:p w14:paraId="0DC1E934" w14:textId="3C901C8F" w:rsidR="00B0408E" w:rsidRPr="00B0408E" w:rsidRDefault="00B0408E" w:rsidP="000D03A0">
            <w:pPr>
              <w:jc w:val="both"/>
              <w:rPr>
                <w:sz w:val="24"/>
                <w:szCs w:val="24"/>
              </w:rPr>
            </w:pPr>
            <w:r w:rsidRPr="00B0408E">
              <w:rPr>
                <w:sz w:val="24"/>
                <w:szCs w:val="24"/>
              </w:rPr>
              <w:t>многоквартирный</w:t>
            </w:r>
          </w:p>
        </w:tc>
        <w:tc>
          <w:tcPr>
            <w:tcW w:w="432" w:type="pct"/>
            <w:tcBorders>
              <w:top w:val="single" w:sz="2" w:space="0" w:color="000000"/>
              <w:left w:val="single" w:sz="2" w:space="0" w:color="000000"/>
              <w:bottom w:val="single" w:sz="2" w:space="0" w:color="000000"/>
              <w:right w:val="single" w:sz="2" w:space="0" w:color="000000"/>
            </w:tcBorders>
            <w:shd w:val="clear" w:color="auto" w:fill="auto"/>
          </w:tcPr>
          <w:p w14:paraId="631C19A0" w14:textId="7FA465FF" w:rsidR="00B0408E" w:rsidRPr="00B0408E" w:rsidRDefault="00B0408E" w:rsidP="000D03A0">
            <w:pPr>
              <w:jc w:val="both"/>
              <w:rPr>
                <w:sz w:val="24"/>
                <w:szCs w:val="24"/>
              </w:rPr>
            </w:pPr>
            <w:r w:rsidRPr="00B0408E">
              <w:rPr>
                <w:sz w:val="24"/>
                <w:szCs w:val="24"/>
              </w:rPr>
              <w:t>5415,9</w:t>
            </w:r>
          </w:p>
        </w:tc>
        <w:tc>
          <w:tcPr>
            <w:tcW w:w="415" w:type="pct"/>
            <w:tcBorders>
              <w:top w:val="single" w:sz="2" w:space="0" w:color="000000"/>
              <w:left w:val="single" w:sz="2" w:space="0" w:color="000000"/>
              <w:bottom w:val="single" w:sz="2" w:space="0" w:color="000000"/>
              <w:right w:val="single" w:sz="2" w:space="0" w:color="000000"/>
            </w:tcBorders>
            <w:shd w:val="clear" w:color="auto" w:fill="auto"/>
          </w:tcPr>
          <w:p w14:paraId="480FEFA2" w14:textId="60E9F5D9" w:rsidR="00B0408E" w:rsidRPr="00B0408E" w:rsidRDefault="00B0408E" w:rsidP="000D03A0">
            <w:pPr>
              <w:jc w:val="both"/>
              <w:rPr>
                <w:sz w:val="24"/>
                <w:szCs w:val="24"/>
              </w:rPr>
            </w:pPr>
            <w:r w:rsidRPr="00B0408E">
              <w:rPr>
                <w:sz w:val="24"/>
                <w:szCs w:val="24"/>
              </w:rPr>
              <w:t>205,00</w:t>
            </w:r>
          </w:p>
        </w:tc>
        <w:tc>
          <w:tcPr>
            <w:tcW w:w="503" w:type="pct"/>
            <w:tcBorders>
              <w:top w:val="single" w:sz="2" w:space="0" w:color="000000"/>
              <w:left w:val="single" w:sz="2" w:space="0" w:color="000000"/>
              <w:bottom w:val="single" w:sz="2" w:space="0" w:color="000000"/>
              <w:right w:val="single" w:sz="2" w:space="0" w:color="000000"/>
            </w:tcBorders>
            <w:shd w:val="clear" w:color="auto" w:fill="auto"/>
          </w:tcPr>
          <w:p w14:paraId="2668F1E5" w14:textId="0A897CBF" w:rsidR="00B0408E" w:rsidRPr="00B0408E" w:rsidRDefault="00B0408E" w:rsidP="000D03A0">
            <w:pPr>
              <w:jc w:val="both"/>
              <w:rPr>
                <w:sz w:val="24"/>
                <w:szCs w:val="24"/>
              </w:rPr>
            </w:pPr>
            <w:r w:rsidRPr="00B0408E">
              <w:rPr>
                <w:sz w:val="24"/>
                <w:szCs w:val="24"/>
              </w:rPr>
              <w:t>5269,6</w:t>
            </w:r>
          </w:p>
        </w:tc>
        <w:tc>
          <w:tcPr>
            <w:tcW w:w="347" w:type="pct"/>
            <w:tcBorders>
              <w:top w:val="single" w:sz="2" w:space="0" w:color="000000"/>
              <w:left w:val="single" w:sz="2" w:space="0" w:color="000000"/>
              <w:bottom w:val="single" w:sz="2" w:space="0" w:color="000000"/>
              <w:right w:val="single" w:sz="2" w:space="0" w:color="000000"/>
            </w:tcBorders>
            <w:shd w:val="clear" w:color="auto" w:fill="auto"/>
          </w:tcPr>
          <w:p w14:paraId="2314A214" w14:textId="578368FA" w:rsidR="00B0408E" w:rsidRPr="00B0408E" w:rsidRDefault="00B0408E" w:rsidP="000D03A0">
            <w:pPr>
              <w:jc w:val="both"/>
              <w:rPr>
                <w:sz w:val="24"/>
                <w:szCs w:val="24"/>
              </w:rPr>
            </w:pPr>
            <w:r w:rsidRPr="00B0408E">
              <w:rPr>
                <w:sz w:val="24"/>
                <w:szCs w:val="24"/>
              </w:rPr>
              <w:t>1578,2</w:t>
            </w:r>
          </w:p>
        </w:tc>
        <w:tc>
          <w:tcPr>
            <w:tcW w:w="432" w:type="pct"/>
            <w:tcBorders>
              <w:top w:val="single" w:sz="2" w:space="0" w:color="000000"/>
              <w:left w:val="single" w:sz="2" w:space="0" w:color="000000"/>
              <w:bottom w:val="single" w:sz="2" w:space="0" w:color="000000"/>
              <w:right w:val="single" w:sz="2" w:space="0" w:color="000000"/>
            </w:tcBorders>
            <w:shd w:val="clear" w:color="auto" w:fill="auto"/>
          </w:tcPr>
          <w:p w14:paraId="699AA278" w14:textId="675F247F" w:rsidR="00B0408E" w:rsidRPr="00B0408E" w:rsidRDefault="00B0408E" w:rsidP="000D03A0">
            <w:pPr>
              <w:jc w:val="both"/>
              <w:rPr>
                <w:sz w:val="24"/>
                <w:szCs w:val="24"/>
              </w:rPr>
            </w:pPr>
            <w:r w:rsidRPr="00B0408E">
              <w:rPr>
                <w:sz w:val="24"/>
                <w:szCs w:val="24"/>
              </w:rPr>
              <w:t>6847,8</w:t>
            </w:r>
          </w:p>
        </w:tc>
        <w:tc>
          <w:tcPr>
            <w:tcW w:w="415" w:type="pct"/>
            <w:tcBorders>
              <w:top w:val="single" w:sz="2" w:space="0" w:color="000000"/>
              <w:left w:val="single" w:sz="2" w:space="0" w:color="000000"/>
              <w:bottom w:val="single" w:sz="2" w:space="0" w:color="000000"/>
              <w:right w:val="single" w:sz="2" w:space="0" w:color="000000"/>
            </w:tcBorders>
            <w:shd w:val="clear" w:color="auto" w:fill="auto"/>
          </w:tcPr>
          <w:p w14:paraId="6C57C130" w14:textId="480808A2" w:rsidR="00B0408E" w:rsidRPr="00B0408E" w:rsidRDefault="00B0408E" w:rsidP="000D03A0">
            <w:pPr>
              <w:jc w:val="both"/>
              <w:rPr>
                <w:sz w:val="24"/>
                <w:szCs w:val="24"/>
              </w:rPr>
            </w:pPr>
            <w:r w:rsidRPr="00B0408E">
              <w:rPr>
                <w:sz w:val="24"/>
                <w:szCs w:val="24"/>
              </w:rPr>
              <w:t>240,54</w:t>
            </w:r>
          </w:p>
        </w:tc>
        <w:tc>
          <w:tcPr>
            <w:tcW w:w="503" w:type="pct"/>
            <w:gridSpan w:val="2"/>
            <w:tcBorders>
              <w:top w:val="single" w:sz="2" w:space="0" w:color="000000"/>
              <w:left w:val="single" w:sz="2" w:space="0" w:color="000000"/>
              <w:bottom w:val="single" w:sz="2" w:space="0" w:color="000000"/>
              <w:right w:val="single" w:sz="2" w:space="0" w:color="000000"/>
            </w:tcBorders>
            <w:shd w:val="clear" w:color="auto" w:fill="auto"/>
          </w:tcPr>
          <w:p w14:paraId="7D9B4858" w14:textId="77400949" w:rsidR="00B0408E" w:rsidRPr="00B0408E" w:rsidRDefault="00B0408E" w:rsidP="000D03A0">
            <w:pPr>
              <w:jc w:val="both"/>
              <w:rPr>
                <w:sz w:val="24"/>
                <w:szCs w:val="24"/>
              </w:rPr>
            </w:pPr>
            <w:r w:rsidRPr="00B0408E">
              <w:rPr>
                <w:sz w:val="24"/>
                <w:szCs w:val="24"/>
              </w:rPr>
              <w:t>5269,6</w:t>
            </w:r>
          </w:p>
        </w:tc>
        <w:tc>
          <w:tcPr>
            <w:tcW w:w="347" w:type="pct"/>
            <w:tcBorders>
              <w:top w:val="single" w:sz="2" w:space="0" w:color="000000"/>
              <w:left w:val="single" w:sz="2" w:space="0" w:color="000000"/>
              <w:bottom w:val="single" w:sz="2" w:space="0" w:color="000000"/>
              <w:right w:val="single" w:sz="2" w:space="0" w:color="000000"/>
            </w:tcBorders>
            <w:shd w:val="clear" w:color="auto" w:fill="auto"/>
          </w:tcPr>
          <w:p w14:paraId="49334630" w14:textId="6EB13EEF" w:rsidR="00B0408E" w:rsidRPr="00B0408E" w:rsidRDefault="00B0408E" w:rsidP="000D03A0">
            <w:pPr>
              <w:jc w:val="both"/>
              <w:rPr>
                <w:sz w:val="24"/>
                <w:szCs w:val="24"/>
              </w:rPr>
            </w:pPr>
            <w:r w:rsidRPr="00B0408E">
              <w:rPr>
                <w:sz w:val="24"/>
                <w:szCs w:val="24"/>
              </w:rPr>
              <w:t>1922,4</w:t>
            </w:r>
          </w:p>
        </w:tc>
        <w:tc>
          <w:tcPr>
            <w:tcW w:w="432" w:type="pct"/>
            <w:tcBorders>
              <w:top w:val="single" w:sz="2" w:space="0" w:color="000000"/>
              <w:left w:val="single" w:sz="2" w:space="0" w:color="000000"/>
              <w:bottom w:val="single" w:sz="2" w:space="0" w:color="000000"/>
              <w:right w:val="single" w:sz="2" w:space="0" w:color="000000"/>
            </w:tcBorders>
            <w:shd w:val="clear" w:color="auto" w:fill="auto"/>
          </w:tcPr>
          <w:p w14:paraId="4F1880C5" w14:textId="20C85C20" w:rsidR="00B0408E" w:rsidRPr="00B0408E" w:rsidRDefault="00B0408E" w:rsidP="000D03A0">
            <w:pPr>
              <w:jc w:val="both"/>
              <w:rPr>
                <w:sz w:val="24"/>
                <w:szCs w:val="24"/>
              </w:rPr>
            </w:pPr>
            <w:r w:rsidRPr="00B0408E">
              <w:rPr>
                <w:sz w:val="24"/>
                <w:szCs w:val="24"/>
              </w:rPr>
              <w:t>7192,0</w:t>
            </w:r>
          </w:p>
        </w:tc>
        <w:tc>
          <w:tcPr>
            <w:tcW w:w="415" w:type="pct"/>
            <w:tcBorders>
              <w:top w:val="single" w:sz="2" w:space="0" w:color="000000"/>
              <w:left w:val="single" w:sz="2" w:space="0" w:color="000000"/>
              <w:bottom w:val="single" w:sz="2" w:space="0" w:color="000000"/>
              <w:right w:val="single" w:sz="2" w:space="0" w:color="000000"/>
            </w:tcBorders>
            <w:shd w:val="clear" w:color="auto" w:fill="auto"/>
          </w:tcPr>
          <w:p w14:paraId="7A10DD87" w14:textId="4182F07F" w:rsidR="00B0408E" w:rsidRPr="00B0408E" w:rsidRDefault="00B0408E" w:rsidP="000D03A0">
            <w:pPr>
              <w:jc w:val="both"/>
              <w:rPr>
                <w:sz w:val="24"/>
                <w:szCs w:val="24"/>
              </w:rPr>
            </w:pPr>
            <w:r w:rsidRPr="00B0408E">
              <w:rPr>
                <w:sz w:val="24"/>
                <w:szCs w:val="24"/>
              </w:rPr>
              <w:t>252,84</w:t>
            </w:r>
          </w:p>
        </w:tc>
      </w:tr>
      <w:tr w:rsidR="00B0408E" w:rsidRPr="00B0408E" w14:paraId="16B5E3B6" w14:textId="77777777" w:rsidTr="00936042">
        <w:trPr>
          <w:gridAfter w:val="1"/>
          <w:wAfter w:w="4" w:type="pct"/>
          <w:trHeight w:val="20"/>
        </w:trPr>
        <w:tc>
          <w:tcPr>
            <w:tcW w:w="222" w:type="pct"/>
            <w:tcBorders>
              <w:top w:val="single" w:sz="2" w:space="0" w:color="000000"/>
              <w:left w:val="single" w:sz="2" w:space="0" w:color="000000"/>
              <w:bottom w:val="single" w:sz="2" w:space="0" w:color="000000"/>
              <w:right w:val="single" w:sz="2" w:space="0" w:color="000000"/>
            </w:tcBorders>
            <w:shd w:val="clear" w:color="auto" w:fill="auto"/>
          </w:tcPr>
          <w:p w14:paraId="13BB6657" w14:textId="57510CCE" w:rsidR="00B0408E" w:rsidRPr="00B0408E" w:rsidRDefault="00B0408E" w:rsidP="000D03A0">
            <w:pPr>
              <w:jc w:val="both"/>
              <w:rPr>
                <w:sz w:val="24"/>
                <w:szCs w:val="24"/>
              </w:rPr>
            </w:pPr>
            <w:r w:rsidRPr="00B0408E">
              <w:rPr>
                <w:sz w:val="24"/>
                <w:szCs w:val="24"/>
              </w:rPr>
              <w:t>2</w:t>
            </w:r>
          </w:p>
        </w:tc>
        <w:tc>
          <w:tcPr>
            <w:tcW w:w="533" w:type="pct"/>
            <w:tcBorders>
              <w:top w:val="single" w:sz="2" w:space="0" w:color="000000"/>
              <w:left w:val="single" w:sz="2" w:space="0" w:color="000000"/>
              <w:bottom w:val="single" w:sz="2" w:space="0" w:color="000000"/>
              <w:right w:val="single" w:sz="2" w:space="0" w:color="000000"/>
            </w:tcBorders>
            <w:shd w:val="clear" w:color="auto" w:fill="auto"/>
          </w:tcPr>
          <w:p w14:paraId="1751E383" w14:textId="5B651E6A" w:rsidR="00B0408E" w:rsidRPr="00B0408E" w:rsidRDefault="00B0408E" w:rsidP="000D03A0">
            <w:pPr>
              <w:jc w:val="both"/>
              <w:rPr>
                <w:sz w:val="24"/>
                <w:szCs w:val="24"/>
              </w:rPr>
            </w:pPr>
            <w:r w:rsidRPr="00B0408E">
              <w:rPr>
                <w:sz w:val="24"/>
                <w:szCs w:val="24"/>
              </w:rPr>
              <w:t>индивидуальный</w:t>
            </w:r>
          </w:p>
        </w:tc>
        <w:tc>
          <w:tcPr>
            <w:tcW w:w="432" w:type="pct"/>
            <w:tcBorders>
              <w:top w:val="single" w:sz="2" w:space="0" w:color="000000"/>
              <w:left w:val="single" w:sz="2" w:space="0" w:color="000000"/>
              <w:bottom w:val="single" w:sz="2" w:space="0" w:color="000000"/>
              <w:right w:val="single" w:sz="2" w:space="0" w:color="000000"/>
            </w:tcBorders>
            <w:shd w:val="clear" w:color="auto" w:fill="auto"/>
          </w:tcPr>
          <w:p w14:paraId="3B91CC24" w14:textId="514CB1B5" w:rsidR="00B0408E" w:rsidRPr="00B0408E" w:rsidRDefault="00B0408E" w:rsidP="000D03A0">
            <w:pPr>
              <w:jc w:val="both"/>
              <w:rPr>
                <w:sz w:val="24"/>
                <w:szCs w:val="24"/>
              </w:rPr>
            </w:pPr>
            <w:r w:rsidRPr="00B0408E">
              <w:rPr>
                <w:sz w:val="24"/>
                <w:szCs w:val="24"/>
              </w:rPr>
              <w:t>6033,2</w:t>
            </w:r>
          </w:p>
        </w:tc>
        <w:tc>
          <w:tcPr>
            <w:tcW w:w="415" w:type="pct"/>
            <w:tcBorders>
              <w:top w:val="single" w:sz="2" w:space="0" w:color="000000"/>
              <w:left w:val="single" w:sz="2" w:space="0" w:color="000000"/>
              <w:bottom w:val="single" w:sz="2" w:space="0" w:color="000000"/>
              <w:right w:val="single" w:sz="2" w:space="0" w:color="000000"/>
            </w:tcBorders>
            <w:shd w:val="clear" w:color="auto" w:fill="auto"/>
          </w:tcPr>
          <w:p w14:paraId="635159B7" w14:textId="064A477F" w:rsidR="00B0408E" w:rsidRPr="00B0408E" w:rsidRDefault="00B0408E" w:rsidP="000D03A0">
            <w:pPr>
              <w:jc w:val="both"/>
              <w:rPr>
                <w:sz w:val="24"/>
                <w:szCs w:val="24"/>
              </w:rPr>
            </w:pPr>
            <w:r w:rsidRPr="00B0408E">
              <w:rPr>
                <w:sz w:val="24"/>
                <w:szCs w:val="24"/>
              </w:rPr>
              <w:t>100,99</w:t>
            </w:r>
          </w:p>
        </w:tc>
        <w:tc>
          <w:tcPr>
            <w:tcW w:w="503" w:type="pct"/>
            <w:tcBorders>
              <w:top w:val="single" w:sz="2" w:space="0" w:color="000000"/>
              <w:left w:val="single" w:sz="2" w:space="0" w:color="000000"/>
              <w:bottom w:val="single" w:sz="2" w:space="0" w:color="000000"/>
              <w:right w:val="single" w:sz="2" w:space="0" w:color="000000"/>
            </w:tcBorders>
            <w:shd w:val="clear" w:color="auto" w:fill="auto"/>
          </w:tcPr>
          <w:p w14:paraId="42EBBD1D" w14:textId="6AA58556" w:rsidR="00B0408E" w:rsidRPr="00B0408E" w:rsidRDefault="00B0408E" w:rsidP="000D03A0">
            <w:pPr>
              <w:jc w:val="both"/>
              <w:rPr>
                <w:sz w:val="24"/>
                <w:szCs w:val="24"/>
              </w:rPr>
            </w:pPr>
            <w:r w:rsidRPr="00B0408E">
              <w:rPr>
                <w:sz w:val="24"/>
                <w:szCs w:val="24"/>
              </w:rPr>
              <w:t>6033,2</w:t>
            </w:r>
          </w:p>
        </w:tc>
        <w:tc>
          <w:tcPr>
            <w:tcW w:w="347" w:type="pct"/>
            <w:tcBorders>
              <w:top w:val="single" w:sz="2" w:space="0" w:color="000000"/>
              <w:left w:val="single" w:sz="2" w:space="0" w:color="000000"/>
              <w:bottom w:val="single" w:sz="2" w:space="0" w:color="000000"/>
              <w:right w:val="single" w:sz="2" w:space="0" w:color="000000"/>
            </w:tcBorders>
            <w:shd w:val="clear" w:color="auto" w:fill="auto"/>
          </w:tcPr>
          <w:p w14:paraId="68C2D022" w14:textId="6AF928E7" w:rsidR="00B0408E" w:rsidRPr="00B0408E" w:rsidRDefault="00B0408E" w:rsidP="000D03A0">
            <w:pPr>
              <w:jc w:val="both"/>
              <w:rPr>
                <w:sz w:val="24"/>
                <w:szCs w:val="24"/>
              </w:rPr>
            </w:pPr>
            <w:r w:rsidRPr="00B0408E">
              <w:rPr>
                <w:sz w:val="24"/>
                <w:szCs w:val="24"/>
              </w:rPr>
              <w:t>453,0</w:t>
            </w:r>
          </w:p>
        </w:tc>
        <w:tc>
          <w:tcPr>
            <w:tcW w:w="432" w:type="pct"/>
            <w:tcBorders>
              <w:top w:val="single" w:sz="2" w:space="0" w:color="000000"/>
              <w:left w:val="single" w:sz="2" w:space="0" w:color="000000"/>
              <w:bottom w:val="single" w:sz="2" w:space="0" w:color="000000"/>
              <w:right w:val="single" w:sz="2" w:space="0" w:color="000000"/>
            </w:tcBorders>
            <w:shd w:val="clear" w:color="auto" w:fill="auto"/>
          </w:tcPr>
          <w:p w14:paraId="14B796F3" w14:textId="73A31F00" w:rsidR="00B0408E" w:rsidRPr="00B0408E" w:rsidRDefault="00B0408E" w:rsidP="000D03A0">
            <w:pPr>
              <w:jc w:val="both"/>
              <w:rPr>
                <w:sz w:val="24"/>
                <w:szCs w:val="24"/>
              </w:rPr>
            </w:pPr>
            <w:r w:rsidRPr="00B0408E">
              <w:rPr>
                <w:sz w:val="24"/>
                <w:szCs w:val="24"/>
              </w:rPr>
              <w:t>6486,2</w:t>
            </w:r>
          </w:p>
        </w:tc>
        <w:tc>
          <w:tcPr>
            <w:tcW w:w="415" w:type="pct"/>
            <w:tcBorders>
              <w:top w:val="single" w:sz="2" w:space="0" w:color="000000"/>
              <w:left w:val="single" w:sz="2" w:space="0" w:color="000000"/>
              <w:bottom w:val="single" w:sz="2" w:space="0" w:color="000000"/>
              <w:right w:val="single" w:sz="2" w:space="0" w:color="000000"/>
            </w:tcBorders>
            <w:shd w:val="clear" w:color="auto" w:fill="auto"/>
          </w:tcPr>
          <w:p w14:paraId="62269FA6" w14:textId="53E93138" w:rsidR="00B0408E" w:rsidRPr="00B0408E" w:rsidRDefault="00B0408E" w:rsidP="000D03A0">
            <w:pPr>
              <w:jc w:val="both"/>
              <w:rPr>
                <w:sz w:val="24"/>
                <w:szCs w:val="24"/>
              </w:rPr>
            </w:pPr>
            <w:r w:rsidRPr="00B0408E">
              <w:rPr>
                <w:sz w:val="24"/>
                <w:szCs w:val="24"/>
              </w:rPr>
              <w:t>114,35</w:t>
            </w:r>
          </w:p>
        </w:tc>
        <w:tc>
          <w:tcPr>
            <w:tcW w:w="503" w:type="pct"/>
            <w:gridSpan w:val="2"/>
            <w:tcBorders>
              <w:top w:val="single" w:sz="2" w:space="0" w:color="000000"/>
              <w:left w:val="single" w:sz="2" w:space="0" w:color="000000"/>
              <w:bottom w:val="single" w:sz="2" w:space="0" w:color="000000"/>
              <w:right w:val="single" w:sz="2" w:space="0" w:color="000000"/>
            </w:tcBorders>
            <w:shd w:val="clear" w:color="auto" w:fill="auto"/>
          </w:tcPr>
          <w:p w14:paraId="7EC7860F" w14:textId="341212AD" w:rsidR="00B0408E" w:rsidRPr="00B0408E" w:rsidRDefault="00B0408E" w:rsidP="000D03A0">
            <w:pPr>
              <w:jc w:val="both"/>
              <w:rPr>
                <w:sz w:val="24"/>
                <w:szCs w:val="24"/>
              </w:rPr>
            </w:pPr>
            <w:r w:rsidRPr="00B0408E">
              <w:rPr>
                <w:sz w:val="24"/>
                <w:szCs w:val="24"/>
              </w:rPr>
              <w:t>6033,2</w:t>
            </w:r>
          </w:p>
        </w:tc>
        <w:tc>
          <w:tcPr>
            <w:tcW w:w="347" w:type="pct"/>
            <w:tcBorders>
              <w:top w:val="single" w:sz="2" w:space="0" w:color="000000"/>
              <w:left w:val="single" w:sz="2" w:space="0" w:color="000000"/>
              <w:bottom w:val="single" w:sz="2" w:space="0" w:color="000000"/>
              <w:right w:val="single" w:sz="2" w:space="0" w:color="000000"/>
            </w:tcBorders>
            <w:shd w:val="clear" w:color="auto" w:fill="auto"/>
          </w:tcPr>
          <w:p w14:paraId="476ED6B9" w14:textId="34634ED1" w:rsidR="00B0408E" w:rsidRPr="00B0408E" w:rsidRDefault="00B0408E" w:rsidP="000D03A0">
            <w:pPr>
              <w:jc w:val="both"/>
              <w:rPr>
                <w:sz w:val="24"/>
                <w:szCs w:val="24"/>
              </w:rPr>
            </w:pPr>
            <w:r w:rsidRPr="00B0408E">
              <w:rPr>
                <w:sz w:val="24"/>
                <w:szCs w:val="24"/>
              </w:rPr>
              <w:t>1697,3</w:t>
            </w:r>
          </w:p>
        </w:tc>
        <w:tc>
          <w:tcPr>
            <w:tcW w:w="432" w:type="pct"/>
            <w:tcBorders>
              <w:top w:val="single" w:sz="2" w:space="0" w:color="000000"/>
              <w:left w:val="single" w:sz="2" w:space="0" w:color="000000"/>
              <w:bottom w:val="single" w:sz="2" w:space="0" w:color="000000"/>
              <w:right w:val="single" w:sz="2" w:space="0" w:color="000000"/>
            </w:tcBorders>
            <w:shd w:val="clear" w:color="auto" w:fill="auto"/>
          </w:tcPr>
          <w:p w14:paraId="023058FE" w14:textId="60D364D7" w:rsidR="00B0408E" w:rsidRPr="00B0408E" w:rsidRDefault="00B0408E" w:rsidP="000D03A0">
            <w:pPr>
              <w:jc w:val="both"/>
              <w:rPr>
                <w:sz w:val="24"/>
                <w:szCs w:val="24"/>
              </w:rPr>
            </w:pPr>
            <w:r w:rsidRPr="00B0408E">
              <w:rPr>
                <w:sz w:val="24"/>
                <w:szCs w:val="24"/>
              </w:rPr>
              <w:t>7730,5</w:t>
            </w:r>
          </w:p>
        </w:tc>
        <w:tc>
          <w:tcPr>
            <w:tcW w:w="415" w:type="pct"/>
            <w:tcBorders>
              <w:top w:val="single" w:sz="2" w:space="0" w:color="000000"/>
              <w:left w:val="single" w:sz="2" w:space="0" w:color="000000"/>
              <w:bottom w:val="single" w:sz="2" w:space="0" w:color="000000"/>
              <w:right w:val="single" w:sz="2" w:space="0" w:color="000000"/>
            </w:tcBorders>
            <w:shd w:val="clear" w:color="auto" w:fill="auto"/>
          </w:tcPr>
          <w:p w14:paraId="13D2BD53" w14:textId="28D07FCC" w:rsidR="00B0408E" w:rsidRPr="00B0408E" w:rsidRDefault="00B0408E" w:rsidP="000D03A0">
            <w:pPr>
              <w:jc w:val="both"/>
              <w:rPr>
                <w:sz w:val="24"/>
                <w:szCs w:val="24"/>
              </w:rPr>
            </w:pPr>
            <w:r w:rsidRPr="00B0408E">
              <w:rPr>
                <w:sz w:val="24"/>
                <w:szCs w:val="24"/>
              </w:rPr>
              <w:t>147,34</w:t>
            </w:r>
          </w:p>
        </w:tc>
      </w:tr>
    </w:tbl>
    <w:p w14:paraId="465D880B" w14:textId="53EDE3CC" w:rsidR="00EB0786" w:rsidRPr="00DE668C" w:rsidRDefault="00EB0786" w:rsidP="000D03A0">
      <w:pPr>
        <w:spacing w:after="124" w:line="259" w:lineRule="auto"/>
        <w:ind w:left="1442" w:right="739" w:hanging="10"/>
        <w:jc w:val="both"/>
      </w:pPr>
    </w:p>
    <w:p w14:paraId="0D38EFC8" w14:textId="61C379F7" w:rsidR="00EB0786" w:rsidRDefault="00EB0786" w:rsidP="000D03A0">
      <w:pPr>
        <w:spacing w:after="5"/>
        <w:ind w:left="10" w:hanging="10"/>
        <w:jc w:val="both"/>
      </w:pPr>
    </w:p>
    <w:p w14:paraId="68FF894E" w14:textId="232AF62A" w:rsidR="00EB0786" w:rsidRDefault="00EB0786" w:rsidP="000D03A0">
      <w:pPr>
        <w:spacing w:after="96" w:line="259" w:lineRule="auto"/>
        <w:jc w:val="both"/>
      </w:pPr>
    </w:p>
    <w:p w14:paraId="2E436521" w14:textId="42325F48" w:rsidR="00EB0786" w:rsidRDefault="00EB0786" w:rsidP="000D03A0">
      <w:pPr>
        <w:spacing w:line="259" w:lineRule="auto"/>
        <w:ind w:left="52"/>
        <w:jc w:val="both"/>
      </w:pPr>
    </w:p>
    <w:p w14:paraId="6A8B7D20" w14:textId="77777777" w:rsidR="00EB0786" w:rsidRDefault="00EB0786" w:rsidP="000D03A0">
      <w:pPr>
        <w:jc w:val="both"/>
        <w:sectPr w:rsidR="00EB0786" w:rsidSect="002B1E2F">
          <w:headerReference w:type="even" r:id="rId92"/>
          <w:headerReference w:type="default" r:id="rId93"/>
          <w:footerReference w:type="even" r:id="rId94"/>
          <w:footerReference w:type="default" r:id="rId95"/>
          <w:headerReference w:type="first" r:id="rId96"/>
          <w:footerReference w:type="first" r:id="rId97"/>
          <w:pgSz w:w="16836" w:h="11908" w:orient="landscape"/>
          <w:pgMar w:top="1134" w:right="851" w:bottom="1134" w:left="1701" w:header="720" w:footer="481" w:gutter="0"/>
          <w:cols w:space="720"/>
        </w:sectPr>
      </w:pPr>
    </w:p>
    <w:p w14:paraId="3920B92B" w14:textId="35A88BF7" w:rsidR="003C419C" w:rsidRPr="00481556" w:rsidRDefault="003C419C" w:rsidP="000D03A0">
      <w:pPr>
        <w:pStyle w:val="22"/>
        <w:keepNext w:val="0"/>
        <w:keepLines w:val="0"/>
        <w:tabs>
          <w:tab w:val="clear" w:pos="992"/>
          <w:tab w:val="left" w:pos="426"/>
        </w:tabs>
        <w:ind w:firstLine="0"/>
        <w:jc w:val="both"/>
      </w:pPr>
      <w:bookmarkStart w:id="68" w:name="_Hlk106803990"/>
      <w:bookmarkStart w:id="69" w:name="_Toc111842277"/>
      <w:r w:rsidRPr="00481556">
        <w:lastRenderedPageBreak/>
        <w:t>Прогноз транспортного спроса, объемов и характера передвижения населения и перевозок грузов по видам транспорта</w:t>
      </w:r>
      <w:bookmarkEnd w:id="67"/>
      <w:bookmarkEnd w:id="68"/>
      <w:bookmarkEnd w:id="69"/>
    </w:p>
    <w:p w14:paraId="1E0E480B" w14:textId="77777777" w:rsidR="00285BCD" w:rsidRPr="00481556" w:rsidRDefault="00285BCD" w:rsidP="000D03A0">
      <w:pPr>
        <w:jc w:val="both"/>
      </w:pPr>
    </w:p>
    <w:p w14:paraId="1C465AFD" w14:textId="77777777" w:rsidR="002032E0" w:rsidRPr="00481556" w:rsidRDefault="002032E0" w:rsidP="000D03A0">
      <w:pPr>
        <w:ind w:firstLine="567"/>
        <w:jc w:val="both"/>
        <w:rPr>
          <w:rFonts w:eastAsia="Calibri"/>
          <w:lang w:eastAsia="en-US"/>
        </w:rPr>
      </w:pPr>
      <w:bookmarkStart w:id="70" w:name="_Toc446598126"/>
      <w:r w:rsidRPr="00481556">
        <w:rPr>
          <w:rFonts w:eastAsia="Calibri"/>
          <w:sz w:val="24"/>
          <w:szCs w:val="24"/>
          <w:lang w:eastAsia="en-US"/>
        </w:rPr>
        <w:t>На рисунке 2.2.1 представлена картограмма рассчитанного спроса на основные элементы транспортной инфраструктуры в перспективе</w:t>
      </w:r>
      <w:r w:rsidRPr="00481556">
        <w:rPr>
          <w:rFonts w:eastAsia="Calibri"/>
          <w:lang w:eastAsia="en-US"/>
        </w:rPr>
        <w:t>.</w:t>
      </w:r>
    </w:p>
    <w:p w14:paraId="4BFF3DAB" w14:textId="1BEAF7EB" w:rsidR="004E2FD3" w:rsidRPr="004E2FD3" w:rsidRDefault="002032E0" w:rsidP="000D03A0">
      <w:pPr>
        <w:ind w:firstLine="567"/>
        <w:jc w:val="both"/>
        <w:rPr>
          <w:rFonts w:eastAsia="Calibri"/>
          <w:lang w:eastAsia="en-US"/>
        </w:rPr>
        <w:sectPr w:rsidR="004E2FD3" w:rsidRPr="004E2FD3" w:rsidSect="00D966F1">
          <w:footerReference w:type="default" r:id="rId98"/>
          <w:pgSz w:w="11906" w:h="16838"/>
          <w:pgMar w:top="1134" w:right="851" w:bottom="1134" w:left="1701" w:header="709" w:footer="567" w:gutter="0"/>
          <w:cols w:space="720"/>
          <w:docGrid w:linePitch="381"/>
        </w:sectPr>
      </w:pPr>
      <w:r w:rsidRPr="00481556">
        <w:rPr>
          <w:sz w:val="24"/>
          <w:szCs w:val="24"/>
        </w:rPr>
        <w:t xml:space="preserve">На расчётный срок будет наблюдаться возрастание интенсивности движения автотранспорта по следующим </w:t>
      </w:r>
      <w:r w:rsidR="004E2FD3" w:rsidRPr="00481556">
        <w:rPr>
          <w:sz w:val="24"/>
          <w:szCs w:val="24"/>
        </w:rPr>
        <w:t xml:space="preserve">автомобильным </w:t>
      </w:r>
      <w:r w:rsidRPr="00481556">
        <w:rPr>
          <w:sz w:val="24"/>
          <w:szCs w:val="24"/>
        </w:rPr>
        <w:t xml:space="preserve">дорогам: </w:t>
      </w:r>
      <w:r w:rsidR="005078B0" w:rsidRPr="00481556">
        <w:rPr>
          <w:sz w:val="24"/>
          <w:szCs w:val="24"/>
        </w:rPr>
        <w:t xml:space="preserve">Новорязанское шоссе, </w:t>
      </w:r>
      <w:r w:rsidR="00481556" w:rsidRPr="00481556">
        <w:rPr>
          <w:sz w:val="24"/>
          <w:szCs w:val="24"/>
        </w:rPr>
        <w:t xml:space="preserve">Егорьевское шоссе, </w:t>
      </w:r>
      <w:r w:rsidR="005078B0" w:rsidRPr="00481556">
        <w:rPr>
          <w:sz w:val="24"/>
          <w:szCs w:val="24"/>
        </w:rPr>
        <w:t>ЦКАД</w:t>
      </w:r>
      <w:r w:rsidR="00481556" w:rsidRPr="00481556">
        <w:rPr>
          <w:rFonts w:eastAsia="Calibri"/>
          <w:lang w:eastAsia="en-US"/>
        </w:rPr>
        <w:t>.</w:t>
      </w:r>
    </w:p>
    <w:p w14:paraId="19EDA01E" w14:textId="72B2E12C" w:rsidR="002032E0" w:rsidRPr="005078B0" w:rsidRDefault="00447A66" w:rsidP="000D03A0">
      <w:pPr>
        <w:jc w:val="both"/>
        <w:rPr>
          <w:rFonts w:eastAsia="Calibri"/>
          <w:lang w:eastAsia="en-US"/>
        </w:rPr>
      </w:pPr>
      <w:r>
        <w:rPr>
          <w:noProof/>
        </w:rPr>
        <w:lastRenderedPageBreak/>
        <w:drawing>
          <wp:inline distT="0" distB="0" distL="0" distR="0" wp14:anchorId="73DE269D" wp14:editId="59960FEE">
            <wp:extent cx="7962900" cy="5630005"/>
            <wp:effectExtent l="0" t="0" r="0" b="8890"/>
            <wp:docPr id="23552" name="Рисунок 2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969135" cy="5634413"/>
                    </a:xfrm>
                    <a:prstGeom prst="rect">
                      <a:avLst/>
                    </a:prstGeom>
                    <a:noFill/>
                    <a:ln>
                      <a:noFill/>
                    </a:ln>
                  </pic:spPr>
                </pic:pic>
              </a:graphicData>
            </a:graphic>
          </wp:inline>
        </w:drawing>
      </w:r>
    </w:p>
    <w:p w14:paraId="4C244DF4" w14:textId="47581071" w:rsidR="00007B7A" w:rsidRPr="005078B0" w:rsidRDefault="002032E0" w:rsidP="000D03A0">
      <w:pPr>
        <w:jc w:val="both"/>
        <w:rPr>
          <w:rFonts w:eastAsia="Calibri"/>
          <w:sz w:val="24"/>
          <w:szCs w:val="24"/>
          <w:lang w:eastAsia="en-US"/>
        </w:rPr>
        <w:sectPr w:rsidR="00007B7A" w:rsidRPr="005078B0" w:rsidSect="00D966F1">
          <w:pgSz w:w="16838" w:h="11906" w:orient="landscape"/>
          <w:pgMar w:top="1701" w:right="1134" w:bottom="851" w:left="1134" w:header="709" w:footer="567" w:gutter="0"/>
          <w:cols w:space="720"/>
          <w:docGrid w:linePitch="381"/>
        </w:sectPr>
      </w:pPr>
      <w:r w:rsidRPr="005078B0">
        <w:rPr>
          <w:rFonts w:eastAsia="Calibri"/>
          <w:sz w:val="24"/>
          <w:szCs w:val="24"/>
          <w:lang w:eastAsia="en-US"/>
        </w:rPr>
        <w:t>Рисунок 2.2.1 – Картограмма рассчитанного спроса на основные элементы транспортной инфраструктуры в перспективе</w:t>
      </w:r>
    </w:p>
    <w:p w14:paraId="6380275C" w14:textId="542B3C14" w:rsidR="003C419C" w:rsidRDefault="003C419C" w:rsidP="000D03A0">
      <w:pPr>
        <w:pStyle w:val="22"/>
        <w:keepNext w:val="0"/>
        <w:keepLines w:val="0"/>
        <w:tabs>
          <w:tab w:val="clear" w:pos="992"/>
          <w:tab w:val="left" w:pos="426"/>
        </w:tabs>
        <w:ind w:firstLine="0"/>
        <w:jc w:val="both"/>
      </w:pPr>
      <w:bookmarkStart w:id="71" w:name="_Toc111842278"/>
      <w:r w:rsidRPr="00AF3F31">
        <w:lastRenderedPageBreak/>
        <w:t>Прогноз развития транспортной инфраструктуры по видам транспорта</w:t>
      </w:r>
      <w:bookmarkEnd w:id="70"/>
      <w:bookmarkEnd w:id="71"/>
    </w:p>
    <w:p w14:paraId="19ACAE06" w14:textId="77777777" w:rsidR="00AF3F31" w:rsidRPr="00AF3F31" w:rsidRDefault="00AF3F31" w:rsidP="000D03A0">
      <w:pPr>
        <w:pStyle w:val="732"/>
        <w:jc w:val="both"/>
      </w:pPr>
    </w:p>
    <w:p w14:paraId="2278B0C5" w14:textId="170C78AE" w:rsidR="00AF3F31" w:rsidRPr="00AF3F31" w:rsidRDefault="00AF3F31" w:rsidP="000D03A0">
      <w:pPr>
        <w:ind w:left="-7" w:right="71"/>
        <w:jc w:val="both"/>
        <w:rPr>
          <w:sz w:val="24"/>
          <w:szCs w:val="24"/>
        </w:rPr>
      </w:pPr>
      <w:r w:rsidRPr="00AF3F31">
        <w:rPr>
          <w:sz w:val="24"/>
          <w:szCs w:val="24"/>
        </w:rPr>
        <w:t xml:space="preserve">Прогноз развития транспортной инфраструктуры по видам транспорта согласно Генеральному плану представлен в таблице </w:t>
      </w:r>
      <w:r w:rsidR="001B4A91">
        <w:rPr>
          <w:sz w:val="24"/>
          <w:szCs w:val="24"/>
        </w:rPr>
        <w:t>2.3.1</w:t>
      </w:r>
      <w:r w:rsidRPr="00AF3F31">
        <w:rPr>
          <w:sz w:val="24"/>
          <w:szCs w:val="24"/>
        </w:rPr>
        <w:t>.</w:t>
      </w:r>
    </w:p>
    <w:p w14:paraId="31AC2B0F" w14:textId="29088079" w:rsidR="00AF3F31" w:rsidRDefault="00AF3F31" w:rsidP="000D03A0">
      <w:pPr>
        <w:ind w:right="74"/>
        <w:jc w:val="both"/>
        <w:rPr>
          <w:sz w:val="24"/>
          <w:szCs w:val="24"/>
        </w:rPr>
      </w:pPr>
      <w:r w:rsidRPr="00AF3F31">
        <w:rPr>
          <w:sz w:val="24"/>
          <w:szCs w:val="24"/>
        </w:rPr>
        <w:t xml:space="preserve">Таблица </w:t>
      </w:r>
      <w:r w:rsidR="001B4A91">
        <w:rPr>
          <w:sz w:val="24"/>
          <w:szCs w:val="24"/>
        </w:rPr>
        <w:t>2.3.1</w:t>
      </w:r>
      <w:r w:rsidRPr="00AF3F31">
        <w:rPr>
          <w:sz w:val="24"/>
          <w:szCs w:val="24"/>
        </w:rPr>
        <w:t xml:space="preserve"> – Прогноз развития транспортной инфраструктуры Раменского г.о. по видам транспорта</w:t>
      </w:r>
    </w:p>
    <w:tbl>
      <w:tblPr>
        <w:tblStyle w:val="1f2"/>
        <w:tblW w:w="5000" w:type="pct"/>
        <w:tblLook w:val="04A0" w:firstRow="1" w:lastRow="0" w:firstColumn="1" w:lastColumn="0" w:noHBand="0" w:noVBand="1"/>
      </w:tblPr>
      <w:tblGrid>
        <w:gridCol w:w="733"/>
        <w:gridCol w:w="3597"/>
        <w:gridCol w:w="1170"/>
        <w:gridCol w:w="1443"/>
        <w:gridCol w:w="1132"/>
        <w:gridCol w:w="1269"/>
      </w:tblGrid>
      <w:tr w:rsidR="00AF0B95" w:rsidRPr="00AF0B95" w14:paraId="5C30E3E2" w14:textId="77777777" w:rsidTr="001B4A91">
        <w:trPr>
          <w:trHeight w:val="20"/>
        </w:trPr>
        <w:tc>
          <w:tcPr>
            <w:tcW w:w="392" w:type="pct"/>
          </w:tcPr>
          <w:p w14:paraId="70DA2635" w14:textId="34679BF6" w:rsidR="00AF0B95" w:rsidRPr="00AF0B95" w:rsidRDefault="00AF0B95" w:rsidP="000D03A0">
            <w:pPr>
              <w:widowControl/>
              <w:contextualSpacing/>
              <w:jc w:val="both"/>
              <w:rPr>
                <w:sz w:val="24"/>
                <w:szCs w:val="24"/>
              </w:rPr>
            </w:pPr>
            <w:r w:rsidRPr="00AF0B95">
              <w:rPr>
                <w:sz w:val="24"/>
                <w:szCs w:val="24"/>
              </w:rPr>
              <w:t>№ п/п</w:t>
            </w:r>
          </w:p>
        </w:tc>
        <w:tc>
          <w:tcPr>
            <w:tcW w:w="1925" w:type="pct"/>
          </w:tcPr>
          <w:p w14:paraId="11FFCB4C" w14:textId="241BDC2E" w:rsidR="00AF0B95" w:rsidRPr="00AF0B95" w:rsidRDefault="00AF0B95" w:rsidP="000D03A0">
            <w:pPr>
              <w:widowControl/>
              <w:contextualSpacing/>
              <w:jc w:val="both"/>
              <w:rPr>
                <w:sz w:val="24"/>
                <w:szCs w:val="24"/>
              </w:rPr>
            </w:pPr>
            <w:r w:rsidRPr="00AF0B95">
              <w:rPr>
                <w:sz w:val="24"/>
                <w:szCs w:val="24"/>
              </w:rPr>
              <w:t>Показатели</w:t>
            </w:r>
          </w:p>
        </w:tc>
        <w:tc>
          <w:tcPr>
            <w:tcW w:w="626" w:type="pct"/>
          </w:tcPr>
          <w:p w14:paraId="1D26EF1D" w14:textId="6AF980FE" w:rsidR="00AF0B95" w:rsidRPr="00AF0B95" w:rsidRDefault="00AF0B95" w:rsidP="000D03A0">
            <w:pPr>
              <w:widowControl/>
              <w:contextualSpacing/>
              <w:jc w:val="both"/>
              <w:rPr>
                <w:sz w:val="24"/>
                <w:szCs w:val="24"/>
              </w:rPr>
            </w:pPr>
            <w:r w:rsidRPr="00AF0B95">
              <w:rPr>
                <w:sz w:val="24"/>
                <w:szCs w:val="24"/>
              </w:rPr>
              <w:t>Единица измерения</w:t>
            </w:r>
          </w:p>
        </w:tc>
        <w:tc>
          <w:tcPr>
            <w:tcW w:w="772" w:type="pct"/>
          </w:tcPr>
          <w:p w14:paraId="79AFF077" w14:textId="4040E336" w:rsidR="00AF0B95" w:rsidRPr="00AF0B95" w:rsidRDefault="00AF0B95" w:rsidP="000D03A0">
            <w:pPr>
              <w:widowControl/>
              <w:contextualSpacing/>
              <w:jc w:val="both"/>
              <w:rPr>
                <w:sz w:val="24"/>
                <w:szCs w:val="24"/>
              </w:rPr>
            </w:pPr>
            <w:r w:rsidRPr="00AF0B95">
              <w:rPr>
                <w:sz w:val="24"/>
                <w:szCs w:val="24"/>
              </w:rPr>
              <w:t>Существующее положение</w:t>
            </w:r>
          </w:p>
        </w:tc>
        <w:tc>
          <w:tcPr>
            <w:tcW w:w="606" w:type="pct"/>
          </w:tcPr>
          <w:p w14:paraId="44AA51E8" w14:textId="77777777" w:rsidR="00AF0B95" w:rsidRPr="00AF0B95" w:rsidRDefault="00AF0B95" w:rsidP="000D03A0">
            <w:pPr>
              <w:widowControl/>
              <w:contextualSpacing/>
              <w:jc w:val="both"/>
              <w:rPr>
                <w:sz w:val="24"/>
                <w:szCs w:val="24"/>
              </w:rPr>
            </w:pPr>
            <w:r w:rsidRPr="00AF0B95">
              <w:rPr>
                <w:sz w:val="24"/>
                <w:szCs w:val="24"/>
              </w:rPr>
              <w:t>Первая</w:t>
            </w:r>
          </w:p>
          <w:p w14:paraId="5515178F" w14:textId="77777777" w:rsidR="00AF0B95" w:rsidRPr="00AF0B95" w:rsidRDefault="00AF0B95" w:rsidP="000D03A0">
            <w:pPr>
              <w:widowControl/>
              <w:contextualSpacing/>
              <w:jc w:val="both"/>
              <w:rPr>
                <w:sz w:val="24"/>
                <w:szCs w:val="24"/>
              </w:rPr>
            </w:pPr>
            <w:r w:rsidRPr="00AF0B95">
              <w:rPr>
                <w:sz w:val="24"/>
                <w:szCs w:val="24"/>
              </w:rPr>
              <w:t>очередь</w:t>
            </w:r>
          </w:p>
          <w:p w14:paraId="6DA909A0" w14:textId="2535A078" w:rsidR="00AF0B95" w:rsidRPr="00AF0B95" w:rsidRDefault="00AF0B95" w:rsidP="000D03A0">
            <w:pPr>
              <w:widowControl/>
              <w:contextualSpacing/>
              <w:jc w:val="both"/>
              <w:rPr>
                <w:sz w:val="24"/>
                <w:szCs w:val="24"/>
              </w:rPr>
            </w:pPr>
            <w:r w:rsidRPr="00AF0B95">
              <w:rPr>
                <w:sz w:val="24"/>
                <w:szCs w:val="24"/>
              </w:rPr>
              <w:t>(2025 г.)</w:t>
            </w:r>
          </w:p>
        </w:tc>
        <w:tc>
          <w:tcPr>
            <w:tcW w:w="679" w:type="pct"/>
          </w:tcPr>
          <w:p w14:paraId="324FACDE" w14:textId="77777777" w:rsidR="00AF0B95" w:rsidRPr="00AF0B95" w:rsidRDefault="00AF0B95" w:rsidP="000D03A0">
            <w:pPr>
              <w:widowControl/>
              <w:contextualSpacing/>
              <w:jc w:val="both"/>
              <w:rPr>
                <w:sz w:val="24"/>
                <w:szCs w:val="24"/>
              </w:rPr>
            </w:pPr>
            <w:r w:rsidRPr="00AF0B95">
              <w:rPr>
                <w:sz w:val="24"/>
                <w:szCs w:val="24"/>
              </w:rPr>
              <w:t>Расчётный срок</w:t>
            </w:r>
          </w:p>
          <w:p w14:paraId="08E33DD5" w14:textId="35A78343" w:rsidR="00AF0B95" w:rsidRPr="00AF0B95" w:rsidRDefault="00AF0B95" w:rsidP="000D03A0">
            <w:pPr>
              <w:widowControl/>
              <w:contextualSpacing/>
              <w:jc w:val="both"/>
              <w:rPr>
                <w:sz w:val="24"/>
                <w:szCs w:val="24"/>
              </w:rPr>
            </w:pPr>
            <w:r w:rsidRPr="00AF0B95">
              <w:rPr>
                <w:sz w:val="24"/>
                <w:szCs w:val="24"/>
              </w:rPr>
              <w:t>(2040 г.)</w:t>
            </w:r>
          </w:p>
        </w:tc>
      </w:tr>
      <w:tr w:rsidR="00AF0B95" w:rsidRPr="00AF0B95" w14:paraId="06F8F836" w14:textId="77777777" w:rsidTr="001B4A91">
        <w:trPr>
          <w:trHeight w:val="20"/>
        </w:trPr>
        <w:tc>
          <w:tcPr>
            <w:tcW w:w="392" w:type="pct"/>
          </w:tcPr>
          <w:p w14:paraId="77518654" w14:textId="6E0B8FB9" w:rsidR="00AF0B95" w:rsidRPr="00AF0B95" w:rsidRDefault="00AF0B95" w:rsidP="000D03A0">
            <w:pPr>
              <w:widowControl/>
              <w:contextualSpacing/>
              <w:jc w:val="both"/>
              <w:rPr>
                <w:sz w:val="24"/>
                <w:szCs w:val="24"/>
              </w:rPr>
            </w:pPr>
            <w:r w:rsidRPr="00AF0B95">
              <w:rPr>
                <w:sz w:val="24"/>
                <w:szCs w:val="24"/>
              </w:rPr>
              <w:t>1</w:t>
            </w:r>
          </w:p>
        </w:tc>
        <w:tc>
          <w:tcPr>
            <w:tcW w:w="1925" w:type="pct"/>
          </w:tcPr>
          <w:p w14:paraId="0D9B3EF4" w14:textId="277801FE" w:rsidR="00AF0B95" w:rsidRPr="00AF0B95" w:rsidRDefault="00AF0B95" w:rsidP="000D03A0">
            <w:pPr>
              <w:widowControl/>
              <w:contextualSpacing/>
              <w:jc w:val="both"/>
              <w:rPr>
                <w:sz w:val="24"/>
                <w:szCs w:val="24"/>
              </w:rPr>
            </w:pPr>
            <w:r w:rsidRPr="00AF0B95">
              <w:rPr>
                <w:sz w:val="24"/>
                <w:szCs w:val="24"/>
              </w:rPr>
              <w:t>Железнодорожный транспорт</w:t>
            </w:r>
          </w:p>
        </w:tc>
        <w:tc>
          <w:tcPr>
            <w:tcW w:w="626" w:type="pct"/>
          </w:tcPr>
          <w:p w14:paraId="17CAC2A0" w14:textId="77777777" w:rsidR="00AF0B95" w:rsidRPr="00AF0B95" w:rsidRDefault="00AF0B95" w:rsidP="000D03A0">
            <w:pPr>
              <w:widowControl/>
              <w:contextualSpacing/>
              <w:jc w:val="both"/>
              <w:rPr>
                <w:sz w:val="24"/>
                <w:szCs w:val="24"/>
              </w:rPr>
            </w:pPr>
          </w:p>
        </w:tc>
        <w:tc>
          <w:tcPr>
            <w:tcW w:w="772" w:type="pct"/>
          </w:tcPr>
          <w:p w14:paraId="58993F80" w14:textId="77777777" w:rsidR="00AF0B95" w:rsidRPr="00AF0B95" w:rsidRDefault="00AF0B95" w:rsidP="000D03A0">
            <w:pPr>
              <w:widowControl/>
              <w:contextualSpacing/>
              <w:jc w:val="both"/>
              <w:rPr>
                <w:sz w:val="24"/>
                <w:szCs w:val="24"/>
              </w:rPr>
            </w:pPr>
          </w:p>
        </w:tc>
        <w:tc>
          <w:tcPr>
            <w:tcW w:w="606" w:type="pct"/>
          </w:tcPr>
          <w:p w14:paraId="0A26075E" w14:textId="77777777" w:rsidR="00AF0B95" w:rsidRPr="00AF0B95" w:rsidRDefault="00AF0B95" w:rsidP="000D03A0">
            <w:pPr>
              <w:widowControl/>
              <w:contextualSpacing/>
              <w:jc w:val="both"/>
              <w:rPr>
                <w:sz w:val="24"/>
                <w:szCs w:val="24"/>
              </w:rPr>
            </w:pPr>
          </w:p>
        </w:tc>
        <w:tc>
          <w:tcPr>
            <w:tcW w:w="679" w:type="pct"/>
          </w:tcPr>
          <w:p w14:paraId="6FF549E8" w14:textId="77777777" w:rsidR="00AF0B95" w:rsidRPr="00AF0B95" w:rsidRDefault="00AF0B95" w:rsidP="000D03A0">
            <w:pPr>
              <w:widowControl/>
              <w:contextualSpacing/>
              <w:jc w:val="both"/>
              <w:rPr>
                <w:sz w:val="24"/>
                <w:szCs w:val="24"/>
              </w:rPr>
            </w:pPr>
          </w:p>
        </w:tc>
      </w:tr>
      <w:tr w:rsidR="00AF0B95" w:rsidRPr="00AF0B95" w14:paraId="297B0CFC" w14:textId="77777777" w:rsidTr="001B4A91">
        <w:trPr>
          <w:trHeight w:val="20"/>
        </w:trPr>
        <w:tc>
          <w:tcPr>
            <w:tcW w:w="392" w:type="pct"/>
          </w:tcPr>
          <w:p w14:paraId="0F013242" w14:textId="17F85AD8" w:rsidR="00AF0B95" w:rsidRPr="00AF0B95" w:rsidRDefault="00AF0B95" w:rsidP="000D03A0">
            <w:pPr>
              <w:widowControl/>
              <w:contextualSpacing/>
              <w:jc w:val="both"/>
              <w:rPr>
                <w:sz w:val="24"/>
                <w:szCs w:val="24"/>
              </w:rPr>
            </w:pPr>
            <w:r w:rsidRPr="00AF0B95">
              <w:rPr>
                <w:sz w:val="24"/>
                <w:szCs w:val="24"/>
              </w:rPr>
              <w:t>1.1</w:t>
            </w:r>
          </w:p>
        </w:tc>
        <w:tc>
          <w:tcPr>
            <w:tcW w:w="1925" w:type="pct"/>
          </w:tcPr>
          <w:p w14:paraId="5AA33E13" w14:textId="6FED1A76" w:rsidR="00AF0B95" w:rsidRPr="00AF0B95" w:rsidRDefault="00AF0B95" w:rsidP="000D03A0">
            <w:pPr>
              <w:widowControl/>
              <w:contextualSpacing/>
              <w:jc w:val="both"/>
              <w:rPr>
                <w:sz w:val="24"/>
                <w:szCs w:val="24"/>
              </w:rPr>
            </w:pPr>
            <w:r w:rsidRPr="00AF0B95">
              <w:rPr>
                <w:sz w:val="24"/>
                <w:szCs w:val="24"/>
              </w:rPr>
              <w:t>Протяжённость магистральных железнодорожных путей</w:t>
            </w:r>
          </w:p>
        </w:tc>
        <w:tc>
          <w:tcPr>
            <w:tcW w:w="626" w:type="pct"/>
          </w:tcPr>
          <w:p w14:paraId="43914B19" w14:textId="761D1527" w:rsidR="00AF0B95" w:rsidRPr="00AF0B95" w:rsidRDefault="00AF0B95" w:rsidP="000D03A0">
            <w:pPr>
              <w:widowControl/>
              <w:contextualSpacing/>
              <w:jc w:val="both"/>
              <w:rPr>
                <w:sz w:val="24"/>
                <w:szCs w:val="24"/>
              </w:rPr>
            </w:pPr>
            <w:r w:rsidRPr="00AF0B95">
              <w:rPr>
                <w:sz w:val="24"/>
                <w:szCs w:val="24"/>
              </w:rPr>
              <w:t>км</w:t>
            </w:r>
          </w:p>
        </w:tc>
        <w:tc>
          <w:tcPr>
            <w:tcW w:w="772" w:type="pct"/>
          </w:tcPr>
          <w:p w14:paraId="37FAE303" w14:textId="54C175C6" w:rsidR="00AF0B95" w:rsidRPr="00AF0B95" w:rsidRDefault="00AF0B95" w:rsidP="000D03A0">
            <w:pPr>
              <w:widowControl/>
              <w:contextualSpacing/>
              <w:jc w:val="both"/>
              <w:rPr>
                <w:sz w:val="24"/>
                <w:szCs w:val="24"/>
              </w:rPr>
            </w:pPr>
            <w:r w:rsidRPr="00AF0B95">
              <w:rPr>
                <w:sz w:val="24"/>
                <w:szCs w:val="24"/>
              </w:rPr>
              <w:t>62,35</w:t>
            </w:r>
          </w:p>
        </w:tc>
        <w:tc>
          <w:tcPr>
            <w:tcW w:w="606" w:type="pct"/>
          </w:tcPr>
          <w:p w14:paraId="2EE3B744" w14:textId="57F4A1EC" w:rsidR="00AF0B95" w:rsidRPr="00AF0B95" w:rsidRDefault="00AF0B95" w:rsidP="000D03A0">
            <w:pPr>
              <w:widowControl/>
              <w:contextualSpacing/>
              <w:jc w:val="both"/>
              <w:rPr>
                <w:sz w:val="24"/>
                <w:szCs w:val="24"/>
              </w:rPr>
            </w:pPr>
            <w:r>
              <w:rPr>
                <w:sz w:val="24"/>
                <w:szCs w:val="24"/>
              </w:rPr>
              <w:t>-</w:t>
            </w:r>
          </w:p>
        </w:tc>
        <w:tc>
          <w:tcPr>
            <w:tcW w:w="679" w:type="pct"/>
          </w:tcPr>
          <w:p w14:paraId="70FA88FC" w14:textId="0C370A46" w:rsidR="00AF0B95" w:rsidRPr="00AF0B95" w:rsidRDefault="00AF0B95" w:rsidP="000D03A0">
            <w:pPr>
              <w:widowControl/>
              <w:contextualSpacing/>
              <w:jc w:val="both"/>
              <w:rPr>
                <w:sz w:val="24"/>
                <w:szCs w:val="24"/>
              </w:rPr>
            </w:pPr>
            <w:r>
              <w:rPr>
                <w:sz w:val="24"/>
                <w:szCs w:val="24"/>
              </w:rPr>
              <w:t>62,35</w:t>
            </w:r>
          </w:p>
        </w:tc>
      </w:tr>
      <w:tr w:rsidR="00AF0B95" w:rsidRPr="00AF0B95" w14:paraId="0792A0C5" w14:textId="77777777" w:rsidTr="001B4A91">
        <w:trPr>
          <w:trHeight w:val="20"/>
        </w:trPr>
        <w:tc>
          <w:tcPr>
            <w:tcW w:w="392" w:type="pct"/>
          </w:tcPr>
          <w:p w14:paraId="0FF4D6C7" w14:textId="56BFF61F" w:rsidR="00AF0B95" w:rsidRPr="00AF0B95" w:rsidRDefault="00AF0B95" w:rsidP="000D03A0">
            <w:pPr>
              <w:widowControl/>
              <w:contextualSpacing/>
              <w:jc w:val="both"/>
              <w:rPr>
                <w:sz w:val="24"/>
                <w:szCs w:val="24"/>
              </w:rPr>
            </w:pPr>
            <w:r w:rsidRPr="00AF0B95">
              <w:rPr>
                <w:sz w:val="24"/>
                <w:szCs w:val="24"/>
              </w:rPr>
              <w:t>1.</w:t>
            </w:r>
            <w:r w:rsidR="00A9312D">
              <w:rPr>
                <w:sz w:val="24"/>
                <w:szCs w:val="24"/>
              </w:rPr>
              <w:t>2</w:t>
            </w:r>
          </w:p>
        </w:tc>
        <w:tc>
          <w:tcPr>
            <w:tcW w:w="1925" w:type="pct"/>
          </w:tcPr>
          <w:p w14:paraId="13A4409A" w14:textId="1CD00978" w:rsidR="00AF0B95" w:rsidRPr="00AF0B95" w:rsidRDefault="00AF0B95" w:rsidP="000D03A0">
            <w:pPr>
              <w:widowControl/>
              <w:contextualSpacing/>
              <w:jc w:val="both"/>
              <w:rPr>
                <w:sz w:val="24"/>
                <w:szCs w:val="24"/>
              </w:rPr>
            </w:pPr>
            <w:r w:rsidRPr="00AF0B95">
              <w:rPr>
                <w:sz w:val="24"/>
                <w:szCs w:val="24"/>
              </w:rPr>
              <w:t>Количество транспортно</w:t>
            </w:r>
            <w:r w:rsidR="00674C93">
              <w:rPr>
                <w:sz w:val="24"/>
                <w:szCs w:val="24"/>
              </w:rPr>
              <w:t>-</w:t>
            </w:r>
            <w:r w:rsidRPr="00AF0B95">
              <w:rPr>
                <w:sz w:val="24"/>
                <w:szCs w:val="24"/>
              </w:rPr>
              <w:t>пересадочных узлов на основе железнодорожной станции</w:t>
            </w:r>
          </w:p>
        </w:tc>
        <w:tc>
          <w:tcPr>
            <w:tcW w:w="626" w:type="pct"/>
          </w:tcPr>
          <w:p w14:paraId="1F4F0866" w14:textId="74080094" w:rsidR="00AF0B95" w:rsidRPr="00AF0B95" w:rsidRDefault="00AF0B95" w:rsidP="000D03A0">
            <w:pPr>
              <w:widowControl/>
              <w:contextualSpacing/>
              <w:jc w:val="both"/>
              <w:rPr>
                <w:sz w:val="24"/>
                <w:szCs w:val="24"/>
              </w:rPr>
            </w:pPr>
            <w:r w:rsidRPr="00AF0B95">
              <w:rPr>
                <w:sz w:val="24"/>
                <w:szCs w:val="24"/>
              </w:rPr>
              <w:t>единиц</w:t>
            </w:r>
          </w:p>
        </w:tc>
        <w:tc>
          <w:tcPr>
            <w:tcW w:w="772" w:type="pct"/>
          </w:tcPr>
          <w:p w14:paraId="3601EA3A" w14:textId="720B329C" w:rsidR="00AF0B95" w:rsidRPr="00AF0B95" w:rsidRDefault="00AF0B95" w:rsidP="000D03A0">
            <w:pPr>
              <w:widowControl/>
              <w:contextualSpacing/>
              <w:jc w:val="both"/>
              <w:rPr>
                <w:sz w:val="24"/>
                <w:szCs w:val="24"/>
              </w:rPr>
            </w:pPr>
            <w:r w:rsidRPr="00AF0B95">
              <w:rPr>
                <w:sz w:val="24"/>
                <w:szCs w:val="24"/>
              </w:rPr>
              <w:t>-</w:t>
            </w:r>
          </w:p>
        </w:tc>
        <w:tc>
          <w:tcPr>
            <w:tcW w:w="606" w:type="pct"/>
          </w:tcPr>
          <w:p w14:paraId="02837D41" w14:textId="36651731" w:rsidR="00AF0B95" w:rsidRPr="00AF0B95" w:rsidRDefault="00A9312D" w:rsidP="000D03A0">
            <w:pPr>
              <w:widowControl/>
              <w:contextualSpacing/>
              <w:jc w:val="both"/>
              <w:rPr>
                <w:sz w:val="24"/>
                <w:szCs w:val="24"/>
              </w:rPr>
            </w:pPr>
            <w:r>
              <w:rPr>
                <w:sz w:val="24"/>
                <w:szCs w:val="24"/>
              </w:rPr>
              <w:t>-</w:t>
            </w:r>
          </w:p>
        </w:tc>
        <w:tc>
          <w:tcPr>
            <w:tcW w:w="679" w:type="pct"/>
          </w:tcPr>
          <w:p w14:paraId="0968D359" w14:textId="5F377243" w:rsidR="00AF0B95" w:rsidRPr="00AF0B95" w:rsidRDefault="00A9312D" w:rsidP="000D03A0">
            <w:pPr>
              <w:widowControl/>
              <w:contextualSpacing/>
              <w:jc w:val="both"/>
              <w:rPr>
                <w:sz w:val="24"/>
                <w:szCs w:val="24"/>
              </w:rPr>
            </w:pPr>
            <w:r>
              <w:rPr>
                <w:sz w:val="24"/>
                <w:szCs w:val="24"/>
              </w:rPr>
              <w:t>7</w:t>
            </w:r>
          </w:p>
        </w:tc>
      </w:tr>
      <w:tr w:rsidR="00AF0B95" w:rsidRPr="00AF0B95" w14:paraId="1D59D0B6" w14:textId="77777777" w:rsidTr="001B4A91">
        <w:trPr>
          <w:trHeight w:val="20"/>
        </w:trPr>
        <w:tc>
          <w:tcPr>
            <w:tcW w:w="392" w:type="pct"/>
          </w:tcPr>
          <w:p w14:paraId="3D24C43D" w14:textId="67CA298E" w:rsidR="00AF0B95" w:rsidRPr="00AF0B95" w:rsidRDefault="00AF0B95" w:rsidP="000D03A0">
            <w:pPr>
              <w:widowControl/>
              <w:contextualSpacing/>
              <w:jc w:val="both"/>
              <w:rPr>
                <w:sz w:val="24"/>
                <w:szCs w:val="24"/>
              </w:rPr>
            </w:pPr>
            <w:r w:rsidRPr="00AF0B95">
              <w:rPr>
                <w:sz w:val="24"/>
                <w:szCs w:val="24"/>
              </w:rPr>
              <w:t>1.</w:t>
            </w:r>
            <w:r w:rsidR="00A9312D">
              <w:rPr>
                <w:sz w:val="24"/>
                <w:szCs w:val="24"/>
              </w:rPr>
              <w:t>3</w:t>
            </w:r>
          </w:p>
        </w:tc>
        <w:tc>
          <w:tcPr>
            <w:tcW w:w="1925" w:type="pct"/>
          </w:tcPr>
          <w:p w14:paraId="35A54FA9" w14:textId="32A18CD3" w:rsidR="00AF0B95" w:rsidRPr="00AF0B95" w:rsidRDefault="00AF0B95" w:rsidP="000D03A0">
            <w:pPr>
              <w:widowControl/>
              <w:contextualSpacing/>
              <w:jc w:val="both"/>
              <w:rPr>
                <w:sz w:val="24"/>
                <w:szCs w:val="24"/>
              </w:rPr>
            </w:pPr>
            <w:r w:rsidRPr="00AF0B95">
              <w:rPr>
                <w:sz w:val="24"/>
                <w:szCs w:val="24"/>
              </w:rPr>
              <w:t>Протяжённость линий рельсового скоростного пассажирского транспорта</w:t>
            </w:r>
          </w:p>
        </w:tc>
        <w:tc>
          <w:tcPr>
            <w:tcW w:w="626" w:type="pct"/>
          </w:tcPr>
          <w:p w14:paraId="21EDDCCA" w14:textId="7AA441C2" w:rsidR="00AF0B95" w:rsidRPr="00AF0B95" w:rsidRDefault="00AF0B95" w:rsidP="000D03A0">
            <w:pPr>
              <w:widowControl/>
              <w:contextualSpacing/>
              <w:jc w:val="both"/>
              <w:rPr>
                <w:sz w:val="24"/>
                <w:szCs w:val="24"/>
              </w:rPr>
            </w:pPr>
            <w:r w:rsidRPr="00AF0B95">
              <w:rPr>
                <w:sz w:val="24"/>
                <w:szCs w:val="24"/>
              </w:rPr>
              <w:t>км</w:t>
            </w:r>
          </w:p>
        </w:tc>
        <w:tc>
          <w:tcPr>
            <w:tcW w:w="772" w:type="pct"/>
          </w:tcPr>
          <w:p w14:paraId="3D3BF56B" w14:textId="0A7B97C8" w:rsidR="00AF0B95" w:rsidRPr="00AF0B95" w:rsidRDefault="00AF0B95" w:rsidP="000D03A0">
            <w:pPr>
              <w:widowControl/>
              <w:contextualSpacing/>
              <w:jc w:val="both"/>
              <w:rPr>
                <w:sz w:val="24"/>
                <w:szCs w:val="24"/>
              </w:rPr>
            </w:pPr>
            <w:r w:rsidRPr="00AF0B95">
              <w:rPr>
                <w:sz w:val="24"/>
                <w:szCs w:val="24"/>
              </w:rPr>
              <w:t>-</w:t>
            </w:r>
          </w:p>
        </w:tc>
        <w:tc>
          <w:tcPr>
            <w:tcW w:w="606" w:type="pct"/>
          </w:tcPr>
          <w:p w14:paraId="4042E103" w14:textId="59A93453" w:rsidR="00AF0B95" w:rsidRPr="00AF0B95" w:rsidRDefault="00A9312D" w:rsidP="000D03A0">
            <w:pPr>
              <w:widowControl/>
              <w:contextualSpacing/>
              <w:jc w:val="both"/>
              <w:rPr>
                <w:sz w:val="24"/>
                <w:szCs w:val="24"/>
              </w:rPr>
            </w:pPr>
            <w:r>
              <w:rPr>
                <w:sz w:val="24"/>
                <w:szCs w:val="24"/>
              </w:rPr>
              <w:t>-</w:t>
            </w:r>
          </w:p>
        </w:tc>
        <w:tc>
          <w:tcPr>
            <w:tcW w:w="679" w:type="pct"/>
          </w:tcPr>
          <w:p w14:paraId="60BF1371" w14:textId="6D9422A6" w:rsidR="00AF0B95" w:rsidRPr="00AF0B95" w:rsidRDefault="00A9312D" w:rsidP="000D03A0">
            <w:pPr>
              <w:widowControl/>
              <w:contextualSpacing/>
              <w:jc w:val="both"/>
              <w:rPr>
                <w:sz w:val="24"/>
                <w:szCs w:val="24"/>
              </w:rPr>
            </w:pPr>
            <w:r>
              <w:rPr>
                <w:sz w:val="24"/>
                <w:szCs w:val="24"/>
              </w:rPr>
              <w:t>36,2</w:t>
            </w:r>
          </w:p>
        </w:tc>
      </w:tr>
      <w:tr w:rsidR="00A9312D" w:rsidRPr="00AF0B95" w14:paraId="535156CC" w14:textId="77777777" w:rsidTr="001B4A91">
        <w:trPr>
          <w:trHeight w:val="20"/>
        </w:trPr>
        <w:tc>
          <w:tcPr>
            <w:tcW w:w="392" w:type="pct"/>
          </w:tcPr>
          <w:p w14:paraId="02A13A8A" w14:textId="7B4A22AF" w:rsidR="00A9312D" w:rsidRPr="00AF0B95" w:rsidRDefault="00A9312D" w:rsidP="000D03A0">
            <w:pPr>
              <w:widowControl/>
              <w:contextualSpacing/>
              <w:jc w:val="both"/>
              <w:rPr>
                <w:sz w:val="24"/>
                <w:szCs w:val="24"/>
              </w:rPr>
            </w:pPr>
            <w:r>
              <w:rPr>
                <w:sz w:val="24"/>
                <w:szCs w:val="24"/>
              </w:rPr>
              <w:t>1.4</w:t>
            </w:r>
          </w:p>
        </w:tc>
        <w:tc>
          <w:tcPr>
            <w:tcW w:w="1925" w:type="pct"/>
          </w:tcPr>
          <w:p w14:paraId="7E4F6BAA" w14:textId="021B04FC" w:rsidR="00A9312D" w:rsidRPr="00AF0B95" w:rsidRDefault="00A9312D" w:rsidP="000D03A0">
            <w:pPr>
              <w:widowControl/>
              <w:contextualSpacing/>
              <w:jc w:val="both"/>
              <w:rPr>
                <w:sz w:val="24"/>
                <w:szCs w:val="24"/>
              </w:rPr>
            </w:pPr>
            <w:r w:rsidRPr="00AF0B95">
              <w:rPr>
                <w:sz w:val="24"/>
                <w:szCs w:val="24"/>
              </w:rPr>
              <w:t>Количество транспортно</w:t>
            </w:r>
            <w:r w:rsidR="00674C93">
              <w:rPr>
                <w:sz w:val="24"/>
                <w:szCs w:val="24"/>
              </w:rPr>
              <w:t>-</w:t>
            </w:r>
            <w:r w:rsidRPr="00AF0B95">
              <w:rPr>
                <w:sz w:val="24"/>
                <w:szCs w:val="24"/>
              </w:rPr>
              <w:t xml:space="preserve">пересадочных узлов на основе </w:t>
            </w:r>
            <w:r>
              <w:rPr>
                <w:sz w:val="24"/>
                <w:szCs w:val="24"/>
              </w:rPr>
              <w:t>ЛРТ</w:t>
            </w:r>
          </w:p>
        </w:tc>
        <w:tc>
          <w:tcPr>
            <w:tcW w:w="626" w:type="pct"/>
          </w:tcPr>
          <w:p w14:paraId="47E2470E" w14:textId="2BCB277A" w:rsidR="00A9312D" w:rsidRPr="00AF0B95" w:rsidRDefault="00A9312D" w:rsidP="000D03A0">
            <w:pPr>
              <w:widowControl/>
              <w:contextualSpacing/>
              <w:jc w:val="both"/>
              <w:rPr>
                <w:sz w:val="24"/>
                <w:szCs w:val="24"/>
              </w:rPr>
            </w:pPr>
            <w:r w:rsidRPr="00AF0B95">
              <w:rPr>
                <w:sz w:val="24"/>
                <w:szCs w:val="24"/>
              </w:rPr>
              <w:t>единиц</w:t>
            </w:r>
          </w:p>
        </w:tc>
        <w:tc>
          <w:tcPr>
            <w:tcW w:w="772" w:type="pct"/>
          </w:tcPr>
          <w:p w14:paraId="4ECCBD06" w14:textId="2BB641FF" w:rsidR="00A9312D" w:rsidRPr="00AF0B95" w:rsidRDefault="00A9312D" w:rsidP="000D03A0">
            <w:pPr>
              <w:widowControl/>
              <w:contextualSpacing/>
              <w:jc w:val="both"/>
              <w:rPr>
                <w:sz w:val="24"/>
                <w:szCs w:val="24"/>
              </w:rPr>
            </w:pPr>
            <w:r>
              <w:rPr>
                <w:sz w:val="24"/>
                <w:szCs w:val="24"/>
              </w:rPr>
              <w:t>-</w:t>
            </w:r>
          </w:p>
        </w:tc>
        <w:tc>
          <w:tcPr>
            <w:tcW w:w="606" w:type="pct"/>
          </w:tcPr>
          <w:p w14:paraId="1F7C8053" w14:textId="0A0EA2D7" w:rsidR="00A9312D" w:rsidRDefault="00A9312D" w:rsidP="000D03A0">
            <w:pPr>
              <w:widowControl/>
              <w:contextualSpacing/>
              <w:jc w:val="both"/>
              <w:rPr>
                <w:sz w:val="24"/>
                <w:szCs w:val="24"/>
              </w:rPr>
            </w:pPr>
            <w:r>
              <w:rPr>
                <w:sz w:val="24"/>
                <w:szCs w:val="24"/>
              </w:rPr>
              <w:t>-</w:t>
            </w:r>
          </w:p>
        </w:tc>
        <w:tc>
          <w:tcPr>
            <w:tcW w:w="679" w:type="pct"/>
          </w:tcPr>
          <w:p w14:paraId="0653AE46" w14:textId="6E89C55B" w:rsidR="00A9312D" w:rsidRDefault="00A9312D" w:rsidP="000D03A0">
            <w:pPr>
              <w:widowControl/>
              <w:contextualSpacing/>
              <w:jc w:val="both"/>
              <w:rPr>
                <w:sz w:val="24"/>
                <w:szCs w:val="24"/>
              </w:rPr>
            </w:pPr>
            <w:r>
              <w:rPr>
                <w:sz w:val="24"/>
                <w:szCs w:val="24"/>
              </w:rPr>
              <w:t>1</w:t>
            </w:r>
          </w:p>
        </w:tc>
      </w:tr>
      <w:tr w:rsidR="00AF0B95" w:rsidRPr="00AF0B95" w14:paraId="6C000CF1" w14:textId="77777777" w:rsidTr="001B4A91">
        <w:trPr>
          <w:trHeight w:val="20"/>
        </w:trPr>
        <w:tc>
          <w:tcPr>
            <w:tcW w:w="392" w:type="pct"/>
          </w:tcPr>
          <w:p w14:paraId="14CF2406" w14:textId="6319446A" w:rsidR="00AF0B95" w:rsidRPr="00AF0B95" w:rsidRDefault="00AF0B95" w:rsidP="000D03A0">
            <w:pPr>
              <w:widowControl/>
              <w:contextualSpacing/>
              <w:jc w:val="both"/>
              <w:rPr>
                <w:sz w:val="24"/>
                <w:szCs w:val="24"/>
              </w:rPr>
            </w:pPr>
            <w:r w:rsidRPr="00AF0B95">
              <w:rPr>
                <w:sz w:val="24"/>
                <w:szCs w:val="24"/>
              </w:rPr>
              <w:t>2</w:t>
            </w:r>
          </w:p>
        </w:tc>
        <w:tc>
          <w:tcPr>
            <w:tcW w:w="1925" w:type="pct"/>
          </w:tcPr>
          <w:p w14:paraId="19A896DC" w14:textId="427A8123" w:rsidR="00AF0B95" w:rsidRPr="00AF0B95" w:rsidRDefault="00AF0B95" w:rsidP="000D03A0">
            <w:pPr>
              <w:widowControl/>
              <w:contextualSpacing/>
              <w:jc w:val="both"/>
              <w:rPr>
                <w:sz w:val="24"/>
                <w:szCs w:val="24"/>
              </w:rPr>
            </w:pPr>
            <w:r w:rsidRPr="00AF0B95">
              <w:rPr>
                <w:sz w:val="24"/>
                <w:szCs w:val="24"/>
              </w:rPr>
              <w:t>Водный транспорт</w:t>
            </w:r>
          </w:p>
        </w:tc>
        <w:tc>
          <w:tcPr>
            <w:tcW w:w="626" w:type="pct"/>
          </w:tcPr>
          <w:p w14:paraId="73B026FF" w14:textId="70B8FF5E" w:rsidR="00AF0B95" w:rsidRPr="00AF0B95" w:rsidRDefault="00AF0B95" w:rsidP="000D03A0">
            <w:pPr>
              <w:widowControl/>
              <w:contextualSpacing/>
              <w:jc w:val="both"/>
              <w:rPr>
                <w:sz w:val="24"/>
                <w:szCs w:val="24"/>
              </w:rPr>
            </w:pPr>
          </w:p>
        </w:tc>
        <w:tc>
          <w:tcPr>
            <w:tcW w:w="772" w:type="pct"/>
          </w:tcPr>
          <w:p w14:paraId="47D503DD" w14:textId="0429A952" w:rsidR="00AF0B95" w:rsidRPr="00AF0B95" w:rsidRDefault="00AF0B95" w:rsidP="000D03A0">
            <w:pPr>
              <w:widowControl/>
              <w:contextualSpacing/>
              <w:jc w:val="both"/>
              <w:rPr>
                <w:sz w:val="24"/>
                <w:szCs w:val="24"/>
              </w:rPr>
            </w:pPr>
          </w:p>
        </w:tc>
        <w:tc>
          <w:tcPr>
            <w:tcW w:w="606" w:type="pct"/>
          </w:tcPr>
          <w:p w14:paraId="52021F9C" w14:textId="1B727E08" w:rsidR="00AF0B95" w:rsidRPr="00AF0B95" w:rsidRDefault="00AF0B95" w:rsidP="000D03A0">
            <w:pPr>
              <w:widowControl/>
              <w:contextualSpacing/>
              <w:jc w:val="both"/>
              <w:rPr>
                <w:sz w:val="24"/>
                <w:szCs w:val="24"/>
              </w:rPr>
            </w:pPr>
          </w:p>
        </w:tc>
        <w:tc>
          <w:tcPr>
            <w:tcW w:w="679" w:type="pct"/>
          </w:tcPr>
          <w:p w14:paraId="368373D9" w14:textId="7B4EDC9D" w:rsidR="00AF0B95" w:rsidRPr="00AF0B95" w:rsidRDefault="00AF0B95" w:rsidP="000D03A0">
            <w:pPr>
              <w:widowControl/>
              <w:contextualSpacing/>
              <w:jc w:val="both"/>
              <w:rPr>
                <w:sz w:val="24"/>
                <w:szCs w:val="24"/>
              </w:rPr>
            </w:pPr>
          </w:p>
        </w:tc>
      </w:tr>
      <w:tr w:rsidR="00AF0B95" w:rsidRPr="00AF0B95" w14:paraId="5011A304" w14:textId="77777777" w:rsidTr="001B4A91">
        <w:trPr>
          <w:trHeight w:val="20"/>
        </w:trPr>
        <w:tc>
          <w:tcPr>
            <w:tcW w:w="392" w:type="pct"/>
          </w:tcPr>
          <w:p w14:paraId="16E97657" w14:textId="39932A6F" w:rsidR="00AF0B95" w:rsidRPr="00AF0B95" w:rsidRDefault="00AF0B95" w:rsidP="000D03A0">
            <w:pPr>
              <w:widowControl/>
              <w:contextualSpacing/>
              <w:jc w:val="both"/>
              <w:rPr>
                <w:sz w:val="24"/>
                <w:szCs w:val="24"/>
              </w:rPr>
            </w:pPr>
            <w:r w:rsidRPr="00AF0B95">
              <w:rPr>
                <w:sz w:val="24"/>
                <w:szCs w:val="24"/>
              </w:rPr>
              <w:t>2.1</w:t>
            </w:r>
          </w:p>
        </w:tc>
        <w:tc>
          <w:tcPr>
            <w:tcW w:w="1925" w:type="pct"/>
          </w:tcPr>
          <w:p w14:paraId="58FD73D5" w14:textId="4D515F1E" w:rsidR="00AF0B95" w:rsidRPr="00AF0B95" w:rsidRDefault="00AF0B95" w:rsidP="000D03A0">
            <w:pPr>
              <w:widowControl/>
              <w:contextualSpacing/>
              <w:jc w:val="both"/>
              <w:rPr>
                <w:sz w:val="24"/>
                <w:szCs w:val="24"/>
              </w:rPr>
            </w:pPr>
            <w:r w:rsidRPr="00AF0B95">
              <w:rPr>
                <w:sz w:val="24"/>
                <w:szCs w:val="24"/>
              </w:rPr>
              <w:t>Количество объектов водного транспорта (пристани, причалы)</w:t>
            </w:r>
          </w:p>
        </w:tc>
        <w:tc>
          <w:tcPr>
            <w:tcW w:w="626" w:type="pct"/>
          </w:tcPr>
          <w:p w14:paraId="0E519D01" w14:textId="45BAE1CE" w:rsidR="00AF0B95" w:rsidRPr="00AF0B95" w:rsidRDefault="00AF0B95" w:rsidP="000D03A0">
            <w:pPr>
              <w:widowControl/>
              <w:contextualSpacing/>
              <w:jc w:val="both"/>
              <w:rPr>
                <w:sz w:val="24"/>
                <w:szCs w:val="24"/>
              </w:rPr>
            </w:pPr>
            <w:r w:rsidRPr="00AF0B95">
              <w:rPr>
                <w:sz w:val="24"/>
                <w:szCs w:val="24"/>
              </w:rPr>
              <w:t>единиц</w:t>
            </w:r>
          </w:p>
        </w:tc>
        <w:tc>
          <w:tcPr>
            <w:tcW w:w="772" w:type="pct"/>
          </w:tcPr>
          <w:p w14:paraId="6C00F50B" w14:textId="2D7588DC" w:rsidR="00AF0B95" w:rsidRPr="00AF0B95" w:rsidRDefault="00AF0B95" w:rsidP="000D03A0">
            <w:pPr>
              <w:widowControl/>
              <w:contextualSpacing/>
              <w:jc w:val="both"/>
              <w:rPr>
                <w:sz w:val="24"/>
                <w:szCs w:val="24"/>
              </w:rPr>
            </w:pPr>
            <w:r w:rsidRPr="00AF0B95">
              <w:rPr>
                <w:sz w:val="24"/>
                <w:szCs w:val="24"/>
              </w:rPr>
              <w:t>-</w:t>
            </w:r>
          </w:p>
        </w:tc>
        <w:tc>
          <w:tcPr>
            <w:tcW w:w="606" w:type="pct"/>
          </w:tcPr>
          <w:p w14:paraId="7BC5A459" w14:textId="1452D9A2" w:rsidR="00AF0B95" w:rsidRPr="00AF0B95" w:rsidRDefault="00AF0B95" w:rsidP="000D03A0">
            <w:pPr>
              <w:widowControl/>
              <w:contextualSpacing/>
              <w:jc w:val="both"/>
              <w:rPr>
                <w:sz w:val="24"/>
                <w:szCs w:val="24"/>
              </w:rPr>
            </w:pPr>
            <w:r>
              <w:rPr>
                <w:sz w:val="24"/>
                <w:szCs w:val="24"/>
              </w:rPr>
              <w:t>-</w:t>
            </w:r>
          </w:p>
        </w:tc>
        <w:tc>
          <w:tcPr>
            <w:tcW w:w="679" w:type="pct"/>
          </w:tcPr>
          <w:p w14:paraId="683EE630" w14:textId="4973C6C9" w:rsidR="00AF0B95" w:rsidRPr="00AF0B95" w:rsidRDefault="00AF0B95" w:rsidP="000D03A0">
            <w:pPr>
              <w:widowControl/>
              <w:contextualSpacing/>
              <w:jc w:val="both"/>
              <w:rPr>
                <w:sz w:val="24"/>
                <w:szCs w:val="24"/>
              </w:rPr>
            </w:pPr>
            <w:r>
              <w:rPr>
                <w:sz w:val="24"/>
                <w:szCs w:val="24"/>
              </w:rPr>
              <w:t>-</w:t>
            </w:r>
          </w:p>
        </w:tc>
      </w:tr>
      <w:tr w:rsidR="00AF0B95" w:rsidRPr="00AF0B95" w14:paraId="5D10F7E9" w14:textId="77777777" w:rsidTr="001B4A91">
        <w:trPr>
          <w:trHeight w:val="20"/>
        </w:trPr>
        <w:tc>
          <w:tcPr>
            <w:tcW w:w="392" w:type="pct"/>
          </w:tcPr>
          <w:p w14:paraId="2A75B432" w14:textId="5DCFBEC3" w:rsidR="00AF0B95" w:rsidRPr="00AF0B95" w:rsidRDefault="00AF0B95" w:rsidP="000D03A0">
            <w:pPr>
              <w:widowControl/>
              <w:contextualSpacing/>
              <w:jc w:val="both"/>
              <w:rPr>
                <w:sz w:val="24"/>
                <w:szCs w:val="24"/>
              </w:rPr>
            </w:pPr>
            <w:r w:rsidRPr="00AF0B95">
              <w:rPr>
                <w:sz w:val="24"/>
                <w:szCs w:val="24"/>
              </w:rPr>
              <w:t>3</w:t>
            </w:r>
          </w:p>
        </w:tc>
        <w:tc>
          <w:tcPr>
            <w:tcW w:w="1925" w:type="pct"/>
          </w:tcPr>
          <w:p w14:paraId="4FA7B9A7" w14:textId="11101E6A" w:rsidR="00AF0B95" w:rsidRPr="00AF0B95" w:rsidRDefault="00AF0B95" w:rsidP="000D03A0">
            <w:pPr>
              <w:widowControl/>
              <w:contextualSpacing/>
              <w:jc w:val="both"/>
              <w:rPr>
                <w:sz w:val="24"/>
                <w:szCs w:val="24"/>
              </w:rPr>
            </w:pPr>
            <w:r w:rsidRPr="00AF0B95">
              <w:rPr>
                <w:sz w:val="24"/>
                <w:szCs w:val="24"/>
              </w:rPr>
              <w:t>Воздушный транспорт</w:t>
            </w:r>
          </w:p>
        </w:tc>
        <w:tc>
          <w:tcPr>
            <w:tcW w:w="626" w:type="pct"/>
          </w:tcPr>
          <w:p w14:paraId="708A1667" w14:textId="326B8EB7" w:rsidR="00AF0B95" w:rsidRPr="00AF0B95" w:rsidRDefault="00AF0B95" w:rsidP="000D03A0">
            <w:pPr>
              <w:widowControl/>
              <w:contextualSpacing/>
              <w:jc w:val="both"/>
              <w:rPr>
                <w:sz w:val="24"/>
                <w:szCs w:val="24"/>
              </w:rPr>
            </w:pPr>
          </w:p>
        </w:tc>
        <w:tc>
          <w:tcPr>
            <w:tcW w:w="772" w:type="pct"/>
          </w:tcPr>
          <w:p w14:paraId="7C8A6C58" w14:textId="634EE3E3" w:rsidR="00AF0B95" w:rsidRPr="00AF0B95" w:rsidRDefault="00AF0B95" w:rsidP="000D03A0">
            <w:pPr>
              <w:widowControl/>
              <w:contextualSpacing/>
              <w:jc w:val="both"/>
              <w:rPr>
                <w:sz w:val="24"/>
                <w:szCs w:val="24"/>
              </w:rPr>
            </w:pPr>
          </w:p>
        </w:tc>
        <w:tc>
          <w:tcPr>
            <w:tcW w:w="606" w:type="pct"/>
          </w:tcPr>
          <w:p w14:paraId="656B60C8" w14:textId="110763D7" w:rsidR="00AF0B95" w:rsidRPr="00AF0B95" w:rsidRDefault="00AF0B95" w:rsidP="000D03A0">
            <w:pPr>
              <w:widowControl/>
              <w:contextualSpacing/>
              <w:jc w:val="both"/>
              <w:rPr>
                <w:sz w:val="24"/>
                <w:szCs w:val="24"/>
              </w:rPr>
            </w:pPr>
          </w:p>
        </w:tc>
        <w:tc>
          <w:tcPr>
            <w:tcW w:w="679" w:type="pct"/>
          </w:tcPr>
          <w:p w14:paraId="636CB963" w14:textId="69EBAAE1" w:rsidR="00AF0B95" w:rsidRPr="00AF0B95" w:rsidRDefault="00AF0B95" w:rsidP="000D03A0">
            <w:pPr>
              <w:widowControl/>
              <w:contextualSpacing/>
              <w:jc w:val="both"/>
              <w:rPr>
                <w:sz w:val="24"/>
                <w:szCs w:val="24"/>
              </w:rPr>
            </w:pPr>
          </w:p>
        </w:tc>
      </w:tr>
      <w:tr w:rsidR="00AF0B95" w:rsidRPr="00AF0B95" w14:paraId="0B5891A5" w14:textId="77777777" w:rsidTr="001B4A91">
        <w:trPr>
          <w:trHeight w:val="20"/>
        </w:trPr>
        <w:tc>
          <w:tcPr>
            <w:tcW w:w="392" w:type="pct"/>
          </w:tcPr>
          <w:p w14:paraId="7E848765" w14:textId="46CD440B" w:rsidR="00AF0B95" w:rsidRPr="00AF0B95" w:rsidRDefault="00AF0B95" w:rsidP="000D03A0">
            <w:pPr>
              <w:widowControl/>
              <w:contextualSpacing/>
              <w:jc w:val="both"/>
              <w:rPr>
                <w:sz w:val="24"/>
                <w:szCs w:val="24"/>
              </w:rPr>
            </w:pPr>
            <w:r w:rsidRPr="00AF0B95">
              <w:rPr>
                <w:sz w:val="24"/>
                <w:szCs w:val="24"/>
              </w:rPr>
              <w:t>3.1</w:t>
            </w:r>
          </w:p>
        </w:tc>
        <w:tc>
          <w:tcPr>
            <w:tcW w:w="1925" w:type="pct"/>
          </w:tcPr>
          <w:p w14:paraId="6F038387" w14:textId="64895A66" w:rsidR="00AF0B95" w:rsidRPr="00AF0B95" w:rsidRDefault="00AF0B95" w:rsidP="000D03A0">
            <w:pPr>
              <w:widowControl/>
              <w:contextualSpacing/>
              <w:jc w:val="both"/>
              <w:rPr>
                <w:sz w:val="24"/>
                <w:szCs w:val="24"/>
              </w:rPr>
            </w:pPr>
            <w:r w:rsidRPr="00AF0B95">
              <w:rPr>
                <w:sz w:val="24"/>
                <w:szCs w:val="24"/>
              </w:rPr>
              <w:t>Количество вертолетных площадок</w:t>
            </w:r>
          </w:p>
        </w:tc>
        <w:tc>
          <w:tcPr>
            <w:tcW w:w="626" w:type="pct"/>
          </w:tcPr>
          <w:p w14:paraId="74D9C2BB" w14:textId="045DDA38" w:rsidR="00AF0B95" w:rsidRPr="00AF0B95" w:rsidRDefault="00AF0B95" w:rsidP="000D03A0">
            <w:pPr>
              <w:widowControl/>
              <w:contextualSpacing/>
              <w:jc w:val="both"/>
              <w:rPr>
                <w:sz w:val="24"/>
                <w:szCs w:val="24"/>
              </w:rPr>
            </w:pPr>
            <w:r w:rsidRPr="00AF0B95">
              <w:rPr>
                <w:sz w:val="24"/>
                <w:szCs w:val="24"/>
              </w:rPr>
              <w:t>единиц</w:t>
            </w:r>
          </w:p>
        </w:tc>
        <w:tc>
          <w:tcPr>
            <w:tcW w:w="772" w:type="pct"/>
          </w:tcPr>
          <w:p w14:paraId="61108754" w14:textId="1F893DAF" w:rsidR="00AF0B95" w:rsidRPr="00AF0B95" w:rsidRDefault="00AF0B95" w:rsidP="000D03A0">
            <w:pPr>
              <w:widowControl/>
              <w:contextualSpacing/>
              <w:jc w:val="both"/>
              <w:rPr>
                <w:sz w:val="24"/>
                <w:szCs w:val="24"/>
              </w:rPr>
            </w:pPr>
            <w:r w:rsidRPr="00AF0B95">
              <w:rPr>
                <w:sz w:val="24"/>
                <w:szCs w:val="24"/>
              </w:rPr>
              <w:t>3</w:t>
            </w:r>
          </w:p>
        </w:tc>
        <w:tc>
          <w:tcPr>
            <w:tcW w:w="606" w:type="pct"/>
          </w:tcPr>
          <w:p w14:paraId="5224840C" w14:textId="0389DD47" w:rsidR="00AF0B95" w:rsidRPr="00AF0B95" w:rsidRDefault="00AF0B95" w:rsidP="000D03A0">
            <w:pPr>
              <w:widowControl/>
              <w:contextualSpacing/>
              <w:jc w:val="both"/>
              <w:rPr>
                <w:sz w:val="24"/>
                <w:szCs w:val="24"/>
              </w:rPr>
            </w:pPr>
            <w:r>
              <w:rPr>
                <w:sz w:val="24"/>
                <w:szCs w:val="24"/>
              </w:rPr>
              <w:t>-</w:t>
            </w:r>
          </w:p>
        </w:tc>
        <w:tc>
          <w:tcPr>
            <w:tcW w:w="679" w:type="pct"/>
          </w:tcPr>
          <w:p w14:paraId="5DEA94BA" w14:textId="5AFA9DA5" w:rsidR="00AF0B95" w:rsidRPr="00AF0B95" w:rsidRDefault="00AF0B95" w:rsidP="000D03A0">
            <w:pPr>
              <w:widowControl/>
              <w:contextualSpacing/>
              <w:jc w:val="both"/>
              <w:rPr>
                <w:sz w:val="24"/>
                <w:szCs w:val="24"/>
              </w:rPr>
            </w:pPr>
            <w:r>
              <w:rPr>
                <w:sz w:val="24"/>
                <w:szCs w:val="24"/>
              </w:rPr>
              <w:t>7</w:t>
            </w:r>
          </w:p>
        </w:tc>
      </w:tr>
      <w:tr w:rsidR="00AF0B95" w:rsidRPr="00AF0B95" w14:paraId="2D5BF4DB" w14:textId="77777777" w:rsidTr="001B4A91">
        <w:trPr>
          <w:trHeight w:val="20"/>
        </w:trPr>
        <w:tc>
          <w:tcPr>
            <w:tcW w:w="392" w:type="pct"/>
          </w:tcPr>
          <w:p w14:paraId="06EA95F7" w14:textId="4BB82FF1" w:rsidR="00AF0B95" w:rsidRPr="00AF0B95" w:rsidRDefault="00AF0B95" w:rsidP="000D03A0">
            <w:pPr>
              <w:widowControl/>
              <w:contextualSpacing/>
              <w:jc w:val="both"/>
              <w:rPr>
                <w:sz w:val="24"/>
                <w:szCs w:val="24"/>
              </w:rPr>
            </w:pPr>
            <w:r w:rsidRPr="00AF0B95">
              <w:rPr>
                <w:sz w:val="24"/>
                <w:szCs w:val="24"/>
              </w:rPr>
              <w:t>4</w:t>
            </w:r>
          </w:p>
        </w:tc>
        <w:tc>
          <w:tcPr>
            <w:tcW w:w="1925" w:type="pct"/>
          </w:tcPr>
          <w:p w14:paraId="5FD813E6" w14:textId="6F1023E9" w:rsidR="00AF0B95" w:rsidRPr="00AF0B95" w:rsidRDefault="00AF0B95" w:rsidP="000D03A0">
            <w:pPr>
              <w:widowControl/>
              <w:contextualSpacing/>
              <w:jc w:val="both"/>
              <w:rPr>
                <w:sz w:val="24"/>
                <w:szCs w:val="24"/>
              </w:rPr>
            </w:pPr>
            <w:r w:rsidRPr="00AF0B95">
              <w:rPr>
                <w:sz w:val="24"/>
                <w:szCs w:val="24"/>
              </w:rPr>
              <w:t>Трубопроводный транспорт</w:t>
            </w:r>
          </w:p>
        </w:tc>
        <w:tc>
          <w:tcPr>
            <w:tcW w:w="626" w:type="pct"/>
          </w:tcPr>
          <w:p w14:paraId="7F8037CA" w14:textId="593E8A78" w:rsidR="00AF0B95" w:rsidRPr="00AF0B95" w:rsidRDefault="00AF0B95" w:rsidP="000D03A0">
            <w:pPr>
              <w:widowControl/>
              <w:contextualSpacing/>
              <w:jc w:val="both"/>
              <w:rPr>
                <w:sz w:val="24"/>
                <w:szCs w:val="24"/>
              </w:rPr>
            </w:pPr>
          </w:p>
        </w:tc>
        <w:tc>
          <w:tcPr>
            <w:tcW w:w="772" w:type="pct"/>
          </w:tcPr>
          <w:p w14:paraId="74E94D65" w14:textId="4F52FBEE" w:rsidR="00AF0B95" w:rsidRPr="00AF0B95" w:rsidRDefault="00AF0B95" w:rsidP="000D03A0">
            <w:pPr>
              <w:widowControl/>
              <w:contextualSpacing/>
              <w:jc w:val="both"/>
              <w:rPr>
                <w:sz w:val="24"/>
                <w:szCs w:val="24"/>
              </w:rPr>
            </w:pPr>
          </w:p>
        </w:tc>
        <w:tc>
          <w:tcPr>
            <w:tcW w:w="606" w:type="pct"/>
          </w:tcPr>
          <w:p w14:paraId="354B1633" w14:textId="34C6A599" w:rsidR="00AF0B95" w:rsidRPr="00AF0B95" w:rsidRDefault="00AF0B95" w:rsidP="000D03A0">
            <w:pPr>
              <w:widowControl/>
              <w:contextualSpacing/>
              <w:jc w:val="both"/>
              <w:rPr>
                <w:sz w:val="24"/>
                <w:szCs w:val="24"/>
              </w:rPr>
            </w:pPr>
          </w:p>
        </w:tc>
        <w:tc>
          <w:tcPr>
            <w:tcW w:w="679" w:type="pct"/>
          </w:tcPr>
          <w:p w14:paraId="1C9F7BC5" w14:textId="0349797F" w:rsidR="00AF0B95" w:rsidRPr="00AF0B95" w:rsidRDefault="00AF0B95" w:rsidP="000D03A0">
            <w:pPr>
              <w:widowControl/>
              <w:contextualSpacing/>
              <w:jc w:val="both"/>
              <w:rPr>
                <w:sz w:val="24"/>
                <w:szCs w:val="24"/>
              </w:rPr>
            </w:pPr>
          </w:p>
        </w:tc>
      </w:tr>
      <w:tr w:rsidR="00AF0B95" w:rsidRPr="00AF0B95" w14:paraId="4EEEBB79" w14:textId="77777777" w:rsidTr="001B4A91">
        <w:trPr>
          <w:trHeight w:val="20"/>
        </w:trPr>
        <w:tc>
          <w:tcPr>
            <w:tcW w:w="392" w:type="pct"/>
          </w:tcPr>
          <w:p w14:paraId="277E0F6B" w14:textId="0D9820AC" w:rsidR="00AF0B95" w:rsidRPr="00AF0B95" w:rsidRDefault="00AF0B95" w:rsidP="000D03A0">
            <w:pPr>
              <w:widowControl/>
              <w:contextualSpacing/>
              <w:jc w:val="both"/>
              <w:rPr>
                <w:sz w:val="24"/>
                <w:szCs w:val="24"/>
              </w:rPr>
            </w:pPr>
            <w:r w:rsidRPr="00AF0B95">
              <w:rPr>
                <w:sz w:val="24"/>
                <w:szCs w:val="24"/>
              </w:rPr>
              <w:t>4.1</w:t>
            </w:r>
          </w:p>
        </w:tc>
        <w:tc>
          <w:tcPr>
            <w:tcW w:w="1925" w:type="pct"/>
          </w:tcPr>
          <w:p w14:paraId="3BCD498E" w14:textId="3D97A73D" w:rsidR="00AF0B95" w:rsidRPr="00AF0B95" w:rsidRDefault="00AF0B95" w:rsidP="000D03A0">
            <w:pPr>
              <w:widowControl/>
              <w:contextualSpacing/>
              <w:jc w:val="both"/>
              <w:rPr>
                <w:sz w:val="24"/>
                <w:szCs w:val="24"/>
              </w:rPr>
            </w:pPr>
            <w:r w:rsidRPr="00AF0B95">
              <w:rPr>
                <w:sz w:val="24"/>
                <w:szCs w:val="24"/>
              </w:rPr>
              <w:t>Протяжённость линий нефтепродуктопроводов</w:t>
            </w:r>
          </w:p>
        </w:tc>
        <w:tc>
          <w:tcPr>
            <w:tcW w:w="626" w:type="pct"/>
          </w:tcPr>
          <w:p w14:paraId="4D8B97D0" w14:textId="7DF79776" w:rsidR="00AF0B95" w:rsidRPr="00AF0B95" w:rsidRDefault="00AF0B95" w:rsidP="000D03A0">
            <w:pPr>
              <w:widowControl/>
              <w:contextualSpacing/>
              <w:jc w:val="both"/>
              <w:rPr>
                <w:sz w:val="24"/>
                <w:szCs w:val="24"/>
              </w:rPr>
            </w:pPr>
            <w:r w:rsidRPr="00AF0B95">
              <w:rPr>
                <w:sz w:val="24"/>
                <w:szCs w:val="24"/>
              </w:rPr>
              <w:t>км</w:t>
            </w:r>
          </w:p>
        </w:tc>
        <w:tc>
          <w:tcPr>
            <w:tcW w:w="772" w:type="pct"/>
          </w:tcPr>
          <w:p w14:paraId="7F4BEE7C" w14:textId="1E7A94F0" w:rsidR="00AF0B95" w:rsidRPr="00AF0B95" w:rsidRDefault="00AF0B95" w:rsidP="000D03A0">
            <w:pPr>
              <w:widowControl/>
              <w:contextualSpacing/>
              <w:jc w:val="both"/>
              <w:rPr>
                <w:sz w:val="24"/>
                <w:szCs w:val="24"/>
              </w:rPr>
            </w:pPr>
            <w:r w:rsidRPr="00AF0B95">
              <w:rPr>
                <w:sz w:val="24"/>
                <w:szCs w:val="24"/>
              </w:rPr>
              <w:t>95,59</w:t>
            </w:r>
          </w:p>
        </w:tc>
        <w:tc>
          <w:tcPr>
            <w:tcW w:w="606" w:type="pct"/>
          </w:tcPr>
          <w:p w14:paraId="1F0908C7" w14:textId="23D757A3" w:rsidR="00AF0B95" w:rsidRPr="00AF0B95" w:rsidRDefault="00AF0B95" w:rsidP="000D03A0">
            <w:pPr>
              <w:widowControl/>
              <w:contextualSpacing/>
              <w:jc w:val="both"/>
              <w:rPr>
                <w:sz w:val="24"/>
                <w:szCs w:val="24"/>
              </w:rPr>
            </w:pPr>
            <w:r>
              <w:rPr>
                <w:sz w:val="24"/>
                <w:szCs w:val="24"/>
              </w:rPr>
              <w:t>-</w:t>
            </w:r>
          </w:p>
        </w:tc>
        <w:tc>
          <w:tcPr>
            <w:tcW w:w="679" w:type="pct"/>
          </w:tcPr>
          <w:p w14:paraId="38A28C57" w14:textId="1C8779A8" w:rsidR="00AF0B95" w:rsidRPr="00AF0B95" w:rsidRDefault="00AF0B95" w:rsidP="000D03A0">
            <w:pPr>
              <w:widowControl/>
              <w:contextualSpacing/>
              <w:jc w:val="both"/>
              <w:rPr>
                <w:sz w:val="24"/>
                <w:szCs w:val="24"/>
              </w:rPr>
            </w:pPr>
            <w:r>
              <w:rPr>
                <w:sz w:val="24"/>
                <w:szCs w:val="24"/>
              </w:rPr>
              <w:t>95,59</w:t>
            </w:r>
          </w:p>
        </w:tc>
      </w:tr>
      <w:tr w:rsidR="00AF0B95" w:rsidRPr="00AF0B95" w14:paraId="2F9E9232" w14:textId="77777777" w:rsidTr="001B4A91">
        <w:trPr>
          <w:trHeight w:val="20"/>
        </w:trPr>
        <w:tc>
          <w:tcPr>
            <w:tcW w:w="392" w:type="pct"/>
          </w:tcPr>
          <w:p w14:paraId="7EF79E8C" w14:textId="202A2979" w:rsidR="00AF0B95" w:rsidRPr="00AF0B95" w:rsidRDefault="00AF0B95" w:rsidP="000D03A0">
            <w:pPr>
              <w:widowControl/>
              <w:contextualSpacing/>
              <w:jc w:val="both"/>
              <w:rPr>
                <w:sz w:val="24"/>
                <w:szCs w:val="24"/>
              </w:rPr>
            </w:pPr>
            <w:r w:rsidRPr="00AF0B95">
              <w:rPr>
                <w:sz w:val="24"/>
                <w:szCs w:val="24"/>
              </w:rPr>
              <w:t>5</w:t>
            </w:r>
          </w:p>
        </w:tc>
        <w:tc>
          <w:tcPr>
            <w:tcW w:w="1925" w:type="pct"/>
          </w:tcPr>
          <w:p w14:paraId="379AF0F1" w14:textId="5FB07375" w:rsidR="00AF0B95" w:rsidRPr="00AF0B95" w:rsidRDefault="00AF0B95" w:rsidP="000D03A0">
            <w:pPr>
              <w:widowControl/>
              <w:contextualSpacing/>
              <w:jc w:val="both"/>
              <w:rPr>
                <w:sz w:val="24"/>
                <w:szCs w:val="24"/>
              </w:rPr>
            </w:pPr>
            <w:r w:rsidRPr="00AF0B95">
              <w:rPr>
                <w:sz w:val="24"/>
                <w:szCs w:val="24"/>
              </w:rPr>
              <w:t>Пассажирский транспорт</w:t>
            </w:r>
          </w:p>
        </w:tc>
        <w:tc>
          <w:tcPr>
            <w:tcW w:w="626" w:type="pct"/>
          </w:tcPr>
          <w:p w14:paraId="4E1A1B2D" w14:textId="0F4A3928" w:rsidR="00AF0B95" w:rsidRPr="00AF0B95" w:rsidRDefault="00AF0B95" w:rsidP="000D03A0">
            <w:pPr>
              <w:widowControl/>
              <w:contextualSpacing/>
              <w:jc w:val="both"/>
              <w:rPr>
                <w:sz w:val="24"/>
                <w:szCs w:val="24"/>
              </w:rPr>
            </w:pPr>
          </w:p>
        </w:tc>
        <w:tc>
          <w:tcPr>
            <w:tcW w:w="772" w:type="pct"/>
          </w:tcPr>
          <w:p w14:paraId="5A916E14" w14:textId="2D7F6B5B" w:rsidR="00AF0B95" w:rsidRPr="00AF0B95" w:rsidRDefault="00AF0B95" w:rsidP="000D03A0">
            <w:pPr>
              <w:widowControl/>
              <w:contextualSpacing/>
              <w:jc w:val="both"/>
              <w:rPr>
                <w:sz w:val="24"/>
                <w:szCs w:val="24"/>
              </w:rPr>
            </w:pPr>
          </w:p>
        </w:tc>
        <w:tc>
          <w:tcPr>
            <w:tcW w:w="606" w:type="pct"/>
          </w:tcPr>
          <w:p w14:paraId="1838E237" w14:textId="31CEFB11" w:rsidR="00AF0B95" w:rsidRPr="00AF0B95" w:rsidRDefault="00AF0B95" w:rsidP="000D03A0">
            <w:pPr>
              <w:widowControl/>
              <w:contextualSpacing/>
              <w:jc w:val="both"/>
              <w:rPr>
                <w:sz w:val="24"/>
                <w:szCs w:val="24"/>
              </w:rPr>
            </w:pPr>
          </w:p>
        </w:tc>
        <w:tc>
          <w:tcPr>
            <w:tcW w:w="679" w:type="pct"/>
          </w:tcPr>
          <w:p w14:paraId="594B0F80" w14:textId="2410C129" w:rsidR="00AF0B95" w:rsidRPr="00AF0B95" w:rsidRDefault="00AF0B95" w:rsidP="000D03A0">
            <w:pPr>
              <w:widowControl/>
              <w:contextualSpacing/>
              <w:jc w:val="both"/>
              <w:rPr>
                <w:sz w:val="24"/>
                <w:szCs w:val="24"/>
              </w:rPr>
            </w:pPr>
          </w:p>
        </w:tc>
      </w:tr>
      <w:tr w:rsidR="00AF0B95" w:rsidRPr="00AF0B95" w14:paraId="3F6ED8D4" w14:textId="77777777" w:rsidTr="001B4A91">
        <w:trPr>
          <w:trHeight w:val="20"/>
        </w:trPr>
        <w:tc>
          <w:tcPr>
            <w:tcW w:w="392" w:type="pct"/>
          </w:tcPr>
          <w:p w14:paraId="65C59D05" w14:textId="73BEC760" w:rsidR="00AF0B95" w:rsidRPr="00AF0B95" w:rsidRDefault="00AF0B95" w:rsidP="000D03A0">
            <w:pPr>
              <w:widowControl/>
              <w:contextualSpacing/>
              <w:jc w:val="both"/>
              <w:rPr>
                <w:sz w:val="24"/>
                <w:szCs w:val="24"/>
              </w:rPr>
            </w:pPr>
            <w:r w:rsidRPr="00AF0B95">
              <w:rPr>
                <w:sz w:val="24"/>
                <w:szCs w:val="24"/>
              </w:rPr>
              <w:t>5.1</w:t>
            </w:r>
          </w:p>
        </w:tc>
        <w:tc>
          <w:tcPr>
            <w:tcW w:w="1925" w:type="pct"/>
          </w:tcPr>
          <w:p w14:paraId="715B42D5" w14:textId="0C4641E7" w:rsidR="00AF0B95" w:rsidRPr="00AF0B95" w:rsidRDefault="00AF0B95" w:rsidP="000D03A0">
            <w:pPr>
              <w:widowControl/>
              <w:contextualSpacing/>
              <w:jc w:val="both"/>
              <w:rPr>
                <w:sz w:val="24"/>
                <w:szCs w:val="24"/>
              </w:rPr>
            </w:pPr>
            <w:r w:rsidRPr="00AF0B95">
              <w:rPr>
                <w:sz w:val="24"/>
                <w:szCs w:val="24"/>
              </w:rPr>
              <w:t>Протяжённость линий общественного пассажирского</w:t>
            </w:r>
          </w:p>
          <w:p w14:paraId="551FC7D5" w14:textId="1E5903D4" w:rsidR="00AF0B95" w:rsidRPr="00AF0B95" w:rsidRDefault="00AF0B95" w:rsidP="000D03A0">
            <w:pPr>
              <w:widowControl/>
              <w:contextualSpacing/>
              <w:jc w:val="both"/>
              <w:rPr>
                <w:sz w:val="24"/>
                <w:szCs w:val="24"/>
              </w:rPr>
            </w:pPr>
            <w:r w:rsidRPr="00AF0B95">
              <w:rPr>
                <w:sz w:val="24"/>
                <w:szCs w:val="24"/>
              </w:rPr>
              <w:t>Транспорта</w:t>
            </w:r>
            <w:r>
              <w:rPr>
                <w:sz w:val="24"/>
                <w:szCs w:val="24"/>
              </w:rPr>
              <w:t xml:space="preserve"> (автобус)</w:t>
            </w:r>
          </w:p>
        </w:tc>
        <w:tc>
          <w:tcPr>
            <w:tcW w:w="626" w:type="pct"/>
          </w:tcPr>
          <w:p w14:paraId="3F422A4B" w14:textId="7E5AE519" w:rsidR="00AF0B95" w:rsidRPr="00AF0B95" w:rsidRDefault="00AF0B95" w:rsidP="000D03A0">
            <w:pPr>
              <w:widowControl/>
              <w:contextualSpacing/>
              <w:jc w:val="both"/>
              <w:rPr>
                <w:sz w:val="24"/>
                <w:szCs w:val="24"/>
              </w:rPr>
            </w:pPr>
            <w:r w:rsidRPr="00AF0B95">
              <w:rPr>
                <w:sz w:val="24"/>
                <w:szCs w:val="24"/>
              </w:rPr>
              <w:t>км</w:t>
            </w:r>
          </w:p>
        </w:tc>
        <w:tc>
          <w:tcPr>
            <w:tcW w:w="772" w:type="pct"/>
          </w:tcPr>
          <w:p w14:paraId="685D5902" w14:textId="0013FA67" w:rsidR="00AF0B95" w:rsidRPr="00AF0B95" w:rsidRDefault="00AF0B95" w:rsidP="000D03A0">
            <w:pPr>
              <w:widowControl/>
              <w:contextualSpacing/>
              <w:jc w:val="both"/>
              <w:rPr>
                <w:sz w:val="24"/>
                <w:szCs w:val="24"/>
              </w:rPr>
            </w:pPr>
            <w:r w:rsidRPr="00AF0B95">
              <w:rPr>
                <w:sz w:val="24"/>
                <w:szCs w:val="24"/>
              </w:rPr>
              <w:t>530</w:t>
            </w:r>
          </w:p>
        </w:tc>
        <w:tc>
          <w:tcPr>
            <w:tcW w:w="606" w:type="pct"/>
          </w:tcPr>
          <w:p w14:paraId="602C92CB" w14:textId="197A00E3" w:rsidR="00AF0B95" w:rsidRPr="00AF0B95" w:rsidRDefault="00AF0B95" w:rsidP="000D03A0">
            <w:pPr>
              <w:widowControl/>
              <w:contextualSpacing/>
              <w:jc w:val="both"/>
              <w:rPr>
                <w:sz w:val="24"/>
                <w:szCs w:val="24"/>
              </w:rPr>
            </w:pPr>
            <w:r w:rsidRPr="00B1510A">
              <w:rPr>
                <w:sz w:val="24"/>
                <w:szCs w:val="24"/>
              </w:rPr>
              <w:t>-</w:t>
            </w:r>
          </w:p>
        </w:tc>
        <w:tc>
          <w:tcPr>
            <w:tcW w:w="679" w:type="pct"/>
          </w:tcPr>
          <w:p w14:paraId="29085342" w14:textId="7880B22B" w:rsidR="00AF0B95" w:rsidRPr="00AF0B95" w:rsidRDefault="00AF0B95" w:rsidP="000D03A0">
            <w:pPr>
              <w:widowControl/>
              <w:contextualSpacing/>
              <w:jc w:val="both"/>
              <w:rPr>
                <w:sz w:val="24"/>
                <w:szCs w:val="24"/>
              </w:rPr>
            </w:pPr>
            <w:r w:rsidRPr="00B1510A">
              <w:rPr>
                <w:sz w:val="24"/>
                <w:szCs w:val="24"/>
              </w:rPr>
              <w:t>661,10</w:t>
            </w:r>
          </w:p>
        </w:tc>
      </w:tr>
      <w:tr w:rsidR="00AF0B95" w:rsidRPr="00AF0B95" w14:paraId="4734C113" w14:textId="77777777" w:rsidTr="001B4A91">
        <w:trPr>
          <w:trHeight w:val="20"/>
        </w:trPr>
        <w:tc>
          <w:tcPr>
            <w:tcW w:w="392" w:type="pct"/>
          </w:tcPr>
          <w:p w14:paraId="10B12AD0" w14:textId="0FA29110" w:rsidR="00AF0B95" w:rsidRPr="00AF0B95" w:rsidRDefault="00AF0B95" w:rsidP="000D03A0">
            <w:pPr>
              <w:widowControl/>
              <w:contextualSpacing/>
              <w:jc w:val="both"/>
              <w:rPr>
                <w:sz w:val="24"/>
                <w:szCs w:val="24"/>
              </w:rPr>
            </w:pPr>
            <w:r w:rsidRPr="00AF0B95">
              <w:rPr>
                <w:sz w:val="24"/>
                <w:szCs w:val="24"/>
              </w:rPr>
              <w:t>5.2</w:t>
            </w:r>
          </w:p>
        </w:tc>
        <w:tc>
          <w:tcPr>
            <w:tcW w:w="1925" w:type="pct"/>
          </w:tcPr>
          <w:p w14:paraId="11FECC2B" w14:textId="7C4021D5" w:rsidR="00AF0B95" w:rsidRPr="00AF0B95" w:rsidRDefault="00AF0B95" w:rsidP="000D03A0">
            <w:pPr>
              <w:widowControl/>
              <w:contextualSpacing/>
              <w:jc w:val="both"/>
              <w:rPr>
                <w:sz w:val="24"/>
                <w:szCs w:val="24"/>
              </w:rPr>
            </w:pPr>
            <w:r w:rsidRPr="00AF0B95">
              <w:rPr>
                <w:sz w:val="24"/>
                <w:szCs w:val="24"/>
              </w:rPr>
              <w:t>Плотность сети линий общественного пассажирского транспорта</w:t>
            </w:r>
          </w:p>
        </w:tc>
        <w:tc>
          <w:tcPr>
            <w:tcW w:w="626" w:type="pct"/>
          </w:tcPr>
          <w:p w14:paraId="76EB4B49" w14:textId="435EED14" w:rsidR="00AF0B95" w:rsidRPr="00AF0B95" w:rsidRDefault="00AF0B95" w:rsidP="000D03A0">
            <w:pPr>
              <w:widowControl/>
              <w:contextualSpacing/>
              <w:jc w:val="both"/>
              <w:rPr>
                <w:sz w:val="24"/>
                <w:szCs w:val="24"/>
              </w:rPr>
            </w:pPr>
            <w:r w:rsidRPr="00AF0B95">
              <w:rPr>
                <w:sz w:val="24"/>
                <w:szCs w:val="24"/>
              </w:rPr>
              <w:t>км/км²</w:t>
            </w:r>
          </w:p>
        </w:tc>
        <w:tc>
          <w:tcPr>
            <w:tcW w:w="772" w:type="pct"/>
          </w:tcPr>
          <w:p w14:paraId="3BB41C2B" w14:textId="2BB9E61E" w:rsidR="00AF0B95" w:rsidRPr="00AF0B95" w:rsidRDefault="00AF0B95" w:rsidP="000D03A0">
            <w:pPr>
              <w:widowControl/>
              <w:contextualSpacing/>
              <w:jc w:val="both"/>
              <w:rPr>
                <w:sz w:val="24"/>
                <w:szCs w:val="24"/>
              </w:rPr>
            </w:pPr>
            <w:r w:rsidRPr="00AF0B95">
              <w:rPr>
                <w:sz w:val="24"/>
                <w:szCs w:val="24"/>
              </w:rPr>
              <w:t>0,38</w:t>
            </w:r>
          </w:p>
        </w:tc>
        <w:tc>
          <w:tcPr>
            <w:tcW w:w="606" w:type="pct"/>
          </w:tcPr>
          <w:p w14:paraId="07A95FC9" w14:textId="34920F2B" w:rsidR="00AF0B95" w:rsidRPr="00AF0B95" w:rsidRDefault="00AF0B95" w:rsidP="000D03A0">
            <w:pPr>
              <w:widowControl/>
              <w:contextualSpacing/>
              <w:jc w:val="both"/>
              <w:rPr>
                <w:sz w:val="24"/>
                <w:szCs w:val="24"/>
              </w:rPr>
            </w:pPr>
            <w:r>
              <w:rPr>
                <w:sz w:val="24"/>
                <w:szCs w:val="24"/>
              </w:rPr>
              <w:t>-</w:t>
            </w:r>
          </w:p>
        </w:tc>
        <w:tc>
          <w:tcPr>
            <w:tcW w:w="679" w:type="pct"/>
          </w:tcPr>
          <w:p w14:paraId="07CC6469" w14:textId="5EF2CE0B" w:rsidR="00AF0B95" w:rsidRPr="00AF0B95" w:rsidRDefault="00AF0B95" w:rsidP="000D03A0">
            <w:pPr>
              <w:widowControl/>
              <w:contextualSpacing/>
              <w:jc w:val="both"/>
              <w:rPr>
                <w:sz w:val="24"/>
                <w:szCs w:val="24"/>
              </w:rPr>
            </w:pPr>
            <w:r>
              <w:rPr>
                <w:sz w:val="24"/>
                <w:szCs w:val="24"/>
              </w:rPr>
              <w:t>0,47</w:t>
            </w:r>
          </w:p>
        </w:tc>
      </w:tr>
    </w:tbl>
    <w:p w14:paraId="54AE7FC7" w14:textId="4568D74D" w:rsidR="00B1510A" w:rsidRDefault="00B1510A" w:rsidP="000D03A0">
      <w:pPr>
        <w:ind w:right="74"/>
        <w:jc w:val="both"/>
        <w:rPr>
          <w:sz w:val="24"/>
          <w:szCs w:val="24"/>
        </w:rPr>
      </w:pPr>
    </w:p>
    <w:p w14:paraId="6F90F132" w14:textId="77777777" w:rsidR="003C419C" w:rsidRPr="00AF3F31" w:rsidRDefault="003C419C" w:rsidP="000D03A0">
      <w:pPr>
        <w:pStyle w:val="22"/>
        <w:keepNext w:val="0"/>
        <w:keepLines w:val="0"/>
        <w:tabs>
          <w:tab w:val="clear" w:pos="992"/>
          <w:tab w:val="left" w:pos="426"/>
        </w:tabs>
        <w:spacing w:line="360" w:lineRule="auto"/>
        <w:ind w:firstLine="0"/>
        <w:jc w:val="both"/>
      </w:pPr>
      <w:bookmarkStart w:id="72" w:name="_Toc446598127"/>
      <w:bookmarkStart w:id="73" w:name="_Toc111842279"/>
      <w:r w:rsidRPr="00AF3F31">
        <w:t>Прогноз развития дорожной сети</w:t>
      </w:r>
      <w:bookmarkEnd w:id="72"/>
      <w:bookmarkEnd w:id="73"/>
    </w:p>
    <w:p w14:paraId="268206B9" w14:textId="72ABCA21" w:rsidR="00CA5BC3" w:rsidRPr="00AF3F31" w:rsidRDefault="00CA5BC3" w:rsidP="000D03A0">
      <w:pPr>
        <w:ind w:firstLine="567"/>
        <w:jc w:val="both"/>
        <w:rPr>
          <w:sz w:val="24"/>
          <w:szCs w:val="24"/>
        </w:rPr>
      </w:pPr>
      <w:r w:rsidRPr="00AF3F31">
        <w:rPr>
          <w:sz w:val="24"/>
          <w:szCs w:val="24"/>
        </w:rPr>
        <w:t xml:space="preserve">Прогноз развития дорожной сети </w:t>
      </w:r>
      <w:r w:rsidR="00AF3F31" w:rsidRPr="00AF3F31">
        <w:rPr>
          <w:sz w:val="24"/>
          <w:szCs w:val="24"/>
        </w:rPr>
        <w:t>Раменского</w:t>
      </w:r>
      <w:r w:rsidR="009A5494" w:rsidRPr="00AF3F31">
        <w:rPr>
          <w:sz w:val="24"/>
          <w:szCs w:val="24"/>
        </w:rPr>
        <w:t xml:space="preserve"> г.о. </w:t>
      </w:r>
      <w:r w:rsidRPr="00AF3F31">
        <w:rPr>
          <w:sz w:val="24"/>
          <w:szCs w:val="24"/>
        </w:rPr>
        <w:t xml:space="preserve">представлен в таблице </w:t>
      </w:r>
      <w:r w:rsidR="001B4A91">
        <w:rPr>
          <w:sz w:val="24"/>
          <w:szCs w:val="24"/>
        </w:rPr>
        <w:t>2.4.1</w:t>
      </w:r>
      <w:r w:rsidRPr="00AF3F31">
        <w:rPr>
          <w:sz w:val="24"/>
          <w:szCs w:val="24"/>
        </w:rPr>
        <w:t>.</w:t>
      </w:r>
    </w:p>
    <w:p w14:paraId="17DDE1C2" w14:textId="15BDDC2D" w:rsidR="00CA5BC3" w:rsidRPr="00AF3F31" w:rsidRDefault="00CA5BC3" w:rsidP="000D03A0">
      <w:pPr>
        <w:jc w:val="both"/>
        <w:rPr>
          <w:sz w:val="24"/>
          <w:szCs w:val="24"/>
        </w:rPr>
      </w:pPr>
      <w:r w:rsidRPr="00AF3F31">
        <w:rPr>
          <w:sz w:val="24"/>
          <w:szCs w:val="24"/>
        </w:rPr>
        <w:t xml:space="preserve">Таблица </w:t>
      </w:r>
      <w:r w:rsidR="006E1EC8" w:rsidRPr="00AF3F31">
        <w:rPr>
          <w:sz w:val="24"/>
          <w:szCs w:val="24"/>
        </w:rPr>
        <w:t>2</w:t>
      </w:r>
      <w:r w:rsidR="001B4A91">
        <w:rPr>
          <w:sz w:val="24"/>
          <w:szCs w:val="24"/>
        </w:rPr>
        <w:t>.4.1</w:t>
      </w:r>
      <w:r w:rsidRPr="00AF3F31">
        <w:rPr>
          <w:sz w:val="24"/>
          <w:szCs w:val="24"/>
        </w:rPr>
        <w:t xml:space="preserve"> – Прогноз развития дорожной сети</w:t>
      </w:r>
      <w:r w:rsidR="009A5494" w:rsidRPr="00AF3F31">
        <w:rPr>
          <w:sz w:val="24"/>
          <w:szCs w:val="24"/>
        </w:rPr>
        <w:t xml:space="preserve"> </w:t>
      </w:r>
      <w:r w:rsidR="00AF3F31" w:rsidRPr="00AF3F31">
        <w:rPr>
          <w:sz w:val="24"/>
          <w:szCs w:val="24"/>
        </w:rPr>
        <w:t>Раменского г.о.</w:t>
      </w:r>
    </w:p>
    <w:tbl>
      <w:tblPr>
        <w:tblW w:w="5000" w:type="pct"/>
        <w:tblCellMar>
          <w:top w:w="5" w:type="dxa"/>
          <w:left w:w="125" w:type="dxa"/>
          <w:right w:w="0" w:type="dxa"/>
        </w:tblCellMar>
        <w:tblLook w:val="04A0" w:firstRow="1" w:lastRow="0" w:firstColumn="1" w:lastColumn="0" w:noHBand="0" w:noVBand="1"/>
      </w:tblPr>
      <w:tblGrid>
        <w:gridCol w:w="709"/>
        <w:gridCol w:w="2713"/>
        <w:gridCol w:w="1465"/>
        <w:gridCol w:w="1798"/>
        <w:gridCol w:w="1338"/>
        <w:gridCol w:w="1321"/>
      </w:tblGrid>
      <w:tr w:rsidR="00A9312D" w:rsidRPr="00A9312D" w14:paraId="234035FF" w14:textId="77777777" w:rsidTr="001B4A91">
        <w:trPr>
          <w:trHeight w:val="562"/>
          <w:tblHeader/>
        </w:trPr>
        <w:tc>
          <w:tcPr>
            <w:tcW w:w="379" w:type="pct"/>
            <w:tcBorders>
              <w:top w:val="single" w:sz="4" w:space="0" w:color="000000"/>
              <w:left w:val="single" w:sz="4" w:space="0" w:color="000000"/>
              <w:bottom w:val="single" w:sz="4" w:space="0" w:color="000000"/>
              <w:right w:val="single" w:sz="4" w:space="0" w:color="000000"/>
            </w:tcBorders>
            <w:hideMark/>
          </w:tcPr>
          <w:p w14:paraId="07FD6AC2" w14:textId="267DCBFC" w:rsidR="00A9312D" w:rsidRPr="00A9312D" w:rsidRDefault="00A9312D" w:rsidP="000D03A0">
            <w:pPr>
              <w:jc w:val="both"/>
              <w:rPr>
                <w:sz w:val="24"/>
                <w:szCs w:val="24"/>
              </w:rPr>
            </w:pPr>
            <w:r w:rsidRPr="00A9312D">
              <w:rPr>
                <w:sz w:val="24"/>
                <w:szCs w:val="24"/>
              </w:rPr>
              <w:t>№ п/п</w:t>
            </w:r>
          </w:p>
        </w:tc>
        <w:tc>
          <w:tcPr>
            <w:tcW w:w="1452" w:type="pct"/>
            <w:tcBorders>
              <w:top w:val="single" w:sz="4" w:space="0" w:color="000000"/>
              <w:left w:val="single" w:sz="4" w:space="0" w:color="000000"/>
              <w:bottom w:val="single" w:sz="4" w:space="0" w:color="000000"/>
              <w:right w:val="single" w:sz="4" w:space="0" w:color="000000"/>
            </w:tcBorders>
            <w:hideMark/>
          </w:tcPr>
          <w:p w14:paraId="1FF5518C" w14:textId="43073B91" w:rsidR="00A9312D" w:rsidRPr="00A9312D" w:rsidRDefault="00A9312D" w:rsidP="000D03A0">
            <w:pPr>
              <w:jc w:val="both"/>
              <w:rPr>
                <w:sz w:val="24"/>
                <w:szCs w:val="24"/>
              </w:rPr>
            </w:pPr>
            <w:r w:rsidRPr="00A9312D">
              <w:rPr>
                <w:sz w:val="24"/>
                <w:szCs w:val="24"/>
              </w:rPr>
              <w:t>Показатели</w:t>
            </w:r>
          </w:p>
        </w:tc>
        <w:tc>
          <w:tcPr>
            <w:tcW w:w="784" w:type="pct"/>
            <w:tcBorders>
              <w:top w:val="single" w:sz="4" w:space="0" w:color="000000"/>
              <w:left w:val="single" w:sz="4" w:space="0" w:color="000000"/>
              <w:bottom w:val="single" w:sz="4" w:space="0" w:color="000000"/>
              <w:right w:val="single" w:sz="4" w:space="0" w:color="000000"/>
            </w:tcBorders>
            <w:hideMark/>
          </w:tcPr>
          <w:p w14:paraId="21461CC3" w14:textId="07850C49" w:rsidR="00A9312D" w:rsidRPr="00A9312D" w:rsidRDefault="00A9312D" w:rsidP="000D03A0">
            <w:pPr>
              <w:jc w:val="both"/>
              <w:rPr>
                <w:sz w:val="24"/>
                <w:szCs w:val="24"/>
              </w:rPr>
            </w:pPr>
            <w:r w:rsidRPr="00A9312D">
              <w:rPr>
                <w:sz w:val="24"/>
                <w:szCs w:val="24"/>
              </w:rPr>
              <w:t>Единица измерения</w:t>
            </w:r>
          </w:p>
        </w:tc>
        <w:tc>
          <w:tcPr>
            <w:tcW w:w="962" w:type="pct"/>
            <w:tcBorders>
              <w:top w:val="single" w:sz="4" w:space="0" w:color="000000"/>
              <w:left w:val="single" w:sz="4" w:space="0" w:color="000000"/>
              <w:bottom w:val="single" w:sz="4" w:space="0" w:color="000000"/>
              <w:right w:val="single" w:sz="4" w:space="0" w:color="000000"/>
            </w:tcBorders>
            <w:hideMark/>
          </w:tcPr>
          <w:p w14:paraId="19CA2176" w14:textId="1635017F" w:rsidR="00A9312D" w:rsidRPr="00A9312D" w:rsidRDefault="00A9312D" w:rsidP="000D03A0">
            <w:pPr>
              <w:jc w:val="both"/>
              <w:rPr>
                <w:sz w:val="24"/>
                <w:szCs w:val="24"/>
              </w:rPr>
            </w:pPr>
            <w:r w:rsidRPr="00A9312D">
              <w:rPr>
                <w:sz w:val="24"/>
                <w:szCs w:val="24"/>
              </w:rPr>
              <w:t>Существующее положение</w:t>
            </w:r>
          </w:p>
        </w:tc>
        <w:tc>
          <w:tcPr>
            <w:tcW w:w="716" w:type="pct"/>
            <w:tcBorders>
              <w:top w:val="single" w:sz="4" w:space="0" w:color="000000"/>
              <w:left w:val="single" w:sz="4" w:space="0" w:color="000000"/>
              <w:bottom w:val="single" w:sz="4" w:space="0" w:color="000000"/>
              <w:right w:val="single" w:sz="4" w:space="0" w:color="000000"/>
            </w:tcBorders>
            <w:hideMark/>
          </w:tcPr>
          <w:p w14:paraId="1C4A3ADF" w14:textId="2FB46491" w:rsidR="00A9312D" w:rsidRPr="00A9312D" w:rsidRDefault="00A9312D" w:rsidP="000D03A0">
            <w:pPr>
              <w:jc w:val="both"/>
              <w:rPr>
                <w:sz w:val="24"/>
                <w:szCs w:val="24"/>
              </w:rPr>
            </w:pPr>
            <w:r w:rsidRPr="00A9312D">
              <w:rPr>
                <w:sz w:val="24"/>
                <w:szCs w:val="24"/>
              </w:rPr>
              <w:t>Первая</w:t>
            </w:r>
          </w:p>
          <w:p w14:paraId="1CC9F8F2" w14:textId="0265DC89" w:rsidR="00A9312D" w:rsidRPr="00A9312D" w:rsidRDefault="00A9312D" w:rsidP="000D03A0">
            <w:pPr>
              <w:jc w:val="both"/>
              <w:rPr>
                <w:sz w:val="24"/>
                <w:szCs w:val="24"/>
              </w:rPr>
            </w:pPr>
            <w:r w:rsidRPr="00A9312D">
              <w:rPr>
                <w:sz w:val="24"/>
                <w:szCs w:val="24"/>
              </w:rPr>
              <w:t>Очередь</w:t>
            </w:r>
          </w:p>
          <w:p w14:paraId="7A725D51" w14:textId="1D780201" w:rsidR="00A9312D" w:rsidRPr="00A9312D" w:rsidRDefault="00A9312D" w:rsidP="000D03A0">
            <w:pPr>
              <w:jc w:val="both"/>
              <w:rPr>
                <w:sz w:val="24"/>
                <w:szCs w:val="24"/>
              </w:rPr>
            </w:pPr>
            <w:r w:rsidRPr="00A9312D">
              <w:rPr>
                <w:sz w:val="24"/>
                <w:szCs w:val="24"/>
              </w:rPr>
              <w:t>(2025 г.)</w:t>
            </w:r>
          </w:p>
        </w:tc>
        <w:tc>
          <w:tcPr>
            <w:tcW w:w="707" w:type="pct"/>
            <w:tcBorders>
              <w:top w:val="single" w:sz="4" w:space="0" w:color="000000"/>
              <w:left w:val="single" w:sz="4" w:space="0" w:color="000000"/>
              <w:bottom w:val="single" w:sz="4" w:space="0" w:color="000000"/>
              <w:right w:val="single" w:sz="4" w:space="0" w:color="000000"/>
            </w:tcBorders>
            <w:hideMark/>
          </w:tcPr>
          <w:p w14:paraId="155387A8" w14:textId="77777777" w:rsidR="00A9312D" w:rsidRPr="00A9312D" w:rsidRDefault="00A9312D" w:rsidP="000D03A0">
            <w:pPr>
              <w:jc w:val="both"/>
              <w:rPr>
                <w:sz w:val="24"/>
                <w:szCs w:val="24"/>
              </w:rPr>
            </w:pPr>
            <w:r w:rsidRPr="00A9312D">
              <w:rPr>
                <w:sz w:val="24"/>
                <w:szCs w:val="24"/>
              </w:rPr>
              <w:t>Расчётный срок</w:t>
            </w:r>
          </w:p>
          <w:p w14:paraId="1072E823" w14:textId="707E92F8" w:rsidR="00A9312D" w:rsidRPr="00A9312D" w:rsidRDefault="00A9312D" w:rsidP="000D03A0">
            <w:pPr>
              <w:jc w:val="both"/>
              <w:rPr>
                <w:sz w:val="24"/>
                <w:szCs w:val="24"/>
              </w:rPr>
            </w:pPr>
            <w:r w:rsidRPr="00A9312D">
              <w:rPr>
                <w:sz w:val="24"/>
                <w:szCs w:val="24"/>
              </w:rPr>
              <w:t>(2040 г.)</w:t>
            </w:r>
          </w:p>
        </w:tc>
      </w:tr>
      <w:tr w:rsidR="00A9312D" w:rsidRPr="00A9312D" w14:paraId="6E4DA1AC" w14:textId="77777777" w:rsidTr="00A9312D">
        <w:trPr>
          <w:trHeight w:val="562"/>
        </w:trPr>
        <w:tc>
          <w:tcPr>
            <w:tcW w:w="379" w:type="pct"/>
            <w:tcBorders>
              <w:top w:val="single" w:sz="4" w:space="0" w:color="000000"/>
              <w:left w:val="single" w:sz="4" w:space="0" w:color="000000"/>
              <w:bottom w:val="single" w:sz="4" w:space="0" w:color="000000"/>
              <w:right w:val="single" w:sz="4" w:space="0" w:color="000000"/>
            </w:tcBorders>
          </w:tcPr>
          <w:p w14:paraId="44DAD5BC" w14:textId="4723EF7A" w:rsidR="00A9312D" w:rsidRPr="00A9312D" w:rsidRDefault="00A9312D" w:rsidP="000D03A0">
            <w:pPr>
              <w:jc w:val="both"/>
              <w:rPr>
                <w:sz w:val="24"/>
                <w:szCs w:val="24"/>
              </w:rPr>
            </w:pPr>
            <w:r w:rsidRPr="00A9312D">
              <w:rPr>
                <w:sz w:val="24"/>
                <w:szCs w:val="24"/>
              </w:rPr>
              <w:t>1</w:t>
            </w:r>
          </w:p>
        </w:tc>
        <w:tc>
          <w:tcPr>
            <w:tcW w:w="1452" w:type="pct"/>
            <w:tcBorders>
              <w:top w:val="single" w:sz="4" w:space="0" w:color="000000"/>
              <w:left w:val="single" w:sz="4" w:space="0" w:color="000000"/>
              <w:bottom w:val="single" w:sz="4" w:space="0" w:color="000000"/>
              <w:right w:val="single" w:sz="4" w:space="0" w:color="000000"/>
            </w:tcBorders>
            <w:hideMark/>
          </w:tcPr>
          <w:p w14:paraId="1A46621E" w14:textId="3682EDB0" w:rsidR="00A9312D" w:rsidRPr="00A9312D" w:rsidRDefault="00A9312D" w:rsidP="000D03A0">
            <w:pPr>
              <w:jc w:val="both"/>
              <w:rPr>
                <w:sz w:val="24"/>
                <w:szCs w:val="24"/>
              </w:rPr>
            </w:pPr>
            <w:r w:rsidRPr="00A9312D">
              <w:rPr>
                <w:sz w:val="24"/>
                <w:szCs w:val="24"/>
              </w:rPr>
              <w:t>Автомобильные дороги федерального значения</w:t>
            </w:r>
          </w:p>
        </w:tc>
        <w:tc>
          <w:tcPr>
            <w:tcW w:w="784" w:type="pct"/>
            <w:tcBorders>
              <w:top w:val="single" w:sz="4" w:space="0" w:color="000000"/>
              <w:left w:val="single" w:sz="4" w:space="0" w:color="000000"/>
              <w:bottom w:val="single" w:sz="4" w:space="0" w:color="000000"/>
              <w:right w:val="single" w:sz="4" w:space="0" w:color="000000"/>
            </w:tcBorders>
            <w:hideMark/>
          </w:tcPr>
          <w:p w14:paraId="192EE40E" w14:textId="57E538B3" w:rsidR="00A9312D" w:rsidRPr="00A9312D" w:rsidRDefault="00A9312D" w:rsidP="000D03A0">
            <w:pPr>
              <w:jc w:val="both"/>
              <w:rPr>
                <w:sz w:val="24"/>
                <w:szCs w:val="24"/>
              </w:rPr>
            </w:pPr>
            <w:r w:rsidRPr="00A9312D">
              <w:rPr>
                <w:sz w:val="24"/>
                <w:szCs w:val="24"/>
              </w:rPr>
              <w:t>км</w:t>
            </w:r>
          </w:p>
        </w:tc>
        <w:tc>
          <w:tcPr>
            <w:tcW w:w="962" w:type="pct"/>
            <w:tcBorders>
              <w:top w:val="single" w:sz="4" w:space="0" w:color="000000"/>
              <w:left w:val="single" w:sz="4" w:space="0" w:color="000000"/>
              <w:bottom w:val="single" w:sz="4" w:space="0" w:color="000000"/>
              <w:right w:val="single" w:sz="4" w:space="0" w:color="000000"/>
            </w:tcBorders>
            <w:hideMark/>
          </w:tcPr>
          <w:p w14:paraId="36EFA7AE" w14:textId="0FBD1AF9" w:rsidR="00A9312D" w:rsidRPr="00A9312D" w:rsidRDefault="00A9312D" w:rsidP="000D03A0">
            <w:pPr>
              <w:jc w:val="both"/>
              <w:rPr>
                <w:sz w:val="24"/>
                <w:szCs w:val="24"/>
              </w:rPr>
            </w:pPr>
            <w:r w:rsidRPr="00A9312D">
              <w:rPr>
                <w:sz w:val="24"/>
                <w:szCs w:val="24"/>
              </w:rPr>
              <w:t>154,30</w:t>
            </w:r>
          </w:p>
        </w:tc>
        <w:tc>
          <w:tcPr>
            <w:tcW w:w="716" w:type="pct"/>
            <w:tcBorders>
              <w:top w:val="single" w:sz="4" w:space="0" w:color="000000"/>
              <w:left w:val="single" w:sz="4" w:space="0" w:color="000000"/>
              <w:bottom w:val="single" w:sz="4" w:space="0" w:color="000000"/>
              <w:right w:val="single" w:sz="4" w:space="0" w:color="000000"/>
            </w:tcBorders>
            <w:hideMark/>
          </w:tcPr>
          <w:p w14:paraId="230099B3" w14:textId="64C0842B" w:rsidR="00A9312D" w:rsidRPr="00A9312D" w:rsidRDefault="00A9312D" w:rsidP="000D03A0">
            <w:pPr>
              <w:jc w:val="both"/>
              <w:rPr>
                <w:sz w:val="24"/>
                <w:szCs w:val="24"/>
              </w:rPr>
            </w:pPr>
            <w:r w:rsidRPr="00A9312D">
              <w:rPr>
                <w:sz w:val="24"/>
                <w:szCs w:val="24"/>
              </w:rPr>
              <w:t>-</w:t>
            </w:r>
          </w:p>
        </w:tc>
        <w:tc>
          <w:tcPr>
            <w:tcW w:w="707" w:type="pct"/>
            <w:tcBorders>
              <w:top w:val="single" w:sz="4" w:space="0" w:color="000000"/>
              <w:left w:val="single" w:sz="4" w:space="0" w:color="000000"/>
              <w:bottom w:val="single" w:sz="4" w:space="0" w:color="000000"/>
              <w:right w:val="single" w:sz="4" w:space="0" w:color="000000"/>
            </w:tcBorders>
            <w:hideMark/>
          </w:tcPr>
          <w:p w14:paraId="6915398C" w14:textId="489B4AED" w:rsidR="00A9312D" w:rsidRPr="00A9312D" w:rsidRDefault="00A9312D" w:rsidP="000D03A0">
            <w:pPr>
              <w:jc w:val="both"/>
              <w:rPr>
                <w:sz w:val="24"/>
                <w:szCs w:val="24"/>
              </w:rPr>
            </w:pPr>
            <w:r w:rsidRPr="00A9312D">
              <w:rPr>
                <w:sz w:val="24"/>
                <w:szCs w:val="24"/>
              </w:rPr>
              <w:t>187,50</w:t>
            </w:r>
          </w:p>
        </w:tc>
      </w:tr>
      <w:tr w:rsidR="00A9312D" w:rsidRPr="00A9312D" w14:paraId="3CAF635F" w14:textId="77777777" w:rsidTr="00A9312D">
        <w:trPr>
          <w:trHeight w:val="562"/>
        </w:trPr>
        <w:tc>
          <w:tcPr>
            <w:tcW w:w="379" w:type="pct"/>
            <w:tcBorders>
              <w:top w:val="single" w:sz="4" w:space="0" w:color="000000"/>
              <w:left w:val="single" w:sz="4" w:space="0" w:color="000000"/>
              <w:bottom w:val="single" w:sz="4" w:space="0" w:color="000000"/>
              <w:right w:val="single" w:sz="4" w:space="0" w:color="000000"/>
            </w:tcBorders>
          </w:tcPr>
          <w:p w14:paraId="33404051" w14:textId="0DC1BF54" w:rsidR="00A9312D" w:rsidRPr="00A9312D" w:rsidRDefault="00A9312D" w:rsidP="000D03A0">
            <w:pPr>
              <w:jc w:val="both"/>
              <w:rPr>
                <w:sz w:val="24"/>
                <w:szCs w:val="24"/>
              </w:rPr>
            </w:pPr>
            <w:r w:rsidRPr="00A9312D">
              <w:rPr>
                <w:sz w:val="24"/>
                <w:szCs w:val="24"/>
              </w:rPr>
              <w:t>2</w:t>
            </w:r>
          </w:p>
        </w:tc>
        <w:tc>
          <w:tcPr>
            <w:tcW w:w="1452" w:type="pct"/>
            <w:tcBorders>
              <w:top w:val="single" w:sz="4" w:space="0" w:color="000000"/>
              <w:left w:val="single" w:sz="4" w:space="0" w:color="000000"/>
              <w:bottom w:val="single" w:sz="4" w:space="0" w:color="000000"/>
              <w:right w:val="single" w:sz="4" w:space="0" w:color="000000"/>
            </w:tcBorders>
            <w:hideMark/>
          </w:tcPr>
          <w:p w14:paraId="42F02E94" w14:textId="08962FC2" w:rsidR="00A9312D" w:rsidRPr="00A9312D" w:rsidRDefault="00A9312D" w:rsidP="000D03A0">
            <w:pPr>
              <w:jc w:val="both"/>
              <w:rPr>
                <w:sz w:val="24"/>
                <w:szCs w:val="24"/>
              </w:rPr>
            </w:pPr>
            <w:r w:rsidRPr="00A9312D">
              <w:rPr>
                <w:sz w:val="24"/>
                <w:szCs w:val="24"/>
              </w:rPr>
              <w:t>Автомобильные дороги регионального значения</w:t>
            </w:r>
          </w:p>
        </w:tc>
        <w:tc>
          <w:tcPr>
            <w:tcW w:w="784" w:type="pct"/>
            <w:tcBorders>
              <w:top w:val="single" w:sz="4" w:space="0" w:color="000000"/>
              <w:left w:val="single" w:sz="4" w:space="0" w:color="000000"/>
              <w:bottom w:val="single" w:sz="4" w:space="0" w:color="000000"/>
              <w:right w:val="single" w:sz="4" w:space="0" w:color="000000"/>
            </w:tcBorders>
            <w:hideMark/>
          </w:tcPr>
          <w:p w14:paraId="1337C4BA" w14:textId="04B2C7CC" w:rsidR="00A9312D" w:rsidRPr="00A9312D" w:rsidRDefault="00A9312D" w:rsidP="000D03A0">
            <w:pPr>
              <w:jc w:val="both"/>
              <w:rPr>
                <w:sz w:val="24"/>
                <w:szCs w:val="24"/>
              </w:rPr>
            </w:pPr>
            <w:r w:rsidRPr="00A9312D">
              <w:rPr>
                <w:sz w:val="24"/>
                <w:szCs w:val="24"/>
              </w:rPr>
              <w:t>км</w:t>
            </w:r>
          </w:p>
        </w:tc>
        <w:tc>
          <w:tcPr>
            <w:tcW w:w="962" w:type="pct"/>
            <w:tcBorders>
              <w:top w:val="single" w:sz="4" w:space="0" w:color="000000"/>
              <w:left w:val="single" w:sz="4" w:space="0" w:color="000000"/>
              <w:bottom w:val="single" w:sz="4" w:space="0" w:color="000000"/>
              <w:right w:val="single" w:sz="4" w:space="0" w:color="000000"/>
            </w:tcBorders>
            <w:hideMark/>
          </w:tcPr>
          <w:p w14:paraId="5D82C8B1" w14:textId="59A797ED" w:rsidR="00A9312D" w:rsidRPr="00A9312D" w:rsidRDefault="00F64A01" w:rsidP="000D03A0">
            <w:pPr>
              <w:jc w:val="both"/>
              <w:rPr>
                <w:sz w:val="24"/>
                <w:szCs w:val="24"/>
              </w:rPr>
            </w:pPr>
            <w:r>
              <w:rPr>
                <w:sz w:val="24"/>
                <w:szCs w:val="24"/>
              </w:rPr>
              <w:t>486,97</w:t>
            </w:r>
          </w:p>
        </w:tc>
        <w:tc>
          <w:tcPr>
            <w:tcW w:w="716" w:type="pct"/>
            <w:tcBorders>
              <w:top w:val="single" w:sz="4" w:space="0" w:color="000000"/>
              <w:left w:val="single" w:sz="4" w:space="0" w:color="000000"/>
              <w:bottom w:val="single" w:sz="4" w:space="0" w:color="000000"/>
              <w:right w:val="single" w:sz="4" w:space="0" w:color="000000"/>
            </w:tcBorders>
            <w:hideMark/>
          </w:tcPr>
          <w:p w14:paraId="7D5A262F" w14:textId="0D7C4F7E" w:rsidR="00A9312D" w:rsidRPr="00A9312D" w:rsidRDefault="00A9312D" w:rsidP="000D03A0">
            <w:pPr>
              <w:jc w:val="both"/>
              <w:rPr>
                <w:sz w:val="24"/>
                <w:szCs w:val="24"/>
              </w:rPr>
            </w:pPr>
            <w:r w:rsidRPr="00A9312D">
              <w:rPr>
                <w:sz w:val="24"/>
                <w:szCs w:val="24"/>
              </w:rPr>
              <w:t>-</w:t>
            </w:r>
          </w:p>
        </w:tc>
        <w:tc>
          <w:tcPr>
            <w:tcW w:w="707" w:type="pct"/>
            <w:tcBorders>
              <w:top w:val="single" w:sz="4" w:space="0" w:color="000000"/>
              <w:left w:val="single" w:sz="4" w:space="0" w:color="000000"/>
              <w:bottom w:val="single" w:sz="4" w:space="0" w:color="000000"/>
              <w:right w:val="single" w:sz="4" w:space="0" w:color="000000"/>
            </w:tcBorders>
            <w:hideMark/>
          </w:tcPr>
          <w:p w14:paraId="0677CAE5" w14:textId="750259EE" w:rsidR="00A9312D" w:rsidRPr="00A9312D" w:rsidRDefault="00A9312D" w:rsidP="000D03A0">
            <w:pPr>
              <w:jc w:val="both"/>
              <w:rPr>
                <w:sz w:val="24"/>
                <w:szCs w:val="24"/>
              </w:rPr>
            </w:pPr>
            <w:r w:rsidRPr="00A9312D">
              <w:rPr>
                <w:sz w:val="24"/>
                <w:szCs w:val="24"/>
              </w:rPr>
              <w:t>553,31</w:t>
            </w:r>
          </w:p>
        </w:tc>
      </w:tr>
      <w:tr w:rsidR="00A9312D" w:rsidRPr="00A9312D" w14:paraId="46D0A5D1" w14:textId="77777777" w:rsidTr="00A9312D">
        <w:trPr>
          <w:trHeight w:val="562"/>
        </w:trPr>
        <w:tc>
          <w:tcPr>
            <w:tcW w:w="379" w:type="pct"/>
            <w:tcBorders>
              <w:top w:val="single" w:sz="4" w:space="0" w:color="000000"/>
              <w:left w:val="single" w:sz="4" w:space="0" w:color="000000"/>
              <w:bottom w:val="single" w:sz="4" w:space="0" w:color="000000"/>
              <w:right w:val="single" w:sz="4" w:space="0" w:color="000000"/>
            </w:tcBorders>
          </w:tcPr>
          <w:p w14:paraId="2F84057C" w14:textId="5CD5B96E" w:rsidR="00A9312D" w:rsidRPr="00A9312D" w:rsidRDefault="00A9312D" w:rsidP="000D03A0">
            <w:pPr>
              <w:jc w:val="both"/>
              <w:rPr>
                <w:sz w:val="24"/>
                <w:szCs w:val="24"/>
              </w:rPr>
            </w:pPr>
            <w:r w:rsidRPr="00A9312D">
              <w:rPr>
                <w:sz w:val="24"/>
                <w:szCs w:val="24"/>
              </w:rPr>
              <w:t>3</w:t>
            </w:r>
          </w:p>
        </w:tc>
        <w:tc>
          <w:tcPr>
            <w:tcW w:w="1452" w:type="pct"/>
            <w:tcBorders>
              <w:top w:val="single" w:sz="4" w:space="0" w:color="000000"/>
              <w:left w:val="single" w:sz="4" w:space="0" w:color="000000"/>
              <w:bottom w:val="single" w:sz="4" w:space="0" w:color="000000"/>
              <w:right w:val="single" w:sz="4" w:space="0" w:color="000000"/>
            </w:tcBorders>
            <w:hideMark/>
          </w:tcPr>
          <w:p w14:paraId="76D334F1" w14:textId="7640F266" w:rsidR="00A9312D" w:rsidRPr="00A9312D" w:rsidRDefault="00A9312D" w:rsidP="000D03A0">
            <w:pPr>
              <w:jc w:val="both"/>
              <w:rPr>
                <w:sz w:val="24"/>
                <w:szCs w:val="24"/>
              </w:rPr>
            </w:pPr>
            <w:r w:rsidRPr="00A9312D">
              <w:rPr>
                <w:sz w:val="24"/>
                <w:szCs w:val="24"/>
              </w:rPr>
              <w:t>Автомобильные дороги местного значения</w:t>
            </w:r>
          </w:p>
        </w:tc>
        <w:tc>
          <w:tcPr>
            <w:tcW w:w="784" w:type="pct"/>
            <w:tcBorders>
              <w:top w:val="single" w:sz="4" w:space="0" w:color="000000"/>
              <w:left w:val="single" w:sz="4" w:space="0" w:color="000000"/>
              <w:bottom w:val="single" w:sz="4" w:space="0" w:color="000000"/>
              <w:right w:val="single" w:sz="4" w:space="0" w:color="000000"/>
            </w:tcBorders>
            <w:hideMark/>
          </w:tcPr>
          <w:p w14:paraId="1FA30C05" w14:textId="34A02579" w:rsidR="00A9312D" w:rsidRPr="00A9312D" w:rsidRDefault="00A9312D" w:rsidP="000D03A0">
            <w:pPr>
              <w:jc w:val="both"/>
              <w:rPr>
                <w:sz w:val="24"/>
                <w:szCs w:val="24"/>
              </w:rPr>
            </w:pPr>
            <w:r w:rsidRPr="00A9312D">
              <w:rPr>
                <w:sz w:val="24"/>
                <w:szCs w:val="24"/>
              </w:rPr>
              <w:t>км</w:t>
            </w:r>
          </w:p>
        </w:tc>
        <w:tc>
          <w:tcPr>
            <w:tcW w:w="962" w:type="pct"/>
            <w:tcBorders>
              <w:top w:val="single" w:sz="4" w:space="0" w:color="000000"/>
              <w:left w:val="single" w:sz="4" w:space="0" w:color="000000"/>
              <w:bottom w:val="single" w:sz="4" w:space="0" w:color="000000"/>
              <w:right w:val="single" w:sz="4" w:space="0" w:color="000000"/>
            </w:tcBorders>
            <w:hideMark/>
          </w:tcPr>
          <w:p w14:paraId="4D10E911" w14:textId="7ECA5484" w:rsidR="00A9312D" w:rsidRPr="00A9312D" w:rsidRDefault="00F64A01" w:rsidP="000D03A0">
            <w:pPr>
              <w:jc w:val="both"/>
              <w:rPr>
                <w:sz w:val="24"/>
                <w:szCs w:val="24"/>
              </w:rPr>
            </w:pPr>
            <w:r>
              <w:rPr>
                <w:sz w:val="24"/>
                <w:szCs w:val="24"/>
              </w:rPr>
              <w:t>1842,7</w:t>
            </w:r>
          </w:p>
        </w:tc>
        <w:tc>
          <w:tcPr>
            <w:tcW w:w="716" w:type="pct"/>
            <w:tcBorders>
              <w:top w:val="single" w:sz="4" w:space="0" w:color="000000"/>
              <w:left w:val="single" w:sz="4" w:space="0" w:color="000000"/>
              <w:bottom w:val="single" w:sz="4" w:space="0" w:color="000000"/>
              <w:right w:val="single" w:sz="4" w:space="0" w:color="000000"/>
            </w:tcBorders>
            <w:hideMark/>
          </w:tcPr>
          <w:p w14:paraId="1CCA156F" w14:textId="331949AF" w:rsidR="00A9312D" w:rsidRPr="00A9312D" w:rsidRDefault="00A9312D" w:rsidP="000D03A0">
            <w:pPr>
              <w:jc w:val="both"/>
              <w:rPr>
                <w:sz w:val="24"/>
                <w:szCs w:val="24"/>
              </w:rPr>
            </w:pPr>
            <w:r w:rsidRPr="00A9312D">
              <w:rPr>
                <w:sz w:val="24"/>
                <w:szCs w:val="24"/>
              </w:rPr>
              <w:t>-</w:t>
            </w:r>
          </w:p>
        </w:tc>
        <w:tc>
          <w:tcPr>
            <w:tcW w:w="707" w:type="pct"/>
            <w:tcBorders>
              <w:top w:val="single" w:sz="4" w:space="0" w:color="000000"/>
              <w:left w:val="single" w:sz="4" w:space="0" w:color="000000"/>
              <w:bottom w:val="single" w:sz="4" w:space="0" w:color="000000"/>
              <w:right w:val="single" w:sz="4" w:space="0" w:color="000000"/>
            </w:tcBorders>
            <w:hideMark/>
          </w:tcPr>
          <w:p w14:paraId="0FA4F827" w14:textId="6C2C909E" w:rsidR="00A9312D" w:rsidRPr="00A9312D" w:rsidRDefault="00F64A01" w:rsidP="000D03A0">
            <w:pPr>
              <w:jc w:val="both"/>
              <w:rPr>
                <w:sz w:val="24"/>
                <w:szCs w:val="24"/>
              </w:rPr>
            </w:pPr>
            <w:r>
              <w:rPr>
                <w:sz w:val="24"/>
                <w:szCs w:val="24"/>
              </w:rPr>
              <w:t>2275,35</w:t>
            </w:r>
          </w:p>
        </w:tc>
      </w:tr>
      <w:tr w:rsidR="00A9312D" w:rsidRPr="00A9312D" w14:paraId="4C7F0561" w14:textId="77777777" w:rsidTr="00A9312D">
        <w:trPr>
          <w:trHeight w:val="562"/>
        </w:trPr>
        <w:tc>
          <w:tcPr>
            <w:tcW w:w="379" w:type="pct"/>
            <w:tcBorders>
              <w:top w:val="single" w:sz="4" w:space="0" w:color="000000"/>
              <w:left w:val="single" w:sz="4" w:space="0" w:color="000000"/>
              <w:bottom w:val="single" w:sz="4" w:space="0" w:color="000000"/>
              <w:right w:val="single" w:sz="4" w:space="0" w:color="000000"/>
            </w:tcBorders>
          </w:tcPr>
          <w:p w14:paraId="740EA588" w14:textId="0C5EE99B" w:rsidR="00A9312D" w:rsidRPr="00A9312D" w:rsidRDefault="00F64A01" w:rsidP="000D03A0">
            <w:pPr>
              <w:jc w:val="both"/>
              <w:rPr>
                <w:sz w:val="24"/>
                <w:szCs w:val="24"/>
              </w:rPr>
            </w:pPr>
            <w:r>
              <w:rPr>
                <w:sz w:val="24"/>
                <w:szCs w:val="24"/>
              </w:rPr>
              <w:lastRenderedPageBreak/>
              <w:t>4</w:t>
            </w:r>
          </w:p>
        </w:tc>
        <w:tc>
          <w:tcPr>
            <w:tcW w:w="1452" w:type="pct"/>
            <w:tcBorders>
              <w:top w:val="single" w:sz="4" w:space="0" w:color="000000"/>
              <w:left w:val="single" w:sz="4" w:space="0" w:color="000000"/>
              <w:bottom w:val="single" w:sz="4" w:space="0" w:color="000000"/>
              <w:right w:val="single" w:sz="4" w:space="0" w:color="000000"/>
            </w:tcBorders>
          </w:tcPr>
          <w:p w14:paraId="70F14F02" w14:textId="7383A3F8" w:rsidR="00A9312D" w:rsidRPr="00A9312D" w:rsidRDefault="00A9312D" w:rsidP="000D03A0">
            <w:pPr>
              <w:jc w:val="both"/>
              <w:rPr>
                <w:sz w:val="24"/>
                <w:szCs w:val="24"/>
              </w:rPr>
            </w:pPr>
            <w:r w:rsidRPr="00A9312D">
              <w:rPr>
                <w:sz w:val="24"/>
                <w:szCs w:val="24"/>
              </w:rPr>
              <w:t>Плотность сети автомобильных дорог общего пользования</w:t>
            </w:r>
          </w:p>
        </w:tc>
        <w:tc>
          <w:tcPr>
            <w:tcW w:w="784" w:type="pct"/>
            <w:tcBorders>
              <w:top w:val="single" w:sz="4" w:space="0" w:color="000000"/>
              <w:left w:val="single" w:sz="4" w:space="0" w:color="000000"/>
              <w:bottom w:val="single" w:sz="4" w:space="0" w:color="000000"/>
              <w:right w:val="single" w:sz="4" w:space="0" w:color="000000"/>
            </w:tcBorders>
          </w:tcPr>
          <w:p w14:paraId="747102A0" w14:textId="1E4753CC" w:rsidR="00A9312D" w:rsidRPr="00A9312D" w:rsidRDefault="00A9312D" w:rsidP="000D03A0">
            <w:pPr>
              <w:jc w:val="both"/>
              <w:rPr>
                <w:sz w:val="24"/>
                <w:szCs w:val="24"/>
              </w:rPr>
            </w:pPr>
            <w:r w:rsidRPr="00A9312D">
              <w:rPr>
                <w:sz w:val="24"/>
                <w:szCs w:val="24"/>
              </w:rPr>
              <w:t>км/км</w:t>
            </w:r>
            <w:r w:rsidRPr="00A9312D">
              <w:rPr>
                <w:sz w:val="24"/>
                <w:szCs w:val="24"/>
                <w:vertAlign w:val="superscript"/>
              </w:rPr>
              <w:t>2</w:t>
            </w:r>
          </w:p>
        </w:tc>
        <w:tc>
          <w:tcPr>
            <w:tcW w:w="962" w:type="pct"/>
            <w:tcBorders>
              <w:top w:val="single" w:sz="4" w:space="0" w:color="000000"/>
              <w:left w:val="single" w:sz="4" w:space="0" w:color="000000"/>
              <w:bottom w:val="single" w:sz="4" w:space="0" w:color="000000"/>
              <w:right w:val="single" w:sz="4" w:space="0" w:color="000000"/>
            </w:tcBorders>
          </w:tcPr>
          <w:p w14:paraId="2E7E9A8E" w14:textId="662C65A7" w:rsidR="00A9312D" w:rsidRPr="00A9312D" w:rsidRDefault="00A9312D" w:rsidP="000D03A0">
            <w:pPr>
              <w:jc w:val="both"/>
              <w:rPr>
                <w:sz w:val="24"/>
                <w:szCs w:val="24"/>
              </w:rPr>
            </w:pPr>
            <w:r w:rsidRPr="00A9312D">
              <w:rPr>
                <w:sz w:val="24"/>
                <w:szCs w:val="24"/>
              </w:rPr>
              <w:t>0,58</w:t>
            </w:r>
          </w:p>
        </w:tc>
        <w:tc>
          <w:tcPr>
            <w:tcW w:w="716" w:type="pct"/>
            <w:tcBorders>
              <w:top w:val="single" w:sz="4" w:space="0" w:color="000000"/>
              <w:left w:val="single" w:sz="4" w:space="0" w:color="000000"/>
              <w:bottom w:val="single" w:sz="4" w:space="0" w:color="000000"/>
              <w:right w:val="single" w:sz="4" w:space="0" w:color="000000"/>
            </w:tcBorders>
          </w:tcPr>
          <w:p w14:paraId="49FBF8C0" w14:textId="38BEB07D" w:rsidR="00A9312D" w:rsidRPr="00A9312D" w:rsidRDefault="00A9312D" w:rsidP="000D03A0">
            <w:pPr>
              <w:jc w:val="both"/>
              <w:rPr>
                <w:sz w:val="24"/>
                <w:szCs w:val="24"/>
              </w:rPr>
            </w:pPr>
            <w:r w:rsidRPr="00A9312D">
              <w:rPr>
                <w:sz w:val="24"/>
                <w:szCs w:val="24"/>
              </w:rPr>
              <w:t>0,66</w:t>
            </w:r>
          </w:p>
        </w:tc>
        <w:tc>
          <w:tcPr>
            <w:tcW w:w="707" w:type="pct"/>
            <w:tcBorders>
              <w:top w:val="single" w:sz="4" w:space="0" w:color="000000"/>
              <w:left w:val="single" w:sz="4" w:space="0" w:color="000000"/>
              <w:bottom w:val="single" w:sz="4" w:space="0" w:color="000000"/>
              <w:right w:val="single" w:sz="4" w:space="0" w:color="000000"/>
            </w:tcBorders>
          </w:tcPr>
          <w:p w14:paraId="6282BC4F" w14:textId="43035641" w:rsidR="00A9312D" w:rsidRPr="00A9312D" w:rsidRDefault="00A9312D" w:rsidP="000D03A0">
            <w:pPr>
              <w:jc w:val="both"/>
              <w:rPr>
                <w:sz w:val="24"/>
                <w:szCs w:val="24"/>
              </w:rPr>
            </w:pPr>
            <w:r w:rsidRPr="00A9312D">
              <w:rPr>
                <w:sz w:val="24"/>
                <w:szCs w:val="24"/>
              </w:rPr>
              <w:t>0,75</w:t>
            </w:r>
          </w:p>
        </w:tc>
      </w:tr>
      <w:tr w:rsidR="00A9312D" w:rsidRPr="00A9312D" w14:paraId="4D087366" w14:textId="5BA5952B" w:rsidTr="00A9312D">
        <w:trPr>
          <w:trHeight w:val="562"/>
        </w:trPr>
        <w:tc>
          <w:tcPr>
            <w:tcW w:w="379" w:type="pct"/>
            <w:tcBorders>
              <w:top w:val="single" w:sz="4" w:space="0" w:color="000000"/>
              <w:left w:val="single" w:sz="4" w:space="0" w:color="000000"/>
              <w:bottom w:val="single" w:sz="4" w:space="0" w:color="000000"/>
              <w:right w:val="single" w:sz="4" w:space="0" w:color="000000"/>
            </w:tcBorders>
          </w:tcPr>
          <w:p w14:paraId="3AE00EFE" w14:textId="6D546AA7" w:rsidR="00A9312D" w:rsidRPr="00A9312D" w:rsidRDefault="00F64A01" w:rsidP="000D03A0">
            <w:pPr>
              <w:jc w:val="both"/>
              <w:rPr>
                <w:sz w:val="24"/>
                <w:szCs w:val="24"/>
              </w:rPr>
            </w:pPr>
            <w:r>
              <w:rPr>
                <w:sz w:val="24"/>
                <w:szCs w:val="24"/>
              </w:rPr>
              <w:t>5</w:t>
            </w:r>
          </w:p>
        </w:tc>
        <w:tc>
          <w:tcPr>
            <w:tcW w:w="1452" w:type="pct"/>
            <w:tcBorders>
              <w:top w:val="single" w:sz="4" w:space="0" w:color="000000"/>
              <w:left w:val="single" w:sz="4" w:space="0" w:color="000000"/>
              <w:bottom w:val="single" w:sz="4" w:space="0" w:color="000000"/>
              <w:right w:val="single" w:sz="4" w:space="0" w:color="000000"/>
            </w:tcBorders>
          </w:tcPr>
          <w:p w14:paraId="40AC0583" w14:textId="04B4F9A2" w:rsidR="00A9312D" w:rsidRPr="00A9312D" w:rsidRDefault="00A9312D" w:rsidP="000D03A0">
            <w:pPr>
              <w:jc w:val="both"/>
              <w:rPr>
                <w:sz w:val="24"/>
                <w:szCs w:val="24"/>
              </w:rPr>
            </w:pPr>
            <w:r w:rsidRPr="00A9312D">
              <w:rPr>
                <w:rFonts w:eastAsia="Arial"/>
                <w:sz w:val="24"/>
                <w:szCs w:val="24"/>
              </w:rPr>
              <w:t>Протяжённость велосипедных дорожек</w:t>
            </w:r>
          </w:p>
        </w:tc>
        <w:tc>
          <w:tcPr>
            <w:tcW w:w="784" w:type="pct"/>
            <w:tcBorders>
              <w:top w:val="single" w:sz="4" w:space="0" w:color="000000"/>
              <w:left w:val="single" w:sz="4" w:space="0" w:color="000000"/>
              <w:bottom w:val="single" w:sz="4" w:space="0" w:color="000000"/>
              <w:right w:val="single" w:sz="4" w:space="0" w:color="000000"/>
            </w:tcBorders>
          </w:tcPr>
          <w:p w14:paraId="225C37E7" w14:textId="2DD9759F" w:rsidR="00A9312D" w:rsidRPr="00A9312D" w:rsidRDefault="00A9312D" w:rsidP="000D03A0">
            <w:pPr>
              <w:jc w:val="both"/>
              <w:rPr>
                <w:sz w:val="24"/>
                <w:szCs w:val="24"/>
              </w:rPr>
            </w:pPr>
            <w:r w:rsidRPr="00A9312D">
              <w:rPr>
                <w:rFonts w:eastAsia="Arial"/>
                <w:sz w:val="24"/>
                <w:szCs w:val="24"/>
              </w:rPr>
              <w:t>км</w:t>
            </w:r>
          </w:p>
        </w:tc>
        <w:tc>
          <w:tcPr>
            <w:tcW w:w="962" w:type="pct"/>
            <w:tcBorders>
              <w:top w:val="single" w:sz="4" w:space="0" w:color="000000"/>
              <w:left w:val="single" w:sz="4" w:space="0" w:color="000000"/>
              <w:bottom w:val="single" w:sz="4" w:space="0" w:color="000000"/>
              <w:right w:val="single" w:sz="4" w:space="0" w:color="000000"/>
            </w:tcBorders>
          </w:tcPr>
          <w:p w14:paraId="46D94D11" w14:textId="0A823054" w:rsidR="00A9312D" w:rsidRPr="00A9312D" w:rsidRDefault="00A9312D" w:rsidP="000D03A0">
            <w:pPr>
              <w:jc w:val="both"/>
              <w:rPr>
                <w:sz w:val="24"/>
                <w:szCs w:val="24"/>
              </w:rPr>
            </w:pPr>
            <w:r w:rsidRPr="00A9312D">
              <w:rPr>
                <w:rFonts w:eastAsia="Arial"/>
                <w:sz w:val="24"/>
                <w:szCs w:val="24"/>
              </w:rPr>
              <w:t>4,63</w:t>
            </w:r>
          </w:p>
        </w:tc>
        <w:tc>
          <w:tcPr>
            <w:tcW w:w="716" w:type="pct"/>
            <w:tcBorders>
              <w:top w:val="single" w:sz="4" w:space="0" w:color="000000"/>
              <w:left w:val="single" w:sz="4" w:space="0" w:color="000000"/>
              <w:bottom w:val="single" w:sz="4" w:space="0" w:color="000000"/>
              <w:right w:val="single" w:sz="4" w:space="0" w:color="000000"/>
            </w:tcBorders>
          </w:tcPr>
          <w:p w14:paraId="196E6F34" w14:textId="3F84B8A5" w:rsidR="00A9312D" w:rsidRPr="00A9312D" w:rsidRDefault="00A9312D" w:rsidP="000D03A0">
            <w:pPr>
              <w:jc w:val="both"/>
              <w:rPr>
                <w:sz w:val="24"/>
                <w:szCs w:val="24"/>
              </w:rPr>
            </w:pPr>
            <w:r w:rsidRPr="00A9312D">
              <w:rPr>
                <w:rFonts w:eastAsia="Arial"/>
                <w:sz w:val="24"/>
                <w:szCs w:val="24"/>
              </w:rPr>
              <w:t>-</w:t>
            </w:r>
          </w:p>
        </w:tc>
        <w:tc>
          <w:tcPr>
            <w:tcW w:w="707" w:type="pct"/>
            <w:tcBorders>
              <w:top w:val="single" w:sz="4" w:space="0" w:color="000000"/>
              <w:left w:val="single" w:sz="4" w:space="0" w:color="000000"/>
              <w:bottom w:val="single" w:sz="4" w:space="0" w:color="000000"/>
              <w:right w:val="single" w:sz="4" w:space="0" w:color="000000"/>
            </w:tcBorders>
          </w:tcPr>
          <w:p w14:paraId="3CACD231" w14:textId="0916BDAA" w:rsidR="00A9312D" w:rsidRPr="00A9312D" w:rsidRDefault="00A9312D" w:rsidP="000D03A0">
            <w:pPr>
              <w:jc w:val="both"/>
              <w:rPr>
                <w:sz w:val="24"/>
                <w:szCs w:val="24"/>
              </w:rPr>
            </w:pPr>
            <w:r>
              <w:rPr>
                <w:sz w:val="24"/>
                <w:szCs w:val="24"/>
              </w:rPr>
              <w:t>23,44</w:t>
            </w:r>
          </w:p>
        </w:tc>
      </w:tr>
    </w:tbl>
    <w:p w14:paraId="73B43DB7" w14:textId="61E343BE" w:rsidR="00AF3F31" w:rsidRPr="00A9312D" w:rsidRDefault="00AF3F31" w:rsidP="000D03A0">
      <w:pPr>
        <w:jc w:val="both"/>
        <w:rPr>
          <w:sz w:val="24"/>
          <w:szCs w:val="24"/>
        </w:rPr>
      </w:pPr>
    </w:p>
    <w:p w14:paraId="7EC73557" w14:textId="77777777" w:rsidR="003C419C" w:rsidRPr="00A9312D" w:rsidRDefault="003C419C" w:rsidP="000D03A0">
      <w:pPr>
        <w:pStyle w:val="22"/>
        <w:keepNext w:val="0"/>
        <w:keepLines w:val="0"/>
        <w:tabs>
          <w:tab w:val="clear" w:pos="992"/>
          <w:tab w:val="left" w:pos="426"/>
        </w:tabs>
        <w:spacing w:line="360" w:lineRule="auto"/>
        <w:ind w:firstLine="0"/>
        <w:jc w:val="both"/>
      </w:pPr>
      <w:bookmarkStart w:id="74" w:name="_Toc446598128"/>
      <w:bookmarkStart w:id="75" w:name="_Toc111842280"/>
      <w:r w:rsidRPr="00A9312D">
        <w:t>Прогноз уровня автомобилизации, параметров дорожного движения</w:t>
      </w:r>
      <w:bookmarkEnd w:id="74"/>
      <w:bookmarkEnd w:id="75"/>
    </w:p>
    <w:p w14:paraId="622F2AA0" w14:textId="593B932C" w:rsidR="003C645C" w:rsidRPr="00B41086" w:rsidRDefault="003C645C" w:rsidP="000D03A0">
      <w:pPr>
        <w:ind w:firstLine="567"/>
        <w:jc w:val="both"/>
        <w:rPr>
          <w:sz w:val="24"/>
          <w:szCs w:val="24"/>
        </w:rPr>
      </w:pPr>
      <w:r w:rsidRPr="00B41086">
        <w:rPr>
          <w:sz w:val="24"/>
          <w:szCs w:val="24"/>
        </w:rPr>
        <w:t>Согласно Генеральному плану</w:t>
      </w:r>
      <w:r w:rsidR="00B41086" w:rsidRPr="00B41086">
        <w:rPr>
          <w:sz w:val="24"/>
          <w:szCs w:val="24"/>
        </w:rPr>
        <w:t xml:space="preserve"> на первую очередь (2025 г.) расчётный уровень автомобилизации принят 620 индивидуальных легковых автомобилей на 1000 постоянных жителей городского округа, на расчётный срок</w:t>
      </w:r>
      <w:r w:rsidR="00C37F2B">
        <w:rPr>
          <w:sz w:val="24"/>
          <w:szCs w:val="24"/>
        </w:rPr>
        <w:t xml:space="preserve"> </w:t>
      </w:r>
      <w:r w:rsidR="00B41086" w:rsidRPr="00B41086">
        <w:rPr>
          <w:sz w:val="24"/>
          <w:szCs w:val="24"/>
        </w:rPr>
        <w:t>(2040 г.) расчётный уровень автомобилизации принят 650 индивидуальных легковых автомобилей на 1000 постоянных жителей городского округа</w:t>
      </w:r>
      <w:r w:rsidRPr="00B41086">
        <w:rPr>
          <w:sz w:val="24"/>
          <w:szCs w:val="24"/>
        </w:rPr>
        <w:t>.</w:t>
      </w:r>
    </w:p>
    <w:p w14:paraId="3B5640D8" w14:textId="30D56730" w:rsidR="001320F9" w:rsidRPr="00A9312D" w:rsidRDefault="001320F9" w:rsidP="000D03A0">
      <w:pPr>
        <w:pStyle w:val="732"/>
        <w:ind w:firstLine="567"/>
        <w:jc w:val="both"/>
        <w:rPr>
          <w:sz w:val="24"/>
          <w:szCs w:val="24"/>
        </w:rPr>
      </w:pPr>
      <w:r w:rsidRPr="00A9312D">
        <w:rPr>
          <w:sz w:val="24"/>
          <w:szCs w:val="24"/>
        </w:rPr>
        <w:t xml:space="preserve">Прогнозные значения параметров дорожного движения </w:t>
      </w:r>
      <w:r w:rsidR="00607E51" w:rsidRPr="00A9312D">
        <w:rPr>
          <w:sz w:val="24"/>
          <w:szCs w:val="24"/>
        </w:rPr>
        <w:t xml:space="preserve">на УДС </w:t>
      </w:r>
      <w:r w:rsidR="00B41086">
        <w:rPr>
          <w:sz w:val="24"/>
          <w:szCs w:val="24"/>
        </w:rPr>
        <w:t xml:space="preserve">Раменского г.о. </w:t>
      </w:r>
      <w:r w:rsidRPr="00A9312D">
        <w:rPr>
          <w:sz w:val="24"/>
          <w:szCs w:val="24"/>
        </w:rPr>
        <w:t xml:space="preserve">представлены в таблице </w:t>
      </w:r>
      <w:r w:rsidR="001B4A91">
        <w:rPr>
          <w:sz w:val="24"/>
          <w:szCs w:val="24"/>
        </w:rPr>
        <w:t>2.5.1</w:t>
      </w:r>
      <w:r w:rsidRPr="00A9312D">
        <w:rPr>
          <w:sz w:val="24"/>
          <w:szCs w:val="24"/>
        </w:rPr>
        <w:t>.</w:t>
      </w:r>
    </w:p>
    <w:p w14:paraId="53EB8D83" w14:textId="4E7A1F04" w:rsidR="00B41086" w:rsidRPr="00C00499" w:rsidRDefault="001320F9" w:rsidP="000D03A0">
      <w:pPr>
        <w:jc w:val="both"/>
        <w:rPr>
          <w:sz w:val="24"/>
          <w:szCs w:val="24"/>
        </w:rPr>
      </w:pPr>
      <w:r w:rsidRPr="00C00499">
        <w:rPr>
          <w:sz w:val="24"/>
          <w:szCs w:val="24"/>
        </w:rPr>
        <w:t xml:space="preserve">Таблица </w:t>
      </w:r>
      <w:r w:rsidR="001B4A91" w:rsidRPr="00C00499">
        <w:rPr>
          <w:sz w:val="24"/>
          <w:szCs w:val="24"/>
        </w:rPr>
        <w:t>2.5.1</w:t>
      </w:r>
      <w:r w:rsidRPr="00C00499">
        <w:rPr>
          <w:sz w:val="24"/>
          <w:szCs w:val="24"/>
        </w:rPr>
        <w:t xml:space="preserve"> – Прогнозные значени</w:t>
      </w:r>
      <w:r w:rsidR="00F91FF3" w:rsidRPr="00C00499">
        <w:rPr>
          <w:sz w:val="24"/>
          <w:szCs w:val="24"/>
        </w:rPr>
        <w:t>я параметров дорожного движения</w:t>
      </w:r>
      <w:r w:rsidR="00B41086" w:rsidRPr="00C00499">
        <w:rPr>
          <w:sz w:val="24"/>
          <w:szCs w:val="24"/>
        </w:rPr>
        <w:t xml:space="preserve"> </w:t>
      </w:r>
      <w:r w:rsidR="00B41086" w:rsidRPr="00C00499">
        <w:rPr>
          <w:rFonts w:eastAsia="Calibri"/>
          <w:sz w:val="24"/>
          <w:szCs w:val="24"/>
        </w:rPr>
        <w:t>для Раменского г.о.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5103"/>
        <w:gridCol w:w="1276"/>
        <w:gridCol w:w="1134"/>
        <w:gridCol w:w="1269"/>
      </w:tblGrid>
      <w:tr w:rsidR="00B41086" w:rsidRPr="00C00499" w14:paraId="20700207" w14:textId="00750D0D" w:rsidTr="00674C93">
        <w:trPr>
          <w:trHeight w:val="20"/>
        </w:trPr>
        <w:tc>
          <w:tcPr>
            <w:tcW w:w="562" w:type="dxa"/>
          </w:tcPr>
          <w:p w14:paraId="0EA0CC2F" w14:textId="77777777" w:rsidR="00B41086" w:rsidRPr="00C00499" w:rsidRDefault="00B41086" w:rsidP="000D03A0">
            <w:pPr>
              <w:jc w:val="both"/>
              <w:rPr>
                <w:sz w:val="24"/>
                <w:szCs w:val="24"/>
              </w:rPr>
            </w:pPr>
            <w:r w:rsidRPr="00C00499">
              <w:rPr>
                <w:sz w:val="24"/>
                <w:szCs w:val="24"/>
              </w:rPr>
              <w:t>№ п/п</w:t>
            </w:r>
          </w:p>
        </w:tc>
        <w:tc>
          <w:tcPr>
            <w:tcW w:w="5103" w:type="dxa"/>
            <w:shd w:val="clear" w:color="auto" w:fill="auto"/>
            <w:noWrap/>
            <w:hideMark/>
          </w:tcPr>
          <w:p w14:paraId="49C5E8A3" w14:textId="77777777" w:rsidR="00B41086" w:rsidRPr="00C00499" w:rsidRDefault="00B41086" w:rsidP="000D03A0">
            <w:pPr>
              <w:jc w:val="both"/>
              <w:rPr>
                <w:sz w:val="24"/>
                <w:szCs w:val="24"/>
              </w:rPr>
            </w:pPr>
            <w:r w:rsidRPr="00C00499">
              <w:rPr>
                <w:sz w:val="24"/>
                <w:szCs w:val="24"/>
              </w:rPr>
              <w:t>Индикаторы и показатели</w:t>
            </w:r>
          </w:p>
        </w:tc>
        <w:tc>
          <w:tcPr>
            <w:tcW w:w="1276" w:type="dxa"/>
            <w:shd w:val="clear" w:color="auto" w:fill="auto"/>
            <w:noWrap/>
            <w:hideMark/>
          </w:tcPr>
          <w:p w14:paraId="487A8C95" w14:textId="77777777" w:rsidR="00B41086" w:rsidRPr="00C00499" w:rsidRDefault="00B41086" w:rsidP="000D03A0">
            <w:pPr>
              <w:jc w:val="both"/>
              <w:rPr>
                <w:sz w:val="24"/>
                <w:szCs w:val="24"/>
              </w:rPr>
            </w:pPr>
            <w:r w:rsidRPr="00C00499">
              <w:rPr>
                <w:sz w:val="24"/>
                <w:szCs w:val="24"/>
              </w:rPr>
              <w:t>2022 год</w:t>
            </w:r>
          </w:p>
        </w:tc>
        <w:tc>
          <w:tcPr>
            <w:tcW w:w="1134" w:type="dxa"/>
          </w:tcPr>
          <w:p w14:paraId="0DCF84E4" w14:textId="3F136493" w:rsidR="00B41086" w:rsidRPr="00C00499" w:rsidRDefault="00B41086" w:rsidP="000D03A0">
            <w:pPr>
              <w:jc w:val="both"/>
              <w:rPr>
                <w:sz w:val="24"/>
                <w:szCs w:val="24"/>
              </w:rPr>
            </w:pPr>
            <w:r w:rsidRPr="00C00499">
              <w:rPr>
                <w:sz w:val="24"/>
                <w:szCs w:val="24"/>
              </w:rPr>
              <w:t>2027 год</w:t>
            </w:r>
          </w:p>
        </w:tc>
        <w:tc>
          <w:tcPr>
            <w:tcW w:w="1269" w:type="dxa"/>
          </w:tcPr>
          <w:p w14:paraId="25825CE1" w14:textId="36531B19" w:rsidR="00B41086" w:rsidRPr="00C00499" w:rsidRDefault="00B41086" w:rsidP="000D03A0">
            <w:pPr>
              <w:jc w:val="both"/>
              <w:rPr>
                <w:sz w:val="24"/>
                <w:szCs w:val="24"/>
              </w:rPr>
            </w:pPr>
            <w:r w:rsidRPr="00C00499">
              <w:rPr>
                <w:sz w:val="24"/>
                <w:szCs w:val="24"/>
              </w:rPr>
              <w:t>2040 год</w:t>
            </w:r>
          </w:p>
        </w:tc>
      </w:tr>
      <w:tr w:rsidR="00C00499" w:rsidRPr="00C00499" w14:paraId="6C360D0D" w14:textId="1531DD36" w:rsidTr="00674C93">
        <w:trPr>
          <w:trHeight w:val="20"/>
        </w:trPr>
        <w:tc>
          <w:tcPr>
            <w:tcW w:w="562" w:type="dxa"/>
          </w:tcPr>
          <w:p w14:paraId="040A8E7A" w14:textId="77777777" w:rsidR="00C00499" w:rsidRPr="00C00499" w:rsidRDefault="00C00499" w:rsidP="000D03A0">
            <w:pPr>
              <w:jc w:val="both"/>
              <w:rPr>
                <w:sz w:val="24"/>
                <w:szCs w:val="24"/>
              </w:rPr>
            </w:pPr>
            <w:r w:rsidRPr="00C00499">
              <w:rPr>
                <w:sz w:val="24"/>
                <w:szCs w:val="24"/>
              </w:rPr>
              <w:t>1</w:t>
            </w:r>
          </w:p>
        </w:tc>
        <w:tc>
          <w:tcPr>
            <w:tcW w:w="5103" w:type="dxa"/>
            <w:shd w:val="clear" w:color="auto" w:fill="auto"/>
            <w:noWrap/>
            <w:hideMark/>
          </w:tcPr>
          <w:p w14:paraId="2408A02F" w14:textId="77777777" w:rsidR="00C00499" w:rsidRPr="00C00499" w:rsidRDefault="00C00499" w:rsidP="000D03A0">
            <w:pPr>
              <w:jc w:val="both"/>
              <w:rPr>
                <w:sz w:val="24"/>
                <w:szCs w:val="24"/>
              </w:rPr>
            </w:pPr>
            <w:r w:rsidRPr="00C00499">
              <w:rPr>
                <w:sz w:val="24"/>
                <w:szCs w:val="24"/>
              </w:rPr>
              <w:t>Средняя скорость движения транспортных средств, км/ч</w:t>
            </w:r>
          </w:p>
        </w:tc>
        <w:tc>
          <w:tcPr>
            <w:tcW w:w="1276" w:type="dxa"/>
            <w:shd w:val="clear" w:color="auto" w:fill="auto"/>
            <w:noWrap/>
            <w:hideMark/>
          </w:tcPr>
          <w:p w14:paraId="79F5F7F3" w14:textId="5AA5EA1B" w:rsidR="00C00499" w:rsidRPr="00C00499" w:rsidRDefault="00C00499" w:rsidP="000D03A0">
            <w:pPr>
              <w:jc w:val="both"/>
              <w:rPr>
                <w:sz w:val="24"/>
                <w:szCs w:val="24"/>
              </w:rPr>
            </w:pPr>
            <w:r w:rsidRPr="00C00499">
              <w:rPr>
                <w:sz w:val="24"/>
                <w:szCs w:val="24"/>
              </w:rPr>
              <w:t>32</w:t>
            </w:r>
          </w:p>
        </w:tc>
        <w:tc>
          <w:tcPr>
            <w:tcW w:w="1134" w:type="dxa"/>
          </w:tcPr>
          <w:p w14:paraId="7AA372EA" w14:textId="58AB3705" w:rsidR="00C00499" w:rsidRPr="00C00499" w:rsidRDefault="00C00499" w:rsidP="000D03A0">
            <w:pPr>
              <w:jc w:val="both"/>
              <w:rPr>
                <w:sz w:val="24"/>
                <w:szCs w:val="24"/>
              </w:rPr>
            </w:pPr>
            <w:r w:rsidRPr="00C00499">
              <w:rPr>
                <w:sz w:val="24"/>
                <w:szCs w:val="24"/>
              </w:rPr>
              <w:t>34</w:t>
            </w:r>
          </w:p>
        </w:tc>
        <w:tc>
          <w:tcPr>
            <w:tcW w:w="1269" w:type="dxa"/>
          </w:tcPr>
          <w:p w14:paraId="35002BCF" w14:textId="3B6A9B06" w:rsidR="00C00499" w:rsidRPr="00C00499" w:rsidRDefault="00C00499" w:rsidP="000D03A0">
            <w:pPr>
              <w:jc w:val="both"/>
              <w:rPr>
                <w:sz w:val="24"/>
                <w:szCs w:val="24"/>
              </w:rPr>
            </w:pPr>
            <w:r w:rsidRPr="00C00499">
              <w:rPr>
                <w:sz w:val="24"/>
                <w:szCs w:val="24"/>
              </w:rPr>
              <w:t>38</w:t>
            </w:r>
          </w:p>
        </w:tc>
      </w:tr>
      <w:tr w:rsidR="00C00499" w:rsidRPr="00C00499" w14:paraId="3740BCCA" w14:textId="629D7575" w:rsidTr="00674C93">
        <w:trPr>
          <w:trHeight w:val="20"/>
        </w:trPr>
        <w:tc>
          <w:tcPr>
            <w:tcW w:w="562" w:type="dxa"/>
          </w:tcPr>
          <w:p w14:paraId="709F9B97" w14:textId="77777777" w:rsidR="00C00499" w:rsidRPr="00C00499" w:rsidRDefault="00C00499" w:rsidP="000D03A0">
            <w:pPr>
              <w:jc w:val="both"/>
              <w:rPr>
                <w:sz w:val="24"/>
                <w:szCs w:val="24"/>
              </w:rPr>
            </w:pPr>
            <w:r w:rsidRPr="00C00499">
              <w:rPr>
                <w:sz w:val="24"/>
                <w:szCs w:val="24"/>
              </w:rPr>
              <w:t>2</w:t>
            </w:r>
          </w:p>
        </w:tc>
        <w:tc>
          <w:tcPr>
            <w:tcW w:w="5103" w:type="dxa"/>
            <w:shd w:val="clear" w:color="auto" w:fill="auto"/>
            <w:noWrap/>
            <w:hideMark/>
          </w:tcPr>
          <w:p w14:paraId="3620D10A" w14:textId="77777777" w:rsidR="00C00499" w:rsidRPr="00C00499" w:rsidRDefault="00C00499" w:rsidP="000D03A0">
            <w:pPr>
              <w:jc w:val="both"/>
              <w:rPr>
                <w:sz w:val="24"/>
                <w:szCs w:val="24"/>
              </w:rPr>
            </w:pPr>
            <w:r w:rsidRPr="00C00499">
              <w:rPr>
                <w:sz w:val="24"/>
                <w:szCs w:val="24"/>
              </w:rPr>
              <w:t>Среднее время в пути, мин</w:t>
            </w:r>
          </w:p>
        </w:tc>
        <w:tc>
          <w:tcPr>
            <w:tcW w:w="1276" w:type="dxa"/>
            <w:shd w:val="clear" w:color="auto" w:fill="auto"/>
            <w:noWrap/>
            <w:hideMark/>
          </w:tcPr>
          <w:p w14:paraId="240036BD" w14:textId="317326CE" w:rsidR="00C00499" w:rsidRPr="00C00499" w:rsidRDefault="00C00499" w:rsidP="000D03A0">
            <w:pPr>
              <w:jc w:val="both"/>
              <w:rPr>
                <w:sz w:val="24"/>
                <w:szCs w:val="24"/>
              </w:rPr>
            </w:pPr>
            <w:r w:rsidRPr="00C00499">
              <w:rPr>
                <w:sz w:val="24"/>
                <w:szCs w:val="24"/>
              </w:rPr>
              <w:t>24</w:t>
            </w:r>
          </w:p>
        </w:tc>
        <w:tc>
          <w:tcPr>
            <w:tcW w:w="1134" w:type="dxa"/>
          </w:tcPr>
          <w:p w14:paraId="226A0E8A" w14:textId="03CA17B7" w:rsidR="00C00499" w:rsidRPr="00C00499" w:rsidRDefault="00C00499" w:rsidP="000D03A0">
            <w:pPr>
              <w:jc w:val="both"/>
              <w:rPr>
                <w:sz w:val="24"/>
                <w:szCs w:val="24"/>
              </w:rPr>
            </w:pPr>
            <w:r w:rsidRPr="00C00499">
              <w:rPr>
                <w:sz w:val="24"/>
                <w:szCs w:val="24"/>
              </w:rPr>
              <w:t>18</w:t>
            </w:r>
          </w:p>
        </w:tc>
        <w:tc>
          <w:tcPr>
            <w:tcW w:w="1269" w:type="dxa"/>
          </w:tcPr>
          <w:p w14:paraId="4DAFF61D" w14:textId="7AFC757C" w:rsidR="00C00499" w:rsidRPr="00C00499" w:rsidRDefault="00C00499" w:rsidP="000D03A0">
            <w:pPr>
              <w:jc w:val="both"/>
              <w:rPr>
                <w:sz w:val="24"/>
                <w:szCs w:val="24"/>
              </w:rPr>
            </w:pPr>
            <w:r w:rsidRPr="00C00499">
              <w:rPr>
                <w:sz w:val="24"/>
                <w:szCs w:val="24"/>
              </w:rPr>
              <w:t>16</w:t>
            </w:r>
          </w:p>
        </w:tc>
      </w:tr>
      <w:tr w:rsidR="00C00499" w:rsidRPr="00C00499" w14:paraId="20B92CAD" w14:textId="72818834" w:rsidTr="00674C93">
        <w:trPr>
          <w:trHeight w:val="20"/>
        </w:trPr>
        <w:tc>
          <w:tcPr>
            <w:tcW w:w="562" w:type="dxa"/>
          </w:tcPr>
          <w:p w14:paraId="499759D7" w14:textId="77777777" w:rsidR="00C00499" w:rsidRPr="00C00499" w:rsidRDefault="00C00499" w:rsidP="000D03A0">
            <w:pPr>
              <w:jc w:val="both"/>
              <w:rPr>
                <w:sz w:val="24"/>
                <w:szCs w:val="24"/>
              </w:rPr>
            </w:pPr>
            <w:r w:rsidRPr="00C00499">
              <w:rPr>
                <w:sz w:val="24"/>
                <w:szCs w:val="24"/>
              </w:rPr>
              <w:t>3</w:t>
            </w:r>
          </w:p>
        </w:tc>
        <w:tc>
          <w:tcPr>
            <w:tcW w:w="5103" w:type="dxa"/>
            <w:shd w:val="clear" w:color="auto" w:fill="auto"/>
            <w:noWrap/>
            <w:hideMark/>
          </w:tcPr>
          <w:p w14:paraId="4E5E5962" w14:textId="77777777" w:rsidR="00C00499" w:rsidRPr="00C00499" w:rsidRDefault="00C00499" w:rsidP="000D03A0">
            <w:pPr>
              <w:jc w:val="both"/>
              <w:rPr>
                <w:sz w:val="24"/>
                <w:szCs w:val="24"/>
              </w:rPr>
            </w:pPr>
            <w:r w:rsidRPr="00C00499">
              <w:rPr>
                <w:sz w:val="24"/>
                <w:szCs w:val="24"/>
              </w:rPr>
              <w:t>Плотность движения, авт./километр</w:t>
            </w:r>
          </w:p>
        </w:tc>
        <w:tc>
          <w:tcPr>
            <w:tcW w:w="1276" w:type="dxa"/>
            <w:shd w:val="clear" w:color="auto" w:fill="auto"/>
            <w:noWrap/>
            <w:hideMark/>
          </w:tcPr>
          <w:p w14:paraId="1497DAFF" w14:textId="28AFA26F" w:rsidR="00C00499" w:rsidRPr="00C00499" w:rsidRDefault="00C00499" w:rsidP="000D03A0">
            <w:pPr>
              <w:jc w:val="both"/>
              <w:rPr>
                <w:sz w:val="24"/>
                <w:szCs w:val="24"/>
              </w:rPr>
            </w:pPr>
            <w:r w:rsidRPr="00C00499">
              <w:rPr>
                <w:sz w:val="24"/>
                <w:szCs w:val="24"/>
              </w:rPr>
              <w:t>10,47</w:t>
            </w:r>
          </w:p>
        </w:tc>
        <w:tc>
          <w:tcPr>
            <w:tcW w:w="1134" w:type="dxa"/>
          </w:tcPr>
          <w:p w14:paraId="2E50ECD4" w14:textId="4234041E" w:rsidR="00C00499" w:rsidRPr="00C00499" w:rsidRDefault="00C00499" w:rsidP="000D03A0">
            <w:pPr>
              <w:jc w:val="both"/>
              <w:rPr>
                <w:sz w:val="24"/>
                <w:szCs w:val="24"/>
              </w:rPr>
            </w:pPr>
            <w:r w:rsidRPr="00C00499">
              <w:rPr>
                <w:sz w:val="24"/>
                <w:szCs w:val="24"/>
              </w:rPr>
              <w:t>10,25</w:t>
            </w:r>
          </w:p>
        </w:tc>
        <w:tc>
          <w:tcPr>
            <w:tcW w:w="1269" w:type="dxa"/>
          </w:tcPr>
          <w:p w14:paraId="6E5332A4" w14:textId="608EC64B" w:rsidR="00C00499" w:rsidRPr="00C00499" w:rsidRDefault="00C00499" w:rsidP="000D03A0">
            <w:pPr>
              <w:jc w:val="both"/>
              <w:rPr>
                <w:sz w:val="24"/>
                <w:szCs w:val="24"/>
              </w:rPr>
            </w:pPr>
            <w:r w:rsidRPr="00C00499">
              <w:rPr>
                <w:sz w:val="24"/>
                <w:szCs w:val="24"/>
              </w:rPr>
              <w:t>10,11</w:t>
            </w:r>
          </w:p>
        </w:tc>
      </w:tr>
      <w:tr w:rsidR="00C00499" w:rsidRPr="00C00499" w14:paraId="54C399BD" w14:textId="08CAB23F" w:rsidTr="00674C93">
        <w:trPr>
          <w:trHeight w:val="20"/>
        </w:trPr>
        <w:tc>
          <w:tcPr>
            <w:tcW w:w="562" w:type="dxa"/>
          </w:tcPr>
          <w:p w14:paraId="7AF3999F" w14:textId="77777777" w:rsidR="00C00499" w:rsidRPr="00C00499" w:rsidRDefault="00C00499" w:rsidP="000D03A0">
            <w:pPr>
              <w:jc w:val="both"/>
              <w:rPr>
                <w:sz w:val="24"/>
                <w:szCs w:val="24"/>
              </w:rPr>
            </w:pPr>
            <w:r w:rsidRPr="00C00499">
              <w:rPr>
                <w:sz w:val="24"/>
                <w:szCs w:val="24"/>
              </w:rPr>
              <w:t>4</w:t>
            </w:r>
          </w:p>
        </w:tc>
        <w:tc>
          <w:tcPr>
            <w:tcW w:w="5103" w:type="dxa"/>
            <w:shd w:val="clear" w:color="auto" w:fill="auto"/>
            <w:noWrap/>
            <w:hideMark/>
          </w:tcPr>
          <w:p w14:paraId="1FA54CB3" w14:textId="61AC5945" w:rsidR="00C00499" w:rsidRPr="00C00499" w:rsidRDefault="00C00499" w:rsidP="000D03A0">
            <w:pPr>
              <w:jc w:val="both"/>
              <w:rPr>
                <w:sz w:val="24"/>
                <w:szCs w:val="24"/>
              </w:rPr>
            </w:pPr>
            <w:r w:rsidRPr="00C00499">
              <w:rPr>
                <w:sz w:val="24"/>
                <w:szCs w:val="24"/>
              </w:rPr>
              <w:t>Средняя задержка транспортных средств в движении</w:t>
            </w:r>
          </w:p>
          <w:p w14:paraId="6E59727A" w14:textId="15E224AA" w:rsidR="00C00499" w:rsidRPr="00C00499" w:rsidRDefault="00C00499" w:rsidP="000D03A0">
            <w:pPr>
              <w:jc w:val="both"/>
              <w:rPr>
                <w:sz w:val="24"/>
                <w:szCs w:val="24"/>
              </w:rPr>
            </w:pPr>
            <w:r w:rsidRPr="00C00499">
              <w:rPr>
                <w:sz w:val="24"/>
                <w:szCs w:val="24"/>
              </w:rPr>
              <w:t>на участке дороги, сек</w:t>
            </w:r>
          </w:p>
        </w:tc>
        <w:tc>
          <w:tcPr>
            <w:tcW w:w="1276" w:type="dxa"/>
            <w:shd w:val="clear" w:color="auto" w:fill="auto"/>
            <w:noWrap/>
            <w:hideMark/>
          </w:tcPr>
          <w:p w14:paraId="7889AD20" w14:textId="4D7274CB" w:rsidR="00C00499" w:rsidRPr="00C00499" w:rsidRDefault="00C00499" w:rsidP="000D03A0">
            <w:pPr>
              <w:jc w:val="both"/>
              <w:rPr>
                <w:sz w:val="24"/>
                <w:szCs w:val="24"/>
              </w:rPr>
            </w:pPr>
            <w:r w:rsidRPr="00C00499">
              <w:rPr>
                <w:sz w:val="24"/>
                <w:szCs w:val="24"/>
              </w:rPr>
              <w:t>9,31</w:t>
            </w:r>
          </w:p>
        </w:tc>
        <w:tc>
          <w:tcPr>
            <w:tcW w:w="1134" w:type="dxa"/>
          </w:tcPr>
          <w:p w14:paraId="4712B275" w14:textId="605A0B74" w:rsidR="00C00499" w:rsidRPr="00C00499" w:rsidRDefault="00C00499" w:rsidP="000D03A0">
            <w:pPr>
              <w:jc w:val="both"/>
              <w:rPr>
                <w:sz w:val="24"/>
                <w:szCs w:val="24"/>
              </w:rPr>
            </w:pPr>
            <w:r w:rsidRPr="00C00499">
              <w:rPr>
                <w:sz w:val="24"/>
                <w:szCs w:val="24"/>
              </w:rPr>
              <w:t>9,05</w:t>
            </w:r>
          </w:p>
        </w:tc>
        <w:tc>
          <w:tcPr>
            <w:tcW w:w="1269" w:type="dxa"/>
          </w:tcPr>
          <w:p w14:paraId="6324C751" w14:textId="797643AB" w:rsidR="00C00499" w:rsidRPr="00C00499" w:rsidRDefault="00C00499" w:rsidP="000D03A0">
            <w:pPr>
              <w:jc w:val="both"/>
              <w:rPr>
                <w:sz w:val="24"/>
                <w:szCs w:val="24"/>
              </w:rPr>
            </w:pPr>
            <w:r w:rsidRPr="00C00499">
              <w:rPr>
                <w:sz w:val="24"/>
                <w:szCs w:val="24"/>
              </w:rPr>
              <w:t>8,56</w:t>
            </w:r>
          </w:p>
        </w:tc>
      </w:tr>
      <w:tr w:rsidR="00C00499" w:rsidRPr="00C00499" w14:paraId="1E34B91C" w14:textId="14FF639E" w:rsidTr="00674C93">
        <w:trPr>
          <w:trHeight w:val="20"/>
        </w:trPr>
        <w:tc>
          <w:tcPr>
            <w:tcW w:w="562" w:type="dxa"/>
          </w:tcPr>
          <w:p w14:paraId="6EEDBDE6" w14:textId="77777777" w:rsidR="00C00499" w:rsidRPr="00C00499" w:rsidRDefault="00C00499" w:rsidP="000D03A0">
            <w:pPr>
              <w:jc w:val="both"/>
              <w:rPr>
                <w:sz w:val="24"/>
                <w:szCs w:val="24"/>
              </w:rPr>
            </w:pPr>
            <w:r w:rsidRPr="00C00499">
              <w:rPr>
                <w:sz w:val="24"/>
                <w:szCs w:val="24"/>
              </w:rPr>
              <w:t>5</w:t>
            </w:r>
          </w:p>
        </w:tc>
        <w:tc>
          <w:tcPr>
            <w:tcW w:w="5103" w:type="dxa"/>
            <w:shd w:val="clear" w:color="auto" w:fill="auto"/>
            <w:noWrap/>
            <w:hideMark/>
          </w:tcPr>
          <w:p w14:paraId="319B2361" w14:textId="2BE9A946" w:rsidR="00C00499" w:rsidRPr="00C00499" w:rsidRDefault="00C00499" w:rsidP="000D03A0">
            <w:pPr>
              <w:jc w:val="both"/>
              <w:rPr>
                <w:sz w:val="24"/>
                <w:szCs w:val="24"/>
              </w:rPr>
            </w:pPr>
            <w:r w:rsidRPr="00C00499">
              <w:rPr>
                <w:sz w:val="24"/>
                <w:szCs w:val="24"/>
              </w:rPr>
              <w:t>Уровень обслуживания дорожного движения</w:t>
            </w:r>
          </w:p>
        </w:tc>
        <w:tc>
          <w:tcPr>
            <w:tcW w:w="1276" w:type="dxa"/>
            <w:shd w:val="clear" w:color="auto" w:fill="auto"/>
            <w:noWrap/>
            <w:hideMark/>
          </w:tcPr>
          <w:p w14:paraId="27A91FC6" w14:textId="4357D19C" w:rsidR="00C00499" w:rsidRPr="00C00499" w:rsidRDefault="00C00499" w:rsidP="000D03A0">
            <w:pPr>
              <w:jc w:val="both"/>
              <w:rPr>
                <w:sz w:val="24"/>
                <w:szCs w:val="24"/>
              </w:rPr>
            </w:pPr>
            <w:r w:rsidRPr="00C00499">
              <w:rPr>
                <w:sz w:val="24"/>
                <w:szCs w:val="24"/>
              </w:rPr>
              <w:t>В</w:t>
            </w:r>
          </w:p>
        </w:tc>
        <w:tc>
          <w:tcPr>
            <w:tcW w:w="1134" w:type="dxa"/>
          </w:tcPr>
          <w:p w14:paraId="624E4C0D" w14:textId="490EF1DA" w:rsidR="00C00499" w:rsidRPr="00C00499" w:rsidRDefault="00C00499" w:rsidP="000D03A0">
            <w:pPr>
              <w:jc w:val="both"/>
              <w:rPr>
                <w:sz w:val="24"/>
                <w:szCs w:val="24"/>
              </w:rPr>
            </w:pPr>
            <w:r w:rsidRPr="00C00499">
              <w:rPr>
                <w:sz w:val="24"/>
                <w:szCs w:val="24"/>
              </w:rPr>
              <w:t>В</w:t>
            </w:r>
          </w:p>
        </w:tc>
        <w:tc>
          <w:tcPr>
            <w:tcW w:w="1269" w:type="dxa"/>
          </w:tcPr>
          <w:p w14:paraId="249D5B2C" w14:textId="5D61266A" w:rsidR="00C00499" w:rsidRPr="00C00499" w:rsidRDefault="00C00499" w:rsidP="000D03A0">
            <w:pPr>
              <w:jc w:val="both"/>
              <w:rPr>
                <w:sz w:val="24"/>
                <w:szCs w:val="24"/>
              </w:rPr>
            </w:pPr>
            <w:r w:rsidRPr="00C00499">
              <w:rPr>
                <w:sz w:val="24"/>
                <w:szCs w:val="24"/>
              </w:rPr>
              <w:t>В</w:t>
            </w:r>
          </w:p>
        </w:tc>
      </w:tr>
      <w:tr w:rsidR="00C00499" w:rsidRPr="00C00499" w14:paraId="1003A66A" w14:textId="43BF785B" w:rsidTr="00674C93">
        <w:trPr>
          <w:trHeight w:val="20"/>
        </w:trPr>
        <w:tc>
          <w:tcPr>
            <w:tcW w:w="562" w:type="dxa"/>
          </w:tcPr>
          <w:p w14:paraId="67AE3A44" w14:textId="77777777" w:rsidR="00C00499" w:rsidRPr="00C00499" w:rsidRDefault="00C00499" w:rsidP="000D03A0">
            <w:pPr>
              <w:jc w:val="both"/>
              <w:rPr>
                <w:sz w:val="24"/>
                <w:szCs w:val="24"/>
              </w:rPr>
            </w:pPr>
            <w:r w:rsidRPr="00C00499">
              <w:rPr>
                <w:sz w:val="24"/>
                <w:szCs w:val="24"/>
              </w:rPr>
              <w:t>6</w:t>
            </w:r>
          </w:p>
        </w:tc>
        <w:tc>
          <w:tcPr>
            <w:tcW w:w="5103" w:type="dxa"/>
            <w:shd w:val="clear" w:color="auto" w:fill="auto"/>
            <w:noWrap/>
            <w:hideMark/>
          </w:tcPr>
          <w:p w14:paraId="21FE2D67" w14:textId="77777777" w:rsidR="00C00499" w:rsidRPr="00C00499" w:rsidRDefault="00C00499" w:rsidP="000D03A0">
            <w:pPr>
              <w:jc w:val="both"/>
              <w:rPr>
                <w:sz w:val="24"/>
                <w:szCs w:val="24"/>
              </w:rPr>
            </w:pPr>
            <w:r w:rsidRPr="00C00499">
              <w:rPr>
                <w:sz w:val="24"/>
                <w:szCs w:val="24"/>
              </w:rPr>
              <w:t>Временной индекс на участке дороги</w:t>
            </w:r>
          </w:p>
        </w:tc>
        <w:tc>
          <w:tcPr>
            <w:tcW w:w="1276" w:type="dxa"/>
            <w:shd w:val="clear" w:color="auto" w:fill="auto"/>
            <w:noWrap/>
            <w:hideMark/>
          </w:tcPr>
          <w:p w14:paraId="2F209512" w14:textId="7ADDED00" w:rsidR="00C00499" w:rsidRPr="00C00499" w:rsidRDefault="00C00499" w:rsidP="000D03A0">
            <w:pPr>
              <w:jc w:val="both"/>
              <w:rPr>
                <w:sz w:val="24"/>
                <w:szCs w:val="24"/>
              </w:rPr>
            </w:pPr>
            <w:r w:rsidRPr="00C00499">
              <w:rPr>
                <w:sz w:val="24"/>
                <w:szCs w:val="24"/>
              </w:rPr>
              <w:t>1,34</w:t>
            </w:r>
          </w:p>
        </w:tc>
        <w:tc>
          <w:tcPr>
            <w:tcW w:w="1134" w:type="dxa"/>
          </w:tcPr>
          <w:p w14:paraId="558DD4E5" w14:textId="730B91C3" w:rsidR="00C00499" w:rsidRPr="00C00499" w:rsidRDefault="00C00499" w:rsidP="000D03A0">
            <w:pPr>
              <w:jc w:val="both"/>
              <w:rPr>
                <w:sz w:val="24"/>
                <w:szCs w:val="24"/>
              </w:rPr>
            </w:pPr>
            <w:r w:rsidRPr="00C00499">
              <w:rPr>
                <w:sz w:val="24"/>
                <w:szCs w:val="24"/>
              </w:rPr>
              <w:t>1,29</w:t>
            </w:r>
          </w:p>
        </w:tc>
        <w:tc>
          <w:tcPr>
            <w:tcW w:w="1269" w:type="dxa"/>
          </w:tcPr>
          <w:p w14:paraId="23791EF1" w14:textId="1DE3DD34" w:rsidR="00C00499" w:rsidRPr="00C00499" w:rsidRDefault="00C00499" w:rsidP="000D03A0">
            <w:pPr>
              <w:jc w:val="both"/>
              <w:rPr>
                <w:sz w:val="24"/>
                <w:szCs w:val="24"/>
              </w:rPr>
            </w:pPr>
            <w:r w:rsidRPr="00C00499">
              <w:rPr>
                <w:sz w:val="24"/>
                <w:szCs w:val="24"/>
              </w:rPr>
              <w:t>1,25</w:t>
            </w:r>
          </w:p>
        </w:tc>
      </w:tr>
      <w:tr w:rsidR="00C00499" w:rsidRPr="00A24F28" w14:paraId="3A48A493" w14:textId="78A4BBE5" w:rsidTr="00674C93">
        <w:trPr>
          <w:trHeight w:val="20"/>
        </w:trPr>
        <w:tc>
          <w:tcPr>
            <w:tcW w:w="562" w:type="dxa"/>
          </w:tcPr>
          <w:p w14:paraId="7713DFEF" w14:textId="77777777" w:rsidR="00C00499" w:rsidRPr="00C00499" w:rsidRDefault="00C00499" w:rsidP="000D03A0">
            <w:pPr>
              <w:jc w:val="both"/>
              <w:rPr>
                <w:sz w:val="24"/>
                <w:szCs w:val="24"/>
              </w:rPr>
            </w:pPr>
            <w:r w:rsidRPr="00C00499">
              <w:rPr>
                <w:sz w:val="24"/>
                <w:szCs w:val="24"/>
              </w:rPr>
              <w:t>7</w:t>
            </w:r>
          </w:p>
        </w:tc>
        <w:tc>
          <w:tcPr>
            <w:tcW w:w="5103" w:type="dxa"/>
            <w:shd w:val="clear" w:color="auto" w:fill="auto"/>
            <w:noWrap/>
            <w:hideMark/>
          </w:tcPr>
          <w:p w14:paraId="5082D334" w14:textId="77777777" w:rsidR="00C00499" w:rsidRPr="00C00499" w:rsidRDefault="00C00499" w:rsidP="000D03A0">
            <w:pPr>
              <w:jc w:val="both"/>
              <w:rPr>
                <w:sz w:val="24"/>
                <w:szCs w:val="24"/>
              </w:rPr>
            </w:pPr>
            <w:r w:rsidRPr="00C00499">
              <w:rPr>
                <w:sz w:val="24"/>
                <w:szCs w:val="24"/>
              </w:rPr>
              <w:t>Буферный индекс для сети дорог</w:t>
            </w:r>
          </w:p>
        </w:tc>
        <w:tc>
          <w:tcPr>
            <w:tcW w:w="1276" w:type="dxa"/>
            <w:shd w:val="clear" w:color="auto" w:fill="auto"/>
            <w:noWrap/>
            <w:hideMark/>
          </w:tcPr>
          <w:p w14:paraId="45ED43A3" w14:textId="015EA21F" w:rsidR="00C00499" w:rsidRPr="00C00499" w:rsidRDefault="00C00499" w:rsidP="000D03A0">
            <w:pPr>
              <w:jc w:val="both"/>
              <w:rPr>
                <w:sz w:val="24"/>
                <w:szCs w:val="24"/>
              </w:rPr>
            </w:pPr>
            <w:r w:rsidRPr="00C00499">
              <w:rPr>
                <w:sz w:val="24"/>
                <w:szCs w:val="24"/>
              </w:rPr>
              <w:t>0,22</w:t>
            </w:r>
          </w:p>
        </w:tc>
        <w:tc>
          <w:tcPr>
            <w:tcW w:w="1134" w:type="dxa"/>
          </w:tcPr>
          <w:p w14:paraId="0A4C8DC1" w14:textId="49A9D501" w:rsidR="00C00499" w:rsidRPr="00C00499" w:rsidRDefault="00C00499" w:rsidP="000D03A0">
            <w:pPr>
              <w:jc w:val="both"/>
              <w:rPr>
                <w:sz w:val="24"/>
                <w:szCs w:val="24"/>
              </w:rPr>
            </w:pPr>
            <w:r w:rsidRPr="00C00499">
              <w:rPr>
                <w:sz w:val="24"/>
                <w:szCs w:val="24"/>
              </w:rPr>
              <w:t>0,19</w:t>
            </w:r>
          </w:p>
        </w:tc>
        <w:tc>
          <w:tcPr>
            <w:tcW w:w="1269" w:type="dxa"/>
          </w:tcPr>
          <w:p w14:paraId="62C930CF" w14:textId="135D5B49" w:rsidR="00C00499" w:rsidRPr="00C00499" w:rsidRDefault="00C00499" w:rsidP="000D03A0">
            <w:pPr>
              <w:jc w:val="both"/>
              <w:rPr>
                <w:sz w:val="24"/>
                <w:szCs w:val="24"/>
              </w:rPr>
            </w:pPr>
            <w:r w:rsidRPr="00C00499">
              <w:rPr>
                <w:sz w:val="24"/>
                <w:szCs w:val="24"/>
              </w:rPr>
              <w:t>0,17</w:t>
            </w:r>
          </w:p>
        </w:tc>
      </w:tr>
    </w:tbl>
    <w:p w14:paraId="78ECDAF6" w14:textId="77777777" w:rsidR="001E7424" w:rsidRPr="000A0D4E" w:rsidRDefault="001E7424" w:rsidP="000D03A0">
      <w:pPr>
        <w:tabs>
          <w:tab w:val="left" w:pos="426"/>
        </w:tabs>
        <w:jc w:val="both"/>
      </w:pPr>
      <w:bookmarkStart w:id="76" w:name="_Toc446598129"/>
    </w:p>
    <w:p w14:paraId="319908E7" w14:textId="77777777" w:rsidR="001C4288" w:rsidRPr="000A0D4E" w:rsidRDefault="003C419C" w:rsidP="000D03A0">
      <w:pPr>
        <w:pStyle w:val="22"/>
        <w:keepNext w:val="0"/>
        <w:keepLines w:val="0"/>
        <w:tabs>
          <w:tab w:val="left" w:pos="426"/>
        </w:tabs>
        <w:ind w:firstLine="0"/>
        <w:jc w:val="both"/>
      </w:pPr>
      <w:bookmarkStart w:id="77" w:name="_Toc111842281"/>
      <w:r w:rsidRPr="000A0D4E">
        <w:t>Прогноз показателей безопасности дорожного движения</w:t>
      </w:r>
      <w:bookmarkEnd w:id="76"/>
      <w:bookmarkEnd w:id="77"/>
    </w:p>
    <w:p w14:paraId="1544DF30" w14:textId="77777777" w:rsidR="00B41086" w:rsidRPr="000A0D4E" w:rsidRDefault="00B41086" w:rsidP="000D03A0">
      <w:pPr>
        <w:tabs>
          <w:tab w:val="left" w:pos="426"/>
        </w:tabs>
        <w:jc w:val="both"/>
        <w:rPr>
          <w:sz w:val="24"/>
          <w:szCs w:val="24"/>
        </w:rPr>
      </w:pPr>
    </w:p>
    <w:p w14:paraId="205D102B" w14:textId="77777777" w:rsidR="005A2449" w:rsidRDefault="000A0D4E" w:rsidP="000D03A0">
      <w:pPr>
        <w:jc w:val="both"/>
        <w:rPr>
          <w:sz w:val="24"/>
          <w:szCs w:val="24"/>
        </w:rPr>
      </w:pPr>
      <w:bookmarkStart w:id="78" w:name="_Toc446598130"/>
      <w:r w:rsidRPr="000A0D4E">
        <w:rPr>
          <w:sz w:val="24"/>
          <w:szCs w:val="24"/>
        </w:rPr>
        <w:t xml:space="preserve">Прогноз показателей безопасности дорожного движения представлен в таблице </w:t>
      </w:r>
      <w:r w:rsidR="001B4A91">
        <w:rPr>
          <w:sz w:val="24"/>
          <w:szCs w:val="24"/>
        </w:rPr>
        <w:t>2.6.1</w:t>
      </w:r>
      <w:r w:rsidRPr="000A0D4E">
        <w:rPr>
          <w:sz w:val="24"/>
          <w:szCs w:val="24"/>
        </w:rPr>
        <w:t>, согласно данным Муниципальной программы Раменского городского округа «Развитие и функционирование дорожно-транспортного комплекса» на 2020-2026 годы (с изм. по постановлению администрации</w:t>
      </w:r>
      <w:r>
        <w:rPr>
          <w:sz w:val="24"/>
          <w:szCs w:val="24"/>
        </w:rPr>
        <w:t xml:space="preserve"> </w:t>
      </w:r>
      <w:r w:rsidRPr="000A0D4E">
        <w:rPr>
          <w:sz w:val="24"/>
          <w:szCs w:val="24"/>
        </w:rPr>
        <w:t>Раменского городского округа</w:t>
      </w:r>
      <w:r>
        <w:rPr>
          <w:sz w:val="24"/>
          <w:szCs w:val="24"/>
        </w:rPr>
        <w:t xml:space="preserve"> </w:t>
      </w:r>
      <w:r w:rsidRPr="000A0D4E">
        <w:rPr>
          <w:sz w:val="24"/>
          <w:szCs w:val="24"/>
        </w:rPr>
        <w:t>от 13.11.2020 № 10329).</w:t>
      </w:r>
    </w:p>
    <w:p w14:paraId="59EB2925" w14:textId="77777777" w:rsidR="005A2449" w:rsidRDefault="005A2449" w:rsidP="000D03A0">
      <w:pPr>
        <w:jc w:val="both"/>
        <w:rPr>
          <w:sz w:val="24"/>
          <w:szCs w:val="24"/>
        </w:rPr>
      </w:pPr>
    </w:p>
    <w:p w14:paraId="7B27ECC1" w14:textId="77777777" w:rsidR="005A2449" w:rsidRDefault="005A2449" w:rsidP="000D03A0">
      <w:pPr>
        <w:jc w:val="both"/>
        <w:rPr>
          <w:sz w:val="24"/>
          <w:szCs w:val="24"/>
        </w:rPr>
      </w:pPr>
    </w:p>
    <w:p w14:paraId="70D649D8" w14:textId="77777777" w:rsidR="005A2449" w:rsidRDefault="005A2449" w:rsidP="000D03A0">
      <w:pPr>
        <w:jc w:val="both"/>
        <w:rPr>
          <w:sz w:val="24"/>
          <w:szCs w:val="24"/>
        </w:rPr>
      </w:pPr>
    </w:p>
    <w:p w14:paraId="77FC8333" w14:textId="77777777" w:rsidR="005A2449" w:rsidRDefault="005A2449" w:rsidP="000D03A0">
      <w:pPr>
        <w:jc w:val="both"/>
        <w:rPr>
          <w:sz w:val="24"/>
          <w:szCs w:val="24"/>
        </w:rPr>
      </w:pPr>
    </w:p>
    <w:p w14:paraId="5EE67EAE" w14:textId="77777777" w:rsidR="005A2449" w:rsidRDefault="005A2449" w:rsidP="000D03A0">
      <w:pPr>
        <w:jc w:val="both"/>
        <w:rPr>
          <w:sz w:val="24"/>
          <w:szCs w:val="24"/>
        </w:rPr>
      </w:pPr>
    </w:p>
    <w:p w14:paraId="1B3D5C9C" w14:textId="3E0FA9E9" w:rsidR="000A0D4E" w:rsidRPr="000A0D4E" w:rsidRDefault="000A0D4E" w:rsidP="000D03A0">
      <w:pPr>
        <w:jc w:val="both"/>
        <w:rPr>
          <w:sz w:val="24"/>
          <w:szCs w:val="24"/>
        </w:rPr>
      </w:pPr>
    </w:p>
    <w:p w14:paraId="611BE294" w14:textId="4642B93B" w:rsidR="000A0D4E" w:rsidRDefault="000A0D4E" w:rsidP="000D03A0">
      <w:pPr>
        <w:pStyle w:val="732"/>
        <w:jc w:val="both"/>
        <w:rPr>
          <w:sz w:val="24"/>
          <w:szCs w:val="24"/>
        </w:rPr>
      </w:pPr>
      <w:r w:rsidRPr="00E04AD8">
        <w:rPr>
          <w:sz w:val="24"/>
          <w:szCs w:val="24"/>
        </w:rPr>
        <w:t xml:space="preserve">Таблица </w:t>
      </w:r>
      <w:r w:rsidR="001B4A91">
        <w:rPr>
          <w:sz w:val="24"/>
          <w:szCs w:val="24"/>
        </w:rPr>
        <w:t>2.6.1</w:t>
      </w:r>
      <w:r w:rsidRPr="00E04AD8">
        <w:rPr>
          <w:sz w:val="24"/>
          <w:szCs w:val="24"/>
        </w:rPr>
        <w:t xml:space="preserve"> – Прогноз показателей безопасности дорожного движения</w:t>
      </w:r>
    </w:p>
    <w:tbl>
      <w:tblPr>
        <w:tblW w:w="50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4"/>
        <w:gridCol w:w="2099"/>
        <w:gridCol w:w="1138"/>
        <w:gridCol w:w="1262"/>
        <w:gridCol w:w="680"/>
        <w:gridCol w:w="620"/>
        <w:gridCol w:w="620"/>
        <w:gridCol w:w="620"/>
        <w:gridCol w:w="620"/>
        <w:gridCol w:w="620"/>
        <w:gridCol w:w="620"/>
      </w:tblGrid>
      <w:tr w:rsidR="000A0D4E" w:rsidRPr="000A0D4E" w14:paraId="122DD91D" w14:textId="77777777" w:rsidTr="007E68CB">
        <w:trPr>
          <w:cantSplit/>
          <w:trHeight w:val="20"/>
        </w:trPr>
        <w:tc>
          <w:tcPr>
            <w:tcW w:w="244" w:type="pct"/>
            <w:vMerge w:val="restart"/>
          </w:tcPr>
          <w:p w14:paraId="4C352716" w14:textId="0FDC3F76" w:rsidR="000A0D4E" w:rsidRPr="000A0D4E" w:rsidRDefault="000A0D4E" w:rsidP="000D03A0">
            <w:pPr>
              <w:autoSpaceDE w:val="0"/>
              <w:autoSpaceDN w:val="0"/>
              <w:jc w:val="both"/>
              <w:rPr>
                <w:sz w:val="24"/>
                <w:szCs w:val="24"/>
              </w:rPr>
            </w:pPr>
            <w:r w:rsidRPr="000A0D4E">
              <w:rPr>
                <w:sz w:val="24"/>
                <w:szCs w:val="24"/>
              </w:rPr>
              <w:t>№</w:t>
            </w:r>
            <w:r w:rsidR="00C37F2B">
              <w:rPr>
                <w:sz w:val="24"/>
                <w:szCs w:val="24"/>
              </w:rPr>
              <w:t xml:space="preserve"> </w:t>
            </w:r>
            <w:r w:rsidRPr="000A0D4E">
              <w:rPr>
                <w:sz w:val="24"/>
                <w:szCs w:val="24"/>
              </w:rPr>
              <w:t xml:space="preserve"> </w:t>
            </w:r>
            <w:r w:rsidRPr="000A0D4E">
              <w:rPr>
                <w:sz w:val="24"/>
                <w:szCs w:val="24"/>
              </w:rPr>
              <w:br/>
              <w:t>п/п</w:t>
            </w:r>
          </w:p>
        </w:tc>
        <w:tc>
          <w:tcPr>
            <w:tcW w:w="1134" w:type="pct"/>
            <w:vMerge w:val="restart"/>
          </w:tcPr>
          <w:p w14:paraId="2E294F2F" w14:textId="77777777" w:rsidR="000A0D4E" w:rsidRPr="000A0D4E" w:rsidRDefault="000A0D4E" w:rsidP="000D03A0">
            <w:pPr>
              <w:autoSpaceDE w:val="0"/>
              <w:autoSpaceDN w:val="0"/>
              <w:jc w:val="both"/>
              <w:rPr>
                <w:sz w:val="24"/>
                <w:szCs w:val="24"/>
              </w:rPr>
            </w:pPr>
            <w:r w:rsidRPr="000A0D4E">
              <w:rPr>
                <w:sz w:val="24"/>
                <w:szCs w:val="24"/>
              </w:rPr>
              <w:t>Планируемые результаты реализации подпрограммы</w:t>
            </w:r>
          </w:p>
        </w:tc>
        <w:tc>
          <w:tcPr>
            <w:tcW w:w="621" w:type="pct"/>
            <w:vMerge w:val="restart"/>
          </w:tcPr>
          <w:p w14:paraId="12D02B85" w14:textId="6C074728" w:rsidR="000A0D4E" w:rsidRPr="000A0D4E" w:rsidRDefault="000A0D4E" w:rsidP="000D03A0">
            <w:pPr>
              <w:autoSpaceDE w:val="0"/>
              <w:autoSpaceDN w:val="0"/>
              <w:jc w:val="both"/>
              <w:rPr>
                <w:sz w:val="24"/>
                <w:szCs w:val="24"/>
              </w:rPr>
            </w:pPr>
            <w:r w:rsidRPr="000A0D4E">
              <w:rPr>
                <w:sz w:val="24"/>
                <w:szCs w:val="24"/>
              </w:rPr>
              <w:t>Ед.</w:t>
            </w:r>
            <w:r w:rsidR="00C37F2B">
              <w:rPr>
                <w:sz w:val="24"/>
                <w:szCs w:val="24"/>
              </w:rPr>
              <w:t xml:space="preserve">   </w:t>
            </w:r>
            <w:r w:rsidRPr="000A0D4E">
              <w:rPr>
                <w:sz w:val="24"/>
                <w:szCs w:val="24"/>
              </w:rPr>
              <w:t xml:space="preserve"> </w:t>
            </w:r>
            <w:r w:rsidRPr="000A0D4E">
              <w:rPr>
                <w:sz w:val="24"/>
                <w:szCs w:val="24"/>
              </w:rPr>
              <w:br/>
              <w:t>изм.</w:t>
            </w:r>
          </w:p>
        </w:tc>
        <w:tc>
          <w:tcPr>
            <w:tcW w:w="687" w:type="pct"/>
            <w:vMerge w:val="restart"/>
          </w:tcPr>
          <w:p w14:paraId="5AE2947A" w14:textId="0CC4AF87" w:rsidR="000A0D4E" w:rsidRPr="000A0D4E" w:rsidRDefault="000A0D4E" w:rsidP="000D03A0">
            <w:pPr>
              <w:autoSpaceDE w:val="0"/>
              <w:autoSpaceDN w:val="0"/>
              <w:jc w:val="both"/>
              <w:rPr>
                <w:sz w:val="24"/>
                <w:szCs w:val="24"/>
              </w:rPr>
            </w:pPr>
            <w:r w:rsidRPr="000A0D4E">
              <w:rPr>
                <w:sz w:val="24"/>
                <w:szCs w:val="24"/>
              </w:rPr>
              <w:t>Базовое значение показателя</w:t>
            </w:r>
            <w:r w:rsidRPr="000A0D4E">
              <w:rPr>
                <w:sz w:val="24"/>
                <w:szCs w:val="24"/>
              </w:rPr>
              <w:br/>
              <w:t>на начало реализации программы</w:t>
            </w:r>
          </w:p>
        </w:tc>
        <w:tc>
          <w:tcPr>
            <w:tcW w:w="2313" w:type="pct"/>
            <w:gridSpan w:val="7"/>
          </w:tcPr>
          <w:p w14:paraId="4166EE8D" w14:textId="3AFCDD1E" w:rsidR="000A0D4E" w:rsidRPr="000A0D4E" w:rsidRDefault="000A0D4E" w:rsidP="000D03A0">
            <w:pPr>
              <w:autoSpaceDE w:val="0"/>
              <w:autoSpaceDN w:val="0"/>
              <w:jc w:val="both"/>
              <w:rPr>
                <w:sz w:val="24"/>
                <w:szCs w:val="24"/>
              </w:rPr>
            </w:pPr>
            <w:r w:rsidRPr="000A0D4E">
              <w:rPr>
                <w:sz w:val="24"/>
                <w:szCs w:val="24"/>
              </w:rPr>
              <w:t xml:space="preserve">Планируемое значение по </w:t>
            </w:r>
            <w:r w:rsidRPr="000A0D4E">
              <w:rPr>
                <w:sz w:val="24"/>
                <w:szCs w:val="24"/>
              </w:rPr>
              <w:br/>
              <w:t>годам реализации</w:t>
            </w:r>
          </w:p>
          <w:p w14:paraId="24DA7615" w14:textId="77777777" w:rsidR="000A0D4E" w:rsidRPr="000A0D4E" w:rsidRDefault="000A0D4E" w:rsidP="000D03A0">
            <w:pPr>
              <w:autoSpaceDE w:val="0"/>
              <w:autoSpaceDN w:val="0"/>
              <w:jc w:val="both"/>
              <w:rPr>
                <w:sz w:val="24"/>
                <w:szCs w:val="24"/>
              </w:rPr>
            </w:pPr>
          </w:p>
        </w:tc>
      </w:tr>
      <w:tr w:rsidR="000A0D4E" w:rsidRPr="000A0D4E" w14:paraId="06A942BD" w14:textId="77777777" w:rsidTr="007E68CB">
        <w:trPr>
          <w:cantSplit/>
          <w:trHeight w:val="20"/>
        </w:trPr>
        <w:tc>
          <w:tcPr>
            <w:tcW w:w="244" w:type="pct"/>
            <w:vMerge/>
          </w:tcPr>
          <w:p w14:paraId="03EEEE81" w14:textId="77777777" w:rsidR="000A0D4E" w:rsidRPr="000A0D4E" w:rsidRDefault="000A0D4E" w:rsidP="000D03A0">
            <w:pPr>
              <w:jc w:val="both"/>
              <w:rPr>
                <w:sz w:val="24"/>
                <w:szCs w:val="24"/>
              </w:rPr>
            </w:pPr>
          </w:p>
        </w:tc>
        <w:tc>
          <w:tcPr>
            <w:tcW w:w="1134" w:type="pct"/>
            <w:vMerge/>
          </w:tcPr>
          <w:p w14:paraId="00406A7D" w14:textId="77777777" w:rsidR="000A0D4E" w:rsidRPr="000A0D4E" w:rsidRDefault="000A0D4E" w:rsidP="000D03A0">
            <w:pPr>
              <w:autoSpaceDE w:val="0"/>
              <w:autoSpaceDN w:val="0"/>
              <w:jc w:val="both"/>
              <w:rPr>
                <w:sz w:val="24"/>
                <w:szCs w:val="24"/>
              </w:rPr>
            </w:pPr>
          </w:p>
        </w:tc>
        <w:tc>
          <w:tcPr>
            <w:tcW w:w="621" w:type="pct"/>
            <w:vMerge/>
          </w:tcPr>
          <w:p w14:paraId="74C35D28" w14:textId="77777777" w:rsidR="000A0D4E" w:rsidRPr="000A0D4E" w:rsidRDefault="000A0D4E" w:rsidP="000D03A0">
            <w:pPr>
              <w:jc w:val="both"/>
              <w:rPr>
                <w:sz w:val="24"/>
                <w:szCs w:val="24"/>
              </w:rPr>
            </w:pPr>
          </w:p>
        </w:tc>
        <w:tc>
          <w:tcPr>
            <w:tcW w:w="687" w:type="pct"/>
            <w:vMerge/>
          </w:tcPr>
          <w:p w14:paraId="05D9B3F5" w14:textId="77777777" w:rsidR="000A0D4E" w:rsidRPr="000A0D4E" w:rsidRDefault="000A0D4E" w:rsidP="000D03A0">
            <w:pPr>
              <w:jc w:val="both"/>
              <w:rPr>
                <w:sz w:val="24"/>
                <w:szCs w:val="24"/>
              </w:rPr>
            </w:pPr>
          </w:p>
        </w:tc>
        <w:tc>
          <w:tcPr>
            <w:tcW w:w="357" w:type="pct"/>
          </w:tcPr>
          <w:p w14:paraId="0BD96B30" w14:textId="11BBA950" w:rsidR="000A0D4E" w:rsidRPr="000A0D4E" w:rsidRDefault="000A0D4E" w:rsidP="000D03A0">
            <w:pPr>
              <w:pStyle w:val="ConsPlusNormal"/>
              <w:widowControl/>
              <w:ind w:firstLine="0"/>
              <w:jc w:val="both"/>
              <w:rPr>
                <w:rFonts w:ascii="Times New Roman" w:hAnsi="Times New Roman" w:cs="Times New Roman"/>
                <w:sz w:val="24"/>
                <w:szCs w:val="24"/>
              </w:rPr>
            </w:pPr>
            <w:r w:rsidRPr="000A0D4E">
              <w:rPr>
                <w:rFonts w:ascii="Times New Roman" w:hAnsi="Times New Roman" w:cs="Times New Roman"/>
                <w:sz w:val="24"/>
                <w:szCs w:val="24"/>
              </w:rPr>
              <w:t>2020</w:t>
            </w:r>
          </w:p>
          <w:p w14:paraId="2EF1D838" w14:textId="77777777" w:rsidR="000A0D4E" w:rsidRPr="000A0D4E" w:rsidRDefault="000A0D4E" w:rsidP="000D03A0">
            <w:pPr>
              <w:pStyle w:val="ConsPlusNormal"/>
              <w:widowControl/>
              <w:ind w:firstLine="0"/>
              <w:jc w:val="both"/>
              <w:rPr>
                <w:rFonts w:ascii="Times New Roman" w:hAnsi="Times New Roman" w:cs="Times New Roman"/>
                <w:sz w:val="24"/>
                <w:szCs w:val="24"/>
              </w:rPr>
            </w:pPr>
            <w:r w:rsidRPr="000A0D4E">
              <w:rPr>
                <w:rFonts w:ascii="Times New Roman" w:hAnsi="Times New Roman" w:cs="Times New Roman"/>
                <w:sz w:val="24"/>
                <w:szCs w:val="24"/>
              </w:rPr>
              <w:t>год</w:t>
            </w:r>
          </w:p>
        </w:tc>
        <w:tc>
          <w:tcPr>
            <w:tcW w:w="326" w:type="pct"/>
          </w:tcPr>
          <w:p w14:paraId="0F00B6A3" w14:textId="77777777" w:rsidR="000A0D4E" w:rsidRPr="000A0D4E" w:rsidRDefault="000A0D4E" w:rsidP="000D03A0">
            <w:pPr>
              <w:pStyle w:val="ConsPlusNormal"/>
              <w:widowControl/>
              <w:ind w:firstLine="0"/>
              <w:jc w:val="both"/>
              <w:rPr>
                <w:rFonts w:ascii="Times New Roman" w:hAnsi="Times New Roman" w:cs="Times New Roman"/>
                <w:sz w:val="24"/>
                <w:szCs w:val="24"/>
              </w:rPr>
            </w:pPr>
            <w:r w:rsidRPr="000A0D4E">
              <w:rPr>
                <w:rFonts w:ascii="Times New Roman" w:hAnsi="Times New Roman" w:cs="Times New Roman"/>
                <w:sz w:val="24"/>
                <w:szCs w:val="24"/>
              </w:rPr>
              <w:t>2021</w:t>
            </w:r>
          </w:p>
          <w:p w14:paraId="296B39F9" w14:textId="77777777" w:rsidR="000A0D4E" w:rsidRPr="000A0D4E" w:rsidRDefault="000A0D4E" w:rsidP="000D03A0">
            <w:pPr>
              <w:pStyle w:val="ConsPlusNormal"/>
              <w:widowControl/>
              <w:ind w:firstLine="0"/>
              <w:jc w:val="both"/>
              <w:rPr>
                <w:rFonts w:ascii="Times New Roman" w:hAnsi="Times New Roman" w:cs="Times New Roman"/>
                <w:sz w:val="24"/>
                <w:szCs w:val="24"/>
              </w:rPr>
            </w:pPr>
            <w:r w:rsidRPr="000A0D4E">
              <w:rPr>
                <w:rFonts w:ascii="Times New Roman" w:hAnsi="Times New Roman" w:cs="Times New Roman"/>
                <w:sz w:val="24"/>
                <w:szCs w:val="24"/>
              </w:rPr>
              <w:t>год</w:t>
            </w:r>
          </w:p>
        </w:tc>
        <w:tc>
          <w:tcPr>
            <w:tcW w:w="326" w:type="pct"/>
          </w:tcPr>
          <w:p w14:paraId="119BC620" w14:textId="77777777" w:rsidR="000A0D4E" w:rsidRPr="000A0D4E" w:rsidRDefault="000A0D4E" w:rsidP="000D03A0">
            <w:pPr>
              <w:pStyle w:val="ConsPlusNormal"/>
              <w:widowControl/>
              <w:ind w:firstLine="0"/>
              <w:jc w:val="both"/>
              <w:rPr>
                <w:rFonts w:ascii="Times New Roman" w:hAnsi="Times New Roman" w:cs="Times New Roman"/>
                <w:sz w:val="24"/>
                <w:szCs w:val="24"/>
              </w:rPr>
            </w:pPr>
            <w:r w:rsidRPr="000A0D4E">
              <w:rPr>
                <w:rFonts w:ascii="Times New Roman" w:hAnsi="Times New Roman" w:cs="Times New Roman"/>
                <w:sz w:val="24"/>
                <w:szCs w:val="24"/>
              </w:rPr>
              <w:t>2022</w:t>
            </w:r>
          </w:p>
          <w:p w14:paraId="200C63BD" w14:textId="77777777" w:rsidR="000A0D4E" w:rsidRPr="000A0D4E" w:rsidRDefault="000A0D4E" w:rsidP="000D03A0">
            <w:pPr>
              <w:pStyle w:val="ConsPlusNormal"/>
              <w:widowControl/>
              <w:ind w:firstLine="0"/>
              <w:jc w:val="both"/>
              <w:rPr>
                <w:rFonts w:ascii="Times New Roman" w:hAnsi="Times New Roman" w:cs="Times New Roman"/>
                <w:sz w:val="24"/>
                <w:szCs w:val="24"/>
              </w:rPr>
            </w:pPr>
            <w:r w:rsidRPr="000A0D4E">
              <w:rPr>
                <w:rFonts w:ascii="Times New Roman" w:hAnsi="Times New Roman" w:cs="Times New Roman"/>
                <w:sz w:val="24"/>
                <w:szCs w:val="24"/>
              </w:rPr>
              <w:t>год</w:t>
            </w:r>
          </w:p>
        </w:tc>
        <w:tc>
          <w:tcPr>
            <w:tcW w:w="326" w:type="pct"/>
          </w:tcPr>
          <w:p w14:paraId="165B0049" w14:textId="77777777" w:rsidR="000A0D4E" w:rsidRPr="000A0D4E" w:rsidRDefault="000A0D4E" w:rsidP="000D03A0">
            <w:pPr>
              <w:pStyle w:val="ConsPlusNormal"/>
              <w:widowControl/>
              <w:ind w:firstLine="0"/>
              <w:jc w:val="both"/>
              <w:rPr>
                <w:rFonts w:ascii="Times New Roman" w:hAnsi="Times New Roman" w:cs="Times New Roman"/>
                <w:sz w:val="24"/>
                <w:szCs w:val="24"/>
              </w:rPr>
            </w:pPr>
            <w:r w:rsidRPr="000A0D4E">
              <w:rPr>
                <w:rFonts w:ascii="Times New Roman" w:hAnsi="Times New Roman" w:cs="Times New Roman"/>
                <w:sz w:val="24"/>
                <w:szCs w:val="24"/>
              </w:rPr>
              <w:t>2023</w:t>
            </w:r>
          </w:p>
          <w:p w14:paraId="3C26B3F5" w14:textId="77777777" w:rsidR="000A0D4E" w:rsidRPr="000A0D4E" w:rsidRDefault="000A0D4E" w:rsidP="000D03A0">
            <w:pPr>
              <w:pStyle w:val="ConsPlusNormal"/>
              <w:widowControl/>
              <w:ind w:firstLine="0"/>
              <w:jc w:val="both"/>
              <w:rPr>
                <w:rFonts w:ascii="Times New Roman" w:hAnsi="Times New Roman" w:cs="Times New Roman"/>
                <w:sz w:val="24"/>
                <w:szCs w:val="24"/>
              </w:rPr>
            </w:pPr>
            <w:r w:rsidRPr="000A0D4E">
              <w:rPr>
                <w:rFonts w:ascii="Times New Roman" w:hAnsi="Times New Roman" w:cs="Times New Roman"/>
                <w:sz w:val="24"/>
                <w:szCs w:val="24"/>
              </w:rPr>
              <w:t>год</w:t>
            </w:r>
          </w:p>
        </w:tc>
        <w:tc>
          <w:tcPr>
            <w:tcW w:w="326" w:type="pct"/>
          </w:tcPr>
          <w:p w14:paraId="33D283C3" w14:textId="77777777" w:rsidR="000A0D4E" w:rsidRPr="000A0D4E" w:rsidRDefault="000A0D4E" w:rsidP="000D03A0">
            <w:pPr>
              <w:pStyle w:val="ConsPlusNormal"/>
              <w:widowControl/>
              <w:ind w:firstLine="0"/>
              <w:jc w:val="both"/>
              <w:rPr>
                <w:rFonts w:ascii="Times New Roman" w:hAnsi="Times New Roman" w:cs="Times New Roman"/>
                <w:sz w:val="24"/>
                <w:szCs w:val="24"/>
              </w:rPr>
            </w:pPr>
            <w:r w:rsidRPr="000A0D4E">
              <w:rPr>
                <w:rFonts w:ascii="Times New Roman" w:hAnsi="Times New Roman" w:cs="Times New Roman"/>
                <w:sz w:val="24"/>
                <w:szCs w:val="24"/>
              </w:rPr>
              <w:t>2024</w:t>
            </w:r>
          </w:p>
          <w:p w14:paraId="2E15ADCD" w14:textId="77777777" w:rsidR="000A0D4E" w:rsidRPr="000A0D4E" w:rsidRDefault="000A0D4E" w:rsidP="000D03A0">
            <w:pPr>
              <w:pStyle w:val="ConsPlusNormal"/>
              <w:widowControl/>
              <w:ind w:firstLine="0"/>
              <w:jc w:val="both"/>
              <w:rPr>
                <w:rFonts w:ascii="Times New Roman" w:hAnsi="Times New Roman" w:cs="Times New Roman"/>
                <w:sz w:val="24"/>
                <w:szCs w:val="24"/>
              </w:rPr>
            </w:pPr>
            <w:r w:rsidRPr="000A0D4E">
              <w:rPr>
                <w:rFonts w:ascii="Times New Roman" w:hAnsi="Times New Roman" w:cs="Times New Roman"/>
                <w:sz w:val="24"/>
                <w:szCs w:val="24"/>
              </w:rPr>
              <w:t>год</w:t>
            </w:r>
          </w:p>
        </w:tc>
        <w:tc>
          <w:tcPr>
            <w:tcW w:w="326" w:type="pct"/>
          </w:tcPr>
          <w:p w14:paraId="10B962C6" w14:textId="77777777" w:rsidR="000A0D4E" w:rsidRPr="000A0D4E" w:rsidRDefault="000A0D4E" w:rsidP="000D03A0">
            <w:pPr>
              <w:autoSpaceDE w:val="0"/>
              <w:autoSpaceDN w:val="0"/>
              <w:adjustRightInd w:val="0"/>
              <w:jc w:val="both"/>
              <w:rPr>
                <w:sz w:val="24"/>
                <w:szCs w:val="24"/>
              </w:rPr>
            </w:pPr>
            <w:r w:rsidRPr="000A0D4E">
              <w:rPr>
                <w:sz w:val="24"/>
                <w:szCs w:val="24"/>
              </w:rPr>
              <w:t>2025</w:t>
            </w:r>
          </w:p>
          <w:p w14:paraId="330EFC7B" w14:textId="77777777" w:rsidR="000A0D4E" w:rsidRPr="000A0D4E" w:rsidRDefault="000A0D4E" w:rsidP="000D03A0">
            <w:pPr>
              <w:autoSpaceDE w:val="0"/>
              <w:autoSpaceDN w:val="0"/>
              <w:adjustRightInd w:val="0"/>
              <w:jc w:val="both"/>
              <w:rPr>
                <w:sz w:val="24"/>
                <w:szCs w:val="24"/>
              </w:rPr>
            </w:pPr>
            <w:r w:rsidRPr="000A0D4E">
              <w:rPr>
                <w:sz w:val="24"/>
                <w:szCs w:val="24"/>
              </w:rPr>
              <w:t>год</w:t>
            </w:r>
          </w:p>
        </w:tc>
        <w:tc>
          <w:tcPr>
            <w:tcW w:w="326" w:type="pct"/>
          </w:tcPr>
          <w:p w14:paraId="60F8B726" w14:textId="77777777" w:rsidR="000A0D4E" w:rsidRPr="000A0D4E" w:rsidRDefault="000A0D4E" w:rsidP="000D03A0">
            <w:pPr>
              <w:autoSpaceDE w:val="0"/>
              <w:autoSpaceDN w:val="0"/>
              <w:adjustRightInd w:val="0"/>
              <w:jc w:val="both"/>
              <w:rPr>
                <w:sz w:val="24"/>
                <w:szCs w:val="24"/>
              </w:rPr>
            </w:pPr>
            <w:r w:rsidRPr="000A0D4E">
              <w:rPr>
                <w:sz w:val="24"/>
                <w:szCs w:val="24"/>
              </w:rPr>
              <w:t>2026</w:t>
            </w:r>
          </w:p>
          <w:p w14:paraId="40971D0C" w14:textId="77777777" w:rsidR="000A0D4E" w:rsidRPr="000A0D4E" w:rsidRDefault="000A0D4E" w:rsidP="000D03A0">
            <w:pPr>
              <w:autoSpaceDE w:val="0"/>
              <w:autoSpaceDN w:val="0"/>
              <w:adjustRightInd w:val="0"/>
              <w:jc w:val="both"/>
              <w:rPr>
                <w:sz w:val="24"/>
                <w:szCs w:val="24"/>
              </w:rPr>
            </w:pPr>
            <w:r w:rsidRPr="000A0D4E">
              <w:rPr>
                <w:sz w:val="24"/>
                <w:szCs w:val="24"/>
              </w:rPr>
              <w:t>год</w:t>
            </w:r>
          </w:p>
        </w:tc>
      </w:tr>
      <w:tr w:rsidR="000A0D4E" w:rsidRPr="000A0D4E" w14:paraId="0508A34A" w14:textId="77777777" w:rsidTr="007E68CB">
        <w:trPr>
          <w:cantSplit/>
          <w:trHeight w:val="20"/>
        </w:trPr>
        <w:tc>
          <w:tcPr>
            <w:tcW w:w="244" w:type="pct"/>
            <w:tcBorders>
              <w:top w:val="single" w:sz="4" w:space="0" w:color="auto"/>
              <w:left w:val="single" w:sz="4" w:space="0" w:color="auto"/>
              <w:bottom w:val="single" w:sz="4" w:space="0" w:color="auto"/>
              <w:right w:val="single" w:sz="4" w:space="0" w:color="auto"/>
            </w:tcBorders>
          </w:tcPr>
          <w:p w14:paraId="4D1B5C14" w14:textId="77777777" w:rsidR="000A0D4E" w:rsidRPr="000A0D4E" w:rsidRDefault="000A0D4E" w:rsidP="000D03A0">
            <w:pPr>
              <w:autoSpaceDE w:val="0"/>
              <w:autoSpaceDN w:val="0"/>
              <w:jc w:val="both"/>
              <w:rPr>
                <w:sz w:val="24"/>
                <w:szCs w:val="24"/>
              </w:rPr>
            </w:pPr>
            <w:r w:rsidRPr="000A0D4E">
              <w:rPr>
                <w:sz w:val="24"/>
                <w:szCs w:val="24"/>
              </w:rPr>
              <w:lastRenderedPageBreak/>
              <w:t>2.3</w:t>
            </w:r>
          </w:p>
        </w:tc>
        <w:tc>
          <w:tcPr>
            <w:tcW w:w="1134" w:type="pct"/>
            <w:tcBorders>
              <w:top w:val="single" w:sz="4" w:space="0" w:color="auto"/>
              <w:left w:val="single" w:sz="4" w:space="0" w:color="auto"/>
              <w:bottom w:val="single" w:sz="4" w:space="0" w:color="auto"/>
              <w:right w:val="single" w:sz="4" w:space="0" w:color="auto"/>
            </w:tcBorders>
          </w:tcPr>
          <w:p w14:paraId="2DA851C5" w14:textId="77777777" w:rsidR="000A0D4E" w:rsidRPr="000A0D4E" w:rsidRDefault="000A0D4E" w:rsidP="000D03A0">
            <w:pPr>
              <w:autoSpaceDE w:val="0"/>
              <w:autoSpaceDN w:val="0"/>
              <w:jc w:val="both"/>
              <w:rPr>
                <w:sz w:val="24"/>
                <w:szCs w:val="24"/>
              </w:rPr>
            </w:pPr>
            <w:r w:rsidRPr="000A0D4E">
              <w:rPr>
                <w:sz w:val="24"/>
                <w:szCs w:val="24"/>
              </w:rPr>
              <w:t>ДТП. Снижение смертности от дорожно-транспортных происшествий: на дорогах федерального значения, на дорогах регионального значения, на дорогах муниципального значения, на частных дорогах, количество погибших на 100 тыс. населения.</w:t>
            </w:r>
          </w:p>
        </w:tc>
        <w:tc>
          <w:tcPr>
            <w:tcW w:w="621" w:type="pct"/>
            <w:tcBorders>
              <w:top w:val="single" w:sz="4" w:space="0" w:color="auto"/>
              <w:left w:val="single" w:sz="4" w:space="0" w:color="auto"/>
              <w:bottom w:val="single" w:sz="4" w:space="0" w:color="auto"/>
              <w:right w:val="single" w:sz="4" w:space="0" w:color="auto"/>
            </w:tcBorders>
          </w:tcPr>
          <w:p w14:paraId="4C98A598" w14:textId="77777777" w:rsidR="000A0D4E" w:rsidRPr="000A0D4E" w:rsidRDefault="000A0D4E" w:rsidP="000D03A0">
            <w:pPr>
              <w:autoSpaceDE w:val="0"/>
              <w:autoSpaceDN w:val="0"/>
              <w:jc w:val="both"/>
              <w:rPr>
                <w:sz w:val="24"/>
                <w:szCs w:val="24"/>
              </w:rPr>
            </w:pPr>
            <w:r w:rsidRPr="000A0D4E">
              <w:rPr>
                <w:sz w:val="24"/>
                <w:szCs w:val="24"/>
              </w:rPr>
              <w:t>чел./</w:t>
            </w:r>
          </w:p>
          <w:p w14:paraId="17159F66" w14:textId="77777777" w:rsidR="000A0D4E" w:rsidRPr="000A0D4E" w:rsidRDefault="000A0D4E" w:rsidP="000D03A0">
            <w:pPr>
              <w:autoSpaceDE w:val="0"/>
              <w:autoSpaceDN w:val="0"/>
              <w:jc w:val="both"/>
              <w:rPr>
                <w:sz w:val="24"/>
                <w:szCs w:val="24"/>
              </w:rPr>
            </w:pPr>
            <w:r w:rsidRPr="000A0D4E">
              <w:rPr>
                <w:sz w:val="24"/>
                <w:szCs w:val="24"/>
              </w:rPr>
              <w:t>100 тыс. населения</w:t>
            </w:r>
          </w:p>
        </w:tc>
        <w:tc>
          <w:tcPr>
            <w:tcW w:w="687" w:type="pct"/>
            <w:tcBorders>
              <w:top w:val="single" w:sz="4" w:space="0" w:color="auto"/>
              <w:left w:val="single" w:sz="4" w:space="0" w:color="auto"/>
              <w:bottom w:val="single" w:sz="4" w:space="0" w:color="auto"/>
              <w:right w:val="single" w:sz="4" w:space="0" w:color="auto"/>
            </w:tcBorders>
          </w:tcPr>
          <w:p w14:paraId="3390C41A" w14:textId="77777777" w:rsidR="000A0D4E" w:rsidRPr="000A0D4E" w:rsidRDefault="000A0D4E" w:rsidP="000D03A0">
            <w:pPr>
              <w:autoSpaceDE w:val="0"/>
              <w:autoSpaceDN w:val="0"/>
              <w:jc w:val="both"/>
              <w:rPr>
                <w:sz w:val="24"/>
                <w:szCs w:val="24"/>
              </w:rPr>
            </w:pPr>
            <w:r w:rsidRPr="000A0D4E">
              <w:rPr>
                <w:sz w:val="24"/>
                <w:szCs w:val="24"/>
              </w:rPr>
              <w:t>24,9</w:t>
            </w:r>
          </w:p>
        </w:tc>
        <w:tc>
          <w:tcPr>
            <w:tcW w:w="357" w:type="pct"/>
            <w:tcBorders>
              <w:top w:val="single" w:sz="4" w:space="0" w:color="auto"/>
              <w:left w:val="single" w:sz="4" w:space="0" w:color="auto"/>
              <w:bottom w:val="single" w:sz="4" w:space="0" w:color="auto"/>
              <w:right w:val="single" w:sz="4" w:space="0" w:color="auto"/>
            </w:tcBorders>
          </w:tcPr>
          <w:p w14:paraId="53BFEE30" w14:textId="77777777" w:rsidR="000A0D4E" w:rsidRPr="000A0D4E" w:rsidRDefault="000A0D4E" w:rsidP="000D03A0">
            <w:pPr>
              <w:autoSpaceDE w:val="0"/>
              <w:autoSpaceDN w:val="0"/>
              <w:jc w:val="both"/>
              <w:rPr>
                <w:sz w:val="24"/>
                <w:szCs w:val="24"/>
              </w:rPr>
            </w:pPr>
            <w:r w:rsidRPr="000A0D4E">
              <w:rPr>
                <w:sz w:val="24"/>
                <w:szCs w:val="24"/>
              </w:rPr>
              <w:t>11,61</w:t>
            </w:r>
          </w:p>
        </w:tc>
        <w:tc>
          <w:tcPr>
            <w:tcW w:w="326" w:type="pct"/>
            <w:tcBorders>
              <w:top w:val="single" w:sz="4" w:space="0" w:color="auto"/>
              <w:left w:val="single" w:sz="4" w:space="0" w:color="auto"/>
              <w:bottom w:val="single" w:sz="4" w:space="0" w:color="auto"/>
              <w:right w:val="single" w:sz="4" w:space="0" w:color="auto"/>
            </w:tcBorders>
          </w:tcPr>
          <w:p w14:paraId="052191FD" w14:textId="77777777" w:rsidR="000A0D4E" w:rsidRPr="000A0D4E" w:rsidRDefault="000A0D4E" w:rsidP="000D03A0">
            <w:pPr>
              <w:autoSpaceDE w:val="0"/>
              <w:autoSpaceDN w:val="0"/>
              <w:jc w:val="both"/>
              <w:rPr>
                <w:sz w:val="24"/>
                <w:szCs w:val="24"/>
              </w:rPr>
            </w:pPr>
            <w:r w:rsidRPr="000A0D4E">
              <w:rPr>
                <w:sz w:val="24"/>
                <w:szCs w:val="24"/>
              </w:rPr>
              <w:t>0</w:t>
            </w:r>
          </w:p>
        </w:tc>
        <w:tc>
          <w:tcPr>
            <w:tcW w:w="326" w:type="pct"/>
            <w:tcBorders>
              <w:top w:val="single" w:sz="4" w:space="0" w:color="auto"/>
              <w:left w:val="single" w:sz="4" w:space="0" w:color="auto"/>
              <w:bottom w:val="single" w:sz="4" w:space="0" w:color="auto"/>
              <w:right w:val="single" w:sz="4" w:space="0" w:color="auto"/>
            </w:tcBorders>
          </w:tcPr>
          <w:p w14:paraId="73EA559F" w14:textId="77777777" w:rsidR="000A0D4E" w:rsidRPr="000A0D4E" w:rsidRDefault="000A0D4E" w:rsidP="000D03A0">
            <w:pPr>
              <w:autoSpaceDE w:val="0"/>
              <w:autoSpaceDN w:val="0"/>
              <w:jc w:val="both"/>
              <w:rPr>
                <w:sz w:val="24"/>
                <w:szCs w:val="24"/>
              </w:rPr>
            </w:pPr>
            <w:r w:rsidRPr="000A0D4E">
              <w:rPr>
                <w:sz w:val="24"/>
                <w:szCs w:val="24"/>
              </w:rPr>
              <w:t>0</w:t>
            </w:r>
          </w:p>
        </w:tc>
        <w:tc>
          <w:tcPr>
            <w:tcW w:w="326" w:type="pct"/>
            <w:tcBorders>
              <w:top w:val="single" w:sz="4" w:space="0" w:color="auto"/>
              <w:left w:val="single" w:sz="4" w:space="0" w:color="auto"/>
              <w:bottom w:val="single" w:sz="4" w:space="0" w:color="auto"/>
              <w:right w:val="single" w:sz="4" w:space="0" w:color="auto"/>
            </w:tcBorders>
          </w:tcPr>
          <w:p w14:paraId="7FE3B63C" w14:textId="77777777" w:rsidR="000A0D4E" w:rsidRPr="000A0D4E" w:rsidRDefault="000A0D4E" w:rsidP="000D03A0">
            <w:pPr>
              <w:autoSpaceDE w:val="0"/>
              <w:autoSpaceDN w:val="0"/>
              <w:jc w:val="both"/>
              <w:rPr>
                <w:sz w:val="24"/>
                <w:szCs w:val="24"/>
              </w:rPr>
            </w:pPr>
            <w:r w:rsidRPr="000A0D4E">
              <w:rPr>
                <w:sz w:val="24"/>
                <w:szCs w:val="24"/>
              </w:rPr>
              <w:t>0</w:t>
            </w:r>
          </w:p>
        </w:tc>
        <w:tc>
          <w:tcPr>
            <w:tcW w:w="326" w:type="pct"/>
            <w:tcBorders>
              <w:top w:val="single" w:sz="4" w:space="0" w:color="auto"/>
              <w:left w:val="single" w:sz="4" w:space="0" w:color="auto"/>
              <w:bottom w:val="single" w:sz="4" w:space="0" w:color="auto"/>
              <w:right w:val="single" w:sz="4" w:space="0" w:color="auto"/>
            </w:tcBorders>
          </w:tcPr>
          <w:p w14:paraId="5DD31734" w14:textId="77777777" w:rsidR="000A0D4E" w:rsidRPr="000A0D4E" w:rsidRDefault="000A0D4E" w:rsidP="000D03A0">
            <w:pPr>
              <w:autoSpaceDE w:val="0"/>
              <w:autoSpaceDN w:val="0"/>
              <w:jc w:val="both"/>
              <w:rPr>
                <w:sz w:val="24"/>
                <w:szCs w:val="24"/>
              </w:rPr>
            </w:pPr>
            <w:r w:rsidRPr="000A0D4E">
              <w:rPr>
                <w:sz w:val="24"/>
                <w:szCs w:val="24"/>
              </w:rPr>
              <w:t>0</w:t>
            </w:r>
          </w:p>
        </w:tc>
        <w:tc>
          <w:tcPr>
            <w:tcW w:w="326" w:type="pct"/>
            <w:tcBorders>
              <w:top w:val="single" w:sz="4" w:space="0" w:color="auto"/>
              <w:left w:val="single" w:sz="4" w:space="0" w:color="auto"/>
              <w:bottom w:val="single" w:sz="4" w:space="0" w:color="auto"/>
              <w:right w:val="single" w:sz="4" w:space="0" w:color="auto"/>
            </w:tcBorders>
          </w:tcPr>
          <w:p w14:paraId="062E0607" w14:textId="77777777" w:rsidR="000A0D4E" w:rsidRPr="000A0D4E" w:rsidRDefault="000A0D4E" w:rsidP="000D03A0">
            <w:pPr>
              <w:autoSpaceDE w:val="0"/>
              <w:autoSpaceDN w:val="0"/>
              <w:jc w:val="both"/>
              <w:rPr>
                <w:sz w:val="24"/>
                <w:szCs w:val="24"/>
              </w:rPr>
            </w:pPr>
            <w:r w:rsidRPr="000A0D4E">
              <w:rPr>
                <w:sz w:val="24"/>
                <w:szCs w:val="24"/>
              </w:rPr>
              <w:t>0</w:t>
            </w:r>
          </w:p>
        </w:tc>
        <w:tc>
          <w:tcPr>
            <w:tcW w:w="326" w:type="pct"/>
            <w:tcBorders>
              <w:top w:val="single" w:sz="4" w:space="0" w:color="auto"/>
              <w:left w:val="single" w:sz="4" w:space="0" w:color="auto"/>
              <w:bottom w:val="single" w:sz="4" w:space="0" w:color="auto"/>
              <w:right w:val="single" w:sz="4" w:space="0" w:color="auto"/>
            </w:tcBorders>
          </w:tcPr>
          <w:p w14:paraId="2EA9EFBE" w14:textId="77777777" w:rsidR="000A0D4E" w:rsidRPr="000A0D4E" w:rsidRDefault="000A0D4E" w:rsidP="000D03A0">
            <w:pPr>
              <w:autoSpaceDE w:val="0"/>
              <w:autoSpaceDN w:val="0"/>
              <w:jc w:val="both"/>
              <w:rPr>
                <w:sz w:val="24"/>
                <w:szCs w:val="24"/>
              </w:rPr>
            </w:pPr>
            <w:r w:rsidRPr="000A0D4E">
              <w:rPr>
                <w:sz w:val="24"/>
                <w:szCs w:val="24"/>
              </w:rPr>
              <w:t>0</w:t>
            </w:r>
          </w:p>
        </w:tc>
      </w:tr>
    </w:tbl>
    <w:p w14:paraId="1D5B20D6" w14:textId="77777777" w:rsidR="000A0D4E" w:rsidRPr="00D6191B" w:rsidRDefault="000A0D4E" w:rsidP="000D03A0">
      <w:pPr>
        <w:pStyle w:val="732"/>
        <w:jc w:val="both"/>
      </w:pPr>
    </w:p>
    <w:p w14:paraId="6EB49B2C" w14:textId="1C396672" w:rsidR="003C419C" w:rsidRPr="00D6191B" w:rsidRDefault="003C419C" w:rsidP="000D03A0">
      <w:pPr>
        <w:pStyle w:val="22"/>
        <w:keepNext w:val="0"/>
        <w:keepLines w:val="0"/>
        <w:tabs>
          <w:tab w:val="clear" w:pos="992"/>
          <w:tab w:val="left" w:pos="426"/>
        </w:tabs>
        <w:ind w:firstLine="0"/>
        <w:jc w:val="both"/>
      </w:pPr>
      <w:bookmarkStart w:id="79" w:name="_Toc111842282"/>
      <w:r w:rsidRPr="00D6191B">
        <w:t>Прогноз негативного воздействия транспортной инфраструктуры на окружающую среду и здоровье населения</w:t>
      </w:r>
      <w:bookmarkEnd w:id="78"/>
      <w:bookmarkEnd w:id="79"/>
    </w:p>
    <w:p w14:paraId="715A4D77" w14:textId="77777777" w:rsidR="007E68CB" w:rsidRDefault="007E68CB" w:rsidP="000D03A0">
      <w:pPr>
        <w:pStyle w:val="732"/>
        <w:ind w:firstLine="567"/>
        <w:jc w:val="both"/>
        <w:rPr>
          <w:sz w:val="24"/>
          <w:szCs w:val="24"/>
          <w:highlight w:val="red"/>
        </w:rPr>
      </w:pPr>
    </w:p>
    <w:p w14:paraId="7E77A82B" w14:textId="1E0D22A7" w:rsidR="00D6191B" w:rsidRPr="00D6191B" w:rsidRDefault="00D6191B" w:rsidP="000D03A0">
      <w:pPr>
        <w:ind w:firstLine="567"/>
        <w:jc w:val="both"/>
        <w:rPr>
          <w:sz w:val="24"/>
          <w:szCs w:val="24"/>
        </w:rPr>
      </w:pPr>
      <w:r>
        <w:rPr>
          <w:sz w:val="24"/>
          <w:szCs w:val="24"/>
        </w:rPr>
        <w:t>Документами территориального и транспортного планирования разных уровней н</w:t>
      </w:r>
      <w:r w:rsidRPr="00D6191B">
        <w:rPr>
          <w:sz w:val="24"/>
          <w:szCs w:val="24"/>
        </w:rPr>
        <w:t xml:space="preserve">а расчётный срок в Раменском </w:t>
      </w:r>
      <w:r>
        <w:rPr>
          <w:sz w:val="24"/>
          <w:szCs w:val="24"/>
        </w:rPr>
        <w:t>г.о.</w:t>
      </w:r>
      <w:r w:rsidRPr="00D6191B">
        <w:rPr>
          <w:sz w:val="24"/>
          <w:szCs w:val="24"/>
        </w:rPr>
        <w:t xml:space="preserve"> планируется строительство новых автомобильных дорог:</w:t>
      </w:r>
      <w:r>
        <w:rPr>
          <w:sz w:val="24"/>
          <w:szCs w:val="24"/>
        </w:rPr>
        <w:t xml:space="preserve"> </w:t>
      </w:r>
      <w:r w:rsidRPr="00D6191B">
        <w:rPr>
          <w:sz w:val="24"/>
          <w:szCs w:val="24"/>
        </w:rPr>
        <w:t>федерального значения: А-113 строящаяся Центральная кольцевая автомобильная дорога (Московская область), М-5 «Урал» (новое направление), Москва – Саранск – Ульяновск – Екатеринбург; А-108 «Московское большое кольцо»; регионального значения: Москва – Егорьевск – Тума – Касимов (МЕТК) (новое направление), Подольск – Домодедово – Раменское – ЦКАД, Аэродром ЛИИ им. Громова – «Подольск – Домодедово – Раменское – ЦКАД», Зеленая Слобода – «Подольск – Домодедово – Раменское», Молоковское шоссе – Нижнее Мячково, Москва – Жуковский, Панино – Малино, М-5 «Урал» – Степановское – Семёновское, Жирошкино – Новлянское – Кишкино, Касяково – Михеево, Подольск – Домодедово – Раменское – ЦКАД – «ММК – Раменское» – Софьино, путепровод в районе ст. Гжель, Сафоновский и Быковский путепроводы.</w:t>
      </w:r>
    </w:p>
    <w:p w14:paraId="4F7B7FBE" w14:textId="78F72CF1" w:rsidR="00D6191B" w:rsidRPr="00D6191B" w:rsidRDefault="00D6191B" w:rsidP="000D03A0">
      <w:pPr>
        <w:ind w:firstLine="567"/>
        <w:jc w:val="both"/>
        <w:rPr>
          <w:sz w:val="24"/>
          <w:szCs w:val="24"/>
        </w:rPr>
      </w:pPr>
      <w:r w:rsidRPr="00D6191B">
        <w:rPr>
          <w:sz w:val="24"/>
          <w:szCs w:val="24"/>
        </w:rPr>
        <w:t>Предусмотрена реконструкция большого количества существующих дорог.</w:t>
      </w:r>
    </w:p>
    <w:p w14:paraId="4FE07B42" w14:textId="3D84164F" w:rsidR="00D6191B" w:rsidRPr="00D6191B" w:rsidRDefault="00D6191B" w:rsidP="000D03A0">
      <w:pPr>
        <w:ind w:firstLine="567"/>
        <w:jc w:val="both"/>
        <w:rPr>
          <w:sz w:val="24"/>
          <w:szCs w:val="24"/>
        </w:rPr>
      </w:pPr>
      <w:r w:rsidRPr="00D6191B">
        <w:rPr>
          <w:sz w:val="24"/>
          <w:szCs w:val="24"/>
        </w:rPr>
        <w:t>После завершения реконструкции автомобильной дороги М-5 «Урал» и строительства новых участков дороги (в обход п. Октябрьский и д. Островцы, мостового перехода через р. Москву, в обход поселков Татаринцево, Старниково, Ульянино, Никитское, Степанщино по новому направлению), а также проведения шумогазозащитных мероприятий, ширина зоны превышения ПДК должна снизиться до первых десятков метров преимущественно за счет оптимизации скоростного режима, но также и при внедрении мероприятий федерального уровня по улучшению качества топлива.</w:t>
      </w:r>
    </w:p>
    <w:p w14:paraId="3041BF98" w14:textId="0F5898D0" w:rsidR="00D6191B" w:rsidRPr="00D6191B" w:rsidRDefault="00D6191B" w:rsidP="000D03A0">
      <w:pPr>
        <w:ind w:firstLine="567"/>
        <w:jc w:val="both"/>
        <w:rPr>
          <w:sz w:val="24"/>
          <w:szCs w:val="24"/>
        </w:rPr>
      </w:pPr>
      <w:r w:rsidRPr="00D6191B">
        <w:rPr>
          <w:sz w:val="24"/>
          <w:szCs w:val="24"/>
        </w:rPr>
        <w:t>По территории Раменского городского округа пройдет четвертый пусковой комплекс ЦКАД. Для него разработан «Проект обоснования санитарного разрыва пусковых комплексов № 3 и № 4 Центральной кольцевой автомобильной дороги Московской области (с последующей эксплуатацией на платной основе)». Согласно экспертному заключению на всех участках проектируемой ЦКАД не прогнозируется сверхнормативного загрязнение атмосферного воздуха за пределами зоны шириной 50 м от края проезжей части; вклад автомобильной дороги на границе ближайшей жилой и садовой застройки составит максимально по диоксиду азота 0,2-0,9 ПДК без учета фона и снижения уровней загрязнения шумозащитными экранами.</w:t>
      </w:r>
    </w:p>
    <w:p w14:paraId="402E3274" w14:textId="54EB1B4F" w:rsidR="00D6191B" w:rsidRPr="00D6191B" w:rsidRDefault="00D6191B" w:rsidP="000D03A0">
      <w:pPr>
        <w:ind w:firstLine="567"/>
        <w:jc w:val="both"/>
        <w:rPr>
          <w:sz w:val="24"/>
          <w:szCs w:val="24"/>
        </w:rPr>
      </w:pPr>
      <w:r w:rsidRPr="00D6191B">
        <w:rPr>
          <w:sz w:val="24"/>
          <w:szCs w:val="24"/>
        </w:rPr>
        <w:t>Стабилизацию и последующее улучшение экологической обстановки, связанной с воздействием автотранспортного комплекса, в пределах расчётного срока можно обеспе</w:t>
      </w:r>
      <w:r w:rsidRPr="00D6191B">
        <w:rPr>
          <w:sz w:val="24"/>
          <w:szCs w:val="24"/>
        </w:rPr>
        <w:lastRenderedPageBreak/>
        <w:t>чить</w:t>
      </w:r>
      <w:r w:rsidR="00887F9E">
        <w:rPr>
          <w:sz w:val="24"/>
          <w:szCs w:val="24"/>
        </w:rPr>
        <w:t xml:space="preserve"> </w:t>
      </w:r>
      <w:r w:rsidRPr="00D6191B">
        <w:rPr>
          <w:sz w:val="24"/>
          <w:szCs w:val="24"/>
        </w:rPr>
        <w:t xml:space="preserve">при реализации предлагаемых планировочных решений </w:t>
      </w:r>
      <w:r>
        <w:rPr>
          <w:sz w:val="24"/>
          <w:szCs w:val="24"/>
        </w:rPr>
        <w:t xml:space="preserve">Генерального плана </w:t>
      </w:r>
      <w:r w:rsidRPr="00D6191B">
        <w:rPr>
          <w:sz w:val="24"/>
          <w:szCs w:val="24"/>
        </w:rPr>
        <w:t>и прогнозируемых положительных последствий от применения мероприятий по технической модернизации транспортных средств.</w:t>
      </w:r>
    </w:p>
    <w:p w14:paraId="2A0ED89F" w14:textId="77777777" w:rsidR="001E7424" w:rsidRPr="00667F78" w:rsidRDefault="001E7424" w:rsidP="000D03A0">
      <w:pPr>
        <w:pStyle w:val="732"/>
        <w:tabs>
          <w:tab w:val="left" w:pos="426"/>
        </w:tabs>
        <w:jc w:val="both"/>
        <w:rPr>
          <w:sz w:val="24"/>
          <w:szCs w:val="24"/>
          <w:highlight w:val="red"/>
        </w:rPr>
      </w:pPr>
    </w:p>
    <w:p w14:paraId="1699175E" w14:textId="617FB508" w:rsidR="003C419C" w:rsidRPr="00C16555" w:rsidRDefault="003C419C" w:rsidP="000D03A0">
      <w:pPr>
        <w:pStyle w:val="16"/>
        <w:keepNext w:val="0"/>
        <w:keepLines w:val="0"/>
        <w:tabs>
          <w:tab w:val="clear" w:pos="852"/>
          <w:tab w:val="clear" w:pos="992"/>
          <w:tab w:val="left" w:pos="426"/>
          <w:tab w:val="num" w:pos="993"/>
        </w:tabs>
        <w:ind w:left="0" w:firstLine="0"/>
        <w:jc w:val="both"/>
      </w:pPr>
      <w:bookmarkStart w:id="80" w:name="_Toc446598131"/>
      <w:bookmarkStart w:id="81" w:name="_Toc111842283"/>
      <w:r w:rsidRPr="00C16555">
        <w:t>Принципиальные варианты развития транспортной инфраструктуры, их укрупненная оценка по целевым показателям (индикаторам) с последующим выбором предлагаемого к реализации варианта</w:t>
      </w:r>
      <w:bookmarkEnd w:id="80"/>
      <w:bookmarkEnd w:id="81"/>
    </w:p>
    <w:p w14:paraId="7B50D71C" w14:textId="77777777" w:rsidR="00793436" w:rsidRPr="00C16555" w:rsidRDefault="00793436" w:rsidP="000D03A0">
      <w:pPr>
        <w:pStyle w:val="732"/>
        <w:tabs>
          <w:tab w:val="left" w:pos="426"/>
        </w:tabs>
        <w:jc w:val="both"/>
      </w:pPr>
    </w:p>
    <w:p w14:paraId="0A222F31" w14:textId="77777777" w:rsidR="004179DE" w:rsidRPr="00C16555" w:rsidRDefault="004179DE" w:rsidP="000D03A0">
      <w:pPr>
        <w:pStyle w:val="22"/>
        <w:keepNext w:val="0"/>
        <w:keepLines w:val="0"/>
        <w:tabs>
          <w:tab w:val="clear" w:pos="992"/>
          <w:tab w:val="left" w:pos="426"/>
          <w:tab w:val="num" w:pos="993"/>
        </w:tabs>
        <w:ind w:firstLine="0"/>
        <w:jc w:val="both"/>
      </w:pPr>
      <w:bookmarkStart w:id="82" w:name="_Toc111842284"/>
      <w:r w:rsidRPr="00C16555">
        <w:t>Принципиальные варианты развития транспортной инфраструктуры</w:t>
      </w:r>
      <w:bookmarkEnd w:id="82"/>
    </w:p>
    <w:p w14:paraId="408C4D56" w14:textId="77777777" w:rsidR="00793436" w:rsidRDefault="00793436" w:rsidP="000D03A0">
      <w:pPr>
        <w:tabs>
          <w:tab w:val="left" w:pos="426"/>
          <w:tab w:val="num" w:pos="993"/>
        </w:tabs>
        <w:jc w:val="both"/>
        <w:rPr>
          <w:sz w:val="24"/>
          <w:szCs w:val="24"/>
          <w:highlight w:val="red"/>
        </w:rPr>
      </w:pPr>
    </w:p>
    <w:p w14:paraId="38FB98B5" w14:textId="22727BFD" w:rsidR="007E68CB" w:rsidRPr="00380DDA" w:rsidRDefault="007E68CB" w:rsidP="000D03A0">
      <w:pPr>
        <w:ind w:firstLine="567"/>
        <w:jc w:val="both"/>
        <w:rPr>
          <w:sz w:val="24"/>
          <w:szCs w:val="24"/>
        </w:rPr>
      </w:pPr>
      <w:r w:rsidRPr="00380DDA">
        <w:rPr>
          <w:sz w:val="24"/>
          <w:szCs w:val="24"/>
        </w:rPr>
        <w:t xml:space="preserve">В рамках разработки </w:t>
      </w:r>
      <w:r>
        <w:rPr>
          <w:sz w:val="24"/>
          <w:szCs w:val="24"/>
        </w:rPr>
        <w:t>ПКРТИ</w:t>
      </w:r>
      <w:r w:rsidRPr="00380DDA">
        <w:rPr>
          <w:sz w:val="24"/>
          <w:szCs w:val="24"/>
        </w:rPr>
        <w:t xml:space="preserve"> </w:t>
      </w:r>
      <w:r w:rsidR="00C16555">
        <w:rPr>
          <w:sz w:val="24"/>
          <w:szCs w:val="24"/>
        </w:rPr>
        <w:t>Раменского</w:t>
      </w:r>
      <w:r w:rsidRPr="00380DDA">
        <w:rPr>
          <w:sz w:val="24"/>
          <w:szCs w:val="24"/>
        </w:rPr>
        <w:t xml:space="preserve"> г.о. предлагается вариант проектирования, который включает в себя модель приорит</w:t>
      </w:r>
      <w:r>
        <w:rPr>
          <w:sz w:val="24"/>
          <w:szCs w:val="24"/>
        </w:rPr>
        <w:t>е</w:t>
      </w:r>
      <w:r w:rsidRPr="00380DDA">
        <w:rPr>
          <w:sz w:val="24"/>
          <w:szCs w:val="24"/>
        </w:rPr>
        <w:t xml:space="preserve">зации запланированных мероприятий существующих документов территориального, стратегического и транспортного планирования, а также программных документов, которые обеспечены финансированием и наиболее сильно влияющих на распределение транспортных и пассажирских потоков на территории </w:t>
      </w:r>
      <w:r w:rsidR="00C16555">
        <w:rPr>
          <w:sz w:val="24"/>
          <w:szCs w:val="24"/>
        </w:rPr>
        <w:t>Раменского</w:t>
      </w:r>
      <w:r w:rsidRPr="00380DDA">
        <w:rPr>
          <w:sz w:val="24"/>
          <w:szCs w:val="24"/>
        </w:rPr>
        <w:t xml:space="preserve"> городского округа. В результате был сформирован наиболее эффективный набор мероприятий предлагаемого варианта проектир</w:t>
      </w:r>
      <w:r>
        <w:rPr>
          <w:sz w:val="24"/>
          <w:szCs w:val="24"/>
        </w:rPr>
        <w:t>о</w:t>
      </w:r>
      <w:r w:rsidRPr="00380DDA">
        <w:rPr>
          <w:sz w:val="24"/>
          <w:szCs w:val="24"/>
        </w:rPr>
        <w:t xml:space="preserve">вания, позволяющий достичь установленных целевых показателей </w:t>
      </w:r>
      <w:r>
        <w:rPr>
          <w:sz w:val="24"/>
          <w:szCs w:val="24"/>
        </w:rPr>
        <w:t>ПКРТИ</w:t>
      </w:r>
      <w:r w:rsidRPr="00380DDA">
        <w:rPr>
          <w:sz w:val="24"/>
          <w:szCs w:val="24"/>
        </w:rPr>
        <w:t>.</w:t>
      </w:r>
    </w:p>
    <w:p w14:paraId="271E1C17" w14:textId="77777777" w:rsidR="007E68CB" w:rsidRPr="00380DDA" w:rsidRDefault="007E68CB" w:rsidP="000D03A0">
      <w:pPr>
        <w:ind w:firstLine="567"/>
        <w:jc w:val="both"/>
        <w:rPr>
          <w:sz w:val="24"/>
          <w:szCs w:val="24"/>
        </w:rPr>
      </w:pPr>
      <w:r w:rsidRPr="00380DDA">
        <w:rPr>
          <w:sz w:val="24"/>
          <w:szCs w:val="24"/>
        </w:rPr>
        <w:t xml:space="preserve">Как и при социально-экономическом планировании рассматриваются два варианта реализации </w:t>
      </w:r>
      <w:r>
        <w:rPr>
          <w:sz w:val="24"/>
          <w:szCs w:val="24"/>
        </w:rPr>
        <w:t>ПКРТИ</w:t>
      </w:r>
      <w:r w:rsidRPr="00380DDA">
        <w:rPr>
          <w:sz w:val="24"/>
          <w:szCs w:val="24"/>
        </w:rPr>
        <w:t>: Вариант 1 - консервативный и Вариант 2 - базовый.</w:t>
      </w:r>
    </w:p>
    <w:p w14:paraId="107BF057" w14:textId="44FF22E4" w:rsidR="00E9757A" w:rsidRPr="00E6330C" w:rsidRDefault="00E9757A" w:rsidP="000D03A0">
      <w:pPr>
        <w:ind w:firstLine="567"/>
        <w:jc w:val="both"/>
        <w:rPr>
          <w:sz w:val="24"/>
          <w:szCs w:val="24"/>
        </w:rPr>
      </w:pPr>
      <w:r w:rsidRPr="00E6330C">
        <w:rPr>
          <w:sz w:val="24"/>
          <w:szCs w:val="24"/>
        </w:rPr>
        <w:t xml:space="preserve">Варианты отличаются объемом капитальных вложений в транспортную инфраструктуру муниципальной принадлежности (новое строительство и реконструкция дорог и УДС поселений, согласно объемам, предлагаемым Генеральным планом городского округа) в перспективе. Расчет объема мероприятий основан на анализе финансирования дорожно-транспортной отрасли в городском округе. </w:t>
      </w:r>
      <w:r>
        <w:rPr>
          <w:sz w:val="24"/>
          <w:szCs w:val="24"/>
        </w:rPr>
        <w:t>К</w:t>
      </w:r>
      <w:r w:rsidRPr="00E6330C">
        <w:rPr>
          <w:sz w:val="24"/>
          <w:szCs w:val="24"/>
        </w:rPr>
        <w:t>онсервативным вариантом предполагается лишь деятельность по поддержанию существующей УДС городского округа в нормативном состоянии, и реализация мероприятий, финансирование которых предусмотрено государственн</w:t>
      </w:r>
      <w:r>
        <w:rPr>
          <w:sz w:val="24"/>
          <w:szCs w:val="24"/>
        </w:rPr>
        <w:t>ыми</w:t>
      </w:r>
      <w:r w:rsidRPr="00E6330C">
        <w:rPr>
          <w:sz w:val="24"/>
          <w:szCs w:val="24"/>
        </w:rPr>
        <w:t xml:space="preserve"> программ</w:t>
      </w:r>
      <w:r>
        <w:rPr>
          <w:sz w:val="24"/>
          <w:szCs w:val="24"/>
        </w:rPr>
        <w:t>ами</w:t>
      </w:r>
      <w:r w:rsidRPr="00E6330C">
        <w:rPr>
          <w:sz w:val="24"/>
          <w:szCs w:val="24"/>
        </w:rPr>
        <w:t>. В консервативном варианте не предусмотрены мероприятия по новому строительству и реконструкции дорожной сети, рекомендуемые Генеральным планом.</w:t>
      </w:r>
    </w:p>
    <w:p w14:paraId="7DBFF4CC" w14:textId="5A8384EF" w:rsidR="00E9757A" w:rsidRPr="00E6330C" w:rsidRDefault="00E9757A" w:rsidP="000D03A0">
      <w:pPr>
        <w:ind w:firstLine="567"/>
        <w:jc w:val="both"/>
        <w:rPr>
          <w:sz w:val="24"/>
          <w:szCs w:val="24"/>
        </w:rPr>
      </w:pPr>
      <w:r w:rsidRPr="00E6330C">
        <w:rPr>
          <w:sz w:val="24"/>
          <w:szCs w:val="24"/>
        </w:rPr>
        <w:t>Базовый вариант, включает ранее запланированные мероприятия программных документов, предусмотренное Генеральным планом развитие дорог и улиц в последовательности, соответствующей уже предусмотренному финансированию. Кроме того, базовым вариантом предусмотрены мероприятия по развитию инфраструктуры пешеходного, велосипедного движения, а также локальные мероприятия по совершенствованию ОДД и повышению БДД.</w:t>
      </w:r>
    </w:p>
    <w:p w14:paraId="3407DEB1" w14:textId="77777777" w:rsidR="007E68CB" w:rsidRPr="007E68CB" w:rsidRDefault="007E68CB" w:rsidP="000D03A0">
      <w:pPr>
        <w:tabs>
          <w:tab w:val="num" w:pos="426"/>
        </w:tabs>
        <w:jc w:val="both"/>
        <w:rPr>
          <w:sz w:val="24"/>
          <w:szCs w:val="24"/>
        </w:rPr>
      </w:pPr>
    </w:p>
    <w:p w14:paraId="5FC95E88" w14:textId="77777777" w:rsidR="00C018DC" w:rsidRPr="007E68CB" w:rsidRDefault="004179DE" w:rsidP="000D03A0">
      <w:pPr>
        <w:pStyle w:val="22"/>
        <w:keepNext w:val="0"/>
        <w:keepLines w:val="0"/>
        <w:tabs>
          <w:tab w:val="clear" w:pos="992"/>
          <w:tab w:val="num" w:pos="426"/>
        </w:tabs>
        <w:ind w:firstLine="0"/>
        <w:jc w:val="both"/>
      </w:pPr>
      <w:bookmarkStart w:id="83" w:name="_Toc111842285"/>
      <w:r w:rsidRPr="007E68CB">
        <w:t>Укрупненная оценка по целевым показателям</w:t>
      </w:r>
      <w:r w:rsidR="00530976" w:rsidRPr="007E68CB">
        <w:t xml:space="preserve"> </w:t>
      </w:r>
      <w:r w:rsidRPr="007E68CB">
        <w:t>(индикаторам) принципиальных вариантов развития транспортной инфраструктуры</w:t>
      </w:r>
      <w:bookmarkEnd w:id="83"/>
    </w:p>
    <w:p w14:paraId="49576E24" w14:textId="77777777" w:rsidR="007E68CB" w:rsidRPr="007E68CB" w:rsidRDefault="007E68CB" w:rsidP="000D03A0">
      <w:pPr>
        <w:pStyle w:val="732"/>
        <w:tabs>
          <w:tab w:val="num" w:pos="426"/>
        </w:tabs>
        <w:jc w:val="both"/>
        <w:rPr>
          <w:sz w:val="24"/>
          <w:szCs w:val="24"/>
        </w:rPr>
      </w:pPr>
    </w:p>
    <w:p w14:paraId="38A6DE14" w14:textId="5F60B512" w:rsidR="007E68CB" w:rsidRPr="004461DC" w:rsidRDefault="007E68CB" w:rsidP="000D03A0">
      <w:pPr>
        <w:pStyle w:val="732"/>
        <w:jc w:val="both"/>
        <w:rPr>
          <w:sz w:val="24"/>
          <w:szCs w:val="24"/>
        </w:rPr>
      </w:pPr>
      <w:r w:rsidRPr="004461DC">
        <w:rPr>
          <w:sz w:val="24"/>
          <w:szCs w:val="24"/>
        </w:rPr>
        <w:t>Укрупненная оценка по целевым показателям (индикаторам) принципиальных вариантов развития транспортной инфраструктуры Раменского г.о. представлена в таблице 3</w:t>
      </w:r>
      <w:r w:rsidR="001B4A91" w:rsidRPr="004461DC">
        <w:rPr>
          <w:sz w:val="24"/>
          <w:szCs w:val="24"/>
        </w:rPr>
        <w:t>.2.1</w:t>
      </w:r>
      <w:r w:rsidRPr="004461DC">
        <w:rPr>
          <w:sz w:val="24"/>
          <w:szCs w:val="24"/>
        </w:rPr>
        <w:t>.</w:t>
      </w:r>
    </w:p>
    <w:p w14:paraId="74A26E18" w14:textId="2D16F010" w:rsidR="007E68CB" w:rsidRPr="004461DC" w:rsidRDefault="007E68CB" w:rsidP="000D03A0">
      <w:pPr>
        <w:pStyle w:val="732"/>
        <w:jc w:val="both"/>
        <w:rPr>
          <w:sz w:val="24"/>
          <w:szCs w:val="24"/>
        </w:rPr>
      </w:pPr>
      <w:r w:rsidRPr="004461DC">
        <w:rPr>
          <w:sz w:val="24"/>
          <w:szCs w:val="24"/>
        </w:rPr>
        <w:t>Таблица 3</w:t>
      </w:r>
      <w:r w:rsidR="001B4A91" w:rsidRPr="004461DC">
        <w:rPr>
          <w:sz w:val="24"/>
          <w:szCs w:val="24"/>
        </w:rPr>
        <w:t>.2.1</w:t>
      </w:r>
      <w:r w:rsidRPr="004461DC">
        <w:rPr>
          <w:sz w:val="24"/>
          <w:szCs w:val="24"/>
        </w:rPr>
        <w:t xml:space="preserve"> – Укрупненная оценка по целевым показателям (индикаторам) принципиальных вариантов развития транспортной инфраструктуры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03"/>
        <w:gridCol w:w="970"/>
        <w:gridCol w:w="970"/>
        <w:gridCol w:w="968"/>
        <w:gridCol w:w="933"/>
      </w:tblGrid>
      <w:tr w:rsidR="007E68CB" w:rsidRPr="004461DC" w14:paraId="63C5A9F8" w14:textId="77777777" w:rsidTr="00D966F1">
        <w:trPr>
          <w:trHeight w:val="20"/>
        </w:trPr>
        <w:tc>
          <w:tcPr>
            <w:tcW w:w="2945" w:type="pct"/>
            <w:vMerge w:val="restart"/>
            <w:shd w:val="clear" w:color="auto" w:fill="auto"/>
            <w:noWrap/>
            <w:hideMark/>
          </w:tcPr>
          <w:p w14:paraId="16667DD7" w14:textId="77777777" w:rsidR="007E68CB" w:rsidRPr="004461DC" w:rsidRDefault="007E68CB" w:rsidP="000D03A0">
            <w:pPr>
              <w:contextualSpacing/>
              <w:jc w:val="both"/>
              <w:rPr>
                <w:sz w:val="24"/>
                <w:szCs w:val="24"/>
              </w:rPr>
            </w:pPr>
            <w:r w:rsidRPr="004461DC">
              <w:rPr>
                <w:sz w:val="24"/>
                <w:szCs w:val="24"/>
              </w:rPr>
              <w:t>Показатели</w:t>
            </w:r>
          </w:p>
        </w:tc>
        <w:tc>
          <w:tcPr>
            <w:tcW w:w="1038" w:type="pct"/>
            <w:gridSpan w:val="2"/>
            <w:shd w:val="clear" w:color="auto" w:fill="auto"/>
            <w:noWrap/>
          </w:tcPr>
          <w:p w14:paraId="74F662F7" w14:textId="77777777" w:rsidR="007E68CB" w:rsidRPr="004461DC" w:rsidRDefault="007E68CB" w:rsidP="000D03A0">
            <w:pPr>
              <w:contextualSpacing/>
              <w:jc w:val="both"/>
              <w:rPr>
                <w:sz w:val="24"/>
                <w:szCs w:val="24"/>
              </w:rPr>
            </w:pPr>
            <w:r w:rsidRPr="004461DC">
              <w:rPr>
                <w:sz w:val="24"/>
                <w:szCs w:val="24"/>
              </w:rPr>
              <w:t>Вариант 1 –</w:t>
            </w:r>
          </w:p>
          <w:p w14:paraId="2B3F90F9" w14:textId="77777777" w:rsidR="007E68CB" w:rsidRPr="004461DC" w:rsidRDefault="007E68CB" w:rsidP="000D03A0">
            <w:pPr>
              <w:contextualSpacing/>
              <w:jc w:val="both"/>
              <w:rPr>
                <w:sz w:val="24"/>
                <w:szCs w:val="24"/>
              </w:rPr>
            </w:pPr>
            <w:r w:rsidRPr="004461DC">
              <w:rPr>
                <w:sz w:val="24"/>
                <w:szCs w:val="24"/>
              </w:rPr>
              <w:t>консервативный</w:t>
            </w:r>
          </w:p>
        </w:tc>
        <w:tc>
          <w:tcPr>
            <w:tcW w:w="1017" w:type="pct"/>
            <w:gridSpan w:val="2"/>
          </w:tcPr>
          <w:p w14:paraId="40A96205" w14:textId="77777777" w:rsidR="007E68CB" w:rsidRPr="004461DC" w:rsidRDefault="007E68CB" w:rsidP="000D03A0">
            <w:pPr>
              <w:contextualSpacing/>
              <w:jc w:val="both"/>
              <w:rPr>
                <w:sz w:val="24"/>
                <w:szCs w:val="24"/>
              </w:rPr>
            </w:pPr>
            <w:r w:rsidRPr="004461DC">
              <w:rPr>
                <w:sz w:val="24"/>
                <w:szCs w:val="24"/>
              </w:rPr>
              <w:t>Вариант 2 –</w:t>
            </w:r>
          </w:p>
          <w:p w14:paraId="3D22312F" w14:textId="77777777" w:rsidR="007E68CB" w:rsidRPr="004461DC" w:rsidRDefault="007E68CB" w:rsidP="000D03A0">
            <w:pPr>
              <w:contextualSpacing/>
              <w:jc w:val="both"/>
              <w:rPr>
                <w:sz w:val="24"/>
                <w:szCs w:val="24"/>
              </w:rPr>
            </w:pPr>
            <w:r w:rsidRPr="004461DC">
              <w:rPr>
                <w:sz w:val="24"/>
                <w:szCs w:val="24"/>
              </w:rPr>
              <w:t>базовый</w:t>
            </w:r>
          </w:p>
        </w:tc>
      </w:tr>
      <w:tr w:rsidR="007E68CB" w:rsidRPr="00A90D3A" w14:paraId="7AACD798" w14:textId="77777777" w:rsidTr="00D966F1">
        <w:trPr>
          <w:trHeight w:val="20"/>
        </w:trPr>
        <w:tc>
          <w:tcPr>
            <w:tcW w:w="2945" w:type="pct"/>
            <w:vMerge/>
            <w:shd w:val="clear" w:color="auto" w:fill="auto"/>
            <w:noWrap/>
          </w:tcPr>
          <w:p w14:paraId="31167D64" w14:textId="77777777" w:rsidR="007E68CB" w:rsidRPr="004461DC" w:rsidRDefault="007E68CB" w:rsidP="000D03A0">
            <w:pPr>
              <w:contextualSpacing/>
              <w:jc w:val="both"/>
              <w:rPr>
                <w:sz w:val="24"/>
                <w:szCs w:val="24"/>
              </w:rPr>
            </w:pPr>
          </w:p>
        </w:tc>
        <w:tc>
          <w:tcPr>
            <w:tcW w:w="519" w:type="pct"/>
            <w:shd w:val="clear" w:color="auto" w:fill="auto"/>
            <w:noWrap/>
          </w:tcPr>
          <w:p w14:paraId="46D52731" w14:textId="77777777" w:rsidR="007E68CB" w:rsidRPr="004461DC" w:rsidRDefault="007E68CB" w:rsidP="000D03A0">
            <w:pPr>
              <w:contextualSpacing/>
              <w:jc w:val="both"/>
              <w:rPr>
                <w:sz w:val="24"/>
                <w:szCs w:val="24"/>
              </w:rPr>
            </w:pPr>
            <w:r w:rsidRPr="004461DC">
              <w:rPr>
                <w:sz w:val="24"/>
                <w:szCs w:val="24"/>
              </w:rPr>
              <w:t>2027 г.</w:t>
            </w:r>
          </w:p>
        </w:tc>
        <w:tc>
          <w:tcPr>
            <w:tcW w:w="519" w:type="pct"/>
            <w:noWrap/>
          </w:tcPr>
          <w:p w14:paraId="7A4D4FAD" w14:textId="6A5A5B27" w:rsidR="007E68CB" w:rsidRPr="004461DC" w:rsidRDefault="007E68CB" w:rsidP="000D03A0">
            <w:pPr>
              <w:contextualSpacing/>
              <w:jc w:val="both"/>
              <w:rPr>
                <w:sz w:val="24"/>
                <w:szCs w:val="24"/>
              </w:rPr>
            </w:pPr>
            <w:r w:rsidRPr="004461DC">
              <w:rPr>
                <w:sz w:val="24"/>
                <w:szCs w:val="24"/>
              </w:rPr>
              <w:t>2040 г.</w:t>
            </w:r>
          </w:p>
        </w:tc>
        <w:tc>
          <w:tcPr>
            <w:tcW w:w="518" w:type="pct"/>
            <w:noWrap/>
          </w:tcPr>
          <w:p w14:paraId="02F687A1" w14:textId="77777777" w:rsidR="007E68CB" w:rsidRPr="004461DC" w:rsidRDefault="007E68CB" w:rsidP="000D03A0">
            <w:pPr>
              <w:contextualSpacing/>
              <w:jc w:val="both"/>
              <w:rPr>
                <w:sz w:val="24"/>
                <w:szCs w:val="24"/>
              </w:rPr>
            </w:pPr>
            <w:r w:rsidRPr="004461DC">
              <w:rPr>
                <w:sz w:val="24"/>
                <w:szCs w:val="24"/>
              </w:rPr>
              <w:t>2027 г.</w:t>
            </w:r>
          </w:p>
        </w:tc>
        <w:tc>
          <w:tcPr>
            <w:tcW w:w="499" w:type="pct"/>
            <w:shd w:val="clear" w:color="auto" w:fill="auto"/>
            <w:noWrap/>
          </w:tcPr>
          <w:p w14:paraId="46BDCEA1" w14:textId="6168129C" w:rsidR="007E68CB" w:rsidRPr="004461DC" w:rsidRDefault="007E68CB" w:rsidP="000D03A0">
            <w:pPr>
              <w:contextualSpacing/>
              <w:jc w:val="both"/>
              <w:rPr>
                <w:sz w:val="24"/>
                <w:szCs w:val="24"/>
              </w:rPr>
            </w:pPr>
            <w:r w:rsidRPr="004461DC">
              <w:rPr>
                <w:sz w:val="24"/>
                <w:szCs w:val="24"/>
              </w:rPr>
              <w:t>2040 г.</w:t>
            </w:r>
          </w:p>
        </w:tc>
      </w:tr>
      <w:tr w:rsidR="007E68CB" w:rsidRPr="00A90D3A" w14:paraId="3E5C5A72" w14:textId="77777777" w:rsidTr="00D966F1">
        <w:trPr>
          <w:trHeight w:val="20"/>
        </w:trPr>
        <w:tc>
          <w:tcPr>
            <w:tcW w:w="2945" w:type="pct"/>
            <w:shd w:val="clear" w:color="auto" w:fill="auto"/>
            <w:noWrap/>
          </w:tcPr>
          <w:p w14:paraId="53D7E2A5" w14:textId="77777777" w:rsidR="007E68CB" w:rsidRPr="00D966F1" w:rsidRDefault="007E68CB" w:rsidP="000D03A0">
            <w:pPr>
              <w:contextualSpacing/>
              <w:jc w:val="both"/>
              <w:rPr>
                <w:sz w:val="24"/>
                <w:szCs w:val="24"/>
              </w:rPr>
            </w:pPr>
            <w:r w:rsidRPr="00D966F1">
              <w:rPr>
                <w:sz w:val="24"/>
                <w:szCs w:val="24"/>
              </w:rPr>
              <w:t>Средняя скорость движения транспортных средств, км/ч</w:t>
            </w:r>
          </w:p>
        </w:tc>
        <w:tc>
          <w:tcPr>
            <w:tcW w:w="519" w:type="pct"/>
            <w:shd w:val="clear" w:color="auto" w:fill="auto"/>
            <w:noWrap/>
          </w:tcPr>
          <w:p w14:paraId="1C1EBAAC" w14:textId="1C686FC6" w:rsidR="007E68CB" w:rsidRPr="00186AD7" w:rsidRDefault="00D966F1" w:rsidP="000D03A0">
            <w:pPr>
              <w:contextualSpacing/>
              <w:jc w:val="both"/>
              <w:rPr>
                <w:sz w:val="24"/>
                <w:szCs w:val="24"/>
              </w:rPr>
            </w:pPr>
            <w:r w:rsidRPr="00186AD7">
              <w:rPr>
                <w:sz w:val="24"/>
                <w:szCs w:val="24"/>
              </w:rPr>
              <w:t>33</w:t>
            </w:r>
          </w:p>
        </w:tc>
        <w:tc>
          <w:tcPr>
            <w:tcW w:w="519" w:type="pct"/>
          </w:tcPr>
          <w:p w14:paraId="61EC0D15" w14:textId="077C6D01" w:rsidR="007E68CB" w:rsidRPr="00186AD7" w:rsidRDefault="00D966F1" w:rsidP="000D03A0">
            <w:pPr>
              <w:contextualSpacing/>
              <w:jc w:val="both"/>
              <w:rPr>
                <w:sz w:val="24"/>
                <w:szCs w:val="24"/>
              </w:rPr>
            </w:pPr>
            <w:r w:rsidRPr="00186AD7">
              <w:rPr>
                <w:sz w:val="24"/>
                <w:szCs w:val="24"/>
              </w:rPr>
              <w:t>37</w:t>
            </w:r>
          </w:p>
        </w:tc>
        <w:tc>
          <w:tcPr>
            <w:tcW w:w="518" w:type="pct"/>
          </w:tcPr>
          <w:p w14:paraId="37BECC1A" w14:textId="65210F6C" w:rsidR="007E68CB" w:rsidRPr="00186AD7" w:rsidRDefault="00186AD7" w:rsidP="000D03A0">
            <w:pPr>
              <w:contextualSpacing/>
              <w:jc w:val="both"/>
              <w:rPr>
                <w:sz w:val="24"/>
                <w:szCs w:val="24"/>
              </w:rPr>
            </w:pPr>
            <w:r w:rsidRPr="00186AD7">
              <w:rPr>
                <w:sz w:val="24"/>
                <w:szCs w:val="24"/>
              </w:rPr>
              <w:t>34</w:t>
            </w:r>
          </w:p>
        </w:tc>
        <w:tc>
          <w:tcPr>
            <w:tcW w:w="499" w:type="pct"/>
            <w:shd w:val="clear" w:color="auto" w:fill="auto"/>
            <w:noWrap/>
          </w:tcPr>
          <w:p w14:paraId="2DA8C362" w14:textId="453BA817" w:rsidR="007E68CB" w:rsidRPr="00186AD7" w:rsidRDefault="00186AD7" w:rsidP="000D03A0">
            <w:pPr>
              <w:contextualSpacing/>
              <w:jc w:val="both"/>
              <w:rPr>
                <w:sz w:val="24"/>
                <w:szCs w:val="24"/>
              </w:rPr>
            </w:pPr>
            <w:r w:rsidRPr="00186AD7">
              <w:rPr>
                <w:sz w:val="24"/>
                <w:szCs w:val="24"/>
              </w:rPr>
              <w:t>38</w:t>
            </w:r>
          </w:p>
        </w:tc>
      </w:tr>
      <w:tr w:rsidR="007E68CB" w:rsidRPr="00A90D3A" w14:paraId="04B98722" w14:textId="77777777" w:rsidTr="00D966F1">
        <w:trPr>
          <w:trHeight w:val="20"/>
        </w:trPr>
        <w:tc>
          <w:tcPr>
            <w:tcW w:w="2945" w:type="pct"/>
            <w:shd w:val="clear" w:color="auto" w:fill="auto"/>
            <w:noWrap/>
          </w:tcPr>
          <w:p w14:paraId="7806AB11" w14:textId="77777777" w:rsidR="007E68CB" w:rsidRPr="00D966F1" w:rsidRDefault="007E68CB" w:rsidP="000D03A0">
            <w:pPr>
              <w:contextualSpacing/>
              <w:jc w:val="both"/>
              <w:rPr>
                <w:sz w:val="24"/>
                <w:szCs w:val="24"/>
              </w:rPr>
            </w:pPr>
            <w:r w:rsidRPr="00D966F1">
              <w:rPr>
                <w:sz w:val="24"/>
                <w:szCs w:val="24"/>
              </w:rPr>
              <w:t>Среднее время в пути, мин</w:t>
            </w:r>
          </w:p>
        </w:tc>
        <w:tc>
          <w:tcPr>
            <w:tcW w:w="519" w:type="pct"/>
            <w:shd w:val="clear" w:color="auto" w:fill="auto"/>
            <w:noWrap/>
          </w:tcPr>
          <w:p w14:paraId="32DD9B58" w14:textId="7BF90C1D" w:rsidR="007E68CB" w:rsidRPr="00186AD7" w:rsidRDefault="00186AD7" w:rsidP="000D03A0">
            <w:pPr>
              <w:contextualSpacing/>
              <w:jc w:val="both"/>
              <w:rPr>
                <w:sz w:val="24"/>
                <w:szCs w:val="24"/>
              </w:rPr>
            </w:pPr>
            <w:r w:rsidRPr="00186AD7">
              <w:rPr>
                <w:sz w:val="24"/>
                <w:szCs w:val="24"/>
              </w:rPr>
              <w:t>19</w:t>
            </w:r>
          </w:p>
        </w:tc>
        <w:tc>
          <w:tcPr>
            <w:tcW w:w="519" w:type="pct"/>
          </w:tcPr>
          <w:p w14:paraId="7A9D55A8" w14:textId="57A745F2" w:rsidR="007E68CB" w:rsidRPr="00186AD7" w:rsidRDefault="00186AD7" w:rsidP="000D03A0">
            <w:pPr>
              <w:contextualSpacing/>
              <w:jc w:val="both"/>
              <w:rPr>
                <w:sz w:val="24"/>
                <w:szCs w:val="24"/>
              </w:rPr>
            </w:pPr>
            <w:r w:rsidRPr="00186AD7">
              <w:rPr>
                <w:sz w:val="24"/>
                <w:szCs w:val="24"/>
              </w:rPr>
              <w:t>17</w:t>
            </w:r>
          </w:p>
        </w:tc>
        <w:tc>
          <w:tcPr>
            <w:tcW w:w="518" w:type="pct"/>
          </w:tcPr>
          <w:p w14:paraId="00EC144F" w14:textId="11C091D9" w:rsidR="007E68CB" w:rsidRPr="00186AD7" w:rsidRDefault="00186AD7" w:rsidP="000D03A0">
            <w:pPr>
              <w:contextualSpacing/>
              <w:jc w:val="both"/>
              <w:rPr>
                <w:sz w:val="24"/>
                <w:szCs w:val="24"/>
              </w:rPr>
            </w:pPr>
            <w:r w:rsidRPr="00186AD7">
              <w:rPr>
                <w:sz w:val="24"/>
                <w:szCs w:val="24"/>
              </w:rPr>
              <w:t>18</w:t>
            </w:r>
          </w:p>
        </w:tc>
        <w:tc>
          <w:tcPr>
            <w:tcW w:w="499" w:type="pct"/>
            <w:shd w:val="clear" w:color="auto" w:fill="auto"/>
            <w:noWrap/>
          </w:tcPr>
          <w:p w14:paraId="7BD3BAFD" w14:textId="7D3FA068" w:rsidR="007E68CB" w:rsidRPr="00186AD7" w:rsidRDefault="00186AD7" w:rsidP="000D03A0">
            <w:pPr>
              <w:contextualSpacing/>
              <w:jc w:val="both"/>
              <w:rPr>
                <w:sz w:val="24"/>
                <w:szCs w:val="24"/>
              </w:rPr>
            </w:pPr>
            <w:r w:rsidRPr="00186AD7">
              <w:rPr>
                <w:sz w:val="24"/>
                <w:szCs w:val="24"/>
              </w:rPr>
              <w:t>16</w:t>
            </w:r>
          </w:p>
        </w:tc>
      </w:tr>
      <w:tr w:rsidR="007E68CB" w:rsidRPr="00A90D3A" w14:paraId="168DB745" w14:textId="77777777" w:rsidTr="00D966F1">
        <w:trPr>
          <w:trHeight w:val="20"/>
        </w:trPr>
        <w:tc>
          <w:tcPr>
            <w:tcW w:w="2945" w:type="pct"/>
            <w:shd w:val="clear" w:color="auto" w:fill="auto"/>
            <w:noWrap/>
          </w:tcPr>
          <w:p w14:paraId="5C81CEBC" w14:textId="77777777" w:rsidR="007E68CB" w:rsidRPr="00D966F1" w:rsidRDefault="007E68CB" w:rsidP="000D03A0">
            <w:pPr>
              <w:contextualSpacing/>
              <w:jc w:val="both"/>
              <w:rPr>
                <w:sz w:val="24"/>
                <w:szCs w:val="24"/>
              </w:rPr>
            </w:pPr>
            <w:r w:rsidRPr="00D966F1">
              <w:rPr>
                <w:sz w:val="24"/>
                <w:szCs w:val="24"/>
              </w:rPr>
              <w:t>Плотность движения, авт./километр</w:t>
            </w:r>
          </w:p>
        </w:tc>
        <w:tc>
          <w:tcPr>
            <w:tcW w:w="519" w:type="pct"/>
            <w:shd w:val="clear" w:color="auto" w:fill="auto"/>
            <w:noWrap/>
          </w:tcPr>
          <w:p w14:paraId="7AE4E2A7" w14:textId="697A31E8" w:rsidR="007E68CB" w:rsidRPr="00186AD7" w:rsidRDefault="00186AD7" w:rsidP="000D03A0">
            <w:pPr>
              <w:contextualSpacing/>
              <w:jc w:val="both"/>
              <w:rPr>
                <w:sz w:val="24"/>
                <w:szCs w:val="24"/>
              </w:rPr>
            </w:pPr>
            <w:r w:rsidRPr="00186AD7">
              <w:rPr>
                <w:sz w:val="24"/>
                <w:szCs w:val="24"/>
              </w:rPr>
              <w:t>10,34</w:t>
            </w:r>
          </w:p>
        </w:tc>
        <w:tc>
          <w:tcPr>
            <w:tcW w:w="519" w:type="pct"/>
          </w:tcPr>
          <w:p w14:paraId="39D81123" w14:textId="7214A72D" w:rsidR="007E68CB" w:rsidRPr="00186AD7" w:rsidRDefault="00186AD7" w:rsidP="000D03A0">
            <w:pPr>
              <w:contextualSpacing/>
              <w:jc w:val="both"/>
              <w:rPr>
                <w:sz w:val="24"/>
                <w:szCs w:val="24"/>
              </w:rPr>
            </w:pPr>
            <w:r w:rsidRPr="00186AD7">
              <w:rPr>
                <w:sz w:val="24"/>
                <w:szCs w:val="24"/>
              </w:rPr>
              <w:t>10,16</w:t>
            </w:r>
          </w:p>
        </w:tc>
        <w:tc>
          <w:tcPr>
            <w:tcW w:w="518" w:type="pct"/>
          </w:tcPr>
          <w:p w14:paraId="311637EB" w14:textId="3B3193AE" w:rsidR="007E68CB" w:rsidRPr="00186AD7" w:rsidRDefault="00186AD7" w:rsidP="000D03A0">
            <w:pPr>
              <w:contextualSpacing/>
              <w:jc w:val="both"/>
              <w:rPr>
                <w:sz w:val="24"/>
                <w:szCs w:val="24"/>
              </w:rPr>
            </w:pPr>
            <w:r w:rsidRPr="00186AD7">
              <w:rPr>
                <w:sz w:val="24"/>
                <w:szCs w:val="24"/>
              </w:rPr>
              <w:t>10,25</w:t>
            </w:r>
          </w:p>
        </w:tc>
        <w:tc>
          <w:tcPr>
            <w:tcW w:w="499" w:type="pct"/>
            <w:shd w:val="clear" w:color="auto" w:fill="auto"/>
            <w:noWrap/>
          </w:tcPr>
          <w:p w14:paraId="3C6C01CC" w14:textId="3BFE60D6" w:rsidR="007E68CB" w:rsidRPr="00186AD7" w:rsidRDefault="00186AD7" w:rsidP="000D03A0">
            <w:pPr>
              <w:contextualSpacing/>
              <w:jc w:val="both"/>
              <w:rPr>
                <w:sz w:val="24"/>
                <w:szCs w:val="24"/>
              </w:rPr>
            </w:pPr>
            <w:r w:rsidRPr="00186AD7">
              <w:rPr>
                <w:sz w:val="24"/>
                <w:szCs w:val="24"/>
              </w:rPr>
              <w:t>10,11</w:t>
            </w:r>
          </w:p>
        </w:tc>
      </w:tr>
      <w:tr w:rsidR="007E68CB" w:rsidRPr="00A90D3A" w14:paraId="260EF387" w14:textId="77777777" w:rsidTr="00D966F1">
        <w:trPr>
          <w:trHeight w:val="20"/>
        </w:trPr>
        <w:tc>
          <w:tcPr>
            <w:tcW w:w="2945" w:type="pct"/>
            <w:shd w:val="clear" w:color="auto" w:fill="auto"/>
            <w:noWrap/>
          </w:tcPr>
          <w:p w14:paraId="55BC8278" w14:textId="77777777" w:rsidR="007E68CB" w:rsidRPr="00D966F1" w:rsidRDefault="007E68CB" w:rsidP="000D03A0">
            <w:pPr>
              <w:contextualSpacing/>
              <w:jc w:val="both"/>
              <w:rPr>
                <w:sz w:val="24"/>
                <w:szCs w:val="24"/>
              </w:rPr>
            </w:pPr>
            <w:r w:rsidRPr="00D966F1">
              <w:rPr>
                <w:sz w:val="24"/>
                <w:szCs w:val="24"/>
              </w:rPr>
              <w:lastRenderedPageBreak/>
              <w:t>Средняя задержка транспортных средств в движении на участке дороги, сек</w:t>
            </w:r>
          </w:p>
        </w:tc>
        <w:tc>
          <w:tcPr>
            <w:tcW w:w="519" w:type="pct"/>
            <w:shd w:val="clear" w:color="auto" w:fill="auto"/>
            <w:noWrap/>
          </w:tcPr>
          <w:p w14:paraId="3BE61C79" w14:textId="4AE24AE4" w:rsidR="007E68CB" w:rsidRPr="00186AD7" w:rsidRDefault="00186AD7" w:rsidP="000D03A0">
            <w:pPr>
              <w:contextualSpacing/>
              <w:jc w:val="both"/>
              <w:rPr>
                <w:sz w:val="24"/>
                <w:szCs w:val="24"/>
              </w:rPr>
            </w:pPr>
            <w:r w:rsidRPr="00186AD7">
              <w:rPr>
                <w:sz w:val="24"/>
                <w:szCs w:val="24"/>
              </w:rPr>
              <w:t>9,45</w:t>
            </w:r>
          </w:p>
        </w:tc>
        <w:tc>
          <w:tcPr>
            <w:tcW w:w="519" w:type="pct"/>
          </w:tcPr>
          <w:p w14:paraId="05DF107F" w14:textId="7B01719E" w:rsidR="007E68CB" w:rsidRPr="00186AD7" w:rsidRDefault="00186AD7" w:rsidP="000D03A0">
            <w:pPr>
              <w:contextualSpacing/>
              <w:jc w:val="both"/>
              <w:rPr>
                <w:sz w:val="24"/>
                <w:szCs w:val="24"/>
              </w:rPr>
            </w:pPr>
            <w:r w:rsidRPr="00186AD7">
              <w:rPr>
                <w:sz w:val="24"/>
                <w:szCs w:val="24"/>
              </w:rPr>
              <w:t>8,91</w:t>
            </w:r>
          </w:p>
        </w:tc>
        <w:tc>
          <w:tcPr>
            <w:tcW w:w="518" w:type="pct"/>
          </w:tcPr>
          <w:p w14:paraId="59889700" w14:textId="2A6296D8" w:rsidR="007E68CB" w:rsidRPr="00186AD7" w:rsidRDefault="00186AD7" w:rsidP="000D03A0">
            <w:pPr>
              <w:contextualSpacing/>
              <w:jc w:val="both"/>
              <w:rPr>
                <w:sz w:val="24"/>
                <w:szCs w:val="24"/>
              </w:rPr>
            </w:pPr>
            <w:r w:rsidRPr="00186AD7">
              <w:rPr>
                <w:sz w:val="24"/>
                <w:szCs w:val="24"/>
              </w:rPr>
              <w:t>9,05</w:t>
            </w:r>
          </w:p>
        </w:tc>
        <w:tc>
          <w:tcPr>
            <w:tcW w:w="499" w:type="pct"/>
            <w:shd w:val="clear" w:color="auto" w:fill="auto"/>
            <w:noWrap/>
          </w:tcPr>
          <w:p w14:paraId="6815C40C" w14:textId="12AA7700" w:rsidR="007E68CB" w:rsidRPr="00186AD7" w:rsidRDefault="00186AD7" w:rsidP="000D03A0">
            <w:pPr>
              <w:contextualSpacing/>
              <w:jc w:val="both"/>
              <w:rPr>
                <w:sz w:val="24"/>
                <w:szCs w:val="24"/>
              </w:rPr>
            </w:pPr>
            <w:r w:rsidRPr="00186AD7">
              <w:rPr>
                <w:sz w:val="24"/>
                <w:szCs w:val="24"/>
              </w:rPr>
              <w:t>8,56</w:t>
            </w:r>
          </w:p>
        </w:tc>
      </w:tr>
      <w:tr w:rsidR="007E68CB" w:rsidRPr="00A90D3A" w14:paraId="76747B6E" w14:textId="77777777" w:rsidTr="00D966F1">
        <w:trPr>
          <w:trHeight w:val="20"/>
        </w:trPr>
        <w:tc>
          <w:tcPr>
            <w:tcW w:w="2945" w:type="pct"/>
            <w:shd w:val="clear" w:color="auto" w:fill="auto"/>
            <w:noWrap/>
          </w:tcPr>
          <w:p w14:paraId="26A13C7D" w14:textId="77777777" w:rsidR="007E68CB" w:rsidRPr="00D966F1" w:rsidRDefault="007E68CB" w:rsidP="000D03A0">
            <w:pPr>
              <w:contextualSpacing/>
              <w:jc w:val="both"/>
              <w:rPr>
                <w:sz w:val="24"/>
                <w:szCs w:val="24"/>
              </w:rPr>
            </w:pPr>
            <w:r w:rsidRPr="00D966F1">
              <w:rPr>
                <w:sz w:val="24"/>
                <w:szCs w:val="24"/>
              </w:rPr>
              <w:t>Уровень обслуживания дорожного движения</w:t>
            </w:r>
          </w:p>
        </w:tc>
        <w:tc>
          <w:tcPr>
            <w:tcW w:w="519" w:type="pct"/>
            <w:shd w:val="clear" w:color="auto" w:fill="auto"/>
            <w:noWrap/>
          </w:tcPr>
          <w:p w14:paraId="129A54F7" w14:textId="7B3D760B" w:rsidR="007E68CB" w:rsidRPr="00186AD7" w:rsidRDefault="00186AD7" w:rsidP="000D03A0">
            <w:pPr>
              <w:contextualSpacing/>
              <w:jc w:val="both"/>
              <w:rPr>
                <w:sz w:val="24"/>
                <w:szCs w:val="24"/>
              </w:rPr>
            </w:pPr>
            <w:r w:rsidRPr="00186AD7">
              <w:rPr>
                <w:sz w:val="24"/>
                <w:szCs w:val="24"/>
              </w:rPr>
              <w:t>В</w:t>
            </w:r>
          </w:p>
        </w:tc>
        <w:tc>
          <w:tcPr>
            <w:tcW w:w="519" w:type="pct"/>
          </w:tcPr>
          <w:p w14:paraId="45BA3B22" w14:textId="7FE67223" w:rsidR="007E68CB" w:rsidRPr="00186AD7" w:rsidRDefault="00186AD7" w:rsidP="000D03A0">
            <w:pPr>
              <w:contextualSpacing/>
              <w:jc w:val="both"/>
              <w:rPr>
                <w:sz w:val="24"/>
                <w:szCs w:val="24"/>
              </w:rPr>
            </w:pPr>
            <w:r w:rsidRPr="00186AD7">
              <w:rPr>
                <w:sz w:val="24"/>
                <w:szCs w:val="24"/>
              </w:rPr>
              <w:t>В</w:t>
            </w:r>
          </w:p>
        </w:tc>
        <w:tc>
          <w:tcPr>
            <w:tcW w:w="518" w:type="pct"/>
          </w:tcPr>
          <w:p w14:paraId="147B520F" w14:textId="6A0B0BB3" w:rsidR="007E68CB" w:rsidRPr="00186AD7" w:rsidRDefault="00186AD7" w:rsidP="000D03A0">
            <w:pPr>
              <w:contextualSpacing/>
              <w:jc w:val="both"/>
              <w:rPr>
                <w:sz w:val="24"/>
                <w:szCs w:val="24"/>
              </w:rPr>
            </w:pPr>
            <w:r w:rsidRPr="00186AD7">
              <w:rPr>
                <w:sz w:val="24"/>
                <w:szCs w:val="24"/>
              </w:rPr>
              <w:t>В</w:t>
            </w:r>
          </w:p>
        </w:tc>
        <w:tc>
          <w:tcPr>
            <w:tcW w:w="499" w:type="pct"/>
            <w:shd w:val="clear" w:color="auto" w:fill="auto"/>
            <w:noWrap/>
          </w:tcPr>
          <w:p w14:paraId="5A07C098" w14:textId="08B6DB63" w:rsidR="007E68CB" w:rsidRPr="00186AD7" w:rsidRDefault="00186AD7" w:rsidP="000D03A0">
            <w:pPr>
              <w:contextualSpacing/>
              <w:jc w:val="both"/>
              <w:rPr>
                <w:sz w:val="24"/>
                <w:szCs w:val="24"/>
              </w:rPr>
            </w:pPr>
            <w:r w:rsidRPr="00186AD7">
              <w:rPr>
                <w:sz w:val="24"/>
                <w:szCs w:val="24"/>
              </w:rPr>
              <w:t>В</w:t>
            </w:r>
          </w:p>
        </w:tc>
      </w:tr>
      <w:tr w:rsidR="007E68CB" w:rsidRPr="00A90D3A" w14:paraId="79EDE804" w14:textId="77777777" w:rsidTr="00D966F1">
        <w:trPr>
          <w:trHeight w:val="20"/>
        </w:trPr>
        <w:tc>
          <w:tcPr>
            <w:tcW w:w="2945" w:type="pct"/>
            <w:shd w:val="clear" w:color="auto" w:fill="auto"/>
            <w:noWrap/>
          </w:tcPr>
          <w:p w14:paraId="6DB02099" w14:textId="77777777" w:rsidR="007E68CB" w:rsidRPr="00D966F1" w:rsidRDefault="007E68CB" w:rsidP="000D03A0">
            <w:pPr>
              <w:contextualSpacing/>
              <w:jc w:val="both"/>
              <w:rPr>
                <w:sz w:val="24"/>
                <w:szCs w:val="24"/>
              </w:rPr>
            </w:pPr>
            <w:r w:rsidRPr="00D966F1">
              <w:rPr>
                <w:sz w:val="24"/>
                <w:szCs w:val="24"/>
              </w:rPr>
              <w:t>Временной индекс на участке дороги</w:t>
            </w:r>
          </w:p>
        </w:tc>
        <w:tc>
          <w:tcPr>
            <w:tcW w:w="519" w:type="pct"/>
            <w:shd w:val="clear" w:color="auto" w:fill="auto"/>
            <w:noWrap/>
          </w:tcPr>
          <w:p w14:paraId="18DF6E51" w14:textId="6640586C" w:rsidR="007E68CB" w:rsidRPr="00186AD7" w:rsidRDefault="00186AD7" w:rsidP="000D03A0">
            <w:pPr>
              <w:contextualSpacing/>
              <w:jc w:val="both"/>
              <w:rPr>
                <w:sz w:val="24"/>
                <w:szCs w:val="24"/>
              </w:rPr>
            </w:pPr>
            <w:r w:rsidRPr="00186AD7">
              <w:rPr>
                <w:sz w:val="24"/>
                <w:szCs w:val="24"/>
              </w:rPr>
              <w:t>1,31</w:t>
            </w:r>
          </w:p>
        </w:tc>
        <w:tc>
          <w:tcPr>
            <w:tcW w:w="519" w:type="pct"/>
          </w:tcPr>
          <w:p w14:paraId="4E97E015" w14:textId="10A7E8A4" w:rsidR="007E68CB" w:rsidRPr="00186AD7" w:rsidRDefault="00186AD7" w:rsidP="000D03A0">
            <w:pPr>
              <w:contextualSpacing/>
              <w:jc w:val="both"/>
              <w:rPr>
                <w:sz w:val="24"/>
                <w:szCs w:val="24"/>
              </w:rPr>
            </w:pPr>
            <w:r w:rsidRPr="00186AD7">
              <w:rPr>
                <w:sz w:val="24"/>
                <w:szCs w:val="24"/>
              </w:rPr>
              <w:t>1,27</w:t>
            </w:r>
          </w:p>
        </w:tc>
        <w:tc>
          <w:tcPr>
            <w:tcW w:w="518" w:type="pct"/>
          </w:tcPr>
          <w:p w14:paraId="337C6A7C" w14:textId="2B05BF45" w:rsidR="007E68CB" w:rsidRPr="00186AD7" w:rsidRDefault="00186AD7" w:rsidP="000D03A0">
            <w:pPr>
              <w:contextualSpacing/>
              <w:jc w:val="both"/>
              <w:rPr>
                <w:sz w:val="24"/>
                <w:szCs w:val="24"/>
              </w:rPr>
            </w:pPr>
            <w:r w:rsidRPr="00186AD7">
              <w:rPr>
                <w:sz w:val="24"/>
                <w:szCs w:val="24"/>
              </w:rPr>
              <w:t>1,29</w:t>
            </w:r>
          </w:p>
        </w:tc>
        <w:tc>
          <w:tcPr>
            <w:tcW w:w="499" w:type="pct"/>
            <w:shd w:val="clear" w:color="auto" w:fill="auto"/>
            <w:noWrap/>
          </w:tcPr>
          <w:p w14:paraId="470DDD41" w14:textId="08E834EE" w:rsidR="007E68CB" w:rsidRPr="00186AD7" w:rsidRDefault="00186AD7" w:rsidP="000D03A0">
            <w:pPr>
              <w:contextualSpacing/>
              <w:jc w:val="both"/>
              <w:rPr>
                <w:sz w:val="24"/>
                <w:szCs w:val="24"/>
              </w:rPr>
            </w:pPr>
            <w:r w:rsidRPr="00186AD7">
              <w:rPr>
                <w:sz w:val="24"/>
                <w:szCs w:val="24"/>
              </w:rPr>
              <w:t>1,25</w:t>
            </w:r>
          </w:p>
        </w:tc>
      </w:tr>
      <w:tr w:rsidR="007E68CB" w:rsidRPr="00A90D3A" w14:paraId="590DAE53" w14:textId="77777777" w:rsidTr="00D966F1">
        <w:trPr>
          <w:trHeight w:val="20"/>
        </w:trPr>
        <w:tc>
          <w:tcPr>
            <w:tcW w:w="2945" w:type="pct"/>
            <w:shd w:val="clear" w:color="auto" w:fill="auto"/>
            <w:noWrap/>
          </w:tcPr>
          <w:p w14:paraId="36EAE6C0" w14:textId="77777777" w:rsidR="007E68CB" w:rsidRPr="00D966F1" w:rsidRDefault="007E68CB" w:rsidP="000D03A0">
            <w:pPr>
              <w:contextualSpacing/>
              <w:jc w:val="both"/>
              <w:rPr>
                <w:sz w:val="24"/>
                <w:szCs w:val="24"/>
              </w:rPr>
            </w:pPr>
            <w:r w:rsidRPr="00D966F1">
              <w:rPr>
                <w:sz w:val="24"/>
                <w:szCs w:val="24"/>
              </w:rPr>
              <w:t>Буферный индекс для сети дорог</w:t>
            </w:r>
          </w:p>
        </w:tc>
        <w:tc>
          <w:tcPr>
            <w:tcW w:w="519" w:type="pct"/>
            <w:shd w:val="clear" w:color="auto" w:fill="auto"/>
            <w:noWrap/>
          </w:tcPr>
          <w:p w14:paraId="6CA332FB" w14:textId="26E9F7CE" w:rsidR="007E68CB" w:rsidRPr="00186AD7" w:rsidRDefault="00186AD7" w:rsidP="000D03A0">
            <w:pPr>
              <w:contextualSpacing/>
              <w:jc w:val="both"/>
              <w:rPr>
                <w:sz w:val="24"/>
                <w:szCs w:val="24"/>
              </w:rPr>
            </w:pPr>
            <w:r w:rsidRPr="00186AD7">
              <w:rPr>
                <w:sz w:val="24"/>
                <w:szCs w:val="24"/>
              </w:rPr>
              <w:t>0,2</w:t>
            </w:r>
          </w:p>
        </w:tc>
        <w:tc>
          <w:tcPr>
            <w:tcW w:w="519" w:type="pct"/>
          </w:tcPr>
          <w:p w14:paraId="4BE7C237" w14:textId="3AAD97B8" w:rsidR="007E68CB" w:rsidRPr="00186AD7" w:rsidRDefault="00186AD7" w:rsidP="000D03A0">
            <w:pPr>
              <w:contextualSpacing/>
              <w:jc w:val="both"/>
              <w:rPr>
                <w:sz w:val="24"/>
                <w:szCs w:val="24"/>
              </w:rPr>
            </w:pPr>
            <w:r w:rsidRPr="00186AD7">
              <w:rPr>
                <w:sz w:val="24"/>
                <w:szCs w:val="24"/>
              </w:rPr>
              <w:t>0,18</w:t>
            </w:r>
          </w:p>
        </w:tc>
        <w:tc>
          <w:tcPr>
            <w:tcW w:w="518" w:type="pct"/>
          </w:tcPr>
          <w:p w14:paraId="15129BB7" w14:textId="1D662C04" w:rsidR="007E68CB" w:rsidRPr="00186AD7" w:rsidRDefault="00186AD7" w:rsidP="000D03A0">
            <w:pPr>
              <w:contextualSpacing/>
              <w:jc w:val="both"/>
              <w:rPr>
                <w:sz w:val="24"/>
                <w:szCs w:val="24"/>
              </w:rPr>
            </w:pPr>
            <w:r w:rsidRPr="00186AD7">
              <w:rPr>
                <w:sz w:val="24"/>
                <w:szCs w:val="24"/>
              </w:rPr>
              <w:t>0,19</w:t>
            </w:r>
          </w:p>
        </w:tc>
        <w:tc>
          <w:tcPr>
            <w:tcW w:w="499" w:type="pct"/>
            <w:shd w:val="clear" w:color="auto" w:fill="auto"/>
            <w:noWrap/>
          </w:tcPr>
          <w:p w14:paraId="05EC65E5" w14:textId="48937CC9" w:rsidR="007E68CB" w:rsidRPr="00186AD7" w:rsidRDefault="00186AD7" w:rsidP="000D03A0">
            <w:pPr>
              <w:contextualSpacing/>
              <w:jc w:val="both"/>
              <w:rPr>
                <w:sz w:val="24"/>
                <w:szCs w:val="24"/>
              </w:rPr>
            </w:pPr>
            <w:r w:rsidRPr="00186AD7">
              <w:rPr>
                <w:sz w:val="24"/>
                <w:szCs w:val="24"/>
              </w:rPr>
              <w:t>0,17</w:t>
            </w:r>
          </w:p>
        </w:tc>
      </w:tr>
      <w:tr w:rsidR="007E68CB" w:rsidRPr="00A90D3A" w14:paraId="0CF67704" w14:textId="77777777" w:rsidTr="00D966F1">
        <w:trPr>
          <w:trHeight w:val="20"/>
        </w:trPr>
        <w:tc>
          <w:tcPr>
            <w:tcW w:w="2945" w:type="pct"/>
            <w:shd w:val="clear" w:color="auto" w:fill="auto"/>
            <w:noWrap/>
          </w:tcPr>
          <w:p w14:paraId="7CE57F77" w14:textId="77777777" w:rsidR="007E68CB" w:rsidRPr="00D966F1" w:rsidRDefault="007E68CB" w:rsidP="000D03A0">
            <w:pPr>
              <w:contextualSpacing/>
              <w:jc w:val="both"/>
              <w:rPr>
                <w:sz w:val="24"/>
                <w:szCs w:val="24"/>
              </w:rPr>
            </w:pPr>
            <w:r w:rsidRPr="00D966F1">
              <w:rPr>
                <w:sz w:val="24"/>
                <w:szCs w:val="24"/>
              </w:rPr>
              <w:t>Социальный риск, погибших/100000 населения</w:t>
            </w:r>
          </w:p>
        </w:tc>
        <w:tc>
          <w:tcPr>
            <w:tcW w:w="519" w:type="pct"/>
            <w:shd w:val="clear" w:color="auto" w:fill="auto"/>
            <w:noWrap/>
          </w:tcPr>
          <w:p w14:paraId="0B57E5DB" w14:textId="5103894F" w:rsidR="007E68CB" w:rsidRPr="00186AD7" w:rsidRDefault="00915E1D" w:rsidP="000D03A0">
            <w:pPr>
              <w:contextualSpacing/>
              <w:jc w:val="both"/>
              <w:rPr>
                <w:sz w:val="24"/>
                <w:szCs w:val="24"/>
              </w:rPr>
            </w:pPr>
            <w:r>
              <w:rPr>
                <w:sz w:val="24"/>
                <w:szCs w:val="24"/>
              </w:rPr>
              <w:t>18,4</w:t>
            </w:r>
          </w:p>
        </w:tc>
        <w:tc>
          <w:tcPr>
            <w:tcW w:w="519" w:type="pct"/>
          </w:tcPr>
          <w:p w14:paraId="4619AC25" w14:textId="0FB7826E" w:rsidR="007E68CB" w:rsidRPr="00186AD7" w:rsidRDefault="00915E1D" w:rsidP="000D03A0">
            <w:pPr>
              <w:contextualSpacing/>
              <w:jc w:val="both"/>
              <w:rPr>
                <w:sz w:val="24"/>
                <w:szCs w:val="24"/>
              </w:rPr>
            </w:pPr>
            <w:r>
              <w:rPr>
                <w:sz w:val="24"/>
                <w:szCs w:val="24"/>
              </w:rPr>
              <w:t>4</w:t>
            </w:r>
          </w:p>
        </w:tc>
        <w:tc>
          <w:tcPr>
            <w:tcW w:w="518" w:type="pct"/>
          </w:tcPr>
          <w:p w14:paraId="61EDDA03" w14:textId="1FB67DD5" w:rsidR="007E68CB" w:rsidRPr="00186AD7" w:rsidRDefault="00915E1D" w:rsidP="000D03A0">
            <w:pPr>
              <w:contextualSpacing/>
              <w:jc w:val="both"/>
              <w:rPr>
                <w:sz w:val="24"/>
                <w:szCs w:val="24"/>
              </w:rPr>
            </w:pPr>
            <w:r>
              <w:rPr>
                <w:sz w:val="24"/>
                <w:szCs w:val="24"/>
              </w:rPr>
              <w:t>15,7</w:t>
            </w:r>
          </w:p>
        </w:tc>
        <w:tc>
          <w:tcPr>
            <w:tcW w:w="499" w:type="pct"/>
            <w:shd w:val="clear" w:color="auto" w:fill="auto"/>
            <w:noWrap/>
          </w:tcPr>
          <w:p w14:paraId="7CD1855F" w14:textId="370611AC" w:rsidR="007E68CB" w:rsidRPr="00186AD7" w:rsidRDefault="00915E1D" w:rsidP="000D03A0">
            <w:pPr>
              <w:contextualSpacing/>
              <w:jc w:val="both"/>
              <w:rPr>
                <w:sz w:val="24"/>
                <w:szCs w:val="24"/>
              </w:rPr>
            </w:pPr>
            <w:r>
              <w:rPr>
                <w:sz w:val="24"/>
                <w:szCs w:val="24"/>
              </w:rPr>
              <w:t>4</w:t>
            </w:r>
          </w:p>
        </w:tc>
      </w:tr>
      <w:tr w:rsidR="007E68CB" w:rsidRPr="00A90D3A" w14:paraId="098F2052" w14:textId="77777777" w:rsidTr="00D966F1">
        <w:trPr>
          <w:trHeight w:val="20"/>
        </w:trPr>
        <w:tc>
          <w:tcPr>
            <w:tcW w:w="2945" w:type="pct"/>
            <w:shd w:val="clear" w:color="auto" w:fill="auto"/>
            <w:noWrap/>
          </w:tcPr>
          <w:p w14:paraId="66407E56" w14:textId="77777777" w:rsidR="007E68CB" w:rsidRPr="00D966F1" w:rsidRDefault="007E68CB" w:rsidP="000D03A0">
            <w:pPr>
              <w:contextualSpacing/>
              <w:jc w:val="both"/>
              <w:rPr>
                <w:sz w:val="24"/>
                <w:szCs w:val="24"/>
              </w:rPr>
            </w:pPr>
            <w:r w:rsidRPr="00D966F1">
              <w:rPr>
                <w:sz w:val="24"/>
                <w:szCs w:val="24"/>
              </w:rPr>
              <w:t>Сокращение выбросов отработавших газов, % к базовому году</w:t>
            </w:r>
          </w:p>
        </w:tc>
        <w:tc>
          <w:tcPr>
            <w:tcW w:w="519" w:type="pct"/>
            <w:shd w:val="clear" w:color="auto" w:fill="auto"/>
            <w:noWrap/>
          </w:tcPr>
          <w:p w14:paraId="533B97B0" w14:textId="7B9A413F" w:rsidR="007E68CB" w:rsidRPr="00186AD7" w:rsidRDefault="00186AD7" w:rsidP="000D03A0">
            <w:pPr>
              <w:contextualSpacing/>
              <w:jc w:val="both"/>
              <w:rPr>
                <w:sz w:val="24"/>
                <w:szCs w:val="24"/>
              </w:rPr>
            </w:pPr>
            <w:r w:rsidRPr="00186AD7">
              <w:rPr>
                <w:sz w:val="24"/>
                <w:szCs w:val="24"/>
              </w:rPr>
              <w:t>3,8</w:t>
            </w:r>
          </w:p>
        </w:tc>
        <w:tc>
          <w:tcPr>
            <w:tcW w:w="519" w:type="pct"/>
          </w:tcPr>
          <w:p w14:paraId="30370ABD" w14:textId="6012FC23" w:rsidR="007E68CB" w:rsidRPr="00186AD7" w:rsidRDefault="00186AD7" w:rsidP="000D03A0">
            <w:pPr>
              <w:contextualSpacing/>
              <w:jc w:val="both"/>
              <w:rPr>
                <w:sz w:val="24"/>
                <w:szCs w:val="24"/>
              </w:rPr>
            </w:pPr>
            <w:r w:rsidRPr="00186AD7">
              <w:rPr>
                <w:sz w:val="24"/>
                <w:szCs w:val="24"/>
              </w:rPr>
              <w:t>4,6</w:t>
            </w:r>
          </w:p>
        </w:tc>
        <w:tc>
          <w:tcPr>
            <w:tcW w:w="518" w:type="pct"/>
          </w:tcPr>
          <w:p w14:paraId="4AA3B94B" w14:textId="451DB2F2" w:rsidR="007E68CB" w:rsidRPr="00186AD7" w:rsidRDefault="00186AD7" w:rsidP="000D03A0">
            <w:pPr>
              <w:contextualSpacing/>
              <w:jc w:val="both"/>
              <w:rPr>
                <w:sz w:val="24"/>
                <w:szCs w:val="24"/>
              </w:rPr>
            </w:pPr>
            <w:r w:rsidRPr="00186AD7">
              <w:rPr>
                <w:sz w:val="24"/>
                <w:szCs w:val="24"/>
              </w:rPr>
              <w:t>4,0</w:t>
            </w:r>
          </w:p>
        </w:tc>
        <w:tc>
          <w:tcPr>
            <w:tcW w:w="499" w:type="pct"/>
            <w:shd w:val="clear" w:color="auto" w:fill="auto"/>
            <w:noWrap/>
          </w:tcPr>
          <w:p w14:paraId="06085AC6" w14:textId="322B7633" w:rsidR="007E68CB" w:rsidRPr="00186AD7" w:rsidRDefault="00186AD7" w:rsidP="000D03A0">
            <w:pPr>
              <w:contextualSpacing/>
              <w:jc w:val="both"/>
              <w:rPr>
                <w:sz w:val="24"/>
                <w:szCs w:val="24"/>
              </w:rPr>
            </w:pPr>
            <w:r w:rsidRPr="00186AD7">
              <w:rPr>
                <w:sz w:val="24"/>
                <w:szCs w:val="24"/>
              </w:rPr>
              <w:t>4,6</w:t>
            </w:r>
          </w:p>
        </w:tc>
      </w:tr>
    </w:tbl>
    <w:p w14:paraId="2AA99A11" w14:textId="77777777" w:rsidR="001225A8" w:rsidRPr="00C16555" w:rsidRDefault="001225A8" w:rsidP="000D03A0">
      <w:pPr>
        <w:jc w:val="both"/>
      </w:pPr>
    </w:p>
    <w:p w14:paraId="47885564" w14:textId="77777777" w:rsidR="00311E5A" w:rsidRPr="00C16555" w:rsidRDefault="004179DE" w:rsidP="000D03A0">
      <w:pPr>
        <w:pStyle w:val="22"/>
        <w:keepNext w:val="0"/>
        <w:keepLines w:val="0"/>
        <w:tabs>
          <w:tab w:val="clear" w:pos="992"/>
          <w:tab w:val="left" w:pos="426"/>
        </w:tabs>
        <w:ind w:firstLine="0"/>
        <w:jc w:val="both"/>
      </w:pPr>
      <w:bookmarkStart w:id="84" w:name="_Toc111842286"/>
      <w:r w:rsidRPr="00C16555">
        <w:t>Выбор предлагаемого к реализации варианта развития транспортной инфраструктуры</w:t>
      </w:r>
      <w:bookmarkEnd w:id="84"/>
    </w:p>
    <w:p w14:paraId="2D387F6A" w14:textId="77777777" w:rsidR="007E68CB" w:rsidRPr="00C16555" w:rsidRDefault="007E68CB" w:rsidP="000D03A0">
      <w:pPr>
        <w:jc w:val="both"/>
        <w:rPr>
          <w:sz w:val="24"/>
          <w:szCs w:val="24"/>
        </w:rPr>
      </w:pPr>
    </w:p>
    <w:p w14:paraId="67DC48E1" w14:textId="30933AD1" w:rsidR="00C16555" w:rsidRPr="00DD5025" w:rsidRDefault="00C16555" w:rsidP="000D03A0">
      <w:pPr>
        <w:ind w:firstLine="567"/>
        <w:jc w:val="both"/>
        <w:rPr>
          <w:sz w:val="24"/>
          <w:szCs w:val="24"/>
        </w:rPr>
      </w:pPr>
      <w:r w:rsidRPr="00942407">
        <w:rPr>
          <w:sz w:val="24"/>
          <w:szCs w:val="24"/>
        </w:rPr>
        <w:t xml:space="preserve">В целях сравнительной оценки эффективности </w:t>
      </w:r>
      <w:r>
        <w:rPr>
          <w:sz w:val="24"/>
          <w:szCs w:val="24"/>
        </w:rPr>
        <w:t xml:space="preserve">вариантов </w:t>
      </w:r>
      <w:r w:rsidRPr="00942407">
        <w:rPr>
          <w:sz w:val="24"/>
          <w:szCs w:val="24"/>
        </w:rPr>
        <w:t>в проекте был</w:t>
      </w:r>
      <w:r>
        <w:rPr>
          <w:sz w:val="24"/>
          <w:szCs w:val="24"/>
        </w:rPr>
        <w:t>а</w:t>
      </w:r>
      <w:r w:rsidRPr="00942407">
        <w:rPr>
          <w:sz w:val="24"/>
          <w:szCs w:val="24"/>
        </w:rPr>
        <w:t xml:space="preserve"> принят</w:t>
      </w:r>
      <w:r>
        <w:rPr>
          <w:sz w:val="24"/>
          <w:szCs w:val="24"/>
        </w:rPr>
        <w:t>а</w:t>
      </w:r>
      <w:r w:rsidRPr="00942407">
        <w:rPr>
          <w:sz w:val="24"/>
          <w:szCs w:val="24"/>
        </w:rPr>
        <w:t xml:space="preserve"> </w:t>
      </w:r>
      <w:r w:rsidRPr="00DD5025">
        <w:rPr>
          <w:sz w:val="24"/>
          <w:szCs w:val="24"/>
        </w:rPr>
        <w:t>ситуация на расчетный срок до 2027 – 20</w:t>
      </w:r>
      <w:r>
        <w:rPr>
          <w:sz w:val="24"/>
          <w:szCs w:val="24"/>
        </w:rPr>
        <w:t>40</w:t>
      </w:r>
      <w:r w:rsidRPr="00DD5025">
        <w:rPr>
          <w:sz w:val="24"/>
          <w:szCs w:val="24"/>
        </w:rPr>
        <w:t xml:space="preserve"> года без реализации запланированных в документах территориального, стратегического и транспортного планирования, программных документов мероприятий, но с учетом изменения демографических показателей и уровня автомобилизации </w:t>
      </w:r>
      <w:r>
        <w:rPr>
          <w:sz w:val="24"/>
          <w:szCs w:val="24"/>
        </w:rPr>
        <w:t>Раменског</w:t>
      </w:r>
      <w:r w:rsidRPr="00DD5025">
        <w:rPr>
          <w:sz w:val="24"/>
          <w:szCs w:val="24"/>
        </w:rPr>
        <w:t>о городского округа.</w:t>
      </w:r>
    </w:p>
    <w:p w14:paraId="5A0104DA" w14:textId="19884712" w:rsidR="00007B7A" w:rsidRDefault="00C16555" w:rsidP="000D03A0">
      <w:pPr>
        <w:pStyle w:val="732"/>
        <w:ind w:firstLine="567"/>
        <w:jc w:val="both"/>
        <w:rPr>
          <w:sz w:val="24"/>
          <w:szCs w:val="24"/>
        </w:rPr>
        <w:sectPr w:rsidR="00007B7A" w:rsidSect="00D6191B">
          <w:footerReference w:type="default" r:id="rId100"/>
          <w:pgSz w:w="11906" w:h="16838"/>
          <w:pgMar w:top="1134" w:right="851" w:bottom="1134" w:left="1701" w:header="680" w:footer="567" w:gutter="0"/>
          <w:cols w:space="708"/>
          <w:titlePg/>
          <w:docGrid w:linePitch="381"/>
        </w:sectPr>
      </w:pPr>
      <w:r w:rsidRPr="00DD5025">
        <w:rPr>
          <w:sz w:val="24"/>
          <w:szCs w:val="24"/>
        </w:rPr>
        <w:t xml:space="preserve">Таким образом, целесообразным и отвечающим современным потребностям </w:t>
      </w:r>
      <w:r w:rsidR="00E9757A">
        <w:rPr>
          <w:sz w:val="24"/>
          <w:szCs w:val="24"/>
        </w:rPr>
        <w:t>Раменского</w:t>
      </w:r>
      <w:r w:rsidRPr="00DD5025">
        <w:rPr>
          <w:sz w:val="24"/>
          <w:szCs w:val="24"/>
        </w:rPr>
        <w:t xml:space="preserve"> г.о. </w:t>
      </w:r>
      <w:r w:rsidRPr="00E9757A">
        <w:rPr>
          <w:sz w:val="24"/>
          <w:szCs w:val="24"/>
        </w:rPr>
        <w:t>представляется реализация Варианта 2 Базового развития транспортной инфраструктуры, который включает предусмотренное Генеральным планом развитие местных дорог и улиц, а также ряд локальных мероприятий по организации дорожного движения</w:t>
      </w:r>
      <w:r w:rsidR="002032E0">
        <w:rPr>
          <w:sz w:val="24"/>
          <w:szCs w:val="24"/>
        </w:rPr>
        <w:t xml:space="preserve"> (рисунок 3.3.1</w:t>
      </w:r>
      <w:r w:rsidR="00007B7A">
        <w:rPr>
          <w:sz w:val="24"/>
          <w:szCs w:val="24"/>
        </w:rPr>
        <w:t xml:space="preserve"> и 3.3.2</w:t>
      </w:r>
      <w:r w:rsidR="002032E0">
        <w:rPr>
          <w:sz w:val="24"/>
          <w:szCs w:val="24"/>
        </w:rPr>
        <w:t>)</w:t>
      </w:r>
      <w:r w:rsidRPr="00E9757A">
        <w:rPr>
          <w:sz w:val="24"/>
          <w:szCs w:val="24"/>
        </w:rPr>
        <w:t>.</w:t>
      </w:r>
    </w:p>
    <w:p w14:paraId="1EFDA7A3" w14:textId="50229D26" w:rsidR="008203E0" w:rsidRDefault="00447A66" w:rsidP="000D03A0">
      <w:pPr>
        <w:pStyle w:val="732"/>
        <w:jc w:val="both"/>
        <w:rPr>
          <w:sz w:val="24"/>
          <w:szCs w:val="24"/>
        </w:rPr>
      </w:pPr>
      <w:r>
        <w:rPr>
          <w:noProof/>
          <w:lang w:eastAsia="ru-RU"/>
        </w:rPr>
        <w:lastRenderedPageBreak/>
        <w:drawing>
          <wp:inline distT="0" distB="0" distL="0" distR="0" wp14:anchorId="1EEA92B1" wp14:editId="0DFA2F40">
            <wp:extent cx="8048625" cy="5690615"/>
            <wp:effectExtent l="0" t="0" r="0" b="571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8056410" cy="5696119"/>
                    </a:xfrm>
                    <a:prstGeom prst="rect">
                      <a:avLst/>
                    </a:prstGeom>
                    <a:noFill/>
                    <a:ln>
                      <a:noFill/>
                    </a:ln>
                  </pic:spPr>
                </pic:pic>
              </a:graphicData>
            </a:graphic>
          </wp:inline>
        </w:drawing>
      </w:r>
    </w:p>
    <w:p w14:paraId="1689F49D" w14:textId="58519B19" w:rsidR="00007B7A" w:rsidRDefault="00007B7A" w:rsidP="000D03A0">
      <w:pPr>
        <w:jc w:val="both"/>
        <w:rPr>
          <w:sz w:val="24"/>
          <w:szCs w:val="24"/>
        </w:rPr>
      </w:pPr>
      <w:r w:rsidRPr="00F0456D">
        <w:rPr>
          <w:sz w:val="24"/>
          <w:szCs w:val="24"/>
        </w:rPr>
        <w:t>Рисунок </w:t>
      </w:r>
      <w:r>
        <w:rPr>
          <w:sz w:val="24"/>
          <w:szCs w:val="24"/>
        </w:rPr>
        <w:t>3.3.1</w:t>
      </w:r>
      <w:r w:rsidRPr="00F0456D">
        <w:rPr>
          <w:sz w:val="24"/>
          <w:szCs w:val="24"/>
        </w:rPr>
        <w:t xml:space="preserve"> – Картограмма рассчитанного спроса на основные элементы транспортной инфраструктуры </w:t>
      </w:r>
      <w:r>
        <w:rPr>
          <w:sz w:val="24"/>
          <w:szCs w:val="24"/>
        </w:rPr>
        <w:t>выбранного варианта развития</w:t>
      </w:r>
    </w:p>
    <w:p w14:paraId="796F10BE" w14:textId="04B87320" w:rsidR="004E6C31" w:rsidRDefault="00447A66" w:rsidP="000D03A0">
      <w:pPr>
        <w:pStyle w:val="732"/>
        <w:jc w:val="both"/>
        <w:rPr>
          <w:sz w:val="24"/>
          <w:szCs w:val="24"/>
        </w:rPr>
      </w:pPr>
      <w:r>
        <w:rPr>
          <w:noProof/>
          <w:lang w:eastAsia="ru-RU"/>
        </w:rPr>
        <w:lastRenderedPageBreak/>
        <w:drawing>
          <wp:inline distT="0" distB="0" distL="0" distR="0" wp14:anchorId="3C33B988" wp14:editId="600737F9">
            <wp:extent cx="7972425" cy="5636739"/>
            <wp:effectExtent l="0" t="0" r="0" b="25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7983742" cy="5644741"/>
                    </a:xfrm>
                    <a:prstGeom prst="rect">
                      <a:avLst/>
                    </a:prstGeom>
                    <a:noFill/>
                    <a:ln>
                      <a:noFill/>
                    </a:ln>
                  </pic:spPr>
                </pic:pic>
              </a:graphicData>
            </a:graphic>
          </wp:inline>
        </w:drawing>
      </w:r>
    </w:p>
    <w:p w14:paraId="23074097" w14:textId="4183D429" w:rsidR="00007B7A" w:rsidRDefault="00007B7A" w:rsidP="000D03A0">
      <w:pPr>
        <w:pStyle w:val="732"/>
        <w:jc w:val="both"/>
        <w:rPr>
          <w:sz w:val="24"/>
          <w:szCs w:val="24"/>
          <w:highlight w:val="red"/>
        </w:rPr>
        <w:sectPr w:rsidR="00007B7A" w:rsidSect="004E6C31">
          <w:pgSz w:w="16838" w:h="11906" w:orient="landscape"/>
          <w:pgMar w:top="1701" w:right="1134" w:bottom="851" w:left="1134" w:header="680" w:footer="567" w:gutter="0"/>
          <w:cols w:space="708"/>
          <w:titlePg/>
          <w:docGrid w:linePitch="381"/>
        </w:sectPr>
      </w:pPr>
      <w:r w:rsidRPr="00F0456D">
        <w:rPr>
          <w:sz w:val="24"/>
          <w:szCs w:val="24"/>
        </w:rPr>
        <w:t>Рисунок </w:t>
      </w:r>
      <w:r>
        <w:rPr>
          <w:sz w:val="24"/>
          <w:szCs w:val="24"/>
        </w:rPr>
        <w:t>3.3.2</w:t>
      </w:r>
      <w:r w:rsidRPr="00F0456D">
        <w:rPr>
          <w:sz w:val="24"/>
          <w:szCs w:val="24"/>
        </w:rPr>
        <w:t xml:space="preserve"> – Картограмма </w:t>
      </w:r>
      <w:r>
        <w:rPr>
          <w:sz w:val="24"/>
          <w:szCs w:val="24"/>
        </w:rPr>
        <w:t>загрузки</w:t>
      </w:r>
      <w:r w:rsidRPr="00F0456D">
        <w:rPr>
          <w:sz w:val="24"/>
          <w:szCs w:val="24"/>
        </w:rPr>
        <w:t xml:space="preserve"> основны</w:t>
      </w:r>
      <w:r>
        <w:rPr>
          <w:sz w:val="24"/>
          <w:szCs w:val="24"/>
        </w:rPr>
        <w:t>х</w:t>
      </w:r>
      <w:r w:rsidRPr="00F0456D">
        <w:rPr>
          <w:sz w:val="24"/>
          <w:szCs w:val="24"/>
        </w:rPr>
        <w:t xml:space="preserve"> элемент</w:t>
      </w:r>
      <w:r>
        <w:rPr>
          <w:sz w:val="24"/>
          <w:szCs w:val="24"/>
        </w:rPr>
        <w:t>ов</w:t>
      </w:r>
      <w:r w:rsidRPr="00F0456D">
        <w:rPr>
          <w:sz w:val="24"/>
          <w:szCs w:val="24"/>
        </w:rPr>
        <w:t xml:space="preserve"> транспортной инфраструктуры </w:t>
      </w:r>
      <w:r>
        <w:rPr>
          <w:sz w:val="24"/>
          <w:szCs w:val="24"/>
        </w:rPr>
        <w:t>выбранного варианта развития</w:t>
      </w:r>
    </w:p>
    <w:p w14:paraId="35BE1404" w14:textId="357B4489" w:rsidR="003C419C" w:rsidRPr="00C16555" w:rsidRDefault="003C419C" w:rsidP="000D03A0">
      <w:pPr>
        <w:pStyle w:val="16"/>
        <w:keepNext w:val="0"/>
        <w:keepLines w:val="0"/>
        <w:tabs>
          <w:tab w:val="clear" w:pos="852"/>
          <w:tab w:val="clear" w:pos="992"/>
          <w:tab w:val="left" w:pos="284"/>
          <w:tab w:val="num" w:pos="993"/>
        </w:tabs>
        <w:ind w:left="0" w:firstLine="0"/>
        <w:jc w:val="both"/>
      </w:pPr>
      <w:bookmarkStart w:id="85" w:name="_Toc446598132"/>
      <w:bookmarkStart w:id="86" w:name="_Toc111842287"/>
      <w:r w:rsidRPr="00C16555">
        <w:lastRenderedPageBreak/>
        <w:t>Перечень мероприятий предлагаемого к реализации варианта развития транс</w:t>
      </w:r>
      <w:r w:rsidR="001724ED" w:rsidRPr="00C16555">
        <w:t>портной инфраструктуры</w:t>
      </w:r>
      <w:r w:rsidRPr="00C16555">
        <w:t>, технико-экономических параметров объектов транспорта, очередность реализации мероприятий</w:t>
      </w:r>
      <w:bookmarkEnd w:id="85"/>
      <w:bookmarkEnd w:id="86"/>
    </w:p>
    <w:p w14:paraId="03245F6A" w14:textId="77777777" w:rsidR="00793436" w:rsidRPr="00C16555" w:rsidRDefault="00793436" w:rsidP="000D03A0">
      <w:pPr>
        <w:pStyle w:val="732"/>
        <w:tabs>
          <w:tab w:val="left" w:pos="567"/>
        </w:tabs>
        <w:jc w:val="both"/>
        <w:rPr>
          <w:sz w:val="24"/>
          <w:szCs w:val="24"/>
        </w:rPr>
      </w:pPr>
    </w:p>
    <w:p w14:paraId="3F7699BA" w14:textId="51065F7E" w:rsidR="00AC6461" w:rsidRPr="00C16555" w:rsidRDefault="00AC6461" w:rsidP="000D03A0">
      <w:pPr>
        <w:pStyle w:val="22"/>
        <w:keepNext w:val="0"/>
        <w:keepLines w:val="0"/>
        <w:tabs>
          <w:tab w:val="clear" w:pos="992"/>
          <w:tab w:val="left" w:pos="426"/>
        </w:tabs>
        <w:ind w:firstLine="0"/>
        <w:jc w:val="both"/>
      </w:pPr>
      <w:bookmarkStart w:id="87" w:name="_Toc111842288"/>
      <w:r w:rsidRPr="00C16555">
        <w:t>Мероприятия по развитию транспортной инфраструктуры по видам транспорта</w:t>
      </w:r>
      <w:bookmarkEnd w:id="87"/>
    </w:p>
    <w:p w14:paraId="035C1503" w14:textId="2CF0506A" w:rsidR="00A710D4" w:rsidRPr="00C16555" w:rsidRDefault="00A710D4" w:rsidP="000D03A0">
      <w:pPr>
        <w:tabs>
          <w:tab w:val="left" w:pos="567"/>
        </w:tabs>
        <w:jc w:val="both"/>
        <w:rPr>
          <w:sz w:val="24"/>
          <w:szCs w:val="24"/>
        </w:rPr>
      </w:pPr>
    </w:p>
    <w:p w14:paraId="63D6983F" w14:textId="5A9717E5" w:rsidR="00793436" w:rsidRPr="00C16555" w:rsidRDefault="00793436" w:rsidP="000D03A0">
      <w:pPr>
        <w:pStyle w:val="31"/>
        <w:keepNext w:val="0"/>
        <w:tabs>
          <w:tab w:val="left" w:pos="567"/>
        </w:tabs>
        <w:ind w:left="0" w:firstLine="0"/>
        <w:jc w:val="both"/>
      </w:pPr>
      <w:bookmarkStart w:id="88" w:name="_Toc111842289"/>
      <w:r w:rsidRPr="00C16555">
        <w:t>Железнодорожный транспорт</w:t>
      </w:r>
      <w:bookmarkEnd w:id="88"/>
    </w:p>
    <w:p w14:paraId="5739469B" w14:textId="77777777" w:rsidR="00F81500" w:rsidRPr="00C16555" w:rsidRDefault="00F81500" w:rsidP="000D03A0">
      <w:pPr>
        <w:pStyle w:val="732"/>
        <w:jc w:val="both"/>
        <w:rPr>
          <w:sz w:val="24"/>
          <w:szCs w:val="24"/>
        </w:rPr>
      </w:pPr>
    </w:p>
    <w:p w14:paraId="3A9BA618" w14:textId="717C9DEE" w:rsidR="00793436" w:rsidRPr="00F81500" w:rsidRDefault="00793436" w:rsidP="000D03A0">
      <w:pPr>
        <w:ind w:firstLine="567"/>
        <w:jc w:val="both"/>
        <w:rPr>
          <w:sz w:val="24"/>
          <w:szCs w:val="24"/>
        </w:rPr>
      </w:pPr>
      <w:r w:rsidRPr="00F81500">
        <w:rPr>
          <w:sz w:val="24"/>
          <w:szCs w:val="24"/>
        </w:rPr>
        <w:t>В соответствии со стратегическими и территориальными документами Российской Федерации, Московской области, а также документами ОАО «РЖД», как субъекта естественных монополий, на основании и с учетом которых разрабатываются генеральные планы городских округов, на территории Раменского городского округа Московской области предусмотрено:</w:t>
      </w:r>
    </w:p>
    <w:p w14:paraId="003FAE34" w14:textId="54C3A952" w:rsidR="00793436" w:rsidRPr="00F81500" w:rsidRDefault="00793436" w:rsidP="000D03A0">
      <w:pPr>
        <w:numPr>
          <w:ilvl w:val="0"/>
          <w:numId w:val="14"/>
        </w:numPr>
        <w:ind w:firstLine="567"/>
        <w:jc w:val="both"/>
        <w:rPr>
          <w:sz w:val="24"/>
          <w:szCs w:val="24"/>
        </w:rPr>
      </w:pPr>
      <w:r w:rsidRPr="00F81500">
        <w:rPr>
          <w:sz w:val="24"/>
          <w:szCs w:val="24"/>
        </w:rPr>
        <w:t>строительство III главного железнодорожного пути общего направления на участке Люберцы I – Куровская Казанского направления МЖД;</w:t>
      </w:r>
    </w:p>
    <w:p w14:paraId="260ABF4F" w14:textId="7143A459" w:rsidR="00793436" w:rsidRPr="00F81500" w:rsidRDefault="00793436" w:rsidP="000D03A0">
      <w:pPr>
        <w:numPr>
          <w:ilvl w:val="0"/>
          <w:numId w:val="14"/>
        </w:numPr>
        <w:ind w:firstLine="567"/>
        <w:jc w:val="both"/>
        <w:rPr>
          <w:sz w:val="24"/>
          <w:szCs w:val="24"/>
        </w:rPr>
      </w:pPr>
      <w:r w:rsidRPr="00F81500">
        <w:rPr>
          <w:sz w:val="24"/>
          <w:szCs w:val="24"/>
        </w:rPr>
        <w:t>строительство III главного железнодорожного пути общего направления на участке Раменское – Воскресенск Рязанского направления МЖД.</w:t>
      </w:r>
    </w:p>
    <w:p w14:paraId="0559F8F2" w14:textId="4B04EA4F" w:rsidR="00793436" w:rsidRPr="00F81500" w:rsidRDefault="00793436" w:rsidP="000D03A0">
      <w:pPr>
        <w:ind w:firstLine="567"/>
        <w:jc w:val="both"/>
        <w:rPr>
          <w:sz w:val="24"/>
          <w:szCs w:val="24"/>
        </w:rPr>
      </w:pPr>
      <w:r w:rsidRPr="00F81500">
        <w:rPr>
          <w:sz w:val="24"/>
          <w:szCs w:val="24"/>
        </w:rPr>
        <w:t>В рамках мероприятий по организация скоростного движения:</w:t>
      </w:r>
    </w:p>
    <w:p w14:paraId="67B00319" w14:textId="169DBBD5" w:rsidR="00793436" w:rsidRPr="00F81500" w:rsidRDefault="00793436" w:rsidP="000D03A0">
      <w:pPr>
        <w:numPr>
          <w:ilvl w:val="0"/>
          <w:numId w:val="14"/>
        </w:numPr>
        <w:ind w:firstLine="567"/>
        <w:jc w:val="both"/>
        <w:rPr>
          <w:sz w:val="24"/>
          <w:szCs w:val="24"/>
        </w:rPr>
      </w:pPr>
      <w:r w:rsidRPr="00F81500">
        <w:rPr>
          <w:sz w:val="24"/>
          <w:szCs w:val="24"/>
        </w:rPr>
        <w:t>организация скоростного движения на участках железной дороги Москва – Рязань – Мичуринск – Саратов.</w:t>
      </w:r>
    </w:p>
    <w:p w14:paraId="6673D635" w14:textId="3C3B99C5" w:rsidR="00793436" w:rsidRPr="00F81500" w:rsidRDefault="00793436" w:rsidP="000D03A0">
      <w:pPr>
        <w:ind w:firstLine="567"/>
        <w:jc w:val="both"/>
        <w:rPr>
          <w:sz w:val="24"/>
          <w:szCs w:val="24"/>
        </w:rPr>
      </w:pPr>
      <w:r w:rsidRPr="00F81500">
        <w:rPr>
          <w:sz w:val="24"/>
          <w:szCs w:val="24"/>
        </w:rPr>
        <w:t>В рамках мероприятий по развитию Московских центральных диаметров:</w:t>
      </w:r>
    </w:p>
    <w:p w14:paraId="3F62D206" w14:textId="2D80E954" w:rsidR="00B962C8" w:rsidRDefault="00793436" w:rsidP="000D03A0">
      <w:pPr>
        <w:numPr>
          <w:ilvl w:val="0"/>
          <w:numId w:val="14"/>
        </w:numPr>
        <w:ind w:firstLine="567"/>
        <w:jc w:val="both"/>
        <w:rPr>
          <w:sz w:val="24"/>
          <w:szCs w:val="24"/>
        </w:rPr>
      </w:pPr>
      <w:r w:rsidRPr="00F81500">
        <w:rPr>
          <w:sz w:val="24"/>
          <w:szCs w:val="24"/>
        </w:rPr>
        <w:t>реализация первого этапа проекта «Организация пригородно-городского пассажирского железнодорожного движения на участке Крюково – Раменское (МЦД-3)», согласно которому в границах Раменского городского округа Московской области предполагается строительство парка экипировки и отстоя электропоездов на станции Раменское с её частичной реконструкцией (до 2023 года). В рамках реализации второго этапа проекта в границах станции Раменское предполагается строительство двух дополнительных путей (сроки строительства не определены).</w:t>
      </w:r>
    </w:p>
    <w:p w14:paraId="45840013" w14:textId="204E8F7E" w:rsidR="00B962C8" w:rsidRPr="00B962C8" w:rsidRDefault="00B962C8" w:rsidP="000D03A0">
      <w:pPr>
        <w:jc w:val="both"/>
        <w:rPr>
          <w:sz w:val="24"/>
          <w:szCs w:val="24"/>
        </w:rPr>
      </w:pPr>
      <w:r w:rsidRPr="00B962C8">
        <w:rPr>
          <w:sz w:val="24"/>
          <w:szCs w:val="24"/>
        </w:rPr>
        <w:t xml:space="preserve">Таблица </w:t>
      </w:r>
      <w:r w:rsidR="001B4A91">
        <w:rPr>
          <w:sz w:val="24"/>
          <w:szCs w:val="24"/>
        </w:rPr>
        <w:t>4.1.</w:t>
      </w:r>
      <w:r w:rsidRPr="00B962C8">
        <w:rPr>
          <w:sz w:val="24"/>
          <w:szCs w:val="24"/>
        </w:rPr>
        <w:t>1 – Мероприятия по развитию транспортной инфраструктуры железнодорожного транспорта</w:t>
      </w:r>
    </w:p>
    <w:tbl>
      <w:tblPr>
        <w:tblStyle w:val="TableGridReport2"/>
        <w:tblW w:w="9373" w:type="dxa"/>
        <w:tblLayout w:type="fixed"/>
        <w:tblLook w:val="04A0" w:firstRow="1" w:lastRow="0" w:firstColumn="1" w:lastColumn="0" w:noHBand="0" w:noVBand="1"/>
      </w:tblPr>
      <w:tblGrid>
        <w:gridCol w:w="1838"/>
        <w:gridCol w:w="1843"/>
        <w:gridCol w:w="1559"/>
        <w:gridCol w:w="1418"/>
        <w:gridCol w:w="1526"/>
        <w:gridCol w:w="1189"/>
      </w:tblGrid>
      <w:tr w:rsidR="00B962C8" w:rsidRPr="004647C2" w14:paraId="0DF1257B" w14:textId="77777777" w:rsidTr="004647C2">
        <w:trPr>
          <w:trHeight w:val="20"/>
        </w:trPr>
        <w:tc>
          <w:tcPr>
            <w:tcW w:w="1838" w:type="dxa"/>
            <w:hideMark/>
          </w:tcPr>
          <w:p w14:paraId="4D1FF410" w14:textId="42CD4900"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Наименование</w:t>
            </w:r>
            <w:r w:rsidR="00C37F2B">
              <w:rPr>
                <w:rFonts w:ascii="Times New Roman" w:eastAsia="Times New Roman" w:hAnsi="Times New Roman"/>
                <w:color w:val="000000"/>
                <w:sz w:val="24"/>
                <w:szCs w:val="24"/>
                <w:lang w:eastAsia="ru-RU"/>
              </w:rPr>
              <w:t xml:space="preserve"> </w:t>
            </w:r>
            <w:r w:rsidRPr="004647C2">
              <w:rPr>
                <w:rFonts w:ascii="Times New Roman" w:eastAsia="Times New Roman" w:hAnsi="Times New Roman"/>
                <w:color w:val="000000"/>
                <w:sz w:val="24"/>
                <w:szCs w:val="24"/>
                <w:lang w:eastAsia="ru-RU"/>
              </w:rPr>
              <w:t>железнодорожного направления</w:t>
            </w:r>
          </w:p>
        </w:tc>
        <w:tc>
          <w:tcPr>
            <w:tcW w:w="1843" w:type="dxa"/>
            <w:hideMark/>
          </w:tcPr>
          <w:p w14:paraId="5DE2F961" w14:textId="4F74B789"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Наименование</w:t>
            </w:r>
            <w:r w:rsidR="00C37F2B">
              <w:rPr>
                <w:rFonts w:ascii="Times New Roman" w:eastAsia="Times New Roman" w:hAnsi="Times New Roman"/>
                <w:color w:val="000000"/>
                <w:sz w:val="24"/>
                <w:szCs w:val="24"/>
                <w:lang w:eastAsia="ru-RU"/>
              </w:rPr>
              <w:t xml:space="preserve"> </w:t>
            </w:r>
            <w:r w:rsidRPr="004647C2">
              <w:rPr>
                <w:rFonts w:ascii="Times New Roman" w:eastAsia="Times New Roman" w:hAnsi="Times New Roman"/>
                <w:color w:val="000000"/>
                <w:sz w:val="24"/>
                <w:szCs w:val="24"/>
                <w:lang w:eastAsia="ru-RU"/>
              </w:rPr>
              <w:t>железнодорожного участка</w:t>
            </w:r>
          </w:p>
        </w:tc>
        <w:tc>
          <w:tcPr>
            <w:tcW w:w="1559" w:type="dxa"/>
            <w:hideMark/>
          </w:tcPr>
          <w:p w14:paraId="6785E9D5"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Городской округ</w:t>
            </w:r>
          </w:p>
        </w:tc>
        <w:tc>
          <w:tcPr>
            <w:tcW w:w="1418" w:type="dxa"/>
            <w:hideMark/>
          </w:tcPr>
          <w:p w14:paraId="17688A4A"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Количество главных путей</w:t>
            </w:r>
          </w:p>
        </w:tc>
        <w:tc>
          <w:tcPr>
            <w:tcW w:w="1526" w:type="dxa"/>
            <w:hideMark/>
          </w:tcPr>
          <w:p w14:paraId="208E00AB"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Количество главных путей на перспективу</w:t>
            </w:r>
          </w:p>
        </w:tc>
        <w:tc>
          <w:tcPr>
            <w:tcW w:w="1189" w:type="dxa"/>
            <w:hideMark/>
          </w:tcPr>
          <w:p w14:paraId="02BC540D" w14:textId="03E741A3"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Длина</w:t>
            </w:r>
            <w:r w:rsidR="00C37F2B">
              <w:rPr>
                <w:rFonts w:ascii="Times New Roman" w:eastAsia="Times New Roman" w:hAnsi="Times New Roman"/>
                <w:color w:val="000000"/>
                <w:sz w:val="24"/>
                <w:szCs w:val="24"/>
                <w:lang w:eastAsia="ru-RU"/>
              </w:rPr>
              <w:t xml:space="preserve"> </w:t>
            </w:r>
            <w:r w:rsidRPr="004647C2">
              <w:rPr>
                <w:rFonts w:ascii="Times New Roman" w:eastAsia="Times New Roman" w:hAnsi="Times New Roman"/>
                <w:color w:val="000000"/>
                <w:sz w:val="24"/>
                <w:szCs w:val="24"/>
                <w:lang w:eastAsia="ru-RU"/>
              </w:rPr>
              <w:t>участка, км</w:t>
            </w:r>
          </w:p>
        </w:tc>
      </w:tr>
      <w:tr w:rsidR="00B962C8" w:rsidRPr="004647C2" w14:paraId="01E66D90" w14:textId="77777777" w:rsidTr="004647C2">
        <w:trPr>
          <w:trHeight w:val="20"/>
        </w:trPr>
        <w:tc>
          <w:tcPr>
            <w:tcW w:w="1838" w:type="dxa"/>
            <w:vMerge w:val="restart"/>
            <w:noWrap/>
          </w:tcPr>
          <w:p w14:paraId="0CD8B796"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Казанское направление МЖД</w:t>
            </w:r>
          </w:p>
        </w:tc>
        <w:tc>
          <w:tcPr>
            <w:tcW w:w="1843" w:type="dxa"/>
            <w:vMerge w:val="restart"/>
            <w:noWrap/>
          </w:tcPr>
          <w:p w14:paraId="71079ACE"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Люберцы - Куровская</w:t>
            </w:r>
          </w:p>
        </w:tc>
        <w:tc>
          <w:tcPr>
            <w:tcW w:w="1559" w:type="dxa"/>
            <w:noWrap/>
          </w:tcPr>
          <w:p w14:paraId="4BCABC35"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Люберцы</w:t>
            </w:r>
          </w:p>
        </w:tc>
        <w:tc>
          <w:tcPr>
            <w:tcW w:w="1418" w:type="dxa"/>
            <w:vMerge w:val="restart"/>
            <w:noWrap/>
          </w:tcPr>
          <w:p w14:paraId="3BA32255"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2</w:t>
            </w:r>
          </w:p>
        </w:tc>
        <w:tc>
          <w:tcPr>
            <w:tcW w:w="1526" w:type="dxa"/>
            <w:vMerge w:val="restart"/>
            <w:noWrap/>
          </w:tcPr>
          <w:p w14:paraId="7C68F1FD"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3</w:t>
            </w:r>
          </w:p>
        </w:tc>
        <w:tc>
          <w:tcPr>
            <w:tcW w:w="1189" w:type="dxa"/>
            <w:vMerge w:val="restart"/>
            <w:noWrap/>
          </w:tcPr>
          <w:p w14:paraId="61187251"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65,41</w:t>
            </w:r>
          </w:p>
        </w:tc>
      </w:tr>
      <w:tr w:rsidR="00B962C8" w:rsidRPr="004647C2" w14:paraId="3DA72084" w14:textId="77777777" w:rsidTr="004647C2">
        <w:trPr>
          <w:trHeight w:val="20"/>
        </w:trPr>
        <w:tc>
          <w:tcPr>
            <w:tcW w:w="1838" w:type="dxa"/>
            <w:vMerge/>
            <w:noWrap/>
          </w:tcPr>
          <w:p w14:paraId="0005E284"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p>
        </w:tc>
        <w:tc>
          <w:tcPr>
            <w:tcW w:w="1843" w:type="dxa"/>
            <w:vMerge/>
            <w:noWrap/>
          </w:tcPr>
          <w:p w14:paraId="7CCF9414"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p>
        </w:tc>
        <w:tc>
          <w:tcPr>
            <w:tcW w:w="1559" w:type="dxa"/>
            <w:noWrap/>
          </w:tcPr>
          <w:p w14:paraId="4270C7F5"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Раменский</w:t>
            </w:r>
          </w:p>
        </w:tc>
        <w:tc>
          <w:tcPr>
            <w:tcW w:w="1418" w:type="dxa"/>
            <w:vMerge/>
            <w:noWrap/>
          </w:tcPr>
          <w:p w14:paraId="7BB3E56E"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p>
        </w:tc>
        <w:tc>
          <w:tcPr>
            <w:tcW w:w="1526" w:type="dxa"/>
            <w:vMerge/>
            <w:noWrap/>
          </w:tcPr>
          <w:p w14:paraId="3F75AE96"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p>
        </w:tc>
        <w:tc>
          <w:tcPr>
            <w:tcW w:w="1189" w:type="dxa"/>
            <w:vMerge/>
            <w:noWrap/>
          </w:tcPr>
          <w:p w14:paraId="20B793A0"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p>
        </w:tc>
      </w:tr>
      <w:tr w:rsidR="00B962C8" w:rsidRPr="004647C2" w14:paraId="11091B05" w14:textId="77777777" w:rsidTr="004647C2">
        <w:trPr>
          <w:trHeight w:val="20"/>
        </w:trPr>
        <w:tc>
          <w:tcPr>
            <w:tcW w:w="1838" w:type="dxa"/>
            <w:vMerge/>
            <w:noWrap/>
          </w:tcPr>
          <w:p w14:paraId="4F97350E"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p>
        </w:tc>
        <w:tc>
          <w:tcPr>
            <w:tcW w:w="1843" w:type="dxa"/>
            <w:vMerge/>
            <w:noWrap/>
          </w:tcPr>
          <w:p w14:paraId="76DB3066"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p>
        </w:tc>
        <w:tc>
          <w:tcPr>
            <w:tcW w:w="1559" w:type="dxa"/>
            <w:noWrap/>
          </w:tcPr>
          <w:p w14:paraId="51DCC2D9"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Орехово-Зуевский</w:t>
            </w:r>
          </w:p>
        </w:tc>
        <w:tc>
          <w:tcPr>
            <w:tcW w:w="1418" w:type="dxa"/>
            <w:vMerge/>
            <w:noWrap/>
          </w:tcPr>
          <w:p w14:paraId="1D2BDA2C"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p>
        </w:tc>
        <w:tc>
          <w:tcPr>
            <w:tcW w:w="1526" w:type="dxa"/>
            <w:vMerge/>
            <w:noWrap/>
          </w:tcPr>
          <w:p w14:paraId="365D8D92"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p>
        </w:tc>
        <w:tc>
          <w:tcPr>
            <w:tcW w:w="1189" w:type="dxa"/>
            <w:vMerge/>
            <w:noWrap/>
          </w:tcPr>
          <w:p w14:paraId="3E0CEDBC"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p>
        </w:tc>
      </w:tr>
      <w:tr w:rsidR="004647C2" w:rsidRPr="004647C2" w14:paraId="157D0787" w14:textId="77777777" w:rsidTr="004647C2">
        <w:trPr>
          <w:trHeight w:val="20"/>
        </w:trPr>
        <w:tc>
          <w:tcPr>
            <w:tcW w:w="1838" w:type="dxa"/>
            <w:noWrap/>
          </w:tcPr>
          <w:p w14:paraId="7A2A6A26"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Рязанское направление МЖД</w:t>
            </w:r>
          </w:p>
        </w:tc>
        <w:tc>
          <w:tcPr>
            <w:tcW w:w="1843" w:type="dxa"/>
            <w:noWrap/>
          </w:tcPr>
          <w:p w14:paraId="48372E2A"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Воскресенск - Раменское</w:t>
            </w:r>
          </w:p>
        </w:tc>
        <w:tc>
          <w:tcPr>
            <w:tcW w:w="1559" w:type="dxa"/>
            <w:noWrap/>
          </w:tcPr>
          <w:p w14:paraId="07F2CC91"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Раменский</w:t>
            </w:r>
          </w:p>
        </w:tc>
        <w:tc>
          <w:tcPr>
            <w:tcW w:w="1418" w:type="dxa"/>
            <w:noWrap/>
          </w:tcPr>
          <w:p w14:paraId="089E78D9"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2</w:t>
            </w:r>
          </w:p>
        </w:tc>
        <w:tc>
          <w:tcPr>
            <w:tcW w:w="1526" w:type="dxa"/>
            <w:noWrap/>
          </w:tcPr>
          <w:p w14:paraId="428EC9B7"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3</w:t>
            </w:r>
          </w:p>
        </w:tc>
        <w:tc>
          <w:tcPr>
            <w:tcW w:w="1189" w:type="dxa"/>
            <w:noWrap/>
          </w:tcPr>
          <w:p w14:paraId="7ADD43C0" w14:textId="77777777" w:rsidR="00B962C8" w:rsidRPr="004647C2" w:rsidRDefault="00B962C8" w:rsidP="000D03A0">
            <w:pPr>
              <w:suppressAutoHyphens/>
              <w:jc w:val="both"/>
              <w:rPr>
                <w:rFonts w:ascii="Times New Roman" w:eastAsia="Times New Roman" w:hAnsi="Times New Roman"/>
                <w:color w:val="000000"/>
                <w:sz w:val="24"/>
                <w:szCs w:val="24"/>
                <w:lang w:eastAsia="ru-RU"/>
              </w:rPr>
            </w:pPr>
            <w:r w:rsidRPr="004647C2">
              <w:rPr>
                <w:rFonts w:ascii="Times New Roman" w:eastAsia="Times New Roman" w:hAnsi="Times New Roman"/>
                <w:color w:val="000000"/>
                <w:sz w:val="24"/>
                <w:szCs w:val="24"/>
                <w:lang w:eastAsia="ru-RU"/>
              </w:rPr>
              <w:t>44,49</w:t>
            </w:r>
          </w:p>
        </w:tc>
      </w:tr>
    </w:tbl>
    <w:p w14:paraId="04EDA053" w14:textId="163AD293" w:rsidR="00793436" w:rsidRDefault="00793436" w:rsidP="000D03A0">
      <w:pPr>
        <w:jc w:val="both"/>
        <w:rPr>
          <w:sz w:val="24"/>
          <w:szCs w:val="24"/>
        </w:rPr>
      </w:pPr>
    </w:p>
    <w:p w14:paraId="69AD0B05" w14:textId="4D7B17FD" w:rsidR="00B962C8" w:rsidRPr="004647C2" w:rsidRDefault="00B962C8" w:rsidP="000D03A0">
      <w:pPr>
        <w:ind w:firstLine="567"/>
        <w:jc w:val="both"/>
        <w:rPr>
          <w:sz w:val="24"/>
          <w:szCs w:val="24"/>
        </w:rPr>
      </w:pPr>
      <w:r w:rsidRPr="004647C2">
        <w:rPr>
          <w:sz w:val="24"/>
          <w:szCs w:val="24"/>
        </w:rPr>
        <w:t xml:space="preserve">Перечень планируемых искусственных сооружений </w:t>
      </w:r>
      <w:r w:rsidR="004647C2" w:rsidRPr="004647C2">
        <w:rPr>
          <w:sz w:val="24"/>
          <w:szCs w:val="24"/>
        </w:rPr>
        <w:t xml:space="preserve">на объектах железнодорожного транспорта </w:t>
      </w:r>
      <w:r w:rsidRPr="004647C2">
        <w:rPr>
          <w:sz w:val="24"/>
          <w:szCs w:val="24"/>
        </w:rPr>
        <w:t xml:space="preserve">приведен в таблице </w:t>
      </w:r>
      <w:r w:rsidR="001B4A91">
        <w:rPr>
          <w:sz w:val="24"/>
          <w:szCs w:val="24"/>
        </w:rPr>
        <w:t>4.1.2</w:t>
      </w:r>
      <w:r w:rsidR="004647C2">
        <w:rPr>
          <w:sz w:val="24"/>
          <w:szCs w:val="24"/>
        </w:rPr>
        <w:t>.</w:t>
      </w:r>
    </w:p>
    <w:p w14:paraId="052BFBA1" w14:textId="3AF5BD70" w:rsidR="004647C2" w:rsidRPr="004647C2" w:rsidRDefault="004647C2" w:rsidP="000D03A0">
      <w:pPr>
        <w:jc w:val="both"/>
        <w:rPr>
          <w:sz w:val="24"/>
          <w:szCs w:val="24"/>
        </w:rPr>
      </w:pPr>
      <w:r w:rsidRPr="004647C2">
        <w:rPr>
          <w:sz w:val="24"/>
          <w:szCs w:val="24"/>
        </w:rPr>
        <w:t xml:space="preserve">Таблица </w:t>
      </w:r>
      <w:r w:rsidR="001B4A91">
        <w:rPr>
          <w:sz w:val="24"/>
          <w:szCs w:val="24"/>
        </w:rPr>
        <w:t>4.1.2</w:t>
      </w:r>
      <w:r w:rsidRPr="004647C2">
        <w:rPr>
          <w:sz w:val="24"/>
          <w:szCs w:val="24"/>
        </w:rPr>
        <w:t xml:space="preserve"> – Перечень планируемых искусственных сооружений </w:t>
      </w:r>
      <w:r>
        <w:rPr>
          <w:sz w:val="24"/>
          <w:szCs w:val="24"/>
        </w:rPr>
        <w:t xml:space="preserve">(пешеходных переходов) </w:t>
      </w:r>
      <w:r w:rsidRPr="004647C2">
        <w:rPr>
          <w:sz w:val="24"/>
          <w:szCs w:val="24"/>
        </w:rPr>
        <w:t>на объектах железнодорожного транспорта</w:t>
      </w:r>
    </w:p>
    <w:tbl>
      <w:tblPr>
        <w:tblStyle w:val="73"/>
        <w:tblW w:w="9469" w:type="dxa"/>
        <w:tblLook w:val="04A0" w:firstRow="1" w:lastRow="0" w:firstColumn="1" w:lastColumn="0" w:noHBand="0" w:noVBand="1"/>
      </w:tblPr>
      <w:tblGrid>
        <w:gridCol w:w="540"/>
        <w:gridCol w:w="3115"/>
        <w:gridCol w:w="1842"/>
        <w:gridCol w:w="2832"/>
        <w:gridCol w:w="1140"/>
      </w:tblGrid>
      <w:tr w:rsidR="004647C2" w:rsidRPr="004647C2" w14:paraId="6014FCCC" w14:textId="77777777" w:rsidTr="004647C2">
        <w:tc>
          <w:tcPr>
            <w:tcW w:w="540" w:type="dxa"/>
          </w:tcPr>
          <w:p w14:paraId="10BAF759" w14:textId="77777777" w:rsidR="00B962C8" w:rsidRPr="004647C2" w:rsidRDefault="00B962C8" w:rsidP="000D03A0">
            <w:pPr>
              <w:jc w:val="both"/>
              <w:rPr>
                <w:color w:val="000000"/>
                <w:sz w:val="24"/>
                <w:szCs w:val="24"/>
              </w:rPr>
            </w:pPr>
            <w:r w:rsidRPr="004647C2">
              <w:rPr>
                <w:color w:val="000000"/>
                <w:sz w:val="24"/>
                <w:szCs w:val="24"/>
              </w:rPr>
              <w:t>№ п/п</w:t>
            </w:r>
          </w:p>
        </w:tc>
        <w:tc>
          <w:tcPr>
            <w:tcW w:w="3115" w:type="dxa"/>
          </w:tcPr>
          <w:p w14:paraId="6FAFD37E" w14:textId="77777777" w:rsidR="00B962C8" w:rsidRPr="004647C2" w:rsidRDefault="00B962C8" w:rsidP="000D03A0">
            <w:pPr>
              <w:jc w:val="both"/>
              <w:rPr>
                <w:color w:val="000000"/>
                <w:sz w:val="24"/>
                <w:szCs w:val="24"/>
              </w:rPr>
            </w:pPr>
            <w:r w:rsidRPr="004647C2">
              <w:rPr>
                <w:color w:val="000000"/>
                <w:sz w:val="24"/>
                <w:szCs w:val="24"/>
              </w:rPr>
              <w:t>Наименование железнодорожного направления</w:t>
            </w:r>
          </w:p>
        </w:tc>
        <w:tc>
          <w:tcPr>
            <w:tcW w:w="1842" w:type="dxa"/>
          </w:tcPr>
          <w:p w14:paraId="47517186" w14:textId="77777777" w:rsidR="00B962C8" w:rsidRPr="004647C2" w:rsidRDefault="00B962C8" w:rsidP="000D03A0">
            <w:pPr>
              <w:jc w:val="both"/>
              <w:rPr>
                <w:color w:val="000000"/>
                <w:sz w:val="24"/>
                <w:szCs w:val="24"/>
              </w:rPr>
            </w:pPr>
            <w:r w:rsidRPr="004647C2">
              <w:rPr>
                <w:color w:val="000000"/>
                <w:sz w:val="24"/>
                <w:szCs w:val="24"/>
              </w:rPr>
              <w:t>Городской округ</w:t>
            </w:r>
          </w:p>
        </w:tc>
        <w:tc>
          <w:tcPr>
            <w:tcW w:w="2832" w:type="dxa"/>
          </w:tcPr>
          <w:p w14:paraId="1A7CF920" w14:textId="77777777" w:rsidR="00B962C8" w:rsidRPr="004647C2" w:rsidRDefault="00B962C8" w:rsidP="000D03A0">
            <w:pPr>
              <w:jc w:val="both"/>
              <w:rPr>
                <w:color w:val="000000"/>
                <w:sz w:val="24"/>
                <w:szCs w:val="24"/>
              </w:rPr>
            </w:pPr>
            <w:r w:rsidRPr="004647C2">
              <w:rPr>
                <w:color w:val="000000"/>
                <w:sz w:val="24"/>
                <w:szCs w:val="24"/>
              </w:rPr>
              <w:t>Наименования населенного пункта, дороги, станции</w:t>
            </w:r>
          </w:p>
        </w:tc>
        <w:tc>
          <w:tcPr>
            <w:tcW w:w="1140" w:type="dxa"/>
          </w:tcPr>
          <w:p w14:paraId="476DF320" w14:textId="5586E7AB" w:rsidR="00B962C8" w:rsidRPr="004647C2" w:rsidRDefault="00B962C8" w:rsidP="000D03A0">
            <w:pPr>
              <w:jc w:val="both"/>
              <w:rPr>
                <w:color w:val="000000"/>
                <w:sz w:val="24"/>
                <w:szCs w:val="24"/>
              </w:rPr>
            </w:pPr>
            <w:r w:rsidRPr="004647C2">
              <w:rPr>
                <w:color w:val="000000"/>
                <w:sz w:val="24"/>
                <w:szCs w:val="24"/>
              </w:rPr>
              <w:t>Примечание</w:t>
            </w:r>
          </w:p>
        </w:tc>
      </w:tr>
      <w:tr w:rsidR="00B962C8" w:rsidRPr="004647C2" w14:paraId="02AE474F" w14:textId="77777777" w:rsidTr="004647C2">
        <w:tc>
          <w:tcPr>
            <w:tcW w:w="540" w:type="dxa"/>
          </w:tcPr>
          <w:p w14:paraId="4CD7BC84" w14:textId="43EE3911" w:rsidR="00B962C8" w:rsidRPr="004647C2" w:rsidRDefault="004647C2" w:rsidP="000D03A0">
            <w:pPr>
              <w:jc w:val="both"/>
              <w:rPr>
                <w:color w:val="000000"/>
                <w:sz w:val="24"/>
                <w:szCs w:val="24"/>
              </w:rPr>
            </w:pPr>
            <w:r>
              <w:rPr>
                <w:color w:val="000000"/>
                <w:sz w:val="24"/>
                <w:szCs w:val="24"/>
              </w:rPr>
              <w:t>1</w:t>
            </w:r>
          </w:p>
        </w:tc>
        <w:tc>
          <w:tcPr>
            <w:tcW w:w="3115" w:type="dxa"/>
          </w:tcPr>
          <w:p w14:paraId="0B67F271" w14:textId="33726171" w:rsidR="00B962C8" w:rsidRPr="004647C2" w:rsidRDefault="000D5738" w:rsidP="000D03A0">
            <w:pPr>
              <w:jc w:val="both"/>
              <w:rPr>
                <w:color w:val="000000"/>
                <w:sz w:val="24"/>
                <w:szCs w:val="24"/>
              </w:rPr>
            </w:pPr>
            <w:r>
              <w:rPr>
                <w:color w:val="000000"/>
                <w:sz w:val="24"/>
                <w:szCs w:val="24"/>
              </w:rPr>
              <w:t>Рязанское</w:t>
            </w:r>
            <w:r w:rsidR="00B962C8" w:rsidRPr="004647C2">
              <w:rPr>
                <w:color w:val="000000"/>
                <w:sz w:val="24"/>
                <w:szCs w:val="24"/>
              </w:rPr>
              <w:t xml:space="preserve"> направление МЖД</w:t>
            </w:r>
          </w:p>
        </w:tc>
        <w:tc>
          <w:tcPr>
            <w:tcW w:w="1842" w:type="dxa"/>
          </w:tcPr>
          <w:p w14:paraId="2DCC8E67" w14:textId="4610E91E" w:rsidR="00B962C8" w:rsidRPr="004647C2" w:rsidRDefault="00B962C8" w:rsidP="000D03A0">
            <w:pPr>
              <w:jc w:val="both"/>
              <w:rPr>
                <w:color w:val="000000"/>
                <w:sz w:val="24"/>
                <w:szCs w:val="24"/>
              </w:rPr>
            </w:pPr>
            <w:r w:rsidRPr="004647C2">
              <w:rPr>
                <w:color w:val="000000"/>
                <w:sz w:val="24"/>
                <w:szCs w:val="24"/>
              </w:rPr>
              <w:t>Раменский</w:t>
            </w:r>
          </w:p>
        </w:tc>
        <w:tc>
          <w:tcPr>
            <w:tcW w:w="2832" w:type="dxa"/>
          </w:tcPr>
          <w:p w14:paraId="1B7FC57C" w14:textId="77777777" w:rsidR="00B962C8" w:rsidRPr="004647C2" w:rsidRDefault="00B962C8" w:rsidP="000D03A0">
            <w:pPr>
              <w:jc w:val="both"/>
              <w:rPr>
                <w:color w:val="000000"/>
                <w:sz w:val="24"/>
                <w:szCs w:val="24"/>
              </w:rPr>
            </w:pPr>
            <w:r w:rsidRPr="004647C2">
              <w:rPr>
                <w:color w:val="000000"/>
                <w:sz w:val="24"/>
                <w:szCs w:val="24"/>
              </w:rPr>
              <w:t>вблизи ст. Фабричная</w:t>
            </w:r>
          </w:p>
        </w:tc>
        <w:tc>
          <w:tcPr>
            <w:tcW w:w="1140" w:type="dxa"/>
          </w:tcPr>
          <w:p w14:paraId="0FC7E524" w14:textId="77777777" w:rsidR="00B962C8" w:rsidRPr="004647C2" w:rsidRDefault="00B962C8" w:rsidP="000D03A0">
            <w:pPr>
              <w:jc w:val="both"/>
              <w:rPr>
                <w:color w:val="000000"/>
                <w:sz w:val="24"/>
                <w:szCs w:val="24"/>
              </w:rPr>
            </w:pPr>
            <w:r w:rsidRPr="004647C2">
              <w:rPr>
                <w:color w:val="000000"/>
                <w:sz w:val="24"/>
                <w:szCs w:val="24"/>
              </w:rPr>
              <w:t>МЦД-3</w:t>
            </w:r>
          </w:p>
        </w:tc>
      </w:tr>
      <w:tr w:rsidR="00B962C8" w:rsidRPr="004647C2" w14:paraId="717740CD" w14:textId="77777777" w:rsidTr="004647C2">
        <w:tc>
          <w:tcPr>
            <w:tcW w:w="540" w:type="dxa"/>
          </w:tcPr>
          <w:p w14:paraId="72F26223" w14:textId="25102821" w:rsidR="00B962C8" w:rsidRPr="004647C2" w:rsidRDefault="004647C2" w:rsidP="000D03A0">
            <w:pPr>
              <w:jc w:val="both"/>
              <w:rPr>
                <w:color w:val="000000"/>
                <w:sz w:val="24"/>
                <w:szCs w:val="24"/>
              </w:rPr>
            </w:pPr>
            <w:r>
              <w:rPr>
                <w:color w:val="000000"/>
                <w:sz w:val="24"/>
                <w:szCs w:val="24"/>
              </w:rPr>
              <w:lastRenderedPageBreak/>
              <w:t>2</w:t>
            </w:r>
          </w:p>
        </w:tc>
        <w:tc>
          <w:tcPr>
            <w:tcW w:w="3115" w:type="dxa"/>
          </w:tcPr>
          <w:p w14:paraId="57ABBAA6" w14:textId="11CBFF2A" w:rsidR="00B962C8" w:rsidRPr="004647C2" w:rsidRDefault="000D5738" w:rsidP="000D03A0">
            <w:pPr>
              <w:jc w:val="both"/>
              <w:rPr>
                <w:color w:val="000000"/>
                <w:sz w:val="24"/>
                <w:szCs w:val="24"/>
              </w:rPr>
            </w:pPr>
            <w:r>
              <w:rPr>
                <w:color w:val="000000"/>
                <w:sz w:val="24"/>
                <w:szCs w:val="24"/>
              </w:rPr>
              <w:t>Рязанское</w:t>
            </w:r>
            <w:r w:rsidR="00B962C8" w:rsidRPr="004647C2">
              <w:rPr>
                <w:color w:val="000000"/>
                <w:sz w:val="24"/>
                <w:szCs w:val="24"/>
              </w:rPr>
              <w:t xml:space="preserve"> направление МЖД</w:t>
            </w:r>
          </w:p>
        </w:tc>
        <w:tc>
          <w:tcPr>
            <w:tcW w:w="1842" w:type="dxa"/>
          </w:tcPr>
          <w:p w14:paraId="72244C4A" w14:textId="5A08AAE0" w:rsidR="00B962C8" w:rsidRPr="004647C2" w:rsidRDefault="00B962C8" w:rsidP="000D03A0">
            <w:pPr>
              <w:jc w:val="both"/>
              <w:rPr>
                <w:color w:val="000000"/>
                <w:sz w:val="24"/>
                <w:szCs w:val="24"/>
              </w:rPr>
            </w:pPr>
            <w:r w:rsidRPr="004647C2">
              <w:rPr>
                <w:color w:val="000000"/>
                <w:sz w:val="24"/>
                <w:szCs w:val="24"/>
              </w:rPr>
              <w:t>Раменский</w:t>
            </w:r>
          </w:p>
        </w:tc>
        <w:tc>
          <w:tcPr>
            <w:tcW w:w="2832" w:type="dxa"/>
          </w:tcPr>
          <w:p w14:paraId="758FB8DA" w14:textId="77777777" w:rsidR="00B962C8" w:rsidRPr="004647C2" w:rsidRDefault="00B962C8" w:rsidP="000D03A0">
            <w:pPr>
              <w:jc w:val="both"/>
              <w:rPr>
                <w:color w:val="000000"/>
                <w:sz w:val="24"/>
                <w:szCs w:val="24"/>
              </w:rPr>
            </w:pPr>
            <w:r w:rsidRPr="004647C2">
              <w:rPr>
                <w:color w:val="000000"/>
                <w:sz w:val="24"/>
                <w:szCs w:val="24"/>
              </w:rPr>
              <w:t xml:space="preserve">р.п. Ильинский, между </w:t>
            </w:r>
            <w:r w:rsidRPr="004647C2">
              <w:rPr>
                <w:color w:val="000000"/>
                <w:sz w:val="24"/>
                <w:szCs w:val="24"/>
              </w:rPr>
              <w:br/>
              <w:t xml:space="preserve">ул. Московская и </w:t>
            </w:r>
            <w:r w:rsidRPr="004647C2">
              <w:rPr>
                <w:color w:val="000000"/>
                <w:sz w:val="24"/>
                <w:szCs w:val="24"/>
              </w:rPr>
              <w:br/>
              <w:t>ул. Праволинейная</w:t>
            </w:r>
          </w:p>
        </w:tc>
        <w:tc>
          <w:tcPr>
            <w:tcW w:w="1140" w:type="dxa"/>
          </w:tcPr>
          <w:p w14:paraId="25B37AB5" w14:textId="77777777" w:rsidR="00B962C8" w:rsidRPr="004647C2" w:rsidRDefault="00B962C8" w:rsidP="000D03A0">
            <w:pPr>
              <w:jc w:val="both"/>
              <w:rPr>
                <w:color w:val="000000"/>
                <w:sz w:val="24"/>
                <w:szCs w:val="24"/>
              </w:rPr>
            </w:pPr>
            <w:r w:rsidRPr="004647C2">
              <w:rPr>
                <w:color w:val="000000"/>
                <w:sz w:val="24"/>
                <w:szCs w:val="24"/>
              </w:rPr>
              <w:t>МЦД-3</w:t>
            </w:r>
          </w:p>
        </w:tc>
      </w:tr>
      <w:tr w:rsidR="00B962C8" w:rsidRPr="004647C2" w14:paraId="65728295" w14:textId="77777777" w:rsidTr="004647C2">
        <w:tc>
          <w:tcPr>
            <w:tcW w:w="540" w:type="dxa"/>
          </w:tcPr>
          <w:p w14:paraId="06FDEA84" w14:textId="77E0437D" w:rsidR="00B962C8" w:rsidRPr="004647C2" w:rsidRDefault="004647C2" w:rsidP="000D03A0">
            <w:pPr>
              <w:jc w:val="both"/>
              <w:rPr>
                <w:color w:val="000000"/>
                <w:sz w:val="24"/>
                <w:szCs w:val="24"/>
              </w:rPr>
            </w:pPr>
            <w:r>
              <w:rPr>
                <w:color w:val="000000"/>
                <w:sz w:val="24"/>
                <w:szCs w:val="24"/>
              </w:rPr>
              <w:t>3</w:t>
            </w:r>
          </w:p>
        </w:tc>
        <w:tc>
          <w:tcPr>
            <w:tcW w:w="3115" w:type="dxa"/>
          </w:tcPr>
          <w:p w14:paraId="561A8F1C" w14:textId="19902B32" w:rsidR="00B962C8" w:rsidRPr="004647C2" w:rsidRDefault="000D5738" w:rsidP="000D03A0">
            <w:pPr>
              <w:jc w:val="both"/>
              <w:rPr>
                <w:color w:val="000000"/>
                <w:sz w:val="24"/>
                <w:szCs w:val="24"/>
              </w:rPr>
            </w:pPr>
            <w:r>
              <w:rPr>
                <w:color w:val="000000"/>
                <w:sz w:val="24"/>
                <w:szCs w:val="24"/>
              </w:rPr>
              <w:t>Рязанское</w:t>
            </w:r>
            <w:r w:rsidR="00B962C8" w:rsidRPr="004647C2">
              <w:rPr>
                <w:color w:val="000000"/>
                <w:sz w:val="24"/>
                <w:szCs w:val="24"/>
              </w:rPr>
              <w:t xml:space="preserve"> направление МЖД</w:t>
            </w:r>
          </w:p>
        </w:tc>
        <w:tc>
          <w:tcPr>
            <w:tcW w:w="1842" w:type="dxa"/>
          </w:tcPr>
          <w:p w14:paraId="53F1181C" w14:textId="4AD5CC25" w:rsidR="00B962C8" w:rsidRPr="004647C2" w:rsidRDefault="00B962C8" w:rsidP="000D03A0">
            <w:pPr>
              <w:jc w:val="both"/>
              <w:rPr>
                <w:color w:val="000000"/>
                <w:sz w:val="24"/>
                <w:szCs w:val="24"/>
              </w:rPr>
            </w:pPr>
            <w:r w:rsidRPr="004647C2">
              <w:rPr>
                <w:color w:val="000000"/>
                <w:sz w:val="24"/>
                <w:szCs w:val="24"/>
              </w:rPr>
              <w:t>Раменский</w:t>
            </w:r>
          </w:p>
        </w:tc>
        <w:tc>
          <w:tcPr>
            <w:tcW w:w="2832" w:type="dxa"/>
          </w:tcPr>
          <w:p w14:paraId="6336DC70" w14:textId="77777777" w:rsidR="00B962C8" w:rsidRPr="004647C2" w:rsidRDefault="00B962C8" w:rsidP="000D03A0">
            <w:pPr>
              <w:jc w:val="both"/>
              <w:rPr>
                <w:color w:val="000000"/>
                <w:sz w:val="24"/>
                <w:szCs w:val="24"/>
              </w:rPr>
            </w:pPr>
            <w:r w:rsidRPr="004647C2">
              <w:rPr>
                <w:color w:val="000000"/>
                <w:sz w:val="24"/>
                <w:szCs w:val="24"/>
              </w:rPr>
              <w:t>р.п. Быково</w:t>
            </w:r>
          </w:p>
        </w:tc>
        <w:tc>
          <w:tcPr>
            <w:tcW w:w="1140" w:type="dxa"/>
          </w:tcPr>
          <w:p w14:paraId="4AB38E9A" w14:textId="77777777" w:rsidR="00B962C8" w:rsidRPr="004647C2" w:rsidRDefault="00B962C8" w:rsidP="000D03A0">
            <w:pPr>
              <w:jc w:val="both"/>
              <w:rPr>
                <w:color w:val="000000"/>
                <w:sz w:val="24"/>
                <w:szCs w:val="24"/>
              </w:rPr>
            </w:pPr>
            <w:r w:rsidRPr="004647C2">
              <w:rPr>
                <w:color w:val="000000"/>
                <w:sz w:val="24"/>
                <w:szCs w:val="24"/>
              </w:rPr>
              <w:t>МЦД-3</w:t>
            </w:r>
          </w:p>
        </w:tc>
      </w:tr>
    </w:tbl>
    <w:p w14:paraId="6BB6EE08" w14:textId="77777777" w:rsidR="00793436" w:rsidRPr="00C16555" w:rsidRDefault="00793436" w:rsidP="000D03A0">
      <w:pPr>
        <w:pStyle w:val="732"/>
        <w:jc w:val="both"/>
        <w:rPr>
          <w:sz w:val="24"/>
          <w:szCs w:val="24"/>
        </w:rPr>
      </w:pPr>
    </w:p>
    <w:p w14:paraId="000D1103" w14:textId="124190B5" w:rsidR="00793436" w:rsidRPr="00C16555" w:rsidRDefault="00A710D4" w:rsidP="000D03A0">
      <w:pPr>
        <w:pStyle w:val="31"/>
        <w:keepNext w:val="0"/>
        <w:tabs>
          <w:tab w:val="left" w:pos="567"/>
        </w:tabs>
        <w:ind w:left="0" w:firstLine="0"/>
        <w:jc w:val="both"/>
      </w:pPr>
      <w:bookmarkStart w:id="89" w:name="_Toc111842290"/>
      <w:r w:rsidRPr="00C16555">
        <w:t>Воздушный транспорт</w:t>
      </w:r>
      <w:bookmarkEnd w:id="89"/>
    </w:p>
    <w:p w14:paraId="2280711C" w14:textId="07057D03" w:rsidR="00A710D4" w:rsidRPr="00C16555" w:rsidRDefault="00A710D4" w:rsidP="000D03A0">
      <w:pPr>
        <w:tabs>
          <w:tab w:val="left" w:pos="567"/>
        </w:tabs>
        <w:jc w:val="both"/>
        <w:rPr>
          <w:sz w:val="24"/>
          <w:szCs w:val="24"/>
        </w:rPr>
      </w:pPr>
    </w:p>
    <w:p w14:paraId="34800A40" w14:textId="7899A032" w:rsidR="00A710D4" w:rsidRPr="00793436" w:rsidRDefault="00A710D4" w:rsidP="000D03A0">
      <w:pPr>
        <w:ind w:firstLine="567"/>
        <w:jc w:val="both"/>
        <w:rPr>
          <w:sz w:val="24"/>
          <w:szCs w:val="24"/>
        </w:rPr>
      </w:pPr>
      <w:r w:rsidRPr="00793436">
        <w:rPr>
          <w:sz w:val="24"/>
          <w:szCs w:val="24"/>
        </w:rPr>
        <w:t>На территории Раменского городского округа планируется разместить 4 вертолетные площадки:</w:t>
      </w:r>
    </w:p>
    <w:p w14:paraId="2F16133E" w14:textId="38A3A2A3" w:rsidR="00A710D4" w:rsidRPr="00793436" w:rsidRDefault="00A710D4" w:rsidP="000D03A0">
      <w:pPr>
        <w:numPr>
          <w:ilvl w:val="0"/>
          <w:numId w:val="13"/>
        </w:numPr>
        <w:ind w:firstLine="567"/>
        <w:jc w:val="both"/>
        <w:rPr>
          <w:sz w:val="24"/>
          <w:szCs w:val="24"/>
        </w:rPr>
      </w:pPr>
      <w:r w:rsidRPr="00793436">
        <w:rPr>
          <w:sz w:val="24"/>
          <w:szCs w:val="24"/>
        </w:rPr>
        <w:t>планировочный район Раменское, вертолётная площадка санитарной авиации на территории ГБУЗ МО «Раменская центральная районная больница»;</w:t>
      </w:r>
    </w:p>
    <w:p w14:paraId="7CECEAC4" w14:textId="78A32672" w:rsidR="00A710D4" w:rsidRPr="00793436" w:rsidRDefault="00A710D4" w:rsidP="000D03A0">
      <w:pPr>
        <w:numPr>
          <w:ilvl w:val="0"/>
          <w:numId w:val="13"/>
        </w:numPr>
        <w:ind w:firstLine="567"/>
        <w:jc w:val="both"/>
        <w:rPr>
          <w:sz w:val="24"/>
          <w:szCs w:val="24"/>
        </w:rPr>
      </w:pPr>
      <w:r w:rsidRPr="00793436">
        <w:rPr>
          <w:sz w:val="24"/>
          <w:szCs w:val="24"/>
        </w:rPr>
        <w:t>планировочный район Ульянинское, в районе посадочной площадки авиации общего назначения «Лысцево»;</w:t>
      </w:r>
    </w:p>
    <w:p w14:paraId="27F758B7" w14:textId="2606DE73" w:rsidR="00A710D4" w:rsidRPr="00793436" w:rsidRDefault="00A710D4" w:rsidP="000D03A0">
      <w:pPr>
        <w:numPr>
          <w:ilvl w:val="0"/>
          <w:numId w:val="13"/>
        </w:numPr>
        <w:ind w:firstLine="567"/>
        <w:jc w:val="both"/>
        <w:rPr>
          <w:sz w:val="24"/>
          <w:szCs w:val="24"/>
        </w:rPr>
      </w:pPr>
      <w:r w:rsidRPr="00793436">
        <w:rPr>
          <w:sz w:val="24"/>
          <w:szCs w:val="24"/>
        </w:rPr>
        <w:t>планировочный район Гжельское, северо-западнее д. Обухово, автомобильная дорога регионального значения Москва – Егорьевск – Тума – Касимов;</w:t>
      </w:r>
    </w:p>
    <w:p w14:paraId="57133387" w14:textId="7533869D" w:rsidR="00A710D4" w:rsidRPr="00C16555" w:rsidRDefault="00A710D4" w:rsidP="000D03A0">
      <w:pPr>
        <w:numPr>
          <w:ilvl w:val="0"/>
          <w:numId w:val="13"/>
        </w:numPr>
        <w:ind w:firstLine="567"/>
        <w:jc w:val="both"/>
        <w:rPr>
          <w:sz w:val="24"/>
          <w:szCs w:val="24"/>
        </w:rPr>
      </w:pPr>
      <w:r w:rsidRPr="00793436">
        <w:rPr>
          <w:sz w:val="24"/>
          <w:szCs w:val="24"/>
        </w:rPr>
        <w:t xml:space="preserve">планировочный район Ганусовское, южнее д. Жирошкино, автомобильная дорога </w:t>
      </w:r>
      <w:r w:rsidRPr="00C16555">
        <w:rPr>
          <w:sz w:val="24"/>
          <w:szCs w:val="24"/>
        </w:rPr>
        <w:t>федерального значения А-107 «ММК».</w:t>
      </w:r>
    </w:p>
    <w:p w14:paraId="54C01DEF" w14:textId="77777777" w:rsidR="00F81500" w:rsidRPr="00C16555" w:rsidRDefault="00F81500" w:rsidP="000D03A0">
      <w:pPr>
        <w:jc w:val="both"/>
        <w:rPr>
          <w:sz w:val="24"/>
          <w:szCs w:val="24"/>
        </w:rPr>
      </w:pPr>
    </w:p>
    <w:p w14:paraId="76BD5D38" w14:textId="14C0FEC2" w:rsidR="00F81500" w:rsidRPr="00C16555" w:rsidRDefault="00F81500" w:rsidP="000D03A0">
      <w:pPr>
        <w:pStyle w:val="31"/>
        <w:keepNext w:val="0"/>
        <w:tabs>
          <w:tab w:val="clear" w:pos="1561"/>
          <w:tab w:val="num" w:pos="567"/>
        </w:tabs>
        <w:ind w:left="0" w:firstLine="0"/>
        <w:jc w:val="both"/>
      </w:pPr>
      <w:bookmarkStart w:id="90" w:name="_Toc111842291"/>
      <w:r w:rsidRPr="00C16555">
        <w:t>Водный транспорт</w:t>
      </w:r>
      <w:bookmarkEnd w:id="90"/>
    </w:p>
    <w:p w14:paraId="1D94A975" w14:textId="37856E3B" w:rsidR="00F81500" w:rsidRPr="00C16555" w:rsidRDefault="00F81500" w:rsidP="000D03A0">
      <w:pPr>
        <w:jc w:val="both"/>
        <w:rPr>
          <w:sz w:val="24"/>
          <w:szCs w:val="24"/>
        </w:rPr>
      </w:pPr>
    </w:p>
    <w:p w14:paraId="7C1EE08D" w14:textId="70909F24" w:rsidR="00F81500" w:rsidRPr="00F81500" w:rsidRDefault="00F81500" w:rsidP="000D03A0">
      <w:pPr>
        <w:ind w:left="-7" w:right="71" w:firstLine="568"/>
        <w:jc w:val="both"/>
        <w:rPr>
          <w:sz w:val="24"/>
          <w:szCs w:val="24"/>
        </w:rPr>
      </w:pPr>
      <w:r w:rsidRPr="00F81500">
        <w:rPr>
          <w:sz w:val="24"/>
          <w:szCs w:val="24"/>
        </w:rPr>
        <w:t>На территории Раменского городского округа планируется устранение участков, лимитирующих пропускную способность Единой глубоководной системы европейской части Российской Федерации.</w:t>
      </w:r>
    </w:p>
    <w:p w14:paraId="47998326" w14:textId="77361F36" w:rsidR="00F81500" w:rsidRPr="00F81500" w:rsidRDefault="00F81500" w:rsidP="000D03A0">
      <w:pPr>
        <w:ind w:left="-7" w:right="71" w:firstLine="568"/>
        <w:jc w:val="both"/>
        <w:rPr>
          <w:sz w:val="24"/>
          <w:szCs w:val="24"/>
        </w:rPr>
      </w:pPr>
      <w:r w:rsidRPr="00F81500">
        <w:rPr>
          <w:sz w:val="24"/>
          <w:szCs w:val="24"/>
        </w:rPr>
        <w:t>Комплексная реконструкция гидротехнических сооружений глубоководной системы проводится с целью повышения комплексной безопасности и устойчивости транспортной системы в европейской части Российской Федерации, повышения уровня безопасности судоходных гидротехнических сооружений и доведения их технического состояния до уровня, соответствующего требованиям, и создания сбалансированной инфраструктуры водных путей.</w:t>
      </w:r>
    </w:p>
    <w:p w14:paraId="67492171" w14:textId="2A57D002" w:rsidR="00F81500" w:rsidRPr="00C16555" w:rsidRDefault="00F81500" w:rsidP="000D03A0">
      <w:pPr>
        <w:spacing w:after="11"/>
        <w:ind w:left="-7" w:right="71" w:firstLine="568"/>
        <w:jc w:val="both"/>
        <w:rPr>
          <w:sz w:val="24"/>
          <w:szCs w:val="24"/>
        </w:rPr>
      </w:pPr>
      <w:r w:rsidRPr="00F81500">
        <w:rPr>
          <w:sz w:val="24"/>
          <w:szCs w:val="24"/>
        </w:rPr>
        <w:t xml:space="preserve">В составе комплексной реконструкции глубоководной системы планируется </w:t>
      </w:r>
      <w:r w:rsidRPr="00C16555">
        <w:rPr>
          <w:sz w:val="24"/>
          <w:szCs w:val="24"/>
        </w:rPr>
        <w:t>реконструкция гидроузла «Софьино».</w:t>
      </w:r>
    </w:p>
    <w:p w14:paraId="05D39800" w14:textId="77777777" w:rsidR="00F81500" w:rsidRPr="00C16555" w:rsidRDefault="00F81500" w:rsidP="000D03A0">
      <w:pPr>
        <w:tabs>
          <w:tab w:val="left" w:pos="567"/>
        </w:tabs>
        <w:jc w:val="both"/>
        <w:rPr>
          <w:sz w:val="24"/>
          <w:szCs w:val="24"/>
        </w:rPr>
      </w:pPr>
    </w:p>
    <w:p w14:paraId="14E2AE65" w14:textId="705FE018" w:rsidR="00F81500" w:rsidRPr="00C16555" w:rsidRDefault="00F81500" w:rsidP="000D03A0">
      <w:pPr>
        <w:pStyle w:val="31"/>
        <w:keepNext w:val="0"/>
        <w:tabs>
          <w:tab w:val="left" w:pos="567"/>
        </w:tabs>
        <w:ind w:left="0" w:firstLine="0"/>
        <w:jc w:val="both"/>
      </w:pPr>
      <w:bookmarkStart w:id="91" w:name="_Toc111842292"/>
      <w:r w:rsidRPr="00C16555">
        <w:t>Трубопроводный транспорт</w:t>
      </w:r>
      <w:bookmarkEnd w:id="91"/>
    </w:p>
    <w:p w14:paraId="7FBF7E5E" w14:textId="77777777" w:rsidR="00F81500" w:rsidRPr="00C16555" w:rsidRDefault="00F81500" w:rsidP="000D03A0">
      <w:pPr>
        <w:pStyle w:val="732"/>
        <w:tabs>
          <w:tab w:val="left" w:pos="567"/>
        </w:tabs>
        <w:jc w:val="both"/>
        <w:rPr>
          <w:sz w:val="24"/>
          <w:szCs w:val="24"/>
        </w:rPr>
      </w:pPr>
    </w:p>
    <w:p w14:paraId="7A8574FF" w14:textId="643FB9B5" w:rsidR="00A710D4" w:rsidRDefault="00F81500" w:rsidP="000D03A0">
      <w:pPr>
        <w:ind w:firstLine="567"/>
        <w:jc w:val="both"/>
        <w:rPr>
          <w:bCs/>
          <w:iCs/>
          <w:sz w:val="24"/>
          <w:szCs w:val="24"/>
        </w:rPr>
      </w:pPr>
      <w:r w:rsidRPr="00C16555">
        <w:rPr>
          <w:bCs/>
          <w:iCs/>
          <w:sz w:val="24"/>
          <w:szCs w:val="24"/>
        </w:rPr>
        <w:t>Мероприятия</w:t>
      </w:r>
      <w:r>
        <w:rPr>
          <w:bCs/>
          <w:iCs/>
          <w:sz w:val="24"/>
          <w:szCs w:val="24"/>
        </w:rPr>
        <w:t xml:space="preserve"> </w:t>
      </w:r>
      <w:r w:rsidR="00A710D4" w:rsidRPr="00F81500">
        <w:rPr>
          <w:bCs/>
          <w:iCs/>
          <w:sz w:val="24"/>
          <w:szCs w:val="24"/>
        </w:rPr>
        <w:t>Государственн</w:t>
      </w:r>
      <w:r>
        <w:rPr>
          <w:bCs/>
          <w:iCs/>
          <w:sz w:val="24"/>
          <w:szCs w:val="24"/>
        </w:rPr>
        <w:t>ой</w:t>
      </w:r>
      <w:r w:rsidR="00A710D4" w:rsidRPr="00F81500">
        <w:rPr>
          <w:bCs/>
          <w:iCs/>
          <w:sz w:val="24"/>
          <w:szCs w:val="24"/>
        </w:rPr>
        <w:t xml:space="preserve"> программ</w:t>
      </w:r>
      <w:r>
        <w:rPr>
          <w:bCs/>
          <w:iCs/>
          <w:sz w:val="24"/>
          <w:szCs w:val="24"/>
        </w:rPr>
        <w:t>ы</w:t>
      </w:r>
      <w:r w:rsidR="00A710D4" w:rsidRPr="00F81500">
        <w:rPr>
          <w:bCs/>
          <w:iCs/>
          <w:sz w:val="24"/>
          <w:szCs w:val="24"/>
        </w:rPr>
        <w:t xml:space="preserve"> Московской области «Развитие инженерной инфраструктуры и энергоэффективности» на 2018-2024 годы и признании утратившими силу отдельных постановлений Правительства Московской области», утверждённая постановлением Правительства Московской области от 17.10.2017 № 863/38 (ред. 20.07.2021) </w:t>
      </w:r>
      <w:r>
        <w:rPr>
          <w:bCs/>
          <w:iCs/>
          <w:sz w:val="24"/>
          <w:szCs w:val="24"/>
        </w:rPr>
        <w:t xml:space="preserve">на территории Раменского г.о. представлены в таблице </w:t>
      </w:r>
      <w:r w:rsidR="001B4A91">
        <w:rPr>
          <w:bCs/>
          <w:iCs/>
          <w:sz w:val="24"/>
          <w:szCs w:val="24"/>
        </w:rPr>
        <w:t>4.1.3</w:t>
      </w:r>
      <w:r>
        <w:rPr>
          <w:bCs/>
          <w:iCs/>
          <w:sz w:val="24"/>
          <w:szCs w:val="24"/>
        </w:rPr>
        <w:t>.</w:t>
      </w:r>
    </w:p>
    <w:p w14:paraId="6CE66600" w14:textId="2D09BD30" w:rsidR="00A710D4" w:rsidRPr="00F81500" w:rsidRDefault="00F81500" w:rsidP="000D03A0">
      <w:pPr>
        <w:jc w:val="both"/>
        <w:rPr>
          <w:bCs/>
          <w:iCs/>
          <w:sz w:val="24"/>
          <w:szCs w:val="24"/>
        </w:rPr>
      </w:pPr>
      <w:r>
        <w:rPr>
          <w:bCs/>
          <w:iCs/>
          <w:sz w:val="24"/>
          <w:szCs w:val="24"/>
        </w:rPr>
        <w:t xml:space="preserve">Таблица </w:t>
      </w:r>
      <w:r w:rsidR="001B4A91">
        <w:rPr>
          <w:bCs/>
          <w:iCs/>
          <w:sz w:val="24"/>
          <w:szCs w:val="24"/>
        </w:rPr>
        <w:t>4.1.3</w:t>
      </w:r>
      <w:r>
        <w:rPr>
          <w:bCs/>
          <w:iCs/>
          <w:sz w:val="24"/>
          <w:szCs w:val="24"/>
        </w:rPr>
        <w:t xml:space="preserve"> – Мероприятия </w:t>
      </w:r>
      <w:r w:rsidRPr="00F81500">
        <w:rPr>
          <w:bCs/>
          <w:iCs/>
          <w:sz w:val="24"/>
          <w:szCs w:val="24"/>
        </w:rPr>
        <w:t>Государственн</w:t>
      </w:r>
      <w:r>
        <w:rPr>
          <w:bCs/>
          <w:iCs/>
          <w:sz w:val="24"/>
          <w:szCs w:val="24"/>
        </w:rPr>
        <w:t>ой</w:t>
      </w:r>
      <w:r w:rsidRPr="00F81500">
        <w:rPr>
          <w:bCs/>
          <w:iCs/>
          <w:sz w:val="24"/>
          <w:szCs w:val="24"/>
        </w:rPr>
        <w:t xml:space="preserve"> программ</w:t>
      </w:r>
      <w:r>
        <w:rPr>
          <w:bCs/>
          <w:iCs/>
          <w:sz w:val="24"/>
          <w:szCs w:val="24"/>
        </w:rPr>
        <w:t>ы</w:t>
      </w:r>
      <w:r w:rsidRPr="00F81500">
        <w:rPr>
          <w:bCs/>
          <w:iCs/>
          <w:sz w:val="24"/>
          <w:szCs w:val="24"/>
        </w:rPr>
        <w:t xml:space="preserve"> Московской области «Развитие инженерной инфраструктуры и энергоэффективности» на 2018-2024 годы и признании утратившими силу отдельных постановлений Правительства Московской области»</w:t>
      </w:r>
      <w:r w:rsidR="00D8051C">
        <w:rPr>
          <w:bCs/>
          <w:iCs/>
          <w:sz w:val="24"/>
          <w:szCs w:val="24"/>
        </w:rPr>
        <w:t xml:space="preserve"> </w:t>
      </w:r>
      <w:r>
        <w:rPr>
          <w:bCs/>
          <w:iCs/>
          <w:sz w:val="24"/>
          <w:szCs w:val="24"/>
        </w:rPr>
        <w:t>на территории Раменского г.о.</w:t>
      </w:r>
    </w:p>
    <w:tbl>
      <w:tblPr>
        <w:tblW w:w="5000" w:type="pct"/>
        <w:tblCellMar>
          <w:top w:w="51" w:type="dxa"/>
          <w:right w:w="68" w:type="dxa"/>
        </w:tblCellMar>
        <w:tblLook w:val="04A0" w:firstRow="1" w:lastRow="0" w:firstColumn="1" w:lastColumn="0" w:noHBand="0" w:noVBand="1"/>
      </w:tblPr>
      <w:tblGrid>
        <w:gridCol w:w="1172"/>
        <w:gridCol w:w="5389"/>
        <w:gridCol w:w="1682"/>
        <w:gridCol w:w="1103"/>
      </w:tblGrid>
      <w:tr w:rsidR="00A710D4" w:rsidRPr="00D8051C" w14:paraId="0E74CDAC" w14:textId="77777777" w:rsidTr="00F81500">
        <w:trPr>
          <w:trHeight w:val="20"/>
        </w:trPr>
        <w:tc>
          <w:tcPr>
            <w:tcW w:w="627" w:type="pct"/>
            <w:tcBorders>
              <w:top w:val="single" w:sz="3" w:space="0" w:color="000000"/>
              <w:left w:val="single" w:sz="3" w:space="0" w:color="000000"/>
              <w:bottom w:val="single" w:sz="3" w:space="0" w:color="000000"/>
              <w:right w:val="single" w:sz="3" w:space="0" w:color="000000"/>
            </w:tcBorders>
            <w:shd w:val="clear" w:color="auto" w:fill="auto"/>
          </w:tcPr>
          <w:p w14:paraId="5DE40882" w14:textId="67AAC1D4" w:rsidR="00A710D4" w:rsidRPr="00D8051C" w:rsidRDefault="00793436" w:rsidP="000D03A0">
            <w:pPr>
              <w:jc w:val="both"/>
              <w:rPr>
                <w:sz w:val="24"/>
                <w:szCs w:val="24"/>
              </w:rPr>
            </w:pPr>
            <w:r w:rsidRPr="00D8051C">
              <w:rPr>
                <w:sz w:val="24"/>
                <w:szCs w:val="24"/>
              </w:rPr>
              <w:t>№ из документа</w:t>
            </w:r>
          </w:p>
        </w:tc>
        <w:tc>
          <w:tcPr>
            <w:tcW w:w="2883" w:type="pct"/>
            <w:tcBorders>
              <w:top w:val="single" w:sz="3" w:space="0" w:color="000000"/>
              <w:left w:val="single" w:sz="3" w:space="0" w:color="000000"/>
              <w:bottom w:val="single" w:sz="3" w:space="0" w:color="000000"/>
              <w:right w:val="single" w:sz="3" w:space="0" w:color="000000"/>
            </w:tcBorders>
            <w:shd w:val="clear" w:color="auto" w:fill="auto"/>
          </w:tcPr>
          <w:p w14:paraId="10273C78" w14:textId="05892254" w:rsidR="00A710D4" w:rsidRPr="00D8051C" w:rsidRDefault="00A710D4" w:rsidP="000D03A0">
            <w:pPr>
              <w:jc w:val="both"/>
              <w:rPr>
                <w:sz w:val="24"/>
                <w:szCs w:val="24"/>
              </w:rPr>
            </w:pPr>
            <w:r w:rsidRPr="00D8051C">
              <w:rPr>
                <w:sz w:val="24"/>
                <w:szCs w:val="24"/>
              </w:rPr>
              <w:t>Направление инвестирования, наименование объекта, адрес объекта, сведения о государственной регистрации права собственности/реквизиты документов - оснований возникновения права муниципальной собственности</w:t>
            </w:r>
          </w:p>
        </w:tc>
        <w:tc>
          <w:tcPr>
            <w:tcW w:w="900" w:type="pct"/>
            <w:tcBorders>
              <w:top w:val="single" w:sz="3" w:space="0" w:color="000000"/>
              <w:left w:val="single" w:sz="3" w:space="0" w:color="000000"/>
              <w:bottom w:val="single" w:sz="3" w:space="0" w:color="000000"/>
              <w:right w:val="single" w:sz="3" w:space="0" w:color="000000"/>
            </w:tcBorders>
            <w:shd w:val="clear" w:color="auto" w:fill="auto"/>
          </w:tcPr>
          <w:p w14:paraId="4C4787E2" w14:textId="78F6A629" w:rsidR="00A710D4" w:rsidRPr="00D8051C" w:rsidRDefault="00A710D4" w:rsidP="000D03A0">
            <w:pPr>
              <w:jc w:val="both"/>
              <w:rPr>
                <w:sz w:val="24"/>
                <w:szCs w:val="24"/>
              </w:rPr>
            </w:pPr>
            <w:r w:rsidRPr="00D8051C">
              <w:rPr>
                <w:sz w:val="24"/>
                <w:szCs w:val="24"/>
              </w:rPr>
              <w:t>Квартал, годы строительства/</w:t>
            </w:r>
          </w:p>
          <w:p w14:paraId="6F34BD18" w14:textId="29517532" w:rsidR="00A710D4" w:rsidRPr="00D8051C" w:rsidRDefault="00A710D4" w:rsidP="000D03A0">
            <w:pPr>
              <w:jc w:val="both"/>
              <w:rPr>
                <w:sz w:val="24"/>
                <w:szCs w:val="24"/>
              </w:rPr>
            </w:pPr>
            <w:r w:rsidRPr="00D8051C">
              <w:rPr>
                <w:sz w:val="24"/>
                <w:szCs w:val="24"/>
              </w:rPr>
              <w:t>реконструкции объектов</w:t>
            </w:r>
          </w:p>
          <w:p w14:paraId="5547334F" w14:textId="3509D435" w:rsidR="00A710D4" w:rsidRPr="00D8051C" w:rsidRDefault="00A710D4" w:rsidP="000D03A0">
            <w:pPr>
              <w:jc w:val="both"/>
              <w:rPr>
                <w:sz w:val="24"/>
                <w:szCs w:val="24"/>
              </w:rPr>
            </w:pPr>
            <w:r w:rsidRPr="00D8051C">
              <w:rPr>
                <w:sz w:val="24"/>
                <w:szCs w:val="24"/>
              </w:rPr>
              <w:t>муниципальной собственности</w:t>
            </w:r>
          </w:p>
        </w:tc>
        <w:tc>
          <w:tcPr>
            <w:tcW w:w="590" w:type="pct"/>
            <w:tcBorders>
              <w:top w:val="single" w:sz="3" w:space="0" w:color="000000"/>
              <w:left w:val="single" w:sz="3" w:space="0" w:color="000000"/>
              <w:bottom w:val="single" w:sz="3" w:space="0" w:color="000000"/>
              <w:right w:val="single" w:sz="3" w:space="0" w:color="000000"/>
            </w:tcBorders>
            <w:shd w:val="clear" w:color="auto" w:fill="auto"/>
          </w:tcPr>
          <w:p w14:paraId="278845A0" w14:textId="551ED550" w:rsidR="00A710D4" w:rsidRPr="00D8051C" w:rsidRDefault="00A710D4" w:rsidP="000D03A0">
            <w:pPr>
              <w:jc w:val="both"/>
              <w:rPr>
                <w:sz w:val="24"/>
                <w:szCs w:val="24"/>
              </w:rPr>
            </w:pPr>
            <w:r w:rsidRPr="00D8051C">
              <w:rPr>
                <w:sz w:val="24"/>
                <w:szCs w:val="24"/>
              </w:rPr>
              <w:t>Квартал, год</w:t>
            </w:r>
          </w:p>
          <w:p w14:paraId="31E3E27E" w14:textId="1AEA32A9" w:rsidR="00A710D4" w:rsidRPr="00D8051C" w:rsidRDefault="00A710D4" w:rsidP="000D03A0">
            <w:pPr>
              <w:jc w:val="both"/>
              <w:rPr>
                <w:sz w:val="24"/>
                <w:szCs w:val="24"/>
              </w:rPr>
            </w:pPr>
            <w:r w:rsidRPr="00D8051C">
              <w:rPr>
                <w:sz w:val="24"/>
                <w:szCs w:val="24"/>
              </w:rPr>
              <w:t>открытия объекта</w:t>
            </w:r>
          </w:p>
        </w:tc>
      </w:tr>
      <w:tr w:rsidR="00A710D4" w:rsidRPr="00D8051C" w14:paraId="22C7C427" w14:textId="77777777" w:rsidTr="00F81500">
        <w:trPr>
          <w:trHeight w:val="20"/>
        </w:trPr>
        <w:tc>
          <w:tcPr>
            <w:tcW w:w="627" w:type="pct"/>
            <w:tcBorders>
              <w:top w:val="single" w:sz="3" w:space="0" w:color="000000"/>
              <w:left w:val="single" w:sz="3" w:space="0" w:color="000000"/>
              <w:bottom w:val="single" w:sz="3" w:space="0" w:color="000000"/>
              <w:right w:val="single" w:sz="3" w:space="0" w:color="000000"/>
            </w:tcBorders>
            <w:shd w:val="clear" w:color="auto" w:fill="auto"/>
          </w:tcPr>
          <w:p w14:paraId="3203076B" w14:textId="725853A0" w:rsidR="00A710D4" w:rsidRPr="00D8051C" w:rsidRDefault="00A710D4" w:rsidP="000D03A0">
            <w:pPr>
              <w:jc w:val="both"/>
              <w:rPr>
                <w:sz w:val="24"/>
                <w:szCs w:val="24"/>
              </w:rPr>
            </w:pPr>
            <w:r w:rsidRPr="00D8051C">
              <w:rPr>
                <w:sz w:val="24"/>
                <w:szCs w:val="24"/>
              </w:rPr>
              <w:lastRenderedPageBreak/>
              <w:t>12</w:t>
            </w:r>
          </w:p>
        </w:tc>
        <w:tc>
          <w:tcPr>
            <w:tcW w:w="2883" w:type="pct"/>
            <w:tcBorders>
              <w:top w:val="single" w:sz="3" w:space="0" w:color="000000"/>
              <w:left w:val="single" w:sz="3" w:space="0" w:color="000000"/>
              <w:bottom w:val="single" w:sz="3" w:space="0" w:color="000000"/>
              <w:right w:val="single" w:sz="3" w:space="0" w:color="000000"/>
            </w:tcBorders>
            <w:shd w:val="clear" w:color="auto" w:fill="auto"/>
          </w:tcPr>
          <w:p w14:paraId="394055BC" w14:textId="418D0874" w:rsidR="00A710D4" w:rsidRPr="00D8051C" w:rsidRDefault="00A710D4" w:rsidP="000D03A0">
            <w:pPr>
              <w:jc w:val="both"/>
              <w:rPr>
                <w:sz w:val="24"/>
                <w:szCs w:val="24"/>
              </w:rPr>
            </w:pPr>
            <w:r w:rsidRPr="00D8051C">
              <w:rPr>
                <w:sz w:val="24"/>
                <w:szCs w:val="24"/>
              </w:rPr>
              <w:t>Раменский муниципальный район, с.п. Константиновское. Реконструкция системы магистральных трубопроводов для увеличения объемов транспортировки нефтепродуктов, Московский регион. Строительство участка трубопровода</w:t>
            </w:r>
          </w:p>
          <w:p w14:paraId="7425DA2C" w14:textId="5A8A1033" w:rsidR="00A710D4" w:rsidRPr="00D8051C" w:rsidRDefault="00A710D4" w:rsidP="000D03A0">
            <w:pPr>
              <w:jc w:val="both"/>
              <w:rPr>
                <w:sz w:val="24"/>
                <w:szCs w:val="24"/>
              </w:rPr>
            </w:pPr>
            <w:r w:rsidRPr="00D8051C">
              <w:rPr>
                <w:sz w:val="24"/>
                <w:szCs w:val="24"/>
              </w:rPr>
              <w:t>DN530 от МН «Рязань – Москва» до ЛПДС «Володарская» «АК «Транснефть»</w:t>
            </w:r>
          </w:p>
        </w:tc>
        <w:tc>
          <w:tcPr>
            <w:tcW w:w="900" w:type="pct"/>
            <w:tcBorders>
              <w:top w:val="single" w:sz="3" w:space="0" w:color="000000"/>
              <w:left w:val="single" w:sz="3" w:space="0" w:color="000000"/>
              <w:bottom w:val="single" w:sz="3" w:space="0" w:color="000000"/>
              <w:right w:val="single" w:sz="3" w:space="0" w:color="000000"/>
            </w:tcBorders>
            <w:shd w:val="clear" w:color="auto" w:fill="auto"/>
          </w:tcPr>
          <w:p w14:paraId="6B2FB1C2" w14:textId="7D9C47FE" w:rsidR="00A710D4" w:rsidRPr="00D8051C" w:rsidRDefault="00A710D4" w:rsidP="000D03A0">
            <w:pPr>
              <w:jc w:val="both"/>
              <w:rPr>
                <w:sz w:val="24"/>
                <w:szCs w:val="24"/>
              </w:rPr>
            </w:pPr>
            <w:r w:rsidRPr="00D8051C">
              <w:rPr>
                <w:sz w:val="24"/>
                <w:szCs w:val="24"/>
              </w:rPr>
              <w:t>1 кв. 2018 - 4 кв. 2019</w:t>
            </w:r>
          </w:p>
        </w:tc>
        <w:tc>
          <w:tcPr>
            <w:tcW w:w="590" w:type="pct"/>
            <w:tcBorders>
              <w:top w:val="single" w:sz="3" w:space="0" w:color="000000"/>
              <w:left w:val="single" w:sz="3" w:space="0" w:color="000000"/>
              <w:bottom w:val="single" w:sz="3" w:space="0" w:color="000000"/>
              <w:right w:val="single" w:sz="3" w:space="0" w:color="000000"/>
            </w:tcBorders>
            <w:shd w:val="clear" w:color="auto" w:fill="auto"/>
          </w:tcPr>
          <w:p w14:paraId="1FC34F59" w14:textId="6F82E8CF" w:rsidR="00A710D4" w:rsidRPr="00D8051C" w:rsidRDefault="00A710D4" w:rsidP="000D03A0">
            <w:pPr>
              <w:jc w:val="both"/>
              <w:rPr>
                <w:sz w:val="24"/>
                <w:szCs w:val="24"/>
              </w:rPr>
            </w:pPr>
            <w:r w:rsidRPr="00D8051C">
              <w:rPr>
                <w:sz w:val="24"/>
                <w:szCs w:val="24"/>
              </w:rPr>
              <w:t>4 кв. 2019</w:t>
            </w:r>
          </w:p>
        </w:tc>
      </w:tr>
      <w:tr w:rsidR="00A710D4" w:rsidRPr="00D8051C" w14:paraId="0439379A" w14:textId="77777777" w:rsidTr="00F81500">
        <w:trPr>
          <w:trHeight w:val="20"/>
        </w:trPr>
        <w:tc>
          <w:tcPr>
            <w:tcW w:w="627" w:type="pct"/>
            <w:tcBorders>
              <w:top w:val="single" w:sz="3" w:space="0" w:color="000000"/>
              <w:left w:val="single" w:sz="3" w:space="0" w:color="000000"/>
              <w:bottom w:val="single" w:sz="3" w:space="0" w:color="000000"/>
              <w:right w:val="single" w:sz="3" w:space="0" w:color="000000"/>
            </w:tcBorders>
            <w:shd w:val="clear" w:color="auto" w:fill="auto"/>
          </w:tcPr>
          <w:p w14:paraId="64BCD632" w14:textId="0C2A520D" w:rsidR="00A710D4" w:rsidRPr="00D8051C" w:rsidRDefault="00A710D4" w:rsidP="000D03A0">
            <w:pPr>
              <w:jc w:val="both"/>
              <w:rPr>
                <w:sz w:val="24"/>
                <w:szCs w:val="24"/>
              </w:rPr>
            </w:pPr>
            <w:r w:rsidRPr="00D8051C">
              <w:rPr>
                <w:sz w:val="24"/>
                <w:szCs w:val="24"/>
              </w:rPr>
              <w:t>3</w:t>
            </w:r>
          </w:p>
        </w:tc>
        <w:tc>
          <w:tcPr>
            <w:tcW w:w="2883" w:type="pct"/>
            <w:tcBorders>
              <w:top w:val="single" w:sz="3" w:space="0" w:color="000000"/>
              <w:left w:val="single" w:sz="3" w:space="0" w:color="000000"/>
              <w:bottom w:val="single" w:sz="3" w:space="0" w:color="000000"/>
              <w:right w:val="single" w:sz="3" w:space="0" w:color="000000"/>
            </w:tcBorders>
            <w:shd w:val="clear" w:color="auto" w:fill="auto"/>
          </w:tcPr>
          <w:p w14:paraId="25695784" w14:textId="4E9A7225" w:rsidR="00A710D4" w:rsidRPr="00D8051C" w:rsidRDefault="00A710D4" w:rsidP="000D03A0">
            <w:pPr>
              <w:jc w:val="both"/>
              <w:rPr>
                <w:sz w:val="24"/>
                <w:szCs w:val="24"/>
              </w:rPr>
            </w:pPr>
            <w:r w:rsidRPr="00D8051C">
              <w:rPr>
                <w:sz w:val="24"/>
                <w:szCs w:val="24"/>
              </w:rPr>
              <w:t>Раменский городской округ, с.п. Константиновское. Комплексная реконструкция ЛПДС</w:t>
            </w:r>
            <w:r w:rsidR="005C111C" w:rsidRPr="00D8051C">
              <w:rPr>
                <w:sz w:val="24"/>
                <w:szCs w:val="24"/>
              </w:rPr>
              <w:t xml:space="preserve"> </w:t>
            </w:r>
            <w:r w:rsidRPr="00D8051C">
              <w:rPr>
                <w:sz w:val="24"/>
                <w:szCs w:val="24"/>
              </w:rPr>
              <w:t>«Володарская» «АК «Транснефть»</w:t>
            </w:r>
          </w:p>
        </w:tc>
        <w:tc>
          <w:tcPr>
            <w:tcW w:w="900" w:type="pct"/>
            <w:tcBorders>
              <w:top w:val="single" w:sz="3" w:space="0" w:color="000000"/>
              <w:left w:val="single" w:sz="3" w:space="0" w:color="000000"/>
              <w:bottom w:val="single" w:sz="3" w:space="0" w:color="000000"/>
              <w:right w:val="single" w:sz="3" w:space="0" w:color="000000"/>
            </w:tcBorders>
            <w:shd w:val="clear" w:color="auto" w:fill="auto"/>
          </w:tcPr>
          <w:p w14:paraId="554F2EDB" w14:textId="1619E2D7" w:rsidR="00A710D4" w:rsidRPr="00D8051C" w:rsidRDefault="00A710D4" w:rsidP="000D03A0">
            <w:pPr>
              <w:jc w:val="both"/>
              <w:rPr>
                <w:sz w:val="24"/>
                <w:szCs w:val="24"/>
              </w:rPr>
            </w:pPr>
            <w:r w:rsidRPr="00D8051C">
              <w:rPr>
                <w:sz w:val="24"/>
                <w:szCs w:val="24"/>
              </w:rPr>
              <w:t>1 кв. 2018 - 4 кв. 2020</w:t>
            </w:r>
          </w:p>
        </w:tc>
        <w:tc>
          <w:tcPr>
            <w:tcW w:w="590" w:type="pct"/>
            <w:tcBorders>
              <w:top w:val="single" w:sz="3" w:space="0" w:color="000000"/>
              <w:left w:val="single" w:sz="3" w:space="0" w:color="000000"/>
              <w:bottom w:val="single" w:sz="3" w:space="0" w:color="000000"/>
              <w:right w:val="single" w:sz="3" w:space="0" w:color="000000"/>
            </w:tcBorders>
            <w:shd w:val="clear" w:color="auto" w:fill="auto"/>
          </w:tcPr>
          <w:p w14:paraId="59C56179" w14:textId="7A200D12" w:rsidR="00A710D4" w:rsidRPr="00D8051C" w:rsidRDefault="00A710D4" w:rsidP="000D03A0">
            <w:pPr>
              <w:jc w:val="both"/>
              <w:rPr>
                <w:sz w:val="24"/>
                <w:szCs w:val="24"/>
              </w:rPr>
            </w:pPr>
            <w:r w:rsidRPr="00D8051C">
              <w:rPr>
                <w:sz w:val="24"/>
                <w:szCs w:val="24"/>
              </w:rPr>
              <w:t>4 кв. 2020</w:t>
            </w:r>
          </w:p>
        </w:tc>
      </w:tr>
    </w:tbl>
    <w:p w14:paraId="2216BDDA" w14:textId="3AA269DE" w:rsidR="00A710D4" w:rsidRDefault="00A710D4" w:rsidP="000D03A0">
      <w:pPr>
        <w:spacing w:after="22" w:line="259" w:lineRule="auto"/>
        <w:ind w:right="15"/>
        <w:jc w:val="both"/>
      </w:pPr>
    </w:p>
    <w:p w14:paraId="00C6537A" w14:textId="2F51D1BA" w:rsidR="005C111C" w:rsidRDefault="00D8051C" w:rsidP="000D03A0">
      <w:pPr>
        <w:ind w:firstLine="567"/>
        <w:jc w:val="both"/>
        <w:rPr>
          <w:bCs/>
          <w:iCs/>
          <w:sz w:val="24"/>
          <w:szCs w:val="24"/>
        </w:rPr>
      </w:pPr>
      <w:r>
        <w:rPr>
          <w:bCs/>
          <w:iCs/>
          <w:sz w:val="24"/>
          <w:szCs w:val="24"/>
        </w:rPr>
        <w:t xml:space="preserve">Мероприятия </w:t>
      </w:r>
      <w:r w:rsidR="00716BF4" w:rsidRPr="005C111C">
        <w:rPr>
          <w:bCs/>
          <w:iCs/>
          <w:sz w:val="24"/>
          <w:szCs w:val="24"/>
        </w:rPr>
        <w:t>Схем</w:t>
      </w:r>
      <w:r>
        <w:rPr>
          <w:bCs/>
          <w:iCs/>
          <w:sz w:val="24"/>
          <w:szCs w:val="24"/>
        </w:rPr>
        <w:t>ы</w:t>
      </w:r>
      <w:r w:rsidR="00716BF4" w:rsidRPr="005C111C">
        <w:rPr>
          <w:bCs/>
          <w:iCs/>
          <w:sz w:val="24"/>
          <w:szCs w:val="24"/>
        </w:rPr>
        <w:t xml:space="preserve"> территориального планирования Российской Федерации в области федерального транспорта (в части трубопроводного транспорта), утверждённая распоряжением Правительства Российской Федерацией от 06.05.2015 № 816-р (ред. от 24.07.2021)</w:t>
      </w:r>
      <w:r>
        <w:rPr>
          <w:bCs/>
          <w:iCs/>
          <w:sz w:val="24"/>
          <w:szCs w:val="24"/>
        </w:rPr>
        <w:t xml:space="preserve"> на территории Раменского г.о. представлены в таблице </w:t>
      </w:r>
      <w:r w:rsidR="001B4A91">
        <w:rPr>
          <w:bCs/>
          <w:iCs/>
          <w:sz w:val="24"/>
          <w:szCs w:val="24"/>
        </w:rPr>
        <w:t>4.1.4</w:t>
      </w:r>
      <w:r>
        <w:rPr>
          <w:bCs/>
          <w:iCs/>
          <w:sz w:val="24"/>
          <w:szCs w:val="24"/>
        </w:rPr>
        <w:t>.</w:t>
      </w:r>
    </w:p>
    <w:p w14:paraId="3B407ABB" w14:textId="2C8DBDF5" w:rsidR="00D8051C" w:rsidRDefault="00D8051C" w:rsidP="000D03A0">
      <w:pPr>
        <w:jc w:val="both"/>
        <w:rPr>
          <w:bCs/>
          <w:iCs/>
          <w:sz w:val="24"/>
          <w:szCs w:val="24"/>
        </w:rPr>
      </w:pPr>
      <w:r>
        <w:rPr>
          <w:bCs/>
          <w:iCs/>
          <w:sz w:val="24"/>
          <w:szCs w:val="24"/>
        </w:rPr>
        <w:t xml:space="preserve">Таблица </w:t>
      </w:r>
      <w:r w:rsidR="001B4A91">
        <w:rPr>
          <w:bCs/>
          <w:iCs/>
          <w:sz w:val="24"/>
          <w:szCs w:val="24"/>
        </w:rPr>
        <w:t>4.1.4</w:t>
      </w:r>
      <w:r>
        <w:rPr>
          <w:bCs/>
          <w:iCs/>
          <w:sz w:val="24"/>
          <w:szCs w:val="24"/>
        </w:rPr>
        <w:t xml:space="preserve"> – Мероприятия </w:t>
      </w:r>
      <w:r w:rsidRPr="005C111C">
        <w:rPr>
          <w:bCs/>
          <w:iCs/>
          <w:sz w:val="24"/>
          <w:szCs w:val="24"/>
        </w:rPr>
        <w:t>Схем</w:t>
      </w:r>
      <w:r>
        <w:rPr>
          <w:bCs/>
          <w:iCs/>
          <w:sz w:val="24"/>
          <w:szCs w:val="24"/>
        </w:rPr>
        <w:t>ы</w:t>
      </w:r>
      <w:r w:rsidRPr="005C111C">
        <w:rPr>
          <w:bCs/>
          <w:iCs/>
          <w:sz w:val="24"/>
          <w:szCs w:val="24"/>
        </w:rPr>
        <w:t xml:space="preserve"> территориального планирования Российской Федерации в области федерального транспорта (в части трубопроводного транспорта)</w:t>
      </w:r>
      <w:r>
        <w:rPr>
          <w:bCs/>
          <w:iCs/>
          <w:sz w:val="24"/>
          <w:szCs w:val="24"/>
        </w:rPr>
        <w:t xml:space="preserve"> на территории Раменского г.о.</w:t>
      </w:r>
    </w:p>
    <w:tbl>
      <w:tblPr>
        <w:tblW w:w="5000" w:type="pct"/>
        <w:tblLayout w:type="fixed"/>
        <w:tblCellMar>
          <w:top w:w="51" w:type="dxa"/>
          <w:right w:w="60" w:type="dxa"/>
        </w:tblCellMar>
        <w:tblLook w:val="04A0" w:firstRow="1" w:lastRow="0" w:firstColumn="1" w:lastColumn="0" w:noHBand="0" w:noVBand="1"/>
      </w:tblPr>
      <w:tblGrid>
        <w:gridCol w:w="1071"/>
        <w:gridCol w:w="2071"/>
        <w:gridCol w:w="2208"/>
        <w:gridCol w:w="1852"/>
        <w:gridCol w:w="2144"/>
      </w:tblGrid>
      <w:tr w:rsidR="00D8051C" w:rsidRPr="00D8051C" w14:paraId="412A3AFE" w14:textId="77777777" w:rsidTr="00305A80">
        <w:trPr>
          <w:trHeight w:val="20"/>
          <w:tblHeader/>
        </w:trPr>
        <w:tc>
          <w:tcPr>
            <w:tcW w:w="573" w:type="pct"/>
            <w:tcBorders>
              <w:top w:val="single" w:sz="3" w:space="0" w:color="000000"/>
              <w:left w:val="single" w:sz="3" w:space="0" w:color="000000"/>
              <w:bottom w:val="single" w:sz="3" w:space="0" w:color="000000"/>
              <w:right w:val="single" w:sz="3" w:space="0" w:color="000000"/>
            </w:tcBorders>
            <w:shd w:val="clear" w:color="auto" w:fill="auto"/>
          </w:tcPr>
          <w:p w14:paraId="7702F08A" w14:textId="03C44D15" w:rsidR="00716BF4" w:rsidRPr="00D8051C" w:rsidRDefault="00716BF4" w:rsidP="000D03A0">
            <w:pPr>
              <w:jc w:val="both"/>
              <w:rPr>
                <w:sz w:val="24"/>
                <w:szCs w:val="24"/>
              </w:rPr>
            </w:pPr>
            <w:r w:rsidRPr="00D8051C">
              <w:rPr>
                <w:sz w:val="24"/>
                <w:szCs w:val="24"/>
              </w:rPr>
              <w:t>№ из документа</w:t>
            </w:r>
          </w:p>
        </w:tc>
        <w:tc>
          <w:tcPr>
            <w:tcW w:w="1108" w:type="pct"/>
            <w:tcBorders>
              <w:top w:val="single" w:sz="3" w:space="0" w:color="000000"/>
              <w:left w:val="single" w:sz="3" w:space="0" w:color="000000"/>
              <w:bottom w:val="single" w:sz="3" w:space="0" w:color="000000"/>
              <w:right w:val="single" w:sz="3" w:space="0" w:color="000000"/>
            </w:tcBorders>
            <w:shd w:val="clear" w:color="auto" w:fill="auto"/>
          </w:tcPr>
          <w:p w14:paraId="46D2DCB0" w14:textId="1CCDD388" w:rsidR="00716BF4" w:rsidRPr="00D8051C" w:rsidRDefault="00716BF4" w:rsidP="000D03A0">
            <w:pPr>
              <w:jc w:val="both"/>
              <w:rPr>
                <w:sz w:val="24"/>
                <w:szCs w:val="24"/>
              </w:rPr>
            </w:pPr>
            <w:r w:rsidRPr="00D8051C">
              <w:rPr>
                <w:sz w:val="24"/>
                <w:szCs w:val="24"/>
              </w:rPr>
              <w:t>Наименование объекта</w:t>
            </w:r>
          </w:p>
        </w:tc>
        <w:tc>
          <w:tcPr>
            <w:tcW w:w="1181" w:type="pct"/>
            <w:tcBorders>
              <w:top w:val="single" w:sz="3" w:space="0" w:color="000000"/>
              <w:left w:val="single" w:sz="3" w:space="0" w:color="000000"/>
              <w:bottom w:val="single" w:sz="3" w:space="0" w:color="000000"/>
              <w:right w:val="single" w:sz="3" w:space="0" w:color="000000"/>
            </w:tcBorders>
            <w:shd w:val="clear" w:color="auto" w:fill="auto"/>
          </w:tcPr>
          <w:p w14:paraId="22691DD6" w14:textId="1F38C507" w:rsidR="00716BF4" w:rsidRPr="00D8051C" w:rsidRDefault="00716BF4" w:rsidP="000D03A0">
            <w:pPr>
              <w:jc w:val="both"/>
              <w:rPr>
                <w:sz w:val="24"/>
                <w:szCs w:val="24"/>
              </w:rPr>
            </w:pPr>
            <w:r w:rsidRPr="00D8051C">
              <w:rPr>
                <w:sz w:val="24"/>
                <w:szCs w:val="24"/>
              </w:rPr>
              <w:t>Местоположение объекта</w:t>
            </w:r>
          </w:p>
        </w:tc>
        <w:tc>
          <w:tcPr>
            <w:tcW w:w="991" w:type="pct"/>
            <w:tcBorders>
              <w:top w:val="single" w:sz="3" w:space="0" w:color="000000"/>
              <w:left w:val="single" w:sz="3" w:space="0" w:color="000000"/>
              <w:bottom w:val="single" w:sz="3" w:space="0" w:color="000000"/>
              <w:right w:val="single" w:sz="3" w:space="0" w:color="000000"/>
            </w:tcBorders>
            <w:shd w:val="clear" w:color="auto" w:fill="auto"/>
          </w:tcPr>
          <w:p w14:paraId="35AA62AD" w14:textId="5FEB4EFE" w:rsidR="00716BF4" w:rsidRPr="00D8051C" w:rsidRDefault="00716BF4" w:rsidP="000D03A0">
            <w:pPr>
              <w:jc w:val="both"/>
              <w:rPr>
                <w:sz w:val="24"/>
                <w:szCs w:val="24"/>
              </w:rPr>
            </w:pPr>
            <w:r w:rsidRPr="00D8051C">
              <w:rPr>
                <w:sz w:val="24"/>
                <w:szCs w:val="24"/>
              </w:rPr>
              <w:t>Основные характеристики объекта</w:t>
            </w:r>
          </w:p>
        </w:tc>
        <w:tc>
          <w:tcPr>
            <w:tcW w:w="1148" w:type="pct"/>
            <w:tcBorders>
              <w:top w:val="single" w:sz="3" w:space="0" w:color="000000"/>
              <w:left w:val="single" w:sz="3" w:space="0" w:color="000000"/>
              <w:bottom w:val="single" w:sz="3" w:space="0" w:color="000000"/>
              <w:right w:val="single" w:sz="3" w:space="0" w:color="000000"/>
            </w:tcBorders>
            <w:shd w:val="clear" w:color="auto" w:fill="auto"/>
          </w:tcPr>
          <w:p w14:paraId="649848B5" w14:textId="614261FA" w:rsidR="00716BF4" w:rsidRPr="00D8051C" w:rsidRDefault="00716BF4" w:rsidP="000D03A0">
            <w:pPr>
              <w:jc w:val="both"/>
              <w:rPr>
                <w:sz w:val="24"/>
                <w:szCs w:val="24"/>
              </w:rPr>
            </w:pPr>
            <w:r w:rsidRPr="00D8051C">
              <w:rPr>
                <w:sz w:val="24"/>
                <w:szCs w:val="24"/>
              </w:rPr>
              <w:t>Основное назначение объекта</w:t>
            </w:r>
          </w:p>
        </w:tc>
      </w:tr>
      <w:tr w:rsidR="00D8051C" w:rsidRPr="00D8051C" w14:paraId="06122F8F" w14:textId="77777777" w:rsidTr="00D8051C">
        <w:trPr>
          <w:trHeight w:val="20"/>
        </w:trPr>
        <w:tc>
          <w:tcPr>
            <w:tcW w:w="573" w:type="pct"/>
            <w:tcBorders>
              <w:top w:val="single" w:sz="3" w:space="0" w:color="000000"/>
              <w:left w:val="single" w:sz="3" w:space="0" w:color="000000"/>
              <w:bottom w:val="single" w:sz="3" w:space="0" w:color="000000"/>
              <w:right w:val="single" w:sz="3" w:space="0" w:color="000000"/>
            </w:tcBorders>
            <w:shd w:val="clear" w:color="auto" w:fill="auto"/>
          </w:tcPr>
          <w:p w14:paraId="0C260A0D" w14:textId="4AB5AFC0" w:rsidR="00716BF4" w:rsidRPr="00D8051C" w:rsidRDefault="00716BF4" w:rsidP="000D03A0">
            <w:pPr>
              <w:jc w:val="both"/>
              <w:rPr>
                <w:sz w:val="24"/>
                <w:szCs w:val="24"/>
              </w:rPr>
            </w:pPr>
            <w:r w:rsidRPr="00D8051C">
              <w:rPr>
                <w:sz w:val="24"/>
                <w:szCs w:val="24"/>
              </w:rPr>
              <w:t>139</w:t>
            </w:r>
          </w:p>
        </w:tc>
        <w:tc>
          <w:tcPr>
            <w:tcW w:w="1108" w:type="pct"/>
            <w:tcBorders>
              <w:top w:val="single" w:sz="3" w:space="0" w:color="000000"/>
              <w:left w:val="single" w:sz="3" w:space="0" w:color="000000"/>
              <w:bottom w:val="single" w:sz="3" w:space="0" w:color="000000"/>
              <w:right w:val="single" w:sz="3" w:space="0" w:color="000000"/>
            </w:tcBorders>
            <w:shd w:val="clear" w:color="auto" w:fill="auto"/>
          </w:tcPr>
          <w:p w14:paraId="4D3B15E1" w14:textId="37244339" w:rsidR="00716BF4" w:rsidRPr="00D8051C" w:rsidRDefault="00716BF4" w:rsidP="000D03A0">
            <w:pPr>
              <w:jc w:val="both"/>
              <w:rPr>
                <w:sz w:val="24"/>
                <w:szCs w:val="24"/>
              </w:rPr>
            </w:pPr>
            <w:r w:rsidRPr="00D8051C">
              <w:rPr>
                <w:sz w:val="24"/>
                <w:szCs w:val="24"/>
              </w:rPr>
              <w:t>увеличение производительности подводящего магистрального нефтепродуктопровода от Московского нефтеперерабатывающего завода до линейной пр</w:t>
            </w:r>
            <w:r w:rsidR="005C111C" w:rsidRPr="00D8051C">
              <w:rPr>
                <w:sz w:val="24"/>
                <w:szCs w:val="24"/>
              </w:rPr>
              <w:t>о</w:t>
            </w:r>
            <w:r w:rsidRPr="00D8051C">
              <w:rPr>
                <w:sz w:val="24"/>
                <w:szCs w:val="24"/>
              </w:rPr>
              <w:t>изводственнодиспетчерской станции «Володарская» с обустройством перемычек между линиями автомобильного, дизельного и самолетного топлива</w:t>
            </w:r>
          </w:p>
        </w:tc>
        <w:tc>
          <w:tcPr>
            <w:tcW w:w="1181" w:type="pct"/>
            <w:tcBorders>
              <w:top w:val="single" w:sz="3" w:space="0" w:color="000000"/>
              <w:left w:val="single" w:sz="3" w:space="0" w:color="000000"/>
              <w:bottom w:val="single" w:sz="3" w:space="0" w:color="000000"/>
              <w:right w:val="single" w:sz="3" w:space="0" w:color="000000"/>
            </w:tcBorders>
            <w:shd w:val="clear" w:color="auto" w:fill="auto"/>
          </w:tcPr>
          <w:p w14:paraId="54AE4473" w14:textId="45C1F7A9" w:rsidR="00716BF4" w:rsidRPr="00D8051C" w:rsidRDefault="00716BF4" w:rsidP="000D03A0">
            <w:pPr>
              <w:jc w:val="both"/>
              <w:rPr>
                <w:sz w:val="24"/>
                <w:szCs w:val="24"/>
              </w:rPr>
            </w:pPr>
            <w:r w:rsidRPr="00D8051C">
              <w:rPr>
                <w:sz w:val="24"/>
                <w:szCs w:val="24"/>
              </w:rPr>
              <w:t>Московская область, Раменский городской округ; Ленинский район, сельское поселение Володарское, сельское поселение Молоковское, сельское поселение Развилковское, сельское поселение Совхоз имени Ленина; город Москва,</w:t>
            </w:r>
            <w:r w:rsidR="00C37F2B">
              <w:rPr>
                <w:sz w:val="24"/>
                <w:szCs w:val="24"/>
              </w:rPr>
              <w:t xml:space="preserve"> </w:t>
            </w:r>
            <w:r w:rsidRPr="00D8051C">
              <w:rPr>
                <w:sz w:val="24"/>
                <w:szCs w:val="24"/>
              </w:rPr>
              <w:t>Юго-Восточный административный округ;</w:t>
            </w:r>
          </w:p>
          <w:p w14:paraId="4EBE727B" w14:textId="2D529429" w:rsidR="00716BF4" w:rsidRPr="00D8051C" w:rsidRDefault="00716BF4" w:rsidP="000D03A0">
            <w:pPr>
              <w:jc w:val="both"/>
              <w:rPr>
                <w:sz w:val="24"/>
                <w:szCs w:val="24"/>
              </w:rPr>
            </w:pPr>
            <w:r w:rsidRPr="00D8051C">
              <w:rPr>
                <w:sz w:val="24"/>
                <w:szCs w:val="24"/>
              </w:rPr>
              <w:t>Южный административный округ</w:t>
            </w:r>
          </w:p>
        </w:tc>
        <w:tc>
          <w:tcPr>
            <w:tcW w:w="991" w:type="pct"/>
            <w:tcBorders>
              <w:top w:val="single" w:sz="3" w:space="0" w:color="000000"/>
              <w:left w:val="single" w:sz="3" w:space="0" w:color="000000"/>
              <w:bottom w:val="single" w:sz="3" w:space="0" w:color="000000"/>
              <w:right w:val="single" w:sz="3" w:space="0" w:color="000000"/>
            </w:tcBorders>
            <w:shd w:val="clear" w:color="auto" w:fill="auto"/>
          </w:tcPr>
          <w:p w14:paraId="7B3AC10E" w14:textId="540ABD90" w:rsidR="00716BF4" w:rsidRPr="00D8051C" w:rsidRDefault="00716BF4" w:rsidP="000D03A0">
            <w:pPr>
              <w:jc w:val="both"/>
              <w:rPr>
                <w:sz w:val="24"/>
                <w:szCs w:val="24"/>
              </w:rPr>
            </w:pPr>
            <w:r w:rsidRPr="00D8051C">
              <w:rPr>
                <w:sz w:val="24"/>
                <w:szCs w:val="24"/>
              </w:rPr>
              <w:t>пропускная способность линии самолетного топлива – до 3,4 млн. тонн в год,</w:t>
            </w:r>
          </w:p>
          <w:p w14:paraId="180D3744" w14:textId="3B1720E5" w:rsidR="00716BF4" w:rsidRPr="00D8051C" w:rsidRDefault="00716BF4" w:rsidP="000D03A0">
            <w:pPr>
              <w:jc w:val="both"/>
              <w:rPr>
                <w:sz w:val="24"/>
                <w:szCs w:val="24"/>
              </w:rPr>
            </w:pPr>
            <w:r w:rsidRPr="00D8051C">
              <w:rPr>
                <w:sz w:val="24"/>
                <w:szCs w:val="24"/>
              </w:rPr>
              <w:t>линии дизельного топлива – до 3,1 млн. тонн в год, линии бензина автомобильного – до 1,7 млн. тонн в год</w:t>
            </w:r>
          </w:p>
        </w:tc>
        <w:tc>
          <w:tcPr>
            <w:tcW w:w="1148" w:type="pct"/>
            <w:tcBorders>
              <w:top w:val="single" w:sz="3" w:space="0" w:color="000000"/>
              <w:left w:val="single" w:sz="3" w:space="0" w:color="000000"/>
              <w:bottom w:val="single" w:sz="3" w:space="0" w:color="000000"/>
              <w:right w:val="single" w:sz="3" w:space="0" w:color="000000"/>
            </w:tcBorders>
            <w:shd w:val="clear" w:color="auto" w:fill="auto"/>
          </w:tcPr>
          <w:p w14:paraId="4E0DE4DF" w14:textId="0155B408" w:rsidR="00716BF4" w:rsidRPr="00D8051C" w:rsidRDefault="00716BF4" w:rsidP="000D03A0">
            <w:pPr>
              <w:jc w:val="both"/>
              <w:rPr>
                <w:sz w:val="24"/>
                <w:szCs w:val="24"/>
              </w:rPr>
            </w:pPr>
            <w:r w:rsidRPr="00D8051C">
              <w:rPr>
                <w:sz w:val="24"/>
                <w:szCs w:val="24"/>
              </w:rPr>
              <w:t>увеличение производительности подводящего магистрального нефтепродуктопровода от Московского нефтеперерабатывающего завода до линейной производственнодиспетчерской станции «Володарская», замещение транспортируемого нефтепродукта линий автомобильного и самолетного топлива</w:t>
            </w:r>
          </w:p>
        </w:tc>
      </w:tr>
      <w:tr w:rsidR="00D8051C" w:rsidRPr="00D8051C" w14:paraId="18940892" w14:textId="77777777" w:rsidTr="00D8051C">
        <w:trPr>
          <w:trHeight w:val="20"/>
        </w:trPr>
        <w:tc>
          <w:tcPr>
            <w:tcW w:w="573" w:type="pct"/>
            <w:tcBorders>
              <w:top w:val="single" w:sz="3" w:space="0" w:color="000000"/>
              <w:left w:val="single" w:sz="3" w:space="0" w:color="000000"/>
              <w:bottom w:val="single" w:sz="3" w:space="0" w:color="000000"/>
              <w:right w:val="single" w:sz="3" w:space="0" w:color="000000"/>
            </w:tcBorders>
            <w:shd w:val="clear" w:color="auto" w:fill="auto"/>
          </w:tcPr>
          <w:p w14:paraId="02B72DAF" w14:textId="4FE84B48" w:rsidR="00716BF4" w:rsidRPr="00D8051C" w:rsidRDefault="00716BF4" w:rsidP="000D03A0">
            <w:pPr>
              <w:jc w:val="both"/>
              <w:rPr>
                <w:sz w:val="24"/>
                <w:szCs w:val="24"/>
              </w:rPr>
            </w:pPr>
            <w:r w:rsidRPr="00D8051C">
              <w:rPr>
                <w:sz w:val="24"/>
                <w:szCs w:val="24"/>
              </w:rPr>
              <w:t>143</w:t>
            </w:r>
          </w:p>
        </w:tc>
        <w:tc>
          <w:tcPr>
            <w:tcW w:w="1108" w:type="pct"/>
            <w:tcBorders>
              <w:top w:val="single" w:sz="3" w:space="0" w:color="000000"/>
              <w:left w:val="single" w:sz="3" w:space="0" w:color="000000"/>
              <w:bottom w:val="single" w:sz="3" w:space="0" w:color="000000"/>
              <w:right w:val="single" w:sz="3" w:space="0" w:color="000000"/>
            </w:tcBorders>
            <w:shd w:val="clear" w:color="auto" w:fill="auto"/>
          </w:tcPr>
          <w:p w14:paraId="486056E9" w14:textId="1D9CE1BA" w:rsidR="00716BF4" w:rsidRPr="00D8051C" w:rsidRDefault="00716BF4" w:rsidP="000D03A0">
            <w:pPr>
              <w:jc w:val="both"/>
              <w:rPr>
                <w:sz w:val="24"/>
                <w:szCs w:val="24"/>
              </w:rPr>
            </w:pPr>
            <w:r w:rsidRPr="00D8051C">
              <w:rPr>
                <w:sz w:val="24"/>
                <w:szCs w:val="24"/>
              </w:rPr>
              <w:t>Перевод магистрального нефтепродуктопровода</w:t>
            </w:r>
          </w:p>
          <w:p w14:paraId="32F2F54D" w14:textId="268C4FF9" w:rsidR="00716BF4" w:rsidRPr="00D8051C" w:rsidRDefault="00716BF4" w:rsidP="000D03A0">
            <w:pPr>
              <w:jc w:val="both"/>
              <w:rPr>
                <w:sz w:val="24"/>
                <w:szCs w:val="24"/>
              </w:rPr>
            </w:pPr>
            <w:r w:rsidRPr="00D8051C">
              <w:rPr>
                <w:sz w:val="24"/>
                <w:szCs w:val="24"/>
              </w:rPr>
              <w:t>«Московский нефтеперерабатывающий завод - линейная производственная диспетчерская станция «Володар</w:t>
            </w:r>
            <w:r w:rsidRPr="00D8051C">
              <w:rPr>
                <w:sz w:val="24"/>
                <w:szCs w:val="24"/>
              </w:rPr>
              <w:lastRenderedPageBreak/>
              <w:t>ская» под транспортировку дизельного топлива.</w:t>
            </w:r>
          </w:p>
          <w:p w14:paraId="2DB94E7C" w14:textId="6FE4CE28" w:rsidR="00716BF4" w:rsidRPr="00D8051C" w:rsidRDefault="00716BF4" w:rsidP="000D03A0">
            <w:pPr>
              <w:jc w:val="both"/>
              <w:rPr>
                <w:sz w:val="24"/>
                <w:szCs w:val="24"/>
              </w:rPr>
            </w:pPr>
            <w:r w:rsidRPr="00D8051C">
              <w:rPr>
                <w:sz w:val="24"/>
                <w:szCs w:val="24"/>
              </w:rPr>
              <w:t>Реконструкция</w:t>
            </w:r>
          </w:p>
        </w:tc>
        <w:tc>
          <w:tcPr>
            <w:tcW w:w="1181" w:type="pct"/>
            <w:tcBorders>
              <w:top w:val="single" w:sz="3" w:space="0" w:color="000000"/>
              <w:left w:val="single" w:sz="3" w:space="0" w:color="000000"/>
              <w:bottom w:val="single" w:sz="3" w:space="0" w:color="000000"/>
              <w:right w:val="single" w:sz="3" w:space="0" w:color="000000"/>
            </w:tcBorders>
            <w:shd w:val="clear" w:color="auto" w:fill="auto"/>
          </w:tcPr>
          <w:p w14:paraId="050B00C6" w14:textId="37C5D868" w:rsidR="00716BF4" w:rsidRPr="00D8051C" w:rsidRDefault="00716BF4" w:rsidP="000D03A0">
            <w:pPr>
              <w:jc w:val="both"/>
              <w:rPr>
                <w:sz w:val="24"/>
                <w:szCs w:val="24"/>
              </w:rPr>
            </w:pPr>
            <w:r w:rsidRPr="00D8051C">
              <w:rPr>
                <w:sz w:val="24"/>
                <w:szCs w:val="24"/>
              </w:rPr>
              <w:lastRenderedPageBreak/>
              <w:t>город Москва, Юго</w:t>
            </w:r>
            <w:r w:rsidR="00D8051C">
              <w:rPr>
                <w:sz w:val="24"/>
                <w:szCs w:val="24"/>
              </w:rPr>
              <w:t>-</w:t>
            </w:r>
            <w:r w:rsidRPr="00D8051C">
              <w:rPr>
                <w:sz w:val="24"/>
                <w:szCs w:val="24"/>
              </w:rPr>
              <w:t>Восточный административный округ; Московская область, Раменский городской округ, Ленинский городской округ</w:t>
            </w:r>
          </w:p>
        </w:tc>
        <w:tc>
          <w:tcPr>
            <w:tcW w:w="991" w:type="pct"/>
            <w:tcBorders>
              <w:top w:val="single" w:sz="3" w:space="0" w:color="000000"/>
              <w:left w:val="single" w:sz="3" w:space="0" w:color="000000"/>
              <w:bottom w:val="single" w:sz="3" w:space="0" w:color="000000"/>
              <w:right w:val="single" w:sz="3" w:space="0" w:color="000000"/>
            </w:tcBorders>
            <w:shd w:val="clear" w:color="auto" w:fill="auto"/>
          </w:tcPr>
          <w:p w14:paraId="1229573E" w14:textId="3C0BDBA2" w:rsidR="00716BF4" w:rsidRPr="00D8051C" w:rsidRDefault="00716BF4" w:rsidP="000D03A0">
            <w:pPr>
              <w:jc w:val="both"/>
              <w:rPr>
                <w:sz w:val="24"/>
                <w:szCs w:val="24"/>
              </w:rPr>
            </w:pPr>
            <w:r w:rsidRPr="00D8051C">
              <w:rPr>
                <w:sz w:val="24"/>
                <w:szCs w:val="24"/>
              </w:rPr>
              <w:t>пропускная способность до 2,8 млн. тонн в год (линия дизельного топлива), до 3 млн. тонн в год</w:t>
            </w:r>
          </w:p>
          <w:p w14:paraId="314034D4" w14:textId="2DF5A521" w:rsidR="005C111C" w:rsidRPr="00D8051C" w:rsidRDefault="00716BF4" w:rsidP="000D03A0">
            <w:pPr>
              <w:jc w:val="both"/>
              <w:rPr>
                <w:sz w:val="24"/>
                <w:szCs w:val="24"/>
              </w:rPr>
            </w:pPr>
            <w:r w:rsidRPr="00D8051C">
              <w:rPr>
                <w:sz w:val="24"/>
                <w:szCs w:val="24"/>
              </w:rPr>
              <w:t xml:space="preserve">(линия самолетного топлива), до 1,6 млн. тонн </w:t>
            </w:r>
            <w:r w:rsidRPr="00D8051C">
              <w:rPr>
                <w:sz w:val="24"/>
                <w:szCs w:val="24"/>
              </w:rPr>
              <w:lastRenderedPageBreak/>
              <w:t xml:space="preserve">в год (линия автомобильного бензина) с учетом </w:t>
            </w:r>
            <w:r w:rsidR="005C111C" w:rsidRPr="00D8051C">
              <w:rPr>
                <w:sz w:val="24"/>
                <w:szCs w:val="24"/>
              </w:rPr>
              <w:t>расконсервации и использования линейной части магистрального нефтепровода</w:t>
            </w:r>
          </w:p>
          <w:p w14:paraId="665D2772" w14:textId="07377DD7" w:rsidR="00716BF4" w:rsidRPr="00D8051C" w:rsidRDefault="005C111C" w:rsidP="000D03A0">
            <w:pPr>
              <w:jc w:val="both"/>
              <w:rPr>
                <w:sz w:val="24"/>
                <w:szCs w:val="24"/>
              </w:rPr>
            </w:pPr>
            <w:r w:rsidRPr="00D8051C">
              <w:rPr>
                <w:sz w:val="24"/>
                <w:szCs w:val="24"/>
              </w:rPr>
              <w:t>«Рязань – Москва»</w:t>
            </w:r>
          </w:p>
        </w:tc>
        <w:tc>
          <w:tcPr>
            <w:tcW w:w="1148" w:type="pct"/>
            <w:tcBorders>
              <w:top w:val="single" w:sz="3" w:space="0" w:color="000000"/>
              <w:left w:val="single" w:sz="3" w:space="0" w:color="000000"/>
              <w:bottom w:val="single" w:sz="3" w:space="0" w:color="000000"/>
              <w:right w:val="single" w:sz="3" w:space="0" w:color="000000"/>
            </w:tcBorders>
            <w:shd w:val="clear" w:color="auto" w:fill="auto"/>
          </w:tcPr>
          <w:p w14:paraId="28025763" w14:textId="43CC9D35" w:rsidR="00716BF4" w:rsidRPr="00D8051C" w:rsidRDefault="00716BF4" w:rsidP="000D03A0">
            <w:pPr>
              <w:jc w:val="both"/>
              <w:rPr>
                <w:sz w:val="24"/>
                <w:szCs w:val="24"/>
              </w:rPr>
            </w:pPr>
            <w:r w:rsidRPr="00D8051C">
              <w:rPr>
                <w:sz w:val="24"/>
                <w:szCs w:val="24"/>
              </w:rPr>
              <w:lastRenderedPageBreak/>
              <w:t>увеличение пропускной способности магистрального нефтепродуктопровода «Московский нефтеперерабатывающий завод - линейная производственная диспетчерская станция</w:t>
            </w:r>
          </w:p>
          <w:p w14:paraId="7CDF2B7B" w14:textId="1BB7D944" w:rsidR="00716BF4" w:rsidRPr="00D8051C" w:rsidRDefault="00716BF4" w:rsidP="000D03A0">
            <w:pPr>
              <w:jc w:val="both"/>
              <w:rPr>
                <w:sz w:val="24"/>
                <w:szCs w:val="24"/>
              </w:rPr>
            </w:pPr>
            <w:r w:rsidRPr="00D8051C">
              <w:rPr>
                <w:sz w:val="24"/>
                <w:szCs w:val="24"/>
              </w:rPr>
              <w:lastRenderedPageBreak/>
              <w:t>«Володарская»</w:t>
            </w:r>
          </w:p>
        </w:tc>
      </w:tr>
    </w:tbl>
    <w:p w14:paraId="0C5CC0D9" w14:textId="7716C577" w:rsidR="00716BF4" w:rsidRPr="006836FA" w:rsidRDefault="00716BF4" w:rsidP="000D03A0">
      <w:pPr>
        <w:tabs>
          <w:tab w:val="left" w:pos="567"/>
        </w:tabs>
        <w:jc w:val="both"/>
        <w:rPr>
          <w:sz w:val="24"/>
          <w:szCs w:val="24"/>
        </w:rPr>
      </w:pPr>
    </w:p>
    <w:p w14:paraId="30603048" w14:textId="48DA7142" w:rsidR="00AC6461" w:rsidRPr="007D2AD6" w:rsidRDefault="00AC6461" w:rsidP="000D03A0">
      <w:pPr>
        <w:pStyle w:val="22"/>
        <w:keepNext w:val="0"/>
        <w:keepLines w:val="0"/>
        <w:tabs>
          <w:tab w:val="left" w:pos="426"/>
        </w:tabs>
        <w:ind w:firstLine="0"/>
        <w:jc w:val="both"/>
      </w:pPr>
      <w:bookmarkStart w:id="92" w:name="_Toc111842293"/>
      <w:r w:rsidRPr="007D2AD6">
        <w:t>Мероприятия по развитию транспорта общего пользования, созданию транспортно-пересадочных узлов</w:t>
      </w:r>
      <w:bookmarkEnd w:id="92"/>
    </w:p>
    <w:p w14:paraId="556A9C18" w14:textId="77777777" w:rsidR="006836FA" w:rsidRPr="007D2AD6" w:rsidRDefault="006836FA" w:rsidP="000D03A0">
      <w:pPr>
        <w:pStyle w:val="732"/>
        <w:tabs>
          <w:tab w:val="left" w:pos="426"/>
        </w:tabs>
        <w:jc w:val="both"/>
      </w:pPr>
    </w:p>
    <w:p w14:paraId="75F32812" w14:textId="10F18F6C" w:rsidR="006836FA" w:rsidRDefault="00643F35" w:rsidP="000D03A0">
      <w:pPr>
        <w:ind w:firstLine="567"/>
        <w:jc w:val="both"/>
        <w:rPr>
          <w:sz w:val="24"/>
          <w:szCs w:val="24"/>
        </w:rPr>
      </w:pPr>
      <w:r w:rsidRPr="00593825">
        <w:rPr>
          <w:sz w:val="24"/>
          <w:szCs w:val="24"/>
        </w:rPr>
        <w:t xml:space="preserve">Перечень планируемых линий ЛРТ на территории Раменского г.о. представлен в таблице </w:t>
      </w:r>
      <w:r w:rsidR="001B4A91">
        <w:rPr>
          <w:sz w:val="24"/>
          <w:szCs w:val="24"/>
        </w:rPr>
        <w:t>4.2.1</w:t>
      </w:r>
      <w:r w:rsidRPr="00593825">
        <w:rPr>
          <w:sz w:val="24"/>
          <w:szCs w:val="24"/>
        </w:rPr>
        <w:t>.</w:t>
      </w:r>
    </w:p>
    <w:p w14:paraId="1E17D2A4" w14:textId="12F89E18" w:rsidR="00305A80" w:rsidRDefault="00305A80" w:rsidP="000D03A0">
      <w:pPr>
        <w:ind w:firstLine="567"/>
        <w:jc w:val="both"/>
        <w:rPr>
          <w:sz w:val="24"/>
          <w:szCs w:val="24"/>
        </w:rPr>
      </w:pPr>
    </w:p>
    <w:p w14:paraId="66D5C141" w14:textId="3163BFD8" w:rsidR="00305A80" w:rsidRDefault="00305A80" w:rsidP="000D03A0">
      <w:pPr>
        <w:ind w:firstLine="567"/>
        <w:jc w:val="both"/>
        <w:rPr>
          <w:sz w:val="24"/>
          <w:szCs w:val="24"/>
        </w:rPr>
      </w:pPr>
    </w:p>
    <w:p w14:paraId="5AC38427" w14:textId="19B1BF56" w:rsidR="00305A80" w:rsidRDefault="00305A80" w:rsidP="000D03A0">
      <w:pPr>
        <w:ind w:firstLine="567"/>
        <w:jc w:val="both"/>
        <w:rPr>
          <w:sz w:val="24"/>
          <w:szCs w:val="24"/>
        </w:rPr>
      </w:pPr>
    </w:p>
    <w:p w14:paraId="530600AF" w14:textId="77777777" w:rsidR="00305A80" w:rsidRPr="00593825" w:rsidRDefault="00305A80" w:rsidP="000D03A0">
      <w:pPr>
        <w:ind w:firstLine="567"/>
        <w:jc w:val="both"/>
        <w:rPr>
          <w:sz w:val="24"/>
          <w:szCs w:val="24"/>
        </w:rPr>
      </w:pPr>
    </w:p>
    <w:p w14:paraId="7EC73D5E" w14:textId="322E5916" w:rsidR="00643F35" w:rsidRPr="00593825" w:rsidRDefault="00643F35" w:rsidP="000D03A0">
      <w:pPr>
        <w:jc w:val="both"/>
        <w:rPr>
          <w:sz w:val="24"/>
          <w:szCs w:val="24"/>
        </w:rPr>
      </w:pPr>
      <w:r w:rsidRPr="00593825">
        <w:rPr>
          <w:sz w:val="24"/>
          <w:szCs w:val="24"/>
        </w:rPr>
        <w:t xml:space="preserve">Таблица </w:t>
      </w:r>
      <w:r w:rsidR="001B4A91">
        <w:rPr>
          <w:sz w:val="24"/>
          <w:szCs w:val="24"/>
        </w:rPr>
        <w:t>4.2.1</w:t>
      </w:r>
      <w:r w:rsidRPr="00593825">
        <w:rPr>
          <w:sz w:val="24"/>
          <w:szCs w:val="24"/>
        </w:rPr>
        <w:t xml:space="preserve"> – Перечень планируемых линий ЛРТ на территории Раменского г.о.</w:t>
      </w:r>
    </w:p>
    <w:tbl>
      <w:tblPr>
        <w:tblStyle w:val="1f2"/>
        <w:tblW w:w="5000" w:type="pct"/>
        <w:tblLook w:val="04A0" w:firstRow="1" w:lastRow="0" w:firstColumn="1" w:lastColumn="0" w:noHBand="0" w:noVBand="1"/>
      </w:tblPr>
      <w:tblGrid>
        <w:gridCol w:w="688"/>
        <w:gridCol w:w="5371"/>
        <w:gridCol w:w="832"/>
        <w:gridCol w:w="1058"/>
        <w:gridCol w:w="1395"/>
      </w:tblGrid>
      <w:tr w:rsidR="00593825" w:rsidRPr="006836FA" w14:paraId="7C3BD8C3" w14:textId="77777777" w:rsidTr="00305A80">
        <w:trPr>
          <w:trHeight w:val="20"/>
          <w:tblHeader/>
        </w:trPr>
        <w:tc>
          <w:tcPr>
            <w:tcW w:w="377" w:type="pct"/>
          </w:tcPr>
          <w:p w14:paraId="66CB6AA9" w14:textId="16FB2E46" w:rsidR="00593825" w:rsidRPr="006836FA" w:rsidRDefault="00593825" w:rsidP="000D03A0">
            <w:pPr>
              <w:widowControl/>
              <w:jc w:val="both"/>
              <w:rPr>
                <w:sz w:val="24"/>
                <w:szCs w:val="24"/>
              </w:rPr>
            </w:pPr>
            <w:r>
              <w:rPr>
                <w:sz w:val="24"/>
                <w:szCs w:val="24"/>
              </w:rPr>
              <w:t>№ п/п</w:t>
            </w:r>
          </w:p>
        </w:tc>
        <w:tc>
          <w:tcPr>
            <w:tcW w:w="2883" w:type="pct"/>
          </w:tcPr>
          <w:p w14:paraId="60747146" w14:textId="19D04A9F" w:rsidR="00593825" w:rsidRPr="006836FA" w:rsidRDefault="00593825" w:rsidP="000D03A0">
            <w:pPr>
              <w:widowControl/>
              <w:jc w:val="both"/>
              <w:rPr>
                <w:sz w:val="24"/>
                <w:szCs w:val="24"/>
              </w:rPr>
            </w:pPr>
            <w:r w:rsidRPr="006836FA">
              <w:rPr>
                <w:sz w:val="24"/>
                <w:szCs w:val="24"/>
              </w:rPr>
              <w:t>Наименование линии ЛРТ</w:t>
            </w:r>
          </w:p>
        </w:tc>
        <w:tc>
          <w:tcPr>
            <w:tcW w:w="454" w:type="pct"/>
          </w:tcPr>
          <w:p w14:paraId="3604CF8C" w14:textId="77777777" w:rsidR="00593825" w:rsidRDefault="00593825" w:rsidP="000D03A0">
            <w:pPr>
              <w:widowControl/>
              <w:jc w:val="both"/>
              <w:rPr>
                <w:sz w:val="24"/>
                <w:szCs w:val="24"/>
              </w:rPr>
            </w:pPr>
            <w:r w:rsidRPr="006836FA">
              <w:rPr>
                <w:sz w:val="24"/>
                <w:szCs w:val="24"/>
              </w:rPr>
              <w:t>Стр</w:t>
            </w:r>
            <w:r>
              <w:rPr>
                <w:sz w:val="24"/>
                <w:szCs w:val="24"/>
              </w:rPr>
              <w:t>-</w:t>
            </w:r>
            <w:r w:rsidRPr="006836FA">
              <w:rPr>
                <w:sz w:val="24"/>
                <w:szCs w:val="24"/>
              </w:rPr>
              <w:t>во /</w:t>
            </w:r>
          </w:p>
          <w:p w14:paraId="6E2A6444" w14:textId="719AF736" w:rsidR="00593825" w:rsidRPr="006836FA" w:rsidRDefault="00593825" w:rsidP="000D03A0">
            <w:pPr>
              <w:widowControl/>
              <w:jc w:val="both"/>
              <w:rPr>
                <w:sz w:val="24"/>
                <w:szCs w:val="24"/>
              </w:rPr>
            </w:pPr>
            <w:r w:rsidRPr="006836FA">
              <w:rPr>
                <w:sz w:val="24"/>
                <w:szCs w:val="24"/>
              </w:rPr>
              <w:t>Рек</w:t>
            </w:r>
            <w:r>
              <w:rPr>
                <w:sz w:val="24"/>
                <w:szCs w:val="24"/>
              </w:rPr>
              <w:t>-</w:t>
            </w:r>
            <w:r w:rsidRPr="006836FA">
              <w:rPr>
                <w:sz w:val="24"/>
                <w:szCs w:val="24"/>
              </w:rPr>
              <w:t>я</w:t>
            </w:r>
            <w:r>
              <w:rPr>
                <w:sz w:val="24"/>
                <w:szCs w:val="24"/>
              </w:rPr>
              <w:t xml:space="preserve"> (С/Р)</w:t>
            </w:r>
          </w:p>
        </w:tc>
        <w:tc>
          <w:tcPr>
            <w:tcW w:w="531" w:type="pct"/>
          </w:tcPr>
          <w:p w14:paraId="6B557CBC" w14:textId="610ACC26" w:rsidR="00593825" w:rsidRPr="006836FA" w:rsidRDefault="00593825" w:rsidP="000D03A0">
            <w:pPr>
              <w:widowControl/>
              <w:jc w:val="both"/>
              <w:rPr>
                <w:sz w:val="24"/>
                <w:szCs w:val="24"/>
              </w:rPr>
            </w:pPr>
            <w:r>
              <w:rPr>
                <w:sz w:val="24"/>
                <w:szCs w:val="24"/>
              </w:rPr>
              <w:t>Длина участка, км</w:t>
            </w:r>
          </w:p>
        </w:tc>
        <w:tc>
          <w:tcPr>
            <w:tcW w:w="755" w:type="pct"/>
          </w:tcPr>
          <w:p w14:paraId="499F3833" w14:textId="6B2EDF74" w:rsidR="00593825" w:rsidRPr="006836FA" w:rsidRDefault="00593825" w:rsidP="000D03A0">
            <w:pPr>
              <w:widowControl/>
              <w:jc w:val="both"/>
              <w:rPr>
                <w:sz w:val="24"/>
                <w:szCs w:val="24"/>
              </w:rPr>
            </w:pPr>
            <w:r w:rsidRPr="006836FA">
              <w:rPr>
                <w:sz w:val="24"/>
                <w:szCs w:val="24"/>
              </w:rPr>
              <w:t xml:space="preserve">Зоны планируемого размещения </w:t>
            </w:r>
            <w:r>
              <w:rPr>
                <w:sz w:val="24"/>
                <w:szCs w:val="24"/>
              </w:rPr>
              <w:t>о</w:t>
            </w:r>
            <w:r w:rsidRPr="006836FA">
              <w:rPr>
                <w:sz w:val="24"/>
                <w:szCs w:val="24"/>
              </w:rPr>
              <w:t>бъектов, м</w:t>
            </w:r>
          </w:p>
        </w:tc>
      </w:tr>
      <w:tr w:rsidR="00593825" w:rsidRPr="006836FA" w14:paraId="13053716" w14:textId="77777777" w:rsidTr="00593825">
        <w:trPr>
          <w:trHeight w:val="20"/>
        </w:trPr>
        <w:tc>
          <w:tcPr>
            <w:tcW w:w="377" w:type="pct"/>
          </w:tcPr>
          <w:p w14:paraId="1CF912B2" w14:textId="003F5C0E" w:rsidR="00593825" w:rsidRPr="006836FA" w:rsidRDefault="00593825" w:rsidP="000D03A0">
            <w:pPr>
              <w:widowControl/>
              <w:jc w:val="both"/>
              <w:rPr>
                <w:sz w:val="24"/>
                <w:szCs w:val="24"/>
              </w:rPr>
            </w:pPr>
            <w:r>
              <w:rPr>
                <w:sz w:val="24"/>
                <w:szCs w:val="24"/>
              </w:rPr>
              <w:t>1</w:t>
            </w:r>
          </w:p>
        </w:tc>
        <w:tc>
          <w:tcPr>
            <w:tcW w:w="2883" w:type="pct"/>
          </w:tcPr>
          <w:p w14:paraId="46F8E9A5" w14:textId="3FA2562C" w:rsidR="00593825" w:rsidRPr="006836FA" w:rsidRDefault="00593825" w:rsidP="000D03A0">
            <w:pPr>
              <w:widowControl/>
              <w:jc w:val="both"/>
              <w:rPr>
                <w:sz w:val="24"/>
                <w:szCs w:val="24"/>
              </w:rPr>
            </w:pPr>
            <w:r w:rsidRPr="006836FA">
              <w:rPr>
                <w:sz w:val="24"/>
                <w:szCs w:val="24"/>
              </w:rPr>
              <w:t>Молоково – Подольск – Домодедово – Раменское</w:t>
            </w:r>
          </w:p>
        </w:tc>
        <w:tc>
          <w:tcPr>
            <w:tcW w:w="454" w:type="pct"/>
          </w:tcPr>
          <w:p w14:paraId="562832B6" w14:textId="51D0BE35" w:rsidR="00593825" w:rsidRPr="006836FA" w:rsidRDefault="00593825" w:rsidP="000D03A0">
            <w:pPr>
              <w:widowControl/>
              <w:jc w:val="both"/>
              <w:rPr>
                <w:sz w:val="24"/>
                <w:szCs w:val="24"/>
              </w:rPr>
            </w:pPr>
            <w:r w:rsidRPr="006836FA">
              <w:rPr>
                <w:sz w:val="24"/>
                <w:szCs w:val="24"/>
              </w:rPr>
              <w:t>С</w:t>
            </w:r>
          </w:p>
        </w:tc>
        <w:tc>
          <w:tcPr>
            <w:tcW w:w="531" w:type="pct"/>
          </w:tcPr>
          <w:p w14:paraId="5F2E4CCD" w14:textId="501DEA7E" w:rsidR="00593825" w:rsidRPr="006836FA" w:rsidRDefault="00593825" w:rsidP="000D03A0">
            <w:pPr>
              <w:widowControl/>
              <w:jc w:val="both"/>
              <w:rPr>
                <w:sz w:val="24"/>
                <w:szCs w:val="24"/>
              </w:rPr>
            </w:pPr>
            <w:r w:rsidRPr="006836FA">
              <w:rPr>
                <w:sz w:val="24"/>
                <w:szCs w:val="24"/>
              </w:rPr>
              <w:t>2,9</w:t>
            </w:r>
          </w:p>
        </w:tc>
        <w:tc>
          <w:tcPr>
            <w:tcW w:w="755" w:type="pct"/>
          </w:tcPr>
          <w:p w14:paraId="0E4548C4" w14:textId="26B9CB8D" w:rsidR="00593825" w:rsidRPr="006836FA" w:rsidRDefault="00593825" w:rsidP="000D03A0">
            <w:pPr>
              <w:widowControl/>
              <w:jc w:val="both"/>
              <w:rPr>
                <w:sz w:val="24"/>
                <w:szCs w:val="24"/>
              </w:rPr>
            </w:pPr>
            <w:r w:rsidRPr="006836FA">
              <w:rPr>
                <w:sz w:val="24"/>
                <w:szCs w:val="24"/>
              </w:rPr>
              <w:t>50</w:t>
            </w:r>
          </w:p>
        </w:tc>
      </w:tr>
      <w:tr w:rsidR="00593825" w:rsidRPr="006836FA" w14:paraId="77736F70" w14:textId="77777777" w:rsidTr="00593825">
        <w:trPr>
          <w:trHeight w:val="20"/>
        </w:trPr>
        <w:tc>
          <w:tcPr>
            <w:tcW w:w="377" w:type="pct"/>
          </w:tcPr>
          <w:p w14:paraId="5FCCC082" w14:textId="19BB42C1" w:rsidR="00593825" w:rsidRPr="006836FA" w:rsidRDefault="00593825" w:rsidP="000D03A0">
            <w:pPr>
              <w:widowControl/>
              <w:jc w:val="both"/>
              <w:rPr>
                <w:sz w:val="24"/>
                <w:szCs w:val="24"/>
              </w:rPr>
            </w:pPr>
            <w:r>
              <w:rPr>
                <w:sz w:val="24"/>
                <w:szCs w:val="24"/>
              </w:rPr>
              <w:t>2</w:t>
            </w:r>
          </w:p>
        </w:tc>
        <w:tc>
          <w:tcPr>
            <w:tcW w:w="2883" w:type="pct"/>
          </w:tcPr>
          <w:p w14:paraId="1EF7A1AF" w14:textId="40C2A9A7" w:rsidR="00593825" w:rsidRPr="006836FA" w:rsidRDefault="00593825" w:rsidP="000D03A0">
            <w:pPr>
              <w:widowControl/>
              <w:jc w:val="both"/>
              <w:rPr>
                <w:sz w:val="24"/>
                <w:szCs w:val="24"/>
              </w:rPr>
            </w:pPr>
            <w:r w:rsidRPr="006836FA">
              <w:rPr>
                <w:sz w:val="24"/>
                <w:szCs w:val="24"/>
              </w:rPr>
              <w:t>Молоково – Подольск – Домодедово – Раменское</w:t>
            </w:r>
          </w:p>
        </w:tc>
        <w:tc>
          <w:tcPr>
            <w:tcW w:w="454" w:type="pct"/>
          </w:tcPr>
          <w:p w14:paraId="1D027F55" w14:textId="06F345CF" w:rsidR="00593825" w:rsidRPr="006836FA" w:rsidRDefault="00593825" w:rsidP="000D03A0">
            <w:pPr>
              <w:widowControl/>
              <w:jc w:val="both"/>
              <w:rPr>
                <w:sz w:val="24"/>
                <w:szCs w:val="24"/>
              </w:rPr>
            </w:pPr>
            <w:r w:rsidRPr="006836FA">
              <w:rPr>
                <w:sz w:val="24"/>
                <w:szCs w:val="24"/>
              </w:rPr>
              <w:t>С</w:t>
            </w:r>
          </w:p>
        </w:tc>
        <w:tc>
          <w:tcPr>
            <w:tcW w:w="531" w:type="pct"/>
          </w:tcPr>
          <w:p w14:paraId="03DBA1AC" w14:textId="3DC9DD62" w:rsidR="00593825" w:rsidRPr="006836FA" w:rsidRDefault="00593825" w:rsidP="000D03A0">
            <w:pPr>
              <w:widowControl/>
              <w:jc w:val="both"/>
              <w:rPr>
                <w:sz w:val="24"/>
                <w:szCs w:val="24"/>
              </w:rPr>
            </w:pPr>
            <w:r w:rsidRPr="006836FA">
              <w:rPr>
                <w:sz w:val="24"/>
                <w:szCs w:val="24"/>
              </w:rPr>
              <w:t>3,3</w:t>
            </w:r>
          </w:p>
        </w:tc>
        <w:tc>
          <w:tcPr>
            <w:tcW w:w="755" w:type="pct"/>
          </w:tcPr>
          <w:p w14:paraId="1BD5E308" w14:textId="043EC183" w:rsidR="00593825" w:rsidRPr="006836FA" w:rsidRDefault="00593825" w:rsidP="000D03A0">
            <w:pPr>
              <w:widowControl/>
              <w:jc w:val="both"/>
              <w:rPr>
                <w:sz w:val="24"/>
                <w:szCs w:val="24"/>
              </w:rPr>
            </w:pPr>
            <w:r w:rsidRPr="006836FA">
              <w:rPr>
                <w:sz w:val="24"/>
                <w:szCs w:val="24"/>
              </w:rPr>
              <w:t>150</w:t>
            </w:r>
          </w:p>
        </w:tc>
      </w:tr>
      <w:tr w:rsidR="00593825" w:rsidRPr="006836FA" w14:paraId="31EAAD76" w14:textId="77777777" w:rsidTr="00593825">
        <w:trPr>
          <w:trHeight w:val="20"/>
        </w:trPr>
        <w:tc>
          <w:tcPr>
            <w:tcW w:w="377" w:type="pct"/>
          </w:tcPr>
          <w:p w14:paraId="666D2223" w14:textId="3FFCAC66" w:rsidR="00593825" w:rsidRPr="006836FA" w:rsidRDefault="00593825" w:rsidP="000D03A0">
            <w:pPr>
              <w:widowControl/>
              <w:jc w:val="both"/>
              <w:rPr>
                <w:sz w:val="24"/>
                <w:szCs w:val="24"/>
              </w:rPr>
            </w:pPr>
            <w:r>
              <w:rPr>
                <w:sz w:val="24"/>
                <w:szCs w:val="24"/>
              </w:rPr>
              <w:t>3</w:t>
            </w:r>
          </w:p>
        </w:tc>
        <w:tc>
          <w:tcPr>
            <w:tcW w:w="2883" w:type="pct"/>
          </w:tcPr>
          <w:p w14:paraId="22870B1C" w14:textId="769267F2" w:rsidR="00593825" w:rsidRPr="006836FA" w:rsidRDefault="00593825" w:rsidP="000D03A0">
            <w:pPr>
              <w:widowControl/>
              <w:jc w:val="both"/>
              <w:rPr>
                <w:sz w:val="24"/>
                <w:szCs w:val="24"/>
              </w:rPr>
            </w:pPr>
            <w:r w:rsidRPr="006836FA">
              <w:rPr>
                <w:sz w:val="24"/>
                <w:szCs w:val="24"/>
              </w:rPr>
              <w:t>Молоково – Подольск – Домодедово – Раменское</w:t>
            </w:r>
          </w:p>
        </w:tc>
        <w:tc>
          <w:tcPr>
            <w:tcW w:w="454" w:type="pct"/>
          </w:tcPr>
          <w:p w14:paraId="31C1E88C" w14:textId="69AAB94E" w:rsidR="00593825" w:rsidRPr="006836FA" w:rsidRDefault="00593825" w:rsidP="000D03A0">
            <w:pPr>
              <w:widowControl/>
              <w:jc w:val="both"/>
              <w:rPr>
                <w:sz w:val="24"/>
                <w:szCs w:val="24"/>
              </w:rPr>
            </w:pPr>
            <w:r w:rsidRPr="006836FA">
              <w:rPr>
                <w:sz w:val="24"/>
                <w:szCs w:val="24"/>
              </w:rPr>
              <w:t>С</w:t>
            </w:r>
          </w:p>
        </w:tc>
        <w:tc>
          <w:tcPr>
            <w:tcW w:w="531" w:type="pct"/>
          </w:tcPr>
          <w:p w14:paraId="7702FF40" w14:textId="5593D20E" w:rsidR="00593825" w:rsidRPr="006836FA" w:rsidRDefault="00593825" w:rsidP="000D03A0">
            <w:pPr>
              <w:widowControl/>
              <w:jc w:val="both"/>
              <w:rPr>
                <w:sz w:val="24"/>
                <w:szCs w:val="24"/>
              </w:rPr>
            </w:pPr>
            <w:r w:rsidRPr="006836FA">
              <w:rPr>
                <w:sz w:val="24"/>
                <w:szCs w:val="24"/>
              </w:rPr>
              <w:t>2,4</w:t>
            </w:r>
          </w:p>
        </w:tc>
        <w:tc>
          <w:tcPr>
            <w:tcW w:w="755" w:type="pct"/>
          </w:tcPr>
          <w:p w14:paraId="49072386" w14:textId="22EE526E" w:rsidR="00593825" w:rsidRPr="006836FA" w:rsidRDefault="00593825" w:rsidP="000D03A0">
            <w:pPr>
              <w:widowControl/>
              <w:jc w:val="both"/>
              <w:rPr>
                <w:sz w:val="24"/>
                <w:szCs w:val="24"/>
              </w:rPr>
            </w:pPr>
            <w:r w:rsidRPr="006836FA">
              <w:rPr>
                <w:sz w:val="24"/>
                <w:szCs w:val="24"/>
              </w:rPr>
              <w:t>200</w:t>
            </w:r>
          </w:p>
        </w:tc>
      </w:tr>
      <w:tr w:rsidR="00593825" w:rsidRPr="006836FA" w14:paraId="24E29138" w14:textId="77777777" w:rsidTr="00593825">
        <w:trPr>
          <w:trHeight w:val="20"/>
        </w:trPr>
        <w:tc>
          <w:tcPr>
            <w:tcW w:w="377" w:type="pct"/>
          </w:tcPr>
          <w:p w14:paraId="7CDD79F1" w14:textId="5B6E956F" w:rsidR="00593825" w:rsidRPr="006836FA" w:rsidRDefault="00593825" w:rsidP="000D03A0">
            <w:pPr>
              <w:widowControl/>
              <w:jc w:val="both"/>
              <w:rPr>
                <w:sz w:val="24"/>
                <w:szCs w:val="24"/>
              </w:rPr>
            </w:pPr>
            <w:r>
              <w:rPr>
                <w:sz w:val="24"/>
                <w:szCs w:val="24"/>
              </w:rPr>
              <w:t>4</w:t>
            </w:r>
          </w:p>
        </w:tc>
        <w:tc>
          <w:tcPr>
            <w:tcW w:w="2883" w:type="pct"/>
          </w:tcPr>
          <w:p w14:paraId="130D6348" w14:textId="2BDD1CA8" w:rsidR="00593825" w:rsidRPr="006836FA" w:rsidRDefault="00593825" w:rsidP="000D03A0">
            <w:pPr>
              <w:widowControl/>
              <w:jc w:val="both"/>
              <w:rPr>
                <w:sz w:val="24"/>
                <w:szCs w:val="24"/>
              </w:rPr>
            </w:pPr>
            <w:r w:rsidRPr="006836FA">
              <w:rPr>
                <w:sz w:val="24"/>
                <w:szCs w:val="24"/>
              </w:rPr>
              <w:t>Подольск – Домодедово – Раменское</w:t>
            </w:r>
          </w:p>
        </w:tc>
        <w:tc>
          <w:tcPr>
            <w:tcW w:w="454" w:type="pct"/>
          </w:tcPr>
          <w:p w14:paraId="03A68BB7" w14:textId="5CA11293" w:rsidR="00593825" w:rsidRPr="006836FA" w:rsidRDefault="00593825" w:rsidP="000D03A0">
            <w:pPr>
              <w:widowControl/>
              <w:jc w:val="both"/>
              <w:rPr>
                <w:sz w:val="24"/>
                <w:szCs w:val="24"/>
              </w:rPr>
            </w:pPr>
            <w:r w:rsidRPr="006836FA">
              <w:rPr>
                <w:sz w:val="24"/>
                <w:szCs w:val="24"/>
              </w:rPr>
              <w:t>С</w:t>
            </w:r>
          </w:p>
        </w:tc>
        <w:tc>
          <w:tcPr>
            <w:tcW w:w="531" w:type="pct"/>
          </w:tcPr>
          <w:p w14:paraId="274A94B1" w14:textId="2A527E6D" w:rsidR="00593825" w:rsidRPr="006836FA" w:rsidRDefault="00593825" w:rsidP="000D03A0">
            <w:pPr>
              <w:widowControl/>
              <w:jc w:val="both"/>
              <w:rPr>
                <w:sz w:val="24"/>
                <w:szCs w:val="24"/>
              </w:rPr>
            </w:pPr>
            <w:r w:rsidRPr="006836FA">
              <w:rPr>
                <w:sz w:val="24"/>
                <w:szCs w:val="24"/>
              </w:rPr>
              <w:t>0,1</w:t>
            </w:r>
          </w:p>
        </w:tc>
        <w:tc>
          <w:tcPr>
            <w:tcW w:w="755" w:type="pct"/>
          </w:tcPr>
          <w:p w14:paraId="73372064" w14:textId="39C8DA17" w:rsidR="00593825" w:rsidRPr="006836FA" w:rsidRDefault="00593825" w:rsidP="000D03A0">
            <w:pPr>
              <w:widowControl/>
              <w:jc w:val="both"/>
              <w:rPr>
                <w:sz w:val="24"/>
                <w:szCs w:val="24"/>
              </w:rPr>
            </w:pPr>
            <w:r w:rsidRPr="006836FA">
              <w:rPr>
                <w:sz w:val="24"/>
                <w:szCs w:val="24"/>
              </w:rPr>
              <w:t>100</w:t>
            </w:r>
          </w:p>
        </w:tc>
      </w:tr>
      <w:tr w:rsidR="00593825" w:rsidRPr="006836FA" w14:paraId="263C27E9" w14:textId="77777777" w:rsidTr="00593825">
        <w:trPr>
          <w:trHeight w:val="20"/>
        </w:trPr>
        <w:tc>
          <w:tcPr>
            <w:tcW w:w="377" w:type="pct"/>
          </w:tcPr>
          <w:p w14:paraId="1AFDF70D" w14:textId="3C67A136" w:rsidR="00593825" w:rsidRPr="006836FA" w:rsidRDefault="00593825" w:rsidP="000D03A0">
            <w:pPr>
              <w:widowControl/>
              <w:jc w:val="both"/>
              <w:rPr>
                <w:sz w:val="24"/>
                <w:szCs w:val="24"/>
              </w:rPr>
            </w:pPr>
            <w:r>
              <w:rPr>
                <w:sz w:val="24"/>
                <w:szCs w:val="24"/>
              </w:rPr>
              <w:t>5</w:t>
            </w:r>
          </w:p>
        </w:tc>
        <w:tc>
          <w:tcPr>
            <w:tcW w:w="2883" w:type="pct"/>
          </w:tcPr>
          <w:p w14:paraId="22E9D29C" w14:textId="69636A90" w:rsidR="00593825" w:rsidRPr="006836FA" w:rsidRDefault="00593825" w:rsidP="000D03A0">
            <w:pPr>
              <w:widowControl/>
              <w:jc w:val="both"/>
              <w:rPr>
                <w:sz w:val="24"/>
                <w:szCs w:val="24"/>
              </w:rPr>
            </w:pPr>
            <w:r w:rsidRPr="006836FA">
              <w:rPr>
                <w:sz w:val="24"/>
                <w:szCs w:val="24"/>
              </w:rPr>
              <w:t>Подольск – Домодедово – Раменское (подъезд к железнодорожной станции Раменское)</w:t>
            </w:r>
          </w:p>
        </w:tc>
        <w:tc>
          <w:tcPr>
            <w:tcW w:w="454" w:type="pct"/>
          </w:tcPr>
          <w:p w14:paraId="7F416629" w14:textId="25FBF7B9" w:rsidR="00593825" w:rsidRPr="006836FA" w:rsidRDefault="00593825" w:rsidP="000D03A0">
            <w:pPr>
              <w:widowControl/>
              <w:jc w:val="both"/>
              <w:rPr>
                <w:sz w:val="24"/>
                <w:szCs w:val="24"/>
              </w:rPr>
            </w:pPr>
            <w:r w:rsidRPr="006836FA">
              <w:rPr>
                <w:sz w:val="24"/>
                <w:szCs w:val="24"/>
              </w:rPr>
              <w:t>С</w:t>
            </w:r>
          </w:p>
        </w:tc>
        <w:tc>
          <w:tcPr>
            <w:tcW w:w="531" w:type="pct"/>
          </w:tcPr>
          <w:p w14:paraId="0AF93BA4" w14:textId="4E5B2CC7" w:rsidR="00593825" w:rsidRPr="006836FA" w:rsidRDefault="00593825" w:rsidP="000D03A0">
            <w:pPr>
              <w:widowControl/>
              <w:jc w:val="both"/>
              <w:rPr>
                <w:sz w:val="24"/>
                <w:szCs w:val="24"/>
              </w:rPr>
            </w:pPr>
            <w:r w:rsidRPr="006836FA">
              <w:rPr>
                <w:sz w:val="24"/>
                <w:szCs w:val="24"/>
              </w:rPr>
              <w:t>11,7</w:t>
            </w:r>
          </w:p>
        </w:tc>
        <w:tc>
          <w:tcPr>
            <w:tcW w:w="755" w:type="pct"/>
          </w:tcPr>
          <w:p w14:paraId="1671C917" w14:textId="1AD1AD74" w:rsidR="00593825" w:rsidRPr="006836FA" w:rsidRDefault="00593825" w:rsidP="000D03A0">
            <w:pPr>
              <w:widowControl/>
              <w:jc w:val="both"/>
              <w:rPr>
                <w:sz w:val="24"/>
                <w:szCs w:val="24"/>
              </w:rPr>
            </w:pPr>
            <w:r w:rsidRPr="006836FA">
              <w:rPr>
                <w:sz w:val="24"/>
                <w:szCs w:val="24"/>
              </w:rPr>
              <w:t>70</w:t>
            </w:r>
          </w:p>
        </w:tc>
      </w:tr>
      <w:tr w:rsidR="00593825" w:rsidRPr="006836FA" w14:paraId="7942AA9F" w14:textId="77777777" w:rsidTr="00593825">
        <w:trPr>
          <w:trHeight w:val="20"/>
        </w:trPr>
        <w:tc>
          <w:tcPr>
            <w:tcW w:w="377" w:type="pct"/>
          </w:tcPr>
          <w:p w14:paraId="16FA859F" w14:textId="6EA05EF2" w:rsidR="00593825" w:rsidRPr="006836FA" w:rsidRDefault="00593825" w:rsidP="000D03A0">
            <w:pPr>
              <w:widowControl/>
              <w:jc w:val="both"/>
              <w:rPr>
                <w:sz w:val="24"/>
                <w:szCs w:val="24"/>
              </w:rPr>
            </w:pPr>
            <w:r>
              <w:rPr>
                <w:sz w:val="24"/>
                <w:szCs w:val="24"/>
              </w:rPr>
              <w:t>6</w:t>
            </w:r>
          </w:p>
        </w:tc>
        <w:tc>
          <w:tcPr>
            <w:tcW w:w="2883" w:type="pct"/>
          </w:tcPr>
          <w:p w14:paraId="6CD3E418" w14:textId="78F808D7" w:rsidR="00593825" w:rsidRPr="006836FA" w:rsidRDefault="00593825" w:rsidP="000D03A0">
            <w:pPr>
              <w:widowControl/>
              <w:jc w:val="both"/>
              <w:rPr>
                <w:sz w:val="24"/>
                <w:szCs w:val="24"/>
              </w:rPr>
            </w:pPr>
            <w:r w:rsidRPr="006836FA">
              <w:rPr>
                <w:sz w:val="24"/>
                <w:szCs w:val="24"/>
              </w:rPr>
              <w:t>Подольск – Домодедово – Раменское (подъезд к аэродрому Жуковский)</w:t>
            </w:r>
          </w:p>
        </w:tc>
        <w:tc>
          <w:tcPr>
            <w:tcW w:w="454" w:type="pct"/>
          </w:tcPr>
          <w:p w14:paraId="17E24D61" w14:textId="5E7807CE" w:rsidR="00593825" w:rsidRPr="006836FA" w:rsidRDefault="00593825" w:rsidP="000D03A0">
            <w:pPr>
              <w:widowControl/>
              <w:jc w:val="both"/>
              <w:rPr>
                <w:sz w:val="24"/>
                <w:szCs w:val="24"/>
              </w:rPr>
            </w:pPr>
            <w:r w:rsidRPr="006836FA">
              <w:rPr>
                <w:sz w:val="24"/>
                <w:szCs w:val="24"/>
              </w:rPr>
              <w:t>С</w:t>
            </w:r>
          </w:p>
        </w:tc>
        <w:tc>
          <w:tcPr>
            <w:tcW w:w="531" w:type="pct"/>
          </w:tcPr>
          <w:p w14:paraId="5FBF4200" w14:textId="3DD052A9" w:rsidR="00593825" w:rsidRPr="006836FA" w:rsidRDefault="00593825" w:rsidP="000D03A0">
            <w:pPr>
              <w:widowControl/>
              <w:jc w:val="both"/>
              <w:rPr>
                <w:sz w:val="24"/>
                <w:szCs w:val="24"/>
              </w:rPr>
            </w:pPr>
            <w:r w:rsidRPr="006836FA">
              <w:rPr>
                <w:sz w:val="24"/>
                <w:szCs w:val="24"/>
              </w:rPr>
              <w:t>15,4</w:t>
            </w:r>
          </w:p>
        </w:tc>
        <w:tc>
          <w:tcPr>
            <w:tcW w:w="755" w:type="pct"/>
          </w:tcPr>
          <w:p w14:paraId="4753E9F1" w14:textId="7BFFFBA7" w:rsidR="00593825" w:rsidRPr="006836FA" w:rsidRDefault="00593825" w:rsidP="000D03A0">
            <w:pPr>
              <w:widowControl/>
              <w:jc w:val="both"/>
              <w:rPr>
                <w:sz w:val="24"/>
                <w:szCs w:val="24"/>
              </w:rPr>
            </w:pPr>
            <w:r w:rsidRPr="006836FA">
              <w:rPr>
                <w:sz w:val="24"/>
                <w:szCs w:val="24"/>
              </w:rPr>
              <w:t>70</w:t>
            </w:r>
          </w:p>
        </w:tc>
      </w:tr>
      <w:tr w:rsidR="00593825" w:rsidRPr="006836FA" w14:paraId="76BDD5CE" w14:textId="77777777" w:rsidTr="00593825">
        <w:trPr>
          <w:trHeight w:val="20"/>
        </w:trPr>
        <w:tc>
          <w:tcPr>
            <w:tcW w:w="377" w:type="pct"/>
          </w:tcPr>
          <w:p w14:paraId="215BDEE4" w14:textId="19674AF3" w:rsidR="00593825" w:rsidRPr="006836FA" w:rsidRDefault="00593825" w:rsidP="000D03A0">
            <w:pPr>
              <w:widowControl/>
              <w:jc w:val="both"/>
              <w:rPr>
                <w:sz w:val="24"/>
                <w:szCs w:val="24"/>
              </w:rPr>
            </w:pPr>
            <w:r>
              <w:rPr>
                <w:sz w:val="24"/>
                <w:szCs w:val="24"/>
              </w:rPr>
              <w:t>7</w:t>
            </w:r>
          </w:p>
        </w:tc>
        <w:tc>
          <w:tcPr>
            <w:tcW w:w="2883" w:type="pct"/>
          </w:tcPr>
          <w:p w14:paraId="0D98A16E" w14:textId="266622D7" w:rsidR="00593825" w:rsidRPr="006836FA" w:rsidRDefault="00593825" w:rsidP="000D03A0">
            <w:pPr>
              <w:widowControl/>
              <w:jc w:val="both"/>
              <w:rPr>
                <w:sz w:val="24"/>
                <w:szCs w:val="24"/>
              </w:rPr>
            </w:pPr>
            <w:r w:rsidRPr="006836FA">
              <w:rPr>
                <w:sz w:val="24"/>
                <w:szCs w:val="24"/>
              </w:rPr>
              <w:t>Подольск – Домодедово – Раменское (подъезд к аэродрому Жуковский)</w:t>
            </w:r>
          </w:p>
        </w:tc>
        <w:tc>
          <w:tcPr>
            <w:tcW w:w="454" w:type="pct"/>
          </w:tcPr>
          <w:p w14:paraId="3375C29E" w14:textId="37535E9C" w:rsidR="00593825" w:rsidRPr="006836FA" w:rsidRDefault="00593825" w:rsidP="000D03A0">
            <w:pPr>
              <w:widowControl/>
              <w:jc w:val="both"/>
              <w:rPr>
                <w:sz w:val="24"/>
                <w:szCs w:val="24"/>
              </w:rPr>
            </w:pPr>
            <w:r w:rsidRPr="006836FA">
              <w:rPr>
                <w:sz w:val="24"/>
                <w:szCs w:val="24"/>
              </w:rPr>
              <w:t>С</w:t>
            </w:r>
          </w:p>
        </w:tc>
        <w:tc>
          <w:tcPr>
            <w:tcW w:w="531" w:type="pct"/>
          </w:tcPr>
          <w:p w14:paraId="47B7F014" w14:textId="14614B9C" w:rsidR="00593825" w:rsidRPr="006836FA" w:rsidRDefault="00593825" w:rsidP="000D03A0">
            <w:pPr>
              <w:widowControl/>
              <w:jc w:val="both"/>
              <w:rPr>
                <w:sz w:val="24"/>
                <w:szCs w:val="24"/>
              </w:rPr>
            </w:pPr>
            <w:r w:rsidRPr="006836FA">
              <w:rPr>
                <w:sz w:val="24"/>
                <w:szCs w:val="24"/>
              </w:rPr>
              <w:t>0,4</w:t>
            </w:r>
          </w:p>
        </w:tc>
        <w:tc>
          <w:tcPr>
            <w:tcW w:w="755" w:type="pct"/>
          </w:tcPr>
          <w:p w14:paraId="76821072" w14:textId="739E5757" w:rsidR="00593825" w:rsidRPr="006836FA" w:rsidRDefault="00593825" w:rsidP="000D03A0">
            <w:pPr>
              <w:widowControl/>
              <w:jc w:val="both"/>
              <w:rPr>
                <w:sz w:val="24"/>
                <w:szCs w:val="24"/>
              </w:rPr>
            </w:pPr>
            <w:r w:rsidRPr="006836FA">
              <w:rPr>
                <w:sz w:val="24"/>
                <w:szCs w:val="24"/>
              </w:rPr>
              <w:t>70</w:t>
            </w:r>
          </w:p>
        </w:tc>
      </w:tr>
    </w:tbl>
    <w:p w14:paraId="1C87CA15" w14:textId="1C89A33D" w:rsidR="00643F35" w:rsidRPr="00BE6507" w:rsidRDefault="00643F35" w:rsidP="000D03A0">
      <w:pPr>
        <w:ind w:left="-7" w:right="71" w:firstLine="574"/>
        <w:jc w:val="both"/>
        <w:rPr>
          <w:sz w:val="24"/>
          <w:szCs w:val="24"/>
        </w:rPr>
      </w:pPr>
      <w:r w:rsidRPr="00BE6507">
        <w:rPr>
          <w:sz w:val="24"/>
          <w:szCs w:val="24"/>
        </w:rPr>
        <w:t xml:space="preserve">Перечень планируемых </w:t>
      </w:r>
      <w:r>
        <w:rPr>
          <w:sz w:val="24"/>
          <w:szCs w:val="24"/>
        </w:rPr>
        <w:t>ТПУ</w:t>
      </w:r>
      <w:r w:rsidRPr="00BE6507">
        <w:rPr>
          <w:sz w:val="24"/>
          <w:szCs w:val="24"/>
        </w:rPr>
        <w:t xml:space="preserve"> </w:t>
      </w:r>
      <w:r>
        <w:rPr>
          <w:sz w:val="24"/>
          <w:szCs w:val="24"/>
        </w:rPr>
        <w:t xml:space="preserve">на территории Раменского г.о. </w:t>
      </w:r>
      <w:r w:rsidRPr="006836FA">
        <w:rPr>
          <w:sz w:val="24"/>
          <w:szCs w:val="24"/>
        </w:rPr>
        <w:t xml:space="preserve">на основе </w:t>
      </w:r>
      <w:r>
        <w:rPr>
          <w:sz w:val="24"/>
          <w:szCs w:val="24"/>
        </w:rPr>
        <w:t xml:space="preserve">ЛРТ </w:t>
      </w:r>
      <w:r w:rsidRPr="00BE6507">
        <w:rPr>
          <w:sz w:val="24"/>
          <w:szCs w:val="24"/>
        </w:rPr>
        <w:t xml:space="preserve">представлен в таблице </w:t>
      </w:r>
      <w:r w:rsidR="001B4A91">
        <w:rPr>
          <w:sz w:val="24"/>
          <w:szCs w:val="24"/>
        </w:rPr>
        <w:t>4.2.2</w:t>
      </w:r>
      <w:r w:rsidRPr="00BE6507">
        <w:rPr>
          <w:sz w:val="24"/>
          <w:szCs w:val="24"/>
        </w:rPr>
        <w:t>.</w:t>
      </w:r>
    </w:p>
    <w:p w14:paraId="749CECD8" w14:textId="4BED1975" w:rsidR="006836FA" w:rsidRPr="00643F35" w:rsidRDefault="00643F35" w:rsidP="000D03A0">
      <w:pPr>
        <w:ind w:right="74"/>
        <w:jc w:val="both"/>
        <w:rPr>
          <w:sz w:val="24"/>
          <w:szCs w:val="24"/>
        </w:rPr>
      </w:pPr>
      <w:r w:rsidRPr="006836FA">
        <w:rPr>
          <w:sz w:val="24"/>
          <w:szCs w:val="24"/>
        </w:rPr>
        <w:t xml:space="preserve">Таблица </w:t>
      </w:r>
      <w:r w:rsidR="001B4A91">
        <w:rPr>
          <w:sz w:val="24"/>
          <w:szCs w:val="24"/>
        </w:rPr>
        <w:t>4.2.2</w:t>
      </w:r>
      <w:r w:rsidRPr="006836FA">
        <w:rPr>
          <w:sz w:val="24"/>
          <w:szCs w:val="24"/>
        </w:rPr>
        <w:t xml:space="preserve"> – Транспортно-пересадочные узлы на основе </w:t>
      </w:r>
      <w:r w:rsidR="003B45B6">
        <w:rPr>
          <w:sz w:val="24"/>
          <w:szCs w:val="24"/>
        </w:rPr>
        <w:t>ЛРТ</w:t>
      </w:r>
    </w:p>
    <w:tbl>
      <w:tblPr>
        <w:tblStyle w:val="1f2"/>
        <w:tblW w:w="5000" w:type="pct"/>
        <w:tblLook w:val="04A0" w:firstRow="1" w:lastRow="0" w:firstColumn="1" w:lastColumn="0" w:noHBand="0" w:noVBand="1"/>
      </w:tblPr>
      <w:tblGrid>
        <w:gridCol w:w="542"/>
        <w:gridCol w:w="3577"/>
        <w:gridCol w:w="3577"/>
        <w:gridCol w:w="1648"/>
      </w:tblGrid>
      <w:tr w:rsidR="006836FA" w:rsidRPr="00643F35" w14:paraId="00A5B8EC" w14:textId="77777777" w:rsidTr="00A80CF9">
        <w:trPr>
          <w:trHeight w:val="20"/>
        </w:trPr>
        <w:tc>
          <w:tcPr>
            <w:tcW w:w="290" w:type="pct"/>
          </w:tcPr>
          <w:p w14:paraId="43371D98" w14:textId="19B9C4A0" w:rsidR="006836FA" w:rsidRPr="00643F35" w:rsidRDefault="006836FA" w:rsidP="000D03A0">
            <w:pPr>
              <w:widowControl/>
              <w:jc w:val="both"/>
              <w:rPr>
                <w:sz w:val="24"/>
                <w:szCs w:val="24"/>
              </w:rPr>
            </w:pPr>
            <w:r w:rsidRPr="00643F35">
              <w:rPr>
                <w:sz w:val="24"/>
                <w:szCs w:val="24"/>
              </w:rPr>
              <w:t>№</w:t>
            </w:r>
          </w:p>
          <w:p w14:paraId="34772543" w14:textId="06B8DE75" w:rsidR="006836FA" w:rsidRPr="00643F35" w:rsidRDefault="006836FA" w:rsidP="000D03A0">
            <w:pPr>
              <w:widowControl/>
              <w:jc w:val="both"/>
              <w:rPr>
                <w:sz w:val="24"/>
                <w:szCs w:val="24"/>
              </w:rPr>
            </w:pPr>
            <w:r w:rsidRPr="00643F35">
              <w:rPr>
                <w:sz w:val="24"/>
                <w:szCs w:val="24"/>
              </w:rPr>
              <w:t>п/п</w:t>
            </w:r>
          </w:p>
        </w:tc>
        <w:tc>
          <w:tcPr>
            <w:tcW w:w="3828" w:type="pct"/>
            <w:gridSpan w:val="2"/>
          </w:tcPr>
          <w:p w14:paraId="59DD5B66" w14:textId="7D3AE80C" w:rsidR="006836FA" w:rsidRPr="00643F35" w:rsidRDefault="006836FA" w:rsidP="000D03A0">
            <w:pPr>
              <w:widowControl/>
              <w:jc w:val="both"/>
              <w:rPr>
                <w:sz w:val="24"/>
                <w:szCs w:val="24"/>
              </w:rPr>
            </w:pPr>
            <w:r w:rsidRPr="00643F35">
              <w:rPr>
                <w:sz w:val="24"/>
                <w:szCs w:val="24"/>
              </w:rPr>
              <w:t>Наименование пересекающихся участков</w:t>
            </w:r>
          </w:p>
        </w:tc>
        <w:tc>
          <w:tcPr>
            <w:tcW w:w="882" w:type="pct"/>
          </w:tcPr>
          <w:p w14:paraId="1C082CA7" w14:textId="57E50161" w:rsidR="006836FA" w:rsidRPr="00643F35" w:rsidRDefault="006836FA" w:rsidP="000D03A0">
            <w:pPr>
              <w:widowControl/>
              <w:jc w:val="both"/>
              <w:rPr>
                <w:sz w:val="24"/>
                <w:szCs w:val="24"/>
              </w:rPr>
            </w:pPr>
            <w:r w:rsidRPr="00643F35">
              <w:rPr>
                <w:sz w:val="24"/>
                <w:szCs w:val="24"/>
              </w:rPr>
              <w:t>Планировочный район</w:t>
            </w:r>
          </w:p>
        </w:tc>
      </w:tr>
      <w:tr w:rsidR="006836FA" w:rsidRPr="00643F35" w14:paraId="27D21FF6" w14:textId="77777777" w:rsidTr="00A80CF9">
        <w:trPr>
          <w:trHeight w:val="20"/>
        </w:trPr>
        <w:tc>
          <w:tcPr>
            <w:tcW w:w="290" w:type="pct"/>
          </w:tcPr>
          <w:p w14:paraId="70B3D653" w14:textId="67480DBC" w:rsidR="006836FA" w:rsidRPr="00643F35" w:rsidRDefault="006836FA" w:rsidP="000D03A0">
            <w:pPr>
              <w:widowControl/>
              <w:jc w:val="both"/>
              <w:rPr>
                <w:sz w:val="24"/>
                <w:szCs w:val="24"/>
              </w:rPr>
            </w:pPr>
            <w:r w:rsidRPr="00643F35">
              <w:rPr>
                <w:sz w:val="24"/>
                <w:szCs w:val="24"/>
              </w:rPr>
              <w:t>1</w:t>
            </w:r>
          </w:p>
        </w:tc>
        <w:tc>
          <w:tcPr>
            <w:tcW w:w="1914" w:type="pct"/>
          </w:tcPr>
          <w:p w14:paraId="3E322EE1" w14:textId="5243D670" w:rsidR="006836FA" w:rsidRPr="00643F35" w:rsidRDefault="006836FA" w:rsidP="000D03A0">
            <w:pPr>
              <w:widowControl/>
              <w:jc w:val="both"/>
              <w:rPr>
                <w:sz w:val="24"/>
                <w:szCs w:val="24"/>
              </w:rPr>
            </w:pPr>
            <w:r w:rsidRPr="00643F35">
              <w:rPr>
                <w:sz w:val="24"/>
                <w:szCs w:val="24"/>
              </w:rPr>
              <w:t>ЛРТ «Подольск – Домодедово – Раменское»</w:t>
            </w:r>
          </w:p>
        </w:tc>
        <w:tc>
          <w:tcPr>
            <w:tcW w:w="1914" w:type="pct"/>
          </w:tcPr>
          <w:p w14:paraId="263D555E" w14:textId="0F866B2B" w:rsidR="006836FA" w:rsidRPr="00643F35" w:rsidRDefault="006836FA" w:rsidP="000D03A0">
            <w:pPr>
              <w:widowControl/>
              <w:jc w:val="both"/>
              <w:rPr>
                <w:sz w:val="24"/>
                <w:szCs w:val="24"/>
              </w:rPr>
            </w:pPr>
            <w:r w:rsidRPr="00643F35">
              <w:rPr>
                <w:sz w:val="24"/>
                <w:szCs w:val="24"/>
              </w:rPr>
              <w:t>автомобильная дорога М-5 «Урал»</w:t>
            </w:r>
          </w:p>
        </w:tc>
        <w:tc>
          <w:tcPr>
            <w:tcW w:w="882" w:type="pct"/>
          </w:tcPr>
          <w:p w14:paraId="1A00B2A5" w14:textId="32CA1A5A" w:rsidR="006836FA" w:rsidRPr="00643F35" w:rsidRDefault="006836FA" w:rsidP="000D03A0">
            <w:pPr>
              <w:widowControl/>
              <w:jc w:val="both"/>
              <w:rPr>
                <w:sz w:val="24"/>
                <w:szCs w:val="24"/>
              </w:rPr>
            </w:pPr>
            <w:r w:rsidRPr="00643F35">
              <w:rPr>
                <w:sz w:val="24"/>
                <w:szCs w:val="24"/>
              </w:rPr>
              <w:t>Софьинское</w:t>
            </w:r>
          </w:p>
        </w:tc>
      </w:tr>
    </w:tbl>
    <w:p w14:paraId="04A7D740" w14:textId="0E61BE59" w:rsidR="006836FA" w:rsidRPr="00BE6507" w:rsidRDefault="006836FA" w:rsidP="000D03A0">
      <w:pPr>
        <w:ind w:left="-7" w:right="71" w:firstLine="574"/>
        <w:jc w:val="both"/>
        <w:rPr>
          <w:sz w:val="24"/>
          <w:szCs w:val="24"/>
        </w:rPr>
      </w:pPr>
      <w:r w:rsidRPr="00BE6507">
        <w:rPr>
          <w:sz w:val="24"/>
          <w:szCs w:val="24"/>
        </w:rPr>
        <w:t xml:space="preserve">Перечень планируемых </w:t>
      </w:r>
      <w:r>
        <w:rPr>
          <w:sz w:val="24"/>
          <w:szCs w:val="24"/>
        </w:rPr>
        <w:t>ТПУ</w:t>
      </w:r>
      <w:r w:rsidRPr="00BE6507">
        <w:rPr>
          <w:sz w:val="24"/>
          <w:szCs w:val="24"/>
        </w:rPr>
        <w:t xml:space="preserve"> </w:t>
      </w:r>
      <w:r w:rsidR="00643F35">
        <w:rPr>
          <w:sz w:val="24"/>
          <w:szCs w:val="24"/>
        </w:rPr>
        <w:t xml:space="preserve">на территории Раменского г.о. </w:t>
      </w:r>
      <w:r w:rsidR="00643F35" w:rsidRPr="006836FA">
        <w:rPr>
          <w:sz w:val="24"/>
          <w:szCs w:val="24"/>
        </w:rPr>
        <w:t>на основе железнодорожного транспорта</w:t>
      </w:r>
      <w:r w:rsidR="00643F35">
        <w:rPr>
          <w:sz w:val="24"/>
          <w:szCs w:val="24"/>
        </w:rPr>
        <w:t xml:space="preserve"> </w:t>
      </w:r>
      <w:r w:rsidRPr="00BE6507">
        <w:rPr>
          <w:sz w:val="24"/>
          <w:szCs w:val="24"/>
        </w:rPr>
        <w:t xml:space="preserve">представлен в таблице </w:t>
      </w:r>
      <w:r w:rsidR="001B4A91">
        <w:rPr>
          <w:sz w:val="24"/>
          <w:szCs w:val="24"/>
        </w:rPr>
        <w:t>4.2.3</w:t>
      </w:r>
      <w:r w:rsidRPr="00BE6507">
        <w:rPr>
          <w:sz w:val="24"/>
          <w:szCs w:val="24"/>
        </w:rPr>
        <w:t>.</w:t>
      </w:r>
    </w:p>
    <w:p w14:paraId="2E5186EE" w14:textId="5B03C272" w:rsidR="006836FA" w:rsidRPr="006836FA" w:rsidRDefault="006836FA" w:rsidP="000D03A0">
      <w:pPr>
        <w:ind w:right="74"/>
        <w:jc w:val="both"/>
        <w:rPr>
          <w:sz w:val="24"/>
          <w:szCs w:val="24"/>
        </w:rPr>
      </w:pPr>
      <w:r w:rsidRPr="006836FA">
        <w:rPr>
          <w:sz w:val="24"/>
          <w:szCs w:val="24"/>
        </w:rPr>
        <w:t xml:space="preserve">Таблица </w:t>
      </w:r>
      <w:r w:rsidR="001B4A91">
        <w:rPr>
          <w:sz w:val="24"/>
          <w:szCs w:val="24"/>
        </w:rPr>
        <w:t>4.2.3</w:t>
      </w:r>
      <w:r w:rsidRPr="006836FA">
        <w:rPr>
          <w:sz w:val="24"/>
          <w:szCs w:val="24"/>
        </w:rPr>
        <w:t xml:space="preserve"> – Транспортно-пересадочные узлы на основе железнодорожного транспорта</w:t>
      </w:r>
    </w:p>
    <w:tbl>
      <w:tblPr>
        <w:tblStyle w:val="1f2"/>
        <w:tblW w:w="5000" w:type="pct"/>
        <w:tblLook w:val="04A0" w:firstRow="1" w:lastRow="0" w:firstColumn="1" w:lastColumn="0" w:noHBand="0" w:noVBand="1"/>
      </w:tblPr>
      <w:tblGrid>
        <w:gridCol w:w="705"/>
        <w:gridCol w:w="3825"/>
        <w:gridCol w:w="2835"/>
        <w:gridCol w:w="1979"/>
      </w:tblGrid>
      <w:tr w:rsidR="006836FA" w:rsidRPr="006836FA" w14:paraId="720299E4" w14:textId="77777777" w:rsidTr="00593825">
        <w:trPr>
          <w:trHeight w:val="20"/>
        </w:trPr>
        <w:tc>
          <w:tcPr>
            <w:tcW w:w="377" w:type="pct"/>
          </w:tcPr>
          <w:p w14:paraId="08B21216" w14:textId="1DE542BB" w:rsidR="006836FA" w:rsidRPr="006836FA" w:rsidRDefault="006836FA" w:rsidP="000D03A0">
            <w:pPr>
              <w:widowControl/>
              <w:jc w:val="both"/>
              <w:rPr>
                <w:sz w:val="24"/>
                <w:szCs w:val="24"/>
              </w:rPr>
            </w:pPr>
            <w:r w:rsidRPr="006836FA">
              <w:rPr>
                <w:sz w:val="24"/>
                <w:szCs w:val="24"/>
              </w:rPr>
              <w:lastRenderedPageBreak/>
              <w:t xml:space="preserve">№ </w:t>
            </w:r>
            <w:r w:rsidR="00593825">
              <w:rPr>
                <w:sz w:val="24"/>
                <w:szCs w:val="24"/>
              </w:rPr>
              <w:t>п/п</w:t>
            </w:r>
          </w:p>
        </w:tc>
        <w:tc>
          <w:tcPr>
            <w:tcW w:w="2047" w:type="pct"/>
          </w:tcPr>
          <w:p w14:paraId="326C7D41" w14:textId="2F5F20E7" w:rsidR="006836FA" w:rsidRPr="006836FA" w:rsidRDefault="006836FA" w:rsidP="000D03A0">
            <w:pPr>
              <w:widowControl/>
              <w:jc w:val="both"/>
              <w:rPr>
                <w:sz w:val="24"/>
                <w:szCs w:val="24"/>
              </w:rPr>
            </w:pPr>
            <w:r w:rsidRPr="006836FA">
              <w:rPr>
                <w:sz w:val="24"/>
                <w:szCs w:val="24"/>
              </w:rPr>
              <w:t>Наименование железнодорожного направления</w:t>
            </w:r>
          </w:p>
        </w:tc>
        <w:tc>
          <w:tcPr>
            <w:tcW w:w="1517" w:type="pct"/>
          </w:tcPr>
          <w:p w14:paraId="070E0759" w14:textId="6F7E155B" w:rsidR="006836FA" w:rsidRPr="006836FA" w:rsidRDefault="006836FA" w:rsidP="000D03A0">
            <w:pPr>
              <w:widowControl/>
              <w:jc w:val="both"/>
              <w:rPr>
                <w:sz w:val="24"/>
                <w:szCs w:val="24"/>
              </w:rPr>
            </w:pPr>
            <w:r w:rsidRPr="006836FA">
              <w:rPr>
                <w:sz w:val="24"/>
                <w:szCs w:val="24"/>
              </w:rPr>
              <w:t>Наименование железнодорожной станции или остановочного пункта</w:t>
            </w:r>
          </w:p>
        </w:tc>
        <w:tc>
          <w:tcPr>
            <w:tcW w:w="1059" w:type="pct"/>
          </w:tcPr>
          <w:p w14:paraId="403CA7EA" w14:textId="53064349" w:rsidR="006836FA" w:rsidRPr="006836FA" w:rsidRDefault="006836FA" w:rsidP="000D03A0">
            <w:pPr>
              <w:widowControl/>
              <w:jc w:val="both"/>
              <w:rPr>
                <w:sz w:val="24"/>
                <w:szCs w:val="24"/>
              </w:rPr>
            </w:pPr>
            <w:r w:rsidRPr="006836FA">
              <w:rPr>
                <w:sz w:val="24"/>
                <w:szCs w:val="24"/>
              </w:rPr>
              <w:t>Планировочный район</w:t>
            </w:r>
          </w:p>
        </w:tc>
      </w:tr>
      <w:tr w:rsidR="006836FA" w:rsidRPr="006836FA" w14:paraId="566FE32E" w14:textId="77777777" w:rsidTr="00593825">
        <w:trPr>
          <w:trHeight w:val="20"/>
        </w:trPr>
        <w:tc>
          <w:tcPr>
            <w:tcW w:w="377" w:type="pct"/>
          </w:tcPr>
          <w:p w14:paraId="244861C9" w14:textId="1487C943" w:rsidR="006836FA" w:rsidRPr="006836FA" w:rsidRDefault="00593825" w:rsidP="000D03A0">
            <w:pPr>
              <w:widowControl/>
              <w:jc w:val="both"/>
              <w:rPr>
                <w:sz w:val="24"/>
                <w:szCs w:val="24"/>
              </w:rPr>
            </w:pPr>
            <w:r>
              <w:rPr>
                <w:sz w:val="24"/>
                <w:szCs w:val="24"/>
              </w:rPr>
              <w:t>1</w:t>
            </w:r>
          </w:p>
        </w:tc>
        <w:tc>
          <w:tcPr>
            <w:tcW w:w="2047" w:type="pct"/>
          </w:tcPr>
          <w:p w14:paraId="07DC27ED" w14:textId="56D01307" w:rsidR="006836FA" w:rsidRPr="006836FA" w:rsidRDefault="006836FA" w:rsidP="000D03A0">
            <w:pPr>
              <w:widowControl/>
              <w:jc w:val="both"/>
              <w:rPr>
                <w:sz w:val="24"/>
                <w:szCs w:val="24"/>
              </w:rPr>
            </w:pPr>
            <w:r w:rsidRPr="006836FA">
              <w:rPr>
                <w:sz w:val="24"/>
                <w:szCs w:val="24"/>
              </w:rPr>
              <w:t>Казанское направление МЖД</w:t>
            </w:r>
          </w:p>
        </w:tc>
        <w:tc>
          <w:tcPr>
            <w:tcW w:w="1517" w:type="pct"/>
          </w:tcPr>
          <w:p w14:paraId="23F462A6" w14:textId="0776E450" w:rsidR="006836FA" w:rsidRPr="006836FA" w:rsidRDefault="006836FA" w:rsidP="000D03A0">
            <w:pPr>
              <w:widowControl/>
              <w:jc w:val="both"/>
              <w:rPr>
                <w:sz w:val="24"/>
                <w:szCs w:val="24"/>
              </w:rPr>
            </w:pPr>
            <w:r w:rsidRPr="006836FA">
              <w:rPr>
                <w:sz w:val="24"/>
                <w:szCs w:val="24"/>
              </w:rPr>
              <w:t>о.п. Хрипань</w:t>
            </w:r>
          </w:p>
        </w:tc>
        <w:tc>
          <w:tcPr>
            <w:tcW w:w="1059" w:type="pct"/>
          </w:tcPr>
          <w:p w14:paraId="717952F1" w14:textId="772192B2" w:rsidR="006836FA" w:rsidRPr="006836FA" w:rsidRDefault="006836FA" w:rsidP="000D03A0">
            <w:pPr>
              <w:widowControl/>
              <w:jc w:val="both"/>
              <w:rPr>
                <w:sz w:val="24"/>
                <w:szCs w:val="24"/>
              </w:rPr>
            </w:pPr>
            <w:r w:rsidRPr="006836FA">
              <w:rPr>
                <w:sz w:val="24"/>
                <w:szCs w:val="24"/>
              </w:rPr>
              <w:t>Кратово</w:t>
            </w:r>
          </w:p>
        </w:tc>
      </w:tr>
      <w:tr w:rsidR="006836FA" w:rsidRPr="006836FA" w14:paraId="6438FC20" w14:textId="77777777" w:rsidTr="00593825">
        <w:trPr>
          <w:trHeight w:val="20"/>
        </w:trPr>
        <w:tc>
          <w:tcPr>
            <w:tcW w:w="377" w:type="pct"/>
          </w:tcPr>
          <w:p w14:paraId="1D6B50D4" w14:textId="3840D6BF" w:rsidR="006836FA" w:rsidRPr="006836FA" w:rsidRDefault="00593825" w:rsidP="000D03A0">
            <w:pPr>
              <w:widowControl/>
              <w:jc w:val="both"/>
              <w:rPr>
                <w:sz w:val="24"/>
                <w:szCs w:val="24"/>
              </w:rPr>
            </w:pPr>
            <w:r>
              <w:rPr>
                <w:sz w:val="24"/>
                <w:szCs w:val="24"/>
              </w:rPr>
              <w:t>2</w:t>
            </w:r>
          </w:p>
        </w:tc>
        <w:tc>
          <w:tcPr>
            <w:tcW w:w="2047" w:type="pct"/>
          </w:tcPr>
          <w:p w14:paraId="390884D2" w14:textId="5E05BB5C" w:rsidR="006836FA" w:rsidRPr="006836FA" w:rsidRDefault="006836FA" w:rsidP="000D03A0">
            <w:pPr>
              <w:widowControl/>
              <w:jc w:val="both"/>
              <w:rPr>
                <w:sz w:val="24"/>
                <w:szCs w:val="24"/>
              </w:rPr>
            </w:pPr>
            <w:r w:rsidRPr="006836FA">
              <w:rPr>
                <w:sz w:val="24"/>
                <w:szCs w:val="24"/>
              </w:rPr>
              <w:t>Рязанское направление МЖД</w:t>
            </w:r>
          </w:p>
        </w:tc>
        <w:tc>
          <w:tcPr>
            <w:tcW w:w="1517" w:type="pct"/>
          </w:tcPr>
          <w:p w14:paraId="16DC41C9" w14:textId="1CF1ACA3" w:rsidR="006836FA" w:rsidRPr="006836FA" w:rsidRDefault="006836FA" w:rsidP="000D03A0">
            <w:pPr>
              <w:widowControl/>
              <w:jc w:val="both"/>
              <w:rPr>
                <w:sz w:val="24"/>
                <w:szCs w:val="24"/>
              </w:rPr>
            </w:pPr>
            <w:r w:rsidRPr="006836FA">
              <w:rPr>
                <w:sz w:val="24"/>
                <w:szCs w:val="24"/>
              </w:rPr>
              <w:t>о.п. Удельная</w:t>
            </w:r>
          </w:p>
        </w:tc>
        <w:tc>
          <w:tcPr>
            <w:tcW w:w="1059" w:type="pct"/>
          </w:tcPr>
          <w:p w14:paraId="1AD4792A" w14:textId="7E78B87C" w:rsidR="006836FA" w:rsidRPr="006836FA" w:rsidRDefault="006836FA" w:rsidP="000D03A0">
            <w:pPr>
              <w:widowControl/>
              <w:jc w:val="both"/>
              <w:rPr>
                <w:sz w:val="24"/>
                <w:szCs w:val="24"/>
              </w:rPr>
            </w:pPr>
            <w:r w:rsidRPr="006836FA">
              <w:rPr>
                <w:sz w:val="24"/>
                <w:szCs w:val="24"/>
              </w:rPr>
              <w:t>Удельная</w:t>
            </w:r>
          </w:p>
        </w:tc>
      </w:tr>
      <w:tr w:rsidR="006836FA" w:rsidRPr="006836FA" w14:paraId="79DF5976" w14:textId="77777777" w:rsidTr="00593825">
        <w:trPr>
          <w:trHeight w:val="20"/>
        </w:trPr>
        <w:tc>
          <w:tcPr>
            <w:tcW w:w="377" w:type="pct"/>
          </w:tcPr>
          <w:p w14:paraId="792D367B" w14:textId="2A7B3B33" w:rsidR="006836FA" w:rsidRPr="006836FA" w:rsidRDefault="00593825" w:rsidP="000D03A0">
            <w:pPr>
              <w:widowControl/>
              <w:jc w:val="both"/>
              <w:rPr>
                <w:sz w:val="24"/>
                <w:szCs w:val="24"/>
              </w:rPr>
            </w:pPr>
            <w:r>
              <w:rPr>
                <w:sz w:val="24"/>
                <w:szCs w:val="24"/>
              </w:rPr>
              <w:t>3</w:t>
            </w:r>
          </w:p>
        </w:tc>
        <w:tc>
          <w:tcPr>
            <w:tcW w:w="2047" w:type="pct"/>
          </w:tcPr>
          <w:p w14:paraId="56900B3D" w14:textId="784A73FD" w:rsidR="006836FA" w:rsidRPr="006836FA" w:rsidRDefault="006836FA" w:rsidP="000D03A0">
            <w:pPr>
              <w:widowControl/>
              <w:jc w:val="both"/>
              <w:rPr>
                <w:sz w:val="24"/>
                <w:szCs w:val="24"/>
              </w:rPr>
            </w:pPr>
            <w:r w:rsidRPr="006836FA">
              <w:rPr>
                <w:sz w:val="24"/>
                <w:szCs w:val="24"/>
              </w:rPr>
              <w:t>Рязанское направление МЖД</w:t>
            </w:r>
          </w:p>
        </w:tc>
        <w:tc>
          <w:tcPr>
            <w:tcW w:w="1517" w:type="pct"/>
          </w:tcPr>
          <w:p w14:paraId="6F0BF50E" w14:textId="5B50B65B" w:rsidR="006836FA" w:rsidRPr="006836FA" w:rsidRDefault="006836FA" w:rsidP="000D03A0">
            <w:pPr>
              <w:widowControl/>
              <w:jc w:val="both"/>
              <w:rPr>
                <w:sz w:val="24"/>
                <w:szCs w:val="24"/>
              </w:rPr>
            </w:pPr>
            <w:r w:rsidRPr="006836FA">
              <w:rPr>
                <w:sz w:val="24"/>
                <w:szCs w:val="24"/>
              </w:rPr>
              <w:t>ст. Быково</w:t>
            </w:r>
          </w:p>
        </w:tc>
        <w:tc>
          <w:tcPr>
            <w:tcW w:w="1059" w:type="pct"/>
          </w:tcPr>
          <w:p w14:paraId="38C50862" w14:textId="4270AE3B" w:rsidR="006836FA" w:rsidRPr="006836FA" w:rsidRDefault="006836FA" w:rsidP="000D03A0">
            <w:pPr>
              <w:widowControl/>
              <w:jc w:val="both"/>
              <w:rPr>
                <w:sz w:val="24"/>
                <w:szCs w:val="24"/>
              </w:rPr>
            </w:pPr>
            <w:r w:rsidRPr="006836FA">
              <w:rPr>
                <w:sz w:val="24"/>
                <w:szCs w:val="24"/>
              </w:rPr>
              <w:t>Быково</w:t>
            </w:r>
          </w:p>
        </w:tc>
      </w:tr>
      <w:tr w:rsidR="006836FA" w:rsidRPr="006836FA" w14:paraId="1B1FB4C8" w14:textId="77777777" w:rsidTr="00593825">
        <w:trPr>
          <w:trHeight w:val="20"/>
        </w:trPr>
        <w:tc>
          <w:tcPr>
            <w:tcW w:w="377" w:type="pct"/>
          </w:tcPr>
          <w:p w14:paraId="0877F71C" w14:textId="549AD6E3" w:rsidR="006836FA" w:rsidRPr="006836FA" w:rsidRDefault="00593825" w:rsidP="000D03A0">
            <w:pPr>
              <w:widowControl/>
              <w:jc w:val="both"/>
              <w:rPr>
                <w:sz w:val="24"/>
                <w:szCs w:val="24"/>
              </w:rPr>
            </w:pPr>
            <w:r>
              <w:rPr>
                <w:sz w:val="24"/>
                <w:szCs w:val="24"/>
              </w:rPr>
              <w:t>4</w:t>
            </w:r>
          </w:p>
        </w:tc>
        <w:tc>
          <w:tcPr>
            <w:tcW w:w="2047" w:type="pct"/>
          </w:tcPr>
          <w:p w14:paraId="7D4FAEBB" w14:textId="77D8D9DB" w:rsidR="006836FA" w:rsidRPr="006836FA" w:rsidRDefault="006836FA" w:rsidP="000D03A0">
            <w:pPr>
              <w:widowControl/>
              <w:jc w:val="both"/>
              <w:rPr>
                <w:sz w:val="24"/>
                <w:szCs w:val="24"/>
              </w:rPr>
            </w:pPr>
            <w:r w:rsidRPr="006836FA">
              <w:rPr>
                <w:sz w:val="24"/>
                <w:szCs w:val="24"/>
              </w:rPr>
              <w:t>Рязанское направление МЖД</w:t>
            </w:r>
          </w:p>
        </w:tc>
        <w:tc>
          <w:tcPr>
            <w:tcW w:w="1517" w:type="pct"/>
          </w:tcPr>
          <w:p w14:paraId="74EF39A9" w14:textId="552AB140" w:rsidR="006836FA" w:rsidRPr="006836FA" w:rsidRDefault="006836FA" w:rsidP="000D03A0">
            <w:pPr>
              <w:widowControl/>
              <w:jc w:val="both"/>
              <w:rPr>
                <w:sz w:val="24"/>
                <w:szCs w:val="24"/>
              </w:rPr>
            </w:pPr>
            <w:r w:rsidRPr="006836FA">
              <w:rPr>
                <w:sz w:val="24"/>
                <w:szCs w:val="24"/>
              </w:rPr>
              <w:t>о.п. Ильинская</w:t>
            </w:r>
          </w:p>
        </w:tc>
        <w:tc>
          <w:tcPr>
            <w:tcW w:w="1059" w:type="pct"/>
          </w:tcPr>
          <w:p w14:paraId="188400CF" w14:textId="61DEC67B" w:rsidR="006836FA" w:rsidRPr="006836FA" w:rsidRDefault="006836FA" w:rsidP="000D03A0">
            <w:pPr>
              <w:widowControl/>
              <w:jc w:val="both"/>
              <w:rPr>
                <w:sz w:val="24"/>
                <w:szCs w:val="24"/>
              </w:rPr>
            </w:pPr>
            <w:r w:rsidRPr="006836FA">
              <w:rPr>
                <w:sz w:val="24"/>
                <w:szCs w:val="24"/>
              </w:rPr>
              <w:t>Ильинский</w:t>
            </w:r>
          </w:p>
        </w:tc>
      </w:tr>
      <w:tr w:rsidR="006836FA" w:rsidRPr="006836FA" w14:paraId="03296209" w14:textId="77777777" w:rsidTr="00593825">
        <w:trPr>
          <w:trHeight w:val="20"/>
        </w:trPr>
        <w:tc>
          <w:tcPr>
            <w:tcW w:w="377" w:type="pct"/>
          </w:tcPr>
          <w:p w14:paraId="2A671D3F" w14:textId="5332A79E" w:rsidR="006836FA" w:rsidRPr="006836FA" w:rsidRDefault="00593825" w:rsidP="000D03A0">
            <w:pPr>
              <w:widowControl/>
              <w:jc w:val="both"/>
              <w:rPr>
                <w:sz w:val="24"/>
                <w:szCs w:val="24"/>
              </w:rPr>
            </w:pPr>
            <w:r>
              <w:rPr>
                <w:sz w:val="24"/>
                <w:szCs w:val="24"/>
              </w:rPr>
              <w:t>5</w:t>
            </w:r>
          </w:p>
        </w:tc>
        <w:tc>
          <w:tcPr>
            <w:tcW w:w="2047" w:type="pct"/>
          </w:tcPr>
          <w:p w14:paraId="50D9C364" w14:textId="3A713B8B" w:rsidR="006836FA" w:rsidRPr="006836FA" w:rsidRDefault="006836FA" w:rsidP="000D03A0">
            <w:pPr>
              <w:widowControl/>
              <w:jc w:val="both"/>
              <w:rPr>
                <w:sz w:val="24"/>
                <w:szCs w:val="24"/>
              </w:rPr>
            </w:pPr>
            <w:r w:rsidRPr="006836FA">
              <w:rPr>
                <w:sz w:val="24"/>
                <w:szCs w:val="24"/>
              </w:rPr>
              <w:t>Рязанское направление МЖД</w:t>
            </w:r>
          </w:p>
        </w:tc>
        <w:tc>
          <w:tcPr>
            <w:tcW w:w="1517" w:type="pct"/>
          </w:tcPr>
          <w:p w14:paraId="4D29B46F" w14:textId="25061BB0" w:rsidR="006836FA" w:rsidRPr="006836FA" w:rsidRDefault="006836FA" w:rsidP="000D03A0">
            <w:pPr>
              <w:widowControl/>
              <w:jc w:val="both"/>
              <w:rPr>
                <w:sz w:val="24"/>
                <w:szCs w:val="24"/>
              </w:rPr>
            </w:pPr>
            <w:r w:rsidRPr="006836FA">
              <w:rPr>
                <w:sz w:val="24"/>
                <w:szCs w:val="24"/>
              </w:rPr>
              <w:t>о.п. Фабричная</w:t>
            </w:r>
          </w:p>
        </w:tc>
        <w:tc>
          <w:tcPr>
            <w:tcW w:w="1059" w:type="pct"/>
          </w:tcPr>
          <w:p w14:paraId="53FBEFBF" w14:textId="766100C2" w:rsidR="006836FA" w:rsidRPr="006836FA" w:rsidRDefault="006836FA" w:rsidP="000D03A0">
            <w:pPr>
              <w:widowControl/>
              <w:jc w:val="both"/>
              <w:rPr>
                <w:sz w:val="24"/>
                <w:szCs w:val="24"/>
              </w:rPr>
            </w:pPr>
            <w:r w:rsidRPr="006836FA">
              <w:rPr>
                <w:sz w:val="24"/>
                <w:szCs w:val="24"/>
              </w:rPr>
              <w:t>Раменское</w:t>
            </w:r>
          </w:p>
        </w:tc>
      </w:tr>
      <w:tr w:rsidR="006836FA" w:rsidRPr="006836FA" w14:paraId="32AD28FC" w14:textId="77777777" w:rsidTr="00593825">
        <w:trPr>
          <w:trHeight w:val="20"/>
        </w:trPr>
        <w:tc>
          <w:tcPr>
            <w:tcW w:w="377" w:type="pct"/>
          </w:tcPr>
          <w:p w14:paraId="65A2991B" w14:textId="59553A7A" w:rsidR="006836FA" w:rsidRPr="006836FA" w:rsidRDefault="00593825" w:rsidP="000D03A0">
            <w:pPr>
              <w:widowControl/>
              <w:jc w:val="both"/>
              <w:rPr>
                <w:sz w:val="24"/>
                <w:szCs w:val="24"/>
              </w:rPr>
            </w:pPr>
            <w:r>
              <w:rPr>
                <w:sz w:val="24"/>
                <w:szCs w:val="24"/>
              </w:rPr>
              <w:t>6</w:t>
            </w:r>
          </w:p>
        </w:tc>
        <w:tc>
          <w:tcPr>
            <w:tcW w:w="2047" w:type="pct"/>
          </w:tcPr>
          <w:p w14:paraId="29D8969A" w14:textId="0266F9CF" w:rsidR="006836FA" w:rsidRPr="006836FA" w:rsidRDefault="006836FA" w:rsidP="000D03A0">
            <w:pPr>
              <w:widowControl/>
              <w:jc w:val="both"/>
              <w:rPr>
                <w:sz w:val="24"/>
                <w:szCs w:val="24"/>
              </w:rPr>
            </w:pPr>
            <w:r w:rsidRPr="006836FA">
              <w:rPr>
                <w:sz w:val="24"/>
                <w:szCs w:val="24"/>
              </w:rPr>
              <w:t>Рязанское направление МЖД</w:t>
            </w:r>
          </w:p>
        </w:tc>
        <w:tc>
          <w:tcPr>
            <w:tcW w:w="1517" w:type="pct"/>
          </w:tcPr>
          <w:p w14:paraId="75164ABD" w14:textId="438A19E5" w:rsidR="006836FA" w:rsidRPr="006836FA" w:rsidRDefault="006836FA" w:rsidP="000D03A0">
            <w:pPr>
              <w:widowControl/>
              <w:jc w:val="both"/>
              <w:rPr>
                <w:sz w:val="24"/>
                <w:szCs w:val="24"/>
              </w:rPr>
            </w:pPr>
            <w:r w:rsidRPr="006836FA">
              <w:rPr>
                <w:sz w:val="24"/>
                <w:szCs w:val="24"/>
              </w:rPr>
              <w:t>ст. Раменское</w:t>
            </w:r>
          </w:p>
        </w:tc>
        <w:tc>
          <w:tcPr>
            <w:tcW w:w="1059" w:type="pct"/>
          </w:tcPr>
          <w:p w14:paraId="733E28B9" w14:textId="241039AA" w:rsidR="006836FA" w:rsidRPr="006836FA" w:rsidRDefault="006836FA" w:rsidP="000D03A0">
            <w:pPr>
              <w:widowControl/>
              <w:jc w:val="both"/>
              <w:rPr>
                <w:sz w:val="24"/>
                <w:szCs w:val="24"/>
              </w:rPr>
            </w:pPr>
            <w:r w:rsidRPr="006836FA">
              <w:rPr>
                <w:sz w:val="24"/>
                <w:szCs w:val="24"/>
              </w:rPr>
              <w:t>Раменское</w:t>
            </w:r>
          </w:p>
        </w:tc>
      </w:tr>
      <w:tr w:rsidR="006836FA" w:rsidRPr="006836FA" w14:paraId="769322F3" w14:textId="77777777" w:rsidTr="00593825">
        <w:trPr>
          <w:trHeight w:val="20"/>
        </w:trPr>
        <w:tc>
          <w:tcPr>
            <w:tcW w:w="377" w:type="pct"/>
          </w:tcPr>
          <w:p w14:paraId="380A150D" w14:textId="35B1519B" w:rsidR="006836FA" w:rsidRPr="006836FA" w:rsidRDefault="00593825" w:rsidP="000D03A0">
            <w:pPr>
              <w:widowControl/>
              <w:jc w:val="both"/>
              <w:rPr>
                <w:sz w:val="24"/>
                <w:szCs w:val="24"/>
              </w:rPr>
            </w:pPr>
            <w:r>
              <w:rPr>
                <w:sz w:val="24"/>
                <w:szCs w:val="24"/>
              </w:rPr>
              <w:t>7</w:t>
            </w:r>
          </w:p>
        </w:tc>
        <w:tc>
          <w:tcPr>
            <w:tcW w:w="2047" w:type="pct"/>
          </w:tcPr>
          <w:p w14:paraId="75D674D4" w14:textId="1D810694" w:rsidR="006836FA" w:rsidRPr="006836FA" w:rsidRDefault="006836FA" w:rsidP="000D03A0">
            <w:pPr>
              <w:widowControl/>
              <w:jc w:val="both"/>
              <w:rPr>
                <w:sz w:val="24"/>
                <w:szCs w:val="24"/>
              </w:rPr>
            </w:pPr>
            <w:r w:rsidRPr="006836FA">
              <w:rPr>
                <w:sz w:val="24"/>
                <w:szCs w:val="24"/>
              </w:rPr>
              <w:t>Рязанское направление МЖД</w:t>
            </w:r>
          </w:p>
        </w:tc>
        <w:tc>
          <w:tcPr>
            <w:tcW w:w="1517" w:type="pct"/>
          </w:tcPr>
          <w:p w14:paraId="3F4CD271" w14:textId="79E60ABE" w:rsidR="006836FA" w:rsidRPr="006836FA" w:rsidRDefault="006836FA" w:rsidP="000D03A0">
            <w:pPr>
              <w:widowControl/>
              <w:jc w:val="both"/>
              <w:rPr>
                <w:sz w:val="24"/>
                <w:szCs w:val="24"/>
              </w:rPr>
            </w:pPr>
            <w:r w:rsidRPr="006836FA">
              <w:rPr>
                <w:sz w:val="24"/>
                <w:szCs w:val="24"/>
              </w:rPr>
              <w:t>о.п. Ипподром (пл. 47км)</w:t>
            </w:r>
          </w:p>
        </w:tc>
        <w:tc>
          <w:tcPr>
            <w:tcW w:w="1059" w:type="pct"/>
          </w:tcPr>
          <w:p w14:paraId="01320269" w14:textId="093716F5" w:rsidR="006836FA" w:rsidRPr="006836FA" w:rsidRDefault="006836FA" w:rsidP="000D03A0">
            <w:pPr>
              <w:widowControl/>
              <w:jc w:val="both"/>
              <w:rPr>
                <w:sz w:val="24"/>
                <w:szCs w:val="24"/>
              </w:rPr>
            </w:pPr>
            <w:r w:rsidRPr="006836FA">
              <w:rPr>
                <w:sz w:val="24"/>
                <w:szCs w:val="24"/>
              </w:rPr>
              <w:t>Раменское</w:t>
            </w:r>
          </w:p>
        </w:tc>
      </w:tr>
    </w:tbl>
    <w:p w14:paraId="3ABA672F" w14:textId="17826019" w:rsidR="00874837" w:rsidRPr="003E42BF" w:rsidRDefault="00874837" w:rsidP="000D03A0">
      <w:pPr>
        <w:pStyle w:val="affff4"/>
        <w:spacing w:after="0"/>
        <w:ind w:firstLine="567"/>
        <w:jc w:val="both"/>
        <w:rPr>
          <w:sz w:val="24"/>
          <w:szCs w:val="24"/>
        </w:rPr>
      </w:pPr>
      <w:r w:rsidRPr="00874837">
        <w:rPr>
          <w:spacing w:val="-1"/>
          <w:sz w:val="24"/>
          <w:szCs w:val="24"/>
        </w:rPr>
        <w:t>Планируемая</w:t>
      </w:r>
      <w:r w:rsidRPr="00874837">
        <w:rPr>
          <w:spacing w:val="29"/>
          <w:sz w:val="24"/>
          <w:szCs w:val="24"/>
        </w:rPr>
        <w:t xml:space="preserve"> </w:t>
      </w:r>
      <w:r w:rsidRPr="00874837">
        <w:rPr>
          <w:spacing w:val="-1"/>
          <w:sz w:val="24"/>
          <w:szCs w:val="24"/>
        </w:rPr>
        <w:t>реконструкция</w:t>
      </w:r>
      <w:r w:rsidRPr="00874837">
        <w:rPr>
          <w:spacing w:val="28"/>
          <w:sz w:val="24"/>
          <w:szCs w:val="24"/>
        </w:rPr>
        <w:t xml:space="preserve"> </w:t>
      </w:r>
      <w:r w:rsidRPr="00874837">
        <w:rPr>
          <w:sz w:val="24"/>
          <w:szCs w:val="24"/>
        </w:rPr>
        <w:t>и</w:t>
      </w:r>
      <w:r w:rsidRPr="00874837">
        <w:rPr>
          <w:spacing w:val="27"/>
          <w:sz w:val="24"/>
          <w:szCs w:val="24"/>
        </w:rPr>
        <w:t xml:space="preserve"> </w:t>
      </w:r>
      <w:r w:rsidRPr="00874837">
        <w:rPr>
          <w:spacing w:val="-1"/>
          <w:sz w:val="24"/>
          <w:szCs w:val="24"/>
        </w:rPr>
        <w:t>строительство</w:t>
      </w:r>
      <w:r w:rsidRPr="00874837">
        <w:rPr>
          <w:spacing w:val="27"/>
          <w:sz w:val="24"/>
          <w:szCs w:val="24"/>
        </w:rPr>
        <w:t xml:space="preserve"> </w:t>
      </w:r>
      <w:r w:rsidRPr="00874837">
        <w:rPr>
          <w:spacing w:val="-1"/>
          <w:sz w:val="24"/>
          <w:szCs w:val="24"/>
        </w:rPr>
        <w:t>автомобильных</w:t>
      </w:r>
      <w:r w:rsidRPr="00874837">
        <w:rPr>
          <w:spacing w:val="27"/>
          <w:sz w:val="24"/>
          <w:szCs w:val="24"/>
        </w:rPr>
        <w:t xml:space="preserve"> </w:t>
      </w:r>
      <w:r w:rsidRPr="00874837">
        <w:rPr>
          <w:sz w:val="24"/>
          <w:szCs w:val="24"/>
        </w:rPr>
        <w:t>дорог</w:t>
      </w:r>
      <w:r w:rsidRPr="00874837">
        <w:rPr>
          <w:spacing w:val="29"/>
          <w:sz w:val="24"/>
          <w:szCs w:val="24"/>
        </w:rPr>
        <w:t xml:space="preserve"> </w:t>
      </w:r>
      <w:r w:rsidRPr="00874837">
        <w:rPr>
          <w:sz w:val="24"/>
          <w:szCs w:val="24"/>
        </w:rPr>
        <w:t>регионального</w:t>
      </w:r>
      <w:r w:rsidRPr="00874837">
        <w:rPr>
          <w:spacing w:val="27"/>
          <w:sz w:val="24"/>
          <w:szCs w:val="24"/>
        </w:rPr>
        <w:t xml:space="preserve"> </w:t>
      </w:r>
      <w:r w:rsidRPr="00874837">
        <w:rPr>
          <w:sz w:val="24"/>
          <w:szCs w:val="24"/>
        </w:rPr>
        <w:t>и</w:t>
      </w:r>
      <w:r w:rsidRPr="00874837">
        <w:rPr>
          <w:spacing w:val="66"/>
          <w:sz w:val="24"/>
          <w:szCs w:val="24"/>
        </w:rPr>
        <w:t xml:space="preserve"> </w:t>
      </w:r>
      <w:r w:rsidRPr="00874837">
        <w:rPr>
          <w:sz w:val="24"/>
          <w:szCs w:val="24"/>
        </w:rPr>
        <w:t>местного</w:t>
      </w:r>
      <w:r w:rsidRPr="00874837">
        <w:rPr>
          <w:spacing w:val="59"/>
          <w:sz w:val="24"/>
          <w:szCs w:val="24"/>
        </w:rPr>
        <w:t xml:space="preserve"> </w:t>
      </w:r>
      <w:r w:rsidRPr="00874837">
        <w:rPr>
          <w:spacing w:val="-1"/>
          <w:sz w:val="24"/>
          <w:szCs w:val="24"/>
        </w:rPr>
        <w:t>значения,</w:t>
      </w:r>
      <w:r w:rsidRPr="00874837">
        <w:rPr>
          <w:spacing w:val="55"/>
          <w:sz w:val="24"/>
          <w:szCs w:val="24"/>
        </w:rPr>
        <w:t xml:space="preserve"> </w:t>
      </w:r>
      <w:r w:rsidRPr="00874837">
        <w:rPr>
          <w:sz w:val="24"/>
          <w:szCs w:val="24"/>
        </w:rPr>
        <w:t xml:space="preserve">а </w:t>
      </w:r>
      <w:r w:rsidRPr="00874837">
        <w:rPr>
          <w:spacing w:val="-1"/>
          <w:sz w:val="24"/>
          <w:szCs w:val="24"/>
        </w:rPr>
        <w:t>также</w:t>
      </w:r>
      <w:r w:rsidRPr="00874837">
        <w:rPr>
          <w:sz w:val="24"/>
          <w:szCs w:val="24"/>
        </w:rPr>
        <w:t xml:space="preserve"> </w:t>
      </w:r>
      <w:r w:rsidRPr="003E42BF">
        <w:rPr>
          <w:spacing w:val="-1"/>
          <w:sz w:val="24"/>
          <w:szCs w:val="24"/>
        </w:rPr>
        <w:t>реконструкция</w:t>
      </w:r>
      <w:r w:rsidRPr="003E42BF">
        <w:rPr>
          <w:spacing w:val="4"/>
          <w:sz w:val="24"/>
          <w:szCs w:val="24"/>
        </w:rPr>
        <w:t xml:space="preserve"> </w:t>
      </w:r>
      <w:r w:rsidRPr="003E42BF">
        <w:rPr>
          <w:spacing w:val="-1"/>
          <w:sz w:val="24"/>
          <w:szCs w:val="24"/>
        </w:rPr>
        <w:t>улично-дорожной</w:t>
      </w:r>
      <w:r w:rsidRPr="003E42BF">
        <w:rPr>
          <w:spacing w:val="59"/>
          <w:sz w:val="24"/>
          <w:szCs w:val="24"/>
        </w:rPr>
        <w:t xml:space="preserve"> </w:t>
      </w:r>
      <w:r w:rsidRPr="003E42BF">
        <w:rPr>
          <w:sz w:val="24"/>
          <w:szCs w:val="24"/>
        </w:rPr>
        <w:t>сети</w:t>
      </w:r>
      <w:r w:rsidRPr="003E42BF">
        <w:rPr>
          <w:spacing w:val="59"/>
          <w:sz w:val="24"/>
          <w:szCs w:val="24"/>
        </w:rPr>
        <w:t xml:space="preserve"> </w:t>
      </w:r>
      <w:r w:rsidRPr="003E42BF">
        <w:rPr>
          <w:spacing w:val="-1"/>
          <w:sz w:val="24"/>
          <w:szCs w:val="24"/>
        </w:rPr>
        <w:t>населенных</w:t>
      </w:r>
      <w:r w:rsidRPr="003E42BF">
        <w:rPr>
          <w:spacing w:val="59"/>
          <w:sz w:val="24"/>
          <w:szCs w:val="24"/>
        </w:rPr>
        <w:t xml:space="preserve"> </w:t>
      </w:r>
      <w:r w:rsidRPr="003E42BF">
        <w:rPr>
          <w:spacing w:val="-1"/>
          <w:sz w:val="24"/>
          <w:szCs w:val="24"/>
        </w:rPr>
        <w:t>пунктов</w:t>
      </w:r>
      <w:r w:rsidRPr="003E42BF">
        <w:rPr>
          <w:spacing w:val="69"/>
          <w:sz w:val="24"/>
          <w:szCs w:val="24"/>
        </w:rPr>
        <w:t xml:space="preserve"> </w:t>
      </w:r>
      <w:r w:rsidRPr="003E42BF">
        <w:rPr>
          <w:spacing w:val="-1"/>
          <w:sz w:val="24"/>
          <w:szCs w:val="24"/>
        </w:rPr>
        <w:t>позволит</w:t>
      </w:r>
      <w:r w:rsidRPr="003E42BF">
        <w:rPr>
          <w:spacing w:val="54"/>
          <w:sz w:val="24"/>
          <w:szCs w:val="24"/>
        </w:rPr>
        <w:t xml:space="preserve"> </w:t>
      </w:r>
      <w:r w:rsidRPr="003E42BF">
        <w:rPr>
          <w:spacing w:val="-1"/>
          <w:sz w:val="24"/>
          <w:szCs w:val="24"/>
        </w:rPr>
        <w:t>организовать</w:t>
      </w:r>
      <w:r w:rsidRPr="003E42BF">
        <w:rPr>
          <w:spacing w:val="54"/>
          <w:sz w:val="24"/>
          <w:szCs w:val="24"/>
        </w:rPr>
        <w:t xml:space="preserve"> </w:t>
      </w:r>
      <w:r w:rsidRPr="003E42BF">
        <w:rPr>
          <w:spacing w:val="-1"/>
          <w:sz w:val="24"/>
          <w:szCs w:val="24"/>
        </w:rPr>
        <w:t>движение</w:t>
      </w:r>
      <w:r w:rsidRPr="003E42BF">
        <w:rPr>
          <w:spacing w:val="56"/>
          <w:sz w:val="24"/>
          <w:szCs w:val="24"/>
        </w:rPr>
        <w:t xml:space="preserve"> </w:t>
      </w:r>
      <w:r w:rsidRPr="003E42BF">
        <w:rPr>
          <w:spacing w:val="-1"/>
          <w:sz w:val="24"/>
          <w:szCs w:val="24"/>
        </w:rPr>
        <w:t>дополнительных</w:t>
      </w:r>
      <w:r w:rsidRPr="003E42BF">
        <w:rPr>
          <w:spacing w:val="55"/>
          <w:sz w:val="24"/>
          <w:szCs w:val="24"/>
        </w:rPr>
        <w:t xml:space="preserve"> </w:t>
      </w:r>
      <w:r w:rsidRPr="003E42BF">
        <w:rPr>
          <w:spacing w:val="-1"/>
          <w:sz w:val="24"/>
          <w:szCs w:val="24"/>
        </w:rPr>
        <w:t>маршрутов</w:t>
      </w:r>
      <w:r w:rsidRPr="003E42BF">
        <w:rPr>
          <w:spacing w:val="54"/>
          <w:sz w:val="24"/>
          <w:szCs w:val="24"/>
        </w:rPr>
        <w:t xml:space="preserve"> </w:t>
      </w:r>
      <w:r w:rsidRPr="003E42BF">
        <w:rPr>
          <w:sz w:val="24"/>
          <w:szCs w:val="24"/>
        </w:rPr>
        <w:t>общественного</w:t>
      </w:r>
      <w:r w:rsidRPr="003E42BF">
        <w:rPr>
          <w:spacing w:val="55"/>
          <w:sz w:val="24"/>
          <w:szCs w:val="24"/>
        </w:rPr>
        <w:t xml:space="preserve"> </w:t>
      </w:r>
      <w:r w:rsidRPr="003E42BF">
        <w:rPr>
          <w:spacing w:val="-1"/>
          <w:sz w:val="24"/>
          <w:szCs w:val="24"/>
        </w:rPr>
        <w:t>пассажирского</w:t>
      </w:r>
      <w:r w:rsidRPr="003E42BF">
        <w:rPr>
          <w:spacing w:val="85"/>
          <w:sz w:val="24"/>
          <w:szCs w:val="24"/>
        </w:rPr>
        <w:t xml:space="preserve"> </w:t>
      </w:r>
      <w:r w:rsidRPr="003E42BF">
        <w:rPr>
          <w:spacing w:val="-1"/>
          <w:sz w:val="24"/>
          <w:szCs w:val="24"/>
        </w:rPr>
        <w:t>транспорта</w:t>
      </w:r>
      <w:r w:rsidRPr="003E42BF">
        <w:rPr>
          <w:spacing w:val="53"/>
          <w:sz w:val="24"/>
          <w:szCs w:val="24"/>
        </w:rPr>
        <w:t xml:space="preserve"> </w:t>
      </w:r>
      <w:r w:rsidRPr="003E42BF">
        <w:rPr>
          <w:spacing w:val="-1"/>
          <w:sz w:val="24"/>
          <w:szCs w:val="24"/>
        </w:rPr>
        <w:t>(автобусов</w:t>
      </w:r>
      <w:r w:rsidRPr="003E42BF">
        <w:rPr>
          <w:spacing w:val="50"/>
          <w:sz w:val="24"/>
          <w:szCs w:val="24"/>
        </w:rPr>
        <w:t xml:space="preserve"> </w:t>
      </w:r>
      <w:r w:rsidRPr="003E42BF">
        <w:rPr>
          <w:sz w:val="24"/>
          <w:szCs w:val="24"/>
        </w:rPr>
        <w:t>и</w:t>
      </w:r>
      <w:r w:rsidRPr="003E42BF">
        <w:rPr>
          <w:spacing w:val="51"/>
          <w:sz w:val="24"/>
          <w:szCs w:val="24"/>
        </w:rPr>
        <w:t xml:space="preserve"> </w:t>
      </w:r>
      <w:r w:rsidRPr="003E42BF">
        <w:rPr>
          <w:sz w:val="24"/>
          <w:szCs w:val="24"/>
        </w:rPr>
        <w:t>автобусов</w:t>
      </w:r>
      <w:r w:rsidRPr="003E42BF">
        <w:rPr>
          <w:spacing w:val="50"/>
          <w:sz w:val="24"/>
          <w:szCs w:val="24"/>
        </w:rPr>
        <w:t xml:space="preserve"> </w:t>
      </w:r>
      <w:r w:rsidRPr="003E42BF">
        <w:rPr>
          <w:sz w:val="24"/>
          <w:szCs w:val="24"/>
        </w:rPr>
        <w:t>малой</w:t>
      </w:r>
      <w:r w:rsidRPr="003E42BF">
        <w:rPr>
          <w:spacing w:val="51"/>
          <w:sz w:val="24"/>
          <w:szCs w:val="24"/>
        </w:rPr>
        <w:t xml:space="preserve"> </w:t>
      </w:r>
      <w:r w:rsidRPr="003E42BF">
        <w:rPr>
          <w:spacing w:val="-1"/>
          <w:sz w:val="24"/>
          <w:szCs w:val="24"/>
        </w:rPr>
        <w:t>вместимости)</w:t>
      </w:r>
      <w:r w:rsidRPr="003E42BF">
        <w:rPr>
          <w:spacing w:val="51"/>
          <w:sz w:val="24"/>
          <w:szCs w:val="24"/>
        </w:rPr>
        <w:t xml:space="preserve"> </w:t>
      </w:r>
      <w:r w:rsidRPr="003E42BF">
        <w:rPr>
          <w:sz w:val="24"/>
          <w:szCs w:val="24"/>
        </w:rPr>
        <w:t>к</w:t>
      </w:r>
      <w:r w:rsidRPr="003E42BF">
        <w:rPr>
          <w:spacing w:val="51"/>
          <w:sz w:val="24"/>
          <w:szCs w:val="24"/>
        </w:rPr>
        <w:t xml:space="preserve"> </w:t>
      </w:r>
      <w:r w:rsidRPr="003E42BF">
        <w:rPr>
          <w:spacing w:val="-1"/>
          <w:sz w:val="24"/>
          <w:szCs w:val="24"/>
        </w:rPr>
        <w:t>населенным</w:t>
      </w:r>
      <w:r w:rsidRPr="003E42BF">
        <w:rPr>
          <w:spacing w:val="51"/>
          <w:sz w:val="24"/>
          <w:szCs w:val="24"/>
        </w:rPr>
        <w:t xml:space="preserve"> </w:t>
      </w:r>
      <w:r w:rsidRPr="003E42BF">
        <w:rPr>
          <w:spacing w:val="-1"/>
          <w:sz w:val="24"/>
          <w:szCs w:val="24"/>
        </w:rPr>
        <w:t>пунктам,</w:t>
      </w:r>
      <w:r w:rsidRPr="003E42BF">
        <w:rPr>
          <w:spacing w:val="51"/>
          <w:sz w:val="24"/>
          <w:szCs w:val="24"/>
        </w:rPr>
        <w:t xml:space="preserve"> </w:t>
      </w:r>
      <w:r w:rsidRPr="003E42BF">
        <w:rPr>
          <w:spacing w:val="-1"/>
          <w:sz w:val="24"/>
          <w:szCs w:val="24"/>
        </w:rPr>
        <w:t>которые</w:t>
      </w:r>
      <w:r w:rsidRPr="003E42BF">
        <w:rPr>
          <w:spacing w:val="53"/>
          <w:sz w:val="24"/>
          <w:szCs w:val="24"/>
        </w:rPr>
        <w:t xml:space="preserve"> </w:t>
      </w:r>
      <w:r w:rsidRPr="003E42BF">
        <w:rPr>
          <w:sz w:val="24"/>
          <w:szCs w:val="24"/>
        </w:rPr>
        <w:t>не</w:t>
      </w:r>
      <w:r w:rsidRPr="003E42BF">
        <w:rPr>
          <w:spacing w:val="81"/>
          <w:sz w:val="24"/>
          <w:szCs w:val="24"/>
        </w:rPr>
        <w:t xml:space="preserve"> </w:t>
      </w:r>
      <w:r w:rsidRPr="003E42BF">
        <w:rPr>
          <w:spacing w:val="-1"/>
          <w:sz w:val="24"/>
          <w:szCs w:val="24"/>
        </w:rPr>
        <w:t>охвачены</w:t>
      </w:r>
      <w:r w:rsidRPr="003E42BF">
        <w:rPr>
          <w:spacing w:val="-2"/>
          <w:sz w:val="24"/>
          <w:szCs w:val="24"/>
        </w:rPr>
        <w:t xml:space="preserve"> </w:t>
      </w:r>
      <w:r w:rsidRPr="003E42BF">
        <w:rPr>
          <w:spacing w:val="-1"/>
          <w:sz w:val="24"/>
          <w:szCs w:val="24"/>
        </w:rPr>
        <w:t xml:space="preserve">существующими </w:t>
      </w:r>
      <w:r w:rsidRPr="003E42BF">
        <w:rPr>
          <w:sz w:val="24"/>
          <w:szCs w:val="24"/>
        </w:rPr>
        <w:t xml:space="preserve">маршрутами общественного </w:t>
      </w:r>
      <w:r w:rsidRPr="003E42BF">
        <w:rPr>
          <w:spacing w:val="-1"/>
          <w:sz w:val="24"/>
          <w:szCs w:val="24"/>
        </w:rPr>
        <w:t>транспорта.</w:t>
      </w:r>
    </w:p>
    <w:p w14:paraId="620DE32E" w14:textId="09208EDF" w:rsidR="00874837" w:rsidRPr="00874837" w:rsidRDefault="00874837" w:rsidP="000D03A0">
      <w:pPr>
        <w:ind w:firstLine="567"/>
        <w:jc w:val="both"/>
        <w:rPr>
          <w:sz w:val="24"/>
          <w:szCs w:val="24"/>
        </w:rPr>
      </w:pPr>
      <w:r w:rsidRPr="003E42BF">
        <w:rPr>
          <w:sz w:val="24"/>
          <w:szCs w:val="24"/>
        </w:rPr>
        <w:t>Перечень мероприятий по развитию инфраструктуры пассажирского</w:t>
      </w:r>
      <w:r w:rsidRPr="00874837">
        <w:rPr>
          <w:sz w:val="24"/>
          <w:szCs w:val="24"/>
        </w:rPr>
        <w:t xml:space="preserve"> транспорта общего пользования представлен в таблице 4.</w:t>
      </w:r>
      <w:r w:rsidR="00B922D9">
        <w:rPr>
          <w:sz w:val="24"/>
          <w:szCs w:val="24"/>
        </w:rPr>
        <w:t>2.4</w:t>
      </w:r>
      <w:r w:rsidRPr="00874837">
        <w:rPr>
          <w:sz w:val="24"/>
          <w:szCs w:val="24"/>
        </w:rPr>
        <w:t xml:space="preserve">. Предлагаемые автобусные маршруты показаны на </w:t>
      </w:r>
      <w:r w:rsidR="00B922D9">
        <w:rPr>
          <w:sz w:val="24"/>
          <w:szCs w:val="24"/>
        </w:rPr>
        <w:t>рисунке</w:t>
      </w:r>
      <w:r w:rsidRPr="00874837">
        <w:rPr>
          <w:sz w:val="24"/>
          <w:szCs w:val="24"/>
        </w:rPr>
        <w:t xml:space="preserve"> 4.</w:t>
      </w:r>
      <w:r w:rsidR="00B922D9">
        <w:rPr>
          <w:sz w:val="24"/>
          <w:szCs w:val="24"/>
        </w:rPr>
        <w:t>2.</w:t>
      </w:r>
      <w:r w:rsidR="00730126">
        <w:rPr>
          <w:sz w:val="24"/>
          <w:szCs w:val="24"/>
        </w:rPr>
        <w:t>1</w:t>
      </w:r>
      <w:r w:rsidRPr="00874837">
        <w:rPr>
          <w:sz w:val="24"/>
          <w:szCs w:val="24"/>
        </w:rPr>
        <w:t>.</w:t>
      </w:r>
    </w:p>
    <w:p w14:paraId="7A0033E4" w14:textId="369025AE" w:rsidR="00874837" w:rsidRPr="00874837" w:rsidRDefault="00874837" w:rsidP="000D03A0">
      <w:pPr>
        <w:jc w:val="both"/>
        <w:rPr>
          <w:sz w:val="24"/>
          <w:szCs w:val="24"/>
        </w:rPr>
      </w:pPr>
      <w:r w:rsidRPr="00874837">
        <w:rPr>
          <w:sz w:val="24"/>
          <w:szCs w:val="24"/>
        </w:rPr>
        <w:t>Таблица 4.2</w:t>
      </w:r>
      <w:r w:rsidR="00B922D9">
        <w:rPr>
          <w:sz w:val="24"/>
          <w:szCs w:val="24"/>
        </w:rPr>
        <w:t>.4</w:t>
      </w:r>
      <w:r w:rsidRPr="00874837">
        <w:rPr>
          <w:sz w:val="24"/>
          <w:szCs w:val="24"/>
        </w:rPr>
        <w:t xml:space="preserve"> – Перечень мероприятий по развитию инфраструктуры пассажирского транспорта общего пользования</w:t>
      </w:r>
    </w:p>
    <w:tbl>
      <w:tblPr>
        <w:tblStyle w:val="aff1"/>
        <w:tblW w:w="5000" w:type="pct"/>
        <w:tblLook w:val="04A0" w:firstRow="1" w:lastRow="0" w:firstColumn="1" w:lastColumn="0" w:noHBand="0" w:noVBand="1"/>
      </w:tblPr>
      <w:tblGrid>
        <w:gridCol w:w="704"/>
        <w:gridCol w:w="2603"/>
        <w:gridCol w:w="1871"/>
        <w:gridCol w:w="4166"/>
      </w:tblGrid>
      <w:tr w:rsidR="00874837" w:rsidRPr="008F4893" w14:paraId="7C9A6CFA" w14:textId="77777777" w:rsidTr="00593825">
        <w:trPr>
          <w:tblHeader/>
        </w:trPr>
        <w:tc>
          <w:tcPr>
            <w:tcW w:w="377" w:type="pct"/>
          </w:tcPr>
          <w:p w14:paraId="74D3B194" w14:textId="23430D5C" w:rsidR="00874837" w:rsidRPr="008F4893" w:rsidRDefault="00874837" w:rsidP="000D03A0">
            <w:pPr>
              <w:pStyle w:val="1f5"/>
              <w:spacing w:before="0" w:after="0"/>
              <w:ind w:left="0" w:right="0" w:firstLine="0"/>
              <w:jc w:val="both"/>
              <w:rPr>
                <w:sz w:val="24"/>
                <w:szCs w:val="24"/>
              </w:rPr>
            </w:pPr>
            <w:r w:rsidRPr="008F4893">
              <w:rPr>
                <w:sz w:val="24"/>
                <w:szCs w:val="24"/>
              </w:rPr>
              <w:t>№</w:t>
            </w:r>
            <w:r w:rsidR="00593825">
              <w:rPr>
                <w:sz w:val="24"/>
                <w:szCs w:val="24"/>
              </w:rPr>
              <w:t xml:space="preserve"> п/п</w:t>
            </w:r>
          </w:p>
        </w:tc>
        <w:tc>
          <w:tcPr>
            <w:tcW w:w="1393" w:type="pct"/>
          </w:tcPr>
          <w:p w14:paraId="78506F6D" w14:textId="77777777" w:rsidR="00874837" w:rsidRPr="008F4893" w:rsidRDefault="00874837" w:rsidP="000D03A0">
            <w:pPr>
              <w:pStyle w:val="1f5"/>
              <w:spacing w:before="0" w:after="0"/>
              <w:ind w:left="0" w:right="0" w:firstLine="0"/>
              <w:jc w:val="both"/>
              <w:rPr>
                <w:sz w:val="24"/>
                <w:szCs w:val="24"/>
              </w:rPr>
            </w:pPr>
            <w:r w:rsidRPr="008F4893">
              <w:rPr>
                <w:sz w:val="24"/>
                <w:szCs w:val="24"/>
              </w:rPr>
              <w:t>Мероприятие</w:t>
            </w:r>
          </w:p>
        </w:tc>
        <w:tc>
          <w:tcPr>
            <w:tcW w:w="1001" w:type="pct"/>
          </w:tcPr>
          <w:p w14:paraId="40CFA1C2" w14:textId="77777777" w:rsidR="00874837" w:rsidRPr="008F4893" w:rsidRDefault="00874837" w:rsidP="000D03A0">
            <w:pPr>
              <w:pStyle w:val="1f5"/>
              <w:spacing w:before="0" w:after="0"/>
              <w:ind w:left="0" w:right="0" w:firstLine="0"/>
              <w:jc w:val="both"/>
              <w:rPr>
                <w:sz w:val="24"/>
                <w:szCs w:val="24"/>
              </w:rPr>
            </w:pPr>
            <w:r w:rsidRPr="008F4893">
              <w:rPr>
                <w:sz w:val="24"/>
                <w:szCs w:val="24"/>
              </w:rPr>
              <w:t>Срок реализации</w:t>
            </w:r>
          </w:p>
        </w:tc>
        <w:tc>
          <w:tcPr>
            <w:tcW w:w="2229" w:type="pct"/>
          </w:tcPr>
          <w:p w14:paraId="787D5E5F" w14:textId="77777777" w:rsidR="00874837" w:rsidRPr="008F4893" w:rsidRDefault="00874837" w:rsidP="000D03A0">
            <w:pPr>
              <w:pStyle w:val="1f5"/>
              <w:spacing w:before="0" w:after="0"/>
              <w:ind w:left="0" w:right="0" w:firstLine="0"/>
              <w:jc w:val="both"/>
              <w:rPr>
                <w:sz w:val="24"/>
                <w:szCs w:val="24"/>
              </w:rPr>
            </w:pPr>
            <w:r w:rsidRPr="008F4893">
              <w:rPr>
                <w:sz w:val="24"/>
                <w:szCs w:val="24"/>
              </w:rPr>
              <w:t>Комментарий</w:t>
            </w:r>
          </w:p>
        </w:tc>
      </w:tr>
      <w:tr w:rsidR="00874837" w:rsidRPr="008F4893" w14:paraId="71A4C0EC" w14:textId="77777777" w:rsidTr="00593825">
        <w:tc>
          <w:tcPr>
            <w:tcW w:w="377" w:type="pct"/>
          </w:tcPr>
          <w:p w14:paraId="48EA08A5" w14:textId="77777777" w:rsidR="00874837" w:rsidRPr="008F4893" w:rsidRDefault="00874837" w:rsidP="000D03A0">
            <w:pPr>
              <w:pStyle w:val="1f5"/>
              <w:tabs>
                <w:tab w:val="left" w:pos="797"/>
              </w:tabs>
              <w:spacing w:before="0" w:after="0"/>
              <w:ind w:left="0" w:right="0" w:firstLine="0"/>
              <w:jc w:val="both"/>
              <w:rPr>
                <w:sz w:val="24"/>
                <w:szCs w:val="24"/>
              </w:rPr>
            </w:pPr>
            <w:r w:rsidRPr="008F4893">
              <w:rPr>
                <w:sz w:val="24"/>
                <w:szCs w:val="24"/>
              </w:rPr>
              <w:t>1</w:t>
            </w:r>
          </w:p>
        </w:tc>
        <w:tc>
          <w:tcPr>
            <w:tcW w:w="1393" w:type="pct"/>
          </w:tcPr>
          <w:p w14:paraId="555A8CCA" w14:textId="77777777" w:rsidR="00874837" w:rsidRPr="008F4893" w:rsidRDefault="00874837" w:rsidP="000D03A0">
            <w:pPr>
              <w:pStyle w:val="1f5"/>
              <w:spacing w:before="0" w:after="0"/>
              <w:ind w:left="0" w:right="0" w:firstLine="0"/>
              <w:jc w:val="both"/>
              <w:rPr>
                <w:sz w:val="24"/>
                <w:szCs w:val="24"/>
              </w:rPr>
            </w:pPr>
            <w:r w:rsidRPr="008F4893">
              <w:rPr>
                <w:sz w:val="24"/>
                <w:szCs w:val="24"/>
              </w:rPr>
              <w:t>Организация нового автобусного маршрута ст. Раменское - озеро Гидра</w:t>
            </w:r>
          </w:p>
        </w:tc>
        <w:tc>
          <w:tcPr>
            <w:tcW w:w="1001" w:type="pct"/>
            <w:vAlign w:val="center"/>
          </w:tcPr>
          <w:p w14:paraId="0DD7FBF9" w14:textId="21787944" w:rsidR="00874837" w:rsidRPr="008F4893" w:rsidRDefault="00874837" w:rsidP="000D03A0">
            <w:pPr>
              <w:spacing w:before="0"/>
              <w:ind w:firstLine="0"/>
              <w:contextualSpacing/>
              <w:jc w:val="both"/>
              <w:rPr>
                <w:sz w:val="24"/>
                <w:szCs w:val="24"/>
              </w:rPr>
            </w:pPr>
            <w:r w:rsidRPr="008F4893">
              <w:rPr>
                <w:sz w:val="24"/>
                <w:szCs w:val="24"/>
              </w:rPr>
              <w:t>Краткосрочная перспектива</w:t>
            </w:r>
          </w:p>
          <w:p w14:paraId="31EA4A16" w14:textId="02F09E3F" w:rsidR="00874837" w:rsidRPr="008F4893" w:rsidRDefault="00874837" w:rsidP="000D03A0">
            <w:pPr>
              <w:spacing w:before="0"/>
              <w:ind w:firstLine="0"/>
              <w:contextualSpacing/>
              <w:jc w:val="both"/>
              <w:rPr>
                <w:sz w:val="24"/>
                <w:szCs w:val="24"/>
              </w:rPr>
            </w:pPr>
            <w:r w:rsidRPr="008F4893">
              <w:rPr>
                <w:sz w:val="24"/>
                <w:szCs w:val="24"/>
              </w:rPr>
              <w:t>(202</w:t>
            </w:r>
            <w:r w:rsidR="00593825">
              <w:rPr>
                <w:sz w:val="24"/>
                <w:szCs w:val="24"/>
              </w:rPr>
              <w:t>3</w:t>
            </w:r>
            <w:r w:rsidRPr="008F4893">
              <w:rPr>
                <w:sz w:val="24"/>
                <w:szCs w:val="24"/>
              </w:rPr>
              <w:t xml:space="preserve"> – 2025 годы)</w:t>
            </w:r>
          </w:p>
        </w:tc>
        <w:tc>
          <w:tcPr>
            <w:tcW w:w="2229" w:type="pct"/>
          </w:tcPr>
          <w:p w14:paraId="0429048A" w14:textId="25D0EB63" w:rsidR="00874837" w:rsidRPr="008F4893" w:rsidRDefault="00874837" w:rsidP="000D03A0">
            <w:pPr>
              <w:spacing w:before="0"/>
              <w:ind w:firstLine="0"/>
              <w:contextualSpacing/>
              <w:jc w:val="both"/>
              <w:rPr>
                <w:sz w:val="24"/>
                <w:szCs w:val="24"/>
              </w:rPr>
            </w:pPr>
            <w:r w:rsidRPr="008F4893">
              <w:rPr>
                <w:sz w:val="24"/>
                <w:szCs w:val="24"/>
              </w:rPr>
              <w:t>Маршрут следования:</w:t>
            </w:r>
          </w:p>
          <w:p w14:paraId="349FCDBE" w14:textId="77777777" w:rsidR="00874837" w:rsidRPr="008F4893" w:rsidRDefault="00874837" w:rsidP="000D03A0">
            <w:pPr>
              <w:pStyle w:val="1f5"/>
              <w:spacing w:before="0" w:after="0"/>
              <w:ind w:left="0" w:right="0" w:firstLine="0"/>
              <w:jc w:val="both"/>
              <w:rPr>
                <w:sz w:val="24"/>
                <w:szCs w:val="24"/>
              </w:rPr>
            </w:pPr>
            <w:r w:rsidRPr="008F4893">
              <w:rPr>
                <w:sz w:val="24"/>
                <w:szCs w:val="24"/>
              </w:rPr>
              <w:t>Ст. Раменское – Десантная ул. – оз. Гидра</w:t>
            </w:r>
          </w:p>
        </w:tc>
      </w:tr>
      <w:tr w:rsidR="00874837" w:rsidRPr="008F4893" w14:paraId="0BED7AD7" w14:textId="77777777" w:rsidTr="00593825">
        <w:tc>
          <w:tcPr>
            <w:tcW w:w="377" w:type="pct"/>
          </w:tcPr>
          <w:p w14:paraId="588A01D6" w14:textId="77777777" w:rsidR="00874837" w:rsidRPr="008F4893" w:rsidRDefault="00874837" w:rsidP="000D03A0">
            <w:pPr>
              <w:pStyle w:val="1f5"/>
              <w:tabs>
                <w:tab w:val="left" w:pos="797"/>
              </w:tabs>
              <w:spacing w:before="0" w:after="0"/>
              <w:ind w:left="0" w:right="0" w:firstLine="0"/>
              <w:jc w:val="both"/>
              <w:rPr>
                <w:sz w:val="24"/>
                <w:szCs w:val="24"/>
              </w:rPr>
            </w:pPr>
            <w:r w:rsidRPr="008F4893">
              <w:rPr>
                <w:sz w:val="24"/>
                <w:szCs w:val="24"/>
              </w:rPr>
              <w:t>2</w:t>
            </w:r>
          </w:p>
        </w:tc>
        <w:tc>
          <w:tcPr>
            <w:tcW w:w="1393" w:type="pct"/>
          </w:tcPr>
          <w:p w14:paraId="4175625B" w14:textId="77777777" w:rsidR="00874837" w:rsidRPr="008F4893" w:rsidRDefault="00874837" w:rsidP="000D03A0">
            <w:pPr>
              <w:pStyle w:val="1f5"/>
              <w:spacing w:before="0" w:after="0"/>
              <w:ind w:left="0" w:right="0" w:firstLine="0"/>
              <w:jc w:val="both"/>
              <w:rPr>
                <w:sz w:val="24"/>
                <w:szCs w:val="24"/>
              </w:rPr>
            </w:pPr>
            <w:r w:rsidRPr="008F4893">
              <w:rPr>
                <w:sz w:val="24"/>
                <w:szCs w:val="24"/>
              </w:rPr>
              <w:t>Организация нового автобусного маршрута Бритово – Софьино - ст. Раменское</w:t>
            </w:r>
          </w:p>
        </w:tc>
        <w:tc>
          <w:tcPr>
            <w:tcW w:w="1001" w:type="pct"/>
            <w:vAlign w:val="center"/>
          </w:tcPr>
          <w:p w14:paraId="4F4B2150" w14:textId="5AE30BF5" w:rsidR="00874837" w:rsidRPr="008F4893" w:rsidRDefault="00874837" w:rsidP="000D03A0">
            <w:pPr>
              <w:spacing w:before="0"/>
              <w:ind w:firstLine="0"/>
              <w:contextualSpacing/>
              <w:jc w:val="both"/>
              <w:rPr>
                <w:sz w:val="24"/>
                <w:szCs w:val="24"/>
              </w:rPr>
            </w:pPr>
            <w:r w:rsidRPr="008F4893">
              <w:rPr>
                <w:sz w:val="24"/>
                <w:szCs w:val="24"/>
              </w:rPr>
              <w:t>Краткосрочная перспектива</w:t>
            </w:r>
          </w:p>
          <w:p w14:paraId="1049D541" w14:textId="4C55C2ED" w:rsidR="00874837" w:rsidRPr="008F4893" w:rsidRDefault="00874837" w:rsidP="000D03A0">
            <w:pPr>
              <w:spacing w:before="0"/>
              <w:ind w:firstLine="0"/>
              <w:contextualSpacing/>
              <w:jc w:val="both"/>
              <w:rPr>
                <w:sz w:val="24"/>
                <w:szCs w:val="24"/>
              </w:rPr>
            </w:pPr>
            <w:r w:rsidRPr="008F4893">
              <w:rPr>
                <w:sz w:val="24"/>
                <w:szCs w:val="24"/>
              </w:rPr>
              <w:t>(202</w:t>
            </w:r>
            <w:r w:rsidR="00593825">
              <w:rPr>
                <w:sz w:val="24"/>
                <w:szCs w:val="24"/>
              </w:rPr>
              <w:t>3</w:t>
            </w:r>
            <w:r w:rsidRPr="008F4893">
              <w:rPr>
                <w:sz w:val="24"/>
                <w:szCs w:val="24"/>
              </w:rPr>
              <w:t xml:space="preserve"> – 2025 годы)</w:t>
            </w:r>
          </w:p>
        </w:tc>
        <w:tc>
          <w:tcPr>
            <w:tcW w:w="2229" w:type="pct"/>
          </w:tcPr>
          <w:p w14:paraId="7B86D442" w14:textId="534E8B6C" w:rsidR="00874837" w:rsidRPr="008F4893" w:rsidRDefault="00874837" w:rsidP="000D03A0">
            <w:pPr>
              <w:spacing w:before="0"/>
              <w:ind w:firstLine="0"/>
              <w:contextualSpacing/>
              <w:jc w:val="both"/>
              <w:rPr>
                <w:sz w:val="24"/>
                <w:szCs w:val="24"/>
              </w:rPr>
            </w:pPr>
            <w:r w:rsidRPr="008F4893">
              <w:rPr>
                <w:sz w:val="24"/>
                <w:szCs w:val="24"/>
              </w:rPr>
              <w:t>Маршрут следования:</w:t>
            </w:r>
          </w:p>
          <w:p w14:paraId="7E89EA46" w14:textId="77777777" w:rsidR="00874837" w:rsidRPr="008F4893" w:rsidRDefault="00874837" w:rsidP="000D03A0">
            <w:pPr>
              <w:pStyle w:val="1f5"/>
              <w:spacing w:before="0" w:after="0"/>
              <w:ind w:left="0" w:right="0" w:firstLine="0"/>
              <w:jc w:val="both"/>
              <w:rPr>
                <w:sz w:val="24"/>
                <w:szCs w:val="24"/>
              </w:rPr>
            </w:pPr>
            <w:r w:rsidRPr="008F4893">
              <w:rPr>
                <w:sz w:val="24"/>
                <w:szCs w:val="24"/>
              </w:rPr>
              <w:t>Бритово – Софьино – Старорязанское ш. - ул. Туполева – Ст. Раменское</w:t>
            </w:r>
          </w:p>
        </w:tc>
      </w:tr>
    </w:tbl>
    <w:p w14:paraId="5F8D233B" w14:textId="77777777" w:rsidR="00B922D9" w:rsidRDefault="00B922D9" w:rsidP="000D03A0">
      <w:pPr>
        <w:jc w:val="both"/>
        <w:rPr>
          <w:sz w:val="24"/>
          <w:szCs w:val="24"/>
        </w:rPr>
      </w:pPr>
    </w:p>
    <w:p w14:paraId="70F296F4" w14:textId="00CD5045" w:rsidR="00874837" w:rsidRPr="008F4893" w:rsidRDefault="00874837" w:rsidP="000D03A0">
      <w:pPr>
        <w:jc w:val="both"/>
        <w:rPr>
          <w:sz w:val="24"/>
          <w:szCs w:val="24"/>
        </w:rPr>
      </w:pPr>
      <w:r w:rsidRPr="008F4893">
        <w:rPr>
          <w:noProof/>
          <w:sz w:val="24"/>
          <w:szCs w:val="24"/>
        </w:rPr>
        <w:lastRenderedPageBreak/>
        <w:drawing>
          <wp:inline distT="0" distB="0" distL="0" distR="0" wp14:anchorId="4E44D3AA" wp14:editId="2C49C46C">
            <wp:extent cx="5813714" cy="6477000"/>
            <wp:effectExtent l="0" t="0" r="0" b="0"/>
            <wp:docPr id="337994257" name="Рисунок 33799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94257" name="26) маршрутная сеть проект.jpe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817721" cy="6481464"/>
                    </a:xfrm>
                    <a:prstGeom prst="rect">
                      <a:avLst/>
                    </a:prstGeom>
                  </pic:spPr>
                </pic:pic>
              </a:graphicData>
            </a:graphic>
          </wp:inline>
        </w:drawing>
      </w:r>
    </w:p>
    <w:p w14:paraId="09FBA32A" w14:textId="1863836C" w:rsidR="008F4893" w:rsidRDefault="002032E0" w:rsidP="000D03A0">
      <w:pPr>
        <w:jc w:val="both"/>
        <w:rPr>
          <w:sz w:val="24"/>
          <w:szCs w:val="24"/>
        </w:rPr>
      </w:pPr>
      <w:r>
        <w:rPr>
          <w:sz w:val="24"/>
          <w:szCs w:val="24"/>
        </w:rPr>
        <w:t>Рисунок</w:t>
      </w:r>
      <w:r w:rsidR="00874837" w:rsidRPr="008F4893">
        <w:rPr>
          <w:sz w:val="24"/>
          <w:szCs w:val="24"/>
        </w:rPr>
        <w:t xml:space="preserve"> 4.2</w:t>
      </w:r>
      <w:r w:rsidR="00730126">
        <w:rPr>
          <w:sz w:val="24"/>
          <w:szCs w:val="24"/>
        </w:rPr>
        <w:t>.1</w:t>
      </w:r>
      <w:r w:rsidR="00874837" w:rsidRPr="008F4893">
        <w:rPr>
          <w:sz w:val="24"/>
          <w:szCs w:val="24"/>
        </w:rPr>
        <w:t xml:space="preserve"> – Предлагаемые автобусные маршруты</w:t>
      </w:r>
    </w:p>
    <w:p w14:paraId="7D656233" w14:textId="77777777" w:rsidR="008F4893" w:rsidRDefault="008F4893" w:rsidP="000D03A0">
      <w:pPr>
        <w:jc w:val="both"/>
        <w:rPr>
          <w:sz w:val="24"/>
          <w:szCs w:val="24"/>
        </w:rPr>
      </w:pPr>
    </w:p>
    <w:p w14:paraId="185D8BC2" w14:textId="4B90D702" w:rsidR="00874837" w:rsidRPr="008F4893" w:rsidRDefault="00874837" w:rsidP="000D03A0">
      <w:pPr>
        <w:ind w:firstLine="567"/>
        <w:jc w:val="both"/>
        <w:rPr>
          <w:sz w:val="24"/>
          <w:szCs w:val="24"/>
        </w:rPr>
      </w:pPr>
      <w:r w:rsidRPr="008F4893">
        <w:rPr>
          <w:sz w:val="24"/>
          <w:szCs w:val="24"/>
        </w:rPr>
        <w:t>В составе локально-реконструкционных мероприятий на ключевых транспортных узлах предусмотрена организация карманов на остановочных пунктах, остановочных пунктов общественного транспорта.</w:t>
      </w:r>
    </w:p>
    <w:p w14:paraId="57C75DE7" w14:textId="77777777" w:rsidR="00874837" w:rsidRPr="008F4893" w:rsidRDefault="00874837" w:rsidP="000D03A0">
      <w:pPr>
        <w:shd w:val="clear" w:color="auto" w:fill="FFFFFF"/>
        <w:ind w:firstLine="567"/>
        <w:jc w:val="both"/>
        <w:rPr>
          <w:sz w:val="24"/>
          <w:szCs w:val="24"/>
        </w:rPr>
      </w:pPr>
      <w:r w:rsidRPr="008F4893">
        <w:rPr>
          <w:sz w:val="24"/>
          <w:szCs w:val="24"/>
        </w:rPr>
        <w:t>Согласно ГОСТ Р 52766-2007 «Дороги автомобильные общего пользования. Элементы обустройства. Общие требования» остановочный пункт в пределах населенных пунктов должен состоять из следующих элементов:</w:t>
      </w:r>
    </w:p>
    <w:p w14:paraId="166A4B40" w14:textId="77777777" w:rsidR="00874837" w:rsidRPr="008F4893" w:rsidRDefault="00874837" w:rsidP="000D03A0">
      <w:pPr>
        <w:shd w:val="clear" w:color="auto" w:fill="FFFFFF"/>
        <w:ind w:firstLine="567"/>
        <w:jc w:val="both"/>
        <w:rPr>
          <w:sz w:val="24"/>
          <w:szCs w:val="24"/>
        </w:rPr>
      </w:pPr>
      <w:r w:rsidRPr="008F4893">
        <w:rPr>
          <w:sz w:val="24"/>
          <w:szCs w:val="24"/>
        </w:rPr>
        <w:t>- остановочная площадка;</w:t>
      </w:r>
    </w:p>
    <w:p w14:paraId="06D5920C" w14:textId="77777777" w:rsidR="00874837" w:rsidRPr="008F4893" w:rsidRDefault="00874837" w:rsidP="000D03A0">
      <w:pPr>
        <w:shd w:val="clear" w:color="auto" w:fill="FFFFFF"/>
        <w:ind w:firstLine="567"/>
        <w:jc w:val="both"/>
        <w:rPr>
          <w:sz w:val="24"/>
          <w:szCs w:val="24"/>
        </w:rPr>
      </w:pPr>
      <w:r w:rsidRPr="008F4893">
        <w:rPr>
          <w:sz w:val="24"/>
          <w:szCs w:val="24"/>
        </w:rPr>
        <w:t>- посадочная площадка;</w:t>
      </w:r>
    </w:p>
    <w:p w14:paraId="4A5087E3" w14:textId="77777777" w:rsidR="00874837" w:rsidRPr="008F4893" w:rsidRDefault="00874837" w:rsidP="000D03A0">
      <w:pPr>
        <w:shd w:val="clear" w:color="auto" w:fill="FFFFFF"/>
        <w:ind w:firstLine="567"/>
        <w:jc w:val="both"/>
        <w:rPr>
          <w:sz w:val="24"/>
          <w:szCs w:val="24"/>
        </w:rPr>
      </w:pPr>
      <w:r w:rsidRPr="008F4893">
        <w:rPr>
          <w:sz w:val="24"/>
          <w:szCs w:val="24"/>
        </w:rPr>
        <w:t>- заездной «карман»;</w:t>
      </w:r>
    </w:p>
    <w:p w14:paraId="0E79EBC8" w14:textId="77777777" w:rsidR="00874837" w:rsidRPr="008F4893" w:rsidRDefault="00874837" w:rsidP="000D03A0">
      <w:pPr>
        <w:shd w:val="clear" w:color="auto" w:fill="FFFFFF"/>
        <w:ind w:firstLine="567"/>
        <w:jc w:val="both"/>
        <w:rPr>
          <w:sz w:val="24"/>
          <w:szCs w:val="24"/>
        </w:rPr>
      </w:pPr>
      <w:r w:rsidRPr="008F4893">
        <w:rPr>
          <w:sz w:val="24"/>
          <w:szCs w:val="24"/>
        </w:rPr>
        <w:t>- автопавильон;</w:t>
      </w:r>
    </w:p>
    <w:p w14:paraId="765702BD" w14:textId="77777777" w:rsidR="00874837" w:rsidRPr="008F4893" w:rsidRDefault="00874837" w:rsidP="000D03A0">
      <w:pPr>
        <w:shd w:val="clear" w:color="auto" w:fill="FFFFFF"/>
        <w:ind w:firstLine="567"/>
        <w:jc w:val="both"/>
        <w:rPr>
          <w:sz w:val="24"/>
          <w:szCs w:val="24"/>
        </w:rPr>
      </w:pPr>
      <w:r w:rsidRPr="008F4893">
        <w:rPr>
          <w:sz w:val="24"/>
          <w:szCs w:val="24"/>
        </w:rPr>
        <w:t>- скамья;</w:t>
      </w:r>
    </w:p>
    <w:p w14:paraId="0310F783" w14:textId="77777777" w:rsidR="00874837" w:rsidRPr="008F4893" w:rsidRDefault="00874837" w:rsidP="000D03A0">
      <w:pPr>
        <w:shd w:val="clear" w:color="auto" w:fill="FFFFFF"/>
        <w:ind w:firstLine="567"/>
        <w:jc w:val="both"/>
        <w:rPr>
          <w:sz w:val="24"/>
          <w:szCs w:val="24"/>
        </w:rPr>
      </w:pPr>
      <w:r w:rsidRPr="008F4893">
        <w:rPr>
          <w:sz w:val="24"/>
          <w:szCs w:val="24"/>
        </w:rPr>
        <w:t>- урна для мусора;</w:t>
      </w:r>
    </w:p>
    <w:p w14:paraId="3CF410F7" w14:textId="77777777" w:rsidR="00874837" w:rsidRPr="008F4893" w:rsidRDefault="00874837" w:rsidP="000D03A0">
      <w:pPr>
        <w:shd w:val="clear" w:color="auto" w:fill="FFFFFF"/>
        <w:ind w:firstLine="567"/>
        <w:jc w:val="both"/>
        <w:rPr>
          <w:sz w:val="24"/>
          <w:szCs w:val="24"/>
        </w:rPr>
      </w:pPr>
      <w:r w:rsidRPr="008F4893">
        <w:rPr>
          <w:sz w:val="24"/>
          <w:szCs w:val="24"/>
        </w:rPr>
        <w:lastRenderedPageBreak/>
        <w:t>- технические средства организации дорожного движения (дорожные знаки, разметки, ограждения);</w:t>
      </w:r>
    </w:p>
    <w:p w14:paraId="7A3BAC4B" w14:textId="77777777" w:rsidR="00874837" w:rsidRPr="008F4893" w:rsidRDefault="00874837" w:rsidP="000D03A0">
      <w:pPr>
        <w:shd w:val="clear" w:color="auto" w:fill="FFFFFF"/>
        <w:ind w:firstLine="567"/>
        <w:jc w:val="both"/>
        <w:rPr>
          <w:sz w:val="24"/>
          <w:szCs w:val="24"/>
        </w:rPr>
      </w:pPr>
      <w:r w:rsidRPr="008F4893">
        <w:rPr>
          <w:sz w:val="24"/>
          <w:szCs w:val="24"/>
        </w:rPr>
        <w:t>- освещение (при расстоянии до места возможного подключения к распределительным сетям не более 500 м).</w:t>
      </w:r>
    </w:p>
    <w:p w14:paraId="5E4DC4E9" w14:textId="77777777" w:rsidR="00874837" w:rsidRPr="008F4893" w:rsidRDefault="00874837" w:rsidP="000D03A0">
      <w:pPr>
        <w:shd w:val="clear" w:color="auto" w:fill="FFFFFF"/>
        <w:ind w:firstLine="567"/>
        <w:jc w:val="both"/>
        <w:rPr>
          <w:sz w:val="24"/>
          <w:szCs w:val="24"/>
        </w:rPr>
      </w:pPr>
      <w:r w:rsidRPr="008F4893">
        <w:rPr>
          <w:sz w:val="24"/>
          <w:szCs w:val="24"/>
        </w:rPr>
        <w:t xml:space="preserve">Остановочные площадки предназначены для остановки автобусов, движущихся по установленным маршрутам, с целью высадки и посадки пассажиров. Ширину остановочных площадок следует принимать равной ширине основных полос проезжей части, а длину - в зависимости от числа одновременно останавливающихся автобусов и </w:t>
      </w:r>
      <w:proofErr w:type="gramStart"/>
      <w:r w:rsidRPr="008F4893">
        <w:rPr>
          <w:sz w:val="24"/>
          <w:szCs w:val="24"/>
        </w:rPr>
        <w:t>троллейбусов</w:t>
      </w:r>
      <w:proofErr w:type="gramEnd"/>
      <w:r w:rsidRPr="008F4893">
        <w:rPr>
          <w:sz w:val="24"/>
          <w:szCs w:val="24"/>
        </w:rPr>
        <w:t xml:space="preserve"> и их габаритов по длине, но не менее 13 м.</w:t>
      </w:r>
    </w:p>
    <w:p w14:paraId="68880EA9" w14:textId="77777777" w:rsidR="00874837" w:rsidRPr="008F4893" w:rsidRDefault="00874837" w:rsidP="000D03A0">
      <w:pPr>
        <w:shd w:val="clear" w:color="auto" w:fill="FFFFFF"/>
        <w:ind w:firstLine="567"/>
        <w:jc w:val="both"/>
        <w:rPr>
          <w:sz w:val="24"/>
          <w:szCs w:val="24"/>
        </w:rPr>
      </w:pPr>
      <w:r w:rsidRPr="008F4893">
        <w:rPr>
          <w:sz w:val="24"/>
          <w:szCs w:val="24"/>
        </w:rPr>
        <w:t>Заездной «карман» состоит из остановочной площадки и участков въезда и выезда на площадку. Длину участков въезда и выезда следует принимать равной 15 м. Дорожную одежду на заездных «карманах» устраивают равнопрочной с дорожной одеждой основных полос движения.</w:t>
      </w:r>
    </w:p>
    <w:p w14:paraId="46A75870" w14:textId="77777777" w:rsidR="00874837" w:rsidRPr="008F4893" w:rsidRDefault="00874837" w:rsidP="000D03A0">
      <w:pPr>
        <w:shd w:val="clear" w:color="auto" w:fill="FFFFFF"/>
        <w:ind w:firstLine="567"/>
        <w:jc w:val="both"/>
        <w:rPr>
          <w:sz w:val="24"/>
          <w:szCs w:val="24"/>
        </w:rPr>
      </w:pPr>
      <w:r w:rsidRPr="008F4893">
        <w:rPr>
          <w:sz w:val="24"/>
          <w:szCs w:val="24"/>
        </w:rPr>
        <w:t>Посадочную площадку устраивают на границе основной площадки.</w:t>
      </w:r>
    </w:p>
    <w:p w14:paraId="1CF8A1DF" w14:textId="77777777" w:rsidR="00874837" w:rsidRPr="008F4893" w:rsidRDefault="00874837" w:rsidP="000D03A0">
      <w:pPr>
        <w:shd w:val="clear" w:color="auto" w:fill="FFFFFF"/>
        <w:ind w:firstLine="567"/>
        <w:jc w:val="both"/>
        <w:rPr>
          <w:sz w:val="24"/>
          <w:szCs w:val="24"/>
        </w:rPr>
      </w:pPr>
      <w:r w:rsidRPr="008F4893">
        <w:rPr>
          <w:sz w:val="24"/>
          <w:szCs w:val="24"/>
        </w:rPr>
        <w:t>Длину посадочной площадки следует принимать не менее длины остановочной площадки. Ширина посадочной площадки должна быть не менее 3 м. В населенных пунктах в стесненных условиях ширина посадочной площадки может быть уменьшена до 1,5 м.</w:t>
      </w:r>
    </w:p>
    <w:p w14:paraId="0966B20B" w14:textId="77777777" w:rsidR="00874837" w:rsidRPr="008F4893" w:rsidRDefault="00874837" w:rsidP="000D03A0">
      <w:pPr>
        <w:shd w:val="clear" w:color="auto" w:fill="FFFFFF"/>
        <w:ind w:firstLine="567"/>
        <w:jc w:val="both"/>
        <w:rPr>
          <w:sz w:val="24"/>
          <w:szCs w:val="24"/>
        </w:rPr>
      </w:pPr>
      <w:r w:rsidRPr="008F4893">
        <w:rPr>
          <w:sz w:val="24"/>
          <w:szCs w:val="24"/>
        </w:rPr>
        <w:t>По границе остановочной и посадочной площадок устанавливают бортовой камень, который продолжают на участки въезда и выезда. Посадочные площадки следует выполнять приподнятыми на 0,2 м над поверхностью остановочных площадок.</w:t>
      </w:r>
    </w:p>
    <w:p w14:paraId="43C91528" w14:textId="77777777" w:rsidR="00874837" w:rsidRPr="008F4893" w:rsidRDefault="00874837" w:rsidP="000D03A0">
      <w:pPr>
        <w:shd w:val="clear" w:color="auto" w:fill="FFFFFF"/>
        <w:ind w:firstLine="567"/>
        <w:jc w:val="both"/>
        <w:rPr>
          <w:sz w:val="24"/>
          <w:szCs w:val="24"/>
        </w:rPr>
      </w:pPr>
      <w:r w:rsidRPr="008F4893">
        <w:rPr>
          <w:sz w:val="24"/>
          <w:szCs w:val="24"/>
        </w:rPr>
        <w:t>Посадочные площадки на всех остановочных пунктах должны быть, как правило, оборудованы павильонами для пассажиров.</w:t>
      </w:r>
    </w:p>
    <w:p w14:paraId="143D6C1C" w14:textId="77777777" w:rsidR="00874837" w:rsidRPr="008F4893" w:rsidRDefault="00874837" w:rsidP="000D03A0">
      <w:pPr>
        <w:shd w:val="clear" w:color="auto" w:fill="FFFFFF"/>
        <w:ind w:firstLine="567"/>
        <w:jc w:val="both"/>
        <w:rPr>
          <w:sz w:val="24"/>
          <w:szCs w:val="24"/>
        </w:rPr>
      </w:pPr>
      <w:r w:rsidRPr="008F4893">
        <w:rPr>
          <w:sz w:val="24"/>
          <w:szCs w:val="24"/>
        </w:rPr>
        <w:t>Размер павильона определяют из расчета 4 чел./</w:t>
      </w:r>
      <w:proofErr w:type="gramStart"/>
      <w:r w:rsidRPr="008F4893">
        <w:rPr>
          <w:sz w:val="24"/>
          <w:szCs w:val="24"/>
        </w:rPr>
        <w:t>кв.м</w:t>
      </w:r>
      <w:proofErr w:type="gramEnd"/>
      <w:r w:rsidRPr="008F4893">
        <w:rPr>
          <w:sz w:val="24"/>
          <w:szCs w:val="24"/>
        </w:rPr>
        <w:t xml:space="preserve"> с учетом числа пассажиров, одновременно находящихся в час «пик» на остановке.</w:t>
      </w:r>
    </w:p>
    <w:p w14:paraId="13693A14" w14:textId="77777777" w:rsidR="00874837" w:rsidRPr="008F4893" w:rsidRDefault="00874837" w:rsidP="000D03A0">
      <w:pPr>
        <w:shd w:val="clear" w:color="auto" w:fill="FFFFFF"/>
        <w:ind w:firstLine="567"/>
        <w:jc w:val="both"/>
        <w:rPr>
          <w:sz w:val="24"/>
          <w:szCs w:val="24"/>
        </w:rPr>
      </w:pPr>
      <w:r w:rsidRPr="008F4893">
        <w:rPr>
          <w:sz w:val="24"/>
          <w:szCs w:val="24"/>
        </w:rPr>
        <w:t>Ближайшая грань павильона должна быть не ближе 3 м от края проезжей части (остановочной площадки).</w:t>
      </w:r>
    </w:p>
    <w:p w14:paraId="46E5C4D1" w14:textId="77777777" w:rsidR="00874837" w:rsidRPr="008F4893" w:rsidRDefault="00874837" w:rsidP="000D03A0">
      <w:pPr>
        <w:shd w:val="clear" w:color="auto" w:fill="FFFFFF"/>
        <w:ind w:firstLine="567"/>
        <w:jc w:val="both"/>
        <w:rPr>
          <w:sz w:val="24"/>
          <w:szCs w:val="24"/>
        </w:rPr>
      </w:pPr>
      <w:r w:rsidRPr="008F4893">
        <w:rPr>
          <w:sz w:val="24"/>
          <w:szCs w:val="24"/>
        </w:rPr>
        <w:t>В павильонах должны быть установлены скамья и урна для мусора.</w:t>
      </w:r>
    </w:p>
    <w:p w14:paraId="77BC5E90" w14:textId="77777777" w:rsidR="00874837" w:rsidRPr="008F4893" w:rsidRDefault="00874837" w:rsidP="000D03A0">
      <w:pPr>
        <w:shd w:val="clear" w:color="auto" w:fill="FFFFFF"/>
        <w:ind w:firstLine="567"/>
        <w:jc w:val="both"/>
        <w:rPr>
          <w:sz w:val="24"/>
          <w:szCs w:val="24"/>
        </w:rPr>
      </w:pPr>
      <w:r w:rsidRPr="008F4893">
        <w:rPr>
          <w:sz w:val="24"/>
          <w:szCs w:val="24"/>
        </w:rPr>
        <w:t>Павильон должен быть надежно закреплен и быть устойчивым к опрокидыванию.</w:t>
      </w:r>
    </w:p>
    <w:p w14:paraId="7F37DA66" w14:textId="1084B5F3" w:rsidR="007D2AD6" w:rsidRDefault="00874837" w:rsidP="000D03A0">
      <w:pPr>
        <w:pStyle w:val="732"/>
        <w:tabs>
          <w:tab w:val="left" w:pos="426"/>
        </w:tabs>
        <w:ind w:firstLine="567"/>
        <w:jc w:val="both"/>
        <w:rPr>
          <w:sz w:val="24"/>
          <w:szCs w:val="24"/>
        </w:rPr>
      </w:pPr>
      <w:r w:rsidRPr="008F4893">
        <w:rPr>
          <w:sz w:val="24"/>
          <w:szCs w:val="24"/>
        </w:rPr>
        <w:t>Остановочные пункты оборудуют дорожными знаками, дорожной разметкой, пешеходными ограждениями, освещением, которые применяют по действующим стандартам.</w:t>
      </w:r>
    </w:p>
    <w:p w14:paraId="307E553C" w14:textId="77777777" w:rsidR="00874837" w:rsidRPr="00AD0DF6" w:rsidRDefault="00874837" w:rsidP="000D03A0">
      <w:pPr>
        <w:pStyle w:val="732"/>
        <w:tabs>
          <w:tab w:val="left" w:pos="567"/>
        </w:tabs>
        <w:jc w:val="both"/>
        <w:rPr>
          <w:sz w:val="24"/>
          <w:szCs w:val="24"/>
        </w:rPr>
      </w:pPr>
    </w:p>
    <w:p w14:paraId="04EBEFB8" w14:textId="128BB414" w:rsidR="00AC6461" w:rsidRPr="00AD0DF6" w:rsidRDefault="00AC6461" w:rsidP="000D03A0">
      <w:pPr>
        <w:pStyle w:val="22"/>
        <w:keepNext w:val="0"/>
        <w:keepLines w:val="0"/>
        <w:tabs>
          <w:tab w:val="clear" w:pos="992"/>
          <w:tab w:val="left" w:pos="567"/>
        </w:tabs>
        <w:ind w:firstLine="0"/>
        <w:jc w:val="both"/>
      </w:pPr>
      <w:bookmarkStart w:id="93" w:name="_Toc111842294"/>
      <w:r w:rsidRPr="00AD0DF6">
        <w:t>Мероприятия по развитию инфраструктуры для легкового автомобильного транспорта, включая развитие единого парковочного пространства</w:t>
      </w:r>
      <w:bookmarkEnd w:id="93"/>
    </w:p>
    <w:p w14:paraId="7699250E" w14:textId="77777777" w:rsidR="006F35CD" w:rsidRPr="00AD0DF6" w:rsidRDefault="006F35CD" w:rsidP="000D03A0">
      <w:pPr>
        <w:tabs>
          <w:tab w:val="left" w:pos="567"/>
        </w:tabs>
        <w:jc w:val="both"/>
        <w:rPr>
          <w:sz w:val="24"/>
          <w:szCs w:val="24"/>
        </w:rPr>
      </w:pPr>
    </w:p>
    <w:p w14:paraId="343ADE8A" w14:textId="15159488" w:rsidR="002C3AE0" w:rsidRDefault="002C3AE0" w:rsidP="000D03A0">
      <w:pPr>
        <w:pStyle w:val="31"/>
        <w:keepNext w:val="0"/>
        <w:tabs>
          <w:tab w:val="left" w:pos="567"/>
        </w:tabs>
        <w:ind w:left="0" w:firstLine="0"/>
        <w:jc w:val="both"/>
      </w:pPr>
      <w:bookmarkStart w:id="94" w:name="_Toc111842295"/>
      <w:r w:rsidRPr="00AD0DF6">
        <w:t>Мероприятия по развитию единого парковочного пространства</w:t>
      </w:r>
      <w:bookmarkEnd w:id="94"/>
    </w:p>
    <w:p w14:paraId="541D8CB1" w14:textId="77777777" w:rsidR="002C3AE0" w:rsidRDefault="002C3AE0" w:rsidP="000D03A0">
      <w:pPr>
        <w:jc w:val="both"/>
        <w:rPr>
          <w:sz w:val="24"/>
          <w:szCs w:val="24"/>
        </w:rPr>
      </w:pPr>
    </w:p>
    <w:p w14:paraId="59E35EF3" w14:textId="07478AC6" w:rsidR="002C3AE0" w:rsidRPr="008F4893" w:rsidRDefault="00AE7AF6" w:rsidP="000D03A0">
      <w:pPr>
        <w:pStyle w:val="Default"/>
        <w:spacing w:line="360" w:lineRule="auto"/>
        <w:ind w:firstLine="567"/>
        <w:jc w:val="both"/>
        <w:rPr>
          <w:rFonts w:ascii="Times New Roman" w:hAnsi="Times New Roman" w:cs="Times New Roman"/>
        </w:rPr>
      </w:pPr>
      <w:r>
        <w:rPr>
          <w:rFonts w:ascii="Times New Roman" w:hAnsi="Times New Roman" w:cs="Times New Roman"/>
        </w:rPr>
        <w:t>П</w:t>
      </w:r>
      <w:r w:rsidR="002C3AE0" w:rsidRPr="008F4893">
        <w:rPr>
          <w:rFonts w:ascii="Times New Roman" w:hAnsi="Times New Roman" w:cs="Times New Roman"/>
        </w:rPr>
        <w:t>остоянное хранение индивидуального легкового автотранспорта предполагается:</w:t>
      </w:r>
    </w:p>
    <w:p w14:paraId="02BE7163" w14:textId="5EA38DEB" w:rsidR="002C3AE0" w:rsidRPr="008F4893" w:rsidRDefault="002C3AE0" w:rsidP="000D03A0">
      <w:pPr>
        <w:pStyle w:val="Default"/>
        <w:spacing w:line="360" w:lineRule="auto"/>
        <w:ind w:firstLine="567"/>
        <w:jc w:val="both"/>
        <w:rPr>
          <w:rFonts w:ascii="Times New Roman" w:hAnsi="Times New Roman" w:cs="Times New Roman"/>
        </w:rPr>
      </w:pPr>
      <w:r w:rsidRPr="008F4893">
        <w:rPr>
          <w:rFonts w:ascii="Times New Roman" w:hAnsi="Times New Roman" w:cs="Times New Roman"/>
        </w:rPr>
        <w:t>- в районах индивидуальной жилой застройки – на приусадебных участках;</w:t>
      </w:r>
    </w:p>
    <w:p w14:paraId="5F10A606" w14:textId="43884EDB" w:rsidR="002C3AE0" w:rsidRPr="008F4893" w:rsidRDefault="002C3AE0" w:rsidP="000D03A0">
      <w:pPr>
        <w:pStyle w:val="Default"/>
        <w:spacing w:line="360" w:lineRule="auto"/>
        <w:ind w:firstLine="567"/>
        <w:jc w:val="both"/>
        <w:rPr>
          <w:rFonts w:ascii="Times New Roman" w:hAnsi="Times New Roman" w:cs="Times New Roman"/>
        </w:rPr>
      </w:pPr>
      <w:r w:rsidRPr="008F4893">
        <w:rPr>
          <w:rFonts w:ascii="Times New Roman" w:hAnsi="Times New Roman" w:cs="Times New Roman"/>
        </w:rPr>
        <w:t>- в районах многоквартирной жилой застройки – в гаражах, на автостоянках или придомовых территориях.</w:t>
      </w:r>
    </w:p>
    <w:p w14:paraId="1CBE23D4" w14:textId="5F460345" w:rsidR="002C3AE0" w:rsidRPr="008F4893" w:rsidRDefault="002C3AE0" w:rsidP="000D03A0">
      <w:pPr>
        <w:pStyle w:val="Default"/>
        <w:spacing w:line="360" w:lineRule="auto"/>
        <w:ind w:firstLine="567"/>
        <w:jc w:val="both"/>
        <w:rPr>
          <w:rFonts w:ascii="Times New Roman" w:hAnsi="Times New Roman" w:cs="Times New Roman"/>
        </w:rPr>
      </w:pPr>
      <w:r w:rsidRPr="008F4893">
        <w:rPr>
          <w:rFonts w:ascii="Times New Roman" w:hAnsi="Times New Roman" w:cs="Times New Roman"/>
        </w:rPr>
        <w:t>В соответствии со сводом правил СП 42.13330.2016 «СНиП 2.07.01-89*. Градостроительство. Планировка и застройка городских и сельских поселений» общая обеспеченность гаражами и открытыми стоянками для постоянного хранения должна быть не менее 90% расчетного числа индивидуальных легковых автомобилей для расчетной численности населения, проживающего в многоквартирной жилой застройке.</w:t>
      </w:r>
    </w:p>
    <w:p w14:paraId="457138DB" w14:textId="1BF8547F" w:rsidR="002C3AE0" w:rsidRPr="008F4893" w:rsidRDefault="002C3AE0" w:rsidP="000D03A0">
      <w:pPr>
        <w:pStyle w:val="Default"/>
        <w:spacing w:line="360" w:lineRule="auto"/>
        <w:ind w:firstLine="567"/>
        <w:jc w:val="both"/>
        <w:rPr>
          <w:rFonts w:ascii="Times New Roman" w:hAnsi="Times New Roman" w:cs="Times New Roman"/>
        </w:rPr>
      </w:pPr>
      <w:r w:rsidRPr="008F4893">
        <w:rPr>
          <w:rFonts w:ascii="Times New Roman" w:hAnsi="Times New Roman" w:cs="Times New Roman"/>
        </w:rPr>
        <w:lastRenderedPageBreak/>
        <w:t>Конкретное место расположения планируемых гаражей и стоянок для постоянного хранения индивидуальных легковых автомобилей определяется в составе проектов планировки при реконструкции территорий населенных пунктов или новом строительстве.</w:t>
      </w:r>
    </w:p>
    <w:p w14:paraId="239F1648" w14:textId="04D409CC" w:rsidR="002C3AE0" w:rsidRPr="008F4893" w:rsidRDefault="00AE7AF6" w:rsidP="000D03A0">
      <w:pPr>
        <w:pStyle w:val="affff4"/>
        <w:spacing w:after="0"/>
        <w:ind w:firstLine="567"/>
        <w:jc w:val="both"/>
        <w:rPr>
          <w:sz w:val="24"/>
          <w:szCs w:val="24"/>
        </w:rPr>
      </w:pPr>
      <w:r w:rsidRPr="008F4893">
        <w:rPr>
          <w:sz w:val="24"/>
          <w:szCs w:val="24"/>
        </w:rPr>
        <w:t xml:space="preserve">Адресный перечень размещения предлагаемых парковочных мест, в том числе платных для временного хранения автомобилей на территории Раменского </w:t>
      </w:r>
      <w:r>
        <w:rPr>
          <w:sz w:val="24"/>
          <w:szCs w:val="24"/>
        </w:rPr>
        <w:t>г.о.</w:t>
      </w:r>
      <w:r w:rsidR="002C3AE0" w:rsidRPr="008F4893">
        <w:rPr>
          <w:sz w:val="24"/>
          <w:szCs w:val="24"/>
        </w:rPr>
        <w:t xml:space="preserve"> представлен в таблице 4.</w:t>
      </w:r>
      <w:r w:rsidR="00B922D9">
        <w:rPr>
          <w:sz w:val="24"/>
          <w:szCs w:val="24"/>
        </w:rPr>
        <w:t>3</w:t>
      </w:r>
      <w:r w:rsidR="002C3AE0" w:rsidRPr="008F4893">
        <w:rPr>
          <w:sz w:val="24"/>
          <w:szCs w:val="24"/>
        </w:rPr>
        <w:t>.1.</w:t>
      </w:r>
    </w:p>
    <w:p w14:paraId="29269123" w14:textId="700BC740" w:rsidR="002C3AE0" w:rsidRPr="008F4893" w:rsidRDefault="002C3AE0" w:rsidP="000D03A0">
      <w:pPr>
        <w:pStyle w:val="affff4"/>
        <w:spacing w:after="0"/>
        <w:jc w:val="both"/>
        <w:rPr>
          <w:sz w:val="24"/>
          <w:szCs w:val="24"/>
        </w:rPr>
      </w:pPr>
      <w:bookmarkStart w:id="95" w:name="_Hlk111375362"/>
      <w:r w:rsidRPr="008F4893">
        <w:rPr>
          <w:sz w:val="24"/>
          <w:szCs w:val="24"/>
        </w:rPr>
        <w:t>Таблица 4.</w:t>
      </w:r>
      <w:r w:rsidR="00B922D9">
        <w:rPr>
          <w:sz w:val="24"/>
          <w:szCs w:val="24"/>
        </w:rPr>
        <w:t>3</w:t>
      </w:r>
      <w:r w:rsidRPr="008F4893">
        <w:rPr>
          <w:sz w:val="24"/>
          <w:szCs w:val="24"/>
        </w:rPr>
        <w:t xml:space="preserve">.1 – Адресный перечень размещения предлагаемых парковочных мест, в том числе платных для временного хранения автомобилей на территории Раменского </w:t>
      </w:r>
      <w:r w:rsidR="00AE7AF6">
        <w:rPr>
          <w:sz w:val="24"/>
          <w:szCs w:val="24"/>
        </w:rPr>
        <w:t>г.о.</w:t>
      </w:r>
    </w:p>
    <w:tbl>
      <w:tblPr>
        <w:tblStyle w:val="1f2"/>
        <w:tblW w:w="5004" w:type="pct"/>
        <w:tblLook w:val="04A0" w:firstRow="1" w:lastRow="0" w:firstColumn="1" w:lastColumn="0" w:noHBand="0" w:noVBand="1"/>
      </w:tblPr>
      <w:tblGrid>
        <w:gridCol w:w="540"/>
        <w:gridCol w:w="2391"/>
        <w:gridCol w:w="3642"/>
        <w:gridCol w:w="930"/>
        <w:gridCol w:w="1848"/>
      </w:tblGrid>
      <w:tr w:rsidR="00AE7AF6" w:rsidRPr="005A2449" w14:paraId="6E311F38" w14:textId="77777777" w:rsidTr="00AE7AF6">
        <w:trPr>
          <w:trHeight w:val="20"/>
          <w:tblHeader/>
        </w:trPr>
        <w:tc>
          <w:tcPr>
            <w:tcW w:w="289" w:type="pct"/>
            <w:noWrap/>
            <w:hideMark/>
          </w:tcPr>
          <w:p w14:paraId="24A03F21" w14:textId="77777777" w:rsidR="002C3AE0" w:rsidRPr="005A2449" w:rsidRDefault="002C3AE0" w:rsidP="000D03A0">
            <w:pPr>
              <w:widowControl/>
              <w:jc w:val="both"/>
              <w:rPr>
                <w:bCs/>
                <w:sz w:val="24"/>
                <w:szCs w:val="24"/>
              </w:rPr>
            </w:pPr>
            <w:r w:rsidRPr="005A2449">
              <w:rPr>
                <w:bCs/>
                <w:sz w:val="24"/>
                <w:szCs w:val="24"/>
              </w:rPr>
              <w:t>№</w:t>
            </w:r>
          </w:p>
          <w:p w14:paraId="479AC268" w14:textId="0A0602BF" w:rsidR="00AE7AF6" w:rsidRPr="005A2449" w:rsidRDefault="00AE7AF6" w:rsidP="000D03A0">
            <w:pPr>
              <w:widowControl/>
              <w:jc w:val="both"/>
              <w:rPr>
                <w:bCs/>
                <w:sz w:val="24"/>
                <w:szCs w:val="24"/>
              </w:rPr>
            </w:pPr>
            <w:r w:rsidRPr="005A2449">
              <w:rPr>
                <w:bCs/>
                <w:sz w:val="24"/>
                <w:szCs w:val="24"/>
              </w:rPr>
              <w:t>п/п</w:t>
            </w:r>
          </w:p>
        </w:tc>
        <w:tc>
          <w:tcPr>
            <w:tcW w:w="1278" w:type="pct"/>
            <w:noWrap/>
            <w:hideMark/>
          </w:tcPr>
          <w:p w14:paraId="1720EFB1" w14:textId="77777777" w:rsidR="002C3AE0" w:rsidRPr="005A2449" w:rsidRDefault="002C3AE0" w:rsidP="000D03A0">
            <w:pPr>
              <w:widowControl/>
              <w:jc w:val="both"/>
              <w:rPr>
                <w:bCs/>
                <w:sz w:val="24"/>
                <w:szCs w:val="24"/>
              </w:rPr>
            </w:pPr>
            <w:r w:rsidRPr="005A2449">
              <w:rPr>
                <w:bCs/>
                <w:sz w:val="24"/>
                <w:szCs w:val="24"/>
              </w:rPr>
              <w:t>Тип</w:t>
            </w:r>
          </w:p>
        </w:tc>
        <w:tc>
          <w:tcPr>
            <w:tcW w:w="1947" w:type="pct"/>
            <w:noWrap/>
            <w:hideMark/>
          </w:tcPr>
          <w:p w14:paraId="65981FF5" w14:textId="77777777" w:rsidR="002C3AE0" w:rsidRPr="005A2449" w:rsidRDefault="002C3AE0" w:rsidP="000D03A0">
            <w:pPr>
              <w:widowControl/>
              <w:jc w:val="both"/>
              <w:rPr>
                <w:bCs/>
                <w:sz w:val="24"/>
                <w:szCs w:val="24"/>
              </w:rPr>
            </w:pPr>
            <w:r w:rsidRPr="005A2449">
              <w:rPr>
                <w:bCs/>
                <w:sz w:val="24"/>
                <w:szCs w:val="24"/>
              </w:rPr>
              <w:t>Предлагаемый адрес</w:t>
            </w:r>
          </w:p>
          <w:p w14:paraId="180EDEDC" w14:textId="77777777" w:rsidR="002C3AE0" w:rsidRPr="005A2449" w:rsidRDefault="002C3AE0" w:rsidP="000D03A0">
            <w:pPr>
              <w:widowControl/>
              <w:jc w:val="both"/>
              <w:rPr>
                <w:bCs/>
                <w:sz w:val="24"/>
                <w:szCs w:val="24"/>
              </w:rPr>
            </w:pPr>
            <w:r w:rsidRPr="005A2449">
              <w:rPr>
                <w:bCs/>
                <w:sz w:val="24"/>
                <w:szCs w:val="24"/>
              </w:rPr>
              <w:t>размещения</w:t>
            </w:r>
          </w:p>
        </w:tc>
        <w:tc>
          <w:tcPr>
            <w:tcW w:w="497" w:type="pct"/>
            <w:noWrap/>
            <w:hideMark/>
          </w:tcPr>
          <w:p w14:paraId="0D886422" w14:textId="77777777" w:rsidR="002C3AE0" w:rsidRPr="005A2449" w:rsidRDefault="002C3AE0" w:rsidP="000D03A0">
            <w:pPr>
              <w:widowControl/>
              <w:jc w:val="both"/>
              <w:rPr>
                <w:bCs/>
                <w:sz w:val="24"/>
                <w:szCs w:val="24"/>
              </w:rPr>
            </w:pPr>
            <w:r w:rsidRPr="005A2449">
              <w:rPr>
                <w:bCs/>
                <w:sz w:val="24"/>
                <w:szCs w:val="24"/>
              </w:rPr>
              <w:t>Кол-во</w:t>
            </w:r>
          </w:p>
          <w:p w14:paraId="44762765" w14:textId="77777777" w:rsidR="002C3AE0" w:rsidRPr="005A2449" w:rsidRDefault="002C3AE0" w:rsidP="000D03A0">
            <w:pPr>
              <w:widowControl/>
              <w:jc w:val="both"/>
              <w:rPr>
                <w:bCs/>
                <w:sz w:val="24"/>
                <w:szCs w:val="24"/>
              </w:rPr>
            </w:pPr>
            <w:r w:rsidRPr="005A2449">
              <w:rPr>
                <w:bCs/>
                <w:sz w:val="24"/>
                <w:szCs w:val="24"/>
              </w:rPr>
              <w:t>м/мест</w:t>
            </w:r>
          </w:p>
        </w:tc>
        <w:tc>
          <w:tcPr>
            <w:tcW w:w="988" w:type="pct"/>
          </w:tcPr>
          <w:p w14:paraId="03D22CA1" w14:textId="4FEB0F82" w:rsidR="002C3AE0" w:rsidRPr="005A2449" w:rsidRDefault="00AE7AF6" w:rsidP="000D03A0">
            <w:pPr>
              <w:widowControl/>
              <w:jc w:val="both"/>
              <w:rPr>
                <w:bCs/>
                <w:sz w:val="24"/>
                <w:szCs w:val="24"/>
              </w:rPr>
            </w:pPr>
            <w:r w:rsidRPr="005A2449">
              <w:rPr>
                <w:bCs/>
                <w:sz w:val="24"/>
                <w:szCs w:val="24"/>
              </w:rPr>
              <w:t>Срок</w:t>
            </w:r>
          </w:p>
          <w:p w14:paraId="3106D549" w14:textId="06690EA2" w:rsidR="002C3AE0" w:rsidRPr="005A2449" w:rsidRDefault="00AE7AF6" w:rsidP="000D03A0">
            <w:pPr>
              <w:widowControl/>
              <w:jc w:val="both"/>
              <w:rPr>
                <w:bCs/>
                <w:sz w:val="24"/>
                <w:szCs w:val="24"/>
              </w:rPr>
            </w:pPr>
            <w:r w:rsidRPr="005A2449">
              <w:rPr>
                <w:bCs/>
                <w:sz w:val="24"/>
                <w:szCs w:val="24"/>
              </w:rPr>
              <w:t>р</w:t>
            </w:r>
            <w:r w:rsidR="002C3AE0" w:rsidRPr="005A2449">
              <w:rPr>
                <w:bCs/>
                <w:sz w:val="24"/>
                <w:szCs w:val="24"/>
              </w:rPr>
              <w:t>еализации</w:t>
            </w:r>
            <w:r w:rsidRPr="005A2449">
              <w:rPr>
                <w:bCs/>
                <w:sz w:val="24"/>
                <w:szCs w:val="24"/>
              </w:rPr>
              <w:t>, год</w:t>
            </w:r>
          </w:p>
        </w:tc>
      </w:tr>
      <w:tr w:rsidR="00AE7AF6" w:rsidRPr="005A2449" w14:paraId="010F89C8" w14:textId="77777777" w:rsidTr="00AE7AF6">
        <w:trPr>
          <w:trHeight w:val="20"/>
        </w:trPr>
        <w:tc>
          <w:tcPr>
            <w:tcW w:w="289" w:type="pct"/>
            <w:noWrap/>
          </w:tcPr>
          <w:p w14:paraId="6D878F0B" w14:textId="77777777" w:rsidR="00AE7AF6" w:rsidRPr="005A2449" w:rsidRDefault="00AE7AF6" w:rsidP="000D03A0">
            <w:pPr>
              <w:widowControl/>
              <w:jc w:val="both"/>
              <w:rPr>
                <w:bCs/>
                <w:sz w:val="24"/>
                <w:szCs w:val="24"/>
              </w:rPr>
            </w:pPr>
            <w:r w:rsidRPr="005A2449">
              <w:rPr>
                <w:bCs/>
                <w:sz w:val="24"/>
                <w:szCs w:val="24"/>
              </w:rPr>
              <w:t>1</w:t>
            </w:r>
          </w:p>
        </w:tc>
        <w:tc>
          <w:tcPr>
            <w:tcW w:w="1278" w:type="pct"/>
            <w:noWrap/>
          </w:tcPr>
          <w:p w14:paraId="048781D3"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многоэтажный гараж</w:t>
            </w:r>
          </w:p>
        </w:tc>
        <w:tc>
          <w:tcPr>
            <w:tcW w:w="1947" w:type="pct"/>
          </w:tcPr>
          <w:p w14:paraId="5D8C339F" w14:textId="20CE4B3B"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г. Раменское, ул. Приборостроителей</w:t>
            </w:r>
          </w:p>
        </w:tc>
        <w:tc>
          <w:tcPr>
            <w:tcW w:w="497" w:type="pct"/>
            <w:noWrap/>
          </w:tcPr>
          <w:p w14:paraId="66A54EE6"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1428</w:t>
            </w:r>
          </w:p>
        </w:tc>
        <w:tc>
          <w:tcPr>
            <w:tcW w:w="988" w:type="pct"/>
          </w:tcPr>
          <w:p w14:paraId="58D1BB69" w14:textId="52AC4C82"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20</w:t>
            </w:r>
            <w:r w:rsidR="005A2449" w:rsidRPr="005A2449">
              <w:rPr>
                <w:rFonts w:ascii="Times New Roman" w:hAnsi="Times New Roman" w:cs="Times New Roman"/>
                <w:bCs/>
              </w:rPr>
              <w:t>40</w:t>
            </w:r>
          </w:p>
        </w:tc>
      </w:tr>
      <w:tr w:rsidR="005A2449" w:rsidRPr="005A2449" w14:paraId="4E4BCC9D" w14:textId="77777777" w:rsidTr="00AE7AF6">
        <w:trPr>
          <w:trHeight w:val="20"/>
        </w:trPr>
        <w:tc>
          <w:tcPr>
            <w:tcW w:w="289" w:type="pct"/>
            <w:noWrap/>
          </w:tcPr>
          <w:p w14:paraId="4C2580F1" w14:textId="77777777" w:rsidR="005A2449" w:rsidRPr="005A2449" w:rsidRDefault="005A2449" w:rsidP="000D03A0">
            <w:pPr>
              <w:widowControl/>
              <w:jc w:val="both"/>
              <w:rPr>
                <w:bCs/>
                <w:sz w:val="24"/>
                <w:szCs w:val="24"/>
              </w:rPr>
            </w:pPr>
            <w:r w:rsidRPr="005A2449">
              <w:rPr>
                <w:bCs/>
                <w:sz w:val="24"/>
                <w:szCs w:val="24"/>
              </w:rPr>
              <w:t>2</w:t>
            </w:r>
          </w:p>
        </w:tc>
        <w:tc>
          <w:tcPr>
            <w:tcW w:w="1278" w:type="pct"/>
            <w:noWrap/>
          </w:tcPr>
          <w:p w14:paraId="55D07BBC" w14:textId="77777777" w:rsidR="005A2449" w:rsidRPr="005A2449" w:rsidRDefault="005A2449" w:rsidP="000D03A0">
            <w:pPr>
              <w:widowControl/>
              <w:jc w:val="both"/>
              <w:rPr>
                <w:bCs/>
                <w:sz w:val="24"/>
                <w:szCs w:val="24"/>
              </w:rPr>
            </w:pPr>
            <w:r w:rsidRPr="005A2449">
              <w:rPr>
                <w:bCs/>
                <w:sz w:val="24"/>
                <w:szCs w:val="24"/>
              </w:rPr>
              <w:t>многоэтажный гараж</w:t>
            </w:r>
          </w:p>
        </w:tc>
        <w:tc>
          <w:tcPr>
            <w:tcW w:w="1947" w:type="pct"/>
          </w:tcPr>
          <w:p w14:paraId="3A27CCF7" w14:textId="2528C7AA" w:rsidR="005A2449" w:rsidRPr="005A2449" w:rsidRDefault="005A2449" w:rsidP="000D03A0">
            <w:pPr>
              <w:pStyle w:val="Default"/>
              <w:widowControl/>
              <w:jc w:val="both"/>
              <w:rPr>
                <w:rFonts w:ascii="Times New Roman" w:hAnsi="Times New Roman" w:cs="Times New Roman"/>
                <w:bCs/>
              </w:rPr>
            </w:pPr>
            <w:r w:rsidRPr="005A2449">
              <w:rPr>
                <w:rFonts w:ascii="Times New Roman" w:hAnsi="Times New Roman" w:cs="Times New Roman"/>
                <w:bCs/>
              </w:rPr>
              <w:t>г. Раменское, Северное шоссе</w:t>
            </w:r>
          </w:p>
        </w:tc>
        <w:tc>
          <w:tcPr>
            <w:tcW w:w="497" w:type="pct"/>
            <w:noWrap/>
          </w:tcPr>
          <w:p w14:paraId="23EEE843" w14:textId="28808533" w:rsidR="005A2449" w:rsidRPr="005A2449" w:rsidRDefault="005A2449" w:rsidP="000D03A0">
            <w:pPr>
              <w:pStyle w:val="Default"/>
              <w:widowControl/>
              <w:jc w:val="both"/>
              <w:rPr>
                <w:rFonts w:ascii="Times New Roman" w:hAnsi="Times New Roman" w:cs="Times New Roman"/>
                <w:bCs/>
              </w:rPr>
            </w:pPr>
            <w:r w:rsidRPr="005A2449">
              <w:rPr>
                <w:rFonts w:ascii="Times New Roman" w:hAnsi="Times New Roman" w:cs="Times New Roman"/>
                <w:bCs/>
              </w:rPr>
              <w:t>185</w:t>
            </w:r>
          </w:p>
        </w:tc>
        <w:tc>
          <w:tcPr>
            <w:tcW w:w="988" w:type="pct"/>
          </w:tcPr>
          <w:p w14:paraId="071BBDC4" w14:textId="4EA15D92" w:rsidR="005A2449" w:rsidRPr="005A2449" w:rsidRDefault="005A2449" w:rsidP="000D03A0">
            <w:pPr>
              <w:pStyle w:val="Default"/>
              <w:widowControl/>
              <w:jc w:val="both"/>
              <w:rPr>
                <w:rFonts w:ascii="Times New Roman" w:hAnsi="Times New Roman" w:cs="Times New Roman"/>
                <w:bCs/>
              </w:rPr>
            </w:pPr>
            <w:r w:rsidRPr="005A2449">
              <w:rPr>
                <w:rFonts w:ascii="Times New Roman" w:hAnsi="Times New Roman" w:cs="Times New Roman"/>
                <w:bCs/>
              </w:rPr>
              <w:t>2040</w:t>
            </w:r>
          </w:p>
        </w:tc>
      </w:tr>
      <w:tr w:rsidR="005A2449" w:rsidRPr="005A2449" w14:paraId="24864D73" w14:textId="77777777" w:rsidTr="00AE7AF6">
        <w:trPr>
          <w:trHeight w:val="20"/>
        </w:trPr>
        <w:tc>
          <w:tcPr>
            <w:tcW w:w="289" w:type="pct"/>
            <w:noWrap/>
          </w:tcPr>
          <w:p w14:paraId="4CF576A8" w14:textId="77777777" w:rsidR="005A2449" w:rsidRPr="005A2449" w:rsidRDefault="005A2449" w:rsidP="000D03A0">
            <w:pPr>
              <w:widowControl/>
              <w:jc w:val="both"/>
              <w:rPr>
                <w:bCs/>
                <w:sz w:val="24"/>
                <w:szCs w:val="24"/>
              </w:rPr>
            </w:pPr>
            <w:r w:rsidRPr="005A2449">
              <w:rPr>
                <w:bCs/>
                <w:sz w:val="24"/>
                <w:szCs w:val="24"/>
              </w:rPr>
              <w:t>3</w:t>
            </w:r>
          </w:p>
        </w:tc>
        <w:tc>
          <w:tcPr>
            <w:tcW w:w="1278" w:type="pct"/>
            <w:noWrap/>
          </w:tcPr>
          <w:p w14:paraId="7FD5D9C7" w14:textId="77777777" w:rsidR="005A2449" w:rsidRPr="005A2449" w:rsidRDefault="005A2449" w:rsidP="000D03A0">
            <w:pPr>
              <w:widowControl/>
              <w:jc w:val="both"/>
              <w:rPr>
                <w:bCs/>
                <w:sz w:val="24"/>
                <w:szCs w:val="24"/>
              </w:rPr>
            </w:pPr>
            <w:r w:rsidRPr="005A2449">
              <w:rPr>
                <w:bCs/>
                <w:sz w:val="24"/>
                <w:szCs w:val="24"/>
              </w:rPr>
              <w:t>многоэтажный гараж</w:t>
            </w:r>
          </w:p>
        </w:tc>
        <w:tc>
          <w:tcPr>
            <w:tcW w:w="1947" w:type="pct"/>
            <w:noWrap/>
          </w:tcPr>
          <w:p w14:paraId="4A10A3D3" w14:textId="6582B118" w:rsidR="005A2449" w:rsidRPr="005A2449" w:rsidRDefault="005A2449" w:rsidP="000D03A0">
            <w:pPr>
              <w:pStyle w:val="Default"/>
              <w:widowControl/>
              <w:jc w:val="both"/>
              <w:rPr>
                <w:rFonts w:ascii="Times New Roman" w:hAnsi="Times New Roman" w:cs="Times New Roman"/>
                <w:bCs/>
              </w:rPr>
            </w:pPr>
            <w:r w:rsidRPr="005A2449">
              <w:rPr>
                <w:rFonts w:ascii="Times New Roman" w:hAnsi="Times New Roman" w:cs="Times New Roman"/>
                <w:bCs/>
              </w:rPr>
              <w:t>г. Раменское, ул. Чугунова, мкр.5</w:t>
            </w:r>
          </w:p>
        </w:tc>
        <w:tc>
          <w:tcPr>
            <w:tcW w:w="497" w:type="pct"/>
            <w:noWrap/>
          </w:tcPr>
          <w:p w14:paraId="7B69AB4B" w14:textId="61D0CF11" w:rsidR="005A2449" w:rsidRPr="005A2449" w:rsidRDefault="005A2449" w:rsidP="000D03A0">
            <w:pPr>
              <w:pStyle w:val="Default"/>
              <w:widowControl/>
              <w:jc w:val="both"/>
              <w:rPr>
                <w:rFonts w:ascii="Times New Roman" w:hAnsi="Times New Roman" w:cs="Times New Roman"/>
                <w:bCs/>
              </w:rPr>
            </w:pPr>
            <w:r w:rsidRPr="005A2449">
              <w:rPr>
                <w:rFonts w:ascii="Times New Roman" w:hAnsi="Times New Roman" w:cs="Times New Roman"/>
                <w:bCs/>
              </w:rPr>
              <w:t>1988</w:t>
            </w:r>
          </w:p>
        </w:tc>
        <w:tc>
          <w:tcPr>
            <w:tcW w:w="988" w:type="pct"/>
          </w:tcPr>
          <w:p w14:paraId="07FA3314" w14:textId="63103A63" w:rsidR="005A2449" w:rsidRPr="005A2449" w:rsidRDefault="005A2449" w:rsidP="000D03A0">
            <w:pPr>
              <w:pStyle w:val="Default"/>
              <w:widowControl/>
              <w:jc w:val="both"/>
              <w:rPr>
                <w:rFonts w:ascii="Times New Roman" w:hAnsi="Times New Roman" w:cs="Times New Roman"/>
                <w:bCs/>
              </w:rPr>
            </w:pPr>
            <w:r w:rsidRPr="005A2449">
              <w:rPr>
                <w:rFonts w:ascii="Times New Roman" w:hAnsi="Times New Roman" w:cs="Times New Roman"/>
                <w:bCs/>
              </w:rPr>
              <w:t>2040</w:t>
            </w:r>
          </w:p>
        </w:tc>
      </w:tr>
      <w:tr w:rsidR="005A2449" w:rsidRPr="005A2449" w14:paraId="2EDF32C5" w14:textId="77777777" w:rsidTr="00AE7AF6">
        <w:trPr>
          <w:trHeight w:val="20"/>
        </w:trPr>
        <w:tc>
          <w:tcPr>
            <w:tcW w:w="289" w:type="pct"/>
            <w:noWrap/>
          </w:tcPr>
          <w:p w14:paraId="4F55FDAF" w14:textId="77777777" w:rsidR="005A2449" w:rsidRPr="005A2449" w:rsidRDefault="005A2449" w:rsidP="000D03A0">
            <w:pPr>
              <w:widowControl/>
              <w:jc w:val="both"/>
              <w:rPr>
                <w:bCs/>
                <w:sz w:val="24"/>
                <w:szCs w:val="24"/>
              </w:rPr>
            </w:pPr>
            <w:r w:rsidRPr="005A2449">
              <w:rPr>
                <w:bCs/>
                <w:sz w:val="24"/>
                <w:szCs w:val="24"/>
              </w:rPr>
              <w:t>4</w:t>
            </w:r>
          </w:p>
        </w:tc>
        <w:tc>
          <w:tcPr>
            <w:tcW w:w="1278" w:type="pct"/>
          </w:tcPr>
          <w:p w14:paraId="30F1F24D" w14:textId="77777777" w:rsidR="005A2449" w:rsidRPr="005A2449" w:rsidRDefault="005A2449" w:rsidP="000D03A0">
            <w:pPr>
              <w:widowControl/>
              <w:jc w:val="both"/>
              <w:rPr>
                <w:bCs/>
                <w:sz w:val="24"/>
                <w:szCs w:val="24"/>
              </w:rPr>
            </w:pPr>
            <w:r w:rsidRPr="005A2449">
              <w:rPr>
                <w:bCs/>
                <w:sz w:val="24"/>
                <w:szCs w:val="24"/>
              </w:rPr>
              <w:t>многоэтажный гараж</w:t>
            </w:r>
          </w:p>
        </w:tc>
        <w:tc>
          <w:tcPr>
            <w:tcW w:w="1947" w:type="pct"/>
          </w:tcPr>
          <w:p w14:paraId="4CE931A3" w14:textId="22A4A7DA" w:rsidR="005A2449" w:rsidRPr="005A2449" w:rsidRDefault="005A2449" w:rsidP="000D03A0">
            <w:pPr>
              <w:pStyle w:val="Default"/>
              <w:widowControl/>
              <w:jc w:val="both"/>
              <w:rPr>
                <w:rFonts w:ascii="Times New Roman" w:hAnsi="Times New Roman" w:cs="Times New Roman"/>
                <w:bCs/>
              </w:rPr>
            </w:pPr>
            <w:r w:rsidRPr="005A2449">
              <w:rPr>
                <w:rFonts w:ascii="Times New Roman" w:hAnsi="Times New Roman" w:cs="Times New Roman"/>
                <w:bCs/>
              </w:rPr>
              <w:t>г. Раменское, Донинское шоссе, мкр. 10</w:t>
            </w:r>
          </w:p>
        </w:tc>
        <w:tc>
          <w:tcPr>
            <w:tcW w:w="497" w:type="pct"/>
            <w:noWrap/>
          </w:tcPr>
          <w:p w14:paraId="292226DD" w14:textId="21C82685" w:rsidR="005A2449" w:rsidRPr="005A2449" w:rsidRDefault="005A2449" w:rsidP="000D03A0">
            <w:pPr>
              <w:pStyle w:val="Default"/>
              <w:widowControl/>
              <w:jc w:val="both"/>
              <w:rPr>
                <w:rFonts w:ascii="Times New Roman" w:hAnsi="Times New Roman" w:cs="Times New Roman"/>
                <w:bCs/>
              </w:rPr>
            </w:pPr>
            <w:r w:rsidRPr="005A2449">
              <w:rPr>
                <w:rFonts w:ascii="Times New Roman" w:hAnsi="Times New Roman" w:cs="Times New Roman"/>
                <w:bCs/>
              </w:rPr>
              <w:t>3761</w:t>
            </w:r>
          </w:p>
        </w:tc>
        <w:tc>
          <w:tcPr>
            <w:tcW w:w="988" w:type="pct"/>
          </w:tcPr>
          <w:p w14:paraId="25E0746D" w14:textId="1B19B29C" w:rsidR="005A2449" w:rsidRPr="005A2449" w:rsidRDefault="005A2449" w:rsidP="000D03A0">
            <w:pPr>
              <w:pStyle w:val="Default"/>
              <w:widowControl/>
              <w:jc w:val="both"/>
              <w:rPr>
                <w:rFonts w:ascii="Times New Roman" w:hAnsi="Times New Roman" w:cs="Times New Roman"/>
                <w:bCs/>
              </w:rPr>
            </w:pPr>
            <w:r w:rsidRPr="005A2449">
              <w:rPr>
                <w:rFonts w:ascii="Times New Roman" w:hAnsi="Times New Roman" w:cs="Times New Roman"/>
                <w:bCs/>
              </w:rPr>
              <w:t>2040</w:t>
            </w:r>
          </w:p>
        </w:tc>
      </w:tr>
      <w:tr w:rsidR="005A2449" w:rsidRPr="005A2449" w14:paraId="6E4F131E" w14:textId="77777777" w:rsidTr="00AE7AF6">
        <w:trPr>
          <w:trHeight w:val="20"/>
        </w:trPr>
        <w:tc>
          <w:tcPr>
            <w:tcW w:w="289" w:type="pct"/>
            <w:noWrap/>
          </w:tcPr>
          <w:p w14:paraId="43AB79BF" w14:textId="77777777" w:rsidR="005A2449" w:rsidRPr="005A2449" w:rsidRDefault="005A2449" w:rsidP="000D03A0">
            <w:pPr>
              <w:widowControl/>
              <w:jc w:val="both"/>
              <w:rPr>
                <w:bCs/>
                <w:sz w:val="24"/>
                <w:szCs w:val="24"/>
              </w:rPr>
            </w:pPr>
            <w:r w:rsidRPr="005A2449">
              <w:rPr>
                <w:bCs/>
                <w:sz w:val="24"/>
                <w:szCs w:val="24"/>
              </w:rPr>
              <w:t>5</w:t>
            </w:r>
          </w:p>
        </w:tc>
        <w:tc>
          <w:tcPr>
            <w:tcW w:w="1278" w:type="pct"/>
          </w:tcPr>
          <w:p w14:paraId="246A677C" w14:textId="77777777" w:rsidR="005A2449" w:rsidRPr="005A2449" w:rsidRDefault="005A2449" w:rsidP="000D03A0">
            <w:pPr>
              <w:widowControl/>
              <w:jc w:val="both"/>
              <w:rPr>
                <w:bCs/>
                <w:sz w:val="24"/>
                <w:szCs w:val="24"/>
              </w:rPr>
            </w:pPr>
            <w:r w:rsidRPr="005A2449">
              <w:rPr>
                <w:bCs/>
                <w:sz w:val="24"/>
                <w:szCs w:val="24"/>
              </w:rPr>
              <w:t>многоэтажный гараж</w:t>
            </w:r>
          </w:p>
        </w:tc>
        <w:tc>
          <w:tcPr>
            <w:tcW w:w="1947" w:type="pct"/>
          </w:tcPr>
          <w:p w14:paraId="2110C462" w14:textId="167A8B5E" w:rsidR="005A2449" w:rsidRPr="005A2449" w:rsidRDefault="005A2449" w:rsidP="000D03A0">
            <w:pPr>
              <w:pStyle w:val="Default"/>
              <w:widowControl/>
              <w:jc w:val="both"/>
              <w:rPr>
                <w:rFonts w:ascii="Times New Roman" w:hAnsi="Times New Roman" w:cs="Times New Roman"/>
                <w:bCs/>
              </w:rPr>
            </w:pPr>
            <w:r w:rsidRPr="005A2449">
              <w:rPr>
                <w:rFonts w:ascii="Times New Roman" w:hAnsi="Times New Roman" w:cs="Times New Roman"/>
                <w:bCs/>
              </w:rPr>
              <w:t>г. Раменское, мкр. Берёзовая роща, восточнее пр. Транспортная</w:t>
            </w:r>
          </w:p>
        </w:tc>
        <w:tc>
          <w:tcPr>
            <w:tcW w:w="497" w:type="pct"/>
            <w:noWrap/>
          </w:tcPr>
          <w:p w14:paraId="1B4AB041" w14:textId="77777777" w:rsidR="005A2449" w:rsidRPr="005A2449" w:rsidRDefault="005A2449" w:rsidP="000D03A0">
            <w:pPr>
              <w:widowControl/>
              <w:jc w:val="both"/>
              <w:rPr>
                <w:bCs/>
                <w:sz w:val="24"/>
                <w:szCs w:val="24"/>
              </w:rPr>
            </w:pPr>
            <w:r w:rsidRPr="005A2449">
              <w:rPr>
                <w:bCs/>
                <w:sz w:val="24"/>
                <w:szCs w:val="24"/>
              </w:rPr>
              <w:t>986</w:t>
            </w:r>
          </w:p>
        </w:tc>
        <w:tc>
          <w:tcPr>
            <w:tcW w:w="988" w:type="pct"/>
          </w:tcPr>
          <w:p w14:paraId="2D45EAD7" w14:textId="63712A4C" w:rsidR="005A2449" w:rsidRPr="005A2449" w:rsidRDefault="005A2449" w:rsidP="000D03A0">
            <w:pPr>
              <w:widowControl/>
              <w:jc w:val="both"/>
              <w:rPr>
                <w:bCs/>
                <w:sz w:val="24"/>
                <w:szCs w:val="24"/>
              </w:rPr>
            </w:pPr>
            <w:r w:rsidRPr="005A2449">
              <w:rPr>
                <w:bCs/>
                <w:sz w:val="24"/>
                <w:szCs w:val="24"/>
              </w:rPr>
              <w:t>2040</w:t>
            </w:r>
          </w:p>
        </w:tc>
      </w:tr>
      <w:tr w:rsidR="00AE7AF6" w:rsidRPr="005A2449" w14:paraId="174E5316" w14:textId="77777777" w:rsidTr="00AE7AF6">
        <w:trPr>
          <w:trHeight w:val="20"/>
        </w:trPr>
        <w:tc>
          <w:tcPr>
            <w:tcW w:w="289" w:type="pct"/>
            <w:noWrap/>
          </w:tcPr>
          <w:p w14:paraId="6A9D5E02" w14:textId="77777777" w:rsidR="00AE7AF6" w:rsidRPr="005A2449" w:rsidRDefault="00AE7AF6" w:rsidP="000D03A0">
            <w:pPr>
              <w:widowControl/>
              <w:jc w:val="both"/>
              <w:rPr>
                <w:bCs/>
                <w:sz w:val="24"/>
                <w:szCs w:val="24"/>
              </w:rPr>
            </w:pPr>
            <w:r w:rsidRPr="005A2449">
              <w:rPr>
                <w:bCs/>
                <w:sz w:val="24"/>
                <w:szCs w:val="24"/>
              </w:rPr>
              <w:t>6</w:t>
            </w:r>
          </w:p>
        </w:tc>
        <w:tc>
          <w:tcPr>
            <w:tcW w:w="1278" w:type="pct"/>
          </w:tcPr>
          <w:p w14:paraId="322C5329"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697F1CF7" w14:textId="764160D3"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г. Раменское, ул. Новая</w:t>
            </w:r>
          </w:p>
        </w:tc>
        <w:tc>
          <w:tcPr>
            <w:tcW w:w="497" w:type="pct"/>
            <w:noWrap/>
          </w:tcPr>
          <w:p w14:paraId="4C871E19" w14:textId="77777777" w:rsidR="00AE7AF6" w:rsidRPr="005A2449" w:rsidRDefault="00AE7AF6" w:rsidP="000D03A0">
            <w:pPr>
              <w:widowControl/>
              <w:jc w:val="both"/>
              <w:rPr>
                <w:bCs/>
                <w:sz w:val="24"/>
                <w:szCs w:val="24"/>
              </w:rPr>
            </w:pPr>
            <w:r w:rsidRPr="005A2449">
              <w:rPr>
                <w:bCs/>
                <w:sz w:val="24"/>
                <w:szCs w:val="24"/>
              </w:rPr>
              <w:t>703</w:t>
            </w:r>
          </w:p>
        </w:tc>
        <w:tc>
          <w:tcPr>
            <w:tcW w:w="988" w:type="pct"/>
          </w:tcPr>
          <w:p w14:paraId="2337308D" w14:textId="0720138A" w:rsidR="00AE7AF6" w:rsidRPr="005A2449" w:rsidRDefault="005A2449" w:rsidP="000D03A0">
            <w:pPr>
              <w:widowControl/>
              <w:jc w:val="both"/>
              <w:rPr>
                <w:bCs/>
                <w:sz w:val="24"/>
                <w:szCs w:val="24"/>
              </w:rPr>
            </w:pPr>
            <w:r w:rsidRPr="005A2449">
              <w:rPr>
                <w:bCs/>
                <w:sz w:val="24"/>
                <w:szCs w:val="24"/>
              </w:rPr>
              <w:t>2040</w:t>
            </w:r>
          </w:p>
        </w:tc>
      </w:tr>
      <w:tr w:rsidR="00AE7AF6" w:rsidRPr="005A2449" w14:paraId="29172838" w14:textId="77777777" w:rsidTr="00AE7AF6">
        <w:trPr>
          <w:trHeight w:val="20"/>
        </w:trPr>
        <w:tc>
          <w:tcPr>
            <w:tcW w:w="289" w:type="pct"/>
            <w:noWrap/>
          </w:tcPr>
          <w:p w14:paraId="32D63FDF" w14:textId="77777777" w:rsidR="00AE7AF6" w:rsidRPr="005A2449" w:rsidRDefault="00AE7AF6" w:rsidP="000D03A0">
            <w:pPr>
              <w:widowControl/>
              <w:jc w:val="both"/>
              <w:rPr>
                <w:bCs/>
                <w:sz w:val="24"/>
                <w:szCs w:val="24"/>
              </w:rPr>
            </w:pPr>
            <w:r w:rsidRPr="005A2449">
              <w:rPr>
                <w:bCs/>
                <w:sz w:val="24"/>
                <w:szCs w:val="24"/>
              </w:rPr>
              <w:t>7</w:t>
            </w:r>
          </w:p>
        </w:tc>
        <w:tc>
          <w:tcPr>
            <w:tcW w:w="1278" w:type="pct"/>
          </w:tcPr>
          <w:p w14:paraId="605D0F6C" w14:textId="77777777" w:rsidR="00AE7AF6" w:rsidRPr="005A2449" w:rsidRDefault="00AE7AF6" w:rsidP="000D03A0">
            <w:pPr>
              <w:widowControl/>
              <w:jc w:val="both"/>
              <w:rPr>
                <w:bCs/>
                <w:sz w:val="24"/>
                <w:szCs w:val="24"/>
              </w:rPr>
            </w:pPr>
            <w:r w:rsidRPr="005A2449">
              <w:rPr>
                <w:bCs/>
                <w:sz w:val="24"/>
                <w:szCs w:val="24"/>
              </w:rPr>
              <w:t>стоянка</w:t>
            </w:r>
          </w:p>
        </w:tc>
        <w:tc>
          <w:tcPr>
            <w:tcW w:w="1947" w:type="pct"/>
          </w:tcPr>
          <w:p w14:paraId="6D259206" w14:textId="452C6A06"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г. Раменское, ул. Чугунова</w:t>
            </w:r>
          </w:p>
        </w:tc>
        <w:tc>
          <w:tcPr>
            <w:tcW w:w="497" w:type="pct"/>
            <w:noWrap/>
          </w:tcPr>
          <w:p w14:paraId="555FF0AE" w14:textId="77777777" w:rsidR="00AE7AF6" w:rsidRPr="005A2449" w:rsidRDefault="00AE7AF6" w:rsidP="000D03A0">
            <w:pPr>
              <w:widowControl/>
              <w:jc w:val="both"/>
              <w:rPr>
                <w:bCs/>
                <w:sz w:val="24"/>
                <w:szCs w:val="24"/>
              </w:rPr>
            </w:pPr>
            <w:r w:rsidRPr="005A2449">
              <w:rPr>
                <w:bCs/>
                <w:sz w:val="24"/>
                <w:szCs w:val="24"/>
              </w:rPr>
              <w:t>65</w:t>
            </w:r>
          </w:p>
        </w:tc>
        <w:tc>
          <w:tcPr>
            <w:tcW w:w="988" w:type="pct"/>
          </w:tcPr>
          <w:p w14:paraId="2EDB2B41" w14:textId="08B54EBB" w:rsidR="00AE7AF6" w:rsidRPr="005A2449" w:rsidRDefault="00AE7AF6" w:rsidP="000D03A0">
            <w:pPr>
              <w:widowControl/>
              <w:jc w:val="both"/>
              <w:rPr>
                <w:bCs/>
                <w:sz w:val="24"/>
                <w:szCs w:val="24"/>
              </w:rPr>
            </w:pPr>
            <w:r w:rsidRPr="005A2449">
              <w:rPr>
                <w:bCs/>
                <w:sz w:val="24"/>
                <w:szCs w:val="24"/>
              </w:rPr>
              <w:t>202</w:t>
            </w:r>
            <w:r w:rsidR="005A2449">
              <w:rPr>
                <w:bCs/>
                <w:sz w:val="24"/>
                <w:szCs w:val="24"/>
              </w:rPr>
              <w:t>7</w:t>
            </w:r>
          </w:p>
        </w:tc>
      </w:tr>
      <w:tr w:rsidR="00AE7AF6" w:rsidRPr="005A2449" w14:paraId="01A3FF4B" w14:textId="77777777" w:rsidTr="00AE7AF6">
        <w:trPr>
          <w:trHeight w:val="20"/>
        </w:trPr>
        <w:tc>
          <w:tcPr>
            <w:tcW w:w="289" w:type="pct"/>
            <w:noWrap/>
          </w:tcPr>
          <w:p w14:paraId="786EAA62" w14:textId="77777777" w:rsidR="00AE7AF6" w:rsidRPr="005A2449" w:rsidRDefault="00AE7AF6" w:rsidP="000D03A0">
            <w:pPr>
              <w:widowControl/>
              <w:jc w:val="both"/>
              <w:rPr>
                <w:bCs/>
                <w:sz w:val="24"/>
                <w:szCs w:val="24"/>
              </w:rPr>
            </w:pPr>
            <w:r w:rsidRPr="005A2449">
              <w:rPr>
                <w:bCs/>
                <w:sz w:val="24"/>
                <w:szCs w:val="24"/>
              </w:rPr>
              <w:t>8</w:t>
            </w:r>
          </w:p>
        </w:tc>
        <w:tc>
          <w:tcPr>
            <w:tcW w:w="1278" w:type="pct"/>
          </w:tcPr>
          <w:p w14:paraId="488B5ABA"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2524656B" w14:textId="53EC4D42"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г. Раменское, ул. п. Красный Октябрь</w:t>
            </w:r>
          </w:p>
        </w:tc>
        <w:tc>
          <w:tcPr>
            <w:tcW w:w="497" w:type="pct"/>
            <w:noWrap/>
          </w:tcPr>
          <w:p w14:paraId="0053772B" w14:textId="77777777" w:rsidR="00AE7AF6" w:rsidRPr="005A2449" w:rsidRDefault="00AE7AF6" w:rsidP="000D03A0">
            <w:pPr>
              <w:widowControl/>
              <w:jc w:val="both"/>
              <w:rPr>
                <w:bCs/>
                <w:sz w:val="24"/>
                <w:szCs w:val="24"/>
              </w:rPr>
            </w:pPr>
            <w:r w:rsidRPr="005A2449">
              <w:rPr>
                <w:bCs/>
                <w:sz w:val="24"/>
                <w:szCs w:val="24"/>
              </w:rPr>
              <w:t>424</w:t>
            </w:r>
          </w:p>
        </w:tc>
        <w:tc>
          <w:tcPr>
            <w:tcW w:w="988" w:type="pct"/>
          </w:tcPr>
          <w:p w14:paraId="6F7F4C6E" w14:textId="60222059" w:rsidR="00AE7AF6" w:rsidRPr="005A2449" w:rsidRDefault="005A2449" w:rsidP="000D03A0">
            <w:pPr>
              <w:widowControl/>
              <w:jc w:val="both"/>
              <w:rPr>
                <w:bCs/>
                <w:sz w:val="24"/>
                <w:szCs w:val="24"/>
              </w:rPr>
            </w:pPr>
            <w:r w:rsidRPr="005A2449">
              <w:rPr>
                <w:bCs/>
                <w:sz w:val="24"/>
                <w:szCs w:val="24"/>
              </w:rPr>
              <w:t>2040</w:t>
            </w:r>
          </w:p>
        </w:tc>
      </w:tr>
      <w:tr w:rsidR="00AE7AF6" w:rsidRPr="005A2449" w14:paraId="41DA857D" w14:textId="77777777" w:rsidTr="00AE7AF6">
        <w:trPr>
          <w:trHeight w:val="20"/>
        </w:trPr>
        <w:tc>
          <w:tcPr>
            <w:tcW w:w="289" w:type="pct"/>
            <w:noWrap/>
          </w:tcPr>
          <w:p w14:paraId="21065C90" w14:textId="0518AF2A" w:rsidR="00AE7AF6" w:rsidRPr="005A2449" w:rsidRDefault="00AE7AF6" w:rsidP="000D03A0">
            <w:pPr>
              <w:widowControl/>
              <w:jc w:val="both"/>
              <w:rPr>
                <w:bCs/>
                <w:sz w:val="24"/>
                <w:szCs w:val="24"/>
              </w:rPr>
            </w:pPr>
            <w:r w:rsidRPr="005A2449">
              <w:rPr>
                <w:bCs/>
                <w:sz w:val="24"/>
                <w:szCs w:val="24"/>
              </w:rPr>
              <w:t>9</w:t>
            </w:r>
          </w:p>
        </w:tc>
        <w:tc>
          <w:tcPr>
            <w:tcW w:w="1278" w:type="pct"/>
          </w:tcPr>
          <w:p w14:paraId="0C19B870" w14:textId="69D45F61" w:rsidR="00AE7AF6" w:rsidRPr="005A2449" w:rsidRDefault="00AE7AF6" w:rsidP="000D03A0">
            <w:pPr>
              <w:widowControl/>
              <w:jc w:val="both"/>
              <w:rPr>
                <w:bCs/>
                <w:sz w:val="24"/>
                <w:szCs w:val="24"/>
              </w:rPr>
            </w:pPr>
            <w:r w:rsidRPr="005A2449">
              <w:rPr>
                <w:bCs/>
                <w:sz w:val="24"/>
                <w:szCs w:val="24"/>
              </w:rPr>
              <w:t>стоянка</w:t>
            </w:r>
          </w:p>
        </w:tc>
        <w:tc>
          <w:tcPr>
            <w:tcW w:w="1947" w:type="pct"/>
          </w:tcPr>
          <w:p w14:paraId="135C0148" w14:textId="2B5CB81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Удельная,</w:t>
            </w:r>
          </w:p>
          <w:p w14:paraId="51C55609" w14:textId="1F0F1F6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д.п. Удельная, ул. Первомайская, 10</w:t>
            </w:r>
          </w:p>
        </w:tc>
        <w:tc>
          <w:tcPr>
            <w:tcW w:w="497" w:type="pct"/>
            <w:noWrap/>
          </w:tcPr>
          <w:p w14:paraId="1A827DB3" w14:textId="4C9D1CE3" w:rsidR="00AE7AF6" w:rsidRPr="005A2449" w:rsidRDefault="00AE7AF6" w:rsidP="000D03A0">
            <w:pPr>
              <w:widowControl/>
              <w:jc w:val="both"/>
              <w:rPr>
                <w:bCs/>
                <w:sz w:val="24"/>
                <w:szCs w:val="24"/>
              </w:rPr>
            </w:pPr>
            <w:r w:rsidRPr="005A2449">
              <w:rPr>
                <w:bCs/>
                <w:sz w:val="24"/>
                <w:szCs w:val="24"/>
              </w:rPr>
              <w:t>74</w:t>
            </w:r>
          </w:p>
        </w:tc>
        <w:tc>
          <w:tcPr>
            <w:tcW w:w="988" w:type="pct"/>
          </w:tcPr>
          <w:p w14:paraId="1B1CFB1F" w14:textId="692E0B37" w:rsidR="00AE7AF6" w:rsidRPr="005A2449" w:rsidRDefault="00AE7AF6" w:rsidP="000D03A0">
            <w:pPr>
              <w:widowControl/>
              <w:jc w:val="both"/>
              <w:rPr>
                <w:bCs/>
                <w:sz w:val="24"/>
                <w:szCs w:val="24"/>
              </w:rPr>
            </w:pPr>
            <w:r w:rsidRPr="005A2449">
              <w:rPr>
                <w:bCs/>
                <w:sz w:val="24"/>
                <w:szCs w:val="24"/>
              </w:rPr>
              <w:t>202</w:t>
            </w:r>
            <w:r w:rsidR="005A2449">
              <w:rPr>
                <w:bCs/>
                <w:sz w:val="24"/>
                <w:szCs w:val="24"/>
              </w:rPr>
              <w:t>7</w:t>
            </w:r>
          </w:p>
        </w:tc>
      </w:tr>
      <w:tr w:rsidR="00AE7AF6" w:rsidRPr="005A2449" w14:paraId="3AB41E8B" w14:textId="77777777" w:rsidTr="00AE7AF6">
        <w:trPr>
          <w:trHeight w:val="20"/>
        </w:trPr>
        <w:tc>
          <w:tcPr>
            <w:tcW w:w="289" w:type="pct"/>
            <w:noWrap/>
          </w:tcPr>
          <w:p w14:paraId="134909D2" w14:textId="1F0480E1" w:rsidR="00AE7AF6" w:rsidRPr="005A2449" w:rsidRDefault="00AE7AF6" w:rsidP="000D03A0">
            <w:pPr>
              <w:widowControl/>
              <w:jc w:val="both"/>
              <w:rPr>
                <w:bCs/>
                <w:sz w:val="24"/>
                <w:szCs w:val="24"/>
              </w:rPr>
            </w:pPr>
            <w:r w:rsidRPr="005A2449">
              <w:rPr>
                <w:bCs/>
                <w:sz w:val="24"/>
                <w:szCs w:val="24"/>
              </w:rPr>
              <w:t>10</w:t>
            </w:r>
          </w:p>
        </w:tc>
        <w:tc>
          <w:tcPr>
            <w:tcW w:w="1278" w:type="pct"/>
          </w:tcPr>
          <w:p w14:paraId="740A7602" w14:textId="7A7E93F8"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64FF848E" w14:textId="22346C1D"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Удельная,</w:t>
            </w:r>
          </w:p>
          <w:p w14:paraId="505E17D2" w14:textId="50246921"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д.п. Удельная, ул. Ольховая</w:t>
            </w:r>
          </w:p>
        </w:tc>
        <w:tc>
          <w:tcPr>
            <w:tcW w:w="497" w:type="pct"/>
            <w:noWrap/>
          </w:tcPr>
          <w:p w14:paraId="44C4BF1C" w14:textId="79B74C00" w:rsidR="00AE7AF6" w:rsidRPr="005A2449" w:rsidRDefault="00AE7AF6" w:rsidP="000D03A0">
            <w:pPr>
              <w:widowControl/>
              <w:jc w:val="both"/>
              <w:rPr>
                <w:bCs/>
                <w:sz w:val="24"/>
                <w:szCs w:val="24"/>
              </w:rPr>
            </w:pPr>
            <w:r w:rsidRPr="005A2449">
              <w:rPr>
                <w:bCs/>
                <w:sz w:val="24"/>
                <w:szCs w:val="24"/>
              </w:rPr>
              <w:t>194</w:t>
            </w:r>
          </w:p>
        </w:tc>
        <w:tc>
          <w:tcPr>
            <w:tcW w:w="988" w:type="pct"/>
          </w:tcPr>
          <w:p w14:paraId="4AE47D9F" w14:textId="656C5F46" w:rsidR="00AE7AF6" w:rsidRPr="005A2449" w:rsidRDefault="005A2449" w:rsidP="000D03A0">
            <w:pPr>
              <w:widowControl/>
              <w:jc w:val="both"/>
              <w:rPr>
                <w:bCs/>
                <w:sz w:val="24"/>
                <w:szCs w:val="24"/>
              </w:rPr>
            </w:pPr>
            <w:r w:rsidRPr="005A2449">
              <w:rPr>
                <w:bCs/>
                <w:sz w:val="24"/>
                <w:szCs w:val="24"/>
              </w:rPr>
              <w:t>2040</w:t>
            </w:r>
          </w:p>
        </w:tc>
      </w:tr>
      <w:tr w:rsidR="00AE7AF6" w:rsidRPr="005A2449" w14:paraId="556AB833" w14:textId="77777777" w:rsidTr="00AE7AF6">
        <w:trPr>
          <w:trHeight w:val="20"/>
        </w:trPr>
        <w:tc>
          <w:tcPr>
            <w:tcW w:w="289" w:type="pct"/>
            <w:noWrap/>
          </w:tcPr>
          <w:p w14:paraId="05CC49A6" w14:textId="0AD0E812" w:rsidR="00AE7AF6" w:rsidRPr="005A2449" w:rsidRDefault="00AE7AF6" w:rsidP="000D03A0">
            <w:pPr>
              <w:widowControl/>
              <w:jc w:val="both"/>
              <w:rPr>
                <w:bCs/>
                <w:sz w:val="24"/>
                <w:szCs w:val="24"/>
              </w:rPr>
            </w:pPr>
            <w:r w:rsidRPr="005A2449">
              <w:rPr>
                <w:bCs/>
                <w:sz w:val="24"/>
                <w:szCs w:val="24"/>
              </w:rPr>
              <w:t>11</w:t>
            </w:r>
          </w:p>
        </w:tc>
        <w:tc>
          <w:tcPr>
            <w:tcW w:w="1278" w:type="pct"/>
          </w:tcPr>
          <w:p w14:paraId="09320CA5" w14:textId="746CCD4A" w:rsidR="00AE7AF6" w:rsidRPr="005A2449" w:rsidRDefault="00AE7AF6" w:rsidP="000D03A0">
            <w:pPr>
              <w:widowControl/>
              <w:jc w:val="both"/>
              <w:rPr>
                <w:bCs/>
                <w:sz w:val="24"/>
                <w:szCs w:val="24"/>
              </w:rPr>
            </w:pPr>
            <w:r w:rsidRPr="005A2449">
              <w:rPr>
                <w:rFonts w:eastAsiaTheme="minorHAnsi"/>
                <w:bCs/>
                <w:sz w:val="24"/>
                <w:szCs w:val="24"/>
                <w:lang w:eastAsia="en-US"/>
              </w:rPr>
              <w:t>стоянка</w:t>
            </w:r>
          </w:p>
        </w:tc>
        <w:tc>
          <w:tcPr>
            <w:tcW w:w="1947" w:type="pct"/>
          </w:tcPr>
          <w:p w14:paraId="601BD747" w14:textId="0D0C9183" w:rsidR="00AE7AF6" w:rsidRPr="005A2449" w:rsidRDefault="00AE7AF6" w:rsidP="000D03A0">
            <w:pPr>
              <w:pStyle w:val="Default"/>
              <w:widowControl/>
              <w:jc w:val="both"/>
              <w:rPr>
                <w:rFonts w:ascii="Times New Roman" w:hAnsi="Times New Roman" w:cs="Times New Roman"/>
                <w:bCs/>
              </w:rPr>
            </w:pPr>
            <w:r w:rsidRPr="005A2449">
              <w:rPr>
                <w:rFonts w:ascii="Times New Roman" w:eastAsiaTheme="minorHAnsi" w:hAnsi="Times New Roman" w:cs="Times New Roman"/>
                <w:bCs/>
                <w:lang w:eastAsia="en-US"/>
              </w:rPr>
              <w:t xml:space="preserve">д.п. Удельная, ул. Интернациональная, </w:t>
            </w:r>
            <w:r w:rsidRPr="005A2449">
              <w:rPr>
                <w:rFonts w:ascii="Times New Roman" w:hAnsi="Times New Roman" w:cs="Times New Roman"/>
                <w:bCs/>
              </w:rPr>
              <w:t>уч. 1.1</w:t>
            </w:r>
          </w:p>
        </w:tc>
        <w:tc>
          <w:tcPr>
            <w:tcW w:w="497" w:type="pct"/>
            <w:noWrap/>
          </w:tcPr>
          <w:p w14:paraId="271EA79F" w14:textId="36370B5C" w:rsidR="00AE7AF6" w:rsidRPr="005A2449" w:rsidRDefault="00AE7AF6" w:rsidP="000D03A0">
            <w:pPr>
              <w:widowControl/>
              <w:jc w:val="both"/>
              <w:rPr>
                <w:bCs/>
                <w:sz w:val="24"/>
                <w:szCs w:val="24"/>
              </w:rPr>
            </w:pPr>
            <w:r w:rsidRPr="005A2449">
              <w:rPr>
                <w:bCs/>
                <w:sz w:val="24"/>
                <w:szCs w:val="24"/>
                <w:lang w:val="en-US"/>
              </w:rPr>
              <w:t>79</w:t>
            </w:r>
          </w:p>
        </w:tc>
        <w:tc>
          <w:tcPr>
            <w:tcW w:w="988" w:type="pct"/>
          </w:tcPr>
          <w:p w14:paraId="5E1136A8" w14:textId="618CE283" w:rsidR="00AE7AF6" w:rsidRPr="005A2449" w:rsidRDefault="00AE7AF6" w:rsidP="000D03A0">
            <w:pPr>
              <w:widowControl/>
              <w:jc w:val="both"/>
              <w:rPr>
                <w:bCs/>
                <w:sz w:val="24"/>
                <w:szCs w:val="24"/>
              </w:rPr>
            </w:pPr>
            <w:r w:rsidRPr="005A2449">
              <w:rPr>
                <w:bCs/>
                <w:sz w:val="24"/>
                <w:szCs w:val="24"/>
              </w:rPr>
              <w:t>202</w:t>
            </w:r>
            <w:r w:rsidR="005A2449">
              <w:rPr>
                <w:bCs/>
                <w:sz w:val="24"/>
                <w:szCs w:val="24"/>
              </w:rPr>
              <w:t>7</w:t>
            </w:r>
          </w:p>
        </w:tc>
      </w:tr>
      <w:tr w:rsidR="00AE7AF6" w:rsidRPr="005A2449" w14:paraId="3E52E26D" w14:textId="77777777" w:rsidTr="00AE7AF6">
        <w:trPr>
          <w:trHeight w:val="20"/>
        </w:trPr>
        <w:tc>
          <w:tcPr>
            <w:tcW w:w="289" w:type="pct"/>
            <w:noWrap/>
          </w:tcPr>
          <w:p w14:paraId="43C3F0FE" w14:textId="0B63B416" w:rsidR="00AE7AF6" w:rsidRPr="005A2449" w:rsidRDefault="00AE7AF6" w:rsidP="000D03A0">
            <w:pPr>
              <w:widowControl/>
              <w:jc w:val="both"/>
              <w:rPr>
                <w:bCs/>
                <w:sz w:val="24"/>
                <w:szCs w:val="24"/>
              </w:rPr>
            </w:pPr>
            <w:r w:rsidRPr="005A2449">
              <w:rPr>
                <w:bCs/>
                <w:sz w:val="24"/>
                <w:szCs w:val="24"/>
              </w:rPr>
              <w:t>12</w:t>
            </w:r>
          </w:p>
        </w:tc>
        <w:tc>
          <w:tcPr>
            <w:tcW w:w="1278" w:type="pct"/>
          </w:tcPr>
          <w:p w14:paraId="4F012786" w14:textId="4D5603AA"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7A56250E" w14:textId="1FE1F39A"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Верейское, д. Михнево</w:t>
            </w:r>
          </w:p>
        </w:tc>
        <w:tc>
          <w:tcPr>
            <w:tcW w:w="497" w:type="pct"/>
            <w:noWrap/>
          </w:tcPr>
          <w:p w14:paraId="55D88112" w14:textId="1D9D0735" w:rsidR="00AE7AF6" w:rsidRPr="005A2449" w:rsidRDefault="00AE7AF6" w:rsidP="000D03A0">
            <w:pPr>
              <w:widowControl/>
              <w:jc w:val="both"/>
              <w:rPr>
                <w:bCs/>
                <w:sz w:val="24"/>
                <w:szCs w:val="24"/>
              </w:rPr>
            </w:pPr>
            <w:r w:rsidRPr="005A2449">
              <w:rPr>
                <w:bCs/>
                <w:sz w:val="24"/>
                <w:szCs w:val="24"/>
              </w:rPr>
              <w:t>8761</w:t>
            </w:r>
          </w:p>
        </w:tc>
        <w:tc>
          <w:tcPr>
            <w:tcW w:w="988" w:type="pct"/>
          </w:tcPr>
          <w:p w14:paraId="6DDC7A76" w14:textId="6F2295D2" w:rsidR="00AE7AF6" w:rsidRPr="005A2449" w:rsidRDefault="005A2449" w:rsidP="000D03A0">
            <w:pPr>
              <w:widowControl/>
              <w:jc w:val="both"/>
              <w:rPr>
                <w:bCs/>
                <w:sz w:val="24"/>
                <w:szCs w:val="24"/>
              </w:rPr>
            </w:pPr>
            <w:r w:rsidRPr="005A2449">
              <w:rPr>
                <w:bCs/>
                <w:sz w:val="24"/>
                <w:szCs w:val="24"/>
              </w:rPr>
              <w:t>2040</w:t>
            </w:r>
          </w:p>
        </w:tc>
      </w:tr>
      <w:tr w:rsidR="00AE7AF6" w:rsidRPr="005A2449" w14:paraId="120CAB37" w14:textId="77777777" w:rsidTr="00AE7AF6">
        <w:trPr>
          <w:trHeight w:val="20"/>
        </w:trPr>
        <w:tc>
          <w:tcPr>
            <w:tcW w:w="289" w:type="pct"/>
            <w:noWrap/>
          </w:tcPr>
          <w:p w14:paraId="0B857FF2" w14:textId="0B0076A7" w:rsidR="00AE7AF6" w:rsidRPr="005A2449" w:rsidRDefault="00AE7AF6" w:rsidP="000D03A0">
            <w:pPr>
              <w:widowControl/>
              <w:jc w:val="both"/>
              <w:rPr>
                <w:bCs/>
                <w:sz w:val="24"/>
                <w:szCs w:val="24"/>
              </w:rPr>
            </w:pPr>
            <w:r w:rsidRPr="005A2449">
              <w:rPr>
                <w:bCs/>
                <w:sz w:val="24"/>
                <w:szCs w:val="24"/>
              </w:rPr>
              <w:t>13</w:t>
            </w:r>
          </w:p>
        </w:tc>
        <w:tc>
          <w:tcPr>
            <w:tcW w:w="1278" w:type="pct"/>
          </w:tcPr>
          <w:p w14:paraId="1B8A1406"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1B2EF67F" w14:textId="3A4B21E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г. Раменское, 1 мкр.</w:t>
            </w:r>
          </w:p>
        </w:tc>
        <w:tc>
          <w:tcPr>
            <w:tcW w:w="497" w:type="pct"/>
            <w:noWrap/>
          </w:tcPr>
          <w:p w14:paraId="73B32CD4" w14:textId="77777777" w:rsidR="00AE7AF6" w:rsidRPr="005A2449" w:rsidRDefault="00AE7AF6" w:rsidP="000D03A0">
            <w:pPr>
              <w:widowControl/>
              <w:jc w:val="both"/>
              <w:rPr>
                <w:bCs/>
                <w:sz w:val="24"/>
                <w:szCs w:val="24"/>
              </w:rPr>
            </w:pPr>
            <w:r w:rsidRPr="005A2449">
              <w:rPr>
                <w:bCs/>
                <w:sz w:val="24"/>
                <w:szCs w:val="24"/>
              </w:rPr>
              <w:t>1229</w:t>
            </w:r>
          </w:p>
        </w:tc>
        <w:tc>
          <w:tcPr>
            <w:tcW w:w="988" w:type="pct"/>
          </w:tcPr>
          <w:p w14:paraId="3BCBBC89" w14:textId="7930107E" w:rsidR="00AE7AF6" w:rsidRPr="005A2449" w:rsidRDefault="00AE7AF6" w:rsidP="000D03A0">
            <w:pPr>
              <w:widowControl/>
              <w:jc w:val="both"/>
              <w:rPr>
                <w:bCs/>
                <w:sz w:val="24"/>
                <w:szCs w:val="24"/>
              </w:rPr>
            </w:pPr>
            <w:r w:rsidRPr="005A2449">
              <w:rPr>
                <w:bCs/>
                <w:sz w:val="24"/>
                <w:szCs w:val="24"/>
              </w:rPr>
              <w:t>2040</w:t>
            </w:r>
          </w:p>
        </w:tc>
      </w:tr>
      <w:tr w:rsidR="00AE7AF6" w:rsidRPr="005A2449" w14:paraId="5B92B789" w14:textId="77777777" w:rsidTr="00AE7AF6">
        <w:trPr>
          <w:trHeight w:val="20"/>
        </w:trPr>
        <w:tc>
          <w:tcPr>
            <w:tcW w:w="289" w:type="pct"/>
            <w:noWrap/>
          </w:tcPr>
          <w:p w14:paraId="0B110F7C" w14:textId="2BD4A329" w:rsidR="00AE7AF6" w:rsidRPr="005A2449" w:rsidRDefault="00AE7AF6" w:rsidP="000D03A0">
            <w:pPr>
              <w:widowControl/>
              <w:jc w:val="both"/>
              <w:rPr>
                <w:bCs/>
                <w:sz w:val="24"/>
                <w:szCs w:val="24"/>
              </w:rPr>
            </w:pPr>
            <w:r w:rsidRPr="005A2449">
              <w:rPr>
                <w:bCs/>
                <w:sz w:val="24"/>
                <w:szCs w:val="24"/>
              </w:rPr>
              <w:t>14</w:t>
            </w:r>
          </w:p>
        </w:tc>
        <w:tc>
          <w:tcPr>
            <w:tcW w:w="1278" w:type="pct"/>
          </w:tcPr>
          <w:p w14:paraId="288BCBDC"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16187929" w14:textId="6F60754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г. Раменское, «Булонский лес»</w:t>
            </w:r>
          </w:p>
        </w:tc>
        <w:tc>
          <w:tcPr>
            <w:tcW w:w="497" w:type="pct"/>
            <w:noWrap/>
          </w:tcPr>
          <w:p w14:paraId="43ECE340" w14:textId="77777777" w:rsidR="00AE7AF6" w:rsidRPr="005A2449" w:rsidRDefault="00AE7AF6" w:rsidP="000D03A0">
            <w:pPr>
              <w:widowControl/>
              <w:jc w:val="both"/>
              <w:rPr>
                <w:bCs/>
                <w:sz w:val="24"/>
                <w:szCs w:val="24"/>
              </w:rPr>
            </w:pPr>
            <w:r w:rsidRPr="005A2449">
              <w:rPr>
                <w:rFonts w:eastAsiaTheme="minorHAnsi"/>
                <w:bCs/>
                <w:sz w:val="24"/>
                <w:szCs w:val="24"/>
                <w:lang w:eastAsia="en-US"/>
              </w:rPr>
              <w:t>1697</w:t>
            </w:r>
          </w:p>
        </w:tc>
        <w:tc>
          <w:tcPr>
            <w:tcW w:w="988" w:type="pct"/>
          </w:tcPr>
          <w:p w14:paraId="71D6E16B" w14:textId="661D952D" w:rsidR="00AE7AF6" w:rsidRPr="005A2449" w:rsidRDefault="00AE7AF6" w:rsidP="000D03A0">
            <w:pPr>
              <w:widowControl/>
              <w:jc w:val="both"/>
              <w:rPr>
                <w:bCs/>
                <w:sz w:val="24"/>
                <w:szCs w:val="24"/>
              </w:rPr>
            </w:pPr>
            <w:r w:rsidRPr="005A2449">
              <w:rPr>
                <w:bCs/>
                <w:sz w:val="24"/>
                <w:szCs w:val="24"/>
              </w:rPr>
              <w:t>2040</w:t>
            </w:r>
          </w:p>
        </w:tc>
      </w:tr>
      <w:tr w:rsidR="00AE7AF6" w:rsidRPr="005A2449" w14:paraId="6CA3750B" w14:textId="77777777" w:rsidTr="00AE7AF6">
        <w:trPr>
          <w:trHeight w:val="20"/>
        </w:trPr>
        <w:tc>
          <w:tcPr>
            <w:tcW w:w="289" w:type="pct"/>
            <w:noWrap/>
          </w:tcPr>
          <w:p w14:paraId="2697F1BD" w14:textId="1784221B" w:rsidR="00AE7AF6" w:rsidRPr="005A2449" w:rsidRDefault="00AE7AF6" w:rsidP="000D03A0">
            <w:pPr>
              <w:widowControl/>
              <w:jc w:val="both"/>
              <w:rPr>
                <w:bCs/>
                <w:sz w:val="24"/>
                <w:szCs w:val="24"/>
              </w:rPr>
            </w:pPr>
            <w:r w:rsidRPr="005A2449">
              <w:rPr>
                <w:bCs/>
                <w:sz w:val="24"/>
                <w:szCs w:val="24"/>
              </w:rPr>
              <w:t>15</w:t>
            </w:r>
          </w:p>
        </w:tc>
        <w:tc>
          <w:tcPr>
            <w:tcW w:w="1278" w:type="pct"/>
          </w:tcPr>
          <w:p w14:paraId="2E21B9E0"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5EE49486"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г. Раменское, 10 мкр.</w:t>
            </w:r>
          </w:p>
        </w:tc>
        <w:tc>
          <w:tcPr>
            <w:tcW w:w="497" w:type="pct"/>
            <w:noWrap/>
          </w:tcPr>
          <w:p w14:paraId="0222C3D5" w14:textId="77777777" w:rsidR="00AE7AF6" w:rsidRPr="005A2449" w:rsidRDefault="00AE7AF6" w:rsidP="000D03A0">
            <w:pPr>
              <w:widowControl/>
              <w:jc w:val="both"/>
              <w:rPr>
                <w:bCs/>
                <w:sz w:val="24"/>
                <w:szCs w:val="24"/>
              </w:rPr>
            </w:pPr>
            <w:r w:rsidRPr="005A2449">
              <w:rPr>
                <w:rFonts w:eastAsiaTheme="minorHAnsi"/>
                <w:bCs/>
                <w:sz w:val="24"/>
                <w:szCs w:val="24"/>
                <w:lang w:eastAsia="en-US"/>
              </w:rPr>
              <w:t>20622</w:t>
            </w:r>
          </w:p>
        </w:tc>
        <w:tc>
          <w:tcPr>
            <w:tcW w:w="988" w:type="pct"/>
          </w:tcPr>
          <w:p w14:paraId="0ABF6C1E" w14:textId="0EA03731" w:rsidR="00AE7AF6" w:rsidRPr="005A2449" w:rsidRDefault="00AE7AF6" w:rsidP="000D03A0">
            <w:pPr>
              <w:widowControl/>
              <w:jc w:val="both"/>
              <w:rPr>
                <w:bCs/>
                <w:sz w:val="24"/>
                <w:szCs w:val="24"/>
              </w:rPr>
            </w:pPr>
            <w:r w:rsidRPr="005A2449">
              <w:rPr>
                <w:bCs/>
                <w:sz w:val="24"/>
                <w:szCs w:val="24"/>
              </w:rPr>
              <w:t>2040</w:t>
            </w:r>
          </w:p>
        </w:tc>
      </w:tr>
      <w:tr w:rsidR="00AE7AF6" w:rsidRPr="005A2449" w14:paraId="47EB4F20" w14:textId="77777777" w:rsidTr="00AE7AF6">
        <w:trPr>
          <w:trHeight w:val="20"/>
        </w:trPr>
        <w:tc>
          <w:tcPr>
            <w:tcW w:w="289" w:type="pct"/>
            <w:noWrap/>
          </w:tcPr>
          <w:p w14:paraId="55CE1608" w14:textId="431D20DA" w:rsidR="00AE7AF6" w:rsidRPr="005A2449" w:rsidRDefault="00AE7AF6" w:rsidP="000D03A0">
            <w:pPr>
              <w:widowControl/>
              <w:jc w:val="both"/>
              <w:rPr>
                <w:bCs/>
                <w:sz w:val="24"/>
                <w:szCs w:val="24"/>
              </w:rPr>
            </w:pPr>
            <w:r w:rsidRPr="005A2449">
              <w:rPr>
                <w:bCs/>
                <w:sz w:val="24"/>
                <w:szCs w:val="24"/>
              </w:rPr>
              <w:t>16</w:t>
            </w:r>
          </w:p>
        </w:tc>
        <w:tc>
          <w:tcPr>
            <w:tcW w:w="1278" w:type="pct"/>
          </w:tcPr>
          <w:p w14:paraId="5E3002F4"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72EE2081"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д.п. Кратово, ул. Нижегородская</w:t>
            </w:r>
          </w:p>
        </w:tc>
        <w:tc>
          <w:tcPr>
            <w:tcW w:w="497" w:type="pct"/>
            <w:noWrap/>
          </w:tcPr>
          <w:p w14:paraId="3461FB36" w14:textId="77777777" w:rsidR="00AE7AF6" w:rsidRPr="005A2449" w:rsidRDefault="00AE7AF6" w:rsidP="000D03A0">
            <w:pPr>
              <w:widowControl/>
              <w:jc w:val="both"/>
              <w:rPr>
                <w:bCs/>
                <w:sz w:val="24"/>
                <w:szCs w:val="24"/>
              </w:rPr>
            </w:pPr>
            <w:r w:rsidRPr="005A2449">
              <w:rPr>
                <w:rFonts w:eastAsiaTheme="minorHAnsi"/>
                <w:bCs/>
                <w:sz w:val="24"/>
                <w:szCs w:val="24"/>
                <w:lang w:eastAsia="en-US"/>
              </w:rPr>
              <w:t>506</w:t>
            </w:r>
          </w:p>
        </w:tc>
        <w:tc>
          <w:tcPr>
            <w:tcW w:w="988" w:type="pct"/>
          </w:tcPr>
          <w:p w14:paraId="2DEF1452" w14:textId="38C39F54" w:rsidR="00AE7AF6" w:rsidRPr="005A2449" w:rsidRDefault="00AE7AF6" w:rsidP="000D03A0">
            <w:pPr>
              <w:widowControl/>
              <w:jc w:val="both"/>
              <w:rPr>
                <w:bCs/>
                <w:sz w:val="24"/>
                <w:szCs w:val="24"/>
              </w:rPr>
            </w:pPr>
            <w:r w:rsidRPr="005A2449">
              <w:rPr>
                <w:bCs/>
                <w:sz w:val="24"/>
                <w:szCs w:val="24"/>
              </w:rPr>
              <w:t>2040</w:t>
            </w:r>
          </w:p>
        </w:tc>
      </w:tr>
      <w:tr w:rsidR="00AE7AF6" w:rsidRPr="005A2449" w14:paraId="1DB75AA2" w14:textId="77777777" w:rsidTr="00AE7AF6">
        <w:trPr>
          <w:trHeight w:val="20"/>
        </w:trPr>
        <w:tc>
          <w:tcPr>
            <w:tcW w:w="289" w:type="pct"/>
            <w:noWrap/>
          </w:tcPr>
          <w:p w14:paraId="29476774" w14:textId="4F822A21" w:rsidR="00AE7AF6" w:rsidRPr="005A2449" w:rsidRDefault="00AE7AF6" w:rsidP="000D03A0">
            <w:pPr>
              <w:widowControl/>
              <w:jc w:val="both"/>
              <w:rPr>
                <w:bCs/>
                <w:sz w:val="24"/>
                <w:szCs w:val="24"/>
              </w:rPr>
            </w:pPr>
            <w:r w:rsidRPr="005A2449">
              <w:rPr>
                <w:bCs/>
                <w:sz w:val="24"/>
                <w:szCs w:val="24"/>
              </w:rPr>
              <w:t>17</w:t>
            </w:r>
          </w:p>
        </w:tc>
        <w:tc>
          <w:tcPr>
            <w:tcW w:w="1278" w:type="pct"/>
          </w:tcPr>
          <w:p w14:paraId="3358850A" w14:textId="77777777" w:rsidR="00AE7AF6" w:rsidRPr="005A2449" w:rsidRDefault="00AE7AF6" w:rsidP="000D03A0">
            <w:pPr>
              <w:widowControl/>
              <w:jc w:val="both"/>
              <w:rPr>
                <w:bCs/>
                <w:sz w:val="24"/>
                <w:szCs w:val="24"/>
              </w:rPr>
            </w:pPr>
            <w:r w:rsidRPr="005A2449">
              <w:rPr>
                <w:bCs/>
                <w:sz w:val="24"/>
                <w:szCs w:val="24"/>
              </w:rPr>
              <w:t>стоянка</w:t>
            </w:r>
          </w:p>
        </w:tc>
        <w:tc>
          <w:tcPr>
            <w:tcW w:w="1947" w:type="pct"/>
          </w:tcPr>
          <w:p w14:paraId="65F49770" w14:textId="6280273E"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Быково</w:t>
            </w:r>
          </w:p>
          <w:p w14:paraId="7362967A" w14:textId="696E5880"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р.п. Быково, ул. Щорса,</w:t>
            </w:r>
          </w:p>
        </w:tc>
        <w:tc>
          <w:tcPr>
            <w:tcW w:w="497" w:type="pct"/>
            <w:noWrap/>
          </w:tcPr>
          <w:p w14:paraId="2833AAA7" w14:textId="77777777" w:rsidR="00AE7AF6" w:rsidRPr="005A2449" w:rsidRDefault="00AE7AF6" w:rsidP="000D03A0">
            <w:pPr>
              <w:widowControl/>
              <w:jc w:val="both"/>
              <w:rPr>
                <w:bCs/>
                <w:sz w:val="24"/>
                <w:szCs w:val="24"/>
              </w:rPr>
            </w:pPr>
            <w:r w:rsidRPr="005A2449">
              <w:rPr>
                <w:bCs/>
                <w:sz w:val="24"/>
                <w:szCs w:val="24"/>
              </w:rPr>
              <w:t>117</w:t>
            </w:r>
          </w:p>
        </w:tc>
        <w:tc>
          <w:tcPr>
            <w:tcW w:w="988" w:type="pct"/>
          </w:tcPr>
          <w:p w14:paraId="61268489" w14:textId="565DD979" w:rsidR="00AE7AF6" w:rsidRPr="005A2449" w:rsidRDefault="00AE7AF6" w:rsidP="000D03A0">
            <w:pPr>
              <w:widowControl/>
              <w:jc w:val="both"/>
              <w:rPr>
                <w:bCs/>
                <w:sz w:val="24"/>
                <w:szCs w:val="24"/>
              </w:rPr>
            </w:pPr>
            <w:r w:rsidRPr="005A2449">
              <w:rPr>
                <w:bCs/>
                <w:sz w:val="24"/>
                <w:szCs w:val="24"/>
              </w:rPr>
              <w:t>2040</w:t>
            </w:r>
          </w:p>
        </w:tc>
      </w:tr>
      <w:tr w:rsidR="00AE7AF6" w:rsidRPr="005A2449" w14:paraId="08C36ED5" w14:textId="77777777" w:rsidTr="00AE7AF6">
        <w:trPr>
          <w:trHeight w:val="20"/>
        </w:trPr>
        <w:tc>
          <w:tcPr>
            <w:tcW w:w="289" w:type="pct"/>
            <w:noWrap/>
          </w:tcPr>
          <w:p w14:paraId="1E1CAAAE" w14:textId="4F971326" w:rsidR="00AE7AF6" w:rsidRPr="005A2449" w:rsidRDefault="00AE7AF6" w:rsidP="000D03A0">
            <w:pPr>
              <w:widowControl/>
              <w:jc w:val="both"/>
              <w:rPr>
                <w:bCs/>
                <w:sz w:val="24"/>
                <w:szCs w:val="24"/>
              </w:rPr>
            </w:pPr>
            <w:r w:rsidRPr="005A2449">
              <w:rPr>
                <w:bCs/>
                <w:sz w:val="24"/>
                <w:szCs w:val="24"/>
              </w:rPr>
              <w:t>18</w:t>
            </w:r>
          </w:p>
        </w:tc>
        <w:tc>
          <w:tcPr>
            <w:tcW w:w="1278" w:type="pct"/>
          </w:tcPr>
          <w:p w14:paraId="4CCCA708"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6230C53B" w14:textId="494624AE"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Ильинский, р.п. Ильинский, ул. Пионерская</w:t>
            </w:r>
          </w:p>
        </w:tc>
        <w:tc>
          <w:tcPr>
            <w:tcW w:w="497" w:type="pct"/>
            <w:noWrap/>
          </w:tcPr>
          <w:p w14:paraId="040B54C9" w14:textId="77777777" w:rsidR="00AE7AF6" w:rsidRPr="005A2449" w:rsidRDefault="00AE7AF6" w:rsidP="000D03A0">
            <w:pPr>
              <w:widowControl/>
              <w:jc w:val="both"/>
              <w:rPr>
                <w:bCs/>
                <w:sz w:val="24"/>
                <w:szCs w:val="24"/>
              </w:rPr>
            </w:pPr>
            <w:r w:rsidRPr="005A2449">
              <w:rPr>
                <w:bCs/>
                <w:sz w:val="24"/>
                <w:szCs w:val="24"/>
              </w:rPr>
              <w:t>170</w:t>
            </w:r>
          </w:p>
        </w:tc>
        <w:tc>
          <w:tcPr>
            <w:tcW w:w="988" w:type="pct"/>
          </w:tcPr>
          <w:p w14:paraId="41C04929" w14:textId="129245BF" w:rsidR="00AE7AF6" w:rsidRPr="005A2449" w:rsidRDefault="00AE7AF6" w:rsidP="000D03A0">
            <w:pPr>
              <w:widowControl/>
              <w:jc w:val="both"/>
              <w:rPr>
                <w:bCs/>
                <w:sz w:val="24"/>
                <w:szCs w:val="24"/>
              </w:rPr>
            </w:pPr>
            <w:r w:rsidRPr="005A2449">
              <w:rPr>
                <w:bCs/>
                <w:sz w:val="24"/>
                <w:szCs w:val="24"/>
              </w:rPr>
              <w:t>2040</w:t>
            </w:r>
          </w:p>
        </w:tc>
      </w:tr>
      <w:tr w:rsidR="00AE7AF6" w:rsidRPr="005A2449" w14:paraId="138B8A6F" w14:textId="77777777" w:rsidTr="00AE7AF6">
        <w:trPr>
          <w:trHeight w:val="20"/>
        </w:trPr>
        <w:tc>
          <w:tcPr>
            <w:tcW w:w="289" w:type="pct"/>
            <w:noWrap/>
          </w:tcPr>
          <w:p w14:paraId="4C7F990D" w14:textId="71C66681" w:rsidR="00AE7AF6" w:rsidRPr="005A2449" w:rsidRDefault="00AE7AF6" w:rsidP="000D03A0">
            <w:pPr>
              <w:widowControl/>
              <w:jc w:val="both"/>
              <w:rPr>
                <w:bCs/>
                <w:sz w:val="24"/>
                <w:szCs w:val="24"/>
              </w:rPr>
            </w:pPr>
            <w:r w:rsidRPr="005A2449">
              <w:rPr>
                <w:bCs/>
                <w:sz w:val="24"/>
                <w:szCs w:val="24"/>
              </w:rPr>
              <w:t>19</w:t>
            </w:r>
          </w:p>
        </w:tc>
        <w:tc>
          <w:tcPr>
            <w:tcW w:w="1278" w:type="pct"/>
          </w:tcPr>
          <w:p w14:paraId="561F5FFD" w14:textId="77777777" w:rsidR="00AE7AF6" w:rsidRPr="005A2449" w:rsidRDefault="00AE7AF6" w:rsidP="000D03A0">
            <w:pPr>
              <w:widowControl/>
              <w:jc w:val="both"/>
              <w:rPr>
                <w:bCs/>
                <w:sz w:val="24"/>
                <w:szCs w:val="24"/>
              </w:rPr>
            </w:pPr>
            <w:r w:rsidRPr="005A2449">
              <w:rPr>
                <w:bCs/>
                <w:sz w:val="24"/>
                <w:szCs w:val="24"/>
              </w:rPr>
              <w:t>стоянка</w:t>
            </w:r>
          </w:p>
        </w:tc>
        <w:tc>
          <w:tcPr>
            <w:tcW w:w="1947" w:type="pct"/>
          </w:tcPr>
          <w:p w14:paraId="0CB245B4"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Кратово,</w:t>
            </w:r>
          </w:p>
          <w:p w14:paraId="2E28C73C" w14:textId="22F9FC8E"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д.п. Кратово, ул. Победы, 28</w:t>
            </w:r>
          </w:p>
        </w:tc>
        <w:tc>
          <w:tcPr>
            <w:tcW w:w="497" w:type="pct"/>
            <w:noWrap/>
          </w:tcPr>
          <w:p w14:paraId="6D700F27" w14:textId="77777777" w:rsidR="00AE7AF6" w:rsidRPr="005A2449" w:rsidRDefault="00AE7AF6" w:rsidP="000D03A0">
            <w:pPr>
              <w:widowControl/>
              <w:jc w:val="both"/>
              <w:rPr>
                <w:bCs/>
                <w:sz w:val="24"/>
                <w:szCs w:val="24"/>
              </w:rPr>
            </w:pPr>
            <w:r w:rsidRPr="005A2449">
              <w:rPr>
                <w:bCs/>
                <w:sz w:val="24"/>
                <w:szCs w:val="24"/>
              </w:rPr>
              <w:t>105</w:t>
            </w:r>
          </w:p>
        </w:tc>
        <w:tc>
          <w:tcPr>
            <w:tcW w:w="988" w:type="pct"/>
          </w:tcPr>
          <w:p w14:paraId="7F023A82" w14:textId="26B037C5" w:rsidR="00AE7AF6" w:rsidRPr="005A2449" w:rsidRDefault="00AE7AF6" w:rsidP="000D03A0">
            <w:pPr>
              <w:widowControl/>
              <w:jc w:val="both"/>
              <w:rPr>
                <w:bCs/>
                <w:sz w:val="24"/>
                <w:szCs w:val="24"/>
              </w:rPr>
            </w:pPr>
            <w:r w:rsidRPr="005A2449">
              <w:rPr>
                <w:bCs/>
                <w:sz w:val="24"/>
                <w:szCs w:val="24"/>
              </w:rPr>
              <w:t>2040</w:t>
            </w:r>
          </w:p>
        </w:tc>
      </w:tr>
      <w:tr w:rsidR="00AE7AF6" w:rsidRPr="005A2449" w14:paraId="27EB2366" w14:textId="77777777" w:rsidTr="00AE7AF6">
        <w:trPr>
          <w:trHeight w:val="20"/>
        </w:trPr>
        <w:tc>
          <w:tcPr>
            <w:tcW w:w="289" w:type="pct"/>
            <w:noWrap/>
          </w:tcPr>
          <w:p w14:paraId="6B4A8BE1" w14:textId="63574A90" w:rsidR="00AE7AF6" w:rsidRPr="005A2449" w:rsidRDefault="00AE7AF6" w:rsidP="000D03A0">
            <w:pPr>
              <w:widowControl/>
              <w:jc w:val="both"/>
              <w:rPr>
                <w:bCs/>
                <w:sz w:val="24"/>
                <w:szCs w:val="24"/>
              </w:rPr>
            </w:pPr>
            <w:r w:rsidRPr="005A2449">
              <w:rPr>
                <w:bCs/>
                <w:sz w:val="24"/>
                <w:szCs w:val="24"/>
              </w:rPr>
              <w:t>20</w:t>
            </w:r>
          </w:p>
        </w:tc>
        <w:tc>
          <w:tcPr>
            <w:tcW w:w="1278" w:type="pct"/>
          </w:tcPr>
          <w:p w14:paraId="25E5227D"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6268D0AD" w14:textId="6B5AA92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Родники,</w:t>
            </w:r>
          </w:p>
          <w:p w14:paraId="6A1A70AF"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д.п. Родники, ул. Трудовая</w:t>
            </w:r>
          </w:p>
        </w:tc>
        <w:tc>
          <w:tcPr>
            <w:tcW w:w="497" w:type="pct"/>
            <w:noWrap/>
          </w:tcPr>
          <w:p w14:paraId="1361E2BC" w14:textId="77777777" w:rsidR="00AE7AF6" w:rsidRPr="005A2449" w:rsidRDefault="00AE7AF6" w:rsidP="000D03A0">
            <w:pPr>
              <w:widowControl/>
              <w:jc w:val="both"/>
              <w:rPr>
                <w:bCs/>
                <w:sz w:val="24"/>
                <w:szCs w:val="24"/>
              </w:rPr>
            </w:pPr>
            <w:r w:rsidRPr="005A2449">
              <w:rPr>
                <w:bCs/>
                <w:sz w:val="24"/>
                <w:szCs w:val="24"/>
              </w:rPr>
              <w:t>893</w:t>
            </w:r>
          </w:p>
        </w:tc>
        <w:tc>
          <w:tcPr>
            <w:tcW w:w="988" w:type="pct"/>
          </w:tcPr>
          <w:p w14:paraId="2D44151F" w14:textId="454C1C8F" w:rsidR="00AE7AF6" w:rsidRPr="005A2449" w:rsidRDefault="00AE7AF6" w:rsidP="000D03A0">
            <w:pPr>
              <w:widowControl/>
              <w:jc w:val="both"/>
              <w:rPr>
                <w:bCs/>
                <w:sz w:val="24"/>
                <w:szCs w:val="24"/>
              </w:rPr>
            </w:pPr>
            <w:r w:rsidRPr="005A2449">
              <w:rPr>
                <w:bCs/>
                <w:sz w:val="24"/>
                <w:szCs w:val="24"/>
              </w:rPr>
              <w:t>2040</w:t>
            </w:r>
          </w:p>
        </w:tc>
      </w:tr>
      <w:tr w:rsidR="00AE7AF6" w:rsidRPr="005A2449" w14:paraId="415A9C47" w14:textId="77777777" w:rsidTr="00AE7AF6">
        <w:trPr>
          <w:trHeight w:val="20"/>
        </w:trPr>
        <w:tc>
          <w:tcPr>
            <w:tcW w:w="289" w:type="pct"/>
            <w:noWrap/>
          </w:tcPr>
          <w:p w14:paraId="02B9D16E" w14:textId="5D0791FF" w:rsidR="00AE7AF6" w:rsidRPr="005A2449" w:rsidRDefault="00AE7AF6" w:rsidP="000D03A0">
            <w:pPr>
              <w:widowControl/>
              <w:jc w:val="both"/>
              <w:rPr>
                <w:bCs/>
                <w:sz w:val="24"/>
                <w:szCs w:val="24"/>
              </w:rPr>
            </w:pPr>
            <w:r w:rsidRPr="005A2449">
              <w:rPr>
                <w:bCs/>
                <w:sz w:val="24"/>
                <w:szCs w:val="24"/>
              </w:rPr>
              <w:t>21</w:t>
            </w:r>
          </w:p>
        </w:tc>
        <w:tc>
          <w:tcPr>
            <w:tcW w:w="1278" w:type="pct"/>
          </w:tcPr>
          <w:p w14:paraId="2DA4267A"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0D64F509" w14:textId="101827A5"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Родники,</w:t>
            </w:r>
          </w:p>
          <w:p w14:paraId="75191529"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д.п. Родники, ул. Трудовая</w:t>
            </w:r>
          </w:p>
        </w:tc>
        <w:tc>
          <w:tcPr>
            <w:tcW w:w="497" w:type="pct"/>
            <w:noWrap/>
          </w:tcPr>
          <w:p w14:paraId="5E4DBD41" w14:textId="77777777" w:rsidR="00AE7AF6" w:rsidRPr="005A2449" w:rsidRDefault="00AE7AF6" w:rsidP="000D03A0">
            <w:pPr>
              <w:widowControl/>
              <w:jc w:val="both"/>
              <w:rPr>
                <w:bCs/>
                <w:sz w:val="24"/>
                <w:szCs w:val="24"/>
              </w:rPr>
            </w:pPr>
            <w:r w:rsidRPr="005A2449">
              <w:rPr>
                <w:bCs/>
                <w:sz w:val="24"/>
                <w:szCs w:val="24"/>
              </w:rPr>
              <w:t>293</w:t>
            </w:r>
          </w:p>
        </w:tc>
        <w:tc>
          <w:tcPr>
            <w:tcW w:w="988" w:type="pct"/>
          </w:tcPr>
          <w:p w14:paraId="67624E16" w14:textId="0818BAC5" w:rsidR="00AE7AF6" w:rsidRPr="005A2449" w:rsidRDefault="00AE7AF6" w:rsidP="000D03A0">
            <w:pPr>
              <w:widowControl/>
              <w:jc w:val="both"/>
              <w:rPr>
                <w:bCs/>
                <w:sz w:val="24"/>
                <w:szCs w:val="24"/>
              </w:rPr>
            </w:pPr>
            <w:r w:rsidRPr="005A2449">
              <w:rPr>
                <w:bCs/>
                <w:sz w:val="24"/>
                <w:szCs w:val="24"/>
              </w:rPr>
              <w:t>2040</w:t>
            </w:r>
          </w:p>
        </w:tc>
      </w:tr>
      <w:tr w:rsidR="00AE7AF6" w:rsidRPr="005A2449" w14:paraId="1F996C75" w14:textId="77777777" w:rsidTr="00AE7AF6">
        <w:trPr>
          <w:trHeight w:val="20"/>
        </w:trPr>
        <w:tc>
          <w:tcPr>
            <w:tcW w:w="289" w:type="pct"/>
            <w:noWrap/>
          </w:tcPr>
          <w:p w14:paraId="4C2A140D" w14:textId="0678D9BA" w:rsidR="00AE7AF6" w:rsidRPr="005A2449" w:rsidRDefault="00AE7AF6" w:rsidP="000D03A0">
            <w:pPr>
              <w:widowControl/>
              <w:jc w:val="both"/>
              <w:rPr>
                <w:bCs/>
                <w:sz w:val="24"/>
                <w:szCs w:val="24"/>
              </w:rPr>
            </w:pPr>
            <w:r w:rsidRPr="005A2449">
              <w:rPr>
                <w:bCs/>
                <w:sz w:val="24"/>
                <w:szCs w:val="24"/>
              </w:rPr>
              <w:t>22</w:t>
            </w:r>
          </w:p>
        </w:tc>
        <w:tc>
          <w:tcPr>
            <w:tcW w:w="1278" w:type="pct"/>
          </w:tcPr>
          <w:p w14:paraId="055022C6"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6E52B68E" w14:textId="09B59CC4"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Родники,</w:t>
            </w:r>
          </w:p>
          <w:p w14:paraId="7632615D"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д.п. Родники, ул. Седовцев</w:t>
            </w:r>
          </w:p>
        </w:tc>
        <w:tc>
          <w:tcPr>
            <w:tcW w:w="497" w:type="pct"/>
            <w:noWrap/>
          </w:tcPr>
          <w:p w14:paraId="05CE2FB0" w14:textId="77777777" w:rsidR="00AE7AF6" w:rsidRPr="005A2449" w:rsidRDefault="00AE7AF6" w:rsidP="000D03A0">
            <w:pPr>
              <w:widowControl/>
              <w:jc w:val="both"/>
              <w:rPr>
                <w:bCs/>
                <w:sz w:val="24"/>
                <w:szCs w:val="24"/>
              </w:rPr>
            </w:pPr>
            <w:r w:rsidRPr="005A2449">
              <w:rPr>
                <w:bCs/>
                <w:sz w:val="24"/>
                <w:szCs w:val="24"/>
              </w:rPr>
              <w:t>509</w:t>
            </w:r>
          </w:p>
        </w:tc>
        <w:tc>
          <w:tcPr>
            <w:tcW w:w="988" w:type="pct"/>
          </w:tcPr>
          <w:p w14:paraId="52083300" w14:textId="1FA5C189" w:rsidR="00AE7AF6" w:rsidRPr="005A2449" w:rsidRDefault="00AE7AF6" w:rsidP="000D03A0">
            <w:pPr>
              <w:widowControl/>
              <w:jc w:val="both"/>
              <w:rPr>
                <w:bCs/>
                <w:sz w:val="24"/>
                <w:szCs w:val="24"/>
              </w:rPr>
            </w:pPr>
            <w:r w:rsidRPr="005A2449">
              <w:rPr>
                <w:bCs/>
                <w:sz w:val="24"/>
                <w:szCs w:val="24"/>
              </w:rPr>
              <w:t>2040</w:t>
            </w:r>
          </w:p>
        </w:tc>
      </w:tr>
      <w:tr w:rsidR="00AE7AF6" w:rsidRPr="005A2449" w14:paraId="13652B21" w14:textId="77777777" w:rsidTr="00AE7AF6">
        <w:trPr>
          <w:trHeight w:val="20"/>
        </w:trPr>
        <w:tc>
          <w:tcPr>
            <w:tcW w:w="289" w:type="pct"/>
            <w:noWrap/>
          </w:tcPr>
          <w:p w14:paraId="5BE275BB" w14:textId="6545723C" w:rsidR="00AE7AF6" w:rsidRPr="005A2449" w:rsidRDefault="00AE7AF6" w:rsidP="000D03A0">
            <w:pPr>
              <w:widowControl/>
              <w:jc w:val="both"/>
              <w:rPr>
                <w:bCs/>
                <w:sz w:val="24"/>
                <w:szCs w:val="24"/>
              </w:rPr>
            </w:pPr>
            <w:r w:rsidRPr="005A2449">
              <w:rPr>
                <w:bCs/>
                <w:sz w:val="24"/>
                <w:szCs w:val="24"/>
              </w:rPr>
              <w:t>23</w:t>
            </w:r>
          </w:p>
        </w:tc>
        <w:tc>
          <w:tcPr>
            <w:tcW w:w="1278" w:type="pct"/>
          </w:tcPr>
          <w:p w14:paraId="19CB6DBD" w14:textId="77777777" w:rsidR="00AE7AF6" w:rsidRPr="005A2449" w:rsidRDefault="00AE7AF6" w:rsidP="000D03A0">
            <w:pPr>
              <w:widowControl/>
              <w:jc w:val="both"/>
              <w:rPr>
                <w:bCs/>
                <w:sz w:val="24"/>
                <w:szCs w:val="24"/>
              </w:rPr>
            </w:pPr>
            <w:r w:rsidRPr="005A2449">
              <w:rPr>
                <w:bCs/>
                <w:sz w:val="24"/>
                <w:szCs w:val="24"/>
              </w:rPr>
              <w:t>стоянка</w:t>
            </w:r>
          </w:p>
        </w:tc>
        <w:tc>
          <w:tcPr>
            <w:tcW w:w="1947" w:type="pct"/>
          </w:tcPr>
          <w:p w14:paraId="2C3DA73B" w14:textId="174BCB0B"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Родники,</w:t>
            </w:r>
          </w:p>
          <w:p w14:paraId="5445456B"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lastRenderedPageBreak/>
              <w:t>д.п. Родники, ул. Железнодорожная</w:t>
            </w:r>
          </w:p>
        </w:tc>
        <w:tc>
          <w:tcPr>
            <w:tcW w:w="497" w:type="pct"/>
            <w:noWrap/>
          </w:tcPr>
          <w:p w14:paraId="0085028D" w14:textId="77777777" w:rsidR="00AE7AF6" w:rsidRPr="005A2449" w:rsidRDefault="00AE7AF6" w:rsidP="000D03A0">
            <w:pPr>
              <w:widowControl/>
              <w:jc w:val="both"/>
              <w:rPr>
                <w:bCs/>
                <w:sz w:val="24"/>
                <w:szCs w:val="24"/>
              </w:rPr>
            </w:pPr>
            <w:r w:rsidRPr="005A2449">
              <w:rPr>
                <w:bCs/>
                <w:sz w:val="24"/>
                <w:szCs w:val="24"/>
              </w:rPr>
              <w:lastRenderedPageBreak/>
              <w:t>65</w:t>
            </w:r>
          </w:p>
        </w:tc>
        <w:tc>
          <w:tcPr>
            <w:tcW w:w="988" w:type="pct"/>
          </w:tcPr>
          <w:p w14:paraId="09BF8530" w14:textId="1C9D79C9" w:rsidR="00AE7AF6" w:rsidRPr="005A2449" w:rsidRDefault="00AE7AF6" w:rsidP="000D03A0">
            <w:pPr>
              <w:widowControl/>
              <w:jc w:val="both"/>
              <w:rPr>
                <w:bCs/>
                <w:sz w:val="24"/>
                <w:szCs w:val="24"/>
              </w:rPr>
            </w:pPr>
            <w:r w:rsidRPr="005A2449">
              <w:rPr>
                <w:bCs/>
                <w:sz w:val="24"/>
                <w:szCs w:val="24"/>
              </w:rPr>
              <w:t>2040</w:t>
            </w:r>
          </w:p>
        </w:tc>
      </w:tr>
      <w:tr w:rsidR="00AE7AF6" w:rsidRPr="005A2449" w14:paraId="556A6138" w14:textId="77777777" w:rsidTr="00AE7AF6">
        <w:trPr>
          <w:trHeight w:val="20"/>
        </w:trPr>
        <w:tc>
          <w:tcPr>
            <w:tcW w:w="289" w:type="pct"/>
            <w:noWrap/>
          </w:tcPr>
          <w:p w14:paraId="2B3441CE" w14:textId="343C5472" w:rsidR="00AE7AF6" w:rsidRPr="005A2449" w:rsidRDefault="00AE7AF6" w:rsidP="000D03A0">
            <w:pPr>
              <w:widowControl/>
              <w:jc w:val="both"/>
              <w:rPr>
                <w:bCs/>
                <w:sz w:val="24"/>
                <w:szCs w:val="24"/>
              </w:rPr>
            </w:pPr>
            <w:r w:rsidRPr="005A2449">
              <w:rPr>
                <w:bCs/>
                <w:sz w:val="24"/>
                <w:szCs w:val="24"/>
              </w:rPr>
              <w:lastRenderedPageBreak/>
              <w:t>24</w:t>
            </w:r>
          </w:p>
        </w:tc>
        <w:tc>
          <w:tcPr>
            <w:tcW w:w="1278" w:type="pct"/>
          </w:tcPr>
          <w:p w14:paraId="0ECD4F7F" w14:textId="77777777" w:rsidR="00AE7AF6" w:rsidRPr="005A2449" w:rsidRDefault="00AE7AF6" w:rsidP="000D03A0">
            <w:pPr>
              <w:widowControl/>
              <w:jc w:val="both"/>
              <w:rPr>
                <w:bCs/>
                <w:sz w:val="24"/>
                <w:szCs w:val="24"/>
              </w:rPr>
            </w:pPr>
            <w:r w:rsidRPr="005A2449">
              <w:rPr>
                <w:bCs/>
                <w:sz w:val="24"/>
                <w:szCs w:val="24"/>
              </w:rPr>
              <w:t>стоянка</w:t>
            </w:r>
          </w:p>
        </w:tc>
        <w:tc>
          <w:tcPr>
            <w:tcW w:w="1947" w:type="pct"/>
          </w:tcPr>
          <w:p w14:paraId="756F7A30" w14:textId="51B9358B"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Родники,</w:t>
            </w:r>
          </w:p>
          <w:p w14:paraId="50AF6ABA"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д.п. Родники, ул. Заречная</w:t>
            </w:r>
          </w:p>
        </w:tc>
        <w:tc>
          <w:tcPr>
            <w:tcW w:w="497" w:type="pct"/>
            <w:noWrap/>
          </w:tcPr>
          <w:p w14:paraId="749E375C" w14:textId="77777777" w:rsidR="00AE7AF6" w:rsidRPr="005A2449" w:rsidRDefault="00AE7AF6" w:rsidP="000D03A0">
            <w:pPr>
              <w:widowControl/>
              <w:jc w:val="both"/>
              <w:rPr>
                <w:bCs/>
                <w:sz w:val="24"/>
                <w:szCs w:val="24"/>
              </w:rPr>
            </w:pPr>
            <w:r w:rsidRPr="005A2449">
              <w:rPr>
                <w:bCs/>
                <w:sz w:val="24"/>
                <w:szCs w:val="24"/>
              </w:rPr>
              <w:t>39</w:t>
            </w:r>
          </w:p>
        </w:tc>
        <w:tc>
          <w:tcPr>
            <w:tcW w:w="988" w:type="pct"/>
          </w:tcPr>
          <w:p w14:paraId="74BEC3CC" w14:textId="57CD0E0C" w:rsidR="00AE7AF6" w:rsidRPr="005A2449" w:rsidRDefault="00AE7AF6" w:rsidP="000D03A0">
            <w:pPr>
              <w:widowControl/>
              <w:jc w:val="both"/>
              <w:rPr>
                <w:bCs/>
                <w:sz w:val="24"/>
                <w:szCs w:val="24"/>
              </w:rPr>
            </w:pPr>
            <w:r w:rsidRPr="005A2449">
              <w:rPr>
                <w:bCs/>
                <w:sz w:val="24"/>
                <w:szCs w:val="24"/>
              </w:rPr>
              <w:t>2040</w:t>
            </w:r>
          </w:p>
        </w:tc>
      </w:tr>
      <w:tr w:rsidR="00AE7AF6" w:rsidRPr="005A2449" w14:paraId="2225601B" w14:textId="77777777" w:rsidTr="00AE7AF6">
        <w:trPr>
          <w:trHeight w:val="20"/>
        </w:trPr>
        <w:tc>
          <w:tcPr>
            <w:tcW w:w="289" w:type="pct"/>
            <w:noWrap/>
          </w:tcPr>
          <w:p w14:paraId="63CC0C98" w14:textId="77777777" w:rsidR="00AE7AF6" w:rsidRPr="005A2449" w:rsidRDefault="00AE7AF6" w:rsidP="000D03A0">
            <w:pPr>
              <w:widowControl/>
              <w:jc w:val="both"/>
              <w:rPr>
                <w:bCs/>
                <w:sz w:val="24"/>
                <w:szCs w:val="24"/>
              </w:rPr>
            </w:pPr>
            <w:r w:rsidRPr="005A2449">
              <w:rPr>
                <w:bCs/>
                <w:sz w:val="24"/>
                <w:szCs w:val="24"/>
              </w:rPr>
              <w:t>25</w:t>
            </w:r>
          </w:p>
        </w:tc>
        <w:tc>
          <w:tcPr>
            <w:tcW w:w="1278" w:type="pct"/>
          </w:tcPr>
          <w:p w14:paraId="260C18B5"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391CAA67"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Верейское, д. Михнево</w:t>
            </w:r>
          </w:p>
        </w:tc>
        <w:tc>
          <w:tcPr>
            <w:tcW w:w="497" w:type="pct"/>
            <w:noWrap/>
          </w:tcPr>
          <w:p w14:paraId="1BC1F24F" w14:textId="77777777" w:rsidR="00AE7AF6" w:rsidRPr="005A2449" w:rsidRDefault="00AE7AF6" w:rsidP="000D03A0">
            <w:pPr>
              <w:widowControl/>
              <w:jc w:val="both"/>
              <w:rPr>
                <w:bCs/>
                <w:sz w:val="24"/>
                <w:szCs w:val="24"/>
              </w:rPr>
            </w:pPr>
            <w:r w:rsidRPr="005A2449">
              <w:rPr>
                <w:bCs/>
                <w:sz w:val="24"/>
                <w:szCs w:val="24"/>
              </w:rPr>
              <w:t>187</w:t>
            </w:r>
          </w:p>
        </w:tc>
        <w:tc>
          <w:tcPr>
            <w:tcW w:w="988" w:type="pct"/>
          </w:tcPr>
          <w:p w14:paraId="7A797FB6" w14:textId="5A7DF9C1" w:rsidR="00AE7AF6" w:rsidRPr="005A2449" w:rsidRDefault="00AE7AF6" w:rsidP="000D03A0">
            <w:pPr>
              <w:widowControl/>
              <w:jc w:val="both"/>
              <w:rPr>
                <w:bCs/>
                <w:sz w:val="24"/>
                <w:szCs w:val="24"/>
              </w:rPr>
            </w:pPr>
            <w:r w:rsidRPr="005A2449">
              <w:rPr>
                <w:bCs/>
                <w:sz w:val="24"/>
                <w:szCs w:val="24"/>
              </w:rPr>
              <w:t>2040</w:t>
            </w:r>
          </w:p>
        </w:tc>
      </w:tr>
      <w:tr w:rsidR="00AE7AF6" w:rsidRPr="005A2449" w14:paraId="41F50825" w14:textId="77777777" w:rsidTr="00AE7AF6">
        <w:trPr>
          <w:trHeight w:val="20"/>
        </w:trPr>
        <w:tc>
          <w:tcPr>
            <w:tcW w:w="289" w:type="pct"/>
            <w:noWrap/>
          </w:tcPr>
          <w:p w14:paraId="0EE4B05F" w14:textId="77777777" w:rsidR="00AE7AF6" w:rsidRPr="005A2449" w:rsidRDefault="00AE7AF6" w:rsidP="000D03A0">
            <w:pPr>
              <w:widowControl/>
              <w:jc w:val="both"/>
              <w:rPr>
                <w:bCs/>
                <w:sz w:val="24"/>
                <w:szCs w:val="24"/>
              </w:rPr>
            </w:pPr>
            <w:r w:rsidRPr="005A2449">
              <w:rPr>
                <w:bCs/>
                <w:sz w:val="24"/>
                <w:szCs w:val="24"/>
              </w:rPr>
              <w:t>26</w:t>
            </w:r>
          </w:p>
        </w:tc>
        <w:tc>
          <w:tcPr>
            <w:tcW w:w="1278" w:type="pct"/>
          </w:tcPr>
          <w:p w14:paraId="764EE7B4" w14:textId="77777777" w:rsidR="00AE7AF6" w:rsidRPr="005A2449" w:rsidRDefault="00AE7AF6" w:rsidP="000D03A0">
            <w:pPr>
              <w:widowControl/>
              <w:jc w:val="both"/>
              <w:rPr>
                <w:bCs/>
                <w:sz w:val="24"/>
                <w:szCs w:val="24"/>
              </w:rPr>
            </w:pPr>
            <w:r w:rsidRPr="005A2449">
              <w:rPr>
                <w:bCs/>
                <w:sz w:val="24"/>
                <w:szCs w:val="24"/>
              </w:rPr>
              <w:t>стоянка</w:t>
            </w:r>
          </w:p>
        </w:tc>
        <w:tc>
          <w:tcPr>
            <w:tcW w:w="1947" w:type="pct"/>
          </w:tcPr>
          <w:p w14:paraId="4C1BD143"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Верейское, п. Спартак</w:t>
            </w:r>
          </w:p>
        </w:tc>
        <w:tc>
          <w:tcPr>
            <w:tcW w:w="497" w:type="pct"/>
            <w:noWrap/>
          </w:tcPr>
          <w:p w14:paraId="6237CE54" w14:textId="77777777" w:rsidR="00AE7AF6" w:rsidRPr="005A2449" w:rsidRDefault="00AE7AF6" w:rsidP="000D03A0">
            <w:pPr>
              <w:widowControl/>
              <w:jc w:val="both"/>
              <w:rPr>
                <w:bCs/>
                <w:sz w:val="24"/>
                <w:szCs w:val="24"/>
              </w:rPr>
            </w:pPr>
            <w:r w:rsidRPr="005A2449">
              <w:rPr>
                <w:bCs/>
                <w:sz w:val="24"/>
                <w:szCs w:val="24"/>
              </w:rPr>
              <w:t>64</w:t>
            </w:r>
          </w:p>
        </w:tc>
        <w:tc>
          <w:tcPr>
            <w:tcW w:w="988" w:type="pct"/>
          </w:tcPr>
          <w:p w14:paraId="11F3684D" w14:textId="05F3FF4B" w:rsidR="00AE7AF6" w:rsidRPr="005A2449" w:rsidRDefault="00AE7AF6" w:rsidP="000D03A0">
            <w:pPr>
              <w:widowControl/>
              <w:jc w:val="both"/>
              <w:rPr>
                <w:bCs/>
                <w:sz w:val="24"/>
                <w:szCs w:val="24"/>
              </w:rPr>
            </w:pPr>
            <w:r w:rsidRPr="005A2449">
              <w:rPr>
                <w:bCs/>
                <w:sz w:val="24"/>
                <w:szCs w:val="24"/>
              </w:rPr>
              <w:t>2040</w:t>
            </w:r>
          </w:p>
        </w:tc>
      </w:tr>
      <w:tr w:rsidR="00AE7AF6" w:rsidRPr="005A2449" w14:paraId="7C24563C" w14:textId="77777777" w:rsidTr="00AE7AF6">
        <w:trPr>
          <w:trHeight w:val="20"/>
        </w:trPr>
        <w:tc>
          <w:tcPr>
            <w:tcW w:w="289" w:type="pct"/>
            <w:noWrap/>
          </w:tcPr>
          <w:p w14:paraId="704659CA" w14:textId="77777777" w:rsidR="00AE7AF6" w:rsidRPr="005A2449" w:rsidRDefault="00AE7AF6" w:rsidP="000D03A0">
            <w:pPr>
              <w:widowControl/>
              <w:jc w:val="both"/>
              <w:rPr>
                <w:bCs/>
                <w:sz w:val="24"/>
                <w:szCs w:val="24"/>
              </w:rPr>
            </w:pPr>
            <w:r w:rsidRPr="005A2449">
              <w:rPr>
                <w:bCs/>
                <w:sz w:val="24"/>
                <w:szCs w:val="24"/>
              </w:rPr>
              <w:t>27</w:t>
            </w:r>
          </w:p>
        </w:tc>
        <w:tc>
          <w:tcPr>
            <w:tcW w:w="1278" w:type="pct"/>
          </w:tcPr>
          <w:p w14:paraId="55EF9F3B"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64BC7638"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Верейское, с. Быково</w:t>
            </w:r>
          </w:p>
        </w:tc>
        <w:tc>
          <w:tcPr>
            <w:tcW w:w="497" w:type="pct"/>
            <w:noWrap/>
          </w:tcPr>
          <w:p w14:paraId="2D102FBE" w14:textId="77777777" w:rsidR="00AE7AF6" w:rsidRPr="005A2449" w:rsidRDefault="00AE7AF6" w:rsidP="000D03A0">
            <w:pPr>
              <w:widowControl/>
              <w:jc w:val="both"/>
              <w:rPr>
                <w:bCs/>
                <w:sz w:val="24"/>
                <w:szCs w:val="24"/>
                <w:lang w:val="en-US"/>
              </w:rPr>
            </w:pPr>
            <w:r w:rsidRPr="005A2449">
              <w:rPr>
                <w:bCs/>
                <w:sz w:val="24"/>
                <w:szCs w:val="24"/>
                <w:lang w:val="en-US"/>
              </w:rPr>
              <w:t>1252</w:t>
            </w:r>
          </w:p>
        </w:tc>
        <w:tc>
          <w:tcPr>
            <w:tcW w:w="988" w:type="pct"/>
          </w:tcPr>
          <w:p w14:paraId="610446FE" w14:textId="11007581" w:rsidR="00AE7AF6" w:rsidRPr="005A2449" w:rsidRDefault="00AE7AF6" w:rsidP="000D03A0">
            <w:pPr>
              <w:widowControl/>
              <w:jc w:val="both"/>
              <w:rPr>
                <w:bCs/>
                <w:sz w:val="24"/>
                <w:szCs w:val="24"/>
              </w:rPr>
            </w:pPr>
            <w:r w:rsidRPr="005A2449">
              <w:rPr>
                <w:bCs/>
                <w:sz w:val="24"/>
                <w:szCs w:val="24"/>
              </w:rPr>
              <w:t>2040</w:t>
            </w:r>
          </w:p>
        </w:tc>
      </w:tr>
      <w:tr w:rsidR="00AE7AF6" w:rsidRPr="005A2449" w14:paraId="37A24696" w14:textId="77777777" w:rsidTr="00AE7AF6">
        <w:trPr>
          <w:trHeight w:val="20"/>
        </w:trPr>
        <w:tc>
          <w:tcPr>
            <w:tcW w:w="289" w:type="pct"/>
            <w:noWrap/>
          </w:tcPr>
          <w:p w14:paraId="190D4571" w14:textId="77777777" w:rsidR="00AE7AF6" w:rsidRPr="005A2449" w:rsidRDefault="00AE7AF6" w:rsidP="000D03A0">
            <w:pPr>
              <w:widowControl/>
              <w:jc w:val="both"/>
              <w:rPr>
                <w:bCs/>
                <w:sz w:val="24"/>
                <w:szCs w:val="24"/>
              </w:rPr>
            </w:pPr>
            <w:r w:rsidRPr="005A2449">
              <w:rPr>
                <w:bCs/>
                <w:sz w:val="24"/>
                <w:szCs w:val="24"/>
              </w:rPr>
              <w:t>28</w:t>
            </w:r>
          </w:p>
        </w:tc>
        <w:tc>
          <w:tcPr>
            <w:tcW w:w="1278" w:type="pct"/>
          </w:tcPr>
          <w:p w14:paraId="2D2DCD74" w14:textId="77777777" w:rsidR="00AE7AF6" w:rsidRPr="005A2449" w:rsidRDefault="00AE7AF6" w:rsidP="000D03A0">
            <w:pPr>
              <w:widowControl/>
              <w:jc w:val="both"/>
              <w:rPr>
                <w:bCs/>
                <w:sz w:val="24"/>
                <w:szCs w:val="24"/>
              </w:rPr>
            </w:pPr>
            <w:r w:rsidRPr="005A2449">
              <w:rPr>
                <w:bCs/>
                <w:sz w:val="24"/>
                <w:szCs w:val="24"/>
              </w:rPr>
              <w:t>стоянка</w:t>
            </w:r>
          </w:p>
        </w:tc>
        <w:tc>
          <w:tcPr>
            <w:tcW w:w="1947" w:type="pct"/>
          </w:tcPr>
          <w:p w14:paraId="512FA6F8"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Ганусовское, п. Рылеево</w:t>
            </w:r>
          </w:p>
        </w:tc>
        <w:tc>
          <w:tcPr>
            <w:tcW w:w="497" w:type="pct"/>
            <w:noWrap/>
          </w:tcPr>
          <w:p w14:paraId="2C254B0A" w14:textId="77777777" w:rsidR="00AE7AF6" w:rsidRPr="005A2449" w:rsidRDefault="00AE7AF6" w:rsidP="000D03A0">
            <w:pPr>
              <w:widowControl/>
              <w:jc w:val="both"/>
              <w:rPr>
                <w:bCs/>
                <w:sz w:val="24"/>
                <w:szCs w:val="24"/>
              </w:rPr>
            </w:pPr>
            <w:r w:rsidRPr="005A2449">
              <w:rPr>
                <w:bCs/>
                <w:sz w:val="24"/>
                <w:szCs w:val="24"/>
              </w:rPr>
              <w:t>39</w:t>
            </w:r>
          </w:p>
        </w:tc>
        <w:tc>
          <w:tcPr>
            <w:tcW w:w="988" w:type="pct"/>
          </w:tcPr>
          <w:p w14:paraId="2DBC9B65" w14:textId="31A9A047" w:rsidR="00AE7AF6" w:rsidRPr="005A2449" w:rsidRDefault="00AE7AF6" w:rsidP="000D03A0">
            <w:pPr>
              <w:widowControl/>
              <w:jc w:val="both"/>
              <w:rPr>
                <w:bCs/>
                <w:sz w:val="24"/>
                <w:szCs w:val="24"/>
              </w:rPr>
            </w:pPr>
            <w:r w:rsidRPr="005A2449">
              <w:rPr>
                <w:bCs/>
                <w:sz w:val="24"/>
                <w:szCs w:val="24"/>
              </w:rPr>
              <w:t>2040</w:t>
            </w:r>
          </w:p>
        </w:tc>
      </w:tr>
      <w:tr w:rsidR="00AE7AF6" w:rsidRPr="005A2449" w14:paraId="5A5C3E34" w14:textId="77777777" w:rsidTr="00AE7AF6">
        <w:trPr>
          <w:trHeight w:val="20"/>
        </w:trPr>
        <w:tc>
          <w:tcPr>
            <w:tcW w:w="289" w:type="pct"/>
            <w:noWrap/>
          </w:tcPr>
          <w:p w14:paraId="677ABA9D" w14:textId="77777777" w:rsidR="00AE7AF6" w:rsidRPr="005A2449" w:rsidRDefault="00AE7AF6" w:rsidP="000D03A0">
            <w:pPr>
              <w:widowControl/>
              <w:jc w:val="both"/>
              <w:rPr>
                <w:bCs/>
                <w:sz w:val="24"/>
                <w:szCs w:val="24"/>
              </w:rPr>
            </w:pPr>
            <w:r w:rsidRPr="005A2449">
              <w:rPr>
                <w:bCs/>
                <w:sz w:val="24"/>
                <w:szCs w:val="24"/>
              </w:rPr>
              <w:t>29</w:t>
            </w:r>
          </w:p>
        </w:tc>
        <w:tc>
          <w:tcPr>
            <w:tcW w:w="1278" w:type="pct"/>
          </w:tcPr>
          <w:p w14:paraId="6A55F5DE"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7EC647DF" w14:textId="4947F973"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Кузнецовское, п. Дружба</w:t>
            </w:r>
          </w:p>
        </w:tc>
        <w:tc>
          <w:tcPr>
            <w:tcW w:w="497" w:type="pct"/>
            <w:noWrap/>
          </w:tcPr>
          <w:p w14:paraId="17C02A61" w14:textId="77777777" w:rsidR="00AE7AF6" w:rsidRPr="005A2449" w:rsidRDefault="00AE7AF6" w:rsidP="000D03A0">
            <w:pPr>
              <w:widowControl/>
              <w:jc w:val="both"/>
              <w:rPr>
                <w:bCs/>
                <w:sz w:val="24"/>
                <w:szCs w:val="24"/>
                <w:lang w:val="en-US"/>
              </w:rPr>
            </w:pPr>
            <w:r w:rsidRPr="005A2449">
              <w:rPr>
                <w:bCs/>
                <w:sz w:val="24"/>
                <w:szCs w:val="24"/>
              </w:rPr>
              <w:t>1</w:t>
            </w:r>
            <w:r w:rsidRPr="005A2449">
              <w:rPr>
                <w:bCs/>
                <w:sz w:val="24"/>
                <w:szCs w:val="24"/>
                <w:lang w:val="en-US"/>
              </w:rPr>
              <w:t>106</w:t>
            </w:r>
          </w:p>
        </w:tc>
        <w:tc>
          <w:tcPr>
            <w:tcW w:w="988" w:type="pct"/>
          </w:tcPr>
          <w:p w14:paraId="42268229" w14:textId="0878E24E" w:rsidR="00AE7AF6" w:rsidRPr="005A2449" w:rsidRDefault="00AE7AF6" w:rsidP="000D03A0">
            <w:pPr>
              <w:widowControl/>
              <w:jc w:val="both"/>
              <w:rPr>
                <w:bCs/>
                <w:sz w:val="24"/>
                <w:szCs w:val="24"/>
              </w:rPr>
            </w:pPr>
            <w:r w:rsidRPr="005A2449">
              <w:rPr>
                <w:bCs/>
                <w:sz w:val="24"/>
                <w:szCs w:val="24"/>
              </w:rPr>
              <w:t>2040</w:t>
            </w:r>
          </w:p>
        </w:tc>
      </w:tr>
      <w:tr w:rsidR="00AE7AF6" w:rsidRPr="005A2449" w14:paraId="4F841DF4" w14:textId="77777777" w:rsidTr="00AE7AF6">
        <w:trPr>
          <w:trHeight w:val="20"/>
        </w:trPr>
        <w:tc>
          <w:tcPr>
            <w:tcW w:w="289" w:type="pct"/>
            <w:noWrap/>
          </w:tcPr>
          <w:p w14:paraId="1FCB2C88" w14:textId="77777777" w:rsidR="00AE7AF6" w:rsidRPr="005A2449" w:rsidRDefault="00AE7AF6" w:rsidP="000D03A0">
            <w:pPr>
              <w:widowControl/>
              <w:jc w:val="both"/>
              <w:rPr>
                <w:bCs/>
                <w:sz w:val="24"/>
                <w:szCs w:val="24"/>
              </w:rPr>
            </w:pPr>
            <w:r w:rsidRPr="005A2449">
              <w:rPr>
                <w:bCs/>
                <w:sz w:val="24"/>
                <w:szCs w:val="24"/>
              </w:rPr>
              <w:t>30</w:t>
            </w:r>
          </w:p>
        </w:tc>
        <w:tc>
          <w:tcPr>
            <w:tcW w:w="1278" w:type="pct"/>
          </w:tcPr>
          <w:p w14:paraId="50781680"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2A041613"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Новохаритоновское, п. Электроизолятор</w:t>
            </w:r>
          </w:p>
        </w:tc>
        <w:tc>
          <w:tcPr>
            <w:tcW w:w="497" w:type="pct"/>
            <w:noWrap/>
          </w:tcPr>
          <w:p w14:paraId="79CFAE1E" w14:textId="77777777" w:rsidR="00AE7AF6" w:rsidRPr="005A2449" w:rsidRDefault="00AE7AF6" w:rsidP="000D03A0">
            <w:pPr>
              <w:widowControl/>
              <w:jc w:val="both"/>
              <w:rPr>
                <w:bCs/>
                <w:sz w:val="24"/>
                <w:szCs w:val="24"/>
              </w:rPr>
            </w:pPr>
            <w:r w:rsidRPr="005A2449">
              <w:rPr>
                <w:bCs/>
                <w:sz w:val="24"/>
                <w:szCs w:val="24"/>
              </w:rPr>
              <w:t>1106</w:t>
            </w:r>
          </w:p>
        </w:tc>
        <w:tc>
          <w:tcPr>
            <w:tcW w:w="988" w:type="pct"/>
          </w:tcPr>
          <w:p w14:paraId="2F579F39" w14:textId="1360FE8D" w:rsidR="00AE7AF6" w:rsidRPr="005A2449" w:rsidRDefault="00AE7AF6" w:rsidP="000D03A0">
            <w:pPr>
              <w:widowControl/>
              <w:jc w:val="both"/>
              <w:rPr>
                <w:bCs/>
                <w:sz w:val="24"/>
                <w:szCs w:val="24"/>
              </w:rPr>
            </w:pPr>
            <w:r w:rsidRPr="005A2449">
              <w:rPr>
                <w:bCs/>
                <w:sz w:val="24"/>
                <w:szCs w:val="24"/>
              </w:rPr>
              <w:t>2040</w:t>
            </w:r>
          </w:p>
        </w:tc>
      </w:tr>
      <w:tr w:rsidR="00AE7AF6" w:rsidRPr="005A2449" w14:paraId="61389125" w14:textId="77777777" w:rsidTr="00AE7AF6">
        <w:trPr>
          <w:trHeight w:val="20"/>
        </w:trPr>
        <w:tc>
          <w:tcPr>
            <w:tcW w:w="289" w:type="pct"/>
            <w:noWrap/>
          </w:tcPr>
          <w:p w14:paraId="1A7E0816" w14:textId="77777777" w:rsidR="00AE7AF6" w:rsidRPr="005A2449" w:rsidRDefault="00AE7AF6" w:rsidP="000D03A0">
            <w:pPr>
              <w:widowControl/>
              <w:jc w:val="both"/>
              <w:rPr>
                <w:bCs/>
                <w:sz w:val="24"/>
                <w:szCs w:val="24"/>
              </w:rPr>
            </w:pPr>
            <w:r w:rsidRPr="005A2449">
              <w:rPr>
                <w:bCs/>
                <w:sz w:val="24"/>
                <w:szCs w:val="24"/>
              </w:rPr>
              <w:t>31</w:t>
            </w:r>
          </w:p>
        </w:tc>
        <w:tc>
          <w:tcPr>
            <w:tcW w:w="1278" w:type="pct"/>
          </w:tcPr>
          <w:p w14:paraId="700903CA"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24E34762"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Островецкое, д. Островцы, южный квартал мкр. «Новые Островцы»</w:t>
            </w:r>
          </w:p>
        </w:tc>
        <w:tc>
          <w:tcPr>
            <w:tcW w:w="497" w:type="pct"/>
            <w:noWrap/>
          </w:tcPr>
          <w:p w14:paraId="3E363CC4" w14:textId="77777777" w:rsidR="00AE7AF6" w:rsidRPr="005A2449" w:rsidRDefault="00AE7AF6" w:rsidP="000D03A0">
            <w:pPr>
              <w:widowControl/>
              <w:jc w:val="both"/>
              <w:rPr>
                <w:bCs/>
                <w:sz w:val="24"/>
                <w:szCs w:val="24"/>
              </w:rPr>
            </w:pPr>
            <w:r w:rsidRPr="005A2449">
              <w:rPr>
                <w:bCs/>
                <w:sz w:val="24"/>
                <w:szCs w:val="24"/>
              </w:rPr>
              <w:t>498</w:t>
            </w:r>
          </w:p>
        </w:tc>
        <w:tc>
          <w:tcPr>
            <w:tcW w:w="988" w:type="pct"/>
          </w:tcPr>
          <w:p w14:paraId="41C5ED97" w14:textId="51A54A8B" w:rsidR="00AE7AF6" w:rsidRPr="005A2449" w:rsidRDefault="00AE7AF6" w:rsidP="000D03A0">
            <w:pPr>
              <w:widowControl/>
              <w:jc w:val="both"/>
              <w:rPr>
                <w:bCs/>
                <w:sz w:val="24"/>
                <w:szCs w:val="24"/>
              </w:rPr>
            </w:pPr>
            <w:r w:rsidRPr="005A2449">
              <w:rPr>
                <w:bCs/>
                <w:sz w:val="24"/>
                <w:szCs w:val="24"/>
              </w:rPr>
              <w:t>2040</w:t>
            </w:r>
          </w:p>
        </w:tc>
      </w:tr>
      <w:tr w:rsidR="00AE7AF6" w:rsidRPr="005A2449" w14:paraId="399F6329" w14:textId="77777777" w:rsidTr="00AE7AF6">
        <w:trPr>
          <w:trHeight w:val="20"/>
        </w:trPr>
        <w:tc>
          <w:tcPr>
            <w:tcW w:w="289" w:type="pct"/>
            <w:noWrap/>
          </w:tcPr>
          <w:p w14:paraId="522529BB" w14:textId="77777777" w:rsidR="00AE7AF6" w:rsidRPr="005A2449" w:rsidRDefault="00AE7AF6" w:rsidP="000D03A0">
            <w:pPr>
              <w:widowControl/>
              <w:jc w:val="both"/>
              <w:rPr>
                <w:bCs/>
                <w:sz w:val="24"/>
                <w:szCs w:val="24"/>
              </w:rPr>
            </w:pPr>
            <w:r w:rsidRPr="005A2449">
              <w:rPr>
                <w:bCs/>
                <w:sz w:val="24"/>
                <w:szCs w:val="24"/>
              </w:rPr>
              <w:t>32</w:t>
            </w:r>
          </w:p>
        </w:tc>
        <w:tc>
          <w:tcPr>
            <w:tcW w:w="1278" w:type="pct"/>
          </w:tcPr>
          <w:p w14:paraId="76BEDD59"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133E8730"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Островецкое, ЗАО Агрофирма «Подмосковное»</w:t>
            </w:r>
          </w:p>
        </w:tc>
        <w:tc>
          <w:tcPr>
            <w:tcW w:w="497" w:type="pct"/>
            <w:noWrap/>
          </w:tcPr>
          <w:p w14:paraId="60D4E69F" w14:textId="77777777" w:rsidR="00AE7AF6" w:rsidRPr="005A2449" w:rsidRDefault="00AE7AF6" w:rsidP="000D03A0">
            <w:pPr>
              <w:widowControl/>
              <w:jc w:val="both"/>
              <w:rPr>
                <w:bCs/>
                <w:sz w:val="24"/>
                <w:szCs w:val="24"/>
                <w:lang w:val="en-US"/>
              </w:rPr>
            </w:pPr>
            <w:r w:rsidRPr="005A2449">
              <w:rPr>
                <w:bCs/>
                <w:sz w:val="24"/>
                <w:szCs w:val="24"/>
                <w:lang w:val="en-US"/>
              </w:rPr>
              <w:t>5155</w:t>
            </w:r>
          </w:p>
        </w:tc>
        <w:tc>
          <w:tcPr>
            <w:tcW w:w="988" w:type="pct"/>
          </w:tcPr>
          <w:p w14:paraId="62A045B7" w14:textId="4DF20C28" w:rsidR="00AE7AF6" w:rsidRPr="005A2449" w:rsidRDefault="00AE7AF6" w:rsidP="000D03A0">
            <w:pPr>
              <w:widowControl/>
              <w:jc w:val="both"/>
              <w:rPr>
                <w:bCs/>
                <w:sz w:val="24"/>
                <w:szCs w:val="24"/>
              </w:rPr>
            </w:pPr>
            <w:r w:rsidRPr="005A2449">
              <w:rPr>
                <w:bCs/>
                <w:sz w:val="24"/>
                <w:szCs w:val="24"/>
              </w:rPr>
              <w:t>2040</w:t>
            </w:r>
          </w:p>
        </w:tc>
      </w:tr>
      <w:tr w:rsidR="00AE7AF6" w:rsidRPr="005A2449" w14:paraId="6FBDC7A8" w14:textId="77777777" w:rsidTr="00AE7AF6">
        <w:trPr>
          <w:trHeight w:val="20"/>
        </w:trPr>
        <w:tc>
          <w:tcPr>
            <w:tcW w:w="289" w:type="pct"/>
            <w:noWrap/>
          </w:tcPr>
          <w:p w14:paraId="32ABE207" w14:textId="77777777" w:rsidR="00AE7AF6" w:rsidRPr="005A2449" w:rsidRDefault="00AE7AF6" w:rsidP="000D03A0">
            <w:pPr>
              <w:widowControl/>
              <w:jc w:val="both"/>
              <w:rPr>
                <w:bCs/>
                <w:sz w:val="24"/>
                <w:szCs w:val="24"/>
              </w:rPr>
            </w:pPr>
            <w:r w:rsidRPr="005A2449">
              <w:rPr>
                <w:bCs/>
                <w:sz w:val="24"/>
                <w:szCs w:val="24"/>
              </w:rPr>
              <w:t>33</w:t>
            </w:r>
          </w:p>
        </w:tc>
        <w:tc>
          <w:tcPr>
            <w:tcW w:w="1278" w:type="pct"/>
          </w:tcPr>
          <w:p w14:paraId="070B00FC"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4C31803D"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Островецкое, д. Островцы, жилой комплекс «Доступный Дом»</w:t>
            </w:r>
          </w:p>
        </w:tc>
        <w:tc>
          <w:tcPr>
            <w:tcW w:w="497" w:type="pct"/>
            <w:noWrap/>
          </w:tcPr>
          <w:p w14:paraId="221182F2" w14:textId="77777777" w:rsidR="00AE7AF6" w:rsidRPr="005A2449" w:rsidRDefault="00AE7AF6" w:rsidP="000D03A0">
            <w:pPr>
              <w:widowControl/>
              <w:jc w:val="both"/>
              <w:rPr>
                <w:bCs/>
                <w:sz w:val="24"/>
                <w:szCs w:val="24"/>
              </w:rPr>
            </w:pPr>
            <w:r w:rsidRPr="005A2449">
              <w:rPr>
                <w:bCs/>
                <w:sz w:val="24"/>
                <w:szCs w:val="24"/>
              </w:rPr>
              <w:t>398</w:t>
            </w:r>
          </w:p>
        </w:tc>
        <w:tc>
          <w:tcPr>
            <w:tcW w:w="988" w:type="pct"/>
          </w:tcPr>
          <w:p w14:paraId="14D94F24" w14:textId="16F0B1EE" w:rsidR="00AE7AF6" w:rsidRPr="005A2449" w:rsidRDefault="00AE7AF6" w:rsidP="000D03A0">
            <w:pPr>
              <w:widowControl/>
              <w:jc w:val="both"/>
              <w:rPr>
                <w:bCs/>
                <w:sz w:val="24"/>
                <w:szCs w:val="24"/>
              </w:rPr>
            </w:pPr>
            <w:r w:rsidRPr="005A2449">
              <w:rPr>
                <w:bCs/>
                <w:sz w:val="24"/>
                <w:szCs w:val="24"/>
              </w:rPr>
              <w:t>2040</w:t>
            </w:r>
          </w:p>
        </w:tc>
      </w:tr>
      <w:tr w:rsidR="00AE7AF6" w:rsidRPr="005A2449" w14:paraId="1D1CC39A" w14:textId="77777777" w:rsidTr="00AE7AF6">
        <w:trPr>
          <w:trHeight w:val="20"/>
        </w:trPr>
        <w:tc>
          <w:tcPr>
            <w:tcW w:w="289" w:type="pct"/>
            <w:noWrap/>
          </w:tcPr>
          <w:p w14:paraId="5EA15EFB" w14:textId="77777777" w:rsidR="00AE7AF6" w:rsidRPr="005A2449" w:rsidRDefault="00AE7AF6" w:rsidP="000D03A0">
            <w:pPr>
              <w:widowControl/>
              <w:jc w:val="both"/>
              <w:rPr>
                <w:bCs/>
                <w:sz w:val="24"/>
                <w:szCs w:val="24"/>
              </w:rPr>
            </w:pPr>
            <w:r w:rsidRPr="005A2449">
              <w:rPr>
                <w:bCs/>
                <w:sz w:val="24"/>
                <w:szCs w:val="24"/>
              </w:rPr>
              <w:t>34</w:t>
            </w:r>
          </w:p>
        </w:tc>
        <w:tc>
          <w:tcPr>
            <w:tcW w:w="1278" w:type="pct"/>
          </w:tcPr>
          <w:p w14:paraId="6FC5B333"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0E789A93"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Сафоновское, п. Дубовая Роща</w:t>
            </w:r>
          </w:p>
        </w:tc>
        <w:tc>
          <w:tcPr>
            <w:tcW w:w="497" w:type="pct"/>
            <w:noWrap/>
          </w:tcPr>
          <w:p w14:paraId="43CEB45F" w14:textId="77777777" w:rsidR="00AE7AF6" w:rsidRPr="005A2449" w:rsidRDefault="00AE7AF6" w:rsidP="000D03A0">
            <w:pPr>
              <w:widowControl/>
              <w:jc w:val="both"/>
              <w:rPr>
                <w:bCs/>
                <w:sz w:val="24"/>
                <w:szCs w:val="24"/>
              </w:rPr>
            </w:pPr>
            <w:r w:rsidRPr="005A2449">
              <w:rPr>
                <w:bCs/>
                <w:sz w:val="24"/>
                <w:szCs w:val="24"/>
              </w:rPr>
              <w:t>1394</w:t>
            </w:r>
          </w:p>
        </w:tc>
        <w:tc>
          <w:tcPr>
            <w:tcW w:w="988" w:type="pct"/>
          </w:tcPr>
          <w:p w14:paraId="6BEA787A" w14:textId="6CEB19DC" w:rsidR="00AE7AF6" w:rsidRPr="005A2449" w:rsidRDefault="00AE7AF6" w:rsidP="000D03A0">
            <w:pPr>
              <w:widowControl/>
              <w:jc w:val="both"/>
              <w:rPr>
                <w:bCs/>
                <w:sz w:val="24"/>
                <w:szCs w:val="24"/>
              </w:rPr>
            </w:pPr>
            <w:r w:rsidRPr="005A2449">
              <w:rPr>
                <w:bCs/>
                <w:sz w:val="24"/>
                <w:szCs w:val="24"/>
              </w:rPr>
              <w:t>2040</w:t>
            </w:r>
          </w:p>
        </w:tc>
      </w:tr>
      <w:tr w:rsidR="00AE7AF6" w:rsidRPr="005A2449" w14:paraId="1ACC5CB2" w14:textId="77777777" w:rsidTr="00AE7AF6">
        <w:trPr>
          <w:trHeight w:val="20"/>
        </w:trPr>
        <w:tc>
          <w:tcPr>
            <w:tcW w:w="289" w:type="pct"/>
            <w:noWrap/>
          </w:tcPr>
          <w:p w14:paraId="7388B858" w14:textId="77777777" w:rsidR="00AE7AF6" w:rsidRPr="005A2449" w:rsidRDefault="00AE7AF6" w:rsidP="000D03A0">
            <w:pPr>
              <w:widowControl/>
              <w:jc w:val="both"/>
              <w:rPr>
                <w:bCs/>
                <w:sz w:val="24"/>
                <w:szCs w:val="24"/>
              </w:rPr>
            </w:pPr>
            <w:r w:rsidRPr="005A2449">
              <w:rPr>
                <w:bCs/>
                <w:sz w:val="24"/>
                <w:szCs w:val="24"/>
              </w:rPr>
              <w:t>35</w:t>
            </w:r>
          </w:p>
        </w:tc>
        <w:tc>
          <w:tcPr>
            <w:tcW w:w="1278" w:type="pct"/>
          </w:tcPr>
          <w:p w14:paraId="5F14FA28"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42CDC9D7" w14:textId="68C14D8E"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С</w:t>
            </w:r>
            <w:r w:rsidR="00020DE5">
              <w:rPr>
                <w:rFonts w:ascii="Times New Roman" w:hAnsi="Times New Roman" w:cs="Times New Roman"/>
                <w:bCs/>
              </w:rPr>
              <w:t>о</w:t>
            </w:r>
            <w:r w:rsidRPr="005A2449">
              <w:rPr>
                <w:rFonts w:ascii="Times New Roman" w:hAnsi="Times New Roman" w:cs="Times New Roman"/>
                <w:bCs/>
              </w:rPr>
              <w:t>фьинское, с. Софьино</w:t>
            </w:r>
          </w:p>
        </w:tc>
        <w:tc>
          <w:tcPr>
            <w:tcW w:w="497" w:type="pct"/>
            <w:noWrap/>
          </w:tcPr>
          <w:p w14:paraId="6BC519DD" w14:textId="77777777" w:rsidR="00AE7AF6" w:rsidRPr="005A2449" w:rsidRDefault="00AE7AF6" w:rsidP="000D03A0">
            <w:pPr>
              <w:widowControl/>
              <w:jc w:val="both"/>
              <w:rPr>
                <w:bCs/>
                <w:sz w:val="24"/>
                <w:szCs w:val="24"/>
              </w:rPr>
            </w:pPr>
            <w:r w:rsidRPr="005A2449">
              <w:rPr>
                <w:bCs/>
                <w:sz w:val="24"/>
                <w:szCs w:val="24"/>
              </w:rPr>
              <w:t>196</w:t>
            </w:r>
          </w:p>
        </w:tc>
        <w:tc>
          <w:tcPr>
            <w:tcW w:w="988" w:type="pct"/>
          </w:tcPr>
          <w:p w14:paraId="037E2E8C" w14:textId="0775BAD8" w:rsidR="00AE7AF6" w:rsidRPr="005A2449" w:rsidRDefault="00AE7AF6" w:rsidP="000D03A0">
            <w:pPr>
              <w:widowControl/>
              <w:jc w:val="both"/>
              <w:rPr>
                <w:bCs/>
                <w:sz w:val="24"/>
                <w:szCs w:val="24"/>
              </w:rPr>
            </w:pPr>
            <w:r w:rsidRPr="005A2449">
              <w:rPr>
                <w:bCs/>
                <w:sz w:val="24"/>
                <w:szCs w:val="24"/>
              </w:rPr>
              <w:t>2040</w:t>
            </w:r>
          </w:p>
        </w:tc>
      </w:tr>
      <w:tr w:rsidR="00AE7AF6" w:rsidRPr="005A2449" w14:paraId="79BB04C2" w14:textId="77777777" w:rsidTr="00AE7AF6">
        <w:trPr>
          <w:trHeight w:val="20"/>
        </w:trPr>
        <w:tc>
          <w:tcPr>
            <w:tcW w:w="289" w:type="pct"/>
            <w:noWrap/>
          </w:tcPr>
          <w:p w14:paraId="2D0CD61B" w14:textId="77777777" w:rsidR="00AE7AF6" w:rsidRPr="005A2449" w:rsidRDefault="00AE7AF6" w:rsidP="000D03A0">
            <w:pPr>
              <w:widowControl/>
              <w:jc w:val="both"/>
              <w:rPr>
                <w:bCs/>
                <w:sz w:val="24"/>
                <w:szCs w:val="24"/>
              </w:rPr>
            </w:pPr>
            <w:r w:rsidRPr="005A2449">
              <w:rPr>
                <w:bCs/>
                <w:sz w:val="24"/>
                <w:szCs w:val="24"/>
              </w:rPr>
              <w:t>36</w:t>
            </w:r>
          </w:p>
        </w:tc>
        <w:tc>
          <w:tcPr>
            <w:tcW w:w="1278" w:type="pct"/>
          </w:tcPr>
          <w:p w14:paraId="607EA18C"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75086C98"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Ульянинское, с. Никитское</w:t>
            </w:r>
          </w:p>
        </w:tc>
        <w:tc>
          <w:tcPr>
            <w:tcW w:w="497" w:type="pct"/>
            <w:noWrap/>
          </w:tcPr>
          <w:p w14:paraId="5F3B0345" w14:textId="77777777" w:rsidR="00AE7AF6" w:rsidRPr="005A2449" w:rsidRDefault="00AE7AF6" w:rsidP="000D03A0">
            <w:pPr>
              <w:widowControl/>
              <w:jc w:val="both"/>
              <w:rPr>
                <w:bCs/>
                <w:sz w:val="24"/>
                <w:szCs w:val="24"/>
              </w:rPr>
            </w:pPr>
            <w:r w:rsidRPr="005A2449">
              <w:rPr>
                <w:bCs/>
                <w:sz w:val="24"/>
                <w:szCs w:val="24"/>
              </w:rPr>
              <w:t>264</w:t>
            </w:r>
          </w:p>
        </w:tc>
        <w:tc>
          <w:tcPr>
            <w:tcW w:w="988" w:type="pct"/>
          </w:tcPr>
          <w:p w14:paraId="75F9583D" w14:textId="39808DF0" w:rsidR="00AE7AF6" w:rsidRPr="005A2449" w:rsidRDefault="00AE7AF6" w:rsidP="000D03A0">
            <w:pPr>
              <w:widowControl/>
              <w:jc w:val="both"/>
              <w:rPr>
                <w:bCs/>
                <w:sz w:val="24"/>
                <w:szCs w:val="24"/>
              </w:rPr>
            </w:pPr>
            <w:r w:rsidRPr="005A2449">
              <w:rPr>
                <w:bCs/>
                <w:sz w:val="24"/>
                <w:szCs w:val="24"/>
              </w:rPr>
              <w:t>2040</w:t>
            </w:r>
          </w:p>
        </w:tc>
      </w:tr>
      <w:tr w:rsidR="00AE7AF6" w:rsidRPr="005A2449" w14:paraId="028DC40D" w14:textId="77777777" w:rsidTr="00AE7AF6">
        <w:trPr>
          <w:trHeight w:val="20"/>
        </w:trPr>
        <w:tc>
          <w:tcPr>
            <w:tcW w:w="289" w:type="pct"/>
            <w:noWrap/>
          </w:tcPr>
          <w:p w14:paraId="16B27633" w14:textId="77777777" w:rsidR="00AE7AF6" w:rsidRPr="005A2449" w:rsidRDefault="00AE7AF6" w:rsidP="000D03A0">
            <w:pPr>
              <w:widowControl/>
              <w:jc w:val="both"/>
              <w:rPr>
                <w:bCs/>
                <w:sz w:val="24"/>
                <w:szCs w:val="24"/>
              </w:rPr>
            </w:pPr>
            <w:r w:rsidRPr="005A2449">
              <w:rPr>
                <w:bCs/>
                <w:sz w:val="24"/>
                <w:szCs w:val="24"/>
              </w:rPr>
              <w:t>37</w:t>
            </w:r>
          </w:p>
        </w:tc>
        <w:tc>
          <w:tcPr>
            <w:tcW w:w="1278" w:type="pct"/>
          </w:tcPr>
          <w:p w14:paraId="576D2F69" w14:textId="77777777" w:rsidR="00AE7AF6" w:rsidRPr="005A2449" w:rsidRDefault="00AE7AF6" w:rsidP="000D03A0">
            <w:pPr>
              <w:widowControl/>
              <w:jc w:val="both"/>
              <w:rPr>
                <w:bCs/>
                <w:sz w:val="24"/>
                <w:szCs w:val="24"/>
              </w:rPr>
            </w:pPr>
            <w:r w:rsidRPr="005A2449">
              <w:rPr>
                <w:bCs/>
                <w:sz w:val="24"/>
                <w:szCs w:val="24"/>
              </w:rPr>
              <w:t>многоэтажный гараж</w:t>
            </w:r>
          </w:p>
        </w:tc>
        <w:tc>
          <w:tcPr>
            <w:tcW w:w="1947" w:type="pct"/>
          </w:tcPr>
          <w:p w14:paraId="12C0A16B" w14:textId="77777777" w:rsidR="00AE7AF6" w:rsidRPr="005A2449" w:rsidRDefault="00AE7AF6" w:rsidP="000D03A0">
            <w:pPr>
              <w:pStyle w:val="Default"/>
              <w:widowControl/>
              <w:jc w:val="both"/>
              <w:rPr>
                <w:rFonts w:ascii="Times New Roman" w:hAnsi="Times New Roman" w:cs="Times New Roman"/>
                <w:bCs/>
              </w:rPr>
            </w:pPr>
            <w:r w:rsidRPr="005A2449">
              <w:rPr>
                <w:rFonts w:ascii="Times New Roman" w:hAnsi="Times New Roman" w:cs="Times New Roman"/>
                <w:bCs/>
              </w:rPr>
              <w:t>Планировочный район Чулковское, пос им. Тельмана</w:t>
            </w:r>
          </w:p>
        </w:tc>
        <w:tc>
          <w:tcPr>
            <w:tcW w:w="497" w:type="pct"/>
            <w:noWrap/>
          </w:tcPr>
          <w:p w14:paraId="02FD4A49" w14:textId="77777777" w:rsidR="00AE7AF6" w:rsidRPr="005A2449" w:rsidRDefault="00AE7AF6" w:rsidP="000D03A0">
            <w:pPr>
              <w:widowControl/>
              <w:jc w:val="both"/>
              <w:rPr>
                <w:bCs/>
                <w:sz w:val="24"/>
                <w:szCs w:val="24"/>
              </w:rPr>
            </w:pPr>
            <w:r w:rsidRPr="005A2449">
              <w:rPr>
                <w:bCs/>
                <w:sz w:val="24"/>
                <w:szCs w:val="24"/>
              </w:rPr>
              <w:t>3515</w:t>
            </w:r>
          </w:p>
        </w:tc>
        <w:tc>
          <w:tcPr>
            <w:tcW w:w="988" w:type="pct"/>
          </w:tcPr>
          <w:p w14:paraId="4A177FC7" w14:textId="7922BF61" w:rsidR="00AE7AF6" w:rsidRPr="005A2449" w:rsidRDefault="00AE7AF6" w:rsidP="000D03A0">
            <w:pPr>
              <w:widowControl/>
              <w:jc w:val="both"/>
              <w:rPr>
                <w:bCs/>
                <w:sz w:val="24"/>
                <w:szCs w:val="24"/>
              </w:rPr>
            </w:pPr>
            <w:r w:rsidRPr="005A2449">
              <w:rPr>
                <w:bCs/>
                <w:sz w:val="24"/>
                <w:szCs w:val="24"/>
              </w:rPr>
              <w:t>2040</w:t>
            </w:r>
          </w:p>
        </w:tc>
      </w:tr>
    </w:tbl>
    <w:p w14:paraId="1133194B" w14:textId="533475C7" w:rsidR="00013714" w:rsidRDefault="00013714" w:rsidP="000D03A0">
      <w:pPr>
        <w:ind w:left="-7" w:right="71" w:firstLine="574"/>
        <w:jc w:val="both"/>
        <w:rPr>
          <w:sz w:val="24"/>
          <w:szCs w:val="24"/>
        </w:rPr>
      </w:pPr>
      <w:r>
        <w:rPr>
          <w:sz w:val="24"/>
          <w:szCs w:val="24"/>
        </w:rPr>
        <w:t xml:space="preserve">Мероприятия по обустройству парковочных карманов вдоль УДС представлены в таблице </w:t>
      </w:r>
      <w:r w:rsidR="00B922D9">
        <w:rPr>
          <w:sz w:val="24"/>
          <w:szCs w:val="24"/>
        </w:rPr>
        <w:t>4.3.2</w:t>
      </w:r>
      <w:r>
        <w:rPr>
          <w:sz w:val="24"/>
          <w:szCs w:val="24"/>
        </w:rPr>
        <w:t>.</w:t>
      </w:r>
    </w:p>
    <w:p w14:paraId="0ED2534F" w14:textId="77111ACC" w:rsidR="00013714" w:rsidRDefault="00013714" w:rsidP="000D03A0">
      <w:pPr>
        <w:ind w:right="74"/>
        <w:jc w:val="both"/>
        <w:rPr>
          <w:sz w:val="24"/>
          <w:szCs w:val="24"/>
        </w:rPr>
      </w:pPr>
      <w:r>
        <w:rPr>
          <w:sz w:val="24"/>
          <w:szCs w:val="24"/>
        </w:rPr>
        <w:t xml:space="preserve">Таблица </w:t>
      </w:r>
      <w:r w:rsidR="00B922D9">
        <w:rPr>
          <w:sz w:val="24"/>
          <w:szCs w:val="24"/>
        </w:rPr>
        <w:t>4.3.2</w:t>
      </w:r>
      <w:r>
        <w:rPr>
          <w:sz w:val="24"/>
          <w:szCs w:val="24"/>
        </w:rPr>
        <w:t xml:space="preserve"> – Мероприятия по обустройству парковочных карманов вдоль УДС</w:t>
      </w:r>
    </w:p>
    <w:tbl>
      <w:tblPr>
        <w:tblStyle w:val="270"/>
        <w:tblW w:w="4947" w:type="pct"/>
        <w:tblLook w:val="04A0" w:firstRow="1" w:lastRow="0" w:firstColumn="1" w:lastColumn="0" w:noHBand="0" w:noVBand="1"/>
      </w:tblPr>
      <w:tblGrid>
        <w:gridCol w:w="705"/>
        <w:gridCol w:w="3119"/>
        <w:gridCol w:w="5421"/>
      </w:tblGrid>
      <w:tr w:rsidR="00013714" w:rsidRPr="000C2207" w14:paraId="1D5A4D53" w14:textId="77777777" w:rsidTr="00D966F1">
        <w:tc>
          <w:tcPr>
            <w:tcW w:w="381" w:type="pct"/>
            <w:hideMark/>
          </w:tcPr>
          <w:p w14:paraId="171C7861" w14:textId="77777777" w:rsidR="00013714" w:rsidRPr="000C2207" w:rsidRDefault="00013714" w:rsidP="000D03A0">
            <w:pPr>
              <w:contextualSpacing/>
              <w:jc w:val="both"/>
              <w:rPr>
                <w:rFonts w:ascii="Times New Roman" w:hAnsi="Times New Roman" w:cs="Times New Roman"/>
                <w:bCs/>
                <w:sz w:val="24"/>
                <w:szCs w:val="24"/>
              </w:rPr>
            </w:pPr>
            <w:r w:rsidRPr="000C2207">
              <w:rPr>
                <w:rFonts w:ascii="Times New Roman" w:hAnsi="Times New Roman" w:cs="Times New Roman"/>
                <w:bCs/>
                <w:sz w:val="24"/>
                <w:szCs w:val="24"/>
              </w:rPr>
              <w:t>№ п/п</w:t>
            </w:r>
          </w:p>
        </w:tc>
        <w:tc>
          <w:tcPr>
            <w:tcW w:w="1687" w:type="pct"/>
          </w:tcPr>
          <w:p w14:paraId="3A42CF65" w14:textId="77777777" w:rsidR="00013714" w:rsidRPr="000C2207" w:rsidRDefault="00013714" w:rsidP="000D03A0">
            <w:pPr>
              <w:contextualSpacing/>
              <w:jc w:val="both"/>
              <w:rPr>
                <w:rFonts w:ascii="Times New Roman" w:hAnsi="Times New Roman" w:cs="Times New Roman"/>
                <w:bCs/>
                <w:sz w:val="24"/>
                <w:szCs w:val="24"/>
              </w:rPr>
            </w:pPr>
            <w:r w:rsidRPr="000C2207">
              <w:rPr>
                <w:rFonts w:ascii="Times New Roman" w:hAnsi="Times New Roman" w:cs="Times New Roman"/>
                <w:bCs/>
                <w:sz w:val="24"/>
                <w:szCs w:val="24"/>
              </w:rPr>
              <w:t>Адрес транспортного узла</w:t>
            </w:r>
          </w:p>
        </w:tc>
        <w:tc>
          <w:tcPr>
            <w:tcW w:w="2932" w:type="pct"/>
            <w:hideMark/>
          </w:tcPr>
          <w:p w14:paraId="301B2B56" w14:textId="77777777" w:rsidR="00013714" w:rsidRPr="000C2207" w:rsidRDefault="00013714" w:rsidP="000D03A0">
            <w:pPr>
              <w:contextualSpacing/>
              <w:jc w:val="both"/>
              <w:rPr>
                <w:rFonts w:ascii="Times New Roman" w:hAnsi="Times New Roman" w:cs="Times New Roman"/>
                <w:bCs/>
                <w:sz w:val="24"/>
                <w:szCs w:val="24"/>
              </w:rPr>
            </w:pPr>
            <w:r w:rsidRPr="000C2207">
              <w:rPr>
                <w:rFonts w:ascii="Times New Roman" w:hAnsi="Times New Roman" w:cs="Times New Roman"/>
                <w:bCs/>
                <w:sz w:val="24"/>
                <w:szCs w:val="24"/>
              </w:rPr>
              <w:t>Предлагаемые мероприятия</w:t>
            </w:r>
          </w:p>
        </w:tc>
      </w:tr>
      <w:tr w:rsidR="00013714" w:rsidRPr="000C2207" w14:paraId="692E0681" w14:textId="77777777" w:rsidTr="00D966F1">
        <w:tc>
          <w:tcPr>
            <w:tcW w:w="381" w:type="pct"/>
          </w:tcPr>
          <w:p w14:paraId="213A72C8" w14:textId="7D604E1A" w:rsidR="00013714" w:rsidRPr="000C2207" w:rsidRDefault="00013714" w:rsidP="000D03A0">
            <w:pPr>
              <w:contextualSpacing/>
              <w:jc w:val="both"/>
              <w:rPr>
                <w:rFonts w:ascii="Times New Roman" w:hAnsi="Times New Roman" w:cs="Times New Roman"/>
                <w:color w:val="000000"/>
                <w:sz w:val="24"/>
                <w:szCs w:val="24"/>
              </w:rPr>
            </w:pPr>
            <w:r w:rsidRPr="000C2207">
              <w:rPr>
                <w:rFonts w:ascii="Times New Roman" w:hAnsi="Times New Roman" w:cs="Times New Roman"/>
                <w:color w:val="000000"/>
                <w:sz w:val="24"/>
                <w:szCs w:val="24"/>
              </w:rPr>
              <w:t>1</w:t>
            </w:r>
          </w:p>
        </w:tc>
        <w:tc>
          <w:tcPr>
            <w:tcW w:w="1687" w:type="pct"/>
          </w:tcPr>
          <w:p w14:paraId="5A52324E" w14:textId="77777777" w:rsidR="00013714" w:rsidRPr="000C2207" w:rsidRDefault="00013714" w:rsidP="000D03A0">
            <w:pPr>
              <w:contextualSpacing/>
              <w:jc w:val="both"/>
              <w:rPr>
                <w:rFonts w:ascii="Times New Roman" w:hAnsi="Times New Roman" w:cs="Times New Roman"/>
                <w:sz w:val="24"/>
                <w:szCs w:val="24"/>
              </w:rPr>
            </w:pPr>
            <w:r w:rsidRPr="000C2207">
              <w:rPr>
                <w:rFonts w:ascii="Times New Roman" w:hAnsi="Times New Roman" w:cs="Times New Roman"/>
                <w:sz w:val="24"/>
                <w:szCs w:val="24"/>
              </w:rPr>
              <w:t>ул. Московская</w:t>
            </w:r>
          </w:p>
          <w:p w14:paraId="1E60B766" w14:textId="77777777" w:rsidR="00013714" w:rsidRPr="000C2207" w:rsidRDefault="00013714" w:rsidP="000D03A0">
            <w:pPr>
              <w:contextualSpacing/>
              <w:jc w:val="both"/>
              <w:rPr>
                <w:rFonts w:ascii="Times New Roman" w:hAnsi="Times New Roman" w:cs="Times New Roman"/>
                <w:color w:val="000000"/>
                <w:sz w:val="24"/>
                <w:szCs w:val="24"/>
              </w:rPr>
            </w:pPr>
            <w:r w:rsidRPr="000C2207">
              <w:rPr>
                <w:rFonts w:ascii="Times New Roman" w:hAnsi="Times New Roman" w:cs="Times New Roman"/>
                <w:sz w:val="24"/>
                <w:szCs w:val="24"/>
              </w:rPr>
              <w:t>(в районе ст. «Ильинская»)</w:t>
            </w:r>
          </w:p>
        </w:tc>
        <w:tc>
          <w:tcPr>
            <w:tcW w:w="2932" w:type="pct"/>
          </w:tcPr>
          <w:p w14:paraId="7F688E74" w14:textId="77777777" w:rsidR="00013714" w:rsidRPr="000C2207" w:rsidRDefault="00013714" w:rsidP="000D03A0">
            <w:pPr>
              <w:pStyle w:val="affff4"/>
              <w:spacing w:after="0"/>
              <w:contextualSpacing/>
              <w:jc w:val="both"/>
              <w:rPr>
                <w:rFonts w:ascii="Times New Roman" w:hAnsi="Times New Roman" w:cs="Times New Roman"/>
                <w:sz w:val="24"/>
                <w:szCs w:val="24"/>
              </w:rPr>
            </w:pPr>
            <w:r w:rsidRPr="000C2207">
              <w:rPr>
                <w:rFonts w:ascii="Times New Roman" w:hAnsi="Times New Roman" w:cs="Times New Roman"/>
                <w:sz w:val="24"/>
                <w:szCs w:val="24"/>
              </w:rPr>
              <w:t>Обустройство парковочного кармана на участке от ул. Октябрьская до ул. Первомайская</w:t>
            </w:r>
          </w:p>
        </w:tc>
      </w:tr>
      <w:tr w:rsidR="00013714" w:rsidRPr="000C2207" w14:paraId="169AE3CB" w14:textId="77777777" w:rsidTr="00D966F1">
        <w:tc>
          <w:tcPr>
            <w:tcW w:w="381" w:type="pct"/>
          </w:tcPr>
          <w:p w14:paraId="25BC6133" w14:textId="72A12684" w:rsidR="00013714" w:rsidRPr="000C2207" w:rsidRDefault="00013714" w:rsidP="000D03A0">
            <w:pPr>
              <w:contextualSpacing/>
              <w:jc w:val="both"/>
              <w:rPr>
                <w:rFonts w:ascii="Times New Roman" w:hAnsi="Times New Roman" w:cs="Times New Roman"/>
                <w:color w:val="000000"/>
                <w:sz w:val="24"/>
                <w:szCs w:val="24"/>
              </w:rPr>
            </w:pPr>
            <w:r w:rsidRPr="000C2207">
              <w:rPr>
                <w:rFonts w:ascii="Times New Roman" w:hAnsi="Times New Roman" w:cs="Times New Roman"/>
                <w:color w:val="000000"/>
                <w:sz w:val="24"/>
                <w:szCs w:val="24"/>
              </w:rPr>
              <w:t>2</w:t>
            </w:r>
          </w:p>
        </w:tc>
        <w:tc>
          <w:tcPr>
            <w:tcW w:w="1687" w:type="pct"/>
          </w:tcPr>
          <w:p w14:paraId="46E9AF4E" w14:textId="77777777" w:rsidR="00013714" w:rsidRPr="000C2207" w:rsidRDefault="00013714" w:rsidP="000D03A0">
            <w:pPr>
              <w:contextualSpacing/>
              <w:jc w:val="both"/>
              <w:rPr>
                <w:rFonts w:ascii="Times New Roman" w:hAnsi="Times New Roman" w:cs="Times New Roman"/>
                <w:sz w:val="24"/>
                <w:szCs w:val="24"/>
              </w:rPr>
            </w:pPr>
            <w:r w:rsidRPr="000C2207">
              <w:rPr>
                <w:rFonts w:ascii="Times New Roman" w:hAnsi="Times New Roman" w:cs="Times New Roman"/>
                <w:sz w:val="24"/>
                <w:szCs w:val="24"/>
              </w:rPr>
              <w:t>ул. Леволинейная</w:t>
            </w:r>
          </w:p>
          <w:p w14:paraId="0DF70BA5" w14:textId="77777777" w:rsidR="00013714" w:rsidRPr="000C2207" w:rsidRDefault="00013714" w:rsidP="000D03A0">
            <w:pPr>
              <w:contextualSpacing/>
              <w:jc w:val="both"/>
              <w:rPr>
                <w:rFonts w:ascii="Times New Roman" w:hAnsi="Times New Roman" w:cs="Times New Roman"/>
                <w:color w:val="000000"/>
                <w:sz w:val="24"/>
                <w:szCs w:val="24"/>
              </w:rPr>
            </w:pPr>
            <w:r w:rsidRPr="000C2207">
              <w:rPr>
                <w:rFonts w:ascii="Times New Roman" w:hAnsi="Times New Roman" w:cs="Times New Roman"/>
                <w:sz w:val="24"/>
                <w:szCs w:val="24"/>
              </w:rPr>
              <w:t>(в районе ст. «Быково»)</w:t>
            </w:r>
          </w:p>
        </w:tc>
        <w:tc>
          <w:tcPr>
            <w:tcW w:w="2932" w:type="pct"/>
          </w:tcPr>
          <w:p w14:paraId="59867748" w14:textId="69399674" w:rsidR="00013714" w:rsidRPr="000C2207" w:rsidRDefault="00013714" w:rsidP="000D03A0">
            <w:pPr>
              <w:pStyle w:val="affff4"/>
              <w:spacing w:after="0"/>
              <w:contextualSpacing/>
              <w:jc w:val="both"/>
              <w:rPr>
                <w:rFonts w:ascii="Times New Roman" w:hAnsi="Times New Roman" w:cs="Times New Roman"/>
                <w:sz w:val="24"/>
                <w:szCs w:val="24"/>
              </w:rPr>
            </w:pPr>
            <w:r w:rsidRPr="000C2207">
              <w:rPr>
                <w:rFonts w:ascii="Times New Roman" w:hAnsi="Times New Roman" w:cs="Times New Roman"/>
                <w:sz w:val="24"/>
                <w:szCs w:val="24"/>
              </w:rPr>
              <w:t>Обустройство парковочного кармана на участке от 5-й проезд до ул. Станционная</w:t>
            </w:r>
          </w:p>
        </w:tc>
      </w:tr>
      <w:tr w:rsidR="00013714" w:rsidRPr="000C2207" w14:paraId="70626517" w14:textId="77777777" w:rsidTr="00D966F1">
        <w:tc>
          <w:tcPr>
            <w:tcW w:w="381" w:type="pct"/>
          </w:tcPr>
          <w:p w14:paraId="4F21A608" w14:textId="2B4F8586" w:rsidR="00013714" w:rsidRPr="000C2207" w:rsidRDefault="00013714" w:rsidP="000D03A0">
            <w:pPr>
              <w:contextualSpacing/>
              <w:jc w:val="both"/>
              <w:rPr>
                <w:rFonts w:ascii="Times New Roman" w:hAnsi="Times New Roman" w:cs="Times New Roman"/>
                <w:color w:val="000000"/>
                <w:sz w:val="24"/>
                <w:szCs w:val="24"/>
              </w:rPr>
            </w:pPr>
            <w:r w:rsidRPr="000C2207">
              <w:rPr>
                <w:rFonts w:ascii="Times New Roman" w:hAnsi="Times New Roman" w:cs="Times New Roman"/>
                <w:color w:val="000000"/>
                <w:sz w:val="24"/>
                <w:szCs w:val="24"/>
              </w:rPr>
              <w:t>3</w:t>
            </w:r>
          </w:p>
        </w:tc>
        <w:tc>
          <w:tcPr>
            <w:tcW w:w="1687" w:type="pct"/>
          </w:tcPr>
          <w:p w14:paraId="58EB5F17" w14:textId="77777777" w:rsidR="00013714" w:rsidRPr="000C2207" w:rsidRDefault="00013714" w:rsidP="000D03A0">
            <w:pPr>
              <w:contextualSpacing/>
              <w:jc w:val="both"/>
              <w:rPr>
                <w:rFonts w:ascii="Times New Roman" w:hAnsi="Times New Roman" w:cs="Times New Roman"/>
                <w:sz w:val="24"/>
                <w:szCs w:val="24"/>
              </w:rPr>
            </w:pPr>
            <w:r w:rsidRPr="000C2207">
              <w:rPr>
                <w:rFonts w:ascii="Times New Roman" w:hAnsi="Times New Roman" w:cs="Times New Roman"/>
                <w:sz w:val="24"/>
                <w:szCs w:val="24"/>
              </w:rPr>
              <w:t>ул. Интернациональная</w:t>
            </w:r>
          </w:p>
          <w:p w14:paraId="58ABDB8E" w14:textId="77777777" w:rsidR="00013714" w:rsidRPr="000C2207" w:rsidRDefault="00013714" w:rsidP="000D03A0">
            <w:pPr>
              <w:contextualSpacing/>
              <w:jc w:val="both"/>
              <w:rPr>
                <w:rFonts w:ascii="Times New Roman" w:hAnsi="Times New Roman" w:cs="Times New Roman"/>
                <w:color w:val="000000"/>
                <w:sz w:val="24"/>
                <w:szCs w:val="24"/>
              </w:rPr>
            </w:pPr>
            <w:r w:rsidRPr="000C2207">
              <w:rPr>
                <w:rFonts w:ascii="Times New Roman" w:hAnsi="Times New Roman" w:cs="Times New Roman"/>
                <w:sz w:val="24"/>
                <w:szCs w:val="24"/>
              </w:rPr>
              <w:t>(в районе ст. «Удельная»)</w:t>
            </w:r>
          </w:p>
        </w:tc>
        <w:tc>
          <w:tcPr>
            <w:tcW w:w="2932" w:type="pct"/>
          </w:tcPr>
          <w:p w14:paraId="5412CD7F" w14:textId="77777777" w:rsidR="00013714" w:rsidRPr="000C2207" w:rsidRDefault="00013714" w:rsidP="000D03A0">
            <w:pPr>
              <w:pStyle w:val="affff4"/>
              <w:spacing w:after="0"/>
              <w:contextualSpacing/>
              <w:jc w:val="both"/>
              <w:rPr>
                <w:rFonts w:ascii="Times New Roman" w:hAnsi="Times New Roman" w:cs="Times New Roman"/>
                <w:sz w:val="24"/>
                <w:szCs w:val="24"/>
              </w:rPr>
            </w:pPr>
            <w:r w:rsidRPr="000C2207">
              <w:rPr>
                <w:rFonts w:ascii="Times New Roman" w:hAnsi="Times New Roman" w:cs="Times New Roman"/>
                <w:sz w:val="24"/>
                <w:szCs w:val="24"/>
              </w:rPr>
              <w:t>Обустройство парковочного кармана на участке от ул. Первомайская до ул. Октябрьская.</w:t>
            </w:r>
          </w:p>
        </w:tc>
      </w:tr>
      <w:tr w:rsidR="00013714" w:rsidRPr="000C2207" w14:paraId="245F5F06" w14:textId="77777777" w:rsidTr="00D966F1">
        <w:tc>
          <w:tcPr>
            <w:tcW w:w="381" w:type="pct"/>
          </w:tcPr>
          <w:p w14:paraId="09CD0909" w14:textId="24C22AFE" w:rsidR="00013714" w:rsidRPr="000C2207" w:rsidRDefault="00013714" w:rsidP="000D03A0">
            <w:pPr>
              <w:contextualSpacing/>
              <w:jc w:val="both"/>
              <w:rPr>
                <w:rFonts w:ascii="Times New Roman" w:hAnsi="Times New Roman" w:cs="Times New Roman"/>
                <w:color w:val="000000"/>
                <w:sz w:val="24"/>
                <w:szCs w:val="24"/>
              </w:rPr>
            </w:pPr>
            <w:r w:rsidRPr="000C2207">
              <w:rPr>
                <w:rFonts w:ascii="Times New Roman" w:hAnsi="Times New Roman" w:cs="Times New Roman"/>
                <w:color w:val="000000"/>
                <w:sz w:val="24"/>
                <w:szCs w:val="24"/>
              </w:rPr>
              <w:t>4</w:t>
            </w:r>
          </w:p>
        </w:tc>
        <w:tc>
          <w:tcPr>
            <w:tcW w:w="1687" w:type="pct"/>
          </w:tcPr>
          <w:p w14:paraId="19E0647B" w14:textId="77777777" w:rsidR="00013714" w:rsidRPr="000C2207" w:rsidRDefault="00013714" w:rsidP="000D03A0">
            <w:pPr>
              <w:contextualSpacing/>
              <w:jc w:val="both"/>
              <w:rPr>
                <w:rFonts w:ascii="Times New Roman" w:hAnsi="Times New Roman" w:cs="Times New Roman"/>
                <w:sz w:val="24"/>
                <w:szCs w:val="24"/>
              </w:rPr>
            </w:pPr>
            <w:r w:rsidRPr="000C2207">
              <w:rPr>
                <w:rFonts w:ascii="Times New Roman" w:hAnsi="Times New Roman" w:cs="Times New Roman"/>
                <w:sz w:val="24"/>
                <w:szCs w:val="24"/>
              </w:rPr>
              <w:t>Южный пр-т</w:t>
            </w:r>
          </w:p>
          <w:p w14:paraId="507B7DBA" w14:textId="77777777" w:rsidR="00013714" w:rsidRPr="000C2207" w:rsidRDefault="00013714" w:rsidP="000D03A0">
            <w:pPr>
              <w:contextualSpacing/>
              <w:jc w:val="both"/>
              <w:rPr>
                <w:rFonts w:ascii="Times New Roman" w:hAnsi="Times New Roman" w:cs="Times New Roman"/>
                <w:color w:val="000000"/>
                <w:sz w:val="24"/>
                <w:szCs w:val="24"/>
              </w:rPr>
            </w:pPr>
            <w:r w:rsidRPr="000C2207">
              <w:rPr>
                <w:rFonts w:ascii="Times New Roman" w:hAnsi="Times New Roman" w:cs="Times New Roman"/>
                <w:sz w:val="24"/>
                <w:szCs w:val="24"/>
              </w:rPr>
              <w:t>(в районе ст. «Удельная»)</w:t>
            </w:r>
          </w:p>
        </w:tc>
        <w:tc>
          <w:tcPr>
            <w:tcW w:w="2932" w:type="pct"/>
          </w:tcPr>
          <w:p w14:paraId="2C932782" w14:textId="77777777" w:rsidR="00013714" w:rsidRPr="000C2207" w:rsidRDefault="00013714" w:rsidP="000D03A0">
            <w:pPr>
              <w:pStyle w:val="affff4"/>
              <w:spacing w:after="0"/>
              <w:contextualSpacing/>
              <w:jc w:val="both"/>
              <w:rPr>
                <w:rFonts w:ascii="Times New Roman" w:hAnsi="Times New Roman" w:cs="Times New Roman"/>
                <w:sz w:val="24"/>
                <w:szCs w:val="24"/>
              </w:rPr>
            </w:pPr>
            <w:r w:rsidRPr="000C2207">
              <w:rPr>
                <w:rFonts w:ascii="Times New Roman" w:hAnsi="Times New Roman" w:cs="Times New Roman"/>
                <w:sz w:val="24"/>
                <w:szCs w:val="24"/>
              </w:rPr>
              <w:t>Обустройство парковочного кармана на участке от 2-й Пожарный пер. до ул. Советская</w:t>
            </w:r>
          </w:p>
        </w:tc>
      </w:tr>
      <w:tr w:rsidR="00013714" w:rsidRPr="000C2207" w14:paraId="5036BF00" w14:textId="77777777" w:rsidTr="00D966F1">
        <w:tc>
          <w:tcPr>
            <w:tcW w:w="381" w:type="pct"/>
          </w:tcPr>
          <w:p w14:paraId="79CD36E1" w14:textId="47F8066C" w:rsidR="00013714" w:rsidRPr="000C2207" w:rsidRDefault="00013714" w:rsidP="000D03A0">
            <w:pPr>
              <w:contextualSpacing/>
              <w:jc w:val="both"/>
              <w:rPr>
                <w:rFonts w:ascii="Times New Roman" w:hAnsi="Times New Roman" w:cs="Times New Roman"/>
                <w:color w:val="000000"/>
                <w:sz w:val="24"/>
                <w:szCs w:val="24"/>
              </w:rPr>
            </w:pPr>
            <w:r w:rsidRPr="000C2207">
              <w:rPr>
                <w:rFonts w:ascii="Times New Roman" w:hAnsi="Times New Roman" w:cs="Times New Roman"/>
                <w:color w:val="000000"/>
                <w:sz w:val="24"/>
                <w:szCs w:val="24"/>
              </w:rPr>
              <w:t>5</w:t>
            </w:r>
          </w:p>
        </w:tc>
        <w:tc>
          <w:tcPr>
            <w:tcW w:w="1687" w:type="pct"/>
          </w:tcPr>
          <w:p w14:paraId="50BF3D70" w14:textId="614DCCA3" w:rsidR="00013714" w:rsidRPr="000C2207" w:rsidRDefault="000C2207" w:rsidP="000D03A0">
            <w:pPr>
              <w:contextualSpacing/>
              <w:jc w:val="both"/>
              <w:rPr>
                <w:rFonts w:ascii="Times New Roman" w:hAnsi="Times New Roman" w:cs="Times New Roman"/>
                <w:sz w:val="24"/>
                <w:szCs w:val="24"/>
              </w:rPr>
            </w:pPr>
            <w:r w:rsidRPr="000C2207">
              <w:rPr>
                <w:rFonts w:ascii="Times New Roman" w:hAnsi="Times New Roman" w:cs="Times New Roman"/>
                <w:sz w:val="24"/>
                <w:szCs w:val="24"/>
              </w:rPr>
              <w:t xml:space="preserve">ул. </w:t>
            </w:r>
            <w:r w:rsidR="00013714" w:rsidRPr="000C2207">
              <w:rPr>
                <w:rFonts w:ascii="Times New Roman" w:hAnsi="Times New Roman" w:cs="Times New Roman"/>
                <w:sz w:val="24"/>
                <w:szCs w:val="24"/>
              </w:rPr>
              <w:t>Праволинейная</w:t>
            </w:r>
          </w:p>
          <w:p w14:paraId="53A4DA83" w14:textId="77777777" w:rsidR="00013714" w:rsidRPr="000C2207" w:rsidRDefault="00013714" w:rsidP="000D03A0">
            <w:pPr>
              <w:contextualSpacing/>
              <w:jc w:val="both"/>
              <w:rPr>
                <w:rFonts w:ascii="Times New Roman" w:hAnsi="Times New Roman" w:cs="Times New Roman"/>
                <w:color w:val="000000"/>
                <w:sz w:val="24"/>
                <w:szCs w:val="24"/>
              </w:rPr>
            </w:pPr>
            <w:r w:rsidRPr="000C2207">
              <w:rPr>
                <w:rFonts w:ascii="Times New Roman" w:hAnsi="Times New Roman" w:cs="Times New Roman"/>
                <w:sz w:val="24"/>
                <w:szCs w:val="24"/>
              </w:rPr>
              <w:t>(в районе ст. «Ильинская»)</w:t>
            </w:r>
          </w:p>
        </w:tc>
        <w:tc>
          <w:tcPr>
            <w:tcW w:w="2932" w:type="pct"/>
          </w:tcPr>
          <w:p w14:paraId="765FB1D9" w14:textId="77777777" w:rsidR="00013714" w:rsidRPr="000C2207" w:rsidRDefault="00013714" w:rsidP="000D03A0">
            <w:pPr>
              <w:pStyle w:val="affff4"/>
              <w:spacing w:after="0"/>
              <w:contextualSpacing/>
              <w:jc w:val="both"/>
              <w:rPr>
                <w:rFonts w:ascii="Times New Roman" w:hAnsi="Times New Roman" w:cs="Times New Roman"/>
                <w:sz w:val="24"/>
                <w:szCs w:val="24"/>
              </w:rPr>
            </w:pPr>
            <w:r w:rsidRPr="000C2207">
              <w:rPr>
                <w:rFonts w:ascii="Times New Roman" w:hAnsi="Times New Roman" w:cs="Times New Roman"/>
                <w:sz w:val="24"/>
                <w:szCs w:val="24"/>
              </w:rPr>
              <w:t>Обустройство парковочного кармана на участке от ул. Полевая до ул. Чапаева</w:t>
            </w:r>
          </w:p>
        </w:tc>
      </w:tr>
    </w:tbl>
    <w:bookmarkEnd w:id="95"/>
    <w:p w14:paraId="3B4F3228" w14:textId="4E04B30F" w:rsidR="00AD6C08" w:rsidRDefault="00730126" w:rsidP="000D03A0">
      <w:pPr>
        <w:ind w:left="-7" w:right="71" w:firstLine="574"/>
        <w:jc w:val="both"/>
        <w:rPr>
          <w:sz w:val="24"/>
          <w:szCs w:val="24"/>
        </w:rPr>
      </w:pPr>
      <w:r w:rsidRPr="00730126">
        <w:rPr>
          <w:sz w:val="24"/>
          <w:szCs w:val="24"/>
        </w:rPr>
        <w:lastRenderedPageBreak/>
        <w:t>Схема развития парковочного пространства на территории Раменского г.о. представлена на рисунке 4.3.1.</w:t>
      </w:r>
    </w:p>
    <w:p w14:paraId="2D75A612" w14:textId="77777777" w:rsidR="00AD6C08" w:rsidRDefault="00AD6C08" w:rsidP="000D03A0">
      <w:pPr>
        <w:pStyle w:val="affff4"/>
        <w:tabs>
          <w:tab w:val="left" w:pos="567"/>
        </w:tabs>
        <w:spacing w:after="0"/>
        <w:jc w:val="both"/>
        <w:rPr>
          <w:sz w:val="24"/>
          <w:szCs w:val="24"/>
        </w:rPr>
      </w:pPr>
    </w:p>
    <w:p w14:paraId="249C16BE" w14:textId="77777777" w:rsidR="00AD6C08" w:rsidRDefault="00AD6C08" w:rsidP="000D03A0">
      <w:pPr>
        <w:pStyle w:val="affff4"/>
        <w:tabs>
          <w:tab w:val="left" w:pos="567"/>
        </w:tabs>
        <w:spacing w:after="0"/>
        <w:jc w:val="both"/>
        <w:rPr>
          <w:sz w:val="24"/>
          <w:szCs w:val="24"/>
        </w:rPr>
      </w:pPr>
    </w:p>
    <w:p w14:paraId="7B487815" w14:textId="77777777" w:rsidR="00AD6C08" w:rsidRDefault="00AD6C08" w:rsidP="000D03A0">
      <w:pPr>
        <w:pStyle w:val="affff4"/>
        <w:tabs>
          <w:tab w:val="left" w:pos="567"/>
        </w:tabs>
        <w:spacing w:after="0"/>
        <w:jc w:val="both"/>
        <w:rPr>
          <w:sz w:val="24"/>
          <w:szCs w:val="24"/>
        </w:rPr>
      </w:pPr>
    </w:p>
    <w:p w14:paraId="27C77FFE" w14:textId="77777777" w:rsidR="00AD6C08" w:rsidRDefault="00AD6C08" w:rsidP="000D03A0">
      <w:pPr>
        <w:pStyle w:val="affff4"/>
        <w:tabs>
          <w:tab w:val="left" w:pos="567"/>
        </w:tabs>
        <w:spacing w:after="0"/>
        <w:jc w:val="both"/>
        <w:rPr>
          <w:sz w:val="24"/>
          <w:szCs w:val="24"/>
        </w:rPr>
      </w:pPr>
    </w:p>
    <w:p w14:paraId="4EB51A19" w14:textId="77777777" w:rsidR="00AD6C08" w:rsidRDefault="00AD6C08" w:rsidP="000D03A0">
      <w:pPr>
        <w:pStyle w:val="affff4"/>
        <w:tabs>
          <w:tab w:val="left" w:pos="567"/>
        </w:tabs>
        <w:spacing w:after="0"/>
        <w:jc w:val="both"/>
        <w:rPr>
          <w:sz w:val="24"/>
          <w:szCs w:val="24"/>
        </w:rPr>
      </w:pPr>
    </w:p>
    <w:p w14:paraId="4D2DB147" w14:textId="77777777" w:rsidR="00AD6C08" w:rsidRDefault="00AD6C08" w:rsidP="000D03A0">
      <w:pPr>
        <w:pStyle w:val="affff4"/>
        <w:tabs>
          <w:tab w:val="left" w:pos="567"/>
        </w:tabs>
        <w:spacing w:after="0"/>
        <w:jc w:val="both"/>
        <w:rPr>
          <w:sz w:val="24"/>
          <w:szCs w:val="24"/>
        </w:rPr>
      </w:pPr>
    </w:p>
    <w:p w14:paraId="52192269" w14:textId="77777777" w:rsidR="00AD6C08" w:rsidRDefault="00AD6C08" w:rsidP="000D03A0">
      <w:pPr>
        <w:pStyle w:val="affff4"/>
        <w:tabs>
          <w:tab w:val="left" w:pos="567"/>
        </w:tabs>
        <w:spacing w:after="0"/>
        <w:jc w:val="both"/>
        <w:rPr>
          <w:sz w:val="24"/>
          <w:szCs w:val="24"/>
        </w:rPr>
      </w:pPr>
    </w:p>
    <w:p w14:paraId="17A78445" w14:textId="77777777" w:rsidR="00AD6C08" w:rsidRDefault="00AD6C08" w:rsidP="000D03A0">
      <w:pPr>
        <w:pStyle w:val="affff4"/>
        <w:tabs>
          <w:tab w:val="left" w:pos="567"/>
        </w:tabs>
        <w:spacing w:after="0"/>
        <w:jc w:val="both"/>
        <w:rPr>
          <w:sz w:val="24"/>
          <w:szCs w:val="24"/>
        </w:rPr>
      </w:pPr>
    </w:p>
    <w:p w14:paraId="19AEE3E5" w14:textId="77777777" w:rsidR="00AD6C08" w:rsidRDefault="00AD6C08" w:rsidP="000D03A0">
      <w:pPr>
        <w:pStyle w:val="affff4"/>
        <w:tabs>
          <w:tab w:val="left" w:pos="567"/>
        </w:tabs>
        <w:spacing w:after="0"/>
        <w:jc w:val="both"/>
        <w:rPr>
          <w:sz w:val="24"/>
          <w:szCs w:val="24"/>
        </w:rPr>
      </w:pPr>
    </w:p>
    <w:p w14:paraId="1B60D94B" w14:textId="77777777" w:rsidR="00AD6C08" w:rsidRDefault="00AD6C08" w:rsidP="000D03A0">
      <w:pPr>
        <w:pStyle w:val="affff4"/>
        <w:tabs>
          <w:tab w:val="left" w:pos="567"/>
        </w:tabs>
        <w:spacing w:after="0"/>
        <w:jc w:val="both"/>
        <w:rPr>
          <w:sz w:val="24"/>
          <w:szCs w:val="24"/>
        </w:rPr>
      </w:pPr>
    </w:p>
    <w:p w14:paraId="6B1569B3" w14:textId="77777777" w:rsidR="00AD6C08" w:rsidRDefault="00AD6C08" w:rsidP="000D03A0">
      <w:pPr>
        <w:pStyle w:val="affff4"/>
        <w:tabs>
          <w:tab w:val="left" w:pos="567"/>
        </w:tabs>
        <w:spacing w:after="0"/>
        <w:jc w:val="both"/>
        <w:rPr>
          <w:sz w:val="24"/>
          <w:szCs w:val="24"/>
        </w:rPr>
      </w:pPr>
    </w:p>
    <w:p w14:paraId="173FEEB5" w14:textId="77777777" w:rsidR="00AD6C08" w:rsidRDefault="00AD6C08" w:rsidP="000D03A0">
      <w:pPr>
        <w:pStyle w:val="affff4"/>
        <w:tabs>
          <w:tab w:val="left" w:pos="567"/>
        </w:tabs>
        <w:spacing w:after="0"/>
        <w:jc w:val="both"/>
        <w:rPr>
          <w:sz w:val="24"/>
          <w:szCs w:val="24"/>
        </w:rPr>
      </w:pPr>
    </w:p>
    <w:p w14:paraId="67AD4F44" w14:textId="77777777" w:rsidR="00AD6C08" w:rsidRDefault="00AD6C08" w:rsidP="000D03A0">
      <w:pPr>
        <w:pStyle w:val="affff4"/>
        <w:tabs>
          <w:tab w:val="left" w:pos="567"/>
        </w:tabs>
        <w:spacing w:after="0"/>
        <w:jc w:val="both"/>
        <w:rPr>
          <w:sz w:val="24"/>
          <w:szCs w:val="24"/>
        </w:rPr>
      </w:pPr>
    </w:p>
    <w:p w14:paraId="2EDFEFEE" w14:textId="77777777" w:rsidR="00AD6C08" w:rsidRDefault="00AD6C08" w:rsidP="000D03A0">
      <w:pPr>
        <w:pStyle w:val="affff4"/>
        <w:tabs>
          <w:tab w:val="left" w:pos="567"/>
        </w:tabs>
        <w:spacing w:after="0"/>
        <w:jc w:val="both"/>
        <w:rPr>
          <w:sz w:val="24"/>
          <w:szCs w:val="24"/>
        </w:rPr>
      </w:pPr>
    </w:p>
    <w:p w14:paraId="715076BD" w14:textId="5D00D02A" w:rsidR="00AD6C08" w:rsidRPr="006E5DF8" w:rsidRDefault="006E5DF8" w:rsidP="000D03A0">
      <w:pPr>
        <w:pStyle w:val="affff4"/>
        <w:tabs>
          <w:tab w:val="left" w:pos="567"/>
        </w:tabs>
        <w:spacing w:after="0"/>
        <w:jc w:val="both"/>
        <w:rPr>
          <w:sz w:val="24"/>
          <w:szCs w:val="24"/>
        </w:rPr>
      </w:pPr>
      <w:r w:rsidRPr="006E5DF8">
        <w:rPr>
          <w:noProof/>
        </w:rPr>
        <w:lastRenderedPageBreak/>
        <w:drawing>
          <wp:inline distT="0" distB="0" distL="0" distR="0" wp14:anchorId="17BE74EE" wp14:editId="0C9FA442">
            <wp:extent cx="5939790" cy="8404225"/>
            <wp:effectExtent l="0" t="0" r="381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939790" cy="8404225"/>
                    </a:xfrm>
                    <a:prstGeom prst="rect">
                      <a:avLst/>
                    </a:prstGeom>
                    <a:noFill/>
                    <a:ln>
                      <a:noFill/>
                    </a:ln>
                  </pic:spPr>
                </pic:pic>
              </a:graphicData>
            </a:graphic>
          </wp:inline>
        </w:drawing>
      </w:r>
    </w:p>
    <w:p w14:paraId="192AB2F0" w14:textId="5E08E752" w:rsidR="00AD6C08" w:rsidRPr="00983C06" w:rsidRDefault="00AD6C08" w:rsidP="000D03A0">
      <w:pPr>
        <w:pStyle w:val="affff4"/>
        <w:tabs>
          <w:tab w:val="left" w:pos="567"/>
        </w:tabs>
        <w:spacing w:after="0"/>
        <w:jc w:val="both"/>
        <w:rPr>
          <w:sz w:val="24"/>
          <w:szCs w:val="24"/>
        </w:rPr>
      </w:pPr>
      <w:r w:rsidRPr="006E5DF8">
        <w:rPr>
          <w:sz w:val="24"/>
          <w:szCs w:val="24"/>
        </w:rPr>
        <w:t xml:space="preserve">Рисунок </w:t>
      </w:r>
      <w:r w:rsidR="00730126" w:rsidRPr="006E5DF8">
        <w:rPr>
          <w:sz w:val="24"/>
          <w:szCs w:val="24"/>
        </w:rPr>
        <w:t>4.3.1</w:t>
      </w:r>
      <w:r w:rsidRPr="006E5DF8">
        <w:rPr>
          <w:sz w:val="24"/>
          <w:szCs w:val="24"/>
        </w:rPr>
        <w:t xml:space="preserve"> – </w:t>
      </w:r>
      <w:bookmarkStart w:id="96" w:name="_Hlk111375582"/>
      <w:r w:rsidRPr="006E5DF8">
        <w:rPr>
          <w:sz w:val="24"/>
          <w:szCs w:val="24"/>
        </w:rPr>
        <w:t>Схема развития парковочного пространства на территории Раменского г.о</w:t>
      </w:r>
      <w:bookmarkEnd w:id="96"/>
      <w:r w:rsidRPr="006E5DF8">
        <w:rPr>
          <w:sz w:val="24"/>
          <w:szCs w:val="24"/>
        </w:rPr>
        <w:t>.</w:t>
      </w:r>
    </w:p>
    <w:p w14:paraId="18BEC5DC" w14:textId="77777777" w:rsidR="006E5DF8" w:rsidRDefault="006E5DF8" w:rsidP="000D03A0">
      <w:pPr>
        <w:ind w:left="-7" w:right="71" w:firstLine="574"/>
        <w:jc w:val="both"/>
        <w:rPr>
          <w:sz w:val="24"/>
          <w:szCs w:val="24"/>
        </w:rPr>
      </w:pPr>
    </w:p>
    <w:p w14:paraId="57C73C02" w14:textId="4D531680" w:rsidR="00AE7AF6" w:rsidRPr="006F35CD" w:rsidRDefault="00AE7AF6" w:rsidP="000D03A0">
      <w:pPr>
        <w:ind w:left="-7" w:right="71" w:firstLine="574"/>
        <w:jc w:val="both"/>
        <w:rPr>
          <w:sz w:val="24"/>
          <w:szCs w:val="24"/>
        </w:rPr>
      </w:pPr>
      <w:r w:rsidRPr="006F35CD">
        <w:rPr>
          <w:sz w:val="24"/>
          <w:szCs w:val="24"/>
        </w:rPr>
        <w:t>Мероприятия по раз</w:t>
      </w:r>
      <w:r>
        <w:rPr>
          <w:sz w:val="24"/>
          <w:szCs w:val="24"/>
        </w:rPr>
        <w:t>мещению</w:t>
      </w:r>
      <w:r w:rsidRPr="006F35CD">
        <w:rPr>
          <w:sz w:val="24"/>
          <w:szCs w:val="24"/>
        </w:rPr>
        <w:t xml:space="preserve"> </w:t>
      </w:r>
      <w:r>
        <w:rPr>
          <w:sz w:val="24"/>
          <w:szCs w:val="24"/>
        </w:rPr>
        <w:t>о</w:t>
      </w:r>
      <w:r w:rsidRPr="006F35CD">
        <w:rPr>
          <w:sz w:val="24"/>
          <w:szCs w:val="24"/>
        </w:rPr>
        <w:t>бъект</w:t>
      </w:r>
      <w:r>
        <w:rPr>
          <w:sz w:val="24"/>
          <w:szCs w:val="24"/>
        </w:rPr>
        <w:t>ов</w:t>
      </w:r>
      <w:r w:rsidRPr="006F35CD">
        <w:rPr>
          <w:sz w:val="24"/>
          <w:szCs w:val="24"/>
        </w:rPr>
        <w:t xml:space="preserve"> топливозаправочного комплекса представлен</w:t>
      </w:r>
      <w:r>
        <w:rPr>
          <w:sz w:val="24"/>
          <w:szCs w:val="24"/>
        </w:rPr>
        <w:t>ы</w:t>
      </w:r>
      <w:r w:rsidRPr="006F35CD">
        <w:rPr>
          <w:sz w:val="24"/>
          <w:szCs w:val="24"/>
        </w:rPr>
        <w:t xml:space="preserve"> в таблице </w:t>
      </w:r>
      <w:r w:rsidR="00B922D9">
        <w:rPr>
          <w:sz w:val="24"/>
          <w:szCs w:val="24"/>
        </w:rPr>
        <w:t>4.3.3</w:t>
      </w:r>
      <w:r w:rsidRPr="006F35CD">
        <w:rPr>
          <w:sz w:val="24"/>
          <w:szCs w:val="24"/>
        </w:rPr>
        <w:t>.</w:t>
      </w:r>
    </w:p>
    <w:p w14:paraId="1155F3C5" w14:textId="0792F808" w:rsidR="00AE7AF6" w:rsidRPr="006F35CD" w:rsidRDefault="00AE7AF6" w:rsidP="000D03A0">
      <w:pPr>
        <w:ind w:right="74"/>
        <w:jc w:val="both"/>
        <w:rPr>
          <w:sz w:val="24"/>
          <w:szCs w:val="24"/>
        </w:rPr>
      </w:pPr>
      <w:r w:rsidRPr="006F35CD">
        <w:rPr>
          <w:sz w:val="24"/>
          <w:szCs w:val="24"/>
        </w:rPr>
        <w:lastRenderedPageBreak/>
        <w:t xml:space="preserve">Таблица </w:t>
      </w:r>
      <w:r w:rsidR="00B922D9">
        <w:rPr>
          <w:sz w:val="24"/>
          <w:szCs w:val="24"/>
        </w:rPr>
        <w:t>4.3.3</w:t>
      </w:r>
      <w:r w:rsidRPr="006F35CD">
        <w:rPr>
          <w:sz w:val="24"/>
          <w:szCs w:val="24"/>
        </w:rPr>
        <w:t xml:space="preserve"> – Мероприятия по развитию инфраструктуры для легкового автомобильного транспорта (</w:t>
      </w:r>
      <w:r>
        <w:rPr>
          <w:sz w:val="24"/>
          <w:szCs w:val="24"/>
        </w:rPr>
        <w:t>о</w:t>
      </w:r>
      <w:r w:rsidRPr="006F35CD">
        <w:rPr>
          <w:sz w:val="24"/>
          <w:szCs w:val="24"/>
        </w:rPr>
        <w:t>бъекты топливозаправочного комплекса)</w:t>
      </w:r>
    </w:p>
    <w:tbl>
      <w:tblPr>
        <w:tblStyle w:val="1f2"/>
        <w:tblW w:w="5000" w:type="pct"/>
        <w:tblLook w:val="04A0" w:firstRow="1" w:lastRow="0" w:firstColumn="1" w:lastColumn="0" w:noHBand="0" w:noVBand="1"/>
      </w:tblPr>
      <w:tblGrid>
        <w:gridCol w:w="877"/>
        <w:gridCol w:w="6806"/>
        <w:gridCol w:w="1661"/>
      </w:tblGrid>
      <w:tr w:rsidR="00AE7AF6" w:rsidRPr="000C2207" w14:paraId="1F86DA50" w14:textId="77777777" w:rsidTr="00AE7AF6">
        <w:trPr>
          <w:trHeight w:val="20"/>
          <w:tblHeader/>
        </w:trPr>
        <w:tc>
          <w:tcPr>
            <w:tcW w:w="469" w:type="pct"/>
          </w:tcPr>
          <w:p w14:paraId="2F18EE4E" w14:textId="6A7AEB7E" w:rsidR="000C2207" w:rsidRPr="000C2207" w:rsidRDefault="00AE7AF6" w:rsidP="000D03A0">
            <w:pPr>
              <w:widowControl/>
              <w:contextualSpacing/>
              <w:jc w:val="both"/>
              <w:rPr>
                <w:sz w:val="24"/>
                <w:szCs w:val="24"/>
              </w:rPr>
            </w:pPr>
            <w:r w:rsidRPr="000C2207">
              <w:rPr>
                <w:sz w:val="24"/>
                <w:szCs w:val="24"/>
              </w:rPr>
              <w:t>№</w:t>
            </w:r>
          </w:p>
          <w:p w14:paraId="29757448" w14:textId="7821431F" w:rsidR="00AE7AF6" w:rsidRPr="000C2207" w:rsidRDefault="00AE7AF6" w:rsidP="000D03A0">
            <w:pPr>
              <w:widowControl/>
              <w:contextualSpacing/>
              <w:jc w:val="both"/>
              <w:rPr>
                <w:sz w:val="24"/>
                <w:szCs w:val="24"/>
              </w:rPr>
            </w:pPr>
            <w:r w:rsidRPr="000C2207">
              <w:rPr>
                <w:sz w:val="24"/>
                <w:szCs w:val="24"/>
              </w:rPr>
              <w:t>п/п</w:t>
            </w:r>
          </w:p>
        </w:tc>
        <w:tc>
          <w:tcPr>
            <w:tcW w:w="3642" w:type="pct"/>
          </w:tcPr>
          <w:p w14:paraId="40A443AD" w14:textId="7967AFDE" w:rsidR="00AE7AF6" w:rsidRPr="000C2207" w:rsidRDefault="00AE7AF6" w:rsidP="000D03A0">
            <w:pPr>
              <w:widowControl/>
              <w:contextualSpacing/>
              <w:jc w:val="both"/>
              <w:rPr>
                <w:sz w:val="24"/>
                <w:szCs w:val="24"/>
              </w:rPr>
            </w:pPr>
            <w:r w:rsidRPr="000C2207">
              <w:rPr>
                <w:sz w:val="24"/>
                <w:szCs w:val="24"/>
              </w:rPr>
              <w:t>Направление инвестирования, наименование объекта, адрес объекта, сведения о государственной регистрации права собственности</w:t>
            </w:r>
          </w:p>
        </w:tc>
        <w:tc>
          <w:tcPr>
            <w:tcW w:w="889" w:type="pct"/>
          </w:tcPr>
          <w:p w14:paraId="0425F835" w14:textId="77777777" w:rsidR="00AE7AF6" w:rsidRPr="000C2207" w:rsidRDefault="00AE7AF6" w:rsidP="000D03A0">
            <w:pPr>
              <w:widowControl/>
              <w:jc w:val="both"/>
              <w:rPr>
                <w:bCs/>
                <w:sz w:val="24"/>
                <w:szCs w:val="24"/>
              </w:rPr>
            </w:pPr>
            <w:r w:rsidRPr="000C2207">
              <w:rPr>
                <w:bCs/>
                <w:sz w:val="24"/>
                <w:szCs w:val="24"/>
              </w:rPr>
              <w:t>Срок</w:t>
            </w:r>
          </w:p>
          <w:p w14:paraId="7E5860CF" w14:textId="3FAFACC5" w:rsidR="00AE7AF6" w:rsidRPr="000C2207" w:rsidRDefault="00AE7AF6" w:rsidP="000D03A0">
            <w:pPr>
              <w:widowControl/>
              <w:contextualSpacing/>
              <w:jc w:val="both"/>
              <w:rPr>
                <w:sz w:val="24"/>
                <w:szCs w:val="24"/>
              </w:rPr>
            </w:pPr>
            <w:r w:rsidRPr="000C2207">
              <w:rPr>
                <w:bCs/>
                <w:sz w:val="24"/>
                <w:szCs w:val="24"/>
              </w:rPr>
              <w:t>реализации, год</w:t>
            </w:r>
          </w:p>
        </w:tc>
      </w:tr>
      <w:tr w:rsidR="00AE7AF6" w:rsidRPr="000C2207" w14:paraId="59508F64" w14:textId="77777777" w:rsidTr="00AE7AF6">
        <w:trPr>
          <w:trHeight w:val="20"/>
        </w:trPr>
        <w:tc>
          <w:tcPr>
            <w:tcW w:w="469" w:type="pct"/>
          </w:tcPr>
          <w:p w14:paraId="1372054F" w14:textId="0F2E956F" w:rsidR="00AE7AF6" w:rsidRPr="000C2207" w:rsidRDefault="00AE7AF6" w:rsidP="000D03A0">
            <w:pPr>
              <w:widowControl/>
              <w:contextualSpacing/>
              <w:jc w:val="both"/>
              <w:rPr>
                <w:sz w:val="24"/>
                <w:szCs w:val="24"/>
              </w:rPr>
            </w:pPr>
            <w:r w:rsidRPr="000C2207">
              <w:rPr>
                <w:sz w:val="24"/>
                <w:szCs w:val="24"/>
              </w:rPr>
              <w:t>1</w:t>
            </w:r>
          </w:p>
        </w:tc>
        <w:tc>
          <w:tcPr>
            <w:tcW w:w="3642" w:type="pct"/>
          </w:tcPr>
          <w:p w14:paraId="45153A7E" w14:textId="2C4201FB" w:rsidR="00AE7AF6" w:rsidRPr="000C2207" w:rsidRDefault="00AE7AF6" w:rsidP="000D03A0">
            <w:pPr>
              <w:widowControl/>
              <w:contextualSpacing/>
              <w:jc w:val="both"/>
              <w:rPr>
                <w:sz w:val="24"/>
                <w:szCs w:val="24"/>
              </w:rPr>
            </w:pPr>
            <w:r w:rsidRPr="000C2207">
              <w:rPr>
                <w:sz w:val="24"/>
                <w:szCs w:val="24"/>
              </w:rPr>
              <w:t>ООО «Радуга», Раменский муниципальный район, МАЗК, Панино - Никоновское - Малино, в районе д. Толмачево</w:t>
            </w:r>
          </w:p>
        </w:tc>
        <w:tc>
          <w:tcPr>
            <w:tcW w:w="889" w:type="pct"/>
          </w:tcPr>
          <w:p w14:paraId="3D4D4B5A" w14:textId="6A24DED1" w:rsidR="00AE7AF6" w:rsidRPr="000C2207" w:rsidRDefault="00AE7AF6" w:rsidP="000D03A0">
            <w:pPr>
              <w:widowControl/>
              <w:contextualSpacing/>
              <w:jc w:val="both"/>
              <w:rPr>
                <w:sz w:val="24"/>
                <w:szCs w:val="24"/>
              </w:rPr>
            </w:pPr>
            <w:r w:rsidRPr="000C2207">
              <w:rPr>
                <w:sz w:val="24"/>
                <w:szCs w:val="24"/>
              </w:rPr>
              <w:t>2024</w:t>
            </w:r>
          </w:p>
        </w:tc>
      </w:tr>
      <w:tr w:rsidR="00AE7AF6" w:rsidRPr="000C2207" w14:paraId="5533923F" w14:textId="77777777" w:rsidTr="00AE7AF6">
        <w:trPr>
          <w:trHeight w:val="20"/>
        </w:trPr>
        <w:tc>
          <w:tcPr>
            <w:tcW w:w="469" w:type="pct"/>
          </w:tcPr>
          <w:p w14:paraId="50ABD22F" w14:textId="0C06ECC8" w:rsidR="00AE7AF6" w:rsidRPr="000C2207" w:rsidRDefault="00AE7AF6" w:rsidP="000D03A0">
            <w:pPr>
              <w:widowControl/>
              <w:contextualSpacing/>
              <w:jc w:val="both"/>
              <w:rPr>
                <w:sz w:val="24"/>
                <w:szCs w:val="24"/>
              </w:rPr>
            </w:pPr>
            <w:r w:rsidRPr="000C2207">
              <w:rPr>
                <w:sz w:val="24"/>
                <w:szCs w:val="24"/>
              </w:rPr>
              <w:t>2</w:t>
            </w:r>
          </w:p>
        </w:tc>
        <w:tc>
          <w:tcPr>
            <w:tcW w:w="3642" w:type="pct"/>
          </w:tcPr>
          <w:p w14:paraId="47023859" w14:textId="54335F21" w:rsidR="00AE7AF6" w:rsidRPr="000C2207" w:rsidRDefault="00AE7AF6" w:rsidP="000D03A0">
            <w:pPr>
              <w:widowControl/>
              <w:contextualSpacing/>
              <w:jc w:val="both"/>
              <w:rPr>
                <w:sz w:val="24"/>
                <w:szCs w:val="24"/>
              </w:rPr>
            </w:pPr>
            <w:r w:rsidRPr="000C2207">
              <w:rPr>
                <w:sz w:val="24"/>
                <w:szCs w:val="24"/>
              </w:rPr>
              <w:t>Раменский муниципальный район, МАЗК,</w:t>
            </w:r>
            <w:r w:rsidR="00C37F2B">
              <w:rPr>
                <w:sz w:val="24"/>
                <w:szCs w:val="24"/>
              </w:rPr>
              <w:t xml:space="preserve"> </w:t>
            </w:r>
            <w:r w:rsidRPr="000C2207">
              <w:rPr>
                <w:sz w:val="24"/>
                <w:szCs w:val="24"/>
              </w:rPr>
              <w:t>М-5 «Урал», 51 км, правая сторона, в районе</w:t>
            </w:r>
            <w:r w:rsidR="00C37F2B">
              <w:rPr>
                <w:sz w:val="24"/>
                <w:szCs w:val="24"/>
              </w:rPr>
              <w:t xml:space="preserve"> </w:t>
            </w:r>
            <w:r w:rsidRPr="000C2207">
              <w:rPr>
                <w:sz w:val="24"/>
                <w:szCs w:val="24"/>
              </w:rPr>
              <w:t>с. Кривцы</w:t>
            </w:r>
          </w:p>
        </w:tc>
        <w:tc>
          <w:tcPr>
            <w:tcW w:w="889" w:type="pct"/>
          </w:tcPr>
          <w:p w14:paraId="514813FC" w14:textId="2384DB5C" w:rsidR="00AE7AF6" w:rsidRPr="000C2207" w:rsidRDefault="00AE7AF6" w:rsidP="000D03A0">
            <w:pPr>
              <w:widowControl/>
              <w:contextualSpacing/>
              <w:jc w:val="both"/>
              <w:rPr>
                <w:sz w:val="24"/>
                <w:szCs w:val="24"/>
              </w:rPr>
            </w:pPr>
            <w:r w:rsidRPr="000C2207">
              <w:rPr>
                <w:sz w:val="24"/>
                <w:szCs w:val="24"/>
              </w:rPr>
              <w:t>2024</w:t>
            </w:r>
          </w:p>
        </w:tc>
      </w:tr>
      <w:tr w:rsidR="00AE7AF6" w:rsidRPr="000C2207" w14:paraId="19B19F5D" w14:textId="77777777" w:rsidTr="00AE7AF6">
        <w:trPr>
          <w:trHeight w:val="20"/>
        </w:trPr>
        <w:tc>
          <w:tcPr>
            <w:tcW w:w="469" w:type="pct"/>
          </w:tcPr>
          <w:p w14:paraId="367E63B6" w14:textId="7368843A" w:rsidR="00AE7AF6" w:rsidRPr="000C2207" w:rsidRDefault="00AE7AF6" w:rsidP="000D03A0">
            <w:pPr>
              <w:widowControl/>
              <w:contextualSpacing/>
              <w:jc w:val="both"/>
              <w:rPr>
                <w:sz w:val="24"/>
                <w:szCs w:val="24"/>
              </w:rPr>
            </w:pPr>
            <w:r w:rsidRPr="000C2207">
              <w:rPr>
                <w:sz w:val="24"/>
                <w:szCs w:val="24"/>
              </w:rPr>
              <w:t>3</w:t>
            </w:r>
          </w:p>
        </w:tc>
        <w:tc>
          <w:tcPr>
            <w:tcW w:w="3642" w:type="pct"/>
          </w:tcPr>
          <w:p w14:paraId="635B1F0B" w14:textId="30C57C92" w:rsidR="00AE7AF6" w:rsidRPr="000C2207" w:rsidRDefault="00AE7AF6" w:rsidP="000D03A0">
            <w:pPr>
              <w:widowControl/>
              <w:contextualSpacing/>
              <w:jc w:val="both"/>
              <w:rPr>
                <w:sz w:val="24"/>
                <w:szCs w:val="24"/>
              </w:rPr>
            </w:pPr>
            <w:r w:rsidRPr="000C2207">
              <w:rPr>
                <w:sz w:val="24"/>
                <w:szCs w:val="24"/>
              </w:rPr>
              <w:t>Раменский муниципальный район, АЗС,</w:t>
            </w:r>
          </w:p>
          <w:p w14:paraId="39C2DBC9" w14:textId="2348CD53" w:rsidR="00AE7AF6" w:rsidRPr="000C2207" w:rsidRDefault="00AE7AF6" w:rsidP="000D03A0">
            <w:pPr>
              <w:widowControl/>
              <w:contextualSpacing/>
              <w:jc w:val="both"/>
              <w:rPr>
                <w:sz w:val="24"/>
                <w:szCs w:val="24"/>
              </w:rPr>
            </w:pPr>
            <w:r w:rsidRPr="000C2207">
              <w:rPr>
                <w:sz w:val="24"/>
                <w:szCs w:val="24"/>
              </w:rPr>
              <w:t>А-107 «ММК», правая сторона, д. Обухово</w:t>
            </w:r>
          </w:p>
        </w:tc>
        <w:tc>
          <w:tcPr>
            <w:tcW w:w="889" w:type="pct"/>
          </w:tcPr>
          <w:p w14:paraId="07D88D4E" w14:textId="3AE00D52" w:rsidR="00AE7AF6" w:rsidRPr="000C2207" w:rsidRDefault="00AE7AF6" w:rsidP="000D03A0">
            <w:pPr>
              <w:widowControl/>
              <w:contextualSpacing/>
              <w:jc w:val="both"/>
              <w:rPr>
                <w:sz w:val="24"/>
                <w:szCs w:val="24"/>
              </w:rPr>
            </w:pPr>
            <w:r w:rsidRPr="000C2207">
              <w:rPr>
                <w:sz w:val="24"/>
                <w:szCs w:val="24"/>
              </w:rPr>
              <w:t>2023</w:t>
            </w:r>
          </w:p>
        </w:tc>
      </w:tr>
      <w:tr w:rsidR="00AE7AF6" w:rsidRPr="000C2207" w14:paraId="63B4685C" w14:textId="77777777" w:rsidTr="00AE7AF6">
        <w:trPr>
          <w:trHeight w:val="20"/>
        </w:trPr>
        <w:tc>
          <w:tcPr>
            <w:tcW w:w="469" w:type="pct"/>
          </w:tcPr>
          <w:p w14:paraId="4E3B64D6" w14:textId="0BA58C2D" w:rsidR="00AE7AF6" w:rsidRPr="000C2207" w:rsidRDefault="00AE7AF6" w:rsidP="000D03A0">
            <w:pPr>
              <w:widowControl/>
              <w:contextualSpacing/>
              <w:jc w:val="both"/>
              <w:rPr>
                <w:sz w:val="24"/>
                <w:szCs w:val="24"/>
              </w:rPr>
            </w:pPr>
            <w:r w:rsidRPr="000C2207">
              <w:rPr>
                <w:sz w:val="24"/>
                <w:szCs w:val="24"/>
              </w:rPr>
              <w:t>4</w:t>
            </w:r>
          </w:p>
        </w:tc>
        <w:tc>
          <w:tcPr>
            <w:tcW w:w="3642" w:type="pct"/>
          </w:tcPr>
          <w:p w14:paraId="08BA728F" w14:textId="3AF9AC4A" w:rsidR="00AE7AF6" w:rsidRPr="000C2207" w:rsidRDefault="00AE7AF6" w:rsidP="000D03A0">
            <w:pPr>
              <w:widowControl/>
              <w:contextualSpacing/>
              <w:jc w:val="both"/>
              <w:rPr>
                <w:sz w:val="24"/>
                <w:szCs w:val="24"/>
              </w:rPr>
            </w:pPr>
            <w:r w:rsidRPr="000C2207">
              <w:rPr>
                <w:sz w:val="24"/>
                <w:szCs w:val="24"/>
              </w:rPr>
              <w:t>Раменский муниципальный район, АЗС,</w:t>
            </w:r>
          </w:p>
          <w:p w14:paraId="73C99F0E" w14:textId="17536322" w:rsidR="00AE7AF6" w:rsidRPr="000C2207" w:rsidRDefault="00AE7AF6" w:rsidP="000D03A0">
            <w:pPr>
              <w:widowControl/>
              <w:contextualSpacing/>
              <w:jc w:val="both"/>
              <w:rPr>
                <w:sz w:val="24"/>
                <w:szCs w:val="24"/>
              </w:rPr>
            </w:pPr>
            <w:r w:rsidRPr="000C2207">
              <w:rPr>
                <w:sz w:val="24"/>
                <w:szCs w:val="24"/>
              </w:rPr>
              <w:t>А-107 «ММК», левая сторона, д. Обухово</w:t>
            </w:r>
          </w:p>
        </w:tc>
        <w:tc>
          <w:tcPr>
            <w:tcW w:w="889" w:type="pct"/>
          </w:tcPr>
          <w:p w14:paraId="74FB31DA" w14:textId="406BE5C5" w:rsidR="00AE7AF6" w:rsidRPr="000C2207" w:rsidRDefault="00AE7AF6" w:rsidP="000D03A0">
            <w:pPr>
              <w:widowControl/>
              <w:contextualSpacing/>
              <w:jc w:val="both"/>
              <w:rPr>
                <w:sz w:val="24"/>
                <w:szCs w:val="24"/>
              </w:rPr>
            </w:pPr>
            <w:r w:rsidRPr="000C2207">
              <w:rPr>
                <w:sz w:val="24"/>
                <w:szCs w:val="24"/>
              </w:rPr>
              <w:t>2023</w:t>
            </w:r>
          </w:p>
        </w:tc>
      </w:tr>
      <w:tr w:rsidR="00AE7AF6" w:rsidRPr="000C2207" w14:paraId="6F75546B" w14:textId="77777777" w:rsidTr="00AE7AF6">
        <w:trPr>
          <w:trHeight w:val="20"/>
        </w:trPr>
        <w:tc>
          <w:tcPr>
            <w:tcW w:w="469" w:type="pct"/>
          </w:tcPr>
          <w:p w14:paraId="1B148E7B" w14:textId="68FF4B6C" w:rsidR="00AE7AF6" w:rsidRPr="000C2207" w:rsidRDefault="00AE7AF6" w:rsidP="000D03A0">
            <w:pPr>
              <w:widowControl/>
              <w:contextualSpacing/>
              <w:jc w:val="both"/>
              <w:rPr>
                <w:sz w:val="24"/>
                <w:szCs w:val="24"/>
              </w:rPr>
            </w:pPr>
            <w:r w:rsidRPr="000C2207">
              <w:rPr>
                <w:sz w:val="24"/>
                <w:szCs w:val="24"/>
              </w:rPr>
              <w:t>5</w:t>
            </w:r>
          </w:p>
        </w:tc>
        <w:tc>
          <w:tcPr>
            <w:tcW w:w="3642" w:type="pct"/>
          </w:tcPr>
          <w:p w14:paraId="7750A417" w14:textId="0342FE65" w:rsidR="00AE7AF6" w:rsidRPr="000C2207" w:rsidRDefault="00AE7AF6" w:rsidP="000D03A0">
            <w:pPr>
              <w:widowControl/>
              <w:contextualSpacing/>
              <w:jc w:val="both"/>
              <w:rPr>
                <w:sz w:val="24"/>
                <w:szCs w:val="24"/>
              </w:rPr>
            </w:pPr>
            <w:r w:rsidRPr="000C2207">
              <w:rPr>
                <w:sz w:val="24"/>
                <w:szCs w:val="24"/>
              </w:rPr>
              <w:t>Раменский муниципальный район, АЗС, ЦКАД,</w:t>
            </w:r>
            <w:r w:rsidR="00C37F2B">
              <w:rPr>
                <w:sz w:val="24"/>
                <w:szCs w:val="24"/>
              </w:rPr>
              <w:t xml:space="preserve"> </w:t>
            </w:r>
            <w:r w:rsidRPr="000C2207">
              <w:rPr>
                <w:sz w:val="24"/>
                <w:szCs w:val="24"/>
              </w:rPr>
              <w:t>левая сторона, с.п. Рыболовское (пикетаж 1983)</w:t>
            </w:r>
          </w:p>
        </w:tc>
        <w:tc>
          <w:tcPr>
            <w:tcW w:w="889" w:type="pct"/>
          </w:tcPr>
          <w:p w14:paraId="329A95E6" w14:textId="065A8E63" w:rsidR="00AE7AF6" w:rsidRPr="000C2207" w:rsidRDefault="00013714" w:rsidP="000D03A0">
            <w:pPr>
              <w:widowControl/>
              <w:contextualSpacing/>
              <w:jc w:val="both"/>
              <w:rPr>
                <w:sz w:val="24"/>
                <w:szCs w:val="24"/>
              </w:rPr>
            </w:pPr>
            <w:r w:rsidRPr="000C2207">
              <w:rPr>
                <w:sz w:val="24"/>
                <w:szCs w:val="24"/>
              </w:rPr>
              <w:t>2</w:t>
            </w:r>
            <w:r w:rsidR="00AE7AF6" w:rsidRPr="000C2207">
              <w:rPr>
                <w:sz w:val="24"/>
                <w:szCs w:val="24"/>
              </w:rPr>
              <w:t>022</w:t>
            </w:r>
          </w:p>
        </w:tc>
      </w:tr>
      <w:tr w:rsidR="00AE7AF6" w:rsidRPr="000C2207" w14:paraId="59323D83" w14:textId="77777777" w:rsidTr="00AE7AF6">
        <w:trPr>
          <w:trHeight w:val="20"/>
        </w:trPr>
        <w:tc>
          <w:tcPr>
            <w:tcW w:w="469" w:type="pct"/>
          </w:tcPr>
          <w:p w14:paraId="03349219" w14:textId="24FD6D77" w:rsidR="00AE7AF6" w:rsidRPr="000C2207" w:rsidRDefault="00AE7AF6" w:rsidP="000D03A0">
            <w:pPr>
              <w:widowControl/>
              <w:contextualSpacing/>
              <w:jc w:val="both"/>
              <w:rPr>
                <w:sz w:val="24"/>
                <w:szCs w:val="24"/>
              </w:rPr>
            </w:pPr>
            <w:r w:rsidRPr="000C2207">
              <w:rPr>
                <w:sz w:val="24"/>
                <w:szCs w:val="24"/>
              </w:rPr>
              <w:t>6</w:t>
            </w:r>
          </w:p>
        </w:tc>
        <w:tc>
          <w:tcPr>
            <w:tcW w:w="3642" w:type="pct"/>
          </w:tcPr>
          <w:p w14:paraId="22DECE36" w14:textId="556B8D1F" w:rsidR="00AE7AF6" w:rsidRPr="000C2207" w:rsidRDefault="00AE7AF6" w:rsidP="000D03A0">
            <w:pPr>
              <w:widowControl/>
              <w:contextualSpacing/>
              <w:jc w:val="both"/>
              <w:rPr>
                <w:sz w:val="24"/>
                <w:szCs w:val="24"/>
              </w:rPr>
            </w:pPr>
            <w:r w:rsidRPr="000C2207">
              <w:rPr>
                <w:sz w:val="24"/>
                <w:szCs w:val="24"/>
              </w:rPr>
              <w:t>Раменский муниципальный район, АЗС, ЦКАД, правая сторона, с.п. Рыболовское (пикетаж 1983)</w:t>
            </w:r>
          </w:p>
        </w:tc>
        <w:tc>
          <w:tcPr>
            <w:tcW w:w="889" w:type="pct"/>
          </w:tcPr>
          <w:p w14:paraId="60FCB17F" w14:textId="5B151AF2" w:rsidR="00AE7AF6" w:rsidRPr="000C2207" w:rsidRDefault="00AE7AF6" w:rsidP="000D03A0">
            <w:pPr>
              <w:widowControl/>
              <w:contextualSpacing/>
              <w:jc w:val="both"/>
              <w:rPr>
                <w:sz w:val="24"/>
                <w:szCs w:val="24"/>
              </w:rPr>
            </w:pPr>
            <w:r w:rsidRPr="000C2207">
              <w:rPr>
                <w:sz w:val="24"/>
                <w:szCs w:val="24"/>
              </w:rPr>
              <w:t>2022</w:t>
            </w:r>
          </w:p>
        </w:tc>
      </w:tr>
      <w:tr w:rsidR="00AE7AF6" w:rsidRPr="000C2207" w14:paraId="1A612063" w14:textId="77777777" w:rsidTr="00AE7AF6">
        <w:trPr>
          <w:trHeight w:val="20"/>
        </w:trPr>
        <w:tc>
          <w:tcPr>
            <w:tcW w:w="469" w:type="pct"/>
          </w:tcPr>
          <w:p w14:paraId="776EA566" w14:textId="295D320B" w:rsidR="00AE7AF6" w:rsidRPr="000C2207" w:rsidRDefault="00AE7AF6" w:rsidP="000D03A0">
            <w:pPr>
              <w:widowControl/>
              <w:contextualSpacing/>
              <w:jc w:val="both"/>
              <w:rPr>
                <w:sz w:val="24"/>
                <w:szCs w:val="24"/>
              </w:rPr>
            </w:pPr>
            <w:r w:rsidRPr="000C2207">
              <w:rPr>
                <w:sz w:val="24"/>
                <w:szCs w:val="24"/>
              </w:rPr>
              <w:t>7</w:t>
            </w:r>
          </w:p>
        </w:tc>
        <w:tc>
          <w:tcPr>
            <w:tcW w:w="3642" w:type="pct"/>
          </w:tcPr>
          <w:p w14:paraId="38BE3DE5" w14:textId="1A11C956" w:rsidR="00AE7AF6" w:rsidRPr="000C2207" w:rsidRDefault="00AE7AF6" w:rsidP="000D03A0">
            <w:pPr>
              <w:widowControl/>
              <w:contextualSpacing/>
              <w:jc w:val="both"/>
              <w:rPr>
                <w:sz w:val="24"/>
                <w:szCs w:val="24"/>
              </w:rPr>
            </w:pPr>
            <w:r w:rsidRPr="000C2207">
              <w:rPr>
                <w:sz w:val="24"/>
                <w:szCs w:val="24"/>
              </w:rPr>
              <w:t>Раменский муниципальный район, АЗС, ЦКАД, левая сторона, п. Ганусово</w:t>
            </w:r>
          </w:p>
        </w:tc>
        <w:tc>
          <w:tcPr>
            <w:tcW w:w="889" w:type="pct"/>
          </w:tcPr>
          <w:p w14:paraId="7F1316DD" w14:textId="53B78B7B" w:rsidR="00AE7AF6" w:rsidRPr="000C2207" w:rsidRDefault="00AE7AF6" w:rsidP="000D03A0">
            <w:pPr>
              <w:widowControl/>
              <w:contextualSpacing/>
              <w:jc w:val="both"/>
              <w:rPr>
                <w:sz w:val="24"/>
                <w:szCs w:val="24"/>
              </w:rPr>
            </w:pPr>
            <w:r w:rsidRPr="000C2207">
              <w:rPr>
                <w:sz w:val="24"/>
                <w:szCs w:val="24"/>
              </w:rPr>
              <w:t>2022</w:t>
            </w:r>
          </w:p>
        </w:tc>
      </w:tr>
      <w:tr w:rsidR="00AE7AF6" w:rsidRPr="000C2207" w14:paraId="7975F6F6" w14:textId="77777777" w:rsidTr="00AE7AF6">
        <w:trPr>
          <w:trHeight w:val="20"/>
        </w:trPr>
        <w:tc>
          <w:tcPr>
            <w:tcW w:w="469" w:type="pct"/>
          </w:tcPr>
          <w:p w14:paraId="1B24326F" w14:textId="7755923B" w:rsidR="00AE7AF6" w:rsidRPr="000C2207" w:rsidRDefault="00AE7AF6" w:rsidP="000D03A0">
            <w:pPr>
              <w:widowControl/>
              <w:contextualSpacing/>
              <w:jc w:val="both"/>
              <w:rPr>
                <w:sz w:val="24"/>
                <w:szCs w:val="24"/>
              </w:rPr>
            </w:pPr>
            <w:r w:rsidRPr="000C2207">
              <w:rPr>
                <w:sz w:val="24"/>
                <w:szCs w:val="24"/>
              </w:rPr>
              <w:t>8</w:t>
            </w:r>
          </w:p>
        </w:tc>
        <w:tc>
          <w:tcPr>
            <w:tcW w:w="3642" w:type="pct"/>
          </w:tcPr>
          <w:p w14:paraId="2922267A" w14:textId="7045A812" w:rsidR="00AE7AF6" w:rsidRPr="000C2207" w:rsidRDefault="00AE7AF6" w:rsidP="000D03A0">
            <w:pPr>
              <w:widowControl/>
              <w:contextualSpacing/>
              <w:jc w:val="both"/>
              <w:rPr>
                <w:sz w:val="24"/>
                <w:szCs w:val="24"/>
              </w:rPr>
            </w:pPr>
            <w:r w:rsidRPr="000C2207">
              <w:rPr>
                <w:sz w:val="24"/>
                <w:szCs w:val="24"/>
              </w:rPr>
              <w:t>Раменский муниципальный район, МАЗК,</w:t>
            </w:r>
            <w:r w:rsidR="00C37F2B">
              <w:rPr>
                <w:sz w:val="24"/>
                <w:szCs w:val="24"/>
              </w:rPr>
              <w:t xml:space="preserve"> </w:t>
            </w:r>
            <w:r w:rsidRPr="000C2207">
              <w:rPr>
                <w:sz w:val="24"/>
                <w:szCs w:val="24"/>
              </w:rPr>
              <w:t>М-5 «Урал» - Степановское - Семеновское 3 км,</w:t>
            </w:r>
            <w:r w:rsidR="00C37F2B">
              <w:rPr>
                <w:sz w:val="24"/>
                <w:szCs w:val="24"/>
              </w:rPr>
              <w:t xml:space="preserve"> </w:t>
            </w:r>
            <w:r w:rsidRPr="000C2207">
              <w:rPr>
                <w:sz w:val="24"/>
                <w:szCs w:val="24"/>
              </w:rPr>
              <w:t>в районе с. Степановское</w:t>
            </w:r>
          </w:p>
        </w:tc>
        <w:tc>
          <w:tcPr>
            <w:tcW w:w="889" w:type="pct"/>
          </w:tcPr>
          <w:p w14:paraId="5802AB64" w14:textId="436ED828" w:rsidR="00AE7AF6" w:rsidRPr="000C2207" w:rsidRDefault="00AE7AF6" w:rsidP="000D03A0">
            <w:pPr>
              <w:widowControl/>
              <w:contextualSpacing/>
              <w:jc w:val="both"/>
              <w:rPr>
                <w:sz w:val="24"/>
                <w:szCs w:val="24"/>
              </w:rPr>
            </w:pPr>
            <w:r w:rsidRPr="000C2207">
              <w:rPr>
                <w:sz w:val="24"/>
                <w:szCs w:val="24"/>
              </w:rPr>
              <w:t>2022</w:t>
            </w:r>
          </w:p>
        </w:tc>
      </w:tr>
      <w:tr w:rsidR="00AE7AF6" w:rsidRPr="000C2207" w14:paraId="64C07BFD" w14:textId="77777777" w:rsidTr="00AE7AF6">
        <w:trPr>
          <w:trHeight w:val="20"/>
        </w:trPr>
        <w:tc>
          <w:tcPr>
            <w:tcW w:w="469" w:type="pct"/>
          </w:tcPr>
          <w:p w14:paraId="07E847EE" w14:textId="7A7F9869" w:rsidR="00AE7AF6" w:rsidRPr="000C2207" w:rsidRDefault="00AE7AF6" w:rsidP="000D03A0">
            <w:pPr>
              <w:widowControl/>
              <w:contextualSpacing/>
              <w:jc w:val="both"/>
              <w:rPr>
                <w:sz w:val="24"/>
                <w:szCs w:val="24"/>
              </w:rPr>
            </w:pPr>
            <w:r w:rsidRPr="000C2207">
              <w:rPr>
                <w:sz w:val="24"/>
                <w:szCs w:val="24"/>
              </w:rPr>
              <w:t>9</w:t>
            </w:r>
          </w:p>
        </w:tc>
        <w:tc>
          <w:tcPr>
            <w:tcW w:w="3642" w:type="pct"/>
          </w:tcPr>
          <w:p w14:paraId="51CECE37" w14:textId="53526E24" w:rsidR="00AE7AF6" w:rsidRPr="000C2207" w:rsidRDefault="00AE7AF6" w:rsidP="000D03A0">
            <w:pPr>
              <w:widowControl/>
              <w:contextualSpacing/>
              <w:jc w:val="both"/>
              <w:rPr>
                <w:sz w:val="24"/>
                <w:szCs w:val="24"/>
              </w:rPr>
            </w:pPr>
            <w:r w:rsidRPr="000C2207">
              <w:rPr>
                <w:sz w:val="24"/>
                <w:szCs w:val="24"/>
              </w:rPr>
              <w:t>Раменский муниципальный район, АЗС,</w:t>
            </w:r>
          </w:p>
          <w:p w14:paraId="05C9FC36" w14:textId="1C5832BF" w:rsidR="00AE7AF6" w:rsidRPr="000C2207" w:rsidRDefault="00AE7AF6" w:rsidP="000D03A0">
            <w:pPr>
              <w:widowControl/>
              <w:contextualSpacing/>
              <w:jc w:val="both"/>
              <w:rPr>
                <w:sz w:val="24"/>
                <w:szCs w:val="24"/>
              </w:rPr>
            </w:pPr>
            <w:r w:rsidRPr="000C2207">
              <w:rPr>
                <w:sz w:val="24"/>
                <w:szCs w:val="24"/>
              </w:rPr>
              <w:t>А-107 «ММК», правая сторона, д. Бояркино</w:t>
            </w:r>
          </w:p>
        </w:tc>
        <w:tc>
          <w:tcPr>
            <w:tcW w:w="889" w:type="pct"/>
          </w:tcPr>
          <w:p w14:paraId="0A3D17A3" w14:textId="0E6754A5" w:rsidR="00AE7AF6" w:rsidRPr="000C2207" w:rsidRDefault="00AE7AF6" w:rsidP="000D03A0">
            <w:pPr>
              <w:widowControl/>
              <w:contextualSpacing/>
              <w:jc w:val="both"/>
              <w:rPr>
                <w:sz w:val="24"/>
                <w:szCs w:val="24"/>
              </w:rPr>
            </w:pPr>
            <w:r w:rsidRPr="000C2207">
              <w:rPr>
                <w:sz w:val="24"/>
                <w:szCs w:val="24"/>
              </w:rPr>
              <w:t>2022</w:t>
            </w:r>
          </w:p>
        </w:tc>
      </w:tr>
    </w:tbl>
    <w:p w14:paraId="13A6C72B" w14:textId="098849AA" w:rsidR="002C3AE0" w:rsidRDefault="002C3AE0" w:rsidP="000D03A0">
      <w:pPr>
        <w:pStyle w:val="affff4"/>
        <w:tabs>
          <w:tab w:val="left" w:pos="567"/>
        </w:tabs>
        <w:spacing w:after="0"/>
        <w:jc w:val="both"/>
        <w:rPr>
          <w:sz w:val="24"/>
          <w:szCs w:val="24"/>
        </w:rPr>
      </w:pPr>
    </w:p>
    <w:p w14:paraId="7E6E86E7" w14:textId="3A1434D0" w:rsidR="00AD0DF6" w:rsidRPr="00AD0DF6" w:rsidRDefault="00B60150" w:rsidP="000D03A0">
      <w:pPr>
        <w:pStyle w:val="31"/>
        <w:keepNext w:val="0"/>
        <w:tabs>
          <w:tab w:val="left" w:pos="567"/>
        </w:tabs>
        <w:ind w:left="0" w:firstLine="0"/>
        <w:jc w:val="both"/>
      </w:pPr>
      <w:bookmarkStart w:id="97" w:name="_Toc111842296"/>
      <w:r>
        <w:rPr>
          <w:rFonts w:eastAsiaTheme="minorEastAsia"/>
        </w:rPr>
        <w:t>Локально-реконструкционные м</w:t>
      </w:r>
      <w:r w:rsidR="00AD0DF6">
        <w:rPr>
          <w:rFonts w:eastAsiaTheme="minorEastAsia"/>
        </w:rPr>
        <w:t>ероприятия по п</w:t>
      </w:r>
      <w:r w:rsidR="00AD0DF6" w:rsidRPr="006D1E6B">
        <w:rPr>
          <w:rFonts w:eastAsiaTheme="minorEastAsia"/>
        </w:rPr>
        <w:t>овышени</w:t>
      </w:r>
      <w:r w:rsidR="00AD0DF6">
        <w:rPr>
          <w:rFonts w:eastAsiaTheme="minorEastAsia"/>
        </w:rPr>
        <w:t>ю</w:t>
      </w:r>
      <w:r w:rsidR="00AD0DF6" w:rsidRPr="006D1E6B">
        <w:rPr>
          <w:rFonts w:eastAsiaTheme="minorEastAsia"/>
        </w:rPr>
        <w:t xml:space="preserve"> пропускной способности дорог</w:t>
      </w:r>
      <w:bookmarkEnd w:id="97"/>
    </w:p>
    <w:p w14:paraId="2AA95398" w14:textId="77777777" w:rsidR="00AD0DF6" w:rsidRPr="00AD0DF6" w:rsidRDefault="00AD0DF6" w:rsidP="000D03A0">
      <w:pPr>
        <w:tabs>
          <w:tab w:val="left" w:pos="567"/>
        </w:tabs>
        <w:ind w:firstLine="567"/>
        <w:jc w:val="both"/>
        <w:rPr>
          <w:sz w:val="24"/>
          <w:szCs w:val="24"/>
        </w:rPr>
      </w:pPr>
    </w:p>
    <w:p w14:paraId="162D359F" w14:textId="51BC216C" w:rsidR="0052486B" w:rsidRPr="00156E2F" w:rsidRDefault="00B60150" w:rsidP="000D03A0">
      <w:pPr>
        <w:ind w:firstLine="567"/>
        <w:jc w:val="both"/>
        <w:rPr>
          <w:bCs/>
          <w:color w:val="000000"/>
          <w:sz w:val="24"/>
          <w:szCs w:val="24"/>
        </w:rPr>
      </w:pPr>
      <w:r w:rsidRPr="00B60150">
        <w:rPr>
          <w:rFonts w:eastAsiaTheme="minorEastAsia"/>
          <w:sz w:val="24"/>
          <w:szCs w:val="24"/>
        </w:rPr>
        <w:t>Локально-реконструкционные мероприятия по повышению пропускной способности дорог</w:t>
      </w:r>
      <w:r w:rsidRPr="00B60150">
        <w:rPr>
          <w:bCs/>
          <w:color w:val="000000"/>
          <w:sz w:val="24"/>
          <w:szCs w:val="24"/>
        </w:rPr>
        <w:t xml:space="preserve"> </w:t>
      </w:r>
      <w:r w:rsidR="0052486B" w:rsidRPr="00B60150">
        <w:rPr>
          <w:bCs/>
          <w:color w:val="000000"/>
          <w:sz w:val="24"/>
          <w:szCs w:val="24"/>
        </w:rPr>
        <w:t>представлены</w:t>
      </w:r>
      <w:r w:rsidR="0052486B" w:rsidRPr="00156E2F">
        <w:rPr>
          <w:bCs/>
          <w:color w:val="000000"/>
          <w:sz w:val="24"/>
          <w:szCs w:val="24"/>
        </w:rPr>
        <w:t xml:space="preserve"> в таблице 4.</w:t>
      </w:r>
      <w:r w:rsidR="00B922D9">
        <w:rPr>
          <w:bCs/>
          <w:color w:val="000000"/>
          <w:sz w:val="24"/>
          <w:szCs w:val="24"/>
        </w:rPr>
        <w:t>3.4</w:t>
      </w:r>
      <w:r w:rsidR="0052486B" w:rsidRPr="00156E2F">
        <w:rPr>
          <w:bCs/>
          <w:color w:val="000000"/>
          <w:sz w:val="24"/>
          <w:szCs w:val="24"/>
        </w:rPr>
        <w:t>.</w:t>
      </w:r>
    </w:p>
    <w:p w14:paraId="3A7A3883" w14:textId="29B46B22" w:rsidR="0052486B" w:rsidRPr="00156E2F" w:rsidRDefault="0052486B" w:rsidP="000D03A0">
      <w:pPr>
        <w:suppressAutoHyphens/>
        <w:jc w:val="both"/>
        <w:rPr>
          <w:bCs/>
          <w:sz w:val="24"/>
          <w:szCs w:val="24"/>
        </w:rPr>
      </w:pPr>
      <w:bookmarkStart w:id="98" w:name="_Hlk111375991"/>
      <w:r w:rsidRPr="00156E2F">
        <w:rPr>
          <w:bCs/>
          <w:sz w:val="24"/>
          <w:szCs w:val="24"/>
        </w:rPr>
        <w:t>Таблица 4.</w:t>
      </w:r>
      <w:r w:rsidR="00B922D9">
        <w:rPr>
          <w:bCs/>
          <w:sz w:val="24"/>
          <w:szCs w:val="24"/>
        </w:rPr>
        <w:t>3.4</w:t>
      </w:r>
      <w:r w:rsidRPr="00156E2F">
        <w:rPr>
          <w:bCs/>
          <w:sz w:val="24"/>
          <w:szCs w:val="24"/>
        </w:rPr>
        <w:t xml:space="preserve"> – Перечень локальных мероприятий на загруженных транспортных узлах</w:t>
      </w:r>
    </w:p>
    <w:tbl>
      <w:tblPr>
        <w:tblStyle w:val="270"/>
        <w:tblW w:w="4947" w:type="pct"/>
        <w:tblLook w:val="04A0" w:firstRow="1" w:lastRow="0" w:firstColumn="1" w:lastColumn="0" w:noHBand="0" w:noVBand="1"/>
      </w:tblPr>
      <w:tblGrid>
        <w:gridCol w:w="705"/>
        <w:gridCol w:w="3119"/>
        <w:gridCol w:w="5421"/>
      </w:tblGrid>
      <w:tr w:rsidR="00156E2F" w:rsidRPr="00156E2F" w14:paraId="0AD16404" w14:textId="77777777" w:rsidTr="00AD6C08">
        <w:trPr>
          <w:tblHeader/>
        </w:trPr>
        <w:tc>
          <w:tcPr>
            <w:tcW w:w="381" w:type="pct"/>
            <w:hideMark/>
          </w:tcPr>
          <w:p w14:paraId="7DD6DC1E" w14:textId="529A45F8" w:rsidR="0052486B" w:rsidRPr="00156E2F" w:rsidRDefault="0052486B" w:rsidP="000D03A0">
            <w:pPr>
              <w:contextualSpacing/>
              <w:jc w:val="both"/>
              <w:rPr>
                <w:rFonts w:ascii="Times New Roman" w:hAnsi="Times New Roman" w:cs="Times New Roman"/>
                <w:bCs/>
                <w:sz w:val="24"/>
                <w:szCs w:val="24"/>
              </w:rPr>
            </w:pPr>
            <w:r w:rsidRPr="00156E2F">
              <w:rPr>
                <w:rFonts w:ascii="Times New Roman" w:hAnsi="Times New Roman" w:cs="Times New Roman"/>
                <w:bCs/>
                <w:sz w:val="24"/>
                <w:szCs w:val="24"/>
              </w:rPr>
              <w:t>№</w:t>
            </w:r>
            <w:r w:rsidR="00156E2F" w:rsidRPr="00156E2F">
              <w:rPr>
                <w:rFonts w:ascii="Times New Roman" w:hAnsi="Times New Roman" w:cs="Times New Roman"/>
                <w:bCs/>
                <w:sz w:val="24"/>
                <w:szCs w:val="24"/>
              </w:rPr>
              <w:t xml:space="preserve"> </w:t>
            </w:r>
            <w:r w:rsidRPr="00156E2F">
              <w:rPr>
                <w:rFonts w:ascii="Times New Roman" w:hAnsi="Times New Roman" w:cs="Times New Roman"/>
                <w:bCs/>
                <w:sz w:val="24"/>
                <w:szCs w:val="24"/>
              </w:rPr>
              <w:t>п/п</w:t>
            </w:r>
          </w:p>
        </w:tc>
        <w:tc>
          <w:tcPr>
            <w:tcW w:w="1687" w:type="pct"/>
          </w:tcPr>
          <w:p w14:paraId="36C765A2" w14:textId="77777777" w:rsidR="0052486B" w:rsidRPr="00156E2F" w:rsidRDefault="0052486B" w:rsidP="000D03A0">
            <w:pPr>
              <w:contextualSpacing/>
              <w:jc w:val="both"/>
              <w:rPr>
                <w:rFonts w:ascii="Times New Roman" w:hAnsi="Times New Roman" w:cs="Times New Roman"/>
                <w:bCs/>
                <w:sz w:val="24"/>
                <w:szCs w:val="24"/>
              </w:rPr>
            </w:pPr>
            <w:r w:rsidRPr="00156E2F">
              <w:rPr>
                <w:rFonts w:ascii="Times New Roman" w:hAnsi="Times New Roman" w:cs="Times New Roman"/>
                <w:bCs/>
                <w:sz w:val="24"/>
                <w:szCs w:val="24"/>
              </w:rPr>
              <w:t>Адрес транспортного узла</w:t>
            </w:r>
          </w:p>
        </w:tc>
        <w:tc>
          <w:tcPr>
            <w:tcW w:w="2932" w:type="pct"/>
            <w:hideMark/>
          </w:tcPr>
          <w:p w14:paraId="1A92BFB6" w14:textId="77777777" w:rsidR="0052486B" w:rsidRPr="00156E2F" w:rsidRDefault="0052486B" w:rsidP="000D03A0">
            <w:pPr>
              <w:contextualSpacing/>
              <w:jc w:val="both"/>
              <w:rPr>
                <w:rFonts w:ascii="Times New Roman" w:hAnsi="Times New Roman" w:cs="Times New Roman"/>
                <w:bCs/>
                <w:sz w:val="24"/>
                <w:szCs w:val="24"/>
              </w:rPr>
            </w:pPr>
            <w:r w:rsidRPr="00156E2F">
              <w:rPr>
                <w:rFonts w:ascii="Times New Roman" w:hAnsi="Times New Roman" w:cs="Times New Roman"/>
                <w:bCs/>
                <w:sz w:val="24"/>
                <w:szCs w:val="24"/>
              </w:rPr>
              <w:t>Предлагаемые мероприятия</w:t>
            </w:r>
          </w:p>
        </w:tc>
      </w:tr>
      <w:tr w:rsidR="00156E2F" w:rsidRPr="00156E2F" w14:paraId="2EC363E9" w14:textId="77777777" w:rsidTr="00B60150">
        <w:tc>
          <w:tcPr>
            <w:tcW w:w="381" w:type="pct"/>
          </w:tcPr>
          <w:p w14:paraId="71131F5B" w14:textId="037B0E31" w:rsidR="00156E2F" w:rsidRPr="00156E2F" w:rsidRDefault="00156E2F" w:rsidP="000D03A0">
            <w:pPr>
              <w:contextualSpacing/>
              <w:jc w:val="both"/>
              <w:rPr>
                <w:rFonts w:ascii="Times New Roman" w:hAnsi="Times New Roman" w:cs="Times New Roman"/>
                <w:bCs/>
                <w:sz w:val="24"/>
                <w:szCs w:val="24"/>
              </w:rPr>
            </w:pPr>
            <w:r w:rsidRPr="00156E2F">
              <w:rPr>
                <w:rFonts w:ascii="Times New Roman" w:hAnsi="Times New Roman" w:cs="Times New Roman"/>
                <w:bCs/>
                <w:sz w:val="24"/>
                <w:szCs w:val="24"/>
              </w:rPr>
              <w:t>1</w:t>
            </w:r>
          </w:p>
        </w:tc>
        <w:tc>
          <w:tcPr>
            <w:tcW w:w="1687" w:type="pct"/>
          </w:tcPr>
          <w:p w14:paraId="05A6DCF9" w14:textId="6384FE95" w:rsidR="00156E2F" w:rsidRPr="00156E2F" w:rsidRDefault="00156E2F" w:rsidP="000D03A0">
            <w:pPr>
              <w:contextualSpacing/>
              <w:jc w:val="both"/>
              <w:rPr>
                <w:rFonts w:ascii="Times New Roman" w:hAnsi="Times New Roman" w:cs="Times New Roman"/>
                <w:bCs/>
                <w:sz w:val="24"/>
                <w:szCs w:val="24"/>
              </w:rPr>
            </w:pPr>
            <w:r w:rsidRPr="00156E2F">
              <w:rPr>
                <w:rFonts w:ascii="Times New Roman" w:hAnsi="Times New Roman" w:cs="Times New Roman"/>
                <w:sz w:val="24"/>
                <w:szCs w:val="24"/>
              </w:rPr>
              <w:t>Транспортный узел ул. Электрификации - ул. Гастелло - ул. Алексея Перелёта</w:t>
            </w:r>
          </w:p>
        </w:tc>
        <w:tc>
          <w:tcPr>
            <w:tcW w:w="2932" w:type="pct"/>
          </w:tcPr>
          <w:p w14:paraId="6D77FA1F" w14:textId="04215B80" w:rsidR="00156E2F" w:rsidRPr="00156E2F" w:rsidRDefault="00B60150" w:rsidP="000D03A0">
            <w:pPr>
              <w:contextualSpacing/>
              <w:jc w:val="both"/>
              <w:rPr>
                <w:rFonts w:ascii="Times New Roman" w:hAnsi="Times New Roman" w:cs="Times New Roman"/>
                <w:bCs/>
                <w:sz w:val="24"/>
                <w:szCs w:val="24"/>
              </w:rPr>
            </w:pPr>
            <w:r>
              <w:rPr>
                <w:rFonts w:ascii="Times New Roman" w:hAnsi="Times New Roman" w:cs="Times New Roman"/>
                <w:sz w:val="24"/>
                <w:szCs w:val="24"/>
              </w:rPr>
              <w:t>О</w:t>
            </w:r>
            <w:r w:rsidR="00156E2F" w:rsidRPr="00156E2F">
              <w:rPr>
                <w:rFonts w:ascii="Times New Roman" w:hAnsi="Times New Roman" w:cs="Times New Roman"/>
                <w:sz w:val="24"/>
                <w:szCs w:val="24"/>
              </w:rPr>
              <w:t>рганизация полноценного кольцевого пересечения</w:t>
            </w:r>
          </w:p>
        </w:tc>
      </w:tr>
      <w:tr w:rsidR="00156E2F" w:rsidRPr="00156E2F" w14:paraId="5A8199C7" w14:textId="77777777" w:rsidTr="00B60150">
        <w:tc>
          <w:tcPr>
            <w:tcW w:w="381" w:type="pct"/>
          </w:tcPr>
          <w:p w14:paraId="30DA0664" w14:textId="22DC3223" w:rsidR="00156E2F" w:rsidRPr="00156E2F" w:rsidRDefault="00156E2F" w:rsidP="000D03A0">
            <w:pPr>
              <w:contextualSpacing/>
              <w:jc w:val="both"/>
              <w:rPr>
                <w:rFonts w:ascii="Times New Roman" w:hAnsi="Times New Roman" w:cs="Times New Roman"/>
                <w:bCs/>
                <w:sz w:val="24"/>
                <w:szCs w:val="24"/>
              </w:rPr>
            </w:pPr>
            <w:r w:rsidRPr="00156E2F">
              <w:rPr>
                <w:rFonts w:ascii="Times New Roman" w:hAnsi="Times New Roman" w:cs="Times New Roman"/>
                <w:bCs/>
                <w:sz w:val="24"/>
                <w:szCs w:val="24"/>
              </w:rPr>
              <w:t>2</w:t>
            </w:r>
          </w:p>
        </w:tc>
        <w:tc>
          <w:tcPr>
            <w:tcW w:w="1687" w:type="pct"/>
          </w:tcPr>
          <w:p w14:paraId="37340571" w14:textId="1B92E8B3" w:rsidR="00156E2F" w:rsidRPr="00156E2F" w:rsidRDefault="00156E2F" w:rsidP="000D03A0">
            <w:pPr>
              <w:contextualSpacing/>
              <w:jc w:val="both"/>
              <w:rPr>
                <w:rFonts w:ascii="Times New Roman" w:hAnsi="Times New Roman" w:cs="Times New Roman"/>
                <w:bCs/>
                <w:sz w:val="24"/>
                <w:szCs w:val="24"/>
              </w:rPr>
            </w:pPr>
            <w:r w:rsidRPr="00156E2F">
              <w:rPr>
                <w:rFonts w:ascii="Times New Roman" w:hAnsi="Times New Roman" w:cs="Times New Roman"/>
                <w:sz w:val="24"/>
                <w:szCs w:val="24"/>
              </w:rPr>
              <w:t>Транспортный узел Северное шоссе - ул. Коммунистическая - ул. Космонавтов - ул. Левашова</w:t>
            </w:r>
          </w:p>
        </w:tc>
        <w:tc>
          <w:tcPr>
            <w:tcW w:w="2932" w:type="pct"/>
          </w:tcPr>
          <w:p w14:paraId="5559EC4D" w14:textId="24D81767" w:rsidR="00156E2F" w:rsidRPr="00156E2F" w:rsidRDefault="00B60150" w:rsidP="000D03A0">
            <w:pPr>
              <w:tabs>
                <w:tab w:val="left" w:pos="3420"/>
              </w:tabs>
              <w:contextualSpacing/>
              <w:jc w:val="both"/>
              <w:rPr>
                <w:rFonts w:ascii="Times New Roman" w:hAnsi="Times New Roman" w:cs="Times New Roman"/>
                <w:sz w:val="24"/>
                <w:szCs w:val="24"/>
              </w:rPr>
            </w:pPr>
            <w:r>
              <w:rPr>
                <w:rFonts w:ascii="Times New Roman" w:hAnsi="Times New Roman" w:cs="Times New Roman"/>
                <w:sz w:val="24"/>
                <w:szCs w:val="24"/>
              </w:rPr>
              <w:t>О</w:t>
            </w:r>
            <w:r w:rsidR="00156E2F" w:rsidRPr="00156E2F">
              <w:rPr>
                <w:rFonts w:ascii="Times New Roman" w:hAnsi="Times New Roman" w:cs="Times New Roman"/>
                <w:sz w:val="24"/>
                <w:szCs w:val="24"/>
              </w:rPr>
              <w:t>бустройство дополнительной полосы движения транспорта на подъезде Северного шоссе к рассматриваемому транспортному узлу.</w:t>
            </w:r>
          </w:p>
          <w:p w14:paraId="61C19518" w14:textId="216E364F" w:rsidR="00156E2F" w:rsidRPr="00156E2F" w:rsidRDefault="00B60150" w:rsidP="000D03A0">
            <w:pPr>
              <w:contextualSpacing/>
              <w:jc w:val="both"/>
              <w:rPr>
                <w:rFonts w:ascii="Times New Roman" w:hAnsi="Times New Roman" w:cs="Times New Roman"/>
                <w:bCs/>
                <w:sz w:val="24"/>
                <w:szCs w:val="24"/>
              </w:rPr>
            </w:pPr>
            <w:r>
              <w:rPr>
                <w:rFonts w:ascii="Times New Roman" w:hAnsi="Times New Roman" w:cs="Times New Roman"/>
                <w:sz w:val="24"/>
                <w:szCs w:val="24"/>
              </w:rPr>
              <w:t>В</w:t>
            </w:r>
            <w:r w:rsidR="00156E2F" w:rsidRPr="00156E2F">
              <w:rPr>
                <w:rFonts w:ascii="Times New Roman" w:hAnsi="Times New Roman" w:cs="Times New Roman"/>
                <w:sz w:val="24"/>
                <w:szCs w:val="24"/>
              </w:rPr>
              <w:t>ыделение отдельного левого поворота с Северного шоссе на ул. Левашова и за счет этого спрямление прямого направления движения транспорта с Северного шоссе на ул. Космонавтов.</w:t>
            </w:r>
          </w:p>
        </w:tc>
      </w:tr>
      <w:tr w:rsidR="00156E2F" w:rsidRPr="00156E2F" w14:paraId="280A2D76" w14:textId="77777777" w:rsidTr="00B60150">
        <w:tc>
          <w:tcPr>
            <w:tcW w:w="381" w:type="pct"/>
          </w:tcPr>
          <w:p w14:paraId="18356B65" w14:textId="747C355D" w:rsidR="0052486B" w:rsidRPr="00156E2F" w:rsidRDefault="00156E2F" w:rsidP="000D03A0">
            <w:pPr>
              <w:contextualSpacing/>
              <w:jc w:val="both"/>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3</w:t>
            </w:r>
          </w:p>
        </w:tc>
        <w:tc>
          <w:tcPr>
            <w:tcW w:w="1687" w:type="pct"/>
          </w:tcPr>
          <w:p w14:paraId="5465CEA4" w14:textId="77777777" w:rsidR="0052486B" w:rsidRPr="00156E2F" w:rsidRDefault="0052486B" w:rsidP="000D03A0">
            <w:pPr>
              <w:contextualSpacing/>
              <w:jc w:val="both"/>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Ул. Гастелло – ул. Электрофикации – ул. Гагарина</w:t>
            </w:r>
          </w:p>
        </w:tc>
        <w:tc>
          <w:tcPr>
            <w:tcW w:w="2932" w:type="pct"/>
          </w:tcPr>
          <w:p w14:paraId="60B55852" w14:textId="77777777" w:rsidR="0052486B" w:rsidRPr="00156E2F" w:rsidRDefault="0052486B" w:rsidP="000D03A0">
            <w:pPr>
              <w:contextualSpacing/>
              <w:jc w:val="both"/>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Ограничение движения грузового транспорта по ул. Гастелло и Сосновая ул. в дневное время (с 8.00 до 21.00), реконструкция кольцевого пересечения (ул. Гастелло – ул. Электрофикации), оптимизация светофорного регулирования на перекрестке (ул. Сосновая – ул. Народная)</w:t>
            </w:r>
          </w:p>
        </w:tc>
      </w:tr>
      <w:tr w:rsidR="00156E2F" w:rsidRPr="00156E2F" w14:paraId="67DADDF5" w14:textId="77777777" w:rsidTr="00B60150">
        <w:tc>
          <w:tcPr>
            <w:tcW w:w="381" w:type="pct"/>
          </w:tcPr>
          <w:p w14:paraId="297EE262" w14:textId="5C182A05" w:rsidR="0052486B" w:rsidRPr="00156E2F" w:rsidRDefault="00156E2F" w:rsidP="000D03A0">
            <w:pPr>
              <w:contextualSpacing/>
              <w:jc w:val="both"/>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4</w:t>
            </w:r>
          </w:p>
        </w:tc>
        <w:tc>
          <w:tcPr>
            <w:tcW w:w="1687" w:type="pct"/>
          </w:tcPr>
          <w:p w14:paraId="03BF8D44" w14:textId="77777777" w:rsidR="0052486B" w:rsidRPr="00156E2F" w:rsidRDefault="0052486B" w:rsidP="000D03A0">
            <w:pPr>
              <w:contextualSpacing/>
              <w:jc w:val="both"/>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Ул. Старомосковская – Шоссейная ул.</w:t>
            </w:r>
          </w:p>
        </w:tc>
        <w:tc>
          <w:tcPr>
            <w:tcW w:w="2932" w:type="pct"/>
          </w:tcPr>
          <w:p w14:paraId="669B1E00" w14:textId="5CEB25FC" w:rsidR="0052486B" w:rsidRPr="00156E2F" w:rsidRDefault="0052486B" w:rsidP="000D03A0">
            <w:pPr>
              <w:contextualSpacing/>
              <w:jc w:val="both"/>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Устройство пешеходных переходов на перекрестке и тротуаров минимальной шириной 1,5</w:t>
            </w:r>
            <w:r w:rsidR="00A26992">
              <w:rPr>
                <w:rFonts w:ascii="Times New Roman" w:hAnsi="Times New Roman" w:cs="Times New Roman"/>
                <w:bCs/>
                <w:color w:val="000000"/>
                <w:sz w:val="24"/>
                <w:szCs w:val="24"/>
              </w:rPr>
              <w:t xml:space="preserve"> </w:t>
            </w:r>
            <w:r w:rsidRPr="00156E2F">
              <w:rPr>
                <w:rFonts w:ascii="Times New Roman" w:hAnsi="Times New Roman" w:cs="Times New Roman"/>
                <w:bCs/>
                <w:color w:val="000000"/>
                <w:sz w:val="24"/>
                <w:szCs w:val="24"/>
              </w:rPr>
              <w:t>м</w:t>
            </w:r>
          </w:p>
        </w:tc>
      </w:tr>
      <w:tr w:rsidR="00156E2F" w:rsidRPr="00156E2F" w14:paraId="640CA08F" w14:textId="77777777" w:rsidTr="00B60150">
        <w:trPr>
          <w:trHeight w:val="526"/>
        </w:trPr>
        <w:tc>
          <w:tcPr>
            <w:tcW w:w="381" w:type="pct"/>
          </w:tcPr>
          <w:p w14:paraId="5281F8CA" w14:textId="2610D7C3" w:rsidR="0052486B" w:rsidRPr="00156E2F" w:rsidRDefault="00156E2F" w:rsidP="000D03A0">
            <w:pPr>
              <w:contextualSpacing/>
              <w:jc w:val="both"/>
              <w:rPr>
                <w:rFonts w:ascii="Times New Roman" w:hAnsi="Times New Roman" w:cs="Times New Roman"/>
                <w:color w:val="000000"/>
                <w:sz w:val="24"/>
                <w:szCs w:val="24"/>
              </w:rPr>
            </w:pPr>
            <w:r w:rsidRPr="00156E2F">
              <w:rPr>
                <w:rFonts w:ascii="Times New Roman" w:hAnsi="Times New Roman" w:cs="Times New Roman"/>
                <w:color w:val="000000"/>
                <w:sz w:val="24"/>
                <w:szCs w:val="24"/>
              </w:rPr>
              <w:lastRenderedPageBreak/>
              <w:t>5</w:t>
            </w:r>
          </w:p>
        </w:tc>
        <w:tc>
          <w:tcPr>
            <w:tcW w:w="1687" w:type="pct"/>
          </w:tcPr>
          <w:p w14:paraId="5F322FBA" w14:textId="77777777" w:rsidR="0052486B" w:rsidRPr="00156E2F" w:rsidRDefault="0052486B" w:rsidP="000D03A0">
            <w:pPr>
              <w:contextualSpacing/>
              <w:jc w:val="both"/>
              <w:rPr>
                <w:rFonts w:ascii="Times New Roman" w:hAnsi="Times New Roman" w:cs="Times New Roman"/>
                <w:color w:val="000000"/>
                <w:sz w:val="24"/>
                <w:szCs w:val="24"/>
              </w:rPr>
            </w:pPr>
            <w:r w:rsidRPr="00156E2F">
              <w:rPr>
                <w:rFonts w:ascii="Times New Roman" w:hAnsi="Times New Roman" w:cs="Times New Roman"/>
                <w:color w:val="000000"/>
                <w:sz w:val="24"/>
                <w:szCs w:val="24"/>
              </w:rPr>
              <w:t>Транспортный пр-д – Красноармейская ул.</w:t>
            </w:r>
          </w:p>
        </w:tc>
        <w:tc>
          <w:tcPr>
            <w:tcW w:w="2932" w:type="pct"/>
          </w:tcPr>
          <w:p w14:paraId="235DE450" w14:textId="161FCC3E" w:rsidR="0052486B" w:rsidRPr="00156E2F" w:rsidRDefault="0052486B" w:rsidP="000D03A0">
            <w:pPr>
              <w:contextualSpacing/>
              <w:jc w:val="both"/>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Устройство тротуаров на перекрестке минимальной шириной 1,5</w:t>
            </w:r>
            <w:r w:rsidR="00A26992">
              <w:rPr>
                <w:rFonts w:ascii="Times New Roman" w:hAnsi="Times New Roman" w:cs="Times New Roman"/>
                <w:bCs/>
                <w:color w:val="000000"/>
                <w:sz w:val="24"/>
                <w:szCs w:val="24"/>
              </w:rPr>
              <w:t xml:space="preserve"> </w:t>
            </w:r>
            <w:r w:rsidRPr="00156E2F">
              <w:rPr>
                <w:rFonts w:ascii="Times New Roman" w:hAnsi="Times New Roman" w:cs="Times New Roman"/>
                <w:bCs/>
                <w:color w:val="000000"/>
                <w:sz w:val="24"/>
                <w:szCs w:val="24"/>
              </w:rPr>
              <w:t>м</w:t>
            </w:r>
          </w:p>
        </w:tc>
      </w:tr>
      <w:tr w:rsidR="00156E2F" w:rsidRPr="00156E2F" w14:paraId="4D1AAD5E" w14:textId="77777777" w:rsidTr="00B60150">
        <w:trPr>
          <w:trHeight w:val="279"/>
        </w:trPr>
        <w:tc>
          <w:tcPr>
            <w:tcW w:w="381" w:type="pct"/>
          </w:tcPr>
          <w:p w14:paraId="53788370" w14:textId="6F32146D" w:rsidR="0052486B" w:rsidRPr="00156E2F" w:rsidRDefault="00156E2F" w:rsidP="000D03A0">
            <w:pPr>
              <w:contextualSpacing/>
              <w:jc w:val="both"/>
              <w:rPr>
                <w:rFonts w:ascii="Times New Roman" w:hAnsi="Times New Roman" w:cs="Times New Roman"/>
                <w:color w:val="000000"/>
                <w:sz w:val="24"/>
                <w:szCs w:val="24"/>
              </w:rPr>
            </w:pPr>
            <w:r w:rsidRPr="00156E2F">
              <w:rPr>
                <w:rFonts w:ascii="Times New Roman" w:hAnsi="Times New Roman" w:cs="Times New Roman"/>
                <w:color w:val="000000"/>
                <w:sz w:val="24"/>
                <w:szCs w:val="24"/>
              </w:rPr>
              <w:t>6</w:t>
            </w:r>
          </w:p>
        </w:tc>
        <w:tc>
          <w:tcPr>
            <w:tcW w:w="1687" w:type="pct"/>
          </w:tcPr>
          <w:p w14:paraId="51573255" w14:textId="77777777" w:rsidR="0052486B" w:rsidRPr="00156E2F" w:rsidRDefault="0052486B" w:rsidP="000D03A0">
            <w:pPr>
              <w:contextualSpacing/>
              <w:jc w:val="both"/>
              <w:rPr>
                <w:rFonts w:ascii="Times New Roman" w:hAnsi="Times New Roman" w:cs="Times New Roman"/>
                <w:color w:val="000000"/>
                <w:sz w:val="24"/>
                <w:szCs w:val="24"/>
              </w:rPr>
            </w:pPr>
            <w:r w:rsidRPr="00156E2F">
              <w:rPr>
                <w:rFonts w:ascii="Times New Roman" w:hAnsi="Times New Roman" w:cs="Times New Roman"/>
                <w:color w:val="000000"/>
                <w:sz w:val="24"/>
                <w:szCs w:val="24"/>
              </w:rPr>
              <w:t>Донинское ш. – Рыбхозное ш.</w:t>
            </w:r>
          </w:p>
        </w:tc>
        <w:tc>
          <w:tcPr>
            <w:tcW w:w="2932" w:type="pct"/>
          </w:tcPr>
          <w:p w14:paraId="1932CE22" w14:textId="6D361085" w:rsidR="0052486B" w:rsidRPr="00156E2F" w:rsidRDefault="0052486B" w:rsidP="000D03A0">
            <w:pPr>
              <w:contextualSpacing/>
              <w:jc w:val="both"/>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Устройство тротуаров на перекрестке минимальной шириной 1,5</w:t>
            </w:r>
            <w:r w:rsidR="00A26992">
              <w:rPr>
                <w:rFonts w:ascii="Times New Roman" w:hAnsi="Times New Roman" w:cs="Times New Roman"/>
                <w:bCs/>
                <w:color w:val="000000"/>
                <w:sz w:val="24"/>
                <w:szCs w:val="24"/>
              </w:rPr>
              <w:t xml:space="preserve"> </w:t>
            </w:r>
            <w:r w:rsidRPr="00156E2F">
              <w:rPr>
                <w:rFonts w:ascii="Times New Roman" w:hAnsi="Times New Roman" w:cs="Times New Roman"/>
                <w:bCs/>
                <w:color w:val="000000"/>
                <w:sz w:val="24"/>
                <w:szCs w:val="24"/>
              </w:rPr>
              <w:t>м</w:t>
            </w:r>
          </w:p>
        </w:tc>
      </w:tr>
      <w:tr w:rsidR="00156E2F" w:rsidRPr="00156E2F" w14:paraId="4B70479A" w14:textId="77777777" w:rsidTr="00B60150">
        <w:tc>
          <w:tcPr>
            <w:tcW w:w="381" w:type="pct"/>
          </w:tcPr>
          <w:p w14:paraId="1379BFC6" w14:textId="6F468977" w:rsidR="0052486B" w:rsidRPr="00156E2F" w:rsidRDefault="00156E2F" w:rsidP="000D03A0">
            <w:pPr>
              <w:contextualSpacing/>
              <w:jc w:val="both"/>
              <w:rPr>
                <w:rFonts w:ascii="Times New Roman" w:hAnsi="Times New Roman" w:cs="Times New Roman"/>
                <w:color w:val="000000"/>
                <w:sz w:val="24"/>
                <w:szCs w:val="24"/>
              </w:rPr>
            </w:pPr>
            <w:r w:rsidRPr="00156E2F">
              <w:rPr>
                <w:rFonts w:ascii="Times New Roman" w:hAnsi="Times New Roman" w:cs="Times New Roman"/>
                <w:color w:val="000000"/>
                <w:sz w:val="24"/>
                <w:szCs w:val="24"/>
              </w:rPr>
              <w:t>7</w:t>
            </w:r>
          </w:p>
        </w:tc>
        <w:tc>
          <w:tcPr>
            <w:tcW w:w="1687" w:type="pct"/>
          </w:tcPr>
          <w:p w14:paraId="40BED37D" w14:textId="77777777" w:rsidR="0052486B" w:rsidRPr="00156E2F" w:rsidRDefault="0052486B" w:rsidP="000D03A0">
            <w:pPr>
              <w:contextualSpacing/>
              <w:jc w:val="both"/>
              <w:rPr>
                <w:rFonts w:ascii="Times New Roman" w:hAnsi="Times New Roman" w:cs="Times New Roman"/>
                <w:color w:val="000000"/>
                <w:sz w:val="24"/>
                <w:szCs w:val="24"/>
              </w:rPr>
            </w:pPr>
            <w:r w:rsidRPr="00156E2F">
              <w:rPr>
                <w:rFonts w:ascii="Times New Roman" w:hAnsi="Times New Roman" w:cs="Times New Roman"/>
                <w:color w:val="000000"/>
                <w:sz w:val="24"/>
                <w:szCs w:val="24"/>
              </w:rPr>
              <w:t>Володарское ш. – а/д на Константиново</w:t>
            </w:r>
          </w:p>
        </w:tc>
        <w:tc>
          <w:tcPr>
            <w:tcW w:w="2932" w:type="pct"/>
          </w:tcPr>
          <w:p w14:paraId="73C443F7" w14:textId="77777777" w:rsidR="0052486B" w:rsidRPr="00156E2F" w:rsidRDefault="0052486B" w:rsidP="000D03A0">
            <w:pPr>
              <w:contextualSpacing/>
              <w:jc w:val="both"/>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На подъезде к Володарскому ш., вблизи перекрестка, обустроить остановочные пункты общественного транспорта заездными карманами и пешеходным переходом между ними, а также обустроить тротуары.</w:t>
            </w:r>
          </w:p>
        </w:tc>
      </w:tr>
      <w:tr w:rsidR="00156E2F" w:rsidRPr="00156E2F" w14:paraId="7E37F7D1" w14:textId="77777777" w:rsidTr="00B60150">
        <w:tc>
          <w:tcPr>
            <w:tcW w:w="381" w:type="pct"/>
          </w:tcPr>
          <w:p w14:paraId="2D77B5F0" w14:textId="00147B6B" w:rsidR="0052486B" w:rsidRPr="00156E2F" w:rsidRDefault="00156E2F" w:rsidP="000D03A0">
            <w:pPr>
              <w:contextualSpacing/>
              <w:jc w:val="both"/>
              <w:rPr>
                <w:rFonts w:ascii="Times New Roman" w:hAnsi="Times New Roman" w:cs="Times New Roman"/>
                <w:color w:val="000000"/>
                <w:sz w:val="24"/>
                <w:szCs w:val="24"/>
              </w:rPr>
            </w:pPr>
            <w:r w:rsidRPr="00156E2F">
              <w:rPr>
                <w:rFonts w:ascii="Times New Roman" w:hAnsi="Times New Roman" w:cs="Times New Roman"/>
                <w:color w:val="000000"/>
                <w:sz w:val="24"/>
                <w:szCs w:val="24"/>
              </w:rPr>
              <w:t>8</w:t>
            </w:r>
          </w:p>
        </w:tc>
        <w:tc>
          <w:tcPr>
            <w:tcW w:w="1687" w:type="pct"/>
          </w:tcPr>
          <w:p w14:paraId="648B8D9B" w14:textId="77777777" w:rsidR="0052486B" w:rsidRPr="00156E2F" w:rsidRDefault="0052486B" w:rsidP="000D03A0">
            <w:pPr>
              <w:contextualSpacing/>
              <w:jc w:val="both"/>
              <w:rPr>
                <w:rFonts w:ascii="Times New Roman" w:hAnsi="Times New Roman" w:cs="Times New Roman"/>
                <w:color w:val="000000"/>
                <w:sz w:val="24"/>
                <w:szCs w:val="24"/>
              </w:rPr>
            </w:pPr>
            <w:r w:rsidRPr="00156E2F">
              <w:rPr>
                <w:rFonts w:ascii="Times New Roman" w:hAnsi="Times New Roman" w:cs="Times New Roman"/>
                <w:color w:val="000000"/>
                <w:sz w:val="24"/>
                <w:szCs w:val="24"/>
              </w:rPr>
              <w:t>Ул. Шоссейная – Беговая ул.</w:t>
            </w:r>
          </w:p>
        </w:tc>
        <w:tc>
          <w:tcPr>
            <w:tcW w:w="2932" w:type="pct"/>
          </w:tcPr>
          <w:p w14:paraId="58C44FD8" w14:textId="77777777" w:rsidR="0052486B" w:rsidRPr="00156E2F" w:rsidRDefault="0052486B" w:rsidP="000D03A0">
            <w:pPr>
              <w:contextualSpacing/>
              <w:jc w:val="both"/>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Обустройство тротуаров в районе перекрестка, а также пешеходных переходов в районе дома 31 по ул. Шоссейная и дома 29 по ул. Беговая</w:t>
            </w:r>
          </w:p>
        </w:tc>
      </w:tr>
      <w:tr w:rsidR="00156E2F" w:rsidRPr="00156E2F" w14:paraId="663B1BB4" w14:textId="77777777" w:rsidTr="00B60150">
        <w:tc>
          <w:tcPr>
            <w:tcW w:w="381" w:type="pct"/>
          </w:tcPr>
          <w:p w14:paraId="442B11C6" w14:textId="2CCF5B9D" w:rsidR="0052486B" w:rsidRPr="00156E2F" w:rsidRDefault="00156E2F" w:rsidP="000D03A0">
            <w:pPr>
              <w:contextualSpacing/>
              <w:jc w:val="both"/>
              <w:rPr>
                <w:rFonts w:ascii="Times New Roman" w:hAnsi="Times New Roman" w:cs="Times New Roman"/>
                <w:color w:val="000000"/>
                <w:sz w:val="24"/>
                <w:szCs w:val="24"/>
              </w:rPr>
            </w:pPr>
            <w:r w:rsidRPr="00156E2F">
              <w:rPr>
                <w:rFonts w:ascii="Times New Roman" w:hAnsi="Times New Roman" w:cs="Times New Roman"/>
                <w:color w:val="000000"/>
                <w:sz w:val="24"/>
                <w:szCs w:val="24"/>
              </w:rPr>
              <w:t>9</w:t>
            </w:r>
          </w:p>
        </w:tc>
        <w:tc>
          <w:tcPr>
            <w:tcW w:w="1687" w:type="pct"/>
          </w:tcPr>
          <w:p w14:paraId="4355B4B8" w14:textId="77777777" w:rsidR="0052486B" w:rsidRPr="00156E2F" w:rsidRDefault="0052486B" w:rsidP="000D03A0">
            <w:pPr>
              <w:contextualSpacing/>
              <w:jc w:val="both"/>
              <w:rPr>
                <w:rFonts w:ascii="Times New Roman" w:hAnsi="Times New Roman" w:cs="Times New Roman"/>
                <w:color w:val="000000"/>
                <w:sz w:val="24"/>
                <w:szCs w:val="24"/>
              </w:rPr>
            </w:pPr>
            <w:r w:rsidRPr="00156E2F">
              <w:rPr>
                <w:rFonts w:ascii="Times New Roman" w:hAnsi="Times New Roman" w:cs="Times New Roman"/>
                <w:color w:val="000000"/>
                <w:sz w:val="24"/>
                <w:szCs w:val="24"/>
              </w:rPr>
              <w:t>Опаринская ул. – Пограничная ул.</w:t>
            </w:r>
          </w:p>
        </w:tc>
        <w:tc>
          <w:tcPr>
            <w:tcW w:w="2932" w:type="pct"/>
          </w:tcPr>
          <w:p w14:paraId="4A02BDE0" w14:textId="77777777" w:rsidR="0052486B" w:rsidRPr="00156E2F" w:rsidRDefault="0052486B" w:rsidP="000D03A0">
            <w:pPr>
              <w:contextualSpacing/>
              <w:jc w:val="both"/>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Устройство тротуаров и пешеходных переходов в районе перекрестка</w:t>
            </w:r>
          </w:p>
        </w:tc>
      </w:tr>
      <w:tr w:rsidR="00156E2F" w:rsidRPr="00156E2F" w14:paraId="3CE61180" w14:textId="77777777" w:rsidTr="00B60150">
        <w:tc>
          <w:tcPr>
            <w:tcW w:w="381" w:type="pct"/>
          </w:tcPr>
          <w:p w14:paraId="04A2C6B9" w14:textId="0594BB5B" w:rsidR="0052486B" w:rsidRPr="00156E2F" w:rsidRDefault="00156E2F" w:rsidP="000D03A0">
            <w:pPr>
              <w:contextualSpacing/>
              <w:jc w:val="both"/>
              <w:rPr>
                <w:rFonts w:ascii="Times New Roman" w:hAnsi="Times New Roman" w:cs="Times New Roman"/>
                <w:color w:val="000000"/>
                <w:sz w:val="24"/>
                <w:szCs w:val="24"/>
              </w:rPr>
            </w:pPr>
            <w:r w:rsidRPr="00156E2F">
              <w:rPr>
                <w:rFonts w:ascii="Times New Roman" w:hAnsi="Times New Roman" w:cs="Times New Roman"/>
                <w:color w:val="000000"/>
                <w:sz w:val="24"/>
                <w:szCs w:val="24"/>
              </w:rPr>
              <w:t>10</w:t>
            </w:r>
          </w:p>
        </w:tc>
        <w:tc>
          <w:tcPr>
            <w:tcW w:w="1687" w:type="pct"/>
          </w:tcPr>
          <w:p w14:paraId="73AE641F" w14:textId="77777777" w:rsidR="0052486B" w:rsidRPr="00156E2F" w:rsidRDefault="0052486B" w:rsidP="000D03A0">
            <w:pPr>
              <w:contextualSpacing/>
              <w:jc w:val="both"/>
              <w:rPr>
                <w:rFonts w:ascii="Times New Roman" w:hAnsi="Times New Roman" w:cs="Times New Roman"/>
                <w:color w:val="000000"/>
                <w:sz w:val="24"/>
                <w:szCs w:val="24"/>
              </w:rPr>
            </w:pPr>
            <w:r w:rsidRPr="00156E2F">
              <w:rPr>
                <w:rFonts w:ascii="Times New Roman" w:hAnsi="Times New Roman" w:cs="Times New Roman"/>
                <w:color w:val="000000"/>
                <w:sz w:val="24"/>
                <w:szCs w:val="24"/>
              </w:rPr>
              <w:t>Пушкинская ул. – Пограничная ул.</w:t>
            </w:r>
          </w:p>
        </w:tc>
        <w:tc>
          <w:tcPr>
            <w:tcW w:w="2932" w:type="pct"/>
          </w:tcPr>
          <w:p w14:paraId="0443ECF4" w14:textId="77777777" w:rsidR="0052486B" w:rsidRPr="00156E2F" w:rsidRDefault="0052486B" w:rsidP="000D03A0">
            <w:pPr>
              <w:contextualSpacing/>
              <w:jc w:val="both"/>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Устройство тротуаров и пешеходных переходов в районе перекрестка</w:t>
            </w:r>
          </w:p>
        </w:tc>
      </w:tr>
      <w:tr w:rsidR="00156E2F" w:rsidRPr="00156E2F" w14:paraId="46A9A6CC" w14:textId="77777777" w:rsidTr="00B60150">
        <w:tc>
          <w:tcPr>
            <w:tcW w:w="381" w:type="pct"/>
          </w:tcPr>
          <w:p w14:paraId="613A3291" w14:textId="0F9A5DF9" w:rsidR="0052486B" w:rsidRPr="00156E2F" w:rsidRDefault="00156E2F" w:rsidP="000D03A0">
            <w:pPr>
              <w:contextualSpacing/>
              <w:jc w:val="both"/>
              <w:rPr>
                <w:rFonts w:ascii="Times New Roman" w:hAnsi="Times New Roman" w:cs="Times New Roman"/>
                <w:color w:val="000000"/>
                <w:sz w:val="24"/>
                <w:szCs w:val="24"/>
              </w:rPr>
            </w:pPr>
            <w:r w:rsidRPr="00156E2F">
              <w:rPr>
                <w:rFonts w:ascii="Times New Roman" w:hAnsi="Times New Roman" w:cs="Times New Roman"/>
                <w:color w:val="000000"/>
                <w:sz w:val="24"/>
                <w:szCs w:val="24"/>
              </w:rPr>
              <w:t>11</w:t>
            </w:r>
          </w:p>
        </w:tc>
        <w:tc>
          <w:tcPr>
            <w:tcW w:w="1687" w:type="pct"/>
          </w:tcPr>
          <w:p w14:paraId="10B2C111" w14:textId="77777777" w:rsidR="0052486B" w:rsidRPr="00156E2F" w:rsidRDefault="0052486B" w:rsidP="000D03A0">
            <w:pPr>
              <w:contextualSpacing/>
              <w:jc w:val="both"/>
              <w:rPr>
                <w:rFonts w:ascii="Times New Roman" w:hAnsi="Times New Roman" w:cs="Times New Roman"/>
                <w:color w:val="000000"/>
                <w:sz w:val="24"/>
                <w:szCs w:val="24"/>
              </w:rPr>
            </w:pPr>
            <w:r w:rsidRPr="00156E2F">
              <w:rPr>
                <w:rFonts w:ascii="Times New Roman" w:hAnsi="Times New Roman" w:cs="Times New Roman"/>
                <w:color w:val="000000"/>
                <w:sz w:val="24"/>
                <w:szCs w:val="24"/>
              </w:rPr>
              <w:t>Донинское ш. – Рыбхозное ш.</w:t>
            </w:r>
          </w:p>
        </w:tc>
        <w:tc>
          <w:tcPr>
            <w:tcW w:w="2932" w:type="pct"/>
          </w:tcPr>
          <w:p w14:paraId="34A55B3B" w14:textId="77777777" w:rsidR="0052486B" w:rsidRPr="00156E2F" w:rsidRDefault="0052486B" w:rsidP="000D03A0">
            <w:pPr>
              <w:contextualSpacing/>
              <w:jc w:val="both"/>
              <w:rPr>
                <w:rFonts w:ascii="Times New Roman" w:hAnsi="Times New Roman" w:cs="Times New Roman"/>
                <w:bCs/>
                <w:color w:val="000000"/>
                <w:sz w:val="24"/>
                <w:szCs w:val="24"/>
              </w:rPr>
            </w:pPr>
            <w:r w:rsidRPr="00156E2F">
              <w:rPr>
                <w:rFonts w:ascii="Times New Roman" w:hAnsi="Times New Roman" w:cs="Times New Roman"/>
                <w:bCs/>
                <w:color w:val="000000"/>
                <w:sz w:val="24"/>
                <w:szCs w:val="24"/>
              </w:rPr>
              <w:t>Уширение проезжей части Рыбхозного ш. при движении от Донинского ш.</w:t>
            </w:r>
          </w:p>
        </w:tc>
      </w:tr>
      <w:tr w:rsidR="00156E2F" w:rsidRPr="00156E2F" w14:paraId="6AF2EB9C" w14:textId="77777777" w:rsidTr="00B60150">
        <w:tc>
          <w:tcPr>
            <w:tcW w:w="381" w:type="pct"/>
          </w:tcPr>
          <w:p w14:paraId="7CED9246" w14:textId="3921D2B7" w:rsidR="0052486B" w:rsidRPr="00156E2F" w:rsidRDefault="00013714" w:rsidP="000D03A0">
            <w:pPr>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1687" w:type="pct"/>
          </w:tcPr>
          <w:p w14:paraId="411183F6" w14:textId="77777777" w:rsidR="0052486B" w:rsidRPr="00156E2F" w:rsidRDefault="0052486B" w:rsidP="000D03A0">
            <w:pPr>
              <w:contextualSpacing/>
              <w:jc w:val="both"/>
              <w:rPr>
                <w:rFonts w:ascii="Times New Roman" w:hAnsi="Times New Roman" w:cs="Times New Roman"/>
                <w:sz w:val="24"/>
                <w:szCs w:val="24"/>
              </w:rPr>
            </w:pPr>
            <w:r w:rsidRPr="00156E2F">
              <w:rPr>
                <w:rFonts w:ascii="Times New Roman" w:hAnsi="Times New Roman" w:cs="Times New Roman"/>
                <w:sz w:val="24"/>
                <w:szCs w:val="24"/>
              </w:rPr>
              <w:t>Ул. Михалевича – Транспортный проезд</w:t>
            </w:r>
          </w:p>
        </w:tc>
        <w:tc>
          <w:tcPr>
            <w:tcW w:w="2932" w:type="pct"/>
          </w:tcPr>
          <w:p w14:paraId="58004A02" w14:textId="0652A48D" w:rsidR="0052486B" w:rsidRPr="00156E2F" w:rsidRDefault="0052486B" w:rsidP="000D03A0">
            <w:pPr>
              <w:pStyle w:val="affff4"/>
              <w:spacing w:after="0"/>
              <w:contextualSpacing/>
              <w:jc w:val="both"/>
              <w:rPr>
                <w:rFonts w:ascii="Times New Roman" w:hAnsi="Times New Roman" w:cs="Times New Roman"/>
                <w:sz w:val="24"/>
                <w:szCs w:val="24"/>
              </w:rPr>
            </w:pPr>
            <w:r w:rsidRPr="00156E2F">
              <w:rPr>
                <w:rFonts w:ascii="Times New Roman" w:hAnsi="Times New Roman" w:cs="Times New Roman"/>
                <w:sz w:val="24"/>
                <w:szCs w:val="24"/>
              </w:rPr>
              <w:t>Установка дополнительной (правоповоротной) светофорной секции для выделения правого поворота с ул. Михалевича на Транспортный проезд из общей фазы движения транспорта.</w:t>
            </w:r>
          </w:p>
          <w:p w14:paraId="1E24202C" w14:textId="009D19B6" w:rsidR="0052486B" w:rsidRPr="00156E2F" w:rsidRDefault="0052486B" w:rsidP="000D03A0">
            <w:pPr>
              <w:pStyle w:val="affff4"/>
              <w:spacing w:after="0"/>
              <w:contextualSpacing/>
              <w:jc w:val="both"/>
              <w:rPr>
                <w:rFonts w:ascii="Times New Roman" w:hAnsi="Times New Roman" w:cs="Times New Roman"/>
                <w:sz w:val="24"/>
                <w:szCs w:val="24"/>
              </w:rPr>
            </w:pPr>
            <w:r w:rsidRPr="00156E2F">
              <w:rPr>
                <w:rFonts w:ascii="Times New Roman" w:hAnsi="Times New Roman" w:cs="Times New Roman"/>
                <w:sz w:val="24"/>
                <w:szCs w:val="24"/>
              </w:rPr>
              <w:t>Локальное удлинение дополнительной правоповоротной полосы на подъезде к светофорному объекту.</w:t>
            </w:r>
          </w:p>
        </w:tc>
      </w:tr>
      <w:tr w:rsidR="00156E2F" w:rsidRPr="00156E2F" w14:paraId="5630DECD" w14:textId="77777777" w:rsidTr="00B60150">
        <w:tc>
          <w:tcPr>
            <w:tcW w:w="381" w:type="pct"/>
          </w:tcPr>
          <w:p w14:paraId="04459F49" w14:textId="733AFC87" w:rsidR="0052486B" w:rsidRPr="00156E2F" w:rsidRDefault="00013714" w:rsidP="000D03A0">
            <w:pPr>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1687" w:type="pct"/>
          </w:tcPr>
          <w:p w14:paraId="7DFC5E4D" w14:textId="77777777" w:rsidR="0052486B" w:rsidRPr="00156E2F" w:rsidRDefault="0052486B" w:rsidP="000D03A0">
            <w:pPr>
              <w:contextualSpacing/>
              <w:jc w:val="both"/>
              <w:rPr>
                <w:rFonts w:ascii="Times New Roman" w:hAnsi="Times New Roman" w:cs="Times New Roman"/>
                <w:sz w:val="24"/>
                <w:szCs w:val="24"/>
              </w:rPr>
            </w:pPr>
            <w:r w:rsidRPr="00156E2F">
              <w:rPr>
                <w:rFonts w:ascii="Times New Roman" w:hAnsi="Times New Roman" w:cs="Times New Roman"/>
                <w:sz w:val="24"/>
                <w:szCs w:val="24"/>
              </w:rPr>
              <w:t>Донинское шоссе – Северное шоссе – ул. Дергаевская</w:t>
            </w:r>
          </w:p>
        </w:tc>
        <w:tc>
          <w:tcPr>
            <w:tcW w:w="2932" w:type="pct"/>
          </w:tcPr>
          <w:p w14:paraId="55BAA54F" w14:textId="2A36B4E8" w:rsidR="0052486B" w:rsidRPr="00156E2F" w:rsidRDefault="0052486B" w:rsidP="000D03A0">
            <w:pPr>
              <w:pStyle w:val="affff4"/>
              <w:spacing w:after="0"/>
              <w:contextualSpacing/>
              <w:jc w:val="both"/>
              <w:rPr>
                <w:rFonts w:ascii="Times New Roman" w:hAnsi="Times New Roman" w:cs="Times New Roman"/>
                <w:sz w:val="24"/>
                <w:szCs w:val="24"/>
              </w:rPr>
            </w:pPr>
            <w:r w:rsidRPr="00156E2F">
              <w:rPr>
                <w:rFonts w:ascii="Times New Roman" w:hAnsi="Times New Roman" w:cs="Times New Roman"/>
                <w:sz w:val="24"/>
                <w:szCs w:val="24"/>
              </w:rPr>
              <w:t>Организация кругового движения на перекрёстке</w:t>
            </w:r>
            <w:r w:rsidR="00B60150">
              <w:rPr>
                <w:rFonts w:ascii="Times New Roman" w:hAnsi="Times New Roman" w:cs="Times New Roman"/>
                <w:sz w:val="24"/>
                <w:szCs w:val="24"/>
              </w:rPr>
              <w:t>.</w:t>
            </w:r>
          </w:p>
          <w:p w14:paraId="7464B2EB" w14:textId="5EA3C836" w:rsidR="0052486B" w:rsidRPr="00156E2F" w:rsidRDefault="0052486B" w:rsidP="000D03A0">
            <w:pPr>
              <w:pStyle w:val="affff4"/>
              <w:spacing w:after="0"/>
              <w:contextualSpacing/>
              <w:jc w:val="both"/>
              <w:rPr>
                <w:rFonts w:ascii="Times New Roman" w:hAnsi="Times New Roman" w:cs="Times New Roman"/>
                <w:sz w:val="24"/>
                <w:szCs w:val="24"/>
              </w:rPr>
            </w:pPr>
            <w:r w:rsidRPr="00156E2F">
              <w:rPr>
                <w:rFonts w:ascii="Times New Roman" w:hAnsi="Times New Roman" w:cs="Times New Roman"/>
                <w:sz w:val="24"/>
                <w:szCs w:val="24"/>
              </w:rPr>
              <w:t>Организация пешеходных переходов в необходимых местах</w:t>
            </w:r>
          </w:p>
        </w:tc>
      </w:tr>
      <w:tr w:rsidR="00156E2F" w:rsidRPr="00156E2F" w14:paraId="6A0C3FC6" w14:textId="77777777" w:rsidTr="00B60150">
        <w:tc>
          <w:tcPr>
            <w:tcW w:w="381" w:type="pct"/>
          </w:tcPr>
          <w:p w14:paraId="2BE03B03" w14:textId="6F3DC282" w:rsidR="0052486B" w:rsidRPr="00156E2F" w:rsidRDefault="00013714" w:rsidP="000D03A0">
            <w:pPr>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14</w:t>
            </w:r>
          </w:p>
        </w:tc>
        <w:tc>
          <w:tcPr>
            <w:tcW w:w="1687" w:type="pct"/>
          </w:tcPr>
          <w:p w14:paraId="5444A214" w14:textId="77777777" w:rsidR="0052486B" w:rsidRPr="00156E2F" w:rsidRDefault="0052486B" w:rsidP="000D03A0">
            <w:pPr>
              <w:contextualSpacing/>
              <w:jc w:val="both"/>
              <w:rPr>
                <w:rFonts w:ascii="Times New Roman" w:hAnsi="Times New Roman" w:cs="Times New Roman"/>
                <w:sz w:val="24"/>
                <w:szCs w:val="24"/>
              </w:rPr>
            </w:pPr>
            <w:r w:rsidRPr="00156E2F">
              <w:rPr>
                <w:rFonts w:ascii="Times New Roman" w:hAnsi="Times New Roman" w:cs="Times New Roman"/>
                <w:sz w:val="24"/>
                <w:szCs w:val="24"/>
              </w:rPr>
              <w:t>Ул. Электрификации – ул. Десантная – ул. 100-й Свирской Дивизии</w:t>
            </w:r>
          </w:p>
        </w:tc>
        <w:tc>
          <w:tcPr>
            <w:tcW w:w="2932" w:type="pct"/>
          </w:tcPr>
          <w:p w14:paraId="49A8C14B" w14:textId="195380EA" w:rsidR="0052486B" w:rsidRPr="00156E2F" w:rsidRDefault="0052486B" w:rsidP="000D03A0">
            <w:pPr>
              <w:pStyle w:val="affff4"/>
              <w:spacing w:after="0"/>
              <w:contextualSpacing/>
              <w:jc w:val="both"/>
              <w:rPr>
                <w:rFonts w:ascii="Times New Roman" w:hAnsi="Times New Roman" w:cs="Times New Roman"/>
                <w:sz w:val="24"/>
                <w:szCs w:val="24"/>
              </w:rPr>
            </w:pPr>
            <w:r w:rsidRPr="00156E2F">
              <w:rPr>
                <w:rFonts w:ascii="Times New Roman" w:hAnsi="Times New Roman" w:cs="Times New Roman"/>
                <w:sz w:val="24"/>
                <w:szCs w:val="24"/>
              </w:rPr>
              <w:t>Проведение локально-реконструктивных мероприятий в узле с целью освобождения площадей проезжей части под организованные плоскостные парковки</w:t>
            </w:r>
          </w:p>
        </w:tc>
      </w:tr>
      <w:tr w:rsidR="00156E2F" w:rsidRPr="00156E2F" w14:paraId="467F73BE" w14:textId="77777777" w:rsidTr="00B60150">
        <w:tc>
          <w:tcPr>
            <w:tcW w:w="381" w:type="pct"/>
          </w:tcPr>
          <w:p w14:paraId="19303718" w14:textId="757EB328" w:rsidR="0052486B" w:rsidRPr="00156E2F" w:rsidRDefault="00013714" w:rsidP="000D03A0">
            <w:pPr>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15</w:t>
            </w:r>
          </w:p>
        </w:tc>
        <w:tc>
          <w:tcPr>
            <w:tcW w:w="1687" w:type="pct"/>
          </w:tcPr>
          <w:p w14:paraId="69BE4FBC" w14:textId="77777777" w:rsidR="0052486B" w:rsidRPr="00156E2F" w:rsidRDefault="0052486B" w:rsidP="000D03A0">
            <w:pPr>
              <w:contextualSpacing/>
              <w:jc w:val="both"/>
              <w:rPr>
                <w:rFonts w:ascii="Times New Roman" w:hAnsi="Times New Roman" w:cs="Times New Roman"/>
                <w:sz w:val="24"/>
                <w:szCs w:val="24"/>
              </w:rPr>
            </w:pPr>
            <w:r w:rsidRPr="00156E2F">
              <w:rPr>
                <w:rFonts w:ascii="Times New Roman" w:hAnsi="Times New Roman" w:cs="Times New Roman"/>
                <w:sz w:val="24"/>
                <w:szCs w:val="24"/>
              </w:rPr>
              <w:t>Донинское шоссе – ул. Молодежная</w:t>
            </w:r>
          </w:p>
        </w:tc>
        <w:tc>
          <w:tcPr>
            <w:tcW w:w="2932" w:type="pct"/>
          </w:tcPr>
          <w:p w14:paraId="4505CC18" w14:textId="77777777" w:rsidR="0052486B" w:rsidRPr="00156E2F" w:rsidRDefault="0052486B" w:rsidP="000D03A0">
            <w:pPr>
              <w:pStyle w:val="affff4"/>
              <w:spacing w:after="0"/>
              <w:contextualSpacing/>
              <w:jc w:val="both"/>
              <w:rPr>
                <w:rFonts w:ascii="Times New Roman" w:hAnsi="Times New Roman" w:cs="Times New Roman"/>
                <w:sz w:val="24"/>
                <w:szCs w:val="24"/>
              </w:rPr>
            </w:pPr>
            <w:r w:rsidRPr="00156E2F">
              <w:rPr>
                <w:rFonts w:ascii="Times New Roman" w:hAnsi="Times New Roman" w:cs="Times New Roman"/>
                <w:sz w:val="24"/>
                <w:szCs w:val="24"/>
              </w:rPr>
              <w:t>Вариант 1</w:t>
            </w:r>
          </w:p>
          <w:p w14:paraId="0A7384AC" w14:textId="77777777" w:rsidR="0052486B" w:rsidRPr="00156E2F" w:rsidRDefault="0052486B" w:rsidP="000D03A0">
            <w:pPr>
              <w:pStyle w:val="affff4"/>
              <w:spacing w:after="0"/>
              <w:contextualSpacing/>
              <w:jc w:val="both"/>
              <w:rPr>
                <w:rFonts w:ascii="Times New Roman" w:hAnsi="Times New Roman" w:cs="Times New Roman"/>
                <w:sz w:val="24"/>
                <w:szCs w:val="24"/>
              </w:rPr>
            </w:pPr>
            <w:r w:rsidRPr="00156E2F">
              <w:rPr>
                <w:rFonts w:ascii="Times New Roman" w:hAnsi="Times New Roman" w:cs="Times New Roman"/>
                <w:sz w:val="24"/>
                <w:szCs w:val="24"/>
              </w:rPr>
              <w:t>Обустройство переходно-скоростной полосы при выезде с ул. Молодежная на Донинское шоссе</w:t>
            </w:r>
          </w:p>
          <w:p w14:paraId="0CB566B2" w14:textId="77777777" w:rsidR="0052486B" w:rsidRPr="00156E2F" w:rsidRDefault="0052486B" w:rsidP="000D03A0">
            <w:pPr>
              <w:pStyle w:val="affff4"/>
              <w:spacing w:after="0"/>
              <w:contextualSpacing/>
              <w:jc w:val="both"/>
              <w:rPr>
                <w:rFonts w:ascii="Times New Roman" w:hAnsi="Times New Roman" w:cs="Times New Roman"/>
                <w:sz w:val="24"/>
                <w:szCs w:val="24"/>
              </w:rPr>
            </w:pPr>
            <w:r w:rsidRPr="00156E2F">
              <w:rPr>
                <w:rFonts w:ascii="Times New Roman" w:hAnsi="Times New Roman" w:cs="Times New Roman"/>
                <w:sz w:val="24"/>
                <w:szCs w:val="24"/>
              </w:rPr>
              <w:t>Вариант 2</w:t>
            </w:r>
          </w:p>
          <w:p w14:paraId="26317496" w14:textId="50B4E289" w:rsidR="0052486B" w:rsidRPr="00156E2F" w:rsidRDefault="0052486B" w:rsidP="000D03A0">
            <w:pPr>
              <w:pStyle w:val="affff4"/>
              <w:spacing w:after="0"/>
              <w:contextualSpacing/>
              <w:jc w:val="both"/>
              <w:rPr>
                <w:rFonts w:ascii="Times New Roman" w:hAnsi="Times New Roman" w:cs="Times New Roman"/>
                <w:sz w:val="24"/>
                <w:szCs w:val="24"/>
              </w:rPr>
            </w:pPr>
            <w:r w:rsidRPr="00156E2F">
              <w:rPr>
                <w:rFonts w:ascii="Times New Roman" w:hAnsi="Times New Roman" w:cs="Times New Roman"/>
                <w:sz w:val="24"/>
                <w:szCs w:val="24"/>
              </w:rPr>
              <w:t>Обустройство переходно-скоростной полосы при выезде с ул. Молодежная на Донинское шоссе.</w:t>
            </w:r>
          </w:p>
          <w:p w14:paraId="525261A1" w14:textId="792B4A49" w:rsidR="0052486B" w:rsidRPr="00156E2F" w:rsidRDefault="0052486B" w:rsidP="000D03A0">
            <w:pPr>
              <w:pStyle w:val="affff4"/>
              <w:spacing w:after="0"/>
              <w:contextualSpacing/>
              <w:jc w:val="both"/>
              <w:rPr>
                <w:rFonts w:ascii="Times New Roman" w:hAnsi="Times New Roman" w:cs="Times New Roman"/>
                <w:sz w:val="24"/>
                <w:szCs w:val="24"/>
              </w:rPr>
            </w:pPr>
            <w:r w:rsidRPr="00156E2F">
              <w:rPr>
                <w:rFonts w:ascii="Times New Roman" w:hAnsi="Times New Roman" w:cs="Times New Roman"/>
                <w:sz w:val="24"/>
                <w:szCs w:val="24"/>
              </w:rPr>
              <w:t>Организация левого поворота с ул. Молодежная на Донинское шоссе.</w:t>
            </w:r>
          </w:p>
          <w:p w14:paraId="3D782DBD" w14:textId="6AF008DE" w:rsidR="0052486B" w:rsidRPr="00156E2F" w:rsidRDefault="0052486B" w:rsidP="000D03A0">
            <w:pPr>
              <w:pStyle w:val="affff4"/>
              <w:spacing w:after="0"/>
              <w:contextualSpacing/>
              <w:jc w:val="both"/>
              <w:rPr>
                <w:rFonts w:ascii="Times New Roman" w:hAnsi="Times New Roman" w:cs="Times New Roman"/>
                <w:sz w:val="24"/>
                <w:szCs w:val="24"/>
              </w:rPr>
            </w:pPr>
            <w:r w:rsidRPr="00156E2F">
              <w:rPr>
                <w:rFonts w:ascii="Times New Roman" w:hAnsi="Times New Roman" w:cs="Times New Roman"/>
                <w:sz w:val="24"/>
                <w:szCs w:val="24"/>
              </w:rPr>
              <w:t>Установка металлического барьерного ограждения между краем проезжей части Донинского шоссе и парковочным пространством у садового центра «Зеленая Миля».</w:t>
            </w:r>
          </w:p>
        </w:tc>
      </w:tr>
      <w:tr w:rsidR="00156E2F" w:rsidRPr="00156E2F" w14:paraId="4A3F69BF" w14:textId="77777777" w:rsidTr="00B60150">
        <w:tc>
          <w:tcPr>
            <w:tcW w:w="381" w:type="pct"/>
          </w:tcPr>
          <w:p w14:paraId="22880FD3" w14:textId="18F1FFCE" w:rsidR="0052486B" w:rsidRPr="00156E2F" w:rsidRDefault="00013714" w:rsidP="000D03A0">
            <w:pPr>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16</w:t>
            </w:r>
          </w:p>
        </w:tc>
        <w:tc>
          <w:tcPr>
            <w:tcW w:w="1687" w:type="pct"/>
          </w:tcPr>
          <w:p w14:paraId="58D3D649" w14:textId="77777777" w:rsidR="0052486B" w:rsidRPr="00156E2F" w:rsidRDefault="0052486B" w:rsidP="000D03A0">
            <w:pPr>
              <w:contextualSpacing/>
              <w:jc w:val="both"/>
              <w:rPr>
                <w:rFonts w:ascii="Times New Roman" w:hAnsi="Times New Roman" w:cs="Times New Roman"/>
                <w:sz w:val="24"/>
                <w:szCs w:val="24"/>
              </w:rPr>
            </w:pPr>
            <w:r w:rsidRPr="00156E2F">
              <w:rPr>
                <w:rFonts w:ascii="Times New Roman" w:hAnsi="Times New Roman" w:cs="Times New Roman"/>
                <w:sz w:val="24"/>
                <w:szCs w:val="24"/>
              </w:rPr>
              <w:t>Донинское шоссе – Рыбхозное шоссе</w:t>
            </w:r>
          </w:p>
        </w:tc>
        <w:tc>
          <w:tcPr>
            <w:tcW w:w="2932" w:type="pct"/>
          </w:tcPr>
          <w:p w14:paraId="51D0970B" w14:textId="77777777" w:rsidR="0052486B" w:rsidRPr="00156E2F" w:rsidRDefault="0052486B" w:rsidP="000D03A0">
            <w:pPr>
              <w:pStyle w:val="affff4"/>
              <w:spacing w:after="0"/>
              <w:contextualSpacing/>
              <w:jc w:val="both"/>
              <w:rPr>
                <w:rFonts w:ascii="Times New Roman" w:hAnsi="Times New Roman" w:cs="Times New Roman"/>
                <w:sz w:val="24"/>
                <w:szCs w:val="24"/>
              </w:rPr>
            </w:pPr>
            <w:r w:rsidRPr="00156E2F">
              <w:rPr>
                <w:rFonts w:ascii="Times New Roman" w:hAnsi="Times New Roman" w:cs="Times New Roman"/>
                <w:sz w:val="24"/>
                <w:szCs w:val="24"/>
              </w:rPr>
              <w:t>Локальное удлинение дополнительной полосы движения транспорта на подъезде к существующему светофорному объекту</w:t>
            </w:r>
          </w:p>
        </w:tc>
      </w:tr>
      <w:tr w:rsidR="00156E2F" w:rsidRPr="00156E2F" w14:paraId="085A16A9" w14:textId="77777777" w:rsidTr="00B60150">
        <w:tc>
          <w:tcPr>
            <w:tcW w:w="381" w:type="pct"/>
          </w:tcPr>
          <w:p w14:paraId="7DC89BAD" w14:textId="7310A1E5" w:rsidR="0052486B" w:rsidRPr="00156E2F" w:rsidRDefault="00013714" w:rsidP="000D03A0">
            <w:pPr>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17</w:t>
            </w:r>
          </w:p>
        </w:tc>
        <w:tc>
          <w:tcPr>
            <w:tcW w:w="1687" w:type="pct"/>
          </w:tcPr>
          <w:p w14:paraId="14092D24" w14:textId="5B6C3546" w:rsidR="0052486B" w:rsidRPr="00156E2F" w:rsidRDefault="0052486B" w:rsidP="000D03A0">
            <w:pPr>
              <w:contextualSpacing/>
              <w:jc w:val="both"/>
              <w:rPr>
                <w:rFonts w:ascii="Times New Roman" w:hAnsi="Times New Roman" w:cs="Times New Roman"/>
                <w:sz w:val="24"/>
                <w:szCs w:val="24"/>
              </w:rPr>
            </w:pPr>
            <w:r w:rsidRPr="00156E2F">
              <w:rPr>
                <w:rFonts w:ascii="Times New Roman" w:hAnsi="Times New Roman" w:cs="Times New Roman"/>
                <w:sz w:val="24"/>
                <w:szCs w:val="24"/>
              </w:rPr>
              <w:t>Ул. Гастелло (возле остановки общественного транспорта «ул. Гоголя»)</w:t>
            </w:r>
          </w:p>
        </w:tc>
        <w:tc>
          <w:tcPr>
            <w:tcW w:w="2932" w:type="pct"/>
          </w:tcPr>
          <w:p w14:paraId="49986AB3" w14:textId="77777777" w:rsidR="00B60150" w:rsidRDefault="0052486B" w:rsidP="000D03A0">
            <w:pPr>
              <w:pStyle w:val="affff4"/>
              <w:spacing w:after="0"/>
              <w:contextualSpacing/>
              <w:jc w:val="both"/>
              <w:rPr>
                <w:rFonts w:ascii="Times New Roman" w:hAnsi="Times New Roman" w:cs="Times New Roman"/>
                <w:sz w:val="24"/>
                <w:szCs w:val="24"/>
              </w:rPr>
            </w:pPr>
            <w:r w:rsidRPr="00156E2F">
              <w:rPr>
                <w:rFonts w:ascii="Times New Roman" w:hAnsi="Times New Roman" w:cs="Times New Roman"/>
                <w:sz w:val="24"/>
                <w:szCs w:val="24"/>
              </w:rPr>
              <w:t>Строительство светофорного объекта Т7 на существующем пешеходном переходе</w:t>
            </w:r>
            <w:r w:rsidR="00B60150">
              <w:rPr>
                <w:rFonts w:ascii="Times New Roman" w:hAnsi="Times New Roman" w:cs="Times New Roman"/>
                <w:sz w:val="24"/>
                <w:szCs w:val="24"/>
              </w:rPr>
              <w:t>.</w:t>
            </w:r>
          </w:p>
          <w:p w14:paraId="22A4F4B8" w14:textId="77777777" w:rsidR="00B60150" w:rsidRDefault="0052486B" w:rsidP="000D03A0">
            <w:pPr>
              <w:pStyle w:val="affff4"/>
              <w:spacing w:after="0"/>
              <w:contextualSpacing/>
              <w:jc w:val="both"/>
              <w:rPr>
                <w:rFonts w:ascii="Times New Roman" w:hAnsi="Times New Roman" w:cs="Times New Roman"/>
                <w:sz w:val="24"/>
                <w:szCs w:val="24"/>
              </w:rPr>
            </w:pPr>
            <w:r w:rsidRPr="00156E2F">
              <w:rPr>
                <w:rFonts w:ascii="Times New Roman" w:hAnsi="Times New Roman" w:cs="Times New Roman"/>
                <w:sz w:val="24"/>
                <w:szCs w:val="24"/>
              </w:rPr>
              <w:lastRenderedPageBreak/>
              <w:t>Установка комплекса фотовидеофиксации нарушений ПДД</w:t>
            </w:r>
            <w:r w:rsidR="00B60150">
              <w:rPr>
                <w:rFonts w:ascii="Times New Roman" w:hAnsi="Times New Roman" w:cs="Times New Roman"/>
                <w:sz w:val="24"/>
                <w:szCs w:val="24"/>
              </w:rPr>
              <w:t>.</w:t>
            </w:r>
          </w:p>
          <w:p w14:paraId="4C2025E1" w14:textId="2D4D00CD" w:rsidR="0052486B" w:rsidRPr="00156E2F" w:rsidRDefault="0052486B" w:rsidP="000D03A0">
            <w:pPr>
              <w:pStyle w:val="affff4"/>
              <w:spacing w:after="0"/>
              <w:contextualSpacing/>
              <w:jc w:val="both"/>
              <w:rPr>
                <w:rFonts w:ascii="Times New Roman" w:hAnsi="Times New Roman" w:cs="Times New Roman"/>
                <w:sz w:val="24"/>
                <w:szCs w:val="24"/>
              </w:rPr>
            </w:pPr>
            <w:r w:rsidRPr="00156E2F">
              <w:rPr>
                <w:rFonts w:ascii="Times New Roman" w:hAnsi="Times New Roman" w:cs="Times New Roman"/>
                <w:sz w:val="24"/>
                <w:szCs w:val="24"/>
              </w:rPr>
              <w:t>Установка остановочного павильона на существующей остановке общественного транспорта «Ул. Гоголя»</w:t>
            </w:r>
            <w:r w:rsidR="00B60150">
              <w:rPr>
                <w:rFonts w:ascii="Times New Roman" w:hAnsi="Times New Roman" w:cs="Times New Roman"/>
                <w:sz w:val="24"/>
                <w:szCs w:val="24"/>
              </w:rPr>
              <w:t>.</w:t>
            </w:r>
          </w:p>
        </w:tc>
      </w:tr>
      <w:tr w:rsidR="00156E2F" w:rsidRPr="00156E2F" w14:paraId="15BB836C" w14:textId="77777777" w:rsidTr="00B60150">
        <w:tc>
          <w:tcPr>
            <w:tcW w:w="381" w:type="pct"/>
          </w:tcPr>
          <w:p w14:paraId="032416C8" w14:textId="3C554BDC" w:rsidR="0052486B" w:rsidRPr="00156E2F" w:rsidRDefault="00013714" w:rsidP="000D03A0">
            <w:pPr>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18</w:t>
            </w:r>
          </w:p>
        </w:tc>
        <w:tc>
          <w:tcPr>
            <w:tcW w:w="1687" w:type="pct"/>
          </w:tcPr>
          <w:p w14:paraId="1A8AB1C7" w14:textId="77777777" w:rsidR="0052486B" w:rsidRPr="00156E2F" w:rsidRDefault="0052486B" w:rsidP="000D03A0">
            <w:pPr>
              <w:contextualSpacing/>
              <w:jc w:val="both"/>
              <w:rPr>
                <w:rFonts w:ascii="Times New Roman" w:hAnsi="Times New Roman" w:cs="Times New Roman"/>
                <w:sz w:val="24"/>
                <w:szCs w:val="24"/>
              </w:rPr>
            </w:pPr>
            <w:r w:rsidRPr="00156E2F">
              <w:rPr>
                <w:rFonts w:ascii="Times New Roman" w:hAnsi="Times New Roman" w:cs="Times New Roman"/>
                <w:sz w:val="24"/>
                <w:szCs w:val="24"/>
              </w:rPr>
              <w:t>Ул. Михалевича – ул. Советская</w:t>
            </w:r>
          </w:p>
        </w:tc>
        <w:tc>
          <w:tcPr>
            <w:tcW w:w="2932" w:type="pct"/>
          </w:tcPr>
          <w:p w14:paraId="55D2DED5" w14:textId="77777777" w:rsidR="0052486B" w:rsidRPr="00156E2F" w:rsidRDefault="0052486B" w:rsidP="000D03A0">
            <w:pPr>
              <w:pStyle w:val="affff4"/>
              <w:spacing w:after="0"/>
              <w:contextualSpacing/>
              <w:jc w:val="both"/>
              <w:rPr>
                <w:rFonts w:ascii="Times New Roman" w:hAnsi="Times New Roman" w:cs="Times New Roman"/>
                <w:sz w:val="24"/>
                <w:szCs w:val="24"/>
              </w:rPr>
            </w:pPr>
            <w:r w:rsidRPr="00156E2F">
              <w:rPr>
                <w:rFonts w:ascii="Times New Roman" w:hAnsi="Times New Roman" w:cs="Times New Roman"/>
                <w:sz w:val="24"/>
                <w:szCs w:val="24"/>
              </w:rPr>
              <w:t>Демонтаж существующей искусственной дорожной неровности на пешеходном переходе (на перекрёстке установлено светофорное регулирование)</w:t>
            </w:r>
          </w:p>
        </w:tc>
      </w:tr>
      <w:tr w:rsidR="00156E2F" w:rsidRPr="00156E2F" w14:paraId="0FB4A281" w14:textId="77777777" w:rsidTr="00B60150">
        <w:tc>
          <w:tcPr>
            <w:tcW w:w="381" w:type="pct"/>
          </w:tcPr>
          <w:p w14:paraId="55AD8B3E" w14:textId="1315070F" w:rsidR="0052486B" w:rsidRPr="00156E2F" w:rsidRDefault="00013714" w:rsidP="000D03A0">
            <w:pPr>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19</w:t>
            </w:r>
          </w:p>
        </w:tc>
        <w:tc>
          <w:tcPr>
            <w:tcW w:w="1687" w:type="pct"/>
          </w:tcPr>
          <w:p w14:paraId="7DC3AE86" w14:textId="77777777" w:rsidR="0052486B" w:rsidRPr="00156E2F" w:rsidRDefault="0052486B" w:rsidP="000D03A0">
            <w:pPr>
              <w:contextualSpacing/>
              <w:jc w:val="both"/>
              <w:rPr>
                <w:rFonts w:ascii="Times New Roman" w:hAnsi="Times New Roman" w:cs="Times New Roman"/>
                <w:sz w:val="24"/>
                <w:szCs w:val="24"/>
              </w:rPr>
            </w:pPr>
            <w:r w:rsidRPr="00156E2F">
              <w:rPr>
                <w:rFonts w:ascii="Times New Roman" w:hAnsi="Times New Roman" w:cs="Times New Roman"/>
                <w:sz w:val="24"/>
                <w:szCs w:val="24"/>
              </w:rPr>
              <w:t>Северное шоссе – ул. Коммунистическая – ул. Космонавтов – ул. Левашова</w:t>
            </w:r>
          </w:p>
        </w:tc>
        <w:tc>
          <w:tcPr>
            <w:tcW w:w="2932" w:type="pct"/>
          </w:tcPr>
          <w:p w14:paraId="570B4530" w14:textId="57E92874" w:rsidR="0052486B" w:rsidRPr="00156E2F" w:rsidRDefault="0052486B" w:rsidP="000D03A0">
            <w:pPr>
              <w:pStyle w:val="affff4"/>
              <w:spacing w:after="0"/>
              <w:contextualSpacing/>
              <w:jc w:val="both"/>
              <w:rPr>
                <w:rFonts w:ascii="Times New Roman" w:hAnsi="Times New Roman" w:cs="Times New Roman"/>
                <w:sz w:val="24"/>
                <w:szCs w:val="24"/>
              </w:rPr>
            </w:pPr>
            <w:r w:rsidRPr="00156E2F">
              <w:rPr>
                <w:rFonts w:ascii="Times New Roman" w:hAnsi="Times New Roman" w:cs="Times New Roman"/>
                <w:sz w:val="24"/>
                <w:szCs w:val="24"/>
              </w:rPr>
              <w:t>Организация дополнительной полосы движения транспорта на подъезде к светофорному объекту (за счет локального уширения проезжей части). Данное мероприятие позволит увеличить пропускную способность узла и скорректировать соосность прямого хода с Северного шоссе на ул. Космонавтов.</w:t>
            </w:r>
          </w:p>
          <w:p w14:paraId="666A1BAD" w14:textId="7625DC36" w:rsidR="0052486B" w:rsidRPr="00156E2F" w:rsidRDefault="0052486B" w:rsidP="000D03A0">
            <w:pPr>
              <w:pStyle w:val="affff4"/>
              <w:spacing w:after="0"/>
              <w:contextualSpacing/>
              <w:jc w:val="both"/>
              <w:rPr>
                <w:rFonts w:ascii="Times New Roman" w:hAnsi="Times New Roman" w:cs="Times New Roman"/>
                <w:sz w:val="24"/>
                <w:szCs w:val="24"/>
              </w:rPr>
            </w:pPr>
            <w:r w:rsidRPr="00156E2F">
              <w:rPr>
                <w:rFonts w:ascii="Times New Roman" w:hAnsi="Times New Roman" w:cs="Times New Roman"/>
                <w:sz w:val="24"/>
                <w:szCs w:val="24"/>
              </w:rPr>
              <w:t>Регулировка режимов работы светофорного объекта (в связи с появлением дополнительной полосы движения транспорта)</w:t>
            </w:r>
          </w:p>
        </w:tc>
      </w:tr>
    </w:tbl>
    <w:bookmarkEnd w:id="98"/>
    <w:p w14:paraId="3E5638DA" w14:textId="7DD76DAC" w:rsidR="00AD6C08" w:rsidRPr="00730126" w:rsidRDefault="00936042" w:rsidP="000D03A0">
      <w:pPr>
        <w:pStyle w:val="affff4"/>
        <w:tabs>
          <w:tab w:val="left" w:pos="567"/>
        </w:tabs>
        <w:spacing w:after="0"/>
        <w:ind w:firstLine="567"/>
        <w:jc w:val="both"/>
        <w:rPr>
          <w:rFonts w:eastAsiaTheme="minorEastAsia"/>
          <w:sz w:val="24"/>
          <w:szCs w:val="24"/>
        </w:rPr>
      </w:pPr>
      <w:r w:rsidRPr="00AD0DF6">
        <w:rPr>
          <w:sz w:val="24"/>
          <w:szCs w:val="24"/>
        </w:rPr>
        <w:t>Предлагаемые мероприятия уменьшают среднее время проезда в узле на 2%, пропускная способность узла после реализации мероприятий увеличивается на 3%. Главным преимуществом реализации предлагаемых мероприятий в узле являются повышение пропускной способности и улучшение траектории движения транспорта.</w:t>
      </w:r>
      <w:r>
        <w:rPr>
          <w:sz w:val="24"/>
          <w:szCs w:val="24"/>
        </w:rPr>
        <w:t xml:space="preserve"> </w:t>
      </w:r>
      <w:r w:rsidR="00730126" w:rsidRPr="00730126">
        <w:rPr>
          <w:sz w:val="24"/>
          <w:szCs w:val="24"/>
        </w:rPr>
        <w:t>Схема л</w:t>
      </w:r>
      <w:r w:rsidR="00730126" w:rsidRPr="00730126">
        <w:rPr>
          <w:rFonts w:eastAsiaTheme="minorEastAsia"/>
          <w:sz w:val="24"/>
          <w:szCs w:val="24"/>
        </w:rPr>
        <w:t>окально-реконструкционных мероприятий на территории Раменского г.о.</w:t>
      </w:r>
      <w:r w:rsidR="00730126">
        <w:rPr>
          <w:rFonts w:eastAsiaTheme="minorEastAsia"/>
          <w:sz w:val="24"/>
          <w:szCs w:val="24"/>
        </w:rPr>
        <w:t xml:space="preserve"> представлена на рисунке 4.3.2.</w:t>
      </w:r>
    </w:p>
    <w:p w14:paraId="6D1DEC63" w14:textId="77777777" w:rsidR="00AD6C08" w:rsidRPr="00730126" w:rsidRDefault="00AD6C08" w:rsidP="000D03A0">
      <w:pPr>
        <w:pStyle w:val="affff4"/>
        <w:tabs>
          <w:tab w:val="left" w:pos="567"/>
        </w:tabs>
        <w:spacing w:after="0"/>
        <w:jc w:val="both"/>
        <w:rPr>
          <w:sz w:val="24"/>
          <w:szCs w:val="24"/>
        </w:rPr>
      </w:pPr>
    </w:p>
    <w:p w14:paraId="6A333575" w14:textId="77777777" w:rsidR="00AD6C08" w:rsidRPr="00730126" w:rsidRDefault="00AD6C08" w:rsidP="000D03A0">
      <w:pPr>
        <w:pStyle w:val="affff4"/>
        <w:tabs>
          <w:tab w:val="left" w:pos="567"/>
        </w:tabs>
        <w:spacing w:after="0"/>
        <w:jc w:val="both"/>
        <w:rPr>
          <w:sz w:val="24"/>
          <w:szCs w:val="24"/>
        </w:rPr>
      </w:pPr>
    </w:p>
    <w:p w14:paraId="35B9F979" w14:textId="3AA4749E" w:rsidR="00AD6C08" w:rsidRPr="00730126" w:rsidRDefault="00AD6C08" w:rsidP="000D03A0">
      <w:pPr>
        <w:pStyle w:val="affff4"/>
        <w:tabs>
          <w:tab w:val="left" w:pos="567"/>
        </w:tabs>
        <w:spacing w:after="0"/>
        <w:jc w:val="both"/>
        <w:rPr>
          <w:sz w:val="24"/>
          <w:szCs w:val="24"/>
        </w:rPr>
      </w:pPr>
    </w:p>
    <w:p w14:paraId="521AAD2F" w14:textId="6472D178" w:rsidR="00AD6C08" w:rsidRDefault="00AD6C08" w:rsidP="000D03A0">
      <w:pPr>
        <w:pStyle w:val="affff4"/>
        <w:tabs>
          <w:tab w:val="left" w:pos="567"/>
        </w:tabs>
        <w:spacing w:after="0"/>
        <w:jc w:val="both"/>
        <w:rPr>
          <w:sz w:val="24"/>
          <w:szCs w:val="24"/>
          <w:highlight w:val="red"/>
        </w:rPr>
      </w:pPr>
    </w:p>
    <w:p w14:paraId="23DAC9ED" w14:textId="1B816111" w:rsidR="00AD6C08" w:rsidRDefault="00AD6C08" w:rsidP="000D03A0">
      <w:pPr>
        <w:pStyle w:val="affff4"/>
        <w:tabs>
          <w:tab w:val="left" w:pos="567"/>
        </w:tabs>
        <w:spacing w:after="0"/>
        <w:jc w:val="both"/>
        <w:rPr>
          <w:sz w:val="24"/>
          <w:szCs w:val="24"/>
          <w:highlight w:val="red"/>
        </w:rPr>
      </w:pPr>
    </w:p>
    <w:p w14:paraId="4D758618" w14:textId="30A6140C" w:rsidR="00AD6C08" w:rsidRDefault="00AD6C08" w:rsidP="000D03A0">
      <w:pPr>
        <w:pStyle w:val="affff4"/>
        <w:tabs>
          <w:tab w:val="left" w:pos="567"/>
        </w:tabs>
        <w:spacing w:after="0"/>
        <w:jc w:val="both"/>
        <w:rPr>
          <w:sz w:val="24"/>
          <w:szCs w:val="24"/>
          <w:highlight w:val="red"/>
        </w:rPr>
      </w:pPr>
    </w:p>
    <w:p w14:paraId="6E5BD537" w14:textId="540F9C69" w:rsidR="00AD6C08" w:rsidRDefault="00AD6C08" w:rsidP="000D03A0">
      <w:pPr>
        <w:pStyle w:val="affff4"/>
        <w:tabs>
          <w:tab w:val="left" w:pos="567"/>
        </w:tabs>
        <w:spacing w:after="0"/>
        <w:jc w:val="both"/>
        <w:rPr>
          <w:sz w:val="24"/>
          <w:szCs w:val="24"/>
          <w:highlight w:val="red"/>
        </w:rPr>
      </w:pPr>
    </w:p>
    <w:p w14:paraId="75F044AE" w14:textId="1D87AD91" w:rsidR="00AD6C08" w:rsidRDefault="00AD6C08" w:rsidP="000D03A0">
      <w:pPr>
        <w:pStyle w:val="affff4"/>
        <w:tabs>
          <w:tab w:val="left" w:pos="567"/>
        </w:tabs>
        <w:spacing w:after="0"/>
        <w:jc w:val="both"/>
        <w:rPr>
          <w:sz w:val="24"/>
          <w:szCs w:val="24"/>
          <w:highlight w:val="red"/>
        </w:rPr>
      </w:pPr>
    </w:p>
    <w:p w14:paraId="791A4BF2" w14:textId="00E06C91" w:rsidR="00AD6C08" w:rsidRDefault="00AD6C08" w:rsidP="000D03A0">
      <w:pPr>
        <w:pStyle w:val="affff4"/>
        <w:tabs>
          <w:tab w:val="left" w:pos="567"/>
        </w:tabs>
        <w:spacing w:after="0"/>
        <w:jc w:val="both"/>
        <w:rPr>
          <w:sz w:val="24"/>
          <w:szCs w:val="24"/>
          <w:highlight w:val="red"/>
        </w:rPr>
      </w:pPr>
    </w:p>
    <w:p w14:paraId="3CB1AEA6" w14:textId="0785E416" w:rsidR="00AD6C08" w:rsidRDefault="00AD6C08" w:rsidP="000D03A0">
      <w:pPr>
        <w:pStyle w:val="affff4"/>
        <w:tabs>
          <w:tab w:val="left" w:pos="567"/>
        </w:tabs>
        <w:spacing w:after="0"/>
        <w:jc w:val="both"/>
        <w:rPr>
          <w:sz w:val="24"/>
          <w:szCs w:val="24"/>
          <w:highlight w:val="red"/>
        </w:rPr>
      </w:pPr>
    </w:p>
    <w:p w14:paraId="368BCD66" w14:textId="2C539EBE" w:rsidR="00AD6C08" w:rsidRDefault="00AD6C08" w:rsidP="000D03A0">
      <w:pPr>
        <w:pStyle w:val="affff4"/>
        <w:tabs>
          <w:tab w:val="left" w:pos="567"/>
        </w:tabs>
        <w:spacing w:after="0"/>
        <w:jc w:val="both"/>
        <w:rPr>
          <w:sz w:val="24"/>
          <w:szCs w:val="24"/>
          <w:highlight w:val="red"/>
        </w:rPr>
      </w:pPr>
    </w:p>
    <w:p w14:paraId="1EFDACF4" w14:textId="04E0BC86" w:rsidR="00AD6C08" w:rsidRDefault="00AD6C08" w:rsidP="000D03A0">
      <w:pPr>
        <w:pStyle w:val="affff4"/>
        <w:tabs>
          <w:tab w:val="left" w:pos="567"/>
        </w:tabs>
        <w:spacing w:after="0"/>
        <w:jc w:val="both"/>
        <w:rPr>
          <w:sz w:val="24"/>
          <w:szCs w:val="24"/>
          <w:highlight w:val="red"/>
        </w:rPr>
      </w:pPr>
    </w:p>
    <w:p w14:paraId="3CAD16C7" w14:textId="574FAFAD" w:rsidR="00AD6C08" w:rsidRDefault="00AD6C08" w:rsidP="000D03A0">
      <w:pPr>
        <w:pStyle w:val="affff4"/>
        <w:tabs>
          <w:tab w:val="left" w:pos="567"/>
        </w:tabs>
        <w:spacing w:after="0"/>
        <w:jc w:val="both"/>
        <w:rPr>
          <w:sz w:val="24"/>
          <w:szCs w:val="24"/>
          <w:highlight w:val="red"/>
        </w:rPr>
      </w:pPr>
    </w:p>
    <w:p w14:paraId="27136275" w14:textId="66B2C4B2" w:rsidR="00AD6C08" w:rsidRDefault="00AD6C08" w:rsidP="000D03A0">
      <w:pPr>
        <w:pStyle w:val="affff4"/>
        <w:tabs>
          <w:tab w:val="left" w:pos="567"/>
        </w:tabs>
        <w:spacing w:after="0"/>
        <w:jc w:val="both"/>
        <w:rPr>
          <w:sz w:val="24"/>
          <w:szCs w:val="24"/>
          <w:highlight w:val="red"/>
        </w:rPr>
      </w:pPr>
    </w:p>
    <w:p w14:paraId="7330CAAF" w14:textId="31DC9C9A" w:rsidR="00AD6C08" w:rsidRDefault="00AD6C08" w:rsidP="000D03A0">
      <w:pPr>
        <w:pStyle w:val="affff4"/>
        <w:tabs>
          <w:tab w:val="left" w:pos="567"/>
        </w:tabs>
        <w:spacing w:after="0"/>
        <w:jc w:val="both"/>
        <w:rPr>
          <w:sz w:val="24"/>
          <w:szCs w:val="24"/>
          <w:highlight w:val="red"/>
        </w:rPr>
      </w:pPr>
    </w:p>
    <w:p w14:paraId="777091B0" w14:textId="349213A9" w:rsidR="00AD6C08" w:rsidRDefault="00AD6C08" w:rsidP="000D03A0">
      <w:pPr>
        <w:pStyle w:val="affff4"/>
        <w:tabs>
          <w:tab w:val="left" w:pos="567"/>
        </w:tabs>
        <w:spacing w:after="0"/>
        <w:jc w:val="both"/>
        <w:rPr>
          <w:sz w:val="24"/>
          <w:szCs w:val="24"/>
          <w:highlight w:val="red"/>
        </w:rPr>
      </w:pPr>
    </w:p>
    <w:p w14:paraId="630904A6" w14:textId="6C042E5E" w:rsidR="00AD6C08" w:rsidRDefault="00AD6C08" w:rsidP="000D03A0">
      <w:pPr>
        <w:pStyle w:val="affff4"/>
        <w:tabs>
          <w:tab w:val="left" w:pos="567"/>
        </w:tabs>
        <w:spacing w:after="0"/>
        <w:jc w:val="both"/>
        <w:rPr>
          <w:sz w:val="24"/>
          <w:szCs w:val="24"/>
          <w:highlight w:val="red"/>
        </w:rPr>
      </w:pPr>
    </w:p>
    <w:p w14:paraId="7773B2B9" w14:textId="2C9C56AC" w:rsidR="00AD6C08" w:rsidRDefault="00AD6C08" w:rsidP="000D03A0">
      <w:pPr>
        <w:pStyle w:val="affff4"/>
        <w:tabs>
          <w:tab w:val="left" w:pos="567"/>
        </w:tabs>
        <w:spacing w:after="0"/>
        <w:jc w:val="both"/>
        <w:rPr>
          <w:sz w:val="24"/>
          <w:szCs w:val="24"/>
          <w:highlight w:val="red"/>
        </w:rPr>
      </w:pPr>
    </w:p>
    <w:p w14:paraId="3EBCE21F" w14:textId="17BE528B" w:rsidR="00AD6C08" w:rsidRPr="006E5DF8" w:rsidRDefault="006E5DF8" w:rsidP="000D03A0">
      <w:pPr>
        <w:pStyle w:val="affff4"/>
        <w:tabs>
          <w:tab w:val="left" w:pos="567"/>
        </w:tabs>
        <w:spacing w:after="0"/>
        <w:jc w:val="both"/>
        <w:rPr>
          <w:sz w:val="24"/>
          <w:szCs w:val="24"/>
        </w:rPr>
      </w:pPr>
      <w:r w:rsidRPr="006E5DF8">
        <w:rPr>
          <w:noProof/>
        </w:rPr>
        <w:lastRenderedPageBreak/>
        <w:drawing>
          <wp:inline distT="0" distB="0" distL="0" distR="0" wp14:anchorId="1E9700FB" wp14:editId="6CBEC557">
            <wp:extent cx="5939790" cy="8404225"/>
            <wp:effectExtent l="0" t="0" r="381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939790" cy="8404225"/>
                    </a:xfrm>
                    <a:prstGeom prst="rect">
                      <a:avLst/>
                    </a:prstGeom>
                    <a:noFill/>
                    <a:ln>
                      <a:noFill/>
                    </a:ln>
                  </pic:spPr>
                </pic:pic>
              </a:graphicData>
            </a:graphic>
          </wp:inline>
        </w:drawing>
      </w:r>
    </w:p>
    <w:p w14:paraId="4C78C572" w14:textId="7E9F90CA" w:rsidR="00AD6C08" w:rsidRPr="006E5DF8" w:rsidRDefault="00AD6C08" w:rsidP="000D03A0">
      <w:pPr>
        <w:pStyle w:val="affff4"/>
        <w:tabs>
          <w:tab w:val="left" w:pos="567"/>
        </w:tabs>
        <w:spacing w:after="0"/>
        <w:jc w:val="both"/>
        <w:rPr>
          <w:rFonts w:eastAsiaTheme="minorEastAsia"/>
          <w:sz w:val="24"/>
          <w:szCs w:val="24"/>
        </w:rPr>
      </w:pPr>
      <w:r w:rsidRPr="006E5DF8">
        <w:rPr>
          <w:sz w:val="24"/>
          <w:szCs w:val="24"/>
        </w:rPr>
        <w:t xml:space="preserve">Рисунок </w:t>
      </w:r>
      <w:r w:rsidR="00730126" w:rsidRPr="006E5DF8">
        <w:rPr>
          <w:sz w:val="24"/>
          <w:szCs w:val="24"/>
        </w:rPr>
        <w:t>4.3.2</w:t>
      </w:r>
      <w:r w:rsidRPr="006E5DF8">
        <w:rPr>
          <w:sz w:val="24"/>
          <w:szCs w:val="24"/>
        </w:rPr>
        <w:t xml:space="preserve"> – </w:t>
      </w:r>
      <w:bookmarkStart w:id="99" w:name="_Hlk111376011"/>
      <w:r w:rsidRPr="006E5DF8">
        <w:rPr>
          <w:sz w:val="24"/>
          <w:szCs w:val="24"/>
        </w:rPr>
        <w:t>Схема л</w:t>
      </w:r>
      <w:r w:rsidRPr="006E5DF8">
        <w:rPr>
          <w:rFonts w:eastAsiaTheme="minorEastAsia"/>
          <w:sz w:val="24"/>
          <w:szCs w:val="24"/>
        </w:rPr>
        <w:t>окально-реконструкционных мероприятий</w:t>
      </w:r>
    </w:p>
    <w:p w14:paraId="30DD2ECD" w14:textId="5BA10CE6" w:rsidR="00AD6C08" w:rsidRPr="00AD6C08" w:rsidRDefault="00AD6C08" w:rsidP="000D03A0">
      <w:pPr>
        <w:pStyle w:val="affff4"/>
        <w:tabs>
          <w:tab w:val="left" w:pos="567"/>
        </w:tabs>
        <w:spacing w:after="0"/>
        <w:jc w:val="both"/>
        <w:rPr>
          <w:sz w:val="24"/>
          <w:szCs w:val="24"/>
        </w:rPr>
      </w:pPr>
      <w:r w:rsidRPr="006E5DF8">
        <w:rPr>
          <w:rFonts w:eastAsiaTheme="minorEastAsia"/>
          <w:sz w:val="24"/>
          <w:szCs w:val="24"/>
        </w:rPr>
        <w:t>на территории Раменского г.о</w:t>
      </w:r>
      <w:bookmarkEnd w:id="99"/>
      <w:r w:rsidRPr="006E5DF8">
        <w:rPr>
          <w:rFonts w:eastAsiaTheme="minorEastAsia"/>
          <w:sz w:val="24"/>
          <w:szCs w:val="24"/>
        </w:rPr>
        <w:t>.</w:t>
      </w:r>
    </w:p>
    <w:p w14:paraId="52B4D974" w14:textId="17073442" w:rsidR="00983C06" w:rsidRDefault="00983C06" w:rsidP="000D03A0">
      <w:pPr>
        <w:tabs>
          <w:tab w:val="left" w:pos="2670"/>
        </w:tabs>
        <w:ind w:firstLine="567"/>
        <w:jc w:val="both"/>
        <w:rPr>
          <w:sz w:val="24"/>
          <w:szCs w:val="24"/>
        </w:rPr>
      </w:pPr>
    </w:p>
    <w:p w14:paraId="4BECCCD2" w14:textId="29CF221C" w:rsidR="00983C06" w:rsidRPr="00AD0DF6" w:rsidRDefault="00AD0DF6" w:rsidP="000D03A0">
      <w:pPr>
        <w:pStyle w:val="31"/>
        <w:keepNext w:val="0"/>
        <w:tabs>
          <w:tab w:val="left" w:pos="567"/>
        </w:tabs>
        <w:ind w:left="0" w:firstLine="0"/>
        <w:jc w:val="both"/>
      </w:pPr>
      <w:bookmarkStart w:id="100" w:name="_Toc69767839"/>
      <w:bookmarkStart w:id="101" w:name="_Toc111842297"/>
      <w:r>
        <w:rPr>
          <w:rFonts w:eastAsiaTheme="minorEastAsia"/>
        </w:rPr>
        <w:lastRenderedPageBreak/>
        <w:t>Мероприятия по о</w:t>
      </w:r>
      <w:r w:rsidR="00983C06" w:rsidRPr="00AD0DF6">
        <w:rPr>
          <w:rFonts w:eastAsiaTheme="minorEastAsia"/>
        </w:rPr>
        <w:t>птимизация светофорного регулирования, управлени</w:t>
      </w:r>
      <w:r>
        <w:rPr>
          <w:rFonts w:eastAsiaTheme="minorEastAsia"/>
        </w:rPr>
        <w:t>ю</w:t>
      </w:r>
      <w:r w:rsidR="00983C06" w:rsidRPr="00AD0DF6">
        <w:rPr>
          <w:rFonts w:eastAsiaTheme="minorEastAsia"/>
        </w:rPr>
        <w:t xml:space="preserve"> светофорными объектами, включая адаптивное управление</w:t>
      </w:r>
      <w:bookmarkEnd w:id="100"/>
      <w:r w:rsidR="002C3AE0">
        <w:rPr>
          <w:rFonts w:eastAsiaTheme="minorEastAsia"/>
        </w:rPr>
        <w:t xml:space="preserve"> и с</w:t>
      </w:r>
      <w:r w:rsidR="002C3AE0" w:rsidRPr="00787E2A">
        <w:rPr>
          <w:rFonts w:eastAsiaTheme="minorEastAsia"/>
        </w:rPr>
        <w:t>огласование (координация) работы светофорных объектов (светофоров)</w:t>
      </w:r>
      <w:bookmarkEnd w:id="101"/>
    </w:p>
    <w:p w14:paraId="567A84E8" w14:textId="77777777" w:rsidR="00983C06" w:rsidRPr="00AD0DF6" w:rsidRDefault="00983C06" w:rsidP="000D03A0">
      <w:pPr>
        <w:pStyle w:val="afffb"/>
        <w:shd w:val="clear" w:color="auto" w:fill="FFFFFF"/>
        <w:tabs>
          <w:tab w:val="left" w:pos="567"/>
        </w:tabs>
        <w:jc w:val="both"/>
        <w:rPr>
          <w:rFonts w:eastAsiaTheme="minorEastAsia"/>
          <w:b/>
          <w:highlight w:val="yellow"/>
        </w:rPr>
      </w:pPr>
    </w:p>
    <w:p w14:paraId="35499259" w14:textId="1E116995" w:rsidR="00983C06" w:rsidRPr="00AD0DF6" w:rsidRDefault="00983C06" w:rsidP="000D03A0">
      <w:pPr>
        <w:ind w:firstLine="567"/>
        <w:jc w:val="both"/>
        <w:rPr>
          <w:sz w:val="24"/>
          <w:szCs w:val="24"/>
          <w:lang w:eastAsia="ar-SA"/>
        </w:rPr>
      </w:pPr>
      <w:r w:rsidRPr="00AD0DF6">
        <w:rPr>
          <w:sz w:val="24"/>
          <w:szCs w:val="24"/>
          <w:lang w:eastAsia="ar-SA"/>
        </w:rPr>
        <w:t>В таблице 4.</w:t>
      </w:r>
      <w:r w:rsidR="00B922D9">
        <w:rPr>
          <w:sz w:val="24"/>
          <w:szCs w:val="24"/>
          <w:lang w:eastAsia="ar-SA"/>
        </w:rPr>
        <w:t>3.5</w:t>
      </w:r>
      <w:r w:rsidRPr="00AD0DF6">
        <w:rPr>
          <w:sz w:val="24"/>
          <w:szCs w:val="24"/>
          <w:lang w:eastAsia="ar-SA"/>
        </w:rPr>
        <w:t xml:space="preserve"> и приведены светофорные объекты, на которых предлагается оптимизация светофорного регулирования в краткосрочной перспективе.</w:t>
      </w:r>
    </w:p>
    <w:p w14:paraId="686D67E2" w14:textId="02F20B94" w:rsidR="00983C06" w:rsidRPr="00AD0DF6" w:rsidRDefault="00983C06" w:rsidP="000D03A0">
      <w:pPr>
        <w:pStyle w:val="afffb"/>
        <w:shd w:val="clear" w:color="auto" w:fill="FFFFFF"/>
        <w:jc w:val="both"/>
        <w:rPr>
          <w:rFonts w:eastAsiaTheme="minorEastAsia"/>
        </w:rPr>
      </w:pPr>
      <w:bookmarkStart w:id="102" w:name="_Hlk111375918"/>
      <w:r w:rsidRPr="00AD0DF6">
        <w:rPr>
          <w:rFonts w:eastAsiaTheme="minorEastAsia"/>
        </w:rPr>
        <w:t>Таблица 4.3.</w:t>
      </w:r>
      <w:r w:rsidR="00B922D9">
        <w:rPr>
          <w:rFonts w:eastAsiaTheme="minorEastAsia"/>
        </w:rPr>
        <w:t>5</w:t>
      </w:r>
      <w:r w:rsidRPr="00AD0DF6">
        <w:rPr>
          <w:rFonts w:eastAsiaTheme="minorEastAsia"/>
        </w:rPr>
        <w:t xml:space="preserve"> – Светофорные объекты</w:t>
      </w:r>
      <w:r w:rsidRPr="00AD0DF6">
        <w:rPr>
          <w:lang w:eastAsia="ar-SA"/>
        </w:rPr>
        <w:t>, на которых предлагается оптимизация светофорного регулирования</w:t>
      </w:r>
    </w:p>
    <w:tbl>
      <w:tblPr>
        <w:tblStyle w:val="270"/>
        <w:tblW w:w="5000" w:type="pct"/>
        <w:tblLook w:val="04A0" w:firstRow="1" w:lastRow="0" w:firstColumn="1" w:lastColumn="0" w:noHBand="0" w:noVBand="1"/>
      </w:tblPr>
      <w:tblGrid>
        <w:gridCol w:w="916"/>
        <w:gridCol w:w="6451"/>
        <w:gridCol w:w="1977"/>
      </w:tblGrid>
      <w:tr w:rsidR="002C3AE0" w:rsidRPr="00787E2A" w14:paraId="5B778350" w14:textId="77777777" w:rsidTr="002C3AE0">
        <w:trPr>
          <w:trHeight w:val="170"/>
          <w:tblHeader/>
        </w:trPr>
        <w:tc>
          <w:tcPr>
            <w:tcW w:w="490" w:type="pct"/>
          </w:tcPr>
          <w:p w14:paraId="48373ED0" w14:textId="77777777" w:rsidR="002C3AE0" w:rsidRPr="00787E2A" w:rsidRDefault="002C3AE0"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 п/п</w:t>
            </w:r>
          </w:p>
        </w:tc>
        <w:tc>
          <w:tcPr>
            <w:tcW w:w="3452" w:type="pct"/>
          </w:tcPr>
          <w:p w14:paraId="0A71991E" w14:textId="77777777" w:rsidR="002C3AE0" w:rsidRPr="00787E2A" w:rsidRDefault="002C3AE0"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Адрес</w:t>
            </w:r>
          </w:p>
        </w:tc>
        <w:tc>
          <w:tcPr>
            <w:tcW w:w="1058" w:type="pct"/>
          </w:tcPr>
          <w:p w14:paraId="54BFC1B8" w14:textId="465558D2" w:rsidR="002C3AE0" w:rsidRPr="00787E2A" w:rsidRDefault="002C3AE0" w:rsidP="000D03A0">
            <w:pPr>
              <w:contextualSpacing/>
              <w:jc w:val="both"/>
              <w:rPr>
                <w:rFonts w:ascii="Times New Roman" w:hAnsi="Times New Roman" w:cs="Times New Roman"/>
                <w:bCs/>
                <w:sz w:val="24"/>
                <w:szCs w:val="24"/>
              </w:rPr>
            </w:pPr>
            <w:r>
              <w:rPr>
                <w:rFonts w:ascii="Times New Roman" w:hAnsi="Times New Roman" w:cs="Times New Roman"/>
                <w:bCs/>
                <w:sz w:val="24"/>
                <w:szCs w:val="24"/>
              </w:rPr>
              <w:t xml:space="preserve">Срок </w:t>
            </w:r>
            <w:r w:rsidRPr="00787E2A">
              <w:rPr>
                <w:rFonts w:ascii="Times New Roman" w:hAnsi="Times New Roman" w:cs="Times New Roman"/>
                <w:bCs/>
                <w:sz w:val="24"/>
                <w:szCs w:val="24"/>
              </w:rPr>
              <w:t>реализации</w:t>
            </w:r>
            <w:r w:rsidR="00032AEE">
              <w:rPr>
                <w:rFonts w:ascii="Times New Roman" w:hAnsi="Times New Roman" w:cs="Times New Roman"/>
                <w:bCs/>
                <w:sz w:val="24"/>
                <w:szCs w:val="24"/>
              </w:rPr>
              <w:t>, год</w:t>
            </w:r>
          </w:p>
        </w:tc>
      </w:tr>
      <w:tr w:rsidR="002C3AE0" w:rsidRPr="00787E2A" w14:paraId="46AB4719" w14:textId="77777777" w:rsidTr="002C3AE0">
        <w:trPr>
          <w:trHeight w:val="170"/>
        </w:trPr>
        <w:tc>
          <w:tcPr>
            <w:tcW w:w="490" w:type="pct"/>
          </w:tcPr>
          <w:p w14:paraId="12F57B3E" w14:textId="77777777" w:rsidR="002C3AE0" w:rsidRPr="00787E2A" w:rsidRDefault="002C3AE0"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1</w:t>
            </w:r>
          </w:p>
        </w:tc>
        <w:tc>
          <w:tcPr>
            <w:tcW w:w="3452" w:type="pct"/>
          </w:tcPr>
          <w:p w14:paraId="6E85B191" w14:textId="77777777" w:rsidR="002C3AE0" w:rsidRPr="00787E2A" w:rsidRDefault="002C3AE0"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Советская ул. - Праволинейная ул.</w:t>
            </w:r>
          </w:p>
        </w:tc>
        <w:tc>
          <w:tcPr>
            <w:tcW w:w="1058" w:type="pct"/>
          </w:tcPr>
          <w:p w14:paraId="4E2398D7" w14:textId="0260FA97" w:rsidR="002C3AE0" w:rsidRPr="00787E2A" w:rsidRDefault="002C3AE0" w:rsidP="000D03A0">
            <w:pPr>
              <w:contextualSpacing/>
              <w:jc w:val="both"/>
              <w:rPr>
                <w:rFonts w:ascii="Times New Roman" w:hAnsi="Times New Roman" w:cs="Times New Roman"/>
                <w:bCs/>
                <w:sz w:val="24"/>
                <w:szCs w:val="24"/>
              </w:rPr>
            </w:pPr>
            <w:r w:rsidRPr="00F9381D">
              <w:rPr>
                <w:rFonts w:ascii="Times New Roman" w:hAnsi="Times New Roman" w:cs="Times New Roman"/>
                <w:bCs/>
                <w:sz w:val="24"/>
                <w:szCs w:val="24"/>
              </w:rPr>
              <w:t>202</w:t>
            </w:r>
            <w:r w:rsidR="005A2449">
              <w:rPr>
                <w:rFonts w:ascii="Times New Roman" w:hAnsi="Times New Roman" w:cs="Times New Roman"/>
                <w:bCs/>
                <w:sz w:val="24"/>
                <w:szCs w:val="24"/>
              </w:rPr>
              <w:t>7</w:t>
            </w:r>
          </w:p>
        </w:tc>
      </w:tr>
      <w:tr w:rsidR="005A2449" w:rsidRPr="00787E2A" w14:paraId="3C475B02" w14:textId="77777777" w:rsidTr="002C3AE0">
        <w:trPr>
          <w:trHeight w:val="170"/>
        </w:trPr>
        <w:tc>
          <w:tcPr>
            <w:tcW w:w="490" w:type="pct"/>
          </w:tcPr>
          <w:p w14:paraId="33D35F80"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2</w:t>
            </w:r>
          </w:p>
        </w:tc>
        <w:tc>
          <w:tcPr>
            <w:tcW w:w="3452" w:type="pct"/>
          </w:tcPr>
          <w:p w14:paraId="4F038E09"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Раменское ш. - ул. Баумана</w:t>
            </w:r>
          </w:p>
        </w:tc>
        <w:tc>
          <w:tcPr>
            <w:tcW w:w="1058" w:type="pct"/>
          </w:tcPr>
          <w:p w14:paraId="098B339A" w14:textId="610EB40C"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123B8ABF" w14:textId="77777777" w:rsidTr="002C3AE0">
        <w:trPr>
          <w:trHeight w:val="170"/>
        </w:trPr>
        <w:tc>
          <w:tcPr>
            <w:tcW w:w="490" w:type="pct"/>
          </w:tcPr>
          <w:p w14:paraId="187B412F"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3</w:t>
            </w:r>
          </w:p>
        </w:tc>
        <w:tc>
          <w:tcPr>
            <w:tcW w:w="3452" w:type="pct"/>
          </w:tcPr>
          <w:p w14:paraId="4B80594D"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ул. Космонавтов - Северное ш. - ул. Левашова</w:t>
            </w:r>
          </w:p>
        </w:tc>
        <w:tc>
          <w:tcPr>
            <w:tcW w:w="1058" w:type="pct"/>
          </w:tcPr>
          <w:p w14:paraId="457AC745" w14:textId="77B9555A"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39E3407C" w14:textId="77777777" w:rsidTr="002C3AE0">
        <w:trPr>
          <w:trHeight w:val="170"/>
        </w:trPr>
        <w:tc>
          <w:tcPr>
            <w:tcW w:w="490" w:type="pct"/>
          </w:tcPr>
          <w:p w14:paraId="11466B5A"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4</w:t>
            </w:r>
          </w:p>
        </w:tc>
        <w:tc>
          <w:tcPr>
            <w:tcW w:w="3452" w:type="pct"/>
          </w:tcPr>
          <w:p w14:paraId="55910461"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Сосновая ул. - ул. Чугунова - Народная ул.</w:t>
            </w:r>
          </w:p>
        </w:tc>
        <w:tc>
          <w:tcPr>
            <w:tcW w:w="1058" w:type="pct"/>
          </w:tcPr>
          <w:p w14:paraId="0C33CA44" w14:textId="1F532B22"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0FC73701" w14:textId="77777777" w:rsidTr="002C3AE0">
        <w:trPr>
          <w:trHeight w:val="170"/>
        </w:trPr>
        <w:tc>
          <w:tcPr>
            <w:tcW w:w="490" w:type="pct"/>
          </w:tcPr>
          <w:p w14:paraId="5E2DAE36"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5</w:t>
            </w:r>
          </w:p>
        </w:tc>
        <w:tc>
          <w:tcPr>
            <w:tcW w:w="3452" w:type="pct"/>
          </w:tcPr>
          <w:p w14:paraId="19812D4E"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ул. Чугунова - ул. Левашова - Спортивный пр-д</w:t>
            </w:r>
          </w:p>
        </w:tc>
        <w:tc>
          <w:tcPr>
            <w:tcW w:w="1058" w:type="pct"/>
          </w:tcPr>
          <w:p w14:paraId="3F35D8B4" w14:textId="2D63040E"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6D2DA74D" w14:textId="77777777" w:rsidTr="002C3AE0">
        <w:trPr>
          <w:trHeight w:val="170"/>
        </w:trPr>
        <w:tc>
          <w:tcPr>
            <w:tcW w:w="490" w:type="pct"/>
          </w:tcPr>
          <w:p w14:paraId="6895CB05"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6</w:t>
            </w:r>
          </w:p>
        </w:tc>
        <w:tc>
          <w:tcPr>
            <w:tcW w:w="3452" w:type="pct"/>
          </w:tcPr>
          <w:p w14:paraId="559A7EB8"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ул. Михалевича - ул. Гурьева</w:t>
            </w:r>
          </w:p>
        </w:tc>
        <w:tc>
          <w:tcPr>
            <w:tcW w:w="1058" w:type="pct"/>
          </w:tcPr>
          <w:p w14:paraId="155B5DE4" w14:textId="5C067444"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0DFF6D9B" w14:textId="77777777" w:rsidTr="002C3AE0">
        <w:trPr>
          <w:trHeight w:val="170"/>
        </w:trPr>
        <w:tc>
          <w:tcPr>
            <w:tcW w:w="490" w:type="pct"/>
          </w:tcPr>
          <w:p w14:paraId="0B782D03"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7</w:t>
            </w:r>
          </w:p>
        </w:tc>
        <w:tc>
          <w:tcPr>
            <w:tcW w:w="3452" w:type="pct"/>
          </w:tcPr>
          <w:p w14:paraId="1C637F45"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ул. Михалевича - Транспортный пр-д</w:t>
            </w:r>
          </w:p>
        </w:tc>
        <w:tc>
          <w:tcPr>
            <w:tcW w:w="1058" w:type="pct"/>
          </w:tcPr>
          <w:p w14:paraId="0319C0A0" w14:textId="7040EA30"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EB62292" w14:textId="77777777" w:rsidTr="002C3AE0">
        <w:trPr>
          <w:trHeight w:val="170"/>
        </w:trPr>
        <w:tc>
          <w:tcPr>
            <w:tcW w:w="490" w:type="pct"/>
          </w:tcPr>
          <w:p w14:paraId="1B1C7E9F"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8</w:t>
            </w:r>
          </w:p>
        </w:tc>
        <w:tc>
          <w:tcPr>
            <w:tcW w:w="3452" w:type="pct"/>
          </w:tcPr>
          <w:p w14:paraId="2F3263CB"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ул. 100-й Свирской Дивизии - ул. Серова</w:t>
            </w:r>
          </w:p>
        </w:tc>
        <w:tc>
          <w:tcPr>
            <w:tcW w:w="1058" w:type="pct"/>
          </w:tcPr>
          <w:p w14:paraId="7481B2D2" w14:textId="16D12873"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13B1C660" w14:textId="77777777" w:rsidTr="002C3AE0">
        <w:trPr>
          <w:trHeight w:val="170"/>
        </w:trPr>
        <w:tc>
          <w:tcPr>
            <w:tcW w:w="490" w:type="pct"/>
          </w:tcPr>
          <w:p w14:paraId="1C58F8DB"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9</w:t>
            </w:r>
          </w:p>
        </w:tc>
        <w:tc>
          <w:tcPr>
            <w:tcW w:w="3452" w:type="pct"/>
          </w:tcPr>
          <w:p w14:paraId="1C4FBDC8"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Красноармейская ул. - Транспортный пр-д</w:t>
            </w:r>
          </w:p>
        </w:tc>
        <w:tc>
          <w:tcPr>
            <w:tcW w:w="1058" w:type="pct"/>
          </w:tcPr>
          <w:p w14:paraId="121A3D63" w14:textId="12E32DC8"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1D6DEE5E" w14:textId="77777777" w:rsidTr="002C3AE0">
        <w:trPr>
          <w:trHeight w:val="170"/>
        </w:trPr>
        <w:tc>
          <w:tcPr>
            <w:tcW w:w="490" w:type="pct"/>
          </w:tcPr>
          <w:p w14:paraId="26140853"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10</w:t>
            </w:r>
          </w:p>
        </w:tc>
        <w:tc>
          <w:tcPr>
            <w:tcW w:w="3452" w:type="pct"/>
          </w:tcPr>
          <w:p w14:paraId="69901B83"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Красноармейская ул. - ул. Гурьева</w:t>
            </w:r>
          </w:p>
        </w:tc>
        <w:tc>
          <w:tcPr>
            <w:tcW w:w="1058" w:type="pct"/>
          </w:tcPr>
          <w:p w14:paraId="4BF8A8BB" w14:textId="6E10C243"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58DF982C" w14:textId="77777777" w:rsidTr="002C3AE0">
        <w:trPr>
          <w:trHeight w:val="170"/>
        </w:trPr>
        <w:tc>
          <w:tcPr>
            <w:tcW w:w="490" w:type="pct"/>
          </w:tcPr>
          <w:p w14:paraId="1D5E5D39"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11</w:t>
            </w:r>
          </w:p>
        </w:tc>
        <w:tc>
          <w:tcPr>
            <w:tcW w:w="3452" w:type="pct"/>
          </w:tcPr>
          <w:p w14:paraId="482B1BB7"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Донинское ш. - Северное ш.</w:t>
            </w:r>
          </w:p>
        </w:tc>
        <w:tc>
          <w:tcPr>
            <w:tcW w:w="1058" w:type="pct"/>
          </w:tcPr>
          <w:p w14:paraId="040BEF15" w14:textId="666459FB"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1FF834CD" w14:textId="77777777" w:rsidTr="002C3AE0">
        <w:trPr>
          <w:trHeight w:val="170"/>
        </w:trPr>
        <w:tc>
          <w:tcPr>
            <w:tcW w:w="490" w:type="pct"/>
          </w:tcPr>
          <w:p w14:paraId="14DDBBE2"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12</w:t>
            </w:r>
          </w:p>
        </w:tc>
        <w:tc>
          <w:tcPr>
            <w:tcW w:w="3452" w:type="pct"/>
          </w:tcPr>
          <w:p w14:paraId="197D9629"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Северное ш. - ул. Народное имение</w:t>
            </w:r>
          </w:p>
        </w:tc>
        <w:tc>
          <w:tcPr>
            <w:tcW w:w="1058" w:type="pct"/>
          </w:tcPr>
          <w:p w14:paraId="01EA98E5" w14:textId="6109749C"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3C925B02" w14:textId="77777777" w:rsidTr="002C3AE0">
        <w:trPr>
          <w:trHeight w:val="170"/>
        </w:trPr>
        <w:tc>
          <w:tcPr>
            <w:tcW w:w="490" w:type="pct"/>
          </w:tcPr>
          <w:p w14:paraId="100E6B61"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13</w:t>
            </w:r>
          </w:p>
        </w:tc>
        <w:tc>
          <w:tcPr>
            <w:tcW w:w="3452" w:type="pct"/>
          </w:tcPr>
          <w:p w14:paraId="143A169F"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 xml:space="preserve">Донинское </w:t>
            </w:r>
            <w:proofErr w:type="gramStart"/>
            <w:r w:rsidRPr="00787E2A">
              <w:rPr>
                <w:rFonts w:ascii="Times New Roman" w:hAnsi="Times New Roman" w:cs="Times New Roman"/>
                <w:bCs/>
                <w:sz w:val="24"/>
                <w:szCs w:val="24"/>
              </w:rPr>
              <w:t>ш .</w:t>
            </w:r>
            <w:proofErr w:type="gramEnd"/>
            <w:r w:rsidRPr="00787E2A">
              <w:rPr>
                <w:rFonts w:ascii="Times New Roman" w:hAnsi="Times New Roman" w:cs="Times New Roman"/>
                <w:bCs/>
                <w:sz w:val="24"/>
                <w:szCs w:val="24"/>
              </w:rPr>
              <w:t xml:space="preserve"> - Рыбхозное ш.</w:t>
            </w:r>
          </w:p>
        </w:tc>
        <w:tc>
          <w:tcPr>
            <w:tcW w:w="1058" w:type="pct"/>
          </w:tcPr>
          <w:p w14:paraId="2C867063" w14:textId="11991AE0"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CCBB97B" w14:textId="77777777" w:rsidTr="002C3AE0">
        <w:trPr>
          <w:trHeight w:val="170"/>
        </w:trPr>
        <w:tc>
          <w:tcPr>
            <w:tcW w:w="490" w:type="pct"/>
          </w:tcPr>
          <w:p w14:paraId="55BA3BC9"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14</w:t>
            </w:r>
          </w:p>
        </w:tc>
        <w:tc>
          <w:tcPr>
            <w:tcW w:w="3452" w:type="pct"/>
          </w:tcPr>
          <w:p w14:paraId="6494629D"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перекресток Егорьевское ш.- 46Н-09223</w:t>
            </w:r>
          </w:p>
        </w:tc>
        <w:tc>
          <w:tcPr>
            <w:tcW w:w="1058" w:type="pct"/>
          </w:tcPr>
          <w:p w14:paraId="41AD34B4" w14:textId="17030BD0"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77D11E24" w14:textId="77777777" w:rsidTr="002C3AE0">
        <w:trPr>
          <w:trHeight w:val="170"/>
        </w:trPr>
        <w:tc>
          <w:tcPr>
            <w:tcW w:w="490" w:type="pct"/>
          </w:tcPr>
          <w:p w14:paraId="1E976BB1"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15</w:t>
            </w:r>
          </w:p>
        </w:tc>
        <w:tc>
          <w:tcPr>
            <w:tcW w:w="3452" w:type="pct"/>
          </w:tcPr>
          <w:p w14:paraId="320B2E22"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Егорьевское ш. - 46К-7181</w:t>
            </w:r>
          </w:p>
        </w:tc>
        <w:tc>
          <w:tcPr>
            <w:tcW w:w="1058" w:type="pct"/>
          </w:tcPr>
          <w:p w14:paraId="67BA796C" w14:textId="02F4134D"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7350529" w14:textId="77777777" w:rsidTr="002C3AE0">
        <w:trPr>
          <w:trHeight w:val="170"/>
        </w:trPr>
        <w:tc>
          <w:tcPr>
            <w:tcW w:w="490" w:type="pct"/>
          </w:tcPr>
          <w:p w14:paraId="2C7E3939"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16</w:t>
            </w:r>
          </w:p>
        </w:tc>
        <w:tc>
          <w:tcPr>
            <w:tcW w:w="3452" w:type="pct"/>
          </w:tcPr>
          <w:p w14:paraId="01661A26"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Старое Егорьевское ш. - Егорьевское ш.</w:t>
            </w:r>
          </w:p>
        </w:tc>
        <w:tc>
          <w:tcPr>
            <w:tcW w:w="1058" w:type="pct"/>
          </w:tcPr>
          <w:p w14:paraId="59E7A86B" w14:textId="3AAFF7F4"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EDCCA8B" w14:textId="77777777" w:rsidTr="002C3AE0">
        <w:trPr>
          <w:trHeight w:val="170"/>
        </w:trPr>
        <w:tc>
          <w:tcPr>
            <w:tcW w:w="490" w:type="pct"/>
          </w:tcPr>
          <w:p w14:paraId="3813CC23"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17</w:t>
            </w:r>
          </w:p>
        </w:tc>
        <w:tc>
          <w:tcPr>
            <w:tcW w:w="3452" w:type="pct"/>
          </w:tcPr>
          <w:p w14:paraId="6A8B372D"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Егорьевское ш. - Донинское ш.</w:t>
            </w:r>
          </w:p>
        </w:tc>
        <w:tc>
          <w:tcPr>
            <w:tcW w:w="1058" w:type="pct"/>
          </w:tcPr>
          <w:p w14:paraId="186D2979" w14:textId="19EDBEDD"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333A382F" w14:textId="77777777" w:rsidTr="002C3AE0">
        <w:trPr>
          <w:trHeight w:val="170"/>
        </w:trPr>
        <w:tc>
          <w:tcPr>
            <w:tcW w:w="490" w:type="pct"/>
          </w:tcPr>
          <w:p w14:paraId="67530A30"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18</w:t>
            </w:r>
          </w:p>
        </w:tc>
        <w:tc>
          <w:tcPr>
            <w:tcW w:w="3452" w:type="pct"/>
          </w:tcPr>
          <w:p w14:paraId="77BACF84"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Егорьевское ш. - А-107</w:t>
            </w:r>
          </w:p>
        </w:tc>
        <w:tc>
          <w:tcPr>
            <w:tcW w:w="1058" w:type="pct"/>
          </w:tcPr>
          <w:p w14:paraId="0CF52286" w14:textId="6E5FDBFF"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60DD8B8F" w14:textId="77777777" w:rsidTr="002C3AE0">
        <w:trPr>
          <w:trHeight w:val="170"/>
        </w:trPr>
        <w:tc>
          <w:tcPr>
            <w:tcW w:w="490" w:type="pct"/>
          </w:tcPr>
          <w:p w14:paraId="5B8A442E"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19</w:t>
            </w:r>
          </w:p>
        </w:tc>
        <w:tc>
          <w:tcPr>
            <w:tcW w:w="3452" w:type="pct"/>
          </w:tcPr>
          <w:p w14:paraId="62668222"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ул. Гагарина - ул. Театральная</w:t>
            </w:r>
          </w:p>
        </w:tc>
        <w:tc>
          <w:tcPr>
            <w:tcW w:w="1058" w:type="pct"/>
          </w:tcPr>
          <w:p w14:paraId="7FE3CA87" w14:textId="66E65BA5"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683AB1ED" w14:textId="77777777" w:rsidTr="002C3AE0">
        <w:trPr>
          <w:trHeight w:val="170"/>
        </w:trPr>
        <w:tc>
          <w:tcPr>
            <w:tcW w:w="490" w:type="pct"/>
          </w:tcPr>
          <w:p w14:paraId="2E3FEA28"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20</w:t>
            </w:r>
          </w:p>
        </w:tc>
        <w:tc>
          <w:tcPr>
            <w:tcW w:w="3452" w:type="pct"/>
          </w:tcPr>
          <w:p w14:paraId="6506C803"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ул. Гагарина - ул. Лацкова</w:t>
            </w:r>
          </w:p>
        </w:tc>
        <w:tc>
          <w:tcPr>
            <w:tcW w:w="1058" w:type="pct"/>
          </w:tcPr>
          <w:p w14:paraId="722DF5C6" w14:textId="4FBD8127"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1E79DD5C" w14:textId="77777777" w:rsidTr="002C3AE0">
        <w:trPr>
          <w:trHeight w:val="170"/>
        </w:trPr>
        <w:tc>
          <w:tcPr>
            <w:tcW w:w="490" w:type="pct"/>
          </w:tcPr>
          <w:p w14:paraId="2EC8BAD3"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21</w:t>
            </w:r>
          </w:p>
        </w:tc>
        <w:tc>
          <w:tcPr>
            <w:tcW w:w="3452" w:type="pct"/>
          </w:tcPr>
          <w:p w14:paraId="65B3EF71"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ул. Гагарина - ул. Келдыша</w:t>
            </w:r>
          </w:p>
        </w:tc>
        <w:tc>
          <w:tcPr>
            <w:tcW w:w="1058" w:type="pct"/>
          </w:tcPr>
          <w:p w14:paraId="6220C6DC" w14:textId="78F7E0A8"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7ED8AF4C" w14:textId="77777777" w:rsidTr="002C3AE0">
        <w:trPr>
          <w:trHeight w:val="170"/>
        </w:trPr>
        <w:tc>
          <w:tcPr>
            <w:tcW w:w="490" w:type="pct"/>
          </w:tcPr>
          <w:p w14:paraId="442DDA6E"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22</w:t>
            </w:r>
          </w:p>
        </w:tc>
        <w:tc>
          <w:tcPr>
            <w:tcW w:w="3452" w:type="pct"/>
          </w:tcPr>
          <w:p w14:paraId="2E2176CB"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Жуковское ш. - Островецкое ш.</w:t>
            </w:r>
          </w:p>
        </w:tc>
        <w:tc>
          <w:tcPr>
            <w:tcW w:w="1058" w:type="pct"/>
          </w:tcPr>
          <w:p w14:paraId="0C38EC94" w14:textId="3BB29ECA"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0D1C7FE6" w14:textId="77777777" w:rsidTr="002C3AE0">
        <w:trPr>
          <w:trHeight w:val="170"/>
        </w:trPr>
        <w:tc>
          <w:tcPr>
            <w:tcW w:w="490" w:type="pct"/>
          </w:tcPr>
          <w:p w14:paraId="59C9E607"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23</w:t>
            </w:r>
          </w:p>
        </w:tc>
        <w:tc>
          <w:tcPr>
            <w:tcW w:w="3452" w:type="pct"/>
          </w:tcPr>
          <w:p w14:paraId="318A7848"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перекресток Володарское ш. - Старорязанское ш.</w:t>
            </w:r>
          </w:p>
        </w:tc>
        <w:tc>
          <w:tcPr>
            <w:tcW w:w="1058" w:type="pct"/>
          </w:tcPr>
          <w:p w14:paraId="29145C0F" w14:textId="7E3564C9"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3984215A" w14:textId="77777777" w:rsidTr="002C3AE0">
        <w:trPr>
          <w:trHeight w:val="170"/>
        </w:trPr>
        <w:tc>
          <w:tcPr>
            <w:tcW w:w="490" w:type="pct"/>
          </w:tcPr>
          <w:p w14:paraId="196342DE"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24</w:t>
            </w:r>
          </w:p>
        </w:tc>
        <w:tc>
          <w:tcPr>
            <w:tcW w:w="3452" w:type="pct"/>
          </w:tcPr>
          <w:p w14:paraId="10090DDA" w14:textId="2E3311AB"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перекресток А-107 -</w:t>
            </w:r>
            <w:r w:rsidR="00C37F2B">
              <w:rPr>
                <w:rFonts w:ascii="Times New Roman" w:hAnsi="Times New Roman" w:cs="Times New Roman"/>
                <w:bCs/>
                <w:sz w:val="24"/>
                <w:szCs w:val="24"/>
              </w:rPr>
              <w:t xml:space="preserve"> </w:t>
            </w:r>
            <w:r w:rsidRPr="00787E2A">
              <w:rPr>
                <w:rFonts w:ascii="Times New Roman" w:hAnsi="Times New Roman" w:cs="Times New Roman"/>
                <w:bCs/>
                <w:sz w:val="24"/>
                <w:szCs w:val="24"/>
              </w:rPr>
              <w:t>46К-5041</w:t>
            </w:r>
          </w:p>
        </w:tc>
        <w:tc>
          <w:tcPr>
            <w:tcW w:w="1058" w:type="pct"/>
          </w:tcPr>
          <w:p w14:paraId="782EE13F" w14:textId="7BD4A902"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01BFE125" w14:textId="77777777" w:rsidTr="002C3AE0">
        <w:trPr>
          <w:trHeight w:val="170"/>
        </w:trPr>
        <w:tc>
          <w:tcPr>
            <w:tcW w:w="490" w:type="pct"/>
          </w:tcPr>
          <w:p w14:paraId="1D005017"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25</w:t>
            </w:r>
          </w:p>
        </w:tc>
        <w:tc>
          <w:tcPr>
            <w:tcW w:w="3452" w:type="pct"/>
          </w:tcPr>
          <w:p w14:paraId="300D4664"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перекресток М-5 Урал - а/д на Рыболово</w:t>
            </w:r>
          </w:p>
        </w:tc>
        <w:tc>
          <w:tcPr>
            <w:tcW w:w="1058" w:type="pct"/>
          </w:tcPr>
          <w:p w14:paraId="4BEDED92" w14:textId="3B77D8DC"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17792CF" w14:textId="77777777" w:rsidTr="002C3AE0">
        <w:trPr>
          <w:trHeight w:val="170"/>
        </w:trPr>
        <w:tc>
          <w:tcPr>
            <w:tcW w:w="490" w:type="pct"/>
          </w:tcPr>
          <w:p w14:paraId="392CF985"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26</w:t>
            </w:r>
          </w:p>
        </w:tc>
        <w:tc>
          <w:tcPr>
            <w:tcW w:w="3452" w:type="pct"/>
          </w:tcPr>
          <w:p w14:paraId="0D6D3C30"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М-5 Урал - а/д на мкр. Горка</w:t>
            </w:r>
          </w:p>
        </w:tc>
        <w:tc>
          <w:tcPr>
            <w:tcW w:w="1058" w:type="pct"/>
          </w:tcPr>
          <w:p w14:paraId="4C9F972E" w14:textId="19B942C9"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6F34F63" w14:textId="77777777" w:rsidTr="002C3AE0">
        <w:trPr>
          <w:trHeight w:val="170"/>
        </w:trPr>
        <w:tc>
          <w:tcPr>
            <w:tcW w:w="490" w:type="pct"/>
          </w:tcPr>
          <w:p w14:paraId="0347D38A"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27</w:t>
            </w:r>
          </w:p>
        </w:tc>
        <w:tc>
          <w:tcPr>
            <w:tcW w:w="3452" w:type="pct"/>
          </w:tcPr>
          <w:p w14:paraId="758AFB6B"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М-5 Урал - 46Н-09240</w:t>
            </w:r>
          </w:p>
        </w:tc>
        <w:tc>
          <w:tcPr>
            <w:tcW w:w="1058" w:type="pct"/>
          </w:tcPr>
          <w:p w14:paraId="68307B33" w14:textId="0B033612"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4F119C8C" w14:textId="77777777" w:rsidTr="002C3AE0">
        <w:trPr>
          <w:trHeight w:val="170"/>
        </w:trPr>
        <w:tc>
          <w:tcPr>
            <w:tcW w:w="490" w:type="pct"/>
          </w:tcPr>
          <w:p w14:paraId="5F39461B"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28</w:t>
            </w:r>
          </w:p>
        </w:tc>
        <w:tc>
          <w:tcPr>
            <w:tcW w:w="3452" w:type="pct"/>
          </w:tcPr>
          <w:p w14:paraId="33435C0A"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М-5 Урал, остановка "Стариково 3"</w:t>
            </w:r>
          </w:p>
        </w:tc>
        <w:tc>
          <w:tcPr>
            <w:tcW w:w="1058" w:type="pct"/>
          </w:tcPr>
          <w:p w14:paraId="1B0CA48E" w14:textId="0857D1AE"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3840D6B4" w14:textId="77777777" w:rsidTr="002C3AE0">
        <w:trPr>
          <w:trHeight w:val="170"/>
        </w:trPr>
        <w:tc>
          <w:tcPr>
            <w:tcW w:w="490" w:type="pct"/>
          </w:tcPr>
          <w:p w14:paraId="71AF9334"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29</w:t>
            </w:r>
          </w:p>
        </w:tc>
        <w:tc>
          <w:tcPr>
            <w:tcW w:w="3452" w:type="pct"/>
          </w:tcPr>
          <w:p w14:paraId="77AF24C1"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перекресток М-5 Урал - а/д на Ульянино</w:t>
            </w:r>
          </w:p>
        </w:tc>
        <w:tc>
          <w:tcPr>
            <w:tcW w:w="1058" w:type="pct"/>
          </w:tcPr>
          <w:p w14:paraId="18BD7BBE" w14:textId="09D304C5"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0D06DDD" w14:textId="77777777" w:rsidTr="002C3AE0">
        <w:trPr>
          <w:trHeight w:val="170"/>
        </w:trPr>
        <w:tc>
          <w:tcPr>
            <w:tcW w:w="490" w:type="pct"/>
          </w:tcPr>
          <w:p w14:paraId="2A799773"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30</w:t>
            </w:r>
          </w:p>
        </w:tc>
        <w:tc>
          <w:tcPr>
            <w:tcW w:w="3452" w:type="pct"/>
          </w:tcPr>
          <w:p w14:paraId="15B3EB60"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М-5 Урал - а/д на Никитское</w:t>
            </w:r>
          </w:p>
        </w:tc>
        <w:tc>
          <w:tcPr>
            <w:tcW w:w="1058" w:type="pct"/>
          </w:tcPr>
          <w:p w14:paraId="2A08707E" w14:textId="3AFBCAFA"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BE8EF6A" w14:textId="77777777" w:rsidTr="002C3AE0">
        <w:trPr>
          <w:trHeight w:val="170"/>
        </w:trPr>
        <w:tc>
          <w:tcPr>
            <w:tcW w:w="490" w:type="pct"/>
          </w:tcPr>
          <w:p w14:paraId="771373D3"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31</w:t>
            </w:r>
          </w:p>
        </w:tc>
        <w:tc>
          <w:tcPr>
            <w:tcW w:w="3452" w:type="pct"/>
          </w:tcPr>
          <w:p w14:paraId="404F5CDD"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М-5 Урал - а/д на Совхоз "Степановский"</w:t>
            </w:r>
          </w:p>
        </w:tc>
        <w:tc>
          <w:tcPr>
            <w:tcW w:w="1058" w:type="pct"/>
          </w:tcPr>
          <w:p w14:paraId="394F2270" w14:textId="5FA7BD7A"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53FE5029" w14:textId="77777777" w:rsidTr="002C3AE0">
        <w:trPr>
          <w:trHeight w:val="170"/>
        </w:trPr>
        <w:tc>
          <w:tcPr>
            <w:tcW w:w="490" w:type="pct"/>
          </w:tcPr>
          <w:p w14:paraId="22358F59"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32</w:t>
            </w:r>
          </w:p>
        </w:tc>
        <w:tc>
          <w:tcPr>
            <w:tcW w:w="3452" w:type="pct"/>
          </w:tcPr>
          <w:p w14:paraId="7BC91B00"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перекресток М-5 Урал - А-108</w:t>
            </w:r>
          </w:p>
        </w:tc>
        <w:tc>
          <w:tcPr>
            <w:tcW w:w="1058" w:type="pct"/>
          </w:tcPr>
          <w:p w14:paraId="0A5E054F" w14:textId="0AD85C7B"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17352903" w14:textId="77777777" w:rsidTr="002C3AE0">
        <w:trPr>
          <w:trHeight w:val="170"/>
        </w:trPr>
        <w:tc>
          <w:tcPr>
            <w:tcW w:w="490" w:type="pct"/>
          </w:tcPr>
          <w:p w14:paraId="5E561207"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33</w:t>
            </w:r>
          </w:p>
        </w:tc>
        <w:tc>
          <w:tcPr>
            <w:tcW w:w="3452" w:type="pct"/>
          </w:tcPr>
          <w:p w14:paraId="26FE8E48"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перекресток А-107 - 46К-5052</w:t>
            </w:r>
          </w:p>
        </w:tc>
        <w:tc>
          <w:tcPr>
            <w:tcW w:w="1058" w:type="pct"/>
          </w:tcPr>
          <w:p w14:paraId="3DA8FE6B" w14:textId="791502BC"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D8E7C9A" w14:textId="77777777" w:rsidTr="002C3AE0">
        <w:trPr>
          <w:trHeight w:val="170"/>
        </w:trPr>
        <w:tc>
          <w:tcPr>
            <w:tcW w:w="490" w:type="pct"/>
          </w:tcPr>
          <w:p w14:paraId="6D731F45"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34</w:t>
            </w:r>
          </w:p>
        </w:tc>
        <w:tc>
          <w:tcPr>
            <w:tcW w:w="3452" w:type="pct"/>
          </w:tcPr>
          <w:p w14:paraId="74838955"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Центральная ул. - Школьная ул.</w:t>
            </w:r>
          </w:p>
        </w:tc>
        <w:tc>
          <w:tcPr>
            <w:tcW w:w="1058" w:type="pct"/>
          </w:tcPr>
          <w:p w14:paraId="550EA2F5" w14:textId="2692D9E3"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69F8DBF2" w14:textId="77777777" w:rsidTr="002C3AE0">
        <w:trPr>
          <w:trHeight w:val="170"/>
        </w:trPr>
        <w:tc>
          <w:tcPr>
            <w:tcW w:w="490" w:type="pct"/>
          </w:tcPr>
          <w:p w14:paraId="4E4EF37D"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35</w:t>
            </w:r>
          </w:p>
        </w:tc>
        <w:tc>
          <w:tcPr>
            <w:tcW w:w="3452" w:type="pct"/>
          </w:tcPr>
          <w:p w14:paraId="45DFF08E"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А-107 - 46Н-09256</w:t>
            </w:r>
          </w:p>
        </w:tc>
        <w:tc>
          <w:tcPr>
            <w:tcW w:w="1058" w:type="pct"/>
          </w:tcPr>
          <w:p w14:paraId="1E276FCD" w14:textId="09A5F3BF"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08E6597F" w14:textId="77777777" w:rsidTr="002C3AE0">
        <w:trPr>
          <w:trHeight w:val="170"/>
        </w:trPr>
        <w:tc>
          <w:tcPr>
            <w:tcW w:w="490" w:type="pct"/>
          </w:tcPr>
          <w:p w14:paraId="0B1AAFE7"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36</w:t>
            </w:r>
          </w:p>
        </w:tc>
        <w:tc>
          <w:tcPr>
            <w:tcW w:w="3452" w:type="pct"/>
          </w:tcPr>
          <w:p w14:paraId="19DAF45B"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Новорязанское ш., остановка "Сельцо"</w:t>
            </w:r>
          </w:p>
        </w:tc>
        <w:tc>
          <w:tcPr>
            <w:tcW w:w="1058" w:type="pct"/>
          </w:tcPr>
          <w:p w14:paraId="13A054EA" w14:textId="7F82AB4A"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41073F6B" w14:textId="77777777" w:rsidTr="002C3AE0">
        <w:trPr>
          <w:trHeight w:val="170"/>
        </w:trPr>
        <w:tc>
          <w:tcPr>
            <w:tcW w:w="490" w:type="pct"/>
          </w:tcPr>
          <w:p w14:paraId="0804115E"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37</w:t>
            </w:r>
          </w:p>
        </w:tc>
        <w:tc>
          <w:tcPr>
            <w:tcW w:w="3452" w:type="pct"/>
          </w:tcPr>
          <w:p w14:paraId="1F1AE76B"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Новорязанское ш., остановка "Заозерье"</w:t>
            </w:r>
          </w:p>
        </w:tc>
        <w:tc>
          <w:tcPr>
            <w:tcW w:w="1058" w:type="pct"/>
          </w:tcPr>
          <w:p w14:paraId="2ABD7391" w14:textId="32848AFB"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7014BE36" w14:textId="77777777" w:rsidTr="002C3AE0">
        <w:trPr>
          <w:trHeight w:val="170"/>
        </w:trPr>
        <w:tc>
          <w:tcPr>
            <w:tcW w:w="490" w:type="pct"/>
          </w:tcPr>
          <w:p w14:paraId="4E18B91F"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38</w:t>
            </w:r>
          </w:p>
        </w:tc>
        <w:tc>
          <w:tcPr>
            <w:tcW w:w="3452" w:type="pct"/>
          </w:tcPr>
          <w:p w14:paraId="2582BE85"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Новорязанское ш. - Школьная ул., остановка "Островцы-1"</w:t>
            </w:r>
          </w:p>
        </w:tc>
        <w:tc>
          <w:tcPr>
            <w:tcW w:w="1058" w:type="pct"/>
          </w:tcPr>
          <w:p w14:paraId="224C9C4B" w14:textId="74BFE42F"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252602BA" w14:textId="77777777" w:rsidTr="002C3AE0">
        <w:trPr>
          <w:trHeight w:val="170"/>
        </w:trPr>
        <w:tc>
          <w:tcPr>
            <w:tcW w:w="490" w:type="pct"/>
          </w:tcPr>
          <w:p w14:paraId="66D21D11"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39</w:t>
            </w:r>
          </w:p>
        </w:tc>
        <w:tc>
          <w:tcPr>
            <w:tcW w:w="3452" w:type="pct"/>
          </w:tcPr>
          <w:p w14:paraId="25B21455"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Новорязанское ш. - Островецкое ш.</w:t>
            </w:r>
          </w:p>
        </w:tc>
        <w:tc>
          <w:tcPr>
            <w:tcW w:w="1058" w:type="pct"/>
          </w:tcPr>
          <w:p w14:paraId="30220BA8" w14:textId="5BCBE64D"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40C24489" w14:textId="77777777" w:rsidTr="002C3AE0">
        <w:trPr>
          <w:trHeight w:val="170"/>
        </w:trPr>
        <w:tc>
          <w:tcPr>
            <w:tcW w:w="490" w:type="pct"/>
          </w:tcPr>
          <w:p w14:paraId="3E43531E"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40</w:t>
            </w:r>
          </w:p>
        </w:tc>
        <w:tc>
          <w:tcPr>
            <w:tcW w:w="3452" w:type="pct"/>
          </w:tcPr>
          <w:p w14:paraId="37D86C8F"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Центральная ул. - Тураевское ш.</w:t>
            </w:r>
          </w:p>
        </w:tc>
        <w:tc>
          <w:tcPr>
            <w:tcW w:w="1058" w:type="pct"/>
          </w:tcPr>
          <w:p w14:paraId="69AA2E62" w14:textId="4A6595C1"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r w:rsidR="005A2449" w:rsidRPr="00787E2A" w14:paraId="7721CEE0" w14:textId="77777777" w:rsidTr="002C3AE0">
        <w:trPr>
          <w:trHeight w:val="170"/>
        </w:trPr>
        <w:tc>
          <w:tcPr>
            <w:tcW w:w="490" w:type="pct"/>
          </w:tcPr>
          <w:p w14:paraId="77CC1AED"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41</w:t>
            </w:r>
          </w:p>
        </w:tc>
        <w:tc>
          <w:tcPr>
            <w:tcW w:w="3452" w:type="pct"/>
          </w:tcPr>
          <w:p w14:paraId="6C31EA29"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Центральная ул., остановка "Тепличный комбинат"</w:t>
            </w:r>
          </w:p>
        </w:tc>
        <w:tc>
          <w:tcPr>
            <w:tcW w:w="1058" w:type="pct"/>
          </w:tcPr>
          <w:p w14:paraId="7108BC04" w14:textId="41C92005" w:rsidR="005A2449" w:rsidRPr="00787E2A" w:rsidRDefault="005A2449" w:rsidP="000D03A0">
            <w:pPr>
              <w:contextualSpacing/>
              <w:jc w:val="both"/>
              <w:rPr>
                <w:rFonts w:ascii="Times New Roman" w:hAnsi="Times New Roman" w:cs="Times New Roman"/>
                <w:bCs/>
                <w:sz w:val="24"/>
                <w:szCs w:val="24"/>
              </w:rPr>
            </w:pPr>
            <w:r w:rsidRPr="005C6862">
              <w:rPr>
                <w:rFonts w:ascii="Times New Roman" w:hAnsi="Times New Roman" w:cs="Times New Roman"/>
                <w:bCs/>
                <w:sz w:val="24"/>
                <w:szCs w:val="24"/>
              </w:rPr>
              <w:t>2027</w:t>
            </w:r>
          </w:p>
        </w:tc>
      </w:tr>
    </w:tbl>
    <w:p w14:paraId="12BC06F8" w14:textId="0E84AD17" w:rsidR="00983C06" w:rsidRPr="00787E2A" w:rsidRDefault="00983C06" w:rsidP="000D03A0">
      <w:pPr>
        <w:autoSpaceDE w:val="0"/>
        <w:autoSpaceDN w:val="0"/>
        <w:adjustRightInd w:val="0"/>
        <w:ind w:firstLine="567"/>
        <w:jc w:val="both"/>
        <w:rPr>
          <w:sz w:val="24"/>
          <w:szCs w:val="24"/>
        </w:rPr>
      </w:pPr>
      <w:r w:rsidRPr="00787E2A">
        <w:rPr>
          <w:sz w:val="24"/>
          <w:szCs w:val="24"/>
        </w:rPr>
        <w:lastRenderedPageBreak/>
        <w:t>Все светофоры, перечисленные в таблице</w:t>
      </w:r>
      <w:r w:rsidR="00CD728B">
        <w:rPr>
          <w:sz w:val="24"/>
          <w:szCs w:val="24"/>
        </w:rPr>
        <w:t>,</w:t>
      </w:r>
      <w:r w:rsidRPr="00787E2A">
        <w:rPr>
          <w:sz w:val="24"/>
          <w:szCs w:val="24"/>
        </w:rPr>
        <w:t xml:space="preserve"> должны быть оборудованы </w:t>
      </w:r>
      <w:r w:rsidR="00593825" w:rsidRPr="00787E2A">
        <w:rPr>
          <w:sz w:val="24"/>
          <w:szCs w:val="24"/>
        </w:rPr>
        <w:t>видеодетектором</w:t>
      </w:r>
      <w:r w:rsidRPr="00787E2A">
        <w:rPr>
          <w:sz w:val="24"/>
          <w:szCs w:val="24"/>
        </w:rPr>
        <w:t xml:space="preserve"> удаленного доступа.</w:t>
      </w:r>
    </w:p>
    <w:p w14:paraId="54687131" w14:textId="1D0C44CF" w:rsidR="00787E2A" w:rsidRPr="00787E2A" w:rsidRDefault="002C3AE0" w:rsidP="000D03A0">
      <w:pPr>
        <w:ind w:firstLine="567"/>
        <w:jc w:val="both"/>
        <w:rPr>
          <w:sz w:val="24"/>
          <w:szCs w:val="24"/>
        </w:rPr>
      </w:pPr>
      <w:r>
        <w:rPr>
          <w:sz w:val="24"/>
          <w:szCs w:val="24"/>
        </w:rPr>
        <w:t>С</w:t>
      </w:r>
      <w:r w:rsidR="00787E2A" w:rsidRPr="00787E2A">
        <w:rPr>
          <w:sz w:val="24"/>
          <w:szCs w:val="24"/>
        </w:rPr>
        <w:t xml:space="preserve">троительство новых светофорных объектов </w:t>
      </w:r>
      <w:r>
        <w:rPr>
          <w:sz w:val="24"/>
          <w:szCs w:val="24"/>
        </w:rPr>
        <w:t xml:space="preserve">предлагается </w:t>
      </w:r>
      <w:r w:rsidR="00787E2A" w:rsidRPr="00787E2A">
        <w:rPr>
          <w:sz w:val="24"/>
          <w:szCs w:val="24"/>
        </w:rPr>
        <w:t>на перекрестках и в сечениях улиц, приведенных в таблице 4.</w:t>
      </w:r>
      <w:r w:rsidR="00B922D9">
        <w:rPr>
          <w:sz w:val="24"/>
          <w:szCs w:val="24"/>
        </w:rPr>
        <w:t>3.6</w:t>
      </w:r>
      <w:r w:rsidR="00787E2A" w:rsidRPr="00787E2A">
        <w:rPr>
          <w:sz w:val="24"/>
          <w:szCs w:val="24"/>
        </w:rPr>
        <w:t>, ввиду повторяющихся аварийных ситуаций на перекрестках и участках дорог, социально значимых объектов (школ, детских садов, мест массового отдыха), а также наличия соответствия требованиям раздела 7 «Правила применения дорожных светофоров» ГОСТ 52289-2019.</w:t>
      </w:r>
    </w:p>
    <w:p w14:paraId="24E94051" w14:textId="1BAB53FE" w:rsidR="00787E2A" w:rsidRPr="00787E2A" w:rsidRDefault="00787E2A" w:rsidP="000D03A0">
      <w:pPr>
        <w:jc w:val="both"/>
        <w:rPr>
          <w:sz w:val="24"/>
          <w:szCs w:val="24"/>
        </w:rPr>
      </w:pPr>
      <w:r w:rsidRPr="00787E2A">
        <w:rPr>
          <w:sz w:val="24"/>
          <w:szCs w:val="24"/>
        </w:rPr>
        <w:t>Таблица 4.</w:t>
      </w:r>
      <w:r w:rsidR="00B922D9">
        <w:rPr>
          <w:sz w:val="24"/>
          <w:szCs w:val="24"/>
        </w:rPr>
        <w:t>3.6</w:t>
      </w:r>
      <w:r w:rsidRPr="00787E2A">
        <w:rPr>
          <w:sz w:val="24"/>
          <w:szCs w:val="24"/>
        </w:rPr>
        <w:t xml:space="preserve"> – Предлагаемые для строительства светофорные объекты на территории Раменского городского округа</w:t>
      </w:r>
    </w:p>
    <w:tbl>
      <w:tblPr>
        <w:tblStyle w:val="161"/>
        <w:tblW w:w="5000" w:type="pct"/>
        <w:tblInd w:w="0" w:type="dxa"/>
        <w:tblLook w:val="04A0" w:firstRow="1" w:lastRow="0" w:firstColumn="1" w:lastColumn="0" w:noHBand="0" w:noVBand="1"/>
      </w:tblPr>
      <w:tblGrid>
        <w:gridCol w:w="563"/>
        <w:gridCol w:w="3827"/>
        <w:gridCol w:w="3403"/>
        <w:gridCol w:w="1551"/>
      </w:tblGrid>
      <w:tr w:rsidR="00787E2A" w:rsidRPr="00787E2A" w14:paraId="79AE998A" w14:textId="77777777" w:rsidTr="00032AEE">
        <w:trPr>
          <w:trHeight w:val="170"/>
          <w:tblHeader/>
        </w:trPr>
        <w:tc>
          <w:tcPr>
            <w:tcW w:w="301" w:type="pct"/>
          </w:tcPr>
          <w:p w14:paraId="23552357" w14:textId="6096DFC9" w:rsidR="00787E2A" w:rsidRPr="00787E2A" w:rsidRDefault="00787E2A"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 xml:space="preserve">№ </w:t>
            </w:r>
            <w:r w:rsidR="002C3AE0">
              <w:rPr>
                <w:rFonts w:ascii="Times New Roman" w:hAnsi="Times New Roman" w:cs="Times New Roman"/>
                <w:bCs/>
                <w:sz w:val="24"/>
                <w:szCs w:val="24"/>
              </w:rPr>
              <w:t>п/п</w:t>
            </w:r>
          </w:p>
        </w:tc>
        <w:tc>
          <w:tcPr>
            <w:tcW w:w="2048" w:type="pct"/>
          </w:tcPr>
          <w:p w14:paraId="14399820" w14:textId="77777777" w:rsidR="00787E2A" w:rsidRPr="00787E2A" w:rsidRDefault="00787E2A"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Адрес</w:t>
            </w:r>
          </w:p>
        </w:tc>
        <w:tc>
          <w:tcPr>
            <w:tcW w:w="1821" w:type="pct"/>
          </w:tcPr>
          <w:p w14:paraId="008DBD19" w14:textId="77777777" w:rsidR="00787E2A" w:rsidRPr="00787E2A" w:rsidRDefault="00787E2A"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Тип</w:t>
            </w:r>
          </w:p>
        </w:tc>
        <w:tc>
          <w:tcPr>
            <w:tcW w:w="830" w:type="pct"/>
          </w:tcPr>
          <w:p w14:paraId="589C27C5" w14:textId="388674A7" w:rsidR="00787E2A" w:rsidRPr="00787E2A" w:rsidRDefault="002C3AE0" w:rsidP="000D03A0">
            <w:pPr>
              <w:contextualSpacing/>
              <w:jc w:val="both"/>
              <w:rPr>
                <w:rFonts w:ascii="Times New Roman" w:hAnsi="Times New Roman" w:cs="Times New Roman"/>
                <w:bCs/>
                <w:sz w:val="24"/>
                <w:szCs w:val="24"/>
              </w:rPr>
            </w:pPr>
            <w:r>
              <w:rPr>
                <w:rFonts w:ascii="Times New Roman" w:hAnsi="Times New Roman" w:cs="Times New Roman"/>
                <w:bCs/>
                <w:sz w:val="24"/>
                <w:szCs w:val="24"/>
              </w:rPr>
              <w:t>Срок</w:t>
            </w:r>
            <w:r w:rsidR="00787E2A" w:rsidRPr="00787E2A">
              <w:rPr>
                <w:rFonts w:ascii="Times New Roman" w:hAnsi="Times New Roman" w:cs="Times New Roman"/>
                <w:bCs/>
                <w:sz w:val="24"/>
                <w:szCs w:val="24"/>
              </w:rPr>
              <w:t xml:space="preserve"> реализации</w:t>
            </w:r>
            <w:r w:rsidR="00032AEE">
              <w:rPr>
                <w:rFonts w:ascii="Times New Roman" w:hAnsi="Times New Roman" w:cs="Times New Roman"/>
                <w:bCs/>
                <w:sz w:val="24"/>
                <w:szCs w:val="24"/>
              </w:rPr>
              <w:t>, год</w:t>
            </w:r>
          </w:p>
        </w:tc>
      </w:tr>
      <w:tr w:rsidR="005A2449" w:rsidRPr="00787E2A" w14:paraId="6D991D45" w14:textId="77777777" w:rsidTr="00032AEE">
        <w:trPr>
          <w:trHeight w:val="219"/>
        </w:trPr>
        <w:tc>
          <w:tcPr>
            <w:tcW w:w="301" w:type="pct"/>
          </w:tcPr>
          <w:p w14:paraId="10797FA9" w14:textId="236741FA" w:rsidR="005A2449" w:rsidRPr="002C3AE0" w:rsidRDefault="005A2449" w:rsidP="000D03A0">
            <w:pPr>
              <w:contextualSpacing/>
              <w:jc w:val="both"/>
              <w:rPr>
                <w:rFonts w:ascii="Times New Roman" w:hAnsi="Times New Roman" w:cs="Times New Roman"/>
                <w:bCs/>
                <w:sz w:val="24"/>
                <w:szCs w:val="24"/>
                <w:lang w:val="en-US"/>
              </w:rPr>
            </w:pPr>
            <w:r>
              <w:rPr>
                <w:rFonts w:ascii="Times New Roman" w:hAnsi="Times New Roman" w:cs="Times New Roman"/>
                <w:bCs/>
                <w:sz w:val="24"/>
                <w:szCs w:val="24"/>
                <w:lang w:val="en-US"/>
              </w:rPr>
              <w:t>1</w:t>
            </w:r>
          </w:p>
        </w:tc>
        <w:tc>
          <w:tcPr>
            <w:tcW w:w="2048" w:type="pct"/>
          </w:tcPr>
          <w:p w14:paraId="20232CF2"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Хрипанское ш.</w:t>
            </w:r>
          </w:p>
        </w:tc>
        <w:tc>
          <w:tcPr>
            <w:tcW w:w="1821" w:type="pct"/>
          </w:tcPr>
          <w:p w14:paraId="007FFC63"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Пешеходный переход (светофор Т7)</w:t>
            </w:r>
          </w:p>
        </w:tc>
        <w:tc>
          <w:tcPr>
            <w:tcW w:w="830" w:type="pct"/>
          </w:tcPr>
          <w:p w14:paraId="4902057B" w14:textId="05FDE717" w:rsidR="005A2449" w:rsidRPr="00787E2A" w:rsidRDefault="005A2449" w:rsidP="000D03A0">
            <w:pPr>
              <w:contextualSpacing/>
              <w:jc w:val="both"/>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3F51171E" w14:textId="77777777" w:rsidTr="00032AEE">
        <w:trPr>
          <w:trHeight w:val="219"/>
        </w:trPr>
        <w:tc>
          <w:tcPr>
            <w:tcW w:w="301" w:type="pct"/>
          </w:tcPr>
          <w:p w14:paraId="2604C05A" w14:textId="05404D66"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2</w:t>
            </w:r>
          </w:p>
        </w:tc>
        <w:tc>
          <w:tcPr>
            <w:tcW w:w="2048" w:type="pct"/>
          </w:tcPr>
          <w:p w14:paraId="1F53FFE9"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пересечение ул. Праволинейная - ул. Советская</w:t>
            </w:r>
          </w:p>
        </w:tc>
        <w:tc>
          <w:tcPr>
            <w:tcW w:w="1821" w:type="pct"/>
          </w:tcPr>
          <w:p w14:paraId="748D3E7F"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Пешеходный переход (пешеходная секция)</w:t>
            </w:r>
          </w:p>
        </w:tc>
        <w:tc>
          <w:tcPr>
            <w:tcW w:w="830" w:type="pct"/>
          </w:tcPr>
          <w:p w14:paraId="69A37875" w14:textId="53B5EC59" w:rsidR="005A2449" w:rsidRPr="00787E2A" w:rsidRDefault="005A2449" w:rsidP="000D03A0">
            <w:pPr>
              <w:contextualSpacing/>
              <w:jc w:val="both"/>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74FB3626" w14:textId="77777777" w:rsidTr="00032AEE">
        <w:trPr>
          <w:trHeight w:val="219"/>
        </w:trPr>
        <w:tc>
          <w:tcPr>
            <w:tcW w:w="301" w:type="pct"/>
          </w:tcPr>
          <w:p w14:paraId="24F0A1FB" w14:textId="0EE5F9E1"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3</w:t>
            </w:r>
          </w:p>
        </w:tc>
        <w:tc>
          <w:tcPr>
            <w:tcW w:w="2048" w:type="pct"/>
          </w:tcPr>
          <w:p w14:paraId="3E82E9FC"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пересечение ул. Михалевича – Транспортный</w:t>
            </w:r>
          </w:p>
          <w:p w14:paraId="3F572D2E"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пр-д</w:t>
            </w:r>
          </w:p>
        </w:tc>
        <w:tc>
          <w:tcPr>
            <w:tcW w:w="1821" w:type="pct"/>
          </w:tcPr>
          <w:p w14:paraId="0E6D263D"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дополнительная правоповоротная секция на перекрестке</w:t>
            </w:r>
          </w:p>
        </w:tc>
        <w:tc>
          <w:tcPr>
            <w:tcW w:w="830" w:type="pct"/>
          </w:tcPr>
          <w:p w14:paraId="0C60B48D" w14:textId="73B226B0" w:rsidR="005A2449" w:rsidRPr="00787E2A" w:rsidRDefault="005A2449" w:rsidP="000D03A0">
            <w:pPr>
              <w:contextualSpacing/>
              <w:jc w:val="both"/>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06A803E8" w14:textId="77777777" w:rsidTr="00032AEE">
        <w:trPr>
          <w:trHeight w:val="219"/>
        </w:trPr>
        <w:tc>
          <w:tcPr>
            <w:tcW w:w="301" w:type="pct"/>
          </w:tcPr>
          <w:p w14:paraId="64594118" w14:textId="27AFEC94"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4</w:t>
            </w:r>
          </w:p>
        </w:tc>
        <w:tc>
          <w:tcPr>
            <w:tcW w:w="2048" w:type="pct"/>
          </w:tcPr>
          <w:p w14:paraId="4F232822"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остановка общ. транспорта "Починки"</w:t>
            </w:r>
          </w:p>
        </w:tc>
        <w:tc>
          <w:tcPr>
            <w:tcW w:w="1821" w:type="pct"/>
          </w:tcPr>
          <w:p w14:paraId="12C78835"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Пешеходный переход (светофор Т7)</w:t>
            </w:r>
          </w:p>
        </w:tc>
        <w:tc>
          <w:tcPr>
            <w:tcW w:w="830" w:type="pct"/>
          </w:tcPr>
          <w:p w14:paraId="0BC1034B" w14:textId="06ADB6EB" w:rsidR="005A2449" w:rsidRPr="00787E2A" w:rsidRDefault="005A2449" w:rsidP="000D03A0">
            <w:pPr>
              <w:contextualSpacing/>
              <w:jc w:val="both"/>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491571D7" w14:textId="77777777" w:rsidTr="00032AEE">
        <w:trPr>
          <w:trHeight w:val="219"/>
        </w:trPr>
        <w:tc>
          <w:tcPr>
            <w:tcW w:w="301" w:type="pct"/>
          </w:tcPr>
          <w:p w14:paraId="76AA7C79" w14:textId="2313BA51"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5</w:t>
            </w:r>
          </w:p>
        </w:tc>
        <w:tc>
          <w:tcPr>
            <w:tcW w:w="2048" w:type="pct"/>
          </w:tcPr>
          <w:p w14:paraId="057619B5"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остановка общественного транспорта</w:t>
            </w:r>
          </w:p>
          <w:p w14:paraId="1EC4F006"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 Кинотеатр"</w:t>
            </w:r>
          </w:p>
        </w:tc>
        <w:tc>
          <w:tcPr>
            <w:tcW w:w="1821" w:type="pct"/>
          </w:tcPr>
          <w:p w14:paraId="0438E3A9"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Пешеходный переход (светофор Т7)</w:t>
            </w:r>
          </w:p>
        </w:tc>
        <w:tc>
          <w:tcPr>
            <w:tcW w:w="830" w:type="pct"/>
          </w:tcPr>
          <w:p w14:paraId="158276D4" w14:textId="5D7B3C60" w:rsidR="005A2449" w:rsidRPr="00787E2A" w:rsidRDefault="005A2449" w:rsidP="000D03A0">
            <w:pPr>
              <w:contextualSpacing/>
              <w:jc w:val="both"/>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3312F481" w14:textId="77777777" w:rsidTr="00032AEE">
        <w:trPr>
          <w:trHeight w:val="219"/>
        </w:trPr>
        <w:tc>
          <w:tcPr>
            <w:tcW w:w="301" w:type="pct"/>
          </w:tcPr>
          <w:p w14:paraId="56BD223E" w14:textId="46DF7304"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6</w:t>
            </w:r>
          </w:p>
        </w:tc>
        <w:tc>
          <w:tcPr>
            <w:tcW w:w="2048" w:type="pct"/>
          </w:tcPr>
          <w:p w14:paraId="30D775E6"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остановка общ. транспорта "Гжель-1"</w:t>
            </w:r>
          </w:p>
        </w:tc>
        <w:tc>
          <w:tcPr>
            <w:tcW w:w="1821" w:type="pct"/>
          </w:tcPr>
          <w:p w14:paraId="54D2B612"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Пешеходный переход (вызывной светофор)</w:t>
            </w:r>
          </w:p>
        </w:tc>
        <w:tc>
          <w:tcPr>
            <w:tcW w:w="830" w:type="pct"/>
          </w:tcPr>
          <w:p w14:paraId="329FAF40" w14:textId="28A09100" w:rsidR="005A2449" w:rsidRPr="00787E2A" w:rsidRDefault="005A2449" w:rsidP="000D03A0">
            <w:pPr>
              <w:contextualSpacing/>
              <w:jc w:val="both"/>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56C9AFA6" w14:textId="77777777" w:rsidTr="00032AEE">
        <w:trPr>
          <w:trHeight w:val="219"/>
        </w:trPr>
        <w:tc>
          <w:tcPr>
            <w:tcW w:w="301" w:type="pct"/>
          </w:tcPr>
          <w:p w14:paraId="793AD2ED" w14:textId="054C4622"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7</w:t>
            </w:r>
          </w:p>
        </w:tc>
        <w:tc>
          <w:tcPr>
            <w:tcW w:w="2048" w:type="pct"/>
          </w:tcPr>
          <w:p w14:paraId="60BAB4AC"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пересечение ул. 100-й Свирской Дивизии-Новая ул.</w:t>
            </w:r>
          </w:p>
        </w:tc>
        <w:tc>
          <w:tcPr>
            <w:tcW w:w="1821" w:type="pct"/>
          </w:tcPr>
          <w:p w14:paraId="75B21DF2"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Пешеходный переход (вызывной светофор)</w:t>
            </w:r>
          </w:p>
        </w:tc>
        <w:tc>
          <w:tcPr>
            <w:tcW w:w="830" w:type="pct"/>
          </w:tcPr>
          <w:p w14:paraId="4D33C998" w14:textId="763E2282" w:rsidR="005A2449" w:rsidRPr="00787E2A" w:rsidRDefault="005A2449" w:rsidP="000D03A0">
            <w:pPr>
              <w:contextualSpacing/>
              <w:jc w:val="both"/>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2C5128EB" w14:textId="77777777" w:rsidTr="00032AEE">
        <w:trPr>
          <w:trHeight w:val="219"/>
        </w:trPr>
        <w:tc>
          <w:tcPr>
            <w:tcW w:w="301" w:type="pct"/>
          </w:tcPr>
          <w:p w14:paraId="12644E92" w14:textId="5A2B4C7C"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8</w:t>
            </w:r>
          </w:p>
        </w:tc>
        <w:tc>
          <w:tcPr>
            <w:tcW w:w="2048" w:type="pct"/>
          </w:tcPr>
          <w:p w14:paraId="2D26F3A8"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Быковское ш. - ул. Горячева - Жуковское ш.</w:t>
            </w:r>
          </w:p>
        </w:tc>
        <w:tc>
          <w:tcPr>
            <w:tcW w:w="1821" w:type="pct"/>
          </w:tcPr>
          <w:p w14:paraId="4A5E4BD9"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Светофор пересечение</w:t>
            </w:r>
          </w:p>
        </w:tc>
        <w:tc>
          <w:tcPr>
            <w:tcW w:w="830" w:type="pct"/>
          </w:tcPr>
          <w:p w14:paraId="1E90992D" w14:textId="5B81D51E" w:rsidR="005A2449" w:rsidRPr="00787E2A" w:rsidRDefault="005A2449" w:rsidP="000D03A0">
            <w:pPr>
              <w:contextualSpacing/>
              <w:jc w:val="both"/>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498D24C6" w14:textId="77777777" w:rsidTr="00032AEE">
        <w:trPr>
          <w:trHeight w:val="219"/>
        </w:trPr>
        <w:tc>
          <w:tcPr>
            <w:tcW w:w="301" w:type="pct"/>
          </w:tcPr>
          <w:p w14:paraId="409B837B" w14:textId="4A220B7C"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9</w:t>
            </w:r>
          </w:p>
        </w:tc>
        <w:tc>
          <w:tcPr>
            <w:tcW w:w="2048" w:type="pct"/>
          </w:tcPr>
          <w:p w14:paraId="290FE3CC"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н.п. Островцы, Центральная ул., ост. "По требованию"</w:t>
            </w:r>
          </w:p>
        </w:tc>
        <w:tc>
          <w:tcPr>
            <w:tcW w:w="1821" w:type="pct"/>
          </w:tcPr>
          <w:p w14:paraId="61A2C1FA"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Пешеходный переход (вызывной светофор)</w:t>
            </w:r>
          </w:p>
        </w:tc>
        <w:tc>
          <w:tcPr>
            <w:tcW w:w="830" w:type="pct"/>
          </w:tcPr>
          <w:p w14:paraId="3BF88EDA" w14:textId="2540D099" w:rsidR="005A2449" w:rsidRPr="00787E2A" w:rsidRDefault="005A2449" w:rsidP="000D03A0">
            <w:pPr>
              <w:contextualSpacing/>
              <w:jc w:val="both"/>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01E4922E" w14:textId="77777777" w:rsidTr="00032AEE">
        <w:trPr>
          <w:trHeight w:val="219"/>
        </w:trPr>
        <w:tc>
          <w:tcPr>
            <w:tcW w:w="301" w:type="pct"/>
          </w:tcPr>
          <w:p w14:paraId="46C8A921" w14:textId="171F771B"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11</w:t>
            </w:r>
          </w:p>
        </w:tc>
        <w:tc>
          <w:tcPr>
            <w:tcW w:w="2048" w:type="pct"/>
          </w:tcPr>
          <w:p w14:paraId="1B0D31BB"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Старорязанское ш., 2</w:t>
            </w:r>
          </w:p>
        </w:tc>
        <w:tc>
          <w:tcPr>
            <w:tcW w:w="1821" w:type="pct"/>
          </w:tcPr>
          <w:p w14:paraId="64398522"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Пешеходный переход (вызывной светофор)</w:t>
            </w:r>
          </w:p>
        </w:tc>
        <w:tc>
          <w:tcPr>
            <w:tcW w:w="830" w:type="pct"/>
          </w:tcPr>
          <w:p w14:paraId="0DB55E05" w14:textId="0B37342B" w:rsidR="005A2449" w:rsidRPr="00787E2A" w:rsidRDefault="005A2449" w:rsidP="000D03A0">
            <w:pPr>
              <w:contextualSpacing/>
              <w:jc w:val="both"/>
              <w:rPr>
                <w:rFonts w:ascii="Times New Roman" w:hAnsi="Times New Roman" w:cs="Times New Roman"/>
                <w:bCs/>
                <w:sz w:val="24"/>
                <w:szCs w:val="24"/>
              </w:rPr>
            </w:pPr>
            <w:r w:rsidRPr="0034088F">
              <w:rPr>
                <w:rFonts w:ascii="Times New Roman" w:hAnsi="Times New Roman" w:cs="Times New Roman"/>
                <w:bCs/>
                <w:sz w:val="24"/>
                <w:szCs w:val="24"/>
              </w:rPr>
              <w:t>2027</w:t>
            </w:r>
          </w:p>
        </w:tc>
      </w:tr>
      <w:tr w:rsidR="005A2449" w:rsidRPr="00787E2A" w14:paraId="1B092744" w14:textId="77777777" w:rsidTr="00032AEE">
        <w:trPr>
          <w:trHeight w:val="219"/>
        </w:trPr>
        <w:tc>
          <w:tcPr>
            <w:tcW w:w="301" w:type="pct"/>
          </w:tcPr>
          <w:p w14:paraId="38C89034" w14:textId="18D44BA9"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12</w:t>
            </w:r>
          </w:p>
        </w:tc>
        <w:tc>
          <w:tcPr>
            <w:tcW w:w="2048" w:type="pct"/>
          </w:tcPr>
          <w:p w14:paraId="0150FC27" w14:textId="4784F6C9"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Остановка "Михайловская слобода", С</w:t>
            </w:r>
            <w:r w:rsidR="00020DE5">
              <w:rPr>
                <w:rFonts w:ascii="Times New Roman" w:hAnsi="Times New Roman" w:cs="Times New Roman"/>
                <w:bCs/>
                <w:sz w:val="24"/>
                <w:szCs w:val="24"/>
              </w:rPr>
              <w:t>т</w:t>
            </w:r>
            <w:r w:rsidRPr="00787E2A">
              <w:rPr>
                <w:rFonts w:ascii="Times New Roman" w:hAnsi="Times New Roman" w:cs="Times New Roman"/>
                <w:bCs/>
                <w:sz w:val="24"/>
                <w:szCs w:val="24"/>
              </w:rPr>
              <w:t>арорязанское ш.</w:t>
            </w:r>
          </w:p>
        </w:tc>
        <w:tc>
          <w:tcPr>
            <w:tcW w:w="1821" w:type="pct"/>
          </w:tcPr>
          <w:p w14:paraId="1AE625CF" w14:textId="77777777" w:rsidR="005A2449" w:rsidRPr="00787E2A" w:rsidRDefault="005A2449" w:rsidP="000D03A0">
            <w:pPr>
              <w:contextualSpacing/>
              <w:jc w:val="both"/>
              <w:rPr>
                <w:rFonts w:ascii="Times New Roman" w:hAnsi="Times New Roman" w:cs="Times New Roman"/>
                <w:bCs/>
                <w:sz w:val="24"/>
                <w:szCs w:val="24"/>
              </w:rPr>
            </w:pPr>
            <w:r w:rsidRPr="00787E2A">
              <w:rPr>
                <w:rFonts w:ascii="Times New Roman" w:hAnsi="Times New Roman" w:cs="Times New Roman"/>
                <w:bCs/>
                <w:sz w:val="24"/>
                <w:szCs w:val="24"/>
              </w:rPr>
              <w:t>Светофор пересечение</w:t>
            </w:r>
          </w:p>
        </w:tc>
        <w:tc>
          <w:tcPr>
            <w:tcW w:w="830" w:type="pct"/>
          </w:tcPr>
          <w:p w14:paraId="0A452E2D" w14:textId="229E0882" w:rsidR="005A2449" w:rsidRPr="00787E2A" w:rsidRDefault="005A2449" w:rsidP="000D03A0">
            <w:pPr>
              <w:contextualSpacing/>
              <w:jc w:val="both"/>
              <w:rPr>
                <w:rFonts w:ascii="Times New Roman" w:hAnsi="Times New Roman" w:cs="Times New Roman"/>
                <w:bCs/>
                <w:sz w:val="24"/>
                <w:szCs w:val="24"/>
              </w:rPr>
            </w:pPr>
            <w:r w:rsidRPr="0034088F">
              <w:rPr>
                <w:rFonts w:ascii="Times New Roman" w:hAnsi="Times New Roman" w:cs="Times New Roman"/>
                <w:bCs/>
                <w:sz w:val="24"/>
                <w:szCs w:val="24"/>
              </w:rPr>
              <w:t>2027</w:t>
            </w:r>
          </w:p>
        </w:tc>
      </w:tr>
    </w:tbl>
    <w:bookmarkEnd w:id="102"/>
    <w:p w14:paraId="49340C4B" w14:textId="4415DF43" w:rsidR="00787E2A" w:rsidRPr="00730126" w:rsidRDefault="00730126" w:rsidP="000D03A0">
      <w:pPr>
        <w:pStyle w:val="affff4"/>
        <w:tabs>
          <w:tab w:val="left" w:pos="567"/>
        </w:tabs>
        <w:spacing w:after="0"/>
        <w:ind w:firstLine="567"/>
        <w:jc w:val="both"/>
        <w:rPr>
          <w:rFonts w:eastAsiaTheme="minorEastAsia"/>
          <w:sz w:val="24"/>
          <w:szCs w:val="24"/>
        </w:rPr>
      </w:pPr>
      <w:r w:rsidRPr="00730126">
        <w:rPr>
          <w:sz w:val="24"/>
          <w:szCs w:val="24"/>
        </w:rPr>
        <w:t xml:space="preserve">Схема </w:t>
      </w:r>
      <w:r w:rsidRPr="00730126">
        <w:rPr>
          <w:rFonts w:eastAsiaTheme="minorEastAsia"/>
          <w:sz w:val="24"/>
          <w:szCs w:val="24"/>
        </w:rPr>
        <w:t>мероприятий по оптимизация светофорного регулирования на территории Раменского г.о</w:t>
      </w:r>
      <w:r>
        <w:rPr>
          <w:rFonts w:eastAsiaTheme="minorEastAsia"/>
          <w:sz w:val="24"/>
          <w:szCs w:val="24"/>
        </w:rPr>
        <w:t>. представлена на рисунке 4.3.3</w:t>
      </w:r>
      <w:r w:rsidR="006E5DF8">
        <w:rPr>
          <w:rFonts w:eastAsiaTheme="minorEastAsia"/>
          <w:sz w:val="24"/>
          <w:szCs w:val="24"/>
        </w:rPr>
        <w:t xml:space="preserve"> и 4.3.4</w:t>
      </w:r>
      <w:r>
        <w:rPr>
          <w:rFonts w:eastAsiaTheme="minorEastAsia"/>
          <w:sz w:val="24"/>
          <w:szCs w:val="24"/>
        </w:rPr>
        <w:t>.</w:t>
      </w:r>
    </w:p>
    <w:p w14:paraId="6CC87E5C" w14:textId="7BFB4A23" w:rsidR="00787E2A" w:rsidRPr="006E5DF8" w:rsidRDefault="006E5DF8" w:rsidP="000D03A0">
      <w:pPr>
        <w:jc w:val="both"/>
        <w:rPr>
          <w:noProof/>
          <w:sz w:val="24"/>
          <w:szCs w:val="24"/>
        </w:rPr>
      </w:pPr>
      <w:r w:rsidRPr="006E5DF8">
        <w:rPr>
          <w:noProof/>
        </w:rPr>
        <w:lastRenderedPageBreak/>
        <w:drawing>
          <wp:inline distT="0" distB="0" distL="0" distR="0" wp14:anchorId="1BE551F5" wp14:editId="7CE59EF9">
            <wp:extent cx="5939790" cy="8404225"/>
            <wp:effectExtent l="0" t="0" r="381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939790" cy="8404225"/>
                    </a:xfrm>
                    <a:prstGeom prst="rect">
                      <a:avLst/>
                    </a:prstGeom>
                    <a:noFill/>
                    <a:ln>
                      <a:noFill/>
                    </a:ln>
                  </pic:spPr>
                </pic:pic>
              </a:graphicData>
            </a:graphic>
          </wp:inline>
        </w:drawing>
      </w:r>
    </w:p>
    <w:p w14:paraId="77E777FD" w14:textId="1E4D1075" w:rsidR="00AD6C08" w:rsidRPr="006E5DF8" w:rsidRDefault="00AD6C08" w:rsidP="000D03A0">
      <w:pPr>
        <w:pStyle w:val="affff4"/>
        <w:tabs>
          <w:tab w:val="left" w:pos="567"/>
        </w:tabs>
        <w:spacing w:after="0"/>
        <w:jc w:val="both"/>
        <w:rPr>
          <w:rFonts w:eastAsiaTheme="minorEastAsia"/>
          <w:sz w:val="24"/>
          <w:szCs w:val="24"/>
        </w:rPr>
      </w:pPr>
      <w:r w:rsidRPr="006E5DF8">
        <w:rPr>
          <w:sz w:val="24"/>
          <w:szCs w:val="24"/>
        </w:rPr>
        <w:t xml:space="preserve">Рисунок </w:t>
      </w:r>
      <w:r w:rsidR="00730126" w:rsidRPr="006E5DF8">
        <w:rPr>
          <w:sz w:val="24"/>
          <w:szCs w:val="24"/>
        </w:rPr>
        <w:t>4.3.3</w:t>
      </w:r>
      <w:r w:rsidRPr="006E5DF8">
        <w:rPr>
          <w:sz w:val="24"/>
          <w:szCs w:val="24"/>
        </w:rPr>
        <w:t xml:space="preserve"> – </w:t>
      </w:r>
      <w:bookmarkStart w:id="103" w:name="_Hlk111376326"/>
      <w:r w:rsidRPr="006E5DF8">
        <w:rPr>
          <w:sz w:val="24"/>
          <w:szCs w:val="24"/>
        </w:rPr>
        <w:t xml:space="preserve">Схема </w:t>
      </w:r>
      <w:r w:rsidRPr="006E5DF8">
        <w:rPr>
          <w:rFonts w:eastAsiaTheme="minorEastAsia"/>
          <w:sz w:val="24"/>
          <w:szCs w:val="24"/>
        </w:rPr>
        <w:t>мероприятий по оптимизация светофорного регулирования</w:t>
      </w:r>
    </w:p>
    <w:p w14:paraId="5BFBF7E8" w14:textId="68144D67" w:rsidR="00787E2A" w:rsidRDefault="00AD6C08" w:rsidP="000D03A0">
      <w:pPr>
        <w:jc w:val="both"/>
        <w:rPr>
          <w:rFonts w:eastAsiaTheme="minorEastAsia"/>
          <w:sz w:val="24"/>
          <w:szCs w:val="24"/>
        </w:rPr>
      </w:pPr>
      <w:r w:rsidRPr="006E5DF8">
        <w:rPr>
          <w:rFonts w:eastAsiaTheme="minorEastAsia"/>
          <w:sz w:val="24"/>
          <w:szCs w:val="24"/>
        </w:rPr>
        <w:t xml:space="preserve">на территории </w:t>
      </w:r>
      <w:r w:rsidR="006E5DF8">
        <w:rPr>
          <w:rFonts w:eastAsiaTheme="minorEastAsia"/>
          <w:sz w:val="24"/>
          <w:szCs w:val="24"/>
        </w:rPr>
        <w:t xml:space="preserve">г. </w:t>
      </w:r>
      <w:r w:rsidRPr="006E5DF8">
        <w:rPr>
          <w:rFonts w:eastAsiaTheme="minorEastAsia"/>
          <w:sz w:val="24"/>
          <w:szCs w:val="24"/>
        </w:rPr>
        <w:t>Раменско</w:t>
      </w:r>
      <w:bookmarkEnd w:id="103"/>
      <w:r w:rsidR="006E5DF8">
        <w:rPr>
          <w:rFonts w:eastAsiaTheme="minorEastAsia"/>
          <w:sz w:val="24"/>
          <w:szCs w:val="24"/>
        </w:rPr>
        <w:t>е</w:t>
      </w:r>
    </w:p>
    <w:p w14:paraId="6A2E3ABB" w14:textId="3004F7B5" w:rsidR="006E5DF8" w:rsidRDefault="006E5DF8" w:rsidP="000D03A0">
      <w:pPr>
        <w:jc w:val="both"/>
        <w:rPr>
          <w:rFonts w:eastAsiaTheme="minorEastAsia"/>
          <w:sz w:val="24"/>
          <w:szCs w:val="24"/>
        </w:rPr>
      </w:pPr>
    </w:p>
    <w:p w14:paraId="499FB232" w14:textId="0E840108" w:rsidR="006E5DF8" w:rsidRDefault="006E5DF8" w:rsidP="000D03A0">
      <w:pPr>
        <w:jc w:val="both"/>
        <w:rPr>
          <w:rFonts w:eastAsiaTheme="minorEastAsia"/>
          <w:sz w:val="24"/>
          <w:szCs w:val="24"/>
        </w:rPr>
      </w:pPr>
    </w:p>
    <w:p w14:paraId="792853B7" w14:textId="4613B2E6" w:rsidR="006E5DF8" w:rsidRDefault="006E5DF8" w:rsidP="000D03A0">
      <w:pPr>
        <w:jc w:val="both"/>
        <w:rPr>
          <w:sz w:val="24"/>
          <w:szCs w:val="24"/>
        </w:rPr>
      </w:pPr>
      <w:r>
        <w:rPr>
          <w:noProof/>
        </w:rPr>
        <w:lastRenderedPageBreak/>
        <w:drawing>
          <wp:inline distT="0" distB="0" distL="0" distR="0" wp14:anchorId="2F872626" wp14:editId="645317AC">
            <wp:extent cx="5939790" cy="8404225"/>
            <wp:effectExtent l="0" t="0" r="381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39790" cy="8404225"/>
                    </a:xfrm>
                    <a:prstGeom prst="rect">
                      <a:avLst/>
                    </a:prstGeom>
                    <a:noFill/>
                    <a:ln>
                      <a:noFill/>
                    </a:ln>
                  </pic:spPr>
                </pic:pic>
              </a:graphicData>
            </a:graphic>
          </wp:inline>
        </w:drawing>
      </w:r>
    </w:p>
    <w:p w14:paraId="7315163B" w14:textId="525994E9" w:rsidR="006E5DF8" w:rsidRPr="006E5DF8" w:rsidRDefault="006E5DF8" w:rsidP="000D03A0">
      <w:pPr>
        <w:pStyle w:val="affff4"/>
        <w:tabs>
          <w:tab w:val="left" w:pos="567"/>
        </w:tabs>
        <w:spacing w:after="0"/>
        <w:jc w:val="both"/>
        <w:rPr>
          <w:rFonts w:eastAsiaTheme="minorEastAsia"/>
          <w:sz w:val="24"/>
          <w:szCs w:val="24"/>
        </w:rPr>
      </w:pPr>
      <w:r w:rsidRPr="006E5DF8">
        <w:rPr>
          <w:sz w:val="24"/>
          <w:szCs w:val="24"/>
        </w:rPr>
        <w:t>Рисунок 4.3.</w:t>
      </w:r>
      <w:r>
        <w:rPr>
          <w:sz w:val="24"/>
          <w:szCs w:val="24"/>
        </w:rPr>
        <w:t>4</w:t>
      </w:r>
      <w:r w:rsidRPr="006E5DF8">
        <w:rPr>
          <w:sz w:val="24"/>
          <w:szCs w:val="24"/>
        </w:rPr>
        <w:t xml:space="preserve"> – Схема </w:t>
      </w:r>
      <w:r w:rsidRPr="006E5DF8">
        <w:rPr>
          <w:rFonts w:eastAsiaTheme="minorEastAsia"/>
          <w:sz w:val="24"/>
          <w:szCs w:val="24"/>
        </w:rPr>
        <w:t>мероприятий по оптимизация светофорного регулирования</w:t>
      </w:r>
    </w:p>
    <w:p w14:paraId="7CC2F10D" w14:textId="0B02CC6C" w:rsidR="006E5DF8" w:rsidRPr="00AD6C08" w:rsidRDefault="006E5DF8" w:rsidP="000D03A0">
      <w:pPr>
        <w:jc w:val="both"/>
        <w:rPr>
          <w:sz w:val="24"/>
          <w:szCs w:val="24"/>
        </w:rPr>
      </w:pPr>
      <w:r w:rsidRPr="006E5DF8">
        <w:rPr>
          <w:rFonts w:eastAsiaTheme="minorEastAsia"/>
          <w:sz w:val="24"/>
          <w:szCs w:val="24"/>
        </w:rPr>
        <w:t>на территории Раменского г.о</w:t>
      </w:r>
    </w:p>
    <w:p w14:paraId="3DAA96D0" w14:textId="77777777" w:rsidR="00787E2A" w:rsidRPr="00787E2A" w:rsidRDefault="00787E2A" w:rsidP="000D03A0">
      <w:pPr>
        <w:tabs>
          <w:tab w:val="left" w:pos="567"/>
        </w:tabs>
        <w:autoSpaceDE w:val="0"/>
        <w:autoSpaceDN w:val="0"/>
        <w:adjustRightInd w:val="0"/>
        <w:jc w:val="both"/>
        <w:rPr>
          <w:sz w:val="24"/>
          <w:szCs w:val="24"/>
        </w:rPr>
      </w:pPr>
    </w:p>
    <w:p w14:paraId="2024E544" w14:textId="00955526" w:rsidR="00983C06" w:rsidRPr="00787E2A" w:rsidRDefault="00983C06" w:rsidP="000D03A0">
      <w:pPr>
        <w:pStyle w:val="afffb"/>
        <w:shd w:val="clear" w:color="auto" w:fill="FFFFFF"/>
        <w:ind w:firstLine="567"/>
        <w:jc w:val="both"/>
      </w:pPr>
      <w:r w:rsidRPr="00787E2A">
        <w:rPr>
          <w:rFonts w:eastAsiaTheme="minorEastAsia"/>
        </w:rPr>
        <w:lastRenderedPageBreak/>
        <w:t xml:space="preserve">Координированное управление светофорными объектами согласно </w:t>
      </w:r>
      <w:r w:rsidRPr="00787E2A">
        <w:t xml:space="preserve">ГОСТ 24.501-82 «Автоматизированные системы управления дорожным движением. Общие требования» </w:t>
      </w:r>
      <w:r w:rsidRPr="00787E2A">
        <w:rPr>
          <w:rFonts w:eastAsiaTheme="minorEastAsia"/>
        </w:rPr>
        <w:t xml:space="preserve">является одной их функций АСУДД. </w:t>
      </w:r>
      <w:r w:rsidRPr="00787E2A">
        <w:t>Координированное управление дорожным движением – координация работы светофорных объектов на одной или нескольких следующих друг за другом магистральных улицах с целью организации «зеленой волны», при которой режимы работы светофорных объектов работают с синхронизированной периодичностью, позволяя транспортным средствам (при выборе расчётного, рекомендованного скоростного режима движения) проезжать координированный участок без или с минимально-расчетными задержками на светофорных объектах.</w:t>
      </w:r>
    </w:p>
    <w:p w14:paraId="427C2583" w14:textId="0209D7B8" w:rsidR="00983C06" w:rsidRPr="00787E2A" w:rsidRDefault="00983C06" w:rsidP="000D03A0">
      <w:pPr>
        <w:ind w:firstLine="567"/>
        <w:jc w:val="both"/>
        <w:rPr>
          <w:sz w:val="24"/>
          <w:szCs w:val="24"/>
        </w:rPr>
      </w:pPr>
      <w:r w:rsidRPr="00787E2A">
        <w:rPr>
          <w:sz w:val="24"/>
          <w:szCs w:val="24"/>
        </w:rPr>
        <w:t xml:space="preserve">Устройство перспективной координации светофорных объектов, включая реконструкцию светофорных объектов с заменой или обновлением управляющей аппаратурой (дорожных контроллеров), создание линий связи и прочих мероприятий предлагается в период краткосрочной перспективы </w:t>
      </w:r>
      <w:r w:rsidR="002C3AE0">
        <w:rPr>
          <w:sz w:val="24"/>
          <w:szCs w:val="24"/>
        </w:rPr>
        <w:t xml:space="preserve">до </w:t>
      </w:r>
      <w:r w:rsidRPr="00787E2A">
        <w:rPr>
          <w:sz w:val="24"/>
          <w:szCs w:val="24"/>
        </w:rPr>
        <w:t>202</w:t>
      </w:r>
      <w:r w:rsidR="005A2449">
        <w:rPr>
          <w:sz w:val="24"/>
          <w:szCs w:val="24"/>
        </w:rPr>
        <w:t xml:space="preserve">7 </w:t>
      </w:r>
      <w:r w:rsidRPr="00787E2A">
        <w:rPr>
          <w:sz w:val="24"/>
          <w:szCs w:val="24"/>
        </w:rPr>
        <w:t>гг.</w:t>
      </w:r>
    </w:p>
    <w:p w14:paraId="2FB7FB31" w14:textId="77777777" w:rsidR="00983C06" w:rsidRPr="00787E2A" w:rsidRDefault="00983C06" w:rsidP="000D03A0">
      <w:pPr>
        <w:ind w:firstLine="567"/>
        <w:jc w:val="both"/>
        <w:rPr>
          <w:sz w:val="24"/>
          <w:szCs w:val="24"/>
        </w:rPr>
      </w:pPr>
      <w:r w:rsidRPr="00787E2A">
        <w:rPr>
          <w:sz w:val="24"/>
          <w:szCs w:val="24"/>
        </w:rPr>
        <w:t>Любой светофорный объект, входящий в систему координированного управления движением, должен иметь возможность работать в индивидуальном (резервном) автоматическом режиме с возможностью управления объектом при помощи выносного пульта управления (для чрезвычайных ситуаций) независимо от работы других светофорных объектов. Однако управление светофорными объектами при помощи пульта управления должно совершаться максимально оперативно и только в случаях решения сопутствующих задач города и не должно быть долгосрочным или повседневным. Возникновение необходимости более частого контроля на пульте управления является результатом не оптимально рассчитанного плана координации, требующего корректировки или актуализации под новые условия движения транспортных потоков.</w:t>
      </w:r>
    </w:p>
    <w:p w14:paraId="402C5028" w14:textId="61F6C546" w:rsidR="00983C06" w:rsidRPr="00787E2A" w:rsidRDefault="00983C06" w:rsidP="000D03A0">
      <w:pPr>
        <w:ind w:firstLine="567"/>
        <w:jc w:val="both"/>
        <w:rPr>
          <w:sz w:val="24"/>
          <w:szCs w:val="24"/>
        </w:rPr>
      </w:pPr>
      <w:r w:rsidRPr="00787E2A">
        <w:rPr>
          <w:sz w:val="24"/>
          <w:szCs w:val="24"/>
        </w:rPr>
        <w:t>При разработке плана координации рекомендуется учитывать характерные транспортные потоки в часы «пик», будние, выходные и праздничные дни, увеличение потоков в дачный сезон.</w:t>
      </w:r>
    </w:p>
    <w:p w14:paraId="7F0BE1B3" w14:textId="77777777" w:rsidR="00983C06" w:rsidRPr="00787E2A" w:rsidRDefault="00983C06" w:rsidP="000D03A0">
      <w:pPr>
        <w:ind w:firstLine="567"/>
        <w:jc w:val="both"/>
        <w:rPr>
          <w:sz w:val="24"/>
          <w:szCs w:val="24"/>
        </w:rPr>
      </w:pPr>
      <w:r w:rsidRPr="00787E2A">
        <w:rPr>
          <w:sz w:val="24"/>
          <w:szCs w:val="24"/>
        </w:rPr>
        <w:t>Пример рекомендуемых интервалов для программ в будние дни:</w:t>
      </w:r>
    </w:p>
    <w:p w14:paraId="05DE81B3" w14:textId="77777777" w:rsidR="00983C06" w:rsidRPr="00787E2A" w:rsidRDefault="00983C06" w:rsidP="000D03A0">
      <w:pPr>
        <w:ind w:firstLine="567"/>
        <w:jc w:val="both"/>
        <w:rPr>
          <w:sz w:val="24"/>
          <w:szCs w:val="24"/>
        </w:rPr>
      </w:pPr>
      <w:r w:rsidRPr="00787E2A">
        <w:rPr>
          <w:sz w:val="24"/>
          <w:szCs w:val="24"/>
        </w:rPr>
        <w:t>- программа №1 (06:30-10:30) утренний час «пик»;</w:t>
      </w:r>
    </w:p>
    <w:p w14:paraId="44225245" w14:textId="77777777" w:rsidR="00983C06" w:rsidRPr="00787E2A" w:rsidRDefault="00983C06" w:rsidP="000D03A0">
      <w:pPr>
        <w:ind w:firstLine="567"/>
        <w:jc w:val="both"/>
        <w:rPr>
          <w:sz w:val="24"/>
          <w:szCs w:val="24"/>
        </w:rPr>
      </w:pPr>
      <w:r w:rsidRPr="00787E2A">
        <w:rPr>
          <w:sz w:val="24"/>
          <w:szCs w:val="24"/>
        </w:rPr>
        <w:t>- программа №2 (10:30-13:30) утренние и дневные корреспонденции;</w:t>
      </w:r>
    </w:p>
    <w:p w14:paraId="73BAFB47" w14:textId="77777777" w:rsidR="00983C06" w:rsidRPr="00787E2A" w:rsidRDefault="00983C06" w:rsidP="000D03A0">
      <w:pPr>
        <w:ind w:firstLine="567"/>
        <w:jc w:val="both"/>
        <w:rPr>
          <w:sz w:val="24"/>
          <w:szCs w:val="24"/>
        </w:rPr>
      </w:pPr>
      <w:r w:rsidRPr="00787E2A">
        <w:rPr>
          <w:sz w:val="24"/>
          <w:szCs w:val="24"/>
        </w:rPr>
        <w:t>- программа №3 (13:30-15:30) дневные корреспонденции;</w:t>
      </w:r>
    </w:p>
    <w:p w14:paraId="6746C74E" w14:textId="77777777" w:rsidR="00983C06" w:rsidRPr="00787E2A" w:rsidRDefault="00983C06" w:rsidP="000D03A0">
      <w:pPr>
        <w:ind w:firstLine="567"/>
        <w:jc w:val="both"/>
        <w:rPr>
          <w:sz w:val="24"/>
          <w:szCs w:val="24"/>
        </w:rPr>
      </w:pPr>
      <w:r w:rsidRPr="00787E2A">
        <w:rPr>
          <w:sz w:val="24"/>
          <w:szCs w:val="24"/>
        </w:rPr>
        <w:t>- программа №4 (15:30-17:30) дневные и вечерние корреспонденции;</w:t>
      </w:r>
    </w:p>
    <w:p w14:paraId="2158E68F" w14:textId="77777777" w:rsidR="00983C06" w:rsidRPr="00787E2A" w:rsidRDefault="00983C06" w:rsidP="000D03A0">
      <w:pPr>
        <w:ind w:firstLine="567"/>
        <w:jc w:val="both"/>
        <w:rPr>
          <w:sz w:val="24"/>
          <w:szCs w:val="24"/>
        </w:rPr>
      </w:pPr>
      <w:r w:rsidRPr="00787E2A">
        <w:rPr>
          <w:sz w:val="24"/>
          <w:szCs w:val="24"/>
        </w:rPr>
        <w:t>- программа №5 (17:30-22:00) вечерний час «пик»;</w:t>
      </w:r>
    </w:p>
    <w:p w14:paraId="6A91D303" w14:textId="77777777" w:rsidR="00983C06" w:rsidRPr="00787E2A" w:rsidRDefault="00983C06" w:rsidP="000D03A0">
      <w:pPr>
        <w:ind w:firstLine="567"/>
        <w:jc w:val="both"/>
        <w:rPr>
          <w:sz w:val="24"/>
          <w:szCs w:val="24"/>
        </w:rPr>
      </w:pPr>
      <w:r w:rsidRPr="00787E2A">
        <w:rPr>
          <w:sz w:val="24"/>
          <w:szCs w:val="24"/>
        </w:rPr>
        <w:t>- программа №6 (22:00-00:30) вечерние корреспонденции позднего времени;</w:t>
      </w:r>
    </w:p>
    <w:p w14:paraId="77591CD6" w14:textId="77777777" w:rsidR="00983C06" w:rsidRPr="00787E2A" w:rsidRDefault="00983C06" w:rsidP="000D03A0">
      <w:pPr>
        <w:ind w:firstLine="567"/>
        <w:jc w:val="both"/>
        <w:rPr>
          <w:sz w:val="24"/>
          <w:szCs w:val="24"/>
        </w:rPr>
      </w:pPr>
      <w:r w:rsidRPr="00787E2A">
        <w:rPr>
          <w:sz w:val="24"/>
          <w:szCs w:val="24"/>
        </w:rPr>
        <w:t>- программа №7 (00:30-06:30) ночная программа.</w:t>
      </w:r>
    </w:p>
    <w:p w14:paraId="30B43C86" w14:textId="77777777" w:rsidR="00983C06" w:rsidRPr="00787E2A" w:rsidRDefault="00983C06" w:rsidP="000D03A0">
      <w:pPr>
        <w:ind w:firstLine="567"/>
        <w:jc w:val="both"/>
        <w:rPr>
          <w:sz w:val="24"/>
          <w:szCs w:val="24"/>
        </w:rPr>
      </w:pPr>
      <w:r w:rsidRPr="00787E2A">
        <w:rPr>
          <w:sz w:val="24"/>
          <w:szCs w:val="24"/>
        </w:rPr>
        <w:t>Рекомендуемое количество программ выходных или праздничных дней составляет от 4 до 5.</w:t>
      </w:r>
    </w:p>
    <w:p w14:paraId="0D82A10C" w14:textId="77777777" w:rsidR="00983C06" w:rsidRPr="00787E2A" w:rsidRDefault="00983C06" w:rsidP="000D03A0">
      <w:pPr>
        <w:ind w:firstLine="567"/>
        <w:jc w:val="both"/>
        <w:rPr>
          <w:sz w:val="24"/>
          <w:szCs w:val="24"/>
        </w:rPr>
      </w:pPr>
      <w:r w:rsidRPr="00787E2A">
        <w:rPr>
          <w:sz w:val="24"/>
          <w:szCs w:val="24"/>
        </w:rPr>
        <w:t>В дачный сезон стоит предусмотреть увеличение времени цикла работы светофорного объекта с соответственным пропорциональным увеличением времени фаз внутри цикла работы.</w:t>
      </w:r>
    </w:p>
    <w:p w14:paraId="6768FDF5" w14:textId="52FAF049" w:rsidR="00983C06" w:rsidRPr="00787E2A" w:rsidRDefault="00983C06" w:rsidP="000D03A0">
      <w:pPr>
        <w:ind w:firstLine="567"/>
        <w:jc w:val="both"/>
        <w:rPr>
          <w:sz w:val="24"/>
          <w:szCs w:val="24"/>
        </w:rPr>
      </w:pPr>
      <w:r w:rsidRPr="00787E2A">
        <w:rPr>
          <w:sz w:val="24"/>
          <w:szCs w:val="24"/>
        </w:rPr>
        <w:t>Режимы работы светофорных объектов в координации могут включать программы желтого мигания, применяемые ночью, для сокращения задержек со всех направлений движения на светофорных объектах, при условии снижения показателей интенсивности движения транспортных средств и пешеходов более чем на 50% и только при сохранении должного уровня БДД.</w:t>
      </w:r>
    </w:p>
    <w:p w14:paraId="51B74342" w14:textId="186B46C7" w:rsidR="00983C06" w:rsidRPr="00787E2A" w:rsidRDefault="00983C06" w:rsidP="000D03A0">
      <w:pPr>
        <w:ind w:firstLine="567"/>
        <w:jc w:val="both"/>
        <w:rPr>
          <w:sz w:val="24"/>
          <w:szCs w:val="24"/>
        </w:rPr>
      </w:pPr>
      <w:r w:rsidRPr="00787E2A">
        <w:rPr>
          <w:sz w:val="24"/>
          <w:szCs w:val="24"/>
        </w:rPr>
        <w:t>Включить в координированное регулирование предлагается 6 существующих светофоров</w:t>
      </w:r>
      <w:r w:rsidR="006E5DF8">
        <w:rPr>
          <w:sz w:val="24"/>
          <w:szCs w:val="24"/>
        </w:rPr>
        <w:t>.</w:t>
      </w:r>
    </w:p>
    <w:p w14:paraId="43F171F2" w14:textId="66871017" w:rsidR="00983C06" w:rsidRDefault="00983C06" w:rsidP="000D03A0">
      <w:pPr>
        <w:ind w:firstLine="567"/>
        <w:jc w:val="both"/>
        <w:rPr>
          <w:sz w:val="24"/>
          <w:szCs w:val="24"/>
        </w:rPr>
      </w:pPr>
      <w:r w:rsidRPr="00787E2A">
        <w:rPr>
          <w:sz w:val="24"/>
          <w:szCs w:val="24"/>
        </w:rPr>
        <w:t>Реализация координированной работы светофорных объектов в составе действующей АСУДД позволит сократить число аварийно-опасных ситуаций, вызванных нарушением запрета на опасное вождение (п. 2.7 ПДД РФ), что, в свою очередь, позволит улучшить среднесуточный показатель пропускной способности магистралей и уровень БДД, снизить психоэмоциональное напряжение водителей и повысить комфортность при движении на координируемом участке.</w:t>
      </w:r>
    </w:p>
    <w:p w14:paraId="66812D5A" w14:textId="77777777" w:rsidR="006E5DF8" w:rsidRPr="00787E2A" w:rsidRDefault="006E5DF8" w:rsidP="000D03A0">
      <w:pPr>
        <w:jc w:val="both"/>
        <w:rPr>
          <w:sz w:val="24"/>
          <w:szCs w:val="24"/>
        </w:rPr>
      </w:pPr>
    </w:p>
    <w:p w14:paraId="14942D27" w14:textId="4DBEC847" w:rsidR="009B1A6D" w:rsidRPr="0068322B" w:rsidRDefault="000C38F2" w:rsidP="000D03A0">
      <w:pPr>
        <w:pStyle w:val="31"/>
        <w:keepNext w:val="0"/>
        <w:tabs>
          <w:tab w:val="left" w:pos="567"/>
        </w:tabs>
        <w:ind w:left="0" w:firstLine="0"/>
        <w:jc w:val="both"/>
        <w:rPr>
          <w:rFonts w:eastAsiaTheme="minorEastAsia"/>
        </w:rPr>
      </w:pPr>
      <w:bookmarkStart w:id="104" w:name="_Toc111842298"/>
      <w:r>
        <w:rPr>
          <w:rFonts w:eastAsiaTheme="minorEastAsia"/>
        </w:rPr>
        <w:t>Мероприятия по о</w:t>
      </w:r>
      <w:r w:rsidR="009B1A6D" w:rsidRPr="0068322B">
        <w:rPr>
          <w:rFonts w:eastAsiaTheme="minorEastAsia"/>
        </w:rPr>
        <w:t>рганизаци</w:t>
      </w:r>
      <w:r>
        <w:rPr>
          <w:rFonts w:eastAsiaTheme="minorEastAsia"/>
        </w:rPr>
        <w:t>и</w:t>
      </w:r>
      <w:r w:rsidR="009B1A6D" w:rsidRPr="0068322B">
        <w:rPr>
          <w:rFonts w:eastAsiaTheme="minorEastAsia"/>
        </w:rPr>
        <w:t xml:space="preserve"> системы мониторинга дорожного движения, организаци</w:t>
      </w:r>
      <w:r>
        <w:rPr>
          <w:rFonts w:eastAsiaTheme="minorEastAsia"/>
        </w:rPr>
        <w:t>и</w:t>
      </w:r>
      <w:r w:rsidR="009B1A6D" w:rsidRPr="0068322B">
        <w:rPr>
          <w:rFonts w:eastAsiaTheme="minorEastAsia"/>
        </w:rPr>
        <w:t xml:space="preserve"> сбора и хранения документации по организации дорожного движения</w:t>
      </w:r>
      <w:bookmarkEnd w:id="104"/>
    </w:p>
    <w:p w14:paraId="1394F3C8" w14:textId="77777777" w:rsidR="009B1A6D" w:rsidRPr="00A55041" w:rsidRDefault="009B1A6D" w:rsidP="000D03A0">
      <w:pPr>
        <w:pStyle w:val="afffb"/>
        <w:shd w:val="clear" w:color="auto" w:fill="FFFFFF"/>
        <w:tabs>
          <w:tab w:val="left" w:pos="567"/>
        </w:tabs>
        <w:jc w:val="both"/>
        <w:rPr>
          <w:rFonts w:eastAsiaTheme="minorEastAsia"/>
        </w:rPr>
      </w:pPr>
    </w:p>
    <w:p w14:paraId="5459057D" w14:textId="77777777" w:rsidR="009B1A6D" w:rsidRPr="009B1A6D" w:rsidRDefault="009B1A6D" w:rsidP="000D03A0">
      <w:pPr>
        <w:ind w:firstLine="567"/>
        <w:jc w:val="both"/>
        <w:rPr>
          <w:sz w:val="24"/>
          <w:szCs w:val="24"/>
        </w:rPr>
      </w:pPr>
      <w:r w:rsidRPr="009B1A6D">
        <w:rPr>
          <w:sz w:val="24"/>
          <w:szCs w:val="24"/>
        </w:rPr>
        <w:t xml:space="preserve">В соответствии со ст.7 </w:t>
      </w:r>
      <w:r w:rsidRPr="009B1A6D">
        <w:rPr>
          <w:rFonts w:eastAsia="Calibri"/>
          <w:sz w:val="24"/>
          <w:szCs w:val="24"/>
        </w:rPr>
        <w:t>ф</w:t>
      </w:r>
      <w:r w:rsidRPr="009B1A6D">
        <w:rPr>
          <w:rFonts w:eastAsia="Calibri"/>
          <w:bCs/>
          <w:sz w:val="24"/>
          <w:szCs w:val="24"/>
        </w:rPr>
        <w:t>едерального закона от 29.12.2017 № 443-ФЗ «1. К</w:t>
      </w:r>
      <w:r w:rsidRPr="009B1A6D">
        <w:rPr>
          <w:sz w:val="24"/>
          <w:szCs w:val="24"/>
        </w:rPr>
        <w:t xml:space="preserve"> полномочиям органов местного самоуправления муниципальных районов, городских округов и городских поселений в области организации дорожного движения относятся:</w:t>
      </w:r>
    </w:p>
    <w:p w14:paraId="76347156" w14:textId="77777777" w:rsidR="009B1A6D" w:rsidRPr="009B1A6D" w:rsidRDefault="009B1A6D" w:rsidP="000D03A0">
      <w:pPr>
        <w:ind w:firstLine="567"/>
        <w:jc w:val="both"/>
        <w:rPr>
          <w:sz w:val="24"/>
          <w:szCs w:val="24"/>
        </w:rPr>
      </w:pPr>
      <w:r w:rsidRPr="009B1A6D">
        <w:rPr>
          <w:sz w:val="24"/>
          <w:szCs w:val="24"/>
        </w:rPr>
        <w:t>1) организация и мониторинг дорожного движения на автомобильных дорогах общего пользования местного значения».</w:t>
      </w:r>
    </w:p>
    <w:p w14:paraId="3754C8DC" w14:textId="77777777" w:rsidR="009B1A6D" w:rsidRPr="009B1A6D" w:rsidRDefault="009B1A6D" w:rsidP="000D03A0">
      <w:pPr>
        <w:suppressAutoHyphens/>
        <w:ind w:firstLine="567"/>
        <w:jc w:val="both"/>
        <w:rPr>
          <w:sz w:val="24"/>
          <w:szCs w:val="24"/>
        </w:rPr>
      </w:pPr>
      <w:r w:rsidRPr="009B1A6D">
        <w:rPr>
          <w:sz w:val="24"/>
          <w:szCs w:val="24"/>
        </w:rPr>
        <w:t>В краткосрочной перспективе предлагается установка 36 стратегических детекторных комплексов для фиксации интенсивностей и состава транспортных потоков в ключевых транспортных узлах, на основных магистралях и на подходах к городу. Среднее оптимальное количество стратегических детекторных комплексов на светофорный объект равно 3 шт. Точное количество детекторных комплексов уточняется на стадии проектирования.</w:t>
      </w:r>
    </w:p>
    <w:p w14:paraId="4AAA6CCC" w14:textId="7FE102E6" w:rsidR="009B1A6D" w:rsidRPr="009B1A6D" w:rsidRDefault="009B1A6D" w:rsidP="000D03A0">
      <w:pPr>
        <w:suppressAutoHyphens/>
        <w:ind w:firstLine="567"/>
        <w:jc w:val="both"/>
        <w:rPr>
          <w:sz w:val="24"/>
          <w:szCs w:val="24"/>
        </w:rPr>
      </w:pPr>
      <w:r w:rsidRPr="009B1A6D">
        <w:rPr>
          <w:sz w:val="24"/>
          <w:szCs w:val="24"/>
        </w:rPr>
        <w:t>В таблице 4.</w:t>
      </w:r>
      <w:r w:rsidR="00B922D9">
        <w:rPr>
          <w:sz w:val="24"/>
          <w:szCs w:val="24"/>
        </w:rPr>
        <w:t>3.7</w:t>
      </w:r>
      <w:r w:rsidRPr="009B1A6D">
        <w:rPr>
          <w:sz w:val="24"/>
          <w:szCs w:val="24"/>
        </w:rPr>
        <w:t xml:space="preserve"> приведен перечень адресов для установки детекторных комплексов на светофорных объектах в Раменском </w:t>
      </w:r>
      <w:r w:rsidR="00827835">
        <w:rPr>
          <w:sz w:val="24"/>
          <w:szCs w:val="24"/>
        </w:rPr>
        <w:t>г.о.</w:t>
      </w:r>
      <w:r w:rsidRPr="009B1A6D">
        <w:rPr>
          <w:sz w:val="24"/>
          <w:szCs w:val="24"/>
        </w:rPr>
        <w:t xml:space="preserve">, их расположение - на </w:t>
      </w:r>
      <w:r w:rsidR="002032E0">
        <w:rPr>
          <w:sz w:val="24"/>
          <w:szCs w:val="24"/>
        </w:rPr>
        <w:t>рисунке</w:t>
      </w:r>
      <w:r w:rsidRPr="009B1A6D">
        <w:rPr>
          <w:sz w:val="24"/>
          <w:szCs w:val="24"/>
        </w:rPr>
        <w:t xml:space="preserve"> 4.</w:t>
      </w:r>
      <w:r w:rsidR="00730126">
        <w:rPr>
          <w:sz w:val="24"/>
          <w:szCs w:val="24"/>
        </w:rPr>
        <w:t>3.5</w:t>
      </w:r>
      <w:r w:rsidRPr="009B1A6D">
        <w:rPr>
          <w:sz w:val="24"/>
          <w:szCs w:val="24"/>
        </w:rPr>
        <w:t>.</w:t>
      </w:r>
    </w:p>
    <w:p w14:paraId="6E2C217B" w14:textId="77777777" w:rsidR="000B45B3" w:rsidRDefault="000B45B3" w:rsidP="000D03A0">
      <w:pPr>
        <w:suppressAutoHyphens/>
        <w:autoSpaceDE w:val="0"/>
        <w:autoSpaceDN w:val="0"/>
        <w:adjustRightInd w:val="0"/>
        <w:jc w:val="both"/>
        <w:rPr>
          <w:sz w:val="24"/>
          <w:szCs w:val="24"/>
        </w:rPr>
      </w:pPr>
    </w:p>
    <w:p w14:paraId="4FFA0E54" w14:textId="77777777" w:rsidR="000B45B3" w:rsidRDefault="000B45B3" w:rsidP="000D03A0">
      <w:pPr>
        <w:suppressAutoHyphens/>
        <w:autoSpaceDE w:val="0"/>
        <w:autoSpaceDN w:val="0"/>
        <w:adjustRightInd w:val="0"/>
        <w:jc w:val="both"/>
        <w:rPr>
          <w:sz w:val="24"/>
          <w:szCs w:val="24"/>
        </w:rPr>
      </w:pPr>
    </w:p>
    <w:p w14:paraId="1CBC9877" w14:textId="2E0D5170" w:rsidR="009B1A6D" w:rsidRPr="009B1A6D" w:rsidRDefault="009B1A6D" w:rsidP="000D03A0">
      <w:pPr>
        <w:suppressAutoHyphens/>
        <w:autoSpaceDE w:val="0"/>
        <w:autoSpaceDN w:val="0"/>
        <w:adjustRightInd w:val="0"/>
        <w:jc w:val="both"/>
        <w:rPr>
          <w:sz w:val="24"/>
          <w:szCs w:val="24"/>
        </w:rPr>
      </w:pPr>
      <w:r w:rsidRPr="009B1A6D">
        <w:rPr>
          <w:sz w:val="24"/>
          <w:szCs w:val="24"/>
        </w:rPr>
        <w:t>Таблица 4.</w:t>
      </w:r>
      <w:r w:rsidR="00B922D9">
        <w:rPr>
          <w:sz w:val="24"/>
          <w:szCs w:val="24"/>
        </w:rPr>
        <w:t>3.7</w:t>
      </w:r>
      <w:r w:rsidRPr="009B1A6D">
        <w:rPr>
          <w:sz w:val="24"/>
          <w:szCs w:val="24"/>
        </w:rPr>
        <w:t xml:space="preserve"> – Адресный перечень мест установки детекторных комплексов</w:t>
      </w:r>
    </w:p>
    <w:tbl>
      <w:tblPr>
        <w:tblStyle w:val="1f2"/>
        <w:tblW w:w="5000" w:type="pct"/>
        <w:tblLayout w:type="fixed"/>
        <w:tblLook w:val="04A0" w:firstRow="1" w:lastRow="0" w:firstColumn="1" w:lastColumn="0" w:noHBand="0" w:noVBand="1"/>
      </w:tblPr>
      <w:tblGrid>
        <w:gridCol w:w="588"/>
        <w:gridCol w:w="5644"/>
        <w:gridCol w:w="1581"/>
        <w:gridCol w:w="1531"/>
      </w:tblGrid>
      <w:tr w:rsidR="00C80C36" w:rsidRPr="009B1A6D" w14:paraId="2E5D3E9F" w14:textId="5C8D4E53" w:rsidTr="00C80C36">
        <w:trPr>
          <w:trHeight w:val="255"/>
          <w:tblHeader/>
        </w:trPr>
        <w:tc>
          <w:tcPr>
            <w:tcW w:w="315" w:type="pct"/>
            <w:noWrap/>
            <w:hideMark/>
          </w:tcPr>
          <w:p w14:paraId="0A31BD90" w14:textId="2C320216" w:rsidR="00C80C36" w:rsidRPr="009B1A6D" w:rsidRDefault="00C80C36" w:rsidP="000D03A0">
            <w:pPr>
              <w:widowControl/>
              <w:contextualSpacing/>
              <w:jc w:val="both"/>
              <w:rPr>
                <w:bCs/>
                <w:sz w:val="24"/>
                <w:szCs w:val="24"/>
              </w:rPr>
            </w:pPr>
            <w:r w:rsidRPr="009B1A6D">
              <w:rPr>
                <w:bCs/>
                <w:sz w:val="24"/>
                <w:szCs w:val="24"/>
              </w:rPr>
              <w:t>№</w:t>
            </w:r>
            <w:r>
              <w:rPr>
                <w:bCs/>
                <w:sz w:val="24"/>
                <w:szCs w:val="24"/>
              </w:rPr>
              <w:t xml:space="preserve"> п/п</w:t>
            </w:r>
          </w:p>
        </w:tc>
        <w:tc>
          <w:tcPr>
            <w:tcW w:w="3020" w:type="pct"/>
            <w:noWrap/>
            <w:hideMark/>
          </w:tcPr>
          <w:p w14:paraId="3141F6DC" w14:textId="77777777" w:rsidR="00C80C36" w:rsidRPr="009B1A6D" w:rsidRDefault="00C80C36" w:rsidP="000D03A0">
            <w:pPr>
              <w:widowControl/>
              <w:contextualSpacing/>
              <w:jc w:val="both"/>
              <w:rPr>
                <w:bCs/>
                <w:sz w:val="24"/>
                <w:szCs w:val="24"/>
              </w:rPr>
            </w:pPr>
            <w:r w:rsidRPr="009B1A6D">
              <w:rPr>
                <w:bCs/>
                <w:sz w:val="24"/>
                <w:szCs w:val="24"/>
              </w:rPr>
              <w:t>Адрес размещения транспортного узла</w:t>
            </w:r>
          </w:p>
        </w:tc>
        <w:tc>
          <w:tcPr>
            <w:tcW w:w="846" w:type="pct"/>
            <w:noWrap/>
            <w:hideMark/>
          </w:tcPr>
          <w:p w14:paraId="7332F4B2" w14:textId="76391E59" w:rsidR="00C80C36" w:rsidRDefault="00C80C36" w:rsidP="000D03A0">
            <w:pPr>
              <w:widowControl/>
              <w:contextualSpacing/>
              <w:jc w:val="both"/>
              <w:rPr>
                <w:bCs/>
                <w:sz w:val="24"/>
                <w:szCs w:val="24"/>
              </w:rPr>
            </w:pPr>
            <w:r w:rsidRPr="009B1A6D">
              <w:rPr>
                <w:bCs/>
                <w:sz w:val="24"/>
                <w:szCs w:val="24"/>
              </w:rPr>
              <w:t>Количество детект</w:t>
            </w:r>
            <w:r>
              <w:rPr>
                <w:bCs/>
                <w:sz w:val="24"/>
                <w:szCs w:val="24"/>
              </w:rPr>
              <w:t>ор</w:t>
            </w:r>
            <w:r w:rsidRPr="009B1A6D">
              <w:rPr>
                <w:bCs/>
                <w:sz w:val="24"/>
                <w:szCs w:val="24"/>
              </w:rPr>
              <w:t>ов</w:t>
            </w:r>
          </w:p>
          <w:p w14:paraId="4AA81C94" w14:textId="71A572D3" w:rsidR="00C80C36" w:rsidRPr="009B1A6D" w:rsidRDefault="00C80C36" w:rsidP="000D03A0">
            <w:pPr>
              <w:widowControl/>
              <w:contextualSpacing/>
              <w:jc w:val="both"/>
              <w:rPr>
                <w:bCs/>
                <w:sz w:val="24"/>
                <w:szCs w:val="24"/>
              </w:rPr>
            </w:pPr>
            <w:r w:rsidRPr="009B1A6D">
              <w:rPr>
                <w:bCs/>
                <w:sz w:val="24"/>
                <w:szCs w:val="24"/>
              </w:rPr>
              <w:t>на светофорном объекте</w:t>
            </w:r>
          </w:p>
        </w:tc>
        <w:tc>
          <w:tcPr>
            <w:tcW w:w="819" w:type="pct"/>
          </w:tcPr>
          <w:p w14:paraId="3402B592" w14:textId="30982164" w:rsidR="00C80C36" w:rsidRPr="009B1A6D" w:rsidRDefault="00C80C36" w:rsidP="000D03A0">
            <w:pPr>
              <w:widowControl/>
              <w:contextualSpacing/>
              <w:jc w:val="both"/>
              <w:rPr>
                <w:bCs/>
                <w:sz w:val="24"/>
                <w:szCs w:val="24"/>
              </w:rPr>
            </w:pPr>
            <w:r>
              <w:rPr>
                <w:bCs/>
                <w:sz w:val="24"/>
                <w:szCs w:val="24"/>
              </w:rPr>
              <w:t>Срок реализации, год</w:t>
            </w:r>
          </w:p>
        </w:tc>
      </w:tr>
      <w:tr w:rsidR="00C80C36" w:rsidRPr="009B1A6D" w14:paraId="116A787C" w14:textId="66FC7FB3" w:rsidTr="00C80C36">
        <w:trPr>
          <w:trHeight w:val="255"/>
        </w:trPr>
        <w:tc>
          <w:tcPr>
            <w:tcW w:w="315" w:type="pct"/>
            <w:noWrap/>
            <w:hideMark/>
          </w:tcPr>
          <w:p w14:paraId="4A381FF8" w14:textId="77777777" w:rsidR="00C80C36" w:rsidRPr="009B1A6D" w:rsidRDefault="00C80C36" w:rsidP="000D03A0">
            <w:pPr>
              <w:widowControl/>
              <w:contextualSpacing/>
              <w:jc w:val="both"/>
              <w:rPr>
                <w:bCs/>
                <w:sz w:val="24"/>
                <w:szCs w:val="24"/>
              </w:rPr>
            </w:pPr>
            <w:r w:rsidRPr="009B1A6D">
              <w:rPr>
                <w:bCs/>
                <w:sz w:val="24"/>
                <w:szCs w:val="24"/>
              </w:rPr>
              <w:t>1</w:t>
            </w:r>
          </w:p>
        </w:tc>
        <w:tc>
          <w:tcPr>
            <w:tcW w:w="3020" w:type="pct"/>
            <w:noWrap/>
          </w:tcPr>
          <w:p w14:paraId="662F4E80" w14:textId="77777777" w:rsidR="00C80C36" w:rsidRPr="009B1A6D" w:rsidRDefault="00C80C36" w:rsidP="000D03A0">
            <w:pPr>
              <w:widowControl/>
              <w:contextualSpacing/>
              <w:jc w:val="both"/>
              <w:rPr>
                <w:bCs/>
                <w:sz w:val="24"/>
                <w:szCs w:val="24"/>
              </w:rPr>
            </w:pPr>
            <w:r w:rsidRPr="009B1A6D">
              <w:rPr>
                <w:bCs/>
                <w:sz w:val="24"/>
                <w:szCs w:val="24"/>
              </w:rPr>
              <w:t>перекресток ФАД М-5 Урал - Тураевское ш.</w:t>
            </w:r>
          </w:p>
        </w:tc>
        <w:tc>
          <w:tcPr>
            <w:tcW w:w="846" w:type="pct"/>
            <w:noWrap/>
          </w:tcPr>
          <w:p w14:paraId="3FE3636F"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7FBBD1D0" w14:textId="448E8E1D" w:rsidR="00C80C36" w:rsidRPr="009B1A6D" w:rsidRDefault="00C80C36" w:rsidP="000D03A0">
            <w:pPr>
              <w:widowControl/>
              <w:contextualSpacing/>
              <w:jc w:val="both"/>
              <w:rPr>
                <w:bCs/>
                <w:sz w:val="24"/>
                <w:szCs w:val="24"/>
              </w:rPr>
            </w:pPr>
            <w:r>
              <w:rPr>
                <w:bCs/>
                <w:sz w:val="24"/>
                <w:szCs w:val="24"/>
              </w:rPr>
              <w:t>2040</w:t>
            </w:r>
          </w:p>
        </w:tc>
      </w:tr>
      <w:tr w:rsidR="00C80C36" w:rsidRPr="009B1A6D" w14:paraId="6D6DF542" w14:textId="636D05F5" w:rsidTr="00C80C36">
        <w:trPr>
          <w:trHeight w:val="255"/>
        </w:trPr>
        <w:tc>
          <w:tcPr>
            <w:tcW w:w="315" w:type="pct"/>
            <w:noWrap/>
            <w:hideMark/>
          </w:tcPr>
          <w:p w14:paraId="3C9CFAC0" w14:textId="77777777" w:rsidR="00C80C36" w:rsidRPr="009B1A6D" w:rsidRDefault="00C80C36" w:rsidP="000D03A0">
            <w:pPr>
              <w:widowControl/>
              <w:contextualSpacing/>
              <w:jc w:val="both"/>
              <w:rPr>
                <w:bCs/>
                <w:sz w:val="24"/>
                <w:szCs w:val="24"/>
              </w:rPr>
            </w:pPr>
            <w:r w:rsidRPr="009B1A6D">
              <w:rPr>
                <w:bCs/>
                <w:sz w:val="24"/>
                <w:szCs w:val="24"/>
              </w:rPr>
              <w:t>2</w:t>
            </w:r>
          </w:p>
        </w:tc>
        <w:tc>
          <w:tcPr>
            <w:tcW w:w="3020" w:type="pct"/>
            <w:noWrap/>
          </w:tcPr>
          <w:p w14:paraId="6D4C5916" w14:textId="77777777" w:rsidR="00C80C36" w:rsidRPr="009B1A6D" w:rsidRDefault="00C80C36" w:rsidP="000D03A0">
            <w:pPr>
              <w:widowControl/>
              <w:contextualSpacing/>
              <w:jc w:val="both"/>
              <w:rPr>
                <w:bCs/>
                <w:sz w:val="24"/>
                <w:szCs w:val="24"/>
              </w:rPr>
            </w:pPr>
            <w:r w:rsidRPr="009B1A6D">
              <w:rPr>
                <w:bCs/>
                <w:sz w:val="24"/>
                <w:szCs w:val="24"/>
              </w:rPr>
              <w:t>перекресток ФАД М-5 Урал - Островецкое ш.</w:t>
            </w:r>
          </w:p>
        </w:tc>
        <w:tc>
          <w:tcPr>
            <w:tcW w:w="846" w:type="pct"/>
            <w:noWrap/>
          </w:tcPr>
          <w:p w14:paraId="250289D2"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688A6955" w14:textId="607A7C6A" w:rsidR="00C80C36" w:rsidRPr="009B1A6D" w:rsidRDefault="00C80C36" w:rsidP="000D03A0">
            <w:pPr>
              <w:widowControl/>
              <w:contextualSpacing/>
              <w:jc w:val="both"/>
              <w:rPr>
                <w:bCs/>
                <w:sz w:val="24"/>
                <w:szCs w:val="24"/>
              </w:rPr>
            </w:pPr>
            <w:r>
              <w:rPr>
                <w:bCs/>
                <w:sz w:val="24"/>
                <w:szCs w:val="24"/>
              </w:rPr>
              <w:t>2040</w:t>
            </w:r>
          </w:p>
        </w:tc>
      </w:tr>
      <w:tr w:rsidR="00C80C36" w:rsidRPr="009B1A6D" w14:paraId="77B408A2" w14:textId="20F7E036" w:rsidTr="00C80C36">
        <w:trPr>
          <w:trHeight w:val="255"/>
        </w:trPr>
        <w:tc>
          <w:tcPr>
            <w:tcW w:w="315" w:type="pct"/>
            <w:noWrap/>
            <w:hideMark/>
          </w:tcPr>
          <w:p w14:paraId="2E66D91E" w14:textId="77777777" w:rsidR="00C80C36" w:rsidRPr="009B1A6D" w:rsidRDefault="00C80C36" w:rsidP="000D03A0">
            <w:pPr>
              <w:widowControl/>
              <w:contextualSpacing/>
              <w:jc w:val="both"/>
              <w:rPr>
                <w:bCs/>
                <w:sz w:val="24"/>
                <w:szCs w:val="24"/>
              </w:rPr>
            </w:pPr>
            <w:r w:rsidRPr="009B1A6D">
              <w:rPr>
                <w:bCs/>
                <w:sz w:val="24"/>
                <w:szCs w:val="24"/>
              </w:rPr>
              <w:t>3</w:t>
            </w:r>
          </w:p>
        </w:tc>
        <w:tc>
          <w:tcPr>
            <w:tcW w:w="3020" w:type="pct"/>
            <w:noWrap/>
          </w:tcPr>
          <w:p w14:paraId="3AA41C5B" w14:textId="77777777" w:rsidR="00C80C36" w:rsidRPr="009B1A6D" w:rsidRDefault="00C80C36" w:rsidP="000D03A0">
            <w:pPr>
              <w:widowControl/>
              <w:contextualSpacing/>
              <w:jc w:val="both"/>
              <w:rPr>
                <w:bCs/>
                <w:sz w:val="24"/>
                <w:szCs w:val="24"/>
              </w:rPr>
            </w:pPr>
            <w:r w:rsidRPr="009B1A6D">
              <w:rPr>
                <w:bCs/>
                <w:sz w:val="24"/>
                <w:szCs w:val="24"/>
              </w:rPr>
              <w:t>перекресток ФАД М-5 Урал - 46К-5480 Обход Жуковского</w:t>
            </w:r>
          </w:p>
        </w:tc>
        <w:tc>
          <w:tcPr>
            <w:tcW w:w="846" w:type="pct"/>
            <w:noWrap/>
          </w:tcPr>
          <w:p w14:paraId="44E09B56"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60613488" w14:textId="5603E425" w:rsidR="00C80C36" w:rsidRPr="009B1A6D" w:rsidRDefault="00C80C36" w:rsidP="000D03A0">
            <w:pPr>
              <w:widowControl/>
              <w:contextualSpacing/>
              <w:jc w:val="both"/>
              <w:rPr>
                <w:bCs/>
                <w:sz w:val="24"/>
                <w:szCs w:val="24"/>
              </w:rPr>
            </w:pPr>
            <w:r>
              <w:rPr>
                <w:bCs/>
                <w:sz w:val="24"/>
                <w:szCs w:val="24"/>
              </w:rPr>
              <w:t>2040</w:t>
            </w:r>
          </w:p>
        </w:tc>
      </w:tr>
      <w:tr w:rsidR="00C80C36" w:rsidRPr="009B1A6D" w14:paraId="1F67EBDF" w14:textId="0C293919" w:rsidTr="00C80C36">
        <w:trPr>
          <w:trHeight w:val="255"/>
        </w:trPr>
        <w:tc>
          <w:tcPr>
            <w:tcW w:w="315" w:type="pct"/>
            <w:noWrap/>
            <w:hideMark/>
          </w:tcPr>
          <w:p w14:paraId="50BC1940" w14:textId="77777777" w:rsidR="00C80C36" w:rsidRPr="009B1A6D" w:rsidRDefault="00C80C36" w:rsidP="000D03A0">
            <w:pPr>
              <w:widowControl/>
              <w:contextualSpacing/>
              <w:jc w:val="both"/>
              <w:rPr>
                <w:bCs/>
                <w:sz w:val="24"/>
                <w:szCs w:val="24"/>
              </w:rPr>
            </w:pPr>
            <w:r w:rsidRPr="009B1A6D">
              <w:rPr>
                <w:bCs/>
                <w:sz w:val="24"/>
                <w:szCs w:val="24"/>
              </w:rPr>
              <w:t>4</w:t>
            </w:r>
          </w:p>
        </w:tc>
        <w:tc>
          <w:tcPr>
            <w:tcW w:w="3020" w:type="pct"/>
            <w:noWrap/>
          </w:tcPr>
          <w:p w14:paraId="5B218364" w14:textId="77777777" w:rsidR="00C80C36" w:rsidRPr="009B1A6D" w:rsidRDefault="00C80C36" w:rsidP="000D03A0">
            <w:pPr>
              <w:widowControl/>
              <w:contextualSpacing/>
              <w:jc w:val="both"/>
              <w:rPr>
                <w:bCs/>
                <w:sz w:val="24"/>
                <w:szCs w:val="24"/>
              </w:rPr>
            </w:pPr>
            <w:r w:rsidRPr="009B1A6D">
              <w:rPr>
                <w:bCs/>
                <w:sz w:val="24"/>
                <w:szCs w:val="24"/>
              </w:rPr>
              <w:t>перекресток Электрофикации ул. - Раменская ул.</w:t>
            </w:r>
          </w:p>
        </w:tc>
        <w:tc>
          <w:tcPr>
            <w:tcW w:w="846" w:type="pct"/>
            <w:noWrap/>
          </w:tcPr>
          <w:p w14:paraId="2FBA76AF"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248038F1" w14:textId="6E544005" w:rsidR="00C80C36" w:rsidRPr="009B1A6D" w:rsidRDefault="00C80C36" w:rsidP="000D03A0">
            <w:pPr>
              <w:widowControl/>
              <w:contextualSpacing/>
              <w:jc w:val="both"/>
              <w:rPr>
                <w:bCs/>
                <w:sz w:val="24"/>
                <w:szCs w:val="24"/>
              </w:rPr>
            </w:pPr>
            <w:r>
              <w:rPr>
                <w:bCs/>
                <w:sz w:val="24"/>
                <w:szCs w:val="24"/>
              </w:rPr>
              <w:t>2040</w:t>
            </w:r>
          </w:p>
        </w:tc>
      </w:tr>
      <w:tr w:rsidR="00C80C36" w:rsidRPr="009B1A6D" w14:paraId="7E16AACC" w14:textId="66154C9E" w:rsidTr="00C80C36">
        <w:trPr>
          <w:trHeight w:val="255"/>
        </w:trPr>
        <w:tc>
          <w:tcPr>
            <w:tcW w:w="315" w:type="pct"/>
            <w:noWrap/>
            <w:hideMark/>
          </w:tcPr>
          <w:p w14:paraId="70D08ABF" w14:textId="77777777" w:rsidR="00C80C36" w:rsidRPr="009B1A6D" w:rsidRDefault="00C80C36" w:rsidP="000D03A0">
            <w:pPr>
              <w:widowControl/>
              <w:contextualSpacing/>
              <w:jc w:val="both"/>
              <w:rPr>
                <w:bCs/>
                <w:sz w:val="24"/>
                <w:szCs w:val="24"/>
              </w:rPr>
            </w:pPr>
            <w:r w:rsidRPr="009B1A6D">
              <w:rPr>
                <w:bCs/>
                <w:sz w:val="24"/>
                <w:szCs w:val="24"/>
              </w:rPr>
              <w:t>5</w:t>
            </w:r>
          </w:p>
        </w:tc>
        <w:tc>
          <w:tcPr>
            <w:tcW w:w="3020" w:type="pct"/>
            <w:noWrap/>
          </w:tcPr>
          <w:p w14:paraId="0B67BF32" w14:textId="77777777" w:rsidR="00C80C36" w:rsidRPr="009B1A6D" w:rsidRDefault="00C80C36" w:rsidP="000D03A0">
            <w:pPr>
              <w:widowControl/>
              <w:contextualSpacing/>
              <w:jc w:val="both"/>
              <w:rPr>
                <w:bCs/>
                <w:sz w:val="24"/>
                <w:szCs w:val="24"/>
              </w:rPr>
            </w:pPr>
            <w:r w:rsidRPr="009B1A6D">
              <w:rPr>
                <w:bCs/>
                <w:sz w:val="24"/>
                <w:szCs w:val="24"/>
              </w:rPr>
              <w:t>перекресток Сосновая ул. - Холодово ул. - Народная ул.</w:t>
            </w:r>
          </w:p>
        </w:tc>
        <w:tc>
          <w:tcPr>
            <w:tcW w:w="846" w:type="pct"/>
            <w:noWrap/>
          </w:tcPr>
          <w:p w14:paraId="261E93BE"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5A2925C9" w14:textId="31290531" w:rsidR="00C80C36" w:rsidRPr="009B1A6D" w:rsidRDefault="00C80C36" w:rsidP="000D03A0">
            <w:pPr>
              <w:widowControl/>
              <w:contextualSpacing/>
              <w:jc w:val="both"/>
              <w:rPr>
                <w:bCs/>
                <w:sz w:val="24"/>
                <w:szCs w:val="24"/>
              </w:rPr>
            </w:pPr>
            <w:r>
              <w:rPr>
                <w:bCs/>
                <w:sz w:val="24"/>
                <w:szCs w:val="24"/>
              </w:rPr>
              <w:t>2040</w:t>
            </w:r>
          </w:p>
        </w:tc>
      </w:tr>
      <w:tr w:rsidR="00C80C36" w:rsidRPr="009B1A6D" w14:paraId="51C747D8" w14:textId="779B686F" w:rsidTr="00C80C36">
        <w:trPr>
          <w:trHeight w:val="255"/>
        </w:trPr>
        <w:tc>
          <w:tcPr>
            <w:tcW w:w="315" w:type="pct"/>
            <w:noWrap/>
            <w:hideMark/>
          </w:tcPr>
          <w:p w14:paraId="46A35EF4" w14:textId="77777777" w:rsidR="00C80C36" w:rsidRPr="009B1A6D" w:rsidRDefault="00C80C36" w:rsidP="000D03A0">
            <w:pPr>
              <w:widowControl/>
              <w:contextualSpacing/>
              <w:jc w:val="both"/>
              <w:rPr>
                <w:bCs/>
                <w:sz w:val="24"/>
                <w:szCs w:val="24"/>
              </w:rPr>
            </w:pPr>
            <w:r w:rsidRPr="009B1A6D">
              <w:rPr>
                <w:bCs/>
                <w:sz w:val="24"/>
                <w:szCs w:val="24"/>
              </w:rPr>
              <w:t>6</w:t>
            </w:r>
          </w:p>
        </w:tc>
        <w:tc>
          <w:tcPr>
            <w:tcW w:w="3020" w:type="pct"/>
            <w:noWrap/>
          </w:tcPr>
          <w:p w14:paraId="047E8073" w14:textId="77777777" w:rsidR="00C80C36" w:rsidRPr="009B1A6D" w:rsidRDefault="00C80C36" w:rsidP="000D03A0">
            <w:pPr>
              <w:widowControl/>
              <w:contextualSpacing/>
              <w:jc w:val="both"/>
              <w:rPr>
                <w:bCs/>
                <w:sz w:val="24"/>
                <w:szCs w:val="24"/>
              </w:rPr>
            </w:pPr>
            <w:r w:rsidRPr="009B1A6D">
              <w:rPr>
                <w:bCs/>
                <w:sz w:val="24"/>
                <w:szCs w:val="24"/>
              </w:rPr>
              <w:t>перекресток Чугунова ул. - Спортивный пр-д - Левашова ул.</w:t>
            </w:r>
          </w:p>
        </w:tc>
        <w:tc>
          <w:tcPr>
            <w:tcW w:w="846" w:type="pct"/>
            <w:noWrap/>
          </w:tcPr>
          <w:p w14:paraId="04126C09"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2002510E" w14:textId="0DB8E891" w:rsidR="00C80C36" w:rsidRPr="009B1A6D" w:rsidRDefault="00C80C36" w:rsidP="000D03A0">
            <w:pPr>
              <w:widowControl/>
              <w:contextualSpacing/>
              <w:jc w:val="both"/>
              <w:rPr>
                <w:bCs/>
                <w:sz w:val="24"/>
                <w:szCs w:val="24"/>
              </w:rPr>
            </w:pPr>
            <w:r>
              <w:rPr>
                <w:bCs/>
                <w:sz w:val="24"/>
                <w:szCs w:val="24"/>
              </w:rPr>
              <w:t>2040</w:t>
            </w:r>
          </w:p>
        </w:tc>
      </w:tr>
      <w:tr w:rsidR="00C80C36" w:rsidRPr="009B1A6D" w14:paraId="22217335" w14:textId="13EC3AC3" w:rsidTr="00C80C36">
        <w:trPr>
          <w:trHeight w:val="255"/>
        </w:trPr>
        <w:tc>
          <w:tcPr>
            <w:tcW w:w="315" w:type="pct"/>
            <w:noWrap/>
            <w:hideMark/>
          </w:tcPr>
          <w:p w14:paraId="651C1A9C" w14:textId="77777777" w:rsidR="00C80C36" w:rsidRPr="009B1A6D" w:rsidRDefault="00C80C36" w:rsidP="000D03A0">
            <w:pPr>
              <w:widowControl/>
              <w:contextualSpacing/>
              <w:jc w:val="both"/>
              <w:rPr>
                <w:bCs/>
                <w:sz w:val="24"/>
                <w:szCs w:val="24"/>
              </w:rPr>
            </w:pPr>
            <w:r w:rsidRPr="009B1A6D">
              <w:rPr>
                <w:bCs/>
                <w:sz w:val="24"/>
                <w:szCs w:val="24"/>
              </w:rPr>
              <w:t>7</w:t>
            </w:r>
          </w:p>
        </w:tc>
        <w:tc>
          <w:tcPr>
            <w:tcW w:w="3020" w:type="pct"/>
            <w:noWrap/>
          </w:tcPr>
          <w:p w14:paraId="0235B728" w14:textId="77777777" w:rsidR="00C80C36" w:rsidRPr="009B1A6D" w:rsidRDefault="00C80C36" w:rsidP="000D03A0">
            <w:pPr>
              <w:widowControl/>
              <w:contextualSpacing/>
              <w:jc w:val="both"/>
              <w:rPr>
                <w:bCs/>
                <w:sz w:val="24"/>
                <w:szCs w:val="24"/>
              </w:rPr>
            </w:pPr>
            <w:r w:rsidRPr="009B1A6D">
              <w:rPr>
                <w:bCs/>
                <w:sz w:val="24"/>
                <w:szCs w:val="24"/>
              </w:rPr>
              <w:t>перекресток Космонавтов - Северное ш. - Левашова ул.</w:t>
            </w:r>
          </w:p>
        </w:tc>
        <w:tc>
          <w:tcPr>
            <w:tcW w:w="846" w:type="pct"/>
            <w:noWrap/>
          </w:tcPr>
          <w:p w14:paraId="61C01CE5"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689718EA" w14:textId="09BECC42" w:rsidR="00C80C36" w:rsidRPr="009B1A6D" w:rsidRDefault="00C80C36" w:rsidP="000D03A0">
            <w:pPr>
              <w:widowControl/>
              <w:contextualSpacing/>
              <w:jc w:val="both"/>
              <w:rPr>
                <w:bCs/>
                <w:sz w:val="24"/>
                <w:szCs w:val="24"/>
              </w:rPr>
            </w:pPr>
            <w:r>
              <w:rPr>
                <w:bCs/>
                <w:sz w:val="24"/>
                <w:szCs w:val="24"/>
              </w:rPr>
              <w:t>2040</w:t>
            </w:r>
          </w:p>
        </w:tc>
      </w:tr>
      <w:tr w:rsidR="00C80C36" w:rsidRPr="009B1A6D" w14:paraId="3D511539" w14:textId="07A3AD31" w:rsidTr="00C80C36">
        <w:trPr>
          <w:trHeight w:val="255"/>
        </w:trPr>
        <w:tc>
          <w:tcPr>
            <w:tcW w:w="315" w:type="pct"/>
            <w:noWrap/>
            <w:hideMark/>
          </w:tcPr>
          <w:p w14:paraId="784D85F4" w14:textId="77777777" w:rsidR="00C80C36" w:rsidRPr="009B1A6D" w:rsidRDefault="00C80C36" w:rsidP="000D03A0">
            <w:pPr>
              <w:widowControl/>
              <w:contextualSpacing/>
              <w:jc w:val="both"/>
              <w:rPr>
                <w:bCs/>
                <w:sz w:val="24"/>
                <w:szCs w:val="24"/>
              </w:rPr>
            </w:pPr>
            <w:r w:rsidRPr="009B1A6D">
              <w:rPr>
                <w:bCs/>
                <w:sz w:val="24"/>
                <w:szCs w:val="24"/>
              </w:rPr>
              <w:t>8</w:t>
            </w:r>
          </w:p>
        </w:tc>
        <w:tc>
          <w:tcPr>
            <w:tcW w:w="3020" w:type="pct"/>
            <w:noWrap/>
          </w:tcPr>
          <w:p w14:paraId="5118C957" w14:textId="77777777" w:rsidR="00C80C36" w:rsidRPr="009B1A6D" w:rsidRDefault="00C80C36" w:rsidP="000D03A0">
            <w:pPr>
              <w:widowControl/>
              <w:contextualSpacing/>
              <w:jc w:val="both"/>
              <w:rPr>
                <w:bCs/>
                <w:sz w:val="24"/>
                <w:szCs w:val="24"/>
              </w:rPr>
            </w:pPr>
            <w:r w:rsidRPr="009B1A6D">
              <w:rPr>
                <w:bCs/>
                <w:sz w:val="24"/>
                <w:szCs w:val="24"/>
              </w:rPr>
              <w:t>перекресток Донинское ш. - Северное ш.</w:t>
            </w:r>
          </w:p>
        </w:tc>
        <w:tc>
          <w:tcPr>
            <w:tcW w:w="846" w:type="pct"/>
            <w:noWrap/>
          </w:tcPr>
          <w:p w14:paraId="3EF0F76E"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2D37DEA9" w14:textId="77AEC1B0" w:rsidR="00C80C36" w:rsidRPr="009B1A6D" w:rsidRDefault="00C80C36" w:rsidP="000D03A0">
            <w:pPr>
              <w:widowControl/>
              <w:contextualSpacing/>
              <w:jc w:val="both"/>
              <w:rPr>
                <w:bCs/>
                <w:sz w:val="24"/>
                <w:szCs w:val="24"/>
              </w:rPr>
            </w:pPr>
            <w:r>
              <w:rPr>
                <w:bCs/>
                <w:sz w:val="24"/>
                <w:szCs w:val="24"/>
              </w:rPr>
              <w:t>2040</w:t>
            </w:r>
          </w:p>
        </w:tc>
      </w:tr>
      <w:tr w:rsidR="00C80C36" w:rsidRPr="009B1A6D" w14:paraId="0C7723D6" w14:textId="5365B32A" w:rsidTr="00C80C36">
        <w:trPr>
          <w:trHeight w:val="255"/>
        </w:trPr>
        <w:tc>
          <w:tcPr>
            <w:tcW w:w="315" w:type="pct"/>
            <w:noWrap/>
            <w:hideMark/>
          </w:tcPr>
          <w:p w14:paraId="6AA7F283" w14:textId="77777777" w:rsidR="00C80C36" w:rsidRPr="009B1A6D" w:rsidRDefault="00C80C36" w:rsidP="000D03A0">
            <w:pPr>
              <w:widowControl/>
              <w:contextualSpacing/>
              <w:jc w:val="both"/>
              <w:rPr>
                <w:bCs/>
                <w:sz w:val="24"/>
                <w:szCs w:val="24"/>
              </w:rPr>
            </w:pPr>
            <w:r w:rsidRPr="009B1A6D">
              <w:rPr>
                <w:bCs/>
                <w:sz w:val="24"/>
                <w:szCs w:val="24"/>
              </w:rPr>
              <w:t>9</w:t>
            </w:r>
          </w:p>
        </w:tc>
        <w:tc>
          <w:tcPr>
            <w:tcW w:w="3020" w:type="pct"/>
            <w:noWrap/>
          </w:tcPr>
          <w:p w14:paraId="480F7E61" w14:textId="77777777" w:rsidR="00C80C36" w:rsidRPr="009B1A6D" w:rsidRDefault="00C80C36" w:rsidP="000D03A0">
            <w:pPr>
              <w:widowControl/>
              <w:contextualSpacing/>
              <w:jc w:val="both"/>
              <w:rPr>
                <w:bCs/>
                <w:sz w:val="24"/>
                <w:szCs w:val="24"/>
              </w:rPr>
            </w:pPr>
            <w:r w:rsidRPr="009B1A6D">
              <w:rPr>
                <w:bCs/>
                <w:sz w:val="24"/>
                <w:szCs w:val="24"/>
              </w:rPr>
              <w:t>перекресток Красноармейская ул. - Гурьева ул.</w:t>
            </w:r>
          </w:p>
        </w:tc>
        <w:tc>
          <w:tcPr>
            <w:tcW w:w="846" w:type="pct"/>
            <w:noWrap/>
          </w:tcPr>
          <w:p w14:paraId="15703392"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7F972DD1" w14:textId="0649623F" w:rsidR="00C80C36" w:rsidRPr="009B1A6D" w:rsidRDefault="00C80C36" w:rsidP="000D03A0">
            <w:pPr>
              <w:widowControl/>
              <w:contextualSpacing/>
              <w:jc w:val="both"/>
              <w:rPr>
                <w:bCs/>
                <w:sz w:val="24"/>
                <w:szCs w:val="24"/>
              </w:rPr>
            </w:pPr>
            <w:r>
              <w:rPr>
                <w:bCs/>
                <w:sz w:val="24"/>
                <w:szCs w:val="24"/>
              </w:rPr>
              <w:t>2040</w:t>
            </w:r>
          </w:p>
        </w:tc>
      </w:tr>
      <w:tr w:rsidR="00C80C36" w:rsidRPr="009B1A6D" w14:paraId="2BE14380" w14:textId="65C5A9C7" w:rsidTr="00C80C36">
        <w:trPr>
          <w:trHeight w:val="255"/>
        </w:trPr>
        <w:tc>
          <w:tcPr>
            <w:tcW w:w="315" w:type="pct"/>
            <w:noWrap/>
            <w:hideMark/>
          </w:tcPr>
          <w:p w14:paraId="51A67A45" w14:textId="77777777" w:rsidR="00C80C36" w:rsidRPr="009B1A6D" w:rsidRDefault="00C80C36" w:rsidP="000D03A0">
            <w:pPr>
              <w:widowControl/>
              <w:contextualSpacing/>
              <w:jc w:val="both"/>
              <w:rPr>
                <w:bCs/>
                <w:sz w:val="24"/>
                <w:szCs w:val="24"/>
              </w:rPr>
            </w:pPr>
            <w:r w:rsidRPr="009B1A6D">
              <w:rPr>
                <w:bCs/>
                <w:sz w:val="24"/>
                <w:szCs w:val="24"/>
              </w:rPr>
              <w:t>10</w:t>
            </w:r>
          </w:p>
        </w:tc>
        <w:tc>
          <w:tcPr>
            <w:tcW w:w="3020" w:type="pct"/>
            <w:noWrap/>
          </w:tcPr>
          <w:p w14:paraId="7AAD8560" w14:textId="77777777" w:rsidR="00C80C36" w:rsidRPr="009B1A6D" w:rsidRDefault="00C80C36" w:rsidP="000D03A0">
            <w:pPr>
              <w:widowControl/>
              <w:contextualSpacing/>
              <w:jc w:val="both"/>
              <w:rPr>
                <w:bCs/>
                <w:sz w:val="24"/>
                <w:szCs w:val="24"/>
              </w:rPr>
            </w:pPr>
            <w:r w:rsidRPr="009B1A6D">
              <w:rPr>
                <w:bCs/>
                <w:sz w:val="24"/>
                <w:szCs w:val="24"/>
              </w:rPr>
              <w:t>перекресток Михалевича ул. - Гурьева ул.</w:t>
            </w:r>
          </w:p>
        </w:tc>
        <w:tc>
          <w:tcPr>
            <w:tcW w:w="846" w:type="pct"/>
            <w:noWrap/>
          </w:tcPr>
          <w:p w14:paraId="6DE2ABAF"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6B0F2510" w14:textId="484AAE2E" w:rsidR="00C80C36" w:rsidRPr="009B1A6D" w:rsidRDefault="00C80C36" w:rsidP="000D03A0">
            <w:pPr>
              <w:widowControl/>
              <w:contextualSpacing/>
              <w:jc w:val="both"/>
              <w:rPr>
                <w:bCs/>
                <w:sz w:val="24"/>
                <w:szCs w:val="24"/>
              </w:rPr>
            </w:pPr>
            <w:r>
              <w:rPr>
                <w:bCs/>
                <w:sz w:val="24"/>
                <w:szCs w:val="24"/>
              </w:rPr>
              <w:t>2040</w:t>
            </w:r>
          </w:p>
        </w:tc>
      </w:tr>
      <w:tr w:rsidR="00C80C36" w:rsidRPr="009B1A6D" w14:paraId="6B48FD62" w14:textId="3F0DB4A0" w:rsidTr="00C80C36">
        <w:trPr>
          <w:trHeight w:val="255"/>
        </w:trPr>
        <w:tc>
          <w:tcPr>
            <w:tcW w:w="315" w:type="pct"/>
            <w:noWrap/>
            <w:hideMark/>
          </w:tcPr>
          <w:p w14:paraId="7BE740C4" w14:textId="77777777" w:rsidR="00C80C36" w:rsidRPr="009B1A6D" w:rsidRDefault="00C80C36" w:rsidP="000D03A0">
            <w:pPr>
              <w:widowControl/>
              <w:contextualSpacing/>
              <w:jc w:val="both"/>
              <w:rPr>
                <w:bCs/>
                <w:sz w:val="24"/>
                <w:szCs w:val="24"/>
              </w:rPr>
            </w:pPr>
            <w:r w:rsidRPr="009B1A6D">
              <w:rPr>
                <w:bCs/>
                <w:sz w:val="24"/>
                <w:szCs w:val="24"/>
              </w:rPr>
              <w:t>11</w:t>
            </w:r>
          </w:p>
        </w:tc>
        <w:tc>
          <w:tcPr>
            <w:tcW w:w="3020" w:type="pct"/>
            <w:noWrap/>
          </w:tcPr>
          <w:p w14:paraId="71AC930A" w14:textId="77777777" w:rsidR="00C80C36" w:rsidRPr="009B1A6D" w:rsidRDefault="00C80C36" w:rsidP="000D03A0">
            <w:pPr>
              <w:widowControl/>
              <w:contextualSpacing/>
              <w:jc w:val="both"/>
              <w:rPr>
                <w:bCs/>
                <w:sz w:val="24"/>
                <w:szCs w:val="24"/>
              </w:rPr>
            </w:pPr>
            <w:r w:rsidRPr="009B1A6D">
              <w:rPr>
                <w:bCs/>
                <w:sz w:val="24"/>
                <w:szCs w:val="24"/>
              </w:rPr>
              <w:t>перекресток Карла Маркса ул. - Михалевича ул.</w:t>
            </w:r>
          </w:p>
        </w:tc>
        <w:tc>
          <w:tcPr>
            <w:tcW w:w="846" w:type="pct"/>
            <w:noWrap/>
          </w:tcPr>
          <w:p w14:paraId="0491DFF2"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0BD7217D" w14:textId="7408E363" w:rsidR="00C80C36" w:rsidRPr="009B1A6D" w:rsidRDefault="00C80C36" w:rsidP="000D03A0">
            <w:pPr>
              <w:widowControl/>
              <w:contextualSpacing/>
              <w:jc w:val="both"/>
              <w:rPr>
                <w:bCs/>
                <w:sz w:val="24"/>
                <w:szCs w:val="24"/>
              </w:rPr>
            </w:pPr>
            <w:r>
              <w:rPr>
                <w:bCs/>
                <w:sz w:val="24"/>
                <w:szCs w:val="24"/>
              </w:rPr>
              <w:t>2040</w:t>
            </w:r>
          </w:p>
        </w:tc>
      </w:tr>
      <w:tr w:rsidR="00C80C36" w:rsidRPr="009B1A6D" w14:paraId="57D57107" w14:textId="572C7733" w:rsidTr="00C80C36">
        <w:trPr>
          <w:trHeight w:val="255"/>
        </w:trPr>
        <w:tc>
          <w:tcPr>
            <w:tcW w:w="315" w:type="pct"/>
            <w:noWrap/>
            <w:hideMark/>
          </w:tcPr>
          <w:p w14:paraId="6A2D9AD3" w14:textId="77777777" w:rsidR="00C80C36" w:rsidRPr="009B1A6D" w:rsidRDefault="00C80C36" w:rsidP="000D03A0">
            <w:pPr>
              <w:widowControl/>
              <w:contextualSpacing/>
              <w:jc w:val="both"/>
              <w:rPr>
                <w:bCs/>
                <w:sz w:val="24"/>
                <w:szCs w:val="24"/>
              </w:rPr>
            </w:pPr>
            <w:r w:rsidRPr="009B1A6D">
              <w:rPr>
                <w:bCs/>
                <w:sz w:val="24"/>
                <w:szCs w:val="24"/>
              </w:rPr>
              <w:t>12</w:t>
            </w:r>
          </w:p>
        </w:tc>
        <w:tc>
          <w:tcPr>
            <w:tcW w:w="3020" w:type="pct"/>
            <w:noWrap/>
          </w:tcPr>
          <w:p w14:paraId="7299852A" w14:textId="77777777" w:rsidR="00C80C36" w:rsidRPr="009B1A6D" w:rsidRDefault="00C80C36" w:rsidP="000D03A0">
            <w:pPr>
              <w:widowControl/>
              <w:contextualSpacing/>
              <w:jc w:val="both"/>
              <w:rPr>
                <w:bCs/>
                <w:sz w:val="24"/>
                <w:szCs w:val="24"/>
              </w:rPr>
            </w:pPr>
            <w:r w:rsidRPr="009B1A6D">
              <w:rPr>
                <w:bCs/>
                <w:sz w:val="24"/>
                <w:szCs w:val="24"/>
              </w:rPr>
              <w:t>перекресток А-107 - Центральная ул.</w:t>
            </w:r>
          </w:p>
        </w:tc>
        <w:tc>
          <w:tcPr>
            <w:tcW w:w="846" w:type="pct"/>
            <w:noWrap/>
          </w:tcPr>
          <w:p w14:paraId="06968769"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5FE5C19B" w14:textId="14085483" w:rsidR="00C80C36" w:rsidRPr="009B1A6D" w:rsidRDefault="00C80C36" w:rsidP="000D03A0">
            <w:pPr>
              <w:widowControl/>
              <w:contextualSpacing/>
              <w:jc w:val="both"/>
              <w:rPr>
                <w:bCs/>
                <w:sz w:val="24"/>
                <w:szCs w:val="24"/>
              </w:rPr>
            </w:pPr>
            <w:r>
              <w:rPr>
                <w:bCs/>
                <w:sz w:val="24"/>
                <w:szCs w:val="24"/>
              </w:rPr>
              <w:t>2040</w:t>
            </w:r>
          </w:p>
        </w:tc>
      </w:tr>
      <w:tr w:rsidR="00C80C36" w:rsidRPr="009B1A6D" w14:paraId="74E7B446" w14:textId="0C414E99" w:rsidTr="00C80C36">
        <w:trPr>
          <w:trHeight w:val="255"/>
        </w:trPr>
        <w:tc>
          <w:tcPr>
            <w:tcW w:w="315" w:type="pct"/>
            <w:noWrap/>
            <w:hideMark/>
          </w:tcPr>
          <w:p w14:paraId="325E07FD" w14:textId="77777777" w:rsidR="00C80C36" w:rsidRPr="009B1A6D" w:rsidRDefault="00C80C36" w:rsidP="000D03A0">
            <w:pPr>
              <w:widowControl/>
              <w:contextualSpacing/>
              <w:jc w:val="both"/>
              <w:rPr>
                <w:bCs/>
                <w:sz w:val="24"/>
                <w:szCs w:val="24"/>
              </w:rPr>
            </w:pPr>
            <w:r w:rsidRPr="009B1A6D">
              <w:rPr>
                <w:bCs/>
                <w:sz w:val="24"/>
                <w:szCs w:val="24"/>
              </w:rPr>
              <w:t>13</w:t>
            </w:r>
          </w:p>
        </w:tc>
        <w:tc>
          <w:tcPr>
            <w:tcW w:w="3020" w:type="pct"/>
            <w:noWrap/>
          </w:tcPr>
          <w:p w14:paraId="5C6544B5" w14:textId="77777777" w:rsidR="00C80C36" w:rsidRPr="009B1A6D" w:rsidRDefault="00C80C36" w:rsidP="000D03A0">
            <w:pPr>
              <w:widowControl/>
              <w:contextualSpacing/>
              <w:jc w:val="both"/>
              <w:rPr>
                <w:bCs/>
                <w:sz w:val="24"/>
                <w:szCs w:val="24"/>
              </w:rPr>
            </w:pPr>
            <w:r w:rsidRPr="009B1A6D">
              <w:rPr>
                <w:bCs/>
                <w:sz w:val="24"/>
                <w:szCs w:val="24"/>
              </w:rPr>
              <w:t>перекресток Осипенко ул. - Учительская ул.</w:t>
            </w:r>
          </w:p>
        </w:tc>
        <w:tc>
          <w:tcPr>
            <w:tcW w:w="846" w:type="pct"/>
            <w:noWrap/>
          </w:tcPr>
          <w:p w14:paraId="3409BEC1"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4070FDA7" w14:textId="1E9EEFB2" w:rsidR="00C80C36" w:rsidRPr="009B1A6D" w:rsidRDefault="00C80C36" w:rsidP="000D03A0">
            <w:pPr>
              <w:widowControl/>
              <w:contextualSpacing/>
              <w:jc w:val="both"/>
              <w:rPr>
                <w:bCs/>
                <w:sz w:val="24"/>
                <w:szCs w:val="24"/>
              </w:rPr>
            </w:pPr>
            <w:r>
              <w:rPr>
                <w:bCs/>
                <w:sz w:val="24"/>
                <w:szCs w:val="24"/>
              </w:rPr>
              <w:t>2040</w:t>
            </w:r>
          </w:p>
        </w:tc>
      </w:tr>
      <w:tr w:rsidR="00C80C36" w:rsidRPr="009B1A6D" w14:paraId="5B26D7F3" w14:textId="49BFC0BD" w:rsidTr="00C80C36">
        <w:trPr>
          <w:trHeight w:val="255"/>
        </w:trPr>
        <w:tc>
          <w:tcPr>
            <w:tcW w:w="315" w:type="pct"/>
            <w:noWrap/>
            <w:hideMark/>
          </w:tcPr>
          <w:p w14:paraId="77FBCA2D" w14:textId="77777777" w:rsidR="00C80C36" w:rsidRPr="009B1A6D" w:rsidRDefault="00C80C36" w:rsidP="000D03A0">
            <w:pPr>
              <w:widowControl/>
              <w:contextualSpacing/>
              <w:jc w:val="both"/>
              <w:rPr>
                <w:bCs/>
                <w:sz w:val="24"/>
                <w:szCs w:val="24"/>
              </w:rPr>
            </w:pPr>
            <w:r w:rsidRPr="009B1A6D">
              <w:rPr>
                <w:bCs/>
                <w:sz w:val="24"/>
                <w:szCs w:val="24"/>
              </w:rPr>
              <w:t>14</w:t>
            </w:r>
          </w:p>
        </w:tc>
        <w:tc>
          <w:tcPr>
            <w:tcW w:w="3020" w:type="pct"/>
            <w:noWrap/>
          </w:tcPr>
          <w:p w14:paraId="11881E28" w14:textId="77777777" w:rsidR="00C80C36" w:rsidRPr="009B1A6D" w:rsidRDefault="00C80C36" w:rsidP="000D03A0">
            <w:pPr>
              <w:widowControl/>
              <w:contextualSpacing/>
              <w:jc w:val="both"/>
              <w:rPr>
                <w:bCs/>
                <w:sz w:val="24"/>
                <w:szCs w:val="24"/>
              </w:rPr>
            </w:pPr>
            <w:r w:rsidRPr="009B1A6D">
              <w:rPr>
                <w:bCs/>
                <w:sz w:val="24"/>
                <w:szCs w:val="24"/>
              </w:rPr>
              <w:t>перекресток Егорьевское ш. - Старое Егорьевское ш.</w:t>
            </w:r>
          </w:p>
        </w:tc>
        <w:tc>
          <w:tcPr>
            <w:tcW w:w="846" w:type="pct"/>
            <w:noWrap/>
          </w:tcPr>
          <w:p w14:paraId="2DF9971C"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5C520107" w14:textId="525E4BCA" w:rsidR="00C80C36" w:rsidRPr="009B1A6D" w:rsidRDefault="00C80C36" w:rsidP="000D03A0">
            <w:pPr>
              <w:widowControl/>
              <w:contextualSpacing/>
              <w:jc w:val="both"/>
              <w:rPr>
                <w:bCs/>
                <w:sz w:val="24"/>
                <w:szCs w:val="24"/>
              </w:rPr>
            </w:pPr>
            <w:r>
              <w:rPr>
                <w:bCs/>
                <w:sz w:val="24"/>
                <w:szCs w:val="24"/>
              </w:rPr>
              <w:t>2040</w:t>
            </w:r>
          </w:p>
        </w:tc>
      </w:tr>
      <w:tr w:rsidR="00C80C36" w:rsidRPr="009B1A6D" w14:paraId="27A0040E" w14:textId="50FE58BC" w:rsidTr="00C80C36">
        <w:trPr>
          <w:trHeight w:val="255"/>
        </w:trPr>
        <w:tc>
          <w:tcPr>
            <w:tcW w:w="315" w:type="pct"/>
            <w:noWrap/>
            <w:hideMark/>
          </w:tcPr>
          <w:p w14:paraId="7C3769C1" w14:textId="77777777" w:rsidR="00C80C36" w:rsidRPr="009B1A6D" w:rsidRDefault="00C80C36" w:rsidP="000D03A0">
            <w:pPr>
              <w:widowControl/>
              <w:contextualSpacing/>
              <w:jc w:val="both"/>
              <w:rPr>
                <w:bCs/>
                <w:sz w:val="24"/>
                <w:szCs w:val="24"/>
              </w:rPr>
            </w:pPr>
            <w:r w:rsidRPr="009B1A6D">
              <w:rPr>
                <w:bCs/>
                <w:sz w:val="24"/>
                <w:szCs w:val="24"/>
              </w:rPr>
              <w:t>15</w:t>
            </w:r>
          </w:p>
        </w:tc>
        <w:tc>
          <w:tcPr>
            <w:tcW w:w="3020" w:type="pct"/>
            <w:noWrap/>
          </w:tcPr>
          <w:p w14:paraId="74E10134" w14:textId="77777777" w:rsidR="00C80C36" w:rsidRPr="009B1A6D" w:rsidRDefault="00C80C36" w:rsidP="000D03A0">
            <w:pPr>
              <w:widowControl/>
              <w:contextualSpacing/>
              <w:jc w:val="both"/>
              <w:rPr>
                <w:bCs/>
                <w:sz w:val="24"/>
                <w:szCs w:val="24"/>
              </w:rPr>
            </w:pPr>
            <w:r w:rsidRPr="009B1A6D">
              <w:rPr>
                <w:bCs/>
                <w:sz w:val="24"/>
                <w:szCs w:val="24"/>
              </w:rPr>
              <w:t>перекресток Егорьевское ш. - Шоссейная ул.</w:t>
            </w:r>
          </w:p>
        </w:tc>
        <w:tc>
          <w:tcPr>
            <w:tcW w:w="846" w:type="pct"/>
            <w:noWrap/>
          </w:tcPr>
          <w:p w14:paraId="76F81DE6"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489F136A" w14:textId="068E7335" w:rsidR="00C80C36" w:rsidRPr="009B1A6D" w:rsidRDefault="00C80C36" w:rsidP="000D03A0">
            <w:pPr>
              <w:widowControl/>
              <w:contextualSpacing/>
              <w:jc w:val="both"/>
              <w:rPr>
                <w:bCs/>
                <w:sz w:val="24"/>
                <w:szCs w:val="24"/>
              </w:rPr>
            </w:pPr>
            <w:r>
              <w:rPr>
                <w:bCs/>
                <w:sz w:val="24"/>
                <w:szCs w:val="24"/>
              </w:rPr>
              <w:t>2040</w:t>
            </w:r>
          </w:p>
        </w:tc>
      </w:tr>
      <w:tr w:rsidR="00C80C36" w:rsidRPr="009B1A6D" w14:paraId="2A744F85" w14:textId="19B8B1A9" w:rsidTr="00C80C36">
        <w:trPr>
          <w:trHeight w:val="255"/>
        </w:trPr>
        <w:tc>
          <w:tcPr>
            <w:tcW w:w="315" w:type="pct"/>
            <w:noWrap/>
            <w:hideMark/>
          </w:tcPr>
          <w:p w14:paraId="40C85E89" w14:textId="77777777" w:rsidR="00C80C36" w:rsidRPr="009B1A6D" w:rsidRDefault="00C80C36" w:rsidP="000D03A0">
            <w:pPr>
              <w:widowControl/>
              <w:contextualSpacing/>
              <w:jc w:val="both"/>
              <w:rPr>
                <w:bCs/>
                <w:sz w:val="24"/>
                <w:szCs w:val="24"/>
              </w:rPr>
            </w:pPr>
            <w:r w:rsidRPr="009B1A6D">
              <w:rPr>
                <w:bCs/>
                <w:sz w:val="24"/>
                <w:szCs w:val="24"/>
              </w:rPr>
              <w:t>16</w:t>
            </w:r>
          </w:p>
        </w:tc>
        <w:tc>
          <w:tcPr>
            <w:tcW w:w="3020" w:type="pct"/>
            <w:noWrap/>
          </w:tcPr>
          <w:p w14:paraId="61DF7241" w14:textId="77777777" w:rsidR="00C80C36" w:rsidRPr="009B1A6D" w:rsidRDefault="00C80C36" w:rsidP="000D03A0">
            <w:pPr>
              <w:widowControl/>
              <w:contextualSpacing/>
              <w:jc w:val="both"/>
              <w:rPr>
                <w:bCs/>
                <w:sz w:val="24"/>
                <w:szCs w:val="24"/>
              </w:rPr>
            </w:pPr>
            <w:r w:rsidRPr="009B1A6D">
              <w:rPr>
                <w:bCs/>
                <w:sz w:val="24"/>
                <w:szCs w:val="24"/>
              </w:rPr>
              <w:t>перекресток Жуковское ш. - Горячева ул.</w:t>
            </w:r>
          </w:p>
        </w:tc>
        <w:tc>
          <w:tcPr>
            <w:tcW w:w="846" w:type="pct"/>
            <w:noWrap/>
          </w:tcPr>
          <w:p w14:paraId="542F0233"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5D84664D" w14:textId="21E65E2B" w:rsidR="00C80C36" w:rsidRPr="009B1A6D" w:rsidRDefault="00C80C36" w:rsidP="000D03A0">
            <w:pPr>
              <w:widowControl/>
              <w:contextualSpacing/>
              <w:jc w:val="both"/>
              <w:rPr>
                <w:bCs/>
                <w:sz w:val="24"/>
                <w:szCs w:val="24"/>
              </w:rPr>
            </w:pPr>
            <w:r>
              <w:rPr>
                <w:bCs/>
                <w:sz w:val="24"/>
                <w:szCs w:val="24"/>
              </w:rPr>
              <w:t>2040</w:t>
            </w:r>
          </w:p>
        </w:tc>
      </w:tr>
      <w:tr w:rsidR="00C80C36" w:rsidRPr="009B1A6D" w14:paraId="16C81A8A" w14:textId="3B5583DF" w:rsidTr="00C80C36">
        <w:trPr>
          <w:trHeight w:val="255"/>
        </w:trPr>
        <w:tc>
          <w:tcPr>
            <w:tcW w:w="315" w:type="pct"/>
            <w:noWrap/>
          </w:tcPr>
          <w:p w14:paraId="4B1B77DC" w14:textId="77777777" w:rsidR="00C80C36" w:rsidRPr="009B1A6D" w:rsidRDefault="00C80C36" w:rsidP="000D03A0">
            <w:pPr>
              <w:widowControl/>
              <w:contextualSpacing/>
              <w:jc w:val="both"/>
              <w:rPr>
                <w:bCs/>
                <w:sz w:val="24"/>
                <w:szCs w:val="24"/>
              </w:rPr>
            </w:pPr>
            <w:r w:rsidRPr="009B1A6D">
              <w:rPr>
                <w:bCs/>
                <w:sz w:val="24"/>
                <w:szCs w:val="24"/>
              </w:rPr>
              <w:t>17</w:t>
            </w:r>
          </w:p>
        </w:tc>
        <w:tc>
          <w:tcPr>
            <w:tcW w:w="3020" w:type="pct"/>
            <w:noWrap/>
          </w:tcPr>
          <w:p w14:paraId="77D204E4" w14:textId="77777777" w:rsidR="00C80C36" w:rsidRPr="009B1A6D" w:rsidRDefault="00C80C36" w:rsidP="000D03A0">
            <w:pPr>
              <w:widowControl/>
              <w:contextualSpacing/>
              <w:jc w:val="both"/>
              <w:rPr>
                <w:bCs/>
                <w:sz w:val="24"/>
                <w:szCs w:val="24"/>
              </w:rPr>
            </w:pPr>
            <w:r w:rsidRPr="009B1A6D">
              <w:rPr>
                <w:bCs/>
                <w:sz w:val="24"/>
                <w:szCs w:val="24"/>
              </w:rPr>
              <w:t>перекресток Старомосковская - Шоссейная ул.</w:t>
            </w:r>
          </w:p>
        </w:tc>
        <w:tc>
          <w:tcPr>
            <w:tcW w:w="846" w:type="pct"/>
            <w:noWrap/>
          </w:tcPr>
          <w:p w14:paraId="4F129417"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5AB0CB11" w14:textId="1DB76E04" w:rsidR="00C80C36" w:rsidRPr="009B1A6D" w:rsidRDefault="00C80C36" w:rsidP="000D03A0">
            <w:pPr>
              <w:widowControl/>
              <w:contextualSpacing/>
              <w:jc w:val="both"/>
              <w:rPr>
                <w:bCs/>
                <w:sz w:val="24"/>
                <w:szCs w:val="24"/>
              </w:rPr>
            </w:pPr>
            <w:r>
              <w:rPr>
                <w:bCs/>
                <w:sz w:val="24"/>
                <w:szCs w:val="24"/>
              </w:rPr>
              <w:t>2040</w:t>
            </w:r>
          </w:p>
        </w:tc>
      </w:tr>
      <w:tr w:rsidR="00C80C36" w:rsidRPr="009B1A6D" w14:paraId="1A21BE98" w14:textId="4B6B28D6" w:rsidTr="00C80C36">
        <w:trPr>
          <w:trHeight w:val="255"/>
        </w:trPr>
        <w:tc>
          <w:tcPr>
            <w:tcW w:w="315" w:type="pct"/>
            <w:noWrap/>
          </w:tcPr>
          <w:p w14:paraId="15AECDFE" w14:textId="77777777" w:rsidR="00C80C36" w:rsidRPr="009B1A6D" w:rsidRDefault="00C80C36" w:rsidP="000D03A0">
            <w:pPr>
              <w:widowControl/>
              <w:contextualSpacing/>
              <w:jc w:val="both"/>
              <w:rPr>
                <w:bCs/>
                <w:sz w:val="24"/>
                <w:szCs w:val="24"/>
              </w:rPr>
            </w:pPr>
            <w:r w:rsidRPr="009B1A6D">
              <w:rPr>
                <w:bCs/>
                <w:sz w:val="24"/>
                <w:szCs w:val="24"/>
              </w:rPr>
              <w:t>18</w:t>
            </w:r>
          </w:p>
        </w:tc>
        <w:tc>
          <w:tcPr>
            <w:tcW w:w="3020" w:type="pct"/>
            <w:noWrap/>
          </w:tcPr>
          <w:p w14:paraId="6E21430A" w14:textId="77777777" w:rsidR="00C80C36" w:rsidRPr="009B1A6D" w:rsidRDefault="00C80C36" w:rsidP="000D03A0">
            <w:pPr>
              <w:widowControl/>
              <w:contextualSpacing/>
              <w:jc w:val="both"/>
              <w:rPr>
                <w:bCs/>
                <w:sz w:val="24"/>
                <w:szCs w:val="24"/>
              </w:rPr>
            </w:pPr>
            <w:r w:rsidRPr="009B1A6D">
              <w:rPr>
                <w:bCs/>
                <w:sz w:val="24"/>
                <w:szCs w:val="24"/>
              </w:rPr>
              <w:t>перекресток КИМ ул. - Октябрьская ул.</w:t>
            </w:r>
          </w:p>
        </w:tc>
        <w:tc>
          <w:tcPr>
            <w:tcW w:w="846" w:type="pct"/>
            <w:noWrap/>
          </w:tcPr>
          <w:p w14:paraId="0D15D890"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690A7587" w14:textId="2104537D" w:rsidR="00C80C36" w:rsidRPr="009B1A6D" w:rsidRDefault="00C80C36" w:rsidP="000D03A0">
            <w:pPr>
              <w:widowControl/>
              <w:contextualSpacing/>
              <w:jc w:val="both"/>
              <w:rPr>
                <w:bCs/>
                <w:sz w:val="24"/>
                <w:szCs w:val="24"/>
              </w:rPr>
            </w:pPr>
            <w:r>
              <w:rPr>
                <w:bCs/>
                <w:sz w:val="24"/>
                <w:szCs w:val="24"/>
              </w:rPr>
              <w:t>2040</w:t>
            </w:r>
          </w:p>
        </w:tc>
      </w:tr>
      <w:tr w:rsidR="00C80C36" w:rsidRPr="009B1A6D" w14:paraId="6E3EB2B5" w14:textId="514BA970" w:rsidTr="00C80C36">
        <w:trPr>
          <w:trHeight w:val="255"/>
        </w:trPr>
        <w:tc>
          <w:tcPr>
            <w:tcW w:w="315" w:type="pct"/>
            <w:noWrap/>
          </w:tcPr>
          <w:p w14:paraId="1B997C20" w14:textId="77777777" w:rsidR="00C80C36" w:rsidRPr="009B1A6D" w:rsidRDefault="00C80C36" w:rsidP="000D03A0">
            <w:pPr>
              <w:widowControl/>
              <w:contextualSpacing/>
              <w:jc w:val="both"/>
              <w:rPr>
                <w:bCs/>
                <w:sz w:val="24"/>
                <w:szCs w:val="24"/>
              </w:rPr>
            </w:pPr>
            <w:r w:rsidRPr="009B1A6D">
              <w:rPr>
                <w:bCs/>
                <w:sz w:val="24"/>
                <w:szCs w:val="24"/>
              </w:rPr>
              <w:t>19</w:t>
            </w:r>
          </w:p>
        </w:tc>
        <w:tc>
          <w:tcPr>
            <w:tcW w:w="3020" w:type="pct"/>
            <w:noWrap/>
          </w:tcPr>
          <w:p w14:paraId="6A3BA639" w14:textId="77777777" w:rsidR="00C80C36" w:rsidRPr="009B1A6D" w:rsidRDefault="00C80C36" w:rsidP="000D03A0">
            <w:pPr>
              <w:widowControl/>
              <w:contextualSpacing/>
              <w:jc w:val="both"/>
              <w:rPr>
                <w:bCs/>
                <w:sz w:val="24"/>
                <w:szCs w:val="24"/>
              </w:rPr>
            </w:pPr>
            <w:r w:rsidRPr="009B1A6D">
              <w:rPr>
                <w:bCs/>
                <w:sz w:val="24"/>
                <w:szCs w:val="24"/>
              </w:rPr>
              <w:t>перекресток ФАД М-5 Урал - А-107</w:t>
            </w:r>
          </w:p>
        </w:tc>
        <w:tc>
          <w:tcPr>
            <w:tcW w:w="846" w:type="pct"/>
            <w:noWrap/>
          </w:tcPr>
          <w:p w14:paraId="0D64C74E"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5EB00F05" w14:textId="3E03B98D" w:rsidR="00C80C36" w:rsidRPr="009B1A6D" w:rsidRDefault="00C80C36" w:rsidP="000D03A0">
            <w:pPr>
              <w:widowControl/>
              <w:contextualSpacing/>
              <w:jc w:val="both"/>
              <w:rPr>
                <w:bCs/>
                <w:sz w:val="24"/>
                <w:szCs w:val="24"/>
              </w:rPr>
            </w:pPr>
            <w:r>
              <w:rPr>
                <w:bCs/>
                <w:sz w:val="24"/>
                <w:szCs w:val="24"/>
              </w:rPr>
              <w:t>2040</w:t>
            </w:r>
          </w:p>
        </w:tc>
      </w:tr>
      <w:tr w:rsidR="00C80C36" w:rsidRPr="009B1A6D" w14:paraId="51122959" w14:textId="233D0AC9" w:rsidTr="00C80C36">
        <w:trPr>
          <w:trHeight w:val="255"/>
        </w:trPr>
        <w:tc>
          <w:tcPr>
            <w:tcW w:w="315" w:type="pct"/>
            <w:noWrap/>
          </w:tcPr>
          <w:p w14:paraId="765AAC82" w14:textId="77777777" w:rsidR="00C80C36" w:rsidRPr="009B1A6D" w:rsidRDefault="00C80C36" w:rsidP="000D03A0">
            <w:pPr>
              <w:widowControl/>
              <w:contextualSpacing/>
              <w:jc w:val="both"/>
              <w:rPr>
                <w:bCs/>
                <w:sz w:val="24"/>
                <w:szCs w:val="24"/>
              </w:rPr>
            </w:pPr>
            <w:r w:rsidRPr="009B1A6D">
              <w:rPr>
                <w:bCs/>
                <w:sz w:val="24"/>
                <w:szCs w:val="24"/>
              </w:rPr>
              <w:t>20</w:t>
            </w:r>
          </w:p>
        </w:tc>
        <w:tc>
          <w:tcPr>
            <w:tcW w:w="3020" w:type="pct"/>
            <w:noWrap/>
          </w:tcPr>
          <w:p w14:paraId="0F98E0A7" w14:textId="77777777" w:rsidR="00C80C36" w:rsidRPr="009B1A6D" w:rsidRDefault="00C80C36" w:rsidP="000D03A0">
            <w:pPr>
              <w:widowControl/>
              <w:contextualSpacing/>
              <w:jc w:val="both"/>
              <w:rPr>
                <w:bCs/>
                <w:sz w:val="24"/>
                <w:szCs w:val="24"/>
              </w:rPr>
            </w:pPr>
            <w:r w:rsidRPr="009B1A6D">
              <w:rPr>
                <w:bCs/>
                <w:sz w:val="24"/>
                <w:szCs w:val="24"/>
              </w:rPr>
              <w:t>перекресток А-107 - Егорьевское ш.</w:t>
            </w:r>
          </w:p>
        </w:tc>
        <w:tc>
          <w:tcPr>
            <w:tcW w:w="846" w:type="pct"/>
            <w:noWrap/>
          </w:tcPr>
          <w:p w14:paraId="76EF3005" w14:textId="77777777" w:rsidR="00C80C36" w:rsidRPr="009B1A6D" w:rsidRDefault="00C80C36" w:rsidP="000D03A0">
            <w:pPr>
              <w:widowControl/>
              <w:contextualSpacing/>
              <w:jc w:val="both"/>
              <w:rPr>
                <w:bCs/>
                <w:sz w:val="24"/>
                <w:szCs w:val="24"/>
              </w:rPr>
            </w:pPr>
            <w:r w:rsidRPr="009B1A6D">
              <w:rPr>
                <w:bCs/>
                <w:sz w:val="24"/>
                <w:szCs w:val="24"/>
              </w:rPr>
              <w:t>3</w:t>
            </w:r>
          </w:p>
        </w:tc>
        <w:tc>
          <w:tcPr>
            <w:tcW w:w="819" w:type="pct"/>
          </w:tcPr>
          <w:p w14:paraId="77D37DEF" w14:textId="2FF23994" w:rsidR="00C80C36" w:rsidRPr="009B1A6D" w:rsidRDefault="00C80C36" w:rsidP="000D03A0">
            <w:pPr>
              <w:widowControl/>
              <w:contextualSpacing/>
              <w:jc w:val="both"/>
              <w:rPr>
                <w:bCs/>
                <w:sz w:val="24"/>
                <w:szCs w:val="24"/>
              </w:rPr>
            </w:pPr>
            <w:r>
              <w:rPr>
                <w:bCs/>
                <w:sz w:val="24"/>
                <w:szCs w:val="24"/>
              </w:rPr>
              <w:t>2040</w:t>
            </w:r>
          </w:p>
        </w:tc>
      </w:tr>
      <w:tr w:rsidR="00C80C36" w:rsidRPr="009B1A6D" w14:paraId="554D4658" w14:textId="07932D84" w:rsidTr="00C80C36">
        <w:trPr>
          <w:trHeight w:val="255"/>
        </w:trPr>
        <w:tc>
          <w:tcPr>
            <w:tcW w:w="315" w:type="pct"/>
            <w:noWrap/>
          </w:tcPr>
          <w:p w14:paraId="40C92D26" w14:textId="77777777" w:rsidR="00C80C36" w:rsidRPr="009B1A6D" w:rsidRDefault="00C80C36" w:rsidP="000D03A0">
            <w:pPr>
              <w:widowControl/>
              <w:contextualSpacing/>
              <w:jc w:val="both"/>
              <w:rPr>
                <w:bCs/>
                <w:sz w:val="24"/>
                <w:szCs w:val="24"/>
              </w:rPr>
            </w:pPr>
            <w:r w:rsidRPr="009B1A6D">
              <w:rPr>
                <w:bCs/>
                <w:sz w:val="24"/>
                <w:szCs w:val="24"/>
              </w:rPr>
              <w:t>21</w:t>
            </w:r>
          </w:p>
        </w:tc>
        <w:tc>
          <w:tcPr>
            <w:tcW w:w="3020" w:type="pct"/>
            <w:noWrap/>
          </w:tcPr>
          <w:p w14:paraId="00D5E147" w14:textId="77777777" w:rsidR="00C80C36" w:rsidRPr="009B1A6D" w:rsidRDefault="00C80C36" w:rsidP="000D03A0">
            <w:pPr>
              <w:widowControl/>
              <w:contextualSpacing/>
              <w:jc w:val="both"/>
              <w:rPr>
                <w:bCs/>
                <w:sz w:val="24"/>
                <w:szCs w:val="24"/>
              </w:rPr>
            </w:pPr>
            <w:r w:rsidRPr="009B1A6D">
              <w:rPr>
                <w:bCs/>
                <w:sz w:val="24"/>
                <w:szCs w:val="24"/>
              </w:rPr>
              <w:t>перекресток Егорьевское ш. - Донинское ш.</w:t>
            </w:r>
          </w:p>
        </w:tc>
        <w:tc>
          <w:tcPr>
            <w:tcW w:w="846" w:type="pct"/>
            <w:noWrap/>
          </w:tcPr>
          <w:p w14:paraId="2830056F" w14:textId="77777777" w:rsidR="00C80C36" w:rsidRPr="009B1A6D" w:rsidRDefault="00C80C36" w:rsidP="000D03A0">
            <w:pPr>
              <w:widowControl/>
              <w:contextualSpacing/>
              <w:jc w:val="both"/>
              <w:rPr>
                <w:bCs/>
                <w:sz w:val="24"/>
                <w:szCs w:val="24"/>
                <w:lang w:val="en-US"/>
              </w:rPr>
            </w:pPr>
            <w:r w:rsidRPr="009B1A6D">
              <w:rPr>
                <w:bCs/>
                <w:sz w:val="24"/>
                <w:szCs w:val="24"/>
                <w:lang w:val="en-US"/>
              </w:rPr>
              <w:t>3</w:t>
            </w:r>
          </w:p>
        </w:tc>
        <w:tc>
          <w:tcPr>
            <w:tcW w:w="819" w:type="pct"/>
          </w:tcPr>
          <w:p w14:paraId="3445E5D0" w14:textId="7A97B70F" w:rsidR="00C80C36" w:rsidRPr="009B1A6D" w:rsidRDefault="00C80C36" w:rsidP="000D03A0">
            <w:pPr>
              <w:widowControl/>
              <w:contextualSpacing/>
              <w:jc w:val="both"/>
              <w:rPr>
                <w:bCs/>
                <w:sz w:val="24"/>
                <w:szCs w:val="24"/>
                <w:lang w:val="en-US"/>
              </w:rPr>
            </w:pPr>
            <w:r>
              <w:rPr>
                <w:bCs/>
                <w:sz w:val="24"/>
                <w:szCs w:val="24"/>
              </w:rPr>
              <w:t>2040</w:t>
            </w:r>
          </w:p>
        </w:tc>
      </w:tr>
      <w:tr w:rsidR="00C80C36" w:rsidRPr="009B1A6D" w14:paraId="1EF4F17B" w14:textId="788E33A0" w:rsidTr="00C80C36">
        <w:trPr>
          <w:trHeight w:val="255"/>
        </w:trPr>
        <w:tc>
          <w:tcPr>
            <w:tcW w:w="315" w:type="pct"/>
            <w:noWrap/>
          </w:tcPr>
          <w:p w14:paraId="10908D34" w14:textId="77777777" w:rsidR="00C80C36" w:rsidRPr="009B1A6D" w:rsidRDefault="00C80C36" w:rsidP="000D03A0">
            <w:pPr>
              <w:widowControl/>
              <w:contextualSpacing/>
              <w:jc w:val="both"/>
              <w:rPr>
                <w:bCs/>
                <w:sz w:val="24"/>
                <w:szCs w:val="24"/>
              </w:rPr>
            </w:pPr>
            <w:r w:rsidRPr="009B1A6D">
              <w:rPr>
                <w:bCs/>
                <w:sz w:val="24"/>
                <w:szCs w:val="24"/>
              </w:rPr>
              <w:t>22</w:t>
            </w:r>
          </w:p>
        </w:tc>
        <w:tc>
          <w:tcPr>
            <w:tcW w:w="3020" w:type="pct"/>
            <w:noWrap/>
          </w:tcPr>
          <w:p w14:paraId="1485BCFD" w14:textId="77777777" w:rsidR="00C80C36" w:rsidRPr="009B1A6D" w:rsidRDefault="00C80C36" w:rsidP="000D03A0">
            <w:pPr>
              <w:widowControl/>
              <w:contextualSpacing/>
              <w:jc w:val="both"/>
              <w:rPr>
                <w:bCs/>
                <w:sz w:val="24"/>
                <w:szCs w:val="24"/>
              </w:rPr>
            </w:pPr>
            <w:r w:rsidRPr="009B1A6D">
              <w:rPr>
                <w:bCs/>
                <w:sz w:val="24"/>
                <w:szCs w:val="24"/>
              </w:rPr>
              <w:t>перекресток Жуковское ш. - Островецкое ш.</w:t>
            </w:r>
          </w:p>
        </w:tc>
        <w:tc>
          <w:tcPr>
            <w:tcW w:w="846" w:type="pct"/>
            <w:noWrap/>
          </w:tcPr>
          <w:p w14:paraId="69AFF91E" w14:textId="77777777" w:rsidR="00C80C36" w:rsidRPr="009B1A6D" w:rsidRDefault="00C80C36" w:rsidP="000D03A0">
            <w:pPr>
              <w:widowControl/>
              <w:contextualSpacing/>
              <w:jc w:val="both"/>
              <w:rPr>
                <w:bCs/>
                <w:sz w:val="24"/>
                <w:szCs w:val="24"/>
                <w:lang w:val="en-US"/>
              </w:rPr>
            </w:pPr>
            <w:r w:rsidRPr="009B1A6D">
              <w:rPr>
                <w:bCs/>
                <w:sz w:val="24"/>
                <w:szCs w:val="24"/>
                <w:lang w:val="en-US"/>
              </w:rPr>
              <w:t>3</w:t>
            </w:r>
          </w:p>
        </w:tc>
        <w:tc>
          <w:tcPr>
            <w:tcW w:w="819" w:type="pct"/>
          </w:tcPr>
          <w:p w14:paraId="025F83E1" w14:textId="2956A18D" w:rsidR="00C80C36" w:rsidRPr="009B1A6D" w:rsidRDefault="00C80C36" w:rsidP="000D03A0">
            <w:pPr>
              <w:widowControl/>
              <w:contextualSpacing/>
              <w:jc w:val="both"/>
              <w:rPr>
                <w:bCs/>
                <w:sz w:val="24"/>
                <w:szCs w:val="24"/>
                <w:lang w:val="en-US"/>
              </w:rPr>
            </w:pPr>
            <w:r>
              <w:rPr>
                <w:bCs/>
                <w:sz w:val="24"/>
                <w:szCs w:val="24"/>
              </w:rPr>
              <w:t>2040</w:t>
            </w:r>
          </w:p>
        </w:tc>
      </w:tr>
      <w:tr w:rsidR="00C80C36" w:rsidRPr="009B1A6D" w14:paraId="0CC89C03" w14:textId="255300DE" w:rsidTr="00C80C36">
        <w:trPr>
          <w:trHeight w:val="255"/>
        </w:trPr>
        <w:tc>
          <w:tcPr>
            <w:tcW w:w="315" w:type="pct"/>
            <w:noWrap/>
          </w:tcPr>
          <w:p w14:paraId="35E0BFA5" w14:textId="77777777" w:rsidR="00C80C36" w:rsidRPr="009B1A6D" w:rsidRDefault="00C80C36" w:rsidP="000D03A0">
            <w:pPr>
              <w:widowControl/>
              <w:contextualSpacing/>
              <w:jc w:val="both"/>
              <w:rPr>
                <w:bCs/>
                <w:sz w:val="24"/>
                <w:szCs w:val="24"/>
              </w:rPr>
            </w:pPr>
            <w:r w:rsidRPr="009B1A6D">
              <w:rPr>
                <w:bCs/>
                <w:sz w:val="24"/>
                <w:szCs w:val="24"/>
              </w:rPr>
              <w:lastRenderedPageBreak/>
              <w:t>23</w:t>
            </w:r>
          </w:p>
        </w:tc>
        <w:tc>
          <w:tcPr>
            <w:tcW w:w="3020" w:type="pct"/>
            <w:noWrap/>
          </w:tcPr>
          <w:p w14:paraId="0A24ED1E" w14:textId="77777777" w:rsidR="00C80C36" w:rsidRPr="009B1A6D" w:rsidRDefault="00C80C36" w:rsidP="000D03A0">
            <w:pPr>
              <w:widowControl/>
              <w:contextualSpacing/>
              <w:jc w:val="both"/>
              <w:rPr>
                <w:bCs/>
                <w:sz w:val="24"/>
                <w:szCs w:val="24"/>
              </w:rPr>
            </w:pPr>
            <w:r w:rsidRPr="009B1A6D">
              <w:rPr>
                <w:bCs/>
                <w:sz w:val="24"/>
                <w:szCs w:val="24"/>
              </w:rPr>
              <w:t>перекресток 46К-5300 - проезд к ул. Шоссейная (ж/д переезд)</w:t>
            </w:r>
          </w:p>
        </w:tc>
        <w:tc>
          <w:tcPr>
            <w:tcW w:w="846" w:type="pct"/>
            <w:noWrap/>
          </w:tcPr>
          <w:p w14:paraId="45A95903" w14:textId="77777777" w:rsidR="00C80C36" w:rsidRPr="009B1A6D" w:rsidRDefault="00C80C36" w:rsidP="000D03A0">
            <w:pPr>
              <w:widowControl/>
              <w:contextualSpacing/>
              <w:jc w:val="both"/>
              <w:rPr>
                <w:bCs/>
                <w:sz w:val="24"/>
                <w:szCs w:val="24"/>
                <w:lang w:val="en-US"/>
              </w:rPr>
            </w:pPr>
            <w:r w:rsidRPr="009B1A6D">
              <w:rPr>
                <w:bCs/>
                <w:sz w:val="24"/>
                <w:szCs w:val="24"/>
                <w:lang w:val="en-US"/>
              </w:rPr>
              <w:t>3</w:t>
            </w:r>
          </w:p>
        </w:tc>
        <w:tc>
          <w:tcPr>
            <w:tcW w:w="819" w:type="pct"/>
          </w:tcPr>
          <w:p w14:paraId="7C550BFB" w14:textId="7B8075A9" w:rsidR="00C80C36" w:rsidRPr="009B1A6D" w:rsidRDefault="00C80C36" w:rsidP="000D03A0">
            <w:pPr>
              <w:widowControl/>
              <w:contextualSpacing/>
              <w:jc w:val="both"/>
              <w:rPr>
                <w:bCs/>
                <w:sz w:val="24"/>
                <w:szCs w:val="24"/>
                <w:lang w:val="en-US"/>
              </w:rPr>
            </w:pPr>
            <w:r>
              <w:rPr>
                <w:bCs/>
                <w:sz w:val="24"/>
                <w:szCs w:val="24"/>
              </w:rPr>
              <w:t>2040</w:t>
            </w:r>
          </w:p>
        </w:tc>
      </w:tr>
      <w:tr w:rsidR="00C80C36" w:rsidRPr="009B1A6D" w14:paraId="4264CDED" w14:textId="65B98A07" w:rsidTr="00C80C36">
        <w:trPr>
          <w:trHeight w:val="255"/>
        </w:trPr>
        <w:tc>
          <w:tcPr>
            <w:tcW w:w="315" w:type="pct"/>
            <w:noWrap/>
          </w:tcPr>
          <w:p w14:paraId="0715E35A" w14:textId="77777777" w:rsidR="00C80C36" w:rsidRPr="009B1A6D" w:rsidRDefault="00C80C36" w:rsidP="000D03A0">
            <w:pPr>
              <w:widowControl/>
              <w:contextualSpacing/>
              <w:jc w:val="both"/>
              <w:rPr>
                <w:bCs/>
                <w:sz w:val="24"/>
                <w:szCs w:val="24"/>
              </w:rPr>
            </w:pPr>
            <w:r w:rsidRPr="009B1A6D">
              <w:rPr>
                <w:bCs/>
                <w:sz w:val="24"/>
                <w:szCs w:val="24"/>
              </w:rPr>
              <w:t>24</w:t>
            </w:r>
          </w:p>
        </w:tc>
        <w:tc>
          <w:tcPr>
            <w:tcW w:w="3020" w:type="pct"/>
            <w:noWrap/>
          </w:tcPr>
          <w:p w14:paraId="6DBFB960" w14:textId="77777777" w:rsidR="00C80C36" w:rsidRPr="009B1A6D" w:rsidRDefault="00C80C36" w:rsidP="000D03A0">
            <w:pPr>
              <w:widowControl/>
              <w:contextualSpacing/>
              <w:jc w:val="both"/>
              <w:rPr>
                <w:bCs/>
                <w:sz w:val="24"/>
                <w:szCs w:val="24"/>
              </w:rPr>
            </w:pPr>
            <w:r w:rsidRPr="009B1A6D">
              <w:rPr>
                <w:bCs/>
                <w:sz w:val="24"/>
                <w:szCs w:val="24"/>
              </w:rPr>
              <w:t>перекресток Шоссейная ул. - проезд к 46К-5300</w:t>
            </w:r>
          </w:p>
        </w:tc>
        <w:tc>
          <w:tcPr>
            <w:tcW w:w="846" w:type="pct"/>
            <w:noWrap/>
          </w:tcPr>
          <w:p w14:paraId="6F37953A" w14:textId="77777777" w:rsidR="00C80C36" w:rsidRPr="009B1A6D" w:rsidRDefault="00C80C36" w:rsidP="000D03A0">
            <w:pPr>
              <w:widowControl/>
              <w:contextualSpacing/>
              <w:jc w:val="both"/>
              <w:rPr>
                <w:bCs/>
                <w:sz w:val="24"/>
                <w:szCs w:val="24"/>
                <w:lang w:val="en-US"/>
              </w:rPr>
            </w:pPr>
            <w:r w:rsidRPr="009B1A6D">
              <w:rPr>
                <w:bCs/>
                <w:sz w:val="24"/>
                <w:szCs w:val="24"/>
                <w:lang w:val="en-US"/>
              </w:rPr>
              <w:t>3</w:t>
            </w:r>
          </w:p>
        </w:tc>
        <w:tc>
          <w:tcPr>
            <w:tcW w:w="819" w:type="pct"/>
          </w:tcPr>
          <w:p w14:paraId="19F11379" w14:textId="0A2ED3A0" w:rsidR="00C80C36" w:rsidRPr="009B1A6D" w:rsidRDefault="00C80C36" w:rsidP="000D03A0">
            <w:pPr>
              <w:widowControl/>
              <w:contextualSpacing/>
              <w:jc w:val="both"/>
              <w:rPr>
                <w:bCs/>
                <w:sz w:val="24"/>
                <w:szCs w:val="24"/>
                <w:lang w:val="en-US"/>
              </w:rPr>
            </w:pPr>
            <w:r>
              <w:rPr>
                <w:bCs/>
                <w:sz w:val="24"/>
                <w:szCs w:val="24"/>
              </w:rPr>
              <w:t>2040</w:t>
            </w:r>
          </w:p>
        </w:tc>
      </w:tr>
      <w:tr w:rsidR="00C80C36" w:rsidRPr="009B1A6D" w14:paraId="63D9A8A5" w14:textId="5084D622" w:rsidTr="00C80C36">
        <w:trPr>
          <w:trHeight w:val="255"/>
        </w:trPr>
        <w:tc>
          <w:tcPr>
            <w:tcW w:w="315" w:type="pct"/>
            <w:noWrap/>
          </w:tcPr>
          <w:p w14:paraId="303CE0AE" w14:textId="77777777" w:rsidR="00C80C36" w:rsidRPr="009B1A6D" w:rsidRDefault="00C80C36" w:rsidP="000D03A0">
            <w:pPr>
              <w:widowControl/>
              <w:contextualSpacing/>
              <w:jc w:val="both"/>
              <w:rPr>
                <w:bCs/>
                <w:sz w:val="24"/>
                <w:szCs w:val="24"/>
              </w:rPr>
            </w:pPr>
            <w:r w:rsidRPr="009B1A6D">
              <w:rPr>
                <w:bCs/>
                <w:sz w:val="24"/>
                <w:szCs w:val="24"/>
              </w:rPr>
              <w:t>25</w:t>
            </w:r>
          </w:p>
        </w:tc>
        <w:tc>
          <w:tcPr>
            <w:tcW w:w="3020" w:type="pct"/>
            <w:noWrap/>
          </w:tcPr>
          <w:p w14:paraId="2A84360C" w14:textId="77777777" w:rsidR="00C80C36" w:rsidRPr="009B1A6D" w:rsidRDefault="00C80C36" w:rsidP="000D03A0">
            <w:pPr>
              <w:widowControl/>
              <w:contextualSpacing/>
              <w:jc w:val="both"/>
              <w:rPr>
                <w:bCs/>
                <w:sz w:val="24"/>
                <w:szCs w:val="24"/>
              </w:rPr>
            </w:pPr>
            <w:r w:rsidRPr="009B1A6D">
              <w:rPr>
                <w:bCs/>
                <w:sz w:val="24"/>
                <w:szCs w:val="24"/>
              </w:rPr>
              <w:t>перекресток Михалевича ул. - Транспортный пр-д</w:t>
            </w:r>
          </w:p>
        </w:tc>
        <w:tc>
          <w:tcPr>
            <w:tcW w:w="846" w:type="pct"/>
            <w:noWrap/>
          </w:tcPr>
          <w:p w14:paraId="2D1A4519" w14:textId="77777777" w:rsidR="00C80C36" w:rsidRPr="009B1A6D" w:rsidRDefault="00C80C36" w:rsidP="000D03A0">
            <w:pPr>
              <w:widowControl/>
              <w:contextualSpacing/>
              <w:jc w:val="both"/>
              <w:rPr>
                <w:bCs/>
                <w:sz w:val="24"/>
                <w:szCs w:val="24"/>
                <w:lang w:val="en-US"/>
              </w:rPr>
            </w:pPr>
            <w:r w:rsidRPr="009B1A6D">
              <w:rPr>
                <w:bCs/>
                <w:sz w:val="24"/>
                <w:szCs w:val="24"/>
                <w:lang w:val="en-US"/>
              </w:rPr>
              <w:t>3</w:t>
            </w:r>
          </w:p>
        </w:tc>
        <w:tc>
          <w:tcPr>
            <w:tcW w:w="819" w:type="pct"/>
          </w:tcPr>
          <w:p w14:paraId="1317B3A4" w14:textId="41796516" w:rsidR="00C80C36" w:rsidRPr="009B1A6D" w:rsidRDefault="00C80C36" w:rsidP="000D03A0">
            <w:pPr>
              <w:widowControl/>
              <w:contextualSpacing/>
              <w:jc w:val="both"/>
              <w:rPr>
                <w:bCs/>
                <w:sz w:val="24"/>
                <w:szCs w:val="24"/>
                <w:lang w:val="en-US"/>
              </w:rPr>
            </w:pPr>
            <w:r>
              <w:rPr>
                <w:bCs/>
                <w:sz w:val="24"/>
                <w:szCs w:val="24"/>
              </w:rPr>
              <w:t>2040</w:t>
            </w:r>
          </w:p>
        </w:tc>
      </w:tr>
      <w:tr w:rsidR="00C80C36" w:rsidRPr="009B1A6D" w14:paraId="1B37AF2D" w14:textId="0F535387" w:rsidTr="00C80C36">
        <w:trPr>
          <w:trHeight w:val="255"/>
        </w:trPr>
        <w:tc>
          <w:tcPr>
            <w:tcW w:w="315" w:type="pct"/>
            <w:noWrap/>
          </w:tcPr>
          <w:p w14:paraId="3027B69B" w14:textId="77777777" w:rsidR="00C80C36" w:rsidRPr="009B1A6D" w:rsidRDefault="00C80C36" w:rsidP="000D03A0">
            <w:pPr>
              <w:widowControl/>
              <w:contextualSpacing/>
              <w:jc w:val="both"/>
              <w:rPr>
                <w:bCs/>
                <w:sz w:val="24"/>
                <w:szCs w:val="24"/>
              </w:rPr>
            </w:pPr>
            <w:r w:rsidRPr="009B1A6D">
              <w:rPr>
                <w:bCs/>
                <w:sz w:val="24"/>
                <w:szCs w:val="24"/>
              </w:rPr>
              <w:t>26</w:t>
            </w:r>
          </w:p>
        </w:tc>
        <w:tc>
          <w:tcPr>
            <w:tcW w:w="3020" w:type="pct"/>
            <w:noWrap/>
          </w:tcPr>
          <w:p w14:paraId="7E952B07" w14:textId="77777777" w:rsidR="00C80C36" w:rsidRPr="009B1A6D" w:rsidRDefault="00C80C36" w:rsidP="000D03A0">
            <w:pPr>
              <w:widowControl/>
              <w:contextualSpacing/>
              <w:jc w:val="both"/>
              <w:rPr>
                <w:bCs/>
                <w:sz w:val="24"/>
                <w:szCs w:val="24"/>
              </w:rPr>
            </w:pPr>
            <w:r w:rsidRPr="009B1A6D">
              <w:rPr>
                <w:bCs/>
                <w:sz w:val="24"/>
                <w:szCs w:val="24"/>
              </w:rPr>
              <w:t>перекресток Транспортный пр-д - Красноармейская ул.</w:t>
            </w:r>
          </w:p>
        </w:tc>
        <w:tc>
          <w:tcPr>
            <w:tcW w:w="846" w:type="pct"/>
            <w:noWrap/>
          </w:tcPr>
          <w:p w14:paraId="3BA099C3" w14:textId="77777777" w:rsidR="00C80C36" w:rsidRPr="009B1A6D" w:rsidRDefault="00C80C36" w:rsidP="000D03A0">
            <w:pPr>
              <w:widowControl/>
              <w:contextualSpacing/>
              <w:jc w:val="both"/>
              <w:rPr>
                <w:bCs/>
                <w:sz w:val="24"/>
                <w:szCs w:val="24"/>
                <w:lang w:val="en-US"/>
              </w:rPr>
            </w:pPr>
            <w:r w:rsidRPr="009B1A6D">
              <w:rPr>
                <w:bCs/>
                <w:sz w:val="24"/>
                <w:szCs w:val="24"/>
                <w:lang w:val="en-US"/>
              </w:rPr>
              <w:t>3</w:t>
            </w:r>
          </w:p>
        </w:tc>
        <w:tc>
          <w:tcPr>
            <w:tcW w:w="819" w:type="pct"/>
          </w:tcPr>
          <w:p w14:paraId="0AB81752" w14:textId="6927CD2A" w:rsidR="00C80C36" w:rsidRPr="009B1A6D" w:rsidRDefault="00C80C36" w:rsidP="000D03A0">
            <w:pPr>
              <w:widowControl/>
              <w:contextualSpacing/>
              <w:jc w:val="both"/>
              <w:rPr>
                <w:bCs/>
                <w:sz w:val="24"/>
                <w:szCs w:val="24"/>
                <w:lang w:val="en-US"/>
              </w:rPr>
            </w:pPr>
            <w:r>
              <w:rPr>
                <w:bCs/>
                <w:sz w:val="24"/>
                <w:szCs w:val="24"/>
              </w:rPr>
              <w:t>2040</w:t>
            </w:r>
          </w:p>
        </w:tc>
      </w:tr>
      <w:tr w:rsidR="00C80C36" w:rsidRPr="009B1A6D" w14:paraId="70CF56A6" w14:textId="53635DE2" w:rsidTr="00C80C36">
        <w:trPr>
          <w:trHeight w:val="255"/>
        </w:trPr>
        <w:tc>
          <w:tcPr>
            <w:tcW w:w="315" w:type="pct"/>
            <w:noWrap/>
          </w:tcPr>
          <w:p w14:paraId="424802F3" w14:textId="77777777" w:rsidR="00C80C36" w:rsidRPr="009B1A6D" w:rsidRDefault="00C80C36" w:rsidP="000D03A0">
            <w:pPr>
              <w:widowControl/>
              <w:contextualSpacing/>
              <w:jc w:val="both"/>
              <w:rPr>
                <w:bCs/>
                <w:sz w:val="24"/>
                <w:szCs w:val="24"/>
              </w:rPr>
            </w:pPr>
            <w:r w:rsidRPr="009B1A6D">
              <w:rPr>
                <w:bCs/>
                <w:sz w:val="24"/>
                <w:szCs w:val="24"/>
              </w:rPr>
              <w:t>27</w:t>
            </w:r>
          </w:p>
        </w:tc>
        <w:tc>
          <w:tcPr>
            <w:tcW w:w="3020" w:type="pct"/>
            <w:noWrap/>
          </w:tcPr>
          <w:p w14:paraId="5FA6078E" w14:textId="77777777" w:rsidR="00C80C36" w:rsidRPr="009B1A6D" w:rsidRDefault="00C80C36" w:rsidP="000D03A0">
            <w:pPr>
              <w:widowControl/>
              <w:contextualSpacing/>
              <w:jc w:val="both"/>
              <w:rPr>
                <w:bCs/>
                <w:sz w:val="24"/>
                <w:szCs w:val="24"/>
              </w:rPr>
            </w:pPr>
            <w:r w:rsidRPr="009B1A6D">
              <w:rPr>
                <w:bCs/>
                <w:sz w:val="24"/>
                <w:szCs w:val="24"/>
              </w:rPr>
              <w:t>перекресток Транспортный пр-д - Березовая Просека ул.</w:t>
            </w:r>
          </w:p>
        </w:tc>
        <w:tc>
          <w:tcPr>
            <w:tcW w:w="846" w:type="pct"/>
            <w:noWrap/>
          </w:tcPr>
          <w:p w14:paraId="7F7CC646" w14:textId="77777777" w:rsidR="00C80C36" w:rsidRPr="009B1A6D" w:rsidRDefault="00C80C36" w:rsidP="000D03A0">
            <w:pPr>
              <w:widowControl/>
              <w:contextualSpacing/>
              <w:jc w:val="both"/>
              <w:rPr>
                <w:bCs/>
                <w:sz w:val="24"/>
                <w:szCs w:val="24"/>
                <w:lang w:val="en-US"/>
              </w:rPr>
            </w:pPr>
            <w:r w:rsidRPr="009B1A6D">
              <w:rPr>
                <w:bCs/>
                <w:sz w:val="24"/>
                <w:szCs w:val="24"/>
                <w:lang w:val="en-US"/>
              </w:rPr>
              <w:t>3</w:t>
            </w:r>
          </w:p>
        </w:tc>
        <w:tc>
          <w:tcPr>
            <w:tcW w:w="819" w:type="pct"/>
          </w:tcPr>
          <w:p w14:paraId="261590AD" w14:textId="36F6ABBC" w:rsidR="00C80C36" w:rsidRPr="009B1A6D" w:rsidRDefault="00C80C36" w:rsidP="000D03A0">
            <w:pPr>
              <w:widowControl/>
              <w:contextualSpacing/>
              <w:jc w:val="both"/>
              <w:rPr>
                <w:bCs/>
                <w:sz w:val="24"/>
                <w:szCs w:val="24"/>
                <w:lang w:val="en-US"/>
              </w:rPr>
            </w:pPr>
            <w:r>
              <w:rPr>
                <w:bCs/>
                <w:sz w:val="24"/>
                <w:szCs w:val="24"/>
              </w:rPr>
              <w:t>2040</w:t>
            </w:r>
          </w:p>
        </w:tc>
      </w:tr>
      <w:tr w:rsidR="00C80C36" w:rsidRPr="009B1A6D" w14:paraId="54E086BB" w14:textId="245C1411" w:rsidTr="00C80C36">
        <w:trPr>
          <w:trHeight w:val="255"/>
        </w:trPr>
        <w:tc>
          <w:tcPr>
            <w:tcW w:w="315" w:type="pct"/>
            <w:noWrap/>
          </w:tcPr>
          <w:p w14:paraId="5D3C1BCF" w14:textId="77777777" w:rsidR="00C80C36" w:rsidRPr="009B1A6D" w:rsidRDefault="00C80C36" w:rsidP="000D03A0">
            <w:pPr>
              <w:widowControl/>
              <w:contextualSpacing/>
              <w:jc w:val="both"/>
              <w:rPr>
                <w:bCs/>
                <w:sz w:val="24"/>
                <w:szCs w:val="24"/>
              </w:rPr>
            </w:pPr>
            <w:r w:rsidRPr="009B1A6D">
              <w:rPr>
                <w:bCs/>
                <w:sz w:val="24"/>
                <w:szCs w:val="24"/>
              </w:rPr>
              <w:t>28</w:t>
            </w:r>
          </w:p>
        </w:tc>
        <w:tc>
          <w:tcPr>
            <w:tcW w:w="3020" w:type="pct"/>
            <w:noWrap/>
          </w:tcPr>
          <w:p w14:paraId="6603B7A1" w14:textId="77777777" w:rsidR="00C80C36" w:rsidRPr="009B1A6D" w:rsidRDefault="00C80C36" w:rsidP="000D03A0">
            <w:pPr>
              <w:widowControl/>
              <w:contextualSpacing/>
              <w:jc w:val="both"/>
              <w:rPr>
                <w:bCs/>
                <w:sz w:val="24"/>
                <w:szCs w:val="24"/>
              </w:rPr>
            </w:pPr>
            <w:r w:rsidRPr="009B1A6D">
              <w:rPr>
                <w:bCs/>
                <w:sz w:val="24"/>
                <w:szCs w:val="24"/>
              </w:rPr>
              <w:t>перекресток Транспортный пр-д - Рыбхозное ш.</w:t>
            </w:r>
          </w:p>
        </w:tc>
        <w:tc>
          <w:tcPr>
            <w:tcW w:w="846" w:type="pct"/>
            <w:noWrap/>
          </w:tcPr>
          <w:p w14:paraId="37A876C0" w14:textId="77777777" w:rsidR="00C80C36" w:rsidRPr="009B1A6D" w:rsidRDefault="00C80C36" w:rsidP="000D03A0">
            <w:pPr>
              <w:widowControl/>
              <w:contextualSpacing/>
              <w:jc w:val="both"/>
              <w:rPr>
                <w:bCs/>
                <w:sz w:val="24"/>
                <w:szCs w:val="24"/>
                <w:lang w:val="en-US"/>
              </w:rPr>
            </w:pPr>
            <w:r w:rsidRPr="009B1A6D">
              <w:rPr>
                <w:bCs/>
                <w:sz w:val="24"/>
                <w:szCs w:val="24"/>
                <w:lang w:val="en-US"/>
              </w:rPr>
              <w:t>3</w:t>
            </w:r>
          </w:p>
        </w:tc>
        <w:tc>
          <w:tcPr>
            <w:tcW w:w="819" w:type="pct"/>
          </w:tcPr>
          <w:p w14:paraId="7B7A9422" w14:textId="30271F38" w:rsidR="00C80C36" w:rsidRPr="009B1A6D" w:rsidRDefault="00C80C36" w:rsidP="000D03A0">
            <w:pPr>
              <w:widowControl/>
              <w:contextualSpacing/>
              <w:jc w:val="both"/>
              <w:rPr>
                <w:bCs/>
                <w:sz w:val="24"/>
                <w:szCs w:val="24"/>
                <w:lang w:val="en-US"/>
              </w:rPr>
            </w:pPr>
            <w:r>
              <w:rPr>
                <w:bCs/>
                <w:sz w:val="24"/>
                <w:szCs w:val="24"/>
              </w:rPr>
              <w:t>2040</w:t>
            </w:r>
          </w:p>
        </w:tc>
      </w:tr>
      <w:tr w:rsidR="00C80C36" w:rsidRPr="009B1A6D" w14:paraId="0D293B25" w14:textId="2891D2E4" w:rsidTr="00C80C36">
        <w:trPr>
          <w:trHeight w:val="255"/>
        </w:trPr>
        <w:tc>
          <w:tcPr>
            <w:tcW w:w="315" w:type="pct"/>
            <w:noWrap/>
          </w:tcPr>
          <w:p w14:paraId="449D8BC0" w14:textId="77777777" w:rsidR="00C80C36" w:rsidRPr="009B1A6D" w:rsidRDefault="00C80C36" w:rsidP="000D03A0">
            <w:pPr>
              <w:widowControl/>
              <w:contextualSpacing/>
              <w:jc w:val="both"/>
              <w:rPr>
                <w:bCs/>
                <w:sz w:val="24"/>
                <w:szCs w:val="24"/>
              </w:rPr>
            </w:pPr>
            <w:r w:rsidRPr="009B1A6D">
              <w:rPr>
                <w:bCs/>
                <w:sz w:val="24"/>
                <w:szCs w:val="24"/>
              </w:rPr>
              <w:t>29</w:t>
            </w:r>
          </w:p>
        </w:tc>
        <w:tc>
          <w:tcPr>
            <w:tcW w:w="3020" w:type="pct"/>
            <w:noWrap/>
          </w:tcPr>
          <w:p w14:paraId="6B071A17" w14:textId="77777777" w:rsidR="00C80C36" w:rsidRPr="009B1A6D" w:rsidRDefault="00C80C36" w:rsidP="000D03A0">
            <w:pPr>
              <w:widowControl/>
              <w:contextualSpacing/>
              <w:jc w:val="both"/>
              <w:rPr>
                <w:bCs/>
                <w:sz w:val="24"/>
                <w:szCs w:val="24"/>
              </w:rPr>
            </w:pPr>
            <w:r w:rsidRPr="009B1A6D">
              <w:rPr>
                <w:bCs/>
                <w:sz w:val="24"/>
                <w:szCs w:val="24"/>
              </w:rPr>
              <w:t>перекресток Рыбхозное ш. - Донинское ш.</w:t>
            </w:r>
          </w:p>
        </w:tc>
        <w:tc>
          <w:tcPr>
            <w:tcW w:w="846" w:type="pct"/>
            <w:noWrap/>
          </w:tcPr>
          <w:p w14:paraId="0A80E04A" w14:textId="77777777" w:rsidR="00C80C36" w:rsidRPr="009B1A6D" w:rsidRDefault="00C80C36" w:rsidP="000D03A0">
            <w:pPr>
              <w:widowControl/>
              <w:contextualSpacing/>
              <w:jc w:val="both"/>
              <w:rPr>
                <w:bCs/>
                <w:sz w:val="24"/>
                <w:szCs w:val="24"/>
                <w:lang w:val="en-US"/>
              </w:rPr>
            </w:pPr>
            <w:r w:rsidRPr="009B1A6D">
              <w:rPr>
                <w:bCs/>
                <w:sz w:val="24"/>
                <w:szCs w:val="24"/>
                <w:lang w:val="en-US"/>
              </w:rPr>
              <w:t>3</w:t>
            </w:r>
          </w:p>
        </w:tc>
        <w:tc>
          <w:tcPr>
            <w:tcW w:w="819" w:type="pct"/>
          </w:tcPr>
          <w:p w14:paraId="7D543616" w14:textId="67E56B9A" w:rsidR="00C80C36" w:rsidRPr="009B1A6D" w:rsidRDefault="00C80C36" w:rsidP="000D03A0">
            <w:pPr>
              <w:widowControl/>
              <w:contextualSpacing/>
              <w:jc w:val="both"/>
              <w:rPr>
                <w:bCs/>
                <w:sz w:val="24"/>
                <w:szCs w:val="24"/>
                <w:lang w:val="en-US"/>
              </w:rPr>
            </w:pPr>
            <w:r>
              <w:rPr>
                <w:bCs/>
                <w:sz w:val="24"/>
                <w:szCs w:val="24"/>
              </w:rPr>
              <w:t>2040</w:t>
            </w:r>
          </w:p>
        </w:tc>
      </w:tr>
      <w:tr w:rsidR="00C80C36" w:rsidRPr="009B1A6D" w14:paraId="5537718A" w14:textId="22ABF237" w:rsidTr="00C80C36">
        <w:trPr>
          <w:trHeight w:val="255"/>
        </w:trPr>
        <w:tc>
          <w:tcPr>
            <w:tcW w:w="315" w:type="pct"/>
            <w:noWrap/>
          </w:tcPr>
          <w:p w14:paraId="01CEC021" w14:textId="77777777" w:rsidR="00C80C36" w:rsidRPr="009B1A6D" w:rsidRDefault="00C80C36" w:rsidP="000D03A0">
            <w:pPr>
              <w:widowControl/>
              <w:contextualSpacing/>
              <w:jc w:val="both"/>
              <w:rPr>
                <w:bCs/>
                <w:sz w:val="24"/>
                <w:szCs w:val="24"/>
              </w:rPr>
            </w:pPr>
            <w:r w:rsidRPr="009B1A6D">
              <w:rPr>
                <w:bCs/>
                <w:sz w:val="24"/>
                <w:szCs w:val="24"/>
              </w:rPr>
              <w:t>30</w:t>
            </w:r>
          </w:p>
        </w:tc>
        <w:tc>
          <w:tcPr>
            <w:tcW w:w="3020" w:type="pct"/>
            <w:noWrap/>
          </w:tcPr>
          <w:p w14:paraId="73AD629D" w14:textId="77777777" w:rsidR="00C80C36" w:rsidRPr="009B1A6D" w:rsidRDefault="00C80C36" w:rsidP="000D03A0">
            <w:pPr>
              <w:widowControl/>
              <w:contextualSpacing/>
              <w:jc w:val="both"/>
              <w:rPr>
                <w:bCs/>
                <w:sz w:val="24"/>
                <w:szCs w:val="24"/>
              </w:rPr>
            </w:pPr>
            <w:r w:rsidRPr="009B1A6D">
              <w:rPr>
                <w:bCs/>
                <w:sz w:val="24"/>
                <w:szCs w:val="24"/>
              </w:rPr>
              <w:t>перекресток Володарское ш. - а/д на Константиново</w:t>
            </w:r>
          </w:p>
        </w:tc>
        <w:tc>
          <w:tcPr>
            <w:tcW w:w="846" w:type="pct"/>
            <w:noWrap/>
          </w:tcPr>
          <w:p w14:paraId="5DAD1CD1" w14:textId="77777777" w:rsidR="00C80C36" w:rsidRPr="009B1A6D" w:rsidRDefault="00C80C36" w:rsidP="000D03A0">
            <w:pPr>
              <w:widowControl/>
              <w:contextualSpacing/>
              <w:jc w:val="both"/>
              <w:rPr>
                <w:bCs/>
                <w:sz w:val="24"/>
                <w:szCs w:val="24"/>
                <w:lang w:val="en-US"/>
              </w:rPr>
            </w:pPr>
            <w:r w:rsidRPr="009B1A6D">
              <w:rPr>
                <w:bCs/>
                <w:sz w:val="24"/>
                <w:szCs w:val="24"/>
                <w:lang w:val="en-US"/>
              </w:rPr>
              <w:t>3</w:t>
            </w:r>
          </w:p>
        </w:tc>
        <w:tc>
          <w:tcPr>
            <w:tcW w:w="819" w:type="pct"/>
          </w:tcPr>
          <w:p w14:paraId="3977E426" w14:textId="675DDEFD" w:rsidR="00C80C36" w:rsidRPr="009B1A6D" w:rsidRDefault="00C80C36" w:rsidP="000D03A0">
            <w:pPr>
              <w:widowControl/>
              <w:contextualSpacing/>
              <w:jc w:val="both"/>
              <w:rPr>
                <w:bCs/>
                <w:sz w:val="24"/>
                <w:szCs w:val="24"/>
                <w:lang w:val="en-US"/>
              </w:rPr>
            </w:pPr>
            <w:r>
              <w:rPr>
                <w:bCs/>
                <w:sz w:val="24"/>
                <w:szCs w:val="24"/>
              </w:rPr>
              <w:t>2040</w:t>
            </w:r>
          </w:p>
        </w:tc>
      </w:tr>
      <w:tr w:rsidR="00C80C36" w:rsidRPr="009B1A6D" w14:paraId="197438A7" w14:textId="47785A2C" w:rsidTr="00C80C36">
        <w:trPr>
          <w:trHeight w:val="255"/>
        </w:trPr>
        <w:tc>
          <w:tcPr>
            <w:tcW w:w="315" w:type="pct"/>
            <w:noWrap/>
          </w:tcPr>
          <w:p w14:paraId="4B0B9F63" w14:textId="77777777" w:rsidR="00C80C36" w:rsidRPr="009B1A6D" w:rsidRDefault="00C80C36" w:rsidP="000D03A0">
            <w:pPr>
              <w:widowControl/>
              <w:contextualSpacing/>
              <w:jc w:val="both"/>
              <w:rPr>
                <w:bCs/>
                <w:sz w:val="24"/>
                <w:szCs w:val="24"/>
              </w:rPr>
            </w:pPr>
            <w:r w:rsidRPr="009B1A6D">
              <w:rPr>
                <w:bCs/>
                <w:sz w:val="24"/>
                <w:szCs w:val="24"/>
              </w:rPr>
              <w:t>31</w:t>
            </w:r>
          </w:p>
        </w:tc>
        <w:tc>
          <w:tcPr>
            <w:tcW w:w="3020" w:type="pct"/>
            <w:noWrap/>
          </w:tcPr>
          <w:p w14:paraId="17EE7428" w14:textId="77777777" w:rsidR="00C80C36" w:rsidRPr="009B1A6D" w:rsidRDefault="00C80C36" w:rsidP="000D03A0">
            <w:pPr>
              <w:widowControl/>
              <w:contextualSpacing/>
              <w:jc w:val="both"/>
              <w:rPr>
                <w:bCs/>
                <w:sz w:val="24"/>
                <w:szCs w:val="24"/>
              </w:rPr>
            </w:pPr>
            <w:r w:rsidRPr="009B1A6D">
              <w:rPr>
                <w:bCs/>
                <w:sz w:val="24"/>
                <w:szCs w:val="24"/>
              </w:rPr>
              <w:t>перекресток Старое-Рязанское ш. - а/д на Денежниково</w:t>
            </w:r>
          </w:p>
        </w:tc>
        <w:tc>
          <w:tcPr>
            <w:tcW w:w="846" w:type="pct"/>
            <w:noWrap/>
          </w:tcPr>
          <w:p w14:paraId="31EAD82E" w14:textId="77777777" w:rsidR="00C80C36" w:rsidRPr="009B1A6D" w:rsidRDefault="00C80C36" w:rsidP="000D03A0">
            <w:pPr>
              <w:widowControl/>
              <w:contextualSpacing/>
              <w:jc w:val="both"/>
              <w:rPr>
                <w:bCs/>
                <w:sz w:val="24"/>
                <w:szCs w:val="24"/>
                <w:lang w:val="en-US"/>
              </w:rPr>
            </w:pPr>
            <w:r w:rsidRPr="009B1A6D">
              <w:rPr>
                <w:bCs/>
                <w:sz w:val="24"/>
                <w:szCs w:val="24"/>
                <w:lang w:val="en-US"/>
              </w:rPr>
              <w:t>3</w:t>
            </w:r>
          </w:p>
        </w:tc>
        <w:tc>
          <w:tcPr>
            <w:tcW w:w="819" w:type="pct"/>
          </w:tcPr>
          <w:p w14:paraId="6F28380D" w14:textId="17408D45" w:rsidR="00C80C36" w:rsidRPr="009B1A6D" w:rsidRDefault="00C80C36" w:rsidP="000D03A0">
            <w:pPr>
              <w:widowControl/>
              <w:contextualSpacing/>
              <w:jc w:val="both"/>
              <w:rPr>
                <w:bCs/>
                <w:sz w:val="24"/>
                <w:szCs w:val="24"/>
                <w:lang w:val="en-US"/>
              </w:rPr>
            </w:pPr>
            <w:r>
              <w:rPr>
                <w:bCs/>
                <w:sz w:val="24"/>
                <w:szCs w:val="24"/>
              </w:rPr>
              <w:t>2040</w:t>
            </w:r>
          </w:p>
        </w:tc>
      </w:tr>
      <w:tr w:rsidR="00C80C36" w:rsidRPr="009B1A6D" w14:paraId="33DF2125" w14:textId="74FB4467" w:rsidTr="00C80C36">
        <w:trPr>
          <w:trHeight w:val="255"/>
        </w:trPr>
        <w:tc>
          <w:tcPr>
            <w:tcW w:w="315" w:type="pct"/>
            <w:noWrap/>
          </w:tcPr>
          <w:p w14:paraId="1AAE0D47" w14:textId="77777777" w:rsidR="00C80C36" w:rsidRPr="009B1A6D" w:rsidRDefault="00C80C36" w:rsidP="000D03A0">
            <w:pPr>
              <w:widowControl/>
              <w:contextualSpacing/>
              <w:jc w:val="both"/>
              <w:rPr>
                <w:bCs/>
                <w:sz w:val="24"/>
                <w:szCs w:val="24"/>
              </w:rPr>
            </w:pPr>
            <w:r w:rsidRPr="009B1A6D">
              <w:rPr>
                <w:bCs/>
                <w:sz w:val="24"/>
                <w:szCs w:val="24"/>
              </w:rPr>
              <w:t>32</w:t>
            </w:r>
          </w:p>
        </w:tc>
        <w:tc>
          <w:tcPr>
            <w:tcW w:w="3020" w:type="pct"/>
            <w:noWrap/>
          </w:tcPr>
          <w:p w14:paraId="22400F86" w14:textId="77777777" w:rsidR="00C80C36" w:rsidRPr="009B1A6D" w:rsidRDefault="00C80C36" w:rsidP="000D03A0">
            <w:pPr>
              <w:widowControl/>
              <w:contextualSpacing/>
              <w:jc w:val="both"/>
              <w:rPr>
                <w:bCs/>
                <w:sz w:val="24"/>
                <w:szCs w:val="24"/>
              </w:rPr>
            </w:pPr>
            <w:r w:rsidRPr="009B1A6D">
              <w:rPr>
                <w:bCs/>
                <w:sz w:val="24"/>
                <w:szCs w:val="24"/>
              </w:rPr>
              <w:t>перекресток Шоссейная ул. - Казанская ул.</w:t>
            </w:r>
          </w:p>
        </w:tc>
        <w:tc>
          <w:tcPr>
            <w:tcW w:w="846" w:type="pct"/>
            <w:noWrap/>
          </w:tcPr>
          <w:p w14:paraId="0EA03A09" w14:textId="77777777" w:rsidR="00C80C36" w:rsidRPr="009B1A6D" w:rsidRDefault="00C80C36" w:rsidP="000D03A0">
            <w:pPr>
              <w:widowControl/>
              <w:contextualSpacing/>
              <w:jc w:val="both"/>
              <w:rPr>
                <w:bCs/>
                <w:sz w:val="24"/>
                <w:szCs w:val="24"/>
                <w:lang w:val="en-US"/>
              </w:rPr>
            </w:pPr>
            <w:r w:rsidRPr="009B1A6D">
              <w:rPr>
                <w:bCs/>
                <w:sz w:val="24"/>
                <w:szCs w:val="24"/>
                <w:lang w:val="en-US"/>
              </w:rPr>
              <w:t>3</w:t>
            </w:r>
          </w:p>
        </w:tc>
        <w:tc>
          <w:tcPr>
            <w:tcW w:w="819" w:type="pct"/>
          </w:tcPr>
          <w:p w14:paraId="667C2305" w14:textId="22783F20" w:rsidR="00C80C36" w:rsidRPr="009B1A6D" w:rsidRDefault="00C80C36" w:rsidP="000D03A0">
            <w:pPr>
              <w:widowControl/>
              <w:contextualSpacing/>
              <w:jc w:val="both"/>
              <w:rPr>
                <w:bCs/>
                <w:sz w:val="24"/>
                <w:szCs w:val="24"/>
                <w:lang w:val="en-US"/>
              </w:rPr>
            </w:pPr>
            <w:r>
              <w:rPr>
                <w:bCs/>
                <w:sz w:val="24"/>
                <w:szCs w:val="24"/>
              </w:rPr>
              <w:t>2040</w:t>
            </w:r>
          </w:p>
        </w:tc>
      </w:tr>
      <w:tr w:rsidR="00C80C36" w:rsidRPr="009B1A6D" w14:paraId="32562D71" w14:textId="43585D8B" w:rsidTr="00C80C36">
        <w:trPr>
          <w:trHeight w:val="255"/>
        </w:trPr>
        <w:tc>
          <w:tcPr>
            <w:tcW w:w="315" w:type="pct"/>
            <w:noWrap/>
          </w:tcPr>
          <w:p w14:paraId="120752EC" w14:textId="77777777" w:rsidR="00C80C36" w:rsidRPr="009B1A6D" w:rsidRDefault="00C80C36" w:rsidP="000D03A0">
            <w:pPr>
              <w:widowControl/>
              <w:contextualSpacing/>
              <w:jc w:val="both"/>
              <w:rPr>
                <w:bCs/>
                <w:sz w:val="24"/>
                <w:szCs w:val="24"/>
              </w:rPr>
            </w:pPr>
            <w:r w:rsidRPr="009B1A6D">
              <w:rPr>
                <w:bCs/>
                <w:sz w:val="24"/>
                <w:szCs w:val="24"/>
              </w:rPr>
              <w:t>33</w:t>
            </w:r>
          </w:p>
        </w:tc>
        <w:tc>
          <w:tcPr>
            <w:tcW w:w="3020" w:type="pct"/>
            <w:noWrap/>
          </w:tcPr>
          <w:p w14:paraId="3E04F057" w14:textId="77777777" w:rsidR="00C80C36" w:rsidRPr="009B1A6D" w:rsidRDefault="00C80C36" w:rsidP="000D03A0">
            <w:pPr>
              <w:widowControl/>
              <w:contextualSpacing/>
              <w:jc w:val="both"/>
              <w:rPr>
                <w:bCs/>
                <w:sz w:val="24"/>
                <w:szCs w:val="24"/>
              </w:rPr>
            </w:pPr>
            <w:r w:rsidRPr="009B1A6D">
              <w:rPr>
                <w:bCs/>
                <w:sz w:val="24"/>
                <w:szCs w:val="24"/>
              </w:rPr>
              <w:t>перекресток А-107 - 46К-5052</w:t>
            </w:r>
          </w:p>
        </w:tc>
        <w:tc>
          <w:tcPr>
            <w:tcW w:w="846" w:type="pct"/>
            <w:noWrap/>
          </w:tcPr>
          <w:p w14:paraId="5E8513D1" w14:textId="77777777" w:rsidR="00C80C36" w:rsidRPr="009B1A6D" w:rsidRDefault="00C80C36" w:rsidP="000D03A0">
            <w:pPr>
              <w:widowControl/>
              <w:contextualSpacing/>
              <w:jc w:val="both"/>
              <w:rPr>
                <w:bCs/>
                <w:sz w:val="24"/>
                <w:szCs w:val="24"/>
                <w:lang w:val="en-US"/>
              </w:rPr>
            </w:pPr>
            <w:r w:rsidRPr="009B1A6D">
              <w:rPr>
                <w:bCs/>
                <w:sz w:val="24"/>
                <w:szCs w:val="24"/>
                <w:lang w:val="en-US"/>
              </w:rPr>
              <w:t>3</w:t>
            </w:r>
          </w:p>
        </w:tc>
        <w:tc>
          <w:tcPr>
            <w:tcW w:w="819" w:type="pct"/>
          </w:tcPr>
          <w:p w14:paraId="30097876" w14:textId="7A1A64CC" w:rsidR="00C80C36" w:rsidRPr="009B1A6D" w:rsidRDefault="00C80C36" w:rsidP="000D03A0">
            <w:pPr>
              <w:widowControl/>
              <w:contextualSpacing/>
              <w:jc w:val="both"/>
              <w:rPr>
                <w:bCs/>
                <w:sz w:val="24"/>
                <w:szCs w:val="24"/>
                <w:lang w:val="en-US"/>
              </w:rPr>
            </w:pPr>
            <w:r>
              <w:rPr>
                <w:bCs/>
                <w:sz w:val="24"/>
                <w:szCs w:val="24"/>
              </w:rPr>
              <w:t>2040</w:t>
            </w:r>
          </w:p>
        </w:tc>
      </w:tr>
      <w:tr w:rsidR="00C80C36" w:rsidRPr="009B1A6D" w14:paraId="2C51FC14" w14:textId="765F0DF9" w:rsidTr="00C80C36">
        <w:trPr>
          <w:trHeight w:val="255"/>
        </w:trPr>
        <w:tc>
          <w:tcPr>
            <w:tcW w:w="315" w:type="pct"/>
            <w:noWrap/>
          </w:tcPr>
          <w:p w14:paraId="2F1A0CD6" w14:textId="77777777" w:rsidR="00C80C36" w:rsidRPr="009B1A6D" w:rsidRDefault="00C80C36" w:rsidP="000D03A0">
            <w:pPr>
              <w:widowControl/>
              <w:contextualSpacing/>
              <w:jc w:val="both"/>
              <w:rPr>
                <w:bCs/>
                <w:sz w:val="24"/>
                <w:szCs w:val="24"/>
              </w:rPr>
            </w:pPr>
            <w:r w:rsidRPr="009B1A6D">
              <w:rPr>
                <w:bCs/>
                <w:sz w:val="24"/>
                <w:szCs w:val="24"/>
              </w:rPr>
              <w:t>34</w:t>
            </w:r>
          </w:p>
        </w:tc>
        <w:tc>
          <w:tcPr>
            <w:tcW w:w="3020" w:type="pct"/>
            <w:noWrap/>
          </w:tcPr>
          <w:p w14:paraId="156B3DD8" w14:textId="77777777" w:rsidR="00C80C36" w:rsidRPr="009B1A6D" w:rsidRDefault="00C80C36" w:rsidP="000D03A0">
            <w:pPr>
              <w:widowControl/>
              <w:contextualSpacing/>
              <w:jc w:val="both"/>
              <w:rPr>
                <w:bCs/>
                <w:sz w:val="24"/>
                <w:szCs w:val="24"/>
              </w:rPr>
            </w:pPr>
            <w:r w:rsidRPr="009B1A6D">
              <w:rPr>
                <w:bCs/>
                <w:sz w:val="24"/>
                <w:szCs w:val="24"/>
              </w:rPr>
              <w:t>перекресток Опаринская ул. - Пограничная ул.</w:t>
            </w:r>
          </w:p>
        </w:tc>
        <w:tc>
          <w:tcPr>
            <w:tcW w:w="846" w:type="pct"/>
            <w:noWrap/>
          </w:tcPr>
          <w:p w14:paraId="4E30419D" w14:textId="77777777" w:rsidR="00C80C36" w:rsidRPr="009B1A6D" w:rsidRDefault="00C80C36" w:rsidP="000D03A0">
            <w:pPr>
              <w:widowControl/>
              <w:contextualSpacing/>
              <w:jc w:val="both"/>
              <w:rPr>
                <w:bCs/>
                <w:sz w:val="24"/>
                <w:szCs w:val="24"/>
                <w:lang w:val="en-US"/>
              </w:rPr>
            </w:pPr>
            <w:r w:rsidRPr="009B1A6D">
              <w:rPr>
                <w:bCs/>
                <w:sz w:val="24"/>
                <w:szCs w:val="24"/>
                <w:lang w:val="en-US"/>
              </w:rPr>
              <w:t>3</w:t>
            </w:r>
          </w:p>
        </w:tc>
        <w:tc>
          <w:tcPr>
            <w:tcW w:w="819" w:type="pct"/>
          </w:tcPr>
          <w:p w14:paraId="37A7F1C2" w14:textId="6199CC76" w:rsidR="00C80C36" w:rsidRPr="009B1A6D" w:rsidRDefault="00C80C36" w:rsidP="000D03A0">
            <w:pPr>
              <w:widowControl/>
              <w:contextualSpacing/>
              <w:jc w:val="both"/>
              <w:rPr>
                <w:bCs/>
                <w:sz w:val="24"/>
                <w:szCs w:val="24"/>
                <w:lang w:val="en-US"/>
              </w:rPr>
            </w:pPr>
            <w:r>
              <w:rPr>
                <w:bCs/>
                <w:sz w:val="24"/>
                <w:szCs w:val="24"/>
              </w:rPr>
              <w:t>2040</w:t>
            </w:r>
          </w:p>
        </w:tc>
      </w:tr>
      <w:tr w:rsidR="00C80C36" w:rsidRPr="009B1A6D" w14:paraId="595581B7" w14:textId="40F27352" w:rsidTr="00C80C36">
        <w:trPr>
          <w:trHeight w:val="255"/>
        </w:trPr>
        <w:tc>
          <w:tcPr>
            <w:tcW w:w="315" w:type="pct"/>
            <w:noWrap/>
          </w:tcPr>
          <w:p w14:paraId="60404F26" w14:textId="77777777" w:rsidR="00C80C36" w:rsidRPr="009B1A6D" w:rsidRDefault="00C80C36" w:rsidP="000D03A0">
            <w:pPr>
              <w:widowControl/>
              <w:contextualSpacing/>
              <w:jc w:val="both"/>
              <w:rPr>
                <w:bCs/>
                <w:sz w:val="24"/>
                <w:szCs w:val="24"/>
              </w:rPr>
            </w:pPr>
            <w:r w:rsidRPr="009B1A6D">
              <w:rPr>
                <w:bCs/>
                <w:sz w:val="24"/>
                <w:szCs w:val="24"/>
              </w:rPr>
              <w:t>35</w:t>
            </w:r>
          </w:p>
        </w:tc>
        <w:tc>
          <w:tcPr>
            <w:tcW w:w="3020" w:type="pct"/>
            <w:noWrap/>
          </w:tcPr>
          <w:p w14:paraId="1E295460" w14:textId="77777777" w:rsidR="00C80C36" w:rsidRPr="009B1A6D" w:rsidRDefault="00C80C36" w:rsidP="000D03A0">
            <w:pPr>
              <w:widowControl/>
              <w:contextualSpacing/>
              <w:jc w:val="both"/>
              <w:rPr>
                <w:bCs/>
                <w:sz w:val="24"/>
                <w:szCs w:val="24"/>
              </w:rPr>
            </w:pPr>
            <w:r w:rsidRPr="009B1A6D">
              <w:rPr>
                <w:bCs/>
                <w:sz w:val="24"/>
                <w:szCs w:val="24"/>
              </w:rPr>
              <w:t>перекресток Пограничная ул. - Пушкинская ул.</w:t>
            </w:r>
          </w:p>
        </w:tc>
        <w:tc>
          <w:tcPr>
            <w:tcW w:w="846" w:type="pct"/>
            <w:noWrap/>
          </w:tcPr>
          <w:p w14:paraId="3296AC1C" w14:textId="77777777" w:rsidR="00C80C36" w:rsidRPr="009B1A6D" w:rsidRDefault="00C80C36" w:rsidP="000D03A0">
            <w:pPr>
              <w:widowControl/>
              <w:contextualSpacing/>
              <w:jc w:val="both"/>
              <w:rPr>
                <w:bCs/>
                <w:sz w:val="24"/>
                <w:szCs w:val="24"/>
                <w:lang w:val="en-US"/>
              </w:rPr>
            </w:pPr>
            <w:r w:rsidRPr="009B1A6D">
              <w:rPr>
                <w:bCs/>
                <w:sz w:val="24"/>
                <w:szCs w:val="24"/>
                <w:lang w:val="en-US"/>
              </w:rPr>
              <w:t>3</w:t>
            </w:r>
          </w:p>
        </w:tc>
        <w:tc>
          <w:tcPr>
            <w:tcW w:w="819" w:type="pct"/>
          </w:tcPr>
          <w:p w14:paraId="303EF472" w14:textId="6445A980" w:rsidR="00C80C36" w:rsidRPr="009B1A6D" w:rsidRDefault="00C80C36" w:rsidP="000D03A0">
            <w:pPr>
              <w:widowControl/>
              <w:contextualSpacing/>
              <w:jc w:val="both"/>
              <w:rPr>
                <w:bCs/>
                <w:sz w:val="24"/>
                <w:szCs w:val="24"/>
                <w:lang w:val="en-US"/>
              </w:rPr>
            </w:pPr>
            <w:r>
              <w:rPr>
                <w:bCs/>
                <w:sz w:val="24"/>
                <w:szCs w:val="24"/>
              </w:rPr>
              <w:t>2040</w:t>
            </w:r>
          </w:p>
        </w:tc>
      </w:tr>
      <w:tr w:rsidR="00C80C36" w:rsidRPr="009B1A6D" w14:paraId="15FAE327" w14:textId="7A348337" w:rsidTr="00C80C36">
        <w:trPr>
          <w:trHeight w:val="255"/>
        </w:trPr>
        <w:tc>
          <w:tcPr>
            <w:tcW w:w="315" w:type="pct"/>
            <w:noWrap/>
          </w:tcPr>
          <w:p w14:paraId="405E37A0" w14:textId="77777777" w:rsidR="00C80C36" w:rsidRPr="009B1A6D" w:rsidRDefault="00C80C36" w:rsidP="000D03A0">
            <w:pPr>
              <w:widowControl/>
              <w:contextualSpacing/>
              <w:jc w:val="both"/>
              <w:rPr>
                <w:bCs/>
                <w:sz w:val="24"/>
                <w:szCs w:val="24"/>
              </w:rPr>
            </w:pPr>
            <w:r w:rsidRPr="009B1A6D">
              <w:rPr>
                <w:bCs/>
                <w:sz w:val="24"/>
                <w:szCs w:val="24"/>
              </w:rPr>
              <w:t>36</w:t>
            </w:r>
          </w:p>
        </w:tc>
        <w:tc>
          <w:tcPr>
            <w:tcW w:w="3020" w:type="pct"/>
            <w:noWrap/>
          </w:tcPr>
          <w:p w14:paraId="7988CF69" w14:textId="77777777" w:rsidR="00C80C36" w:rsidRPr="009B1A6D" w:rsidRDefault="00C80C36" w:rsidP="000D03A0">
            <w:pPr>
              <w:widowControl/>
              <w:contextualSpacing/>
              <w:jc w:val="both"/>
              <w:rPr>
                <w:bCs/>
                <w:sz w:val="24"/>
                <w:szCs w:val="24"/>
              </w:rPr>
            </w:pPr>
            <w:r w:rsidRPr="009B1A6D">
              <w:rPr>
                <w:bCs/>
                <w:sz w:val="24"/>
                <w:szCs w:val="24"/>
              </w:rPr>
              <w:t>перекресток Красноармейская ул. - Коминтерна ул. - Приборостроителей ул.</w:t>
            </w:r>
          </w:p>
        </w:tc>
        <w:tc>
          <w:tcPr>
            <w:tcW w:w="846" w:type="pct"/>
            <w:noWrap/>
          </w:tcPr>
          <w:p w14:paraId="1089EAA1" w14:textId="77777777" w:rsidR="00C80C36" w:rsidRPr="009B1A6D" w:rsidRDefault="00C80C36" w:rsidP="000D03A0">
            <w:pPr>
              <w:widowControl/>
              <w:contextualSpacing/>
              <w:jc w:val="both"/>
              <w:rPr>
                <w:bCs/>
                <w:sz w:val="24"/>
                <w:szCs w:val="24"/>
                <w:lang w:val="en-US"/>
              </w:rPr>
            </w:pPr>
            <w:r w:rsidRPr="009B1A6D">
              <w:rPr>
                <w:bCs/>
                <w:sz w:val="24"/>
                <w:szCs w:val="24"/>
                <w:lang w:val="en-US"/>
              </w:rPr>
              <w:t>3</w:t>
            </w:r>
          </w:p>
        </w:tc>
        <w:tc>
          <w:tcPr>
            <w:tcW w:w="819" w:type="pct"/>
          </w:tcPr>
          <w:p w14:paraId="4B9AD1F6" w14:textId="5F847D26" w:rsidR="00C80C36" w:rsidRPr="009B1A6D" w:rsidRDefault="00C80C36" w:rsidP="000D03A0">
            <w:pPr>
              <w:widowControl/>
              <w:contextualSpacing/>
              <w:jc w:val="both"/>
              <w:rPr>
                <w:bCs/>
                <w:sz w:val="24"/>
                <w:szCs w:val="24"/>
                <w:lang w:val="en-US"/>
              </w:rPr>
            </w:pPr>
            <w:r>
              <w:rPr>
                <w:bCs/>
                <w:sz w:val="24"/>
                <w:szCs w:val="24"/>
              </w:rPr>
              <w:t>2040</w:t>
            </w:r>
          </w:p>
        </w:tc>
      </w:tr>
    </w:tbl>
    <w:p w14:paraId="156B2189" w14:textId="4D391C43" w:rsidR="009D0F8E" w:rsidRPr="009D0F8E" w:rsidRDefault="009D0F8E" w:rsidP="000D03A0">
      <w:pPr>
        <w:tabs>
          <w:tab w:val="left" w:pos="1125"/>
        </w:tabs>
        <w:ind w:firstLine="567"/>
        <w:jc w:val="both"/>
        <w:rPr>
          <w:sz w:val="24"/>
          <w:szCs w:val="24"/>
        </w:rPr>
      </w:pPr>
      <w:r w:rsidRPr="009D0F8E">
        <w:rPr>
          <w:sz w:val="24"/>
          <w:szCs w:val="24"/>
        </w:rPr>
        <w:t xml:space="preserve">Документация по организации дорожного движения </w:t>
      </w:r>
      <w:r w:rsidR="00FA285C">
        <w:rPr>
          <w:sz w:val="24"/>
          <w:szCs w:val="24"/>
        </w:rPr>
        <w:t>–</w:t>
      </w:r>
      <w:r w:rsidRPr="009D0F8E">
        <w:rPr>
          <w:sz w:val="24"/>
          <w:szCs w:val="24"/>
        </w:rPr>
        <w:t xml:space="preserve"> документация, предусматривающая проведение мероприятий по организации дорожного движения и содержащая соответствующие инженерно-технические, технологические, конструктивные, экономические</w:t>
      </w:r>
      <w:r w:rsidR="00FA285C">
        <w:rPr>
          <w:sz w:val="24"/>
          <w:szCs w:val="24"/>
        </w:rPr>
        <w:t xml:space="preserve"> решения</w:t>
      </w:r>
      <w:r w:rsidRPr="009D0F8E">
        <w:rPr>
          <w:sz w:val="24"/>
          <w:szCs w:val="24"/>
        </w:rPr>
        <w:t xml:space="preserve">. В соответствии ст. 16 ФЗ-443 в состав документации по ОДД входят </w:t>
      </w:r>
      <w:r w:rsidR="00FA285C">
        <w:rPr>
          <w:sz w:val="24"/>
          <w:szCs w:val="24"/>
        </w:rPr>
        <w:t>комплексная схема организации дорожного движения (</w:t>
      </w:r>
      <w:r w:rsidRPr="009D0F8E">
        <w:rPr>
          <w:sz w:val="24"/>
          <w:szCs w:val="24"/>
        </w:rPr>
        <w:t>КСОДД</w:t>
      </w:r>
      <w:r w:rsidR="00FA285C">
        <w:rPr>
          <w:sz w:val="24"/>
          <w:szCs w:val="24"/>
        </w:rPr>
        <w:t>)</w:t>
      </w:r>
      <w:r w:rsidRPr="009D0F8E">
        <w:rPr>
          <w:sz w:val="24"/>
          <w:szCs w:val="24"/>
        </w:rPr>
        <w:t xml:space="preserve"> и </w:t>
      </w:r>
      <w:r w:rsidR="00FA285C">
        <w:rPr>
          <w:sz w:val="24"/>
          <w:szCs w:val="24"/>
        </w:rPr>
        <w:t>проект организации дорожного движения (</w:t>
      </w:r>
      <w:r w:rsidRPr="009D0F8E">
        <w:rPr>
          <w:sz w:val="24"/>
          <w:szCs w:val="24"/>
        </w:rPr>
        <w:t>ПОДД</w:t>
      </w:r>
      <w:r w:rsidR="00FA285C">
        <w:rPr>
          <w:sz w:val="24"/>
          <w:szCs w:val="24"/>
        </w:rPr>
        <w:t>)</w:t>
      </w:r>
      <w:r w:rsidRPr="009D0F8E">
        <w:rPr>
          <w:sz w:val="24"/>
          <w:szCs w:val="24"/>
        </w:rPr>
        <w:t>.</w:t>
      </w:r>
    </w:p>
    <w:p w14:paraId="49F25072" w14:textId="7B0363E7" w:rsidR="009D0F8E" w:rsidRPr="009D0F8E" w:rsidRDefault="003E42BF" w:rsidP="000D03A0">
      <w:pPr>
        <w:ind w:firstLine="567"/>
        <w:jc w:val="both"/>
        <w:rPr>
          <w:sz w:val="24"/>
          <w:szCs w:val="24"/>
        </w:rPr>
      </w:pPr>
      <w:r>
        <w:rPr>
          <w:sz w:val="24"/>
          <w:szCs w:val="24"/>
        </w:rPr>
        <w:t>М</w:t>
      </w:r>
      <w:r w:rsidR="009D0F8E" w:rsidRPr="009D0F8E">
        <w:rPr>
          <w:sz w:val="24"/>
          <w:szCs w:val="24"/>
        </w:rPr>
        <w:t xml:space="preserve">ероприятия для </w:t>
      </w:r>
      <w:r>
        <w:rPr>
          <w:sz w:val="24"/>
          <w:szCs w:val="24"/>
        </w:rPr>
        <w:t>Раменского г.о.</w:t>
      </w:r>
      <w:r w:rsidR="009D0F8E" w:rsidRPr="009D0F8E">
        <w:rPr>
          <w:sz w:val="24"/>
          <w:szCs w:val="24"/>
        </w:rPr>
        <w:t xml:space="preserve"> в части документации по организации дорожного движения</w:t>
      </w:r>
      <w:r>
        <w:rPr>
          <w:sz w:val="24"/>
          <w:szCs w:val="24"/>
        </w:rPr>
        <w:t xml:space="preserve"> включают</w:t>
      </w:r>
      <w:r w:rsidR="009D0F8E" w:rsidRPr="009D0F8E">
        <w:rPr>
          <w:sz w:val="24"/>
          <w:szCs w:val="24"/>
        </w:rPr>
        <w:t>:</w:t>
      </w:r>
    </w:p>
    <w:p w14:paraId="700510C9" w14:textId="77777777" w:rsidR="009D0F8E" w:rsidRPr="009D0F8E" w:rsidRDefault="009D0F8E" w:rsidP="000D03A0">
      <w:pPr>
        <w:pStyle w:val="1-"/>
        <w:numPr>
          <w:ilvl w:val="0"/>
          <w:numId w:val="25"/>
        </w:numPr>
        <w:spacing w:line="360" w:lineRule="auto"/>
        <w:ind w:left="0" w:firstLine="567"/>
        <w:jc w:val="both"/>
        <w:rPr>
          <w:sz w:val="24"/>
        </w:rPr>
      </w:pPr>
      <w:r w:rsidRPr="009D0F8E">
        <w:rPr>
          <w:sz w:val="24"/>
        </w:rPr>
        <w:t>актуализация КСОДД;</w:t>
      </w:r>
    </w:p>
    <w:p w14:paraId="0D61D407" w14:textId="77777777" w:rsidR="009D0F8E" w:rsidRPr="009D0F8E" w:rsidRDefault="009D0F8E" w:rsidP="000D03A0">
      <w:pPr>
        <w:pStyle w:val="1-"/>
        <w:numPr>
          <w:ilvl w:val="0"/>
          <w:numId w:val="25"/>
        </w:numPr>
        <w:spacing w:line="360" w:lineRule="auto"/>
        <w:ind w:left="0" w:firstLine="567"/>
        <w:jc w:val="both"/>
        <w:rPr>
          <w:sz w:val="24"/>
        </w:rPr>
      </w:pPr>
      <w:r w:rsidRPr="009D0F8E">
        <w:rPr>
          <w:sz w:val="24"/>
        </w:rPr>
        <w:t>разработка и актуализация ПОДД на дороги местного, регионального и межмуниципального значения.</w:t>
      </w:r>
    </w:p>
    <w:p w14:paraId="7D0FBE52" w14:textId="0B5A5DDC" w:rsidR="009D0F8E" w:rsidRDefault="00032AEE" w:rsidP="000D03A0">
      <w:pPr>
        <w:pStyle w:val="1-"/>
        <w:numPr>
          <w:ilvl w:val="0"/>
          <w:numId w:val="0"/>
        </w:numPr>
        <w:spacing w:line="360" w:lineRule="auto"/>
        <w:ind w:firstLine="567"/>
        <w:jc w:val="both"/>
        <w:rPr>
          <w:sz w:val="24"/>
        </w:rPr>
      </w:pPr>
      <w:r>
        <w:rPr>
          <w:sz w:val="24"/>
        </w:rPr>
        <w:t>П</w:t>
      </w:r>
      <w:r w:rsidR="009D0F8E" w:rsidRPr="009D0F8E">
        <w:rPr>
          <w:sz w:val="24"/>
        </w:rPr>
        <w:t xml:space="preserve">еречень мероприятий </w:t>
      </w:r>
      <w:r w:rsidR="009D0F8E" w:rsidRPr="009D0F8E">
        <w:rPr>
          <w:rFonts w:cs="Times New Roman"/>
          <w:sz w:val="24"/>
        </w:rPr>
        <w:t>по организации или оптимизации системы мониторинга дорожного движения, установке детекторов транспорта, организации сбора и хранения документации по организации дорожного движения</w:t>
      </w:r>
      <w:r w:rsidR="009D0F8E" w:rsidRPr="009D0F8E">
        <w:rPr>
          <w:sz w:val="24"/>
        </w:rPr>
        <w:t xml:space="preserve"> представлен в таблице </w:t>
      </w:r>
      <w:r w:rsidR="00B922D9">
        <w:rPr>
          <w:sz w:val="24"/>
        </w:rPr>
        <w:t>4.3.8</w:t>
      </w:r>
      <w:r w:rsidR="009D0F8E" w:rsidRPr="009D0F8E">
        <w:rPr>
          <w:sz w:val="24"/>
        </w:rPr>
        <w:t>.</w:t>
      </w:r>
    </w:p>
    <w:p w14:paraId="60054F51" w14:textId="175BC514" w:rsidR="009D0F8E" w:rsidRPr="009D0F8E" w:rsidRDefault="009D0F8E" w:rsidP="000D03A0">
      <w:pPr>
        <w:pStyle w:val="1-"/>
        <w:numPr>
          <w:ilvl w:val="0"/>
          <w:numId w:val="0"/>
        </w:numPr>
        <w:spacing w:line="240" w:lineRule="auto"/>
        <w:jc w:val="both"/>
        <w:rPr>
          <w:sz w:val="24"/>
        </w:rPr>
      </w:pPr>
      <w:r w:rsidRPr="009D0F8E">
        <w:rPr>
          <w:sz w:val="24"/>
        </w:rPr>
        <w:t xml:space="preserve">Таблица </w:t>
      </w:r>
      <w:r w:rsidR="00B922D9">
        <w:rPr>
          <w:sz w:val="24"/>
        </w:rPr>
        <w:t>4.3.8</w:t>
      </w:r>
      <w:r w:rsidRPr="009D0F8E">
        <w:rPr>
          <w:sz w:val="24"/>
        </w:rPr>
        <w:t xml:space="preserve"> – Мероприятия </w:t>
      </w:r>
      <w:r w:rsidRPr="009D0F8E">
        <w:rPr>
          <w:rFonts w:cs="Times New Roman"/>
          <w:sz w:val="24"/>
        </w:rPr>
        <w:t>по организации или оптимизации системы мониторинга дорожного движения, установке детекторов транспорта, организации сбора и хранения документации по организации дорожного движения</w:t>
      </w:r>
    </w:p>
    <w:tbl>
      <w:tblPr>
        <w:tblStyle w:val="1f2"/>
        <w:tblW w:w="5000" w:type="pct"/>
        <w:tblLook w:val="04A0" w:firstRow="1" w:lastRow="0" w:firstColumn="1" w:lastColumn="0" w:noHBand="0" w:noVBand="1"/>
      </w:tblPr>
      <w:tblGrid>
        <w:gridCol w:w="490"/>
        <w:gridCol w:w="3900"/>
        <w:gridCol w:w="1276"/>
        <w:gridCol w:w="1777"/>
        <w:gridCol w:w="1901"/>
      </w:tblGrid>
      <w:tr w:rsidR="009D0F8E" w:rsidRPr="009D0F8E" w14:paraId="115DFC7A" w14:textId="77777777" w:rsidTr="007231A4">
        <w:trPr>
          <w:trHeight w:val="20"/>
          <w:tblHeader/>
        </w:trPr>
        <w:tc>
          <w:tcPr>
            <w:tcW w:w="262" w:type="pct"/>
            <w:hideMark/>
          </w:tcPr>
          <w:p w14:paraId="46C0B642" w14:textId="77777777" w:rsidR="009D0F8E" w:rsidRPr="009D0F8E" w:rsidRDefault="009D0F8E" w:rsidP="000D03A0">
            <w:pPr>
              <w:widowControl/>
              <w:jc w:val="both"/>
              <w:rPr>
                <w:sz w:val="24"/>
                <w:szCs w:val="24"/>
              </w:rPr>
            </w:pPr>
            <w:r w:rsidRPr="009D0F8E">
              <w:rPr>
                <w:sz w:val="24"/>
                <w:szCs w:val="24"/>
              </w:rPr>
              <w:t>№</w:t>
            </w:r>
          </w:p>
        </w:tc>
        <w:tc>
          <w:tcPr>
            <w:tcW w:w="2087" w:type="pct"/>
            <w:hideMark/>
          </w:tcPr>
          <w:p w14:paraId="6A1CE807" w14:textId="77777777" w:rsidR="009D0F8E" w:rsidRPr="009D0F8E" w:rsidRDefault="009D0F8E" w:rsidP="000D03A0">
            <w:pPr>
              <w:widowControl/>
              <w:jc w:val="both"/>
              <w:rPr>
                <w:sz w:val="24"/>
                <w:szCs w:val="24"/>
              </w:rPr>
            </w:pPr>
            <w:r w:rsidRPr="009D0F8E">
              <w:rPr>
                <w:sz w:val="24"/>
                <w:szCs w:val="24"/>
              </w:rPr>
              <w:t>Наименование мероприятия</w:t>
            </w:r>
          </w:p>
        </w:tc>
        <w:tc>
          <w:tcPr>
            <w:tcW w:w="683" w:type="pct"/>
            <w:hideMark/>
          </w:tcPr>
          <w:p w14:paraId="71FE3D84" w14:textId="77777777" w:rsidR="009D0F8E" w:rsidRPr="009D0F8E" w:rsidRDefault="009D0F8E" w:rsidP="000D03A0">
            <w:pPr>
              <w:widowControl/>
              <w:jc w:val="both"/>
              <w:rPr>
                <w:sz w:val="24"/>
                <w:szCs w:val="24"/>
              </w:rPr>
            </w:pPr>
            <w:r w:rsidRPr="009D0F8E">
              <w:rPr>
                <w:sz w:val="24"/>
                <w:szCs w:val="24"/>
              </w:rPr>
              <w:t>Местного значения</w:t>
            </w:r>
          </w:p>
        </w:tc>
        <w:tc>
          <w:tcPr>
            <w:tcW w:w="951" w:type="pct"/>
            <w:hideMark/>
          </w:tcPr>
          <w:p w14:paraId="418ADD26" w14:textId="77777777" w:rsidR="009D0F8E" w:rsidRPr="009D0F8E" w:rsidRDefault="009D0F8E" w:rsidP="000D03A0">
            <w:pPr>
              <w:widowControl/>
              <w:jc w:val="both"/>
              <w:rPr>
                <w:sz w:val="24"/>
                <w:szCs w:val="24"/>
              </w:rPr>
            </w:pPr>
            <w:r w:rsidRPr="009D0F8E">
              <w:rPr>
                <w:sz w:val="24"/>
                <w:szCs w:val="24"/>
              </w:rPr>
              <w:t>Регионального значения</w:t>
            </w:r>
          </w:p>
        </w:tc>
        <w:tc>
          <w:tcPr>
            <w:tcW w:w="1017" w:type="pct"/>
          </w:tcPr>
          <w:p w14:paraId="0752DFBD" w14:textId="77777777" w:rsidR="009D0F8E" w:rsidRPr="009D0F8E" w:rsidRDefault="009D0F8E" w:rsidP="000D03A0">
            <w:pPr>
              <w:widowControl/>
              <w:jc w:val="both"/>
              <w:rPr>
                <w:sz w:val="24"/>
                <w:szCs w:val="24"/>
              </w:rPr>
            </w:pPr>
            <w:r w:rsidRPr="009D0F8E">
              <w:rPr>
                <w:sz w:val="24"/>
                <w:szCs w:val="24"/>
              </w:rPr>
              <w:t>Федерального значения</w:t>
            </w:r>
          </w:p>
        </w:tc>
      </w:tr>
      <w:tr w:rsidR="009D0F8E" w:rsidRPr="009D0F8E" w14:paraId="27EA8290" w14:textId="77777777" w:rsidTr="009D0F8E">
        <w:trPr>
          <w:trHeight w:val="20"/>
        </w:trPr>
        <w:tc>
          <w:tcPr>
            <w:tcW w:w="262" w:type="pct"/>
          </w:tcPr>
          <w:p w14:paraId="5DAB8B3E" w14:textId="77777777" w:rsidR="009D0F8E" w:rsidRPr="009D0F8E" w:rsidRDefault="009D0F8E" w:rsidP="000D03A0">
            <w:pPr>
              <w:widowControl/>
              <w:jc w:val="both"/>
              <w:rPr>
                <w:sz w:val="24"/>
                <w:szCs w:val="24"/>
              </w:rPr>
            </w:pPr>
            <w:r w:rsidRPr="009D0F8E">
              <w:rPr>
                <w:sz w:val="24"/>
                <w:szCs w:val="24"/>
              </w:rPr>
              <w:t>1</w:t>
            </w:r>
          </w:p>
        </w:tc>
        <w:tc>
          <w:tcPr>
            <w:tcW w:w="2087" w:type="pct"/>
          </w:tcPr>
          <w:p w14:paraId="1909A8D6" w14:textId="1EF14705" w:rsidR="009D0F8E" w:rsidRPr="009D0F8E" w:rsidRDefault="009D0F8E" w:rsidP="000D03A0">
            <w:pPr>
              <w:widowControl/>
              <w:jc w:val="both"/>
              <w:rPr>
                <w:sz w:val="24"/>
                <w:szCs w:val="24"/>
              </w:rPr>
            </w:pPr>
            <w:r>
              <w:rPr>
                <w:sz w:val="24"/>
                <w:szCs w:val="24"/>
              </w:rPr>
              <w:t>Ежегодный мониторинг дорожного движения, ед.</w:t>
            </w:r>
          </w:p>
        </w:tc>
        <w:tc>
          <w:tcPr>
            <w:tcW w:w="683" w:type="pct"/>
          </w:tcPr>
          <w:p w14:paraId="229ECF05" w14:textId="1D033412" w:rsidR="009D0F8E" w:rsidRPr="009D0F8E" w:rsidRDefault="009D0F8E" w:rsidP="000D03A0">
            <w:pPr>
              <w:widowControl/>
              <w:jc w:val="both"/>
              <w:rPr>
                <w:sz w:val="24"/>
                <w:szCs w:val="24"/>
              </w:rPr>
            </w:pPr>
            <w:r>
              <w:rPr>
                <w:sz w:val="24"/>
                <w:szCs w:val="24"/>
              </w:rPr>
              <w:t>1</w:t>
            </w:r>
          </w:p>
        </w:tc>
        <w:tc>
          <w:tcPr>
            <w:tcW w:w="951" w:type="pct"/>
          </w:tcPr>
          <w:p w14:paraId="4178ABE9" w14:textId="0E6E4EB6" w:rsidR="009D0F8E" w:rsidRPr="009D0F8E" w:rsidRDefault="009D0F8E" w:rsidP="000D03A0">
            <w:pPr>
              <w:widowControl/>
              <w:jc w:val="both"/>
              <w:rPr>
                <w:sz w:val="24"/>
                <w:szCs w:val="24"/>
              </w:rPr>
            </w:pPr>
          </w:p>
        </w:tc>
        <w:tc>
          <w:tcPr>
            <w:tcW w:w="1017" w:type="pct"/>
          </w:tcPr>
          <w:p w14:paraId="4D67F338" w14:textId="47687C1D" w:rsidR="009D0F8E" w:rsidRPr="009D0F8E" w:rsidRDefault="009D0F8E" w:rsidP="000D03A0">
            <w:pPr>
              <w:widowControl/>
              <w:jc w:val="both"/>
              <w:rPr>
                <w:sz w:val="24"/>
                <w:szCs w:val="24"/>
              </w:rPr>
            </w:pPr>
          </w:p>
        </w:tc>
      </w:tr>
      <w:tr w:rsidR="009D0F8E" w:rsidRPr="009D0F8E" w14:paraId="6F84F46D" w14:textId="77777777" w:rsidTr="009D0F8E">
        <w:trPr>
          <w:trHeight w:val="20"/>
        </w:trPr>
        <w:tc>
          <w:tcPr>
            <w:tcW w:w="262" w:type="pct"/>
          </w:tcPr>
          <w:p w14:paraId="6A9F9245" w14:textId="77777777" w:rsidR="009D0F8E" w:rsidRPr="009D0F8E" w:rsidRDefault="009D0F8E" w:rsidP="000D03A0">
            <w:pPr>
              <w:widowControl/>
              <w:jc w:val="both"/>
              <w:rPr>
                <w:sz w:val="24"/>
                <w:szCs w:val="24"/>
              </w:rPr>
            </w:pPr>
            <w:r w:rsidRPr="009D0F8E">
              <w:rPr>
                <w:sz w:val="24"/>
                <w:szCs w:val="24"/>
              </w:rPr>
              <w:t>2</w:t>
            </w:r>
          </w:p>
        </w:tc>
        <w:tc>
          <w:tcPr>
            <w:tcW w:w="2087" w:type="pct"/>
          </w:tcPr>
          <w:p w14:paraId="06BB579B" w14:textId="293E524D" w:rsidR="009D0F8E" w:rsidRPr="009D0F8E" w:rsidRDefault="009D0F8E" w:rsidP="000D03A0">
            <w:pPr>
              <w:widowControl/>
              <w:jc w:val="both"/>
              <w:rPr>
                <w:sz w:val="24"/>
                <w:szCs w:val="24"/>
              </w:rPr>
            </w:pPr>
            <w:r w:rsidRPr="009D0F8E">
              <w:rPr>
                <w:sz w:val="24"/>
                <w:szCs w:val="24"/>
              </w:rPr>
              <w:t>Актуализация КСОДД (раз в 5 лет), ед</w:t>
            </w:r>
            <w:r>
              <w:rPr>
                <w:sz w:val="24"/>
                <w:szCs w:val="24"/>
              </w:rPr>
              <w:t>.</w:t>
            </w:r>
          </w:p>
        </w:tc>
        <w:tc>
          <w:tcPr>
            <w:tcW w:w="683" w:type="pct"/>
          </w:tcPr>
          <w:p w14:paraId="5C1C966B" w14:textId="77777777" w:rsidR="009D0F8E" w:rsidRPr="009D0F8E" w:rsidRDefault="009D0F8E" w:rsidP="000D03A0">
            <w:pPr>
              <w:widowControl/>
              <w:jc w:val="both"/>
              <w:rPr>
                <w:sz w:val="24"/>
                <w:szCs w:val="24"/>
              </w:rPr>
            </w:pPr>
            <w:r w:rsidRPr="009D0F8E">
              <w:rPr>
                <w:sz w:val="24"/>
                <w:szCs w:val="24"/>
              </w:rPr>
              <w:t>1</w:t>
            </w:r>
          </w:p>
        </w:tc>
        <w:tc>
          <w:tcPr>
            <w:tcW w:w="951" w:type="pct"/>
          </w:tcPr>
          <w:p w14:paraId="4FC38127" w14:textId="77777777" w:rsidR="009D0F8E" w:rsidRPr="009D0F8E" w:rsidRDefault="009D0F8E" w:rsidP="000D03A0">
            <w:pPr>
              <w:widowControl/>
              <w:jc w:val="both"/>
              <w:rPr>
                <w:sz w:val="24"/>
                <w:szCs w:val="24"/>
              </w:rPr>
            </w:pPr>
            <w:r w:rsidRPr="009D0F8E">
              <w:rPr>
                <w:sz w:val="24"/>
                <w:szCs w:val="24"/>
              </w:rPr>
              <w:t>-</w:t>
            </w:r>
          </w:p>
        </w:tc>
        <w:tc>
          <w:tcPr>
            <w:tcW w:w="1017" w:type="pct"/>
          </w:tcPr>
          <w:p w14:paraId="1A3E9FCB" w14:textId="77777777" w:rsidR="009D0F8E" w:rsidRPr="009D0F8E" w:rsidRDefault="009D0F8E" w:rsidP="000D03A0">
            <w:pPr>
              <w:widowControl/>
              <w:jc w:val="both"/>
              <w:rPr>
                <w:sz w:val="24"/>
                <w:szCs w:val="24"/>
              </w:rPr>
            </w:pPr>
            <w:r w:rsidRPr="009D0F8E">
              <w:rPr>
                <w:sz w:val="24"/>
                <w:szCs w:val="24"/>
              </w:rPr>
              <w:t>-</w:t>
            </w:r>
          </w:p>
        </w:tc>
      </w:tr>
      <w:tr w:rsidR="009D0F8E" w:rsidRPr="009D0F8E" w14:paraId="568BACB7" w14:textId="77777777" w:rsidTr="009D0F8E">
        <w:trPr>
          <w:trHeight w:val="20"/>
        </w:trPr>
        <w:tc>
          <w:tcPr>
            <w:tcW w:w="262" w:type="pct"/>
          </w:tcPr>
          <w:p w14:paraId="5AA1F6F4" w14:textId="77777777" w:rsidR="009D0F8E" w:rsidRPr="009D0F8E" w:rsidRDefault="009D0F8E" w:rsidP="000D03A0">
            <w:pPr>
              <w:widowControl/>
              <w:jc w:val="both"/>
              <w:rPr>
                <w:sz w:val="24"/>
                <w:szCs w:val="24"/>
              </w:rPr>
            </w:pPr>
            <w:r w:rsidRPr="009D0F8E">
              <w:rPr>
                <w:sz w:val="24"/>
                <w:szCs w:val="24"/>
              </w:rPr>
              <w:t>3</w:t>
            </w:r>
          </w:p>
        </w:tc>
        <w:tc>
          <w:tcPr>
            <w:tcW w:w="2087" w:type="pct"/>
          </w:tcPr>
          <w:p w14:paraId="128BC423" w14:textId="77777777" w:rsidR="009D0F8E" w:rsidRPr="009D0F8E" w:rsidRDefault="009D0F8E" w:rsidP="000D03A0">
            <w:pPr>
              <w:widowControl/>
              <w:jc w:val="both"/>
              <w:rPr>
                <w:sz w:val="24"/>
                <w:szCs w:val="24"/>
              </w:rPr>
            </w:pPr>
            <w:r w:rsidRPr="009D0F8E">
              <w:rPr>
                <w:sz w:val="24"/>
                <w:szCs w:val="24"/>
              </w:rPr>
              <w:t>Актуализация ПОДД (раз в 3 года), км</w:t>
            </w:r>
          </w:p>
        </w:tc>
        <w:tc>
          <w:tcPr>
            <w:tcW w:w="683" w:type="pct"/>
          </w:tcPr>
          <w:p w14:paraId="16F02FDC" w14:textId="24D76706" w:rsidR="009D0F8E" w:rsidRPr="009D0F8E" w:rsidRDefault="009D0F8E" w:rsidP="000D03A0">
            <w:pPr>
              <w:widowControl/>
              <w:jc w:val="both"/>
              <w:rPr>
                <w:sz w:val="24"/>
                <w:szCs w:val="24"/>
              </w:rPr>
            </w:pPr>
            <w:r>
              <w:rPr>
                <w:sz w:val="24"/>
                <w:szCs w:val="24"/>
              </w:rPr>
              <w:t>1983,98</w:t>
            </w:r>
          </w:p>
        </w:tc>
        <w:tc>
          <w:tcPr>
            <w:tcW w:w="951" w:type="pct"/>
          </w:tcPr>
          <w:p w14:paraId="1768C6CB" w14:textId="5C5199ED" w:rsidR="009D0F8E" w:rsidRPr="009D0F8E" w:rsidRDefault="009D0F8E" w:rsidP="000D03A0">
            <w:pPr>
              <w:widowControl/>
              <w:jc w:val="both"/>
              <w:rPr>
                <w:sz w:val="24"/>
                <w:szCs w:val="24"/>
              </w:rPr>
            </w:pPr>
            <w:r w:rsidRPr="003938F1">
              <w:rPr>
                <w:sz w:val="24"/>
                <w:szCs w:val="24"/>
              </w:rPr>
              <w:t>444,61</w:t>
            </w:r>
          </w:p>
        </w:tc>
        <w:tc>
          <w:tcPr>
            <w:tcW w:w="1017" w:type="pct"/>
          </w:tcPr>
          <w:p w14:paraId="299F123E" w14:textId="19FC59B0" w:rsidR="009D0F8E" w:rsidRPr="009D0F8E" w:rsidRDefault="009D0F8E" w:rsidP="000D03A0">
            <w:pPr>
              <w:widowControl/>
              <w:jc w:val="both"/>
              <w:rPr>
                <w:sz w:val="24"/>
                <w:szCs w:val="24"/>
              </w:rPr>
            </w:pPr>
            <w:r w:rsidRPr="003938F1">
              <w:rPr>
                <w:sz w:val="24"/>
                <w:szCs w:val="24"/>
              </w:rPr>
              <w:t>154,30</w:t>
            </w:r>
          </w:p>
        </w:tc>
      </w:tr>
    </w:tbl>
    <w:p w14:paraId="48196D08" w14:textId="77777777" w:rsidR="007231A4" w:rsidRDefault="007231A4" w:rsidP="000D03A0">
      <w:pPr>
        <w:suppressAutoHyphens/>
        <w:jc w:val="both"/>
        <w:rPr>
          <w:sz w:val="24"/>
          <w:szCs w:val="24"/>
        </w:rPr>
      </w:pPr>
    </w:p>
    <w:p w14:paraId="6F276F4A" w14:textId="6C9C9D5D" w:rsidR="009B1A6D" w:rsidRPr="00351BD8" w:rsidRDefault="00351BD8" w:rsidP="000D03A0">
      <w:pPr>
        <w:suppressAutoHyphens/>
        <w:jc w:val="both"/>
        <w:rPr>
          <w:sz w:val="24"/>
          <w:szCs w:val="24"/>
        </w:rPr>
      </w:pPr>
      <w:bookmarkStart w:id="105" w:name="_Hlk111377308"/>
      <w:r w:rsidRPr="00351BD8">
        <w:rPr>
          <w:noProof/>
        </w:rPr>
        <w:drawing>
          <wp:inline distT="0" distB="0" distL="0" distR="0" wp14:anchorId="4F4DF517" wp14:editId="793D2E1F">
            <wp:extent cx="5939790" cy="8396605"/>
            <wp:effectExtent l="0" t="0" r="3810" b="444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14:paraId="6BA94D44" w14:textId="084E32A6" w:rsidR="001E71AD" w:rsidRPr="00351BD8" w:rsidRDefault="002032E0" w:rsidP="000D03A0">
      <w:pPr>
        <w:suppressAutoHyphens/>
        <w:jc w:val="both"/>
        <w:rPr>
          <w:sz w:val="24"/>
          <w:szCs w:val="24"/>
        </w:rPr>
      </w:pPr>
      <w:r w:rsidRPr="00351BD8">
        <w:rPr>
          <w:sz w:val="24"/>
          <w:szCs w:val="24"/>
        </w:rPr>
        <w:t>Рисунок</w:t>
      </w:r>
      <w:r w:rsidR="009B1A6D" w:rsidRPr="00351BD8">
        <w:rPr>
          <w:sz w:val="24"/>
          <w:szCs w:val="24"/>
        </w:rPr>
        <w:t xml:space="preserve"> 4.</w:t>
      </w:r>
      <w:r w:rsidR="00827835" w:rsidRPr="00351BD8">
        <w:rPr>
          <w:sz w:val="24"/>
          <w:szCs w:val="24"/>
        </w:rPr>
        <w:t>3.5</w:t>
      </w:r>
      <w:r w:rsidR="009B1A6D" w:rsidRPr="00351BD8">
        <w:rPr>
          <w:sz w:val="24"/>
          <w:szCs w:val="24"/>
        </w:rPr>
        <w:t xml:space="preserve"> – </w:t>
      </w:r>
      <w:bookmarkStart w:id="106" w:name="_Hlk111377258"/>
      <w:r w:rsidR="009B1A6D" w:rsidRPr="00351BD8">
        <w:rPr>
          <w:sz w:val="24"/>
          <w:szCs w:val="24"/>
        </w:rPr>
        <w:t>Схема расстановки детекторных комплексов</w:t>
      </w:r>
    </w:p>
    <w:p w14:paraId="3AC4987F" w14:textId="3ABD3028" w:rsidR="009B1A6D" w:rsidRDefault="009B1A6D" w:rsidP="000D03A0">
      <w:pPr>
        <w:suppressAutoHyphens/>
        <w:jc w:val="both"/>
        <w:rPr>
          <w:sz w:val="24"/>
          <w:szCs w:val="24"/>
        </w:rPr>
      </w:pPr>
      <w:r w:rsidRPr="00351BD8">
        <w:rPr>
          <w:sz w:val="24"/>
          <w:szCs w:val="24"/>
        </w:rPr>
        <w:t xml:space="preserve">в Раменском </w:t>
      </w:r>
      <w:bookmarkEnd w:id="106"/>
      <w:r w:rsidR="00827835" w:rsidRPr="00351BD8">
        <w:rPr>
          <w:sz w:val="24"/>
          <w:szCs w:val="24"/>
        </w:rPr>
        <w:t>г.о.</w:t>
      </w:r>
    </w:p>
    <w:p w14:paraId="06ED4082" w14:textId="003EDC19" w:rsidR="00351BD8" w:rsidRDefault="00351BD8" w:rsidP="000D03A0">
      <w:pPr>
        <w:suppressAutoHyphens/>
        <w:jc w:val="both"/>
        <w:rPr>
          <w:sz w:val="24"/>
          <w:szCs w:val="24"/>
        </w:rPr>
      </w:pPr>
    </w:p>
    <w:p w14:paraId="664FF3E8" w14:textId="77777777" w:rsidR="00936042" w:rsidRPr="001E71AD" w:rsidRDefault="00936042" w:rsidP="000D03A0">
      <w:pPr>
        <w:suppressAutoHyphens/>
        <w:jc w:val="both"/>
        <w:rPr>
          <w:sz w:val="24"/>
          <w:szCs w:val="24"/>
        </w:rPr>
      </w:pPr>
    </w:p>
    <w:p w14:paraId="5C94E3C2" w14:textId="0B1772D4" w:rsidR="009B1A6D" w:rsidRPr="001E71AD" w:rsidRDefault="000C38F2" w:rsidP="000D03A0">
      <w:pPr>
        <w:pStyle w:val="31"/>
        <w:keepNext w:val="0"/>
        <w:tabs>
          <w:tab w:val="left" w:pos="567"/>
        </w:tabs>
        <w:ind w:left="0" w:firstLine="0"/>
        <w:jc w:val="both"/>
        <w:rPr>
          <w:rFonts w:eastAsiaTheme="minorEastAsia"/>
        </w:rPr>
      </w:pPr>
      <w:bookmarkStart w:id="107" w:name="_Toc111842299"/>
      <w:bookmarkEnd w:id="105"/>
      <w:r>
        <w:rPr>
          <w:rFonts w:eastAsiaTheme="minorEastAsia"/>
        </w:rPr>
        <w:t>Мероприятия по с</w:t>
      </w:r>
      <w:r w:rsidR="009B1A6D" w:rsidRPr="001E71AD">
        <w:rPr>
          <w:rFonts w:eastAsiaTheme="minorEastAsia"/>
        </w:rPr>
        <w:t>овершенствовани</w:t>
      </w:r>
      <w:r>
        <w:rPr>
          <w:rFonts w:eastAsiaTheme="minorEastAsia"/>
        </w:rPr>
        <w:t>ю</w:t>
      </w:r>
      <w:r w:rsidR="009B1A6D" w:rsidRPr="001E71AD">
        <w:rPr>
          <w:rFonts w:eastAsiaTheme="minorEastAsia"/>
        </w:rPr>
        <w:t xml:space="preserve"> системы информационного обеспечения участников дорожного движения</w:t>
      </w:r>
      <w:bookmarkEnd w:id="107"/>
    </w:p>
    <w:p w14:paraId="56F26137" w14:textId="77777777" w:rsidR="009B1A6D" w:rsidRPr="001E71AD" w:rsidRDefault="009B1A6D" w:rsidP="000D03A0">
      <w:pPr>
        <w:jc w:val="both"/>
        <w:rPr>
          <w:sz w:val="24"/>
          <w:szCs w:val="24"/>
        </w:rPr>
      </w:pPr>
    </w:p>
    <w:p w14:paraId="13C33C41" w14:textId="567EC3EE" w:rsidR="009B1A6D" w:rsidRPr="001E71AD" w:rsidRDefault="009B1A6D" w:rsidP="000D03A0">
      <w:pPr>
        <w:suppressAutoHyphens/>
        <w:autoSpaceDE w:val="0"/>
        <w:autoSpaceDN w:val="0"/>
        <w:adjustRightInd w:val="0"/>
        <w:ind w:firstLine="567"/>
        <w:jc w:val="both"/>
        <w:rPr>
          <w:bCs/>
          <w:sz w:val="24"/>
          <w:szCs w:val="24"/>
          <w:lang w:eastAsia="ar-SA"/>
        </w:rPr>
      </w:pPr>
      <w:r w:rsidRPr="001E71AD">
        <w:rPr>
          <w:sz w:val="24"/>
          <w:szCs w:val="24"/>
          <w:lang w:eastAsia="ar-SA"/>
        </w:rPr>
        <w:t xml:space="preserve">На территории Раменского </w:t>
      </w:r>
      <w:r w:rsidR="00827835">
        <w:rPr>
          <w:sz w:val="24"/>
          <w:szCs w:val="24"/>
          <w:lang w:eastAsia="ar-SA"/>
        </w:rPr>
        <w:t>г.о.</w:t>
      </w:r>
      <w:r w:rsidRPr="001E71AD">
        <w:rPr>
          <w:sz w:val="24"/>
          <w:szCs w:val="24"/>
          <w:lang w:eastAsia="ar-SA"/>
        </w:rPr>
        <w:t xml:space="preserve"> система информационного обеспечения участников дорожного движения достаточно развита, однако, по результатам проведенного транспортного обследования требуется дооснащение </w:t>
      </w:r>
      <w:r w:rsidRPr="001E71AD">
        <w:rPr>
          <w:sz w:val="24"/>
          <w:szCs w:val="24"/>
        </w:rPr>
        <w:t>информационных знаков индивидуального проектирования, представленных в таблице 4.</w:t>
      </w:r>
      <w:r w:rsidR="00B922D9">
        <w:rPr>
          <w:sz w:val="24"/>
          <w:szCs w:val="24"/>
        </w:rPr>
        <w:t>3.9</w:t>
      </w:r>
      <w:r w:rsidRPr="001E71AD">
        <w:rPr>
          <w:sz w:val="24"/>
          <w:szCs w:val="24"/>
        </w:rPr>
        <w:t xml:space="preserve">, а также на </w:t>
      </w:r>
      <w:r w:rsidR="002032E0">
        <w:rPr>
          <w:sz w:val="24"/>
          <w:szCs w:val="24"/>
        </w:rPr>
        <w:t>рисунке</w:t>
      </w:r>
      <w:r w:rsidRPr="001E71AD">
        <w:rPr>
          <w:sz w:val="24"/>
          <w:szCs w:val="24"/>
        </w:rPr>
        <w:t xml:space="preserve"> 4.</w:t>
      </w:r>
      <w:r w:rsidR="00827835">
        <w:rPr>
          <w:sz w:val="24"/>
          <w:szCs w:val="24"/>
        </w:rPr>
        <w:t>3.6</w:t>
      </w:r>
      <w:r w:rsidRPr="001E71AD">
        <w:rPr>
          <w:sz w:val="24"/>
          <w:szCs w:val="24"/>
          <w:lang w:eastAsia="ar-SA"/>
        </w:rPr>
        <w:t>.</w:t>
      </w:r>
    </w:p>
    <w:p w14:paraId="3148DBE7" w14:textId="4DA5873B" w:rsidR="009B1A6D" w:rsidRPr="001E71AD" w:rsidRDefault="009B1A6D" w:rsidP="000D03A0">
      <w:pPr>
        <w:suppressAutoHyphens/>
        <w:autoSpaceDE w:val="0"/>
        <w:autoSpaceDN w:val="0"/>
        <w:adjustRightInd w:val="0"/>
        <w:jc w:val="both"/>
        <w:rPr>
          <w:sz w:val="24"/>
          <w:szCs w:val="24"/>
        </w:rPr>
      </w:pPr>
      <w:r w:rsidRPr="001E71AD">
        <w:rPr>
          <w:sz w:val="24"/>
          <w:szCs w:val="24"/>
        </w:rPr>
        <w:t>Таблица 4.</w:t>
      </w:r>
      <w:r w:rsidR="00B922D9">
        <w:rPr>
          <w:sz w:val="24"/>
          <w:szCs w:val="24"/>
        </w:rPr>
        <w:t>3.9</w:t>
      </w:r>
      <w:r w:rsidRPr="001E71AD">
        <w:rPr>
          <w:sz w:val="24"/>
          <w:szCs w:val="24"/>
        </w:rPr>
        <w:t xml:space="preserve"> – Адресный перечень мест установки информационных знаков индивидуального проектирования</w:t>
      </w:r>
    </w:p>
    <w:tbl>
      <w:tblPr>
        <w:tblStyle w:val="1f2"/>
        <w:tblW w:w="5000" w:type="pct"/>
        <w:tblLayout w:type="fixed"/>
        <w:tblLook w:val="04A0" w:firstRow="1" w:lastRow="0" w:firstColumn="1" w:lastColumn="0" w:noHBand="0" w:noVBand="1"/>
      </w:tblPr>
      <w:tblGrid>
        <w:gridCol w:w="687"/>
        <w:gridCol w:w="5545"/>
        <w:gridCol w:w="1701"/>
        <w:gridCol w:w="1411"/>
      </w:tblGrid>
      <w:tr w:rsidR="000C38F2" w:rsidRPr="001E71AD" w14:paraId="55B2590E" w14:textId="78F22B5D" w:rsidTr="000C38F2">
        <w:trPr>
          <w:trHeight w:val="255"/>
        </w:trPr>
        <w:tc>
          <w:tcPr>
            <w:tcW w:w="368" w:type="pct"/>
            <w:noWrap/>
            <w:hideMark/>
          </w:tcPr>
          <w:p w14:paraId="5328ED81" w14:textId="01DEDE82" w:rsidR="000C38F2" w:rsidRPr="001E71AD" w:rsidRDefault="000C38F2" w:rsidP="000D03A0">
            <w:pPr>
              <w:widowControl/>
              <w:contextualSpacing/>
              <w:jc w:val="both"/>
              <w:rPr>
                <w:bCs/>
                <w:sz w:val="24"/>
                <w:szCs w:val="24"/>
              </w:rPr>
            </w:pPr>
            <w:bookmarkStart w:id="108" w:name="_Hlk111377547"/>
            <w:r w:rsidRPr="001E71AD">
              <w:rPr>
                <w:bCs/>
                <w:sz w:val="24"/>
                <w:szCs w:val="24"/>
              </w:rPr>
              <w:t>№</w:t>
            </w:r>
            <w:r>
              <w:rPr>
                <w:bCs/>
                <w:sz w:val="24"/>
                <w:szCs w:val="24"/>
              </w:rPr>
              <w:t xml:space="preserve"> п/п</w:t>
            </w:r>
          </w:p>
        </w:tc>
        <w:tc>
          <w:tcPr>
            <w:tcW w:w="2967" w:type="pct"/>
            <w:noWrap/>
            <w:hideMark/>
          </w:tcPr>
          <w:p w14:paraId="642C5DBB" w14:textId="77777777" w:rsidR="000C38F2" w:rsidRPr="001E71AD" w:rsidRDefault="000C38F2" w:rsidP="000D03A0">
            <w:pPr>
              <w:widowControl/>
              <w:contextualSpacing/>
              <w:jc w:val="both"/>
              <w:rPr>
                <w:bCs/>
                <w:sz w:val="24"/>
                <w:szCs w:val="24"/>
              </w:rPr>
            </w:pPr>
            <w:r w:rsidRPr="001E71AD">
              <w:rPr>
                <w:bCs/>
                <w:sz w:val="24"/>
                <w:szCs w:val="24"/>
              </w:rPr>
              <w:t>Адрес размещения транспортного узла</w:t>
            </w:r>
          </w:p>
        </w:tc>
        <w:tc>
          <w:tcPr>
            <w:tcW w:w="910" w:type="pct"/>
            <w:noWrap/>
            <w:hideMark/>
          </w:tcPr>
          <w:p w14:paraId="7AF1456C" w14:textId="081C9E46" w:rsidR="000C38F2" w:rsidRDefault="000C38F2" w:rsidP="000D03A0">
            <w:pPr>
              <w:widowControl/>
              <w:contextualSpacing/>
              <w:jc w:val="both"/>
              <w:rPr>
                <w:bCs/>
                <w:sz w:val="24"/>
                <w:szCs w:val="24"/>
              </w:rPr>
            </w:pPr>
            <w:r w:rsidRPr="001E71AD">
              <w:rPr>
                <w:bCs/>
                <w:sz w:val="24"/>
                <w:szCs w:val="24"/>
              </w:rPr>
              <w:t>Количество знаков,</w:t>
            </w:r>
          </w:p>
          <w:p w14:paraId="6DED2080" w14:textId="184A63CA" w:rsidR="000C38F2" w:rsidRDefault="000C38F2" w:rsidP="000D03A0">
            <w:pPr>
              <w:widowControl/>
              <w:contextualSpacing/>
              <w:jc w:val="both"/>
              <w:rPr>
                <w:bCs/>
                <w:sz w:val="24"/>
                <w:szCs w:val="24"/>
              </w:rPr>
            </w:pPr>
            <w:r>
              <w:rPr>
                <w:bCs/>
                <w:sz w:val="24"/>
                <w:szCs w:val="24"/>
              </w:rPr>
              <w:t>р</w:t>
            </w:r>
            <w:r w:rsidRPr="001E71AD">
              <w:rPr>
                <w:bCs/>
                <w:sz w:val="24"/>
                <w:szCs w:val="24"/>
              </w:rPr>
              <w:t>азмещаемых</w:t>
            </w:r>
          </w:p>
          <w:p w14:paraId="1514B00B" w14:textId="4CF0927C" w:rsidR="000C38F2" w:rsidRPr="001E71AD" w:rsidRDefault="000C38F2" w:rsidP="000D03A0">
            <w:pPr>
              <w:widowControl/>
              <w:contextualSpacing/>
              <w:jc w:val="both"/>
              <w:rPr>
                <w:bCs/>
                <w:sz w:val="24"/>
                <w:szCs w:val="24"/>
              </w:rPr>
            </w:pPr>
            <w:r w:rsidRPr="001E71AD">
              <w:rPr>
                <w:bCs/>
                <w:sz w:val="24"/>
                <w:szCs w:val="24"/>
              </w:rPr>
              <w:t>на узле</w:t>
            </w:r>
          </w:p>
        </w:tc>
        <w:tc>
          <w:tcPr>
            <w:tcW w:w="755" w:type="pct"/>
          </w:tcPr>
          <w:p w14:paraId="7D7687F1" w14:textId="0E312FD0" w:rsidR="000C38F2" w:rsidRPr="001E71AD" w:rsidRDefault="000C38F2" w:rsidP="000D03A0">
            <w:pPr>
              <w:widowControl/>
              <w:contextualSpacing/>
              <w:jc w:val="both"/>
              <w:rPr>
                <w:bCs/>
                <w:sz w:val="24"/>
                <w:szCs w:val="24"/>
              </w:rPr>
            </w:pPr>
            <w:r>
              <w:rPr>
                <w:bCs/>
                <w:sz w:val="24"/>
                <w:szCs w:val="24"/>
              </w:rPr>
              <w:t>Срок реализации, год</w:t>
            </w:r>
          </w:p>
        </w:tc>
      </w:tr>
      <w:tr w:rsidR="000C38F2" w:rsidRPr="001E71AD" w14:paraId="78C0F63B" w14:textId="474A1DD0" w:rsidTr="000C38F2">
        <w:trPr>
          <w:trHeight w:val="255"/>
        </w:trPr>
        <w:tc>
          <w:tcPr>
            <w:tcW w:w="368" w:type="pct"/>
            <w:noWrap/>
            <w:hideMark/>
          </w:tcPr>
          <w:p w14:paraId="360F5DBB" w14:textId="77777777" w:rsidR="000C38F2" w:rsidRPr="001E71AD" w:rsidRDefault="000C38F2" w:rsidP="000D03A0">
            <w:pPr>
              <w:widowControl/>
              <w:contextualSpacing/>
              <w:jc w:val="both"/>
              <w:rPr>
                <w:bCs/>
                <w:sz w:val="24"/>
                <w:szCs w:val="24"/>
              </w:rPr>
            </w:pPr>
            <w:r w:rsidRPr="001E71AD">
              <w:rPr>
                <w:bCs/>
                <w:sz w:val="24"/>
                <w:szCs w:val="24"/>
              </w:rPr>
              <w:t>1</w:t>
            </w:r>
          </w:p>
        </w:tc>
        <w:tc>
          <w:tcPr>
            <w:tcW w:w="2967" w:type="pct"/>
            <w:noWrap/>
          </w:tcPr>
          <w:p w14:paraId="068B9B24" w14:textId="77777777" w:rsidR="000C38F2" w:rsidRPr="001E71AD" w:rsidRDefault="000C38F2" w:rsidP="000D03A0">
            <w:pPr>
              <w:widowControl/>
              <w:contextualSpacing/>
              <w:jc w:val="both"/>
              <w:rPr>
                <w:bCs/>
                <w:sz w:val="24"/>
                <w:szCs w:val="24"/>
              </w:rPr>
            </w:pPr>
            <w:r w:rsidRPr="001E71AD">
              <w:rPr>
                <w:bCs/>
                <w:sz w:val="24"/>
                <w:szCs w:val="24"/>
              </w:rPr>
              <w:t>пересечение М-5 Урал - Тураевское ш.</w:t>
            </w:r>
          </w:p>
        </w:tc>
        <w:tc>
          <w:tcPr>
            <w:tcW w:w="910" w:type="pct"/>
            <w:noWrap/>
          </w:tcPr>
          <w:p w14:paraId="34CB5D24" w14:textId="77777777" w:rsidR="000C38F2" w:rsidRPr="001E71AD" w:rsidRDefault="000C38F2" w:rsidP="000D03A0">
            <w:pPr>
              <w:widowControl/>
              <w:contextualSpacing/>
              <w:jc w:val="both"/>
              <w:rPr>
                <w:bCs/>
                <w:sz w:val="24"/>
                <w:szCs w:val="24"/>
              </w:rPr>
            </w:pPr>
            <w:r w:rsidRPr="001E71AD">
              <w:rPr>
                <w:bCs/>
                <w:sz w:val="24"/>
                <w:szCs w:val="24"/>
              </w:rPr>
              <w:t>3</w:t>
            </w:r>
          </w:p>
        </w:tc>
        <w:tc>
          <w:tcPr>
            <w:tcW w:w="755" w:type="pct"/>
          </w:tcPr>
          <w:p w14:paraId="016698BF" w14:textId="5D95259F" w:rsidR="000C38F2" w:rsidRPr="001E71AD" w:rsidRDefault="000C38F2" w:rsidP="000D03A0">
            <w:pPr>
              <w:widowControl/>
              <w:contextualSpacing/>
              <w:jc w:val="both"/>
              <w:rPr>
                <w:bCs/>
                <w:sz w:val="24"/>
                <w:szCs w:val="24"/>
              </w:rPr>
            </w:pPr>
            <w:r>
              <w:rPr>
                <w:bCs/>
                <w:sz w:val="24"/>
                <w:szCs w:val="24"/>
              </w:rPr>
              <w:t>2027</w:t>
            </w:r>
          </w:p>
        </w:tc>
      </w:tr>
      <w:tr w:rsidR="000C38F2" w:rsidRPr="001E71AD" w14:paraId="1B419B67" w14:textId="57FE853E" w:rsidTr="000C38F2">
        <w:trPr>
          <w:trHeight w:val="255"/>
        </w:trPr>
        <w:tc>
          <w:tcPr>
            <w:tcW w:w="368" w:type="pct"/>
            <w:noWrap/>
            <w:hideMark/>
          </w:tcPr>
          <w:p w14:paraId="1DB33291" w14:textId="77777777" w:rsidR="000C38F2" w:rsidRPr="001E71AD" w:rsidRDefault="000C38F2" w:rsidP="000D03A0">
            <w:pPr>
              <w:widowControl/>
              <w:contextualSpacing/>
              <w:jc w:val="both"/>
              <w:rPr>
                <w:bCs/>
                <w:sz w:val="24"/>
                <w:szCs w:val="24"/>
              </w:rPr>
            </w:pPr>
            <w:r w:rsidRPr="001E71AD">
              <w:rPr>
                <w:bCs/>
                <w:sz w:val="24"/>
                <w:szCs w:val="24"/>
              </w:rPr>
              <w:t>2</w:t>
            </w:r>
          </w:p>
        </w:tc>
        <w:tc>
          <w:tcPr>
            <w:tcW w:w="2967" w:type="pct"/>
            <w:noWrap/>
          </w:tcPr>
          <w:p w14:paraId="7EA7A556" w14:textId="77777777" w:rsidR="000C38F2" w:rsidRPr="001E71AD" w:rsidRDefault="000C38F2" w:rsidP="000D03A0">
            <w:pPr>
              <w:widowControl/>
              <w:contextualSpacing/>
              <w:jc w:val="both"/>
              <w:rPr>
                <w:bCs/>
                <w:sz w:val="24"/>
                <w:szCs w:val="24"/>
              </w:rPr>
            </w:pPr>
            <w:r w:rsidRPr="001E71AD">
              <w:rPr>
                <w:bCs/>
                <w:sz w:val="24"/>
                <w:szCs w:val="24"/>
              </w:rPr>
              <w:t>пересечение М-5 Урал - Островецкое ш.</w:t>
            </w:r>
          </w:p>
        </w:tc>
        <w:tc>
          <w:tcPr>
            <w:tcW w:w="910" w:type="pct"/>
            <w:noWrap/>
          </w:tcPr>
          <w:p w14:paraId="007ECB15" w14:textId="77777777" w:rsidR="000C38F2" w:rsidRPr="001E71AD" w:rsidRDefault="000C38F2" w:rsidP="000D03A0">
            <w:pPr>
              <w:widowControl/>
              <w:contextualSpacing/>
              <w:jc w:val="both"/>
              <w:rPr>
                <w:bCs/>
                <w:sz w:val="24"/>
                <w:szCs w:val="24"/>
              </w:rPr>
            </w:pPr>
            <w:r w:rsidRPr="001E71AD">
              <w:rPr>
                <w:bCs/>
                <w:sz w:val="24"/>
                <w:szCs w:val="24"/>
              </w:rPr>
              <w:t>2</w:t>
            </w:r>
          </w:p>
        </w:tc>
        <w:tc>
          <w:tcPr>
            <w:tcW w:w="755" w:type="pct"/>
          </w:tcPr>
          <w:p w14:paraId="5A4A7BA8" w14:textId="1AA3DA21" w:rsidR="000C38F2" w:rsidRPr="001E71AD" w:rsidRDefault="000C38F2" w:rsidP="000D03A0">
            <w:pPr>
              <w:widowControl/>
              <w:contextualSpacing/>
              <w:jc w:val="both"/>
              <w:rPr>
                <w:bCs/>
                <w:sz w:val="24"/>
                <w:szCs w:val="24"/>
              </w:rPr>
            </w:pPr>
            <w:r w:rsidRPr="00D9294B">
              <w:rPr>
                <w:bCs/>
                <w:sz w:val="24"/>
                <w:szCs w:val="24"/>
              </w:rPr>
              <w:t>2027</w:t>
            </w:r>
          </w:p>
        </w:tc>
      </w:tr>
      <w:tr w:rsidR="000C38F2" w:rsidRPr="001E71AD" w14:paraId="20D34C22" w14:textId="7676C30E" w:rsidTr="000C38F2">
        <w:trPr>
          <w:trHeight w:val="255"/>
        </w:trPr>
        <w:tc>
          <w:tcPr>
            <w:tcW w:w="368" w:type="pct"/>
            <w:noWrap/>
            <w:hideMark/>
          </w:tcPr>
          <w:p w14:paraId="3EF38FCB" w14:textId="77777777" w:rsidR="000C38F2" w:rsidRPr="001E71AD" w:rsidRDefault="000C38F2" w:rsidP="000D03A0">
            <w:pPr>
              <w:widowControl/>
              <w:contextualSpacing/>
              <w:jc w:val="both"/>
              <w:rPr>
                <w:bCs/>
                <w:sz w:val="24"/>
                <w:szCs w:val="24"/>
              </w:rPr>
            </w:pPr>
            <w:r w:rsidRPr="001E71AD">
              <w:rPr>
                <w:bCs/>
                <w:sz w:val="24"/>
                <w:szCs w:val="24"/>
              </w:rPr>
              <w:t>3</w:t>
            </w:r>
          </w:p>
        </w:tc>
        <w:tc>
          <w:tcPr>
            <w:tcW w:w="2967" w:type="pct"/>
            <w:noWrap/>
          </w:tcPr>
          <w:p w14:paraId="20E027C4" w14:textId="77777777" w:rsidR="000C38F2" w:rsidRPr="001E71AD" w:rsidRDefault="000C38F2" w:rsidP="000D03A0">
            <w:pPr>
              <w:widowControl/>
              <w:contextualSpacing/>
              <w:jc w:val="both"/>
              <w:rPr>
                <w:bCs/>
                <w:sz w:val="24"/>
                <w:szCs w:val="24"/>
              </w:rPr>
            </w:pPr>
            <w:r w:rsidRPr="001E71AD">
              <w:rPr>
                <w:bCs/>
                <w:sz w:val="24"/>
                <w:szCs w:val="24"/>
              </w:rPr>
              <w:t>пересечение Трудовая ул. - Большая Учительская ул.</w:t>
            </w:r>
          </w:p>
        </w:tc>
        <w:tc>
          <w:tcPr>
            <w:tcW w:w="910" w:type="pct"/>
            <w:noWrap/>
          </w:tcPr>
          <w:p w14:paraId="5262513C" w14:textId="77777777" w:rsidR="000C38F2" w:rsidRPr="001E71AD" w:rsidRDefault="000C38F2" w:rsidP="000D03A0">
            <w:pPr>
              <w:widowControl/>
              <w:contextualSpacing/>
              <w:jc w:val="both"/>
              <w:rPr>
                <w:bCs/>
                <w:sz w:val="24"/>
                <w:szCs w:val="24"/>
              </w:rPr>
            </w:pPr>
            <w:r w:rsidRPr="001E71AD">
              <w:rPr>
                <w:bCs/>
                <w:sz w:val="24"/>
                <w:szCs w:val="24"/>
              </w:rPr>
              <w:t>3</w:t>
            </w:r>
          </w:p>
        </w:tc>
        <w:tc>
          <w:tcPr>
            <w:tcW w:w="755" w:type="pct"/>
          </w:tcPr>
          <w:p w14:paraId="4525E6EC" w14:textId="1AF3EF98" w:rsidR="000C38F2" w:rsidRPr="001E71AD" w:rsidRDefault="000C38F2" w:rsidP="000D03A0">
            <w:pPr>
              <w:widowControl/>
              <w:contextualSpacing/>
              <w:jc w:val="both"/>
              <w:rPr>
                <w:bCs/>
                <w:sz w:val="24"/>
                <w:szCs w:val="24"/>
              </w:rPr>
            </w:pPr>
            <w:r w:rsidRPr="00D9294B">
              <w:rPr>
                <w:bCs/>
                <w:sz w:val="24"/>
                <w:szCs w:val="24"/>
              </w:rPr>
              <w:t>2027</w:t>
            </w:r>
          </w:p>
        </w:tc>
      </w:tr>
      <w:tr w:rsidR="000C38F2" w:rsidRPr="001E71AD" w14:paraId="32210DAC" w14:textId="5A18C8DE" w:rsidTr="000C38F2">
        <w:trPr>
          <w:trHeight w:val="255"/>
        </w:trPr>
        <w:tc>
          <w:tcPr>
            <w:tcW w:w="368" w:type="pct"/>
            <w:noWrap/>
            <w:hideMark/>
          </w:tcPr>
          <w:p w14:paraId="651C65F4" w14:textId="77777777" w:rsidR="000C38F2" w:rsidRPr="001E71AD" w:rsidRDefault="000C38F2" w:rsidP="000D03A0">
            <w:pPr>
              <w:widowControl/>
              <w:contextualSpacing/>
              <w:jc w:val="both"/>
              <w:rPr>
                <w:bCs/>
                <w:sz w:val="24"/>
                <w:szCs w:val="24"/>
              </w:rPr>
            </w:pPr>
            <w:r w:rsidRPr="001E71AD">
              <w:rPr>
                <w:bCs/>
                <w:sz w:val="24"/>
                <w:szCs w:val="24"/>
              </w:rPr>
              <w:t>4</w:t>
            </w:r>
          </w:p>
        </w:tc>
        <w:tc>
          <w:tcPr>
            <w:tcW w:w="2967" w:type="pct"/>
            <w:noWrap/>
          </w:tcPr>
          <w:p w14:paraId="0D8024ED" w14:textId="77777777" w:rsidR="000C38F2" w:rsidRPr="001E71AD" w:rsidRDefault="000C38F2" w:rsidP="000D03A0">
            <w:pPr>
              <w:widowControl/>
              <w:contextualSpacing/>
              <w:jc w:val="both"/>
              <w:rPr>
                <w:bCs/>
                <w:sz w:val="24"/>
                <w:szCs w:val="24"/>
              </w:rPr>
            </w:pPr>
            <w:r w:rsidRPr="001E71AD">
              <w:rPr>
                <w:bCs/>
                <w:sz w:val="24"/>
                <w:szCs w:val="24"/>
              </w:rPr>
              <w:t>пересечение Егорьевское ш. - Шоссейная ул.</w:t>
            </w:r>
          </w:p>
        </w:tc>
        <w:tc>
          <w:tcPr>
            <w:tcW w:w="910" w:type="pct"/>
            <w:noWrap/>
          </w:tcPr>
          <w:p w14:paraId="08153F10" w14:textId="77777777" w:rsidR="000C38F2" w:rsidRPr="001E71AD" w:rsidRDefault="000C38F2" w:rsidP="000D03A0">
            <w:pPr>
              <w:widowControl/>
              <w:contextualSpacing/>
              <w:jc w:val="both"/>
              <w:rPr>
                <w:bCs/>
                <w:sz w:val="24"/>
                <w:szCs w:val="24"/>
              </w:rPr>
            </w:pPr>
            <w:r w:rsidRPr="001E71AD">
              <w:rPr>
                <w:bCs/>
                <w:sz w:val="24"/>
                <w:szCs w:val="24"/>
              </w:rPr>
              <w:t>2</w:t>
            </w:r>
          </w:p>
        </w:tc>
        <w:tc>
          <w:tcPr>
            <w:tcW w:w="755" w:type="pct"/>
          </w:tcPr>
          <w:p w14:paraId="03DEE463" w14:textId="1B3B5843" w:rsidR="000C38F2" w:rsidRPr="001E71AD" w:rsidRDefault="000C38F2" w:rsidP="000D03A0">
            <w:pPr>
              <w:widowControl/>
              <w:contextualSpacing/>
              <w:jc w:val="both"/>
              <w:rPr>
                <w:bCs/>
                <w:sz w:val="24"/>
                <w:szCs w:val="24"/>
              </w:rPr>
            </w:pPr>
            <w:r w:rsidRPr="00D9294B">
              <w:rPr>
                <w:bCs/>
                <w:sz w:val="24"/>
                <w:szCs w:val="24"/>
              </w:rPr>
              <w:t>2027</w:t>
            </w:r>
          </w:p>
        </w:tc>
      </w:tr>
      <w:tr w:rsidR="000C38F2" w:rsidRPr="001E71AD" w14:paraId="72C73AB7" w14:textId="18EC677C" w:rsidTr="000C38F2">
        <w:trPr>
          <w:trHeight w:val="255"/>
        </w:trPr>
        <w:tc>
          <w:tcPr>
            <w:tcW w:w="368" w:type="pct"/>
            <w:noWrap/>
            <w:hideMark/>
          </w:tcPr>
          <w:p w14:paraId="3916568D" w14:textId="77777777" w:rsidR="000C38F2" w:rsidRPr="001E71AD" w:rsidRDefault="000C38F2" w:rsidP="000D03A0">
            <w:pPr>
              <w:widowControl/>
              <w:contextualSpacing/>
              <w:jc w:val="both"/>
              <w:rPr>
                <w:bCs/>
                <w:sz w:val="24"/>
                <w:szCs w:val="24"/>
              </w:rPr>
            </w:pPr>
            <w:r w:rsidRPr="001E71AD">
              <w:rPr>
                <w:bCs/>
                <w:sz w:val="24"/>
                <w:szCs w:val="24"/>
              </w:rPr>
              <w:t>5</w:t>
            </w:r>
          </w:p>
        </w:tc>
        <w:tc>
          <w:tcPr>
            <w:tcW w:w="2967" w:type="pct"/>
            <w:noWrap/>
          </w:tcPr>
          <w:p w14:paraId="29033B9C" w14:textId="77777777" w:rsidR="000C38F2" w:rsidRPr="001E71AD" w:rsidRDefault="000C38F2" w:rsidP="000D03A0">
            <w:pPr>
              <w:widowControl/>
              <w:contextualSpacing/>
              <w:jc w:val="both"/>
              <w:rPr>
                <w:bCs/>
                <w:sz w:val="24"/>
                <w:szCs w:val="24"/>
              </w:rPr>
            </w:pPr>
            <w:r w:rsidRPr="001E71AD">
              <w:rPr>
                <w:bCs/>
                <w:sz w:val="24"/>
                <w:szCs w:val="24"/>
              </w:rPr>
              <w:t>пересечение ул. КИМ - Октябрьская ул.</w:t>
            </w:r>
          </w:p>
        </w:tc>
        <w:tc>
          <w:tcPr>
            <w:tcW w:w="910" w:type="pct"/>
            <w:noWrap/>
          </w:tcPr>
          <w:p w14:paraId="7C12A815" w14:textId="77777777" w:rsidR="000C38F2" w:rsidRPr="001E71AD" w:rsidRDefault="000C38F2" w:rsidP="000D03A0">
            <w:pPr>
              <w:widowControl/>
              <w:contextualSpacing/>
              <w:jc w:val="both"/>
              <w:rPr>
                <w:bCs/>
                <w:sz w:val="24"/>
                <w:szCs w:val="24"/>
              </w:rPr>
            </w:pPr>
            <w:r w:rsidRPr="001E71AD">
              <w:rPr>
                <w:bCs/>
                <w:sz w:val="24"/>
                <w:szCs w:val="24"/>
              </w:rPr>
              <w:t>4</w:t>
            </w:r>
          </w:p>
        </w:tc>
        <w:tc>
          <w:tcPr>
            <w:tcW w:w="755" w:type="pct"/>
          </w:tcPr>
          <w:p w14:paraId="404AB865" w14:textId="4EB5C51A" w:rsidR="000C38F2" w:rsidRPr="001E71AD" w:rsidRDefault="000C38F2" w:rsidP="000D03A0">
            <w:pPr>
              <w:widowControl/>
              <w:contextualSpacing/>
              <w:jc w:val="both"/>
              <w:rPr>
                <w:bCs/>
                <w:sz w:val="24"/>
                <w:szCs w:val="24"/>
              </w:rPr>
            </w:pPr>
            <w:r w:rsidRPr="00D9294B">
              <w:rPr>
                <w:bCs/>
                <w:sz w:val="24"/>
                <w:szCs w:val="24"/>
              </w:rPr>
              <w:t>2027</w:t>
            </w:r>
          </w:p>
        </w:tc>
      </w:tr>
      <w:tr w:rsidR="000C38F2" w:rsidRPr="001E71AD" w14:paraId="7B24DA4D" w14:textId="0D90C4F3" w:rsidTr="000C38F2">
        <w:trPr>
          <w:trHeight w:val="255"/>
        </w:trPr>
        <w:tc>
          <w:tcPr>
            <w:tcW w:w="368" w:type="pct"/>
            <w:noWrap/>
            <w:hideMark/>
          </w:tcPr>
          <w:p w14:paraId="60247FE1" w14:textId="77777777" w:rsidR="000C38F2" w:rsidRPr="001E71AD" w:rsidRDefault="000C38F2" w:rsidP="000D03A0">
            <w:pPr>
              <w:widowControl/>
              <w:contextualSpacing/>
              <w:jc w:val="both"/>
              <w:rPr>
                <w:bCs/>
                <w:sz w:val="24"/>
                <w:szCs w:val="24"/>
              </w:rPr>
            </w:pPr>
            <w:r w:rsidRPr="001E71AD">
              <w:rPr>
                <w:bCs/>
                <w:sz w:val="24"/>
                <w:szCs w:val="24"/>
              </w:rPr>
              <w:t>6</w:t>
            </w:r>
          </w:p>
        </w:tc>
        <w:tc>
          <w:tcPr>
            <w:tcW w:w="2967" w:type="pct"/>
            <w:noWrap/>
          </w:tcPr>
          <w:p w14:paraId="734ACF40" w14:textId="77777777" w:rsidR="000C38F2" w:rsidRPr="001E71AD" w:rsidRDefault="000C38F2" w:rsidP="000D03A0">
            <w:pPr>
              <w:widowControl/>
              <w:contextualSpacing/>
              <w:jc w:val="both"/>
              <w:rPr>
                <w:bCs/>
                <w:sz w:val="24"/>
                <w:szCs w:val="24"/>
              </w:rPr>
            </w:pPr>
            <w:r w:rsidRPr="001E71AD">
              <w:rPr>
                <w:bCs/>
                <w:sz w:val="24"/>
                <w:szCs w:val="24"/>
              </w:rPr>
              <w:t>пересечение Шоссейная ул. - Раменское ш. - Старомосковская ул.</w:t>
            </w:r>
          </w:p>
        </w:tc>
        <w:tc>
          <w:tcPr>
            <w:tcW w:w="910" w:type="pct"/>
            <w:noWrap/>
          </w:tcPr>
          <w:p w14:paraId="17FDB566" w14:textId="77777777" w:rsidR="000C38F2" w:rsidRPr="001E71AD" w:rsidRDefault="000C38F2" w:rsidP="000D03A0">
            <w:pPr>
              <w:widowControl/>
              <w:contextualSpacing/>
              <w:jc w:val="both"/>
              <w:rPr>
                <w:bCs/>
                <w:sz w:val="24"/>
                <w:szCs w:val="24"/>
              </w:rPr>
            </w:pPr>
            <w:r w:rsidRPr="001E71AD">
              <w:rPr>
                <w:bCs/>
                <w:sz w:val="24"/>
                <w:szCs w:val="24"/>
              </w:rPr>
              <w:t>1</w:t>
            </w:r>
          </w:p>
        </w:tc>
        <w:tc>
          <w:tcPr>
            <w:tcW w:w="755" w:type="pct"/>
          </w:tcPr>
          <w:p w14:paraId="05E051FB" w14:textId="2E574A37" w:rsidR="000C38F2" w:rsidRPr="001E71AD" w:rsidRDefault="000C38F2" w:rsidP="000D03A0">
            <w:pPr>
              <w:widowControl/>
              <w:contextualSpacing/>
              <w:jc w:val="both"/>
              <w:rPr>
                <w:bCs/>
                <w:sz w:val="24"/>
                <w:szCs w:val="24"/>
              </w:rPr>
            </w:pPr>
            <w:r w:rsidRPr="00D9294B">
              <w:rPr>
                <w:bCs/>
                <w:sz w:val="24"/>
                <w:szCs w:val="24"/>
              </w:rPr>
              <w:t>2027</w:t>
            </w:r>
          </w:p>
        </w:tc>
      </w:tr>
      <w:tr w:rsidR="000C38F2" w:rsidRPr="001E71AD" w14:paraId="7464A434" w14:textId="09B5CA67" w:rsidTr="000C38F2">
        <w:trPr>
          <w:trHeight w:val="255"/>
        </w:trPr>
        <w:tc>
          <w:tcPr>
            <w:tcW w:w="368" w:type="pct"/>
            <w:noWrap/>
            <w:hideMark/>
          </w:tcPr>
          <w:p w14:paraId="4FD7AA6B" w14:textId="77777777" w:rsidR="000C38F2" w:rsidRPr="001E71AD" w:rsidRDefault="000C38F2" w:rsidP="000D03A0">
            <w:pPr>
              <w:widowControl/>
              <w:contextualSpacing/>
              <w:jc w:val="both"/>
              <w:rPr>
                <w:bCs/>
                <w:sz w:val="24"/>
                <w:szCs w:val="24"/>
              </w:rPr>
            </w:pPr>
            <w:r w:rsidRPr="001E71AD">
              <w:rPr>
                <w:bCs/>
                <w:sz w:val="24"/>
                <w:szCs w:val="24"/>
              </w:rPr>
              <w:t>7</w:t>
            </w:r>
          </w:p>
        </w:tc>
        <w:tc>
          <w:tcPr>
            <w:tcW w:w="2967" w:type="pct"/>
            <w:noWrap/>
          </w:tcPr>
          <w:p w14:paraId="1FB19AD2" w14:textId="77777777" w:rsidR="000C38F2" w:rsidRPr="001E71AD" w:rsidRDefault="000C38F2" w:rsidP="000D03A0">
            <w:pPr>
              <w:widowControl/>
              <w:contextualSpacing/>
              <w:jc w:val="both"/>
              <w:rPr>
                <w:bCs/>
                <w:sz w:val="24"/>
                <w:szCs w:val="24"/>
              </w:rPr>
            </w:pPr>
            <w:r w:rsidRPr="001E71AD">
              <w:rPr>
                <w:bCs/>
                <w:sz w:val="24"/>
                <w:szCs w:val="24"/>
              </w:rPr>
              <w:t>пересечение Донинское ш. - Егорьевское ш.</w:t>
            </w:r>
          </w:p>
        </w:tc>
        <w:tc>
          <w:tcPr>
            <w:tcW w:w="910" w:type="pct"/>
            <w:noWrap/>
          </w:tcPr>
          <w:p w14:paraId="7B8D3CDB" w14:textId="77777777" w:rsidR="000C38F2" w:rsidRPr="001E71AD" w:rsidRDefault="000C38F2" w:rsidP="000D03A0">
            <w:pPr>
              <w:widowControl/>
              <w:contextualSpacing/>
              <w:jc w:val="both"/>
              <w:rPr>
                <w:bCs/>
                <w:sz w:val="24"/>
                <w:szCs w:val="24"/>
              </w:rPr>
            </w:pPr>
            <w:r w:rsidRPr="001E71AD">
              <w:rPr>
                <w:bCs/>
                <w:sz w:val="24"/>
                <w:szCs w:val="24"/>
              </w:rPr>
              <w:t>1</w:t>
            </w:r>
          </w:p>
        </w:tc>
        <w:tc>
          <w:tcPr>
            <w:tcW w:w="755" w:type="pct"/>
          </w:tcPr>
          <w:p w14:paraId="1E227815" w14:textId="65C6FCAA" w:rsidR="000C38F2" w:rsidRPr="001E71AD" w:rsidRDefault="000C38F2" w:rsidP="000D03A0">
            <w:pPr>
              <w:widowControl/>
              <w:contextualSpacing/>
              <w:jc w:val="both"/>
              <w:rPr>
                <w:bCs/>
                <w:sz w:val="24"/>
                <w:szCs w:val="24"/>
              </w:rPr>
            </w:pPr>
            <w:r w:rsidRPr="00D9294B">
              <w:rPr>
                <w:bCs/>
                <w:sz w:val="24"/>
                <w:szCs w:val="24"/>
              </w:rPr>
              <w:t>2027</w:t>
            </w:r>
          </w:p>
        </w:tc>
      </w:tr>
      <w:tr w:rsidR="000C38F2" w:rsidRPr="001E71AD" w14:paraId="2F6DA3BA" w14:textId="2B658CFB" w:rsidTr="000C38F2">
        <w:trPr>
          <w:trHeight w:val="255"/>
        </w:trPr>
        <w:tc>
          <w:tcPr>
            <w:tcW w:w="368" w:type="pct"/>
            <w:noWrap/>
            <w:hideMark/>
          </w:tcPr>
          <w:p w14:paraId="53FC4877" w14:textId="77777777" w:rsidR="000C38F2" w:rsidRPr="001E71AD" w:rsidRDefault="000C38F2" w:rsidP="000D03A0">
            <w:pPr>
              <w:widowControl/>
              <w:contextualSpacing/>
              <w:jc w:val="both"/>
              <w:rPr>
                <w:bCs/>
                <w:sz w:val="24"/>
                <w:szCs w:val="24"/>
              </w:rPr>
            </w:pPr>
            <w:r w:rsidRPr="001E71AD">
              <w:rPr>
                <w:bCs/>
                <w:sz w:val="24"/>
                <w:szCs w:val="24"/>
              </w:rPr>
              <w:t>8</w:t>
            </w:r>
          </w:p>
        </w:tc>
        <w:tc>
          <w:tcPr>
            <w:tcW w:w="2967" w:type="pct"/>
            <w:noWrap/>
          </w:tcPr>
          <w:p w14:paraId="1074D486" w14:textId="77777777" w:rsidR="000C38F2" w:rsidRPr="001E71AD" w:rsidRDefault="000C38F2" w:rsidP="000D03A0">
            <w:pPr>
              <w:widowControl/>
              <w:contextualSpacing/>
              <w:jc w:val="both"/>
              <w:rPr>
                <w:bCs/>
                <w:sz w:val="24"/>
                <w:szCs w:val="24"/>
              </w:rPr>
            </w:pPr>
            <w:r w:rsidRPr="001E71AD">
              <w:rPr>
                <w:bCs/>
                <w:sz w:val="24"/>
                <w:szCs w:val="24"/>
              </w:rPr>
              <w:t>пересечение Егорьевское ш. - А-107</w:t>
            </w:r>
          </w:p>
        </w:tc>
        <w:tc>
          <w:tcPr>
            <w:tcW w:w="910" w:type="pct"/>
            <w:noWrap/>
          </w:tcPr>
          <w:p w14:paraId="6D09E39B" w14:textId="77777777" w:rsidR="000C38F2" w:rsidRPr="001E71AD" w:rsidRDefault="000C38F2" w:rsidP="000D03A0">
            <w:pPr>
              <w:widowControl/>
              <w:contextualSpacing/>
              <w:jc w:val="both"/>
              <w:rPr>
                <w:bCs/>
                <w:sz w:val="24"/>
                <w:szCs w:val="24"/>
              </w:rPr>
            </w:pPr>
            <w:r w:rsidRPr="001E71AD">
              <w:rPr>
                <w:bCs/>
                <w:sz w:val="24"/>
                <w:szCs w:val="24"/>
              </w:rPr>
              <w:t>1</w:t>
            </w:r>
          </w:p>
        </w:tc>
        <w:tc>
          <w:tcPr>
            <w:tcW w:w="755" w:type="pct"/>
          </w:tcPr>
          <w:p w14:paraId="71DE3A5E" w14:textId="1DD7FA0D" w:rsidR="000C38F2" w:rsidRPr="001E71AD" w:rsidRDefault="000C38F2" w:rsidP="000D03A0">
            <w:pPr>
              <w:widowControl/>
              <w:contextualSpacing/>
              <w:jc w:val="both"/>
              <w:rPr>
                <w:bCs/>
                <w:sz w:val="24"/>
                <w:szCs w:val="24"/>
              </w:rPr>
            </w:pPr>
            <w:r w:rsidRPr="00D9294B">
              <w:rPr>
                <w:bCs/>
                <w:sz w:val="24"/>
                <w:szCs w:val="24"/>
              </w:rPr>
              <w:t>2027</w:t>
            </w:r>
          </w:p>
        </w:tc>
      </w:tr>
      <w:tr w:rsidR="000C38F2" w:rsidRPr="001E71AD" w14:paraId="74DF73F4" w14:textId="75722966" w:rsidTr="000C38F2">
        <w:trPr>
          <w:trHeight w:val="255"/>
        </w:trPr>
        <w:tc>
          <w:tcPr>
            <w:tcW w:w="368" w:type="pct"/>
            <w:noWrap/>
            <w:hideMark/>
          </w:tcPr>
          <w:p w14:paraId="1C2ED823" w14:textId="77777777" w:rsidR="000C38F2" w:rsidRPr="001E71AD" w:rsidRDefault="000C38F2" w:rsidP="000D03A0">
            <w:pPr>
              <w:widowControl/>
              <w:contextualSpacing/>
              <w:jc w:val="both"/>
              <w:rPr>
                <w:bCs/>
                <w:sz w:val="24"/>
                <w:szCs w:val="24"/>
              </w:rPr>
            </w:pPr>
            <w:r w:rsidRPr="001E71AD">
              <w:rPr>
                <w:bCs/>
                <w:sz w:val="24"/>
                <w:szCs w:val="24"/>
              </w:rPr>
              <w:t>9</w:t>
            </w:r>
          </w:p>
        </w:tc>
        <w:tc>
          <w:tcPr>
            <w:tcW w:w="2967" w:type="pct"/>
            <w:noWrap/>
          </w:tcPr>
          <w:p w14:paraId="4C2667B8" w14:textId="77777777" w:rsidR="000C38F2" w:rsidRPr="001E71AD" w:rsidRDefault="000C38F2" w:rsidP="000D03A0">
            <w:pPr>
              <w:widowControl/>
              <w:contextualSpacing/>
              <w:jc w:val="both"/>
              <w:rPr>
                <w:bCs/>
                <w:sz w:val="24"/>
                <w:szCs w:val="24"/>
              </w:rPr>
            </w:pPr>
            <w:r w:rsidRPr="001E71AD">
              <w:rPr>
                <w:bCs/>
                <w:sz w:val="24"/>
                <w:szCs w:val="24"/>
              </w:rPr>
              <w:t>пересечение Володарское ш. - а/д на Константиново</w:t>
            </w:r>
          </w:p>
        </w:tc>
        <w:tc>
          <w:tcPr>
            <w:tcW w:w="910" w:type="pct"/>
            <w:noWrap/>
          </w:tcPr>
          <w:p w14:paraId="7865CFBD" w14:textId="77777777" w:rsidR="000C38F2" w:rsidRPr="001E71AD" w:rsidRDefault="000C38F2" w:rsidP="000D03A0">
            <w:pPr>
              <w:widowControl/>
              <w:contextualSpacing/>
              <w:jc w:val="both"/>
              <w:rPr>
                <w:bCs/>
                <w:sz w:val="24"/>
                <w:szCs w:val="24"/>
              </w:rPr>
            </w:pPr>
            <w:r w:rsidRPr="001E71AD">
              <w:rPr>
                <w:bCs/>
                <w:sz w:val="24"/>
                <w:szCs w:val="24"/>
              </w:rPr>
              <w:t>1</w:t>
            </w:r>
          </w:p>
        </w:tc>
        <w:tc>
          <w:tcPr>
            <w:tcW w:w="755" w:type="pct"/>
          </w:tcPr>
          <w:p w14:paraId="37AB14A2" w14:textId="01A0749B" w:rsidR="000C38F2" w:rsidRPr="001E71AD" w:rsidRDefault="000C38F2" w:rsidP="000D03A0">
            <w:pPr>
              <w:widowControl/>
              <w:contextualSpacing/>
              <w:jc w:val="both"/>
              <w:rPr>
                <w:bCs/>
                <w:sz w:val="24"/>
                <w:szCs w:val="24"/>
              </w:rPr>
            </w:pPr>
            <w:r w:rsidRPr="00D9294B">
              <w:rPr>
                <w:bCs/>
                <w:sz w:val="24"/>
                <w:szCs w:val="24"/>
              </w:rPr>
              <w:t>2027</w:t>
            </w:r>
          </w:p>
        </w:tc>
      </w:tr>
      <w:tr w:rsidR="000C38F2" w:rsidRPr="001E71AD" w14:paraId="19E9DBD4" w14:textId="394357F4" w:rsidTr="000C38F2">
        <w:trPr>
          <w:trHeight w:val="255"/>
        </w:trPr>
        <w:tc>
          <w:tcPr>
            <w:tcW w:w="368" w:type="pct"/>
            <w:noWrap/>
            <w:hideMark/>
          </w:tcPr>
          <w:p w14:paraId="3B703FDE" w14:textId="77777777" w:rsidR="000C38F2" w:rsidRPr="001E71AD" w:rsidRDefault="000C38F2" w:rsidP="000D03A0">
            <w:pPr>
              <w:widowControl/>
              <w:contextualSpacing/>
              <w:jc w:val="both"/>
              <w:rPr>
                <w:bCs/>
                <w:sz w:val="24"/>
                <w:szCs w:val="24"/>
              </w:rPr>
            </w:pPr>
            <w:r w:rsidRPr="001E71AD">
              <w:rPr>
                <w:bCs/>
                <w:sz w:val="24"/>
                <w:szCs w:val="24"/>
              </w:rPr>
              <w:t>10</w:t>
            </w:r>
          </w:p>
        </w:tc>
        <w:tc>
          <w:tcPr>
            <w:tcW w:w="2967" w:type="pct"/>
            <w:noWrap/>
          </w:tcPr>
          <w:p w14:paraId="5C4EF499" w14:textId="77777777" w:rsidR="000C38F2" w:rsidRPr="001E71AD" w:rsidRDefault="000C38F2" w:rsidP="000D03A0">
            <w:pPr>
              <w:widowControl/>
              <w:contextualSpacing/>
              <w:jc w:val="both"/>
              <w:rPr>
                <w:bCs/>
                <w:sz w:val="24"/>
                <w:szCs w:val="24"/>
              </w:rPr>
            </w:pPr>
            <w:r w:rsidRPr="001E71AD">
              <w:rPr>
                <w:bCs/>
                <w:sz w:val="24"/>
                <w:szCs w:val="24"/>
              </w:rPr>
              <w:t>развязка М-5 Урал - Старорязанское ш.</w:t>
            </w:r>
          </w:p>
        </w:tc>
        <w:tc>
          <w:tcPr>
            <w:tcW w:w="910" w:type="pct"/>
            <w:noWrap/>
          </w:tcPr>
          <w:p w14:paraId="5C0A8053" w14:textId="77777777" w:rsidR="000C38F2" w:rsidRPr="001E71AD" w:rsidRDefault="000C38F2" w:rsidP="000D03A0">
            <w:pPr>
              <w:widowControl/>
              <w:contextualSpacing/>
              <w:jc w:val="both"/>
              <w:rPr>
                <w:bCs/>
                <w:sz w:val="24"/>
                <w:szCs w:val="24"/>
              </w:rPr>
            </w:pPr>
            <w:r w:rsidRPr="001E71AD">
              <w:rPr>
                <w:bCs/>
                <w:sz w:val="24"/>
                <w:szCs w:val="24"/>
              </w:rPr>
              <w:t>2</w:t>
            </w:r>
          </w:p>
        </w:tc>
        <w:tc>
          <w:tcPr>
            <w:tcW w:w="755" w:type="pct"/>
          </w:tcPr>
          <w:p w14:paraId="679201F5" w14:textId="03A61469" w:rsidR="000C38F2" w:rsidRPr="001E71AD" w:rsidRDefault="000C38F2" w:rsidP="000D03A0">
            <w:pPr>
              <w:widowControl/>
              <w:contextualSpacing/>
              <w:jc w:val="both"/>
              <w:rPr>
                <w:bCs/>
                <w:sz w:val="24"/>
                <w:szCs w:val="24"/>
              </w:rPr>
            </w:pPr>
            <w:r w:rsidRPr="00D9294B">
              <w:rPr>
                <w:bCs/>
                <w:sz w:val="24"/>
                <w:szCs w:val="24"/>
              </w:rPr>
              <w:t>2027</w:t>
            </w:r>
          </w:p>
        </w:tc>
      </w:tr>
      <w:tr w:rsidR="000C38F2" w:rsidRPr="001E71AD" w14:paraId="3050F6F0" w14:textId="6761F76F" w:rsidTr="000C38F2">
        <w:trPr>
          <w:trHeight w:val="255"/>
        </w:trPr>
        <w:tc>
          <w:tcPr>
            <w:tcW w:w="368" w:type="pct"/>
            <w:noWrap/>
          </w:tcPr>
          <w:p w14:paraId="4D643C07" w14:textId="7F296110" w:rsidR="000C38F2" w:rsidRPr="001E71AD" w:rsidRDefault="000C38F2" w:rsidP="000D03A0">
            <w:pPr>
              <w:widowControl/>
              <w:contextualSpacing/>
              <w:jc w:val="both"/>
              <w:rPr>
                <w:bCs/>
                <w:sz w:val="24"/>
                <w:szCs w:val="24"/>
              </w:rPr>
            </w:pPr>
            <w:r>
              <w:rPr>
                <w:bCs/>
                <w:sz w:val="24"/>
                <w:szCs w:val="24"/>
              </w:rPr>
              <w:t>11</w:t>
            </w:r>
          </w:p>
        </w:tc>
        <w:tc>
          <w:tcPr>
            <w:tcW w:w="2967" w:type="pct"/>
            <w:noWrap/>
          </w:tcPr>
          <w:p w14:paraId="195FC0B2" w14:textId="77777777" w:rsidR="000C38F2" w:rsidRPr="001E71AD" w:rsidRDefault="000C38F2" w:rsidP="000D03A0">
            <w:pPr>
              <w:widowControl/>
              <w:contextualSpacing/>
              <w:jc w:val="both"/>
              <w:rPr>
                <w:bCs/>
                <w:sz w:val="24"/>
                <w:szCs w:val="24"/>
              </w:rPr>
            </w:pPr>
            <w:r w:rsidRPr="001E71AD">
              <w:rPr>
                <w:bCs/>
                <w:sz w:val="24"/>
                <w:szCs w:val="24"/>
              </w:rPr>
              <w:t>пересечение ул. Левашова - ул. Чугунова</w:t>
            </w:r>
          </w:p>
        </w:tc>
        <w:tc>
          <w:tcPr>
            <w:tcW w:w="910" w:type="pct"/>
            <w:noWrap/>
          </w:tcPr>
          <w:p w14:paraId="09703293" w14:textId="77777777" w:rsidR="000C38F2" w:rsidRPr="001E71AD" w:rsidRDefault="000C38F2" w:rsidP="000D03A0">
            <w:pPr>
              <w:widowControl/>
              <w:contextualSpacing/>
              <w:jc w:val="both"/>
              <w:rPr>
                <w:bCs/>
                <w:sz w:val="24"/>
                <w:szCs w:val="24"/>
              </w:rPr>
            </w:pPr>
            <w:r w:rsidRPr="001E71AD">
              <w:rPr>
                <w:bCs/>
                <w:sz w:val="24"/>
                <w:szCs w:val="24"/>
              </w:rPr>
              <w:t>1</w:t>
            </w:r>
          </w:p>
        </w:tc>
        <w:tc>
          <w:tcPr>
            <w:tcW w:w="755" w:type="pct"/>
          </w:tcPr>
          <w:p w14:paraId="345E3897" w14:textId="1569B92B" w:rsidR="000C38F2" w:rsidRPr="001E71AD" w:rsidRDefault="000C38F2" w:rsidP="000D03A0">
            <w:pPr>
              <w:widowControl/>
              <w:contextualSpacing/>
              <w:jc w:val="both"/>
              <w:rPr>
                <w:bCs/>
                <w:sz w:val="24"/>
                <w:szCs w:val="24"/>
              </w:rPr>
            </w:pPr>
            <w:r w:rsidRPr="00D9294B">
              <w:rPr>
                <w:bCs/>
                <w:sz w:val="24"/>
                <w:szCs w:val="24"/>
              </w:rPr>
              <w:t>2027</w:t>
            </w:r>
          </w:p>
        </w:tc>
      </w:tr>
      <w:tr w:rsidR="000C38F2" w:rsidRPr="001E71AD" w14:paraId="7E77102E" w14:textId="1DADB57A" w:rsidTr="000C38F2">
        <w:trPr>
          <w:trHeight w:val="255"/>
        </w:trPr>
        <w:tc>
          <w:tcPr>
            <w:tcW w:w="368" w:type="pct"/>
            <w:noWrap/>
          </w:tcPr>
          <w:p w14:paraId="5755B971" w14:textId="7879C983" w:rsidR="000C38F2" w:rsidRPr="001E71AD" w:rsidRDefault="000C38F2" w:rsidP="000D03A0">
            <w:pPr>
              <w:widowControl/>
              <w:contextualSpacing/>
              <w:jc w:val="both"/>
              <w:rPr>
                <w:bCs/>
                <w:sz w:val="24"/>
                <w:szCs w:val="24"/>
              </w:rPr>
            </w:pPr>
            <w:r>
              <w:rPr>
                <w:bCs/>
                <w:sz w:val="24"/>
                <w:szCs w:val="24"/>
              </w:rPr>
              <w:t>12</w:t>
            </w:r>
          </w:p>
        </w:tc>
        <w:tc>
          <w:tcPr>
            <w:tcW w:w="2967" w:type="pct"/>
            <w:noWrap/>
          </w:tcPr>
          <w:p w14:paraId="0EB7F786" w14:textId="77777777" w:rsidR="000C38F2" w:rsidRPr="001E71AD" w:rsidRDefault="000C38F2" w:rsidP="000D03A0">
            <w:pPr>
              <w:widowControl/>
              <w:contextualSpacing/>
              <w:jc w:val="both"/>
              <w:rPr>
                <w:bCs/>
                <w:sz w:val="24"/>
                <w:szCs w:val="24"/>
              </w:rPr>
            </w:pPr>
            <w:r w:rsidRPr="001E71AD">
              <w:rPr>
                <w:bCs/>
                <w:sz w:val="24"/>
                <w:szCs w:val="24"/>
              </w:rPr>
              <w:t>пересечение Транспортный пр-д - ул. Березовая Просека</w:t>
            </w:r>
          </w:p>
        </w:tc>
        <w:tc>
          <w:tcPr>
            <w:tcW w:w="910" w:type="pct"/>
            <w:noWrap/>
          </w:tcPr>
          <w:p w14:paraId="429F907E" w14:textId="77777777" w:rsidR="000C38F2" w:rsidRPr="001E71AD" w:rsidRDefault="000C38F2" w:rsidP="000D03A0">
            <w:pPr>
              <w:widowControl/>
              <w:contextualSpacing/>
              <w:jc w:val="both"/>
              <w:rPr>
                <w:bCs/>
                <w:sz w:val="24"/>
                <w:szCs w:val="24"/>
              </w:rPr>
            </w:pPr>
            <w:r w:rsidRPr="001E71AD">
              <w:rPr>
                <w:bCs/>
                <w:sz w:val="24"/>
                <w:szCs w:val="24"/>
              </w:rPr>
              <w:t>3</w:t>
            </w:r>
          </w:p>
        </w:tc>
        <w:tc>
          <w:tcPr>
            <w:tcW w:w="755" w:type="pct"/>
          </w:tcPr>
          <w:p w14:paraId="2C17BAC6" w14:textId="13F16E5D" w:rsidR="000C38F2" w:rsidRPr="001E71AD" w:rsidRDefault="000C38F2" w:rsidP="000D03A0">
            <w:pPr>
              <w:widowControl/>
              <w:contextualSpacing/>
              <w:jc w:val="both"/>
              <w:rPr>
                <w:bCs/>
                <w:sz w:val="24"/>
                <w:szCs w:val="24"/>
              </w:rPr>
            </w:pPr>
            <w:r w:rsidRPr="00D9294B">
              <w:rPr>
                <w:bCs/>
                <w:sz w:val="24"/>
                <w:szCs w:val="24"/>
              </w:rPr>
              <w:t>2027</w:t>
            </w:r>
          </w:p>
        </w:tc>
      </w:tr>
      <w:tr w:rsidR="000C38F2" w:rsidRPr="001E71AD" w14:paraId="41EAB046" w14:textId="25651346" w:rsidTr="000C38F2">
        <w:trPr>
          <w:trHeight w:val="255"/>
        </w:trPr>
        <w:tc>
          <w:tcPr>
            <w:tcW w:w="368" w:type="pct"/>
            <w:noWrap/>
          </w:tcPr>
          <w:p w14:paraId="38B4AFD2" w14:textId="44F296E0" w:rsidR="000C38F2" w:rsidRPr="001E71AD" w:rsidRDefault="000C38F2" w:rsidP="000D03A0">
            <w:pPr>
              <w:widowControl/>
              <w:contextualSpacing/>
              <w:jc w:val="both"/>
              <w:rPr>
                <w:bCs/>
                <w:sz w:val="24"/>
                <w:szCs w:val="24"/>
              </w:rPr>
            </w:pPr>
            <w:r>
              <w:rPr>
                <w:bCs/>
                <w:sz w:val="24"/>
                <w:szCs w:val="24"/>
              </w:rPr>
              <w:t>13</w:t>
            </w:r>
          </w:p>
        </w:tc>
        <w:tc>
          <w:tcPr>
            <w:tcW w:w="2967" w:type="pct"/>
            <w:noWrap/>
          </w:tcPr>
          <w:p w14:paraId="06C9CF8D" w14:textId="77777777" w:rsidR="000C38F2" w:rsidRPr="001E71AD" w:rsidRDefault="000C38F2" w:rsidP="000D03A0">
            <w:pPr>
              <w:widowControl/>
              <w:contextualSpacing/>
              <w:jc w:val="both"/>
              <w:rPr>
                <w:bCs/>
                <w:sz w:val="24"/>
                <w:szCs w:val="24"/>
              </w:rPr>
            </w:pPr>
            <w:r w:rsidRPr="001E71AD">
              <w:rPr>
                <w:bCs/>
                <w:sz w:val="24"/>
                <w:szCs w:val="24"/>
              </w:rPr>
              <w:t>пересечение Красноармейская ул. - Транспортный пр-д</w:t>
            </w:r>
          </w:p>
        </w:tc>
        <w:tc>
          <w:tcPr>
            <w:tcW w:w="910" w:type="pct"/>
            <w:noWrap/>
          </w:tcPr>
          <w:p w14:paraId="072C19E9" w14:textId="77777777" w:rsidR="000C38F2" w:rsidRPr="001E71AD" w:rsidRDefault="000C38F2" w:rsidP="000D03A0">
            <w:pPr>
              <w:widowControl/>
              <w:contextualSpacing/>
              <w:jc w:val="both"/>
              <w:rPr>
                <w:bCs/>
                <w:sz w:val="24"/>
                <w:szCs w:val="24"/>
              </w:rPr>
            </w:pPr>
            <w:r w:rsidRPr="001E71AD">
              <w:rPr>
                <w:bCs/>
                <w:sz w:val="24"/>
                <w:szCs w:val="24"/>
              </w:rPr>
              <w:t>4</w:t>
            </w:r>
          </w:p>
        </w:tc>
        <w:tc>
          <w:tcPr>
            <w:tcW w:w="755" w:type="pct"/>
          </w:tcPr>
          <w:p w14:paraId="31A13A00" w14:textId="3023A1C9" w:rsidR="000C38F2" w:rsidRPr="001E71AD" w:rsidRDefault="000C38F2" w:rsidP="000D03A0">
            <w:pPr>
              <w:widowControl/>
              <w:contextualSpacing/>
              <w:jc w:val="both"/>
              <w:rPr>
                <w:bCs/>
                <w:sz w:val="24"/>
                <w:szCs w:val="24"/>
              </w:rPr>
            </w:pPr>
            <w:r w:rsidRPr="00D9294B">
              <w:rPr>
                <w:bCs/>
                <w:sz w:val="24"/>
                <w:szCs w:val="24"/>
              </w:rPr>
              <w:t>2027</w:t>
            </w:r>
          </w:p>
        </w:tc>
      </w:tr>
      <w:tr w:rsidR="000C38F2" w:rsidRPr="001E71AD" w14:paraId="3E820BFC" w14:textId="113AD61D" w:rsidTr="000C38F2">
        <w:trPr>
          <w:trHeight w:val="255"/>
        </w:trPr>
        <w:tc>
          <w:tcPr>
            <w:tcW w:w="368" w:type="pct"/>
            <w:noWrap/>
          </w:tcPr>
          <w:p w14:paraId="637942D9" w14:textId="01E1CD7D" w:rsidR="000C38F2" w:rsidRPr="001E71AD" w:rsidRDefault="000C38F2" w:rsidP="000D03A0">
            <w:pPr>
              <w:widowControl/>
              <w:contextualSpacing/>
              <w:jc w:val="both"/>
              <w:rPr>
                <w:bCs/>
                <w:sz w:val="24"/>
                <w:szCs w:val="24"/>
              </w:rPr>
            </w:pPr>
            <w:r>
              <w:rPr>
                <w:bCs/>
                <w:sz w:val="24"/>
                <w:szCs w:val="24"/>
              </w:rPr>
              <w:t>14</w:t>
            </w:r>
          </w:p>
        </w:tc>
        <w:tc>
          <w:tcPr>
            <w:tcW w:w="2967" w:type="pct"/>
            <w:noWrap/>
          </w:tcPr>
          <w:p w14:paraId="3E065B5E" w14:textId="77777777" w:rsidR="000C38F2" w:rsidRPr="001E71AD" w:rsidRDefault="000C38F2" w:rsidP="000D03A0">
            <w:pPr>
              <w:widowControl/>
              <w:contextualSpacing/>
              <w:jc w:val="both"/>
              <w:rPr>
                <w:bCs/>
                <w:sz w:val="24"/>
                <w:szCs w:val="24"/>
              </w:rPr>
            </w:pPr>
            <w:r w:rsidRPr="001E71AD">
              <w:rPr>
                <w:bCs/>
                <w:sz w:val="24"/>
                <w:szCs w:val="24"/>
              </w:rPr>
              <w:t>пересечение ул. Коминтерна - ул. Приборостроителей - ул. Красноармейская</w:t>
            </w:r>
          </w:p>
        </w:tc>
        <w:tc>
          <w:tcPr>
            <w:tcW w:w="910" w:type="pct"/>
            <w:noWrap/>
          </w:tcPr>
          <w:p w14:paraId="14EC0B81" w14:textId="77777777" w:rsidR="000C38F2" w:rsidRPr="001E71AD" w:rsidRDefault="000C38F2" w:rsidP="000D03A0">
            <w:pPr>
              <w:widowControl/>
              <w:contextualSpacing/>
              <w:jc w:val="both"/>
              <w:rPr>
                <w:bCs/>
                <w:sz w:val="24"/>
                <w:szCs w:val="24"/>
              </w:rPr>
            </w:pPr>
            <w:r w:rsidRPr="001E71AD">
              <w:rPr>
                <w:bCs/>
                <w:sz w:val="24"/>
                <w:szCs w:val="24"/>
              </w:rPr>
              <w:t>4</w:t>
            </w:r>
          </w:p>
        </w:tc>
        <w:tc>
          <w:tcPr>
            <w:tcW w:w="755" w:type="pct"/>
          </w:tcPr>
          <w:p w14:paraId="1934CE49" w14:textId="62026A4D" w:rsidR="000C38F2" w:rsidRPr="001E71AD" w:rsidRDefault="000C38F2" w:rsidP="000D03A0">
            <w:pPr>
              <w:widowControl/>
              <w:contextualSpacing/>
              <w:jc w:val="both"/>
              <w:rPr>
                <w:bCs/>
                <w:sz w:val="24"/>
                <w:szCs w:val="24"/>
              </w:rPr>
            </w:pPr>
            <w:r w:rsidRPr="00D9294B">
              <w:rPr>
                <w:bCs/>
                <w:sz w:val="24"/>
                <w:szCs w:val="24"/>
              </w:rPr>
              <w:t>2027</w:t>
            </w:r>
          </w:p>
        </w:tc>
      </w:tr>
      <w:tr w:rsidR="000C38F2" w:rsidRPr="001E71AD" w14:paraId="1679C6DF" w14:textId="19DA7F65" w:rsidTr="000C38F2">
        <w:trPr>
          <w:trHeight w:val="255"/>
        </w:trPr>
        <w:tc>
          <w:tcPr>
            <w:tcW w:w="368" w:type="pct"/>
            <w:noWrap/>
          </w:tcPr>
          <w:p w14:paraId="797A9CB3" w14:textId="3F579ABF" w:rsidR="000C38F2" w:rsidRPr="001E71AD" w:rsidRDefault="000C38F2" w:rsidP="000D03A0">
            <w:pPr>
              <w:widowControl/>
              <w:contextualSpacing/>
              <w:jc w:val="both"/>
              <w:rPr>
                <w:bCs/>
                <w:sz w:val="24"/>
                <w:szCs w:val="24"/>
              </w:rPr>
            </w:pPr>
            <w:r>
              <w:rPr>
                <w:bCs/>
                <w:sz w:val="24"/>
                <w:szCs w:val="24"/>
              </w:rPr>
              <w:t>15</w:t>
            </w:r>
          </w:p>
        </w:tc>
        <w:tc>
          <w:tcPr>
            <w:tcW w:w="2967" w:type="pct"/>
            <w:noWrap/>
          </w:tcPr>
          <w:p w14:paraId="6FDA745D" w14:textId="77777777" w:rsidR="000C38F2" w:rsidRPr="001E71AD" w:rsidRDefault="000C38F2" w:rsidP="000D03A0">
            <w:pPr>
              <w:widowControl/>
              <w:contextualSpacing/>
              <w:jc w:val="both"/>
              <w:rPr>
                <w:bCs/>
                <w:sz w:val="24"/>
                <w:szCs w:val="24"/>
              </w:rPr>
            </w:pPr>
            <w:r w:rsidRPr="001E71AD">
              <w:rPr>
                <w:bCs/>
                <w:sz w:val="24"/>
                <w:szCs w:val="24"/>
              </w:rPr>
              <w:t>пересечение ул. Михалевича - ул. - 2-я Новошоссейная ул.</w:t>
            </w:r>
          </w:p>
        </w:tc>
        <w:tc>
          <w:tcPr>
            <w:tcW w:w="910" w:type="pct"/>
            <w:noWrap/>
          </w:tcPr>
          <w:p w14:paraId="2AAEFF02" w14:textId="77777777" w:rsidR="000C38F2" w:rsidRPr="001E71AD" w:rsidRDefault="000C38F2" w:rsidP="000D03A0">
            <w:pPr>
              <w:widowControl/>
              <w:contextualSpacing/>
              <w:jc w:val="both"/>
              <w:rPr>
                <w:bCs/>
                <w:sz w:val="24"/>
                <w:szCs w:val="24"/>
              </w:rPr>
            </w:pPr>
            <w:r w:rsidRPr="001E71AD">
              <w:rPr>
                <w:bCs/>
                <w:sz w:val="24"/>
                <w:szCs w:val="24"/>
              </w:rPr>
              <w:t>1</w:t>
            </w:r>
          </w:p>
        </w:tc>
        <w:tc>
          <w:tcPr>
            <w:tcW w:w="755" w:type="pct"/>
          </w:tcPr>
          <w:p w14:paraId="6E55F3FF" w14:textId="11B4E690" w:rsidR="000C38F2" w:rsidRPr="001E71AD" w:rsidRDefault="000C38F2" w:rsidP="000D03A0">
            <w:pPr>
              <w:widowControl/>
              <w:contextualSpacing/>
              <w:jc w:val="both"/>
              <w:rPr>
                <w:bCs/>
                <w:sz w:val="24"/>
                <w:szCs w:val="24"/>
              </w:rPr>
            </w:pPr>
            <w:r w:rsidRPr="00D9294B">
              <w:rPr>
                <w:bCs/>
                <w:sz w:val="24"/>
                <w:szCs w:val="24"/>
              </w:rPr>
              <w:t>2027</w:t>
            </w:r>
          </w:p>
        </w:tc>
      </w:tr>
      <w:tr w:rsidR="000C38F2" w:rsidRPr="001E71AD" w14:paraId="1DDCEBCC" w14:textId="727E6137" w:rsidTr="000C38F2">
        <w:trPr>
          <w:trHeight w:val="255"/>
        </w:trPr>
        <w:tc>
          <w:tcPr>
            <w:tcW w:w="368" w:type="pct"/>
            <w:noWrap/>
          </w:tcPr>
          <w:p w14:paraId="58CF1601" w14:textId="6EC48B2E" w:rsidR="000C38F2" w:rsidRPr="001E71AD" w:rsidRDefault="000C38F2" w:rsidP="000D03A0">
            <w:pPr>
              <w:widowControl/>
              <w:contextualSpacing/>
              <w:jc w:val="both"/>
              <w:rPr>
                <w:bCs/>
                <w:sz w:val="24"/>
                <w:szCs w:val="24"/>
              </w:rPr>
            </w:pPr>
            <w:r>
              <w:rPr>
                <w:bCs/>
                <w:sz w:val="24"/>
                <w:szCs w:val="24"/>
              </w:rPr>
              <w:t>16</w:t>
            </w:r>
          </w:p>
        </w:tc>
        <w:tc>
          <w:tcPr>
            <w:tcW w:w="2967" w:type="pct"/>
            <w:noWrap/>
          </w:tcPr>
          <w:p w14:paraId="1B8BF8A9" w14:textId="77777777" w:rsidR="000C38F2" w:rsidRPr="001E71AD" w:rsidRDefault="000C38F2" w:rsidP="000D03A0">
            <w:pPr>
              <w:widowControl/>
              <w:contextualSpacing/>
              <w:jc w:val="both"/>
              <w:rPr>
                <w:bCs/>
                <w:sz w:val="24"/>
                <w:szCs w:val="24"/>
              </w:rPr>
            </w:pPr>
            <w:r w:rsidRPr="001E71AD">
              <w:rPr>
                <w:bCs/>
                <w:sz w:val="24"/>
                <w:szCs w:val="24"/>
              </w:rPr>
              <w:t>пересечение ул. Шоссейная - ул.Беговая</w:t>
            </w:r>
          </w:p>
        </w:tc>
        <w:tc>
          <w:tcPr>
            <w:tcW w:w="910" w:type="pct"/>
            <w:noWrap/>
          </w:tcPr>
          <w:p w14:paraId="63CF2C21" w14:textId="77777777" w:rsidR="000C38F2" w:rsidRPr="001E71AD" w:rsidRDefault="000C38F2" w:rsidP="000D03A0">
            <w:pPr>
              <w:widowControl/>
              <w:contextualSpacing/>
              <w:jc w:val="both"/>
              <w:rPr>
                <w:bCs/>
                <w:sz w:val="24"/>
                <w:szCs w:val="24"/>
              </w:rPr>
            </w:pPr>
            <w:r w:rsidRPr="001E71AD">
              <w:rPr>
                <w:bCs/>
                <w:sz w:val="24"/>
                <w:szCs w:val="24"/>
              </w:rPr>
              <w:t>2</w:t>
            </w:r>
          </w:p>
        </w:tc>
        <w:tc>
          <w:tcPr>
            <w:tcW w:w="755" w:type="pct"/>
          </w:tcPr>
          <w:p w14:paraId="75646440" w14:textId="63FDECF0" w:rsidR="000C38F2" w:rsidRPr="001E71AD" w:rsidRDefault="000C38F2" w:rsidP="000D03A0">
            <w:pPr>
              <w:widowControl/>
              <w:contextualSpacing/>
              <w:jc w:val="both"/>
              <w:rPr>
                <w:bCs/>
                <w:sz w:val="24"/>
                <w:szCs w:val="24"/>
              </w:rPr>
            </w:pPr>
            <w:r w:rsidRPr="00D9294B">
              <w:rPr>
                <w:bCs/>
                <w:sz w:val="24"/>
                <w:szCs w:val="24"/>
              </w:rPr>
              <w:t>2027</w:t>
            </w:r>
          </w:p>
        </w:tc>
      </w:tr>
      <w:bookmarkEnd w:id="108"/>
    </w:tbl>
    <w:p w14:paraId="3F4EA39D" w14:textId="77777777" w:rsidR="009B1A6D" w:rsidRDefault="009B1A6D" w:rsidP="000D03A0">
      <w:pPr>
        <w:shd w:val="clear" w:color="auto" w:fill="FFFFFF"/>
        <w:ind w:firstLine="480"/>
        <w:jc w:val="both"/>
      </w:pPr>
    </w:p>
    <w:p w14:paraId="313145CC" w14:textId="5FDB4B4E" w:rsidR="008F4893" w:rsidRPr="006E5DF8" w:rsidRDefault="006E5DF8" w:rsidP="000D03A0">
      <w:pPr>
        <w:jc w:val="both"/>
        <w:rPr>
          <w:sz w:val="24"/>
          <w:szCs w:val="24"/>
        </w:rPr>
      </w:pPr>
      <w:bookmarkStart w:id="109" w:name="_Hlk111377453"/>
      <w:r w:rsidRPr="006E5DF8">
        <w:rPr>
          <w:noProof/>
        </w:rPr>
        <w:lastRenderedPageBreak/>
        <w:drawing>
          <wp:inline distT="0" distB="0" distL="0" distR="0" wp14:anchorId="1AAA333F" wp14:editId="4ADEC93F">
            <wp:extent cx="5939790" cy="8404225"/>
            <wp:effectExtent l="0" t="0" r="381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939790" cy="8404225"/>
                    </a:xfrm>
                    <a:prstGeom prst="rect">
                      <a:avLst/>
                    </a:prstGeom>
                    <a:noFill/>
                    <a:ln>
                      <a:noFill/>
                    </a:ln>
                  </pic:spPr>
                </pic:pic>
              </a:graphicData>
            </a:graphic>
          </wp:inline>
        </w:drawing>
      </w:r>
    </w:p>
    <w:p w14:paraId="47DD2749" w14:textId="4BF132B6" w:rsidR="009B1A6D" w:rsidRPr="001E71AD" w:rsidRDefault="009B1A6D" w:rsidP="000D03A0">
      <w:pPr>
        <w:jc w:val="both"/>
        <w:rPr>
          <w:sz w:val="24"/>
          <w:szCs w:val="24"/>
        </w:rPr>
      </w:pPr>
      <w:r w:rsidRPr="006E5DF8">
        <w:rPr>
          <w:sz w:val="24"/>
          <w:szCs w:val="24"/>
        </w:rPr>
        <w:t xml:space="preserve">Рисунок </w:t>
      </w:r>
      <w:r w:rsidR="00827835" w:rsidRPr="006E5DF8">
        <w:rPr>
          <w:sz w:val="24"/>
          <w:szCs w:val="24"/>
        </w:rPr>
        <w:t>4.3.6</w:t>
      </w:r>
      <w:r w:rsidRPr="006E5DF8">
        <w:rPr>
          <w:sz w:val="24"/>
          <w:szCs w:val="24"/>
        </w:rPr>
        <w:t xml:space="preserve"> – </w:t>
      </w:r>
      <w:bookmarkStart w:id="110" w:name="_Hlk111377413"/>
      <w:r w:rsidRPr="006E5DF8">
        <w:rPr>
          <w:sz w:val="24"/>
          <w:szCs w:val="24"/>
        </w:rPr>
        <w:t>Размещение информационных знаков индивидуального проектирования на транспортных узлах</w:t>
      </w:r>
      <w:bookmarkEnd w:id="110"/>
    </w:p>
    <w:bookmarkEnd w:id="109"/>
    <w:p w14:paraId="535B4911" w14:textId="700EE731" w:rsidR="009B1A6D" w:rsidRPr="001E71AD" w:rsidRDefault="009B1A6D" w:rsidP="000D03A0">
      <w:pPr>
        <w:tabs>
          <w:tab w:val="left" w:pos="567"/>
        </w:tabs>
        <w:jc w:val="both"/>
        <w:rPr>
          <w:sz w:val="24"/>
          <w:szCs w:val="24"/>
        </w:rPr>
      </w:pPr>
    </w:p>
    <w:p w14:paraId="4901EEAA" w14:textId="431ED394" w:rsidR="009B1A6D" w:rsidRPr="001E71AD" w:rsidRDefault="00AA1CB2" w:rsidP="000D03A0">
      <w:pPr>
        <w:pStyle w:val="31"/>
        <w:keepNext w:val="0"/>
        <w:tabs>
          <w:tab w:val="left" w:pos="567"/>
        </w:tabs>
        <w:ind w:left="0" w:firstLine="0"/>
        <w:jc w:val="both"/>
        <w:rPr>
          <w:rFonts w:eastAsiaTheme="minorEastAsia"/>
        </w:rPr>
      </w:pPr>
      <w:bookmarkStart w:id="111" w:name="_Toc111842300"/>
      <w:r>
        <w:rPr>
          <w:rFonts w:eastAsiaTheme="minorEastAsia"/>
        </w:rPr>
        <w:lastRenderedPageBreak/>
        <w:t>Мероприятия по с</w:t>
      </w:r>
      <w:r w:rsidR="009B1A6D" w:rsidRPr="001E71AD">
        <w:rPr>
          <w:rFonts w:eastAsiaTheme="minorEastAsia"/>
        </w:rPr>
        <w:t>коростно</w:t>
      </w:r>
      <w:r>
        <w:rPr>
          <w:rFonts w:eastAsiaTheme="minorEastAsia"/>
        </w:rPr>
        <w:t>му</w:t>
      </w:r>
      <w:r w:rsidR="009B1A6D" w:rsidRPr="001E71AD">
        <w:rPr>
          <w:rFonts w:eastAsiaTheme="minorEastAsia"/>
        </w:rPr>
        <w:t xml:space="preserve"> режим</w:t>
      </w:r>
      <w:r>
        <w:rPr>
          <w:rFonts w:eastAsiaTheme="minorEastAsia"/>
        </w:rPr>
        <w:t>у</w:t>
      </w:r>
      <w:r w:rsidR="009B1A6D" w:rsidRPr="001E71AD">
        <w:rPr>
          <w:rFonts w:eastAsiaTheme="minorEastAsia"/>
        </w:rPr>
        <w:t xml:space="preserve"> движения транспортных средств на отдельных участках дорог или в различных зонах</w:t>
      </w:r>
      <w:bookmarkEnd w:id="111"/>
    </w:p>
    <w:p w14:paraId="6A2DD835" w14:textId="77777777" w:rsidR="009B1A6D" w:rsidRPr="001E71AD" w:rsidRDefault="009B1A6D" w:rsidP="000D03A0">
      <w:pPr>
        <w:tabs>
          <w:tab w:val="left" w:pos="567"/>
        </w:tabs>
        <w:jc w:val="both"/>
        <w:rPr>
          <w:rFonts w:eastAsia="Calibri"/>
          <w:sz w:val="24"/>
          <w:szCs w:val="24"/>
          <w:lang w:eastAsia="en-US"/>
        </w:rPr>
      </w:pPr>
    </w:p>
    <w:p w14:paraId="4EAEEA68" w14:textId="77777777" w:rsidR="009B1A6D" w:rsidRPr="001E71AD" w:rsidRDefault="009B1A6D" w:rsidP="000D03A0">
      <w:pPr>
        <w:ind w:firstLine="567"/>
        <w:jc w:val="both"/>
        <w:rPr>
          <w:sz w:val="24"/>
          <w:szCs w:val="24"/>
        </w:rPr>
      </w:pPr>
      <w:r w:rsidRPr="001E71AD">
        <w:rPr>
          <w:sz w:val="24"/>
          <w:szCs w:val="24"/>
        </w:rPr>
        <w:t>По результатам натурного обследования, предлагается ряд улиц для ограничения скоростного режима: ул. Десантная, ул. Бронницкая, ул. Новостройки, ул. Мира, ул. Опаринская, ул. Трудовая. Данные ограничения связаны с высокой плотностью застройки, а также с прохождением улиц вдоль школ, детских садов.</w:t>
      </w:r>
    </w:p>
    <w:p w14:paraId="252AFB87" w14:textId="77777777" w:rsidR="00647A21" w:rsidRDefault="009B1A6D" w:rsidP="000D03A0">
      <w:pPr>
        <w:ind w:firstLine="567"/>
        <w:jc w:val="both"/>
        <w:rPr>
          <w:sz w:val="24"/>
          <w:szCs w:val="24"/>
        </w:rPr>
        <w:sectPr w:rsidR="00647A21" w:rsidSect="00D6191B">
          <w:pgSz w:w="11906" w:h="16838"/>
          <w:pgMar w:top="1134" w:right="851" w:bottom="1134" w:left="1701" w:header="680" w:footer="567" w:gutter="0"/>
          <w:cols w:space="708"/>
          <w:titlePg/>
          <w:docGrid w:linePitch="381"/>
        </w:sectPr>
      </w:pPr>
      <w:r w:rsidRPr="001E71AD">
        <w:rPr>
          <w:sz w:val="24"/>
          <w:szCs w:val="24"/>
          <w:shd w:val="clear" w:color="auto" w:fill="FFFFFF"/>
        </w:rPr>
        <w:t xml:space="preserve">Для </w:t>
      </w:r>
      <w:r w:rsidRPr="001E71AD">
        <w:rPr>
          <w:sz w:val="24"/>
          <w:szCs w:val="24"/>
          <w:lang w:bidi="ru-RU"/>
        </w:rPr>
        <w:t>обеспечения принудительного снижения максимально допустимой скорости движения транспортных средств до 40 км/ч (особенно вдоль учебных учреждений), необходимо устройство искусственных дорожных неровностей по ГОСТ Р 52605-2006 «Технические средства организации</w:t>
      </w:r>
      <w:r w:rsidRPr="001E71AD">
        <w:rPr>
          <w:sz w:val="24"/>
          <w:szCs w:val="24"/>
        </w:rPr>
        <w:t xml:space="preserve"> дорожного движения. Искусственные неровности. Общие технические требования. Правила применения».</w:t>
      </w:r>
      <w:bookmarkStart w:id="112" w:name="_Hlk111377617"/>
      <w:r w:rsidR="00193D57">
        <w:rPr>
          <w:sz w:val="24"/>
          <w:szCs w:val="24"/>
        </w:rPr>
        <w:t xml:space="preserve"> </w:t>
      </w:r>
      <w:r w:rsidRPr="001E71AD">
        <w:rPr>
          <w:sz w:val="24"/>
          <w:szCs w:val="24"/>
        </w:rPr>
        <w:t xml:space="preserve">На </w:t>
      </w:r>
      <w:r w:rsidR="002032E0">
        <w:rPr>
          <w:sz w:val="24"/>
          <w:szCs w:val="24"/>
        </w:rPr>
        <w:t>рисунке</w:t>
      </w:r>
      <w:r w:rsidRPr="001E71AD">
        <w:rPr>
          <w:sz w:val="24"/>
          <w:szCs w:val="24"/>
        </w:rPr>
        <w:t xml:space="preserve"> 4.</w:t>
      </w:r>
      <w:r w:rsidR="00827835">
        <w:rPr>
          <w:sz w:val="24"/>
          <w:szCs w:val="24"/>
        </w:rPr>
        <w:t>3</w:t>
      </w:r>
      <w:r w:rsidRPr="001E71AD">
        <w:rPr>
          <w:sz w:val="24"/>
          <w:szCs w:val="24"/>
        </w:rPr>
        <w:t>.</w:t>
      </w:r>
      <w:r w:rsidR="00827835">
        <w:rPr>
          <w:sz w:val="24"/>
          <w:szCs w:val="24"/>
        </w:rPr>
        <w:t>7</w:t>
      </w:r>
      <w:r w:rsidRPr="001E71AD">
        <w:rPr>
          <w:sz w:val="24"/>
          <w:szCs w:val="24"/>
        </w:rPr>
        <w:t xml:space="preserve"> показаны участки улиц, на которых предлагается введение ограничения скоростного режима до 40 км/ч.</w:t>
      </w:r>
    </w:p>
    <w:p w14:paraId="5648CFC8" w14:textId="40EA4C52" w:rsidR="00193D57" w:rsidRPr="00647A21" w:rsidRDefault="00647A21" w:rsidP="000D03A0">
      <w:pPr>
        <w:jc w:val="both"/>
        <w:rPr>
          <w:sz w:val="24"/>
          <w:szCs w:val="24"/>
        </w:rPr>
      </w:pPr>
      <w:r w:rsidRPr="00647A21">
        <w:rPr>
          <w:noProof/>
        </w:rPr>
        <w:lastRenderedPageBreak/>
        <w:drawing>
          <wp:inline distT="0" distB="0" distL="0" distR="0" wp14:anchorId="431E52EA" wp14:editId="73B7B953">
            <wp:extent cx="7991934" cy="5651770"/>
            <wp:effectExtent l="0" t="0" r="9525" b="635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7998683" cy="5656543"/>
                    </a:xfrm>
                    <a:prstGeom prst="rect">
                      <a:avLst/>
                    </a:prstGeom>
                    <a:noFill/>
                    <a:ln>
                      <a:noFill/>
                    </a:ln>
                  </pic:spPr>
                </pic:pic>
              </a:graphicData>
            </a:graphic>
          </wp:inline>
        </w:drawing>
      </w:r>
    </w:p>
    <w:p w14:paraId="01CEA320" w14:textId="77777777" w:rsidR="00647A21" w:rsidRPr="00647A21" w:rsidRDefault="00193D57" w:rsidP="000D03A0">
      <w:pPr>
        <w:jc w:val="both"/>
        <w:rPr>
          <w:sz w:val="24"/>
          <w:szCs w:val="24"/>
          <w:shd w:val="clear" w:color="auto" w:fill="FFFFFF"/>
        </w:rPr>
        <w:sectPr w:rsidR="00647A21" w:rsidRPr="00647A21" w:rsidSect="00647A21">
          <w:pgSz w:w="16838" w:h="11906" w:orient="landscape"/>
          <w:pgMar w:top="1701" w:right="1134" w:bottom="851" w:left="1134" w:header="680" w:footer="567" w:gutter="0"/>
          <w:cols w:space="708"/>
          <w:titlePg/>
          <w:docGrid w:linePitch="381"/>
        </w:sectPr>
      </w:pPr>
      <w:r w:rsidRPr="00647A21">
        <w:rPr>
          <w:sz w:val="24"/>
          <w:szCs w:val="24"/>
        </w:rPr>
        <w:t>Рисунок</w:t>
      </w:r>
      <w:r w:rsidR="009B1A6D" w:rsidRPr="00647A21">
        <w:rPr>
          <w:sz w:val="24"/>
          <w:szCs w:val="24"/>
        </w:rPr>
        <w:t xml:space="preserve"> 4.</w:t>
      </w:r>
      <w:r w:rsidR="00827835" w:rsidRPr="00647A21">
        <w:rPr>
          <w:sz w:val="24"/>
          <w:szCs w:val="24"/>
        </w:rPr>
        <w:t>3.7</w:t>
      </w:r>
      <w:r w:rsidR="009B1A6D" w:rsidRPr="00647A21">
        <w:rPr>
          <w:sz w:val="24"/>
          <w:szCs w:val="24"/>
        </w:rPr>
        <w:t xml:space="preserve"> – </w:t>
      </w:r>
      <w:bookmarkStart w:id="113" w:name="_Hlk111377754"/>
      <w:r w:rsidR="009B1A6D" w:rsidRPr="00647A21">
        <w:rPr>
          <w:sz w:val="24"/>
          <w:szCs w:val="24"/>
        </w:rPr>
        <w:t>Участ</w:t>
      </w:r>
      <w:r w:rsidRPr="00647A21">
        <w:rPr>
          <w:sz w:val="24"/>
          <w:szCs w:val="24"/>
        </w:rPr>
        <w:t>ки улиц Раменского г.о.</w:t>
      </w:r>
      <w:r w:rsidR="009B1A6D" w:rsidRPr="00647A21">
        <w:rPr>
          <w:sz w:val="24"/>
          <w:szCs w:val="24"/>
          <w:shd w:val="clear" w:color="auto" w:fill="FFFFFF"/>
        </w:rPr>
        <w:t>, на котор</w:t>
      </w:r>
      <w:r w:rsidRPr="00647A21">
        <w:rPr>
          <w:sz w:val="24"/>
          <w:szCs w:val="24"/>
          <w:shd w:val="clear" w:color="auto" w:fill="FFFFFF"/>
        </w:rPr>
        <w:t>ых</w:t>
      </w:r>
      <w:r w:rsidR="009B1A6D" w:rsidRPr="00647A21">
        <w:rPr>
          <w:sz w:val="24"/>
          <w:szCs w:val="24"/>
          <w:shd w:val="clear" w:color="auto" w:fill="FFFFFF"/>
        </w:rPr>
        <w:t xml:space="preserve"> предлагается ограничение скоростного режима</w:t>
      </w:r>
      <w:bookmarkEnd w:id="113"/>
    </w:p>
    <w:p w14:paraId="3EE2FCA9" w14:textId="4BEA8B10" w:rsidR="00F107C1" w:rsidRPr="00F107C1" w:rsidRDefault="00F107C1" w:rsidP="000D03A0">
      <w:pPr>
        <w:pStyle w:val="31"/>
        <w:keepNext w:val="0"/>
        <w:tabs>
          <w:tab w:val="clear" w:pos="1561"/>
          <w:tab w:val="num" w:pos="567"/>
        </w:tabs>
        <w:ind w:left="0" w:firstLine="0"/>
        <w:jc w:val="both"/>
        <w:rPr>
          <w:rFonts w:eastAsiaTheme="minorEastAsia"/>
        </w:rPr>
      </w:pPr>
      <w:bookmarkStart w:id="114" w:name="_Toc111842301"/>
      <w:bookmarkEnd w:id="112"/>
      <w:r w:rsidRPr="00F107C1">
        <w:rPr>
          <w:rFonts w:eastAsiaTheme="minorEastAsia"/>
        </w:rPr>
        <w:lastRenderedPageBreak/>
        <w:t>Мероприятия по расстановке работающих в автоматическом режиме средств фото- и видеофиксации нарушений правил дорожного движения</w:t>
      </w:r>
      <w:bookmarkEnd w:id="114"/>
    </w:p>
    <w:p w14:paraId="2503B1BE" w14:textId="77777777" w:rsidR="00F107C1" w:rsidRPr="00F107C1" w:rsidRDefault="00F107C1" w:rsidP="000D03A0">
      <w:pPr>
        <w:tabs>
          <w:tab w:val="left" w:pos="1200"/>
        </w:tabs>
        <w:jc w:val="both"/>
        <w:rPr>
          <w:rFonts w:eastAsiaTheme="minorEastAsia"/>
          <w:sz w:val="24"/>
          <w:szCs w:val="24"/>
        </w:rPr>
      </w:pPr>
    </w:p>
    <w:p w14:paraId="2A9B657F" w14:textId="10E5C483" w:rsidR="00F107C1" w:rsidRPr="00F107C1" w:rsidRDefault="00F107C1" w:rsidP="000D03A0">
      <w:pPr>
        <w:ind w:firstLine="567"/>
        <w:jc w:val="both"/>
        <w:rPr>
          <w:sz w:val="24"/>
          <w:szCs w:val="24"/>
        </w:rPr>
      </w:pPr>
      <w:r w:rsidRPr="00F107C1">
        <w:rPr>
          <w:color w:val="000000"/>
          <w:sz w:val="24"/>
          <w:szCs w:val="24"/>
          <w:shd w:val="clear" w:color="auto" w:fill="FFFFFF"/>
        </w:rPr>
        <w:t xml:space="preserve">Устанавливаемые средства фото- и видеофиксации нарушений ПДД должны соответствовать требованиям ГОСТ Р 57144-2016 «Специальные технические средства, работающие в автоматическом режиме и имеющие функции фото- и киносъемки, видеозаписи, для обеспечения контроля за дорожным движением. Общие технические требования» и ГОСТ Р 57145-2016 «Специальные технические средства, работающие в автоматическом режиме и имеющие функции фото- и киносъемки, видеозаписи, для обеспечения контроля за дорожным движением. Правила применения». Перечень мест установки работающих в автоматическом режиме средств фото- и видеофиксации нарушений ПДД представлен в таблице </w:t>
      </w:r>
      <w:r w:rsidR="00B922D9">
        <w:rPr>
          <w:color w:val="000000"/>
          <w:sz w:val="24"/>
          <w:szCs w:val="24"/>
          <w:shd w:val="clear" w:color="auto" w:fill="FFFFFF"/>
        </w:rPr>
        <w:t>4.3.10</w:t>
      </w:r>
      <w:r w:rsidRPr="00F107C1">
        <w:rPr>
          <w:color w:val="000000"/>
          <w:sz w:val="24"/>
          <w:szCs w:val="24"/>
          <w:shd w:val="clear" w:color="auto" w:fill="FFFFFF"/>
        </w:rPr>
        <w:t xml:space="preserve"> и на </w:t>
      </w:r>
      <w:r w:rsidR="002032E0">
        <w:rPr>
          <w:color w:val="000000"/>
          <w:sz w:val="24"/>
          <w:szCs w:val="24"/>
          <w:shd w:val="clear" w:color="auto" w:fill="FFFFFF"/>
        </w:rPr>
        <w:t>рисунке</w:t>
      </w:r>
      <w:r w:rsidRPr="00F107C1">
        <w:rPr>
          <w:color w:val="000000"/>
          <w:sz w:val="24"/>
          <w:szCs w:val="24"/>
          <w:shd w:val="clear" w:color="auto" w:fill="FFFFFF"/>
        </w:rPr>
        <w:t xml:space="preserve"> 4.</w:t>
      </w:r>
      <w:r w:rsidR="00827835">
        <w:rPr>
          <w:color w:val="000000"/>
          <w:sz w:val="24"/>
          <w:szCs w:val="24"/>
          <w:shd w:val="clear" w:color="auto" w:fill="FFFFFF"/>
        </w:rPr>
        <w:t>3</w:t>
      </w:r>
      <w:r w:rsidRPr="00F107C1">
        <w:rPr>
          <w:color w:val="000000"/>
          <w:sz w:val="24"/>
          <w:szCs w:val="24"/>
          <w:shd w:val="clear" w:color="auto" w:fill="FFFFFF"/>
        </w:rPr>
        <w:t>.</w:t>
      </w:r>
      <w:r w:rsidR="00827835">
        <w:rPr>
          <w:color w:val="000000"/>
          <w:sz w:val="24"/>
          <w:szCs w:val="24"/>
          <w:shd w:val="clear" w:color="auto" w:fill="FFFFFF"/>
        </w:rPr>
        <w:t>8</w:t>
      </w:r>
      <w:r w:rsidRPr="00F107C1">
        <w:rPr>
          <w:color w:val="000000"/>
          <w:sz w:val="24"/>
          <w:szCs w:val="24"/>
          <w:shd w:val="clear" w:color="auto" w:fill="FFFFFF"/>
        </w:rPr>
        <w:t>. Реализация данного мероприятия направлена на</w:t>
      </w:r>
      <w:r w:rsidRPr="00F107C1">
        <w:rPr>
          <w:sz w:val="24"/>
          <w:szCs w:val="24"/>
        </w:rPr>
        <w:t xml:space="preserve"> повышение уровня БДД в целях реализации указа Президента Россий</w:t>
      </w:r>
      <w:r w:rsidR="00020DE5">
        <w:rPr>
          <w:sz w:val="24"/>
          <w:szCs w:val="24"/>
        </w:rPr>
        <w:t>ской Федерации от 07.05.2018 </w:t>
      </w:r>
      <w:r w:rsidRPr="00F107C1">
        <w:rPr>
          <w:sz w:val="24"/>
          <w:szCs w:val="24"/>
        </w:rPr>
        <w:t>№ 204 «О национальных целях и стратегических задачах развития Российской Федерации на период до 2024 года».</w:t>
      </w:r>
    </w:p>
    <w:p w14:paraId="403602AE" w14:textId="6C767E05" w:rsidR="00F107C1" w:rsidRPr="00F107C1" w:rsidRDefault="00F107C1" w:rsidP="000D03A0">
      <w:pPr>
        <w:jc w:val="both"/>
        <w:rPr>
          <w:sz w:val="24"/>
          <w:szCs w:val="24"/>
        </w:rPr>
      </w:pPr>
      <w:r w:rsidRPr="00F107C1">
        <w:rPr>
          <w:color w:val="000000"/>
          <w:sz w:val="24"/>
          <w:szCs w:val="24"/>
          <w:shd w:val="clear" w:color="auto" w:fill="FFFFFF"/>
        </w:rPr>
        <w:t>Таблица 4.</w:t>
      </w:r>
      <w:r w:rsidR="00B922D9">
        <w:rPr>
          <w:color w:val="000000"/>
          <w:sz w:val="24"/>
          <w:szCs w:val="24"/>
          <w:shd w:val="clear" w:color="auto" w:fill="FFFFFF"/>
        </w:rPr>
        <w:t>3.10</w:t>
      </w:r>
      <w:r w:rsidRPr="00F107C1">
        <w:rPr>
          <w:color w:val="000000"/>
          <w:sz w:val="24"/>
          <w:szCs w:val="24"/>
          <w:shd w:val="clear" w:color="auto" w:fill="FFFFFF"/>
        </w:rPr>
        <w:t xml:space="preserve"> – Перечень мест установки </w:t>
      </w:r>
      <w:r w:rsidRPr="00F107C1">
        <w:rPr>
          <w:sz w:val="24"/>
          <w:szCs w:val="24"/>
        </w:rPr>
        <w:t>работающих в автоматическом режиме средств фото- и видеофиксации нарушений ПДД</w:t>
      </w:r>
    </w:p>
    <w:tbl>
      <w:tblPr>
        <w:tblStyle w:val="1f2"/>
        <w:tblW w:w="5000" w:type="pct"/>
        <w:tblLayout w:type="fixed"/>
        <w:tblLook w:val="04A0" w:firstRow="1" w:lastRow="0" w:firstColumn="1" w:lastColumn="0" w:noHBand="0" w:noVBand="1"/>
      </w:tblPr>
      <w:tblGrid>
        <w:gridCol w:w="635"/>
        <w:gridCol w:w="4181"/>
        <w:gridCol w:w="2979"/>
        <w:gridCol w:w="1549"/>
      </w:tblGrid>
      <w:tr w:rsidR="00AA1CB2" w:rsidRPr="00F107C1" w14:paraId="1C124628" w14:textId="79508837" w:rsidTr="00AA1CB2">
        <w:trPr>
          <w:trHeight w:val="255"/>
        </w:trPr>
        <w:tc>
          <w:tcPr>
            <w:tcW w:w="340" w:type="pct"/>
            <w:noWrap/>
            <w:hideMark/>
          </w:tcPr>
          <w:p w14:paraId="73119B0F" w14:textId="084E85C2" w:rsidR="00AA1CB2" w:rsidRPr="00F107C1" w:rsidRDefault="00AA1CB2" w:rsidP="000D03A0">
            <w:pPr>
              <w:widowControl/>
              <w:jc w:val="both"/>
              <w:rPr>
                <w:bCs/>
                <w:sz w:val="24"/>
                <w:szCs w:val="24"/>
              </w:rPr>
            </w:pPr>
            <w:bookmarkStart w:id="115" w:name="_Hlk111377876"/>
            <w:r w:rsidRPr="00F107C1">
              <w:rPr>
                <w:bCs/>
                <w:sz w:val="24"/>
                <w:szCs w:val="24"/>
              </w:rPr>
              <w:t>№</w:t>
            </w:r>
            <w:r>
              <w:rPr>
                <w:bCs/>
                <w:sz w:val="24"/>
                <w:szCs w:val="24"/>
              </w:rPr>
              <w:t xml:space="preserve"> п/п</w:t>
            </w:r>
          </w:p>
        </w:tc>
        <w:tc>
          <w:tcPr>
            <w:tcW w:w="2237" w:type="pct"/>
            <w:noWrap/>
            <w:hideMark/>
          </w:tcPr>
          <w:p w14:paraId="05768417" w14:textId="77777777" w:rsidR="00AA1CB2" w:rsidRPr="00F107C1" w:rsidRDefault="00AA1CB2" w:rsidP="000D03A0">
            <w:pPr>
              <w:widowControl/>
              <w:jc w:val="both"/>
              <w:rPr>
                <w:bCs/>
                <w:sz w:val="24"/>
                <w:szCs w:val="24"/>
              </w:rPr>
            </w:pPr>
            <w:r w:rsidRPr="00F107C1">
              <w:rPr>
                <w:bCs/>
                <w:sz w:val="24"/>
                <w:szCs w:val="24"/>
              </w:rPr>
              <w:t>Адрес предлагаемого размещения</w:t>
            </w:r>
          </w:p>
        </w:tc>
        <w:tc>
          <w:tcPr>
            <w:tcW w:w="1594" w:type="pct"/>
            <w:noWrap/>
            <w:hideMark/>
          </w:tcPr>
          <w:p w14:paraId="2EB620BA" w14:textId="77777777" w:rsidR="00AA1CB2" w:rsidRPr="00F107C1" w:rsidRDefault="00AA1CB2" w:rsidP="000D03A0">
            <w:pPr>
              <w:widowControl/>
              <w:jc w:val="both"/>
              <w:rPr>
                <w:bCs/>
                <w:sz w:val="24"/>
                <w:szCs w:val="24"/>
              </w:rPr>
            </w:pPr>
            <w:r w:rsidRPr="00F107C1">
              <w:rPr>
                <w:bCs/>
                <w:sz w:val="24"/>
                <w:szCs w:val="24"/>
              </w:rPr>
              <w:t>Вид фиксации нарушений ПДД</w:t>
            </w:r>
          </w:p>
        </w:tc>
        <w:tc>
          <w:tcPr>
            <w:tcW w:w="829" w:type="pct"/>
          </w:tcPr>
          <w:p w14:paraId="2186A882" w14:textId="6878EF15" w:rsidR="00AA1CB2" w:rsidRPr="00F107C1" w:rsidRDefault="00AA1CB2" w:rsidP="000D03A0">
            <w:pPr>
              <w:widowControl/>
              <w:jc w:val="both"/>
              <w:rPr>
                <w:bCs/>
                <w:sz w:val="24"/>
                <w:szCs w:val="24"/>
              </w:rPr>
            </w:pPr>
            <w:r>
              <w:rPr>
                <w:bCs/>
                <w:sz w:val="24"/>
                <w:szCs w:val="24"/>
              </w:rPr>
              <w:t>Срок реализации, год</w:t>
            </w:r>
          </w:p>
        </w:tc>
      </w:tr>
      <w:tr w:rsidR="00AA1CB2" w:rsidRPr="00F107C1" w14:paraId="7F7056A9" w14:textId="45FB46E3" w:rsidTr="00AA1CB2">
        <w:trPr>
          <w:trHeight w:val="255"/>
        </w:trPr>
        <w:tc>
          <w:tcPr>
            <w:tcW w:w="340" w:type="pct"/>
            <w:noWrap/>
            <w:hideMark/>
          </w:tcPr>
          <w:p w14:paraId="041A240F" w14:textId="77777777" w:rsidR="00AA1CB2" w:rsidRPr="00F107C1" w:rsidRDefault="00AA1CB2" w:rsidP="000D03A0">
            <w:pPr>
              <w:widowControl/>
              <w:jc w:val="both"/>
              <w:rPr>
                <w:bCs/>
                <w:sz w:val="24"/>
                <w:szCs w:val="24"/>
              </w:rPr>
            </w:pPr>
            <w:r w:rsidRPr="00F107C1">
              <w:rPr>
                <w:bCs/>
                <w:sz w:val="24"/>
                <w:szCs w:val="24"/>
              </w:rPr>
              <w:t>1</w:t>
            </w:r>
          </w:p>
        </w:tc>
        <w:tc>
          <w:tcPr>
            <w:tcW w:w="2237" w:type="pct"/>
            <w:noWrap/>
          </w:tcPr>
          <w:p w14:paraId="79E5F769" w14:textId="77777777" w:rsidR="00AA1CB2" w:rsidRPr="00F107C1" w:rsidRDefault="00AA1CB2" w:rsidP="000D03A0">
            <w:pPr>
              <w:widowControl/>
              <w:jc w:val="both"/>
              <w:rPr>
                <w:bCs/>
                <w:sz w:val="24"/>
                <w:szCs w:val="24"/>
              </w:rPr>
            </w:pPr>
            <w:r w:rsidRPr="00F107C1">
              <w:rPr>
                <w:bCs/>
                <w:sz w:val="24"/>
                <w:szCs w:val="24"/>
              </w:rPr>
              <w:t>пересечение Донинское ш. - Рыбхозное ш.</w:t>
            </w:r>
          </w:p>
        </w:tc>
        <w:tc>
          <w:tcPr>
            <w:tcW w:w="1594" w:type="pct"/>
            <w:noWrap/>
            <w:hideMark/>
          </w:tcPr>
          <w:p w14:paraId="06517E8B" w14:textId="77777777" w:rsidR="00AA1CB2" w:rsidRPr="00F107C1" w:rsidRDefault="00AA1CB2" w:rsidP="000D03A0">
            <w:pPr>
              <w:widowControl/>
              <w:jc w:val="both"/>
              <w:rPr>
                <w:bCs/>
                <w:sz w:val="24"/>
                <w:szCs w:val="24"/>
              </w:rPr>
            </w:pPr>
            <w:r w:rsidRPr="00F107C1">
              <w:rPr>
                <w:bCs/>
                <w:sz w:val="24"/>
                <w:szCs w:val="24"/>
              </w:rPr>
              <w:t>контроль за соблюдением скоростного режима</w:t>
            </w:r>
          </w:p>
        </w:tc>
        <w:tc>
          <w:tcPr>
            <w:tcW w:w="829" w:type="pct"/>
          </w:tcPr>
          <w:p w14:paraId="53DB4D21" w14:textId="33CAC0FC" w:rsidR="00AA1CB2" w:rsidRPr="00F107C1" w:rsidRDefault="00AA1CB2" w:rsidP="000D03A0">
            <w:pPr>
              <w:widowControl/>
              <w:jc w:val="both"/>
              <w:rPr>
                <w:bCs/>
                <w:sz w:val="24"/>
                <w:szCs w:val="24"/>
              </w:rPr>
            </w:pPr>
            <w:r>
              <w:rPr>
                <w:bCs/>
                <w:sz w:val="24"/>
                <w:szCs w:val="24"/>
              </w:rPr>
              <w:t>2040</w:t>
            </w:r>
          </w:p>
        </w:tc>
      </w:tr>
      <w:tr w:rsidR="00AA1CB2" w:rsidRPr="00F107C1" w14:paraId="4B719091" w14:textId="1F2ABC96" w:rsidTr="00AA1CB2">
        <w:trPr>
          <w:trHeight w:val="255"/>
        </w:trPr>
        <w:tc>
          <w:tcPr>
            <w:tcW w:w="340" w:type="pct"/>
            <w:noWrap/>
            <w:hideMark/>
          </w:tcPr>
          <w:p w14:paraId="13B98C21" w14:textId="77777777" w:rsidR="00AA1CB2" w:rsidRPr="00F107C1" w:rsidRDefault="00AA1CB2" w:rsidP="000D03A0">
            <w:pPr>
              <w:widowControl/>
              <w:jc w:val="both"/>
              <w:rPr>
                <w:bCs/>
                <w:sz w:val="24"/>
                <w:szCs w:val="24"/>
              </w:rPr>
            </w:pPr>
            <w:r w:rsidRPr="00F107C1">
              <w:rPr>
                <w:bCs/>
                <w:sz w:val="24"/>
                <w:szCs w:val="24"/>
              </w:rPr>
              <w:t>2</w:t>
            </w:r>
          </w:p>
        </w:tc>
        <w:tc>
          <w:tcPr>
            <w:tcW w:w="2237" w:type="pct"/>
            <w:noWrap/>
          </w:tcPr>
          <w:p w14:paraId="504195D8" w14:textId="77777777" w:rsidR="00AA1CB2" w:rsidRPr="00F107C1" w:rsidRDefault="00AA1CB2" w:rsidP="000D03A0">
            <w:pPr>
              <w:widowControl/>
              <w:jc w:val="both"/>
              <w:rPr>
                <w:bCs/>
                <w:sz w:val="24"/>
                <w:szCs w:val="24"/>
              </w:rPr>
            </w:pPr>
            <w:r w:rsidRPr="00F107C1">
              <w:rPr>
                <w:bCs/>
                <w:sz w:val="24"/>
                <w:szCs w:val="24"/>
              </w:rPr>
              <w:t>район пересечения Рыбхозное ш. - Луговая ул.</w:t>
            </w:r>
          </w:p>
        </w:tc>
        <w:tc>
          <w:tcPr>
            <w:tcW w:w="1594" w:type="pct"/>
            <w:noWrap/>
            <w:hideMark/>
          </w:tcPr>
          <w:p w14:paraId="7F1E60B9" w14:textId="77777777" w:rsidR="00AA1CB2" w:rsidRPr="00F107C1" w:rsidRDefault="00AA1CB2" w:rsidP="000D03A0">
            <w:pPr>
              <w:widowControl/>
              <w:jc w:val="both"/>
              <w:rPr>
                <w:bCs/>
                <w:sz w:val="24"/>
                <w:szCs w:val="24"/>
              </w:rPr>
            </w:pPr>
            <w:r w:rsidRPr="00F107C1">
              <w:rPr>
                <w:bCs/>
                <w:sz w:val="24"/>
                <w:szCs w:val="24"/>
              </w:rPr>
              <w:t>контроль за соблюдением скоростного режима</w:t>
            </w:r>
          </w:p>
        </w:tc>
        <w:tc>
          <w:tcPr>
            <w:tcW w:w="829" w:type="pct"/>
          </w:tcPr>
          <w:p w14:paraId="459198EA" w14:textId="2B449D46" w:rsidR="00AA1CB2" w:rsidRPr="00F107C1" w:rsidRDefault="00AA1CB2" w:rsidP="000D03A0">
            <w:pPr>
              <w:widowControl/>
              <w:jc w:val="both"/>
              <w:rPr>
                <w:bCs/>
                <w:sz w:val="24"/>
                <w:szCs w:val="24"/>
              </w:rPr>
            </w:pPr>
            <w:r w:rsidRPr="000B4B77">
              <w:rPr>
                <w:bCs/>
                <w:sz w:val="24"/>
                <w:szCs w:val="24"/>
              </w:rPr>
              <w:t>2040</w:t>
            </w:r>
          </w:p>
        </w:tc>
      </w:tr>
      <w:tr w:rsidR="00AA1CB2" w:rsidRPr="00F107C1" w14:paraId="1B94D716" w14:textId="7DA41B5A" w:rsidTr="00AA1CB2">
        <w:trPr>
          <w:trHeight w:val="255"/>
        </w:trPr>
        <w:tc>
          <w:tcPr>
            <w:tcW w:w="340" w:type="pct"/>
            <w:noWrap/>
            <w:hideMark/>
          </w:tcPr>
          <w:p w14:paraId="5EC3F226" w14:textId="77777777" w:rsidR="00AA1CB2" w:rsidRPr="00F107C1" w:rsidRDefault="00AA1CB2" w:rsidP="000D03A0">
            <w:pPr>
              <w:widowControl/>
              <w:jc w:val="both"/>
              <w:rPr>
                <w:bCs/>
                <w:sz w:val="24"/>
                <w:szCs w:val="24"/>
              </w:rPr>
            </w:pPr>
            <w:r w:rsidRPr="00F107C1">
              <w:rPr>
                <w:bCs/>
                <w:sz w:val="24"/>
                <w:szCs w:val="24"/>
              </w:rPr>
              <w:t>3</w:t>
            </w:r>
          </w:p>
        </w:tc>
        <w:tc>
          <w:tcPr>
            <w:tcW w:w="2237" w:type="pct"/>
            <w:noWrap/>
          </w:tcPr>
          <w:p w14:paraId="1E2D9617" w14:textId="77777777" w:rsidR="00AA1CB2" w:rsidRPr="00F107C1" w:rsidRDefault="00AA1CB2" w:rsidP="000D03A0">
            <w:pPr>
              <w:widowControl/>
              <w:jc w:val="both"/>
              <w:rPr>
                <w:bCs/>
                <w:sz w:val="24"/>
                <w:szCs w:val="24"/>
              </w:rPr>
            </w:pPr>
            <w:r w:rsidRPr="00F107C1">
              <w:rPr>
                <w:bCs/>
                <w:sz w:val="24"/>
                <w:szCs w:val="24"/>
              </w:rPr>
              <w:t>пересечение Раменское ш. - ул. Горького - ул. Орджоникидзе</w:t>
            </w:r>
          </w:p>
        </w:tc>
        <w:tc>
          <w:tcPr>
            <w:tcW w:w="1594" w:type="pct"/>
            <w:noWrap/>
            <w:hideMark/>
          </w:tcPr>
          <w:p w14:paraId="55E3B49D" w14:textId="77777777" w:rsidR="00AA1CB2" w:rsidRPr="00F107C1" w:rsidRDefault="00AA1CB2" w:rsidP="000D03A0">
            <w:pPr>
              <w:widowControl/>
              <w:jc w:val="both"/>
              <w:rPr>
                <w:bCs/>
                <w:sz w:val="24"/>
                <w:szCs w:val="24"/>
              </w:rPr>
            </w:pPr>
            <w:r w:rsidRPr="00F107C1">
              <w:rPr>
                <w:bCs/>
                <w:sz w:val="24"/>
                <w:szCs w:val="24"/>
              </w:rPr>
              <w:t>контроль за соблюдением скоростного режима</w:t>
            </w:r>
          </w:p>
        </w:tc>
        <w:tc>
          <w:tcPr>
            <w:tcW w:w="829" w:type="pct"/>
          </w:tcPr>
          <w:p w14:paraId="1BBA3D70" w14:textId="0252576E" w:rsidR="00AA1CB2" w:rsidRPr="00F107C1" w:rsidRDefault="00AA1CB2" w:rsidP="000D03A0">
            <w:pPr>
              <w:widowControl/>
              <w:jc w:val="both"/>
              <w:rPr>
                <w:bCs/>
                <w:sz w:val="24"/>
                <w:szCs w:val="24"/>
              </w:rPr>
            </w:pPr>
            <w:r w:rsidRPr="000B4B77">
              <w:rPr>
                <w:bCs/>
                <w:sz w:val="24"/>
                <w:szCs w:val="24"/>
              </w:rPr>
              <w:t>2040</w:t>
            </w:r>
          </w:p>
        </w:tc>
      </w:tr>
      <w:tr w:rsidR="00AA1CB2" w:rsidRPr="00F107C1" w14:paraId="0FFC3ACC" w14:textId="52D3C156" w:rsidTr="00AA1CB2">
        <w:trPr>
          <w:trHeight w:val="255"/>
        </w:trPr>
        <w:tc>
          <w:tcPr>
            <w:tcW w:w="340" w:type="pct"/>
            <w:noWrap/>
            <w:hideMark/>
          </w:tcPr>
          <w:p w14:paraId="380C179F" w14:textId="77777777" w:rsidR="00AA1CB2" w:rsidRPr="00F107C1" w:rsidRDefault="00AA1CB2" w:rsidP="000D03A0">
            <w:pPr>
              <w:widowControl/>
              <w:jc w:val="both"/>
              <w:rPr>
                <w:bCs/>
                <w:sz w:val="24"/>
                <w:szCs w:val="24"/>
              </w:rPr>
            </w:pPr>
            <w:r w:rsidRPr="00F107C1">
              <w:rPr>
                <w:bCs/>
                <w:sz w:val="24"/>
                <w:szCs w:val="24"/>
              </w:rPr>
              <w:t>4</w:t>
            </w:r>
          </w:p>
        </w:tc>
        <w:tc>
          <w:tcPr>
            <w:tcW w:w="2237" w:type="pct"/>
            <w:noWrap/>
          </w:tcPr>
          <w:p w14:paraId="42F3042E" w14:textId="77777777" w:rsidR="00AA1CB2" w:rsidRPr="00F107C1" w:rsidRDefault="00AA1CB2" w:rsidP="000D03A0">
            <w:pPr>
              <w:widowControl/>
              <w:jc w:val="both"/>
              <w:rPr>
                <w:bCs/>
                <w:sz w:val="24"/>
                <w:szCs w:val="24"/>
              </w:rPr>
            </w:pPr>
            <w:r w:rsidRPr="00F107C1">
              <w:rPr>
                <w:bCs/>
                <w:sz w:val="24"/>
                <w:szCs w:val="24"/>
              </w:rPr>
              <w:t>пересечение ул. Шоссейная - ул. Михалевича</w:t>
            </w:r>
          </w:p>
          <w:p w14:paraId="7FF4353E" w14:textId="77777777" w:rsidR="00AA1CB2" w:rsidRPr="00F107C1" w:rsidRDefault="00AA1CB2" w:rsidP="000D03A0">
            <w:pPr>
              <w:widowControl/>
              <w:jc w:val="both"/>
              <w:rPr>
                <w:bCs/>
                <w:sz w:val="24"/>
                <w:szCs w:val="24"/>
              </w:rPr>
            </w:pPr>
            <w:r w:rsidRPr="00F107C1">
              <w:rPr>
                <w:bCs/>
                <w:sz w:val="24"/>
                <w:szCs w:val="24"/>
              </w:rPr>
              <w:t>(вблизи ж/д переезда)</w:t>
            </w:r>
          </w:p>
        </w:tc>
        <w:tc>
          <w:tcPr>
            <w:tcW w:w="1594" w:type="pct"/>
            <w:noWrap/>
            <w:hideMark/>
          </w:tcPr>
          <w:p w14:paraId="56AB983D" w14:textId="77777777" w:rsidR="00AA1CB2" w:rsidRPr="00F107C1" w:rsidRDefault="00AA1CB2" w:rsidP="000D03A0">
            <w:pPr>
              <w:widowControl/>
              <w:jc w:val="both"/>
              <w:rPr>
                <w:bCs/>
                <w:sz w:val="24"/>
                <w:szCs w:val="24"/>
              </w:rPr>
            </w:pPr>
            <w:r w:rsidRPr="00F107C1">
              <w:rPr>
                <w:bCs/>
                <w:sz w:val="24"/>
                <w:szCs w:val="24"/>
              </w:rPr>
              <w:t>контроль за соблюдением скоростного режима</w:t>
            </w:r>
          </w:p>
        </w:tc>
        <w:tc>
          <w:tcPr>
            <w:tcW w:w="829" w:type="pct"/>
          </w:tcPr>
          <w:p w14:paraId="20ACDD4E" w14:textId="2BF0D800" w:rsidR="00AA1CB2" w:rsidRPr="00F107C1" w:rsidRDefault="00AA1CB2" w:rsidP="000D03A0">
            <w:pPr>
              <w:widowControl/>
              <w:jc w:val="both"/>
              <w:rPr>
                <w:bCs/>
                <w:sz w:val="24"/>
                <w:szCs w:val="24"/>
              </w:rPr>
            </w:pPr>
            <w:r w:rsidRPr="000B4B77">
              <w:rPr>
                <w:bCs/>
                <w:sz w:val="24"/>
                <w:szCs w:val="24"/>
              </w:rPr>
              <w:t>2040</w:t>
            </w:r>
          </w:p>
        </w:tc>
      </w:tr>
      <w:tr w:rsidR="00AA1CB2" w:rsidRPr="00F107C1" w14:paraId="0F2C3C51" w14:textId="22B2C3BE" w:rsidTr="00AA1CB2">
        <w:trPr>
          <w:trHeight w:val="255"/>
        </w:trPr>
        <w:tc>
          <w:tcPr>
            <w:tcW w:w="340" w:type="pct"/>
            <w:noWrap/>
            <w:hideMark/>
          </w:tcPr>
          <w:p w14:paraId="5A686765" w14:textId="77777777" w:rsidR="00AA1CB2" w:rsidRPr="00F107C1" w:rsidRDefault="00AA1CB2" w:rsidP="000D03A0">
            <w:pPr>
              <w:widowControl/>
              <w:jc w:val="both"/>
              <w:rPr>
                <w:bCs/>
                <w:sz w:val="24"/>
                <w:szCs w:val="24"/>
              </w:rPr>
            </w:pPr>
            <w:r w:rsidRPr="00F107C1">
              <w:rPr>
                <w:bCs/>
                <w:sz w:val="24"/>
                <w:szCs w:val="24"/>
              </w:rPr>
              <w:t>5</w:t>
            </w:r>
          </w:p>
        </w:tc>
        <w:tc>
          <w:tcPr>
            <w:tcW w:w="2237" w:type="pct"/>
            <w:noWrap/>
          </w:tcPr>
          <w:p w14:paraId="72536BE0" w14:textId="77777777" w:rsidR="00AA1CB2" w:rsidRPr="00F107C1" w:rsidRDefault="00AA1CB2" w:rsidP="000D03A0">
            <w:pPr>
              <w:widowControl/>
              <w:jc w:val="both"/>
              <w:rPr>
                <w:bCs/>
                <w:sz w:val="24"/>
                <w:szCs w:val="24"/>
              </w:rPr>
            </w:pPr>
            <w:r w:rsidRPr="00F107C1">
              <w:rPr>
                <w:bCs/>
                <w:sz w:val="24"/>
                <w:szCs w:val="24"/>
              </w:rPr>
              <w:t>пересечение Егорьевское ш. - Шоссейная ул.</w:t>
            </w:r>
          </w:p>
        </w:tc>
        <w:tc>
          <w:tcPr>
            <w:tcW w:w="1594" w:type="pct"/>
            <w:noWrap/>
            <w:hideMark/>
          </w:tcPr>
          <w:p w14:paraId="055E5695" w14:textId="77777777" w:rsidR="00AA1CB2" w:rsidRPr="00F107C1" w:rsidRDefault="00AA1CB2" w:rsidP="000D03A0">
            <w:pPr>
              <w:widowControl/>
              <w:jc w:val="both"/>
              <w:rPr>
                <w:bCs/>
                <w:sz w:val="24"/>
                <w:szCs w:val="24"/>
              </w:rPr>
            </w:pPr>
            <w:r w:rsidRPr="00F107C1">
              <w:rPr>
                <w:bCs/>
                <w:sz w:val="24"/>
                <w:szCs w:val="24"/>
              </w:rPr>
              <w:t>контроль за соблюдением скоростного режима</w:t>
            </w:r>
          </w:p>
        </w:tc>
        <w:tc>
          <w:tcPr>
            <w:tcW w:w="829" w:type="pct"/>
          </w:tcPr>
          <w:p w14:paraId="3F0C11A9" w14:textId="519B44F4" w:rsidR="00AA1CB2" w:rsidRPr="00F107C1" w:rsidRDefault="00AA1CB2" w:rsidP="000D03A0">
            <w:pPr>
              <w:widowControl/>
              <w:jc w:val="both"/>
              <w:rPr>
                <w:bCs/>
                <w:sz w:val="24"/>
                <w:szCs w:val="24"/>
              </w:rPr>
            </w:pPr>
            <w:r w:rsidRPr="000B4B77">
              <w:rPr>
                <w:bCs/>
                <w:sz w:val="24"/>
                <w:szCs w:val="24"/>
              </w:rPr>
              <w:t>2040</w:t>
            </w:r>
          </w:p>
        </w:tc>
      </w:tr>
      <w:tr w:rsidR="00AA1CB2" w:rsidRPr="00F107C1" w14:paraId="26722D7D" w14:textId="4D0E5EBB" w:rsidTr="00AA1CB2">
        <w:trPr>
          <w:trHeight w:val="255"/>
        </w:trPr>
        <w:tc>
          <w:tcPr>
            <w:tcW w:w="340" w:type="pct"/>
            <w:noWrap/>
            <w:hideMark/>
          </w:tcPr>
          <w:p w14:paraId="2F12AD05" w14:textId="77777777" w:rsidR="00AA1CB2" w:rsidRPr="00F107C1" w:rsidRDefault="00AA1CB2" w:rsidP="000D03A0">
            <w:pPr>
              <w:widowControl/>
              <w:jc w:val="both"/>
              <w:rPr>
                <w:bCs/>
                <w:sz w:val="24"/>
                <w:szCs w:val="24"/>
              </w:rPr>
            </w:pPr>
            <w:r w:rsidRPr="00F107C1">
              <w:rPr>
                <w:bCs/>
                <w:sz w:val="24"/>
                <w:szCs w:val="24"/>
              </w:rPr>
              <w:t>6</w:t>
            </w:r>
          </w:p>
        </w:tc>
        <w:tc>
          <w:tcPr>
            <w:tcW w:w="2237" w:type="pct"/>
            <w:noWrap/>
          </w:tcPr>
          <w:p w14:paraId="7A845821" w14:textId="77777777" w:rsidR="00AA1CB2" w:rsidRPr="00F107C1" w:rsidRDefault="00AA1CB2" w:rsidP="000D03A0">
            <w:pPr>
              <w:widowControl/>
              <w:jc w:val="both"/>
              <w:rPr>
                <w:bCs/>
                <w:sz w:val="24"/>
                <w:szCs w:val="24"/>
              </w:rPr>
            </w:pPr>
            <w:r w:rsidRPr="00F107C1">
              <w:rPr>
                <w:bCs/>
                <w:sz w:val="24"/>
                <w:szCs w:val="24"/>
              </w:rPr>
              <w:t>в районе остановки "СНТ Родник"</w:t>
            </w:r>
          </w:p>
        </w:tc>
        <w:tc>
          <w:tcPr>
            <w:tcW w:w="1594" w:type="pct"/>
            <w:noWrap/>
            <w:hideMark/>
          </w:tcPr>
          <w:p w14:paraId="4235D67C" w14:textId="77777777" w:rsidR="00AA1CB2" w:rsidRPr="00F107C1" w:rsidRDefault="00AA1CB2" w:rsidP="000D03A0">
            <w:pPr>
              <w:widowControl/>
              <w:jc w:val="both"/>
              <w:rPr>
                <w:bCs/>
                <w:sz w:val="24"/>
                <w:szCs w:val="24"/>
              </w:rPr>
            </w:pPr>
            <w:r w:rsidRPr="00F107C1">
              <w:rPr>
                <w:bCs/>
                <w:sz w:val="24"/>
                <w:szCs w:val="24"/>
              </w:rPr>
              <w:t>контроль за соблюдением скоростного режима</w:t>
            </w:r>
          </w:p>
        </w:tc>
        <w:tc>
          <w:tcPr>
            <w:tcW w:w="829" w:type="pct"/>
          </w:tcPr>
          <w:p w14:paraId="3B54F9B6" w14:textId="4CB12406" w:rsidR="00AA1CB2" w:rsidRPr="00F107C1" w:rsidRDefault="00AA1CB2" w:rsidP="000D03A0">
            <w:pPr>
              <w:widowControl/>
              <w:jc w:val="both"/>
              <w:rPr>
                <w:bCs/>
                <w:sz w:val="24"/>
                <w:szCs w:val="24"/>
              </w:rPr>
            </w:pPr>
            <w:r w:rsidRPr="000B4B77">
              <w:rPr>
                <w:bCs/>
                <w:sz w:val="24"/>
                <w:szCs w:val="24"/>
              </w:rPr>
              <w:t>2040</w:t>
            </w:r>
          </w:p>
        </w:tc>
      </w:tr>
      <w:tr w:rsidR="00AA1CB2" w:rsidRPr="00F107C1" w14:paraId="7E8103F8" w14:textId="45FC836C" w:rsidTr="00AA1CB2">
        <w:trPr>
          <w:trHeight w:val="255"/>
        </w:trPr>
        <w:tc>
          <w:tcPr>
            <w:tcW w:w="340" w:type="pct"/>
            <w:noWrap/>
            <w:hideMark/>
          </w:tcPr>
          <w:p w14:paraId="0547D11B" w14:textId="77777777" w:rsidR="00AA1CB2" w:rsidRPr="00F107C1" w:rsidRDefault="00AA1CB2" w:rsidP="000D03A0">
            <w:pPr>
              <w:widowControl/>
              <w:jc w:val="both"/>
              <w:rPr>
                <w:bCs/>
                <w:sz w:val="24"/>
                <w:szCs w:val="24"/>
              </w:rPr>
            </w:pPr>
            <w:r w:rsidRPr="00F107C1">
              <w:rPr>
                <w:bCs/>
                <w:sz w:val="24"/>
                <w:szCs w:val="24"/>
              </w:rPr>
              <w:t>7</w:t>
            </w:r>
          </w:p>
        </w:tc>
        <w:tc>
          <w:tcPr>
            <w:tcW w:w="2237" w:type="pct"/>
            <w:noWrap/>
          </w:tcPr>
          <w:p w14:paraId="2F2DB13B" w14:textId="77777777" w:rsidR="00AA1CB2" w:rsidRPr="00F107C1" w:rsidRDefault="00AA1CB2" w:rsidP="000D03A0">
            <w:pPr>
              <w:widowControl/>
              <w:jc w:val="both"/>
              <w:rPr>
                <w:bCs/>
                <w:sz w:val="24"/>
                <w:szCs w:val="24"/>
              </w:rPr>
            </w:pPr>
            <w:r w:rsidRPr="00F107C1">
              <w:rPr>
                <w:bCs/>
                <w:sz w:val="24"/>
                <w:szCs w:val="24"/>
              </w:rPr>
              <w:t>в районе перекрестка с ул. Островского</w:t>
            </w:r>
          </w:p>
        </w:tc>
        <w:tc>
          <w:tcPr>
            <w:tcW w:w="1594" w:type="pct"/>
            <w:noWrap/>
            <w:hideMark/>
          </w:tcPr>
          <w:p w14:paraId="06F4F5A9" w14:textId="77777777" w:rsidR="00AA1CB2" w:rsidRPr="00F107C1" w:rsidRDefault="00AA1CB2" w:rsidP="000D03A0">
            <w:pPr>
              <w:widowControl/>
              <w:jc w:val="both"/>
              <w:rPr>
                <w:bCs/>
                <w:sz w:val="24"/>
                <w:szCs w:val="24"/>
              </w:rPr>
            </w:pPr>
            <w:r w:rsidRPr="00F107C1">
              <w:rPr>
                <w:bCs/>
                <w:sz w:val="24"/>
                <w:szCs w:val="24"/>
              </w:rPr>
              <w:t>контроль за соблюдением скоростного режима</w:t>
            </w:r>
          </w:p>
        </w:tc>
        <w:tc>
          <w:tcPr>
            <w:tcW w:w="829" w:type="pct"/>
          </w:tcPr>
          <w:p w14:paraId="034AAAF1" w14:textId="42BFDCC9" w:rsidR="00AA1CB2" w:rsidRPr="00F107C1" w:rsidRDefault="00AA1CB2" w:rsidP="000D03A0">
            <w:pPr>
              <w:widowControl/>
              <w:jc w:val="both"/>
              <w:rPr>
                <w:bCs/>
                <w:sz w:val="24"/>
                <w:szCs w:val="24"/>
              </w:rPr>
            </w:pPr>
            <w:r w:rsidRPr="000B4B77">
              <w:rPr>
                <w:bCs/>
                <w:sz w:val="24"/>
                <w:szCs w:val="24"/>
              </w:rPr>
              <w:t>2040</w:t>
            </w:r>
          </w:p>
        </w:tc>
      </w:tr>
      <w:tr w:rsidR="00AA1CB2" w:rsidRPr="00F107C1" w14:paraId="2917895A" w14:textId="628C97D2" w:rsidTr="00AA1CB2">
        <w:trPr>
          <w:trHeight w:val="255"/>
        </w:trPr>
        <w:tc>
          <w:tcPr>
            <w:tcW w:w="340" w:type="pct"/>
            <w:noWrap/>
            <w:hideMark/>
          </w:tcPr>
          <w:p w14:paraId="36824E69" w14:textId="77777777" w:rsidR="00AA1CB2" w:rsidRPr="00F107C1" w:rsidRDefault="00AA1CB2" w:rsidP="000D03A0">
            <w:pPr>
              <w:widowControl/>
              <w:jc w:val="both"/>
              <w:rPr>
                <w:bCs/>
                <w:sz w:val="24"/>
                <w:szCs w:val="24"/>
              </w:rPr>
            </w:pPr>
            <w:r w:rsidRPr="00F107C1">
              <w:rPr>
                <w:bCs/>
                <w:sz w:val="24"/>
                <w:szCs w:val="24"/>
              </w:rPr>
              <w:t>8</w:t>
            </w:r>
          </w:p>
        </w:tc>
        <w:tc>
          <w:tcPr>
            <w:tcW w:w="2237" w:type="pct"/>
            <w:noWrap/>
          </w:tcPr>
          <w:p w14:paraId="4006DBCD" w14:textId="77777777" w:rsidR="00AA1CB2" w:rsidRPr="00F107C1" w:rsidRDefault="00AA1CB2" w:rsidP="000D03A0">
            <w:pPr>
              <w:widowControl/>
              <w:jc w:val="both"/>
              <w:rPr>
                <w:bCs/>
                <w:sz w:val="24"/>
                <w:szCs w:val="24"/>
              </w:rPr>
            </w:pPr>
            <w:r w:rsidRPr="00F107C1">
              <w:rPr>
                <w:bCs/>
                <w:sz w:val="24"/>
                <w:szCs w:val="24"/>
              </w:rPr>
              <w:t>в районе остановки "Поселок 41-й км"</w:t>
            </w:r>
          </w:p>
        </w:tc>
        <w:tc>
          <w:tcPr>
            <w:tcW w:w="1594" w:type="pct"/>
            <w:noWrap/>
            <w:hideMark/>
          </w:tcPr>
          <w:p w14:paraId="622B1027" w14:textId="77777777" w:rsidR="00AA1CB2" w:rsidRPr="00F107C1" w:rsidRDefault="00AA1CB2" w:rsidP="000D03A0">
            <w:pPr>
              <w:widowControl/>
              <w:jc w:val="both"/>
              <w:rPr>
                <w:bCs/>
                <w:sz w:val="24"/>
                <w:szCs w:val="24"/>
              </w:rPr>
            </w:pPr>
            <w:r w:rsidRPr="00F107C1">
              <w:rPr>
                <w:bCs/>
                <w:sz w:val="24"/>
                <w:szCs w:val="24"/>
              </w:rPr>
              <w:t>контроль за соблюдением скоростного режима</w:t>
            </w:r>
          </w:p>
        </w:tc>
        <w:tc>
          <w:tcPr>
            <w:tcW w:w="829" w:type="pct"/>
          </w:tcPr>
          <w:p w14:paraId="46A93CF1" w14:textId="5585E65B" w:rsidR="00AA1CB2" w:rsidRPr="00F107C1" w:rsidRDefault="00AA1CB2" w:rsidP="000D03A0">
            <w:pPr>
              <w:widowControl/>
              <w:jc w:val="both"/>
              <w:rPr>
                <w:bCs/>
                <w:sz w:val="24"/>
                <w:szCs w:val="24"/>
              </w:rPr>
            </w:pPr>
            <w:r w:rsidRPr="000B4B77">
              <w:rPr>
                <w:bCs/>
                <w:sz w:val="24"/>
                <w:szCs w:val="24"/>
              </w:rPr>
              <w:t>2040</w:t>
            </w:r>
          </w:p>
        </w:tc>
      </w:tr>
      <w:tr w:rsidR="00AA1CB2" w:rsidRPr="00F107C1" w14:paraId="1CA6B27F" w14:textId="6593B860" w:rsidTr="00AA1CB2">
        <w:trPr>
          <w:trHeight w:val="255"/>
        </w:trPr>
        <w:tc>
          <w:tcPr>
            <w:tcW w:w="340" w:type="pct"/>
            <w:noWrap/>
            <w:hideMark/>
          </w:tcPr>
          <w:p w14:paraId="06FD0BBA" w14:textId="77777777" w:rsidR="00AA1CB2" w:rsidRPr="00F107C1" w:rsidRDefault="00AA1CB2" w:rsidP="000D03A0">
            <w:pPr>
              <w:widowControl/>
              <w:jc w:val="both"/>
              <w:rPr>
                <w:bCs/>
                <w:sz w:val="24"/>
                <w:szCs w:val="24"/>
              </w:rPr>
            </w:pPr>
            <w:r w:rsidRPr="00F107C1">
              <w:rPr>
                <w:bCs/>
                <w:sz w:val="24"/>
                <w:szCs w:val="24"/>
              </w:rPr>
              <w:t>9</w:t>
            </w:r>
          </w:p>
        </w:tc>
        <w:tc>
          <w:tcPr>
            <w:tcW w:w="2237" w:type="pct"/>
            <w:noWrap/>
          </w:tcPr>
          <w:p w14:paraId="34B7A3BB" w14:textId="77777777" w:rsidR="00AA1CB2" w:rsidRPr="00F107C1" w:rsidRDefault="00AA1CB2" w:rsidP="000D03A0">
            <w:pPr>
              <w:widowControl/>
              <w:jc w:val="both"/>
              <w:rPr>
                <w:bCs/>
                <w:sz w:val="24"/>
                <w:szCs w:val="24"/>
              </w:rPr>
            </w:pPr>
            <w:r w:rsidRPr="00F107C1">
              <w:rPr>
                <w:bCs/>
                <w:sz w:val="24"/>
                <w:szCs w:val="24"/>
              </w:rPr>
              <w:t>на перекрестке вблизи остановки "Тяжино"</w:t>
            </w:r>
          </w:p>
        </w:tc>
        <w:tc>
          <w:tcPr>
            <w:tcW w:w="1594" w:type="pct"/>
            <w:noWrap/>
            <w:hideMark/>
          </w:tcPr>
          <w:p w14:paraId="04110984" w14:textId="77777777" w:rsidR="00AA1CB2" w:rsidRPr="00F107C1" w:rsidRDefault="00AA1CB2" w:rsidP="000D03A0">
            <w:pPr>
              <w:widowControl/>
              <w:jc w:val="both"/>
              <w:rPr>
                <w:bCs/>
                <w:sz w:val="24"/>
                <w:szCs w:val="24"/>
              </w:rPr>
            </w:pPr>
            <w:r w:rsidRPr="00F107C1">
              <w:rPr>
                <w:bCs/>
                <w:sz w:val="24"/>
                <w:szCs w:val="24"/>
              </w:rPr>
              <w:t>контроль за соблюдением скоростного режима</w:t>
            </w:r>
          </w:p>
        </w:tc>
        <w:tc>
          <w:tcPr>
            <w:tcW w:w="829" w:type="pct"/>
          </w:tcPr>
          <w:p w14:paraId="6F151802" w14:textId="0CE31B03" w:rsidR="00AA1CB2" w:rsidRPr="00F107C1" w:rsidRDefault="00AA1CB2" w:rsidP="000D03A0">
            <w:pPr>
              <w:widowControl/>
              <w:jc w:val="both"/>
              <w:rPr>
                <w:bCs/>
                <w:sz w:val="24"/>
                <w:szCs w:val="24"/>
              </w:rPr>
            </w:pPr>
            <w:r w:rsidRPr="000B4B77">
              <w:rPr>
                <w:bCs/>
                <w:sz w:val="24"/>
                <w:szCs w:val="24"/>
              </w:rPr>
              <w:t>2040</w:t>
            </w:r>
          </w:p>
        </w:tc>
      </w:tr>
      <w:tr w:rsidR="00AA1CB2" w:rsidRPr="00F107C1" w14:paraId="2A088315" w14:textId="1746FC77" w:rsidTr="00AA1CB2">
        <w:trPr>
          <w:trHeight w:val="255"/>
        </w:trPr>
        <w:tc>
          <w:tcPr>
            <w:tcW w:w="340" w:type="pct"/>
            <w:noWrap/>
          </w:tcPr>
          <w:p w14:paraId="7784463D" w14:textId="35A701D8" w:rsidR="00AA1CB2" w:rsidRPr="00F107C1" w:rsidRDefault="00AA1CB2" w:rsidP="000D03A0">
            <w:pPr>
              <w:widowControl/>
              <w:jc w:val="both"/>
              <w:rPr>
                <w:bCs/>
                <w:sz w:val="24"/>
                <w:szCs w:val="24"/>
              </w:rPr>
            </w:pPr>
            <w:r>
              <w:rPr>
                <w:bCs/>
                <w:sz w:val="24"/>
                <w:szCs w:val="24"/>
              </w:rPr>
              <w:t>10</w:t>
            </w:r>
          </w:p>
        </w:tc>
        <w:tc>
          <w:tcPr>
            <w:tcW w:w="2237" w:type="pct"/>
            <w:noWrap/>
          </w:tcPr>
          <w:p w14:paraId="28879643" w14:textId="77777777" w:rsidR="00AA1CB2" w:rsidRPr="00F107C1" w:rsidRDefault="00AA1CB2" w:rsidP="000D03A0">
            <w:pPr>
              <w:widowControl/>
              <w:jc w:val="both"/>
              <w:rPr>
                <w:bCs/>
                <w:sz w:val="24"/>
                <w:szCs w:val="24"/>
              </w:rPr>
            </w:pPr>
            <w:r w:rsidRPr="00F107C1">
              <w:rPr>
                <w:bCs/>
                <w:sz w:val="24"/>
                <w:szCs w:val="24"/>
              </w:rPr>
              <w:t>на пересечении с а/д к сельскому поселению "Никоновское"</w:t>
            </w:r>
          </w:p>
        </w:tc>
        <w:tc>
          <w:tcPr>
            <w:tcW w:w="1594" w:type="pct"/>
            <w:noWrap/>
            <w:hideMark/>
          </w:tcPr>
          <w:p w14:paraId="749C44CE" w14:textId="77777777" w:rsidR="00AA1CB2" w:rsidRPr="00F107C1" w:rsidRDefault="00AA1CB2" w:rsidP="000D03A0">
            <w:pPr>
              <w:widowControl/>
              <w:jc w:val="both"/>
              <w:rPr>
                <w:bCs/>
                <w:sz w:val="24"/>
                <w:szCs w:val="24"/>
              </w:rPr>
            </w:pPr>
            <w:r w:rsidRPr="00F107C1">
              <w:rPr>
                <w:bCs/>
                <w:sz w:val="24"/>
                <w:szCs w:val="24"/>
              </w:rPr>
              <w:t>контроль за соблюдением скоростного режима</w:t>
            </w:r>
          </w:p>
        </w:tc>
        <w:tc>
          <w:tcPr>
            <w:tcW w:w="829" w:type="pct"/>
          </w:tcPr>
          <w:p w14:paraId="19501EE6" w14:textId="7F8FEF6B" w:rsidR="00AA1CB2" w:rsidRPr="00F107C1" w:rsidRDefault="00AA1CB2" w:rsidP="000D03A0">
            <w:pPr>
              <w:widowControl/>
              <w:jc w:val="both"/>
              <w:rPr>
                <w:bCs/>
                <w:sz w:val="24"/>
                <w:szCs w:val="24"/>
              </w:rPr>
            </w:pPr>
            <w:r w:rsidRPr="000B4B77">
              <w:rPr>
                <w:bCs/>
                <w:sz w:val="24"/>
                <w:szCs w:val="24"/>
              </w:rPr>
              <w:t>2040</w:t>
            </w:r>
          </w:p>
        </w:tc>
      </w:tr>
      <w:tr w:rsidR="00AA1CB2" w:rsidRPr="00F107C1" w14:paraId="3D82CEAC" w14:textId="31BE23D7" w:rsidTr="00AA1CB2">
        <w:trPr>
          <w:trHeight w:val="255"/>
        </w:trPr>
        <w:tc>
          <w:tcPr>
            <w:tcW w:w="340" w:type="pct"/>
            <w:noWrap/>
          </w:tcPr>
          <w:p w14:paraId="23997401" w14:textId="58ECC950" w:rsidR="00AA1CB2" w:rsidRPr="000C2207" w:rsidRDefault="00AA1CB2" w:rsidP="000D03A0">
            <w:pPr>
              <w:widowControl/>
              <w:jc w:val="both"/>
              <w:rPr>
                <w:bCs/>
                <w:sz w:val="24"/>
                <w:szCs w:val="24"/>
              </w:rPr>
            </w:pPr>
            <w:r>
              <w:rPr>
                <w:bCs/>
                <w:sz w:val="24"/>
                <w:szCs w:val="24"/>
              </w:rPr>
              <w:t>11</w:t>
            </w:r>
          </w:p>
        </w:tc>
        <w:tc>
          <w:tcPr>
            <w:tcW w:w="2237" w:type="pct"/>
            <w:noWrap/>
          </w:tcPr>
          <w:p w14:paraId="510406C1" w14:textId="77777777" w:rsidR="00AA1CB2" w:rsidRPr="00F107C1" w:rsidRDefault="00AA1CB2" w:rsidP="000D03A0">
            <w:pPr>
              <w:widowControl/>
              <w:jc w:val="both"/>
              <w:rPr>
                <w:bCs/>
                <w:sz w:val="24"/>
                <w:szCs w:val="24"/>
              </w:rPr>
            </w:pPr>
            <w:r w:rsidRPr="00F107C1">
              <w:rPr>
                <w:bCs/>
                <w:sz w:val="24"/>
                <w:szCs w:val="24"/>
              </w:rPr>
              <w:t>на подъезде к перекрестку с а/д Е30</w:t>
            </w:r>
          </w:p>
        </w:tc>
        <w:tc>
          <w:tcPr>
            <w:tcW w:w="1594" w:type="pct"/>
            <w:noWrap/>
          </w:tcPr>
          <w:p w14:paraId="22840364" w14:textId="77777777" w:rsidR="00AA1CB2" w:rsidRPr="00F107C1" w:rsidRDefault="00AA1CB2" w:rsidP="000D03A0">
            <w:pPr>
              <w:widowControl/>
              <w:jc w:val="both"/>
              <w:rPr>
                <w:bCs/>
                <w:sz w:val="24"/>
                <w:szCs w:val="24"/>
              </w:rPr>
            </w:pPr>
            <w:r w:rsidRPr="00F107C1">
              <w:rPr>
                <w:bCs/>
                <w:sz w:val="24"/>
                <w:szCs w:val="24"/>
              </w:rPr>
              <w:t>контроль за соблюдением скоростного режима</w:t>
            </w:r>
          </w:p>
        </w:tc>
        <w:tc>
          <w:tcPr>
            <w:tcW w:w="829" w:type="pct"/>
          </w:tcPr>
          <w:p w14:paraId="6671B11E" w14:textId="4FE0D7F4" w:rsidR="00AA1CB2" w:rsidRPr="00F107C1" w:rsidRDefault="00AA1CB2" w:rsidP="000D03A0">
            <w:pPr>
              <w:widowControl/>
              <w:jc w:val="both"/>
              <w:rPr>
                <w:bCs/>
                <w:sz w:val="24"/>
                <w:szCs w:val="24"/>
              </w:rPr>
            </w:pPr>
            <w:r w:rsidRPr="000B4B77">
              <w:rPr>
                <w:bCs/>
                <w:sz w:val="24"/>
                <w:szCs w:val="24"/>
              </w:rPr>
              <w:t>2040</w:t>
            </w:r>
          </w:p>
        </w:tc>
      </w:tr>
      <w:tr w:rsidR="00AA1CB2" w:rsidRPr="00F107C1" w14:paraId="3ECDD49F" w14:textId="32A4A6B6" w:rsidTr="00AA1CB2">
        <w:trPr>
          <w:trHeight w:val="255"/>
        </w:trPr>
        <w:tc>
          <w:tcPr>
            <w:tcW w:w="340" w:type="pct"/>
            <w:noWrap/>
          </w:tcPr>
          <w:p w14:paraId="5E3F70ED" w14:textId="3F477C0F" w:rsidR="00AA1CB2" w:rsidRPr="000C2207" w:rsidRDefault="00AA1CB2" w:rsidP="000D03A0">
            <w:pPr>
              <w:widowControl/>
              <w:jc w:val="both"/>
              <w:rPr>
                <w:bCs/>
                <w:sz w:val="24"/>
                <w:szCs w:val="24"/>
              </w:rPr>
            </w:pPr>
            <w:r>
              <w:rPr>
                <w:bCs/>
                <w:sz w:val="24"/>
                <w:szCs w:val="24"/>
              </w:rPr>
              <w:t>12</w:t>
            </w:r>
          </w:p>
        </w:tc>
        <w:tc>
          <w:tcPr>
            <w:tcW w:w="2237" w:type="pct"/>
            <w:noWrap/>
          </w:tcPr>
          <w:p w14:paraId="42DC2923" w14:textId="77777777" w:rsidR="00AA1CB2" w:rsidRPr="00F107C1" w:rsidRDefault="00AA1CB2" w:rsidP="000D03A0">
            <w:pPr>
              <w:widowControl/>
              <w:jc w:val="both"/>
              <w:rPr>
                <w:bCs/>
                <w:sz w:val="24"/>
                <w:szCs w:val="24"/>
              </w:rPr>
            </w:pPr>
            <w:r w:rsidRPr="00F107C1">
              <w:rPr>
                <w:bCs/>
                <w:sz w:val="24"/>
                <w:szCs w:val="24"/>
              </w:rPr>
              <w:t>на перекрестке с а/д 46Н-09284, вблизи остановки Никитское-1</w:t>
            </w:r>
          </w:p>
        </w:tc>
        <w:tc>
          <w:tcPr>
            <w:tcW w:w="1594" w:type="pct"/>
            <w:noWrap/>
          </w:tcPr>
          <w:p w14:paraId="1322F2EB" w14:textId="77777777" w:rsidR="00AA1CB2" w:rsidRPr="00F107C1" w:rsidRDefault="00AA1CB2" w:rsidP="000D03A0">
            <w:pPr>
              <w:widowControl/>
              <w:jc w:val="both"/>
              <w:rPr>
                <w:bCs/>
                <w:sz w:val="24"/>
                <w:szCs w:val="24"/>
              </w:rPr>
            </w:pPr>
            <w:r w:rsidRPr="00F107C1">
              <w:rPr>
                <w:bCs/>
                <w:sz w:val="24"/>
                <w:szCs w:val="24"/>
              </w:rPr>
              <w:t>контроль за соблюдением скоростного режима</w:t>
            </w:r>
          </w:p>
        </w:tc>
        <w:tc>
          <w:tcPr>
            <w:tcW w:w="829" w:type="pct"/>
          </w:tcPr>
          <w:p w14:paraId="719C73A6" w14:textId="7FC97DAF" w:rsidR="00AA1CB2" w:rsidRPr="00F107C1" w:rsidRDefault="00AA1CB2" w:rsidP="000D03A0">
            <w:pPr>
              <w:widowControl/>
              <w:jc w:val="both"/>
              <w:rPr>
                <w:bCs/>
                <w:sz w:val="24"/>
                <w:szCs w:val="24"/>
              </w:rPr>
            </w:pPr>
            <w:r w:rsidRPr="000B4B77">
              <w:rPr>
                <w:bCs/>
                <w:sz w:val="24"/>
                <w:szCs w:val="24"/>
              </w:rPr>
              <w:t>2040</w:t>
            </w:r>
          </w:p>
        </w:tc>
      </w:tr>
      <w:tr w:rsidR="00AA1CB2" w:rsidRPr="00F107C1" w14:paraId="02C59C7F" w14:textId="1A0D97DA" w:rsidTr="00AA1CB2">
        <w:trPr>
          <w:trHeight w:val="255"/>
        </w:trPr>
        <w:tc>
          <w:tcPr>
            <w:tcW w:w="340" w:type="pct"/>
            <w:noWrap/>
          </w:tcPr>
          <w:p w14:paraId="7962BAE3" w14:textId="28B9A541" w:rsidR="00AA1CB2" w:rsidRPr="000C2207" w:rsidRDefault="00AA1CB2" w:rsidP="000D03A0">
            <w:pPr>
              <w:widowControl/>
              <w:jc w:val="both"/>
              <w:rPr>
                <w:bCs/>
                <w:sz w:val="24"/>
                <w:szCs w:val="24"/>
              </w:rPr>
            </w:pPr>
            <w:r>
              <w:rPr>
                <w:bCs/>
                <w:sz w:val="24"/>
                <w:szCs w:val="24"/>
              </w:rPr>
              <w:t>13</w:t>
            </w:r>
          </w:p>
        </w:tc>
        <w:tc>
          <w:tcPr>
            <w:tcW w:w="2237" w:type="pct"/>
            <w:noWrap/>
          </w:tcPr>
          <w:p w14:paraId="5BA8A294" w14:textId="77777777" w:rsidR="00AA1CB2" w:rsidRPr="00F107C1" w:rsidRDefault="00AA1CB2" w:rsidP="000D03A0">
            <w:pPr>
              <w:widowControl/>
              <w:jc w:val="both"/>
              <w:rPr>
                <w:bCs/>
                <w:sz w:val="24"/>
                <w:szCs w:val="24"/>
              </w:rPr>
            </w:pPr>
            <w:r w:rsidRPr="00F107C1">
              <w:rPr>
                <w:bCs/>
                <w:sz w:val="24"/>
                <w:szCs w:val="24"/>
              </w:rPr>
              <w:t>пересечение ул. Красноармейская - ул. Гурьева</w:t>
            </w:r>
          </w:p>
        </w:tc>
        <w:tc>
          <w:tcPr>
            <w:tcW w:w="1594" w:type="pct"/>
            <w:noWrap/>
          </w:tcPr>
          <w:p w14:paraId="6F71FB61" w14:textId="77777777" w:rsidR="00AA1CB2" w:rsidRPr="00F107C1" w:rsidRDefault="00AA1CB2" w:rsidP="000D03A0">
            <w:pPr>
              <w:widowControl/>
              <w:jc w:val="both"/>
              <w:rPr>
                <w:bCs/>
                <w:sz w:val="24"/>
                <w:szCs w:val="24"/>
              </w:rPr>
            </w:pPr>
            <w:r w:rsidRPr="00F107C1">
              <w:rPr>
                <w:bCs/>
                <w:sz w:val="24"/>
                <w:szCs w:val="24"/>
              </w:rPr>
              <w:t>контроль за соблюдением скоростного режима</w:t>
            </w:r>
          </w:p>
        </w:tc>
        <w:tc>
          <w:tcPr>
            <w:tcW w:w="829" w:type="pct"/>
          </w:tcPr>
          <w:p w14:paraId="16873315" w14:textId="6FE79ECE" w:rsidR="00AA1CB2" w:rsidRPr="00F107C1" w:rsidRDefault="00AA1CB2" w:rsidP="000D03A0">
            <w:pPr>
              <w:widowControl/>
              <w:jc w:val="both"/>
              <w:rPr>
                <w:bCs/>
                <w:sz w:val="24"/>
                <w:szCs w:val="24"/>
              </w:rPr>
            </w:pPr>
            <w:r w:rsidRPr="000B4B77">
              <w:rPr>
                <w:bCs/>
                <w:sz w:val="24"/>
                <w:szCs w:val="24"/>
              </w:rPr>
              <w:t>2040</w:t>
            </w:r>
          </w:p>
        </w:tc>
      </w:tr>
      <w:bookmarkEnd w:id="115"/>
    </w:tbl>
    <w:p w14:paraId="23CCF56F" w14:textId="77777777" w:rsidR="00521DC7" w:rsidRDefault="00521DC7" w:rsidP="000D03A0">
      <w:pPr>
        <w:jc w:val="both"/>
        <w:sectPr w:rsidR="00521DC7" w:rsidSect="00D6191B">
          <w:pgSz w:w="11906" w:h="16838"/>
          <w:pgMar w:top="1134" w:right="851" w:bottom="1134" w:left="1701" w:header="680" w:footer="567" w:gutter="0"/>
          <w:cols w:space="708"/>
          <w:titlePg/>
          <w:docGrid w:linePitch="381"/>
        </w:sectPr>
      </w:pPr>
    </w:p>
    <w:p w14:paraId="7211691C" w14:textId="7DEA0DAD" w:rsidR="00F107C1" w:rsidRDefault="00521DC7" w:rsidP="000D03A0">
      <w:pPr>
        <w:jc w:val="both"/>
      </w:pPr>
      <w:r>
        <w:rPr>
          <w:noProof/>
        </w:rPr>
        <w:lastRenderedPageBreak/>
        <w:drawing>
          <wp:inline distT="0" distB="0" distL="0" distR="0" wp14:anchorId="5A129C8C" wp14:editId="1649D5AB">
            <wp:extent cx="7755683" cy="54864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7759234" cy="5488912"/>
                    </a:xfrm>
                    <a:prstGeom prst="rect">
                      <a:avLst/>
                    </a:prstGeom>
                    <a:noFill/>
                    <a:ln>
                      <a:noFill/>
                    </a:ln>
                  </pic:spPr>
                </pic:pic>
              </a:graphicData>
            </a:graphic>
          </wp:inline>
        </w:drawing>
      </w:r>
    </w:p>
    <w:p w14:paraId="171BA6BA" w14:textId="4D19FBB9" w:rsidR="00521DC7" w:rsidRDefault="00521DC7" w:rsidP="000D03A0">
      <w:pPr>
        <w:jc w:val="both"/>
      </w:pPr>
      <w:r w:rsidRPr="00521DC7">
        <w:rPr>
          <w:sz w:val="24"/>
          <w:szCs w:val="24"/>
        </w:rPr>
        <w:t>Рисунок 4.3.8 – Расположение предлагаемых к установке стационарных работающих в автоматическом режиме средств фото- и видеофиксации нарушений ПДД</w:t>
      </w:r>
      <w:r>
        <w:rPr>
          <w:sz w:val="24"/>
          <w:szCs w:val="24"/>
        </w:rPr>
        <w:t xml:space="preserve"> на территории Раменского г.о.</w:t>
      </w:r>
    </w:p>
    <w:p w14:paraId="41CDCA15" w14:textId="6E4D21C5" w:rsidR="00521DC7" w:rsidRPr="00521DC7" w:rsidRDefault="00521DC7" w:rsidP="000D03A0">
      <w:pPr>
        <w:jc w:val="both"/>
      </w:pPr>
      <w:r w:rsidRPr="00521DC7">
        <w:rPr>
          <w:noProof/>
        </w:rPr>
        <w:lastRenderedPageBreak/>
        <w:drawing>
          <wp:inline distT="0" distB="0" distL="0" distR="0" wp14:anchorId="15708214" wp14:editId="7AD8BF61">
            <wp:extent cx="7643825" cy="5407269"/>
            <wp:effectExtent l="0" t="0" r="0" b="317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7656059" cy="5415923"/>
                    </a:xfrm>
                    <a:prstGeom prst="rect">
                      <a:avLst/>
                    </a:prstGeom>
                    <a:noFill/>
                    <a:ln>
                      <a:noFill/>
                    </a:ln>
                  </pic:spPr>
                </pic:pic>
              </a:graphicData>
            </a:graphic>
          </wp:inline>
        </w:drawing>
      </w:r>
    </w:p>
    <w:p w14:paraId="088AC936" w14:textId="0C7C66E4" w:rsidR="00521DC7" w:rsidRPr="00521DC7" w:rsidRDefault="00193D57" w:rsidP="000D03A0">
      <w:pPr>
        <w:jc w:val="both"/>
        <w:rPr>
          <w:sz w:val="24"/>
          <w:szCs w:val="24"/>
        </w:rPr>
        <w:sectPr w:rsidR="00521DC7" w:rsidRPr="00521DC7" w:rsidSect="00521DC7">
          <w:pgSz w:w="16838" w:h="11906" w:orient="landscape"/>
          <w:pgMar w:top="1701" w:right="1134" w:bottom="851" w:left="1134" w:header="680" w:footer="567" w:gutter="0"/>
          <w:cols w:space="708"/>
          <w:titlePg/>
          <w:docGrid w:linePitch="381"/>
        </w:sectPr>
      </w:pPr>
      <w:r w:rsidRPr="00521DC7">
        <w:rPr>
          <w:sz w:val="24"/>
          <w:szCs w:val="24"/>
        </w:rPr>
        <w:t>Рисунок</w:t>
      </w:r>
      <w:r w:rsidR="00F107C1" w:rsidRPr="00521DC7">
        <w:rPr>
          <w:sz w:val="24"/>
          <w:szCs w:val="24"/>
        </w:rPr>
        <w:t xml:space="preserve"> 4.</w:t>
      </w:r>
      <w:r w:rsidR="00827835" w:rsidRPr="00521DC7">
        <w:rPr>
          <w:sz w:val="24"/>
          <w:szCs w:val="24"/>
        </w:rPr>
        <w:t>3.8</w:t>
      </w:r>
      <w:r w:rsidR="00F107C1" w:rsidRPr="00521DC7">
        <w:rPr>
          <w:sz w:val="24"/>
          <w:szCs w:val="24"/>
        </w:rPr>
        <w:t xml:space="preserve"> – </w:t>
      </w:r>
      <w:bookmarkStart w:id="116" w:name="_Hlk111377793"/>
      <w:r w:rsidR="00F107C1" w:rsidRPr="00521DC7">
        <w:rPr>
          <w:sz w:val="24"/>
          <w:szCs w:val="24"/>
        </w:rPr>
        <w:t>Расположение предлагаемых к установке стационарных работающих в автоматическом режиме средств фото- и видеофиксации нарушений ПДД</w:t>
      </w:r>
      <w:bookmarkEnd w:id="116"/>
      <w:r w:rsidR="00521DC7" w:rsidRPr="00521DC7">
        <w:rPr>
          <w:sz w:val="24"/>
          <w:szCs w:val="24"/>
        </w:rPr>
        <w:t xml:space="preserve"> (г. Раменское)</w:t>
      </w:r>
    </w:p>
    <w:p w14:paraId="04CF47C9" w14:textId="7B9E1BFC" w:rsidR="00AC6461" w:rsidRPr="00983C06" w:rsidRDefault="00AC6461" w:rsidP="000D03A0">
      <w:pPr>
        <w:pStyle w:val="22"/>
        <w:keepNext w:val="0"/>
        <w:keepLines w:val="0"/>
        <w:tabs>
          <w:tab w:val="clear" w:pos="992"/>
          <w:tab w:val="left" w:pos="426"/>
        </w:tabs>
        <w:ind w:firstLine="0"/>
        <w:jc w:val="both"/>
      </w:pPr>
      <w:bookmarkStart w:id="117" w:name="_Toc111842302"/>
      <w:r w:rsidRPr="00983C06">
        <w:lastRenderedPageBreak/>
        <w:t>Мероприятия по развитию инфраструктуры пешеходного и велосипедного движения</w:t>
      </w:r>
      <w:bookmarkEnd w:id="117"/>
    </w:p>
    <w:p w14:paraId="187F348A" w14:textId="77777777" w:rsidR="007D2AD6" w:rsidRPr="00983C06" w:rsidRDefault="007D2AD6" w:rsidP="000D03A0">
      <w:pPr>
        <w:jc w:val="both"/>
        <w:rPr>
          <w:sz w:val="24"/>
          <w:szCs w:val="24"/>
        </w:rPr>
      </w:pPr>
    </w:p>
    <w:p w14:paraId="13493376" w14:textId="77777777" w:rsidR="007D2AD6" w:rsidRPr="00355DFB" w:rsidRDefault="006F35CD" w:rsidP="000D03A0">
      <w:pPr>
        <w:ind w:right="71" w:firstLine="567"/>
        <w:jc w:val="both"/>
        <w:rPr>
          <w:bCs/>
          <w:iCs/>
          <w:sz w:val="24"/>
          <w:szCs w:val="24"/>
        </w:rPr>
      </w:pPr>
      <w:r w:rsidRPr="00983C06">
        <w:rPr>
          <w:sz w:val="24"/>
          <w:szCs w:val="24"/>
        </w:rPr>
        <w:t>Мероприятия по развитию инфраструктуры пешеходного движения</w:t>
      </w:r>
      <w:r w:rsidR="00816785">
        <w:rPr>
          <w:sz w:val="24"/>
          <w:szCs w:val="24"/>
        </w:rPr>
        <w:t xml:space="preserve"> в части развития </w:t>
      </w:r>
      <w:r w:rsidR="00816785" w:rsidRPr="00355DFB">
        <w:rPr>
          <w:sz w:val="24"/>
          <w:szCs w:val="24"/>
        </w:rPr>
        <w:t>внеуличных пешеходных переходов</w:t>
      </w:r>
      <w:r w:rsidRPr="00983C06">
        <w:rPr>
          <w:bCs/>
          <w:iCs/>
          <w:sz w:val="24"/>
          <w:szCs w:val="24"/>
        </w:rPr>
        <w:t xml:space="preserve"> </w:t>
      </w:r>
      <w:r w:rsidR="007D2AD6" w:rsidRPr="00355DFB">
        <w:rPr>
          <w:bCs/>
          <w:iCs/>
          <w:sz w:val="24"/>
          <w:szCs w:val="24"/>
        </w:rPr>
        <w:t xml:space="preserve">представлены в таблице </w:t>
      </w:r>
      <w:r w:rsidR="00B922D9">
        <w:rPr>
          <w:bCs/>
          <w:iCs/>
          <w:sz w:val="24"/>
          <w:szCs w:val="24"/>
        </w:rPr>
        <w:t>4.4.1</w:t>
      </w:r>
      <w:r w:rsidR="007D2AD6" w:rsidRPr="00355DFB">
        <w:rPr>
          <w:bCs/>
          <w:iCs/>
          <w:sz w:val="24"/>
          <w:szCs w:val="24"/>
        </w:rPr>
        <w:t>.</w:t>
      </w:r>
    </w:p>
    <w:p w14:paraId="5C223A88" w14:textId="12ADFBCB" w:rsidR="00355DFB" w:rsidRPr="00355DFB" w:rsidRDefault="00355DFB" w:rsidP="000D03A0">
      <w:pPr>
        <w:spacing w:after="5"/>
        <w:ind w:right="68"/>
        <w:jc w:val="both"/>
        <w:rPr>
          <w:sz w:val="24"/>
          <w:szCs w:val="24"/>
        </w:rPr>
      </w:pPr>
      <w:r w:rsidRPr="00355DFB">
        <w:rPr>
          <w:sz w:val="24"/>
          <w:szCs w:val="24"/>
        </w:rPr>
        <w:t xml:space="preserve">Таблица </w:t>
      </w:r>
      <w:r w:rsidR="00B922D9">
        <w:rPr>
          <w:sz w:val="24"/>
          <w:szCs w:val="24"/>
        </w:rPr>
        <w:t>4.4.1</w:t>
      </w:r>
      <w:r w:rsidRPr="00355DFB">
        <w:rPr>
          <w:sz w:val="24"/>
          <w:szCs w:val="24"/>
        </w:rPr>
        <w:t xml:space="preserve"> – Перечень планируемых внеуличных пешеходных переходов</w:t>
      </w:r>
    </w:p>
    <w:tbl>
      <w:tblPr>
        <w:tblStyle w:val="1f2"/>
        <w:tblW w:w="5000" w:type="pct"/>
        <w:tblLook w:val="04A0" w:firstRow="1" w:lastRow="0" w:firstColumn="1" w:lastColumn="0" w:noHBand="0" w:noVBand="1"/>
      </w:tblPr>
      <w:tblGrid>
        <w:gridCol w:w="700"/>
        <w:gridCol w:w="2388"/>
        <w:gridCol w:w="2362"/>
        <w:gridCol w:w="1605"/>
        <w:gridCol w:w="2289"/>
      </w:tblGrid>
      <w:tr w:rsidR="00EC5D9A" w:rsidRPr="00355DFB" w14:paraId="48F1D986" w14:textId="77777777" w:rsidTr="00EC5D9A">
        <w:trPr>
          <w:trHeight w:val="20"/>
        </w:trPr>
        <w:tc>
          <w:tcPr>
            <w:tcW w:w="374" w:type="pct"/>
          </w:tcPr>
          <w:p w14:paraId="15CBEEE4" w14:textId="4A9DED20" w:rsidR="00EC5D9A" w:rsidRPr="00355DFB" w:rsidRDefault="00EC5D9A" w:rsidP="000D03A0">
            <w:pPr>
              <w:widowControl/>
              <w:jc w:val="both"/>
              <w:rPr>
                <w:sz w:val="24"/>
                <w:szCs w:val="24"/>
              </w:rPr>
            </w:pPr>
            <w:r>
              <w:rPr>
                <w:sz w:val="24"/>
                <w:szCs w:val="24"/>
              </w:rPr>
              <w:t>№ п/п</w:t>
            </w:r>
          </w:p>
        </w:tc>
        <w:tc>
          <w:tcPr>
            <w:tcW w:w="1278" w:type="pct"/>
          </w:tcPr>
          <w:p w14:paraId="282C5E2E" w14:textId="66207CB1" w:rsidR="00EC5D9A" w:rsidRPr="00355DFB" w:rsidRDefault="00EC5D9A" w:rsidP="000D03A0">
            <w:pPr>
              <w:widowControl/>
              <w:jc w:val="both"/>
              <w:rPr>
                <w:sz w:val="24"/>
                <w:szCs w:val="24"/>
              </w:rPr>
            </w:pPr>
            <w:r w:rsidRPr="00355DFB">
              <w:rPr>
                <w:sz w:val="24"/>
                <w:szCs w:val="24"/>
              </w:rPr>
              <w:t>Наименование объекта</w:t>
            </w:r>
          </w:p>
        </w:tc>
        <w:tc>
          <w:tcPr>
            <w:tcW w:w="1264" w:type="pct"/>
          </w:tcPr>
          <w:p w14:paraId="4925DE55" w14:textId="075C8399" w:rsidR="00EC5D9A" w:rsidRPr="00355DFB" w:rsidRDefault="00EC5D9A" w:rsidP="000D03A0">
            <w:pPr>
              <w:widowControl/>
              <w:jc w:val="both"/>
              <w:rPr>
                <w:sz w:val="24"/>
                <w:szCs w:val="24"/>
              </w:rPr>
            </w:pPr>
            <w:r w:rsidRPr="00355DFB">
              <w:rPr>
                <w:sz w:val="24"/>
                <w:szCs w:val="24"/>
              </w:rPr>
              <w:t>Наименование пересекаемого препятствия</w:t>
            </w:r>
          </w:p>
        </w:tc>
        <w:tc>
          <w:tcPr>
            <w:tcW w:w="859" w:type="pct"/>
          </w:tcPr>
          <w:p w14:paraId="4CCF31A1" w14:textId="03312A46" w:rsidR="00EC5D9A" w:rsidRPr="00355DFB" w:rsidRDefault="00EC5D9A" w:rsidP="000D03A0">
            <w:pPr>
              <w:widowControl/>
              <w:jc w:val="both"/>
              <w:rPr>
                <w:sz w:val="24"/>
                <w:szCs w:val="24"/>
              </w:rPr>
            </w:pPr>
            <w:r w:rsidRPr="00355DFB">
              <w:rPr>
                <w:sz w:val="24"/>
                <w:szCs w:val="24"/>
              </w:rPr>
              <w:t>Наименование населенного пункта</w:t>
            </w:r>
          </w:p>
        </w:tc>
        <w:tc>
          <w:tcPr>
            <w:tcW w:w="1223" w:type="pct"/>
          </w:tcPr>
          <w:p w14:paraId="43AFC3A8" w14:textId="102F80EC" w:rsidR="00EC5D9A" w:rsidRPr="00355DFB" w:rsidRDefault="00EC5D9A" w:rsidP="000D03A0">
            <w:pPr>
              <w:widowControl/>
              <w:jc w:val="both"/>
              <w:rPr>
                <w:sz w:val="24"/>
                <w:szCs w:val="24"/>
              </w:rPr>
            </w:pPr>
            <w:r w:rsidRPr="00355DFB">
              <w:rPr>
                <w:sz w:val="24"/>
                <w:szCs w:val="24"/>
              </w:rPr>
              <w:t>Местоположение</w:t>
            </w:r>
          </w:p>
        </w:tc>
      </w:tr>
      <w:tr w:rsidR="00EC5D9A" w:rsidRPr="00355DFB" w14:paraId="14F6664F" w14:textId="77777777" w:rsidTr="00EC5D9A">
        <w:trPr>
          <w:trHeight w:val="20"/>
        </w:trPr>
        <w:tc>
          <w:tcPr>
            <w:tcW w:w="5000" w:type="pct"/>
            <w:gridSpan w:val="5"/>
          </w:tcPr>
          <w:p w14:paraId="59FB353D" w14:textId="37A14BFA" w:rsidR="00EC5D9A" w:rsidRDefault="00EC5D9A" w:rsidP="000D03A0">
            <w:pPr>
              <w:widowControl/>
              <w:jc w:val="both"/>
              <w:rPr>
                <w:sz w:val="24"/>
                <w:szCs w:val="24"/>
              </w:rPr>
            </w:pPr>
            <w:r w:rsidRPr="00355DFB">
              <w:rPr>
                <w:sz w:val="24"/>
                <w:szCs w:val="24"/>
              </w:rPr>
              <w:t>Регионального знач</w:t>
            </w:r>
            <w:r>
              <w:rPr>
                <w:sz w:val="24"/>
                <w:szCs w:val="24"/>
              </w:rPr>
              <w:t>е</w:t>
            </w:r>
            <w:r w:rsidRPr="00355DFB">
              <w:rPr>
                <w:sz w:val="24"/>
                <w:szCs w:val="24"/>
              </w:rPr>
              <w:t>ния</w:t>
            </w:r>
          </w:p>
          <w:p w14:paraId="0132CD30" w14:textId="5F83AFC6" w:rsidR="00EC5D9A" w:rsidRPr="00355DFB" w:rsidRDefault="00EC5D9A" w:rsidP="000D03A0">
            <w:pPr>
              <w:widowControl/>
              <w:jc w:val="both"/>
              <w:rPr>
                <w:sz w:val="24"/>
                <w:szCs w:val="24"/>
              </w:rPr>
            </w:pPr>
            <w:r w:rsidRPr="00355DFB">
              <w:rPr>
                <w:sz w:val="24"/>
                <w:szCs w:val="24"/>
              </w:rPr>
              <w:t>(в соответствии с СТП ТО МО)</w:t>
            </w:r>
          </w:p>
        </w:tc>
      </w:tr>
      <w:tr w:rsidR="00EC5D9A" w:rsidRPr="00355DFB" w14:paraId="0F97503B" w14:textId="77777777" w:rsidTr="00EC5D9A">
        <w:trPr>
          <w:trHeight w:val="20"/>
        </w:trPr>
        <w:tc>
          <w:tcPr>
            <w:tcW w:w="374" w:type="pct"/>
          </w:tcPr>
          <w:p w14:paraId="0A8CB197" w14:textId="1C03213C" w:rsidR="00EC5D9A" w:rsidRPr="00355DFB" w:rsidRDefault="00EC5D9A" w:rsidP="000D03A0">
            <w:pPr>
              <w:widowControl/>
              <w:jc w:val="both"/>
              <w:rPr>
                <w:sz w:val="24"/>
                <w:szCs w:val="24"/>
              </w:rPr>
            </w:pPr>
            <w:r>
              <w:rPr>
                <w:sz w:val="24"/>
                <w:szCs w:val="24"/>
              </w:rPr>
              <w:t>1</w:t>
            </w:r>
          </w:p>
        </w:tc>
        <w:tc>
          <w:tcPr>
            <w:tcW w:w="1278" w:type="pct"/>
          </w:tcPr>
          <w:p w14:paraId="4BBF9D32" w14:textId="41EC7642" w:rsidR="00EC5D9A" w:rsidRPr="00355DFB" w:rsidRDefault="00EC5D9A" w:rsidP="000D03A0">
            <w:pPr>
              <w:widowControl/>
              <w:jc w:val="both"/>
              <w:rPr>
                <w:sz w:val="24"/>
                <w:szCs w:val="24"/>
              </w:rPr>
            </w:pPr>
            <w:r w:rsidRPr="00355DFB">
              <w:rPr>
                <w:sz w:val="24"/>
                <w:szCs w:val="24"/>
              </w:rPr>
              <w:t>внеуличный пешеходный переход</w:t>
            </w:r>
          </w:p>
        </w:tc>
        <w:tc>
          <w:tcPr>
            <w:tcW w:w="1264" w:type="pct"/>
          </w:tcPr>
          <w:p w14:paraId="10FE6ADC" w14:textId="2781A3E9" w:rsidR="00EC5D9A" w:rsidRPr="00355DFB" w:rsidRDefault="00EC5D9A" w:rsidP="000D03A0">
            <w:pPr>
              <w:widowControl/>
              <w:jc w:val="both"/>
              <w:rPr>
                <w:sz w:val="24"/>
                <w:szCs w:val="24"/>
              </w:rPr>
            </w:pPr>
            <w:r w:rsidRPr="00355DFB">
              <w:rPr>
                <w:sz w:val="24"/>
                <w:szCs w:val="24"/>
              </w:rPr>
              <w:t>Рязанское направление МЖД</w:t>
            </w:r>
          </w:p>
        </w:tc>
        <w:tc>
          <w:tcPr>
            <w:tcW w:w="859" w:type="pct"/>
          </w:tcPr>
          <w:p w14:paraId="0B563412" w14:textId="3379E4A2" w:rsidR="00EC5D9A" w:rsidRPr="00355DFB" w:rsidRDefault="00EC5D9A" w:rsidP="000D03A0">
            <w:pPr>
              <w:widowControl/>
              <w:jc w:val="both"/>
              <w:rPr>
                <w:sz w:val="24"/>
                <w:szCs w:val="24"/>
              </w:rPr>
            </w:pPr>
            <w:r w:rsidRPr="00355DFB">
              <w:rPr>
                <w:sz w:val="24"/>
                <w:szCs w:val="24"/>
              </w:rPr>
              <w:t>р.п. Быково</w:t>
            </w:r>
          </w:p>
        </w:tc>
        <w:tc>
          <w:tcPr>
            <w:tcW w:w="1223" w:type="pct"/>
          </w:tcPr>
          <w:p w14:paraId="05184838" w14:textId="6644DD29" w:rsidR="00EC5D9A" w:rsidRPr="00355DFB" w:rsidRDefault="00EC5D9A" w:rsidP="000D03A0">
            <w:pPr>
              <w:widowControl/>
              <w:jc w:val="both"/>
              <w:rPr>
                <w:sz w:val="24"/>
                <w:szCs w:val="24"/>
              </w:rPr>
            </w:pPr>
            <w:r w:rsidRPr="00355DFB">
              <w:rPr>
                <w:sz w:val="24"/>
                <w:szCs w:val="24"/>
              </w:rPr>
              <w:t>ст. Быково</w:t>
            </w:r>
          </w:p>
        </w:tc>
      </w:tr>
      <w:tr w:rsidR="00EC5D9A" w:rsidRPr="00355DFB" w14:paraId="604D45A7" w14:textId="77777777" w:rsidTr="00EC5D9A">
        <w:trPr>
          <w:trHeight w:val="20"/>
        </w:trPr>
        <w:tc>
          <w:tcPr>
            <w:tcW w:w="374" w:type="pct"/>
          </w:tcPr>
          <w:p w14:paraId="69C7BFDA" w14:textId="3F1EAF66" w:rsidR="00EC5D9A" w:rsidRPr="00355DFB" w:rsidRDefault="00EC5D9A" w:rsidP="000D03A0">
            <w:pPr>
              <w:widowControl/>
              <w:jc w:val="both"/>
              <w:rPr>
                <w:sz w:val="24"/>
                <w:szCs w:val="24"/>
              </w:rPr>
            </w:pPr>
            <w:r>
              <w:rPr>
                <w:sz w:val="24"/>
                <w:szCs w:val="24"/>
              </w:rPr>
              <w:t>2</w:t>
            </w:r>
          </w:p>
        </w:tc>
        <w:tc>
          <w:tcPr>
            <w:tcW w:w="1278" w:type="pct"/>
          </w:tcPr>
          <w:p w14:paraId="3AEDB0A4" w14:textId="7AE56494" w:rsidR="00EC5D9A" w:rsidRPr="00355DFB" w:rsidRDefault="00EC5D9A" w:rsidP="000D03A0">
            <w:pPr>
              <w:widowControl/>
              <w:jc w:val="both"/>
              <w:rPr>
                <w:sz w:val="24"/>
                <w:szCs w:val="24"/>
              </w:rPr>
            </w:pPr>
            <w:r w:rsidRPr="00355DFB">
              <w:rPr>
                <w:sz w:val="24"/>
                <w:szCs w:val="24"/>
              </w:rPr>
              <w:t>внеуличный пешеходный переход</w:t>
            </w:r>
          </w:p>
        </w:tc>
        <w:tc>
          <w:tcPr>
            <w:tcW w:w="1264" w:type="pct"/>
          </w:tcPr>
          <w:p w14:paraId="4B9E48D0" w14:textId="4D50772E" w:rsidR="00EC5D9A" w:rsidRPr="00355DFB" w:rsidRDefault="00EC5D9A" w:rsidP="000D03A0">
            <w:pPr>
              <w:widowControl/>
              <w:jc w:val="both"/>
              <w:rPr>
                <w:sz w:val="24"/>
                <w:szCs w:val="24"/>
              </w:rPr>
            </w:pPr>
            <w:r w:rsidRPr="00355DFB">
              <w:rPr>
                <w:sz w:val="24"/>
                <w:szCs w:val="24"/>
              </w:rPr>
              <w:t>Рязанское направление МЖД</w:t>
            </w:r>
          </w:p>
        </w:tc>
        <w:tc>
          <w:tcPr>
            <w:tcW w:w="859" w:type="pct"/>
          </w:tcPr>
          <w:p w14:paraId="125C271C" w14:textId="22F8EB77" w:rsidR="00EC5D9A" w:rsidRPr="00355DFB" w:rsidRDefault="00EC5D9A" w:rsidP="000D03A0">
            <w:pPr>
              <w:widowControl/>
              <w:jc w:val="both"/>
              <w:rPr>
                <w:sz w:val="24"/>
                <w:szCs w:val="24"/>
              </w:rPr>
            </w:pPr>
            <w:r w:rsidRPr="00355DFB">
              <w:rPr>
                <w:sz w:val="24"/>
                <w:szCs w:val="24"/>
              </w:rPr>
              <w:t>р.п. Ильинский</w:t>
            </w:r>
          </w:p>
        </w:tc>
        <w:tc>
          <w:tcPr>
            <w:tcW w:w="1223" w:type="pct"/>
          </w:tcPr>
          <w:p w14:paraId="01777EEF" w14:textId="426E0035" w:rsidR="00EC5D9A" w:rsidRPr="00355DFB" w:rsidRDefault="00EC5D9A" w:rsidP="000D03A0">
            <w:pPr>
              <w:widowControl/>
              <w:jc w:val="both"/>
              <w:rPr>
                <w:sz w:val="24"/>
                <w:szCs w:val="24"/>
              </w:rPr>
            </w:pPr>
            <w:r w:rsidRPr="00355DFB">
              <w:rPr>
                <w:sz w:val="24"/>
                <w:szCs w:val="24"/>
              </w:rPr>
              <w:t>между ул. Московская и ул</w:t>
            </w:r>
            <w:r>
              <w:rPr>
                <w:sz w:val="24"/>
                <w:szCs w:val="24"/>
              </w:rPr>
              <w:t>.</w:t>
            </w:r>
            <w:r w:rsidRPr="00355DFB">
              <w:rPr>
                <w:sz w:val="24"/>
                <w:szCs w:val="24"/>
              </w:rPr>
              <w:t xml:space="preserve"> Праволинейная</w:t>
            </w:r>
          </w:p>
        </w:tc>
      </w:tr>
      <w:tr w:rsidR="00EC5D9A" w:rsidRPr="00355DFB" w14:paraId="44A8051D" w14:textId="77777777" w:rsidTr="00EC5D9A">
        <w:trPr>
          <w:trHeight w:val="20"/>
        </w:trPr>
        <w:tc>
          <w:tcPr>
            <w:tcW w:w="374" w:type="pct"/>
          </w:tcPr>
          <w:p w14:paraId="48159A6D" w14:textId="173BA32A" w:rsidR="00EC5D9A" w:rsidRPr="00355DFB" w:rsidRDefault="00EC5D9A" w:rsidP="000D03A0">
            <w:pPr>
              <w:widowControl/>
              <w:jc w:val="both"/>
              <w:rPr>
                <w:sz w:val="24"/>
                <w:szCs w:val="24"/>
              </w:rPr>
            </w:pPr>
            <w:r>
              <w:rPr>
                <w:sz w:val="24"/>
                <w:szCs w:val="24"/>
              </w:rPr>
              <w:t>3</w:t>
            </w:r>
          </w:p>
        </w:tc>
        <w:tc>
          <w:tcPr>
            <w:tcW w:w="1278" w:type="pct"/>
          </w:tcPr>
          <w:p w14:paraId="0F7605AB" w14:textId="110AD224" w:rsidR="00EC5D9A" w:rsidRPr="00355DFB" w:rsidRDefault="00EC5D9A" w:rsidP="000D03A0">
            <w:pPr>
              <w:widowControl/>
              <w:jc w:val="both"/>
              <w:rPr>
                <w:sz w:val="24"/>
                <w:szCs w:val="24"/>
              </w:rPr>
            </w:pPr>
            <w:r w:rsidRPr="00355DFB">
              <w:rPr>
                <w:sz w:val="24"/>
                <w:szCs w:val="24"/>
              </w:rPr>
              <w:t>внеуличный пешеходный переход</w:t>
            </w:r>
          </w:p>
        </w:tc>
        <w:tc>
          <w:tcPr>
            <w:tcW w:w="1264" w:type="pct"/>
          </w:tcPr>
          <w:p w14:paraId="3DC42293" w14:textId="672C5D3B" w:rsidR="00EC5D9A" w:rsidRPr="00355DFB" w:rsidRDefault="00EC5D9A" w:rsidP="000D03A0">
            <w:pPr>
              <w:widowControl/>
              <w:jc w:val="both"/>
              <w:rPr>
                <w:sz w:val="24"/>
                <w:szCs w:val="24"/>
              </w:rPr>
            </w:pPr>
            <w:r w:rsidRPr="00355DFB">
              <w:rPr>
                <w:sz w:val="24"/>
                <w:szCs w:val="24"/>
              </w:rPr>
              <w:t>Рязанское направление МЖД</w:t>
            </w:r>
          </w:p>
        </w:tc>
        <w:tc>
          <w:tcPr>
            <w:tcW w:w="859" w:type="pct"/>
          </w:tcPr>
          <w:p w14:paraId="286F36BF" w14:textId="2C019C71" w:rsidR="00EC5D9A" w:rsidRPr="00355DFB" w:rsidRDefault="00EC5D9A" w:rsidP="000D03A0">
            <w:pPr>
              <w:widowControl/>
              <w:jc w:val="both"/>
              <w:rPr>
                <w:sz w:val="24"/>
                <w:szCs w:val="24"/>
              </w:rPr>
            </w:pPr>
            <w:r w:rsidRPr="00355DFB">
              <w:rPr>
                <w:sz w:val="24"/>
                <w:szCs w:val="24"/>
              </w:rPr>
              <w:t>г. Раменское</w:t>
            </w:r>
          </w:p>
        </w:tc>
        <w:tc>
          <w:tcPr>
            <w:tcW w:w="1223" w:type="pct"/>
          </w:tcPr>
          <w:p w14:paraId="4D9412F4" w14:textId="54DB6621" w:rsidR="00EC5D9A" w:rsidRPr="00355DFB" w:rsidRDefault="00EC5D9A" w:rsidP="000D03A0">
            <w:pPr>
              <w:widowControl/>
              <w:jc w:val="both"/>
              <w:rPr>
                <w:sz w:val="24"/>
                <w:szCs w:val="24"/>
              </w:rPr>
            </w:pPr>
            <w:r w:rsidRPr="00355DFB">
              <w:rPr>
                <w:sz w:val="24"/>
                <w:szCs w:val="24"/>
              </w:rPr>
              <w:t>вблизи о.п. Фабричная</w:t>
            </w:r>
          </w:p>
        </w:tc>
      </w:tr>
      <w:tr w:rsidR="00EC5D9A" w:rsidRPr="00355DFB" w14:paraId="0603A718" w14:textId="77777777" w:rsidTr="00EC5D9A">
        <w:trPr>
          <w:trHeight w:val="20"/>
        </w:trPr>
        <w:tc>
          <w:tcPr>
            <w:tcW w:w="5000" w:type="pct"/>
            <w:gridSpan w:val="5"/>
          </w:tcPr>
          <w:p w14:paraId="4B964937" w14:textId="7FE9D9F9" w:rsidR="00EC5D9A" w:rsidRDefault="00EC5D9A" w:rsidP="000D03A0">
            <w:pPr>
              <w:widowControl/>
              <w:jc w:val="both"/>
              <w:rPr>
                <w:sz w:val="24"/>
                <w:szCs w:val="24"/>
              </w:rPr>
            </w:pPr>
            <w:r w:rsidRPr="00355DFB">
              <w:rPr>
                <w:sz w:val="24"/>
                <w:szCs w:val="24"/>
              </w:rPr>
              <w:t>Регионального значения</w:t>
            </w:r>
          </w:p>
          <w:p w14:paraId="2D07242D" w14:textId="555C28CE" w:rsidR="00EC5D9A" w:rsidRPr="00355DFB" w:rsidRDefault="00EC5D9A" w:rsidP="000D03A0">
            <w:pPr>
              <w:widowControl/>
              <w:jc w:val="both"/>
              <w:rPr>
                <w:sz w:val="24"/>
                <w:szCs w:val="24"/>
              </w:rPr>
            </w:pPr>
            <w:r w:rsidRPr="00355DFB">
              <w:rPr>
                <w:sz w:val="24"/>
                <w:szCs w:val="24"/>
              </w:rPr>
              <w:t>(в соответствии с утверждённым проектом планировки территории)</w:t>
            </w:r>
          </w:p>
        </w:tc>
      </w:tr>
      <w:tr w:rsidR="00EC5D9A" w:rsidRPr="00355DFB" w14:paraId="1EABD7CE" w14:textId="77777777" w:rsidTr="00EC5D9A">
        <w:trPr>
          <w:trHeight w:val="20"/>
        </w:trPr>
        <w:tc>
          <w:tcPr>
            <w:tcW w:w="374" w:type="pct"/>
          </w:tcPr>
          <w:p w14:paraId="1A957753" w14:textId="65EF4431" w:rsidR="00EC5D9A" w:rsidRPr="00355DFB" w:rsidRDefault="00EC5D9A" w:rsidP="000D03A0">
            <w:pPr>
              <w:widowControl/>
              <w:jc w:val="both"/>
              <w:rPr>
                <w:sz w:val="24"/>
                <w:szCs w:val="24"/>
              </w:rPr>
            </w:pPr>
            <w:r>
              <w:rPr>
                <w:sz w:val="24"/>
                <w:szCs w:val="24"/>
              </w:rPr>
              <w:t>4</w:t>
            </w:r>
          </w:p>
        </w:tc>
        <w:tc>
          <w:tcPr>
            <w:tcW w:w="1278" w:type="pct"/>
          </w:tcPr>
          <w:p w14:paraId="7DDAFCFA" w14:textId="495C2B6E" w:rsidR="00EC5D9A" w:rsidRPr="00355DFB" w:rsidRDefault="00EC5D9A" w:rsidP="000D03A0">
            <w:pPr>
              <w:widowControl/>
              <w:jc w:val="both"/>
              <w:rPr>
                <w:sz w:val="24"/>
                <w:szCs w:val="24"/>
              </w:rPr>
            </w:pPr>
            <w:r w:rsidRPr="00355DFB">
              <w:rPr>
                <w:sz w:val="24"/>
                <w:szCs w:val="24"/>
              </w:rPr>
              <w:t>внеуличный пешеходный переход (постановление правительства Московской области от</w:t>
            </w:r>
          </w:p>
          <w:p w14:paraId="79486319" w14:textId="6FFAEC1B" w:rsidR="00EC5D9A" w:rsidRPr="00355DFB" w:rsidRDefault="00EC5D9A" w:rsidP="000D03A0">
            <w:pPr>
              <w:widowControl/>
              <w:jc w:val="both"/>
              <w:rPr>
                <w:sz w:val="24"/>
                <w:szCs w:val="24"/>
              </w:rPr>
            </w:pPr>
            <w:r w:rsidRPr="00355DFB">
              <w:rPr>
                <w:sz w:val="24"/>
                <w:szCs w:val="24"/>
              </w:rPr>
              <w:t xml:space="preserve">16.10.2019 № 756/36 «Об утверждении проекта планировки территории для </w:t>
            </w:r>
            <w:r>
              <w:rPr>
                <w:sz w:val="24"/>
                <w:szCs w:val="24"/>
              </w:rPr>
              <w:t>с</w:t>
            </w:r>
            <w:r w:rsidRPr="00355DFB">
              <w:rPr>
                <w:sz w:val="24"/>
                <w:szCs w:val="24"/>
              </w:rPr>
              <w:t>троительства</w:t>
            </w:r>
          </w:p>
          <w:p w14:paraId="690EB383" w14:textId="0840BD26" w:rsidR="00EC5D9A" w:rsidRPr="00355DFB" w:rsidRDefault="00EC5D9A" w:rsidP="000D03A0">
            <w:pPr>
              <w:widowControl/>
              <w:jc w:val="both"/>
              <w:rPr>
                <w:sz w:val="24"/>
                <w:szCs w:val="24"/>
              </w:rPr>
            </w:pPr>
            <w:r w:rsidRPr="00355DFB">
              <w:rPr>
                <w:sz w:val="24"/>
                <w:szCs w:val="24"/>
              </w:rPr>
              <w:t>путепровода через</w:t>
            </w:r>
          </w:p>
          <w:p w14:paraId="552E07E7" w14:textId="069EBE2E" w:rsidR="00EC5D9A" w:rsidRPr="00355DFB" w:rsidRDefault="00EC5D9A" w:rsidP="000D03A0">
            <w:pPr>
              <w:widowControl/>
              <w:jc w:val="both"/>
              <w:rPr>
                <w:sz w:val="24"/>
                <w:szCs w:val="24"/>
              </w:rPr>
            </w:pPr>
            <w:r w:rsidRPr="00355DFB">
              <w:rPr>
                <w:sz w:val="24"/>
                <w:szCs w:val="24"/>
              </w:rPr>
              <w:t>железную дорогу в районе платформы Быково Раменского муниципального района Московской области»)</w:t>
            </w:r>
          </w:p>
        </w:tc>
        <w:tc>
          <w:tcPr>
            <w:tcW w:w="1264" w:type="pct"/>
          </w:tcPr>
          <w:p w14:paraId="61F20DFF" w14:textId="36A51FAA" w:rsidR="00EC5D9A" w:rsidRPr="00355DFB" w:rsidRDefault="00EC5D9A" w:rsidP="000D03A0">
            <w:pPr>
              <w:widowControl/>
              <w:jc w:val="both"/>
              <w:rPr>
                <w:sz w:val="24"/>
                <w:szCs w:val="24"/>
              </w:rPr>
            </w:pPr>
            <w:r w:rsidRPr="00355DFB">
              <w:rPr>
                <w:sz w:val="24"/>
                <w:szCs w:val="24"/>
              </w:rPr>
              <w:t>Рязанское направление МЖД</w:t>
            </w:r>
          </w:p>
        </w:tc>
        <w:tc>
          <w:tcPr>
            <w:tcW w:w="859" w:type="pct"/>
          </w:tcPr>
          <w:p w14:paraId="1E0FCAC0" w14:textId="77BC93D2" w:rsidR="00EC5D9A" w:rsidRPr="00355DFB" w:rsidRDefault="00EC5D9A" w:rsidP="000D03A0">
            <w:pPr>
              <w:widowControl/>
              <w:jc w:val="both"/>
              <w:rPr>
                <w:sz w:val="24"/>
                <w:szCs w:val="24"/>
              </w:rPr>
            </w:pPr>
            <w:r w:rsidRPr="00355DFB">
              <w:rPr>
                <w:sz w:val="24"/>
                <w:szCs w:val="24"/>
              </w:rPr>
              <w:t>д.п. Удельная</w:t>
            </w:r>
          </w:p>
        </w:tc>
        <w:tc>
          <w:tcPr>
            <w:tcW w:w="1223" w:type="pct"/>
          </w:tcPr>
          <w:p w14:paraId="5EE1FCCB" w14:textId="187FE20B" w:rsidR="00EC5D9A" w:rsidRPr="00355DFB" w:rsidRDefault="00EC5D9A" w:rsidP="000D03A0">
            <w:pPr>
              <w:widowControl/>
              <w:jc w:val="both"/>
              <w:rPr>
                <w:sz w:val="24"/>
                <w:szCs w:val="24"/>
              </w:rPr>
            </w:pPr>
            <w:r w:rsidRPr="00355DFB">
              <w:rPr>
                <w:sz w:val="24"/>
                <w:szCs w:val="24"/>
              </w:rPr>
              <w:t>о.п. Удельная</w:t>
            </w:r>
          </w:p>
        </w:tc>
      </w:tr>
      <w:tr w:rsidR="00EC5D9A" w:rsidRPr="00355DFB" w14:paraId="510C30B7" w14:textId="77777777" w:rsidTr="00EC5D9A">
        <w:trPr>
          <w:trHeight w:val="20"/>
        </w:trPr>
        <w:tc>
          <w:tcPr>
            <w:tcW w:w="5000" w:type="pct"/>
            <w:gridSpan w:val="5"/>
          </w:tcPr>
          <w:p w14:paraId="2839EB7F" w14:textId="730F6E83" w:rsidR="00EC5D9A" w:rsidRPr="00355DFB" w:rsidRDefault="00EC5D9A" w:rsidP="000D03A0">
            <w:pPr>
              <w:widowControl/>
              <w:jc w:val="both"/>
              <w:rPr>
                <w:sz w:val="24"/>
                <w:szCs w:val="24"/>
              </w:rPr>
            </w:pPr>
            <w:r w:rsidRPr="00355DFB">
              <w:rPr>
                <w:sz w:val="24"/>
                <w:szCs w:val="24"/>
              </w:rPr>
              <w:t>Местного значения</w:t>
            </w:r>
          </w:p>
        </w:tc>
      </w:tr>
      <w:tr w:rsidR="00EC5D9A" w:rsidRPr="00355DFB" w14:paraId="5D0D52EE" w14:textId="77777777" w:rsidTr="00EC5D9A">
        <w:trPr>
          <w:trHeight w:val="20"/>
        </w:trPr>
        <w:tc>
          <w:tcPr>
            <w:tcW w:w="374" w:type="pct"/>
          </w:tcPr>
          <w:p w14:paraId="5D530779" w14:textId="27180603" w:rsidR="00EC5D9A" w:rsidRPr="00355DFB" w:rsidRDefault="00EC5D9A" w:rsidP="000D03A0">
            <w:pPr>
              <w:widowControl/>
              <w:jc w:val="both"/>
              <w:rPr>
                <w:sz w:val="24"/>
                <w:szCs w:val="24"/>
              </w:rPr>
            </w:pPr>
            <w:r>
              <w:rPr>
                <w:sz w:val="24"/>
                <w:szCs w:val="24"/>
              </w:rPr>
              <w:t>5</w:t>
            </w:r>
          </w:p>
        </w:tc>
        <w:tc>
          <w:tcPr>
            <w:tcW w:w="1278" w:type="pct"/>
          </w:tcPr>
          <w:p w14:paraId="276361BB" w14:textId="7D0F721F" w:rsidR="00EC5D9A" w:rsidRPr="00355DFB" w:rsidRDefault="00EC5D9A" w:rsidP="000D03A0">
            <w:pPr>
              <w:widowControl/>
              <w:jc w:val="both"/>
              <w:rPr>
                <w:sz w:val="24"/>
                <w:szCs w:val="24"/>
              </w:rPr>
            </w:pPr>
            <w:r w:rsidRPr="00355DFB">
              <w:rPr>
                <w:sz w:val="24"/>
                <w:szCs w:val="24"/>
              </w:rPr>
              <w:t>внеуличный пешеходный переход (обращение МКУ «ТУ Гжельское» от 02.06.2020 № 345)</w:t>
            </w:r>
          </w:p>
        </w:tc>
        <w:tc>
          <w:tcPr>
            <w:tcW w:w="1264" w:type="pct"/>
          </w:tcPr>
          <w:p w14:paraId="2AA8FDE7" w14:textId="5499FCF5" w:rsidR="00EC5D9A" w:rsidRPr="00355DFB" w:rsidRDefault="00EC5D9A" w:rsidP="000D03A0">
            <w:pPr>
              <w:widowControl/>
              <w:jc w:val="both"/>
              <w:rPr>
                <w:sz w:val="24"/>
                <w:szCs w:val="24"/>
              </w:rPr>
            </w:pPr>
            <w:r w:rsidRPr="00355DFB">
              <w:rPr>
                <w:sz w:val="24"/>
                <w:szCs w:val="24"/>
              </w:rPr>
              <w:t>Казанское направление МЖД</w:t>
            </w:r>
          </w:p>
        </w:tc>
        <w:tc>
          <w:tcPr>
            <w:tcW w:w="859" w:type="pct"/>
          </w:tcPr>
          <w:p w14:paraId="30215EE3" w14:textId="328A19D9" w:rsidR="00EC5D9A" w:rsidRPr="00355DFB" w:rsidRDefault="00EC5D9A" w:rsidP="000D03A0">
            <w:pPr>
              <w:widowControl/>
              <w:jc w:val="both"/>
              <w:rPr>
                <w:sz w:val="24"/>
                <w:szCs w:val="24"/>
              </w:rPr>
            </w:pPr>
            <w:r w:rsidRPr="00355DFB">
              <w:rPr>
                <w:sz w:val="24"/>
                <w:szCs w:val="24"/>
              </w:rPr>
              <w:t>п. Гжельского</w:t>
            </w:r>
          </w:p>
          <w:p w14:paraId="7A5667ED" w14:textId="770E6150" w:rsidR="00EC5D9A" w:rsidRPr="00355DFB" w:rsidRDefault="00EC5D9A" w:rsidP="000D03A0">
            <w:pPr>
              <w:widowControl/>
              <w:jc w:val="both"/>
              <w:rPr>
                <w:sz w:val="24"/>
                <w:szCs w:val="24"/>
              </w:rPr>
            </w:pPr>
            <w:r w:rsidRPr="00355DFB">
              <w:rPr>
                <w:sz w:val="24"/>
                <w:szCs w:val="24"/>
              </w:rPr>
              <w:t>к</w:t>
            </w:r>
            <w:r>
              <w:rPr>
                <w:sz w:val="24"/>
                <w:szCs w:val="24"/>
              </w:rPr>
              <w:t>и</w:t>
            </w:r>
            <w:r w:rsidRPr="00355DFB">
              <w:rPr>
                <w:sz w:val="24"/>
                <w:szCs w:val="24"/>
              </w:rPr>
              <w:t>рпичного завода, с. Речицы</w:t>
            </w:r>
          </w:p>
        </w:tc>
        <w:tc>
          <w:tcPr>
            <w:tcW w:w="1223" w:type="pct"/>
          </w:tcPr>
          <w:p w14:paraId="5FDDDA52" w14:textId="7DB81ED6" w:rsidR="00EC5D9A" w:rsidRPr="00355DFB" w:rsidRDefault="00EC5D9A" w:rsidP="000D03A0">
            <w:pPr>
              <w:widowControl/>
              <w:jc w:val="both"/>
              <w:rPr>
                <w:sz w:val="24"/>
                <w:szCs w:val="24"/>
              </w:rPr>
            </w:pPr>
            <w:r w:rsidRPr="00355DFB">
              <w:rPr>
                <w:sz w:val="24"/>
                <w:szCs w:val="24"/>
              </w:rPr>
              <w:t>ст. Гжель</w:t>
            </w:r>
          </w:p>
        </w:tc>
      </w:tr>
    </w:tbl>
    <w:p w14:paraId="633357D0" w14:textId="1B8403C9" w:rsidR="00355DFB" w:rsidRPr="00355DFB" w:rsidRDefault="00355DFB" w:rsidP="000D03A0">
      <w:pPr>
        <w:ind w:left="-7" w:right="71" w:firstLine="574"/>
        <w:jc w:val="both"/>
        <w:rPr>
          <w:sz w:val="24"/>
          <w:szCs w:val="24"/>
        </w:rPr>
      </w:pPr>
      <w:r w:rsidRPr="00355DFB">
        <w:rPr>
          <w:sz w:val="24"/>
          <w:szCs w:val="24"/>
        </w:rPr>
        <w:t xml:space="preserve">Для пешеходного движения через водные объекты (таблица </w:t>
      </w:r>
      <w:r w:rsidR="00B922D9">
        <w:rPr>
          <w:sz w:val="24"/>
          <w:szCs w:val="24"/>
        </w:rPr>
        <w:t>4.4.2</w:t>
      </w:r>
      <w:r w:rsidRPr="00355DFB">
        <w:rPr>
          <w:sz w:val="24"/>
          <w:szCs w:val="24"/>
        </w:rPr>
        <w:t>), планируется организация мостовых переходов.</w:t>
      </w:r>
    </w:p>
    <w:p w14:paraId="43BCC138" w14:textId="2E1E7E2E" w:rsidR="00355DFB" w:rsidRPr="00355DFB" w:rsidRDefault="00355DFB" w:rsidP="000D03A0">
      <w:pPr>
        <w:spacing w:after="5"/>
        <w:ind w:right="68"/>
        <w:jc w:val="both"/>
        <w:rPr>
          <w:sz w:val="24"/>
          <w:szCs w:val="24"/>
        </w:rPr>
      </w:pPr>
      <w:r w:rsidRPr="00355DFB">
        <w:rPr>
          <w:sz w:val="24"/>
          <w:szCs w:val="24"/>
        </w:rPr>
        <w:t xml:space="preserve">Таблица </w:t>
      </w:r>
      <w:r w:rsidR="00B922D9">
        <w:rPr>
          <w:sz w:val="24"/>
          <w:szCs w:val="24"/>
        </w:rPr>
        <w:t>4.4.2</w:t>
      </w:r>
      <w:r w:rsidRPr="00355DFB">
        <w:rPr>
          <w:sz w:val="24"/>
          <w:szCs w:val="24"/>
        </w:rPr>
        <w:t xml:space="preserve"> – Перечень мостовых переходов на объектах местного значения</w:t>
      </w:r>
    </w:p>
    <w:tbl>
      <w:tblPr>
        <w:tblStyle w:val="1f2"/>
        <w:tblW w:w="5000" w:type="pct"/>
        <w:tblLook w:val="04A0" w:firstRow="1" w:lastRow="0" w:firstColumn="1" w:lastColumn="0" w:noHBand="0" w:noVBand="1"/>
      </w:tblPr>
      <w:tblGrid>
        <w:gridCol w:w="1983"/>
        <w:gridCol w:w="2564"/>
        <w:gridCol w:w="2338"/>
        <w:gridCol w:w="2459"/>
      </w:tblGrid>
      <w:tr w:rsidR="00355DFB" w:rsidRPr="00355DFB" w14:paraId="24C09162" w14:textId="77777777" w:rsidTr="00F21960">
        <w:trPr>
          <w:trHeight w:val="20"/>
          <w:tblHeader/>
        </w:trPr>
        <w:tc>
          <w:tcPr>
            <w:tcW w:w="1061" w:type="pct"/>
          </w:tcPr>
          <w:p w14:paraId="3B4D6872" w14:textId="66B4D8D4" w:rsidR="00355DFB" w:rsidRPr="00355DFB" w:rsidRDefault="00355DFB" w:rsidP="000D03A0">
            <w:pPr>
              <w:widowControl/>
              <w:jc w:val="both"/>
              <w:rPr>
                <w:sz w:val="24"/>
                <w:szCs w:val="24"/>
              </w:rPr>
            </w:pPr>
            <w:r w:rsidRPr="00355DFB">
              <w:rPr>
                <w:sz w:val="24"/>
                <w:szCs w:val="24"/>
              </w:rPr>
              <w:t>Наименование объекта</w:t>
            </w:r>
          </w:p>
        </w:tc>
        <w:tc>
          <w:tcPr>
            <w:tcW w:w="1372" w:type="pct"/>
          </w:tcPr>
          <w:p w14:paraId="23ACB4DC" w14:textId="42EF2671" w:rsidR="00355DFB" w:rsidRPr="00355DFB" w:rsidRDefault="00355DFB" w:rsidP="000D03A0">
            <w:pPr>
              <w:widowControl/>
              <w:jc w:val="both"/>
              <w:rPr>
                <w:sz w:val="24"/>
                <w:szCs w:val="24"/>
              </w:rPr>
            </w:pPr>
            <w:r w:rsidRPr="00355DFB">
              <w:rPr>
                <w:sz w:val="24"/>
                <w:szCs w:val="24"/>
              </w:rPr>
              <w:t>Наименование пересекаемого препятствия</w:t>
            </w:r>
          </w:p>
        </w:tc>
        <w:tc>
          <w:tcPr>
            <w:tcW w:w="1251" w:type="pct"/>
          </w:tcPr>
          <w:p w14:paraId="33A30E6D" w14:textId="6BA28654" w:rsidR="00355DFB" w:rsidRPr="00355DFB" w:rsidRDefault="00355DFB" w:rsidP="000D03A0">
            <w:pPr>
              <w:widowControl/>
              <w:jc w:val="both"/>
              <w:rPr>
                <w:sz w:val="24"/>
                <w:szCs w:val="24"/>
              </w:rPr>
            </w:pPr>
            <w:r w:rsidRPr="00355DFB">
              <w:rPr>
                <w:sz w:val="24"/>
                <w:szCs w:val="24"/>
              </w:rPr>
              <w:t>Наименование населенного пункта</w:t>
            </w:r>
          </w:p>
        </w:tc>
        <w:tc>
          <w:tcPr>
            <w:tcW w:w="1316" w:type="pct"/>
          </w:tcPr>
          <w:p w14:paraId="116D2F69" w14:textId="55083714" w:rsidR="00355DFB" w:rsidRPr="00355DFB" w:rsidRDefault="00355DFB" w:rsidP="000D03A0">
            <w:pPr>
              <w:widowControl/>
              <w:jc w:val="both"/>
              <w:rPr>
                <w:sz w:val="24"/>
                <w:szCs w:val="24"/>
              </w:rPr>
            </w:pPr>
            <w:r w:rsidRPr="00355DFB">
              <w:rPr>
                <w:sz w:val="24"/>
                <w:szCs w:val="24"/>
              </w:rPr>
              <w:t>Местоположение</w:t>
            </w:r>
          </w:p>
        </w:tc>
      </w:tr>
      <w:tr w:rsidR="00355DFB" w:rsidRPr="00355DFB" w14:paraId="00E8BDD8" w14:textId="77777777" w:rsidTr="00CC719F">
        <w:trPr>
          <w:trHeight w:val="20"/>
        </w:trPr>
        <w:tc>
          <w:tcPr>
            <w:tcW w:w="1061" w:type="pct"/>
          </w:tcPr>
          <w:p w14:paraId="214522C6" w14:textId="3291FC3A" w:rsidR="00355DFB" w:rsidRPr="00355DFB" w:rsidRDefault="00355DFB" w:rsidP="000D03A0">
            <w:pPr>
              <w:widowControl/>
              <w:jc w:val="both"/>
              <w:rPr>
                <w:sz w:val="24"/>
                <w:szCs w:val="24"/>
              </w:rPr>
            </w:pPr>
            <w:r w:rsidRPr="00355DFB">
              <w:rPr>
                <w:sz w:val="24"/>
                <w:szCs w:val="24"/>
              </w:rPr>
              <w:t>пешеходный мост</w:t>
            </w:r>
          </w:p>
        </w:tc>
        <w:tc>
          <w:tcPr>
            <w:tcW w:w="1372" w:type="pct"/>
          </w:tcPr>
          <w:p w14:paraId="7453D833" w14:textId="25861E7B" w:rsidR="00355DFB" w:rsidRPr="00355DFB" w:rsidRDefault="00355DFB" w:rsidP="000D03A0">
            <w:pPr>
              <w:widowControl/>
              <w:jc w:val="both"/>
              <w:rPr>
                <w:sz w:val="24"/>
                <w:szCs w:val="24"/>
              </w:rPr>
            </w:pPr>
            <w:r w:rsidRPr="00355DFB">
              <w:rPr>
                <w:sz w:val="24"/>
                <w:szCs w:val="24"/>
              </w:rPr>
              <w:t>ручей</w:t>
            </w:r>
          </w:p>
        </w:tc>
        <w:tc>
          <w:tcPr>
            <w:tcW w:w="1251" w:type="pct"/>
          </w:tcPr>
          <w:p w14:paraId="4F9A074D" w14:textId="254C0D42" w:rsidR="00355DFB" w:rsidRPr="00355DFB" w:rsidRDefault="00355DFB" w:rsidP="000D03A0">
            <w:pPr>
              <w:widowControl/>
              <w:jc w:val="both"/>
              <w:rPr>
                <w:sz w:val="24"/>
                <w:szCs w:val="24"/>
              </w:rPr>
            </w:pPr>
            <w:r w:rsidRPr="00355DFB">
              <w:rPr>
                <w:sz w:val="24"/>
                <w:szCs w:val="24"/>
              </w:rPr>
              <w:t>р.п. Быково</w:t>
            </w:r>
          </w:p>
        </w:tc>
        <w:tc>
          <w:tcPr>
            <w:tcW w:w="1316" w:type="pct"/>
          </w:tcPr>
          <w:p w14:paraId="6316E8AA" w14:textId="71A555C5" w:rsidR="00355DFB" w:rsidRPr="00355DFB" w:rsidRDefault="00355DFB" w:rsidP="000D03A0">
            <w:pPr>
              <w:widowControl/>
              <w:jc w:val="both"/>
              <w:rPr>
                <w:sz w:val="24"/>
                <w:szCs w:val="24"/>
              </w:rPr>
            </w:pPr>
            <w:r w:rsidRPr="00355DFB">
              <w:rPr>
                <w:sz w:val="24"/>
                <w:szCs w:val="24"/>
              </w:rPr>
              <w:t>между ул. Щорса и ул. Парковая</w:t>
            </w:r>
          </w:p>
        </w:tc>
      </w:tr>
    </w:tbl>
    <w:p w14:paraId="01F70C12" w14:textId="2DB103CF" w:rsidR="002A7B07" w:rsidRDefault="00355DFB" w:rsidP="000D03A0">
      <w:pPr>
        <w:ind w:firstLine="567"/>
        <w:jc w:val="both"/>
        <w:rPr>
          <w:sz w:val="24"/>
          <w:szCs w:val="24"/>
        </w:rPr>
      </w:pPr>
      <w:r w:rsidRPr="00F107C1">
        <w:rPr>
          <w:sz w:val="24"/>
          <w:szCs w:val="24"/>
        </w:rPr>
        <w:lastRenderedPageBreak/>
        <w:t>На территориях жилой застройки и в рекреационных зонах населенных пунктов, необходимо предусматривать сеть пешеходных и велосипедных дорожек. В генеральном плане, в рамках проекта развития пешеходных зон, планируется развитие веломаршрутов</w:t>
      </w:r>
      <w:r w:rsidR="002A7B07">
        <w:rPr>
          <w:sz w:val="24"/>
          <w:szCs w:val="24"/>
        </w:rPr>
        <w:t xml:space="preserve"> (Таблица </w:t>
      </w:r>
      <w:r w:rsidR="00B922D9">
        <w:rPr>
          <w:sz w:val="24"/>
          <w:szCs w:val="24"/>
        </w:rPr>
        <w:t>4.4.3</w:t>
      </w:r>
      <w:r w:rsidR="002A7B07">
        <w:rPr>
          <w:sz w:val="24"/>
          <w:szCs w:val="24"/>
        </w:rPr>
        <w:t>).</w:t>
      </w:r>
    </w:p>
    <w:p w14:paraId="10F04D93" w14:textId="646829B3" w:rsidR="002A7B07" w:rsidRDefault="002A7B07" w:rsidP="000D03A0">
      <w:pPr>
        <w:jc w:val="both"/>
        <w:rPr>
          <w:sz w:val="24"/>
          <w:szCs w:val="24"/>
        </w:rPr>
      </w:pPr>
      <w:r>
        <w:rPr>
          <w:sz w:val="24"/>
          <w:szCs w:val="24"/>
        </w:rPr>
        <w:t xml:space="preserve">Таблица </w:t>
      </w:r>
      <w:r w:rsidR="00B922D9">
        <w:rPr>
          <w:sz w:val="24"/>
          <w:szCs w:val="24"/>
        </w:rPr>
        <w:t>4.4.3</w:t>
      </w:r>
      <w:r>
        <w:rPr>
          <w:sz w:val="24"/>
          <w:szCs w:val="24"/>
        </w:rPr>
        <w:t xml:space="preserve"> – Перечень мероприятий по развитию велоинфраструктуры.</w:t>
      </w:r>
    </w:p>
    <w:tbl>
      <w:tblPr>
        <w:tblStyle w:val="1f2"/>
        <w:tblW w:w="5000" w:type="pct"/>
        <w:tblLook w:val="04A0" w:firstRow="1" w:lastRow="0" w:firstColumn="1" w:lastColumn="0" w:noHBand="0" w:noVBand="1"/>
      </w:tblPr>
      <w:tblGrid>
        <w:gridCol w:w="564"/>
        <w:gridCol w:w="2694"/>
        <w:gridCol w:w="4109"/>
        <w:gridCol w:w="1977"/>
      </w:tblGrid>
      <w:tr w:rsidR="002A7B07" w:rsidRPr="00355DFB" w14:paraId="50628417" w14:textId="77777777" w:rsidTr="002A7B07">
        <w:trPr>
          <w:trHeight w:val="20"/>
        </w:trPr>
        <w:tc>
          <w:tcPr>
            <w:tcW w:w="301" w:type="pct"/>
          </w:tcPr>
          <w:p w14:paraId="5637BD2E" w14:textId="6ED85AA1" w:rsidR="002A7B07" w:rsidRDefault="002A7B07" w:rsidP="000D03A0">
            <w:pPr>
              <w:widowControl/>
              <w:jc w:val="both"/>
              <w:rPr>
                <w:sz w:val="24"/>
                <w:szCs w:val="24"/>
              </w:rPr>
            </w:pPr>
            <w:r>
              <w:rPr>
                <w:sz w:val="24"/>
                <w:szCs w:val="24"/>
              </w:rPr>
              <w:t>№</w:t>
            </w:r>
          </w:p>
          <w:p w14:paraId="0337BF22" w14:textId="3B6614C6" w:rsidR="002A7B07" w:rsidRPr="00355DFB" w:rsidRDefault="002A7B07" w:rsidP="000D03A0">
            <w:pPr>
              <w:widowControl/>
              <w:jc w:val="both"/>
              <w:rPr>
                <w:sz w:val="24"/>
                <w:szCs w:val="24"/>
              </w:rPr>
            </w:pPr>
            <w:r>
              <w:rPr>
                <w:sz w:val="24"/>
                <w:szCs w:val="24"/>
              </w:rPr>
              <w:t>п/п</w:t>
            </w:r>
          </w:p>
        </w:tc>
        <w:tc>
          <w:tcPr>
            <w:tcW w:w="1441" w:type="pct"/>
          </w:tcPr>
          <w:p w14:paraId="0CAC3B6B" w14:textId="1B504912" w:rsidR="002A7B07" w:rsidRPr="00355DFB" w:rsidRDefault="002A7B07" w:rsidP="000D03A0">
            <w:pPr>
              <w:widowControl/>
              <w:jc w:val="both"/>
              <w:rPr>
                <w:sz w:val="24"/>
                <w:szCs w:val="24"/>
              </w:rPr>
            </w:pPr>
            <w:r w:rsidRPr="00355DFB">
              <w:rPr>
                <w:sz w:val="24"/>
                <w:szCs w:val="24"/>
              </w:rPr>
              <w:t>Наименование объекта</w:t>
            </w:r>
          </w:p>
        </w:tc>
        <w:tc>
          <w:tcPr>
            <w:tcW w:w="2199" w:type="pct"/>
          </w:tcPr>
          <w:p w14:paraId="467036F7" w14:textId="77777777" w:rsidR="002A7B07" w:rsidRPr="00355DFB" w:rsidRDefault="002A7B07" w:rsidP="000D03A0">
            <w:pPr>
              <w:widowControl/>
              <w:jc w:val="both"/>
              <w:rPr>
                <w:sz w:val="24"/>
                <w:szCs w:val="24"/>
              </w:rPr>
            </w:pPr>
            <w:r w:rsidRPr="00355DFB">
              <w:rPr>
                <w:sz w:val="24"/>
                <w:szCs w:val="24"/>
              </w:rPr>
              <w:t>Наименование населенного пункта</w:t>
            </w:r>
          </w:p>
        </w:tc>
        <w:tc>
          <w:tcPr>
            <w:tcW w:w="1058" w:type="pct"/>
          </w:tcPr>
          <w:p w14:paraId="59F969F3" w14:textId="62A5D189" w:rsidR="002A7B07" w:rsidRPr="00355DFB" w:rsidRDefault="002A7B07" w:rsidP="000D03A0">
            <w:pPr>
              <w:widowControl/>
              <w:jc w:val="both"/>
              <w:rPr>
                <w:sz w:val="24"/>
                <w:szCs w:val="24"/>
              </w:rPr>
            </w:pPr>
            <w:r>
              <w:rPr>
                <w:sz w:val="24"/>
                <w:szCs w:val="24"/>
              </w:rPr>
              <w:t>Протяженность в 2040 г., км</w:t>
            </w:r>
          </w:p>
        </w:tc>
      </w:tr>
      <w:tr w:rsidR="002A7B07" w:rsidRPr="00355DFB" w14:paraId="5C21CDFC" w14:textId="77777777" w:rsidTr="00816785">
        <w:trPr>
          <w:trHeight w:val="20"/>
        </w:trPr>
        <w:tc>
          <w:tcPr>
            <w:tcW w:w="301" w:type="pct"/>
          </w:tcPr>
          <w:p w14:paraId="6E724703" w14:textId="3AFF7D58" w:rsidR="002A7B07" w:rsidRPr="00355DFB" w:rsidRDefault="002A7B07" w:rsidP="000D03A0">
            <w:pPr>
              <w:widowControl/>
              <w:jc w:val="both"/>
              <w:rPr>
                <w:sz w:val="24"/>
                <w:szCs w:val="24"/>
              </w:rPr>
            </w:pPr>
            <w:r>
              <w:rPr>
                <w:sz w:val="24"/>
                <w:szCs w:val="24"/>
              </w:rPr>
              <w:t>1</w:t>
            </w:r>
          </w:p>
        </w:tc>
        <w:tc>
          <w:tcPr>
            <w:tcW w:w="1441" w:type="pct"/>
          </w:tcPr>
          <w:p w14:paraId="311B2412" w14:textId="4F52390D" w:rsidR="002A7B07" w:rsidRPr="00355DFB" w:rsidRDefault="002A7B07" w:rsidP="000D03A0">
            <w:pPr>
              <w:widowControl/>
              <w:jc w:val="both"/>
              <w:rPr>
                <w:sz w:val="24"/>
                <w:szCs w:val="24"/>
              </w:rPr>
            </w:pPr>
            <w:r w:rsidRPr="00A812C8">
              <w:rPr>
                <w:sz w:val="24"/>
                <w:szCs w:val="24"/>
              </w:rPr>
              <w:t>Велодорожка</w:t>
            </w:r>
          </w:p>
        </w:tc>
        <w:tc>
          <w:tcPr>
            <w:tcW w:w="2199" w:type="pct"/>
          </w:tcPr>
          <w:p w14:paraId="79438241" w14:textId="7D19BA43" w:rsidR="002A7B07" w:rsidRPr="00355DFB" w:rsidRDefault="002A7B07" w:rsidP="000D03A0">
            <w:pPr>
              <w:widowControl/>
              <w:jc w:val="both"/>
              <w:rPr>
                <w:sz w:val="24"/>
                <w:szCs w:val="24"/>
              </w:rPr>
            </w:pPr>
            <w:r w:rsidRPr="00355DFB">
              <w:rPr>
                <w:sz w:val="24"/>
                <w:szCs w:val="24"/>
              </w:rPr>
              <w:t>р.п. Быково</w:t>
            </w:r>
          </w:p>
        </w:tc>
        <w:tc>
          <w:tcPr>
            <w:tcW w:w="1058" w:type="pct"/>
            <w:vMerge w:val="restart"/>
            <w:vAlign w:val="center"/>
          </w:tcPr>
          <w:p w14:paraId="2DE8EEE7" w14:textId="14F79A92" w:rsidR="002A7B07" w:rsidRPr="00355DFB" w:rsidRDefault="002A7B07" w:rsidP="000D03A0">
            <w:pPr>
              <w:widowControl/>
              <w:jc w:val="both"/>
              <w:rPr>
                <w:sz w:val="24"/>
                <w:szCs w:val="24"/>
              </w:rPr>
            </w:pPr>
            <w:r>
              <w:rPr>
                <w:sz w:val="24"/>
                <w:szCs w:val="24"/>
              </w:rPr>
              <w:t>18,81</w:t>
            </w:r>
          </w:p>
        </w:tc>
      </w:tr>
      <w:tr w:rsidR="002A7B07" w:rsidRPr="00355DFB" w14:paraId="72DBFEE0" w14:textId="77777777" w:rsidTr="002A7B07">
        <w:trPr>
          <w:trHeight w:val="20"/>
        </w:trPr>
        <w:tc>
          <w:tcPr>
            <w:tcW w:w="301" w:type="pct"/>
          </w:tcPr>
          <w:p w14:paraId="3F447460" w14:textId="53B6E773" w:rsidR="002A7B07" w:rsidRDefault="002A7B07" w:rsidP="000D03A0">
            <w:pPr>
              <w:widowControl/>
              <w:jc w:val="both"/>
              <w:rPr>
                <w:sz w:val="24"/>
                <w:szCs w:val="24"/>
              </w:rPr>
            </w:pPr>
            <w:r>
              <w:rPr>
                <w:sz w:val="24"/>
                <w:szCs w:val="24"/>
              </w:rPr>
              <w:t>2</w:t>
            </w:r>
          </w:p>
        </w:tc>
        <w:tc>
          <w:tcPr>
            <w:tcW w:w="1441" w:type="pct"/>
          </w:tcPr>
          <w:p w14:paraId="40316390" w14:textId="20637FEA" w:rsidR="002A7B07" w:rsidRPr="00355DFB" w:rsidRDefault="002A7B07" w:rsidP="000D03A0">
            <w:pPr>
              <w:widowControl/>
              <w:jc w:val="both"/>
              <w:rPr>
                <w:sz w:val="24"/>
                <w:szCs w:val="24"/>
              </w:rPr>
            </w:pPr>
            <w:r w:rsidRPr="00A812C8">
              <w:rPr>
                <w:sz w:val="24"/>
                <w:szCs w:val="24"/>
              </w:rPr>
              <w:t>Велодорожка</w:t>
            </w:r>
          </w:p>
        </w:tc>
        <w:tc>
          <w:tcPr>
            <w:tcW w:w="2199" w:type="pct"/>
          </w:tcPr>
          <w:p w14:paraId="41C5593D" w14:textId="5F0B8C35" w:rsidR="002A7B07" w:rsidRPr="00355DFB" w:rsidRDefault="002A7B07" w:rsidP="000D03A0">
            <w:pPr>
              <w:widowControl/>
              <w:jc w:val="both"/>
              <w:rPr>
                <w:sz w:val="24"/>
                <w:szCs w:val="24"/>
              </w:rPr>
            </w:pPr>
            <w:r w:rsidRPr="00F107C1">
              <w:rPr>
                <w:sz w:val="24"/>
                <w:szCs w:val="24"/>
              </w:rPr>
              <w:t>с. Гжель</w:t>
            </w:r>
          </w:p>
        </w:tc>
        <w:tc>
          <w:tcPr>
            <w:tcW w:w="1058" w:type="pct"/>
            <w:vMerge/>
          </w:tcPr>
          <w:p w14:paraId="4AFD4F67" w14:textId="77777777" w:rsidR="002A7B07" w:rsidRPr="00355DFB" w:rsidRDefault="002A7B07" w:rsidP="000D03A0">
            <w:pPr>
              <w:widowControl/>
              <w:jc w:val="both"/>
              <w:rPr>
                <w:sz w:val="24"/>
                <w:szCs w:val="24"/>
              </w:rPr>
            </w:pPr>
          </w:p>
        </w:tc>
      </w:tr>
      <w:tr w:rsidR="002A7B07" w:rsidRPr="00355DFB" w14:paraId="231EC7B1" w14:textId="77777777" w:rsidTr="002A7B07">
        <w:trPr>
          <w:trHeight w:val="20"/>
        </w:trPr>
        <w:tc>
          <w:tcPr>
            <w:tcW w:w="301" w:type="pct"/>
          </w:tcPr>
          <w:p w14:paraId="5D0976E6" w14:textId="2ADA0BC9" w:rsidR="002A7B07" w:rsidRDefault="002A7B07" w:rsidP="000D03A0">
            <w:pPr>
              <w:widowControl/>
              <w:jc w:val="both"/>
              <w:rPr>
                <w:sz w:val="24"/>
                <w:szCs w:val="24"/>
              </w:rPr>
            </w:pPr>
            <w:r>
              <w:rPr>
                <w:sz w:val="24"/>
                <w:szCs w:val="24"/>
              </w:rPr>
              <w:t>3</w:t>
            </w:r>
          </w:p>
        </w:tc>
        <w:tc>
          <w:tcPr>
            <w:tcW w:w="1441" w:type="pct"/>
          </w:tcPr>
          <w:p w14:paraId="4F2337EF" w14:textId="242F05D5" w:rsidR="002A7B07" w:rsidRPr="00355DFB" w:rsidRDefault="002A7B07" w:rsidP="000D03A0">
            <w:pPr>
              <w:widowControl/>
              <w:jc w:val="both"/>
              <w:rPr>
                <w:sz w:val="24"/>
                <w:szCs w:val="24"/>
              </w:rPr>
            </w:pPr>
            <w:r w:rsidRPr="00A812C8">
              <w:rPr>
                <w:sz w:val="24"/>
                <w:szCs w:val="24"/>
              </w:rPr>
              <w:t>Велодорожка</w:t>
            </w:r>
          </w:p>
        </w:tc>
        <w:tc>
          <w:tcPr>
            <w:tcW w:w="2199" w:type="pct"/>
          </w:tcPr>
          <w:p w14:paraId="1525B89F" w14:textId="7FEE3CEC" w:rsidR="002A7B07" w:rsidRPr="00355DFB" w:rsidRDefault="002A7B07" w:rsidP="000D03A0">
            <w:pPr>
              <w:widowControl/>
              <w:jc w:val="both"/>
              <w:rPr>
                <w:sz w:val="24"/>
                <w:szCs w:val="24"/>
              </w:rPr>
            </w:pPr>
            <w:r w:rsidRPr="00F107C1">
              <w:rPr>
                <w:sz w:val="24"/>
                <w:szCs w:val="24"/>
              </w:rPr>
              <w:t>с. Речицы</w:t>
            </w:r>
          </w:p>
        </w:tc>
        <w:tc>
          <w:tcPr>
            <w:tcW w:w="1058" w:type="pct"/>
            <w:vMerge/>
          </w:tcPr>
          <w:p w14:paraId="63287BB5" w14:textId="77777777" w:rsidR="002A7B07" w:rsidRPr="00355DFB" w:rsidRDefault="002A7B07" w:rsidP="000D03A0">
            <w:pPr>
              <w:widowControl/>
              <w:jc w:val="both"/>
              <w:rPr>
                <w:sz w:val="24"/>
                <w:szCs w:val="24"/>
              </w:rPr>
            </w:pPr>
          </w:p>
        </w:tc>
      </w:tr>
    </w:tbl>
    <w:p w14:paraId="10F30112" w14:textId="590EAE6F" w:rsidR="007F4C42" w:rsidRDefault="00355DFB" w:rsidP="000D03A0">
      <w:pPr>
        <w:ind w:firstLine="567"/>
        <w:jc w:val="both"/>
        <w:rPr>
          <w:sz w:val="24"/>
          <w:szCs w:val="24"/>
        </w:rPr>
      </w:pPr>
      <w:r w:rsidRPr="00F107C1">
        <w:rPr>
          <w:sz w:val="24"/>
          <w:szCs w:val="24"/>
        </w:rPr>
        <w:t>Трассировка пешеходных и велосипедных дорожек в комплексе со стоянками для хранения велосипедов разрабатывается в составе проекта планировки. Трассы велодорожек не подлежат утверждению и могут корректироваться на последующих стадиях проектирования.</w:t>
      </w:r>
    </w:p>
    <w:p w14:paraId="2324FCB3" w14:textId="7F495013" w:rsidR="0052486B" w:rsidRPr="0052486B" w:rsidRDefault="0052486B" w:rsidP="000D03A0">
      <w:pPr>
        <w:ind w:firstLine="567"/>
        <w:jc w:val="both"/>
        <w:rPr>
          <w:bCs/>
          <w:color w:val="000000"/>
          <w:sz w:val="24"/>
          <w:szCs w:val="24"/>
        </w:rPr>
      </w:pPr>
      <w:r w:rsidRPr="0052486B">
        <w:rPr>
          <w:bCs/>
          <w:color w:val="000000"/>
          <w:sz w:val="24"/>
          <w:szCs w:val="24"/>
        </w:rPr>
        <w:t>Перечень улиц, вдоль которых предлагается строительство тротуаров в краткосрочной перспективе приведены в таблице 4.</w:t>
      </w:r>
      <w:r w:rsidR="00B922D9">
        <w:rPr>
          <w:bCs/>
          <w:color w:val="000000"/>
          <w:sz w:val="24"/>
          <w:szCs w:val="24"/>
        </w:rPr>
        <w:t>4</w:t>
      </w:r>
      <w:r w:rsidRPr="0052486B">
        <w:rPr>
          <w:bCs/>
          <w:color w:val="000000"/>
          <w:sz w:val="24"/>
          <w:szCs w:val="24"/>
        </w:rPr>
        <w:t>.4.</w:t>
      </w:r>
    </w:p>
    <w:p w14:paraId="5CFF2396" w14:textId="1758B2D6" w:rsidR="0052486B" w:rsidRPr="0052486B" w:rsidRDefault="0052486B" w:rsidP="000D03A0">
      <w:pPr>
        <w:jc w:val="both"/>
        <w:rPr>
          <w:sz w:val="24"/>
          <w:szCs w:val="24"/>
        </w:rPr>
      </w:pPr>
      <w:bookmarkStart w:id="118" w:name="_Hlk111728535"/>
      <w:r w:rsidRPr="0052486B">
        <w:rPr>
          <w:sz w:val="24"/>
          <w:szCs w:val="24"/>
        </w:rPr>
        <w:t>Таблица 4.</w:t>
      </w:r>
      <w:r w:rsidR="00B922D9">
        <w:rPr>
          <w:sz w:val="24"/>
          <w:szCs w:val="24"/>
        </w:rPr>
        <w:t>4</w:t>
      </w:r>
      <w:r w:rsidRPr="0052486B">
        <w:rPr>
          <w:sz w:val="24"/>
          <w:szCs w:val="24"/>
        </w:rPr>
        <w:t xml:space="preserve">.4 – </w:t>
      </w:r>
      <w:r w:rsidRPr="0052486B">
        <w:rPr>
          <w:bCs/>
          <w:color w:val="000000"/>
          <w:sz w:val="24"/>
          <w:szCs w:val="24"/>
        </w:rPr>
        <w:t>Перечень улиц, вдоль которых предлагается строительство тротуаров в краткосрочной перспективе</w:t>
      </w:r>
    </w:p>
    <w:tbl>
      <w:tblPr>
        <w:tblStyle w:val="1f2"/>
        <w:tblW w:w="0" w:type="auto"/>
        <w:tblLook w:val="04A0" w:firstRow="1" w:lastRow="0" w:firstColumn="1" w:lastColumn="0" w:noHBand="0" w:noVBand="1"/>
      </w:tblPr>
      <w:tblGrid>
        <w:gridCol w:w="704"/>
        <w:gridCol w:w="2751"/>
        <w:gridCol w:w="4478"/>
        <w:gridCol w:w="1406"/>
      </w:tblGrid>
      <w:tr w:rsidR="00076247" w:rsidRPr="0052486B" w14:paraId="31684F65" w14:textId="77777777" w:rsidTr="00076247">
        <w:tc>
          <w:tcPr>
            <w:tcW w:w="704" w:type="dxa"/>
          </w:tcPr>
          <w:p w14:paraId="455FBFF0" w14:textId="6AD226AA" w:rsidR="00076247" w:rsidRPr="0052486B" w:rsidRDefault="00076247" w:rsidP="000D03A0">
            <w:pPr>
              <w:widowControl/>
              <w:jc w:val="both"/>
              <w:rPr>
                <w:color w:val="000000"/>
                <w:sz w:val="24"/>
                <w:szCs w:val="24"/>
              </w:rPr>
            </w:pPr>
            <w:r>
              <w:rPr>
                <w:color w:val="000000"/>
                <w:sz w:val="24"/>
                <w:szCs w:val="24"/>
              </w:rPr>
              <w:t>№ п/п</w:t>
            </w:r>
          </w:p>
        </w:tc>
        <w:tc>
          <w:tcPr>
            <w:tcW w:w="2751" w:type="dxa"/>
          </w:tcPr>
          <w:p w14:paraId="43052A0D" w14:textId="170C13C9" w:rsidR="00076247" w:rsidRPr="0052486B" w:rsidRDefault="00076247" w:rsidP="000D03A0">
            <w:pPr>
              <w:widowControl/>
              <w:jc w:val="both"/>
              <w:rPr>
                <w:color w:val="000000"/>
                <w:sz w:val="24"/>
                <w:szCs w:val="24"/>
              </w:rPr>
            </w:pPr>
            <w:r w:rsidRPr="0052486B">
              <w:rPr>
                <w:color w:val="000000"/>
                <w:sz w:val="24"/>
                <w:szCs w:val="24"/>
              </w:rPr>
              <w:t>Улица</w:t>
            </w:r>
          </w:p>
        </w:tc>
        <w:tc>
          <w:tcPr>
            <w:tcW w:w="4478" w:type="dxa"/>
          </w:tcPr>
          <w:p w14:paraId="382B1887" w14:textId="77777777" w:rsidR="00076247" w:rsidRPr="0052486B" w:rsidRDefault="00076247" w:rsidP="000D03A0">
            <w:pPr>
              <w:widowControl/>
              <w:jc w:val="both"/>
              <w:rPr>
                <w:color w:val="000000"/>
                <w:sz w:val="24"/>
                <w:szCs w:val="24"/>
              </w:rPr>
            </w:pPr>
            <w:r w:rsidRPr="0052486B">
              <w:rPr>
                <w:color w:val="000000"/>
                <w:sz w:val="24"/>
                <w:szCs w:val="24"/>
              </w:rPr>
              <w:t>Участок</w:t>
            </w:r>
          </w:p>
        </w:tc>
        <w:tc>
          <w:tcPr>
            <w:tcW w:w="1406" w:type="dxa"/>
          </w:tcPr>
          <w:p w14:paraId="6858CAC8" w14:textId="6902A861" w:rsidR="00076247" w:rsidRPr="0052486B" w:rsidRDefault="00076247" w:rsidP="000D03A0">
            <w:pPr>
              <w:widowControl/>
              <w:jc w:val="both"/>
              <w:rPr>
                <w:color w:val="000000"/>
                <w:sz w:val="24"/>
                <w:szCs w:val="24"/>
              </w:rPr>
            </w:pPr>
            <w:r w:rsidRPr="0052486B">
              <w:rPr>
                <w:color w:val="000000"/>
                <w:sz w:val="24"/>
                <w:szCs w:val="24"/>
              </w:rPr>
              <w:t xml:space="preserve">Протяженность, </w:t>
            </w:r>
            <w:r>
              <w:rPr>
                <w:color w:val="000000"/>
                <w:sz w:val="24"/>
                <w:szCs w:val="24"/>
              </w:rPr>
              <w:t>к</w:t>
            </w:r>
            <w:r w:rsidRPr="0052486B">
              <w:rPr>
                <w:color w:val="000000"/>
                <w:sz w:val="24"/>
                <w:szCs w:val="24"/>
              </w:rPr>
              <w:t>м</w:t>
            </w:r>
          </w:p>
        </w:tc>
      </w:tr>
      <w:tr w:rsidR="00076247" w:rsidRPr="0052486B" w14:paraId="667448D9" w14:textId="77777777" w:rsidTr="00076247">
        <w:tc>
          <w:tcPr>
            <w:tcW w:w="704" w:type="dxa"/>
          </w:tcPr>
          <w:p w14:paraId="6658872F" w14:textId="1B22256C" w:rsidR="00076247" w:rsidRPr="0052486B" w:rsidRDefault="00076247" w:rsidP="000D03A0">
            <w:pPr>
              <w:widowControl/>
              <w:jc w:val="both"/>
              <w:rPr>
                <w:sz w:val="24"/>
                <w:szCs w:val="24"/>
              </w:rPr>
            </w:pPr>
            <w:r>
              <w:rPr>
                <w:sz w:val="24"/>
                <w:szCs w:val="24"/>
              </w:rPr>
              <w:t>1</w:t>
            </w:r>
          </w:p>
        </w:tc>
        <w:tc>
          <w:tcPr>
            <w:tcW w:w="2751" w:type="dxa"/>
          </w:tcPr>
          <w:p w14:paraId="09BAAF62" w14:textId="055343B1" w:rsidR="00076247" w:rsidRPr="0052486B" w:rsidRDefault="00076247" w:rsidP="000D03A0">
            <w:pPr>
              <w:widowControl/>
              <w:jc w:val="both"/>
              <w:rPr>
                <w:sz w:val="24"/>
                <w:szCs w:val="24"/>
              </w:rPr>
            </w:pPr>
            <w:r w:rsidRPr="0052486B">
              <w:rPr>
                <w:sz w:val="24"/>
                <w:szCs w:val="24"/>
              </w:rPr>
              <w:t>Шоссейная ул.</w:t>
            </w:r>
          </w:p>
        </w:tc>
        <w:tc>
          <w:tcPr>
            <w:tcW w:w="4478" w:type="dxa"/>
          </w:tcPr>
          <w:p w14:paraId="59E70656" w14:textId="77777777" w:rsidR="00076247" w:rsidRPr="0052486B" w:rsidRDefault="00076247" w:rsidP="000D03A0">
            <w:pPr>
              <w:widowControl/>
              <w:jc w:val="both"/>
              <w:rPr>
                <w:sz w:val="24"/>
                <w:szCs w:val="24"/>
              </w:rPr>
            </w:pPr>
            <w:r w:rsidRPr="0052486B">
              <w:rPr>
                <w:sz w:val="24"/>
                <w:szCs w:val="24"/>
              </w:rPr>
              <w:t>от ул. Старомосковская до ул. Победы</w:t>
            </w:r>
          </w:p>
        </w:tc>
        <w:tc>
          <w:tcPr>
            <w:tcW w:w="1406" w:type="dxa"/>
          </w:tcPr>
          <w:p w14:paraId="0EEAF2E1" w14:textId="1E56207D" w:rsidR="00076247" w:rsidRPr="0052486B" w:rsidRDefault="00076247" w:rsidP="000D03A0">
            <w:pPr>
              <w:widowControl/>
              <w:jc w:val="both"/>
              <w:rPr>
                <w:sz w:val="24"/>
                <w:szCs w:val="24"/>
              </w:rPr>
            </w:pPr>
            <w:r>
              <w:rPr>
                <w:sz w:val="24"/>
                <w:szCs w:val="24"/>
              </w:rPr>
              <w:t>1,1</w:t>
            </w:r>
          </w:p>
        </w:tc>
      </w:tr>
      <w:tr w:rsidR="00076247" w:rsidRPr="0052486B" w14:paraId="384C31B7" w14:textId="77777777" w:rsidTr="00076247">
        <w:tc>
          <w:tcPr>
            <w:tcW w:w="704" w:type="dxa"/>
          </w:tcPr>
          <w:p w14:paraId="5885321D" w14:textId="080255D0" w:rsidR="00076247" w:rsidRPr="0052486B" w:rsidRDefault="00076247" w:rsidP="000D03A0">
            <w:pPr>
              <w:widowControl/>
              <w:jc w:val="both"/>
              <w:rPr>
                <w:sz w:val="24"/>
                <w:szCs w:val="24"/>
              </w:rPr>
            </w:pPr>
            <w:r>
              <w:rPr>
                <w:sz w:val="24"/>
                <w:szCs w:val="24"/>
              </w:rPr>
              <w:t>2</w:t>
            </w:r>
          </w:p>
        </w:tc>
        <w:tc>
          <w:tcPr>
            <w:tcW w:w="2751" w:type="dxa"/>
          </w:tcPr>
          <w:p w14:paraId="161BA5FE" w14:textId="6D470484" w:rsidR="00076247" w:rsidRPr="0052486B" w:rsidRDefault="00076247" w:rsidP="000D03A0">
            <w:pPr>
              <w:widowControl/>
              <w:jc w:val="both"/>
              <w:rPr>
                <w:sz w:val="24"/>
                <w:szCs w:val="24"/>
              </w:rPr>
            </w:pPr>
            <w:r w:rsidRPr="0052486B">
              <w:rPr>
                <w:sz w:val="24"/>
                <w:szCs w:val="24"/>
              </w:rPr>
              <w:t>Раменское ш.</w:t>
            </w:r>
          </w:p>
        </w:tc>
        <w:tc>
          <w:tcPr>
            <w:tcW w:w="4478" w:type="dxa"/>
          </w:tcPr>
          <w:p w14:paraId="3DBBD019" w14:textId="77777777" w:rsidR="00076247" w:rsidRPr="0052486B" w:rsidRDefault="00076247" w:rsidP="000D03A0">
            <w:pPr>
              <w:widowControl/>
              <w:jc w:val="both"/>
              <w:rPr>
                <w:sz w:val="24"/>
                <w:szCs w:val="24"/>
              </w:rPr>
            </w:pPr>
            <w:r w:rsidRPr="0052486B">
              <w:rPr>
                <w:sz w:val="24"/>
                <w:szCs w:val="24"/>
              </w:rPr>
              <w:t>от ул. Прямолинейная до ул. Баумана</w:t>
            </w:r>
          </w:p>
        </w:tc>
        <w:tc>
          <w:tcPr>
            <w:tcW w:w="1406" w:type="dxa"/>
          </w:tcPr>
          <w:p w14:paraId="692B2C37" w14:textId="4A3EE486" w:rsidR="00076247" w:rsidRPr="0052486B" w:rsidRDefault="00076247" w:rsidP="000D03A0">
            <w:pPr>
              <w:widowControl/>
              <w:jc w:val="both"/>
              <w:rPr>
                <w:sz w:val="24"/>
                <w:szCs w:val="24"/>
              </w:rPr>
            </w:pPr>
            <w:r>
              <w:rPr>
                <w:sz w:val="24"/>
                <w:szCs w:val="24"/>
              </w:rPr>
              <w:t>1,2</w:t>
            </w:r>
          </w:p>
        </w:tc>
      </w:tr>
      <w:tr w:rsidR="00076247" w:rsidRPr="0052486B" w14:paraId="1A59A773" w14:textId="77777777" w:rsidTr="00076247">
        <w:tc>
          <w:tcPr>
            <w:tcW w:w="704" w:type="dxa"/>
          </w:tcPr>
          <w:p w14:paraId="24D9C2CE" w14:textId="5CA2BB2B" w:rsidR="00076247" w:rsidRPr="0052486B" w:rsidRDefault="00076247" w:rsidP="000D03A0">
            <w:pPr>
              <w:widowControl/>
              <w:jc w:val="both"/>
              <w:rPr>
                <w:sz w:val="24"/>
                <w:szCs w:val="24"/>
              </w:rPr>
            </w:pPr>
            <w:r>
              <w:rPr>
                <w:sz w:val="24"/>
                <w:szCs w:val="24"/>
              </w:rPr>
              <w:t>3</w:t>
            </w:r>
          </w:p>
        </w:tc>
        <w:tc>
          <w:tcPr>
            <w:tcW w:w="2751" w:type="dxa"/>
          </w:tcPr>
          <w:p w14:paraId="5E1C1D5C" w14:textId="08E06D9D" w:rsidR="00076247" w:rsidRPr="0052486B" w:rsidRDefault="00076247" w:rsidP="000D03A0">
            <w:pPr>
              <w:widowControl/>
              <w:jc w:val="both"/>
              <w:rPr>
                <w:sz w:val="24"/>
                <w:szCs w:val="24"/>
              </w:rPr>
            </w:pPr>
            <w:r w:rsidRPr="0052486B">
              <w:rPr>
                <w:sz w:val="24"/>
                <w:szCs w:val="24"/>
              </w:rPr>
              <w:t>Раменское ш.</w:t>
            </w:r>
          </w:p>
        </w:tc>
        <w:tc>
          <w:tcPr>
            <w:tcW w:w="4478" w:type="dxa"/>
          </w:tcPr>
          <w:p w14:paraId="779F3121" w14:textId="77777777" w:rsidR="00076247" w:rsidRPr="0052486B" w:rsidRDefault="00076247" w:rsidP="000D03A0">
            <w:pPr>
              <w:widowControl/>
              <w:jc w:val="both"/>
              <w:rPr>
                <w:sz w:val="24"/>
                <w:szCs w:val="24"/>
              </w:rPr>
            </w:pPr>
            <w:r w:rsidRPr="0052486B">
              <w:rPr>
                <w:sz w:val="24"/>
                <w:szCs w:val="24"/>
              </w:rPr>
              <w:t>от ул. Маяковского до ул. Шоссейная</w:t>
            </w:r>
          </w:p>
        </w:tc>
        <w:tc>
          <w:tcPr>
            <w:tcW w:w="1406" w:type="dxa"/>
          </w:tcPr>
          <w:p w14:paraId="312CAF9B" w14:textId="6AF462B7" w:rsidR="00076247" w:rsidRPr="0052486B" w:rsidRDefault="00076247" w:rsidP="000D03A0">
            <w:pPr>
              <w:widowControl/>
              <w:jc w:val="both"/>
              <w:rPr>
                <w:sz w:val="24"/>
                <w:szCs w:val="24"/>
              </w:rPr>
            </w:pPr>
            <w:r>
              <w:rPr>
                <w:sz w:val="24"/>
                <w:szCs w:val="24"/>
              </w:rPr>
              <w:t>1,75</w:t>
            </w:r>
          </w:p>
        </w:tc>
      </w:tr>
      <w:tr w:rsidR="00076247" w:rsidRPr="0052486B" w14:paraId="580C4C11" w14:textId="77777777" w:rsidTr="00076247">
        <w:tc>
          <w:tcPr>
            <w:tcW w:w="704" w:type="dxa"/>
          </w:tcPr>
          <w:p w14:paraId="646A181C" w14:textId="69F339B5" w:rsidR="00076247" w:rsidRPr="0052486B" w:rsidRDefault="00076247" w:rsidP="000D03A0">
            <w:pPr>
              <w:widowControl/>
              <w:jc w:val="both"/>
              <w:rPr>
                <w:sz w:val="24"/>
                <w:szCs w:val="24"/>
              </w:rPr>
            </w:pPr>
            <w:r>
              <w:rPr>
                <w:sz w:val="24"/>
                <w:szCs w:val="24"/>
              </w:rPr>
              <w:t>4</w:t>
            </w:r>
          </w:p>
        </w:tc>
        <w:tc>
          <w:tcPr>
            <w:tcW w:w="2751" w:type="dxa"/>
          </w:tcPr>
          <w:p w14:paraId="7C79ADF5" w14:textId="25AB6E79" w:rsidR="00076247" w:rsidRPr="0052486B" w:rsidRDefault="00076247" w:rsidP="000D03A0">
            <w:pPr>
              <w:widowControl/>
              <w:jc w:val="both"/>
              <w:rPr>
                <w:sz w:val="24"/>
                <w:szCs w:val="24"/>
              </w:rPr>
            </w:pPr>
            <w:r w:rsidRPr="0052486B">
              <w:rPr>
                <w:sz w:val="24"/>
                <w:szCs w:val="24"/>
              </w:rPr>
              <w:t>район Рыб</w:t>
            </w:r>
            <w:r w:rsidR="00020DE5">
              <w:rPr>
                <w:sz w:val="24"/>
                <w:szCs w:val="24"/>
              </w:rPr>
              <w:t>о</w:t>
            </w:r>
            <w:r w:rsidRPr="0052486B">
              <w:rPr>
                <w:sz w:val="24"/>
                <w:szCs w:val="24"/>
              </w:rPr>
              <w:t>ловское, а/д местного значения</w:t>
            </w:r>
          </w:p>
        </w:tc>
        <w:tc>
          <w:tcPr>
            <w:tcW w:w="4478" w:type="dxa"/>
          </w:tcPr>
          <w:p w14:paraId="63137F45" w14:textId="77777777" w:rsidR="00076247" w:rsidRPr="0052486B" w:rsidRDefault="00076247" w:rsidP="000D03A0">
            <w:pPr>
              <w:widowControl/>
              <w:jc w:val="both"/>
              <w:rPr>
                <w:sz w:val="24"/>
                <w:szCs w:val="24"/>
              </w:rPr>
            </w:pPr>
            <w:r w:rsidRPr="0052486B">
              <w:rPr>
                <w:sz w:val="24"/>
                <w:szCs w:val="24"/>
              </w:rPr>
              <w:t>от М-5 до н.п. Мурлыновка</w:t>
            </w:r>
          </w:p>
        </w:tc>
        <w:tc>
          <w:tcPr>
            <w:tcW w:w="1406" w:type="dxa"/>
          </w:tcPr>
          <w:p w14:paraId="7E06703A" w14:textId="36441D8A" w:rsidR="00076247" w:rsidRPr="0052486B" w:rsidRDefault="00076247" w:rsidP="000D03A0">
            <w:pPr>
              <w:widowControl/>
              <w:jc w:val="both"/>
              <w:rPr>
                <w:sz w:val="24"/>
                <w:szCs w:val="24"/>
              </w:rPr>
            </w:pPr>
            <w:r>
              <w:rPr>
                <w:sz w:val="24"/>
                <w:szCs w:val="24"/>
              </w:rPr>
              <w:t>4,0</w:t>
            </w:r>
          </w:p>
        </w:tc>
      </w:tr>
      <w:tr w:rsidR="00076247" w:rsidRPr="0052486B" w14:paraId="058A8D2A" w14:textId="77777777" w:rsidTr="00076247">
        <w:tc>
          <w:tcPr>
            <w:tcW w:w="704" w:type="dxa"/>
          </w:tcPr>
          <w:p w14:paraId="0E08165D" w14:textId="32F9D3D5" w:rsidR="00076247" w:rsidRPr="0052486B" w:rsidRDefault="00076247" w:rsidP="000D03A0">
            <w:pPr>
              <w:widowControl/>
              <w:jc w:val="both"/>
              <w:rPr>
                <w:sz w:val="24"/>
                <w:szCs w:val="24"/>
              </w:rPr>
            </w:pPr>
            <w:r>
              <w:rPr>
                <w:sz w:val="24"/>
                <w:szCs w:val="24"/>
              </w:rPr>
              <w:t>5</w:t>
            </w:r>
          </w:p>
        </w:tc>
        <w:tc>
          <w:tcPr>
            <w:tcW w:w="2751" w:type="dxa"/>
          </w:tcPr>
          <w:p w14:paraId="6ACF10B3" w14:textId="552BD7F1" w:rsidR="00076247" w:rsidRPr="0052486B" w:rsidRDefault="00076247" w:rsidP="000D03A0">
            <w:pPr>
              <w:widowControl/>
              <w:jc w:val="both"/>
              <w:rPr>
                <w:sz w:val="24"/>
                <w:szCs w:val="24"/>
              </w:rPr>
            </w:pPr>
            <w:r w:rsidRPr="0052486B">
              <w:rPr>
                <w:sz w:val="24"/>
                <w:szCs w:val="24"/>
              </w:rPr>
              <w:t>деревня Устиновка</w:t>
            </w:r>
          </w:p>
        </w:tc>
        <w:tc>
          <w:tcPr>
            <w:tcW w:w="4478" w:type="dxa"/>
          </w:tcPr>
          <w:p w14:paraId="24C08BC7" w14:textId="77777777" w:rsidR="00076247" w:rsidRPr="0052486B" w:rsidRDefault="00076247" w:rsidP="000D03A0">
            <w:pPr>
              <w:widowControl/>
              <w:jc w:val="both"/>
              <w:rPr>
                <w:sz w:val="24"/>
                <w:szCs w:val="24"/>
              </w:rPr>
            </w:pPr>
            <w:r w:rsidRPr="0052486B">
              <w:rPr>
                <w:sz w:val="24"/>
                <w:szCs w:val="24"/>
              </w:rPr>
              <w:t>от остановки "Устиновка" до остановки "Устиновка 2"</w:t>
            </w:r>
          </w:p>
        </w:tc>
        <w:tc>
          <w:tcPr>
            <w:tcW w:w="1406" w:type="dxa"/>
          </w:tcPr>
          <w:p w14:paraId="09BF28BD" w14:textId="0F29DF4A" w:rsidR="00076247" w:rsidRPr="0052486B" w:rsidRDefault="00076247" w:rsidP="000D03A0">
            <w:pPr>
              <w:widowControl/>
              <w:jc w:val="both"/>
              <w:rPr>
                <w:sz w:val="24"/>
                <w:szCs w:val="24"/>
              </w:rPr>
            </w:pPr>
            <w:r>
              <w:rPr>
                <w:sz w:val="24"/>
                <w:szCs w:val="24"/>
              </w:rPr>
              <w:t>0,7</w:t>
            </w:r>
          </w:p>
        </w:tc>
      </w:tr>
      <w:tr w:rsidR="00076247" w:rsidRPr="0052486B" w14:paraId="2D577E7A" w14:textId="77777777" w:rsidTr="00076247">
        <w:tc>
          <w:tcPr>
            <w:tcW w:w="704" w:type="dxa"/>
          </w:tcPr>
          <w:p w14:paraId="50EEBD98" w14:textId="35406E9E" w:rsidR="00076247" w:rsidRPr="0052486B" w:rsidRDefault="00076247" w:rsidP="000D03A0">
            <w:pPr>
              <w:widowControl/>
              <w:jc w:val="both"/>
              <w:rPr>
                <w:sz w:val="24"/>
                <w:szCs w:val="24"/>
              </w:rPr>
            </w:pPr>
            <w:r>
              <w:rPr>
                <w:sz w:val="24"/>
                <w:szCs w:val="24"/>
              </w:rPr>
              <w:t>6</w:t>
            </w:r>
          </w:p>
        </w:tc>
        <w:tc>
          <w:tcPr>
            <w:tcW w:w="2751" w:type="dxa"/>
          </w:tcPr>
          <w:p w14:paraId="2F564812" w14:textId="674EB125" w:rsidR="00076247" w:rsidRPr="0052486B" w:rsidRDefault="00076247" w:rsidP="000D03A0">
            <w:pPr>
              <w:widowControl/>
              <w:jc w:val="both"/>
              <w:rPr>
                <w:sz w:val="24"/>
                <w:szCs w:val="24"/>
              </w:rPr>
            </w:pPr>
            <w:r w:rsidRPr="0052486B">
              <w:rPr>
                <w:sz w:val="24"/>
                <w:szCs w:val="24"/>
              </w:rPr>
              <w:t>Рыбхозное ш.</w:t>
            </w:r>
          </w:p>
        </w:tc>
        <w:tc>
          <w:tcPr>
            <w:tcW w:w="4478" w:type="dxa"/>
          </w:tcPr>
          <w:p w14:paraId="1C179CC7" w14:textId="77777777" w:rsidR="00076247" w:rsidRPr="0052486B" w:rsidRDefault="00076247" w:rsidP="000D03A0">
            <w:pPr>
              <w:widowControl/>
              <w:jc w:val="both"/>
              <w:rPr>
                <w:sz w:val="24"/>
                <w:szCs w:val="24"/>
              </w:rPr>
            </w:pPr>
            <w:r w:rsidRPr="0052486B">
              <w:rPr>
                <w:sz w:val="24"/>
                <w:szCs w:val="24"/>
              </w:rPr>
              <w:t>от Донинское ш. до остановки "Старково"</w:t>
            </w:r>
          </w:p>
        </w:tc>
        <w:tc>
          <w:tcPr>
            <w:tcW w:w="1406" w:type="dxa"/>
          </w:tcPr>
          <w:p w14:paraId="50E647A6" w14:textId="19066DC6" w:rsidR="00076247" w:rsidRPr="0052486B" w:rsidRDefault="00076247" w:rsidP="000D03A0">
            <w:pPr>
              <w:widowControl/>
              <w:jc w:val="both"/>
              <w:rPr>
                <w:sz w:val="24"/>
                <w:szCs w:val="24"/>
              </w:rPr>
            </w:pPr>
            <w:r>
              <w:rPr>
                <w:sz w:val="24"/>
                <w:szCs w:val="24"/>
              </w:rPr>
              <w:t>5,5</w:t>
            </w:r>
          </w:p>
        </w:tc>
      </w:tr>
      <w:tr w:rsidR="00076247" w:rsidRPr="0052486B" w14:paraId="3C8F0511" w14:textId="77777777" w:rsidTr="00076247">
        <w:tc>
          <w:tcPr>
            <w:tcW w:w="704" w:type="dxa"/>
          </w:tcPr>
          <w:p w14:paraId="121E24E6" w14:textId="03E06DE2" w:rsidR="00076247" w:rsidRPr="0052486B" w:rsidRDefault="00076247" w:rsidP="000D03A0">
            <w:pPr>
              <w:widowControl/>
              <w:jc w:val="both"/>
              <w:rPr>
                <w:sz w:val="24"/>
                <w:szCs w:val="24"/>
              </w:rPr>
            </w:pPr>
            <w:r>
              <w:rPr>
                <w:sz w:val="24"/>
                <w:szCs w:val="24"/>
              </w:rPr>
              <w:t>7</w:t>
            </w:r>
          </w:p>
        </w:tc>
        <w:tc>
          <w:tcPr>
            <w:tcW w:w="2751" w:type="dxa"/>
          </w:tcPr>
          <w:p w14:paraId="109BD9A0" w14:textId="71EC524C" w:rsidR="00076247" w:rsidRPr="0052486B" w:rsidRDefault="00076247" w:rsidP="000D03A0">
            <w:pPr>
              <w:widowControl/>
              <w:jc w:val="both"/>
              <w:rPr>
                <w:sz w:val="24"/>
                <w:szCs w:val="24"/>
              </w:rPr>
            </w:pPr>
            <w:r w:rsidRPr="0052486B">
              <w:rPr>
                <w:sz w:val="24"/>
                <w:szCs w:val="24"/>
              </w:rPr>
              <w:t>ул. Электрофикации</w:t>
            </w:r>
          </w:p>
        </w:tc>
        <w:tc>
          <w:tcPr>
            <w:tcW w:w="4478" w:type="dxa"/>
          </w:tcPr>
          <w:p w14:paraId="45F897A8" w14:textId="77777777" w:rsidR="00076247" w:rsidRPr="0052486B" w:rsidRDefault="00076247" w:rsidP="000D03A0">
            <w:pPr>
              <w:widowControl/>
              <w:jc w:val="both"/>
              <w:rPr>
                <w:sz w:val="24"/>
                <w:szCs w:val="24"/>
              </w:rPr>
            </w:pPr>
            <w:r w:rsidRPr="0052486B">
              <w:rPr>
                <w:sz w:val="24"/>
                <w:szCs w:val="24"/>
              </w:rPr>
              <w:t>от ул. Высоковольтная до ул. Десантная</w:t>
            </w:r>
          </w:p>
        </w:tc>
        <w:tc>
          <w:tcPr>
            <w:tcW w:w="1406" w:type="dxa"/>
          </w:tcPr>
          <w:p w14:paraId="6CDEDB46" w14:textId="3466A6BD" w:rsidR="00076247" w:rsidRPr="0052486B" w:rsidRDefault="00076247" w:rsidP="000D03A0">
            <w:pPr>
              <w:widowControl/>
              <w:jc w:val="both"/>
              <w:rPr>
                <w:sz w:val="24"/>
                <w:szCs w:val="24"/>
              </w:rPr>
            </w:pPr>
            <w:r>
              <w:rPr>
                <w:sz w:val="24"/>
                <w:szCs w:val="24"/>
              </w:rPr>
              <w:t>0,3</w:t>
            </w:r>
          </w:p>
        </w:tc>
      </w:tr>
      <w:tr w:rsidR="00076247" w:rsidRPr="0052486B" w14:paraId="1D967518" w14:textId="77777777" w:rsidTr="00076247">
        <w:tc>
          <w:tcPr>
            <w:tcW w:w="704" w:type="dxa"/>
          </w:tcPr>
          <w:p w14:paraId="52CDDC32" w14:textId="53E41958" w:rsidR="00076247" w:rsidRPr="0052486B" w:rsidRDefault="00076247" w:rsidP="000D03A0">
            <w:pPr>
              <w:widowControl/>
              <w:jc w:val="both"/>
              <w:rPr>
                <w:sz w:val="24"/>
                <w:szCs w:val="24"/>
              </w:rPr>
            </w:pPr>
            <w:r>
              <w:rPr>
                <w:sz w:val="24"/>
                <w:szCs w:val="24"/>
              </w:rPr>
              <w:t>8</w:t>
            </w:r>
          </w:p>
        </w:tc>
        <w:tc>
          <w:tcPr>
            <w:tcW w:w="2751" w:type="dxa"/>
          </w:tcPr>
          <w:p w14:paraId="55C221BC" w14:textId="297A45A0" w:rsidR="00076247" w:rsidRPr="0052486B" w:rsidRDefault="00076247" w:rsidP="000D03A0">
            <w:pPr>
              <w:widowControl/>
              <w:jc w:val="both"/>
              <w:rPr>
                <w:sz w:val="24"/>
                <w:szCs w:val="24"/>
              </w:rPr>
            </w:pPr>
            <w:r w:rsidRPr="0052486B">
              <w:rPr>
                <w:sz w:val="24"/>
                <w:szCs w:val="24"/>
              </w:rPr>
              <w:t>100-й Свирской Дивизии - ул. 8 Марта - ул. Центральная</w:t>
            </w:r>
          </w:p>
        </w:tc>
        <w:tc>
          <w:tcPr>
            <w:tcW w:w="4478" w:type="dxa"/>
          </w:tcPr>
          <w:p w14:paraId="13950ADB" w14:textId="77777777" w:rsidR="00076247" w:rsidRPr="0052486B" w:rsidRDefault="00076247" w:rsidP="000D03A0">
            <w:pPr>
              <w:widowControl/>
              <w:jc w:val="both"/>
              <w:rPr>
                <w:sz w:val="24"/>
                <w:szCs w:val="24"/>
              </w:rPr>
            </w:pPr>
            <w:r w:rsidRPr="0052486B">
              <w:rPr>
                <w:sz w:val="24"/>
                <w:szCs w:val="24"/>
              </w:rPr>
              <w:t>от ул. Москворецкая до ул. Шоссейная</w:t>
            </w:r>
          </w:p>
        </w:tc>
        <w:tc>
          <w:tcPr>
            <w:tcW w:w="1406" w:type="dxa"/>
          </w:tcPr>
          <w:p w14:paraId="57CE3A11" w14:textId="39A33AD9" w:rsidR="00076247" w:rsidRPr="0052486B" w:rsidRDefault="00076247" w:rsidP="000D03A0">
            <w:pPr>
              <w:widowControl/>
              <w:jc w:val="both"/>
              <w:rPr>
                <w:sz w:val="24"/>
                <w:szCs w:val="24"/>
              </w:rPr>
            </w:pPr>
            <w:r>
              <w:rPr>
                <w:sz w:val="24"/>
                <w:szCs w:val="24"/>
              </w:rPr>
              <w:t>4,5</w:t>
            </w:r>
          </w:p>
        </w:tc>
      </w:tr>
      <w:tr w:rsidR="00076247" w:rsidRPr="0052486B" w14:paraId="327516A6" w14:textId="77777777" w:rsidTr="00076247">
        <w:tc>
          <w:tcPr>
            <w:tcW w:w="704" w:type="dxa"/>
          </w:tcPr>
          <w:p w14:paraId="1CA2489A" w14:textId="70AD1F2E" w:rsidR="00076247" w:rsidRPr="0052486B" w:rsidRDefault="00076247" w:rsidP="000D03A0">
            <w:pPr>
              <w:widowControl/>
              <w:jc w:val="both"/>
              <w:rPr>
                <w:sz w:val="24"/>
                <w:szCs w:val="24"/>
              </w:rPr>
            </w:pPr>
            <w:r>
              <w:rPr>
                <w:sz w:val="24"/>
                <w:szCs w:val="24"/>
              </w:rPr>
              <w:t>9</w:t>
            </w:r>
          </w:p>
        </w:tc>
        <w:tc>
          <w:tcPr>
            <w:tcW w:w="2751" w:type="dxa"/>
          </w:tcPr>
          <w:p w14:paraId="3016E82C" w14:textId="3E855889" w:rsidR="00076247" w:rsidRPr="0052486B" w:rsidRDefault="00076247" w:rsidP="000D03A0">
            <w:pPr>
              <w:widowControl/>
              <w:jc w:val="both"/>
              <w:rPr>
                <w:sz w:val="24"/>
                <w:szCs w:val="24"/>
              </w:rPr>
            </w:pPr>
            <w:r w:rsidRPr="0052486B">
              <w:rPr>
                <w:sz w:val="24"/>
                <w:szCs w:val="24"/>
              </w:rPr>
              <w:t>ул. Михалевича - ул. 2-я Новошоссейная - ул. Школьная</w:t>
            </w:r>
          </w:p>
        </w:tc>
        <w:tc>
          <w:tcPr>
            <w:tcW w:w="4478" w:type="dxa"/>
          </w:tcPr>
          <w:p w14:paraId="79D59A46" w14:textId="77777777" w:rsidR="00076247" w:rsidRPr="0052486B" w:rsidRDefault="00076247" w:rsidP="000D03A0">
            <w:pPr>
              <w:widowControl/>
              <w:jc w:val="both"/>
              <w:rPr>
                <w:sz w:val="24"/>
                <w:szCs w:val="24"/>
              </w:rPr>
            </w:pPr>
            <w:r w:rsidRPr="0052486B">
              <w:rPr>
                <w:sz w:val="24"/>
                <w:szCs w:val="24"/>
              </w:rPr>
              <w:t>от остановки "Тарный склад" до остановки " Загорново"</w:t>
            </w:r>
          </w:p>
        </w:tc>
        <w:tc>
          <w:tcPr>
            <w:tcW w:w="1406" w:type="dxa"/>
          </w:tcPr>
          <w:p w14:paraId="128C7BC6" w14:textId="59E986D4" w:rsidR="00076247" w:rsidRPr="0052486B" w:rsidRDefault="00076247" w:rsidP="000D03A0">
            <w:pPr>
              <w:widowControl/>
              <w:jc w:val="both"/>
              <w:rPr>
                <w:sz w:val="24"/>
                <w:szCs w:val="24"/>
              </w:rPr>
            </w:pPr>
            <w:r>
              <w:rPr>
                <w:sz w:val="24"/>
                <w:szCs w:val="24"/>
              </w:rPr>
              <w:t>4,8</w:t>
            </w:r>
          </w:p>
        </w:tc>
      </w:tr>
    </w:tbl>
    <w:p w14:paraId="50F2AF3A" w14:textId="6AB3F47B" w:rsidR="0052486B" w:rsidRPr="00827835" w:rsidRDefault="00827835" w:rsidP="000D03A0">
      <w:pPr>
        <w:jc w:val="both"/>
        <w:rPr>
          <w:bCs/>
          <w:color w:val="000000"/>
          <w:sz w:val="24"/>
          <w:szCs w:val="24"/>
        </w:rPr>
      </w:pPr>
      <w:r w:rsidRPr="00827835">
        <w:rPr>
          <w:bCs/>
          <w:color w:val="000000"/>
          <w:sz w:val="24"/>
          <w:szCs w:val="24"/>
        </w:rPr>
        <w:t>Схема расположения предлагаемых к строительству тротуаров и велоинфраструктуры представлена на рисунке 4.4.1</w:t>
      </w:r>
      <w:r>
        <w:rPr>
          <w:bCs/>
          <w:color w:val="000000"/>
          <w:sz w:val="24"/>
          <w:szCs w:val="24"/>
        </w:rPr>
        <w:t>.</w:t>
      </w:r>
    </w:p>
    <w:p w14:paraId="09392482" w14:textId="761C4093" w:rsidR="0052486B" w:rsidRPr="00521DC7" w:rsidRDefault="00521DC7" w:rsidP="000D03A0">
      <w:pPr>
        <w:jc w:val="both"/>
        <w:rPr>
          <w:bCs/>
          <w:color w:val="000000"/>
        </w:rPr>
      </w:pPr>
      <w:r w:rsidRPr="00521DC7">
        <w:rPr>
          <w:noProof/>
        </w:rPr>
        <w:lastRenderedPageBreak/>
        <w:drawing>
          <wp:inline distT="0" distB="0" distL="0" distR="0" wp14:anchorId="057BFB60" wp14:editId="262F529C">
            <wp:extent cx="5939790" cy="8396605"/>
            <wp:effectExtent l="0" t="0" r="3810" b="444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14:paraId="703A39EF" w14:textId="56D85F59" w:rsidR="0052486B" w:rsidRDefault="002032E0" w:rsidP="000D03A0">
      <w:pPr>
        <w:jc w:val="both"/>
        <w:rPr>
          <w:bCs/>
          <w:color w:val="000000"/>
          <w:sz w:val="24"/>
          <w:szCs w:val="24"/>
        </w:rPr>
      </w:pPr>
      <w:r w:rsidRPr="00521DC7">
        <w:rPr>
          <w:bCs/>
          <w:color w:val="000000"/>
          <w:sz w:val="24"/>
          <w:szCs w:val="24"/>
        </w:rPr>
        <w:t>Рисунок</w:t>
      </w:r>
      <w:r w:rsidR="0052486B" w:rsidRPr="00521DC7">
        <w:rPr>
          <w:bCs/>
          <w:color w:val="000000"/>
          <w:sz w:val="24"/>
          <w:szCs w:val="24"/>
        </w:rPr>
        <w:t xml:space="preserve"> 4.</w:t>
      </w:r>
      <w:r w:rsidR="00827835" w:rsidRPr="00521DC7">
        <w:rPr>
          <w:bCs/>
          <w:color w:val="000000"/>
          <w:sz w:val="24"/>
          <w:szCs w:val="24"/>
        </w:rPr>
        <w:t>4.1</w:t>
      </w:r>
      <w:r w:rsidR="0052486B" w:rsidRPr="00521DC7">
        <w:rPr>
          <w:bCs/>
          <w:color w:val="000000"/>
          <w:sz w:val="24"/>
          <w:szCs w:val="24"/>
        </w:rPr>
        <w:t xml:space="preserve"> – Предлагаемые участки улиц для строительства тротуаров </w:t>
      </w:r>
      <w:r w:rsidR="00827835" w:rsidRPr="00521DC7">
        <w:rPr>
          <w:bCs/>
          <w:color w:val="000000"/>
          <w:sz w:val="24"/>
          <w:szCs w:val="24"/>
        </w:rPr>
        <w:t>и велодорожек</w:t>
      </w:r>
      <w:r w:rsidR="00521DC7">
        <w:rPr>
          <w:bCs/>
          <w:color w:val="000000"/>
          <w:sz w:val="24"/>
          <w:szCs w:val="24"/>
        </w:rPr>
        <w:t xml:space="preserve"> (г. Раменское)</w:t>
      </w:r>
    </w:p>
    <w:p w14:paraId="45CEB0B3" w14:textId="7E78E85F" w:rsidR="00521DC7" w:rsidRDefault="00521DC7" w:rsidP="000D03A0">
      <w:pPr>
        <w:jc w:val="both"/>
        <w:rPr>
          <w:bCs/>
          <w:color w:val="000000"/>
          <w:sz w:val="24"/>
          <w:szCs w:val="24"/>
        </w:rPr>
      </w:pPr>
      <w:r>
        <w:rPr>
          <w:noProof/>
        </w:rPr>
        <w:lastRenderedPageBreak/>
        <w:drawing>
          <wp:inline distT="0" distB="0" distL="0" distR="0" wp14:anchorId="2EB6FD56" wp14:editId="669E3FFB">
            <wp:extent cx="5939790" cy="8396605"/>
            <wp:effectExtent l="0" t="0" r="3810" b="444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14:paraId="6D3C7F46" w14:textId="65E5D743" w:rsidR="00521DC7" w:rsidRDefault="00521DC7" w:rsidP="000D03A0">
      <w:pPr>
        <w:jc w:val="both"/>
        <w:rPr>
          <w:bCs/>
          <w:color w:val="000000"/>
          <w:sz w:val="24"/>
          <w:szCs w:val="24"/>
        </w:rPr>
      </w:pPr>
      <w:r w:rsidRPr="00521DC7">
        <w:rPr>
          <w:bCs/>
          <w:color w:val="000000"/>
          <w:sz w:val="24"/>
          <w:szCs w:val="24"/>
        </w:rPr>
        <w:t>Рисунок 4.4.1 – Предлагаемые участки улиц для строительства тротуаров и велодорожек</w:t>
      </w:r>
      <w:r>
        <w:rPr>
          <w:bCs/>
          <w:color w:val="000000"/>
          <w:sz w:val="24"/>
          <w:szCs w:val="24"/>
        </w:rPr>
        <w:t xml:space="preserve"> (Раменский г.о.)</w:t>
      </w:r>
    </w:p>
    <w:p w14:paraId="7F77750D" w14:textId="77777777" w:rsidR="00521DC7" w:rsidRPr="0052486B" w:rsidRDefault="00521DC7" w:rsidP="000D03A0">
      <w:pPr>
        <w:jc w:val="both"/>
        <w:rPr>
          <w:bCs/>
          <w:color w:val="000000"/>
          <w:sz w:val="24"/>
          <w:szCs w:val="24"/>
        </w:rPr>
      </w:pPr>
    </w:p>
    <w:bookmarkEnd w:id="118"/>
    <w:p w14:paraId="485F1626" w14:textId="77777777" w:rsidR="0052486B" w:rsidRPr="00F107C1" w:rsidRDefault="0052486B" w:rsidP="000D03A0">
      <w:pPr>
        <w:ind w:firstLine="567"/>
        <w:jc w:val="both"/>
        <w:rPr>
          <w:sz w:val="24"/>
          <w:szCs w:val="24"/>
        </w:rPr>
      </w:pPr>
    </w:p>
    <w:p w14:paraId="57A93274" w14:textId="5BAFECE4" w:rsidR="00F107C1" w:rsidRDefault="00076247" w:rsidP="000D03A0">
      <w:pPr>
        <w:shd w:val="clear" w:color="auto" w:fill="FFFFFF"/>
        <w:ind w:firstLine="567"/>
        <w:jc w:val="both"/>
        <w:rPr>
          <w:sz w:val="24"/>
          <w:szCs w:val="24"/>
        </w:rPr>
      </w:pPr>
      <w:r w:rsidRPr="00621F88">
        <w:rPr>
          <w:sz w:val="24"/>
          <w:szCs w:val="24"/>
        </w:rPr>
        <w:lastRenderedPageBreak/>
        <w:t>В таблице 4.</w:t>
      </w:r>
      <w:r w:rsidR="00B922D9">
        <w:rPr>
          <w:sz w:val="24"/>
          <w:szCs w:val="24"/>
        </w:rPr>
        <w:t>4</w:t>
      </w:r>
      <w:r w:rsidRPr="00621F88">
        <w:rPr>
          <w:sz w:val="24"/>
          <w:szCs w:val="24"/>
        </w:rPr>
        <w:t>.</w:t>
      </w:r>
      <w:r w:rsidR="00B922D9">
        <w:rPr>
          <w:sz w:val="24"/>
          <w:szCs w:val="24"/>
        </w:rPr>
        <w:t>5</w:t>
      </w:r>
      <w:r w:rsidRPr="00621F88">
        <w:rPr>
          <w:sz w:val="24"/>
          <w:szCs w:val="24"/>
        </w:rPr>
        <w:t xml:space="preserve"> сформирован перечень медицинских и муниципальных учреждений на территории Раменского г.о., вблизи которых необходима реализация мероприятий по обеспечению транспортной доступности пешеходных переходов и остановочных пунктов для инвалидов и других категорий ММГН, в</w:t>
      </w:r>
      <w:r w:rsidR="00F107C1" w:rsidRPr="00621F88">
        <w:rPr>
          <w:sz w:val="24"/>
          <w:szCs w:val="24"/>
        </w:rPr>
        <w:t xml:space="preserve"> таблицах 4.</w:t>
      </w:r>
      <w:r w:rsidR="00CD728B">
        <w:rPr>
          <w:sz w:val="24"/>
          <w:szCs w:val="24"/>
        </w:rPr>
        <w:t>4.6 - 4.4.7</w:t>
      </w:r>
      <w:r w:rsidR="00F107C1" w:rsidRPr="00621F88">
        <w:rPr>
          <w:sz w:val="24"/>
          <w:szCs w:val="24"/>
        </w:rPr>
        <w:t xml:space="preserve"> </w:t>
      </w:r>
      <w:r w:rsidRPr="00621F88">
        <w:rPr>
          <w:sz w:val="24"/>
          <w:szCs w:val="24"/>
        </w:rPr>
        <w:t>представлен</w:t>
      </w:r>
      <w:r w:rsidR="00F107C1" w:rsidRPr="00621F88">
        <w:rPr>
          <w:sz w:val="24"/>
          <w:szCs w:val="24"/>
        </w:rPr>
        <w:t xml:space="preserve"> перечень пешеходных переходов и остановочных пунктов общественного транспорта, на которых должны быть реализованы мероприятия для ММГН.</w:t>
      </w:r>
    </w:p>
    <w:p w14:paraId="7E2AE5E2" w14:textId="52DDEC73" w:rsidR="00F107C1" w:rsidRPr="00621F88" w:rsidRDefault="00F107C1" w:rsidP="000D03A0">
      <w:pPr>
        <w:shd w:val="clear" w:color="auto" w:fill="FFFFFF"/>
        <w:jc w:val="both"/>
        <w:rPr>
          <w:sz w:val="24"/>
          <w:szCs w:val="24"/>
        </w:rPr>
      </w:pPr>
      <w:r w:rsidRPr="00621F88">
        <w:rPr>
          <w:sz w:val="24"/>
          <w:szCs w:val="24"/>
        </w:rPr>
        <w:t>Таблица 4.</w:t>
      </w:r>
      <w:r w:rsidR="00B922D9">
        <w:rPr>
          <w:sz w:val="24"/>
          <w:szCs w:val="24"/>
        </w:rPr>
        <w:t>4.5</w:t>
      </w:r>
      <w:r w:rsidRPr="00621F88">
        <w:rPr>
          <w:sz w:val="24"/>
          <w:szCs w:val="24"/>
        </w:rPr>
        <w:t xml:space="preserve"> – Адресный перечень медицинских и муниципальных учреждений</w:t>
      </w:r>
      <w:r w:rsidR="00953971" w:rsidRPr="00621F88">
        <w:rPr>
          <w:sz w:val="24"/>
          <w:szCs w:val="24"/>
        </w:rPr>
        <w:t xml:space="preserve"> для реализации мероприятий по обеспечению доступности для ММГН</w:t>
      </w:r>
    </w:p>
    <w:tbl>
      <w:tblPr>
        <w:tblStyle w:val="1f2"/>
        <w:tblW w:w="5000" w:type="pct"/>
        <w:tblLayout w:type="fixed"/>
        <w:tblLook w:val="04A0" w:firstRow="1" w:lastRow="0" w:firstColumn="1" w:lastColumn="0" w:noHBand="0" w:noVBand="1"/>
      </w:tblPr>
      <w:tblGrid>
        <w:gridCol w:w="690"/>
        <w:gridCol w:w="4326"/>
        <w:gridCol w:w="4328"/>
      </w:tblGrid>
      <w:tr w:rsidR="00076247" w:rsidRPr="00621F88" w14:paraId="6DBE70ED" w14:textId="77777777" w:rsidTr="00953971">
        <w:trPr>
          <w:trHeight w:val="20"/>
          <w:tblHeader/>
        </w:trPr>
        <w:tc>
          <w:tcPr>
            <w:tcW w:w="369" w:type="pct"/>
            <w:noWrap/>
            <w:hideMark/>
          </w:tcPr>
          <w:p w14:paraId="4EC21992" w14:textId="5F947B22" w:rsidR="00076247" w:rsidRPr="00621F88" w:rsidRDefault="00076247" w:rsidP="000D03A0">
            <w:pPr>
              <w:widowControl/>
              <w:contextualSpacing/>
              <w:jc w:val="both"/>
              <w:rPr>
                <w:bCs/>
                <w:sz w:val="24"/>
                <w:szCs w:val="24"/>
              </w:rPr>
            </w:pPr>
            <w:r w:rsidRPr="00621F88">
              <w:rPr>
                <w:bCs/>
                <w:sz w:val="24"/>
                <w:szCs w:val="24"/>
              </w:rPr>
              <w:t>№ п/п</w:t>
            </w:r>
          </w:p>
        </w:tc>
        <w:tc>
          <w:tcPr>
            <w:tcW w:w="2315" w:type="pct"/>
            <w:noWrap/>
            <w:hideMark/>
          </w:tcPr>
          <w:p w14:paraId="665FD223" w14:textId="77777777" w:rsidR="00076247" w:rsidRPr="00621F88" w:rsidRDefault="00076247" w:rsidP="000D03A0">
            <w:pPr>
              <w:widowControl/>
              <w:contextualSpacing/>
              <w:jc w:val="both"/>
              <w:rPr>
                <w:bCs/>
                <w:sz w:val="24"/>
                <w:szCs w:val="24"/>
              </w:rPr>
            </w:pPr>
            <w:r w:rsidRPr="00621F88">
              <w:rPr>
                <w:bCs/>
                <w:sz w:val="24"/>
                <w:szCs w:val="24"/>
              </w:rPr>
              <w:t>Наименование</w:t>
            </w:r>
          </w:p>
        </w:tc>
        <w:tc>
          <w:tcPr>
            <w:tcW w:w="2316" w:type="pct"/>
            <w:noWrap/>
            <w:hideMark/>
          </w:tcPr>
          <w:p w14:paraId="050D63E8" w14:textId="77777777" w:rsidR="00076247" w:rsidRPr="00621F88" w:rsidRDefault="00076247" w:rsidP="000D03A0">
            <w:pPr>
              <w:widowControl/>
              <w:contextualSpacing/>
              <w:jc w:val="both"/>
              <w:rPr>
                <w:bCs/>
                <w:sz w:val="24"/>
                <w:szCs w:val="24"/>
              </w:rPr>
            </w:pPr>
            <w:r w:rsidRPr="00621F88">
              <w:rPr>
                <w:bCs/>
                <w:sz w:val="24"/>
                <w:szCs w:val="24"/>
              </w:rPr>
              <w:t>Адрес</w:t>
            </w:r>
          </w:p>
        </w:tc>
      </w:tr>
      <w:tr w:rsidR="00076247" w:rsidRPr="00621F88" w14:paraId="10BCF219" w14:textId="77777777" w:rsidTr="00953971">
        <w:trPr>
          <w:trHeight w:val="20"/>
        </w:trPr>
        <w:tc>
          <w:tcPr>
            <w:tcW w:w="369" w:type="pct"/>
            <w:noWrap/>
            <w:hideMark/>
          </w:tcPr>
          <w:p w14:paraId="3DFF3666" w14:textId="77777777" w:rsidR="00076247" w:rsidRPr="00621F88" w:rsidRDefault="00076247" w:rsidP="000D03A0">
            <w:pPr>
              <w:widowControl/>
              <w:contextualSpacing/>
              <w:jc w:val="both"/>
              <w:rPr>
                <w:bCs/>
                <w:sz w:val="24"/>
                <w:szCs w:val="24"/>
              </w:rPr>
            </w:pPr>
            <w:r w:rsidRPr="00621F88">
              <w:rPr>
                <w:bCs/>
                <w:sz w:val="24"/>
                <w:szCs w:val="24"/>
              </w:rPr>
              <w:t>1</w:t>
            </w:r>
          </w:p>
        </w:tc>
        <w:tc>
          <w:tcPr>
            <w:tcW w:w="2315" w:type="pct"/>
            <w:noWrap/>
          </w:tcPr>
          <w:p w14:paraId="02FAEB25" w14:textId="77777777" w:rsidR="00076247" w:rsidRPr="00621F88" w:rsidRDefault="00076247" w:rsidP="000D03A0">
            <w:pPr>
              <w:widowControl/>
              <w:contextualSpacing/>
              <w:jc w:val="both"/>
              <w:rPr>
                <w:bCs/>
                <w:sz w:val="24"/>
                <w:szCs w:val="24"/>
              </w:rPr>
            </w:pPr>
            <w:r w:rsidRPr="00621F88">
              <w:rPr>
                <w:bCs/>
                <w:sz w:val="24"/>
                <w:szCs w:val="24"/>
              </w:rPr>
              <w:t>Родниковская амбулатория</w:t>
            </w:r>
          </w:p>
        </w:tc>
        <w:tc>
          <w:tcPr>
            <w:tcW w:w="2316" w:type="pct"/>
            <w:noWrap/>
          </w:tcPr>
          <w:p w14:paraId="6F1B98AC" w14:textId="77777777" w:rsidR="00076247" w:rsidRPr="00621F88" w:rsidRDefault="00076247" w:rsidP="000D03A0">
            <w:pPr>
              <w:widowControl/>
              <w:contextualSpacing/>
              <w:jc w:val="both"/>
              <w:rPr>
                <w:bCs/>
                <w:sz w:val="24"/>
                <w:szCs w:val="24"/>
              </w:rPr>
            </w:pPr>
            <w:r w:rsidRPr="00621F88">
              <w:rPr>
                <w:bCs/>
                <w:sz w:val="24"/>
                <w:szCs w:val="24"/>
              </w:rPr>
              <w:t>Большая Учительская улица, 12А</w:t>
            </w:r>
          </w:p>
        </w:tc>
      </w:tr>
      <w:tr w:rsidR="00076247" w:rsidRPr="00621F88" w14:paraId="10BD6078" w14:textId="77777777" w:rsidTr="00953971">
        <w:trPr>
          <w:trHeight w:val="20"/>
        </w:trPr>
        <w:tc>
          <w:tcPr>
            <w:tcW w:w="369" w:type="pct"/>
            <w:noWrap/>
            <w:hideMark/>
          </w:tcPr>
          <w:p w14:paraId="3BA05F68" w14:textId="77777777" w:rsidR="00076247" w:rsidRPr="00621F88" w:rsidRDefault="00076247" w:rsidP="000D03A0">
            <w:pPr>
              <w:widowControl/>
              <w:contextualSpacing/>
              <w:jc w:val="both"/>
              <w:rPr>
                <w:bCs/>
                <w:sz w:val="24"/>
                <w:szCs w:val="24"/>
              </w:rPr>
            </w:pPr>
            <w:r w:rsidRPr="00621F88">
              <w:rPr>
                <w:bCs/>
                <w:sz w:val="24"/>
                <w:szCs w:val="24"/>
              </w:rPr>
              <w:t>2</w:t>
            </w:r>
          </w:p>
        </w:tc>
        <w:tc>
          <w:tcPr>
            <w:tcW w:w="2315" w:type="pct"/>
            <w:noWrap/>
          </w:tcPr>
          <w:p w14:paraId="433783FF" w14:textId="77777777" w:rsidR="00076247" w:rsidRPr="00621F88" w:rsidRDefault="00076247" w:rsidP="000D03A0">
            <w:pPr>
              <w:widowControl/>
              <w:contextualSpacing/>
              <w:jc w:val="both"/>
              <w:rPr>
                <w:bCs/>
                <w:sz w:val="24"/>
                <w:szCs w:val="24"/>
              </w:rPr>
            </w:pPr>
            <w:r w:rsidRPr="00621F88">
              <w:rPr>
                <w:bCs/>
                <w:sz w:val="24"/>
                <w:szCs w:val="24"/>
              </w:rPr>
              <w:t>Удельная поликлиника</w:t>
            </w:r>
          </w:p>
        </w:tc>
        <w:tc>
          <w:tcPr>
            <w:tcW w:w="2316" w:type="pct"/>
            <w:noWrap/>
          </w:tcPr>
          <w:p w14:paraId="43CFAA19" w14:textId="77777777" w:rsidR="00076247" w:rsidRPr="00621F88" w:rsidRDefault="00076247" w:rsidP="000D03A0">
            <w:pPr>
              <w:widowControl/>
              <w:contextualSpacing/>
              <w:jc w:val="both"/>
              <w:rPr>
                <w:bCs/>
                <w:sz w:val="24"/>
                <w:szCs w:val="24"/>
              </w:rPr>
            </w:pPr>
            <w:r w:rsidRPr="00621F88">
              <w:rPr>
                <w:bCs/>
                <w:sz w:val="24"/>
                <w:szCs w:val="24"/>
              </w:rPr>
              <w:t>Солнечная улица, 4</w:t>
            </w:r>
          </w:p>
        </w:tc>
      </w:tr>
      <w:tr w:rsidR="00076247" w:rsidRPr="00621F88" w14:paraId="1165C892" w14:textId="77777777" w:rsidTr="00953971">
        <w:trPr>
          <w:trHeight w:val="20"/>
        </w:trPr>
        <w:tc>
          <w:tcPr>
            <w:tcW w:w="369" w:type="pct"/>
            <w:noWrap/>
            <w:hideMark/>
          </w:tcPr>
          <w:p w14:paraId="4C2A97D6" w14:textId="77777777" w:rsidR="00076247" w:rsidRPr="00621F88" w:rsidRDefault="00076247" w:rsidP="000D03A0">
            <w:pPr>
              <w:widowControl/>
              <w:contextualSpacing/>
              <w:jc w:val="both"/>
              <w:rPr>
                <w:bCs/>
                <w:sz w:val="24"/>
                <w:szCs w:val="24"/>
              </w:rPr>
            </w:pPr>
            <w:r w:rsidRPr="00621F88">
              <w:rPr>
                <w:bCs/>
                <w:sz w:val="24"/>
                <w:szCs w:val="24"/>
              </w:rPr>
              <w:t>3</w:t>
            </w:r>
          </w:p>
        </w:tc>
        <w:tc>
          <w:tcPr>
            <w:tcW w:w="2315" w:type="pct"/>
            <w:noWrap/>
          </w:tcPr>
          <w:p w14:paraId="0D7B9138" w14:textId="77777777" w:rsidR="00076247" w:rsidRPr="00621F88" w:rsidRDefault="00076247" w:rsidP="000D03A0">
            <w:pPr>
              <w:widowControl/>
              <w:contextualSpacing/>
              <w:jc w:val="both"/>
              <w:rPr>
                <w:bCs/>
                <w:sz w:val="24"/>
                <w:szCs w:val="24"/>
              </w:rPr>
            </w:pPr>
            <w:r w:rsidRPr="00621F88">
              <w:rPr>
                <w:bCs/>
                <w:sz w:val="24"/>
                <w:szCs w:val="24"/>
              </w:rPr>
              <w:t>Вялковская амбулатория</w:t>
            </w:r>
          </w:p>
        </w:tc>
        <w:tc>
          <w:tcPr>
            <w:tcW w:w="2316" w:type="pct"/>
            <w:noWrap/>
          </w:tcPr>
          <w:p w14:paraId="587EBEAD" w14:textId="77777777" w:rsidR="00076247" w:rsidRPr="00621F88" w:rsidRDefault="00076247" w:rsidP="000D03A0">
            <w:pPr>
              <w:widowControl/>
              <w:contextualSpacing/>
              <w:jc w:val="both"/>
              <w:rPr>
                <w:bCs/>
                <w:sz w:val="24"/>
                <w:szCs w:val="24"/>
              </w:rPr>
            </w:pPr>
            <w:r w:rsidRPr="00621F88">
              <w:rPr>
                <w:bCs/>
                <w:sz w:val="24"/>
                <w:szCs w:val="24"/>
              </w:rPr>
              <w:t>Административный проезд, 1</w:t>
            </w:r>
          </w:p>
        </w:tc>
      </w:tr>
      <w:tr w:rsidR="00076247" w:rsidRPr="00621F88" w14:paraId="7C935416" w14:textId="77777777" w:rsidTr="00953971">
        <w:trPr>
          <w:trHeight w:val="20"/>
        </w:trPr>
        <w:tc>
          <w:tcPr>
            <w:tcW w:w="369" w:type="pct"/>
            <w:noWrap/>
            <w:hideMark/>
          </w:tcPr>
          <w:p w14:paraId="08CC34BA" w14:textId="77777777" w:rsidR="00076247" w:rsidRPr="00621F88" w:rsidRDefault="00076247" w:rsidP="000D03A0">
            <w:pPr>
              <w:widowControl/>
              <w:contextualSpacing/>
              <w:jc w:val="both"/>
              <w:rPr>
                <w:bCs/>
                <w:sz w:val="24"/>
                <w:szCs w:val="24"/>
              </w:rPr>
            </w:pPr>
            <w:r w:rsidRPr="00621F88">
              <w:rPr>
                <w:bCs/>
                <w:sz w:val="24"/>
                <w:szCs w:val="24"/>
              </w:rPr>
              <w:t>4</w:t>
            </w:r>
          </w:p>
        </w:tc>
        <w:tc>
          <w:tcPr>
            <w:tcW w:w="2315" w:type="pct"/>
            <w:noWrap/>
          </w:tcPr>
          <w:p w14:paraId="74BE7FE2" w14:textId="77777777" w:rsidR="00076247" w:rsidRPr="00621F88" w:rsidRDefault="00076247" w:rsidP="000D03A0">
            <w:pPr>
              <w:widowControl/>
              <w:contextualSpacing/>
              <w:jc w:val="both"/>
              <w:rPr>
                <w:bCs/>
                <w:sz w:val="24"/>
                <w:szCs w:val="24"/>
              </w:rPr>
            </w:pPr>
            <w:r w:rsidRPr="00621F88">
              <w:rPr>
                <w:bCs/>
                <w:sz w:val="24"/>
                <w:szCs w:val="24"/>
              </w:rPr>
              <w:t>Быковская детская поликлиника</w:t>
            </w:r>
          </w:p>
        </w:tc>
        <w:tc>
          <w:tcPr>
            <w:tcW w:w="2316" w:type="pct"/>
            <w:noWrap/>
          </w:tcPr>
          <w:p w14:paraId="4B3CF517" w14:textId="77777777" w:rsidR="00076247" w:rsidRPr="00621F88" w:rsidRDefault="00076247" w:rsidP="000D03A0">
            <w:pPr>
              <w:widowControl/>
              <w:contextualSpacing/>
              <w:jc w:val="both"/>
              <w:rPr>
                <w:bCs/>
                <w:sz w:val="24"/>
                <w:szCs w:val="24"/>
              </w:rPr>
            </w:pPr>
            <w:r w:rsidRPr="00621F88">
              <w:rPr>
                <w:bCs/>
                <w:sz w:val="24"/>
                <w:szCs w:val="24"/>
              </w:rPr>
              <w:t>улица Калинина, 18/31</w:t>
            </w:r>
          </w:p>
        </w:tc>
      </w:tr>
      <w:tr w:rsidR="00076247" w:rsidRPr="00621F88" w14:paraId="13BFD019" w14:textId="77777777" w:rsidTr="00953971">
        <w:trPr>
          <w:trHeight w:val="20"/>
        </w:trPr>
        <w:tc>
          <w:tcPr>
            <w:tcW w:w="369" w:type="pct"/>
            <w:noWrap/>
            <w:hideMark/>
          </w:tcPr>
          <w:p w14:paraId="3B0DBCF0" w14:textId="77777777" w:rsidR="00076247" w:rsidRPr="00621F88" w:rsidRDefault="00076247" w:rsidP="000D03A0">
            <w:pPr>
              <w:widowControl/>
              <w:contextualSpacing/>
              <w:jc w:val="both"/>
              <w:rPr>
                <w:bCs/>
                <w:sz w:val="24"/>
                <w:szCs w:val="24"/>
              </w:rPr>
            </w:pPr>
            <w:r w:rsidRPr="00621F88">
              <w:rPr>
                <w:bCs/>
                <w:sz w:val="24"/>
                <w:szCs w:val="24"/>
              </w:rPr>
              <w:t>5</w:t>
            </w:r>
          </w:p>
        </w:tc>
        <w:tc>
          <w:tcPr>
            <w:tcW w:w="2315" w:type="pct"/>
            <w:noWrap/>
          </w:tcPr>
          <w:p w14:paraId="01055FFA" w14:textId="77777777" w:rsidR="00076247" w:rsidRPr="00621F88" w:rsidRDefault="00076247" w:rsidP="000D03A0">
            <w:pPr>
              <w:widowControl/>
              <w:contextualSpacing/>
              <w:jc w:val="both"/>
              <w:rPr>
                <w:bCs/>
                <w:sz w:val="24"/>
                <w:szCs w:val="24"/>
              </w:rPr>
            </w:pPr>
            <w:r w:rsidRPr="00621F88">
              <w:rPr>
                <w:bCs/>
                <w:sz w:val="24"/>
                <w:szCs w:val="24"/>
              </w:rPr>
              <w:t>Стоматологическая поликлиника</w:t>
            </w:r>
          </w:p>
        </w:tc>
        <w:tc>
          <w:tcPr>
            <w:tcW w:w="2316" w:type="pct"/>
            <w:noWrap/>
          </w:tcPr>
          <w:p w14:paraId="463FAC3F" w14:textId="77777777" w:rsidR="00076247" w:rsidRPr="00621F88" w:rsidRDefault="00076247" w:rsidP="000D03A0">
            <w:pPr>
              <w:widowControl/>
              <w:contextualSpacing/>
              <w:jc w:val="both"/>
              <w:rPr>
                <w:bCs/>
                <w:sz w:val="24"/>
                <w:szCs w:val="24"/>
              </w:rPr>
            </w:pPr>
            <w:r w:rsidRPr="00621F88">
              <w:rPr>
                <w:bCs/>
                <w:sz w:val="24"/>
                <w:szCs w:val="24"/>
              </w:rPr>
              <w:t>ул. Калинина, 28А</w:t>
            </w:r>
          </w:p>
        </w:tc>
      </w:tr>
      <w:tr w:rsidR="00076247" w:rsidRPr="00621F88" w14:paraId="1852E9F7" w14:textId="77777777" w:rsidTr="00953971">
        <w:trPr>
          <w:trHeight w:val="20"/>
        </w:trPr>
        <w:tc>
          <w:tcPr>
            <w:tcW w:w="369" w:type="pct"/>
            <w:noWrap/>
            <w:hideMark/>
          </w:tcPr>
          <w:p w14:paraId="409EFA8A" w14:textId="77777777" w:rsidR="00076247" w:rsidRPr="00621F88" w:rsidRDefault="00076247" w:rsidP="000D03A0">
            <w:pPr>
              <w:widowControl/>
              <w:contextualSpacing/>
              <w:jc w:val="both"/>
              <w:rPr>
                <w:bCs/>
                <w:sz w:val="24"/>
                <w:szCs w:val="24"/>
              </w:rPr>
            </w:pPr>
            <w:r w:rsidRPr="00621F88">
              <w:rPr>
                <w:bCs/>
                <w:sz w:val="24"/>
                <w:szCs w:val="24"/>
              </w:rPr>
              <w:t>6</w:t>
            </w:r>
          </w:p>
        </w:tc>
        <w:tc>
          <w:tcPr>
            <w:tcW w:w="2315" w:type="pct"/>
            <w:noWrap/>
          </w:tcPr>
          <w:p w14:paraId="13D3DFDA" w14:textId="77777777" w:rsidR="00076247" w:rsidRPr="00621F88" w:rsidRDefault="00076247" w:rsidP="000D03A0">
            <w:pPr>
              <w:widowControl/>
              <w:contextualSpacing/>
              <w:jc w:val="both"/>
              <w:rPr>
                <w:bCs/>
                <w:sz w:val="24"/>
                <w:szCs w:val="24"/>
              </w:rPr>
            </w:pPr>
            <w:r w:rsidRPr="00621F88">
              <w:rPr>
                <w:bCs/>
                <w:sz w:val="24"/>
                <w:szCs w:val="24"/>
              </w:rPr>
              <w:t>Раменская ЦРБ, поликлиника</w:t>
            </w:r>
          </w:p>
        </w:tc>
        <w:tc>
          <w:tcPr>
            <w:tcW w:w="2316" w:type="pct"/>
            <w:noWrap/>
          </w:tcPr>
          <w:p w14:paraId="423F7AB3" w14:textId="77777777" w:rsidR="00076247" w:rsidRPr="00621F88" w:rsidRDefault="00076247" w:rsidP="000D03A0">
            <w:pPr>
              <w:widowControl/>
              <w:contextualSpacing/>
              <w:jc w:val="both"/>
              <w:rPr>
                <w:bCs/>
                <w:sz w:val="24"/>
                <w:szCs w:val="24"/>
              </w:rPr>
            </w:pPr>
            <w:r w:rsidRPr="00621F88">
              <w:rPr>
                <w:bCs/>
                <w:sz w:val="24"/>
                <w:szCs w:val="24"/>
              </w:rPr>
              <w:t>Октябрьская улица, 9</w:t>
            </w:r>
          </w:p>
        </w:tc>
      </w:tr>
      <w:tr w:rsidR="00076247" w:rsidRPr="00621F88" w14:paraId="06CE05A3" w14:textId="77777777" w:rsidTr="00953971">
        <w:trPr>
          <w:trHeight w:val="20"/>
        </w:trPr>
        <w:tc>
          <w:tcPr>
            <w:tcW w:w="369" w:type="pct"/>
            <w:noWrap/>
            <w:hideMark/>
          </w:tcPr>
          <w:p w14:paraId="3FE66067" w14:textId="77777777" w:rsidR="00076247" w:rsidRPr="00621F88" w:rsidRDefault="00076247" w:rsidP="000D03A0">
            <w:pPr>
              <w:widowControl/>
              <w:contextualSpacing/>
              <w:jc w:val="both"/>
              <w:rPr>
                <w:bCs/>
                <w:sz w:val="24"/>
                <w:szCs w:val="24"/>
              </w:rPr>
            </w:pPr>
            <w:r w:rsidRPr="00621F88">
              <w:rPr>
                <w:bCs/>
                <w:sz w:val="24"/>
                <w:szCs w:val="24"/>
              </w:rPr>
              <w:t>7</w:t>
            </w:r>
          </w:p>
        </w:tc>
        <w:tc>
          <w:tcPr>
            <w:tcW w:w="2315" w:type="pct"/>
            <w:noWrap/>
          </w:tcPr>
          <w:p w14:paraId="07B83D5E" w14:textId="77777777" w:rsidR="00076247" w:rsidRPr="00621F88" w:rsidRDefault="00076247" w:rsidP="000D03A0">
            <w:pPr>
              <w:widowControl/>
              <w:contextualSpacing/>
              <w:jc w:val="both"/>
              <w:rPr>
                <w:bCs/>
                <w:sz w:val="24"/>
                <w:szCs w:val="24"/>
              </w:rPr>
            </w:pPr>
            <w:r w:rsidRPr="00621F88">
              <w:rPr>
                <w:bCs/>
                <w:sz w:val="24"/>
                <w:szCs w:val="24"/>
              </w:rPr>
              <w:t>Ильинская поликлиника</w:t>
            </w:r>
          </w:p>
        </w:tc>
        <w:tc>
          <w:tcPr>
            <w:tcW w:w="2316" w:type="pct"/>
            <w:noWrap/>
          </w:tcPr>
          <w:p w14:paraId="4216FBFE" w14:textId="77777777" w:rsidR="00076247" w:rsidRPr="00621F88" w:rsidRDefault="00076247" w:rsidP="000D03A0">
            <w:pPr>
              <w:widowControl/>
              <w:contextualSpacing/>
              <w:jc w:val="both"/>
              <w:rPr>
                <w:bCs/>
                <w:sz w:val="24"/>
                <w:szCs w:val="24"/>
              </w:rPr>
            </w:pPr>
            <w:r w:rsidRPr="00621F88">
              <w:rPr>
                <w:bCs/>
                <w:sz w:val="24"/>
                <w:szCs w:val="24"/>
              </w:rPr>
              <w:t>рабочий поселок Ильинский, Первомайская ул. 10</w:t>
            </w:r>
          </w:p>
        </w:tc>
      </w:tr>
      <w:tr w:rsidR="00076247" w:rsidRPr="00621F88" w14:paraId="6B748D2D" w14:textId="77777777" w:rsidTr="00953971">
        <w:trPr>
          <w:trHeight w:val="20"/>
        </w:trPr>
        <w:tc>
          <w:tcPr>
            <w:tcW w:w="369" w:type="pct"/>
            <w:noWrap/>
            <w:hideMark/>
          </w:tcPr>
          <w:p w14:paraId="28BAE0D5" w14:textId="77777777" w:rsidR="00076247" w:rsidRPr="00621F88" w:rsidRDefault="00076247" w:rsidP="000D03A0">
            <w:pPr>
              <w:widowControl/>
              <w:contextualSpacing/>
              <w:jc w:val="both"/>
              <w:rPr>
                <w:bCs/>
                <w:sz w:val="24"/>
                <w:szCs w:val="24"/>
              </w:rPr>
            </w:pPr>
            <w:r w:rsidRPr="00621F88">
              <w:rPr>
                <w:bCs/>
                <w:sz w:val="24"/>
                <w:szCs w:val="24"/>
              </w:rPr>
              <w:t>8</w:t>
            </w:r>
          </w:p>
        </w:tc>
        <w:tc>
          <w:tcPr>
            <w:tcW w:w="2315" w:type="pct"/>
            <w:noWrap/>
          </w:tcPr>
          <w:p w14:paraId="3137EC73" w14:textId="77777777" w:rsidR="00076247" w:rsidRPr="00621F88" w:rsidRDefault="00076247" w:rsidP="000D03A0">
            <w:pPr>
              <w:widowControl/>
              <w:contextualSpacing/>
              <w:jc w:val="both"/>
              <w:rPr>
                <w:bCs/>
                <w:sz w:val="24"/>
                <w:szCs w:val="24"/>
              </w:rPr>
            </w:pPr>
            <w:r w:rsidRPr="00621F88">
              <w:rPr>
                <w:bCs/>
                <w:sz w:val="24"/>
                <w:szCs w:val="24"/>
              </w:rPr>
              <w:t>Кратовская амбулатория</w:t>
            </w:r>
          </w:p>
        </w:tc>
        <w:tc>
          <w:tcPr>
            <w:tcW w:w="2316" w:type="pct"/>
            <w:noWrap/>
          </w:tcPr>
          <w:p w14:paraId="4976BE6F" w14:textId="77777777" w:rsidR="00076247" w:rsidRPr="00621F88" w:rsidRDefault="00076247" w:rsidP="000D03A0">
            <w:pPr>
              <w:widowControl/>
              <w:contextualSpacing/>
              <w:jc w:val="both"/>
              <w:rPr>
                <w:bCs/>
                <w:sz w:val="24"/>
                <w:szCs w:val="24"/>
              </w:rPr>
            </w:pPr>
            <w:r w:rsidRPr="00621F88">
              <w:rPr>
                <w:bCs/>
                <w:sz w:val="24"/>
                <w:szCs w:val="24"/>
              </w:rPr>
              <w:t>дачный поселок Кратово, улица Карла Маркса, 2</w:t>
            </w:r>
          </w:p>
        </w:tc>
      </w:tr>
      <w:tr w:rsidR="00076247" w:rsidRPr="00621F88" w14:paraId="0EA9531A" w14:textId="77777777" w:rsidTr="00953971">
        <w:trPr>
          <w:trHeight w:val="20"/>
        </w:trPr>
        <w:tc>
          <w:tcPr>
            <w:tcW w:w="369" w:type="pct"/>
            <w:noWrap/>
            <w:hideMark/>
          </w:tcPr>
          <w:p w14:paraId="7158E3EB" w14:textId="77777777" w:rsidR="00076247" w:rsidRPr="00621F88" w:rsidRDefault="00076247" w:rsidP="000D03A0">
            <w:pPr>
              <w:widowControl/>
              <w:contextualSpacing/>
              <w:jc w:val="both"/>
              <w:rPr>
                <w:bCs/>
                <w:sz w:val="24"/>
                <w:szCs w:val="24"/>
              </w:rPr>
            </w:pPr>
            <w:r w:rsidRPr="00621F88">
              <w:rPr>
                <w:bCs/>
                <w:sz w:val="24"/>
                <w:szCs w:val="24"/>
              </w:rPr>
              <w:t>9</w:t>
            </w:r>
          </w:p>
        </w:tc>
        <w:tc>
          <w:tcPr>
            <w:tcW w:w="2315" w:type="pct"/>
            <w:noWrap/>
          </w:tcPr>
          <w:p w14:paraId="1A97842D" w14:textId="77777777" w:rsidR="00076247" w:rsidRPr="00621F88" w:rsidRDefault="00076247" w:rsidP="000D03A0">
            <w:pPr>
              <w:widowControl/>
              <w:contextualSpacing/>
              <w:jc w:val="both"/>
              <w:rPr>
                <w:bCs/>
                <w:sz w:val="24"/>
                <w:szCs w:val="24"/>
              </w:rPr>
            </w:pPr>
            <w:r w:rsidRPr="00621F88">
              <w:rPr>
                <w:bCs/>
                <w:sz w:val="24"/>
                <w:szCs w:val="24"/>
              </w:rPr>
              <w:t>Раменская центральная районная больница</w:t>
            </w:r>
          </w:p>
        </w:tc>
        <w:tc>
          <w:tcPr>
            <w:tcW w:w="2316" w:type="pct"/>
            <w:noWrap/>
          </w:tcPr>
          <w:p w14:paraId="41B66E11" w14:textId="77777777" w:rsidR="00076247" w:rsidRPr="00621F88" w:rsidRDefault="00076247" w:rsidP="000D03A0">
            <w:pPr>
              <w:widowControl/>
              <w:contextualSpacing/>
              <w:jc w:val="both"/>
              <w:rPr>
                <w:bCs/>
                <w:sz w:val="24"/>
                <w:szCs w:val="24"/>
              </w:rPr>
            </w:pPr>
            <w:r w:rsidRPr="00621F88">
              <w:rPr>
                <w:bCs/>
                <w:sz w:val="24"/>
                <w:szCs w:val="24"/>
              </w:rPr>
              <w:t>ул. Махова, 14</w:t>
            </w:r>
          </w:p>
        </w:tc>
      </w:tr>
      <w:tr w:rsidR="00076247" w:rsidRPr="00621F88" w14:paraId="36E7FAD8" w14:textId="77777777" w:rsidTr="00953971">
        <w:trPr>
          <w:trHeight w:val="20"/>
        </w:trPr>
        <w:tc>
          <w:tcPr>
            <w:tcW w:w="369" w:type="pct"/>
            <w:noWrap/>
            <w:hideMark/>
          </w:tcPr>
          <w:p w14:paraId="10E5C685" w14:textId="77777777" w:rsidR="00076247" w:rsidRPr="00621F88" w:rsidRDefault="00076247" w:rsidP="000D03A0">
            <w:pPr>
              <w:widowControl/>
              <w:contextualSpacing/>
              <w:jc w:val="both"/>
              <w:rPr>
                <w:bCs/>
                <w:sz w:val="24"/>
                <w:szCs w:val="24"/>
              </w:rPr>
            </w:pPr>
            <w:r w:rsidRPr="00621F88">
              <w:rPr>
                <w:bCs/>
                <w:sz w:val="24"/>
                <w:szCs w:val="24"/>
              </w:rPr>
              <w:t>10</w:t>
            </w:r>
          </w:p>
        </w:tc>
        <w:tc>
          <w:tcPr>
            <w:tcW w:w="2315" w:type="pct"/>
            <w:noWrap/>
          </w:tcPr>
          <w:p w14:paraId="6E31DF8C" w14:textId="77777777" w:rsidR="00076247" w:rsidRPr="00621F88" w:rsidRDefault="00076247" w:rsidP="000D03A0">
            <w:pPr>
              <w:widowControl/>
              <w:contextualSpacing/>
              <w:jc w:val="both"/>
              <w:rPr>
                <w:bCs/>
                <w:sz w:val="24"/>
                <w:szCs w:val="24"/>
              </w:rPr>
            </w:pPr>
            <w:r w:rsidRPr="00621F88">
              <w:rPr>
                <w:bCs/>
                <w:sz w:val="24"/>
                <w:szCs w:val="24"/>
              </w:rPr>
              <w:t>Раменская поликлиника</w:t>
            </w:r>
          </w:p>
        </w:tc>
        <w:tc>
          <w:tcPr>
            <w:tcW w:w="2316" w:type="pct"/>
            <w:noWrap/>
          </w:tcPr>
          <w:p w14:paraId="0A59ED0E" w14:textId="77777777" w:rsidR="00076247" w:rsidRPr="00621F88" w:rsidRDefault="00076247" w:rsidP="000D03A0">
            <w:pPr>
              <w:widowControl/>
              <w:contextualSpacing/>
              <w:jc w:val="both"/>
              <w:rPr>
                <w:bCs/>
                <w:sz w:val="24"/>
                <w:szCs w:val="24"/>
              </w:rPr>
            </w:pPr>
            <w:r w:rsidRPr="00621F88">
              <w:rPr>
                <w:bCs/>
                <w:sz w:val="24"/>
                <w:szCs w:val="24"/>
              </w:rPr>
              <w:t>ул. Махова, 14, корп.2</w:t>
            </w:r>
          </w:p>
        </w:tc>
      </w:tr>
      <w:tr w:rsidR="00076247" w:rsidRPr="00621F88" w14:paraId="5639DEA3" w14:textId="77777777" w:rsidTr="00953971">
        <w:trPr>
          <w:trHeight w:val="20"/>
        </w:trPr>
        <w:tc>
          <w:tcPr>
            <w:tcW w:w="369" w:type="pct"/>
            <w:noWrap/>
            <w:hideMark/>
          </w:tcPr>
          <w:p w14:paraId="7C8EF241" w14:textId="77777777" w:rsidR="00076247" w:rsidRPr="00621F88" w:rsidRDefault="00076247" w:rsidP="000D03A0">
            <w:pPr>
              <w:widowControl/>
              <w:contextualSpacing/>
              <w:jc w:val="both"/>
              <w:rPr>
                <w:bCs/>
                <w:sz w:val="24"/>
                <w:szCs w:val="24"/>
              </w:rPr>
            </w:pPr>
            <w:r w:rsidRPr="00621F88">
              <w:rPr>
                <w:bCs/>
                <w:sz w:val="24"/>
                <w:szCs w:val="24"/>
              </w:rPr>
              <w:t>11</w:t>
            </w:r>
          </w:p>
        </w:tc>
        <w:tc>
          <w:tcPr>
            <w:tcW w:w="2315" w:type="pct"/>
            <w:noWrap/>
          </w:tcPr>
          <w:p w14:paraId="32663113" w14:textId="77777777" w:rsidR="00076247" w:rsidRPr="00621F88" w:rsidRDefault="00076247" w:rsidP="000D03A0">
            <w:pPr>
              <w:widowControl/>
              <w:contextualSpacing/>
              <w:jc w:val="both"/>
              <w:rPr>
                <w:bCs/>
                <w:sz w:val="24"/>
                <w:szCs w:val="24"/>
              </w:rPr>
            </w:pPr>
            <w:r w:rsidRPr="00621F88">
              <w:rPr>
                <w:bCs/>
                <w:sz w:val="24"/>
                <w:szCs w:val="24"/>
              </w:rPr>
              <w:t>Раменская ЦРБ, детская больница</w:t>
            </w:r>
          </w:p>
        </w:tc>
        <w:tc>
          <w:tcPr>
            <w:tcW w:w="2316" w:type="pct"/>
            <w:noWrap/>
          </w:tcPr>
          <w:p w14:paraId="157575EE" w14:textId="77777777" w:rsidR="00076247" w:rsidRPr="00621F88" w:rsidRDefault="00076247" w:rsidP="000D03A0">
            <w:pPr>
              <w:widowControl/>
              <w:contextualSpacing/>
              <w:jc w:val="both"/>
              <w:rPr>
                <w:bCs/>
                <w:sz w:val="24"/>
                <w:szCs w:val="24"/>
              </w:rPr>
            </w:pPr>
            <w:r w:rsidRPr="00621F88">
              <w:rPr>
                <w:bCs/>
                <w:sz w:val="24"/>
                <w:szCs w:val="24"/>
              </w:rPr>
              <w:t>ул. Махова, 19</w:t>
            </w:r>
          </w:p>
        </w:tc>
      </w:tr>
      <w:tr w:rsidR="00076247" w:rsidRPr="00621F88" w14:paraId="062E8D92" w14:textId="77777777" w:rsidTr="00953971">
        <w:trPr>
          <w:trHeight w:val="20"/>
        </w:trPr>
        <w:tc>
          <w:tcPr>
            <w:tcW w:w="369" w:type="pct"/>
            <w:noWrap/>
            <w:hideMark/>
          </w:tcPr>
          <w:p w14:paraId="051EEF61" w14:textId="77777777" w:rsidR="00076247" w:rsidRPr="00621F88" w:rsidRDefault="00076247" w:rsidP="000D03A0">
            <w:pPr>
              <w:widowControl/>
              <w:contextualSpacing/>
              <w:jc w:val="both"/>
              <w:rPr>
                <w:bCs/>
                <w:sz w:val="24"/>
                <w:szCs w:val="24"/>
              </w:rPr>
            </w:pPr>
            <w:r w:rsidRPr="00621F88">
              <w:rPr>
                <w:bCs/>
                <w:sz w:val="24"/>
                <w:szCs w:val="24"/>
              </w:rPr>
              <w:t>12</w:t>
            </w:r>
          </w:p>
        </w:tc>
        <w:tc>
          <w:tcPr>
            <w:tcW w:w="2315" w:type="pct"/>
            <w:noWrap/>
          </w:tcPr>
          <w:p w14:paraId="2E18D57A" w14:textId="77777777" w:rsidR="00076247" w:rsidRPr="00621F88" w:rsidRDefault="00076247" w:rsidP="000D03A0">
            <w:pPr>
              <w:widowControl/>
              <w:contextualSpacing/>
              <w:jc w:val="both"/>
              <w:rPr>
                <w:bCs/>
                <w:sz w:val="24"/>
                <w:szCs w:val="24"/>
              </w:rPr>
            </w:pPr>
            <w:r w:rsidRPr="00621F88">
              <w:rPr>
                <w:bCs/>
                <w:sz w:val="24"/>
                <w:szCs w:val="24"/>
              </w:rPr>
              <w:t>Раменская ЦРБ, инфекционная больница</w:t>
            </w:r>
          </w:p>
        </w:tc>
        <w:tc>
          <w:tcPr>
            <w:tcW w:w="2316" w:type="pct"/>
            <w:noWrap/>
          </w:tcPr>
          <w:p w14:paraId="09C2832A" w14:textId="77777777" w:rsidR="00076247" w:rsidRPr="00621F88" w:rsidRDefault="00076247" w:rsidP="000D03A0">
            <w:pPr>
              <w:widowControl/>
              <w:contextualSpacing/>
              <w:jc w:val="both"/>
              <w:rPr>
                <w:bCs/>
                <w:sz w:val="24"/>
                <w:szCs w:val="24"/>
              </w:rPr>
            </w:pPr>
            <w:r w:rsidRPr="00621F88">
              <w:rPr>
                <w:bCs/>
                <w:sz w:val="24"/>
                <w:szCs w:val="24"/>
              </w:rPr>
              <w:t>ул. Мира, 12</w:t>
            </w:r>
          </w:p>
        </w:tc>
      </w:tr>
      <w:tr w:rsidR="00076247" w:rsidRPr="00621F88" w14:paraId="7AB0273F" w14:textId="77777777" w:rsidTr="00953971">
        <w:trPr>
          <w:trHeight w:val="20"/>
        </w:trPr>
        <w:tc>
          <w:tcPr>
            <w:tcW w:w="369" w:type="pct"/>
            <w:noWrap/>
            <w:hideMark/>
          </w:tcPr>
          <w:p w14:paraId="42F9CD11" w14:textId="77777777" w:rsidR="00076247" w:rsidRPr="00621F88" w:rsidRDefault="00076247" w:rsidP="000D03A0">
            <w:pPr>
              <w:widowControl/>
              <w:contextualSpacing/>
              <w:jc w:val="both"/>
              <w:rPr>
                <w:bCs/>
                <w:sz w:val="24"/>
                <w:szCs w:val="24"/>
              </w:rPr>
            </w:pPr>
            <w:r w:rsidRPr="00621F88">
              <w:rPr>
                <w:bCs/>
                <w:sz w:val="24"/>
                <w:szCs w:val="24"/>
              </w:rPr>
              <w:t>13</w:t>
            </w:r>
          </w:p>
        </w:tc>
        <w:tc>
          <w:tcPr>
            <w:tcW w:w="2315" w:type="pct"/>
            <w:noWrap/>
          </w:tcPr>
          <w:p w14:paraId="2C86E22C" w14:textId="77777777" w:rsidR="00076247" w:rsidRPr="00621F88" w:rsidRDefault="00076247" w:rsidP="000D03A0">
            <w:pPr>
              <w:widowControl/>
              <w:contextualSpacing/>
              <w:jc w:val="both"/>
              <w:rPr>
                <w:bCs/>
                <w:sz w:val="24"/>
                <w:szCs w:val="24"/>
              </w:rPr>
            </w:pPr>
            <w:r w:rsidRPr="00621F88">
              <w:rPr>
                <w:bCs/>
                <w:sz w:val="24"/>
                <w:szCs w:val="24"/>
              </w:rPr>
              <w:t>Городская детская больница</w:t>
            </w:r>
          </w:p>
        </w:tc>
        <w:tc>
          <w:tcPr>
            <w:tcW w:w="2316" w:type="pct"/>
            <w:noWrap/>
          </w:tcPr>
          <w:p w14:paraId="4D9F7DF6" w14:textId="77777777" w:rsidR="00076247" w:rsidRPr="00621F88" w:rsidRDefault="00076247" w:rsidP="000D03A0">
            <w:pPr>
              <w:widowControl/>
              <w:contextualSpacing/>
              <w:jc w:val="both"/>
              <w:rPr>
                <w:bCs/>
                <w:sz w:val="24"/>
                <w:szCs w:val="24"/>
              </w:rPr>
            </w:pPr>
            <w:r w:rsidRPr="00621F88">
              <w:rPr>
                <w:bCs/>
                <w:sz w:val="24"/>
                <w:szCs w:val="24"/>
              </w:rPr>
              <w:t>ул. Махова, 18</w:t>
            </w:r>
          </w:p>
        </w:tc>
      </w:tr>
      <w:tr w:rsidR="00076247" w:rsidRPr="00621F88" w14:paraId="38A34347" w14:textId="77777777" w:rsidTr="00953971">
        <w:trPr>
          <w:trHeight w:val="20"/>
        </w:trPr>
        <w:tc>
          <w:tcPr>
            <w:tcW w:w="369" w:type="pct"/>
            <w:noWrap/>
            <w:hideMark/>
          </w:tcPr>
          <w:p w14:paraId="52DE96C5" w14:textId="77777777" w:rsidR="00076247" w:rsidRPr="00621F88" w:rsidRDefault="00076247" w:rsidP="000D03A0">
            <w:pPr>
              <w:widowControl/>
              <w:contextualSpacing/>
              <w:jc w:val="both"/>
              <w:rPr>
                <w:bCs/>
                <w:sz w:val="24"/>
                <w:szCs w:val="24"/>
              </w:rPr>
            </w:pPr>
            <w:r w:rsidRPr="00621F88">
              <w:rPr>
                <w:bCs/>
                <w:sz w:val="24"/>
                <w:szCs w:val="24"/>
              </w:rPr>
              <w:t>14</w:t>
            </w:r>
          </w:p>
        </w:tc>
        <w:tc>
          <w:tcPr>
            <w:tcW w:w="2315" w:type="pct"/>
            <w:noWrap/>
          </w:tcPr>
          <w:p w14:paraId="127BB7B3" w14:textId="77777777" w:rsidR="00076247" w:rsidRPr="00621F88" w:rsidRDefault="00076247" w:rsidP="000D03A0">
            <w:pPr>
              <w:widowControl/>
              <w:contextualSpacing/>
              <w:jc w:val="both"/>
              <w:rPr>
                <w:bCs/>
                <w:sz w:val="24"/>
                <w:szCs w:val="24"/>
              </w:rPr>
            </w:pPr>
            <w:r w:rsidRPr="00621F88">
              <w:rPr>
                <w:bCs/>
                <w:sz w:val="24"/>
                <w:szCs w:val="24"/>
              </w:rPr>
              <w:t>Поликлиника № 1</w:t>
            </w:r>
          </w:p>
        </w:tc>
        <w:tc>
          <w:tcPr>
            <w:tcW w:w="2316" w:type="pct"/>
            <w:noWrap/>
          </w:tcPr>
          <w:p w14:paraId="2F4301A7" w14:textId="77777777" w:rsidR="00076247" w:rsidRPr="00621F88" w:rsidRDefault="00076247" w:rsidP="000D03A0">
            <w:pPr>
              <w:widowControl/>
              <w:contextualSpacing/>
              <w:jc w:val="both"/>
              <w:rPr>
                <w:bCs/>
                <w:sz w:val="24"/>
                <w:szCs w:val="24"/>
              </w:rPr>
            </w:pPr>
            <w:r w:rsidRPr="00621F88">
              <w:rPr>
                <w:bCs/>
                <w:sz w:val="24"/>
                <w:szCs w:val="24"/>
              </w:rPr>
              <w:t>Крымская ул., 2</w:t>
            </w:r>
          </w:p>
        </w:tc>
      </w:tr>
      <w:tr w:rsidR="00076247" w:rsidRPr="00621F88" w14:paraId="44C85E06" w14:textId="77777777" w:rsidTr="00953971">
        <w:trPr>
          <w:trHeight w:val="20"/>
        </w:trPr>
        <w:tc>
          <w:tcPr>
            <w:tcW w:w="369" w:type="pct"/>
            <w:noWrap/>
            <w:hideMark/>
          </w:tcPr>
          <w:p w14:paraId="6A58CBF0" w14:textId="77777777" w:rsidR="00076247" w:rsidRPr="00621F88" w:rsidRDefault="00076247" w:rsidP="000D03A0">
            <w:pPr>
              <w:widowControl/>
              <w:contextualSpacing/>
              <w:jc w:val="both"/>
              <w:rPr>
                <w:bCs/>
                <w:sz w:val="24"/>
                <w:szCs w:val="24"/>
              </w:rPr>
            </w:pPr>
            <w:r w:rsidRPr="00621F88">
              <w:rPr>
                <w:bCs/>
                <w:sz w:val="24"/>
                <w:szCs w:val="24"/>
              </w:rPr>
              <w:t>15</w:t>
            </w:r>
          </w:p>
        </w:tc>
        <w:tc>
          <w:tcPr>
            <w:tcW w:w="2315" w:type="pct"/>
            <w:noWrap/>
          </w:tcPr>
          <w:p w14:paraId="41851EC1" w14:textId="77777777" w:rsidR="00076247" w:rsidRPr="00621F88" w:rsidRDefault="00076247" w:rsidP="000D03A0">
            <w:pPr>
              <w:widowControl/>
              <w:contextualSpacing/>
              <w:jc w:val="both"/>
              <w:rPr>
                <w:bCs/>
                <w:sz w:val="24"/>
                <w:szCs w:val="24"/>
              </w:rPr>
            </w:pPr>
            <w:r w:rsidRPr="00621F88">
              <w:rPr>
                <w:bCs/>
                <w:sz w:val="24"/>
                <w:szCs w:val="24"/>
              </w:rPr>
              <w:t>Городская поликлиника № 2</w:t>
            </w:r>
          </w:p>
        </w:tc>
        <w:tc>
          <w:tcPr>
            <w:tcW w:w="2316" w:type="pct"/>
            <w:noWrap/>
          </w:tcPr>
          <w:p w14:paraId="2AF99B52" w14:textId="77777777" w:rsidR="00076247" w:rsidRPr="00621F88" w:rsidRDefault="00076247" w:rsidP="000D03A0">
            <w:pPr>
              <w:widowControl/>
              <w:contextualSpacing/>
              <w:jc w:val="both"/>
              <w:rPr>
                <w:bCs/>
                <w:sz w:val="24"/>
                <w:szCs w:val="24"/>
              </w:rPr>
            </w:pPr>
            <w:r w:rsidRPr="00621F88">
              <w:rPr>
                <w:bCs/>
                <w:sz w:val="24"/>
                <w:szCs w:val="24"/>
              </w:rPr>
              <w:t>г. Раменское, ул. Крымская, 2</w:t>
            </w:r>
          </w:p>
        </w:tc>
      </w:tr>
      <w:tr w:rsidR="00076247" w:rsidRPr="00621F88" w14:paraId="43B070C9" w14:textId="77777777" w:rsidTr="00953971">
        <w:trPr>
          <w:trHeight w:val="20"/>
        </w:trPr>
        <w:tc>
          <w:tcPr>
            <w:tcW w:w="369" w:type="pct"/>
            <w:noWrap/>
            <w:hideMark/>
          </w:tcPr>
          <w:p w14:paraId="55CBDFB9" w14:textId="77777777" w:rsidR="00076247" w:rsidRPr="00621F88" w:rsidRDefault="00076247" w:rsidP="000D03A0">
            <w:pPr>
              <w:widowControl/>
              <w:contextualSpacing/>
              <w:jc w:val="both"/>
              <w:rPr>
                <w:bCs/>
                <w:sz w:val="24"/>
                <w:szCs w:val="24"/>
              </w:rPr>
            </w:pPr>
            <w:r w:rsidRPr="00621F88">
              <w:rPr>
                <w:bCs/>
                <w:sz w:val="24"/>
                <w:szCs w:val="24"/>
              </w:rPr>
              <w:t>16</w:t>
            </w:r>
          </w:p>
        </w:tc>
        <w:tc>
          <w:tcPr>
            <w:tcW w:w="2315" w:type="pct"/>
            <w:noWrap/>
          </w:tcPr>
          <w:p w14:paraId="435E18FC" w14:textId="77777777" w:rsidR="00076247" w:rsidRPr="00621F88" w:rsidRDefault="00076247" w:rsidP="000D03A0">
            <w:pPr>
              <w:widowControl/>
              <w:contextualSpacing/>
              <w:jc w:val="both"/>
              <w:rPr>
                <w:bCs/>
                <w:sz w:val="24"/>
                <w:szCs w:val="24"/>
              </w:rPr>
            </w:pPr>
            <w:r w:rsidRPr="00621F88">
              <w:rPr>
                <w:bCs/>
                <w:sz w:val="24"/>
                <w:szCs w:val="24"/>
              </w:rPr>
              <w:t>Поликлиника</w:t>
            </w:r>
          </w:p>
        </w:tc>
        <w:tc>
          <w:tcPr>
            <w:tcW w:w="2316" w:type="pct"/>
            <w:noWrap/>
          </w:tcPr>
          <w:p w14:paraId="0BF150AB" w14:textId="77777777" w:rsidR="00076247" w:rsidRPr="00621F88" w:rsidRDefault="00076247" w:rsidP="000D03A0">
            <w:pPr>
              <w:widowControl/>
              <w:contextualSpacing/>
              <w:jc w:val="both"/>
              <w:rPr>
                <w:bCs/>
                <w:sz w:val="24"/>
                <w:szCs w:val="24"/>
              </w:rPr>
            </w:pPr>
            <w:r w:rsidRPr="00621F88">
              <w:rPr>
                <w:bCs/>
                <w:sz w:val="24"/>
                <w:szCs w:val="24"/>
              </w:rPr>
              <w:t>ул. десантная, 22</w:t>
            </w:r>
          </w:p>
        </w:tc>
      </w:tr>
      <w:tr w:rsidR="00076247" w:rsidRPr="00621F88" w14:paraId="62188542" w14:textId="77777777" w:rsidTr="00953971">
        <w:trPr>
          <w:trHeight w:val="20"/>
        </w:trPr>
        <w:tc>
          <w:tcPr>
            <w:tcW w:w="369" w:type="pct"/>
            <w:noWrap/>
            <w:hideMark/>
          </w:tcPr>
          <w:p w14:paraId="62E39F7E" w14:textId="77777777" w:rsidR="00076247" w:rsidRPr="00621F88" w:rsidRDefault="00076247" w:rsidP="000D03A0">
            <w:pPr>
              <w:widowControl/>
              <w:contextualSpacing/>
              <w:jc w:val="both"/>
              <w:rPr>
                <w:bCs/>
                <w:sz w:val="24"/>
                <w:szCs w:val="24"/>
              </w:rPr>
            </w:pPr>
            <w:r w:rsidRPr="00621F88">
              <w:rPr>
                <w:bCs/>
                <w:sz w:val="24"/>
                <w:szCs w:val="24"/>
              </w:rPr>
              <w:t>17</w:t>
            </w:r>
          </w:p>
        </w:tc>
        <w:tc>
          <w:tcPr>
            <w:tcW w:w="2315" w:type="pct"/>
            <w:noWrap/>
          </w:tcPr>
          <w:p w14:paraId="7E00D946" w14:textId="77777777" w:rsidR="00076247" w:rsidRPr="00621F88" w:rsidRDefault="00076247" w:rsidP="000D03A0">
            <w:pPr>
              <w:widowControl/>
              <w:contextualSpacing/>
              <w:jc w:val="both"/>
              <w:rPr>
                <w:bCs/>
                <w:sz w:val="24"/>
                <w:szCs w:val="24"/>
              </w:rPr>
            </w:pPr>
            <w:r w:rsidRPr="00621F88">
              <w:rPr>
                <w:bCs/>
                <w:sz w:val="24"/>
                <w:szCs w:val="24"/>
              </w:rPr>
              <w:t>Раменская Совхозная Участковая больница</w:t>
            </w:r>
          </w:p>
        </w:tc>
        <w:tc>
          <w:tcPr>
            <w:tcW w:w="2316" w:type="pct"/>
            <w:noWrap/>
          </w:tcPr>
          <w:p w14:paraId="019C3E8E" w14:textId="77777777" w:rsidR="00076247" w:rsidRPr="00621F88" w:rsidRDefault="00076247" w:rsidP="000D03A0">
            <w:pPr>
              <w:widowControl/>
              <w:contextualSpacing/>
              <w:jc w:val="both"/>
              <w:rPr>
                <w:bCs/>
                <w:sz w:val="24"/>
                <w:szCs w:val="24"/>
              </w:rPr>
            </w:pPr>
            <w:r w:rsidRPr="00621F88">
              <w:rPr>
                <w:bCs/>
                <w:sz w:val="24"/>
                <w:szCs w:val="24"/>
              </w:rPr>
              <w:t>поселок Совхоза Раменское, Школьная улица, 18</w:t>
            </w:r>
          </w:p>
        </w:tc>
      </w:tr>
      <w:tr w:rsidR="00076247" w:rsidRPr="00621F88" w14:paraId="44ADC29A" w14:textId="77777777" w:rsidTr="00953971">
        <w:trPr>
          <w:trHeight w:val="20"/>
        </w:trPr>
        <w:tc>
          <w:tcPr>
            <w:tcW w:w="369" w:type="pct"/>
            <w:noWrap/>
            <w:hideMark/>
          </w:tcPr>
          <w:p w14:paraId="61BD0D3E" w14:textId="77777777" w:rsidR="00076247" w:rsidRPr="00621F88" w:rsidRDefault="00076247" w:rsidP="000D03A0">
            <w:pPr>
              <w:widowControl/>
              <w:contextualSpacing/>
              <w:jc w:val="both"/>
              <w:rPr>
                <w:bCs/>
                <w:sz w:val="24"/>
                <w:szCs w:val="24"/>
              </w:rPr>
            </w:pPr>
            <w:r w:rsidRPr="00621F88">
              <w:rPr>
                <w:bCs/>
                <w:sz w:val="24"/>
                <w:szCs w:val="24"/>
              </w:rPr>
              <w:t>18</w:t>
            </w:r>
          </w:p>
        </w:tc>
        <w:tc>
          <w:tcPr>
            <w:tcW w:w="2315" w:type="pct"/>
            <w:noWrap/>
          </w:tcPr>
          <w:p w14:paraId="4015987B" w14:textId="77777777" w:rsidR="00076247" w:rsidRPr="00621F88" w:rsidRDefault="00076247" w:rsidP="000D03A0">
            <w:pPr>
              <w:widowControl/>
              <w:contextualSpacing/>
              <w:jc w:val="both"/>
              <w:rPr>
                <w:bCs/>
                <w:sz w:val="24"/>
                <w:szCs w:val="24"/>
              </w:rPr>
            </w:pPr>
            <w:r w:rsidRPr="00621F88">
              <w:rPr>
                <w:bCs/>
                <w:sz w:val="24"/>
                <w:szCs w:val="24"/>
              </w:rPr>
              <w:t>Раменская ЦРБ, Пласкининский ФАП</w:t>
            </w:r>
          </w:p>
        </w:tc>
        <w:tc>
          <w:tcPr>
            <w:tcW w:w="2316" w:type="pct"/>
            <w:noWrap/>
          </w:tcPr>
          <w:p w14:paraId="178782B3" w14:textId="77777777" w:rsidR="00076247" w:rsidRPr="00621F88" w:rsidRDefault="00076247" w:rsidP="000D03A0">
            <w:pPr>
              <w:widowControl/>
              <w:contextualSpacing/>
              <w:jc w:val="both"/>
              <w:rPr>
                <w:bCs/>
                <w:sz w:val="24"/>
                <w:szCs w:val="24"/>
              </w:rPr>
            </w:pPr>
            <w:r w:rsidRPr="00621F88">
              <w:rPr>
                <w:bCs/>
                <w:sz w:val="24"/>
                <w:szCs w:val="24"/>
              </w:rPr>
              <w:t>д. Пласкинино, Центральная ул. 2</w:t>
            </w:r>
          </w:p>
        </w:tc>
      </w:tr>
      <w:tr w:rsidR="00076247" w:rsidRPr="00621F88" w14:paraId="0F7339E4" w14:textId="77777777" w:rsidTr="00953971">
        <w:trPr>
          <w:trHeight w:val="20"/>
        </w:trPr>
        <w:tc>
          <w:tcPr>
            <w:tcW w:w="369" w:type="pct"/>
            <w:noWrap/>
            <w:hideMark/>
          </w:tcPr>
          <w:p w14:paraId="590F62EA" w14:textId="77777777" w:rsidR="00076247" w:rsidRPr="00621F88" w:rsidRDefault="00076247" w:rsidP="000D03A0">
            <w:pPr>
              <w:widowControl/>
              <w:contextualSpacing/>
              <w:jc w:val="both"/>
              <w:rPr>
                <w:bCs/>
                <w:sz w:val="24"/>
                <w:szCs w:val="24"/>
              </w:rPr>
            </w:pPr>
            <w:r w:rsidRPr="00621F88">
              <w:rPr>
                <w:bCs/>
                <w:sz w:val="24"/>
                <w:szCs w:val="24"/>
              </w:rPr>
              <w:t>19</w:t>
            </w:r>
          </w:p>
        </w:tc>
        <w:tc>
          <w:tcPr>
            <w:tcW w:w="2315" w:type="pct"/>
            <w:noWrap/>
          </w:tcPr>
          <w:p w14:paraId="7EA28BCB" w14:textId="77777777" w:rsidR="00076247" w:rsidRPr="00621F88" w:rsidRDefault="00076247" w:rsidP="000D03A0">
            <w:pPr>
              <w:widowControl/>
              <w:contextualSpacing/>
              <w:jc w:val="both"/>
              <w:rPr>
                <w:bCs/>
                <w:sz w:val="24"/>
                <w:szCs w:val="24"/>
              </w:rPr>
            </w:pPr>
            <w:r w:rsidRPr="00621F88">
              <w:rPr>
                <w:bCs/>
                <w:sz w:val="24"/>
                <w:szCs w:val="24"/>
              </w:rPr>
              <w:t>Речицкая больница</w:t>
            </w:r>
          </w:p>
        </w:tc>
        <w:tc>
          <w:tcPr>
            <w:tcW w:w="2316" w:type="pct"/>
            <w:noWrap/>
          </w:tcPr>
          <w:p w14:paraId="3CD9ED59" w14:textId="77777777" w:rsidR="00076247" w:rsidRPr="00621F88" w:rsidRDefault="00076247" w:rsidP="000D03A0">
            <w:pPr>
              <w:widowControl/>
              <w:contextualSpacing/>
              <w:jc w:val="both"/>
              <w:rPr>
                <w:bCs/>
                <w:sz w:val="24"/>
                <w:szCs w:val="24"/>
              </w:rPr>
            </w:pPr>
            <w:r w:rsidRPr="00621F88">
              <w:rPr>
                <w:bCs/>
                <w:sz w:val="24"/>
                <w:szCs w:val="24"/>
              </w:rPr>
              <w:t>Село Речицы, д.2</w:t>
            </w:r>
          </w:p>
        </w:tc>
      </w:tr>
      <w:tr w:rsidR="00076247" w:rsidRPr="00621F88" w14:paraId="0B3DB1E7" w14:textId="77777777" w:rsidTr="00953971">
        <w:trPr>
          <w:trHeight w:val="20"/>
        </w:trPr>
        <w:tc>
          <w:tcPr>
            <w:tcW w:w="369" w:type="pct"/>
            <w:noWrap/>
            <w:hideMark/>
          </w:tcPr>
          <w:p w14:paraId="5280890A" w14:textId="77777777" w:rsidR="00076247" w:rsidRPr="00621F88" w:rsidRDefault="00076247" w:rsidP="000D03A0">
            <w:pPr>
              <w:widowControl/>
              <w:contextualSpacing/>
              <w:jc w:val="both"/>
              <w:rPr>
                <w:bCs/>
                <w:sz w:val="24"/>
                <w:szCs w:val="24"/>
              </w:rPr>
            </w:pPr>
            <w:r w:rsidRPr="00621F88">
              <w:rPr>
                <w:bCs/>
                <w:sz w:val="24"/>
                <w:szCs w:val="24"/>
              </w:rPr>
              <w:t>20</w:t>
            </w:r>
          </w:p>
        </w:tc>
        <w:tc>
          <w:tcPr>
            <w:tcW w:w="2315" w:type="pct"/>
            <w:noWrap/>
          </w:tcPr>
          <w:p w14:paraId="730C2018" w14:textId="77777777" w:rsidR="00076247" w:rsidRPr="00621F88" w:rsidRDefault="00076247" w:rsidP="000D03A0">
            <w:pPr>
              <w:widowControl/>
              <w:contextualSpacing/>
              <w:jc w:val="both"/>
              <w:rPr>
                <w:bCs/>
                <w:sz w:val="24"/>
                <w:szCs w:val="24"/>
              </w:rPr>
            </w:pPr>
            <w:r w:rsidRPr="00621F88">
              <w:rPr>
                <w:bCs/>
                <w:sz w:val="24"/>
                <w:szCs w:val="24"/>
              </w:rPr>
              <w:t>Раменская ЦРБ</w:t>
            </w:r>
          </w:p>
        </w:tc>
        <w:tc>
          <w:tcPr>
            <w:tcW w:w="2316" w:type="pct"/>
            <w:noWrap/>
          </w:tcPr>
          <w:p w14:paraId="33382058" w14:textId="77777777" w:rsidR="00076247" w:rsidRPr="00621F88" w:rsidRDefault="00076247" w:rsidP="000D03A0">
            <w:pPr>
              <w:widowControl/>
              <w:contextualSpacing/>
              <w:jc w:val="both"/>
              <w:rPr>
                <w:bCs/>
                <w:sz w:val="24"/>
                <w:szCs w:val="24"/>
              </w:rPr>
            </w:pPr>
            <w:r w:rsidRPr="00621F88">
              <w:rPr>
                <w:bCs/>
                <w:sz w:val="24"/>
                <w:szCs w:val="24"/>
              </w:rPr>
              <w:t>Село Речицы, Центральная ул., 2</w:t>
            </w:r>
          </w:p>
        </w:tc>
      </w:tr>
      <w:tr w:rsidR="00076247" w:rsidRPr="00621F88" w14:paraId="12FC678A" w14:textId="77777777" w:rsidTr="00953971">
        <w:trPr>
          <w:trHeight w:val="20"/>
        </w:trPr>
        <w:tc>
          <w:tcPr>
            <w:tcW w:w="369" w:type="pct"/>
            <w:noWrap/>
            <w:hideMark/>
          </w:tcPr>
          <w:p w14:paraId="58DEADE7" w14:textId="77777777" w:rsidR="00076247" w:rsidRPr="00621F88" w:rsidRDefault="00076247" w:rsidP="000D03A0">
            <w:pPr>
              <w:widowControl/>
              <w:contextualSpacing/>
              <w:jc w:val="both"/>
              <w:rPr>
                <w:bCs/>
                <w:sz w:val="24"/>
                <w:szCs w:val="24"/>
              </w:rPr>
            </w:pPr>
            <w:r w:rsidRPr="00621F88">
              <w:rPr>
                <w:bCs/>
                <w:sz w:val="24"/>
                <w:szCs w:val="24"/>
              </w:rPr>
              <w:t>21</w:t>
            </w:r>
          </w:p>
        </w:tc>
        <w:tc>
          <w:tcPr>
            <w:tcW w:w="2315" w:type="pct"/>
            <w:noWrap/>
          </w:tcPr>
          <w:p w14:paraId="48DA1A8B" w14:textId="77777777" w:rsidR="00076247" w:rsidRPr="00621F88" w:rsidRDefault="00076247" w:rsidP="000D03A0">
            <w:pPr>
              <w:widowControl/>
              <w:contextualSpacing/>
              <w:jc w:val="both"/>
              <w:rPr>
                <w:bCs/>
                <w:sz w:val="24"/>
                <w:szCs w:val="24"/>
              </w:rPr>
            </w:pPr>
            <w:r w:rsidRPr="00621F88">
              <w:rPr>
                <w:bCs/>
                <w:sz w:val="24"/>
                <w:szCs w:val="24"/>
              </w:rPr>
              <w:t>Раменская ЦРБ, ФАП ГЗСМ</w:t>
            </w:r>
          </w:p>
        </w:tc>
        <w:tc>
          <w:tcPr>
            <w:tcW w:w="2316" w:type="pct"/>
            <w:noWrap/>
          </w:tcPr>
          <w:p w14:paraId="7239158B" w14:textId="77777777" w:rsidR="00076247" w:rsidRPr="00621F88" w:rsidRDefault="00076247" w:rsidP="000D03A0">
            <w:pPr>
              <w:widowControl/>
              <w:contextualSpacing/>
              <w:jc w:val="both"/>
              <w:rPr>
                <w:bCs/>
                <w:sz w:val="24"/>
                <w:szCs w:val="24"/>
              </w:rPr>
            </w:pPr>
            <w:r w:rsidRPr="00621F88">
              <w:rPr>
                <w:bCs/>
                <w:sz w:val="24"/>
                <w:szCs w:val="24"/>
              </w:rPr>
              <w:t>Поселок комбината стройматериалов-1, д.12</w:t>
            </w:r>
          </w:p>
        </w:tc>
      </w:tr>
      <w:tr w:rsidR="00076247" w:rsidRPr="00621F88" w14:paraId="407D7CEC" w14:textId="77777777" w:rsidTr="00953971">
        <w:trPr>
          <w:trHeight w:val="20"/>
        </w:trPr>
        <w:tc>
          <w:tcPr>
            <w:tcW w:w="369" w:type="pct"/>
            <w:noWrap/>
            <w:hideMark/>
          </w:tcPr>
          <w:p w14:paraId="781CDE4A" w14:textId="77777777" w:rsidR="00076247" w:rsidRPr="00621F88" w:rsidRDefault="00076247" w:rsidP="000D03A0">
            <w:pPr>
              <w:widowControl/>
              <w:contextualSpacing/>
              <w:jc w:val="both"/>
              <w:rPr>
                <w:bCs/>
                <w:sz w:val="24"/>
                <w:szCs w:val="24"/>
              </w:rPr>
            </w:pPr>
            <w:r w:rsidRPr="00621F88">
              <w:rPr>
                <w:bCs/>
                <w:sz w:val="24"/>
                <w:szCs w:val="24"/>
              </w:rPr>
              <w:t>22</w:t>
            </w:r>
          </w:p>
        </w:tc>
        <w:tc>
          <w:tcPr>
            <w:tcW w:w="2315" w:type="pct"/>
            <w:noWrap/>
          </w:tcPr>
          <w:p w14:paraId="44CDFDB4" w14:textId="77777777" w:rsidR="00076247" w:rsidRPr="00621F88" w:rsidRDefault="00076247" w:rsidP="000D03A0">
            <w:pPr>
              <w:widowControl/>
              <w:contextualSpacing/>
              <w:jc w:val="both"/>
              <w:rPr>
                <w:bCs/>
                <w:sz w:val="24"/>
                <w:szCs w:val="24"/>
              </w:rPr>
            </w:pPr>
            <w:r w:rsidRPr="00621F88">
              <w:rPr>
                <w:bCs/>
                <w:sz w:val="24"/>
                <w:szCs w:val="24"/>
              </w:rPr>
              <w:t>Раменская ЦРБ, Заворовский ФАП</w:t>
            </w:r>
          </w:p>
        </w:tc>
        <w:tc>
          <w:tcPr>
            <w:tcW w:w="2316" w:type="pct"/>
            <w:noWrap/>
          </w:tcPr>
          <w:p w14:paraId="2D8ACA3E" w14:textId="77777777" w:rsidR="00076247" w:rsidRPr="00621F88" w:rsidRDefault="00076247" w:rsidP="000D03A0">
            <w:pPr>
              <w:widowControl/>
              <w:contextualSpacing/>
              <w:jc w:val="both"/>
              <w:rPr>
                <w:bCs/>
                <w:sz w:val="24"/>
                <w:szCs w:val="24"/>
              </w:rPr>
            </w:pPr>
            <w:r w:rsidRPr="00621F88">
              <w:rPr>
                <w:bCs/>
                <w:sz w:val="24"/>
                <w:szCs w:val="24"/>
              </w:rPr>
              <w:t>Село Заворово, д.6</w:t>
            </w:r>
          </w:p>
        </w:tc>
      </w:tr>
      <w:tr w:rsidR="00076247" w:rsidRPr="00621F88" w14:paraId="0E2476A3" w14:textId="77777777" w:rsidTr="00953971">
        <w:trPr>
          <w:trHeight w:val="20"/>
        </w:trPr>
        <w:tc>
          <w:tcPr>
            <w:tcW w:w="369" w:type="pct"/>
            <w:noWrap/>
            <w:hideMark/>
          </w:tcPr>
          <w:p w14:paraId="292E3FC1" w14:textId="77777777" w:rsidR="00076247" w:rsidRPr="00621F88" w:rsidRDefault="00076247" w:rsidP="000D03A0">
            <w:pPr>
              <w:widowControl/>
              <w:contextualSpacing/>
              <w:jc w:val="both"/>
              <w:rPr>
                <w:bCs/>
                <w:sz w:val="24"/>
                <w:szCs w:val="24"/>
              </w:rPr>
            </w:pPr>
            <w:r w:rsidRPr="00621F88">
              <w:rPr>
                <w:bCs/>
                <w:sz w:val="24"/>
                <w:szCs w:val="24"/>
              </w:rPr>
              <w:t>23</w:t>
            </w:r>
          </w:p>
        </w:tc>
        <w:tc>
          <w:tcPr>
            <w:tcW w:w="2315" w:type="pct"/>
            <w:noWrap/>
          </w:tcPr>
          <w:p w14:paraId="24B109DF" w14:textId="77777777" w:rsidR="00076247" w:rsidRPr="00621F88" w:rsidRDefault="00076247" w:rsidP="000D03A0">
            <w:pPr>
              <w:widowControl/>
              <w:contextualSpacing/>
              <w:jc w:val="both"/>
              <w:rPr>
                <w:bCs/>
                <w:sz w:val="24"/>
                <w:szCs w:val="24"/>
              </w:rPr>
            </w:pPr>
            <w:r w:rsidRPr="00621F88">
              <w:rPr>
                <w:bCs/>
                <w:sz w:val="24"/>
                <w:szCs w:val="24"/>
              </w:rPr>
              <w:t>Раменская ЦРБ Никитская участковая больница</w:t>
            </w:r>
          </w:p>
        </w:tc>
        <w:tc>
          <w:tcPr>
            <w:tcW w:w="2316" w:type="pct"/>
            <w:noWrap/>
          </w:tcPr>
          <w:p w14:paraId="36D46B48" w14:textId="77777777" w:rsidR="00076247" w:rsidRPr="00621F88" w:rsidRDefault="00076247" w:rsidP="000D03A0">
            <w:pPr>
              <w:widowControl/>
              <w:contextualSpacing/>
              <w:jc w:val="both"/>
              <w:rPr>
                <w:bCs/>
                <w:sz w:val="24"/>
                <w:szCs w:val="24"/>
              </w:rPr>
            </w:pPr>
            <w:r w:rsidRPr="00621F88">
              <w:rPr>
                <w:bCs/>
                <w:sz w:val="24"/>
                <w:szCs w:val="24"/>
              </w:rPr>
              <w:t>село Никитское</w:t>
            </w:r>
          </w:p>
        </w:tc>
      </w:tr>
      <w:tr w:rsidR="00076247" w:rsidRPr="00621F88" w14:paraId="63C55FAA" w14:textId="77777777" w:rsidTr="00953971">
        <w:trPr>
          <w:trHeight w:val="20"/>
        </w:trPr>
        <w:tc>
          <w:tcPr>
            <w:tcW w:w="369" w:type="pct"/>
            <w:noWrap/>
            <w:hideMark/>
          </w:tcPr>
          <w:p w14:paraId="27E7F7A6" w14:textId="77777777" w:rsidR="00076247" w:rsidRPr="00621F88" w:rsidRDefault="00076247" w:rsidP="000D03A0">
            <w:pPr>
              <w:widowControl/>
              <w:contextualSpacing/>
              <w:jc w:val="both"/>
              <w:rPr>
                <w:bCs/>
                <w:sz w:val="24"/>
                <w:szCs w:val="24"/>
              </w:rPr>
            </w:pPr>
            <w:r w:rsidRPr="00621F88">
              <w:rPr>
                <w:bCs/>
                <w:sz w:val="24"/>
                <w:szCs w:val="24"/>
              </w:rPr>
              <w:t>24</w:t>
            </w:r>
          </w:p>
        </w:tc>
        <w:tc>
          <w:tcPr>
            <w:tcW w:w="2315" w:type="pct"/>
            <w:noWrap/>
          </w:tcPr>
          <w:p w14:paraId="6F38511F" w14:textId="77777777" w:rsidR="00076247" w:rsidRPr="00621F88" w:rsidRDefault="00076247" w:rsidP="000D03A0">
            <w:pPr>
              <w:widowControl/>
              <w:contextualSpacing/>
              <w:jc w:val="both"/>
              <w:rPr>
                <w:bCs/>
                <w:sz w:val="24"/>
                <w:szCs w:val="24"/>
              </w:rPr>
            </w:pPr>
            <w:r w:rsidRPr="00621F88">
              <w:rPr>
                <w:bCs/>
                <w:sz w:val="24"/>
                <w:szCs w:val="24"/>
              </w:rPr>
              <w:t>МФЦ "Мои документы"</w:t>
            </w:r>
          </w:p>
        </w:tc>
        <w:tc>
          <w:tcPr>
            <w:tcW w:w="2316" w:type="pct"/>
            <w:noWrap/>
          </w:tcPr>
          <w:p w14:paraId="5E8D09FF" w14:textId="77777777" w:rsidR="00076247" w:rsidRPr="00621F88" w:rsidRDefault="00076247" w:rsidP="000D03A0">
            <w:pPr>
              <w:widowControl/>
              <w:contextualSpacing/>
              <w:jc w:val="both"/>
              <w:rPr>
                <w:bCs/>
                <w:sz w:val="24"/>
                <w:szCs w:val="24"/>
              </w:rPr>
            </w:pPr>
            <w:r w:rsidRPr="00621F88">
              <w:rPr>
                <w:bCs/>
                <w:sz w:val="24"/>
                <w:szCs w:val="24"/>
              </w:rPr>
              <w:t>Крымская ул., 5</w:t>
            </w:r>
          </w:p>
        </w:tc>
      </w:tr>
      <w:tr w:rsidR="00076247" w:rsidRPr="00621F88" w14:paraId="2F113A3A" w14:textId="77777777" w:rsidTr="00953971">
        <w:trPr>
          <w:trHeight w:val="20"/>
        </w:trPr>
        <w:tc>
          <w:tcPr>
            <w:tcW w:w="369" w:type="pct"/>
            <w:noWrap/>
            <w:hideMark/>
          </w:tcPr>
          <w:p w14:paraId="25F3E968" w14:textId="77777777" w:rsidR="00076247" w:rsidRPr="00621F88" w:rsidRDefault="00076247" w:rsidP="000D03A0">
            <w:pPr>
              <w:widowControl/>
              <w:contextualSpacing/>
              <w:jc w:val="both"/>
              <w:rPr>
                <w:bCs/>
                <w:sz w:val="24"/>
                <w:szCs w:val="24"/>
              </w:rPr>
            </w:pPr>
            <w:r w:rsidRPr="00621F88">
              <w:rPr>
                <w:bCs/>
                <w:sz w:val="24"/>
                <w:szCs w:val="24"/>
              </w:rPr>
              <w:t>25</w:t>
            </w:r>
          </w:p>
        </w:tc>
        <w:tc>
          <w:tcPr>
            <w:tcW w:w="2315" w:type="pct"/>
            <w:noWrap/>
          </w:tcPr>
          <w:p w14:paraId="5FE7D28F" w14:textId="77777777" w:rsidR="00076247" w:rsidRPr="00621F88" w:rsidRDefault="00076247" w:rsidP="000D03A0">
            <w:pPr>
              <w:widowControl/>
              <w:contextualSpacing/>
              <w:jc w:val="both"/>
              <w:rPr>
                <w:bCs/>
                <w:sz w:val="24"/>
                <w:szCs w:val="24"/>
              </w:rPr>
            </w:pPr>
            <w:r w:rsidRPr="00621F88">
              <w:rPr>
                <w:bCs/>
                <w:sz w:val="24"/>
                <w:szCs w:val="24"/>
              </w:rPr>
              <w:t>МФЦ "Мои документы"</w:t>
            </w:r>
          </w:p>
        </w:tc>
        <w:tc>
          <w:tcPr>
            <w:tcW w:w="2316" w:type="pct"/>
            <w:noWrap/>
          </w:tcPr>
          <w:p w14:paraId="5B85977B" w14:textId="77777777" w:rsidR="00076247" w:rsidRPr="00621F88" w:rsidRDefault="00076247" w:rsidP="000D03A0">
            <w:pPr>
              <w:widowControl/>
              <w:contextualSpacing/>
              <w:jc w:val="both"/>
              <w:rPr>
                <w:bCs/>
                <w:sz w:val="24"/>
                <w:szCs w:val="24"/>
              </w:rPr>
            </w:pPr>
            <w:r w:rsidRPr="00621F88">
              <w:rPr>
                <w:bCs/>
                <w:sz w:val="24"/>
                <w:szCs w:val="24"/>
              </w:rPr>
              <w:t>ул. Михалевича, 18А</w:t>
            </w:r>
          </w:p>
        </w:tc>
      </w:tr>
      <w:tr w:rsidR="00076247" w:rsidRPr="00621F88" w14:paraId="626D70B6" w14:textId="77777777" w:rsidTr="00953971">
        <w:trPr>
          <w:trHeight w:val="20"/>
        </w:trPr>
        <w:tc>
          <w:tcPr>
            <w:tcW w:w="369" w:type="pct"/>
            <w:noWrap/>
            <w:hideMark/>
          </w:tcPr>
          <w:p w14:paraId="42F3962A" w14:textId="77777777" w:rsidR="00076247" w:rsidRPr="00621F88" w:rsidRDefault="00076247" w:rsidP="000D03A0">
            <w:pPr>
              <w:widowControl/>
              <w:contextualSpacing/>
              <w:jc w:val="both"/>
              <w:rPr>
                <w:bCs/>
                <w:sz w:val="24"/>
                <w:szCs w:val="24"/>
              </w:rPr>
            </w:pPr>
            <w:r w:rsidRPr="00621F88">
              <w:rPr>
                <w:bCs/>
                <w:sz w:val="24"/>
                <w:szCs w:val="24"/>
              </w:rPr>
              <w:t>26</w:t>
            </w:r>
          </w:p>
        </w:tc>
        <w:tc>
          <w:tcPr>
            <w:tcW w:w="2315" w:type="pct"/>
            <w:noWrap/>
          </w:tcPr>
          <w:p w14:paraId="1C088AA8" w14:textId="77777777" w:rsidR="00076247" w:rsidRPr="00621F88" w:rsidRDefault="00076247" w:rsidP="000D03A0">
            <w:pPr>
              <w:widowControl/>
              <w:contextualSpacing/>
              <w:jc w:val="both"/>
              <w:rPr>
                <w:bCs/>
                <w:sz w:val="24"/>
                <w:szCs w:val="24"/>
              </w:rPr>
            </w:pPr>
            <w:r w:rsidRPr="00621F88">
              <w:rPr>
                <w:bCs/>
                <w:sz w:val="24"/>
                <w:szCs w:val="24"/>
              </w:rPr>
              <w:t>МФЦ "Мои документы"</w:t>
            </w:r>
          </w:p>
        </w:tc>
        <w:tc>
          <w:tcPr>
            <w:tcW w:w="2316" w:type="pct"/>
            <w:noWrap/>
          </w:tcPr>
          <w:p w14:paraId="0EBC21E8" w14:textId="77777777" w:rsidR="00076247" w:rsidRPr="00621F88" w:rsidRDefault="00076247" w:rsidP="000D03A0">
            <w:pPr>
              <w:widowControl/>
              <w:contextualSpacing/>
              <w:jc w:val="both"/>
              <w:rPr>
                <w:bCs/>
                <w:sz w:val="24"/>
                <w:szCs w:val="24"/>
              </w:rPr>
            </w:pPr>
            <w:r w:rsidRPr="00621F88">
              <w:rPr>
                <w:bCs/>
                <w:sz w:val="24"/>
                <w:szCs w:val="24"/>
              </w:rPr>
              <w:t>ул. Воровского, д. к.1</w:t>
            </w:r>
          </w:p>
        </w:tc>
      </w:tr>
      <w:tr w:rsidR="00076247" w:rsidRPr="00621F88" w14:paraId="36B967A9" w14:textId="77777777" w:rsidTr="00953971">
        <w:trPr>
          <w:trHeight w:val="20"/>
        </w:trPr>
        <w:tc>
          <w:tcPr>
            <w:tcW w:w="369" w:type="pct"/>
            <w:noWrap/>
            <w:hideMark/>
          </w:tcPr>
          <w:p w14:paraId="1B89CF22" w14:textId="77777777" w:rsidR="00076247" w:rsidRPr="00621F88" w:rsidRDefault="00076247" w:rsidP="000D03A0">
            <w:pPr>
              <w:widowControl/>
              <w:contextualSpacing/>
              <w:jc w:val="both"/>
              <w:rPr>
                <w:bCs/>
                <w:sz w:val="24"/>
                <w:szCs w:val="24"/>
              </w:rPr>
            </w:pPr>
            <w:r w:rsidRPr="00621F88">
              <w:rPr>
                <w:bCs/>
                <w:sz w:val="24"/>
                <w:szCs w:val="24"/>
              </w:rPr>
              <w:t>27</w:t>
            </w:r>
          </w:p>
        </w:tc>
        <w:tc>
          <w:tcPr>
            <w:tcW w:w="2315" w:type="pct"/>
            <w:noWrap/>
          </w:tcPr>
          <w:p w14:paraId="67552870" w14:textId="77777777" w:rsidR="00076247" w:rsidRPr="00621F88" w:rsidRDefault="00076247" w:rsidP="000D03A0">
            <w:pPr>
              <w:widowControl/>
              <w:contextualSpacing/>
              <w:jc w:val="both"/>
              <w:rPr>
                <w:bCs/>
                <w:sz w:val="24"/>
                <w:szCs w:val="24"/>
              </w:rPr>
            </w:pPr>
            <w:r w:rsidRPr="00621F88">
              <w:rPr>
                <w:bCs/>
                <w:sz w:val="24"/>
                <w:szCs w:val="24"/>
              </w:rPr>
              <w:t>МФЦ "Мои документы"</w:t>
            </w:r>
          </w:p>
        </w:tc>
        <w:tc>
          <w:tcPr>
            <w:tcW w:w="2316" w:type="pct"/>
            <w:noWrap/>
          </w:tcPr>
          <w:p w14:paraId="48FD4128" w14:textId="77777777" w:rsidR="00076247" w:rsidRPr="00621F88" w:rsidRDefault="00076247" w:rsidP="000D03A0">
            <w:pPr>
              <w:widowControl/>
              <w:contextualSpacing/>
              <w:jc w:val="both"/>
              <w:rPr>
                <w:bCs/>
                <w:sz w:val="24"/>
                <w:szCs w:val="24"/>
              </w:rPr>
            </w:pPr>
            <w:r w:rsidRPr="00621F88">
              <w:rPr>
                <w:bCs/>
                <w:sz w:val="24"/>
                <w:szCs w:val="24"/>
              </w:rPr>
              <w:t>ул. Кирова, 15А</w:t>
            </w:r>
          </w:p>
        </w:tc>
      </w:tr>
      <w:tr w:rsidR="00076247" w:rsidRPr="00621F88" w14:paraId="612A065F" w14:textId="77777777" w:rsidTr="00953971">
        <w:trPr>
          <w:trHeight w:val="20"/>
        </w:trPr>
        <w:tc>
          <w:tcPr>
            <w:tcW w:w="369" w:type="pct"/>
            <w:noWrap/>
            <w:hideMark/>
          </w:tcPr>
          <w:p w14:paraId="01CA86DB" w14:textId="77777777" w:rsidR="00076247" w:rsidRPr="00621F88" w:rsidRDefault="00076247" w:rsidP="000D03A0">
            <w:pPr>
              <w:widowControl/>
              <w:contextualSpacing/>
              <w:jc w:val="both"/>
              <w:rPr>
                <w:bCs/>
                <w:sz w:val="24"/>
                <w:szCs w:val="24"/>
              </w:rPr>
            </w:pPr>
            <w:r w:rsidRPr="00621F88">
              <w:rPr>
                <w:bCs/>
                <w:sz w:val="24"/>
                <w:szCs w:val="24"/>
              </w:rPr>
              <w:t>28</w:t>
            </w:r>
          </w:p>
        </w:tc>
        <w:tc>
          <w:tcPr>
            <w:tcW w:w="2315" w:type="pct"/>
            <w:noWrap/>
          </w:tcPr>
          <w:p w14:paraId="213E695B" w14:textId="77777777" w:rsidR="00076247" w:rsidRPr="00621F88" w:rsidRDefault="00076247" w:rsidP="000D03A0">
            <w:pPr>
              <w:widowControl/>
              <w:contextualSpacing/>
              <w:jc w:val="both"/>
              <w:rPr>
                <w:bCs/>
                <w:sz w:val="24"/>
                <w:szCs w:val="24"/>
              </w:rPr>
            </w:pPr>
            <w:r w:rsidRPr="00621F88">
              <w:rPr>
                <w:bCs/>
                <w:sz w:val="24"/>
                <w:szCs w:val="24"/>
              </w:rPr>
              <w:t>МФЦ "Мои документы"</w:t>
            </w:r>
          </w:p>
        </w:tc>
        <w:tc>
          <w:tcPr>
            <w:tcW w:w="2316" w:type="pct"/>
            <w:noWrap/>
          </w:tcPr>
          <w:p w14:paraId="725C7CBB" w14:textId="77777777" w:rsidR="00076247" w:rsidRPr="00621F88" w:rsidRDefault="00076247" w:rsidP="000D03A0">
            <w:pPr>
              <w:widowControl/>
              <w:contextualSpacing/>
              <w:jc w:val="both"/>
              <w:rPr>
                <w:bCs/>
                <w:sz w:val="24"/>
                <w:szCs w:val="24"/>
              </w:rPr>
            </w:pPr>
            <w:r w:rsidRPr="00621F88">
              <w:rPr>
                <w:bCs/>
                <w:sz w:val="24"/>
                <w:szCs w:val="24"/>
              </w:rPr>
              <w:t>Рабочий поселок Ильинский, Ленинская ул., 38</w:t>
            </w:r>
          </w:p>
        </w:tc>
      </w:tr>
      <w:tr w:rsidR="00076247" w:rsidRPr="00621F88" w14:paraId="13F519D6" w14:textId="77777777" w:rsidTr="00953971">
        <w:trPr>
          <w:trHeight w:val="20"/>
        </w:trPr>
        <w:tc>
          <w:tcPr>
            <w:tcW w:w="369" w:type="pct"/>
            <w:noWrap/>
            <w:hideMark/>
          </w:tcPr>
          <w:p w14:paraId="24434ED8" w14:textId="77777777" w:rsidR="00076247" w:rsidRPr="00621F88" w:rsidRDefault="00076247" w:rsidP="000D03A0">
            <w:pPr>
              <w:widowControl/>
              <w:contextualSpacing/>
              <w:jc w:val="both"/>
              <w:rPr>
                <w:bCs/>
                <w:sz w:val="24"/>
                <w:szCs w:val="24"/>
              </w:rPr>
            </w:pPr>
            <w:r w:rsidRPr="00621F88">
              <w:rPr>
                <w:bCs/>
                <w:sz w:val="24"/>
                <w:szCs w:val="24"/>
              </w:rPr>
              <w:t>29</w:t>
            </w:r>
          </w:p>
        </w:tc>
        <w:tc>
          <w:tcPr>
            <w:tcW w:w="2315" w:type="pct"/>
            <w:noWrap/>
          </w:tcPr>
          <w:p w14:paraId="07C3923C" w14:textId="77777777" w:rsidR="00076247" w:rsidRPr="00621F88" w:rsidRDefault="00076247" w:rsidP="000D03A0">
            <w:pPr>
              <w:widowControl/>
              <w:contextualSpacing/>
              <w:jc w:val="both"/>
              <w:rPr>
                <w:bCs/>
                <w:sz w:val="24"/>
                <w:szCs w:val="24"/>
              </w:rPr>
            </w:pPr>
            <w:r w:rsidRPr="00621F88">
              <w:rPr>
                <w:bCs/>
                <w:sz w:val="24"/>
                <w:szCs w:val="24"/>
              </w:rPr>
              <w:t>МФЦ "Мои документы"</w:t>
            </w:r>
          </w:p>
        </w:tc>
        <w:tc>
          <w:tcPr>
            <w:tcW w:w="2316" w:type="pct"/>
            <w:noWrap/>
          </w:tcPr>
          <w:p w14:paraId="74CDBDBE" w14:textId="77777777" w:rsidR="00076247" w:rsidRPr="00621F88" w:rsidRDefault="00076247" w:rsidP="000D03A0">
            <w:pPr>
              <w:widowControl/>
              <w:contextualSpacing/>
              <w:jc w:val="both"/>
              <w:rPr>
                <w:bCs/>
                <w:sz w:val="24"/>
                <w:szCs w:val="24"/>
              </w:rPr>
            </w:pPr>
            <w:r w:rsidRPr="00621F88">
              <w:rPr>
                <w:bCs/>
                <w:sz w:val="24"/>
                <w:szCs w:val="24"/>
              </w:rPr>
              <w:t>Рабочий поселок Быково, Советская ул., 19</w:t>
            </w:r>
          </w:p>
        </w:tc>
      </w:tr>
      <w:tr w:rsidR="00076247" w:rsidRPr="00621F88" w14:paraId="33BECE8C" w14:textId="77777777" w:rsidTr="00953971">
        <w:trPr>
          <w:trHeight w:val="20"/>
        </w:trPr>
        <w:tc>
          <w:tcPr>
            <w:tcW w:w="369" w:type="pct"/>
            <w:noWrap/>
            <w:hideMark/>
          </w:tcPr>
          <w:p w14:paraId="3CECEB4D" w14:textId="77777777" w:rsidR="00076247" w:rsidRPr="00621F88" w:rsidRDefault="00076247" w:rsidP="000D03A0">
            <w:pPr>
              <w:widowControl/>
              <w:contextualSpacing/>
              <w:jc w:val="both"/>
              <w:rPr>
                <w:bCs/>
                <w:sz w:val="24"/>
                <w:szCs w:val="24"/>
              </w:rPr>
            </w:pPr>
            <w:r w:rsidRPr="00621F88">
              <w:rPr>
                <w:bCs/>
                <w:sz w:val="24"/>
                <w:szCs w:val="24"/>
              </w:rPr>
              <w:t>30</w:t>
            </w:r>
          </w:p>
        </w:tc>
        <w:tc>
          <w:tcPr>
            <w:tcW w:w="2315" w:type="pct"/>
            <w:noWrap/>
          </w:tcPr>
          <w:p w14:paraId="276589EA" w14:textId="77777777" w:rsidR="00076247" w:rsidRPr="00621F88" w:rsidRDefault="00076247" w:rsidP="000D03A0">
            <w:pPr>
              <w:widowControl/>
              <w:contextualSpacing/>
              <w:jc w:val="both"/>
              <w:rPr>
                <w:bCs/>
                <w:sz w:val="24"/>
                <w:szCs w:val="24"/>
              </w:rPr>
            </w:pPr>
            <w:r w:rsidRPr="00621F88">
              <w:rPr>
                <w:bCs/>
                <w:sz w:val="24"/>
                <w:szCs w:val="24"/>
              </w:rPr>
              <w:t>МФЦ "Мои документы"</w:t>
            </w:r>
          </w:p>
        </w:tc>
        <w:tc>
          <w:tcPr>
            <w:tcW w:w="2316" w:type="pct"/>
            <w:noWrap/>
          </w:tcPr>
          <w:p w14:paraId="7D68ACEC" w14:textId="77777777" w:rsidR="00076247" w:rsidRPr="00621F88" w:rsidRDefault="00076247" w:rsidP="000D03A0">
            <w:pPr>
              <w:widowControl/>
              <w:contextualSpacing/>
              <w:jc w:val="both"/>
              <w:rPr>
                <w:bCs/>
                <w:sz w:val="24"/>
                <w:szCs w:val="24"/>
              </w:rPr>
            </w:pPr>
            <w:r w:rsidRPr="00621F88">
              <w:rPr>
                <w:bCs/>
                <w:sz w:val="24"/>
                <w:szCs w:val="24"/>
              </w:rPr>
              <w:t>Рабочий поселок Быково, Советская ул., 19</w:t>
            </w:r>
          </w:p>
        </w:tc>
      </w:tr>
      <w:tr w:rsidR="00076247" w:rsidRPr="00621F88" w14:paraId="082115C9" w14:textId="77777777" w:rsidTr="00953971">
        <w:trPr>
          <w:trHeight w:val="20"/>
        </w:trPr>
        <w:tc>
          <w:tcPr>
            <w:tcW w:w="369" w:type="pct"/>
            <w:noWrap/>
            <w:hideMark/>
          </w:tcPr>
          <w:p w14:paraId="3A06B198" w14:textId="77777777" w:rsidR="00076247" w:rsidRPr="00621F88" w:rsidRDefault="00076247" w:rsidP="000D03A0">
            <w:pPr>
              <w:widowControl/>
              <w:contextualSpacing/>
              <w:jc w:val="both"/>
              <w:rPr>
                <w:bCs/>
                <w:sz w:val="24"/>
                <w:szCs w:val="24"/>
              </w:rPr>
            </w:pPr>
            <w:r w:rsidRPr="00621F88">
              <w:rPr>
                <w:bCs/>
                <w:sz w:val="24"/>
                <w:szCs w:val="24"/>
              </w:rPr>
              <w:lastRenderedPageBreak/>
              <w:t>31</w:t>
            </w:r>
          </w:p>
        </w:tc>
        <w:tc>
          <w:tcPr>
            <w:tcW w:w="2315" w:type="pct"/>
            <w:noWrap/>
          </w:tcPr>
          <w:p w14:paraId="4CF1C85B" w14:textId="77777777" w:rsidR="00076247" w:rsidRPr="00621F88" w:rsidRDefault="00076247" w:rsidP="000D03A0">
            <w:pPr>
              <w:widowControl/>
              <w:contextualSpacing/>
              <w:jc w:val="both"/>
              <w:rPr>
                <w:bCs/>
                <w:sz w:val="24"/>
                <w:szCs w:val="24"/>
              </w:rPr>
            </w:pPr>
            <w:r w:rsidRPr="00621F88">
              <w:rPr>
                <w:bCs/>
                <w:sz w:val="24"/>
                <w:szCs w:val="24"/>
              </w:rPr>
              <w:t>МФЦ "Мои документы"</w:t>
            </w:r>
          </w:p>
        </w:tc>
        <w:tc>
          <w:tcPr>
            <w:tcW w:w="2316" w:type="pct"/>
            <w:noWrap/>
          </w:tcPr>
          <w:p w14:paraId="72A03BBF" w14:textId="77777777" w:rsidR="00076247" w:rsidRPr="00621F88" w:rsidRDefault="00076247" w:rsidP="000D03A0">
            <w:pPr>
              <w:widowControl/>
              <w:contextualSpacing/>
              <w:jc w:val="both"/>
              <w:rPr>
                <w:bCs/>
                <w:sz w:val="24"/>
                <w:szCs w:val="24"/>
              </w:rPr>
            </w:pPr>
            <w:r w:rsidRPr="00621F88">
              <w:rPr>
                <w:bCs/>
                <w:sz w:val="24"/>
                <w:szCs w:val="24"/>
              </w:rPr>
              <w:t>дачный поселок Удельная, Октябрьская ул., 1</w:t>
            </w:r>
          </w:p>
        </w:tc>
      </w:tr>
      <w:tr w:rsidR="00076247" w:rsidRPr="00621F88" w14:paraId="75D61CF7" w14:textId="77777777" w:rsidTr="00953971">
        <w:trPr>
          <w:trHeight w:val="20"/>
        </w:trPr>
        <w:tc>
          <w:tcPr>
            <w:tcW w:w="369" w:type="pct"/>
            <w:noWrap/>
            <w:hideMark/>
          </w:tcPr>
          <w:p w14:paraId="784D7C2F" w14:textId="77777777" w:rsidR="00076247" w:rsidRPr="00621F88" w:rsidRDefault="00076247" w:rsidP="000D03A0">
            <w:pPr>
              <w:widowControl/>
              <w:contextualSpacing/>
              <w:jc w:val="both"/>
              <w:rPr>
                <w:bCs/>
                <w:sz w:val="24"/>
                <w:szCs w:val="24"/>
              </w:rPr>
            </w:pPr>
            <w:r w:rsidRPr="00621F88">
              <w:rPr>
                <w:bCs/>
                <w:sz w:val="24"/>
                <w:szCs w:val="24"/>
              </w:rPr>
              <w:t>32</w:t>
            </w:r>
          </w:p>
        </w:tc>
        <w:tc>
          <w:tcPr>
            <w:tcW w:w="2315" w:type="pct"/>
            <w:noWrap/>
          </w:tcPr>
          <w:p w14:paraId="1791FA0F" w14:textId="77777777" w:rsidR="00076247" w:rsidRPr="00621F88" w:rsidRDefault="00076247" w:rsidP="000D03A0">
            <w:pPr>
              <w:widowControl/>
              <w:contextualSpacing/>
              <w:jc w:val="both"/>
              <w:rPr>
                <w:bCs/>
                <w:sz w:val="24"/>
                <w:szCs w:val="24"/>
              </w:rPr>
            </w:pPr>
            <w:r w:rsidRPr="00621F88">
              <w:rPr>
                <w:bCs/>
                <w:sz w:val="24"/>
                <w:szCs w:val="24"/>
              </w:rPr>
              <w:t>МФЦ "Мои документы"</w:t>
            </w:r>
          </w:p>
        </w:tc>
        <w:tc>
          <w:tcPr>
            <w:tcW w:w="2316" w:type="pct"/>
            <w:noWrap/>
          </w:tcPr>
          <w:p w14:paraId="5632CC58" w14:textId="77777777" w:rsidR="00076247" w:rsidRPr="00621F88" w:rsidRDefault="00076247" w:rsidP="000D03A0">
            <w:pPr>
              <w:widowControl/>
              <w:contextualSpacing/>
              <w:jc w:val="both"/>
              <w:rPr>
                <w:bCs/>
                <w:sz w:val="24"/>
                <w:szCs w:val="24"/>
              </w:rPr>
            </w:pPr>
            <w:r w:rsidRPr="00621F88">
              <w:rPr>
                <w:bCs/>
                <w:sz w:val="24"/>
                <w:szCs w:val="24"/>
              </w:rPr>
              <w:t>п.г.т. Родники, Центральная ул. 3А</w:t>
            </w:r>
          </w:p>
        </w:tc>
      </w:tr>
      <w:tr w:rsidR="00076247" w:rsidRPr="00621F88" w14:paraId="1AF022AF" w14:textId="77777777" w:rsidTr="00953971">
        <w:trPr>
          <w:trHeight w:val="20"/>
        </w:trPr>
        <w:tc>
          <w:tcPr>
            <w:tcW w:w="369" w:type="pct"/>
            <w:noWrap/>
            <w:hideMark/>
          </w:tcPr>
          <w:p w14:paraId="32221722" w14:textId="77777777" w:rsidR="00076247" w:rsidRPr="00621F88" w:rsidRDefault="00076247" w:rsidP="000D03A0">
            <w:pPr>
              <w:widowControl/>
              <w:contextualSpacing/>
              <w:jc w:val="both"/>
              <w:rPr>
                <w:bCs/>
                <w:sz w:val="24"/>
                <w:szCs w:val="24"/>
              </w:rPr>
            </w:pPr>
            <w:r w:rsidRPr="00621F88">
              <w:rPr>
                <w:bCs/>
                <w:sz w:val="24"/>
                <w:szCs w:val="24"/>
              </w:rPr>
              <w:t>33</w:t>
            </w:r>
          </w:p>
        </w:tc>
        <w:tc>
          <w:tcPr>
            <w:tcW w:w="2315" w:type="pct"/>
            <w:noWrap/>
          </w:tcPr>
          <w:p w14:paraId="4955B8B7" w14:textId="77777777" w:rsidR="00076247" w:rsidRPr="00621F88" w:rsidRDefault="00076247" w:rsidP="000D03A0">
            <w:pPr>
              <w:widowControl/>
              <w:contextualSpacing/>
              <w:jc w:val="both"/>
              <w:rPr>
                <w:bCs/>
                <w:sz w:val="24"/>
                <w:szCs w:val="24"/>
              </w:rPr>
            </w:pPr>
            <w:r w:rsidRPr="00621F88">
              <w:rPr>
                <w:bCs/>
                <w:sz w:val="24"/>
                <w:szCs w:val="24"/>
              </w:rPr>
              <w:t>МФЦ "Мои документы"</w:t>
            </w:r>
          </w:p>
        </w:tc>
        <w:tc>
          <w:tcPr>
            <w:tcW w:w="2316" w:type="pct"/>
            <w:noWrap/>
          </w:tcPr>
          <w:p w14:paraId="789C3026" w14:textId="77777777" w:rsidR="00076247" w:rsidRPr="00621F88" w:rsidRDefault="00076247" w:rsidP="000D03A0">
            <w:pPr>
              <w:widowControl/>
              <w:contextualSpacing/>
              <w:jc w:val="both"/>
              <w:rPr>
                <w:bCs/>
                <w:sz w:val="24"/>
                <w:szCs w:val="24"/>
              </w:rPr>
            </w:pPr>
            <w:r w:rsidRPr="00621F88">
              <w:rPr>
                <w:bCs/>
                <w:sz w:val="24"/>
                <w:szCs w:val="24"/>
              </w:rPr>
              <w:t>д. Осеченки, Административный пр., 1</w:t>
            </w:r>
          </w:p>
        </w:tc>
      </w:tr>
      <w:tr w:rsidR="00076247" w:rsidRPr="00621F88" w14:paraId="51994303" w14:textId="77777777" w:rsidTr="00953971">
        <w:trPr>
          <w:trHeight w:val="20"/>
        </w:trPr>
        <w:tc>
          <w:tcPr>
            <w:tcW w:w="369" w:type="pct"/>
            <w:noWrap/>
            <w:hideMark/>
          </w:tcPr>
          <w:p w14:paraId="096F573D" w14:textId="77777777" w:rsidR="00076247" w:rsidRPr="00621F88" w:rsidRDefault="00076247" w:rsidP="000D03A0">
            <w:pPr>
              <w:widowControl/>
              <w:contextualSpacing/>
              <w:jc w:val="both"/>
              <w:rPr>
                <w:bCs/>
                <w:sz w:val="24"/>
                <w:szCs w:val="24"/>
              </w:rPr>
            </w:pPr>
            <w:r w:rsidRPr="00621F88">
              <w:rPr>
                <w:bCs/>
                <w:sz w:val="24"/>
                <w:szCs w:val="24"/>
              </w:rPr>
              <w:t>34</w:t>
            </w:r>
          </w:p>
        </w:tc>
        <w:tc>
          <w:tcPr>
            <w:tcW w:w="2315" w:type="pct"/>
            <w:noWrap/>
          </w:tcPr>
          <w:p w14:paraId="34C44777" w14:textId="77777777" w:rsidR="00076247" w:rsidRPr="00621F88" w:rsidRDefault="00076247" w:rsidP="000D03A0">
            <w:pPr>
              <w:widowControl/>
              <w:contextualSpacing/>
              <w:jc w:val="both"/>
              <w:rPr>
                <w:bCs/>
                <w:sz w:val="24"/>
                <w:szCs w:val="24"/>
              </w:rPr>
            </w:pPr>
            <w:r w:rsidRPr="00621F88">
              <w:rPr>
                <w:bCs/>
                <w:sz w:val="24"/>
                <w:szCs w:val="24"/>
              </w:rPr>
              <w:t>МФЦ "Мои документы"</w:t>
            </w:r>
          </w:p>
        </w:tc>
        <w:tc>
          <w:tcPr>
            <w:tcW w:w="2316" w:type="pct"/>
            <w:noWrap/>
          </w:tcPr>
          <w:p w14:paraId="68F672A6" w14:textId="77777777" w:rsidR="00076247" w:rsidRPr="00621F88" w:rsidRDefault="00076247" w:rsidP="000D03A0">
            <w:pPr>
              <w:widowControl/>
              <w:contextualSpacing/>
              <w:jc w:val="both"/>
              <w:rPr>
                <w:bCs/>
                <w:sz w:val="24"/>
                <w:szCs w:val="24"/>
              </w:rPr>
            </w:pPr>
            <w:r w:rsidRPr="00621F88">
              <w:rPr>
                <w:bCs/>
                <w:sz w:val="24"/>
                <w:szCs w:val="24"/>
              </w:rPr>
              <w:t>поселок Дубовая Роща, Спортивная ул., 1А</w:t>
            </w:r>
          </w:p>
        </w:tc>
      </w:tr>
      <w:tr w:rsidR="00076247" w:rsidRPr="00621F88" w14:paraId="47ADAE9A" w14:textId="77777777" w:rsidTr="00953971">
        <w:trPr>
          <w:trHeight w:val="20"/>
        </w:trPr>
        <w:tc>
          <w:tcPr>
            <w:tcW w:w="369" w:type="pct"/>
            <w:noWrap/>
          </w:tcPr>
          <w:p w14:paraId="7FACBBD4" w14:textId="77777777" w:rsidR="00076247" w:rsidRPr="00621F88" w:rsidRDefault="00076247" w:rsidP="000D03A0">
            <w:pPr>
              <w:widowControl/>
              <w:contextualSpacing/>
              <w:jc w:val="both"/>
              <w:rPr>
                <w:bCs/>
                <w:sz w:val="24"/>
                <w:szCs w:val="24"/>
              </w:rPr>
            </w:pPr>
            <w:r w:rsidRPr="00621F88">
              <w:rPr>
                <w:bCs/>
                <w:sz w:val="24"/>
                <w:szCs w:val="24"/>
              </w:rPr>
              <w:t>35</w:t>
            </w:r>
          </w:p>
        </w:tc>
        <w:tc>
          <w:tcPr>
            <w:tcW w:w="2315" w:type="pct"/>
            <w:noWrap/>
          </w:tcPr>
          <w:p w14:paraId="67B7EBEF" w14:textId="77777777" w:rsidR="00076247" w:rsidRPr="00621F88" w:rsidRDefault="00076247" w:rsidP="000D03A0">
            <w:pPr>
              <w:widowControl/>
              <w:contextualSpacing/>
              <w:jc w:val="both"/>
              <w:rPr>
                <w:bCs/>
                <w:sz w:val="24"/>
                <w:szCs w:val="24"/>
              </w:rPr>
            </w:pPr>
            <w:r w:rsidRPr="00621F88">
              <w:rPr>
                <w:bCs/>
                <w:sz w:val="24"/>
                <w:szCs w:val="24"/>
              </w:rPr>
              <w:t>МФЦ "Мои документы"</w:t>
            </w:r>
          </w:p>
        </w:tc>
        <w:tc>
          <w:tcPr>
            <w:tcW w:w="2316" w:type="pct"/>
            <w:noWrap/>
          </w:tcPr>
          <w:p w14:paraId="15E32FCE" w14:textId="77777777" w:rsidR="00076247" w:rsidRPr="00621F88" w:rsidRDefault="00076247" w:rsidP="000D03A0">
            <w:pPr>
              <w:widowControl/>
              <w:contextualSpacing/>
              <w:jc w:val="both"/>
              <w:rPr>
                <w:bCs/>
                <w:sz w:val="24"/>
                <w:szCs w:val="24"/>
              </w:rPr>
            </w:pPr>
            <w:r w:rsidRPr="00621F88">
              <w:rPr>
                <w:bCs/>
                <w:sz w:val="24"/>
                <w:szCs w:val="24"/>
              </w:rPr>
              <w:t>д. Кузнецово, Центральная ул.</w:t>
            </w:r>
          </w:p>
        </w:tc>
      </w:tr>
      <w:tr w:rsidR="00076247" w:rsidRPr="00621F88" w14:paraId="6AB3925B" w14:textId="77777777" w:rsidTr="00953971">
        <w:trPr>
          <w:trHeight w:val="20"/>
        </w:trPr>
        <w:tc>
          <w:tcPr>
            <w:tcW w:w="369" w:type="pct"/>
            <w:noWrap/>
          </w:tcPr>
          <w:p w14:paraId="6D102FB2" w14:textId="77777777" w:rsidR="00076247" w:rsidRPr="00621F88" w:rsidRDefault="00076247" w:rsidP="000D03A0">
            <w:pPr>
              <w:widowControl/>
              <w:contextualSpacing/>
              <w:jc w:val="both"/>
              <w:rPr>
                <w:bCs/>
                <w:sz w:val="24"/>
                <w:szCs w:val="24"/>
              </w:rPr>
            </w:pPr>
            <w:r w:rsidRPr="00621F88">
              <w:rPr>
                <w:bCs/>
                <w:sz w:val="24"/>
                <w:szCs w:val="24"/>
              </w:rPr>
              <w:t>36</w:t>
            </w:r>
          </w:p>
        </w:tc>
        <w:tc>
          <w:tcPr>
            <w:tcW w:w="2315" w:type="pct"/>
            <w:noWrap/>
          </w:tcPr>
          <w:p w14:paraId="7F9ECF61" w14:textId="77777777" w:rsidR="00076247" w:rsidRPr="00621F88" w:rsidRDefault="00076247" w:rsidP="000D03A0">
            <w:pPr>
              <w:widowControl/>
              <w:contextualSpacing/>
              <w:jc w:val="both"/>
              <w:rPr>
                <w:bCs/>
                <w:sz w:val="24"/>
                <w:szCs w:val="24"/>
              </w:rPr>
            </w:pPr>
            <w:r w:rsidRPr="00621F88">
              <w:rPr>
                <w:bCs/>
                <w:sz w:val="24"/>
                <w:szCs w:val="24"/>
              </w:rPr>
              <w:t>МФЦ "Мои документы"</w:t>
            </w:r>
          </w:p>
        </w:tc>
        <w:tc>
          <w:tcPr>
            <w:tcW w:w="2316" w:type="pct"/>
            <w:noWrap/>
          </w:tcPr>
          <w:p w14:paraId="0A86A6A4" w14:textId="77777777" w:rsidR="00076247" w:rsidRPr="00621F88" w:rsidRDefault="00076247" w:rsidP="000D03A0">
            <w:pPr>
              <w:widowControl/>
              <w:contextualSpacing/>
              <w:jc w:val="both"/>
              <w:rPr>
                <w:bCs/>
                <w:sz w:val="24"/>
                <w:szCs w:val="24"/>
              </w:rPr>
            </w:pPr>
            <w:r w:rsidRPr="00621F88">
              <w:rPr>
                <w:bCs/>
                <w:sz w:val="24"/>
                <w:szCs w:val="24"/>
              </w:rPr>
              <w:t>поселок Рылеево, д.3</w:t>
            </w:r>
          </w:p>
        </w:tc>
      </w:tr>
      <w:tr w:rsidR="00076247" w:rsidRPr="00621F88" w14:paraId="3635D256" w14:textId="77777777" w:rsidTr="00953971">
        <w:trPr>
          <w:trHeight w:val="20"/>
        </w:trPr>
        <w:tc>
          <w:tcPr>
            <w:tcW w:w="369" w:type="pct"/>
            <w:noWrap/>
          </w:tcPr>
          <w:p w14:paraId="0602906B" w14:textId="77777777" w:rsidR="00076247" w:rsidRPr="00621F88" w:rsidRDefault="00076247" w:rsidP="000D03A0">
            <w:pPr>
              <w:widowControl/>
              <w:contextualSpacing/>
              <w:jc w:val="both"/>
              <w:rPr>
                <w:bCs/>
                <w:sz w:val="24"/>
                <w:szCs w:val="24"/>
              </w:rPr>
            </w:pPr>
            <w:r w:rsidRPr="00621F88">
              <w:rPr>
                <w:bCs/>
                <w:sz w:val="24"/>
                <w:szCs w:val="24"/>
              </w:rPr>
              <w:t>37</w:t>
            </w:r>
          </w:p>
        </w:tc>
        <w:tc>
          <w:tcPr>
            <w:tcW w:w="2315" w:type="pct"/>
            <w:noWrap/>
          </w:tcPr>
          <w:p w14:paraId="43F0CD93" w14:textId="77777777" w:rsidR="00076247" w:rsidRPr="00621F88" w:rsidRDefault="00076247" w:rsidP="000D03A0">
            <w:pPr>
              <w:widowControl/>
              <w:contextualSpacing/>
              <w:jc w:val="both"/>
              <w:rPr>
                <w:bCs/>
                <w:sz w:val="24"/>
                <w:szCs w:val="24"/>
              </w:rPr>
            </w:pPr>
            <w:r w:rsidRPr="00621F88">
              <w:rPr>
                <w:bCs/>
                <w:sz w:val="24"/>
                <w:szCs w:val="24"/>
              </w:rPr>
              <w:t>МФЦ "Мои документы"</w:t>
            </w:r>
          </w:p>
        </w:tc>
        <w:tc>
          <w:tcPr>
            <w:tcW w:w="2316" w:type="pct"/>
            <w:noWrap/>
          </w:tcPr>
          <w:p w14:paraId="080B57D9" w14:textId="77777777" w:rsidR="00076247" w:rsidRPr="00621F88" w:rsidRDefault="00076247" w:rsidP="000D03A0">
            <w:pPr>
              <w:widowControl/>
              <w:contextualSpacing/>
              <w:jc w:val="both"/>
              <w:rPr>
                <w:bCs/>
                <w:sz w:val="24"/>
                <w:szCs w:val="24"/>
              </w:rPr>
            </w:pPr>
            <w:r w:rsidRPr="00621F88">
              <w:rPr>
                <w:bCs/>
                <w:sz w:val="24"/>
                <w:szCs w:val="24"/>
              </w:rPr>
              <w:t>село Софьино, д.18</w:t>
            </w:r>
          </w:p>
        </w:tc>
      </w:tr>
      <w:tr w:rsidR="00076247" w:rsidRPr="00621F88" w14:paraId="15DF335C" w14:textId="77777777" w:rsidTr="00953971">
        <w:trPr>
          <w:trHeight w:val="20"/>
        </w:trPr>
        <w:tc>
          <w:tcPr>
            <w:tcW w:w="369" w:type="pct"/>
            <w:noWrap/>
          </w:tcPr>
          <w:p w14:paraId="49D2F10D" w14:textId="77777777" w:rsidR="00076247" w:rsidRPr="00621F88" w:rsidRDefault="00076247" w:rsidP="000D03A0">
            <w:pPr>
              <w:widowControl/>
              <w:contextualSpacing/>
              <w:jc w:val="both"/>
              <w:rPr>
                <w:bCs/>
                <w:sz w:val="24"/>
                <w:szCs w:val="24"/>
              </w:rPr>
            </w:pPr>
            <w:r w:rsidRPr="00621F88">
              <w:rPr>
                <w:bCs/>
                <w:sz w:val="24"/>
                <w:szCs w:val="24"/>
              </w:rPr>
              <w:t>38</w:t>
            </w:r>
          </w:p>
        </w:tc>
        <w:tc>
          <w:tcPr>
            <w:tcW w:w="2315" w:type="pct"/>
            <w:noWrap/>
          </w:tcPr>
          <w:p w14:paraId="258D0182" w14:textId="77777777" w:rsidR="00076247" w:rsidRPr="00621F88" w:rsidRDefault="00076247" w:rsidP="000D03A0">
            <w:pPr>
              <w:widowControl/>
              <w:contextualSpacing/>
              <w:jc w:val="both"/>
              <w:rPr>
                <w:bCs/>
                <w:sz w:val="24"/>
                <w:szCs w:val="24"/>
              </w:rPr>
            </w:pPr>
            <w:r w:rsidRPr="00621F88">
              <w:rPr>
                <w:bCs/>
                <w:sz w:val="24"/>
                <w:szCs w:val="24"/>
              </w:rPr>
              <w:t>МФЦ "Мои документы"</w:t>
            </w:r>
          </w:p>
        </w:tc>
        <w:tc>
          <w:tcPr>
            <w:tcW w:w="2316" w:type="pct"/>
            <w:noWrap/>
          </w:tcPr>
          <w:p w14:paraId="2D7FAB66" w14:textId="77777777" w:rsidR="00076247" w:rsidRPr="00621F88" w:rsidRDefault="00076247" w:rsidP="000D03A0">
            <w:pPr>
              <w:widowControl/>
              <w:contextualSpacing/>
              <w:jc w:val="both"/>
              <w:rPr>
                <w:bCs/>
                <w:sz w:val="24"/>
                <w:szCs w:val="24"/>
              </w:rPr>
            </w:pPr>
            <w:r w:rsidRPr="00621F88">
              <w:rPr>
                <w:bCs/>
                <w:sz w:val="24"/>
                <w:szCs w:val="24"/>
              </w:rPr>
              <w:t>поселок им. Тельмана, 12</w:t>
            </w:r>
          </w:p>
        </w:tc>
      </w:tr>
      <w:tr w:rsidR="00076247" w:rsidRPr="00621F88" w14:paraId="22976E29" w14:textId="77777777" w:rsidTr="00953971">
        <w:trPr>
          <w:trHeight w:val="20"/>
        </w:trPr>
        <w:tc>
          <w:tcPr>
            <w:tcW w:w="369" w:type="pct"/>
            <w:noWrap/>
          </w:tcPr>
          <w:p w14:paraId="2EC218F4" w14:textId="77777777" w:rsidR="00076247" w:rsidRPr="00621F88" w:rsidRDefault="00076247" w:rsidP="000D03A0">
            <w:pPr>
              <w:widowControl/>
              <w:contextualSpacing/>
              <w:jc w:val="both"/>
              <w:rPr>
                <w:bCs/>
                <w:sz w:val="24"/>
                <w:szCs w:val="24"/>
              </w:rPr>
            </w:pPr>
            <w:r w:rsidRPr="00621F88">
              <w:rPr>
                <w:bCs/>
                <w:sz w:val="24"/>
                <w:szCs w:val="24"/>
              </w:rPr>
              <w:t>39</w:t>
            </w:r>
          </w:p>
        </w:tc>
        <w:tc>
          <w:tcPr>
            <w:tcW w:w="2315" w:type="pct"/>
            <w:noWrap/>
          </w:tcPr>
          <w:p w14:paraId="3AEEA5BD" w14:textId="77777777" w:rsidR="00076247" w:rsidRPr="00621F88" w:rsidRDefault="00076247" w:rsidP="000D03A0">
            <w:pPr>
              <w:widowControl/>
              <w:contextualSpacing/>
              <w:jc w:val="both"/>
              <w:rPr>
                <w:bCs/>
                <w:sz w:val="24"/>
                <w:szCs w:val="24"/>
              </w:rPr>
            </w:pPr>
            <w:r w:rsidRPr="00621F88">
              <w:rPr>
                <w:bCs/>
                <w:sz w:val="24"/>
                <w:szCs w:val="24"/>
              </w:rPr>
              <w:t>МФЦ "Мои документы"</w:t>
            </w:r>
          </w:p>
        </w:tc>
        <w:tc>
          <w:tcPr>
            <w:tcW w:w="2316" w:type="pct"/>
            <w:noWrap/>
          </w:tcPr>
          <w:p w14:paraId="70590811" w14:textId="77777777" w:rsidR="00076247" w:rsidRPr="00621F88" w:rsidRDefault="00076247" w:rsidP="000D03A0">
            <w:pPr>
              <w:widowControl/>
              <w:contextualSpacing/>
              <w:jc w:val="both"/>
              <w:rPr>
                <w:bCs/>
                <w:sz w:val="24"/>
                <w:szCs w:val="24"/>
              </w:rPr>
            </w:pPr>
            <w:r w:rsidRPr="00621F88">
              <w:rPr>
                <w:bCs/>
                <w:sz w:val="24"/>
                <w:szCs w:val="24"/>
              </w:rPr>
              <w:t>село Константиново, д.2</w:t>
            </w:r>
          </w:p>
        </w:tc>
      </w:tr>
      <w:tr w:rsidR="00076247" w:rsidRPr="00621F88" w14:paraId="5ED03D92" w14:textId="77777777" w:rsidTr="00953971">
        <w:trPr>
          <w:trHeight w:val="20"/>
        </w:trPr>
        <w:tc>
          <w:tcPr>
            <w:tcW w:w="369" w:type="pct"/>
            <w:noWrap/>
          </w:tcPr>
          <w:p w14:paraId="2669E9A5" w14:textId="77777777" w:rsidR="00076247" w:rsidRPr="00621F88" w:rsidRDefault="00076247" w:rsidP="000D03A0">
            <w:pPr>
              <w:widowControl/>
              <w:contextualSpacing/>
              <w:jc w:val="both"/>
              <w:rPr>
                <w:bCs/>
                <w:sz w:val="24"/>
                <w:szCs w:val="24"/>
              </w:rPr>
            </w:pPr>
            <w:r w:rsidRPr="00621F88">
              <w:rPr>
                <w:bCs/>
                <w:sz w:val="24"/>
                <w:szCs w:val="24"/>
              </w:rPr>
              <w:t>40</w:t>
            </w:r>
          </w:p>
        </w:tc>
        <w:tc>
          <w:tcPr>
            <w:tcW w:w="2315" w:type="pct"/>
            <w:noWrap/>
          </w:tcPr>
          <w:p w14:paraId="3C4348AA" w14:textId="77777777" w:rsidR="00076247" w:rsidRPr="00621F88" w:rsidRDefault="00076247" w:rsidP="000D03A0">
            <w:pPr>
              <w:widowControl/>
              <w:contextualSpacing/>
              <w:jc w:val="both"/>
              <w:rPr>
                <w:bCs/>
                <w:sz w:val="24"/>
                <w:szCs w:val="24"/>
              </w:rPr>
            </w:pPr>
            <w:r w:rsidRPr="00621F88">
              <w:rPr>
                <w:bCs/>
                <w:sz w:val="24"/>
                <w:szCs w:val="24"/>
              </w:rPr>
              <w:t>Дом культуры «Березка»</w:t>
            </w:r>
          </w:p>
        </w:tc>
        <w:tc>
          <w:tcPr>
            <w:tcW w:w="2316" w:type="pct"/>
            <w:noWrap/>
          </w:tcPr>
          <w:p w14:paraId="7C478542" w14:textId="77777777" w:rsidR="00076247" w:rsidRPr="00621F88" w:rsidRDefault="00076247" w:rsidP="000D03A0">
            <w:pPr>
              <w:widowControl/>
              <w:contextualSpacing/>
              <w:jc w:val="both"/>
              <w:rPr>
                <w:bCs/>
                <w:sz w:val="24"/>
                <w:szCs w:val="24"/>
              </w:rPr>
            </w:pPr>
            <w:r w:rsidRPr="00621F88">
              <w:rPr>
                <w:bCs/>
                <w:sz w:val="24"/>
                <w:szCs w:val="24"/>
              </w:rPr>
              <w:t>рабочий поселок Ильинский, Ленинская улица, 38</w:t>
            </w:r>
          </w:p>
        </w:tc>
      </w:tr>
      <w:tr w:rsidR="00076247" w:rsidRPr="00621F88" w14:paraId="6E59E942" w14:textId="77777777" w:rsidTr="00953971">
        <w:trPr>
          <w:trHeight w:val="20"/>
        </w:trPr>
        <w:tc>
          <w:tcPr>
            <w:tcW w:w="369" w:type="pct"/>
            <w:noWrap/>
          </w:tcPr>
          <w:p w14:paraId="75D6E8F8" w14:textId="77777777" w:rsidR="00076247" w:rsidRPr="00621F88" w:rsidRDefault="00076247" w:rsidP="000D03A0">
            <w:pPr>
              <w:widowControl/>
              <w:contextualSpacing/>
              <w:jc w:val="both"/>
              <w:rPr>
                <w:bCs/>
                <w:sz w:val="24"/>
                <w:szCs w:val="24"/>
              </w:rPr>
            </w:pPr>
            <w:r w:rsidRPr="00621F88">
              <w:rPr>
                <w:bCs/>
                <w:sz w:val="24"/>
                <w:szCs w:val="24"/>
              </w:rPr>
              <w:t>41</w:t>
            </w:r>
          </w:p>
        </w:tc>
        <w:tc>
          <w:tcPr>
            <w:tcW w:w="2315" w:type="pct"/>
            <w:noWrap/>
          </w:tcPr>
          <w:p w14:paraId="365DB640" w14:textId="77777777" w:rsidR="00076247" w:rsidRPr="00621F88" w:rsidRDefault="00076247" w:rsidP="000D03A0">
            <w:pPr>
              <w:widowControl/>
              <w:contextualSpacing/>
              <w:jc w:val="both"/>
              <w:rPr>
                <w:bCs/>
                <w:sz w:val="24"/>
                <w:szCs w:val="24"/>
              </w:rPr>
            </w:pPr>
            <w:r w:rsidRPr="00621F88">
              <w:rPr>
                <w:bCs/>
                <w:sz w:val="24"/>
                <w:szCs w:val="24"/>
              </w:rPr>
              <w:t>МУК ДК «Быково»</w:t>
            </w:r>
          </w:p>
        </w:tc>
        <w:tc>
          <w:tcPr>
            <w:tcW w:w="2316" w:type="pct"/>
            <w:noWrap/>
          </w:tcPr>
          <w:p w14:paraId="44258486" w14:textId="77777777" w:rsidR="00076247" w:rsidRPr="00621F88" w:rsidRDefault="00076247" w:rsidP="000D03A0">
            <w:pPr>
              <w:widowControl/>
              <w:contextualSpacing/>
              <w:jc w:val="both"/>
              <w:rPr>
                <w:bCs/>
                <w:sz w:val="24"/>
                <w:szCs w:val="24"/>
              </w:rPr>
            </w:pPr>
            <w:r w:rsidRPr="00621F88">
              <w:rPr>
                <w:bCs/>
                <w:sz w:val="24"/>
                <w:szCs w:val="24"/>
              </w:rPr>
              <w:t>Раменский г.о., рабочий поселок Быково, ул. Чапаева, 2</w:t>
            </w:r>
          </w:p>
        </w:tc>
      </w:tr>
    </w:tbl>
    <w:p w14:paraId="6ED2D9CF" w14:textId="77777777" w:rsidR="00076247" w:rsidRPr="00621F88" w:rsidRDefault="00076247" w:rsidP="000D03A0">
      <w:pPr>
        <w:shd w:val="clear" w:color="auto" w:fill="FFFFFF"/>
        <w:jc w:val="both"/>
        <w:rPr>
          <w:sz w:val="24"/>
          <w:szCs w:val="24"/>
        </w:rPr>
      </w:pPr>
    </w:p>
    <w:p w14:paraId="6321B8F8" w14:textId="78B78174" w:rsidR="00F107C1" w:rsidRPr="00621F88" w:rsidRDefault="00F107C1" w:rsidP="000D03A0">
      <w:pPr>
        <w:shd w:val="clear" w:color="auto" w:fill="FFFFFF"/>
        <w:jc w:val="both"/>
        <w:rPr>
          <w:sz w:val="24"/>
          <w:szCs w:val="24"/>
        </w:rPr>
      </w:pPr>
      <w:r w:rsidRPr="00621F88">
        <w:rPr>
          <w:sz w:val="24"/>
          <w:szCs w:val="24"/>
        </w:rPr>
        <w:t>Таблица 4.</w:t>
      </w:r>
      <w:r w:rsidR="00CD728B">
        <w:rPr>
          <w:sz w:val="24"/>
          <w:szCs w:val="24"/>
        </w:rPr>
        <w:t>4.6</w:t>
      </w:r>
      <w:r w:rsidRPr="00621F88">
        <w:rPr>
          <w:sz w:val="24"/>
          <w:szCs w:val="24"/>
        </w:rPr>
        <w:t xml:space="preserve"> – Адресный перечень пешеходных переходов</w:t>
      </w:r>
      <w:r w:rsidR="00953971" w:rsidRPr="00621F88">
        <w:rPr>
          <w:sz w:val="24"/>
          <w:szCs w:val="24"/>
        </w:rPr>
        <w:t xml:space="preserve"> для реализации мероприятий по обеспечению доступности для ММГН</w:t>
      </w:r>
    </w:p>
    <w:tbl>
      <w:tblPr>
        <w:tblStyle w:val="1f2"/>
        <w:tblW w:w="5000" w:type="pct"/>
        <w:tblLayout w:type="fixed"/>
        <w:tblLook w:val="04A0" w:firstRow="1" w:lastRow="0" w:firstColumn="1" w:lastColumn="0" w:noHBand="0" w:noVBand="1"/>
      </w:tblPr>
      <w:tblGrid>
        <w:gridCol w:w="846"/>
        <w:gridCol w:w="6511"/>
        <w:gridCol w:w="1987"/>
      </w:tblGrid>
      <w:tr w:rsidR="00F107C1" w:rsidRPr="00621F88" w14:paraId="718C1E63" w14:textId="77777777" w:rsidTr="00953971">
        <w:trPr>
          <w:trHeight w:val="255"/>
          <w:tblHeader/>
        </w:trPr>
        <w:tc>
          <w:tcPr>
            <w:tcW w:w="453" w:type="pct"/>
            <w:noWrap/>
            <w:hideMark/>
          </w:tcPr>
          <w:p w14:paraId="1FC200E0" w14:textId="10ACB51C" w:rsidR="00F107C1" w:rsidRPr="00621F88" w:rsidRDefault="00F107C1" w:rsidP="000D03A0">
            <w:pPr>
              <w:widowControl/>
              <w:contextualSpacing/>
              <w:jc w:val="both"/>
              <w:rPr>
                <w:bCs/>
                <w:sz w:val="24"/>
                <w:szCs w:val="24"/>
              </w:rPr>
            </w:pPr>
            <w:r w:rsidRPr="00621F88">
              <w:rPr>
                <w:bCs/>
                <w:sz w:val="24"/>
                <w:szCs w:val="24"/>
              </w:rPr>
              <w:t>№ п/п</w:t>
            </w:r>
          </w:p>
        </w:tc>
        <w:tc>
          <w:tcPr>
            <w:tcW w:w="3484" w:type="pct"/>
            <w:noWrap/>
            <w:hideMark/>
          </w:tcPr>
          <w:p w14:paraId="70A8601F" w14:textId="242FF390" w:rsidR="00F107C1" w:rsidRPr="00621F88" w:rsidRDefault="00F107C1" w:rsidP="000D03A0">
            <w:pPr>
              <w:widowControl/>
              <w:contextualSpacing/>
              <w:jc w:val="both"/>
              <w:rPr>
                <w:bCs/>
                <w:sz w:val="24"/>
                <w:szCs w:val="24"/>
              </w:rPr>
            </w:pPr>
            <w:r w:rsidRPr="00621F88">
              <w:rPr>
                <w:bCs/>
                <w:sz w:val="24"/>
                <w:szCs w:val="24"/>
              </w:rPr>
              <w:t>Адрес</w:t>
            </w:r>
          </w:p>
        </w:tc>
        <w:tc>
          <w:tcPr>
            <w:tcW w:w="1063" w:type="pct"/>
            <w:noWrap/>
            <w:hideMark/>
          </w:tcPr>
          <w:p w14:paraId="067C81CC" w14:textId="627D0EDE" w:rsidR="00F107C1" w:rsidRPr="00621F88" w:rsidRDefault="00F107C1" w:rsidP="000D03A0">
            <w:pPr>
              <w:widowControl/>
              <w:contextualSpacing/>
              <w:jc w:val="both"/>
              <w:rPr>
                <w:bCs/>
                <w:sz w:val="24"/>
                <w:szCs w:val="24"/>
              </w:rPr>
            </w:pPr>
            <w:r w:rsidRPr="00621F88">
              <w:rPr>
                <w:bCs/>
                <w:sz w:val="24"/>
                <w:szCs w:val="24"/>
              </w:rPr>
              <w:t>Тип перехода</w:t>
            </w:r>
          </w:p>
        </w:tc>
      </w:tr>
      <w:tr w:rsidR="00F107C1" w:rsidRPr="00621F88" w14:paraId="4CC49C47" w14:textId="77777777" w:rsidTr="00954B2A">
        <w:trPr>
          <w:trHeight w:val="255"/>
        </w:trPr>
        <w:tc>
          <w:tcPr>
            <w:tcW w:w="453" w:type="pct"/>
            <w:noWrap/>
          </w:tcPr>
          <w:p w14:paraId="2776AD68" w14:textId="77777777" w:rsidR="00F107C1" w:rsidRPr="00621F88" w:rsidRDefault="00F107C1" w:rsidP="000D03A0">
            <w:pPr>
              <w:widowControl/>
              <w:contextualSpacing/>
              <w:jc w:val="both"/>
              <w:rPr>
                <w:bCs/>
                <w:sz w:val="24"/>
                <w:szCs w:val="24"/>
              </w:rPr>
            </w:pPr>
            <w:r w:rsidRPr="00621F88">
              <w:rPr>
                <w:bCs/>
                <w:sz w:val="24"/>
                <w:szCs w:val="24"/>
              </w:rPr>
              <w:t>1</w:t>
            </w:r>
          </w:p>
        </w:tc>
        <w:tc>
          <w:tcPr>
            <w:tcW w:w="3484" w:type="pct"/>
            <w:noWrap/>
          </w:tcPr>
          <w:p w14:paraId="0EE748EC" w14:textId="77777777" w:rsidR="00F107C1" w:rsidRPr="00621F88" w:rsidRDefault="00F107C1" w:rsidP="000D03A0">
            <w:pPr>
              <w:widowControl/>
              <w:ind w:right="652"/>
              <w:contextualSpacing/>
              <w:jc w:val="both"/>
              <w:rPr>
                <w:bCs/>
                <w:sz w:val="24"/>
                <w:szCs w:val="24"/>
              </w:rPr>
            </w:pPr>
            <w:r w:rsidRPr="00621F88">
              <w:rPr>
                <w:bCs/>
                <w:sz w:val="24"/>
                <w:szCs w:val="24"/>
              </w:rPr>
              <w:t>Удельная, Луначарского ул., Малаховка</w:t>
            </w:r>
          </w:p>
        </w:tc>
        <w:tc>
          <w:tcPr>
            <w:tcW w:w="1063" w:type="pct"/>
            <w:noWrap/>
          </w:tcPr>
          <w:p w14:paraId="59E54CEA"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6585064" w14:textId="77777777" w:rsidTr="00954B2A">
        <w:trPr>
          <w:trHeight w:val="255"/>
        </w:trPr>
        <w:tc>
          <w:tcPr>
            <w:tcW w:w="453" w:type="pct"/>
            <w:noWrap/>
          </w:tcPr>
          <w:p w14:paraId="2DAC1F85" w14:textId="77777777" w:rsidR="00F107C1" w:rsidRPr="00621F88" w:rsidRDefault="00F107C1" w:rsidP="000D03A0">
            <w:pPr>
              <w:widowControl/>
              <w:contextualSpacing/>
              <w:jc w:val="both"/>
              <w:rPr>
                <w:bCs/>
                <w:sz w:val="24"/>
                <w:szCs w:val="24"/>
              </w:rPr>
            </w:pPr>
            <w:r w:rsidRPr="00621F88">
              <w:rPr>
                <w:bCs/>
                <w:sz w:val="24"/>
                <w:szCs w:val="24"/>
              </w:rPr>
              <w:t>2</w:t>
            </w:r>
          </w:p>
        </w:tc>
        <w:tc>
          <w:tcPr>
            <w:tcW w:w="3484" w:type="pct"/>
            <w:noWrap/>
          </w:tcPr>
          <w:p w14:paraId="3F41EEFC" w14:textId="77777777" w:rsidR="00F107C1" w:rsidRPr="00621F88" w:rsidRDefault="00F107C1" w:rsidP="000D03A0">
            <w:pPr>
              <w:widowControl/>
              <w:contextualSpacing/>
              <w:jc w:val="both"/>
              <w:rPr>
                <w:bCs/>
                <w:sz w:val="24"/>
                <w:szCs w:val="24"/>
              </w:rPr>
            </w:pPr>
            <w:r w:rsidRPr="00621F88">
              <w:rPr>
                <w:bCs/>
                <w:sz w:val="24"/>
                <w:szCs w:val="24"/>
              </w:rPr>
              <w:t>Удельная, Интернациональная ул., 20</w:t>
            </w:r>
          </w:p>
        </w:tc>
        <w:tc>
          <w:tcPr>
            <w:tcW w:w="1063" w:type="pct"/>
            <w:noWrap/>
          </w:tcPr>
          <w:p w14:paraId="5F79FFD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7A46513" w14:textId="77777777" w:rsidTr="00954B2A">
        <w:trPr>
          <w:trHeight w:val="255"/>
        </w:trPr>
        <w:tc>
          <w:tcPr>
            <w:tcW w:w="453" w:type="pct"/>
            <w:noWrap/>
          </w:tcPr>
          <w:p w14:paraId="6510E724" w14:textId="77777777" w:rsidR="00F107C1" w:rsidRPr="00621F88" w:rsidRDefault="00F107C1" w:rsidP="000D03A0">
            <w:pPr>
              <w:widowControl/>
              <w:contextualSpacing/>
              <w:jc w:val="both"/>
              <w:rPr>
                <w:bCs/>
                <w:sz w:val="24"/>
                <w:szCs w:val="24"/>
              </w:rPr>
            </w:pPr>
            <w:r w:rsidRPr="00621F88">
              <w:rPr>
                <w:bCs/>
                <w:sz w:val="24"/>
                <w:szCs w:val="24"/>
              </w:rPr>
              <w:t>3</w:t>
            </w:r>
          </w:p>
        </w:tc>
        <w:tc>
          <w:tcPr>
            <w:tcW w:w="3484" w:type="pct"/>
            <w:noWrap/>
          </w:tcPr>
          <w:p w14:paraId="54802F9C" w14:textId="77777777" w:rsidR="00F107C1" w:rsidRPr="00621F88" w:rsidRDefault="00F107C1" w:rsidP="000D03A0">
            <w:pPr>
              <w:widowControl/>
              <w:contextualSpacing/>
              <w:jc w:val="both"/>
              <w:rPr>
                <w:bCs/>
                <w:sz w:val="24"/>
                <w:szCs w:val="24"/>
              </w:rPr>
            </w:pPr>
            <w:r w:rsidRPr="00621F88">
              <w:rPr>
                <w:bCs/>
                <w:sz w:val="24"/>
                <w:szCs w:val="24"/>
              </w:rPr>
              <w:t>Быково, Аэропортовская ул., 14</w:t>
            </w:r>
          </w:p>
        </w:tc>
        <w:tc>
          <w:tcPr>
            <w:tcW w:w="1063" w:type="pct"/>
            <w:noWrap/>
          </w:tcPr>
          <w:p w14:paraId="54AF6437"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23A61BF0" w14:textId="77777777" w:rsidTr="00954B2A">
        <w:trPr>
          <w:trHeight w:val="255"/>
        </w:trPr>
        <w:tc>
          <w:tcPr>
            <w:tcW w:w="453" w:type="pct"/>
            <w:noWrap/>
          </w:tcPr>
          <w:p w14:paraId="28C6749A" w14:textId="77777777" w:rsidR="00F107C1" w:rsidRPr="00621F88" w:rsidRDefault="00F107C1" w:rsidP="000D03A0">
            <w:pPr>
              <w:widowControl/>
              <w:contextualSpacing/>
              <w:jc w:val="both"/>
              <w:rPr>
                <w:bCs/>
                <w:sz w:val="24"/>
                <w:szCs w:val="24"/>
              </w:rPr>
            </w:pPr>
            <w:r w:rsidRPr="00621F88">
              <w:rPr>
                <w:bCs/>
                <w:sz w:val="24"/>
                <w:szCs w:val="24"/>
              </w:rPr>
              <w:t>4</w:t>
            </w:r>
          </w:p>
        </w:tc>
        <w:tc>
          <w:tcPr>
            <w:tcW w:w="3484" w:type="pct"/>
            <w:noWrap/>
          </w:tcPr>
          <w:p w14:paraId="60740498" w14:textId="77777777" w:rsidR="00F107C1" w:rsidRPr="00621F88" w:rsidRDefault="00F107C1" w:rsidP="000D03A0">
            <w:pPr>
              <w:widowControl/>
              <w:contextualSpacing/>
              <w:jc w:val="both"/>
              <w:rPr>
                <w:bCs/>
                <w:sz w:val="24"/>
                <w:szCs w:val="24"/>
              </w:rPr>
            </w:pPr>
            <w:r w:rsidRPr="00621F88">
              <w:rPr>
                <w:bCs/>
                <w:sz w:val="24"/>
                <w:szCs w:val="24"/>
              </w:rPr>
              <w:t>Быково, Аэропортовская ул., 14</w:t>
            </w:r>
          </w:p>
        </w:tc>
        <w:tc>
          <w:tcPr>
            <w:tcW w:w="1063" w:type="pct"/>
            <w:noWrap/>
          </w:tcPr>
          <w:p w14:paraId="5DE13474"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30C4F9D7" w14:textId="77777777" w:rsidTr="00954B2A">
        <w:trPr>
          <w:trHeight w:val="255"/>
        </w:trPr>
        <w:tc>
          <w:tcPr>
            <w:tcW w:w="453" w:type="pct"/>
            <w:noWrap/>
          </w:tcPr>
          <w:p w14:paraId="368A78D7" w14:textId="77777777" w:rsidR="00F107C1" w:rsidRPr="00621F88" w:rsidRDefault="00F107C1" w:rsidP="000D03A0">
            <w:pPr>
              <w:widowControl/>
              <w:contextualSpacing/>
              <w:jc w:val="both"/>
              <w:rPr>
                <w:bCs/>
                <w:sz w:val="24"/>
                <w:szCs w:val="24"/>
              </w:rPr>
            </w:pPr>
            <w:r w:rsidRPr="00621F88">
              <w:rPr>
                <w:bCs/>
                <w:sz w:val="24"/>
                <w:szCs w:val="24"/>
              </w:rPr>
              <w:t>5</w:t>
            </w:r>
          </w:p>
        </w:tc>
        <w:tc>
          <w:tcPr>
            <w:tcW w:w="3484" w:type="pct"/>
            <w:noWrap/>
          </w:tcPr>
          <w:p w14:paraId="794AA1D9" w14:textId="77777777" w:rsidR="00F107C1" w:rsidRPr="00621F88" w:rsidRDefault="00F107C1" w:rsidP="000D03A0">
            <w:pPr>
              <w:widowControl/>
              <w:contextualSpacing/>
              <w:jc w:val="both"/>
              <w:rPr>
                <w:bCs/>
                <w:sz w:val="24"/>
                <w:szCs w:val="24"/>
              </w:rPr>
            </w:pPr>
            <w:r w:rsidRPr="00621F88">
              <w:rPr>
                <w:bCs/>
                <w:sz w:val="24"/>
                <w:szCs w:val="24"/>
              </w:rPr>
              <w:t>Удельная, Горячева ул., 38</w:t>
            </w:r>
          </w:p>
        </w:tc>
        <w:tc>
          <w:tcPr>
            <w:tcW w:w="1063" w:type="pct"/>
            <w:noWrap/>
          </w:tcPr>
          <w:p w14:paraId="3F30088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16CDEEF" w14:textId="77777777" w:rsidTr="00954B2A">
        <w:trPr>
          <w:trHeight w:val="255"/>
        </w:trPr>
        <w:tc>
          <w:tcPr>
            <w:tcW w:w="453" w:type="pct"/>
            <w:noWrap/>
          </w:tcPr>
          <w:p w14:paraId="0FB1872C" w14:textId="77777777" w:rsidR="00F107C1" w:rsidRPr="00621F88" w:rsidRDefault="00F107C1" w:rsidP="000D03A0">
            <w:pPr>
              <w:widowControl/>
              <w:contextualSpacing/>
              <w:jc w:val="both"/>
              <w:rPr>
                <w:bCs/>
                <w:sz w:val="24"/>
                <w:szCs w:val="24"/>
              </w:rPr>
            </w:pPr>
            <w:r w:rsidRPr="00621F88">
              <w:rPr>
                <w:bCs/>
                <w:sz w:val="24"/>
                <w:szCs w:val="24"/>
              </w:rPr>
              <w:t>6</w:t>
            </w:r>
          </w:p>
        </w:tc>
        <w:tc>
          <w:tcPr>
            <w:tcW w:w="3484" w:type="pct"/>
            <w:noWrap/>
          </w:tcPr>
          <w:p w14:paraId="289B6333" w14:textId="77777777" w:rsidR="00F107C1" w:rsidRPr="00621F88" w:rsidRDefault="00F107C1" w:rsidP="000D03A0">
            <w:pPr>
              <w:widowControl/>
              <w:contextualSpacing/>
              <w:jc w:val="both"/>
              <w:rPr>
                <w:bCs/>
                <w:sz w:val="24"/>
                <w:szCs w:val="24"/>
              </w:rPr>
            </w:pPr>
            <w:r w:rsidRPr="00621F88">
              <w:rPr>
                <w:bCs/>
                <w:sz w:val="24"/>
                <w:szCs w:val="24"/>
              </w:rPr>
              <w:t>Удельная, Горячева ул., 30</w:t>
            </w:r>
          </w:p>
        </w:tc>
        <w:tc>
          <w:tcPr>
            <w:tcW w:w="1063" w:type="pct"/>
            <w:noWrap/>
          </w:tcPr>
          <w:p w14:paraId="6C39688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9E98DFD" w14:textId="77777777" w:rsidTr="00954B2A">
        <w:trPr>
          <w:trHeight w:val="255"/>
        </w:trPr>
        <w:tc>
          <w:tcPr>
            <w:tcW w:w="453" w:type="pct"/>
            <w:noWrap/>
          </w:tcPr>
          <w:p w14:paraId="78B15E72" w14:textId="77777777" w:rsidR="00F107C1" w:rsidRPr="00621F88" w:rsidRDefault="00F107C1" w:rsidP="000D03A0">
            <w:pPr>
              <w:widowControl/>
              <w:contextualSpacing/>
              <w:jc w:val="both"/>
              <w:rPr>
                <w:bCs/>
                <w:sz w:val="24"/>
                <w:szCs w:val="24"/>
              </w:rPr>
            </w:pPr>
            <w:r w:rsidRPr="00621F88">
              <w:rPr>
                <w:bCs/>
                <w:sz w:val="24"/>
                <w:szCs w:val="24"/>
              </w:rPr>
              <w:t>7</w:t>
            </w:r>
          </w:p>
        </w:tc>
        <w:tc>
          <w:tcPr>
            <w:tcW w:w="3484" w:type="pct"/>
            <w:noWrap/>
          </w:tcPr>
          <w:p w14:paraId="478143B5" w14:textId="77777777" w:rsidR="00F107C1" w:rsidRPr="00621F88" w:rsidRDefault="00F107C1" w:rsidP="000D03A0">
            <w:pPr>
              <w:widowControl/>
              <w:contextualSpacing/>
              <w:jc w:val="both"/>
              <w:rPr>
                <w:bCs/>
                <w:sz w:val="24"/>
                <w:szCs w:val="24"/>
              </w:rPr>
            </w:pPr>
            <w:r w:rsidRPr="00621F88">
              <w:rPr>
                <w:bCs/>
                <w:sz w:val="24"/>
                <w:szCs w:val="24"/>
              </w:rPr>
              <w:t>Удельная, Горячева ул., 7а</w:t>
            </w:r>
          </w:p>
        </w:tc>
        <w:tc>
          <w:tcPr>
            <w:tcW w:w="1063" w:type="pct"/>
            <w:noWrap/>
          </w:tcPr>
          <w:p w14:paraId="450F602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C65F828" w14:textId="77777777" w:rsidTr="00954B2A">
        <w:trPr>
          <w:trHeight w:val="255"/>
        </w:trPr>
        <w:tc>
          <w:tcPr>
            <w:tcW w:w="453" w:type="pct"/>
            <w:noWrap/>
          </w:tcPr>
          <w:p w14:paraId="0FF9157B" w14:textId="77777777" w:rsidR="00F107C1" w:rsidRPr="00621F88" w:rsidRDefault="00F107C1" w:rsidP="000D03A0">
            <w:pPr>
              <w:widowControl/>
              <w:contextualSpacing/>
              <w:jc w:val="both"/>
              <w:rPr>
                <w:bCs/>
                <w:sz w:val="24"/>
                <w:szCs w:val="24"/>
              </w:rPr>
            </w:pPr>
            <w:r w:rsidRPr="00621F88">
              <w:rPr>
                <w:bCs/>
                <w:sz w:val="24"/>
                <w:szCs w:val="24"/>
              </w:rPr>
              <w:t>8</w:t>
            </w:r>
          </w:p>
        </w:tc>
        <w:tc>
          <w:tcPr>
            <w:tcW w:w="3484" w:type="pct"/>
            <w:noWrap/>
          </w:tcPr>
          <w:p w14:paraId="61B9B8D1" w14:textId="77777777" w:rsidR="00F107C1" w:rsidRPr="00621F88" w:rsidRDefault="00F107C1" w:rsidP="000D03A0">
            <w:pPr>
              <w:widowControl/>
              <w:contextualSpacing/>
              <w:jc w:val="both"/>
              <w:rPr>
                <w:bCs/>
                <w:sz w:val="24"/>
                <w:szCs w:val="24"/>
              </w:rPr>
            </w:pPr>
            <w:r w:rsidRPr="00621F88">
              <w:rPr>
                <w:bCs/>
                <w:sz w:val="24"/>
                <w:szCs w:val="24"/>
              </w:rPr>
              <w:t>Удельная, Южный просп., 28</w:t>
            </w:r>
          </w:p>
        </w:tc>
        <w:tc>
          <w:tcPr>
            <w:tcW w:w="1063" w:type="pct"/>
            <w:noWrap/>
          </w:tcPr>
          <w:p w14:paraId="2CF41F6A"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5CA5D1EF" w14:textId="77777777" w:rsidTr="00954B2A">
        <w:trPr>
          <w:trHeight w:val="255"/>
        </w:trPr>
        <w:tc>
          <w:tcPr>
            <w:tcW w:w="453" w:type="pct"/>
            <w:noWrap/>
          </w:tcPr>
          <w:p w14:paraId="5EEDD76B" w14:textId="77777777" w:rsidR="00F107C1" w:rsidRPr="00621F88" w:rsidRDefault="00F107C1" w:rsidP="000D03A0">
            <w:pPr>
              <w:widowControl/>
              <w:contextualSpacing/>
              <w:jc w:val="both"/>
              <w:rPr>
                <w:bCs/>
                <w:sz w:val="24"/>
                <w:szCs w:val="24"/>
              </w:rPr>
            </w:pPr>
            <w:r w:rsidRPr="00621F88">
              <w:rPr>
                <w:bCs/>
                <w:sz w:val="24"/>
                <w:szCs w:val="24"/>
              </w:rPr>
              <w:t>9</w:t>
            </w:r>
          </w:p>
        </w:tc>
        <w:tc>
          <w:tcPr>
            <w:tcW w:w="3484" w:type="pct"/>
            <w:noWrap/>
          </w:tcPr>
          <w:p w14:paraId="656E093F" w14:textId="77777777" w:rsidR="00F107C1" w:rsidRPr="00621F88" w:rsidRDefault="00F107C1" w:rsidP="000D03A0">
            <w:pPr>
              <w:widowControl/>
              <w:contextualSpacing/>
              <w:jc w:val="both"/>
              <w:rPr>
                <w:bCs/>
                <w:sz w:val="24"/>
                <w:szCs w:val="24"/>
              </w:rPr>
            </w:pPr>
            <w:r w:rsidRPr="00621F88">
              <w:rPr>
                <w:bCs/>
                <w:sz w:val="24"/>
                <w:szCs w:val="24"/>
              </w:rPr>
              <w:t>Удельная, Южный просп., 24</w:t>
            </w:r>
          </w:p>
        </w:tc>
        <w:tc>
          <w:tcPr>
            <w:tcW w:w="1063" w:type="pct"/>
            <w:noWrap/>
          </w:tcPr>
          <w:p w14:paraId="4965ACD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3BE46CE" w14:textId="77777777" w:rsidTr="00954B2A">
        <w:trPr>
          <w:trHeight w:val="255"/>
        </w:trPr>
        <w:tc>
          <w:tcPr>
            <w:tcW w:w="453" w:type="pct"/>
            <w:noWrap/>
          </w:tcPr>
          <w:p w14:paraId="60739F61" w14:textId="77777777" w:rsidR="00F107C1" w:rsidRPr="00621F88" w:rsidRDefault="00F107C1" w:rsidP="000D03A0">
            <w:pPr>
              <w:widowControl/>
              <w:contextualSpacing/>
              <w:jc w:val="both"/>
              <w:rPr>
                <w:bCs/>
                <w:sz w:val="24"/>
                <w:szCs w:val="24"/>
              </w:rPr>
            </w:pPr>
            <w:r w:rsidRPr="00621F88">
              <w:rPr>
                <w:bCs/>
                <w:sz w:val="24"/>
                <w:szCs w:val="24"/>
              </w:rPr>
              <w:t>10</w:t>
            </w:r>
          </w:p>
        </w:tc>
        <w:tc>
          <w:tcPr>
            <w:tcW w:w="3484" w:type="pct"/>
            <w:noWrap/>
          </w:tcPr>
          <w:p w14:paraId="4EB6391C" w14:textId="21E0BBA3" w:rsidR="00F107C1" w:rsidRPr="00621F88" w:rsidRDefault="00F107C1" w:rsidP="000D03A0">
            <w:pPr>
              <w:widowControl/>
              <w:contextualSpacing/>
              <w:jc w:val="both"/>
              <w:rPr>
                <w:bCs/>
                <w:sz w:val="24"/>
                <w:szCs w:val="24"/>
              </w:rPr>
            </w:pPr>
            <w:r w:rsidRPr="00621F88">
              <w:rPr>
                <w:bCs/>
                <w:sz w:val="24"/>
                <w:szCs w:val="24"/>
              </w:rPr>
              <w:t>Удельная, между Интернациональной ул.,</w:t>
            </w:r>
            <w:r w:rsidR="00C37F2B">
              <w:rPr>
                <w:bCs/>
                <w:sz w:val="24"/>
                <w:szCs w:val="24"/>
              </w:rPr>
              <w:t xml:space="preserve"> </w:t>
            </w:r>
            <w:r w:rsidRPr="00621F88">
              <w:rPr>
                <w:bCs/>
                <w:sz w:val="24"/>
                <w:szCs w:val="24"/>
              </w:rPr>
              <w:t>и Южным просп.,</w:t>
            </w:r>
          </w:p>
        </w:tc>
        <w:tc>
          <w:tcPr>
            <w:tcW w:w="1063" w:type="pct"/>
            <w:noWrap/>
          </w:tcPr>
          <w:p w14:paraId="3FB9BE17"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3187A76F" w14:textId="77777777" w:rsidTr="00954B2A">
        <w:trPr>
          <w:trHeight w:val="255"/>
        </w:trPr>
        <w:tc>
          <w:tcPr>
            <w:tcW w:w="453" w:type="pct"/>
            <w:noWrap/>
          </w:tcPr>
          <w:p w14:paraId="45AF2D7E" w14:textId="77777777" w:rsidR="00F107C1" w:rsidRPr="00621F88" w:rsidRDefault="00F107C1" w:rsidP="000D03A0">
            <w:pPr>
              <w:widowControl/>
              <w:contextualSpacing/>
              <w:jc w:val="both"/>
              <w:rPr>
                <w:bCs/>
                <w:sz w:val="24"/>
                <w:szCs w:val="24"/>
              </w:rPr>
            </w:pPr>
            <w:r w:rsidRPr="00621F88">
              <w:rPr>
                <w:bCs/>
                <w:sz w:val="24"/>
                <w:szCs w:val="24"/>
              </w:rPr>
              <w:t>11</w:t>
            </w:r>
          </w:p>
        </w:tc>
        <w:tc>
          <w:tcPr>
            <w:tcW w:w="3484" w:type="pct"/>
            <w:noWrap/>
          </w:tcPr>
          <w:p w14:paraId="6C7120C0" w14:textId="77777777" w:rsidR="00F107C1" w:rsidRPr="00621F88" w:rsidRDefault="00F107C1" w:rsidP="000D03A0">
            <w:pPr>
              <w:widowControl/>
              <w:contextualSpacing/>
              <w:jc w:val="both"/>
              <w:rPr>
                <w:bCs/>
                <w:sz w:val="24"/>
                <w:szCs w:val="24"/>
              </w:rPr>
            </w:pPr>
            <w:r w:rsidRPr="00621F88">
              <w:rPr>
                <w:bCs/>
                <w:sz w:val="24"/>
                <w:szCs w:val="24"/>
              </w:rPr>
              <w:t>Удельная, Южный просп., 20</w:t>
            </w:r>
          </w:p>
        </w:tc>
        <w:tc>
          <w:tcPr>
            <w:tcW w:w="1063" w:type="pct"/>
            <w:noWrap/>
          </w:tcPr>
          <w:p w14:paraId="4B0247C1"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8503499" w14:textId="77777777" w:rsidTr="00954B2A">
        <w:trPr>
          <w:trHeight w:val="255"/>
        </w:trPr>
        <w:tc>
          <w:tcPr>
            <w:tcW w:w="453" w:type="pct"/>
            <w:noWrap/>
          </w:tcPr>
          <w:p w14:paraId="3C2F0B84" w14:textId="77777777" w:rsidR="00F107C1" w:rsidRPr="00621F88" w:rsidRDefault="00F107C1" w:rsidP="000D03A0">
            <w:pPr>
              <w:widowControl/>
              <w:contextualSpacing/>
              <w:jc w:val="both"/>
              <w:rPr>
                <w:bCs/>
                <w:sz w:val="24"/>
                <w:szCs w:val="24"/>
              </w:rPr>
            </w:pPr>
            <w:r w:rsidRPr="00621F88">
              <w:rPr>
                <w:bCs/>
                <w:sz w:val="24"/>
                <w:szCs w:val="24"/>
              </w:rPr>
              <w:t>12</w:t>
            </w:r>
          </w:p>
        </w:tc>
        <w:tc>
          <w:tcPr>
            <w:tcW w:w="3484" w:type="pct"/>
            <w:noWrap/>
          </w:tcPr>
          <w:p w14:paraId="73D997A6" w14:textId="77777777" w:rsidR="00F107C1" w:rsidRPr="00621F88" w:rsidRDefault="00F107C1" w:rsidP="000D03A0">
            <w:pPr>
              <w:widowControl/>
              <w:contextualSpacing/>
              <w:jc w:val="both"/>
              <w:rPr>
                <w:bCs/>
                <w:sz w:val="24"/>
                <w:szCs w:val="24"/>
              </w:rPr>
            </w:pPr>
            <w:r w:rsidRPr="00621F88">
              <w:rPr>
                <w:bCs/>
                <w:sz w:val="24"/>
                <w:szCs w:val="24"/>
              </w:rPr>
              <w:t>Удельная, Южный просп., 12</w:t>
            </w:r>
          </w:p>
        </w:tc>
        <w:tc>
          <w:tcPr>
            <w:tcW w:w="1063" w:type="pct"/>
            <w:noWrap/>
          </w:tcPr>
          <w:p w14:paraId="7D9BAD31"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798696D" w14:textId="77777777" w:rsidTr="00954B2A">
        <w:trPr>
          <w:trHeight w:val="255"/>
        </w:trPr>
        <w:tc>
          <w:tcPr>
            <w:tcW w:w="453" w:type="pct"/>
            <w:noWrap/>
          </w:tcPr>
          <w:p w14:paraId="17FEBEE8" w14:textId="77777777" w:rsidR="00F107C1" w:rsidRPr="00621F88" w:rsidRDefault="00F107C1" w:rsidP="000D03A0">
            <w:pPr>
              <w:widowControl/>
              <w:contextualSpacing/>
              <w:jc w:val="both"/>
              <w:rPr>
                <w:bCs/>
                <w:sz w:val="24"/>
                <w:szCs w:val="24"/>
              </w:rPr>
            </w:pPr>
            <w:r w:rsidRPr="00621F88">
              <w:rPr>
                <w:bCs/>
                <w:sz w:val="24"/>
                <w:szCs w:val="24"/>
              </w:rPr>
              <w:t>13</w:t>
            </w:r>
          </w:p>
        </w:tc>
        <w:tc>
          <w:tcPr>
            <w:tcW w:w="3484" w:type="pct"/>
            <w:noWrap/>
          </w:tcPr>
          <w:p w14:paraId="22EE7E49" w14:textId="77777777" w:rsidR="00F107C1" w:rsidRPr="00621F88" w:rsidRDefault="00F107C1" w:rsidP="000D03A0">
            <w:pPr>
              <w:widowControl/>
              <w:contextualSpacing/>
              <w:jc w:val="both"/>
              <w:rPr>
                <w:bCs/>
                <w:sz w:val="24"/>
                <w:szCs w:val="24"/>
              </w:rPr>
            </w:pPr>
            <w:r w:rsidRPr="00621F88">
              <w:rPr>
                <w:bCs/>
                <w:sz w:val="24"/>
                <w:szCs w:val="24"/>
              </w:rPr>
              <w:t>Удельная, Южный просп., 4</w:t>
            </w:r>
          </w:p>
        </w:tc>
        <w:tc>
          <w:tcPr>
            <w:tcW w:w="1063" w:type="pct"/>
            <w:noWrap/>
          </w:tcPr>
          <w:p w14:paraId="326F6C3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4EC9B2A" w14:textId="77777777" w:rsidTr="00954B2A">
        <w:trPr>
          <w:trHeight w:val="255"/>
        </w:trPr>
        <w:tc>
          <w:tcPr>
            <w:tcW w:w="453" w:type="pct"/>
            <w:noWrap/>
          </w:tcPr>
          <w:p w14:paraId="2D1171CF" w14:textId="77777777" w:rsidR="00F107C1" w:rsidRPr="00621F88" w:rsidRDefault="00F107C1" w:rsidP="000D03A0">
            <w:pPr>
              <w:widowControl/>
              <w:contextualSpacing/>
              <w:jc w:val="both"/>
              <w:rPr>
                <w:bCs/>
                <w:sz w:val="24"/>
                <w:szCs w:val="24"/>
              </w:rPr>
            </w:pPr>
            <w:r w:rsidRPr="00621F88">
              <w:rPr>
                <w:bCs/>
                <w:sz w:val="24"/>
                <w:szCs w:val="24"/>
              </w:rPr>
              <w:t>14</w:t>
            </w:r>
          </w:p>
        </w:tc>
        <w:tc>
          <w:tcPr>
            <w:tcW w:w="3484" w:type="pct"/>
            <w:noWrap/>
          </w:tcPr>
          <w:p w14:paraId="1147EBBE" w14:textId="6D8F0000" w:rsidR="00F107C1" w:rsidRPr="00621F88" w:rsidRDefault="00F107C1" w:rsidP="000D03A0">
            <w:pPr>
              <w:widowControl/>
              <w:contextualSpacing/>
              <w:jc w:val="both"/>
              <w:rPr>
                <w:bCs/>
                <w:sz w:val="24"/>
                <w:szCs w:val="24"/>
              </w:rPr>
            </w:pPr>
            <w:r w:rsidRPr="00621F88">
              <w:rPr>
                <w:bCs/>
                <w:sz w:val="24"/>
                <w:szCs w:val="24"/>
              </w:rPr>
              <w:t>Удельная, между Интернациональной ул., и Южным просп.,</w:t>
            </w:r>
          </w:p>
        </w:tc>
        <w:tc>
          <w:tcPr>
            <w:tcW w:w="1063" w:type="pct"/>
            <w:noWrap/>
          </w:tcPr>
          <w:p w14:paraId="0F2B8DD3"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7880349A" w14:textId="77777777" w:rsidTr="00954B2A">
        <w:trPr>
          <w:trHeight w:val="255"/>
        </w:trPr>
        <w:tc>
          <w:tcPr>
            <w:tcW w:w="453" w:type="pct"/>
            <w:noWrap/>
          </w:tcPr>
          <w:p w14:paraId="540966FC" w14:textId="77777777" w:rsidR="00F107C1" w:rsidRPr="00621F88" w:rsidRDefault="00F107C1" w:rsidP="000D03A0">
            <w:pPr>
              <w:widowControl/>
              <w:contextualSpacing/>
              <w:jc w:val="both"/>
              <w:rPr>
                <w:bCs/>
                <w:sz w:val="24"/>
                <w:szCs w:val="24"/>
              </w:rPr>
            </w:pPr>
            <w:r w:rsidRPr="00621F88">
              <w:rPr>
                <w:bCs/>
                <w:sz w:val="24"/>
                <w:szCs w:val="24"/>
              </w:rPr>
              <w:t>15</w:t>
            </w:r>
          </w:p>
        </w:tc>
        <w:tc>
          <w:tcPr>
            <w:tcW w:w="3484" w:type="pct"/>
            <w:noWrap/>
          </w:tcPr>
          <w:p w14:paraId="07C0AB64" w14:textId="77777777" w:rsidR="00F107C1" w:rsidRPr="00621F88" w:rsidRDefault="00F107C1" w:rsidP="000D03A0">
            <w:pPr>
              <w:widowControl/>
              <w:contextualSpacing/>
              <w:jc w:val="both"/>
              <w:rPr>
                <w:bCs/>
                <w:sz w:val="24"/>
                <w:szCs w:val="24"/>
              </w:rPr>
            </w:pPr>
            <w:r w:rsidRPr="00621F88">
              <w:rPr>
                <w:bCs/>
                <w:sz w:val="24"/>
                <w:szCs w:val="24"/>
              </w:rPr>
              <w:t>Удельная, Интернациональная ул., 12</w:t>
            </w:r>
          </w:p>
        </w:tc>
        <w:tc>
          <w:tcPr>
            <w:tcW w:w="1063" w:type="pct"/>
            <w:noWrap/>
          </w:tcPr>
          <w:p w14:paraId="057BC6A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75334E9" w14:textId="77777777" w:rsidTr="00954B2A">
        <w:trPr>
          <w:trHeight w:val="255"/>
        </w:trPr>
        <w:tc>
          <w:tcPr>
            <w:tcW w:w="453" w:type="pct"/>
            <w:noWrap/>
          </w:tcPr>
          <w:p w14:paraId="696EEC88" w14:textId="77777777" w:rsidR="00F107C1" w:rsidRPr="00621F88" w:rsidRDefault="00F107C1" w:rsidP="000D03A0">
            <w:pPr>
              <w:widowControl/>
              <w:contextualSpacing/>
              <w:jc w:val="both"/>
              <w:rPr>
                <w:bCs/>
                <w:sz w:val="24"/>
                <w:szCs w:val="24"/>
              </w:rPr>
            </w:pPr>
            <w:r w:rsidRPr="00621F88">
              <w:rPr>
                <w:bCs/>
                <w:sz w:val="24"/>
                <w:szCs w:val="24"/>
              </w:rPr>
              <w:t>16</w:t>
            </w:r>
          </w:p>
        </w:tc>
        <w:tc>
          <w:tcPr>
            <w:tcW w:w="3484" w:type="pct"/>
            <w:noWrap/>
          </w:tcPr>
          <w:p w14:paraId="5F750F85" w14:textId="21FFF2F1" w:rsidR="00F107C1" w:rsidRPr="00621F88" w:rsidRDefault="00F107C1" w:rsidP="000D03A0">
            <w:pPr>
              <w:widowControl/>
              <w:contextualSpacing/>
              <w:jc w:val="both"/>
              <w:rPr>
                <w:bCs/>
                <w:sz w:val="24"/>
                <w:szCs w:val="24"/>
              </w:rPr>
            </w:pPr>
            <w:r w:rsidRPr="00621F88">
              <w:rPr>
                <w:bCs/>
                <w:sz w:val="24"/>
                <w:szCs w:val="24"/>
              </w:rPr>
              <w:t>Удельная, между Интернациональной ул., и Южным просп.,</w:t>
            </w:r>
          </w:p>
        </w:tc>
        <w:tc>
          <w:tcPr>
            <w:tcW w:w="1063" w:type="pct"/>
            <w:noWrap/>
          </w:tcPr>
          <w:p w14:paraId="28E153A9" w14:textId="77777777" w:rsidR="00F107C1" w:rsidRPr="00621F88" w:rsidRDefault="00F107C1" w:rsidP="000D03A0">
            <w:pPr>
              <w:widowControl/>
              <w:contextualSpacing/>
              <w:jc w:val="both"/>
              <w:rPr>
                <w:bCs/>
                <w:sz w:val="24"/>
                <w:szCs w:val="24"/>
              </w:rPr>
            </w:pPr>
            <w:r w:rsidRPr="00621F88">
              <w:rPr>
                <w:bCs/>
                <w:sz w:val="24"/>
                <w:szCs w:val="24"/>
              </w:rPr>
              <w:t>многоуровневый</w:t>
            </w:r>
          </w:p>
        </w:tc>
      </w:tr>
      <w:tr w:rsidR="00F107C1" w:rsidRPr="00621F88" w14:paraId="75236F62" w14:textId="77777777" w:rsidTr="00954B2A">
        <w:trPr>
          <w:trHeight w:val="255"/>
        </w:trPr>
        <w:tc>
          <w:tcPr>
            <w:tcW w:w="453" w:type="pct"/>
            <w:noWrap/>
          </w:tcPr>
          <w:p w14:paraId="7E21C986" w14:textId="77777777" w:rsidR="00F107C1" w:rsidRPr="00621F88" w:rsidRDefault="00F107C1" w:rsidP="000D03A0">
            <w:pPr>
              <w:widowControl/>
              <w:contextualSpacing/>
              <w:jc w:val="both"/>
              <w:rPr>
                <w:bCs/>
                <w:sz w:val="24"/>
                <w:szCs w:val="24"/>
              </w:rPr>
            </w:pPr>
            <w:r w:rsidRPr="00621F88">
              <w:rPr>
                <w:bCs/>
                <w:sz w:val="24"/>
                <w:szCs w:val="24"/>
              </w:rPr>
              <w:t>17</w:t>
            </w:r>
          </w:p>
        </w:tc>
        <w:tc>
          <w:tcPr>
            <w:tcW w:w="3484" w:type="pct"/>
            <w:noWrap/>
          </w:tcPr>
          <w:p w14:paraId="713D15AF" w14:textId="77777777" w:rsidR="00F107C1" w:rsidRPr="00621F88" w:rsidRDefault="00F107C1" w:rsidP="000D03A0">
            <w:pPr>
              <w:widowControl/>
              <w:contextualSpacing/>
              <w:jc w:val="both"/>
              <w:rPr>
                <w:bCs/>
                <w:sz w:val="24"/>
                <w:szCs w:val="24"/>
              </w:rPr>
            </w:pPr>
            <w:r w:rsidRPr="00621F88">
              <w:rPr>
                <w:bCs/>
                <w:sz w:val="24"/>
                <w:szCs w:val="24"/>
              </w:rPr>
              <w:t>Удельная, Первомайская ул., пересечение с Красноколенной ул.</w:t>
            </w:r>
          </w:p>
        </w:tc>
        <w:tc>
          <w:tcPr>
            <w:tcW w:w="1063" w:type="pct"/>
            <w:noWrap/>
          </w:tcPr>
          <w:p w14:paraId="4F75CC1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948F498" w14:textId="77777777" w:rsidTr="00954B2A">
        <w:trPr>
          <w:trHeight w:val="255"/>
        </w:trPr>
        <w:tc>
          <w:tcPr>
            <w:tcW w:w="453" w:type="pct"/>
            <w:noWrap/>
          </w:tcPr>
          <w:p w14:paraId="6B750B6B" w14:textId="77777777" w:rsidR="00F107C1" w:rsidRPr="00621F88" w:rsidRDefault="00F107C1" w:rsidP="000D03A0">
            <w:pPr>
              <w:widowControl/>
              <w:contextualSpacing/>
              <w:jc w:val="both"/>
              <w:rPr>
                <w:bCs/>
                <w:sz w:val="24"/>
                <w:szCs w:val="24"/>
              </w:rPr>
            </w:pPr>
            <w:r w:rsidRPr="00621F88">
              <w:rPr>
                <w:bCs/>
                <w:sz w:val="24"/>
                <w:szCs w:val="24"/>
              </w:rPr>
              <w:t>18</w:t>
            </w:r>
          </w:p>
        </w:tc>
        <w:tc>
          <w:tcPr>
            <w:tcW w:w="3484" w:type="pct"/>
            <w:noWrap/>
          </w:tcPr>
          <w:p w14:paraId="0443FBCA" w14:textId="77777777" w:rsidR="00F107C1" w:rsidRPr="00621F88" w:rsidRDefault="00F107C1" w:rsidP="000D03A0">
            <w:pPr>
              <w:widowControl/>
              <w:contextualSpacing/>
              <w:jc w:val="both"/>
              <w:rPr>
                <w:bCs/>
                <w:sz w:val="24"/>
                <w:szCs w:val="24"/>
              </w:rPr>
            </w:pPr>
            <w:r w:rsidRPr="00621F88">
              <w:rPr>
                <w:bCs/>
                <w:sz w:val="24"/>
                <w:szCs w:val="24"/>
              </w:rPr>
              <w:t>Удельная, Первомайская ул., 15</w:t>
            </w:r>
          </w:p>
        </w:tc>
        <w:tc>
          <w:tcPr>
            <w:tcW w:w="1063" w:type="pct"/>
            <w:noWrap/>
          </w:tcPr>
          <w:p w14:paraId="3F1F27D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2016BAE" w14:textId="77777777" w:rsidTr="00954B2A">
        <w:trPr>
          <w:trHeight w:val="255"/>
        </w:trPr>
        <w:tc>
          <w:tcPr>
            <w:tcW w:w="453" w:type="pct"/>
            <w:noWrap/>
          </w:tcPr>
          <w:p w14:paraId="6EDC449B" w14:textId="77777777" w:rsidR="00F107C1" w:rsidRPr="00621F88" w:rsidRDefault="00F107C1" w:rsidP="000D03A0">
            <w:pPr>
              <w:widowControl/>
              <w:contextualSpacing/>
              <w:jc w:val="both"/>
              <w:rPr>
                <w:bCs/>
                <w:sz w:val="24"/>
                <w:szCs w:val="24"/>
              </w:rPr>
            </w:pPr>
            <w:r w:rsidRPr="00621F88">
              <w:rPr>
                <w:bCs/>
                <w:sz w:val="24"/>
                <w:szCs w:val="24"/>
              </w:rPr>
              <w:t>19</w:t>
            </w:r>
          </w:p>
        </w:tc>
        <w:tc>
          <w:tcPr>
            <w:tcW w:w="3484" w:type="pct"/>
            <w:noWrap/>
          </w:tcPr>
          <w:p w14:paraId="1340E2E6" w14:textId="77777777" w:rsidR="00F107C1" w:rsidRPr="00621F88" w:rsidRDefault="00F107C1" w:rsidP="000D03A0">
            <w:pPr>
              <w:widowControl/>
              <w:contextualSpacing/>
              <w:jc w:val="both"/>
              <w:rPr>
                <w:bCs/>
                <w:sz w:val="24"/>
                <w:szCs w:val="24"/>
              </w:rPr>
            </w:pPr>
            <w:r w:rsidRPr="00621F88">
              <w:rPr>
                <w:bCs/>
                <w:sz w:val="24"/>
                <w:szCs w:val="24"/>
              </w:rPr>
              <w:t>Удельная, Первомайская ул., 14</w:t>
            </w:r>
          </w:p>
        </w:tc>
        <w:tc>
          <w:tcPr>
            <w:tcW w:w="1063" w:type="pct"/>
            <w:noWrap/>
          </w:tcPr>
          <w:p w14:paraId="3B4D5D4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7736B1A" w14:textId="77777777" w:rsidTr="00954B2A">
        <w:trPr>
          <w:trHeight w:val="255"/>
        </w:trPr>
        <w:tc>
          <w:tcPr>
            <w:tcW w:w="453" w:type="pct"/>
            <w:noWrap/>
          </w:tcPr>
          <w:p w14:paraId="2B8CACBB" w14:textId="77777777" w:rsidR="00F107C1" w:rsidRPr="00621F88" w:rsidRDefault="00F107C1" w:rsidP="000D03A0">
            <w:pPr>
              <w:widowControl/>
              <w:contextualSpacing/>
              <w:jc w:val="both"/>
              <w:rPr>
                <w:bCs/>
                <w:sz w:val="24"/>
                <w:szCs w:val="24"/>
              </w:rPr>
            </w:pPr>
            <w:r w:rsidRPr="00621F88">
              <w:rPr>
                <w:bCs/>
                <w:sz w:val="24"/>
                <w:szCs w:val="24"/>
              </w:rPr>
              <w:t>20</w:t>
            </w:r>
          </w:p>
        </w:tc>
        <w:tc>
          <w:tcPr>
            <w:tcW w:w="3484" w:type="pct"/>
            <w:noWrap/>
          </w:tcPr>
          <w:p w14:paraId="4ECB5674" w14:textId="77777777" w:rsidR="00F107C1" w:rsidRPr="00621F88" w:rsidRDefault="00F107C1" w:rsidP="000D03A0">
            <w:pPr>
              <w:widowControl/>
              <w:contextualSpacing/>
              <w:jc w:val="both"/>
              <w:rPr>
                <w:bCs/>
                <w:sz w:val="24"/>
                <w:szCs w:val="24"/>
              </w:rPr>
            </w:pPr>
            <w:r w:rsidRPr="00621F88">
              <w:rPr>
                <w:bCs/>
                <w:sz w:val="24"/>
                <w:szCs w:val="24"/>
              </w:rPr>
              <w:t>Родники, Трудовая ул., пересечение с Большой Учительской ул.</w:t>
            </w:r>
          </w:p>
        </w:tc>
        <w:tc>
          <w:tcPr>
            <w:tcW w:w="1063" w:type="pct"/>
            <w:noWrap/>
          </w:tcPr>
          <w:p w14:paraId="69C075C8"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B5C939D" w14:textId="77777777" w:rsidTr="00954B2A">
        <w:trPr>
          <w:trHeight w:val="255"/>
        </w:trPr>
        <w:tc>
          <w:tcPr>
            <w:tcW w:w="453" w:type="pct"/>
            <w:noWrap/>
          </w:tcPr>
          <w:p w14:paraId="41E07812" w14:textId="77777777" w:rsidR="00F107C1" w:rsidRPr="00621F88" w:rsidRDefault="00F107C1" w:rsidP="000D03A0">
            <w:pPr>
              <w:widowControl/>
              <w:contextualSpacing/>
              <w:jc w:val="both"/>
              <w:rPr>
                <w:bCs/>
                <w:sz w:val="24"/>
                <w:szCs w:val="24"/>
              </w:rPr>
            </w:pPr>
            <w:r w:rsidRPr="00621F88">
              <w:rPr>
                <w:bCs/>
                <w:sz w:val="24"/>
                <w:szCs w:val="24"/>
              </w:rPr>
              <w:t>21</w:t>
            </w:r>
          </w:p>
        </w:tc>
        <w:tc>
          <w:tcPr>
            <w:tcW w:w="3484" w:type="pct"/>
            <w:noWrap/>
          </w:tcPr>
          <w:p w14:paraId="5B6B2A25" w14:textId="77777777" w:rsidR="00F107C1" w:rsidRPr="00621F88" w:rsidRDefault="00F107C1" w:rsidP="000D03A0">
            <w:pPr>
              <w:widowControl/>
              <w:contextualSpacing/>
              <w:jc w:val="both"/>
              <w:rPr>
                <w:bCs/>
                <w:sz w:val="24"/>
                <w:szCs w:val="24"/>
              </w:rPr>
            </w:pPr>
            <w:r w:rsidRPr="00621F88">
              <w:rPr>
                <w:bCs/>
                <w:sz w:val="24"/>
                <w:szCs w:val="24"/>
              </w:rPr>
              <w:t>Родники, Трудовая ул., 5к1</w:t>
            </w:r>
          </w:p>
        </w:tc>
        <w:tc>
          <w:tcPr>
            <w:tcW w:w="1063" w:type="pct"/>
            <w:noWrap/>
          </w:tcPr>
          <w:p w14:paraId="393CC4F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CC19B80" w14:textId="77777777" w:rsidTr="00954B2A">
        <w:trPr>
          <w:trHeight w:val="255"/>
        </w:trPr>
        <w:tc>
          <w:tcPr>
            <w:tcW w:w="453" w:type="pct"/>
            <w:noWrap/>
          </w:tcPr>
          <w:p w14:paraId="5997D91B" w14:textId="77777777" w:rsidR="00F107C1" w:rsidRPr="00621F88" w:rsidRDefault="00F107C1" w:rsidP="000D03A0">
            <w:pPr>
              <w:widowControl/>
              <w:contextualSpacing/>
              <w:jc w:val="both"/>
              <w:rPr>
                <w:bCs/>
                <w:sz w:val="24"/>
                <w:szCs w:val="24"/>
              </w:rPr>
            </w:pPr>
            <w:r w:rsidRPr="00621F88">
              <w:rPr>
                <w:bCs/>
                <w:sz w:val="24"/>
                <w:szCs w:val="24"/>
              </w:rPr>
              <w:t>22</w:t>
            </w:r>
          </w:p>
        </w:tc>
        <w:tc>
          <w:tcPr>
            <w:tcW w:w="3484" w:type="pct"/>
            <w:noWrap/>
          </w:tcPr>
          <w:p w14:paraId="3170D061" w14:textId="77777777" w:rsidR="00F107C1" w:rsidRPr="00621F88" w:rsidRDefault="00F107C1" w:rsidP="000D03A0">
            <w:pPr>
              <w:widowControl/>
              <w:contextualSpacing/>
              <w:jc w:val="both"/>
              <w:rPr>
                <w:bCs/>
                <w:sz w:val="24"/>
                <w:szCs w:val="24"/>
              </w:rPr>
            </w:pPr>
            <w:r w:rsidRPr="00621F88">
              <w:rPr>
                <w:bCs/>
                <w:sz w:val="24"/>
                <w:szCs w:val="24"/>
              </w:rPr>
              <w:t>Родники, Трудовая ул., 7</w:t>
            </w:r>
          </w:p>
        </w:tc>
        <w:tc>
          <w:tcPr>
            <w:tcW w:w="1063" w:type="pct"/>
            <w:noWrap/>
          </w:tcPr>
          <w:p w14:paraId="4FF6DE79"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53BCF40" w14:textId="77777777" w:rsidTr="00954B2A">
        <w:trPr>
          <w:trHeight w:val="255"/>
        </w:trPr>
        <w:tc>
          <w:tcPr>
            <w:tcW w:w="453" w:type="pct"/>
            <w:noWrap/>
          </w:tcPr>
          <w:p w14:paraId="3A776BA5" w14:textId="77777777" w:rsidR="00F107C1" w:rsidRPr="00621F88" w:rsidRDefault="00F107C1" w:rsidP="000D03A0">
            <w:pPr>
              <w:widowControl/>
              <w:contextualSpacing/>
              <w:jc w:val="both"/>
              <w:rPr>
                <w:bCs/>
                <w:sz w:val="24"/>
                <w:szCs w:val="24"/>
              </w:rPr>
            </w:pPr>
            <w:r w:rsidRPr="00621F88">
              <w:rPr>
                <w:bCs/>
                <w:sz w:val="24"/>
                <w:szCs w:val="24"/>
              </w:rPr>
              <w:t>23</w:t>
            </w:r>
          </w:p>
        </w:tc>
        <w:tc>
          <w:tcPr>
            <w:tcW w:w="3484" w:type="pct"/>
            <w:noWrap/>
          </w:tcPr>
          <w:p w14:paraId="1269733C" w14:textId="77777777" w:rsidR="00F107C1" w:rsidRPr="00621F88" w:rsidRDefault="00F107C1" w:rsidP="000D03A0">
            <w:pPr>
              <w:widowControl/>
              <w:contextualSpacing/>
              <w:jc w:val="both"/>
              <w:rPr>
                <w:bCs/>
                <w:sz w:val="24"/>
                <w:szCs w:val="24"/>
              </w:rPr>
            </w:pPr>
            <w:r w:rsidRPr="00621F88">
              <w:rPr>
                <w:bCs/>
                <w:sz w:val="24"/>
                <w:szCs w:val="24"/>
              </w:rPr>
              <w:t>Родники, Трудовая ул., 3</w:t>
            </w:r>
          </w:p>
        </w:tc>
        <w:tc>
          <w:tcPr>
            <w:tcW w:w="1063" w:type="pct"/>
            <w:noWrap/>
          </w:tcPr>
          <w:p w14:paraId="7276738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D128EE9" w14:textId="77777777" w:rsidTr="00954B2A">
        <w:trPr>
          <w:trHeight w:val="255"/>
        </w:trPr>
        <w:tc>
          <w:tcPr>
            <w:tcW w:w="453" w:type="pct"/>
            <w:noWrap/>
          </w:tcPr>
          <w:p w14:paraId="228A9ACD" w14:textId="77777777" w:rsidR="00F107C1" w:rsidRPr="00621F88" w:rsidRDefault="00F107C1" w:rsidP="000D03A0">
            <w:pPr>
              <w:widowControl/>
              <w:contextualSpacing/>
              <w:jc w:val="both"/>
              <w:rPr>
                <w:bCs/>
                <w:sz w:val="24"/>
                <w:szCs w:val="24"/>
              </w:rPr>
            </w:pPr>
            <w:r w:rsidRPr="00621F88">
              <w:rPr>
                <w:bCs/>
                <w:sz w:val="24"/>
                <w:szCs w:val="24"/>
              </w:rPr>
              <w:t>24</w:t>
            </w:r>
          </w:p>
        </w:tc>
        <w:tc>
          <w:tcPr>
            <w:tcW w:w="3484" w:type="pct"/>
            <w:noWrap/>
          </w:tcPr>
          <w:p w14:paraId="3A616810" w14:textId="77777777" w:rsidR="00F107C1" w:rsidRPr="00621F88" w:rsidRDefault="00F107C1" w:rsidP="000D03A0">
            <w:pPr>
              <w:widowControl/>
              <w:contextualSpacing/>
              <w:jc w:val="both"/>
              <w:rPr>
                <w:bCs/>
                <w:sz w:val="24"/>
                <w:szCs w:val="24"/>
              </w:rPr>
            </w:pPr>
            <w:r w:rsidRPr="00621F88">
              <w:rPr>
                <w:bCs/>
                <w:sz w:val="24"/>
                <w:szCs w:val="24"/>
              </w:rPr>
              <w:t>Родники, Трудовая ул., 5</w:t>
            </w:r>
          </w:p>
        </w:tc>
        <w:tc>
          <w:tcPr>
            <w:tcW w:w="1063" w:type="pct"/>
            <w:noWrap/>
          </w:tcPr>
          <w:p w14:paraId="45E2137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6DAF9E7" w14:textId="77777777" w:rsidTr="00954B2A">
        <w:trPr>
          <w:trHeight w:val="255"/>
        </w:trPr>
        <w:tc>
          <w:tcPr>
            <w:tcW w:w="453" w:type="pct"/>
            <w:noWrap/>
          </w:tcPr>
          <w:p w14:paraId="1C0134B9" w14:textId="77777777" w:rsidR="00F107C1" w:rsidRPr="00621F88" w:rsidRDefault="00F107C1" w:rsidP="000D03A0">
            <w:pPr>
              <w:widowControl/>
              <w:contextualSpacing/>
              <w:jc w:val="both"/>
              <w:rPr>
                <w:bCs/>
                <w:sz w:val="24"/>
                <w:szCs w:val="24"/>
              </w:rPr>
            </w:pPr>
            <w:r w:rsidRPr="00621F88">
              <w:rPr>
                <w:bCs/>
                <w:sz w:val="24"/>
                <w:szCs w:val="24"/>
              </w:rPr>
              <w:t>25</w:t>
            </w:r>
          </w:p>
        </w:tc>
        <w:tc>
          <w:tcPr>
            <w:tcW w:w="3484" w:type="pct"/>
            <w:noWrap/>
          </w:tcPr>
          <w:p w14:paraId="755059E5" w14:textId="206D8DEC" w:rsidR="00F107C1" w:rsidRPr="00621F88" w:rsidRDefault="00020DE5" w:rsidP="000D03A0">
            <w:pPr>
              <w:widowControl/>
              <w:contextualSpacing/>
              <w:jc w:val="both"/>
              <w:rPr>
                <w:bCs/>
                <w:sz w:val="24"/>
                <w:szCs w:val="24"/>
              </w:rPr>
            </w:pPr>
            <w:r>
              <w:rPr>
                <w:bCs/>
                <w:sz w:val="24"/>
                <w:szCs w:val="24"/>
              </w:rPr>
              <w:t>Родники, Чехова</w:t>
            </w:r>
            <w:r w:rsidR="00F107C1" w:rsidRPr="00621F88">
              <w:rPr>
                <w:bCs/>
                <w:sz w:val="24"/>
                <w:szCs w:val="24"/>
              </w:rPr>
              <w:t xml:space="preserve"> ул., 5</w:t>
            </w:r>
          </w:p>
        </w:tc>
        <w:tc>
          <w:tcPr>
            <w:tcW w:w="1063" w:type="pct"/>
            <w:noWrap/>
          </w:tcPr>
          <w:p w14:paraId="2695AB5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ABD43B3" w14:textId="77777777" w:rsidTr="00954B2A">
        <w:trPr>
          <w:trHeight w:val="255"/>
        </w:trPr>
        <w:tc>
          <w:tcPr>
            <w:tcW w:w="453" w:type="pct"/>
            <w:noWrap/>
          </w:tcPr>
          <w:p w14:paraId="29B1EFD5" w14:textId="77777777" w:rsidR="00F107C1" w:rsidRPr="00621F88" w:rsidRDefault="00F107C1" w:rsidP="000D03A0">
            <w:pPr>
              <w:widowControl/>
              <w:contextualSpacing/>
              <w:jc w:val="both"/>
              <w:rPr>
                <w:bCs/>
                <w:sz w:val="24"/>
                <w:szCs w:val="24"/>
              </w:rPr>
            </w:pPr>
            <w:r w:rsidRPr="00621F88">
              <w:rPr>
                <w:bCs/>
                <w:sz w:val="24"/>
                <w:szCs w:val="24"/>
              </w:rPr>
              <w:t>26</w:t>
            </w:r>
          </w:p>
        </w:tc>
        <w:tc>
          <w:tcPr>
            <w:tcW w:w="3484" w:type="pct"/>
            <w:noWrap/>
          </w:tcPr>
          <w:p w14:paraId="2A4A7AD9" w14:textId="77777777" w:rsidR="00F107C1" w:rsidRPr="00621F88" w:rsidRDefault="00F107C1" w:rsidP="000D03A0">
            <w:pPr>
              <w:widowControl/>
              <w:contextualSpacing/>
              <w:jc w:val="both"/>
              <w:rPr>
                <w:bCs/>
                <w:sz w:val="24"/>
                <w:szCs w:val="24"/>
              </w:rPr>
            </w:pPr>
            <w:r w:rsidRPr="00621F88">
              <w:rPr>
                <w:bCs/>
                <w:sz w:val="24"/>
                <w:szCs w:val="24"/>
              </w:rPr>
              <w:t>Родники, Большая Учительская ул., 1</w:t>
            </w:r>
          </w:p>
        </w:tc>
        <w:tc>
          <w:tcPr>
            <w:tcW w:w="1063" w:type="pct"/>
            <w:noWrap/>
          </w:tcPr>
          <w:p w14:paraId="0657A0B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61E090A" w14:textId="77777777" w:rsidTr="00954B2A">
        <w:trPr>
          <w:trHeight w:val="255"/>
        </w:trPr>
        <w:tc>
          <w:tcPr>
            <w:tcW w:w="453" w:type="pct"/>
            <w:noWrap/>
          </w:tcPr>
          <w:p w14:paraId="79DB2535" w14:textId="77777777" w:rsidR="00F107C1" w:rsidRPr="00621F88" w:rsidRDefault="00F107C1" w:rsidP="000D03A0">
            <w:pPr>
              <w:widowControl/>
              <w:contextualSpacing/>
              <w:jc w:val="both"/>
              <w:rPr>
                <w:bCs/>
                <w:sz w:val="24"/>
                <w:szCs w:val="24"/>
              </w:rPr>
            </w:pPr>
            <w:r w:rsidRPr="00621F88">
              <w:rPr>
                <w:bCs/>
                <w:sz w:val="24"/>
                <w:szCs w:val="24"/>
              </w:rPr>
              <w:t>27</w:t>
            </w:r>
          </w:p>
        </w:tc>
        <w:tc>
          <w:tcPr>
            <w:tcW w:w="3484" w:type="pct"/>
            <w:noWrap/>
          </w:tcPr>
          <w:p w14:paraId="672F53C5" w14:textId="77777777" w:rsidR="00F107C1" w:rsidRPr="00621F88" w:rsidRDefault="00F107C1" w:rsidP="000D03A0">
            <w:pPr>
              <w:widowControl/>
              <w:contextualSpacing/>
              <w:jc w:val="both"/>
              <w:rPr>
                <w:bCs/>
                <w:sz w:val="24"/>
                <w:szCs w:val="24"/>
              </w:rPr>
            </w:pPr>
            <w:r w:rsidRPr="00621F88">
              <w:rPr>
                <w:bCs/>
                <w:sz w:val="24"/>
                <w:szCs w:val="24"/>
              </w:rPr>
              <w:t>Родники, Большая Учительская ул., 19</w:t>
            </w:r>
          </w:p>
        </w:tc>
        <w:tc>
          <w:tcPr>
            <w:tcW w:w="1063" w:type="pct"/>
            <w:noWrap/>
          </w:tcPr>
          <w:p w14:paraId="1DAD8D9A"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EBEDA4E" w14:textId="77777777" w:rsidTr="00954B2A">
        <w:trPr>
          <w:trHeight w:val="255"/>
        </w:trPr>
        <w:tc>
          <w:tcPr>
            <w:tcW w:w="453" w:type="pct"/>
            <w:noWrap/>
          </w:tcPr>
          <w:p w14:paraId="694D9208" w14:textId="77777777" w:rsidR="00F107C1" w:rsidRPr="00621F88" w:rsidRDefault="00F107C1" w:rsidP="000D03A0">
            <w:pPr>
              <w:widowControl/>
              <w:contextualSpacing/>
              <w:jc w:val="both"/>
              <w:rPr>
                <w:bCs/>
                <w:sz w:val="24"/>
                <w:szCs w:val="24"/>
              </w:rPr>
            </w:pPr>
            <w:r w:rsidRPr="00621F88">
              <w:rPr>
                <w:bCs/>
                <w:sz w:val="24"/>
                <w:szCs w:val="24"/>
              </w:rPr>
              <w:lastRenderedPageBreak/>
              <w:t>28</w:t>
            </w:r>
          </w:p>
        </w:tc>
        <w:tc>
          <w:tcPr>
            <w:tcW w:w="3484" w:type="pct"/>
            <w:noWrap/>
          </w:tcPr>
          <w:p w14:paraId="5FE82F18" w14:textId="77777777" w:rsidR="00F107C1" w:rsidRPr="00621F88" w:rsidRDefault="00F107C1" w:rsidP="000D03A0">
            <w:pPr>
              <w:widowControl/>
              <w:contextualSpacing/>
              <w:jc w:val="both"/>
              <w:rPr>
                <w:bCs/>
                <w:sz w:val="24"/>
                <w:szCs w:val="24"/>
              </w:rPr>
            </w:pPr>
            <w:r w:rsidRPr="00621F88">
              <w:rPr>
                <w:bCs/>
                <w:sz w:val="24"/>
                <w:szCs w:val="24"/>
              </w:rPr>
              <w:t>Родники, Большая Учительская ул., 26</w:t>
            </w:r>
          </w:p>
        </w:tc>
        <w:tc>
          <w:tcPr>
            <w:tcW w:w="1063" w:type="pct"/>
            <w:noWrap/>
          </w:tcPr>
          <w:p w14:paraId="6963A50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28B6318" w14:textId="77777777" w:rsidTr="00954B2A">
        <w:trPr>
          <w:trHeight w:val="255"/>
        </w:trPr>
        <w:tc>
          <w:tcPr>
            <w:tcW w:w="453" w:type="pct"/>
            <w:noWrap/>
          </w:tcPr>
          <w:p w14:paraId="6AC9B73A" w14:textId="77777777" w:rsidR="00F107C1" w:rsidRPr="00621F88" w:rsidRDefault="00F107C1" w:rsidP="000D03A0">
            <w:pPr>
              <w:widowControl/>
              <w:contextualSpacing/>
              <w:jc w:val="both"/>
              <w:rPr>
                <w:bCs/>
                <w:sz w:val="24"/>
                <w:szCs w:val="24"/>
              </w:rPr>
            </w:pPr>
            <w:r w:rsidRPr="00621F88">
              <w:rPr>
                <w:bCs/>
                <w:sz w:val="24"/>
                <w:szCs w:val="24"/>
              </w:rPr>
              <w:t>29</w:t>
            </w:r>
          </w:p>
        </w:tc>
        <w:tc>
          <w:tcPr>
            <w:tcW w:w="3484" w:type="pct"/>
            <w:noWrap/>
          </w:tcPr>
          <w:p w14:paraId="5787248E" w14:textId="77777777" w:rsidR="00F107C1" w:rsidRPr="00621F88" w:rsidRDefault="00F107C1" w:rsidP="000D03A0">
            <w:pPr>
              <w:widowControl/>
              <w:contextualSpacing/>
              <w:jc w:val="both"/>
              <w:rPr>
                <w:bCs/>
                <w:sz w:val="24"/>
                <w:szCs w:val="24"/>
              </w:rPr>
            </w:pPr>
            <w:r w:rsidRPr="00621F88">
              <w:rPr>
                <w:bCs/>
                <w:sz w:val="24"/>
                <w:szCs w:val="24"/>
              </w:rPr>
              <w:t>Родники, Шоссейная ул., 8</w:t>
            </w:r>
          </w:p>
        </w:tc>
        <w:tc>
          <w:tcPr>
            <w:tcW w:w="1063" w:type="pct"/>
            <w:noWrap/>
          </w:tcPr>
          <w:p w14:paraId="7692386B"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59C8B94" w14:textId="77777777" w:rsidTr="00954B2A">
        <w:trPr>
          <w:trHeight w:val="255"/>
        </w:trPr>
        <w:tc>
          <w:tcPr>
            <w:tcW w:w="453" w:type="pct"/>
            <w:noWrap/>
          </w:tcPr>
          <w:p w14:paraId="1865843C" w14:textId="77777777" w:rsidR="00F107C1" w:rsidRPr="00621F88" w:rsidRDefault="00F107C1" w:rsidP="000D03A0">
            <w:pPr>
              <w:widowControl/>
              <w:contextualSpacing/>
              <w:jc w:val="both"/>
              <w:rPr>
                <w:bCs/>
                <w:sz w:val="24"/>
                <w:szCs w:val="24"/>
              </w:rPr>
            </w:pPr>
            <w:r w:rsidRPr="00621F88">
              <w:rPr>
                <w:bCs/>
                <w:sz w:val="24"/>
                <w:szCs w:val="24"/>
              </w:rPr>
              <w:t>30</w:t>
            </w:r>
          </w:p>
        </w:tc>
        <w:tc>
          <w:tcPr>
            <w:tcW w:w="3484" w:type="pct"/>
            <w:noWrap/>
          </w:tcPr>
          <w:p w14:paraId="098EB696" w14:textId="77777777" w:rsidR="00F107C1" w:rsidRPr="00621F88" w:rsidRDefault="00F107C1" w:rsidP="000D03A0">
            <w:pPr>
              <w:widowControl/>
              <w:contextualSpacing/>
              <w:jc w:val="both"/>
              <w:rPr>
                <w:bCs/>
                <w:sz w:val="24"/>
                <w:szCs w:val="24"/>
              </w:rPr>
            </w:pPr>
            <w:r w:rsidRPr="00621F88">
              <w:rPr>
                <w:bCs/>
                <w:sz w:val="24"/>
                <w:szCs w:val="24"/>
              </w:rPr>
              <w:t>Родники, Железнодорожная ул., кладбище</w:t>
            </w:r>
          </w:p>
        </w:tc>
        <w:tc>
          <w:tcPr>
            <w:tcW w:w="1063" w:type="pct"/>
            <w:noWrap/>
          </w:tcPr>
          <w:p w14:paraId="42FF423A"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6272F81" w14:textId="77777777" w:rsidTr="00954B2A">
        <w:trPr>
          <w:trHeight w:val="255"/>
        </w:trPr>
        <w:tc>
          <w:tcPr>
            <w:tcW w:w="453" w:type="pct"/>
            <w:noWrap/>
          </w:tcPr>
          <w:p w14:paraId="71A384CE" w14:textId="77777777" w:rsidR="00F107C1" w:rsidRPr="00621F88" w:rsidRDefault="00F107C1" w:rsidP="000D03A0">
            <w:pPr>
              <w:widowControl/>
              <w:contextualSpacing/>
              <w:jc w:val="both"/>
              <w:rPr>
                <w:bCs/>
                <w:sz w:val="24"/>
                <w:szCs w:val="24"/>
              </w:rPr>
            </w:pPr>
            <w:r w:rsidRPr="00621F88">
              <w:rPr>
                <w:bCs/>
                <w:sz w:val="24"/>
                <w:szCs w:val="24"/>
              </w:rPr>
              <w:t>31</w:t>
            </w:r>
          </w:p>
        </w:tc>
        <w:tc>
          <w:tcPr>
            <w:tcW w:w="3484" w:type="pct"/>
            <w:noWrap/>
          </w:tcPr>
          <w:p w14:paraId="292ABD16" w14:textId="77777777" w:rsidR="00F107C1" w:rsidRPr="00621F88" w:rsidRDefault="00F107C1" w:rsidP="000D03A0">
            <w:pPr>
              <w:widowControl/>
              <w:contextualSpacing/>
              <w:jc w:val="both"/>
              <w:rPr>
                <w:bCs/>
                <w:sz w:val="24"/>
                <w:szCs w:val="24"/>
              </w:rPr>
            </w:pPr>
            <w:r w:rsidRPr="00621F88">
              <w:rPr>
                <w:bCs/>
                <w:sz w:val="24"/>
                <w:szCs w:val="24"/>
              </w:rPr>
              <w:t>Родники, Железнодорожная ул., 6б</w:t>
            </w:r>
          </w:p>
        </w:tc>
        <w:tc>
          <w:tcPr>
            <w:tcW w:w="1063" w:type="pct"/>
            <w:noWrap/>
          </w:tcPr>
          <w:p w14:paraId="67A4BE58"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AB85CC7" w14:textId="77777777" w:rsidTr="00954B2A">
        <w:trPr>
          <w:trHeight w:val="255"/>
        </w:trPr>
        <w:tc>
          <w:tcPr>
            <w:tcW w:w="453" w:type="pct"/>
            <w:noWrap/>
          </w:tcPr>
          <w:p w14:paraId="1856332B" w14:textId="77777777" w:rsidR="00F107C1" w:rsidRPr="00621F88" w:rsidRDefault="00F107C1" w:rsidP="000D03A0">
            <w:pPr>
              <w:widowControl/>
              <w:contextualSpacing/>
              <w:jc w:val="both"/>
              <w:rPr>
                <w:bCs/>
                <w:sz w:val="24"/>
                <w:szCs w:val="24"/>
              </w:rPr>
            </w:pPr>
            <w:r w:rsidRPr="00621F88">
              <w:rPr>
                <w:bCs/>
                <w:sz w:val="24"/>
                <w:szCs w:val="24"/>
              </w:rPr>
              <w:t>32</w:t>
            </w:r>
          </w:p>
        </w:tc>
        <w:tc>
          <w:tcPr>
            <w:tcW w:w="3484" w:type="pct"/>
            <w:noWrap/>
          </w:tcPr>
          <w:p w14:paraId="3DF5C127" w14:textId="77777777" w:rsidR="00F107C1" w:rsidRPr="00621F88" w:rsidRDefault="00F107C1" w:rsidP="000D03A0">
            <w:pPr>
              <w:widowControl/>
              <w:contextualSpacing/>
              <w:jc w:val="both"/>
              <w:rPr>
                <w:bCs/>
                <w:sz w:val="24"/>
                <w:szCs w:val="24"/>
              </w:rPr>
            </w:pPr>
            <w:r w:rsidRPr="00621F88">
              <w:rPr>
                <w:bCs/>
                <w:sz w:val="24"/>
                <w:szCs w:val="24"/>
              </w:rPr>
              <w:t>Родники, Железнодорожная ул., пересечение с Кооперативной ул.</w:t>
            </w:r>
          </w:p>
        </w:tc>
        <w:tc>
          <w:tcPr>
            <w:tcW w:w="1063" w:type="pct"/>
            <w:noWrap/>
          </w:tcPr>
          <w:p w14:paraId="17FFC86B"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3691217" w14:textId="77777777" w:rsidTr="00954B2A">
        <w:trPr>
          <w:trHeight w:val="255"/>
        </w:trPr>
        <w:tc>
          <w:tcPr>
            <w:tcW w:w="453" w:type="pct"/>
            <w:noWrap/>
          </w:tcPr>
          <w:p w14:paraId="1DCC2911" w14:textId="77777777" w:rsidR="00F107C1" w:rsidRPr="00621F88" w:rsidRDefault="00F107C1" w:rsidP="000D03A0">
            <w:pPr>
              <w:widowControl/>
              <w:contextualSpacing/>
              <w:jc w:val="both"/>
              <w:rPr>
                <w:bCs/>
                <w:sz w:val="24"/>
                <w:szCs w:val="24"/>
              </w:rPr>
            </w:pPr>
            <w:r w:rsidRPr="00621F88">
              <w:rPr>
                <w:bCs/>
                <w:sz w:val="24"/>
                <w:szCs w:val="24"/>
              </w:rPr>
              <w:t>33</w:t>
            </w:r>
          </w:p>
        </w:tc>
        <w:tc>
          <w:tcPr>
            <w:tcW w:w="3484" w:type="pct"/>
            <w:noWrap/>
          </w:tcPr>
          <w:p w14:paraId="3C5044CC" w14:textId="77777777" w:rsidR="00F107C1" w:rsidRPr="00621F88" w:rsidRDefault="00F107C1" w:rsidP="000D03A0">
            <w:pPr>
              <w:widowControl/>
              <w:contextualSpacing/>
              <w:jc w:val="both"/>
              <w:rPr>
                <w:bCs/>
                <w:sz w:val="24"/>
                <w:szCs w:val="24"/>
              </w:rPr>
            </w:pPr>
            <w:r w:rsidRPr="00621F88">
              <w:rPr>
                <w:bCs/>
                <w:sz w:val="24"/>
                <w:szCs w:val="24"/>
              </w:rPr>
              <w:t>Родники, Седовцев ул., 1</w:t>
            </w:r>
          </w:p>
        </w:tc>
        <w:tc>
          <w:tcPr>
            <w:tcW w:w="1063" w:type="pct"/>
            <w:noWrap/>
          </w:tcPr>
          <w:p w14:paraId="6E6C14DB"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48FEF3A" w14:textId="77777777" w:rsidTr="00954B2A">
        <w:trPr>
          <w:trHeight w:val="255"/>
        </w:trPr>
        <w:tc>
          <w:tcPr>
            <w:tcW w:w="453" w:type="pct"/>
            <w:noWrap/>
          </w:tcPr>
          <w:p w14:paraId="30E7D200" w14:textId="77777777" w:rsidR="00F107C1" w:rsidRPr="00621F88" w:rsidRDefault="00F107C1" w:rsidP="000D03A0">
            <w:pPr>
              <w:widowControl/>
              <w:contextualSpacing/>
              <w:jc w:val="both"/>
              <w:rPr>
                <w:bCs/>
                <w:sz w:val="24"/>
                <w:szCs w:val="24"/>
              </w:rPr>
            </w:pPr>
            <w:r w:rsidRPr="00621F88">
              <w:rPr>
                <w:bCs/>
                <w:sz w:val="24"/>
                <w:szCs w:val="24"/>
              </w:rPr>
              <w:t>34</w:t>
            </w:r>
          </w:p>
        </w:tc>
        <w:tc>
          <w:tcPr>
            <w:tcW w:w="3484" w:type="pct"/>
            <w:noWrap/>
          </w:tcPr>
          <w:p w14:paraId="48701514" w14:textId="77777777" w:rsidR="00F107C1" w:rsidRPr="00621F88" w:rsidRDefault="00F107C1" w:rsidP="000D03A0">
            <w:pPr>
              <w:widowControl/>
              <w:contextualSpacing/>
              <w:jc w:val="both"/>
              <w:rPr>
                <w:bCs/>
                <w:sz w:val="24"/>
                <w:szCs w:val="24"/>
              </w:rPr>
            </w:pPr>
            <w:r w:rsidRPr="00621F88">
              <w:rPr>
                <w:bCs/>
                <w:sz w:val="24"/>
                <w:szCs w:val="24"/>
              </w:rPr>
              <w:t>Быково, Прудовая ул., 14</w:t>
            </w:r>
          </w:p>
        </w:tc>
        <w:tc>
          <w:tcPr>
            <w:tcW w:w="1063" w:type="pct"/>
            <w:noWrap/>
          </w:tcPr>
          <w:p w14:paraId="0EE57A4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7A6198F" w14:textId="77777777" w:rsidTr="00954B2A">
        <w:trPr>
          <w:trHeight w:val="255"/>
        </w:trPr>
        <w:tc>
          <w:tcPr>
            <w:tcW w:w="453" w:type="pct"/>
            <w:noWrap/>
          </w:tcPr>
          <w:p w14:paraId="70D92EDA" w14:textId="77777777" w:rsidR="00F107C1" w:rsidRPr="00621F88" w:rsidRDefault="00F107C1" w:rsidP="000D03A0">
            <w:pPr>
              <w:widowControl/>
              <w:contextualSpacing/>
              <w:jc w:val="both"/>
              <w:rPr>
                <w:bCs/>
                <w:sz w:val="24"/>
                <w:szCs w:val="24"/>
              </w:rPr>
            </w:pPr>
            <w:r w:rsidRPr="00621F88">
              <w:rPr>
                <w:bCs/>
                <w:sz w:val="24"/>
                <w:szCs w:val="24"/>
              </w:rPr>
              <w:t>35</w:t>
            </w:r>
          </w:p>
        </w:tc>
        <w:tc>
          <w:tcPr>
            <w:tcW w:w="3484" w:type="pct"/>
            <w:noWrap/>
          </w:tcPr>
          <w:p w14:paraId="56E75688" w14:textId="77777777" w:rsidR="00F107C1" w:rsidRPr="00621F88" w:rsidRDefault="00F107C1" w:rsidP="000D03A0">
            <w:pPr>
              <w:widowControl/>
              <w:contextualSpacing/>
              <w:jc w:val="both"/>
              <w:rPr>
                <w:bCs/>
                <w:sz w:val="24"/>
                <w:szCs w:val="24"/>
              </w:rPr>
            </w:pPr>
            <w:r w:rsidRPr="00621F88">
              <w:rPr>
                <w:bCs/>
                <w:sz w:val="24"/>
                <w:szCs w:val="24"/>
              </w:rPr>
              <w:t>Быково, Прудовая ул., 30</w:t>
            </w:r>
          </w:p>
        </w:tc>
        <w:tc>
          <w:tcPr>
            <w:tcW w:w="1063" w:type="pct"/>
            <w:noWrap/>
          </w:tcPr>
          <w:p w14:paraId="03EF8AA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3981A9F" w14:textId="77777777" w:rsidTr="00954B2A">
        <w:trPr>
          <w:trHeight w:val="255"/>
        </w:trPr>
        <w:tc>
          <w:tcPr>
            <w:tcW w:w="453" w:type="pct"/>
            <w:noWrap/>
          </w:tcPr>
          <w:p w14:paraId="5A2F38F9" w14:textId="77777777" w:rsidR="00F107C1" w:rsidRPr="00621F88" w:rsidRDefault="00F107C1" w:rsidP="000D03A0">
            <w:pPr>
              <w:widowControl/>
              <w:contextualSpacing/>
              <w:jc w:val="both"/>
              <w:rPr>
                <w:bCs/>
                <w:sz w:val="24"/>
                <w:szCs w:val="24"/>
              </w:rPr>
            </w:pPr>
            <w:r w:rsidRPr="00621F88">
              <w:rPr>
                <w:bCs/>
                <w:sz w:val="24"/>
                <w:szCs w:val="24"/>
              </w:rPr>
              <w:t>36</w:t>
            </w:r>
          </w:p>
        </w:tc>
        <w:tc>
          <w:tcPr>
            <w:tcW w:w="3484" w:type="pct"/>
            <w:noWrap/>
          </w:tcPr>
          <w:p w14:paraId="60A980DF" w14:textId="77777777" w:rsidR="00F107C1" w:rsidRPr="00621F88" w:rsidRDefault="00F107C1" w:rsidP="000D03A0">
            <w:pPr>
              <w:widowControl/>
              <w:contextualSpacing/>
              <w:jc w:val="both"/>
              <w:rPr>
                <w:bCs/>
                <w:sz w:val="24"/>
                <w:szCs w:val="24"/>
              </w:rPr>
            </w:pPr>
            <w:r w:rsidRPr="00621F88">
              <w:rPr>
                <w:bCs/>
                <w:sz w:val="24"/>
                <w:szCs w:val="24"/>
              </w:rPr>
              <w:t>Быково, Прудовая ул., 36</w:t>
            </w:r>
          </w:p>
        </w:tc>
        <w:tc>
          <w:tcPr>
            <w:tcW w:w="1063" w:type="pct"/>
            <w:noWrap/>
          </w:tcPr>
          <w:p w14:paraId="61C1D1B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5303EBB" w14:textId="77777777" w:rsidTr="00954B2A">
        <w:trPr>
          <w:trHeight w:val="255"/>
        </w:trPr>
        <w:tc>
          <w:tcPr>
            <w:tcW w:w="453" w:type="pct"/>
            <w:noWrap/>
          </w:tcPr>
          <w:p w14:paraId="5D42333B" w14:textId="77777777" w:rsidR="00F107C1" w:rsidRPr="00621F88" w:rsidRDefault="00F107C1" w:rsidP="000D03A0">
            <w:pPr>
              <w:widowControl/>
              <w:contextualSpacing/>
              <w:jc w:val="both"/>
              <w:rPr>
                <w:bCs/>
                <w:sz w:val="24"/>
                <w:szCs w:val="24"/>
              </w:rPr>
            </w:pPr>
            <w:r w:rsidRPr="00621F88">
              <w:rPr>
                <w:bCs/>
                <w:sz w:val="24"/>
                <w:szCs w:val="24"/>
              </w:rPr>
              <w:t>37</w:t>
            </w:r>
          </w:p>
        </w:tc>
        <w:tc>
          <w:tcPr>
            <w:tcW w:w="3484" w:type="pct"/>
            <w:noWrap/>
          </w:tcPr>
          <w:p w14:paraId="4FB446BC" w14:textId="77777777" w:rsidR="00F107C1" w:rsidRPr="00621F88" w:rsidRDefault="00F107C1" w:rsidP="000D03A0">
            <w:pPr>
              <w:widowControl/>
              <w:contextualSpacing/>
              <w:jc w:val="both"/>
              <w:rPr>
                <w:bCs/>
                <w:sz w:val="24"/>
                <w:szCs w:val="24"/>
              </w:rPr>
            </w:pPr>
            <w:r w:rsidRPr="00621F88">
              <w:rPr>
                <w:bCs/>
                <w:sz w:val="24"/>
                <w:szCs w:val="24"/>
              </w:rPr>
              <w:t>Быково, Вялковская ул., 19</w:t>
            </w:r>
          </w:p>
        </w:tc>
        <w:tc>
          <w:tcPr>
            <w:tcW w:w="1063" w:type="pct"/>
            <w:noWrap/>
          </w:tcPr>
          <w:p w14:paraId="520A6E2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F6EAEC9" w14:textId="77777777" w:rsidTr="00954B2A">
        <w:trPr>
          <w:trHeight w:val="255"/>
        </w:trPr>
        <w:tc>
          <w:tcPr>
            <w:tcW w:w="453" w:type="pct"/>
            <w:noWrap/>
          </w:tcPr>
          <w:p w14:paraId="56E37C1A" w14:textId="77777777" w:rsidR="00F107C1" w:rsidRPr="00621F88" w:rsidRDefault="00F107C1" w:rsidP="000D03A0">
            <w:pPr>
              <w:widowControl/>
              <w:contextualSpacing/>
              <w:jc w:val="both"/>
              <w:rPr>
                <w:bCs/>
                <w:sz w:val="24"/>
                <w:szCs w:val="24"/>
              </w:rPr>
            </w:pPr>
            <w:r w:rsidRPr="00621F88">
              <w:rPr>
                <w:bCs/>
                <w:sz w:val="24"/>
                <w:szCs w:val="24"/>
              </w:rPr>
              <w:t>38</w:t>
            </w:r>
          </w:p>
        </w:tc>
        <w:tc>
          <w:tcPr>
            <w:tcW w:w="3484" w:type="pct"/>
            <w:noWrap/>
          </w:tcPr>
          <w:p w14:paraId="701CC822" w14:textId="77777777" w:rsidR="00F107C1" w:rsidRPr="00621F88" w:rsidRDefault="00F107C1" w:rsidP="000D03A0">
            <w:pPr>
              <w:widowControl/>
              <w:contextualSpacing/>
              <w:jc w:val="both"/>
              <w:rPr>
                <w:bCs/>
                <w:sz w:val="24"/>
                <w:szCs w:val="24"/>
              </w:rPr>
            </w:pPr>
            <w:r w:rsidRPr="00621F88">
              <w:rPr>
                <w:bCs/>
                <w:sz w:val="24"/>
                <w:szCs w:val="24"/>
              </w:rPr>
              <w:t>Быково, Вялковская ул., 25</w:t>
            </w:r>
          </w:p>
        </w:tc>
        <w:tc>
          <w:tcPr>
            <w:tcW w:w="1063" w:type="pct"/>
            <w:noWrap/>
          </w:tcPr>
          <w:p w14:paraId="1B36C6A0"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B568BC3" w14:textId="77777777" w:rsidTr="00954B2A">
        <w:trPr>
          <w:trHeight w:val="255"/>
        </w:trPr>
        <w:tc>
          <w:tcPr>
            <w:tcW w:w="453" w:type="pct"/>
            <w:noWrap/>
          </w:tcPr>
          <w:p w14:paraId="74341382" w14:textId="77777777" w:rsidR="00F107C1" w:rsidRPr="00621F88" w:rsidRDefault="00F107C1" w:rsidP="000D03A0">
            <w:pPr>
              <w:widowControl/>
              <w:contextualSpacing/>
              <w:jc w:val="both"/>
              <w:rPr>
                <w:bCs/>
                <w:sz w:val="24"/>
                <w:szCs w:val="24"/>
              </w:rPr>
            </w:pPr>
            <w:r w:rsidRPr="00621F88">
              <w:rPr>
                <w:bCs/>
                <w:sz w:val="24"/>
                <w:szCs w:val="24"/>
              </w:rPr>
              <w:t>39</w:t>
            </w:r>
          </w:p>
        </w:tc>
        <w:tc>
          <w:tcPr>
            <w:tcW w:w="3484" w:type="pct"/>
            <w:noWrap/>
          </w:tcPr>
          <w:p w14:paraId="0CDD4ECD" w14:textId="242DFB62" w:rsidR="00F107C1" w:rsidRPr="00621F88" w:rsidRDefault="00F107C1" w:rsidP="000D03A0">
            <w:pPr>
              <w:widowControl/>
              <w:contextualSpacing/>
              <w:jc w:val="both"/>
              <w:rPr>
                <w:bCs/>
                <w:sz w:val="24"/>
                <w:szCs w:val="24"/>
              </w:rPr>
            </w:pPr>
            <w:r w:rsidRPr="00621F88">
              <w:rPr>
                <w:bCs/>
                <w:sz w:val="24"/>
                <w:szCs w:val="24"/>
              </w:rPr>
              <w:t>Быково, Вялковская ул., пер</w:t>
            </w:r>
            <w:r w:rsidR="00020DE5">
              <w:rPr>
                <w:bCs/>
                <w:sz w:val="24"/>
                <w:szCs w:val="24"/>
              </w:rPr>
              <w:t>е</w:t>
            </w:r>
            <w:r w:rsidRPr="00621F88">
              <w:rPr>
                <w:bCs/>
                <w:sz w:val="24"/>
                <w:szCs w:val="24"/>
              </w:rPr>
              <w:t>сечение с Прудовой ул.</w:t>
            </w:r>
          </w:p>
        </w:tc>
        <w:tc>
          <w:tcPr>
            <w:tcW w:w="1063" w:type="pct"/>
            <w:noWrap/>
          </w:tcPr>
          <w:p w14:paraId="2124C998"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9BA9F6D" w14:textId="77777777" w:rsidTr="00954B2A">
        <w:trPr>
          <w:trHeight w:val="255"/>
        </w:trPr>
        <w:tc>
          <w:tcPr>
            <w:tcW w:w="453" w:type="pct"/>
            <w:noWrap/>
          </w:tcPr>
          <w:p w14:paraId="623C6C83" w14:textId="77777777" w:rsidR="00F107C1" w:rsidRPr="00621F88" w:rsidRDefault="00F107C1" w:rsidP="000D03A0">
            <w:pPr>
              <w:widowControl/>
              <w:contextualSpacing/>
              <w:jc w:val="both"/>
              <w:rPr>
                <w:bCs/>
                <w:sz w:val="24"/>
                <w:szCs w:val="24"/>
              </w:rPr>
            </w:pPr>
            <w:r w:rsidRPr="00621F88">
              <w:rPr>
                <w:bCs/>
                <w:sz w:val="24"/>
                <w:szCs w:val="24"/>
              </w:rPr>
              <w:t>40</w:t>
            </w:r>
          </w:p>
        </w:tc>
        <w:tc>
          <w:tcPr>
            <w:tcW w:w="3484" w:type="pct"/>
            <w:noWrap/>
          </w:tcPr>
          <w:p w14:paraId="431BD207" w14:textId="77777777" w:rsidR="00F107C1" w:rsidRPr="00621F88" w:rsidRDefault="00F107C1" w:rsidP="000D03A0">
            <w:pPr>
              <w:widowControl/>
              <w:contextualSpacing/>
              <w:jc w:val="both"/>
              <w:rPr>
                <w:bCs/>
                <w:sz w:val="24"/>
                <w:szCs w:val="24"/>
              </w:rPr>
            </w:pPr>
            <w:r w:rsidRPr="00621F88">
              <w:rPr>
                <w:bCs/>
                <w:sz w:val="24"/>
                <w:szCs w:val="24"/>
              </w:rPr>
              <w:t>Быково, Станционная ул., пересечение с Прудовой ул.</w:t>
            </w:r>
          </w:p>
        </w:tc>
        <w:tc>
          <w:tcPr>
            <w:tcW w:w="1063" w:type="pct"/>
            <w:noWrap/>
          </w:tcPr>
          <w:p w14:paraId="1D553AB9"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07DC8D2" w14:textId="77777777" w:rsidTr="00954B2A">
        <w:trPr>
          <w:trHeight w:val="255"/>
        </w:trPr>
        <w:tc>
          <w:tcPr>
            <w:tcW w:w="453" w:type="pct"/>
            <w:noWrap/>
          </w:tcPr>
          <w:p w14:paraId="3782F8BB" w14:textId="77777777" w:rsidR="00F107C1" w:rsidRPr="00621F88" w:rsidRDefault="00F107C1" w:rsidP="000D03A0">
            <w:pPr>
              <w:widowControl/>
              <w:contextualSpacing/>
              <w:jc w:val="both"/>
              <w:rPr>
                <w:bCs/>
                <w:sz w:val="24"/>
                <w:szCs w:val="24"/>
              </w:rPr>
            </w:pPr>
            <w:r w:rsidRPr="00621F88">
              <w:rPr>
                <w:bCs/>
                <w:sz w:val="24"/>
                <w:szCs w:val="24"/>
              </w:rPr>
              <w:t>41</w:t>
            </w:r>
          </w:p>
        </w:tc>
        <w:tc>
          <w:tcPr>
            <w:tcW w:w="3484" w:type="pct"/>
            <w:noWrap/>
          </w:tcPr>
          <w:p w14:paraId="368CF97F" w14:textId="77777777" w:rsidR="00F107C1" w:rsidRPr="00621F88" w:rsidRDefault="00F107C1" w:rsidP="000D03A0">
            <w:pPr>
              <w:widowControl/>
              <w:contextualSpacing/>
              <w:jc w:val="both"/>
              <w:rPr>
                <w:bCs/>
                <w:sz w:val="24"/>
                <w:szCs w:val="24"/>
              </w:rPr>
            </w:pPr>
            <w:r w:rsidRPr="00621F88">
              <w:rPr>
                <w:bCs/>
                <w:sz w:val="24"/>
                <w:szCs w:val="24"/>
              </w:rPr>
              <w:t>Быково, Школьная ул., Воскресенская церковь</w:t>
            </w:r>
          </w:p>
        </w:tc>
        <w:tc>
          <w:tcPr>
            <w:tcW w:w="1063" w:type="pct"/>
            <w:noWrap/>
          </w:tcPr>
          <w:p w14:paraId="594C55A0"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9A35E23" w14:textId="77777777" w:rsidTr="00954B2A">
        <w:trPr>
          <w:trHeight w:val="255"/>
        </w:trPr>
        <w:tc>
          <w:tcPr>
            <w:tcW w:w="453" w:type="pct"/>
            <w:noWrap/>
          </w:tcPr>
          <w:p w14:paraId="548DF721" w14:textId="77777777" w:rsidR="00F107C1" w:rsidRPr="00621F88" w:rsidRDefault="00F107C1" w:rsidP="000D03A0">
            <w:pPr>
              <w:widowControl/>
              <w:contextualSpacing/>
              <w:jc w:val="both"/>
              <w:rPr>
                <w:bCs/>
                <w:sz w:val="24"/>
                <w:szCs w:val="24"/>
              </w:rPr>
            </w:pPr>
            <w:r w:rsidRPr="00621F88">
              <w:rPr>
                <w:bCs/>
                <w:sz w:val="24"/>
                <w:szCs w:val="24"/>
              </w:rPr>
              <w:t>42</w:t>
            </w:r>
          </w:p>
        </w:tc>
        <w:tc>
          <w:tcPr>
            <w:tcW w:w="3484" w:type="pct"/>
            <w:noWrap/>
          </w:tcPr>
          <w:p w14:paraId="654E9AD5" w14:textId="77777777" w:rsidR="00F107C1" w:rsidRPr="00621F88" w:rsidRDefault="00F107C1" w:rsidP="000D03A0">
            <w:pPr>
              <w:widowControl/>
              <w:contextualSpacing/>
              <w:jc w:val="both"/>
              <w:rPr>
                <w:bCs/>
                <w:sz w:val="24"/>
                <w:szCs w:val="24"/>
              </w:rPr>
            </w:pPr>
            <w:r w:rsidRPr="00621F88">
              <w:rPr>
                <w:bCs/>
                <w:sz w:val="24"/>
                <w:szCs w:val="24"/>
              </w:rPr>
              <w:t>Быково, Школьная ул., 1</w:t>
            </w:r>
          </w:p>
        </w:tc>
        <w:tc>
          <w:tcPr>
            <w:tcW w:w="1063" w:type="pct"/>
            <w:noWrap/>
          </w:tcPr>
          <w:p w14:paraId="1396C229"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8D2DC44" w14:textId="77777777" w:rsidTr="00954B2A">
        <w:trPr>
          <w:trHeight w:val="255"/>
        </w:trPr>
        <w:tc>
          <w:tcPr>
            <w:tcW w:w="453" w:type="pct"/>
            <w:noWrap/>
          </w:tcPr>
          <w:p w14:paraId="2B5F23E2" w14:textId="77777777" w:rsidR="00F107C1" w:rsidRPr="00621F88" w:rsidRDefault="00F107C1" w:rsidP="000D03A0">
            <w:pPr>
              <w:widowControl/>
              <w:contextualSpacing/>
              <w:jc w:val="both"/>
              <w:rPr>
                <w:bCs/>
                <w:sz w:val="24"/>
                <w:szCs w:val="24"/>
              </w:rPr>
            </w:pPr>
            <w:r w:rsidRPr="00621F88">
              <w:rPr>
                <w:bCs/>
                <w:sz w:val="24"/>
                <w:szCs w:val="24"/>
              </w:rPr>
              <w:t>43</w:t>
            </w:r>
          </w:p>
        </w:tc>
        <w:tc>
          <w:tcPr>
            <w:tcW w:w="3484" w:type="pct"/>
            <w:noWrap/>
          </w:tcPr>
          <w:p w14:paraId="7BF04D4B" w14:textId="77777777" w:rsidR="00F107C1" w:rsidRPr="00621F88" w:rsidRDefault="00F107C1" w:rsidP="000D03A0">
            <w:pPr>
              <w:widowControl/>
              <w:contextualSpacing/>
              <w:jc w:val="both"/>
              <w:rPr>
                <w:bCs/>
                <w:sz w:val="24"/>
                <w:szCs w:val="24"/>
              </w:rPr>
            </w:pPr>
            <w:r w:rsidRPr="00621F88">
              <w:rPr>
                <w:bCs/>
                <w:sz w:val="24"/>
                <w:szCs w:val="24"/>
              </w:rPr>
              <w:t>Быково, Школьная ул., 5</w:t>
            </w:r>
          </w:p>
        </w:tc>
        <w:tc>
          <w:tcPr>
            <w:tcW w:w="1063" w:type="pct"/>
            <w:noWrap/>
          </w:tcPr>
          <w:p w14:paraId="4CD23F4A"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6E27FCC" w14:textId="77777777" w:rsidTr="00954B2A">
        <w:trPr>
          <w:trHeight w:val="255"/>
        </w:trPr>
        <w:tc>
          <w:tcPr>
            <w:tcW w:w="453" w:type="pct"/>
            <w:noWrap/>
          </w:tcPr>
          <w:p w14:paraId="0C58E324" w14:textId="77777777" w:rsidR="00F107C1" w:rsidRPr="00621F88" w:rsidRDefault="00F107C1" w:rsidP="000D03A0">
            <w:pPr>
              <w:widowControl/>
              <w:contextualSpacing/>
              <w:jc w:val="both"/>
              <w:rPr>
                <w:bCs/>
                <w:sz w:val="24"/>
                <w:szCs w:val="24"/>
              </w:rPr>
            </w:pPr>
            <w:r w:rsidRPr="00621F88">
              <w:rPr>
                <w:bCs/>
                <w:sz w:val="24"/>
                <w:szCs w:val="24"/>
              </w:rPr>
              <w:t>44</w:t>
            </w:r>
          </w:p>
        </w:tc>
        <w:tc>
          <w:tcPr>
            <w:tcW w:w="3484" w:type="pct"/>
            <w:noWrap/>
          </w:tcPr>
          <w:p w14:paraId="490E85AA" w14:textId="77777777" w:rsidR="00F107C1" w:rsidRPr="00621F88" w:rsidRDefault="00F107C1" w:rsidP="000D03A0">
            <w:pPr>
              <w:widowControl/>
              <w:contextualSpacing/>
              <w:jc w:val="both"/>
              <w:rPr>
                <w:bCs/>
                <w:sz w:val="24"/>
                <w:szCs w:val="24"/>
              </w:rPr>
            </w:pPr>
            <w:r w:rsidRPr="00621F88">
              <w:rPr>
                <w:bCs/>
                <w:sz w:val="24"/>
                <w:szCs w:val="24"/>
              </w:rPr>
              <w:t>Быково, Школьная ул., 66</w:t>
            </w:r>
          </w:p>
        </w:tc>
        <w:tc>
          <w:tcPr>
            <w:tcW w:w="1063" w:type="pct"/>
            <w:noWrap/>
          </w:tcPr>
          <w:p w14:paraId="4D2A9D5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8F558B9" w14:textId="77777777" w:rsidTr="00954B2A">
        <w:trPr>
          <w:trHeight w:val="255"/>
        </w:trPr>
        <w:tc>
          <w:tcPr>
            <w:tcW w:w="453" w:type="pct"/>
            <w:noWrap/>
          </w:tcPr>
          <w:p w14:paraId="6A4D9E9B" w14:textId="77777777" w:rsidR="00F107C1" w:rsidRPr="00621F88" w:rsidRDefault="00F107C1" w:rsidP="000D03A0">
            <w:pPr>
              <w:widowControl/>
              <w:contextualSpacing/>
              <w:jc w:val="both"/>
              <w:rPr>
                <w:bCs/>
                <w:sz w:val="24"/>
                <w:szCs w:val="24"/>
              </w:rPr>
            </w:pPr>
            <w:r w:rsidRPr="00621F88">
              <w:rPr>
                <w:bCs/>
                <w:sz w:val="24"/>
                <w:szCs w:val="24"/>
              </w:rPr>
              <w:t>45</w:t>
            </w:r>
          </w:p>
        </w:tc>
        <w:tc>
          <w:tcPr>
            <w:tcW w:w="3484" w:type="pct"/>
            <w:noWrap/>
          </w:tcPr>
          <w:p w14:paraId="3ECA96EC" w14:textId="77777777" w:rsidR="00F107C1" w:rsidRPr="00621F88" w:rsidRDefault="00F107C1" w:rsidP="000D03A0">
            <w:pPr>
              <w:widowControl/>
              <w:contextualSpacing/>
              <w:jc w:val="both"/>
              <w:rPr>
                <w:bCs/>
                <w:sz w:val="24"/>
                <w:szCs w:val="24"/>
              </w:rPr>
            </w:pPr>
            <w:r w:rsidRPr="00621F88">
              <w:rPr>
                <w:bCs/>
                <w:sz w:val="24"/>
                <w:szCs w:val="24"/>
              </w:rPr>
              <w:t>Быково, Советская ул., 19</w:t>
            </w:r>
          </w:p>
        </w:tc>
        <w:tc>
          <w:tcPr>
            <w:tcW w:w="1063" w:type="pct"/>
            <w:noWrap/>
          </w:tcPr>
          <w:p w14:paraId="7D0CA3D0"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1026179" w14:textId="77777777" w:rsidTr="00954B2A">
        <w:trPr>
          <w:trHeight w:val="255"/>
        </w:trPr>
        <w:tc>
          <w:tcPr>
            <w:tcW w:w="453" w:type="pct"/>
            <w:noWrap/>
          </w:tcPr>
          <w:p w14:paraId="27599C48" w14:textId="77777777" w:rsidR="00F107C1" w:rsidRPr="00621F88" w:rsidRDefault="00F107C1" w:rsidP="000D03A0">
            <w:pPr>
              <w:widowControl/>
              <w:contextualSpacing/>
              <w:jc w:val="both"/>
              <w:rPr>
                <w:bCs/>
                <w:sz w:val="24"/>
                <w:szCs w:val="24"/>
              </w:rPr>
            </w:pPr>
            <w:r w:rsidRPr="00621F88">
              <w:rPr>
                <w:bCs/>
                <w:sz w:val="24"/>
                <w:szCs w:val="24"/>
              </w:rPr>
              <w:t>46</w:t>
            </w:r>
          </w:p>
        </w:tc>
        <w:tc>
          <w:tcPr>
            <w:tcW w:w="3484" w:type="pct"/>
            <w:noWrap/>
          </w:tcPr>
          <w:p w14:paraId="33CD3F4A" w14:textId="77777777" w:rsidR="00F107C1" w:rsidRPr="00621F88" w:rsidRDefault="00F107C1" w:rsidP="000D03A0">
            <w:pPr>
              <w:widowControl/>
              <w:contextualSpacing/>
              <w:jc w:val="both"/>
              <w:rPr>
                <w:bCs/>
                <w:sz w:val="24"/>
                <w:szCs w:val="24"/>
              </w:rPr>
            </w:pPr>
            <w:r w:rsidRPr="00621F88">
              <w:rPr>
                <w:bCs/>
                <w:sz w:val="24"/>
                <w:szCs w:val="24"/>
              </w:rPr>
              <w:t>Быково, Советская ул., 9</w:t>
            </w:r>
          </w:p>
        </w:tc>
        <w:tc>
          <w:tcPr>
            <w:tcW w:w="1063" w:type="pct"/>
            <w:noWrap/>
          </w:tcPr>
          <w:p w14:paraId="6401B825"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846A5B5" w14:textId="77777777" w:rsidTr="00954B2A">
        <w:trPr>
          <w:trHeight w:val="255"/>
        </w:trPr>
        <w:tc>
          <w:tcPr>
            <w:tcW w:w="453" w:type="pct"/>
            <w:noWrap/>
          </w:tcPr>
          <w:p w14:paraId="4362265D" w14:textId="77777777" w:rsidR="00F107C1" w:rsidRPr="00621F88" w:rsidRDefault="00F107C1" w:rsidP="000D03A0">
            <w:pPr>
              <w:widowControl/>
              <w:contextualSpacing/>
              <w:jc w:val="both"/>
              <w:rPr>
                <w:bCs/>
                <w:sz w:val="24"/>
                <w:szCs w:val="24"/>
              </w:rPr>
            </w:pPr>
            <w:r w:rsidRPr="00621F88">
              <w:rPr>
                <w:bCs/>
                <w:sz w:val="24"/>
                <w:szCs w:val="24"/>
              </w:rPr>
              <w:t>47</w:t>
            </w:r>
          </w:p>
        </w:tc>
        <w:tc>
          <w:tcPr>
            <w:tcW w:w="3484" w:type="pct"/>
            <w:noWrap/>
          </w:tcPr>
          <w:p w14:paraId="27669B99" w14:textId="77777777" w:rsidR="00F107C1" w:rsidRPr="00621F88" w:rsidRDefault="00F107C1" w:rsidP="000D03A0">
            <w:pPr>
              <w:widowControl/>
              <w:contextualSpacing/>
              <w:jc w:val="both"/>
              <w:rPr>
                <w:bCs/>
                <w:sz w:val="24"/>
                <w:szCs w:val="24"/>
              </w:rPr>
            </w:pPr>
            <w:r w:rsidRPr="00621F88">
              <w:rPr>
                <w:bCs/>
                <w:sz w:val="24"/>
                <w:szCs w:val="24"/>
              </w:rPr>
              <w:t>Быково, Праволинейная ул., 24</w:t>
            </w:r>
          </w:p>
        </w:tc>
        <w:tc>
          <w:tcPr>
            <w:tcW w:w="1063" w:type="pct"/>
            <w:noWrap/>
          </w:tcPr>
          <w:p w14:paraId="266BFFF2" w14:textId="6DBB1D6D" w:rsidR="00F107C1" w:rsidRPr="00621F88" w:rsidRDefault="00F107C1" w:rsidP="000D03A0">
            <w:pPr>
              <w:widowControl/>
              <w:contextualSpacing/>
              <w:jc w:val="both"/>
              <w:rPr>
                <w:bCs/>
                <w:sz w:val="24"/>
                <w:szCs w:val="24"/>
              </w:rPr>
            </w:pPr>
            <w:r w:rsidRPr="00621F88">
              <w:rPr>
                <w:bCs/>
                <w:sz w:val="24"/>
                <w:szCs w:val="24"/>
              </w:rPr>
              <w:t>рег</w:t>
            </w:r>
            <w:r w:rsidR="00020DE5">
              <w:rPr>
                <w:bCs/>
                <w:sz w:val="24"/>
                <w:szCs w:val="24"/>
              </w:rPr>
              <w:t>у</w:t>
            </w:r>
            <w:r w:rsidRPr="00621F88">
              <w:rPr>
                <w:bCs/>
                <w:sz w:val="24"/>
                <w:szCs w:val="24"/>
              </w:rPr>
              <w:t>лируемый</w:t>
            </w:r>
          </w:p>
        </w:tc>
      </w:tr>
      <w:tr w:rsidR="00F107C1" w:rsidRPr="00621F88" w14:paraId="21759F0F" w14:textId="77777777" w:rsidTr="00954B2A">
        <w:trPr>
          <w:trHeight w:val="255"/>
        </w:trPr>
        <w:tc>
          <w:tcPr>
            <w:tcW w:w="453" w:type="pct"/>
            <w:noWrap/>
          </w:tcPr>
          <w:p w14:paraId="694FCC78" w14:textId="77777777" w:rsidR="00F107C1" w:rsidRPr="00621F88" w:rsidRDefault="00F107C1" w:rsidP="000D03A0">
            <w:pPr>
              <w:widowControl/>
              <w:contextualSpacing/>
              <w:jc w:val="both"/>
              <w:rPr>
                <w:bCs/>
                <w:sz w:val="24"/>
                <w:szCs w:val="24"/>
              </w:rPr>
            </w:pPr>
            <w:r w:rsidRPr="00621F88">
              <w:rPr>
                <w:bCs/>
                <w:sz w:val="24"/>
                <w:szCs w:val="24"/>
              </w:rPr>
              <w:t>48</w:t>
            </w:r>
          </w:p>
        </w:tc>
        <w:tc>
          <w:tcPr>
            <w:tcW w:w="3484" w:type="pct"/>
            <w:noWrap/>
          </w:tcPr>
          <w:p w14:paraId="35640EE1" w14:textId="77777777" w:rsidR="00F107C1" w:rsidRPr="00621F88" w:rsidRDefault="00F107C1" w:rsidP="000D03A0">
            <w:pPr>
              <w:widowControl/>
              <w:contextualSpacing/>
              <w:jc w:val="both"/>
              <w:rPr>
                <w:bCs/>
                <w:sz w:val="24"/>
                <w:szCs w:val="24"/>
              </w:rPr>
            </w:pPr>
            <w:r w:rsidRPr="00621F88">
              <w:rPr>
                <w:bCs/>
                <w:sz w:val="24"/>
                <w:szCs w:val="24"/>
              </w:rPr>
              <w:t>Быково, Праволинейная ул., 52</w:t>
            </w:r>
          </w:p>
        </w:tc>
        <w:tc>
          <w:tcPr>
            <w:tcW w:w="1063" w:type="pct"/>
            <w:noWrap/>
          </w:tcPr>
          <w:p w14:paraId="5A9BAE2B"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C45C8C9" w14:textId="77777777" w:rsidTr="00954B2A">
        <w:trPr>
          <w:trHeight w:val="255"/>
        </w:trPr>
        <w:tc>
          <w:tcPr>
            <w:tcW w:w="453" w:type="pct"/>
            <w:noWrap/>
          </w:tcPr>
          <w:p w14:paraId="3863CA75" w14:textId="77777777" w:rsidR="00F107C1" w:rsidRPr="00621F88" w:rsidRDefault="00F107C1" w:rsidP="000D03A0">
            <w:pPr>
              <w:widowControl/>
              <w:contextualSpacing/>
              <w:jc w:val="both"/>
              <w:rPr>
                <w:bCs/>
                <w:sz w:val="24"/>
                <w:szCs w:val="24"/>
              </w:rPr>
            </w:pPr>
            <w:r w:rsidRPr="00621F88">
              <w:rPr>
                <w:bCs/>
                <w:sz w:val="24"/>
                <w:szCs w:val="24"/>
              </w:rPr>
              <w:t>49</w:t>
            </w:r>
          </w:p>
        </w:tc>
        <w:tc>
          <w:tcPr>
            <w:tcW w:w="3484" w:type="pct"/>
            <w:noWrap/>
          </w:tcPr>
          <w:p w14:paraId="675AB355" w14:textId="77777777" w:rsidR="00F107C1" w:rsidRPr="00621F88" w:rsidRDefault="00F107C1" w:rsidP="000D03A0">
            <w:pPr>
              <w:widowControl/>
              <w:contextualSpacing/>
              <w:jc w:val="both"/>
              <w:rPr>
                <w:bCs/>
                <w:sz w:val="24"/>
                <w:szCs w:val="24"/>
              </w:rPr>
            </w:pPr>
            <w:r w:rsidRPr="00621F88">
              <w:rPr>
                <w:bCs/>
                <w:sz w:val="24"/>
                <w:szCs w:val="24"/>
              </w:rPr>
              <w:t>Быково, Праволинейная ул., 25/3</w:t>
            </w:r>
          </w:p>
        </w:tc>
        <w:tc>
          <w:tcPr>
            <w:tcW w:w="1063" w:type="pct"/>
            <w:noWrap/>
          </w:tcPr>
          <w:p w14:paraId="1D9EB300"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FCFBBAA" w14:textId="77777777" w:rsidTr="00954B2A">
        <w:trPr>
          <w:trHeight w:val="255"/>
        </w:trPr>
        <w:tc>
          <w:tcPr>
            <w:tcW w:w="453" w:type="pct"/>
            <w:noWrap/>
          </w:tcPr>
          <w:p w14:paraId="4C34B34A" w14:textId="77777777" w:rsidR="00F107C1" w:rsidRPr="00621F88" w:rsidRDefault="00F107C1" w:rsidP="000D03A0">
            <w:pPr>
              <w:widowControl/>
              <w:contextualSpacing/>
              <w:jc w:val="both"/>
              <w:rPr>
                <w:bCs/>
                <w:sz w:val="24"/>
                <w:szCs w:val="24"/>
              </w:rPr>
            </w:pPr>
            <w:r w:rsidRPr="00621F88">
              <w:rPr>
                <w:bCs/>
                <w:sz w:val="24"/>
                <w:szCs w:val="24"/>
              </w:rPr>
              <w:t>50</w:t>
            </w:r>
          </w:p>
        </w:tc>
        <w:tc>
          <w:tcPr>
            <w:tcW w:w="3484" w:type="pct"/>
            <w:noWrap/>
          </w:tcPr>
          <w:p w14:paraId="1CCF09DB" w14:textId="7317D39A" w:rsidR="00F107C1" w:rsidRPr="00621F88" w:rsidRDefault="00F107C1" w:rsidP="000D03A0">
            <w:pPr>
              <w:widowControl/>
              <w:contextualSpacing/>
              <w:jc w:val="both"/>
              <w:rPr>
                <w:bCs/>
                <w:sz w:val="24"/>
                <w:szCs w:val="24"/>
              </w:rPr>
            </w:pPr>
            <w:r w:rsidRPr="00621F88">
              <w:rPr>
                <w:bCs/>
                <w:sz w:val="24"/>
                <w:szCs w:val="24"/>
              </w:rPr>
              <w:t>Быково, Советская ул.,</w:t>
            </w:r>
          </w:p>
        </w:tc>
        <w:tc>
          <w:tcPr>
            <w:tcW w:w="1063" w:type="pct"/>
            <w:noWrap/>
          </w:tcPr>
          <w:p w14:paraId="4DB9E695"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7A970278" w14:textId="77777777" w:rsidTr="00954B2A">
        <w:trPr>
          <w:trHeight w:val="255"/>
        </w:trPr>
        <w:tc>
          <w:tcPr>
            <w:tcW w:w="453" w:type="pct"/>
            <w:noWrap/>
          </w:tcPr>
          <w:p w14:paraId="0F5F6B49" w14:textId="77777777" w:rsidR="00F107C1" w:rsidRPr="00621F88" w:rsidRDefault="00F107C1" w:rsidP="000D03A0">
            <w:pPr>
              <w:widowControl/>
              <w:contextualSpacing/>
              <w:jc w:val="both"/>
              <w:rPr>
                <w:bCs/>
                <w:sz w:val="24"/>
                <w:szCs w:val="24"/>
              </w:rPr>
            </w:pPr>
            <w:r w:rsidRPr="00621F88">
              <w:rPr>
                <w:bCs/>
                <w:sz w:val="24"/>
                <w:szCs w:val="24"/>
              </w:rPr>
              <w:t>51</w:t>
            </w:r>
          </w:p>
        </w:tc>
        <w:tc>
          <w:tcPr>
            <w:tcW w:w="3484" w:type="pct"/>
            <w:noWrap/>
          </w:tcPr>
          <w:p w14:paraId="5AA3932E" w14:textId="77777777" w:rsidR="00F107C1" w:rsidRPr="00621F88" w:rsidRDefault="00F107C1" w:rsidP="000D03A0">
            <w:pPr>
              <w:widowControl/>
              <w:contextualSpacing/>
              <w:jc w:val="both"/>
              <w:rPr>
                <w:bCs/>
                <w:sz w:val="24"/>
                <w:szCs w:val="24"/>
              </w:rPr>
            </w:pPr>
            <w:r w:rsidRPr="00621F88">
              <w:rPr>
                <w:bCs/>
                <w:sz w:val="24"/>
                <w:szCs w:val="24"/>
              </w:rPr>
              <w:t>Родники, Касимовская ул., кладбище</w:t>
            </w:r>
          </w:p>
        </w:tc>
        <w:tc>
          <w:tcPr>
            <w:tcW w:w="1063" w:type="pct"/>
            <w:noWrap/>
          </w:tcPr>
          <w:p w14:paraId="50522660"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C372482" w14:textId="77777777" w:rsidTr="00954B2A">
        <w:trPr>
          <w:trHeight w:val="255"/>
        </w:trPr>
        <w:tc>
          <w:tcPr>
            <w:tcW w:w="453" w:type="pct"/>
            <w:noWrap/>
          </w:tcPr>
          <w:p w14:paraId="0E46AE62" w14:textId="77777777" w:rsidR="00F107C1" w:rsidRPr="00621F88" w:rsidRDefault="00F107C1" w:rsidP="000D03A0">
            <w:pPr>
              <w:widowControl/>
              <w:contextualSpacing/>
              <w:jc w:val="both"/>
              <w:rPr>
                <w:bCs/>
                <w:sz w:val="24"/>
                <w:szCs w:val="24"/>
              </w:rPr>
            </w:pPr>
            <w:r w:rsidRPr="00621F88">
              <w:rPr>
                <w:bCs/>
                <w:sz w:val="24"/>
                <w:szCs w:val="24"/>
              </w:rPr>
              <w:t>52</w:t>
            </w:r>
          </w:p>
        </w:tc>
        <w:tc>
          <w:tcPr>
            <w:tcW w:w="3484" w:type="pct"/>
            <w:noWrap/>
          </w:tcPr>
          <w:p w14:paraId="489C9196" w14:textId="77777777" w:rsidR="00F107C1" w:rsidRPr="00621F88" w:rsidRDefault="00F107C1" w:rsidP="000D03A0">
            <w:pPr>
              <w:widowControl/>
              <w:contextualSpacing/>
              <w:jc w:val="both"/>
              <w:rPr>
                <w:bCs/>
                <w:sz w:val="24"/>
                <w:szCs w:val="24"/>
              </w:rPr>
            </w:pPr>
            <w:r w:rsidRPr="00621F88">
              <w:rPr>
                <w:bCs/>
                <w:sz w:val="24"/>
                <w:szCs w:val="24"/>
              </w:rPr>
              <w:t>Родники, Касимовская ул., пересечение с ул. Седовцев</w:t>
            </w:r>
          </w:p>
        </w:tc>
        <w:tc>
          <w:tcPr>
            <w:tcW w:w="1063" w:type="pct"/>
            <w:noWrap/>
          </w:tcPr>
          <w:p w14:paraId="3989F2D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2C72BC0" w14:textId="77777777" w:rsidTr="00954B2A">
        <w:trPr>
          <w:trHeight w:val="255"/>
        </w:trPr>
        <w:tc>
          <w:tcPr>
            <w:tcW w:w="453" w:type="pct"/>
            <w:noWrap/>
          </w:tcPr>
          <w:p w14:paraId="6A8084B6" w14:textId="77777777" w:rsidR="00F107C1" w:rsidRPr="00621F88" w:rsidRDefault="00F107C1" w:rsidP="000D03A0">
            <w:pPr>
              <w:widowControl/>
              <w:contextualSpacing/>
              <w:jc w:val="both"/>
              <w:rPr>
                <w:bCs/>
                <w:sz w:val="24"/>
                <w:szCs w:val="24"/>
              </w:rPr>
            </w:pPr>
            <w:r w:rsidRPr="00621F88">
              <w:rPr>
                <w:bCs/>
                <w:sz w:val="24"/>
                <w:szCs w:val="24"/>
              </w:rPr>
              <w:t>53</w:t>
            </w:r>
          </w:p>
        </w:tc>
        <w:tc>
          <w:tcPr>
            <w:tcW w:w="3484" w:type="pct"/>
            <w:noWrap/>
          </w:tcPr>
          <w:p w14:paraId="5F703320" w14:textId="77777777" w:rsidR="00F107C1" w:rsidRPr="00621F88" w:rsidRDefault="00F107C1" w:rsidP="000D03A0">
            <w:pPr>
              <w:widowControl/>
              <w:contextualSpacing/>
              <w:jc w:val="both"/>
              <w:rPr>
                <w:bCs/>
                <w:sz w:val="24"/>
                <w:szCs w:val="24"/>
              </w:rPr>
            </w:pPr>
            <w:r w:rsidRPr="00621F88">
              <w:rPr>
                <w:bCs/>
                <w:sz w:val="24"/>
                <w:szCs w:val="24"/>
              </w:rPr>
              <w:t>Родники, Касимовская ул., 2</w:t>
            </w:r>
          </w:p>
        </w:tc>
        <w:tc>
          <w:tcPr>
            <w:tcW w:w="1063" w:type="pct"/>
            <w:noWrap/>
          </w:tcPr>
          <w:p w14:paraId="6E6639E0"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D499BA1" w14:textId="77777777" w:rsidTr="00954B2A">
        <w:trPr>
          <w:trHeight w:val="255"/>
        </w:trPr>
        <w:tc>
          <w:tcPr>
            <w:tcW w:w="453" w:type="pct"/>
            <w:noWrap/>
          </w:tcPr>
          <w:p w14:paraId="0DE65BD0" w14:textId="77777777" w:rsidR="00F107C1" w:rsidRPr="00621F88" w:rsidRDefault="00F107C1" w:rsidP="000D03A0">
            <w:pPr>
              <w:widowControl/>
              <w:contextualSpacing/>
              <w:jc w:val="both"/>
              <w:rPr>
                <w:bCs/>
                <w:sz w:val="24"/>
                <w:szCs w:val="24"/>
              </w:rPr>
            </w:pPr>
            <w:r w:rsidRPr="00621F88">
              <w:rPr>
                <w:bCs/>
                <w:sz w:val="24"/>
                <w:szCs w:val="24"/>
              </w:rPr>
              <w:t>54</w:t>
            </w:r>
          </w:p>
        </w:tc>
        <w:tc>
          <w:tcPr>
            <w:tcW w:w="3484" w:type="pct"/>
            <w:noWrap/>
          </w:tcPr>
          <w:p w14:paraId="595D0617" w14:textId="77777777" w:rsidR="00F107C1" w:rsidRPr="00621F88" w:rsidRDefault="00F107C1" w:rsidP="000D03A0">
            <w:pPr>
              <w:widowControl/>
              <w:contextualSpacing/>
              <w:jc w:val="both"/>
              <w:rPr>
                <w:bCs/>
                <w:sz w:val="24"/>
                <w:szCs w:val="24"/>
              </w:rPr>
            </w:pPr>
            <w:r w:rsidRPr="00621F88">
              <w:rPr>
                <w:bCs/>
                <w:sz w:val="24"/>
                <w:szCs w:val="24"/>
              </w:rPr>
              <w:t>Родники, Касимовская ул., ост. "Дачи-1"</w:t>
            </w:r>
          </w:p>
        </w:tc>
        <w:tc>
          <w:tcPr>
            <w:tcW w:w="1063" w:type="pct"/>
            <w:noWrap/>
          </w:tcPr>
          <w:p w14:paraId="60BF7DCA"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F8558E0" w14:textId="77777777" w:rsidTr="00954B2A">
        <w:trPr>
          <w:trHeight w:val="255"/>
        </w:trPr>
        <w:tc>
          <w:tcPr>
            <w:tcW w:w="453" w:type="pct"/>
            <w:noWrap/>
          </w:tcPr>
          <w:p w14:paraId="7BE442E1" w14:textId="77777777" w:rsidR="00F107C1" w:rsidRPr="00621F88" w:rsidRDefault="00F107C1" w:rsidP="000D03A0">
            <w:pPr>
              <w:widowControl/>
              <w:contextualSpacing/>
              <w:jc w:val="both"/>
              <w:rPr>
                <w:bCs/>
                <w:sz w:val="24"/>
                <w:szCs w:val="24"/>
              </w:rPr>
            </w:pPr>
            <w:r w:rsidRPr="00621F88">
              <w:rPr>
                <w:bCs/>
                <w:sz w:val="24"/>
                <w:szCs w:val="24"/>
              </w:rPr>
              <w:t>55</w:t>
            </w:r>
          </w:p>
        </w:tc>
        <w:tc>
          <w:tcPr>
            <w:tcW w:w="3484" w:type="pct"/>
            <w:noWrap/>
          </w:tcPr>
          <w:p w14:paraId="7EE6B84E" w14:textId="77777777" w:rsidR="00F107C1" w:rsidRPr="00621F88" w:rsidRDefault="00F107C1" w:rsidP="000D03A0">
            <w:pPr>
              <w:widowControl/>
              <w:contextualSpacing/>
              <w:jc w:val="both"/>
              <w:rPr>
                <w:bCs/>
                <w:sz w:val="24"/>
                <w:szCs w:val="24"/>
              </w:rPr>
            </w:pPr>
            <w:r w:rsidRPr="00621F88">
              <w:rPr>
                <w:bCs/>
                <w:sz w:val="24"/>
                <w:szCs w:val="24"/>
              </w:rPr>
              <w:t>Родники, Железнодорожная ул., пересечение с Коммунальной ул.</w:t>
            </w:r>
          </w:p>
        </w:tc>
        <w:tc>
          <w:tcPr>
            <w:tcW w:w="1063" w:type="pct"/>
            <w:noWrap/>
          </w:tcPr>
          <w:p w14:paraId="7439913A"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6F42D8E" w14:textId="77777777" w:rsidTr="00954B2A">
        <w:trPr>
          <w:trHeight w:val="255"/>
        </w:trPr>
        <w:tc>
          <w:tcPr>
            <w:tcW w:w="453" w:type="pct"/>
            <w:noWrap/>
          </w:tcPr>
          <w:p w14:paraId="19AF7E7E" w14:textId="77777777" w:rsidR="00F107C1" w:rsidRPr="00621F88" w:rsidRDefault="00F107C1" w:rsidP="000D03A0">
            <w:pPr>
              <w:widowControl/>
              <w:contextualSpacing/>
              <w:jc w:val="both"/>
              <w:rPr>
                <w:bCs/>
                <w:sz w:val="24"/>
                <w:szCs w:val="24"/>
              </w:rPr>
            </w:pPr>
            <w:r w:rsidRPr="00621F88">
              <w:rPr>
                <w:bCs/>
                <w:sz w:val="24"/>
                <w:szCs w:val="24"/>
              </w:rPr>
              <w:t>56</w:t>
            </w:r>
          </w:p>
        </w:tc>
        <w:tc>
          <w:tcPr>
            <w:tcW w:w="3484" w:type="pct"/>
            <w:noWrap/>
          </w:tcPr>
          <w:p w14:paraId="7C945793" w14:textId="77777777" w:rsidR="00F107C1" w:rsidRPr="00621F88" w:rsidRDefault="00F107C1" w:rsidP="000D03A0">
            <w:pPr>
              <w:widowControl/>
              <w:contextualSpacing/>
              <w:jc w:val="both"/>
              <w:rPr>
                <w:bCs/>
                <w:sz w:val="24"/>
                <w:szCs w:val="24"/>
              </w:rPr>
            </w:pPr>
            <w:r w:rsidRPr="00621F88">
              <w:rPr>
                <w:bCs/>
                <w:sz w:val="24"/>
                <w:szCs w:val="24"/>
              </w:rPr>
              <w:t>Быково, Пушкинская ул., 25</w:t>
            </w:r>
          </w:p>
        </w:tc>
        <w:tc>
          <w:tcPr>
            <w:tcW w:w="1063" w:type="pct"/>
            <w:noWrap/>
          </w:tcPr>
          <w:p w14:paraId="61F09E4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05C014C" w14:textId="77777777" w:rsidTr="00954B2A">
        <w:trPr>
          <w:trHeight w:val="255"/>
        </w:trPr>
        <w:tc>
          <w:tcPr>
            <w:tcW w:w="453" w:type="pct"/>
            <w:noWrap/>
          </w:tcPr>
          <w:p w14:paraId="408489C9" w14:textId="77777777" w:rsidR="00F107C1" w:rsidRPr="00621F88" w:rsidRDefault="00F107C1" w:rsidP="000D03A0">
            <w:pPr>
              <w:widowControl/>
              <w:contextualSpacing/>
              <w:jc w:val="both"/>
              <w:rPr>
                <w:bCs/>
                <w:sz w:val="24"/>
                <w:szCs w:val="24"/>
              </w:rPr>
            </w:pPr>
            <w:r w:rsidRPr="00621F88">
              <w:rPr>
                <w:bCs/>
                <w:sz w:val="24"/>
                <w:szCs w:val="24"/>
              </w:rPr>
              <w:t>57</w:t>
            </w:r>
          </w:p>
        </w:tc>
        <w:tc>
          <w:tcPr>
            <w:tcW w:w="3484" w:type="pct"/>
            <w:noWrap/>
          </w:tcPr>
          <w:p w14:paraId="37A6BEC2" w14:textId="77777777" w:rsidR="00F107C1" w:rsidRPr="00621F88" w:rsidRDefault="00F107C1" w:rsidP="000D03A0">
            <w:pPr>
              <w:widowControl/>
              <w:contextualSpacing/>
              <w:jc w:val="both"/>
              <w:rPr>
                <w:bCs/>
                <w:sz w:val="24"/>
                <w:szCs w:val="24"/>
              </w:rPr>
            </w:pPr>
            <w:r w:rsidRPr="00621F88">
              <w:rPr>
                <w:bCs/>
                <w:sz w:val="24"/>
                <w:szCs w:val="24"/>
              </w:rPr>
              <w:t>Быково, Пушкинская ул., 38</w:t>
            </w:r>
          </w:p>
        </w:tc>
        <w:tc>
          <w:tcPr>
            <w:tcW w:w="1063" w:type="pct"/>
            <w:noWrap/>
          </w:tcPr>
          <w:p w14:paraId="12F0F10B"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DA35495" w14:textId="77777777" w:rsidTr="00954B2A">
        <w:trPr>
          <w:trHeight w:val="255"/>
        </w:trPr>
        <w:tc>
          <w:tcPr>
            <w:tcW w:w="453" w:type="pct"/>
            <w:noWrap/>
          </w:tcPr>
          <w:p w14:paraId="24AA9355" w14:textId="77777777" w:rsidR="00F107C1" w:rsidRPr="00621F88" w:rsidRDefault="00F107C1" w:rsidP="000D03A0">
            <w:pPr>
              <w:widowControl/>
              <w:contextualSpacing/>
              <w:jc w:val="both"/>
              <w:rPr>
                <w:bCs/>
                <w:sz w:val="24"/>
                <w:szCs w:val="24"/>
              </w:rPr>
            </w:pPr>
            <w:r w:rsidRPr="00621F88">
              <w:rPr>
                <w:bCs/>
                <w:sz w:val="24"/>
                <w:szCs w:val="24"/>
              </w:rPr>
              <w:t>58</w:t>
            </w:r>
          </w:p>
        </w:tc>
        <w:tc>
          <w:tcPr>
            <w:tcW w:w="3484" w:type="pct"/>
            <w:noWrap/>
          </w:tcPr>
          <w:p w14:paraId="3EE2EBBC" w14:textId="77777777" w:rsidR="00F107C1" w:rsidRPr="00621F88" w:rsidRDefault="00F107C1" w:rsidP="000D03A0">
            <w:pPr>
              <w:widowControl/>
              <w:contextualSpacing/>
              <w:jc w:val="both"/>
              <w:rPr>
                <w:bCs/>
                <w:sz w:val="24"/>
                <w:szCs w:val="24"/>
              </w:rPr>
            </w:pPr>
            <w:r w:rsidRPr="00621F88">
              <w:rPr>
                <w:bCs/>
                <w:sz w:val="24"/>
                <w:szCs w:val="24"/>
              </w:rPr>
              <w:t>Быково, Пушкинская ул., пересечение с ул. К. Маркса</w:t>
            </w:r>
          </w:p>
        </w:tc>
        <w:tc>
          <w:tcPr>
            <w:tcW w:w="1063" w:type="pct"/>
            <w:noWrap/>
          </w:tcPr>
          <w:p w14:paraId="227A6C8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B472A25" w14:textId="77777777" w:rsidTr="00954B2A">
        <w:trPr>
          <w:trHeight w:val="255"/>
        </w:trPr>
        <w:tc>
          <w:tcPr>
            <w:tcW w:w="453" w:type="pct"/>
            <w:noWrap/>
          </w:tcPr>
          <w:p w14:paraId="0DF0BF89" w14:textId="77777777" w:rsidR="00F107C1" w:rsidRPr="00621F88" w:rsidRDefault="00F107C1" w:rsidP="000D03A0">
            <w:pPr>
              <w:widowControl/>
              <w:contextualSpacing/>
              <w:jc w:val="both"/>
              <w:rPr>
                <w:bCs/>
                <w:sz w:val="24"/>
                <w:szCs w:val="24"/>
              </w:rPr>
            </w:pPr>
            <w:r w:rsidRPr="00621F88">
              <w:rPr>
                <w:bCs/>
                <w:sz w:val="24"/>
                <w:szCs w:val="24"/>
              </w:rPr>
              <w:t>59</w:t>
            </w:r>
          </w:p>
        </w:tc>
        <w:tc>
          <w:tcPr>
            <w:tcW w:w="3484" w:type="pct"/>
            <w:noWrap/>
          </w:tcPr>
          <w:p w14:paraId="67F0915B" w14:textId="77777777" w:rsidR="00F107C1" w:rsidRPr="00621F88" w:rsidRDefault="00F107C1" w:rsidP="000D03A0">
            <w:pPr>
              <w:widowControl/>
              <w:contextualSpacing/>
              <w:jc w:val="both"/>
              <w:rPr>
                <w:bCs/>
                <w:sz w:val="24"/>
                <w:szCs w:val="24"/>
              </w:rPr>
            </w:pPr>
            <w:r w:rsidRPr="00621F88">
              <w:rPr>
                <w:bCs/>
                <w:sz w:val="24"/>
                <w:szCs w:val="24"/>
              </w:rPr>
              <w:t>Быково, Пушкинская ул., ул. Щорса, 1а</w:t>
            </w:r>
          </w:p>
        </w:tc>
        <w:tc>
          <w:tcPr>
            <w:tcW w:w="1063" w:type="pct"/>
            <w:noWrap/>
          </w:tcPr>
          <w:p w14:paraId="13053EC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BAF91D6" w14:textId="77777777" w:rsidTr="00954B2A">
        <w:trPr>
          <w:trHeight w:val="255"/>
        </w:trPr>
        <w:tc>
          <w:tcPr>
            <w:tcW w:w="453" w:type="pct"/>
            <w:noWrap/>
          </w:tcPr>
          <w:p w14:paraId="0428A7F5" w14:textId="77777777" w:rsidR="00F107C1" w:rsidRPr="00621F88" w:rsidRDefault="00F107C1" w:rsidP="000D03A0">
            <w:pPr>
              <w:widowControl/>
              <w:contextualSpacing/>
              <w:jc w:val="both"/>
              <w:rPr>
                <w:bCs/>
                <w:sz w:val="24"/>
                <w:szCs w:val="24"/>
              </w:rPr>
            </w:pPr>
            <w:r w:rsidRPr="00621F88">
              <w:rPr>
                <w:bCs/>
                <w:sz w:val="24"/>
                <w:szCs w:val="24"/>
              </w:rPr>
              <w:t>60</w:t>
            </w:r>
          </w:p>
        </w:tc>
        <w:tc>
          <w:tcPr>
            <w:tcW w:w="3484" w:type="pct"/>
            <w:noWrap/>
          </w:tcPr>
          <w:p w14:paraId="26C025AB" w14:textId="77777777" w:rsidR="00F107C1" w:rsidRPr="00621F88" w:rsidRDefault="00F107C1" w:rsidP="000D03A0">
            <w:pPr>
              <w:widowControl/>
              <w:contextualSpacing/>
              <w:jc w:val="both"/>
              <w:rPr>
                <w:bCs/>
                <w:sz w:val="24"/>
                <w:szCs w:val="24"/>
              </w:rPr>
            </w:pPr>
            <w:r w:rsidRPr="00621F88">
              <w:rPr>
                <w:bCs/>
                <w:sz w:val="24"/>
                <w:szCs w:val="24"/>
              </w:rPr>
              <w:t>Быково, Осенняя ул., ул. Щорса, 1а</w:t>
            </w:r>
          </w:p>
        </w:tc>
        <w:tc>
          <w:tcPr>
            <w:tcW w:w="1063" w:type="pct"/>
            <w:noWrap/>
          </w:tcPr>
          <w:p w14:paraId="3471C56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C7232A0" w14:textId="77777777" w:rsidTr="00954B2A">
        <w:trPr>
          <w:trHeight w:val="255"/>
        </w:trPr>
        <w:tc>
          <w:tcPr>
            <w:tcW w:w="453" w:type="pct"/>
            <w:noWrap/>
          </w:tcPr>
          <w:p w14:paraId="697A6ACC" w14:textId="77777777" w:rsidR="00F107C1" w:rsidRPr="00621F88" w:rsidRDefault="00F107C1" w:rsidP="000D03A0">
            <w:pPr>
              <w:widowControl/>
              <w:contextualSpacing/>
              <w:jc w:val="both"/>
              <w:rPr>
                <w:bCs/>
                <w:sz w:val="24"/>
                <w:szCs w:val="24"/>
              </w:rPr>
            </w:pPr>
            <w:r w:rsidRPr="00621F88">
              <w:rPr>
                <w:bCs/>
                <w:sz w:val="24"/>
                <w:szCs w:val="24"/>
              </w:rPr>
              <w:t>61</w:t>
            </w:r>
          </w:p>
        </w:tc>
        <w:tc>
          <w:tcPr>
            <w:tcW w:w="3484" w:type="pct"/>
            <w:noWrap/>
          </w:tcPr>
          <w:p w14:paraId="18600CD2" w14:textId="77777777" w:rsidR="00F107C1" w:rsidRPr="00621F88" w:rsidRDefault="00F107C1" w:rsidP="000D03A0">
            <w:pPr>
              <w:widowControl/>
              <w:contextualSpacing/>
              <w:jc w:val="both"/>
              <w:rPr>
                <w:bCs/>
                <w:sz w:val="24"/>
                <w:szCs w:val="24"/>
              </w:rPr>
            </w:pPr>
            <w:r w:rsidRPr="00621F88">
              <w:rPr>
                <w:bCs/>
                <w:sz w:val="24"/>
                <w:szCs w:val="24"/>
              </w:rPr>
              <w:t>Быково, Чкалова ул., пересечение с Полевой ул.</w:t>
            </w:r>
          </w:p>
        </w:tc>
        <w:tc>
          <w:tcPr>
            <w:tcW w:w="1063" w:type="pct"/>
            <w:noWrap/>
          </w:tcPr>
          <w:p w14:paraId="37D89FAB"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72AF49C" w14:textId="77777777" w:rsidTr="00954B2A">
        <w:trPr>
          <w:trHeight w:val="255"/>
        </w:trPr>
        <w:tc>
          <w:tcPr>
            <w:tcW w:w="453" w:type="pct"/>
            <w:noWrap/>
          </w:tcPr>
          <w:p w14:paraId="140CCCE4" w14:textId="77777777" w:rsidR="00F107C1" w:rsidRPr="00621F88" w:rsidRDefault="00F107C1" w:rsidP="000D03A0">
            <w:pPr>
              <w:widowControl/>
              <w:contextualSpacing/>
              <w:jc w:val="both"/>
              <w:rPr>
                <w:bCs/>
                <w:sz w:val="24"/>
                <w:szCs w:val="24"/>
              </w:rPr>
            </w:pPr>
            <w:r w:rsidRPr="00621F88">
              <w:rPr>
                <w:bCs/>
                <w:sz w:val="24"/>
                <w:szCs w:val="24"/>
              </w:rPr>
              <w:t>62</w:t>
            </w:r>
          </w:p>
        </w:tc>
        <w:tc>
          <w:tcPr>
            <w:tcW w:w="3484" w:type="pct"/>
            <w:noWrap/>
          </w:tcPr>
          <w:p w14:paraId="4A1CF31C" w14:textId="77777777" w:rsidR="00F107C1" w:rsidRPr="00621F88" w:rsidRDefault="00F107C1" w:rsidP="000D03A0">
            <w:pPr>
              <w:widowControl/>
              <w:contextualSpacing/>
              <w:jc w:val="both"/>
              <w:rPr>
                <w:bCs/>
                <w:sz w:val="24"/>
                <w:szCs w:val="24"/>
              </w:rPr>
            </w:pPr>
            <w:r w:rsidRPr="00621F88">
              <w:rPr>
                <w:bCs/>
                <w:sz w:val="24"/>
                <w:szCs w:val="24"/>
              </w:rPr>
              <w:t>Быково, Фрунзе ул., Школа №14</w:t>
            </w:r>
          </w:p>
        </w:tc>
        <w:tc>
          <w:tcPr>
            <w:tcW w:w="1063" w:type="pct"/>
            <w:noWrap/>
          </w:tcPr>
          <w:p w14:paraId="53A7606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EC4CB08" w14:textId="77777777" w:rsidTr="00954B2A">
        <w:trPr>
          <w:trHeight w:val="255"/>
        </w:trPr>
        <w:tc>
          <w:tcPr>
            <w:tcW w:w="453" w:type="pct"/>
            <w:noWrap/>
          </w:tcPr>
          <w:p w14:paraId="25F6FBA9" w14:textId="77777777" w:rsidR="00F107C1" w:rsidRPr="00621F88" w:rsidRDefault="00F107C1" w:rsidP="000D03A0">
            <w:pPr>
              <w:widowControl/>
              <w:contextualSpacing/>
              <w:jc w:val="both"/>
              <w:rPr>
                <w:bCs/>
                <w:sz w:val="24"/>
                <w:szCs w:val="24"/>
              </w:rPr>
            </w:pPr>
            <w:r w:rsidRPr="00621F88">
              <w:rPr>
                <w:bCs/>
                <w:sz w:val="24"/>
                <w:szCs w:val="24"/>
              </w:rPr>
              <w:t>63</w:t>
            </w:r>
          </w:p>
        </w:tc>
        <w:tc>
          <w:tcPr>
            <w:tcW w:w="3484" w:type="pct"/>
            <w:noWrap/>
          </w:tcPr>
          <w:p w14:paraId="0F2146F5" w14:textId="77777777" w:rsidR="00F107C1" w:rsidRPr="00621F88" w:rsidRDefault="00F107C1" w:rsidP="000D03A0">
            <w:pPr>
              <w:widowControl/>
              <w:contextualSpacing/>
              <w:jc w:val="both"/>
              <w:rPr>
                <w:bCs/>
                <w:sz w:val="24"/>
                <w:szCs w:val="24"/>
              </w:rPr>
            </w:pPr>
            <w:r w:rsidRPr="00621F88">
              <w:rPr>
                <w:bCs/>
                <w:sz w:val="24"/>
                <w:szCs w:val="24"/>
              </w:rPr>
              <w:t>Быково, Чкалова ул., Школа №14</w:t>
            </w:r>
          </w:p>
        </w:tc>
        <w:tc>
          <w:tcPr>
            <w:tcW w:w="1063" w:type="pct"/>
            <w:noWrap/>
          </w:tcPr>
          <w:p w14:paraId="0AABE033"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12C9E3D" w14:textId="77777777" w:rsidTr="00954B2A">
        <w:trPr>
          <w:trHeight w:val="255"/>
        </w:trPr>
        <w:tc>
          <w:tcPr>
            <w:tcW w:w="453" w:type="pct"/>
            <w:noWrap/>
          </w:tcPr>
          <w:p w14:paraId="5EADEF2F" w14:textId="77777777" w:rsidR="00F107C1" w:rsidRPr="00621F88" w:rsidRDefault="00F107C1" w:rsidP="000D03A0">
            <w:pPr>
              <w:widowControl/>
              <w:contextualSpacing/>
              <w:jc w:val="both"/>
              <w:rPr>
                <w:bCs/>
                <w:sz w:val="24"/>
                <w:szCs w:val="24"/>
              </w:rPr>
            </w:pPr>
            <w:r w:rsidRPr="00621F88">
              <w:rPr>
                <w:bCs/>
                <w:sz w:val="24"/>
                <w:szCs w:val="24"/>
              </w:rPr>
              <w:t>64</w:t>
            </w:r>
          </w:p>
        </w:tc>
        <w:tc>
          <w:tcPr>
            <w:tcW w:w="3484" w:type="pct"/>
            <w:noWrap/>
          </w:tcPr>
          <w:p w14:paraId="51BDD2E3" w14:textId="77777777" w:rsidR="00F107C1" w:rsidRPr="00621F88" w:rsidRDefault="00F107C1" w:rsidP="000D03A0">
            <w:pPr>
              <w:widowControl/>
              <w:contextualSpacing/>
              <w:jc w:val="both"/>
              <w:rPr>
                <w:bCs/>
                <w:sz w:val="24"/>
                <w:szCs w:val="24"/>
              </w:rPr>
            </w:pPr>
            <w:r w:rsidRPr="00621F88">
              <w:rPr>
                <w:bCs/>
                <w:sz w:val="24"/>
                <w:szCs w:val="24"/>
              </w:rPr>
              <w:t>Кратово, Московская ул., пересечение с Пролетарской ул.</w:t>
            </w:r>
          </w:p>
        </w:tc>
        <w:tc>
          <w:tcPr>
            <w:tcW w:w="1063" w:type="pct"/>
            <w:noWrap/>
          </w:tcPr>
          <w:p w14:paraId="7A502F1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81B0FCB" w14:textId="77777777" w:rsidTr="00954B2A">
        <w:trPr>
          <w:trHeight w:val="255"/>
        </w:trPr>
        <w:tc>
          <w:tcPr>
            <w:tcW w:w="453" w:type="pct"/>
            <w:noWrap/>
          </w:tcPr>
          <w:p w14:paraId="57BF6C3D" w14:textId="77777777" w:rsidR="00F107C1" w:rsidRPr="00621F88" w:rsidRDefault="00F107C1" w:rsidP="000D03A0">
            <w:pPr>
              <w:widowControl/>
              <w:contextualSpacing/>
              <w:jc w:val="both"/>
              <w:rPr>
                <w:bCs/>
                <w:sz w:val="24"/>
                <w:szCs w:val="24"/>
              </w:rPr>
            </w:pPr>
            <w:r w:rsidRPr="00621F88">
              <w:rPr>
                <w:bCs/>
                <w:sz w:val="24"/>
                <w:szCs w:val="24"/>
              </w:rPr>
              <w:t>65</w:t>
            </w:r>
          </w:p>
        </w:tc>
        <w:tc>
          <w:tcPr>
            <w:tcW w:w="3484" w:type="pct"/>
            <w:noWrap/>
          </w:tcPr>
          <w:p w14:paraId="65A85785" w14:textId="77777777" w:rsidR="00F107C1" w:rsidRPr="00621F88" w:rsidRDefault="00F107C1" w:rsidP="000D03A0">
            <w:pPr>
              <w:widowControl/>
              <w:contextualSpacing/>
              <w:jc w:val="both"/>
              <w:rPr>
                <w:bCs/>
                <w:sz w:val="24"/>
                <w:szCs w:val="24"/>
              </w:rPr>
            </w:pPr>
            <w:r w:rsidRPr="00621F88">
              <w:rPr>
                <w:bCs/>
                <w:sz w:val="24"/>
                <w:szCs w:val="24"/>
              </w:rPr>
              <w:t>Быково, Опаринская ул., 1</w:t>
            </w:r>
          </w:p>
        </w:tc>
        <w:tc>
          <w:tcPr>
            <w:tcW w:w="1063" w:type="pct"/>
            <w:noWrap/>
          </w:tcPr>
          <w:p w14:paraId="063270B9"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8506F1A" w14:textId="77777777" w:rsidTr="00954B2A">
        <w:trPr>
          <w:trHeight w:val="255"/>
        </w:trPr>
        <w:tc>
          <w:tcPr>
            <w:tcW w:w="453" w:type="pct"/>
            <w:noWrap/>
          </w:tcPr>
          <w:p w14:paraId="2139CD7E" w14:textId="77777777" w:rsidR="00F107C1" w:rsidRPr="00621F88" w:rsidRDefault="00F107C1" w:rsidP="000D03A0">
            <w:pPr>
              <w:widowControl/>
              <w:contextualSpacing/>
              <w:jc w:val="both"/>
              <w:rPr>
                <w:bCs/>
                <w:sz w:val="24"/>
                <w:szCs w:val="24"/>
              </w:rPr>
            </w:pPr>
            <w:r w:rsidRPr="00621F88">
              <w:rPr>
                <w:bCs/>
                <w:sz w:val="24"/>
                <w:szCs w:val="24"/>
              </w:rPr>
              <w:t>66</w:t>
            </w:r>
          </w:p>
        </w:tc>
        <w:tc>
          <w:tcPr>
            <w:tcW w:w="3484" w:type="pct"/>
            <w:noWrap/>
          </w:tcPr>
          <w:p w14:paraId="418D2015" w14:textId="77777777" w:rsidR="00F107C1" w:rsidRPr="00621F88" w:rsidRDefault="00F107C1" w:rsidP="000D03A0">
            <w:pPr>
              <w:widowControl/>
              <w:contextualSpacing/>
              <w:jc w:val="both"/>
              <w:rPr>
                <w:bCs/>
                <w:sz w:val="24"/>
                <w:szCs w:val="24"/>
              </w:rPr>
            </w:pPr>
            <w:r w:rsidRPr="00621F88">
              <w:rPr>
                <w:bCs/>
                <w:sz w:val="24"/>
                <w:szCs w:val="24"/>
              </w:rPr>
              <w:t>Быково, Опаринская ул., 3</w:t>
            </w:r>
          </w:p>
        </w:tc>
        <w:tc>
          <w:tcPr>
            <w:tcW w:w="1063" w:type="pct"/>
            <w:noWrap/>
          </w:tcPr>
          <w:p w14:paraId="5E14A02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2B81143" w14:textId="77777777" w:rsidTr="00954B2A">
        <w:trPr>
          <w:trHeight w:val="255"/>
        </w:trPr>
        <w:tc>
          <w:tcPr>
            <w:tcW w:w="453" w:type="pct"/>
            <w:noWrap/>
          </w:tcPr>
          <w:p w14:paraId="20C3131C" w14:textId="77777777" w:rsidR="00F107C1" w:rsidRPr="00621F88" w:rsidRDefault="00F107C1" w:rsidP="000D03A0">
            <w:pPr>
              <w:widowControl/>
              <w:contextualSpacing/>
              <w:jc w:val="both"/>
              <w:rPr>
                <w:bCs/>
                <w:sz w:val="24"/>
                <w:szCs w:val="24"/>
              </w:rPr>
            </w:pPr>
            <w:r w:rsidRPr="00621F88">
              <w:rPr>
                <w:bCs/>
                <w:sz w:val="24"/>
                <w:szCs w:val="24"/>
              </w:rPr>
              <w:t>67</w:t>
            </w:r>
          </w:p>
        </w:tc>
        <w:tc>
          <w:tcPr>
            <w:tcW w:w="3484" w:type="pct"/>
            <w:noWrap/>
          </w:tcPr>
          <w:p w14:paraId="76C0EAC4" w14:textId="77777777" w:rsidR="00F107C1" w:rsidRPr="00621F88" w:rsidRDefault="00F107C1" w:rsidP="000D03A0">
            <w:pPr>
              <w:widowControl/>
              <w:contextualSpacing/>
              <w:jc w:val="both"/>
              <w:rPr>
                <w:bCs/>
                <w:sz w:val="24"/>
                <w:szCs w:val="24"/>
              </w:rPr>
            </w:pPr>
            <w:r w:rsidRPr="00621F88">
              <w:rPr>
                <w:bCs/>
                <w:sz w:val="24"/>
                <w:szCs w:val="24"/>
              </w:rPr>
              <w:t>Быково, Опаринская ул., гостиница</w:t>
            </w:r>
          </w:p>
        </w:tc>
        <w:tc>
          <w:tcPr>
            <w:tcW w:w="1063" w:type="pct"/>
            <w:noWrap/>
          </w:tcPr>
          <w:p w14:paraId="61FB59F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F341AD8" w14:textId="77777777" w:rsidTr="00954B2A">
        <w:trPr>
          <w:trHeight w:val="255"/>
        </w:trPr>
        <w:tc>
          <w:tcPr>
            <w:tcW w:w="453" w:type="pct"/>
            <w:noWrap/>
          </w:tcPr>
          <w:p w14:paraId="6A7ADC5A" w14:textId="77777777" w:rsidR="00F107C1" w:rsidRPr="00621F88" w:rsidRDefault="00F107C1" w:rsidP="000D03A0">
            <w:pPr>
              <w:widowControl/>
              <w:contextualSpacing/>
              <w:jc w:val="both"/>
              <w:rPr>
                <w:bCs/>
                <w:sz w:val="24"/>
                <w:szCs w:val="24"/>
              </w:rPr>
            </w:pPr>
            <w:r w:rsidRPr="00621F88">
              <w:rPr>
                <w:bCs/>
                <w:sz w:val="24"/>
                <w:szCs w:val="24"/>
              </w:rPr>
              <w:t>68</w:t>
            </w:r>
          </w:p>
        </w:tc>
        <w:tc>
          <w:tcPr>
            <w:tcW w:w="3484" w:type="pct"/>
            <w:noWrap/>
          </w:tcPr>
          <w:p w14:paraId="06645E90" w14:textId="77777777" w:rsidR="00F107C1" w:rsidRPr="00621F88" w:rsidRDefault="00F107C1" w:rsidP="000D03A0">
            <w:pPr>
              <w:widowControl/>
              <w:contextualSpacing/>
              <w:jc w:val="both"/>
              <w:rPr>
                <w:bCs/>
                <w:sz w:val="24"/>
                <w:szCs w:val="24"/>
              </w:rPr>
            </w:pPr>
            <w:r w:rsidRPr="00621F88">
              <w:rPr>
                <w:bCs/>
                <w:sz w:val="24"/>
                <w:szCs w:val="24"/>
              </w:rPr>
              <w:t>Быково, Опаринская ул., 21а</w:t>
            </w:r>
          </w:p>
        </w:tc>
        <w:tc>
          <w:tcPr>
            <w:tcW w:w="1063" w:type="pct"/>
            <w:noWrap/>
          </w:tcPr>
          <w:p w14:paraId="538C7A13"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1CCCDAC" w14:textId="77777777" w:rsidTr="00954B2A">
        <w:trPr>
          <w:trHeight w:val="255"/>
        </w:trPr>
        <w:tc>
          <w:tcPr>
            <w:tcW w:w="453" w:type="pct"/>
            <w:noWrap/>
          </w:tcPr>
          <w:p w14:paraId="1CF6B88C" w14:textId="77777777" w:rsidR="00F107C1" w:rsidRPr="00621F88" w:rsidRDefault="00F107C1" w:rsidP="000D03A0">
            <w:pPr>
              <w:widowControl/>
              <w:contextualSpacing/>
              <w:jc w:val="both"/>
              <w:rPr>
                <w:bCs/>
                <w:sz w:val="24"/>
                <w:szCs w:val="24"/>
              </w:rPr>
            </w:pPr>
            <w:r w:rsidRPr="00621F88">
              <w:rPr>
                <w:bCs/>
                <w:sz w:val="24"/>
                <w:szCs w:val="24"/>
              </w:rPr>
              <w:t>69</w:t>
            </w:r>
          </w:p>
        </w:tc>
        <w:tc>
          <w:tcPr>
            <w:tcW w:w="3484" w:type="pct"/>
            <w:noWrap/>
          </w:tcPr>
          <w:p w14:paraId="401291CD" w14:textId="77777777" w:rsidR="00F107C1" w:rsidRPr="00621F88" w:rsidRDefault="00F107C1" w:rsidP="000D03A0">
            <w:pPr>
              <w:widowControl/>
              <w:contextualSpacing/>
              <w:jc w:val="both"/>
              <w:rPr>
                <w:bCs/>
                <w:sz w:val="24"/>
                <w:szCs w:val="24"/>
              </w:rPr>
            </w:pPr>
            <w:r w:rsidRPr="00621F88">
              <w:rPr>
                <w:bCs/>
                <w:sz w:val="24"/>
                <w:szCs w:val="24"/>
              </w:rPr>
              <w:t>Быково, Опаринская ул., 50</w:t>
            </w:r>
          </w:p>
        </w:tc>
        <w:tc>
          <w:tcPr>
            <w:tcW w:w="1063" w:type="pct"/>
            <w:noWrap/>
          </w:tcPr>
          <w:p w14:paraId="23702F21"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CDCDE46" w14:textId="77777777" w:rsidTr="00954B2A">
        <w:trPr>
          <w:trHeight w:val="255"/>
        </w:trPr>
        <w:tc>
          <w:tcPr>
            <w:tcW w:w="453" w:type="pct"/>
            <w:noWrap/>
          </w:tcPr>
          <w:p w14:paraId="48FAFA4E" w14:textId="77777777" w:rsidR="00F107C1" w:rsidRPr="00621F88" w:rsidRDefault="00F107C1" w:rsidP="000D03A0">
            <w:pPr>
              <w:widowControl/>
              <w:contextualSpacing/>
              <w:jc w:val="both"/>
              <w:rPr>
                <w:bCs/>
                <w:sz w:val="24"/>
                <w:szCs w:val="24"/>
              </w:rPr>
            </w:pPr>
            <w:r w:rsidRPr="00621F88">
              <w:rPr>
                <w:bCs/>
                <w:sz w:val="24"/>
                <w:szCs w:val="24"/>
              </w:rPr>
              <w:t>70</w:t>
            </w:r>
          </w:p>
        </w:tc>
        <w:tc>
          <w:tcPr>
            <w:tcW w:w="3484" w:type="pct"/>
            <w:noWrap/>
          </w:tcPr>
          <w:p w14:paraId="5F614C5D" w14:textId="77777777" w:rsidR="00F107C1" w:rsidRPr="00621F88" w:rsidRDefault="00F107C1" w:rsidP="000D03A0">
            <w:pPr>
              <w:widowControl/>
              <w:contextualSpacing/>
              <w:jc w:val="both"/>
              <w:rPr>
                <w:bCs/>
                <w:sz w:val="24"/>
                <w:szCs w:val="24"/>
              </w:rPr>
            </w:pPr>
            <w:r w:rsidRPr="00621F88">
              <w:rPr>
                <w:bCs/>
                <w:sz w:val="24"/>
                <w:szCs w:val="24"/>
              </w:rPr>
              <w:t>Быково, Опаринская ул., 62</w:t>
            </w:r>
          </w:p>
        </w:tc>
        <w:tc>
          <w:tcPr>
            <w:tcW w:w="1063" w:type="pct"/>
            <w:noWrap/>
          </w:tcPr>
          <w:p w14:paraId="32BB774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480380C" w14:textId="77777777" w:rsidTr="00954B2A">
        <w:trPr>
          <w:trHeight w:val="255"/>
        </w:trPr>
        <w:tc>
          <w:tcPr>
            <w:tcW w:w="453" w:type="pct"/>
            <w:noWrap/>
          </w:tcPr>
          <w:p w14:paraId="204815B3" w14:textId="77777777" w:rsidR="00F107C1" w:rsidRPr="00621F88" w:rsidRDefault="00F107C1" w:rsidP="000D03A0">
            <w:pPr>
              <w:widowControl/>
              <w:contextualSpacing/>
              <w:jc w:val="both"/>
              <w:rPr>
                <w:bCs/>
                <w:sz w:val="24"/>
                <w:szCs w:val="24"/>
              </w:rPr>
            </w:pPr>
            <w:r w:rsidRPr="00621F88">
              <w:rPr>
                <w:bCs/>
                <w:sz w:val="24"/>
                <w:szCs w:val="24"/>
              </w:rPr>
              <w:t>71</w:t>
            </w:r>
          </w:p>
        </w:tc>
        <w:tc>
          <w:tcPr>
            <w:tcW w:w="3484" w:type="pct"/>
            <w:noWrap/>
          </w:tcPr>
          <w:p w14:paraId="08752795" w14:textId="77777777" w:rsidR="00F107C1" w:rsidRPr="00621F88" w:rsidRDefault="00F107C1" w:rsidP="000D03A0">
            <w:pPr>
              <w:widowControl/>
              <w:contextualSpacing/>
              <w:jc w:val="both"/>
              <w:rPr>
                <w:bCs/>
                <w:sz w:val="24"/>
                <w:szCs w:val="24"/>
              </w:rPr>
            </w:pPr>
            <w:r w:rsidRPr="00621F88">
              <w:rPr>
                <w:bCs/>
                <w:sz w:val="24"/>
                <w:szCs w:val="24"/>
              </w:rPr>
              <w:t>Быково, Опаринская ул., 67</w:t>
            </w:r>
          </w:p>
        </w:tc>
        <w:tc>
          <w:tcPr>
            <w:tcW w:w="1063" w:type="pct"/>
            <w:noWrap/>
          </w:tcPr>
          <w:p w14:paraId="117C3169"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C767412" w14:textId="77777777" w:rsidTr="00954B2A">
        <w:trPr>
          <w:trHeight w:val="255"/>
        </w:trPr>
        <w:tc>
          <w:tcPr>
            <w:tcW w:w="453" w:type="pct"/>
            <w:noWrap/>
          </w:tcPr>
          <w:p w14:paraId="25F31953" w14:textId="77777777" w:rsidR="00F107C1" w:rsidRPr="00621F88" w:rsidRDefault="00F107C1" w:rsidP="000D03A0">
            <w:pPr>
              <w:widowControl/>
              <w:contextualSpacing/>
              <w:jc w:val="both"/>
              <w:rPr>
                <w:bCs/>
                <w:sz w:val="24"/>
                <w:szCs w:val="24"/>
              </w:rPr>
            </w:pPr>
            <w:r w:rsidRPr="00621F88">
              <w:rPr>
                <w:bCs/>
                <w:sz w:val="24"/>
                <w:szCs w:val="24"/>
              </w:rPr>
              <w:t>72</w:t>
            </w:r>
          </w:p>
        </w:tc>
        <w:tc>
          <w:tcPr>
            <w:tcW w:w="3484" w:type="pct"/>
            <w:noWrap/>
          </w:tcPr>
          <w:p w14:paraId="7A1F4D61" w14:textId="77777777" w:rsidR="00F107C1" w:rsidRPr="00621F88" w:rsidRDefault="00F107C1" w:rsidP="000D03A0">
            <w:pPr>
              <w:widowControl/>
              <w:contextualSpacing/>
              <w:jc w:val="both"/>
              <w:rPr>
                <w:bCs/>
                <w:sz w:val="24"/>
                <w:szCs w:val="24"/>
              </w:rPr>
            </w:pPr>
            <w:r w:rsidRPr="00621F88">
              <w:rPr>
                <w:bCs/>
                <w:sz w:val="24"/>
                <w:szCs w:val="24"/>
              </w:rPr>
              <w:t>Быково, Опаринская ул., 1</w:t>
            </w:r>
          </w:p>
        </w:tc>
        <w:tc>
          <w:tcPr>
            <w:tcW w:w="1063" w:type="pct"/>
            <w:noWrap/>
          </w:tcPr>
          <w:p w14:paraId="1DE8865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F28F60E" w14:textId="77777777" w:rsidTr="00954B2A">
        <w:trPr>
          <w:trHeight w:val="255"/>
        </w:trPr>
        <w:tc>
          <w:tcPr>
            <w:tcW w:w="453" w:type="pct"/>
            <w:noWrap/>
          </w:tcPr>
          <w:p w14:paraId="674FC6C8" w14:textId="77777777" w:rsidR="00F107C1" w:rsidRPr="00621F88" w:rsidRDefault="00F107C1" w:rsidP="000D03A0">
            <w:pPr>
              <w:widowControl/>
              <w:contextualSpacing/>
              <w:jc w:val="both"/>
              <w:rPr>
                <w:bCs/>
                <w:sz w:val="24"/>
                <w:szCs w:val="24"/>
              </w:rPr>
            </w:pPr>
            <w:r w:rsidRPr="00621F88">
              <w:rPr>
                <w:bCs/>
                <w:sz w:val="24"/>
                <w:szCs w:val="24"/>
              </w:rPr>
              <w:t>73</w:t>
            </w:r>
          </w:p>
        </w:tc>
        <w:tc>
          <w:tcPr>
            <w:tcW w:w="3484" w:type="pct"/>
            <w:noWrap/>
          </w:tcPr>
          <w:p w14:paraId="7A89C463" w14:textId="77777777" w:rsidR="00F107C1" w:rsidRPr="00621F88" w:rsidRDefault="00F107C1" w:rsidP="000D03A0">
            <w:pPr>
              <w:widowControl/>
              <w:contextualSpacing/>
              <w:jc w:val="both"/>
              <w:rPr>
                <w:bCs/>
                <w:sz w:val="24"/>
                <w:szCs w:val="24"/>
              </w:rPr>
            </w:pPr>
            <w:r w:rsidRPr="00621F88">
              <w:rPr>
                <w:bCs/>
                <w:sz w:val="24"/>
                <w:szCs w:val="24"/>
              </w:rPr>
              <w:t>Ильинский, Ким ул., пересечение с Опаринской ул.</w:t>
            </w:r>
          </w:p>
        </w:tc>
        <w:tc>
          <w:tcPr>
            <w:tcW w:w="1063" w:type="pct"/>
            <w:noWrap/>
          </w:tcPr>
          <w:p w14:paraId="12401316"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321BB6B" w14:textId="77777777" w:rsidTr="00954B2A">
        <w:trPr>
          <w:trHeight w:val="255"/>
        </w:trPr>
        <w:tc>
          <w:tcPr>
            <w:tcW w:w="453" w:type="pct"/>
            <w:noWrap/>
          </w:tcPr>
          <w:p w14:paraId="2174405E" w14:textId="77777777" w:rsidR="00F107C1" w:rsidRPr="00621F88" w:rsidRDefault="00F107C1" w:rsidP="000D03A0">
            <w:pPr>
              <w:widowControl/>
              <w:contextualSpacing/>
              <w:jc w:val="both"/>
              <w:rPr>
                <w:bCs/>
                <w:sz w:val="24"/>
                <w:szCs w:val="24"/>
              </w:rPr>
            </w:pPr>
            <w:r w:rsidRPr="00621F88">
              <w:rPr>
                <w:bCs/>
                <w:sz w:val="24"/>
                <w:szCs w:val="24"/>
              </w:rPr>
              <w:t>74</w:t>
            </w:r>
          </w:p>
        </w:tc>
        <w:tc>
          <w:tcPr>
            <w:tcW w:w="3484" w:type="pct"/>
            <w:noWrap/>
          </w:tcPr>
          <w:p w14:paraId="03D6225B" w14:textId="77777777" w:rsidR="00F107C1" w:rsidRPr="00621F88" w:rsidRDefault="00F107C1" w:rsidP="000D03A0">
            <w:pPr>
              <w:widowControl/>
              <w:contextualSpacing/>
              <w:jc w:val="both"/>
              <w:rPr>
                <w:bCs/>
                <w:sz w:val="24"/>
                <w:szCs w:val="24"/>
              </w:rPr>
            </w:pPr>
            <w:r w:rsidRPr="00621F88">
              <w:rPr>
                <w:bCs/>
                <w:sz w:val="24"/>
                <w:szCs w:val="24"/>
              </w:rPr>
              <w:t>Ильинский, Ким ул., пересечение с 1-й Лесной ул.</w:t>
            </w:r>
          </w:p>
        </w:tc>
        <w:tc>
          <w:tcPr>
            <w:tcW w:w="1063" w:type="pct"/>
            <w:noWrap/>
          </w:tcPr>
          <w:p w14:paraId="48F0A61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C6BABD8" w14:textId="77777777" w:rsidTr="00954B2A">
        <w:trPr>
          <w:trHeight w:val="255"/>
        </w:trPr>
        <w:tc>
          <w:tcPr>
            <w:tcW w:w="453" w:type="pct"/>
            <w:noWrap/>
          </w:tcPr>
          <w:p w14:paraId="501FCEA3" w14:textId="77777777" w:rsidR="00F107C1" w:rsidRPr="00621F88" w:rsidRDefault="00F107C1" w:rsidP="000D03A0">
            <w:pPr>
              <w:widowControl/>
              <w:contextualSpacing/>
              <w:jc w:val="both"/>
              <w:rPr>
                <w:bCs/>
                <w:sz w:val="24"/>
                <w:szCs w:val="24"/>
              </w:rPr>
            </w:pPr>
            <w:r w:rsidRPr="00621F88">
              <w:rPr>
                <w:bCs/>
                <w:sz w:val="24"/>
                <w:szCs w:val="24"/>
              </w:rPr>
              <w:lastRenderedPageBreak/>
              <w:t>75</w:t>
            </w:r>
          </w:p>
        </w:tc>
        <w:tc>
          <w:tcPr>
            <w:tcW w:w="3484" w:type="pct"/>
            <w:noWrap/>
          </w:tcPr>
          <w:p w14:paraId="6F472A17" w14:textId="77777777" w:rsidR="00F107C1" w:rsidRPr="00621F88" w:rsidRDefault="00F107C1" w:rsidP="000D03A0">
            <w:pPr>
              <w:widowControl/>
              <w:contextualSpacing/>
              <w:jc w:val="both"/>
              <w:rPr>
                <w:bCs/>
                <w:sz w:val="24"/>
                <w:szCs w:val="24"/>
              </w:rPr>
            </w:pPr>
            <w:r w:rsidRPr="00621F88">
              <w:rPr>
                <w:bCs/>
                <w:sz w:val="24"/>
                <w:szCs w:val="24"/>
              </w:rPr>
              <w:t>Ильинский, Ким ул., 49</w:t>
            </w:r>
          </w:p>
        </w:tc>
        <w:tc>
          <w:tcPr>
            <w:tcW w:w="1063" w:type="pct"/>
            <w:noWrap/>
          </w:tcPr>
          <w:p w14:paraId="18269D4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9C0D97D" w14:textId="77777777" w:rsidTr="00954B2A">
        <w:trPr>
          <w:trHeight w:val="255"/>
        </w:trPr>
        <w:tc>
          <w:tcPr>
            <w:tcW w:w="453" w:type="pct"/>
            <w:noWrap/>
          </w:tcPr>
          <w:p w14:paraId="69AC4027" w14:textId="77777777" w:rsidR="00F107C1" w:rsidRPr="00621F88" w:rsidRDefault="00F107C1" w:rsidP="000D03A0">
            <w:pPr>
              <w:widowControl/>
              <w:contextualSpacing/>
              <w:jc w:val="both"/>
              <w:rPr>
                <w:bCs/>
                <w:sz w:val="24"/>
                <w:szCs w:val="24"/>
              </w:rPr>
            </w:pPr>
            <w:r w:rsidRPr="00621F88">
              <w:rPr>
                <w:bCs/>
                <w:sz w:val="24"/>
                <w:szCs w:val="24"/>
              </w:rPr>
              <w:t>76</w:t>
            </w:r>
          </w:p>
        </w:tc>
        <w:tc>
          <w:tcPr>
            <w:tcW w:w="3484" w:type="pct"/>
            <w:noWrap/>
          </w:tcPr>
          <w:p w14:paraId="10260B56" w14:textId="77777777" w:rsidR="00F107C1" w:rsidRPr="00621F88" w:rsidRDefault="00F107C1" w:rsidP="000D03A0">
            <w:pPr>
              <w:widowControl/>
              <w:contextualSpacing/>
              <w:jc w:val="both"/>
              <w:rPr>
                <w:bCs/>
                <w:sz w:val="24"/>
                <w:szCs w:val="24"/>
              </w:rPr>
            </w:pPr>
            <w:r w:rsidRPr="00621F88">
              <w:rPr>
                <w:bCs/>
                <w:sz w:val="24"/>
                <w:szCs w:val="24"/>
              </w:rPr>
              <w:t>Ильинский, Ким ул., пересечение с Рабочей ул.</w:t>
            </w:r>
          </w:p>
        </w:tc>
        <w:tc>
          <w:tcPr>
            <w:tcW w:w="1063" w:type="pct"/>
            <w:noWrap/>
          </w:tcPr>
          <w:p w14:paraId="1E8D9CB0"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898FEA5" w14:textId="77777777" w:rsidTr="00954B2A">
        <w:trPr>
          <w:trHeight w:val="255"/>
        </w:trPr>
        <w:tc>
          <w:tcPr>
            <w:tcW w:w="453" w:type="pct"/>
            <w:noWrap/>
          </w:tcPr>
          <w:p w14:paraId="36646A2D" w14:textId="77777777" w:rsidR="00F107C1" w:rsidRPr="00621F88" w:rsidRDefault="00F107C1" w:rsidP="000D03A0">
            <w:pPr>
              <w:widowControl/>
              <w:contextualSpacing/>
              <w:jc w:val="both"/>
              <w:rPr>
                <w:bCs/>
                <w:sz w:val="24"/>
                <w:szCs w:val="24"/>
              </w:rPr>
            </w:pPr>
            <w:r w:rsidRPr="00621F88">
              <w:rPr>
                <w:bCs/>
                <w:sz w:val="24"/>
                <w:szCs w:val="24"/>
              </w:rPr>
              <w:t>77</w:t>
            </w:r>
          </w:p>
        </w:tc>
        <w:tc>
          <w:tcPr>
            <w:tcW w:w="3484" w:type="pct"/>
            <w:noWrap/>
          </w:tcPr>
          <w:p w14:paraId="454A0B0D" w14:textId="741DA2CB" w:rsidR="00F107C1" w:rsidRPr="00621F88" w:rsidRDefault="00F107C1" w:rsidP="000D03A0">
            <w:pPr>
              <w:widowControl/>
              <w:contextualSpacing/>
              <w:jc w:val="both"/>
              <w:rPr>
                <w:bCs/>
                <w:sz w:val="24"/>
                <w:szCs w:val="24"/>
              </w:rPr>
            </w:pPr>
            <w:r w:rsidRPr="00621F88">
              <w:rPr>
                <w:bCs/>
                <w:sz w:val="24"/>
                <w:szCs w:val="24"/>
              </w:rPr>
              <w:t>Быково, Егорьевское ш.,</w:t>
            </w:r>
          </w:p>
        </w:tc>
        <w:tc>
          <w:tcPr>
            <w:tcW w:w="1063" w:type="pct"/>
            <w:noWrap/>
          </w:tcPr>
          <w:p w14:paraId="4496CF3C" w14:textId="77777777" w:rsidR="00F107C1" w:rsidRPr="00621F88" w:rsidRDefault="00F107C1" w:rsidP="000D03A0">
            <w:pPr>
              <w:widowControl/>
              <w:contextualSpacing/>
              <w:jc w:val="both"/>
              <w:rPr>
                <w:bCs/>
                <w:sz w:val="24"/>
                <w:szCs w:val="24"/>
              </w:rPr>
            </w:pPr>
            <w:r w:rsidRPr="00621F88">
              <w:rPr>
                <w:bCs/>
                <w:sz w:val="24"/>
                <w:szCs w:val="24"/>
              </w:rPr>
              <w:t>многоуровневый</w:t>
            </w:r>
          </w:p>
        </w:tc>
      </w:tr>
      <w:tr w:rsidR="00F107C1" w:rsidRPr="00621F88" w14:paraId="61E6F7BB" w14:textId="77777777" w:rsidTr="00954B2A">
        <w:trPr>
          <w:trHeight w:val="255"/>
        </w:trPr>
        <w:tc>
          <w:tcPr>
            <w:tcW w:w="453" w:type="pct"/>
            <w:noWrap/>
          </w:tcPr>
          <w:p w14:paraId="506DF594" w14:textId="77777777" w:rsidR="00F107C1" w:rsidRPr="00621F88" w:rsidRDefault="00F107C1" w:rsidP="000D03A0">
            <w:pPr>
              <w:widowControl/>
              <w:contextualSpacing/>
              <w:jc w:val="both"/>
              <w:rPr>
                <w:bCs/>
                <w:sz w:val="24"/>
                <w:szCs w:val="24"/>
              </w:rPr>
            </w:pPr>
            <w:r w:rsidRPr="00621F88">
              <w:rPr>
                <w:bCs/>
                <w:sz w:val="24"/>
                <w:szCs w:val="24"/>
              </w:rPr>
              <w:t>78</w:t>
            </w:r>
          </w:p>
        </w:tc>
        <w:tc>
          <w:tcPr>
            <w:tcW w:w="3484" w:type="pct"/>
            <w:noWrap/>
          </w:tcPr>
          <w:p w14:paraId="25730F5A" w14:textId="77777777" w:rsidR="00F107C1" w:rsidRPr="00621F88" w:rsidRDefault="00F107C1" w:rsidP="000D03A0">
            <w:pPr>
              <w:widowControl/>
              <w:contextualSpacing/>
              <w:jc w:val="both"/>
              <w:rPr>
                <w:bCs/>
                <w:sz w:val="24"/>
                <w:szCs w:val="24"/>
              </w:rPr>
            </w:pPr>
            <w:r w:rsidRPr="00621F88">
              <w:rPr>
                <w:bCs/>
                <w:sz w:val="24"/>
                <w:szCs w:val="24"/>
              </w:rPr>
              <w:t>Ильинский, Московская ул., пересечение с Октябрьской ул.</w:t>
            </w:r>
          </w:p>
        </w:tc>
        <w:tc>
          <w:tcPr>
            <w:tcW w:w="1063" w:type="pct"/>
            <w:noWrap/>
          </w:tcPr>
          <w:p w14:paraId="4A20A85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CE23D28" w14:textId="77777777" w:rsidTr="00954B2A">
        <w:trPr>
          <w:trHeight w:val="255"/>
        </w:trPr>
        <w:tc>
          <w:tcPr>
            <w:tcW w:w="453" w:type="pct"/>
            <w:noWrap/>
          </w:tcPr>
          <w:p w14:paraId="74BAB0E0" w14:textId="77777777" w:rsidR="00F107C1" w:rsidRPr="00621F88" w:rsidRDefault="00F107C1" w:rsidP="000D03A0">
            <w:pPr>
              <w:widowControl/>
              <w:contextualSpacing/>
              <w:jc w:val="both"/>
              <w:rPr>
                <w:bCs/>
                <w:sz w:val="24"/>
                <w:szCs w:val="24"/>
              </w:rPr>
            </w:pPr>
            <w:r w:rsidRPr="00621F88">
              <w:rPr>
                <w:bCs/>
                <w:sz w:val="24"/>
                <w:szCs w:val="24"/>
              </w:rPr>
              <w:t>79</w:t>
            </w:r>
          </w:p>
        </w:tc>
        <w:tc>
          <w:tcPr>
            <w:tcW w:w="3484" w:type="pct"/>
            <w:noWrap/>
          </w:tcPr>
          <w:p w14:paraId="39206973" w14:textId="77777777" w:rsidR="00F107C1" w:rsidRPr="00621F88" w:rsidRDefault="00F107C1" w:rsidP="000D03A0">
            <w:pPr>
              <w:widowControl/>
              <w:contextualSpacing/>
              <w:jc w:val="both"/>
              <w:rPr>
                <w:bCs/>
                <w:sz w:val="24"/>
                <w:szCs w:val="24"/>
              </w:rPr>
            </w:pPr>
            <w:r w:rsidRPr="00621F88">
              <w:rPr>
                <w:bCs/>
                <w:sz w:val="24"/>
                <w:szCs w:val="24"/>
              </w:rPr>
              <w:t>Ильинский, Октябрьская ул., пересечение с Советской ул.</w:t>
            </w:r>
          </w:p>
        </w:tc>
        <w:tc>
          <w:tcPr>
            <w:tcW w:w="1063" w:type="pct"/>
            <w:noWrap/>
          </w:tcPr>
          <w:p w14:paraId="2B7A4628"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37880DE" w14:textId="77777777" w:rsidTr="00954B2A">
        <w:trPr>
          <w:trHeight w:val="255"/>
        </w:trPr>
        <w:tc>
          <w:tcPr>
            <w:tcW w:w="453" w:type="pct"/>
            <w:noWrap/>
          </w:tcPr>
          <w:p w14:paraId="5E50EC17" w14:textId="77777777" w:rsidR="00F107C1" w:rsidRPr="00621F88" w:rsidRDefault="00F107C1" w:rsidP="000D03A0">
            <w:pPr>
              <w:widowControl/>
              <w:contextualSpacing/>
              <w:jc w:val="both"/>
              <w:rPr>
                <w:bCs/>
                <w:sz w:val="24"/>
                <w:szCs w:val="24"/>
              </w:rPr>
            </w:pPr>
            <w:r w:rsidRPr="00621F88">
              <w:rPr>
                <w:bCs/>
                <w:sz w:val="24"/>
                <w:szCs w:val="24"/>
              </w:rPr>
              <w:t>80</w:t>
            </w:r>
          </w:p>
        </w:tc>
        <w:tc>
          <w:tcPr>
            <w:tcW w:w="3484" w:type="pct"/>
            <w:noWrap/>
          </w:tcPr>
          <w:p w14:paraId="617E0FE9" w14:textId="77777777" w:rsidR="00F107C1" w:rsidRPr="00621F88" w:rsidRDefault="00F107C1" w:rsidP="000D03A0">
            <w:pPr>
              <w:widowControl/>
              <w:contextualSpacing/>
              <w:jc w:val="both"/>
              <w:rPr>
                <w:bCs/>
                <w:sz w:val="24"/>
                <w:szCs w:val="24"/>
              </w:rPr>
            </w:pPr>
            <w:r w:rsidRPr="00621F88">
              <w:rPr>
                <w:bCs/>
                <w:sz w:val="24"/>
                <w:szCs w:val="24"/>
              </w:rPr>
              <w:t>Ильинский, Московская ул., пересечение с Первомайской ул.</w:t>
            </w:r>
          </w:p>
        </w:tc>
        <w:tc>
          <w:tcPr>
            <w:tcW w:w="1063" w:type="pct"/>
            <w:noWrap/>
          </w:tcPr>
          <w:p w14:paraId="3C354A8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71DC50A" w14:textId="77777777" w:rsidTr="00954B2A">
        <w:trPr>
          <w:trHeight w:val="255"/>
        </w:trPr>
        <w:tc>
          <w:tcPr>
            <w:tcW w:w="453" w:type="pct"/>
            <w:noWrap/>
          </w:tcPr>
          <w:p w14:paraId="20F4B977" w14:textId="77777777" w:rsidR="00F107C1" w:rsidRPr="00621F88" w:rsidRDefault="00F107C1" w:rsidP="000D03A0">
            <w:pPr>
              <w:widowControl/>
              <w:contextualSpacing/>
              <w:jc w:val="both"/>
              <w:rPr>
                <w:bCs/>
                <w:sz w:val="24"/>
                <w:szCs w:val="24"/>
              </w:rPr>
            </w:pPr>
            <w:r w:rsidRPr="00621F88">
              <w:rPr>
                <w:bCs/>
                <w:sz w:val="24"/>
                <w:szCs w:val="24"/>
              </w:rPr>
              <w:t>81</w:t>
            </w:r>
          </w:p>
        </w:tc>
        <w:tc>
          <w:tcPr>
            <w:tcW w:w="3484" w:type="pct"/>
            <w:noWrap/>
          </w:tcPr>
          <w:p w14:paraId="677BC486" w14:textId="77777777" w:rsidR="00F107C1" w:rsidRPr="00621F88" w:rsidRDefault="00F107C1" w:rsidP="000D03A0">
            <w:pPr>
              <w:widowControl/>
              <w:contextualSpacing/>
              <w:jc w:val="both"/>
              <w:rPr>
                <w:bCs/>
                <w:sz w:val="24"/>
                <w:szCs w:val="24"/>
              </w:rPr>
            </w:pPr>
            <w:r w:rsidRPr="00621F88">
              <w:rPr>
                <w:bCs/>
                <w:sz w:val="24"/>
                <w:szCs w:val="24"/>
              </w:rPr>
              <w:t>Ильинский, Октябрьская ул., пересечение с Ленинской ул.</w:t>
            </w:r>
          </w:p>
        </w:tc>
        <w:tc>
          <w:tcPr>
            <w:tcW w:w="1063" w:type="pct"/>
            <w:noWrap/>
          </w:tcPr>
          <w:p w14:paraId="122F2EA9"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C74ECFA" w14:textId="77777777" w:rsidTr="00954B2A">
        <w:trPr>
          <w:trHeight w:val="255"/>
        </w:trPr>
        <w:tc>
          <w:tcPr>
            <w:tcW w:w="453" w:type="pct"/>
            <w:noWrap/>
          </w:tcPr>
          <w:p w14:paraId="0C1CDA97" w14:textId="77777777" w:rsidR="00F107C1" w:rsidRPr="00621F88" w:rsidRDefault="00F107C1" w:rsidP="000D03A0">
            <w:pPr>
              <w:widowControl/>
              <w:contextualSpacing/>
              <w:jc w:val="both"/>
              <w:rPr>
                <w:bCs/>
                <w:sz w:val="24"/>
                <w:szCs w:val="24"/>
              </w:rPr>
            </w:pPr>
            <w:r w:rsidRPr="00621F88">
              <w:rPr>
                <w:bCs/>
                <w:sz w:val="24"/>
                <w:szCs w:val="24"/>
              </w:rPr>
              <w:t>82</w:t>
            </w:r>
          </w:p>
        </w:tc>
        <w:tc>
          <w:tcPr>
            <w:tcW w:w="3484" w:type="pct"/>
            <w:noWrap/>
          </w:tcPr>
          <w:p w14:paraId="49FA910C" w14:textId="77777777" w:rsidR="00F107C1" w:rsidRPr="00621F88" w:rsidRDefault="00F107C1" w:rsidP="000D03A0">
            <w:pPr>
              <w:widowControl/>
              <w:contextualSpacing/>
              <w:jc w:val="both"/>
              <w:rPr>
                <w:bCs/>
                <w:sz w:val="24"/>
                <w:szCs w:val="24"/>
              </w:rPr>
            </w:pPr>
            <w:r w:rsidRPr="00621F88">
              <w:rPr>
                <w:bCs/>
                <w:sz w:val="24"/>
                <w:szCs w:val="24"/>
              </w:rPr>
              <w:t>Ильинский, Первомайская ул., Школа №26</w:t>
            </w:r>
          </w:p>
        </w:tc>
        <w:tc>
          <w:tcPr>
            <w:tcW w:w="1063" w:type="pct"/>
            <w:noWrap/>
          </w:tcPr>
          <w:p w14:paraId="2C9B4A0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92F8CB6" w14:textId="77777777" w:rsidTr="00954B2A">
        <w:trPr>
          <w:trHeight w:val="255"/>
        </w:trPr>
        <w:tc>
          <w:tcPr>
            <w:tcW w:w="453" w:type="pct"/>
            <w:noWrap/>
          </w:tcPr>
          <w:p w14:paraId="0CB41042" w14:textId="77777777" w:rsidR="00F107C1" w:rsidRPr="00621F88" w:rsidRDefault="00F107C1" w:rsidP="000D03A0">
            <w:pPr>
              <w:widowControl/>
              <w:contextualSpacing/>
              <w:jc w:val="both"/>
              <w:rPr>
                <w:bCs/>
                <w:sz w:val="24"/>
                <w:szCs w:val="24"/>
              </w:rPr>
            </w:pPr>
            <w:r w:rsidRPr="00621F88">
              <w:rPr>
                <w:bCs/>
                <w:sz w:val="24"/>
                <w:szCs w:val="24"/>
              </w:rPr>
              <w:t>83</w:t>
            </w:r>
          </w:p>
        </w:tc>
        <w:tc>
          <w:tcPr>
            <w:tcW w:w="3484" w:type="pct"/>
            <w:noWrap/>
          </w:tcPr>
          <w:p w14:paraId="72E07ADB" w14:textId="77777777" w:rsidR="00F107C1" w:rsidRPr="00621F88" w:rsidRDefault="00F107C1" w:rsidP="000D03A0">
            <w:pPr>
              <w:widowControl/>
              <w:contextualSpacing/>
              <w:jc w:val="both"/>
              <w:rPr>
                <w:bCs/>
                <w:sz w:val="24"/>
                <w:szCs w:val="24"/>
              </w:rPr>
            </w:pPr>
            <w:r w:rsidRPr="00621F88">
              <w:rPr>
                <w:bCs/>
                <w:sz w:val="24"/>
                <w:szCs w:val="24"/>
              </w:rPr>
              <w:t>Ильинский, Интернациональная ул., Школа №26</w:t>
            </w:r>
          </w:p>
        </w:tc>
        <w:tc>
          <w:tcPr>
            <w:tcW w:w="1063" w:type="pct"/>
            <w:noWrap/>
          </w:tcPr>
          <w:p w14:paraId="28D61D5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3B181D1" w14:textId="77777777" w:rsidTr="00954B2A">
        <w:trPr>
          <w:trHeight w:val="255"/>
        </w:trPr>
        <w:tc>
          <w:tcPr>
            <w:tcW w:w="453" w:type="pct"/>
            <w:noWrap/>
          </w:tcPr>
          <w:p w14:paraId="7035E540" w14:textId="77777777" w:rsidR="00F107C1" w:rsidRPr="00621F88" w:rsidRDefault="00F107C1" w:rsidP="000D03A0">
            <w:pPr>
              <w:widowControl/>
              <w:contextualSpacing/>
              <w:jc w:val="both"/>
              <w:rPr>
                <w:bCs/>
                <w:sz w:val="24"/>
                <w:szCs w:val="24"/>
              </w:rPr>
            </w:pPr>
            <w:r w:rsidRPr="00621F88">
              <w:rPr>
                <w:bCs/>
                <w:sz w:val="24"/>
                <w:szCs w:val="24"/>
              </w:rPr>
              <w:t>84</w:t>
            </w:r>
          </w:p>
        </w:tc>
        <w:tc>
          <w:tcPr>
            <w:tcW w:w="3484" w:type="pct"/>
            <w:noWrap/>
          </w:tcPr>
          <w:p w14:paraId="5EA8BEDC" w14:textId="77777777" w:rsidR="00F107C1" w:rsidRPr="00621F88" w:rsidRDefault="00F107C1" w:rsidP="000D03A0">
            <w:pPr>
              <w:widowControl/>
              <w:contextualSpacing/>
              <w:jc w:val="both"/>
              <w:rPr>
                <w:bCs/>
                <w:sz w:val="24"/>
                <w:szCs w:val="24"/>
              </w:rPr>
            </w:pPr>
            <w:r w:rsidRPr="00621F88">
              <w:rPr>
                <w:bCs/>
                <w:sz w:val="24"/>
                <w:szCs w:val="24"/>
              </w:rPr>
              <w:t>Ильинский, Праволинейная ул., пересечение с ул. Театральной</w:t>
            </w:r>
          </w:p>
        </w:tc>
        <w:tc>
          <w:tcPr>
            <w:tcW w:w="1063" w:type="pct"/>
            <w:noWrap/>
          </w:tcPr>
          <w:p w14:paraId="0AAEEC7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DC05478" w14:textId="77777777" w:rsidTr="00954B2A">
        <w:trPr>
          <w:trHeight w:val="255"/>
        </w:trPr>
        <w:tc>
          <w:tcPr>
            <w:tcW w:w="453" w:type="pct"/>
            <w:noWrap/>
          </w:tcPr>
          <w:p w14:paraId="7BCE15CD" w14:textId="77777777" w:rsidR="00F107C1" w:rsidRPr="00621F88" w:rsidRDefault="00F107C1" w:rsidP="000D03A0">
            <w:pPr>
              <w:widowControl/>
              <w:contextualSpacing/>
              <w:jc w:val="both"/>
              <w:rPr>
                <w:bCs/>
                <w:sz w:val="24"/>
                <w:szCs w:val="24"/>
              </w:rPr>
            </w:pPr>
            <w:r w:rsidRPr="00621F88">
              <w:rPr>
                <w:bCs/>
                <w:sz w:val="24"/>
                <w:szCs w:val="24"/>
              </w:rPr>
              <w:t>85</w:t>
            </w:r>
          </w:p>
        </w:tc>
        <w:tc>
          <w:tcPr>
            <w:tcW w:w="3484" w:type="pct"/>
            <w:noWrap/>
          </w:tcPr>
          <w:p w14:paraId="2C274273" w14:textId="77777777" w:rsidR="00F107C1" w:rsidRPr="00621F88" w:rsidRDefault="00F107C1" w:rsidP="000D03A0">
            <w:pPr>
              <w:widowControl/>
              <w:contextualSpacing/>
              <w:jc w:val="both"/>
              <w:rPr>
                <w:bCs/>
                <w:sz w:val="24"/>
                <w:szCs w:val="24"/>
              </w:rPr>
            </w:pPr>
            <w:r w:rsidRPr="00621F88">
              <w:rPr>
                <w:bCs/>
                <w:sz w:val="24"/>
                <w:szCs w:val="24"/>
              </w:rPr>
              <w:t>Ильинский, между Праволинейной и Московской</w:t>
            </w:r>
          </w:p>
        </w:tc>
        <w:tc>
          <w:tcPr>
            <w:tcW w:w="1063" w:type="pct"/>
            <w:noWrap/>
          </w:tcPr>
          <w:p w14:paraId="792CFBAF"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24ADED2B" w14:textId="77777777" w:rsidTr="00954B2A">
        <w:trPr>
          <w:trHeight w:val="255"/>
        </w:trPr>
        <w:tc>
          <w:tcPr>
            <w:tcW w:w="453" w:type="pct"/>
            <w:noWrap/>
          </w:tcPr>
          <w:p w14:paraId="66756F03" w14:textId="77777777" w:rsidR="00F107C1" w:rsidRPr="00621F88" w:rsidRDefault="00F107C1" w:rsidP="000D03A0">
            <w:pPr>
              <w:widowControl/>
              <w:contextualSpacing/>
              <w:jc w:val="both"/>
              <w:rPr>
                <w:bCs/>
                <w:sz w:val="24"/>
                <w:szCs w:val="24"/>
              </w:rPr>
            </w:pPr>
            <w:r w:rsidRPr="00621F88">
              <w:rPr>
                <w:bCs/>
                <w:sz w:val="24"/>
                <w:szCs w:val="24"/>
              </w:rPr>
              <w:t>86</w:t>
            </w:r>
          </w:p>
        </w:tc>
        <w:tc>
          <w:tcPr>
            <w:tcW w:w="3484" w:type="pct"/>
            <w:noWrap/>
          </w:tcPr>
          <w:p w14:paraId="4230A3C0" w14:textId="4D198ECA" w:rsidR="00F107C1" w:rsidRPr="00621F88" w:rsidRDefault="00F107C1" w:rsidP="000D03A0">
            <w:pPr>
              <w:widowControl/>
              <w:contextualSpacing/>
              <w:jc w:val="both"/>
              <w:rPr>
                <w:bCs/>
                <w:sz w:val="24"/>
                <w:szCs w:val="24"/>
              </w:rPr>
            </w:pPr>
            <w:r w:rsidRPr="00621F88">
              <w:rPr>
                <w:bCs/>
                <w:sz w:val="24"/>
                <w:szCs w:val="24"/>
              </w:rPr>
              <w:t>Кратово, Раменское ш., Ст</w:t>
            </w:r>
            <w:r w:rsidR="00020DE5">
              <w:rPr>
                <w:bCs/>
                <w:sz w:val="24"/>
                <w:szCs w:val="24"/>
              </w:rPr>
              <w:t>а</w:t>
            </w:r>
            <w:r w:rsidRPr="00621F88">
              <w:rPr>
                <w:bCs/>
                <w:sz w:val="24"/>
                <w:szCs w:val="24"/>
              </w:rPr>
              <w:t>ромосковская ул., 46а</w:t>
            </w:r>
          </w:p>
        </w:tc>
        <w:tc>
          <w:tcPr>
            <w:tcW w:w="1063" w:type="pct"/>
            <w:noWrap/>
          </w:tcPr>
          <w:p w14:paraId="5F06D889"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84C4E5D" w14:textId="77777777" w:rsidTr="00954B2A">
        <w:trPr>
          <w:trHeight w:val="255"/>
        </w:trPr>
        <w:tc>
          <w:tcPr>
            <w:tcW w:w="453" w:type="pct"/>
            <w:noWrap/>
          </w:tcPr>
          <w:p w14:paraId="3F704597" w14:textId="77777777" w:rsidR="00F107C1" w:rsidRPr="00621F88" w:rsidRDefault="00F107C1" w:rsidP="000D03A0">
            <w:pPr>
              <w:widowControl/>
              <w:contextualSpacing/>
              <w:jc w:val="both"/>
              <w:rPr>
                <w:bCs/>
                <w:sz w:val="24"/>
                <w:szCs w:val="24"/>
              </w:rPr>
            </w:pPr>
            <w:r w:rsidRPr="00621F88">
              <w:rPr>
                <w:bCs/>
                <w:sz w:val="24"/>
                <w:szCs w:val="24"/>
              </w:rPr>
              <w:t>87</w:t>
            </w:r>
          </w:p>
        </w:tc>
        <w:tc>
          <w:tcPr>
            <w:tcW w:w="3484" w:type="pct"/>
            <w:noWrap/>
          </w:tcPr>
          <w:p w14:paraId="512A89D2" w14:textId="2E189491" w:rsidR="00F107C1" w:rsidRPr="00621F88" w:rsidRDefault="00F107C1" w:rsidP="000D03A0">
            <w:pPr>
              <w:widowControl/>
              <w:contextualSpacing/>
              <w:jc w:val="both"/>
              <w:rPr>
                <w:bCs/>
                <w:sz w:val="24"/>
                <w:szCs w:val="24"/>
              </w:rPr>
            </w:pPr>
            <w:r w:rsidRPr="00621F88">
              <w:rPr>
                <w:bCs/>
                <w:sz w:val="24"/>
                <w:szCs w:val="24"/>
              </w:rPr>
              <w:t>Кратово, Раменское ш., Ст</w:t>
            </w:r>
            <w:r w:rsidR="00020DE5">
              <w:rPr>
                <w:bCs/>
                <w:sz w:val="24"/>
                <w:szCs w:val="24"/>
              </w:rPr>
              <w:t>а</w:t>
            </w:r>
            <w:r w:rsidRPr="00621F88">
              <w:rPr>
                <w:bCs/>
                <w:sz w:val="24"/>
                <w:szCs w:val="24"/>
              </w:rPr>
              <w:t>ромосковская ул., 46а</w:t>
            </w:r>
          </w:p>
        </w:tc>
        <w:tc>
          <w:tcPr>
            <w:tcW w:w="1063" w:type="pct"/>
            <w:noWrap/>
          </w:tcPr>
          <w:p w14:paraId="67F62091"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0EE88C5" w14:textId="77777777" w:rsidTr="00954B2A">
        <w:trPr>
          <w:trHeight w:val="255"/>
        </w:trPr>
        <w:tc>
          <w:tcPr>
            <w:tcW w:w="453" w:type="pct"/>
            <w:noWrap/>
          </w:tcPr>
          <w:p w14:paraId="52673102" w14:textId="77777777" w:rsidR="00F107C1" w:rsidRPr="00621F88" w:rsidRDefault="00F107C1" w:rsidP="000D03A0">
            <w:pPr>
              <w:widowControl/>
              <w:contextualSpacing/>
              <w:jc w:val="both"/>
              <w:rPr>
                <w:bCs/>
                <w:sz w:val="24"/>
                <w:szCs w:val="24"/>
              </w:rPr>
            </w:pPr>
            <w:r w:rsidRPr="00621F88">
              <w:rPr>
                <w:bCs/>
                <w:sz w:val="24"/>
                <w:szCs w:val="24"/>
              </w:rPr>
              <w:t>88</w:t>
            </w:r>
          </w:p>
        </w:tc>
        <w:tc>
          <w:tcPr>
            <w:tcW w:w="3484" w:type="pct"/>
            <w:noWrap/>
          </w:tcPr>
          <w:p w14:paraId="5BCFF0CB" w14:textId="77777777" w:rsidR="00F107C1" w:rsidRPr="00621F88" w:rsidRDefault="00F107C1" w:rsidP="000D03A0">
            <w:pPr>
              <w:widowControl/>
              <w:contextualSpacing/>
              <w:jc w:val="both"/>
              <w:rPr>
                <w:bCs/>
                <w:sz w:val="24"/>
                <w:szCs w:val="24"/>
              </w:rPr>
            </w:pPr>
            <w:r w:rsidRPr="00621F88">
              <w:rPr>
                <w:bCs/>
                <w:sz w:val="24"/>
                <w:szCs w:val="24"/>
              </w:rPr>
              <w:t>Кратово, Раменское ш., пересечение с ул. Чайковского</w:t>
            </w:r>
          </w:p>
        </w:tc>
        <w:tc>
          <w:tcPr>
            <w:tcW w:w="1063" w:type="pct"/>
            <w:noWrap/>
          </w:tcPr>
          <w:p w14:paraId="5355782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55CDBB0" w14:textId="77777777" w:rsidTr="00954B2A">
        <w:trPr>
          <w:trHeight w:val="255"/>
        </w:trPr>
        <w:tc>
          <w:tcPr>
            <w:tcW w:w="453" w:type="pct"/>
            <w:noWrap/>
          </w:tcPr>
          <w:p w14:paraId="2A01ADEE" w14:textId="77777777" w:rsidR="00F107C1" w:rsidRPr="00621F88" w:rsidRDefault="00F107C1" w:rsidP="000D03A0">
            <w:pPr>
              <w:widowControl/>
              <w:contextualSpacing/>
              <w:jc w:val="both"/>
              <w:rPr>
                <w:bCs/>
                <w:sz w:val="24"/>
                <w:szCs w:val="24"/>
              </w:rPr>
            </w:pPr>
            <w:r w:rsidRPr="00621F88">
              <w:rPr>
                <w:bCs/>
                <w:sz w:val="24"/>
                <w:szCs w:val="24"/>
              </w:rPr>
              <w:t>89</w:t>
            </w:r>
          </w:p>
        </w:tc>
        <w:tc>
          <w:tcPr>
            <w:tcW w:w="3484" w:type="pct"/>
            <w:noWrap/>
          </w:tcPr>
          <w:p w14:paraId="1D7A5E6D" w14:textId="77777777" w:rsidR="00F107C1" w:rsidRPr="00621F88" w:rsidRDefault="00F107C1" w:rsidP="000D03A0">
            <w:pPr>
              <w:widowControl/>
              <w:contextualSpacing/>
              <w:jc w:val="both"/>
              <w:rPr>
                <w:bCs/>
                <w:sz w:val="24"/>
                <w:szCs w:val="24"/>
              </w:rPr>
            </w:pPr>
            <w:r w:rsidRPr="00621F88">
              <w:rPr>
                <w:bCs/>
                <w:sz w:val="24"/>
                <w:szCs w:val="24"/>
              </w:rPr>
              <w:t>Кратово, Раменское ш., пересечение с ул. Куйбышева</w:t>
            </w:r>
          </w:p>
        </w:tc>
        <w:tc>
          <w:tcPr>
            <w:tcW w:w="1063" w:type="pct"/>
            <w:noWrap/>
          </w:tcPr>
          <w:p w14:paraId="7A8542B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3CCF716" w14:textId="77777777" w:rsidTr="00954B2A">
        <w:trPr>
          <w:trHeight w:val="255"/>
        </w:trPr>
        <w:tc>
          <w:tcPr>
            <w:tcW w:w="453" w:type="pct"/>
            <w:noWrap/>
          </w:tcPr>
          <w:p w14:paraId="3664E925" w14:textId="77777777" w:rsidR="00F107C1" w:rsidRPr="00621F88" w:rsidRDefault="00F107C1" w:rsidP="000D03A0">
            <w:pPr>
              <w:widowControl/>
              <w:contextualSpacing/>
              <w:jc w:val="both"/>
              <w:rPr>
                <w:bCs/>
                <w:sz w:val="24"/>
                <w:szCs w:val="24"/>
              </w:rPr>
            </w:pPr>
            <w:r w:rsidRPr="00621F88">
              <w:rPr>
                <w:bCs/>
                <w:sz w:val="24"/>
                <w:szCs w:val="24"/>
              </w:rPr>
              <w:t>90</w:t>
            </w:r>
          </w:p>
        </w:tc>
        <w:tc>
          <w:tcPr>
            <w:tcW w:w="3484" w:type="pct"/>
            <w:noWrap/>
          </w:tcPr>
          <w:p w14:paraId="58511418" w14:textId="77777777" w:rsidR="00F107C1" w:rsidRPr="00621F88" w:rsidRDefault="00F107C1" w:rsidP="000D03A0">
            <w:pPr>
              <w:widowControl/>
              <w:contextualSpacing/>
              <w:jc w:val="both"/>
              <w:rPr>
                <w:bCs/>
                <w:sz w:val="24"/>
                <w:szCs w:val="24"/>
              </w:rPr>
            </w:pPr>
            <w:r w:rsidRPr="00621F88">
              <w:rPr>
                <w:bCs/>
                <w:sz w:val="24"/>
                <w:szCs w:val="24"/>
              </w:rPr>
              <w:t>Кратово, Раменское ш., пересечение с ул. Ломоносова</w:t>
            </w:r>
          </w:p>
        </w:tc>
        <w:tc>
          <w:tcPr>
            <w:tcW w:w="1063" w:type="pct"/>
            <w:noWrap/>
          </w:tcPr>
          <w:p w14:paraId="397CCCE3"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71DDD82" w14:textId="77777777" w:rsidTr="00954B2A">
        <w:trPr>
          <w:trHeight w:val="255"/>
        </w:trPr>
        <w:tc>
          <w:tcPr>
            <w:tcW w:w="453" w:type="pct"/>
            <w:noWrap/>
          </w:tcPr>
          <w:p w14:paraId="692FB991" w14:textId="77777777" w:rsidR="00F107C1" w:rsidRPr="00621F88" w:rsidRDefault="00F107C1" w:rsidP="000D03A0">
            <w:pPr>
              <w:widowControl/>
              <w:contextualSpacing/>
              <w:jc w:val="both"/>
              <w:rPr>
                <w:bCs/>
                <w:sz w:val="24"/>
                <w:szCs w:val="24"/>
              </w:rPr>
            </w:pPr>
            <w:r w:rsidRPr="00621F88">
              <w:rPr>
                <w:bCs/>
                <w:sz w:val="24"/>
                <w:szCs w:val="24"/>
              </w:rPr>
              <w:t>91</w:t>
            </w:r>
          </w:p>
        </w:tc>
        <w:tc>
          <w:tcPr>
            <w:tcW w:w="3484" w:type="pct"/>
            <w:noWrap/>
          </w:tcPr>
          <w:p w14:paraId="66EEE0D1" w14:textId="77777777" w:rsidR="00F107C1" w:rsidRPr="00621F88" w:rsidRDefault="00F107C1" w:rsidP="000D03A0">
            <w:pPr>
              <w:widowControl/>
              <w:contextualSpacing/>
              <w:jc w:val="both"/>
              <w:rPr>
                <w:bCs/>
                <w:sz w:val="24"/>
                <w:szCs w:val="24"/>
              </w:rPr>
            </w:pPr>
            <w:r w:rsidRPr="00621F88">
              <w:rPr>
                <w:bCs/>
                <w:sz w:val="24"/>
                <w:szCs w:val="24"/>
              </w:rPr>
              <w:t>Кратово, Раменское ш., пересечение с ул. Горького</w:t>
            </w:r>
          </w:p>
        </w:tc>
        <w:tc>
          <w:tcPr>
            <w:tcW w:w="1063" w:type="pct"/>
            <w:noWrap/>
          </w:tcPr>
          <w:p w14:paraId="75339667"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24A9662D" w14:textId="77777777" w:rsidTr="00954B2A">
        <w:trPr>
          <w:trHeight w:val="255"/>
        </w:trPr>
        <w:tc>
          <w:tcPr>
            <w:tcW w:w="453" w:type="pct"/>
            <w:noWrap/>
          </w:tcPr>
          <w:p w14:paraId="2FC7BA3D" w14:textId="77777777" w:rsidR="00F107C1" w:rsidRPr="00621F88" w:rsidRDefault="00F107C1" w:rsidP="000D03A0">
            <w:pPr>
              <w:widowControl/>
              <w:contextualSpacing/>
              <w:jc w:val="both"/>
              <w:rPr>
                <w:bCs/>
                <w:sz w:val="24"/>
                <w:szCs w:val="24"/>
              </w:rPr>
            </w:pPr>
            <w:r w:rsidRPr="00621F88">
              <w:rPr>
                <w:bCs/>
                <w:sz w:val="24"/>
                <w:szCs w:val="24"/>
              </w:rPr>
              <w:t>92</w:t>
            </w:r>
          </w:p>
        </w:tc>
        <w:tc>
          <w:tcPr>
            <w:tcW w:w="3484" w:type="pct"/>
            <w:noWrap/>
          </w:tcPr>
          <w:p w14:paraId="1C409339" w14:textId="77777777" w:rsidR="00F107C1" w:rsidRPr="00621F88" w:rsidRDefault="00F107C1" w:rsidP="000D03A0">
            <w:pPr>
              <w:widowControl/>
              <w:contextualSpacing/>
              <w:jc w:val="both"/>
              <w:rPr>
                <w:bCs/>
                <w:sz w:val="24"/>
                <w:szCs w:val="24"/>
              </w:rPr>
            </w:pPr>
            <w:r w:rsidRPr="00621F88">
              <w:rPr>
                <w:bCs/>
                <w:sz w:val="24"/>
                <w:szCs w:val="24"/>
              </w:rPr>
              <w:t>Кратово, Раменское ш., пересечение с ул. Горького</w:t>
            </w:r>
          </w:p>
        </w:tc>
        <w:tc>
          <w:tcPr>
            <w:tcW w:w="1063" w:type="pct"/>
            <w:noWrap/>
          </w:tcPr>
          <w:p w14:paraId="745CBC1C"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5F9D5EE3" w14:textId="77777777" w:rsidTr="00954B2A">
        <w:trPr>
          <w:trHeight w:val="255"/>
        </w:trPr>
        <w:tc>
          <w:tcPr>
            <w:tcW w:w="453" w:type="pct"/>
            <w:noWrap/>
          </w:tcPr>
          <w:p w14:paraId="11C18452" w14:textId="77777777" w:rsidR="00F107C1" w:rsidRPr="00621F88" w:rsidRDefault="00F107C1" w:rsidP="000D03A0">
            <w:pPr>
              <w:widowControl/>
              <w:contextualSpacing/>
              <w:jc w:val="both"/>
              <w:rPr>
                <w:bCs/>
                <w:sz w:val="24"/>
                <w:szCs w:val="24"/>
              </w:rPr>
            </w:pPr>
            <w:r w:rsidRPr="00621F88">
              <w:rPr>
                <w:bCs/>
                <w:sz w:val="24"/>
                <w:szCs w:val="24"/>
              </w:rPr>
              <w:t>93</w:t>
            </w:r>
          </w:p>
        </w:tc>
        <w:tc>
          <w:tcPr>
            <w:tcW w:w="3484" w:type="pct"/>
            <w:noWrap/>
          </w:tcPr>
          <w:p w14:paraId="47FE0B91" w14:textId="719B2E7F" w:rsidR="00F107C1" w:rsidRPr="00621F88" w:rsidRDefault="00020DE5" w:rsidP="000D03A0">
            <w:pPr>
              <w:widowControl/>
              <w:contextualSpacing/>
              <w:jc w:val="both"/>
              <w:rPr>
                <w:bCs/>
                <w:sz w:val="24"/>
                <w:szCs w:val="24"/>
              </w:rPr>
            </w:pPr>
            <w:r>
              <w:rPr>
                <w:bCs/>
                <w:sz w:val="24"/>
                <w:szCs w:val="24"/>
              </w:rPr>
              <w:t>Кратово, Горького ул., пере</w:t>
            </w:r>
            <w:r w:rsidR="00463B11">
              <w:rPr>
                <w:bCs/>
                <w:sz w:val="24"/>
                <w:szCs w:val="24"/>
              </w:rPr>
              <w:t>сечение</w:t>
            </w:r>
            <w:r w:rsidR="00F107C1" w:rsidRPr="00621F88">
              <w:rPr>
                <w:bCs/>
                <w:sz w:val="24"/>
                <w:szCs w:val="24"/>
              </w:rPr>
              <w:t xml:space="preserve"> с Раменским ш.</w:t>
            </w:r>
          </w:p>
        </w:tc>
        <w:tc>
          <w:tcPr>
            <w:tcW w:w="1063" w:type="pct"/>
            <w:noWrap/>
          </w:tcPr>
          <w:p w14:paraId="780E81FA"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516E4E1A" w14:textId="77777777" w:rsidTr="00954B2A">
        <w:trPr>
          <w:trHeight w:val="255"/>
        </w:trPr>
        <w:tc>
          <w:tcPr>
            <w:tcW w:w="453" w:type="pct"/>
            <w:noWrap/>
          </w:tcPr>
          <w:p w14:paraId="334E091A" w14:textId="77777777" w:rsidR="00F107C1" w:rsidRPr="00621F88" w:rsidRDefault="00F107C1" w:rsidP="000D03A0">
            <w:pPr>
              <w:widowControl/>
              <w:contextualSpacing/>
              <w:jc w:val="both"/>
              <w:rPr>
                <w:bCs/>
                <w:sz w:val="24"/>
                <w:szCs w:val="24"/>
              </w:rPr>
            </w:pPr>
            <w:r w:rsidRPr="00621F88">
              <w:rPr>
                <w:bCs/>
                <w:sz w:val="24"/>
                <w:szCs w:val="24"/>
              </w:rPr>
              <w:t>94</w:t>
            </w:r>
          </w:p>
        </w:tc>
        <w:tc>
          <w:tcPr>
            <w:tcW w:w="3484" w:type="pct"/>
            <w:noWrap/>
          </w:tcPr>
          <w:p w14:paraId="53BFEDBB" w14:textId="6B36E75A" w:rsidR="00F107C1" w:rsidRPr="00621F88" w:rsidRDefault="00F107C1" w:rsidP="000D03A0">
            <w:pPr>
              <w:widowControl/>
              <w:contextualSpacing/>
              <w:jc w:val="both"/>
              <w:rPr>
                <w:bCs/>
                <w:sz w:val="24"/>
                <w:szCs w:val="24"/>
              </w:rPr>
            </w:pPr>
            <w:r w:rsidRPr="00621F88">
              <w:rPr>
                <w:bCs/>
                <w:sz w:val="24"/>
                <w:szCs w:val="24"/>
              </w:rPr>
              <w:t>Кратово, Горького ул., пере</w:t>
            </w:r>
            <w:r w:rsidR="00463B11">
              <w:rPr>
                <w:bCs/>
                <w:sz w:val="24"/>
                <w:szCs w:val="24"/>
              </w:rPr>
              <w:t>сечение</w:t>
            </w:r>
            <w:r w:rsidRPr="00621F88">
              <w:rPr>
                <w:bCs/>
                <w:sz w:val="24"/>
                <w:szCs w:val="24"/>
              </w:rPr>
              <w:t xml:space="preserve"> с Раменским ш.</w:t>
            </w:r>
          </w:p>
        </w:tc>
        <w:tc>
          <w:tcPr>
            <w:tcW w:w="1063" w:type="pct"/>
            <w:noWrap/>
          </w:tcPr>
          <w:p w14:paraId="050FFD1F"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0B95D4F6" w14:textId="77777777" w:rsidTr="00954B2A">
        <w:trPr>
          <w:trHeight w:val="255"/>
        </w:trPr>
        <w:tc>
          <w:tcPr>
            <w:tcW w:w="453" w:type="pct"/>
            <w:noWrap/>
          </w:tcPr>
          <w:p w14:paraId="0FB70BFF" w14:textId="77777777" w:rsidR="00F107C1" w:rsidRPr="00621F88" w:rsidRDefault="00F107C1" w:rsidP="000D03A0">
            <w:pPr>
              <w:widowControl/>
              <w:contextualSpacing/>
              <w:jc w:val="both"/>
              <w:rPr>
                <w:bCs/>
                <w:sz w:val="24"/>
                <w:szCs w:val="24"/>
              </w:rPr>
            </w:pPr>
            <w:r w:rsidRPr="00621F88">
              <w:rPr>
                <w:bCs/>
                <w:sz w:val="24"/>
                <w:szCs w:val="24"/>
              </w:rPr>
              <w:t>95</w:t>
            </w:r>
          </w:p>
        </w:tc>
        <w:tc>
          <w:tcPr>
            <w:tcW w:w="3484" w:type="pct"/>
            <w:noWrap/>
          </w:tcPr>
          <w:p w14:paraId="7C53F339" w14:textId="77777777" w:rsidR="00F107C1" w:rsidRPr="00621F88" w:rsidRDefault="00F107C1" w:rsidP="000D03A0">
            <w:pPr>
              <w:widowControl/>
              <w:contextualSpacing/>
              <w:jc w:val="both"/>
              <w:rPr>
                <w:bCs/>
                <w:sz w:val="24"/>
                <w:szCs w:val="24"/>
              </w:rPr>
            </w:pPr>
            <w:r w:rsidRPr="00621F88">
              <w:rPr>
                <w:bCs/>
                <w:sz w:val="24"/>
                <w:szCs w:val="24"/>
              </w:rPr>
              <w:t>Кратово, Раменское ш., 37</w:t>
            </w:r>
          </w:p>
        </w:tc>
        <w:tc>
          <w:tcPr>
            <w:tcW w:w="1063" w:type="pct"/>
            <w:noWrap/>
          </w:tcPr>
          <w:p w14:paraId="3BA6DDC0"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40F884D" w14:textId="77777777" w:rsidTr="00954B2A">
        <w:trPr>
          <w:trHeight w:val="255"/>
        </w:trPr>
        <w:tc>
          <w:tcPr>
            <w:tcW w:w="453" w:type="pct"/>
            <w:noWrap/>
          </w:tcPr>
          <w:p w14:paraId="0E179C6A" w14:textId="77777777" w:rsidR="00F107C1" w:rsidRPr="00621F88" w:rsidRDefault="00F107C1" w:rsidP="000D03A0">
            <w:pPr>
              <w:widowControl/>
              <w:contextualSpacing/>
              <w:jc w:val="both"/>
              <w:rPr>
                <w:bCs/>
                <w:sz w:val="24"/>
                <w:szCs w:val="24"/>
              </w:rPr>
            </w:pPr>
            <w:r w:rsidRPr="00621F88">
              <w:rPr>
                <w:bCs/>
                <w:sz w:val="24"/>
                <w:szCs w:val="24"/>
              </w:rPr>
              <w:t>96</w:t>
            </w:r>
          </w:p>
        </w:tc>
        <w:tc>
          <w:tcPr>
            <w:tcW w:w="3484" w:type="pct"/>
            <w:noWrap/>
          </w:tcPr>
          <w:p w14:paraId="3AD84714" w14:textId="77777777" w:rsidR="00F107C1" w:rsidRPr="00621F88" w:rsidRDefault="00F107C1" w:rsidP="000D03A0">
            <w:pPr>
              <w:widowControl/>
              <w:contextualSpacing/>
              <w:jc w:val="both"/>
              <w:rPr>
                <w:bCs/>
                <w:sz w:val="24"/>
                <w:szCs w:val="24"/>
              </w:rPr>
            </w:pPr>
            <w:r w:rsidRPr="00621F88">
              <w:rPr>
                <w:bCs/>
                <w:sz w:val="24"/>
                <w:szCs w:val="24"/>
              </w:rPr>
              <w:t>Кратово, Раменское ш., пересечение с ул. Баумана</w:t>
            </w:r>
          </w:p>
        </w:tc>
        <w:tc>
          <w:tcPr>
            <w:tcW w:w="1063" w:type="pct"/>
            <w:noWrap/>
          </w:tcPr>
          <w:p w14:paraId="162BA96D"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69FD5B5C" w14:textId="77777777" w:rsidTr="00954B2A">
        <w:trPr>
          <w:trHeight w:val="255"/>
        </w:trPr>
        <w:tc>
          <w:tcPr>
            <w:tcW w:w="453" w:type="pct"/>
            <w:noWrap/>
          </w:tcPr>
          <w:p w14:paraId="02ECB350" w14:textId="77777777" w:rsidR="00F107C1" w:rsidRPr="00621F88" w:rsidRDefault="00F107C1" w:rsidP="000D03A0">
            <w:pPr>
              <w:widowControl/>
              <w:contextualSpacing/>
              <w:jc w:val="both"/>
              <w:rPr>
                <w:bCs/>
                <w:sz w:val="24"/>
                <w:szCs w:val="24"/>
              </w:rPr>
            </w:pPr>
            <w:r w:rsidRPr="00621F88">
              <w:rPr>
                <w:bCs/>
                <w:sz w:val="24"/>
                <w:szCs w:val="24"/>
              </w:rPr>
              <w:t>97</w:t>
            </w:r>
          </w:p>
        </w:tc>
        <w:tc>
          <w:tcPr>
            <w:tcW w:w="3484" w:type="pct"/>
            <w:noWrap/>
          </w:tcPr>
          <w:p w14:paraId="4DA7C686" w14:textId="77777777" w:rsidR="00F107C1" w:rsidRPr="00621F88" w:rsidRDefault="00F107C1" w:rsidP="000D03A0">
            <w:pPr>
              <w:widowControl/>
              <w:contextualSpacing/>
              <w:jc w:val="both"/>
              <w:rPr>
                <w:bCs/>
                <w:sz w:val="24"/>
                <w:szCs w:val="24"/>
              </w:rPr>
            </w:pPr>
            <w:r w:rsidRPr="00621F88">
              <w:rPr>
                <w:bCs/>
                <w:sz w:val="24"/>
                <w:szCs w:val="24"/>
              </w:rPr>
              <w:t>Кратово, Раменское ш., пересечение с ул. Баумана</w:t>
            </w:r>
          </w:p>
        </w:tc>
        <w:tc>
          <w:tcPr>
            <w:tcW w:w="1063" w:type="pct"/>
            <w:noWrap/>
          </w:tcPr>
          <w:p w14:paraId="3877E0F1"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741E79E4" w14:textId="77777777" w:rsidTr="00954B2A">
        <w:trPr>
          <w:trHeight w:val="255"/>
        </w:trPr>
        <w:tc>
          <w:tcPr>
            <w:tcW w:w="453" w:type="pct"/>
            <w:noWrap/>
          </w:tcPr>
          <w:p w14:paraId="37A6C226" w14:textId="77777777" w:rsidR="00F107C1" w:rsidRPr="00621F88" w:rsidRDefault="00F107C1" w:rsidP="000D03A0">
            <w:pPr>
              <w:widowControl/>
              <w:contextualSpacing/>
              <w:jc w:val="both"/>
              <w:rPr>
                <w:bCs/>
                <w:sz w:val="24"/>
                <w:szCs w:val="24"/>
              </w:rPr>
            </w:pPr>
            <w:r w:rsidRPr="00621F88">
              <w:rPr>
                <w:bCs/>
                <w:sz w:val="24"/>
                <w:szCs w:val="24"/>
              </w:rPr>
              <w:t>98</w:t>
            </w:r>
          </w:p>
        </w:tc>
        <w:tc>
          <w:tcPr>
            <w:tcW w:w="3484" w:type="pct"/>
            <w:noWrap/>
          </w:tcPr>
          <w:p w14:paraId="1372EA99" w14:textId="77777777" w:rsidR="00F107C1" w:rsidRPr="00621F88" w:rsidRDefault="00F107C1" w:rsidP="000D03A0">
            <w:pPr>
              <w:widowControl/>
              <w:contextualSpacing/>
              <w:jc w:val="both"/>
              <w:rPr>
                <w:bCs/>
                <w:sz w:val="24"/>
                <w:szCs w:val="24"/>
              </w:rPr>
            </w:pPr>
            <w:r w:rsidRPr="00621F88">
              <w:rPr>
                <w:bCs/>
                <w:sz w:val="24"/>
                <w:szCs w:val="24"/>
              </w:rPr>
              <w:t>Кратово, Баумана ул., пересечение с Раменским ш.</w:t>
            </w:r>
          </w:p>
        </w:tc>
        <w:tc>
          <w:tcPr>
            <w:tcW w:w="1063" w:type="pct"/>
            <w:noWrap/>
          </w:tcPr>
          <w:p w14:paraId="3A9EAB4D"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4F6117A4" w14:textId="77777777" w:rsidTr="00954B2A">
        <w:trPr>
          <w:trHeight w:val="255"/>
        </w:trPr>
        <w:tc>
          <w:tcPr>
            <w:tcW w:w="453" w:type="pct"/>
            <w:noWrap/>
          </w:tcPr>
          <w:p w14:paraId="503726A0" w14:textId="77777777" w:rsidR="00F107C1" w:rsidRPr="00621F88" w:rsidRDefault="00F107C1" w:rsidP="000D03A0">
            <w:pPr>
              <w:widowControl/>
              <w:contextualSpacing/>
              <w:jc w:val="both"/>
              <w:rPr>
                <w:bCs/>
                <w:sz w:val="24"/>
                <w:szCs w:val="24"/>
              </w:rPr>
            </w:pPr>
            <w:r w:rsidRPr="00621F88">
              <w:rPr>
                <w:bCs/>
                <w:sz w:val="24"/>
                <w:szCs w:val="24"/>
              </w:rPr>
              <w:t>99</w:t>
            </w:r>
          </w:p>
        </w:tc>
        <w:tc>
          <w:tcPr>
            <w:tcW w:w="3484" w:type="pct"/>
            <w:noWrap/>
          </w:tcPr>
          <w:p w14:paraId="6ED19945" w14:textId="77777777" w:rsidR="00F107C1" w:rsidRPr="00621F88" w:rsidRDefault="00F107C1" w:rsidP="000D03A0">
            <w:pPr>
              <w:widowControl/>
              <w:contextualSpacing/>
              <w:jc w:val="both"/>
              <w:rPr>
                <w:bCs/>
                <w:sz w:val="24"/>
                <w:szCs w:val="24"/>
              </w:rPr>
            </w:pPr>
            <w:r w:rsidRPr="00621F88">
              <w:rPr>
                <w:bCs/>
                <w:sz w:val="24"/>
                <w:szCs w:val="24"/>
              </w:rPr>
              <w:t>Кратово, Раменское ш., 65к2</w:t>
            </w:r>
          </w:p>
        </w:tc>
        <w:tc>
          <w:tcPr>
            <w:tcW w:w="1063" w:type="pct"/>
            <w:noWrap/>
          </w:tcPr>
          <w:p w14:paraId="79F1E16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65E7665" w14:textId="77777777" w:rsidTr="00954B2A">
        <w:trPr>
          <w:trHeight w:val="255"/>
        </w:trPr>
        <w:tc>
          <w:tcPr>
            <w:tcW w:w="453" w:type="pct"/>
            <w:noWrap/>
          </w:tcPr>
          <w:p w14:paraId="5AD4C5B8" w14:textId="77777777" w:rsidR="00F107C1" w:rsidRPr="00621F88" w:rsidRDefault="00F107C1" w:rsidP="000D03A0">
            <w:pPr>
              <w:widowControl/>
              <w:contextualSpacing/>
              <w:jc w:val="both"/>
              <w:rPr>
                <w:bCs/>
                <w:sz w:val="24"/>
                <w:szCs w:val="24"/>
              </w:rPr>
            </w:pPr>
            <w:r w:rsidRPr="00621F88">
              <w:rPr>
                <w:bCs/>
                <w:sz w:val="24"/>
                <w:szCs w:val="24"/>
              </w:rPr>
              <w:t>100</w:t>
            </w:r>
          </w:p>
        </w:tc>
        <w:tc>
          <w:tcPr>
            <w:tcW w:w="3484" w:type="pct"/>
            <w:noWrap/>
          </w:tcPr>
          <w:p w14:paraId="2FB20733" w14:textId="77777777" w:rsidR="00F107C1" w:rsidRPr="00621F88" w:rsidRDefault="00F107C1" w:rsidP="000D03A0">
            <w:pPr>
              <w:widowControl/>
              <w:contextualSpacing/>
              <w:jc w:val="both"/>
              <w:rPr>
                <w:bCs/>
                <w:sz w:val="24"/>
                <w:szCs w:val="24"/>
              </w:rPr>
            </w:pPr>
            <w:r w:rsidRPr="00621F88">
              <w:rPr>
                <w:bCs/>
                <w:sz w:val="24"/>
                <w:szCs w:val="24"/>
              </w:rPr>
              <w:t>Кратово, Раменское ш., 83</w:t>
            </w:r>
          </w:p>
        </w:tc>
        <w:tc>
          <w:tcPr>
            <w:tcW w:w="1063" w:type="pct"/>
            <w:noWrap/>
          </w:tcPr>
          <w:p w14:paraId="5BCB03D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1895207" w14:textId="77777777" w:rsidTr="00954B2A">
        <w:trPr>
          <w:trHeight w:val="255"/>
        </w:trPr>
        <w:tc>
          <w:tcPr>
            <w:tcW w:w="453" w:type="pct"/>
            <w:noWrap/>
          </w:tcPr>
          <w:p w14:paraId="40F0B1C5" w14:textId="77777777" w:rsidR="00F107C1" w:rsidRPr="00621F88" w:rsidRDefault="00F107C1" w:rsidP="000D03A0">
            <w:pPr>
              <w:widowControl/>
              <w:contextualSpacing/>
              <w:jc w:val="both"/>
              <w:rPr>
                <w:bCs/>
                <w:sz w:val="24"/>
                <w:szCs w:val="24"/>
              </w:rPr>
            </w:pPr>
            <w:r w:rsidRPr="00621F88">
              <w:rPr>
                <w:bCs/>
                <w:sz w:val="24"/>
                <w:szCs w:val="24"/>
              </w:rPr>
              <w:t>101</w:t>
            </w:r>
          </w:p>
        </w:tc>
        <w:tc>
          <w:tcPr>
            <w:tcW w:w="3484" w:type="pct"/>
            <w:noWrap/>
          </w:tcPr>
          <w:p w14:paraId="6CE0AB6E" w14:textId="77777777" w:rsidR="00F107C1" w:rsidRPr="00621F88" w:rsidRDefault="00F107C1" w:rsidP="000D03A0">
            <w:pPr>
              <w:widowControl/>
              <w:contextualSpacing/>
              <w:jc w:val="both"/>
              <w:rPr>
                <w:bCs/>
                <w:sz w:val="24"/>
                <w:szCs w:val="24"/>
              </w:rPr>
            </w:pPr>
            <w:r w:rsidRPr="00621F88">
              <w:rPr>
                <w:bCs/>
                <w:sz w:val="24"/>
                <w:szCs w:val="24"/>
              </w:rPr>
              <w:t>Кратово, Шоссейная ул., 19</w:t>
            </w:r>
          </w:p>
        </w:tc>
        <w:tc>
          <w:tcPr>
            <w:tcW w:w="1063" w:type="pct"/>
            <w:noWrap/>
          </w:tcPr>
          <w:p w14:paraId="021D8523"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0E47033" w14:textId="77777777" w:rsidTr="00954B2A">
        <w:trPr>
          <w:trHeight w:val="255"/>
        </w:trPr>
        <w:tc>
          <w:tcPr>
            <w:tcW w:w="453" w:type="pct"/>
            <w:noWrap/>
          </w:tcPr>
          <w:p w14:paraId="4C1CA6DE" w14:textId="77777777" w:rsidR="00F107C1" w:rsidRPr="00621F88" w:rsidRDefault="00F107C1" w:rsidP="000D03A0">
            <w:pPr>
              <w:widowControl/>
              <w:contextualSpacing/>
              <w:jc w:val="both"/>
              <w:rPr>
                <w:bCs/>
                <w:sz w:val="24"/>
                <w:szCs w:val="24"/>
              </w:rPr>
            </w:pPr>
            <w:r w:rsidRPr="00621F88">
              <w:rPr>
                <w:bCs/>
                <w:sz w:val="24"/>
                <w:szCs w:val="24"/>
              </w:rPr>
              <w:t>102</w:t>
            </w:r>
          </w:p>
        </w:tc>
        <w:tc>
          <w:tcPr>
            <w:tcW w:w="3484" w:type="pct"/>
            <w:noWrap/>
          </w:tcPr>
          <w:p w14:paraId="023A78B4" w14:textId="77777777" w:rsidR="00F107C1" w:rsidRPr="00621F88" w:rsidRDefault="00F107C1" w:rsidP="000D03A0">
            <w:pPr>
              <w:widowControl/>
              <w:contextualSpacing/>
              <w:jc w:val="both"/>
              <w:rPr>
                <w:bCs/>
                <w:sz w:val="24"/>
                <w:szCs w:val="24"/>
              </w:rPr>
            </w:pPr>
            <w:r w:rsidRPr="00621F88">
              <w:rPr>
                <w:bCs/>
                <w:sz w:val="24"/>
                <w:szCs w:val="24"/>
              </w:rPr>
              <w:t>Кратово, Шоссейная ул., пересечение с Раменским ш.</w:t>
            </w:r>
          </w:p>
        </w:tc>
        <w:tc>
          <w:tcPr>
            <w:tcW w:w="1063" w:type="pct"/>
            <w:noWrap/>
          </w:tcPr>
          <w:p w14:paraId="18355401"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2758B7E1" w14:textId="77777777" w:rsidTr="00954B2A">
        <w:trPr>
          <w:trHeight w:val="255"/>
        </w:trPr>
        <w:tc>
          <w:tcPr>
            <w:tcW w:w="453" w:type="pct"/>
            <w:noWrap/>
          </w:tcPr>
          <w:p w14:paraId="66B12A18" w14:textId="77777777" w:rsidR="00F107C1" w:rsidRPr="00621F88" w:rsidRDefault="00F107C1" w:rsidP="000D03A0">
            <w:pPr>
              <w:widowControl/>
              <w:contextualSpacing/>
              <w:jc w:val="both"/>
              <w:rPr>
                <w:bCs/>
                <w:sz w:val="24"/>
                <w:szCs w:val="24"/>
              </w:rPr>
            </w:pPr>
            <w:r w:rsidRPr="00621F88">
              <w:rPr>
                <w:bCs/>
                <w:sz w:val="24"/>
                <w:szCs w:val="24"/>
              </w:rPr>
              <w:t>103</w:t>
            </w:r>
          </w:p>
        </w:tc>
        <w:tc>
          <w:tcPr>
            <w:tcW w:w="3484" w:type="pct"/>
            <w:noWrap/>
          </w:tcPr>
          <w:p w14:paraId="35A8C531" w14:textId="77777777" w:rsidR="00F107C1" w:rsidRPr="00621F88" w:rsidRDefault="00F107C1" w:rsidP="000D03A0">
            <w:pPr>
              <w:widowControl/>
              <w:contextualSpacing/>
              <w:jc w:val="both"/>
              <w:rPr>
                <w:bCs/>
                <w:sz w:val="24"/>
                <w:szCs w:val="24"/>
              </w:rPr>
            </w:pPr>
            <w:r w:rsidRPr="00621F88">
              <w:rPr>
                <w:bCs/>
                <w:sz w:val="24"/>
                <w:szCs w:val="24"/>
              </w:rPr>
              <w:t>Кратово, Шоссейная ул., пересечение с ул. Энгельса</w:t>
            </w:r>
          </w:p>
        </w:tc>
        <w:tc>
          <w:tcPr>
            <w:tcW w:w="1063" w:type="pct"/>
            <w:noWrap/>
          </w:tcPr>
          <w:p w14:paraId="26A1C6EA"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A4A7C7F" w14:textId="77777777" w:rsidTr="00954B2A">
        <w:trPr>
          <w:trHeight w:val="255"/>
        </w:trPr>
        <w:tc>
          <w:tcPr>
            <w:tcW w:w="453" w:type="pct"/>
            <w:noWrap/>
          </w:tcPr>
          <w:p w14:paraId="11930769" w14:textId="77777777" w:rsidR="00F107C1" w:rsidRPr="00621F88" w:rsidRDefault="00F107C1" w:rsidP="000D03A0">
            <w:pPr>
              <w:widowControl/>
              <w:contextualSpacing/>
              <w:jc w:val="both"/>
              <w:rPr>
                <w:bCs/>
                <w:sz w:val="24"/>
                <w:szCs w:val="24"/>
              </w:rPr>
            </w:pPr>
            <w:r w:rsidRPr="00621F88">
              <w:rPr>
                <w:bCs/>
                <w:sz w:val="24"/>
                <w:szCs w:val="24"/>
              </w:rPr>
              <w:t>104</w:t>
            </w:r>
          </w:p>
        </w:tc>
        <w:tc>
          <w:tcPr>
            <w:tcW w:w="3484" w:type="pct"/>
            <w:noWrap/>
          </w:tcPr>
          <w:p w14:paraId="5090045C" w14:textId="77777777" w:rsidR="00F107C1" w:rsidRPr="00621F88" w:rsidRDefault="00F107C1" w:rsidP="000D03A0">
            <w:pPr>
              <w:widowControl/>
              <w:contextualSpacing/>
              <w:jc w:val="both"/>
              <w:rPr>
                <w:bCs/>
                <w:sz w:val="24"/>
                <w:szCs w:val="24"/>
              </w:rPr>
            </w:pPr>
            <w:r w:rsidRPr="00621F88">
              <w:rPr>
                <w:bCs/>
                <w:sz w:val="24"/>
                <w:szCs w:val="24"/>
              </w:rPr>
              <w:t>Кратово, Шоссейная ул., пересечение с ул. Чкалова</w:t>
            </w:r>
          </w:p>
        </w:tc>
        <w:tc>
          <w:tcPr>
            <w:tcW w:w="1063" w:type="pct"/>
            <w:noWrap/>
          </w:tcPr>
          <w:p w14:paraId="4004269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B3519A2" w14:textId="77777777" w:rsidTr="00954B2A">
        <w:trPr>
          <w:trHeight w:val="255"/>
        </w:trPr>
        <w:tc>
          <w:tcPr>
            <w:tcW w:w="453" w:type="pct"/>
            <w:noWrap/>
          </w:tcPr>
          <w:p w14:paraId="16971311" w14:textId="77777777" w:rsidR="00F107C1" w:rsidRPr="00621F88" w:rsidRDefault="00F107C1" w:rsidP="000D03A0">
            <w:pPr>
              <w:widowControl/>
              <w:contextualSpacing/>
              <w:jc w:val="both"/>
              <w:rPr>
                <w:bCs/>
                <w:sz w:val="24"/>
                <w:szCs w:val="24"/>
              </w:rPr>
            </w:pPr>
            <w:r w:rsidRPr="00621F88">
              <w:rPr>
                <w:bCs/>
                <w:sz w:val="24"/>
                <w:szCs w:val="24"/>
              </w:rPr>
              <w:t>105</w:t>
            </w:r>
          </w:p>
        </w:tc>
        <w:tc>
          <w:tcPr>
            <w:tcW w:w="3484" w:type="pct"/>
            <w:noWrap/>
          </w:tcPr>
          <w:p w14:paraId="3CC341A0" w14:textId="77777777" w:rsidR="00F107C1" w:rsidRPr="00621F88" w:rsidRDefault="00F107C1" w:rsidP="000D03A0">
            <w:pPr>
              <w:widowControl/>
              <w:contextualSpacing/>
              <w:jc w:val="both"/>
              <w:rPr>
                <w:bCs/>
                <w:sz w:val="24"/>
                <w:szCs w:val="24"/>
              </w:rPr>
            </w:pPr>
            <w:r w:rsidRPr="00621F88">
              <w:rPr>
                <w:bCs/>
                <w:sz w:val="24"/>
                <w:szCs w:val="24"/>
              </w:rPr>
              <w:t>Кратово, Шоссейная ул., 58</w:t>
            </w:r>
          </w:p>
        </w:tc>
        <w:tc>
          <w:tcPr>
            <w:tcW w:w="1063" w:type="pct"/>
            <w:noWrap/>
          </w:tcPr>
          <w:p w14:paraId="29B977C9"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83AB628" w14:textId="77777777" w:rsidTr="00954B2A">
        <w:trPr>
          <w:trHeight w:val="255"/>
        </w:trPr>
        <w:tc>
          <w:tcPr>
            <w:tcW w:w="453" w:type="pct"/>
            <w:noWrap/>
          </w:tcPr>
          <w:p w14:paraId="4F253DDB" w14:textId="77777777" w:rsidR="00F107C1" w:rsidRPr="00621F88" w:rsidRDefault="00F107C1" w:rsidP="000D03A0">
            <w:pPr>
              <w:widowControl/>
              <w:contextualSpacing/>
              <w:jc w:val="both"/>
              <w:rPr>
                <w:bCs/>
                <w:sz w:val="24"/>
                <w:szCs w:val="24"/>
              </w:rPr>
            </w:pPr>
            <w:r w:rsidRPr="00621F88">
              <w:rPr>
                <w:bCs/>
                <w:sz w:val="24"/>
                <w:szCs w:val="24"/>
              </w:rPr>
              <w:t>106</w:t>
            </w:r>
          </w:p>
        </w:tc>
        <w:tc>
          <w:tcPr>
            <w:tcW w:w="3484" w:type="pct"/>
            <w:noWrap/>
          </w:tcPr>
          <w:p w14:paraId="62C2EAE0" w14:textId="77777777" w:rsidR="00F107C1" w:rsidRPr="00621F88" w:rsidRDefault="00F107C1" w:rsidP="000D03A0">
            <w:pPr>
              <w:widowControl/>
              <w:contextualSpacing/>
              <w:jc w:val="both"/>
              <w:rPr>
                <w:bCs/>
                <w:sz w:val="24"/>
                <w:szCs w:val="24"/>
              </w:rPr>
            </w:pPr>
            <w:r w:rsidRPr="00621F88">
              <w:rPr>
                <w:bCs/>
                <w:sz w:val="24"/>
                <w:szCs w:val="24"/>
              </w:rPr>
              <w:t>Кратово, Шоссейная ул., пересечение с Донской ул.</w:t>
            </w:r>
          </w:p>
        </w:tc>
        <w:tc>
          <w:tcPr>
            <w:tcW w:w="1063" w:type="pct"/>
            <w:noWrap/>
          </w:tcPr>
          <w:p w14:paraId="6AB977E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ABBD48A" w14:textId="77777777" w:rsidTr="00954B2A">
        <w:trPr>
          <w:trHeight w:val="255"/>
        </w:trPr>
        <w:tc>
          <w:tcPr>
            <w:tcW w:w="453" w:type="pct"/>
            <w:noWrap/>
          </w:tcPr>
          <w:p w14:paraId="2F6B0E6C" w14:textId="77777777" w:rsidR="00F107C1" w:rsidRPr="00621F88" w:rsidRDefault="00F107C1" w:rsidP="000D03A0">
            <w:pPr>
              <w:widowControl/>
              <w:contextualSpacing/>
              <w:jc w:val="both"/>
              <w:rPr>
                <w:bCs/>
                <w:sz w:val="24"/>
                <w:szCs w:val="24"/>
              </w:rPr>
            </w:pPr>
            <w:r w:rsidRPr="00621F88">
              <w:rPr>
                <w:bCs/>
                <w:sz w:val="24"/>
                <w:szCs w:val="24"/>
              </w:rPr>
              <w:t>107</w:t>
            </w:r>
          </w:p>
        </w:tc>
        <w:tc>
          <w:tcPr>
            <w:tcW w:w="3484" w:type="pct"/>
            <w:noWrap/>
          </w:tcPr>
          <w:p w14:paraId="391522AC" w14:textId="77777777" w:rsidR="00F107C1" w:rsidRPr="00621F88" w:rsidRDefault="00F107C1" w:rsidP="000D03A0">
            <w:pPr>
              <w:widowControl/>
              <w:contextualSpacing/>
              <w:jc w:val="both"/>
              <w:rPr>
                <w:bCs/>
                <w:sz w:val="24"/>
                <w:szCs w:val="24"/>
              </w:rPr>
            </w:pPr>
            <w:r w:rsidRPr="00621F88">
              <w:rPr>
                <w:bCs/>
                <w:sz w:val="24"/>
                <w:szCs w:val="24"/>
              </w:rPr>
              <w:t>Кратово, Шоссейная ул., Осенняя ул., 28</w:t>
            </w:r>
          </w:p>
        </w:tc>
        <w:tc>
          <w:tcPr>
            <w:tcW w:w="1063" w:type="pct"/>
            <w:noWrap/>
          </w:tcPr>
          <w:p w14:paraId="7ADFE75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678429C" w14:textId="77777777" w:rsidTr="00954B2A">
        <w:trPr>
          <w:trHeight w:val="255"/>
        </w:trPr>
        <w:tc>
          <w:tcPr>
            <w:tcW w:w="453" w:type="pct"/>
            <w:noWrap/>
          </w:tcPr>
          <w:p w14:paraId="12D5B8C8" w14:textId="77777777" w:rsidR="00F107C1" w:rsidRPr="00621F88" w:rsidRDefault="00F107C1" w:rsidP="000D03A0">
            <w:pPr>
              <w:widowControl/>
              <w:contextualSpacing/>
              <w:jc w:val="both"/>
              <w:rPr>
                <w:bCs/>
                <w:sz w:val="24"/>
                <w:szCs w:val="24"/>
              </w:rPr>
            </w:pPr>
            <w:r w:rsidRPr="00621F88">
              <w:rPr>
                <w:bCs/>
                <w:sz w:val="24"/>
                <w:szCs w:val="24"/>
              </w:rPr>
              <w:t>108</w:t>
            </w:r>
          </w:p>
        </w:tc>
        <w:tc>
          <w:tcPr>
            <w:tcW w:w="3484" w:type="pct"/>
            <w:noWrap/>
          </w:tcPr>
          <w:p w14:paraId="2C1E93DE" w14:textId="77777777" w:rsidR="00F107C1" w:rsidRPr="00621F88" w:rsidRDefault="00F107C1" w:rsidP="000D03A0">
            <w:pPr>
              <w:widowControl/>
              <w:contextualSpacing/>
              <w:jc w:val="both"/>
              <w:rPr>
                <w:bCs/>
                <w:sz w:val="24"/>
                <w:szCs w:val="24"/>
              </w:rPr>
            </w:pPr>
            <w:r w:rsidRPr="00621F88">
              <w:rPr>
                <w:bCs/>
                <w:sz w:val="24"/>
                <w:szCs w:val="24"/>
              </w:rPr>
              <w:t>Кратово, Победы ул., пересечение со Спортивной ул.</w:t>
            </w:r>
          </w:p>
        </w:tc>
        <w:tc>
          <w:tcPr>
            <w:tcW w:w="1063" w:type="pct"/>
            <w:noWrap/>
          </w:tcPr>
          <w:p w14:paraId="2C1B82D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AD93000" w14:textId="77777777" w:rsidTr="00954B2A">
        <w:trPr>
          <w:trHeight w:val="255"/>
        </w:trPr>
        <w:tc>
          <w:tcPr>
            <w:tcW w:w="453" w:type="pct"/>
            <w:noWrap/>
          </w:tcPr>
          <w:p w14:paraId="3EA02AD8" w14:textId="77777777" w:rsidR="00F107C1" w:rsidRPr="00621F88" w:rsidRDefault="00F107C1" w:rsidP="000D03A0">
            <w:pPr>
              <w:widowControl/>
              <w:contextualSpacing/>
              <w:jc w:val="both"/>
              <w:rPr>
                <w:bCs/>
                <w:sz w:val="24"/>
                <w:szCs w:val="24"/>
              </w:rPr>
            </w:pPr>
            <w:r w:rsidRPr="00621F88">
              <w:rPr>
                <w:bCs/>
                <w:sz w:val="24"/>
                <w:szCs w:val="24"/>
              </w:rPr>
              <w:t>109</w:t>
            </w:r>
          </w:p>
        </w:tc>
        <w:tc>
          <w:tcPr>
            <w:tcW w:w="3484" w:type="pct"/>
            <w:noWrap/>
          </w:tcPr>
          <w:p w14:paraId="219887F2" w14:textId="77777777" w:rsidR="00F107C1" w:rsidRPr="00621F88" w:rsidRDefault="00F107C1" w:rsidP="000D03A0">
            <w:pPr>
              <w:widowControl/>
              <w:contextualSpacing/>
              <w:jc w:val="both"/>
              <w:rPr>
                <w:bCs/>
                <w:sz w:val="24"/>
                <w:szCs w:val="24"/>
              </w:rPr>
            </w:pPr>
            <w:r w:rsidRPr="00621F88">
              <w:rPr>
                <w:bCs/>
                <w:sz w:val="24"/>
                <w:szCs w:val="24"/>
              </w:rPr>
              <w:t>Кратово, Интернациональная ул., 34</w:t>
            </w:r>
          </w:p>
        </w:tc>
        <w:tc>
          <w:tcPr>
            <w:tcW w:w="1063" w:type="pct"/>
            <w:noWrap/>
          </w:tcPr>
          <w:p w14:paraId="73A422D5"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878601C" w14:textId="77777777" w:rsidTr="00954B2A">
        <w:trPr>
          <w:trHeight w:val="255"/>
        </w:trPr>
        <w:tc>
          <w:tcPr>
            <w:tcW w:w="453" w:type="pct"/>
            <w:noWrap/>
          </w:tcPr>
          <w:p w14:paraId="79135C1E" w14:textId="77777777" w:rsidR="00F107C1" w:rsidRPr="00621F88" w:rsidRDefault="00F107C1" w:rsidP="000D03A0">
            <w:pPr>
              <w:widowControl/>
              <w:contextualSpacing/>
              <w:jc w:val="both"/>
              <w:rPr>
                <w:bCs/>
                <w:sz w:val="24"/>
                <w:szCs w:val="24"/>
              </w:rPr>
            </w:pPr>
            <w:r w:rsidRPr="00621F88">
              <w:rPr>
                <w:bCs/>
                <w:sz w:val="24"/>
                <w:szCs w:val="24"/>
              </w:rPr>
              <w:t>110</w:t>
            </w:r>
          </w:p>
        </w:tc>
        <w:tc>
          <w:tcPr>
            <w:tcW w:w="3484" w:type="pct"/>
            <w:noWrap/>
          </w:tcPr>
          <w:p w14:paraId="76C1EF4B" w14:textId="77777777" w:rsidR="00F107C1" w:rsidRPr="00621F88" w:rsidRDefault="00F107C1" w:rsidP="000D03A0">
            <w:pPr>
              <w:widowControl/>
              <w:contextualSpacing/>
              <w:jc w:val="both"/>
              <w:rPr>
                <w:bCs/>
                <w:sz w:val="24"/>
                <w:szCs w:val="24"/>
              </w:rPr>
            </w:pPr>
            <w:r w:rsidRPr="00621F88">
              <w:rPr>
                <w:bCs/>
                <w:sz w:val="24"/>
                <w:szCs w:val="24"/>
              </w:rPr>
              <w:t>Кратово, Энгельса ул., пересечение с Интернациональной ул.</w:t>
            </w:r>
          </w:p>
        </w:tc>
        <w:tc>
          <w:tcPr>
            <w:tcW w:w="1063" w:type="pct"/>
            <w:noWrap/>
          </w:tcPr>
          <w:p w14:paraId="09060EF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BDB40B5" w14:textId="77777777" w:rsidTr="00954B2A">
        <w:trPr>
          <w:trHeight w:val="255"/>
        </w:trPr>
        <w:tc>
          <w:tcPr>
            <w:tcW w:w="453" w:type="pct"/>
            <w:noWrap/>
          </w:tcPr>
          <w:p w14:paraId="4D0BF839" w14:textId="77777777" w:rsidR="00F107C1" w:rsidRPr="00621F88" w:rsidRDefault="00F107C1" w:rsidP="000D03A0">
            <w:pPr>
              <w:widowControl/>
              <w:contextualSpacing/>
              <w:jc w:val="both"/>
              <w:rPr>
                <w:bCs/>
                <w:sz w:val="24"/>
                <w:szCs w:val="24"/>
              </w:rPr>
            </w:pPr>
            <w:r w:rsidRPr="00621F88">
              <w:rPr>
                <w:bCs/>
                <w:sz w:val="24"/>
                <w:szCs w:val="24"/>
              </w:rPr>
              <w:t>111</w:t>
            </w:r>
          </w:p>
        </w:tc>
        <w:tc>
          <w:tcPr>
            <w:tcW w:w="3484" w:type="pct"/>
            <w:noWrap/>
          </w:tcPr>
          <w:p w14:paraId="5F3E8BAE" w14:textId="77777777" w:rsidR="00F107C1" w:rsidRPr="00621F88" w:rsidRDefault="00F107C1" w:rsidP="000D03A0">
            <w:pPr>
              <w:widowControl/>
              <w:contextualSpacing/>
              <w:jc w:val="both"/>
              <w:rPr>
                <w:bCs/>
                <w:sz w:val="24"/>
                <w:szCs w:val="24"/>
              </w:rPr>
            </w:pPr>
            <w:r w:rsidRPr="00621F88">
              <w:rPr>
                <w:bCs/>
                <w:sz w:val="24"/>
                <w:szCs w:val="24"/>
              </w:rPr>
              <w:t>Кратово, Энгельса ул., 35а</w:t>
            </w:r>
          </w:p>
        </w:tc>
        <w:tc>
          <w:tcPr>
            <w:tcW w:w="1063" w:type="pct"/>
            <w:noWrap/>
          </w:tcPr>
          <w:p w14:paraId="7D817E6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2CD4B37" w14:textId="77777777" w:rsidTr="00954B2A">
        <w:trPr>
          <w:trHeight w:val="255"/>
        </w:trPr>
        <w:tc>
          <w:tcPr>
            <w:tcW w:w="453" w:type="pct"/>
            <w:noWrap/>
          </w:tcPr>
          <w:p w14:paraId="554E535E" w14:textId="77777777" w:rsidR="00F107C1" w:rsidRPr="00621F88" w:rsidRDefault="00F107C1" w:rsidP="000D03A0">
            <w:pPr>
              <w:widowControl/>
              <w:contextualSpacing/>
              <w:jc w:val="both"/>
              <w:rPr>
                <w:bCs/>
                <w:sz w:val="24"/>
                <w:szCs w:val="24"/>
              </w:rPr>
            </w:pPr>
            <w:r w:rsidRPr="00621F88">
              <w:rPr>
                <w:bCs/>
                <w:sz w:val="24"/>
                <w:szCs w:val="24"/>
              </w:rPr>
              <w:t>112</w:t>
            </w:r>
          </w:p>
        </w:tc>
        <w:tc>
          <w:tcPr>
            <w:tcW w:w="3484" w:type="pct"/>
            <w:noWrap/>
          </w:tcPr>
          <w:p w14:paraId="38E1217A" w14:textId="77777777" w:rsidR="00F107C1" w:rsidRPr="00621F88" w:rsidRDefault="00F107C1" w:rsidP="000D03A0">
            <w:pPr>
              <w:widowControl/>
              <w:contextualSpacing/>
              <w:jc w:val="both"/>
              <w:rPr>
                <w:bCs/>
                <w:sz w:val="24"/>
                <w:szCs w:val="24"/>
              </w:rPr>
            </w:pPr>
            <w:r w:rsidRPr="00621F88">
              <w:rPr>
                <w:bCs/>
                <w:sz w:val="24"/>
                <w:szCs w:val="24"/>
              </w:rPr>
              <w:t>Кратово, Энгельса ул., пересечение с ул. Мичурина</w:t>
            </w:r>
          </w:p>
        </w:tc>
        <w:tc>
          <w:tcPr>
            <w:tcW w:w="1063" w:type="pct"/>
            <w:noWrap/>
          </w:tcPr>
          <w:p w14:paraId="2FCE277A"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945EC93" w14:textId="77777777" w:rsidTr="00954B2A">
        <w:trPr>
          <w:trHeight w:val="255"/>
        </w:trPr>
        <w:tc>
          <w:tcPr>
            <w:tcW w:w="453" w:type="pct"/>
            <w:noWrap/>
          </w:tcPr>
          <w:p w14:paraId="68CB32ED" w14:textId="77777777" w:rsidR="00F107C1" w:rsidRPr="00621F88" w:rsidRDefault="00F107C1" w:rsidP="000D03A0">
            <w:pPr>
              <w:widowControl/>
              <w:contextualSpacing/>
              <w:jc w:val="both"/>
              <w:rPr>
                <w:bCs/>
                <w:sz w:val="24"/>
                <w:szCs w:val="24"/>
              </w:rPr>
            </w:pPr>
            <w:r w:rsidRPr="00621F88">
              <w:rPr>
                <w:bCs/>
                <w:sz w:val="24"/>
                <w:szCs w:val="24"/>
              </w:rPr>
              <w:t>113</w:t>
            </w:r>
          </w:p>
        </w:tc>
        <w:tc>
          <w:tcPr>
            <w:tcW w:w="3484" w:type="pct"/>
            <w:noWrap/>
          </w:tcPr>
          <w:p w14:paraId="566DA5E8" w14:textId="77777777" w:rsidR="00F107C1" w:rsidRPr="00621F88" w:rsidRDefault="00F107C1" w:rsidP="000D03A0">
            <w:pPr>
              <w:widowControl/>
              <w:contextualSpacing/>
              <w:jc w:val="both"/>
              <w:rPr>
                <w:bCs/>
                <w:sz w:val="24"/>
                <w:szCs w:val="24"/>
              </w:rPr>
            </w:pPr>
            <w:r w:rsidRPr="00621F88">
              <w:rPr>
                <w:bCs/>
                <w:sz w:val="24"/>
                <w:szCs w:val="24"/>
              </w:rPr>
              <w:t>Кратово, Энгельса ул., пересечение с Дачной ул.</w:t>
            </w:r>
          </w:p>
        </w:tc>
        <w:tc>
          <w:tcPr>
            <w:tcW w:w="1063" w:type="pct"/>
            <w:noWrap/>
          </w:tcPr>
          <w:p w14:paraId="4782A021"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B148C77" w14:textId="77777777" w:rsidTr="00954B2A">
        <w:trPr>
          <w:trHeight w:val="255"/>
        </w:trPr>
        <w:tc>
          <w:tcPr>
            <w:tcW w:w="453" w:type="pct"/>
            <w:noWrap/>
          </w:tcPr>
          <w:p w14:paraId="0A91B466" w14:textId="77777777" w:rsidR="00F107C1" w:rsidRPr="00621F88" w:rsidRDefault="00F107C1" w:rsidP="000D03A0">
            <w:pPr>
              <w:widowControl/>
              <w:contextualSpacing/>
              <w:jc w:val="both"/>
              <w:rPr>
                <w:bCs/>
                <w:sz w:val="24"/>
                <w:szCs w:val="24"/>
              </w:rPr>
            </w:pPr>
            <w:r w:rsidRPr="00621F88">
              <w:rPr>
                <w:bCs/>
                <w:sz w:val="24"/>
                <w:szCs w:val="24"/>
              </w:rPr>
              <w:t>114</w:t>
            </w:r>
          </w:p>
        </w:tc>
        <w:tc>
          <w:tcPr>
            <w:tcW w:w="3484" w:type="pct"/>
            <w:noWrap/>
          </w:tcPr>
          <w:p w14:paraId="12C25D3D" w14:textId="77777777" w:rsidR="00F107C1" w:rsidRPr="00621F88" w:rsidRDefault="00F107C1" w:rsidP="000D03A0">
            <w:pPr>
              <w:widowControl/>
              <w:contextualSpacing/>
              <w:jc w:val="both"/>
              <w:rPr>
                <w:bCs/>
                <w:sz w:val="24"/>
                <w:szCs w:val="24"/>
              </w:rPr>
            </w:pPr>
            <w:r w:rsidRPr="00621F88">
              <w:rPr>
                <w:bCs/>
                <w:sz w:val="24"/>
                <w:szCs w:val="24"/>
              </w:rPr>
              <w:t>Кратово, Энгельса ул., пересечение с ул. Менделеева</w:t>
            </w:r>
          </w:p>
        </w:tc>
        <w:tc>
          <w:tcPr>
            <w:tcW w:w="1063" w:type="pct"/>
            <w:noWrap/>
          </w:tcPr>
          <w:p w14:paraId="457F98C5"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E56CE9A" w14:textId="77777777" w:rsidTr="00954B2A">
        <w:trPr>
          <w:trHeight w:val="255"/>
        </w:trPr>
        <w:tc>
          <w:tcPr>
            <w:tcW w:w="453" w:type="pct"/>
            <w:noWrap/>
          </w:tcPr>
          <w:p w14:paraId="6E5D9555" w14:textId="77777777" w:rsidR="00F107C1" w:rsidRPr="00621F88" w:rsidRDefault="00F107C1" w:rsidP="000D03A0">
            <w:pPr>
              <w:widowControl/>
              <w:contextualSpacing/>
              <w:jc w:val="both"/>
              <w:rPr>
                <w:bCs/>
                <w:sz w:val="24"/>
                <w:szCs w:val="24"/>
              </w:rPr>
            </w:pPr>
            <w:r w:rsidRPr="00621F88">
              <w:rPr>
                <w:bCs/>
                <w:sz w:val="24"/>
                <w:szCs w:val="24"/>
              </w:rPr>
              <w:t>115</w:t>
            </w:r>
          </w:p>
        </w:tc>
        <w:tc>
          <w:tcPr>
            <w:tcW w:w="3484" w:type="pct"/>
            <w:noWrap/>
          </w:tcPr>
          <w:p w14:paraId="1736D17F" w14:textId="77777777" w:rsidR="00F107C1" w:rsidRPr="00621F88" w:rsidRDefault="00F107C1" w:rsidP="000D03A0">
            <w:pPr>
              <w:widowControl/>
              <w:contextualSpacing/>
              <w:jc w:val="both"/>
              <w:rPr>
                <w:bCs/>
                <w:sz w:val="24"/>
                <w:szCs w:val="24"/>
              </w:rPr>
            </w:pPr>
            <w:r w:rsidRPr="00621F88">
              <w:rPr>
                <w:bCs/>
                <w:sz w:val="24"/>
                <w:szCs w:val="24"/>
              </w:rPr>
              <w:t>Кратово, Энгельса ул., пересечение с ул. Некрасова</w:t>
            </w:r>
          </w:p>
        </w:tc>
        <w:tc>
          <w:tcPr>
            <w:tcW w:w="1063" w:type="pct"/>
            <w:noWrap/>
          </w:tcPr>
          <w:p w14:paraId="2D0FB31B"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450F142" w14:textId="77777777" w:rsidTr="00954B2A">
        <w:trPr>
          <w:trHeight w:val="255"/>
        </w:trPr>
        <w:tc>
          <w:tcPr>
            <w:tcW w:w="453" w:type="pct"/>
            <w:noWrap/>
          </w:tcPr>
          <w:p w14:paraId="7340C1D5" w14:textId="77777777" w:rsidR="00F107C1" w:rsidRPr="00621F88" w:rsidRDefault="00F107C1" w:rsidP="000D03A0">
            <w:pPr>
              <w:widowControl/>
              <w:contextualSpacing/>
              <w:jc w:val="both"/>
              <w:rPr>
                <w:bCs/>
                <w:sz w:val="24"/>
                <w:szCs w:val="24"/>
              </w:rPr>
            </w:pPr>
            <w:r w:rsidRPr="00621F88">
              <w:rPr>
                <w:bCs/>
                <w:sz w:val="24"/>
                <w:szCs w:val="24"/>
              </w:rPr>
              <w:t>116</w:t>
            </w:r>
          </w:p>
        </w:tc>
        <w:tc>
          <w:tcPr>
            <w:tcW w:w="3484" w:type="pct"/>
            <w:noWrap/>
          </w:tcPr>
          <w:p w14:paraId="16590B0F" w14:textId="77777777" w:rsidR="00F107C1" w:rsidRPr="00621F88" w:rsidRDefault="00F107C1" w:rsidP="000D03A0">
            <w:pPr>
              <w:widowControl/>
              <w:contextualSpacing/>
              <w:jc w:val="both"/>
              <w:rPr>
                <w:bCs/>
                <w:sz w:val="24"/>
                <w:szCs w:val="24"/>
              </w:rPr>
            </w:pPr>
            <w:r w:rsidRPr="00621F88">
              <w:rPr>
                <w:bCs/>
                <w:sz w:val="24"/>
                <w:szCs w:val="24"/>
              </w:rPr>
              <w:t>Кратово, Чурилина ул., 24</w:t>
            </w:r>
          </w:p>
        </w:tc>
        <w:tc>
          <w:tcPr>
            <w:tcW w:w="1063" w:type="pct"/>
            <w:noWrap/>
          </w:tcPr>
          <w:p w14:paraId="7109E988"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72C544D" w14:textId="77777777" w:rsidTr="00954B2A">
        <w:trPr>
          <w:trHeight w:val="255"/>
        </w:trPr>
        <w:tc>
          <w:tcPr>
            <w:tcW w:w="453" w:type="pct"/>
            <w:noWrap/>
          </w:tcPr>
          <w:p w14:paraId="5044255A" w14:textId="77777777" w:rsidR="00F107C1" w:rsidRPr="00621F88" w:rsidRDefault="00F107C1" w:rsidP="000D03A0">
            <w:pPr>
              <w:widowControl/>
              <w:contextualSpacing/>
              <w:jc w:val="both"/>
              <w:rPr>
                <w:bCs/>
                <w:sz w:val="24"/>
                <w:szCs w:val="24"/>
              </w:rPr>
            </w:pPr>
            <w:r w:rsidRPr="00621F88">
              <w:rPr>
                <w:bCs/>
                <w:sz w:val="24"/>
                <w:szCs w:val="24"/>
              </w:rPr>
              <w:t>117</w:t>
            </w:r>
          </w:p>
        </w:tc>
        <w:tc>
          <w:tcPr>
            <w:tcW w:w="3484" w:type="pct"/>
            <w:noWrap/>
          </w:tcPr>
          <w:p w14:paraId="6159C642" w14:textId="77777777" w:rsidR="00F107C1" w:rsidRPr="00621F88" w:rsidRDefault="00F107C1" w:rsidP="000D03A0">
            <w:pPr>
              <w:widowControl/>
              <w:contextualSpacing/>
              <w:jc w:val="both"/>
              <w:rPr>
                <w:bCs/>
                <w:sz w:val="24"/>
                <w:szCs w:val="24"/>
              </w:rPr>
            </w:pPr>
            <w:r w:rsidRPr="00621F88">
              <w:rPr>
                <w:bCs/>
                <w:sz w:val="24"/>
                <w:szCs w:val="24"/>
              </w:rPr>
              <w:t>Кратово, Старомосковская ул., пересечение с ул. Вокзальной</w:t>
            </w:r>
          </w:p>
        </w:tc>
        <w:tc>
          <w:tcPr>
            <w:tcW w:w="1063" w:type="pct"/>
            <w:noWrap/>
          </w:tcPr>
          <w:p w14:paraId="4C17C6A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9831200" w14:textId="77777777" w:rsidTr="00954B2A">
        <w:trPr>
          <w:trHeight w:val="255"/>
        </w:trPr>
        <w:tc>
          <w:tcPr>
            <w:tcW w:w="453" w:type="pct"/>
            <w:noWrap/>
          </w:tcPr>
          <w:p w14:paraId="0AAAD5D5" w14:textId="77777777" w:rsidR="00F107C1" w:rsidRPr="00621F88" w:rsidRDefault="00F107C1" w:rsidP="000D03A0">
            <w:pPr>
              <w:widowControl/>
              <w:contextualSpacing/>
              <w:jc w:val="both"/>
              <w:rPr>
                <w:bCs/>
                <w:sz w:val="24"/>
                <w:szCs w:val="24"/>
              </w:rPr>
            </w:pPr>
            <w:r w:rsidRPr="00621F88">
              <w:rPr>
                <w:bCs/>
                <w:sz w:val="24"/>
                <w:szCs w:val="24"/>
              </w:rPr>
              <w:t>118</w:t>
            </w:r>
          </w:p>
        </w:tc>
        <w:tc>
          <w:tcPr>
            <w:tcW w:w="3484" w:type="pct"/>
            <w:noWrap/>
          </w:tcPr>
          <w:p w14:paraId="56DA0745" w14:textId="77777777" w:rsidR="00F107C1" w:rsidRPr="00621F88" w:rsidRDefault="00F107C1" w:rsidP="000D03A0">
            <w:pPr>
              <w:widowControl/>
              <w:contextualSpacing/>
              <w:jc w:val="both"/>
              <w:rPr>
                <w:bCs/>
                <w:sz w:val="24"/>
                <w:szCs w:val="24"/>
              </w:rPr>
            </w:pPr>
            <w:r w:rsidRPr="00621F88">
              <w:rPr>
                <w:bCs/>
                <w:sz w:val="24"/>
                <w:szCs w:val="24"/>
              </w:rPr>
              <w:t>Кратово, Старомосковская ул., 2а</w:t>
            </w:r>
          </w:p>
        </w:tc>
        <w:tc>
          <w:tcPr>
            <w:tcW w:w="1063" w:type="pct"/>
            <w:noWrap/>
          </w:tcPr>
          <w:p w14:paraId="0555D96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0CC43EC" w14:textId="77777777" w:rsidTr="00954B2A">
        <w:trPr>
          <w:trHeight w:val="255"/>
        </w:trPr>
        <w:tc>
          <w:tcPr>
            <w:tcW w:w="453" w:type="pct"/>
            <w:noWrap/>
          </w:tcPr>
          <w:p w14:paraId="445656F4" w14:textId="77777777" w:rsidR="00F107C1" w:rsidRPr="00621F88" w:rsidRDefault="00F107C1" w:rsidP="000D03A0">
            <w:pPr>
              <w:widowControl/>
              <w:contextualSpacing/>
              <w:jc w:val="both"/>
              <w:rPr>
                <w:bCs/>
                <w:sz w:val="24"/>
                <w:szCs w:val="24"/>
              </w:rPr>
            </w:pPr>
            <w:r w:rsidRPr="00621F88">
              <w:rPr>
                <w:bCs/>
                <w:sz w:val="24"/>
                <w:szCs w:val="24"/>
              </w:rPr>
              <w:t>119</w:t>
            </w:r>
          </w:p>
        </w:tc>
        <w:tc>
          <w:tcPr>
            <w:tcW w:w="3484" w:type="pct"/>
            <w:noWrap/>
          </w:tcPr>
          <w:p w14:paraId="3F529706" w14:textId="77777777" w:rsidR="00F107C1" w:rsidRPr="00621F88" w:rsidRDefault="00F107C1" w:rsidP="000D03A0">
            <w:pPr>
              <w:widowControl/>
              <w:contextualSpacing/>
              <w:jc w:val="both"/>
              <w:rPr>
                <w:bCs/>
                <w:sz w:val="24"/>
                <w:szCs w:val="24"/>
              </w:rPr>
            </w:pPr>
            <w:r w:rsidRPr="00621F88">
              <w:rPr>
                <w:bCs/>
                <w:sz w:val="24"/>
                <w:szCs w:val="24"/>
              </w:rPr>
              <w:t>Кратово, Вокзальная ул., 17</w:t>
            </w:r>
          </w:p>
        </w:tc>
        <w:tc>
          <w:tcPr>
            <w:tcW w:w="1063" w:type="pct"/>
            <w:noWrap/>
          </w:tcPr>
          <w:p w14:paraId="5E78867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9CD8846" w14:textId="77777777" w:rsidTr="00954B2A">
        <w:trPr>
          <w:trHeight w:val="255"/>
        </w:trPr>
        <w:tc>
          <w:tcPr>
            <w:tcW w:w="453" w:type="pct"/>
            <w:noWrap/>
          </w:tcPr>
          <w:p w14:paraId="47569EC2" w14:textId="77777777" w:rsidR="00F107C1" w:rsidRPr="00621F88" w:rsidRDefault="00F107C1" w:rsidP="000D03A0">
            <w:pPr>
              <w:widowControl/>
              <w:contextualSpacing/>
              <w:jc w:val="both"/>
              <w:rPr>
                <w:bCs/>
                <w:sz w:val="24"/>
                <w:szCs w:val="24"/>
              </w:rPr>
            </w:pPr>
            <w:r w:rsidRPr="00621F88">
              <w:rPr>
                <w:bCs/>
                <w:sz w:val="24"/>
                <w:szCs w:val="24"/>
              </w:rPr>
              <w:t>120</w:t>
            </w:r>
          </w:p>
        </w:tc>
        <w:tc>
          <w:tcPr>
            <w:tcW w:w="3484" w:type="pct"/>
            <w:noWrap/>
          </w:tcPr>
          <w:p w14:paraId="61155323" w14:textId="77777777" w:rsidR="00F107C1" w:rsidRPr="00621F88" w:rsidRDefault="00F107C1" w:rsidP="000D03A0">
            <w:pPr>
              <w:widowControl/>
              <w:contextualSpacing/>
              <w:jc w:val="both"/>
              <w:rPr>
                <w:bCs/>
                <w:sz w:val="24"/>
                <w:szCs w:val="24"/>
              </w:rPr>
            </w:pPr>
            <w:r w:rsidRPr="00621F88">
              <w:rPr>
                <w:bCs/>
                <w:sz w:val="24"/>
                <w:szCs w:val="24"/>
              </w:rPr>
              <w:t>Кратово, Панфилова ул., 13</w:t>
            </w:r>
          </w:p>
        </w:tc>
        <w:tc>
          <w:tcPr>
            <w:tcW w:w="1063" w:type="pct"/>
            <w:noWrap/>
          </w:tcPr>
          <w:p w14:paraId="0A235DA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3C323DC" w14:textId="77777777" w:rsidTr="00954B2A">
        <w:trPr>
          <w:trHeight w:val="255"/>
        </w:trPr>
        <w:tc>
          <w:tcPr>
            <w:tcW w:w="453" w:type="pct"/>
            <w:noWrap/>
          </w:tcPr>
          <w:p w14:paraId="2CF1916A" w14:textId="77777777" w:rsidR="00F107C1" w:rsidRPr="00621F88" w:rsidRDefault="00F107C1" w:rsidP="000D03A0">
            <w:pPr>
              <w:widowControl/>
              <w:contextualSpacing/>
              <w:jc w:val="both"/>
              <w:rPr>
                <w:bCs/>
                <w:sz w:val="24"/>
                <w:szCs w:val="24"/>
              </w:rPr>
            </w:pPr>
            <w:r w:rsidRPr="00621F88">
              <w:rPr>
                <w:bCs/>
                <w:sz w:val="24"/>
                <w:szCs w:val="24"/>
              </w:rPr>
              <w:t>121</w:t>
            </w:r>
          </w:p>
        </w:tc>
        <w:tc>
          <w:tcPr>
            <w:tcW w:w="3484" w:type="pct"/>
            <w:noWrap/>
          </w:tcPr>
          <w:p w14:paraId="4A645AE3" w14:textId="77777777" w:rsidR="00F107C1" w:rsidRPr="00621F88" w:rsidRDefault="00F107C1" w:rsidP="000D03A0">
            <w:pPr>
              <w:widowControl/>
              <w:contextualSpacing/>
              <w:jc w:val="both"/>
              <w:rPr>
                <w:bCs/>
                <w:sz w:val="24"/>
                <w:szCs w:val="24"/>
              </w:rPr>
            </w:pPr>
            <w:r w:rsidRPr="00621F88">
              <w:rPr>
                <w:bCs/>
                <w:sz w:val="24"/>
                <w:szCs w:val="24"/>
              </w:rPr>
              <w:t>Кратово, Железнодорожная ул., пл. "Отдых"</w:t>
            </w:r>
          </w:p>
        </w:tc>
        <w:tc>
          <w:tcPr>
            <w:tcW w:w="1063" w:type="pct"/>
            <w:noWrap/>
          </w:tcPr>
          <w:p w14:paraId="06FF85F8"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1D1C433" w14:textId="77777777" w:rsidTr="00954B2A">
        <w:trPr>
          <w:trHeight w:val="255"/>
        </w:trPr>
        <w:tc>
          <w:tcPr>
            <w:tcW w:w="453" w:type="pct"/>
            <w:noWrap/>
          </w:tcPr>
          <w:p w14:paraId="40435B34" w14:textId="77777777" w:rsidR="00F107C1" w:rsidRPr="00621F88" w:rsidRDefault="00F107C1" w:rsidP="000D03A0">
            <w:pPr>
              <w:widowControl/>
              <w:contextualSpacing/>
              <w:jc w:val="both"/>
              <w:rPr>
                <w:bCs/>
                <w:sz w:val="24"/>
                <w:szCs w:val="24"/>
              </w:rPr>
            </w:pPr>
            <w:r w:rsidRPr="00621F88">
              <w:rPr>
                <w:bCs/>
                <w:sz w:val="24"/>
                <w:szCs w:val="24"/>
              </w:rPr>
              <w:t>122</w:t>
            </w:r>
          </w:p>
        </w:tc>
        <w:tc>
          <w:tcPr>
            <w:tcW w:w="3484" w:type="pct"/>
            <w:noWrap/>
          </w:tcPr>
          <w:p w14:paraId="730EC124" w14:textId="77777777" w:rsidR="00F107C1" w:rsidRPr="00621F88" w:rsidRDefault="00F107C1" w:rsidP="000D03A0">
            <w:pPr>
              <w:widowControl/>
              <w:contextualSpacing/>
              <w:jc w:val="both"/>
              <w:rPr>
                <w:bCs/>
                <w:sz w:val="24"/>
                <w:szCs w:val="24"/>
              </w:rPr>
            </w:pPr>
            <w:r w:rsidRPr="00621F88">
              <w:rPr>
                <w:bCs/>
                <w:sz w:val="24"/>
                <w:szCs w:val="24"/>
              </w:rPr>
              <w:t>Кратово, Горького ул., пересечение с ул. Циолковского</w:t>
            </w:r>
          </w:p>
        </w:tc>
        <w:tc>
          <w:tcPr>
            <w:tcW w:w="1063" w:type="pct"/>
            <w:noWrap/>
          </w:tcPr>
          <w:p w14:paraId="18146775"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494B886" w14:textId="77777777" w:rsidTr="00954B2A">
        <w:trPr>
          <w:trHeight w:val="255"/>
        </w:trPr>
        <w:tc>
          <w:tcPr>
            <w:tcW w:w="453" w:type="pct"/>
            <w:noWrap/>
          </w:tcPr>
          <w:p w14:paraId="4760CA6B" w14:textId="77777777" w:rsidR="00F107C1" w:rsidRPr="00621F88" w:rsidRDefault="00F107C1" w:rsidP="000D03A0">
            <w:pPr>
              <w:widowControl/>
              <w:contextualSpacing/>
              <w:jc w:val="both"/>
              <w:rPr>
                <w:bCs/>
                <w:sz w:val="24"/>
                <w:szCs w:val="24"/>
              </w:rPr>
            </w:pPr>
            <w:r w:rsidRPr="00621F88">
              <w:rPr>
                <w:bCs/>
                <w:sz w:val="24"/>
                <w:szCs w:val="24"/>
              </w:rPr>
              <w:lastRenderedPageBreak/>
              <w:t>123</w:t>
            </w:r>
          </w:p>
        </w:tc>
        <w:tc>
          <w:tcPr>
            <w:tcW w:w="3484" w:type="pct"/>
            <w:noWrap/>
          </w:tcPr>
          <w:p w14:paraId="6742484E" w14:textId="77777777" w:rsidR="00F107C1" w:rsidRPr="00621F88" w:rsidRDefault="00F107C1" w:rsidP="000D03A0">
            <w:pPr>
              <w:widowControl/>
              <w:contextualSpacing/>
              <w:jc w:val="both"/>
              <w:rPr>
                <w:bCs/>
                <w:sz w:val="24"/>
                <w:szCs w:val="24"/>
              </w:rPr>
            </w:pPr>
            <w:r w:rsidRPr="00621F88">
              <w:rPr>
                <w:bCs/>
                <w:sz w:val="24"/>
                <w:szCs w:val="24"/>
              </w:rPr>
              <w:t>Кратово, Горького ул., 46</w:t>
            </w:r>
          </w:p>
        </w:tc>
        <w:tc>
          <w:tcPr>
            <w:tcW w:w="1063" w:type="pct"/>
            <w:noWrap/>
          </w:tcPr>
          <w:p w14:paraId="74DCC59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ADDF5A2" w14:textId="77777777" w:rsidTr="00954B2A">
        <w:trPr>
          <w:trHeight w:val="255"/>
        </w:trPr>
        <w:tc>
          <w:tcPr>
            <w:tcW w:w="453" w:type="pct"/>
            <w:noWrap/>
          </w:tcPr>
          <w:p w14:paraId="6877CCF6" w14:textId="77777777" w:rsidR="00F107C1" w:rsidRPr="00621F88" w:rsidRDefault="00F107C1" w:rsidP="000D03A0">
            <w:pPr>
              <w:widowControl/>
              <w:contextualSpacing/>
              <w:jc w:val="both"/>
              <w:rPr>
                <w:bCs/>
                <w:sz w:val="24"/>
                <w:szCs w:val="24"/>
              </w:rPr>
            </w:pPr>
            <w:r w:rsidRPr="00621F88">
              <w:rPr>
                <w:bCs/>
                <w:sz w:val="24"/>
                <w:szCs w:val="24"/>
              </w:rPr>
              <w:t>124</w:t>
            </w:r>
          </w:p>
        </w:tc>
        <w:tc>
          <w:tcPr>
            <w:tcW w:w="3484" w:type="pct"/>
            <w:noWrap/>
          </w:tcPr>
          <w:p w14:paraId="56FEE2DD" w14:textId="77777777" w:rsidR="00F107C1" w:rsidRPr="00621F88" w:rsidRDefault="00F107C1" w:rsidP="000D03A0">
            <w:pPr>
              <w:widowControl/>
              <w:contextualSpacing/>
              <w:jc w:val="both"/>
              <w:rPr>
                <w:bCs/>
                <w:sz w:val="24"/>
                <w:szCs w:val="24"/>
              </w:rPr>
            </w:pPr>
            <w:r w:rsidRPr="00621F88">
              <w:rPr>
                <w:bCs/>
                <w:sz w:val="24"/>
                <w:szCs w:val="24"/>
              </w:rPr>
              <w:t>Кратово, Горького ул., 48</w:t>
            </w:r>
          </w:p>
        </w:tc>
        <w:tc>
          <w:tcPr>
            <w:tcW w:w="1063" w:type="pct"/>
            <w:noWrap/>
          </w:tcPr>
          <w:p w14:paraId="0B522EE6"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7110299" w14:textId="77777777" w:rsidTr="00954B2A">
        <w:trPr>
          <w:trHeight w:val="255"/>
        </w:trPr>
        <w:tc>
          <w:tcPr>
            <w:tcW w:w="453" w:type="pct"/>
            <w:noWrap/>
          </w:tcPr>
          <w:p w14:paraId="60253E03" w14:textId="77777777" w:rsidR="00F107C1" w:rsidRPr="00621F88" w:rsidRDefault="00F107C1" w:rsidP="000D03A0">
            <w:pPr>
              <w:widowControl/>
              <w:contextualSpacing/>
              <w:jc w:val="both"/>
              <w:rPr>
                <w:bCs/>
                <w:sz w:val="24"/>
                <w:szCs w:val="24"/>
              </w:rPr>
            </w:pPr>
            <w:r w:rsidRPr="00621F88">
              <w:rPr>
                <w:bCs/>
                <w:sz w:val="24"/>
                <w:szCs w:val="24"/>
              </w:rPr>
              <w:t>125</w:t>
            </w:r>
          </w:p>
        </w:tc>
        <w:tc>
          <w:tcPr>
            <w:tcW w:w="3484" w:type="pct"/>
            <w:noWrap/>
          </w:tcPr>
          <w:p w14:paraId="0FC8E42A" w14:textId="77777777" w:rsidR="00F107C1" w:rsidRPr="00621F88" w:rsidRDefault="00F107C1" w:rsidP="000D03A0">
            <w:pPr>
              <w:widowControl/>
              <w:contextualSpacing/>
              <w:jc w:val="both"/>
              <w:rPr>
                <w:bCs/>
                <w:sz w:val="24"/>
                <w:szCs w:val="24"/>
              </w:rPr>
            </w:pPr>
            <w:r w:rsidRPr="00621F88">
              <w:rPr>
                <w:bCs/>
                <w:sz w:val="24"/>
                <w:szCs w:val="24"/>
              </w:rPr>
              <w:t>Кратово, Баумана г., п., пересечение с Тумановской ул.</w:t>
            </w:r>
          </w:p>
        </w:tc>
        <w:tc>
          <w:tcPr>
            <w:tcW w:w="1063" w:type="pct"/>
            <w:noWrap/>
          </w:tcPr>
          <w:p w14:paraId="28E5E86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41BBC04" w14:textId="77777777" w:rsidTr="00954B2A">
        <w:trPr>
          <w:trHeight w:val="255"/>
        </w:trPr>
        <w:tc>
          <w:tcPr>
            <w:tcW w:w="453" w:type="pct"/>
            <w:noWrap/>
          </w:tcPr>
          <w:p w14:paraId="029D58E4" w14:textId="77777777" w:rsidR="00F107C1" w:rsidRPr="00621F88" w:rsidRDefault="00F107C1" w:rsidP="000D03A0">
            <w:pPr>
              <w:widowControl/>
              <w:contextualSpacing/>
              <w:jc w:val="both"/>
              <w:rPr>
                <w:bCs/>
                <w:sz w:val="24"/>
                <w:szCs w:val="24"/>
              </w:rPr>
            </w:pPr>
            <w:r w:rsidRPr="00621F88">
              <w:rPr>
                <w:bCs/>
                <w:sz w:val="24"/>
                <w:szCs w:val="24"/>
              </w:rPr>
              <w:t>126</w:t>
            </w:r>
          </w:p>
        </w:tc>
        <w:tc>
          <w:tcPr>
            <w:tcW w:w="3484" w:type="pct"/>
            <w:noWrap/>
          </w:tcPr>
          <w:p w14:paraId="6967C3DF" w14:textId="77777777" w:rsidR="00F107C1" w:rsidRPr="00621F88" w:rsidRDefault="00F107C1" w:rsidP="000D03A0">
            <w:pPr>
              <w:widowControl/>
              <w:contextualSpacing/>
              <w:jc w:val="both"/>
              <w:rPr>
                <w:bCs/>
                <w:sz w:val="24"/>
                <w:szCs w:val="24"/>
              </w:rPr>
            </w:pPr>
            <w:r w:rsidRPr="00621F88">
              <w:rPr>
                <w:bCs/>
                <w:sz w:val="24"/>
                <w:szCs w:val="24"/>
              </w:rPr>
              <w:t>Кратово, Карла Маркса ул., 5</w:t>
            </w:r>
          </w:p>
        </w:tc>
        <w:tc>
          <w:tcPr>
            <w:tcW w:w="1063" w:type="pct"/>
            <w:noWrap/>
          </w:tcPr>
          <w:p w14:paraId="4CD21FD3"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08DF627" w14:textId="77777777" w:rsidTr="00954B2A">
        <w:trPr>
          <w:trHeight w:val="255"/>
        </w:trPr>
        <w:tc>
          <w:tcPr>
            <w:tcW w:w="453" w:type="pct"/>
            <w:noWrap/>
          </w:tcPr>
          <w:p w14:paraId="2708C18B" w14:textId="77777777" w:rsidR="00F107C1" w:rsidRPr="00621F88" w:rsidRDefault="00F107C1" w:rsidP="000D03A0">
            <w:pPr>
              <w:widowControl/>
              <w:contextualSpacing/>
              <w:jc w:val="both"/>
              <w:rPr>
                <w:bCs/>
                <w:sz w:val="24"/>
                <w:szCs w:val="24"/>
              </w:rPr>
            </w:pPr>
            <w:r w:rsidRPr="00621F88">
              <w:rPr>
                <w:bCs/>
                <w:sz w:val="24"/>
                <w:szCs w:val="24"/>
              </w:rPr>
              <w:t>127</w:t>
            </w:r>
          </w:p>
        </w:tc>
        <w:tc>
          <w:tcPr>
            <w:tcW w:w="3484" w:type="pct"/>
            <w:noWrap/>
          </w:tcPr>
          <w:p w14:paraId="15F5AE0B" w14:textId="77777777" w:rsidR="00F107C1" w:rsidRPr="00621F88" w:rsidRDefault="00F107C1" w:rsidP="000D03A0">
            <w:pPr>
              <w:widowControl/>
              <w:contextualSpacing/>
              <w:jc w:val="both"/>
              <w:rPr>
                <w:bCs/>
                <w:sz w:val="24"/>
                <w:szCs w:val="24"/>
              </w:rPr>
            </w:pPr>
            <w:r w:rsidRPr="00621F88">
              <w:rPr>
                <w:bCs/>
                <w:sz w:val="24"/>
                <w:szCs w:val="24"/>
              </w:rPr>
              <w:t>Кратово, Карла Маркса ул., 21 (администрация)</w:t>
            </w:r>
          </w:p>
        </w:tc>
        <w:tc>
          <w:tcPr>
            <w:tcW w:w="1063" w:type="pct"/>
            <w:noWrap/>
          </w:tcPr>
          <w:p w14:paraId="0D22867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6BE1377" w14:textId="77777777" w:rsidTr="00954B2A">
        <w:trPr>
          <w:trHeight w:val="255"/>
        </w:trPr>
        <w:tc>
          <w:tcPr>
            <w:tcW w:w="453" w:type="pct"/>
            <w:noWrap/>
          </w:tcPr>
          <w:p w14:paraId="6128E4FF" w14:textId="77777777" w:rsidR="00F107C1" w:rsidRPr="00621F88" w:rsidRDefault="00F107C1" w:rsidP="000D03A0">
            <w:pPr>
              <w:widowControl/>
              <w:contextualSpacing/>
              <w:jc w:val="both"/>
              <w:rPr>
                <w:bCs/>
                <w:sz w:val="24"/>
                <w:szCs w:val="24"/>
              </w:rPr>
            </w:pPr>
            <w:r w:rsidRPr="00621F88">
              <w:rPr>
                <w:bCs/>
                <w:sz w:val="24"/>
                <w:szCs w:val="24"/>
              </w:rPr>
              <w:t>128</w:t>
            </w:r>
          </w:p>
        </w:tc>
        <w:tc>
          <w:tcPr>
            <w:tcW w:w="3484" w:type="pct"/>
            <w:noWrap/>
          </w:tcPr>
          <w:p w14:paraId="78E5F8A1" w14:textId="77777777" w:rsidR="00F107C1" w:rsidRPr="00621F88" w:rsidRDefault="00F107C1" w:rsidP="000D03A0">
            <w:pPr>
              <w:widowControl/>
              <w:contextualSpacing/>
              <w:jc w:val="both"/>
              <w:rPr>
                <w:bCs/>
                <w:sz w:val="24"/>
                <w:szCs w:val="24"/>
              </w:rPr>
            </w:pPr>
            <w:r w:rsidRPr="00621F88">
              <w:rPr>
                <w:bCs/>
                <w:sz w:val="24"/>
                <w:szCs w:val="24"/>
              </w:rPr>
              <w:t>Кратово, вблизи администрации</w:t>
            </w:r>
          </w:p>
        </w:tc>
        <w:tc>
          <w:tcPr>
            <w:tcW w:w="1063" w:type="pct"/>
            <w:noWrap/>
          </w:tcPr>
          <w:p w14:paraId="298036AB"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9375E65" w14:textId="77777777" w:rsidTr="00954B2A">
        <w:trPr>
          <w:trHeight w:val="255"/>
        </w:trPr>
        <w:tc>
          <w:tcPr>
            <w:tcW w:w="453" w:type="pct"/>
            <w:noWrap/>
          </w:tcPr>
          <w:p w14:paraId="34FD91CD" w14:textId="77777777" w:rsidR="00F107C1" w:rsidRPr="00621F88" w:rsidRDefault="00F107C1" w:rsidP="000D03A0">
            <w:pPr>
              <w:widowControl/>
              <w:contextualSpacing/>
              <w:jc w:val="both"/>
              <w:rPr>
                <w:bCs/>
                <w:sz w:val="24"/>
                <w:szCs w:val="24"/>
              </w:rPr>
            </w:pPr>
            <w:r w:rsidRPr="00621F88">
              <w:rPr>
                <w:bCs/>
                <w:sz w:val="24"/>
                <w:szCs w:val="24"/>
              </w:rPr>
              <w:t>129</w:t>
            </w:r>
          </w:p>
        </w:tc>
        <w:tc>
          <w:tcPr>
            <w:tcW w:w="3484" w:type="pct"/>
            <w:noWrap/>
          </w:tcPr>
          <w:p w14:paraId="7ECF2994" w14:textId="77777777" w:rsidR="00F107C1" w:rsidRPr="00621F88" w:rsidRDefault="00F107C1" w:rsidP="000D03A0">
            <w:pPr>
              <w:widowControl/>
              <w:contextualSpacing/>
              <w:jc w:val="both"/>
              <w:rPr>
                <w:bCs/>
                <w:sz w:val="24"/>
                <w:szCs w:val="24"/>
              </w:rPr>
            </w:pPr>
            <w:r w:rsidRPr="00621F88">
              <w:rPr>
                <w:bCs/>
                <w:sz w:val="24"/>
                <w:szCs w:val="24"/>
              </w:rPr>
              <w:t>Кратово, Молодцова ул., пересечение с Симбирской ул.</w:t>
            </w:r>
          </w:p>
        </w:tc>
        <w:tc>
          <w:tcPr>
            <w:tcW w:w="1063" w:type="pct"/>
            <w:noWrap/>
          </w:tcPr>
          <w:p w14:paraId="6C7B173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BE19A36" w14:textId="77777777" w:rsidTr="00954B2A">
        <w:trPr>
          <w:trHeight w:val="255"/>
        </w:trPr>
        <w:tc>
          <w:tcPr>
            <w:tcW w:w="453" w:type="pct"/>
            <w:noWrap/>
          </w:tcPr>
          <w:p w14:paraId="6C2D1D6F" w14:textId="77777777" w:rsidR="00F107C1" w:rsidRPr="00621F88" w:rsidRDefault="00F107C1" w:rsidP="000D03A0">
            <w:pPr>
              <w:widowControl/>
              <w:contextualSpacing/>
              <w:jc w:val="both"/>
              <w:rPr>
                <w:bCs/>
                <w:sz w:val="24"/>
                <w:szCs w:val="24"/>
              </w:rPr>
            </w:pPr>
            <w:r w:rsidRPr="00621F88">
              <w:rPr>
                <w:bCs/>
                <w:sz w:val="24"/>
                <w:szCs w:val="24"/>
              </w:rPr>
              <w:t>130</w:t>
            </w:r>
          </w:p>
        </w:tc>
        <w:tc>
          <w:tcPr>
            <w:tcW w:w="3484" w:type="pct"/>
            <w:noWrap/>
          </w:tcPr>
          <w:p w14:paraId="19CF15E0" w14:textId="77777777" w:rsidR="00F107C1" w:rsidRPr="00621F88" w:rsidRDefault="00F107C1" w:rsidP="000D03A0">
            <w:pPr>
              <w:widowControl/>
              <w:contextualSpacing/>
              <w:jc w:val="both"/>
              <w:rPr>
                <w:bCs/>
                <w:sz w:val="24"/>
                <w:szCs w:val="24"/>
              </w:rPr>
            </w:pPr>
            <w:r w:rsidRPr="00621F88">
              <w:rPr>
                <w:bCs/>
                <w:sz w:val="24"/>
                <w:szCs w:val="24"/>
              </w:rPr>
              <w:t>Кратово, Молодцова ул., пересечение с Центральной ул. (д. 16)</w:t>
            </w:r>
          </w:p>
        </w:tc>
        <w:tc>
          <w:tcPr>
            <w:tcW w:w="1063" w:type="pct"/>
            <w:noWrap/>
          </w:tcPr>
          <w:p w14:paraId="3886F13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3EE91AE" w14:textId="77777777" w:rsidTr="00954B2A">
        <w:trPr>
          <w:trHeight w:val="255"/>
        </w:trPr>
        <w:tc>
          <w:tcPr>
            <w:tcW w:w="453" w:type="pct"/>
            <w:noWrap/>
          </w:tcPr>
          <w:p w14:paraId="08E5D66C" w14:textId="77777777" w:rsidR="00F107C1" w:rsidRPr="00621F88" w:rsidRDefault="00F107C1" w:rsidP="000D03A0">
            <w:pPr>
              <w:widowControl/>
              <w:contextualSpacing/>
              <w:jc w:val="both"/>
              <w:rPr>
                <w:bCs/>
                <w:sz w:val="24"/>
                <w:szCs w:val="24"/>
              </w:rPr>
            </w:pPr>
            <w:r w:rsidRPr="00621F88">
              <w:rPr>
                <w:bCs/>
                <w:sz w:val="24"/>
                <w:szCs w:val="24"/>
              </w:rPr>
              <w:t>131</w:t>
            </w:r>
          </w:p>
        </w:tc>
        <w:tc>
          <w:tcPr>
            <w:tcW w:w="3484" w:type="pct"/>
            <w:noWrap/>
          </w:tcPr>
          <w:p w14:paraId="745FA7AD" w14:textId="77777777" w:rsidR="00F107C1" w:rsidRPr="00621F88" w:rsidRDefault="00F107C1" w:rsidP="000D03A0">
            <w:pPr>
              <w:widowControl/>
              <w:contextualSpacing/>
              <w:jc w:val="both"/>
              <w:rPr>
                <w:bCs/>
                <w:sz w:val="24"/>
                <w:szCs w:val="24"/>
              </w:rPr>
            </w:pPr>
            <w:r w:rsidRPr="00621F88">
              <w:rPr>
                <w:bCs/>
                <w:sz w:val="24"/>
                <w:szCs w:val="24"/>
              </w:rPr>
              <w:t>Кратово, Молодцова ул., пересечение с Центральной ул.</w:t>
            </w:r>
          </w:p>
        </w:tc>
        <w:tc>
          <w:tcPr>
            <w:tcW w:w="1063" w:type="pct"/>
            <w:noWrap/>
          </w:tcPr>
          <w:p w14:paraId="14B08BC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F7656D4" w14:textId="77777777" w:rsidTr="00954B2A">
        <w:trPr>
          <w:trHeight w:val="255"/>
        </w:trPr>
        <w:tc>
          <w:tcPr>
            <w:tcW w:w="453" w:type="pct"/>
            <w:noWrap/>
          </w:tcPr>
          <w:p w14:paraId="025791E3" w14:textId="77777777" w:rsidR="00F107C1" w:rsidRPr="00621F88" w:rsidRDefault="00F107C1" w:rsidP="000D03A0">
            <w:pPr>
              <w:widowControl/>
              <w:contextualSpacing/>
              <w:jc w:val="both"/>
              <w:rPr>
                <w:bCs/>
                <w:sz w:val="24"/>
                <w:szCs w:val="24"/>
              </w:rPr>
            </w:pPr>
            <w:r w:rsidRPr="00621F88">
              <w:rPr>
                <w:bCs/>
                <w:sz w:val="24"/>
                <w:szCs w:val="24"/>
              </w:rPr>
              <w:t>132</w:t>
            </w:r>
          </w:p>
        </w:tc>
        <w:tc>
          <w:tcPr>
            <w:tcW w:w="3484" w:type="pct"/>
            <w:noWrap/>
          </w:tcPr>
          <w:p w14:paraId="7484647D" w14:textId="77777777" w:rsidR="00F107C1" w:rsidRPr="00621F88" w:rsidRDefault="00F107C1" w:rsidP="000D03A0">
            <w:pPr>
              <w:widowControl/>
              <w:contextualSpacing/>
              <w:jc w:val="both"/>
              <w:rPr>
                <w:bCs/>
                <w:sz w:val="24"/>
                <w:szCs w:val="24"/>
              </w:rPr>
            </w:pPr>
            <w:r w:rsidRPr="00621F88">
              <w:rPr>
                <w:bCs/>
                <w:sz w:val="24"/>
                <w:szCs w:val="24"/>
              </w:rPr>
              <w:t>Кратово, Молодцова ул., пересечение с ул. Свердлова</w:t>
            </w:r>
          </w:p>
        </w:tc>
        <w:tc>
          <w:tcPr>
            <w:tcW w:w="1063" w:type="pct"/>
            <w:noWrap/>
          </w:tcPr>
          <w:p w14:paraId="16100401"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F900429" w14:textId="77777777" w:rsidTr="00954B2A">
        <w:trPr>
          <w:trHeight w:val="255"/>
        </w:trPr>
        <w:tc>
          <w:tcPr>
            <w:tcW w:w="453" w:type="pct"/>
            <w:noWrap/>
          </w:tcPr>
          <w:p w14:paraId="79EDF341" w14:textId="77777777" w:rsidR="00F107C1" w:rsidRPr="00621F88" w:rsidRDefault="00F107C1" w:rsidP="000D03A0">
            <w:pPr>
              <w:widowControl/>
              <w:contextualSpacing/>
              <w:jc w:val="both"/>
              <w:rPr>
                <w:bCs/>
                <w:sz w:val="24"/>
                <w:szCs w:val="24"/>
              </w:rPr>
            </w:pPr>
            <w:r w:rsidRPr="00621F88">
              <w:rPr>
                <w:bCs/>
                <w:sz w:val="24"/>
                <w:szCs w:val="24"/>
              </w:rPr>
              <w:t>133</w:t>
            </w:r>
          </w:p>
        </w:tc>
        <w:tc>
          <w:tcPr>
            <w:tcW w:w="3484" w:type="pct"/>
            <w:noWrap/>
          </w:tcPr>
          <w:p w14:paraId="389A08B6" w14:textId="77777777" w:rsidR="00F107C1" w:rsidRPr="00621F88" w:rsidRDefault="00F107C1" w:rsidP="000D03A0">
            <w:pPr>
              <w:widowControl/>
              <w:contextualSpacing/>
              <w:jc w:val="both"/>
              <w:rPr>
                <w:bCs/>
                <w:sz w:val="24"/>
                <w:szCs w:val="24"/>
              </w:rPr>
            </w:pPr>
            <w:r w:rsidRPr="00621F88">
              <w:rPr>
                <w:bCs/>
                <w:sz w:val="24"/>
                <w:szCs w:val="24"/>
              </w:rPr>
              <w:t>Кратово, Молодцова ул., пересечение с Тимирязевской ул.</w:t>
            </w:r>
          </w:p>
        </w:tc>
        <w:tc>
          <w:tcPr>
            <w:tcW w:w="1063" w:type="pct"/>
            <w:noWrap/>
          </w:tcPr>
          <w:p w14:paraId="084D10F4"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2BF99B98" w14:textId="77777777" w:rsidTr="00954B2A">
        <w:trPr>
          <w:trHeight w:val="255"/>
        </w:trPr>
        <w:tc>
          <w:tcPr>
            <w:tcW w:w="453" w:type="pct"/>
            <w:noWrap/>
          </w:tcPr>
          <w:p w14:paraId="22FC501E" w14:textId="77777777" w:rsidR="00F107C1" w:rsidRPr="00621F88" w:rsidRDefault="00F107C1" w:rsidP="000D03A0">
            <w:pPr>
              <w:widowControl/>
              <w:contextualSpacing/>
              <w:jc w:val="both"/>
              <w:rPr>
                <w:bCs/>
                <w:sz w:val="24"/>
                <w:szCs w:val="24"/>
              </w:rPr>
            </w:pPr>
            <w:r w:rsidRPr="00621F88">
              <w:rPr>
                <w:bCs/>
                <w:sz w:val="24"/>
                <w:szCs w:val="24"/>
              </w:rPr>
              <w:t>134</w:t>
            </w:r>
          </w:p>
        </w:tc>
        <w:tc>
          <w:tcPr>
            <w:tcW w:w="3484" w:type="pct"/>
            <w:noWrap/>
          </w:tcPr>
          <w:p w14:paraId="449A63B8" w14:textId="77777777" w:rsidR="00F107C1" w:rsidRPr="00621F88" w:rsidRDefault="00F107C1" w:rsidP="000D03A0">
            <w:pPr>
              <w:widowControl/>
              <w:contextualSpacing/>
              <w:jc w:val="both"/>
              <w:rPr>
                <w:bCs/>
                <w:sz w:val="24"/>
                <w:szCs w:val="24"/>
              </w:rPr>
            </w:pPr>
            <w:r w:rsidRPr="00621F88">
              <w:rPr>
                <w:bCs/>
                <w:sz w:val="24"/>
                <w:szCs w:val="24"/>
              </w:rPr>
              <w:t>Кратово, Молодцова ул., 21</w:t>
            </w:r>
          </w:p>
        </w:tc>
        <w:tc>
          <w:tcPr>
            <w:tcW w:w="1063" w:type="pct"/>
            <w:noWrap/>
          </w:tcPr>
          <w:p w14:paraId="71F054F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A5C28C3" w14:textId="77777777" w:rsidTr="00954B2A">
        <w:trPr>
          <w:trHeight w:val="255"/>
        </w:trPr>
        <w:tc>
          <w:tcPr>
            <w:tcW w:w="453" w:type="pct"/>
            <w:noWrap/>
          </w:tcPr>
          <w:p w14:paraId="21D2F1DC" w14:textId="77777777" w:rsidR="00F107C1" w:rsidRPr="00621F88" w:rsidRDefault="00F107C1" w:rsidP="000D03A0">
            <w:pPr>
              <w:widowControl/>
              <w:contextualSpacing/>
              <w:jc w:val="both"/>
              <w:rPr>
                <w:bCs/>
                <w:sz w:val="24"/>
                <w:szCs w:val="24"/>
              </w:rPr>
            </w:pPr>
            <w:r w:rsidRPr="00621F88">
              <w:rPr>
                <w:bCs/>
                <w:sz w:val="24"/>
                <w:szCs w:val="24"/>
              </w:rPr>
              <w:t>135</w:t>
            </w:r>
          </w:p>
        </w:tc>
        <w:tc>
          <w:tcPr>
            <w:tcW w:w="3484" w:type="pct"/>
            <w:noWrap/>
          </w:tcPr>
          <w:p w14:paraId="34953E05" w14:textId="77777777" w:rsidR="00F107C1" w:rsidRPr="00621F88" w:rsidRDefault="00F107C1" w:rsidP="000D03A0">
            <w:pPr>
              <w:widowControl/>
              <w:contextualSpacing/>
              <w:jc w:val="both"/>
              <w:rPr>
                <w:bCs/>
                <w:sz w:val="24"/>
                <w:szCs w:val="24"/>
              </w:rPr>
            </w:pPr>
            <w:r w:rsidRPr="00621F88">
              <w:rPr>
                <w:bCs/>
                <w:sz w:val="24"/>
                <w:szCs w:val="24"/>
              </w:rPr>
              <w:t>Кратово, Нижегородская ул., 16</w:t>
            </w:r>
          </w:p>
        </w:tc>
        <w:tc>
          <w:tcPr>
            <w:tcW w:w="1063" w:type="pct"/>
            <w:noWrap/>
          </w:tcPr>
          <w:p w14:paraId="5C79090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04AB5CB" w14:textId="77777777" w:rsidTr="00954B2A">
        <w:trPr>
          <w:trHeight w:val="255"/>
        </w:trPr>
        <w:tc>
          <w:tcPr>
            <w:tcW w:w="453" w:type="pct"/>
            <w:noWrap/>
          </w:tcPr>
          <w:p w14:paraId="2C9484CD" w14:textId="77777777" w:rsidR="00F107C1" w:rsidRPr="00621F88" w:rsidRDefault="00F107C1" w:rsidP="000D03A0">
            <w:pPr>
              <w:widowControl/>
              <w:contextualSpacing/>
              <w:jc w:val="both"/>
              <w:rPr>
                <w:bCs/>
                <w:sz w:val="24"/>
                <w:szCs w:val="24"/>
              </w:rPr>
            </w:pPr>
            <w:r w:rsidRPr="00621F88">
              <w:rPr>
                <w:bCs/>
                <w:sz w:val="24"/>
                <w:szCs w:val="24"/>
              </w:rPr>
              <w:t>136</w:t>
            </w:r>
          </w:p>
        </w:tc>
        <w:tc>
          <w:tcPr>
            <w:tcW w:w="3484" w:type="pct"/>
            <w:noWrap/>
          </w:tcPr>
          <w:p w14:paraId="58B77CA5" w14:textId="77777777" w:rsidR="00F107C1" w:rsidRPr="00621F88" w:rsidRDefault="00F107C1" w:rsidP="000D03A0">
            <w:pPr>
              <w:widowControl/>
              <w:contextualSpacing/>
              <w:jc w:val="both"/>
              <w:rPr>
                <w:bCs/>
                <w:sz w:val="24"/>
                <w:szCs w:val="24"/>
              </w:rPr>
            </w:pPr>
            <w:r w:rsidRPr="00621F88">
              <w:rPr>
                <w:bCs/>
                <w:sz w:val="24"/>
                <w:szCs w:val="24"/>
              </w:rPr>
              <w:t>Кратово, Нижегородская ул., 16</w:t>
            </w:r>
          </w:p>
        </w:tc>
        <w:tc>
          <w:tcPr>
            <w:tcW w:w="1063" w:type="pct"/>
            <w:noWrap/>
          </w:tcPr>
          <w:p w14:paraId="1235AD6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4FB5222" w14:textId="77777777" w:rsidTr="00954B2A">
        <w:trPr>
          <w:trHeight w:val="255"/>
        </w:trPr>
        <w:tc>
          <w:tcPr>
            <w:tcW w:w="453" w:type="pct"/>
            <w:noWrap/>
          </w:tcPr>
          <w:p w14:paraId="3D2CF102" w14:textId="77777777" w:rsidR="00F107C1" w:rsidRPr="00621F88" w:rsidRDefault="00F107C1" w:rsidP="000D03A0">
            <w:pPr>
              <w:widowControl/>
              <w:contextualSpacing/>
              <w:jc w:val="both"/>
              <w:rPr>
                <w:bCs/>
                <w:sz w:val="24"/>
                <w:szCs w:val="24"/>
              </w:rPr>
            </w:pPr>
            <w:r w:rsidRPr="00621F88">
              <w:rPr>
                <w:bCs/>
                <w:sz w:val="24"/>
                <w:szCs w:val="24"/>
              </w:rPr>
              <w:t>137</w:t>
            </w:r>
          </w:p>
        </w:tc>
        <w:tc>
          <w:tcPr>
            <w:tcW w:w="3484" w:type="pct"/>
            <w:noWrap/>
          </w:tcPr>
          <w:p w14:paraId="00269F6A" w14:textId="77777777" w:rsidR="00F107C1" w:rsidRPr="00621F88" w:rsidRDefault="00F107C1" w:rsidP="000D03A0">
            <w:pPr>
              <w:widowControl/>
              <w:contextualSpacing/>
              <w:jc w:val="both"/>
              <w:rPr>
                <w:bCs/>
                <w:sz w:val="24"/>
                <w:szCs w:val="24"/>
              </w:rPr>
            </w:pPr>
            <w:r w:rsidRPr="00621F88">
              <w:rPr>
                <w:bCs/>
                <w:sz w:val="24"/>
                <w:szCs w:val="24"/>
              </w:rPr>
              <w:t>Кратово, Пушкинская ул., пересечение с Нижегородской ул.</w:t>
            </w:r>
          </w:p>
        </w:tc>
        <w:tc>
          <w:tcPr>
            <w:tcW w:w="1063" w:type="pct"/>
            <w:noWrap/>
          </w:tcPr>
          <w:p w14:paraId="64BE5622"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0A8A08AF" w14:textId="77777777" w:rsidTr="00954B2A">
        <w:trPr>
          <w:trHeight w:val="255"/>
        </w:trPr>
        <w:tc>
          <w:tcPr>
            <w:tcW w:w="453" w:type="pct"/>
            <w:noWrap/>
          </w:tcPr>
          <w:p w14:paraId="688ACD46" w14:textId="77777777" w:rsidR="00F107C1" w:rsidRPr="00621F88" w:rsidRDefault="00F107C1" w:rsidP="000D03A0">
            <w:pPr>
              <w:widowControl/>
              <w:contextualSpacing/>
              <w:jc w:val="both"/>
              <w:rPr>
                <w:bCs/>
                <w:sz w:val="24"/>
                <w:szCs w:val="24"/>
              </w:rPr>
            </w:pPr>
            <w:r w:rsidRPr="00621F88">
              <w:rPr>
                <w:bCs/>
                <w:sz w:val="24"/>
                <w:szCs w:val="24"/>
              </w:rPr>
              <w:t>138</w:t>
            </w:r>
          </w:p>
        </w:tc>
        <w:tc>
          <w:tcPr>
            <w:tcW w:w="3484" w:type="pct"/>
            <w:noWrap/>
          </w:tcPr>
          <w:p w14:paraId="2FF1D810" w14:textId="77777777" w:rsidR="00F107C1" w:rsidRPr="00621F88" w:rsidRDefault="00F107C1" w:rsidP="000D03A0">
            <w:pPr>
              <w:widowControl/>
              <w:contextualSpacing/>
              <w:jc w:val="both"/>
              <w:rPr>
                <w:bCs/>
                <w:sz w:val="24"/>
                <w:szCs w:val="24"/>
              </w:rPr>
            </w:pPr>
            <w:r w:rsidRPr="00621F88">
              <w:rPr>
                <w:bCs/>
                <w:sz w:val="24"/>
                <w:szCs w:val="24"/>
              </w:rPr>
              <w:t>Кратово, Нижегородская ул., 26</w:t>
            </w:r>
          </w:p>
        </w:tc>
        <w:tc>
          <w:tcPr>
            <w:tcW w:w="1063" w:type="pct"/>
            <w:noWrap/>
          </w:tcPr>
          <w:p w14:paraId="6BFAAB49"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73BCF41" w14:textId="77777777" w:rsidTr="00954B2A">
        <w:trPr>
          <w:trHeight w:val="255"/>
        </w:trPr>
        <w:tc>
          <w:tcPr>
            <w:tcW w:w="453" w:type="pct"/>
            <w:noWrap/>
          </w:tcPr>
          <w:p w14:paraId="6C7BCA1C" w14:textId="77777777" w:rsidR="00F107C1" w:rsidRPr="00621F88" w:rsidRDefault="00F107C1" w:rsidP="000D03A0">
            <w:pPr>
              <w:widowControl/>
              <w:contextualSpacing/>
              <w:jc w:val="both"/>
              <w:rPr>
                <w:bCs/>
                <w:sz w:val="24"/>
                <w:szCs w:val="24"/>
              </w:rPr>
            </w:pPr>
            <w:r w:rsidRPr="00621F88">
              <w:rPr>
                <w:bCs/>
                <w:sz w:val="24"/>
                <w:szCs w:val="24"/>
              </w:rPr>
              <w:t>139</w:t>
            </w:r>
          </w:p>
        </w:tc>
        <w:tc>
          <w:tcPr>
            <w:tcW w:w="3484" w:type="pct"/>
            <w:noWrap/>
          </w:tcPr>
          <w:p w14:paraId="64057846" w14:textId="77777777" w:rsidR="00F107C1" w:rsidRPr="00621F88" w:rsidRDefault="00F107C1" w:rsidP="000D03A0">
            <w:pPr>
              <w:widowControl/>
              <w:contextualSpacing/>
              <w:jc w:val="both"/>
              <w:rPr>
                <w:bCs/>
                <w:sz w:val="24"/>
                <w:szCs w:val="24"/>
              </w:rPr>
            </w:pPr>
            <w:r w:rsidRPr="00621F88">
              <w:rPr>
                <w:bCs/>
                <w:sz w:val="24"/>
                <w:szCs w:val="24"/>
              </w:rPr>
              <w:t>Кратово, Муромская ул., пересечение с ул. Туполева</w:t>
            </w:r>
          </w:p>
        </w:tc>
        <w:tc>
          <w:tcPr>
            <w:tcW w:w="1063" w:type="pct"/>
            <w:noWrap/>
          </w:tcPr>
          <w:p w14:paraId="40E4090B"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43670BB3" w14:textId="77777777" w:rsidTr="00954B2A">
        <w:trPr>
          <w:trHeight w:val="255"/>
        </w:trPr>
        <w:tc>
          <w:tcPr>
            <w:tcW w:w="453" w:type="pct"/>
            <w:noWrap/>
          </w:tcPr>
          <w:p w14:paraId="1C8AA571" w14:textId="77777777" w:rsidR="00F107C1" w:rsidRPr="00621F88" w:rsidRDefault="00F107C1" w:rsidP="000D03A0">
            <w:pPr>
              <w:widowControl/>
              <w:contextualSpacing/>
              <w:jc w:val="both"/>
              <w:rPr>
                <w:bCs/>
                <w:sz w:val="24"/>
                <w:szCs w:val="24"/>
              </w:rPr>
            </w:pPr>
            <w:r w:rsidRPr="00621F88">
              <w:rPr>
                <w:bCs/>
                <w:sz w:val="24"/>
                <w:szCs w:val="24"/>
              </w:rPr>
              <w:t>140</w:t>
            </w:r>
          </w:p>
        </w:tc>
        <w:tc>
          <w:tcPr>
            <w:tcW w:w="3484" w:type="pct"/>
            <w:noWrap/>
          </w:tcPr>
          <w:p w14:paraId="0DF995B4" w14:textId="77777777" w:rsidR="00F107C1" w:rsidRPr="00621F88" w:rsidRDefault="00F107C1" w:rsidP="000D03A0">
            <w:pPr>
              <w:widowControl/>
              <w:contextualSpacing/>
              <w:jc w:val="both"/>
              <w:rPr>
                <w:bCs/>
                <w:sz w:val="24"/>
                <w:szCs w:val="24"/>
              </w:rPr>
            </w:pPr>
            <w:r w:rsidRPr="00621F88">
              <w:rPr>
                <w:bCs/>
                <w:sz w:val="24"/>
                <w:szCs w:val="24"/>
              </w:rPr>
              <w:t>Кратово, Туполева ул., ост. "Туполевские проходные"</w:t>
            </w:r>
          </w:p>
        </w:tc>
        <w:tc>
          <w:tcPr>
            <w:tcW w:w="1063" w:type="pct"/>
            <w:noWrap/>
          </w:tcPr>
          <w:p w14:paraId="3AF0CFF7" w14:textId="77777777" w:rsidR="00F107C1" w:rsidRPr="00621F88" w:rsidRDefault="00F107C1" w:rsidP="000D03A0">
            <w:pPr>
              <w:widowControl/>
              <w:contextualSpacing/>
              <w:jc w:val="both"/>
              <w:rPr>
                <w:bCs/>
                <w:sz w:val="24"/>
                <w:szCs w:val="24"/>
              </w:rPr>
            </w:pPr>
            <w:r w:rsidRPr="00621F88">
              <w:rPr>
                <w:bCs/>
                <w:sz w:val="24"/>
                <w:szCs w:val="24"/>
              </w:rPr>
              <w:t>подземный</w:t>
            </w:r>
          </w:p>
        </w:tc>
      </w:tr>
      <w:tr w:rsidR="00F107C1" w:rsidRPr="00621F88" w14:paraId="7B8CE4E8" w14:textId="77777777" w:rsidTr="00954B2A">
        <w:trPr>
          <w:trHeight w:val="255"/>
        </w:trPr>
        <w:tc>
          <w:tcPr>
            <w:tcW w:w="453" w:type="pct"/>
            <w:noWrap/>
          </w:tcPr>
          <w:p w14:paraId="6338AB1E" w14:textId="77777777" w:rsidR="00F107C1" w:rsidRPr="00621F88" w:rsidRDefault="00F107C1" w:rsidP="000D03A0">
            <w:pPr>
              <w:widowControl/>
              <w:contextualSpacing/>
              <w:jc w:val="both"/>
              <w:rPr>
                <w:bCs/>
                <w:sz w:val="24"/>
                <w:szCs w:val="24"/>
              </w:rPr>
            </w:pPr>
            <w:r w:rsidRPr="00621F88">
              <w:rPr>
                <w:bCs/>
                <w:sz w:val="24"/>
                <w:szCs w:val="24"/>
              </w:rPr>
              <w:t>141</w:t>
            </w:r>
          </w:p>
        </w:tc>
        <w:tc>
          <w:tcPr>
            <w:tcW w:w="3484" w:type="pct"/>
            <w:noWrap/>
          </w:tcPr>
          <w:p w14:paraId="1009769E" w14:textId="77777777" w:rsidR="00F107C1" w:rsidRPr="00621F88" w:rsidRDefault="00F107C1" w:rsidP="000D03A0">
            <w:pPr>
              <w:widowControl/>
              <w:contextualSpacing/>
              <w:jc w:val="both"/>
              <w:rPr>
                <w:bCs/>
                <w:sz w:val="24"/>
                <w:szCs w:val="24"/>
              </w:rPr>
            </w:pPr>
            <w:r w:rsidRPr="00621F88">
              <w:rPr>
                <w:bCs/>
                <w:sz w:val="24"/>
                <w:szCs w:val="24"/>
              </w:rPr>
              <w:t>Раменское, Высоковольтная ул., кассы</w:t>
            </w:r>
          </w:p>
        </w:tc>
        <w:tc>
          <w:tcPr>
            <w:tcW w:w="1063" w:type="pct"/>
            <w:noWrap/>
          </w:tcPr>
          <w:p w14:paraId="56184145"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7497146" w14:textId="77777777" w:rsidTr="00954B2A">
        <w:trPr>
          <w:trHeight w:val="255"/>
        </w:trPr>
        <w:tc>
          <w:tcPr>
            <w:tcW w:w="453" w:type="pct"/>
            <w:noWrap/>
          </w:tcPr>
          <w:p w14:paraId="6736873F" w14:textId="77777777" w:rsidR="00F107C1" w:rsidRPr="00621F88" w:rsidRDefault="00F107C1" w:rsidP="000D03A0">
            <w:pPr>
              <w:widowControl/>
              <w:contextualSpacing/>
              <w:jc w:val="both"/>
              <w:rPr>
                <w:bCs/>
                <w:sz w:val="24"/>
                <w:szCs w:val="24"/>
              </w:rPr>
            </w:pPr>
            <w:r w:rsidRPr="00621F88">
              <w:rPr>
                <w:bCs/>
                <w:sz w:val="24"/>
                <w:szCs w:val="24"/>
              </w:rPr>
              <w:t>142</w:t>
            </w:r>
          </w:p>
        </w:tc>
        <w:tc>
          <w:tcPr>
            <w:tcW w:w="3484" w:type="pct"/>
            <w:noWrap/>
          </w:tcPr>
          <w:p w14:paraId="31EF7C8A" w14:textId="77777777" w:rsidR="00F107C1" w:rsidRPr="00621F88" w:rsidRDefault="00F107C1" w:rsidP="000D03A0">
            <w:pPr>
              <w:widowControl/>
              <w:contextualSpacing/>
              <w:jc w:val="both"/>
              <w:rPr>
                <w:bCs/>
                <w:sz w:val="24"/>
                <w:szCs w:val="24"/>
              </w:rPr>
            </w:pPr>
            <w:r w:rsidRPr="00621F88">
              <w:rPr>
                <w:bCs/>
                <w:sz w:val="24"/>
                <w:szCs w:val="24"/>
              </w:rPr>
              <w:t>Раменское, Серова ул., 12</w:t>
            </w:r>
          </w:p>
        </w:tc>
        <w:tc>
          <w:tcPr>
            <w:tcW w:w="1063" w:type="pct"/>
            <w:noWrap/>
          </w:tcPr>
          <w:p w14:paraId="4B898F40"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2C052B34" w14:textId="77777777" w:rsidTr="00954B2A">
        <w:trPr>
          <w:trHeight w:val="255"/>
        </w:trPr>
        <w:tc>
          <w:tcPr>
            <w:tcW w:w="453" w:type="pct"/>
            <w:noWrap/>
          </w:tcPr>
          <w:p w14:paraId="578B8144" w14:textId="77777777" w:rsidR="00F107C1" w:rsidRPr="00621F88" w:rsidRDefault="00F107C1" w:rsidP="000D03A0">
            <w:pPr>
              <w:widowControl/>
              <w:contextualSpacing/>
              <w:jc w:val="both"/>
              <w:rPr>
                <w:bCs/>
                <w:sz w:val="24"/>
                <w:szCs w:val="24"/>
              </w:rPr>
            </w:pPr>
            <w:r w:rsidRPr="00621F88">
              <w:rPr>
                <w:bCs/>
                <w:sz w:val="24"/>
                <w:szCs w:val="24"/>
              </w:rPr>
              <w:t>143</w:t>
            </w:r>
          </w:p>
        </w:tc>
        <w:tc>
          <w:tcPr>
            <w:tcW w:w="3484" w:type="pct"/>
            <w:noWrap/>
          </w:tcPr>
          <w:p w14:paraId="1DEAEAD7" w14:textId="77777777" w:rsidR="00F107C1" w:rsidRPr="00621F88" w:rsidRDefault="00F107C1" w:rsidP="000D03A0">
            <w:pPr>
              <w:widowControl/>
              <w:contextualSpacing/>
              <w:jc w:val="both"/>
              <w:rPr>
                <w:bCs/>
                <w:sz w:val="24"/>
                <w:szCs w:val="24"/>
              </w:rPr>
            </w:pPr>
            <w:r w:rsidRPr="00621F88">
              <w:rPr>
                <w:bCs/>
                <w:sz w:val="24"/>
                <w:szCs w:val="24"/>
              </w:rPr>
              <w:t>Раменское, Серова ул., пересечение с ул. 100-й Свирской Дивизии</w:t>
            </w:r>
          </w:p>
        </w:tc>
        <w:tc>
          <w:tcPr>
            <w:tcW w:w="1063" w:type="pct"/>
            <w:noWrap/>
          </w:tcPr>
          <w:p w14:paraId="58400B7A"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2AAC9BC4" w14:textId="77777777" w:rsidTr="00954B2A">
        <w:trPr>
          <w:trHeight w:val="255"/>
        </w:trPr>
        <w:tc>
          <w:tcPr>
            <w:tcW w:w="453" w:type="pct"/>
            <w:noWrap/>
          </w:tcPr>
          <w:p w14:paraId="5D57223C" w14:textId="77777777" w:rsidR="00F107C1" w:rsidRPr="00621F88" w:rsidRDefault="00F107C1" w:rsidP="000D03A0">
            <w:pPr>
              <w:widowControl/>
              <w:contextualSpacing/>
              <w:jc w:val="both"/>
              <w:rPr>
                <w:bCs/>
                <w:sz w:val="24"/>
                <w:szCs w:val="24"/>
              </w:rPr>
            </w:pPr>
            <w:r w:rsidRPr="00621F88">
              <w:rPr>
                <w:bCs/>
                <w:sz w:val="24"/>
                <w:szCs w:val="24"/>
              </w:rPr>
              <w:t>144</w:t>
            </w:r>
          </w:p>
        </w:tc>
        <w:tc>
          <w:tcPr>
            <w:tcW w:w="3484" w:type="pct"/>
            <w:noWrap/>
          </w:tcPr>
          <w:p w14:paraId="72C94869" w14:textId="77777777" w:rsidR="00F107C1" w:rsidRPr="00621F88" w:rsidRDefault="00F107C1" w:rsidP="000D03A0">
            <w:pPr>
              <w:widowControl/>
              <w:contextualSpacing/>
              <w:jc w:val="both"/>
              <w:rPr>
                <w:bCs/>
                <w:sz w:val="24"/>
                <w:szCs w:val="24"/>
              </w:rPr>
            </w:pPr>
            <w:r w:rsidRPr="00621F88">
              <w:rPr>
                <w:bCs/>
                <w:sz w:val="24"/>
                <w:szCs w:val="24"/>
              </w:rPr>
              <w:t>Раменское, Серова ул., 31</w:t>
            </w:r>
          </w:p>
        </w:tc>
        <w:tc>
          <w:tcPr>
            <w:tcW w:w="1063" w:type="pct"/>
            <w:noWrap/>
          </w:tcPr>
          <w:p w14:paraId="2EEBE493"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D622EDB" w14:textId="77777777" w:rsidTr="00954B2A">
        <w:trPr>
          <w:trHeight w:val="255"/>
        </w:trPr>
        <w:tc>
          <w:tcPr>
            <w:tcW w:w="453" w:type="pct"/>
            <w:noWrap/>
          </w:tcPr>
          <w:p w14:paraId="3AE0892B" w14:textId="77777777" w:rsidR="00F107C1" w:rsidRPr="00621F88" w:rsidRDefault="00F107C1" w:rsidP="000D03A0">
            <w:pPr>
              <w:widowControl/>
              <w:contextualSpacing/>
              <w:jc w:val="both"/>
              <w:rPr>
                <w:bCs/>
                <w:sz w:val="24"/>
                <w:szCs w:val="24"/>
              </w:rPr>
            </w:pPr>
            <w:r w:rsidRPr="00621F88">
              <w:rPr>
                <w:bCs/>
                <w:sz w:val="24"/>
                <w:szCs w:val="24"/>
              </w:rPr>
              <w:t>145</w:t>
            </w:r>
          </w:p>
        </w:tc>
        <w:tc>
          <w:tcPr>
            <w:tcW w:w="3484" w:type="pct"/>
            <w:noWrap/>
          </w:tcPr>
          <w:p w14:paraId="52FAFDBA" w14:textId="77777777" w:rsidR="00F107C1" w:rsidRPr="00621F88" w:rsidRDefault="00F107C1" w:rsidP="000D03A0">
            <w:pPr>
              <w:widowControl/>
              <w:contextualSpacing/>
              <w:jc w:val="both"/>
              <w:rPr>
                <w:bCs/>
                <w:sz w:val="24"/>
                <w:szCs w:val="24"/>
              </w:rPr>
            </w:pPr>
            <w:r w:rsidRPr="00621F88">
              <w:rPr>
                <w:bCs/>
                <w:sz w:val="24"/>
                <w:szCs w:val="24"/>
              </w:rPr>
              <w:t>Раменское, Серова ул., 43</w:t>
            </w:r>
          </w:p>
        </w:tc>
        <w:tc>
          <w:tcPr>
            <w:tcW w:w="1063" w:type="pct"/>
            <w:noWrap/>
          </w:tcPr>
          <w:p w14:paraId="01E4B0E0"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532D996" w14:textId="77777777" w:rsidTr="00954B2A">
        <w:trPr>
          <w:trHeight w:val="255"/>
        </w:trPr>
        <w:tc>
          <w:tcPr>
            <w:tcW w:w="453" w:type="pct"/>
            <w:noWrap/>
          </w:tcPr>
          <w:p w14:paraId="7AAC6B36" w14:textId="77777777" w:rsidR="00F107C1" w:rsidRPr="00621F88" w:rsidRDefault="00F107C1" w:rsidP="000D03A0">
            <w:pPr>
              <w:widowControl/>
              <w:contextualSpacing/>
              <w:jc w:val="both"/>
              <w:rPr>
                <w:bCs/>
                <w:sz w:val="24"/>
                <w:szCs w:val="24"/>
              </w:rPr>
            </w:pPr>
            <w:r w:rsidRPr="00621F88">
              <w:rPr>
                <w:bCs/>
                <w:sz w:val="24"/>
                <w:szCs w:val="24"/>
              </w:rPr>
              <w:t>146</w:t>
            </w:r>
          </w:p>
        </w:tc>
        <w:tc>
          <w:tcPr>
            <w:tcW w:w="3484" w:type="pct"/>
            <w:noWrap/>
          </w:tcPr>
          <w:p w14:paraId="4399FDCA" w14:textId="77777777" w:rsidR="00F107C1" w:rsidRPr="00621F88" w:rsidRDefault="00F107C1" w:rsidP="000D03A0">
            <w:pPr>
              <w:widowControl/>
              <w:contextualSpacing/>
              <w:jc w:val="both"/>
              <w:rPr>
                <w:bCs/>
                <w:sz w:val="24"/>
                <w:szCs w:val="24"/>
              </w:rPr>
            </w:pPr>
            <w:r w:rsidRPr="00621F88">
              <w:rPr>
                <w:bCs/>
                <w:sz w:val="24"/>
                <w:szCs w:val="24"/>
              </w:rPr>
              <w:t>Раменское, Серова ул., пересечение с ул. Жуковского</w:t>
            </w:r>
          </w:p>
        </w:tc>
        <w:tc>
          <w:tcPr>
            <w:tcW w:w="1063" w:type="pct"/>
            <w:noWrap/>
          </w:tcPr>
          <w:p w14:paraId="05A9FBF0"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80A911F" w14:textId="77777777" w:rsidTr="00954B2A">
        <w:trPr>
          <w:trHeight w:val="255"/>
        </w:trPr>
        <w:tc>
          <w:tcPr>
            <w:tcW w:w="453" w:type="pct"/>
            <w:noWrap/>
          </w:tcPr>
          <w:p w14:paraId="6AD2408F" w14:textId="77777777" w:rsidR="00F107C1" w:rsidRPr="00621F88" w:rsidRDefault="00F107C1" w:rsidP="000D03A0">
            <w:pPr>
              <w:widowControl/>
              <w:contextualSpacing/>
              <w:jc w:val="both"/>
              <w:rPr>
                <w:bCs/>
                <w:sz w:val="24"/>
                <w:szCs w:val="24"/>
              </w:rPr>
            </w:pPr>
            <w:r w:rsidRPr="00621F88">
              <w:rPr>
                <w:bCs/>
                <w:sz w:val="24"/>
                <w:szCs w:val="24"/>
              </w:rPr>
              <w:t>147</w:t>
            </w:r>
          </w:p>
        </w:tc>
        <w:tc>
          <w:tcPr>
            <w:tcW w:w="3484" w:type="pct"/>
            <w:noWrap/>
          </w:tcPr>
          <w:p w14:paraId="1F038B76" w14:textId="77777777" w:rsidR="00F107C1" w:rsidRPr="00621F88" w:rsidRDefault="00F107C1" w:rsidP="000D03A0">
            <w:pPr>
              <w:widowControl/>
              <w:contextualSpacing/>
              <w:jc w:val="both"/>
              <w:rPr>
                <w:bCs/>
                <w:sz w:val="24"/>
                <w:szCs w:val="24"/>
              </w:rPr>
            </w:pPr>
            <w:r w:rsidRPr="00621F88">
              <w:rPr>
                <w:bCs/>
                <w:sz w:val="24"/>
                <w:szCs w:val="24"/>
              </w:rPr>
              <w:t>Раменское, Десантная ул., 2в</w:t>
            </w:r>
          </w:p>
        </w:tc>
        <w:tc>
          <w:tcPr>
            <w:tcW w:w="1063" w:type="pct"/>
            <w:noWrap/>
          </w:tcPr>
          <w:p w14:paraId="6609FBB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46A329E" w14:textId="77777777" w:rsidTr="00954B2A">
        <w:trPr>
          <w:trHeight w:val="255"/>
        </w:trPr>
        <w:tc>
          <w:tcPr>
            <w:tcW w:w="453" w:type="pct"/>
            <w:noWrap/>
          </w:tcPr>
          <w:p w14:paraId="386E0C7B" w14:textId="77777777" w:rsidR="00F107C1" w:rsidRPr="00621F88" w:rsidRDefault="00F107C1" w:rsidP="000D03A0">
            <w:pPr>
              <w:widowControl/>
              <w:contextualSpacing/>
              <w:jc w:val="both"/>
              <w:rPr>
                <w:bCs/>
                <w:sz w:val="24"/>
                <w:szCs w:val="24"/>
              </w:rPr>
            </w:pPr>
            <w:r w:rsidRPr="00621F88">
              <w:rPr>
                <w:bCs/>
                <w:sz w:val="24"/>
                <w:szCs w:val="24"/>
              </w:rPr>
              <w:t>148</w:t>
            </w:r>
          </w:p>
        </w:tc>
        <w:tc>
          <w:tcPr>
            <w:tcW w:w="3484" w:type="pct"/>
            <w:noWrap/>
          </w:tcPr>
          <w:p w14:paraId="70E1A9B1" w14:textId="77777777" w:rsidR="00F107C1" w:rsidRPr="00621F88" w:rsidRDefault="00F107C1" w:rsidP="000D03A0">
            <w:pPr>
              <w:widowControl/>
              <w:contextualSpacing/>
              <w:jc w:val="both"/>
              <w:rPr>
                <w:bCs/>
                <w:sz w:val="24"/>
                <w:szCs w:val="24"/>
              </w:rPr>
            </w:pPr>
            <w:r w:rsidRPr="00621F88">
              <w:rPr>
                <w:bCs/>
                <w:sz w:val="24"/>
                <w:szCs w:val="24"/>
              </w:rPr>
              <w:t>Раменское, Десантная ул., 2в</w:t>
            </w:r>
          </w:p>
        </w:tc>
        <w:tc>
          <w:tcPr>
            <w:tcW w:w="1063" w:type="pct"/>
            <w:noWrap/>
          </w:tcPr>
          <w:p w14:paraId="1C37D16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C5F9B5B" w14:textId="77777777" w:rsidTr="00954B2A">
        <w:trPr>
          <w:trHeight w:val="255"/>
        </w:trPr>
        <w:tc>
          <w:tcPr>
            <w:tcW w:w="453" w:type="pct"/>
            <w:noWrap/>
          </w:tcPr>
          <w:p w14:paraId="1924A015" w14:textId="77777777" w:rsidR="00F107C1" w:rsidRPr="00621F88" w:rsidRDefault="00F107C1" w:rsidP="000D03A0">
            <w:pPr>
              <w:widowControl/>
              <w:contextualSpacing/>
              <w:jc w:val="both"/>
              <w:rPr>
                <w:bCs/>
                <w:sz w:val="24"/>
                <w:szCs w:val="24"/>
              </w:rPr>
            </w:pPr>
            <w:r w:rsidRPr="00621F88">
              <w:rPr>
                <w:bCs/>
                <w:sz w:val="24"/>
                <w:szCs w:val="24"/>
              </w:rPr>
              <w:t>149</w:t>
            </w:r>
          </w:p>
        </w:tc>
        <w:tc>
          <w:tcPr>
            <w:tcW w:w="3484" w:type="pct"/>
            <w:noWrap/>
          </w:tcPr>
          <w:p w14:paraId="2D1E0073" w14:textId="77777777" w:rsidR="00F107C1" w:rsidRPr="00621F88" w:rsidRDefault="00F107C1" w:rsidP="000D03A0">
            <w:pPr>
              <w:widowControl/>
              <w:contextualSpacing/>
              <w:jc w:val="both"/>
              <w:rPr>
                <w:bCs/>
                <w:sz w:val="24"/>
                <w:szCs w:val="24"/>
              </w:rPr>
            </w:pPr>
            <w:r w:rsidRPr="00621F88">
              <w:rPr>
                <w:bCs/>
                <w:sz w:val="24"/>
                <w:szCs w:val="24"/>
              </w:rPr>
              <w:t>Раменское, Десантная ул., 14</w:t>
            </w:r>
          </w:p>
        </w:tc>
        <w:tc>
          <w:tcPr>
            <w:tcW w:w="1063" w:type="pct"/>
            <w:noWrap/>
          </w:tcPr>
          <w:p w14:paraId="730405C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CB474FB" w14:textId="77777777" w:rsidTr="00954B2A">
        <w:trPr>
          <w:trHeight w:val="255"/>
        </w:trPr>
        <w:tc>
          <w:tcPr>
            <w:tcW w:w="453" w:type="pct"/>
            <w:noWrap/>
          </w:tcPr>
          <w:p w14:paraId="7AD7E512" w14:textId="77777777" w:rsidR="00F107C1" w:rsidRPr="00621F88" w:rsidRDefault="00F107C1" w:rsidP="000D03A0">
            <w:pPr>
              <w:widowControl/>
              <w:contextualSpacing/>
              <w:jc w:val="both"/>
              <w:rPr>
                <w:bCs/>
                <w:sz w:val="24"/>
                <w:szCs w:val="24"/>
              </w:rPr>
            </w:pPr>
            <w:r w:rsidRPr="00621F88">
              <w:rPr>
                <w:bCs/>
                <w:sz w:val="24"/>
                <w:szCs w:val="24"/>
              </w:rPr>
              <w:t>150</w:t>
            </w:r>
          </w:p>
        </w:tc>
        <w:tc>
          <w:tcPr>
            <w:tcW w:w="3484" w:type="pct"/>
            <w:noWrap/>
          </w:tcPr>
          <w:p w14:paraId="477BDCD9" w14:textId="77777777" w:rsidR="00F107C1" w:rsidRPr="00621F88" w:rsidRDefault="00F107C1" w:rsidP="000D03A0">
            <w:pPr>
              <w:widowControl/>
              <w:contextualSpacing/>
              <w:jc w:val="both"/>
              <w:rPr>
                <w:bCs/>
                <w:sz w:val="24"/>
                <w:szCs w:val="24"/>
              </w:rPr>
            </w:pPr>
            <w:r w:rsidRPr="00621F88">
              <w:rPr>
                <w:bCs/>
                <w:sz w:val="24"/>
                <w:szCs w:val="24"/>
              </w:rPr>
              <w:t>Раменское, Десантная ул., 14</w:t>
            </w:r>
          </w:p>
        </w:tc>
        <w:tc>
          <w:tcPr>
            <w:tcW w:w="1063" w:type="pct"/>
            <w:noWrap/>
          </w:tcPr>
          <w:p w14:paraId="75D44DAA"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B7CE4CC" w14:textId="77777777" w:rsidTr="00954B2A">
        <w:trPr>
          <w:trHeight w:val="255"/>
        </w:trPr>
        <w:tc>
          <w:tcPr>
            <w:tcW w:w="453" w:type="pct"/>
            <w:noWrap/>
          </w:tcPr>
          <w:p w14:paraId="61F8B5B2" w14:textId="77777777" w:rsidR="00F107C1" w:rsidRPr="00621F88" w:rsidRDefault="00F107C1" w:rsidP="000D03A0">
            <w:pPr>
              <w:widowControl/>
              <w:contextualSpacing/>
              <w:jc w:val="both"/>
              <w:rPr>
                <w:bCs/>
                <w:sz w:val="24"/>
                <w:szCs w:val="24"/>
              </w:rPr>
            </w:pPr>
            <w:r w:rsidRPr="00621F88">
              <w:rPr>
                <w:bCs/>
                <w:sz w:val="24"/>
                <w:szCs w:val="24"/>
              </w:rPr>
              <w:t>151</w:t>
            </w:r>
          </w:p>
        </w:tc>
        <w:tc>
          <w:tcPr>
            <w:tcW w:w="3484" w:type="pct"/>
            <w:noWrap/>
          </w:tcPr>
          <w:p w14:paraId="1D5F58E4" w14:textId="77777777" w:rsidR="00F107C1" w:rsidRPr="00621F88" w:rsidRDefault="00F107C1" w:rsidP="000D03A0">
            <w:pPr>
              <w:widowControl/>
              <w:contextualSpacing/>
              <w:jc w:val="both"/>
              <w:rPr>
                <w:bCs/>
                <w:sz w:val="24"/>
                <w:szCs w:val="24"/>
              </w:rPr>
            </w:pPr>
            <w:r w:rsidRPr="00621F88">
              <w:rPr>
                <w:bCs/>
                <w:sz w:val="24"/>
                <w:szCs w:val="24"/>
              </w:rPr>
              <w:t>Раменское, Десантная ул., 16</w:t>
            </w:r>
          </w:p>
        </w:tc>
        <w:tc>
          <w:tcPr>
            <w:tcW w:w="1063" w:type="pct"/>
            <w:noWrap/>
          </w:tcPr>
          <w:p w14:paraId="6DE1D38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45947E1" w14:textId="77777777" w:rsidTr="00954B2A">
        <w:trPr>
          <w:trHeight w:val="255"/>
        </w:trPr>
        <w:tc>
          <w:tcPr>
            <w:tcW w:w="453" w:type="pct"/>
            <w:noWrap/>
          </w:tcPr>
          <w:p w14:paraId="5162183C" w14:textId="77777777" w:rsidR="00F107C1" w:rsidRPr="00621F88" w:rsidRDefault="00F107C1" w:rsidP="000D03A0">
            <w:pPr>
              <w:widowControl/>
              <w:contextualSpacing/>
              <w:jc w:val="both"/>
              <w:rPr>
                <w:bCs/>
                <w:sz w:val="24"/>
                <w:szCs w:val="24"/>
              </w:rPr>
            </w:pPr>
            <w:r w:rsidRPr="00621F88">
              <w:rPr>
                <w:bCs/>
                <w:sz w:val="24"/>
                <w:szCs w:val="24"/>
              </w:rPr>
              <w:t>152</w:t>
            </w:r>
          </w:p>
        </w:tc>
        <w:tc>
          <w:tcPr>
            <w:tcW w:w="3484" w:type="pct"/>
            <w:noWrap/>
          </w:tcPr>
          <w:p w14:paraId="3B48A37E" w14:textId="77777777" w:rsidR="00F107C1" w:rsidRPr="00621F88" w:rsidRDefault="00F107C1" w:rsidP="000D03A0">
            <w:pPr>
              <w:widowControl/>
              <w:contextualSpacing/>
              <w:jc w:val="both"/>
              <w:rPr>
                <w:bCs/>
                <w:sz w:val="24"/>
                <w:szCs w:val="24"/>
              </w:rPr>
            </w:pPr>
            <w:r w:rsidRPr="00621F88">
              <w:rPr>
                <w:bCs/>
                <w:sz w:val="24"/>
                <w:szCs w:val="24"/>
              </w:rPr>
              <w:t>Раменское, Десантная ул., 24</w:t>
            </w:r>
          </w:p>
        </w:tc>
        <w:tc>
          <w:tcPr>
            <w:tcW w:w="1063" w:type="pct"/>
            <w:noWrap/>
          </w:tcPr>
          <w:p w14:paraId="6CB4EF9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BA67264" w14:textId="77777777" w:rsidTr="00954B2A">
        <w:trPr>
          <w:trHeight w:val="255"/>
        </w:trPr>
        <w:tc>
          <w:tcPr>
            <w:tcW w:w="453" w:type="pct"/>
            <w:noWrap/>
          </w:tcPr>
          <w:p w14:paraId="202767AB" w14:textId="77777777" w:rsidR="00F107C1" w:rsidRPr="00621F88" w:rsidRDefault="00F107C1" w:rsidP="000D03A0">
            <w:pPr>
              <w:widowControl/>
              <w:contextualSpacing/>
              <w:jc w:val="both"/>
              <w:rPr>
                <w:bCs/>
                <w:sz w:val="24"/>
                <w:szCs w:val="24"/>
              </w:rPr>
            </w:pPr>
            <w:r w:rsidRPr="00621F88">
              <w:rPr>
                <w:bCs/>
                <w:sz w:val="24"/>
                <w:szCs w:val="24"/>
              </w:rPr>
              <w:t>153</w:t>
            </w:r>
          </w:p>
        </w:tc>
        <w:tc>
          <w:tcPr>
            <w:tcW w:w="3484" w:type="pct"/>
            <w:noWrap/>
          </w:tcPr>
          <w:p w14:paraId="22C0D860" w14:textId="77777777" w:rsidR="00F107C1" w:rsidRPr="00621F88" w:rsidRDefault="00F107C1" w:rsidP="000D03A0">
            <w:pPr>
              <w:widowControl/>
              <w:contextualSpacing/>
              <w:jc w:val="both"/>
              <w:rPr>
                <w:bCs/>
                <w:sz w:val="24"/>
                <w:szCs w:val="24"/>
              </w:rPr>
            </w:pPr>
            <w:r w:rsidRPr="00621F88">
              <w:rPr>
                <w:bCs/>
                <w:sz w:val="24"/>
                <w:szCs w:val="24"/>
              </w:rPr>
              <w:t>Раменское, Серова ул., пересечение с Десантной ул.</w:t>
            </w:r>
          </w:p>
        </w:tc>
        <w:tc>
          <w:tcPr>
            <w:tcW w:w="1063" w:type="pct"/>
            <w:noWrap/>
          </w:tcPr>
          <w:p w14:paraId="5B3998C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0E12A79" w14:textId="77777777" w:rsidTr="00954B2A">
        <w:trPr>
          <w:trHeight w:val="255"/>
        </w:trPr>
        <w:tc>
          <w:tcPr>
            <w:tcW w:w="453" w:type="pct"/>
            <w:noWrap/>
          </w:tcPr>
          <w:p w14:paraId="4B7F4257" w14:textId="77777777" w:rsidR="00F107C1" w:rsidRPr="00621F88" w:rsidRDefault="00F107C1" w:rsidP="000D03A0">
            <w:pPr>
              <w:widowControl/>
              <w:contextualSpacing/>
              <w:jc w:val="both"/>
              <w:rPr>
                <w:bCs/>
                <w:sz w:val="24"/>
                <w:szCs w:val="24"/>
              </w:rPr>
            </w:pPr>
            <w:r w:rsidRPr="00621F88">
              <w:rPr>
                <w:bCs/>
                <w:sz w:val="24"/>
                <w:szCs w:val="24"/>
              </w:rPr>
              <w:t>154</w:t>
            </w:r>
          </w:p>
        </w:tc>
        <w:tc>
          <w:tcPr>
            <w:tcW w:w="3484" w:type="pct"/>
            <w:noWrap/>
          </w:tcPr>
          <w:p w14:paraId="6C20DF8A" w14:textId="77777777" w:rsidR="00F107C1" w:rsidRPr="00621F88" w:rsidRDefault="00F107C1" w:rsidP="000D03A0">
            <w:pPr>
              <w:widowControl/>
              <w:contextualSpacing/>
              <w:jc w:val="both"/>
              <w:rPr>
                <w:bCs/>
                <w:sz w:val="24"/>
                <w:szCs w:val="24"/>
              </w:rPr>
            </w:pPr>
            <w:r w:rsidRPr="00621F88">
              <w:rPr>
                <w:bCs/>
                <w:sz w:val="24"/>
                <w:szCs w:val="24"/>
              </w:rPr>
              <w:t>Раменское, Десантная ул., 42</w:t>
            </w:r>
          </w:p>
        </w:tc>
        <w:tc>
          <w:tcPr>
            <w:tcW w:w="1063" w:type="pct"/>
            <w:noWrap/>
          </w:tcPr>
          <w:p w14:paraId="442CAC7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86DC7A7" w14:textId="77777777" w:rsidTr="00954B2A">
        <w:trPr>
          <w:trHeight w:val="255"/>
        </w:trPr>
        <w:tc>
          <w:tcPr>
            <w:tcW w:w="453" w:type="pct"/>
            <w:noWrap/>
          </w:tcPr>
          <w:p w14:paraId="5927243F" w14:textId="77777777" w:rsidR="00F107C1" w:rsidRPr="00621F88" w:rsidRDefault="00F107C1" w:rsidP="000D03A0">
            <w:pPr>
              <w:widowControl/>
              <w:contextualSpacing/>
              <w:jc w:val="both"/>
              <w:rPr>
                <w:bCs/>
                <w:sz w:val="24"/>
                <w:szCs w:val="24"/>
              </w:rPr>
            </w:pPr>
            <w:r w:rsidRPr="00621F88">
              <w:rPr>
                <w:bCs/>
                <w:sz w:val="24"/>
                <w:szCs w:val="24"/>
              </w:rPr>
              <w:t>155</w:t>
            </w:r>
          </w:p>
        </w:tc>
        <w:tc>
          <w:tcPr>
            <w:tcW w:w="3484" w:type="pct"/>
            <w:noWrap/>
          </w:tcPr>
          <w:p w14:paraId="4DA658E2" w14:textId="77777777" w:rsidR="00F107C1" w:rsidRPr="00621F88" w:rsidRDefault="00F107C1" w:rsidP="000D03A0">
            <w:pPr>
              <w:widowControl/>
              <w:contextualSpacing/>
              <w:jc w:val="both"/>
              <w:rPr>
                <w:bCs/>
                <w:sz w:val="24"/>
                <w:szCs w:val="24"/>
              </w:rPr>
            </w:pPr>
            <w:r w:rsidRPr="00621F88">
              <w:rPr>
                <w:bCs/>
                <w:sz w:val="24"/>
                <w:szCs w:val="24"/>
              </w:rPr>
              <w:t>Раменское, Революции ул., 51</w:t>
            </w:r>
          </w:p>
        </w:tc>
        <w:tc>
          <w:tcPr>
            <w:tcW w:w="1063" w:type="pct"/>
            <w:noWrap/>
          </w:tcPr>
          <w:p w14:paraId="01ACACC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FE7D57B" w14:textId="77777777" w:rsidTr="00954B2A">
        <w:trPr>
          <w:trHeight w:val="255"/>
        </w:trPr>
        <w:tc>
          <w:tcPr>
            <w:tcW w:w="453" w:type="pct"/>
            <w:noWrap/>
          </w:tcPr>
          <w:p w14:paraId="06913EB2" w14:textId="77777777" w:rsidR="00F107C1" w:rsidRPr="00621F88" w:rsidRDefault="00F107C1" w:rsidP="000D03A0">
            <w:pPr>
              <w:widowControl/>
              <w:contextualSpacing/>
              <w:jc w:val="both"/>
              <w:rPr>
                <w:bCs/>
                <w:sz w:val="24"/>
                <w:szCs w:val="24"/>
              </w:rPr>
            </w:pPr>
            <w:r w:rsidRPr="00621F88">
              <w:rPr>
                <w:bCs/>
                <w:sz w:val="24"/>
                <w:szCs w:val="24"/>
              </w:rPr>
              <w:t>156</w:t>
            </w:r>
          </w:p>
        </w:tc>
        <w:tc>
          <w:tcPr>
            <w:tcW w:w="3484" w:type="pct"/>
            <w:noWrap/>
          </w:tcPr>
          <w:p w14:paraId="0D1EE1CC" w14:textId="77777777" w:rsidR="00F107C1" w:rsidRPr="00621F88" w:rsidRDefault="00F107C1" w:rsidP="000D03A0">
            <w:pPr>
              <w:widowControl/>
              <w:contextualSpacing/>
              <w:jc w:val="both"/>
              <w:rPr>
                <w:bCs/>
                <w:sz w:val="24"/>
                <w:szCs w:val="24"/>
              </w:rPr>
            </w:pPr>
            <w:r w:rsidRPr="00621F88">
              <w:rPr>
                <w:bCs/>
                <w:sz w:val="24"/>
                <w:szCs w:val="24"/>
              </w:rPr>
              <w:t>Раменское, Казанская ул., 51</w:t>
            </w:r>
          </w:p>
        </w:tc>
        <w:tc>
          <w:tcPr>
            <w:tcW w:w="1063" w:type="pct"/>
            <w:noWrap/>
          </w:tcPr>
          <w:p w14:paraId="74C90C3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0218914" w14:textId="77777777" w:rsidTr="00954B2A">
        <w:trPr>
          <w:trHeight w:val="255"/>
        </w:trPr>
        <w:tc>
          <w:tcPr>
            <w:tcW w:w="453" w:type="pct"/>
            <w:noWrap/>
          </w:tcPr>
          <w:p w14:paraId="5BF5AE9E" w14:textId="77777777" w:rsidR="00F107C1" w:rsidRPr="00621F88" w:rsidRDefault="00F107C1" w:rsidP="000D03A0">
            <w:pPr>
              <w:widowControl/>
              <w:contextualSpacing/>
              <w:jc w:val="both"/>
              <w:rPr>
                <w:bCs/>
                <w:sz w:val="24"/>
                <w:szCs w:val="24"/>
              </w:rPr>
            </w:pPr>
            <w:r w:rsidRPr="00621F88">
              <w:rPr>
                <w:bCs/>
                <w:sz w:val="24"/>
                <w:szCs w:val="24"/>
              </w:rPr>
              <w:t>157</w:t>
            </w:r>
          </w:p>
        </w:tc>
        <w:tc>
          <w:tcPr>
            <w:tcW w:w="3484" w:type="pct"/>
            <w:noWrap/>
          </w:tcPr>
          <w:p w14:paraId="7B38C28E" w14:textId="77777777" w:rsidR="00F107C1" w:rsidRPr="00621F88" w:rsidRDefault="00F107C1" w:rsidP="000D03A0">
            <w:pPr>
              <w:widowControl/>
              <w:contextualSpacing/>
              <w:jc w:val="both"/>
              <w:rPr>
                <w:bCs/>
                <w:sz w:val="24"/>
                <w:szCs w:val="24"/>
              </w:rPr>
            </w:pPr>
            <w:r w:rsidRPr="00621F88">
              <w:rPr>
                <w:bCs/>
                <w:sz w:val="24"/>
                <w:szCs w:val="24"/>
              </w:rPr>
              <w:t>Раменское, 100-й Свирской Дивизии ул., 1б</w:t>
            </w:r>
          </w:p>
        </w:tc>
        <w:tc>
          <w:tcPr>
            <w:tcW w:w="1063" w:type="pct"/>
            <w:noWrap/>
          </w:tcPr>
          <w:p w14:paraId="4B8CB5A6"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64323589" w14:textId="77777777" w:rsidTr="00954B2A">
        <w:trPr>
          <w:trHeight w:val="255"/>
        </w:trPr>
        <w:tc>
          <w:tcPr>
            <w:tcW w:w="453" w:type="pct"/>
            <w:noWrap/>
          </w:tcPr>
          <w:p w14:paraId="5194B40F" w14:textId="77777777" w:rsidR="00F107C1" w:rsidRPr="00621F88" w:rsidRDefault="00F107C1" w:rsidP="000D03A0">
            <w:pPr>
              <w:widowControl/>
              <w:contextualSpacing/>
              <w:jc w:val="both"/>
              <w:rPr>
                <w:bCs/>
                <w:sz w:val="24"/>
                <w:szCs w:val="24"/>
              </w:rPr>
            </w:pPr>
            <w:r w:rsidRPr="00621F88">
              <w:rPr>
                <w:bCs/>
                <w:sz w:val="24"/>
                <w:szCs w:val="24"/>
              </w:rPr>
              <w:t>158</w:t>
            </w:r>
          </w:p>
        </w:tc>
        <w:tc>
          <w:tcPr>
            <w:tcW w:w="3484" w:type="pct"/>
            <w:noWrap/>
          </w:tcPr>
          <w:p w14:paraId="50CC7D96" w14:textId="77777777" w:rsidR="00F107C1" w:rsidRPr="00621F88" w:rsidRDefault="00F107C1" w:rsidP="000D03A0">
            <w:pPr>
              <w:widowControl/>
              <w:contextualSpacing/>
              <w:jc w:val="both"/>
              <w:rPr>
                <w:bCs/>
                <w:sz w:val="24"/>
                <w:szCs w:val="24"/>
              </w:rPr>
            </w:pPr>
            <w:r w:rsidRPr="00621F88">
              <w:rPr>
                <w:bCs/>
                <w:sz w:val="24"/>
                <w:szCs w:val="24"/>
              </w:rPr>
              <w:t>Раменское, 100-й Свирской Дивизии ул., 30</w:t>
            </w:r>
          </w:p>
        </w:tc>
        <w:tc>
          <w:tcPr>
            <w:tcW w:w="1063" w:type="pct"/>
            <w:noWrap/>
          </w:tcPr>
          <w:p w14:paraId="4FFAD109"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15F44F6" w14:textId="77777777" w:rsidTr="00954B2A">
        <w:trPr>
          <w:trHeight w:val="255"/>
        </w:trPr>
        <w:tc>
          <w:tcPr>
            <w:tcW w:w="453" w:type="pct"/>
            <w:noWrap/>
          </w:tcPr>
          <w:p w14:paraId="753CBEDB" w14:textId="77777777" w:rsidR="00F107C1" w:rsidRPr="00621F88" w:rsidRDefault="00F107C1" w:rsidP="000D03A0">
            <w:pPr>
              <w:widowControl/>
              <w:contextualSpacing/>
              <w:jc w:val="both"/>
              <w:rPr>
                <w:bCs/>
                <w:sz w:val="24"/>
                <w:szCs w:val="24"/>
              </w:rPr>
            </w:pPr>
            <w:r w:rsidRPr="00621F88">
              <w:rPr>
                <w:bCs/>
                <w:sz w:val="24"/>
                <w:szCs w:val="24"/>
              </w:rPr>
              <w:t>159</w:t>
            </w:r>
          </w:p>
        </w:tc>
        <w:tc>
          <w:tcPr>
            <w:tcW w:w="3484" w:type="pct"/>
            <w:noWrap/>
          </w:tcPr>
          <w:p w14:paraId="3672BB97" w14:textId="6E00859A" w:rsidR="00F107C1" w:rsidRPr="00621F88" w:rsidRDefault="00F107C1" w:rsidP="000D03A0">
            <w:pPr>
              <w:widowControl/>
              <w:contextualSpacing/>
              <w:jc w:val="both"/>
              <w:rPr>
                <w:bCs/>
                <w:sz w:val="24"/>
                <w:szCs w:val="24"/>
              </w:rPr>
            </w:pPr>
            <w:r w:rsidRPr="00621F88">
              <w:rPr>
                <w:bCs/>
                <w:sz w:val="24"/>
                <w:szCs w:val="24"/>
              </w:rPr>
              <w:t>Раменское, Волго</w:t>
            </w:r>
            <w:r w:rsidR="00463B11">
              <w:rPr>
                <w:bCs/>
                <w:sz w:val="24"/>
                <w:szCs w:val="24"/>
              </w:rPr>
              <w:t>строевский</w:t>
            </w:r>
            <w:r w:rsidRPr="00621F88">
              <w:rPr>
                <w:bCs/>
                <w:sz w:val="24"/>
                <w:szCs w:val="24"/>
              </w:rPr>
              <w:t xml:space="preserve"> пер., 23</w:t>
            </w:r>
          </w:p>
        </w:tc>
        <w:tc>
          <w:tcPr>
            <w:tcW w:w="1063" w:type="pct"/>
            <w:noWrap/>
          </w:tcPr>
          <w:p w14:paraId="6A935636"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A93931E" w14:textId="77777777" w:rsidTr="00954B2A">
        <w:trPr>
          <w:trHeight w:val="255"/>
        </w:trPr>
        <w:tc>
          <w:tcPr>
            <w:tcW w:w="453" w:type="pct"/>
            <w:noWrap/>
          </w:tcPr>
          <w:p w14:paraId="2EE56810" w14:textId="77777777" w:rsidR="00F107C1" w:rsidRPr="00621F88" w:rsidRDefault="00F107C1" w:rsidP="000D03A0">
            <w:pPr>
              <w:widowControl/>
              <w:contextualSpacing/>
              <w:jc w:val="both"/>
              <w:rPr>
                <w:bCs/>
                <w:sz w:val="24"/>
                <w:szCs w:val="24"/>
              </w:rPr>
            </w:pPr>
            <w:r w:rsidRPr="00621F88">
              <w:rPr>
                <w:bCs/>
                <w:sz w:val="24"/>
                <w:szCs w:val="24"/>
              </w:rPr>
              <w:t>160</w:t>
            </w:r>
          </w:p>
        </w:tc>
        <w:tc>
          <w:tcPr>
            <w:tcW w:w="3484" w:type="pct"/>
            <w:noWrap/>
          </w:tcPr>
          <w:p w14:paraId="31D5E75C" w14:textId="77777777" w:rsidR="00F107C1" w:rsidRPr="00621F88" w:rsidRDefault="00F107C1" w:rsidP="000D03A0">
            <w:pPr>
              <w:widowControl/>
              <w:contextualSpacing/>
              <w:jc w:val="both"/>
              <w:rPr>
                <w:bCs/>
                <w:sz w:val="24"/>
                <w:szCs w:val="24"/>
              </w:rPr>
            </w:pPr>
            <w:r w:rsidRPr="00621F88">
              <w:rPr>
                <w:bCs/>
                <w:sz w:val="24"/>
                <w:szCs w:val="24"/>
              </w:rPr>
              <w:t>Раменское, Щукина ул., 11</w:t>
            </w:r>
          </w:p>
        </w:tc>
        <w:tc>
          <w:tcPr>
            <w:tcW w:w="1063" w:type="pct"/>
            <w:noWrap/>
          </w:tcPr>
          <w:p w14:paraId="76197B1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C5D9563" w14:textId="77777777" w:rsidTr="00954B2A">
        <w:trPr>
          <w:trHeight w:val="255"/>
        </w:trPr>
        <w:tc>
          <w:tcPr>
            <w:tcW w:w="453" w:type="pct"/>
            <w:noWrap/>
          </w:tcPr>
          <w:p w14:paraId="1A7FD29F" w14:textId="77777777" w:rsidR="00F107C1" w:rsidRPr="00621F88" w:rsidRDefault="00F107C1" w:rsidP="000D03A0">
            <w:pPr>
              <w:widowControl/>
              <w:contextualSpacing/>
              <w:jc w:val="both"/>
              <w:rPr>
                <w:bCs/>
                <w:sz w:val="24"/>
                <w:szCs w:val="24"/>
              </w:rPr>
            </w:pPr>
            <w:r w:rsidRPr="00621F88">
              <w:rPr>
                <w:bCs/>
                <w:sz w:val="24"/>
                <w:szCs w:val="24"/>
              </w:rPr>
              <w:t>161</w:t>
            </w:r>
          </w:p>
        </w:tc>
        <w:tc>
          <w:tcPr>
            <w:tcW w:w="3484" w:type="pct"/>
            <w:noWrap/>
          </w:tcPr>
          <w:p w14:paraId="34BFE6BE" w14:textId="77777777" w:rsidR="00F107C1" w:rsidRPr="00621F88" w:rsidRDefault="00F107C1" w:rsidP="000D03A0">
            <w:pPr>
              <w:widowControl/>
              <w:contextualSpacing/>
              <w:jc w:val="both"/>
              <w:rPr>
                <w:bCs/>
                <w:sz w:val="24"/>
                <w:szCs w:val="24"/>
              </w:rPr>
            </w:pPr>
            <w:r w:rsidRPr="00621F88">
              <w:rPr>
                <w:bCs/>
                <w:sz w:val="24"/>
                <w:szCs w:val="24"/>
              </w:rPr>
              <w:t>Раменское, 100-й Свирской Дивизии ул., пересечение с ул. Серова</w:t>
            </w:r>
          </w:p>
        </w:tc>
        <w:tc>
          <w:tcPr>
            <w:tcW w:w="1063" w:type="pct"/>
            <w:noWrap/>
          </w:tcPr>
          <w:p w14:paraId="4103DDB7"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79847387" w14:textId="77777777" w:rsidTr="00954B2A">
        <w:trPr>
          <w:trHeight w:val="255"/>
        </w:trPr>
        <w:tc>
          <w:tcPr>
            <w:tcW w:w="453" w:type="pct"/>
            <w:noWrap/>
          </w:tcPr>
          <w:p w14:paraId="3D38E3FC" w14:textId="77777777" w:rsidR="00F107C1" w:rsidRPr="00621F88" w:rsidRDefault="00F107C1" w:rsidP="000D03A0">
            <w:pPr>
              <w:widowControl/>
              <w:contextualSpacing/>
              <w:jc w:val="both"/>
              <w:rPr>
                <w:bCs/>
                <w:sz w:val="24"/>
                <w:szCs w:val="24"/>
              </w:rPr>
            </w:pPr>
            <w:r w:rsidRPr="00621F88">
              <w:rPr>
                <w:bCs/>
                <w:sz w:val="24"/>
                <w:szCs w:val="24"/>
              </w:rPr>
              <w:t>162</w:t>
            </w:r>
          </w:p>
        </w:tc>
        <w:tc>
          <w:tcPr>
            <w:tcW w:w="3484" w:type="pct"/>
            <w:noWrap/>
          </w:tcPr>
          <w:p w14:paraId="4A8F1F66" w14:textId="77777777" w:rsidR="00F107C1" w:rsidRPr="00621F88" w:rsidRDefault="00F107C1" w:rsidP="000D03A0">
            <w:pPr>
              <w:widowControl/>
              <w:contextualSpacing/>
              <w:jc w:val="both"/>
              <w:rPr>
                <w:bCs/>
                <w:sz w:val="24"/>
                <w:szCs w:val="24"/>
              </w:rPr>
            </w:pPr>
            <w:r w:rsidRPr="00621F88">
              <w:rPr>
                <w:bCs/>
                <w:sz w:val="24"/>
                <w:szCs w:val="24"/>
              </w:rPr>
              <w:t>Раменское, 100-й Свирской Дивизии ул., пересечение с ул. Серова</w:t>
            </w:r>
          </w:p>
        </w:tc>
        <w:tc>
          <w:tcPr>
            <w:tcW w:w="1063" w:type="pct"/>
            <w:noWrap/>
          </w:tcPr>
          <w:p w14:paraId="6FB478A0"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4AFC3682" w14:textId="77777777" w:rsidTr="00954B2A">
        <w:trPr>
          <w:trHeight w:val="255"/>
        </w:trPr>
        <w:tc>
          <w:tcPr>
            <w:tcW w:w="453" w:type="pct"/>
            <w:noWrap/>
          </w:tcPr>
          <w:p w14:paraId="69510757" w14:textId="77777777" w:rsidR="00F107C1" w:rsidRPr="00621F88" w:rsidRDefault="00F107C1" w:rsidP="000D03A0">
            <w:pPr>
              <w:widowControl/>
              <w:contextualSpacing/>
              <w:jc w:val="both"/>
              <w:rPr>
                <w:bCs/>
                <w:sz w:val="24"/>
                <w:szCs w:val="24"/>
              </w:rPr>
            </w:pPr>
            <w:r w:rsidRPr="00621F88">
              <w:rPr>
                <w:bCs/>
                <w:sz w:val="24"/>
                <w:szCs w:val="24"/>
              </w:rPr>
              <w:t>163</w:t>
            </w:r>
          </w:p>
        </w:tc>
        <w:tc>
          <w:tcPr>
            <w:tcW w:w="3484" w:type="pct"/>
            <w:noWrap/>
          </w:tcPr>
          <w:p w14:paraId="649373D6" w14:textId="77777777" w:rsidR="00F107C1" w:rsidRPr="00621F88" w:rsidRDefault="00F107C1" w:rsidP="000D03A0">
            <w:pPr>
              <w:widowControl/>
              <w:contextualSpacing/>
              <w:jc w:val="both"/>
              <w:rPr>
                <w:bCs/>
                <w:sz w:val="24"/>
                <w:szCs w:val="24"/>
              </w:rPr>
            </w:pPr>
            <w:r w:rsidRPr="00621F88">
              <w:rPr>
                <w:bCs/>
                <w:sz w:val="24"/>
                <w:szCs w:val="24"/>
              </w:rPr>
              <w:t>Раменское, 100-й Свирской Дивизии ул., пересечение с Десантной ул.</w:t>
            </w:r>
          </w:p>
        </w:tc>
        <w:tc>
          <w:tcPr>
            <w:tcW w:w="1063" w:type="pct"/>
            <w:noWrap/>
          </w:tcPr>
          <w:p w14:paraId="07CFD3C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F057C80" w14:textId="77777777" w:rsidTr="00954B2A">
        <w:trPr>
          <w:trHeight w:val="255"/>
        </w:trPr>
        <w:tc>
          <w:tcPr>
            <w:tcW w:w="453" w:type="pct"/>
            <w:noWrap/>
          </w:tcPr>
          <w:p w14:paraId="48C4026D" w14:textId="77777777" w:rsidR="00F107C1" w:rsidRPr="00621F88" w:rsidRDefault="00F107C1" w:rsidP="000D03A0">
            <w:pPr>
              <w:widowControl/>
              <w:contextualSpacing/>
              <w:jc w:val="both"/>
              <w:rPr>
                <w:bCs/>
                <w:sz w:val="24"/>
                <w:szCs w:val="24"/>
              </w:rPr>
            </w:pPr>
            <w:r w:rsidRPr="00621F88">
              <w:rPr>
                <w:bCs/>
                <w:sz w:val="24"/>
                <w:szCs w:val="24"/>
              </w:rPr>
              <w:t>164</w:t>
            </w:r>
          </w:p>
        </w:tc>
        <w:tc>
          <w:tcPr>
            <w:tcW w:w="3484" w:type="pct"/>
            <w:noWrap/>
          </w:tcPr>
          <w:p w14:paraId="229DEA57" w14:textId="77777777" w:rsidR="00F107C1" w:rsidRPr="00621F88" w:rsidRDefault="00F107C1" w:rsidP="000D03A0">
            <w:pPr>
              <w:widowControl/>
              <w:contextualSpacing/>
              <w:jc w:val="both"/>
              <w:rPr>
                <w:bCs/>
                <w:sz w:val="24"/>
                <w:szCs w:val="24"/>
              </w:rPr>
            </w:pPr>
            <w:r w:rsidRPr="00621F88">
              <w:rPr>
                <w:bCs/>
                <w:sz w:val="24"/>
                <w:szCs w:val="24"/>
              </w:rPr>
              <w:t>Раменское, Электрификации ул., 70</w:t>
            </w:r>
          </w:p>
        </w:tc>
        <w:tc>
          <w:tcPr>
            <w:tcW w:w="1063" w:type="pct"/>
            <w:noWrap/>
          </w:tcPr>
          <w:p w14:paraId="1F33BDC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712D60A" w14:textId="77777777" w:rsidTr="00954B2A">
        <w:trPr>
          <w:trHeight w:val="255"/>
        </w:trPr>
        <w:tc>
          <w:tcPr>
            <w:tcW w:w="453" w:type="pct"/>
            <w:noWrap/>
          </w:tcPr>
          <w:p w14:paraId="30860D39" w14:textId="77777777" w:rsidR="00F107C1" w:rsidRPr="00621F88" w:rsidRDefault="00F107C1" w:rsidP="000D03A0">
            <w:pPr>
              <w:widowControl/>
              <w:contextualSpacing/>
              <w:jc w:val="both"/>
              <w:rPr>
                <w:bCs/>
                <w:sz w:val="24"/>
                <w:szCs w:val="24"/>
              </w:rPr>
            </w:pPr>
            <w:r w:rsidRPr="00621F88">
              <w:rPr>
                <w:bCs/>
                <w:sz w:val="24"/>
                <w:szCs w:val="24"/>
              </w:rPr>
              <w:t>165</w:t>
            </w:r>
          </w:p>
        </w:tc>
        <w:tc>
          <w:tcPr>
            <w:tcW w:w="3484" w:type="pct"/>
            <w:noWrap/>
          </w:tcPr>
          <w:p w14:paraId="21B60B91" w14:textId="77777777" w:rsidR="00F107C1" w:rsidRPr="00621F88" w:rsidRDefault="00F107C1" w:rsidP="000D03A0">
            <w:pPr>
              <w:widowControl/>
              <w:contextualSpacing/>
              <w:jc w:val="both"/>
              <w:rPr>
                <w:bCs/>
                <w:sz w:val="24"/>
                <w:szCs w:val="24"/>
              </w:rPr>
            </w:pPr>
            <w:r w:rsidRPr="00621F88">
              <w:rPr>
                <w:bCs/>
                <w:sz w:val="24"/>
                <w:szCs w:val="24"/>
              </w:rPr>
              <w:t>Раменское, Электрификации ул., 4</w:t>
            </w:r>
          </w:p>
        </w:tc>
        <w:tc>
          <w:tcPr>
            <w:tcW w:w="1063" w:type="pct"/>
            <w:noWrap/>
          </w:tcPr>
          <w:p w14:paraId="5FE67491"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4E585D8" w14:textId="77777777" w:rsidTr="00954B2A">
        <w:trPr>
          <w:trHeight w:val="255"/>
        </w:trPr>
        <w:tc>
          <w:tcPr>
            <w:tcW w:w="453" w:type="pct"/>
            <w:noWrap/>
          </w:tcPr>
          <w:p w14:paraId="18A9FEAC" w14:textId="77777777" w:rsidR="00F107C1" w:rsidRPr="00621F88" w:rsidRDefault="00F107C1" w:rsidP="000D03A0">
            <w:pPr>
              <w:widowControl/>
              <w:contextualSpacing/>
              <w:jc w:val="both"/>
              <w:rPr>
                <w:bCs/>
                <w:sz w:val="24"/>
                <w:szCs w:val="24"/>
              </w:rPr>
            </w:pPr>
            <w:r w:rsidRPr="00621F88">
              <w:rPr>
                <w:bCs/>
                <w:sz w:val="24"/>
                <w:szCs w:val="24"/>
              </w:rPr>
              <w:t>166</w:t>
            </w:r>
          </w:p>
        </w:tc>
        <w:tc>
          <w:tcPr>
            <w:tcW w:w="3484" w:type="pct"/>
            <w:noWrap/>
          </w:tcPr>
          <w:p w14:paraId="4C9BD96F" w14:textId="77777777" w:rsidR="00F107C1" w:rsidRPr="00621F88" w:rsidRDefault="00F107C1" w:rsidP="000D03A0">
            <w:pPr>
              <w:widowControl/>
              <w:contextualSpacing/>
              <w:jc w:val="both"/>
              <w:rPr>
                <w:bCs/>
                <w:sz w:val="24"/>
                <w:szCs w:val="24"/>
              </w:rPr>
            </w:pPr>
            <w:r w:rsidRPr="00621F88">
              <w:rPr>
                <w:bCs/>
                <w:sz w:val="24"/>
                <w:szCs w:val="24"/>
              </w:rPr>
              <w:t>Раменское, Электрификации ул., 26</w:t>
            </w:r>
          </w:p>
        </w:tc>
        <w:tc>
          <w:tcPr>
            <w:tcW w:w="1063" w:type="pct"/>
            <w:noWrap/>
          </w:tcPr>
          <w:p w14:paraId="11F1661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D5DDBC8" w14:textId="77777777" w:rsidTr="00954B2A">
        <w:trPr>
          <w:trHeight w:val="255"/>
        </w:trPr>
        <w:tc>
          <w:tcPr>
            <w:tcW w:w="453" w:type="pct"/>
            <w:noWrap/>
          </w:tcPr>
          <w:p w14:paraId="244CB059" w14:textId="77777777" w:rsidR="00F107C1" w:rsidRPr="00621F88" w:rsidRDefault="00F107C1" w:rsidP="000D03A0">
            <w:pPr>
              <w:widowControl/>
              <w:contextualSpacing/>
              <w:jc w:val="both"/>
              <w:rPr>
                <w:bCs/>
                <w:sz w:val="24"/>
                <w:szCs w:val="24"/>
              </w:rPr>
            </w:pPr>
            <w:r w:rsidRPr="00621F88">
              <w:rPr>
                <w:bCs/>
                <w:sz w:val="24"/>
                <w:szCs w:val="24"/>
              </w:rPr>
              <w:lastRenderedPageBreak/>
              <w:t>167</w:t>
            </w:r>
          </w:p>
        </w:tc>
        <w:tc>
          <w:tcPr>
            <w:tcW w:w="3484" w:type="pct"/>
            <w:noWrap/>
          </w:tcPr>
          <w:p w14:paraId="2D1609FE" w14:textId="77777777" w:rsidR="00F107C1" w:rsidRPr="00621F88" w:rsidRDefault="00F107C1" w:rsidP="000D03A0">
            <w:pPr>
              <w:widowControl/>
              <w:contextualSpacing/>
              <w:jc w:val="both"/>
              <w:rPr>
                <w:bCs/>
                <w:sz w:val="24"/>
                <w:szCs w:val="24"/>
              </w:rPr>
            </w:pPr>
            <w:r w:rsidRPr="00621F88">
              <w:rPr>
                <w:bCs/>
                <w:sz w:val="24"/>
                <w:szCs w:val="24"/>
              </w:rPr>
              <w:t>Раменское, Раменская ул., 8а</w:t>
            </w:r>
          </w:p>
        </w:tc>
        <w:tc>
          <w:tcPr>
            <w:tcW w:w="1063" w:type="pct"/>
            <w:noWrap/>
          </w:tcPr>
          <w:p w14:paraId="418A2FF0"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3FDBED4" w14:textId="77777777" w:rsidTr="00954B2A">
        <w:trPr>
          <w:trHeight w:val="255"/>
        </w:trPr>
        <w:tc>
          <w:tcPr>
            <w:tcW w:w="453" w:type="pct"/>
            <w:noWrap/>
          </w:tcPr>
          <w:p w14:paraId="44C58071" w14:textId="77777777" w:rsidR="00F107C1" w:rsidRPr="00621F88" w:rsidRDefault="00F107C1" w:rsidP="000D03A0">
            <w:pPr>
              <w:widowControl/>
              <w:contextualSpacing/>
              <w:jc w:val="both"/>
              <w:rPr>
                <w:bCs/>
                <w:sz w:val="24"/>
                <w:szCs w:val="24"/>
              </w:rPr>
            </w:pPr>
            <w:r w:rsidRPr="00621F88">
              <w:rPr>
                <w:bCs/>
                <w:sz w:val="24"/>
                <w:szCs w:val="24"/>
              </w:rPr>
              <w:t>168</w:t>
            </w:r>
          </w:p>
        </w:tc>
        <w:tc>
          <w:tcPr>
            <w:tcW w:w="3484" w:type="pct"/>
            <w:noWrap/>
          </w:tcPr>
          <w:p w14:paraId="67DD4165" w14:textId="77777777" w:rsidR="00F107C1" w:rsidRPr="00621F88" w:rsidRDefault="00F107C1" w:rsidP="000D03A0">
            <w:pPr>
              <w:widowControl/>
              <w:contextualSpacing/>
              <w:jc w:val="both"/>
              <w:rPr>
                <w:bCs/>
                <w:sz w:val="24"/>
                <w:szCs w:val="24"/>
              </w:rPr>
            </w:pPr>
            <w:r w:rsidRPr="00621F88">
              <w:rPr>
                <w:bCs/>
                <w:sz w:val="24"/>
                <w:szCs w:val="24"/>
              </w:rPr>
              <w:t>Раменское, Электрификации ул., 8</w:t>
            </w:r>
          </w:p>
        </w:tc>
        <w:tc>
          <w:tcPr>
            <w:tcW w:w="1063" w:type="pct"/>
            <w:noWrap/>
          </w:tcPr>
          <w:p w14:paraId="2E22B16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6015712" w14:textId="77777777" w:rsidTr="00954B2A">
        <w:trPr>
          <w:trHeight w:val="255"/>
        </w:trPr>
        <w:tc>
          <w:tcPr>
            <w:tcW w:w="453" w:type="pct"/>
            <w:noWrap/>
          </w:tcPr>
          <w:p w14:paraId="388E73C7" w14:textId="77777777" w:rsidR="00F107C1" w:rsidRPr="00621F88" w:rsidRDefault="00F107C1" w:rsidP="000D03A0">
            <w:pPr>
              <w:widowControl/>
              <w:contextualSpacing/>
              <w:jc w:val="both"/>
              <w:rPr>
                <w:bCs/>
                <w:sz w:val="24"/>
                <w:szCs w:val="24"/>
              </w:rPr>
            </w:pPr>
            <w:r w:rsidRPr="00621F88">
              <w:rPr>
                <w:bCs/>
                <w:sz w:val="24"/>
                <w:szCs w:val="24"/>
              </w:rPr>
              <w:t>169</w:t>
            </w:r>
          </w:p>
        </w:tc>
        <w:tc>
          <w:tcPr>
            <w:tcW w:w="3484" w:type="pct"/>
            <w:noWrap/>
          </w:tcPr>
          <w:p w14:paraId="4BFC6BF0" w14:textId="77777777" w:rsidR="00F107C1" w:rsidRPr="00621F88" w:rsidRDefault="00F107C1" w:rsidP="000D03A0">
            <w:pPr>
              <w:widowControl/>
              <w:contextualSpacing/>
              <w:jc w:val="both"/>
              <w:rPr>
                <w:bCs/>
                <w:sz w:val="24"/>
                <w:szCs w:val="24"/>
              </w:rPr>
            </w:pPr>
            <w:r w:rsidRPr="00621F88">
              <w:rPr>
                <w:bCs/>
                <w:sz w:val="24"/>
                <w:szCs w:val="24"/>
              </w:rPr>
              <w:t>Раменское, Гагарина ул., 55</w:t>
            </w:r>
          </w:p>
        </w:tc>
        <w:tc>
          <w:tcPr>
            <w:tcW w:w="1063" w:type="pct"/>
            <w:noWrap/>
          </w:tcPr>
          <w:p w14:paraId="2DC5BD71"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5E7D7BC" w14:textId="77777777" w:rsidTr="00954B2A">
        <w:trPr>
          <w:trHeight w:val="255"/>
        </w:trPr>
        <w:tc>
          <w:tcPr>
            <w:tcW w:w="453" w:type="pct"/>
            <w:noWrap/>
          </w:tcPr>
          <w:p w14:paraId="4C75F7CC" w14:textId="77777777" w:rsidR="00F107C1" w:rsidRPr="00621F88" w:rsidRDefault="00F107C1" w:rsidP="000D03A0">
            <w:pPr>
              <w:widowControl/>
              <w:contextualSpacing/>
              <w:jc w:val="both"/>
              <w:rPr>
                <w:bCs/>
                <w:sz w:val="24"/>
                <w:szCs w:val="24"/>
              </w:rPr>
            </w:pPr>
            <w:r w:rsidRPr="00621F88">
              <w:rPr>
                <w:bCs/>
                <w:sz w:val="24"/>
                <w:szCs w:val="24"/>
              </w:rPr>
              <w:t>170</w:t>
            </w:r>
          </w:p>
        </w:tc>
        <w:tc>
          <w:tcPr>
            <w:tcW w:w="3484" w:type="pct"/>
            <w:noWrap/>
          </w:tcPr>
          <w:p w14:paraId="64B03808" w14:textId="77777777" w:rsidR="00F107C1" w:rsidRPr="00621F88" w:rsidRDefault="00F107C1" w:rsidP="000D03A0">
            <w:pPr>
              <w:widowControl/>
              <w:contextualSpacing/>
              <w:jc w:val="both"/>
              <w:rPr>
                <w:bCs/>
                <w:sz w:val="24"/>
                <w:szCs w:val="24"/>
              </w:rPr>
            </w:pPr>
            <w:r w:rsidRPr="00621F88">
              <w:rPr>
                <w:bCs/>
                <w:sz w:val="24"/>
                <w:szCs w:val="24"/>
              </w:rPr>
              <w:t>Раменское, Холодово ул., 44</w:t>
            </w:r>
          </w:p>
        </w:tc>
        <w:tc>
          <w:tcPr>
            <w:tcW w:w="1063" w:type="pct"/>
            <w:noWrap/>
          </w:tcPr>
          <w:p w14:paraId="57626C76"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F666932" w14:textId="77777777" w:rsidTr="00954B2A">
        <w:trPr>
          <w:trHeight w:val="255"/>
        </w:trPr>
        <w:tc>
          <w:tcPr>
            <w:tcW w:w="453" w:type="pct"/>
            <w:noWrap/>
          </w:tcPr>
          <w:p w14:paraId="5A4C4493" w14:textId="77777777" w:rsidR="00F107C1" w:rsidRPr="00621F88" w:rsidRDefault="00F107C1" w:rsidP="000D03A0">
            <w:pPr>
              <w:widowControl/>
              <w:contextualSpacing/>
              <w:jc w:val="both"/>
              <w:rPr>
                <w:bCs/>
                <w:sz w:val="24"/>
                <w:szCs w:val="24"/>
              </w:rPr>
            </w:pPr>
            <w:r w:rsidRPr="00621F88">
              <w:rPr>
                <w:bCs/>
                <w:sz w:val="24"/>
                <w:szCs w:val="24"/>
              </w:rPr>
              <w:t>171</w:t>
            </w:r>
          </w:p>
        </w:tc>
        <w:tc>
          <w:tcPr>
            <w:tcW w:w="3484" w:type="pct"/>
            <w:noWrap/>
          </w:tcPr>
          <w:p w14:paraId="3AEFB037" w14:textId="77777777" w:rsidR="00F107C1" w:rsidRPr="00621F88" w:rsidRDefault="00F107C1" w:rsidP="000D03A0">
            <w:pPr>
              <w:widowControl/>
              <w:contextualSpacing/>
              <w:jc w:val="both"/>
              <w:rPr>
                <w:bCs/>
                <w:sz w:val="24"/>
                <w:szCs w:val="24"/>
              </w:rPr>
            </w:pPr>
            <w:r w:rsidRPr="00621F88">
              <w:rPr>
                <w:bCs/>
                <w:sz w:val="24"/>
                <w:szCs w:val="24"/>
              </w:rPr>
              <w:t>Раменское, Холодово ул., 44</w:t>
            </w:r>
          </w:p>
        </w:tc>
        <w:tc>
          <w:tcPr>
            <w:tcW w:w="1063" w:type="pct"/>
            <w:noWrap/>
          </w:tcPr>
          <w:p w14:paraId="18480EA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CDF32E8" w14:textId="77777777" w:rsidTr="00954B2A">
        <w:trPr>
          <w:trHeight w:val="255"/>
        </w:trPr>
        <w:tc>
          <w:tcPr>
            <w:tcW w:w="453" w:type="pct"/>
            <w:noWrap/>
          </w:tcPr>
          <w:p w14:paraId="36DE5ECF" w14:textId="77777777" w:rsidR="00F107C1" w:rsidRPr="00621F88" w:rsidRDefault="00F107C1" w:rsidP="000D03A0">
            <w:pPr>
              <w:widowControl/>
              <w:contextualSpacing/>
              <w:jc w:val="both"/>
              <w:rPr>
                <w:bCs/>
                <w:sz w:val="24"/>
                <w:szCs w:val="24"/>
              </w:rPr>
            </w:pPr>
            <w:r w:rsidRPr="00621F88">
              <w:rPr>
                <w:bCs/>
                <w:sz w:val="24"/>
                <w:szCs w:val="24"/>
              </w:rPr>
              <w:t>172</w:t>
            </w:r>
          </w:p>
        </w:tc>
        <w:tc>
          <w:tcPr>
            <w:tcW w:w="3484" w:type="pct"/>
            <w:noWrap/>
          </w:tcPr>
          <w:p w14:paraId="0BE7F528" w14:textId="77777777" w:rsidR="00F107C1" w:rsidRPr="00621F88" w:rsidRDefault="00F107C1" w:rsidP="000D03A0">
            <w:pPr>
              <w:widowControl/>
              <w:contextualSpacing/>
              <w:jc w:val="both"/>
              <w:rPr>
                <w:bCs/>
                <w:sz w:val="24"/>
                <w:szCs w:val="24"/>
              </w:rPr>
            </w:pPr>
            <w:r w:rsidRPr="00621F88">
              <w:rPr>
                <w:bCs/>
                <w:sz w:val="24"/>
                <w:szCs w:val="24"/>
              </w:rPr>
              <w:t>Кратово, Центральная ул., 15</w:t>
            </w:r>
          </w:p>
        </w:tc>
        <w:tc>
          <w:tcPr>
            <w:tcW w:w="1063" w:type="pct"/>
            <w:noWrap/>
          </w:tcPr>
          <w:p w14:paraId="5CB4BDB8"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296857B" w14:textId="77777777" w:rsidTr="00954B2A">
        <w:trPr>
          <w:trHeight w:val="255"/>
        </w:trPr>
        <w:tc>
          <w:tcPr>
            <w:tcW w:w="453" w:type="pct"/>
            <w:noWrap/>
          </w:tcPr>
          <w:p w14:paraId="39B0B9CF" w14:textId="77777777" w:rsidR="00F107C1" w:rsidRPr="00621F88" w:rsidRDefault="00F107C1" w:rsidP="000D03A0">
            <w:pPr>
              <w:widowControl/>
              <w:contextualSpacing/>
              <w:jc w:val="both"/>
              <w:rPr>
                <w:bCs/>
                <w:sz w:val="24"/>
                <w:szCs w:val="24"/>
              </w:rPr>
            </w:pPr>
            <w:r w:rsidRPr="00621F88">
              <w:rPr>
                <w:bCs/>
                <w:sz w:val="24"/>
                <w:szCs w:val="24"/>
              </w:rPr>
              <w:t>173</w:t>
            </w:r>
          </w:p>
        </w:tc>
        <w:tc>
          <w:tcPr>
            <w:tcW w:w="3484" w:type="pct"/>
            <w:noWrap/>
          </w:tcPr>
          <w:p w14:paraId="4BD517A2" w14:textId="77777777" w:rsidR="00F107C1" w:rsidRPr="00621F88" w:rsidRDefault="00F107C1" w:rsidP="000D03A0">
            <w:pPr>
              <w:widowControl/>
              <w:contextualSpacing/>
              <w:jc w:val="both"/>
              <w:rPr>
                <w:bCs/>
                <w:sz w:val="24"/>
                <w:szCs w:val="24"/>
              </w:rPr>
            </w:pPr>
            <w:r w:rsidRPr="00621F88">
              <w:rPr>
                <w:bCs/>
                <w:sz w:val="24"/>
                <w:szCs w:val="24"/>
              </w:rPr>
              <w:t>Раменское, Космонавтов ул., 1б</w:t>
            </w:r>
          </w:p>
        </w:tc>
        <w:tc>
          <w:tcPr>
            <w:tcW w:w="1063" w:type="pct"/>
            <w:noWrap/>
          </w:tcPr>
          <w:p w14:paraId="48F88F19"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C729D02" w14:textId="77777777" w:rsidTr="00954B2A">
        <w:trPr>
          <w:trHeight w:val="255"/>
        </w:trPr>
        <w:tc>
          <w:tcPr>
            <w:tcW w:w="453" w:type="pct"/>
            <w:noWrap/>
          </w:tcPr>
          <w:p w14:paraId="638B7987" w14:textId="77777777" w:rsidR="00F107C1" w:rsidRPr="00621F88" w:rsidRDefault="00F107C1" w:rsidP="000D03A0">
            <w:pPr>
              <w:widowControl/>
              <w:contextualSpacing/>
              <w:jc w:val="both"/>
              <w:rPr>
                <w:bCs/>
                <w:sz w:val="24"/>
                <w:szCs w:val="24"/>
              </w:rPr>
            </w:pPr>
            <w:r w:rsidRPr="00621F88">
              <w:rPr>
                <w:bCs/>
                <w:sz w:val="24"/>
                <w:szCs w:val="24"/>
              </w:rPr>
              <w:t>174</w:t>
            </w:r>
          </w:p>
        </w:tc>
        <w:tc>
          <w:tcPr>
            <w:tcW w:w="3484" w:type="pct"/>
            <w:noWrap/>
          </w:tcPr>
          <w:p w14:paraId="78C21293" w14:textId="77777777" w:rsidR="00F107C1" w:rsidRPr="00621F88" w:rsidRDefault="00F107C1" w:rsidP="000D03A0">
            <w:pPr>
              <w:widowControl/>
              <w:contextualSpacing/>
              <w:jc w:val="both"/>
              <w:rPr>
                <w:bCs/>
                <w:sz w:val="24"/>
                <w:szCs w:val="24"/>
              </w:rPr>
            </w:pPr>
            <w:r w:rsidRPr="00621F88">
              <w:rPr>
                <w:bCs/>
                <w:sz w:val="24"/>
                <w:szCs w:val="24"/>
              </w:rPr>
              <w:t>Раменское, Космонавтов ул., 1б</w:t>
            </w:r>
          </w:p>
        </w:tc>
        <w:tc>
          <w:tcPr>
            <w:tcW w:w="1063" w:type="pct"/>
            <w:noWrap/>
          </w:tcPr>
          <w:p w14:paraId="484F7CC6"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7E1C4E0" w14:textId="77777777" w:rsidTr="00954B2A">
        <w:trPr>
          <w:trHeight w:val="255"/>
        </w:trPr>
        <w:tc>
          <w:tcPr>
            <w:tcW w:w="453" w:type="pct"/>
            <w:noWrap/>
          </w:tcPr>
          <w:p w14:paraId="43FE30D7" w14:textId="77777777" w:rsidR="00F107C1" w:rsidRPr="00621F88" w:rsidRDefault="00F107C1" w:rsidP="000D03A0">
            <w:pPr>
              <w:widowControl/>
              <w:contextualSpacing/>
              <w:jc w:val="both"/>
              <w:rPr>
                <w:bCs/>
                <w:sz w:val="24"/>
                <w:szCs w:val="24"/>
              </w:rPr>
            </w:pPr>
            <w:r w:rsidRPr="00621F88">
              <w:rPr>
                <w:bCs/>
                <w:sz w:val="24"/>
                <w:szCs w:val="24"/>
              </w:rPr>
              <w:t>175</w:t>
            </w:r>
          </w:p>
        </w:tc>
        <w:tc>
          <w:tcPr>
            <w:tcW w:w="3484" w:type="pct"/>
            <w:noWrap/>
          </w:tcPr>
          <w:p w14:paraId="09A47D27" w14:textId="77777777" w:rsidR="00F107C1" w:rsidRPr="00621F88" w:rsidRDefault="00F107C1" w:rsidP="000D03A0">
            <w:pPr>
              <w:widowControl/>
              <w:contextualSpacing/>
              <w:jc w:val="both"/>
              <w:rPr>
                <w:bCs/>
                <w:sz w:val="24"/>
                <w:szCs w:val="24"/>
              </w:rPr>
            </w:pPr>
            <w:r w:rsidRPr="00621F88">
              <w:rPr>
                <w:bCs/>
                <w:sz w:val="24"/>
                <w:szCs w:val="24"/>
              </w:rPr>
              <w:t>Раменское, Коммунистическая ул., Школа №19</w:t>
            </w:r>
          </w:p>
        </w:tc>
        <w:tc>
          <w:tcPr>
            <w:tcW w:w="1063" w:type="pct"/>
            <w:noWrap/>
          </w:tcPr>
          <w:p w14:paraId="0661FAD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C024F24" w14:textId="77777777" w:rsidTr="00954B2A">
        <w:trPr>
          <w:trHeight w:val="255"/>
        </w:trPr>
        <w:tc>
          <w:tcPr>
            <w:tcW w:w="453" w:type="pct"/>
            <w:noWrap/>
          </w:tcPr>
          <w:p w14:paraId="2B4AC85A" w14:textId="77777777" w:rsidR="00F107C1" w:rsidRPr="00621F88" w:rsidRDefault="00F107C1" w:rsidP="000D03A0">
            <w:pPr>
              <w:widowControl/>
              <w:contextualSpacing/>
              <w:jc w:val="both"/>
              <w:rPr>
                <w:bCs/>
                <w:sz w:val="24"/>
                <w:szCs w:val="24"/>
              </w:rPr>
            </w:pPr>
            <w:r w:rsidRPr="00621F88">
              <w:rPr>
                <w:bCs/>
                <w:sz w:val="24"/>
                <w:szCs w:val="24"/>
              </w:rPr>
              <w:t>176</w:t>
            </w:r>
          </w:p>
        </w:tc>
        <w:tc>
          <w:tcPr>
            <w:tcW w:w="3484" w:type="pct"/>
            <w:noWrap/>
          </w:tcPr>
          <w:p w14:paraId="6EF4EBA6" w14:textId="77777777" w:rsidR="00F107C1" w:rsidRPr="00621F88" w:rsidRDefault="00F107C1" w:rsidP="000D03A0">
            <w:pPr>
              <w:widowControl/>
              <w:contextualSpacing/>
              <w:jc w:val="both"/>
              <w:rPr>
                <w:bCs/>
                <w:sz w:val="24"/>
                <w:szCs w:val="24"/>
              </w:rPr>
            </w:pPr>
            <w:r w:rsidRPr="00621F88">
              <w:rPr>
                <w:bCs/>
                <w:sz w:val="24"/>
                <w:szCs w:val="24"/>
              </w:rPr>
              <w:t>Раменское, Коммунистическая ул., Школа №19</w:t>
            </w:r>
          </w:p>
        </w:tc>
        <w:tc>
          <w:tcPr>
            <w:tcW w:w="1063" w:type="pct"/>
            <w:noWrap/>
          </w:tcPr>
          <w:p w14:paraId="45014008"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E90BB70" w14:textId="77777777" w:rsidTr="00954B2A">
        <w:trPr>
          <w:trHeight w:val="255"/>
        </w:trPr>
        <w:tc>
          <w:tcPr>
            <w:tcW w:w="453" w:type="pct"/>
            <w:noWrap/>
          </w:tcPr>
          <w:p w14:paraId="5FA308EB" w14:textId="77777777" w:rsidR="00F107C1" w:rsidRPr="00621F88" w:rsidRDefault="00F107C1" w:rsidP="000D03A0">
            <w:pPr>
              <w:widowControl/>
              <w:contextualSpacing/>
              <w:jc w:val="both"/>
              <w:rPr>
                <w:bCs/>
                <w:sz w:val="24"/>
                <w:szCs w:val="24"/>
              </w:rPr>
            </w:pPr>
            <w:r w:rsidRPr="00621F88">
              <w:rPr>
                <w:bCs/>
                <w:sz w:val="24"/>
                <w:szCs w:val="24"/>
              </w:rPr>
              <w:t>177</w:t>
            </w:r>
          </w:p>
        </w:tc>
        <w:tc>
          <w:tcPr>
            <w:tcW w:w="3484" w:type="pct"/>
            <w:noWrap/>
          </w:tcPr>
          <w:p w14:paraId="0C9A0E58" w14:textId="77777777" w:rsidR="00F107C1" w:rsidRPr="00621F88" w:rsidRDefault="00F107C1" w:rsidP="000D03A0">
            <w:pPr>
              <w:widowControl/>
              <w:contextualSpacing/>
              <w:jc w:val="both"/>
              <w:rPr>
                <w:bCs/>
                <w:sz w:val="24"/>
                <w:szCs w:val="24"/>
              </w:rPr>
            </w:pPr>
            <w:r w:rsidRPr="00621F88">
              <w:rPr>
                <w:bCs/>
                <w:sz w:val="24"/>
                <w:szCs w:val="24"/>
              </w:rPr>
              <w:t>Раменское, Коммунистическая ул., пересечение с ул. Космонавтов</w:t>
            </w:r>
          </w:p>
        </w:tc>
        <w:tc>
          <w:tcPr>
            <w:tcW w:w="1063" w:type="pct"/>
            <w:noWrap/>
          </w:tcPr>
          <w:p w14:paraId="0D24F9D3"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744CA06" w14:textId="77777777" w:rsidTr="00954B2A">
        <w:trPr>
          <w:trHeight w:val="255"/>
        </w:trPr>
        <w:tc>
          <w:tcPr>
            <w:tcW w:w="453" w:type="pct"/>
            <w:noWrap/>
          </w:tcPr>
          <w:p w14:paraId="7173A2D5" w14:textId="77777777" w:rsidR="00F107C1" w:rsidRPr="00621F88" w:rsidRDefault="00F107C1" w:rsidP="000D03A0">
            <w:pPr>
              <w:widowControl/>
              <w:contextualSpacing/>
              <w:jc w:val="both"/>
              <w:rPr>
                <w:bCs/>
                <w:sz w:val="24"/>
                <w:szCs w:val="24"/>
              </w:rPr>
            </w:pPr>
            <w:r w:rsidRPr="00621F88">
              <w:rPr>
                <w:bCs/>
                <w:sz w:val="24"/>
                <w:szCs w:val="24"/>
              </w:rPr>
              <w:t>178</w:t>
            </w:r>
          </w:p>
        </w:tc>
        <w:tc>
          <w:tcPr>
            <w:tcW w:w="3484" w:type="pct"/>
            <w:noWrap/>
          </w:tcPr>
          <w:p w14:paraId="7C3ABBD6" w14:textId="77777777" w:rsidR="00F107C1" w:rsidRPr="00621F88" w:rsidRDefault="00F107C1" w:rsidP="000D03A0">
            <w:pPr>
              <w:widowControl/>
              <w:contextualSpacing/>
              <w:jc w:val="both"/>
              <w:rPr>
                <w:bCs/>
                <w:sz w:val="24"/>
                <w:szCs w:val="24"/>
              </w:rPr>
            </w:pPr>
            <w:r w:rsidRPr="00621F88">
              <w:rPr>
                <w:bCs/>
                <w:sz w:val="24"/>
                <w:szCs w:val="24"/>
              </w:rPr>
              <w:t>Раменское, Коммунистическая ул., Школа №19</w:t>
            </w:r>
          </w:p>
        </w:tc>
        <w:tc>
          <w:tcPr>
            <w:tcW w:w="1063" w:type="pct"/>
            <w:noWrap/>
          </w:tcPr>
          <w:p w14:paraId="744507A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24C3A32" w14:textId="77777777" w:rsidTr="00954B2A">
        <w:trPr>
          <w:trHeight w:val="255"/>
        </w:trPr>
        <w:tc>
          <w:tcPr>
            <w:tcW w:w="453" w:type="pct"/>
            <w:noWrap/>
          </w:tcPr>
          <w:p w14:paraId="45070EFD" w14:textId="77777777" w:rsidR="00F107C1" w:rsidRPr="00621F88" w:rsidRDefault="00F107C1" w:rsidP="000D03A0">
            <w:pPr>
              <w:widowControl/>
              <w:contextualSpacing/>
              <w:jc w:val="both"/>
              <w:rPr>
                <w:bCs/>
                <w:sz w:val="24"/>
                <w:szCs w:val="24"/>
              </w:rPr>
            </w:pPr>
            <w:r w:rsidRPr="00621F88">
              <w:rPr>
                <w:bCs/>
                <w:sz w:val="24"/>
                <w:szCs w:val="24"/>
              </w:rPr>
              <w:t>179</w:t>
            </w:r>
          </w:p>
        </w:tc>
        <w:tc>
          <w:tcPr>
            <w:tcW w:w="3484" w:type="pct"/>
            <w:noWrap/>
          </w:tcPr>
          <w:p w14:paraId="3AD6CC56" w14:textId="77777777" w:rsidR="00F107C1" w:rsidRPr="00621F88" w:rsidRDefault="00F107C1" w:rsidP="000D03A0">
            <w:pPr>
              <w:widowControl/>
              <w:contextualSpacing/>
              <w:jc w:val="both"/>
              <w:rPr>
                <w:bCs/>
                <w:sz w:val="24"/>
                <w:szCs w:val="24"/>
              </w:rPr>
            </w:pPr>
            <w:r w:rsidRPr="00621F88">
              <w:rPr>
                <w:bCs/>
                <w:sz w:val="24"/>
                <w:szCs w:val="24"/>
              </w:rPr>
              <w:t>Раменское, Космонавтов ул., 16</w:t>
            </w:r>
          </w:p>
        </w:tc>
        <w:tc>
          <w:tcPr>
            <w:tcW w:w="1063" w:type="pct"/>
            <w:noWrap/>
          </w:tcPr>
          <w:p w14:paraId="5D69E39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CF7FBDA" w14:textId="77777777" w:rsidTr="00954B2A">
        <w:trPr>
          <w:trHeight w:val="255"/>
        </w:trPr>
        <w:tc>
          <w:tcPr>
            <w:tcW w:w="453" w:type="pct"/>
            <w:noWrap/>
          </w:tcPr>
          <w:p w14:paraId="0161680F" w14:textId="77777777" w:rsidR="00F107C1" w:rsidRPr="00621F88" w:rsidRDefault="00F107C1" w:rsidP="000D03A0">
            <w:pPr>
              <w:widowControl/>
              <w:contextualSpacing/>
              <w:jc w:val="both"/>
              <w:rPr>
                <w:bCs/>
                <w:sz w:val="24"/>
                <w:szCs w:val="24"/>
              </w:rPr>
            </w:pPr>
            <w:r w:rsidRPr="00621F88">
              <w:rPr>
                <w:bCs/>
                <w:sz w:val="24"/>
                <w:szCs w:val="24"/>
              </w:rPr>
              <w:t>180</w:t>
            </w:r>
          </w:p>
        </w:tc>
        <w:tc>
          <w:tcPr>
            <w:tcW w:w="3484" w:type="pct"/>
            <w:noWrap/>
          </w:tcPr>
          <w:p w14:paraId="10E1BD67" w14:textId="77777777" w:rsidR="00F107C1" w:rsidRPr="00621F88" w:rsidRDefault="00F107C1" w:rsidP="000D03A0">
            <w:pPr>
              <w:widowControl/>
              <w:contextualSpacing/>
              <w:jc w:val="both"/>
              <w:rPr>
                <w:bCs/>
                <w:sz w:val="24"/>
                <w:szCs w:val="24"/>
              </w:rPr>
            </w:pPr>
            <w:r w:rsidRPr="00621F88">
              <w:rPr>
                <w:bCs/>
                <w:sz w:val="24"/>
                <w:szCs w:val="24"/>
              </w:rPr>
              <w:t>Раменское, Космонавтов ул., 6</w:t>
            </w:r>
          </w:p>
        </w:tc>
        <w:tc>
          <w:tcPr>
            <w:tcW w:w="1063" w:type="pct"/>
            <w:noWrap/>
          </w:tcPr>
          <w:p w14:paraId="3F2BC381"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8579987" w14:textId="77777777" w:rsidTr="00954B2A">
        <w:trPr>
          <w:trHeight w:val="255"/>
        </w:trPr>
        <w:tc>
          <w:tcPr>
            <w:tcW w:w="453" w:type="pct"/>
            <w:noWrap/>
          </w:tcPr>
          <w:p w14:paraId="20859D09" w14:textId="77777777" w:rsidR="00F107C1" w:rsidRPr="00621F88" w:rsidRDefault="00F107C1" w:rsidP="000D03A0">
            <w:pPr>
              <w:widowControl/>
              <w:contextualSpacing/>
              <w:jc w:val="both"/>
              <w:rPr>
                <w:bCs/>
                <w:sz w:val="24"/>
                <w:szCs w:val="24"/>
              </w:rPr>
            </w:pPr>
            <w:r w:rsidRPr="00621F88">
              <w:rPr>
                <w:bCs/>
                <w:sz w:val="24"/>
                <w:szCs w:val="24"/>
              </w:rPr>
              <w:t>181</w:t>
            </w:r>
          </w:p>
        </w:tc>
        <w:tc>
          <w:tcPr>
            <w:tcW w:w="3484" w:type="pct"/>
            <w:noWrap/>
          </w:tcPr>
          <w:p w14:paraId="40E616A5" w14:textId="07DF31AF" w:rsidR="00F107C1" w:rsidRPr="00621F88" w:rsidRDefault="00F107C1" w:rsidP="000D03A0">
            <w:pPr>
              <w:widowControl/>
              <w:contextualSpacing/>
              <w:jc w:val="both"/>
              <w:rPr>
                <w:bCs/>
                <w:sz w:val="24"/>
                <w:szCs w:val="24"/>
              </w:rPr>
            </w:pPr>
            <w:r w:rsidRPr="00621F88">
              <w:rPr>
                <w:bCs/>
                <w:sz w:val="24"/>
                <w:szCs w:val="24"/>
              </w:rPr>
              <w:t>Раменское, от Прямолинейной ул.,</w:t>
            </w:r>
            <w:r w:rsidR="00C37F2B">
              <w:rPr>
                <w:bCs/>
                <w:sz w:val="24"/>
                <w:szCs w:val="24"/>
              </w:rPr>
              <w:t xml:space="preserve"> </w:t>
            </w:r>
            <w:r w:rsidRPr="00621F88">
              <w:rPr>
                <w:bCs/>
                <w:sz w:val="24"/>
                <w:szCs w:val="24"/>
              </w:rPr>
              <w:t>до Коммунистической ул., пересечение с ул. Космонавтов</w:t>
            </w:r>
          </w:p>
        </w:tc>
        <w:tc>
          <w:tcPr>
            <w:tcW w:w="1063" w:type="pct"/>
            <w:noWrap/>
          </w:tcPr>
          <w:p w14:paraId="55FF9081"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92A59E7" w14:textId="77777777" w:rsidTr="00954B2A">
        <w:trPr>
          <w:trHeight w:val="255"/>
        </w:trPr>
        <w:tc>
          <w:tcPr>
            <w:tcW w:w="453" w:type="pct"/>
            <w:noWrap/>
          </w:tcPr>
          <w:p w14:paraId="63A9A2C3" w14:textId="77777777" w:rsidR="00F107C1" w:rsidRPr="00621F88" w:rsidRDefault="00F107C1" w:rsidP="000D03A0">
            <w:pPr>
              <w:widowControl/>
              <w:contextualSpacing/>
              <w:jc w:val="both"/>
              <w:rPr>
                <w:bCs/>
                <w:sz w:val="24"/>
                <w:szCs w:val="24"/>
              </w:rPr>
            </w:pPr>
            <w:r w:rsidRPr="00621F88">
              <w:rPr>
                <w:bCs/>
                <w:sz w:val="24"/>
                <w:szCs w:val="24"/>
              </w:rPr>
              <w:t>182</w:t>
            </w:r>
          </w:p>
        </w:tc>
        <w:tc>
          <w:tcPr>
            <w:tcW w:w="3484" w:type="pct"/>
            <w:noWrap/>
          </w:tcPr>
          <w:p w14:paraId="7DD6010E" w14:textId="77777777" w:rsidR="00F107C1" w:rsidRPr="00621F88" w:rsidRDefault="00F107C1" w:rsidP="000D03A0">
            <w:pPr>
              <w:widowControl/>
              <w:contextualSpacing/>
              <w:jc w:val="both"/>
              <w:rPr>
                <w:bCs/>
                <w:sz w:val="24"/>
                <w:szCs w:val="24"/>
              </w:rPr>
            </w:pPr>
            <w:r w:rsidRPr="00621F88">
              <w:rPr>
                <w:bCs/>
                <w:sz w:val="24"/>
                <w:szCs w:val="24"/>
              </w:rPr>
              <w:t>Раменское, Космонавтов ул., пересечение с Коммунистической ул.</w:t>
            </w:r>
          </w:p>
        </w:tc>
        <w:tc>
          <w:tcPr>
            <w:tcW w:w="1063" w:type="pct"/>
            <w:noWrap/>
          </w:tcPr>
          <w:p w14:paraId="15F37DB6"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7B85DFD" w14:textId="77777777" w:rsidTr="00954B2A">
        <w:trPr>
          <w:trHeight w:val="255"/>
        </w:trPr>
        <w:tc>
          <w:tcPr>
            <w:tcW w:w="453" w:type="pct"/>
            <w:noWrap/>
          </w:tcPr>
          <w:p w14:paraId="28C7C1E5" w14:textId="77777777" w:rsidR="00F107C1" w:rsidRPr="00621F88" w:rsidRDefault="00F107C1" w:rsidP="000D03A0">
            <w:pPr>
              <w:widowControl/>
              <w:contextualSpacing/>
              <w:jc w:val="both"/>
              <w:rPr>
                <w:bCs/>
                <w:sz w:val="24"/>
                <w:szCs w:val="24"/>
              </w:rPr>
            </w:pPr>
            <w:r w:rsidRPr="00621F88">
              <w:rPr>
                <w:bCs/>
                <w:sz w:val="24"/>
                <w:szCs w:val="24"/>
              </w:rPr>
              <w:t>183</w:t>
            </w:r>
          </w:p>
        </w:tc>
        <w:tc>
          <w:tcPr>
            <w:tcW w:w="3484" w:type="pct"/>
            <w:noWrap/>
          </w:tcPr>
          <w:p w14:paraId="126632E7" w14:textId="77777777" w:rsidR="00F107C1" w:rsidRPr="00621F88" w:rsidRDefault="00F107C1" w:rsidP="000D03A0">
            <w:pPr>
              <w:widowControl/>
              <w:contextualSpacing/>
              <w:jc w:val="both"/>
              <w:rPr>
                <w:bCs/>
                <w:sz w:val="24"/>
                <w:szCs w:val="24"/>
              </w:rPr>
            </w:pPr>
            <w:r w:rsidRPr="00621F88">
              <w:rPr>
                <w:bCs/>
                <w:sz w:val="24"/>
                <w:szCs w:val="24"/>
              </w:rPr>
              <w:t>Раменское, Космонавтов ул., 24</w:t>
            </w:r>
          </w:p>
        </w:tc>
        <w:tc>
          <w:tcPr>
            <w:tcW w:w="1063" w:type="pct"/>
            <w:noWrap/>
          </w:tcPr>
          <w:p w14:paraId="75BB910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CEF35AC" w14:textId="77777777" w:rsidTr="00954B2A">
        <w:trPr>
          <w:trHeight w:val="255"/>
        </w:trPr>
        <w:tc>
          <w:tcPr>
            <w:tcW w:w="453" w:type="pct"/>
            <w:noWrap/>
          </w:tcPr>
          <w:p w14:paraId="36FA8AA7" w14:textId="77777777" w:rsidR="00F107C1" w:rsidRPr="00621F88" w:rsidRDefault="00F107C1" w:rsidP="000D03A0">
            <w:pPr>
              <w:widowControl/>
              <w:contextualSpacing/>
              <w:jc w:val="both"/>
              <w:rPr>
                <w:bCs/>
                <w:sz w:val="24"/>
                <w:szCs w:val="24"/>
              </w:rPr>
            </w:pPr>
            <w:r w:rsidRPr="00621F88">
              <w:rPr>
                <w:bCs/>
                <w:sz w:val="24"/>
                <w:szCs w:val="24"/>
              </w:rPr>
              <w:t>184</w:t>
            </w:r>
          </w:p>
        </w:tc>
        <w:tc>
          <w:tcPr>
            <w:tcW w:w="3484" w:type="pct"/>
            <w:noWrap/>
          </w:tcPr>
          <w:p w14:paraId="44A5F70B" w14:textId="77777777" w:rsidR="00F107C1" w:rsidRPr="00621F88" w:rsidRDefault="00F107C1" w:rsidP="000D03A0">
            <w:pPr>
              <w:widowControl/>
              <w:contextualSpacing/>
              <w:jc w:val="both"/>
              <w:rPr>
                <w:bCs/>
                <w:sz w:val="24"/>
                <w:szCs w:val="24"/>
              </w:rPr>
            </w:pPr>
            <w:r w:rsidRPr="00621F88">
              <w:rPr>
                <w:bCs/>
                <w:sz w:val="24"/>
                <w:szCs w:val="24"/>
              </w:rPr>
              <w:t>Раменское, Космонавтов ул., 28</w:t>
            </w:r>
          </w:p>
        </w:tc>
        <w:tc>
          <w:tcPr>
            <w:tcW w:w="1063" w:type="pct"/>
            <w:noWrap/>
          </w:tcPr>
          <w:p w14:paraId="2E033AB0"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8360F50" w14:textId="77777777" w:rsidTr="00954B2A">
        <w:trPr>
          <w:trHeight w:val="255"/>
        </w:trPr>
        <w:tc>
          <w:tcPr>
            <w:tcW w:w="453" w:type="pct"/>
            <w:noWrap/>
          </w:tcPr>
          <w:p w14:paraId="0FEAE91F" w14:textId="77777777" w:rsidR="00F107C1" w:rsidRPr="00621F88" w:rsidRDefault="00F107C1" w:rsidP="000D03A0">
            <w:pPr>
              <w:widowControl/>
              <w:contextualSpacing/>
              <w:jc w:val="both"/>
              <w:rPr>
                <w:bCs/>
                <w:sz w:val="24"/>
                <w:szCs w:val="24"/>
              </w:rPr>
            </w:pPr>
            <w:r w:rsidRPr="00621F88">
              <w:rPr>
                <w:bCs/>
                <w:sz w:val="24"/>
                <w:szCs w:val="24"/>
              </w:rPr>
              <w:t>185</w:t>
            </w:r>
          </w:p>
        </w:tc>
        <w:tc>
          <w:tcPr>
            <w:tcW w:w="3484" w:type="pct"/>
            <w:noWrap/>
          </w:tcPr>
          <w:p w14:paraId="41FDF160" w14:textId="77777777" w:rsidR="00F107C1" w:rsidRPr="00621F88" w:rsidRDefault="00F107C1" w:rsidP="000D03A0">
            <w:pPr>
              <w:widowControl/>
              <w:contextualSpacing/>
              <w:jc w:val="both"/>
              <w:rPr>
                <w:bCs/>
                <w:sz w:val="24"/>
                <w:szCs w:val="24"/>
              </w:rPr>
            </w:pPr>
            <w:r w:rsidRPr="00621F88">
              <w:rPr>
                <w:bCs/>
                <w:sz w:val="24"/>
                <w:szCs w:val="24"/>
              </w:rPr>
              <w:t>Раменское, Космонавтов ул., 18</w:t>
            </w:r>
          </w:p>
        </w:tc>
        <w:tc>
          <w:tcPr>
            <w:tcW w:w="1063" w:type="pct"/>
            <w:noWrap/>
          </w:tcPr>
          <w:p w14:paraId="4621C2A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6A145F6" w14:textId="77777777" w:rsidTr="00954B2A">
        <w:trPr>
          <w:trHeight w:val="255"/>
        </w:trPr>
        <w:tc>
          <w:tcPr>
            <w:tcW w:w="453" w:type="pct"/>
            <w:noWrap/>
          </w:tcPr>
          <w:p w14:paraId="6CF626D5" w14:textId="77777777" w:rsidR="00F107C1" w:rsidRPr="00621F88" w:rsidRDefault="00F107C1" w:rsidP="000D03A0">
            <w:pPr>
              <w:widowControl/>
              <w:contextualSpacing/>
              <w:jc w:val="both"/>
              <w:rPr>
                <w:bCs/>
                <w:sz w:val="24"/>
                <w:szCs w:val="24"/>
              </w:rPr>
            </w:pPr>
            <w:r w:rsidRPr="00621F88">
              <w:rPr>
                <w:bCs/>
                <w:sz w:val="24"/>
                <w:szCs w:val="24"/>
              </w:rPr>
              <w:t>186</w:t>
            </w:r>
          </w:p>
        </w:tc>
        <w:tc>
          <w:tcPr>
            <w:tcW w:w="3484" w:type="pct"/>
            <w:noWrap/>
          </w:tcPr>
          <w:p w14:paraId="3A3CB11D" w14:textId="77777777" w:rsidR="00F107C1" w:rsidRPr="00621F88" w:rsidRDefault="00F107C1" w:rsidP="000D03A0">
            <w:pPr>
              <w:widowControl/>
              <w:contextualSpacing/>
              <w:jc w:val="both"/>
              <w:rPr>
                <w:bCs/>
                <w:sz w:val="24"/>
                <w:szCs w:val="24"/>
              </w:rPr>
            </w:pPr>
            <w:r w:rsidRPr="00621F88">
              <w:rPr>
                <w:bCs/>
                <w:sz w:val="24"/>
                <w:szCs w:val="24"/>
              </w:rPr>
              <w:t>Раменское, Коммунистическая ул., 19а</w:t>
            </w:r>
          </w:p>
        </w:tc>
        <w:tc>
          <w:tcPr>
            <w:tcW w:w="1063" w:type="pct"/>
            <w:noWrap/>
          </w:tcPr>
          <w:p w14:paraId="45638990"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596EC29" w14:textId="77777777" w:rsidTr="00954B2A">
        <w:trPr>
          <w:trHeight w:val="255"/>
        </w:trPr>
        <w:tc>
          <w:tcPr>
            <w:tcW w:w="453" w:type="pct"/>
            <w:noWrap/>
          </w:tcPr>
          <w:p w14:paraId="4405B061" w14:textId="77777777" w:rsidR="00F107C1" w:rsidRPr="00621F88" w:rsidRDefault="00F107C1" w:rsidP="000D03A0">
            <w:pPr>
              <w:widowControl/>
              <w:contextualSpacing/>
              <w:jc w:val="both"/>
              <w:rPr>
                <w:bCs/>
                <w:sz w:val="24"/>
                <w:szCs w:val="24"/>
              </w:rPr>
            </w:pPr>
            <w:r w:rsidRPr="00621F88">
              <w:rPr>
                <w:bCs/>
                <w:sz w:val="24"/>
                <w:szCs w:val="24"/>
              </w:rPr>
              <w:t>187</w:t>
            </w:r>
          </w:p>
        </w:tc>
        <w:tc>
          <w:tcPr>
            <w:tcW w:w="3484" w:type="pct"/>
            <w:noWrap/>
          </w:tcPr>
          <w:p w14:paraId="294C540E" w14:textId="77777777" w:rsidR="00F107C1" w:rsidRPr="00621F88" w:rsidRDefault="00F107C1" w:rsidP="000D03A0">
            <w:pPr>
              <w:widowControl/>
              <w:contextualSpacing/>
              <w:jc w:val="both"/>
              <w:rPr>
                <w:bCs/>
                <w:sz w:val="24"/>
                <w:szCs w:val="24"/>
              </w:rPr>
            </w:pPr>
            <w:r w:rsidRPr="00621F88">
              <w:rPr>
                <w:bCs/>
                <w:sz w:val="24"/>
                <w:szCs w:val="24"/>
              </w:rPr>
              <w:t>Раменское, Коммунистическая ул., 35</w:t>
            </w:r>
          </w:p>
        </w:tc>
        <w:tc>
          <w:tcPr>
            <w:tcW w:w="1063" w:type="pct"/>
            <w:noWrap/>
          </w:tcPr>
          <w:p w14:paraId="70415641"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7D1C79D" w14:textId="77777777" w:rsidTr="00954B2A">
        <w:trPr>
          <w:trHeight w:val="255"/>
        </w:trPr>
        <w:tc>
          <w:tcPr>
            <w:tcW w:w="453" w:type="pct"/>
            <w:noWrap/>
          </w:tcPr>
          <w:p w14:paraId="59EE8DC6" w14:textId="77777777" w:rsidR="00F107C1" w:rsidRPr="00621F88" w:rsidRDefault="00F107C1" w:rsidP="000D03A0">
            <w:pPr>
              <w:widowControl/>
              <w:contextualSpacing/>
              <w:jc w:val="both"/>
              <w:rPr>
                <w:bCs/>
                <w:sz w:val="24"/>
                <w:szCs w:val="24"/>
              </w:rPr>
            </w:pPr>
            <w:r w:rsidRPr="00621F88">
              <w:rPr>
                <w:bCs/>
                <w:sz w:val="24"/>
                <w:szCs w:val="24"/>
              </w:rPr>
              <w:t>188</w:t>
            </w:r>
          </w:p>
        </w:tc>
        <w:tc>
          <w:tcPr>
            <w:tcW w:w="3484" w:type="pct"/>
            <w:noWrap/>
          </w:tcPr>
          <w:p w14:paraId="2FC1DD91" w14:textId="77777777" w:rsidR="00F107C1" w:rsidRPr="00621F88" w:rsidRDefault="00F107C1" w:rsidP="000D03A0">
            <w:pPr>
              <w:widowControl/>
              <w:contextualSpacing/>
              <w:jc w:val="both"/>
              <w:rPr>
                <w:bCs/>
                <w:sz w:val="24"/>
                <w:szCs w:val="24"/>
              </w:rPr>
            </w:pPr>
            <w:r w:rsidRPr="00621F88">
              <w:rPr>
                <w:bCs/>
                <w:sz w:val="24"/>
                <w:szCs w:val="24"/>
              </w:rPr>
              <w:t>Раменское, Коммунистическая ул., 20а</w:t>
            </w:r>
          </w:p>
        </w:tc>
        <w:tc>
          <w:tcPr>
            <w:tcW w:w="1063" w:type="pct"/>
            <w:noWrap/>
          </w:tcPr>
          <w:p w14:paraId="3B5DC816"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36838F7" w14:textId="77777777" w:rsidTr="00954B2A">
        <w:trPr>
          <w:trHeight w:val="255"/>
        </w:trPr>
        <w:tc>
          <w:tcPr>
            <w:tcW w:w="453" w:type="pct"/>
            <w:noWrap/>
          </w:tcPr>
          <w:p w14:paraId="65E3A0C8" w14:textId="77777777" w:rsidR="00F107C1" w:rsidRPr="00621F88" w:rsidRDefault="00F107C1" w:rsidP="000D03A0">
            <w:pPr>
              <w:widowControl/>
              <w:contextualSpacing/>
              <w:jc w:val="both"/>
              <w:rPr>
                <w:bCs/>
                <w:sz w:val="24"/>
                <w:szCs w:val="24"/>
              </w:rPr>
            </w:pPr>
            <w:r w:rsidRPr="00621F88">
              <w:rPr>
                <w:bCs/>
                <w:sz w:val="24"/>
                <w:szCs w:val="24"/>
              </w:rPr>
              <w:t>189</w:t>
            </w:r>
          </w:p>
        </w:tc>
        <w:tc>
          <w:tcPr>
            <w:tcW w:w="3484" w:type="pct"/>
            <w:noWrap/>
          </w:tcPr>
          <w:p w14:paraId="689C152F" w14:textId="77777777" w:rsidR="00F107C1" w:rsidRPr="00621F88" w:rsidRDefault="00F107C1" w:rsidP="000D03A0">
            <w:pPr>
              <w:widowControl/>
              <w:contextualSpacing/>
              <w:jc w:val="both"/>
              <w:rPr>
                <w:bCs/>
                <w:sz w:val="24"/>
                <w:szCs w:val="24"/>
              </w:rPr>
            </w:pPr>
            <w:r w:rsidRPr="00621F88">
              <w:rPr>
                <w:bCs/>
                <w:sz w:val="24"/>
                <w:szCs w:val="24"/>
              </w:rPr>
              <w:t>Раменское, Коммунистическая ул., 25</w:t>
            </w:r>
          </w:p>
        </w:tc>
        <w:tc>
          <w:tcPr>
            <w:tcW w:w="1063" w:type="pct"/>
            <w:noWrap/>
          </w:tcPr>
          <w:p w14:paraId="46E5A7E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0DDE670" w14:textId="77777777" w:rsidTr="00954B2A">
        <w:trPr>
          <w:trHeight w:val="255"/>
        </w:trPr>
        <w:tc>
          <w:tcPr>
            <w:tcW w:w="453" w:type="pct"/>
            <w:noWrap/>
          </w:tcPr>
          <w:p w14:paraId="005E3DF7" w14:textId="77777777" w:rsidR="00F107C1" w:rsidRPr="00621F88" w:rsidRDefault="00F107C1" w:rsidP="000D03A0">
            <w:pPr>
              <w:widowControl/>
              <w:contextualSpacing/>
              <w:jc w:val="both"/>
              <w:rPr>
                <w:bCs/>
                <w:sz w:val="24"/>
                <w:szCs w:val="24"/>
              </w:rPr>
            </w:pPr>
            <w:r w:rsidRPr="00621F88">
              <w:rPr>
                <w:bCs/>
                <w:sz w:val="24"/>
                <w:szCs w:val="24"/>
              </w:rPr>
              <w:t>190</w:t>
            </w:r>
          </w:p>
        </w:tc>
        <w:tc>
          <w:tcPr>
            <w:tcW w:w="3484" w:type="pct"/>
            <w:noWrap/>
          </w:tcPr>
          <w:p w14:paraId="3A7BE54D" w14:textId="77777777" w:rsidR="00F107C1" w:rsidRPr="00621F88" w:rsidRDefault="00F107C1" w:rsidP="000D03A0">
            <w:pPr>
              <w:widowControl/>
              <w:contextualSpacing/>
              <w:jc w:val="both"/>
              <w:rPr>
                <w:bCs/>
                <w:sz w:val="24"/>
                <w:szCs w:val="24"/>
              </w:rPr>
            </w:pPr>
            <w:r w:rsidRPr="00621F88">
              <w:rPr>
                <w:bCs/>
                <w:sz w:val="24"/>
                <w:szCs w:val="24"/>
              </w:rPr>
              <w:t>Раменское, Коммунистическая ул., пересечение с ул Космонавтов</w:t>
            </w:r>
          </w:p>
        </w:tc>
        <w:tc>
          <w:tcPr>
            <w:tcW w:w="1063" w:type="pct"/>
            <w:noWrap/>
          </w:tcPr>
          <w:p w14:paraId="3E189A2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9C76EA4" w14:textId="77777777" w:rsidTr="00954B2A">
        <w:trPr>
          <w:trHeight w:val="255"/>
        </w:trPr>
        <w:tc>
          <w:tcPr>
            <w:tcW w:w="453" w:type="pct"/>
            <w:noWrap/>
          </w:tcPr>
          <w:p w14:paraId="6BDE3997" w14:textId="77777777" w:rsidR="00F107C1" w:rsidRPr="00621F88" w:rsidRDefault="00F107C1" w:rsidP="000D03A0">
            <w:pPr>
              <w:widowControl/>
              <w:contextualSpacing/>
              <w:jc w:val="both"/>
              <w:rPr>
                <w:bCs/>
                <w:sz w:val="24"/>
                <w:szCs w:val="24"/>
              </w:rPr>
            </w:pPr>
            <w:r w:rsidRPr="00621F88">
              <w:rPr>
                <w:bCs/>
                <w:sz w:val="24"/>
                <w:szCs w:val="24"/>
              </w:rPr>
              <w:t>191</w:t>
            </w:r>
          </w:p>
        </w:tc>
        <w:tc>
          <w:tcPr>
            <w:tcW w:w="3484" w:type="pct"/>
            <w:noWrap/>
          </w:tcPr>
          <w:p w14:paraId="47544D11" w14:textId="77777777" w:rsidR="00F107C1" w:rsidRPr="00621F88" w:rsidRDefault="00F107C1" w:rsidP="000D03A0">
            <w:pPr>
              <w:widowControl/>
              <w:contextualSpacing/>
              <w:jc w:val="both"/>
              <w:rPr>
                <w:bCs/>
                <w:sz w:val="24"/>
                <w:szCs w:val="24"/>
              </w:rPr>
            </w:pPr>
            <w:r w:rsidRPr="00621F88">
              <w:rPr>
                <w:bCs/>
                <w:sz w:val="24"/>
                <w:szCs w:val="24"/>
              </w:rPr>
              <w:t>Раменское, Коммунистическая ул., Школа №19</w:t>
            </w:r>
          </w:p>
        </w:tc>
        <w:tc>
          <w:tcPr>
            <w:tcW w:w="1063" w:type="pct"/>
            <w:noWrap/>
          </w:tcPr>
          <w:p w14:paraId="081D5EB8"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972D014" w14:textId="77777777" w:rsidTr="00954B2A">
        <w:trPr>
          <w:trHeight w:val="255"/>
        </w:trPr>
        <w:tc>
          <w:tcPr>
            <w:tcW w:w="453" w:type="pct"/>
            <w:noWrap/>
          </w:tcPr>
          <w:p w14:paraId="22EC7374" w14:textId="77777777" w:rsidR="00F107C1" w:rsidRPr="00621F88" w:rsidRDefault="00F107C1" w:rsidP="000D03A0">
            <w:pPr>
              <w:widowControl/>
              <w:contextualSpacing/>
              <w:jc w:val="both"/>
              <w:rPr>
                <w:bCs/>
                <w:sz w:val="24"/>
                <w:szCs w:val="24"/>
              </w:rPr>
            </w:pPr>
            <w:r w:rsidRPr="00621F88">
              <w:rPr>
                <w:bCs/>
                <w:sz w:val="24"/>
                <w:szCs w:val="24"/>
              </w:rPr>
              <w:t>192</w:t>
            </w:r>
          </w:p>
        </w:tc>
        <w:tc>
          <w:tcPr>
            <w:tcW w:w="3484" w:type="pct"/>
            <w:noWrap/>
          </w:tcPr>
          <w:p w14:paraId="6415F5DE" w14:textId="77777777" w:rsidR="00F107C1" w:rsidRPr="00621F88" w:rsidRDefault="00F107C1" w:rsidP="000D03A0">
            <w:pPr>
              <w:widowControl/>
              <w:contextualSpacing/>
              <w:jc w:val="both"/>
              <w:rPr>
                <w:bCs/>
                <w:sz w:val="24"/>
                <w:szCs w:val="24"/>
              </w:rPr>
            </w:pPr>
            <w:r w:rsidRPr="00621F88">
              <w:rPr>
                <w:bCs/>
                <w:sz w:val="24"/>
                <w:szCs w:val="24"/>
              </w:rPr>
              <w:t>Раменское, Коммунистическая ул., Школа №19</w:t>
            </w:r>
          </w:p>
        </w:tc>
        <w:tc>
          <w:tcPr>
            <w:tcW w:w="1063" w:type="pct"/>
            <w:noWrap/>
          </w:tcPr>
          <w:p w14:paraId="39861F7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19CE7BA" w14:textId="77777777" w:rsidTr="00954B2A">
        <w:trPr>
          <w:trHeight w:val="255"/>
        </w:trPr>
        <w:tc>
          <w:tcPr>
            <w:tcW w:w="453" w:type="pct"/>
            <w:noWrap/>
          </w:tcPr>
          <w:p w14:paraId="74A58F04" w14:textId="77777777" w:rsidR="00F107C1" w:rsidRPr="00621F88" w:rsidRDefault="00F107C1" w:rsidP="000D03A0">
            <w:pPr>
              <w:widowControl/>
              <w:contextualSpacing/>
              <w:jc w:val="both"/>
              <w:rPr>
                <w:bCs/>
                <w:sz w:val="24"/>
                <w:szCs w:val="24"/>
              </w:rPr>
            </w:pPr>
            <w:r w:rsidRPr="00621F88">
              <w:rPr>
                <w:bCs/>
                <w:sz w:val="24"/>
                <w:szCs w:val="24"/>
              </w:rPr>
              <w:t>193</w:t>
            </w:r>
          </w:p>
        </w:tc>
        <w:tc>
          <w:tcPr>
            <w:tcW w:w="3484" w:type="pct"/>
            <w:noWrap/>
          </w:tcPr>
          <w:p w14:paraId="0E6C810B" w14:textId="77777777" w:rsidR="00F107C1" w:rsidRPr="00621F88" w:rsidRDefault="00F107C1" w:rsidP="000D03A0">
            <w:pPr>
              <w:widowControl/>
              <w:contextualSpacing/>
              <w:jc w:val="both"/>
              <w:rPr>
                <w:bCs/>
                <w:sz w:val="24"/>
                <w:szCs w:val="24"/>
              </w:rPr>
            </w:pPr>
            <w:r w:rsidRPr="00621F88">
              <w:rPr>
                <w:bCs/>
                <w:sz w:val="24"/>
                <w:szCs w:val="24"/>
              </w:rPr>
              <w:t>Раменское, Космонавтов ул., 1в</w:t>
            </w:r>
          </w:p>
        </w:tc>
        <w:tc>
          <w:tcPr>
            <w:tcW w:w="1063" w:type="pct"/>
            <w:noWrap/>
          </w:tcPr>
          <w:p w14:paraId="739F4EB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B058D1E" w14:textId="77777777" w:rsidTr="00954B2A">
        <w:trPr>
          <w:trHeight w:val="255"/>
        </w:trPr>
        <w:tc>
          <w:tcPr>
            <w:tcW w:w="453" w:type="pct"/>
            <w:noWrap/>
          </w:tcPr>
          <w:p w14:paraId="3B72AB9A" w14:textId="77777777" w:rsidR="00F107C1" w:rsidRPr="00621F88" w:rsidRDefault="00F107C1" w:rsidP="000D03A0">
            <w:pPr>
              <w:widowControl/>
              <w:contextualSpacing/>
              <w:jc w:val="both"/>
              <w:rPr>
                <w:bCs/>
                <w:sz w:val="24"/>
                <w:szCs w:val="24"/>
              </w:rPr>
            </w:pPr>
            <w:r w:rsidRPr="00621F88">
              <w:rPr>
                <w:bCs/>
                <w:sz w:val="24"/>
                <w:szCs w:val="24"/>
              </w:rPr>
              <w:t>194</w:t>
            </w:r>
          </w:p>
        </w:tc>
        <w:tc>
          <w:tcPr>
            <w:tcW w:w="3484" w:type="pct"/>
            <w:noWrap/>
          </w:tcPr>
          <w:p w14:paraId="392E1567" w14:textId="77777777" w:rsidR="00F107C1" w:rsidRPr="00621F88" w:rsidRDefault="00F107C1" w:rsidP="000D03A0">
            <w:pPr>
              <w:widowControl/>
              <w:contextualSpacing/>
              <w:jc w:val="both"/>
              <w:rPr>
                <w:bCs/>
                <w:sz w:val="24"/>
                <w:szCs w:val="24"/>
              </w:rPr>
            </w:pPr>
            <w:r w:rsidRPr="00621F88">
              <w:rPr>
                <w:bCs/>
                <w:sz w:val="24"/>
                <w:szCs w:val="24"/>
              </w:rPr>
              <w:t>Раменское, Космонавтов ул., 1в</w:t>
            </w:r>
          </w:p>
        </w:tc>
        <w:tc>
          <w:tcPr>
            <w:tcW w:w="1063" w:type="pct"/>
            <w:noWrap/>
          </w:tcPr>
          <w:p w14:paraId="37F7DDD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674E9A3" w14:textId="77777777" w:rsidTr="00954B2A">
        <w:trPr>
          <w:trHeight w:val="255"/>
        </w:trPr>
        <w:tc>
          <w:tcPr>
            <w:tcW w:w="453" w:type="pct"/>
            <w:noWrap/>
          </w:tcPr>
          <w:p w14:paraId="5F038AD8" w14:textId="77777777" w:rsidR="00F107C1" w:rsidRPr="00621F88" w:rsidRDefault="00F107C1" w:rsidP="000D03A0">
            <w:pPr>
              <w:widowControl/>
              <w:contextualSpacing/>
              <w:jc w:val="both"/>
              <w:rPr>
                <w:bCs/>
                <w:sz w:val="24"/>
                <w:szCs w:val="24"/>
              </w:rPr>
            </w:pPr>
            <w:r w:rsidRPr="00621F88">
              <w:rPr>
                <w:bCs/>
                <w:sz w:val="24"/>
                <w:szCs w:val="24"/>
              </w:rPr>
              <w:t>195</w:t>
            </w:r>
          </w:p>
        </w:tc>
        <w:tc>
          <w:tcPr>
            <w:tcW w:w="3484" w:type="pct"/>
            <w:noWrap/>
          </w:tcPr>
          <w:p w14:paraId="25F25D3B" w14:textId="77777777" w:rsidR="00F107C1" w:rsidRPr="00621F88" w:rsidRDefault="00F107C1" w:rsidP="000D03A0">
            <w:pPr>
              <w:widowControl/>
              <w:contextualSpacing/>
              <w:jc w:val="both"/>
              <w:rPr>
                <w:bCs/>
                <w:sz w:val="24"/>
                <w:szCs w:val="24"/>
              </w:rPr>
            </w:pPr>
            <w:r w:rsidRPr="00621F88">
              <w:rPr>
                <w:bCs/>
                <w:sz w:val="24"/>
                <w:szCs w:val="24"/>
              </w:rPr>
              <w:t>Раменское, Народная ул., пересечение с ул. Космонавтов</w:t>
            </w:r>
          </w:p>
        </w:tc>
        <w:tc>
          <w:tcPr>
            <w:tcW w:w="1063" w:type="pct"/>
            <w:noWrap/>
          </w:tcPr>
          <w:p w14:paraId="5DEF7553"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912500F" w14:textId="77777777" w:rsidTr="00954B2A">
        <w:trPr>
          <w:trHeight w:val="255"/>
        </w:trPr>
        <w:tc>
          <w:tcPr>
            <w:tcW w:w="453" w:type="pct"/>
            <w:noWrap/>
          </w:tcPr>
          <w:p w14:paraId="0E33EF0E" w14:textId="77777777" w:rsidR="00F107C1" w:rsidRPr="00621F88" w:rsidRDefault="00F107C1" w:rsidP="000D03A0">
            <w:pPr>
              <w:widowControl/>
              <w:contextualSpacing/>
              <w:jc w:val="both"/>
              <w:rPr>
                <w:bCs/>
                <w:sz w:val="24"/>
                <w:szCs w:val="24"/>
              </w:rPr>
            </w:pPr>
            <w:r w:rsidRPr="00621F88">
              <w:rPr>
                <w:bCs/>
                <w:sz w:val="24"/>
                <w:szCs w:val="24"/>
              </w:rPr>
              <w:t>196</w:t>
            </w:r>
          </w:p>
        </w:tc>
        <w:tc>
          <w:tcPr>
            <w:tcW w:w="3484" w:type="pct"/>
            <w:noWrap/>
          </w:tcPr>
          <w:p w14:paraId="7966A195" w14:textId="77777777" w:rsidR="00F107C1" w:rsidRPr="00621F88" w:rsidRDefault="00F107C1" w:rsidP="000D03A0">
            <w:pPr>
              <w:widowControl/>
              <w:contextualSpacing/>
              <w:jc w:val="both"/>
              <w:rPr>
                <w:bCs/>
                <w:sz w:val="24"/>
                <w:szCs w:val="24"/>
              </w:rPr>
            </w:pPr>
            <w:r w:rsidRPr="00621F88">
              <w:rPr>
                <w:bCs/>
                <w:sz w:val="24"/>
                <w:szCs w:val="24"/>
              </w:rPr>
              <w:t>Раменское, Народная ул., 38</w:t>
            </w:r>
          </w:p>
        </w:tc>
        <w:tc>
          <w:tcPr>
            <w:tcW w:w="1063" w:type="pct"/>
            <w:noWrap/>
          </w:tcPr>
          <w:p w14:paraId="7151C57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36B090E" w14:textId="77777777" w:rsidTr="00954B2A">
        <w:trPr>
          <w:trHeight w:val="255"/>
        </w:trPr>
        <w:tc>
          <w:tcPr>
            <w:tcW w:w="453" w:type="pct"/>
            <w:noWrap/>
          </w:tcPr>
          <w:p w14:paraId="7E962ED4" w14:textId="77777777" w:rsidR="00F107C1" w:rsidRPr="00621F88" w:rsidRDefault="00F107C1" w:rsidP="000D03A0">
            <w:pPr>
              <w:widowControl/>
              <w:contextualSpacing/>
              <w:jc w:val="both"/>
              <w:rPr>
                <w:bCs/>
                <w:sz w:val="24"/>
                <w:szCs w:val="24"/>
              </w:rPr>
            </w:pPr>
            <w:r w:rsidRPr="00621F88">
              <w:rPr>
                <w:bCs/>
                <w:sz w:val="24"/>
                <w:szCs w:val="24"/>
              </w:rPr>
              <w:t>197</w:t>
            </w:r>
          </w:p>
        </w:tc>
        <w:tc>
          <w:tcPr>
            <w:tcW w:w="3484" w:type="pct"/>
            <w:noWrap/>
          </w:tcPr>
          <w:p w14:paraId="628F83FC" w14:textId="77777777" w:rsidR="00F107C1" w:rsidRPr="00621F88" w:rsidRDefault="00F107C1" w:rsidP="000D03A0">
            <w:pPr>
              <w:widowControl/>
              <w:contextualSpacing/>
              <w:jc w:val="both"/>
              <w:rPr>
                <w:bCs/>
                <w:sz w:val="24"/>
                <w:szCs w:val="24"/>
              </w:rPr>
            </w:pPr>
            <w:r w:rsidRPr="00621F88">
              <w:rPr>
                <w:bCs/>
                <w:sz w:val="24"/>
                <w:szCs w:val="24"/>
              </w:rPr>
              <w:t>Раменское, Народная ул., пересечение с ул. Чугунова</w:t>
            </w:r>
          </w:p>
        </w:tc>
        <w:tc>
          <w:tcPr>
            <w:tcW w:w="1063" w:type="pct"/>
            <w:noWrap/>
          </w:tcPr>
          <w:p w14:paraId="36C735E3"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448762C9" w14:textId="77777777" w:rsidTr="00954B2A">
        <w:trPr>
          <w:trHeight w:val="255"/>
        </w:trPr>
        <w:tc>
          <w:tcPr>
            <w:tcW w:w="453" w:type="pct"/>
            <w:noWrap/>
          </w:tcPr>
          <w:p w14:paraId="0C470B6C" w14:textId="77777777" w:rsidR="00F107C1" w:rsidRPr="00621F88" w:rsidRDefault="00F107C1" w:rsidP="000D03A0">
            <w:pPr>
              <w:widowControl/>
              <w:contextualSpacing/>
              <w:jc w:val="both"/>
              <w:rPr>
                <w:bCs/>
                <w:sz w:val="24"/>
                <w:szCs w:val="24"/>
              </w:rPr>
            </w:pPr>
            <w:r w:rsidRPr="00621F88">
              <w:rPr>
                <w:bCs/>
                <w:sz w:val="24"/>
                <w:szCs w:val="24"/>
              </w:rPr>
              <w:t>198</w:t>
            </w:r>
          </w:p>
        </w:tc>
        <w:tc>
          <w:tcPr>
            <w:tcW w:w="3484" w:type="pct"/>
            <w:noWrap/>
          </w:tcPr>
          <w:p w14:paraId="1C8DDD97" w14:textId="77777777" w:rsidR="00F107C1" w:rsidRPr="00621F88" w:rsidRDefault="00F107C1" w:rsidP="000D03A0">
            <w:pPr>
              <w:widowControl/>
              <w:contextualSpacing/>
              <w:jc w:val="both"/>
              <w:rPr>
                <w:bCs/>
                <w:sz w:val="24"/>
                <w:szCs w:val="24"/>
              </w:rPr>
            </w:pPr>
            <w:r w:rsidRPr="00621F88">
              <w:rPr>
                <w:bCs/>
                <w:sz w:val="24"/>
                <w:szCs w:val="24"/>
              </w:rPr>
              <w:t>Раменское, Чугунова ул., пересечение с ул. Космонавтов</w:t>
            </w:r>
          </w:p>
        </w:tc>
        <w:tc>
          <w:tcPr>
            <w:tcW w:w="1063" w:type="pct"/>
            <w:noWrap/>
          </w:tcPr>
          <w:p w14:paraId="097ABBE8"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172AAA87" w14:textId="77777777" w:rsidTr="00954B2A">
        <w:trPr>
          <w:trHeight w:val="255"/>
        </w:trPr>
        <w:tc>
          <w:tcPr>
            <w:tcW w:w="453" w:type="pct"/>
            <w:noWrap/>
          </w:tcPr>
          <w:p w14:paraId="18E59901" w14:textId="77777777" w:rsidR="00F107C1" w:rsidRPr="00621F88" w:rsidRDefault="00F107C1" w:rsidP="000D03A0">
            <w:pPr>
              <w:widowControl/>
              <w:contextualSpacing/>
              <w:jc w:val="both"/>
              <w:rPr>
                <w:bCs/>
                <w:sz w:val="24"/>
                <w:szCs w:val="24"/>
              </w:rPr>
            </w:pPr>
            <w:r w:rsidRPr="00621F88">
              <w:rPr>
                <w:bCs/>
                <w:sz w:val="24"/>
                <w:szCs w:val="24"/>
              </w:rPr>
              <w:t>199</w:t>
            </w:r>
          </w:p>
        </w:tc>
        <w:tc>
          <w:tcPr>
            <w:tcW w:w="3484" w:type="pct"/>
            <w:noWrap/>
          </w:tcPr>
          <w:p w14:paraId="3B2B88FD" w14:textId="77777777" w:rsidR="00F107C1" w:rsidRPr="00621F88" w:rsidRDefault="00F107C1" w:rsidP="000D03A0">
            <w:pPr>
              <w:widowControl/>
              <w:contextualSpacing/>
              <w:jc w:val="both"/>
              <w:rPr>
                <w:bCs/>
                <w:sz w:val="24"/>
                <w:szCs w:val="24"/>
              </w:rPr>
            </w:pPr>
            <w:r w:rsidRPr="00621F88">
              <w:rPr>
                <w:bCs/>
                <w:sz w:val="24"/>
                <w:szCs w:val="24"/>
              </w:rPr>
              <w:t>Раменское, Сосновая ул., 1</w:t>
            </w:r>
          </w:p>
        </w:tc>
        <w:tc>
          <w:tcPr>
            <w:tcW w:w="1063" w:type="pct"/>
            <w:noWrap/>
          </w:tcPr>
          <w:p w14:paraId="103332A5"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721C8125" w14:textId="77777777" w:rsidTr="00954B2A">
        <w:trPr>
          <w:trHeight w:val="255"/>
        </w:trPr>
        <w:tc>
          <w:tcPr>
            <w:tcW w:w="453" w:type="pct"/>
            <w:noWrap/>
          </w:tcPr>
          <w:p w14:paraId="5ADCB490" w14:textId="77777777" w:rsidR="00F107C1" w:rsidRPr="00621F88" w:rsidRDefault="00F107C1" w:rsidP="000D03A0">
            <w:pPr>
              <w:widowControl/>
              <w:contextualSpacing/>
              <w:jc w:val="both"/>
              <w:rPr>
                <w:bCs/>
                <w:sz w:val="24"/>
                <w:szCs w:val="24"/>
              </w:rPr>
            </w:pPr>
            <w:r w:rsidRPr="00621F88">
              <w:rPr>
                <w:bCs/>
                <w:sz w:val="24"/>
                <w:szCs w:val="24"/>
              </w:rPr>
              <w:t>200</w:t>
            </w:r>
          </w:p>
        </w:tc>
        <w:tc>
          <w:tcPr>
            <w:tcW w:w="3484" w:type="pct"/>
            <w:noWrap/>
          </w:tcPr>
          <w:p w14:paraId="6007E901" w14:textId="77777777" w:rsidR="00F107C1" w:rsidRPr="00621F88" w:rsidRDefault="00F107C1" w:rsidP="000D03A0">
            <w:pPr>
              <w:widowControl/>
              <w:contextualSpacing/>
              <w:jc w:val="both"/>
              <w:rPr>
                <w:bCs/>
                <w:sz w:val="24"/>
                <w:szCs w:val="24"/>
              </w:rPr>
            </w:pPr>
            <w:r w:rsidRPr="00621F88">
              <w:rPr>
                <w:bCs/>
                <w:sz w:val="24"/>
                <w:szCs w:val="24"/>
              </w:rPr>
              <w:t>Раменское, Космонавтов ул., Школа №19</w:t>
            </w:r>
          </w:p>
        </w:tc>
        <w:tc>
          <w:tcPr>
            <w:tcW w:w="1063" w:type="pct"/>
            <w:noWrap/>
          </w:tcPr>
          <w:p w14:paraId="2A82AC66"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B98970E" w14:textId="77777777" w:rsidTr="00954B2A">
        <w:trPr>
          <w:trHeight w:val="255"/>
        </w:trPr>
        <w:tc>
          <w:tcPr>
            <w:tcW w:w="453" w:type="pct"/>
            <w:noWrap/>
          </w:tcPr>
          <w:p w14:paraId="4A935C35" w14:textId="77777777" w:rsidR="00F107C1" w:rsidRPr="00621F88" w:rsidRDefault="00F107C1" w:rsidP="000D03A0">
            <w:pPr>
              <w:widowControl/>
              <w:contextualSpacing/>
              <w:jc w:val="both"/>
              <w:rPr>
                <w:bCs/>
                <w:sz w:val="24"/>
                <w:szCs w:val="24"/>
              </w:rPr>
            </w:pPr>
            <w:r w:rsidRPr="00621F88">
              <w:rPr>
                <w:bCs/>
                <w:sz w:val="24"/>
                <w:szCs w:val="24"/>
              </w:rPr>
              <w:t>201</w:t>
            </w:r>
          </w:p>
        </w:tc>
        <w:tc>
          <w:tcPr>
            <w:tcW w:w="3484" w:type="pct"/>
            <w:noWrap/>
          </w:tcPr>
          <w:p w14:paraId="12452929" w14:textId="77777777" w:rsidR="00F107C1" w:rsidRPr="00621F88" w:rsidRDefault="00F107C1" w:rsidP="000D03A0">
            <w:pPr>
              <w:widowControl/>
              <w:contextualSpacing/>
              <w:jc w:val="both"/>
              <w:rPr>
                <w:bCs/>
                <w:sz w:val="24"/>
                <w:szCs w:val="24"/>
              </w:rPr>
            </w:pPr>
            <w:r w:rsidRPr="00621F88">
              <w:rPr>
                <w:bCs/>
                <w:sz w:val="24"/>
                <w:szCs w:val="24"/>
              </w:rPr>
              <w:t>Раменское, Космонавтов ул., Школа №19</w:t>
            </w:r>
          </w:p>
        </w:tc>
        <w:tc>
          <w:tcPr>
            <w:tcW w:w="1063" w:type="pct"/>
            <w:noWrap/>
          </w:tcPr>
          <w:p w14:paraId="0248BD73"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22E494B" w14:textId="77777777" w:rsidTr="00954B2A">
        <w:trPr>
          <w:trHeight w:val="255"/>
        </w:trPr>
        <w:tc>
          <w:tcPr>
            <w:tcW w:w="453" w:type="pct"/>
            <w:noWrap/>
          </w:tcPr>
          <w:p w14:paraId="67E7C95B" w14:textId="77777777" w:rsidR="00F107C1" w:rsidRPr="00621F88" w:rsidRDefault="00F107C1" w:rsidP="000D03A0">
            <w:pPr>
              <w:widowControl/>
              <w:contextualSpacing/>
              <w:jc w:val="both"/>
              <w:rPr>
                <w:bCs/>
                <w:sz w:val="24"/>
                <w:szCs w:val="24"/>
              </w:rPr>
            </w:pPr>
            <w:r w:rsidRPr="00621F88">
              <w:rPr>
                <w:bCs/>
                <w:sz w:val="24"/>
                <w:szCs w:val="24"/>
              </w:rPr>
              <w:t>202</w:t>
            </w:r>
          </w:p>
        </w:tc>
        <w:tc>
          <w:tcPr>
            <w:tcW w:w="3484" w:type="pct"/>
            <w:noWrap/>
          </w:tcPr>
          <w:p w14:paraId="42248DA9" w14:textId="77777777" w:rsidR="00F107C1" w:rsidRPr="00621F88" w:rsidRDefault="00F107C1" w:rsidP="000D03A0">
            <w:pPr>
              <w:widowControl/>
              <w:contextualSpacing/>
              <w:jc w:val="both"/>
              <w:rPr>
                <w:bCs/>
                <w:sz w:val="24"/>
                <w:szCs w:val="24"/>
              </w:rPr>
            </w:pPr>
            <w:r w:rsidRPr="00621F88">
              <w:rPr>
                <w:bCs/>
                <w:sz w:val="24"/>
                <w:szCs w:val="24"/>
              </w:rPr>
              <w:t>Раменское, Космонавтов ул., Школа №19</w:t>
            </w:r>
          </w:p>
        </w:tc>
        <w:tc>
          <w:tcPr>
            <w:tcW w:w="1063" w:type="pct"/>
            <w:noWrap/>
          </w:tcPr>
          <w:p w14:paraId="0F5B71E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B266FF6" w14:textId="77777777" w:rsidTr="00954B2A">
        <w:trPr>
          <w:trHeight w:val="255"/>
        </w:trPr>
        <w:tc>
          <w:tcPr>
            <w:tcW w:w="453" w:type="pct"/>
            <w:noWrap/>
          </w:tcPr>
          <w:p w14:paraId="04BEA4EE" w14:textId="77777777" w:rsidR="00F107C1" w:rsidRPr="00621F88" w:rsidRDefault="00F107C1" w:rsidP="000D03A0">
            <w:pPr>
              <w:widowControl/>
              <w:contextualSpacing/>
              <w:jc w:val="both"/>
              <w:rPr>
                <w:bCs/>
                <w:sz w:val="24"/>
                <w:szCs w:val="24"/>
              </w:rPr>
            </w:pPr>
            <w:r w:rsidRPr="00621F88">
              <w:rPr>
                <w:bCs/>
                <w:sz w:val="24"/>
                <w:szCs w:val="24"/>
              </w:rPr>
              <w:t>203</w:t>
            </w:r>
          </w:p>
        </w:tc>
        <w:tc>
          <w:tcPr>
            <w:tcW w:w="3484" w:type="pct"/>
            <w:noWrap/>
          </w:tcPr>
          <w:p w14:paraId="20C9FA68" w14:textId="77777777" w:rsidR="00F107C1" w:rsidRPr="00621F88" w:rsidRDefault="00F107C1" w:rsidP="000D03A0">
            <w:pPr>
              <w:widowControl/>
              <w:contextualSpacing/>
              <w:jc w:val="both"/>
              <w:rPr>
                <w:bCs/>
                <w:sz w:val="24"/>
                <w:szCs w:val="24"/>
              </w:rPr>
            </w:pPr>
            <w:r w:rsidRPr="00621F88">
              <w:rPr>
                <w:bCs/>
                <w:sz w:val="24"/>
                <w:szCs w:val="24"/>
              </w:rPr>
              <w:t>Раменское, Космонавтов ул., Школа №19</w:t>
            </w:r>
          </w:p>
        </w:tc>
        <w:tc>
          <w:tcPr>
            <w:tcW w:w="1063" w:type="pct"/>
            <w:noWrap/>
          </w:tcPr>
          <w:p w14:paraId="7F98273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0901A8B" w14:textId="77777777" w:rsidTr="00954B2A">
        <w:trPr>
          <w:trHeight w:val="255"/>
        </w:trPr>
        <w:tc>
          <w:tcPr>
            <w:tcW w:w="453" w:type="pct"/>
            <w:noWrap/>
          </w:tcPr>
          <w:p w14:paraId="5CA1DC59" w14:textId="77777777" w:rsidR="00F107C1" w:rsidRPr="00621F88" w:rsidRDefault="00F107C1" w:rsidP="000D03A0">
            <w:pPr>
              <w:widowControl/>
              <w:contextualSpacing/>
              <w:jc w:val="both"/>
              <w:rPr>
                <w:bCs/>
                <w:sz w:val="24"/>
                <w:szCs w:val="24"/>
              </w:rPr>
            </w:pPr>
            <w:r w:rsidRPr="00621F88">
              <w:rPr>
                <w:bCs/>
                <w:sz w:val="24"/>
                <w:szCs w:val="24"/>
              </w:rPr>
              <w:t>204</w:t>
            </w:r>
          </w:p>
        </w:tc>
        <w:tc>
          <w:tcPr>
            <w:tcW w:w="3484" w:type="pct"/>
            <w:noWrap/>
          </w:tcPr>
          <w:p w14:paraId="488F3413" w14:textId="77777777" w:rsidR="00F107C1" w:rsidRPr="00621F88" w:rsidRDefault="00F107C1" w:rsidP="000D03A0">
            <w:pPr>
              <w:widowControl/>
              <w:contextualSpacing/>
              <w:jc w:val="both"/>
              <w:rPr>
                <w:bCs/>
                <w:sz w:val="24"/>
                <w:szCs w:val="24"/>
              </w:rPr>
            </w:pPr>
            <w:r w:rsidRPr="00621F88">
              <w:rPr>
                <w:bCs/>
                <w:sz w:val="24"/>
                <w:szCs w:val="24"/>
              </w:rPr>
              <w:t>Раменское, Космонавтов ул., пересечение с Коммунистической ул.</w:t>
            </w:r>
          </w:p>
        </w:tc>
        <w:tc>
          <w:tcPr>
            <w:tcW w:w="1063" w:type="pct"/>
            <w:noWrap/>
          </w:tcPr>
          <w:p w14:paraId="38CD8C67"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1A6DB9A2" w14:textId="77777777" w:rsidTr="00954B2A">
        <w:trPr>
          <w:trHeight w:val="255"/>
        </w:trPr>
        <w:tc>
          <w:tcPr>
            <w:tcW w:w="453" w:type="pct"/>
            <w:noWrap/>
          </w:tcPr>
          <w:p w14:paraId="73571924" w14:textId="77777777" w:rsidR="00F107C1" w:rsidRPr="00621F88" w:rsidRDefault="00F107C1" w:rsidP="000D03A0">
            <w:pPr>
              <w:widowControl/>
              <w:contextualSpacing/>
              <w:jc w:val="both"/>
              <w:rPr>
                <w:bCs/>
                <w:sz w:val="24"/>
                <w:szCs w:val="24"/>
              </w:rPr>
            </w:pPr>
            <w:r w:rsidRPr="00621F88">
              <w:rPr>
                <w:bCs/>
                <w:sz w:val="24"/>
                <w:szCs w:val="24"/>
              </w:rPr>
              <w:t>205</w:t>
            </w:r>
          </w:p>
        </w:tc>
        <w:tc>
          <w:tcPr>
            <w:tcW w:w="3484" w:type="pct"/>
            <w:noWrap/>
          </w:tcPr>
          <w:p w14:paraId="6F6C6154" w14:textId="77777777" w:rsidR="00F107C1" w:rsidRPr="00621F88" w:rsidRDefault="00F107C1" w:rsidP="000D03A0">
            <w:pPr>
              <w:widowControl/>
              <w:contextualSpacing/>
              <w:jc w:val="both"/>
              <w:rPr>
                <w:bCs/>
                <w:sz w:val="24"/>
                <w:szCs w:val="24"/>
              </w:rPr>
            </w:pPr>
            <w:r w:rsidRPr="00621F88">
              <w:rPr>
                <w:bCs/>
                <w:sz w:val="24"/>
                <w:szCs w:val="24"/>
              </w:rPr>
              <w:t>Раменское, Космонавтов ул., пересечение с Коммунистической ул.</w:t>
            </w:r>
          </w:p>
        </w:tc>
        <w:tc>
          <w:tcPr>
            <w:tcW w:w="1063" w:type="pct"/>
            <w:noWrap/>
          </w:tcPr>
          <w:p w14:paraId="2BDEB90C"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159FC2E6" w14:textId="77777777" w:rsidTr="00954B2A">
        <w:trPr>
          <w:trHeight w:val="255"/>
        </w:trPr>
        <w:tc>
          <w:tcPr>
            <w:tcW w:w="453" w:type="pct"/>
            <w:noWrap/>
          </w:tcPr>
          <w:p w14:paraId="7E773F22" w14:textId="77777777" w:rsidR="00F107C1" w:rsidRPr="00621F88" w:rsidRDefault="00F107C1" w:rsidP="000D03A0">
            <w:pPr>
              <w:widowControl/>
              <w:contextualSpacing/>
              <w:jc w:val="both"/>
              <w:rPr>
                <w:bCs/>
                <w:sz w:val="24"/>
                <w:szCs w:val="24"/>
              </w:rPr>
            </w:pPr>
            <w:r w:rsidRPr="00621F88">
              <w:rPr>
                <w:bCs/>
                <w:sz w:val="24"/>
                <w:szCs w:val="24"/>
              </w:rPr>
              <w:t>206</w:t>
            </w:r>
          </w:p>
        </w:tc>
        <w:tc>
          <w:tcPr>
            <w:tcW w:w="3484" w:type="pct"/>
            <w:noWrap/>
          </w:tcPr>
          <w:p w14:paraId="3FBDFFE6" w14:textId="77777777" w:rsidR="00F107C1" w:rsidRPr="00621F88" w:rsidRDefault="00F107C1" w:rsidP="000D03A0">
            <w:pPr>
              <w:widowControl/>
              <w:contextualSpacing/>
              <w:jc w:val="both"/>
              <w:rPr>
                <w:bCs/>
                <w:sz w:val="24"/>
                <w:szCs w:val="24"/>
              </w:rPr>
            </w:pPr>
            <w:r w:rsidRPr="00621F88">
              <w:rPr>
                <w:bCs/>
                <w:sz w:val="24"/>
                <w:szCs w:val="24"/>
              </w:rPr>
              <w:t>Раменское, Левашова ул., пересечение с ул. Космонавтов</w:t>
            </w:r>
          </w:p>
        </w:tc>
        <w:tc>
          <w:tcPr>
            <w:tcW w:w="1063" w:type="pct"/>
            <w:noWrap/>
          </w:tcPr>
          <w:p w14:paraId="770F00D4"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45A3C4FA" w14:textId="77777777" w:rsidTr="00954B2A">
        <w:trPr>
          <w:trHeight w:val="255"/>
        </w:trPr>
        <w:tc>
          <w:tcPr>
            <w:tcW w:w="453" w:type="pct"/>
            <w:noWrap/>
          </w:tcPr>
          <w:p w14:paraId="2D04AB07" w14:textId="77777777" w:rsidR="00F107C1" w:rsidRPr="00621F88" w:rsidRDefault="00F107C1" w:rsidP="000D03A0">
            <w:pPr>
              <w:widowControl/>
              <w:contextualSpacing/>
              <w:jc w:val="both"/>
              <w:rPr>
                <w:bCs/>
                <w:sz w:val="24"/>
                <w:szCs w:val="24"/>
              </w:rPr>
            </w:pPr>
            <w:r w:rsidRPr="00621F88">
              <w:rPr>
                <w:bCs/>
                <w:sz w:val="24"/>
                <w:szCs w:val="24"/>
              </w:rPr>
              <w:t>207</w:t>
            </w:r>
          </w:p>
        </w:tc>
        <w:tc>
          <w:tcPr>
            <w:tcW w:w="3484" w:type="pct"/>
            <w:noWrap/>
          </w:tcPr>
          <w:p w14:paraId="2721EB3C" w14:textId="77777777" w:rsidR="00F107C1" w:rsidRPr="00621F88" w:rsidRDefault="00F107C1" w:rsidP="000D03A0">
            <w:pPr>
              <w:widowControl/>
              <w:contextualSpacing/>
              <w:jc w:val="both"/>
              <w:rPr>
                <w:bCs/>
                <w:sz w:val="24"/>
                <w:szCs w:val="24"/>
              </w:rPr>
            </w:pPr>
            <w:r w:rsidRPr="00621F88">
              <w:rPr>
                <w:bCs/>
                <w:sz w:val="24"/>
                <w:szCs w:val="24"/>
              </w:rPr>
              <w:t>Раменское, Коммунистическая ул., пересечение с ул. Космонавтов</w:t>
            </w:r>
          </w:p>
        </w:tc>
        <w:tc>
          <w:tcPr>
            <w:tcW w:w="1063" w:type="pct"/>
            <w:noWrap/>
          </w:tcPr>
          <w:p w14:paraId="5B4A1F68"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3B2538E9" w14:textId="77777777" w:rsidTr="00954B2A">
        <w:trPr>
          <w:trHeight w:val="255"/>
        </w:trPr>
        <w:tc>
          <w:tcPr>
            <w:tcW w:w="453" w:type="pct"/>
            <w:noWrap/>
          </w:tcPr>
          <w:p w14:paraId="36C88FC0" w14:textId="77777777" w:rsidR="00F107C1" w:rsidRPr="00621F88" w:rsidRDefault="00F107C1" w:rsidP="000D03A0">
            <w:pPr>
              <w:widowControl/>
              <w:contextualSpacing/>
              <w:jc w:val="both"/>
              <w:rPr>
                <w:bCs/>
                <w:sz w:val="24"/>
                <w:szCs w:val="24"/>
              </w:rPr>
            </w:pPr>
            <w:r w:rsidRPr="00621F88">
              <w:rPr>
                <w:bCs/>
                <w:sz w:val="24"/>
                <w:szCs w:val="24"/>
              </w:rPr>
              <w:t>208</w:t>
            </w:r>
          </w:p>
        </w:tc>
        <w:tc>
          <w:tcPr>
            <w:tcW w:w="3484" w:type="pct"/>
            <w:noWrap/>
          </w:tcPr>
          <w:p w14:paraId="473F85ED" w14:textId="77777777" w:rsidR="00F107C1" w:rsidRPr="00621F88" w:rsidRDefault="00F107C1" w:rsidP="000D03A0">
            <w:pPr>
              <w:widowControl/>
              <w:contextualSpacing/>
              <w:jc w:val="both"/>
              <w:rPr>
                <w:bCs/>
                <w:sz w:val="24"/>
                <w:szCs w:val="24"/>
              </w:rPr>
            </w:pPr>
            <w:r w:rsidRPr="00621F88">
              <w:rPr>
                <w:bCs/>
                <w:sz w:val="24"/>
                <w:szCs w:val="24"/>
              </w:rPr>
              <w:t>Раменское, Левашова ул., 22</w:t>
            </w:r>
          </w:p>
        </w:tc>
        <w:tc>
          <w:tcPr>
            <w:tcW w:w="1063" w:type="pct"/>
            <w:noWrap/>
          </w:tcPr>
          <w:p w14:paraId="6B01B26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3E32EE4" w14:textId="77777777" w:rsidTr="00954B2A">
        <w:trPr>
          <w:trHeight w:val="255"/>
        </w:trPr>
        <w:tc>
          <w:tcPr>
            <w:tcW w:w="453" w:type="pct"/>
            <w:noWrap/>
          </w:tcPr>
          <w:p w14:paraId="1E051E49" w14:textId="77777777" w:rsidR="00F107C1" w:rsidRPr="00621F88" w:rsidRDefault="00F107C1" w:rsidP="000D03A0">
            <w:pPr>
              <w:widowControl/>
              <w:contextualSpacing/>
              <w:jc w:val="both"/>
              <w:rPr>
                <w:bCs/>
                <w:sz w:val="24"/>
                <w:szCs w:val="24"/>
              </w:rPr>
            </w:pPr>
            <w:r w:rsidRPr="00621F88">
              <w:rPr>
                <w:bCs/>
                <w:sz w:val="24"/>
                <w:szCs w:val="24"/>
              </w:rPr>
              <w:lastRenderedPageBreak/>
              <w:t>209</w:t>
            </w:r>
          </w:p>
        </w:tc>
        <w:tc>
          <w:tcPr>
            <w:tcW w:w="3484" w:type="pct"/>
            <w:noWrap/>
          </w:tcPr>
          <w:p w14:paraId="45678F9D" w14:textId="77777777" w:rsidR="00F107C1" w:rsidRPr="00621F88" w:rsidRDefault="00F107C1" w:rsidP="000D03A0">
            <w:pPr>
              <w:widowControl/>
              <w:contextualSpacing/>
              <w:jc w:val="both"/>
              <w:rPr>
                <w:bCs/>
                <w:sz w:val="24"/>
                <w:szCs w:val="24"/>
              </w:rPr>
            </w:pPr>
            <w:r w:rsidRPr="00621F88">
              <w:rPr>
                <w:bCs/>
                <w:sz w:val="24"/>
                <w:szCs w:val="24"/>
              </w:rPr>
              <w:t>Раменское, Воровского ул., 1б</w:t>
            </w:r>
          </w:p>
        </w:tc>
        <w:tc>
          <w:tcPr>
            <w:tcW w:w="1063" w:type="pct"/>
            <w:noWrap/>
          </w:tcPr>
          <w:p w14:paraId="30FD639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79DFDBC" w14:textId="77777777" w:rsidTr="00954B2A">
        <w:trPr>
          <w:trHeight w:val="255"/>
        </w:trPr>
        <w:tc>
          <w:tcPr>
            <w:tcW w:w="453" w:type="pct"/>
            <w:noWrap/>
          </w:tcPr>
          <w:p w14:paraId="3D8AA4CA" w14:textId="77777777" w:rsidR="00F107C1" w:rsidRPr="00621F88" w:rsidRDefault="00F107C1" w:rsidP="000D03A0">
            <w:pPr>
              <w:widowControl/>
              <w:contextualSpacing/>
              <w:jc w:val="both"/>
              <w:rPr>
                <w:bCs/>
                <w:sz w:val="24"/>
                <w:szCs w:val="24"/>
              </w:rPr>
            </w:pPr>
            <w:r w:rsidRPr="00621F88">
              <w:rPr>
                <w:bCs/>
                <w:sz w:val="24"/>
                <w:szCs w:val="24"/>
              </w:rPr>
              <w:t>210</w:t>
            </w:r>
          </w:p>
        </w:tc>
        <w:tc>
          <w:tcPr>
            <w:tcW w:w="3484" w:type="pct"/>
            <w:noWrap/>
          </w:tcPr>
          <w:p w14:paraId="0AE0A98F" w14:textId="77777777" w:rsidR="00F107C1" w:rsidRPr="00621F88" w:rsidRDefault="00F107C1" w:rsidP="000D03A0">
            <w:pPr>
              <w:widowControl/>
              <w:contextualSpacing/>
              <w:jc w:val="both"/>
              <w:rPr>
                <w:bCs/>
                <w:sz w:val="24"/>
                <w:szCs w:val="24"/>
              </w:rPr>
            </w:pPr>
            <w:r w:rsidRPr="00621F88">
              <w:rPr>
                <w:bCs/>
                <w:sz w:val="24"/>
                <w:szCs w:val="24"/>
              </w:rPr>
              <w:t>Раменское, Воровского г., п., 3/3</w:t>
            </w:r>
          </w:p>
        </w:tc>
        <w:tc>
          <w:tcPr>
            <w:tcW w:w="1063" w:type="pct"/>
            <w:noWrap/>
          </w:tcPr>
          <w:p w14:paraId="67D5940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08B04F6" w14:textId="77777777" w:rsidTr="00954B2A">
        <w:trPr>
          <w:trHeight w:val="255"/>
        </w:trPr>
        <w:tc>
          <w:tcPr>
            <w:tcW w:w="453" w:type="pct"/>
            <w:noWrap/>
          </w:tcPr>
          <w:p w14:paraId="531BD98E" w14:textId="77777777" w:rsidR="00F107C1" w:rsidRPr="00621F88" w:rsidRDefault="00F107C1" w:rsidP="000D03A0">
            <w:pPr>
              <w:widowControl/>
              <w:contextualSpacing/>
              <w:jc w:val="both"/>
              <w:rPr>
                <w:bCs/>
                <w:sz w:val="24"/>
                <w:szCs w:val="24"/>
              </w:rPr>
            </w:pPr>
            <w:r w:rsidRPr="00621F88">
              <w:rPr>
                <w:bCs/>
                <w:sz w:val="24"/>
                <w:szCs w:val="24"/>
              </w:rPr>
              <w:t>211</w:t>
            </w:r>
          </w:p>
        </w:tc>
        <w:tc>
          <w:tcPr>
            <w:tcW w:w="3484" w:type="pct"/>
            <w:noWrap/>
          </w:tcPr>
          <w:p w14:paraId="6E7608A1" w14:textId="77777777" w:rsidR="00F107C1" w:rsidRPr="00621F88" w:rsidRDefault="00F107C1" w:rsidP="000D03A0">
            <w:pPr>
              <w:widowControl/>
              <w:contextualSpacing/>
              <w:jc w:val="both"/>
              <w:rPr>
                <w:bCs/>
                <w:sz w:val="24"/>
                <w:szCs w:val="24"/>
              </w:rPr>
            </w:pPr>
            <w:r w:rsidRPr="00621F88">
              <w:rPr>
                <w:bCs/>
                <w:sz w:val="24"/>
                <w:szCs w:val="24"/>
              </w:rPr>
              <w:t>Раменское, Октябрьская ул., 1б/2</w:t>
            </w:r>
          </w:p>
        </w:tc>
        <w:tc>
          <w:tcPr>
            <w:tcW w:w="1063" w:type="pct"/>
            <w:noWrap/>
          </w:tcPr>
          <w:p w14:paraId="413605D8"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B84F42F" w14:textId="77777777" w:rsidTr="00954B2A">
        <w:trPr>
          <w:trHeight w:val="255"/>
        </w:trPr>
        <w:tc>
          <w:tcPr>
            <w:tcW w:w="453" w:type="pct"/>
            <w:noWrap/>
          </w:tcPr>
          <w:p w14:paraId="004A34E0" w14:textId="77777777" w:rsidR="00F107C1" w:rsidRPr="00621F88" w:rsidRDefault="00F107C1" w:rsidP="000D03A0">
            <w:pPr>
              <w:widowControl/>
              <w:contextualSpacing/>
              <w:jc w:val="both"/>
              <w:rPr>
                <w:bCs/>
                <w:sz w:val="24"/>
                <w:szCs w:val="24"/>
              </w:rPr>
            </w:pPr>
            <w:r w:rsidRPr="00621F88">
              <w:rPr>
                <w:bCs/>
                <w:sz w:val="24"/>
                <w:szCs w:val="24"/>
              </w:rPr>
              <w:t>212</w:t>
            </w:r>
          </w:p>
        </w:tc>
        <w:tc>
          <w:tcPr>
            <w:tcW w:w="3484" w:type="pct"/>
            <w:noWrap/>
          </w:tcPr>
          <w:p w14:paraId="39DB313E" w14:textId="77777777" w:rsidR="00F107C1" w:rsidRPr="00621F88" w:rsidRDefault="00F107C1" w:rsidP="000D03A0">
            <w:pPr>
              <w:widowControl/>
              <w:contextualSpacing/>
              <w:jc w:val="both"/>
              <w:rPr>
                <w:bCs/>
                <w:sz w:val="24"/>
                <w:szCs w:val="24"/>
              </w:rPr>
            </w:pPr>
            <w:r w:rsidRPr="00621F88">
              <w:rPr>
                <w:bCs/>
                <w:sz w:val="24"/>
                <w:szCs w:val="24"/>
              </w:rPr>
              <w:t>Раменское, Октябрьская ул., 3</w:t>
            </w:r>
          </w:p>
        </w:tc>
        <w:tc>
          <w:tcPr>
            <w:tcW w:w="1063" w:type="pct"/>
            <w:noWrap/>
          </w:tcPr>
          <w:p w14:paraId="28FCF663"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662BDAF" w14:textId="77777777" w:rsidTr="00954B2A">
        <w:trPr>
          <w:trHeight w:val="255"/>
        </w:trPr>
        <w:tc>
          <w:tcPr>
            <w:tcW w:w="453" w:type="pct"/>
            <w:noWrap/>
          </w:tcPr>
          <w:p w14:paraId="069855BE" w14:textId="77777777" w:rsidR="00F107C1" w:rsidRPr="00621F88" w:rsidRDefault="00F107C1" w:rsidP="000D03A0">
            <w:pPr>
              <w:widowControl/>
              <w:contextualSpacing/>
              <w:jc w:val="both"/>
              <w:rPr>
                <w:bCs/>
                <w:sz w:val="24"/>
                <w:szCs w:val="24"/>
              </w:rPr>
            </w:pPr>
            <w:r w:rsidRPr="00621F88">
              <w:rPr>
                <w:bCs/>
                <w:sz w:val="24"/>
                <w:szCs w:val="24"/>
              </w:rPr>
              <w:t>213</w:t>
            </w:r>
          </w:p>
        </w:tc>
        <w:tc>
          <w:tcPr>
            <w:tcW w:w="3484" w:type="pct"/>
            <w:noWrap/>
          </w:tcPr>
          <w:p w14:paraId="1D1E0303" w14:textId="77777777" w:rsidR="00F107C1" w:rsidRPr="00621F88" w:rsidRDefault="00F107C1" w:rsidP="000D03A0">
            <w:pPr>
              <w:widowControl/>
              <w:contextualSpacing/>
              <w:jc w:val="both"/>
              <w:rPr>
                <w:bCs/>
                <w:sz w:val="24"/>
                <w:szCs w:val="24"/>
              </w:rPr>
            </w:pPr>
            <w:r w:rsidRPr="00621F88">
              <w:rPr>
                <w:bCs/>
                <w:sz w:val="24"/>
                <w:szCs w:val="24"/>
              </w:rPr>
              <w:t>Раменское, Фабричный пр-дул. Воровского, 3</w:t>
            </w:r>
          </w:p>
        </w:tc>
        <w:tc>
          <w:tcPr>
            <w:tcW w:w="1063" w:type="pct"/>
            <w:noWrap/>
          </w:tcPr>
          <w:p w14:paraId="23664B48"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2E14420" w14:textId="77777777" w:rsidTr="00954B2A">
        <w:trPr>
          <w:trHeight w:val="255"/>
        </w:trPr>
        <w:tc>
          <w:tcPr>
            <w:tcW w:w="453" w:type="pct"/>
            <w:noWrap/>
          </w:tcPr>
          <w:p w14:paraId="3513A2B7" w14:textId="77777777" w:rsidR="00F107C1" w:rsidRPr="00621F88" w:rsidRDefault="00F107C1" w:rsidP="000D03A0">
            <w:pPr>
              <w:widowControl/>
              <w:contextualSpacing/>
              <w:jc w:val="both"/>
              <w:rPr>
                <w:bCs/>
                <w:sz w:val="24"/>
                <w:szCs w:val="24"/>
              </w:rPr>
            </w:pPr>
            <w:r w:rsidRPr="00621F88">
              <w:rPr>
                <w:bCs/>
                <w:sz w:val="24"/>
                <w:szCs w:val="24"/>
              </w:rPr>
              <w:t>214</w:t>
            </w:r>
          </w:p>
        </w:tc>
        <w:tc>
          <w:tcPr>
            <w:tcW w:w="3484" w:type="pct"/>
            <w:noWrap/>
          </w:tcPr>
          <w:p w14:paraId="4D560C8A" w14:textId="77777777" w:rsidR="00F107C1" w:rsidRPr="00621F88" w:rsidRDefault="00F107C1" w:rsidP="000D03A0">
            <w:pPr>
              <w:widowControl/>
              <w:contextualSpacing/>
              <w:jc w:val="both"/>
              <w:rPr>
                <w:bCs/>
                <w:sz w:val="24"/>
                <w:szCs w:val="24"/>
              </w:rPr>
            </w:pPr>
            <w:r w:rsidRPr="00621F88">
              <w:rPr>
                <w:bCs/>
                <w:sz w:val="24"/>
                <w:szCs w:val="24"/>
              </w:rPr>
              <w:t>Раменское, Фабричный пр-дул. Воровского, 9</w:t>
            </w:r>
          </w:p>
        </w:tc>
        <w:tc>
          <w:tcPr>
            <w:tcW w:w="1063" w:type="pct"/>
            <w:noWrap/>
          </w:tcPr>
          <w:p w14:paraId="792BDD9A"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6BFEF7C1" w14:textId="77777777" w:rsidTr="00954B2A">
        <w:trPr>
          <w:trHeight w:val="255"/>
        </w:trPr>
        <w:tc>
          <w:tcPr>
            <w:tcW w:w="453" w:type="pct"/>
            <w:noWrap/>
          </w:tcPr>
          <w:p w14:paraId="36FF37BF" w14:textId="77777777" w:rsidR="00F107C1" w:rsidRPr="00621F88" w:rsidRDefault="00F107C1" w:rsidP="000D03A0">
            <w:pPr>
              <w:widowControl/>
              <w:contextualSpacing/>
              <w:jc w:val="both"/>
              <w:rPr>
                <w:bCs/>
                <w:sz w:val="24"/>
                <w:szCs w:val="24"/>
              </w:rPr>
            </w:pPr>
            <w:r w:rsidRPr="00621F88">
              <w:rPr>
                <w:bCs/>
                <w:sz w:val="24"/>
                <w:szCs w:val="24"/>
              </w:rPr>
              <w:t>215</w:t>
            </w:r>
          </w:p>
        </w:tc>
        <w:tc>
          <w:tcPr>
            <w:tcW w:w="3484" w:type="pct"/>
            <w:noWrap/>
          </w:tcPr>
          <w:p w14:paraId="780A7619" w14:textId="07174F52" w:rsidR="00F107C1" w:rsidRPr="00621F88" w:rsidRDefault="00463B11" w:rsidP="000D03A0">
            <w:pPr>
              <w:widowControl/>
              <w:contextualSpacing/>
              <w:jc w:val="both"/>
              <w:rPr>
                <w:bCs/>
                <w:sz w:val="24"/>
                <w:szCs w:val="24"/>
              </w:rPr>
            </w:pPr>
            <w:r>
              <w:rPr>
                <w:bCs/>
                <w:sz w:val="24"/>
                <w:szCs w:val="24"/>
              </w:rPr>
              <w:t>Раменское, Фабричный пр-</w:t>
            </w:r>
            <w:r w:rsidR="00F107C1" w:rsidRPr="00621F88">
              <w:rPr>
                <w:bCs/>
                <w:sz w:val="24"/>
                <w:szCs w:val="24"/>
              </w:rPr>
              <w:t>музей</w:t>
            </w:r>
          </w:p>
        </w:tc>
        <w:tc>
          <w:tcPr>
            <w:tcW w:w="1063" w:type="pct"/>
            <w:noWrap/>
          </w:tcPr>
          <w:p w14:paraId="4461838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59DF112" w14:textId="77777777" w:rsidTr="00954B2A">
        <w:trPr>
          <w:trHeight w:val="255"/>
        </w:trPr>
        <w:tc>
          <w:tcPr>
            <w:tcW w:w="453" w:type="pct"/>
            <w:noWrap/>
          </w:tcPr>
          <w:p w14:paraId="2F7385AD" w14:textId="77777777" w:rsidR="00F107C1" w:rsidRPr="00621F88" w:rsidRDefault="00F107C1" w:rsidP="000D03A0">
            <w:pPr>
              <w:widowControl/>
              <w:contextualSpacing/>
              <w:jc w:val="both"/>
              <w:rPr>
                <w:bCs/>
                <w:sz w:val="24"/>
                <w:szCs w:val="24"/>
              </w:rPr>
            </w:pPr>
            <w:r w:rsidRPr="00621F88">
              <w:rPr>
                <w:bCs/>
                <w:sz w:val="24"/>
                <w:szCs w:val="24"/>
              </w:rPr>
              <w:t>216</w:t>
            </w:r>
          </w:p>
        </w:tc>
        <w:tc>
          <w:tcPr>
            <w:tcW w:w="3484" w:type="pct"/>
            <w:noWrap/>
          </w:tcPr>
          <w:p w14:paraId="7DDBFA50" w14:textId="60239D58" w:rsidR="00F107C1" w:rsidRPr="00621F88" w:rsidRDefault="00F107C1" w:rsidP="000D03A0">
            <w:pPr>
              <w:widowControl/>
              <w:contextualSpacing/>
              <w:jc w:val="both"/>
              <w:rPr>
                <w:bCs/>
                <w:sz w:val="24"/>
                <w:szCs w:val="24"/>
              </w:rPr>
            </w:pPr>
            <w:r w:rsidRPr="00621F88">
              <w:rPr>
                <w:bCs/>
                <w:sz w:val="24"/>
                <w:szCs w:val="24"/>
              </w:rPr>
              <w:t>Раменское, Фабричный пр-д</w:t>
            </w:r>
            <w:r w:rsidR="00463B11">
              <w:rPr>
                <w:bCs/>
                <w:sz w:val="24"/>
                <w:szCs w:val="24"/>
              </w:rPr>
              <w:t>.</w:t>
            </w:r>
            <w:r w:rsidRPr="00621F88">
              <w:rPr>
                <w:bCs/>
                <w:sz w:val="24"/>
                <w:szCs w:val="24"/>
              </w:rPr>
              <w:t>1б</w:t>
            </w:r>
          </w:p>
        </w:tc>
        <w:tc>
          <w:tcPr>
            <w:tcW w:w="1063" w:type="pct"/>
            <w:noWrap/>
          </w:tcPr>
          <w:p w14:paraId="7B1EBF4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0CDDAA4" w14:textId="77777777" w:rsidTr="00954B2A">
        <w:trPr>
          <w:trHeight w:val="255"/>
        </w:trPr>
        <w:tc>
          <w:tcPr>
            <w:tcW w:w="453" w:type="pct"/>
            <w:noWrap/>
          </w:tcPr>
          <w:p w14:paraId="7736225E" w14:textId="77777777" w:rsidR="00F107C1" w:rsidRPr="00621F88" w:rsidRDefault="00F107C1" w:rsidP="000D03A0">
            <w:pPr>
              <w:widowControl/>
              <w:contextualSpacing/>
              <w:jc w:val="both"/>
              <w:rPr>
                <w:bCs/>
                <w:sz w:val="24"/>
                <w:szCs w:val="24"/>
              </w:rPr>
            </w:pPr>
            <w:r w:rsidRPr="00621F88">
              <w:rPr>
                <w:bCs/>
                <w:sz w:val="24"/>
                <w:szCs w:val="24"/>
              </w:rPr>
              <w:t>217</w:t>
            </w:r>
          </w:p>
        </w:tc>
        <w:tc>
          <w:tcPr>
            <w:tcW w:w="3484" w:type="pct"/>
            <w:noWrap/>
          </w:tcPr>
          <w:p w14:paraId="72D16063" w14:textId="77777777" w:rsidR="00F107C1" w:rsidRPr="00621F88" w:rsidRDefault="00F107C1" w:rsidP="000D03A0">
            <w:pPr>
              <w:widowControl/>
              <w:contextualSpacing/>
              <w:jc w:val="both"/>
              <w:rPr>
                <w:bCs/>
                <w:sz w:val="24"/>
                <w:szCs w:val="24"/>
              </w:rPr>
            </w:pPr>
            <w:r w:rsidRPr="00621F88">
              <w:rPr>
                <w:bCs/>
                <w:sz w:val="24"/>
                <w:szCs w:val="24"/>
              </w:rPr>
              <w:t>Раменское, Мира ул., пересечение с Фабричным пр-дом</w:t>
            </w:r>
          </w:p>
        </w:tc>
        <w:tc>
          <w:tcPr>
            <w:tcW w:w="1063" w:type="pct"/>
            <w:noWrap/>
          </w:tcPr>
          <w:p w14:paraId="656BBA10"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3008711A" w14:textId="77777777" w:rsidTr="00954B2A">
        <w:trPr>
          <w:trHeight w:val="255"/>
        </w:trPr>
        <w:tc>
          <w:tcPr>
            <w:tcW w:w="453" w:type="pct"/>
            <w:noWrap/>
          </w:tcPr>
          <w:p w14:paraId="2449B5D3" w14:textId="77777777" w:rsidR="00F107C1" w:rsidRPr="00621F88" w:rsidRDefault="00F107C1" w:rsidP="000D03A0">
            <w:pPr>
              <w:widowControl/>
              <w:contextualSpacing/>
              <w:jc w:val="both"/>
              <w:rPr>
                <w:bCs/>
                <w:sz w:val="24"/>
                <w:szCs w:val="24"/>
              </w:rPr>
            </w:pPr>
            <w:r w:rsidRPr="00621F88">
              <w:rPr>
                <w:bCs/>
                <w:sz w:val="24"/>
                <w:szCs w:val="24"/>
              </w:rPr>
              <w:t>218</w:t>
            </w:r>
          </w:p>
        </w:tc>
        <w:tc>
          <w:tcPr>
            <w:tcW w:w="3484" w:type="pct"/>
            <w:noWrap/>
          </w:tcPr>
          <w:p w14:paraId="3AD11706" w14:textId="6AD190CF" w:rsidR="00F107C1" w:rsidRPr="00621F88" w:rsidRDefault="00F107C1" w:rsidP="000D03A0">
            <w:pPr>
              <w:widowControl/>
              <w:contextualSpacing/>
              <w:jc w:val="both"/>
              <w:rPr>
                <w:bCs/>
                <w:sz w:val="24"/>
                <w:szCs w:val="24"/>
              </w:rPr>
            </w:pPr>
            <w:r w:rsidRPr="00621F88">
              <w:rPr>
                <w:bCs/>
                <w:sz w:val="24"/>
                <w:szCs w:val="24"/>
              </w:rPr>
              <w:t>Раменское, Фабричный пр-д</w:t>
            </w:r>
            <w:r w:rsidR="00463B11">
              <w:rPr>
                <w:bCs/>
                <w:sz w:val="24"/>
                <w:szCs w:val="24"/>
              </w:rPr>
              <w:t xml:space="preserve"> п</w:t>
            </w:r>
            <w:r w:rsidRPr="00621F88">
              <w:rPr>
                <w:bCs/>
                <w:sz w:val="24"/>
                <w:szCs w:val="24"/>
              </w:rPr>
              <w:t>латформа Фабричная</w:t>
            </w:r>
          </w:p>
        </w:tc>
        <w:tc>
          <w:tcPr>
            <w:tcW w:w="1063" w:type="pct"/>
            <w:noWrap/>
          </w:tcPr>
          <w:p w14:paraId="026D23F0"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495BAEF" w14:textId="77777777" w:rsidTr="00954B2A">
        <w:trPr>
          <w:trHeight w:val="255"/>
        </w:trPr>
        <w:tc>
          <w:tcPr>
            <w:tcW w:w="453" w:type="pct"/>
            <w:noWrap/>
          </w:tcPr>
          <w:p w14:paraId="4EE7ADCA" w14:textId="77777777" w:rsidR="00F107C1" w:rsidRPr="00621F88" w:rsidRDefault="00F107C1" w:rsidP="000D03A0">
            <w:pPr>
              <w:widowControl/>
              <w:contextualSpacing/>
              <w:jc w:val="both"/>
              <w:rPr>
                <w:bCs/>
                <w:sz w:val="24"/>
                <w:szCs w:val="24"/>
              </w:rPr>
            </w:pPr>
            <w:r w:rsidRPr="00621F88">
              <w:rPr>
                <w:bCs/>
                <w:sz w:val="24"/>
                <w:szCs w:val="24"/>
              </w:rPr>
              <w:t>219</w:t>
            </w:r>
          </w:p>
        </w:tc>
        <w:tc>
          <w:tcPr>
            <w:tcW w:w="3484" w:type="pct"/>
            <w:noWrap/>
          </w:tcPr>
          <w:p w14:paraId="290309D5" w14:textId="20BA8E21" w:rsidR="00F107C1" w:rsidRPr="00621F88" w:rsidRDefault="00F107C1" w:rsidP="000D03A0">
            <w:pPr>
              <w:widowControl/>
              <w:contextualSpacing/>
              <w:jc w:val="both"/>
              <w:rPr>
                <w:bCs/>
                <w:sz w:val="24"/>
                <w:szCs w:val="24"/>
              </w:rPr>
            </w:pPr>
            <w:r w:rsidRPr="00621F88">
              <w:rPr>
                <w:bCs/>
                <w:sz w:val="24"/>
                <w:szCs w:val="24"/>
              </w:rPr>
              <w:t>Раменское, Спортивный пр-д</w:t>
            </w:r>
            <w:r w:rsidR="00463B11">
              <w:rPr>
                <w:bCs/>
                <w:sz w:val="24"/>
                <w:szCs w:val="24"/>
              </w:rPr>
              <w:t>.</w:t>
            </w:r>
            <w:r w:rsidRPr="00621F88">
              <w:rPr>
                <w:bCs/>
                <w:sz w:val="24"/>
                <w:szCs w:val="24"/>
              </w:rPr>
              <w:t>7</w:t>
            </w:r>
          </w:p>
        </w:tc>
        <w:tc>
          <w:tcPr>
            <w:tcW w:w="1063" w:type="pct"/>
            <w:noWrap/>
          </w:tcPr>
          <w:p w14:paraId="749CF5F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474FA1B" w14:textId="77777777" w:rsidTr="00954B2A">
        <w:trPr>
          <w:trHeight w:val="255"/>
        </w:trPr>
        <w:tc>
          <w:tcPr>
            <w:tcW w:w="453" w:type="pct"/>
            <w:noWrap/>
          </w:tcPr>
          <w:p w14:paraId="3F313C5D" w14:textId="77777777" w:rsidR="00F107C1" w:rsidRPr="00621F88" w:rsidRDefault="00F107C1" w:rsidP="000D03A0">
            <w:pPr>
              <w:widowControl/>
              <w:contextualSpacing/>
              <w:jc w:val="both"/>
              <w:rPr>
                <w:bCs/>
                <w:sz w:val="24"/>
                <w:szCs w:val="24"/>
              </w:rPr>
            </w:pPr>
            <w:r w:rsidRPr="00621F88">
              <w:rPr>
                <w:bCs/>
                <w:sz w:val="24"/>
                <w:szCs w:val="24"/>
              </w:rPr>
              <w:t>220</w:t>
            </w:r>
          </w:p>
        </w:tc>
        <w:tc>
          <w:tcPr>
            <w:tcW w:w="3484" w:type="pct"/>
            <w:noWrap/>
          </w:tcPr>
          <w:p w14:paraId="5EE597F2" w14:textId="77777777" w:rsidR="00F107C1" w:rsidRPr="00621F88" w:rsidRDefault="00F107C1" w:rsidP="000D03A0">
            <w:pPr>
              <w:widowControl/>
              <w:contextualSpacing/>
              <w:jc w:val="both"/>
              <w:rPr>
                <w:bCs/>
                <w:sz w:val="24"/>
                <w:szCs w:val="24"/>
              </w:rPr>
            </w:pPr>
            <w:r w:rsidRPr="00621F88">
              <w:rPr>
                <w:bCs/>
                <w:sz w:val="24"/>
                <w:szCs w:val="24"/>
              </w:rPr>
              <w:t>Раменское, Мира ул., пересечение с ул. Воровского</w:t>
            </w:r>
          </w:p>
        </w:tc>
        <w:tc>
          <w:tcPr>
            <w:tcW w:w="1063" w:type="pct"/>
            <w:noWrap/>
          </w:tcPr>
          <w:p w14:paraId="290308CA"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BBA538E" w14:textId="77777777" w:rsidTr="00954B2A">
        <w:trPr>
          <w:trHeight w:val="255"/>
        </w:trPr>
        <w:tc>
          <w:tcPr>
            <w:tcW w:w="453" w:type="pct"/>
            <w:noWrap/>
          </w:tcPr>
          <w:p w14:paraId="46ABDE03" w14:textId="77777777" w:rsidR="00F107C1" w:rsidRPr="00621F88" w:rsidRDefault="00F107C1" w:rsidP="000D03A0">
            <w:pPr>
              <w:widowControl/>
              <w:contextualSpacing/>
              <w:jc w:val="both"/>
              <w:rPr>
                <w:bCs/>
                <w:sz w:val="24"/>
                <w:szCs w:val="24"/>
              </w:rPr>
            </w:pPr>
            <w:r w:rsidRPr="00621F88">
              <w:rPr>
                <w:bCs/>
                <w:sz w:val="24"/>
                <w:szCs w:val="24"/>
              </w:rPr>
              <w:t>221</w:t>
            </w:r>
          </w:p>
        </w:tc>
        <w:tc>
          <w:tcPr>
            <w:tcW w:w="3484" w:type="pct"/>
            <w:noWrap/>
          </w:tcPr>
          <w:p w14:paraId="4A70EAD6" w14:textId="77777777" w:rsidR="00F107C1" w:rsidRPr="00621F88" w:rsidRDefault="00F107C1" w:rsidP="000D03A0">
            <w:pPr>
              <w:widowControl/>
              <w:contextualSpacing/>
              <w:jc w:val="both"/>
              <w:rPr>
                <w:bCs/>
                <w:sz w:val="24"/>
                <w:szCs w:val="24"/>
              </w:rPr>
            </w:pPr>
            <w:r w:rsidRPr="00621F88">
              <w:rPr>
                <w:bCs/>
                <w:sz w:val="24"/>
                <w:szCs w:val="24"/>
              </w:rPr>
              <w:t>Раменское, Спортивный пр-дул. Воровского, 16</w:t>
            </w:r>
          </w:p>
        </w:tc>
        <w:tc>
          <w:tcPr>
            <w:tcW w:w="1063" w:type="pct"/>
            <w:noWrap/>
          </w:tcPr>
          <w:p w14:paraId="68EDF419"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72110CF" w14:textId="77777777" w:rsidTr="00954B2A">
        <w:trPr>
          <w:trHeight w:val="255"/>
        </w:trPr>
        <w:tc>
          <w:tcPr>
            <w:tcW w:w="453" w:type="pct"/>
            <w:noWrap/>
          </w:tcPr>
          <w:p w14:paraId="0624145B" w14:textId="77777777" w:rsidR="00F107C1" w:rsidRPr="00621F88" w:rsidRDefault="00F107C1" w:rsidP="000D03A0">
            <w:pPr>
              <w:widowControl/>
              <w:contextualSpacing/>
              <w:jc w:val="both"/>
              <w:rPr>
                <w:bCs/>
                <w:sz w:val="24"/>
                <w:szCs w:val="24"/>
              </w:rPr>
            </w:pPr>
            <w:r w:rsidRPr="00621F88">
              <w:rPr>
                <w:bCs/>
                <w:sz w:val="24"/>
                <w:szCs w:val="24"/>
              </w:rPr>
              <w:t>222</w:t>
            </w:r>
          </w:p>
        </w:tc>
        <w:tc>
          <w:tcPr>
            <w:tcW w:w="3484" w:type="pct"/>
            <w:noWrap/>
          </w:tcPr>
          <w:p w14:paraId="312D8927" w14:textId="77777777" w:rsidR="00F107C1" w:rsidRPr="00621F88" w:rsidRDefault="00F107C1" w:rsidP="000D03A0">
            <w:pPr>
              <w:widowControl/>
              <w:contextualSpacing/>
              <w:jc w:val="both"/>
              <w:rPr>
                <w:bCs/>
                <w:sz w:val="24"/>
                <w:szCs w:val="24"/>
              </w:rPr>
            </w:pPr>
            <w:r w:rsidRPr="00621F88">
              <w:rPr>
                <w:bCs/>
                <w:sz w:val="24"/>
                <w:szCs w:val="24"/>
              </w:rPr>
              <w:t>Раменское, Мира ул., пересечение с ул. Чугунова</w:t>
            </w:r>
          </w:p>
        </w:tc>
        <w:tc>
          <w:tcPr>
            <w:tcW w:w="1063" w:type="pct"/>
            <w:noWrap/>
          </w:tcPr>
          <w:p w14:paraId="3AF36972"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71354BCA" w14:textId="77777777" w:rsidTr="00954B2A">
        <w:trPr>
          <w:trHeight w:val="255"/>
        </w:trPr>
        <w:tc>
          <w:tcPr>
            <w:tcW w:w="453" w:type="pct"/>
            <w:noWrap/>
          </w:tcPr>
          <w:p w14:paraId="3A8E993C" w14:textId="77777777" w:rsidR="00F107C1" w:rsidRPr="00621F88" w:rsidRDefault="00F107C1" w:rsidP="000D03A0">
            <w:pPr>
              <w:widowControl/>
              <w:contextualSpacing/>
              <w:jc w:val="both"/>
              <w:rPr>
                <w:bCs/>
                <w:sz w:val="24"/>
                <w:szCs w:val="24"/>
              </w:rPr>
            </w:pPr>
            <w:r w:rsidRPr="00621F88">
              <w:rPr>
                <w:bCs/>
                <w:sz w:val="24"/>
                <w:szCs w:val="24"/>
              </w:rPr>
              <w:t>223</w:t>
            </w:r>
          </w:p>
        </w:tc>
        <w:tc>
          <w:tcPr>
            <w:tcW w:w="3484" w:type="pct"/>
            <w:noWrap/>
          </w:tcPr>
          <w:p w14:paraId="0B9969F1" w14:textId="77777777" w:rsidR="00F107C1" w:rsidRPr="00621F88" w:rsidRDefault="00F107C1" w:rsidP="000D03A0">
            <w:pPr>
              <w:widowControl/>
              <w:contextualSpacing/>
              <w:jc w:val="both"/>
              <w:rPr>
                <w:bCs/>
                <w:sz w:val="24"/>
                <w:szCs w:val="24"/>
              </w:rPr>
            </w:pPr>
            <w:r w:rsidRPr="00621F88">
              <w:rPr>
                <w:bCs/>
                <w:sz w:val="24"/>
                <w:szCs w:val="24"/>
              </w:rPr>
              <w:t>Раменское, Мира ул., пересечение с ул. Чугунова</w:t>
            </w:r>
          </w:p>
        </w:tc>
        <w:tc>
          <w:tcPr>
            <w:tcW w:w="1063" w:type="pct"/>
            <w:noWrap/>
          </w:tcPr>
          <w:p w14:paraId="1781FF8C"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7BD70E9A" w14:textId="77777777" w:rsidTr="00954B2A">
        <w:trPr>
          <w:trHeight w:val="255"/>
        </w:trPr>
        <w:tc>
          <w:tcPr>
            <w:tcW w:w="453" w:type="pct"/>
            <w:noWrap/>
          </w:tcPr>
          <w:p w14:paraId="24A96B7C" w14:textId="77777777" w:rsidR="00F107C1" w:rsidRPr="00621F88" w:rsidRDefault="00F107C1" w:rsidP="000D03A0">
            <w:pPr>
              <w:widowControl/>
              <w:contextualSpacing/>
              <w:jc w:val="both"/>
              <w:rPr>
                <w:bCs/>
                <w:sz w:val="24"/>
                <w:szCs w:val="24"/>
              </w:rPr>
            </w:pPr>
            <w:r w:rsidRPr="00621F88">
              <w:rPr>
                <w:bCs/>
                <w:sz w:val="24"/>
                <w:szCs w:val="24"/>
              </w:rPr>
              <w:t>224</w:t>
            </w:r>
          </w:p>
        </w:tc>
        <w:tc>
          <w:tcPr>
            <w:tcW w:w="3484" w:type="pct"/>
            <w:noWrap/>
          </w:tcPr>
          <w:p w14:paraId="128D4B7E" w14:textId="77777777" w:rsidR="00F107C1" w:rsidRPr="00621F88" w:rsidRDefault="00F107C1" w:rsidP="000D03A0">
            <w:pPr>
              <w:widowControl/>
              <w:contextualSpacing/>
              <w:jc w:val="both"/>
              <w:rPr>
                <w:bCs/>
                <w:sz w:val="24"/>
                <w:szCs w:val="24"/>
              </w:rPr>
            </w:pPr>
            <w:r w:rsidRPr="00621F88">
              <w:rPr>
                <w:bCs/>
                <w:sz w:val="24"/>
                <w:szCs w:val="24"/>
              </w:rPr>
              <w:t>Раменское, Чугунова ул., пересечение с ул. Мира</w:t>
            </w:r>
          </w:p>
        </w:tc>
        <w:tc>
          <w:tcPr>
            <w:tcW w:w="1063" w:type="pct"/>
            <w:noWrap/>
          </w:tcPr>
          <w:p w14:paraId="5195D346"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433F0E79" w14:textId="77777777" w:rsidTr="00954B2A">
        <w:trPr>
          <w:trHeight w:val="255"/>
        </w:trPr>
        <w:tc>
          <w:tcPr>
            <w:tcW w:w="453" w:type="pct"/>
            <w:noWrap/>
          </w:tcPr>
          <w:p w14:paraId="0458128D" w14:textId="77777777" w:rsidR="00F107C1" w:rsidRPr="00621F88" w:rsidRDefault="00F107C1" w:rsidP="000D03A0">
            <w:pPr>
              <w:widowControl/>
              <w:contextualSpacing/>
              <w:jc w:val="both"/>
              <w:rPr>
                <w:bCs/>
                <w:sz w:val="24"/>
                <w:szCs w:val="24"/>
              </w:rPr>
            </w:pPr>
            <w:r w:rsidRPr="00621F88">
              <w:rPr>
                <w:bCs/>
                <w:sz w:val="24"/>
                <w:szCs w:val="24"/>
              </w:rPr>
              <w:t>225</w:t>
            </w:r>
          </w:p>
        </w:tc>
        <w:tc>
          <w:tcPr>
            <w:tcW w:w="3484" w:type="pct"/>
            <w:noWrap/>
          </w:tcPr>
          <w:p w14:paraId="41CC4E37" w14:textId="10B492D2" w:rsidR="00F107C1" w:rsidRPr="00621F88" w:rsidRDefault="00F107C1" w:rsidP="000D03A0">
            <w:pPr>
              <w:widowControl/>
              <w:contextualSpacing/>
              <w:jc w:val="both"/>
              <w:rPr>
                <w:bCs/>
                <w:sz w:val="24"/>
                <w:szCs w:val="24"/>
              </w:rPr>
            </w:pPr>
            <w:r w:rsidRPr="00621F88">
              <w:rPr>
                <w:bCs/>
                <w:sz w:val="24"/>
                <w:szCs w:val="24"/>
              </w:rPr>
              <w:t>Раменское, Леваш</w:t>
            </w:r>
            <w:r w:rsidR="00463B11">
              <w:rPr>
                <w:bCs/>
                <w:sz w:val="24"/>
                <w:szCs w:val="24"/>
              </w:rPr>
              <w:t>о</w:t>
            </w:r>
            <w:r w:rsidRPr="00621F88">
              <w:rPr>
                <w:bCs/>
                <w:sz w:val="24"/>
                <w:szCs w:val="24"/>
              </w:rPr>
              <w:t>ва ул., пересечение с ул. Чугунова</w:t>
            </w:r>
          </w:p>
        </w:tc>
        <w:tc>
          <w:tcPr>
            <w:tcW w:w="1063" w:type="pct"/>
            <w:noWrap/>
          </w:tcPr>
          <w:p w14:paraId="55E16726"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36E395BF" w14:textId="77777777" w:rsidTr="00954B2A">
        <w:trPr>
          <w:trHeight w:val="255"/>
        </w:trPr>
        <w:tc>
          <w:tcPr>
            <w:tcW w:w="453" w:type="pct"/>
            <w:noWrap/>
          </w:tcPr>
          <w:p w14:paraId="651B007C" w14:textId="77777777" w:rsidR="00F107C1" w:rsidRPr="00621F88" w:rsidRDefault="00F107C1" w:rsidP="000D03A0">
            <w:pPr>
              <w:widowControl/>
              <w:contextualSpacing/>
              <w:jc w:val="both"/>
              <w:rPr>
                <w:bCs/>
                <w:sz w:val="24"/>
                <w:szCs w:val="24"/>
              </w:rPr>
            </w:pPr>
            <w:r w:rsidRPr="00621F88">
              <w:rPr>
                <w:bCs/>
                <w:sz w:val="24"/>
                <w:szCs w:val="24"/>
              </w:rPr>
              <w:t>226</w:t>
            </w:r>
          </w:p>
        </w:tc>
        <w:tc>
          <w:tcPr>
            <w:tcW w:w="3484" w:type="pct"/>
            <w:noWrap/>
          </w:tcPr>
          <w:p w14:paraId="57EE8EA8" w14:textId="463832AC" w:rsidR="00F107C1" w:rsidRPr="00621F88" w:rsidRDefault="00F107C1" w:rsidP="000D03A0">
            <w:pPr>
              <w:widowControl/>
              <w:contextualSpacing/>
              <w:jc w:val="both"/>
              <w:rPr>
                <w:bCs/>
                <w:sz w:val="24"/>
                <w:szCs w:val="24"/>
              </w:rPr>
            </w:pPr>
            <w:r w:rsidRPr="00621F88">
              <w:rPr>
                <w:bCs/>
                <w:sz w:val="24"/>
                <w:szCs w:val="24"/>
              </w:rPr>
              <w:t>Раменское, Леваш</w:t>
            </w:r>
            <w:r w:rsidR="00463B11">
              <w:rPr>
                <w:bCs/>
                <w:sz w:val="24"/>
                <w:szCs w:val="24"/>
              </w:rPr>
              <w:t>о</w:t>
            </w:r>
            <w:r w:rsidRPr="00621F88">
              <w:rPr>
                <w:bCs/>
                <w:sz w:val="24"/>
                <w:szCs w:val="24"/>
              </w:rPr>
              <w:t>ва ул., пересечение с ул. Чугунова</w:t>
            </w:r>
          </w:p>
        </w:tc>
        <w:tc>
          <w:tcPr>
            <w:tcW w:w="1063" w:type="pct"/>
            <w:noWrap/>
          </w:tcPr>
          <w:p w14:paraId="75E3954D"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59CDDE1B" w14:textId="77777777" w:rsidTr="00954B2A">
        <w:trPr>
          <w:trHeight w:val="255"/>
        </w:trPr>
        <w:tc>
          <w:tcPr>
            <w:tcW w:w="453" w:type="pct"/>
            <w:noWrap/>
          </w:tcPr>
          <w:p w14:paraId="53F49415" w14:textId="77777777" w:rsidR="00F107C1" w:rsidRPr="00621F88" w:rsidRDefault="00F107C1" w:rsidP="000D03A0">
            <w:pPr>
              <w:widowControl/>
              <w:contextualSpacing/>
              <w:jc w:val="both"/>
              <w:rPr>
                <w:bCs/>
                <w:sz w:val="24"/>
                <w:szCs w:val="24"/>
              </w:rPr>
            </w:pPr>
            <w:r w:rsidRPr="00621F88">
              <w:rPr>
                <w:bCs/>
                <w:sz w:val="24"/>
                <w:szCs w:val="24"/>
              </w:rPr>
              <w:t>227</w:t>
            </w:r>
          </w:p>
        </w:tc>
        <w:tc>
          <w:tcPr>
            <w:tcW w:w="3484" w:type="pct"/>
            <w:noWrap/>
          </w:tcPr>
          <w:p w14:paraId="68E1BF58" w14:textId="77777777" w:rsidR="00F107C1" w:rsidRPr="00621F88" w:rsidRDefault="00F107C1" w:rsidP="000D03A0">
            <w:pPr>
              <w:widowControl/>
              <w:contextualSpacing/>
              <w:jc w:val="both"/>
              <w:rPr>
                <w:bCs/>
                <w:sz w:val="24"/>
                <w:szCs w:val="24"/>
              </w:rPr>
            </w:pPr>
            <w:r w:rsidRPr="00621F88">
              <w:rPr>
                <w:bCs/>
                <w:sz w:val="24"/>
                <w:szCs w:val="24"/>
              </w:rPr>
              <w:t>Раменское, Чугунова ул., пересечение со Спортивным пр-дом</w:t>
            </w:r>
          </w:p>
        </w:tc>
        <w:tc>
          <w:tcPr>
            <w:tcW w:w="1063" w:type="pct"/>
            <w:noWrap/>
          </w:tcPr>
          <w:p w14:paraId="37768B61"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14935679" w14:textId="77777777" w:rsidTr="00954B2A">
        <w:trPr>
          <w:trHeight w:val="255"/>
        </w:trPr>
        <w:tc>
          <w:tcPr>
            <w:tcW w:w="453" w:type="pct"/>
            <w:noWrap/>
          </w:tcPr>
          <w:p w14:paraId="49CE91CB" w14:textId="77777777" w:rsidR="00F107C1" w:rsidRPr="00621F88" w:rsidRDefault="00F107C1" w:rsidP="000D03A0">
            <w:pPr>
              <w:widowControl/>
              <w:contextualSpacing/>
              <w:jc w:val="both"/>
              <w:rPr>
                <w:bCs/>
                <w:sz w:val="24"/>
                <w:szCs w:val="24"/>
              </w:rPr>
            </w:pPr>
            <w:r w:rsidRPr="00621F88">
              <w:rPr>
                <w:bCs/>
                <w:sz w:val="24"/>
                <w:szCs w:val="24"/>
              </w:rPr>
              <w:t>228</w:t>
            </w:r>
          </w:p>
        </w:tc>
        <w:tc>
          <w:tcPr>
            <w:tcW w:w="3484" w:type="pct"/>
            <w:noWrap/>
          </w:tcPr>
          <w:p w14:paraId="14BBE660" w14:textId="77777777" w:rsidR="00F107C1" w:rsidRPr="00621F88" w:rsidRDefault="00F107C1" w:rsidP="000D03A0">
            <w:pPr>
              <w:widowControl/>
              <w:contextualSpacing/>
              <w:jc w:val="both"/>
              <w:rPr>
                <w:bCs/>
                <w:sz w:val="24"/>
                <w:szCs w:val="24"/>
              </w:rPr>
            </w:pPr>
            <w:r w:rsidRPr="00621F88">
              <w:rPr>
                <w:bCs/>
                <w:sz w:val="24"/>
                <w:szCs w:val="24"/>
              </w:rPr>
              <w:t>Раменское, Чугунова ул., пересечение со Спортивным пр-дом</w:t>
            </w:r>
          </w:p>
        </w:tc>
        <w:tc>
          <w:tcPr>
            <w:tcW w:w="1063" w:type="pct"/>
            <w:noWrap/>
          </w:tcPr>
          <w:p w14:paraId="0781AB3F"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18FF3FB8" w14:textId="77777777" w:rsidTr="00954B2A">
        <w:trPr>
          <w:trHeight w:val="255"/>
        </w:trPr>
        <w:tc>
          <w:tcPr>
            <w:tcW w:w="453" w:type="pct"/>
            <w:noWrap/>
          </w:tcPr>
          <w:p w14:paraId="7369177A" w14:textId="77777777" w:rsidR="00F107C1" w:rsidRPr="00621F88" w:rsidRDefault="00F107C1" w:rsidP="000D03A0">
            <w:pPr>
              <w:widowControl/>
              <w:contextualSpacing/>
              <w:jc w:val="both"/>
              <w:rPr>
                <w:bCs/>
                <w:sz w:val="24"/>
                <w:szCs w:val="24"/>
              </w:rPr>
            </w:pPr>
            <w:r w:rsidRPr="00621F88">
              <w:rPr>
                <w:bCs/>
                <w:sz w:val="24"/>
                <w:szCs w:val="24"/>
              </w:rPr>
              <w:t>229</w:t>
            </w:r>
          </w:p>
        </w:tc>
        <w:tc>
          <w:tcPr>
            <w:tcW w:w="3484" w:type="pct"/>
            <w:noWrap/>
          </w:tcPr>
          <w:p w14:paraId="21B69404" w14:textId="66B5BD8E" w:rsidR="00F107C1" w:rsidRPr="00621F88" w:rsidRDefault="00F107C1" w:rsidP="000D03A0">
            <w:pPr>
              <w:widowControl/>
              <w:contextualSpacing/>
              <w:jc w:val="both"/>
              <w:rPr>
                <w:bCs/>
                <w:sz w:val="24"/>
                <w:szCs w:val="24"/>
              </w:rPr>
            </w:pPr>
            <w:r w:rsidRPr="00621F88">
              <w:rPr>
                <w:bCs/>
                <w:sz w:val="24"/>
                <w:szCs w:val="24"/>
              </w:rPr>
              <w:t>Раменское, Спортивный пр-д</w:t>
            </w:r>
            <w:r w:rsidR="00463B11">
              <w:rPr>
                <w:bCs/>
                <w:sz w:val="24"/>
                <w:szCs w:val="24"/>
              </w:rPr>
              <w:t xml:space="preserve">, </w:t>
            </w:r>
            <w:r w:rsidRPr="00621F88">
              <w:rPr>
                <w:bCs/>
                <w:sz w:val="24"/>
                <w:szCs w:val="24"/>
              </w:rPr>
              <w:t>пересечение с ул. Чугунова</w:t>
            </w:r>
          </w:p>
        </w:tc>
        <w:tc>
          <w:tcPr>
            <w:tcW w:w="1063" w:type="pct"/>
            <w:noWrap/>
          </w:tcPr>
          <w:p w14:paraId="7459181E"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18F520C4" w14:textId="77777777" w:rsidTr="00954B2A">
        <w:trPr>
          <w:trHeight w:val="255"/>
        </w:trPr>
        <w:tc>
          <w:tcPr>
            <w:tcW w:w="453" w:type="pct"/>
            <w:noWrap/>
          </w:tcPr>
          <w:p w14:paraId="133C4366" w14:textId="77777777" w:rsidR="00F107C1" w:rsidRPr="00621F88" w:rsidRDefault="00F107C1" w:rsidP="000D03A0">
            <w:pPr>
              <w:widowControl/>
              <w:contextualSpacing/>
              <w:jc w:val="both"/>
              <w:rPr>
                <w:bCs/>
                <w:sz w:val="24"/>
                <w:szCs w:val="24"/>
              </w:rPr>
            </w:pPr>
            <w:r w:rsidRPr="00621F88">
              <w:rPr>
                <w:bCs/>
                <w:sz w:val="24"/>
                <w:szCs w:val="24"/>
              </w:rPr>
              <w:t>230</w:t>
            </w:r>
          </w:p>
        </w:tc>
        <w:tc>
          <w:tcPr>
            <w:tcW w:w="3484" w:type="pct"/>
            <w:noWrap/>
          </w:tcPr>
          <w:p w14:paraId="09F25376" w14:textId="02864C06" w:rsidR="00F107C1" w:rsidRPr="00621F88" w:rsidRDefault="00F107C1" w:rsidP="000D03A0">
            <w:pPr>
              <w:widowControl/>
              <w:contextualSpacing/>
              <w:jc w:val="both"/>
              <w:rPr>
                <w:bCs/>
                <w:sz w:val="24"/>
                <w:szCs w:val="24"/>
              </w:rPr>
            </w:pPr>
            <w:r w:rsidRPr="00621F88">
              <w:rPr>
                <w:bCs/>
                <w:sz w:val="24"/>
                <w:szCs w:val="24"/>
              </w:rPr>
              <w:t>Раменское, Леваш</w:t>
            </w:r>
            <w:r w:rsidR="00463B11">
              <w:rPr>
                <w:bCs/>
                <w:sz w:val="24"/>
                <w:szCs w:val="24"/>
              </w:rPr>
              <w:t>о</w:t>
            </w:r>
            <w:r w:rsidRPr="00621F88">
              <w:rPr>
                <w:bCs/>
                <w:sz w:val="24"/>
                <w:szCs w:val="24"/>
              </w:rPr>
              <w:t>ва ул., пересечение с ул. Новостройки</w:t>
            </w:r>
          </w:p>
        </w:tc>
        <w:tc>
          <w:tcPr>
            <w:tcW w:w="1063" w:type="pct"/>
            <w:noWrap/>
          </w:tcPr>
          <w:p w14:paraId="30787A35"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2EEF05F" w14:textId="77777777" w:rsidTr="00954B2A">
        <w:trPr>
          <w:trHeight w:val="255"/>
        </w:trPr>
        <w:tc>
          <w:tcPr>
            <w:tcW w:w="453" w:type="pct"/>
            <w:noWrap/>
          </w:tcPr>
          <w:p w14:paraId="0EF6CD0F" w14:textId="77777777" w:rsidR="00F107C1" w:rsidRPr="00621F88" w:rsidRDefault="00F107C1" w:rsidP="000D03A0">
            <w:pPr>
              <w:widowControl/>
              <w:contextualSpacing/>
              <w:jc w:val="both"/>
              <w:rPr>
                <w:bCs/>
                <w:sz w:val="24"/>
                <w:szCs w:val="24"/>
              </w:rPr>
            </w:pPr>
            <w:r w:rsidRPr="00621F88">
              <w:rPr>
                <w:bCs/>
                <w:sz w:val="24"/>
                <w:szCs w:val="24"/>
              </w:rPr>
              <w:t>231</w:t>
            </w:r>
          </w:p>
        </w:tc>
        <w:tc>
          <w:tcPr>
            <w:tcW w:w="3484" w:type="pct"/>
            <w:noWrap/>
          </w:tcPr>
          <w:p w14:paraId="2D25615D" w14:textId="4093443E" w:rsidR="00F107C1" w:rsidRPr="00621F88" w:rsidRDefault="00F107C1" w:rsidP="000D03A0">
            <w:pPr>
              <w:widowControl/>
              <w:contextualSpacing/>
              <w:jc w:val="both"/>
              <w:rPr>
                <w:bCs/>
                <w:sz w:val="24"/>
                <w:szCs w:val="24"/>
              </w:rPr>
            </w:pPr>
            <w:r w:rsidRPr="00621F88">
              <w:rPr>
                <w:bCs/>
                <w:sz w:val="24"/>
                <w:szCs w:val="24"/>
              </w:rPr>
              <w:t>Раменское, 7-й дивизии</w:t>
            </w:r>
            <w:r w:rsidR="00463B11">
              <w:rPr>
                <w:bCs/>
                <w:sz w:val="24"/>
                <w:szCs w:val="24"/>
              </w:rPr>
              <w:t xml:space="preserve">, </w:t>
            </w:r>
            <w:r w:rsidRPr="00621F88">
              <w:rPr>
                <w:bCs/>
                <w:sz w:val="24"/>
                <w:szCs w:val="24"/>
              </w:rPr>
              <w:t>пересечение с ул. Махова</w:t>
            </w:r>
          </w:p>
        </w:tc>
        <w:tc>
          <w:tcPr>
            <w:tcW w:w="1063" w:type="pct"/>
            <w:noWrap/>
          </w:tcPr>
          <w:p w14:paraId="0E14E70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FDE4C9D" w14:textId="77777777" w:rsidTr="00954B2A">
        <w:trPr>
          <w:trHeight w:val="255"/>
        </w:trPr>
        <w:tc>
          <w:tcPr>
            <w:tcW w:w="453" w:type="pct"/>
            <w:noWrap/>
          </w:tcPr>
          <w:p w14:paraId="338852A4" w14:textId="77777777" w:rsidR="00F107C1" w:rsidRPr="00621F88" w:rsidRDefault="00F107C1" w:rsidP="000D03A0">
            <w:pPr>
              <w:widowControl/>
              <w:contextualSpacing/>
              <w:jc w:val="both"/>
              <w:rPr>
                <w:bCs/>
                <w:sz w:val="24"/>
                <w:szCs w:val="24"/>
              </w:rPr>
            </w:pPr>
            <w:r w:rsidRPr="00621F88">
              <w:rPr>
                <w:bCs/>
                <w:sz w:val="24"/>
                <w:szCs w:val="24"/>
              </w:rPr>
              <w:t>232</w:t>
            </w:r>
          </w:p>
        </w:tc>
        <w:tc>
          <w:tcPr>
            <w:tcW w:w="3484" w:type="pct"/>
            <w:noWrap/>
          </w:tcPr>
          <w:p w14:paraId="0FD72729" w14:textId="7C8F2E13" w:rsidR="00F107C1" w:rsidRPr="00621F88" w:rsidRDefault="00F107C1" w:rsidP="000D03A0">
            <w:pPr>
              <w:widowControl/>
              <w:contextualSpacing/>
              <w:jc w:val="both"/>
              <w:rPr>
                <w:bCs/>
                <w:sz w:val="24"/>
                <w:szCs w:val="24"/>
              </w:rPr>
            </w:pPr>
            <w:r w:rsidRPr="00621F88">
              <w:rPr>
                <w:bCs/>
                <w:sz w:val="24"/>
                <w:szCs w:val="24"/>
              </w:rPr>
              <w:t>Раменское, 7-й дивизии</w:t>
            </w:r>
            <w:r w:rsidR="00463B11">
              <w:rPr>
                <w:bCs/>
                <w:sz w:val="24"/>
                <w:szCs w:val="24"/>
              </w:rPr>
              <w:t xml:space="preserve">, </w:t>
            </w:r>
            <w:r w:rsidRPr="00621F88">
              <w:rPr>
                <w:bCs/>
                <w:sz w:val="24"/>
                <w:szCs w:val="24"/>
              </w:rPr>
              <w:t>ул. Воровского, 1</w:t>
            </w:r>
          </w:p>
        </w:tc>
        <w:tc>
          <w:tcPr>
            <w:tcW w:w="1063" w:type="pct"/>
            <w:noWrap/>
          </w:tcPr>
          <w:p w14:paraId="4C06119B"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EDE802D" w14:textId="77777777" w:rsidTr="00954B2A">
        <w:trPr>
          <w:trHeight w:val="255"/>
        </w:trPr>
        <w:tc>
          <w:tcPr>
            <w:tcW w:w="453" w:type="pct"/>
            <w:noWrap/>
          </w:tcPr>
          <w:p w14:paraId="2E2DECB1" w14:textId="77777777" w:rsidR="00F107C1" w:rsidRPr="00621F88" w:rsidRDefault="00F107C1" w:rsidP="000D03A0">
            <w:pPr>
              <w:widowControl/>
              <w:contextualSpacing/>
              <w:jc w:val="both"/>
              <w:rPr>
                <w:bCs/>
                <w:sz w:val="24"/>
                <w:szCs w:val="24"/>
              </w:rPr>
            </w:pPr>
            <w:r w:rsidRPr="00621F88">
              <w:rPr>
                <w:bCs/>
                <w:sz w:val="24"/>
                <w:szCs w:val="24"/>
              </w:rPr>
              <w:t>233</w:t>
            </w:r>
          </w:p>
        </w:tc>
        <w:tc>
          <w:tcPr>
            <w:tcW w:w="3484" w:type="pct"/>
            <w:noWrap/>
          </w:tcPr>
          <w:p w14:paraId="32DE0AFB" w14:textId="77777777" w:rsidR="00F107C1" w:rsidRPr="00621F88" w:rsidRDefault="00F107C1" w:rsidP="000D03A0">
            <w:pPr>
              <w:widowControl/>
              <w:contextualSpacing/>
              <w:jc w:val="both"/>
              <w:rPr>
                <w:bCs/>
                <w:sz w:val="24"/>
                <w:szCs w:val="24"/>
              </w:rPr>
            </w:pPr>
            <w:r w:rsidRPr="00621F88">
              <w:rPr>
                <w:bCs/>
                <w:sz w:val="24"/>
                <w:szCs w:val="24"/>
              </w:rPr>
              <w:t>Раменское, Чугунова ул., пересечение с Приозерной ул.</w:t>
            </w:r>
          </w:p>
        </w:tc>
        <w:tc>
          <w:tcPr>
            <w:tcW w:w="1063" w:type="pct"/>
            <w:noWrap/>
          </w:tcPr>
          <w:p w14:paraId="0B58205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F852464" w14:textId="77777777" w:rsidTr="00954B2A">
        <w:trPr>
          <w:trHeight w:val="255"/>
        </w:trPr>
        <w:tc>
          <w:tcPr>
            <w:tcW w:w="453" w:type="pct"/>
            <w:noWrap/>
          </w:tcPr>
          <w:p w14:paraId="48E829DF" w14:textId="77777777" w:rsidR="00F107C1" w:rsidRPr="00621F88" w:rsidRDefault="00F107C1" w:rsidP="000D03A0">
            <w:pPr>
              <w:widowControl/>
              <w:contextualSpacing/>
              <w:jc w:val="both"/>
              <w:rPr>
                <w:bCs/>
                <w:sz w:val="24"/>
                <w:szCs w:val="24"/>
              </w:rPr>
            </w:pPr>
            <w:r w:rsidRPr="00621F88">
              <w:rPr>
                <w:bCs/>
                <w:sz w:val="24"/>
                <w:szCs w:val="24"/>
              </w:rPr>
              <w:t>234</w:t>
            </w:r>
          </w:p>
        </w:tc>
        <w:tc>
          <w:tcPr>
            <w:tcW w:w="3484" w:type="pct"/>
            <w:noWrap/>
          </w:tcPr>
          <w:p w14:paraId="0D9B1C98" w14:textId="77777777" w:rsidR="00F107C1" w:rsidRPr="00621F88" w:rsidRDefault="00F107C1" w:rsidP="000D03A0">
            <w:pPr>
              <w:widowControl/>
              <w:contextualSpacing/>
              <w:jc w:val="both"/>
              <w:rPr>
                <w:bCs/>
                <w:sz w:val="24"/>
                <w:szCs w:val="24"/>
              </w:rPr>
            </w:pPr>
            <w:r w:rsidRPr="00621F88">
              <w:rPr>
                <w:bCs/>
                <w:sz w:val="24"/>
                <w:szCs w:val="24"/>
              </w:rPr>
              <w:t>Раменское, Чугунова ул., 6</w:t>
            </w:r>
          </w:p>
        </w:tc>
        <w:tc>
          <w:tcPr>
            <w:tcW w:w="1063" w:type="pct"/>
            <w:noWrap/>
          </w:tcPr>
          <w:p w14:paraId="12A498C3"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EE46331" w14:textId="77777777" w:rsidTr="00954B2A">
        <w:trPr>
          <w:trHeight w:val="255"/>
        </w:trPr>
        <w:tc>
          <w:tcPr>
            <w:tcW w:w="453" w:type="pct"/>
            <w:noWrap/>
          </w:tcPr>
          <w:p w14:paraId="41D1E8F8" w14:textId="77777777" w:rsidR="00F107C1" w:rsidRPr="00621F88" w:rsidRDefault="00F107C1" w:rsidP="000D03A0">
            <w:pPr>
              <w:widowControl/>
              <w:contextualSpacing/>
              <w:jc w:val="both"/>
              <w:rPr>
                <w:bCs/>
                <w:sz w:val="24"/>
                <w:szCs w:val="24"/>
              </w:rPr>
            </w:pPr>
            <w:r w:rsidRPr="00621F88">
              <w:rPr>
                <w:bCs/>
                <w:sz w:val="24"/>
                <w:szCs w:val="24"/>
              </w:rPr>
              <w:t>235</w:t>
            </w:r>
          </w:p>
        </w:tc>
        <w:tc>
          <w:tcPr>
            <w:tcW w:w="3484" w:type="pct"/>
            <w:noWrap/>
          </w:tcPr>
          <w:p w14:paraId="2CE3475D" w14:textId="77777777" w:rsidR="00F107C1" w:rsidRPr="00621F88" w:rsidRDefault="00F107C1" w:rsidP="000D03A0">
            <w:pPr>
              <w:widowControl/>
              <w:contextualSpacing/>
              <w:jc w:val="both"/>
              <w:rPr>
                <w:bCs/>
                <w:sz w:val="24"/>
                <w:szCs w:val="24"/>
              </w:rPr>
            </w:pPr>
            <w:r w:rsidRPr="00621F88">
              <w:rPr>
                <w:bCs/>
                <w:sz w:val="24"/>
                <w:szCs w:val="24"/>
              </w:rPr>
              <w:t>Раменское, Мира ул., 10а</w:t>
            </w:r>
          </w:p>
        </w:tc>
        <w:tc>
          <w:tcPr>
            <w:tcW w:w="1063" w:type="pct"/>
            <w:noWrap/>
          </w:tcPr>
          <w:p w14:paraId="26358963"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D37430F" w14:textId="77777777" w:rsidTr="00954B2A">
        <w:trPr>
          <w:trHeight w:val="255"/>
        </w:trPr>
        <w:tc>
          <w:tcPr>
            <w:tcW w:w="453" w:type="pct"/>
            <w:noWrap/>
          </w:tcPr>
          <w:p w14:paraId="4ABE52E6" w14:textId="77777777" w:rsidR="00F107C1" w:rsidRPr="00621F88" w:rsidRDefault="00F107C1" w:rsidP="000D03A0">
            <w:pPr>
              <w:widowControl/>
              <w:contextualSpacing/>
              <w:jc w:val="both"/>
              <w:rPr>
                <w:bCs/>
                <w:sz w:val="24"/>
                <w:szCs w:val="24"/>
              </w:rPr>
            </w:pPr>
            <w:r w:rsidRPr="00621F88">
              <w:rPr>
                <w:bCs/>
                <w:sz w:val="24"/>
                <w:szCs w:val="24"/>
              </w:rPr>
              <w:t>236</w:t>
            </w:r>
          </w:p>
        </w:tc>
        <w:tc>
          <w:tcPr>
            <w:tcW w:w="3484" w:type="pct"/>
            <w:noWrap/>
          </w:tcPr>
          <w:p w14:paraId="027F2464" w14:textId="77777777" w:rsidR="00F107C1" w:rsidRPr="00621F88" w:rsidRDefault="00F107C1" w:rsidP="000D03A0">
            <w:pPr>
              <w:widowControl/>
              <w:contextualSpacing/>
              <w:jc w:val="both"/>
              <w:rPr>
                <w:bCs/>
                <w:sz w:val="24"/>
                <w:szCs w:val="24"/>
              </w:rPr>
            </w:pPr>
            <w:r w:rsidRPr="00621F88">
              <w:rPr>
                <w:bCs/>
                <w:sz w:val="24"/>
                <w:szCs w:val="24"/>
              </w:rPr>
              <w:t>Раменское, Мира ул., пересечение с ул. Новостройки</w:t>
            </w:r>
          </w:p>
        </w:tc>
        <w:tc>
          <w:tcPr>
            <w:tcW w:w="1063" w:type="pct"/>
            <w:noWrap/>
          </w:tcPr>
          <w:p w14:paraId="62A3B3D8"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E3605E5" w14:textId="77777777" w:rsidTr="00954B2A">
        <w:trPr>
          <w:trHeight w:val="255"/>
        </w:trPr>
        <w:tc>
          <w:tcPr>
            <w:tcW w:w="453" w:type="pct"/>
            <w:noWrap/>
          </w:tcPr>
          <w:p w14:paraId="0C145BE9" w14:textId="77777777" w:rsidR="00F107C1" w:rsidRPr="00621F88" w:rsidRDefault="00F107C1" w:rsidP="000D03A0">
            <w:pPr>
              <w:widowControl/>
              <w:contextualSpacing/>
              <w:jc w:val="both"/>
              <w:rPr>
                <w:bCs/>
                <w:sz w:val="24"/>
                <w:szCs w:val="24"/>
              </w:rPr>
            </w:pPr>
            <w:r w:rsidRPr="00621F88">
              <w:rPr>
                <w:bCs/>
                <w:sz w:val="24"/>
                <w:szCs w:val="24"/>
              </w:rPr>
              <w:t>237</w:t>
            </w:r>
          </w:p>
        </w:tc>
        <w:tc>
          <w:tcPr>
            <w:tcW w:w="3484" w:type="pct"/>
            <w:noWrap/>
          </w:tcPr>
          <w:p w14:paraId="0416BBBC" w14:textId="77777777" w:rsidR="00F107C1" w:rsidRPr="00621F88" w:rsidRDefault="00F107C1" w:rsidP="000D03A0">
            <w:pPr>
              <w:widowControl/>
              <w:contextualSpacing/>
              <w:jc w:val="both"/>
              <w:rPr>
                <w:bCs/>
                <w:sz w:val="24"/>
                <w:szCs w:val="24"/>
              </w:rPr>
            </w:pPr>
            <w:r w:rsidRPr="00621F88">
              <w:rPr>
                <w:bCs/>
                <w:sz w:val="24"/>
                <w:szCs w:val="24"/>
              </w:rPr>
              <w:t>Раменское, Мира ул., пересечение с ул. Дружбы</w:t>
            </w:r>
          </w:p>
        </w:tc>
        <w:tc>
          <w:tcPr>
            <w:tcW w:w="1063" w:type="pct"/>
            <w:noWrap/>
          </w:tcPr>
          <w:p w14:paraId="772CD6B6"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49C7E64" w14:textId="77777777" w:rsidTr="00954B2A">
        <w:trPr>
          <w:trHeight w:val="255"/>
        </w:trPr>
        <w:tc>
          <w:tcPr>
            <w:tcW w:w="453" w:type="pct"/>
            <w:noWrap/>
          </w:tcPr>
          <w:p w14:paraId="498CECBF" w14:textId="77777777" w:rsidR="00F107C1" w:rsidRPr="00621F88" w:rsidRDefault="00F107C1" w:rsidP="000D03A0">
            <w:pPr>
              <w:widowControl/>
              <w:contextualSpacing/>
              <w:jc w:val="both"/>
              <w:rPr>
                <w:bCs/>
                <w:sz w:val="24"/>
                <w:szCs w:val="24"/>
              </w:rPr>
            </w:pPr>
            <w:r w:rsidRPr="00621F88">
              <w:rPr>
                <w:bCs/>
                <w:sz w:val="24"/>
                <w:szCs w:val="24"/>
              </w:rPr>
              <w:t>238</w:t>
            </w:r>
          </w:p>
        </w:tc>
        <w:tc>
          <w:tcPr>
            <w:tcW w:w="3484" w:type="pct"/>
            <w:noWrap/>
          </w:tcPr>
          <w:p w14:paraId="3E632AF6" w14:textId="77777777" w:rsidR="00F107C1" w:rsidRPr="00621F88" w:rsidRDefault="00F107C1" w:rsidP="000D03A0">
            <w:pPr>
              <w:widowControl/>
              <w:contextualSpacing/>
              <w:jc w:val="both"/>
              <w:rPr>
                <w:bCs/>
                <w:sz w:val="24"/>
                <w:szCs w:val="24"/>
              </w:rPr>
            </w:pPr>
            <w:r w:rsidRPr="00621F88">
              <w:rPr>
                <w:bCs/>
                <w:sz w:val="24"/>
                <w:szCs w:val="24"/>
              </w:rPr>
              <w:t>Раменское, Мира ул., 12</w:t>
            </w:r>
          </w:p>
        </w:tc>
        <w:tc>
          <w:tcPr>
            <w:tcW w:w="1063" w:type="pct"/>
            <w:noWrap/>
          </w:tcPr>
          <w:p w14:paraId="7D73F575"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FC985BF" w14:textId="77777777" w:rsidTr="00954B2A">
        <w:trPr>
          <w:trHeight w:val="255"/>
        </w:trPr>
        <w:tc>
          <w:tcPr>
            <w:tcW w:w="453" w:type="pct"/>
            <w:noWrap/>
          </w:tcPr>
          <w:p w14:paraId="62A9A9F4" w14:textId="77777777" w:rsidR="00F107C1" w:rsidRPr="00621F88" w:rsidRDefault="00F107C1" w:rsidP="000D03A0">
            <w:pPr>
              <w:widowControl/>
              <w:contextualSpacing/>
              <w:jc w:val="both"/>
              <w:rPr>
                <w:bCs/>
                <w:sz w:val="24"/>
                <w:szCs w:val="24"/>
              </w:rPr>
            </w:pPr>
            <w:r w:rsidRPr="00621F88">
              <w:rPr>
                <w:bCs/>
                <w:sz w:val="24"/>
                <w:szCs w:val="24"/>
              </w:rPr>
              <w:t>239</w:t>
            </w:r>
          </w:p>
        </w:tc>
        <w:tc>
          <w:tcPr>
            <w:tcW w:w="3484" w:type="pct"/>
            <w:noWrap/>
          </w:tcPr>
          <w:p w14:paraId="21E9D780" w14:textId="77777777" w:rsidR="00F107C1" w:rsidRPr="00621F88" w:rsidRDefault="00F107C1" w:rsidP="000D03A0">
            <w:pPr>
              <w:widowControl/>
              <w:contextualSpacing/>
              <w:jc w:val="both"/>
              <w:rPr>
                <w:bCs/>
                <w:sz w:val="24"/>
                <w:szCs w:val="24"/>
              </w:rPr>
            </w:pPr>
            <w:r w:rsidRPr="00621F88">
              <w:rPr>
                <w:bCs/>
                <w:sz w:val="24"/>
                <w:szCs w:val="24"/>
              </w:rPr>
              <w:t>Раменское, Чугунова ул., 26а</w:t>
            </w:r>
          </w:p>
        </w:tc>
        <w:tc>
          <w:tcPr>
            <w:tcW w:w="1063" w:type="pct"/>
            <w:noWrap/>
          </w:tcPr>
          <w:p w14:paraId="22FD0585"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4CF8BC9" w14:textId="77777777" w:rsidTr="00954B2A">
        <w:trPr>
          <w:trHeight w:val="255"/>
        </w:trPr>
        <w:tc>
          <w:tcPr>
            <w:tcW w:w="453" w:type="pct"/>
            <w:noWrap/>
          </w:tcPr>
          <w:p w14:paraId="511CE6B3" w14:textId="77777777" w:rsidR="00F107C1" w:rsidRPr="00621F88" w:rsidRDefault="00F107C1" w:rsidP="000D03A0">
            <w:pPr>
              <w:widowControl/>
              <w:contextualSpacing/>
              <w:jc w:val="both"/>
              <w:rPr>
                <w:bCs/>
                <w:sz w:val="24"/>
                <w:szCs w:val="24"/>
              </w:rPr>
            </w:pPr>
            <w:r w:rsidRPr="00621F88">
              <w:rPr>
                <w:bCs/>
                <w:sz w:val="24"/>
                <w:szCs w:val="24"/>
              </w:rPr>
              <w:t>240</w:t>
            </w:r>
          </w:p>
        </w:tc>
        <w:tc>
          <w:tcPr>
            <w:tcW w:w="3484" w:type="pct"/>
            <w:noWrap/>
          </w:tcPr>
          <w:p w14:paraId="5CCB3399" w14:textId="77777777" w:rsidR="00F107C1" w:rsidRPr="00621F88" w:rsidRDefault="00F107C1" w:rsidP="000D03A0">
            <w:pPr>
              <w:widowControl/>
              <w:contextualSpacing/>
              <w:jc w:val="both"/>
              <w:rPr>
                <w:bCs/>
                <w:sz w:val="24"/>
                <w:szCs w:val="24"/>
              </w:rPr>
            </w:pPr>
            <w:r w:rsidRPr="00621F88">
              <w:rPr>
                <w:bCs/>
                <w:sz w:val="24"/>
                <w:szCs w:val="24"/>
              </w:rPr>
              <w:t>Раменское, Чугунова ул., 30а</w:t>
            </w:r>
          </w:p>
        </w:tc>
        <w:tc>
          <w:tcPr>
            <w:tcW w:w="1063" w:type="pct"/>
            <w:noWrap/>
          </w:tcPr>
          <w:p w14:paraId="7A8754D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5F958F2" w14:textId="77777777" w:rsidTr="00954B2A">
        <w:trPr>
          <w:trHeight w:val="255"/>
        </w:trPr>
        <w:tc>
          <w:tcPr>
            <w:tcW w:w="453" w:type="pct"/>
            <w:noWrap/>
          </w:tcPr>
          <w:p w14:paraId="19326E45" w14:textId="77777777" w:rsidR="00F107C1" w:rsidRPr="00621F88" w:rsidRDefault="00F107C1" w:rsidP="000D03A0">
            <w:pPr>
              <w:widowControl/>
              <w:contextualSpacing/>
              <w:jc w:val="both"/>
              <w:rPr>
                <w:bCs/>
                <w:sz w:val="24"/>
                <w:szCs w:val="24"/>
              </w:rPr>
            </w:pPr>
            <w:r w:rsidRPr="00621F88">
              <w:rPr>
                <w:bCs/>
                <w:sz w:val="24"/>
                <w:szCs w:val="24"/>
              </w:rPr>
              <w:t>241</w:t>
            </w:r>
          </w:p>
        </w:tc>
        <w:tc>
          <w:tcPr>
            <w:tcW w:w="3484" w:type="pct"/>
            <w:noWrap/>
          </w:tcPr>
          <w:p w14:paraId="3EBD1526" w14:textId="77777777" w:rsidR="00F107C1" w:rsidRPr="00621F88" w:rsidRDefault="00F107C1" w:rsidP="000D03A0">
            <w:pPr>
              <w:widowControl/>
              <w:contextualSpacing/>
              <w:jc w:val="both"/>
              <w:rPr>
                <w:bCs/>
                <w:sz w:val="24"/>
                <w:szCs w:val="24"/>
              </w:rPr>
            </w:pPr>
            <w:r w:rsidRPr="00621F88">
              <w:rPr>
                <w:bCs/>
                <w:sz w:val="24"/>
                <w:szCs w:val="24"/>
              </w:rPr>
              <w:t>Раменское, к ул. Мира</w:t>
            </w:r>
          </w:p>
        </w:tc>
        <w:tc>
          <w:tcPr>
            <w:tcW w:w="1063" w:type="pct"/>
            <w:noWrap/>
          </w:tcPr>
          <w:p w14:paraId="76E1229A" w14:textId="77777777" w:rsidR="00F107C1" w:rsidRPr="00621F88" w:rsidRDefault="00F107C1" w:rsidP="000D03A0">
            <w:pPr>
              <w:widowControl/>
              <w:contextualSpacing/>
              <w:jc w:val="both"/>
              <w:rPr>
                <w:bCs/>
                <w:sz w:val="24"/>
                <w:szCs w:val="24"/>
              </w:rPr>
            </w:pPr>
            <w:r w:rsidRPr="00621F88">
              <w:rPr>
                <w:bCs/>
                <w:sz w:val="24"/>
                <w:szCs w:val="24"/>
              </w:rPr>
              <w:t>надземный</w:t>
            </w:r>
          </w:p>
        </w:tc>
      </w:tr>
      <w:tr w:rsidR="00F107C1" w:rsidRPr="00621F88" w14:paraId="203A704C" w14:textId="77777777" w:rsidTr="00954B2A">
        <w:trPr>
          <w:trHeight w:val="255"/>
        </w:trPr>
        <w:tc>
          <w:tcPr>
            <w:tcW w:w="453" w:type="pct"/>
            <w:noWrap/>
          </w:tcPr>
          <w:p w14:paraId="39D5FE14" w14:textId="77777777" w:rsidR="00F107C1" w:rsidRPr="00621F88" w:rsidRDefault="00F107C1" w:rsidP="000D03A0">
            <w:pPr>
              <w:widowControl/>
              <w:contextualSpacing/>
              <w:jc w:val="both"/>
              <w:rPr>
                <w:bCs/>
                <w:sz w:val="24"/>
                <w:szCs w:val="24"/>
              </w:rPr>
            </w:pPr>
            <w:r w:rsidRPr="00621F88">
              <w:rPr>
                <w:bCs/>
                <w:sz w:val="24"/>
                <w:szCs w:val="24"/>
              </w:rPr>
              <w:t>242</w:t>
            </w:r>
          </w:p>
        </w:tc>
        <w:tc>
          <w:tcPr>
            <w:tcW w:w="3484" w:type="pct"/>
            <w:noWrap/>
          </w:tcPr>
          <w:p w14:paraId="618107A6" w14:textId="77777777" w:rsidR="00F107C1" w:rsidRPr="00621F88" w:rsidRDefault="00F107C1" w:rsidP="000D03A0">
            <w:pPr>
              <w:widowControl/>
              <w:contextualSpacing/>
              <w:jc w:val="both"/>
              <w:rPr>
                <w:bCs/>
                <w:sz w:val="24"/>
                <w:szCs w:val="24"/>
              </w:rPr>
            </w:pPr>
            <w:r w:rsidRPr="00621F88">
              <w:rPr>
                <w:bCs/>
                <w:sz w:val="24"/>
                <w:szCs w:val="24"/>
              </w:rPr>
              <w:t>Раменское, к ул. Воровского, 1а</w:t>
            </w:r>
          </w:p>
        </w:tc>
        <w:tc>
          <w:tcPr>
            <w:tcW w:w="1063" w:type="pct"/>
            <w:noWrap/>
          </w:tcPr>
          <w:p w14:paraId="2E0F68F6" w14:textId="77777777" w:rsidR="00F107C1" w:rsidRPr="00621F88" w:rsidRDefault="00F107C1" w:rsidP="000D03A0">
            <w:pPr>
              <w:widowControl/>
              <w:contextualSpacing/>
              <w:jc w:val="both"/>
              <w:rPr>
                <w:bCs/>
                <w:sz w:val="24"/>
                <w:szCs w:val="24"/>
              </w:rPr>
            </w:pPr>
            <w:r w:rsidRPr="00621F88">
              <w:rPr>
                <w:bCs/>
                <w:sz w:val="24"/>
                <w:szCs w:val="24"/>
              </w:rPr>
              <w:t>надземный</w:t>
            </w:r>
          </w:p>
        </w:tc>
      </w:tr>
      <w:tr w:rsidR="00F107C1" w:rsidRPr="00621F88" w14:paraId="4B62D147" w14:textId="77777777" w:rsidTr="00954B2A">
        <w:trPr>
          <w:trHeight w:val="255"/>
        </w:trPr>
        <w:tc>
          <w:tcPr>
            <w:tcW w:w="453" w:type="pct"/>
            <w:noWrap/>
          </w:tcPr>
          <w:p w14:paraId="7CF2DFA8" w14:textId="77777777" w:rsidR="00F107C1" w:rsidRPr="00621F88" w:rsidRDefault="00F107C1" w:rsidP="000D03A0">
            <w:pPr>
              <w:widowControl/>
              <w:contextualSpacing/>
              <w:jc w:val="both"/>
              <w:rPr>
                <w:bCs/>
                <w:sz w:val="24"/>
                <w:szCs w:val="24"/>
              </w:rPr>
            </w:pPr>
            <w:r w:rsidRPr="00621F88">
              <w:rPr>
                <w:bCs/>
                <w:sz w:val="24"/>
                <w:szCs w:val="24"/>
              </w:rPr>
              <w:t>243</w:t>
            </w:r>
          </w:p>
        </w:tc>
        <w:tc>
          <w:tcPr>
            <w:tcW w:w="3484" w:type="pct"/>
            <w:noWrap/>
          </w:tcPr>
          <w:p w14:paraId="0C7B3E40" w14:textId="77777777" w:rsidR="00F107C1" w:rsidRPr="00621F88" w:rsidRDefault="00F107C1" w:rsidP="000D03A0">
            <w:pPr>
              <w:widowControl/>
              <w:contextualSpacing/>
              <w:jc w:val="both"/>
              <w:rPr>
                <w:bCs/>
                <w:sz w:val="24"/>
                <w:szCs w:val="24"/>
              </w:rPr>
            </w:pPr>
            <w:r w:rsidRPr="00621F88">
              <w:rPr>
                <w:bCs/>
                <w:sz w:val="24"/>
                <w:szCs w:val="24"/>
              </w:rPr>
              <w:t>Раменское, Мира ул., спорткомплекс</w:t>
            </w:r>
          </w:p>
        </w:tc>
        <w:tc>
          <w:tcPr>
            <w:tcW w:w="1063" w:type="pct"/>
            <w:noWrap/>
          </w:tcPr>
          <w:p w14:paraId="6F0FC76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9C50135" w14:textId="77777777" w:rsidTr="00954B2A">
        <w:trPr>
          <w:trHeight w:val="255"/>
        </w:trPr>
        <w:tc>
          <w:tcPr>
            <w:tcW w:w="453" w:type="pct"/>
            <w:noWrap/>
          </w:tcPr>
          <w:p w14:paraId="2903769F" w14:textId="77777777" w:rsidR="00F107C1" w:rsidRPr="00621F88" w:rsidRDefault="00F107C1" w:rsidP="000D03A0">
            <w:pPr>
              <w:widowControl/>
              <w:contextualSpacing/>
              <w:jc w:val="both"/>
              <w:rPr>
                <w:bCs/>
                <w:sz w:val="24"/>
                <w:szCs w:val="24"/>
              </w:rPr>
            </w:pPr>
            <w:r w:rsidRPr="00621F88">
              <w:rPr>
                <w:bCs/>
                <w:sz w:val="24"/>
                <w:szCs w:val="24"/>
              </w:rPr>
              <w:t>244</w:t>
            </w:r>
          </w:p>
        </w:tc>
        <w:tc>
          <w:tcPr>
            <w:tcW w:w="3484" w:type="pct"/>
            <w:noWrap/>
          </w:tcPr>
          <w:p w14:paraId="04EA85D6" w14:textId="77777777" w:rsidR="00F107C1" w:rsidRPr="00621F88" w:rsidRDefault="00F107C1" w:rsidP="000D03A0">
            <w:pPr>
              <w:widowControl/>
              <w:contextualSpacing/>
              <w:jc w:val="both"/>
              <w:rPr>
                <w:bCs/>
                <w:sz w:val="24"/>
                <w:szCs w:val="24"/>
              </w:rPr>
            </w:pPr>
            <w:r w:rsidRPr="00621F88">
              <w:rPr>
                <w:bCs/>
                <w:sz w:val="24"/>
                <w:szCs w:val="24"/>
              </w:rPr>
              <w:t>Раменское, Махова ул., пересечение с ул. Мира</w:t>
            </w:r>
          </w:p>
        </w:tc>
        <w:tc>
          <w:tcPr>
            <w:tcW w:w="1063" w:type="pct"/>
            <w:noWrap/>
          </w:tcPr>
          <w:p w14:paraId="341D0E9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1F1BE21" w14:textId="77777777" w:rsidTr="00954B2A">
        <w:trPr>
          <w:trHeight w:val="255"/>
        </w:trPr>
        <w:tc>
          <w:tcPr>
            <w:tcW w:w="453" w:type="pct"/>
            <w:noWrap/>
          </w:tcPr>
          <w:p w14:paraId="75CC25FE" w14:textId="77777777" w:rsidR="00F107C1" w:rsidRPr="00621F88" w:rsidRDefault="00F107C1" w:rsidP="000D03A0">
            <w:pPr>
              <w:widowControl/>
              <w:contextualSpacing/>
              <w:jc w:val="both"/>
              <w:rPr>
                <w:bCs/>
                <w:sz w:val="24"/>
                <w:szCs w:val="24"/>
              </w:rPr>
            </w:pPr>
            <w:r w:rsidRPr="00621F88">
              <w:rPr>
                <w:bCs/>
                <w:sz w:val="24"/>
                <w:szCs w:val="24"/>
              </w:rPr>
              <w:t>245</w:t>
            </w:r>
          </w:p>
        </w:tc>
        <w:tc>
          <w:tcPr>
            <w:tcW w:w="3484" w:type="pct"/>
            <w:noWrap/>
          </w:tcPr>
          <w:p w14:paraId="33DA7603" w14:textId="77777777" w:rsidR="00F107C1" w:rsidRPr="00621F88" w:rsidRDefault="00F107C1" w:rsidP="000D03A0">
            <w:pPr>
              <w:widowControl/>
              <w:contextualSpacing/>
              <w:jc w:val="both"/>
              <w:rPr>
                <w:bCs/>
                <w:sz w:val="24"/>
                <w:szCs w:val="24"/>
              </w:rPr>
            </w:pPr>
            <w:r w:rsidRPr="00621F88">
              <w:rPr>
                <w:bCs/>
                <w:sz w:val="24"/>
                <w:szCs w:val="24"/>
              </w:rPr>
              <w:t>Раменское, Махова ул., детская поликлиника</w:t>
            </w:r>
          </w:p>
        </w:tc>
        <w:tc>
          <w:tcPr>
            <w:tcW w:w="1063" w:type="pct"/>
            <w:noWrap/>
          </w:tcPr>
          <w:p w14:paraId="5EEE2AE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16AE53C" w14:textId="77777777" w:rsidTr="00954B2A">
        <w:trPr>
          <w:trHeight w:val="255"/>
        </w:trPr>
        <w:tc>
          <w:tcPr>
            <w:tcW w:w="453" w:type="pct"/>
            <w:noWrap/>
          </w:tcPr>
          <w:p w14:paraId="6217F7BD" w14:textId="77777777" w:rsidR="00F107C1" w:rsidRPr="00621F88" w:rsidRDefault="00F107C1" w:rsidP="000D03A0">
            <w:pPr>
              <w:widowControl/>
              <w:contextualSpacing/>
              <w:jc w:val="both"/>
              <w:rPr>
                <w:bCs/>
                <w:sz w:val="24"/>
                <w:szCs w:val="24"/>
              </w:rPr>
            </w:pPr>
            <w:r w:rsidRPr="00621F88">
              <w:rPr>
                <w:bCs/>
                <w:sz w:val="24"/>
                <w:szCs w:val="24"/>
              </w:rPr>
              <w:t>246</w:t>
            </w:r>
          </w:p>
        </w:tc>
        <w:tc>
          <w:tcPr>
            <w:tcW w:w="3484" w:type="pct"/>
            <w:noWrap/>
          </w:tcPr>
          <w:p w14:paraId="4C880253" w14:textId="77777777" w:rsidR="00F107C1" w:rsidRPr="00621F88" w:rsidRDefault="00F107C1" w:rsidP="000D03A0">
            <w:pPr>
              <w:widowControl/>
              <w:contextualSpacing/>
              <w:jc w:val="both"/>
              <w:rPr>
                <w:bCs/>
                <w:sz w:val="24"/>
                <w:szCs w:val="24"/>
              </w:rPr>
            </w:pPr>
            <w:r w:rsidRPr="00621F88">
              <w:rPr>
                <w:bCs/>
                <w:sz w:val="24"/>
                <w:szCs w:val="24"/>
              </w:rPr>
              <w:t>Раменское, Профсоюзная ул., 16а</w:t>
            </w:r>
          </w:p>
        </w:tc>
        <w:tc>
          <w:tcPr>
            <w:tcW w:w="1063" w:type="pct"/>
            <w:noWrap/>
          </w:tcPr>
          <w:p w14:paraId="18CDFCE0"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5B83AE9" w14:textId="77777777" w:rsidTr="00954B2A">
        <w:trPr>
          <w:trHeight w:val="255"/>
        </w:trPr>
        <w:tc>
          <w:tcPr>
            <w:tcW w:w="453" w:type="pct"/>
            <w:noWrap/>
          </w:tcPr>
          <w:p w14:paraId="6CE8E9B0" w14:textId="77777777" w:rsidR="00F107C1" w:rsidRPr="00621F88" w:rsidRDefault="00F107C1" w:rsidP="000D03A0">
            <w:pPr>
              <w:widowControl/>
              <w:contextualSpacing/>
              <w:jc w:val="both"/>
              <w:rPr>
                <w:bCs/>
                <w:sz w:val="24"/>
                <w:szCs w:val="24"/>
              </w:rPr>
            </w:pPr>
            <w:r w:rsidRPr="00621F88">
              <w:rPr>
                <w:bCs/>
                <w:sz w:val="24"/>
                <w:szCs w:val="24"/>
              </w:rPr>
              <w:t>247</w:t>
            </w:r>
          </w:p>
        </w:tc>
        <w:tc>
          <w:tcPr>
            <w:tcW w:w="3484" w:type="pct"/>
            <w:noWrap/>
          </w:tcPr>
          <w:p w14:paraId="3E59FC4C" w14:textId="77777777" w:rsidR="00F107C1" w:rsidRPr="00621F88" w:rsidRDefault="00F107C1" w:rsidP="000D03A0">
            <w:pPr>
              <w:widowControl/>
              <w:contextualSpacing/>
              <w:jc w:val="both"/>
              <w:rPr>
                <w:bCs/>
                <w:sz w:val="24"/>
                <w:szCs w:val="24"/>
              </w:rPr>
            </w:pPr>
            <w:r w:rsidRPr="00621F88">
              <w:rPr>
                <w:bCs/>
                <w:sz w:val="24"/>
                <w:szCs w:val="24"/>
              </w:rPr>
              <w:t>Раменское, Профсоюзная ул., 16а</w:t>
            </w:r>
          </w:p>
        </w:tc>
        <w:tc>
          <w:tcPr>
            <w:tcW w:w="1063" w:type="pct"/>
            <w:noWrap/>
          </w:tcPr>
          <w:p w14:paraId="1D30D716"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D9AE355" w14:textId="77777777" w:rsidTr="00954B2A">
        <w:trPr>
          <w:trHeight w:val="255"/>
        </w:trPr>
        <w:tc>
          <w:tcPr>
            <w:tcW w:w="453" w:type="pct"/>
            <w:noWrap/>
          </w:tcPr>
          <w:p w14:paraId="37B8E745" w14:textId="77777777" w:rsidR="00F107C1" w:rsidRPr="00621F88" w:rsidRDefault="00F107C1" w:rsidP="000D03A0">
            <w:pPr>
              <w:widowControl/>
              <w:contextualSpacing/>
              <w:jc w:val="both"/>
              <w:rPr>
                <w:bCs/>
                <w:sz w:val="24"/>
                <w:szCs w:val="24"/>
              </w:rPr>
            </w:pPr>
            <w:r w:rsidRPr="00621F88">
              <w:rPr>
                <w:bCs/>
                <w:sz w:val="24"/>
                <w:szCs w:val="24"/>
              </w:rPr>
              <w:t>248</w:t>
            </w:r>
          </w:p>
        </w:tc>
        <w:tc>
          <w:tcPr>
            <w:tcW w:w="3484" w:type="pct"/>
            <w:noWrap/>
          </w:tcPr>
          <w:p w14:paraId="4B8D07D3" w14:textId="77777777" w:rsidR="00F107C1" w:rsidRPr="00621F88" w:rsidRDefault="00F107C1" w:rsidP="000D03A0">
            <w:pPr>
              <w:widowControl/>
              <w:contextualSpacing/>
              <w:jc w:val="both"/>
              <w:rPr>
                <w:bCs/>
                <w:sz w:val="24"/>
                <w:szCs w:val="24"/>
              </w:rPr>
            </w:pPr>
            <w:r w:rsidRPr="00621F88">
              <w:rPr>
                <w:bCs/>
                <w:sz w:val="24"/>
                <w:szCs w:val="24"/>
              </w:rPr>
              <w:t>Раменское, Профсоюзная ул., пересечение с ул. Мира</w:t>
            </w:r>
          </w:p>
        </w:tc>
        <w:tc>
          <w:tcPr>
            <w:tcW w:w="1063" w:type="pct"/>
            <w:noWrap/>
          </w:tcPr>
          <w:p w14:paraId="7C72079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C6268B6" w14:textId="77777777" w:rsidTr="00954B2A">
        <w:trPr>
          <w:trHeight w:val="255"/>
        </w:trPr>
        <w:tc>
          <w:tcPr>
            <w:tcW w:w="453" w:type="pct"/>
            <w:noWrap/>
          </w:tcPr>
          <w:p w14:paraId="7A1010DD" w14:textId="77777777" w:rsidR="00F107C1" w:rsidRPr="00621F88" w:rsidRDefault="00F107C1" w:rsidP="000D03A0">
            <w:pPr>
              <w:widowControl/>
              <w:contextualSpacing/>
              <w:jc w:val="both"/>
              <w:rPr>
                <w:bCs/>
                <w:sz w:val="24"/>
                <w:szCs w:val="24"/>
              </w:rPr>
            </w:pPr>
            <w:r w:rsidRPr="00621F88">
              <w:rPr>
                <w:bCs/>
                <w:sz w:val="24"/>
                <w:szCs w:val="24"/>
              </w:rPr>
              <w:t>249</w:t>
            </w:r>
          </w:p>
        </w:tc>
        <w:tc>
          <w:tcPr>
            <w:tcW w:w="3484" w:type="pct"/>
            <w:noWrap/>
          </w:tcPr>
          <w:p w14:paraId="5563D815" w14:textId="77777777" w:rsidR="00F107C1" w:rsidRPr="00621F88" w:rsidRDefault="00F107C1" w:rsidP="000D03A0">
            <w:pPr>
              <w:widowControl/>
              <w:contextualSpacing/>
              <w:jc w:val="both"/>
              <w:rPr>
                <w:bCs/>
                <w:sz w:val="24"/>
                <w:szCs w:val="24"/>
              </w:rPr>
            </w:pPr>
            <w:r w:rsidRPr="00621F88">
              <w:rPr>
                <w:bCs/>
                <w:sz w:val="24"/>
                <w:szCs w:val="24"/>
              </w:rPr>
              <w:t>Раменское, Ногина ул., пересечение с ул. Карла Маркса</w:t>
            </w:r>
          </w:p>
        </w:tc>
        <w:tc>
          <w:tcPr>
            <w:tcW w:w="1063" w:type="pct"/>
            <w:noWrap/>
          </w:tcPr>
          <w:p w14:paraId="726589B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CA814AC" w14:textId="77777777" w:rsidTr="00954B2A">
        <w:trPr>
          <w:trHeight w:val="255"/>
        </w:trPr>
        <w:tc>
          <w:tcPr>
            <w:tcW w:w="453" w:type="pct"/>
            <w:noWrap/>
          </w:tcPr>
          <w:p w14:paraId="2657DF91" w14:textId="77777777" w:rsidR="00F107C1" w:rsidRPr="00621F88" w:rsidRDefault="00F107C1" w:rsidP="000D03A0">
            <w:pPr>
              <w:widowControl/>
              <w:contextualSpacing/>
              <w:jc w:val="both"/>
              <w:rPr>
                <w:bCs/>
                <w:sz w:val="24"/>
                <w:szCs w:val="24"/>
              </w:rPr>
            </w:pPr>
            <w:r w:rsidRPr="00621F88">
              <w:rPr>
                <w:bCs/>
                <w:sz w:val="24"/>
                <w:szCs w:val="24"/>
              </w:rPr>
              <w:t>250</w:t>
            </w:r>
          </w:p>
        </w:tc>
        <w:tc>
          <w:tcPr>
            <w:tcW w:w="3484" w:type="pct"/>
            <w:noWrap/>
          </w:tcPr>
          <w:p w14:paraId="1428822A" w14:textId="77777777" w:rsidR="00F107C1" w:rsidRPr="00621F88" w:rsidRDefault="00F107C1" w:rsidP="000D03A0">
            <w:pPr>
              <w:widowControl/>
              <w:contextualSpacing/>
              <w:jc w:val="both"/>
              <w:rPr>
                <w:bCs/>
                <w:sz w:val="24"/>
                <w:szCs w:val="24"/>
              </w:rPr>
            </w:pPr>
            <w:r w:rsidRPr="00621F88">
              <w:rPr>
                <w:bCs/>
                <w:sz w:val="24"/>
                <w:szCs w:val="24"/>
              </w:rPr>
              <w:t>Раменское, Ногина ул., парковка</w:t>
            </w:r>
          </w:p>
        </w:tc>
        <w:tc>
          <w:tcPr>
            <w:tcW w:w="1063" w:type="pct"/>
            <w:noWrap/>
          </w:tcPr>
          <w:p w14:paraId="7116397B"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EA59201" w14:textId="77777777" w:rsidTr="00954B2A">
        <w:trPr>
          <w:trHeight w:val="255"/>
        </w:trPr>
        <w:tc>
          <w:tcPr>
            <w:tcW w:w="453" w:type="pct"/>
            <w:noWrap/>
          </w:tcPr>
          <w:p w14:paraId="572E0764" w14:textId="77777777" w:rsidR="00F107C1" w:rsidRPr="00621F88" w:rsidRDefault="00F107C1" w:rsidP="000D03A0">
            <w:pPr>
              <w:widowControl/>
              <w:contextualSpacing/>
              <w:jc w:val="both"/>
              <w:rPr>
                <w:bCs/>
                <w:sz w:val="24"/>
                <w:szCs w:val="24"/>
              </w:rPr>
            </w:pPr>
            <w:r w:rsidRPr="00621F88">
              <w:rPr>
                <w:bCs/>
                <w:sz w:val="24"/>
                <w:szCs w:val="24"/>
              </w:rPr>
              <w:t>251</w:t>
            </w:r>
          </w:p>
        </w:tc>
        <w:tc>
          <w:tcPr>
            <w:tcW w:w="3484" w:type="pct"/>
            <w:noWrap/>
          </w:tcPr>
          <w:p w14:paraId="1BDE5961" w14:textId="77777777" w:rsidR="00F107C1" w:rsidRPr="00621F88" w:rsidRDefault="00F107C1" w:rsidP="000D03A0">
            <w:pPr>
              <w:widowControl/>
              <w:contextualSpacing/>
              <w:jc w:val="both"/>
              <w:rPr>
                <w:bCs/>
                <w:sz w:val="24"/>
                <w:szCs w:val="24"/>
              </w:rPr>
            </w:pPr>
            <w:r w:rsidRPr="00621F88">
              <w:rPr>
                <w:bCs/>
                <w:sz w:val="24"/>
                <w:szCs w:val="24"/>
              </w:rPr>
              <w:t>Раменское, Ногина ул., парковка</w:t>
            </w:r>
          </w:p>
        </w:tc>
        <w:tc>
          <w:tcPr>
            <w:tcW w:w="1063" w:type="pct"/>
            <w:noWrap/>
          </w:tcPr>
          <w:p w14:paraId="3C178DB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2666588" w14:textId="77777777" w:rsidTr="00954B2A">
        <w:trPr>
          <w:trHeight w:val="255"/>
        </w:trPr>
        <w:tc>
          <w:tcPr>
            <w:tcW w:w="453" w:type="pct"/>
            <w:noWrap/>
          </w:tcPr>
          <w:p w14:paraId="60DF245A" w14:textId="77777777" w:rsidR="00F107C1" w:rsidRPr="00621F88" w:rsidRDefault="00F107C1" w:rsidP="000D03A0">
            <w:pPr>
              <w:widowControl/>
              <w:contextualSpacing/>
              <w:jc w:val="both"/>
              <w:rPr>
                <w:bCs/>
                <w:sz w:val="24"/>
                <w:szCs w:val="24"/>
              </w:rPr>
            </w:pPr>
            <w:r w:rsidRPr="00621F88">
              <w:rPr>
                <w:bCs/>
                <w:sz w:val="24"/>
                <w:szCs w:val="24"/>
              </w:rPr>
              <w:t>252</w:t>
            </w:r>
          </w:p>
        </w:tc>
        <w:tc>
          <w:tcPr>
            <w:tcW w:w="3484" w:type="pct"/>
            <w:noWrap/>
          </w:tcPr>
          <w:p w14:paraId="6B82716D" w14:textId="77777777" w:rsidR="00F107C1" w:rsidRPr="00621F88" w:rsidRDefault="00F107C1" w:rsidP="000D03A0">
            <w:pPr>
              <w:widowControl/>
              <w:contextualSpacing/>
              <w:jc w:val="both"/>
              <w:rPr>
                <w:bCs/>
                <w:sz w:val="24"/>
                <w:szCs w:val="24"/>
              </w:rPr>
            </w:pPr>
            <w:r w:rsidRPr="00621F88">
              <w:rPr>
                <w:bCs/>
                <w:sz w:val="24"/>
                <w:szCs w:val="24"/>
              </w:rPr>
              <w:t>Раменское, Вокзальная ул., пересечение с ул. Карла Маркса</w:t>
            </w:r>
          </w:p>
        </w:tc>
        <w:tc>
          <w:tcPr>
            <w:tcW w:w="1063" w:type="pct"/>
            <w:noWrap/>
          </w:tcPr>
          <w:p w14:paraId="06464F8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0027C92" w14:textId="77777777" w:rsidTr="00954B2A">
        <w:trPr>
          <w:trHeight w:val="255"/>
        </w:trPr>
        <w:tc>
          <w:tcPr>
            <w:tcW w:w="453" w:type="pct"/>
            <w:noWrap/>
          </w:tcPr>
          <w:p w14:paraId="3D51EAAC" w14:textId="77777777" w:rsidR="00F107C1" w:rsidRPr="00621F88" w:rsidRDefault="00F107C1" w:rsidP="000D03A0">
            <w:pPr>
              <w:widowControl/>
              <w:contextualSpacing/>
              <w:jc w:val="both"/>
              <w:rPr>
                <w:bCs/>
                <w:sz w:val="24"/>
                <w:szCs w:val="24"/>
              </w:rPr>
            </w:pPr>
            <w:r w:rsidRPr="00621F88">
              <w:rPr>
                <w:bCs/>
                <w:sz w:val="24"/>
                <w:szCs w:val="24"/>
              </w:rPr>
              <w:t>253</w:t>
            </w:r>
          </w:p>
        </w:tc>
        <w:tc>
          <w:tcPr>
            <w:tcW w:w="3484" w:type="pct"/>
            <w:noWrap/>
          </w:tcPr>
          <w:p w14:paraId="0AA4A147" w14:textId="77777777" w:rsidR="00F107C1" w:rsidRPr="00621F88" w:rsidRDefault="00F107C1" w:rsidP="000D03A0">
            <w:pPr>
              <w:widowControl/>
              <w:contextualSpacing/>
              <w:jc w:val="both"/>
              <w:rPr>
                <w:bCs/>
                <w:sz w:val="24"/>
                <w:szCs w:val="24"/>
              </w:rPr>
            </w:pPr>
            <w:r w:rsidRPr="00621F88">
              <w:rPr>
                <w:bCs/>
                <w:sz w:val="24"/>
                <w:szCs w:val="24"/>
              </w:rPr>
              <w:t>Раменское, Красноармейская ул., пересечение с Транспортным пр-дом</w:t>
            </w:r>
          </w:p>
        </w:tc>
        <w:tc>
          <w:tcPr>
            <w:tcW w:w="1063" w:type="pct"/>
            <w:noWrap/>
          </w:tcPr>
          <w:p w14:paraId="68CBDDA2"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1453A41F" w14:textId="77777777" w:rsidTr="00954B2A">
        <w:trPr>
          <w:trHeight w:val="255"/>
        </w:trPr>
        <w:tc>
          <w:tcPr>
            <w:tcW w:w="453" w:type="pct"/>
            <w:noWrap/>
          </w:tcPr>
          <w:p w14:paraId="2A71DC62" w14:textId="77777777" w:rsidR="00F107C1" w:rsidRPr="00621F88" w:rsidRDefault="00F107C1" w:rsidP="000D03A0">
            <w:pPr>
              <w:widowControl/>
              <w:contextualSpacing/>
              <w:jc w:val="both"/>
              <w:rPr>
                <w:bCs/>
                <w:sz w:val="24"/>
                <w:szCs w:val="24"/>
              </w:rPr>
            </w:pPr>
            <w:r w:rsidRPr="00621F88">
              <w:rPr>
                <w:bCs/>
                <w:sz w:val="24"/>
                <w:szCs w:val="24"/>
              </w:rPr>
              <w:t>254</w:t>
            </w:r>
          </w:p>
        </w:tc>
        <w:tc>
          <w:tcPr>
            <w:tcW w:w="3484" w:type="pct"/>
            <w:noWrap/>
          </w:tcPr>
          <w:p w14:paraId="6D207271" w14:textId="77777777" w:rsidR="00F107C1" w:rsidRPr="00621F88" w:rsidRDefault="00F107C1" w:rsidP="000D03A0">
            <w:pPr>
              <w:widowControl/>
              <w:contextualSpacing/>
              <w:jc w:val="both"/>
              <w:rPr>
                <w:bCs/>
                <w:sz w:val="24"/>
                <w:szCs w:val="24"/>
              </w:rPr>
            </w:pPr>
            <w:r w:rsidRPr="00621F88">
              <w:rPr>
                <w:bCs/>
                <w:sz w:val="24"/>
                <w:szCs w:val="24"/>
              </w:rPr>
              <w:t>Раменское, Красноармейская ул., пересечение с Транспортным пр-дом</w:t>
            </w:r>
          </w:p>
        </w:tc>
        <w:tc>
          <w:tcPr>
            <w:tcW w:w="1063" w:type="pct"/>
            <w:noWrap/>
          </w:tcPr>
          <w:p w14:paraId="10D346E6"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1522F8D8" w14:textId="77777777" w:rsidTr="00954B2A">
        <w:trPr>
          <w:trHeight w:val="255"/>
        </w:trPr>
        <w:tc>
          <w:tcPr>
            <w:tcW w:w="453" w:type="pct"/>
            <w:noWrap/>
          </w:tcPr>
          <w:p w14:paraId="67CC0670" w14:textId="77777777" w:rsidR="00F107C1" w:rsidRPr="00621F88" w:rsidRDefault="00F107C1" w:rsidP="000D03A0">
            <w:pPr>
              <w:widowControl/>
              <w:contextualSpacing/>
              <w:jc w:val="both"/>
              <w:rPr>
                <w:bCs/>
                <w:sz w:val="24"/>
                <w:szCs w:val="24"/>
              </w:rPr>
            </w:pPr>
            <w:r w:rsidRPr="00621F88">
              <w:rPr>
                <w:bCs/>
                <w:sz w:val="24"/>
                <w:szCs w:val="24"/>
              </w:rPr>
              <w:lastRenderedPageBreak/>
              <w:t>255</w:t>
            </w:r>
          </w:p>
        </w:tc>
        <w:tc>
          <w:tcPr>
            <w:tcW w:w="3484" w:type="pct"/>
            <w:noWrap/>
          </w:tcPr>
          <w:p w14:paraId="191FD3FA" w14:textId="7DEA998A" w:rsidR="00F107C1" w:rsidRPr="00621F88" w:rsidRDefault="00463B11" w:rsidP="000D03A0">
            <w:pPr>
              <w:widowControl/>
              <w:contextualSpacing/>
              <w:jc w:val="both"/>
              <w:rPr>
                <w:bCs/>
                <w:sz w:val="24"/>
                <w:szCs w:val="24"/>
              </w:rPr>
            </w:pPr>
            <w:r>
              <w:rPr>
                <w:bCs/>
                <w:sz w:val="24"/>
                <w:szCs w:val="24"/>
              </w:rPr>
              <w:t>Раменское, Транспортный пр-</w:t>
            </w:r>
            <w:r w:rsidR="00F107C1" w:rsidRPr="00621F88">
              <w:rPr>
                <w:bCs/>
                <w:sz w:val="24"/>
                <w:szCs w:val="24"/>
              </w:rPr>
              <w:t>пересечение с Красноармейской ул.</w:t>
            </w:r>
          </w:p>
        </w:tc>
        <w:tc>
          <w:tcPr>
            <w:tcW w:w="1063" w:type="pct"/>
            <w:noWrap/>
          </w:tcPr>
          <w:p w14:paraId="7513D6C3"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048BAC7B" w14:textId="77777777" w:rsidTr="00954B2A">
        <w:trPr>
          <w:trHeight w:val="255"/>
        </w:trPr>
        <w:tc>
          <w:tcPr>
            <w:tcW w:w="453" w:type="pct"/>
            <w:noWrap/>
          </w:tcPr>
          <w:p w14:paraId="79B12FA3" w14:textId="77777777" w:rsidR="00F107C1" w:rsidRPr="00621F88" w:rsidRDefault="00F107C1" w:rsidP="000D03A0">
            <w:pPr>
              <w:widowControl/>
              <w:contextualSpacing/>
              <w:jc w:val="both"/>
              <w:rPr>
                <w:bCs/>
                <w:sz w:val="24"/>
                <w:szCs w:val="24"/>
              </w:rPr>
            </w:pPr>
            <w:r w:rsidRPr="00621F88">
              <w:rPr>
                <w:bCs/>
                <w:sz w:val="24"/>
                <w:szCs w:val="24"/>
              </w:rPr>
              <w:t>256</w:t>
            </w:r>
          </w:p>
        </w:tc>
        <w:tc>
          <w:tcPr>
            <w:tcW w:w="3484" w:type="pct"/>
            <w:noWrap/>
          </w:tcPr>
          <w:p w14:paraId="1D7D70C2" w14:textId="4A447BAE" w:rsidR="00F107C1" w:rsidRPr="00621F88" w:rsidRDefault="00463B11" w:rsidP="000D03A0">
            <w:pPr>
              <w:widowControl/>
              <w:contextualSpacing/>
              <w:jc w:val="both"/>
              <w:rPr>
                <w:bCs/>
                <w:sz w:val="24"/>
                <w:szCs w:val="24"/>
              </w:rPr>
            </w:pPr>
            <w:r>
              <w:rPr>
                <w:bCs/>
                <w:sz w:val="24"/>
                <w:szCs w:val="24"/>
              </w:rPr>
              <w:t>Раменское, Транспортный пр-</w:t>
            </w:r>
            <w:r w:rsidR="00F107C1" w:rsidRPr="00621F88">
              <w:rPr>
                <w:bCs/>
                <w:sz w:val="24"/>
                <w:szCs w:val="24"/>
              </w:rPr>
              <w:t>пересечение с Красноармейской ул.</w:t>
            </w:r>
          </w:p>
        </w:tc>
        <w:tc>
          <w:tcPr>
            <w:tcW w:w="1063" w:type="pct"/>
            <w:noWrap/>
          </w:tcPr>
          <w:p w14:paraId="705B95B8"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1C7C8860" w14:textId="77777777" w:rsidTr="00954B2A">
        <w:trPr>
          <w:trHeight w:val="255"/>
        </w:trPr>
        <w:tc>
          <w:tcPr>
            <w:tcW w:w="453" w:type="pct"/>
            <w:noWrap/>
          </w:tcPr>
          <w:p w14:paraId="7D64AF3D" w14:textId="77777777" w:rsidR="00F107C1" w:rsidRPr="00621F88" w:rsidRDefault="00F107C1" w:rsidP="000D03A0">
            <w:pPr>
              <w:widowControl/>
              <w:contextualSpacing/>
              <w:jc w:val="both"/>
              <w:rPr>
                <w:bCs/>
                <w:sz w:val="24"/>
                <w:szCs w:val="24"/>
              </w:rPr>
            </w:pPr>
            <w:r w:rsidRPr="00621F88">
              <w:rPr>
                <w:bCs/>
                <w:sz w:val="24"/>
                <w:szCs w:val="24"/>
              </w:rPr>
              <w:t>257</w:t>
            </w:r>
          </w:p>
        </w:tc>
        <w:tc>
          <w:tcPr>
            <w:tcW w:w="3484" w:type="pct"/>
            <w:noWrap/>
          </w:tcPr>
          <w:p w14:paraId="1AA3BF15" w14:textId="77777777" w:rsidR="00F107C1" w:rsidRPr="00621F88" w:rsidRDefault="00F107C1" w:rsidP="000D03A0">
            <w:pPr>
              <w:widowControl/>
              <w:contextualSpacing/>
              <w:jc w:val="both"/>
              <w:rPr>
                <w:bCs/>
                <w:sz w:val="24"/>
                <w:szCs w:val="24"/>
              </w:rPr>
            </w:pPr>
            <w:r w:rsidRPr="00621F88">
              <w:rPr>
                <w:bCs/>
                <w:sz w:val="24"/>
                <w:szCs w:val="24"/>
              </w:rPr>
              <w:t>Раменское, Красноармейская ул., 101в</w:t>
            </w:r>
          </w:p>
        </w:tc>
        <w:tc>
          <w:tcPr>
            <w:tcW w:w="1063" w:type="pct"/>
            <w:noWrap/>
          </w:tcPr>
          <w:p w14:paraId="16E64F4A"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042560D" w14:textId="77777777" w:rsidTr="00954B2A">
        <w:trPr>
          <w:trHeight w:val="255"/>
        </w:trPr>
        <w:tc>
          <w:tcPr>
            <w:tcW w:w="453" w:type="pct"/>
            <w:noWrap/>
          </w:tcPr>
          <w:p w14:paraId="70889115" w14:textId="77777777" w:rsidR="00F107C1" w:rsidRPr="00621F88" w:rsidRDefault="00F107C1" w:rsidP="000D03A0">
            <w:pPr>
              <w:widowControl/>
              <w:contextualSpacing/>
              <w:jc w:val="both"/>
              <w:rPr>
                <w:bCs/>
                <w:sz w:val="24"/>
                <w:szCs w:val="24"/>
              </w:rPr>
            </w:pPr>
            <w:r w:rsidRPr="00621F88">
              <w:rPr>
                <w:bCs/>
                <w:sz w:val="24"/>
                <w:szCs w:val="24"/>
              </w:rPr>
              <w:t>258</w:t>
            </w:r>
          </w:p>
        </w:tc>
        <w:tc>
          <w:tcPr>
            <w:tcW w:w="3484" w:type="pct"/>
            <w:noWrap/>
          </w:tcPr>
          <w:p w14:paraId="4232B409" w14:textId="77777777" w:rsidR="00F107C1" w:rsidRPr="00621F88" w:rsidRDefault="00F107C1" w:rsidP="000D03A0">
            <w:pPr>
              <w:widowControl/>
              <w:contextualSpacing/>
              <w:jc w:val="both"/>
              <w:rPr>
                <w:bCs/>
                <w:sz w:val="24"/>
                <w:szCs w:val="24"/>
              </w:rPr>
            </w:pPr>
            <w:r w:rsidRPr="00621F88">
              <w:rPr>
                <w:bCs/>
                <w:sz w:val="24"/>
                <w:szCs w:val="24"/>
              </w:rPr>
              <w:t>Раменское, Красноармейская ул., 2-й проезд</w:t>
            </w:r>
          </w:p>
        </w:tc>
        <w:tc>
          <w:tcPr>
            <w:tcW w:w="1063" w:type="pct"/>
            <w:noWrap/>
          </w:tcPr>
          <w:p w14:paraId="2E319C35"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186F2F91" w14:textId="77777777" w:rsidTr="00954B2A">
        <w:trPr>
          <w:trHeight w:val="255"/>
        </w:trPr>
        <w:tc>
          <w:tcPr>
            <w:tcW w:w="453" w:type="pct"/>
            <w:noWrap/>
          </w:tcPr>
          <w:p w14:paraId="4BEBFE6C" w14:textId="77777777" w:rsidR="00F107C1" w:rsidRPr="00621F88" w:rsidRDefault="00F107C1" w:rsidP="000D03A0">
            <w:pPr>
              <w:widowControl/>
              <w:contextualSpacing/>
              <w:jc w:val="both"/>
              <w:rPr>
                <w:bCs/>
                <w:sz w:val="24"/>
                <w:szCs w:val="24"/>
              </w:rPr>
            </w:pPr>
            <w:r w:rsidRPr="00621F88">
              <w:rPr>
                <w:bCs/>
                <w:sz w:val="24"/>
                <w:szCs w:val="24"/>
              </w:rPr>
              <w:t>259</w:t>
            </w:r>
          </w:p>
        </w:tc>
        <w:tc>
          <w:tcPr>
            <w:tcW w:w="3484" w:type="pct"/>
            <w:noWrap/>
          </w:tcPr>
          <w:p w14:paraId="378C5CF0" w14:textId="77777777" w:rsidR="00F107C1" w:rsidRPr="00621F88" w:rsidRDefault="00F107C1" w:rsidP="000D03A0">
            <w:pPr>
              <w:widowControl/>
              <w:contextualSpacing/>
              <w:jc w:val="both"/>
              <w:rPr>
                <w:bCs/>
                <w:sz w:val="24"/>
                <w:szCs w:val="24"/>
              </w:rPr>
            </w:pPr>
            <w:r w:rsidRPr="00621F88">
              <w:rPr>
                <w:bCs/>
                <w:sz w:val="24"/>
                <w:szCs w:val="24"/>
              </w:rPr>
              <w:t>Раменское, Красноармейская ул., пересечение с ул. Приборостроителей</w:t>
            </w:r>
          </w:p>
        </w:tc>
        <w:tc>
          <w:tcPr>
            <w:tcW w:w="1063" w:type="pct"/>
            <w:noWrap/>
          </w:tcPr>
          <w:p w14:paraId="1ED625A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3A40DC0" w14:textId="77777777" w:rsidTr="00954B2A">
        <w:trPr>
          <w:trHeight w:val="255"/>
        </w:trPr>
        <w:tc>
          <w:tcPr>
            <w:tcW w:w="453" w:type="pct"/>
            <w:noWrap/>
          </w:tcPr>
          <w:p w14:paraId="7C80947B" w14:textId="77777777" w:rsidR="00F107C1" w:rsidRPr="00621F88" w:rsidRDefault="00F107C1" w:rsidP="000D03A0">
            <w:pPr>
              <w:widowControl/>
              <w:contextualSpacing/>
              <w:jc w:val="both"/>
              <w:rPr>
                <w:bCs/>
                <w:sz w:val="24"/>
                <w:szCs w:val="24"/>
              </w:rPr>
            </w:pPr>
            <w:r w:rsidRPr="00621F88">
              <w:rPr>
                <w:bCs/>
                <w:sz w:val="24"/>
                <w:szCs w:val="24"/>
              </w:rPr>
              <w:t>260</w:t>
            </w:r>
          </w:p>
        </w:tc>
        <w:tc>
          <w:tcPr>
            <w:tcW w:w="3484" w:type="pct"/>
            <w:noWrap/>
          </w:tcPr>
          <w:p w14:paraId="6BCD2579" w14:textId="77777777" w:rsidR="00F107C1" w:rsidRPr="00621F88" w:rsidRDefault="00F107C1" w:rsidP="000D03A0">
            <w:pPr>
              <w:widowControl/>
              <w:contextualSpacing/>
              <w:jc w:val="both"/>
              <w:rPr>
                <w:bCs/>
                <w:sz w:val="24"/>
                <w:szCs w:val="24"/>
              </w:rPr>
            </w:pPr>
            <w:r w:rsidRPr="00621F88">
              <w:rPr>
                <w:bCs/>
                <w:sz w:val="24"/>
                <w:szCs w:val="24"/>
              </w:rPr>
              <w:t>Раменское, Красноармейская ул., 74</w:t>
            </w:r>
          </w:p>
        </w:tc>
        <w:tc>
          <w:tcPr>
            <w:tcW w:w="1063" w:type="pct"/>
            <w:noWrap/>
          </w:tcPr>
          <w:p w14:paraId="38237749"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742EC23" w14:textId="77777777" w:rsidTr="00954B2A">
        <w:trPr>
          <w:trHeight w:val="255"/>
        </w:trPr>
        <w:tc>
          <w:tcPr>
            <w:tcW w:w="453" w:type="pct"/>
            <w:noWrap/>
          </w:tcPr>
          <w:p w14:paraId="07B05D9D" w14:textId="77777777" w:rsidR="00F107C1" w:rsidRPr="00621F88" w:rsidRDefault="00F107C1" w:rsidP="000D03A0">
            <w:pPr>
              <w:widowControl/>
              <w:contextualSpacing/>
              <w:jc w:val="both"/>
              <w:rPr>
                <w:bCs/>
                <w:sz w:val="24"/>
                <w:szCs w:val="24"/>
              </w:rPr>
            </w:pPr>
            <w:r w:rsidRPr="00621F88">
              <w:rPr>
                <w:bCs/>
                <w:sz w:val="24"/>
                <w:szCs w:val="24"/>
              </w:rPr>
              <w:t>261</w:t>
            </w:r>
          </w:p>
        </w:tc>
        <w:tc>
          <w:tcPr>
            <w:tcW w:w="3484" w:type="pct"/>
            <w:noWrap/>
          </w:tcPr>
          <w:p w14:paraId="140401DE" w14:textId="77777777" w:rsidR="00F107C1" w:rsidRPr="00621F88" w:rsidRDefault="00F107C1" w:rsidP="000D03A0">
            <w:pPr>
              <w:widowControl/>
              <w:contextualSpacing/>
              <w:jc w:val="both"/>
              <w:rPr>
                <w:bCs/>
                <w:sz w:val="24"/>
                <w:szCs w:val="24"/>
              </w:rPr>
            </w:pPr>
            <w:r w:rsidRPr="00621F88">
              <w:rPr>
                <w:bCs/>
                <w:sz w:val="24"/>
                <w:szCs w:val="24"/>
              </w:rPr>
              <w:t>Раменское, Красноармейская ул., 21</w:t>
            </w:r>
          </w:p>
        </w:tc>
        <w:tc>
          <w:tcPr>
            <w:tcW w:w="1063" w:type="pct"/>
            <w:noWrap/>
          </w:tcPr>
          <w:p w14:paraId="78C84D1B"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9A49CEC" w14:textId="77777777" w:rsidTr="00954B2A">
        <w:trPr>
          <w:trHeight w:val="255"/>
        </w:trPr>
        <w:tc>
          <w:tcPr>
            <w:tcW w:w="453" w:type="pct"/>
            <w:noWrap/>
          </w:tcPr>
          <w:p w14:paraId="1D69C0C6" w14:textId="77777777" w:rsidR="00F107C1" w:rsidRPr="00621F88" w:rsidRDefault="00F107C1" w:rsidP="000D03A0">
            <w:pPr>
              <w:widowControl/>
              <w:contextualSpacing/>
              <w:jc w:val="both"/>
              <w:rPr>
                <w:bCs/>
                <w:sz w:val="24"/>
                <w:szCs w:val="24"/>
              </w:rPr>
            </w:pPr>
            <w:r w:rsidRPr="00621F88">
              <w:rPr>
                <w:bCs/>
                <w:sz w:val="24"/>
                <w:szCs w:val="24"/>
              </w:rPr>
              <w:t>262</w:t>
            </w:r>
          </w:p>
        </w:tc>
        <w:tc>
          <w:tcPr>
            <w:tcW w:w="3484" w:type="pct"/>
            <w:noWrap/>
          </w:tcPr>
          <w:p w14:paraId="7D153F65" w14:textId="77777777" w:rsidR="00F107C1" w:rsidRPr="00621F88" w:rsidRDefault="00F107C1" w:rsidP="000D03A0">
            <w:pPr>
              <w:widowControl/>
              <w:contextualSpacing/>
              <w:jc w:val="both"/>
              <w:rPr>
                <w:bCs/>
                <w:sz w:val="24"/>
                <w:szCs w:val="24"/>
              </w:rPr>
            </w:pPr>
            <w:r w:rsidRPr="00621F88">
              <w:rPr>
                <w:bCs/>
                <w:sz w:val="24"/>
                <w:szCs w:val="24"/>
              </w:rPr>
              <w:t>Раменское, Гурьева ул., пересечение с Красноармейской ул.</w:t>
            </w:r>
          </w:p>
        </w:tc>
        <w:tc>
          <w:tcPr>
            <w:tcW w:w="1063" w:type="pct"/>
            <w:noWrap/>
          </w:tcPr>
          <w:p w14:paraId="332E133B"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0FACF2BA" w14:textId="77777777" w:rsidTr="00954B2A">
        <w:trPr>
          <w:trHeight w:val="255"/>
        </w:trPr>
        <w:tc>
          <w:tcPr>
            <w:tcW w:w="453" w:type="pct"/>
            <w:noWrap/>
          </w:tcPr>
          <w:p w14:paraId="0B24BF16" w14:textId="77777777" w:rsidR="00F107C1" w:rsidRPr="00621F88" w:rsidRDefault="00F107C1" w:rsidP="000D03A0">
            <w:pPr>
              <w:widowControl/>
              <w:contextualSpacing/>
              <w:jc w:val="both"/>
              <w:rPr>
                <w:bCs/>
                <w:sz w:val="24"/>
                <w:szCs w:val="24"/>
              </w:rPr>
            </w:pPr>
            <w:r w:rsidRPr="00621F88">
              <w:rPr>
                <w:bCs/>
                <w:sz w:val="24"/>
                <w:szCs w:val="24"/>
              </w:rPr>
              <w:t>263</w:t>
            </w:r>
          </w:p>
        </w:tc>
        <w:tc>
          <w:tcPr>
            <w:tcW w:w="3484" w:type="pct"/>
            <w:noWrap/>
          </w:tcPr>
          <w:p w14:paraId="1BC36F0F" w14:textId="77777777" w:rsidR="00F107C1" w:rsidRPr="00621F88" w:rsidRDefault="00F107C1" w:rsidP="000D03A0">
            <w:pPr>
              <w:widowControl/>
              <w:contextualSpacing/>
              <w:jc w:val="both"/>
              <w:rPr>
                <w:bCs/>
                <w:sz w:val="24"/>
                <w:szCs w:val="24"/>
              </w:rPr>
            </w:pPr>
            <w:r w:rsidRPr="00621F88">
              <w:rPr>
                <w:bCs/>
                <w:sz w:val="24"/>
                <w:szCs w:val="24"/>
              </w:rPr>
              <w:t>Раменское, Красноармейская ул., пересечение с ул. Гурьева</w:t>
            </w:r>
          </w:p>
        </w:tc>
        <w:tc>
          <w:tcPr>
            <w:tcW w:w="1063" w:type="pct"/>
            <w:noWrap/>
          </w:tcPr>
          <w:p w14:paraId="3388518A"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2FE21FC9" w14:textId="77777777" w:rsidTr="00954B2A">
        <w:trPr>
          <w:trHeight w:val="255"/>
        </w:trPr>
        <w:tc>
          <w:tcPr>
            <w:tcW w:w="453" w:type="pct"/>
            <w:noWrap/>
          </w:tcPr>
          <w:p w14:paraId="78E88A01" w14:textId="77777777" w:rsidR="00F107C1" w:rsidRPr="00621F88" w:rsidRDefault="00F107C1" w:rsidP="000D03A0">
            <w:pPr>
              <w:widowControl/>
              <w:contextualSpacing/>
              <w:jc w:val="both"/>
              <w:rPr>
                <w:bCs/>
                <w:sz w:val="24"/>
                <w:szCs w:val="24"/>
              </w:rPr>
            </w:pPr>
            <w:r w:rsidRPr="00621F88">
              <w:rPr>
                <w:bCs/>
                <w:sz w:val="24"/>
                <w:szCs w:val="24"/>
              </w:rPr>
              <w:t>264</w:t>
            </w:r>
          </w:p>
        </w:tc>
        <w:tc>
          <w:tcPr>
            <w:tcW w:w="3484" w:type="pct"/>
            <w:noWrap/>
          </w:tcPr>
          <w:p w14:paraId="0C0350A9" w14:textId="77777777" w:rsidR="00F107C1" w:rsidRPr="00621F88" w:rsidRDefault="00F107C1" w:rsidP="000D03A0">
            <w:pPr>
              <w:widowControl/>
              <w:contextualSpacing/>
              <w:jc w:val="both"/>
              <w:rPr>
                <w:bCs/>
                <w:sz w:val="24"/>
                <w:szCs w:val="24"/>
              </w:rPr>
            </w:pPr>
            <w:r w:rsidRPr="00621F88">
              <w:rPr>
                <w:bCs/>
                <w:sz w:val="24"/>
                <w:szCs w:val="24"/>
              </w:rPr>
              <w:t>Раменское, Красноармейская ул., пересечение с ул. Гурьева</w:t>
            </w:r>
          </w:p>
        </w:tc>
        <w:tc>
          <w:tcPr>
            <w:tcW w:w="1063" w:type="pct"/>
            <w:noWrap/>
          </w:tcPr>
          <w:p w14:paraId="763A2674"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7E2FE266" w14:textId="77777777" w:rsidTr="00954B2A">
        <w:trPr>
          <w:trHeight w:val="255"/>
        </w:trPr>
        <w:tc>
          <w:tcPr>
            <w:tcW w:w="453" w:type="pct"/>
            <w:noWrap/>
          </w:tcPr>
          <w:p w14:paraId="10EA2E60" w14:textId="77777777" w:rsidR="00F107C1" w:rsidRPr="00621F88" w:rsidRDefault="00F107C1" w:rsidP="000D03A0">
            <w:pPr>
              <w:widowControl/>
              <w:contextualSpacing/>
              <w:jc w:val="both"/>
              <w:rPr>
                <w:bCs/>
                <w:sz w:val="24"/>
                <w:szCs w:val="24"/>
              </w:rPr>
            </w:pPr>
            <w:r w:rsidRPr="00621F88">
              <w:rPr>
                <w:bCs/>
                <w:sz w:val="24"/>
                <w:szCs w:val="24"/>
              </w:rPr>
              <w:t>265</w:t>
            </w:r>
          </w:p>
        </w:tc>
        <w:tc>
          <w:tcPr>
            <w:tcW w:w="3484" w:type="pct"/>
            <w:noWrap/>
          </w:tcPr>
          <w:p w14:paraId="0301CFE0" w14:textId="77777777" w:rsidR="00F107C1" w:rsidRPr="00621F88" w:rsidRDefault="00F107C1" w:rsidP="000D03A0">
            <w:pPr>
              <w:widowControl/>
              <w:contextualSpacing/>
              <w:jc w:val="both"/>
              <w:rPr>
                <w:bCs/>
                <w:sz w:val="24"/>
                <w:szCs w:val="24"/>
              </w:rPr>
            </w:pPr>
            <w:r w:rsidRPr="00621F88">
              <w:rPr>
                <w:bCs/>
                <w:sz w:val="24"/>
                <w:szCs w:val="24"/>
              </w:rPr>
              <w:t>Раменское, Гурьева ул., пересечение с Красноармейской ул.</w:t>
            </w:r>
          </w:p>
        </w:tc>
        <w:tc>
          <w:tcPr>
            <w:tcW w:w="1063" w:type="pct"/>
            <w:noWrap/>
          </w:tcPr>
          <w:p w14:paraId="77908449"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4EB14CA3" w14:textId="77777777" w:rsidTr="00954B2A">
        <w:trPr>
          <w:trHeight w:val="255"/>
        </w:trPr>
        <w:tc>
          <w:tcPr>
            <w:tcW w:w="453" w:type="pct"/>
            <w:noWrap/>
          </w:tcPr>
          <w:p w14:paraId="0E0D59F8" w14:textId="77777777" w:rsidR="00F107C1" w:rsidRPr="00621F88" w:rsidRDefault="00F107C1" w:rsidP="000D03A0">
            <w:pPr>
              <w:widowControl/>
              <w:contextualSpacing/>
              <w:jc w:val="both"/>
              <w:rPr>
                <w:bCs/>
                <w:sz w:val="24"/>
                <w:szCs w:val="24"/>
              </w:rPr>
            </w:pPr>
            <w:r w:rsidRPr="00621F88">
              <w:rPr>
                <w:bCs/>
                <w:sz w:val="24"/>
                <w:szCs w:val="24"/>
              </w:rPr>
              <w:t>266</w:t>
            </w:r>
          </w:p>
        </w:tc>
        <w:tc>
          <w:tcPr>
            <w:tcW w:w="3484" w:type="pct"/>
            <w:noWrap/>
          </w:tcPr>
          <w:p w14:paraId="31413CC3" w14:textId="77777777" w:rsidR="00F107C1" w:rsidRPr="00621F88" w:rsidRDefault="00F107C1" w:rsidP="000D03A0">
            <w:pPr>
              <w:widowControl/>
              <w:contextualSpacing/>
              <w:jc w:val="both"/>
              <w:rPr>
                <w:bCs/>
                <w:sz w:val="24"/>
                <w:szCs w:val="24"/>
              </w:rPr>
            </w:pPr>
            <w:r w:rsidRPr="00621F88">
              <w:rPr>
                <w:bCs/>
                <w:sz w:val="24"/>
                <w:szCs w:val="24"/>
              </w:rPr>
              <w:t>Раменское, Красноармейская ул., 17а</w:t>
            </w:r>
          </w:p>
        </w:tc>
        <w:tc>
          <w:tcPr>
            <w:tcW w:w="1063" w:type="pct"/>
            <w:noWrap/>
          </w:tcPr>
          <w:p w14:paraId="2EC4CB20"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527C482" w14:textId="77777777" w:rsidTr="00954B2A">
        <w:trPr>
          <w:trHeight w:val="255"/>
        </w:trPr>
        <w:tc>
          <w:tcPr>
            <w:tcW w:w="453" w:type="pct"/>
            <w:noWrap/>
          </w:tcPr>
          <w:p w14:paraId="02D5E408" w14:textId="77777777" w:rsidR="00F107C1" w:rsidRPr="00621F88" w:rsidRDefault="00F107C1" w:rsidP="000D03A0">
            <w:pPr>
              <w:widowControl/>
              <w:contextualSpacing/>
              <w:jc w:val="both"/>
              <w:rPr>
                <w:bCs/>
                <w:sz w:val="24"/>
                <w:szCs w:val="24"/>
              </w:rPr>
            </w:pPr>
            <w:r w:rsidRPr="00621F88">
              <w:rPr>
                <w:bCs/>
                <w:sz w:val="24"/>
                <w:szCs w:val="24"/>
              </w:rPr>
              <w:t>267</w:t>
            </w:r>
          </w:p>
        </w:tc>
        <w:tc>
          <w:tcPr>
            <w:tcW w:w="3484" w:type="pct"/>
            <w:noWrap/>
          </w:tcPr>
          <w:p w14:paraId="6299C013" w14:textId="77777777" w:rsidR="00F107C1" w:rsidRPr="00621F88" w:rsidRDefault="00F107C1" w:rsidP="000D03A0">
            <w:pPr>
              <w:widowControl/>
              <w:contextualSpacing/>
              <w:jc w:val="both"/>
              <w:rPr>
                <w:bCs/>
                <w:sz w:val="24"/>
                <w:szCs w:val="24"/>
              </w:rPr>
            </w:pPr>
            <w:r w:rsidRPr="00621F88">
              <w:rPr>
                <w:bCs/>
                <w:sz w:val="24"/>
                <w:szCs w:val="24"/>
              </w:rPr>
              <w:t>Раменское, Красноармейская ул., пересечение с Первомайской ул.</w:t>
            </w:r>
          </w:p>
        </w:tc>
        <w:tc>
          <w:tcPr>
            <w:tcW w:w="1063" w:type="pct"/>
            <w:noWrap/>
          </w:tcPr>
          <w:p w14:paraId="3F6A8973"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C8197BB" w14:textId="77777777" w:rsidTr="00954B2A">
        <w:trPr>
          <w:trHeight w:val="255"/>
        </w:trPr>
        <w:tc>
          <w:tcPr>
            <w:tcW w:w="453" w:type="pct"/>
            <w:noWrap/>
          </w:tcPr>
          <w:p w14:paraId="11AAB739" w14:textId="77777777" w:rsidR="00F107C1" w:rsidRPr="00621F88" w:rsidRDefault="00F107C1" w:rsidP="000D03A0">
            <w:pPr>
              <w:widowControl/>
              <w:contextualSpacing/>
              <w:jc w:val="both"/>
              <w:rPr>
                <w:bCs/>
                <w:sz w:val="24"/>
                <w:szCs w:val="24"/>
              </w:rPr>
            </w:pPr>
            <w:r w:rsidRPr="00621F88">
              <w:rPr>
                <w:bCs/>
                <w:sz w:val="24"/>
                <w:szCs w:val="24"/>
              </w:rPr>
              <w:t>268</w:t>
            </w:r>
          </w:p>
        </w:tc>
        <w:tc>
          <w:tcPr>
            <w:tcW w:w="3484" w:type="pct"/>
            <w:noWrap/>
          </w:tcPr>
          <w:p w14:paraId="5D43D342" w14:textId="77777777" w:rsidR="00F107C1" w:rsidRPr="00621F88" w:rsidRDefault="00F107C1" w:rsidP="000D03A0">
            <w:pPr>
              <w:widowControl/>
              <w:contextualSpacing/>
              <w:jc w:val="both"/>
              <w:rPr>
                <w:bCs/>
                <w:sz w:val="24"/>
                <w:szCs w:val="24"/>
              </w:rPr>
            </w:pPr>
            <w:r w:rsidRPr="00621F88">
              <w:rPr>
                <w:bCs/>
                <w:sz w:val="24"/>
                <w:szCs w:val="24"/>
              </w:rPr>
              <w:t>Раменское, Красноармейская ул., 4а</w:t>
            </w:r>
          </w:p>
        </w:tc>
        <w:tc>
          <w:tcPr>
            <w:tcW w:w="1063" w:type="pct"/>
            <w:noWrap/>
          </w:tcPr>
          <w:p w14:paraId="0E0C64B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7868396" w14:textId="77777777" w:rsidTr="00954B2A">
        <w:trPr>
          <w:trHeight w:val="255"/>
        </w:trPr>
        <w:tc>
          <w:tcPr>
            <w:tcW w:w="453" w:type="pct"/>
            <w:noWrap/>
          </w:tcPr>
          <w:p w14:paraId="62A69814" w14:textId="77777777" w:rsidR="00F107C1" w:rsidRPr="00621F88" w:rsidRDefault="00F107C1" w:rsidP="000D03A0">
            <w:pPr>
              <w:widowControl/>
              <w:contextualSpacing/>
              <w:jc w:val="both"/>
              <w:rPr>
                <w:bCs/>
                <w:sz w:val="24"/>
                <w:szCs w:val="24"/>
              </w:rPr>
            </w:pPr>
            <w:r w:rsidRPr="00621F88">
              <w:rPr>
                <w:bCs/>
                <w:sz w:val="24"/>
                <w:szCs w:val="24"/>
              </w:rPr>
              <w:t>269</w:t>
            </w:r>
          </w:p>
        </w:tc>
        <w:tc>
          <w:tcPr>
            <w:tcW w:w="3484" w:type="pct"/>
            <w:noWrap/>
          </w:tcPr>
          <w:p w14:paraId="2C252B7B" w14:textId="77777777" w:rsidR="00F107C1" w:rsidRPr="00621F88" w:rsidRDefault="00F107C1" w:rsidP="000D03A0">
            <w:pPr>
              <w:widowControl/>
              <w:contextualSpacing/>
              <w:jc w:val="both"/>
              <w:rPr>
                <w:bCs/>
                <w:sz w:val="24"/>
                <w:szCs w:val="24"/>
              </w:rPr>
            </w:pPr>
            <w:r w:rsidRPr="00621F88">
              <w:rPr>
                <w:bCs/>
                <w:sz w:val="24"/>
                <w:szCs w:val="24"/>
              </w:rPr>
              <w:t>Раменское, Красноармейская ул., пересечение с Советской ул.</w:t>
            </w:r>
          </w:p>
        </w:tc>
        <w:tc>
          <w:tcPr>
            <w:tcW w:w="1063" w:type="pct"/>
            <w:noWrap/>
          </w:tcPr>
          <w:p w14:paraId="2901DCF6"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CE6DA40" w14:textId="77777777" w:rsidTr="00954B2A">
        <w:trPr>
          <w:trHeight w:val="255"/>
        </w:trPr>
        <w:tc>
          <w:tcPr>
            <w:tcW w:w="453" w:type="pct"/>
            <w:noWrap/>
          </w:tcPr>
          <w:p w14:paraId="0E72F081" w14:textId="77777777" w:rsidR="00F107C1" w:rsidRPr="00621F88" w:rsidRDefault="00F107C1" w:rsidP="000D03A0">
            <w:pPr>
              <w:widowControl/>
              <w:contextualSpacing/>
              <w:jc w:val="both"/>
              <w:rPr>
                <w:bCs/>
                <w:sz w:val="24"/>
                <w:szCs w:val="24"/>
              </w:rPr>
            </w:pPr>
            <w:r w:rsidRPr="00621F88">
              <w:rPr>
                <w:bCs/>
                <w:sz w:val="24"/>
                <w:szCs w:val="24"/>
              </w:rPr>
              <w:t>270</w:t>
            </w:r>
          </w:p>
        </w:tc>
        <w:tc>
          <w:tcPr>
            <w:tcW w:w="3484" w:type="pct"/>
            <w:noWrap/>
          </w:tcPr>
          <w:p w14:paraId="6A8144A0" w14:textId="77777777" w:rsidR="00F107C1" w:rsidRPr="00621F88" w:rsidRDefault="00F107C1" w:rsidP="000D03A0">
            <w:pPr>
              <w:widowControl/>
              <w:contextualSpacing/>
              <w:jc w:val="both"/>
              <w:rPr>
                <w:bCs/>
                <w:sz w:val="24"/>
                <w:szCs w:val="24"/>
              </w:rPr>
            </w:pPr>
            <w:r w:rsidRPr="00621F88">
              <w:rPr>
                <w:bCs/>
                <w:sz w:val="24"/>
                <w:szCs w:val="24"/>
              </w:rPr>
              <w:t>Раменское, Красноармейская ул., пересечение с ул. Михалевича</w:t>
            </w:r>
          </w:p>
        </w:tc>
        <w:tc>
          <w:tcPr>
            <w:tcW w:w="1063" w:type="pct"/>
            <w:noWrap/>
          </w:tcPr>
          <w:p w14:paraId="7C329E11"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0602A247" w14:textId="77777777" w:rsidTr="00954B2A">
        <w:trPr>
          <w:trHeight w:val="255"/>
        </w:trPr>
        <w:tc>
          <w:tcPr>
            <w:tcW w:w="453" w:type="pct"/>
            <w:noWrap/>
          </w:tcPr>
          <w:p w14:paraId="7F4FAEA0" w14:textId="77777777" w:rsidR="00F107C1" w:rsidRPr="00621F88" w:rsidRDefault="00F107C1" w:rsidP="000D03A0">
            <w:pPr>
              <w:widowControl/>
              <w:contextualSpacing/>
              <w:jc w:val="both"/>
              <w:rPr>
                <w:bCs/>
                <w:sz w:val="24"/>
                <w:szCs w:val="24"/>
              </w:rPr>
            </w:pPr>
            <w:r w:rsidRPr="00621F88">
              <w:rPr>
                <w:bCs/>
                <w:sz w:val="24"/>
                <w:szCs w:val="24"/>
              </w:rPr>
              <w:t>271</w:t>
            </w:r>
          </w:p>
        </w:tc>
        <w:tc>
          <w:tcPr>
            <w:tcW w:w="3484" w:type="pct"/>
            <w:noWrap/>
          </w:tcPr>
          <w:p w14:paraId="2EEB271D" w14:textId="77777777" w:rsidR="00F107C1" w:rsidRPr="00621F88" w:rsidRDefault="00F107C1" w:rsidP="000D03A0">
            <w:pPr>
              <w:widowControl/>
              <w:contextualSpacing/>
              <w:jc w:val="both"/>
              <w:rPr>
                <w:bCs/>
                <w:sz w:val="24"/>
                <w:szCs w:val="24"/>
              </w:rPr>
            </w:pPr>
            <w:r w:rsidRPr="00621F88">
              <w:rPr>
                <w:bCs/>
                <w:sz w:val="24"/>
                <w:szCs w:val="24"/>
              </w:rPr>
              <w:t>Раменское, Красноармейская ул., пересечение с ул. Михалевича</w:t>
            </w:r>
          </w:p>
        </w:tc>
        <w:tc>
          <w:tcPr>
            <w:tcW w:w="1063" w:type="pct"/>
            <w:noWrap/>
          </w:tcPr>
          <w:p w14:paraId="0E484819"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40BAAD87" w14:textId="77777777" w:rsidTr="00954B2A">
        <w:trPr>
          <w:trHeight w:val="255"/>
        </w:trPr>
        <w:tc>
          <w:tcPr>
            <w:tcW w:w="453" w:type="pct"/>
            <w:noWrap/>
          </w:tcPr>
          <w:p w14:paraId="2E18444D" w14:textId="77777777" w:rsidR="00F107C1" w:rsidRPr="00621F88" w:rsidRDefault="00F107C1" w:rsidP="000D03A0">
            <w:pPr>
              <w:widowControl/>
              <w:contextualSpacing/>
              <w:jc w:val="both"/>
              <w:rPr>
                <w:bCs/>
                <w:sz w:val="24"/>
                <w:szCs w:val="24"/>
              </w:rPr>
            </w:pPr>
            <w:r w:rsidRPr="00621F88">
              <w:rPr>
                <w:bCs/>
                <w:sz w:val="24"/>
                <w:szCs w:val="24"/>
              </w:rPr>
              <w:t>272</w:t>
            </w:r>
          </w:p>
        </w:tc>
        <w:tc>
          <w:tcPr>
            <w:tcW w:w="3484" w:type="pct"/>
            <w:noWrap/>
          </w:tcPr>
          <w:p w14:paraId="740114E3" w14:textId="77777777" w:rsidR="00F107C1" w:rsidRPr="00621F88" w:rsidRDefault="00F107C1" w:rsidP="000D03A0">
            <w:pPr>
              <w:widowControl/>
              <w:contextualSpacing/>
              <w:jc w:val="both"/>
              <w:rPr>
                <w:bCs/>
                <w:sz w:val="24"/>
                <w:szCs w:val="24"/>
              </w:rPr>
            </w:pPr>
            <w:r w:rsidRPr="00621F88">
              <w:rPr>
                <w:bCs/>
                <w:sz w:val="24"/>
                <w:szCs w:val="24"/>
              </w:rPr>
              <w:t>Раменское, Красноармейская ул., пересечение с ул. Ногина</w:t>
            </w:r>
          </w:p>
        </w:tc>
        <w:tc>
          <w:tcPr>
            <w:tcW w:w="1063" w:type="pct"/>
            <w:noWrap/>
          </w:tcPr>
          <w:p w14:paraId="688B3D4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8CEECE7" w14:textId="77777777" w:rsidTr="00954B2A">
        <w:trPr>
          <w:trHeight w:val="255"/>
        </w:trPr>
        <w:tc>
          <w:tcPr>
            <w:tcW w:w="453" w:type="pct"/>
            <w:noWrap/>
          </w:tcPr>
          <w:p w14:paraId="549FDAA0" w14:textId="77777777" w:rsidR="00F107C1" w:rsidRPr="00621F88" w:rsidRDefault="00F107C1" w:rsidP="000D03A0">
            <w:pPr>
              <w:widowControl/>
              <w:contextualSpacing/>
              <w:jc w:val="both"/>
              <w:rPr>
                <w:bCs/>
                <w:sz w:val="24"/>
                <w:szCs w:val="24"/>
              </w:rPr>
            </w:pPr>
            <w:r w:rsidRPr="00621F88">
              <w:rPr>
                <w:bCs/>
                <w:sz w:val="24"/>
                <w:szCs w:val="24"/>
              </w:rPr>
              <w:t>273</w:t>
            </w:r>
          </w:p>
        </w:tc>
        <w:tc>
          <w:tcPr>
            <w:tcW w:w="3484" w:type="pct"/>
            <w:noWrap/>
          </w:tcPr>
          <w:p w14:paraId="13930A03" w14:textId="77777777" w:rsidR="00F107C1" w:rsidRPr="00621F88" w:rsidRDefault="00F107C1" w:rsidP="000D03A0">
            <w:pPr>
              <w:widowControl/>
              <w:contextualSpacing/>
              <w:jc w:val="both"/>
              <w:rPr>
                <w:bCs/>
                <w:sz w:val="24"/>
                <w:szCs w:val="24"/>
              </w:rPr>
            </w:pPr>
            <w:r w:rsidRPr="00621F88">
              <w:rPr>
                <w:bCs/>
                <w:sz w:val="24"/>
                <w:szCs w:val="24"/>
              </w:rPr>
              <w:t>Раменское, Дмитриева ул., Школа №4</w:t>
            </w:r>
          </w:p>
        </w:tc>
        <w:tc>
          <w:tcPr>
            <w:tcW w:w="1063" w:type="pct"/>
            <w:noWrap/>
          </w:tcPr>
          <w:p w14:paraId="0AF3DF6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DBAD5B4" w14:textId="77777777" w:rsidTr="00954B2A">
        <w:trPr>
          <w:trHeight w:val="255"/>
        </w:trPr>
        <w:tc>
          <w:tcPr>
            <w:tcW w:w="453" w:type="pct"/>
            <w:noWrap/>
          </w:tcPr>
          <w:p w14:paraId="45633C60" w14:textId="77777777" w:rsidR="00F107C1" w:rsidRPr="00621F88" w:rsidRDefault="00F107C1" w:rsidP="000D03A0">
            <w:pPr>
              <w:widowControl/>
              <w:contextualSpacing/>
              <w:jc w:val="both"/>
              <w:rPr>
                <w:bCs/>
                <w:sz w:val="24"/>
                <w:szCs w:val="24"/>
              </w:rPr>
            </w:pPr>
            <w:r w:rsidRPr="00621F88">
              <w:rPr>
                <w:bCs/>
                <w:sz w:val="24"/>
                <w:szCs w:val="24"/>
              </w:rPr>
              <w:t>274</w:t>
            </w:r>
          </w:p>
        </w:tc>
        <w:tc>
          <w:tcPr>
            <w:tcW w:w="3484" w:type="pct"/>
            <w:noWrap/>
          </w:tcPr>
          <w:p w14:paraId="0B0FFC48" w14:textId="77777777" w:rsidR="00F107C1" w:rsidRPr="00621F88" w:rsidRDefault="00F107C1" w:rsidP="000D03A0">
            <w:pPr>
              <w:widowControl/>
              <w:contextualSpacing/>
              <w:jc w:val="both"/>
              <w:rPr>
                <w:bCs/>
                <w:sz w:val="24"/>
                <w:szCs w:val="24"/>
              </w:rPr>
            </w:pPr>
            <w:r w:rsidRPr="00621F88">
              <w:rPr>
                <w:bCs/>
                <w:sz w:val="24"/>
                <w:szCs w:val="24"/>
              </w:rPr>
              <w:t>Раменское, 8 Марта ул., 8а</w:t>
            </w:r>
          </w:p>
        </w:tc>
        <w:tc>
          <w:tcPr>
            <w:tcW w:w="1063" w:type="pct"/>
            <w:noWrap/>
          </w:tcPr>
          <w:p w14:paraId="7F4DFB9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4A9B292" w14:textId="77777777" w:rsidTr="00954B2A">
        <w:trPr>
          <w:trHeight w:val="255"/>
        </w:trPr>
        <w:tc>
          <w:tcPr>
            <w:tcW w:w="453" w:type="pct"/>
            <w:noWrap/>
          </w:tcPr>
          <w:p w14:paraId="33A55D97" w14:textId="77777777" w:rsidR="00F107C1" w:rsidRPr="00621F88" w:rsidRDefault="00F107C1" w:rsidP="000D03A0">
            <w:pPr>
              <w:widowControl/>
              <w:contextualSpacing/>
              <w:jc w:val="both"/>
              <w:rPr>
                <w:bCs/>
                <w:sz w:val="24"/>
                <w:szCs w:val="24"/>
              </w:rPr>
            </w:pPr>
            <w:r w:rsidRPr="00621F88">
              <w:rPr>
                <w:bCs/>
                <w:sz w:val="24"/>
                <w:szCs w:val="24"/>
              </w:rPr>
              <w:t>275</w:t>
            </w:r>
          </w:p>
        </w:tc>
        <w:tc>
          <w:tcPr>
            <w:tcW w:w="3484" w:type="pct"/>
            <w:noWrap/>
          </w:tcPr>
          <w:p w14:paraId="6A0445CA" w14:textId="77777777" w:rsidR="00F107C1" w:rsidRPr="00621F88" w:rsidRDefault="00F107C1" w:rsidP="000D03A0">
            <w:pPr>
              <w:widowControl/>
              <w:contextualSpacing/>
              <w:jc w:val="both"/>
              <w:rPr>
                <w:bCs/>
                <w:sz w:val="24"/>
                <w:szCs w:val="24"/>
              </w:rPr>
            </w:pPr>
            <w:r w:rsidRPr="00621F88">
              <w:rPr>
                <w:bCs/>
                <w:sz w:val="24"/>
                <w:szCs w:val="24"/>
              </w:rPr>
              <w:t>Раменское, 8 Марта ул., 10</w:t>
            </w:r>
          </w:p>
        </w:tc>
        <w:tc>
          <w:tcPr>
            <w:tcW w:w="1063" w:type="pct"/>
            <w:noWrap/>
          </w:tcPr>
          <w:p w14:paraId="40F651B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6FD48F3" w14:textId="77777777" w:rsidTr="00954B2A">
        <w:trPr>
          <w:trHeight w:val="255"/>
        </w:trPr>
        <w:tc>
          <w:tcPr>
            <w:tcW w:w="453" w:type="pct"/>
            <w:noWrap/>
          </w:tcPr>
          <w:p w14:paraId="3D3463C1" w14:textId="77777777" w:rsidR="00F107C1" w:rsidRPr="00621F88" w:rsidRDefault="00F107C1" w:rsidP="000D03A0">
            <w:pPr>
              <w:widowControl/>
              <w:contextualSpacing/>
              <w:jc w:val="both"/>
              <w:rPr>
                <w:bCs/>
                <w:sz w:val="24"/>
                <w:szCs w:val="24"/>
              </w:rPr>
            </w:pPr>
            <w:r w:rsidRPr="00621F88">
              <w:rPr>
                <w:bCs/>
                <w:sz w:val="24"/>
                <w:szCs w:val="24"/>
              </w:rPr>
              <w:t>276</w:t>
            </w:r>
          </w:p>
        </w:tc>
        <w:tc>
          <w:tcPr>
            <w:tcW w:w="3484" w:type="pct"/>
            <w:noWrap/>
          </w:tcPr>
          <w:p w14:paraId="1DE3BF5A" w14:textId="77777777" w:rsidR="00F107C1" w:rsidRPr="00621F88" w:rsidRDefault="00F107C1" w:rsidP="000D03A0">
            <w:pPr>
              <w:widowControl/>
              <w:contextualSpacing/>
              <w:jc w:val="both"/>
              <w:rPr>
                <w:bCs/>
                <w:sz w:val="24"/>
                <w:szCs w:val="24"/>
              </w:rPr>
            </w:pPr>
            <w:r w:rsidRPr="00621F88">
              <w:rPr>
                <w:bCs/>
                <w:sz w:val="24"/>
                <w:szCs w:val="24"/>
              </w:rPr>
              <w:t>Раменское, 8 Марта ул., ул. Центральная, 59</w:t>
            </w:r>
          </w:p>
        </w:tc>
        <w:tc>
          <w:tcPr>
            <w:tcW w:w="1063" w:type="pct"/>
            <w:noWrap/>
          </w:tcPr>
          <w:p w14:paraId="4530AA2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DF5A0F7" w14:textId="77777777" w:rsidTr="00954B2A">
        <w:trPr>
          <w:trHeight w:val="255"/>
        </w:trPr>
        <w:tc>
          <w:tcPr>
            <w:tcW w:w="453" w:type="pct"/>
            <w:noWrap/>
          </w:tcPr>
          <w:p w14:paraId="6DE492DA" w14:textId="77777777" w:rsidR="00F107C1" w:rsidRPr="00621F88" w:rsidRDefault="00F107C1" w:rsidP="000D03A0">
            <w:pPr>
              <w:widowControl/>
              <w:contextualSpacing/>
              <w:jc w:val="both"/>
              <w:rPr>
                <w:bCs/>
                <w:sz w:val="24"/>
                <w:szCs w:val="24"/>
              </w:rPr>
            </w:pPr>
            <w:r w:rsidRPr="00621F88">
              <w:rPr>
                <w:bCs/>
                <w:sz w:val="24"/>
                <w:szCs w:val="24"/>
              </w:rPr>
              <w:t>277</w:t>
            </w:r>
          </w:p>
        </w:tc>
        <w:tc>
          <w:tcPr>
            <w:tcW w:w="3484" w:type="pct"/>
            <w:noWrap/>
          </w:tcPr>
          <w:p w14:paraId="74E2A9B5" w14:textId="77777777" w:rsidR="00F107C1" w:rsidRPr="00621F88" w:rsidRDefault="00F107C1" w:rsidP="000D03A0">
            <w:pPr>
              <w:widowControl/>
              <w:contextualSpacing/>
              <w:jc w:val="both"/>
              <w:rPr>
                <w:bCs/>
                <w:sz w:val="24"/>
                <w:szCs w:val="24"/>
              </w:rPr>
            </w:pPr>
            <w:r w:rsidRPr="00621F88">
              <w:rPr>
                <w:bCs/>
                <w:sz w:val="24"/>
                <w:szCs w:val="24"/>
              </w:rPr>
              <w:t>Раменское, Центральная ул., 121</w:t>
            </w:r>
          </w:p>
        </w:tc>
        <w:tc>
          <w:tcPr>
            <w:tcW w:w="1063" w:type="pct"/>
            <w:noWrap/>
          </w:tcPr>
          <w:p w14:paraId="36956FFA"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DBC8142" w14:textId="77777777" w:rsidTr="00954B2A">
        <w:trPr>
          <w:trHeight w:val="255"/>
        </w:trPr>
        <w:tc>
          <w:tcPr>
            <w:tcW w:w="453" w:type="pct"/>
            <w:noWrap/>
          </w:tcPr>
          <w:p w14:paraId="732CE0B8" w14:textId="77777777" w:rsidR="00F107C1" w:rsidRPr="00621F88" w:rsidRDefault="00F107C1" w:rsidP="000D03A0">
            <w:pPr>
              <w:widowControl/>
              <w:contextualSpacing/>
              <w:jc w:val="both"/>
              <w:rPr>
                <w:bCs/>
                <w:sz w:val="24"/>
                <w:szCs w:val="24"/>
              </w:rPr>
            </w:pPr>
            <w:r w:rsidRPr="00621F88">
              <w:rPr>
                <w:bCs/>
                <w:sz w:val="24"/>
                <w:szCs w:val="24"/>
              </w:rPr>
              <w:t>278</w:t>
            </w:r>
          </w:p>
        </w:tc>
        <w:tc>
          <w:tcPr>
            <w:tcW w:w="3484" w:type="pct"/>
            <w:noWrap/>
          </w:tcPr>
          <w:p w14:paraId="1BB5ED81" w14:textId="77777777" w:rsidR="00F107C1" w:rsidRPr="00621F88" w:rsidRDefault="00F107C1" w:rsidP="000D03A0">
            <w:pPr>
              <w:widowControl/>
              <w:contextualSpacing/>
              <w:jc w:val="both"/>
              <w:rPr>
                <w:bCs/>
                <w:sz w:val="24"/>
                <w:szCs w:val="24"/>
              </w:rPr>
            </w:pPr>
            <w:r w:rsidRPr="00621F88">
              <w:rPr>
                <w:bCs/>
                <w:sz w:val="24"/>
                <w:szCs w:val="24"/>
              </w:rPr>
              <w:t>Раменское, Шоссейная ул., 25</w:t>
            </w:r>
          </w:p>
        </w:tc>
        <w:tc>
          <w:tcPr>
            <w:tcW w:w="1063" w:type="pct"/>
            <w:noWrap/>
          </w:tcPr>
          <w:p w14:paraId="2D652EA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FB43BE5" w14:textId="77777777" w:rsidTr="00954B2A">
        <w:trPr>
          <w:trHeight w:val="255"/>
        </w:trPr>
        <w:tc>
          <w:tcPr>
            <w:tcW w:w="453" w:type="pct"/>
            <w:noWrap/>
          </w:tcPr>
          <w:p w14:paraId="63B795B8" w14:textId="77777777" w:rsidR="00F107C1" w:rsidRPr="00621F88" w:rsidRDefault="00F107C1" w:rsidP="000D03A0">
            <w:pPr>
              <w:widowControl/>
              <w:contextualSpacing/>
              <w:jc w:val="both"/>
              <w:rPr>
                <w:bCs/>
                <w:sz w:val="24"/>
                <w:szCs w:val="24"/>
              </w:rPr>
            </w:pPr>
            <w:r w:rsidRPr="00621F88">
              <w:rPr>
                <w:bCs/>
                <w:sz w:val="24"/>
                <w:szCs w:val="24"/>
              </w:rPr>
              <w:t>279</w:t>
            </w:r>
          </w:p>
        </w:tc>
        <w:tc>
          <w:tcPr>
            <w:tcW w:w="3484" w:type="pct"/>
            <w:noWrap/>
          </w:tcPr>
          <w:p w14:paraId="14F79E65" w14:textId="77777777" w:rsidR="00F107C1" w:rsidRPr="00621F88" w:rsidRDefault="00F107C1" w:rsidP="000D03A0">
            <w:pPr>
              <w:widowControl/>
              <w:contextualSpacing/>
              <w:jc w:val="both"/>
              <w:rPr>
                <w:bCs/>
                <w:sz w:val="24"/>
                <w:szCs w:val="24"/>
              </w:rPr>
            </w:pPr>
            <w:r w:rsidRPr="00621F88">
              <w:rPr>
                <w:bCs/>
                <w:sz w:val="24"/>
                <w:szCs w:val="24"/>
              </w:rPr>
              <w:t>Раменское, Шоссейная ул., 28</w:t>
            </w:r>
          </w:p>
        </w:tc>
        <w:tc>
          <w:tcPr>
            <w:tcW w:w="1063" w:type="pct"/>
            <w:noWrap/>
          </w:tcPr>
          <w:p w14:paraId="7A84476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21C7C48" w14:textId="77777777" w:rsidTr="00954B2A">
        <w:trPr>
          <w:trHeight w:val="255"/>
        </w:trPr>
        <w:tc>
          <w:tcPr>
            <w:tcW w:w="453" w:type="pct"/>
            <w:noWrap/>
          </w:tcPr>
          <w:p w14:paraId="006A953D" w14:textId="77777777" w:rsidR="00F107C1" w:rsidRPr="00621F88" w:rsidRDefault="00F107C1" w:rsidP="000D03A0">
            <w:pPr>
              <w:widowControl/>
              <w:contextualSpacing/>
              <w:jc w:val="both"/>
              <w:rPr>
                <w:bCs/>
                <w:sz w:val="24"/>
                <w:szCs w:val="24"/>
              </w:rPr>
            </w:pPr>
            <w:r w:rsidRPr="00621F88">
              <w:rPr>
                <w:bCs/>
                <w:sz w:val="24"/>
                <w:szCs w:val="24"/>
              </w:rPr>
              <w:t>280</w:t>
            </w:r>
          </w:p>
        </w:tc>
        <w:tc>
          <w:tcPr>
            <w:tcW w:w="3484" w:type="pct"/>
            <w:noWrap/>
          </w:tcPr>
          <w:p w14:paraId="13EBFEDC" w14:textId="5A880EAE" w:rsidR="00F107C1" w:rsidRPr="00621F88" w:rsidRDefault="00463B11" w:rsidP="000D03A0">
            <w:pPr>
              <w:widowControl/>
              <w:contextualSpacing/>
              <w:jc w:val="both"/>
              <w:rPr>
                <w:bCs/>
                <w:sz w:val="24"/>
                <w:szCs w:val="24"/>
              </w:rPr>
            </w:pPr>
            <w:r>
              <w:rPr>
                <w:bCs/>
                <w:sz w:val="24"/>
                <w:szCs w:val="24"/>
              </w:rPr>
              <w:t>Раменское, Сафоновский пр-</w:t>
            </w:r>
            <w:r w:rsidR="00F107C1" w:rsidRPr="00621F88">
              <w:rPr>
                <w:bCs/>
                <w:sz w:val="24"/>
                <w:szCs w:val="24"/>
              </w:rPr>
              <w:t>пересечение с ул. Милевича</w:t>
            </w:r>
          </w:p>
        </w:tc>
        <w:tc>
          <w:tcPr>
            <w:tcW w:w="1063" w:type="pct"/>
            <w:noWrap/>
          </w:tcPr>
          <w:p w14:paraId="5F9CEC2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8170807" w14:textId="77777777" w:rsidTr="00954B2A">
        <w:trPr>
          <w:trHeight w:val="255"/>
        </w:trPr>
        <w:tc>
          <w:tcPr>
            <w:tcW w:w="453" w:type="pct"/>
            <w:noWrap/>
          </w:tcPr>
          <w:p w14:paraId="39D8ABBA" w14:textId="77777777" w:rsidR="00F107C1" w:rsidRPr="00621F88" w:rsidRDefault="00F107C1" w:rsidP="000D03A0">
            <w:pPr>
              <w:widowControl/>
              <w:contextualSpacing/>
              <w:jc w:val="both"/>
              <w:rPr>
                <w:bCs/>
                <w:sz w:val="24"/>
                <w:szCs w:val="24"/>
              </w:rPr>
            </w:pPr>
            <w:r w:rsidRPr="00621F88">
              <w:rPr>
                <w:bCs/>
                <w:sz w:val="24"/>
                <w:szCs w:val="24"/>
              </w:rPr>
              <w:t>281</w:t>
            </w:r>
          </w:p>
        </w:tc>
        <w:tc>
          <w:tcPr>
            <w:tcW w:w="3484" w:type="pct"/>
            <w:noWrap/>
          </w:tcPr>
          <w:p w14:paraId="4840C2AE" w14:textId="72A69BD8" w:rsidR="00F107C1" w:rsidRPr="00621F88" w:rsidRDefault="00463B11" w:rsidP="000D03A0">
            <w:pPr>
              <w:widowControl/>
              <w:contextualSpacing/>
              <w:jc w:val="both"/>
              <w:rPr>
                <w:bCs/>
                <w:sz w:val="24"/>
                <w:szCs w:val="24"/>
              </w:rPr>
            </w:pPr>
            <w:r>
              <w:rPr>
                <w:bCs/>
                <w:sz w:val="24"/>
                <w:szCs w:val="24"/>
              </w:rPr>
              <w:t>Раменское, Сафоновский пр-</w:t>
            </w:r>
            <w:r w:rsidR="00F107C1" w:rsidRPr="00621F88">
              <w:rPr>
                <w:bCs/>
                <w:sz w:val="24"/>
                <w:szCs w:val="24"/>
              </w:rPr>
              <w:t>пересечение с Бронницкой ул.</w:t>
            </w:r>
          </w:p>
        </w:tc>
        <w:tc>
          <w:tcPr>
            <w:tcW w:w="1063" w:type="pct"/>
            <w:noWrap/>
          </w:tcPr>
          <w:p w14:paraId="77796B51"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A5ADDA7" w14:textId="77777777" w:rsidTr="00954B2A">
        <w:trPr>
          <w:trHeight w:val="255"/>
        </w:trPr>
        <w:tc>
          <w:tcPr>
            <w:tcW w:w="453" w:type="pct"/>
            <w:noWrap/>
          </w:tcPr>
          <w:p w14:paraId="769BA2EC" w14:textId="77777777" w:rsidR="00F107C1" w:rsidRPr="00621F88" w:rsidRDefault="00F107C1" w:rsidP="000D03A0">
            <w:pPr>
              <w:widowControl/>
              <w:contextualSpacing/>
              <w:jc w:val="both"/>
              <w:rPr>
                <w:bCs/>
                <w:sz w:val="24"/>
                <w:szCs w:val="24"/>
              </w:rPr>
            </w:pPr>
            <w:r w:rsidRPr="00621F88">
              <w:rPr>
                <w:bCs/>
                <w:sz w:val="24"/>
                <w:szCs w:val="24"/>
              </w:rPr>
              <w:t>282</w:t>
            </w:r>
          </w:p>
        </w:tc>
        <w:tc>
          <w:tcPr>
            <w:tcW w:w="3484" w:type="pct"/>
            <w:noWrap/>
          </w:tcPr>
          <w:p w14:paraId="4BC62248" w14:textId="77777777" w:rsidR="00F107C1" w:rsidRPr="00621F88" w:rsidRDefault="00F107C1" w:rsidP="000D03A0">
            <w:pPr>
              <w:widowControl/>
              <w:contextualSpacing/>
              <w:jc w:val="both"/>
              <w:rPr>
                <w:bCs/>
                <w:sz w:val="24"/>
                <w:szCs w:val="24"/>
              </w:rPr>
            </w:pPr>
            <w:r w:rsidRPr="00621F88">
              <w:rPr>
                <w:bCs/>
                <w:sz w:val="24"/>
                <w:szCs w:val="24"/>
              </w:rPr>
              <w:t>Раменское, Бронницкая ул., Сафоновский пр-д</w:t>
            </w:r>
          </w:p>
        </w:tc>
        <w:tc>
          <w:tcPr>
            <w:tcW w:w="1063" w:type="pct"/>
            <w:noWrap/>
          </w:tcPr>
          <w:p w14:paraId="0B1E0963"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DB117DC" w14:textId="77777777" w:rsidTr="00954B2A">
        <w:trPr>
          <w:trHeight w:val="255"/>
        </w:trPr>
        <w:tc>
          <w:tcPr>
            <w:tcW w:w="453" w:type="pct"/>
            <w:noWrap/>
          </w:tcPr>
          <w:p w14:paraId="2AF61C79" w14:textId="77777777" w:rsidR="00F107C1" w:rsidRPr="00621F88" w:rsidRDefault="00F107C1" w:rsidP="000D03A0">
            <w:pPr>
              <w:widowControl/>
              <w:contextualSpacing/>
              <w:jc w:val="both"/>
              <w:rPr>
                <w:bCs/>
                <w:sz w:val="24"/>
                <w:szCs w:val="24"/>
              </w:rPr>
            </w:pPr>
            <w:r w:rsidRPr="00621F88">
              <w:rPr>
                <w:bCs/>
                <w:sz w:val="24"/>
                <w:szCs w:val="24"/>
              </w:rPr>
              <w:t>283</w:t>
            </w:r>
          </w:p>
        </w:tc>
        <w:tc>
          <w:tcPr>
            <w:tcW w:w="3484" w:type="pct"/>
            <w:noWrap/>
          </w:tcPr>
          <w:p w14:paraId="3EAF0867" w14:textId="77777777" w:rsidR="00F107C1" w:rsidRPr="00621F88" w:rsidRDefault="00F107C1" w:rsidP="000D03A0">
            <w:pPr>
              <w:widowControl/>
              <w:contextualSpacing/>
              <w:jc w:val="both"/>
              <w:rPr>
                <w:bCs/>
                <w:sz w:val="24"/>
                <w:szCs w:val="24"/>
              </w:rPr>
            </w:pPr>
            <w:r w:rsidRPr="00621F88">
              <w:rPr>
                <w:bCs/>
                <w:sz w:val="24"/>
                <w:szCs w:val="24"/>
              </w:rPr>
              <w:t>Раменское, Бронницкая ул., пересечение с Красной ул.</w:t>
            </w:r>
          </w:p>
        </w:tc>
        <w:tc>
          <w:tcPr>
            <w:tcW w:w="1063" w:type="pct"/>
            <w:noWrap/>
          </w:tcPr>
          <w:p w14:paraId="5BE224F8"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5492A86" w14:textId="77777777" w:rsidTr="00954B2A">
        <w:trPr>
          <w:trHeight w:val="255"/>
        </w:trPr>
        <w:tc>
          <w:tcPr>
            <w:tcW w:w="453" w:type="pct"/>
            <w:noWrap/>
          </w:tcPr>
          <w:p w14:paraId="5DED1DA0" w14:textId="77777777" w:rsidR="00F107C1" w:rsidRPr="00621F88" w:rsidRDefault="00F107C1" w:rsidP="000D03A0">
            <w:pPr>
              <w:widowControl/>
              <w:contextualSpacing/>
              <w:jc w:val="both"/>
              <w:rPr>
                <w:bCs/>
                <w:sz w:val="24"/>
                <w:szCs w:val="24"/>
              </w:rPr>
            </w:pPr>
            <w:r w:rsidRPr="00621F88">
              <w:rPr>
                <w:bCs/>
                <w:sz w:val="24"/>
                <w:szCs w:val="24"/>
              </w:rPr>
              <w:t>284</w:t>
            </w:r>
          </w:p>
        </w:tc>
        <w:tc>
          <w:tcPr>
            <w:tcW w:w="3484" w:type="pct"/>
            <w:noWrap/>
          </w:tcPr>
          <w:p w14:paraId="6C9660A2" w14:textId="77777777" w:rsidR="00F107C1" w:rsidRPr="00621F88" w:rsidRDefault="00F107C1" w:rsidP="000D03A0">
            <w:pPr>
              <w:widowControl/>
              <w:contextualSpacing/>
              <w:jc w:val="both"/>
              <w:rPr>
                <w:bCs/>
                <w:sz w:val="24"/>
                <w:szCs w:val="24"/>
              </w:rPr>
            </w:pPr>
            <w:r w:rsidRPr="00621F88">
              <w:rPr>
                <w:bCs/>
                <w:sz w:val="24"/>
                <w:szCs w:val="24"/>
              </w:rPr>
              <w:t>Раменское, Гурьева ул., 18/2</w:t>
            </w:r>
          </w:p>
        </w:tc>
        <w:tc>
          <w:tcPr>
            <w:tcW w:w="1063" w:type="pct"/>
            <w:noWrap/>
          </w:tcPr>
          <w:p w14:paraId="60061B10"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7F76B4E" w14:textId="77777777" w:rsidTr="00954B2A">
        <w:trPr>
          <w:trHeight w:val="255"/>
        </w:trPr>
        <w:tc>
          <w:tcPr>
            <w:tcW w:w="453" w:type="pct"/>
            <w:noWrap/>
          </w:tcPr>
          <w:p w14:paraId="42F13E3B" w14:textId="77777777" w:rsidR="00F107C1" w:rsidRPr="00621F88" w:rsidRDefault="00F107C1" w:rsidP="000D03A0">
            <w:pPr>
              <w:widowControl/>
              <w:contextualSpacing/>
              <w:jc w:val="both"/>
              <w:rPr>
                <w:bCs/>
                <w:sz w:val="24"/>
                <w:szCs w:val="24"/>
              </w:rPr>
            </w:pPr>
            <w:r w:rsidRPr="00621F88">
              <w:rPr>
                <w:bCs/>
                <w:sz w:val="24"/>
                <w:szCs w:val="24"/>
              </w:rPr>
              <w:t>285</w:t>
            </w:r>
          </w:p>
        </w:tc>
        <w:tc>
          <w:tcPr>
            <w:tcW w:w="3484" w:type="pct"/>
            <w:noWrap/>
          </w:tcPr>
          <w:p w14:paraId="3BED3852" w14:textId="77777777" w:rsidR="00F107C1" w:rsidRPr="00621F88" w:rsidRDefault="00F107C1" w:rsidP="000D03A0">
            <w:pPr>
              <w:widowControl/>
              <w:contextualSpacing/>
              <w:jc w:val="both"/>
              <w:rPr>
                <w:bCs/>
                <w:sz w:val="24"/>
                <w:szCs w:val="24"/>
              </w:rPr>
            </w:pPr>
            <w:r w:rsidRPr="00621F88">
              <w:rPr>
                <w:bCs/>
                <w:sz w:val="24"/>
                <w:szCs w:val="24"/>
              </w:rPr>
              <w:t>Раменское, Михалевича ул., пересечение с ул. Гурьева</w:t>
            </w:r>
          </w:p>
        </w:tc>
        <w:tc>
          <w:tcPr>
            <w:tcW w:w="1063" w:type="pct"/>
            <w:noWrap/>
          </w:tcPr>
          <w:p w14:paraId="1696884B"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7D66D03E" w14:textId="77777777" w:rsidTr="00954B2A">
        <w:trPr>
          <w:trHeight w:val="255"/>
        </w:trPr>
        <w:tc>
          <w:tcPr>
            <w:tcW w:w="453" w:type="pct"/>
            <w:noWrap/>
          </w:tcPr>
          <w:p w14:paraId="59DC62CE" w14:textId="77777777" w:rsidR="00F107C1" w:rsidRPr="00621F88" w:rsidRDefault="00F107C1" w:rsidP="000D03A0">
            <w:pPr>
              <w:widowControl/>
              <w:contextualSpacing/>
              <w:jc w:val="both"/>
              <w:rPr>
                <w:bCs/>
                <w:sz w:val="24"/>
                <w:szCs w:val="24"/>
              </w:rPr>
            </w:pPr>
            <w:r w:rsidRPr="00621F88">
              <w:rPr>
                <w:bCs/>
                <w:sz w:val="24"/>
                <w:szCs w:val="24"/>
              </w:rPr>
              <w:t>286</w:t>
            </w:r>
          </w:p>
        </w:tc>
        <w:tc>
          <w:tcPr>
            <w:tcW w:w="3484" w:type="pct"/>
            <w:noWrap/>
          </w:tcPr>
          <w:p w14:paraId="76C76002" w14:textId="77777777" w:rsidR="00F107C1" w:rsidRPr="00621F88" w:rsidRDefault="00F107C1" w:rsidP="000D03A0">
            <w:pPr>
              <w:widowControl/>
              <w:contextualSpacing/>
              <w:jc w:val="both"/>
              <w:rPr>
                <w:bCs/>
                <w:sz w:val="24"/>
                <w:szCs w:val="24"/>
              </w:rPr>
            </w:pPr>
            <w:r w:rsidRPr="00621F88">
              <w:rPr>
                <w:bCs/>
                <w:sz w:val="24"/>
                <w:szCs w:val="24"/>
              </w:rPr>
              <w:t>Раменское, Михалевича ул., пересечение с ул. Гурьева</w:t>
            </w:r>
          </w:p>
        </w:tc>
        <w:tc>
          <w:tcPr>
            <w:tcW w:w="1063" w:type="pct"/>
            <w:noWrap/>
          </w:tcPr>
          <w:p w14:paraId="59BB3180"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7954FA48" w14:textId="77777777" w:rsidTr="00954B2A">
        <w:trPr>
          <w:trHeight w:val="255"/>
        </w:trPr>
        <w:tc>
          <w:tcPr>
            <w:tcW w:w="453" w:type="pct"/>
            <w:noWrap/>
          </w:tcPr>
          <w:p w14:paraId="6C4FC512" w14:textId="77777777" w:rsidR="00F107C1" w:rsidRPr="00621F88" w:rsidRDefault="00F107C1" w:rsidP="000D03A0">
            <w:pPr>
              <w:widowControl/>
              <w:contextualSpacing/>
              <w:jc w:val="both"/>
              <w:rPr>
                <w:bCs/>
                <w:sz w:val="24"/>
                <w:szCs w:val="24"/>
              </w:rPr>
            </w:pPr>
            <w:r w:rsidRPr="00621F88">
              <w:rPr>
                <w:bCs/>
                <w:sz w:val="24"/>
                <w:szCs w:val="24"/>
              </w:rPr>
              <w:t>287</w:t>
            </w:r>
          </w:p>
        </w:tc>
        <w:tc>
          <w:tcPr>
            <w:tcW w:w="3484" w:type="pct"/>
            <w:noWrap/>
          </w:tcPr>
          <w:p w14:paraId="4B4828C4" w14:textId="77777777" w:rsidR="00F107C1" w:rsidRPr="00621F88" w:rsidRDefault="00F107C1" w:rsidP="000D03A0">
            <w:pPr>
              <w:widowControl/>
              <w:contextualSpacing/>
              <w:jc w:val="both"/>
              <w:rPr>
                <w:bCs/>
                <w:sz w:val="24"/>
                <w:szCs w:val="24"/>
              </w:rPr>
            </w:pPr>
            <w:r w:rsidRPr="00621F88">
              <w:rPr>
                <w:bCs/>
                <w:sz w:val="24"/>
                <w:szCs w:val="24"/>
              </w:rPr>
              <w:t>Раменское, Гурьева ул., пересечение с ул. Михалевича</w:t>
            </w:r>
          </w:p>
        </w:tc>
        <w:tc>
          <w:tcPr>
            <w:tcW w:w="1063" w:type="pct"/>
            <w:noWrap/>
          </w:tcPr>
          <w:p w14:paraId="2A50D054"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78207AFE" w14:textId="77777777" w:rsidTr="00954B2A">
        <w:trPr>
          <w:trHeight w:val="255"/>
        </w:trPr>
        <w:tc>
          <w:tcPr>
            <w:tcW w:w="453" w:type="pct"/>
            <w:noWrap/>
          </w:tcPr>
          <w:p w14:paraId="4C129F35" w14:textId="77777777" w:rsidR="00F107C1" w:rsidRPr="00621F88" w:rsidRDefault="00F107C1" w:rsidP="000D03A0">
            <w:pPr>
              <w:widowControl/>
              <w:contextualSpacing/>
              <w:jc w:val="both"/>
              <w:rPr>
                <w:bCs/>
                <w:sz w:val="24"/>
                <w:szCs w:val="24"/>
              </w:rPr>
            </w:pPr>
            <w:r w:rsidRPr="00621F88">
              <w:rPr>
                <w:bCs/>
                <w:sz w:val="24"/>
                <w:szCs w:val="24"/>
              </w:rPr>
              <w:t>288</w:t>
            </w:r>
          </w:p>
        </w:tc>
        <w:tc>
          <w:tcPr>
            <w:tcW w:w="3484" w:type="pct"/>
            <w:noWrap/>
          </w:tcPr>
          <w:p w14:paraId="01728242" w14:textId="77777777" w:rsidR="00F107C1" w:rsidRPr="00621F88" w:rsidRDefault="00F107C1" w:rsidP="000D03A0">
            <w:pPr>
              <w:widowControl/>
              <w:contextualSpacing/>
              <w:jc w:val="both"/>
              <w:rPr>
                <w:bCs/>
                <w:sz w:val="24"/>
                <w:szCs w:val="24"/>
              </w:rPr>
            </w:pPr>
            <w:r w:rsidRPr="00621F88">
              <w:rPr>
                <w:bCs/>
                <w:sz w:val="24"/>
                <w:szCs w:val="24"/>
              </w:rPr>
              <w:t>Раменское, Гурьева ул., пересечение с ул. Михалевича</w:t>
            </w:r>
          </w:p>
        </w:tc>
        <w:tc>
          <w:tcPr>
            <w:tcW w:w="1063" w:type="pct"/>
            <w:noWrap/>
          </w:tcPr>
          <w:p w14:paraId="20FBD4D4"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50851C41" w14:textId="77777777" w:rsidTr="00954B2A">
        <w:trPr>
          <w:trHeight w:val="255"/>
        </w:trPr>
        <w:tc>
          <w:tcPr>
            <w:tcW w:w="453" w:type="pct"/>
            <w:noWrap/>
          </w:tcPr>
          <w:p w14:paraId="111B4D89" w14:textId="77777777" w:rsidR="00F107C1" w:rsidRPr="00621F88" w:rsidRDefault="00F107C1" w:rsidP="000D03A0">
            <w:pPr>
              <w:widowControl/>
              <w:contextualSpacing/>
              <w:jc w:val="both"/>
              <w:rPr>
                <w:bCs/>
                <w:sz w:val="24"/>
                <w:szCs w:val="24"/>
              </w:rPr>
            </w:pPr>
            <w:r w:rsidRPr="00621F88">
              <w:rPr>
                <w:bCs/>
                <w:sz w:val="24"/>
                <w:szCs w:val="24"/>
              </w:rPr>
              <w:t>289</w:t>
            </w:r>
          </w:p>
        </w:tc>
        <w:tc>
          <w:tcPr>
            <w:tcW w:w="3484" w:type="pct"/>
            <w:noWrap/>
          </w:tcPr>
          <w:p w14:paraId="5F7A482D" w14:textId="77777777" w:rsidR="00F107C1" w:rsidRPr="00621F88" w:rsidRDefault="00F107C1" w:rsidP="000D03A0">
            <w:pPr>
              <w:widowControl/>
              <w:contextualSpacing/>
              <w:jc w:val="both"/>
              <w:rPr>
                <w:bCs/>
                <w:sz w:val="24"/>
                <w:szCs w:val="24"/>
              </w:rPr>
            </w:pPr>
            <w:r w:rsidRPr="00621F88">
              <w:rPr>
                <w:bCs/>
                <w:sz w:val="24"/>
                <w:szCs w:val="24"/>
              </w:rPr>
              <w:t>Раменское, Михалевича ул., 31</w:t>
            </w:r>
          </w:p>
        </w:tc>
        <w:tc>
          <w:tcPr>
            <w:tcW w:w="1063" w:type="pct"/>
            <w:noWrap/>
          </w:tcPr>
          <w:p w14:paraId="712FC428"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8CC4BB1" w14:textId="77777777" w:rsidTr="00954B2A">
        <w:trPr>
          <w:trHeight w:val="255"/>
        </w:trPr>
        <w:tc>
          <w:tcPr>
            <w:tcW w:w="453" w:type="pct"/>
            <w:noWrap/>
          </w:tcPr>
          <w:p w14:paraId="1D99CED8" w14:textId="77777777" w:rsidR="00F107C1" w:rsidRPr="00621F88" w:rsidRDefault="00F107C1" w:rsidP="000D03A0">
            <w:pPr>
              <w:widowControl/>
              <w:contextualSpacing/>
              <w:jc w:val="both"/>
              <w:rPr>
                <w:bCs/>
                <w:sz w:val="24"/>
                <w:szCs w:val="24"/>
              </w:rPr>
            </w:pPr>
            <w:r w:rsidRPr="00621F88">
              <w:rPr>
                <w:bCs/>
                <w:sz w:val="24"/>
                <w:szCs w:val="24"/>
              </w:rPr>
              <w:t>290</w:t>
            </w:r>
          </w:p>
        </w:tc>
        <w:tc>
          <w:tcPr>
            <w:tcW w:w="3484" w:type="pct"/>
            <w:noWrap/>
          </w:tcPr>
          <w:p w14:paraId="30A0F728" w14:textId="77777777" w:rsidR="00F107C1" w:rsidRPr="00621F88" w:rsidRDefault="00F107C1" w:rsidP="000D03A0">
            <w:pPr>
              <w:widowControl/>
              <w:contextualSpacing/>
              <w:jc w:val="both"/>
              <w:rPr>
                <w:bCs/>
                <w:sz w:val="24"/>
                <w:szCs w:val="24"/>
              </w:rPr>
            </w:pPr>
            <w:r w:rsidRPr="00621F88">
              <w:rPr>
                <w:bCs/>
                <w:sz w:val="24"/>
                <w:szCs w:val="24"/>
              </w:rPr>
              <w:t>Раменское, Михалевича ул., 37</w:t>
            </w:r>
          </w:p>
        </w:tc>
        <w:tc>
          <w:tcPr>
            <w:tcW w:w="1063" w:type="pct"/>
            <w:noWrap/>
          </w:tcPr>
          <w:p w14:paraId="2A368656"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A2CAE50" w14:textId="77777777" w:rsidTr="00954B2A">
        <w:trPr>
          <w:trHeight w:val="255"/>
        </w:trPr>
        <w:tc>
          <w:tcPr>
            <w:tcW w:w="453" w:type="pct"/>
            <w:noWrap/>
          </w:tcPr>
          <w:p w14:paraId="20806C7E" w14:textId="77777777" w:rsidR="00F107C1" w:rsidRPr="00621F88" w:rsidRDefault="00F107C1" w:rsidP="000D03A0">
            <w:pPr>
              <w:widowControl/>
              <w:contextualSpacing/>
              <w:jc w:val="both"/>
              <w:rPr>
                <w:bCs/>
                <w:sz w:val="24"/>
                <w:szCs w:val="24"/>
              </w:rPr>
            </w:pPr>
            <w:r w:rsidRPr="00621F88">
              <w:rPr>
                <w:bCs/>
                <w:sz w:val="24"/>
                <w:szCs w:val="24"/>
              </w:rPr>
              <w:t>291</w:t>
            </w:r>
          </w:p>
        </w:tc>
        <w:tc>
          <w:tcPr>
            <w:tcW w:w="3484" w:type="pct"/>
            <w:noWrap/>
          </w:tcPr>
          <w:p w14:paraId="79CED12C" w14:textId="77777777" w:rsidR="00F107C1" w:rsidRPr="00621F88" w:rsidRDefault="00F107C1" w:rsidP="000D03A0">
            <w:pPr>
              <w:widowControl/>
              <w:contextualSpacing/>
              <w:jc w:val="both"/>
              <w:rPr>
                <w:bCs/>
                <w:sz w:val="24"/>
                <w:szCs w:val="24"/>
              </w:rPr>
            </w:pPr>
            <w:r w:rsidRPr="00621F88">
              <w:rPr>
                <w:bCs/>
                <w:sz w:val="24"/>
                <w:szCs w:val="24"/>
              </w:rPr>
              <w:t>Раменское, Михалевича ул., 56</w:t>
            </w:r>
          </w:p>
        </w:tc>
        <w:tc>
          <w:tcPr>
            <w:tcW w:w="1063" w:type="pct"/>
            <w:noWrap/>
          </w:tcPr>
          <w:p w14:paraId="0E3B760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CD58EDC" w14:textId="77777777" w:rsidTr="00954B2A">
        <w:trPr>
          <w:trHeight w:val="255"/>
        </w:trPr>
        <w:tc>
          <w:tcPr>
            <w:tcW w:w="453" w:type="pct"/>
            <w:noWrap/>
          </w:tcPr>
          <w:p w14:paraId="3F27E185" w14:textId="77777777" w:rsidR="00F107C1" w:rsidRPr="00621F88" w:rsidRDefault="00F107C1" w:rsidP="000D03A0">
            <w:pPr>
              <w:widowControl/>
              <w:contextualSpacing/>
              <w:jc w:val="both"/>
              <w:rPr>
                <w:bCs/>
                <w:sz w:val="24"/>
                <w:szCs w:val="24"/>
              </w:rPr>
            </w:pPr>
            <w:r w:rsidRPr="00621F88">
              <w:rPr>
                <w:bCs/>
                <w:sz w:val="24"/>
                <w:szCs w:val="24"/>
              </w:rPr>
              <w:t>292</w:t>
            </w:r>
          </w:p>
        </w:tc>
        <w:tc>
          <w:tcPr>
            <w:tcW w:w="3484" w:type="pct"/>
            <w:noWrap/>
          </w:tcPr>
          <w:p w14:paraId="78037677" w14:textId="77777777" w:rsidR="00F107C1" w:rsidRPr="00621F88" w:rsidRDefault="00F107C1" w:rsidP="000D03A0">
            <w:pPr>
              <w:widowControl/>
              <w:contextualSpacing/>
              <w:jc w:val="both"/>
              <w:rPr>
                <w:bCs/>
                <w:sz w:val="24"/>
                <w:szCs w:val="24"/>
              </w:rPr>
            </w:pPr>
            <w:r w:rsidRPr="00621F88">
              <w:rPr>
                <w:bCs/>
                <w:sz w:val="24"/>
                <w:szCs w:val="24"/>
              </w:rPr>
              <w:t>Раменское, Михалевича ул., пересечение с Сафоновским пр-дом</w:t>
            </w:r>
          </w:p>
        </w:tc>
        <w:tc>
          <w:tcPr>
            <w:tcW w:w="1063" w:type="pct"/>
            <w:noWrap/>
          </w:tcPr>
          <w:p w14:paraId="37E4BA8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F82199E" w14:textId="77777777" w:rsidTr="00954B2A">
        <w:trPr>
          <w:trHeight w:val="255"/>
        </w:trPr>
        <w:tc>
          <w:tcPr>
            <w:tcW w:w="453" w:type="pct"/>
            <w:noWrap/>
          </w:tcPr>
          <w:p w14:paraId="07D66D62" w14:textId="77777777" w:rsidR="00F107C1" w:rsidRPr="00621F88" w:rsidRDefault="00F107C1" w:rsidP="000D03A0">
            <w:pPr>
              <w:widowControl/>
              <w:contextualSpacing/>
              <w:jc w:val="both"/>
              <w:rPr>
                <w:bCs/>
                <w:sz w:val="24"/>
                <w:szCs w:val="24"/>
              </w:rPr>
            </w:pPr>
            <w:r w:rsidRPr="00621F88">
              <w:rPr>
                <w:bCs/>
                <w:sz w:val="24"/>
                <w:szCs w:val="24"/>
              </w:rPr>
              <w:t>293</w:t>
            </w:r>
          </w:p>
        </w:tc>
        <w:tc>
          <w:tcPr>
            <w:tcW w:w="3484" w:type="pct"/>
            <w:noWrap/>
          </w:tcPr>
          <w:p w14:paraId="482F0BD0" w14:textId="77777777" w:rsidR="00F107C1" w:rsidRPr="00621F88" w:rsidRDefault="00F107C1" w:rsidP="000D03A0">
            <w:pPr>
              <w:widowControl/>
              <w:contextualSpacing/>
              <w:jc w:val="both"/>
              <w:rPr>
                <w:bCs/>
                <w:sz w:val="24"/>
                <w:szCs w:val="24"/>
              </w:rPr>
            </w:pPr>
            <w:r w:rsidRPr="00621F88">
              <w:rPr>
                <w:bCs/>
                <w:sz w:val="24"/>
                <w:szCs w:val="24"/>
              </w:rPr>
              <w:t>Раменское, Михалевича ул., пересечение с ул. Стальконструкции</w:t>
            </w:r>
          </w:p>
        </w:tc>
        <w:tc>
          <w:tcPr>
            <w:tcW w:w="1063" w:type="pct"/>
            <w:noWrap/>
          </w:tcPr>
          <w:p w14:paraId="4FE501C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2A386A3" w14:textId="77777777" w:rsidTr="00954B2A">
        <w:trPr>
          <w:trHeight w:val="255"/>
        </w:trPr>
        <w:tc>
          <w:tcPr>
            <w:tcW w:w="453" w:type="pct"/>
            <w:noWrap/>
          </w:tcPr>
          <w:p w14:paraId="5D1D9292" w14:textId="77777777" w:rsidR="00F107C1" w:rsidRPr="00621F88" w:rsidRDefault="00F107C1" w:rsidP="000D03A0">
            <w:pPr>
              <w:widowControl/>
              <w:contextualSpacing/>
              <w:jc w:val="both"/>
              <w:rPr>
                <w:bCs/>
                <w:sz w:val="24"/>
                <w:szCs w:val="24"/>
              </w:rPr>
            </w:pPr>
            <w:r w:rsidRPr="00621F88">
              <w:rPr>
                <w:bCs/>
                <w:sz w:val="24"/>
                <w:szCs w:val="24"/>
              </w:rPr>
              <w:t>294</w:t>
            </w:r>
          </w:p>
        </w:tc>
        <w:tc>
          <w:tcPr>
            <w:tcW w:w="3484" w:type="pct"/>
            <w:noWrap/>
          </w:tcPr>
          <w:p w14:paraId="528CD284" w14:textId="77777777" w:rsidR="00F107C1" w:rsidRPr="00621F88" w:rsidRDefault="00F107C1" w:rsidP="000D03A0">
            <w:pPr>
              <w:widowControl/>
              <w:contextualSpacing/>
              <w:jc w:val="both"/>
              <w:rPr>
                <w:bCs/>
                <w:sz w:val="24"/>
                <w:szCs w:val="24"/>
              </w:rPr>
            </w:pPr>
            <w:r w:rsidRPr="00621F88">
              <w:rPr>
                <w:bCs/>
                <w:sz w:val="24"/>
                <w:szCs w:val="24"/>
              </w:rPr>
              <w:t>Раменское, Коминтерна ул., 35</w:t>
            </w:r>
          </w:p>
        </w:tc>
        <w:tc>
          <w:tcPr>
            <w:tcW w:w="1063" w:type="pct"/>
            <w:noWrap/>
          </w:tcPr>
          <w:p w14:paraId="7F74E5D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47AFE89" w14:textId="77777777" w:rsidTr="00954B2A">
        <w:trPr>
          <w:trHeight w:val="255"/>
        </w:trPr>
        <w:tc>
          <w:tcPr>
            <w:tcW w:w="453" w:type="pct"/>
            <w:noWrap/>
          </w:tcPr>
          <w:p w14:paraId="1670E0FA" w14:textId="77777777" w:rsidR="00F107C1" w:rsidRPr="00621F88" w:rsidRDefault="00F107C1" w:rsidP="000D03A0">
            <w:pPr>
              <w:widowControl/>
              <w:contextualSpacing/>
              <w:jc w:val="both"/>
              <w:rPr>
                <w:bCs/>
                <w:sz w:val="24"/>
                <w:szCs w:val="24"/>
              </w:rPr>
            </w:pPr>
            <w:r w:rsidRPr="00621F88">
              <w:rPr>
                <w:bCs/>
                <w:sz w:val="24"/>
                <w:szCs w:val="24"/>
              </w:rPr>
              <w:lastRenderedPageBreak/>
              <w:t>295</w:t>
            </w:r>
          </w:p>
        </w:tc>
        <w:tc>
          <w:tcPr>
            <w:tcW w:w="3484" w:type="pct"/>
            <w:noWrap/>
          </w:tcPr>
          <w:p w14:paraId="03738E6C" w14:textId="77777777" w:rsidR="00F107C1" w:rsidRPr="00621F88" w:rsidRDefault="00F107C1" w:rsidP="000D03A0">
            <w:pPr>
              <w:widowControl/>
              <w:contextualSpacing/>
              <w:jc w:val="both"/>
              <w:rPr>
                <w:bCs/>
                <w:sz w:val="24"/>
                <w:szCs w:val="24"/>
              </w:rPr>
            </w:pPr>
            <w:r w:rsidRPr="00621F88">
              <w:rPr>
                <w:bCs/>
                <w:sz w:val="24"/>
                <w:szCs w:val="24"/>
              </w:rPr>
              <w:t>Раменское, Коминтерна ул., пересечение с ул. Михалевича</w:t>
            </w:r>
          </w:p>
        </w:tc>
        <w:tc>
          <w:tcPr>
            <w:tcW w:w="1063" w:type="pct"/>
            <w:noWrap/>
          </w:tcPr>
          <w:p w14:paraId="032B702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BDE6E77" w14:textId="77777777" w:rsidTr="00954B2A">
        <w:trPr>
          <w:trHeight w:val="255"/>
        </w:trPr>
        <w:tc>
          <w:tcPr>
            <w:tcW w:w="453" w:type="pct"/>
            <w:noWrap/>
          </w:tcPr>
          <w:p w14:paraId="6D838A3D" w14:textId="77777777" w:rsidR="00F107C1" w:rsidRPr="00621F88" w:rsidRDefault="00F107C1" w:rsidP="000D03A0">
            <w:pPr>
              <w:widowControl/>
              <w:contextualSpacing/>
              <w:jc w:val="both"/>
              <w:rPr>
                <w:bCs/>
                <w:sz w:val="24"/>
                <w:szCs w:val="24"/>
              </w:rPr>
            </w:pPr>
            <w:r w:rsidRPr="00621F88">
              <w:rPr>
                <w:bCs/>
                <w:sz w:val="24"/>
                <w:szCs w:val="24"/>
              </w:rPr>
              <w:t>296</w:t>
            </w:r>
          </w:p>
        </w:tc>
        <w:tc>
          <w:tcPr>
            <w:tcW w:w="3484" w:type="pct"/>
            <w:noWrap/>
          </w:tcPr>
          <w:p w14:paraId="6A5B270A" w14:textId="77777777" w:rsidR="00F107C1" w:rsidRPr="00621F88" w:rsidRDefault="00F107C1" w:rsidP="000D03A0">
            <w:pPr>
              <w:widowControl/>
              <w:contextualSpacing/>
              <w:jc w:val="both"/>
              <w:rPr>
                <w:bCs/>
                <w:sz w:val="24"/>
                <w:szCs w:val="24"/>
              </w:rPr>
            </w:pPr>
            <w:r w:rsidRPr="00621F88">
              <w:rPr>
                <w:bCs/>
                <w:sz w:val="24"/>
                <w:szCs w:val="24"/>
              </w:rPr>
              <w:t>Раменское, Коминтерна ул., 13</w:t>
            </w:r>
          </w:p>
        </w:tc>
        <w:tc>
          <w:tcPr>
            <w:tcW w:w="1063" w:type="pct"/>
            <w:noWrap/>
          </w:tcPr>
          <w:p w14:paraId="45F5A59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1046390" w14:textId="77777777" w:rsidTr="00954B2A">
        <w:trPr>
          <w:trHeight w:val="255"/>
        </w:trPr>
        <w:tc>
          <w:tcPr>
            <w:tcW w:w="453" w:type="pct"/>
            <w:noWrap/>
          </w:tcPr>
          <w:p w14:paraId="1F40B88E" w14:textId="77777777" w:rsidR="00F107C1" w:rsidRPr="00621F88" w:rsidRDefault="00F107C1" w:rsidP="000D03A0">
            <w:pPr>
              <w:widowControl/>
              <w:contextualSpacing/>
              <w:jc w:val="both"/>
              <w:rPr>
                <w:bCs/>
                <w:sz w:val="24"/>
                <w:szCs w:val="24"/>
              </w:rPr>
            </w:pPr>
            <w:r w:rsidRPr="00621F88">
              <w:rPr>
                <w:bCs/>
                <w:sz w:val="24"/>
                <w:szCs w:val="24"/>
              </w:rPr>
              <w:t>297</w:t>
            </w:r>
          </w:p>
        </w:tc>
        <w:tc>
          <w:tcPr>
            <w:tcW w:w="3484" w:type="pct"/>
            <w:noWrap/>
          </w:tcPr>
          <w:p w14:paraId="10F4D3AA" w14:textId="77777777" w:rsidR="00F107C1" w:rsidRPr="00621F88" w:rsidRDefault="00F107C1" w:rsidP="000D03A0">
            <w:pPr>
              <w:widowControl/>
              <w:contextualSpacing/>
              <w:jc w:val="both"/>
              <w:rPr>
                <w:bCs/>
                <w:sz w:val="24"/>
                <w:szCs w:val="24"/>
              </w:rPr>
            </w:pPr>
            <w:r w:rsidRPr="00621F88">
              <w:rPr>
                <w:bCs/>
                <w:sz w:val="24"/>
                <w:szCs w:val="24"/>
              </w:rPr>
              <w:t>Раменское, Коминтерна ул., пересечение с Красноармейской ул.</w:t>
            </w:r>
          </w:p>
        </w:tc>
        <w:tc>
          <w:tcPr>
            <w:tcW w:w="1063" w:type="pct"/>
            <w:noWrap/>
          </w:tcPr>
          <w:p w14:paraId="1B68DD7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F2EA60A" w14:textId="77777777" w:rsidTr="00954B2A">
        <w:trPr>
          <w:trHeight w:val="255"/>
        </w:trPr>
        <w:tc>
          <w:tcPr>
            <w:tcW w:w="453" w:type="pct"/>
            <w:noWrap/>
          </w:tcPr>
          <w:p w14:paraId="406C5C89" w14:textId="77777777" w:rsidR="00F107C1" w:rsidRPr="00621F88" w:rsidRDefault="00F107C1" w:rsidP="000D03A0">
            <w:pPr>
              <w:widowControl/>
              <w:contextualSpacing/>
              <w:jc w:val="both"/>
              <w:rPr>
                <w:bCs/>
                <w:sz w:val="24"/>
                <w:szCs w:val="24"/>
              </w:rPr>
            </w:pPr>
            <w:r w:rsidRPr="00621F88">
              <w:rPr>
                <w:bCs/>
                <w:sz w:val="24"/>
                <w:szCs w:val="24"/>
              </w:rPr>
              <w:t>298</w:t>
            </w:r>
          </w:p>
        </w:tc>
        <w:tc>
          <w:tcPr>
            <w:tcW w:w="3484" w:type="pct"/>
            <w:noWrap/>
          </w:tcPr>
          <w:p w14:paraId="1826C9B7" w14:textId="77777777" w:rsidR="00F107C1" w:rsidRPr="00621F88" w:rsidRDefault="00F107C1" w:rsidP="000D03A0">
            <w:pPr>
              <w:widowControl/>
              <w:contextualSpacing/>
              <w:jc w:val="both"/>
              <w:rPr>
                <w:bCs/>
                <w:sz w:val="24"/>
                <w:szCs w:val="24"/>
              </w:rPr>
            </w:pPr>
            <w:r w:rsidRPr="00621F88">
              <w:rPr>
                <w:bCs/>
                <w:sz w:val="24"/>
                <w:szCs w:val="24"/>
              </w:rPr>
              <w:t>Раменское, Гурьева ул., 10</w:t>
            </w:r>
          </w:p>
        </w:tc>
        <w:tc>
          <w:tcPr>
            <w:tcW w:w="1063" w:type="pct"/>
            <w:noWrap/>
          </w:tcPr>
          <w:p w14:paraId="2315321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080D473" w14:textId="77777777" w:rsidTr="00954B2A">
        <w:trPr>
          <w:trHeight w:val="255"/>
        </w:trPr>
        <w:tc>
          <w:tcPr>
            <w:tcW w:w="453" w:type="pct"/>
            <w:noWrap/>
          </w:tcPr>
          <w:p w14:paraId="3BA4D51B" w14:textId="77777777" w:rsidR="00F107C1" w:rsidRPr="00621F88" w:rsidRDefault="00F107C1" w:rsidP="000D03A0">
            <w:pPr>
              <w:widowControl/>
              <w:contextualSpacing/>
              <w:jc w:val="both"/>
              <w:rPr>
                <w:bCs/>
                <w:sz w:val="24"/>
                <w:szCs w:val="24"/>
              </w:rPr>
            </w:pPr>
            <w:r w:rsidRPr="00621F88">
              <w:rPr>
                <w:bCs/>
                <w:sz w:val="24"/>
                <w:szCs w:val="24"/>
              </w:rPr>
              <w:t>299</w:t>
            </w:r>
          </w:p>
        </w:tc>
        <w:tc>
          <w:tcPr>
            <w:tcW w:w="3484" w:type="pct"/>
            <w:noWrap/>
          </w:tcPr>
          <w:p w14:paraId="3D902FDF" w14:textId="77777777" w:rsidR="00F107C1" w:rsidRPr="00621F88" w:rsidRDefault="00F107C1" w:rsidP="000D03A0">
            <w:pPr>
              <w:widowControl/>
              <w:contextualSpacing/>
              <w:jc w:val="both"/>
              <w:rPr>
                <w:bCs/>
                <w:sz w:val="24"/>
                <w:szCs w:val="24"/>
              </w:rPr>
            </w:pPr>
            <w:r w:rsidRPr="00621F88">
              <w:rPr>
                <w:bCs/>
                <w:sz w:val="24"/>
                <w:szCs w:val="24"/>
              </w:rPr>
              <w:t>Раменское, Гурьева ул., 15к1</w:t>
            </w:r>
          </w:p>
        </w:tc>
        <w:tc>
          <w:tcPr>
            <w:tcW w:w="1063" w:type="pct"/>
            <w:noWrap/>
          </w:tcPr>
          <w:p w14:paraId="5F89474A"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BEA9F81" w14:textId="77777777" w:rsidTr="00954B2A">
        <w:trPr>
          <w:trHeight w:val="255"/>
        </w:trPr>
        <w:tc>
          <w:tcPr>
            <w:tcW w:w="453" w:type="pct"/>
            <w:noWrap/>
          </w:tcPr>
          <w:p w14:paraId="59630F33" w14:textId="77777777" w:rsidR="00F107C1" w:rsidRPr="00621F88" w:rsidRDefault="00F107C1" w:rsidP="000D03A0">
            <w:pPr>
              <w:widowControl/>
              <w:contextualSpacing/>
              <w:jc w:val="both"/>
              <w:rPr>
                <w:bCs/>
                <w:sz w:val="24"/>
                <w:szCs w:val="24"/>
              </w:rPr>
            </w:pPr>
            <w:r w:rsidRPr="00621F88">
              <w:rPr>
                <w:bCs/>
                <w:sz w:val="24"/>
                <w:szCs w:val="24"/>
              </w:rPr>
              <w:t>300</w:t>
            </w:r>
          </w:p>
        </w:tc>
        <w:tc>
          <w:tcPr>
            <w:tcW w:w="3484" w:type="pct"/>
            <w:noWrap/>
          </w:tcPr>
          <w:p w14:paraId="484B060C" w14:textId="77777777" w:rsidR="00F107C1" w:rsidRPr="00621F88" w:rsidRDefault="00F107C1" w:rsidP="000D03A0">
            <w:pPr>
              <w:widowControl/>
              <w:contextualSpacing/>
              <w:jc w:val="both"/>
              <w:rPr>
                <w:bCs/>
                <w:sz w:val="24"/>
                <w:szCs w:val="24"/>
              </w:rPr>
            </w:pPr>
            <w:r w:rsidRPr="00621F88">
              <w:rPr>
                <w:bCs/>
                <w:sz w:val="24"/>
                <w:szCs w:val="24"/>
              </w:rPr>
              <w:t>Раменское, Гурьева ул., 26</w:t>
            </w:r>
          </w:p>
        </w:tc>
        <w:tc>
          <w:tcPr>
            <w:tcW w:w="1063" w:type="pct"/>
            <w:noWrap/>
          </w:tcPr>
          <w:p w14:paraId="0133D121"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78B6E55" w14:textId="77777777" w:rsidTr="00954B2A">
        <w:trPr>
          <w:trHeight w:val="255"/>
        </w:trPr>
        <w:tc>
          <w:tcPr>
            <w:tcW w:w="453" w:type="pct"/>
            <w:noWrap/>
          </w:tcPr>
          <w:p w14:paraId="32F5DA67" w14:textId="77777777" w:rsidR="00F107C1" w:rsidRPr="00621F88" w:rsidRDefault="00F107C1" w:rsidP="000D03A0">
            <w:pPr>
              <w:widowControl/>
              <w:contextualSpacing/>
              <w:jc w:val="both"/>
              <w:rPr>
                <w:bCs/>
                <w:sz w:val="24"/>
                <w:szCs w:val="24"/>
              </w:rPr>
            </w:pPr>
            <w:r w:rsidRPr="00621F88">
              <w:rPr>
                <w:bCs/>
                <w:sz w:val="24"/>
                <w:szCs w:val="24"/>
              </w:rPr>
              <w:t>301</w:t>
            </w:r>
          </w:p>
        </w:tc>
        <w:tc>
          <w:tcPr>
            <w:tcW w:w="3484" w:type="pct"/>
            <w:noWrap/>
          </w:tcPr>
          <w:p w14:paraId="1CC86BC0" w14:textId="77777777" w:rsidR="00F107C1" w:rsidRPr="00621F88" w:rsidRDefault="00F107C1" w:rsidP="000D03A0">
            <w:pPr>
              <w:widowControl/>
              <w:contextualSpacing/>
              <w:jc w:val="both"/>
              <w:rPr>
                <w:bCs/>
                <w:sz w:val="24"/>
                <w:szCs w:val="24"/>
              </w:rPr>
            </w:pPr>
            <w:r w:rsidRPr="00621F88">
              <w:rPr>
                <w:bCs/>
                <w:sz w:val="24"/>
                <w:szCs w:val="24"/>
              </w:rPr>
              <w:t>Раменское, Гурьева ул., 6</w:t>
            </w:r>
          </w:p>
        </w:tc>
        <w:tc>
          <w:tcPr>
            <w:tcW w:w="1063" w:type="pct"/>
            <w:noWrap/>
          </w:tcPr>
          <w:p w14:paraId="4FDA5F6B"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B0F51B7" w14:textId="77777777" w:rsidTr="00954B2A">
        <w:trPr>
          <w:trHeight w:val="255"/>
        </w:trPr>
        <w:tc>
          <w:tcPr>
            <w:tcW w:w="453" w:type="pct"/>
            <w:noWrap/>
          </w:tcPr>
          <w:p w14:paraId="0B1459EC" w14:textId="77777777" w:rsidR="00F107C1" w:rsidRPr="00621F88" w:rsidRDefault="00F107C1" w:rsidP="000D03A0">
            <w:pPr>
              <w:widowControl/>
              <w:contextualSpacing/>
              <w:jc w:val="both"/>
              <w:rPr>
                <w:bCs/>
                <w:sz w:val="24"/>
                <w:szCs w:val="24"/>
              </w:rPr>
            </w:pPr>
            <w:r w:rsidRPr="00621F88">
              <w:rPr>
                <w:bCs/>
                <w:sz w:val="24"/>
                <w:szCs w:val="24"/>
              </w:rPr>
              <w:t>302</w:t>
            </w:r>
          </w:p>
        </w:tc>
        <w:tc>
          <w:tcPr>
            <w:tcW w:w="3484" w:type="pct"/>
            <w:noWrap/>
          </w:tcPr>
          <w:p w14:paraId="26CA5833" w14:textId="77777777" w:rsidR="00F107C1" w:rsidRPr="00621F88" w:rsidRDefault="00F107C1" w:rsidP="000D03A0">
            <w:pPr>
              <w:widowControl/>
              <w:contextualSpacing/>
              <w:jc w:val="both"/>
              <w:rPr>
                <w:bCs/>
                <w:sz w:val="24"/>
                <w:szCs w:val="24"/>
              </w:rPr>
            </w:pPr>
            <w:r w:rsidRPr="00621F88">
              <w:rPr>
                <w:bCs/>
                <w:sz w:val="24"/>
                <w:szCs w:val="24"/>
              </w:rPr>
              <w:t>Раменское, Гурьева ул., 4</w:t>
            </w:r>
          </w:p>
        </w:tc>
        <w:tc>
          <w:tcPr>
            <w:tcW w:w="1063" w:type="pct"/>
            <w:noWrap/>
          </w:tcPr>
          <w:p w14:paraId="3BA66F79"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0CEF088" w14:textId="77777777" w:rsidTr="00954B2A">
        <w:trPr>
          <w:trHeight w:val="255"/>
        </w:trPr>
        <w:tc>
          <w:tcPr>
            <w:tcW w:w="453" w:type="pct"/>
            <w:noWrap/>
          </w:tcPr>
          <w:p w14:paraId="15BED4BE" w14:textId="77777777" w:rsidR="00F107C1" w:rsidRPr="00621F88" w:rsidRDefault="00F107C1" w:rsidP="000D03A0">
            <w:pPr>
              <w:widowControl/>
              <w:contextualSpacing/>
              <w:jc w:val="both"/>
              <w:rPr>
                <w:bCs/>
                <w:sz w:val="24"/>
                <w:szCs w:val="24"/>
              </w:rPr>
            </w:pPr>
            <w:r w:rsidRPr="00621F88">
              <w:rPr>
                <w:bCs/>
                <w:sz w:val="24"/>
                <w:szCs w:val="24"/>
              </w:rPr>
              <w:t>303</w:t>
            </w:r>
          </w:p>
        </w:tc>
        <w:tc>
          <w:tcPr>
            <w:tcW w:w="3484" w:type="pct"/>
            <w:noWrap/>
          </w:tcPr>
          <w:p w14:paraId="54F428DB" w14:textId="77777777" w:rsidR="00F107C1" w:rsidRPr="00621F88" w:rsidRDefault="00F107C1" w:rsidP="000D03A0">
            <w:pPr>
              <w:widowControl/>
              <w:contextualSpacing/>
              <w:jc w:val="both"/>
              <w:rPr>
                <w:bCs/>
                <w:sz w:val="24"/>
                <w:szCs w:val="24"/>
              </w:rPr>
            </w:pPr>
            <w:r w:rsidRPr="00621F88">
              <w:rPr>
                <w:bCs/>
                <w:sz w:val="24"/>
                <w:szCs w:val="24"/>
              </w:rPr>
              <w:t>Раменское, Гурьева ул., пересечение с ул. Свободы</w:t>
            </w:r>
          </w:p>
        </w:tc>
        <w:tc>
          <w:tcPr>
            <w:tcW w:w="1063" w:type="pct"/>
            <w:noWrap/>
          </w:tcPr>
          <w:p w14:paraId="35D03D5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75214DE" w14:textId="77777777" w:rsidTr="00954B2A">
        <w:trPr>
          <w:trHeight w:val="255"/>
        </w:trPr>
        <w:tc>
          <w:tcPr>
            <w:tcW w:w="453" w:type="pct"/>
            <w:noWrap/>
          </w:tcPr>
          <w:p w14:paraId="6DEE396A" w14:textId="77777777" w:rsidR="00F107C1" w:rsidRPr="00621F88" w:rsidRDefault="00F107C1" w:rsidP="000D03A0">
            <w:pPr>
              <w:widowControl/>
              <w:contextualSpacing/>
              <w:jc w:val="both"/>
              <w:rPr>
                <w:bCs/>
                <w:sz w:val="24"/>
                <w:szCs w:val="24"/>
              </w:rPr>
            </w:pPr>
            <w:r w:rsidRPr="00621F88">
              <w:rPr>
                <w:bCs/>
                <w:sz w:val="24"/>
                <w:szCs w:val="24"/>
              </w:rPr>
              <w:t>304</w:t>
            </w:r>
          </w:p>
        </w:tc>
        <w:tc>
          <w:tcPr>
            <w:tcW w:w="3484" w:type="pct"/>
            <w:noWrap/>
          </w:tcPr>
          <w:p w14:paraId="671D978F" w14:textId="77777777" w:rsidR="00F107C1" w:rsidRPr="00621F88" w:rsidRDefault="00F107C1" w:rsidP="000D03A0">
            <w:pPr>
              <w:widowControl/>
              <w:contextualSpacing/>
              <w:jc w:val="both"/>
              <w:rPr>
                <w:bCs/>
                <w:sz w:val="24"/>
                <w:szCs w:val="24"/>
              </w:rPr>
            </w:pPr>
            <w:r w:rsidRPr="00621F88">
              <w:rPr>
                <w:bCs/>
                <w:sz w:val="24"/>
                <w:szCs w:val="24"/>
              </w:rPr>
              <w:t>Раменское, Гурьева ул., 2с6</w:t>
            </w:r>
          </w:p>
        </w:tc>
        <w:tc>
          <w:tcPr>
            <w:tcW w:w="1063" w:type="pct"/>
            <w:noWrap/>
          </w:tcPr>
          <w:p w14:paraId="754C331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4CB3B5B" w14:textId="77777777" w:rsidTr="00954B2A">
        <w:trPr>
          <w:trHeight w:val="255"/>
        </w:trPr>
        <w:tc>
          <w:tcPr>
            <w:tcW w:w="453" w:type="pct"/>
            <w:noWrap/>
          </w:tcPr>
          <w:p w14:paraId="72F72BA3" w14:textId="77777777" w:rsidR="00F107C1" w:rsidRPr="00621F88" w:rsidRDefault="00F107C1" w:rsidP="000D03A0">
            <w:pPr>
              <w:widowControl/>
              <w:contextualSpacing/>
              <w:jc w:val="both"/>
              <w:rPr>
                <w:bCs/>
                <w:sz w:val="24"/>
                <w:szCs w:val="24"/>
              </w:rPr>
            </w:pPr>
            <w:r w:rsidRPr="00621F88">
              <w:rPr>
                <w:bCs/>
                <w:sz w:val="24"/>
                <w:szCs w:val="24"/>
              </w:rPr>
              <w:t>305</w:t>
            </w:r>
          </w:p>
        </w:tc>
        <w:tc>
          <w:tcPr>
            <w:tcW w:w="3484" w:type="pct"/>
            <w:noWrap/>
          </w:tcPr>
          <w:p w14:paraId="0F5205C0" w14:textId="77777777" w:rsidR="00F107C1" w:rsidRPr="00621F88" w:rsidRDefault="00F107C1" w:rsidP="000D03A0">
            <w:pPr>
              <w:widowControl/>
              <w:contextualSpacing/>
              <w:jc w:val="both"/>
              <w:rPr>
                <w:bCs/>
                <w:sz w:val="24"/>
                <w:szCs w:val="24"/>
              </w:rPr>
            </w:pPr>
            <w:r w:rsidRPr="00621F88">
              <w:rPr>
                <w:bCs/>
                <w:sz w:val="24"/>
                <w:szCs w:val="24"/>
              </w:rPr>
              <w:t>Раменское, Донинское ш., пересечение со 2-й Ленинской ул.</w:t>
            </w:r>
          </w:p>
        </w:tc>
        <w:tc>
          <w:tcPr>
            <w:tcW w:w="1063" w:type="pct"/>
            <w:noWrap/>
          </w:tcPr>
          <w:p w14:paraId="58B3623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16050A7" w14:textId="77777777" w:rsidTr="00954B2A">
        <w:trPr>
          <w:trHeight w:val="255"/>
        </w:trPr>
        <w:tc>
          <w:tcPr>
            <w:tcW w:w="453" w:type="pct"/>
            <w:noWrap/>
          </w:tcPr>
          <w:p w14:paraId="33B1036D" w14:textId="77777777" w:rsidR="00F107C1" w:rsidRPr="00621F88" w:rsidRDefault="00F107C1" w:rsidP="000D03A0">
            <w:pPr>
              <w:widowControl/>
              <w:contextualSpacing/>
              <w:jc w:val="both"/>
              <w:rPr>
                <w:bCs/>
                <w:sz w:val="24"/>
                <w:szCs w:val="24"/>
              </w:rPr>
            </w:pPr>
            <w:r w:rsidRPr="00621F88">
              <w:rPr>
                <w:bCs/>
                <w:sz w:val="24"/>
                <w:szCs w:val="24"/>
              </w:rPr>
              <w:t>306</w:t>
            </w:r>
          </w:p>
        </w:tc>
        <w:tc>
          <w:tcPr>
            <w:tcW w:w="3484" w:type="pct"/>
            <w:noWrap/>
          </w:tcPr>
          <w:p w14:paraId="28DD3FB2" w14:textId="77777777" w:rsidR="00F107C1" w:rsidRPr="00621F88" w:rsidRDefault="00F107C1" w:rsidP="000D03A0">
            <w:pPr>
              <w:widowControl/>
              <w:contextualSpacing/>
              <w:jc w:val="both"/>
              <w:rPr>
                <w:bCs/>
                <w:sz w:val="24"/>
                <w:szCs w:val="24"/>
              </w:rPr>
            </w:pPr>
            <w:r w:rsidRPr="00621F88">
              <w:rPr>
                <w:bCs/>
                <w:sz w:val="24"/>
                <w:szCs w:val="24"/>
              </w:rPr>
              <w:t>Раменское, Северное ш., пересечение с Донинским ш.</w:t>
            </w:r>
          </w:p>
        </w:tc>
        <w:tc>
          <w:tcPr>
            <w:tcW w:w="1063" w:type="pct"/>
            <w:noWrap/>
          </w:tcPr>
          <w:p w14:paraId="4AE15400"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058E5B49" w14:textId="77777777" w:rsidTr="00954B2A">
        <w:trPr>
          <w:trHeight w:val="255"/>
        </w:trPr>
        <w:tc>
          <w:tcPr>
            <w:tcW w:w="453" w:type="pct"/>
            <w:noWrap/>
          </w:tcPr>
          <w:p w14:paraId="2702E98A" w14:textId="77777777" w:rsidR="00F107C1" w:rsidRPr="00621F88" w:rsidRDefault="00F107C1" w:rsidP="000D03A0">
            <w:pPr>
              <w:widowControl/>
              <w:contextualSpacing/>
              <w:jc w:val="both"/>
              <w:rPr>
                <w:bCs/>
                <w:sz w:val="24"/>
                <w:szCs w:val="24"/>
              </w:rPr>
            </w:pPr>
            <w:r w:rsidRPr="00621F88">
              <w:rPr>
                <w:bCs/>
                <w:sz w:val="24"/>
                <w:szCs w:val="24"/>
              </w:rPr>
              <w:t>307</w:t>
            </w:r>
          </w:p>
        </w:tc>
        <w:tc>
          <w:tcPr>
            <w:tcW w:w="3484" w:type="pct"/>
            <w:noWrap/>
          </w:tcPr>
          <w:p w14:paraId="35C628ED" w14:textId="77777777" w:rsidR="00F107C1" w:rsidRPr="00621F88" w:rsidRDefault="00F107C1" w:rsidP="000D03A0">
            <w:pPr>
              <w:widowControl/>
              <w:contextualSpacing/>
              <w:jc w:val="both"/>
              <w:rPr>
                <w:bCs/>
                <w:sz w:val="24"/>
                <w:szCs w:val="24"/>
              </w:rPr>
            </w:pPr>
            <w:r w:rsidRPr="00621F88">
              <w:rPr>
                <w:bCs/>
                <w:sz w:val="24"/>
                <w:szCs w:val="24"/>
              </w:rPr>
              <w:t>Раменское, Донинское ш., пересечение с Северным ш.</w:t>
            </w:r>
          </w:p>
        </w:tc>
        <w:tc>
          <w:tcPr>
            <w:tcW w:w="1063" w:type="pct"/>
            <w:noWrap/>
          </w:tcPr>
          <w:p w14:paraId="0E1CE51E"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43B43439" w14:textId="77777777" w:rsidTr="00954B2A">
        <w:trPr>
          <w:trHeight w:val="255"/>
        </w:trPr>
        <w:tc>
          <w:tcPr>
            <w:tcW w:w="453" w:type="pct"/>
            <w:noWrap/>
          </w:tcPr>
          <w:p w14:paraId="4150B984" w14:textId="77777777" w:rsidR="00F107C1" w:rsidRPr="00621F88" w:rsidRDefault="00F107C1" w:rsidP="000D03A0">
            <w:pPr>
              <w:widowControl/>
              <w:contextualSpacing/>
              <w:jc w:val="both"/>
              <w:rPr>
                <w:bCs/>
                <w:sz w:val="24"/>
                <w:szCs w:val="24"/>
              </w:rPr>
            </w:pPr>
            <w:r w:rsidRPr="00621F88">
              <w:rPr>
                <w:bCs/>
                <w:sz w:val="24"/>
                <w:szCs w:val="24"/>
              </w:rPr>
              <w:t>308</w:t>
            </w:r>
          </w:p>
        </w:tc>
        <w:tc>
          <w:tcPr>
            <w:tcW w:w="3484" w:type="pct"/>
            <w:noWrap/>
          </w:tcPr>
          <w:p w14:paraId="50E9C70E" w14:textId="77777777" w:rsidR="00F107C1" w:rsidRPr="00621F88" w:rsidRDefault="00F107C1" w:rsidP="000D03A0">
            <w:pPr>
              <w:widowControl/>
              <w:contextualSpacing/>
              <w:jc w:val="both"/>
              <w:rPr>
                <w:bCs/>
                <w:sz w:val="24"/>
                <w:szCs w:val="24"/>
              </w:rPr>
            </w:pPr>
            <w:r w:rsidRPr="00621F88">
              <w:rPr>
                <w:bCs/>
                <w:sz w:val="24"/>
                <w:szCs w:val="24"/>
              </w:rPr>
              <w:t>Раменское, Донинское ш., 22/1</w:t>
            </w:r>
          </w:p>
        </w:tc>
        <w:tc>
          <w:tcPr>
            <w:tcW w:w="1063" w:type="pct"/>
            <w:noWrap/>
          </w:tcPr>
          <w:p w14:paraId="3386569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5A23180" w14:textId="77777777" w:rsidTr="00954B2A">
        <w:trPr>
          <w:trHeight w:val="255"/>
        </w:trPr>
        <w:tc>
          <w:tcPr>
            <w:tcW w:w="453" w:type="pct"/>
            <w:noWrap/>
          </w:tcPr>
          <w:p w14:paraId="73443AFB" w14:textId="77777777" w:rsidR="00F107C1" w:rsidRPr="00621F88" w:rsidRDefault="00F107C1" w:rsidP="000D03A0">
            <w:pPr>
              <w:widowControl/>
              <w:contextualSpacing/>
              <w:jc w:val="both"/>
              <w:rPr>
                <w:bCs/>
                <w:sz w:val="24"/>
                <w:szCs w:val="24"/>
              </w:rPr>
            </w:pPr>
            <w:r w:rsidRPr="00621F88">
              <w:rPr>
                <w:bCs/>
                <w:sz w:val="24"/>
                <w:szCs w:val="24"/>
              </w:rPr>
              <w:t>309</w:t>
            </w:r>
          </w:p>
        </w:tc>
        <w:tc>
          <w:tcPr>
            <w:tcW w:w="3484" w:type="pct"/>
            <w:noWrap/>
          </w:tcPr>
          <w:p w14:paraId="1B97ABF1" w14:textId="77777777" w:rsidR="00F107C1" w:rsidRPr="00621F88" w:rsidRDefault="00F107C1" w:rsidP="000D03A0">
            <w:pPr>
              <w:widowControl/>
              <w:contextualSpacing/>
              <w:jc w:val="both"/>
              <w:rPr>
                <w:bCs/>
                <w:sz w:val="24"/>
                <w:szCs w:val="24"/>
              </w:rPr>
            </w:pPr>
            <w:r w:rsidRPr="00621F88">
              <w:rPr>
                <w:bCs/>
                <w:sz w:val="24"/>
                <w:szCs w:val="24"/>
              </w:rPr>
              <w:t>Раменское, Северное ш., СНТ Текстильщик-1</w:t>
            </w:r>
          </w:p>
        </w:tc>
        <w:tc>
          <w:tcPr>
            <w:tcW w:w="1063" w:type="pct"/>
            <w:noWrap/>
          </w:tcPr>
          <w:p w14:paraId="24AC00AA"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784BE9B" w14:textId="77777777" w:rsidTr="00954B2A">
        <w:trPr>
          <w:trHeight w:val="255"/>
        </w:trPr>
        <w:tc>
          <w:tcPr>
            <w:tcW w:w="453" w:type="pct"/>
            <w:noWrap/>
          </w:tcPr>
          <w:p w14:paraId="6A520118" w14:textId="77777777" w:rsidR="00F107C1" w:rsidRPr="00621F88" w:rsidRDefault="00F107C1" w:rsidP="000D03A0">
            <w:pPr>
              <w:widowControl/>
              <w:contextualSpacing/>
              <w:jc w:val="both"/>
              <w:rPr>
                <w:bCs/>
                <w:sz w:val="24"/>
                <w:szCs w:val="24"/>
              </w:rPr>
            </w:pPr>
            <w:r w:rsidRPr="00621F88">
              <w:rPr>
                <w:bCs/>
                <w:sz w:val="24"/>
                <w:szCs w:val="24"/>
              </w:rPr>
              <w:t>310</w:t>
            </w:r>
          </w:p>
        </w:tc>
        <w:tc>
          <w:tcPr>
            <w:tcW w:w="3484" w:type="pct"/>
            <w:noWrap/>
          </w:tcPr>
          <w:p w14:paraId="6700F0D3" w14:textId="77777777" w:rsidR="00F107C1" w:rsidRPr="00621F88" w:rsidRDefault="00F107C1" w:rsidP="000D03A0">
            <w:pPr>
              <w:widowControl/>
              <w:contextualSpacing/>
              <w:jc w:val="both"/>
              <w:rPr>
                <w:bCs/>
                <w:sz w:val="24"/>
                <w:szCs w:val="24"/>
              </w:rPr>
            </w:pPr>
            <w:r w:rsidRPr="00621F88">
              <w:rPr>
                <w:bCs/>
                <w:sz w:val="24"/>
                <w:szCs w:val="24"/>
              </w:rPr>
              <w:t>Раменское, Приборостроителей ул., 3</w:t>
            </w:r>
          </w:p>
        </w:tc>
        <w:tc>
          <w:tcPr>
            <w:tcW w:w="1063" w:type="pct"/>
            <w:noWrap/>
          </w:tcPr>
          <w:p w14:paraId="2A23B93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4D6A1A9" w14:textId="77777777" w:rsidTr="00954B2A">
        <w:trPr>
          <w:trHeight w:val="255"/>
        </w:trPr>
        <w:tc>
          <w:tcPr>
            <w:tcW w:w="453" w:type="pct"/>
            <w:noWrap/>
          </w:tcPr>
          <w:p w14:paraId="7A911B6B" w14:textId="77777777" w:rsidR="00F107C1" w:rsidRPr="00621F88" w:rsidRDefault="00F107C1" w:rsidP="000D03A0">
            <w:pPr>
              <w:widowControl/>
              <w:contextualSpacing/>
              <w:jc w:val="both"/>
              <w:rPr>
                <w:bCs/>
                <w:sz w:val="24"/>
                <w:szCs w:val="24"/>
              </w:rPr>
            </w:pPr>
            <w:r w:rsidRPr="00621F88">
              <w:rPr>
                <w:bCs/>
                <w:sz w:val="24"/>
                <w:szCs w:val="24"/>
              </w:rPr>
              <w:t>311</w:t>
            </w:r>
          </w:p>
        </w:tc>
        <w:tc>
          <w:tcPr>
            <w:tcW w:w="3484" w:type="pct"/>
            <w:noWrap/>
          </w:tcPr>
          <w:p w14:paraId="2BD5D348" w14:textId="77777777" w:rsidR="00F107C1" w:rsidRPr="00621F88" w:rsidRDefault="00F107C1" w:rsidP="000D03A0">
            <w:pPr>
              <w:widowControl/>
              <w:contextualSpacing/>
              <w:jc w:val="both"/>
              <w:rPr>
                <w:bCs/>
                <w:sz w:val="24"/>
                <w:szCs w:val="24"/>
              </w:rPr>
            </w:pPr>
            <w:r w:rsidRPr="00621F88">
              <w:rPr>
                <w:bCs/>
                <w:sz w:val="24"/>
                <w:szCs w:val="24"/>
              </w:rPr>
              <w:t>Раменское, Приборостроителей ул., 91вл1</w:t>
            </w:r>
          </w:p>
        </w:tc>
        <w:tc>
          <w:tcPr>
            <w:tcW w:w="1063" w:type="pct"/>
            <w:noWrap/>
          </w:tcPr>
          <w:p w14:paraId="45172AE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C59CB20" w14:textId="77777777" w:rsidTr="00954B2A">
        <w:trPr>
          <w:trHeight w:val="255"/>
        </w:trPr>
        <w:tc>
          <w:tcPr>
            <w:tcW w:w="453" w:type="pct"/>
            <w:noWrap/>
          </w:tcPr>
          <w:p w14:paraId="5904A8E2" w14:textId="77777777" w:rsidR="00F107C1" w:rsidRPr="00621F88" w:rsidRDefault="00F107C1" w:rsidP="000D03A0">
            <w:pPr>
              <w:widowControl/>
              <w:contextualSpacing/>
              <w:jc w:val="both"/>
              <w:rPr>
                <w:bCs/>
                <w:sz w:val="24"/>
                <w:szCs w:val="24"/>
              </w:rPr>
            </w:pPr>
            <w:r w:rsidRPr="00621F88">
              <w:rPr>
                <w:bCs/>
                <w:sz w:val="24"/>
                <w:szCs w:val="24"/>
              </w:rPr>
              <w:t>312</w:t>
            </w:r>
          </w:p>
        </w:tc>
        <w:tc>
          <w:tcPr>
            <w:tcW w:w="3484" w:type="pct"/>
            <w:noWrap/>
          </w:tcPr>
          <w:p w14:paraId="22CFD3CC" w14:textId="77777777" w:rsidR="00F107C1" w:rsidRPr="00621F88" w:rsidRDefault="00F107C1" w:rsidP="000D03A0">
            <w:pPr>
              <w:widowControl/>
              <w:contextualSpacing/>
              <w:jc w:val="both"/>
              <w:rPr>
                <w:bCs/>
                <w:sz w:val="24"/>
                <w:szCs w:val="24"/>
              </w:rPr>
            </w:pPr>
            <w:r w:rsidRPr="00621F88">
              <w:rPr>
                <w:bCs/>
                <w:sz w:val="24"/>
                <w:szCs w:val="24"/>
              </w:rPr>
              <w:t>Раменское, Приборостроителей ул., 21с1</w:t>
            </w:r>
          </w:p>
        </w:tc>
        <w:tc>
          <w:tcPr>
            <w:tcW w:w="1063" w:type="pct"/>
            <w:noWrap/>
          </w:tcPr>
          <w:p w14:paraId="19FD0FF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AC07FB7" w14:textId="77777777" w:rsidTr="00954B2A">
        <w:trPr>
          <w:trHeight w:val="255"/>
        </w:trPr>
        <w:tc>
          <w:tcPr>
            <w:tcW w:w="453" w:type="pct"/>
            <w:noWrap/>
          </w:tcPr>
          <w:p w14:paraId="3BD2490A" w14:textId="77777777" w:rsidR="00F107C1" w:rsidRPr="00621F88" w:rsidRDefault="00F107C1" w:rsidP="000D03A0">
            <w:pPr>
              <w:widowControl/>
              <w:contextualSpacing/>
              <w:jc w:val="both"/>
              <w:rPr>
                <w:bCs/>
                <w:sz w:val="24"/>
                <w:szCs w:val="24"/>
              </w:rPr>
            </w:pPr>
            <w:r w:rsidRPr="00621F88">
              <w:rPr>
                <w:bCs/>
                <w:sz w:val="24"/>
                <w:szCs w:val="24"/>
              </w:rPr>
              <w:t>313</w:t>
            </w:r>
          </w:p>
        </w:tc>
        <w:tc>
          <w:tcPr>
            <w:tcW w:w="3484" w:type="pct"/>
            <w:noWrap/>
          </w:tcPr>
          <w:p w14:paraId="0D48EA3D" w14:textId="77777777" w:rsidR="00F107C1" w:rsidRPr="00621F88" w:rsidRDefault="00F107C1" w:rsidP="000D03A0">
            <w:pPr>
              <w:widowControl/>
              <w:contextualSpacing/>
              <w:jc w:val="both"/>
              <w:rPr>
                <w:bCs/>
                <w:sz w:val="24"/>
                <w:szCs w:val="24"/>
              </w:rPr>
            </w:pPr>
            <w:r w:rsidRPr="00621F88">
              <w:rPr>
                <w:bCs/>
                <w:sz w:val="24"/>
                <w:szCs w:val="24"/>
              </w:rPr>
              <w:t>Раменское, Приборостроителей ул., 8</w:t>
            </w:r>
          </w:p>
        </w:tc>
        <w:tc>
          <w:tcPr>
            <w:tcW w:w="1063" w:type="pct"/>
            <w:noWrap/>
          </w:tcPr>
          <w:p w14:paraId="414EE553"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949EA50" w14:textId="77777777" w:rsidTr="00954B2A">
        <w:trPr>
          <w:trHeight w:val="255"/>
        </w:trPr>
        <w:tc>
          <w:tcPr>
            <w:tcW w:w="453" w:type="pct"/>
            <w:noWrap/>
          </w:tcPr>
          <w:p w14:paraId="15F04BCD" w14:textId="77777777" w:rsidR="00F107C1" w:rsidRPr="00621F88" w:rsidRDefault="00F107C1" w:rsidP="000D03A0">
            <w:pPr>
              <w:widowControl/>
              <w:contextualSpacing/>
              <w:jc w:val="both"/>
              <w:rPr>
                <w:bCs/>
                <w:sz w:val="24"/>
                <w:szCs w:val="24"/>
              </w:rPr>
            </w:pPr>
            <w:r w:rsidRPr="00621F88">
              <w:rPr>
                <w:bCs/>
                <w:sz w:val="24"/>
                <w:szCs w:val="24"/>
              </w:rPr>
              <w:t>314</w:t>
            </w:r>
          </w:p>
        </w:tc>
        <w:tc>
          <w:tcPr>
            <w:tcW w:w="3484" w:type="pct"/>
            <w:noWrap/>
          </w:tcPr>
          <w:p w14:paraId="3E98B36A" w14:textId="77777777" w:rsidR="00F107C1" w:rsidRPr="00621F88" w:rsidRDefault="00F107C1" w:rsidP="000D03A0">
            <w:pPr>
              <w:widowControl/>
              <w:contextualSpacing/>
              <w:jc w:val="both"/>
              <w:rPr>
                <w:bCs/>
                <w:sz w:val="24"/>
                <w:szCs w:val="24"/>
              </w:rPr>
            </w:pPr>
            <w:r w:rsidRPr="00621F88">
              <w:rPr>
                <w:bCs/>
                <w:sz w:val="24"/>
                <w:szCs w:val="24"/>
              </w:rPr>
              <w:t>Раменское, Октябрьская 2 ул., 1в</w:t>
            </w:r>
          </w:p>
        </w:tc>
        <w:tc>
          <w:tcPr>
            <w:tcW w:w="1063" w:type="pct"/>
            <w:noWrap/>
          </w:tcPr>
          <w:p w14:paraId="0327CF5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A79F7DD" w14:textId="77777777" w:rsidTr="00954B2A">
        <w:trPr>
          <w:trHeight w:val="255"/>
        </w:trPr>
        <w:tc>
          <w:tcPr>
            <w:tcW w:w="453" w:type="pct"/>
            <w:noWrap/>
          </w:tcPr>
          <w:p w14:paraId="13AED144" w14:textId="77777777" w:rsidR="00F107C1" w:rsidRPr="00621F88" w:rsidRDefault="00F107C1" w:rsidP="000D03A0">
            <w:pPr>
              <w:widowControl/>
              <w:contextualSpacing/>
              <w:jc w:val="both"/>
              <w:rPr>
                <w:bCs/>
                <w:sz w:val="24"/>
                <w:szCs w:val="24"/>
              </w:rPr>
            </w:pPr>
            <w:r w:rsidRPr="00621F88">
              <w:rPr>
                <w:bCs/>
                <w:sz w:val="24"/>
                <w:szCs w:val="24"/>
              </w:rPr>
              <w:t>315</w:t>
            </w:r>
          </w:p>
        </w:tc>
        <w:tc>
          <w:tcPr>
            <w:tcW w:w="3484" w:type="pct"/>
            <w:noWrap/>
          </w:tcPr>
          <w:p w14:paraId="349ECBC9" w14:textId="4D8E38DB" w:rsidR="00F107C1" w:rsidRPr="00621F88" w:rsidRDefault="00463B11" w:rsidP="000D03A0">
            <w:pPr>
              <w:widowControl/>
              <w:contextualSpacing/>
              <w:jc w:val="both"/>
              <w:rPr>
                <w:bCs/>
                <w:sz w:val="24"/>
                <w:szCs w:val="24"/>
              </w:rPr>
            </w:pPr>
            <w:r>
              <w:rPr>
                <w:bCs/>
                <w:sz w:val="24"/>
                <w:szCs w:val="24"/>
              </w:rPr>
              <w:t>Раменское, Свободы</w:t>
            </w:r>
            <w:r w:rsidR="00F107C1" w:rsidRPr="00621F88">
              <w:rPr>
                <w:bCs/>
                <w:sz w:val="24"/>
                <w:szCs w:val="24"/>
              </w:rPr>
              <w:t xml:space="preserve"> ул., пересечение с ул. Народное Имение</w:t>
            </w:r>
          </w:p>
        </w:tc>
        <w:tc>
          <w:tcPr>
            <w:tcW w:w="1063" w:type="pct"/>
            <w:noWrap/>
          </w:tcPr>
          <w:p w14:paraId="4AFCACB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05ACA9F" w14:textId="77777777" w:rsidTr="00954B2A">
        <w:trPr>
          <w:trHeight w:val="255"/>
        </w:trPr>
        <w:tc>
          <w:tcPr>
            <w:tcW w:w="453" w:type="pct"/>
            <w:noWrap/>
          </w:tcPr>
          <w:p w14:paraId="1426B2E7" w14:textId="77777777" w:rsidR="00F107C1" w:rsidRPr="00621F88" w:rsidRDefault="00F107C1" w:rsidP="000D03A0">
            <w:pPr>
              <w:widowControl/>
              <w:contextualSpacing/>
              <w:jc w:val="both"/>
              <w:rPr>
                <w:bCs/>
                <w:sz w:val="24"/>
                <w:szCs w:val="24"/>
              </w:rPr>
            </w:pPr>
            <w:r w:rsidRPr="00621F88">
              <w:rPr>
                <w:bCs/>
                <w:sz w:val="24"/>
                <w:szCs w:val="24"/>
              </w:rPr>
              <w:t>316</w:t>
            </w:r>
          </w:p>
        </w:tc>
        <w:tc>
          <w:tcPr>
            <w:tcW w:w="3484" w:type="pct"/>
            <w:noWrap/>
          </w:tcPr>
          <w:p w14:paraId="2BAA04B0" w14:textId="77777777" w:rsidR="00F107C1" w:rsidRPr="00621F88" w:rsidRDefault="00F107C1" w:rsidP="000D03A0">
            <w:pPr>
              <w:widowControl/>
              <w:contextualSpacing/>
              <w:jc w:val="both"/>
              <w:rPr>
                <w:bCs/>
                <w:sz w:val="24"/>
                <w:szCs w:val="24"/>
              </w:rPr>
            </w:pPr>
            <w:r w:rsidRPr="00621F88">
              <w:rPr>
                <w:bCs/>
                <w:sz w:val="24"/>
                <w:szCs w:val="24"/>
              </w:rPr>
              <w:t>Раменское, Народное Имение ул., пересечение с ул. Свободы</w:t>
            </w:r>
          </w:p>
        </w:tc>
        <w:tc>
          <w:tcPr>
            <w:tcW w:w="1063" w:type="pct"/>
            <w:noWrap/>
          </w:tcPr>
          <w:p w14:paraId="3482935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134B869" w14:textId="77777777" w:rsidTr="00954B2A">
        <w:trPr>
          <w:trHeight w:val="255"/>
        </w:trPr>
        <w:tc>
          <w:tcPr>
            <w:tcW w:w="453" w:type="pct"/>
            <w:noWrap/>
          </w:tcPr>
          <w:p w14:paraId="061BE5B8" w14:textId="77777777" w:rsidR="00F107C1" w:rsidRPr="00621F88" w:rsidRDefault="00F107C1" w:rsidP="000D03A0">
            <w:pPr>
              <w:widowControl/>
              <w:contextualSpacing/>
              <w:jc w:val="both"/>
              <w:rPr>
                <w:bCs/>
                <w:sz w:val="24"/>
                <w:szCs w:val="24"/>
              </w:rPr>
            </w:pPr>
            <w:r w:rsidRPr="00621F88">
              <w:rPr>
                <w:bCs/>
                <w:sz w:val="24"/>
                <w:szCs w:val="24"/>
              </w:rPr>
              <w:t>317</w:t>
            </w:r>
          </w:p>
        </w:tc>
        <w:tc>
          <w:tcPr>
            <w:tcW w:w="3484" w:type="pct"/>
            <w:noWrap/>
          </w:tcPr>
          <w:p w14:paraId="774880E8" w14:textId="77777777" w:rsidR="00F107C1" w:rsidRPr="00621F88" w:rsidRDefault="00F107C1" w:rsidP="000D03A0">
            <w:pPr>
              <w:widowControl/>
              <w:contextualSpacing/>
              <w:jc w:val="both"/>
              <w:rPr>
                <w:bCs/>
                <w:sz w:val="24"/>
                <w:szCs w:val="24"/>
              </w:rPr>
            </w:pPr>
            <w:r w:rsidRPr="00621F88">
              <w:rPr>
                <w:bCs/>
                <w:sz w:val="24"/>
                <w:szCs w:val="24"/>
              </w:rPr>
              <w:t>Раменское, Свободы ул., 4а</w:t>
            </w:r>
          </w:p>
        </w:tc>
        <w:tc>
          <w:tcPr>
            <w:tcW w:w="1063" w:type="pct"/>
            <w:noWrap/>
          </w:tcPr>
          <w:p w14:paraId="338645E9"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01511C4" w14:textId="77777777" w:rsidTr="00954B2A">
        <w:trPr>
          <w:trHeight w:val="255"/>
        </w:trPr>
        <w:tc>
          <w:tcPr>
            <w:tcW w:w="453" w:type="pct"/>
            <w:noWrap/>
          </w:tcPr>
          <w:p w14:paraId="1E9379E6" w14:textId="77777777" w:rsidR="00F107C1" w:rsidRPr="00621F88" w:rsidRDefault="00F107C1" w:rsidP="000D03A0">
            <w:pPr>
              <w:widowControl/>
              <w:contextualSpacing/>
              <w:jc w:val="both"/>
              <w:rPr>
                <w:bCs/>
                <w:sz w:val="24"/>
                <w:szCs w:val="24"/>
              </w:rPr>
            </w:pPr>
            <w:r w:rsidRPr="00621F88">
              <w:rPr>
                <w:bCs/>
                <w:sz w:val="24"/>
                <w:szCs w:val="24"/>
              </w:rPr>
              <w:t>318</w:t>
            </w:r>
          </w:p>
        </w:tc>
        <w:tc>
          <w:tcPr>
            <w:tcW w:w="3484" w:type="pct"/>
            <w:noWrap/>
          </w:tcPr>
          <w:p w14:paraId="1AB839A9" w14:textId="6D5C4F89" w:rsidR="00F107C1" w:rsidRPr="00621F88" w:rsidRDefault="00463B11" w:rsidP="000D03A0">
            <w:pPr>
              <w:widowControl/>
              <w:contextualSpacing/>
              <w:jc w:val="both"/>
              <w:rPr>
                <w:bCs/>
                <w:sz w:val="24"/>
                <w:szCs w:val="24"/>
              </w:rPr>
            </w:pPr>
            <w:r>
              <w:rPr>
                <w:bCs/>
                <w:sz w:val="24"/>
                <w:szCs w:val="24"/>
              </w:rPr>
              <w:t>Раменское, Свободы</w:t>
            </w:r>
            <w:r w:rsidR="00F107C1" w:rsidRPr="00621F88">
              <w:rPr>
                <w:bCs/>
                <w:sz w:val="24"/>
                <w:szCs w:val="24"/>
              </w:rPr>
              <w:t xml:space="preserve"> ул., пересечение с Донинским ш.</w:t>
            </w:r>
          </w:p>
        </w:tc>
        <w:tc>
          <w:tcPr>
            <w:tcW w:w="1063" w:type="pct"/>
            <w:noWrap/>
          </w:tcPr>
          <w:p w14:paraId="2888B85A"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3B55DDA" w14:textId="77777777" w:rsidTr="00954B2A">
        <w:trPr>
          <w:trHeight w:val="255"/>
        </w:trPr>
        <w:tc>
          <w:tcPr>
            <w:tcW w:w="453" w:type="pct"/>
            <w:noWrap/>
          </w:tcPr>
          <w:p w14:paraId="6357411A" w14:textId="77777777" w:rsidR="00F107C1" w:rsidRPr="00621F88" w:rsidRDefault="00F107C1" w:rsidP="000D03A0">
            <w:pPr>
              <w:widowControl/>
              <w:contextualSpacing/>
              <w:jc w:val="both"/>
              <w:rPr>
                <w:bCs/>
                <w:sz w:val="24"/>
                <w:szCs w:val="24"/>
              </w:rPr>
            </w:pPr>
            <w:r w:rsidRPr="00621F88">
              <w:rPr>
                <w:bCs/>
                <w:sz w:val="24"/>
                <w:szCs w:val="24"/>
              </w:rPr>
              <w:t>319</w:t>
            </w:r>
          </w:p>
        </w:tc>
        <w:tc>
          <w:tcPr>
            <w:tcW w:w="3484" w:type="pct"/>
            <w:noWrap/>
          </w:tcPr>
          <w:p w14:paraId="2569656D" w14:textId="77777777" w:rsidR="00F107C1" w:rsidRPr="00621F88" w:rsidRDefault="00F107C1" w:rsidP="000D03A0">
            <w:pPr>
              <w:widowControl/>
              <w:contextualSpacing/>
              <w:jc w:val="both"/>
              <w:rPr>
                <w:bCs/>
                <w:sz w:val="24"/>
                <w:szCs w:val="24"/>
              </w:rPr>
            </w:pPr>
            <w:r w:rsidRPr="00621F88">
              <w:rPr>
                <w:bCs/>
                <w:sz w:val="24"/>
                <w:szCs w:val="24"/>
              </w:rPr>
              <w:t>Раменское, Северное ш., 7вл3</w:t>
            </w:r>
          </w:p>
        </w:tc>
        <w:tc>
          <w:tcPr>
            <w:tcW w:w="1063" w:type="pct"/>
            <w:noWrap/>
          </w:tcPr>
          <w:p w14:paraId="5764DE6A"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3EBCE17" w14:textId="77777777" w:rsidTr="00954B2A">
        <w:trPr>
          <w:trHeight w:val="255"/>
        </w:trPr>
        <w:tc>
          <w:tcPr>
            <w:tcW w:w="453" w:type="pct"/>
            <w:noWrap/>
          </w:tcPr>
          <w:p w14:paraId="6FDE49C3" w14:textId="77777777" w:rsidR="00F107C1" w:rsidRPr="00621F88" w:rsidRDefault="00F107C1" w:rsidP="000D03A0">
            <w:pPr>
              <w:widowControl/>
              <w:contextualSpacing/>
              <w:jc w:val="both"/>
              <w:rPr>
                <w:bCs/>
                <w:sz w:val="24"/>
                <w:szCs w:val="24"/>
              </w:rPr>
            </w:pPr>
            <w:r w:rsidRPr="00621F88">
              <w:rPr>
                <w:bCs/>
                <w:sz w:val="24"/>
                <w:szCs w:val="24"/>
              </w:rPr>
              <w:t>320</w:t>
            </w:r>
          </w:p>
        </w:tc>
        <w:tc>
          <w:tcPr>
            <w:tcW w:w="3484" w:type="pct"/>
            <w:noWrap/>
          </w:tcPr>
          <w:p w14:paraId="3DC0A850" w14:textId="77777777" w:rsidR="00F107C1" w:rsidRPr="00621F88" w:rsidRDefault="00F107C1" w:rsidP="000D03A0">
            <w:pPr>
              <w:widowControl/>
              <w:contextualSpacing/>
              <w:jc w:val="both"/>
              <w:rPr>
                <w:bCs/>
                <w:sz w:val="24"/>
                <w:szCs w:val="24"/>
              </w:rPr>
            </w:pPr>
            <w:r w:rsidRPr="00621F88">
              <w:rPr>
                <w:bCs/>
                <w:sz w:val="24"/>
                <w:szCs w:val="24"/>
              </w:rPr>
              <w:t>Раменское, Народное Имение ул., пересечение с Северным ш.</w:t>
            </w:r>
          </w:p>
        </w:tc>
        <w:tc>
          <w:tcPr>
            <w:tcW w:w="1063" w:type="pct"/>
            <w:noWrap/>
          </w:tcPr>
          <w:p w14:paraId="2305E340"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28AFDD2D" w14:textId="77777777" w:rsidTr="00954B2A">
        <w:trPr>
          <w:trHeight w:val="255"/>
        </w:trPr>
        <w:tc>
          <w:tcPr>
            <w:tcW w:w="453" w:type="pct"/>
            <w:noWrap/>
          </w:tcPr>
          <w:p w14:paraId="784E18E6" w14:textId="77777777" w:rsidR="00F107C1" w:rsidRPr="00621F88" w:rsidRDefault="00F107C1" w:rsidP="000D03A0">
            <w:pPr>
              <w:widowControl/>
              <w:contextualSpacing/>
              <w:jc w:val="both"/>
              <w:rPr>
                <w:bCs/>
                <w:sz w:val="24"/>
                <w:szCs w:val="24"/>
              </w:rPr>
            </w:pPr>
            <w:r w:rsidRPr="00621F88">
              <w:rPr>
                <w:bCs/>
                <w:sz w:val="24"/>
                <w:szCs w:val="24"/>
              </w:rPr>
              <w:t>321</w:t>
            </w:r>
          </w:p>
        </w:tc>
        <w:tc>
          <w:tcPr>
            <w:tcW w:w="3484" w:type="pct"/>
            <w:noWrap/>
          </w:tcPr>
          <w:p w14:paraId="671E39DF" w14:textId="77777777" w:rsidR="00F107C1" w:rsidRPr="00621F88" w:rsidRDefault="00F107C1" w:rsidP="000D03A0">
            <w:pPr>
              <w:widowControl/>
              <w:contextualSpacing/>
              <w:jc w:val="both"/>
              <w:rPr>
                <w:bCs/>
                <w:sz w:val="24"/>
                <w:szCs w:val="24"/>
              </w:rPr>
            </w:pPr>
            <w:r w:rsidRPr="00621F88">
              <w:rPr>
                <w:bCs/>
                <w:sz w:val="24"/>
                <w:szCs w:val="24"/>
              </w:rPr>
              <w:t>Раменское, Октябрьская ул., 35а</w:t>
            </w:r>
          </w:p>
        </w:tc>
        <w:tc>
          <w:tcPr>
            <w:tcW w:w="1063" w:type="pct"/>
            <w:noWrap/>
          </w:tcPr>
          <w:p w14:paraId="0D9F05D8"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51B2CDC" w14:textId="77777777" w:rsidTr="00954B2A">
        <w:trPr>
          <w:trHeight w:val="255"/>
        </w:trPr>
        <w:tc>
          <w:tcPr>
            <w:tcW w:w="453" w:type="pct"/>
            <w:noWrap/>
          </w:tcPr>
          <w:p w14:paraId="7DC4D98A" w14:textId="77777777" w:rsidR="00F107C1" w:rsidRPr="00621F88" w:rsidRDefault="00F107C1" w:rsidP="000D03A0">
            <w:pPr>
              <w:widowControl/>
              <w:contextualSpacing/>
              <w:jc w:val="both"/>
              <w:rPr>
                <w:bCs/>
                <w:sz w:val="24"/>
                <w:szCs w:val="24"/>
              </w:rPr>
            </w:pPr>
            <w:r w:rsidRPr="00621F88">
              <w:rPr>
                <w:bCs/>
                <w:sz w:val="24"/>
                <w:szCs w:val="24"/>
              </w:rPr>
              <w:t>322</w:t>
            </w:r>
          </w:p>
        </w:tc>
        <w:tc>
          <w:tcPr>
            <w:tcW w:w="3484" w:type="pct"/>
            <w:noWrap/>
          </w:tcPr>
          <w:p w14:paraId="03DA8D4E" w14:textId="77777777" w:rsidR="00F107C1" w:rsidRPr="00621F88" w:rsidRDefault="00F107C1" w:rsidP="000D03A0">
            <w:pPr>
              <w:widowControl/>
              <w:contextualSpacing/>
              <w:jc w:val="both"/>
              <w:rPr>
                <w:bCs/>
                <w:sz w:val="24"/>
                <w:szCs w:val="24"/>
              </w:rPr>
            </w:pPr>
            <w:r w:rsidRPr="00621F88">
              <w:rPr>
                <w:bCs/>
                <w:sz w:val="24"/>
                <w:szCs w:val="24"/>
              </w:rPr>
              <w:t>Раменское, Березовая Просека ул., общежитие</w:t>
            </w:r>
          </w:p>
        </w:tc>
        <w:tc>
          <w:tcPr>
            <w:tcW w:w="1063" w:type="pct"/>
            <w:noWrap/>
          </w:tcPr>
          <w:p w14:paraId="726B9AB6"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2EE3097" w14:textId="77777777" w:rsidTr="00954B2A">
        <w:trPr>
          <w:trHeight w:val="255"/>
        </w:trPr>
        <w:tc>
          <w:tcPr>
            <w:tcW w:w="453" w:type="pct"/>
            <w:noWrap/>
          </w:tcPr>
          <w:p w14:paraId="1E94A766" w14:textId="77777777" w:rsidR="00F107C1" w:rsidRPr="00621F88" w:rsidRDefault="00F107C1" w:rsidP="000D03A0">
            <w:pPr>
              <w:widowControl/>
              <w:contextualSpacing/>
              <w:jc w:val="both"/>
              <w:rPr>
                <w:bCs/>
                <w:sz w:val="24"/>
                <w:szCs w:val="24"/>
              </w:rPr>
            </w:pPr>
            <w:r w:rsidRPr="00621F88">
              <w:rPr>
                <w:bCs/>
                <w:sz w:val="24"/>
                <w:szCs w:val="24"/>
              </w:rPr>
              <w:t>323</w:t>
            </w:r>
          </w:p>
        </w:tc>
        <w:tc>
          <w:tcPr>
            <w:tcW w:w="3484" w:type="pct"/>
            <w:noWrap/>
          </w:tcPr>
          <w:p w14:paraId="47E6C5BA" w14:textId="77777777" w:rsidR="00F107C1" w:rsidRPr="00621F88" w:rsidRDefault="00F107C1" w:rsidP="000D03A0">
            <w:pPr>
              <w:widowControl/>
              <w:contextualSpacing/>
              <w:jc w:val="both"/>
              <w:rPr>
                <w:bCs/>
                <w:sz w:val="24"/>
                <w:szCs w:val="24"/>
              </w:rPr>
            </w:pPr>
            <w:r w:rsidRPr="00621F88">
              <w:rPr>
                <w:bCs/>
                <w:sz w:val="24"/>
                <w:szCs w:val="24"/>
              </w:rPr>
              <w:t>Раменское, Березовая Просека ул., пересечение с Крымской ул.</w:t>
            </w:r>
          </w:p>
        </w:tc>
        <w:tc>
          <w:tcPr>
            <w:tcW w:w="1063" w:type="pct"/>
            <w:noWrap/>
          </w:tcPr>
          <w:p w14:paraId="7B3C49F5"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4CA62C6" w14:textId="77777777" w:rsidTr="00954B2A">
        <w:trPr>
          <w:trHeight w:val="255"/>
        </w:trPr>
        <w:tc>
          <w:tcPr>
            <w:tcW w:w="453" w:type="pct"/>
            <w:noWrap/>
          </w:tcPr>
          <w:p w14:paraId="16CB02F9" w14:textId="77777777" w:rsidR="00F107C1" w:rsidRPr="00621F88" w:rsidRDefault="00F107C1" w:rsidP="000D03A0">
            <w:pPr>
              <w:widowControl/>
              <w:contextualSpacing/>
              <w:jc w:val="both"/>
              <w:rPr>
                <w:bCs/>
                <w:sz w:val="24"/>
                <w:szCs w:val="24"/>
              </w:rPr>
            </w:pPr>
            <w:r w:rsidRPr="00621F88">
              <w:rPr>
                <w:bCs/>
                <w:sz w:val="24"/>
                <w:szCs w:val="24"/>
              </w:rPr>
              <w:t>324</w:t>
            </w:r>
          </w:p>
        </w:tc>
        <w:tc>
          <w:tcPr>
            <w:tcW w:w="3484" w:type="pct"/>
            <w:noWrap/>
          </w:tcPr>
          <w:p w14:paraId="053DD670" w14:textId="77777777" w:rsidR="00F107C1" w:rsidRPr="00621F88" w:rsidRDefault="00F107C1" w:rsidP="000D03A0">
            <w:pPr>
              <w:widowControl/>
              <w:contextualSpacing/>
              <w:jc w:val="both"/>
              <w:rPr>
                <w:bCs/>
                <w:sz w:val="24"/>
                <w:szCs w:val="24"/>
              </w:rPr>
            </w:pPr>
            <w:r w:rsidRPr="00621F88">
              <w:rPr>
                <w:bCs/>
                <w:sz w:val="24"/>
                <w:szCs w:val="24"/>
              </w:rPr>
              <w:t>Раменское, Березовая Просека ул., 39</w:t>
            </w:r>
          </w:p>
        </w:tc>
        <w:tc>
          <w:tcPr>
            <w:tcW w:w="1063" w:type="pct"/>
            <w:noWrap/>
          </w:tcPr>
          <w:p w14:paraId="30584135"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1D93718" w14:textId="77777777" w:rsidTr="00954B2A">
        <w:trPr>
          <w:trHeight w:val="255"/>
        </w:trPr>
        <w:tc>
          <w:tcPr>
            <w:tcW w:w="453" w:type="pct"/>
            <w:noWrap/>
          </w:tcPr>
          <w:p w14:paraId="233C1B93" w14:textId="77777777" w:rsidR="00F107C1" w:rsidRPr="00621F88" w:rsidRDefault="00F107C1" w:rsidP="000D03A0">
            <w:pPr>
              <w:widowControl/>
              <w:contextualSpacing/>
              <w:jc w:val="both"/>
              <w:rPr>
                <w:bCs/>
                <w:sz w:val="24"/>
                <w:szCs w:val="24"/>
              </w:rPr>
            </w:pPr>
            <w:r w:rsidRPr="00621F88">
              <w:rPr>
                <w:bCs/>
                <w:sz w:val="24"/>
                <w:szCs w:val="24"/>
              </w:rPr>
              <w:t>325</w:t>
            </w:r>
          </w:p>
        </w:tc>
        <w:tc>
          <w:tcPr>
            <w:tcW w:w="3484" w:type="pct"/>
            <w:noWrap/>
          </w:tcPr>
          <w:p w14:paraId="53FAA17B" w14:textId="77777777" w:rsidR="00F107C1" w:rsidRPr="00621F88" w:rsidRDefault="00F107C1" w:rsidP="000D03A0">
            <w:pPr>
              <w:widowControl/>
              <w:contextualSpacing/>
              <w:jc w:val="both"/>
              <w:rPr>
                <w:bCs/>
                <w:sz w:val="24"/>
                <w:szCs w:val="24"/>
              </w:rPr>
            </w:pPr>
            <w:r w:rsidRPr="00621F88">
              <w:rPr>
                <w:bCs/>
                <w:sz w:val="24"/>
                <w:szCs w:val="24"/>
              </w:rPr>
              <w:t>Раменское, Октябрьская ул., 73б</w:t>
            </w:r>
          </w:p>
        </w:tc>
        <w:tc>
          <w:tcPr>
            <w:tcW w:w="1063" w:type="pct"/>
            <w:noWrap/>
          </w:tcPr>
          <w:p w14:paraId="5111C5A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FC47F9D" w14:textId="77777777" w:rsidTr="00954B2A">
        <w:trPr>
          <w:trHeight w:val="255"/>
        </w:trPr>
        <w:tc>
          <w:tcPr>
            <w:tcW w:w="453" w:type="pct"/>
            <w:noWrap/>
          </w:tcPr>
          <w:p w14:paraId="752364DD" w14:textId="77777777" w:rsidR="00F107C1" w:rsidRPr="00621F88" w:rsidRDefault="00F107C1" w:rsidP="000D03A0">
            <w:pPr>
              <w:widowControl/>
              <w:contextualSpacing/>
              <w:jc w:val="both"/>
              <w:rPr>
                <w:bCs/>
                <w:sz w:val="24"/>
                <w:szCs w:val="24"/>
              </w:rPr>
            </w:pPr>
            <w:r w:rsidRPr="00621F88">
              <w:rPr>
                <w:bCs/>
                <w:sz w:val="24"/>
                <w:szCs w:val="24"/>
              </w:rPr>
              <w:t>326</w:t>
            </w:r>
          </w:p>
        </w:tc>
        <w:tc>
          <w:tcPr>
            <w:tcW w:w="3484" w:type="pct"/>
            <w:noWrap/>
          </w:tcPr>
          <w:p w14:paraId="69E1679F" w14:textId="77777777" w:rsidR="00F107C1" w:rsidRPr="00621F88" w:rsidRDefault="00F107C1" w:rsidP="000D03A0">
            <w:pPr>
              <w:widowControl/>
              <w:contextualSpacing/>
              <w:jc w:val="both"/>
              <w:rPr>
                <w:bCs/>
                <w:sz w:val="24"/>
                <w:szCs w:val="24"/>
              </w:rPr>
            </w:pPr>
            <w:r w:rsidRPr="00621F88">
              <w:rPr>
                <w:bCs/>
                <w:sz w:val="24"/>
                <w:szCs w:val="24"/>
              </w:rPr>
              <w:t>Раменское, Октябрьская ул., пересечение с ул. Приборостроителей</w:t>
            </w:r>
          </w:p>
        </w:tc>
        <w:tc>
          <w:tcPr>
            <w:tcW w:w="1063" w:type="pct"/>
            <w:noWrap/>
          </w:tcPr>
          <w:p w14:paraId="075129F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0D975DF" w14:textId="77777777" w:rsidTr="00954B2A">
        <w:trPr>
          <w:trHeight w:val="255"/>
        </w:trPr>
        <w:tc>
          <w:tcPr>
            <w:tcW w:w="453" w:type="pct"/>
            <w:noWrap/>
          </w:tcPr>
          <w:p w14:paraId="4060866C" w14:textId="77777777" w:rsidR="00F107C1" w:rsidRPr="00621F88" w:rsidRDefault="00F107C1" w:rsidP="000D03A0">
            <w:pPr>
              <w:widowControl/>
              <w:contextualSpacing/>
              <w:jc w:val="both"/>
              <w:rPr>
                <w:bCs/>
                <w:sz w:val="24"/>
                <w:szCs w:val="24"/>
              </w:rPr>
            </w:pPr>
            <w:r w:rsidRPr="00621F88">
              <w:rPr>
                <w:bCs/>
                <w:sz w:val="24"/>
                <w:szCs w:val="24"/>
              </w:rPr>
              <w:t>327</w:t>
            </w:r>
          </w:p>
        </w:tc>
        <w:tc>
          <w:tcPr>
            <w:tcW w:w="3484" w:type="pct"/>
            <w:noWrap/>
          </w:tcPr>
          <w:p w14:paraId="5211B5A6" w14:textId="77777777" w:rsidR="00F107C1" w:rsidRPr="00621F88" w:rsidRDefault="00F107C1" w:rsidP="000D03A0">
            <w:pPr>
              <w:widowControl/>
              <w:contextualSpacing/>
              <w:jc w:val="both"/>
              <w:rPr>
                <w:bCs/>
                <w:sz w:val="24"/>
                <w:szCs w:val="24"/>
              </w:rPr>
            </w:pPr>
            <w:r w:rsidRPr="00621F88">
              <w:rPr>
                <w:bCs/>
                <w:sz w:val="24"/>
                <w:szCs w:val="24"/>
              </w:rPr>
              <w:t>Раменское, Октябрьская ул., 37а</w:t>
            </w:r>
          </w:p>
        </w:tc>
        <w:tc>
          <w:tcPr>
            <w:tcW w:w="1063" w:type="pct"/>
            <w:noWrap/>
          </w:tcPr>
          <w:p w14:paraId="0C728809"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2A2163E" w14:textId="77777777" w:rsidTr="00954B2A">
        <w:trPr>
          <w:trHeight w:val="255"/>
        </w:trPr>
        <w:tc>
          <w:tcPr>
            <w:tcW w:w="453" w:type="pct"/>
            <w:noWrap/>
          </w:tcPr>
          <w:p w14:paraId="518BB31E" w14:textId="77777777" w:rsidR="00F107C1" w:rsidRPr="00621F88" w:rsidRDefault="00F107C1" w:rsidP="000D03A0">
            <w:pPr>
              <w:widowControl/>
              <w:contextualSpacing/>
              <w:jc w:val="both"/>
              <w:rPr>
                <w:bCs/>
                <w:sz w:val="24"/>
                <w:szCs w:val="24"/>
              </w:rPr>
            </w:pPr>
            <w:r w:rsidRPr="00621F88">
              <w:rPr>
                <w:bCs/>
                <w:sz w:val="24"/>
                <w:szCs w:val="24"/>
              </w:rPr>
              <w:t>328</w:t>
            </w:r>
          </w:p>
        </w:tc>
        <w:tc>
          <w:tcPr>
            <w:tcW w:w="3484" w:type="pct"/>
            <w:noWrap/>
          </w:tcPr>
          <w:p w14:paraId="77636E32" w14:textId="77777777" w:rsidR="00F107C1" w:rsidRPr="00621F88" w:rsidRDefault="00F107C1" w:rsidP="000D03A0">
            <w:pPr>
              <w:widowControl/>
              <w:contextualSpacing/>
              <w:jc w:val="both"/>
              <w:rPr>
                <w:bCs/>
                <w:sz w:val="24"/>
                <w:szCs w:val="24"/>
              </w:rPr>
            </w:pPr>
            <w:r w:rsidRPr="00621F88">
              <w:rPr>
                <w:bCs/>
                <w:sz w:val="24"/>
                <w:szCs w:val="24"/>
              </w:rPr>
              <w:t>Раменское, Сафоновское ш., 67</w:t>
            </w:r>
          </w:p>
        </w:tc>
        <w:tc>
          <w:tcPr>
            <w:tcW w:w="1063" w:type="pct"/>
            <w:noWrap/>
          </w:tcPr>
          <w:p w14:paraId="3C876E5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CC7A6E2" w14:textId="77777777" w:rsidTr="00954B2A">
        <w:trPr>
          <w:trHeight w:val="255"/>
        </w:trPr>
        <w:tc>
          <w:tcPr>
            <w:tcW w:w="453" w:type="pct"/>
            <w:noWrap/>
          </w:tcPr>
          <w:p w14:paraId="0F3C194D" w14:textId="77777777" w:rsidR="00F107C1" w:rsidRPr="00621F88" w:rsidRDefault="00F107C1" w:rsidP="000D03A0">
            <w:pPr>
              <w:widowControl/>
              <w:contextualSpacing/>
              <w:jc w:val="both"/>
              <w:rPr>
                <w:bCs/>
                <w:sz w:val="24"/>
                <w:szCs w:val="24"/>
              </w:rPr>
            </w:pPr>
            <w:r w:rsidRPr="00621F88">
              <w:rPr>
                <w:bCs/>
                <w:sz w:val="24"/>
                <w:szCs w:val="24"/>
              </w:rPr>
              <w:t>329</w:t>
            </w:r>
          </w:p>
        </w:tc>
        <w:tc>
          <w:tcPr>
            <w:tcW w:w="3484" w:type="pct"/>
            <w:noWrap/>
          </w:tcPr>
          <w:p w14:paraId="0FA34B1C" w14:textId="77777777" w:rsidR="00F107C1" w:rsidRPr="00621F88" w:rsidRDefault="00F107C1" w:rsidP="000D03A0">
            <w:pPr>
              <w:widowControl/>
              <w:contextualSpacing/>
              <w:jc w:val="both"/>
              <w:rPr>
                <w:bCs/>
                <w:sz w:val="24"/>
                <w:szCs w:val="24"/>
              </w:rPr>
            </w:pPr>
            <w:r w:rsidRPr="00621F88">
              <w:rPr>
                <w:bCs/>
                <w:sz w:val="24"/>
                <w:szCs w:val="24"/>
              </w:rPr>
              <w:t>Раменское, Первомайская ул., 7</w:t>
            </w:r>
          </w:p>
        </w:tc>
        <w:tc>
          <w:tcPr>
            <w:tcW w:w="1063" w:type="pct"/>
            <w:noWrap/>
          </w:tcPr>
          <w:p w14:paraId="06852420"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190F657" w14:textId="77777777" w:rsidTr="00954B2A">
        <w:trPr>
          <w:trHeight w:val="255"/>
        </w:trPr>
        <w:tc>
          <w:tcPr>
            <w:tcW w:w="453" w:type="pct"/>
            <w:noWrap/>
          </w:tcPr>
          <w:p w14:paraId="5259FBF9" w14:textId="77777777" w:rsidR="00F107C1" w:rsidRPr="00621F88" w:rsidRDefault="00F107C1" w:rsidP="000D03A0">
            <w:pPr>
              <w:widowControl/>
              <w:contextualSpacing/>
              <w:jc w:val="both"/>
              <w:rPr>
                <w:bCs/>
                <w:sz w:val="24"/>
                <w:szCs w:val="24"/>
              </w:rPr>
            </w:pPr>
            <w:r w:rsidRPr="00621F88">
              <w:rPr>
                <w:bCs/>
                <w:sz w:val="24"/>
                <w:szCs w:val="24"/>
              </w:rPr>
              <w:t>330</w:t>
            </w:r>
          </w:p>
        </w:tc>
        <w:tc>
          <w:tcPr>
            <w:tcW w:w="3484" w:type="pct"/>
            <w:noWrap/>
          </w:tcPr>
          <w:p w14:paraId="6124716C" w14:textId="43B424C5" w:rsidR="00F107C1" w:rsidRPr="00621F88" w:rsidRDefault="00463B11" w:rsidP="000D03A0">
            <w:pPr>
              <w:widowControl/>
              <w:contextualSpacing/>
              <w:jc w:val="both"/>
              <w:rPr>
                <w:bCs/>
                <w:sz w:val="24"/>
                <w:szCs w:val="24"/>
              </w:rPr>
            </w:pPr>
            <w:r>
              <w:rPr>
                <w:bCs/>
                <w:sz w:val="24"/>
                <w:szCs w:val="24"/>
              </w:rPr>
              <w:t>Раменское, Дорожный пр-</w:t>
            </w:r>
            <w:r w:rsidR="00F107C1" w:rsidRPr="00621F88">
              <w:rPr>
                <w:bCs/>
                <w:sz w:val="24"/>
                <w:szCs w:val="24"/>
              </w:rPr>
              <w:t>пересечение с ул. Михалевича</w:t>
            </w:r>
          </w:p>
        </w:tc>
        <w:tc>
          <w:tcPr>
            <w:tcW w:w="1063" w:type="pct"/>
            <w:noWrap/>
          </w:tcPr>
          <w:p w14:paraId="4E2020A3"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5861245" w14:textId="77777777" w:rsidTr="00954B2A">
        <w:trPr>
          <w:trHeight w:val="255"/>
        </w:trPr>
        <w:tc>
          <w:tcPr>
            <w:tcW w:w="453" w:type="pct"/>
            <w:noWrap/>
          </w:tcPr>
          <w:p w14:paraId="71473B5F" w14:textId="77777777" w:rsidR="00F107C1" w:rsidRPr="00621F88" w:rsidRDefault="00F107C1" w:rsidP="000D03A0">
            <w:pPr>
              <w:widowControl/>
              <w:contextualSpacing/>
              <w:jc w:val="both"/>
              <w:rPr>
                <w:bCs/>
                <w:sz w:val="24"/>
                <w:szCs w:val="24"/>
              </w:rPr>
            </w:pPr>
            <w:r w:rsidRPr="00621F88">
              <w:rPr>
                <w:bCs/>
                <w:sz w:val="24"/>
                <w:szCs w:val="24"/>
              </w:rPr>
              <w:t>331</w:t>
            </w:r>
          </w:p>
        </w:tc>
        <w:tc>
          <w:tcPr>
            <w:tcW w:w="3484" w:type="pct"/>
            <w:noWrap/>
          </w:tcPr>
          <w:p w14:paraId="54BDAE8F" w14:textId="77777777" w:rsidR="00F107C1" w:rsidRPr="00621F88" w:rsidRDefault="00F107C1" w:rsidP="000D03A0">
            <w:pPr>
              <w:widowControl/>
              <w:contextualSpacing/>
              <w:jc w:val="both"/>
              <w:rPr>
                <w:bCs/>
                <w:sz w:val="24"/>
                <w:szCs w:val="24"/>
              </w:rPr>
            </w:pPr>
            <w:r w:rsidRPr="00621F88">
              <w:rPr>
                <w:bCs/>
                <w:sz w:val="24"/>
                <w:szCs w:val="24"/>
              </w:rPr>
              <w:t>Раменское, Михалевича ул., 51а</w:t>
            </w:r>
          </w:p>
        </w:tc>
        <w:tc>
          <w:tcPr>
            <w:tcW w:w="1063" w:type="pct"/>
            <w:noWrap/>
          </w:tcPr>
          <w:p w14:paraId="0BDE9851"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3B1AFC9" w14:textId="77777777" w:rsidTr="00954B2A">
        <w:trPr>
          <w:trHeight w:val="255"/>
        </w:trPr>
        <w:tc>
          <w:tcPr>
            <w:tcW w:w="453" w:type="pct"/>
            <w:noWrap/>
          </w:tcPr>
          <w:p w14:paraId="3377DFC5" w14:textId="77777777" w:rsidR="00F107C1" w:rsidRPr="00621F88" w:rsidRDefault="00F107C1" w:rsidP="000D03A0">
            <w:pPr>
              <w:widowControl/>
              <w:contextualSpacing/>
              <w:jc w:val="both"/>
              <w:rPr>
                <w:bCs/>
                <w:sz w:val="24"/>
                <w:szCs w:val="24"/>
              </w:rPr>
            </w:pPr>
            <w:r w:rsidRPr="00621F88">
              <w:rPr>
                <w:bCs/>
                <w:sz w:val="24"/>
                <w:szCs w:val="24"/>
              </w:rPr>
              <w:t>332</w:t>
            </w:r>
          </w:p>
        </w:tc>
        <w:tc>
          <w:tcPr>
            <w:tcW w:w="3484" w:type="pct"/>
            <w:noWrap/>
          </w:tcPr>
          <w:p w14:paraId="18D06867" w14:textId="63D2E023" w:rsidR="00F107C1" w:rsidRPr="00621F88" w:rsidRDefault="00463B11" w:rsidP="000D03A0">
            <w:pPr>
              <w:widowControl/>
              <w:contextualSpacing/>
              <w:jc w:val="both"/>
              <w:rPr>
                <w:bCs/>
                <w:sz w:val="24"/>
                <w:szCs w:val="24"/>
              </w:rPr>
            </w:pPr>
            <w:r>
              <w:rPr>
                <w:bCs/>
                <w:sz w:val="24"/>
                <w:szCs w:val="24"/>
              </w:rPr>
              <w:t>Раменское, Дорожный пр-</w:t>
            </w:r>
            <w:r w:rsidR="00F107C1" w:rsidRPr="00621F88">
              <w:rPr>
                <w:bCs/>
                <w:sz w:val="24"/>
                <w:szCs w:val="24"/>
              </w:rPr>
              <w:t>пересечение с ул. Михалевича</w:t>
            </w:r>
          </w:p>
        </w:tc>
        <w:tc>
          <w:tcPr>
            <w:tcW w:w="1063" w:type="pct"/>
            <w:noWrap/>
          </w:tcPr>
          <w:p w14:paraId="0E41F71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EA530C2" w14:textId="77777777" w:rsidTr="00954B2A">
        <w:trPr>
          <w:trHeight w:val="255"/>
        </w:trPr>
        <w:tc>
          <w:tcPr>
            <w:tcW w:w="453" w:type="pct"/>
            <w:noWrap/>
          </w:tcPr>
          <w:p w14:paraId="22B177DB" w14:textId="77777777" w:rsidR="00F107C1" w:rsidRPr="00621F88" w:rsidRDefault="00F107C1" w:rsidP="000D03A0">
            <w:pPr>
              <w:widowControl/>
              <w:contextualSpacing/>
              <w:jc w:val="both"/>
              <w:rPr>
                <w:bCs/>
                <w:sz w:val="24"/>
                <w:szCs w:val="24"/>
              </w:rPr>
            </w:pPr>
            <w:r w:rsidRPr="00621F88">
              <w:rPr>
                <w:bCs/>
                <w:sz w:val="24"/>
                <w:szCs w:val="24"/>
              </w:rPr>
              <w:t>333</w:t>
            </w:r>
          </w:p>
        </w:tc>
        <w:tc>
          <w:tcPr>
            <w:tcW w:w="3484" w:type="pct"/>
            <w:noWrap/>
          </w:tcPr>
          <w:p w14:paraId="0D4FCB21" w14:textId="77777777" w:rsidR="00F107C1" w:rsidRPr="00621F88" w:rsidRDefault="00F107C1" w:rsidP="000D03A0">
            <w:pPr>
              <w:widowControl/>
              <w:contextualSpacing/>
              <w:jc w:val="both"/>
              <w:rPr>
                <w:bCs/>
                <w:sz w:val="24"/>
                <w:szCs w:val="24"/>
              </w:rPr>
            </w:pPr>
            <w:r w:rsidRPr="00621F88">
              <w:rPr>
                <w:bCs/>
                <w:sz w:val="24"/>
                <w:szCs w:val="24"/>
              </w:rPr>
              <w:t>Раменское, Советская ул., пересечение с ул. Михалевича</w:t>
            </w:r>
          </w:p>
        </w:tc>
        <w:tc>
          <w:tcPr>
            <w:tcW w:w="1063" w:type="pct"/>
            <w:noWrap/>
          </w:tcPr>
          <w:p w14:paraId="493057CD"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5D5046FC" w14:textId="77777777" w:rsidTr="00954B2A">
        <w:trPr>
          <w:trHeight w:val="255"/>
        </w:trPr>
        <w:tc>
          <w:tcPr>
            <w:tcW w:w="453" w:type="pct"/>
            <w:noWrap/>
          </w:tcPr>
          <w:p w14:paraId="024C61CA" w14:textId="77777777" w:rsidR="00F107C1" w:rsidRPr="00621F88" w:rsidRDefault="00F107C1" w:rsidP="000D03A0">
            <w:pPr>
              <w:widowControl/>
              <w:contextualSpacing/>
              <w:jc w:val="both"/>
              <w:rPr>
                <w:bCs/>
                <w:sz w:val="24"/>
                <w:szCs w:val="24"/>
              </w:rPr>
            </w:pPr>
            <w:r w:rsidRPr="00621F88">
              <w:rPr>
                <w:bCs/>
                <w:sz w:val="24"/>
                <w:szCs w:val="24"/>
              </w:rPr>
              <w:t>334</w:t>
            </w:r>
          </w:p>
        </w:tc>
        <w:tc>
          <w:tcPr>
            <w:tcW w:w="3484" w:type="pct"/>
            <w:noWrap/>
          </w:tcPr>
          <w:p w14:paraId="475037A8" w14:textId="77777777" w:rsidR="00F107C1" w:rsidRPr="00621F88" w:rsidRDefault="00F107C1" w:rsidP="000D03A0">
            <w:pPr>
              <w:widowControl/>
              <w:contextualSpacing/>
              <w:jc w:val="both"/>
              <w:rPr>
                <w:bCs/>
                <w:sz w:val="24"/>
                <w:szCs w:val="24"/>
              </w:rPr>
            </w:pPr>
            <w:r w:rsidRPr="00621F88">
              <w:rPr>
                <w:bCs/>
                <w:sz w:val="24"/>
                <w:szCs w:val="24"/>
              </w:rPr>
              <w:t>Раменское, Михалевича ул., пересечение с Советской ул.</w:t>
            </w:r>
          </w:p>
        </w:tc>
        <w:tc>
          <w:tcPr>
            <w:tcW w:w="1063" w:type="pct"/>
            <w:noWrap/>
          </w:tcPr>
          <w:p w14:paraId="6B74077D"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16911476" w14:textId="77777777" w:rsidTr="00954B2A">
        <w:trPr>
          <w:trHeight w:val="255"/>
        </w:trPr>
        <w:tc>
          <w:tcPr>
            <w:tcW w:w="453" w:type="pct"/>
            <w:noWrap/>
          </w:tcPr>
          <w:p w14:paraId="6BC0260F" w14:textId="77777777" w:rsidR="00F107C1" w:rsidRPr="00621F88" w:rsidRDefault="00F107C1" w:rsidP="000D03A0">
            <w:pPr>
              <w:widowControl/>
              <w:contextualSpacing/>
              <w:jc w:val="both"/>
              <w:rPr>
                <w:bCs/>
                <w:sz w:val="24"/>
                <w:szCs w:val="24"/>
              </w:rPr>
            </w:pPr>
            <w:r w:rsidRPr="00621F88">
              <w:rPr>
                <w:bCs/>
                <w:sz w:val="24"/>
                <w:szCs w:val="24"/>
              </w:rPr>
              <w:t>335</w:t>
            </w:r>
          </w:p>
        </w:tc>
        <w:tc>
          <w:tcPr>
            <w:tcW w:w="3484" w:type="pct"/>
            <w:noWrap/>
          </w:tcPr>
          <w:p w14:paraId="4580F899" w14:textId="77777777" w:rsidR="00F107C1" w:rsidRPr="00621F88" w:rsidRDefault="00F107C1" w:rsidP="000D03A0">
            <w:pPr>
              <w:widowControl/>
              <w:contextualSpacing/>
              <w:jc w:val="both"/>
              <w:rPr>
                <w:bCs/>
                <w:sz w:val="24"/>
                <w:szCs w:val="24"/>
              </w:rPr>
            </w:pPr>
            <w:r w:rsidRPr="00621F88">
              <w:rPr>
                <w:bCs/>
                <w:sz w:val="24"/>
                <w:szCs w:val="24"/>
              </w:rPr>
              <w:t>Раменское, Советская ул., пересечение с ул. Михалевича</w:t>
            </w:r>
          </w:p>
        </w:tc>
        <w:tc>
          <w:tcPr>
            <w:tcW w:w="1063" w:type="pct"/>
            <w:noWrap/>
          </w:tcPr>
          <w:p w14:paraId="7FCDD5D4"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79E6485E" w14:textId="77777777" w:rsidTr="00954B2A">
        <w:trPr>
          <w:trHeight w:val="255"/>
        </w:trPr>
        <w:tc>
          <w:tcPr>
            <w:tcW w:w="453" w:type="pct"/>
            <w:noWrap/>
          </w:tcPr>
          <w:p w14:paraId="56CAC2D1" w14:textId="77777777" w:rsidR="00F107C1" w:rsidRPr="00621F88" w:rsidRDefault="00F107C1" w:rsidP="000D03A0">
            <w:pPr>
              <w:widowControl/>
              <w:contextualSpacing/>
              <w:jc w:val="both"/>
              <w:rPr>
                <w:bCs/>
                <w:sz w:val="24"/>
                <w:szCs w:val="24"/>
              </w:rPr>
            </w:pPr>
            <w:r w:rsidRPr="00621F88">
              <w:rPr>
                <w:bCs/>
                <w:sz w:val="24"/>
                <w:szCs w:val="24"/>
              </w:rPr>
              <w:t>336</w:t>
            </w:r>
          </w:p>
        </w:tc>
        <w:tc>
          <w:tcPr>
            <w:tcW w:w="3484" w:type="pct"/>
            <w:noWrap/>
          </w:tcPr>
          <w:p w14:paraId="3BA09E7F" w14:textId="77777777" w:rsidR="00F107C1" w:rsidRPr="00621F88" w:rsidRDefault="00F107C1" w:rsidP="000D03A0">
            <w:pPr>
              <w:widowControl/>
              <w:contextualSpacing/>
              <w:jc w:val="both"/>
              <w:rPr>
                <w:bCs/>
                <w:sz w:val="24"/>
                <w:szCs w:val="24"/>
              </w:rPr>
            </w:pPr>
            <w:r w:rsidRPr="00621F88">
              <w:rPr>
                <w:bCs/>
                <w:sz w:val="24"/>
                <w:szCs w:val="24"/>
              </w:rPr>
              <w:t>Раменское, Михалевича ул., пересечение с Советской ул.</w:t>
            </w:r>
          </w:p>
        </w:tc>
        <w:tc>
          <w:tcPr>
            <w:tcW w:w="1063" w:type="pct"/>
            <w:noWrap/>
          </w:tcPr>
          <w:p w14:paraId="1BED4E6C"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1F70134C" w14:textId="77777777" w:rsidTr="00954B2A">
        <w:trPr>
          <w:trHeight w:val="255"/>
        </w:trPr>
        <w:tc>
          <w:tcPr>
            <w:tcW w:w="453" w:type="pct"/>
            <w:noWrap/>
          </w:tcPr>
          <w:p w14:paraId="127334C3" w14:textId="77777777" w:rsidR="00F107C1" w:rsidRPr="00621F88" w:rsidRDefault="00F107C1" w:rsidP="000D03A0">
            <w:pPr>
              <w:widowControl/>
              <w:contextualSpacing/>
              <w:jc w:val="both"/>
              <w:rPr>
                <w:bCs/>
                <w:sz w:val="24"/>
                <w:szCs w:val="24"/>
              </w:rPr>
            </w:pPr>
            <w:r w:rsidRPr="00621F88">
              <w:rPr>
                <w:bCs/>
                <w:sz w:val="24"/>
                <w:szCs w:val="24"/>
              </w:rPr>
              <w:t>337</w:t>
            </w:r>
          </w:p>
        </w:tc>
        <w:tc>
          <w:tcPr>
            <w:tcW w:w="3484" w:type="pct"/>
            <w:noWrap/>
          </w:tcPr>
          <w:p w14:paraId="68BBE4FE" w14:textId="77777777" w:rsidR="00F107C1" w:rsidRPr="00621F88" w:rsidRDefault="00F107C1" w:rsidP="000D03A0">
            <w:pPr>
              <w:widowControl/>
              <w:contextualSpacing/>
              <w:jc w:val="both"/>
              <w:rPr>
                <w:bCs/>
                <w:sz w:val="24"/>
                <w:szCs w:val="24"/>
              </w:rPr>
            </w:pPr>
            <w:r w:rsidRPr="00621F88">
              <w:rPr>
                <w:bCs/>
                <w:sz w:val="24"/>
                <w:szCs w:val="24"/>
              </w:rPr>
              <w:t>Раменское, Советская ул., пересечение с ул. Карла Маркса</w:t>
            </w:r>
          </w:p>
        </w:tc>
        <w:tc>
          <w:tcPr>
            <w:tcW w:w="1063" w:type="pct"/>
            <w:noWrap/>
          </w:tcPr>
          <w:p w14:paraId="0B4CE168"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7E05AC8" w14:textId="77777777" w:rsidTr="00954B2A">
        <w:trPr>
          <w:trHeight w:val="255"/>
        </w:trPr>
        <w:tc>
          <w:tcPr>
            <w:tcW w:w="453" w:type="pct"/>
            <w:noWrap/>
          </w:tcPr>
          <w:p w14:paraId="29A10D26" w14:textId="77777777" w:rsidR="00F107C1" w:rsidRPr="00621F88" w:rsidRDefault="00F107C1" w:rsidP="000D03A0">
            <w:pPr>
              <w:widowControl/>
              <w:contextualSpacing/>
              <w:jc w:val="both"/>
              <w:rPr>
                <w:bCs/>
                <w:sz w:val="24"/>
                <w:szCs w:val="24"/>
              </w:rPr>
            </w:pPr>
            <w:r w:rsidRPr="00621F88">
              <w:rPr>
                <w:bCs/>
                <w:sz w:val="24"/>
                <w:szCs w:val="24"/>
              </w:rPr>
              <w:t>338</w:t>
            </w:r>
          </w:p>
        </w:tc>
        <w:tc>
          <w:tcPr>
            <w:tcW w:w="3484" w:type="pct"/>
            <w:noWrap/>
          </w:tcPr>
          <w:p w14:paraId="228229AC" w14:textId="77777777" w:rsidR="00F107C1" w:rsidRPr="00621F88" w:rsidRDefault="00F107C1" w:rsidP="000D03A0">
            <w:pPr>
              <w:widowControl/>
              <w:contextualSpacing/>
              <w:jc w:val="both"/>
              <w:rPr>
                <w:bCs/>
                <w:sz w:val="24"/>
                <w:szCs w:val="24"/>
              </w:rPr>
            </w:pPr>
            <w:r w:rsidRPr="00621F88">
              <w:rPr>
                <w:bCs/>
                <w:sz w:val="24"/>
                <w:szCs w:val="24"/>
              </w:rPr>
              <w:t>Раменское, Советская ул., 2</w:t>
            </w:r>
          </w:p>
        </w:tc>
        <w:tc>
          <w:tcPr>
            <w:tcW w:w="1063" w:type="pct"/>
            <w:noWrap/>
          </w:tcPr>
          <w:p w14:paraId="76856E2B"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4722EB7" w14:textId="77777777" w:rsidTr="00954B2A">
        <w:trPr>
          <w:trHeight w:val="255"/>
        </w:trPr>
        <w:tc>
          <w:tcPr>
            <w:tcW w:w="453" w:type="pct"/>
            <w:noWrap/>
          </w:tcPr>
          <w:p w14:paraId="7507B1E6" w14:textId="77777777" w:rsidR="00F107C1" w:rsidRPr="00621F88" w:rsidRDefault="00F107C1" w:rsidP="000D03A0">
            <w:pPr>
              <w:widowControl/>
              <w:contextualSpacing/>
              <w:jc w:val="both"/>
              <w:rPr>
                <w:bCs/>
                <w:sz w:val="24"/>
                <w:szCs w:val="24"/>
              </w:rPr>
            </w:pPr>
            <w:r w:rsidRPr="00621F88">
              <w:rPr>
                <w:bCs/>
                <w:sz w:val="24"/>
                <w:szCs w:val="24"/>
              </w:rPr>
              <w:t>339</w:t>
            </w:r>
          </w:p>
        </w:tc>
        <w:tc>
          <w:tcPr>
            <w:tcW w:w="3484" w:type="pct"/>
            <w:noWrap/>
          </w:tcPr>
          <w:p w14:paraId="4340BF83" w14:textId="77777777" w:rsidR="00F107C1" w:rsidRPr="00621F88" w:rsidRDefault="00F107C1" w:rsidP="000D03A0">
            <w:pPr>
              <w:widowControl/>
              <w:contextualSpacing/>
              <w:jc w:val="both"/>
              <w:rPr>
                <w:bCs/>
                <w:sz w:val="24"/>
                <w:szCs w:val="24"/>
              </w:rPr>
            </w:pPr>
            <w:r w:rsidRPr="00621F88">
              <w:rPr>
                <w:bCs/>
                <w:sz w:val="24"/>
                <w:szCs w:val="24"/>
              </w:rPr>
              <w:t>Раменское, Михалевича ул., пересечение с ул. Карла Маркса</w:t>
            </w:r>
          </w:p>
        </w:tc>
        <w:tc>
          <w:tcPr>
            <w:tcW w:w="1063" w:type="pct"/>
            <w:noWrap/>
          </w:tcPr>
          <w:p w14:paraId="25FFE147"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4E87975C" w14:textId="77777777" w:rsidTr="00954B2A">
        <w:trPr>
          <w:trHeight w:val="255"/>
        </w:trPr>
        <w:tc>
          <w:tcPr>
            <w:tcW w:w="453" w:type="pct"/>
            <w:noWrap/>
          </w:tcPr>
          <w:p w14:paraId="0B771F17" w14:textId="77777777" w:rsidR="00F107C1" w:rsidRPr="00621F88" w:rsidRDefault="00F107C1" w:rsidP="000D03A0">
            <w:pPr>
              <w:widowControl/>
              <w:contextualSpacing/>
              <w:jc w:val="both"/>
              <w:rPr>
                <w:bCs/>
                <w:sz w:val="24"/>
                <w:szCs w:val="24"/>
              </w:rPr>
            </w:pPr>
            <w:r w:rsidRPr="00621F88">
              <w:rPr>
                <w:bCs/>
                <w:sz w:val="24"/>
                <w:szCs w:val="24"/>
              </w:rPr>
              <w:t>340</w:t>
            </w:r>
          </w:p>
        </w:tc>
        <w:tc>
          <w:tcPr>
            <w:tcW w:w="3484" w:type="pct"/>
            <w:noWrap/>
          </w:tcPr>
          <w:p w14:paraId="73F06B73" w14:textId="77777777" w:rsidR="00F107C1" w:rsidRPr="00621F88" w:rsidRDefault="00F107C1" w:rsidP="000D03A0">
            <w:pPr>
              <w:widowControl/>
              <w:contextualSpacing/>
              <w:jc w:val="both"/>
              <w:rPr>
                <w:bCs/>
                <w:sz w:val="24"/>
                <w:szCs w:val="24"/>
              </w:rPr>
            </w:pPr>
            <w:r w:rsidRPr="00621F88">
              <w:rPr>
                <w:bCs/>
                <w:sz w:val="24"/>
                <w:szCs w:val="24"/>
              </w:rPr>
              <w:t>Раменское, Михалевича ул., 1</w:t>
            </w:r>
          </w:p>
        </w:tc>
        <w:tc>
          <w:tcPr>
            <w:tcW w:w="1063" w:type="pct"/>
            <w:noWrap/>
          </w:tcPr>
          <w:p w14:paraId="69572086"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09A71D2" w14:textId="77777777" w:rsidTr="00954B2A">
        <w:trPr>
          <w:trHeight w:val="255"/>
        </w:trPr>
        <w:tc>
          <w:tcPr>
            <w:tcW w:w="453" w:type="pct"/>
            <w:noWrap/>
          </w:tcPr>
          <w:p w14:paraId="42C686BA" w14:textId="77777777" w:rsidR="00F107C1" w:rsidRPr="00621F88" w:rsidRDefault="00F107C1" w:rsidP="000D03A0">
            <w:pPr>
              <w:widowControl/>
              <w:contextualSpacing/>
              <w:jc w:val="both"/>
              <w:rPr>
                <w:bCs/>
                <w:sz w:val="24"/>
                <w:szCs w:val="24"/>
              </w:rPr>
            </w:pPr>
            <w:r w:rsidRPr="00621F88">
              <w:rPr>
                <w:bCs/>
                <w:sz w:val="24"/>
                <w:szCs w:val="24"/>
              </w:rPr>
              <w:lastRenderedPageBreak/>
              <w:t>341</w:t>
            </w:r>
          </w:p>
        </w:tc>
        <w:tc>
          <w:tcPr>
            <w:tcW w:w="3484" w:type="pct"/>
            <w:noWrap/>
          </w:tcPr>
          <w:p w14:paraId="552B7366" w14:textId="77777777" w:rsidR="00F107C1" w:rsidRPr="00621F88" w:rsidRDefault="00F107C1" w:rsidP="000D03A0">
            <w:pPr>
              <w:widowControl/>
              <w:contextualSpacing/>
              <w:jc w:val="both"/>
              <w:rPr>
                <w:bCs/>
                <w:sz w:val="24"/>
                <w:szCs w:val="24"/>
              </w:rPr>
            </w:pPr>
            <w:r w:rsidRPr="00621F88">
              <w:rPr>
                <w:bCs/>
                <w:sz w:val="24"/>
                <w:szCs w:val="24"/>
              </w:rPr>
              <w:t>Раменское, Михалевича ул., 3</w:t>
            </w:r>
          </w:p>
        </w:tc>
        <w:tc>
          <w:tcPr>
            <w:tcW w:w="1063" w:type="pct"/>
            <w:noWrap/>
          </w:tcPr>
          <w:p w14:paraId="7EF6E41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6E6DA6B" w14:textId="77777777" w:rsidTr="00954B2A">
        <w:trPr>
          <w:trHeight w:val="255"/>
        </w:trPr>
        <w:tc>
          <w:tcPr>
            <w:tcW w:w="453" w:type="pct"/>
            <w:noWrap/>
          </w:tcPr>
          <w:p w14:paraId="200D692C" w14:textId="77777777" w:rsidR="00F107C1" w:rsidRPr="00621F88" w:rsidRDefault="00F107C1" w:rsidP="000D03A0">
            <w:pPr>
              <w:widowControl/>
              <w:contextualSpacing/>
              <w:jc w:val="both"/>
              <w:rPr>
                <w:bCs/>
                <w:sz w:val="24"/>
                <w:szCs w:val="24"/>
              </w:rPr>
            </w:pPr>
            <w:r w:rsidRPr="00621F88">
              <w:rPr>
                <w:bCs/>
                <w:sz w:val="24"/>
                <w:szCs w:val="24"/>
              </w:rPr>
              <w:t>342</w:t>
            </w:r>
          </w:p>
        </w:tc>
        <w:tc>
          <w:tcPr>
            <w:tcW w:w="3484" w:type="pct"/>
            <w:noWrap/>
          </w:tcPr>
          <w:p w14:paraId="3D887555" w14:textId="77777777" w:rsidR="00F107C1" w:rsidRPr="00621F88" w:rsidRDefault="00F107C1" w:rsidP="000D03A0">
            <w:pPr>
              <w:widowControl/>
              <w:contextualSpacing/>
              <w:jc w:val="both"/>
              <w:rPr>
                <w:bCs/>
                <w:sz w:val="24"/>
                <w:szCs w:val="24"/>
              </w:rPr>
            </w:pPr>
            <w:r w:rsidRPr="00621F88">
              <w:rPr>
                <w:bCs/>
                <w:sz w:val="24"/>
                <w:szCs w:val="24"/>
              </w:rPr>
              <w:t>Раменское, Михалевича ул., пересечение с Транспортным пр-дом</w:t>
            </w:r>
          </w:p>
        </w:tc>
        <w:tc>
          <w:tcPr>
            <w:tcW w:w="1063" w:type="pct"/>
            <w:noWrap/>
          </w:tcPr>
          <w:p w14:paraId="370A0822"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3F18ADCF" w14:textId="77777777" w:rsidTr="00954B2A">
        <w:trPr>
          <w:trHeight w:val="255"/>
        </w:trPr>
        <w:tc>
          <w:tcPr>
            <w:tcW w:w="453" w:type="pct"/>
            <w:noWrap/>
          </w:tcPr>
          <w:p w14:paraId="3155FB16" w14:textId="77777777" w:rsidR="00F107C1" w:rsidRPr="00621F88" w:rsidRDefault="00F107C1" w:rsidP="000D03A0">
            <w:pPr>
              <w:widowControl/>
              <w:contextualSpacing/>
              <w:jc w:val="both"/>
              <w:rPr>
                <w:bCs/>
                <w:sz w:val="24"/>
                <w:szCs w:val="24"/>
              </w:rPr>
            </w:pPr>
            <w:r w:rsidRPr="00621F88">
              <w:rPr>
                <w:bCs/>
                <w:sz w:val="24"/>
                <w:szCs w:val="24"/>
              </w:rPr>
              <w:t>343</w:t>
            </w:r>
          </w:p>
        </w:tc>
        <w:tc>
          <w:tcPr>
            <w:tcW w:w="3484" w:type="pct"/>
            <w:noWrap/>
          </w:tcPr>
          <w:p w14:paraId="4A8E4805" w14:textId="7F0F08EC" w:rsidR="00F107C1" w:rsidRPr="00621F88" w:rsidRDefault="00463B11" w:rsidP="000D03A0">
            <w:pPr>
              <w:widowControl/>
              <w:contextualSpacing/>
              <w:jc w:val="both"/>
              <w:rPr>
                <w:bCs/>
                <w:sz w:val="24"/>
                <w:szCs w:val="24"/>
              </w:rPr>
            </w:pPr>
            <w:r>
              <w:rPr>
                <w:bCs/>
                <w:sz w:val="24"/>
                <w:szCs w:val="24"/>
              </w:rPr>
              <w:t>Раменское, Транспортный пр-</w:t>
            </w:r>
            <w:r w:rsidR="00F107C1" w:rsidRPr="00621F88">
              <w:rPr>
                <w:bCs/>
                <w:sz w:val="24"/>
                <w:szCs w:val="24"/>
              </w:rPr>
              <w:t>пересечение с ул. Михалевича</w:t>
            </w:r>
          </w:p>
        </w:tc>
        <w:tc>
          <w:tcPr>
            <w:tcW w:w="1063" w:type="pct"/>
            <w:noWrap/>
          </w:tcPr>
          <w:p w14:paraId="4F6DB72A"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307306A3" w14:textId="77777777" w:rsidTr="00954B2A">
        <w:trPr>
          <w:trHeight w:val="255"/>
        </w:trPr>
        <w:tc>
          <w:tcPr>
            <w:tcW w:w="453" w:type="pct"/>
            <w:noWrap/>
          </w:tcPr>
          <w:p w14:paraId="30D0B917" w14:textId="77777777" w:rsidR="00F107C1" w:rsidRPr="00621F88" w:rsidRDefault="00F107C1" w:rsidP="000D03A0">
            <w:pPr>
              <w:widowControl/>
              <w:contextualSpacing/>
              <w:jc w:val="both"/>
              <w:rPr>
                <w:bCs/>
                <w:sz w:val="24"/>
                <w:szCs w:val="24"/>
              </w:rPr>
            </w:pPr>
            <w:r w:rsidRPr="00621F88">
              <w:rPr>
                <w:bCs/>
                <w:sz w:val="24"/>
                <w:szCs w:val="24"/>
              </w:rPr>
              <w:t>344</w:t>
            </w:r>
          </w:p>
        </w:tc>
        <w:tc>
          <w:tcPr>
            <w:tcW w:w="3484" w:type="pct"/>
            <w:noWrap/>
          </w:tcPr>
          <w:p w14:paraId="5259677E" w14:textId="0CFBF2A3" w:rsidR="00F107C1" w:rsidRPr="00621F88" w:rsidRDefault="00F107C1" w:rsidP="000D03A0">
            <w:pPr>
              <w:widowControl/>
              <w:contextualSpacing/>
              <w:jc w:val="both"/>
              <w:rPr>
                <w:bCs/>
                <w:sz w:val="24"/>
                <w:szCs w:val="24"/>
              </w:rPr>
            </w:pPr>
            <w:r w:rsidRPr="00621F88">
              <w:rPr>
                <w:bCs/>
                <w:sz w:val="24"/>
                <w:szCs w:val="24"/>
              </w:rPr>
              <w:t>Раменское, Михалевича ул</w:t>
            </w:r>
            <w:r w:rsidR="00463B11">
              <w:rPr>
                <w:bCs/>
                <w:sz w:val="24"/>
                <w:szCs w:val="24"/>
              </w:rPr>
              <w:t xml:space="preserve">., </w:t>
            </w:r>
            <w:r w:rsidRPr="00621F88">
              <w:rPr>
                <w:bCs/>
                <w:sz w:val="24"/>
                <w:szCs w:val="24"/>
              </w:rPr>
              <w:t>пересечение с Транспортным пр-дом</w:t>
            </w:r>
          </w:p>
        </w:tc>
        <w:tc>
          <w:tcPr>
            <w:tcW w:w="1063" w:type="pct"/>
            <w:noWrap/>
          </w:tcPr>
          <w:p w14:paraId="4AE43932"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7DB5D139" w14:textId="77777777" w:rsidTr="00954B2A">
        <w:trPr>
          <w:trHeight w:val="255"/>
        </w:trPr>
        <w:tc>
          <w:tcPr>
            <w:tcW w:w="453" w:type="pct"/>
            <w:noWrap/>
          </w:tcPr>
          <w:p w14:paraId="47D25C07" w14:textId="77777777" w:rsidR="00F107C1" w:rsidRPr="00621F88" w:rsidRDefault="00F107C1" w:rsidP="000D03A0">
            <w:pPr>
              <w:widowControl/>
              <w:contextualSpacing/>
              <w:jc w:val="both"/>
              <w:rPr>
                <w:bCs/>
                <w:sz w:val="24"/>
                <w:szCs w:val="24"/>
              </w:rPr>
            </w:pPr>
            <w:r w:rsidRPr="00621F88">
              <w:rPr>
                <w:bCs/>
                <w:sz w:val="24"/>
                <w:szCs w:val="24"/>
              </w:rPr>
              <w:t>345</w:t>
            </w:r>
          </w:p>
        </w:tc>
        <w:tc>
          <w:tcPr>
            <w:tcW w:w="3484" w:type="pct"/>
            <w:noWrap/>
          </w:tcPr>
          <w:p w14:paraId="6C2156F3" w14:textId="77777777" w:rsidR="00F107C1" w:rsidRPr="00621F88" w:rsidRDefault="00F107C1" w:rsidP="000D03A0">
            <w:pPr>
              <w:widowControl/>
              <w:contextualSpacing/>
              <w:jc w:val="both"/>
              <w:rPr>
                <w:bCs/>
                <w:sz w:val="24"/>
                <w:szCs w:val="24"/>
              </w:rPr>
            </w:pPr>
            <w:r w:rsidRPr="00621F88">
              <w:rPr>
                <w:bCs/>
                <w:sz w:val="24"/>
                <w:szCs w:val="24"/>
              </w:rPr>
              <w:t>Раменское, Михалевича ул., 86</w:t>
            </w:r>
          </w:p>
        </w:tc>
        <w:tc>
          <w:tcPr>
            <w:tcW w:w="1063" w:type="pct"/>
            <w:noWrap/>
          </w:tcPr>
          <w:p w14:paraId="5611A36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A0D2889" w14:textId="77777777" w:rsidTr="00954B2A">
        <w:trPr>
          <w:trHeight w:val="255"/>
        </w:trPr>
        <w:tc>
          <w:tcPr>
            <w:tcW w:w="453" w:type="pct"/>
            <w:noWrap/>
          </w:tcPr>
          <w:p w14:paraId="432863C1" w14:textId="77777777" w:rsidR="00F107C1" w:rsidRPr="00621F88" w:rsidRDefault="00F107C1" w:rsidP="000D03A0">
            <w:pPr>
              <w:widowControl/>
              <w:contextualSpacing/>
              <w:jc w:val="both"/>
              <w:rPr>
                <w:bCs/>
                <w:sz w:val="24"/>
                <w:szCs w:val="24"/>
              </w:rPr>
            </w:pPr>
            <w:r w:rsidRPr="00621F88">
              <w:rPr>
                <w:bCs/>
                <w:sz w:val="24"/>
                <w:szCs w:val="24"/>
              </w:rPr>
              <w:t>346</w:t>
            </w:r>
          </w:p>
        </w:tc>
        <w:tc>
          <w:tcPr>
            <w:tcW w:w="3484" w:type="pct"/>
            <w:noWrap/>
          </w:tcPr>
          <w:p w14:paraId="7F87BA40" w14:textId="77777777" w:rsidR="00F107C1" w:rsidRPr="00621F88" w:rsidRDefault="00F107C1" w:rsidP="000D03A0">
            <w:pPr>
              <w:widowControl/>
              <w:contextualSpacing/>
              <w:jc w:val="both"/>
              <w:rPr>
                <w:bCs/>
                <w:sz w:val="24"/>
                <w:szCs w:val="24"/>
              </w:rPr>
            </w:pPr>
            <w:r w:rsidRPr="00621F88">
              <w:rPr>
                <w:bCs/>
                <w:sz w:val="24"/>
                <w:szCs w:val="24"/>
              </w:rPr>
              <w:t>Раменское, Михалевича ул., 96</w:t>
            </w:r>
          </w:p>
        </w:tc>
        <w:tc>
          <w:tcPr>
            <w:tcW w:w="1063" w:type="pct"/>
            <w:noWrap/>
          </w:tcPr>
          <w:p w14:paraId="150132F9"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2B56540" w14:textId="77777777" w:rsidTr="00954B2A">
        <w:trPr>
          <w:trHeight w:val="255"/>
        </w:trPr>
        <w:tc>
          <w:tcPr>
            <w:tcW w:w="453" w:type="pct"/>
            <w:noWrap/>
          </w:tcPr>
          <w:p w14:paraId="15D904CF" w14:textId="77777777" w:rsidR="00F107C1" w:rsidRPr="00621F88" w:rsidRDefault="00F107C1" w:rsidP="000D03A0">
            <w:pPr>
              <w:widowControl/>
              <w:contextualSpacing/>
              <w:jc w:val="both"/>
              <w:rPr>
                <w:bCs/>
                <w:sz w:val="24"/>
                <w:szCs w:val="24"/>
              </w:rPr>
            </w:pPr>
            <w:r w:rsidRPr="00621F88">
              <w:rPr>
                <w:bCs/>
                <w:sz w:val="24"/>
                <w:szCs w:val="24"/>
              </w:rPr>
              <w:t>347</w:t>
            </w:r>
          </w:p>
        </w:tc>
        <w:tc>
          <w:tcPr>
            <w:tcW w:w="3484" w:type="pct"/>
            <w:noWrap/>
          </w:tcPr>
          <w:p w14:paraId="419A4866" w14:textId="77777777" w:rsidR="00F107C1" w:rsidRPr="00621F88" w:rsidRDefault="00F107C1" w:rsidP="000D03A0">
            <w:pPr>
              <w:widowControl/>
              <w:contextualSpacing/>
              <w:jc w:val="both"/>
              <w:rPr>
                <w:bCs/>
                <w:sz w:val="24"/>
                <w:szCs w:val="24"/>
              </w:rPr>
            </w:pPr>
            <w:r w:rsidRPr="00621F88">
              <w:rPr>
                <w:bCs/>
                <w:sz w:val="24"/>
                <w:szCs w:val="24"/>
              </w:rPr>
              <w:t>Раменское, Михалевича ул., 116а</w:t>
            </w:r>
          </w:p>
        </w:tc>
        <w:tc>
          <w:tcPr>
            <w:tcW w:w="1063" w:type="pct"/>
            <w:noWrap/>
          </w:tcPr>
          <w:p w14:paraId="56D84AAB"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E0CAE4A" w14:textId="77777777" w:rsidTr="00954B2A">
        <w:trPr>
          <w:trHeight w:val="255"/>
        </w:trPr>
        <w:tc>
          <w:tcPr>
            <w:tcW w:w="453" w:type="pct"/>
            <w:noWrap/>
          </w:tcPr>
          <w:p w14:paraId="43FA2E01" w14:textId="77777777" w:rsidR="00F107C1" w:rsidRPr="00621F88" w:rsidRDefault="00F107C1" w:rsidP="000D03A0">
            <w:pPr>
              <w:widowControl/>
              <w:contextualSpacing/>
              <w:jc w:val="both"/>
              <w:rPr>
                <w:bCs/>
                <w:sz w:val="24"/>
                <w:szCs w:val="24"/>
              </w:rPr>
            </w:pPr>
            <w:r w:rsidRPr="00621F88">
              <w:rPr>
                <w:bCs/>
                <w:sz w:val="24"/>
                <w:szCs w:val="24"/>
              </w:rPr>
              <w:t>348</w:t>
            </w:r>
          </w:p>
        </w:tc>
        <w:tc>
          <w:tcPr>
            <w:tcW w:w="3484" w:type="pct"/>
            <w:noWrap/>
          </w:tcPr>
          <w:p w14:paraId="6FC3A976" w14:textId="0AD325FA" w:rsidR="00F107C1" w:rsidRPr="00621F88" w:rsidRDefault="00F107C1" w:rsidP="000D03A0">
            <w:pPr>
              <w:widowControl/>
              <w:contextualSpacing/>
              <w:jc w:val="both"/>
              <w:rPr>
                <w:bCs/>
                <w:sz w:val="24"/>
                <w:szCs w:val="24"/>
              </w:rPr>
            </w:pPr>
            <w:r w:rsidRPr="00621F88">
              <w:rPr>
                <w:bCs/>
                <w:sz w:val="24"/>
                <w:szCs w:val="24"/>
              </w:rPr>
              <w:t>Раменское, Транспортный пр-д</w:t>
            </w:r>
            <w:r w:rsidR="00463B11">
              <w:rPr>
                <w:bCs/>
                <w:sz w:val="24"/>
                <w:szCs w:val="24"/>
              </w:rPr>
              <w:t xml:space="preserve"> </w:t>
            </w:r>
            <w:r w:rsidRPr="00621F88">
              <w:rPr>
                <w:bCs/>
                <w:sz w:val="24"/>
                <w:szCs w:val="24"/>
              </w:rPr>
              <w:t>ГИБДД</w:t>
            </w:r>
          </w:p>
        </w:tc>
        <w:tc>
          <w:tcPr>
            <w:tcW w:w="1063" w:type="pct"/>
            <w:noWrap/>
          </w:tcPr>
          <w:p w14:paraId="4049108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7367910" w14:textId="77777777" w:rsidTr="00954B2A">
        <w:trPr>
          <w:trHeight w:val="255"/>
        </w:trPr>
        <w:tc>
          <w:tcPr>
            <w:tcW w:w="453" w:type="pct"/>
            <w:noWrap/>
          </w:tcPr>
          <w:p w14:paraId="57872825" w14:textId="77777777" w:rsidR="00F107C1" w:rsidRPr="00621F88" w:rsidRDefault="00F107C1" w:rsidP="000D03A0">
            <w:pPr>
              <w:widowControl/>
              <w:contextualSpacing/>
              <w:jc w:val="both"/>
              <w:rPr>
                <w:bCs/>
                <w:sz w:val="24"/>
                <w:szCs w:val="24"/>
              </w:rPr>
            </w:pPr>
            <w:r w:rsidRPr="00621F88">
              <w:rPr>
                <w:bCs/>
                <w:sz w:val="24"/>
                <w:szCs w:val="24"/>
              </w:rPr>
              <w:t>349</w:t>
            </w:r>
          </w:p>
        </w:tc>
        <w:tc>
          <w:tcPr>
            <w:tcW w:w="3484" w:type="pct"/>
            <w:noWrap/>
          </w:tcPr>
          <w:p w14:paraId="771BF66B" w14:textId="230C2297" w:rsidR="00F107C1" w:rsidRPr="00621F88" w:rsidRDefault="00F107C1" w:rsidP="000D03A0">
            <w:pPr>
              <w:widowControl/>
              <w:contextualSpacing/>
              <w:jc w:val="both"/>
              <w:rPr>
                <w:bCs/>
                <w:sz w:val="24"/>
                <w:szCs w:val="24"/>
              </w:rPr>
            </w:pPr>
            <w:r w:rsidRPr="00621F88">
              <w:rPr>
                <w:bCs/>
                <w:sz w:val="24"/>
                <w:szCs w:val="24"/>
              </w:rPr>
              <w:t>Раменское, Транспортный пр-д</w:t>
            </w:r>
            <w:r w:rsidR="00B63CF1">
              <w:rPr>
                <w:bCs/>
                <w:sz w:val="24"/>
                <w:szCs w:val="24"/>
              </w:rPr>
              <w:t>.</w:t>
            </w:r>
            <w:r w:rsidRPr="00621F88">
              <w:rPr>
                <w:bCs/>
                <w:sz w:val="24"/>
                <w:szCs w:val="24"/>
              </w:rPr>
              <w:t>5д</w:t>
            </w:r>
          </w:p>
        </w:tc>
        <w:tc>
          <w:tcPr>
            <w:tcW w:w="1063" w:type="pct"/>
            <w:noWrap/>
          </w:tcPr>
          <w:p w14:paraId="06C9650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932FAC6" w14:textId="77777777" w:rsidTr="00954B2A">
        <w:trPr>
          <w:trHeight w:val="255"/>
        </w:trPr>
        <w:tc>
          <w:tcPr>
            <w:tcW w:w="453" w:type="pct"/>
            <w:noWrap/>
          </w:tcPr>
          <w:p w14:paraId="7FCF56BE" w14:textId="77777777" w:rsidR="00F107C1" w:rsidRPr="00621F88" w:rsidRDefault="00F107C1" w:rsidP="000D03A0">
            <w:pPr>
              <w:widowControl/>
              <w:contextualSpacing/>
              <w:jc w:val="both"/>
              <w:rPr>
                <w:bCs/>
                <w:sz w:val="24"/>
                <w:szCs w:val="24"/>
              </w:rPr>
            </w:pPr>
            <w:r w:rsidRPr="00621F88">
              <w:rPr>
                <w:bCs/>
                <w:sz w:val="24"/>
                <w:szCs w:val="24"/>
              </w:rPr>
              <w:t>350</w:t>
            </w:r>
          </w:p>
        </w:tc>
        <w:tc>
          <w:tcPr>
            <w:tcW w:w="3484" w:type="pct"/>
            <w:noWrap/>
          </w:tcPr>
          <w:p w14:paraId="503FA1A5" w14:textId="7E555168" w:rsidR="00F107C1" w:rsidRPr="00621F88" w:rsidRDefault="00F107C1" w:rsidP="000D03A0">
            <w:pPr>
              <w:widowControl/>
              <w:contextualSpacing/>
              <w:jc w:val="both"/>
              <w:rPr>
                <w:bCs/>
                <w:sz w:val="24"/>
                <w:szCs w:val="24"/>
              </w:rPr>
            </w:pPr>
            <w:r w:rsidRPr="00621F88">
              <w:rPr>
                <w:bCs/>
                <w:sz w:val="24"/>
                <w:szCs w:val="24"/>
              </w:rPr>
              <w:t>Раменское, Транспортный пр-д</w:t>
            </w:r>
            <w:r w:rsidR="00B63CF1">
              <w:rPr>
                <w:bCs/>
                <w:sz w:val="24"/>
                <w:szCs w:val="24"/>
              </w:rPr>
              <w:t>.</w:t>
            </w:r>
            <w:r w:rsidRPr="00621F88">
              <w:rPr>
                <w:bCs/>
                <w:sz w:val="24"/>
                <w:szCs w:val="24"/>
              </w:rPr>
              <w:t>11а</w:t>
            </w:r>
          </w:p>
        </w:tc>
        <w:tc>
          <w:tcPr>
            <w:tcW w:w="1063" w:type="pct"/>
            <w:noWrap/>
          </w:tcPr>
          <w:p w14:paraId="34292310"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11B2356" w14:textId="77777777" w:rsidTr="00954B2A">
        <w:trPr>
          <w:trHeight w:val="255"/>
        </w:trPr>
        <w:tc>
          <w:tcPr>
            <w:tcW w:w="453" w:type="pct"/>
            <w:noWrap/>
          </w:tcPr>
          <w:p w14:paraId="23CB4F3B" w14:textId="77777777" w:rsidR="00F107C1" w:rsidRPr="00621F88" w:rsidRDefault="00F107C1" w:rsidP="000D03A0">
            <w:pPr>
              <w:widowControl/>
              <w:contextualSpacing/>
              <w:jc w:val="both"/>
              <w:rPr>
                <w:bCs/>
                <w:sz w:val="24"/>
                <w:szCs w:val="24"/>
              </w:rPr>
            </w:pPr>
            <w:r w:rsidRPr="00621F88">
              <w:rPr>
                <w:bCs/>
                <w:sz w:val="24"/>
                <w:szCs w:val="24"/>
              </w:rPr>
              <w:t>351</w:t>
            </w:r>
          </w:p>
        </w:tc>
        <w:tc>
          <w:tcPr>
            <w:tcW w:w="3484" w:type="pct"/>
            <w:noWrap/>
          </w:tcPr>
          <w:p w14:paraId="49AB40FB" w14:textId="10A1978A" w:rsidR="00F107C1" w:rsidRPr="00621F88" w:rsidRDefault="00B63CF1" w:rsidP="000D03A0">
            <w:pPr>
              <w:widowControl/>
              <w:contextualSpacing/>
              <w:jc w:val="both"/>
              <w:rPr>
                <w:bCs/>
                <w:sz w:val="24"/>
                <w:szCs w:val="24"/>
              </w:rPr>
            </w:pPr>
            <w:r>
              <w:rPr>
                <w:bCs/>
                <w:sz w:val="24"/>
                <w:szCs w:val="24"/>
              </w:rPr>
              <w:t>Раменское, Транспортный пр-</w:t>
            </w:r>
            <w:r w:rsidR="00F107C1" w:rsidRPr="00621F88">
              <w:rPr>
                <w:bCs/>
                <w:sz w:val="24"/>
                <w:szCs w:val="24"/>
              </w:rPr>
              <w:t>пересечение с Рыбхозным ш.</w:t>
            </w:r>
          </w:p>
        </w:tc>
        <w:tc>
          <w:tcPr>
            <w:tcW w:w="1063" w:type="pct"/>
            <w:noWrap/>
          </w:tcPr>
          <w:p w14:paraId="49E8C00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DF26686" w14:textId="77777777" w:rsidTr="00954B2A">
        <w:trPr>
          <w:trHeight w:val="255"/>
        </w:trPr>
        <w:tc>
          <w:tcPr>
            <w:tcW w:w="453" w:type="pct"/>
            <w:noWrap/>
          </w:tcPr>
          <w:p w14:paraId="09275178" w14:textId="77777777" w:rsidR="00F107C1" w:rsidRPr="00621F88" w:rsidRDefault="00F107C1" w:rsidP="000D03A0">
            <w:pPr>
              <w:widowControl/>
              <w:contextualSpacing/>
              <w:jc w:val="both"/>
              <w:rPr>
                <w:bCs/>
                <w:sz w:val="24"/>
                <w:szCs w:val="24"/>
              </w:rPr>
            </w:pPr>
            <w:r w:rsidRPr="00621F88">
              <w:rPr>
                <w:bCs/>
                <w:sz w:val="24"/>
                <w:szCs w:val="24"/>
              </w:rPr>
              <w:t>352</w:t>
            </w:r>
          </w:p>
        </w:tc>
        <w:tc>
          <w:tcPr>
            <w:tcW w:w="3484" w:type="pct"/>
            <w:noWrap/>
          </w:tcPr>
          <w:p w14:paraId="446D170D" w14:textId="77777777" w:rsidR="00F107C1" w:rsidRPr="00621F88" w:rsidRDefault="00F107C1" w:rsidP="000D03A0">
            <w:pPr>
              <w:widowControl/>
              <w:contextualSpacing/>
              <w:jc w:val="both"/>
              <w:rPr>
                <w:bCs/>
                <w:sz w:val="24"/>
                <w:szCs w:val="24"/>
              </w:rPr>
            </w:pPr>
            <w:r w:rsidRPr="00621F88">
              <w:rPr>
                <w:bCs/>
                <w:sz w:val="24"/>
                <w:szCs w:val="24"/>
              </w:rPr>
              <w:t>Раменское, Рыбхозное ш., пересечение с Октябрьской ул.</w:t>
            </w:r>
          </w:p>
        </w:tc>
        <w:tc>
          <w:tcPr>
            <w:tcW w:w="1063" w:type="pct"/>
            <w:noWrap/>
          </w:tcPr>
          <w:p w14:paraId="281A2461"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4D6A57B" w14:textId="77777777" w:rsidTr="00954B2A">
        <w:trPr>
          <w:trHeight w:val="255"/>
        </w:trPr>
        <w:tc>
          <w:tcPr>
            <w:tcW w:w="453" w:type="pct"/>
            <w:noWrap/>
          </w:tcPr>
          <w:p w14:paraId="2753C885" w14:textId="77777777" w:rsidR="00F107C1" w:rsidRPr="00621F88" w:rsidRDefault="00F107C1" w:rsidP="000D03A0">
            <w:pPr>
              <w:widowControl/>
              <w:contextualSpacing/>
              <w:jc w:val="both"/>
              <w:rPr>
                <w:bCs/>
                <w:sz w:val="24"/>
                <w:szCs w:val="24"/>
              </w:rPr>
            </w:pPr>
            <w:r w:rsidRPr="00621F88">
              <w:rPr>
                <w:bCs/>
                <w:sz w:val="24"/>
                <w:szCs w:val="24"/>
              </w:rPr>
              <w:t>353</w:t>
            </w:r>
          </w:p>
        </w:tc>
        <w:tc>
          <w:tcPr>
            <w:tcW w:w="3484" w:type="pct"/>
            <w:noWrap/>
          </w:tcPr>
          <w:p w14:paraId="544065BD" w14:textId="77777777" w:rsidR="00F107C1" w:rsidRPr="00621F88" w:rsidRDefault="00F107C1" w:rsidP="000D03A0">
            <w:pPr>
              <w:widowControl/>
              <w:contextualSpacing/>
              <w:jc w:val="both"/>
              <w:rPr>
                <w:bCs/>
                <w:sz w:val="24"/>
                <w:szCs w:val="24"/>
              </w:rPr>
            </w:pPr>
            <w:r w:rsidRPr="00621F88">
              <w:rPr>
                <w:bCs/>
                <w:sz w:val="24"/>
                <w:szCs w:val="24"/>
              </w:rPr>
              <w:t>Раменское, Молодежная ул., 20</w:t>
            </w:r>
          </w:p>
        </w:tc>
        <w:tc>
          <w:tcPr>
            <w:tcW w:w="1063" w:type="pct"/>
            <w:noWrap/>
          </w:tcPr>
          <w:p w14:paraId="458BF22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1C226AF" w14:textId="77777777" w:rsidTr="00954B2A">
        <w:trPr>
          <w:trHeight w:val="255"/>
        </w:trPr>
        <w:tc>
          <w:tcPr>
            <w:tcW w:w="453" w:type="pct"/>
            <w:noWrap/>
          </w:tcPr>
          <w:p w14:paraId="59972032" w14:textId="77777777" w:rsidR="00F107C1" w:rsidRPr="00621F88" w:rsidRDefault="00F107C1" w:rsidP="000D03A0">
            <w:pPr>
              <w:widowControl/>
              <w:contextualSpacing/>
              <w:jc w:val="both"/>
              <w:rPr>
                <w:bCs/>
                <w:sz w:val="24"/>
                <w:szCs w:val="24"/>
              </w:rPr>
            </w:pPr>
            <w:r w:rsidRPr="00621F88">
              <w:rPr>
                <w:bCs/>
                <w:sz w:val="24"/>
                <w:szCs w:val="24"/>
              </w:rPr>
              <w:t>354</w:t>
            </w:r>
          </w:p>
        </w:tc>
        <w:tc>
          <w:tcPr>
            <w:tcW w:w="3484" w:type="pct"/>
            <w:noWrap/>
          </w:tcPr>
          <w:p w14:paraId="15BB0711" w14:textId="77777777" w:rsidR="00F107C1" w:rsidRPr="00621F88" w:rsidRDefault="00F107C1" w:rsidP="000D03A0">
            <w:pPr>
              <w:widowControl/>
              <w:contextualSpacing/>
              <w:jc w:val="both"/>
              <w:rPr>
                <w:bCs/>
                <w:sz w:val="24"/>
                <w:szCs w:val="24"/>
              </w:rPr>
            </w:pPr>
            <w:r w:rsidRPr="00621F88">
              <w:rPr>
                <w:bCs/>
                <w:sz w:val="24"/>
                <w:szCs w:val="24"/>
              </w:rPr>
              <w:t>Раменское, Молодежная ул., 1</w:t>
            </w:r>
          </w:p>
        </w:tc>
        <w:tc>
          <w:tcPr>
            <w:tcW w:w="1063" w:type="pct"/>
            <w:noWrap/>
          </w:tcPr>
          <w:p w14:paraId="430AD60A"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C65EF63" w14:textId="77777777" w:rsidTr="00954B2A">
        <w:trPr>
          <w:trHeight w:val="255"/>
        </w:trPr>
        <w:tc>
          <w:tcPr>
            <w:tcW w:w="453" w:type="pct"/>
            <w:noWrap/>
          </w:tcPr>
          <w:p w14:paraId="6052D460" w14:textId="77777777" w:rsidR="00F107C1" w:rsidRPr="00621F88" w:rsidRDefault="00F107C1" w:rsidP="000D03A0">
            <w:pPr>
              <w:widowControl/>
              <w:contextualSpacing/>
              <w:jc w:val="both"/>
              <w:rPr>
                <w:bCs/>
                <w:sz w:val="24"/>
                <w:szCs w:val="24"/>
              </w:rPr>
            </w:pPr>
            <w:r w:rsidRPr="00621F88">
              <w:rPr>
                <w:bCs/>
                <w:sz w:val="24"/>
                <w:szCs w:val="24"/>
              </w:rPr>
              <w:t>355</w:t>
            </w:r>
          </w:p>
        </w:tc>
        <w:tc>
          <w:tcPr>
            <w:tcW w:w="3484" w:type="pct"/>
            <w:noWrap/>
          </w:tcPr>
          <w:p w14:paraId="64AA47AE" w14:textId="77777777" w:rsidR="00F107C1" w:rsidRPr="00621F88" w:rsidRDefault="00F107C1" w:rsidP="000D03A0">
            <w:pPr>
              <w:widowControl/>
              <w:contextualSpacing/>
              <w:jc w:val="both"/>
              <w:rPr>
                <w:bCs/>
                <w:sz w:val="24"/>
                <w:szCs w:val="24"/>
              </w:rPr>
            </w:pPr>
            <w:r w:rsidRPr="00621F88">
              <w:rPr>
                <w:bCs/>
                <w:sz w:val="24"/>
                <w:szCs w:val="24"/>
              </w:rPr>
              <w:t>Раменское, Донинское ш., пересечение с Рыбхозным ш.</w:t>
            </w:r>
          </w:p>
        </w:tc>
        <w:tc>
          <w:tcPr>
            <w:tcW w:w="1063" w:type="pct"/>
            <w:noWrap/>
          </w:tcPr>
          <w:p w14:paraId="738CD21F"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7386C2A5" w14:textId="77777777" w:rsidTr="00954B2A">
        <w:trPr>
          <w:trHeight w:val="255"/>
        </w:trPr>
        <w:tc>
          <w:tcPr>
            <w:tcW w:w="453" w:type="pct"/>
            <w:noWrap/>
          </w:tcPr>
          <w:p w14:paraId="6D9D9A2E" w14:textId="77777777" w:rsidR="00F107C1" w:rsidRPr="00621F88" w:rsidRDefault="00F107C1" w:rsidP="000D03A0">
            <w:pPr>
              <w:widowControl/>
              <w:contextualSpacing/>
              <w:jc w:val="both"/>
              <w:rPr>
                <w:bCs/>
                <w:sz w:val="24"/>
                <w:szCs w:val="24"/>
              </w:rPr>
            </w:pPr>
            <w:r w:rsidRPr="00621F88">
              <w:rPr>
                <w:bCs/>
                <w:sz w:val="24"/>
                <w:szCs w:val="24"/>
              </w:rPr>
              <w:t>356</w:t>
            </w:r>
          </w:p>
        </w:tc>
        <w:tc>
          <w:tcPr>
            <w:tcW w:w="3484" w:type="pct"/>
            <w:noWrap/>
          </w:tcPr>
          <w:p w14:paraId="5230C23B" w14:textId="77777777" w:rsidR="00F107C1" w:rsidRPr="00621F88" w:rsidRDefault="00F107C1" w:rsidP="000D03A0">
            <w:pPr>
              <w:widowControl/>
              <w:contextualSpacing/>
              <w:jc w:val="both"/>
              <w:rPr>
                <w:bCs/>
                <w:sz w:val="24"/>
                <w:szCs w:val="24"/>
              </w:rPr>
            </w:pPr>
            <w:r w:rsidRPr="00621F88">
              <w:rPr>
                <w:bCs/>
                <w:sz w:val="24"/>
                <w:szCs w:val="24"/>
              </w:rPr>
              <w:t>Раменское, Рыбхозное ш., пересечение с Донинским ш.</w:t>
            </w:r>
          </w:p>
        </w:tc>
        <w:tc>
          <w:tcPr>
            <w:tcW w:w="1063" w:type="pct"/>
            <w:noWrap/>
          </w:tcPr>
          <w:p w14:paraId="33984473"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0515A745" w14:textId="77777777" w:rsidTr="00954B2A">
        <w:trPr>
          <w:trHeight w:val="255"/>
        </w:trPr>
        <w:tc>
          <w:tcPr>
            <w:tcW w:w="453" w:type="pct"/>
            <w:noWrap/>
          </w:tcPr>
          <w:p w14:paraId="13E6301A" w14:textId="77777777" w:rsidR="00F107C1" w:rsidRPr="00621F88" w:rsidRDefault="00F107C1" w:rsidP="000D03A0">
            <w:pPr>
              <w:widowControl/>
              <w:contextualSpacing/>
              <w:jc w:val="both"/>
              <w:rPr>
                <w:bCs/>
                <w:sz w:val="24"/>
                <w:szCs w:val="24"/>
              </w:rPr>
            </w:pPr>
            <w:r w:rsidRPr="00621F88">
              <w:rPr>
                <w:bCs/>
                <w:sz w:val="24"/>
                <w:szCs w:val="24"/>
              </w:rPr>
              <w:t>357</w:t>
            </w:r>
          </w:p>
        </w:tc>
        <w:tc>
          <w:tcPr>
            <w:tcW w:w="3484" w:type="pct"/>
            <w:noWrap/>
          </w:tcPr>
          <w:p w14:paraId="00D0082D" w14:textId="77777777" w:rsidR="00F107C1" w:rsidRPr="00621F88" w:rsidRDefault="00F107C1" w:rsidP="000D03A0">
            <w:pPr>
              <w:widowControl/>
              <w:contextualSpacing/>
              <w:jc w:val="both"/>
              <w:rPr>
                <w:bCs/>
                <w:sz w:val="24"/>
                <w:szCs w:val="24"/>
              </w:rPr>
            </w:pPr>
            <w:r w:rsidRPr="00621F88">
              <w:rPr>
                <w:bCs/>
                <w:sz w:val="24"/>
                <w:szCs w:val="24"/>
              </w:rPr>
              <w:t>Раменское, Донинское ш., пересечение с Рыбхозным ш.</w:t>
            </w:r>
          </w:p>
        </w:tc>
        <w:tc>
          <w:tcPr>
            <w:tcW w:w="1063" w:type="pct"/>
            <w:noWrap/>
          </w:tcPr>
          <w:p w14:paraId="47D658B3"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23CC14D9" w14:textId="77777777" w:rsidTr="00954B2A">
        <w:trPr>
          <w:trHeight w:val="255"/>
        </w:trPr>
        <w:tc>
          <w:tcPr>
            <w:tcW w:w="453" w:type="pct"/>
            <w:noWrap/>
          </w:tcPr>
          <w:p w14:paraId="2ABEB1A6" w14:textId="77777777" w:rsidR="00F107C1" w:rsidRPr="00621F88" w:rsidRDefault="00F107C1" w:rsidP="000D03A0">
            <w:pPr>
              <w:widowControl/>
              <w:contextualSpacing/>
              <w:jc w:val="both"/>
              <w:rPr>
                <w:bCs/>
                <w:sz w:val="24"/>
                <w:szCs w:val="24"/>
              </w:rPr>
            </w:pPr>
            <w:r w:rsidRPr="00621F88">
              <w:rPr>
                <w:bCs/>
                <w:sz w:val="24"/>
                <w:szCs w:val="24"/>
              </w:rPr>
              <w:t>358</w:t>
            </w:r>
          </w:p>
        </w:tc>
        <w:tc>
          <w:tcPr>
            <w:tcW w:w="3484" w:type="pct"/>
            <w:noWrap/>
          </w:tcPr>
          <w:p w14:paraId="70B1EDE4" w14:textId="77777777" w:rsidR="00F107C1" w:rsidRPr="00621F88" w:rsidRDefault="00F107C1" w:rsidP="000D03A0">
            <w:pPr>
              <w:widowControl/>
              <w:contextualSpacing/>
              <w:jc w:val="both"/>
              <w:rPr>
                <w:bCs/>
                <w:sz w:val="24"/>
                <w:szCs w:val="24"/>
              </w:rPr>
            </w:pPr>
            <w:r w:rsidRPr="00621F88">
              <w:rPr>
                <w:bCs/>
                <w:sz w:val="24"/>
                <w:szCs w:val="24"/>
              </w:rPr>
              <w:t>Раменское, Семейная ул., пересечение с Донинским ш.</w:t>
            </w:r>
          </w:p>
        </w:tc>
        <w:tc>
          <w:tcPr>
            <w:tcW w:w="1063" w:type="pct"/>
            <w:noWrap/>
          </w:tcPr>
          <w:p w14:paraId="750033B1"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08D8FE62" w14:textId="77777777" w:rsidTr="00954B2A">
        <w:trPr>
          <w:trHeight w:val="255"/>
        </w:trPr>
        <w:tc>
          <w:tcPr>
            <w:tcW w:w="453" w:type="pct"/>
            <w:noWrap/>
          </w:tcPr>
          <w:p w14:paraId="674892EF" w14:textId="77777777" w:rsidR="00F107C1" w:rsidRPr="00621F88" w:rsidRDefault="00F107C1" w:rsidP="000D03A0">
            <w:pPr>
              <w:widowControl/>
              <w:contextualSpacing/>
              <w:jc w:val="both"/>
              <w:rPr>
                <w:bCs/>
                <w:sz w:val="24"/>
                <w:szCs w:val="24"/>
              </w:rPr>
            </w:pPr>
            <w:r w:rsidRPr="00621F88">
              <w:rPr>
                <w:bCs/>
                <w:sz w:val="24"/>
                <w:szCs w:val="24"/>
              </w:rPr>
              <w:t>359</w:t>
            </w:r>
          </w:p>
        </w:tc>
        <w:tc>
          <w:tcPr>
            <w:tcW w:w="3484" w:type="pct"/>
            <w:noWrap/>
          </w:tcPr>
          <w:p w14:paraId="6639CD50" w14:textId="77777777" w:rsidR="00F107C1" w:rsidRPr="00621F88" w:rsidRDefault="00F107C1" w:rsidP="000D03A0">
            <w:pPr>
              <w:widowControl/>
              <w:contextualSpacing/>
              <w:jc w:val="both"/>
              <w:rPr>
                <w:bCs/>
                <w:sz w:val="24"/>
                <w:szCs w:val="24"/>
              </w:rPr>
            </w:pPr>
            <w:r w:rsidRPr="00621F88">
              <w:rPr>
                <w:bCs/>
                <w:sz w:val="24"/>
                <w:szCs w:val="24"/>
              </w:rPr>
              <w:t>Раменское, Донинское ш., торговый центр</w:t>
            </w:r>
          </w:p>
        </w:tc>
        <w:tc>
          <w:tcPr>
            <w:tcW w:w="1063" w:type="pct"/>
            <w:noWrap/>
          </w:tcPr>
          <w:p w14:paraId="528664E1"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C3CBFAB" w14:textId="77777777" w:rsidTr="00954B2A">
        <w:trPr>
          <w:trHeight w:val="255"/>
        </w:trPr>
        <w:tc>
          <w:tcPr>
            <w:tcW w:w="453" w:type="pct"/>
            <w:noWrap/>
          </w:tcPr>
          <w:p w14:paraId="07A3A5A2" w14:textId="77777777" w:rsidR="00F107C1" w:rsidRPr="00621F88" w:rsidRDefault="00F107C1" w:rsidP="000D03A0">
            <w:pPr>
              <w:widowControl/>
              <w:contextualSpacing/>
              <w:jc w:val="both"/>
              <w:rPr>
                <w:bCs/>
                <w:sz w:val="24"/>
                <w:szCs w:val="24"/>
              </w:rPr>
            </w:pPr>
            <w:r w:rsidRPr="00621F88">
              <w:rPr>
                <w:bCs/>
                <w:sz w:val="24"/>
                <w:szCs w:val="24"/>
              </w:rPr>
              <w:t>360</w:t>
            </w:r>
          </w:p>
        </w:tc>
        <w:tc>
          <w:tcPr>
            <w:tcW w:w="3484" w:type="pct"/>
            <w:noWrap/>
          </w:tcPr>
          <w:p w14:paraId="2C15FBE3" w14:textId="77777777" w:rsidR="00F107C1" w:rsidRPr="00621F88" w:rsidRDefault="00F107C1" w:rsidP="000D03A0">
            <w:pPr>
              <w:widowControl/>
              <w:contextualSpacing/>
              <w:jc w:val="both"/>
              <w:rPr>
                <w:bCs/>
                <w:sz w:val="24"/>
                <w:szCs w:val="24"/>
              </w:rPr>
            </w:pPr>
            <w:r w:rsidRPr="00621F88">
              <w:rPr>
                <w:bCs/>
                <w:sz w:val="24"/>
                <w:szCs w:val="24"/>
              </w:rPr>
              <w:t>Раменское, Донинское ш., кладбище</w:t>
            </w:r>
          </w:p>
        </w:tc>
        <w:tc>
          <w:tcPr>
            <w:tcW w:w="1063" w:type="pct"/>
            <w:noWrap/>
          </w:tcPr>
          <w:p w14:paraId="626D0A9B"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CB92596" w14:textId="77777777" w:rsidTr="00954B2A">
        <w:trPr>
          <w:trHeight w:val="255"/>
        </w:trPr>
        <w:tc>
          <w:tcPr>
            <w:tcW w:w="453" w:type="pct"/>
            <w:noWrap/>
          </w:tcPr>
          <w:p w14:paraId="1191B10E" w14:textId="77777777" w:rsidR="00F107C1" w:rsidRPr="00621F88" w:rsidRDefault="00F107C1" w:rsidP="000D03A0">
            <w:pPr>
              <w:widowControl/>
              <w:contextualSpacing/>
              <w:jc w:val="both"/>
              <w:rPr>
                <w:bCs/>
                <w:sz w:val="24"/>
                <w:szCs w:val="24"/>
              </w:rPr>
            </w:pPr>
            <w:r w:rsidRPr="00621F88">
              <w:rPr>
                <w:bCs/>
                <w:sz w:val="24"/>
                <w:szCs w:val="24"/>
              </w:rPr>
              <w:t>361</w:t>
            </w:r>
          </w:p>
        </w:tc>
        <w:tc>
          <w:tcPr>
            <w:tcW w:w="3484" w:type="pct"/>
            <w:noWrap/>
          </w:tcPr>
          <w:p w14:paraId="1D4226D4" w14:textId="77777777" w:rsidR="00F107C1" w:rsidRPr="00621F88" w:rsidRDefault="00F107C1" w:rsidP="000D03A0">
            <w:pPr>
              <w:widowControl/>
              <w:contextualSpacing/>
              <w:jc w:val="both"/>
              <w:rPr>
                <w:bCs/>
                <w:sz w:val="24"/>
                <w:szCs w:val="24"/>
              </w:rPr>
            </w:pPr>
            <w:r w:rsidRPr="00621F88">
              <w:rPr>
                <w:bCs/>
                <w:sz w:val="24"/>
                <w:szCs w:val="24"/>
              </w:rPr>
              <w:t>Кратово, Центральная ул., 4</w:t>
            </w:r>
          </w:p>
        </w:tc>
        <w:tc>
          <w:tcPr>
            <w:tcW w:w="1063" w:type="pct"/>
            <w:noWrap/>
          </w:tcPr>
          <w:p w14:paraId="0DD84419"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D3562A5" w14:textId="77777777" w:rsidTr="00954B2A">
        <w:trPr>
          <w:trHeight w:val="255"/>
        </w:trPr>
        <w:tc>
          <w:tcPr>
            <w:tcW w:w="453" w:type="pct"/>
            <w:noWrap/>
          </w:tcPr>
          <w:p w14:paraId="25E3AF4E" w14:textId="77777777" w:rsidR="00F107C1" w:rsidRPr="00621F88" w:rsidRDefault="00F107C1" w:rsidP="000D03A0">
            <w:pPr>
              <w:widowControl/>
              <w:contextualSpacing/>
              <w:jc w:val="both"/>
              <w:rPr>
                <w:bCs/>
                <w:sz w:val="24"/>
                <w:szCs w:val="24"/>
              </w:rPr>
            </w:pPr>
            <w:r w:rsidRPr="00621F88">
              <w:rPr>
                <w:bCs/>
                <w:sz w:val="24"/>
                <w:szCs w:val="24"/>
              </w:rPr>
              <w:t>362</w:t>
            </w:r>
          </w:p>
        </w:tc>
        <w:tc>
          <w:tcPr>
            <w:tcW w:w="3484" w:type="pct"/>
            <w:noWrap/>
          </w:tcPr>
          <w:p w14:paraId="2AC90593" w14:textId="77777777" w:rsidR="00F107C1" w:rsidRPr="00621F88" w:rsidRDefault="00F107C1" w:rsidP="000D03A0">
            <w:pPr>
              <w:widowControl/>
              <w:contextualSpacing/>
              <w:jc w:val="both"/>
              <w:rPr>
                <w:bCs/>
                <w:sz w:val="24"/>
                <w:szCs w:val="24"/>
              </w:rPr>
            </w:pPr>
            <w:r w:rsidRPr="00621F88">
              <w:rPr>
                <w:bCs/>
                <w:sz w:val="24"/>
                <w:szCs w:val="24"/>
              </w:rPr>
              <w:t>Кратово, Центральная ул., 48</w:t>
            </w:r>
          </w:p>
        </w:tc>
        <w:tc>
          <w:tcPr>
            <w:tcW w:w="1063" w:type="pct"/>
            <w:noWrap/>
          </w:tcPr>
          <w:p w14:paraId="7CE7A1C1"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99CA164" w14:textId="77777777" w:rsidTr="00954B2A">
        <w:trPr>
          <w:trHeight w:val="255"/>
        </w:trPr>
        <w:tc>
          <w:tcPr>
            <w:tcW w:w="453" w:type="pct"/>
            <w:noWrap/>
          </w:tcPr>
          <w:p w14:paraId="641645C1" w14:textId="77777777" w:rsidR="00F107C1" w:rsidRPr="00621F88" w:rsidRDefault="00F107C1" w:rsidP="000D03A0">
            <w:pPr>
              <w:widowControl/>
              <w:contextualSpacing/>
              <w:jc w:val="both"/>
              <w:rPr>
                <w:bCs/>
                <w:sz w:val="24"/>
                <w:szCs w:val="24"/>
              </w:rPr>
            </w:pPr>
            <w:r w:rsidRPr="00621F88">
              <w:rPr>
                <w:bCs/>
                <w:sz w:val="24"/>
                <w:szCs w:val="24"/>
              </w:rPr>
              <w:t>363</w:t>
            </w:r>
          </w:p>
        </w:tc>
        <w:tc>
          <w:tcPr>
            <w:tcW w:w="3484" w:type="pct"/>
            <w:noWrap/>
          </w:tcPr>
          <w:p w14:paraId="457EF9F2" w14:textId="77777777" w:rsidR="00F107C1" w:rsidRPr="00621F88" w:rsidRDefault="00F107C1" w:rsidP="000D03A0">
            <w:pPr>
              <w:widowControl/>
              <w:contextualSpacing/>
              <w:jc w:val="both"/>
              <w:rPr>
                <w:bCs/>
                <w:sz w:val="24"/>
                <w:szCs w:val="24"/>
              </w:rPr>
            </w:pPr>
            <w:r w:rsidRPr="00621F88">
              <w:rPr>
                <w:bCs/>
                <w:sz w:val="24"/>
                <w:szCs w:val="24"/>
              </w:rPr>
              <w:t>Кратово, Центральная ул., 94</w:t>
            </w:r>
          </w:p>
        </w:tc>
        <w:tc>
          <w:tcPr>
            <w:tcW w:w="1063" w:type="pct"/>
            <w:noWrap/>
          </w:tcPr>
          <w:p w14:paraId="334783EB"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77ACE35" w14:textId="77777777" w:rsidTr="00954B2A">
        <w:trPr>
          <w:trHeight w:val="255"/>
        </w:trPr>
        <w:tc>
          <w:tcPr>
            <w:tcW w:w="453" w:type="pct"/>
            <w:noWrap/>
          </w:tcPr>
          <w:p w14:paraId="68E85D0E" w14:textId="77777777" w:rsidR="00F107C1" w:rsidRPr="00621F88" w:rsidRDefault="00F107C1" w:rsidP="000D03A0">
            <w:pPr>
              <w:widowControl/>
              <w:contextualSpacing/>
              <w:jc w:val="both"/>
              <w:rPr>
                <w:bCs/>
                <w:sz w:val="24"/>
                <w:szCs w:val="24"/>
              </w:rPr>
            </w:pPr>
            <w:r w:rsidRPr="00621F88">
              <w:rPr>
                <w:bCs/>
                <w:sz w:val="24"/>
                <w:szCs w:val="24"/>
              </w:rPr>
              <w:t>364</w:t>
            </w:r>
          </w:p>
        </w:tc>
        <w:tc>
          <w:tcPr>
            <w:tcW w:w="3484" w:type="pct"/>
            <w:noWrap/>
          </w:tcPr>
          <w:p w14:paraId="3546D939" w14:textId="77777777" w:rsidR="00F107C1" w:rsidRPr="00621F88" w:rsidRDefault="00F107C1" w:rsidP="000D03A0">
            <w:pPr>
              <w:widowControl/>
              <w:contextualSpacing/>
              <w:jc w:val="both"/>
              <w:rPr>
                <w:bCs/>
                <w:sz w:val="24"/>
                <w:szCs w:val="24"/>
              </w:rPr>
            </w:pPr>
            <w:r w:rsidRPr="00621F88">
              <w:rPr>
                <w:bCs/>
                <w:sz w:val="24"/>
                <w:szCs w:val="24"/>
              </w:rPr>
              <w:t>Кратово, Центральная ул., 5</w:t>
            </w:r>
          </w:p>
        </w:tc>
        <w:tc>
          <w:tcPr>
            <w:tcW w:w="1063" w:type="pct"/>
            <w:noWrap/>
          </w:tcPr>
          <w:p w14:paraId="7A083233"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33E6EC8" w14:textId="77777777" w:rsidTr="00954B2A">
        <w:trPr>
          <w:trHeight w:val="255"/>
        </w:trPr>
        <w:tc>
          <w:tcPr>
            <w:tcW w:w="453" w:type="pct"/>
            <w:noWrap/>
          </w:tcPr>
          <w:p w14:paraId="2D458E83" w14:textId="77777777" w:rsidR="00F107C1" w:rsidRPr="00621F88" w:rsidRDefault="00F107C1" w:rsidP="000D03A0">
            <w:pPr>
              <w:widowControl/>
              <w:contextualSpacing/>
              <w:jc w:val="both"/>
              <w:rPr>
                <w:bCs/>
                <w:sz w:val="24"/>
                <w:szCs w:val="24"/>
              </w:rPr>
            </w:pPr>
            <w:r w:rsidRPr="00621F88">
              <w:rPr>
                <w:bCs/>
                <w:sz w:val="24"/>
                <w:szCs w:val="24"/>
              </w:rPr>
              <w:t>365</w:t>
            </w:r>
          </w:p>
        </w:tc>
        <w:tc>
          <w:tcPr>
            <w:tcW w:w="3484" w:type="pct"/>
            <w:noWrap/>
          </w:tcPr>
          <w:p w14:paraId="60790776" w14:textId="77777777" w:rsidR="00F107C1" w:rsidRPr="00621F88" w:rsidRDefault="00F107C1" w:rsidP="000D03A0">
            <w:pPr>
              <w:widowControl/>
              <w:contextualSpacing/>
              <w:jc w:val="both"/>
              <w:rPr>
                <w:bCs/>
                <w:sz w:val="24"/>
                <w:szCs w:val="24"/>
              </w:rPr>
            </w:pPr>
            <w:r w:rsidRPr="00621F88">
              <w:rPr>
                <w:bCs/>
                <w:sz w:val="24"/>
                <w:szCs w:val="24"/>
              </w:rPr>
              <w:t>Кратово, Центральная ул., 106</w:t>
            </w:r>
          </w:p>
        </w:tc>
        <w:tc>
          <w:tcPr>
            <w:tcW w:w="1063" w:type="pct"/>
            <w:noWrap/>
          </w:tcPr>
          <w:p w14:paraId="1E202BD6"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A2D4772" w14:textId="77777777" w:rsidTr="00954B2A">
        <w:trPr>
          <w:trHeight w:val="255"/>
        </w:trPr>
        <w:tc>
          <w:tcPr>
            <w:tcW w:w="453" w:type="pct"/>
            <w:noWrap/>
          </w:tcPr>
          <w:p w14:paraId="1D2CD7C8" w14:textId="77777777" w:rsidR="00F107C1" w:rsidRPr="00621F88" w:rsidRDefault="00F107C1" w:rsidP="000D03A0">
            <w:pPr>
              <w:widowControl/>
              <w:contextualSpacing/>
              <w:jc w:val="both"/>
              <w:rPr>
                <w:bCs/>
                <w:sz w:val="24"/>
                <w:szCs w:val="24"/>
              </w:rPr>
            </w:pPr>
            <w:r w:rsidRPr="00621F88">
              <w:rPr>
                <w:bCs/>
                <w:sz w:val="24"/>
                <w:szCs w:val="24"/>
              </w:rPr>
              <w:t>366</w:t>
            </w:r>
          </w:p>
        </w:tc>
        <w:tc>
          <w:tcPr>
            <w:tcW w:w="3484" w:type="pct"/>
            <w:noWrap/>
          </w:tcPr>
          <w:p w14:paraId="5C5EE76D" w14:textId="77777777" w:rsidR="00F107C1" w:rsidRPr="00621F88" w:rsidRDefault="00F107C1" w:rsidP="000D03A0">
            <w:pPr>
              <w:widowControl/>
              <w:contextualSpacing/>
              <w:jc w:val="both"/>
              <w:rPr>
                <w:bCs/>
                <w:sz w:val="24"/>
                <w:szCs w:val="24"/>
              </w:rPr>
            </w:pPr>
            <w:r w:rsidRPr="00621F88">
              <w:rPr>
                <w:bCs/>
                <w:sz w:val="24"/>
                <w:szCs w:val="24"/>
              </w:rPr>
              <w:t>Кратово, Центральная ул., кладбище</w:t>
            </w:r>
          </w:p>
        </w:tc>
        <w:tc>
          <w:tcPr>
            <w:tcW w:w="1063" w:type="pct"/>
            <w:noWrap/>
          </w:tcPr>
          <w:p w14:paraId="3FE11D49"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777F5CF3" w14:textId="77777777" w:rsidTr="00954B2A">
        <w:trPr>
          <w:trHeight w:val="255"/>
        </w:trPr>
        <w:tc>
          <w:tcPr>
            <w:tcW w:w="453" w:type="pct"/>
            <w:noWrap/>
          </w:tcPr>
          <w:p w14:paraId="761AB6A7" w14:textId="77777777" w:rsidR="00F107C1" w:rsidRPr="00621F88" w:rsidRDefault="00F107C1" w:rsidP="000D03A0">
            <w:pPr>
              <w:widowControl/>
              <w:contextualSpacing/>
              <w:jc w:val="both"/>
              <w:rPr>
                <w:bCs/>
                <w:sz w:val="24"/>
                <w:szCs w:val="24"/>
              </w:rPr>
            </w:pPr>
            <w:r w:rsidRPr="00621F88">
              <w:rPr>
                <w:bCs/>
                <w:sz w:val="24"/>
                <w:szCs w:val="24"/>
              </w:rPr>
              <w:t>367</w:t>
            </w:r>
          </w:p>
        </w:tc>
        <w:tc>
          <w:tcPr>
            <w:tcW w:w="3484" w:type="pct"/>
            <w:noWrap/>
          </w:tcPr>
          <w:p w14:paraId="79DE277D" w14:textId="77777777" w:rsidR="00F107C1" w:rsidRPr="00621F88" w:rsidRDefault="00F107C1" w:rsidP="000D03A0">
            <w:pPr>
              <w:widowControl/>
              <w:contextualSpacing/>
              <w:jc w:val="both"/>
              <w:rPr>
                <w:bCs/>
                <w:sz w:val="24"/>
                <w:szCs w:val="24"/>
              </w:rPr>
            </w:pPr>
            <w:r w:rsidRPr="00621F88">
              <w:rPr>
                <w:bCs/>
                <w:sz w:val="24"/>
                <w:szCs w:val="24"/>
              </w:rPr>
              <w:t>Кратово, Центральная ул., 164</w:t>
            </w:r>
          </w:p>
        </w:tc>
        <w:tc>
          <w:tcPr>
            <w:tcW w:w="1063" w:type="pct"/>
            <w:noWrap/>
          </w:tcPr>
          <w:p w14:paraId="5A9DEC4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4282844" w14:textId="77777777" w:rsidTr="00954B2A">
        <w:trPr>
          <w:trHeight w:val="255"/>
        </w:trPr>
        <w:tc>
          <w:tcPr>
            <w:tcW w:w="453" w:type="pct"/>
            <w:noWrap/>
          </w:tcPr>
          <w:p w14:paraId="6C1DD6B4" w14:textId="77777777" w:rsidR="00F107C1" w:rsidRPr="00621F88" w:rsidRDefault="00F107C1" w:rsidP="000D03A0">
            <w:pPr>
              <w:widowControl/>
              <w:contextualSpacing/>
              <w:jc w:val="both"/>
              <w:rPr>
                <w:bCs/>
                <w:sz w:val="24"/>
                <w:szCs w:val="24"/>
              </w:rPr>
            </w:pPr>
            <w:r w:rsidRPr="00621F88">
              <w:rPr>
                <w:bCs/>
                <w:sz w:val="24"/>
                <w:szCs w:val="24"/>
              </w:rPr>
              <w:t>368</w:t>
            </w:r>
          </w:p>
        </w:tc>
        <w:tc>
          <w:tcPr>
            <w:tcW w:w="3484" w:type="pct"/>
            <w:noWrap/>
          </w:tcPr>
          <w:p w14:paraId="4FC29E1E" w14:textId="77777777" w:rsidR="00F107C1" w:rsidRPr="00621F88" w:rsidRDefault="00F107C1" w:rsidP="000D03A0">
            <w:pPr>
              <w:widowControl/>
              <w:contextualSpacing/>
              <w:jc w:val="both"/>
              <w:rPr>
                <w:bCs/>
                <w:sz w:val="24"/>
                <w:szCs w:val="24"/>
              </w:rPr>
            </w:pPr>
            <w:r w:rsidRPr="00621F88">
              <w:rPr>
                <w:bCs/>
                <w:sz w:val="24"/>
                <w:szCs w:val="24"/>
              </w:rPr>
              <w:t>Кратово, Центральная ул., 147а</w:t>
            </w:r>
          </w:p>
        </w:tc>
        <w:tc>
          <w:tcPr>
            <w:tcW w:w="1063" w:type="pct"/>
            <w:noWrap/>
          </w:tcPr>
          <w:p w14:paraId="7838BFEF"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46A24E4" w14:textId="77777777" w:rsidTr="00954B2A">
        <w:trPr>
          <w:trHeight w:val="255"/>
        </w:trPr>
        <w:tc>
          <w:tcPr>
            <w:tcW w:w="453" w:type="pct"/>
            <w:noWrap/>
          </w:tcPr>
          <w:p w14:paraId="039D76AC" w14:textId="77777777" w:rsidR="00F107C1" w:rsidRPr="00621F88" w:rsidRDefault="00F107C1" w:rsidP="000D03A0">
            <w:pPr>
              <w:widowControl/>
              <w:contextualSpacing/>
              <w:jc w:val="both"/>
              <w:rPr>
                <w:bCs/>
                <w:sz w:val="24"/>
                <w:szCs w:val="24"/>
              </w:rPr>
            </w:pPr>
            <w:r w:rsidRPr="00621F88">
              <w:rPr>
                <w:bCs/>
                <w:sz w:val="24"/>
                <w:szCs w:val="24"/>
              </w:rPr>
              <w:t>369</w:t>
            </w:r>
          </w:p>
        </w:tc>
        <w:tc>
          <w:tcPr>
            <w:tcW w:w="3484" w:type="pct"/>
            <w:noWrap/>
          </w:tcPr>
          <w:p w14:paraId="4ADE6047" w14:textId="77777777" w:rsidR="00F107C1" w:rsidRPr="00621F88" w:rsidRDefault="00F107C1" w:rsidP="000D03A0">
            <w:pPr>
              <w:widowControl/>
              <w:contextualSpacing/>
              <w:jc w:val="both"/>
              <w:rPr>
                <w:bCs/>
                <w:sz w:val="24"/>
                <w:szCs w:val="24"/>
              </w:rPr>
            </w:pPr>
            <w:r w:rsidRPr="00621F88">
              <w:rPr>
                <w:bCs/>
                <w:sz w:val="24"/>
                <w:szCs w:val="24"/>
              </w:rPr>
              <w:t>Кратово, Центральная ул., 84а</w:t>
            </w:r>
          </w:p>
        </w:tc>
        <w:tc>
          <w:tcPr>
            <w:tcW w:w="1063" w:type="pct"/>
            <w:noWrap/>
          </w:tcPr>
          <w:p w14:paraId="50205BAF"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3BD49028" w14:textId="77777777" w:rsidTr="00954B2A">
        <w:trPr>
          <w:trHeight w:val="255"/>
        </w:trPr>
        <w:tc>
          <w:tcPr>
            <w:tcW w:w="453" w:type="pct"/>
            <w:noWrap/>
          </w:tcPr>
          <w:p w14:paraId="7715E9E9" w14:textId="77777777" w:rsidR="00F107C1" w:rsidRPr="00621F88" w:rsidRDefault="00F107C1" w:rsidP="000D03A0">
            <w:pPr>
              <w:widowControl/>
              <w:contextualSpacing/>
              <w:jc w:val="both"/>
              <w:rPr>
                <w:bCs/>
                <w:sz w:val="24"/>
                <w:szCs w:val="24"/>
              </w:rPr>
            </w:pPr>
            <w:r w:rsidRPr="00621F88">
              <w:rPr>
                <w:bCs/>
                <w:sz w:val="24"/>
                <w:szCs w:val="24"/>
              </w:rPr>
              <w:t>370</w:t>
            </w:r>
          </w:p>
        </w:tc>
        <w:tc>
          <w:tcPr>
            <w:tcW w:w="3484" w:type="pct"/>
            <w:noWrap/>
          </w:tcPr>
          <w:p w14:paraId="1EBB7A7F" w14:textId="77777777" w:rsidR="00F107C1" w:rsidRPr="00621F88" w:rsidRDefault="00F107C1" w:rsidP="000D03A0">
            <w:pPr>
              <w:widowControl/>
              <w:contextualSpacing/>
              <w:jc w:val="both"/>
              <w:rPr>
                <w:bCs/>
                <w:sz w:val="24"/>
                <w:szCs w:val="24"/>
              </w:rPr>
            </w:pPr>
            <w:r w:rsidRPr="00621F88">
              <w:rPr>
                <w:bCs/>
                <w:sz w:val="24"/>
                <w:szCs w:val="24"/>
              </w:rPr>
              <w:t>Кратово, Центральная ул., 64</w:t>
            </w:r>
          </w:p>
        </w:tc>
        <w:tc>
          <w:tcPr>
            <w:tcW w:w="1063" w:type="pct"/>
            <w:noWrap/>
          </w:tcPr>
          <w:p w14:paraId="19570E8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373FE3B" w14:textId="77777777" w:rsidTr="00954B2A">
        <w:trPr>
          <w:trHeight w:val="255"/>
        </w:trPr>
        <w:tc>
          <w:tcPr>
            <w:tcW w:w="453" w:type="pct"/>
            <w:noWrap/>
          </w:tcPr>
          <w:p w14:paraId="64AB1CD4" w14:textId="77777777" w:rsidR="00F107C1" w:rsidRPr="00621F88" w:rsidRDefault="00F107C1" w:rsidP="000D03A0">
            <w:pPr>
              <w:widowControl/>
              <w:contextualSpacing/>
              <w:jc w:val="both"/>
              <w:rPr>
                <w:bCs/>
                <w:sz w:val="24"/>
                <w:szCs w:val="24"/>
              </w:rPr>
            </w:pPr>
            <w:r w:rsidRPr="00621F88">
              <w:rPr>
                <w:bCs/>
                <w:sz w:val="24"/>
                <w:szCs w:val="24"/>
              </w:rPr>
              <w:t>371</w:t>
            </w:r>
          </w:p>
        </w:tc>
        <w:tc>
          <w:tcPr>
            <w:tcW w:w="3484" w:type="pct"/>
            <w:noWrap/>
          </w:tcPr>
          <w:p w14:paraId="137DEA1A" w14:textId="77777777" w:rsidR="00F107C1" w:rsidRPr="00621F88" w:rsidRDefault="00F107C1" w:rsidP="000D03A0">
            <w:pPr>
              <w:widowControl/>
              <w:contextualSpacing/>
              <w:jc w:val="both"/>
              <w:rPr>
                <w:bCs/>
                <w:sz w:val="24"/>
                <w:szCs w:val="24"/>
              </w:rPr>
            </w:pPr>
            <w:r w:rsidRPr="00621F88">
              <w:rPr>
                <w:bCs/>
                <w:sz w:val="24"/>
                <w:szCs w:val="24"/>
              </w:rPr>
              <w:t>Кратово, Центральная ул., 40</w:t>
            </w:r>
          </w:p>
        </w:tc>
        <w:tc>
          <w:tcPr>
            <w:tcW w:w="1063" w:type="pct"/>
            <w:noWrap/>
          </w:tcPr>
          <w:p w14:paraId="608AAF4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C81C80B" w14:textId="77777777" w:rsidTr="00954B2A">
        <w:trPr>
          <w:trHeight w:val="255"/>
        </w:trPr>
        <w:tc>
          <w:tcPr>
            <w:tcW w:w="453" w:type="pct"/>
            <w:noWrap/>
          </w:tcPr>
          <w:p w14:paraId="53ECEE6E" w14:textId="77777777" w:rsidR="00F107C1" w:rsidRPr="00621F88" w:rsidRDefault="00F107C1" w:rsidP="000D03A0">
            <w:pPr>
              <w:widowControl/>
              <w:contextualSpacing/>
              <w:jc w:val="both"/>
              <w:rPr>
                <w:bCs/>
                <w:sz w:val="24"/>
                <w:szCs w:val="24"/>
              </w:rPr>
            </w:pPr>
            <w:r w:rsidRPr="00621F88">
              <w:rPr>
                <w:bCs/>
                <w:sz w:val="24"/>
                <w:szCs w:val="24"/>
              </w:rPr>
              <w:t>372</w:t>
            </w:r>
          </w:p>
        </w:tc>
        <w:tc>
          <w:tcPr>
            <w:tcW w:w="3484" w:type="pct"/>
            <w:noWrap/>
          </w:tcPr>
          <w:p w14:paraId="4383D95D" w14:textId="77777777" w:rsidR="00F107C1" w:rsidRPr="00621F88" w:rsidRDefault="00F107C1" w:rsidP="000D03A0">
            <w:pPr>
              <w:widowControl/>
              <w:contextualSpacing/>
              <w:jc w:val="both"/>
              <w:rPr>
                <w:bCs/>
                <w:sz w:val="24"/>
                <w:szCs w:val="24"/>
              </w:rPr>
            </w:pPr>
            <w:r w:rsidRPr="00621F88">
              <w:rPr>
                <w:bCs/>
                <w:sz w:val="24"/>
                <w:szCs w:val="24"/>
              </w:rPr>
              <w:t>Кратово, Центральная ул., 57</w:t>
            </w:r>
          </w:p>
        </w:tc>
        <w:tc>
          <w:tcPr>
            <w:tcW w:w="1063" w:type="pct"/>
            <w:noWrap/>
          </w:tcPr>
          <w:p w14:paraId="343691B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1C755B39" w14:textId="77777777" w:rsidTr="00954B2A">
        <w:trPr>
          <w:trHeight w:val="255"/>
        </w:trPr>
        <w:tc>
          <w:tcPr>
            <w:tcW w:w="453" w:type="pct"/>
            <w:noWrap/>
          </w:tcPr>
          <w:p w14:paraId="09E4134F" w14:textId="77777777" w:rsidR="00F107C1" w:rsidRPr="00621F88" w:rsidRDefault="00F107C1" w:rsidP="000D03A0">
            <w:pPr>
              <w:widowControl/>
              <w:contextualSpacing/>
              <w:jc w:val="both"/>
              <w:rPr>
                <w:bCs/>
                <w:sz w:val="24"/>
                <w:szCs w:val="24"/>
              </w:rPr>
            </w:pPr>
            <w:r w:rsidRPr="00621F88">
              <w:rPr>
                <w:bCs/>
                <w:sz w:val="24"/>
                <w:szCs w:val="24"/>
              </w:rPr>
              <w:t>373</w:t>
            </w:r>
          </w:p>
        </w:tc>
        <w:tc>
          <w:tcPr>
            <w:tcW w:w="3484" w:type="pct"/>
            <w:noWrap/>
          </w:tcPr>
          <w:p w14:paraId="0DC571DA" w14:textId="77777777" w:rsidR="00F107C1" w:rsidRPr="00621F88" w:rsidRDefault="00F107C1" w:rsidP="000D03A0">
            <w:pPr>
              <w:widowControl/>
              <w:contextualSpacing/>
              <w:jc w:val="both"/>
              <w:rPr>
                <w:bCs/>
                <w:sz w:val="24"/>
                <w:szCs w:val="24"/>
              </w:rPr>
            </w:pPr>
            <w:r w:rsidRPr="00621F88">
              <w:rPr>
                <w:bCs/>
                <w:sz w:val="24"/>
                <w:szCs w:val="24"/>
              </w:rPr>
              <w:t>Кратово, Центральная ул., 102</w:t>
            </w:r>
          </w:p>
        </w:tc>
        <w:tc>
          <w:tcPr>
            <w:tcW w:w="1063" w:type="pct"/>
            <w:noWrap/>
          </w:tcPr>
          <w:p w14:paraId="6AAD7BDA"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C2B671A" w14:textId="77777777" w:rsidTr="00954B2A">
        <w:trPr>
          <w:trHeight w:val="255"/>
        </w:trPr>
        <w:tc>
          <w:tcPr>
            <w:tcW w:w="453" w:type="pct"/>
            <w:noWrap/>
          </w:tcPr>
          <w:p w14:paraId="5D396B4D" w14:textId="77777777" w:rsidR="00F107C1" w:rsidRPr="00621F88" w:rsidRDefault="00F107C1" w:rsidP="000D03A0">
            <w:pPr>
              <w:widowControl/>
              <w:contextualSpacing/>
              <w:jc w:val="both"/>
              <w:rPr>
                <w:bCs/>
                <w:sz w:val="24"/>
                <w:szCs w:val="24"/>
              </w:rPr>
            </w:pPr>
            <w:r w:rsidRPr="00621F88">
              <w:rPr>
                <w:bCs/>
                <w:sz w:val="24"/>
                <w:szCs w:val="24"/>
              </w:rPr>
              <w:t>374</w:t>
            </w:r>
          </w:p>
        </w:tc>
        <w:tc>
          <w:tcPr>
            <w:tcW w:w="3484" w:type="pct"/>
            <w:noWrap/>
          </w:tcPr>
          <w:p w14:paraId="7ED661C1" w14:textId="77777777" w:rsidR="00F107C1" w:rsidRPr="00621F88" w:rsidRDefault="00F107C1" w:rsidP="000D03A0">
            <w:pPr>
              <w:widowControl/>
              <w:contextualSpacing/>
              <w:jc w:val="both"/>
              <w:rPr>
                <w:bCs/>
                <w:sz w:val="24"/>
                <w:szCs w:val="24"/>
              </w:rPr>
            </w:pPr>
            <w:r w:rsidRPr="00621F88">
              <w:rPr>
                <w:bCs/>
                <w:sz w:val="24"/>
                <w:szCs w:val="24"/>
              </w:rPr>
              <w:t>Кратово, Лесозавод ул., 9</w:t>
            </w:r>
          </w:p>
        </w:tc>
        <w:tc>
          <w:tcPr>
            <w:tcW w:w="1063" w:type="pct"/>
            <w:noWrap/>
          </w:tcPr>
          <w:p w14:paraId="017121D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88F18E2" w14:textId="77777777" w:rsidTr="00954B2A">
        <w:trPr>
          <w:trHeight w:val="255"/>
        </w:trPr>
        <w:tc>
          <w:tcPr>
            <w:tcW w:w="453" w:type="pct"/>
            <w:noWrap/>
          </w:tcPr>
          <w:p w14:paraId="581F4D47" w14:textId="77777777" w:rsidR="00F107C1" w:rsidRPr="00621F88" w:rsidRDefault="00F107C1" w:rsidP="000D03A0">
            <w:pPr>
              <w:widowControl/>
              <w:contextualSpacing/>
              <w:jc w:val="both"/>
              <w:rPr>
                <w:bCs/>
                <w:sz w:val="24"/>
                <w:szCs w:val="24"/>
              </w:rPr>
            </w:pPr>
            <w:r w:rsidRPr="00621F88">
              <w:rPr>
                <w:bCs/>
                <w:sz w:val="24"/>
                <w:szCs w:val="24"/>
              </w:rPr>
              <w:t>375</w:t>
            </w:r>
          </w:p>
        </w:tc>
        <w:tc>
          <w:tcPr>
            <w:tcW w:w="3484" w:type="pct"/>
            <w:noWrap/>
          </w:tcPr>
          <w:p w14:paraId="43E47356" w14:textId="77777777" w:rsidR="00F107C1" w:rsidRPr="00621F88" w:rsidRDefault="00F107C1" w:rsidP="000D03A0">
            <w:pPr>
              <w:widowControl/>
              <w:contextualSpacing/>
              <w:jc w:val="both"/>
              <w:rPr>
                <w:bCs/>
                <w:sz w:val="24"/>
                <w:szCs w:val="24"/>
              </w:rPr>
            </w:pPr>
            <w:r w:rsidRPr="00621F88">
              <w:rPr>
                <w:bCs/>
                <w:sz w:val="24"/>
                <w:szCs w:val="24"/>
              </w:rPr>
              <w:t>Кратово, Центральная ул., СНТ Ивушка</w:t>
            </w:r>
          </w:p>
        </w:tc>
        <w:tc>
          <w:tcPr>
            <w:tcW w:w="1063" w:type="pct"/>
            <w:noWrap/>
          </w:tcPr>
          <w:p w14:paraId="2E297C37"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0221725" w14:textId="77777777" w:rsidTr="00954B2A">
        <w:trPr>
          <w:trHeight w:val="255"/>
        </w:trPr>
        <w:tc>
          <w:tcPr>
            <w:tcW w:w="453" w:type="pct"/>
            <w:noWrap/>
          </w:tcPr>
          <w:p w14:paraId="74BA53D7" w14:textId="77777777" w:rsidR="00F107C1" w:rsidRPr="00621F88" w:rsidRDefault="00F107C1" w:rsidP="000D03A0">
            <w:pPr>
              <w:widowControl/>
              <w:contextualSpacing/>
              <w:jc w:val="both"/>
              <w:rPr>
                <w:bCs/>
                <w:sz w:val="24"/>
                <w:szCs w:val="24"/>
              </w:rPr>
            </w:pPr>
            <w:r w:rsidRPr="00621F88">
              <w:rPr>
                <w:bCs/>
                <w:sz w:val="24"/>
                <w:szCs w:val="24"/>
              </w:rPr>
              <w:t>376</w:t>
            </w:r>
          </w:p>
        </w:tc>
        <w:tc>
          <w:tcPr>
            <w:tcW w:w="3484" w:type="pct"/>
            <w:noWrap/>
          </w:tcPr>
          <w:p w14:paraId="2B2F52B9" w14:textId="15BB5A21" w:rsidR="00F107C1" w:rsidRPr="00621F88" w:rsidRDefault="00F107C1" w:rsidP="000D03A0">
            <w:pPr>
              <w:widowControl/>
              <w:contextualSpacing/>
              <w:jc w:val="both"/>
              <w:rPr>
                <w:bCs/>
                <w:sz w:val="24"/>
                <w:szCs w:val="24"/>
              </w:rPr>
            </w:pPr>
            <w:r w:rsidRPr="00621F88">
              <w:rPr>
                <w:bCs/>
                <w:sz w:val="24"/>
                <w:szCs w:val="24"/>
              </w:rPr>
              <w:t>Крато</w:t>
            </w:r>
            <w:r w:rsidR="00B63CF1">
              <w:rPr>
                <w:bCs/>
                <w:sz w:val="24"/>
                <w:szCs w:val="24"/>
              </w:rPr>
              <w:t>во, Егорьев</w:t>
            </w:r>
            <w:r w:rsidRPr="00621F88">
              <w:rPr>
                <w:bCs/>
                <w:sz w:val="24"/>
                <w:szCs w:val="24"/>
              </w:rPr>
              <w:t>ское ш., ДРП-2</w:t>
            </w:r>
          </w:p>
        </w:tc>
        <w:tc>
          <w:tcPr>
            <w:tcW w:w="1063" w:type="pct"/>
            <w:noWrap/>
          </w:tcPr>
          <w:p w14:paraId="5185412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DDE9716" w14:textId="77777777" w:rsidTr="00954B2A">
        <w:trPr>
          <w:trHeight w:val="255"/>
        </w:trPr>
        <w:tc>
          <w:tcPr>
            <w:tcW w:w="453" w:type="pct"/>
            <w:noWrap/>
          </w:tcPr>
          <w:p w14:paraId="36DE97F8" w14:textId="77777777" w:rsidR="00F107C1" w:rsidRPr="00621F88" w:rsidRDefault="00F107C1" w:rsidP="000D03A0">
            <w:pPr>
              <w:widowControl/>
              <w:contextualSpacing/>
              <w:jc w:val="both"/>
              <w:rPr>
                <w:bCs/>
                <w:sz w:val="24"/>
                <w:szCs w:val="24"/>
              </w:rPr>
            </w:pPr>
            <w:r w:rsidRPr="00621F88">
              <w:rPr>
                <w:bCs/>
                <w:sz w:val="24"/>
                <w:szCs w:val="24"/>
              </w:rPr>
              <w:t>377</w:t>
            </w:r>
          </w:p>
        </w:tc>
        <w:tc>
          <w:tcPr>
            <w:tcW w:w="3484" w:type="pct"/>
            <w:noWrap/>
          </w:tcPr>
          <w:p w14:paraId="1478E169" w14:textId="77777777" w:rsidR="00F107C1" w:rsidRPr="00621F88" w:rsidRDefault="00F107C1" w:rsidP="000D03A0">
            <w:pPr>
              <w:widowControl/>
              <w:contextualSpacing/>
              <w:jc w:val="both"/>
              <w:rPr>
                <w:bCs/>
                <w:sz w:val="24"/>
                <w:szCs w:val="24"/>
              </w:rPr>
            </w:pPr>
            <w:r w:rsidRPr="00621F88">
              <w:rPr>
                <w:bCs/>
                <w:sz w:val="24"/>
                <w:szCs w:val="24"/>
              </w:rPr>
              <w:t>Ильинский, Октябрьская ул., пересечение с Интернациональной ул.</w:t>
            </w:r>
          </w:p>
        </w:tc>
        <w:tc>
          <w:tcPr>
            <w:tcW w:w="1063" w:type="pct"/>
            <w:noWrap/>
          </w:tcPr>
          <w:p w14:paraId="7C6C329C"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7E59120" w14:textId="77777777" w:rsidTr="00954B2A">
        <w:trPr>
          <w:trHeight w:val="255"/>
        </w:trPr>
        <w:tc>
          <w:tcPr>
            <w:tcW w:w="453" w:type="pct"/>
            <w:noWrap/>
          </w:tcPr>
          <w:p w14:paraId="3F57101E" w14:textId="77777777" w:rsidR="00F107C1" w:rsidRPr="00621F88" w:rsidRDefault="00F107C1" w:rsidP="000D03A0">
            <w:pPr>
              <w:widowControl/>
              <w:contextualSpacing/>
              <w:jc w:val="both"/>
              <w:rPr>
                <w:bCs/>
                <w:sz w:val="24"/>
                <w:szCs w:val="24"/>
              </w:rPr>
            </w:pPr>
            <w:r w:rsidRPr="00621F88">
              <w:rPr>
                <w:bCs/>
                <w:sz w:val="24"/>
                <w:szCs w:val="24"/>
              </w:rPr>
              <w:t>378</w:t>
            </w:r>
          </w:p>
        </w:tc>
        <w:tc>
          <w:tcPr>
            <w:tcW w:w="3484" w:type="pct"/>
            <w:noWrap/>
          </w:tcPr>
          <w:p w14:paraId="0A1222AC" w14:textId="77777777" w:rsidR="00F107C1" w:rsidRPr="00621F88" w:rsidRDefault="00F107C1" w:rsidP="000D03A0">
            <w:pPr>
              <w:widowControl/>
              <w:contextualSpacing/>
              <w:jc w:val="both"/>
              <w:rPr>
                <w:bCs/>
                <w:sz w:val="24"/>
                <w:szCs w:val="24"/>
              </w:rPr>
            </w:pPr>
            <w:r w:rsidRPr="00621F88">
              <w:rPr>
                <w:bCs/>
                <w:sz w:val="24"/>
                <w:szCs w:val="24"/>
              </w:rPr>
              <w:t>Ильинский, Октябрьская ул., пересечение с ул. Парижской Коммуны</w:t>
            </w:r>
          </w:p>
        </w:tc>
        <w:tc>
          <w:tcPr>
            <w:tcW w:w="1063" w:type="pct"/>
            <w:noWrap/>
          </w:tcPr>
          <w:p w14:paraId="74C8D6CE"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D52C631" w14:textId="77777777" w:rsidTr="00954B2A">
        <w:trPr>
          <w:trHeight w:val="255"/>
        </w:trPr>
        <w:tc>
          <w:tcPr>
            <w:tcW w:w="453" w:type="pct"/>
            <w:noWrap/>
          </w:tcPr>
          <w:p w14:paraId="1CFD4EDF" w14:textId="77777777" w:rsidR="00F107C1" w:rsidRPr="00621F88" w:rsidRDefault="00F107C1" w:rsidP="000D03A0">
            <w:pPr>
              <w:widowControl/>
              <w:contextualSpacing/>
              <w:jc w:val="both"/>
              <w:rPr>
                <w:bCs/>
                <w:sz w:val="24"/>
                <w:szCs w:val="24"/>
              </w:rPr>
            </w:pPr>
            <w:r w:rsidRPr="00621F88">
              <w:rPr>
                <w:bCs/>
                <w:sz w:val="24"/>
                <w:szCs w:val="24"/>
              </w:rPr>
              <w:t>379</w:t>
            </w:r>
          </w:p>
        </w:tc>
        <w:tc>
          <w:tcPr>
            <w:tcW w:w="3484" w:type="pct"/>
            <w:noWrap/>
          </w:tcPr>
          <w:p w14:paraId="3CC7771C" w14:textId="77777777" w:rsidR="00F107C1" w:rsidRPr="00621F88" w:rsidRDefault="00F107C1" w:rsidP="000D03A0">
            <w:pPr>
              <w:widowControl/>
              <w:contextualSpacing/>
              <w:jc w:val="both"/>
              <w:rPr>
                <w:bCs/>
                <w:sz w:val="24"/>
                <w:szCs w:val="24"/>
              </w:rPr>
            </w:pPr>
            <w:r w:rsidRPr="00621F88">
              <w:rPr>
                <w:bCs/>
                <w:sz w:val="24"/>
                <w:szCs w:val="24"/>
              </w:rPr>
              <w:t>Ильинский, КИМ ул., пересечение с Октябрьской ул.</w:t>
            </w:r>
          </w:p>
        </w:tc>
        <w:tc>
          <w:tcPr>
            <w:tcW w:w="1063" w:type="pct"/>
            <w:noWrap/>
          </w:tcPr>
          <w:p w14:paraId="4B314C8E"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1EBA3DF0" w14:textId="77777777" w:rsidTr="00954B2A">
        <w:trPr>
          <w:trHeight w:val="255"/>
        </w:trPr>
        <w:tc>
          <w:tcPr>
            <w:tcW w:w="453" w:type="pct"/>
            <w:noWrap/>
          </w:tcPr>
          <w:p w14:paraId="2B8A2124" w14:textId="77777777" w:rsidR="00F107C1" w:rsidRPr="00621F88" w:rsidRDefault="00F107C1" w:rsidP="000D03A0">
            <w:pPr>
              <w:widowControl/>
              <w:contextualSpacing/>
              <w:jc w:val="both"/>
              <w:rPr>
                <w:bCs/>
                <w:sz w:val="24"/>
                <w:szCs w:val="24"/>
              </w:rPr>
            </w:pPr>
            <w:r w:rsidRPr="00621F88">
              <w:rPr>
                <w:bCs/>
                <w:sz w:val="24"/>
                <w:szCs w:val="24"/>
              </w:rPr>
              <w:t>380</w:t>
            </w:r>
          </w:p>
        </w:tc>
        <w:tc>
          <w:tcPr>
            <w:tcW w:w="3484" w:type="pct"/>
            <w:noWrap/>
          </w:tcPr>
          <w:p w14:paraId="6D2625A9" w14:textId="77777777" w:rsidR="00F107C1" w:rsidRPr="00621F88" w:rsidRDefault="00F107C1" w:rsidP="000D03A0">
            <w:pPr>
              <w:widowControl/>
              <w:contextualSpacing/>
              <w:jc w:val="both"/>
              <w:rPr>
                <w:bCs/>
                <w:sz w:val="24"/>
                <w:szCs w:val="24"/>
              </w:rPr>
            </w:pPr>
            <w:r w:rsidRPr="00621F88">
              <w:rPr>
                <w:bCs/>
                <w:sz w:val="24"/>
                <w:szCs w:val="24"/>
              </w:rPr>
              <w:t>Ильинский, Октябрьская ул., пересечение с ул. КИМ</w:t>
            </w:r>
          </w:p>
        </w:tc>
        <w:tc>
          <w:tcPr>
            <w:tcW w:w="1063" w:type="pct"/>
            <w:noWrap/>
          </w:tcPr>
          <w:p w14:paraId="6B7FBE73"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092F0BE5" w14:textId="77777777" w:rsidTr="00954B2A">
        <w:trPr>
          <w:trHeight w:val="255"/>
        </w:trPr>
        <w:tc>
          <w:tcPr>
            <w:tcW w:w="453" w:type="pct"/>
            <w:noWrap/>
          </w:tcPr>
          <w:p w14:paraId="69E6D2E9" w14:textId="77777777" w:rsidR="00F107C1" w:rsidRPr="00621F88" w:rsidRDefault="00F107C1" w:rsidP="000D03A0">
            <w:pPr>
              <w:widowControl/>
              <w:contextualSpacing/>
              <w:jc w:val="both"/>
              <w:rPr>
                <w:bCs/>
                <w:sz w:val="24"/>
                <w:szCs w:val="24"/>
              </w:rPr>
            </w:pPr>
            <w:r w:rsidRPr="00621F88">
              <w:rPr>
                <w:bCs/>
                <w:sz w:val="24"/>
                <w:szCs w:val="24"/>
              </w:rPr>
              <w:t>381</w:t>
            </w:r>
          </w:p>
        </w:tc>
        <w:tc>
          <w:tcPr>
            <w:tcW w:w="3484" w:type="pct"/>
            <w:noWrap/>
          </w:tcPr>
          <w:p w14:paraId="573633B9" w14:textId="77777777" w:rsidR="00F107C1" w:rsidRPr="00621F88" w:rsidRDefault="00F107C1" w:rsidP="000D03A0">
            <w:pPr>
              <w:widowControl/>
              <w:contextualSpacing/>
              <w:jc w:val="both"/>
              <w:rPr>
                <w:bCs/>
                <w:sz w:val="24"/>
                <w:szCs w:val="24"/>
              </w:rPr>
            </w:pPr>
            <w:r w:rsidRPr="00621F88">
              <w:rPr>
                <w:bCs/>
                <w:sz w:val="24"/>
                <w:szCs w:val="24"/>
              </w:rPr>
              <w:t>Ильинский, КИМ ул., пересечение с Октябрьской ул.</w:t>
            </w:r>
          </w:p>
        </w:tc>
        <w:tc>
          <w:tcPr>
            <w:tcW w:w="1063" w:type="pct"/>
            <w:noWrap/>
          </w:tcPr>
          <w:p w14:paraId="556B1C71"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65943F1E" w14:textId="77777777" w:rsidTr="00954B2A">
        <w:trPr>
          <w:trHeight w:val="255"/>
        </w:trPr>
        <w:tc>
          <w:tcPr>
            <w:tcW w:w="453" w:type="pct"/>
            <w:noWrap/>
          </w:tcPr>
          <w:p w14:paraId="6CE818CB" w14:textId="77777777" w:rsidR="00F107C1" w:rsidRPr="00621F88" w:rsidRDefault="00F107C1" w:rsidP="000D03A0">
            <w:pPr>
              <w:widowControl/>
              <w:contextualSpacing/>
              <w:jc w:val="both"/>
              <w:rPr>
                <w:bCs/>
                <w:sz w:val="24"/>
                <w:szCs w:val="24"/>
              </w:rPr>
            </w:pPr>
            <w:r w:rsidRPr="00621F88">
              <w:rPr>
                <w:bCs/>
                <w:sz w:val="24"/>
                <w:szCs w:val="24"/>
              </w:rPr>
              <w:t>382</w:t>
            </w:r>
          </w:p>
        </w:tc>
        <w:tc>
          <w:tcPr>
            <w:tcW w:w="3484" w:type="pct"/>
            <w:noWrap/>
          </w:tcPr>
          <w:p w14:paraId="1F0C2453" w14:textId="77777777" w:rsidR="00F107C1" w:rsidRPr="00621F88" w:rsidRDefault="00F107C1" w:rsidP="000D03A0">
            <w:pPr>
              <w:widowControl/>
              <w:contextualSpacing/>
              <w:jc w:val="both"/>
              <w:rPr>
                <w:bCs/>
                <w:sz w:val="24"/>
                <w:szCs w:val="24"/>
              </w:rPr>
            </w:pPr>
            <w:r w:rsidRPr="00621F88">
              <w:rPr>
                <w:bCs/>
                <w:sz w:val="24"/>
                <w:szCs w:val="24"/>
              </w:rPr>
              <w:t>Ильинский, Октябрьская ул., пересечение с ул. КИМ</w:t>
            </w:r>
          </w:p>
        </w:tc>
        <w:tc>
          <w:tcPr>
            <w:tcW w:w="1063" w:type="pct"/>
            <w:noWrap/>
          </w:tcPr>
          <w:p w14:paraId="2FDA524E"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49DED2C0" w14:textId="77777777" w:rsidTr="00954B2A">
        <w:trPr>
          <w:trHeight w:val="255"/>
        </w:trPr>
        <w:tc>
          <w:tcPr>
            <w:tcW w:w="453" w:type="pct"/>
            <w:noWrap/>
          </w:tcPr>
          <w:p w14:paraId="0346585D" w14:textId="77777777" w:rsidR="00F107C1" w:rsidRPr="00621F88" w:rsidRDefault="00F107C1" w:rsidP="000D03A0">
            <w:pPr>
              <w:widowControl/>
              <w:contextualSpacing/>
              <w:jc w:val="both"/>
              <w:rPr>
                <w:bCs/>
                <w:sz w:val="24"/>
                <w:szCs w:val="24"/>
              </w:rPr>
            </w:pPr>
            <w:r w:rsidRPr="00621F88">
              <w:rPr>
                <w:bCs/>
                <w:sz w:val="24"/>
                <w:szCs w:val="24"/>
              </w:rPr>
              <w:t>383</w:t>
            </w:r>
          </w:p>
        </w:tc>
        <w:tc>
          <w:tcPr>
            <w:tcW w:w="3484" w:type="pct"/>
            <w:noWrap/>
          </w:tcPr>
          <w:p w14:paraId="3CB8A1EE" w14:textId="77777777" w:rsidR="00F107C1" w:rsidRPr="00621F88" w:rsidRDefault="00F107C1" w:rsidP="000D03A0">
            <w:pPr>
              <w:widowControl/>
              <w:contextualSpacing/>
              <w:jc w:val="both"/>
              <w:rPr>
                <w:bCs/>
                <w:sz w:val="24"/>
                <w:szCs w:val="24"/>
              </w:rPr>
            </w:pPr>
            <w:r w:rsidRPr="00621F88">
              <w:rPr>
                <w:bCs/>
                <w:sz w:val="24"/>
                <w:szCs w:val="24"/>
              </w:rPr>
              <w:t>Ильинский, Островского ул., пересечение с Октябрьской ул.</w:t>
            </w:r>
          </w:p>
        </w:tc>
        <w:tc>
          <w:tcPr>
            <w:tcW w:w="1063" w:type="pct"/>
            <w:noWrap/>
          </w:tcPr>
          <w:p w14:paraId="1228FF8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2E8B5D1" w14:textId="77777777" w:rsidTr="00954B2A">
        <w:trPr>
          <w:trHeight w:val="255"/>
        </w:trPr>
        <w:tc>
          <w:tcPr>
            <w:tcW w:w="453" w:type="pct"/>
            <w:noWrap/>
          </w:tcPr>
          <w:p w14:paraId="0447F642" w14:textId="77777777" w:rsidR="00F107C1" w:rsidRPr="00621F88" w:rsidRDefault="00F107C1" w:rsidP="000D03A0">
            <w:pPr>
              <w:widowControl/>
              <w:contextualSpacing/>
              <w:jc w:val="both"/>
              <w:rPr>
                <w:bCs/>
                <w:sz w:val="24"/>
                <w:szCs w:val="24"/>
              </w:rPr>
            </w:pPr>
            <w:r w:rsidRPr="00621F88">
              <w:rPr>
                <w:bCs/>
                <w:sz w:val="24"/>
                <w:szCs w:val="24"/>
              </w:rPr>
              <w:t>384</w:t>
            </w:r>
          </w:p>
        </w:tc>
        <w:tc>
          <w:tcPr>
            <w:tcW w:w="3484" w:type="pct"/>
            <w:noWrap/>
          </w:tcPr>
          <w:p w14:paraId="57BEE1AC" w14:textId="0E92F232" w:rsidR="00F107C1" w:rsidRPr="00621F88" w:rsidRDefault="00F107C1" w:rsidP="000D03A0">
            <w:pPr>
              <w:widowControl/>
              <w:contextualSpacing/>
              <w:jc w:val="both"/>
              <w:rPr>
                <w:bCs/>
                <w:sz w:val="24"/>
                <w:szCs w:val="24"/>
              </w:rPr>
            </w:pPr>
            <w:r w:rsidRPr="00621F88">
              <w:rPr>
                <w:bCs/>
                <w:sz w:val="24"/>
                <w:szCs w:val="24"/>
              </w:rPr>
              <w:t>Ильинский, У</w:t>
            </w:r>
            <w:r w:rsidR="00B63CF1">
              <w:rPr>
                <w:bCs/>
                <w:sz w:val="24"/>
                <w:szCs w:val="24"/>
              </w:rPr>
              <w:t>х</w:t>
            </w:r>
            <w:r w:rsidRPr="00621F88">
              <w:rPr>
                <w:bCs/>
                <w:sz w:val="24"/>
                <w:szCs w:val="24"/>
              </w:rPr>
              <w:t>томского ул., пересечение с Красноармейской ул.</w:t>
            </w:r>
          </w:p>
        </w:tc>
        <w:tc>
          <w:tcPr>
            <w:tcW w:w="1063" w:type="pct"/>
            <w:noWrap/>
          </w:tcPr>
          <w:p w14:paraId="50E456F4"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CC517CB" w14:textId="77777777" w:rsidTr="00954B2A">
        <w:trPr>
          <w:trHeight w:val="255"/>
        </w:trPr>
        <w:tc>
          <w:tcPr>
            <w:tcW w:w="453" w:type="pct"/>
            <w:noWrap/>
          </w:tcPr>
          <w:p w14:paraId="1493F157" w14:textId="77777777" w:rsidR="00F107C1" w:rsidRPr="00621F88" w:rsidRDefault="00F107C1" w:rsidP="000D03A0">
            <w:pPr>
              <w:widowControl/>
              <w:contextualSpacing/>
              <w:jc w:val="both"/>
              <w:rPr>
                <w:bCs/>
                <w:sz w:val="24"/>
                <w:szCs w:val="24"/>
              </w:rPr>
            </w:pPr>
            <w:r w:rsidRPr="00621F88">
              <w:rPr>
                <w:bCs/>
                <w:sz w:val="24"/>
                <w:szCs w:val="24"/>
              </w:rPr>
              <w:lastRenderedPageBreak/>
              <w:t>385</w:t>
            </w:r>
          </w:p>
        </w:tc>
        <w:tc>
          <w:tcPr>
            <w:tcW w:w="3484" w:type="pct"/>
            <w:noWrap/>
          </w:tcPr>
          <w:p w14:paraId="0A9E44FD" w14:textId="77777777" w:rsidR="00F107C1" w:rsidRPr="00621F88" w:rsidRDefault="00F107C1" w:rsidP="000D03A0">
            <w:pPr>
              <w:widowControl/>
              <w:contextualSpacing/>
              <w:jc w:val="both"/>
              <w:rPr>
                <w:bCs/>
                <w:sz w:val="24"/>
                <w:szCs w:val="24"/>
              </w:rPr>
            </w:pPr>
            <w:r w:rsidRPr="00621F88">
              <w:rPr>
                <w:bCs/>
                <w:sz w:val="24"/>
                <w:szCs w:val="24"/>
              </w:rPr>
              <w:t>Ильинский, Островского ул., 1а</w:t>
            </w:r>
          </w:p>
        </w:tc>
        <w:tc>
          <w:tcPr>
            <w:tcW w:w="1063" w:type="pct"/>
            <w:noWrap/>
          </w:tcPr>
          <w:p w14:paraId="74C96218"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4A7203E3" w14:textId="77777777" w:rsidTr="00954B2A">
        <w:trPr>
          <w:trHeight w:val="255"/>
        </w:trPr>
        <w:tc>
          <w:tcPr>
            <w:tcW w:w="453" w:type="pct"/>
            <w:noWrap/>
          </w:tcPr>
          <w:p w14:paraId="602EC84C" w14:textId="77777777" w:rsidR="00F107C1" w:rsidRPr="00621F88" w:rsidRDefault="00F107C1" w:rsidP="000D03A0">
            <w:pPr>
              <w:widowControl/>
              <w:contextualSpacing/>
              <w:jc w:val="both"/>
              <w:rPr>
                <w:bCs/>
                <w:sz w:val="24"/>
                <w:szCs w:val="24"/>
              </w:rPr>
            </w:pPr>
            <w:r w:rsidRPr="00621F88">
              <w:rPr>
                <w:bCs/>
                <w:sz w:val="24"/>
                <w:szCs w:val="24"/>
              </w:rPr>
              <w:t>386</w:t>
            </w:r>
          </w:p>
        </w:tc>
        <w:tc>
          <w:tcPr>
            <w:tcW w:w="3484" w:type="pct"/>
            <w:noWrap/>
          </w:tcPr>
          <w:p w14:paraId="7DC6E7B1" w14:textId="77777777" w:rsidR="00F107C1" w:rsidRPr="00621F88" w:rsidRDefault="00F107C1" w:rsidP="000D03A0">
            <w:pPr>
              <w:widowControl/>
              <w:contextualSpacing/>
              <w:jc w:val="both"/>
              <w:rPr>
                <w:bCs/>
                <w:sz w:val="24"/>
                <w:szCs w:val="24"/>
              </w:rPr>
            </w:pPr>
            <w:r w:rsidRPr="00621F88">
              <w:rPr>
                <w:bCs/>
                <w:sz w:val="24"/>
                <w:szCs w:val="24"/>
              </w:rPr>
              <w:t>Ильинский, Октябрьская ул., 60</w:t>
            </w:r>
          </w:p>
        </w:tc>
        <w:tc>
          <w:tcPr>
            <w:tcW w:w="1063" w:type="pct"/>
            <w:noWrap/>
          </w:tcPr>
          <w:p w14:paraId="52B37A9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3DA651C" w14:textId="77777777" w:rsidTr="00954B2A">
        <w:trPr>
          <w:trHeight w:val="255"/>
        </w:trPr>
        <w:tc>
          <w:tcPr>
            <w:tcW w:w="453" w:type="pct"/>
            <w:noWrap/>
          </w:tcPr>
          <w:p w14:paraId="130BF4EF" w14:textId="77777777" w:rsidR="00F107C1" w:rsidRPr="00621F88" w:rsidRDefault="00F107C1" w:rsidP="000D03A0">
            <w:pPr>
              <w:widowControl/>
              <w:contextualSpacing/>
              <w:jc w:val="both"/>
              <w:rPr>
                <w:bCs/>
                <w:sz w:val="24"/>
                <w:szCs w:val="24"/>
              </w:rPr>
            </w:pPr>
            <w:r w:rsidRPr="00621F88">
              <w:rPr>
                <w:bCs/>
                <w:sz w:val="24"/>
                <w:szCs w:val="24"/>
              </w:rPr>
              <w:t>387</w:t>
            </w:r>
          </w:p>
        </w:tc>
        <w:tc>
          <w:tcPr>
            <w:tcW w:w="3484" w:type="pct"/>
            <w:noWrap/>
          </w:tcPr>
          <w:p w14:paraId="4CC023A7" w14:textId="77777777" w:rsidR="00F107C1" w:rsidRPr="00621F88" w:rsidRDefault="00F107C1" w:rsidP="000D03A0">
            <w:pPr>
              <w:widowControl/>
              <w:contextualSpacing/>
              <w:jc w:val="both"/>
              <w:rPr>
                <w:bCs/>
                <w:sz w:val="24"/>
                <w:szCs w:val="24"/>
              </w:rPr>
            </w:pPr>
            <w:r w:rsidRPr="00621F88">
              <w:rPr>
                <w:bCs/>
                <w:sz w:val="24"/>
                <w:szCs w:val="24"/>
              </w:rPr>
              <w:t>Ильинский, КИМ ул., пересечение с ул. Наты Бабушкиной</w:t>
            </w:r>
          </w:p>
        </w:tc>
        <w:tc>
          <w:tcPr>
            <w:tcW w:w="1063" w:type="pct"/>
            <w:noWrap/>
          </w:tcPr>
          <w:p w14:paraId="0224ABAB"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06C0FAA0" w14:textId="77777777" w:rsidTr="00954B2A">
        <w:trPr>
          <w:trHeight w:val="255"/>
        </w:trPr>
        <w:tc>
          <w:tcPr>
            <w:tcW w:w="453" w:type="pct"/>
            <w:noWrap/>
          </w:tcPr>
          <w:p w14:paraId="7C65C088" w14:textId="77777777" w:rsidR="00F107C1" w:rsidRPr="00621F88" w:rsidRDefault="00F107C1" w:rsidP="000D03A0">
            <w:pPr>
              <w:widowControl/>
              <w:contextualSpacing/>
              <w:jc w:val="both"/>
              <w:rPr>
                <w:bCs/>
                <w:sz w:val="24"/>
                <w:szCs w:val="24"/>
              </w:rPr>
            </w:pPr>
            <w:r w:rsidRPr="00621F88">
              <w:rPr>
                <w:bCs/>
                <w:sz w:val="24"/>
                <w:szCs w:val="24"/>
              </w:rPr>
              <w:t>388</w:t>
            </w:r>
          </w:p>
        </w:tc>
        <w:tc>
          <w:tcPr>
            <w:tcW w:w="3484" w:type="pct"/>
            <w:noWrap/>
          </w:tcPr>
          <w:p w14:paraId="66981EAF" w14:textId="77777777" w:rsidR="00F107C1" w:rsidRPr="00621F88" w:rsidRDefault="00F107C1" w:rsidP="000D03A0">
            <w:pPr>
              <w:widowControl/>
              <w:contextualSpacing/>
              <w:jc w:val="both"/>
              <w:rPr>
                <w:bCs/>
                <w:sz w:val="24"/>
                <w:szCs w:val="24"/>
              </w:rPr>
            </w:pPr>
            <w:r w:rsidRPr="00621F88">
              <w:rPr>
                <w:bCs/>
                <w:sz w:val="24"/>
                <w:szCs w:val="24"/>
              </w:rPr>
              <w:t>Ильинский, КИМ ул., пересечение с Коммунистической ул.</w:t>
            </w:r>
          </w:p>
        </w:tc>
        <w:tc>
          <w:tcPr>
            <w:tcW w:w="1063" w:type="pct"/>
            <w:noWrap/>
          </w:tcPr>
          <w:p w14:paraId="74DE1462"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58786ADC" w14:textId="77777777" w:rsidTr="00954B2A">
        <w:trPr>
          <w:trHeight w:val="255"/>
        </w:trPr>
        <w:tc>
          <w:tcPr>
            <w:tcW w:w="453" w:type="pct"/>
            <w:noWrap/>
          </w:tcPr>
          <w:p w14:paraId="345B8BE4" w14:textId="77777777" w:rsidR="00F107C1" w:rsidRPr="00621F88" w:rsidRDefault="00F107C1" w:rsidP="000D03A0">
            <w:pPr>
              <w:widowControl/>
              <w:contextualSpacing/>
              <w:jc w:val="both"/>
              <w:rPr>
                <w:bCs/>
                <w:sz w:val="24"/>
                <w:szCs w:val="24"/>
              </w:rPr>
            </w:pPr>
            <w:r w:rsidRPr="00621F88">
              <w:rPr>
                <w:bCs/>
                <w:sz w:val="24"/>
                <w:szCs w:val="24"/>
              </w:rPr>
              <w:t>389</w:t>
            </w:r>
          </w:p>
        </w:tc>
        <w:tc>
          <w:tcPr>
            <w:tcW w:w="3484" w:type="pct"/>
            <w:noWrap/>
          </w:tcPr>
          <w:p w14:paraId="37127369" w14:textId="77777777" w:rsidR="00F107C1" w:rsidRPr="00621F88" w:rsidRDefault="00F107C1" w:rsidP="000D03A0">
            <w:pPr>
              <w:widowControl/>
              <w:contextualSpacing/>
              <w:jc w:val="both"/>
              <w:rPr>
                <w:bCs/>
                <w:sz w:val="24"/>
                <w:szCs w:val="24"/>
              </w:rPr>
            </w:pPr>
            <w:r w:rsidRPr="00621F88">
              <w:rPr>
                <w:bCs/>
                <w:sz w:val="24"/>
                <w:szCs w:val="24"/>
              </w:rPr>
              <w:t>Ильинский, КИМ ул., пересечение с Первомайской ул.</w:t>
            </w:r>
          </w:p>
        </w:tc>
        <w:tc>
          <w:tcPr>
            <w:tcW w:w="1063" w:type="pct"/>
            <w:noWrap/>
          </w:tcPr>
          <w:p w14:paraId="59E244DB"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6EDCF26D" w14:textId="77777777" w:rsidTr="00954B2A">
        <w:trPr>
          <w:trHeight w:val="255"/>
        </w:trPr>
        <w:tc>
          <w:tcPr>
            <w:tcW w:w="453" w:type="pct"/>
            <w:noWrap/>
          </w:tcPr>
          <w:p w14:paraId="1EA869F1" w14:textId="77777777" w:rsidR="00F107C1" w:rsidRPr="00621F88" w:rsidRDefault="00F107C1" w:rsidP="000D03A0">
            <w:pPr>
              <w:widowControl/>
              <w:contextualSpacing/>
              <w:jc w:val="both"/>
              <w:rPr>
                <w:bCs/>
                <w:sz w:val="24"/>
                <w:szCs w:val="24"/>
              </w:rPr>
            </w:pPr>
            <w:r w:rsidRPr="00621F88">
              <w:rPr>
                <w:bCs/>
                <w:sz w:val="24"/>
                <w:szCs w:val="24"/>
              </w:rPr>
              <w:t>390</w:t>
            </w:r>
          </w:p>
        </w:tc>
        <w:tc>
          <w:tcPr>
            <w:tcW w:w="3484" w:type="pct"/>
            <w:noWrap/>
          </w:tcPr>
          <w:p w14:paraId="3DF50B3B" w14:textId="77777777" w:rsidR="00F107C1" w:rsidRPr="00621F88" w:rsidRDefault="00F107C1" w:rsidP="000D03A0">
            <w:pPr>
              <w:widowControl/>
              <w:contextualSpacing/>
              <w:jc w:val="both"/>
              <w:rPr>
                <w:bCs/>
                <w:sz w:val="24"/>
                <w:szCs w:val="24"/>
              </w:rPr>
            </w:pPr>
            <w:r w:rsidRPr="00621F88">
              <w:rPr>
                <w:bCs/>
                <w:sz w:val="24"/>
                <w:szCs w:val="24"/>
              </w:rPr>
              <w:t>Ильинский, КИМ ул., пересечение со 2-й Лесной ул.</w:t>
            </w:r>
          </w:p>
        </w:tc>
        <w:tc>
          <w:tcPr>
            <w:tcW w:w="1063" w:type="pct"/>
            <w:noWrap/>
          </w:tcPr>
          <w:p w14:paraId="7CBCB79D"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247E9488" w14:textId="77777777" w:rsidTr="00954B2A">
        <w:trPr>
          <w:trHeight w:val="255"/>
        </w:trPr>
        <w:tc>
          <w:tcPr>
            <w:tcW w:w="453" w:type="pct"/>
            <w:noWrap/>
          </w:tcPr>
          <w:p w14:paraId="2D4D2B1F" w14:textId="77777777" w:rsidR="00F107C1" w:rsidRPr="00621F88" w:rsidRDefault="00F107C1" w:rsidP="000D03A0">
            <w:pPr>
              <w:widowControl/>
              <w:contextualSpacing/>
              <w:jc w:val="both"/>
              <w:rPr>
                <w:bCs/>
                <w:sz w:val="24"/>
                <w:szCs w:val="24"/>
              </w:rPr>
            </w:pPr>
            <w:r w:rsidRPr="00621F88">
              <w:rPr>
                <w:bCs/>
                <w:sz w:val="24"/>
                <w:szCs w:val="24"/>
              </w:rPr>
              <w:t>391</w:t>
            </w:r>
          </w:p>
        </w:tc>
        <w:tc>
          <w:tcPr>
            <w:tcW w:w="3484" w:type="pct"/>
            <w:noWrap/>
          </w:tcPr>
          <w:p w14:paraId="047C10EB" w14:textId="77777777" w:rsidR="00F107C1" w:rsidRPr="00621F88" w:rsidRDefault="00F107C1" w:rsidP="000D03A0">
            <w:pPr>
              <w:widowControl/>
              <w:contextualSpacing/>
              <w:jc w:val="both"/>
              <w:rPr>
                <w:bCs/>
                <w:sz w:val="24"/>
                <w:szCs w:val="24"/>
              </w:rPr>
            </w:pPr>
            <w:r w:rsidRPr="00621F88">
              <w:rPr>
                <w:bCs/>
                <w:sz w:val="24"/>
                <w:szCs w:val="24"/>
              </w:rPr>
              <w:t>Ильинский, КИМ ул., пересечение с Краснознаменной ул.</w:t>
            </w:r>
          </w:p>
        </w:tc>
        <w:tc>
          <w:tcPr>
            <w:tcW w:w="1063" w:type="pct"/>
            <w:noWrap/>
          </w:tcPr>
          <w:p w14:paraId="26A1B3E1" w14:textId="77777777" w:rsidR="00F107C1" w:rsidRPr="00621F88" w:rsidRDefault="00F107C1" w:rsidP="000D03A0">
            <w:pPr>
              <w:widowControl/>
              <w:contextualSpacing/>
              <w:jc w:val="both"/>
              <w:rPr>
                <w:bCs/>
                <w:sz w:val="24"/>
                <w:szCs w:val="24"/>
              </w:rPr>
            </w:pPr>
            <w:r w:rsidRPr="00621F88">
              <w:rPr>
                <w:bCs/>
                <w:sz w:val="24"/>
                <w:szCs w:val="24"/>
              </w:rPr>
              <w:t>нерегулируемый</w:t>
            </w:r>
          </w:p>
        </w:tc>
      </w:tr>
      <w:tr w:rsidR="00F107C1" w:rsidRPr="00621F88" w14:paraId="31A4FDC0" w14:textId="77777777" w:rsidTr="00954B2A">
        <w:trPr>
          <w:trHeight w:val="255"/>
        </w:trPr>
        <w:tc>
          <w:tcPr>
            <w:tcW w:w="453" w:type="pct"/>
            <w:noWrap/>
          </w:tcPr>
          <w:p w14:paraId="2714FE6C" w14:textId="77777777" w:rsidR="00F107C1" w:rsidRPr="00621F88" w:rsidRDefault="00F107C1" w:rsidP="000D03A0">
            <w:pPr>
              <w:widowControl/>
              <w:contextualSpacing/>
              <w:jc w:val="both"/>
              <w:rPr>
                <w:bCs/>
                <w:sz w:val="24"/>
                <w:szCs w:val="24"/>
              </w:rPr>
            </w:pPr>
            <w:r w:rsidRPr="00621F88">
              <w:rPr>
                <w:bCs/>
                <w:sz w:val="24"/>
                <w:szCs w:val="24"/>
              </w:rPr>
              <w:t>392</w:t>
            </w:r>
          </w:p>
        </w:tc>
        <w:tc>
          <w:tcPr>
            <w:tcW w:w="3484" w:type="pct"/>
            <w:noWrap/>
          </w:tcPr>
          <w:p w14:paraId="6B7146FB" w14:textId="77777777" w:rsidR="00F107C1" w:rsidRPr="00621F88" w:rsidRDefault="00F107C1" w:rsidP="000D03A0">
            <w:pPr>
              <w:widowControl/>
              <w:contextualSpacing/>
              <w:jc w:val="both"/>
              <w:rPr>
                <w:bCs/>
                <w:sz w:val="24"/>
                <w:szCs w:val="24"/>
              </w:rPr>
            </w:pPr>
            <w:r w:rsidRPr="00621F88">
              <w:rPr>
                <w:bCs/>
                <w:sz w:val="24"/>
                <w:szCs w:val="24"/>
              </w:rPr>
              <w:t>Вялки, Егорьевское ш., ост. Вялки-1</w:t>
            </w:r>
          </w:p>
        </w:tc>
        <w:tc>
          <w:tcPr>
            <w:tcW w:w="1063" w:type="pct"/>
            <w:noWrap/>
          </w:tcPr>
          <w:p w14:paraId="73BCEB8A"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r w:rsidR="00F107C1" w:rsidRPr="00621F88" w14:paraId="16CF1F5D" w14:textId="77777777" w:rsidTr="00954B2A">
        <w:trPr>
          <w:trHeight w:val="255"/>
        </w:trPr>
        <w:tc>
          <w:tcPr>
            <w:tcW w:w="453" w:type="pct"/>
            <w:noWrap/>
          </w:tcPr>
          <w:p w14:paraId="21A788E4" w14:textId="77777777" w:rsidR="00F107C1" w:rsidRPr="00621F88" w:rsidRDefault="00F107C1" w:rsidP="000D03A0">
            <w:pPr>
              <w:widowControl/>
              <w:contextualSpacing/>
              <w:jc w:val="both"/>
              <w:rPr>
                <w:bCs/>
                <w:sz w:val="24"/>
                <w:szCs w:val="24"/>
              </w:rPr>
            </w:pPr>
            <w:r w:rsidRPr="00621F88">
              <w:rPr>
                <w:bCs/>
                <w:sz w:val="24"/>
                <w:szCs w:val="24"/>
              </w:rPr>
              <w:t>393</w:t>
            </w:r>
          </w:p>
        </w:tc>
        <w:tc>
          <w:tcPr>
            <w:tcW w:w="3484" w:type="pct"/>
            <w:noWrap/>
          </w:tcPr>
          <w:p w14:paraId="333B5A03" w14:textId="77777777" w:rsidR="00F107C1" w:rsidRPr="00621F88" w:rsidRDefault="00F107C1" w:rsidP="000D03A0">
            <w:pPr>
              <w:widowControl/>
              <w:contextualSpacing/>
              <w:jc w:val="both"/>
              <w:rPr>
                <w:bCs/>
                <w:sz w:val="24"/>
                <w:szCs w:val="24"/>
              </w:rPr>
            </w:pPr>
            <w:r w:rsidRPr="00621F88">
              <w:rPr>
                <w:bCs/>
                <w:sz w:val="24"/>
                <w:szCs w:val="24"/>
              </w:rPr>
              <w:t>Вялки, Егорьевское ш., ост. Вялки-1</w:t>
            </w:r>
          </w:p>
        </w:tc>
        <w:tc>
          <w:tcPr>
            <w:tcW w:w="1063" w:type="pct"/>
            <w:noWrap/>
          </w:tcPr>
          <w:p w14:paraId="06F8EE00" w14:textId="77777777" w:rsidR="00F107C1" w:rsidRPr="00621F88" w:rsidRDefault="00F107C1" w:rsidP="000D03A0">
            <w:pPr>
              <w:widowControl/>
              <w:contextualSpacing/>
              <w:jc w:val="both"/>
              <w:rPr>
                <w:bCs/>
                <w:sz w:val="24"/>
                <w:szCs w:val="24"/>
              </w:rPr>
            </w:pPr>
            <w:r w:rsidRPr="00621F88">
              <w:rPr>
                <w:bCs/>
                <w:sz w:val="24"/>
                <w:szCs w:val="24"/>
              </w:rPr>
              <w:t>регулируемый</w:t>
            </w:r>
          </w:p>
        </w:tc>
      </w:tr>
    </w:tbl>
    <w:p w14:paraId="39373ABC" w14:textId="77777777" w:rsidR="00953971" w:rsidRPr="00621F88" w:rsidRDefault="00953971" w:rsidP="000D03A0">
      <w:pPr>
        <w:shd w:val="clear" w:color="auto" w:fill="FFFFFF"/>
        <w:jc w:val="both"/>
        <w:rPr>
          <w:sz w:val="24"/>
          <w:szCs w:val="24"/>
        </w:rPr>
      </w:pPr>
    </w:p>
    <w:p w14:paraId="5CFF586C" w14:textId="1A695ADF" w:rsidR="00F107C1" w:rsidRPr="00621F88" w:rsidRDefault="00F107C1" w:rsidP="000D03A0">
      <w:pPr>
        <w:shd w:val="clear" w:color="auto" w:fill="FFFFFF"/>
        <w:jc w:val="both"/>
        <w:rPr>
          <w:sz w:val="24"/>
          <w:szCs w:val="24"/>
        </w:rPr>
      </w:pPr>
      <w:r w:rsidRPr="00621F88">
        <w:rPr>
          <w:sz w:val="24"/>
          <w:szCs w:val="24"/>
        </w:rPr>
        <w:t>Таблица 4.</w:t>
      </w:r>
      <w:r w:rsidR="00CD728B">
        <w:rPr>
          <w:sz w:val="24"/>
          <w:szCs w:val="24"/>
        </w:rPr>
        <w:t>4.7</w:t>
      </w:r>
      <w:r w:rsidRPr="00621F88">
        <w:rPr>
          <w:sz w:val="24"/>
          <w:szCs w:val="24"/>
        </w:rPr>
        <w:t xml:space="preserve"> – Адресный перечень остановочных пунктов общественного транспорта</w:t>
      </w:r>
      <w:r w:rsidR="00953971" w:rsidRPr="00621F88">
        <w:rPr>
          <w:sz w:val="24"/>
          <w:szCs w:val="24"/>
        </w:rPr>
        <w:t xml:space="preserve"> для реализации мероприятий по обеспечению доступности для ММГН</w:t>
      </w:r>
    </w:p>
    <w:tbl>
      <w:tblPr>
        <w:tblW w:w="5000" w:type="pct"/>
        <w:tblLook w:val="04A0" w:firstRow="1" w:lastRow="0" w:firstColumn="1" w:lastColumn="0" w:noHBand="0" w:noVBand="1"/>
      </w:tblPr>
      <w:tblGrid>
        <w:gridCol w:w="829"/>
        <w:gridCol w:w="8515"/>
      </w:tblGrid>
      <w:tr w:rsidR="00F107C1" w:rsidRPr="00621F88" w14:paraId="1A99AA95" w14:textId="77777777" w:rsidTr="00621F88">
        <w:trPr>
          <w:trHeight w:val="20"/>
          <w:tblHeader/>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F00F9C" w14:textId="4E33BA19" w:rsidR="00F107C1" w:rsidRPr="00621F88" w:rsidRDefault="00F107C1" w:rsidP="000D03A0">
            <w:pPr>
              <w:contextualSpacing/>
              <w:jc w:val="both"/>
              <w:rPr>
                <w:bCs/>
                <w:sz w:val="24"/>
                <w:szCs w:val="24"/>
              </w:rPr>
            </w:pPr>
            <w:r w:rsidRPr="00621F88">
              <w:rPr>
                <w:bCs/>
                <w:sz w:val="24"/>
                <w:szCs w:val="24"/>
              </w:rPr>
              <w:t>№</w:t>
            </w:r>
            <w:r w:rsidR="00954B2A" w:rsidRPr="00621F88">
              <w:rPr>
                <w:bCs/>
                <w:sz w:val="24"/>
                <w:szCs w:val="24"/>
              </w:rPr>
              <w:t xml:space="preserve"> п/п</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693AE7B" w14:textId="77777777" w:rsidR="00F107C1" w:rsidRPr="00621F88" w:rsidRDefault="00F107C1" w:rsidP="000D03A0">
            <w:pPr>
              <w:contextualSpacing/>
              <w:jc w:val="both"/>
              <w:rPr>
                <w:bCs/>
                <w:sz w:val="24"/>
                <w:szCs w:val="24"/>
              </w:rPr>
            </w:pPr>
            <w:r w:rsidRPr="00621F88">
              <w:rPr>
                <w:bCs/>
                <w:sz w:val="24"/>
                <w:szCs w:val="24"/>
              </w:rPr>
              <w:t>Название остановочного пункта</w:t>
            </w:r>
          </w:p>
        </w:tc>
      </w:tr>
      <w:tr w:rsidR="00F107C1" w:rsidRPr="00621F88" w14:paraId="58060555"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1431E063" w14:textId="77777777" w:rsidR="00F107C1" w:rsidRPr="00621F88" w:rsidRDefault="00F107C1" w:rsidP="000D03A0">
            <w:pPr>
              <w:contextualSpacing/>
              <w:jc w:val="both"/>
              <w:rPr>
                <w:bCs/>
                <w:sz w:val="24"/>
                <w:szCs w:val="24"/>
              </w:rPr>
            </w:pPr>
            <w:r w:rsidRPr="00621F88">
              <w:rPr>
                <w:bCs/>
                <w:sz w:val="24"/>
                <w:szCs w:val="24"/>
              </w:rPr>
              <w:t>1</w:t>
            </w:r>
          </w:p>
        </w:tc>
        <w:tc>
          <w:tcPr>
            <w:tcW w:w="4611" w:type="pct"/>
            <w:tcBorders>
              <w:top w:val="nil"/>
              <w:left w:val="nil"/>
              <w:bottom w:val="single" w:sz="4" w:space="0" w:color="auto"/>
              <w:right w:val="single" w:sz="4" w:space="0" w:color="auto"/>
            </w:tcBorders>
            <w:shd w:val="clear" w:color="auto" w:fill="auto"/>
            <w:noWrap/>
            <w:vAlign w:val="center"/>
          </w:tcPr>
          <w:p w14:paraId="5879E9AA" w14:textId="77777777" w:rsidR="00F107C1" w:rsidRPr="00621F88" w:rsidRDefault="00F107C1" w:rsidP="000D03A0">
            <w:pPr>
              <w:contextualSpacing/>
              <w:jc w:val="both"/>
              <w:rPr>
                <w:bCs/>
                <w:sz w:val="24"/>
                <w:szCs w:val="24"/>
              </w:rPr>
            </w:pPr>
            <w:r w:rsidRPr="00621F88">
              <w:rPr>
                <w:bCs/>
                <w:sz w:val="24"/>
                <w:szCs w:val="24"/>
              </w:rPr>
              <w:t>Коняшино</w:t>
            </w:r>
          </w:p>
        </w:tc>
      </w:tr>
      <w:tr w:rsidR="00F107C1" w:rsidRPr="00621F88" w14:paraId="7B4AE121"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7A078144" w14:textId="77777777" w:rsidR="00F107C1" w:rsidRPr="00621F88" w:rsidRDefault="00F107C1" w:rsidP="000D03A0">
            <w:pPr>
              <w:contextualSpacing/>
              <w:jc w:val="both"/>
              <w:rPr>
                <w:bCs/>
                <w:sz w:val="24"/>
                <w:szCs w:val="24"/>
              </w:rPr>
            </w:pPr>
            <w:r w:rsidRPr="00621F88">
              <w:rPr>
                <w:bCs/>
                <w:sz w:val="24"/>
                <w:szCs w:val="24"/>
              </w:rPr>
              <w:t>2</w:t>
            </w:r>
          </w:p>
        </w:tc>
        <w:tc>
          <w:tcPr>
            <w:tcW w:w="4611" w:type="pct"/>
            <w:tcBorders>
              <w:top w:val="nil"/>
              <w:left w:val="nil"/>
              <w:bottom w:val="single" w:sz="4" w:space="0" w:color="auto"/>
              <w:right w:val="single" w:sz="4" w:space="0" w:color="auto"/>
            </w:tcBorders>
            <w:shd w:val="clear" w:color="auto" w:fill="auto"/>
            <w:noWrap/>
            <w:vAlign w:val="center"/>
          </w:tcPr>
          <w:p w14:paraId="0CF7036B" w14:textId="77777777" w:rsidR="00F107C1" w:rsidRPr="00621F88" w:rsidRDefault="00F107C1" w:rsidP="000D03A0">
            <w:pPr>
              <w:contextualSpacing/>
              <w:jc w:val="both"/>
              <w:rPr>
                <w:bCs/>
                <w:sz w:val="24"/>
                <w:szCs w:val="24"/>
              </w:rPr>
            </w:pPr>
            <w:r w:rsidRPr="00621F88">
              <w:rPr>
                <w:bCs/>
                <w:sz w:val="24"/>
                <w:szCs w:val="24"/>
              </w:rPr>
              <w:t>Коняшино</w:t>
            </w:r>
          </w:p>
        </w:tc>
      </w:tr>
      <w:tr w:rsidR="00F107C1" w:rsidRPr="00621F88" w14:paraId="70FB4963"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02ABB736" w14:textId="77777777" w:rsidR="00F107C1" w:rsidRPr="00621F88" w:rsidRDefault="00F107C1" w:rsidP="000D03A0">
            <w:pPr>
              <w:contextualSpacing/>
              <w:jc w:val="both"/>
              <w:rPr>
                <w:bCs/>
                <w:sz w:val="24"/>
                <w:szCs w:val="24"/>
              </w:rPr>
            </w:pPr>
            <w:r w:rsidRPr="00621F88">
              <w:rPr>
                <w:bCs/>
                <w:sz w:val="24"/>
                <w:szCs w:val="24"/>
              </w:rPr>
              <w:t>3</w:t>
            </w:r>
          </w:p>
        </w:tc>
        <w:tc>
          <w:tcPr>
            <w:tcW w:w="4611" w:type="pct"/>
            <w:tcBorders>
              <w:top w:val="nil"/>
              <w:left w:val="nil"/>
              <w:bottom w:val="single" w:sz="4" w:space="0" w:color="auto"/>
              <w:right w:val="single" w:sz="4" w:space="0" w:color="auto"/>
            </w:tcBorders>
            <w:shd w:val="clear" w:color="auto" w:fill="auto"/>
            <w:noWrap/>
            <w:vAlign w:val="center"/>
          </w:tcPr>
          <w:p w14:paraId="10A04ECA" w14:textId="77777777" w:rsidR="00F107C1" w:rsidRPr="00621F88" w:rsidRDefault="00F107C1" w:rsidP="000D03A0">
            <w:pPr>
              <w:contextualSpacing/>
              <w:jc w:val="both"/>
              <w:rPr>
                <w:bCs/>
                <w:sz w:val="24"/>
                <w:szCs w:val="24"/>
              </w:rPr>
            </w:pPr>
            <w:r w:rsidRPr="00621F88">
              <w:rPr>
                <w:bCs/>
                <w:sz w:val="24"/>
                <w:szCs w:val="24"/>
              </w:rPr>
              <w:t>Капустино</w:t>
            </w:r>
          </w:p>
        </w:tc>
      </w:tr>
      <w:tr w:rsidR="00F107C1" w:rsidRPr="00621F88" w14:paraId="7DB3C39A"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733B6009" w14:textId="77777777" w:rsidR="00F107C1" w:rsidRPr="00621F88" w:rsidRDefault="00F107C1" w:rsidP="000D03A0">
            <w:pPr>
              <w:contextualSpacing/>
              <w:jc w:val="both"/>
              <w:rPr>
                <w:bCs/>
                <w:sz w:val="24"/>
                <w:szCs w:val="24"/>
              </w:rPr>
            </w:pPr>
            <w:r w:rsidRPr="00621F88">
              <w:rPr>
                <w:bCs/>
                <w:sz w:val="24"/>
                <w:szCs w:val="24"/>
              </w:rPr>
              <w:t>4</w:t>
            </w:r>
          </w:p>
        </w:tc>
        <w:tc>
          <w:tcPr>
            <w:tcW w:w="4611" w:type="pct"/>
            <w:tcBorders>
              <w:top w:val="nil"/>
              <w:left w:val="nil"/>
              <w:bottom w:val="single" w:sz="4" w:space="0" w:color="auto"/>
              <w:right w:val="single" w:sz="4" w:space="0" w:color="auto"/>
            </w:tcBorders>
            <w:shd w:val="clear" w:color="auto" w:fill="auto"/>
            <w:noWrap/>
            <w:vAlign w:val="center"/>
          </w:tcPr>
          <w:p w14:paraId="47E029E3" w14:textId="77777777" w:rsidR="00F107C1" w:rsidRPr="00621F88" w:rsidRDefault="00F107C1" w:rsidP="000D03A0">
            <w:pPr>
              <w:contextualSpacing/>
              <w:jc w:val="both"/>
              <w:rPr>
                <w:bCs/>
                <w:sz w:val="24"/>
                <w:szCs w:val="24"/>
              </w:rPr>
            </w:pPr>
            <w:r w:rsidRPr="00621F88">
              <w:rPr>
                <w:bCs/>
                <w:sz w:val="24"/>
                <w:szCs w:val="24"/>
              </w:rPr>
              <w:t>Фенино-2</w:t>
            </w:r>
          </w:p>
        </w:tc>
      </w:tr>
      <w:tr w:rsidR="00F107C1" w:rsidRPr="00621F88" w14:paraId="69C5FCC0"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7463D87D" w14:textId="77777777" w:rsidR="00F107C1" w:rsidRPr="00621F88" w:rsidRDefault="00F107C1" w:rsidP="000D03A0">
            <w:pPr>
              <w:contextualSpacing/>
              <w:jc w:val="both"/>
              <w:rPr>
                <w:bCs/>
                <w:sz w:val="24"/>
                <w:szCs w:val="24"/>
              </w:rPr>
            </w:pPr>
            <w:r w:rsidRPr="00621F88">
              <w:rPr>
                <w:bCs/>
                <w:sz w:val="24"/>
                <w:szCs w:val="24"/>
              </w:rPr>
              <w:t>5</w:t>
            </w:r>
          </w:p>
        </w:tc>
        <w:tc>
          <w:tcPr>
            <w:tcW w:w="4611" w:type="pct"/>
            <w:tcBorders>
              <w:top w:val="nil"/>
              <w:left w:val="nil"/>
              <w:bottom w:val="single" w:sz="4" w:space="0" w:color="auto"/>
              <w:right w:val="single" w:sz="4" w:space="0" w:color="auto"/>
            </w:tcBorders>
            <w:shd w:val="clear" w:color="auto" w:fill="auto"/>
            <w:noWrap/>
            <w:vAlign w:val="center"/>
          </w:tcPr>
          <w:p w14:paraId="357522D4" w14:textId="77777777" w:rsidR="00F107C1" w:rsidRPr="00621F88" w:rsidRDefault="00F107C1" w:rsidP="000D03A0">
            <w:pPr>
              <w:contextualSpacing/>
              <w:jc w:val="both"/>
              <w:rPr>
                <w:bCs/>
                <w:sz w:val="24"/>
                <w:szCs w:val="24"/>
              </w:rPr>
            </w:pPr>
            <w:r w:rsidRPr="00621F88">
              <w:rPr>
                <w:bCs/>
                <w:sz w:val="24"/>
                <w:szCs w:val="24"/>
              </w:rPr>
              <w:t>Поворот на станцию Гжель</w:t>
            </w:r>
          </w:p>
        </w:tc>
      </w:tr>
      <w:tr w:rsidR="00F107C1" w:rsidRPr="00621F88" w14:paraId="1D777A80"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6B7E3481" w14:textId="77777777" w:rsidR="00F107C1" w:rsidRPr="00621F88" w:rsidRDefault="00F107C1" w:rsidP="000D03A0">
            <w:pPr>
              <w:contextualSpacing/>
              <w:jc w:val="both"/>
              <w:rPr>
                <w:bCs/>
                <w:sz w:val="24"/>
                <w:szCs w:val="24"/>
              </w:rPr>
            </w:pPr>
            <w:r w:rsidRPr="00621F88">
              <w:rPr>
                <w:bCs/>
                <w:sz w:val="24"/>
                <w:szCs w:val="24"/>
              </w:rPr>
              <w:t>6</w:t>
            </w:r>
          </w:p>
        </w:tc>
        <w:tc>
          <w:tcPr>
            <w:tcW w:w="4611" w:type="pct"/>
            <w:tcBorders>
              <w:top w:val="nil"/>
              <w:left w:val="nil"/>
              <w:bottom w:val="single" w:sz="4" w:space="0" w:color="auto"/>
              <w:right w:val="single" w:sz="4" w:space="0" w:color="auto"/>
            </w:tcBorders>
            <w:shd w:val="clear" w:color="auto" w:fill="auto"/>
            <w:noWrap/>
            <w:vAlign w:val="center"/>
          </w:tcPr>
          <w:p w14:paraId="63B12223" w14:textId="77777777" w:rsidR="00F107C1" w:rsidRPr="00621F88" w:rsidRDefault="00F107C1" w:rsidP="000D03A0">
            <w:pPr>
              <w:contextualSpacing/>
              <w:jc w:val="both"/>
              <w:rPr>
                <w:bCs/>
                <w:sz w:val="24"/>
                <w:szCs w:val="24"/>
              </w:rPr>
            </w:pPr>
            <w:r w:rsidRPr="00621F88">
              <w:rPr>
                <w:bCs/>
                <w:sz w:val="24"/>
                <w:szCs w:val="24"/>
              </w:rPr>
              <w:t>Дачи</w:t>
            </w:r>
          </w:p>
        </w:tc>
      </w:tr>
      <w:tr w:rsidR="00F107C1" w:rsidRPr="00621F88" w14:paraId="2BA49DDE"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0BA3358E" w14:textId="77777777" w:rsidR="00F107C1" w:rsidRPr="00621F88" w:rsidRDefault="00F107C1" w:rsidP="000D03A0">
            <w:pPr>
              <w:contextualSpacing/>
              <w:jc w:val="both"/>
              <w:rPr>
                <w:bCs/>
                <w:sz w:val="24"/>
                <w:szCs w:val="24"/>
              </w:rPr>
            </w:pPr>
            <w:r w:rsidRPr="00621F88">
              <w:rPr>
                <w:bCs/>
                <w:sz w:val="24"/>
                <w:szCs w:val="24"/>
              </w:rPr>
              <w:t>7</w:t>
            </w:r>
          </w:p>
        </w:tc>
        <w:tc>
          <w:tcPr>
            <w:tcW w:w="4611" w:type="pct"/>
            <w:tcBorders>
              <w:top w:val="nil"/>
              <w:left w:val="nil"/>
              <w:bottom w:val="single" w:sz="4" w:space="0" w:color="auto"/>
              <w:right w:val="single" w:sz="4" w:space="0" w:color="auto"/>
            </w:tcBorders>
            <w:shd w:val="clear" w:color="auto" w:fill="auto"/>
            <w:noWrap/>
            <w:vAlign w:val="center"/>
          </w:tcPr>
          <w:p w14:paraId="0F4A2CC8" w14:textId="77777777" w:rsidR="00F107C1" w:rsidRPr="00621F88" w:rsidRDefault="00F107C1" w:rsidP="000D03A0">
            <w:pPr>
              <w:contextualSpacing/>
              <w:jc w:val="both"/>
              <w:rPr>
                <w:bCs/>
                <w:sz w:val="24"/>
                <w:szCs w:val="24"/>
              </w:rPr>
            </w:pPr>
            <w:r w:rsidRPr="00621F88">
              <w:rPr>
                <w:bCs/>
                <w:sz w:val="24"/>
                <w:szCs w:val="24"/>
              </w:rPr>
              <w:t>Гостица</w:t>
            </w:r>
          </w:p>
        </w:tc>
      </w:tr>
      <w:tr w:rsidR="00F107C1" w:rsidRPr="00621F88" w14:paraId="3BEE287C"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654923BD" w14:textId="77777777" w:rsidR="00F107C1" w:rsidRPr="00621F88" w:rsidRDefault="00F107C1" w:rsidP="000D03A0">
            <w:pPr>
              <w:contextualSpacing/>
              <w:jc w:val="both"/>
              <w:rPr>
                <w:bCs/>
                <w:sz w:val="24"/>
                <w:szCs w:val="24"/>
              </w:rPr>
            </w:pPr>
            <w:r w:rsidRPr="00621F88">
              <w:rPr>
                <w:bCs/>
                <w:sz w:val="24"/>
                <w:szCs w:val="24"/>
              </w:rPr>
              <w:t>8</w:t>
            </w:r>
          </w:p>
        </w:tc>
        <w:tc>
          <w:tcPr>
            <w:tcW w:w="4611" w:type="pct"/>
            <w:tcBorders>
              <w:top w:val="nil"/>
              <w:left w:val="nil"/>
              <w:bottom w:val="single" w:sz="4" w:space="0" w:color="auto"/>
              <w:right w:val="single" w:sz="4" w:space="0" w:color="auto"/>
            </w:tcBorders>
            <w:shd w:val="clear" w:color="auto" w:fill="auto"/>
            <w:noWrap/>
            <w:vAlign w:val="center"/>
          </w:tcPr>
          <w:p w14:paraId="41ECFE8C" w14:textId="77777777" w:rsidR="00F107C1" w:rsidRPr="00621F88" w:rsidRDefault="00F107C1" w:rsidP="000D03A0">
            <w:pPr>
              <w:contextualSpacing/>
              <w:jc w:val="both"/>
              <w:rPr>
                <w:bCs/>
                <w:sz w:val="24"/>
                <w:szCs w:val="24"/>
              </w:rPr>
            </w:pPr>
            <w:r w:rsidRPr="00621F88">
              <w:rPr>
                <w:bCs/>
                <w:sz w:val="24"/>
                <w:szCs w:val="24"/>
              </w:rPr>
              <w:t>Полигон</w:t>
            </w:r>
          </w:p>
        </w:tc>
      </w:tr>
      <w:tr w:rsidR="00F107C1" w:rsidRPr="00621F88" w14:paraId="4B123E68"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3A93FEE7" w14:textId="77777777" w:rsidR="00F107C1" w:rsidRPr="00621F88" w:rsidRDefault="00F107C1" w:rsidP="000D03A0">
            <w:pPr>
              <w:contextualSpacing/>
              <w:jc w:val="both"/>
              <w:rPr>
                <w:bCs/>
                <w:sz w:val="24"/>
                <w:szCs w:val="24"/>
              </w:rPr>
            </w:pPr>
            <w:r w:rsidRPr="00621F88">
              <w:rPr>
                <w:bCs/>
                <w:sz w:val="24"/>
                <w:szCs w:val="24"/>
              </w:rPr>
              <w:t>9</w:t>
            </w:r>
          </w:p>
        </w:tc>
        <w:tc>
          <w:tcPr>
            <w:tcW w:w="4611" w:type="pct"/>
            <w:tcBorders>
              <w:top w:val="nil"/>
              <w:left w:val="nil"/>
              <w:bottom w:val="single" w:sz="4" w:space="0" w:color="auto"/>
              <w:right w:val="single" w:sz="4" w:space="0" w:color="auto"/>
            </w:tcBorders>
            <w:shd w:val="clear" w:color="auto" w:fill="auto"/>
            <w:noWrap/>
            <w:vAlign w:val="center"/>
          </w:tcPr>
          <w:p w14:paraId="5AA6C64C" w14:textId="77777777" w:rsidR="00F107C1" w:rsidRPr="00621F88" w:rsidRDefault="00F107C1" w:rsidP="000D03A0">
            <w:pPr>
              <w:contextualSpacing/>
              <w:jc w:val="both"/>
              <w:rPr>
                <w:bCs/>
                <w:sz w:val="24"/>
                <w:szCs w:val="24"/>
              </w:rPr>
            </w:pPr>
            <w:r w:rsidRPr="00621F88">
              <w:rPr>
                <w:bCs/>
                <w:sz w:val="24"/>
                <w:szCs w:val="24"/>
              </w:rPr>
              <w:t>Школа</w:t>
            </w:r>
          </w:p>
        </w:tc>
      </w:tr>
      <w:tr w:rsidR="00F107C1" w:rsidRPr="00621F88" w14:paraId="75AE3025"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15F0EBBC" w14:textId="77777777" w:rsidR="00F107C1" w:rsidRPr="00621F88" w:rsidRDefault="00F107C1" w:rsidP="000D03A0">
            <w:pPr>
              <w:contextualSpacing/>
              <w:jc w:val="both"/>
              <w:rPr>
                <w:bCs/>
                <w:sz w:val="24"/>
                <w:szCs w:val="24"/>
              </w:rPr>
            </w:pPr>
            <w:r w:rsidRPr="00621F88">
              <w:rPr>
                <w:bCs/>
                <w:sz w:val="24"/>
                <w:szCs w:val="24"/>
              </w:rPr>
              <w:t>10</w:t>
            </w:r>
          </w:p>
        </w:tc>
        <w:tc>
          <w:tcPr>
            <w:tcW w:w="4611" w:type="pct"/>
            <w:tcBorders>
              <w:top w:val="nil"/>
              <w:left w:val="nil"/>
              <w:bottom w:val="single" w:sz="4" w:space="0" w:color="auto"/>
              <w:right w:val="single" w:sz="4" w:space="0" w:color="auto"/>
            </w:tcBorders>
            <w:shd w:val="clear" w:color="auto" w:fill="auto"/>
            <w:noWrap/>
            <w:vAlign w:val="center"/>
          </w:tcPr>
          <w:p w14:paraId="56903781" w14:textId="77777777" w:rsidR="00F107C1" w:rsidRPr="00621F88" w:rsidRDefault="00F107C1" w:rsidP="000D03A0">
            <w:pPr>
              <w:contextualSpacing/>
              <w:jc w:val="both"/>
              <w:rPr>
                <w:bCs/>
                <w:sz w:val="24"/>
                <w:szCs w:val="24"/>
              </w:rPr>
            </w:pPr>
            <w:r w:rsidRPr="00621F88">
              <w:rPr>
                <w:bCs/>
                <w:sz w:val="24"/>
                <w:szCs w:val="24"/>
              </w:rPr>
              <w:t>Школа</w:t>
            </w:r>
          </w:p>
        </w:tc>
      </w:tr>
      <w:tr w:rsidR="00F107C1" w:rsidRPr="00621F88" w14:paraId="1E279D8E"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3679E4F1" w14:textId="77777777" w:rsidR="00F107C1" w:rsidRPr="00621F88" w:rsidRDefault="00F107C1" w:rsidP="000D03A0">
            <w:pPr>
              <w:contextualSpacing/>
              <w:jc w:val="both"/>
              <w:rPr>
                <w:bCs/>
                <w:sz w:val="24"/>
                <w:szCs w:val="24"/>
              </w:rPr>
            </w:pPr>
            <w:r w:rsidRPr="00621F88">
              <w:rPr>
                <w:bCs/>
                <w:sz w:val="24"/>
                <w:szCs w:val="24"/>
              </w:rPr>
              <w:t>11</w:t>
            </w:r>
          </w:p>
        </w:tc>
        <w:tc>
          <w:tcPr>
            <w:tcW w:w="4611" w:type="pct"/>
            <w:tcBorders>
              <w:top w:val="nil"/>
              <w:left w:val="nil"/>
              <w:bottom w:val="single" w:sz="4" w:space="0" w:color="auto"/>
              <w:right w:val="single" w:sz="4" w:space="0" w:color="auto"/>
            </w:tcBorders>
            <w:shd w:val="clear" w:color="auto" w:fill="auto"/>
            <w:noWrap/>
            <w:vAlign w:val="center"/>
          </w:tcPr>
          <w:p w14:paraId="7D50C1CC" w14:textId="77777777" w:rsidR="00F107C1" w:rsidRPr="00621F88" w:rsidRDefault="00F107C1" w:rsidP="000D03A0">
            <w:pPr>
              <w:contextualSpacing/>
              <w:jc w:val="both"/>
              <w:rPr>
                <w:bCs/>
                <w:sz w:val="24"/>
                <w:szCs w:val="24"/>
              </w:rPr>
            </w:pPr>
            <w:r w:rsidRPr="00621F88">
              <w:rPr>
                <w:bCs/>
                <w:sz w:val="24"/>
                <w:szCs w:val="24"/>
              </w:rPr>
              <w:t>Устиновка - 2</w:t>
            </w:r>
          </w:p>
        </w:tc>
      </w:tr>
      <w:tr w:rsidR="00F107C1" w:rsidRPr="00621F88" w14:paraId="7BC0BC09"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70D42088" w14:textId="77777777" w:rsidR="00F107C1" w:rsidRPr="00621F88" w:rsidRDefault="00F107C1" w:rsidP="000D03A0">
            <w:pPr>
              <w:contextualSpacing/>
              <w:jc w:val="both"/>
              <w:rPr>
                <w:bCs/>
                <w:sz w:val="24"/>
                <w:szCs w:val="24"/>
              </w:rPr>
            </w:pPr>
            <w:r w:rsidRPr="00621F88">
              <w:rPr>
                <w:bCs/>
                <w:sz w:val="24"/>
                <w:szCs w:val="24"/>
              </w:rPr>
              <w:t>12</w:t>
            </w:r>
          </w:p>
        </w:tc>
        <w:tc>
          <w:tcPr>
            <w:tcW w:w="4611" w:type="pct"/>
            <w:tcBorders>
              <w:top w:val="nil"/>
              <w:left w:val="nil"/>
              <w:bottom w:val="single" w:sz="4" w:space="0" w:color="auto"/>
              <w:right w:val="single" w:sz="4" w:space="0" w:color="auto"/>
            </w:tcBorders>
            <w:shd w:val="clear" w:color="auto" w:fill="auto"/>
            <w:noWrap/>
            <w:vAlign w:val="center"/>
          </w:tcPr>
          <w:p w14:paraId="14F0FA58" w14:textId="77777777" w:rsidR="00F107C1" w:rsidRPr="00621F88" w:rsidRDefault="00F107C1" w:rsidP="000D03A0">
            <w:pPr>
              <w:contextualSpacing/>
              <w:jc w:val="both"/>
              <w:rPr>
                <w:bCs/>
                <w:sz w:val="24"/>
                <w:szCs w:val="24"/>
              </w:rPr>
            </w:pPr>
            <w:r w:rsidRPr="00621F88">
              <w:rPr>
                <w:bCs/>
                <w:sz w:val="24"/>
                <w:szCs w:val="24"/>
              </w:rPr>
              <w:t>Устиновка - 2</w:t>
            </w:r>
          </w:p>
        </w:tc>
      </w:tr>
      <w:tr w:rsidR="00F107C1" w:rsidRPr="00621F88" w14:paraId="55E92869"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2BFA9CB5" w14:textId="77777777" w:rsidR="00F107C1" w:rsidRPr="00621F88" w:rsidRDefault="00F107C1" w:rsidP="000D03A0">
            <w:pPr>
              <w:contextualSpacing/>
              <w:jc w:val="both"/>
              <w:rPr>
                <w:bCs/>
                <w:sz w:val="24"/>
                <w:szCs w:val="24"/>
              </w:rPr>
            </w:pPr>
            <w:r w:rsidRPr="00621F88">
              <w:rPr>
                <w:bCs/>
                <w:sz w:val="24"/>
                <w:szCs w:val="24"/>
              </w:rPr>
              <w:t>13</w:t>
            </w:r>
          </w:p>
        </w:tc>
        <w:tc>
          <w:tcPr>
            <w:tcW w:w="4611" w:type="pct"/>
            <w:tcBorders>
              <w:top w:val="nil"/>
              <w:left w:val="nil"/>
              <w:bottom w:val="single" w:sz="4" w:space="0" w:color="auto"/>
              <w:right w:val="single" w:sz="4" w:space="0" w:color="auto"/>
            </w:tcBorders>
            <w:shd w:val="clear" w:color="auto" w:fill="auto"/>
            <w:noWrap/>
            <w:vAlign w:val="center"/>
          </w:tcPr>
          <w:p w14:paraId="485A93E9" w14:textId="77777777" w:rsidR="00F107C1" w:rsidRPr="00621F88" w:rsidRDefault="00F107C1" w:rsidP="000D03A0">
            <w:pPr>
              <w:contextualSpacing/>
              <w:jc w:val="both"/>
              <w:rPr>
                <w:bCs/>
                <w:sz w:val="24"/>
                <w:szCs w:val="24"/>
              </w:rPr>
            </w:pPr>
            <w:r w:rsidRPr="00621F88">
              <w:rPr>
                <w:bCs/>
                <w:sz w:val="24"/>
                <w:szCs w:val="24"/>
              </w:rPr>
              <w:t>Капустино</w:t>
            </w:r>
          </w:p>
        </w:tc>
      </w:tr>
      <w:tr w:rsidR="00F107C1" w:rsidRPr="00621F88" w14:paraId="4DAF1CB5"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6CC02B05" w14:textId="77777777" w:rsidR="00F107C1" w:rsidRPr="00621F88" w:rsidRDefault="00F107C1" w:rsidP="000D03A0">
            <w:pPr>
              <w:contextualSpacing/>
              <w:jc w:val="both"/>
              <w:rPr>
                <w:bCs/>
                <w:sz w:val="24"/>
                <w:szCs w:val="24"/>
              </w:rPr>
            </w:pPr>
            <w:r w:rsidRPr="00621F88">
              <w:rPr>
                <w:bCs/>
                <w:sz w:val="24"/>
                <w:szCs w:val="24"/>
              </w:rPr>
              <w:t>14</w:t>
            </w:r>
          </w:p>
        </w:tc>
        <w:tc>
          <w:tcPr>
            <w:tcW w:w="4611" w:type="pct"/>
            <w:tcBorders>
              <w:top w:val="nil"/>
              <w:left w:val="nil"/>
              <w:bottom w:val="single" w:sz="4" w:space="0" w:color="auto"/>
              <w:right w:val="single" w:sz="4" w:space="0" w:color="auto"/>
            </w:tcBorders>
            <w:shd w:val="clear" w:color="auto" w:fill="auto"/>
            <w:noWrap/>
            <w:vAlign w:val="center"/>
          </w:tcPr>
          <w:p w14:paraId="233F47B8" w14:textId="77777777" w:rsidR="00F107C1" w:rsidRPr="00621F88" w:rsidRDefault="00F107C1" w:rsidP="000D03A0">
            <w:pPr>
              <w:contextualSpacing/>
              <w:jc w:val="both"/>
              <w:rPr>
                <w:bCs/>
                <w:sz w:val="24"/>
                <w:szCs w:val="24"/>
              </w:rPr>
            </w:pPr>
            <w:r w:rsidRPr="00621F88">
              <w:rPr>
                <w:bCs/>
                <w:sz w:val="24"/>
                <w:szCs w:val="24"/>
              </w:rPr>
              <w:t>Поворот на Капустино</w:t>
            </w:r>
          </w:p>
        </w:tc>
      </w:tr>
      <w:tr w:rsidR="00F107C1" w:rsidRPr="00621F88" w14:paraId="34064106"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51ED34CD" w14:textId="77777777" w:rsidR="00F107C1" w:rsidRPr="00621F88" w:rsidRDefault="00F107C1" w:rsidP="000D03A0">
            <w:pPr>
              <w:contextualSpacing/>
              <w:jc w:val="both"/>
              <w:rPr>
                <w:bCs/>
                <w:sz w:val="24"/>
                <w:szCs w:val="24"/>
              </w:rPr>
            </w:pPr>
            <w:r w:rsidRPr="00621F88">
              <w:rPr>
                <w:bCs/>
                <w:sz w:val="24"/>
                <w:szCs w:val="24"/>
              </w:rPr>
              <w:t>15</w:t>
            </w:r>
          </w:p>
        </w:tc>
        <w:tc>
          <w:tcPr>
            <w:tcW w:w="4611" w:type="pct"/>
            <w:tcBorders>
              <w:top w:val="nil"/>
              <w:left w:val="nil"/>
              <w:bottom w:val="single" w:sz="4" w:space="0" w:color="auto"/>
              <w:right w:val="single" w:sz="4" w:space="0" w:color="auto"/>
            </w:tcBorders>
            <w:shd w:val="clear" w:color="auto" w:fill="auto"/>
            <w:noWrap/>
            <w:vAlign w:val="center"/>
          </w:tcPr>
          <w:p w14:paraId="140F8FA4" w14:textId="77777777" w:rsidR="00F107C1" w:rsidRPr="00621F88" w:rsidRDefault="00F107C1" w:rsidP="000D03A0">
            <w:pPr>
              <w:contextualSpacing/>
              <w:jc w:val="both"/>
              <w:rPr>
                <w:bCs/>
                <w:sz w:val="24"/>
                <w:szCs w:val="24"/>
              </w:rPr>
            </w:pPr>
            <w:r w:rsidRPr="00621F88">
              <w:rPr>
                <w:bCs/>
                <w:sz w:val="24"/>
                <w:szCs w:val="24"/>
              </w:rPr>
              <w:t>Фенино-1</w:t>
            </w:r>
          </w:p>
        </w:tc>
      </w:tr>
      <w:tr w:rsidR="00F107C1" w:rsidRPr="00621F88" w14:paraId="6BEA70E1"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6EF950BA" w14:textId="77777777" w:rsidR="00F107C1" w:rsidRPr="00621F88" w:rsidRDefault="00F107C1" w:rsidP="000D03A0">
            <w:pPr>
              <w:contextualSpacing/>
              <w:jc w:val="both"/>
              <w:rPr>
                <w:bCs/>
                <w:sz w:val="24"/>
                <w:szCs w:val="24"/>
              </w:rPr>
            </w:pPr>
            <w:r w:rsidRPr="00621F88">
              <w:rPr>
                <w:bCs/>
                <w:sz w:val="24"/>
                <w:szCs w:val="24"/>
              </w:rPr>
              <w:t>16</w:t>
            </w:r>
          </w:p>
        </w:tc>
        <w:tc>
          <w:tcPr>
            <w:tcW w:w="4611" w:type="pct"/>
            <w:tcBorders>
              <w:top w:val="nil"/>
              <w:left w:val="nil"/>
              <w:bottom w:val="single" w:sz="4" w:space="0" w:color="auto"/>
              <w:right w:val="single" w:sz="4" w:space="0" w:color="auto"/>
            </w:tcBorders>
            <w:shd w:val="clear" w:color="auto" w:fill="auto"/>
            <w:noWrap/>
            <w:vAlign w:val="center"/>
          </w:tcPr>
          <w:p w14:paraId="6D9AEFB2" w14:textId="77777777" w:rsidR="00F107C1" w:rsidRPr="00621F88" w:rsidRDefault="00F107C1" w:rsidP="000D03A0">
            <w:pPr>
              <w:contextualSpacing/>
              <w:jc w:val="both"/>
              <w:rPr>
                <w:bCs/>
                <w:sz w:val="24"/>
                <w:szCs w:val="24"/>
              </w:rPr>
            </w:pPr>
            <w:r w:rsidRPr="00621F88">
              <w:rPr>
                <w:bCs/>
                <w:sz w:val="24"/>
                <w:szCs w:val="24"/>
              </w:rPr>
              <w:t>Станция Бронницы</w:t>
            </w:r>
          </w:p>
        </w:tc>
      </w:tr>
      <w:tr w:rsidR="00F107C1" w:rsidRPr="00621F88" w14:paraId="4C4BCC25"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1BF95343" w14:textId="77777777" w:rsidR="00F107C1" w:rsidRPr="00621F88" w:rsidRDefault="00F107C1" w:rsidP="000D03A0">
            <w:pPr>
              <w:contextualSpacing/>
              <w:jc w:val="both"/>
              <w:rPr>
                <w:bCs/>
                <w:sz w:val="24"/>
                <w:szCs w:val="24"/>
              </w:rPr>
            </w:pPr>
            <w:r w:rsidRPr="00621F88">
              <w:rPr>
                <w:bCs/>
                <w:sz w:val="24"/>
                <w:szCs w:val="24"/>
              </w:rPr>
              <w:t>17</w:t>
            </w:r>
          </w:p>
        </w:tc>
        <w:tc>
          <w:tcPr>
            <w:tcW w:w="4611" w:type="pct"/>
            <w:tcBorders>
              <w:top w:val="nil"/>
              <w:left w:val="nil"/>
              <w:bottom w:val="single" w:sz="4" w:space="0" w:color="auto"/>
              <w:right w:val="single" w:sz="4" w:space="0" w:color="auto"/>
            </w:tcBorders>
            <w:shd w:val="clear" w:color="auto" w:fill="auto"/>
            <w:noWrap/>
            <w:vAlign w:val="center"/>
          </w:tcPr>
          <w:p w14:paraId="46FBFDFE" w14:textId="77777777" w:rsidR="00F107C1" w:rsidRPr="00621F88" w:rsidRDefault="00F107C1" w:rsidP="000D03A0">
            <w:pPr>
              <w:contextualSpacing/>
              <w:jc w:val="both"/>
              <w:rPr>
                <w:bCs/>
                <w:sz w:val="24"/>
                <w:szCs w:val="24"/>
              </w:rPr>
            </w:pPr>
            <w:r w:rsidRPr="00621F88">
              <w:rPr>
                <w:bCs/>
                <w:sz w:val="24"/>
                <w:szCs w:val="24"/>
              </w:rPr>
              <w:t>Школа</w:t>
            </w:r>
          </w:p>
        </w:tc>
      </w:tr>
      <w:tr w:rsidR="00F107C1" w:rsidRPr="00621F88" w14:paraId="3AC4E04F"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12E37D3D" w14:textId="77777777" w:rsidR="00F107C1" w:rsidRPr="00621F88" w:rsidRDefault="00F107C1" w:rsidP="000D03A0">
            <w:pPr>
              <w:contextualSpacing/>
              <w:jc w:val="both"/>
              <w:rPr>
                <w:bCs/>
                <w:sz w:val="24"/>
                <w:szCs w:val="24"/>
              </w:rPr>
            </w:pPr>
            <w:r w:rsidRPr="00621F88">
              <w:rPr>
                <w:bCs/>
                <w:sz w:val="24"/>
                <w:szCs w:val="24"/>
              </w:rPr>
              <w:t>18</w:t>
            </w:r>
          </w:p>
        </w:tc>
        <w:tc>
          <w:tcPr>
            <w:tcW w:w="4611" w:type="pct"/>
            <w:tcBorders>
              <w:top w:val="nil"/>
              <w:left w:val="nil"/>
              <w:bottom w:val="single" w:sz="4" w:space="0" w:color="auto"/>
              <w:right w:val="single" w:sz="4" w:space="0" w:color="auto"/>
            </w:tcBorders>
            <w:shd w:val="clear" w:color="auto" w:fill="auto"/>
            <w:noWrap/>
            <w:vAlign w:val="center"/>
          </w:tcPr>
          <w:p w14:paraId="3C483FD0" w14:textId="77777777" w:rsidR="00F107C1" w:rsidRPr="00621F88" w:rsidRDefault="00F107C1" w:rsidP="000D03A0">
            <w:pPr>
              <w:contextualSpacing/>
              <w:jc w:val="both"/>
              <w:rPr>
                <w:bCs/>
                <w:sz w:val="24"/>
                <w:szCs w:val="24"/>
              </w:rPr>
            </w:pPr>
            <w:r w:rsidRPr="00621F88">
              <w:rPr>
                <w:bCs/>
                <w:sz w:val="24"/>
                <w:szCs w:val="24"/>
              </w:rPr>
              <w:t>Поворот на Чайку</w:t>
            </w:r>
          </w:p>
        </w:tc>
      </w:tr>
      <w:tr w:rsidR="00F107C1" w:rsidRPr="00621F88" w14:paraId="4E4967B6"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2DDE170F" w14:textId="77777777" w:rsidR="00F107C1" w:rsidRPr="00621F88" w:rsidRDefault="00F107C1" w:rsidP="000D03A0">
            <w:pPr>
              <w:contextualSpacing/>
              <w:jc w:val="both"/>
              <w:rPr>
                <w:bCs/>
                <w:sz w:val="24"/>
                <w:szCs w:val="24"/>
              </w:rPr>
            </w:pPr>
            <w:r w:rsidRPr="00621F88">
              <w:rPr>
                <w:bCs/>
                <w:sz w:val="24"/>
                <w:szCs w:val="24"/>
              </w:rPr>
              <w:t>19</w:t>
            </w:r>
          </w:p>
        </w:tc>
        <w:tc>
          <w:tcPr>
            <w:tcW w:w="4611" w:type="pct"/>
            <w:tcBorders>
              <w:top w:val="nil"/>
              <w:left w:val="nil"/>
              <w:bottom w:val="single" w:sz="4" w:space="0" w:color="auto"/>
              <w:right w:val="single" w:sz="4" w:space="0" w:color="auto"/>
            </w:tcBorders>
            <w:shd w:val="clear" w:color="auto" w:fill="auto"/>
            <w:noWrap/>
            <w:vAlign w:val="center"/>
          </w:tcPr>
          <w:p w14:paraId="3C27648E" w14:textId="77777777" w:rsidR="00F107C1" w:rsidRPr="00621F88" w:rsidRDefault="00F107C1" w:rsidP="000D03A0">
            <w:pPr>
              <w:contextualSpacing/>
              <w:jc w:val="both"/>
              <w:rPr>
                <w:bCs/>
                <w:sz w:val="24"/>
                <w:szCs w:val="24"/>
              </w:rPr>
            </w:pPr>
            <w:r w:rsidRPr="00621F88">
              <w:rPr>
                <w:bCs/>
                <w:sz w:val="24"/>
                <w:szCs w:val="24"/>
              </w:rPr>
              <w:t>Поворот на Пласкинино</w:t>
            </w:r>
          </w:p>
        </w:tc>
      </w:tr>
      <w:tr w:rsidR="00F107C1" w:rsidRPr="00621F88" w14:paraId="4AA359C6"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711C9FEF" w14:textId="77777777" w:rsidR="00F107C1" w:rsidRPr="00621F88" w:rsidRDefault="00F107C1" w:rsidP="000D03A0">
            <w:pPr>
              <w:contextualSpacing/>
              <w:jc w:val="both"/>
              <w:rPr>
                <w:bCs/>
                <w:sz w:val="24"/>
                <w:szCs w:val="24"/>
              </w:rPr>
            </w:pPr>
            <w:r w:rsidRPr="00621F88">
              <w:rPr>
                <w:bCs/>
                <w:sz w:val="24"/>
                <w:szCs w:val="24"/>
              </w:rPr>
              <w:t>20</w:t>
            </w:r>
          </w:p>
        </w:tc>
        <w:tc>
          <w:tcPr>
            <w:tcW w:w="4611" w:type="pct"/>
            <w:tcBorders>
              <w:top w:val="nil"/>
              <w:left w:val="nil"/>
              <w:bottom w:val="single" w:sz="4" w:space="0" w:color="auto"/>
              <w:right w:val="single" w:sz="4" w:space="0" w:color="auto"/>
            </w:tcBorders>
            <w:shd w:val="clear" w:color="auto" w:fill="auto"/>
            <w:noWrap/>
            <w:vAlign w:val="center"/>
          </w:tcPr>
          <w:p w14:paraId="72308676" w14:textId="77777777" w:rsidR="00F107C1" w:rsidRPr="00621F88" w:rsidRDefault="00F107C1" w:rsidP="000D03A0">
            <w:pPr>
              <w:contextualSpacing/>
              <w:jc w:val="both"/>
              <w:rPr>
                <w:bCs/>
                <w:sz w:val="24"/>
                <w:szCs w:val="24"/>
              </w:rPr>
            </w:pPr>
            <w:r w:rsidRPr="00621F88">
              <w:rPr>
                <w:bCs/>
                <w:sz w:val="24"/>
                <w:szCs w:val="24"/>
              </w:rPr>
              <w:t>Лесная</w:t>
            </w:r>
          </w:p>
        </w:tc>
      </w:tr>
      <w:tr w:rsidR="00F107C1" w:rsidRPr="00621F88" w14:paraId="5712BE12"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77B7D2F9" w14:textId="77777777" w:rsidR="00F107C1" w:rsidRPr="00621F88" w:rsidRDefault="00F107C1" w:rsidP="000D03A0">
            <w:pPr>
              <w:contextualSpacing/>
              <w:jc w:val="both"/>
              <w:rPr>
                <w:bCs/>
                <w:sz w:val="24"/>
                <w:szCs w:val="24"/>
              </w:rPr>
            </w:pPr>
            <w:r w:rsidRPr="00621F88">
              <w:rPr>
                <w:bCs/>
                <w:sz w:val="24"/>
                <w:szCs w:val="24"/>
              </w:rPr>
              <w:t>21</w:t>
            </w:r>
          </w:p>
        </w:tc>
        <w:tc>
          <w:tcPr>
            <w:tcW w:w="4611" w:type="pct"/>
            <w:tcBorders>
              <w:top w:val="nil"/>
              <w:left w:val="nil"/>
              <w:bottom w:val="single" w:sz="4" w:space="0" w:color="auto"/>
              <w:right w:val="single" w:sz="4" w:space="0" w:color="auto"/>
            </w:tcBorders>
            <w:shd w:val="clear" w:color="auto" w:fill="auto"/>
            <w:noWrap/>
            <w:vAlign w:val="center"/>
          </w:tcPr>
          <w:p w14:paraId="622596B0" w14:textId="77777777" w:rsidR="00F107C1" w:rsidRPr="00621F88" w:rsidRDefault="00F107C1" w:rsidP="000D03A0">
            <w:pPr>
              <w:contextualSpacing/>
              <w:jc w:val="both"/>
              <w:rPr>
                <w:bCs/>
                <w:sz w:val="24"/>
                <w:szCs w:val="24"/>
              </w:rPr>
            </w:pPr>
            <w:r w:rsidRPr="00621F88">
              <w:rPr>
                <w:bCs/>
                <w:sz w:val="24"/>
                <w:szCs w:val="24"/>
              </w:rPr>
              <w:t>Юрово</w:t>
            </w:r>
          </w:p>
        </w:tc>
      </w:tr>
      <w:tr w:rsidR="00F107C1" w:rsidRPr="00621F88" w14:paraId="0B2D9B86"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0512941B" w14:textId="77777777" w:rsidR="00F107C1" w:rsidRPr="00621F88" w:rsidRDefault="00F107C1" w:rsidP="000D03A0">
            <w:pPr>
              <w:contextualSpacing/>
              <w:jc w:val="both"/>
              <w:rPr>
                <w:bCs/>
                <w:sz w:val="24"/>
                <w:szCs w:val="24"/>
              </w:rPr>
            </w:pPr>
            <w:r w:rsidRPr="00621F88">
              <w:rPr>
                <w:bCs/>
                <w:sz w:val="24"/>
                <w:szCs w:val="24"/>
              </w:rPr>
              <w:t>22</w:t>
            </w:r>
          </w:p>
        </w:tc>
        <w:tc>
          <w:tcPr>
            <w:tcW w:w="4611" w:type="pct"/>
            <w:tcBorders>
              <w:top w:val="nil"/>
              <w:left w:val="nil"/>
              <w:bottom w:val="single" w:sz="4" w:space="0" w:color="auto"/>
              <w:right w:val="single" w:sz="4" w:space="0" w:color="auto"/>
            </w:tcBorders>
            <w:shd w:val="clear" w:color="auto" w:fill="auto"/>
            <w:noWrap/>
            <w:vAlign w:val="center"/>
          </w:tcPr>
          <w:p w14:paraId="34C881F0" w14:textId="77777777" w:rsidR="00F107C1" w:rsidRPr="00621F88" w:rsidRDefault="00F107C1" w:rsidP="000D03A0">
            <w:pPr>
              <w:contextualSpacing/>
              <w:jc w:val="both"/>
              <w:rPr>
                <w:bCs/>
                <w:sz w:val="24"/>
                <w:szCs w:val="24"/>
              </w:rPr>
            </w:pPr>
            <w:r w:rsidRPr="00621F88">
              <w:rPr>
                <w:bCs/>
                <w:sz w:val="24"/>
                <w:szCs w:val="24"/>
              </w:rPr>
              <w:t>Поворот</w:t>
            </w:r>
          </w:p>
        </w:tc>
      </w:tr>
      <w:tr w:rsidR="00F107C1" w:rsidRPr="00621F88" w14:paraId="532AB7CD"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6FB41428" w14:textId="77777777" w:rsidR="00F107C1" w:rsidRPr="00621F88" w:rsidRDefault="00F107C1" w:rsidP="000D03A0">
            <w:pPr>
              <w:contextualSpacing/>
              <w:jc w:val="both"/>
              <w:rPr>
                <w:bCs/>
                <w:sz w:val="24"/>
                <w:szCs w:val="24"/>
              </w:rPr>
            </w:pPr>
            <w:r w:rsidRPr="00621F88">
              <w:rPr>
                <w:bCs/>
                <w:sz w:val="24"/>
                <w:szCs w:val="24"/>
              </w:rPr>
              <w:t>23</w:t>
            </w:r>
          </w:p>
        </w:tc>
        <w:tc>
          <w:tcPr>
            <w:tcW w:w="4611" w:type="pct"/>
            <w:tcBorders>
              <w:top w:val="nil"/>
              <w:left w:val="nil"/>
              <w:bottom w:val="single" w:sz="4" w:space="0" w:color="auto"/>
              <w:right w:val="single" w:sz="4" w:space="0" w:color="auto"/>
            </w:tcBorders>
            <w:shd w:val="clear" w:color="auto" w:fill="auto"/>
            <w:noWrap/>
            <w:vAlign w:val="center"/>
          </w:tcPr>
          <w:p w14:paraId="6A763060" w14:textId="77777777" w:rsidR="00F107C1" w:rsidRPr="00621F88" w:rsidRDefault="00F107C1" w:rsidP="000D03A0">
            <w:pPr>
              <w:contextualSpacing/>
              <w:jc w:val="both"/>
              <w:rPr>
                <w:bCs/>
                <w:sz w:val="24"/>
                <w:szCs w:val="24"/>
              </w:rPr>
            </w:pPr>
            <w:r w:rsidRPr="00621F88">
              <w:rPr>
                <w:bCs/>
                <w:sz w:val="24"/>
                <w:szCs w:val="24"/>
              </w:rPr>
              <w:t>Совхоз</w:t>
            </w:r>
          </w:p>
        </w:tc>
      </w:tr>
      <w:tr w:rsidR="00F107C1" w:rsidRPr="00621F88" w14:paraId="23E4F130"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28DA2704" w14:textId="77777777" w:rsidR="00F107C1" w:rsidRPr="00621F88" w:rsidRDefault="00F107C1" w:rsidP="000D03A0">
            <w:pPr>
              <w:contextualSpacing/>
              <w:jc w:val="both"/>
              <w:rPr>
                <w:bCs/>
                <w:sz w:val="24"/>
                <w:szCs w:val="24"/>
              </w:rPr>
            </w:pPr>
            <w:r w:rsidRPr="00621F88">
              <w:rPr>
                <w:bCs/>
                <w:sz w:val="24"/>
                <w:szCs w:val="24"/>
              </w:rPr>
              <w:t>24</w:t>
            </w:r>
          </w:p>
        </w:tc>
        <w:tc>
          <w:tcPr>
            <w:tcW w:w="4611" w:type="pct"/>
            <w:tcBorders>
              <w:top w:val="nil"/>
              <w:left w:val="nil"/>
              <w:bottom w:val="single" w:sz="4" w:space="0" w:color="auto"/>
              <w:right w:val="single" w:sz="4" w:space="0" w:color="auto"/>
            </w:tcBorders>
            <w:shd w:val="clear" w:color="auto" w:fill="auto"/>
            <w:noWrap/>
            <w:vAlign w:val="center"/>
          </w:tcPr>
          <w:p w14:paraId="54177B60" w14:textId="77777777" w:rsidR="00F107C1" w:rsidRPr="00621F88" w:rsidRDefault="00F107C1" w:rsidP="000D03A0">
            <w:pPr>
              <w:contextualSpacing/>
              <w:jc w:val="both"/>
              <w:rPr>
                <w:bCs/>
                <w:sz w:val="24"/>
                <w:szCs w:val="24"/>
              </w:rPr>
            </w:pPr>
            <w:r w:rsidRPr="00621F88">
              <w:rPr>
                <w:bCs/>
                <w:sz w:val="24"/>
                <w:szCs w:val="24"/>
              </w:rPr>
              <w:t>ОВД</w:t>
            </w:r>
          </w:p>
        </w:tc>
      </w:tr>
      <w:tr w:rsidR="00F107C1" w:rsidRPr="00621F88" w14:paraId="2E64ACFA"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210573B7" w14:textId="77777777" w:rsidR="00F107C1" w:rsidRPr="00621F88" w:rsidRDefault="00F107C1" w:rsidP="000D03A0">
            <w:pPr>
              <w:contextualSpacing/>
              <w:jc w:val="both"/>
              <w:rPr>
                <w:bCs/>
                <w:sz w:val="24"/>
                <w:szCs w:val="24"/>
              </w:rPr>
            </w:pPr>
            <w:r w:rsidRPr="00621F88">
              <w:rPr>
                <w:bCs/>
                <w:sz w:val="24"/>
                <w:szCs w:val="24"/>
              </w:rPr>
              <w:t>25</w:t>
            </w:r>
          </w:p>
        </w:tc>
        <w:tc>
          <w:tcPr>
            <w:tcW w:w="4611" w:type="pct"/>
            <w:tcBorders>
              <w:top w:val="nil"/>
              <w:left w:val="nil"/>
              <w:bottom w:val="single" w:sz="4" w:space="0" w:color="auto"/>
              <w:right w:val="single" w:sz="4" w:space="0" w:color="auto"/>
            </w:tcBorders>
            <w:shd w:val="clear" w:color="auto" w:fill="auto"/>
            <w:noWrap/>
            <w:vAlign w:val="center"/>
          </w:tcPr>
          <w:p w14:paraId="6934EC93" w14:textId="77777777" w:rsidR="00F107C1" w:rsidRPr="00621F88" w:rsidRDefault="00F107C1" w:rsidP="000D03A0">
            <w:pPr>
              <w:contextualSpacing/>
              <w:jc w:val="both"/>
              <w:rPr>
                <w:bCs/>
                <w:sz w:val="24"/>
                <w:szCs w:val="24"/>
              </w:rPr>
            </w:pPr>
            <w:r w:rsidRPr="00621F88">
              <w:rPr>
                <w:bCs/>
                <w:sz w:val="24"/>
                <w:szCs w:val="24"/>
              </w:rPr>
              <w:t>Магазин СПАР</w:t>
            </w:r>
          </w:p>
        </w:tc>
      </w:tr>
      <w:tr w:rsidR="00F107C1" w:rsidRPr="00621F88" w14:paraId="0FB08865"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674CCA09" w14:textId="77777777" w:rsidR="00F107C1" w:rsidRPr="00621F88" w:rsidRDefault="00F107C1" w:rsidP="000D03A0">
            <w:pPr>
              <w:contextualSpacing/>
              <w:jc w:val="both"/>
              <w:rPr>
                <w:bCs/>
                <w:sz w:val="24"/>
                <w:szCs w:val="24"/>
              </w:rPr>
            </w:pPr>
            <w:r w:rsidRPr="00621F88">
              <w:rPr>
                <w:bCs/>
                <w:sz w:val="24"/>
                <w:szCs w:val="24"/>
              </w:rPr>
              <w:t>26</w:t>
            </w:r>
          </w:p>
        </w:tc>
        <w:tc>
          <w:tcPr>
            <w:tcW w:w="4611" w:type="pct"/>
            <w:tcBorders>
              <w:top w:val="nil"/>
              <w:left w:val="nil"/>
              <w:bottom w:val="single" w:sz="4" w:space="0" w:color="auto"/>
              <w:right w:val="single" w:sz="4" w:space="0" w:color="auto"/>
            </w:tcBorders>
            <w:shd w:val="clear" w:color="auto" w:fill="auto"/>
            <w:noWrap/>
            <w:vAlign w:val="center"/>
          </w:tcPr>
          <w:p w14:paraId="07EFA599" w14:textId="77777777" w:rsidR="00F107C1" w:rsidRPr="00621F88" w:rsidRDefault="00F107C1" w:rsidP="000D03A0">
            <w:pPr>
              <w:contextualSpacing/>
              <w:jc w:val="both"/>
              <w:rPr>
                <w:bCs/>
                <w:sz w:val="24"/>
                <w:szCs w:val="24"/>
              </w:rPr>
            </w:pPr>
            <w:r w:rsidRPr="00621F88">
              <w:rPr>
                <w:bCs/>
                <w:sz w:val="24"/>
                <w:szCs w:val="24"/>
              </w:rPr>
              <w:t>Механический завод</w:t>
            </w:r>
          </w:p>
        </w:tc>
      </w:tr>
      <w:tr w:rsidR="00F107C1" w:rsidRPr="00621F88" w14:paraId="03A463BE"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026D4BCF" w14:textId="77777777" w:rsidR="00F107C1" w:rsidRPr="00621F88" w:rsidRDefault="00F107C1" w:rsidP="000D03A0">
            <w:pPr>
              <w:contextualSpacing/>
              <w:jc w:val="both"/>
              <w:rPr>
                <w:bCs/>
                <w:sz w:val="24"/>
                <w:szCs w:val="24"/>
              </w:rPr>
            </w:pPr>
            <w:r w:rsidRPr="00621F88">
              <w:rPr>
                <w:bCs/>
                <w:sz w:val="24"/>
                <w:szCs w:val="24"/>
              </w:rPr>
              <w:t>28</w:t>
            </w:r>
          </w:p>
        </w:tc>
        <w:tc>
          <w:tcPr>
            <w:tcW w:w="4611" w:type="pct"/>
            <w:tcBorders>
              <w:top w:val="nil"/>
              <w:left w:val="nil"/>
              <w:bottom w:val="single" w:sz="4" w:space="0" w:color="auto"/>
              <w:right w:val="single" w:sz="4" w:space="0" w:color="auto"/>
            </w:tcBorders>
            <w:shd w:val="clear" w:color="auto" w:fill="auto"/>
            <w:noWrap/>
            <w:vAlign w:val="center"/>
          </w:tcPr>
          <w:p w14:paraId="3601F1C2" w14:textId="77777777" w:rsidR="00F107C1" w:rsidRPr="00621F88" w:rsidRDefault="00F107C1" w:rsidP="000D03A0">
            <w:pPr>
              <w:contextualSpacing/>
              <w:jc w:val="both"/>
              <w:rPr>
                <w:bCs/>
                <w:sz w:val="24"/>
                <w:szCs w:val="24"/>
              </w:rPr>
            </w:pPr>
            <w:r w:rsidRPr="00621F88">
              <w:rPr>
                <w:bCs/>
                <w:sz w:val="24"/>
                <w:szCs w:val="24"/>
              </w:rPr>
              <w:t>Озеро</w:t>
            </w:r>
          </w:p>
        </w:tc>
      </w:tr>
      <w:tr w:rsidR="00F107C1" w:rsidRPr="00621F88" w14:paraId="3984A438"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54932658" w14:textId="77777777" w:rsidR="00F107C1" w:rsidRPr="00621F88" w:rsidRDefault="00F107C1" w:rsidP="000D03A0">
            <w:pPr>
              <w:contextualSpacing/>
              <w:jc w:val="both"/>
              <w:rPr>
                <w:bCs/>
                <w:sz w:val="24"/>
                <w:szCs w:val="24"/>
              </w:rPr>
            </w:pPr>
            <w:r w:rsidRPr="00621F88">
              <w:rPr>
                <w:bCs/>
                <w:sz w:val="24"/>
                <w:szCs w:val="24"/>
              </w:rPr>
              <w:t>29</w:t>
            </w:r>
          </w:p>
        </w:tc>
        <w:tc>
          <w:tcPr>
            <w:tcW w:w="4611" w:type="pct"/>
            <w:tcBorders>
              <w:top w:val="nil"/>
              <w:left w:val="nil"/>
              <w:bottom w:val="single" w:sz="4" w:space="0" w:color="auto"/>
              <w:right w:val="single" w:sz="4" w:space="0" w:color="auto"/>
            </w:tcBorders>
            <w:shd w:val="clear" w:color="auto" w:fill="auto"/>
            <w:noWrap/>
            <w:vAlign w:val="center"/>
          </w:tcPr>
          <w:p w14:paraId="2C32F242" w14:textId="77777777" w:rsidR="00F107C1" w:rsidRPr="00621F88" w:rsidRDefault="00F107C1" w:rsidP="000D03A0">
            <w:pPr>
              <w:contextualSpacing/>
              <w:jc w:val="both"/>
              <w:rPr>
                <w:bCs/>
                <w:sz w:val="24"/>
                <w:szCs w:val="24"/>
              </w:rPr>
            </w:pPr>
            <w:r w:rsidRPr="00621F88">
              <w:rPr>
                <w:bCs/>
                <w:sz w:val="24"/>
                <w:szCs w:val="24"/>
              </w:rPr>
              <w:t>Завод "Энергия"</w:t>
            </w:r>
          </w:p>
        </w:tc>
      </w:tr>
      <w:tr w:rsidR="00F107C1" w:rsidRPr="00621F88" w14:paraId="17D3C0F4"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309CD4CE" w14:textId="77777777" w:rsidR="00F107C1" w:rsidRPr="00621F88" w:rsidRDefault="00F107C1" w:rsidP="000D03A0">
            <w:pPr>
              <w:contextualSpacing/>
              <w:jc w:val="both"/>
              <w:rPr>
                <w:bCs/>
                <w:sz w:val="24"/>
                <w:szCs w:val="24"/>
              </w:rPr>
            </w:pPr>
            <w:r w:rsidRPr="00621F88">
              <w:rPr>
                <w:bCs/>
                <w:sz w:val="24"/>
                <w:szCs w:val="24"/>
              </w:rPr>
              <w:t>30</w:t>
            </w:r>
          </w:p>
        </w:tc>
        <w:tc>
          <w:tcPr>
            <w:tcW w:w="4611" w:type="pct"/>
            <w:tcBorders>
              <w:top w:val="nil"/>
              <w:left w:val="nil"/>
              <w:bottom w:val="single" w:sz="4" w:space="0" w:color="auto"/>
              <w:right w:val="single" w:sz="4" w:space="0" w:color="auto"/>
            </w:tcBorders>
            <w:shd w:val="clear" w:color="auto" w:fill="auto"/>
            <w:noWrap/>
            <w:vAlign w:val="center"/>
          </w:tcPr>
          <w:p w14:paraId="0B9CC239" w14:textId="77777777" w:rsidR="00F107C1" w:rsidRPr="00621F88" w:rsidRDefault="00F107C1" w:rsidP="000D03A0">
            <w:pPr>
              <w:contextualSpacing/>
              <w:jc w:val="both"/>
              <w:rPr>
                <w:bCs/>
                <w:sz w:val="24"/>
                <w:szCs w:val="24"/>
              </w:rPr>
            </w:pPr>
            <w:r w:rsidRPr="00621F88">
              <w:rPr>
                <w:bCs/>
                <w:sz w:val="24"/>
                <w:szCs w:val="24"/>
              </w:rPr>
              <w:t>Завод "Энергия"</w:t>
            </w:r>
          </w:p>
        </w:tc>
      </w:tr>
      <w:tr w:rsidR="00F107C1" w:rsidRPr="00621F88" w14:paraId="39D2343E"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319E059E" w14:textId="77777777" w:rsidR="00F107C1" w:rsidRPr="00621F88" w:rsidRDefault="00F107C1" w:rsidP="000D03A0">
            <w:pPr>
              <w:contextualSpacing/>
              <w:jc w:val="both"/>
              <w:rPr>
                <w:bCs/>
                <w:sz w:val="24"/>
                <w:szCs w:val="24"/>
              </w:rPr>
            </w:pPr>
            <w:r w:rsidRPr="00621F88">
              <w:rPr>
                <w:bCs/>
                <w:sz w:val="24"/>
                <w:szCs w:val="24"/>
              </w:rPr>
              <w:t>32</w:t>
            </w:r>
          </w:p>
        </w:tc>
        <w:tc>
          <w:tcPr>
            <w:tcW w:w="4611" w:type="pct"/>
            <w:tcBorders>
              <w:top w:val="nil"/>
              <w:left w:val="nil"/>
              <w:bottom w:val="single" w:sz="4" w:space="0" w:color="auto"/>
              <w:right w:val="single" w:sz="4" w:space="0" w:color="auto"/>
            </w:tcBorders>
            <w:shd w:val="clear" w:color="auto" w:fill="auto"/>
            <w:noWrap/>
            <w:vAlign w:val="center"/>
          </w:tcPr>
          <w:p w14:paraId="164A41FD" w14:textId="77777777" w:rsidR="00F107C1" w:rsidRPr="00621F88" w:rsidRDefault="00F107C1" w:rsidP="000D03A0">
            <w:pPr>
              <w:contextualSpacing/>
              <w:jc w:val="both"/>
              <w:rPr>
                <w:bCs/>
                <w:sz w:val="24"/>
                <w:szCs w:val="24"/>
              </w:rPr>
            </w:pPr>
            <w:r w:rsidRPr="00621F88">
              <w:rPr>
                <w:bCs/>
                <w:sz w:val="24"/>
                <w:szCs w:val="24"/>
              </w:rPr>
              <w:t>Коммунистическая улица</w:t>
            </w:r>
          </w:p>
        </w:tc>
      </w:tr>
      <w:tr w:rsidR="00F107C1" w:rsidRPr="00621F88" w14:paraId="6A0D06E8"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502B043E" w14:textId="77777777" w:rsidR="00F107C1" w:rsidRPr="00621F88" w:rsidRDefault="00F107C1" w:rsidP="000D03A0">
            <w:pPr>
              <w:contextualSpacing/>
              <w:jc w:val="both"/>
              <w:rPr>
                <w:bCs/>
                <w:sz w:val="24"/>
                <w:szCs w:val="24"/>
              </w:rPr>
            </w:pPr>
            <w:r w:rsidRPr="00621F88">
              <w:rPr>
                <w:bCs/>
                <w:sz w:val="24"/>
                <w:szCs w:val="24"/>
              </w:rPr>
              <w:t>33</w:t>
            </w:r>
          </w:p>
        </w:tc>
        <w:tc>
          <w:tcPr>
            <w:tcW w:w="4611" w:type="pct"/>
            <w:tcBorders>
              <w:top w:val="nil"/>
              <w:left w:val="nil"/>
              <w:bottom w:val="single" w:sz="4" w:space="0" w:color="auto"/>
              <w:right w:val="single" w:sz="4" w:space="0" w:color="auto"/>
            </w:tcBorders>
            <w:shd w:val="clear" w:color="auto" w:fill="auto"/>
            <w:noWrap/>
            <w:vAlign w:val="center"/>
          </w:tcPr>
          <w:p w14:paraId="1D4E9093" w14:textId="77777777" w:rsidR="00F107C1" w:rsidRPr="00621F88" w:rsidRDefault="00F107C1" w:rsidP="000D03A0">
            <w:pPr>
              <w:contextualSpacing/>
              <w:jc w:val="both"/>
              <w:rPr>
                <w:bCs/>
                <w:sz w:val="24"/>
                <w:szCs w:val="24"/>
              </w:rPr>
            </w:pPr>
            <w:r w:rsidRPr="00621F88">
              <w:rPr>
                <w:bCs/>
                <w:sz w:val="24"/>
                <w:szCs w:val="24"/>
              </w:rPr>
              <w:t>Туполевские проходные</w:t>
            </w:r>
          </w:p>
        </w:tc>
      </w:tr>
      <w:tr w:rsidR="00F107C1" w:rsidRPr="00621F88" w14:paraId="6D949F3F" w14:textId="77777777" w:rsidTr="00621F88">
        <w:trPr>
          <w:trHeight w:val="20"/>
        </w:trPr>
        <w:tc>
          <w:tcPr>
            <w:tcW w:w="389" w:type="pct"/>
            <w:tcBorders>
              <w:top w:val="nil"/>
              <w:left w:val="single" w:sz="4" w:space="0" w:color="auto"/>
              <w:bottom w:val="single" w:sz="4" w:space="0" w:color="auto"/>
              <w:right w:val="single" w:sz="4" w:space="0" w:color="auto"/>
            </w:tcBorders>
            <w:shd w:val="clear" w:color="auto" w:fill="auto"/>
            <w:noWrap/>
            <w:vAlign w:val="center"/>
          </w:tcPr>
          <w:p w14:paraId="10CED245" w14:textId="77777777" w:rsidR="00F107C1" w:rsidRPr="00621F88" w:rsidRDefault="00F107C1" w:rsidP="000D03A0">
            <w:pPr>
              <w:contextualSpacing/>
              <w:jc w:val="both"/>
              <w:rPr>
                <w:bCs/>
                <w:sz w:val="24"/>
                <w:szCs w:val="24"/>
              </w:rPr>
            </w:pPr>
            <w:r w:rsidRPr="00621F88">
              <w:rPr>
                <w:bCs/>
                <w:sz w:val="24"/>
                <w:szCs w:val="24"/>
              </w:rPr>
              <w:t>34</w:t>
            </w:r>
          </w:p>
        </w:tc>
        <w:tc>
          <w:tcPr>
            <w:tcW w:w="4611" w:type="pct"/>
            <w:tcBorders>
              <w:top w:val="nil"/>
              <w:left w:val="nil"/>
              <w:bottom w:val="single" w:sz="4" w:space="0" w:color="auto"/>
              <w:right w:val="single" w:sz="4" w:space="0" w:color="auto"/>
            </w:tcBorders>
            <w:shd w:val="clear" w:color="auto" w:fill="auto"/>
            <w:noWrap/>
            <w:vAlign w:val="center"/>
          </w:tcPr>
          <w:p w14:paraId="69654854" w14:textId="77777777" w:rsidR="00F107C1" w:rsidRPr="00621F88" w:rsidRDefault="00F107C1" w:rsidP="000D03A0">
            <w:pPr>
              <w:contextualSpacing/>
              <w:jc w:val="both"/>
              <w:rPr>
                <w:bCs/>
                <w:sz w:val="24"/>
                <w:szCs w:val="24"/>
              </w:rPr>
            </w:pPr>
            <w:r w:rsidRPr="00621F88">
              <w:rPr>
                <w:bCs/>
                <w:sz w:val="24"/>
                <w:szCs w:val="24"/>
              </w:rPr>
              <w:t>Машзавод</w:t>
            </w:r>
          </w:p>
        </w:tc>
      </w:tr>
      <w:tr w:rsidR="00F107C1" w:rsidRPr="00621F88" w14:paraId="178EDFD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AE20D4" w14:textId="77777777" w:rsidR="00F107C1" w:rsidRPr="00621F88" w:rsidRDefault="00F107C1" w:rsidP="000D03A0">
            <w:pPr>
              <w:contextualSpacing/>
              <w:jc w:val="both"/>
              <w:rPr>
                <w:bCs/>
                <w:sz w:val="24"/>
                <w:szCs w:val="24"/>
              </w:rPr>
            </w:pPr>
            <w:r w:rsidRPr="00621F88">
              <w:rPr>
                <w:bCs/>
                <w:sz w:val="24"/>
                <w:szCs w:val="24"/>
              </w:rPr>
              <w:t>35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82E696A" w14:textId="77777777" w:rsidR="00F107C1" w:rsidRPr="00621F88" w:rsidRDefault="00F107C1" w:rsidP="000D03A0">
            <w:pPr>
              <w:contextualSpacing/>
              <w:jc w:val="both"/>
              <w:rPr>
                <w:bCs/>
                <w:sz w:val="24"/>
                <w:szCs w:val="24"/>
              </w:rPr>
            </w:pPr>
            <w:r w:rsidRPr="00621F88">
              <w:rPr>
                <w:bCs/>
                <w:sz w:val="24"/>
                <w:szCs w:val="24"/>
              </w:rPr>
              <w:t>Улица Перелета</w:t>
            </w:r>
          </w:p>
        </w:tc>
      </w:tr>
      <w:tr w:rsidR="00F107C1" w:rsidRPr="00621F88" w14:paraId="1269E64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2E6797" w14:textId="77777777" w:rsidR="00F107C1" w:rsidRPr="00621F88" w:rsidRDefault="00F107C1" w:rsidP="000D03A0">
            <w:pPr>
              <w:contextualSpacing/>
              <w:jc w:val="both"/>
              <w:rPr>
                <w:bCs/>
                <w:sz w:val="24"/>
                <w:szCs w:val="24"/>
              </w:rPr>
            </w:pPr>
            <w:r w:rsidRPr="00621F88">
              <w:rPr>
                <w:bCs/>
                <w:sz w:val="24"/>
                <w:szCs w:val="24"/>
              </w:rPr>
              <w:t>36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248EAF1" w14:textId="77777777" w:rsidR="00F107C1" w:rsidRPr="00621F88" w:rsidRDefault="00F107C1" w:rsidP="000D03A0">
            <w:pPr>
              <w:contextualSpacing/>
              <w:jc w:val="both"/>
              <w:rPr>
                <w:bCs/>
                <w:sz w:val="24"/>
                <w:szCs w:val="24"/>
              </w:rPr>
            </w:pPr>
            <w:r w:rsidRPr="00621F88">
              <w:rPr>
                <w:bCs/>
                <w:sz w:val="24"/>
                <w:szCs w:val="24"/>
              </w:rPr>
              <w:t>Улица Гоголя</w:t>
            </w:r>
          </w:p>
        </w:tc>
      </w:tr>
      <w:tr w:rsidR="00F107C1" w:rsidRPr="00621F88" w14:paraId="717D56D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B443FB" w14:textId="77777777" w:rsidR="00F107C1" w:rsidRPr="00621F88" w:rsidRDefault="00F107C1" w:rsidP="000D03A0">
            <w:pPr>
              <w:contextualSpacing/>
              <w:jc w:val="both"/>
              <w:rPr>
                <w:bCs/>
                <w:sz w:val="24"/>
                <w:szCs w:val="24"/>
              </w:rPr>
            </w:pPr>
            <w:r w:rsidRPr="00621F88">
              <w:rPr>
                <w:bCs/>
                <w:sz w:val="24"/>
                <w:szCs w:val="24"/>
              </w:rPr>
              <w:t>37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5A0B645" w14:textId="77777777" w:rsidR="00F107C1" w:rsidRPr="00621F88" w:rsidRDefault="00F107C1" w:rsidP="000D03A0">
            <w:pPr>
              <w:contextualSpacing/>
              <w:jc w:val="both"/>
              <w:rPr>
                <w:bCs/>
                <w:sz w:val="24"/>
                <w:szCs w:val="24"/>
              </w:rPr>
            </w:pPr>
            <w:r w:rsidRPr="00621F88">
              <w:rPr>
                <w:bCs/>
                <w:sz w:val="24"/>
                <w:szCs w:val="24"/>
              </w:rPr>
              <w:t>Ленинская улица</w:t>
            </w:r>
          </w:p>
        </w:tc>
      </w:tr>
      <w:tr w:rsidR="00F107C1" w:rsidRPr="00621F88" w14:paraId="3A163BB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799E3E" w14:textId="77777777" w:rsidR="00F107C1" w:rsidRPr="00621F88" w:rsidRDefault="00F107C1" w:rsidP="000D03A0">
            <w:pPr>
              <w:contextualSpacing/>
              <w:jc w:val="both"/>
              <w:rPr>
                <w:bCs/>
                <w:sz w:val="24"/>
                <w:szCs w:val="24"/>
              </w:rPr>
            </w:pPr>
            <w:r w:rsidRPr="00621F88">
              <w:rPr>
                <w:bCs/>
                <w:sz w:val="24"/>
                <w:szCs w:val="24"/>
              </w:rPr>
              <w:t>38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4B8A172" w14:textId="77777777" w:rsidR="00F107C1" w:rsidRPr="00621F88" w:rsidRDefault="00F107C1" w:rsidP="000D03A0">
            <w:pPr>
              <w:contextualSpacing/>
              <w:jc w:val="both"/>
              <w:rPr>
                <w:bCs/>
                <w:sz w:val="24"/>
                <w:szCs w:val="24"/>
              </w:rPr>
            </w:pPr>
            <w:r w:rsidRPr="00621F88">
              <w:rPr>
                <w:bCs/>
                <w:sz w:val="24"/>
                <w:szCs w:val="24"/>
              </w:rPr>
              <w:t>Дергаево-1</w:t>
            </w:r>
          </w:p>
        </w:tc>
      </w:tr>
      <w:tr w:rsidR="00F107C1" w:rsidRPr="00621F88" w14:paraId="69981D7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FD1F18" w14:textId="77777777" w:rsidR="00F107C1" w:rsidRPr="00621F88" w:rsidRDefault="00F107C1" w:rsidP="000D03A0">
            <w:pPr>
              <w:contextualSpacing/>
              <w:jc w:val="both"/>
              <w:rPr>
                <w:bCs/>
                <w:sz w:val="24"/>
                <w:szCs w:val="24"/>
              </w:rPr>
            </w:pPr>
            <w:r w:rsidRPr="00621F88">
              <w:rPr>
                <w:bCs/>
                <w:sz w:val="24"/>
                <w:szCs w:val="24"/>
              </w:rPr>
              <w:lastRenderedPageBreak/>
              <w:t>39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69E7FC2" w14:textId="77777777" w:rsidR="00F107C1" w:rsidRPr="00621F88" w:rsidRDefault="00F107C1" w:rsidP="000D03A0">
            <w:pPr>
              <w:contextualSpacing/>
              <w:jc w:val="both"/>
              <w:rPr>
                <w:bCs/>
                <w:sz w:val="24"/>
                <w:szCs w:val="24"/>
              </w:rPr>
            </w:pPr>
            <w:r w:rsidRPr="00621F88">
              <w:rPr>
                <w:bCs/>
                <w:sz w:val="24"/>
                <w:szCs w:val="24"/>
              </w:rPr>
              <w:t>Дергаево-2</w:t>
            </w:r>
          </w:p>
        </w:tc>
      </w:tr>
      <w:tr w:rsidR="00F107C1" w:rsidRPr="00621F88" w14:paraId="4BA802F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AFC6A9" w14:textId="77777777" w:rsidR="00F107C1" w:rsidRPr="00621F88" w:rsidRDefault="00F107C1" w:rsidP="000D03A0">
            <w:pPr>
              <w:contextualSpacing/>
              <w:jc w:val="both"/>
              <w:rPr>
                <w:bCs/>
                <w:sz w:val="24"/>
                <w:szCs w:val="24"/>
              </w:rPr>
            </w:pPr>
            <w:r w:rsidRPr="00621F88">
              <w:rPr>
                <w:bCs/>
                <w:sz w:val="24"/>
                <w:szCs w:val="24"/>
              </w:rPr>
              <w:t>40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165061A" w14:textId="77777777" w:rsidR="00F107C1" w:rsidRPr="00621F88" w:rsidRDefault="00F107C1" w:rsidP="000D03A0">
            <w:pPr>
              <w:contextualSpacing/>
              <w:jc w:val="both"/>
              <w:rPr>
                <w:bCs/>
                <w:sz w:val="24"/>
                <w:szCs w:val="24"/>
              </w:rPr>
            </w:pPr>
            <w:r w:rsidRPr="00621F88">
              <w:rPr>
                <w:bCs/>
                <w:sz w:val="24"/>
                <w:szCs w:val="24"/>
              </w:rPr>
              <w:t>Старково</w:t>
            </w:r>
          </w:p>
        </w:tc>
      </w:tr>
      <w:tr w:rsidR="00F107C1" w:rsidRPr="00621F88" w14:paraId="3A2770A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8595D2" w14:textId="77777777" w:rsidR="00F107C1" w:rsidRPr="00621F88" w:rsidRDefault="00F107C1" w:rsidP="000D03A0">
            <w:pPr>
              <w:contextualSpacing/>
              <w:jc w:val="both"/>
              <w:rPr>
                <w:bCs/>
                <w:sz w:val="24"/>
                <w:szCs w:val="24"/>
              </w:rPr>
            </w:pPr>
            <w:r w:rsidRPr="00621F88">
              <w:rPr>
                <w:bCs/>
                <w:sz w:val="24"/>
                <w:szCs w:val="24"/>
              </w:rPr>
              <w:t>41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AD14A98" w14:textId="77777777" w:rsidR="00F107C1" w:rsidRPr="00621F88" w:rsidRDefault="00F107C1" w:rsidP="000D03A0">
            <w:pPr>
              <w:contextualSpacing/>
              <w:jc w:val="both"/>
              <w:rPr>
                <w:bCs/>
                <w:sz w:val="24"/>
                <w:szCs w:val="24"/>
              </w:rPr>
            </w:pPr>
            <w:r w:rsidRPr="00621F88">
              <w:rPr>
                <w:bCs/>
                <w:sz w:val="24"/>
                <w:szCs w:val="24"/>
              </w:rPr>
              <w:t>Поворот на Капустино</w:t>
            </w:r>
          </w:p>
        </w:tc>
      </w:tr>
      <w:tr w:rsidR="00F107C1" w:rsidRPr="00621F88" w14:paraId="655E710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1887F0" w14:textId="77777777" w:rsidR="00F107C1" w:rsidRPr="00621F88" w:rsidRDefault="00F107C1" w:rsidP="000D03A0">
            <w:pPr>
              <w:contextualSpacing/>
              <w:jc w:val="both"/>
              <w:rPr>
                <w:bCs/>
                <w:sz w:val="24"/>
                <w:szCs w:val="24"/>
              </w:rPr>
            </w:pPr>
            <w:r w:rsidRPr="00621F88">
              <w:rPr>
                <w:bCs/>
                <w:sz w:val="24"/>
                <w:szCs w:val="24"/>
              </w:rPr>
              <w:t>42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623C58C" w14:textId="77777777" w:rsidR="00F107C1" w:rsidRPr="00621F88" w:rsidRDefault="00F107C1" w:rsidP="000D03A0">
            <w:pPr>
              <w:contextualSpacing/>
              <w:jc w:val="both"/>
              <w:rPr>
                <w:bCs/>
                <w:sz w:val="24"/>
                <w:szCs w:val="24"/>
              </w:rPr>
            </w:pPr>
            <w:r w:rsidRPr="00621F88">
              <w:rPr>
                <w:bCs/>
                <w:sz w:val="24"/>
                <w:szCs w:val="24"/>
              </w:rPr>
              <w:t>Кладбище</w:t>
            </w:r>
          </w:p>
        </w:tc>
      </w:tr>
      <w:tr w:rsidR="00F107C1" w:rsidRPr="00621F88" w14:paraId="39055EB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22622B" w14:textId="77777777" w:rsidR="00F107C1" w:rsidRPr="00621F88" w:rsidRDefault="00F107C1" w:rsidP="000D03A0">
            <w:pPr>
              <w:contextualSpacing/>
              <w:jc w:val="both"/>
              <w:rPr>
                <w:bCs/>
                <w:sz w:val="24"/>
                <w:szCs w:val="24"/>
              </w:rPr>
            </w:pPr>
            <w:r w:rsidRPr="00621F88">
              <w:rPr>
                <w:bCs/>
                <w:sz w:val="24"/>
                <w:szCs w:val="24"/>
              </w:rPr>
              <w:t>43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91D02E9" w14:textId="77777777" w:rsidR="00F107C1" w:rsidRPr="00621F88" w:rsidRDefault="00F107C1" w:rsidP="000D03A0">
            <w:pPr>
              <w:contextualSpacing/>
              <w:jc w:val="both"/>
              <w:rPr>
                <w:bCs/>
                <w:sz w:val="24"/>
                <w:szCs w:val="24"/>
              </w:rPr>
            </w:pPr>
            <w:r w:rsidRPr="00621F88">
              <w:rPr>
                <w:bCs/>
                <w:sz w:val="24"/>
                <w:szCs w:val="24"/>
              </w:rPr>
              <w:t>Хрипань</w:t>
            </w:r>
          </w:p>
        </w:tc>
      </w:tr>
      <w:tr w:rsidR="00F107C1" w:rsidRPr="00621F88" w14:paraId="57E8BE0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0F638E" w14:textId="77777777" w:rsidR="00F107C1" w:rsidRPr="00621F88" w:rsidRDefault="00F107C1" w:rsidP="000D03A0">
            <w:pPr>
              <w:contextualSpacing/>
              <w:jc w:val="both"/>
              <w:rPr>
                <w:bCs/>
                <w:sz w:val="24"/>
                <w:szCs w:val="24"/>
              </w:rPr>
            </w:pPr>
            <w:r w:rsidRPr="00621F88">
              <w:rPr>
                <w:bCs/>
                <w:sz w:val="24"/>
                <w:szCs w:val="24"/>
              </w:rPr>
              <w:t>44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F6B0697" w14:textId="77777777" w:rsidR="00F107C1" w:rsidRPr="00621F88" w:rsidRDefault="00F107C1" w:rsidP="000D03A0">
            <w:pPr>
              <w:contextualSpacing/>
              <w:jc w:val="both"/>
              <w:rPr>
                <w:bCs/>
                <w:sz w:val="24"/>
                <w:szCs w:val="24"/>
              </w:rPr>
            </w:pPr>
            <w:r w:rsidRPr="00621F88">
              <w:rPr>
                <w:bCs/>
                <w:sz w:val="24"/>
                <w:szCs w:val="24"/>
              </w:rPr>
              <w:t>Дорожный отдел</w:t>
            </w:r>
          </w:p>
        </w:tc>
      </w:tr>
      <w:tr w:rsidR="00F107C1" w:rsidRPr="00621F88" w14:paraId="602EE0D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CFC17B" w14:textId="77777777" w:rsidR="00F107C1" w:rsidRPr="00621F88" w:rsidRDefault="00F107C1" w:rsidP="000D03A0">
            <w:pPr>
              <w:contextualSpacing/>
              <w:jc w:val="both"/>
              <w:rPr>
                <w:bCs/>
                <w:sz w:val="24"/>
                <w:szCs w:val="24"/>
              </w:rPr>
            </w:pPr>
            <w:r w:rsidRPr="00621F88">
              <w:rPr>
                <w:bCs/>
                <w:sz w:val="24"/>
                <w:szCs w:val="24"/>
              </w:rPr>
              <w:t>45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B3E4D79" w14:textId="77777777" w:rsidR="00F107C1" w:rsidRPr="00621F88" w:rsidRDefault="00F107C1" w:rsidP="000D03A0">
            <w:pPr>
              <w:contextualSpacing/>
              <w:jc w:val="both"/>
              <w:rPr>
                <w:bCs/>
                <w:sz w:val="24"/>
                <w:szCs w:val="24"/>
              </w:rPr>
            </w:pPr>
            <w:r w:rsidRPr="00621F88">
              <w:rPr>
                <w:bCs/>
                <w:sz w:val="24"/>
                <w:szCs w:val="24"/>
              </w:rPr>
              <w:t>Трошково</w:t>
            </w:r>
          </w:p>
        </w:tc>
      </w:tr>
      <w:tr w:rsidR="00F107C1" w:rsidRPr="00621F88" w14:paraId="4D300DA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756A30" w14:textId="77777777" w:rsidR="00F107C1" w:rsidRPr="00621F88" w:rsidRDefault="00F107C1" w:rsidP="000D03A0">
            <w:pPr>
              <w:contextualSpacing/>
              <w:jc w:val="both"/>
              <w:rPr>
                <w:bCs/>
                <w:sz w:val="24"/>
                <w:szCs w:val="24"/>
              </w:rPr>
            </w:pPr>
            <w:r w:rsidRPr="00621F88">
              <w:rPr>
                <w:bCs/>
                <w:sz w:val="24"/>
                <w:szCs w:val="24"/>
              </w:rPr>
              <w:t>46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0775622" w14:textId="77777777" w:rsidR="00F107C1" w:rsidRPr="00621F88" w:rsidRDefault="00F107C1" w:rsidP="000D03A0">
            <w:pPr>
              <w:contextualSpacing/>
              <w:jc w:val="both"/>
              <w:rPr>
                <w:bCs/>
                <w:sz w:val="24"/>
                <w:szCs w:val="24"/>
              </w:rPr>
            </w:pPr>
            <w:r w:rsidRPr="00621F88">
              <w:rPr>
                <w:bCs/>
                <w:sz w:val="24"/>
                <w:szCs w:val="24"/>
              </w:rPr>
              <w:t>Дорожный отдел</w:t>
            </w:r>
          </w:p>
        </w:tc>
      </w:tr>
      <w:tr w:rsidR="00F107C1" w:rsidRPr="00621F88" w14:paraId="30F4F53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88098" w14:textId="77777777" w:rsidR="00F107C1" w:rsidRPr="00621F88" w:rsidRDefault="00F107C1" w:rsidP="000D03A0">
            <w:pPr>
              <w:contextualSpacing/>
              <w:jc w:val="both"/>
              <w:rPr>
                <w:bCs/>
                <w:sz w:val="24"/>
                <w:szCs w:val="24"/>
              </w:rPr>
            </w:pPr>
            <w:r w:rsidRPr="00621F88">
              <w:rPr>
                <w:bCs/>
                <w:sz w:val="24"/>
                <w:szCs w:val="24"/>
              </w:rPr>
              <w:t>47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ABA1CEF" w14:textId="77777777" w:rsidR="00F107C1" w:rsidRPr="00621F88" w:rsidRDefault="00F107C1" w:rsidP="000D03A0">
            <w:pPr>
              <w:contextualSpacing/>
              <w:jc w:val="both"/>
              <w:rPr>
                <w:bCs/>
                <w:sz w:val="24"/>
                <w:szCs w:val="24"/>
              </w:rPr>
            </w:pPr>
            <w:r w:rsidRPr="00621F88">
              <w:rPr>
                <w:bCs/>
                <w:sz w:val="24"/>
                <w:szCs w:val="24"/>
              </w:rPr>
              <w:t>Трошково</w:t>
            </w:r>
          </w:p>
        </w:tc>
      </w:tr>
      <w:tr w:rsidR="00F107C1" w:rsidRPr="00621F88" w14:paraId="3A680FA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70D4AA" w14:textId="77777777" w:rsidR="00F107C1" w:rsidRPr="00621F88" w:rsidRDefault="00F107C1" w:rsidP="000D03A0">
            <w:pPr>
              <w:contextualSpacing/>
              <w:jc w:val="both"/>
              <w:rPr>
                <w:bCs/>
                <w:sz w:val="24"/>
                <w:szCs w:val="24"/>
              </w:rPr>
            </w:pPr>
            <w:r w:rsidRPr="00621F88">
              <w:rPr>
                <w:bCs/>
                <w:sz w:val="24"/>
                <w:szCs w:val="24"/>
              </w:rPr>
              <w:t>48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39B5DBE" w14:textId="77777777" w:rsidR="00F107C1" w:rsidRPr="00621F88" w:rsidRDefault="00F107C1" w:rsidP="000D03A0">
            <w:pPr>
              <w:contextualSpacing/>
              <w:jc w:val="both"/>
              <w:rPr>
                <w:bCs/>
                <w:sz w:val="24"/>
                <w:szCs w:val="24"/>
              </w:rPr>
            </w:pPr>
            <w:r w:rsidRPr="00621F88">
              <w:rPr>
                <w:bCs/>
                <w:sz w:val="24"/>
                <w:szCs w:val="24"/>
              </w:rPr>
              <w:t>Дачи</w:t>
            </w:r>
          </w:p>
        </w:tc>
      </w:tr>
      <w:tr w:rsidR="00F107C1" w:rsidRPr="00621F88" w14:paraId="098A5DD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2D340A" w14:textId="77777777" w:rsidR="00F107C1" w:rsidRPr="00621F88" w:rsidRDefault="00F107C1" w:rsidP="000D03A0">
            <w:pPr>
              <w:contextualSpacing/>
              <w:jc w:val="both"/>
              <w:rPr>
                <w:bCs/>
                <w:sz w:val="24"/>
                <w:szCs w:val="24"/>
              </w:rPr>
            </w:pPr>
            <w:r w:rsidRPr="00621F88">
              <w:rPr>
                <w:bCs/>
                <w:sz w:val="24"/>
                <w:szCs w:val="24"/>
              </w:rPr>
              <w:t>49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2322A36" w14:textId="77777777" w:rsidR="00F107C1" w:rsidRPr="00621F88" w:rsidRDefault="00F107C1" w:rsidP="000D03A0">
            <w:pPr>
              <w:contextualSpacing/>
              <w:jc w:val="both"/>
              <w:rPr>
                <w:bCs/>
                <w:sz w:val="24"/>
                <w:szCs w:val="24"/>
              </w:rPr>
            </w:pPr>
            <w:r w:rsidRPr="00621F88">
              <w:rPr>
                <w:bCs/>
                <w:sz w:val="24"/>
                <w:szCs w:val="24"/>
              </w:rPr>
              <w:t>Обухово</w:t>
            </w:r>
          </w:p>
        </w:tc>
      </w:tr>
      <w:tr w:rsidR="00F107C1" w:rsidRPr="00621F88" w14:paraId="1C82618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3FD80E" w14:textId="77777777" w:rsidR="00F107C1" w:rsidRPr="00621F88" w:rsidRDefault="00F107C1" w:rsidP="000D03A0">
            <w:pPr>
              <w:contextualSpacing/>
              <w:jc w:val="both"/>
              <w:rPr>
                <w:bCs/>
                <w:sz w:val="24"/>
                <w:szCs w:val="24"/>
              </w:rPr>
            </w:pPr>
            <w:r w:rsidRPr="00621F88">
              <w:rPr>
                <w:bCs/>
                <w:sz w:val="24"/>
                <w:szCs w:val="24"/>
              </w:rPr>
              <w:t>50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85052B9" w14:textId="77777777" w:rsidR="00F107C1" w:rsidRPr="00621F88" w:rsidRDefault="00F107C1" w:rsidP="000D03A0">
            <w:pPr>
              <w:contextualSpacing/>
              <w:jc w:val="both"/>
              <w:rPr>
                <w:bCs/>
                <w:sz w:val="24"/>
                <w:szCs w:val="24"/>
              </w:rPr>
            </w:pPr>
            <w:r w:rsidRPr="00621F88">
              <w:rPr>
                <w:bCs/>
                <w:sz w:val="24"/>
                <w:szCs w:val="24"/>
              </w:rPr>
              <w:t>Обухово</w:t>
            </w:r>
          </w:p>
        </w:tc>
      </w:tr>
      <w:tr w:rsidR="00F107C1" w:rsidRPr="00621F88" w14:paraId="4431390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E4DF45" w14:textId="77777777" w:rsidR="00F107C1" w:rsidRPr="00621F88" w:rsidRDefault="00F107C1" w:rsidP="000D03A0">
            <w:pPr>
              <w:contextualSpacing/>
              <w:jc w:val="both"/>
              <w:rPr>
                <w:bCs/>
                <w:sz w:val="24"/>
                <w:szCs w:val="24"/>
              </w:rPr>
            </w:pPr>
            <w:r w:rsidRPr="00621F88">
              <w:rPr>
                <w:bCs/>
                <w:sz w:val="24"/>
                <w:szCs w:val="24"/>
              </w:rPr>
              <w:t>51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75648BC" w14:textId="77777777" w:rsidR="00F107C1" w:rsidRPr="00621F88" w:rsidRDefault="00F107C1" w:rsidP="000D03A0">
            <w:pPr>
              <w:contextualSpacing/>
              <w:jc w:val="both"/>
              <w:rPr>
                <w:bCs/>
                <w:sz w:val="24"/>
                <w:szCs w:val="24"/>
              </w:rPr>
            </w:pPr>
            <w:r w:rsidRPr="00621F88">
              <w:rPr>
                <w:bCs/>
                <w:sz w:val="24"/>
                <w:szCs w:val="24"/>
              </w:rPr>
              <w:t>Игумново-1</w:t>
            </w:r>
          </w:p>
        </w:tc>
      </w:tr>
      <w:tr w:rsidR="00F107C1" w:rsidRPr="00621F88" w14:paraId="2040E7B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6493A3" w14:textId="77777777" w:rsidR="00F107C1" w:rsidRPr="00621F88" w:rsidRDefault="00F107C1" w:rsidP="000D03A0">
            <w:pPr>
              <w:contextualSpacing/>
              <w:jc w:val="both"/>
              <w:rPr>
                <w:bCs/>
                <w:sz w:val="24"/>
                <w:szCs w:val="24"/>
              </w:rPr>
            </w:pPr>
            <w:r w:rsidRPr="00621F88">
              <w:rPr>
                <w:bCs/>
                <w:sz w:val="24"/>
                <w:szCs w:val="24"/>
              </w:rPr>
              <w:t>52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0809780" w14:textId="77777777" w:rsidR="00F107C1" w:rsidRPr="00621F88" w:rsidRDefault="00F107C1" w:rsidP="000D03A0">
            <w:pPr>
              <w:contextualSpacing/>
              <w:jc w:val="both"/>
              <w:rPr>
                <w:bCs/>
                <w:sz w:val="24"/>
                <w:szCs w:val="24"/>
              </w:rPr>
            </w:pPr>
            <w:r w:rsidRPr="00621F88">
              <w:rPr>
                <w:bCs/>
                <w:sz w:val="24"/>
                <w:szCs w:val="24"/>
              </w:rPr>
              <w:t>Гжель-1</w:t>
            </w:r>
          </w:p>
        </w:tc>
      </w:tr>
      <w:tr w:rsidR="00F107C1" w:rsidRPr="00621F88" w14:paraId="5D0CD02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050AC6" w14:textId="77777777" w:rsidR="00F107C1" w:rsidRPr="00621F88" w:rsidRDefault="00F107C1" w:rsidP="000D03A0">
            <w:pPr>
              <w:contextualSpacing/>
              <w:jc w:val="both"/>
              <w:rPr>
                <w:bCs/>
                <w:sz w:val="24"/>
                <w:szCs w:val="24"/>
              </w:rPr>
            </w:pPr>
            <w:r w:rsidRPr="00621F88">
              <w:rPr>
                <w:bCs/>
                <w:sz w:val="24"/>
                <w:szCs w:val="24"/>
              </w:rPr>
              <w:t>53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D7B44D7" w14:textId="77777777" w:rsidR="00F107C1" w:rsidRPr="00621F88" w:rsidRDefault="00F107C1" w:rsidP="000D03A0">
            <w:pPr>
              <w:contextualSpacing/>
              <w:jc w:val="both"/>
              <w:rPr>
                <w:bCs/>
                <w:sz w:val="24"/>
                <w:szCs w:val="24"/>
              </w:rPr>
            </w:pPr>
            <w:r w:rsidRPr="00621F88">
              <w:rPr>
                <w:bCs/>
                <w:sz w:val="24"/>
                <w:szCs w:val="24"/>
              </w:rPr>
              <w:t>Гжель-2</w:t>
            </w:r>
          </w:p>
        </w:tc>
      </w:tr>
      <w:tr w:rsidR="00F107C1" w:rsidRPr="00621F88" w14:paraId="6112C4E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9994FF" w14:textId="77777777" w:rsidR="00F107C1" w:rsidRPr="00621F88" w:rsidRDefault="00F107C1" w:rsidP="000D03A0">
            <w:pPr>
              <w:contextualSpacing/>
              <w:jc w:val="both"/>
              <w:rPr>
                <w:bCs/>
                <w:sz w:val="24"/>
                <w:szCs w:val="24"/>
              </w:rPr>
            </w:pPr>
            <w:r w:rsidRPr="00621F88">
              <w:rPr>
                <w:bCs/>
                <w:sz w:val="24"/>
                <w:szCs w:val="24"/>
              </w:rPr>
              <w:t>54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1F5E303" w14:textId="77777777" w:rsidR="00F107C1" w:rsidRPr="00621F88" w:rsidRDefault="00F107C1" w:rsidP="000D03A0">
            <w:pPr>
              <w:contextualSpacing/>
              <w:jc w:val="both"/>
              <w:rPr>
                <w:bCs/>
                <w:sz w:val="24"/>
                <w:szCs w:val="24"/>
              </w:rPr>
            </w:pPr>
            <w:r w:rsidRPr="00621F88">
              <w:rPr>
                <w:bCs/>
                <w:sz w:val="24"/>
                <w:szCs w:val="24"/>
              </w:rPr>
              <w:t>Гжель-2</w:t>
            </w:r>
          </w:p>
        </w:tc>
      </w:tr>
      <w:tr w:rsidR="00F107C1" w:rsidRPr="00621F88" w14:paraId="34A711E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18B174" w14:textId="77777777" w:rsidR="00F107C1" w:rsidRPr="00621F88" w:rsidRDefault="00F107C1" w:rsidP="000D03A0">
            <w:pPr>
              <w:contextualSpacing/>
              <w:jc w:val="both"/>
              <w:rPr>
                <w:bCs/>
                <w:sz w:val="24"/>
                <w:szCs w:val="24"/>
              </w:rPr>
            </w:pPr>
            <w:r w:rsidRPr="00621F88">
              <w:rPr>
                <w:bCs/>
                <w:sz w:val="24"/>
                <w:szCs w:val="24"/>
              </w:rPr>
              <w:t>55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65C7952" w14:textId="77777777" w:rsidR="00F107C1" w:rsidRPr="00621F88" w:rsidRDefault="00F107C1" w:rsidP="000D03A0">
            <w:pPr>
              <w:contextualSpacing/>
              <w:jc w:val="both"/>
              <w:rPr>
                <w:bCs/>
                <w:sz w:val="24"/>
                <w:szCs w:val="24"/>
              </w:rPr>
            </w:pPr>
            <w:r w:rsidRPr="00621F88">
              <w:rPr>
                <w:bCs/>
                <w:sz w:val="24"/>
                <w:szCs w:val="24"/>
              </w:rPr>
              <w:t>Ателье</w:t>
            </w:r>
          </w:p>
        </w:tc>
      </w:tr>
      <w:tr w:rsidR="00F107C1" w:rsidRPr="00621F88" w14:paraId="188D4C8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65F5CE" w14:textId="77777777" w:rsidR="00F107C1" w:rsidRPr="00621F88" w:rsidRDefault="00F107C1" w:rsidP="000D03A0">
            <w:pPr>
              <w:contextualSpacing/>
              <w:jc w:val="both"/>
              <w:rPr>
                <w:bCs/>
                <w:sz w:val="24"/>
                <w:szCs w:val="24"/>
              </w:rPr>
            </w:pPr>
            <w:r w:rsidRPr="00621F88">
              <w:rPr>
                <w:bCs/>
                <w:sz w:val="24"/>
                <w:szCs w:val="24"/>
              </w:rPr>
              <w:t>56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A938620" w14:textId="77777777" w:rsidR="00F107C1" w:rsidRPr="00621F88" w:rsidRDefault="00F107C1" w:rsidP="000D03A0">
            <w:pPr>
              <w:contextualSpacing/>
              <w:jc w:val="both"/>
              <w:rPr>
                <w:bCs/>
                <w:sz w:val="24"/>
                <w:szCs w:val="24"/>
              </w:rPr>
            </w:pPr>
            <w:r w:rsidRPr="00621F88">
              <w:rPr>
                <w:bCs/>
                <w:sz w:val="24"/>
                <w:szCs w:val="24"/>
              </w:rPr>
              <w:t>Гжель-1</w:t>
            </w:r>
          </w:p>
        </w:tc>
      </w:tr>
      <w:tr w:rsidR="00F107C1" w:rsidRPr="00621F88" w14:paraId="6680B21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BC79ED" w14:textId="77777777" w:rsidR="00F107C1" w:rsidRPr="00621F88" w:rsidRDefault="00F107C1" w:rsidP="000D03A0">
            <w:pPr>
              <w:contextualSpacing/>
              <w:jc w:val="both"/>
              <w:rPr>
                <w:bCs/>
                <w:sz w:val="24"/>
                <w:szCs w:val="24"/>
              </w:rPr>
            </w:pPr>
            <w:r w:rsidRPr="00621F88">
              <w:rPr>
                <w:bCs/>
                <w:sz w:val="24"/>
                <w:szCs w:val="24"/>
              </w:rPr>
              <w:t>57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C9E7879" w14:textId="77777777" w:rsidR="00F107C1" w:rsidRPr="00621F88" w:rsidRDefault="00F107C1" w:rsidP="000D03A0">
            <w:pPr>
              <w:contextualSpacing/>
              <w:jc w:val="both"/>
              <w:rPr>
                <w:bCs/>
                <w:sz w:val="24"/>
                <w:szCs w:val="24"/>
              </w:rPr>
            </w:pPr>
            <w:r w:rsidRPr="00621F88">
              <w:rPr>
                <w:bCs/>
                <w:sz w:val="24"/>
                <w:szCs w:val="24"/>
              </w:rPr>
              <w:t>Кладбище</w:t>
            </w:r>
          </w:p>
        </w:tc>
      </w:tr>
      <w:tr w:rsidR="00F107C1" w:rsidRPr="00621F88" w14:paraId="4E007A8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3C169B" w14:textId="77777777" w:rsidR="00F107C1" w:rsidRPr="00621F88" w:rsidRDefault="00F107C1" w:rsidP="000D03A0">
            <w:pPr>
              <w:contextualSpacing/>
              <w:jc w:val="both"/>
              <w:rPr>
                <w:bCs/>
                <w:sz w:val="24"/>
                <w:szCs w:val="24"/>
              </w:rPr>
            </w:pPr>
            <w:r w:rsidRPr="00621F88">
              <w:rPr>
                <w:bCs/>
                <w:sz w:val="24"/>
                <w:szCs w:val="24"/>
              </w:rPr>
              <w:t>58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63C2FC0" w14:textId="77777777" w:rsidR="00F107C1" w:rsidRPr="00621F88" w:rsidRDefault="00F107C1" w:rsidP="000D03A0">
            <w:pPr>
              <w:contextualSpacing/>
              <w:jc w:val="both"/>
              <w:rPr>
                <w:bCs/>
                <w:sz w:val="24"/>
                <w:szCs w:val="24"/>
              </w:rPr>
            </w:pPr>
            <w:r w:rsidRPr="00621F88">
              <w:rPr>
                <w:bCs/>
                <w:sz w:val="24"/>
                <w:szCs w:val="24"/>
              </w:rPr>
              <w:t>Большая улица</w:t>
            </w:r>
          </w:p>
        </w:tc>
      </w:tr>
      <w:tr w:rsidR="00F107C1" w:rsidRPr="00621F88" w14:paraId="0B3158E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69FD44" w14:textId="77777777" w:rsidR="00F107C1" w:rsidRPr="00621F88" w:rsidRDefault="00F107C1" w:rsidP="000D03A0">
            <w:pPr>
              <w:contextualSpacing/>
              <w:jc w:val="both"/>
              <w:rPr>
                <w:bCs/>
                <w:sz w:val="24"/>
                <w:szCs w:val="24"/>
              </w:rPr>
            </w:pPr>
            <w:r w:rsidRPr="00621F88">
              <w:rPr>
                <w:bCs/>
                <w:sz w:val="24"/>
                <w:szCs w:val="24"/>
              </w:rPr>
              <w:t>59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425DA38" w14:textId="77777777" w:rsidR="00F107C1" w:rsidRPr="00621F88" w:rsidRDefault="00F107C1" w:rsidP="000D03A0">
            <w:pPr>
              <w:contextualSpacing/>
              <w:jc w:val="both"/>
              <w:rPr>
                <w:bCs/>
                <w:sz w:val="24"/>
                <w:szCs w:val="24"/>
              </w:rPr>
            </w:pPr>
            <w:r w:rsidRPr="00621F88">
              <w:rPr>
                <w:bCs/>
                <w:sz w:val="24"/>
                <w:szCs w:val="24"/>
              </w:rPr>
              <w:t>Пограничная улица</w:t>
            </w:r>
          </w:p>
        </w:tc>
      </w:tr>
      <w:tr w:rsidR="00F107C1" w:rsidRPr="00621F88" w14:paraId="56D0B59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2B94F6" w14:textId="77777777" w:rsidR="00F107C1" w:rsidRPr="00621F88" w:rsidRDefault="00F107C1" w:rsidP="000D03A0">
            <w:pPr>
              <w:contextualSpacing/>
              <w:jc w:val="both"/>
              <w:rPr>
                <w:bCs/>
                <w:sz w:val="24"/>
                <w:szCs w:val="24"/>
              </w:rPr>
            </w:pPr>
            <w:r w:rsidRPr="00621F88">
              <w:rPr>
                <w:bCs/>
                <w:sz w:val="24"/>
                <w:szCs w:val="24"/>
              </w:rPr>
              <w:t>60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5FEB0C8" w14:textId="77777777" w:rsidR="00F107C1" w:rsidRPr="00621F88" w:rsidRDefault="00F107C1" w:rsidP="000D03A0">
            <w:pPr>
              <w:contextualSpacing/>
              <w:jc w:val="both"/>
              <w:rPr>
                <w:bCs/>
                <w:sz w:val="24"/>
                <w:szCs w:val="24"/>
              </w:rPr>
            </w:pPr>
            <w:r w:rsidRPr="00621F88">
              <w:rPr>
                <w:bCs/>
                <w:sz w:val="24"/>
                <w:szCs w:val="24"/>
              </w:rPr>
              <w:t>Пограничная улица</w:t>
            </w:r>
          </w:p>
        </w:tc>
      </w:tr>
      <w:tr w:rsidR="00F107C1" w:rsidRPr="00621F88" w14:paraId="2B9B5D3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D3EA0E" w14:textId="77777777" w:rsidR="00F107C1" w:rsidRPr="00621F88" w:rsidRDefault="00F107C1" w:rsidP="000D03A0">
            <w:pPr>
              <w:contextualSpacing/>
              <w:jc w:val="both"/>
              <w:rPr>
                <w:bCs/>
                <w:sz w:val="24"/>
                <w:szCs w:val="24"/>
              </w:rPr>
            </w:pPr>
            <w:r w:rsidRPr="00621F88">
              <w:rPr>
                <w:bCs/>
                <w:sz w:val="24"/>
                <w:szCs w:val="24"/>
              </w:rPr>
              <w:t>61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FC6E066" w14:textId="77777777" w:rsidR="00F107C1" w:rsidRPr="00621F88" w:rsidRDefault="00F107C1" w:rsidP="000D03A0">
            <w:pPr>
              <w:contextualSpacing/>
              <w:jc w:val="both"/>
              <w:rPr>
                <w:bCs/>
                <w:sz w:val="24"/>
                <w:szCs w:val="24"/>
              </w:rPr>
            </w:pPr>
            <w:r w:rsidRPr="00621F88">
              <w:rPr>
                <w:bCs/>
                <w:sz w:val="24"/>
                <w:szCs w:val="24"/>
              </w:rPr>
              <w:t>Квартальная улица</w:t>
            </w:r>
          </w:p>
        </w:tc>
      </w:tr>
      <w:tr w:rsidR="00F107C1" w:rsidRPr="00621F88" w14:paraId="52471C1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537DEB" w14:textId="77777777" w:rsidR="00F107C1" w:rsidRPr="00621F88" w:rsidRDefault="00F107C1" w:rsidP="000D03A0">
            <w:pPr>
              <w:contextualSpacing/>
              <w:jc w:val="both"/>
              <w:rPr>
                <w:bCs/>
                <w:sz w:val="24"/>
                <w:szCs w:val="24"/>
              </w:rPr>
            </w:pPr>
            <w:r w:rsidRPr="00621F88">
              <w:rPr>
                <w:bCs/>
                <w:sz w:val="24"/>
                <w:szCs w:val="24"/>
              </w:rPr>
              <w:t>62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81254AB" w14:textId="77777777" w:rsidR="00F107C1" w:rsidRPr="00621F88" w:rsidRDefault="00F107C1" w:rsidP="000D03A0">
            <w:pPr>
              <w:contextualSpacing/>
              <w:jc w:val="both"/>
              <w:rPr>
                <w:bCs/>
                <w:sz w:val="24"/>
                <w:szCs w:val="24"/>
              </w:rPr>
            </w:pPr>
            <w:r w:rsidRPr="00621F88">
              <w:rPr>
                <w:bCs/>
                <w:sz w:val="24"/>
                <w:szCs w:val="24"/>
              </w:rPr>
              <w:t>Лучевая улица</w:t>
            </w:r>
          </w:p>
        </w:tc>
      </w:tr>
      <w:tr w:rsidR="00F107C1" w:rsidRPr="00621F88" w14:paraId="2E014F5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0D3B0E" w14:textId="77777777" w:rsidR="00F107C1" w:rsidRPr="00621F88" w:rsidRDefault="00F107C1" w:rsidP="000D03A0">
            <w:pPr>
              <w:contextualSpacing/>
              <w:jc w:val="both"/>
              <w:rPr>
                <w:bCs/>
                <w:sz w:val="24"/>
                <w:szCs w:val="24"/>
              </w:rPr>
            </w:pPr>
            <w:r w:rsidRPr="00621F88">
              <w:rPr>
                <w:bCs/>
                <w:sz w:val="24"/>
                <w:szCs w:val="24"/>
              </w:rPr>
              <w:t>63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F9F515D" w14:textId="77777777" w:rsidR="00F107C1" w:rsidRPr="00621F88" w:rsidRDefault="00F107C1" w:rsidP="000D03A0">
            <w:pPr>
              <w:contextualSpacing/>
              <w:jc w:val="both"/>
              <w:rPr>
                <w:bCs/>
                <w:sz w:val="24"/>
                <w:szCs w:val="24"/>
              </w:rPr>
            </w:pPr>
            <w:r w:rsidRPr="00621F88">
              <w:rPr>
                <w:bCs/>
                <w:sz w:val="24"/>
                <w:szCs w:val="24"/>
              </w:rPr>
              <w:t>Квартальная улица</w:t>
            </w:r>
          </w:p>
        </w:tc>
      </w:tr>
      <w:tr w:rsidR="00F107C1" w:rsidRPr="00621F88" w14:paraId="751FAFA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4DFF20" w14:textId="77777777" w:rsidR="00F107C1" w:rsidRPr="00621F88" w:rsidRDefault="00F107C1" w:rsidP="000D03A0">
            <w:pPr>
              <w:contextualSpacing/>
              <w:jc w:val="both"/>
              <w:rPr>
                <w:bCs/>
                <w:sz w:val="24"/>
                <w:szCs w:val="24"/>
              </w:rPr>
            </w:pPr>
            <w:r w:rsidRPr="00621F88">
              <w:rPr>
                <w:bCs/>
                <w:sz w:val="24"/>
                <w:szCs w:val="24"/>
              </w:rPr>
              <w:t>64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241106A" w14:textId="77777777" w:rsidR="00F107C1" w:rsidRPr="00621F88" w:rsidRDefault="00F107C1" w:rsidP="000D03A0">
            <w:pPr>
              <w:contextualSpacing/>
              <w:jc w:val="both"/>
              <w:rPr>
                <w:bCs/>
                <w:sz w:val="24"/>
                <w:szCs w:val="24"/>
              </w:rPr>
            </w:pPr>
            <w:r w:rsidRPr="00621F88">
              <w:rPr>
                <w:bCs/>
                <w:sz w:val="24"/>
                <w:szCs w:val="24"/>
              </w:rPr>
              <w:t>ул. Красноармейская</w:t>
            </w:r>
          </w:p>
        </w:tc>
      </w:tr>
      <w:tr w:rsidR="00F107C1" w:rsidRPr="00621F88" w14:paraId="6EA40D4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A1FE18" w14:textId="77777777" w:rsidR="00F107C1" w:rsidRPr="00621F88" w:rsidRDefault="00F107C1" w:rsidP="000D03A0">
            <w:pPr>
              <w:contextualSpacing/>
              <w:jc w:val="both"/>
              <w:rPr>
                <w:bCs/>
                <w:sz w:val="24"/>
                <w:szCs w:val="24"/>
              </w:rPr>
            </w:pPr>
            <w:r w:rsidRPr="00621F88">
              <w:rPr>
                <w:bCs/>
                <w:sz w:val="24"/>
                <w:szCs w:val="24"/>
              </w:rPr>
              <w:t>65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09DBE8D" w14:textId="77777777" w:rsidR="00F107C1" w:rsidRPr="00621F88" w:rsidRDefault="00F107C1" w:rsidP="000D03A0">
            <w:pPr>
              <w:contextualSpacing/>
              <w:jc w:val="both"/>
              <w:rPr>
                <w:bCs/>
                <w:sz w:val="24"/>
                <w:szCs w:val="24"/>
              </w:rPr>
            </w:pPr>
            <w:r w:rsidRPr="00621F88">
              <w:rPr>
                <w:bCs/>
                <w:sz w:val="24"/>
                <w:szCs w:val="24"/>
              </w:rPr>
              <w:t>ПАТП</w:t>
            </w:r>
          </w:p>
        </w:tc>
      </w:tr>
      <w:tr w:rsidR="00F107C1" w:rsidRPr="00621F88" w14:paraId="368C859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9E1F8E" w14:textId="77777777" w:rsidR="00F107C1" w:rsidRPr="00621F88" w:rsidRDefault="00F107C1" w:rsidP="000D03A0">
            <w:pPr>
              <w:contextualSpacing/>
              <w:jc w:val="both"/>
              <w:rPr>
                <w:bCs/>
                <w:sz w:val="24"/>
                <w:szCs w:val="24"/>
              </w:rPr>
            </w:pPr>
            <w:r w:rsidRPr="00621F88">
              <w:rPr>
                <w:bCs/>
                <w:sz w:val="24"/>
                <w:szCs w:val="24"/>
              </w:rPr>
              <w:t>66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B2D5E6F" w14:textId="77777777" w:rsidR="00F107C1" w:rsidRPr="00621F88" w:rsidRDefault="00F107C1" w:rsidP="000D03A0">
            <w:pPr>
              <w:contextualSpacing/>
              <w:jc w:val="both"/>
              <w:rPr>
                <w:bCs/>
                <w:sz w:val="24"/>
                <w:szCs w:val="24"/>
              </w:rPr>
            </w:pPr>
            <w:r w:rsidRPr="00621F88">
              <w:rPr>
                <w:bCs/>
                <w:sz w:val="24"/>
                <w:szCs w:val="24"/>
              </w:rPr>
              <w:t>Платформа Ильинская</w:t>
            </w:r>
          </w:p>
        </w:tc>
      </w:tr>
      <w:tr w:rsidR="00F107C1" w:rsidRPr="00621F88" w14:paraId="7DA7D92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EEC834" w14:textId="77777777" w:rsidR="00F107C1" w:rsidRPr="00621F88" w:rsidRDefault="00F107C1" w:rsidP="000D03A0">
            <w:pPr>
              <w:contextualSpacing/>
              <w:jc w:val="both"/>
              <w:rPr>
                <w:bCs/>
                <w:sz w:val="24"/>
                <w:szCs w:val="24"/>
              </w:rPr>
            </w:pPr>
            <w:r w:rsidRPr="00621F88">
              <w:rPr>
                <w:bCs/>
                <w:sz w:val="24"/>
                <w:szCs w:val="24"/>
              </w:rPr>
              <w:t>67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E834982" w14:textId="77777777" w:rsidR="00F107C1" w:rsidRPr="00621F88" w:rsidRDefault="00F107C1" w:rsidP="000D03A0">
            <w:pPr>
              <w:contextualSpacing/>
              <w:jc w:val="both"/>
              <w:rPr>
                <w:bCs/>
                <w:sz w:val="24"/>
                <w:szCs w:val="24"/>
              </w:rPr>
            </w:pPr>
            <w:r w:rsidRPr="00621F88">
              <w:rPr>
                <w:bCs/>
                <w:sz w:val="24"/>
                <w:szCs w:val="24"/>
              </w:rPr>
              <w:t>Поворот на Семёновское</w:t>
            </w:r>
          </w:p>
        </w:tc>
      </w:tr>
      <w:tr w:rsidR="00F107C1" w:rsidRPr="00621F88" w14:paraId="4D46C33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431167" w14:textId="77777777" w:rsidR="00F107C1" w:rsidRPr="00621F88" w:rsidRDefault="00F107C1" w:rsidP="000D03A0">
            <w:pPr>
              <w:contextualSpacing/>
              <w:jc w:val="both"/>
              <w:rPr>
                <w:bCs/>
                <w:sz w:val="24"/>
                <w:szCs w:val="24"/>
              </w:rPr>
            </w:pPr>
            <w:r w:rsidRPr="00621F88">
              <w:rPr>
                <w:bCs/>
                <w:sz w:val="24"/>
                <w:szCs w:val="24"/>
              </w:rPr>
              <w:t>68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6FF5AAF" w14:textId="77777777" w:rsidR="00F107C1" w:rsidRPr="00621F88" w:rsidRDefault="00F107C1" w:rsidP="000D03A0">
            <w:pPr>
              <w:contextualSpacing/>
              <w:jc w:val="both"/>
              <w:rPr>
                <w:bCs/>
                <w:sz w:val="24"/>
                <w:szCs w:val="24"/>
              </w:rPr>
            </w:pPr>
            <w:r w:rsidRPr="00621F88">
              <w:rPr>
                <w:bCs/>
                <w:sz w:val="24"/>
                <w:szCs w:val="24"/>
              </w:rPr>
              <w:t>Толмачёво</w:t>
            </w:r>
          </w:p>
        </w:tc>
      </w:tr>
      <w:tr w:rsidR="00F107C1" w:rsidRPr="00621F88" w14:paraId="7182D0C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BCE8EE" w14:textId="77777777" w:rsidR="00F107C1" w:rsidRPr="00621F88" w:rsidRDefault="00F107C1" w:rsidP="000D03A0">
            <w:pPr>
              <w:contextualSpacing/>
              <w:jc w:val="both"/>
              <w:rPr>
                <w:bCs/>
                <w:sz w:val="24"/>
                <w:szCs w:val="24"/>
              </w:rPr>
            </w:pPr>
            <w:r w:rsidRPr="00621F88">
              <w:rPr>
                <w:bCs/>
                <w:sz w:val="24"/>
                <w:szCs w:val="24"/>
              </w:rPr>
              <w:t>69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040D046" w14:textId="77777777" w:rsidR="00F107C1" w:rsidRPr="00621F88" w:rsidRDefault="00F107C1" w:rsidP="000D03A0">
            <w:pPr>
              <w:contextualSpacing/>
              <w:jc w:val="both"/>
              <w:rPr>
                <w:bCs/>
                <w:sz w:val="24"/>
                <w:szCs w:val="24"/>
              </w:rPr>
            </w:pPr>
            <w:r w:rsidRPr="00621F88">
              <w:rPr>
                <w:bCs/>
                <w:sz w:val="24"/>
                <w:szCs w:val="24"/>
              </w:rPr>
              <w:t>Агашкино</w:t>
            </w:r>
          </w:p>
        </w:tc>
      </w:tr>
      <w:tr w:rsidR="00F107C1" w:rsidRPr="00621F88" w14:paraId="4EE06AD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90BA89" w14:textId="77777777" w:rsidR="00F107C1" w:rsidRPr="00621F88" w:rsidRDefault="00F107C1" w:rsidP="000D03A0">
            <w:pPr>
              <w:contextualSpacing/>
              <w:jc w:val="both"/>
              <w:rPr>
                <w:bCs/>
                <w:sz w:val="24"/>
                <w:szCs w:val="24"/>
              </w:rPr>
            </w:pPr>
            <w:r w:rsidRPr="00621F88">
              <w:rPr>
                <w:bCs/>
                <w:sz w:val="24"/>
                <w:szCs w:val="24"/>
              </w:rPr>
              <w:t>70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550FC00" w14:textId="77777777" w:rsidR="00F107C1" w:rsidRPr="00621F88" w:rsidRDefault="00F107C1" w:rsidP="000D03A0">
            <w:pPr>
              <w:contextualSpacing/>
              <w:jc w:val="both"/>
              <w:rPr>
                <w:bCs/>
                <w:sz w:val="24"/>
                <w:szCs w:val="24"/>
              </w:rPr>
            </w:pPr>
            <w:r w:rsidRPr="00621F88">
              <w:rPr>
                <w:bCs/>
                <w:sz w:val="24"/>
                <w:szCs w:val="24"/>
              </w:rPr>
              <w:t>Поворот на Семёновское</w:t>
            </w:r>
          </w:p>
        </w:tc>
      </w:tr>
      <w:tr w:rsidR="00F107C1" w:rsidRPr="00621F88" w14:paraId="114D2E6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70521E" w14:textId="77777777" w:rsidR="00F107C1" w:rsidRPr="00621F88" w:rsidRDefault="00F107C1" w:rsidP="000D03A0">
            <w:pPr>
              <w:contextualSpacing/>
              <w:jc w:val="both"/>
              <w:rPr>
                <w:bCs/>
                <w:sz w:val="24"/>
                <w:szCs w:val="24"/>
              </w:rPr>
            </w:pPr>
            <w:r w:rsidRPr="00621F88">
              <w:rPr>
                <w:bCs/>
                <w:sz w:val="24"/>
                <w:szCs w:val="24"/>
              </w:rPr>
              <w:t>71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A0AF45B" w14:textId="77777777" w:rsidR="00F107C1" w:rsidRPr="00621F88" w:rsidRDefault="00F107C1" w:rsidP="000D03A0">
            <w:pPr>
              <w:contextualSpacing/>
              <w:jc w:val="both"/>
              <w:rPr>
                <w:bCs/>
                <w:sz w:val="24"/>
                <w:szCs w:val="24"/>
              </w:rPr>
            </w:pPr>
            <w:r w:rsidRPr="00621F88">
              <w:rPr>
                <w:bCs/>
                <w:sz w:val="24"/>
                <w:szCs w:val="24"/>
              </w:rPr>
              <w:t>3-й квартал</w:t>
            </w:r>
          </w:p>
        </w:tc>
      </w:tr>
      <w:tr w:rsidR="00F107C1" w:rsidRPr="00621F88" w14:paraId="13E35E7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F95206" w14:textId="77777777" w:rsidR="00F107C1" w:rsidRPr="00621F88" w:rsidRDefault="00F107C1" w:rsidP="000D03A0">
            <w:pPr>
              <w:contextualSpacing/>
              <w:jc w:val="both"/>
              <w:rPr>
                <w:bCs/>
                <w:sz w:val="24"/>
                <w:szCs w:val="24"/>
              </w:rPr>
            </w:pPr>
            <w:r w:rsidRPr="00621F88">
              <w:rPr>
                <w:bCs/>
                <w:sz w:val="24"/>
                <w:szCs w:val="24"/>
              </w:rPr>
              <w:t>72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FCC83A6" w14:textId="77777777" w:rsidR="00F107C1" w:rsidRPr="00621F88" w:rsidRDefault="00F107C1" w:rsidP="000D03A0">
            <w:pPr>
              <w:contextualSpacing/>
              <w:jc w:val="both"/>
              <w:rPr>
                <w:bCs/>
                <w:sz w:val="24"/>
                <w:szCs w:val="24"/>
              </w:rPr>
            </w:pPr>
            <w:r w:rsidRPr="00621F88">
              <w:rPr>
                <w:bCs/>
                <w:sz w:val="24"/>
                <w:szCs w:val="24"/>
              </w:rPr>
              <w:t>Старниково 3</w:t>
            </w:r>
          </w:p>
        </w:tc>
      </w:tr>
      <w:tr w:rsidR="00F107C1" w:rsidRPr="00621F88" w14:paraId="27D7E74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AC732C" w14:textId="77777777" w:rsidR="00F107C1" w:rsidRPr="00621F88" w:rsidRDefault="00F107C1" w:rsidP="000D03A0">
            <w:pPr>
              <w:contextualSpacing/>
              <w:jc w:val="both"/>
              <w:rPr>
                <w:bCs/>
                <w:sz w:val="24"/>
                <w:szCs w:val="24"/>
              </w:rPr>
            </w:pPr>
            <w:r w:rsidRPr="00621F88">
              <w:rPr>
                <w:bCs/>
                <w:sz w:val="24"/>
                <w:szCs w:val="24"/>
              </w:rPr>
              <w:t>73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6CB1456" w14:textId="77777777" w:rsidR="00F107C1" w:rsidRPr="00621F88" w:rsidRDefault="00F107C1" w:rsidP="000D03A0">
            <w:pPr>
              <w:contextualSpacing/>
              <w:jc w:val="both"/>
              <w:rPr>
                <w:bCs/>
                <w:sz w:val="24"/>
                <w:szCs w:val="24"/>
              </w:rPr>
            </w:pPr>
            <w:r w:rsidRPr="00621F88">
              <w:rPr>
                <w:bCs/>
                <w:sz w:val="24"/>
                <w:szCs w:val="24"/>
              </w:rPr>
              <w:t>Софьино</w:t>
            </w:r>
          </w:p>
        </w:tc>
      </w:tr>
      <w:tr w:rsidR="00F107C1" w:rsidRPr="00621F88" w14:paraId="5000E34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D180CB" w14:textId="77777777" w:rsidR="00F107C1" w:rsidRPr="00621F88" w:rsidRDefault="00F107C1" w:rsidP="000D03A0">
            <w:pPr>
              <w:contextualSpacing/>
              <w:jc w:val="both"/>
              <w:rPr>
                <w:bCs/>
                <w:sz w:val="24"/>
                <w:szCs w:val="24"/>
              </w:rPr>
            </w:pPr>
            <w:r w:rsidRPr="00621F88">
              <w:rPr>
                <w:bCs/>
                <w:sz w:val="24"/>
                <w:szCs w:val="24"/>
              </w:rPr>
              <w:t>74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0469CFA" w14:textId="77777777" w:rsidR="00F107C1" w:rsidRPr="00621F88" w:rsidRDefault="00F107C1" w:rsidP="000D03A0">
            <w:pPr>
              <w:contextualSpacing/>
              <w:jc w:val="both"/>
              <w:rPr>
                <w:bCs/>
                <w:sz w:val="24"/>
                <w:szCs w:val="24"/>
              </w:rPr>
            </w:pPr>
            <w:r w:rsidRPr="00621F88">
              <w:rPr>
                <w:bCs/>
                <w:sz w:val="24"/>
                <w:szCs w:val="24"/>
              </w:rPr>
              <w:t>Заозерье</w:t>
            </w:r>
          </w:p>
        </w:tc>
      </w:tr>
      <w:tr w:rsidR="00F107C1" w:rsidRPr="00621F88" w14:paraId="78D2FE2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1B3CE8" w14:textId="77777777" w:rsidR="00F107C1" w:rsidRPr="00621F88" w:rsidRDefault="00F107C1" w:rsidP="000D03A0">
            <w:pPr>
              <w:contextualSpacing/>
              <w:jc w:val="both"/>
              <w:rPr>
                <w:bCs/>
                <w:sz w:val="24"/>
                <w:szCs w:val="24"/>
              </w:rPr>
            </w:pPr>
            <w:r w:rsidRPr="00621F88">
              <w:rPr>
                <w:bCs/>
                <w:sz w:val="24"/>
                <w:szCs w:val="24"/>
              </w:rPr>
              <w:t>75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8FC79A2" w14:textId="77777777" w:rsidR="00F107C1" w:rsidRPr="00621F88" w:rsidRDefault="00F107C1" w:rsidP="000D03A0">
            <w:pPr>
              <w:contextualSpacing/>
              <w:jc w:val="both"/>
              <w:rPr>
                <w:bCs/>
                <w:sz w:val="24"/>
                <w:szCs w:val="24"/>
              </w:rPr>
            </w:pPr>
            <w:r w:rsidRPr="00621F88">
              <w:rPr>
                <w:bCs/>
                <w:sz w:val="24"/>
                <w:szCs w:val="24"/>
              </w:rPr>
              <w:t>Тепличный комбинат</w:t>
            </w:r>
          </w:p>
        </w:tc>
      </w:tr>
      <w:tr w:rsidR="00F107C1" w:rsidRPr="00621F88" w14:paraId="3C87906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6D6195" w14:textId="77777777" w:rsidR="00F107C1" w:rsidRPr="00621F88" w:rsidRDefault="00F107C1" w:rsidP="000D03A0">
            <w:pPr>
              <w:contextualSpacing/>
              <w:jc w:val="both"/>
              <w:rPr>
                <w:bCs/>
                <w:sz w:val="24"/>
                <w:szCs w:val="24"/>
              </w:rPr>
            </w:pPr>
            <w:r w:rsidRPr="00621F88">
              <w:rPr>
                <w:bCs/>
                <w:sz w:val="24"/>
                <w:szCs w:val="24"/>
              </w:rPr>
              <w:t>76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C45602D" w14:textId="77777777" w:rsidR="00F107C1" w:rsidRPr="00621F88" w:rsidRDefault="00F107C1" w:rsidP="000D03A0">
            <w:pPr>
              <w:contextualSpacing/>
              <w:jc w:val="both"/>
              <w:rPr>
                <w:bCs/>
                <w:sz w:val="24"/>
                <w:szCs w:val="24"/>
              </w:rPr>
            </w:pPr>
            <w:r w:rsidRPr="00621F88">
              <w:rPr>
                <w:bCs/>
                <w:sz w:val="24"/>
                <w:szCs w:val="24"/>
              </w:rPr>
              <w:t>Островцы-1</w:t>
            </w:r>
          </w:p>
        </w:tc>
      </w:tr>
      <w:tr w:rsidR="00F107C1" w:rsidRPr="00621F88" w14:paraId="301E19D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BB117D" w14:textId="77777777" w:rsidR="00F107C1" w:rsidRPr="00621F88" w:rsidRDefault="00F107C1" w:rsidP="000D03A0">
            <w:pPr>
              <w:contextualSpacing/>
              <w:jc w:val="both"/>
              <w:rPr>
                <w:bCs/>
                <w:sz w:val="24"/>
                <w:szCs w:val="24"/>
              </w:rPr>
            </w:pPr>
            <w:r w:rsidRPr="00621F88">
              <w:rPr>
                <w:bCs/>
                <w:sz w:val="24"/>
                <w:szCs w:val="24"/>
              </w:rPr>
              <w:t>77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E9AB4FD" w14:textId="77777777" w:rsidR="00F107C1" w:rsidRPr="00621F88" w:rsidRDefault="00F107C1" w:rsidP="000D03A0">
            <w:pPr>
              <w:contextualSpacing/>
              <w:jc w:val="both"/>
              <w:rPr>
                <w:bCs/>
                <w:sz w:val="24"/>
                <w:szCs w:val="24"/>
              </w:rPr>
            </w:pPr>
            <w:r w:rsidRPr="00621F88">
              <w:rPr>
                <w:bCs/>
                <w:sz w:val="24"/>
                <w:szCs w:val="24"/>
              </w:rPr>
              <w:t>Сельцо</w:t>
            </w:r>
          </w:p>
        </w:tc>
      </w:tr>
      <w:tr w:rsidR="00F107C1" w:rsidRPr="00621F88" w14:paraId="339FBCA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D11A7B" w14:textId="77777777" w:rsidR="00F107C1" w:rsidRPr="00621F88" w:rsidRDefault="00F107C1" w:rsidP="000D03A0">
            <w:pPr>
              <w:contextualSpacing/>
              <w:jc w:val="both"/>
              <w:rPr>
                <w:bCs/>
                <w:sz w:val="24"/>
                <w:szCs w:val="24"/>
              </w:rPr>
            </w:pPr>
            <w:r w:rsidRPr="00621F88">
              <w:rPr>
                <w:bCs/>
                <w:sz w:val="24"/>
                <w:szCs w:val="24"/>
              </w:rPr>
              <w:t>78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9F192F6"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18BD4D4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1487D1" w14:textId="77777777" w:rsidR="00F107C1" w:rsidRPr="00621F88" w:rsidRDefault="00F107C1" w:rsidP="000D03A0">
            <w:pPr>
              <w:contextualSpacing/>
              <w:jc w:val="both"/>
              <w:rPr>
                <w:bCs/>
                <w:sz w:val="24"/>
                <w:szCs w:val="24"/>
              </w:rPr>
            </w:pPr>
            <w:r w:rsidRPr="00621F88">
              <w:rPr>
                <w:bCs/>
                <w:sz w:val="24"/>
                <w:szCs w:val="24"/>
              </w:rPr>
              <w:t>79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8AB2528" w14:textId="77777777" w:rsidR="00F107C1" w:rsidRPr="00621F88" w:rsidRDefault="00F107C1" w:rsidP="000D03A0">
            <w:pPr>
              <w:contextualSpacing/>
              <w:jc w:val="both"/>
              <w:rPr>
                <w:bCs/>
                <w:sz w:val="24"/>
                <w:szCs w:val="24"/>
              </w:rPr>
            </w:pPr>
            <w:r w:rsidRPr="00621F88">
              <w:rPr>
                <w:bCs/>
                <w:sz w:val="24"/>
                <w:szCs w:val="24"/>
              </w:rPr>
              <w:t>Боршева 2</w:t>
            </w:r>
          </w:p>
        </w:tc>
      </w:tr>
      <w:tr w:rsidR="00F107C1" w:rsidRPr="00621F88" w14:paraId="4BFF2D0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4A0C76" w14:textId="77777777" w:rsidR="00F107C1" w:rsidRPr="00621F88" w:rsidRDefault="00F107C1" w:rsidP="000D03A0">
            <w:pPr>
              <w:contextualSpacing/>
              <w:jc w:val="both"/>
              <w:rPr>
                <w:bCs/>
                <w:sz w:val="24"/>
                <w:szCs w:val="24"/>
              </w:rPr>
            </w:pPr>
            <w:r w:rsidRPr="00621F88">
              <w:rPr>
                <w:bCs/>
                <w:sz w:val="24"/>
                <w:szCs w:val="24"/>
              </w:rPr>
              <w:t>80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0CCCDC8" w14:textId="77777777" w:rsidR="00F107C1" w:rsidRPr="00621F88" w:rsidRDefault="00F107C1" w:rsidP="000D03A0">
            <w:pPr>
              <w:contextualSpacing/>
              <w:jc w:val="both"/>
              <w:rPr>
                <w:bCs/>
                <w:sz w:val="24"/>
                <w:szCs w:val="24"/>
              </w:rPr>
            </w:pPr>
            <w:r w:rsidRPr="00621F88">
              <w:rPr>
                <w:bCs/>
                <w:sz w:val="24"/>
                <w:szCs w:val="24"/>
              </w:rPr>
              <w:t>Старниково 2</w:t>
            </w:r>
          </w:p>
        </w:tc>
      </w:tr>
      <w:tr w:rsidR="00F107C1" w:rsidRPr="00621F88" w14:paraId="363636C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6E2D73" w14:textId="77777777" w:rsidR="00F107C1" w:rsidRPr="00621F88" w:rsidRDefault="00F107C1" w:rsidP="000D03A0">
            <w:pPr>
              <w:contextualSpacing/>
              <w:jc w:val="both"/>
              <w:rPr>
                <w:bCs/>
                <w:sz w:val="24"/>
                <w:szCs w:val="24"/>
              </w:rPr>
            </w:pPr>
            <w:r w:rsidRPr="00621F88">
              <w:rPr>
                <w:bCs/>
                <w:sz w:val="24"/>
                <w:szCs w:val="24"/>
              </w:rPr>
              <w:t>81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8D2488D" w14:textId="77777777" w:rsidR="00F107C1" w:rsidRPr="00621F88" w:rsidRDefault="00F107C1" w:rsidP="000D03A0">
            <w:pPr>
              <w:contextualSpacing/>
              <w:jc w:val="both"/>
              <w:rPr>
                <w:bCs/>
                <w:sz w:val="24"/>
                <w:szCs w:val="24"/>
              </w:rPr>
            </w:pPr>
            <w:r w:rsidRPr="00621F88">
              <w:rPr>
                <w:bCs/>
                <w:sz w:val="24"/>
                <w:szCs w:val="24"/>
              </w:rPr>
              <w:t>Поддубье</w:t>
            </w:r>
          </w:p>
        </w:tc>
      </w:tr>
      <w:tr w:rsidR="00F107C1" w:rsidRPr="00621F88" w14:paraId="16C3A40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DFEC9F" w14:textId="77777777" w:rsidR="00F107C1" w:rsidRPr="00621F88" w:rsidRDefault="00F107C1" w:rsidP="000D03A0">
            <w:pPr>
              <w:contextualSpacing/>
              <w:jc w:val="both"/>
              <w:rPr>
                <w:bCs/>
                <w:sz w:val="24"/>
                <w:szCs w:val="24"/>
              </w:rPr>
            </w:pPr>
            <w:r w:rsidRPr="00621F88">
              <w:rPr>
                <w:bCs/>
                <w:sz w:val="24"/>
                <w:szCs w:val="24"/>
              </w:rPr>
              <w:t>82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1856D6D" w14:textId="77777777" w:rsidR="00F107C1" w:rsidRPr="00621F88" w:rsidRDefault="00F107C1" w:rsidP="000D03A0">
            <w:pPr>
              <w:contextualSpacing/>
              <w:jc w:val="both"/>
              <w:rPr>
                <w:bCs/>
                <w:sz w:val="24"/>
                <w:szCs w:val="24"/>
              </w:rPr>
            </w:pPr>
            <w:r w:rsidRPr="00621F88">
              <w:rPr>
                <w:bCs/>
                <w:sz w:val="24"/>
                <w:szCs w:val="24"/>
              </w:rPr>
              <w:t>Островцы-2</w:t>
            </w:r>
          </w:p>
        </w:tc>
      </w:tr>
      <w:tr w:rsidR="00F107C1" w:rsidRPr="00621F88" w14:paraId="6E07633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784136" w14:textId="77777777" w:rsidR="00F107C1" w:rsidRPr="00621F88" w:rsidRDefault="00F107C1" w:rsidP="000D03A0">
            <w:pPr>
              <w:contextualSpacing/>
              <w:jc w:val="both"/>
              <w:rPr>
                <w:bCs/>
                <w:sz w:val="24"/>
                <w:szCs w:val="24"/>
              </w:rPr>
            </w:pPr>
            <w:r w:rsidRPr="00621F88">
              <w:rPr>
                <w:bCs/>
                <w:sz w:val="24"/>
                <w:szCs w:val="24"/>
              </w:rPr>
              <w:t>83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26A95F3" w14:textId="77777777" w:rsidR="00F107C1" w:rsidRPr="00621F88" w:rsidRDefault="00F107C1" w:rsidP="000D03A0">
            <w:pPr>
              <w:contextualSpacing/>
              <w:jc w:val="both"/>
              <w:rPr>
                <w:bCs/>
                <w:sz w:val="24"/>
                <w:szCs w:val="24"/>
              </w:rPr>
            </w:pPr>
            <w:r w:rsidRPr="00621F88">
              <w:rPr>
                <w:bCs/>
                <w:sz w:val="24"/>
                <w:szCs w:val="24"/>
              </w:rPr>
              <w:t>Морозово 1</w:t>
            </w:r>
          </w:p>
        </w:tc>
      </w:tr>
      <w:tr w:rsidR="00F107C1" w:rsidRPr="00621F88" w14:paraId="309AAFF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7724CE" w14:textId="77777777" w:rsidR="00F107C1" w:rsidRPr="00621F88" w:rsidRDefault="00F107C1" w:rsidP="000D03A0">
            <w:pPr>
              <w:contextualSpacing/>
              <w:jc w:val="both"/>
              <w:rPr>
                <w:bCs/>
                <w:sz w:val="24"/>
                <w:szCs w:val="24"/>
              </w:rPr>
            </w:pPr>
            <w:r w:rsidRPr="00621F88">
              <w:rPr>
                <w:bCs/>
                <w:sz w:val="24"/>
                <w:szCs w:val="24"/>
              </w:rPr>
              <w:t>84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1CBC03C" w14:textId="77777777" w:rsidR="00F107C1" w:rsidRPr="00621F88" w:rsidRDefault="00F107C1" w:rsidP="000D03A0">
            <w:pPr>
              <w:contextualSpacing/>
              <w:jc w:val="both"/>
              <w:rPr>
                <w:bCs/>
                <w:sz w:val="24"/>
                <w:szCs w:val="24"/>
              </w:rPr>
            </w:pPr>
            <w:r w:rsidRPr="00621F88">
              <w:rPr>
                <w:bCs/>
                <w:sz w:val="24"/>
                <w:szCs w:val="24"/>
              </w:rPr>
              <w:t>Сельцо</w:t>
            </w:r>
          </w:p>
        </w:tc>
      </w:tr>
      <w:tr w:rsidR="00F107C1" w:rsidRPr="00621F88" w14:paraId="5EE45BA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5E4FDB" w14:textId="77777777" w:rsidR="00F107C1" w:rsidRPr="00621F88" w:rsidRDefault="00F107C1" w:rsidP="000D03A0">
            <w:pPr>
              <w:contextualSpacing/>
              <w:jc w:val="both"/>
              <w:rPr>
                <w:bCs/>
                <w:sz w:val="24"/>
                <w:szCs w:val="24"/>
              </w:rPr>
            </w:pPr>
            <w:r w:rsidRPr="00621F88">
              <w:rPr>
                <w:bCs/>
                <w:sz w:val="24"/>
                <w:szCs w:val="24"/>
              </w:rPr>
              <w:t>85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22A6151" w14:textId="77777777" w:rsidR="00F107C1" w:rsidRPr="00621F88" w:rsidRDefault="00F107C1" w:rsidP="000D03A0">
            <w:pPr>
              <w:contextualSpacing/>
              <w:jc w:val="both"/>
              <w:rPr>
                <w:bCs/>
                <w:sz w:val="24"/>
                <w:szCs w:val="24"/>
              </w:rPr>
            </w:pPr>
            <w:r w:rsidRPr="00621F88">
              <w:rPr>
                <w:bCs/>
                <w:sz w:val="24"/>
                <w:szCs w:val="24"/>
              </w:rPr>
              <w:t>Платформа Фабричная-1</w:t>
            </w:r>
          </w:p>
        </w:tc>
      </w:tr>
      <w:tr w:rsidR="00F107C1" w:rsidRPr="00621F88" w14:paraId="616DA34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9E1AC4" w14:textId="77777777" w:rsidR="00F107C1" w:rsidRPr="00621F88" w:rsidRDefault="00F107C1" w:rsidP="000D03A0">
            <w:pPr>
              <w:contextualSpacing/>
              <w:jc w:val="both"/>
              <w:rPr>
                <w:bCs/>
                <w:sz w:val="24"/>
                <w:szCs w:val="24"/>
              </w:rPr>
            </w:pPr>
            <w:r w:rsidRPr="00621F88">
              <w:rPr>
                <w:bCs/>
                <w:sz w:val="24"/>
                <w:szCs w:val="24"/>
              </w:rPr>
              <w:t>86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175DB5F" w14:textId="77777777" w:rsidR="00F107C1" w:rsidRPr="00621F88" w:rsidRDefault="00F107C1" w:rsidP="000D03A0">
            <w:pPr>
              <w:contextualSpacing/>
              <w:jc w:val="both"/>
              <w:rPr>
                <w:bCs/>
                <w:sz w:val="24"/>
                <w:szCs w:val="24"/>
              </w:rPr>
            </w:pPr>
            <w:r w:rsidRPr="00621F88">
              <w:rPr>
                <w:bCs/>
                <w:sz w:val="24"/>
                <w:szCs w:val="24"/>
              </w:rPr>
              <w:t>Улица Гоголя</w:t>
            </w:r>
          </w:p>
        </w:tc>
      </w:tr>
      <w:tr w:rsidR="00F107C1" w:rsidRPr="00621F88" w14:paraId="0B5500A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1CC2FD" w14:textId="77777777" w:rsidR="00F107C1" w:rsidRPr="00621F88" w:rsidRDefault="00F107C1" w:rsidP="000D03A0">
            <w:pPr>
              <w:contextualSpacing/>
              <w:jc w:val="both"/>
              <w:rPr>
                <w:bCs/>
                <w:sz w:val="24"/>
                <w:szCs w:val="24"/>
              </w:rPr>
            </w:pPr>
            <w:r w:rsidRPr="00621F88">
              <w:rPr>
                <w:bCs/>
                <w:sz w:val="24"/>
                <w:szCs w:val="24"/>
              </w:rPr>
              <w:t>87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8713D99" w14:textId="77777777" w:rsidR="00F107C1" w:rsidRPr="00621F88" w:rsidRDefault="00F107C1" w:rsidP="000D03A0">
            <w:pPr>
              <w:contextualSpacing/>
              <w:jc w:val="both"/>
              <w:rPr>
                <w:bCs/>
                <w:sz w:val="24"/>
                <w:szCs w:val="24"/>
              </w:rPr>
            </w:pPr>
            <w:r w:rsidRPr="00621F88">
              <w:rPr>
                <w:bCs/>
                <w:sz w:val="24"/>
                <w:szCs w:val="24"/>
              </w:rPr>
              <w:t>Магазин Валентина</w:t>
            </w:r>
          </w:p>
        </w:tc>
      </w:tr>
      <w:tr w:rsidR="00F107C1" w:rsidRPr="00621F88" w14:paraId="6F5E49B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07F4D7" w14:textId="77777777" w:rsidR="00F107C1" w:rsidRPr="00621F88" w:rsidRDefault="00F107C1" w:rsidP="000D03A0">
            <w:pPr>
              <w:contextualSpacing/>
              <w:jc w:val="both"/>
              <w:rPr>
                <w:bCs/>
                <w:sz w:val="24"/>
                <w:szCs w:val="24"/>
              </w:rPr>
            </w:pPr>
            <w:r w:rsidRPr="00621F88">
              <w:rPr>
                <w:bCs/>
                <w:sz w:val="24"/>
                <w:szCs w:val="24"/>
              </w:rPr>
              <w:lastRenderedPageBreak/>
              <w:t>88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748CFF1" w14:textId="77777777" w:rsidR="00F107C1" w:rsidRPr="00621F88" w:rsidRDefault="00F107C1" w:rsidP="000D03A0">
            <w:pPr>
              <w:contextualSpacing/>
              <w:jc w:val="both"/>
              <w:rPr>
                <w:bCs/>
                <w:sz w:val="24"/>
                <w:szCs w:val="24"/>
              </w:rPr>
            </w:pPr>
            <w:r w:rsidRPr="00621F88">
              <w:rPr>
                <w:bCs/>
                <w:sz w:val="24"/>
                <w:szCs w:val="24"/>
              </w:rPr>
              <w:t>Фабрика</w:t>
            </w:r>
          </w:p>
        </w:tc>
      </w:tr>
      <w:tr w:rsidR="00F107C1" w:rsidRPr="00621F88" w14:paraId="1729245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3E99F2" w14:textId="77777777" w:rsidR="00F107C1" w:rsidRPr="00621F88" w:rsidRDefault="00F107C1" w:rsidP="000D03A0">
            <w:pPr>
              <w:contextualSpacing/>
              <w:jc w:val="both"/>
              <w:rPr>
                <w:bCs/>
                <w:sz w:val="24"/>
                <w:szCs w:val="24"/>
              </w:rPr>
            </w:pPr>
            <w:r w:rsidRPr="00621F88">
              <w:rPr>
                <w:bCs/>
                <w:sz w:val="24"/>
                <w:szCs w:val="24"/>
              </w:rPr>
              <w:t>89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FA48FAF" w14:textId="77777777" w:rsidR="00F107C1" w:rsidRPr="00621F88" w:rsidRDefault="00F107C1" w:rsidP="000D03A0">
            <w:pPr>
              <w:contextualSpacing/>
              <w:jc w:val="both"/>
              <w:rPr>
                <w:bCs/>
                <w:sz w:val="24"/>
                <w:szCs w:val="24"/>
              </w:rPr>
            </w:pPr>
            <w:r w:rsidRPr="00621F88">
              <w:rPr>
                <w:bCs/>
                <w:sz w:val="24"/>
                <w:szCs w:val="24"/>
              </w:rPr>
              <w:t>Туполевские проходные</w:t>
            </w:r>
          </w:p>
        </w:tc>
      </w:tr>
      <w:tr w:rsidR="00F107C1" w:rsidRPr="00621F88" w14:paraId="18D9005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62CEBB" w14:textId="77777777" w:rsidR="00F107C1" w:rsidRPr="00621F88" w:rsidRDefault="00F107C1" w:rsidP="000D03A0">
            <w:pPr>
              <w:contextualSpacing/>
              <w:jc w:val="both"/>
              <w:rPr>
                <w:bCs/>
                <w:sz w:val="24"/>
                <w:szCs w:val="24"/>
              </w:rPr>
            </w:pPr>
            <w:r w:rsidRPr="00621F88">
              <w:rPr>
                <w:bCs/>
                <w:sz w:val="24"/>
                <w:szCs w:val="24"/>
              </w:rPr>
              <w:t>90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9A1A238" w14:textId="77777777" w:rsidR="00F107C1" w:rsidRPr="00621F88" w:rsidRDefault="00F107C1" w:rsidP="000D03A0">
            <w:pPr>
              <w:contextualSpacing/>
              <w:jc w:val="both"/>
              <w:rPr>
                <w:bCs/>
                <w:sz w:val="24"/>
                <w:szCs w:val="24"/>
              </w:rPr>
            </w:pPr>
            <w:r w:rsidRPr="00621F88">
              <w:rPr>
                <w:bCs/>
                <w:sz w:val="24"/>
                <w:szCs w:val="24"/>
              </w:rPr>
              <w:t>Машзавод</w:t>
            </w:r>
          </w:p>
        </w:tc>
      </w:tr>
      <w:tr w:rsidR="00F107C1" w:rsidRPr="00621F88" w14:paraId="7740CC0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EF7DDF" w14:textId="77777777" w:rsidR="00F107C1" w:rsidRPr="00621F88" w:rsidRDefault="00F107C1" w:rsidP="000D03A0">
            <w:pPr>
              <w:contextualSpacing/>
              <w:jc w:val="both"/>
              <w:rPr>
                <w:bCs/>
                <w:sz w:val="24"/>
                <w:szCs w:val="24"/>
              </w:rPr>
            </w:pPr>
            <w:r w:rsidRPr="00621F88">
              <w:rPr>
                <w:bCs/>
                <w:sz w:val="24"/>
                <w:szCs w:val="24"/>
              </w:rPr>
              <w:t>91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9BCB38C" w14:textId="77777777" w:rsidR="00F107C1" w:rsidRPr="00621F88" w:rsidRDefault="00F107C1" w:rsidP="000D03A0">
            <w:pPr>
              <w:contextualSpacing/>
              <w:jc w:val="both"/>
              <w:rPr>
                <w:bCs/>
                <w:sz w:val="24"/>
                <w:szCs w:val="24"/>
              </w:rPr>
            </w:pPr>
            <w:r w:rsidRPr="00621F88">
              <w:rPr>
                <w:bCs/>
                <w:sz w:val="24"/>
                <w:szCs w:val="24"/>
              </w:rPr>
              <w:t>Островцы-2</w:t>
            </w:r>
          </w:p>
        </w:tc>
      </w:tr>
      <w:tr w:rsidR="00F107C1" w:rsidRPr="00621F88" w14:paraId="1D53C39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E06EBB" w14:textId="77777777" w:rsidR="00F107C1" w:rsidRPr="00621F88" w:rsidRDefault="00F107C1" w:rsidP="000D03A0">
            <w:pPr>
              <w:contextualSpacing/>
              <w:jc w:val="both"/>
              <w:rPr>
                <w:bCs/>
                <w:sz w:val="24"/>
                <w:szCs w:val="24"/>
              </w:rPr>
            </w:pPr>
            <w:r w:rsidRPr="00621F88">
              <w:rPr>
                <w:bCs/>
                <w:sz w:val="24"/>
                <w:szCs w:val="24"/>
              </w:rPr>
              <w:t>92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C04C058" w14:textId="77777777" w:rsidR="00F107C1" w:rsidRPr="00621F88" w:rsidRDefault="00F107C1" w:rsidP="000D03A0">
            <w:pPr>
              <w:contextualSpacing/>
              <w:jc w:val="both"/>
              <w:rPr>
                <w:bCs/>
                <w:sz w:val="24"/>
                <w:szCs w:val="24"/>
              </w:rPr>
            </w:pPr>
            <w:r w:rsidRPr="00621F88">
              <w:rPr>
                <w:bCs/>
                <w:sz w:val="24"/>
                <w:szCs w:val="24"/>
              </w:rPr>
              <w:t>Заозерье</w:t>
            </w:r>
          </w:p>
        </w:tc>
      </w:tr>
      <w:tr w:rsidR="00F107C1" w:rsidRPr="00621F88" w14:paraId="5658E3D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3469B" w14:textId="77777777" w:rsidR="00F107C1" w:rsidRPr="00621F88" w:rsidRDefault="00F107C1" w:rsidP="000D03A0">
            <w:pPr>
              <w:contextualSpacing/>
              <w:jc w:val="both"/>
              <w:rPr>
                <w:bCs/>
                <w:sz w:val="24"/>
                <w:szCs w:val="24"/>
              </w:rPr>
            </w:pPr>
            <w:r w:rsidRPr="00621F88">
              <w:rPr>
                <w:bCs/>
                <w:sz w:val="24"/>
                <w:szCs w:val="24"/>
              </w:rPr>
              <w:t>93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4387E7B" w14:textId="77777777" w:rsidR="00F107C1" w:rsidRPr="00621F88" w:rsidRDefault="00F107C1" w:rsidP="000D03A0">
            <w:pPr>
              <w:contextualSpacing/>
              <w:jc w:val="both"/>
              <w:rPr>
                <w:bCs/>
                <w:sz w:val="24"/>
                <w:szCs w:val="24"/>
              </w:rPr>
            </w:pPr>
            <w:r w:rsidRPr="00621F88">
              <w:rPr>
                <w:bCs/>
                <w:sz w:val="24"/>
                <w:szCs w:val="24"/>
              </w:rPr>
              <w:t>Вохринка 1</w:t>
            </w:r>
          </w:p>
        </w:tc>
      </w:tr>
      <w:tr w:rsidR="00F107C1" w:rsidRPr="00621F88" w14:paraId="01CAA0A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288612" w14:textId="77777777" w:rsidR="00F107C1" w:rsidRPr="00621F88" w:rsidRDefault="00F107C1" w:rsidP="000D03A0">
            <w:pPr>
              <w:contextualSpacing/>
              <w:jc w:val="both"/>
              <w:rPr>
                <w:bCs/>
                <w:sz w:val="24"/>
                <w:szCs w:val="24"/>
              </w:rPr>
            </w:pPr>
            <w:r w:rsidRPr="00621F88">
              <w:rPr>
                <w:bCs/>
                <w:sz w:val="24"/>
                <w:szCs w:val="24"/>
              </w:rPr>
              <w:t>94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CAC1C68" w14:textId="77777777" w:rsidR="00F107C1" w:rsidRPr="00621F88" w:rsidRDefault="00F107C1" w:rsidP="000D03A0">
            <w:pPr>
              <w:contextualSpacing/>
              <w:jc w:val="both"/>
              <w:rPr>
                <w:bCs/>
                <w:sz w:val="24"/>
                <w:szCs w:val="24"/>
              </w:rPr>
            </w:pPr>
            <w:r w:rsidRPr="00621F88">
              <w:rPr>
                <w:bCs/>
                <w:sz w:val="24"/>
                <w:szCs w:val="24"/>
              </w:rPr>
              <w:t>Ремзавод</w:t>
            </w:r>
          </w:p>
        </w:tc>
      </w:tr>
      <w:tr w:rsidR="00F107C1" w:rsidRPr="00621F88" w14:paraId="3DBC924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818BC5" w14:textId="77777777" w:rsidR="00F107C1" w:rsidRPr="00621F88" w:rsidRDefault="00F107C1" w:rsidP="000D03A0">
            <w:pPr>
              <w:contextualSpacing/>
              <w:jc w:val="both"/>
              <w:rPr>
                <w:bCs/>
                <w:sz w:val="24"/>
                <w:szCs w:val="24"/>
              </w:rPr>
            </w:pPr>
            <w:r w:rsidRPr="00621F88">
              <w:rPr>
                <w:bCs/>
                <w:sz w:val="24"/>
                <w:szCs w:val="24"/>
              </w:rPr>
              <w:t>95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5DBD663" w14:textId="77777777" w:rsidR="00F107C1" w:rsidRPr="00621F88" w:rsidRDefault="00F107C1" w:rsidP="000D03A0">
            <w:pPr>
              <w:contextualSpacing/>
              <w:jc w:val="both"/>
              <w:rPr>
                <w:bCs/>
                <w:sz w:val="24"/>
                <w:szCs w:val="24"/>
              </w:rPr>
            </w:pPr>
            <w:r w:rsidRPr="00621F88">
              <w:rPr>
                <w:bCs/>
                <w:sz w:val="24"/>
                <w:szCs w:val="24"/>
              </w:rPr>
              <w:t>81 км</w:t>
            </w:r>
          </w:p>
        </w:tc>
      </w:tr>
      <w:tr w:rsidR="00F107C1" w:rsidRPr="00621F88" w14:paraId="2F9AE35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452A88" w14:textId="77777777" w:rsidR="00F107C1" w:rsidRPr="00621F88" w:rsidRDefault="00F107C1" w:rsidP="000D03A0">
            <w:pPr>
              <w:contextualSpacing/>
              <w:jc w:val="both"/>
              <w:rPr>
                <w:bCs/>
                <w:sz w:val="24"/>
                <w:szCs w:val="24"/>
              </w:rPr>
            </w:pPr>
            <w:r w:rsidRPr="00621F88">
              <w:rPr>
                <w:bCs/>
                <w:sz w:val="24"/>
                <w:szCs w:val="24"/>
              </w:rPr>
              <w:t>96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67D4A5F" w14:textId="77777777" w:rsidR="00F107C1" w:rsidRPr="00621F88" w:rsidRDefault="00F107C1" w:rsidP="000D03A0">
            <w:pPr>
              <w:contextualSpacing/>
              <w:jc w:val="both"/>
              <w:rPr>
                <w:bCs/>
                <w:sz w:val="24"/>
                <w:szCs w:val="24"/>
              </w:rPr>
            </w:pPr>
            <w:r w:rsidRPr="00621F88">
              <w:rPr>
                <w:bCs/>
                <w:sz w:val="24"/>
                <w:szCs w:val="24"/>
              </w:rPr>
              <w:t>Поповка-2</w:t>
            </w:r>
          </w:p>
        </w:tc>
      </w:tr>
      <w:tr w:rsidR="00F107C1" w:rsidRPr="00621F88" w14:paraId="24F0AC9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118A94" w14:textId="77777777" w:rsidR="00F107C1" w:rsidRPr="00621F88" w:rsidRDefault="00F107C1" w:rsidP="000D03A0">
            <w:pPr>
              <w:contextualSpacing/>
              <w:jc w:val="both"/>
              <w:rPr>
                <w:bCs/>
                <w:sz w:val="24"/>
                <w:szCs w:val="24"/>
              </w:rPr>
            </w:pPr>
            <w:r w:rsidRPr="00621F88">
              <w:rPr>
                <w:bCs/>
                <w:sz w:val="24"/>
                <w:szCs w:val="24"/>
              </w:rPr>
              <w:t>97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FFE2C28" w14:textId="77777777" w:rsidR="00F107C1" w:rsidRPr="00621F88" w:rsidRDefault="00F107C1" w:rsidP="000D03A0">
            <w:pPr>
              <w:contextualSpacing/>
              <w:jc w:val="both"/>
              <w:rPr>
                <w:bCs/>
                <w:sz w:val="24"/>
                <w:szCs w:val="24"/>
              </w:rPr>
            </w:pPr>
            <w:r w:rsidRPr="00621F88">
              <w:rPr>
                <w:bCs/>
                <w:sz w:val="24"/>
                <w:szCs w:val="24"/>
              </w:rPr>
              <w:t>Поповка 1</w:t>
            </w:r>
          </w:p>
        </w:tc>
      </w:tr>
      <w:tr w:rsidR="00F107C1" w:rsidRPr="00621F88" w14:paraId="5BCE3DC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19B6DB" w14:textId="77777777" w:rsidR="00F107C1" w:rsidRPr="00621F88" w:rsidRDefault="00F107C1" w:rsidP="000D03A0">
            <w:pPr>
              <w:contextualSpacing/>
              <w:jc w:val="both"/>
              <w:rPr>
                <w:bCs/>
                <w:sz w:val="24"/>
                <w:szCs w:val="24"/>
              </w:rPr>
            </w:pPr>
            <w:r w:rsidRPr="00621F88">
              <w:rPr>
                <w:bCs/>
                <w:sz w:val="24"/>
                <w:szCs w:val="24"/>
              </w:rPr>
              <w:t>98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588CA86" w14:textId="77777777" w:rsidR="00F107C1" w:rsidRPr="00621F88" w:rsidRDefault="00F107C1" w:rsidP="000D03A0">
            <w:pPr>
              <w:contextualSpacing/>
              <w:jc w:val="both"/>
              <w:rPr>
                <w:bCs/>
                <w:sz w:val="24"/>
                <w:szCs w:val="24"/>
              </w:rPr>
            </w:pPr>
            <w:r w:rsidRPr="00621F88">
              <w:rPr>
                <w:bCs/>
                <w:sz w:val="24"/>
                <w:szCs w:val="24"/>
              </w:rPr>
              <w:t>Сады (Пласкинино)</w:t>
            </w:r>
          </w:p>
        </w:tc>
      </w:tr>
      <w:tr w:rsidR="00F107C1" w:rsidRPr="00621F88" w14:paraId="3135638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253053" w14:textId="77777777" w:rsidR="00F107C1" w:rsidRPr="00621F88" w:rsidRDefault="00F107C1" w:rsidP="000D03A0">
            <w:pPr>
              <w:contextualSpacing/>
              <w:jc w:val="both"/>
              <w:rPr>
                <w:bCs/>
                <w:sz w:val="24"/>
                <w:szCs w:val="24"/>
              </w:rPr>
            </w:pPr>
            <w:r w:rsidRPr="00621F88">
              <w:rPr>
                <w:bCs/>
                <w:sz w:val="24"/>
                <w:szCs w:val="24"/>
              </w:rPr>
              <w:t>99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7BB8DA2" w14:textId="77777777" w:rsidR="00F107C1" w:rsidRPr="00621F88" w:rsidRDefault="00F107C1" w:rsidP="000D03A0">
            <w:pPr>
              <w:contextualSpacing/>
              <w:jc w:val="both"/>
              <w:rPr>
                <w:bCs/>
                <w:sz w:val="24"/>
                <w:szCs w:val="24"/>
              </w:rPr>
            </w:pPr>
            <w:r w:rsidRPr="00621F88">
              <w:rPr>
                <w:bCs/>
                <w:sz w:val="24"/>
                <w:szCs w:val="24"/>
              </w:rPr>
              <w:t>СНТ Юбилейный</w:t>
            </w:r>
          </w:p>
        </w:tc>
      </w:tr>
      <w:tr w:rsidR="00F107C1" w:rsidRPr="00621F88" w14:paraId="633A4E9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373C07" w14:textId="77777777" w:rsidR="00F107C1" w:rsidRPr="00621F88" w:rsidRDefault="00F107C1" w:rsidP="000D03A0">
            <w:pPr>
              <w:contextualSpacing/>
              <w:jc w:val="both"/>
              <w:rPr>
                <w:bCs/>
                <w:sz w:val="24"/>
                <w:szCs w:val="24"/>
              </w:rPr>
            </w:pPr>
            <w:r w:rsidRPr="00621F88">
              <w:rPr>
                <w:bCs/>
                <w:sz w:val="24"/>
                <w:szCs w:val="24"/>
              </w:rPr>
              <w:t>100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A06D586" w14:textId="77777777" w:rsidR="00F107C1" w:rsidRPr="00621F88" w:rsidRDefault="00F107C1" w:rsidP="000D03A0">
            <w:pPr>
              <w:contextualSpacing/>
              <w:jc w:val="both"/>
              <w:rPr>
                <w:bCs/>
                <w:sz w:val="24"/>
                <w:szCs w:val="24"/>
              </w:rPr>
            </w:pPr>
            <w:r w:rsidRPr="00621F88">
              <w:rPr>
                <w:bCs/>
                <w:sz w:val="24"/>
                <w:szCs w:val="24"/>
              </w:rPr>
              <w:t>Платформа Отдых</w:t>
            </w:r>
          </w:p>
        </w:tc>
      </w:tr>
      <w:tr w:rsidR="00F107C1" w:rsidRPr="00621F88" w14:paraId="737BEEC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E6F48A" w14:textId="77777777" w:rsidR="00F107C1" w:rsidRPr="00621F88" w:rsidRDefault="00F107C1" w:rsidP="000D03A0">
            <w:pPr>
              <w:contextualSpacing/>
              <w:jc w:val="both"/>
              <w:rPr>
                <w:bCs/>
                <w:sz w:val="24"/>
                <w:szCs w:val="24"/>
              </w:rPr>
            </w:pPr>
            <w:r w:rsidRPr="00621F88">
              <w:rPr>
                <w:bCs/>
                <w:sz w:val="24"/>
                <w:szCs w:val="24"/>
              </w:rPr>
              <w:t>101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D40369D" w14:textId="77777777" w:rsidR="00F107C1" w:rsidRPr="00621F88" w:rsidRDefault="00F107C1" w:rsidP="000D03A0">
            <w:pPr>
              <w:contextualSpacing/>
              <w:jc w:val="both"/>
              <w:rPr>
                <w:bCs/>
                <w:sz w:val="24"/>
                <w:szCs w:val="24"/>
              </w:rPr>
            </w:pPr>
            <w:r w:rsidRPr="00621F88">
              <w:rPr>
                <w:bCs/>
                <w:sz w:val="24"/>
                <w:szCs w:val="24"/>
              </w:rPr>
              <w:t>Платформа Отдых</w:t>
            </w:r>
          </w:p>
        </w:tc>
      </w:tr>
      <w:tr w:rsidR="00F107C1" w:rsidRPr="00621F88" w14:paraId="4443BA5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83A4D9" w14:textId="77777777" w:rsidR="00F107C1" w:rsidRPr="00621F88" w:rsidRDefault="00F107C1" w:rsidP="000D03A0">
            <w:pPr>
              <w:contextualSpacing/>
              <w:jc w:val="both"/>
              <w:rPr>
                <w:bCs/>
                <w:sz w:val="24"/>
                <w:szCs w:val="24"/>
              </w:rPr>
            </w:pPr>
            <w:r w:rsidRPr="00621F88">
              <w:rPr>
                <w:bCs/>
                <w:sz w:val="24"/>
                <w:szCs w:val="24"/>
              </w:rPr>
              <w:t>102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9581C54" w14:textId="77777777" w:rsidR="00F107C1" w:rsidRPr="00621F88" w:rsidRDefault="00F107C1" w:rsidP="000D03A0">
            <w:pPr>
              <w:contextualSpacing/>
              <w:jc w:val="both"/>
              <w:rPr>
                <w:bCs/>
                <w:sz w:val="24"/>
                <w:szCs w:val="24"/>
              </w:rPr>
            </w:pPr>
            <w:r w:rsidRPr="00621F88">
              <w:rPr>
                <w:bCs/>
                <w:sz w:val="24"/>
                <w:szCs w:val="24"/>
              </w:rPr>
              <w:t>Платформа Отдых</w:t>
            </w:r>
          </w:p>
        </w:tc>
      </w:tr>
      <w:tr w:rsidR="00F107C1" w:rsidRPr="00621F88" w14:paraId="362B1C8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4FED12" w14:textId="77777777" w:rsidR="00F107C1" w:rsidRPr="00621F88" w:rsidRDefault="00F107C1" w:rsidP="000D03A0">
            <w:pPr>
              <w:contextualSpacing/>
              <w:jc w:val="both"/>
              <w:rPr>
                <w:bCs/>
                <w:sz w:val="24"/>
                <w:szCs w:val="24"/>
              </w:rPr>
            </w:pPr>
            <w:r w:rsidRPr="00621F88">
              <w:rPr>
                <w:bCs/>
                <w:sz w:val="24"/>
                <w:szCs w:val="24"/>
              </w:rPr>
              <w:t>103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646D376" w14:textId="77777777" w:rsidR="00F107C1" w:rsidRPr="00621F88" w:rsidRDefault="00F107C1" w:rsidP="000D03A0">
            <w:pPr>
              <w:contextualSpacing/>
              <w:jc w:val="both"/>
              <w:rPr>
                <w:bCs/>
                <w:sz w:val="24"/>
                <w:szCs w:val="24"/>
              </w:rPr>
            </w:pPr>
            <w:r w:rsidRPr="00621F88">
              <w:rPr>
                <w:bCs/>
                <w:sz w:val="24"/>
                <w:szCs w:val="24"/>
              </w:rPr>
              <w:t>улица Энгельса</w:t>
            </w:r>
          </w:p>
        </w:tc>
      </w:tr>
      <w:tr w:rsidR="00F107C1" w:rsidRPr="00621F88" w14:paraId="24295E3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F22589" w14:textId="77777777" w:rsidR="00F107C1" w:rsidRPr="00621F88" w:rsidRDefault="00F107C1" w:rsidP="000D03A0">
            <w:pPr>
              <w:contextualSpacing/>
              <w:jc w:val="both"/>
              <w:rPr>
                <w:bCs/>
                <w:sz w:val="24"/>
                <w:szCs w:val="24"/>
              </w:rPr>
            </w:pPr>
            <w:r w:rsidRPr="00621F88">
              <w:rPr>
                <w:bCs/>
                <w:sz w:val="24"/>
                <w:szCs w:val="24"/>
              </w:rPr>
              <w:t>104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A96BEFB" w14:textId="77777777" w:rsidR="00F107C1" w:rsidRPr="00621F88" w:rsidRDefault="00F107C1" w:rsidP="000D03A0">
            <w:pPr>
              <w:contextualSpacing/>
              <w:jc w:val="both"/>
              <w:rPr>
                <w:bCs/>
                <w:sz w:val="24"/>
                <w:szCs w:val="24"/>
              </w:rPr>
            </w:pPr>
            <w:r w:rsidRPr="00621F88">
              <w:rPr>
                <w:bCs/>
                <w:sz w:val="24"/>
                <w:szCs w:val="24"/>
              </w:rPr>
              <w:t>Фенино-3</w:t>
            </w:r>
          </w:p>
        </w:tc>
      </w:tr>
      <w:tr w:rsidR="00F107C1" w:rsidRPr="00621F88" w14:paraId="7D16996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10B601" w14:textId="77777777" w:rsidR="00F107C1" w:rsidRPr="00621F88" w:rsidRDefault="00F107C1" w:rsidP="000D03A0">
            <w:pPr>
              <w:contextualSpacing/>
              <w:jc w:val="both"/>
              <w:rPr>
                <w:bCs/>
                <w:sz w:val="24"/>
                <w:szCs w:val="24"/>
              </w:rPr>
            </w:pPr>
            <w:r w:rsidRPr="00621F88">
              <w:rPr>
                <w:bCs/>
                <w:sz w:val="24"/>
                <w:szCs w:val="24"/>
              </w:rPr>
              <w:t>105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6232386" w14:textId="77777777" w:rsidR="00F107C1" w:rsidRPr="00621F88" w:rsidRDefault="00F107C1" w:rsidP="000D03A0">
            <w:pPr>
              <w:contextualSpacing/>
              <w:jc w:val="both"/>
              <w:rPr>
                <w:bCs/>
                <w:sz w:val="24"/>
                <w:szCs w:val="24"/>
              </w:rPr>
            </w:pPr>
            <w:r w:rsidRPr="00621F88">
              <w:rPr>
                <w:bCs/>
                <w:sz w:val="24"/>
                <w:szCs w:val="24"/>
              </w:rPr>
              <w:t>Глебово</w:t>
            </w:r>
          </w:p>
        </w:tc>
      </w:tr>
      <w:tr w:rsidR="00F107C1" w:rsidRPr="00621F88" w14:paraId="0B429E5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0705F0" w14:textId="77777777" w:rsidR="00F107C1" w:rsidRPr="00621F88" w:rsidRDefault="00F107C1" w:rsidP="000D03A0">
            <w:pPr>
              <w:contextualSpacing/>
              <w:jc w:val="both"/>
              <w:rPr>
                <w:bCs/>
                <w:sz w:val="24"/>
                <w:szCs w:val="24"/>
              </w:rPr>
            </w:pPr>
            <w:r w:rsidRPr="00621F88">
              <w:rPr>
                <w:bCs/>
                <w:sz w:val="24"/>
                <w:szCs w:val="24"/>
              </w:rPr>
              <w:t>106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37BB104" w14:textId="77777777" w:rsidR="00F107C1" w:rsidRPr="00621F88" w:rsidRDefault="00F107C1" w:rsidP="000D03A0">
            <w:pPr>
              <w:contextualSpacing/>
              <w:jc w:val="both"/>
              <w:rPr>
                <w:bCs/>
                <w:sz w:val="24"/>
                <w:szCs w:val="24"/>
              </w:rPr>
            </w:pPr>
            <w:r w:rsidRPr="00621F88">
              <w:rPr>
                <w:bCs/>
                <w:sz w:val="24"/>
                <w:szCs w:val="24"/>
              </w:rPr>
              <w:t>Фенино-4</w:t>
            </w:r>
          </w:p>
        </w:tc>
      </w:tr>
      <w:tr w:rsidR="00F107C1" w:rsidRPr="00621F88" w14:paraId="607CA93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C1A981" w14:textId="77777777" w:rsidR="00F107C1" w:rsidRPr="00621F88" w:rsidRDefault="00F107C1" w:rsidP="000D03A0">
            <w:pPr>
              <w:contextualSpacing/>
              <w:jc w:val="both"/>
              <w:rPr>
                <w:bCs/>
                <w:sz w:val="24"/>
                <w:szCs w:val="24"/>
              </w:rPr>
            </w:pPr>
            <w:r w:rsidRPr="00621F88">
              <w:rPr>
                <w:bCs/>
                <w:sz w:val="24"/>
                <w:szCs w:val="24"/>
              </w:rPr>
              <w:t>107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190864A" w14:textId="77777777" w:rsidR="00F107C1" w:rsidRPr="00621F88" w:rsidRDefault="00F107C1" w:rsidP="000D03A0">
            <w:pPr>
              <w:contextualSpacing/>
              <w:jc w:val="both"/>
              <w:rPr>
                <w:bCs/>
                <w:sz w:val="24"/>
                <w:szCs w:val="24"/>
              </w:rPr>
            </w:pPr>
            <w:r w:rsidRPr="00621F88">
              <w:rPr>
                <w:bCs/>
                <w:sz w:val="24"/>
                <w:szCs w:val="24"/>
              </w:rPr>
              <w:t>Заболотье</w:t>
            </w:r>
          </w:p>
        </w:tc>
      </w:tr>
      <w:tr w:rsidR="00F107C1" w:rsidRPr="00621F88" w14:paraId="60D3B99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745EC6" w14:textId="77777777" w:rsidR="00F107C1" w:rsidRPr="00621F88" w:rsidRDefault="00F107C1" w:rsidP="000D03A0">
            <w:pPr>
              <w:contextualSpacing/>
              <w:jc w:val="both"/>
              <w:rPr>
                <w:bCs/>
                <w:sz w:val="24"/>
                <w:szCs w:val="24"/>
              </w:rPr>
            </w:pPr>
            <w:r w:rsidRPr="00621F88">
              <w:rPr>
                <w:bCs/>
                <w:sz w:val="24"/>
                <w:szCs w:val="24"/>
              </w:rPr>
              <w:t>108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064A9D1" w14:textId="77777777" w:rsidR="00F107C1" w:rsidRPr="00621F88" w:rsidRDefault="00F107C1" w:rsidP="000D03A0">
            <w:pPr>
              <w:contextualSpacing/>
              <w:jc w:val="both"/>
              <w:rPr>
                <w:bCs/>
                <w:sz w:val="24"/>
                <w:szCs w:val="24"/>
              </w:rPr>
            </w:pPr>
            <w:r w:rsidRPr="00621F88">
              <w:rPr>
                <w:bCs/>
                <w:sz w:val="24"/>
                <w:szCs w:val="24"/>
              </w:rPr>
              <w:t>Игумново-2</w:t>
            </w:r>
          </w:p>
        </w:tc>
      </w:tr>
      <w:tr w:rsidR="00F107C1" w:rsidRPr="00621F88" w14:paraId="0A6AEDF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841A65" w14:textId="77777777" w:rsidR="00F107C1" w:rsidRPr="00621F88" w:rsidRDefault="00F107C1" w:rsidP="000D03A0">
            <w:pPr>
              <w:contextualSpacing/>
              <w:jc w:val="both"/>
              <w:rPr>
                <w:bCs/>
                <w:sz w:val="24"/>
                <w:szCs w:val="24"/>
              </w:rPr>
            </w:pPr>
            <w:r w:rsidRPr="00621F88">
              <w:rPr>
                <w:bCs/>
                <w:sz w:val="24"/>
                <w:szCs w:val="24"/>
              </w:rPr>
              <w:t>109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7F5592D" w14:textId="77777777" w:rsidR="00F107C1" w:rsidRPr="00621F88" w:rsidRDefault="00F107C1" w:rsidP="000D03A0">
            <w:pPr>
              <w:contextualSpacing/>
              <w:jc w:val="both"/>
              <w:rPr>
                <w:bCs/>
                <w:sz w:val="24"/>
                <w:szCs w:val="24"/>
              </w:rPr>
            </w:pPr>
            <w:r w:rsidRPr="00621F88">
              <w:rPr>
                <w:bCs/>
                <w:sz w:val="24"/>
                <w:szCs w:val="24"/>
              </w:rPr>
              <w:t>Завод "Техноприбор"</w:t>
            </w:r>
          </w:p>
        </w:tc>
      </w:tr>
      <w:tr w:rsidR="00F107C1" w:rsidRPr="00621F88" w14:paraId="731C7F9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36DAD1" w14:textId="77777777" w:rsidR="00F107C1" w:rsidRPr="00621F88" w:rsidRDefault="00F107C1" w:rsidP="000D03A0">
            <w:pPr>
              <w:contextualSpacing/>
              <w:jc w:val="both"/>
              <w:rPr>
                <w:bCs/>
                <w:sz w:val="24"/>
                <w:szCs w:val="24"/>
              </w:rPr>
            </w:pPr>
            <w:r w:rsidRPr="00621F88">
              <w:rPr>
                <w:bCs/>
                <w:sz w:val="24"/>
                <w:szCs w:val="24"/>
              </w:rPr>
              <w:t>110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A755A78" w14:textId="77777777" w:rsidR="00F107C1" w:rsidRPr="00621F88" w:rsidRDefault="00F107C1" w:rsidP="000D03A0">
            <w:pPr>
              <w:contextualSpacing/>
              <w:jc w:val="both"/>
              <w:rPr>
                <w:bCs/>
                <w:sz w:val="24"/>
                <w:szCs w:val="24"/>
              </w:rPr>
            </w:pPr>
            <w:r w:rsidRPr="00621F88">
              <w:rPr>
                <w:bCs/>
                <w:sz w:val="24"/>
                <w:szCs w:val="24"/>
              </w:rPr>
              <w:t>Станция Раменское</w:t>
            </w:r>
          </w:p>
        </w:tc>
      </w:tr>
      <w:tr w:rsidR="00F107C1" w:rsidRPr="00621F88" w14:paraId="59BD935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56AC94" w14:textId="77777777" w:rsidR="00F107C1" w:rsidRPr="00621F88" w:rsidRDefault="00F107C1" w:rsidP="000D03A0">
            <w:pPr>
              <w:contextualSpacing/>
              <w:jc w:val="both"/>
              <w:rPr>
                <w:bCs/>
                <w:sz w:val="24"/>
                <w:szCs w:val="24"/>
              </w:rPr>
            </w:pPr>
            <w:r w:rsidRPr="00621F88">
              <w:rPr>
                <w:bCs/>
                <w:sz w:val="24"/>
                <w:szCs w:val="24"/>
              </w:rPr>
              <w:t>111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3276795" w14:textId="77777777" w:rsidR="00F107C1" w:rsidRPr="00621F88" w:rsidRDefault="00F107C1" w:rsidP="000D03A0">
            <w:pPr>
              <w:contextualSpacing/>
              <w:jc w:val="both"/>
              <w:rPr>
                <w:bCs/>
                <w:sz w:val="24"/>
                <w:szCs w:val="24"/>
              </w:rPr>
            </w:pPr>
            <w:r w:rsidRPr="00621F88">
              <w:rPr>
                <w:bCs/>
                <w:sz w:val="24"/>
                <w:szCs w:val="24"/>
              </w:rPr>
              <w:t>РПЗ</w:t>
            </w:r>
          </w:p>
        </w:tc>
      </w:tr>
      <w:tr w:rsidR="00F107C1" w:rsidRPr="00621F88" w14:paraId="736F793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CA9D77" w14:textId="77777777" w:rsidR="00F107C1" w:rsidRPr="00621F88" w:rsidRDefault="00F107C1" w:rsidP="000D03A0">
            <w:pPr>
              <w:contextualSpacing/>
              <w:jc w:val="both"/>
              <w:rPr>
                <w:bCs/>
                <w:sz w:val="24"/>
                <w:szCs w:val="24"/>
              </w:rPr>
            </w:pPr>
            <w:r w:rsidRPr="00621F88">
              <w:rPr>
                <w:bCs/>
                <w:sz w:val="24"/>
                <w:szCs w:val="24"/>
              </w:rPr>
              <w:t>112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007B9CA" w14:textId="77777777" w:rsidR="00F107C1" w:rsidRPr="00621F88" w:rsidRDefault="00F107C1" w:rsidP="000D03A0">
            <w:pPr>
              <w:contextualSpacing/>
              <w:jc w:val="both"/>
              <w:rPr>
                <w:bCs/>
                <w:sz w:val="24"/>
                <w:szCs w:val="24"/>
              </w:rPr>
            </w:pPr>
            <w:r w:rsidRPr="00621F88">
              <w:rPr>
                <w:bCs/>
                <w:sz w:val="24"/>
                <w:szCs w:val="24"/>
              </w:rPr>
              <w:t>Устиновка</w:t>
            </w:r>
          </w:p>
        </w:tc>
      </w:tr>
      <w:tr w:rsidR="00F107C1" w:rsidRPr="00621F88" w14:paraId="73AD76A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8AE092" w14:textId="77777777" w:rsidR="00F107C1" w:rsidRPr="00621F88" w:rsidRDefault="00F107C1" w:rsidP="000D03A0">
            <w:pPr>
              <w:contextualSpacing/>
              <w:jc w:val="both"/>
              <w:rPr>
                <w:bCs/>
                <w:sz w:val="24"/>
                <w:szCs w:val="24"/>
              </w:rPr>
            </w:pPr>
            <w:r w:rsidRPr="00621F88">
              <w:rPr>
                <w:bCs/>
                <w:sz w:val="24"/>
                <w:szCs w:val="24"/>
              </w:rPr>
              <w:t>113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8D5F88F" w14:textId="77777777" w:rsidR="00F107C1" w:rsidRPr="00621F88" w:rsidRDefault="00F107C1" w:rsidP="000D03A0">
            <w:pPr>
              <w:contextualSpacing/>
              <w:jc w:val="both"/>
              <w:rPr>
                <w:bCs/>
                <w:sz w:val="24"/>
                <w:szCs w:val="24"/>
              </w:rPr>
            </w:pPr>
            <w:r w:rsidRPr="00621F88">
              <w:rPr>
                <w:bCs/>
                <w:sz w:val="24"/>
                <w:szCs w:val="24"/>
              </w:rPr>
              <w:t>Устиновка</w:t>
            </w:r>
          </w:p>
        </w:tc>
      </w:tr>
      <w:tr w:rsidR="00F107C1" w:rsidRPr="00621F88" w14:paraId="64D2584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AD529C" w14:textId="77777777" w:rsidR="00F107C1" w:rsidRPr="00621F88" w:rsidRDefault="00F107C1" w:rsidP="000D03A0">
            <w:pPr>
              <w:contextualSpacing/>
              <w:jc w:val="both"/>
              <w:rPr>
                <w:bCs/>
                <w:sz w:val="24"/>
                <w:szCs w:val="24"/>
              </w:rPr>
            </w:pPr>
            <w:r w:rsidRPr="00621F88">
              <w:rPr>
                <w:bCs/>
                <w:sz w:val="24"/>
                <w:szCs w:val="24"/>
              </w:rPr>
              <w:t>114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4470D33" w14:textId="77777777" w:rsidR="00F107C1" w:rsidRPr="00621F88" w:rsidRDefault="00F107C1" w:rsidP="000D03A0">
            <w:pPr>
              <w:contextualSpacing/>
              <w:jc w:val="both"/>
              <w:rPr>
                <w:bCs/>
                <w:sz w:val="24"/>
                <w:szCs w:val="24"/>
              </w:rPr>
            </w:pPr>
            <w:r w:rsidRPr="00621F88">
              <w:rPr>
                <w:bCs/>
                <w:sz w:val="24"/>
                <w:szCs w:val="24"/>
              </w:rPr>
              <w:t>Красноармейская улица</w:t>
            </w:r>
          </w:p>
        </w:tc>
      </w:tr>
      <w:tr w:rsidR="00F107C1" w:rsidRPr="00621F88" w14:paraId="186E1D6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90CA31" w14:textId="77777777" w:rsidR="00F107C1" w:rsidRPr="00621F88" w:rsidRDefault="00F107C1" w:rsidP="000D03A0">
            <w:pPr>
              <w:contextualSpacing/>
              <w:jc w:val="both"/>
              <w:rPr>
                <w:bCs/>
                <w:sz w:val="24"/>
                <w:szCs w:val="24"/>
              </w:rPr>
            </w:pPr>
            <w:r w:rsidRPr="00621F88">
              <w:rPr>
                <w:bCs/>
                <w:sz w:val="24"/>
                <w:szCs w:val="24"/>
              </w:rPr>
              <w:t>115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1A9C16B" w14:textId="77777777" w:rsidR="00F107C1" w:rsidRPr="00621F88" w:rsidRDefault="00F107C1" w:rsidP="000D03A0">
            <w:pPr>
              <w:contextualSpacing/>
              <w:jc w:val="both"/>
              <w:rPr>
                <w:bCs/>
                <w:sz w:val="24"/>
                <w:szCs w:val="24"/>
              </w:rPr>
            </w:pPr>
            <w:r w:rsidRPr="00621F88">
              <w:rPr>
                <w:bCs/>
                <w:sz w:val="24"/>
                <w:szCs w:val="24"/>
              </w:rPr>
              <w:t>Гимназия</w:t>
            </w:r>
          </w:p>
        </w:tc>
      </w:tr>
      <w:tr w:rsidR="00F107C1" w:rsidRPr="00621F88" w14:paraId="136DE45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6A07A6" w14:textId="77777777" w:rsidR="00F107C1" w:rsidRPr="00621F88" w:rsidRDefault="00F107C1" w:rsidP="000D03A0">
            <w:pPr>
              <w:contextualSpacing/>
              <w:jc w:val="both"/>
              <w:rPr>
                <w:bCs/>
                <w:sz w:val="24"/>
                <w:szCs w:val="24"/>
              </w:rPr>
            </w:pPr>
            <w:r w:rsidRPr="00621F88">
              <w:rPr>
                <w:bCs/>
                <w:sz w:val="24"/>
                <w:szCs w:val="24"/>
              </w:rPr>
              <w:t>116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5B45D59" w14:textId="77777777" w:rsidR="00F107C1" w:rsidRPr="00621F88" w:rsidRDefault="00F107C1" w:rsidP="000D03A0">
            <w:pPr>
              <w:contextualSpacing/>
              <w:jc w:val="both"/>
              <w:rPr>
                <w:bCs/>
                <w:sz w:val="24"/>
                <w:szCs w:val="24"/>
              </w:rPr>
            </w:pPr>
            <w:r w:rsidRPr="00621F88">
              <w:rPr>
                <w:bCs/>
                <w:sz w:val="24"/>
                <w:szCs w:val="24"/>
              </w:rPr>
              <w:t>Аксёново-1</w:t>
            </w:r>
          </w:p>
        </w:tc>
      </w:tr>
      <w:tr w:rsidR="00F107C1" w:rsidRPr="00621F88" w14:paraId="7C62612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DDC29B" w14:textId="77777777" w:rsidR="00F107C1" w:rsidRPr="00621F88" w:rsidRDefault="00F107C1" w:rsidP="000D03A0">
            <w:pPr>
              <w:contextualSpacing/>
              <w:jc w:val="both"/>
              <w:rPr>
                <w:bCs/>
                <w:sz w:val="24"/>
                <w:szCs w:val="24"/>
              </w:rPr>
            </w:pPr>
            <w:r w:rsidRPr="00621F88">
              <w:rPr>
                <w:bCs/>
                <w:sz w:val="24"/>
                <w:szCs w:val="24"/>
              </w:rPr>
              <w:t>117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B7FAED1" w14:textId="77777777" w:rsidR="00F107C1" w:rsidRPr="00621F88" w:rsidRDefault="00F107C1" w:rsidP="000D03A0">
            <w:pPr>
              <w:contextualSpacing/>
              <w:jc w:val="both"/>
              <w:rPr>
                <w:bCs/>
                <w:sz w:val="24"/>
                <w:szCs w:val="24"/>
              </w:rPr>
            </w:pPr>
            <w:r w:rsidRPr="00621F88">
              <w:rPr>
                <w:bCs/>
                <w:sz w:val="24"/>
                <w:szCs w:val="24"/>
              </w:rPr>
              <w:t>Лицей №13</w:t>
            </w:r>
          </w:p>
        </w:tc>
      </w:tr>
      <w:tr w:rsidR="00F107C1" w:rsidRPr="00621F88" w14:paraId="4AA9828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66EE8" w14:textId="77777777" w:rsidR="00F107C1" w:rsidRPr="00621F88" w:rsidRDefault="00F107C1" w:rsidP="000D03A0">
            <w:pPr>
              <w:contextualSpacing/>
              <w:jc w:val="both"/>
              <w:rPr>
                <w:bCs/>
                <w:sz w:val="24"/>
                <w:szCs w:val="24"/>
              </w:rPr>
            </w:pPr>
            <w:r w:rsidRPr="00621F88">
              <w:rPr>
                <w:bCs/>
                <w:sz w:val="24"/>
                <w:szCs w:val="24"/>
              </w:rPr>
              <w:t>118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449B4C9" w14:textId="77777777" w:rsidR="00F107C1" w:rsidRPr="00621F88" w:rsidRDefault="00F107C1" w:rsidP="000D03A0">
            <w:pPr>
              <w:contextualSpacing/>
              <w:jc w:val="both"/>
              <w:rPr>
                <w:bCs/>
                <w:sz w:val="24"/>
                <w:szCs w:val="24"/>
              </w:rPr>
            </w:pPr>
            <w:r w:rsidRPr="00621F88">
              <w:rPr>
                <w:bCs/>
                <w:sz w:val="24"/>
                <w:szCs w:val="24"/>
              </w:rPr>
              <w:t>Станция Быково</w:t>
            </w:r>
          </w:p>
        </w:tc>
      </w:tr>
      <w:tr w:rsidR="00F107C1" w:rsidRPr="00621F88" w14:paraId="4CDA55A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0214B1" w14:textId="77777777" w:rsidR="00F107C1" w:rsidRPr="00621F88" w:rsidRDefault="00F107C1" w:rsidP="000D03A0">
            <w:pPr>
              <w:contextualSpacing/>
              <w:jc w:val="both"/>
              <w:rPr>
                <w:bCs/>
                <w:sz w:val="24"/>
                <w:szCs w:val="24"/>
              </w:rPr>
            </w:pPr>
            <w:r w:rsidRPr="00621F88">
              <w:rPr>
                <w:bCs/>
                <w:sz w:val="24"/>
                <w:szCs w:val="24"/>
              </w:rPr>
              <w:t>119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EE0B05A" w14:textId="77777777" w:rsidR="00F107C1" w:rsidRPr="00621F88" w:rsidRDefault="00F107C1" w:rsidP="000D03A0">
            <w:pPr>
              <w:contextualSpacing/>
              <w:jc w:val="both"/>
              <w:rPr>
                <w:bCs/>
                <w:sz w:val="24"/>
                <w:szCs w:val="24"/>
              </w:rPr>
            </w:pPr>
            <w:r w:rsidRPr="00621F88">
              <w:rPr>
                <w:bCs/>
                <w:sz w:val="24"/>
                <w:szCs w:val="24"/>
              </w:rPr>
              <w:t>Станция Быково</w:t>
            </w:r>
          </w:p>
        </w:tc>
      </w:tr>
      <w:tr w:rsidR="00F107C1" w:rsidRPr="00621F88" w14:paraId="06ADED5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156D51" w14:textId="77777777" w:rsidR="00F107C1" w:rsidRPr="00621F88" w:rsidRDefault="00F107C1" w:rsidP="000D03A0">
            <w:pPr>
              <w:contextualSpacing/>
              <w:jc w:val="both"/>
              <w:rPr>
                <w:bCs/>
                <w:sz w:val="24"/>
                <w:szCs w:val="24"/>
              </w:rPr>
            </w:pPr>
            <w:r w:rsidRPr="00621F88">
              <w:rPr>
                <w:bCs/>
                <w:sz w:val="24"/>
                <w:szCs w:val="24"/>
              </w:rPr>
              <w:t>120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40FA15B" w14:textId="77777777" w:rsidR="00F107C1" w:rsidRPr="00621F88" w:rsidRDefault="00F107C1" w:rsidP="000D03A0">
            <w:pPr>
              <w:contextualSpacing/>
              <w:jc w:val="both"/>
              <w:rPr>
                <w:bCs/>
                <w:sz w:val="24"/>
                <w:szCs w:val="24"/>
              </w:rPr>
            </w:pPr>
            <w:r w:rsidRPr="00621F88">
              <w:rPr>
                <w:bCs/>
                <w:sz w:val="24"/>
                <w:szCs w:val="24"/>
              </w:rPr>
              <w:t>Гостица</w:t>
            </w:r>
          </w:p>
        </w:tc>
      </w:tr>
      <w:tr w:rsidR="00F107C1" w:rsidRPr="00621F88" w14:paraId="794C2B0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75D3F4" w14:textId="77777777" w:rsidR="00F107C1" w:rsidRPr="00621F88" w:rsidRDefault="00F107C1" w:rsidP="000D03A0">
            <w:pPr>
              <w:contextualSpacing/>
              <w:jc w:val="both"/>
              <w:rPr>
                <w:bCs/>
                <w:sz w:val="24"/>
                <w:szCs w:val="24"/>
              </w:rPr>
            </w:pPr>
            <w:r w:rsidRPr="00621F88">
              <w:rPr>
                <w:bCs/>
                <w:sz w:val="24"/>
                <w:szCs w:val="24"/>
              </w:rPr>
              <w:t>121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85112D5" w14:textId="7E5D45A1" w:rsidR="00F107C1" w:rsidRPr="00621F88" w:rsidRDefault="00F107C1" w:rsidP="000D03A0">
            <w:pPr>
              <w:contextualSpacing/>
              <w:jc w:val="both"/>
              <w:rPr>
                <w:bCs/>
                <w:sz w:val="24"/>
                <w:szCs w:val="24"/>
              </w:rPr>
            </w:pPr>
            <w:r w:rsidRPr="00621F88">
              <w:rPr>
                <w:bCs/>
                <w:sz w:val="24"/>
                <w:szCs w:val="24"/>
              </w:rPr>
              <w:t>Ч</w:t>
            </w:r>
            <w:r w:rsidR="00B63CF1">
              <w:rPr>
                <w:bCs/>
                <w:sz w:val="24"/>
                <w:szCs w:val="24"/>
              </w:rPr>
              <w:t>е</w:t>
            </w:r>
            <w:r w:rsidRPr="00621F88">
              <w:rPr>
                <w:bCs/>
                <w:sz w:val="24"/>
                <w:szCs w:val="24"/>
              </w:rPr>
              <w:t>кменёво</w:t>
            </w:r>
          </w:p>
        </w:tc>
      </w:tr>
      <w:tr w:rsidR="00F107C1" w:rsidRPr="00621F88" w14:paraId="04BE15B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1B877A" w14:textId="77777777" w:rsidR="00F107C1" w:rsidRPr="00621F88" w:rsidRDefault="00F107C1" w:rsidP="000D03A0">
            <w:pPr>
              <w:contextualSpacing/>
              <w:jc w:val="both"/>
              <w:rPr>
                <w:bCs/>
                <w:sz w:val="24"/>
                <w:szCs w:val="24"/>
              </w:rPr>
            </w:pPr>
            <w:r w:rsidRPr="00621F88">
              <w:rPr>
                <w:bCs/>
                <w:sz w:val="24"/>
                <w:szCs w:val="24"/>
              </w:rPr>
              <w:t>122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D294EBB" w14:textId="77777777" w:rsidR="00F107C1" w:rsidRPr="00621F88" w:rsidRDefault="00F107C1" w:rsidP="000D03A0">
            <w:pPr>
              <w:contextualSpacing/>
              <w:jc w:val="both"/>
              <w:rPr>
                <w:bCs/>
                <w:sz w:val="24"/>
                <w:szCs w:val="24"/>
              </w:rPr>
            </w:pPr>
            <w:r w:rsidRPr="00621F88">
              <w:rPr>
                <w:bCs/>
                <w:sz w:val="24"/>
                <w:szCs w:val="24"/>
              </w:rPr>
              <w:t>Школа</w:t>
            </w:r>
          </w:p>
        </w:tc>
      </w:tr>
      <w:tr w:rsidR="00F107C1" w:rsidRPr="00621F88" w14:paraId="1E82E1B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5375F5" w14:textId="77777777" w:rsidR="00F107C1" w:rsidRPr="00621F88" w:rsidRDefault="00F107C1" w:rsidP="000D03A0">
            <w:pPr>
              <w:contextualSpacing/>
              <w:jc w:val="both"/>
              <w:rPr>
                <w:bCs/>
                <w:sz w:val="24"/>
                <w:szCs w:val="24"/>
              </w:rPr>
            </w:pPr>
            <w:r w:rsidRPr="00621F88">
              <w:rPr>
                <w:bCs/>
                <w:sz w:val="24"/>
                <w:szCs w:val="24"/>
              </w:rPr>
              <w:t>123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BE0EA22" w14:textId="77777777" w:rsidR="00F107C1" w:rsidRPr="00621F88" w:rsidRDefault="00F107C1" w:rsidP="000D03A0">
            <w:pPr>
              <w:contextualSpacing/>
              <w:jc w:val="both"/>
              <w:rPr>
                <w:bCs/>
                <w:sz w:val="24"/>
                <w:szCs w:val="24"/>
              </w:rPr>
            </w:pPr>
            <w:r w:rsidRPr="00621F88">
              <w:rPr>
                <w:bCs/>
                <w:sz w:val="24"/>
                <w:szCs w:val="24"/>
              </w:rPr>
              <w:t>улица Победы</w:t>
            </w:r>
          </w:p>
        </w:tc>
      </w:tr>
      <w:tr w:rsidR="00F107C1" w:rsidRPr="00621F88" w14:paraId="1F43E67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18CD6B" w14:textId="77777777" w:rsidR="00F107C1" w:rsidRPr="00621F88" w:rsidRDefault="00F107C1" w:rsidP="000D03A0">
            <w:pPr>
              <w:contextualSpacing/>
              <w:jc w:val="both"/>
              <w:rPr>
                <w:bCs/>
                <w:sz w:val="24"/>
                <w:szCs w:val="24"/>
              </w:rPr>
            </w:pPr>
            <w:r w:rsidRPr="00621F88">
              <w:rPr>
                <w:bCs/>
                <w:sz w:val="24"/>
                <w:szCs w:val="24"/>
              </w:rPr>
              <w:t>124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88D495A" w14:textId="77777777" w:rsidR="00F107C1" w:rsidRPr="00621F88" w:rsidRDefault="00F107C1" w:rsidP="000D03A0">
            <w:pPr>
              <w:contextualSpacing/>
              <w:jc w:val="both"/>
              <w:rPr>
                <w:bCs/>
                <w:sz w:val="24"/>
                <w:szCs w:val="24"/>
              </w:rPr>
            </w:pPr>
            <w:r w:rsidRPr="00621F88">
              <w:rPr>
                <w:bCs/>
                <w:sz w:val="24"/>
                <w:szCs w:val="24"/>
              </w:rPr>
              <w:t>улица Чапаева</w:t>
            </w:r>
          </w:p>
        </w:tc>
      </w:tr>
      <w:tr w:rsidR="00F107C1" w:rsidRPr="00621F88" w14:paraId="35744AE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ED9590" w14:textId="77777777" w:rsidR="00F107C1" w:rsidRPr="00621F88" w:rsidRDefault="00F107C1" w:rsidP="000D03A0">
            <w:pPr>
              <w:contextualSpacing/>
              <w:jc w:val="both"/>
              <w:rPr>
                <w:bCs/>
                <w:sz w:val="24"/>
                <w:szCs w:val="24"/>
              </w:rPr>
            </w:pPr>
            <w:r w:rsidRPr="00621F88">
              <w:rPr>
                <w:bCs/>
                <w:sz w:val="24"/>
                <w:szCs w:val="24"/>
              </w:rPr>
              <w:t>125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78F747A" w14:textId="77777777" w:rsidR="00F107C1" w:rsidRPr="00621F88" w:rsidRDefault="00F107C1" w:rsidP="000D03A0">
            <w:pPr>
              <w:contextualSpacing/>
              <w:jc w:val="both"/>
              <w:rPr>
                <w:bCs/>
                <w:sz w:val="24"/>
                <w:szCs w:val="24"/>
              </w:rPr>
            </w:pPr>
            <w:r w:rsidRPr="00621F88">
              <w:rPr>
                <w:bCs/>
                <w:sz w:val="24"/>
                <w:szCs w:val="24"/>
              </w:rPr>
              <w:t>Шмеленки</w:t>
            </w:r>
          </w:p>
        </w:tc>
      </w:tr>
      <w:tr w:rsidR="00F107C1" w:rsidRPr="00621F88" w14:paraId="47D55F2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697C6B" w14:textId="77777777" w:rsidR="00F107C1" w:rsidRPr="00621F88" w:rsidRDefault="00F107C1" w:rsidP="000D03A0">
            <w:pPr>
              <w:contextualSpacing/>
              <w:jc w:val="both"/>
              <w:rPr>
                <w:bCs/>
                <w:sz w:val="24"/>
                <w:szCs w:val="24"/>
              </w:rPr>
            </w:pPr>
            <w:r w:rsidRPr="00621F88">
              <w:rPr>
                <w:bCs/>
                <w:sz w:val="24"/>
                <w:szCs w:val="24"/>
              </w:rPr>
              <w:t>126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ED6F72D" w14:textId="77777777" w:rsidR="00F107C1" w:rsidRPr="00621F88" w:rsidRDefault="00F107C1" w:rsidP="000D03A0">
            <w:pPr>
              <w:contextualSpacing/>
              <w:jc w:val="both"/>
              <w:rPr>
                <w:bCs/>
                <w:sz w:val="24"/>
                <w:szCs w:val="24"/>
              </w:rPr>
            </w:pPr>
            <w:r w:rsidRPr="00621F88">
              <w:rPr>
                <w:bCs/>
                <w:sz w:val="24"/>
                <w:szCs w:val="24"/>
              </w:rPr>
              <w:t>Шмеленки</w:t>
            </w:r>
          </w:p>
        </w:tc>
      </w:tr>
      <w:tr w:rsidR="00F107C1" w:rsidRPr="00621F88" w14:paraId="34DDE5D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B1157E" w14:textId="77777777" w:rsidR="00F107C1" w:rsidRPr="00621F88" w:rsidRDefault="00F107C1" w:rsidP="000D03A0">
            <w:pPr>
              <w:contextualSpacing/>
              <w:jc w:val="both"/>
              <w:rPr>
                <w:bCs/>
                <w:sz w:val="24"/>
                <w:szCs w:val="24"/>
              </w:rPr>
            </w:pPr>
            <w:r w:rsidRPr="00621F88">
              <w:rPr>
                <w:bCs/>
                <w:sz w:val="24"/>
                <w:szCs w:val="24"/>
              </w:rPr>
              <w:t>127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7925BF1" w14:textId="77777777" w:rsidR="00F107C1" w:rsidRPr="00621F88" w:rsidRDefault="00F107C1" w:rsidP="000D03A0">
            <w:pPr>
              <w:contextualSpacing/>
              <w:jc w:val="both"/>
              <w:rPr>
                <w:bCs/>
                <w:sz w:val="24"/>
                <w:szCs w:val="24"/>
              </w:rPr>
            </w:pPr>
            <w:r w:rsidRPr="00621F88">
              <w:rPr>
                <w:bCs/>
                <w:sz w:val="24"/>
                <w:szCs w:val="24"/>
              </w:rPr>
              <w:t>Вялки - 2</w:t>
            </w:r>
          </w:p>
        </w:tc>
      </w:tr>
      <w:tr w:rsidR="00F107C1" w:rsidRPr="00621F88" w14:paraId="308D838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C87421" w14:textId="77777777" w:rsidR="00F107C1" w:rsidRPr="00621F88" w:rsidRDefault="00F107C1" w:rsidP="000D03A0">
            <w:pPr>
              <w:contextualSpacing/>
              <w:jc w:val="both"/>
              <w:rPr>
                <w:bCs/>
                <w:sz w:val="24"/>
                <w:szCs w:val="24"/>
              </w:rPr>
            </w:pPr>
            <w:r w:rsidRPr="00621F88">
              <w:rPr>
                <w:bCs/>
                <w:sz w:val="24"/>
                <w:szCs w:val="24"/>
              </w:rPr>
              <w:t>128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81BE0D8" w14:textId="77777777" w:rsidR="00F107C1" w:rsidRPr="00621F88" w:rsidRDefault="00F107C1" w:rsidP="000D03A0">
            <w:pPr>
              <w:contextualSpacing/>
              <w:jc w:val="both"/>
              <w:rPr>
                <w:bCs/>
                <w:sz w:val="24"/>
                <w:szCs w:val="24"/>
              </w:rPr>
            </w:pPr>
            <w:r w:rsidRPr="00621F88">
              <w:rPr>
                <w:bCs/>
                <w:sz w:val="24"/>
                <w:szCs w:val="24"/>
              </w:rPr>
              <w:t>Осеченки</w:t>
            </w:r>
          </w:p>
        </w:tc>
      </w:tr>
      <w:tr w:rsidR="00F107C1" w:rsidRPr="00621F88" w14:paraId="137924F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FCA432" w14:textId="77777777" w:rsidR="00F107C1" w:rsidRPr="00621F88" w:rsidRDefault="00F107C1" w:rsidP="000D03A0">
            <w:pPr>
              <w:contextualSpacing/>
              <w:jc w:val="both"/>
              <w:rPr>
                <w:bCs/>
                <w:sz w:val="24"/>
                <w:szCs w:val="24"/>
              </w:rPr>
            </w:pPr>
            <w:r w:rsidRPr="00621F88">
              <w:rPr>
                <w:bCs/>
                <w:sz w:val="24"/>
                <w:szCs w:val="24"/>
              </w:rPr>
              <w:t>129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A33E230" w14:textId="77777777" w:rsidR="00F107C1" w:rsidRPr="00621F88" w:rsidRDefault="00F107C1" w:rsidP="000D03A0">
            <w:pPr>
              <w:contextualSpacing/>
              <w:jc w:val="both"/>
              <w:rPr>
                <w:bCs/>
                <w:sz w:val="24"/>
                <w:szCs w:val="24"/>
              </w:rPr>
            </w:pPr>
            <w:r w:rsidRPr="00621F88">
              <w:rPr>
                <w:bCs/>
                <w:sz w:val="24"/>
                <w:szCs w:val="24"/>
              </w:rPr>
              <w:t>Поворот на Зюзино</w:t>
            </w:r>
          </w:p>
        </w:tc>
      </w:tr>
      <w:tr w:rsidR="00F107C1" w:rsidRPr="00621F88" w14:paraId="5CFE2D2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8C66FC" w14:textId="77777777" w:rsidR="00F107C1" w:rsidRPr="00621F88" w:rsidRDefault="00F107C1" w:rsidP="000D03A0">
            <w:pPr>
              <w:contextualSpacing/>
              <w:jc w:val="both"/>
              <w:rPr>
                <w:bCs/>
                <w:sz w:val="24"/>
                <w:szCs w:val="24"/>
              </w:rPr>
            </w:pPr>
            <w:r w:rsidRPr="00621F88">
              <w:rPr>
                <w:bCs/>
                <w:sz w:val="24"/>
                <w:szCs w:val="24"/>
              </w:rPr>
              <w:t>130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A579510" w14:textId="77777777" w:rsidR="00F107C1" w:rsidRPr="00621F88" w:rsidRDefault="00F107C1" w:rsidP="000D03A0">
            <w:pPr>
              <w:contextualSpacing/>
              <w:jc w:val="both"/>
              <w:rPr>
                <w:bCs/>
                <w:sz w:val="24"/>
                <w:szCs w:val="24"/>
              </w:rPr>
            </w:pPr>
            <w:r w:rsidRPr="00621F88">
              <w:rPr>
                <w:bCs/>
                <w:sz w:val="24"/>
                <w:szCs w:val="24"/>
              </w:rPr>
              <w:t>Вялки -1</w:t>
            </w:r>
          </w:p>
        </w:tc>
      </w:tr>
      <w:tr w:rsidR="00F107C1" w:rsidRPr="00621F88" w14:paraId="06815B9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17F130" w14:textId="77777777" w:rsidR="00F107C1" w:rsidRPr="00621F88" w:rsidRDefault="00F107C1" w:rsidP="000D03A0">
            <w:pPr>
              <w:contextualSpacing/>
              <w:jc w:val="both"/>
              <w:rPr>
                <w:bCs/>
                <w:sz w:val="24"/>
                <w:szCs w:val="24"/>
              </w:rPr>
            </w:pPr>
            <w:r w:rsidRPr="00621F88">
              <w:rPr>
                <w:bCs/>
                <w:sz w:val="24"/>
                <w:szCs w:val="24"/>
              </w:rPr>
              <w:t>131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78C901D" w14:textId="77777777" w:rsidR="00F107C1" w:rsidRPr="00621F88" w:rsidRDefault="00F107C1" w:rsidP="000D03A0">
            <w:pPr>
              <w:contextualSpacing/>
              <w:jc w:val="both"/>
              <w:rPr>
                <w:bCs/>
                <w:sz w:val="24"/>
                <w:szCs w:val="24"/>
              </w:rPr>
            </w:pPr>
            <w:r w:rsidRPr="00621F88">
              <w:rPr>
                <w:bCs/>
                <w:sz w:val="24"/>
                <w:szCs w:val="24"/>
              </w:rPr>
              <w:t>Поворот на Зюзино</w:t>
            </w:r>
          </w:p>
        </w:tc>
      </w:tr>
      <w:tr w:rsidR="00F107C1" w:rsidRPr="00621F88" w14:paraId="6D457E7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A2718A" w14:textId="77777777" w:rsidR="00F107C1" w:rsidRPr="00621F88" w:rsidRDefault="00F107C1" w:rsidP="000D03A0">
            <w:pPr>
              <w:contextualSpacing/>
              <w:jc w:val="both"/>
              <w:rPr>
                <w:bCs/>
                <w:sz w:val="24"/>
                <w:szCs w:val="24"/>
              </w:rPr>
            </w:pPr>
            <w:r w:rsidRPr="00621F88">
              <w:rPr>
                <w:bCs/>
                <w:sz w:val="24"/>
                <w:szCs w:val="24"/>
              </w:rPr>
              <w:t>132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1EA86E3" w14:textId="77777777" w:rsidR="00F107C1" w:rsidRPr="00621F88" w:rsidRDefault="00F107C1" w:rsidP="000D03A0">
            <w:pPr>
              <w:contextualSpacing/>
              <w:jc w:val="both"/>
              <w:rPr>
                <w:bCs/>
                <w:sz w:val="24"/>
                <w:szCs w:val="24"/>
              </w:rPr>
            </w:pPr>
            <w:r w:rsidRPr="00621F88">
              <w:rPr>
                <w:bCs/>
                <w:sz w:val="24"/>
                <w:szCs w:val="24"/>
              </w:rPr>
              <w:t>Магазин Валентина</w:t>
            </w:r>
          </w:p>
        </w:tc>
      </w:tr>
      <w:tr w:rsidR="00F107C1" w:rsidRPr="00621F88" w14:paraId="384CD37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1095EF" w14:textId="77777777" w:rsidR="00F107C1" w:rsidRPr="00621F88" w:rsidRDefault="00F107C1" w:rsidP="000D03A0">
            <w:pPr>
              <w:contextualSpacing/>
              <w:jc w:val="both"/>
              <w:rPr>
                <w:bCs/>
                <w:sz w:val="24"/>
                <w:szCs w:val="24"/>
              </w:rPr>
            </w:pPr>
            <w:r w:rsidRPr="00621F88">
              <w:rPr>
                <w:bCs/>
                <w:sz w:val="24"/>
                <w:szCs w:val="24"/>
              </w:rPr>
              <w:t>133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D54C66A" w14:textId="77777777" w:rsidR="00F107C1" w:rsidRPr="00621F88" w:rsidRDefault="00F107C1" w:rsidP="000D03A0">
            <w:pPr>
              <w:contextualSpacing/>
              <w:jc w:val="both"/>
              <w:rPr>
                <w:bCs/>
                <w:sz w:val="24"/>
                <w:szCs w:val="24"/>
              </w:rPr>
            </w:pPr>
            <w:r w:rsidRPr="00621F88">
              <w:rPr>
                <w:bCs/>
                <w:sz w:val="24"/>
                <w:szCs w:val="24"/>
              </w:rPr>
              <w:t>Магазин "Мир инструментов"</w:t>
            </w:r>
          </w:p>
        </w:tc>
      </w:tr>
      <w:tr w:rsidR="00F107C1" w:rsidRPr="00621F88" w14:paraId="7AC516C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5A0300" w14:textId="77777777" w:rsidR="00F107C1" w:rsidRPr="00621F88" w:rsidRDefault="00F107C1" w:rsidP="000D03A0">
            <w:pPr>
              <w:contextualSpacing/>
              <w:jc w:val="both"/>
              <w:rPr>
                <w:bCs/>
                <w:sz w:val="24"/>
                <w:szCs w:val="24"/>
              </w:rPr>
            </w:pPr>
            <w:r w:rsidRPr="00621F88">
              <w:rPr>
                <w:bCs/>
                <w:sz w:val="24"/>
                <w:szCs w:val="24"/>
              </w:rPr>
              <w:t>134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63217B9" w14:textId="77777777" w:rsidR="00F107C1" w:rsidRPr="00621F88" w:rsidRDefault="00F107C1" w:rsidP="000D03A0">
            <w:pPr>
              <w:contextualSpacing/>
              <w:jc w:val="both"/>
              <w:rPr>
                <w:bCs/>
                <w:sz w:val="24"/>
                <w:szCs w:val="24"/>
              </w:rPr>
            </w:pPr>
            <w:r w:rsidRPr="00621F88">
              <w:rPr>
                <w:bCs/>
                <w:sz w:val="24"/>
                <w:szCs w:val="24"/>
              </w:rPr>
              <w:t>Магазин "Мир инструментов"</w:t>
            </w:r>
          </w:p>
        </w:tc>
      </w:tr>
      <w:tr w:rsidR="00F107C1" w:rsidRPr="00621F88" w14:paraId="4A56F9F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08CDC0" w14:textId="77777777" w:rsidR="00F107C1" w:rsidRPr="00621F88" w:rsidRDefault="00F107C1" w:rsidP="000D03A0">
            <w:pPr>
              <w:contextualSpacing/>
              <w:jc w:val="both"/>
              <w:rPr>
                <w:bCs/>
                <w:sz w:val="24"/>
                <w:szCs w:val="24"/>
              </w:rPr>
            </w:pPr>
            <w:r w:rsidRPr="00621F88">
              <w:rPr>
                <w:bCs/>
                <w:sz w:val="24"/>
                <w:szCs w:val="24"/>
              </w:rPr>
              <w:t>135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ACA34C3" w14:textId="77777777" w:rsidR="00F107C1" w:rsidRPr="00621F88" w:rsidRDefault="00F107C1" w:rsidP="000D03A0">
            <w:pPr>
              <w:contextualSpacing/>
              <w:jc w:val="both"/>
              <w:rPr>
                <w:bCs/>
                <w:sz w:val="24"/>
                <w:szCs w:val="24"/>
              </w:rPr>
            </w:pPr>
            <w:r w:rsidRPr="00621F88">
              <w:rPr>
                <w:bCs/>
                <w:sz w:val="24"/>
                <w:szCs w:val="24"/>
              </w:rPr>
              <w:t>Большая улица</w:t>
            </w:r>
          </w:p>
        </w:tc>
      </w:tr>
      <w:tr w:rsidR="00F107C1" w:rsidRPr="00621F88" w14:paraId="451FC5E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C0BD32" w14:textId="77777777" w:rsidR="00F107C1" w:rsidRPr="00621F88" w:rsidRDefault="00F107C1" w:rsidP="000D03A0">
            <w:pPr>
              <w:contextualSpacing/>
              <w:jc w:val="both"/>
              <w:rPr>
                <w:bCs/>
                <w:sz w:val="24"/>
                <w:szCs w:val="24"/>
              </w:rPr>
            </w:pPr>
            <w:r w:rsidRPr="00621F88">
              <w:rPr>
                <w:bCs/>
                <w:sz w:val="24"/>
                <w:szCs w:val="24"/>
              </w:rPr>
              <w:t>136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E26E4AE" w14:textId="77777777" w:rsidR="00F107C1" w:rsidRPr="00621F88" w:rsidRDefault="00F107C1" w:rsidP="000D03A0">
            <w:pPr>
              <w:contextualSpacing/>
              <w:jc w:val="both"/>
              <w:rPr>
                <w:bCs/>
                <w:sz w:val="24"/>
                <w:szCs w:val="24"/>
              </w:rPr>
            </w:pPr>
            <w:r w:rsidRPr="00621F88">
              <w:rPr>
                <w:bCs/>
                <w:sz w:val="24"/>
                <w:szCs w:val="24"/>
              </w:rPr>
              <w:t>Шиномонтаж</w:t>
            </w:r>
          </w:p>
        </w:tc>
      </w:tr>
      <w:tr w:rsidR="00F107C1" w:rsidRPr="00621F88" w14:paraId="0EB5863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F8B8FC" w14:textId="77777777" w:rsidR="00F107C1" w:rsidRPr="00621F88" w:rsidRDefault="00F107C1" w:rsidP="000D03A0">
            <w:pPr>
              <w:contextualSpacing/>
              <w:jc w:val="both"/>
              <w:rPr>
                <w:bCs/>
                <w:sz w:val="24"/>
                <w:szCs w:val="24"/>
              </w:rPr>
            </w:pPr>
            <w:r w:rsidRPr="00621F88">
              <w:rPr>
                <w:bCs/>
                <w:sz w:val="24"/>
                <w:szCs w:val="24"/>
              </w:rPr>
              <w:lastRenderedPageBreak/>
              <w:t>137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6DD9BF9" w14:textId="77777777" w:rsidR="00F107C1" w:rsidRPr="00621F88" w:rsidRDefault="00F107C1" w:rsidP="000D03A0">
            <w:pPr>
              <w:contextualSpacing/>
              <w:jc w:val="both"/>
              <w:rPr>
                <w:bCs/>
                <w:sz w:val="24"/>
                <w:szCs w:val="24"/>
              </w:rPr>
            </w:pPr>
            <w:r w:rsidRPr="00621F88">
              <w:rPr>
                <w:bCs/>
                <w:sz w:val="24"/>
                <w:szCs w:val="24"/>
              </w:rPr>
              <w:t>Жилпосёлок</w:t>
            </w:r>
          </w:p>
        </w:tc>
      </w:tr>
      <w:tr w:rsidR="00F107C1" w:rsidRPr="00621F88" w14:paraId="2765DCF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E99409" w14:textId="77777777" w:rsidR="00F107C1" w:rsidRPr="00621F88" w:rsidRDefault="00F107C1" w:rsidP="000D03A0">
            <w:pPr>
              <w:contextualSpacing/>
              <w:jc w:val="both"/>
              <w:rPr>
                <w:bCs/>
                <w:sz w:val="24"/>
                <w:szCs w:val="24"/>
              </w:rPr>
            </w:pPr>
            <w:r w:rsidRPr="00621F88">
              <w:rPr>
                <w:bCs/>
                <w:sz w:val="24"/>
                <w:szCs w:val="24"/>
              </w:rPr>
              <w:t>138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FE10ABD" w14:textId="77777777" w:rsidR="00F107C1" w:rsidRPr="00621F88" w:rsidRDefault="00F107C1" w:rsidP="000D03A0">
            <w:pPr>
              <w:contextualSpacing/>
              <w:jc w:val="both"/>
              <w:rPr>
                <w:bCs/>
                <w:sz w:val="24"/>
                <w:szCs w:val="24"/>
              </w:rPr>
            </w:pPr>
            <w:r w:rsidRPr="00621F88">
              <w:rPr>
                <w:bCs/>
                <w:sz w:val="24"/>
                <w:szCs w:val="24"/>
              </w:rPr>
              <w:t>Клишева</w:t>
            </w:r>
          </w:p>
        </w:tc>
      </w:tr>
      <w:tr w:rsidR="00F107C1" w:rsidRPr="00621F88" w14:paraId="5486BB3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DA9D37" w14:textId="77777777" w:rsidR="00F107C1" w:rsidRPr="00621F88" w:rsidRDefault="00F107C1" w:rsidP="000D03A0">
            <w:pPr>
              <w:contextualSpacing/>
              <w:jc w:val="both"/>
              <w:rPr>
                <w:bCs/>
                <w:sz w:val="24"/>
                <w:szCs w:val="24"/>
              </w:rPr>
            </w:pPr>
            <w:r w:rsidRPr="00621F88">
              <w:rPr>
                <w:bCs/>
                <w:sz w:val="24"/>
                <w:szCs w:val="24"/>
              </w:rPr>
              <w:t>139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2CE0446" w14:textId="77777777" w:rsidR="00F107C1" w:rsidRPr="00621F88" w:rsidRDefault="00F107C1" w:rsidP="000D03A0">
            <w:pPr>
              <w:contextualSpacing/>
              <w:jc w:val="both"/>
              <w:rPr>
                <w:bCs/>
                <w:sz w:val="24"/>
                <w:szCs w:val="24"/>
              </w:rPr>
            </w:pPr>
            <w:r w:rsidRPr="00621F88">
              <w:rPr>
                <w:bCs/>
                <w:sz w:val="24"/>
                <w:szCs w:val="24"/>
              </w:rPr>
              <w:t>Клишева</w:t>
            </w:r>
          </w:p>
        </w:tc>
      </w:tr>
      <w:tr w:rsidR="00F107C1" w:rsidRPr="00621F88" w14:paraId="4FB1108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C9C36A" w14:textId="77777777" w:rsidR="00F107C1" w:rsidRPr="00621F88" w:rsidRDefault="00F107C1" w:rsidP="000D03A0">
            <w:pPr>
              <w:contextualSpacing/>
              <w:jc w:val="both"/>
              <w:rPr>
                <w:bCs/>
                <w:sz w:val="24"/>
                <w:szCs w:val="24"/>
              </w:rPr>
            </w:pPr>
            <w:r w:rsidRPr="00621F88">
              <w:rPr>
                <w:bCs/>
                <w:sz w:val="24"/>
                <w:szCs w:val="24"/>
              </w:rPr>
              <w:t>140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A5A9274" w14:textId="77777777" w:rsidR="00F107C1" w:rsidRPr="00621F88" w:rsidRDefault="00F107C1" w:rsidP="000D03A0">
            <w:pPr>
              <w:contextualSpacing/>
              <w:jc w:val="both"/>
              <w:rPr>
                <w:bCs/>
                <w:sz w:val="24"/>
                <w:szCs w:val="24"/>
              </w:rPr>
            </w:pPr>
            <w:r w:rsidRPr="00621F88">
              <w:rPr>
                <w:bCs/>
                <w:sz w:val="24"/>
                <w:szCs w:val="24"/>
              </w:rPr>
              <w:t>Школа</w:t>
            </w:r>
          </w:p>
        </w:tc>
      </w:tr>
      <w:tr w:rsidR="00F107C1" w:rsidRPr="00621F88" w14:paraId="25A550E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D4FC10" w14:textId="77777777" w:rsidR="00F107C1" w:rsidRPr="00621F88" w:rsidRDefault="00F107C1" w:rsidP="000D03A0">
            <w:pPr>
              <w:contextualSpacing/>
              <w:jc w:val="both"/>
              <w:rPr>
                <w:bCs/>
                <w:sz w:val="24"/>
                <w:szCs w:val="24"/>
              </w:rPr>
            </w:pPr>
            <w:r w:rsidRPr="00621F88">
              <w:rPr>
                <w:bCs/>
                <w:sz w:val="24"/>
                <w:szCs w:val="24"/>
              </w:rPr>
              <w:t>141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3D6E1E8" w14:textId="77777777" w:rsidR="00F107C1" w:rsidRPr="00621F88" w:rsidRDefault="00F107C1" w:rsidP="000D03A0">
            <w:pPr>
              <w:contextualSpacing/>
              <w:jc w:val="both"/>
              <w:rPr>
                <w:bCs/>
                <w:sz w:val="24"/>
                <w:szCs w:val="24"/>
              </w:rPr>
            </w:pPr>
            <w:r w:rsidRPr="00621F88">
              <w:rPr>
                <w:bCs/>
                <w:sz w:val="24"/>
                <w:szCs w:val="24"/>
              </w:rPr>
              <w:t>Красная улица</w:t>
            </w:r>
          </w:p>
        </w:tc>
      </w:tr>
      <w:tr w:rsidR="00F107C1" w:rsidRPr="00621F88" w14:paraId="0F9A9FA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1E9785" w14:textId="77777777" w:rsidR="00F107C1" w:rsidRPr="00621F88" w:rsidRDefault="00F107C1" w:rsidP="000D03A0">
            <w:pPr>
              <w:contextualSpacing/>
              <w:jc w:val="both"/>
              <w:rPr>
                <w:bCs/>
                <w:sz w:val="24"/>
                <w:szCs w:val="24"/>
              </w:rPr>
            </w:pPr>
            <w:r w:rsidRPr="00621F88">
              <w:rPr>
                <w:bCs/>
                <w:sz w:val="24"/>
                <w:szCs w:val="24"/>
              </w:rPr>
              <w:t>142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AA7BA15" w14:textId="77777777" w:rsidR="00F107C1" w:rsidRPr="00621F88" w:rsidRDefault="00F107C1" w:rsidP="000D03A0">
            <w:pPr>
              <w:contextualSpacing/>
              <w:jc w:val="both"/>
              <w:rPr>
                <w:bCs/>
                <w:sz w:val="24"/>
                <w:szCs w:val="24"/>
              </w:rPr>
            </w:pPr>
            <w:r w:rsidRPr="00621F88">
              <w:rPr>
                <w:bCs/>
                <w:sz w:val="24"/>
                <w:szCs w:val="24"/>
              </w:rPr>
              <w:t>Ипподром</w:t>
            </w:r>
          </w:p>
        </w:tc>
      </w:tr>
      <w:tr w:rsidR="00F107C1" w:rsidRPr="00621F88" w14:paraId="5B17094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EAC1D3" w14:textId="77777777" w:rsidR="00F107C1" w:rsidRPr="00621F88" w:rsidRDefault="00F107C1" w:rsidP="000D03A0">
            <w:pPr>
              <w:contextualSpacing/>
              <w:jc w:val="both"/>
              <w:rPr>
                <w:bCs/>
                <w:sz w:val="24"/>
                <w:szCs w:val="24"/>
              </w:rPr>
            </w:pPr>
            <w:r w:rsidRPr="00621F88">
              <w:rPr>
                <w:bCs/>
                <w:sz w:val="24"/>
                <w:szCs w:val="24"/>
              </w:rPr>
              <w:t>143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E1A896D" w14:textId="77777777" w:rsidR="00F107C1" w:rsidRPr="00621F88" w:rsidRDefault="00F107C1" w:rsidP="000D03A0">
            <w:pPr>
              <w:contextualSpacing/>
              <w:jc w:val="both"/>
              <w:rPr>
                <w:bCs/>
                <w:sz w:val="24"/>
                <w:szCs w:val="24"/>
              </w:rPr>
            </w:pPr>
            <w:r w:rsidRPr="00621F88">
              <w:rPr>
                <w:bCs/>
                <w:sz w:val="24"/>
                <w:szCs w:val="24"/>
              </w:rPr>
              <w:t>АЗС (По требованию)</w:t>
            </w:r>
          </w:p>
        </w:tc>
      </w:tr>
      <w:tr w:rsidR="00F107C1" w:rsidRPr="00621F88" w14:paraId="480D040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CB5A7C" w14:textId="77777777" w:rsidR="00F107C1" w:rsidRPr="00621F88" w:rsidRDefault="00F107C1" w:rsidP="000D03A0">
            <w:pPr>
              <w:contextualSpacing/>
              <w:jc w:val="both"/>
              <w:rPr>
                <w:bCs/>
                <w:sz w:val="24"/>
                <w:szCs w:val="24"/>
              </w:rPr>
            </w:pPr>
            <w:r w:rsidRPr="00621F88">
              <w:rPr>
                <w:bCs/>
                <w:sz w:val="24"/>
                <w:szCs w:val="24"/>
              </w:rPr>
              <w:t>144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D5B064A" w14:textId="77777777" w:rsidR="00F107C1" w:rsidRPr="00621F88" w:rsidRDefault="00F107C1" w:rsidP="000D03A0">
            <w:pPr>
              <w:contextualSpacing/>
              <w:jc w:val="both"/>
              <w:rPr>
                <w:bCs/>
                <w:sz w:val="24"/>
                <w:szCs w:val="24"/>
              </w:rPr>
            </w:pPr>
            <w:r w:rsidRPr="00621F88">
              <w:rPr>
                <w:bCs/>
                <w:sz w:val="24"/>
                <w:szCs w:val="24"/>
              </w:rPr>
              <w:t>Москворецкая улица</w:t>
            </w:r>
          </w:p>
        </w:tc>
      </w:tr>
      <w:tr w:rsidR="00F107C1" w:rsidRPr="00621F88" w14:paraId="66CAD50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611EEB" w14:textId="77777777" w:rsidR="00F107C1" w:rsidRPr="00621F88" w:rsidRDefault="00F107C1" w:rsidP="000D03A0">
            <w:pPr>
              <w:contextualSpacing/>
              <w:jc w:val="both"/>
              <w:rPr>
                <w:bCs/>
                <w:sz w:val="24"/>
                <w:szCs w:val="24"/>
              </w:rPr>
            </w:pPr>
            <w:r w:rsidRPr="00621F88">
              <w:rPr>
                <w:bCs/>
                <w:sz w:val="24"/>
                <w:szCs w:val="24"/>
              </w:rPr>
              <w:t>145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6EC000D" w14:textId="77777777" w:rsidR="00F107C1" w:rsidRPr="00621F88" w:rsidRDefault="00F107C1" w:rsidP="000D03A0">
            <w:pPr>
              <w:contextualSpacing/>
              <w:jc w:val="both"/>
              <w:rPr>
                <w:bCs/>
                <w:sz w:val="24"/>
                <w:szCs w:val="24"/>
              </w:rPr>
            </w:pPr>
            <w:r w:rsidRPr="00621F88">
              <w:rPr>
                <w:bCs/>
                <w:sz w:val="24"/>
                <w:szCs w:val="24"/>
              </w:rPr>
              <w:t>Москворецкая улица</w:t>
            </w:r>
          </w:p>
        </w:tc>
      </w:tr>
      <w:tr w:rsidR="00F107C1" w:rsidRPr="00621F88" w14:paraId="1753215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5B5360" w14:textId="77777777" w:rsidR="00F107C1" w:rsidRPr="00621F88" w:rsidRDefault="00F107C1" w:rsidP="000D03A0">
            <w:pPr>
              <w:contextualSpacing/>
              <w:jc w:val="both"/>
              <w:rPr>
                <w:bCs/>
                <w:sz w:val="24"/>
                <w:szCs w:val="24"/>
              </w:rPr>
            </w:pPr>
            <w:r w:rsidRPr="00621F88">
              <w:rPr>
                <w:bCs/>
                <w:sz w:val="24"/>
                <w:szCs w:val="24"/>
              </w:rPr>
              <w:t>146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09A3794" w14:textId="77777777" w:rsidR="00F107C1" w:rsidRPr="00621F88" w:rsidRDefault="00F107C1" w:rsidP="000D03A0">
            <w:pPr>
              <w:contextualSpacing/>
              <w:jc w:val="both"/>
              <w:rPr>
                <w:bCs/>
                <w:sz w:val="24"/>
                <w:szCs w:val="24"/>
              </w:rPr>
            </w:pPr>
            <w:r w:rsidRPr="00621F88">
              <w:rPr>
                <w:bCs/>
                <w:sz w:val="24"/>
                <w:szCs w:val="24"/>
              </w:rPr>
              <w:t>Станция Раменское</w:t>
            </w:r>
          </w:p>
        </w:tc>
      </w:tr>
      <w:tr w:rsidR="00F107C1" w:rsidRPr="00621F88" w14:paraId="56CED3D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3250F4" w14:textId="77777777" w:rsidR="00F107C1" w:rsidRPr="00621F88" w:rsidRDefault="00F107C1" w:rsidP="000D03A0">
            <w:pPr>
              <w:contextualSpacing/>
              <w:jc w:val="both"/>
              <w:rPr>
                <w:bCs/>
                <w:sz w:val="24"/>
                <w:szCs w:val="24"/>
              </w:rPr>
            </w:pPr>
            <w:r w:rsidRPr="00621F88">
              <w:rPr>
                <w:bCs/>
                <w:sz w:val="24"/>
                <w:szCs w:val="24"/>
              </w:rPr>
              <w:t>147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4589EC0" w14:textId="77777777" w:rsidR="00F107C1" w:rsidRPr="00621F88" w:rsidRDefault="00F107C1" w:rsidP="000D03A0">
            <w:pPr>
              <w:contextualSpacing/>
              <w:jc w:val="both"/>
              <w:rPr>
                <w:bCs/>
                <w:sz w:val="24"/>
                <w:szCs w:val="24"/>
              </w:rPr>
            </w:pPr>
            <w:r w:rsidRPr="00621F88">
              <w:rPr>
                <w:bCs/>
                <w:sz w:val="24"/>
                <w:szCs w:val="24"/>
              </w:rPr>
              <w:t>Школа</w:t>
            </w:r>
          </w:p>
        </w:tc>
      </w:tr>
      <w:tr w:rsidR="00F107C1" w:rsidRPr="00621F88" w14:paraId="661B48E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A19966" w14:textId="77777777" w:rsidR="00F107C1" w:rsidRPr="00621F88" w:rsidRDefault="00F107C1" w:rsidP="000D03A0">
            <w:pPr>
              <w:contextualSpacing/>
              <w:jc w:val="both"/>
              <w:rPr>
                <w:bCs/>
                <w:sz w:val="24"/>
                <w:szCs w:val="24"/>
              </w:rPr>
            </w:pPr>
            <w:r w:rsidRPr="00621F88">
              <w:rPr>
                <w:bCs/>
                <w:sz w:val="24"/>
                <w:szCs w:val="24"/>
              </w:rPr>
              <w:t>148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D86C408" w14:textId="77777777" w:rsidR="00F107C1" w:rsidRPr="00621F88" w:rsidRDefault="00F107C1" w:rsidP="000D03A0">
            <w:pPr>
              <w:contextualSpacing/>
              <w:jc w:val="both"/>
              <w:rPr>
                <w:bCs/>
                <w:sz w:val="24"/>
                <w:szCs w:val="24"/>
              </w:rPr>
            </w:pPr>
            <w:r w:rsidRPr="00621F88">
              <w:rPr>
                <w:bCs/>
                <w:sz w:val="24"/>
                <w:szCs w:val="24"/>
              </w:rPr>
              <w:t>Сафоново</w:t>
            </w:r>
          </w:p>
        </w:tc>
      </w:tr>
      <w:tr w:rsidR="00F107C1" w:rsidRPr="00621F88" w14:paraId="5835DD6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C902F6" w14:textId="77777777" w:rsidR="00F107C1" w:rsidRPr="00621F88" w:rsidRDefault="00F107C1" w:rsidP="000D03A0">
            <w:pPr>
              <w:contextualSpacing/>
              <w:jc w:val="both"/>
              <w:rPr>
                <w:bCs/>
                <w:sz w:val="24"/>
                <w:szCs w:val="24"/>
              </w:rPr>
            </w:pPr>
            <w:r w:rsidRPr="00621F88">
              <w:rPr>
                <w:bCs/>
                <w:sz w:val="24"/>
                <w:szCs w:val="24"/>
              </w:rPr>
              <w:t>149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D837BEC" w14:textId="77777777" w:rsidR="00F107C1" w:rsidRPr="00621F88" w:rsidRDefault="00F107C1" w:rsidP="000D03A0">
            <w:pPr>
              <w:contextualSpacing/>
              <w:jc w:val="both"/>
              <w:rPr>
                <w:bCs/>
                <w:sz w:val="24"/>
                <w:szCs w:val="24"/>
              </w:rPr>
            </w:pPr>
            <w:r w:rsidRPr="00621F88">
              <w:rPr>
                <w:bCs/>
                <w:sz w:val="24"/>
                <w:szCs w:val="24"/>
              </w:rPr>
              <w:t>Сафоново</w:t>
            </w:r>
          </w:p>
        </w:tc>
      </w:tr>
      <w:tr w:rsidR="00F107C1" w:rsidRPr="00621F88" w14:paraId="08285BB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7CB6DB" w14:textId="77777777" w:rsidR="00F107C1" w:rsidRPr="00621F88" w:rsidRDefault="00F107C1" w:rsidP="000D03A0">
            <w:pPr>
              <w:contextualSpacing/>
              <w:jc w:val="both"/>
              <w:rPr>
                <w:bCs/>
                <w:sz w:val="24"/>
                <w:szCs w:val="24"/>
              </w:rPr>
            </w:pPr>
            <w:r w:rsidRPr="00621F88">
              <w:rPr>
                <w:bCs/>
                <w:sz w:val="24"/>
                <w:szCs w:val="24"/>
              </w:rPr>
              <w:t>150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C7FA6A2" w14:textId="77777777" w:rsidR="00F107C1" w:rsidRPr="00621F88" w:rsidRDefault="00F107C1" w:rsidP="000D03A0">
            <w:pPr>
              <w:contextualSpacing/>
              <w:jc w:val="both"/>
              <w:rPr>
                <w:bCs/>
                <w:sz w:val="24"/>
                <w:szCs w:val="24"/>
              </w:rPr>
            </w:pPr>
            <w:r w:rsidRPr="00621F88">
              <w:rPr>
                <w:bCs/>
                <w:sz w:val="24"/>
                <w:szCs w:val="24"/>
              </w:rPr>
              <w:t>Красная улица</w:t>
            </w:r>
          </w:p>
        </w:tc>
      </w:tr>
      <w:tr w:rsidR="00F107C1" w:rsidRPr="00621F88" w14:paraId="5AE969C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540EB2" w14:textId="77777777" w:rsidR="00F107C1" w:rsidRPr="00621F88" w:rsidRDefault="00F107C1" w:rsidP="000D03A0">
            <w:pPr>
              <w:contextualSpacing/>
              <w:jc w:val="both"/>
              <w:rPr>
                <w:bCs/>
                <w:sz w:val="24"/>
                <w:szCs w:val="24"/>
              </w:rPr>
            </w:pPr>
            <w:r w:rsidRPr="00621F88">
              <w:rPr>
                <w:bCs/>
                <w:sz w:val="24"/>
                <w:szCs w:val="24"/>
              </w:rPr>
              <w:t>151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6C47C83" w14:textId="77777777" w:rsidR="00F107C1" w:rsidRPr="00621F88" w:rsidRDefault="00F107C1" w:rsidP="000D03A0">
            <w:pPr>
              <w:contextualSpacing/>
              <w:jc w:val="both"/>
              <w:rPr>
                <w:bCs/>
                <w:sz w:val="24"/>
                <w:szCs w:val="24"/>
              </w:rPr>
            </w:pPr>
            <w:r w:rsidRPr="00621F88">
              <w:rPr>
                <w:bCs/>
                <w:sz w:val="24"/>
                <w:szCs w:val="24"/>
              </w:rPr>
              <w:t>Совхоз</w:t>
            </w:r>
          </w:p>
        </w:tc>
      </w:tr>
      <w:tr w:rsidR="00F107C1" w:rsidRPr="00621F88" w14:paraId="3C28C07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B0BD8" w14:textId="77777777" w:rsidR="00F107C1" w:rsidRPr="00621F88" w:rsidRDefault="00F107C1" w:rsidP="000D03A0">
            <w:pPr>
              <w:contextualSpacing/>
              <w:jc w:val="both"/>
              <w:rPr>
                <w:bCs/>
                <w:sz w:val="24"/>
                <w:szCs w:val="24"/>
              </w:rPr>
            </w:pPr>
            <w:r w:rsidRPr="00621F88">
              <w:rPr>
                <w:bCs/>
                <w:sz w:val="24"/>
                <w:szCs w:val="24"/>
              </w:rPr>
              <w:t>152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C524B8A" w14:textId="77777777" w:rsidR="00F107C1" w:rsidRPr="00621F88" w:rsidRDefault="00F107C1" w:rsidP="000D03A0">
            <w:pPr>
              <w:contextualSpacing/>
              <w:jc w:val="both"/>
              <w:rPr>
                <w:bCs/>
                <w:sz w:val="24"/>
                <w:szCs w:val="24"/>
              </w:rPr>
            </w:pPr>
            <w:r w:rsidRPr="00621F88">
              <w:rPr>
                <w:bCs/>
                <w:sz w:val="24"/>
                <w:szCs w:val="24"/>
              </w:rPr>
              <w:t>Тарный склад</w:t>
            </w:r>
          </w:p>
        </w:tc>
      </w:tr>
      <w:tr w:rsidR="00F107C1" w:rsidRPr="00621F88" w14:paraId="6AB764D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6BFB62" w14:textId="77777777" w:rsidR="00F107C1" w:rsidRPr="00621F88" w:rsidRDefault="00F107C1" w:rsidP="000D03A0">
            <w:pPr>
              <w:contextualSpacing/>
              <w:jc w:val="both"/>
              <w:rPr>
                <w:bCs/>
                <w:sz w:val="24"/>
                <w:szCs w:val="24"/>
              </w:rPr>
            </w:pPr>
            <w:r w:rsidRPr="00621F88">
              <w:rPr>
                <w:bCs/>
                <w:sz w:val="24"/>
                <w:szCs w:val="24"/>
              </w:rPr>
              <w:t>153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3979EE5" w14:textId="77777777" w:rsidR="00F107C1" w:rsidRPr="00621F88" w:rsidRDefault="00F107C1" w:rsidP="000D03A0">
            <w:pPr>
              <w:contextualSpacing/>
              <w:jc w:val="both"/>
              <w:rPr>
                <w:bCs/>
                <w:sz w:val="24"/>
                <w:szCs w:val="24"/>
              </w:rPr>
            </w:pPr>
            <w:r w:rsidRPr="00621F88">
              <w:rPr>
                <w:bCs/>
                <w:sz w:val="24"/>
                <w:szCs w:val="24"/>
              </w:rPr>
              <w:t>Ипподром</w:t>
            </w:r>
          </w:p>
        </w:tc>
      </w:tr>
      <w:tr w:rsidR="00F107C1" w:rsidRPr="00621F88" w14:paraId="556F945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A3D4E0" w14:textId="77777777" w:rsidR="00F107C1" w:rsidRPr="00621F88" w:rsidRDefault="00F107C1" w:rsidP="000D03A0">
            <w:pPr>
              <w:contextualSpacing/>
              <w:jc w:val="both"/>
              <w:rPr>
                <w:bCs/>
                <w:sz w:val="24"/>
                <w:szCs w:val="24"/>
              </w:rPr>
            </w:pPr>
            <w:r w:rsidRPr="00621F88">
              <w:rPr>
                <w:bCs/>
                <w:sz w:val="24"/>
                <w:szCs w:val="24"/>
              </w:rPr>
              <w:t>154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02A64F2"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5404FA0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9BCF0A" w14:textId="77777777" w:rsidR="00F107C1" w:rsidRPr="00621F88" w:rsidRDefault="00F107C1" w:rsidP="000D03A0">
            <w:pPr>
              <w:contextualSpacing/>
              <w:jc w:val="both"/>
              <w:rPr>
                <w:bCs/>
                <w:sz w:val="24"/>
                <w:szCs w:val="24"/>
              </w:rPr>
            </w:pPr>
            <w:r w:rsidRPr="00621F88">
              <w:rPr>
                <w:bCs/>
                <w:sz w:val="24"/>
                <w:szCs w:val="24"/>
              </w:rPr>
              <w:t>155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86273E5" w14:textId="77777777" w:rsidR="00F107C1" w:rsidRPr="00621F88" w:rsidRDefault="00F107C1" w:rsidP="000D03A0">
            <w:pPr>
              <w:contextualSpacing/>
              <w:jc w:val="both"/>
              <w:rPr>
                <w:bCs/>
                <w:sz w:val="24"/>
                <w:szCs w:val="24"/>
              </w:rPr>
            </w:pPr>
            <w:r w:rsidRPr="00621F88">
              <w:rPr>
                <w:bCs/>
                <w:sz w:val="24"/>
                <w:szCs w:val="24"/>
              </w:rPr>
              <w:t>ОВД</w:t>
            </w:r>
          </w:p>
        </w:tc>
      </w:tr>
      <w:tr w:rsidR="00F107C1" w:rsidRPr="00621F88" w14:paraId="14D9BB7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F980BD" w14:textId="77777777" w:rsidR="00F107C1" w:rsidRPr="00621F88" w:rsidRDefault="00F107C1" w:rsidP="000D03A0">
            <w:pPr>
              <w:contextualSpacing/>
              <w:jc w:val="both"/>
              <w:rPr>
                <w:bCs/>
                <w:sz w:val="24"/>
                <w:szCs w:val="24"/>
              </w:rPr>
            </w:pPr>
            <w:r w:rsidRPr="00621F88">
              <w:rPr>
                <w:bCs/>
                <w:sz w:val="24"/>
                <w:szCs w:val="24"/>
              </w:rPr>
              <w:t>156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7CCBF75" w14:textId="77777777" w:rsidR="00F107C1" w:rsidRPr="00621F88" w:rsidRDefault="00F107C1" w:rsidP="000D03A0">
            <w:pPr>
              <w:contextualSpacing/>
              <w:jc w:val="both"/>
              <w:rPr>
                <w:bCs/>
                <w:sz w:val="24"/>
                <w:szCs w:val="24"/>
              </w:rPr>
            </w:pPr>
            <w:r w:rsidRPr="00621F88">
              <w:rPr>
                <w:bCs/>
                <w:sz w:val="24"/>
                <w:szCs w:val="24"/>
              </w:rPr>
              <w:t>Школа № 21</w:t>
            </w:r>
          </w:p>
        </w:tc>
      </w:tr>
      <w:tr w:rsidR="00F107C1" w:rsidRPr="00621F88" w14:paraId="74C97BA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F923B5" w14:textId="77777777" w:rsidR="00F107C1" w:rsidRPr="00621F88" w:rsidRDefault="00F107C1" w:rsidP="000D03A0">
            <w:pPr>
              <w:contextualSpacing/>
              <w:jc w:val="both"/>
              <w:rPr>
                <w:bCs/>
                <w:sz w:val="24"/>
                <w:szCs w:val="24"/>
              </w:rPr>
            </w:pPr>
            <w:r w:rsidRPr="00621F88">
              <w:rPr>
                <w:bCs/>
                <w:sz w:val="24"/>
                <w:szCs w:val="24"/>
              </w:rPr>
              <w:t>157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3DBDD67" w14:textId="77777777" w:rsidR="00F107C1" w:rsidRPr="00621F88" w:rsidRDefault="00F107C1" w:rsidP="000D03A0">
            <w:pPr>
              <w:contextualSpacing/>
              <w:jc w:val="both"/>
              <w:rPr>
                <w:bCs/>
                <w:sz w:val="24"/>
                <w:szCs w:val="24"/>
              </w:rPr>
            </w:pPr>
            <w:r w:rsidRPr="00621F88">
              <w:rPr>
                <w:bCs/>
                <w:sz w:val="24"/>
                <w:szCs w:val="24"/>
              </w:rPr>
              <w:t>Школа № 21</w:t>
            </w:r>
          </w:p>
        </w:tc>
      </w:tr>
      <w:tr w:rsidR="00F107C1" w:rsidRPr="00621F88" w14:paraId="58C009B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98A6B4" w14:textId="77777777" w:rsidR="00F107C1" w:rsidRPr="00621F88" w:rsidRDefault="00F107C1" w:rsidP="000D03A0">
            <w:pPr>
              <w:contextualSpacing/>
              <w:jc w:val="both"/>
              <w:rPr>
                <w:bCs/>
                <w:sz w:val="24"/>
                <w:szCs w:val="24"/>
              </w:rPr>
            </w:pPr>
            <w:r w:rsidRPr="00621F88">
              <w:rPr>
                <w:bCs/>
                <w:sz w:val="24"/>
                <w:szCs w:val="24"/>
              </w:rPr>
              <w:t>158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B4031B7" w14:textId="77777777" w:rsidR="00F107C1" w:rsidRPr="00621F88" w:rsidRDefault="00F107C1" w:rsidP="000D03A0">
            <w:pPr>
              <w:contextualSpacing/>
              <w:jc w:val="both"/>
              <w:rPr>
                <w:bCs/>
                <w:sz w:val="24"/>
                <w:szCs w:val="24"/>
              </w:rPr>
            </w:pPr>
            <w:r w:rsidRPr="00621F88">
              <w:rPr>
                <w:bCs/>
                <w:sz w:val="24"/>
                <w:szCs w:val="24"/>
              </w:rPr>
              <w:t>АТС</w:t>
            </w:r>
          </w:p>
        </w:tc>
      </w:tr>
      <w:tr w:rsidR="00F107C1" w:rsidRPr="00621F88" w14:paraId="3F73923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421303" w14:textId="77777777" w:rsidR="00F107C1" w:rsidRPr="00621F88" w:rsidRDefault="00F107C1" w:rsidP="000D03A0">
            <w:pPr>
              <w:contextualSpacing/>
              <w:jc w:val="both"/>
              <w:rPr>
                <w:bCs/>
                <w:sz w:val="24"/>
                <w:szCs w:val="24"/>
              </w:rPr>
            </w:pPr>
            <w:r w:rsidRPr="00621F88">
              <w:rPr>
                <w:bCs/>
                <w:sz w:val="24"/>
                <w:szCs w:val="24"/>
              </w:rPr>
              <w:t>159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3E05041" w14:textId="77777777" w:rsidR="00F107C1" w:rsidRPr="00621F88" w:rsidRDefault="00F107C1" w:rsidP="000D03A0">
            <w:pPr>
              <w:contextualSpacing/>
              <w:jc w:val="both"/>
              <w:rPr>
                <w:bCs/>
                <w:sz w:val="24"/>
                <w:szCs w:val="24"/>
              </w:rPr>
            </w:pPr>
            <w:r w:rsidRPr="00621F88">
              <w:rPr>
                <w:bCs/>
                <w:sz w:val="24"/>
                <w:szCs w:val="24"/>
              </w:rPr>
              <w:t>Улица Парижской Коммуны</w:t>
            </w:r>
          </w:p>
        </w:tc>
      </w:tr>
      <w:tr w:rsidR="00F107C1" w:rsidRPr="00621F88" w14:paraId="3D81777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BE6369" w14:textId="77777777" w:rsidR="00F107C1" w:rsidRPr="00621F88" w:rsidRDefault="00F107C1" w:rsidP="000D03A0">
            <w:pPr>
              <w:contextualSpacing/>
              <w:jc w:val="both"/>
              <w:rPr>
                <w:bCs/>
                <w:sz w:val="24"/>
                <w:szCs w:val="24"/>
              </w:rPr>
            </w:pPr>
            <w:r w:rsidRPr="00621F88">
              <w:rPr>
                <w:bCs/>
                <w:sz w:val="24"/>
                <w:szCs w:val="24"/>
              </w:rPr>
              <w:t>160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5F89BE5" w14:textId="77777777" w:rsidR="00F107C1" w:rsidRPr="00621F88" w:rsidRDefault="00F107C1" w:rsidP="000D03A0">
            <w:pPr>
              <w:contextualSpacing/>
              <w:jc w:val="both"/>
              <w:rPr>
                <w:bCs/>
                <w:sz w:val="24"/>
                <w:szCs w:val="24"/>
              </w:rPr>
            </w:pPr>
            <w:r w:rsidRPr="00621F88">
              <w:rPr>
                <w:bCs/>
                <w:sz w:val="24"/>
                <w:szCs w:val="24"/>
              </w:rPr>
              <w:t>Улица Советская</w:t>
            </w:r>
          </w:p>
        </w:tc>
      </w:tr>
      <w:tr w:rsidR="00F107C1" w:rsidRPr="00621F88" w14:paraId="358036D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D19AFA" w14:textId="77777777" w:rsidR="00F107C1" w:rsidRPr="00621F88" w:rsidRDefault="00F107C1" w:rsidP="000D03A0">
            <w:pPr>
              <w:contextualSpacing/>
              <w:jc w:val="both"/>
              <w:rPr>
                <w:bCs/>
                <w:sz w:val="24"/>
                <w:szCs w:val="24"/>
              </w:rPr>
            </w:pPr>
            <w:r w:rsidRPr="00621F88">
              <w:rPr>
                <w:bCs/>
                <w:sz w:val="24"/>
                <w:szCs w:val="24"/>
              </w:rPr>
              <w:t>161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63334DF" w14:textId="77777777" w:rsidR="00F107C1" w:rsidRPr="00621F88" w:rsidRDefault="00F107C1" w:rsidP="000D03A0">
            <w:pPr>
              <w:contextualSpacing/>
              <w:jc w:val="both"/>
              <w:rPr>
                <w:bCs/>
                <w:sz w:val="24"/>
                <w:szCs w:val="24"/>
              </w:rPr>
            </w:pPr>
            <w:r w:rsidRPr="00621F88">
              <w:rPr>
                <w:bCs/>
                <w:sz w:val="24"/>
                <w:szCs w:val="24"/>
              </w:rPr>
              <w:t>Детская улица</w:t>
            </w:r>
          </w:p>
        </w:tc>
      </w:tr>
      <w:tr w:rsidR="00F107C1" w:rsidRPr="00621F88" w14:paraId="4E04EDC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C58CB0" w14:textId="77777777" w:rsidR="00F107C1" w:rsidRPr="00621F88" w:rsidRDefault="00F107C1" w:rsidP="000D03A0">
            <w:pPr>
              <w:contextualSpacing/>
              <w:jc w:val="both"/>
              <w:rPr>
                <w:bCs/>
                <w:sz w:val="24"/>
                <w:szCs w:val="24"/>
              </w:rPr>
            </w:pPr>
            <w:r w:rsidRPr="00621F88">
              <w:rPr>
                <w:bCs/>
                <w:sz w:val="24"/>
                <w:szCs w:val="24"/>
              </w:rPr>
              <w:t>162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FB2EB98" w14:textId="77777777" w:rsidR="00F107C1" w:rsidRPr="00621F88" w:rsidRDefault="00F107C1" w:rsidP="000D03A0">
            <w:pPr>
              <w:contextualSpacing/>
              <w:jc w:val="both"/>
              <w:rPr>
                <w:bCs/>
                <w:sz w:val="24"/>
                <w:szCs w:val="24"/>
              </w:rPr>
            </w:pPr>
            <w:r w:rsidRPr="00621F88">
              <w:rPr>
                <w:bCs/>
                <w:sz w:val="24"/>
                <w:szCs w:val="24"/>
              </w:rPr>
              <w:t>Поворот</w:t>
            </w:r>
          </w:p>
        </w:tc>
      </w:tr>
      <w:tr w:rsidR="00F107C1" w:rsidRPr="00621F88" w14:paraId="5FF2826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22B0AE" w14:textId="77777777" w:rsidR="00F107C1" w:rsidRPr="00621F88" w:rsidRDefault="00F107C1" w:rsidP="000D03A0">
            <w:pPr>
              <w:contextualSpacing/>
              <w:jc w:val="both"/>
              <w:rPr>
                <w:bCs/>
                <w:sz w:val="24"/>
                <w:szCs w:val="24"/>
              </w:rPr>
            </w:pPr>
            <w:r w:rsidRPr="00621F88">
              <w:rPr>
                <w:bCs/>
                <w:sz w:val="24"/>
                <w:szCs w:val="24"/>
              </w:rPr>
              <w:t>163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3E0BE55" w14:textId="77777777" w:rsidR="00F107C1" w:rsidRPr="00621F88" w:rsidRDefault="00F107C1" w:rsidP="000D03A0">
            <w:pPr>
              <w:contextualSpacing/>
              <w:jc w:val="both"/>
              <w:rPr>
                <w:bCs/>
                <w:sz w:val="24"/>
                <w:szCs w:val="24"/>
              </w:rPr>
            </w:pPr>
            <w:r w:rsidRPr="00621F88">
              <w:rPr>
                <w:bCs/>
                <w:sz w:val="24"/>
                <w:szCs w:val="24"/>
              </w:rPr>
              <w:t>Гимназия</w:t>
            </w:r>
          </w:p>
        </w:tc>
      </w:tr>
      <w:tr w:rsidR="00F107C1" w:rsidRPr="00621F88" w14:paraId="0660142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821DE8" w14:textId="77777777" w:rsidR="00F107C1" w:rsidRPr="00621F88" w:rsidRDefault="00F107C1" w:rsidP="000D03A0">
            <w:pPr>
              <w:contextualSpacing/>
              <w:jc w:val="both"/>
              <w:rPr>
                <w:bCs/>
                <w:sz w:val="24"/>
                <w:szCs w:val="24"/>
              </w:rPr>
            </w:pPr>
            <w:r w:rsidRPr="00621F88">
              <w:rPr>
                <w:bCs/>
                <w:sz w:val="24"/>
                <w:szCs w:val="24"/>
              </w:rPr>
              <w:t>164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BC241B9" w14:textId="77777777" w:rsidR="00F107C1" w:rsidRPr="00621F88" w:rsidRDefault="00F107C1" w:rsidP="000D03A0">
            <w:pPr>
              <w:contextualSpacing/>
              <w:jc w:val="both"/>
              <w:rPr>
                <w:bCs/>
                <w:sz w:val="24"/>
                <w:szCs w:val="24"/>
              </w:rPr>
            </w:pPr>
            <w:r w:rsidRPr="00621F88">
              <w:rPr>
                <w:bCs/>
                <w:sz w:val="24"/>
                <w:szCs w:val="24"/>
              </w:rPr>
              <w:t>Нестерово</w:t>
            </w:r>
          </w:p>
        </w:tc>
      </w:tr>
      <w:tr w:rsidR="00F107C1" w:rsidRPr="00621F88" w14:paraId="7A97006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F2BE24" w14:textId="77777777" w:rsidR="00F107C1" w:rsidRPr="00621F88" w:rsidRDefault="00F107C1" w:rsidP="000D03A0">
            <w:pPr>
              <w:contextualSpacing/>
              <w:jc w:val="both"/>
              <w:rPr>
                <w:bCs/>
                <w:sz w:val="24"/>
                <w:szCs w:val="24"/>
              </w:rPr>
            </w:pPr>
            <w:r w:rsidRPr="00621F88">
              <w:rPr>
                <w:bCs/>
                <w:sz w:val="24"/>
                <w:szCs w:val="24"/>
              </w:rPr>
              <w:t>165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17542F8" w14:textId="77777777" w:rsidR="00F107C1" w:rsidRPr="00621F88" w:rsidRDefault="00F107C1" w:rsidP="000D03A0">
            <w:pPr>
              <w:contextualSpacing/>
              <w:jc w:val="both"/>
              <w:rPr>
                <w:bCs/>
                <w:sz w:val="24"/>
                <w:szCs w:val="24"/>
              </w:rPr>
            </w:pPr>
            <w:r w:rsidRPr="00621F88">
              <w:rPr>
                <w:bCs/>
                <w:sz w:val="24"/>
                <w:szCs w:val="24"/>
              </w:rPr>
              <w:t>Панино</w:t>
            </w:r>
          </w:p>
        </w:tc>
      </w:tr>
      <w:tr w:rsidR="00F107C1" w:rsidRPr="00621F88" w14:paraId="1E591FD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F7673B" w14:textId="77777777" w:rsidR="00F107C1" w:rsidRPr="00621F88" w:rsidRDefault="00F107C1" w:rsidP="000D03A0">
            <w:pPr>
              <w:contextualSpacing/>
              <w:jc w:val="both"/>
              <w:rPr>
                <w:bCs/>
                <w:sz w:val="24"/>
                <w:szCs w:val="24"/>
              </w:rPr>
            </w:pPr>
            <w:r w:rsidRPr="00621F88">
              <w:rPr>
                <w:bCs/>
                <w:sz w:val="24"/>
                <w:szCs w:val="24"/>
              </w:rPr>
              <w:t>166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74006FE" w14:textId="77777777" w:rsidR="00F107C1" w:rsidRPr="00621F88" w:rsidRDefault="00F107C1" w:rsidP="000D03A0">
            <w:pPr>
              <w:contextualSpacing/>
              <w:jc w:val="both"/>
              <w:rPr>
                <w:bCs/>
                <w:sz w:val="24"/>
                <w:szCs w:val="24"/>
              </w:rPr>
            </w:pPr>
            <w:r w:rsidRPr="00621F88">
              <w:rPr>
                <w:bCs/>
                <w:sz w:val="24"/>
                <w:szCs w:val="24"/>
              </w:rPr>
              <w:t>Панино</w:t>
            </w:r>
          </w:p>
        </w:tc>
      </w:tr>
      <w:tr w:rsidR="00F107C1" w:rsidRPr="00621F88" w14:paraId="185CA10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26F4E3" w14:textId="77777777" w:rsidR="00F107C1" w:rsidRPr="00621F88" w:rsidRDefault="00F107C1" w:rsidP="000D03A0">
            <w:pPr>
              <w:contextualSpacing/>
              <w:jc w:val="both"/>
              <w:rPr>
                <w:bCs/>
                <w:sz w:val="24"/>
                <w:szCs w:val="24"/>
              </w:rPr>
            </w:pPr>
            <w:r w:rsidRPr="00621F88">
              <w:rPr>
                <w:bCs/>
                <w:sz w:val="24"/>
                <w:szCs w:val="24"/>
              </w:rPr>
              <w:t>167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D8D7F61" w14:textId="77777777" w:rsidR="00F107C1" w:rsidRPr="00621F88" w:rsidRDefault="00F107C1" w:rsidP="000D03A0">
            <w:pPr>
              <w:contextualSpacing/>
              <w:jc w:val="both"/>
              <w:rPr>
                <w:bCs/>
                <w:sz w:val="24"/>
                <w:szCs w:val="24"/>
              </w:rPr>
            </w:pPr>
            <w:r w:rsidRPr="00621F88">
              <w:rPr>
                <w:bCs/>
                <w:sz w:val="24"/>
                <w:szCs w:val="24"/>
              </w:rPr>
              <w:t>Нестерово</w:t>
            </w:r>
          </w:p>
        </w:tc>
      </w:tr>
      <w:tr w:rsidR="00F107C1" w:rsidRPr="00621F88" w14:paraId="2E8842F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9B5062" w14:textId="77777777" w:rsidR="00F107C1" w:rsidRPr="00621F88" w:rsidRDefault="00F107C1" w:rsidP="000D03A0">
            <w:pPr>
              <w:contextualSpacing/>
              <w:jc w:val="both"/>
              <w:rPr>
                <w:bCs/>
                <w:sz w:val="24"/>
                <w:szCs w:val="24"/>
              </w:rPr>
            </w:pPr>
            <w:r w:rsidRPr="00621F88">
              <w:rPr>
                <w:bCs/>
                <w:sz w:val="24"/>
                <w:szCs w:val="24"/>
              </w:rPr>
              <w:t>168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5677F37" w14:textId="77777777" w:rsidR="00F107C1" w:rsidRPr="00621F88" w:rsidRDefault="00F107C1" w:rsidP="000D03A0">
            <w:pPr>
              <w:contextualSpacing/>
              <w:jc w:val="both"/>
              <w:rPr>
                <w:bCs/>
                <w:sz w:val="24"/>
                <w:szCs w:val="24"/>
              </w:rPr>
            </w:pPr>
            <w:r w:rsidRPr="00621F88">
              <w:rPr>
                <w:bCs/>
                <w:sz w:val="24"/>
                <w:szCs w:val="24"/>
              </w:rPr>
              <w:t>Храм</w:t>
            </w:r>
          </w:p>
        </w:tc>
      </w:tr>
      <w:tr w:rsidR="00F107C1" w:rsidRPr="00621F88" w14:paraId="675E97C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7EADDD" w14:textId="77777777" w:rsidR="00F107C1" w:rsidRPr="00621F88" w:rsidRDefault="00F107C1" w:rsidP="000D03A0">
            <w:pPr>
              <w:contextualSpacing/>
              <w:jc w:val="both"/>
              <w:rPr>
                <w:bCs/>
                <w:sz w:val="24"/>
                <w:szCs w:val="24"/>
              </w:rPr>
            </w:pPr>
            <w:r w:rsidRPr="00621F88">
              <w:rPr>
                <w:bCs/>
                <w:sz w:val="24"/>
                <w:szCs w:val="24"/>
              </w:rPr>
              <w:t>169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2E0DBD6" w14:textId="77777777" w:rsidR="00F107C1" w:rsidRPr="00621F88" w:rsidRDefault="00F107C1" w:rsidP="000D03A0">
            <w:pPr>
              <w:contextualSpacing/>
              <w:jc w:val="both"/>
              <w:rPr>
                <w:bCs/>
                <w:sz w:val="24"/>
                <w:szCs w:val="24"/>
              </w:rPr>
            </w:pPr>
            <w:r w:rsidRPr="00621F88">
              <w:rPr>
                <w:bCs/>
                <w:sz w:val="24"/>
                <w:szCs w:val="24"/>
              </w:rPr>
              <w:t>Храм</w:t>
            </w:r>
          </w:p>
        </w:tc>
      </w:tr>
      <w:tr w:rsidR="00F107C1" w:rsidRPr="00621F88" w14:paraId="35DB379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F2855D" w14:textId="77777777" w:rsidR="00F107C1" w:rsidRPr="00621F88" w:rsidRDefault="00F107C1" w:rsidP="000D03A0">
            <w:pPr>
              <w:contextualSpacing/>
              <w:jc w:val="both"/>
              <w:rPr>
                <w:bCs/>
                <w:sz w:val="24"/>
                <w:szCs w:val="24"/>
              </w:rPr>
            </w:pPr>
            <w:r w:rsidRPr="00621F88">
              <w:rPr>
                <w:bCs/>
                <w:sz w:val="24"/>
                <w:szCs w:val="24"/>
              </w:rPr>
              <w:t>170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CF31E39" w14:textId="77777777" w:rsidR="00F107C1" w:rsidRPr="00621F88" w:rsidRDefault="00F107C1" w:rsidP="000D03A0">
            <w:pPr>
              <w:contextualSpacing/>
              <w:jc w:val="both"/>
              <w:rPr>
                <w:bCs/>
                <w:sz w:val="24"/>
                <w:szCs w:val="24"/>
              </w:rPr>
            </w:pPr>
            <w:r w:rsidRPr="00621F88">
              <w:rPr>
                <w:bCs/>
                <w:sz w:val="24"/>
                <w:szCs w:val="24"/>
              </w:rPr>
              <w:t>Правление</w:t>
            </w:r>
          </w:p>
        </w:tc>
      </w:tr>
      <w:tr w:rsidR="00F107C1" w:rsidRPr="00621F88" w14:paraId="74ABCD0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F06F40" w14:textId="77777777" w:rsidR="00F107C1" w:rsidRPr="00621F88" w:rsidRDefault="00F107C1" w:rsidP="000D03A0">
            <w:pPr>
              <w:contextualSpacing/>
              <w:jc w:val="both"/>
              <w:rPr>
                <w:bCs/>
                <w:sz w:val="24"/>
                <w:szCs w:val="24"/>
              </w:rPr>
            </w:pPr>
            <w:r w:rsidRPr="00621F88">
              <w:rPr>
                <w:bCs/>
                <w:sz w:val="24"/>
                <w:szCs w:val="24"/>
              </w:rPr>
              <w:t>171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3E8CA75" w14:textId="77777777" w:rsidR="00F107C1" w:rsidRPr="00621F88" w:rsidRDefault="00F107C1" w:rsidP="000D03A0">
            <w:pPr>
              <w:contextualSpacing/>
              <w:jc w:val="both"/>
              <w:rPr>
                <w:bCs/>
                <w:sz w:val="24"/>
                <w:szCs w:val="24"/>
              </w:rPr>
            </w:pPr>
            <w:r w:rsidRPr="00621F88">
              <w:rPr>
                <w:bCs/>
                <w:sz w:val="24"/>
                <w:szCs w:val="24"/>
              </w:rPr>
              <w:t>Школьный тупик</w:t>
            </w:r>
          </w:p>
        </w:tc>
      </w:tr>
      <w:tr w:rsidR="00F107C1" w:rsidRPr="00621F88" w14:paraId="420EE8A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E5A6A3" w14:textId="77777777" w:rsidR="00F107C1" w:rsidRPr="00621F88" w:rsidRDefault="00F107C1" w:rsidP="000D03A0">
            <w:pPr>
              <w:contextualSpacing/>
              <w:jc w:val="both"/>
              <w:rPr>
                <w:bCs/>
                <w:sz w:val="24"/>
                <w:szCs w:val="24"/>
              </w:rPr>
            </w:pPr>
            <w:r w:rsidRPr="00621F88">
              <w:rPr>
                <w:bCs/>
                <w:sz w:val="24"/>
                <w:szCs w:val="24"/>
              </w:rPr>
              <w:t>172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E36A96F" w14:textId="77777777" w:rsidR="00F107C1" w:rsidRPr="00621F88" w:rsidRDefault="00F107C1" w:rsidP="000D03A0">
            <w:pPr>
              <w:contextualSpacing/>
              <w:jc w:val="both"/>
              <w:rPr>
                <w:bCs/>
                <w:sz w:val="24"/>
                <w:szCs w:val="24"/>
              </w:rPr>
            </w:pPr>
            <w:r w:rsidRPr="00621F88">
              <w:rPr>
                <w:bCs/>
                <w:sz w:val="24"/>
                <w:szCs w:val="24"/>
              </w:rPr>
              <w:t>Промкомбинат</w:t>
            </w:r>
          </w:p>
        </w:tc>
      </w:tr>
      <w:tr w:rsidR="00F107C1" w:rsidRPr="00621F88" w14:paraId="06142F9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004D12" w14:textId="77777777" w:rsidR="00F107C1" w:rsidRPr="00621F88" w:rsidRDefault="00F107C1" w:rsidP="000D03A0">
            <w:pPr>
              <w:contextualSpacing/>
              <w:jc w:val="both"/>
              <w:rPr>
                <w:bCs/>
                <w:sz w:val="24"/>
                <w:szCs w:val="24"/>
              </w:rPr>
            </w:pPr>
            <w:r w:rsidRPr="00621F88">
              <w:rPr>
                <w:bCs/>
                <w:sz w:val="24"/>
                <w:szCs w:val="24"/>
              </w:rPr>
              <w:t>173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39995CA" w14:textId="77777777" w:rsidR="00F107C1" w:rsidRPr="00621F88" w:rsidRDefault="00F107C1" w:rsidP="000D03A0">
            <w:pPr>
              <w:contextualSpacing/>
              <w:jc w:val="both"/>
              <w:rPr>
                <w:bCs/>
                <w:sz w:val="24"/>
                <w:szCs w:val="24"/>
              </w:rPr>
            </w:pPr>
            <w:r w:rsidRPr="00621F88">
              <w:rPr>
                <w:bCs/>
                <w:sz w:val="24"/>
                <w:szCs w:val="24"/>
              </w:rPr>
              <w:t>Промкомбинат</w:t>
            </w:r>
          </w:p>
        </w:tc>
      </w:tr>
      <w:tr w:rsidR="00F107C1" w:rsidRPr="00621F88" w14:paraId="058C77B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727917" w14:textId="77777777" w:rsidR="00F107C1" w:rsidRPr="00621F88" w:rsidRDefault="00F107C1" w:rsidP="000D03A0">
            <w:pPr>
              <w:contextualSpacing/>
              <w:jc w:val="both"/>
              <w:rPr>
                <w:bCs/>
                <w:sz w:val="24"/>
                <w:szCs w:val="24"/>
              </w:rPr>
            </w:pPr>
            <w:r w:rsidRPr="00621F88">
              <w:rPr>
                <w:bCs/>
                <w:sz w:val="24"/>
                <w:szCs w:val="24"/>
              </w:rPr>
              <w:t>174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59C3AE6" w14:textId="77777777" w:rsidR="00F107C1" w:rsidRPr="00621F88" w:rsidRDefault="00F107C1" w:rsidP="000D03A0">
            <w:pPr>
              <w:contextualSpacing/>
              <w:jc w:val="both"/>
              <w:rPr>
                <w:bCs/>
                <w:sz w:val="24"/>
                <w:szCs w:val="24"/>
              </w:rPr>
            </w:pPr>
            <w:r w:rsidRPr="00621F88">
              <w:rPr>
                <w:bCs/>
                <w:sz w:val="24"/>
                <w:szCs w:val="24"/>
              </w:rPr>
              <w:t>Детская улица</w:t>
            </w:r>
          </w:p>
        </w:tc>
      </w:tr>
      <w:tr w:rsidR="00F107C1" w:rsidRPr="00621F88" w14:paraId="2226CF7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D8E876" w14:textId="77777777" w:rsidR="00F107C1" w:rsidRPr="00621F88" w:rsidRDefault="00F107C1" w:rsidP="000D03A0">
            <w:pPr>
              <w:contextualSpacing/>
              <w:jc w:val="both"/>
              <w:rPr>
                <w:bCs/>
                <w:sz w:val="24"/>
                <w:szCs w:val="24"/>
              </w:rPr>
            </w:pPr>
            <w:r w:rsidRPr="00621F88">
              <w:rPr>
                <w:bCs/>
                <w:sz w:val="24"/>
                <w:szCs w:val="24"/>
              </w:rPr>
              <w:t>175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45B0049" w14:textId="77777777" w:rsidR="00F107C1" w:rsidRPr="00621F88" w:rsidRDefault="00F107C1" w:rsidP="000D03A0">
            <w:pPr>
              <w:contextualSpacing/>
              <w:jc w:val="both"/>
              <w:rPr>
                <w:bCs/>
                <w:sz w:val="24"/>
                <w:szCs w:val="24"/>
              </w:rPr>
            </w:pPr>
            <w:r w:rsidRPr="00621F88">
              <w:rPr>
                <w:bCs/>
                <w:sz w:val="24"/>
                <w:szCs w:val="24"/>
              </w:rPr>
              <w:t>Платформа "Удельная"</w:t>
            </w:r>
          </w:p>
        </w:tc>
      </w:tr>
      <w:tr w:rsidR="00F107C1" w:rsidRPr="00621F88" w14:paraId="49205D2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F1744D" w14:textId="77777777" w:rsidR="00F107C1" w:rsidRPr="00621F88" w:rsidRDefault="00F107C1" w:rsidP="000D03A0">
            <w:pPr>
              <w:contextualSpacing/>
              <w:jc w:val="both"/>
              <w:rPr>
                <w:bCs/>
                <w:sz w:val="24"/>
                <w:szCs w:val="24"/>
              </w:rPr>
            </w:pPr>
            <w:r w:rsidRPr="00621F88">
              <w:rPr>
                <w:bCs/>
                <w:sz w:val="24"/>
                <w:szCs w:val="24"/>
              </w:rPr>
              <w:t>176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B077BAC" w14:textId="77777777" w:rsidR="00F107C1" w:rsidRPr="00621F88" w:rsidRDefault="00F107C1" w:rsidP="000D03A0">
            <w:pPr>
              <w:contextualSpacing/>
              <w:jc w:val="both"/>
              <w:rPr>
                <w:bCs/>
                <w:sz w:val="24"/>
                <w:szCs w:val="24"/>
              </w:rPr>
            </w:pPr>
            <w:r w:rsidRPr="00621F88">
              <w:rPr>
                <w:bCs/>
                <w:sz w:val="24"/>
                <w:szCs w:val="24"/>
              </w:rPr>
              <w:t>Дачные участки</w:t>
            </w:r>
          </w:p>
        </w:tc>
      </w:tr>
      <w:tr w:rsidR="00F107C1" w:rsidRPr="00621F88" w14:paraId="295695E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A3BCE5" w14:textId="77777777" w:rsidR="00F107C1" w:rsidRPr="00621F88" w:rsidRDefault="00F107C1" w:rsidP="000D03A0">
            <w:pPr>
              <w:contextualSpacing/>
              <w:jc w:val="both"/>
              <w:rPr>
                <w:bCs/>
                <w:sz w:val="24"/>
                <w:szCs w:val="24"/>
              </w:rPr>
            </w:pPr>
            <w:r w:rsidRPr="00621F88">
              <w:rPr>
                <w:bCs/>
                <w:sz w:val="24"/>
                <w:szCs w:val="24"/>
              </w:rPr>
              <w:t>177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992A1D1" w14:textId="77777777" w:rsidR="00F107C1" w:rsidRPr="00621F88" w:rsidRDefault="00F107C1" w:rsidP="000D03A0">
            <w:pPr>
              <w:contextualSpacing/>
              <w:jc w:val="both"/>
              <w:rPr>
                <w:bCs/>
                <w:sz w:val="24"/>
                <w:szCs w:val="24"/>
              </w:rPr>
            </w:pPr>
            <w:r w:rsidRPr="00621F88">
              <w:rPr>
                <w:bCs/>
                <w:sz w:val="24"/>
                <w:szCs w:val="24"/>
              </w:rPr>
              <w:t>Левино</w:t>
            </w:r>
          </w:p>
        </w:tc>
      </w:tr>
      <w:tr w:rsidR="00F107C1" w:rsidRPr="00621F88" w14:paraId="6324B46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C0D976" w14:textId="77777777" w:rsidR="00F107C1" w:rsidRPr="00621F88" w:rsidRDefault="00F107C1" w:rsidP="000D03A0">
            <w:pPr>
              <w:contextualSpacing/>
              <w:jc w:val="both"/>
              <w:rPr>
                <w:bCs/>
                <w:sz w:val="24"/>
                <w:szCs w:val="24"/>
              </w:rPr>
            </w:pPr>
            <w:r w:rsidRPr="00621F88">
              <w:rPr>
                <w:bCs/>
                <w:sz w:val="24"/>
                <w:szCs w:val="24"/>
              </w:rPr>
              <w:t>178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6638650" w14:textId="77777777" w:rsidR="00F107C1" w:rsidRPr="00621F88" w:rsidRDefault="00F107C1" w:rsidP="000D03A0">
            <w:pPr>
              <w:contextualSpacing/>
              <w:jc w:val="both"/>
              <w:rPr>
                <w:bCs/>
                <w:sz w:val="24"/>
                <w:szCs w:val="24"/>
              </w:rPr>
            </w:pPr>
            <w:r w:rsidRPr="00621F88">
              <w:rPr>
                <w:bCs/>
                <w:sz w:val="24"/>
                <w:szCs w:val="24"/>
              </w:rPr>
              <w:t>Семёновское</w:t>
            </w:r>
          </w:p>
        </w:tc>
      </w:tr>
      <w:tr w:rsidR="00F107C1" w:rsidRPr="00621F88" w14:paraId="4562568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29D1AD" w14:textId="77777777" w:rsidR="00F107C1" w:rsidRPr="00621F88" w:rsidRDefault="00F107C1" w:rsidP="000D03A0">
            <w:pPr>
              <w:contextualSpacing/>
              <w:jc w:val="both"/>
              <w:rPr>
                <w:bCs/>
                <w:sz w:val="24"/>
                <w:szCs w:val="24"/>
              </w:rPr>
            </w:pPr>
            <w:r w:rsidRPr="00621F88">
              <w:rPr>
                <w:bCs/>
                <w:sz w:val="24"/>
                <w:szCs w:val="24"/>
              </w:rPr>
              <w:t>179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95D8FCB" w14:textId="77777777" w:rsidR="00F107C1" w:rsidRPr="00621F88" w:rsidRDefault="00F107C1" w:rsidP="000D03A0">
            <w:pPr>
              <w:contextualSpacing/>
              <w:jc w:val="both"/>
              <w:rPr>
                <w:bCs/>
                <w:sz w:val="24"/>
                <w:szCs w:val="24"/>
              </w:rPr>
            </w:pPr>
            <w:r w:rsidRPr="00621F88">
              <w:rPr>
                <w:bCs/>
                <w:sz w:val="24"/>
                <w:szCs w:val="24"/>
              </w:rPr>
              <w:t>Поворот на Натальино</w:t>
            </w:r>
          </w:p>
        </w:tc>
      </w:tr>
      <w:tr w:rsidR="00F107C1" w:rsidRPr="00621F88" w14:paraId="402CD7A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9F706E" w14:textId="77777777" w:rsidR="00F107C1" w:rsidRPr="00621F88" w:rsidRDefault="00F107C1" w:rsidP="000D03A0">
            <w:pPr>
              <w:contextualSpacing/>
              <w:jc w:val="both"/>
              <w:rPr>
                <w:bCs/>
                <w:sz w:val="24"/>
                <w:szCs w:val="24"/>
              </w:rPr>
            </w:pPr>
            <w:r w:rsidRPr="00621F88">
              <w:rPr>
                <w:bCs/>
                <w:sz w:val="24"/>
                <w:szCs w:val="24"/>
              </w:rPr>
              <w:t>180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7A92CEA" w14:textId="77777777" w:rsidR="00F107C1" w:rsidRPr="00621F88" w:rsidRDefault="00F107C1" w:rsidP="000D03A0">
            <w:pPr>
              <w:contextualSpacing/>
              <w:jc w:val="both"/>
              <w:rPr>
                <w:bCs/>
                <w:sz w:val="24"/>
                <w:szCs w:val="24"/>
              </w:rPr>
            </w:pPr>
            <w:r w:rsidRPr="00621F88">
              <w:rPr>
                <w:bCs/>
                <w:sz w:val="24"/>
                <w:szCs w:val="24"/>
              </w:rPr>
              <w:t>Натальино</w:t>
            </w:r>
          </w:p>
        </w:tc>
      </w:tr>
      <w:tr w:rsidR="00F107C1" w:rsidRPr="00621F88" w14:paraId="7EBEACA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95EC3" w14:textId="77777777" w:rsidR="00F107C1" w:rsidRPr="00621F88" w:rsidRDefault="00F107C1" w:rsidP="000D03A0">
            <w:pPr>
              <w:contextualSpacing/>
              <w:jc w:val="both"/>
              <w:rPr>
                <w:bCs/>
                <w:sz w:val="24"/>
                <w:szCs w:val="24"/>
              </w:rPr>
            </w:pPr>
            <w:r w:rsidRPr="00621F88">
              <w:rPr>
                <w:bCs/>
                <w:sz w:val="24"/>
                <w:szCs w:val="24"/>
              </w:rPr>
              <w:t>181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6950A72" w14:textId="77777777" w:rsidR="00F107C1" w:rsidRPr="00621F88" w:rsidRDefault="00F107C1" w:rsidP="000D03A0">
            <w:pPr>
              <w:contextualSpacing/>
              <w:jc w:val="both"/>
              <w:rPr>
                <w:bCs/>
                <w:sz w:val="24"/>
                <w:szCs w:val="24"/>
              </w:rPr>
            </w:pPr>
            <w:r w:rsidRPr="00621F88">
              <w:rPr>
                <w:bCs/>
                <w:sz w:val="24"/>
                <w:szCs w:val="24"/>
              </w:rPr>
              <w:t>Станция Быково</w:t>
            </w:r>
          </w:p>
        </w:tc>
      </w:tr>
      <w:tr w:rsidR="00F107C1" w:rsidRPr="00621F88" w14:paraId="2D0E842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F34CF3" w14:textId="77777777" w:rsidR="00F107C1" w:rsidRPr="00621F88" w:rsidRDefault="00F107C1" w:rsidP="000D03A0">
            <w:pPr>
              <w:contextualSpacing/>
              <w:jc w:val="both"/>
              <w:rPr>
                <w:bCs/>
                <w:sz w:val="24"/>
                <w:szCs w:val="24"/>
              </w:rPr>
            </w:pPr>
            <w:r w:rsidRPr="00621F88">
              <w:rPr>
                <w:bCs/>
                <w:sz w:val="24"/>
                <w:szCs w:val="24"/>
              </w:rPr>
              <w:t>182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7DBF9E4"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2030105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F0D4B1" w14:textId="77777777" w:rsidR="00F107C1" w:rsidRPr="00621F88" w:rsidRDefault="00F107C1" w:rsidP="000D03A0">
            <w:pPr>
              <w:contextualSpacing/>
              <w:jc w:val="both"/>
              <w:rPr>
                <w:bCs/>
                <w:sz w:val="24"/>
                <w:szCs w:val="24"/>
              </w:rPr>
            </w:pPr>
            <w:r w:rsidRPr="00621F88">
              <w:rPr>
                <w:bCs/>
                <w:sz w:val="24"/>
                <w:szCs w:val="24"/>
              </w:rPr>
              <w:t>183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21C3BD4" w14:textId="77777777" w:rsidR="00F107C1" w:rsidRPr="00621F88" w:rsidRDefault="00F107C1" w:rsidP="000D03A0">
            <w:pPr>
              <w:contextualSpacing/>
              <w:jc w:val="both"/>
              <w:rPr>
                <w:bCs/>
                <w:sz w:val="24"/>
                <w:szCs w:val="24"/>
              </w:rPr>
            </w:pPr>
            <w:r w:rsidRPr="00621F88">
              <w:rPr>
                <w:bCs/>
                <w:sz w:val="24"/>
                <w:szCs w:val="24"/>
              </w:rPr>
              <w:t>Тепличный комбинат</w:t>
            </w:r>
          </w:p>
        </w:tc>
      </w:tr>
      <w:tr w:rsidR="00F107C1" w:rsidRPr="00621F88" w14:paraId="1E47EFB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EF37F6" w14:textId="77777777" w:rsidR="00F107C1" w:rsidRPr="00621F88" w:rsidRDefault="00F107C1" w:rsidP="000D03A0">
            <w:pPr>
              <w:contextualSpacing/>
              <w:jc w:val="both"/>
              <w:rPr>
                <w:bCs/>
                <w:sz w:val="24"/>
                <w:szCs w:val="24"/>
              </w:rPr>
            </w:pPr>
            <w:r w:rsidRPr="00621F88">
              <w:rPr>
                <w:bCs/>
                <w:sz w:val="24"/>
                <w:szCs w:val="24"/>
              </w:rPr>
              <w:t>184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A42C336" w14:textId="77777777" w:rsidR="00F107C1" w:rsidRPr="00621F88" w:rsidRDefault="00F107C1" w:rsidP="000D03A0">
            <w:pPr>
              <w:contextualSpacing/>
              <w:jc w:val="both"/>
              <w:rPr>
                <w:bCs/>
                <w:sz w:val="24"/>
                <w:szCs w:val="24"/>
              </w:rPr>
            </w:pPr>
            <w:r w:rsidRPr="00621F88">
              <w:rPr>
                <w:bCs/>
                <w:sz w:val="24"/>
                <w:szCs w:val="24"/>
              </w:rPr>
              <w:t>Кладбище</w:t>
            </w:r>
          </w:p>
        </w:tc>
      </w:tr>
      <w:tr w:rsidR="00F107C1" w:rsidRPr="00621F88" w14:paraId="76D2B82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C43E69" w14:textId="77777777" w:rsidR="00F107C1" w:rsidRPr="00621F88" w:rsidRDefault="00F107C1" w:rsidP="000D03A0">
            <w:pPr>
              <w:contextualSpacing/>
              <w:jc w:val="both"/>
              <w:rPr>
                <w:bCs/>
                <w:sz w:val="24"/>
                <w:szCs w:val="24"/>
              </w:rPr>
            </w:pPr>
            <w:r w:rsidRPr="00621F88">
              <w:rPr>
                <w:bCs/>
                <w:sz w:val="24"/>
                <w:szCs w:val="24"/>
              </w:rPr>
              <w:t>185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B9B1072" w14:textId="77777777" w:rsidR="00F107C1" w:rsidRPr="00621F88" w:rsidRDefault="00F107C1" w:rsidP="000D03A0">
            <w:pPr>
              <w:contextualSpacing/>
              <w:jc w:val="both"/>
              <w:rPr>
                <w:bCs/>
                <w:sz w:val="24"/>
                <w:szCs w:val="24"/>
              </w:rPr>
            </w:pPr>
            <w:r w:rsidRPr="00621F88">
              <w:rPr>
                <w:bCs/>
                <w:sz w:val="24"/>
                <w:szCs w:val="24"/>
              </w:rPr>
              <w:t>Островцы-2</w:t>
            </w:r>
          </w:p>
        </w:tc>
      </w:tr>
      <w:tr w:rsidR="00F107C1" w:rsidRPr="00621F88" w14:paraId="42F9DC7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EEDE93" w14:textId="77777777" w:rsidR="00F107C1" w:rsidRPr="00621F88" w:rsidRDefault="00F107C1" w:rsidP="000D03A0">
            <w:pPr>
              <w:contextualSpacing/>
              <w:jc w:val="both"/>
              <w:rPr>
                <w:bCs/>
                <w:sz w:val="24"/>
                <w:szCs w:val="24"/>
              </w:rPr>
            </w:pPr>
            <w:r w:rsidRPr="00621F88">
              <w:rPr>
                <w:bCs/>
                <w:sz w:val="24"/>
                <w:szCs w:val="24"/>
              </w:rPr>
              <w:lastRenderedPageBreak/>
              <w:t>186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2DD685F" w14:textId="77777777" w:rsidR="00F107C1" w:rsidRPr="00621F88" w:rsidRDefault="00F107C1" w:rsidP="000D03A0">
            <w:pPr>
              <w:contextualSpacing/>
              <w:jc w:val="both"/>
              <w:rPr>
                <w:bCs/>
                <w:sz w:val="24"/>
                <w:szCs w:val="24"/>
              </w:rPr>
            </w:pPr>
            <w:r w:rsidRPr="00621F88">
              <w:rPr>
                <w:bCs/>
                <w:sz w:val="24"/>
                <w:szCs w:val="24"/>
              </w:rPr>
              <w:t>Платформа "Удельная"</w:t>
            </w:r>
          </w:p>
        </w:tc>
      </w:tr>
      <w:tr w:rsidR="00F107C1" w:rsidRPr="00621F88" w14:paraId="047F0E4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8C179B" w14:textId="77777777" w:rsidR="00F107C1" w:rsidRPr="00621F88" w:rsidRDefault="00F107C1" w:rsidP="000D03A0">
            <w:pPr>
              <w:contextualSpacing/>
              <w:jc w:val="both"/>
              <w:rPr>
                <w:bCs/>
                <w:sz w:val="24"/>
                <w:szCs w:val="24"/>
              </w:rPr>
            </w:pPr>
            <w:r w:rsidRPr="00621F88">
              <w:rPr>
                <w:bCs/>
                <w:sz w:val="24"/>
                <w:szCs w:val="24"/>
              </w:rPr>
              <w:t>187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7723C45" w14:textId="77777777" w:rsidR="00F107C1" w:rsidRPr="00621F88" w:rsidRDefault="00F107C1" w:rsidP="000D03A0">
            <w:pPr>
              <w:contextualSpacing/>
              <w:jc w:val="both"/>
              <w:rPr>
                <w:bCs/>
                <w:sz w:val="24"/>
                <w:szCs w:val="24"/>
              </w:rPr>
            </w:pPr>
            <w:r w:rsidRPr="00621F88">
              <w:rPr>
                <w:bCs/>
                <w:sz w:val="24"/>
                <w:szCs w:val="24"/>
              </w:rPr>
              <w:t>ул. Лацкова</w:t>
            </w:r>
          </w:p>
        </w:tc>
      </w:tr>
      <w:tr w:rsidR="00F107C1" w:rsidRPr="00621F88" w14:paraId="729E1B2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5403F4" w14:textId="77777777" w:rsidR="00F107C1" w:rsidRPr="00621F88" w:rsidRDefault="00F107C1" w:rsidP="000D03A0">
            <w:pPr>
              <w:contextualSpacing/>
              <w:jc w:val="both"/>
              <w:rPr>
                <w:bCs/>
                <w:sz w:val="24"/>
                <w:szCs w:val="24"/>
              </w:rPr>
            </w:pPr>
            <w:r w:rsidRPr="00621F88">
              <w:rPr>
                <w:bCs/>
                <w:sz w:val="24"/>
                <w:szCs w:val="24"/>
              </w:rPr>
              <w:t>188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7285DAA" w14:textId="77777777" w:rsidR="00F107C1" w:rsidRPr="00621F88" w:rsidRDefault="00F107C1" w:rsidP="000D03A0">
            <w:pPr>
              <w:contextualSpacing/>
              <w:jc w:val="both"/>
              <w:rPr>
                <w:bCs/>
                <w:sz w:val="24"/>
                <w:szCs w:val="24"/>
              </w:rPr>
            </w:pPr>
            <w:r w:rsidRPr="00621F88">
              <w:rPr>
                <w:bCs/>
                <w:sz w:val="24"/>
                <w:szCs w:val="24"/>
              </w:rPr>
              <w:t>Правление</w:t>
            </w:r>
          </w:p>
        </w:tc>
      </w:tr>
      <w:tr w:rsidR="00F107C1" w:rsidRPr="00621F88" w14:paraId="190F3E9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854DB6" w14:textId="77777777" w:rsidR="00F107C1" w:rsidRPr="00621F88" w:rsidRDefault="00F107C1" w:rsidP="000D03A0">
            <w:pPr>
              <w:contextualSpacing/>
              <w:jc w:val="both"/>
              <w:rPr>
                <w:bCs/>
                <w:sz w:val="24"/>
                <w:szCs w:val="24"/>
              </w:rPr>
            </w:pPr>
            <w:r w:rsidRPr="00621F88">
              <w:rPr>
                <w:bCs/>
                <w:sz w:val="24"/>
                <w:szCs w:val="24"/>
              </w:rPr>
              <w:t>189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3031A28" w14:textId="77777777" w:rsidR="00F107C1" w:rsidRPr="00621F88" w:rsidRDefault="00F107C1" w:rsidP="000D03A0">
            <w:pPr>
              <w:contextualSpacing/>
              <w:jc w:val="both"/>
              <w:rPr>
                <w:bCs/>
                <w:sz w:val="24"/>
                <w:szCs w:val="24"/>
              </w:rPr>
            </w:pPr>
            <w:r w:rsidRPr="00621F88">
              <w:rPr>
                <w:bCs/>
                <w:sz w:val="24"/>
                <w:szCs w:val="24"/>
              </w:rPr>
              <w:t>Поворот на Дементьево</w:t>
            </w:r>
          </w:p>
        </w:tc>
      </w:tr>
      <w:tr w:rsidR="00F107C1" w:rsidRPr="00621F88" w14:paraId="0013B7A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E1A47C" w14:textId="77777777" w:rsidR="00F107C1" w:rsidRPr="00621F88" w:rsidRDefault="00F107C1" w:rsidP="000D03A0">
            <w:pPr>
              <w:contextualSpacing/>
              <w:jc w:val="both"/>
              <w:rPr>
                <w:bCs/>
                <w:sz w:val="24"/>
                <w:szCs w:val="24"/>
              </w:rPr>
            </w:pPr>
            <w:r w:rsidRPr="00621F88">
              <w:rPr>
                <w:bCs/>
                <w:sz w:val="24"/>
                <w:szCs w:val="24"/>
              </w:rPr>
              <w:t>190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37023A2" w14:textId="77777777" w:rsidR="00F107C1" w:rsidRPr="00621F88" w:rsidRDefault="00F107C1" w:rsidP="000D03A0">
            <w:pPr>
              <w:contextualSpacing/>
              <w:jc w:val="both"/>
              <w:rPr>
                <w:bCs/>
                <w:sz w:val="24"/>
                <w:szCs w:val="24"/>
              </w:rPr>
            </w:pPr>
            <w:r w:rsidRPr="00621F88">
              <w:rPr>
                <w:bCs/>
                <w:sz w:val="24"/>
                <w:szCs w:val="24"/>
              </w:rPr>
              <w:t>Игумново</w:t>
            </w:r>
          </w:p>
        </w:tc>
      </w:tr>
      <w:tr w:rsidR="00F107C1" w:rsidRPr="00621F88" w14:paraId="665FB0E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782A54" w14:textId="77777777" w:rsidR="00F107C1" w:rsidRPr="00621F88" w:rsidRDefault="00F107C1" w:rsidP="000D03A0">
            <w:pPr>
              <w:contextualSpacing/>
              <w:jc w:val="both"/>
              <w:rPr>
                <w:bCs/>
                <w:sz w:val="24"/>
                <w:szCs w:val="24"/>
              </w:rPr>
            </w:pPr>
            <w:r w:rsidRPr="00621F88">
              <w:rPr>
                <w:bCs/>
                <w:sz w:val="24"/>
                <w:szCs w:val="24"/>
              </w:rPr>
              <w:t>191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FFC8AA6" w14:textId="77777777" w:rsidR="00F107C1" w:rsidRPr="00621F88" w:rsidRDefault="00F107C1" w:rsidP="000D03A0">
            <w:pPr>
              <w:contextualSpacing/>
              <w:jc w:val="both"/>
              <w:rPr>
                <w:bCs/>
                <w:sz w:val="24"/>
                <w:szCs w:val="24"/>
              </w:rPr>
            </w:pPr>
            <w:r w:rsidRPr="00621F88">
              <w:rPr>
                <w:bCs/>
                <w:sz w:val="24"/>
                <w:szCs w:val="24"/>
              </w:rPr>
              <w:t>41-й км</w:t>
            </w:r>
          </w:p>
        </w:tc>
      </w:tr>
      <w:tr w:rsidR="00F107C1" w:rsidRPr="00621F88" w14:paraId="1A5A076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136BB5" w14:textId="77777777" w:rsidR="00F107C1" w:rsidRPr="00621F88" w:rsidRDefault="00F107C1" w:rsidP="000D03A0">
            <w:pPr>
              <w:contextualSpacing/>
              <w:jc w:val="both"/>
              <w:rPr>
                <w:bCs/>
                <w:sz w:val="24"/>
                <w:szCs w:val="24"/>
              </w:rPr>
            </w:pPr>
            <w:r w:rsidRPr="00621F88">
              <w:rPr>
                <w:bCs/>
                <w:sz w:val="24"/>
                <w:szCs w:val="24"/>
              </w:rPr>
              <w:t>192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417A678" w14:textId="77777777" w:rsidR="00F107C1" w:rsidRPr="00621F88" w:rsidRDefault="00F107C1" w:rsidP="000D03A0">
            <w:pPr>
              <w:contextualSpacing/>
              <w:jc w:val="both"/>
              <w:rPr>
                <w:bCs/>
                <w:sz w:val="24"/>
                <w:szCs w:val="24"/>
              </w:rPr>
            </w:pPr>
            <w:r w:rsidRPr="00621F88">
              <w:rPr>
                <w:bCs/>
                <w:sz w:val="24"/>
                <w:szCs w:val="24"/>
              </w:rPr>
              <w:t>Военная часть</w:t>
            </w:r>
          </w:p>
        </w:tc>
      </w:tr>
      <w:tr w:rsidR="00F107C1" w:rsidRPr="00621F88" w14:paraId="5E3F5B8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DB2906" w14:textId="77777777" w:rsidR="00F107C1" w:rsidRPr="00621F88" w:rsidRDefault="00F107C1" w:rsidP="000D03A0">
            <w:pPr>
              <w:contextualSpacing/>
              <w:jc w:val="both"/>
              <w:rPr>
                <w:bCs/>
                <w:sz w:val="24"/>
                <w:szCs w:val="24"/>
              </w:rPr>
            </w:pPr>
            <w:r w:rsidRPr="00621F88">
              <w:rPr>
                <w:bCs/>
                <w:sz w:val="24"/>
                <w:szCs w:val="24"/>
              </w:rPr>
              <w:t>193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4C17F5A" w14:textId="77777777" w:rsidR="00F107C1" w:rsidRPr="00621F88" w:rsidRDefault="00F107C1" w:rsidP="000D03A0">
            <w:pPr>
              <w:contextualSpacing/>
              <w:jc w:val="both"/>
              <w:rPr>
                <w:bCs/>
                <w:sz w:val="24"/>
                <w:szCs w:val="24"/>
              </w:rPr>
            </w:pPr>
            <w:r w:rsidRPr="00621F88">
              <w:rPr>
                <w:bCs/>
                <w:sz w:val="24"/>
                <w:szCs w:val="24"/>
              </w:rPr>
              <w:t>Ярмарка на Театральной</w:t>
            </w:r>
          </w:p>
        </w:tc>
      </w:tr>
      <w:tr w:rsidR="00F107C1" w:rsidRPr="00621F88" w14:paraId="52915E0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A65A45" w14:textId="77777777" w:rsidR="00F107C1" w:rsidRPr="00621F88" w:rsidRDefault="00F107C1" w:rsidP="000D03A0">
            <w:pPr>
              <w:contextualSpacing/>
              <w:jc w:val="both"/>
              <w:rPr>
                <w:bCs/>
                <w:sz w:val="24"/>
                <w:szCs w:val="24"/>
              </w:rPr>
            </w:pPr>
            <w:r w:rsidRPr="00621F88">
              <w:rPr>
                <w:bCs/>
                <w:sz w:val="24"/>
                <w:szCs w:val="24"/>
              </w:rPr>
              <w:t>194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BE1DABC" w14:textId="77777777" w:rsidR="00F107C1" w:rsidRPr="00621F88" w:rsidRDefault="00F107C1" w:rsidP="000D03A0">
            <w:pPr>
              <w:contextualSpacing/>
              <w:jc w:val="both"/>
              <w:rPr>
                <w:bCs/>
                <w:sz w:val="24"/>
                <w:szCs w:val="24"/>
              </w:rPr>
            </w:pPr>
            <w:r w:rsidRPr="00621F88">
              <w:rPr>
                <w:bCs/>
                <w:sz w:val="24"/>
                <w:szCs w:val="24"/>
              </w:rPr>
              <w:t>РПЗ</w:t>
            </w:r>
          </w:p>
        </w:tc>
      </w:tr>
      <w:tr w:rsidR="00F107C1" w:rsidRPr="00621F88" w14:paraId="42D49CC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D1E706" w14:textId="77777777" w:rsidR="00F107C1" w:rsidRPr="00621F88" w:rsidRDefault="00F107C1" w:rsidP="000D03A0">
            <w:pPr>
              <w:contextualSpacing/>
              <w:jc w:val="both"/>
              <w:rPr>
                <w:bCs/>
                <w:sz w:val="24"/>
                <w:szCs w:val="24"/>
              </w:rPr>
            </w:pPr>
            <w:r w:rsidRPr="00621F88">
              <w:rPr>
                <w:bCs/>
                <w:sz w:val="24"/>
                <w:szCs w:val="24"/>
              </w:rPr>
              <w:t>195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898A3E6" w14:textId="77777777" w:rsidR="00F107C1" w:rsidRPr="00621F88" w:rsidRDefault="00F107C1" w:rsidP="000D03A0">
            <w:pPr>
              <w:contextualSpacing/>
              <w:jc w:val="both"/>
              <w:rPr>
                <w:bCs/>
                <w:sz w:val="24"/>
                <w:szCs w:val="24"/>
              </w:rPr>
            </w:pPr>
            <w:r w:rsidRPr="00621F88">
              <w:rPr>
                <w:bCs/>
                <w:sz w:val="24"/>
                <w:szCs w:val="24"/>
              </w:rPr>
              <w:t>Платформа Отдых</w:t>
            </w:r>
          </w:p>
        </w:tc>
      </w:tr>
      <w:tr w:rsidR="00F107C1" w:rsidRPr="00621F88" w14:paraId="573704C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8F392F" w14:textId="77777777" w:rsidR="00F107C1" w:rsidRPr="00621F88" w:rsidRDefault="00F107C1" w:rsidP="000D03A0">
            <w:pPr>
              <w:contextualSpacing/>
              <w:jc w:val="both"/>
              <w:rPr>
                <w:bCs/>
                <w:sz w:val="24"/>
                <w:szCs w:val="24"/>
              </w:rPr>
            </w:pPr>
            <w:r w:rsidRPr="00621F88">
              <w:rPr>
                <w:bCs/>
                <w:sz w:val="24"/>
                <w:szCs w:val="24"/>
              </w:rPr>
              <w:t>196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E91B770" w14:textId="77777777" w:rsidR="00F107C1" w:rsidRPr="00621F88" w:rsidRDefault="00F107C1" w:rsidP="000D03A0">
            <w:pPr>
              <w:contextualSpacing/>
              <w:jc w:val="both"/>
              <w:rPr>
                <w:bCs/>
                <w:sz w:val="24"/>
                <w:szCs w:val="24"/>
              </w:rPr>
            </w:pPr>
            <w:r w:rsidRPr="00621F88">
              <w:rPr>
                <w:bCs/>
                <w:sz w:val="24"/>
                <w:szCs w:val="24"/>
              </w:rPr>
              <w:t>Кошерово-2</w:t>
            </w:r>
          </w:p>
        </w:tc>
      </w:tr>
      <w:tr w:rsidR="00F107C1" w:rsidRPr="00621F88" w14:paraId="0337E46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C00064" w14:textId="77777777" w:rsidR="00F107C1" w:rsidRPr="00621F88" w:rsidRDefault="00F107C1" w:rsidP="000D03A0">
            <w:pPr>
              <w:contextualSpacing/>
              <w:jc w:val="both"/>
              <w:rPr>
                <w:bCs/>
                <w:sz w:val="24"/>
                <w:szCs w:val="24"/>
              </w:rPr>
            </w:pPr>
            <w:r w:rsidRPr="00621F88">
              <w:rPr>
                <w:bCs/>
                <w:sz w:val="24"/>
                <w:szCs w:val="24"/>
              </w:rPr>
              <w:t>197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4DBE6F4" w14:textId="77777777" w:rsidR="00F107C1" w:rsidRPr="00621F88" w:rsidRDefault="00F107C1" w:rsidP="000D03A0">
            <w:pPr>
              <w:contextualSpacing/>
              <w:jc w:val="both"/>
              <w:rPr>
                <w:bCs/>
                <w:sz w:val="24"/>
                <w:szCs w:val="24"/>
              </w:rPr>
            </w:pPr>
            <w:r w:rsidRPr="00621F88">
              <w:rPr>
                <w:bCs/>
                <w:sz w:val="24"/>
                <w:szCs w:val="24"/>
              </w:rPr>
              <w:t>Кошерово-2</w:t>
            </w:r>
          </w:p>
        </w:tc>
      </w:tr>
      <w:tr w:rsidR="00F107C1" w:rsidRPr="00621F88" w14:paraId="3DE24EA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41FB05" w14:textId="77777777" w:rsidR="00F107C1" w:rsidRPr="00621F88" w:rsidRDefault="00F107C1" w:rsidP="000D03A0">
            <w:pPr>
              <w:contextualSpacing/>
              <w:jc w:val="both"/>
              <w:rPr>
                <w:bCs/>
                <w:sz w:val="24"/>
                <w:szCs w:val="24"/>
              </w:rPr>
            </w:pPr>
            <w:r w:rsidRPr="00621F88">
              <w:rPr>
                <w:bCs/>
                <w:sz w:val="24"/>
                <w:szCs w:val="24"/>
              </w:rPr>
              <w:t>198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84799C2" w14:textId="77777777" w:rsidR="00F107C1" w:rsidRPr="00621F88" w:rsidRDefault="00F107C1" w:rsidP="000D03A0">
            <w:pPr>
              <w:contextualSpacing/>
              <w:jc w:val="both"/>
              <w:rPr>
                <w:bCs/>
                <w:sz w:val="24"/>
                <w:szCs w:val="24"/>
              </w:rPr>
            </w:pPr>
            <w:r w:rsidRPr="00621F88">
              <w:rPr>
                <w:bCs/>
                <w:sz w:val="24"/>
                <w:szCs w:val="24"/>
              </w:rPr>
              <w:t>Валялка (ОПХ Быково)</w:t>
            </w:r>
          </w:p>
        </w:tc>
      </w:tr>
      <w:tr w:rsidR="00F107C1" w:rsidRPr="00621F88" w14:paraId="2CE0411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F0A986" w14:textId="77777777" w:rsidR="00F107C1" w:rsidRPr="00621F88" w:rsidRDefault="00F107C1" w:rsidP="000D03A0">
            <w:pPr>
              <w:contextualSpacing/>
              <w:jc w:val="both"/>
              <w:rPr>
                <w:bCs/>
                <w:sz w:val="24"/>
                <w:szCs w:val="24"/>
              </w:rPr>
            </w:pPr>
            <w:r w:rsidRPr="00621F88">
              <w:rPr>
                <w:bCs/>
                <w:sz w:val="24"/>
                <w:szCs w:val="24"/>
              </w:rPr>
              <w:t>199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4A44463" w14:textId="77777777" w:rsidR="00F107C1" w:rsidRPr="00621F88" w:rsidRDefault="00F107C1" w:rsidP="000D03A0">
            <w:pPr>
              <w:contextualSpacing/>
              <w:jc w:val="both"/>
              <w:rPr>
                <w:bCs/>
                <w:sz w:val="24"/>
                <w:szCs w:val="24"/>
              </w:rPr>
            </w:pPr>
            <w:r w:rsidRPr="00621F88">
              <w:rPr>
                <w:bCs/>
                <w:sz w:val="24"/>
                <w:szCs w:val="24"/>
              </w:rPr>
              <w:t>ПМК-17</w:t>
            </w:r>
          </w:p>
        </w:tc>
      </w:tr>
      <w:tr w:rsidR="00F107C1" w:rsidRPr="00621F88" w14:paraId="784D10B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2EC363" w14:textId="77777777" w:rsidR="00F107C1" w:rsidRPr="00621F88" w:rsidRDefault="00F107C1" w:rsidP="000D03A0">
            <w:pPr>
              <w:contextualSpacing/>
              <w:jc w:val="both"/>
              <w:rPr>
                <w:bCs/>
                <w:sz w:val="24"/>
                <w:szCs w:val="24"/>
              </w:rPr>
            </w:pPr>
            <w:r w:rsidRPr="00621F88">
              <w:rPr>
                <w:bCs/>
                <w:sz w:val="24"/>
                <w:szCs w:val="24"/>
              </w:rPr>
              <w:t>200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70A7C3D" w14:textId="77777777" w:rsidR="00F107C1" w:rsidRPr="00621F88" w:rsidRDefault="00F107C1" w:rsidP="000D03A0">
            <w:pPr>
              <w:contextualSpacing/>
              <w:jc w:val="both"/>
              <w:rPr>
                <w:bCs/>
                <w:sz w:val="24"/>
                <w:szCs w:val="24"/>
              </w:rPr>
            </w:pPr>
            <w:r w:rsidRPr="00621F88">
              <w:rPr>
                <w:bCs/>
                <w:sz w:val="24"/>
                <w:szCs w:val="24"/>
              </w:rPr>
              <w:t>Аэропорт Быково</w:t>
            </w:r>
          </w:p>
        </w:tc>
      </w:tr>
      <w:tr w:rsidR="00F107C1" w:rsidRPr="00621F88" w14:paraId="46529FD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882808" w14:textId="77777777" w:rsidR="00F107C1" w:rsidRPr="00621F88" w:rsidRDefault="00F107C1" w:rsidP="000D03A0">
            <w:pPr>
              <w:contextualSpacing/>
              <w:jc w:val="both"/>
              <w:rPr>
                <w:bCs/>
                <w:sz w:val="24"/>
                <w:szCs w:val="24"/>
              </w:rPr>
            </w:pPr>
            <w:r w:rsidRPr="00621F88">
              <w:rPr>
                <w:bCs/>
                <w:sz w:val="24"/>
                <w:szCs w:val="24"/>
              </w:rPr>
              <w:t>201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574A108" w14:textId="77777777" w:rsidR="00F107C1" w:rsidRPr="00621F88" w:rsidRDefault="00F107C1" w:rsidP="000D03A0">
            <w:pPr>
              <w:contextualSpacing/>
              <w:jc w:val="both"/>
              <w:rPr>
                <w:bCs/>
                <w:sz w:val="24"/>
                <w:szCs w:val="24"/>
              </w:rPr>
            </w:pPr>
            <w:r w:rsidRPr="00621F88">
              <w:rPr>
                <w:bCs/>
                <w:sz w:val="24"/>
                <w:szCs w:val="24"/>
              </w:rPr>
              <w:t>Керосиновая Лавка</w:t>
            </w:r>
          </w:p>
        </w:tc>
      </w:tr>
      <w:tr w:rsidR="00F107C1" w:rsidRPr="00621F88" w14:paraId="7AC4902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CB2FE8" w14:textId="77777777" w:rsidR="00F107C1" w:rsidRPr="00621F88" w:rsidRDefault="00F107C1" w:rsidP="000D03A0">
            <w:pPr>
              <w:contextualSpacing/>
              <w:jc w:val="both"/>
              <w:rPr>
                <w:bCs/>
                <w:sz w:val="24"/>
                <w:szCs w:val="24"/>
              </w:rPr>
            </w:pPr>
            <w:r w:rsidRPr="00621F88">
              <w:rPr>
                <w:bCs/>
                <w:sz w:val="24"/>
                <w:szCs w:val="24"/>
              </w:rPr>
              <w:t>202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FF9BC96" w14:textId="77777777" w:rsidR="00F107C1" w:rsidRPr="00621F88" w:rsidRDefault="00F107C1" w:rsidP="000D03A0">
            <w:pPr>
              <w:contextualSpacing/>
              <w:jc w:val="both"/>
              <w:rPr>
                <w:bCs/>
                <w:sz w:val="24"/>
                <w:szCs w:val="24"/>
              </w:rPr>
            </w:pPr>
            <w:r w:rsidRPr="00621F88">
              <w:rPr>
                <w:bCs/>
                <w:sz w:val="24"/>
                <w:szCs w:val="24"/>
              </w:rPr>
              <w:t>Керосиновая Лавка</w:t>
            </w:r>
          </w:p>
        </w:tc>
      </w:tr>
      <w:tr w:rsidR="00F107C1" w:rsidRPr="00621F88" w14:paraId="32F7D93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DACA7C" w14:textId="77777777" w:rsidR="00F107C1" w:rsidRPr="00621F88" w:rsidRDefault="00F107C1" w:rsidP="000D03A0">
            <w:pPr>
              <w:contextualSpacing/>
              <w:jc w:val="both"/>
              <w:rPr>
                <w:bCs/>
                <w:sz w:val="24"/>
                <w:szCs w:val="24"/>
              </w:rPr>
            </w:pPr>
            <w:r w:rsidRPr="00621F88">
              <w:rPr>
                <w:bCs/>
                <w:sz w:val="24"/>
                <w:szCs w:val="24"/>
              </w:rPr>
              <w:t>203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196D862" w14:textId="77777777" w:rsidR="00F107C1" w:rsidRPr="00621F88" w:rsidRDefault="00F107C1" w:rsidP="000D03A0">
            <w:pPr>
              <w:contextualSpacing/>
              <w:jc w:val="both"/>
              <w:rPr>
                <w:bCs/>
                <w:sz w:val="24"/>
                <w:szCs w:val="24"/>
              </w:rPr>
            </w:pPr>
            <w:r w:rsidRPr="00621F88">
              <w:rPr>
                <w:bCs/>
                <w:sz w:val="24"/>
                <w:szCs w:val="24"/>
              </w:rPr>
              <w:t>д. Верея</w:t>
            </w:r>
          </w:p>
        </w:tc>
      </w:tr>
      <w:tr w:rsidR="00F107C1" w:rsidRPr="00621F88" w14:paraId="27344DE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54832B" w14:textId="77777777" w:rsidR="00F107C1" w:rsidRPr="00621F88" w:rsidRDefault="00F107C1" w:rsidP="000D03A0">
            <w:pPr>
              <w:contextualSpacing/>
              <w:jc w:val="both"/>
              <w:rPr>
                <w:bCs/>
                <w:sz w:val="24"/>
                <w:szCs w:val="24"/>
              </w:rPr>
            </w:pPr>
            <w:r w:rsidRPr="00621F88">
              <w:rPr>
                <w:bCs/>
                <w:sz w:val="24"/>
                <w:szCs w:val="24"/>
              </w:rPr>
              <w:t>204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A38FC4F" w14:textId="77777777" w:rsidR="00F107C1" w:rsidRPr="00621F88" w:rsidRDefault="00F107C1" w:rsidP="000D03A0">
            <w:pPr>
              <w:contextualSpacing/>
              <w:jc w:val="both"/>
              <w:rPr>
                <w:bCs/>
                <w:sz w:val="24"/>
                <w:szCs w:val="24"/>
              </w:rPr>
            </w:pPr>
            <w:r w:rsidRPr="00621F88">
              <w:rPr>
                <w:bCs/>
                <w:sz w:val="24"/>
                <w:szCs w:val="24"/>
              </w:rPr>
              <w:t>д. Верея</w:t>
            </w:r>
          </w:p>
        </w:tc>
      </w:tr>
      <w:tr w:rsidR="00F107C1" w:rsidRPr="00621F88" w14:paraId="4464E95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9E2DCE" w14:textId="77777777" w:rsidR="00F107C1" w:rsidRPr="00621F88" w:rsidRDefault="00F107C1" w:rsidP="000D03A0">
            <w:pPr>
              <w:contextualSpacing/>
              <w:jc w:val="both"/>
              <w:rPr>
                <w:bCs/>
                <w:sz w:val="24"/>
                <w:szCs w:val="24"/>
              </w:rPr>
            </w:pPr>
            <w:r w:rsidRPr="00621F88">
              <w:rPr>
                <w:bCs/>
                <w:sz w:val="24"/>
                <w:szCs w:val="24"/>
              </w:rPr>
              <w:t>205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B4FEDDB" w14:textId="77777777" w:rsidR="00F107C1" w:rsidRPr="00621F88" w:rsidRDefault="00F107C1" w:rsidP="000D03A0">
            <w:pPr>
              <w:contextualSpacing/>
              <w:jc w:val="both"/>
              <w:rPr>
                <w:bCs/>
                <w:sz w:val="24"/>
                <w:szCs w:val="24"/>
              </w:rPr>
            </w:pPr>
            <w:r w:rsidRPr="00621F88">
              <w:rPr>
                <w:bCs/>
                <w:sz w:val="24"/>
                <w:szCs w:val="24"/>
              </w:rPr>
              <w:t>Гостица</w:t>
            </w:r>
          </w:p>
        </w:tc>
      </w:tr>
      <w:tr w:rsidR="00F107C1" w:rsidRPr="00621F88" w14:paraId="679D35B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586EF7" w14:textId="77777777" w:rsidR="00F107C1" w:rsidRPr="00621F88" w:rsidRDefault="00F107C1" w:rsidP="000D03A0">
            <w:pPr>
              <w:contextualSpacing/>
              <w:jc w:val="both"/>
              <w:rPr>
                <w:bCs/>
                <w:sz w:val="24"/>
                <w:szCs w:val="24"/>
              </w:rPr>
            </w:pPr>
            <w:r w:rsidRPr="00621F88">
              <w:rPr>
                <w:bCs/>
                <w:sz w:val="24"/>
                <w:szCs w:val="24"/>
              </w:rPr>
              <w:t>206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1A5FB0E" w14:textId="77777777" w:rsidR="00F107C1" w:rsidRPr="00621F88" w:rsidRDefault="00F107C1" w:rsidP="000D03A0">
            <w:pPr>
              <w:contextualSpacing/>
              <w:jc w:val="both"/>
              <w:rPr>
                <w:bCs/>
                <w:sz w:val="24"/>
                <w:szCs w:val="24"/>
              </w:rPr>
            </w:pPr>
            <w:r w:rsidRPr="00621F88">
              <w:rPr>
                <w:bCs/>
                <w:sz w:val="24"/>
                <w:szCs w:val="24"/>
              </w:rPr>
              <w:t>Механический завод</w:t>
            </w:r>
          </w:p>
        </w:tc>
      </w:tr>
      <w:tr w:rsidR="00F107C1" w:rsidRPr="00621F88" w14:paraId="17C9C2C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2230A1" w14:textId="77777777" w:rsidR="00F107C1" w:rsidRPr="00621F88" w:rsidRDefault="00F107C1" w:rsidP="000D03A0">
            <w:pPr>
              <w:contextualSpacing/>
              <w:jc w:val="both"/>
              <w:rPr>
                <w:bCs/>
                <w:sz w:val="24"/>
                <w:szCs w:val="24"/>
              </w:rPr>
            </w:pPr>
            <w:r w:rsidRPr="00621F88">
              <w:rPr>
                <w:bCs/>
                <w:sz w:val="24"/>
                <w:szCs w:val="24"/>
              </w:rPr>
              <w:t>207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BB05C17" w14:textId="77777777" w:rsidR="00F107C1" w:rsidRPr="00621F88" w:rsidRDefault="00F107C1" w:rsidP="000D03A0">
            <w:pPr>
              <w:contextualSpacing/>
              <w:jc w:val="both"/>
              <w:rPr>
                <w:bCs/>
                <w:sz w:val="24"/>
                <w:szCs w:val="24"/>
              </w:rPr>
            </w:pPr>
            <w:r w:rsidRPr="00621F88">
              <w:rPr>
                <w:bCs/>
                <w:sz w:val="24"/>
                <w:szCs w:val="24"/>
              </w:rPr>
              <w:t>Поповка-2</w:t>
            </w:r>
          </w:p>
        </w:tc>
      </w:tr>
      <w:tr w:rsidR="00F107C1" w:rsidRPr="00621F88" w14:paraId="5F43112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41759A" w14:textId="77777777" w:rsidR="00F107C1" w:rsidRPr="00621F88" w:rsidRDefault="00F107C1" w:rsidP="000D03A0">
            <w:pPr>
              <w:contextualSpacing/>
              <w:jc w:val="both"/>
              <w:rPr>
                <w:bCs/>
                <w:sz w:val="24"/>
                <w:szCs w:val="24"/>
              </w:rPr>
            </w:pPr>
            <w:r w:rsidRPr="00621F88">
              <w:rPr>
                <w:bCs/>
                <w:sz w:val="24"/>
                <w:szCs w:val="24"/>
              </w:rPr>
              <w:t>208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44968B8" w14:textId="77777777" w:rsidR="00F107C1" w:rsidRPr="00621F88" w:rsidRDefault="00F107C1" w:rsidP="000D03A0">
            <w:pPr>
              <w:contextualSpacing/>
              <w:jc w:val="both"/>
              <w:rPr>
                <w:bCs/>
                <w:sz w:val="24"/>
                <w:szCs w:val="24"/>
              </w:rPr>
            </w:pPr>
            <w:r w:rsidRPr="00621F88">
              <w:rPr>
                <w:bCs/>
                <w:sz w:val="24"/>
                <w:szCs w:val="24"/>
              </w:rPr>
              <w:t>Завод "Техноприбор"</w:t>
            </w:r>
          </w:p>
        </w:tc>
      </w:tr>
      <w:tr w:rsidR="00F107C1" w:rsidRPr="00621F88" w14:paraId="38967AE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F66C8C" w14:textId="77777777" w:rsidR="00F107C1" w:rsidRPr="00621F88" w:rsidRDefault="00F107C1" w:rsidP="000D03A0">
            <w:pPr>
              <w:contextualSpacing/>
              <w:jc w:val="both"/>
              <w:rPr>
                <w:bCs/>
                <w:sz w:val="24"/>
                <w:szCs w:val="24"/>
              </w:rPr>
            </w:pPr>
            <w:r w:rsidRPr="00621F88">
              <w:rPr>
                <w:bCs/>
                <w:sz w:val="24"/>
                <w:szCs w:val="24"/>
              </w:rPr>
              <w:t>209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AAF0D1A" w14:textId="77777777" w:rsidR="00F107C1" w:rsidRPr="00621F88" w:rsidRDefault="00F107C1" w:rsidP="000D03A0">
            <w:pPr>
              <w:contextualSpacing/>
              <w:jc w:val="both"/>
              <w:rPr>
                <w:bCs/>
                <w:sz w:val="24"/>
                <w:szCs w:val="24"/>
              </w:rPr>
            </w:pPr>
            <w:r w:rsidRPr="00621F88">
              <w:rPr>
                <w:bCs/>
                <w:sz w:val="24"/>
                <w:szCs w:val="24"/>
              </w:rPr>
              <w:t>Раконфи</w:t>
            </w:r>
          </w:p>
        </w:tc>
      </w:tr>
      <w:tr w:rsidR="00F107C1" w:rsidRPr="00621F88" w14:paraId="02B0942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F5F5A9" w14:textId="77777777" w:rsidR="00F107C1" w:rsidRPr="00621F88" w:rsidRDefault="00F107C1" w:rsidP="000D03A0">
            <w:pPr>
              <w:contextualSpacing/>
              <w:jc w:val="both"/>
              <w:rPr>
                <w:bCs/>
                <w:sz w:val="24"/>
                <w:szCs w:val="24"/>
              </w:rPr>
            </w:pPr>
            <w:r w:rsidRPr="00621F88">
              <w:rPr>
                <w:bCs/>
                <w:sz w:val="24"/>
                <w:szCs w:val="24"/>
              </w:rPr>
              <w:t>210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9DE5D5E" w14:textId="77777777" w:rsidR="00F107C1" w:rsidRPr="00621F88" w:rsidRDefault="00F107C1" w:rsidP="000D03A0">
            <w:pPr>
              <w:contextualSpacing/>
              <w:jc w:val="both"/>
              <w:rPr>
                <w:bCs/>
                <w:sz w:val="24"/>
                <w:szCs w:val="24"/>
              </w:rPr>
            </w:pPr>
            <w:r w:rsidRPr="00621F88">
              <w:rPr>
                <w:bCs/>
                <w:sz w:val="24"/>
                <w:szCs w:val="24"/>
              </w:rPr>
              <w:t>Раконфи</w:t>
            </w:r>
          </w:p>
        </w:tc>
      </w:tr>
      <w:tr w:rsidR="00F107C1" w:rsidRPr="00621F88" w14:paraId="720373C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2F5336" w14:textId="77777777" w:rsidR="00F107C1" w:rsidRPr="00621F88" w:rsidRDefault="00F107C1" w:rsidP="000D03A0">
            <w:pPr>
              <w:contextualSpacing/>
              <w:jc w:val="both"/>
              <w:rPr>
                <w:bCs/>
                <w:sz w:val="24"/>
                <w:szCs w:val="24"/>
              </w:rPr>
            </w:pPr>
            <w:r w:rsidRPr="00621F88">
              <w:rPr>
                <w:bCs/>
                <w:sz w:val="24"/>
                <w:szCs w:val="24"/>
              </w:rPr>
              <w:t>211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1981250" w14:textId="77777777" w:rsidR="00F107C1" w:rsidRPr="00621F88" w:rsidRDefault="00F107C1" w:rsidP="000D03A0">
            <w:pPr>
              <w:contextualSpacing/>
              <w:jc w:val="both"/>
              <w:rPr>
                <w:bCs/>
                <w:sz w:val="24"/>
                <w:szCs w:val="24"/>
              </w:rPr>
            </w:pPr>
            <w:r w:rsidRPr="00621F88">
              <w:rPr>
                <w:bCs/>
                <w:sz w:val="24"/>
                <w:szCs w:val="24"/>
              </w:rPr>
              <w:t>Платформа Фабричная-2</w:t>
            </w:r>
          </w:p>
        </w:tc>
      </w:tr>
      <w:tr w:rsidR="00F107C1" w:rsidRPr="00621F88" w14:paraId="13BFD4F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7DAF14" w14:textId="77777777" w:rsidR="00F107C1" w:rsidRPr="00621F88" w:rsidRDefault="00F107C1" w:rsidP="000D03A0">
            <w:pPr>
              <w:contextualSpacing/>
              <w:jc w:val="both"/>
              <w:rPr>
                <w:bCs/>
                <w:sz w:val="24"/>
                <w:szCs w:val="24"/>
              </w:rPr>
            </w:pPr>
            <w:r w:rsidRPr="00621F88">
              <w:rPr>
                <w:bCs/>
                <w:sz w:val="24"/>
                <w:szCs w:val="24"/>
              </w:rPr>
              <w:t>212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5B249A3" w14:textId="77777777" w:rsidR="00F107C1" w:rsidRPr="00621F88" w:rsidRDefault="00F107C1" w:rsidP="000D03A0">
            <w:pPr>
              <w:contextualSpacing/>
              <w:jc w:val="both"/>
              <w:rPr>
                <w:bCs/>
                <w:sz w:val="24"/>
                <w:szCs w:val="24"/>
              </w:rPr>
            </w:pPr>
            <w:r w:rsidRPr="00621F88">
              <w:rPr>
                <w:bCs/>
                <w:sz w:val="24"/>
                <w:szCs w:val="24"/>
              </w:rPr>
              <w:t>Дергаево-1</w:t>
            </w:r>
          </w:p>
        </w:tc>
      </w:tr>
      <w:tr w:rsidR="00F107C1" w:rsidRPr="00621F88" w14:paraId="705A700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5A175E" w14:textId="77777777" w:rsidR="00F107C1" w:rsidRPr="00621F88" w:rsidRDefault="00F107C1" w:rsidP="000D03A0">
            <w:pPr>
              <w:contextualSpacing/>
              <w:jc w:val="both"/>
              <w:rPr>
                <w:bCs/>
                <w:sz w:val="24"/>
                <w:szCs w:val="24"/>
              </w:rPr>
            </w:pPr>
            <w:r w:rsidRPr="00621F88">
              <w:rPr>
                <w:bCs/>
                <w:sz w:val="24"/>
                <w:szCs w:val="24"/>
              </w:rPr>
              <w:t>213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83F52DB" w14:textId="77777777" w:rsidR="00F107C1" w:rsidRPr="00621F88" w:rsidRDefault="00F107C1" w:rsidP="000D03A0">
            <w:pPr>
              <w:contextualSpacing/>
              <w:jc w:val="both"/>
              <w:rPr>
                <w:bCs/>
                <w:sz w:val="24"/>
                <w:szCs w:val="24"/>
              </w:rPr>
            </w:pPr>
            <w:r w:rsidRPr="00621F88">
              <w:rPr>
                <w:bCs/>
                <w:sz w:val="24"/>
                <w:szCs w:val="24"/>
              </w:rPr>
              <w:t>Дергаево-2</w:t>
            </w:r>
          </w:p>
        </w:tc>
      </w:tr>
      <w:tr w:rsidR="00F107C1" w:rsidRPr="00621F88" w14:paraId="514A67B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87A509" w14:textId="77777777" w:rsidR="00F107C1" w:rsidRPr="00621F88" w:rsidRDefault="00F107C1" w:rsidP="000D03A0">
            <w:pPr>
              <w:contextualSpacing/>
              <w:jc w:val="both"/>
              <w:rPr>
                <w:bCs/>
                <w:sz w:val="24"/>
                <w:szCs w:val="24"/>
              </w:rPr>
            </w:pPr>
            <w:r w:rsidRPr="00621F88">
              <w:rPr>
                <w:bCs/>
                <w:sz w:val="24"/>
                <w:szCs w:val="24"/>
              </w:rPr>
              <w:t>214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6D33FFB" w14:textId="77777777" w:rsidR="00F107C1" w:rsidRPr="00621F88" w:rsidRDefault="00F107C1" w:rsidP="000D03A0">
            <w:pPr>
              <w:contextualSpacing/>
              <w:jc w:val="both"/>
              <w:rPr>
                <w:bCs/>
                <w:sz w:val="24"/>
                <w:szCs w:val="24"/>
              </w:rPr>
            </w:pPr>
            <w:r w:rsidRPr="00621F88">
              <w:rPr>
                <w:bCs/>
                <w:sz w:val="24"/>
                <w:szCs w:val="24"/>
              </w:rPr>
              <w:t>Поповка 1</w:t>
            </w:r>
          </w:p>
        </w:tc>
      </w:tr>
      <w:tr w:rsidR="00F107C1" w:rsidRPr="00621F88" w14:paraId="597502D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7A7230" w14:textId="77777777" w:rsidR="00F107C1" w:rsidRPr="00621F88" w:rsidRDefault="00F107C1" w:rsidP="000D03A0">
            <w:pPr>
              <w:contextualSpacing/>
              <w:jc w:val="both"/>
              <w:rPr>
                <w:bCs/>
                <w:sz w:val="24"/>
                <w:szCs w:val="24"/>
              </w:rPr>
            </w:pPr>
            <w:r w:rsidRPr="00621F88">
              <w:rPr>
                <w:bCs/>
                <w:sz w:val="24"/>
                <w:szCs w:val="24"/>
              </w:rPr>
              <w:t>215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A7B5B94" w14:textId="77777777" w:rsidR="00F107C1" w:rsidRPr="00621F88" w:rsidRDefault="00F107C1" w:rsidP="000D03A0">
            <w:pPr>
              <w:contextualSpacing/>
              <w:jc w:val="both"/>
              <w:rPr>
                <w:bCs/>
                <w:sz w:val="24"/>
                <w:szCs w:val="24"/>
              </w:rPr>
            </w:pPr>
            <w:r w:rsidRPr="00621F88">
              <w:rPr>
                <w:bCs/>
                <w:sz w:val="24"/>
                <w:szCs w:val="24"/>
              </w:rPr>
              <w:t>Коммунистическая улица</w:t>
            </w:r>
          </w:p>
        </w:tc>
      </w:tr>
      <w:tr w:rsidR="00F107C1" w:rsidRPr="00621F88" w14:paraId="0E2E0F2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FA2C1F" w14:textId="77777777" w:rsidR="00F107C1" w:rsidRPr="00621F88" w:rsidRDefault="00F107C1" w:rsidP="000D03A0">
            <w:pPr>
              <w:contextualSpacing/>
              <w:jc w:val="both"/>
              <w:rPr>
                <w:bCs/>
                <w:sz w:val="24"/>
                <w:szCs w:val="24"/>
              </w:rPr>
            </w:pPr>
            <w:r w:rsidRPr="00621F88">
              <w:rPr>
                <w:bCs/>
                <w:sz w:val="24"/>
                <w:szCs w:val="24"/>
              </w:rPr>
              <w:t>216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07B8870" w14:textId="77777777" w:rsidR="00F107C1" w:rsidRPr="00621F88" w:rsidRDefault="00F107C1" w:rsidP="000D03A0">
            <w:pPr>
              <w:contextualSpacing/>
              <w:jc w:val="both"/>
              <w:rPr>
                <w:bCs/>
                <w:sz w:val="24"/>
                <w:szCs w:val="24"/>
              </w:rPr>
            </w:pPr>
            <w:r w:rsidRPr="00621F88">
              <w:rPr>
                <w:bCs/>
                <w:sz w:val="24"/>
                <w:szCs w:val="24"/>
              </w:rPr>
              <w:t>Завод "Энергия"</w:t>
            </w:r>
          </w:p>
        </w:tc>
      </w:tr>
      <w:tr w:rsidR="00F107C1" w:rsidRPr="00621F88" w14:paraId="630D54C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08E6B3" w14:textId="77777777" w:rsidR="00F107C1" w:rsidRPr="00621F88" w:rsidRDefault="00F107C1" w:rsidP="000D03A0">
            <w:pPr>
              <w:contextualSpacing/>
              <w:jc w:val="both"/>
              <w:rPr>
                <w:bCs/>
                <w:sz w:val="24"/>
                <w:szCs w:val="24"/>
              </w:rPr>
            </w:pPr>
            <w:r w:rsidRPr="00621F88">
              <w:rPr>
                <w:bCs/>
                <w:sz w:val="24"/>
                <w:szCs w:val="24"/>
              </w:rPr>
              <w:t>217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8872118" w14:textId="77777777" w:rsidR="00F107C1" w:rsidRPr="00621F88" w:rsidRDefault="00F107C1" w:rsidP="000D03A0">
            <w:pPr>
              <w:contextualSpacing/>
              <w:jc w:val="both"/>
              <w:rPr>
                <w:bCs/>
                <w:sz w:val="24"/>
                <w:szCs w:val="24"/>
              </w:rPr>
            </w:pPr>
            <w:r w:rsidRPr="00621F88">
              <w:rPr>
                <w:bCs/>
                <w:sz w:val="24"/>
                <w:szCs w:val="24"/>
              </w:rPr>
              <w:t>3-й квартал</w:t>
            </w:r>
          </w:p>
        </w:tc>
      </w:tr>
      <w:tr w:rsidR="00F107C1" w:rsidRPr="00621F88" w14:paraId="5209490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7B60CB" w14:textId="77777777" w:rsidR="00F107C1" w:rsidRPr="00621F88" w:rsidRDefault="00F107C1" w:rsidP="000D03A0">
            <w:pPr>
              <w:contextualSpacing/>
              <w:jc w:val="both"/>
              <w:rPr>
                <w:bCs/>
                <w:sz w:val="24"/>
                <w:szCs w:val="24"/>
              </w:rPr>
            </w:pPr>
            <w:r w:rsidRPr="00621F88">
              <w:rPr>
                <w:bCs/>
                <w:sz w:val="24"/>
                <w:szCs w:val="24"/>
              </w:rPr>
              <w:t>218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53D0C2F" w14:textId="77777777" w:rsidR="00F107C1" w:rsidRPr="00621F88" w:rsidRDefault="00F107C1" w:rsidP="000D03A0">
            <w:pPr>
              <w:contextualSpacing/>
              <w:jc w:val="both"/>
              <w:rPr>
                <w:bCs/>
                <w:sz w:val="24"/>
                <w:szCs w:val="24"/>
              </w:rPr>
            </w:pPr>
            <w:r w:rsidRPr="00621F88">
              <w:rPr>
                <w:bCs/>
                <w:sz w:val="24"/>
                <w:szCs w:val="24"/>
              </w:rPr>
              <w:t>Сады</w:t>
            </w:r>
          </w:p>
        </w:tc>
      </w:tr>
      <w:tr w:rsidR="00F107C1" w:rsidRPr="00621F88" w14:paraId="0822261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4294B6" w14:textId="77777777" w:rsidR="00F107C1" w:rsidRPr="00621F88" w:rsidRDefault="00F107C1" w:rsidP="000D03A0">
            <w:pPr>
              <w:contextualSpacing/>
              <w:jc w:val="both"/>
              <w:rPr>
                <w:bCs/>
                <w:sz w:val="24"/>
                <w:szCs w:val="24"/>
              </w:rPr>
            </w:pPr>
            <w:r w:rsidRPr="00621F88">
              <w:rPr>
                <w:bCs/>
                <w:sz w:val="24"/>
                <w:szCs w:val="24"/>
              </w:rPr>
              <w:t>219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A4FF2CB" w14:textId="77777777" w:rsidR="00F107C1" w:rsidRPr="00621F88" w:rsidRDefault="00F107C1" w:rsidP="000D03A0">
            <w:pPr>
              <w:contextualSpacing/>
              <w:jc w:val="both"/>
              <w:rPr>
                <w:bCs/>
                <w:sz w:val="24"/>
                <w:szCs w:val="24"/>
              </w:rPr>
            </w:pPr>
            <w:r w:rsidRPr="00621F88">
              <w:rPr>
                <w:bCs/>
                <w:sz w:val="24"/>
                <w:szCs w:val="24"/>
              </w:rPr>
              <w:t>81 км</w:t>
            </w:r>
          </w:p>
        </w:tc>
      </w:tr>
      <w:tr w:rsidR="00F107C1" w:rsidRPr="00621F88" w14:paraId="51CB8FC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1B4F97" w14:textId="77777777" w:rsidR="00F107C1" w:rsidRPr="00621F88" w:rsidRDefault="00F107C1" w:rsidP="000D03A0">
            <w:pPr>
              <w:contextualSpacing/>
              <w:jc w:val="both"/>
              <w:rPr>
                <w:bCs/>
                <w:sz w:val="24"/>
                <w:szCs w:val="24"/>
              </w:rPr>
            </w:pPr>
            <w:r w:rsidRPr="00621F88">
              <w:rPr>
                <w:bCs/>
                <w:sz w:val="24"/>
                <w:szCs w:val="24"/>
              </w:rPr>
              <w:t>220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FC91F89" w14:textId="77777777" w:rsidR="00F107C1" w:rsidRPr="00621F88" w:rsidRDefault="00F107C1" w:rsidP="000D03A0">
            <w:pPr>
              <w:contextualSpacing/>
              <w:jc w:val="both"/>
              <w:rPr>
                <w:bCs/>
                <w:sz w:val="24"/>
                <w:szCs w:val="24"/>
              </w:rPr>
            </w:pPr>
            <w:r w:rsidRPr="00621F88">
              <w:rPr>
                <w:bCs/>
                <w:sz w:val="24"/>
                <w:szCs w:val="24"/>
              </w:rPr>
              <w:t>Степановское</w:t>
            </w:r>
          </w:p>
        </w:tc>
      </w:tr>
      <w:tr w:rsidR="00F107C1" w:rsidRPr="00621F88" w14:paraId="6F763A4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57AA4D" w14:textId="77777777" w:rsidR="00F107C1" w:rsidRPr="00621F88" w:rsidRDefault="00F107C1" w:rsidP="000D03A0">
            <w:pPr>
              <w:contextualSpacing/>
              <w:jc w:val="both"/>
              <w:rPr>
                <w:bCs/>
                <w:sz w:val="24"/>
                <w:szCs w:val="24"/>
              </w:rPr>
            </w:pPr>
            <w:r w:rsidRPr="00621F88">
              <w:rPr>
                <w:bCs/>
                <w:sz w:val="24"/>
                <w:szCs w:val="24"/>
              </w:rPr>
              <w:t>221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32CF9C2" w14:textId="77777777" w:rsidR="00F107C1" w:rsidRPr="00621F88" w:rsidRDefault="00F107C1" w:rsidP="000D03A0">
            <w:pPr>
              <w:contextualSpacing/>
              <w:jc w:val="both"/>
              <w:rPr>
                <w:bCs/>
                <w:sz w:val="24"/>
                <w:szCs w:val="24"/>
              </w:rPr>
            </w:pPr>
            <w:r w:rsidRPr="00621F88">
              <w:rPr>
                <w:bCs/>
                <w:sz w:val="24"/>
                <w:szCs w:val="24"/>
              </w:rPr>
              <w:t>Никитское-2</w:t>
            </w:r>
          </w:p>
        </w:tc>
      </w:tr>
      <w:tr w:rsidR="00F107C1" w:rsidRPr="00621F88" w14:paraId="4E6AA8D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A6957B" w14:textId="77777777" w:rsidR="00F107C1" w:rsidRPr="00621F88" w:rsidRDefault="00F107C1" w:rsidP="000D03A0">
            <w:pPr>
              <w:contextualSpacing/>
              <w:jc w:val="both"/>
              <w:rPr>
                <w:bCs/>
                <w:sz w:val="24"/>
                <w:szCs w:val="24"/>
              </w:rPr>
            </w:pPr>
            <w:r w:rsidRPr="00621F88">
              <w:rPr>
                <w:bCs/>
                <w:sz w:val="24"/>
                <w:szCs w:val="24"/>
              </w:rPr>
              <w:t>222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2C15871" w14:textId="77777777" w:rsidR="00F107C1" w:rsidRPr="00621F88" w:rsidRDefault="00F107C1" w:rsidP="000D03A0">
            <w:pPr>
              <w:contextualSpacing/>
              <w:jc w:val="both"/>
              <w:rPr>
                <w:bCs/>
                <w:sz w:val="24"/>
                <w:szCs w:val="24"/>
              </w:rPr>
            </w:pPr>
            <w:r w:rsidRPr="00621F88">
              <w:rPr>
                <w:bCs/>
                <w:sz w:val="24"/>
                <w:szCs w:val="24"/>
              </w:rPr>
              <w:t>Никитское-1</w:t>
            </w:r>
          </w:p>
        </w:tc>
      </w:tr>
      <w:tr w:rsidR="00F107C1" w:rsidRPr="00621F88" w14:paraId="51A3075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DC0603" w14:textId="77777777" w:rsidR="00F107C1" w:rsidRPr="00621F88" w:rsidRDefault="00F107C1" w:rsidP="000D03A0">
            <w:pPr>
              <w:contextualSpacing/>
              <w:jc w:val="both"/>
              <w:rPr>
                <w:bCs/>
                <w:sz w:val="24"/>
                <w:szCs w:val="24"/>
              </w:rPr>
            </w:pPr>
            <w:r w:rsidRPr="00621F88">
              <w:rPr>
                <w:bCs/>
                <w:sz w:val="24"/>
                <w:szCs w:val="24"/>
              </w:rPr>
              <w:t>223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FDFA3FD" w14:textId="77777777" w:rsidR="00F107C1" w:rsidRPr="00621F88" w:rsidRDefault="00F107C1" w:rsidP="000D03A0">
            <w:pPr>
              <w:contextualSpacing/>
              <w:jc w:val="both"/>
              <w:rPr>
                <w:bCs/>
                <w:sz w:val="24"/>
                <w:szCs w:val="24"/>
              </w:rPr>
            </w:pPr>
            <w:r w:rsidRPr="00621F88">
              <w:rPr>
                <w:bCs/>
                <w:sz w:val="24"/>
                <w:szCs w:val="24"/>
              </w:rPr>
              <w:t>Поддубье</w:t>
            </w:r>
          </w:p>
        </w:tc>
      </w:tr>
      <w:tr w:rsidR="00F107C1" w:rsidRPr="00621F88" w14:paraId="1896C37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5D53B1" w14:textId="77777777" w:rsidR="00F107C1" w:rsidRPr="00621F88" w:rsidRDefault="00F107C1" w:rsidP="000D03A0">
            <w:pPr>
              <w:contextualSpacing/>
              <w:jc w:val="both"/>
              <w:rPr>
                <w:bCs/>
                <w:sz w:val="24"/>
                <w:szCs w:val="24"/>
              </w:rPr>
            </w:pPr>
            <w:r w:rsidRPr="00621F88">
              <w:rPr>
                <w:bCs/>
                <w:sz w:val="24"/>
                <w:szCs w:val="24"/>
              </w:rPr>
              <w:t>224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560AB41" w14:textId="77777777" w:rsidR="00F107C1" w:rsidRPr="00621F88" w:rsidRDefault="00F107C1" w:rsidP="000D03A0">
            <w:pPr>
              <w:contextualSpacing/>
              <w:jc w:val="both"/>
              <w:rPr>
                <w:bCs/>
                <w:sz w:val="24"/>
                <w:szCs w:val="24"/>
              </w:rPr>
            </w:pPr>
            <w:r w:rsidRPr="00621F88">
              <w:rPr>
                <w:bCs/>
                <w:sz w:val="24"/>
                <w:szCs w:val="24"/>
              </w:rPr>
              <w:t>Ремзавод</w:t>
            </w:r>
          </w:p>
        </w:tc>
      </w:tr>
      <w:tr w:rsidR="00F107C1" w:rsidRPr="00621F88" w14:paraId="0D6A590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D67B62" w14:textId="77777777" w:rsidR="00F107C1" w:rsidRPr="00621F88" w:rsidRDefault="00F107C1" w:rsidP="000D03A0">
            <w:pPr>
              <w:contextualSpacing/>
              <w:jc w:val="both"/>
              <w:rPr>
                <w:bCs/>
                <w:sz w:val="24"/>
                <w:szCs w:val="24"/>
              </w:rPr>
            </w:pPr>
            <w:r w:rsidRPr="00621F88">
              <w:rPr>
                <w:bCs/>
                <w:sz w:val="24"/>
                <w:szCs w:val="24"/>
              </w:rPr>
              <w:t>225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1484ACC" w14:textId="77777777" w:rsidR="00F107C1" w:rsidRPr="00621F88" w:rsidRDefault="00F107C1" w:rsidP="000D03A0">
            <w:pPr>
              <w:contextualSpacing/>
              <w:jc w:val="both"/>
              <w:rPr>
                <w:bCs/>
                <w:sz w:val="24"/>
                <w:szCs w:val="24"/>
              </w:rPr>
            </w:pPr>
            <w:r w:rsidRPr="00621F88">
              <w:rPr>
                <w:bCs/>
                <w:sz w:val="24"/>
                <w:szCs w:val="24"/>
              </w:rPr>
              <w:t>Старниково 2</w:t>
            </w:r>
          </w:p>
        </w:tc>
      </w:tr>
      <w:tr w:rsidR="00F107C1" w:rsidRPr="00621F88" w14:paraId="318DF75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E6A1CF" w14:textId="77777777" w:rsidR="00F107C1" w:rsidRPr="00621F88" w:rsidRDefault="00F107C1" w:rsidP="000D03A0">
            <w:pPr>
              <w:contextualSpacing/>
              <w:jc w:val="both"/>
              <w:rPr>
                <w:bCs/>
                <w:sz w:val="24"/>
                <w:szCs w:val="24"/>
              </w:rPr>
            </w:pPr>
            <w:r w:rsidRPr="00621F88">
              <w:rPr>
                <w:bCs/>
                <w:sz w:val="24"/>
                <w:szCs w:val="24"/>
              </w:rPr>
              <w:t>226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1DA5F7D" w14:textId="77777777" w:rsidR="00F107C1" w:rsidRPr="00621F88" w:rsidRDefault="00F107C1" w:rsidP="000D03A0">
            <w:pPr>
              <w:contextualSpacing/>
              <w:jc w:val="both"/>
              <w:rPr>
                <w:bCs/>
                <w:sz w:val="24"/>
                <w:szCs w:val="24"/>
              </w:rPr>
            </w:pPr>
            <w:r w:rsidRPr="00621F88">
              <w:rPr>
                <w:bCs/>
                <w:sz w:val="24"/>
                <w:szCs w:val="24"/>
              </w:rPr>
              <w:t>Старниково 3</w:t>
            </w:r>
          </w:p>
        </w:tc>
      </w:tr>
      <w:tr w:rsidR="00F107C1" w:rsidRPr="00621F88" w14:paraId="293AA42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5739B3" w14:textId="77777777" w:rsidR="00F107C1" w:rsidRPr="00621F88" w:rsidRDefault="00F107C1" w:rsidP="000D03A0">
            <w:pPr>
              <w:contextualSpacing/>
              <w:jc w:val="both"/>
              <w:rPr>
                <w:bCs/>
                <w:sz w:val="24"/>
                <w:szCs w:val="24"/>
              </w:rPr>
            </w:pPr>
            <w:r w:rsidRPr="00621F88">
              <w:rPr>
                <w:bCs/>
                <w:sz w:val="24"/>
                <w:szCs w:val="24"/>
              </w:rPr>
              <w:t>227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34D5820" w14:textId="77777777" w:rsidR="00F107C1" w:rsidRPr="00621F88" w:rsidRDefault="00F107C1" w:rsidP="000D03A0">
            <w:pPr>
              <w:contextualSpacing/>
              <w:jc w:val="both"/>
              <w:rPr>
                <w:bCs/>
                <w:sz w:val="24"/>
                <w:szCs w:val="24"/>
              </w:rPr>
            </w:pPr>
            <w:r w:rsidRPr="00621F88">
              <w:rPr>
                <w:bCs/>
                <w:sz w:val="24"/>
                <w:szCs w:val="24"/>
              </w:rPr>
              <w:t>Ульянино</w:t>
            </w:r>
          </w:p>
        </w:tc>
      </w:tr>
      <w:tr w:rsidR="00F107C1" w:rsidRPr="00621F88" w14:paraId="71F428F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B78464" w14:textId="77777777" w:rsidR="00F107C1" w:rsidRPr="00621F88" w:rsidRDefault="00F107C1" w:rsidP="000D03A0">
            <w:pPr>
              <w:contextualSpacing/>
              <w:jc w:val="both"/>
              <w:rPr>
                <w:bCs/>
                <w:sz w:val="24"/>
                <w:szCs w:val="24"/>
              </w:rPr>
            </w:pPr>
            <w:r w:rsidRPr="00621F88">
              <w:rPr>
                <w:bCs/>
                <w:sz w:val="24"/>
                <w:szCs w:val="24"/>
              </w:rPr>
              <w:t>228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05EDA94" w14:textId="77777777" w:rsidR="00F107C1" w:rsidRPr="00621F88" w:rsidRDefault="00F107C1" w:rsidP="000D03A0">
            <w:pPr>
              <w:contextualSpacing/>
              <w:jc w:val="both"/>
              <w:rPr>
                <w:bCs/>
                <w:sz w:val="24"/>
                <w:szCs w:val="24"/>
              </w:rPr>
            </w:pPr>
            <w:r w:rsidRPr="00621F88">
              <w:rPr>
                <w:bCs/>
                <w:sz w:val="24"/>
                <w:szCs w:val="24"/>
              </w:rPr>
              <w:t>Ульянино</w:t>
            </w:r>
          </w:p>
        </w:tc>
      </w:tr>
      <w:tr w:rsidR="00F107C1" w:rsidRPr="00621F88" w14:paraId="3F86E69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D49DB1" w14:textId="77777777" w:rsidR="00F107C1" w:rsidRPr="00621F88" w:rsidRDefault="00F107C1" w:rsidP="000D03A0">
            <w:pPr>
              <w:contextualSpacing/>
              <w:jc w:val="both"/>
              <w:rPr>
                <w:bCs/>
                <w:sz w:val="24"/>
                <w:szCs w:val="24"/>
              </w:rPr>
            </w:pPr>
            <w:r w:rsidRPr="00621F88">
              <w:rPr>
                <w:bCs/>
                <w:sz w:val="24"/>
                <w:szCs w:val="24"/>
              </w:rPr>
              <w:t>229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DB262D8" w14:textId="77777777" w:rsidR="00F107C1" w:rsidRPr="00621F88" w:rsidRDefault="00F107C1" w:rsidP="000D03A0">
            <w:pPr>
              <w:contextualSpacing/>
              <w:jc w:val="both"/>
              <w:rPr>
                <w:bCs/>
                <w:sz w:val="24"/>
                <w:szCs w:val="24"/>
              </w:rPr>
            </w:pPr>
            <w:r w:rsidRPr="00621F88">
              <w:rPr>
                <w:bCs/>
                <w:sz w:val="24"/>
                <w:szCs w:val="24"/>
              </w:rPr>
              <w:t>Морозово 1</w:t>
            </w:r>
          </w:p>
        </w:tc>
      </w:tr>
      <w:tr w:rsidR="00F107C1" w:rsidRPr="00621F88" w14:paraId="4D8FC9E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49EF79" w14:textId="77777777" w:rsidR="00F107C1" w:rsidRPr="00621F88" w:rsidRDefault="00F107C1" w:rsidP="000D03A0">
            <w:pPr>
              <w:contextualSpacing/>
              <w:jc w:val="both"/>
              <w:rPr>
                <w:bCs/>
                <w:sz w:val="24"/>
                <w:szCs w:val="24"/>
              </w:rPr>
            </w:pPr>
            <w:r w:rsidRPr="00621F88">
              <w:rPr>
                <w:bCs/>
                <w:sz w:val="24"/>
                <w:szCs w:val="24"/>
              </w:rPr>
              <w:t>230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074D802" w14:textId="77777777" w:rsidR="00F107C1" w:rsidRPr="00621F88" w:rsidRDefault="00F107C1" w:rsidP="000D03A0">
            <w:pPr>
              <w:contextualSpacing/>
              <w:jc w:val="both"/>
              <w:rPr>
                <w:bCs/>
                <w:sz w:val="24"/>
                <w:szCs w:val="24"/>
              </w:rPr>
            </w:pPr>
            <w:r w:rsidRPr="00621F88">
              <w:rPr>
                <w:bCs/>
                <w:sz w:val="24"/>
                <w:szCs w:val="24"/>
              </w:rPr>
              <w:t>Морозово 2</w:t>
            </w:r>
          </w:p>
        </w:tc>
      </w:tr>
      <w:tr w:rsidR="00F107C1" w:rsidRPr="00621F88" w14:paraId="6BF31B8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4067AD" w14:textId="77777777" w:rsidR="00F107C1" w:rsidRPr="00621F88" w:rsidRDefault="00F107C1" w:rsidP="000D03A0">
            <w:pPr>
              <w:contextualSpacing/>
              <w:jc w:val="both"/>
              <w:rPr>
                <w:bCs/>
                <w:sz w:val="24"/>
                <w:szCs w:val="24"/>
              </w:rPr>
            </w:pPr>
            <w:r w:rsidRPr="00621F88">
              <w:rPr>
                <w:bCs/>
                <w:sz w:val="24"/>
                <w:szCs w:val="24"/>
              </w:rPr>
              <w:t>231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1D60E65" w14:textId="77777777" w:rsidR="00F107C1" w:rsidRPr="00621F88" w:rsidRDefault="00F107C1" w:rsidP="000D03A0">
            <w:pPr>
              <w:contextualSpacing/>
              <w:jc w:val="both"/>
              <w:rPr>
                <w:bCs/>
                <w:sz w:val="24"/>
                <w:szCs w:val="24"/>
              </w:rPr>
            </w:pPr>
            <w:r w:rsidRPr="00621F88">
              <w:rPr>
                <w:bCs/>
                <w:sz w:val="24"/>
                <w:szCs w:val="24"/>
              </w:rPr>
              <w:t>Морозово 2</w:t>
            </w:r>
          </w:p>
        </w:tc>
      </w:tr>
      <w:tr w:rsidR="00F107C1" w:rsidRPr="00621F88" w14:paraId="0A4A305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73AD8F" w14:textId="77777777" w:rsidR="00F107C1" w:rsidRPr="00621F88" w:rsidRDefault="00F107C1" w:rsidP="000D03A0">
            <w:pPr>
              <w:contextualSpacing/>
              <w:jc w:val="both"/>
              <w:rPr>
                <w:bCs/>
                <w:sz w:val="24"/>
                <w:szCs w:val="24"/>
              </w:rPr>
            </w:pPr>
            <w:r w:rsidRPr="00621F88">
              <w:rPr>
                <w:bCs/>
                <w:sz w:val="24"/>
                <w:szCs w:val="24"/>
              </w:rPr>
              <w:t>232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8D624AF" w14:textId="77777777" w:rsidR="00F107C1" w:rsidRPr="00621F88" w:rsidRDefault="00F107C1" w:rsidP="000D03A0">
            <w:pPr>
              <w:contextualSpacing/>
              <w:jc w:val="both"/>
              <w:rPr>
                <w:bCs/>
                <w:sz w:val="24"/>
                <w:szCs w:val="24"/>
              </w:rPr>
            </w:pPr>
            <w:r w:rsidRPr="00621F88">
              <w:rPr>
                <w:bCs/>
                <w:sz w:val="24"/>
                <w:szCs w:val="24"/>
              </w:rPr>
              <w:t>Фабричная</w:t>
            </w:r>
          </w:p>
        </w:tc>
      </w:tr>
      <w:tr w:rsidR="00F107C1" w:rsidRPr="00621F88" w14:paraId="754218C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CEFCA" w14:textId="77777777" w:rsidR="00F107C1" w:rsidRPr="00621F88" w:rsidRDefault="00F107C1" w:rsidP="000D03A0">
            <w:pPr>
              <w:contextualSpacing/>
              <w:jc w:val="both"/>
              <w:rPr>
                <w:bCs/>
                <w:sz w:val="24"/>
                <w:szCs w:val="24"/>
              </w:rPr>
            </w:pPr>
            <w:r w:rsidRPr="00621F88">
              <w:rPr>
                <w:bCs/>
                <w:sz w:val="24"/>
                <w:szCs w:val="24"/>
              </w:rPr>
              <w:t>233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5F7FA16" w14:textId="77777777" w:rsidR="00F107C1" w:rsidRPr="00621F88" w:rsidRDefault="00F107C1" w:rsidP="000D03A0">
            <w:pPr>
              <w:contextualSpacing/>
              <w:jc w:val="both"/>
              <w:rPr>
                <w:bCs/>
                <w:sz w:val="24"/>
                <w:szCs w:val="24"/>
              </w:rPr>
            </w:pPr>
            <w:r w:rsidRPr="00621F88">
              <w:rPr>
                <w:bCs/>
                <w:sz w:val="24"/>
                <w:szCs w:val="24"/>
              </w:rPr>
              <w:t>Старый рынок</w:t>
            </w:r>
          </w:p>
        </w:tc>
      </w:tr>
      <w:tr w:rsidR="00F107C1" w:rsidRPr="00621F88" w14:paraId="15D413B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BE3F27" w14:textId="77777777" w:rsidR="00F107C1" w:rsidRPr="00621F88" w:rsidRDefault="00F107C1" w:rsidP="000D03A0">
            <w:pPr>
              <w:contextualSpacing/>
              <w:jc w:val="both"/>
              <w:rPr>
                <w:bCs/>
                <w:sz w:val="24"/>
                <w:szCs w:val="24"/>
              </w:rPr>
            </w:pPr>
            <w:r w:rsidRPr="00621F88">
              <w:rPr>
                <w:bCs/>
                <w:sz w:val="24"/>
                <w:szCs w:val="24"/>
              </w:rPr>
              <w:t>234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4896428" w14:textId="77777777" w:rsidR="00F107C1" w:rsidRPr="00621F88" w:rsidRDefault="00F107C1" w:rsidP="000D03A0">
            <w:pPr>
              <w:contextualSpacing/>
              <w:jc w:val="both"/>
              <w:rPr>
                <w:bCs/>
                <w:sz w:val="24"/>
                <w:szCs w:val="24"/>
              </w:rPr>
            </w:pPr>
            <w:r w:rsidRPr="00621F88">
              <w:rPr>
                <w:bCs/>
                <w:sz w:val="24"/>
                <w:szCs w:val="24"/>
              </w:rPr>
              <w:t>Белозериха-2</w:t>
            </w:r>
          </w:p>
        </w:tc>
      </w:tr>
      <w:tr w:rsidR="00F107C1" w:rsidRPr="00621F88" w14:paraId="4F363EB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0554BC" w14:textId="77777777" w:rsidR="00F107C1" w:rsidRPr="00621F88" w:rsidRDefault="00F107C1" w:rsidP="000D03A0">
            <w:pPr>
              <w:contextualSpacing/>
              <w:jc w:val="both"/>
              <w:rPr>
                <w:bCs/>
                <w:sz w:val="24"/>
                <w:szCs w:val="24"/>
              </w:rPr>
            </w:pPr>
            <w:r w:rsidRPr="00621F88">
              <w:rPr>
                <w:bCs/>
                <w:sz w:val="24"/>
                <w:szCs w:val="24"/>
              </w:rPr>
              <w:lastRenderedPageBreak/>
              <w:t>235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B90706F" w14:textId="77777777" w:rsidR="00F107C1" w:rsidRPr="00621F88" w:rsidRDefault="00F107C1" w:rsidP="000D03A0">
            <w:pPr>
              <w:contextualSpacing/>
              <w:jc w:val="both"/>
              <w:rPr>
                <w:bCs/>
                <w:sz w:val="24"/>
                <w:szCs w:val="24"/>
              </w:rPr>
            </w:pPr>
            <w:r w:rsidRPr="00621F88">
              <w:rPr>
                <w:bCs/>
                <w:sz w:val="24"/>
                <w:szCs w:val="24"/>
              </w:rPr>
              <w:t>Сосны</w:t>
            </w:r>
          </w:p>
        </w:tc>
      </w:tr>
      <w:tr w:rsidR="00F107C1" w:rsidRPr="00621F88" w14:paraId="45489AC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11F8DB" w14:textId="77777777" w:rsidR="00F107C1" w:rsidRPr="00621F88" w:rsidRDefault="00F107C1" w:rsidP="000D03A0">
            <w:pPr>
              <w:contextualSpacing/>
              <w:jc w:val="both"/>
              <w:rPr>
                <w:bCs/>
                <w:sz w:val="24"/>
                <w:szCs w:val="24"/>
              </w:rPr>
            </w:pPr>
            <w:r w:rsidRPr="00621F88">
              <w:rPr>
                <w:bCs/>
                <w:sz w:val="24"/>
                <w:szCs w:val="24"/>
              </w:rPr>
              <w:t>236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F84D0BD" w14:textId="77777777" w:rsidR="00F107C1" w:rsidRPr="00621F88" w:rsidRDefault="00F107C1" w:rsidP="000D03A0">
            <w:pPr>
              <w:contextualSpacing/>
              <w:jc w:val="both"/>
              <w:rPr>
                <w:bCs/>
                <w:sz w:val="24"/>
                <w:szCs w:val="24"/>
              </w:rPr>
            </w:pPr>
            <w:r w:rsidRPr="00621F88">
              <w:rPr>
                <w:bCs/>
                <w:sz w:val="24"/>
                <w:szCs w:val="24"/>
              </w:rPr>
              <w:t>Белозериха</w:t>
            </w:r>
          </w:p>
        </w:tc>
      </w:tr>
      <w:tr w:rsidR="00F107C1" w:rsidRPr="00621F88" w14:paraId="1537EED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66C65F" w14:textId="77777777" w:rsidR="00F107C1" w:rsidRPr="00621F88" w:rsidRDefault="00F107C1" w:rsidP="000D03A0">
            <w:pPr>
              <w:contextualSpacing/>
              <w:jc w:val="both"/>
              <w:rPr>
                <w:bCs/>
                <w:sz w:val="24"/>
                <w:szCs w:val="24"/>
              </w:rPr>
            </w:pPr>
            <w:r w:rsidRPr="00621F88">
              <w:rPr>
                <w:bCs/>
                <w:sz w:val="24"/>
                <w:szCs w:val="24"/>
              </w:rPr>
              <w:t>237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AD4EA93" w14:textId="77777777" w:rsidR="00F107C1" w:rsidRPr="00621F88" w:rsidRDefault="00F107C1" w:rsidP="000D03A0">
            <w:pPr>
              <w:contextualSpacing/>
              <w:jc w:val="both"/>
              <w:rPr>
                <w:bCs/>
                <w:sz w:val="24"/>
                <w:szCs w:val="24"/>
              </w:rPr>
            </w:pPr>
            <w:r w:rsidRPr="00621F88">
              <w:rPr>
                <w:bCs/>
                <w:sz w:val="24"/>
                <w:szCs w:val="24"/>
              </w:rPr>
              <w:t>Никулино</w:t>
            </w:r>
          </w:p>
        </w:tc>
      </w:tr>
      <w:tr w:rsidR="00F107C1" w:rsidRPr="00621F88" w14:paraId="1D1BAB3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D31F27" w14:textId="77777777" w:rsidR="00F107C1" w:rsidRPr="00621F88" w:rsidRDefault="00F107C1" w:rsidP="000D03A0">
            <w:pPr>
              <w:contextualSpacing/>
              <w:jc w:val="both"/>
              <w:rPr>
                <w:bCs/>
                <w:sz w:val="24"/>
                <w:szCs w:val="24"/>
              </w:rPr>
            </w:pPr>
            <w:r w:rsidRPr="00621F88">
              <w:rPr>
                <w:bCs/>
                <w:sz w:val="24"/>
                <w:szCs w:val="24"/>
              </w:rPr>
              <w:t>238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75EDB9B" w14:textId="77777777" w:rsidR="00F107C1" w:rsidRPr="00621F88" w:rsidRDefault="00F107C1" w:rsidP="000D03A0">
            <w:pPr>
              <w:contextualSpacing/>
              <w:jc w:val="both"/>
              <w:rPr>
                <w:bCs/>
                <w:sz w:val="24"/>
                <w:szCs w:val="24"/>
              </w:rPr>
            </w:pPr>
            <w:r w:rsidRPr="00621F88">
              <w:rPr>
                <w:bCs/>
                <w:sz w:val="24"/>
                <w:szCs w:val="24"/>
              </w:rPr>
              <w:t>Дубки</w:t>
            </w:r>
          </w:p>
        </w:tc>
      </w:tr>
      <w:tr w:rsidR="00F107C1" w:rsidRPr="00621F88" w14:paraId="23B0F13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852C82" w14:textId="77777777" w:rsidR="00F107C1" w:rsidRPr="00621F88" w:rsidRDefault="00F107C1" w:rsidP="000D03A0">
            <w:pPr>
              <w:contextualSpacing/>
              <w:jc w:val="both"/>
              <w:rPr>
                <w:bCs/>
                <w:sz w:val="24"/>
                <w:szCs w:val="24"/>
              </w:rPr>
            </w:pPr>
            <w:r w:rsidRPr="00621F88">
              <w:rPr>
                <w:bCs/>
                <w:sz w:val="24"/>
                <w:szCs w:val="24"/>
              </w:rPr>
              <w:t>239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5095FE8" w14:textId="77777777" w:rsidR="00F107C1" w:rsidRPr="00621F88" w:rsidRDefault="00F107C1" w:rsidP="000D03A0">
            <w:pPr>
              <w:contextualSpacing/>
              <w:jc w:val="both"/>
              <w:rPr>
                <w:bCs/>
                <w:sz w:val="24"/>
                <w:szCs w:val="24"/>
              </w:rPr>
            </w:pPr>
            <w:r w:rsidRPr="00621F88">
              <w:rPr>
                <w:bCs/>
                <w:sz w:val="24"/>
                <w:szCs w:val="24"/>
              </w:rPr>
              <w:t>Колупаево</w:t>
            </w:r>
          </w:p>
        </w:tc>
      </w:tr>
      <w:tr w:rsidR="00F107C1" w:rsidRPr="00621F88" w14:paraId="6F93E7A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23A692" w14:textId="77777777" w:rsidR="00F107C1" w:rsidRPr="00621F88" w:rsidRDefault="00F107C1" w:rsidP="000D03A0">
            <w:pPr>
              <w:contextualSpacing/>
              <w:jc w:val="both"/>
              <w:rPr>
                <w:bCs/>
                <w:sz w:val="24"/>
                <w:szCs w:val="24"/>
              </w:rPr>
            </w:pPr>
            <w:r w:rsidRPr="00621F88">
              <w:rPr>
                <w:bCs/>
                <w:sz w:val="24"/>
                <w:szCs w:val="24"/>
              </w:rPr>
              <w:t>240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0BA2115" w14:textId="77777777" w:rsidR="00F107C1" w:rsidRPr="00621F88" w:rsidRDefault="00F107C1" w:rsidP="000D03A0">
            <w:pPr>
              <w:contextualSpacing/>
              <w:jc w:val="both"/>
              <w:rPr>
                <w:bCs/>
                <w:sz w:val="24"/>
                <w:szCs w:val="24"/>
              </w:rPr>
            </w:pPr>
            <w:r w:rsidRPr="00621F88">
              <w:rPr>
                <w:bCs/>
                <w:sz w:val="24"/>
                <w:szCs w:val="24"/>
              </w:rPr>
              <w:t>Белозериха</w:t>
            </w:r>
          </w:p>
        </w:tc>
      </w:tr>
      <w:tr w:rsidR="00F107C1" w:rsidRPr="00621F88" w14:paraId="4357D19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2A3D39" w14:textId="77777777" w:rsidR="00F107C1" w:rsidRPr="00621F88" w:rsidRDefault="00F107C1" w:rsidP="000D03A0">
            <w:pPr>
              <w:contextualSpacing/>
              <w:jc w:val="both"/>
              <w:rPr>
                <w:bCs/>
                <w:sz w:val="24"/>
                <w:szCs w:val="24"/>
              </w:rPr>
            </w:pPr>
            <w:r w:rsidRPr="00621F88">
              <w:rPr>
                <w:bCs/>
                <w:sz w:val="24"/>
                <w:szCs w:val="24"/>
              </w:rPr>
              <w:t>241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77B617D" w14:textId="77777777" w:rsidR="00F107C1" w:rsidRPr="00621F88" w:rsidRDefault="00F107C1" w:rsidP="000D03A0">
            <w:pPr>
              <w:contextualSpacing/>
              <w:jc w:val="both"/>
              <w:rPr>
                <w:bCs/>
                <w:sz w:val="24"/>
                <w:szCs w:val="24"/>
              </w:rPr>
            </w:pPr>
            <w:r w:rsidRPr="00621F88">
              <w:rPr>
                <w:bCs/>
                <w:sz w:val="24"/>
                <w:szCs w:val="24"/>
              </w:rPr>
              <w:t>ПАТП</w:t>
            </w:r>
          </w:p>
        </w:tc>
      </w:tr>
      <w:tr w:rsidR="00F107C1" w:rsidRPr="00621F88" w14:paraId="7037850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0FD417" w14:textId="77777777" w:rsidR="00F107C1" w:rsidRPr="00621F88" w:rsidRDefault="00F107C1" w:rsidP="000D03A0">
            <w:pPr>
              <w:contextualSpacing/>
              <w:jc w:val="both"/>
              <w:rPr>
                <w:bCs/>
                <w:sz w:val="24"/>
                <w:szCs w:val="24"/>
              </w:rPr>
            </w:pPr>
            <w:r w:rsidRPr="00621F88">
              <w:rPr>
                <w:bCs/>
                <w:sz w:val="24"/>
                <w:szCs w:val="24"/>
              </w:rPr>
              <w:t>242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948281C" w14:textId="77777777" w:rsidR="00F107C1" w:rsidRPr="00621F88" w:rsidRDefault="00F107C1" w:rsidP="000D03A0">
            <w:pPr>
              <w:contextualSpacing/>
              <w:jc w:val="both"/>
              <w:rPr>
                <w:bCs/>
                <w:sz w:val="24"/>
                <w:szCs w:val="24"/>
              </w:rPr>
            </w:pPr>
            <w:r w:rsidRPr="00621F88">
              <w:rPr>
                <w:bCs/>
                <w:sz w:val="24"/>
                <w:szCs w:val="24"/>
              </w:rPr>
              <w:t>СНТ "Палуба"</w:t>
            </w:r>
          </w:p>
        </w:tc>
      </w:tr>
      <w:tr w:rsidR="00F107C1" w:rsidRPr="00621F88" w14:paraId="01C58ED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F722A1" w14:textId="77777777" w:rsidR="00F107C1" w:rsidRPr="00621F88" w:rsidRDefault="00F107C1" w:rsidP="000D03A0">
            <w:pPr>
              <w:contextualSpacing/>
              <w:jc w:val="both"/>
              <w:rPr>
                <w:bCs/>
                <w:sz w:val="24"/>
                <w:szCs w:val="24"/>
              </w:rPr>
            </w:pPr>
            <w:r w:rsidRPr="00621F88">
              <w:rPr>
                <w:bCs/>
                <w:sz w:val="24"/>
                <w:szCs w:val="24"/>
              </w:rPr>
              <w:t>243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FF8403F" w14:textId="77777777" w:rsidR="00F107C1" w:rsidRPr="00621F88" w:rsidRDefault="00F107C1" w:rsidP="000D03A0">
            <w:pPr>
              <w:contextualSpacing/>
              <w:jc w:val="both"/>
              <w:rPr>
                <w:bCs/>
                <w:sz w:val="24"/>
                <w:szCs w:val="24"/>
              </w:rPr>
            </w:pPr>
            <w:r w:rsidRPr="00621F88">
              <w:rPr>
                <w:bCs/>
                <w:sz w:val="24"/>
                <w:szCs w:val="24"/>
              </w:rPr>
              <w:t>Пионерский лагерь</w:t>
            </w:r>
          </w:p>
        </w:tc>
      </w:tr>
      <w:tr w:rsidR="00F107C1" w:rsidRPr="00621F88" w14:paraId="781D936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05EC22" w14:textId="77777777" w:rsidR="00F107C1" w:rsidRPr="00621F88" w:rsidRDefault="00F107C1" w:rsidP="000D03A0">
            <w:pPr>
              <w:contextualSpacing/>
              <w:jc w:val="both"/>
              <w:rPr>
                <w:bCs/>
                <w:sz w:val="24"/>
                <w:szCs w:val="24"/>
              </w:rPr>
            </w:pPr>
            <w:r w:rsidRPr="00621F88">
              <w:rPr>
                <w:bCs/>
                <w:sz w:val="24"/>
                <w:szCs w:val="24"/>
              </w:rPr>
              <w:t>244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5408AE6" w14:textId="77777777" w:rsidR="00F107C1" w:rsidRPr="00621F88" w:rsidRDefault="00F107C1" w:rsidP="000D03A0">
            <w:pPr>
              <w:contextualSpacing/>
              <w:jc w:val="both"/>
              <w:rPr>
                <w:bCs/>
                <w:sz w:val="24"/>
                <w:szCs w:val="24"/>
              </w:rPr>
            </w:pPr>
            <w:r w:rsidRPr="00621F88">
              <w:rPr>
                <w:bCs/>
                <w:sz w:val="24"/>
                <w:szCs w:val="24"/>
              </w:rPr>
              <w:t>Поворот на Нижнее Велино</w:t>
            </w:r>
          </w:p>
        </w:tc>
      </w:tr>
      <w:tr w:rsidR="00F107C1" w:rsidRPr="00621F88" w14:paraId="09730B0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AC2425" w14:textId="77777777" w:rsidR="00F107C1" w:rsidRPr="00621F88" w:rsidRDefault="00F107C1" w:rsidP="000D03A0">
            <w:pPr>
              <w:contextualSpacing/>
              <w:jc w:val="both"/>
              <w:rPr>
                <w:bCs/>
                <w:sz w:val="24"/>
                <w:szCs w:val="24"/>
              </w:rPr>
            </w:pPr>
            <w:r w:rsidRPr="00621F88">
              <w:rPr>
                <w:bCs/>
                <w:sz w:val="24"/>
                <w:szCs w:val="24"/>
              </w:rPr>
              <w:t>245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3F35790" w14:textId="77777777" w:rsidR="00F107C1" w:rsidRPr="00621F88" w:rsidRDefault="00F107C1" w:rsidP="000D03A0">
            <w:pPr>
              <w:contextualSpacing/>
              <w:jc w:val="both"/>
              <w:rPr>
                <w:bCs/>
                <w:sz w:val="24"/>
                <w:szCs w:val="24"/>
              </w:rPr>
            </w:pPr>
            <w:r w:rsidRPr="00621F88">
              <w:rPr>
                <w:bCs/>
                <w:sz w:val="24"/>
                <w:szCs w:val="24"/>
              </w:rPr>
              <w:t>Дьяково</w:t>
            </w:r>
          </w:p>
        </w:tc>
      </w:tr>
      <w:tr w:rsidR="00F107C1" w:rsidRPr="00621F88" w14:paraId="162BB66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7ACB9C" w14:textId="77777777" w:rsidR="00F107C1" w:rsidRPr="00621F88" w:rsidRDefault="00F107C1" w:rsidP="000D03A0">
            <w:pPr>
              <w:contextualSpacing/>
              <w:jc w:val="both"/>
              <w:rPr>
                <w:bCs/>
                <w:sz w:val="24"/>
                <w:szCs w:val="24"/>
              </w:rPr>
            </w:pPr>
            <w:r w:rsidRPr="00621F88">
              <w:rPr>
                <w:bCs/>
                <w:sz w:val="24"/>
                <w:szCs w:val="24"/>
              </w:rPr>
              <w:t>246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AE1DEC4" w14:textId="77777777" w:rsidR="00F107C1" w:rsidRPr="00621F88" w:rsidRDefault="00F107C1" w:rsidP="000D03A0">
            <w:pPr>
              <w:contextualSpacing/>
              <w:jc w:val="both"/>
              <w:rPr>
                <w:bCs/>
                <w:sz w:val="24"/>
                <w:szCs w:val="24"/>
              </w:rPr>
            </w:pPr>
            <w:r w:rsidRPr="00621F88">
              <w:rPr>
                <w:bCs/>
                <w:sz w:val="24"/>
                <w:szCs w:val="24"/>
              </w:rPr>
              <w:t>Дьяково</w:t>
            </w:r>
          </w:p>
        </w:tc>
      </w:tr>
      <w:tr w:rsidR="00F107C1" w:rsidRPr="00621F88" w14:paraId="69C860E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0280C4" w14:textId="77777777" w:rsidR="00F107C1" w:rsidRPr="00621F88" w:rsidRDefault="00F107C1" w:rsidP="000D03A0">
            <w:pPr>
              <w:contextualSpacing/>
              <w:jc w:val="both"/>
              <w:rPr>
                <w:bCs/>
                <w:sz w:val="24"/>
                <w:szCs w:val="24"/>
              </w:rPr>
            </w:pPr>
            <w:r w:rsidRPr="00621F88">
              <w:rPr>
                <w:bCs/>
                <w:sz w:val="24"/>
                <w:szCs w:val="24"/>
              </w:rPr>
              <w:t>247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9129AC5" w14:textId="77777777" w:rsidR="00F107C1" w:rsidRPr="00621F88" w:rsidRDefault="00F107C1" w:rsidP="000D03A0">
            <w:pPr>
              <w:contextualSpacing/>
              <w:jc w:val="both"/>
              <w:rPr>
                <w:bCs/>
                <w:sz w:val="24"/>
                <w:szCs w:val="24"/>
              </w:rPr>
            </w:pPr>
            <w:r w:rsidRPr="00621F88">
              <w:rPr>
                <w:bCs/>
                <w:sz w:val="24"/>
                <w:szCs w:val="24"/>
              </w:rPr>
              <w:t>Поворот на Нижнее Велино</w:t>
            </w:r>
          </w:p>
        </w:tc>
      </w:tr>
      <w:tr w:rsidR="00F107C1" w:rsidRPr="00621F88" w14:paraId="0A1CEC9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3AD9AF" w14:textId="77777777" w:rsidR="00F107C1" w:rsidRPr="00621F88" w:rsidRDefault="00F107C1" w:rsidP="000D03A0">
            <w:pPr>
              <w:contextualSpacing/>
              <w:jc w:val="both"/>
              <w:rPr>
                <w:bCs/>
                <w:sz w:val="24"/>
                <w:szCs w:val="24"/>
              </w:rPr>
            </w:pPr>
            <w:r w:rsidRPr="00621F88">
              <w:rPr>
                <w:bCs/>
                <w:sz w:val="24"/>
                <w:szCs w:val="24"/>
              </w:rPr>
              <w:t>248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7BDDEE6" w14:textId="77777777" w:rsidR="00F107C1" w:rsidRPr="00621F88" w:rsidRDefault="00F107C1" w:rsidP="000D03A0">
            <w:pPr>
              <w:contextualSpacing/>
              <w:jc w:val="both"/>
              <w:rPr>
                <w:bCs/>
                <w:sz w:val="24"/>
                <w:szCs w:val="24"/>
              </w:rPr>
            </w:pPr>
            <w:r w:rsidRPr="00621F88">
              <w:rPr>
                <w:bCs/>
                <w:sz w:val="24"/>
                <w:szCs w:val="24"/>
              </w:rPr>
              <w:t>Бояркино</w:t>
            </w:r>
          </w:p>
        </w:tc>
      </w:tr>
      <w:tr w:rsidR="00F107C1" w:rsidRPr="00621F88" w14:paraId="7356DB5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ADC1FD" w14:textId="77777777" w:rsidR="00F107C1" w:rsidRPr="00621F88" w:rsidRDefault="00F107C1" w:rsidP="000D03A0">
            <w:pPr>
              <w:contextualSpacing/>
              <w:jc w:val="both"/>
              <w:rPr>
                <w:bCs/>
                <w:sz w:val="24"/>
                <w:szCs w:val="24"/>
              </w:rPr>
            </w:pPr>
            <w:r w:rsidRPr="00621F88">
              <w:rPr>
                <w:bCs/>
                <w:sz w:val="24"/>
                <w:szCs w:val="24"/>
              </w:rPr>
              <w:t>249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EF7CBEC" w14:textId="77777777" w:rsidR="00F107C1" w:rsidRPr="00621F88" w:rsidRDefault="00F107C1" w:rsidP="000D03A0">
            <w:pPr>
              <w:contextualSpacing/>
              <w:jc w:val="both"/>
              <w:rPr>
                <w:bCs/>
                <w:sz w:val="24"/>
                <w:szCs w:val="24"/>
              </w:rPr>
            </w:pPr>
            <w:r w:rsidRPr="00621F88">
              <w:rPr>
                <w:bCs/>
                <w:sz w:val="24"/>
                <w:szCs w:val="24"/>
              </w:rPr>
              <w:t>Вишняково</w:t>
            </w:r>
          </w:p>
        </w:tc>
      </w:tr>
      <w:tr w:rsidR="00F107C1" w:rsidRPr="00621F88" w14:paraId="79790AB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2AC604" w14:textId="77777777" w:rsidR="00F107C1" w:rsidRPr="00621F88" w:rsidRDefault="00F107C1" w:rsidP="000D03A0">
            <w:pPr>
              <w:contextualSpacing/>
              <w:jc w:val="both"/>
              <w:rPr>
                <w:bCs/>
                <w:sz w:val="24"/>
                <w:szCs w:val="24"/>
              </w:rPr>
            </w:pPr>
            <w:r w:rsidRPr="00621F88">
              <w:rPr>
                <w:bCs/>
                <w:sz w:val="24"/>
                <w:szCs w:val="24"/>
              </w:rPr>
              <w:t>250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1FB870F" w14:textId="77777777" w:rsidR="00F107C1" w:rsidRPr="00621F88" w:rsidRDefault="00F107C1" w:rsidP="000D03A0">
            <w:pPr>
              <w:contextualSpacing/>
              <w:jc w:val="both"/>
              <w:rPr>
                <w:bCs/>
                <w:sz w:val="24"/>
                <w:szCs w:val="24"/>
              </w:rPr>
            </w:pPr>
            <w:r w:rsidRPr="00621F88">
              <w:rPr>
                <w:bCs/>
                <w:sz w:val="24"/>
                <w:szCs w:val="24"/>
              </w:rPr>
              <w:t>Вишняково</w:t>
            </w:r>
          </w:p>
        </w:tc>
      </w:tr>
      <w:tr w:rsidR="00F107C1" w:rsidRPr="00621F88" w14:paraId="563ECBC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9DC8A8" w14:textId="77777777" w:rsidR="00F107C1" w:rsidRPr="00621F88" w:rsidRDefault="00F107C1" w:rsidP="000D03A0">
            <w:pPr>
              <w:contextualSpacing/>
              <w:jc w:val="both"/>
              <w:rPr>
                <w:bCs/>
                <w:sz w:val="24"/>
                <w:szCs w:val="24"/>
              </w:rPr>
            </w:pPr>
            <w:r w:rsidRPr="00621F88">
              <w:rPr>
                <w:bCs/>
                <w:sz w:val="24"/>
                <w:szCs w:val="24"/>
              </w:rPr>
              <w:t>251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727A056" w14:textId="77777777" w:rsidR="00F107C1" w:rsidRPr="00621F88" w:rsidRDefault="00F107C1" w:rsidP="000D03A0">
            <w:pPr>
              <w:contextualSpacing/>
              <w:jc w:val="both"/>
              <w:rPr>
                <w:bCs/>
                <w:sz w:val="24"/>
                <w:szCs w:val="24"/>
              </w:rPr>
            </w:pPr>
            <w:r w:rsidRPr="00621F88">
              <w:rPr>
                <w:bCs/>
                <w:sz w:val="24"/>
                <w:szCs w:val="24"/>
              </w:rPr>
              <w:t>Воскресенское-2</w:t>
            </w:r>
          </w:p>
        </w:tc>
      </w:tr>
      <w:tr w:rsidR="00F107C1" w:rsidRPr="00621F88" w14:paraId="5C92962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1C3E2D" w14:textId="77777777" w:rsidR="00F107C1" w:rsidRPr="00621F88" w:rsidRDefault="00F107C1" w:rsidP="000D03A0">
            <w:pPr>
              <w:contextualSpacing/>
              <w:jc w:val="both"/>
              <w:rPr>
                <w:bCs/>
                <w:sz w:val="24"/>
                <w:szCs w:val="24"/>
              </w:rPr>
            </w:pPr>
            <w:r w:rsidRPr="00621F88">
              <w:rPr>
                <w:bCs/>
                <w:sz w:val="24"/>
                <w:szCs w:val="24"/>
              </w:rPr>
              <w:t>252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08A169E" w14:textId="77777777" w:rsidR="00F107C1" w:rsidRPr="00621F88" w:rsidRDefault="00F107C1" w:rsidP="000D03A0">
            <w:pPr>
              <w:contextualSpacing/>
              <w:jc w:val="both"/>
              <w:rPr>
                <w:bCs/>
                <w:sz w:val="24"/>
                <w:szCs w:val="24"/>
              </w:rPr>
            </w:pPr>
            <w:r w:rsidRPr="00621F88">
              <w:rPr>
                <w:bCs/>
                <w:sz w:val="24"/>
                <w:szCs w:val="24"/>
              </w:rPr>
              <w:t>Воскресенское-2</w:t>
            </w:r>
          </w:p>
        </w:tc>
      </w:tr>
      <w:tr w:rsidR="00F107C1" w:rsidRPr="00621F88" w14:paraId="33C74BB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97E99A" w14:textId="77777777" w:rsidR="00F107C1" w:rsidRPr="00621F88" w:rsidRDefault="00F107C1" w:rsidP="000D03A0">
            <w:pPr>
              <w:contextualSpacing/>
              <w:jc w:val="both"/>
              <w:rPr>
                <w:bCs/>
                <w:sz w:val="24"/>
                <w:szCs w:val="24"/>
              </w:rPr>
            </w:pPr>
            <w:r w:rsidRPr="00621F88">
              <w:rPr>
                <w:bCs/>
                <w:sz w:val="24"/>
                <w:szCs w:val="24"/>
              </w:rPr>
              <w:t>253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4E9AE0F" w14:textId="77777777" w:rsidR="00F107C1" w:rsidRPr="00621F88" w:rsidRDefault="00F107C1" w:rsidP="000D03A0">
            <w:pPr>
              <w:contextualSpacing/>
              <w:jc w:val="both"/>
              <w:rPr>
                <w:bCs/>
                <w:sz w:val="24"/>
                <w:szCs w:val="24"/>
              </w:rPr>
            </w:pPr>
            <w:r w:rsidRPr="00621F88">
              <w:rPr>
                <w:bCs/>
                <w:sz w:val="24"/>
                <w:szCs w:val="24"/>
              </w:rPr>
              <w:t>Воскресенское-1</w:t>
            </w:r>
          </w:p>
        </w:tc>
      </w:tr>
      <w:tr w:rsidR="00F107C1" w:rsidRPr="00621F88" w14:paraId="42B28E6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AFA1C2" w14:textId="77777777" w:rsidR="00F107C1" w:rsidRPr="00621F88" w:rsidRDefault="00F107C1" w:rsidP="000D03A0">
            <w:pPr>
              <w:contextualSpacing/>
              <w:jc w:val="both"/>
              <w:rPr>
                <w:bCs/>
                <w:sz w:val="24"/>
                <w:szCs w:val="24"/>
              </w:rPr>
            </w:pPr>
            <w:r w:rsidRPr="00621F88">
              <w:rPr>
                <w:bCs/>
                <w:sz w:val="24"/>
                <w:szCs w:val="24"/>
              </w:rPr>
              <w:t>254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FDD953A" w14:textId="77777777" w:rsidR="00F107C1" w:rsidRPr="00621F88" w:rsidRDefault="00F107C1" w:rsidP="000D03A0">
            <w:pPr>
              <w:contextualSpacing/>
              <w:jc w:val="both"/>
              <w:rPr>
                <w:bCs/>
                <w:sz w:val="24"/>
                <w:szCs w:val="24"/>
              </w:rPr>
            </w:pPr>
            <w:r w:rsidRPr="00621F88">
              <w:rPr>
                <w:bCs/>
                <w:sz w:val="24"/>
                <w:szCs w:val="24"/>
              </w:rPr>
              <w:t>Воскресенское-1</w:t>
            </w:r>
          </w:p>
        </w:tc>
      </w:tr>
      <w:tr w:rsidR="00F107C1" w:rsidRPr="00621F88" w14:paraId="43902F4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0D4E45" w14:textId="77777777" w:rsidR="00F107C1" w:rsidRPr="00621F88" w:rsidRDefault="00F107C1" w:rsidP="000D03A0">
            <w:pPr>
              <w:contextualSpacing/>
              <w:jc w:val="both"/>
              <w:rPr>
                <w:bCs/>
                <w:sz w:val="24"/>
                <w:szCs w:val="24"/>
              </w:rPr>
            </w:pPr>
            <w:r w:rsidRPr="00621F88">
              <w:rPr>
                <w:bCs/>
                <w:sz w:val="24"/>
                <w:szCs w:val="24"/>
              </w:rPr>
              <w:t>255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48092E5" w14:textId="77777777" w:rsidR="00F107C1" w:rsidRPr="00621F88" w:rsidRDefault="00F107C1" w:rsidP="000D03A0">
            <w:pPr>
              <w:contextualSpacing/>
              <w:jc w:val="both"/>
              <w:rPr>
                <w:bCs/>
                <w:sz w:val="24"/>
                <w:szCs w:val="24"/>
              </w:rPr>
            </w:pPr>
            <w:r w:rsidRPr="00621F88">
              <w:rPr>
                <w:bCs/>
                <w:sz w:val="24"/>
                <w:szCs w:val="24"/>
              </w:rPr>
              <w:t>Хлыново</w:t>
            </w:r>
          </w:p>
        </w:tc>
      </w:tr>
      <w:tr w:rsidR="00F107C1" w:rsidRPr="00621F88" w14:paraId="6910652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71EF8A" w14:textId="77777777" w:rsidR="00F107C1" w:rsidRPr="00621F88" w:rsidRDefault="00F107C1" w:rsidP="000D03A0">
            <w:pPr>
              <w:contextualSpacing/>
              <w:jc w:val="both"/>
              <w:rPr>
                <w:bCs/>
                <w:sz w:val="24"/>
                <w:szCs w:val="24"/>
              </w:rPr>
            </w:pPr>
            <w:r w:rsidRPr="00621F88">
              <w:rPr>
                <w:bCs/>
                <w:sz w:val="24"/>
                <w:szCs w:val="24"/>
              </w:rPr>
              <w:t>256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6FF3E92" w14:textId="77777777" w:rsidR="00F107C1" w:rsidRPr="00621F88" w:rsidRDefault="00F107C1" w:rsidP="000D03A0">
            <w:pPr>
              <w:contextualSpacing/>
              <w:jc w:val="both"/>
              <w:rPr>
                <w:bCs/>
                <w:sz w:val="24"/>
                <w:szCs w:val="24"/>
              </w:rPr>
            </w:pPr>
            <w:r w:rsidRPr="00621F88">
              <w:rPr>
                <w:bCs/>
                <w:sz w:val="24"/>
                <w:szCs w:val="24"/>
              </w:rPr>
              <w:t>Хлыново</w:t>
            </w:r>
          </w:p>
        </w:tc>
      </w:tr>
      <w:tr w:rsidR="00F107C1" w:rsidRPr="00621F88" w14:paraId="57E8EA2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050AD1" w14:textId="77777777" w:rsidR="00F107C1" w:rsidRPr="00621F88" w:rsidRDefault="00F107C1" w:rsidP="000D03A0">
            <w:pPr>
              <w:contextualSpacing/>
              <w:jc w:val="both"/>
              <w:rPr>
                <w:bCs/>
                <w:sz w:val="24"/>
                <w:szCs w:val="24"/>
              </w:rPr>
            </w:pPr>
            <w:r w:rsidRPr="00621F88">
              <w:rPr>
                <w:bCs/>
                <w:sz w:val="24"/>
                <w:szCs w:val="24"/>
              </w:rPr>
              <w:t>257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D7CCD9E" w14:textId="77777777" w:rsidR="00F107C1" w:rsidRPr="00621F88" w:rsidRDefault="00F107C1" w:rsidP="000D03A0">
            <w:pPr>
              <w:contextualSpacing/>
              <w:jc w:val="both"/>
              <w:rPr>
                <w:bCs/>
                <w:sz w:val="24"/>
                <w:szCs w:val="24"/>
              </w:rPr>
            </w:pPr>
            <w:r w:rsidRPr="00621F88">
              <w:rPr>
                <w:bCs/>
                <w:sz w:val="24"/>
                <w:szCs w:val="24"/>
              </w:rPr>
              <w:t>Ильинское</w:t>
            </w:r>
          </w:p>
        </w:tc>
      </w:tr>
      <w:tr w:rsidR="00F107C1" w:rsidRPr="00621F88" w14:paraId="574078F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6AFBFC" w14:textId="77777777" w:rsidR="00F107C1" w:rsidRPr="00621F88" w:rsidRDefault="00F107C1" w:rsidP="000D03A0">
            <w:pPr>
              <w:contextualSpacing/>
              <w:jc w:val="both"/>
              <w:rPr>
                <w:bCs/>
                <w:sz w:val="24"/>
                <w:szCs w:val="24"/>
              </w:rPr>
            </w:pPr>
            <w:r w:rsidRPr="00621F88">
              <w:rPr>
                <w:bCs/>
                <w:sz w:val="24"/>
                <w:szCs w:val="24"/>
              </w:rPr>
              <w:t>258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C51C006" w14:textId="77777777" w:rsidR="00F107C1" w:rsidRPr="00621F88" w:rsidRDefault="00F107C1" w:rsidP="000D03A0">
            <w:pPr>
              <w:contextualSpacing/>
              <w:jc w:val="both"/>
              <w:rPr>
                <w:bCs/>
                <w:sz w:val="24"/>
                <w:szCs w:val="24"/>
              </w:rPr>
            </w:pPr>
            <w:r w:rsidRPr="00621F88">
              <w:rPr>
                <w:bCs/>
                <w:sz w:val="24"/>
                <w:szCs w:val="24"/>
              </w:rPr>
              <w:t>Ильинское</w:t>
            </w:r>
          </w:p>
        </w:tc>
      </w:tr>
      <w:tr w:rsidR="00F107C1" w:rsidRPr="00621F88" w14:paraId="788D30A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6DDDA5" w14:textId="77777777" w:rsidR="00F107C1" w:rsidRPr="00621F88" w:rsidRDefault="00F107C1" w:rsidP="000D03A0">
            <w:pPr>
              <w:contextualSpacing/>
              <w:jc w:val="both"/>
              <w:rPr>
                <w:bCs/>
                <w:sz w:val="24"/>
                <w:szCs w:val="24"/>
              </w:rPr>
            </w:pPr>
            <w:r w:rsidRPr="00621F88">
              <w:rPr>
                <w:bCs/>
                <w:sz w:val="24"/>
                <w:szCs w:val="24"/>
              </w:rPr>
              <w:t>259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4DCE015" w14:textId="77777777" w:rsidR="00F107C1" w:rsidRPr="00621F88" w:rsidRDefault="00F107C1" w:rsidP="000D03A0">
            <w:pPr>
              <w:contextualSpacing/>
              <w:jc w:val="both"/>
              <w:rPr>
                <w:bCs/>
                <w:sz w:val="24"/>
                <w:szCs w:val="24"/>
              </w:rPr>
            </w:pPr>
            <w:r w:rsidRPr="00621F88">
              <w:rPr>
                <w:bCs/>
                <w:sz w:val="24"/>
                <w:szCs w:val="24"/>
              </w:rPr>
              <w:t>Старково</w:t>
            </w:r>
          </w:p>
        </w:tc>
      </w:tr>
      <w:tr w:rsidR="00F107C1" w:rsidRPr="00621F88" w14:paraId="6620EA1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8FC118" w14:textId="77777777" w:rsidR="00F107C1" w:rsidRPr="00621F88" w:rsidRDefault="00F107C1" w:rsidP="000D03A0">
            <w:pPr>
              <w:contextualSpacing/>
              <w:jc w:val="both"/>
              <w:rPr>
                <w:bCs/>
                <w:sz w:val="24"/>
                <w:szCs w:val="24"/>
              </w:rPr>
            </w:pPr>
            <w:r w:rsidRPr="00621F88">
              <w:rPr>
                <w:bCs/>
                <w:sz w:val="24"/>
                <w:szCs w:val="24"/>
              </w:rPr>
              <w:t>260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4EF9481" w14:textId="77777777" w:rsidR="00F107C1" w:rsidRPr="00621F88" w:rsidRDefault="00F107C1" w:rsidP="000D03A0">
            <w:pPr>
              <w:contextualSpacing/>
              <w:jc w:val="both"/>
              <w:rPr>
                <w:bCs/>
                <w:sz w:val="24"/>
                <w:szCs w:val="24"/>
              </w:rPr>
            </w:pPr>
            <w:r w:rsidRPr="00621F88">
              <w:rPr>
                <w:bCs/>
                <w:sz w:val="24"/>
                <w:szCs w:val="24"/>
              </w:rPr>
              <w:t>Рыбхоз</w:t>
            </w:r>
          </w:p>
        </w:tc>
      </w:tr>
      <w:tr w:rsidR="00F107C1" w:rsidRPr="00621F88" w14:paraId="118291C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C123F0" w14:textId="77777777" w:rsidR="00F107C1" w:rsidRPr="00621F88" w:rsidRDefault="00F107C1" w:rsidP="000D03A0">
            <w:pPr>
              <w:contextualSpacing/>
              <w:jc w:val="both"/>
              <w:rPr>
                <w:bCs/>
                <w:sz w:val="24"/>
                <w:szCs w:val="24"/>
              </w:rPr>
            </w:pPr>
            <w:r w:rsidRPr="00621F88">
              <w:rPr>
                <w:bCs/>
                <w:sz w:val="24"/>
                <w:szCs w:val="24"/>
              </w:rPr>
              <w:t>261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78C6EC6" w14:textId="77777777" w:rsidR="00F107C1" w:rsidRPr="00621F88" w:rsidRDefault="00F107C1" w:rsidP="000D03A0">
            <w:pPr>
              <w:contextualSpacing/>
              <w:jc w:val="both"/>
              <w:rPr>
                <w:bCs/>
                <w:sz w:val="24"/>
                <w:szCs w:val="24"/>
              </w:rPr>
            </w:pPr>
            <w:r w:rsidRPr="00621F88">
              <w:rPr>
                <w:bCs/>
                <w:sz w:val="24"/>
                <w:szCs w:val="24"/>
              </w:rPr>
              <w:t>Поворот на Зелёную Слободу</w:t>
            </w:r>
          </w:p>
        </w:tc>
      </w:tr>
      <w:tr w:rsidR="00F107C1" w:rsidRPr="00621F88" w14:paraId="276EAA1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202037" w14:textId="77777777" w:rsidR="00F107C1" w:rsidRPr="00621F88" w:rsidRDefault="00F107C1" w:rsidP="000D03A0">
            <w:pPr>
              <w:contextualSpacing/>
              <w:jc w:val="both"/>
              <w:rPr>
                <w:bCs/>
                <w:sz w:val="24"/>
                <w:szCs w:val="24"/>
              </w:rPr>
            </w:pPr>
            <w:r w:rsidRPr="00621F88">
              <w:rPr>
                <w:bCs/>
                <w:sz w:val="24"/>
                <w:szCs w:val="24"/>
              </w:rPr>
              <w:t>262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080C768" w14:textId="77777777" w:rsidR="00F107C1" w:rsidRPr="00621F88" w:rsidRDefault="00F107C1" w:rsidP="000D03A0">
            <w:pPr>
              <w:contextualSpacing/>
              <w:jc w:val="both"/>
              <w:rPr>
                <w:bCs/>
                <w:sz w:val="24"/>
                <w:szCs w:val="24"/>
              </w:rPr>
            </w:pPr>
            <w:r w:rsidRPr="00621F88">
              <w:rPr>
                <w:bCs/>
                <w:sz w:val="24"/>
                <w:szCs w:val="24"/>
              </w:rPr>
              <w:t>Чулково-1</w:t>
            </w:r>
          </w:p>
        </w:tc>
      </w:tr>
      <w:tr w:rsidR="00F107C1" w:rsidRPr="00621F88" w14:paraId="094EDBE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7EF403" w14:textId="77777777" w:rsidR="00F107C1" w:rsidRPr="00621F88" w:rsidRDefault="00F107C1" w:rsidP="000D03A0">
            <w:pPr>
              <w:contextualSpacing/>
              <w:jc w:val="both"/>
              <w:rPr>
                <w:bCs/>
                <w:sz w:val="24"/>
                <w:szCs w:val="24"/>
              </w:rPr>
            </w:pPr>
            <w:r w:rsidRPr="00621F88">
              <w:rPr>
                <w:bCs/>
                <w:sz w:val="24"/>
                <w:szCs w:val="24"/>
              </w:rPr>
              <w:t>263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0640CE1" w14:textId="77777777" w:rsidR="00F107C1" w:rsidRPr="00621F88" w:rsidRDefault="00F107C1" w:rsidP="000D03A0">
            <w:pPr>
              <w:contextualSpacing/>
              <w:jc w:val="both"/>
              <w:rPr>
                <w:bCs/>
                <w:sz w:val="24"/>
                <w:szCs w:val="24"/>
              </w:rPr>
            </w:pPr>
            <w:r w:rsidRPr="00621F88">
              <w:rPr>
                <w:bCs/>
                <w:sz w:val="24"/>
                <w:szCs w:val="24"/>
              </w:rPr>
              <w:t>Чулково-1</w:t>
            </w:r>
          </w:p>
        </w:tc>
      </w:tr>
      <w:tr w:rsidR="00F107C1" w:rsidRPr="00621F88" w14:paraId="64F58FA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56B6F6" w14:textId="77777777" w:rsidR="00F107C1" w:rsidRPr="00621F88" w:rsidRDefault="00F107C1" w:rsidP="000D03A0">
            <w:pPr>
              <w:contextualSpacing/>
              <w:jc w:val="both"/>
              <w:rPr>
                <w:bCs/>
                <w:sz w:val="24"/>
                <w:szCs w:val="24"/>
              </w:rPr>
            </w:pPr>
            <w:r w:rsidRPr="00621F88">
              <w:rPr>
                <w:bCs/>
                <w:sz w:val="24"/>
                <w:szCs w:val="24"/>
              </w:rPr>
              <w:t>264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6B5BBE1" w14:textId="77777777" w:rsidR="00F107C1" w:rsidRPr="00621F88" w:rsidRDefault="00F107C1" w:rsidP="000D03A0">
            <w:pPr>
              <w:contextualSpacing/>
              <w:jc w:val="both"/>
              <w:rPr>
                <w:bCs/>
                <w:sz w:val="24"/>
                <w:szCs w:val="24"/>
              </w:rPr>
            </w:pPr>
            <w:r w:rsidRPr="00621F88">
              <w:rPr>
                <w:bCs/>
                <w:sz w:val="24"/>
                <w:szCs w:val="24"/>
              </w:rPr>
              <w:t>Птицефабрика</w:t>
            </w:r>
          </w:p>
        </w:tc>
      </w:tr>
      <w:tr w:rsidR="00F107C1" w:rsidRPr="00621F88" w14:paraId="1C53574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944572" w14:textId="77777777" w:rsidR="00F107C1" w:rsidRPr="00621F88" w:rsidRDefault="00F107C1" w:rsidP="000D03A0">
            <w:pPr>
              <w:contextualSpacing/>
              <w:jc w:val="both"/>
              <w:rPr>
                <w:bCs/>
                <w:sz w:val="24"/>
                <w:szCs w:val="24"/>
              </w:rPr>
            </w:pPr>
            <w:r w:rsidRPr="00621F88">
              <w:rPr>
                <w:bCs/>
                <w:sz w:val="24"/>
                <w:szCs w:val="24"/>
              </w:rPr>
              <w:t>265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238E91A" w14:textId="77777777" w:rsidR="00F107C1" w:rsidRPr="00621F88" w:rsidRDefault="00F107C1" w:rsidP="000D03A0">
            <w:pPr>
              <w:contextualSpacing/>
              <w:jc w:val="both"/>
              <w:rPr>
                <w:bCs/>
                <w:sz w:val="24"/>
                <w:szCs w:val="24"/>
              </w:rPr>
            </w:pPr>
            <w:r w:rsidRPr="00621F88">
              <w:rPr>
                <w:bCs/>
                <w:sz w:val="24"/>
                <w:szCs w:val="24"/>
              </w:rPr>
              <w:t>Жуково</w:t>
            </w:r>
          </w:p>
        </w:tc>
      </w:tr>
      <w:tr w:rsidR="00F107C1" w:rsidRPr="00621F88" w14:paraId="6073B5B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46ECB2" w14:textId="77777777" w:rsidR="00F107C1" w:rsidRPr="00621F88" w:rsidRDefault="00F107C1" w:rsidP="000D03A0">
            <w:pPr>
              <w:contextualSpacing/>
              <w:jc w:val="both"/>
              <w:rPr>
                <w:bCs/>
                <w:sz w:val="24"/>
                <w:szCs w:val="24"/>
              </w:rPr>
            </w:pPr>
            <w:r w:rsidRPr="00621F88">
              <w:rPr>
                <w:bCs/>
                <w:sz w:val="24"/>
                <w:szCs w:val="24"/>
              </w:rPr>
              <w:t>266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FF33636" w14:textId="77777777" w:rsidR="00F107C1" w:rsidRPr="00621F88" w:rsidRDefault="00F107C1" w:rsidP="000D03A0">
            <w:pPr>
              <w:contextualSpacing/>
              <w:jc w:val="both"/>
              <w:rPr>
                <w:bCs/>
                <w:sz w:val="24"/>
                <w:szCs w:val="24"/>
              </w:rPr>
            </w:pPr>
            <w:r w:rsidRPr="00621F88">
              <w:rPr>
                <w:bCs/>
                <w:sz w:val="24"/>
                <w:szCs w:val="24"/>
              </w:rPr>
              <w:t>Зелёная Слобода</w:t>
            </w:r>
          </w:p>
        </w:tc>
      </w:tr>
      <w:tr w:rsidR="00F107C1" w:rsidRPr="00621F88" w14:paraId="2BD25C4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102B3D" w14:textId="77777777" w:rsidR="00F107C1" w:rsidRPr="00621F88" w:rsidRDefault="00F107C1" w:rsidP="000D03A0">
            <w:pPr>
              <w:contextualSpacing/>
              <w:jc w:val="both"/>
              <w:rPr>
                <w:bCs/>
                <w:sz w:val="24"/>
                <w:szCs w:val="24"/>
              </w:rPr>
            </w:pPr>
            <w:r w:rsidRPr="00621F88">
              <w:rPr>
                <w:bCs/>
                <w:sz w:val="24"/>
                <w:szCs w:val="24"/>
              </w:rPr>
              <w:t>267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157AE9B" w14:textId="77777777" w:rsidR="00F107C1" w:rsidRPr="00621F88" w:rsidRDefault="00F107C1" w:rsidP="000D03A0">
            <w:pPr>
              <w:contextualSpacing/>
              <w:jc w:val="both"/>
              <w:rPr>
                <w:bCs/>
                <w:sz w:val="24"/>
                <w:szCs w:val="24"/>
              </w:rPr>
            </w:pPr>
            <w:r w:rsidRPr="00621F88">
              <w:rPr>
                <w:bCs/>
                <w:sz w:val="24"/>
                <w:szCs w:val="24"/>
              </w:rPr>
              <w:t>Зелёная Слобода</w:t>
            </w:r>
          </w:p>
        </w:tc>
      </w:tr>
      <w:tr w:rsidR="00F107C1" w:rsidRPr="00621F88" w14:paraId="7EAC2F6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2B062E" w14:textId="77777777" w:rsidR="00F107C1" w:rsidRPr="00621F88" w:rsidRDefault="00F107C1" w:rsidP="000D03A0">
            <w:pPr>
              <w:contextualSpacing/>
              <w:jc w:val="both"/>
              <w:rPr>
                <w:bCs/>
                <w:sz w:val="24"/>
                <w:szCs w:val="24"/>
              </w:rPr>
            </w:pPr>
            <w:r w:rsidRPr="00621F88">
              <w:rPr>
                <w:bCs/>
                <w:sz w:val="24"/>
                <w:szCs w:val="24"/>
              </w:rPr>
              <w:t>268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D98EC40" w14:textId="77777777" w:rsidR="00F107C1" w:rsidRPr="00621F88" w:rsidRDefault="00F107C1" w:rsidP="000D03A0">
            <w:pPr>
              <w:contextualSpacing/>
              <w:jc w:val="both"/>
              <w:rPr>
                <w:bCs/>
                <w:sz w:val="24"/>
                <w:szCs w:val="24"/>
              </w:rPr>
            </w:pPr>
            <w:r w:rsidRPr="00621F88">
              <w:rPr>
                <w:bCs/>
                <w:sz w:val="24"/>
                <w:szCs w:val="24"/>
              </w:rPr>
              <w:t>Поворот на Зелёную Слободу</w:t>
            </w:r>
          </w:p>
        </w:tc>
      </w:tr>
      <w:tr w:rsidR="00F107C1" w:rsidRPr="00621F88" w14:paraId="76F9AB3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A3B905" w14:textId="77777777" w:rsidR="00F107C1" w:rsidRPr="00621F88" w:rsidRDefault="00F107C1" w:rsidP="000D03A0">
            <w:pPr>
              <w:contextualSpacing/>
              <w:jc w:val="both"/>
              <w:rPr>
                <w:bCs/>
                <w:sz w:val="24"/>
                <w:szCs w:val="24"/>
              </w:rPr>
            </w:pPr>
            <w:r w:rsidRPr="00621F88">
              <w:rPr>
                <w:bCs/>
                <w:sz w:val="24"/>
                <w:szCs w:val="24"/>
              </w:rPr>
              <w:t>269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9FDC19E" w14:textId="77777777" w:rsidR="00F107C1" w:rsidRPr="00621F88" w:rsidRDefault="00F107C1" w:rsidP="000D03A0">
            <w:pPr>
              <w:contextualSpacing/>
              <w:jc w:val="both"/>
              <w:rPr>
                <w:bCs/>
                <w:sz w:val="24"/>
                <w:szCs w:val="24"/>
              </w:rPr>
            </w:pPr>
            <w:r w:rsidRPr="00621F88">
              <w:rPr>
                <w:bCs/>
                <w:sz w:val="24"/>
                <w:szCs w:val="24"/>
              </w:rPr>
              <w:t>Тяжино (РГОК)</w:t>
            </w:r>
          </w:p>
        </w:tc>
      </w:tr>
      <w:tr w:rsidR="00F107C1" w:rsidRPr="00621F88" w14:paraId="1E601B8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29DDCE" w14:textId="77777777" w:rsidR="00F107C1" w:rsidRPr="00621F88" w:rsidRDefault="00F107C1" w:rsidP="000D03A0">
            <w:pPr>
              <w:contextualSpacing/>
              <w:jc w:val="both"/>
              <w:rPr>
                <w:bCs/>
                <w:sz w:val="24"/>
                <w:szCs w:val="24"/>
              </w:rPr>
            </w:pPr>
            <w:r w:rsidRPr="00621F88">
              <w:rPr>
                <w:bCs/>
                <w:sz w:val="24"/>
                <w:szCs w:val="24"/>
              </w:rPr>
              <w:t>270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82F01AC" w14:textId="77777777" w:rsidR="00F107C1" w:rsidRPr="00621F88" w:rsidRDefault="00F107C1" w:rsidP="000D03A0">
            <w:pPr>
              <w:contextualSpacing/>
              <w:jc w:val="both"/>
              <w:rPr>
                <w:bCs/>
                <w:sz w:val="24"/>
                <w:szCs w:val="24"/>
              </w:rPr>
            </w:pPr>
            <w:r w:rsidRPr="00621F88">
              <w:rPr>
                <w:bCs/>
                <w:sz w:val="24"/>
                <w:szCs w:val="24"/>
              </w:rPr>
              <w:t>Тяжино (РГОК)</w:t>
            </w:r>
          </w:p>
        </w:tc>
      </w:tr>
      <w:tr w:rsidR="00F107C1" w:rsidRPr="00621F88" w14:paraId="4C8147F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0C96B4" w14:textId="77777777" w:rsidR="00F107C1" w:rsidRPr="00621F88" w:rsidRDefault="00F107C1" w:rsidP="000D03A0">
            <w:pPr>
              <w:contextualSpacing/>
              <w:jc w:val="both"/>
              <w:rPr>
                <w:bCs/>
                <w:sz w:val="24"/>
                <w:szCs w:val="24"/>
              </w:rPr>
            </w:pPr>
            <w:r w:rsidRPr="00621F88">
              <w:rPr>
                <w:bCs/>
                <w:sz w:val="24"/>
                <w:szCs w:val="24"/>
              </w:rPr>
              <w:t>271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5FE6BFB" w14:textId="77777777" w:rsidR="00F107C1" w:rsidRPr="00621F88" w:rsidRDefault="00F107C1" w:rsidP="000D03A0">
            <w:pPr>
              <w:contextualSpacing/>
              <w:jc w:val="both"/>
              <w:rPr>
                <w:bCs/>
                <w:sz w:val="24"/>
                <w:szCs w:val="24"/>
              </w:rPr>
            </w:pPr>
            <w:r w:rsidRPr="00621F88">
              <w:rPr>
                <w:bCs/>
                <w:sz w:val="24"/>
                <w:szCs w:val="24"/>
              </w:rPr>
              <w:t>Еганово</w:t>
            </w:r>
          </w:p>
        </w:tc>
      </w:tr>
      <w:tr w:rsidR="00F107C1" w:rsidRPr="00621F88" w14:paraId="22CFB39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B18E2B" w14:textId="77777777" w:rsidR="00F107C1" w:rsidRPr="00621F88" w:rsidRDefault="00F107C1" w:rsidP="000D03A0">
            <w:pPr>
              <w:contextualSpacing/>
              <w:jc w:val="both"/>
              <w:rPr>
                <w:bCs/>
                <w:sz w:val="24"/>
                <w:szCs w:val="24"/>
              </w:rPr>
            </w:pPr>
            <w:r w:rsidRPr="00621F88">
              <w:rPr>
                <w:bCs/>
                <w:sz w:val="24"/>
                <w:szCs w:val="24"/>
              </w:rPr>
              <w:t>272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4A7C224" w14:textId="77777777" w:rsidR="00F107C1" w:rsidRPr="00621F88" w:rsidRDefault="00F107C1" w:rsidP="000D03A0">
            <w:pPr>
              <w:contextualSpacing/>
              <w:jc w:val="both"/>
              <w:rPr>
                <w:bCs/>
                <w:sz w:val="24"/>
                <w:szCs w:val="24"/>
              </w:rPr>
            </w:pPr>
            <w:r w:rsidRPr="00621F88">
              <w:rPr>
                <w:bCs/>
                <w:sz w:val="24"/>
                <w:szCs w:val="24"/>
              </w:rPr>
              <w:t>Еганово</w:t>
            </w:r>
          </w:p>
        </w:tc>
      </w:tr>
      <w:tr w:rsidR="00F107C1" w:rsidRPr="00621F88" w14:paraId="503A31C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29CA3A" w14:textId="77777777" w:rsidR="00F107C1" w:rsidRPr="00621F88" w:rsidRDefault="00F107C1" w:rsidP="000D03A0">
            <w:pPr>
              <w:contextualSpacing/>
              <w:jc w:val="both"/>
              <w:rPr>
                <w:bCs/>
                <w:sz w:val="24"/>
                <w:szCs w:val="24"/>
              </w:rPr>
            </w:pPr>
            <w:r w:rsidRPr="00621F88">
              <w:rPr>
                <w:bCs/>
                <w:sz w:val="24"/>
                <w:szCs w:val="24"/>
              </w:rPr>
              <w:t>273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F3FDE25" w14:textId="77777777" w:rsidR="00F107C1" w:rsidRPr="00621F88" w:rsidRDefault="00F107C1" w:rsidP="000D03A0">
            <w:pPr>
              <w:contextualSpacing/>
              <w:jc w:val="both"/>
              <w:rPr>
                <w:bCs/>
                <w:sz w:val="24"/>
                <w:szCs w:val="24"/>
              </w:rPr>
            </w:pPr>
            <w:r w:rsidRPr="00621F88">
              <w:rPr>
                <w:bCs/>
                <w:sz w:val="24"/>
                <w:szCs w:val="24"/>
              </w:rPr>
              <w:t>Поворот на Еганово</w:t>
            </w:r>
          </w:p>
        </w:tc>
      </w:tr>
      <w:tr w:rsidR="00F107C1" w:rsidRPr="00621F88" w14:paraId="79F7261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95186D" w14:textId="77777777" w:rsidR="00F107C1" w:rsidRPr="00621F88" w:rsidRDefault="00F107C1" w:rsidP="000D03A0">
            <w:pPr>
              <w:contextualSpacing/>
              <w:jc w:val="both"/>
              <w:rPr>
                <w:bCs/>
                <w:sz w:val="24"/>
                <w:szCs w:val="24"/>
              </w:rPr>
            </w:pPr>
            <w:r w:rsidRPr="00621F88">
              <w:rPr>
                <w:bCs/>
                <w:sz w:val="24"/>
                <w:szCs w:val="24"/>
              </w:rPr>
              <w:t>274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9D70C13" w14:textId="77777777" w:rsidR="00F107C1" w:rsidRPr="00621F88" w:rsidRDefault="00F107C1" w:rsidP="000D03A0">
            <w:pPr>
              <w:contextualSpacing/>
              <w:jc w:val="both"/>
              <w:rPr>
                <w:bCs/>
                <w:sz w:val="24"/>
                <w:szCs w:val="24"/>
              </w:rPr>
            </w:pPr>
            <w:r w:rsidRPr="00621F88">
              <w:rPr>
                <w:bCs/>
                <w:sz w:val="24"/>
                <w:szCs w:val="24"/>
              </w:rPr>
              <w:t>Совхоз имени Тельмана</w:t>
            </w:r>
          </w:p>
        </w:tc>
      </w:tr>
      <w:tr w:rsidR="00F107C1" w:rsidRPr="00621F88" w14:paraId="4F26745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7E3859" w14:textId="77777777" w:rsidR="00F107C1" w:rsidRPr="00621F88" w:rsidRDefault="00F107C1" w:rsidP="000D03A0">
            <w:pPr>
              <w:contextualSpacing/>
              <w:jc w:val="both"/>
              <w:rPr>
                <w:bCs/>
                <w:sz w:val="24"/>
                <w:szCs w:val="24"/>
              </w:rPr>
            </w:pPr>
            <w:r w:rsidRPr="00621F88">
              <w:rPr>
                <w:bCs/>
                <w:sz w:val="24"/>
                <w:szCs w:val="24"/>
              </w:rPr>
              <w:t>275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A447418" w14:textId="77777777" w:rsidR="00F107C1" w:rsidRPr="00621F88" w:rsidRDefault="00F107C1" w:rsidP="000D03A0">
            <w:pPr>
              <w:contextualSpacing/>
              <w:jc w:val="both"/>
              <w:rPr>
                <w:bCs/>
                <w:sz w:val="24"/>
                <w:szCs w:val="24"/>
              </w:rPr>
            </w:pPr>
            <w:r w:rsidRPr="00621F88">
              <w:rPr>
                <w:bCs/>
                <w:sz w:val="24"/>
                <w:szCs w:val="24"/>
              </w:rPr>
              <w:t>Совхоз имени Тельмана</w:t>
            </w:r>
          </w:p>
        </w:tc>
      </w:tr>
      <w:tr w:rsidR="00F107C1" w:rsidRPr="00621F88" w14:paraId="702FB7B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4918BA" w14:textId="77777777" w:rsidR="00F107C1" w:rsidRPr="00621F88" w:rsidRDefault="00F107C1" w:rsidP="000D03A0">
            <w:pPr>
              <w:contextualSpacing/>
              <w:jc w:val="both"/>
              <w:rPr>
                <w:bCs/>
                <w:sz w:val="24"/>
                <w:szCs w:val="24"/>
              </w:rPr>
            </w:pPr>
            <w:r w:rsidRPr="00621F88">
              <w:rPr>
                <w:bCs/>
                <w:sz w:val="24"/>
                <w:szCs w:val="24"/>
              </w:rPr>
              <w:t>276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C464E1E" w14:textId="77777777" w:rsidR="00F107C1" w:rsidRPr="00621F88" w:rsidRDefault="00F107C1" w:rsidP="000D03A0">
            <w:pPr>
              <w:contextualSpacing/>
              <w:jc w:val="both"/>
              <w:rPr>
                <w:bCs/>
                <w:sz w:val="24"/>
                <w:szCs w:val="24"/>
              </w:rPr>
            </w:pPr>
            <w:r w:rsidRPr="00621F88">
              <w:rPr>
                <w:bCs/>
                <w:sz w:val="24"/>
                <w:szCs w:val="24"/>
              </w:rPr>
              <w:t>Чулково-2</w:t>
            </w:r>
          </w:p>
        </w:tc>
      </w:tr>
      <w:tr w:rsidR="00F107C1" w:rsidRPr="00621F88" w14:paraId="3531A57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A84ACF" w14:textId="77777777" w:rsidR="00F107C1" w:rsidRPr="00621F88" w:rsidRDefault="00F107C1" w:rsidP="000D03A0">
            <w:pPr>
              <w:contextualSpacing/>
              <w:jc w:val="both"/>
              <w:rPr>
                <w:bCs/>
                <w:sz w:val="24"/>
                <w:szCs w:val="24"/>
              </w:rPr>
            </w:pPr>
            <w:r w:rsidRPr="00621F88">
              <w:rPr>
                <w:bCs/>
                <w:sz w:val="24"/>
                <w:szCs w:val="24"/>
              </w:rPr>
              <w:t>277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04AEB4C" w14:textId="77777777" w:rsidR="00F107C1" w:rsidRPr="00621F88" w:rsidRDefault="00F107C1" w:rsidP="000D03A0">
            <w:pPr>
              <w:contextualSpacing/>
              <w:jc w:val="both"/>
              <w:rPr>
                <w:bCs/>
                <w:sz w:val="24"/>
                <w:szCs w:val="24"/>
              </w:rPr>
            </w:pPr>
            <w:r w:rsidRPr="00621F88">
              <w:rPr>
                <w:bCs/>
                <w:sz w:val="24"/>
                <w:szCs w:val="24"/>
              </w:rPr>
              <w:t>Чулково-2</w:t>
            </w:r>
          </w:p>
        </w:tc>
      </w:tr>
      <w:tr w:rsidR="00F107C1" w:rsidRPr="00621F88" w14:paraId="04EDBA2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A4A9EE" w14:textId="77777777" w:rsidR="00F107C1" w:rsidRPr="00621F88" w:rsidRDefault="00F107C1" w:rsidP="000D03A0">
            <w:pPr>
              <w:contextualSpacing/>
              <w:jc w:val="both"/>
              <w:rPr>
                <w:bCs/>
                <w:sz w:val="24"/>
                <w:szCs w:val="24"/>
              </w:rPr>
            </w:pPr>
            <w:r w:rsidRPr="00621F88">
              <w:rPr>
                <w:bCs/>
                <w:sz w:val="24"/>
                <w:szCs w:val="24"/>
              </w:rPr>
              <w:t>278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417ED0B" w14:textId="77777777" w:rsidR="00F107C1" w:rsidRPr="00621F88" w:rsidRDefault="00F107C1" w:rsidP="000D03A0">
            <w:pPr>
              <w:contextualSpacing/>
              <w:jc w:val="both"/>
              <w:rPr>
                <w:bCs/>
                <w:sz w:val="24"/>
                <w:szCs w:val="24"/>
              </w:rPr>
            </w:pPr>
            <w:r w:rsidRPr="00621F88">
              <w:rPr>
                <w:bCs/>
                <w:sz w:val="24"/>
                <w:szCs w:val="24"/>
              </w:rPr>
              <w:t>Новые Дома</w:t>
            </w:r>
          </w:p>
        </w:tc>
      </w:tr>
      <w:tr w:rsidR="00F107C1" w:rsidRPr="00621F88" w14:paraId="4A41D20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0C41DE" w14:textId="77777777" w:rsidR="00F107C1" w:rsidRPr="00621F88" w:rsidRDefault="00F107C1" w:rsidP="000D03A0">
            <w:pPr>
              <w:contextualSpacing/>
              <w:jc w:val="both"/>
              <w:rPr>
                <w:bCs/>
                <w:sz w:val="24"/>
                <w:szCs w:val="24"/>
              </w:rPr>
            </w:pPr>
            <w:r w:rsidRPr="00621F88">
              <w:rPr>
                <w:bCs/>
                <w:sz w:val="24"/>
                <w:szCs w:val="24"/>
              </w:rPr>
              <w:t>279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4479C3F" w14:textId="77777777" w:rsidR="00F107C1" w:rsidRPr="00621F88" w:rsidRDefault="00F107C1" w:rsidP="000D03A0">
            <w:pPr>
              <w:contextualSpacing/>
              <w:jc w:val="both"/>
              <w:rPr>
                <w:bCs/>
                <w:sz w:val="24"/>
                <w:szCs w:val="24"/>
              </w:rPr>
            </w:pPr>
            <w:r w:rsidRPr="00621F88">
              <w:rPr>
                <w:bCs/>
                <w:sz w:val="24"/>
                <w:szCs w:val="24"/>
              </w:rPr>
              <w:t>Новые Дома</w:t>
            </w:r>
          </w:p>
        </w:tc>
      </w:tr>
      <w:tr w:rsidR="00F107C1" w:rsidRPr="00621F88" w14:paraId="1574D9E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228E9C" w14:textId="77777777" w:rsidR="00F107C1" w:rsidRPr="00621F88" w:rsidRDefault="00F107C1" w:rsidP="000D03A0">
            <w:pPr>
              <w:contextualSpacing/>
              <w:jc w:val="both"/>
              <w:rPr>
                <w:bCs/>
                <w:sz w:val="24"/>
                <w:szCs w:val="24"/>
              </w:rPr>
            </w:pPr>
            <w:r w:rsidRPr="00621F88">
              <w:rPr>
                <w:bCs/>
                <w:sz w:val="24"/>
                <w:szCs w:val="24"/>
              </w:rPr>
              <w:t>280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AC5E87C" w14:textId="77777777" w:rsidR="00F107C1" w:rsidRPr="00621F88" w:rsidRDefault="00F107C1" w:rsidP="000D03A0">
            <w:pPr>
              <w:contextualSpacing/>
              <w:jc w:val="both"/>
              <w:rPr>
                <w:bCs/>
                <w:sz w:val="24"/>
                <w:szCs w:val="24"/>
              </w:rPr>
            </w:pPr>
            <w:r w:rsidRPr="00621F88">
              <w:rPr>
                <w:bCs/>
                <w:sz w:val="24"/>
                <w:szCs w:val="24"/>
              </w:rPr>
              <w:t>Лицей №13</w:t>
            </w:r>
          </w:p>
        </w:tc>
      </w:tr>
      <w:tr w:rsidR="00F107C1" w:rsidRPr="00621F88" w14:paraId="3232488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D757E4" w14:textId="77777777" w:rsidR="00F107C1" w:rsidRPr="00621F88" w:rsidRDefault="00F107C1" w:rsidP="000D03A0">
            <w:pPr>
              <w:contextualSpacing/>
              <w:jc w:val="both"/>
              <w:rPr>
                <w:bCs/>
                <w:sz w:val="24"/>
                <w:szCs w:val="24"/>
              </w:rPr>
            </w:pPr>
            <w:r w:rsidRPr="00621F88">
              <w:rPr>
                <w:bCs/>
                <w:sz w:val="24"/>
                <w:szCs w:val="24"/>
              </w:rPr>
              <w:t>281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653A6C9" w14:textId="77777777" w:rsidR="00F107C1" w:rsidRPr="00621F88" w:rsidRDefault="00F107C1" w:rsidP="000D03A0">
            <w:pPr>
              <w:contextualSpacing/>
              <w:jc w:val="both"/>
              <w:rPr>
                <w:bCs/>
                <w:sz w:val="24"/>
                <w:szCs w:val="24"/>
              </w:rPr>
            </w:pPr>
            <w:r w:rsidRPr="00621F88">
              <w:rPr>
                <w:bCs/>
                <w:sz w:val="24"/>
                <w:szCs w:val="24"/>
              </w:rPr>
              <w:t>Донино</w:t>
            </w:r>
          </w:p>
        </w:tc>
      </w:tr>
      <w:tr w:rsidR="00F107C1" w:rsidRPr="00621F88" w14:paraId="1867625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1474BF" w14:textId="77777777" w:rsidR="00F107C1" w:rsidRPr="00621F88" w:rsidRDefault="00F107C1" w:rsidP="000D03A0">
            <w:pPr>
              <w:contextualSpacing/>
              <w:jc w:val="both"/>
              <w:rPr>
                <w:bCs/>
                <w:sz w:val="24"/>
                <w:szCs w:val="24"/>
              </w:rPr>
            </w:pPr>
            <w:r w:rsidRPr="00621F88">
              <w:rPr>
                <w:bCs/>
                <w:sz w:val="24"/>
                <w:szCs w:val="24"/>
              </w:rPr>
              <w:t>282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1CFB535" w14:textId="77777777" w:rsidR="00F107C1" w:rsidRPr="00621F88" w:rsidRDefault="00F107C1" w:rsidP="000D03A0">
            <w:pPr>
              <w:contextualSpacing/>
              <w:jc w:val="both"/>
              <w:rPr>
                <w:bCs/>
                <w:sz w:val="24"/>
                <w:szCs w:val="24"/>
              </w:rPr>
            </w:pPr>
            <w:r w:rsidRPr="00621F88">
              <w:rPr>
                <w:bCs/>
                <w:sz w:val="24"/>
                <w:szCs w:val="24"/>
              </w:rPr>
              <w:t>Донино</w:t>
            </w:r>
          </w:p>
        </w:tc>
      </w:tr>
      <w:tr w:rsidR="00F107C1" w:rsidRPr="00621F88" w14:paraId="23D5AF6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352E6D" w14:textId="77777777" w:rsidR="00F107C1" w:rsidRPr="00621F88" w:rsidRDefault="00F107C1" w:rsidP="000D03A0">
            <w:pPr>
              <w:contextualSpacing/>
              <w:jc w:val="both"/>
              <w:rPr>
                <w:bCs/>
                <w:sz w:val="24"/>
                <w:szCs w:val="24"/>
              </w:rPr>
            </w:pPr>
            <w:r w:rsidRPr="00621F88">
              <w:rPr>
                <w:bCs/>
                <w:sz w:val="24"/>
                <w:szCs w:val="24"/>
              </w:rPr>
              <w:t>283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042F5A0" w14:textId="77777777" w:rsidR="00F107C1" w:rsidRPr="00621F88" w:rsidRDefault="00F107C1" w:rsidP="000D03A0">
            <w:pPr>
              <w:contextualSpacing/>
              <w:jc w:val="both"/>
              <w:rPr>
                <w:bCs/>
                <w:sz w:val="24"/>
                <w:szCs w:val="24"/>
              </w:rPr>
            </w:pPr>
            <w:r w:rsidRPr="00621F88">
              <w:rPr>
                <w:bCs/>
                <w:sz w:val="24"/>
                <w:szCs w:val="24"/>
              </w:rPr>
              <w:t>Известковый завод</w:t>
            </w:r>
          </w:p>
        </w:tc>
      </w:tr>
      <w:tr w:rsidR="00F107C1" w:rsidRPr="00621F88" w14:paraId="411F4E0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B7BA32" w14:textId="77777777" w:rsidR="00F107C1" w:rsidRPr="00621F88" w:rsidRDefault="00F107C1" w:rsidP="000D03A0">
            <w:pPr>
              <w:contextualSpacing/>
              <w:jc w:val="both"/>
              <w:rPr>
                <w:bCs/>
                <w:sz w:val="24"/>
                <w:szCs w:val="24"/>
              </w:rPr>
            </w:pPr>
            <w:r w:rsidRPr="00621F88">
              <w:rPr>
                <w:bCs/>
                <w:sz w:val="24"/>
                <w:szCs w:val="24"/>
              </w:rPr>
              <w:lastRenderedPageBreak/>
              <w:t>284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E6EF0F9" w14:textId="77777777" w:rsidR="00F107C1" w:rsidRPr="00621F88" w:rsidRDefault="00F107C1" w:rsidP="000D03A0">
            <w:pPr>
              <w:contextualSpacing/>
              <w:jc w:val="both"/>
              <w:rPr>
                <w:bCs/>
                <w:sz w:val="24"/>
                <w:szCs w:val="24"/>
              </w:rPr>
            </w:pPr>
            <w:r w:rsidRPr="00621F88">
              <w:rPr>
                <w:bCs/>
                <w:sz w:val="24"/>
                <w:szCs w:val="24"/>
              </w:rPr>
              <w:t>Известковый завод</w:t>
            </w:r>
          </w:p>
        </w:tc>
      </w:tr>
      <w:tr w:rsidR="00F107C1" w:rsidRPr="00621F88" w14:paraId="7A15FDD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007C7D" w14:textId="77777777" w:rsidR="00F107C1" w:rsidRPr="00621F88" w:rsidRDefault="00F107C1" w:rsidP="000D03A0">
            <w:pPr>
              <w:contextualSpacing/>
              <w:jc w:val="both"/>
              <w:rPr>
                <w:bCs/>
                <w:sz w:val="24"/>
                <w:szCs w:val="24"/>
              </w:rPr>
            </w:pPr>
            <w:r w:rsidRPr="00621F88">
              <w:rPr>
                <w:bCs/>
                <w:sz w:val="24"/>
                <w:szCs w:val="24"/>
              </w:rPr>
              <w:t>285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2B4B87A" w14:textId="77777777" w:rsidR="00F107C1" w:rsidRPr="00621F88" w:rsidRDefault="00F107C1" w:rsidP="000D03A0">
            <w:pPr>
              <w:contextualSpacing/>
              <w:jc w:val="both"/>
              <w:rPr>
                <w:bCs/>
                <w:sz w:val="24"/>
                <w:szCs w:val="24"/>
              </w:rPr>
            </w:pPr>
            <w:r w:rsidRPr="00621F88">
              <w:rPr>
                <w:bCs/>
                <w:sz w:val="24"/>
                <w:szCs w:val="24"/>
              </w:rPr>
              <w:t>Поворот на Дементьево</w:t>
            </w:r>
          </w:p>
        </w:tc>
      </w:tr>
      <w:tr w:rsidR="00F107C1" w:rsidRPr="00621F88" w14:paraId="2174603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B7A23B" w14:textId="77777777" w:rsidR="00F107C1" w:rsidRPr="00621F88" w:rsidRDefault="00F107C1" w:rsidP="000D03A0">
            <w:pPr>
              <w:contextualSpacing/>
              <w:jc w:val="both"/>
              <w:rPr>
                <w:bCs/>
                <w:sz w:val="24"/>
                <w:szCs w:val="24"/>
              </w:rPr>
            </w:pPr>
            <w:r w:rsidRPr="00621F88">
              <w:rPr>
                <w:bCs/>
                <w:sz w:val="24"/>
                <w:szCs w:val="24"/>
              </w:rPr>
              <w:t>286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7D780C8" w14:textId="77777777" w:rsidR="00F107C1" w:rsidRPr="00621F88" w:rsidRDefault="00F107C1" w:rsidP="000D03A0">
            <w:pPr>
              <w:contextualSpacing/>
              <w:jc w:val="both"/>
              <w:rPr>
                <w:bCs/>
                <w:sz w:val="24"/>
                <w:szCs w:val="24"/>
              </w:rPr>
            </w:pPr>
            <w:r w:rsidRPr="00621F88">
              <w:rPr>
                <w:bCs/>
                <w:sz w:val="24"/>
                <w:szCs w:val="24"/>
              </w:rPr>
              <w:t>Антоново</w:t>
            </w:r>
          </w:p>
        </w:tc>
      </w:tr>
      <w:tr w:rsidR="00F107C1" w:rsidRPr="00621F88" w14:paraId="08AD38F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9BAC4C" w14:textId="77777777" w:rsidR="00F107C1" w:rsidRPr="00621F88" w:rsidRDefault="00F107C1" w:rsidP="000D03A0">
            <w:pPr>
              <w:contextualSpacing/>
              <w:jc w:val="both"/>
              <w:rPr>
                <w:bCs/>
                <w:sz w:val="24"/>
                <w:szCs w:val="24"/>
              </w:rPr>
            </w:pPr>
            <w:r w:rsidRPr="00621F88">
              <w:rPr>
                <w:bCs/>
                <w:sz w:val="24"/>
                <w:szCs w:val="24"/>
              </w:rPr>
              <w:t>287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72D8752" w14:textId="77777777" w:rsidR="00F107C1" w:rsidRPr="00621F88" w:rsidRDefault="00F107C1" w:rsidP="000D03A0">
            <w:pPr>
              <w:contextualSpacing/>
              <w:jc w:val="both"/>
              <w:rPr>
                <w:bCs/>
                <w:sz w:val="24"/>
                <w:szCs w:val="24"/>
              </w:rPr>
            </w:pPr>
            <w:r w:rsidRPr="00621F88">
              <w:rPr>
                <w:bCs/>
                <w:sz w:val="24"/>
                <w:szCs w:val="24"/>
              </w:rPr>
              <w:t>Аринино</w:t>
            </w:r>
          </w:p>
        </w:tc>
      </w:tr>
      <w:tr w:rsidR="00F107C1" w:rsidRPr="00621F88" w14:paraId="0FD328C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6F564F" w14:textId="77777777" w:rsidR="00F107C1" w:rsidRPr="00621F88" w:rsidRDefault="00F107C1" w:rsidP="000D03A0">
            <w:pPr>
              <w:contextualSpacing/>
              <w:jc w:val="both"/>
              <w:rPr>
                <w:bCs/>
                <w:sz w:val="24"/>
                <w:szCs w:val="24"/>
              </w:rPr>
            </w:pPr>
            <w:r w:rsidRPr="00621F88">
              <w:rPr>
                <w:bCs/>
                <w:sz w:val="24"/>
                <w:szCs w:val="24"/>
              </w:rPr>
              <w:t>288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24F1B32" w14:textId="77777777" w:rsidR="00F107C1" w:rsidRPr="00621F88" w:rsidRDefault="00F107C1" w:rsidP="000D03A0">
            <w:pPr>
              <w:contextualSpacing/>
              <w:jc w:val="both"/>
              <w:rPr>
                <w:bCs/>
                <w:sz w:val="24"/>
                <w:szCs w:val="24"/>
              </w:rPr>
            </w:pPr>
            <w:r w:rsidRPr="00621F88">
              <w:rPr>
                <w:bCs/>
                <w:sz w:val="24"/>
                <w:szCs w:val="24"/>
              </w:rPr>
              <w:t>Рабочий посёлок</w:t>
            </w:r>
          </w:p>
        </w:tc>
      </w:tr>
      <w:tr w:rsidR="00F107C1" w:rsidRPr="00621F88" w14:paraId="1CC04B7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D11FEF" w14:textId="77777777" w:rsidR="00F107C1" w:rsidRPr="00621F88" w:rsidRDefault="00F107C1" w:rsidP="000D03A0">
            <w:pPr>
              <w:contextualSpacing/>
              <w:jc w:val="both"/>
              <w:rPr>
                <w:bCs/>
                <w:sz w:val="24"/>
                <w:szCs w:val="24"/>
              </w:rPr>
            </w:pPr>
            <w:r w:rsidRPr="00621F88">
              <w:rPr>
                <w:bCs/>
                <w:sz w:val="24"/>
                <w:szCs w:val="24"/>
              </w:rPr>
              <w:t>289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BC2D70A" w14:textId="77777777" w:rsidR="00F107C1" w:rsidRPr="00621F88" w:rsidRDefault="00F107C1" w:rsidP="000D03A0">
            <w:pPr>
              <w:contextualSpacing/>
              <w:jc w:val="both"/>
              <w:rPr>
                <w:bCs/>
                <w:sz w:val="24"/>
                <w:szCs w:val="24"/>
              </w:rPr>
            </w:pPr>
            <w:r w:rsidRPr="00621F88">
              <w:rPr>
                <w:bCs/>
                <w:sz w:val="24"/>
                <w:szCs w:val="24"/>
              </w:rPr>
              <w:t>Бахтеево</w:t>
            </w:r>
          </w:p>
        </w:tc>
      </w:tr>
      <w:tr w:rsidR="00F107C1" w:rsidRPr="00621F88" w14:paraId="6099AB0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1CBE5F" w14:textId="77777777" w:rsidR="00F107C1" w:rsidRPr="00621F88" w:rsidRDefault="00F107C1" w:rsidP="000D03A0">
            <w:pPr>
              <w:contextualSpacing/>
              <w:jc w:val="both"/>
              <w:rPr>
                <w:bCs/>
                <w:sz w:val="24"/>
                <w:szCs w:val="24"/>
              </w:rPr>
            </w:pPr>
            <w:r w:rsidRPr="00621F88">
              <w:rPr>
                <w:bCs/>
                <w:sz w:val="24"/>
                <w:szCs w:val="24"/>
              </w:rPr>
              <w:t>290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1C012B0" w14:textId="77777777" w:rsidR="00F107C1" w:rsidRPr="00621F88" w:rsidRDefault="00F107C1" w:rsidP="000D03A0">
            <w:pPr>
              <w:contextualSpacing/>
              <w:jc w:val="both"/>
              <w:rPr>
                <w:bCs/>
                <w:sz w:val="24"/>
                <w:szCs w:val="24"/>
              </w:rPr>
            </w:pPr>
            <w:r w:rsidRPr="00621F88">
              <w:rPr>
                <w:bCs/>
                <w:sz w:val="24"/>
                <w:szCs w:val="24"/>
              </w:rPr>
              <w:t>Ново-Харитоново</w:t>
            </w:r>
          </w:p>
        </w:tc>
      </w:tr>
      <w:tr w:rsidR="00F107C1" w:rsidRPr="00621F88" w14:paraId="4AC7239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43E5A5" w14:textId="77777777" w:rsidR="00F107C1" w:rsidRPr="00621F88" w:rsidRDefault="00F107C1" w:rsidP="000D03A0">
            <w:pPr>
              <w:contextualSpacing/>
              <w:jc w:val="both"/>
              <w:rPr>
                <w:bCs/>
                <w:sz w:val="24"/>
                <w:szCs w:val="24"/>
              </w:rPr>
            </w:pPr>
            <w:r w:rsidRPr="00621F88">
              <w:rPr>
                <w:bCs/>
                <w:sz w:val="24"/>
                <w:szCs w:val="24"/>
              </w:rPr>
              <w:t>291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1CDAF35" w14:textId="77777777" w:rsidR="00F107C1" w:rsidRPr="00621F88" w:rsidRDefault="00F107C1" w:rsidP="000D03A0">
            <w:pPr>
              <w:contextualSpacing/>
              <w:jc w:val="both"/>
              <w:rPr>
                <w:bCs/>
                <w:sz w:val="24"/>
                <w:szCs w:val="24"/>
              </w:rPr>
            </w:pPr>
            <w:r w:rsidRPr="00621F88">
              <w:rPr>
                <w:bCs/>
                <w:sz w:val="24"/>
                <w:szCs w:val="24"/>
              </w:rPr>
              <w:t>Художественный институт</w:t>
            </w:r>
          </w:p>
        </w:tc>
      </w:tr>
      <w:tr w:rsidR="00F107C1" w:rsidRPr="00621F88" w14:paraId="63182F8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ACAC64" w14:textId="77777777" w:rsidR="00F107C1" w:rsidRPr="00621F88" w:rsidRDefault="00F107C1" w:rsidP="000D03A0">
            <w:pPr>
              <w:contextualSpacing/>
              <w:jc w:val="both"/>
              <w:rPr>
                <w:bCs/>
                <w:sz w:val="24"/>
                <w:szCs w:val="24"/>
              </w:rPr>
            </w:pPr>
            <w:r w:rsidRPr="00621F88">
              <w:rPr>
                <w:bCs/>
                <w:sz w:val="24"/>
                <w:szCs w:val="24"/>
              </w:rPr>
              <w:t>292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F5E6366" w14:textId="77777777" w:rsidR="00F107C1" w:rsidRPr="00621F88" w:rsidRDefault="00F107C1" w:rsidP="000D03A0">
            <w:pPr>
              <w:contextualSpacing/>
              <w:jc w:val="both"/>
              <w:rPr>
                <w:bCs/>
                <w:sz w:val="24"/>
                <w:szCs w:val="24"/>
              </w:rPr>
            </w:pPr>
            <w:r w:rsidRPr="00621F88">
              <w:rPr>
                <w:bCs/>
                <w:sz w:val="24"/>
                <w:szCs w:val="24"/>
              </w:rPr>
              <w:t>Захарово-2</w:t>
            </w:r>
          </w:p>
        </w:tc>
      </w:tr>
      <w:tr w:rsidR="00F107C1" w:rsidRPr="00621F88" w14:paraId="66C62FA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E4F27D" w14:textId="77777777" w:rsidR="00F107C1" w:rsidRPr="00621F88" w:rsidRDefault="00F107C1" w:rsidP="000D03A0">
            <w:pPr>
              <w:contextualSpacing/>
              <w:jc w:val="both"/>
              <w:rPr>
                <w:bCs/>
                <w:sz w:val="24"/>
                <w:szCs w:val="24"/>
              </w:rPr>
            </w:pPr>
            <w:r w:rsidRPr="00621F88">
              <w:rPr>
                <w:bCs/>
                <w:sz w:val="24"/>
                <w:szCs w:val="24"/>
              </w:rPr>
              <w:t>293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7377D14" w14:textId="77777777" w:rsidR="00F107C1" w:rsidRPr="00621F88" w:rsidRDefault="00F107C1" w:rsidP="000D03A0">
            <w:pPr>
              <w:contextualSpacing/>
              <w:jc w:val="both"/>
              <w:rPr>
                <w:bCs/>
                <w:sz w:val="24"/>
                <w:szCs w:val="24"/>
              </w:rPr>
            </w:pPr>
            <w:r w:rsidRPr="00621F88">
              <w:rPr>
                <w:bCs/>
                <w:sz w:val="24"/>
                <w:szCs w:val="24"/>
              </w:rPr>
              <w:t>Захарово-1</w:t>
            </w:r>
          </w:p>
        </w:tc>
      </w:tr>
      <w:tr w:rsidR="00F107C1" w:rsidRPr="00621F88" w14:paraId="509D8C3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1FB74B" w14:textId="77777777" w:rsidR="00F107C1" w:rsidRPr="00621F88" w:rsidRDefault="00F107C1" w:rsidP="000D03A0">
            <w:pPr>
              <w:contextualSpacing/>
              <w:jc w:val="both"/>
              <w:rPr>
                <w:bCs/>
                <w:sz w:val="24"/>
                <w:szCs w:val="24"/>
              </w:rPr>
            </w:pPr>
            <w:r w:rsidRPr="00621F88">
              <w:rPr>
                <w:bCs/>
                <w:sz w:val="24"/>
                <w:szCs w:val="24"/>
              </w:rPr>
              <w:t>294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7C7A1F8" w14:textId="77777777" w:rsidR="00F107C1" w:rsidRPr="00621F88" w:rsidRDefault="00F107C1" w:rsidP="000D03A0">
            <w:pPr>
              <w:contextualSpacing/>
              <w:jc w:val="both"/>
              <w:rPr>
                <w:bCs/>
                <w:sz w:val="24"/>
                <w:szCs w:val="24"/>
              </w:rPr>
            </w:pPr>
            <w:r w:rsidRPr="00621F88">
              <w:rPr>
                <w:bCs/>
                <w:sz w:val="24"/>
                <w:szCs w:val="24"/>
              </w:rPr>
              <w:t>Захарово-1</w:t>
            </w:r>
          </w:p>
        </w:tc>
      </w:tr>
      <w:tr w:rsidR="00F107C1" w:rsidRPr="00621F88" w14:paraId="60FBC6E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1A2EF8" w14:textId="77777777" w:rsidR="00F107C1" w:rsidRPr="00621F88" w:rsidRDefault="00F107C1" w:rsidP="000D03A0">
            <w:pPr>
              <w:contextualSpacing/>
              <w:jc w:val="both"/>
              <w:rPr>
                <w:bCs/>
                <w:sz w:val="24"/>
                <w:szCs w:val="24"/>
              </w:rPr>
            </w:pPr>
            <w:r w:rsidRPr="00621F88">
              <w:rPr>
                <w:bCs/>
                <w:sz w:val="24"/>
                <w:szCs w:val="24"/>
              </w:rPr>
              <w:t>295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288B104" w14:textId="77777777" w:rsidR="00F107C1" w:rsidRPr="00621F88" w:rsidRDefault="00F107C1" w:rsidP="000D03A0">
            <w:pPr>
              <w:contextualSpacing/>
              <w:jc w:val="both"/>
              <w:rPr>
                <w:bCs/>
                <w:sz w:val="24"/>
                <w:szCs w:val="24"/>
              </w:rPr>
            </w:pPr>
            <w:r w:rsidRPr="00621F88">
              <w:rPr>
                <w:bCs/>
                <w:sz w:val="24"/>
                <w:szCs w:val="24"/>
              </w:rPr>
              <w:t>Завод</w:t>
            </w:r>
          </w:p>
        </w:tc>
      </w:tr>
      <w:tr w:rsidR="00F107C1" w:rsidRPr="00621F88" w14:paraId="0D5F26E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09C38A" w14:textId="77777777" w:rsidR="00F107C1" w:rsidRPr="00621F88" w:rsidRDefault="00F107C1" w:rsidP="000D03A0">
            <w:pPr>
              <w:contextualSpacing/>
              <w:jc w:val="both"/>
              <w:rPr>
                <w:bCs/>
                <w:sz w:val="24"/>
                <w:szCs w:val="24"/>
              </w:rPr>
            </w:pPr>
            <w:r w:rsidRPr="00621F88">
              <w:rPr>
                <w:bCs/>
                <w:sz w:val="24"/>
                <w:szCs w:val="24"/>
              </w:rPr>
              <w:t>296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F9F4D24"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2ABECD2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648167" w14:textId="77777777" w:rsidR="00F107C1" w:rsidRPr="00621F88" w:rsidRDefault="00F107C1" w:rsidP="000D03A0">
            <w:pPr>
              <w:contextualSpacing/>
              <w:jc w:val="both"/>
              <w:rPr>
                <w:bCs/>
                <w:sz w:val="24"/>
                <w:szCs w:val="24"/>
              </w:rPr>
            </w:pPr>
            <w:r w:rsidRPr="00621F88">
              <w:rPr>
                <w:bCs/>
                <w:sz w:val="24"/>
                <w:szCs w:val="24"/>
              </w:rPr>
              <w:t>297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8C50E35"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053F0B3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D189CA" w14:textId="77777777" w:rsidR="00F107C1" w:rsidRPr="00621F88" w:rsidRDefault="00F107C1" w:rsidP="000D03A0">
            <w:pPr>
              <w:contextualSpacing/>
              <w:jc w:val="both"/>
              <w:rPr>
                <w:bCs/>
                <w:sz w:val="24"/>
                <w:szCs w:val="24"/>
              </w:rPr>
            </w:pPr>
            <w:r w:rsidRPr="00621F88">
              <w:rPr>
                <w:bCs/>
                <w:sz w:val="24"/>
                <w:szCs w:val="24"/>
              </w:rPr>
              <w:t>298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59FF9CE" w14:textId="77777777" w:rsidR="00F107C1" w:rsidRPr="00621F88" w:rsidRDefault="00F107C1" w:rsidP="000D03A0">
            <w:pPr>
              <w:contextualSpacing/>
              <w:jc w:val="both"/>
              <w:rPr>
                <w:bCs/>
                <w:sz w:val="24"/>
                <w:szCs w:val="24"/>
              </w:rPr>
            </w:pPr>
            <w:r w:rsidRPr="00621F88">
              <w:rPr>
                <w:bCs/>
                <w:sz w:val="24"/>
                <w:szCs w:val="24"/>
              </w:rPr>
              <w:t>Григорово</w:t>
            </w:r>
          </w:p>
        </w:tc>
      </w:tr>
      <w:tr w:rsidR="00F107C1" w:rsidRPr="00621F88" w14:paraId="208F2AB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9DD302" w14:textId="77777777" w:rsidR="00F107C1" w:rsidRPr="00621F88" w:rsidRDefault="00F107C1" w:rsidP="000D03A0">
            <w:pPr>
              <w:contextualSpacing/>
              <w:jc w:val="both"/>
              <w:rPr>
                <w:bCs/>
                <w:sz w:val="24"/>
                <w:szCs w:val="24"/>
              </w:rPr>
            </w:pPr>
            <w:r w:rsidRPr="00621F88">
              <w:rPr>
                <w:bCs/>
                <w:sz w:val="24"/>
                <w:szCs w:val="24"/>
              </w:rPr>
              <w:t>299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7B4DD00" w14:textId="77777777" w:rsidR="00F107C1" w:rsidRPr="00621F88" w:rsidRDefault="00F107C1" w:rsidP="000D03A0">
            <w:pPr>
              <w:contextualSpacing/>
              <w:jc w:val="both"/>
              <w:rPr>
                <w:bCs/>
                <w:sz w:val="24"/>
                <w:szCs w:val="24"/>
              </w:rPr>
            </w:pPr>
            <w:r w:rsidRPr="00621F88">
              <w:rPr>
                <w:bCs/>
                <w:sz w:val="24"/>
                <w:szCs w:val="24"/>
              </w:rPr>
              <w:t>Григорово</w:t>
            </w:r>
          </w:p>
        </w:tc>
      </w:tr>
      <w:tr w:rsidR="00F107C1" w:rsidRPr="00621F88" w14:paraId="71B2C71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663633" w14:textId="77777777" w:rsidR="00F107C1" w:rsidRPr="00621F88" w:rsidRDefault="00F107C1" w:rsidP="000D03A0">
            <w:pPr>
              <w:contextualSpacing/>
              <w:jc w:val="both"/>
              <w:rPr>
                <w:bCs/>
                <w:sz w:val="24"/>
                <w:szCs w:val="24"/>
              </w:rPr>
            </w:pPr>
            <w:r w:rsidRPr="00621F88">
              <w:rPr>
                <w:bCs/>
                <w:sz w:val="24"/>
                <w:szCs w:val="24"/>
              </w:rPr>
              <w:t>300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F3A1133" w14:textId="77777777" w:rsidR="00F107C1" w:rsidRPr="00621F88" w:rsidRDefault="00F107C1" w:rsidP="000D03A0">
            <w:pPr>
              <w:contextualSpacing/>
              <w:jc w:val="both"/>
              <w:rPr>
                <w:bCs/>
                <w:sz w:val="24"/>
                <w:szCs w:val="24"/>
              </w:rPr>
            </w:pPr>
            <w:r w:rsidRPr="00621F88">
              <w:rPr>
                <w:bCs/>
                <w:sz w:val="24"/>
                <w:szCs w:val="24"/>
              </w:rPr>
              <w:t>Улица Перелета</w:t>
            </w:r>
          </w:p>
        </w:tc>
      </w:tr>
      <w:tr w:rsidR="00F107C1" w:rsidRPr="00621F88" w14:paraId="7D9B394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8C970B" w14:textId="77777777" w:rsidR="00F107C1" w:rsidRPr="00621F88" w:rsidRDefault="00F107C1" w:rsidP="000D03A0">
            <w:pPr>
              <w:contextualSpacing/>
              <w:jc w:val="both"/>
              <w:rPr>
                <w:bCs/>
                <w:sz w:val="24"/>
                <w:szCs w:val="24"/>
              </w:rPr>
            </w:pPr>
            <w:r w:rsidRPr="00621F88">
              <w:rPr>
                <w:bCs/>
                <w:sz w:val="24"/>
                <w:szCs w:val="24"/>
              </w:rPr>
              <w:t>301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68B6B2C" w14:textId="77777777" w:rsidR="00F107C1" w:rsidRPr="00621F88" w:rsidRDefault="00F107C1" w:rsidP="000D03A0">
            <w:pPr>
              <w:contextualSpacing/>
              <w:jc w:val="both"/>
              <w:rPr>
                <w:bCs/>
                <w:sz w:val="24"/>
                <w:szCs w:val="24"/>
              </w:rPr>
            </w:pPr>
            <w:r w:rsidRPr="00621F88">
              <w:rPr>
                <w:bCs/>
                <w:sz w:val="24"/>
                <w:szCs w:val="24"/>
              </w:rPr>
              <w:t>Игумново</w:t>
            </w:r>
          </w:p>
        </w:tc>
      </w:tr>
      <w:tr w:rsidR="00F107C1" w:rsidRPr="00621F88" w14:paraId="17A9480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F1E8EF" w14:textId="77777777" w:rsidR="00F107C1" w:rsidRPr="00621F88" w:rsidRDefault="00F107C1" w:rsidP="000D03A0">
            <w:pPr>
              <w:contextualSpacing/>
              <w:jc w:val="both"/>
              <w:rPr>
                <w:bCs/>
                <w:sz w:val="24"/>
                <w:szCs w:val="24"/>
              </w:rPr>
            </w:pPr>
            <w:r w:rsidRPr="00621F88">
              <w:rPr>
                <w:bCs/>
                <w:sz w:val="24"/>
                <w:szCs w:val="24"/>
              </w:rPr>
              <w:t>302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981E7E0" w14:textId="77777777" w:rsidR="00F107C1" w:rsidRPr="00621F88" w:rsidRDefault="00F107C1" w:rsidP="000D03A0">
            <w:pPr>
              <w:contextualSpacing/>
              <w:jc w:val="both"/>
              <w:rPr>
                <w:bCs/>
                <w:sz w:val="24"/>
                <w:szCs w:val="24"/>
              </w:rPr>
            </w:pPr>
            <w:r w:rsidRPr="00621F88">
              <w:rPr>
                <w:bCs/>
                <w:sz w:val="24"/>
                <w:szCs w:val="24"/>
              </w:rPr>
              <w:t>Полигон</w:t>
            </w:r>
          </w:p>
        </w:tc>
      </w:tr>
      <w:tr w:rsidR="00F107C1" w:rsidRPr="00621F88" w14:paraId="4BD4AC5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E0618" w14:textId="77777777" w:rsidR="00F107C1" w:rsidRPr="00621F88" w:rsidRDefault="00F107C1" w:rsidP="000D03A0">
            <w:pPr>
              <w:contextualSpacing/>
              <w:jc w:val="both"/>
              <w:rPr>
                <w:bCs/>
                <w:sz w:val="24"/>
                <w:szCs w:val="24"/>
              </w:rPr>
            </w:pPr>
            <w:r w:rsidRPr="00621F88">
              <w:rPr>
                <w:bCs/>
                <w:sz w:val="24"/>
                <w:szCs w:val="24"/>
              </w:rPr>
              <w:t>303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A7CABB8" w14:textId="77777777" w:rsidR="00F107C1" w:rsidRPr="00621F88" w:rsidRDefault="00F107C1" w:rsidP="000D03A0">
            <w:pPr>
              <w:contextualSpacing/>
              <w:jc w:val="both"/>
              <w:rPr>
                <w:bCs/>
                <w:sz w:val="24"/>
                <w:szCs w:val="24"/>
              </w:rPr>
            </w:pPr>
            <w:r w:rsidRPr="00621F88">
              <w:rPr>
                <w:bCs/>
                <w:sz w:val="24"/>
                <w:szCs w:val="24"/>
              </w:rPr>
              <w:t>Военная часть</w:t>
            </w:r>
          </w:p>
        </w:tc>
      </w:tr>
      <w:tr w:rsidR="00F107C1" w:rsidRPr="00621F88" w14:paraId="51AA466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E4D1DC" w14:textId="77777777" w:rsidR="00F107C1" w:rsidRPr="00621F88" w:rsidRDefault="00F107C1" w:rsidP="000D03A0">
            <w:pPr>
              <w:contextualSpacing/>
              <w:jc w:val="both"/>
              <w:rPr>
                <w:bCs/>
                <w:sz w:val="24"/>
                <w:szCs w:val="24"/>
              </w:rPr>
            </w:pPr>
            <w:r w:rsidRPr="00621F88">
              <w:rPr>
                <w:bCs/>
                <w:sz w:val="24"/>
                <w:szCs w:val="24"/>
              </w:rPr>
              <w:t>304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D53C49B" w14:textId="77777777" w:rsidR="00F107C1" w:rsidRPr="00621F88" w:rsidRDefault="00F107C1" w:rsidP="000D03A0">
            <w:pPr>
              <w:contextualSpacing/>
              <w:jc w:val="both"/>
              <w:rPr>
                <w:bCs/>
                <w:sz w:val="24"/>
                <w:szCs w:val="24"/>
              </w:rPr>
            </w:pPr>
            <w:r w:rsidRPr="00621F88">
              <w:rPr>
                <w:bCs/>
                <w:sz w:val="24"/>
                <w:szCs w:val="24"/>
              </w:rPr>
              <w:t>52 км</w:t>
            </w:r>
          </w:p>
        </w:tc>
      </w:tr>
      <w:tr w:rsidR="00F107C1" w:rsidRPr="00621F88" w14:paraId="6A551FA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5C8E74" w14:textId="77777777" w:rsidR="00F107C1" w:rsidRPr="00621F88" w:rsidRDefault="00F107C1" w:rsidP="000D03A0">
            <w:pPr>
              <w:contextualSpacing/>
              <w:jc w:val="both"/>
              <w:rPr>
                <w:bCs/>
                <w:sz w:val="24"/>
                <w:szCs w:val="24"/>
              </w:rPr>
            </w:pPr>
            <w:r w:rsidRPr="00621F88">
              <w:rPr>
                <w:bCs/>
                <w:sz w:val="24"/>
                <w:szCs w:val="24"/>
              </w:rPr>
              <w:t>305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5D1BD39" w14:textId="77777777" w:rsidR="00F107C1" w:rsidRPr="00621F88" w:rsidRDefault="00F107C1" w:rsidP="000D03A0">
            <w:pPr>
              <w:contextualSpacing/>
              <w:jc w:val="both"/>
              <w:rPr>
                <w:bCs/>
                <w:sz w:val="24"/>
                <w:szCs w:val="24"/>
              </w:rPr>
            </w:pPr>
            <w:r w:rsidRPr="00621F88">
              <w:rPr>
                <w:bCs/>
                <w:sz w:val="24"/>
                <w:szCs w:val="24"/>
              </w:rPr>
              <w:t>52 км</w:t>
            </w:r>
          </w:p>
        </w:tc>
      </w:tr>
      <w:tr w:rsidR="00F107C1" w:rsidRPr="00621F88" w14:paraId="34F3B06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AD263C" w14:textId="77777777" w:rsidR="00F107C1" w:rsidRPr="00621F88" w:rsidRDefault="00F107C1" w:rsidP="000D03A0">
            <w:pPr>
              <w:contextualSpacing/>
              <w:jc w:val="both"/>
              <w:rPr>
                <w:bCs/>
                <w:sz w:val="24"/>
                <w:szCs w:val="24"/>
              </w:rPr>
            </w:pPr>
            <w:r w:rsidRPr="00621F88">
              <w:rPr>
                <w:bCs/>
                <w:sz w:val="24"/>
                <w:szCs w:val="24"/>
              </w:rPr>
              <w:t>306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3A0A556" w14:textId="77777777" w:rsidR="00F107C1" w:rsidRPr="00621F88" w:rsidRDefault="00F107C1" w:rsidP="000D03A0">
            <w:pPr>
              <w:contextualSpacing/>
              <w:jc w:val="both"/>
              <w:rPr>
                <w:bCs/>
                <w:sz w:val="24"/>
                <w:szCs w:val="24"/>
              </w:rPr>
            </w:pPr>
            <w:r w:rsidRPr="00621F88">
              <w:rPr>
                <w:bCs/>
                <w:sz w:val="24"/>
                <w:szCs w:val="24"/>
              </w:rPr>
              <w:t>Электрик</w:t>
            </w:r>
          </w:p>
        </w:tc>
      </w:tr>
      <w:tr w:rsidR="00F107C1" w:rsidRPr="00621F88" w14:paraId="1C7CC04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C3494C" w14:textId="77777777" w:rsidR="00F107C1" w:rsidRPr="00621F88" w:rsidRDefault="00F107C1" w:rsidP="000D03A0">
            <w:pPr>
              <w:contextualSpacing/>
              <w:jc w:val="both"/>
              <w:rPr>
                <w:bCs/>
                <w:sz w:val="24"/>
                <w:szCs w:val="24"/>
              </w:rPr>
            </w:pPr>
            <w:r w:rsidRPr="00621F88">
              <w:rPr>
                <w:bCs/>
                <w:sz w:val="24"/>
                <w:szCs w:val="24"/>
              </w:rPr>
              <w:t>307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5DF8EF8" w14:textId="77777777" w:rsidR="00F107C1" w:rsidRPr="00621F88" w:rsidRDefault="00F107C1" w:rsidP="000D03A0">
            <w:pPr>
              <w:contextualSpacing/>
              <w:jc w:val="both"/>
              <w:rPr>
                <w:bCs/>
                <w:sz w:val="24"/>
                <w:szCs w:val="24"/>
              </w:rPr>
            </w:pPr>
            <w:r w:rsidRPr="00621F88">
              <w:rPr>
                <w:bCs/>
                <w:sz w:val="24"/>
                <w:szCs w:val="24"/>
              </w:rPr>
              <w:t>Электрик</w:t>
            </w:r>
          </w:p>
        </w:tc>
      </w:tr>
      <w:tr w:rsidR="00F107C1" w:rsidRPr="00621F88" w14:paraId="57C2C72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E9F55A" w14:textId="77777777" w:rsidR="00F107C1" w:rsidRPr="00621F88" w:rsidRDefault="00F107C1" w:rsidP="000D03A0">
            <w:pPr>
              <w:contextualSpacing/>
              <w:jc w:val="both"/>
              <w:rPr>
                <w:bCs/>
                <w:sz w:val="24"/>
                <w:szCs w:val="24"/>
              </w:rPr>
            </w:pPr>
            <w:r w:rsidRPr="00621F88">
              <w:rPr>
                <w:bCs/>
                <w:sz w:val="24"/>
                <w:szCs w:val="24"/>
              </w:rPr>
              <w:t>308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276846B" w14:textId="77777777" w:rsidR="00F107C1" w:rsidRPr="00621F88" w:rsidRDefault="00F107C1" w:rsidP="000D03A0">
            <w:pPr>
              <w:contextualSpacing/>
              <w:jc w:val="both"/>
              <w:rPr>
                <w:bCs/>
                <w:sz w:val="24"/>
                <w:szCs w:val="24"/>
              </w:rPr>
            </w:pPr>
            <w:r w:rsidRPr="00621F88">
              <w:rPr>
                <w:bCs/>
                <w:sz w:val="24"/>
                <w:szCs w:val="24"/>
              </w:rPr>
              <w:t>Донино-2</w:t>
            </w:r>
          </w:p>
        </w:tc>
      </w:tr>
      <w:tr w:rsidR="00F107C1" w:rsidRPr="00621F88" w14:paraId="16BA72F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5DF0B0" w14:textId="77777777" w:rsidR="00F107C1" w:rsidRPr="00621F88" w:rsidRDefault="00F107C1" w:rsidP="000D03A0">
            <w:pPr>
              <w:contextualSpacing/>
              <w:jc w:val="both"/>
              <w:rPr>
                <w:bCs/>
                <w:sz w:val="24"/>
                <w:szCs w:val="24"/>
              </w:rPr>
            </w:pPr>
            <w:r w:rsidRPr="00621F88">
              <w:rPr>
                <w:bCs/>
                <w:sz w:val="24"/>
                <w:szCs w:val="24"/>
              </w:rPr>
              <w:t>309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CE77684" w14:textId="77777777" w:rsidR="00F107C1" w:rsidRPr="00621F88" w:rsidRDefault="00F107C1" w:rsidP="000D03A0">
            <w:pPr>
              <w:contextualSpacing/>
              <w:jc w:val="both"/>
              <w:rPr>
                <w:bCs/>
                <w:sz w:val="24"/>
                <w:szCs w:val="24"/>
              </w:rPr>
            </w:pPr>
            <w:r w:rsidRPr="00621F88">
              <w:rPr>
                <w:bCs/>
                <w:sz w:val="24"/>
                <w:szCs w:val="24"/>
              </w:rPr>
              <w:t>Донино-2</w:t>
            </w:r>
          </w:p>
        </w:tc>
      </w:tr>
      <w:tr w:rsidR="00F107C1" w:rsidRPr="00621F88" w14:paraId="1FFFBFE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D9D689" w14:textId="77777777" w:rsidR="00F107C1" w:rsidRPr="00621F88" w:rsidRDefault="00F107C1" w:rsidP="000D03A0">
            <w:pPr>
              <w:contextualSpacing/>
              <w:jc w:val="both"/>
              <w:rPr>
                <w:bCs/>
                <w:sz w:val="24"/>
                <w:szCs w:val="24"/>
              </w:rPr>
            </w:pPr>
            <w:r w:rsidRPr="00621F88">
              <w:rPr>
                <w:bCs/>
                <w:sz w:val="24"/>
                <w:szCs w:val="24"/>
              </w:rPr>
              <w:t>310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50806F6" w14:textId="77777777" w:rsidR="00F107C1" w:rsidRPr="00621F88" w:rsidRDefault="00F107C1" w:rsidP="000D03A0">
            <w:pPr>
              <w:contextualSpacing/>
              <w:jc w:val="both"/>
              <w:rPr>
                <w:bCs/>
                <w:sz w:val="24"/>
                <w:szCs w:val="24"/>
              </w:rPr>
            </w:pPr>
            <w:r w:rsidRPr="00621F88">
              <w:rPr>
                <w:bCs/>
                <w:sz w:val="24"/>
                <w:szCs w:val="24"/>
              </w:rPr>
              <w:t>Больница</w:t>
            </w:r>
          </w:p>
        </w:tc>
      </w:tr>
      <w:tr w:rsidR="00F107C1" w:rsidRPr="00621F88" w14:paraId="5D7918A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17455" w14:textId="77777777" w:rsidR="00F107C1" w:rsidRPr="00621F88" w:rsidRDefault="00F107C1" w:rsidP="000D03A0">
            <w:pPr>
              <w:contextualSpacing/>
              <w:jc w:val="both"/>
              <w:rPr>
                <w:bCs/>
                <w:sz w:val="24"/>
                <w:szCs w:val="24"/>
              </w:rPr>
            </w:pPr>
            <w:r w:rsidRPr="00621F88">
              <w:rPr>
                <w:bCs/>
                <w:sz w:val="24"/>
                <w:szCs w:val="24"/>
              </w:rPr>
              <w:t>311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888A6EF"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1836AD8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B3CC36" w14:textId="77777777" w:rsidR="00F107C1" w:rsidRPr="00621F88" w:rsidRDefault="00F107C1" w:rsidP="000D03A0">
            <w:pPr>
              <w:contextualSpacing/>
              <w:jc w:val="both"/>
              <w:rPr>
                <w:bCs/>
                <w:sz w:val="24"/>
                <w:szCs w:val="24"/>
              </w:rPr>
            </w:pPr>
            <w:r w:rsidRPr="00621F88">
              <w:rPr>
                <w:bCs/>
                <w:sz w:val="24"/>
                <w:szCs w:val="24"/>
              </w:rPr>
              <w:t>312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1ADEBAA" w14:textId="77777777" w:rsidR="00F107C1" w:rsidRPr="00621F88" w:rsidRDefault="00F107C1" w:rsidP="000D03A0">
            <w:pPr>
              <w:contextualSpacing/>
              <w:jc w:val="both"/>
              <w:rPr>
                <w:bCs/>
                <w:sz w:val="24"/>
                <w:szCs w:val="24"/>
              </w:rPr>
            </w:pPr>
            <w:r w:rsidRPr="00621F88">
              <w:rPr>
                <w:bCs/>
                <w:sz w:val="24"/>
                <w:szCs w:val="24"/>
              </w:rPr>
              <w:t>Малое кольцо</w:t>
            </w:r>
          </w:p>
        </w:tc>
      </w:tr>
      <w:tr w:rsidR="00F107C1" w:rsidRPr="00621F88" w14:paraId="0A9BF2C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AAF20D" w14:textId="77777777" w:rsidR="00F107C1" w:rsidRPr="00621F88" w:rsidRDefault="00F107C1" w:rsidP="000D03A0">
            <w:pPr>
              <w:contextualSpacing/>
              <w:jc w:val="both"/>
              <w:rPr>
                <w:bCs/>
                <w:sz w:val="24"/>
                <w:szCs w:val="24"/>
              </w:rPr>
            </w:pPr>
            <w:r w:rsidRPr="00621F88">
              <w:rPr>
                <w:bCs/>
                <w:sz w:val="24"/>
                <w:szCs w:val="24"/>
              </w:rPr>
              <w:t>313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D149B70" w14:textId="77777777" w:rsidR="00F107C1" w:rsidRPr="00621F88" w:rsidRDefault="00F107C1" w:rsidP="000D03A0">
            <w:pPr>
              <w:contextualSpacing/>
              <w:jc w:val="both"/>
              <w:rPr>
                <w:bCs/>
                <w:sz w:val="24"/>
                <w:szCs w:val="24"/>
              </w:rPr>
            </w:pPr>
            <w:r w:rsidRPr="00621F88">
              <w:rPr>
                <w:bCs/>
                <w:sz w:val="24"/>
                <w:szCs w:val="24"/>
              </w:rPr>
              <w:t>Бульвар Космонавтов</w:t>
            </w:r>
          </w:p>
        </w:tc>
      </w:tr>
      <w:tr w:rsidR="00F107C1" w:rsidRPr="00621F88" w14:paraId="7E40BEA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BE7785" w14:textId="77777777" w:rsidR="00F107C1" w:rsidRPr="00621F88" w:rsidRDefault="00F107C1" w:rsidP="000D03A0">
            <w:pPr>
              <w:contextualSpacing/>
              <w:jc w:val="both"/>
              <w:rPr>
                <w:bCs/>
                <w:sz w:val="24"/>
                <w:szCs w:val="24"/>
              </w:rPr>
            </w:pPr>
            <w:r w:rsidRPr="00621F88">
              <w:rPr>
                <w:bCs/>
                <w:sz w:val="24"/>
                <w:szCs w:val="24"/>
              </w:rPr>
              <w:t>314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4FBE302" w14:textId="77777777" w:rsidR="00F107C1" w:rsidRPr="00621F88" w:rsidRDefault="00F107C1" w:rsidP="000D03A0">
            <w:pPr>
              <w:contextualSpacing/>
              <w:jc w:val="both"/>
              <w:rPr>
                <w:bCs/>
                <w:sz w:val="24"/>
                <w:szCs w:val="24"/>
              </w:rPr>
            </w:pPr>
            <w:r w:rsidRPr="00621F88">
              <w:rPr>
                <w:bCs/>
                <w:sz w:val="24"/>
                <w:szCs w:val="24"/>
              </w:rPr>
              <w:t>Бульвар Космонавтов</w:t>
            </w:r>
          </w:p>
        </w:tc>
      </w:tr>
      <w:tr w:rsidR="00F107C1" w:rsidRPr="00621F88" w14:paraId="13185AD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E01C43" w14:textId="77777777" w:rsidR="00F107C1" w:rsidRPr="00621F88" w:rsidRDefault="00F107C1" w:rsidP="000D03A0">
            <w:pPr>
              <w:contextualSpacing/>
              <w:jc w:val="both"/>
              <w:rPr>
                <w:bCs/>
                <w:sz w:val="24"/>
                <w:szCs w:val="24"/>
              </w:rPr>
            </w:pPr>
            <w:r w:rsidRPr="00621F88">
              <w:rPr>
                <w:bCs/>
                <w:sz w:val="24"/>
                <w:szCs w:val="24"/>
              </w:rPr>
              <w:t>315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4A90456" w14:textId="77777777" w:rsidR="00F107C1" w:rsidRPr="00621F88" w:rsidRDefault="00F107C1" w:rsidP="000D03A0">
            <w:pPr>
              <w:contextualSpacing/>
              <w:jc w:val="both"/>
              <w:rPr>
                <w:bCs/>
                <w:sz w:val="24"/>
                <w:szCs w:val="24"/>
              </w:rPr>
            </w:pPr>
            <w:r w:rsidRPr="00621F88">
              <w:rPr>
                <w:bCs/>
                <w:sz w:val="24"/>
                <w:szCs w:val="24"/>
              </w:rPr>
              <w:t>Улица Космонавтов</w:t>
            </w:r>
          </w:p>
        </w:tc>
      </w:tr>
      <w:tr w:rsidR="00F107C1" w:rsidRPr="00621F88" w14:paraId="395819F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60DC45" w14:textId="77777777" w:rsidR="00F107C1" w:rsidRPr="00621F88" w:rsidRDefault="00F107C1" w:rsidP="000D03A0">
            <w:pPr>
              <w:contextualSpacing/>
              <w:jc w:val="both"/>
              <w:rPr>
                <w:bCs/>
                <w:sz w:val="24"/>
                <w:szCs w:val="24"/>
              </w:rPr>
            </w:pPr>
            <w:r w:rsidRPr="00621F88">
              <w:rPr>
                <w:bCs/>
                <w:sz w:val="24"/>
                <w:szCs w:val="24"/>
              </w:rPr>
              <w:t>316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6EEFC77" w14:textId="77777777" w:rsidR="00F107C1" w:rsidRPr="00621F88" w:rsidRDefault="00F107C1" w:rsidP="000D03A0">
            <w:pPr>
              <w:contextualSpacing/>
              <w:jc w:val="both"/>
              <w:rPr>
                <w:bCs/>
                <w:sz w:val="24"/>
                <w:szCs w:val="24"/>
              </w:rPr>
            </w:pPr>
            <w:r w:rsidRPr="00621F88">
              <w:rPr>
                <w:bCs/>
                <w:sz w:val="24"/>
                <w:szCs w:val="24"/>
              </w:rPr>
              <w:t>Улица Космонавтов</w:t>
            </w:r>
          </w:p>
        </w:tc>
      </w:tr>
      <w:tr w:rsidR="00F107C1" w:rsidRPr="00621F88" w14:paraId="391FF95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E86C60" w14:textId="77777777" w:rsidR="00F107C1" w:rsidRPr="00621F88" w:rsidRDefault="00F107C1" w:rsidP="000D03A0">
            <w:pPr>
              <w:contextualSpacing/>
              <w:jc w:val="both"/>
              <w:rPr>
                <w:bCs/>
                <w:sz w:val="24"/>
                <w:szCs w:val="24"/>
              </w:rPr>
            </w:pPr>
            <w:r w:rsidRPr="00621F88">
              <w:rPr>
                <w:bCs/>
                <w:sz w:val="24"/>
                <w:szCs w:val="24"/>
              </w:rPr>
              <w:t>317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6926456" w14:textId="77777777" w:rsidR="00F107C1" w:rsidRPr="00621F88" w:rsidRDefault="00F107C1" w:rsidP="000D03A0">
            <w:pPr>
              <w:contextualSpacing/>
              <w:jc w:val="both"/>
              <w:rPr>
                <w:bCs/>
                <w:sz w:val="24"/>
                <w:szCs w:val="24"/>
              </w:rPr>
            </w:pPr>
            <w:r w:rsidRPr="00621F88">
              <w:rPr>
                <w:bCs/>
                <w:sz w:val="24"/>
                <w:szCs w:val="24"/>
              </w:rPr>
              <w:t>Жилпосёлок</w:t>
            </w:r>
          </w:p>
        </w:tc>
      </w:tr>
      <w:tr w:rsidR="00F107C1" w:rsidRPr="00621F88" w14:paraId="7BF5A8B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ACED4D" w14:textId="77777777" w:rsidR="00F107C1" w:rsidRPr="00621F88" w:rsidRDefault="00F107C1" w:rsidP="000D03A0">
            <w:pPr>
              <w:contextualSpacing/>
              <w:jc w:val="both"/>
              <w:rPr>
                <w:bCs/>
                <w:sz w:val="24"/>
                <w:szCs w:val="24"/>
              </w:rPr>
            </w:pPr>
            <w:r w:rsidRPr="00621F88">
              <w:rPr>
                <w:bCs/>
                <w:sz w:val="24"/>
                <w:szCs w:val="24"/>
              </w:rPr>
              <w:t>318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7185805" w14:textId="77777777" w:rsidR="00F107C1" w:rsidRPr="00621F88" w:rsidRDefault="00F107C1" w:rsidP="000D03A0">
            <w:pPr>
              <w:contextualSpacing/>
              <w:jc w:val="both"/>
              <w:rPr>
                <w:bCs/>
                <w:sz w:val="24"/>
                <w:szCs w:val="24"/>
              </w:rPr>
            </w:pPr>
            <w:r w:rsidRPr="00621F88">
              <w:rPr>
                <w:bCs/>
                <w:sz w:val="24"/>
                <w:szCs w:val="24"/>
              </w:rPr>
              <w:t>Красный Октябрь</w:t>
            </w:r>
          </w:p>
        </w:tc>
      </w:tr>
      <w:tr w:rsidR="00F107C1" w:rsidRPr="00621F88" w14:paraId="6F561C1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5703F3" w14:textId="77777777" w:rsidR="00F107C1" w:rsidRPr="00621F88" w:rsidRDefault="00F107C1" w:rsidP="000D03A0">
            <w:pPr>
              <w:contextualSpacing/>
              <w:jc w:val="both"/>
              <w:rPr>
                <w:bCs/>
                <w:sz w:val="24"/>
                <w:szCs w:val="24"/>
              </w:rPr>
            </w:pPr>
            <w:r w:rsidRPr="00621F88">
              <w:rPr>
                <w:bCs/>
                <w:sz w:val="24"/>
                <w:szCs w:val="24"/>
              </w:rPr>
              <w:t>319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73F380E" w14:textId="77777777" w:rsidR="00F107C1" w:rsidRPr="00621F88" w:rsidRDefault="00F107C1" w:rsidP="000D03A0">
            <w:pPr>
              <w:contextualSpacing/>
              <w:jc w:val="both"/>
              <w:rPr>
                <w:bCs/>
                <w:sz w:val="24"/>
                <w:szCs w:val="24"/>
              </w:rPr>
            </w:pPr>
            <w:r w:rsidRPr="00621F88">
              <w:rPr>
                <w:bCs/>
                <w:sz w:val="24"/>
                <w:szCs w:val="24"/>
              </w:rPr>
              <w:t>Красный Октябрь</w:t>
            </w:r>
          </w:p>
        </w:tc>
      </w:tr>
      <w:tr w:rsidR="00F107C1" w:rsidRPr="00621F88" w14:paraId="3D6FEB5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80A899" w14:textId="77777777" w:rsidR="00F107C1" w:rsidRPr="00621F88" w:rsidRDefault="00F107C1" w:rsidP="000D03A0">
            <w:pPr>
              <w:contextualSpacing/>
              <w:jc w:val="both"/>
              <w:rPr>
                <w:bCs/>
                <w:sz w:val="24"/>
                <w:szCs w:val="24"/>
              </w:rPr>
            </w:pPr>
            <w:r w:rsidRPr="00621F88">
              <w:rPr>
                <w:bCs/>
                <w:sz w:val="24"/>
                <w:szCs w:val="24"/>
              </w:rPr>
              <w:t>320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3D0D45E" w14:textId="77777777" w:rsidR="00F107C1" w:rsidRPr="00621F88" w:rsidRDefault="00F107C1" w:rsidP="000D03A0">
            <w:pPr>
              <w:contextualSpacing/>
              <w:jc w:val="both"/>
              <w:rPr>
                <w:bCs/>
                <w:sz w:val="24"/>
                <w:szCs w:val="24"/>
              </w:rPr>
            </w:pPr>
            <w:r w:rsidRPr="00621F88">
              <w:rPr>
                <w:bCs/>
                <w:sz w:val="24"/>
                <w:szCs w:val="24"/>
              </w:rPr>
              <w:t>Малахово</w:t>
            </w:r>
          </w:p>
        </w:tc>
      </w:tr>
      <w:tr w:rsidR="00F107C1" w:rsidRPr="00621F88" w14:paraId="7A39A03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A57175" w14:textId="77777777" w:rsidR="00F107C1" w:rsidRPr="00621F88" w:rsidRDefault="00F107C1" w:rsidP="000D03A0">
            <w:pPr>
              <w:contextualSpacing/>
              <w:jc w:val="both"/>
              <w:rPr>
                <w:bCs/>
                <w:sz w:val="24"/>
                <w:szCs w:val="24"/>
              </w:rPr>
            </w:pPr>
            <w:r w:rsidRPr="00621F88">
              <w:rPr>
                <w:bCs/>
                <w:sz w:val="24"/>
                <w:szCs w:val="24"/>
              </w:rPr>
              <w:t>321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AFE5618" w14:textId="77777777" w:rsidR="00F107C1" w:rsidRPr="00621F88" w:rsidRDefault="00F107C1" w:rsidP="000D03A0">
            <w:pPr>
              <w:contextualSpacing/>
              <w:jc w:val="both"/>
              <w:rPr>
                <w:bCs/>
                <w:sz w:val="24"/>
                <w:szCs w:val="24"/>
              </w:rPr>
            </w:pPr>
            <w:r w:rsidRPr="00621F88">
              <w:rPr>
                <w:bCs/>
                <w:sz w:val="24"/>
                <w:szCs w:val="24"/>
              </w:rPr>
              <w:t>Малахово</w:t>
            </w:r>
          </w:p>
        </w:tc>
      </w:tr>
      <w:tr w:rsidR="00F107C1" w:rsidRPr="00621F88" w14:paraId="361E1A3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C48BD1" w14:textId="77777777" w:rsidR="00F107C1" w:rsidRPr="00621F88" w:rsidRDefault="00F107C1" w:rsidP="000D03A0">
            <w:pPr>
              <w:contextualSpacing/>
              <w:jc w:val="both"/>
              <w:rPr>
                <w:bCs/>
                <w:sz w:val="24"/>
                <w:szCs w:val="24"/>
              </w:rPr>
            </w:pPr>
            <w:r w:rsidRPr="00621F88">
              <w:rPr>
                <w:bCs/>
                <w:sz w:val="24"/>
                <w:szCs w:val="24"/>
              </w:rPr>
              <w:t>322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23493FE" w14:textId="77777777" w:rsidR="00F107C1" w:rsidRPr="00621F88" w:rsidRDefault="00F107C1" w:rsidP="000D03A0">
            <w:pPr>
              <w:contextualSpacing/>
              <w:jc w:val="both"/>
              <w:rPr>
                <w:bCs/>
                <w:sz w:val="24"/>
                <w:szCs w:val="24"/>
              </w:rPr>
            </w:pPr>
            <w:r w:rsidRPr="00621F88">
              <w:rPr>
                <w:bCs/>
                <w:sz w:val="24"/>
                <w:szCs w:val="24"/>
              </w:rPr>
              <w:t>Марково</w:t>
            </w:r>
          </w:p>
        </w:tc>
      </w:tr>
      <w:tr w:rsidR="00F107C1" w:rsidRPr="00621F88" w14:paraId="5CFB4CD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DF9601" w14:textId="77777777" w:rsidR="00F107C1" w:rsidRPr="00621F88" w:rsidRDefault="00F107C1" w:rsidP="000D03A0">
            <w:pPr>
              <w:contextualSpacing/>
              <w:jc w:val="both"/>
              <w:rPr>
                <w:bCs/>
                <w:sz w:val="24"/>
                <w:szCs w:val="24"/>
              </w:rPr>
            </w:pPr>
            <w:r w:rsidRPr="00621F88">
              <w:rPr>
                <w:bCs/>
                <w:sz w:val="24"/>
                <w:szCs w:val="24"/>
              </w:rPr>
              <w:t>323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B8A8ACB" w14:textId="77777777" w:rsidR="00F107C1" w:rsidRPr="00621F88" w:rsidRDefault="00F107C1" w:rsidP="000D03A0">
            <w:pPr>
              <w:contextualSpacing/>
              <w:jc w:val="both"/>
              <w:rPr>
                <w:bCs/>
                <w:sz w:val="24"/>
                <w:szCs w:val="24"/>
              </w:rPr>
            </w:pPr>
            <w:r w:rsidRPr="00621F88">
              <w:rPr>
                <w:bCs/>
                <w:sz w:val="24"/>
                <w:szCs w:val="24"/>
              </w:rPr>
              <w:t>Совхоз</w:t>
            </w:r>
          </w:p>
        </w:tc>
      </w:tr>
      <w:tr w:rsidR="00F107C1" w:rsidRPr="00621F88" w14:paraId="5F39992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BF8556" w14:textId="77777777" w:rsidR="00F107C1" w:rsidRPr="00621F88" w:rsidRDefault="00F107C1" w:rsidP="000D03A0">
            <w:pPr>
              <w:contextualSpacing/>
              <w:jc w:val="both"/>
              <w:rPr>
                <w:bCs/>
                <w:sz w:val="24"/>
                <w:szCs w:val="24"/>
              </w:rPr>
            </w:pPr>
            <w:r w:rsidRPr="00621F88">
              <w:rPr>
                <w:bCs/>
                <w:sz w:val="24"/>
                <w:szCs w:val="24"/>
              </w:rPr>
              <w:t>324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16AF4AE" w14:textId="77777777" w:rsidR="00F107C1" w:rsidRPr="00621F88" w:rsidRDefault="00F107C1" w:rsidP="000D03A0">
            <w:pPr>
              <w:contextualSpacing/>
              <w:jc w:val="both"/>
              <w:rPr>
                <w:bCs/>
                <w:sz w:val="24"/>
                <w:szCs w:val="24"/>
              </w:rPr>
            </w:pPr>
            <w:r w:rsidRPr="00621F88">
              <w:rPr>
                <w:bCs/>
                <w:sz w:val="24"/>
                <w:szCs w:val="24"/>
              </w:rPr>
              <w:t>Тракторная улица</w:t>
            </w:r>
          </w:p>
        </w:tc>
      </w:tr>
      <w:tr w:rsidR="00F107C1" w:rsidRPr="00621F88" w14:paraId="39880EC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B4E36D" w14:textId="77777777" w:rsidR="00F107C1" w:rsidRPr="00621F88" w:rsidRDefault="00F107C1" w:rsidP="000D03A0">
            <w:pPr>
              <w:contextualSpacing/>
              <w:jc w:val="both"/>
              <w:rPr>
                <w:bCs/>
                <w:sz w:val="24"/>
                <w:szCs w:val="24"/>
              </w:rPr>
            </w:pPr>
            <w:r w:rsidRPr="00621F88">
              <w:rPr>
                <w:bCs/>
                <w:sz w:val="24"/>
                <w:szCs w:val="24"/>
              </w:rPr>
              <w:t>325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985B546" w14:textId="77777777" w:rsidR="00F107C1" w:rsidRPr="00621F88" w:rsidRDefault="00F107C1" w:rsidP="000D03A0">
            <w:pPr>
              <w:contextualSpacing/>
              <w:jc w:val="both"/>
              <w:rPr>
                <w:bCs/>
                <w:sz w:val="24"/>
                <w:szCs w:val="24"/>
              </w:rPr>
            </w:pPr>
            <w:r w:rsidRPr="00621F88">
              <w:rPr>
                <w:bCs/>
                <w:sz w:val="24"/>
                <w:szCs w:val="24"/>
              </w:rPr>
              <w:t>Тракторная улица</w:t>
            </w:r>
          </w:p>
        </w:tc>
      </w:tr>
      <w:tr w:rsidR="00F107C1" w:rsidRPr="00621F88" w14:paraId="62CED33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AAD12A" w14:textId="77777777" w:rsidR="00F107C1" w:rsidRPr="00621F88" w:rsidRDefault="00F107C1" w:rsidP="000D03A0">
            <w:pPr>
              <w:contextualSpacing/>
              <w:jc w:val="both"/>
              <w:rPr>
                <w:bCs/>
                <w:sz w:val="24"/>
                <w:szCs w:val="24"/>
              </w:rPr>
            </w:pPr>
            <w:r w:rsidRPr="00621F88">
              <w:rPr>
                <w:bCs/>
                <w:sz w:val="24"/>
                <w:szCs w:val="24"/>
              </w:rPr>
              <w:t>326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B2703F0" w14:textId="77777777" w:rsidR="00F107C1" w:rsidRPr="00621F88" w:rsidRDefault="00F107C1" w:rsidP="000D03A0">
            <w:pPr>
              <w:contextualSpacing/>
              <w:jc w:val="both"/>
              <w:rPr>
                <w:bCs/>
                <w:sz w:val="24"/>
                <w:szCs w:val="24"/>
              </w:rPr>
            </w:pPr>
            <w:r w:rsidRPr="00621F88">
              <w:rPr>
                <w:bCs/>
                <w:sz w:val="24"/>
                <w:szCs w:val="24"/>
              </w:rPr>
              <w:t>Новое Село</w:t>
            </w:r>
          </w:p>
        </w:tc>
      </w:tr>
      <w:tr w:rsidR="00F107C1" w:rsidRPr="00621F88" w14:paraId="6663235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890A2B" w14:textId="77777777" w:rsidR="00F107C1" w:rsidRPr="00621F88" w:rsidRDefault="00F107C1" w:rsidP="000D03A0">
            <w:pPr>
              <w:contextualSpacing/>
              <w:jc w:val="both"/>
              <w:rPr>
                <w:bCs/>
                <w:sz w:val="24"/>
                <w:szCs w:val="24"/>
              </w:rPr>
            </w:pPr>
            <w:r w:rsidRPr="00621F88">
              <w:rPr>
                <w:bCs/>
                <w:sz w:val="24"/>
                <w:szCs w:val="24"/>
              </w:rPr>
              <w:t>327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B57E7C4" w14:textId="77777777" w:rsidR="00F107C1" w:rsidRPr="00621F88" w:rsidRDefault="00F107C1" w:rsidP="000D03A0">
            <w:pPr>
              <w:contextualSpacing/>
              <w:jc w:val="both"/>
              <w:rPr>
                <w:bCs/>
                <w:sz w:val="24"/>
                <w:szCs w:val="24"/>
              </w:rPr>
            </w:pPr>
            <w:r w:rsidRPr="00621F88">
              <w:rPr>
                <w:bCs/>
                <w:sz w:val="24"/>
                <w:szCs w:val="24"/>
              </w:rPr>
              <w:t>Новое Село</w:t>
            </w:r>
          </w:p>
        </w:tc>
      </w:tr>
      <w:tr w:rsidR="00F107C1" w:rsidRPr="00621F88" w14:paraId="65A7B5F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50ACD6" w14:textId="77777777" w:rsidR="00F107C1" w:rsidRPr="00621F88" w:rsidRDefault="00F107C1" w:rsidP="000D03A0">
            <w:pPr>
              <w:contextualSpacing/>
              <w:jc w:val="both"/>
              <w:rPr>
                <w:bCs/>
                <w:sz w:val="24"/>
                <w:szCs w:val="24"/>
              </w:rPr>
            </w:pPr>
            <w:r w:rsidRPr="00621F88">
              <w:rPr>
                <w:bCs/>
                <w:sz w:val="24"/>
                <w:szCs w:val="24"/>
              </w:rPr>
              <w:t>328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6033F7F" w14:textId="77777777" w:rsidR="00F107C1" w:rsidRPr="00621F88" w:rsidRDefault="00F107C1" w:rsidP="000D03A0">
            <w:pPr>
              <w:contextualSpacing/>
              <w:jc w:val="both"/>
              <w:rPr>
                <w:bCs/>
                <w:sz w:val="24"/>
                <w:szCs w:val="24"/>
              </w:rPr>
            </w:pPr>
            <w:r w:rsidRPr="00621F88">
              <w:rPr>
                <w:bCs/>
                <w:sz w:val="24"/>
                <w:szCs w:val="24"/>
              </w:rPr>
              <w:t>КИМ</w:t>
            </w:r>
          </w:p>
        </w:tc>
      </w:tr>
      <w:tr w:rsidR="00F107C1" w:rsidRPr="00621F88" w14:paraId="62C6BC0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FD965B" w14:textId="77777777" w:rsidR="00F107C1" w:rsidRPr="00621F88" w:rsidRDefault="00F107C1" w:rsidP="000D03A0">
            <w:pPr>
              <w:contextualSpacing/>
              <w:jc w:val="both"/>
              <w:rPr>
                <w:bCs/>
                <w:sz w:val="24"/>
                <w:szCs w:val="24"/>
              </w:rPr>
            </w:pPr>
            <w:r w:rsidRPr="00621F88">
              <w:rPr>
                <w:bCs/>
                <w:sz w:val="24"/>
                <w:szCs w:val="24"/>
              </w:rPr>
              <w:t>329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47E0D08" w14:textId="77777777" w:rsidR="00F107C1" w:rsidRPr="00621F88" w:rsidRDefault="00F107C1" w:rsidP="000D03A0">
            <w:pPr>
              <w:contextualSpacing/>
              <w:jc w:val="both"/>
              <w:rPr>
                <w:bCs/>
                <w:sz w:val="24"/>
                <w:szCs w:val="24"/>
              </w:rPr>
            </w:pPr>
            <w:r w:rsidRPr="00621F88">
              <w:rPr>
                <w:bCs/>
                <w:sz w:val="24"/>
                <w:szCs w:val="24"/>
              </w:rPr>
              <w:t>КИМ</w:t>
            </w:r>
          </w:p>
        </w:tc>
      </w:tr>
      <w:tr w:rsidR="00F107C1" w:rsidRPr="00621F88" w14:paraId="5238960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2752DE" w14:textId="77777777" w:rsidR="00F107C1" w:rsidRPr="00621F88" w:rsidRDefault="00F107C1" w:rsidP="000D03A0">
            <w:pPr>
              <w:contextualSpacing/>
              <w:jc w:val="both"/>
              <w:rPr>
                <w:bCs/>
                <w:sz w:val="24"/>
                <w:szCs w:val="24"/>
              </w:rPr>
            </w:pPr>
            <w:r w:rsidRPr="00621F88">
              <w:rPr>
                <w:bCs/>
                <w:sz w:val="24"/>
                <w:szCs w:val="24"/>
              </w:rPr>
              <w:t>330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8A30D0D" w14:textId="77777777" w:rsidR="00F107C1" w:rsidRPr="00621F88" w:rsidRDefault="00F107C1" w:rsidP="000D03A0">
            <w:pPr>
              <w:contextualSpacing/>
              <w:jc w:val="both"/>
              <w:rPr>
                <w:bCs/>
                <w:sz w:val="24"/>
                <w:szCs w:val="24"/>
              </w:rPr>
            </w:pPr>
            <w:r w:rsidRPr="00621F88">
              <w:rPr>
                <w:bCs/>
                <w:sz w:val="24"/>
                <w:szCs w:val="24"/>
              </w:rPr>
              <w:t>Магазин</w:t>
            </w:r>
          </w:p>
        </w:tc>
      </w:tr>
      <w:tr w:rsidR="00F107C1" w:rsidRPr="00621F88" w14:paraId="44E5440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E11A88" w14:textId="77777777" w:rsidR="00F107C1" w:rsidRPr="00621F88" w:rsidRDefault="00F107C1" w:rsidP="000D03A0">
            <w:pPr>
              <w:contextualSpacing/>
              <w:jc w:val="both"/>
              <w:rPr>
                <w:bCs/>
                <w:sz w:val="24"/>
                <w:szCs w:val="24"/>
              </w:rPr>
            </w:pPr>
            <w:r w:rsidRPr="00621F88">
              <w:rPr>
                <w:bCs/>
                <w:sz w:val="24"/>
                <w:szCs w:val="24"/>
              </w:rPr>
              <w:t>331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9C3BAE2" w14:textId="77777777" w:rsidR="00F107C1" w:rsidRPr="00621F88" w:rsidRDefault="00F107C1" w:rsidP="000D03A0">
            <w:pPr>
              <w:contextualSpacing/>
              <w:jc w:val="both"/>
              <w:rPr>
                <w:bCs/>
                <w:sz w:val="24"/>
                <w:szCs w:val="24"/>
              </w:rPr>
            </w:pPr>
            <w:r w:rsidRPr="00621F88">
              <w:rPr>
                <w:bCs/>
                <w:sz w:val="24"/>
                <w:szCs w:val="24"/>
              </w:rPr>
              <w:t>Посёлок Островского</w:t>
            </w:r>
          </w:p>
        </w:tc>
      </w:tr>
      <w:tr w:rsidR="00F107C1" w:rsidRPr="00621F88" w14:paraId="0982354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6F5E71" w14:textId="77777777" w:rsidR="00F107C1" w:rsidRPr="00621F88" w:rsidRDefault="00F107C1" w:rsidP="000D03A0">
            <w:pPr>
              <w:contextualSpacing/>
              <w:jc w:val="both"/>
              <w:rPr>
                <w:bCs/>
                <w:sz w:val="24"/>
                <w:szCs w:val="24"/>
              </w:rPr>
            </w:pPr>
            <w:r w:rsidRPr="00621F88">
              <w:rPr>
                <w:bCs/>
                <w:sz w:val="24"/>
                <w:szCs w:val="24"/>
              </w:rPr>
              <w:t>332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D86DABD" w14:textId="77777777" w:rsidR="00F107C1" w:rsidRPr="00621F88" w:rsidRDefault="00F107C1" w:rsidP="000D03A0">
            <w:pPr>
              <w:contextualSpacing/>
              <w:jc w:val="both"/>
              <w:rPr>
                <w:bCs/>
                <w:sz w:val="24"/>
                <w:szCs w:val="24"/>
              </w:rPr>
            </w:pPr>
            <w:r w:rsidRPr="00621F88">
              <w:rPr>
                <w:bCs/>
                <w:sz w:val="24"/>
                <w:szCs w:val="24"/>
              </w:rPr>
              <w:t>Платформа Ильинская</w:t>
            </w:r>
          </w:p>
        </w:tc>
      </w:tr>
      <w:tr w:rsidR="00F107C1" w:rsidRPr="00621F88" w14:paraId="2D18C49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432D4D" w14:textId="77777777" w:rsidR="00F107C1" w:rsidRPr="00621F88" w:rsidRDefault="00F107C1" w:rsidP="000D03A0">
            <w:pPr>
              <w:contextualSpacing/>
              <w:jc w:val="both"/>
              <w:rPr>
                <w:bCs/>
                <w:sz w:val="24"/>
                <w:szCs w:val="24"/>
              </w:rPr>
            </w:pPr>
            <w:r w:rsidRPr="00621F88">
              <w:rPr>
                <w:bCs/>
                <w:sz w:val="24"/>
                <w:szCs w:val="24"/>
              </w:rPr>
              <w:lastRenderedPageBreak/>
              <w:t>333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32DBF83" w14:textId="77777777" w:rsidR="00F107C1" w:rsidRPr="00621F88" w:rsidRDefault="00F107C1" w:rsidP="000D03A0">
            <w:pPr>
              <w:contextualSpacing/>
              <w:jc w:val="both"/>
              <w:rPr>
                <w:bCs/>
                <w:sz w:val="24"/>
                <w:szCs w:val="24"/>
              </w:rPr>
            </w:pPr>
            <w:r w:rsidRPr="00621F88">
              <w:rPr>
                <w:bCs/>
                <w:sz w:val="24"/>
                <w:szCs w:val="24"/>
              </w:rPr>
              <w:t>Улица Парижской Коммуны</w:t>
            </w:r>
          </w:p>
        </w:tc>
      </w:tr>
      <w:tr w:rsidR="00F107C1" w:rsidRPr="00621F88" w14:paraId="30416DC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3A4040" w14:textId="77777777" w:rsidR="00F107C1" w:rsidRPr="00621F88" w:rsidRDefault="00F107C1" w:rsidP="000D03A0">
            <w:pPr>
              <w:contextualSpacing/>
              <w:jc w:val="both"/>
              <w:rPr>
                <w:bCs/>
                <w:sz w:val="24"/>
                <w:szCs w:val="24"/>
              </w:rPr>
            </w:pPr>
            <w:r w:rsidRPr="00621F88">
              <w:rPr>
                <w:bCs/>
                <w:sz w:val="24"/>
                <w:szCs w:val="24"/>
              </w:rPr>
              <w:t>334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7BFB2F7" w14:textId="77777777" w:rsidR="00F107C1" w:rsidRPr="00621F88" w:rsidRDefault="00F107C1" w:rsidP="000D03A0">
            <w:pPr>
              <w:contextualSpacing/>
              <w:jc w:val="both"/>
              <w:rPr>
                <w:bCs/>
                <w:sz w:val="24"/>
                <w:szCs w:val="24"/>
              </w:rPr>
            </w:pPr>
            <w:r w:rsidRPr="00621F88">
              <w:rPr>
                <w:bCs/>
                <w:sz w:val="24"/>
                <w:szCs w:val="24"/>
              </w:rPr>
              <w:t>Улица Советская</w:t>
            </w:r>
          </w:p>
        </w:tc>
      </w:tr>
      <w:tr w:rsidR="00F107C1" w:rsidRPr="00621F88" w14:paraId="20292BB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1DEA33" w14:textId="77777777" w:rsidR="00F107C1" w:rsidRPr="00621F88" w:rsidRDefault="00F107C1" w:rsidP="000D03A0">
            <w:pPr>
              <w:contextualSpacing/>
              <w:jc w:val="both"/>
              <w:rPr>
                <w:bCs/>
                <w:sz w:val="24"/>
                <w:szCs w:val="24"/>
              </w:rPr>
            </w:pPr>
            <w:r w:rsidRPr="00621F88">
              <w:rPr>
                <w:bCs/>
                <w:sz w:val="24"/>
                <w:szCs w:val="24"/>
              </w:rPr>
              <w:t>335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BAE7E1E" w14:textId="77777777" w:rsidR="00F107C1" w:rsidRPr="00621F88" w:rsidRDefault="00F107C1" w:rsidP="000D03A0">
            <w:pPr>
              <w:contextualSpacing/>
              <w:jc w:val="both"/>
              <w:rPr>
                <w:bCs/>
                <w:sz w:val="24"/>
                <w:szCs w:val="24"/>
              </w:rPr>
            </w:pPr>
            <w:r w:rsidRPr="00621F88">
              <w:rPr>
                <w:bCs/>
                <w:sz w:val="24"/>
                <w:szCs w:val="24"/>
              </w:rPr>
              <w:t>Торопово</w:t>
            </w:r>
          </w:p>
        </w:tc>
      </w:tr>
      <w:tr w:rsidR="00F107C1" w:rsidRPr="00621F88" w14:paraId="0357B06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7E53F5" w14:textId="77777777" w:rsidR="00F107C1" w:rsidRPr="00621F88" w:rsidRDefault="00F107C1" w:rsidP="000D03A0">
            <w:pPr>
              <w:contextualSpacing/>
              <w:jc w:val="both"/>
              <w:rPr>
                <w:bCs/>
                <w:sz w:val="24"/>
                <w:szCs w:val="24"/>
              </w:rPr>
            </w:pPr>
            <w:r w:rsidRPr="00621F88">
              <w:rPr>
                <w:bCs/>
                <w:sz w:val="24"/>
                <w:szCs w:val="24"/>
              </w:rPr>
              <w:t>336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767C75B" w14:textId="77777777" w:rsidR="00F107C1" w:rsidRPr="00621F88" w:rsidRDefault="00F107C1" w:rsidP="000D03A0">
            <w:pPr>
              <w:contextualSpacing/>
              <w:jc w:val="both"/>
              <w:rPr>
                <w:bCs/>
                <w:sz w:val="24"/>
                <w:szCs w:val="24"/>
              </w:rPr>
            </w:pPr>
            <w:r w:rsidRPr="00621F88">
              <w:rPr>
                <w:bCs/>
                <w:sz w:val="24"/>
                <w:szCs w:val="24"/>
              </w:rPr>
              <w:t>Поворот на Торопово</w:t>
            </w:r>
          </w:p>
        </w:tc>
      </w:tr>
      <w:tr w:rsidR="00F107C1" w:rsidRPr="00621F88" w14:paraId="7A07736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15FCD5" w14:textId="77777777" w:rsidR="00F107C1" w:rsidRPr="00621F88" w:rsidRDefault="00F107C1" w:rsidP="000D03A0">
            <w:pPr>
              <w:contextualSpacing/>
              <w:jc w:val="both"/>
              <w:rPr>
                <w:bCs/>
                <w:sz w:val="24"/>
                <w:szCs w:val="24"/>
              </w:rPr>
            </w:pPr>
            <w:r w:rsidRPr="00621F88">
              <w:rPr>
                <w:bCs/>
                <w:sz w:val="24"/>
                <w:szCs w:val="24"/>
              </w:rPr>
              <w:t>337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4916CCB" w14:textId="77777777" w:rsidR="00F107C1" w:rsidRPr="00621F88" w:rsidRDefault="00F107C1" w:rsidP="000D03A0">
            <w:pPr>
              <w:contextualSpacing/>
              <w:jc w:val="both"/>
              <w:rPr>
                <w:bCs/>
                <w:sz w:val="24"/>
                <w:szCs w:val="24"/>
              </w:rPr>
            </w:pPr>
            <w:r w:rsidRPr="00621F88">
              <w:rPr>
                <w:bCs/>
                <w:sz w:val="24"/>
                <w:szCs w:val="24"/>
              </w:rPr>
              <w:t>Кузнецово-2</w:t>
            </w:r>
          </w:p>
        </w:tc>
      </w:tr>
      <w:tr w:rsidR="00F107C1" w:rsidRPr="00621F88" w14:paraId="7CDD9D1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E3E19C" w14:textId="77777777" w:rsidR="00F107C1" w:rsidRPr="00621F88" w:rsidRDefault="00F107C1" w:rsidP="000D03A0">
            <w:pPr>
              <w:contextualSpacing/>
              <w:jc w:val="both"/>
              <w:rPr>
                <w:bCs/>
                <w:sz w:val="24"/>
                <w:szCs w:val="24"/>
              </w:rPr>
            </w:pPr>
            <w:r w:rsidRPr="00621F88">
              <w:rPr>
                <w:bCs/>
                <w:sz w:val="24"/>
                <w:szCs w:val="24"/>
              </w:rPr>
              <w:t>338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352DC63" w14:textId="77777777" w:rsidR="00F107C1" w:rsidRPr="00621F88" w:rsidRDefault="00F107C1" w:rsidP="000D03A0">
            <w:pPr>
              <w:contextualSpacing/>
              <w:jc w:val="both"/>
              <w:rPr>
                <w:bCs/>
                <w:sz w:val="24"/>
                <w:szCs w:val="24"/>
              </w:rPr>
            </w:pPr>
            <w:r w:rsidRPr="00621F88">
              <w:rPr>
                <w:bCs/>
                <w:sz w:val="24"/>
                <w:szCs w:val="24"/>
              </w:rPr>
              <w:t>Дружба</w:t>
            </w:r>
          </w:p>
        </w:tc>
      </w:tr>
      <w:tr w:rsidR="00F107C1" w:rsidRPr="00621F88" w14:paraId="331869F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DFDD4F" w14:textId="77777777" w:rsidR="00F107C1" w:rsidRPr="00621F88" w:rsidRDefault="00F107C1" w:rsidP="000D03A0">
            <w:pPr>
              <w:contextualSpacing/>
              <w:jc w:val="both"/>
              <w:rPr>
                <w:bCs/>
                <w:sz w:val="24"/>
                <w:szCs w:val="24"/>
              </w:rPr>
            </w:pPr>
            <w:r w:rsidRPr="00621F88">
              <w:rPr>
                <w:bCs/>
                <w:sz w:val="24"/>
                <w:szCs w:val="24"/>
              </w:rPr>
              <w:t>339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339FFD6" w14:textId="77777777" w:rsidR="00F107C1" w:rsidRPr="00621F88" w:rsidRDefault="00F107C1" w:rsidP="000D03A0">
            <w:pPr>
              <w:contextualSpacing/>
              <w:jc w:val="both"/>
              <w:rPr>
                <w:bCs/>
                <w:sz w:val="24"/>
                <w:szCs w:val="24"/>
              </w:rPr>
            </w:pPr>
            <w:r w:rsidRPr="00621F88">
              <w:rPr>
                <w:bCs/>
                <w:sz w:val="24"/>
                <w:szCs w:val="24"/>
              </w:rPr>
              <w:t>Дружба</w:t>
            </w:r>
          </w:p>
        </w:tc>
      </w:tr>
      <w:tr w:rsidR="00F107C1" w:rsidRPr="00621F88" w14:paraId="3916395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A51B0A" w14:textId="77777777" w:rsidR="00F107C1" w:rsidRPr="00621F88" w:rsidRDefault="00F107C1" w:rsidP="000D03A0">
            <w:pPr>
              <w:contextualSpacing/>
              <w:jc w:val="both"/>
              <w:rPr>
                <w:bCs/>
                <w:sz w:val="24"/>
                <w:szCs w:val="24"/>
              </w:rPr>
            </w:pPr>
            <w:r w:rsidRPr="00621F88">
              <w:rPr>
                <w:bCs/>
                <w:sz w:val="24"/>
                <w:szCs w:val="24"/>
              </w:rPr>
              <w:t>340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B0B3C54" w14:textId="77777777" w:rsidR="00F107C1" w:rsidRPr="00621F88" w:rsidRDefault="00F107C1" w:rsidP="000D03A0">
            <w:pPr>
              <w:contextualSpacing/>
              <w:jc w:val="both"/>
              <w:rPr>
                <w:bCs/>
                <w:sz w:val="24"/>
                <w:szCs w:val="24"/>
              </w:rPr>
            </w:pPr>
            <w:r w:rsidRPr="00621F88">
              <w:rPr>
                <w:bCs/>
                <w:sz w:val="24"/>
                <w:szCs w:val="24"/>
              </w:rPr>
              <w:t>Кузнецово-2</w:t>
            </w:r>
          </w:p>
        </w:tc>
      </w:tr>
      <w:tr w:rsidR="00F107C1" w:rsidRPr="00621F88" w14:paraId="51D7F94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A345E8" w14:textId="77777777" w:rsidR="00F107C1" w:rsidRPr="00621F88" w:rsidRDefault="00F107C1" w:rsidP="000D03A0">
            <w:pPr>
              <w:contextualSpacing/>
              <w:jc w:val="both"/>
              <w:rPr>
                <w:bCs/>
                <w:sz w:val="24"/>
                <w:szCs w:val="24"/>
              </w:rPr>
            </w:pPr>
            <w:r w:rsidRPr="00621F88">
              <w:rPr>
                <w:bCs/>
                <w:sz w:val="24"/>
                <w:szCs w:val="24"/>
              </w:rPr>
              <w:t>341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6BD93B3" w14:textId="2FE49ABB" w:rsidR="00F107C1" w:rsidRPr="00621F88" w:rsidRDefault="00F107C1" w:rsidP="000D03A0">
            <w:pPr>
              <w:contextualSpacing/>
              <w:jc w:val="both"/>
              <w:rPr>
                <w:bCs/>
                <w:sz w:val="24"/>
                <w:szCs w:val="24"/>
              </w:rPr>
            </w:pPr>
            <w:r w:rsidRPr="00621F88">
              <w:rPr>
                <w:bCs/>
                <w:sz w:val="24"/>
                <w:szCs w:val="24"/>
              </w:rPr>
              <w:t>Жиро</w:t>
            </w:r>
            <w:r w:rsidR="00B63CF1">
              <w:rPr>
                <w:bCs/>
                <w:sz w:val="24"/>
                <w:szCs w:val="24"/>
              </w:rPr>
              <w:t>ш</w:t>
            </w:r>
            <w:r w:rsidRPr="00621F88">
              <w:rPr>
                <w:bCs/>
                <w:sz w:val="24"/>
                <w:szCs w:val="24"/>
              </w:rPr>
              <w:t>кино</w:t>
            </w:r>
          </w:p>
        </w:tc>
      </w:tr>
      <w:tr w:rsidR="00F107C1" w:rsidRPr="00621F88" w14:paraId="7411D6F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828B3B" w14:textId="77777777" w:rsidR="00F107C1" w:rsidRPr="00621F88" w:rsidRDefault="00F107C1" w:rsidP="000D03A0">
            <w:pPr>
              <w:contextualSpacing/>
              <w:jc w:val="both"/>
              <w:rPr>
                <w:bCs/>
                <w:sz w:val="24"/>
                <w:szCs w:val="24"/>
              </w:rPr>
            </w:pPr>
            <w:r w:rsidRPr="00621F88">
              <w:rPr>
                <w:bCs/>
                <w:sz w:val="24"/>
                <w:szCs w:val="24"/>
              </w:rPr>
              <w:t>342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C2434FE" w14:textId="77777777" w:rsidR="00F107C1" w:rsidRPr="00621F88" w:rsidRDefault="00F107C1" w:rsidP="000D03A0">
            <w:pPr>
              <w:contextualSpacing/>
              <w:jc w:val="both"/>
              <w:rPr>
                <w:bCs/>
                <w:sz w:val="24"/>
                <w:szCs w:val="24"/>
              </w:rPr>
            </w:pPr>
            <w:r w:rsidRPr="00621F88">
              <w:rPr>
                <w:bCs/>
                <w:sz w:val="24"/>
                <w:szCs w:val="24"/>
              </w:rPr>
              <w:t>Жирошкино</w:t>
            </w:r>
          </w:p>
        </w:tc>
      </w:tr>
      <w:tr w:rsidR="00F107C1" w:rsidRPr="00621F88" w14:paraId="46A0E22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7030F2" w14:textId="77777777" w:rsidR="00F107C1" w:rsidRPr="00621F88" w:rsidRDefault="00F107C1" w:rsidP="000D03A0">
            <w:pPr>
              <w:contextualSpacing/>
              <w:jc w:val="both"/>
              <w:rPr>
                <w:bCs/>
                <w:sz w:val="24"/>
                <w:szCs w:val="24"/>
              </w:rPr>
            </w:pPr>
            <w:r w:rsidRPr="00621F88">
              <w:rPr>
                <w:bCs/>
                <w:sz w:val="24"/>
                <w:szCs w:val="24"/>
              </w:rPr>
              <w:t>343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A1299BE" w14:textId="77777777" w:rsidR="00F107C1" w:rsidRPr="00621F88" w:rsidRDefault="00F107C1" w:rsidP="000D03A0">
            <w:pPr>
              <w:contextualSpacing/>
              <w:jc w:val="both"/>
              <w:rPr>
                <w:bCs/>
                <w:sz w:val="24"/>
                <w:szCs w:val="24"/>
              </w:rPr>
            </w:pPr>
            <w:r w:rsidRPr="00621F88">
              <w:rPr>
                <w:bCs/>
                <w:sz w:val="24"/>
                <w:szCs w:val="24"/>
              </w:rPr>
              <w:t>с/т Ромашка</w:t>
            </w:r>
          </w:p>
        </w:tc>
      </w:tr>
      <w:tr w:rsidR="00F107C1" w:rsidRPr="00621F88" w14:paraId="68F59B8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1164CA" w14:textId="77777777" w:rsidR="00F107C1" w:rsidRPr="00621F88" w:rsidRDefault="00F107C1" w:rsidP="000D03A0">
            <w:pPr>
              <w:contextualSpacing/>
              <w:jc w:val="both"/>
              <w:rPr>
                <w:bCs/>
                <w:sz w:val="24"/>
                <w:szCs w:val="24"/>
              </w:rPr>
            </w:pPr>
            <w:r w:rsidRPr="00621F88">
              <w:rPr>
                <w:bCs/>
                <w:sz w:val="24"/>
                <w:szCs w:val="24"/>
              </w:rPr>
              <w:t>344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75452B4" w14:textId="77777777" w:rsidR="00F107C1" w:rsidRPr="00621F88" w:rsidRDefault="00F107C1" w:rsidP="000D03A0">
            <w:pPr>
              <w:contextualSpacing/>
              <w:jc w:val="both"/>
              <w:rPr>
                <w:bCs/>
                <w:sz w:val="24"/>
                <w:szCs w:val="24"/>
              </w:rPr>
            </w:pPr>
            <w:r w:rsidRPr="00621F88">
              <w:rPr>
                <w:bCs/>
                <w:sz w:val="24"/>
                <w:szCs w:val="24"/>
              </w:rPr>
              <w:t>Ганусово</w:t>
            </w:r>
          </w:p>
        </w:tc>
      </w:tr>
      <w:tr w:rsidR="00F107C1" w:rsidRPr="00621F88" w14:paraId="5595311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5B9515" w14:textId="77777777" w:rsidR="00F107C1" w:rsidRPr="00621F88" w:rsidRDefault="00F107C1" w:rsidP="000D03A0">
            <w:pPr>
              <w:contextualSpacing/>
              <w:jc w:val="both"/>
              <w:rPr>
                <w:bCs/>
                <w:sz w:val="24"/>
                <w:szCs w:val="24"/>
              </w:rPr>
            </w:pPr>
            <w:r w:rsidRPr="00621F88">
              <w:rPr>
                <w:bCs/>
                <w:sz w:val="24"/>
                <w:szCs w:val="24"/>
              </w:rPr>
              <w:t>345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1730BB7" w14:textId="77777777" w:rsidR="00F107C1" w:rsidRPr="00621F88" w:rsidRDefault="00F107C1" w:rsidP="000D03A0">
            <w:pPr>
              <w:contextualSpacing/>
              <w:jc w:val="both"/>
              <w:rPr>
                <w:bCs/>
                <w:sz w:val="24"/>
                <w:szCs w:val="24"/>
              </w:rPr>
            </w:pPr>
            <w:r w:rsidRPr="00621F88">
              <w:rPr>
                <w:bCs/>
                <w:sz w:val="24"/>
                <w:szCs w:val="24"/>
              </w:rPr>
              <w:t>Ганусово</w:t>
            </w:r>
          </w:p>
        </w:tc>
      </w:tr>
      <w:tr w:rsidR="00F107C1" w:rsidRPr="00621F88" w14:paraId="20590F7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890F61" w14:textId="77777777" w:rsidR="00F107C1" w:rsidRPr="00621F88" w:rsidRDefault="00F107C1" w:rsidP="000D03A0">
            <w:pPr>
              <w:contextualSpacing/>
              <w:jc w:val="both"/>
              <w:rPr>
                <w:bCs/>
                <w:sz w:val="24"/>
                <w:szCs w:val="24"/>
              </w:rPr>
            </w:pPr>
            <w:r w:rsidRPr="00621F88">
              <w:rPr>
                <w:bCs/>
                <w:sz w:val="24"/>
                <w:szCs w:val="24"/>
              </w:rPr>
              <w:t>346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01FD5C7" w14:textId="77777777" w:rsidR="00F107C1" w:rsidRPr="00621F88" w:rsidRDefault="00F107C1" w:rsidP="000D03A0">
            <w:pPr>
              <w:contextualSpacing/>
              <w:jc w:val="both"/>
              <w:rPr>
                <w:bCs/>
                <w:sz w:val="24"/>
                <w:szCs w:val="24"/>
              </w:rPr>
            </w:pPr>
            <w:r w:rsidRPr="00621F88">
              <w:rPr>
                <w:bCs/>
                <w:sz w:val="24"/>
                <w:szCs w:val="24"/>
              </w:rPr>
              <w:t>с/т Ромашка</w:t>
            </w:r>
          </w:p>
        </w:tc>
      </w:tr>
      <w:tr w:rsidR="00F107C1" w:rsidRPr="00621F88" w14:paraId="5B70C38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B2BF04" w14:textId="77777777" w:rsidR="00F107C1" w:rsidRPr="00621F88" w:rsidRDefault="00F107C1" w:rsidP="000D03A0">
            <w:pPr>
              <w:contextualSpacing/>
              <w:jc w:val="both"/>
              <w:rPr>
                <w:bCs/>
                <w:sz w:val="24"/>
                <w:szCs w:val="24"/>
              </w:rPr>
            </w:pPr>
            <w:r w:rsidRPr="00621F88">
              <w:rPr>
                <w:bCs/>
                <w:sz w:val="24"/>
                <w:szCs w:val="24"/>
              </w:rPr>
              <w:t>347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B56C92E" w14:textId="77777777" w:rsidR="00F107C1" w:rsidRPr="00621F88" w:rsidRDefault="00F107C1" w:rsidP="000D03A0">
            <w:pPr>
              <w:contextualSpacing/>
              <w:jc w:val="both"/>
              <w:rPr>
                <w:bCs/>
                <w:sz w:val="24"/>
                <w:szCs w:val="24"/>
              </w:rPr>
            </w:pPr>
            <w:r w:rsidRPr="00621F88">
              <w:rPr>
                <w:bCs/>
                <w:sz w:val="24"/>
                <w:szCs w:val="24"/>
              </w:rPr>
              <w:t>Поворот на птицефабрику</w:t>
            </w:r>
          </w:p>
        </w:tc>
      </w:tr>
      <w:tr w:rsidR="00F107C1" w:rsidRPr="00621F88" w14:paraId="015E355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0AC9E6" w14:textId="77777777" w:rsidR="00F107C1" w:rsidRPr="00621F88" w:rsidRDefault="00F107C1" w:rsidP="000D03A0">
            <w:pPr>
              <w:contextualSpacing/>
              <w:jc w:val="both"/>
              <w:rPr>
                <w:bCs/>
                <w:sz w:val="24"/>
                <w:szCs w:val="24"/>
              </w:rPr>
            </w:pPr>
            <w:r w:rsidRPr="00621F88">
              <w:rPr>
                <w:bCs/>
                <w:sz w:val="24"/>
                <w:szCs w:val="24"/>
              </w:rPr>
              <w:t>348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8F02F96" w14:textId="77777777" w:rsidR="00F107C1" w:rsidRPr="00621F88" w:rsidRDefault="00F107C1" w:rsidP="000D03A0">
            <w:pPr>
              <w:contextualSpacing/>
              <w:jc w:val="both"/>
              <w:rPr>
                <w:bCs/>
                <w:sz w:val="24"/>
                <w:szCs w:val="24"/>
              </w:rPr>
            </w:pPr>
            <w:r w:rsidRPr="00621F88">
              <w:rPr>
                <w:bCs/>
                <w:sz w:val="24"/>
                <w:szCs w:val="24"/>
              </w:rPr>
              <w:t>Поворот на птицефабрику</w:t>
            </w:r>
          </w:p>
        </w:tc>
      </w:tr>
      <w:tr w:rsidR="00F107C1" w:rsidRPr="00621F88" w14:paraId="2CF9BC8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31AFD0" w14:textId="77777777" w:rsidR="00F107C1" w:rsidRPr="00621F88" w:rsidRDefault="00F107C1" w:rsidP="000D03A0">
            <w:pPr>
              <w:contextualSpacing/>
              <w:jc w:val="both"/>
              <w:rPr>
                <w:bCs/>
                <w:sz w:val="24"/>
                <w:szCs w:val="24"/>
              </w:rPr>
            </w:pPr>
            <w:r w:rsidRPr="00621F88">
              <w:rPr>
                <w:bCs/>
                <w:sz w:val="24"/>
                <w:szCs w:val="24"/>
              </w:rPr>
              <w:t>349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B328A8B" w14:textId="77777777" w:rsidR="00F107C1" w:rsidRPr="00621F88" w:rsidRDefault="00F107C1" w:rsidP="000D03A0">
            <w:pPr>
              <w:contextualSpacing/>
              <w:jc w:val="both"/>
              <w:rPr>
                <w:bCs/>
                <w:sz w:val="24"/>
                <w:szCs w:val="24"/>
              </w:rPr>
            </w:pPr>
            <w:r w:rsidRPr="00621F88">
              <w:rPr>
                <w:bCs/>
                <w:sz w:val="24"/>
                <w:szCs w:val="24"/>
              </w:rPr>
              <w:t>Малышево</w:t>
            </w:r>
          </w:p>
        </w:tc>
      </w:tr>
      <w:tr w:rsidR="00F107C1" w:rsidRPr="00621F88" w14:paraId="785A9FA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C1F720" w14:textId="77777777" w:rsidR="00F107C1" w:rsidRPr="00621F88" w:rsidRDefault="00F107C1" w:rsidP="000D03A0">
            <w:pPr>
              <w:contextualSpacing/>
              <w:jc w:val="both"/>
              <w:rPr>
                <w:bCs/>
                <w:sz w:val="24"/>
                <w:szCs w:val="24"/>
              </w:rPr>
            </w:pPr>
            <w:r w:rsidRPr="00621F88">
              <w:rPr>
                <w:bCs/>
                <w:sz w:val="24"/>
                <w:szCs w:val="24"/>
              </w:rPr>
              <w:t>350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3323651" w14:textId="77777777" w:rsidR="00F107C1" w:rsidRPr="00621F88" w:rsidRDefault="00F107C1" w:rsidP="000D03A0">
            <w:pPr>
              <w:contextualSpacing/>
              <w:jc w:val="both"/>
              <w:rPr>
                <w:bCs/>
                <w:sz w:val="24"/>
                <w:szCs w:val="24"/>
              </w:rPr>
            </w:pPr>
            <w:r w:rsidRPr="00621F88">
              <w:rPr>
                <w:bCs/>
                <w:sz w:val="24"/>
                <w:szCs w:val="24"/>
              </w:rPr>
              <w:t>Малышево</w:t>
            </w:r>
          </w:p>
        </w:tc>
      </w:tr>
      <w:tr w:rsidR="00F107C1" w:rsidRPr="00621F88" w14:paraId="6C1E429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AB79C6" w14:textId="77777777" w:rsidR="00F107C1" w:rsidRPr="00621F88" w:rsidRDefault="00F107C1" w:rsidP="000D03A0">
            <w:pPr>
              <w:contextualSpacing/>
              <w:jc w:val="both"/>
              <w:rPr>
                <w:bCs/>
                <w:sz w:val="24"/>
                <w:szCs w:val="24"/>
              </w:rPr>
            </w:pPr>
            <w:r w:rsidRPr="00621F88">
              <w:rPr>
                <w:bCs/>
                <w:sz w:val="24"/>
                <w:szCs w:val="24"/>
              </w:rPr>
              <w:t>351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86B6C16" w14:textId="77777777" w:rsidR="00F107C1" w:rsidRPr="00621F88" w:rsidRDefault="00F107C1" w:rsidP="000D03A0">
            <w:pPr>
              <w:contextualSpacing/>
              <w:jc w:val="both"/>
              <w:rPr>
                <w:bCs/>
                <w:sz w:val="24"/>
                <w:szCs w:val="24"/>
              </w:rPr>
            </w:pPr>
            <w:r w:rsidRPr="00621F88">
              <w:rPr>
                <w:bCs/>
                <w:sz w:val="24"/>
                <w:szCs w:val="24"/>
              </w:rPr>
              <w:t>9-й км</w:t>
            </w:r>
          </w:p>
        </w:tc>
      </w:tr>
      <w:tr w:rsidR="00F107C1" w:rsidRPr="00621F88" w14:paraId="6E76C81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ED4FFA" w14:textId="77777777" w:rsidR="00F107C1" w:rsidRPr="00621F88" w:rsidRDefault="00F107C1" w:rsidP="000D03A0">
            <w:pPr>
              <w:contextualSpacing/>
              <w:jc w:val="both"/>
              <w:rPr>
                <w:bCs/>
                <w:sz w:val="24"/>
                <w:szCs w:val="24"/>
              </w:rPr>
            </w:pPr>
            <w:r w:rsidRPr="00621F88">
              <w:rPr>
                <w:bCs/>
                <w:sz w:val="24"/>
                <w:szCs w:val="24"/>
              </w:rPr>
              <w:t>352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E2221C8" w14:textId="77777777" w:rsidR="00F107C1" w:rsidRPr="00621F88" w:rsidRDefault="00F107C1" w:rsidP="000D03A0">
            <w:pPr>
              <w:contextualSpacing/>
              <w:jc w:val="both"/>
              <w:rPr>
                <w:bCs/>
                <w:sz w:val="24"/>
                <w:szCs w:val="24"/>
              </w:rPr>
            </w:pPr>
            <w:r w:rsidRPr="00621F88">
              <w:rPr>
                <w:bCs/>
                <w:sz w:val="24"/>
                <w:szCs w:val="24"/>
              </w:rPr>
              <w:t>9-й км</w:t>
            </w:r>
          </w:p>
        </w:tc>
      </w:tr>
      <w:tr w:rsidR="00F107C1" w:rsidRPr="00621F88" w14:paraId="03C75CE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E6799C" w14:textId="77777777" w:rsidR="00F107C1" w:rsidRPr="00621F88" w:rsidRDefault="00F107C1" w:rsidP="000D03A0">
            <w:pPr>
              <w:contextualSpacing/>
              <w:jc w:val="both"/>
              <w:rPr>
                <w:bCs/>
                <w:sz w:val="24"/>
                <w:szCs w:val="24"/>
              </w:rPr>
            </w:pPr>
            <w:r w:rsidRPr="00621F88">
              <w:rPr>
                <w:bCs/>
                <w:sz w:val="24"/>
                <w:szCs w:val="24"/>
              </w:rPr>
              <w:t>353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DD4477C" w14:textId="77777777" w:rsidR="00F107C1" w:rsidRPr="00621F88" w:rsidRDefault="00F107C1" w:rsidP="000D03A0">
            <w:pPr>
              <w:contextualSpacing/>
              <w:jc w:val="both"/>
              <w:rPr>
                <w:bCs/>
                <w:sz w:val="24"/>
                <w:szCs w:val="24"/>
              </w:rPr>
            </w:pPr>
            <w:r w:rsidRPr="00621F88">
              <w:rPr>
                <w:bCs/>
                <w:sz w:val="24"/>
                <w:szCs w:val="24"/>
              </w:rPr>
              <w:t>Поворот на Никоновское</w:t>
            </w:r>
          </w:p>
        </w:tc>
      </w:tr>
      <w:tr w:rsidR="00F107C1" w:rsidRPr="00621F88" w14:paraId="4926D78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42EEE5" w14:textId="77777777" w:rsidR="00F107C1" w:rsidRPr="00621F88" w:rsidRDefault="00F107C1" w:rsidP="000D03A0">
            <w:pPr>
              <w:contextualSpacing/>
              <w:jc w:val="both"/>
              <w:rPr>
                <w:bCs/>
                <w:sz w:val="24"/>
                <w:szCs w:val="24"/>
              </w:rPr>
            </w:pPr>
            <w:r w:rsidRPr="00621F88">
              <w:rPr>
                <w:bCs/>
                <w:sz w:val="24"/>
                <w:szCs w:val="24"/>
              </w:rPr>
              <w:t>354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CD381C9" w14:textId="77777777" w:rsidR="00F107C1" w:rsidRPr="00621F88" w:rsidRDefault="00F107C1" w:rsidP="000D03A0">
            <w:pPr>
              <w:contextualSpacing/>
              <w:jc w:val="both"/>
              <w:rPr>
                <w:bCs/>
                <w:sz w:val="24"/>
                <w:szCs w:val="24"/>
              </w:rPr>
            </w:pPr>
            <w:r w:rsidRPr="00621F88">
              <w:rPr>
                <w:bCs/>
                <w:sz w:val="24"/>
                <w:szCs w:val="24"/>
              </w:rPr>
              <w:t>Поворот на Никоновское</w:t>
            </w:r>
          </w:p>
        </w:tc>
      </w:tr>
      <w:tr w:rsidR="00F107C1" w:rsidRPr="00621F88" w14:paraId="77E62D6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2667BF" w14:textId="77777777" w:rsidR="00F107C1" w:rsidRPr="00621F88" w:rsidRDefault="00F107C1" w:rsidP="000D03A0">
            <w:pPr>
              <w:contextualSpacing/>
              <w:jc w:val="both"/>
              <w:rPr>
                <w:bCs/>
                <w:sz w:val="24"/>
                <w:szCs w:val="24"/>
              </w:rPr>
            </w:pPr>
            <w:r w:rsidRPr="00621F88">
              <w:rPr>
                <w:bCs/>
                <w:sz w:val="24"/>
                <w:szCs w:val="24"/>
              </w:rPr>
              <w:t>355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666FC34" w14:textId="77777777" w:rsidR="00F107C1" w:rsidRPr="00621F88" w:rsidRDefault="00F107C1" w:rsidP="000D03A0">
            <w:pPr>
              <w:contextualSpacing/>
              <w:jc w:val="both"/>
              <w:rPr>
                <w:bCs/>
                <w:sz w:val="24"/>
                <w:szCs w:val="24"/>
              </w:rPr>
            </w:pPr>
            <w:r w:rsidRPr="00621F88">
              <w:rPr>
                <w:bCs/>
                <w:sz w:val="24"/>
                <w:szCs w:val="24"/>
              </w:rPr>
              <w:t>Кладбище</w:t>
            </w:r>
          </w:p>
        </w:tc>
      </w:tr>
      <w:tr w:rsidR="00F107C1" w:rsidRPr="00621F88" w14:paraId="60C73E1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69CD4B" w14:textId="77777777" w:rsidR="00F107C1" w:rsidRPr="00621F88" w:rsidRDefault="00F107C1" w:rsidP="000D03A0">
            <w:pPr>
              <w:contextualSpacing/>
              <w:jc w:val="both"/>
              <w:rPr>
                <w:bCs/>
                <w:sz w:val="24"/>
                <w:szCs w:val="24"/>
              </w:rPr>
            </w:pPr>
            <w:r w:rsidRPr="00621F88">
              <w:rPr>
                <w:bCs/>
                <w:sz w:val="24"/>
                <w:szCs w:val="24"/>
              </w:rPr>
              <w:t>356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9F5ABA8" w14:textId="77777777" w:rsidR="00F107C1" w:rsidRPr="00621F88" w:rsidRDefault="00F107C1" w:rsidP="000D03A0">
            <w:pPr>
              <w:contextualSpacing/>
              <w:jc w:val="both"/>
              <w:rPr>
                <w:bCs/>
                <w:sz w:val="24"/>
                <w:szCs w:val="24"/>
              </w:rPr>
            </w:pPr>
            <w:r w:rsidRPr="00621F88">
              <w:rPr>
                <w:bCs/>
                <w:sz w:val="24"/>
                <w:szCs w:val="24"/>
              </w:rPr>
              <w:t>Кладбище</w:t>
            </w:r>
          </w:p>
        </w:tc>
      </w:tr>
      <w:tr w:rsidR="00F107C1" w:rsidRPr="00621F88" w14:paraId="004A363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A5240F" w14:textId="77777777" w:rsidR="00F107C1" w:rsidRPr="00621F88" w:rsidRDefault="00F107C1" w:rsidP="000D03A0">
            <w:pPr>
              <w:contextualSpacing/>
              <w:jc w:val="both"/>
              <w:rPr>
                <w:bCs/>
                <w:sz w:val="24"/>
                <w:szCs w:val="24"/>
              </w:rPr>
            </w:pPr>
            <w:r w:rsidRPr="00621F88">
              <w:rPr>
                <w:bCs/>
                <w:sz w:val="24"/>
                <w:szCs w:val="24"/>
              </w:rPr>
              <w:t>357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8654664" w14:textId="77777777" w:rsidR="00F107C1" w:rsidRPr="00621F88" w:rsidRDefault="00F107C1" w:rsidP="000D03A0">
            <w:pPr>
              <w:contextualSpacing/>
              <w:jc w:val="both"/>
              <w:rPr>
                <w:bCs/>
                <w:sz w:val="24"/>
                <w:szCs w:val="24"/>
              </w:rPr>
            </w:pPr>
            <w:r w:rsidRPr="00621F88">
              <w:rPr>
                <w:bCs/>
                <w:sz w:val="24"/>
                <w:szCs w:val="24"/>
              </w:rPr>
              <w:t>Сады</w:t>
            </w:r>
          </w:p>
        </w:tc>
      </w:tr>
      <w:tr w:rsidR="00F107C1" w:rsidRPr="00621F88" w14:paraId="2AE0F11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0F4F59" w14:textId="77777777" w:rsidR="00F107C1" w:rsidRPr="00621F88" w:rsidRDefault="00F107C1" w:rsidP="000D03A0">
            <w:pPr>
              <w:contextualSpacing/>
              <w:jc w:val="both"/>
              <w:rPr>
                <w:bCs/>
                <w:sz w:val="24"/>
                <w:szCs w:val="24"/>
              </w:rPr>
            </w:pPr>
            <w:r w:rsidRPr="00621F88">
              <w:rPr>
                <w:bCs/>
                <w:sz w:val="24"/>
                <w:szCs w:val="24"/>
              </w:rPr>
              <w:t>358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863E1F8" w14:textId="77777777" w:rsidR="00F107C1" w:rsidRPr="00621F88" w:rsidRDefault="00F107C1" w:rsidP="000D03A0">
            <w:pPr>
              <w:contextualSpacing/>
              <w:jc w:val="both"/>
              <w:rPr>
                <w:bCs/>
                <w:sz w:val="24"/>
                <w:szCs w:val="24"/>
              </w:rPr>
            </w:pPr>
            <w:r w:rsidRPr="00621F88">
              <w:rPr>
                <w:bCs/>
                <w:sz w:val="24"/>
                <w:szCs w:val="24"/>
              </w:rPr>
              <w:t>Строкино</w:t>
            </w:r>
          </w:p>
        </w:tc>
      </w:tr>
      <w:tr w:rsidR="00F107C1" w:rsidRPr="00621F88" w14:paraId="2182FE6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8EAF7E" w14:textId="77777777" w:rsidR="00F107C1" w:rsidRPr="00621F88" w:rsidRDefault="00F107C1" w:rsidP="000D03A0">
            <w:pPr>
              <w:contextualSpacing/>
              <w:jc w:val="both"/>
              <w:rPr>
                <w:bCs/>
                <w:sz w:val="24"/>
                <w:szCs w:val="24"/>
              </w:rPr>
            </w:pPr>
            <w:r w:rsidRPr="00621F88">
              <w:rPr>
                <w:bCs/>
                <w:sz w:val="24"/>
                <w:szCs w:val="24"/>
              </w:rPr>
              <w:t>359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6EF32F8" w14:textId="77777777" w:rsidR="00F107C1" w:rsidRPr="00621F88" w:rsidRDefault="00F107C1" w:rsidP="000D03A0">
            <w:pPr>
              <w:contextualSpacing/>
              <w:jc w:val="both"/>
              <w:rPr>
                <w:bCs/>
                <w:sz w:val="24"/>
                <w:szCs w:val="24"/>
              </w:rPr>
            </w:pPr>
            <w:r w:rsidRPr="00621F88">
              <w:rPr>
                <w:bCs/>
                <w:sz w:val="24"/>
                <w:szCs w:val="24"/>
              </w:rPr>
              <w:t>Лужки</w:t>
            </w:r>
          </w:p>
        </w:tc>
      </w:tr>
      <w:tr w:rsidR="00F107C1" w:rsidRPr="00621F88" w14:paraId="5E9E38B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678D7D" w14:textId="77777777" w:rsidR="00F107C1" w:rsidRPr="00621F88" w:rsidRDefault="00F107C1" w:rsidP="000D03A0">
            <w:pPr>
              <w:contextualSpacing/>
              <w:jc w:val="both"/>
              <w:rPr>
                <w:bCs/>
                <w:sz w:val="24"/>
                <w:szCs w:val="24"/>
              </w:rPr>
            </w:pPr>
            <w:r w:rsidRPr="00621F88">
              <w:rPr>
                <w:bCs/>
                <w:sz w:val="24"/>
                <w:szCs w:val="24"/>
              </w:rPr>
              <w:t>360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4ABD1D8" w14:textId="77777777" w:rsidR="00F107C1" w:rsidRPr="00621F88" w:rsidRDefault="00F107C1" w:rsidP="000D03A0">
            <w:pPr>
              <w:contextualSpacing/>
              <w:jc w:val="both"/>
              <w:rPr>
                <w:bCs/>
                <w:sz w:val="24"/>
                <w:szCs w:val="24"/>
              </w:rPr>
            </w:pPr>
            <w:r w:rsidRPr="00621F88">
              <w:rPr>
                <w:bCs/>
                <w:sz w:val="24"/>
                <w:szCs w:val="24"/>
              </w:rPr>
              <w:t>Строкино</w:t>
            </w:r>
          </w:p>
        </w:tc>
      </w:tr>
      <w:tr w:rsidR="00F107C1" w:rsidRPr="00621F88" w14:paraId="06BBD2A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F297DF" w14:textId="77777777" w:rsidR="00F107C1" w:rsidRPr="00621F88" w:rsidRDefault="00F107C1" w:rsidP="000D03A0">
            <w:pPr>
              <w:contextualSpacing/>
              <w:jc w:val="both"/>
              <w:rPr>
                <w:bCs/>
                <w:sz w:val="24"/>
                <w:szCs w:val="24"/>
              </w:rPr>
            </w:pPr>
            <w:r w:rsidRPr="00621F88">
              <w:rPr>
                <w:bCs/>
                <w:sz w:val="24"/>
                <w:szCs w:val="24"/>
              </w:rPr>
              <w:t>361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3B94C95" w14:textId="77777777" w:rsidR="00F107C1" w:rsidRPr="00621F88" w:rsidRDefault="00F107C1" w:rsidP="000D03A0">
            <w:pPr>
              <w:contextualSpacing/>
              <w:jc w:val="both"/>
              <w:rPr>
                <w:bCs/>
                <w:sz w:val="24"/>
                <w:szCs w:val="24"/>
              </w:rPr>
            </w:pPr>
            <w:r w:rsidRPr="00621F88">
              <w:rPr>
                <w:bCs/>
                <w:sz w:val="24"/>
                <w:szCs w:val="24"/>
              </w:rPr>
              <w:t>Лужки</w:t>
            </w:r>
          </w:p>
        </w:tc>
      </w:tr>
      <w:tr w:rsidR="00F107C1" w:rsidRPr="00621F88" w14:paraId="439E450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8D71C3" w14:textId="77777777" w:rsidR="00F107C1" w:rsidRPr="00621F88" w:rsidRDefault="00F107C1" w:rsidP="000D03A0">
            <w:pPr>
              <w:contextualSpacing/>
              <w:jc w:val="both"/>
              <w:rPr>
                <w:bCs/>
                <w:sz w:val="24"/>
                <w:szCs w:val="24"/>
              </w:rPr>
            </w:pPr>
            <w:r w:rsidRPr="00621F88">
              <w:rPr>
                <w:bCs/>
                <w:sz w:val="24"/>
                <w:szCs w:val="24"/>
              </w:rPr>
              <w:t>362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35233E9" w14:textId="77777777" w:rsidR="00F107C1" w:rsidRPr="00621F88" w:rsidRDefault="00F107C1" w:rsidP="000D03A0">
            <w:pPr>
              <w:contextualSpacing/>
              <w:jc w:val="both"/>
              <w:rPr>
                <w:bCs/>
                <w:sz w:val="24"/>
                <w:szCs w:val="24"/>
              </w:rPr>
            </w:pPr>
            <w:r w:rsidRPr="00621F88">
              <w:rPr>
                <w:bCs/>
                <w:sz w:val="24"/>
                <w:szCs w:val="24"/>
              </w:rPr>
              <w:t>Власово 2</w:t>
            </w:r>
          </w:p>
        </w:tc>
      </w:tr>
      <w:tr w:rsidR="00F107C1" w:rsidRPr="00621F88" w14:paraId="3ECEA39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CB70D8" w14:textId="77777777" w:rsidR="00F107C1" w:rsidRPr="00621F88" w:rsidRDefault="00F107C1" w:rsidP="000D03A0">
            <w:pPr>
              <w:contextualSpacing/>
              <w:jc w:val="both"/>
              <w:rPr>
                <w:bCs/>
                <w:sz w:val="24"/>
                <w:szCs w:val="24"/>
              </w:rPr>
            </w:pPr>
            <w:r w:rsidRPr="00621F88">
              <w:rPr>
                <w:bCs/>
                <w:sz w:val="24"/>
                <w:szCs w:val="24"/>
              </w:rPr>
              <w:t>363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CB4CAA2" w14:textId="77777777" w:rsidR="00F107C1" w:rsidRPr="00621F88" w:rsidRDefault="00F107C1" w:rsidP="000D03A0">
            <w:pPr>
              <w:contextualSpacing/>
              <w:jc w:val="both"/>
              <w:rPr>
                <w:bCs/>
                <w:sz w:val="24"/>
                <w:szCs w:val="24"/>
              </w:rPr>
            </w:pPr>
            <w:r w:rsidRPr="00621F88">
              <w:rPr>
                <w:bCs/>
                <w:sz w:val="24"/>
                <w:szCs w:val="24"/>
              </w:rPr>
              <w:t>Власово</w:t>
            </w:r>
          </w:p>
        </w:tc>
      </w:tr>
      <w:tr w:rsidR="00F107C1" w:rsidRPr="00621F88" w14:paraId="6E9D6DD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66795A" w14:textId="77777777" w:rsidR="00F107C1" w:rsidRPr="00621F88" w:rsidRDefault="00F107C1" w:rsidP="000D03A0">
            <w:pPr>
              <w:contextualSpacing/>
              <w:jc w:val="both"/>
              <w:rPr>
                <w:bCs/>
                <w:sz w:val="24"/>
                <w:szCs w:val="24"/>
              </w:rPr>
            </w:pPr>
            <w:r w:rsidRPr="00621F88">
              <w:rPr>
                <w:bCs/>
                <w:sz w:val="24"/>
                <w:szCs w:val="24"/>
              </w:rPr>
              <w:t>364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E4A2C97" w14:textId="77777777" w:rsidR="00F107C1" w:rsidRPr="00621F88" w:rsidRDefault="00F107C1" w:rsidP="000D03A0">
            <w:pPr>
              <w:contextualSpacing/>
              <w:jc w:val="both"/>
              <w:rPr>
                <w:bCs/>
                <w:sz w:val="24"/>
                <w:szCs w:val="24"/>
              </w:rPr>
            </w:pPr>
            <w:r w:rsidRPr="00621F88">
              <w:rPr>
                <w:bCs/>
                <w:sz w:val="24"/>
                <w:szCs w:val="24"/>
              </w:rPr>
              <w:t>Власово</w:t>
            </w:r>
          </w:p>
        </w:tc>
      </w:tr>
      <w:tr w:rsidR="00F107C1" w:rsidRPr="00621F88" w14:paraId="2B84A52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8C2B99" w14:textId="77777777" w:rsidR="00F107C1" w:rsidRPr="00621F88" w:rsidRDefault="00F107C1" w:rsidP="000D03A0">
            <w:pPr>
              <w:contextualSpacing/>
              <w:jc w:val="both"/>
              <w:rPr>
                <w:bCs/>
                <w:sz w:val="24"/>
                <w:szCs w:val="24"/>
              </w:rPr>
            </w:pPr>
            <w:r w:rsidRPr="00621F88">
              <w:rPr>
                <w:bCs/>
                <w:sz w:val="24"/>
                <w:szCs w:val="24"/>
              </w:rPr>
              <w:t>365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4715989" w14:textId="77777777" w:rsidR="00F107C1" w:rsidRPr="00621F88" w:rsidRDefault="00F107C1" w:rsidP="000D03A0">
            <w:pPr>
              <w:contextualSpacing/>
              <w:jc w:val="both"/>
              <w:rPr>
                <w:bCs/>
                <w:sz w:val="24"/>
                <w:szCs w:val="24"/>
              </w:rPr>
            </w:pPr>
            <w:r w:rsidRPr="00621F88">
              <w:rPr>
                <w:bCs/>
                <w:sz w:val="24"/>
                <w:szCs w:val="24"/>
              </w:rPr>
              <w:t>Власово 2</w:t>
            </w:r>
          </w:p>
        </w:tc>
      </w:tr>
      <w:tr w:rsidR="00F107C1" w:rsidRPr="00621F88" w14:paraId="308DAD6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C08E7B" w14:textId="77777777" w:rsidR="00F107C1" w:rsidRPr="00621F88" w:rsidRDefault="00F107C1" w:rsidP="000D03A0">
            <w:pPr>
              <w:contextualSpacing/>
              <w:jc w:val="both"/>
              <w:rPr>
                <w:bCs/>
                <w:sz w:val="24"/>
                <w:szCs w:val="24"/>
              </w:rPr>
            </w:pPr>
            <w:r w:rsidRPr="00621F88">
              <w:rPr>
                <w:bCs/>
                <w:sz w:val="24"/>
                <w:szCs w:val="24"/>
              </w:rPr>
              <w:t>366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826B8D5" w14:textId="77777777" w:rsidR="00F107C1" w:rsidRPr="00621F88" w:rsidRDefault="00F107C1" w:rsidP="000D03A0">
            <w:pPr>
              <w:contextualSpacing/>
              <w:jc w:val="both"/>
              <w:rPr>
                <w:bCs/>
                <w:sz w:val="24"/>
                <w:szCs w:val="24"/>
              </w:rPr>
            </w:pPr>
            <w:r w:rsidRPr="00621F88">
              <w:rPr>
                <w:bCs/>
                <w:sz w:val="24"/>
                <w:szCs w:val="24"/>
              </w:rPr>
              <w:t>Залесье</w:t>
            </w:r>
          </w:p>
        </w:tc>
      </w:tr>
      <w:tr w:rsidR="00F107C1" w:rsidRPr="00621F88" w14:paraId="6950B97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422315" w14:textId="77777777" w:rsidR="00F107C1" w:rsidRPr="00621F88" w:rsidRDefault="00F107C1" w:rsidP="000D03A0">
            <w:pPr>
              <w:contextualSpacing/>
              <w:jc w:val="both"/>
              <w:rPr>
                <w:bCs/>
                <w:sz w:val="24"/>
                <w:szCs w:val="24"/>
              </w:rPr>
            </w:pPr>
            <w:r w:rsidRPr="00621F88">
              <w:rPr>
                <w:bCs/>
                <w:sz w:val="24"/>
                <w:szCs w:val="24"/>
              </w:rPr>
              <w:t>367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248AE39" w14:textId="77777777" w:rsidR="00F107C1" w:rsidRPr="00621F88" w:rsidRDefault="00F107C1" w:rsidP="000D03A0">
            <w:pPr>
              <w:contextualSpacing/>
              <w:jc w:val="both"/>
              <w:rPr>
                <w:bCs/>
                <w:sz w:val="24"/>
                <w:szCs w:val="24"/>
              </w:rPr>
            </w:pPr>
            <w:r w:rsidRPr="00621F88">
              <w:rPr>
                <w:bCs/>
                <w:sz w:val="24"/>
                <w:szCs w:val="24"/>
              </w:rPr>
              <w:t>Залесье</w:t>
            </w:r>
          </w:p>
        </w:tc>
      </w:tr>
      <w:tr w:rsidR="00F107C1" w:rsidRPr="00621F88" w14:paraId="20FF041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E8E91E" w14:textId="77777777" w:rsidR="00F107C1" w:rsidRPr="00621F88" w:rsidRDefault="00F107C1" w:rsidP="000D03A0">
            <w:pPr>
              <w:contextualSpacing/>
              <w:jc w:val="both"/>
              <w:rPr>
                <w:bCs/>
                <w:sz w:val="24"/>
                <w:szCs w:val="24"/>
              </w:rPr>
            </w:pPr>
            <w:r w:rsidRPr="00621F88">
              <w:rPr>
                <w:bCs/>
                <w:sz w:val="24"/>
                <w:szCs w:val="24"/>
              </w:rPr>
              <w:t>368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A4415A3" w14:textId="77777777" w:rsidR="00F107C1" w:rsidRPr="00621F88" w:rsidRDefault="00F107C1" w:rsidP="000D03A0">
            <w:pPr>
              <w:contextualSpacing/>
              <w:jc w:val="both"/>
              <w:rPr>
                <w:bCs/>
                <w:sz w:val="24"/>
                <w:szCs w:val="24"/>
              </w:rPr>
            </w:pPr>
            <w:r w:rsidRPr="00621F88">
              <w:rPr>
                <w:bCs/>
                <w:sz w:val="24"/>
                <w:szCs w:val="24"/>
              </w:rPr>
              <w:t>Аксёново-2</w:t>
            </w:r>
          </w:p>
        </w:tc>
      </w:tr>
      <w:tr w:rsidR="00F107C1" w:rsidRPr="00621F88" w14:paraId="4BC0499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4C4276" w14:textId="77777777" w:rsidR="00F107C1" w:rsidRPr="00621F88" w:rsidRDefault="00F107C1" w:rsidP="000D03A0">
            <w:pPr>
              <w:contextualSpacing/>
              <w:jc w:val="both"/>
              <w:rPr>
                <w:bCs/>
                <w:sz w:val="24"/>
                <w:szCs w:val="24"/>
              </w:rPr>
            </w:pPr>
            <w:r w:rsidRPr="00621F88">
              <w:rPr>
                <w:bCs/>
                <w:sz w:val="24"/>
                <w:szCs w:val="24"/>
              </w:rPr>
              <w:t>369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29EA8D8" w14:textId="77777777" w:rsidR="00F107C1" w:rsidRPr="00621F88" w:rsidRDefault="00F107C1" w:rsidP="000D03A0">
            <w:pPr>
              <w:contextualSpacing/>
              <w:jc w:val="both"/>
              <w:rPr>
                <w:bCs/>
                <w:sz w:val="24"/>
                <w:szCs w:val="24"/>
              </w:rPr>
            </w:pPr>
            <w:r w:rsidRPr="00621F88">
              <w:rPr>
                <w:bCs/>
                <w:sz w:val="24"/>
                <w:szCs w:val="24"/>
              </w:rPr>
              <w:t>Аксёново-2</w:t>
            </w:r>
          </w:p>
        </w:tc>
      </w:tr>
      <w:tr w:rsidR="00F107C1" w:rsidRPr="00621F88" w14:paraId="3F86782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D45869" w14:textId="77777777" w:rsidR="00F107C1" w:rsidRPr="00621F88" w:rsidRDefault="00F107C1" w:rsidP="000D03A0">
            <w:pPr>
              <w:contextualSpacing/>
              <w:jc w:val="both"/>
              <w:rPr>
                <w:bCs/>
                <w:sz w:val="24"/>
                <w:szCs w:val="24"/>
              </w:rPr>
            </w:pPr>
            <w:r w:rsidRPr="00621F88">
              <w:rPr>
                <w:bCs/>
                <w:sz w:val="24"/>
                <w:szCs w:val="24"/>
              </w:rPr>
              <w:t>370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F508837" w14:textId="77777777" w:rsidR="00F107C1" w:rsidRPr="00621F88" w:rsidRDefault="00F107C1" w:rsidP="000D03A0">
            <w:pPr>
              <w:contextualSpacing/>
              <w:jc w:val="both"/>
              <w:rPr>
                <w:bCs/>
                <w:sz w:val="24"/>
                <w:szCs w:val="24"/>
              </w:rPr>
            </w:pPr>
            <w:r w:rsidRPr="00621F88">
              <w:rPr>
                <w:bCs/>
                <w:sz w:val="24"/>
                <w:szCs w:val="24"/>
              </w:rPr>
              <w:t>Шоссейная улица</w:t>
            </w:r>
          </w:p>
        </w:tc>
      </w:tr>
      <w:tr w:rsidR="00F107C1" w:rsidRPr="00621F88" w14:paraId="0957D60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BD3A27" w14:textId="77777777" w:rsidR="00F107C1" w:rsidRPr="00621F88" w:rsidRDefault="00F107C1" w:rsidP="000D03A0">
            <w:pPr>
              <w:contextualSpacing/>
              <w:jc w:val="both"/>
              <w:rPr>
                <w:bCs/>
                <w:sz w:val="24"/>
                <w:szCs w:val="24"/>
              </w:rPr>
            </w:pPr>
            <w:r w:rsidRPr="00621F88">
              <w:rPr>
                <w:bCs/>
                <w:sz w:val="24"/>
                <w:szCs w:val="24"/>
              </w:rPr>
              <w:t>371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A6CC1EA" w14:textId="77777777" w:rsidR="00F107C1" w:rsidRPr="00621F88" w:rsidRDefault="00F107C1" w:rsidP="000D03A0">
            <w:pPr>
              <w:contextualSpacing/>
              <w:jc w:val="both"/>
              <w:rPr>
                <w:bCs/>
                <w:sz w:val="24"/>
                <w:szCs w:val="24"/>
              </w:rPr>
            </w:pPr>
            <w:r w:rsidRPr="00621F88">
              <w:rPr>
                <w:bCs/>
                <w:sz w:val="24"/>
                <w:szCs w:val="24"/>
              </w:rPr>
              <w:t>Магазин</w:t>
            </w:r>
          </w:p>
        </w:tc>
      </w:tr>
      <w:tr w:rsidR="00F107C1" w:rsidRPr="00621F88" w14:paraId="5DA593F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BA5782" w14:textId="77777777" w:rsidR="00F107C1" w:rsidRPr="00621F88" w:rsidRDefault="00F107C1" w:rsidP="000D03A0">
            <w:pPr>
              <w:contextualSpacing/>
              <w:jc w:val="both"/>
              <w:rPr>
                <w:bCs/>
                <w:sz w:val="24"/>
                <w:szCs w:val="24"/>
              </w:rPr>
            </w:pPr>
            <w:r w:rsidRPr="00621F88">
              <w:rPr>
                <w:bCs/>
                <w:sz w:val="24"/>
                <w:szCs w:val="24"/>
              </w:rPr>
              <w:t>372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CBBD9F6" w14:textId="77777777" w:rsidR="00F107C1" w:rsidRPr="00621F88" w:rsidRDefault="00F107C1" w:rsidP="000D03A0">
            <w:pPr>
              <w:contextualSpacing/>
              <w:jc w:val="both"/>
              <w:rPr>
                <w:bCs/>
                <w:sz w:val="24"/>
                <w:szCs w:val="24"/>
              </w:rPr>
            </w:pPr>
            <w:r w:rsidRPr="00621F88">
              <w:rPr>
                <w:bCs/>
                <w:sz w:val="24"/>
                <w:szCs w:val="24"/>
              </w:rPr>
              <w:t>Шоссейная улица</w:t>
            </w:r>
          </w:p>
        </w:tc>
      </w:tr>
      <w:tr w:rsidR="00F107C1" w:rsidRPr="00621F88" w14:paraId="62A1F5B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2B917A" w14:textId="77777777" w:rsidR="00F107C1" w:rsidRPr="00621F88" w:rsidRDefault="00F107C1" w:rsidP="000D03A0">
            <w:pPr>
              <w:contextualSpacing/>
              <w:jc w:val="both"/>
              <w:rPr>
                <w:bCs/>
                <w:sz w:val="24"/>
                <w:szCs w:val="24"/>
              </w:rPr>
            </w:pPr>
            <w:r w:rsidRPr="00621F88">
              <w:rPr>
                <w:bCs/>
                <w:sz w:val="24"/>
                <w:szCs w:val="24"/>
              </w:rPr>
              <w:t>373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678C81F" w14:textId="77777777" w:rsidR="00F107C1" w:rsidRPr="00621F88" w:rsidRDefault="00F107C1" w:rsidP="000D03A0">
            <w:pPr>
              <w:contextualSpacing/>
              <w:jc w:val="both"/>
              <w:rPr>
                <w:bCs/>
                <w:sz w:val="24"/>
                <w:szCs w:val="24"/>
              </w:rPr>
            </w:pPr>
            <w:r w:rsidRPr="00621F88">
              <w:rPr>
                <w:bCs/>
                <w:sz w:val="24"/>
                <w:szCs w:val="24"/>
              </w:rPr>
              <w:t>Фабрика "Спартак"</w:t>
            </w:r>
          </w:p>
        </w:tc>
      </w:tr>
      <w:tr w:rsidR="00F107C1" w:rsidRPr="00621F88" w14:paraId="66DFD9A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5C9757" w14:textId="77777777" w:rsidR="00F107C1" w:rsidRPr="00621F88" w:rsidRDefault="00F107C1" w:rsidP="000D03A0">
            <w:pPr>
              <w:contextualSpacing/>
              <w:jc w:val="both"/>
              <w:rPr>
                <w:bCs/>
                <w:sz w:val="24"/>
                <w:szCs w:val="24"/>
              </w:rPr>
            </w:pPr>
            <w:r w:rsidRPr="00621F88">
              <w:rPr>
                <w:bCs/>
                <w:sz w:val="24"/>
                <w:szCs w:val="24"/>
              </w:rPr>
              <w:t>374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D26DC57" w14:textId="77777777" w:rsidR="00F107C1" w:rsidRPr="00621F88" w:rsidRDefault="00F107C1" w:rsidP="000D03A0">
            <w:pPr>
              <w:contextualSpacing/>
              <w:jc w:val="both"/>
              <w:rPr>
                <w:bCs/>
                <w:sz w:val="24"/>
                <w:szCs w:val="24"/>
              </w:rPr>
            </w:pPr>
            <w:r w:rsidRPr="00621F88">
              <w:rPr>
                <w:bCs/>
                <w:sz w:val="24"/>
                <w:szCs w:val="24"/>
              </w:rPr>
              <w:t>Белый Берег</w:t>
            </w:r>
          </w:p>
        </w:tc>
      </w:tr>
      <w:tr w:rsidR="00F107C1" w:rsidRPr="00621F88" w14:paraId="461DF46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AD0880" w14:textId="77777777" w:rsidR="00F107C1" w:rsidRPr="00621F88" w:rsidRDefault="00F107C1" w:rsidP="000D03A0">
            <w:pPr>
              <w:contextualSpacing/>
              <w:jc w:val="both"/>
              <w:rPr>
                <w:bCs/>
                <w:sz w:val="24"/>
                <w:szCs w:val="24"/>
              </w:rPr>
            </w:pPr>
            <w:r w:rsidRPr="00621F88">
              <w:rPr>
                <w:bCs/>
                <w:sz w:val="24"/>
                <w:szCs w:val="24"/>
              </w:rPr>
              <w:t>375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D2BD882" w14:textId="77777777" w:rsidR="00F107C1" w:rsidRPr="00621F88" w:rsidRDefault="00F107C1" w:rsidP="000D03A0">
            <w:pPr>
              <w:contextualSpacing/>
              <w:jc w:val="both"/>
              <w:rPr>
                <w:bCs/>
                <w:sz w:val="24"/>
                <w:szCs w:val="24"/>
              </w:rPr>
            </w:pPr>
            <w:r w:rsidRPr="00621F88">
              <w:rPr>
                <w:bCs/>
                <w:sz w:val="24"/>
                <w:szCs w:val="24"/>
              </w:rPr>
              <w:t>Вялки -1</w:t>
            </w:r>
          </w:p>
        </w:tc>
      </w:tr>
      <w:tr w:rsidR="00F107C1" w:rsidRPr="00621F88" w14:paraId="117AFF6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35F2F5" w14:textId="77777777" w:rsidR="00F107C1" w:rsidRPr="00621F88" w:rsidRDefault="00F107C1" w:rsidP="000D03A0">
            <w:pPr>
              <w:contextualSpacing/>
              <w:jc w:val="both"/>
              <w:rPr>
                <w:bCs/>
                <w:sz w:val="24"/>
                <w:szCs w:val="24"/>
              </w:rPr>
            </w:pPr>
            <w:r w:rsidRPr="00621F88">
              <w:rPr>
                <w:bCs/>
                <w:sz w:val="24"/>
                <w:szCs w:val="24"/>
              </w:rPr>
              <w:t>376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EB644D1" w14:textId="77777777" w:rsidR="00F107C1" w:rsidRPr="00621F88" w:rsidRDefault="00F107C1" w:rsidP="000D03A0">
            <w:pPr>
              <w:contextualSpacing/>
              <w:jc w:val="both"/>
              <w:rPr>
                <w:bCs/>
                <w:sz w:val="24"/>
                <w:szCs w:val="24"/>
              </w:rPr>
            </w:pPr>
            <w:r w:rsidRPr="00621F88">
              <w:rPr>
                <w:bCs/>
                <w:sz w:val="24"/>
                <w:szCs w:val="24"/>
              </w:rPr>
              <w:t>Вялки - 2</w:t>
            </w:r>
          </w:p>
        </w:tc>
      </w:tr>
      <w:tr w:rsidR="00F107C1" w:rsidRPr="00621F88" w14:paraId="3ABCEFF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A43D4D" w14:textId="77777777" w:rsidR="00F107C1" w:rsidRPr="00621F88" w:rsidRDefault="00F107C1" w:rsidP="000D03A0">
            <w:pPr>
              <w:contextualSpacing/>
              <w:jc w:val="both"/>
              <w:rPr>
                <w:bCs/>
                <w:sz w:val="24"/>
                <w:szCs w:val="24"/>
              </w:rPr>
            </w:pPr>
            <w:r w:rsidRPr="00621F88">
              <w:rPr>
                <w:bCs/>
                <w:sz w:val="24"/>
                <w:szCs w:val="24"/>
              </w:rPr>
              <w:t>377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5D07FA0" w14:textId="77777777" w:rsidR="00F107C1" w:rsidRPr="00621F88" w:rsidRDefault="00F107C1" w:rsidP="000D03A0">
            <w:pPr>
              <w:contextualSpacing/>
              <w:jc w:val="both"/>
              <w:rPr>
                <w:bCs/>
                <w:sz w:val="24"/>
                <w:szCs w:val="24"/>
              </w:rPr>
            </w:pPr>
            <w:r w:rsidRPr="00621F88">
              <w:rPr>
                <w:bCs/>
                <w:sz w:val="24"/>
                <w:szCs w:val="24"/>
              </w:rPr>
              <w:t>Осеченки</w:t>
            </w:r>
          </w:p>
        </w:tc>
      </w:tr>
      <w:tr w:rsidR="00F107C1" w:rsidRPr="00621F88" w14:paraId="0BAAE39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4FDF6D" w14:textId="77777777" w:rsidR="00F107C1" w:rsidRPr="00621F88" w:rsidRDefault="00F107C1" w:rsidP="000D03A0">
            <w:pPr>
              <w:contextualSpacing/>
              <w:jc w:val="both"/>
              <w:rPr>
                <w:bCs/>
                <w:sz w:val="24"/>
                <w:szCs w:val="24"/>
              </w:rPr>
            </w:pPr>
            <w:r w:rsidRPr="00621F88">
              <w:rPr>
                <w:bCs/>
                <w:sz w:val="24"/>
                <w:szCs w:val="24"/>
              </w:rPr>
              <w:t>378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C3B57F9" w14:textId="77777777" w:rsidR="00F107C1" w:rsidRPr="00621F88" w:rsidRDefault="00F107C1" w:rsidP="000D03A0">
            <w:pPr>
              <w:contextualSpacing/>
              <w:jc w:val="both"/>
              <w:rPr>
                <w:bCs/>
                <w:sz w:val="24"/>
                <w:szCs w:val="24"/>
              </w:rPr>
            </w:pPr>
            <w:r w:rsidRPr="00621F88">
              <w:rPr>
                <w:bCs/>
                <w:sz w:val="24"/>
                <w:szCs w:val="24"/>
              </w:rPr>
              <w:t>49 км</w:t>
            </w:r>
          </w:p>
        </w:tc>
      </w:tr>
      <w:tr w:rsidR="00F107C1" w:rsidRPr="00621F88" w14:paraId="4AFF71E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E9121C" w14:textId="77777777" w:rsidR="00F107C1" w:rsidRPr="00621F88" w:rsidRDefault="00F107C1" w:rsidP="000D03A0">
            <w:pPr>
              <w:contextualSpacing/>
              <w:jc w:val="both"/>
              <w:rPr>
                <w:bCs/>
                <w:sz w:val="24"/>
                <w:szCs w:val="24"/>
              </w:rPr>
            </w:pPr>
            <w:r w:rsidRPr="00621F88">
              <w:rPr>
                <w:bCs/>
                <w:sz w:val="24"/>
                <w:szCs w:val="24"/>
              </w:rPr>
              <w:t>379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9688D3E" w14:textId="77777777" w:rsidR="00F107C1" w:rsidRPr="00621F88" w:rsidRDefault="00F107C1" w:rsidP="000D03A0">
            <w:pPr>
              <w:contextualSpacing/>
              <w:jc w:val="both"/>
              <w:rPr>
                <w:bCs/>
                <w:sz w:val="24"/>
                <w:szCs w:val="24"/>
              </w:rPr>
            </w:pPr>
            <w:r w:rsidRPr="00621F88">
              <w:rPr>
                <w:bCs/>
                <w:sz w:val="24"/>
                <w:szCs w:val="24"/>
              </w:rPr>
              <w:t>Дурниха</w:t>
            </w:r>
          </w:p>
        </w:tc>
      </w:tr>
      <w:tr w:rsidR="00F107C1" w:rsidRPr="00621F88" w14:paraId="256F8DF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C12706" w14:textId="77777777" w:rsidR="00F107C1" w:rsidRPr="00621F88" w:rsidRDefault="00F107C1" w:rsidP="000D03A0">
            <w:pPr>
              <w:contextualSpacing/>
              <w:jc w:val="both"/>
              <w:rPr>
                <w:bCs/>
                <w:sz w:val="24"/>
                <w:szCs w:val="24"/>
              </w:rPr>
            </w:pPr>
            <w:r w:rsidRPr="00621F88">
              <w:rPr>
                <w:bCs/>
                <w:sz w:val="24"/>
                <w:szCs w:val="24"/>
              </w:rPr>
              <w:t>380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102D9EF" w14:textId="77777777" w:rsidR="00F107C1" w:rsidRPr="00621F88" w:rsidRDefault="00F107C1" w:rsidP="000D03A0">
            <w:pPr>
              <w:contextualSpacing/>
              <w:jc w:val="both"/>
              <w:rPr>
                <w:bCs/>
                <w:sz w:val="24"/>
                <w:szCs w:val="24"/>
              </w:rPr>
            </w:pPr>
            <w:r w:rsidRPr="00621F88">
              <w:rPr>
                <w:bCs/>
                <w:sz w:val="24"/>
                <w:szCs w:val="24"/>
              </w:rPr>
              <w:t>Становое-1</w:t>
            </w:r>
          </w:p>
        </w:tc>
      </w:tr>
      <w:tr w:rsidR="00F107C1" w:rsidRPr="00621F88" w14:paraId="542560A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A675BA" w14:textId="77777777" w:rsidR="00F107C1" w:rsidRPr="00621F88" w:rsidRDefault="00F107C1" w:rsidP="000D03A0">
            <w:pPr>
              <w:contextualSpacing/>
              <w:jc w:val="both"/>
              <w:rPr>
                <w:bCs/>
                <w:sz w:val="24"/>
                <w:szCs w:val="24"/>
              </w:rPr>
            </w:pPr>
            <w:r w:rsidRPr="00621F88">
              <w:rPr>
                <w:bCs/>
                <w:sz w:val="24"/>
                <w:szCs w:val="24"/>
              </w:rPr>
              <w:t>381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3FF4C77" w14:textId="77777777" w:rsidR="00F107C1" w:rsidRPr="00621F88" w:rsidRDefault="00F107C1" w:rsidP="000D03A0">
            <w:pPr>
              <w:contextualSpacing/>
              <w:jc w:val="both"/>
              <w:rPr>
                <w:bCs/>
                <w:sz w:val="24"/>
                <w:szCs w:val="24"/>
              </w:rPr>
            </w:pPr>
            <w:r w:rsidRPr="00621F88">
              <w:rPr>
                <w:bCs/>
                <w:sz w:val="24"/>
                <w:szCs w:val="24"/>
              </w:rPr>
              <w:t>Становое-1</w:t>
            </w:r>
          </w:p>
        </w:tc>
      </w:tr>
      <w:tr w:rsidR="00F107C1" w:rsidRPr="00621F88" w14:paraId="0B3DFD5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F99DF7" w14:textId="77777777" w:rsidR="00F107C1" w:rsidRPr="00621F88" w:rsidRDefault="00F107C1" w:rsidP="000D03A0">
            <w:pPr>
              <w:contextualSpacing/>
              <w:jc w:val="both"/>
              <w:rPr>
                <w:bCs/>
                <w:sz w:val="24"/>
                <w:szCs w:val="24"/>
              </w:rPr>
            </w:pPr>
            <w:r w:rsidRPr="00621F88">
              <w:rPr>
                <w:bCs/>
                <w:sz w:val="24"/>
                <w:szCs w:val="24"/>
              </w:rPr>
              <w:lastRenderedPageBreak/>
              <w:t>382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B2DE884" w14:textId="77777777" w:rsidR="00F107C1" w:rsidRPr="00621F88" w:rsidRDefault="00F107C1" w:rsidP="000D03A0">
            <w:pPr>
              <w:contextualSpacing/>
              <w:jc w:val="both"/>
              <w:rPr>
                <w:bCs/>
                <w:sz w:val="24"/>
                <w:szCs w:val="24"/>
              </w:rPr>
            </w:pPr>
            <w:r w:rsidRPr="00621F88">
              <w:rPr>
                <w:bCs/>
                <w:sz w:val="24"/>
                <w:szCs w:val="24"/>
              </w:rPr>
              <w:t>Становое-2</w:t>
            </w:r>
          </w:p>
        </w:tc>
      </w:tr>
      <w:tr w:rsidR="00F107C1" w:rsidRPr="00621F88" w14:paraId="0028297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2D20A9" w14:textId="77777777" w:rsidR="00F107C1" w:rsidRPr="00621F88" w:rsidRDefault="00F107C1" w:rsidP="000D03A0">
            <w:pPr>
              <w:contextualSpacing/>
              <w:jc w:val="both"/>
              <w:rPr>
                <w:bCs/>
                <w:sz w:val="24"/>
                <w:szCs w:val="24"/>
              </w:rPr>
            </w:pPr>
            <w:r w:rsidRPr="00621F88">
              <w:rPr>
                <w:bCs/>
                <w:sz w:val="24"/>
                <w:szCs w:val="24"/>
              </w:rPr>
              <w:t>383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24AF1BA" w14:textId="77777777" w:rsidR="00F107C1" w:rsidRPr="00621F88" w:rsidRDefault="00F107C1" w:rsidP="000D03A0">
            <w:pPr>
              <w:contextualSpacing/>
              <w:jc w:val="both"/>
              <w:rPr>
                <w:bCs/>
                <w:sz w:val="24"/>
                <w:szCs w:val="24"/>
              </w:rPr>
            </w:pPr>
            <w:r w:rsidRPr="00621F88">
              <w:rPr>
                <w:bCs/>
                <w:sz w:val="24"/>
                <w:szCs w:val="24"/>
              </w:rPr>
              <w:t>Тимонино</w:t>
            </w:r>
          </w:p>
        </w:tc>
      </w:tr>
      <w:tr w:rsidR="00F107C1" w:rsidRPr="00621F88" w14:paraId="4972C3C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CC6DBD" w14:textId="77777777" w:rsidR="00F107C1" w:rsidRPr="00621F88" w:rsidRDefault="00F107C1" w:rsidP="000D03A0">
            <w:pPr>
              <w:contextualSpacing/>
              <w:jc w:val="both"/>
              <w:rPr>
                <w:bCs/>
                <w:sz w:val="24"/>
                <w:szCs w:val="24"/>
              </w:rPr>
            </w:pPr>
            <w:r w:rsidRPr="00621F88">
              <w:rPr>
                <w:bCs/>
                <w:sz w:val="24"/>
                <w:szCs w:val="24"/>
              </w:rPr>
              <w:t>384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09AB086" w14:textId="77777777" w:rsidR="00F107C1" w:rsidRPr="00621F88" w:rsidRDefault="00F107C1" w:rsidP="000D03A0">
            <w:pPr>
              <w:contextualSpacing/>
              <w:jc w:val="both"/>
              <w:rPr>
                <w:bCs/>
                <w:sz w:val="24"/>
                <w:szCs w:val="24"/>
              </w:rPr>
            </w:pPr>
            <w:r w:rsidRPr="00621F88">
              <w:rPr>
                <w:bCs/>
                <w:sz w:val="24"/>
                <w:szCs w:val="24"/>
              </w:rPr>
              <w:t>Тимонино</w:t>
            </w:r>
          </w:p>
        </w:tc>
      </w:tr>
      <w:tr w:rsidR="00F107C1" w:rsidRPr="00621F88" w14:paraId="0F2E700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CD3428" w14:textId="77777777" w:rsidR="00F107C1" w:rsidRPr="00621F88" w:rsidRDefault="00F107C1" w:rsidP="000D03A0">
            <w:pPr>
              <w:contextualSpacing/>
              <w:jc w:val="both"/>
              <w:rPr>
                <w:bCs/>
                <w:sz w:val="24"/>
                <w:szCs w:val="24"/>
              </w:rPr>
            </w:pPr>
            <w:r w:rsidRPr="00621F88">
              <w:rPr>
                <w:bCs/>
                <w:sz w:val="24"/>
                <w:szCs w:val="24"/>
              </w:rPr>
              <w:t>385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556D4CD" w14:textId="77777777" w:rsidR="00F107C1" w:rsidRPr="00621F88" w:rsidRDefault="00F107C1" w:rsidP="000D03A0">
            <w:pPr>
              <w:contextualSpacing/>
              <w:jc w:val="both"/>
              <w:rPr>
                <w:bCs/>
                <w:sz w:val="24"/>
                <w:szCs w:val="24"/>
              </w:rPr>
            </w:pPr>
            <w:r w:rsidRPr="00621F88">
              <w:rPr>
                <w:bCs/>
                <w:sz w:val="24"/>
                <w:szCs w:val="24"/>
              </w:rPr>
              <w:t>Кривцы 1</w:t>
            </w:r>
          </w:p>
        </w:tc>
      </w:tr>
      <w:tr w:rsidR="00F107C1" w:rsidRPr="00621F88" w14:paraId="1620938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8C6ED3" w14:textId="77777777" w:rsidR="00F107C1" w:rsidRPr="00621F88" w:rsidRDefault="00F107C1" w:rsidP="000D03A0">
            <w:pPr>
              <w:contextualSpacing/>
              <w:jc w:val="both"/>
              <w:rPr>
                <w:bCs/>
                <w:sz w:val="24"/>
                <w:szCs w:val="24"/>
              </w:rPr>
            </w:pPr>
            <w:r w:rsidRPr="00621F88">
              <w:rPr>
                <w:bCs/>
                <w:sz w:val="24"/>
                <w:szCs w:val="24"/>
              </w:rPr>
              <w:t>386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D84438F" w14:textId="77777777" w:rsidR="00F107C1" w:rsidRPr="00621F88" w:rsidRDefault="00F107C1" w:rsidP="000D03A0">
            <w:pPr>
              <w:contextualSpacing/>
              <w:jc w:val="both"/>
              <w:rPr>
                <w:bCs/>
                <w:sz w:val="24"/>
                <w:szCs w:val="24"/>
              </w:rPr>
            </w:pPr>
            <w:r w:rsidRPr="00621F88">
              <w:rPr>
                <w:bCs/>
                <w:sz w:val="24"/>
                <w:szCs w:val="24"/>
              </w:rPr>
              <w:t>Поворот на Нижнее Велино</w:t>
            </w:r>
          </w:p>
        </w:tc>
      </w:tr>
      <w:tr w:rsidR="00F107C1" w:rsidRPr="00621F88" w14:paraId="2AA5273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C95073" w14:textId="77777777" w:rsidR="00F107C1" w:rsidRPr="00621F88" w:rsidRDefault="00F107C1" w:rsidP="000D03A0">
            <w:pPr>
              <w:contextualSpacing/>
              <w:jc w:val="both"/>
              <w:rPr>
                <w:bCs/>
                <w:sz w:val="24"/>
                <w:szCs w:val="24"/>
              </w:rPr>
            </w:pPr>
            <w:r w:rsidRPr="00621F88">
              <w:rPr>
                <w:bCs/>
                <w:sz w:val="24"/>
                <w:szCs w:val="24"/>
              </w:rPr>
              <w:t>387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8204FE1" w14:textId="77777777" w:rsidR="00F107C1" w:rsidRPr="00621F88" w:rsidRDefault="00F107C1" w:rsidP="000D03A0">
            <w:pPr>
              <w:contextualSpacing/>
              <w:jc w:val="both"/>
              <w:rPr>
                <w:bCs/>
                <w:sz w:val="24"/>
                <w:szCs w:val="24"/>
              </w:rPr>
            </w:pPr>
            <w:r w:rsidRPr="00621F88">
              <w:rPr>
                <w:bCs/>
                <w:sz w:val="24"/>
                <w:szCs w:val="24"/>
              </w:rPr>
              <w:t>Верея-2</w:t>
            </w:r>
          </w:p>
        </w:tc>
      </w:tr>
      <w:tr w:rsidR="00F107C1" w:rsidRPr="00621F88" w14:paraId="321C630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DDE623" w14:textId="77777777" w:rsidR="00F107C1" w:rsidRPr="00621F88" w:rsidRDefault="00F107C1" w:rsidP="000D03A0">
            <w:pPr>
              <w:contextualSpacing/>
              <w:jc w:val="both"/>
              <w:rPr>
                <w:bCs/>
                <w:sz w:val="24"/>
                <w:szCs w:val="24"/>
              </w:rPr>
            </w:pPr>
            <w:r w:rsidRPr="00621F88">
              <w:rPr>
                <w:bCs/>
                <w:sz w:val="24"/>
                <w:szCs w:val="24"/>
              </w:rPr>
              <w:t>388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7D283F1" w14:textId="77777777" w:rsidR="00F107C1" w:rsidRPr="00621F88" w:rsidRDefault="00F107C1" w:rsidP="000D03A0">
            <w:pPr>
              <w:contextualSpacing/>
              <w:jc w:val="both"/>
              <w:rPr>
                <w:bCs/>
                <w:sz w:val="24"/>
                <w:szCs w:val="24"/>
              </w:rPr>
            </w:pPr>
            <w:r w:rsidRPr="00621F88">
              <w:rPr>
                <w:bCs/>
                <w:sz w:val="24"/>
                <w:szCs w:val="24"/>
              </w:rPr>
              <w:t>Валялка (ОПХ Быково)</w:t>
            </w:r>
          </w:p>
        </w:tc>
      </w:tr>
      <w:tr w:rsidR="00F107C1" w:rsidRPr="00621F88" w14:paraId="36CCBE2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0F0EE2" w14:textId="77777777" w:rsidR="00F107C1" w:rsidRPr="00621F88" w:rsidRDefault="00F107C1" w:rsidP="000D03A0">
            <w:pPr>
              <w:contextualSpacing/>
              <w:jc w:val="both"/>
              <w:rPr>
                <w:bCs/>
                <w:sz w:val="24"/>
                <w:szCs w:val="24"/>
              </w:rPr>
            </w:pPr>
            <w:r w:rsidRPr="00621F88">
              <w:rPr>
                <w:bCs/>
                <w:sz w:val="24"/>
                <w:szCs w:val="24"/>
              </w:rPr>
              <w:t>389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ABAAEB3"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0E53969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A7AFB0" w14:textId="77777777" w:rsidR="00F107C1" w:rsidRPr="00621F88" w:rsidRDefault="00F107C1" w:rsidP="000D03A0">
            <w:pPr>
              <w:contextualSpacing/>
              <w:jc w:val="both"/>
              <w:rPr>
                <w:bCs/>
                <w:sz w:val="24"/>
                <w:szCs w:val="24"/>
              </w:rPr>
            </w:pPr>
            <w:r w:rsidRPr="00621F88">
              <w:rPr>
                <w:bCs/>
                <w:sz w:val="24"/>
                <w:szCs w:val="24"/>
              </w:rPr>
              <w:t>390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70BE4C1" w14:textId="77777777" w:rsidR="00F107C1" w:rsidRPr="00621F88" w:rsidRDefault="00F107C1" w:rsidP="000D03A0">
            <w:pPr>
              <w:contextualSpacing/>
              <w:jc w:val="both"/>
              <w:rPr>
                <w:bCs/>
                <w:sz w:val="24"/>
                <w:szCs w:val="24"/>
              </w:rPr>
            </w:pPr>
            <w:r w:rsidRPr="00621F88">
              <w:rPr>
                <w:bCs/>
                <w:sz w:val="24"/>
                <w:szCs w:val="24"/>
              </w:rPr>
              <w:t>Верея-2</w:t>
            </w:r>
          </w:p>
        </w:tc>
      </w:tr>
      <w:tr w:rsidR="00F107C1" w:rsidRPr="00621F88" w14:paraId="2DC7C43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C49D22" w14:textId="77777777" w:rsidR="00F107C1" w:rsidRPr="00621F88" w:rsidRDefault="00F107C1" w:rsidP="000D03A0">
            <w:pPr>
              <w:contextualSpacing/>
              <w:jc w:val="both"/>
              <w:rPr>
                <w:bCs/>
                <w:sz w:val="24"/>
                <w:szCs w:val="24"/>
              </w:rPr>
            </w:pPr>
            <w:r w:rsidRPr="00621F88">
              <w:rPr>
                <w:bCs/>
                <w:sz w:val="24"/>
                <w:szCs w:val="24"/>
              </w:rPr>
              <w:t>391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CCCF460" w14:textId="77777777" w:rsidR="00F107C1" w:rsidRPr="00621F88" w:rsidRDefault="00F107C1" w:rsidP="000D03A0">
            <w:pPr>
              <w:contextualSpacing/>
              <w:jc w:val="both"/>
              <w:rPr>
                <w:bCs/>
                <w:sz w:val="24"/>
                <w:szCs w:val="24"/>
              </w:rPr>
            </w:pPr>
            <w:r w:rsidRPr="00621F88">
              <w:rPr>
                <w:bCs/>
                <w:sz w:val="24"/>
                <w:szCs w:val="24"/>
              </w:rPr>
              <w:t>Верея-1</w:t>
            </w:r>
          </w:p>
        </w:tc>
      </w:tr>
      <w:tr w:rsidR="00F107C1" w:rsidRPr="00621F88" w14:paraId="48318A1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C04F4B" w14:textId="77777777" w:rsidR="00F107C1" w:rsidRPr="00621F88" w:rsidRDefault="00F107C1" w:rsidP="000D03A0">
            <w:pPr>
              <w:contextualSpacing/>
              <w:jc w:val="both"/>
              <w:rPr>
                <w:bCs/>
                <w:sz w:val="24"/>
                <w:szCs w:val="24"/>
              </w:rPr>
            </w:pPr>
            <w:r w:rsidRPr="00621F88">
              <w:rPr>
                <w:bCs/>
                <w:sz w:val="24"/>
                <w:szCs w:val="24"/>
              </w:rPr>
              <w:t>392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3AEE91B" w14:textId="77777777" w:rsidR="00F107C1" w:rsidRPr="00621F88" w:rsidRDefault="00F107C1" w:rsidP="000D03A0">
            <w:pPr>
              <w:contextualSpacing/>
              <w:jc w:val="both"/>
              <w:rPr>
                <w:bCs/>
                <w:sz w:val="24"/>
                <w:szCs w:val="24"/>
              </w:rPr>
            </w:pPr>
            <w:r w:rsidRPr="00621F88">
              <w:rPr>
                <w:bCs/>
                <w:sz w:val="24"/>
                <w:szCs w:val="24"/>
              </w:rPr>
              <w:t>Верея-1</w:t>
            </w:r>
          </w:p>
        </w:tc>
      </w:tr>
      <w:tr w:rsidR="00F107C1" w:rsidRPr="00621F88" w14:paraId="6B326F6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8CB4E2" w14:textId="77777777" w:rsidR="00F107C1" w:rsidRPr="00621F88" w:rsidRDefault="00F107C1" w:rsidP="000D03A0">
            <w:pPr>
              <w:contextualSpacing/>
              <w:jc w:val="both"/>
              <w:rPr>
                <w:bCs/>
                <w:sz w:val="24"/>
                <w:szCs w:val="24"/>
              </w:rPr>
            </w:pPr>
            <w:r w:rsidRPr="00621F88">
              <w:rPr>
                <w:bCs/>
                <w:sz w:val="24"/>
                <w:szCs w:val="24"/>
              </w:rPr>
              <w:t>393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40411FA" w14:textId="77777777" w:rsidR="00F107C1" w:rsidRPr="00621F88" w:rsidRDefault="00F107C1" w:rsidP="000D03A0">
            <w:pPr>
              <w:contextualSpacing/>
              <w:jc w:val="both"/>
              <w:rPr>
                <w:bCs/>
                <w:sz w:val="24"/>
                <w:szCs w:val="24"/>
              </w:rPr>
            </w:pPr>
            <w:r w:rsidRPr="00621F88">
              <w:rPr>
                <w:bCs/>
                <w:sz w:val="24"/>
                <w:szCs w:val="24"/>
              </w:rPr>
              <w:t>Полушкино</w:t>
            </w:r>
          </w:p>
        </w:tc>
      </w:tr>
      <w:tr w:rsidR="00F107C1" w:rsidRPr="00621F88" w14:paraId="6BFD315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E966A4" w14:textId="77777777" w:rsidR="00F107C1" w:rsidRPr="00621F88" w:rsidRDefault="00F107C1" w:rsidP="000D03A0">
            <w:pPr>
              <w:contextualSpacing/>
              <w:jc w:val="both"/>
              <w:rPr>
                <w:bCs/>
                <w:sz w:val="24"/>
                <w:szCs w:val="24"/>
              </w:rPr>
            </w:pPr>
            <w:r w:rsidRPr="00621F88">
              <w:rPr>
                <w:bCs/>
                <w:sz w:val="24"/>
                <w:szCs w:val="24"/>
              </w:rPr>
              <w:t>394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D136456"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21D0B42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5C0CB5" w14:textId="77777777" w:rsidR="00F107C1" w:rsidRPr="00621F88" w:rsidRDefault="00F107C1" w:rsidP="000D03A0">
            <w:pPr>
              <w:contextualSpacing/>
              <w:jc w:val="both"/>
              <w:rPr>
                <w:bCs/>
                <w:sz w:val="24"/>
                <w:szCs w:val="24"/>
              </w:rPr>
            </w:pPr>
            <w:r w:rsidRPr="00621F88">
              <w:rPr>
                <w:bCs/>
                <w:sz w:val="24"/>
                <w:szCs w:val="24"/>
              </w:rPr>
              <w:t>395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5607E0E"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43FCF34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9B360B" w14:textId="77777777" w:rsidR="00F107C1" w:rsidRPr="00621F88" w:rsidRDefault="00F107C1" w:rsidP="000D03A0">
            <w:pPr>
              <w:contextualSpacing/>
              <w:jc w:val="both"/>
              <w:rPr>
                <w:bCs/>
                <w:sz w:val="24"/>
                <w:szCs w:val="24"/>
              </w:rPr>
            </w:pPr>
            <w:r w:rsidRPr="00621F88">
              <w:rPr>
                <w:bCs/>
                <w:sz w:val="24"/>
                <w:szCs w:val="24"/>
              </w:rPr>
              <w:t>396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3753EF5" w14:textId="77777777" w:rsidR="00F107C1" w:rsidRPr="00621F88" w:rsidRDefault="00F107C1" w:rsidP="000D03A0">
            <w:pPr>
              <w:contextualSpacing/>
              <w:jc w:val="both"/>
              <w:rPr>
                <w:bCs/>
                <w:sz w:val="24"/>
                <w:szCs w:val="24"/>
              </w:rPr>
            </w:pPr>
            <w:r w:rsidRPr="00621F88">
              <w:rPr>
                <w:bCs/>
                <w:sz w:val="24"/>
                <w:szCs w:val="24"/>
              </w:rPr>
              <w:t>Зюзино</w:t>
            </w:r>
          </w:p>
        </w:tc>
      </w:tr>
      <w:tr w:rsidR="00F107C1" w:rsidRPr="00621F88" w14:paraId="39669D8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0CCB92" w14:textId="77777777" w:rsidR="00F107C1" w:rsidRPr="00621F88" w:rsidRDefault="00F107C1" w:rsidP="000D03A0">
            <w:pPr>
              <w:contextualSpacing/>
              <w:jc w:val="both"/>
              <w:rPr>
                <w:bCs/>
                <w:sz w:val="24"/>
                <w:szCs w:val="24"/>
              </w:rPr>
            </w:pPr>
            <w:r w:rsidRPr="00621F88">
              <w:rPr>
                <w:bCs/>
                <w:sz w:val="24"/>
                <w:szCs w:val="24"/>
              </w:rPr>
              <w:t>397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7EA7A67" w14:textId="77777777" w:rsidR="00F107C1" w:rsidRPr="00621F88" w:rsidRDefault="00F107C1" w:rsidP="000D03A0">
            <w:pPr>
              <w:contextualSpacing/>
              <w:jc w:val="both"/>
              <w:rPr>
                <w:bCs/>
                <w:sz w:val="24"/>
                <w:szCs w:val="24"/>
              </w:rPr>
            </w:pPr>
            <w:r w:rsidRPr="00621F88">
              <w:rPr>
                <w:bCs/>
                <w:sz w:val="24"/>
                <w:szCs w:val="24"/>
              </w:rPr>
              <w:t>Жуково</w:t>
            </w:r>
          </w:p>
        </w:tc>
      </w:tr>
      <w:tr w:rsidR="00F107C1" w:rsidRPr="00621F88" w14:paraId="10D139F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B540C5" w14:textId="77777777" w:rsidR="00F107C1" w:rsidRPr="00621F88" w:rsidRDefault="00F107C1" w:rsidP="000D03A0">
            <w:pPr>
              <w:contextualSpacing/>
              <w:jc w:val="both"/>
              <w:rPr>
                <w:bCs/>
                <w:sz w:val="24"/>
                <w:szCs w:val="24"/>
              </w:rPr>
            </w:pPr>
            <w:r w:rsidRPr="00621F88">
              <w:rPr>
                <w:bCs/>
                <w:sz w:val="24"/>
                <w:szCs w:val="24"/>
              </w:rPr>
              <w:t>398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482966A" w14:textId="77777777" w:rsidR="00F107C1" w:rsidRPr="00621F88" w:rsidRDefault="00F107C1" w:rsidP="000D03A0">
            <w:pPr>
              <w:contextualSpacing/>
              <w:jc w:val="both"/>
              <w:rPr>
                <w:bCs/>
                <w:sz w:val="24"/>
                <w:szCs w:val="24"/>
              </w:rPr>
            </w:pPr>
            <w:r w:rsidRPr="00621F88">
              <w:rPr>
                <w:bCs/>
                <w:sz w:val="24"/>
                <w:szCs w:val="24"/>
              </w:rPr>
              <w:t>ЦРБ</w:t>
            </w:r>
          </w:p>
        </w:tc>
      </w:tr>
      <w:tr w:rsidR="00F107C1" w:rsidRPr="00621F88" w14:paraId="52B6565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A9DAA7" w14:textId="77777777" w:rsidR="00F107C1" w:rsidRPr="00621F88" w:rsidRDefault="00F107C1" w:rsidP="000D03A0">
            <w:pPr>
              <w:contextualSpacing/>
              <w:jc w:val="both"/>
              <w:rPr>
                <w:bCs/>
                <w:sz w:val="24"/>
                <w:szCs w:val="24"/>
              </w:rPr>
            </w:pPr>
            <w:r w:rsidRPr="00621F88">
              <w:rPr>
                <w:bCs/>
                <w:sz w:val="24"/>
                <w:szCs w:val="24"/>
              </w:rPr>
              <w:t>399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036004D" w14:textId="77777777" w:rsidR="00F107C1" w:rsidRPr="00621F88" w:rsidRDefault="00F107C1" w:rsidP="000D03A0">
            <w:pPr>
              <w:contextualSpacing/>
              <w:jc w:val="both"/>
              <w:rPr>
                <w:bCs/>
                <w:sz w:val="24"/>
                <w:szCs w:val="24"/>
              </w:rPr>
            </w:pPr>
            <w:r w:rsidRPr="00621F88">
              <w:rPr>
                <w:bCs/>
                <w:sz w:val="24"/>
                <w:szCs w:val="24"/>
              </w:rPr>
              <w:t>Агашкино</w:t>
            </w:r>
          </w:p>
        </w:tc>
      </w:tr>
      <w:tr w:rsidR="00F107C1" w:rsidRPr="00621F88" w14:paraId="247F4A2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1A8B84" w14:textId="77777777" w:rsidR="00F107C1" w:rsidRPr="00621F88" w:rsidRDefault="00F107C1" w:rsidP="000D03A0">
            <w:pPr>
              <w:contextualSpacing/>
              <w:jc w:val="both"/>
              <w:rPr>
                <w:bCs/>
                <w:sz w:val="24"/>
                <w:szCs w:val="24"/>
              </w:rPr>
            </w:pPr>
            <w:r w:rsidRPr="00621F88">
              <w:rPr>
                <w:bCs/>
                <w:sz w:val="24"/>
                <w:szCs w:val="24"/>
              </w:rPr>
              <w:t>400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D6706DD" w14:textId="77777777" w:rsidR="00F107C1" w:rsidRPr="00621F88" w:rsidRDefault="00F107C1" w:rsidP="000D03A0">
            <w:pPr>
              <w:contextualSpacing/>
              <w:jc w:val="both"/>
              <w:rPr>
                <w:bCs/>
                <w:sz w:val="24"/>
                <w:szCs w:val="24"/>
              </w:rPr>
            </w:pPr>
            <w:r w:rsidRPr="00621F88">
              <w:rPr>
                <w:bCs/>
                <w:sz w:val="24"/>
                <w:szCs w:val="24"/>
              </w:rPr>
              <w:t>Никулино</w:t>
            </w:r>
          </w:p>
        </w:tc>
      </w:tr>
      <w:tr w:rsidR="00F107C1" w:rsidRPr="00621F88" w14:paraId="0134ABC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4D0D17" w14:textId="77777777" w:rsidR="00F107C1" w:rsidRPr="00621F88" w:rsidRDefault="00F107C1" w:rsidP="000D03A0">
            <w:pPr>
              <w:contextualSpacing/>
              <w:jc w:val="both"/>
              <w:rPr>
                <w:bCs/>
                <w:sz w:val="24"/>
                <w:szCs w:val="24"/>
              </w:rPr>
            </w:pPr>
            <w:r w:rsidRPr="00621F88">
              <w:rPr>
                <w:bCs/>
                <w:sz w:val="24"/>
                <w:szCs w:val="24"/>
              </w:rPr>
              <w:t>401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0FC1169" w14:textId="77777777" w:rsidR="00F107C1" w:rsidRPr="00621F88" w:rsidRDefault="00F107C1" w:rsidP="000D03A0">
            <w:pPr>
              <w:contextualSpacing/>
              <w:jc w:val="both"/>
              <w:rPr>
                <w:bCs/>
                <w:sz w:val="24"/>
                <w:szCs w:val="24"/>
              </w:rPr>
            </w:pPr>
            <w:r w:rsidRPr="00621F88">
              <w:rPr>
                <w:bCs/>
                <w:sz w:val="24"/>
                <w:szCs w:val="24"/>
              </w:rPr>
              <w:t>Заворово</w:t>
            </w:r>
          </w:p>
        </w:tc>
      </w:tr>
      <w:tr w:rsidR="00F107C1" w:rsidRPr="00621F88" w14:paraId="1BD4D72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ADF74F" w14:textId="77777777" w:rsidR="00F107C1" w:rsidRPr="00621F88" w:rsidRDefault="00F107C1" w:rsidP="000D03A0">
            <w:pPr>
              <w:contextualSpacing/>
              <w:jc w:val="both"/>
              <w:rPr>
                <w:bCs/>
                <w:sz w:val="24"/>
                <w:szCs w:val="24"/>
              </w:rPr>
            </w:pPr>
            <w:r w:rsidRPr="00621F88">
              <w:rPr>
                <w:bCs/>
                <w:sz w:val="24"/>
                <w:szCs w:val="24"/>
              </w:rPr>
              <w:t>402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8F576A2" w14:textId="77777777" w:rsidR="00F107C1" w:rsidRPr="00621F88" w:rsidRDefault="00F107C1" w:rsidP="000D03A0">
            <w:pPr>
              <w:contextualSpacing/>
              <w:jc w:val="both"/>
              <w:rPr>
                <w:bCs/>
                <w:sz w:val="24"/>
                <w:szCs w:val="24"/>
              </w:rPr>
            </w:pPr>
            <w:r w:rsidRPr="00621F88">
              <w:rPr>
                <w:bCs/>
                <w:sz w:val="24"/>
                <w:szCs w:val="24"/>
              </w:rPr>
              <w:t>Заворово</w:t>
            </w:r>
          </w:p>
        </w:tc>
      </w:tr>
      <w:tr w:rsidR="00F107C1" w:rsidRPr="00621F88" w14:paraId="32CE11F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4DE242" w14:textId="77777777" w:rsidR="00F107C1" w:rsidRPr="00621F88" w:rsidRDefault="00F107C1" w:rsidP="000D03A0">
            <w:pPr>
              <w:contextualSpacing/>
              <w:jc w:val="both"/>
              <w:rPr>
                <w:bCs/>
                <w:sz w:val="24"/>
                <w:szCs w:val="24"/>
              </w:rPr>
            </w:pPr>
            <w:r w:rsidRPr="00621F88">
              <w:rPr>
                <w:bCs/>
                <w:sz w:val="24"/>
                <w:szCs w:val="24"/>
              </w:rPr>
              <w:t>403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9EDCC93" w14:textId="77777777" w:rsidR="00F107C1" w:rsidRPr="00621F88" w:rsidRDefault="00F107C1" w:rsidP="000D03A0">
            <w:pPr>
              <w:contextualSpacing/>
              <w:jc w:val="both"/>
              <w:rPr>
                <w:bCs/>
                <w:sz w:val="24"/>
                <w:szCs w:val="24"/>
              </w:rPr>
            </w:pPr>
            <w:r w:rsidRPr="00621F88">
              <w:rPr>
                <w:bCs/>
                <w:sz w:val="24"/>
                <w:szCs w:val="24"/>
              </w:rPr>
              <w:t>Толмачёво</w:t>
            </w:r>
          </w:p>
        </w:tc>
      </w:tr>
      <w:tr w:rsidR="00F107C1" w:rsidRPr="00621F88" w14:paraId="75B865F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954160" w14:textId="77777777" w:rsidR="00F107C1" w:rsidRPr="00621F88" w:rsidRDefault="00F107C1" w:rsidP="000D03A0">
            <w:pPr>
              <w:contextualSpacing/>
              <w:jc w:val="both"/>
              <w:rPr>
                <w:bCs/>
                <w:sz w:val="24"/>
                <w:szCs w:val="24"/>
              </w:rPr>
            </w:pPr>
            <w:r w:rsidRPr="00621F88">
              <w:rPr>
                <w:bCs/>
                <w:sz w:val="24"/>
                <w:szCs w:val="24"/>
              </w:rPr>
              <w:t>404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6F9BC44" w14:textId="77777777" w:rsidR="00F107C1" w:rsidRPr="00621F88" w:rsidRDefault="00F107C1" w:rsidP="000D03A0">
            <w:pPr>
              <w:contextualSpacing/>
              <w:jc w:val="both"/>
              <w:rPr>
                <w:bCs/>
                <w:sz w:val="24"/>
                <w:szCs w:val="24"/>
              </w:rPr>
            </w:pPr>
            <w:r w:rsidRPr="00621F88">
              <w:rPr>
                <w:bCs/>
                <w:sz w:val="24"/>
                <w:szCs w:val="24"/>
              </w:rPr>
              <w:t>Софьино, дом 16</w:t>
            </w:r>
          </w:p>
        </w:tc>
      </w:tr>
      <w:tr w:rsidR="00F107C1" w:rsidRPr="00621F88" w14:paraId="265D0E1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2D0987" w14:textId="77777777" w:rsidR="00F107C1" w:rsidRPr="00621F88" w:rsidRDefault="00F107C1" w:rsidP="000D03A0">
            <w:pPr>
              <w:contextualSpacing/>
              <w:jc w:val="both"/>
              <w:rPr>
                <w:bCs/>
                <w:sz w:val="24"/>
                <w:szCs w:val="24"/>
              </w:rPr>
            </w:pPr>
            <w:r w:rsidRPr="00621F88">
              <w:rPr>
                <w:bCs/>
                <w:sz w:val="24"/>
                <w:szCs w:val="24"/>
              </w:rPr>
              <w:t>405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0D3547C" w14:textId="77777777" w:rsidR="00F107C1" w:rsidRPr="00621F88" w:rsidRDefault="00F107C1" w:rsidP="000D03A0">
            <w:pPr>
              <w:contextualSpacing/>
              <w:jc w:val="both"/>
              <w:rPr>
                <w:bCs/>
                <w:sz w:val="24"/>
                <w:szCs w:val="24"/>
              </w:rPr>
            </w:pPr>
            <w:r w:rsidRPr="00621F88">
              <w:rPr>
                <w:bCs/>
                <w:sz w:val="24"/>
                <w:szCs w:val="24"/>
              </w:rPr>
              <w:t>Софьино, дом 16</w:t>
            </w:r>
          </w:p>
        </w:tc>
      </w:tr>
      <w:tr w:rsidR="00F107C1" w:rsidRPr="00621F88" w14:paraId="360E0BA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F23131" w14:textId="77777777" w:rsidR="00F107C1" w:rsidRPr="00621F88" w:rsidRDefault="00F107C1" w:rsidP="000D03A0">
            <w:pPr>
              <w:contextualSpacing/>
              <w:jc w:val="both"/>
              <w:rPr>
                <w:bCs/>
                <w:sz w:val="24"/>
                <w:szCs w:val="24"/>
              </w:rPr>
            </w:pPr>
            <w:r w:rsidRPr="00621F88">
              <w:rPr>
                <w:bCs/>
                <w:sz w:val="24"/>
                <w:szCs w:val="24"/>
              </w:rPr>
              <w:t>406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855FE6B" w14:textId="77777777" w:rsidR="00F107C1" w:rsidRPr="00621F88" w:rsidRDefault="00F107C1" w:rsidP="000D03A0">
            <w:pPr>
              <w:contextualSpacing/>
              <w:jc w:val="both"/>
              <w:rPr>
                <w:bCs/>
                <w:sz w:val="24"/>
                <w:szCs w:val="24"/>
              </w:rPr>
            </w:pPr>
            <w:r w:rsidRPr="00621F88">
              <w:rPr>
                <w:bCs/>
                <w:sz w:val="24"/>
                <w:szCs w:val="24"/>
              </w:rPr>
              <w:t>Поворот на Торопово</w:t>
            </w:r>
          </w:p>
        </w:tc>
      </w:tr>
      <w:tr w:rsidR="00F107C1" w:rsidRPr="00621F88" w14:paraId="0A9AA87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E151F7" w14:textId="77777777" w:rsidR="00F107C1" w:rsidRPr="00621F88" w:rsidRDefault="00F107C1" w:rsidP="000D03A0">
            <w:pPr>
              <w:contextualSpacing/>
              <w:jc w:val="both"/>
              <w:rPr>
                <w:bCs/>
                <w:sz w:val="24"/>
                <w:szCs w:val="24"/>
              </w:rPr>
            </w:pPr>
            <w:r w:rsidRPr="00621F88">
              <w:rPr>
                <w:bCs/>
                <w:sz w:val="24"/>
                <w:szCs w:val="24"/>
              </w:rPr>
              <w:t>407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6126433" w14:textId="77777777" w:rsidR="00F107C1" w:rsidRPr="00621F88" w:rsidRDefault="00F107C1" w:rsidP="000D03A0">
            <w:pPr>
              <w:contextualSpacing/>
              <w:jc w:val="both"/>
              <w:rPr>
                <w:bCs/>
                <w:sz w:val="24"/>
                <w:szCs w:val="24"/>
              </w:rPr>
            </w:pPr>
            <w:r w:rsidRPr="00621F88">
              <w:rPr>
                <w:bCs/>
                <w:sz w:val="24"/>
                <w:szCs w:val="24"/>
              </w:rPr>
              <w:t>Поворот на Торопово</w:t>
            </w:r>
          </w:p>
        </w:tc>
      </w:tr>
      <w:tr w:rsidR="00F107C1" w:rsidRPr="00621F88" w14:paraId="1763A61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3E5A1C" w14:textId="77777777" w:rsidR="00F107C1" w:rsidRPr="00621F88" w:rsidRDefault="00F107C1" w:rsidP="000D03A0">
            <w:pPr>
              <w:contextualSpacing/>
              <w:jc w:val="both"/>
              <w:rPr>
                <w:bCs/>
                <w:sz w:val="24"/>
                <w:szCs w:val="24"/>
              </w:rPr>
            </w:pPr>
            <w:r w:rsidRPr="00621F88">
              <w:rPr>
                <w:bCs/>
                <w:sz w:val="24"/>
                <w:szCs w:val="24"/>
              </w:rPr>
              <w:t>408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513E5CB" w14:textId="77777777" w:rsidR="00F107C1" w:rsidRPr="00621F88" w:rsidRDefault="00F107C1" w:rsidP="000D03A0">
            <w:pPr>
              <w:contextualSpacing/>
              <w:jc w:val="both"/>
              <w:rPr>
                <w:bCs/>
                <w:sz w:val="24"/>
                <w:szCs w:val="24"/>
              </w:rPr>
            </w:pPr>
            <w:r w:rsidRPr="00621F88">
              <w:rPr>
                <w:bCs/>
                <w:sz w:val="24"/>
                <w:szCs w:val="24"/>
              </w:rPr>
              <w:t>Торопово</w:t>
            </w:r>
          </w:p>
        </w:tc>
      </w:tr>
      <w:tr w:rsidR="00F107C1" w:rsidRPr="00621F88" w14:paraId="5EAAC6F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E7983F" w14:textId="77777777" w:rsidR="00F107C1" w:rsidRPr="00621F88" w:rsidRDefault="00F107C1" w:rsidP="000D03A0">
            <w:pPr>
              <w:contextualSpacing/>
              <w:jc w:val="both"/>
              <w:rPr>
                <w:bCs/>
                <w:sz w:val="24"/>
                <w:szCs w:val="24"/>
              </w:rPr>
            </w:pPr>
            <w:r w:rsidRPr="00621F88">
              <w:rPr>
                <w:bCs/>
                <w:sz w:val="24"/>
                <w:szCs w:val="24"/>
              </w:rPr>
              <w:t>409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3C88533" w14:textId="77777777" w:rsidR="00F107C1" w:rsidRPr="00621F88" w:rsidRDefault="00F107C1" w:rsidP="000D03A0">
            <w:pPr>
              <w:contextualSpacing/>
              <w:jc w:val="both"/>
              <w:rPr>
                <w:bCs/>
                <w:sz w:val="24"/>
                <w:szCs w:val="24"/>
              </w:rPr>
            </w:pPr>
            <w:r w:rsidRPr="00621F88">
              <w:rPr>
                <w:bCs/>
                <w:sz w:val="24"/>
                <w:szCs w:val="24"/>
              </w:rPr>
              <w:t>Школа</w:t>
            </w:r>
          </w:p>
        </w:tc>
      </w:tr>
      <w:tr w:rsidR="00F107C1" w:rsidRPr="00621F88" w14:paraId="029BA1B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A0294E" w14:textId="77777777" w:rsidR="00F107C1" w:rsidRPr="00621F88" w:rsidRDefault="00F107C1" w:rsidP="000D03A0">
            <w:pPr>
              <w:contextualSpacing/>
              <w:jc w:val="both"/>
              <w:rPr>
                <w:bCs/>
                <w:sz w:val="24"/>
                <w:szCs w:val="24"/>
              </w:rPr>
            </w:pPr>
            <w:r w:rsidRPr="00621F88">
              <w:rPr>
                <w:bCs/>
                <w:sz w:val="24"/>
                <w:szCs w:val="24"/>
              </w:rPr>
              <w:t>410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35D6FED" w14:textId="77777777" w:rsidR="00F107C1" w:rsidRPr="00621F88" w:rsidRDefault="00F107C1" w:rsidP="000D03A0">
            <w:pPr>
              <w:contextualSpacing/>
              <w:jc w:val="both"/>
              <w:rPr>
                <w:bCs/>
                <w:sz w:val="24"/>
                <w:szCs w:val="24"/>
              </w:rPr>
            </w:pPr>
            <w:r w:rsidRPr="00621F88">
              <w:rPr>
                <w:bCs/>
                <w:sz w:val="24"/>
                <w:szCs w:val="24"/>
              </w:rPr>
              <w:t>Школа</w:t>
            </w:r>
          </w:p>
        </w:tc>
      </w:tr>
      <w:tr w:rsidR="00F107C1" w:rsidRPr="00621F88" w14:paraId="7DBFAE2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98331D" w14:textId="77777777" w:rsidR="00F107C1" w:rsidRPr="00621F88" w:rsidRDefault="00F107C1" w:rsidP="000D03A0">
            <w:pPr>
              <w:contextualSpacing/>
              <w:jc w:val="both"/>
              <w:rPr>
                <w:bCs/>
                <w:sz w:val="24"/>
                <w:szCs w:val="24"/>
              </w:rPr>
            </w:pPr>
            <w:r w:rsidRPr="00621F88">
              <w:rPr>
                <w:bCs/>
                <w:sz w:val="24"/>
                <w:szCs w:val="24"/>
              </w:rPr>
              <w:t>411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4EDB183" w14:textId="77777777" w:rsidR="00F107C1" w:rsidRPr="00621F88" w:rsidRDefault="00F107C1" w:rsidP="000D03A0">
            <w:pPr>
              <w:contextualSpacing/>
              <w:jc w:val="both"/>
              <w:rPr>
                <w:bCs/>
                <w:sz w:val="24"/>
                <w:szCs w:val="24"/>
              </w:rPr>
            </w:pPr>
            <w:r w:rsidRPr="00621F88">
              <w:rPr>
                <w:bCs/>
                <w:sz w:val="24"/>
                <w:szCs w:val="24"/>
              </w:rPr>
              <w:t>Рыболово-1</w:t>
            </w:r>
          </w:p>
        </w:tc>
      </w:tr>
      <w:tr w:rsidR="00F107C1" w:rsidRPr="00621F88" w14:paraId="748CFE7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880307" w14:textId="77777777" w:rsidR="00F107C1" w:rsidRPr="00621F88" w:rsidRDefault="00F107C1" w:rsidP="000D03A0">
            <w:pPr>
              <w:contextualSpacing/>
              <w:jc w:val="both"/>
              <w:rPr>
                <w:bCs/>
                <w:sz w:val="24"/>
                <w:szCs w:val="24"/>
              </w:rPr>
            </w:pPr>
            <w:r w:rsidRPr="00621F88">
              <w:rPr>
                <w:bCs/>
                <w:sz w:val="24"/>
                <w:szCs w:val="24"/>
              </w:rPr>
              <w:t>412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5E8F1B2" w14:textId="77777777" w:rsidR="00F107C1" w:rsidRPr="00621F88" w:rsidRDefault="00F107C1" w:rsidP="000D03A0">
            <w:pPr>
              <w:contextualSpacing/>
              <w:jc w:val="both"/>
              <w:rPr>
                <w:bCs/>
                <w:sz w:val="24"/>
                <w:szCs w:val="24"/>
              </w:rPr>
            </w:pPr>
            <w:r w:rsidRPr="00621F88">
              <w:rPr>
                <w:bCs/>
                <w:sz w:val="24"/>
                <w:szCs w:val="24"/>
              </w:rPr>
              <w:t>Рыболово-2</w:t>
            </w:r>
          </w:p>
        </w:tc>
      </w:tr>
      <w:tr w:rsidR="00F107C1" w:rsidRPr="00621F88" w14:paraId="54BD3C0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0A51E0" w14:textId="77777777" w:rsidR="00F107C1" w:rsidRPr="00621F88" w:rsidRDefault="00F107C1" w:rsidP="000D03A0">
            <w:pPr>
              <w:contextualSpacing/>
              <w:jc w:val="both"/>
              <w:rPr>
                <w:bCs/>
                <w:sz w:val="24"/>
                <w:szCs w:val="24"/>
              </w:rPr>
            </w:pPr>
            <w:r w:rsidRPr="00621F88">
              <w:rPr>
                <w:bCs/>
                <w:sz w:val="24"/>
                <w:szCs w:val="24"/>
              </w:rPr>
              <w:t>413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6F3DEF6" w14:textId="77777777" w:rsidR="00F107C1" w:rsidRPr="00621F88" w:rsidRDefault="00F107C1" w:rsidP="000D03A0">
            <w:pPr>
              <w:contextualSpacing/>
              <w:jc w:val="both"/>
              <w:rPr>
                <w:bCs/>
                <w:sz w:val="24"/>
                <w:szCs w:val="24"/>
              </w:rPr>
            </w:pPr>
            <w:r w:rsidRPr="00621F88">
              <w:rPr>
                <w:bCs/>
                <w:sz w:val="24"/>
                <w:szCs w:val="24"/>
              </w:rPr>
              <w:t>Рыболово-2</w:t>
            </w:r>
          </w:p>
        </w:tc>
      </w:tr>
      <w:tr w:rsidR="00F107C1" w:rsidRPr="00621F88" w14:paraId="0851ABF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42537" w14:textId="77777777" w:rsidR="00F107C1" w:rsidRPr="00621F88" w:rsidRDefault="00F107C1" w:rsidP="000D03A0">
            <w:pPr>
              <w:contextualSpacing/>
              <w:jc w:val="both"/>
              <w:rPr>
                <w:bCs/>
                <w:sz w:val="24"/>
                <w:szCs w:val="24"/>
              </w:rPr>
            </w:pPr>
            <w:r w:rsidRPr="00621F88">
              <w:rPr>
                <w:bCs/>
                <w:sz w:val="24"/>
                <w:szCs w:val="24"/>
              </w:rPr>
              <w:t>414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C049EEC" w14:textId="77777777" w:rsidR="00F107C1" w:rsidRPr="00621F88" w:rsidRDefault="00F107C1" w:rsidP="000D03A0">
            <w:pPr>
              <w:contextualSpacing/>
              <w:jc w:val="both"/>
              <w:rPr>
                <w:bCs/>
                <w:sz w:val="24"/>
                <w:szCs w:val="24"/>
              </w:rPr>
            </w:pPr>
            <w:r w:rsidRPr="00621F88">
              <w:rPr>
                <w:bCs/>
                <w:sz w:val="24"/>
                <w:szCs w:val="24"/>
              </w:rPr>
              <w:t>Рыболово-3</w:t>
            </w:r>
          </w:p>
        </w:tc>
      </w:tr>
      <w:tr w:rsidR="00F107C1" w:rsidRPr="00621F88" w14:paraId="6E8BB84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3EC952" w14:textId="77777777" w:rsidR="00F107C1" w:rsidRPr="00621F88" w:rsidRDefault="00F107C1" w:rsidP="000D03A0">
            <w:pPr>
              <w:contextualSpacing/>
              <w:jc w:val="both"/>
              <w:rPr>
                <w:bCs/>
                <w:sz w:val="24"/>
                <w:szCs w:val="24"/>
              </w:rPr>
            </w:pPr>
            <w:r w:rsidRPr="00621F88">
              <w:rPr>
                <w:bCs/>
                <w:sz w:val="24"/>
                <w:szCs w:val="24"/>
              </w:rPr>
              <w:t>415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3BE172B" w14:textId="77777777" w:rsidR="00F107C1" w:rsidRPr="00621F88" w:rsidRDefault="00F107C1" w:rsidP="000D03A0">
            <w:pPr>
              <w:contextualSpacing/>
              <w:jc w:val="both"/>
              <w:rPr>
                <w:bCs/>
                <w:sz w:val="24"/>
                <w:szCs w:val="24"/>
              </w:rPr>
            </w:pPr>
            <w:r w:rsidRPr="00621F88">
              <w:rPr>
                <w:bCs/>
                <w:sz w:val="24"/>
                <w:szCs w:val="24"/>
              </w:rPr>
              <w:t>Михеево-1</w:t>
            </w:r>
          </w:p>
        </w:tc>
      </w:tr>
      <w:tr w:rsidR="00F107C1" w:rsidRPr="00621F88" w14:paraId="65283C2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29EFC3" w14:textId="77777777" w:rsidR="00F107C1" w:rsidRPr="00621F88" w:rsidRDefault="00F107C1" w:rsidP="000D03A0">
            <w:pPr>
              <w:contextualSpacing/>
              <w:jc w:val="both"/>
              <w:rPr>
                <w:bCs/>
                <w:sz w:val="24"/>
                <w:szCs w:val="24"/>
              </w:rPr>
            </w:pPr>
            <w:r w:rsidRPr="00621F88">
              <w:rPr>
                <w:bCs/>
                <w:sz w:val="24"/>
                <w:szCs w:val="24"/>
              </w:rPr>
              <w:t>416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0DFCF80" w14:textId="77777777" w:rsidR="00F107C1" w:rsidRPr="00621F88" w:rsidRDefault="00F107C1" w:rsidP="000D03A0">
            <w:pPr>
              <w:contextualSpacing/>
              <w:jc w:val="both"/>
              <w:rPr>
                <w:bCs/>
                <w:sz w:val="24"/>
                <w:szCs w:val="24"/>
              </w:rPr>
            </w:pPr>
            <w:r w:rsidRPr="00621F88">
              <w:rPr>
                <w:bCs/>
                <w:sz w:val="24"/>
                <w:szCs w:val="24"/>
              </w:rPr>
              <w:t>Магазин</w:t>
            </w:r>
          </w:p>
        </w:tc>
      </w:tr>
      <w:tr w:rsidR="00F107C1" w:rsidRPr="00621F88" w14:paraId="476417C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98F451" w14:textId="77777777" w:rsidR="00F107C1" w:rsidRPr="00621F88" w:rsidRDefault="00F107C1" w:rsidP="000D03A0">
            <w:pPr>
              <w:contextualSpacing/>
              <w:jc w:val="both"/>
              <w:rPr>
                <w:bCs/>
                <w:sz w:val="24"/>
                <w:szCs w:val="24"/>
              </w:rPr>
            </w:pPr>
            <w:r w:rsidRPr="00621F88">
              <w:rPr>
                <w:bCs/>
                <w:sz w:val="24"/>
                <w:szCs w:val="24"/>
              </w:rPr>
              <w:t>417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DE1B832" w14:textId="77777777" w:rsidR="00F107C1" w:rsidRPr="00621F88" w:rsidRDefault="00F107C1" w:rsidP="000D03A0">
            <w:pPr>
              <w:contextualSpacing/>
              <w:jc w:val="both"/>
              <w:rPr>
                <w:bCs/>
                <w:sz w:val="24"/>
                <w:szCs w:val="24"/>
              </w:rPr>
            </w:pPr>
            <w:r w:rsidRPr="00621F88">
              <w:rPr>
                <w:bCs/>
                <w:sz w:val="24"/>
                <w:szCs w:val="24"/>
              </w:rPr>
              <w:t>Кладбище</w:t>
            </w:r>
          </w:p>
        </w:tc>
      </w:tr>
      <w:tr w:rsidR="00F107C1" w:rsidRPr="00621F88" w14:paraId="742CC22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F1F1CE" w14:textId="77777777" w:rsidR="00F107C1" w:rsidRPr="00621F88" w:rsidRDefault="00F107C1" w:rsidP="000D03A0">
            <w:pPr>
              <w:contextualSpacing/>
              <w:jc w:val="both"/>
              <w:rPr>
                <w:bCs/>
                <w:sz w:val="24"/>
                <w:szCs w:val="24"/>
              </w:rPr>
            </w:pPr>
            <w:r w:rsidRPr="00621F88">
              <w:rPr>
                <w:bCs/>
                <w:sz w:val="24"/>
                <w:szCs w:val="24"/>
              </w:rPr>
              <w:t>418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DD65FFA" w14:textId="77777777" w:rsidR="00F107C1" w:rsidRPr="00621F88" w:rsidRDefault="00F107C1" w:rsidP="000D03A0">
            <w:pPr>
              <w:contextualSpacing/>
              <w:jc w:val="both"/>
              <w:rPr>
                <w:bCs/>
                <w:sz w:val="24"/>
                <w:szCs w:val="24"/>
              </w:rPr>
            </w:pPr>
            <w:r w:rsidRPr="00621F88">
              <w:rPr>
                <w:bCs/>
                <w:sz w:val="24"/>
                <w:szCs w:val="24"/>
              </w:rPr>
              <w:t>Фенино-2</w:t>
            </w:r>
          </w:p>
        </w:tc>
      </w:tr>
      <w:tr w:rsidR="00F107C1" w:rsidRPr="00621F88" w14:paraId="7CF3168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202A53" w14:textId="77777777" w:rsidR="00F107C1" w:rsidRPr="00621F88" w:rsidRDefault="00F107C1" w:rsidP="000D03A0">
            <w:pPr>
              <w:contextualSpacing/>
              <w:jc w:val="both"/>
              <w:rPr>
                <w:bCs/>
                <w:sz w:val="24"/>
                <w:szCs w:val="24"/>
              </w:rPr>
            </w:pPr>
            <w:r w:rsidRPr="00621F88">
              <w:rPr>
                <w:bCs/>
                <w:sz w:val="24"/>
                <w:szCs w:val="24"/>
              </w:rPr>
              <w:t>419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104B727" w14:textId="77777777" w:rsidR="00F107C1" w:rsidRPr="00621F88" w:rsidRDefault="00F107C1" w:rsidP="000D03A0">
            <w:pPr>
              <w:contextualSpacing/>
              <w:jc w:val="both"/>
              <w:rPr>
                <w:bCs/>
                <w:sz w:val="24"/>
                <w:szCs w:val="24"/>
              </w:rPr>
            </w:pPr>
            <w:r w:rsidRPr="00621F88">
              <w:rPr>
                <w:bCs/>
                <w:sz w:val="24"/>
                <w:szCs w:val="24"/>
              </w:rPr>
              <w:t>Фенино-4</w:t>
            </w:r>
          </w:p>
        </w:tc>
      </w:tr>
      <w:tr w:rsidR="00F107C1" w:rsidRPr="00621F88" w14:paraId="15546F8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B41E33" w14:textId="77777777" w:rsidR="00F107C1" w:rsidRPr="00621F88" w:rsidRDefault="00F107C1" w:rsidP="000D03A0">
            <w:pPr>
              <w:contextualSpacing/>
              <w:jc w:val="both"/>
              <w:rPr>
                <w:bCs/>
                <w:sz w:val="24"/>
                <w:szCs w:val="24"/>
              </w:rPr>
            </w:pPr>
            <w:r w:rsidRPr="00621F88">
              <w:rPr>
                <w:bCs/>
                <w:sz w:val="24"/>
                <w:szCs w:val="24"/>
              </w:rPr>
              <w:t>420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CF74665" w14:textId="77777777" w:rsidR="00F107C1" w:rsidRPr="00621F88" w:rsidRDefault="00F107C1" w:rsidP="000D03A0">
            <w:pPr>
              <w:contextualSpacing/>
              <w:jc w:val="both"/>
              <w:rPr>
                <w:bCs/>
                <w:sz w:val="24"/>
                <w:szCs w:val="24"/>
              </w:rPr>
            </w:pPr>
            <w:r w:rsidRPr="00621F88">
              <w:rPr>
                <w:bCs/>
                <w:sz w:val="24"/>
                <w:szCs w:val="24"/>
              </w:rPr>
              <w:t>Поворот на станцию Гжель</w:t>
            </w:r>
          </w:p>
        </w:tc>
      </w:tr>
      <w:tr w:rsidR="00F107C1" w:rsidRPr="00621F88" w14:paraId="3F1E8DD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484C69" w14:textId="77777777" w:rsidR="00F107C1" w:rsidRPr="00621F88" w:rsidRDefault="00F107C1" w:rsidP="000D03A0">
            <w:pPr>
              <w:contextualSpacing/>
              <w:jc w:val="both"/>
              <w:rPr>
                <w:bCs/>
                <w:sz w:val="24"/>
                <w:szCs w:val="24"/>
              </w:rPr>
            </w:pPr>
            <w:r w:rsidRPr="00621F88">
              <w:rPr>
                <w:bCs/>
                <w:sz w:val="24"/>
                <w:szCs w:val="24"/>
              </w:rPr>
              <w:t>421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7A85054" w14:textId="77777777" w:rsidR="00F107C1" w:rsidRPr="00621F88" w:rsidRDefault="00F107C1" w:rsidP="000D03A0">
            <w:pPr>
              <w:contextualSpacing/>
              <w:jc w:val="both"/>
              <w:rPr>
                <w:bCs/>
                <w:sz w:val="24"/>
                <w:szCs w:val="24"/>
              </w:rPr>
            </w:pPr>
            <w:r w:rsidRPr="00621F88">
              <w:rPr>
                <w:bCs/>
                <w:sz w:val="24"/>
                <w:szCs w:val="24"/>
              </w:rPr>
              <w:t>Минино 2</w:t>
            </w:r>
          </w:p>
        </w:tc>
      </w:tr>
      <w:tr w:rsidR="00F107C1" w:rsidRPr="00621F88" w14:paraId="46B639E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345D74" w14:textId="77777777" w:rsidR="00F107C1" w:rsidRPr="00621F88" w:rsidRDefault="00F107C1" w:rsidP="000D03A0">
            <w:pPr>
              <w:contextualSpacing/>
              <w:jc w:val="both"/>
              <w:rPr>
                <w:bCs/>
                <w:sz w:val="24"/>
                <w:szCs w:val="24"/>
              </w:rPr>
            </w:pPr>
            <w:r w:rsidRPr="00621F88">
              <w:rPr>
                <w:bCs/>
                <w:sz w:val="24"/>
                <w:szCs w:val="24"/>
              </w:rPr>
              <w:t>422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DF1F7A4" w14:textId="77777777" w:rsidR="00F107C1" w:rsidRPr="00621F88" w:rsidRDefault="00F107C1" w:rsidP="000D03A0">
            <w:pPr>
              <w:contextualSpacing/>
              <w:jc w:val="both"/>
              <w:rPr>
                <w:bCs/>
                <w:sz w:val="24"/>
                <w:szCs w:val="24"/>
              </w:rPr>
            </w:pPr>
            <w:r w:rsidRPr="00621F88">
              <w:rPr>
                <w:bCs/>
                <w:sz w:val="24"/>
                <w:szCs w:val="24"/>
              </w:rPr>
              <w:t>Минино 2</w:t>
            </w:r>
          </w:p>
        </w:tc>
      </w:tr>
      <w:tr w:rsidR="00F107C1" w:rsidRPr="00621F88" w14:paraId="5BF59CE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D72469" w14:textId="77777777" w:rsidR="00F107C1" w:rsidRPr="00621F88" w:rsidRDefault="00F107C1" w:rsidP="000D03A0">
            <w:pPr>
              <w:contextualSpacing/>
              <w:jc w:val="both"/>
              <w:rPr>
                <w:bCs/>
                <w:sz w:val="24"/>
                <w:szCs w:val="24"/>
              </w:rPr>
            </w:pPr>
            <w:r w:rsidRPr="00621F88">
              <w:rPr>
                <w:bCs/>
                <w:sz w:val="24"/>
                <w:szCs w:val="24"/>
              </w:rPr>
              <w:t>423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39CA868" w14:textId="77777777" w:rsidR="00F107C1" w:rsidRPr="00621F88" w:rsidRDefault="00F107C1" w:rsidP="000D03A0">
            <w:pPr>
              <w:contextualSpacing/>
              <w:jc w:val="both"/>
              <w:rPr>
                <w:bCs/>
                <w:sz w:val="24"/>
                <w:szCs w:val="24"/>
              </w:rPr>
            </w:pPr>
            <w:r w:rsidRPr="00621F88">
              <w:rPr>
                <w:bCs/>
                <w:sz w:val="24"/>
                <w:szCs w:val="24"/>
              </w:rPr>
              <w:t>Минино 1</w:t>
            </w:r>
          </w:p>
        </w:tc>
      </w:tr>
      <w:tr w:rsidR="00F107C1" w:rsidRPr="00621F88" w14:paraId="4C34389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92601A" w14:textId="77777777" w:rsidR="00F107C1" w:rsidRPr="00621F88" w:rsidRDefault="00F107C1" w:rsidP="000D03A0">
            <w:pPr>
              <w:contextualSpacing/>
              <w:jc w:val="both"/>
              <w:rPr>
                <w:bCs/>
                <w:sz w:val="24"/>
                <w:szCs w:val="24"/>
              </w:rPr>
            </w:pPr>
            <w:r w:rsidRPr="00621F88">
              <w:rPr>
                <w:bCs/>
                <w:sz w:val="24"/>
                <w:szCs w:val="24"/>
              </w:rPr>
              <w:t>424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27DB923" w14:textId="77777777" w:rsidR="00F107C1" w:rsidRPr="00621F88" w:rsidRDefault="00F107C1" w:rsidP="000D03A0">
            <w:pPr>
              <w:contextualSpacing/>
              <w:jc w:val="both"/>
              <w:rPr>
                <w:bCs/>
                <w:sz w:val="24"/>
                <w:szCs w:val="24"/>
              </w:rPr>
            </w:pPr>
            <w:r w:rsidRPr="00621F88">
              <w:rPr>
                <w:bCs/>
                <w:sz w:val="24"/>
                <w:szCs w:val="24"/>
              </w:rPr>
              <w:t>Кошерово-1</w:t>
            </w:r>
          </w:p>
        </w:tc>
      </w:tr>
      <w:tr w:rsidR="00F107C1" w:rsidRPr="00621F88" w14:paraId="285BF69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6B3679" w14:textId="77777777" w:rsidR="00F107C1" w:rsidRPr="00621F88" w:rsidRDefault="00F107C1" w:rsidP="000D03A0">
            <w:pPr>
              <w:contextualSpacing/>
              <w:jc w:val="both"/>
              <w:rPr>
                <w:bCs/>
                <w:sz w:val="24"/>
                <w:szCs w:val="24"/>
              </w:rPr>
            </w:pPr>
            <w:r w:rsidRPr="00621F88">
              <w:rPr>
                <w:bCs/>
                <w:sz w:val="24"/>
                <w:szCs w:val="24"/>
              </w:rPr>
              <w:t>425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E1575FB" w14:textId="77777777" w:rsidR="00F107C1" w:rsidRPr="00621F88" w:rsidRDefault="00F107C1" w:rsidP="000D03A0">
            <w:pPr>
              <w:contextualSpacing/>
              <w:jc w:val="both"/>
              <w:rPr>
                <w:bCs/>
                <w:sz w:val="24"/>
                <w:szCs w:val="24"/>
              </w:rPr>
            </w:pPr>
            <w:r w:rsidRPr="00621F88">
              <w:rPr>
                <w:bCs/>
                <w:sz w:val="24"/>
                <w:szCs w:val="24"/>
              </w:rPr>
              <w:t>Кошерово-1</w:t>
            </w:r>
          </w:p>
        </w:tc>
      </w:tr>
      <w:tr w:rsidR="00F107C1" w:rsidRPr="00621F88" w14:paraId="7005D00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10324E" w14:textId="77777777" w:rsidR="00F107C1" w:rsidRPr="00621F88" w:rsidRDefault="00F107C1" w:rsidP="000D03A0">
            <w:pPr>
              <w:contextualSpacing/>
              <w:jc w:val="both"/>
              <w:rPr>
                <w:bCs/>
                <w:sz w:val="24"/>
                <w:szCs w:val="24"/>
              </w:rPr>
            </w:pPr>
            <w:r w:rsidRPr="00621F88">
              <w:rPr>
                <w:bCs/>
                <w:sz w:val="24"/>
                <w:szCs w:val="24"/>
              </w:rPr>
              <w:t>426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766DBA9" w14:textId="77777777" w:rsidR="00F107C1" w:rsidRPr="00621F88" w:rsidRDefault="00F107C1" w:rsidP="000D03A0">
            <w:pPr>
              <w:contextualSpacing/>
              <w:jc w:val="both"/>
              <w:rPr>
                <w:bCs/>
                <w:sz w:val="24"/>
                <w:szCs w:val="24"/>
              </w:rPr>
            </w:pPr>
            <w:r w:rsidRPr="00621F88">
              <w:rPr>
                <w:bCs/>
                <w:sz w:val="24"/>
                <w:szCs w:val="24"/>
              </w:rPr>
              <w:t>Баня</w:t>
            </w:r>
          </w:p>
        </w:tc>
      </w:tr>
      <w:tr w:rsidR="00F107C1" w:rsidRPr="00621F88" w14:paraId="5D853E0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09F954" w14:textId="77777777" w:rsidR="00F107C1" w:rsidRPr="00621F88" w:rsidRDefault="00F107C1" w:rsidP="000D03A0">
            <w:pPr>
              <w:contextualSpacing/>
              <w:jc w:val="both"/>
              <w:rPr>
                <w:bCs/>
                <w:sz w:val="24"/>
                <w:szCs w:val="24"/>
              </w:rPr>
            </w:pPr>
            <w:r w:rsidRPr="00621F88">
              <w:rPr>
                <w:bCs/>
                <w:sz w:val="24"/>
                <w:szCs w:val="24"/>
              </w:rPr>
              <w:t>427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BAED744" w14:textId="77777777" w:rsidR="00F107C1" w:rsidRPr="00621F88" w:rsidRDefault="00F107C1" w:rsidP="000D03A0">
            <w:pPr>
              <w:contextualSpacing/>
              <w:jc w:val="both"/>
              <w:rPr>
                <w:bCs/>
                <w:sz w:val="24"/>
                <w:szCs w:val="24"/>
              </w:rPr>
            </w:pPr>
            <w:r w:rsidRPr="00621F88">
              <w:rPr>
                <w:bCs/>
                <w:sz w:val="24"/>
                <w:szCs w:val="24"/>
              </w:rPr>
              <w:t>Аксёново-1</w:t>
            </w:r>
          </w:p>
        </w:tc>
      </w:tr>
      <w:tr w:rsidR="00F107C1" w:rsidRPr="00621F88" w14:paraId="5B27019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AA0CE1" w14:textId="77777777" w:rsidR="00F107C1" w:rsidRPr="00621F88" w:rsidRDefault="00F107C1" w:rsidP="000D03A0">
            <w:pPr>
              <w:contextualSpacing/>
              <w:jc w:val="both"/>
              <w:rPr>
                <w:bCs/>
                <w:sz w:val="24"/>
                <w:szCs w:val="24"/>
              </w:rPr>
            </w:pPr>
            <w:r w:rsidRPr="00621F88">
              <w:rPr>
                <w:bCs/>
                <w:sz w:val="24"/>
                <w:szCs w:val="24"/>
              </w:rPr>
              <w:t>428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5BCE842" w14:textId="77777777" w:rsidR="00F107C1" w:rsidRPr="00621F88" w:rsidRDefault="00F107C1" w:rsidP="000D03A0">
            <w:pPr>
              <w:contextualSpacing/>
              <w:jc w:val="both"/>
              <w:rPr>
                <w:bCs/>
                <w:sz w:val="24"/>
                <w:szCs w:val="24"/>
              </w:rPr>
            </w:pPr>
            <w:r w:rsidRPr="00621F88">
              <w:rPr>
                <w:bCs/>
                <w:sz w:val="24"/>
                <w:szCs w:val="24"/>
              </w:rPr>
              <w:t>Нащёкино</w:t>
            </w:r>
          </w:p>
        </w:tc>
      </w:tr>
      <w:tr w:rsidR="00F107C1" w:rsidRPr="00621F88" w14:paraId="790D155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75FBD8" w14:textId="77777777" w:rsidR="00F107C1" w:rsidRPr="00621F88" w:rsidRDefault="00F107C1" w:rsidP="000D03A0">
            <w:pPr>
              <w:contextualSpacing/>
              <w:jc w:val="both"/>
              <w:rPr>
                <w:bCs/>
                <w:sz w:val="24"/>
                <w:szCs w:val="24"/>
              </w:rPr>
            </w:pPr>
            <w:r w:rsidRPr="00621F88">
              <w:rPr>
                <w:bCs/>
                <w:sz w:val="24"/>
                <w:szCs w:val="24"/>
              </w:rPr>
              <w:t>429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34B4119" w14:textId="77777777" w:rsidR="00F107C1" w:rsidRPr="00621F88" w:rsidRDefault="00F107C1" w:rsidP="000D03A0">
            <w:pPr>
              <w:contextualSpacing/>
              <w:jc w:val="both"/>
              <w:rPr>
                <w:bCs/>
                <w:sz w:val="24"/>
                <w:szCs w:val="24"/>
              </w:rPr>
            </w:pPr>
            <w:r w:rsidRPr="00621F88">
              <w:rPr>
                <w:bCs/>
                <w:sz w:val="24"/>
                <w:szCs w:val="24"/>
              </w:rPr>
              <w:t>41-й км</w:t>
            </w:r>
          </w:p>
        </w:tc>
      </w:tr>
      <w:tr w:rsidR="00F107C1" w:rsidRPr="00621F88" w14:paraId="23F92C9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F81FAA" w14:textId="77777777" w:rsidR="00F107C1" w:rsidRPr="00621F88" w:rsidRDefault="00F107C1" w:rsidP="000D03A0">
            <w:pPr>
              <w:contextualSpacing/>
              <w:jc w:val="both"/>
              <w:rPr>
                <w:bCs/>
                <w:sz w:val="24"/>
                <w:szCs w:val="24"/>
              </w:rPr>
            </w:pPr>
            <w:r w:rsidRPr="00621F88">
              <w:rPr>
                <w:bCs/>
                <w:sz w:val="24"/>
                <w:szCs w:val="24"/>
              </w:rPr>
              <w:t>430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AE37B2D" w14:textId="77777777" w:rsidR="00F107C1" w:rsidRPr="00621F88" w:rsidRDefault="00F107C1" w:rsidP="000D03A0">
            <w:pPr>
              <w:contextualSpacing/>
              <w:jc w:val="both"/>
              <w:rPr>
                <w:bCs/>
                <w:sz w:val="24"/>
                <w:szCs w:val="24"/>
              </w:rPr>
            </w:pPr>
            <w:r w:rsidRPr="00621F88">
              <w:rPr>
                <w:bCs/>
                <w:sz w:val="24"/>
                <w:szCs w:val="24"/>
              </w:rPr>
              <w:t>Больница</w:t>
            </w:r>
          </w:p>
        </w:tc>
      </w:tr>
      <w:tr w:rsidR="00F107C1" w:rsidRPr="00621F88" w14:paraId="2365E78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305C06" w14:textId="77777777" w:rsidR="00F107C1" w:rsidRPr="00621F88" w:rsidRDefault="00F107C1" w:rsidP="000D03A0">
            <w:pPr>
              <w:contextualSpacing/>
              <w:jc w:val="both"/>
              <w:rPr>
                <w:bCs/>
                <w:sz w:val="24"/>
                <w:szCs w:val="24"/>
              </w:rPr>
            </w:pPr>
            <w:r w:rsidRPr="00621F88">
              <w:rPr>
                <w:bCs/>
                <w:sz w:val="24"/>
                <w:szCs w:val="24"/>
              </w:rPr>
              <w:lastRenderedPageBreak/>
              <w:t>431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F470A60"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472B851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7114E5" w14:textId="77777777" w:rsidR="00F107C1" w:rsidRPr="00621F88" w:rsidRDefault="00F107C1" w:rsidP="000D03A0">
            <w:pPr>
              <w:contextualSpacing/>
              <w:jc w:val="both"/>
              <w:rPr>
                <w:bCs/>
                <w:sz w:val="24"/>
                <w:szCs w:val="24"/>
              </w:rPr>
            </w:pPr>
            <w:r w:rsidRPr="00621F88">
              <w:rPr>
                <w:bCs/>
                <w:sz w:val="24"/>
                <w:szCs w:val="24"/>
              </w:rPr>
              <w:t>432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83B54A7" w14:textId="77777777" w:rsidR="00F107C1" w:rsidRPr="00621F88" w:rsidRDefault="00F107C1" w:rsidP="000D03A0">
            <w:pPr>
              <w:contextualSpacing/>
              <w:jc w:val="both"/>
              <w:rPr>
                <w:bCs/>
                <w:sz w:val="24"/>
                <w:szCs w:val="24"/>
              </w:rPr>
            </w:pPr>
            <w:r w:rsidRPr="00621F88">
              <w:rPr>
                <w:bCs/>
                <w:sz w:val="24"/>
                <w:szCs w:val="24"/>
              </w:rPr>
              <w:t>Соломыково</w:t>
            </w:r>
          </w:p>
        </w:tc>
      </w:tr>
      <w:tr w:rsidR="00F107C1" w:rsidRPr="00621F88" w14:paraId="2A5E0A5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9E08A4" w14:textId="77777777" w:rsidR="00F107C1" w:rsidRPr="00621F88" w:rsidRDefault="00F107C1" w:rsidP="000D03A0">
            <w:pPr>
              <w:contextualSpacing/>
              <w:jc w:val="both"/>
              <w:rPr>
                <w:bCs/>
                <w:sz w:val="24"/>
                <w:szCs w:val="24"/>
              </w:rPr>
            </w:pPr>
            <w:r w:rsidRPr="00621F88">
              <w:rPr>
                <w:bCs/>
                <w:sz w:val="24"/>
                <w:szCs w:val="24"/>
              </w:rPr>
              <w:t>433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8BE5F62" w14:textId="77777777" w:rsidR="00F107C1" w:rsidRPr="00621F88" w:rsidRDefault="00F107C1" w:rsidP="000D03A0">
            <w:pPr>
              <w:contextualSpacing/>
              <w:jc w:val="both"/>
              <w:rPr>
                <w:bCs/>
                <w:sz w:val="24"/>
                <w:szCs w:val="24"/>
              </w:rPr>
            </w:pPr>
            <w:r w:rsidRPr="00621F88">
              <w:rPr>
                <w:bCs/>
                <w:sz w:val="24"/>
                <w:szCs w:val="24"/>
              </w:rPr>
              <w:t>Ново-Харитоново</w:t>
            </w:r>
          </w:p>
        </w:tc>
      </w:tr>
      <w:tr w:rsidR="00F107C1" w:rsidRPr="00621F88" w14:paraId="5485FC3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BFA057" w14:textId="77777777" w:rsidR="00F107C1" w:rsidRPr="00621F88" w:rsidRDefault="00F107C1" w:rsidP="000D03A0">
            <w:pPr>
              <w:contextualSpacing/>
              <w:jc w:val="both"/>
              <w:rPr>
                <w:bCs/>
                <w:sz w:val="24"/>
                <w:szCs w:val="24"/>
              </w:rPr>
            </w:pPr>
            <w:r w:rsidRPr="00621F88">
              <w:rPr>
                <w:bCs/>
                <w:sz w:val="24"/>
                <w:szCs w:val="24"/>
              </w:rPr>
              <w:t>434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67729A8" w14:textId="77777777" w:rsidR="00F107C1" w:rsidRPr="00621F88" w:rsidRDefault="00F107C1" w:rsidP="000D03A0">
            <w:pPr>
              <w:contextualSpacing/>
              <w:jc w:val="both"/>
              <w:rPr>
                <w:bCs/>
                <w:sz w:val="24"/>
                <w:szCs w:val="24"/>
              </w:rPr>
            </w:pPr>
            <w:r w:rsidRPr="00621F88">
              <w:rPr>
                <w:bCs/>
                <w:sz w:val="24"/>
                <w:szCs w:val="24"/>
              </w:rPr>
              <w:t>Художественный институт</w:t>
            </w:r>
          </w:p>
        </w:tc>
      </w:tr>
      <w:tr w:rsidR="00F107C1" w:rsidRPr="00621F88" w14:paraId="3720C50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293F91" w14:textId="77777777" w:rsidR="00F107C1" w:rsidRPr="00621F88" w:rsidRDefault="00F107C1" w:rsidP="000D03A0">
            <w:pPr>
              <w:contextualSpacing/>
              <w:jc w:val="both"/>
              <w:rPr>
                <w:bCs/>
                <w:sz w:val="24"/>
                <w:szCs w:val="24"/>
              </w:rPr>
            </w:pPr>
            <w:r w:rsidRPr="00621F88">
              <w:rPr>
                <w:bCs/>
                <w:sz w:val="24"/>
                <w:szCs w:val="24"/>
              </w:rPr>
              <w:t>435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0786E00" w14:textId="77777777" w:rsidR="00F107C1" w:rsidRPr="00621F88" w:rsidRDefault="00F107C1" w:rsidP="000D03A0">
            <w:pPr>
              <w:contextualSpacing/>
              <w:jc w:val="both"/>
              <w:rPr>
                <w:bCs/>
                <w:sz w:val="24"/>
                <w:szCs w:val="24"/>
              </w:rPr>
            </w:pPr>
            <w:r w:rsidRPr="00621F88">
              <w:rPr>
                <w:bCs/>
                <w:sz w:val="24"/>
                <w:szCs w:val="24"/>
              </w:rPr>
              <w:t>Рабочий посёлок</w:t>
            </w:r>
          </w:p>
        </w:tc>
      </w:tr>
      <w:tr w:rsidR="00F107C1" w:rsidRPr="00621F88" w14:paraId="137925A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344F66" w14:textId="77777777" w:rsidR="00F107C1" w:rsidRPr="00621F88" w:rsidRDefault="00F107C1" w:rsidP="000D03A0">
            <w:pPr>
              <w:contextualSpacing/>
              <w:jc w:val="both"/>
              <w:rPr>
                <w:bCs/>
                <w:sz w:val="24"/>
                <w:szCs w:val="24"/>
              </w:rPr>
            </w:pPr>
            <w:r w:rsidRPr="00621F88">
              <w:rPr>
                <w:bCs/>
                <w:sz w:val="24"/>
                <w:szCs w:val="24"/>
              </w:rPr>
              <w:t>436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4D6E76E"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4D393E3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A738F6" w14:textId="77777777" w:rsidR="00F107C1" w:rsidRPr="00621F88" w:rsidRDefault="00F107C1" w:rsidP="000D03A0">
            <w:pPr>
              <w:contextualSpacing/>
              <w:jc w:val="both"/>
              <w:rPr>
                <w:bCs/>
                <w:sz w:val="24"/>
                <w:szCs w:val="24"/>
              </w:rPr>
            </w:pPr>
            <w:r w:rsidRPr="00621F88">
              <w:rPr>
                <w:bCs/>
                <w:sz w:val="24"/>
                <w:szCs w:val="24"/>
              </w:rPr>
              <w:t>437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F410A6A"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127A345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14257D" w14:textId="77777777" w:rsidR="00F107C1" w:rsidRPr="00621F88" w:rsidRDefault="00F107C1" w:rsidP="000D03A0">
            <w:pPr>
              <w:contextualSpacing/>
              <w:jc w:val="both"/>
              <w:rPr>
                <w:bCs/>
                <w:sz w:val="24"/>
                <w:szCs w:val="24"/>
              </w:rPr>
            </w:pPr>
            <w:r w:rsidRPr="00621F88">
              <w:rPr>
                <w:bCs/>
                <w:sz w:val="24"/>
                <w:szCs w:val="24"/>
              </w:rPr>
              <w:t>438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7EEE2A9" w14:textId="77777777" w:rsidR="00F107C1" w:rsidRPr="00621F88" w:rsidRDefault="00F107C1" w:rsidP="000D03A0">
            <w:pPr>
              <w:contextualSpacing/>
              <w:jc w:val="both"/>
              <w:rPr>
                <w:bCs/>
                <w:sz w:val="24"/>
                <w:szCs w:val="24"/>
              </w:rPr>
            </w:pPr>
            <w:r w:rsidRPr="00621F88">
              <w:rPr>
                <w:bCs/>
                <w:sz w:val="24"/>
                <w:szCs w:val="24"/>
              </w:rPr>
              <w:t>Карпово-1</w:t>
            </w:r>
          </w:p>
        </w:tc>
      </w:tr>
      <w:tr w:rsidR="00F107C1" w:rsidRPr="00621F88" w14:paraId="018C8CC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373B0E" w14:textId="77777777" w:rsidR="00F107C1" w:rsidRPr="00621F88" w:rsidRDefault="00F107C1" w:rsidP="000D03A0">
            <w:pPr>
              <w:contextualSpacing/>
              <w:jc w:val="both"/>
              <w:rPr>
                <w:bCs/>
                <w:sz w:val="24"/>
                <w:szCs w:val="24"/>
              </w:rPr>
            </w:pPr>
            <w:r w:rsidRPr="00621F88">
              <w:rPr>
                <w:bCs/>
                <w:sz w:val="24"/>
                <w:szCs w:val="24"/>
              </w:rPr>
              <w:t>439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2E18A89" w14:textId="77777777" w:rsidR="00F107C1" w:rsidRPr="00621F88" w:rsidRDefault="00F107C1" w:rsidP="000D03A0">
            <w:pPr>
              <w:contextualSpacing/>
              <w:jc w:val="both"/>
              <w:rPr>
                <w:bCs/>
                <w:sz w:val="24"/>
                <w:szCs w:val="24"/>
              </w:rPr>
            </w:pPr>
            <w:r w:rsidRPr="00621F88">
              <w:rPr>
                <w:bCs/>
                <w:sz w:val="24"/>
                <w:szCs w:val="24"/>
              </w:rPr>
              <w:t>Карпово-2</w:t>
            </w:r>
          </w:p>
        </w:tc>
      </w:tr>
      <w:tr w:rsidR="00F107C1" w:rsidRPr="00621F88" w14:paraId="00AFF1E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007992" w14:textId="77777777" w:rsidR="00F107C1" w:rsidRPr="00621F88" w:rsidRDefault="00F107C1" w:rsidP="000D03A0">
            <w:pPr>
              <w:contextualSpacing/>
              <w:jc w:val="both"/>
              <w:rPr>
                <w:bCs/>
                <w:sz w:val="24"/>
                <w:szCs w:val="24"/>
              </w:rPr>
            </w:pPr>
            <w:r w:rsidRPr="00621F88">
              <w:rPr>
                <w:bCs/>
                <w:sz w:val="24"/>
                <w:szCs w:val="24"/>
              </w:rPr>
              <w:t>440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5448506" w14:textId="77777777" w:rsidR="00F107C1" w:rsidRPr="00621F88" w:rsidRDefault="00F107C1" w:rsidP="000D03A0">
            <w:pPr>
              <w:contextualSpacing/>
              <w:jc w:val="both"/>
              <w:rPr>
                <w:bCs/>
                <w:sz w:val="24"/>
                <w:szCs w:val="24"/>
              </w:rPr>
            </w:pPr>
            <w:r w:rsidRPr="00621F88">
              <w:rPr>
                <w:bCs/>
                <w:sz w:val="24"/>
                <w:szCs w:val="24"/>
              </w:rPr>
              <w:t>Карпово-2</w:t>
            </w:r>
          </w:p>
        </w:tc>
      </w:tr>
      <w:tr w:rsidR="00F107C1" w:rsidRPr="00621F88" w14:paraId="0FAC580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DF6438" w14:textId="77777777" w:rsidR="00F107C1" w:rsidRPr="00621F88" w:rsidRDefault="00F107C1" w:rsidP="000D03A0">
            <w:pPr>
              <w:contextualSpacing/>
              <w:jc w:val="both"/>
              <w:rPr>
                <w:bCs/>
                <w:sz w:val="24"/>
                <w:szCs w:val="24"/>
              </w:rPr>
            </w:pPr>
            <w:r w:rsidRPr="00621F88">
              <w:rPr>
                <w:bCs/>
                <w:sz w:val="24"/>
                <w:szCs w:val="24"/>
              </w:rPr>
              <w:t>441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D14BD3B" w14:textId="77777777" w:rsidR="00F107C1" w:rsidRPr="00621F88" w:rsidRDefault="00F107C1" w:rsidP="000D03A0">
            <w:pPr>
              <w:contextualSpacing/>
              <w:jc w:val="both"/>
              <w:rPr>
                <w:bCs/>
                <w:sz w:val="24"/>
                <w:szCs w:val="24"/>
              </w:rPr>
            </w:pPr>
            <w:r w:rsidRPr="00621F88">
              <w:rPr>
                <w:bCs/>
                <w:sz w:val="24"/>
                <w:szCs w:val="24"/>
              </w:rPr>
              <w:t>Никитское-2</w:t>
            </w:r>
          </w:p>
        </w:tc>
      </w:tr>
      <w:tr w:rsidR="00F107C1" w:rsidRPr="00621F88" w14:paraId="17D248E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B9C4FB" w14:textId="77777777" w:rsidR="00F107C1" w:rsidRPr="00621F88" w:rsidRDefault="00F107C1" w:rsidP="000D03A0">
            <w:pPr>
              <w:contextualSpacing/>
              <w:jc w:val="both"/>
              <w:rPr>
                <w:bCs/>
                <w:sz w:val="24"/>
                <w:szCs w:val="24"/>
              </w:rPr>
            </w:pPr>
            <w:r w:rsidRPr="00621F88">
              <w:rPr>
                <w:bCs/>
                <w:sz w:val="24"/>
                <w:szCs w:val="24"/>
              </w:rPr>
              <w:t>442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EC6B31E" w14:textId="77777777" w:rsidR="00F107C1" w:rsidRPr="00621F88" w:rsidRDefault="00F107C1" w:rsidP="000D03A0">
            <w:pPr>
              <w:contextualSpacing/>
              <w:jc w:val="both"/>
              <w:rPr>
                <w:bCs/>
                <w:sz w:val="24"/>
                <w:szCs w:val="24"/>
              </w:rPr>
            </w:pPr>
            <w:r w:rsidRPr="00621F88">
              <w:rPr>
                <w:bCs/>
                <w:sz w:val="24"/>
                <w:szCs w:val="24"/>
              </w:rPr>
              <w:t>Никитское-1</w:t>
            </w:r>
          </w:p>
        </w:tc>
      </w:tr>
      <w:tr w:rsidR="00F107C1" w:rsidRPr="00621F88" w14:paraId="7EF0347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42EEC6" w14:textId="77777777" w:rsidR="00F107C1" w:rsidRPr="00621F88" w:rsidRDefault="00F107C1" w:rsidP="000D03A0">
            <w:pPr>
              <w:contextualSpacing/>
              <w:jc w:val="both"/>
              <w:rPr>
                <w:bCs/>
                <w:sz w:val="24"/>
                <w:szCs w:val="24"/>
              </w:rPr>
            </w:pPr>
            <w:r w:rsidRPr="00621F88">
              <w:rPr>
                <w:bCs/>
                <w:sz w:val="24"/>
                <w:szCs w:val="24"/>
              </w:rPr>
              <w:t>443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7CF189E" w14:textId="77777777" w:rsidR="00F107C1" w:rsidRPr="00621F88" w:rsidRDefault="00F107C1" w:rsidP="000D03A0">
            <w:pPr>
              <w:contextualSpacing/>
              <w:jc w:val="both"/>
              <w:rPr>
                <w:bCs/>
                <w:sz w:val="24"/>
                <w:szCs w:val="24"/>
              </w:rPr>
            </w:pPr>
            <w:r w:rsidRPr="00621F88">
              <w:rPr>
                <w:bCs/>
                <w:sz w:val="24"/>
                <w:szCs w:val="24"/>
              </w:rPr>
              <w:t>Боршева 1</w:t>
            </w:r>
          </w:p>
        </w:tc>
      </w:tr>
      <w:tr w:rsidR="00F107C1" w:rsidRPr="00621F88" w14:paraId="22A5C25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18EB74" w14:textId="77777777" w:rsidR="00F107C1" w:rsidRPr="00621F88" w:rsidRDefault="00F107C1" w:rsidP="000D03A0">
            <w:pPr>
              <w:contextualSpacing/>
              <w:jc w:val="both"/>
              <w:rPr>
                <w:bCs/>
                <w:sz w:val="24"/>
                <w:szCs w:val="24"/>
              </w:rPr>
            </w:pPr>
            <w:r w:rsidRPr="00621F88">
              <w:rPr>
                <w:bCs/>
                <w:sz w:val="24"/>
                <w:szCs w:val="24"/>
              </w:rPr>
              <w:t>444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70DACAA" w14:textId="77777777" w:rsidR="00F107C1" w:rsidRPr="00621F88" w:rsidRDefault="00F107C1" w:rsidP="000D03A0">
            <w:pPr>
              <w:contextualSpacing/>
              <w:jc w:val="both"/>
              <w:rPr>
                <w:bCs/>
                <w:sz w:val="24"/>
                <w:szCs w:val="24"/>
              </w:rPr>
            </w:pPr>
            <w:r w:rsidRPr="00621F88">
              <w:rPr>
                <w:bCs/>
                <w:sz w:val="24"/>
                <w:szCs w:val="24"/>
              </w:rPr>
              <w:t>Боршева 1</w:t>
            </w:r>
          </w:p>
        </w:tc>
      </w:tr>
      <w:tr w:rsidR="00F107C1" w:rsidRPr="00621F88" w14:paraId="0CF15DB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1D2925" w14:textId="77777777" w:rsidR="00F107C1" w:rsidRPr="00621F88" w:rsidRDefault="00F107C1" w:rsidP="000D03A0">
            <w:pPr>
              <w:contextualSpacing/>
              <w:jc w:val="both"/>
              <w:rPr>
                <w:bCs/>
                <w:sz w:val="24"/>
                <w:szCs w:val="24"/>
              </w:rPr>
            </w:pPr>
            <w:r w:rsidRPr="00621F88">
              <w:rPr>
                <w:bCs/>
                <w:sz w:val="24"/>
                <w:szCs w:val="24"/>
              </w:rPr>
              <w:t>445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5C04A5C" w14:textId="77777777" w:rsidR="00F107C1" w:rsidRPr="00621F88" w:rsidRDefault="00F107C1" w:rsidP="000D03A0">
            <w:pPr>
              <w:contextualSpacing/>
              <w:jc w:val="both"/>
              <w:rPr>
                <w:bCs/>
                <w:sz w:val="24"/>
                <w:szCs w:val="24"/>
              </w:rPr>
            </w:pPr>
            <w:r w:rsidRPr="00621F88">
              <w:rPr>
                <w:bCs/>
                <w:sz w:val="24"/>
                <w:szCs w:val="24"/>
              </w:rPr>
              <w:t>Боршева 3</w:t>
            </w:r>
          </w:p>
        </w:tc>
      </w:tr>
      <w:tr w:rsidR="00F107C1" w:rsidRPr="00621F88" w14:paraId="73D4C2D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A4714C" w14:textId="77777777" w:rsidR="00F107C1" w:rsidRPr="00621F88" w:rsidRDefault="00F107C1" w:rsidP="000D03A0">
            <w:pPr>
              <w:contextualSpacing/>
              <w:jc w:val="both"/>
              <w:rPr>
                <w:bCs/>
                <w:sz w:val="24"/>
                <w:szCs w:val="24"/>
              </w:rPr>
            </w:pPr>
            <w:r w:rsidRPr="00621F88">
              <w:rPr>
                <w:bCs/>
                <w:sz w:val="24"/>
                <w:szCs w:val="24"/>
              </w:rPr>
              <w:t>446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99B3F36" w14:textId="77777777" w:rsidR="00F107C1" w:rsidRPr="00621F88" w:rsidRDefault="00F107C1" w:rsidP="000D03A0">
            <w:pPr>
              <w:contextualSpacing/>
              <w:jc w:val="both"/>
              <w:rPr>
                <w:bCs/>
                <w:sz w:val="24"/>
                <w:szCs w:val="24"/>
              </w:rPr>
            </w:pPr>
            <w:r w:rsidRPr="00621F88">
              <w:rPr>
                <w:bCs/>
                <w:sz w:val="24"/>
                <w:szCs w:val="24"/>
              </w:rPr>
              <w:t>Боршева 3</w:t>
            </w:r>
          </w:p>
        </w:tc>
      </w:tr>
      <w:tr w:rsidR="00F107C1" w:rsidRPr="00621F88" w14:paraId="70B50A1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43DC91" w14:textId="77777777" w:rsidR="00F107C1" w:rsidRPr="00621F88" w:rsidRDefault="00F107C1" w:rsidP="000D03A0">
            <w:pPr>
              <w:contextualSpacing/>
              <w:jc w:val="both"/>
              <w:rPr>
                <w:bCs/>
                <w:sz w:val="24"/>
                <w:szCs w:val="24"/>
              </w:rPr>
            </w:pPr>
            <w:r w:rsidRPr="00621F88">
              <w:rPr>
                <w:bCs/>
                <w:sz w:val="24"/>
                <w:szCs w:val="24"/>
              </w:rPr>
              <w:t>447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A718981" w14:textId="77777777" w:rsidR="00F107C1" w:rsidRPr="00621F88" w:rsidRDefault="00F107C1" w:rsidP="000D03A0">
            <w:pPr>
              <w:contextualSpacing/>
              <w:jc w:val="both"/>
              <w:rPr>
                <w:bCs/>
                <w:sz w:val="24"/>
                <w:szCs w:val="24"/>
              </w:rPr>
            </w:pPr>
            <w:r w:rsidRPr="00621F88">
              <w:rPr>
                <w:bCs/>
                <w:sz w:val="24"/>
                <w:szCs w:val="24"/>
              </w:rPr>
              <w:t>Боршева 2</w:t>
            </w:r>
          </w:p>
        </w:tc>
      </w:tr>
      <w:tr w:rsidR="00F107C1" w:rsidRPr="00621F88" w14:paraId="6C27FE7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518B8B" w14:textId="77777777" w:rsidR="00F107C1" w:rsidRPr="00621F88" w:rsidRDefault="00F107C1" w:rsidP="000D03A0">
            <w:pPr>
              <w:contextualSpacing/>
              <w:jc w:val="both"/>
              <w:rPr>
                <w:bCs/>
                <w:sz w:val="24"/>
                <w:szCs w:val="24"/>
              </w:rPr>
            </w:pPr>
            <w:r w:rsidRPr="00621F88">
              <w:rPr>
                <w:bCs/>
                <w:sz w:val="24"/>
                <w:szCs w:val="24"/>
              </w:rPr>
              <w:t>448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F633654" w14:textId="77777777" w:rsidR="00F107C1" w:rsidRPr="00621F88" w:rsidRDefault="00F107C1" w:rsidP="000D03A0">
            <w:pPr>
              <w:contextualSpacing/>
              <w:jc w:val="both"/>
              <w:rPr>
                <w:bCs/>
                <w:sz w:val="24"/>
                <w:szCs w:val="24"/>
              </w:rPr>
            </w:pPr>
            <w:r w:rsidRPr="00621F88">
              <w:rPr>
                <w:bCs/>
                <w:sz w:val="24"/>
                <w:szCs w:val="24"/>
              </w:rPr>
              <w:t>Вохринка 2</w:t>
            </w:r>
          </w:p>
        </w:tc>
      </w:tr>
      <w:tr w:rsidR="00F107C1" w:rsidRPr="00621F88" w14:paraId="1C00F02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5A2626" w14:textId="77777777" w:rsidR="00F107C1" w:rsidRPr="00621F88" w:rsidRDefault="00F107C1" w:rsidP="000D03A0">
            <w:pPr>
              <w:contextualSpacing/>
              <w:jc w:val="both"/>
              <w:rPr>
                <w:bCs/>
                <w:sz w:val="24"/>
                <w:szCs w:val="24"/>
              </w:rPr>
            </w:pPr>
            <w:r w:rsidRPr="00621F88">
              <w:rPr>
                <w:bCs/>
                <w:sz w:val="24"/>
                <w:szCs w:val="24"/>
              </w:rPr>
              <w:t>449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E7650A6" w14:textId="77777777" w:rsidR="00F107C1" w:rsidRPr="00621F88" w:rsidRDefault="00F107C1" w:rsidP="000D03A0">
            <w:pPr>
              <w:contextualSpacing/>
              <w:jc w:val="both"/>
              <w:rPr>
                <w:bCs/>
                <w:sz w:val="24"/>
                <w:szCs w:val="24"/>
              </w:rPr>
            </w:pPr>
            <w:r w:rsidRPr="00621F88">
              <w:rPr>
                <w:bCs/>
                <w:sz w:val="24"/>
                <w:szCs w:val="24"/>
              </w:rPr>
              <w:t>Вохринка 2</w:t>
            </w:r>
          </w:p>
        </w:tc>
      </w:tr>
      <w:tr w:rsidR="00F107C1" w:rsidRPr="00621F88" w14:paraId="3D4CC10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091DB1" w14:textId="77777777" w:rsidR="00F107C1" w:rsidRPr="00621F88" w:rsidRDefault="00F107C1" w:rsidP="000D03A0">
            <w:pPr>
              <w:contextualSpacing/>
              <w:jc w:val="both"/>
              <w:rPr>
                <w:bCs/>
                <w:sz w:val="24"/>
                <w:szCs w:val="24"/>
              </w:rPr>
            </w:pPr>
            <w:r w:rsidRPr="00621F88">
              <w:rPr>
                <w:bCs/>
                <w:sz w:val="24"/>
                <w:szCs w:val="24"/>
              </w:rPr>
              <w:t>450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7C50B3B" w14:textId="77777777" w:rsidR="00F107C1" w:rsidRPr="00621F88" w:rsidRDefault="00F107C1" w:rsidP="000D03A0">
            <w:pPr>
              <w:contextualSpacing/>
              <w:jc w:val="both"/>
              <w:rPr>
                <w:bCs/>
                <w:sz w:val="24"/>
                <w:szCs w:val="24"/>
              </w:rPr>
            </w:pPr>
            <w:r w:rsidRPr="00621F88">
              <w:rPr>
                <w:bCs/>
                <w:sz w:val="24"/>
                <w:szCs w:val="24"/>
              </w:rPr>
              <w:t>Вохринка 1</w:t>
            </w:r>
          </w:p>
        </w:tc>
      </w:tr>
      <w:tr w:rsidR="00F107C1" w:rsidRPr="00621F88" w14:paraId="66DB8A6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972222" w14:textId="77777777" w:rsidR="00F107C1" w:rsidRPr="00621F88" w:rsidRDefault="00F107C1" w:rsidP="000D03A0">
            <w:pPr>
              <w:contextualSpacing/>
              <w:jc w:val="both"/>
              <w:rPr>
                <w:bCs/>
                <w:sz w:val="24"/>
                <w:szCs w:val="24"/>
              </w:rPr>
            </w:pPr>
            <w:r w:rsidRPr="00621F88">
              <w:rPr>
                <w:bCs/>
                <w:sz w:val="24"/>
                <w:szCs w:val="24"/>
              </w:rPr>
              <w:t>451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5054957" w14:textId="77777777" w:rsidR="00F107C1" w:rsidRPr="00621F88" w:rsidRDefault="00F107C1" w:rsidP="000D03A0">
            <w:pPr>
              <w:contextualSpacing/>
              <w:jc w:val="both"/>
              <w:rPr>
                <w:bCs/>
                <w:sz w:val="24"/>
                <w:szCs w:val="24"/>
              </w:rPr>
            </w:pPr>
            <w:r w:rsidRPr="00621F88">
              <w:rPr>
                <w:bCs/>
                <w:sz w:val="24"/>
                <w:szCs w:val="24"/>
              </w:rPr>
              <w:t>Сельвачёво</w:t>
            </w:r>
          </w:p>
        </w:tc>
      </w:tr>
      <w:tr w:rsidR="00F107C1" w:rsidRPr="00621F88" w14:paraId="060F41A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58D481" w14:textId="77777777" w:rsidR="00F107C1" w:rsidRPr="00621F88" w:rsidRDefault="00F107C1" w:rsidP="000D03A0">
            <w:pPr>
              <w:contextualSpacing/>
              <w:jc w:val="both"/>
              <w:rPr>
                <w:bCs/>
                <w:sz w:val="24"/>
                <w:szCs w:val="24"/>
              </w:rPr>
            </w:pPr>
            <w:r w:rsidRPr="00621F88">
              <w:rPr>
                <w:bCs/>
                <w:sz w:val="24"/>
                <w:szCs w:val="24"/>
              </w:rPr>
              <w:t>452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DDD18DA" w14:textId="77777777" w:rsidR="00F107C1" w:rsidRPr="00621F88" w:rsidRDefault="00F107C1" w:rsidP="000D03A0">
            <w:pPr>
              <w:contextualSpacing/>
              <w:jc w:val="both"/>
              <w:rPr>
                <w:bCs/>
                <w:sz w:val="24"/>
                <w:szCs w:val="24"/>
              </w:rPr>
            </w:pPr>
            <w:r w:rsidRPr="00621F88">
              <w:rPr>
                <w:bCs/>
                <w:sz w:val="24"/>
                <w:szCs w:val="24"/>
              </w:rPr>
              <w:t>Сельвачёво</w:t>
            </w:r>
          </w:p>
        </w:tc>
      </w:tr>
      <w:tr w:rsidR="00F107C1" w:rsidRPr="00621F88" w14:paraId="630EE15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578BED" w14:textId="77777777" w:rsidR="00F107C1" w:rsidRPr="00621F88" w:rsidRDefault="00F107C1" w:rsidP="000D03A0">
            <w:pPr>
              <w:contextualSpacing/>
              <w:jc w:val="both"/>
              <w:rPr>
                <w:bCs/>
                <w:sz w:val="24"/>
                <w:szCs w:val="24"/>
              </w:rPr>
            </w:pPr>
            <w:r w:rsidRPr="00621F88">
              <w:rPr>
                <w:bCs/>
                <w:sz w:val="24"/>
                <w:szCs w:val="24"/>
              </w:rPr>
              <w:t>453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39FC329" w14:textId="77777777" w:rsidR="00F107C1" w:rsidRPr="00621F88" w:rsidRDefault="00F107C1" w:rsidP="000D03A0">
            <w:pPr>
              <w:contextualSpacing/>
              <w:jc w:val="both"/>
              <w:rPr>
                <w:bCs/>
                <w:sz w:val="24"/>
                <w:szCs w:val="24"/>
              </w:rPr>
            </w:pPr>
            <w:r w:rsidRPr="00621F88">
              <w:rPr>
                <w:bCs/>
                <w:sz w:val="24"/>
                <w:szCs w:val="24"/>
              </w:rPr>
              <w:t>Ждановское</w:t>
            </w:r>
          </w:p>
        </w:tc>
      </w:tr>
      <w:tr w:rsidR="00F107C1" w:rsidRPr="00621F88" w14:paraId="559AD7B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7EAEC" w14:textId="77777777" w:rsidR="00F107C1" w:rsidRPr="00621F88" w:rsidRDefault="00F107C1" w:rsidP="000D03A0">
            <w:pPr>
              <w:contextualSpacing/>
              <w:jc w:val="both"/>
              <w:rPr>
                <w:bCs/>
                <w:sz w:val="24"/>
                <w:szCs w:val="24"/>
              </w:rPr>
            </w:pPr>
            <w:r w:rsidRPr="00621F88">
              <w:rPr>
                <w:bCs/>
                <w:sz w:val="24"/>
                <w:szCs w:val="24"/>
              </w:rPr>
              <w:t>454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82C4688" w14:textId="77777777" w:rsidR="00F107C1" w:rsidRPr="00621F88" w:rsidRDefault="00F107C1" w:rsidP="000D03A0">
            <w:pPr>
              <w:contextualSpacing/>
              <w:jc w:val="both"/>
              <w:rPr>
                <w:bCs/>
                <w:sz w:val="24"/>
                <w:szCs w:val="24"/>
              </w:rPr>
            </w:pPr>
            <w:r w:rsidRPr="00621F88">
              <w:rPr>
                <w:bCs/>
                <w:sz w:val="24"/>
                <w:szCs w:val="24"/>
              </w:rPr>
              <w:t>Ждановское</w:t>
            </w:r>
          </w:p>
        </w:tc>
      </w:tr>
      <w:tr w:rsidR="00F107C1" w:rsidRPr="00621F88" w14:paraId="3471697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51D774" w14:textId="77777777" w:rsidR="00F107C1" w:rsidRPr="00621F88" w:rsidRDefault="00F107C1" w:rsidP="000D03A0">
            <w:pPr>
              <w:contextualSpacing/>
              <w:jc w:val="both"/>
              <w:rPr>
                <w:bCs/>
                <w:sz w:val="24"/>
                <w:szCs w:val="24"/>
              </w:rPr>
            </w:pPr>
            <w:r w:rsidRPr="00621F88">
              <w:rPr>
                <w:bCs/>
                <w:sz w:val="24"/>
                <w:szCs w:val="24"/>
              </w:rPr>
              <w:t>455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EC3466B" w14:textId="77777777" w:rsidR="00F107C1" w:rsidRPr="00621F88" w:rsidRDefault="00F107C1" w:rsidP="000D03A0">
            <w:pPr>
              <w:contextualSpacing/>
              <w:jc w:val="both"/>
              <w:rPr>
                <w:bCs/>
                <w:sz w:val="24"/>
                <w:szCs w:val="24"/>
              </w:rPr>
            </w:pPr>
            <w:r w:rsidRPr="00621F88">
              <w:rPr>
                <w:bCs/>
                <w:sz w:val="24"/>
                <w:szCs w:val="24"/>
              </w:rPr>
              <w:t>Становое-2</w:t>
            </w:r>
          </w:p>
        </w:tc>
      </w:tr>
      <w:tr w:rsidR="00F107C1" w:rsidRPr="00621F88" w14:paraId="31D3622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E6BD1C" w14:textId="77777777" w:rsidR="00F107C1" w:rsidRPr="00621F88" w:rsidRDefault="00F107C1" w:rsidP="000D03A0">
            <w:pPr>
              <w:contextualSpacing/>
              <w:jc w:val="both"/>
              <w:rPr>
                <w:bCs/>
                <w:sz w:val="24"/>
                <w:szCs w:val="24"/>
              </w:rPr>
            </w:pPr>
            <w:r w:rsidRPr="00621F88">
              <w:rPr>
                <w:bCs/>
                <w:sz w:val="24"/>
                <w:szCs w:val="24"/>
              </w:rPr>
              <w:t>456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7F1C9B2" w14:textId="77777777" w:rsidR="00F107C1" w:rsidRPr="00621F88" w:rsidRDefault="00F107C1" w:rsidP="000D03A0">
            <w:pPr>
              <w:contextualSpacing/>
              <w:jc w:val="both"/>
              <w:rPr>
                <w:bCs/>
                <w:sz w:val="24"/>
                <w:szCs w:val="24"/>
              </w:rPr>
            </w:pPr>
            <w:r w:rsidRPr="00621F88">
              <w:rPr>
                <w:bCs/>
                <w:sz w:val="24"/>
                <w:szCs w:val="24"/>
              </w:rPr>
              <w:t>Ивановка</w:t>
            </w:r>
          </w:p>
        </w:tc>
      </w:tr>
      <w:tr w:rsidR="00F107C1" w:rsidRPr="00621F88" w14:paraId="7F11CD3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68ECED" w14:textId="77777777" w:rsidR="00F107C1" w:rsidRPr="00621F88" w:rsidRDefault="00F107C1" w:rsidP="000D03A0">
            <w:pPr>
              <w:contextualSpacing/>
              <w:jc w:val="both"/>
              <w:rPr>
                <w:bCs/>
                <w:sz w:val="24"/>
                <w:szCs w:val="24"/>
              </w:rPr>
            </w:pPr>
            <w:r w:rsidRPr="00621F88">
              <w:rPr>
                <w:bCs/>
                <w:sz w:val="24"/>
                <w:szCs w:val="24"/>
              </w:rPr>
              <w:t>457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555FE83" w14:textId="77777777" w:rsidR="00F107C1" w:rsidRPr="00621F88" w:rsidRDefault="00F107C1" w:rsidP="000D03A0">
            <w:pPr>
              <w:contextualSpacing/>
              <w:jc w:val="both"/>
              <w:rPr>
                <w:bCs/>
                <w:sz w:val="24"/>
                <w:szCs w:val="24"/>
              </w:rPr>
            </w:pPr>
            <w:r w:rsidRPr="00621F88">
              <w:rPr>
                <w:bCs/>
                <w:sz w:val="24"/>
                <w:szCs w:val="24"/>
              </w:rPr>
              <w:t>Ивановка</w:t>
            </w:r>
          </w:p>
        </w:tc>
      </w:tr>
      <w:tr w:rsidR="00F107C1" w:rsidRPr="00621F88" w14:paraId="4C1E027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F9B654" w14:textId="77777777" w:rsidR="00F107C1" w:rsidRPr="00621F88" w:rsidRDefault="00F107C1" w:rsidP="000D03A0">
            <w:pPr>
              <w:contextualSpacing/>
              <w:jc w:val="both"/>
              <w:rPr>
                <w:bCs/>
                <w:sz w:val="24"/>
                <w:szCs w:val="24"/>
              </w:rPr>
            </w:pPr>
            <w:r w:rsidRPr="00621F88">
              <w:rPr>
                <w:bCs/>
                <w:sz w:val="24"/>
                <w:szCs w:val="24"/>
              </w:rPr>
              <w:t>458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ED49326" w14:textId="77777777" w:rsidR="00F107C1" w:rsidRPr="00621F88" w:rsidRDefault="00F107C1" w:rsidP="000D03A0">
            <w:pPr>
              <w:contextualSpacing/>
              <w:jc w:val="both"/>
              <w:rPr>
                <w:bCs/>
                <w:sz w:val="24"/>
                <w:szCs w:val="24"/>
              </w:rPr>
            </w:pPr>
            <w:r w:rsidRPr="00621F88">
              <w:rPr>
                <w:bCs/>
                <w:sz w:val="24"/>
                <w:szCs w:val="24"/>
              </w:rPr>
              <w:t>Дурниха</w:t>
            </w:r>
          </w:p>
        </w:tc>
      </w:tr>
      <w:tr w:rsidR="00F107C1" w:rsidRPr="00621F88" w14:paraId="2A38FB9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50FA54" w14:textId="77777777" w:rsidR="00F107C1" w:rsidRPr="00621F88" w:rsidRDefault="00F107C1" w:rsidP="000D03A0">
            <w:pPr>
              <w:contextualSpacing/>
              <w:jc w:val="both"/>
              <w:rPr>
                <w:bCs/>
                <w:sz w:val="24"/>
                <w:szCs w:val="24"/>
              </w:rPr>
            </w:pPr>
            <w:r w:rsidRPr="00621F88">
              <w:rPr>
                <w:bCs/>
                <w:sz w:val="24"/>
                <w:szCs w:val="24"/>
              </w:rPr>
              <w:t>459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BA0285A" w14:textId="77777777" w:rsidR="00F107C1" w:rsidRPr="00621F88" w:rsidRDefault="00F107C1" w:rsidP="000D03A0">
            <w:pPr>
              <w:contextualSpacing/>
              <w:jc w:val="both"/>
              <w:rPr>
                <w:bCs/>
                <w:sz w:val="24"/>
                <w:szCs w:val="24"/>
              </w:rPr>
            </w:pPr>
            <w:r w:rsidRPr="00621F88">
              <w:rPr>
                <w:bCs/>
                <w:sz w:val="24"/>
                <w:szCs w:val="24"/>
              </w:rPr>
              <w:t>Михайловская Слобода</w:t>
            </w:r>
          </w:p>
        </w:tc>
      </w:tr>
      <w:tr w:rsidR="00F107C1" w:rsidRPr="00621F88" w14:paraId="6DB92AF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194D43" w14:textId="77777777" w:rsidR="00F107C1" w:rsidRPr="00621F88" w:rsidRDefault="00F107C1" w:rsidP="000D03A0">
            <w:pPr>
              <w:contextualSpacing/>
              <w:jc w:val="both"/>
              <w:rPr>
                <w:bCs/>
                <w:sz w:val="24"/>
                <w:szCs w:val="24"/>
              </w:rPr>
            </w:pPr>
            <w:r w:rsidRPr="00621F88">
              <w:rPr>
                <w:bCs/>
                <w:sz w:val="24"/>
                <w:szCs w:val="24"/>
              </w:rPr>
              <w:t>460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0B5E904" w14:textId="77777777" w:rsidR="00F107C1" w:rsidRPr="00621F88" w:rsidRDefault="00F107C1" w:rsidP="000D03A0">
            <w:pPr>
              <w:contextualSpacing/>
              <w:jc w:val="both"/>
              <w:rPr>
                <w:bCs/>
                <w:sz w:val="24"/>
                <w:szCs w:val="24"/>
              </w:rPr>
            </w:pPr>
            <w:r w:rsidRPr="00621F88">
              <w:rPr>
                <w:bCs/>
                <w:sz w:val="24"/>
                <w:szCs w:val="24"/>
              </w:rPr>
              <w:t>Михайловская Слобода</w:t>
            </w:r>
          </w:p>
        </w:tc>
      </w:tr>
      <w:tr w:rsidR="00F107C1" w:rsidRPr="00621F88" w14:paraId="54D32F8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B186B7" w14:textId="77777777" w:rsidR="00F107C1" w:rsidRPr="00621F88" w:rsidRDefault="00F107C1" w:rsidP="000D03A0">
            <w:pPr>
              <w:contextualSpacing/>
              <w:jc w:val="both"/>
              <w:rPr>
                <w:bCs/>
                <w:sz w:val="24"/>
                <w:szCs w:val="24"/>
              </w:rPr>
            </w:pPr>
            <w:r w:rsidRPr="00621F88">
              <w:rPr>
                <w:bCs/>
                <w:sz w:val="24"/>
                <w:szCs w:val="24"/>
              </w:rPr>
              <w:t>461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C89FD9B" w14:textId="77777777" w:rsidR="00F107C1" w:rsidRPr="00621F88" w:rsidRDefault="00F107C1" w:rsidP="000D03A0">
            <w:pPr>
              <w:contextualSpacing/>
              <w:jc w:val="both"/>
              <w:rPr>
                <w:bCs/>
                <w:sz w:val="24"/>
                <w:szCs w:val="24"/>
              </w:rPr>
            </w:pPr>
            <w:r w:rsidRPr="00621F88">
              <w:rPr>
                <w:bCs/>
                <w:sz w:val="24"/>
                <w:szCs w:val="24"/>
              </w:rPr>
              <w:t>Станция Бронницы</w:t>
            </w:r>
          </w:p>
        </w:tc>
      </w:tr>
      <w:tr w:rsidR="00F107C1" w:rsidRPr="00621F88" w14:paraId="58FCCF7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D215A5" w14:textId="77777777" w:rsidR="00F107C1" w:rsidRPr="00621F88" w:rsidRDefault="00F107C1" w:rsidP="000D03A0">
            <w:pPr>
              <w:contextualSpacing/>
              <w:jc w:val="both"/>
              <w:rPr>
                <w:bCs/>
                <w:sz w:val="24"/>
                <w:szCs w:val="24"/>
              </w:rPr>
            </w:pPr>
            <w:r w:rsidRPr="00621F88">
              <w:rPr>
                <w:bCs/>
                <w:sz w:val="24"/>
                <w:szCs w:val="24"/>
              </w:rPr>
              <w:t>462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A95341B" w14:textId="77777777" w:rsidR="00F107C1" w:rsidRPr="00621F88" w:rsidRDefault="00F107C1" w:rsidP="000D03A0">
            <w:pPr>
              <w:contextualSpacing/>
              <w:jc w:val="both"/>
              <w:rPr>
                <w:bCs/>
                <w:sz w:val="24"/>
                <w:szCs w:val="24"/>
              </w:rPr>
            </w:pPr>
            <w:r w:rsidRPr="00621F88">
              <w:rPr>
                <w:bCs/>
                <w:sz w:val="24"/>
                <w:szCs w:val="24"/>
              </w:rPr>
              <w:t>База связи</w:t>
            </w:r>
          </w:p>
        </w:tc>
      </w:tr>
      <w:tr w:rsidR="00F107C1" w:rsidRPr="00621F88" w14:paraId="0DB94BB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B0ECE3" w14:textId="77777777" w:rsidR="00F107C1" w:rsidRPr="00621F88" w:rsidRDefault="00F107C1" w:rsidP="000D03A0">
            <w:pPr>
              <w:contextualSpacing/>
              <w:jc w:val="both"/>
              <w:rPr>
                <w:bCs/>
                <w:sz w:val="24"/>
                <w:szCs w:val="24"/>
              </w:rPr>
            </w:pPr>
            <w:r w:rsidRPr="00621F88">
              <w:rPr>
                <w:bCs/>
                <w:sz w:val="24"/>
                <w:szCs w:val="24"/>
              </w:rPr>
              <w:t>463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F7CB1AF" w14:textId="77777777" w:rsidR="00F107C1" w:rsidRPr="00621F88" w:rsidRDefault="00F107C1" w:rsidP="000D03A0">
            <w:pPr>
              <w:contextualSpacing/>
              <w:jc w:val="both"/>
              <w:rPr>
                <w:bCs/>
                <w:sz w:val="24"/>
                <w:szCs w:val="24"/>
              </w:rPr>
            </w:pPr>
            <w:r w:rsidRPr="00621F88">
              <w:rPr>
                <w:bCs/>
                <w:sz w:val="24"/>
                <w:szCs w:val="24"/>
              </w:rPr>
              <w:t>База связи</w:t>
            </w:r>
          </w:p>
        </w:tc>
      </w:tr>
      <w:tr w:rsidR="00F107C1" w:rsidRPr="00621F88" w14:paraId="4F3675B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9B37E0" w14:textId="77777777" w:rsidR="00F107C1" w:rsidRPr="00621F88" w:rsidRDefault="00F107C1" w:rsidP="000D03A0">
            <w:pPr>
              <w:contextualSpacing/>
              <w:jc w:val="both"/>
              <w:rPr>
                <w:bCs/>
                <w:sz w:val="24"/>
                <w:szCs w:val="24"/>
              </w:rPr>
            </w:pPr>
            <w:r w:rsidRPr="00621F88">
              <w:rPr>
                <w:bCs/>
                <w:sz w:val="24"/>
                <w:szCs w:val="24"/>
              </w:rPr>
              <w:t>464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5BB5848" w14:textId="77777777" w:rsidR="00F107C1" w:rsidRPr="00621F88" w:rsidRDefault="00F107C1" w:rsidP="000D03A0">
            <w:pPr>
              <w:contextualSpacing/>
              <w:jc w:val="both"/>
              <w:rPr>
                <w:bCs/>
                <w:sz w:val="24"/>
                <w:szCs w:val="24"/>
              </w:rPr>
            </w:pPr>
            <w:r w:rsidRPr="00621F88">
              <w:rPr>
                <w:bCs/>
                <w:sz w:val="24"/>
                <w:szCs w:val="24"/>
              </w:rPr>
              <w:t>Петровское 1</w:t>
            </w:r>
          </w:p>
        </w:tc>
      </w:tr>
      <w:tr w:rsidR="00F107C1" w:rsidRPr="00621F88" w14:paraId="7DF6681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4E7964" w14:textId="77777777" w:rsidR="00F107C1" w:rsidRPr="00621F88" w:rsidRDefault="00F107C1" w:rsidP="000D03A0">
            <w:pPr>
              <w:contextualSpacing/>
              <w:jc w:val="both"/>
              <w:rPr>
                <w:bCs/>
                <w:sz w:val="24"/>
                <w:szCs w:val="24"/>
              </w:rPr>
            </w:pPr>
            <w:r w:rsidRPr="00621F88">
              <w:rPr>
                <w:bCs/>
                <w:sz w:val="24"/>
                <w:szCs w:val="24"/>
              </w:rPr>
              <w:t>465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893ECF6" w14:textId="77777777" w:rsidR="00F107C1" w:rsidRPr="00621F88" w:rsidRDefault="00F107C1" w:rsidP="000D03A0">
            <w:pPr>
              <w:contextualSpacing/>
              <w:jc w:val="both"/>
              <w:rPr>
                <w:bCs/>
                <w:sz w:val="24"/>
                <w:szCs w:val="24"/>
              </w:rPr>
            </w:pPr>
            <w:r w:rsidRPr="00621F88">
              <w:rPr>
                <w:bCs/>
                <w:sz w:val="24"/>
                <w:szCs w:val="24"/>
              </w:rPr>
              <w:t>Петровское 2</w:t>
            </w:r>
          </w:p>
        </w:tc>
      </w:tr>
      <w:tr w:rsidR="00F107C1" w:rsidRPr="00621F88" w14:paraId="5E95457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051D10" w14:textId="77777777" w:rsidR="00F107C1" w:rsidRPr="00621F88" w:rsidRDefault="00F107C1" w:rsidP="000D03A0">
            <w:pPr>
              <w:contextualSpacing/>
              <w:jc w:val="both"/>
              <w:rPr>
                <w:bCs/>
                <w:sz w:val="24"/>
                <w:szCs w:val="24"/>
              </w:rPr>
            </w:pPr>
            <w:r w:rsidRPr="00621F88">
              <w:rPr>
                <w:bCs/>
                <w:sz w:val="24"/>
                <w:szCs w:val="24"/>
              </w:rPr>
              <w:t>466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C38EAD1" w14:textId="77777777" w:rsidR="00F107C1" w:rsidRPr="00621F88" w:rsidRDefault="00F107C1" w:rsidP="000D03A0">
            <w:pPr>
              <w:contextualSpacing/>
              <w:jc w:val="both"/>
              <w:rPr>
                <w:bCs/>
                <w:sz w:val="24"/>
                <w:szCs w:val="24"/>
              </w:rPr>
            </w:pPr>
            <w:r w:rsidRPr="00621F88">
              <w:rPr>
                <w:bCs/>
                <w:sz w:val="24"/>
                <w:szCs w:val="24"/>
              </w:rPr>
              <w:t>Петровское 2</w:t>
            </w:r>
          </w:p>
        </w:tc>
      </w:tr>
      <w:tr w:rsidR="00F107C1" w:rsidRPr="00621F88" w14:paraId="23DDAA6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95E116" w14:textId="77777777" w:rsidR="00F107C1" w:rsidRPr="00621F88" w:rsidRDefault="00F107C1" w:rsidP="000D03A0">
            <w:pPr>
              <w:contextualSpacing/>
              <w:jc w:val="both"/>
              <w:rPr>
                <w:bCs/>
                <w:sz w:val="24"/>
                <w:szCs w:val="24"/>
              </w:rPr>
            </w:pPr>
            <w:r w:rsidRPr="00621F88">
              <w:rPr>
                <w:bCs/>
                <w:sz w:val="24"/>
                <w:szCs w:val="24"/>
              </w:rPr>
              <w:t>467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3E8C515" w14:textId="77777777" w:rsidR="00F107C1" w:rsidRPr="00621F88" w:rsidRDefault="00F107C1" w:rsidP="000D03A0">
            <w:pPr>
              <w:contextualSpacing/>
              <w:jc w:val="both"/>
              <w:rPr>
                <w:bCs/>
                <w:sz w:val="24"/>
                <w:szCs w:val="24"/>
              </w:rPr>
            </w:pPr>
            <w:r w:rsidRPr="00621F88">
              <w:rPr>
                <w:bCs/>
                <w:sz w:val="24"/>
                <w:szCs w:val="24"/>
              </w:rPr>
              <w:t>Бояркино</w:t>
            </w:r>
          </w:p>
        </w:tc>
      </w:tr>
      <w:tr w:rsidR="00F107C1" w:rsidRPr="00621F88" w14:paraId="4A6B341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DEB086" w14:textId="77777777" w:rsidR="00F107C1" w:rsidRPr="00621F88" w:rsidRDefault="00F107C1" w:rsidP="000D03A0">
            <w:pPr>
              <w:contextualSpacing/>
              <w:jc w:val="both"/>
              <w:rPr>
                <w:bCs/>
                <w:sz w:val="24"/>
                <w:szCs w:val="24"/>
              </w:rPr>
            </w:pPr>
            <w:r w:rsidRPr="00621F88">
              <w:rPr>
                <w:bCs/>
                <w:sz w:val="24"/>
                <w:szCs w:val="24"/>
              </w:rPr>
              <w:t>468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F26B143" w14:textId="77777777" w:rsidR="00F107C1" w:rsidRPr="00621F88" w:rsidRDefault="00F107C1" w:rsidP="000D03A0">
            <w:pPr>
              <w:contextualSpacing/>
              <w:jc w:val="both"/>
              <w:rPr>
                <w:bCs/>
                <w:sz w:val="24"/>
                <w:szCs w:val="24"/>
              </w:rPr>
            </w:pPr>
            <w:r w:rsidRPr="00621F88">
              <w:rPr>
                <w:bCs/>
                <w:sz w:val="24"/>
                <w:szCs w:val="24"/>
              </w:rPr>
              <w:t>Совхоз</w:t>
            </w:r>
          </w:p>
        </w:tc>
      </w:tr>
      <w:tr w:rsidR="00F107C1" w:rsidRPr="00621F88" w14:paraId="3A3B596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BA9E58" w14:textId="77777777" w:rsidR="00F107C1" w:rsidRPr="00621F88" w:rsidRDefault="00F107C1" w:rsidP="000D03A0">
            <w:pPr>
              <w:contextualSpacing/>
              <w:jc w:val="both"/>
              <w:rPr>
                <w:bCs/>
                <w:sz w:val="24"/>
                <w:szCs w:val="24"/>
              </w:rPr>
            </w:pPr>
            <w:r w:rsidRPr="00621F88">
              <w:rPr>
                <w:bCs/>
                <w:sz w:val="24"/>
                <w:szCs w:val="24"/>
              </w:rPr>
              <w:t>469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B5941BA" w14:textId="77777777" w:rsidR="00F107C1" w:rsidRPr="00621F88" w:rsidRDefault="00F107C1" w:rsidP="000D03A0">
            <w:pPr>
              <w:contextualSpacing/>
              <w:jc w:val="both"/>
              <w:rPr>
                <w:bCs/>
                <w:sz w:val="24"/>
                <w:szCs w:val="24"/>
              </w:rPr>
            </w:pPr>
            <w:r w:rsidRPr="00621F88">
              <w:rPr>
                <w:bCs/>
                <w:sz w:val="24"/>
                <w:szCs w:val="24"/>
              </w:rPr>
              <w:t>Совхоз</w:t>
            </w:r>
          </w:p>
        </w:tc>
      </w:tr>
      <w:tr w:rsidR="00F107C1" w:rsidRPr="00621F88" w14:paraId="7D4F7BC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E1C6A5" w14:textId="77777777" w:rsidR="00F107C1" w:rsidRPr="00621F88" w:rsidRDefault="00F107C1" w:rsidP="000D03A0">
            <w:pPr>
              <w:contextualSpacing/>
              <w:jc w:val="both"/>
              <w:rPr>
                <w:bCs/>
                <w:sz w:val="24"/>
                <w:szCs w:val="24"/>
              </w:rPr>
            </w:pPr>
            <w:r w:rsidRPr="00621F88">
              <w:rPr>
                <w:bCs/>
                <w:sz w:val="24"/>
                <w:szCs w:val="24"/>
              </w:rPr>
              <w:t>470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D8E75F2" w14:textId="77777777" w:rsidR="00F107C1" w:rsidRPr="00621F88" w:rsidRDefault="00F107C1" w:rsidP="000D03A0">
            <w:pPr>
              <w:contextualSpacing/>
              <w:jc w:val="both"/>
              <w:rPr>
                <w:bCs/>
                <w:sz w:val="24"/>
                <w:szCs w:val="24"/>
              </w:rPr>
            </w:pPr>
            <w:r w:rsidRPr="00621F88">
              <w:rPr>
                <w:bCs/>
                <w:sz w:val="24"/>
                <w:szCs w:val="24"/>
              </w:rPr>
              <w:t>В. Велино</w:t>
            </w:r>
          </w:p>
        </w:tc>
      </w:tr>
      <w:tr w:rsidR="00F107C1" w:rsidRPr="00621F88" w14:paraId="5DA1AE9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4BC02E" w14:textId="77777777" w:rsidR="00F107C1" w:rsidRPr="00621F88" w:rsidRDefault="00F107C1" w:rsidP="000D03A0">
            <w:pPr>
              <w:contextualSpacing/>
              <w:jc w:val="both"/>
              <w:rPr>
                <w:bCs/>
                <w:sz w:val="24"/>
                <w:szCs w:val="24"/>
              </w:rPr>
            </w:pPr>
            <w:r w:rsidRPr="00621F88">
              <w:rPr>
                <w:bCs/>
                <w:sz w:val="24"/>
                <w:szCs w:val="24"/>
              </w:rPr>
              <w:t>471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E18848C" w14:textId="77777777" w:rsidR="00F107C1" w:rsidRPr="00621F88" w:rsidRDefault="00F107C1" w:rsidP="000D03A0">
            <w:pPr>
              <w:contextualSpacing/>
              <w:jc w:val="both"/>
              <w:rPr>
                <w:bCs/>
                <w:sz w:val="24"/>
                <w:szCs w:val="24"/>
              </w:rPr>
            </w:pPr>
            <w:r w:rsidRPr="00621F88">
              <w:rPr>
                <w:bCs/>
                <w:sz w:val="24"/>
                <w:szCs w:val="24"/>
              </w:rPr>
              <w:t>Кривцы 2</w:t>
            </w:r>
          </w:p>
        </w:tc>
      </w:tr>
      <w:tr w:rsidR="00F107C1" w:rsidRPr="00621F88" w14:paraId="62EDF88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B4F9B5" w14:textId="77777777" w:rsidR="00F107C1" w:rsidRPr="00621F88" w:rsidRDefault="00F107C1" w:rsidP="000D03A0">
            <w:pPr>
              <w:contextualSpacing/>
              <w:jc w:val="both"/>
              <w:rPr>
                <w:bCs/>
                <w:sz w:val="24"/>
                <w:szCs w:val="24"/>
              </w:rPr>
            </w:pPr>
            <w:r w:rsidRPr="00621F88">
              <w:rPr>
                <w:bCs/>
                <w:sz w:val="24"/>
                <w:szCs w:val="24"/>
              </w:rPr>
              <w:t>472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FDC5678" w14:textId="77777777" w:rsidR="00F107C1" w:rsidRPr="00621F88" w:rsidRDefault="00F107C1" w:rsidP="000D03A0">
            <w:pPr>
              <w:contextualSpacing/>
              <w:jc w:val="both"/>
              <w:rPr>
                <w:bCs/>
                <w:sz w:val="24"/>
                <w:szCs w:val="24"/>
              </w:rPr>
            </w:pPr>
            <w:r w:rsidRPr="00621F88">
              <w:rPr>
                <w:bCs/>
                <w:sz w:val="24"/>
                <w:szCs w:val="24"/>
              </w:rPr>
              <w:t>Кривцы 2</w:t>
            </w:r>
          </w:p>
        </w:tc>
      </w:tr>
      <w:tr w:rsidR="00F107C1" w:rsidRPr="00621F88" w14:paraId="5C7ADBF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64696C" w14:textId="77777777" w:rsidR="00F107C1" w:rsidRPr="00621F88" w:rsidRDefault="00F107C1" w:rsidP="000D03A0">
            <w:pPr>
              <w:contextualSpacing/>
              <w:jc w:val="both"/>
              <w:rPr>
                <w:bCs/>
                <w:sz w:val="24"/>
                <w:szCs w:val="24"/>
              </w:rPr>
            </w:pPr>
            <w:r w:rsidRPr="00621F88">
              <w:rPr>
                <w:bCs/>
                <w:sz w:val="24"/>
                <w:szCs w:val="24"/>
              </w:rPr>
              <w:t>473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D2D4347" w14:textId="77777777" w:rsidR="00F107C1" w:rsidRPr="00621F88" w:rsidRDefault="00F107C1" w:rsidP="000D03A0">
            <w:pPr>
              <w:contextualSpacing/>
              <w:jc w:val="both"/>
              <w:rPr>
                <w:bCs/>
                <w:sz w:val="24"/>
                <w:szCs w:val="24"/>
              </w:rPr>
            </w:pPr>
            <w:r w:rsidRPr="00621F88">
              <w:rPr>
                <w:bCs/>
                <w:sz w:val="24"/>
                <w:szCs w:val="24"/>
              </w:rPr>
              <w:t>В. Велино</w:t>
            </w:r>
          </w:p>
        </w:tc>
      </w:tr>
      <w:tr w:rsidR="00F107C1" w:rsidRPr="00621F88" w14:paraId="376EA6B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55CFD9" w14:textId="77777777" w:rsidR="00F107C1" w:rsidRPr="00621F88" w:rsidRDefault="00F107C1" w:rsidP="000D03A0">
            <w:pPr>
              <w:contextualSpacing/>
              <w:jc w:val="both"/>
              <w:rPr>
                <w:bCs/>
                <w:sz w:val="24"/>
                <w:szCs w:val="24"/>
              </w:rPr>
            </w:pPr>
            <w:r w:rsidRPr="00621F88">
              <w:rPr>
                <w:bCs/>
                <w:sz w:val="24"/>
                <w:szCs w:val="24"/>
              </w:rPr>
              <w:t>474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713A35B" w14:textId="77777777" w:rsidR="00F107C1" w:rsidRPr="00621F88" w:rsidRDefault="00F107C1" w:rsidP="000D03A0">
            <w:pPr>
              <w:contextualSpacing/>
              <w:jc w:val="both"/>
              <w:rPr>
                <w:bCs/>
                <w:sz w:val="24"/>
                <w:szCs w:val="24"/>
              </w:rPr>
            </w:pPr>
            <w:r w:rsidRPr="00621F88">
              <w:rPr>
                <w:bCs/>
                <w:sz w:val="24"/>
                <w:szCs w:val="24"/>
              </w:rPr>
              <w:t>Кривцы 1</w:t>
            </w:r>
          </w:p>
        </w:tc>
      </w:tr>
      <w:tr w:rsidR="00F107C1" w:rsidRPr="00621F88" w14:paraId="31FD4B6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FE66FD" w14:textId="77777777" w:rsidR="00F107C1" w:rsidRPr="00621F88" w:rsidRDefault="00F107C1" w:rsidP="000D03A0">
            <w:pPr>
              <w:contextualSpacing/>
              <w:jc w:val="both"/>
              <w:rPr>
                <w:bCs/>
                <w:sz w:val="24"/>
                <w:szCs w:val="24"/>
              </w:rPr>
            </w:pPr>
            <w:r w:rsidRPr="00621F88">
              <w:rPr>
                <w:bCs/>
                <w:sz w:val="24"/>
                <w:szCs w:val="24"/>
              </w:rPr>
              <w:t>475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CC1CDB3" w14:textId="77777777" w:rsidR="00F107C1" w:rsidRPr="00621F88" w:rsidRDefault="00F107C1" w:rsidP="000D03A0">
            <w:pPr>
              <w:contextualSpacing/>
              <w:jc w:val="both"/>
              <w:rPr>
                <w:bCs/>
                <w:sz w:val="24"/>
                <w:szCs w:val="24"/>
              </w:rPr>
            </w:pPr>
            <w:r w:rsidRPr="00621F88">
              <w:rPr>
                <w:bCs/>
                <w:sz w:val="24"/>
                <w:szCs w:val="24"/>
              </w:rPr>
              <w:t>Магазин, дом 18А</w:t>
            </w:r>
          </w:p>
        </w:tc>
      </w:tr>
      <w:tr w:rsidR="00F107C1" w:rsidRPr="00621F88" w14:paraId="28075E8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42A687" w14:textId="77777777" w:rsidR="00F107C1" w:rsidRPr="00621F88" w:rsidRDefault="00F107C1" w:rsidP="000D03A0">
            <w:pPr>
              <w:contextualSpacing/>
              <w:jc w:val="both"/>
              <w:rPr>
                <w:bCs/>
                <w:sz w:val="24"/>
                <w:szCs w:val="24"/>
              </w:rPr>
            </w:pPr>
            <w:r w:rsidRPr="00621F88">
              <w:rPr>
                <w:bCs/>
                <w:sz w:val="24"/>
                <w:szCs w:val="24"/>
              </w:rPr>
              <w:t>476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0FB6966" w14:textId="77777777" w:rsidR="00F107C1" w:rsidRPr="00621F88" w:rsidRDefault="00F107C1" w:rsidP="000D03A0">
            <w:pPr>
              <w:contextualSpacing/>
              <w:jc w:val="both"/>
              <w:rPr>
                <w:bCs/>
                <w:sz w:val="24"/>
                <w:szCs w:val="24"/>
              </w:rPr>
            </w:pPr>
            <w:r w:rsidRPr="00621F88">
              <w:rPr>
                <w:bCs/>
                <w:sz w:val="24"/>
                <w:szCs w:val="24"/>
              </w:rPr>
              <w:t>Паткино, дом 55</w:t>
            </w:r>
          </w:p>
        </w:tc>
      </w:tr>
      <w:tr w:rsidR="00F107C1" w:rsidRPr="00621F88" w14:paraId="3042284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C206CF" w14:textId="77777777" w:rsidR="00F107C1" w:rsidRPr="00621F88" w:rsidRDefault="00F107C1" w:rsidP="000D03A0">
            <w:pPr>
              <w:contextualSpacing/>
              <w:jc w:val="both"/>
              <w:rPr>
                <w:bCs/>
                <w:sz w:val="24"/>
                <w:szCs w:val="24"/>
              </w:rPr>
            </w:pPr>
            <w:r w:rsidRPr="00621F88">
              <w:rPr>
                <w:bCs/>
                <w:sz w:val="24"/>
                <w:szCs w:val="24"/>
              </w:rPr>
              <w:t>477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78BFBA7" w14:textId="77777777" w:rsidR="00F107C1" w:rsidRPr="00621F88" w:rsidRDefault="00F107C1" w:rsidP="000D03A0">
            <w:pPr>
              <w:contextualSpacing/>
              <w:jc w:val="both"/>
              <w:rPr>
                <w:bCs/>
                <w:sz w:val="24"/>
                <w:szCs w:val="24"/>
              </w:rPr>
            </w:pPr>
            <w:r w:rsidRPr="00621F88">
              <w:rPr>
                <w:bCs/>
                <w:sz w:val="24"/>
                <w:szCs w:val="24"/>
              </w:rPr>
              <w:t>Шилово, дом 24</w:t>
            </w:r>
          </w:p>
        </w:tc>
      </w:tr>
      <w:tr w:rsidR="00F107C1" w:rsidRPr="00621F88" w14:paraId="0766CC4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113517" w14:textId="77777777" w:rsidR="00F107C1" w:rsidRPr="00621F88" w:rsidRDefault="00F107C1" w:rsidP="000D03A0">
            <w:pPr>
              <w:contextualSpacing/>
              <w:jc w:val="both"/>
              <w:rPr>
                <w:bCs/>
                <w:sz w:val="24"/>
                <w:szCs w:val="24"/>
              </w:rPr>
            </w:pPr>
            <w:r w:rsidRPr="00621F88">
              <w:rPr>
                <w:bCs/>
                <w:sz w:val="24"/>
                <w:szCs w:val="24"/>
              </w:rPr>
              <w:t>478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02E9DC1" w14:textId="77777777" w:rsidR="00F107C1" w:rsidRPr="00621F88" w:rsidRDefault="00F107C1" w:rsidP="000D03A0">
            <w:pPr>
              <w:contextualSpacing/>
              <w:jc w:val="both"/>
              <w:rPr>
                <w:bCs/>
                <w:sz w:val="24"/>
                <w:szCs w:val="24"/>
              </w:rPr>
            </w:pPr>
            <w:r w:rsidRPr="00621F88">
              <w:rPr>
                <w:bCs/>
                <w:sz w:val="24"/>
                <w:szCs w:val="24"/>
              </w:rPr>
              <w:t>Шилово, дом 24</w:t>
            </w:r>
          </w:p>
        </w:tc>
      </w:tr>
      <w:tr w:rsidR="00F107C1" w:rsidRPr="00621F88" w14:paraId="593E9F1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B6BCF9" w14:textId="77777777" w:rsidR="00F107C1" w:rsidRPr="00621F88" w:rsidRDefault="00F107C1" w:rsidP="000D03A0">
            <w:pPr>
              <w:contextualSpacing/>
              <w:jc w:val="both"/>
              <w:rPr>
                <w:bCs/>
                <w:sz w:val="24"/>
                <w:szCs w:val="24"/>
              </w:rPr>
            </w:pPr>
            <w:r w:rsidRPr="00621F88">
              <w:rPr>
                <w:bCs/>
                <w:sz w:val="24"/>
                <w:szCs w:val="24"/>
              </w:rPr>
              <w:t>479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67C4A64" w14:textId="77777777" w:rsidR="00F107C1" w:rsidRPr="00621F88" w:rsidRDefault="00F107C1" w:rsidP="000D03A0">
            <w:pPr>
              <w:contextualSpacing/>
              <w:jc w:val="both"/>
              <w:rPr>
                <w:bCs/>
                <w:sz w:val="24"/>
                <w:szCs w:val="24"/>
              </w:rPr>
            </w:pPr>
            <w:r w:rsidRPr="00621F88">
              <w:rPr>
                <w:bCs/>
                <w:sz w:val="24"/>
                <w:szCs w:val="24"/>
              </w:rPr>
              <w:t>Дачный массив</w:t>
            </w:r>
          </w:p>
        </w:tc>
      </w:tr>
      <w:tr w:rsidR="00F107C1" w:rsidRPr="00621F88" w14:paraId="12DC788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69269E" w14:textId="77777777" w:rsidR="00F107C1" w:rsidRPr="00621F88" w:rsidRDefault="00F107C1" w:rsidP="000D03A0">
            <w:pPr>
              <w:contextualSpacing/>
              <w:jc w:val="both"/>
              <w:rPr>
                <w:bCs/>
                <w:sz w:val="24"/>
                <w:szCs w:val="24"/>
              </w:rPr>
            </w:pPr>
            <w:r w:rsidRPr="00621F88">
              <w:rPr>
                <w:bCs/>
                <w:sz w:val="24"/>
                <w:szCs w:val="24"/>
              </w:rPr>
              <w:lastRenderedPageBreak/>
              <w:t>480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6FB5444"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3AC580B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082231" w14:textId="77777777" w:rsidR="00F107C1" w:rsidRPr="00621F88" w:rsidRDefault="00F107C1" w:rsidP="000D03A0">
            <w:pPr>
              <w:contextualSpacing/>
              <w:jc w:val="both"/>
              <w:rPr>
                <w:bCs/>
                <w:sz w:val="24"/>
                <w:szCs w:val="24"/>
              </w:rPr>
            </w:pPr>
            <w:r w:rsidRPr="00621F88">
              <w:rPr>
                <w:bCs/>
                <w:sz w:val="24"/>
                <w:szCs w:val="24"/>
              </w:rPr>
              <w:t>481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6147B27" w14:textId="77777777" w:rsidR="00F107C1" w:rsidRPr="00621F88" w:rsidRDefault="00F107C1" w:rsidP="000D03A0">
            <w:pPr>
              <w:contextualSpacing/>
              <w:jc w:val="both"/>
              <w:rPr>
                <w:bCs/>
                <w:sz w:val="24"/>
                <w:szCs w:val="24"/>
              </w:rPr>
            </w:pPr>
            <w:r w:rsidRPr="00621F88">
              <w:rPr>
                <w:bCs/>
                <w:sz w:val="24"/>
                <w:szCs w:val="24"/>
              </w:rPr>
              <w:t>Северное шоссе</w:t>
            </w:r>
          </w:p>
        </w:tc>
      </w:tr>
      <w:tr w:rsidR="00F107C1" w:rsidRPr="00621F88" w14:paraId="2F90366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E744B2" w14:textId="77777777" w:rsidR="00F107C1" w:rsidRPr="00621F88" w:rsidRDefault="00F107C1" w:rsidP="000D03A0">
            <w:pPr>
              <w:contextualSpacing/>
              <w:jc w:val="both"/>
              <w:rPr>
                <w:bCs/>
                <w:sz w:val="24"/>
                <w:szCs w:val="24"/>
              </w:rPr>
            </w:pPr>
            <w:r w:rsidRPr="00621F88">
              <w:rPr>
                <w:bCs/>
                <w:sz w:val="24"/>
                <w:szCs w:val="24"/>
              </w:rPr>
              <w:t>482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4432932" w14:textId="77777777" w:rsidR="00F107C1" w:rsidRPr="00621F88" w:rsidRDefault="00F107C1" w:rsidP="000D03A0">
            <w:pPr>
              <w:contextualSpacing/>
              <w:jc w:val="both"/>
              <w:rPr>
                <w:bCs/>
                <w:sz w:val="24"/>
                <w:szCs w:val="24"/>
              </w:rPr>
            </w:pPr>
            <w:r w:rsidRPr="00621F88">
              <w:rPr>
                <w:bCs/>
                <w:sz w:val="24"/>
                <w:szCs w:val="24"/>
              </w:rPr>
              <w:t>Северное шоссе</w:t>
            </w:r>
          </w:p>
        </w:tc>
      </w:tr>
      <w:tr w:rsidR="00F107C1" w:rsidRPr="00621F88" w14:paraId="253EA2C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842C6A" w14:textId="77777777" w:rsidR="00F107C1" w:rsidRPr="00621F88" w:rsidRDefault="00F107C1" w:rsidP="000D03A0">
            <w:pPr>
              <w:contextualSpacing/>
              <w:jc w:val="both"/>
              <w:rPr>
                <w:bCs/>
                <w:sz w:val="24"/>
                <w:szCs w:val="24"/>
              </w:rPr>
            </w:pPr>
            <w:r w:rsidRPr="00621F88">
              <w:rPr>
                <w:bCs/>
                <w:sz w:val="24"/>
                <w:szCs w:val="24"/>
              </w:rPr>
              <w:t>483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BA8C948" w14:textId="77777777" w:rsidR="00F107C1" w:rsidRPr="00621F88" w:rsidRDefault="00F107C1" w:rsidP="000D03A0">
            <w:pPr>
              <w:contextualSpacing/>
              <w:jc w:val="both"/>
              <w:rPr>
                <w:bCs/>
                <w:sz w:val="24"/>
                <w:szCs w:val="24"/>
              </w:rPr>
            </w:pPr>
            <w:r w:rsidRPr="00621F88">
              <w:rPr>
                <w:bCs/>
                <w:sz w:val="24"/>
                <w:szCs w:val="24"/>
              </w:rPr>
              <w:t>СНТ "Медик"</w:t>
            </w:r>
          </w:p>
        </w:tc>
      </w:tr>
      <w:tr w:rsidR="00F107C1" w:rsidRPr="00621F88" w14:paraId="30DCBFE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F77B0A" w14:textId="77777777" w:rsidR="00F107C1" w:rsidRPr="00621F88" w:rsidRDefault="00F107C1" w:rsidP="000D03A0">
            <w:pPr>
              <w:contextualSpacing/>
              <w:jc w:val="both"/>
              <w:rPr>
                <w:bCs/>
                <w:sz w:val="24"/>
                <w:szCs w:val="24"/>
              </w:rPr>
            </w:pPr>
            <w:r w:rsidRPr="00621F88">
              <w:rPr>
                <w:bCs/>
                <w:sz w:val="24"/>
                <w:szCs w:val="24"/>
              </w:rPr>
              <w:t>484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7382B2A" w14:textId="77777777" w:rsidR="00F107C1" w:rsidRPr="00621F88" w:rsidRDefault="00F107C1" w:rsidP="000D03A0">
            <w:pPr>
              <w:contextualSpacing/>
              <w:jc w:val="both"/>
              <w:rPr>
                <w:bCs/>
                <w:sz w:val="24"/>
                <w:szCs w:val="24"/>
              </w:rPr>
            </w:pPr>
            <w:r w:rsidRPr="00621F88">
              <w:rPr>
                <w:bCs/>
                <w:sz w:val="24"/>
                <w:szCs w:val="24"/>
              </w:rPr>
              <w:t>Марково-1</w:t>
            </w:r>
          </w:p>
        </w:tc>
      </w:tr>
      <w:tr w:rsidR="00F107C1" w:rsidRPr="00621F88" w14:paraId="579A0CB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BACC00" w14:textId="77777777" w:rsidR="00F107C1" w:rsidRPr="00621F88" w:rsidRDefault="00F107C1" w:rsidP="000D03A0">
            <w:pPr>
              <w:contextualSpacing/>
              <w:jc w:val="both"/>
              <w:rPr>
                <w:bCs/>
                <w:sz w:val="24"/>
                <w:szCs w:val="24"/>
              </w:rPr>
            </w:pPr>
            <w:r w:rsidRPr="00621F88">
              <w:rPr>
                <w:bCs/>
                <w:sz w:val="24"/>
                <w:szCs w:val="24"/>
              </w:rPr>
              <w:t>485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C30CFA0" w14:textId="77777777" w:rsidR="00F107C1" w:rsidRPr="00621F88" w:rsidRDefault="00F107C1" w:rsidP="000D03A0">
            <w:pPr>
              <w:contextualSpacing/>
              <w:jc w:val="both"/>
              <w:rPr>
                <w:bCs/>
                <w:sz w:val="24"/>
                <w:szCs w:val="24"/>
              </w:rPr>
            </w:pPr>
            <w:r w:rsidRPr="00621F88">
              <w:rPr>
                <w:bCs/>
                <w:sz w:val="24"/>
                <w:szCs w:val="24"/>
              </w:rPr>
              <w:t>Марково-1</w:t>
            </w:r>
          </w:p>
        </w:tc>
      </w:tr>
      <w:tr w:rsidR="00F107C1" w:rsidRPr="00621F88" w14:paraId="3129760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E75972" w14:textId="77777777" w:rsidR="00F107C1" w:rsidRPr="00621F88" w:rsidRDefault="00F107C1" w:rsidP="000D03A0">
            <w:pPr>
              <w:contextualSpacing/>
              <w:jc w:val="both"/>
              <w:rPr>
                <w:bCs/>
                <w:sz w:val="24"/>
                <w:szCs w:val="24"/>
              </w:rPr>
            </w:pPr>
            <w:r w:rsidRPr="00621F88">
              <w:rPr>
                <w:bCs/>
                <w:sz w:val="24"/>
                <w:szCs w:val="24"/>
              </w:rPr>
              <w:t>486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55F3964"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5717324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A226C4" w14:textId="77777777" w:rsidR="00F107C1" w:rsidRPr="00621F88" w:rsidRDefault="00F107C1" w:rsidP="000D03A0">
            <w:pPr>
              <w:contextualSpacing/>
              <w:jc w:val="both"/>
              <w:rPr>
                <w:bCs/>
                <w:sz w:val="24"/>
                <w:szCs w:val="24"/>
              </w:rPr>
            </w:pPr>
            <w:r w:rsidRPr="00621F88">
              <w:rPr>
                <w:bCs/>
                <w:sz w:val="24"/>
                <w:szCs w:val="24"/>
              </w:rPr>
              <w:t>487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DB5EB78"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366FE3E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EFFBBF" w14:textId="77777777" w:rsidR="00F107C1" w:rsidRPr="00621F88" w:rsidRDefault="00F107C1" w:rsidP="000D03A0">
            <w:pPr>
              <w:contextualSpacing/>
              <w:jc w:val="both"/>
              <w:rPr>
                <w:bCs/>
                <w:sz w:val="24"/>
                <w:szCs w:val="24"/>
              </w:rPr>
            </w:pPr>
            <w:r w:rsidRPr="00621F88">
              <w:rPr>
                <w:bCs/>
                <w:sz w:val="24"/>
                <w:szCs w:val="24"/>
              </w:rPr>
              <w:t>488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499AC33" w14:textId="77777777" w:rsidR="00F107C1" w:rsidRPr="00621F88" w:rsidRDefault="00F107C1" w:rsidP="000D03A0">
            <w:pPr>
              <w:contextualSpacing/>
              <w:jc w:val="both"/>
              <w:rPr>
                <w:bCs/>
                <w:sz w:val="24"/>
                <w:szCs w:val="24"/>
              </w:rPr>
            </w:pPr>
            <w:r w:rsidRPr="00621F88">
              <w:rPr>
                <w:bCs/>
                <w:sz w:val="24"/>
                <w:szCs w:val="24"/>
              </w:rPr>
              <w:t>Школа № 9</w:t>
            </w:r>
          </w:p>
        </w:tc>
      </w:tr>
      <w:tr w:rsidR="00F107C1" w:rsidRPr="00621F88" w14:paraId="480292A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86609D" w14:textId="77777777" w:rsidR="00F107C1" w:rsidRPr="00621F88" w:rsidRDefault="00F107C1" w:rsidP="000D03A0">
            <w:pPr>
              <w:contextualSpacing/>
              <w:jc w:val="both"/>
              <w:rPr>
                <w:bCs/>
                <w:sz w:val="24"/>
                <w:szCs w:val="24"/>
              </w:rPr>
            </w:pPr>
            <w:r w:rsidRPr="00621F88">
              <w:rPr>
                <w:bCs/>
                <w:sz w:val="24"/>
                <w:szCs w:val="24"/>
              </w:rPr>
              <w:t>489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7356F7B" w14:textId="77777777" w:rsidR="00F107C1" w:rsidRPr="00621F88" w:rsidRDefault="00F107C1" w:rsidP="000D03A0">
            <w:pPr>
              <w:contextualSpacing/>
              <w:jc w:val="both"/>
              <w:rPr>
                <w:bCs/>
                <w:sz w:val="24"/>
                <w:szCs w:val="24"/>
              </w:rPr>
            </w:pPr>
            <w:r w:rsidRPr="00621F88">
              <w:rPr>
                <w:bCs/>
                <w:sz w:val="24"/>
                <w:szCs w:val="24"/>
              </w:rPr>
              <w:t>Дубки</w:t>
            </w:r>
          </w:p>
        </w:tc>
      </w:tr>
      <w:tr w:rsidR="00F107C1" w:rsidRPr="00621F88" w14:paraId="39FFFD4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C2049D" w14:textId="77777777" w:rsidR="00F107C1" w:rsidRPr="00621F88" w:rsidRDefault="00F107C1" w:rsidP="000D03A0">
            <w:pPr>
              <w:contextualSpacing/>
              <w:jc w:val="both"/>
              <w:rPr>
                <w:bCs/>
                <w:sz w:val="24"/>
                <w:szCs w:val="24"/>
              </w:rPr>
            </w:pPr>
            <w:r w:rsidRPr="00621F88">
              <w:rPr>
                <w:bCs/>
                <w:sz w:val="24"/>
                <w:szCs w:val="24"/>
              </w:rPr>
              <w:t>490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F37C7FD" w14:textId="77777777" w:rsidR="00F107C1" w:rsidRPr="00621F88" w:rsidRDefault="00F107C1" w:rsidP="000D03A0">
            <w:pPr>
              <w:contextualSpacing/>
              <w:jc w:val="both"/>
              <w:rPr>
                <w:bCs/>
                <w:sz w:val="24"/>
                <w:szCs w:val="24"/>
              </w:rPr>
            </w:pPr>
            <w:r w:rsidRPr="00621F88">
              <w:rPr>
                <w:bCs/>
                <w:sz w:val="24"/>
                <w:szCs w:val="24"/>
              </w:rPr>
              <w:t>СНТ "Палуба"</w:t>
            </w:r>
          </w:p>
        </w:tc>
      </w:tr>
      <w:tr w:rsidR="00F107C1" w:rsidRPr="00621F88" w14:paraId="2B7E861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A4EB8E" w14:textId="77777777" w:rsidR="00F107C1" w:rsidRPr="00621F88" w:rsidRDefault="00F107C1" w:rsidP="000D03A0">
            <w:pPr>
              <w:contextualSpacing/>
              <w:jc w:val="both"/>
              <w:rPr>
                <w:bCs/>
                <w:sz w:val="24"/>
                <w:szCs w:val="24"/>
              </w:rPr>
            </w:pPr>
            <w:r w:rsidRPr="00621F88">
              <w:rPr>
                <w:bCs/>
                <w:sz w:val="24"/>
                <w:szCs w:val="24"/>
              </w:rPr>
              <w:t>491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DED8119" w14:textId="77777777" w:rsidR="00F107C1" w:rsidRPr="00621F88" w:rsidRDefault="00F107C1" w:rsidP="000D03A0">
            <w:pPr>
              <w:contextualSpacing/>
              <w:jc w:val="both"/>
              <w:rPr>
                <w:bCs/>
                <w:sz w:val="24"/>
                <w:szCs w:val="24"/>
              </w:rPr>
            </w:pPr>
            <w:r w:rsidRPr="00621F88">
              <w:rPr>
                <w:bCs/>
                <w:sz w:val="24"/>
                <w:szCs w:val="24"/>
              </w:rPr>
              <w:t>Кладбище</w:t>
            </w:r>
          </w:p>
        </w:tc>
      </w:tr>
      <w:tr w:rsidR="00F107C1" w:rsidRPr="00621F88" w14:paraId="05AD950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EB9479" w14:textId="77777777" w:rsidR="00F107C1" w:rsidRPr="00621F88" w:rsidRDefault="00F107C1" w:rsidP="000D03A0">
            <w:pPr>
              <w:contextualSpacing/>
              <w:jc w:val="both"/>
              <w:rPr>
                <w:bCs/>
                <w:sz w:val="24"/>
                <w:szCs w:val="24"/>
              </w:rPr>
            </w:pPr>
            <w:r w:rsidRPr="00621F88">
              <w:rPr>
                <w:bCs/>
                <w:sz w:val="24"/>
                <w:szCs w:val="24"/>
              </w:rPr>
              <w:t>492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BABB78D" w14:textId="77777777" w:rsidR="00F107C1" w:rsidRPr="00621F88" w:rsidRDefault="00F107C1" w:rsidP="000D03A0">
            <w:pPr>
              <w:contextualSpacing/>
              <w:jc w:val="both"/>
              <w:rPr>
                <w:bCs/>
                <w:sz w:val="24"/>
                <w:szCs w:val="24"/>
              </w:rPr>
            </w:pPr>
            <w:r w:rsidRPr="00621F88">
              <w:rPr>
                <w:bCs/>
                <w:sz w:val="24"/>
                <w:szCs w:val="24"/>
              </w:rPr>
              <w:t>улица Победы (Островского)</w:t>
            </w:r>
          </w:p>
        </w:tc>
      </w:tr>
      <w:tr w:rsidR="00F107C1" w:rsidRPr="00621F88" w14:paraId="581A6DC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3A4012" w14:textId="77777777" w:rsidR="00F107C1" w:rsidRPr="00621F88" w:rsidRDefault="00F107C1" w:rsidP="000D03A0">
            <w:pPr>
              <w:contextualSpacing/>
              <w:jc w:val="both"/>
              <w:rPr>
                <w:bCs/>
                <w:sz w:val="24"/>
                <w:szCs w:val="24"/>
              </w:rPr>
            </w:pPr>
            <w:r w:rsidRPr="00621F88">
              <w:rPr>
                <w:bCs/>
                <w:sz w:val="24"/>
                <w:szCs w:val="24"/>
              </w:rPr>
              <w:t>493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8B8E448" w14:textId="77777777" w:rsidR="00F107C1" w:rsidRPr="00621F88" w:rsidRDefault="00F107C1" w:rsidP="000D03A0">
            <w:pPr>
              <w:contextualSpacing/>
              <w:jc w:val="both"/>
              <w:rPr>
                <w:bCs/>
                <w:sz w:val="24"/>
                <w:szCs w:val="24"/>
              </w:rPr>
            </w:pPr>
            <w:r w:rsidRPr="00621F88">
              <w:rPr>
                <w:bCs/>
                <w:sz w:val="24"/>
                <w:szCs w:val="24"/>
              </w:rPr>
              <w:t>улица Энгельса</w:t>
            </w:r>
          </w:p>
        </w:tc>
      </w:tr>
      <w:tr w:rsidR="00F107C1" w:rsidRPr="00621F88" w14:paraId="5713300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F354E7" w14:textId="77777777" w:rsidR="00F107C1" w:rsidRPr="00621F88" w:rsidRDefault="00F107C1" w:rsidP="000D03A0">
            <w:pPr>
              <w:contextualSpacing/>
              <w:jc w:val="both"/>
              <w:rPr>
                <w:bCs/>
                <w:sz w:val="24"/>
                <w:szCs w:val="24"/>
              </w:rPr>
            </w:pPr>
            <w:r w:rsidRPr="00621F88">
              <w:rPr>
                <w:bCs/>
                <w:sz w:val="24"/>
                <w:szCs w:val="24"/>
              </w:rPr>
              <w:t>494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A0CC5F5" w14:textId="77777777" w:rsidR="00F107C1" w:rsidRPr="00621F88" w:rsidRDefault="00F107C1" w:rsidP="000D03A0">
            <w:pPr>
              <w:contextualSpacing/>
              <w:jc w:val="both"/>
              <w:rPr>
                <w:bCs/>
                <w:sz w:val="24"/>
                <w:szCs w:val="24"/>
              </w:rPr>
            </w:pPr>
            <w:r w:rsidRPr="00621F88">
              <w:rPr>
                <w:bCs/>
                <w:sz w:val="24"/>
                <w:szCs w:val="24"/>
              </w:rPr>
              <w:t>посёлок Гидроагрегат</w:t>
            </w:r>
          </w:p>
        </w:tc>
      </w:tr>
      <w:tr w:rsidR="00F107C1" w:rsidRPr="00621F88" w14:paraId="705CDB2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2574B3" w14:textId="77777777" w:rsidR="00F107C1" w:rsidRPr="00621F88" w:rsidRDefault="00F107C1" w:rsidP="000D03A0">
            <w:pPr>
              <w:contextualSpacing/>
              <w:jc w:val="both"/>
              <w:rPr>
                <w:bCs/>
                <w:sz w:val="24"/>
                <w:szCs w:val="24"/>
              </w:rPr>
            </w:pPr>
            <w:r w:rsidRPr="00621F88">
              <w:rPr>
                <w:bCs/>
                <w:sz w:val="24"/>
                <w:szCs w:val="24"/>
              </w:rPr>
              <w:t>495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5FAC4CE" w14:textId="77777777" w:rsidR="00F107C1" w:rsidRPr="00621F88" w:rsidRDefault="00F107C1" w:rsidP="000D03A0">
            <w:pPr>
              <w:contextualSpacing/>
              <w:jc w:val="both"/>
              <w:rPr>
                <w:bCs/>
                <w:sz w:val="24"/>
                <w:szCs w:val="24"/>
              </w:rPr>
            </w:pPr>
            <w:r w:rsidRPr="00621F88">
              <w:rPr>
                <w:bCs/>
                <w:sz w:val="24"/>
                <w:szCs w:val="24"/>
              </w:rPr>
              <w:t>улица Чкалова</w:t>
            </w:r>
          </w:p>
        </w:tc>
      </w:tr>
      <w:tr w:rsidR="00F107C1" w:rsidRPr="00621F88" w14:paraId="4BBAB38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4FD8C8" w14:textId="77777777" w:rsidR="00F107C1" w:rsidRPr="00621F88" w:rsidRDefault="00F107C1" w:rsidP="000D03A0">
            <w:pPr>
              <w:contextualSpacing/>
              <w:jc w:val="both"/>
              <w:rPr>
                <w:bCs/>
                <w:sz w:val="24"/>
                <w:szCs w:val="24"/>
              </w:rPr>
            </w:pPr>
            <w:r w:rsidRPr="00621F88">
              <w:rPr>
                <w:bCs/>
                <w:sz w:val="24"/>
                <w:szCs w:val="24"/>
              </w:rPr>
              <w:t>496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33C4F4A" w14:textId="77777777" w:rsidR="00F107C1" w:rsidRPr="00621F88" w:rsidRDefault="00F107C1" w:rsidP="000D03A0">
            <w:pPr>
              <w:contextualSpacing/>
              <w:jc w:val="both"/>
              <w:rPr>
                <w:bCs/>
                <w:sz w:val="24"/>
                <w:szCs w:val="24"/>
              </w:rPr>
            </w:pPr>
            <w:r w:rsidRPr="00621F88">
              <w:rPr>
                <w:bCs/>
                <w:sz w:val="24"/>
                <w:szCs w:val="24"/>
              </w:rPr>
              <w:t>Спорткомплекс Борисоглебский</w:t>
            </w:r>
          </w:p>
        </w:tc>
      </w:tr>
      <w:tr w:rsidR="00F107C1" w:rsidRPr="00621F88" w14:paraId="761C10F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864697" w14:textId="77777777" w:rsidR="00F107C1" w:rsidRPr="00621F88" w:rsidRDefault="00F107C1" w:rsidP="000D03A0">
            <w:pPr>
              <w:contextualSpacing/>
              <w:jc w:val="both"/>
              <w:rPr>
                <w:bCs/>
                <w:sz w:val="24"/>
                <w:szCs w:val="24"/>
              </w:rPr>
            </w:pPr>
            <w:r w:rsidRPr="00621F88">
              <w:rPr>
                <w:bCs/>
                <w:sz w:val="24"/>
                <w:szCs w:val="24"/>
              </w:rPr>
              <w:t>497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E4EF50F" w14:textId="77777777" w:rsidR="00F107C1" w:rsidRPr="00621F88" w:rsidRDefault="00F107C1" w:rsidP="000D03A0">
            <w:pPr>
              <w:contextualSpacing/>
              <w:jc w:val="both"/>
              <w:rPr>
                <w:bCs/>
                <w:sz w:val="24"/>
                <w:szCs w:val="24"/>
              </w:rPr>
            </w:pPr>
            <w:r w:rsidRPr="00621F88">
              <w:rPr>
                <w:bCs/>
                <w:sz w:val="24"/>
                <w:szCs w:val="24"/>
              </w:rPr>
              <w:t>Гимназия</w:t>
            </w:r>
          </w:p>
        </w:tc>
      </w:tr>
      <w:tr w:rsidR="00F107C1" w:rsidRPr="00621F88" w14:paraId="235075A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C4EA98" w14:textId="77777777" w:rsidR="00F107C1" w:rsidRPr="00621F88" w:rsidRDefault="00F107C1" w:rsidP="000D03A0">
            <w:pPr>
              <w:contextualSpacing/>
              <w:jc w:val="both"/>
              <w:rPr>
                <w:bCs/>
                <w:sz w:val="24"/>
                <w:szCs w:val="24"/>
              </w:rPr>
            </w:pPr>
            <w:r w:rsidRPr="00621F88">
              <w:rPr>
                <w:bCs/>
                <w:sz w:val="24"/>
                <w:szCs w:val="24"/>
              </w:rPr>
              <w:t>498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66888AE" w14:textId="77777777" w:rsidR="00F107C1" w:rsidRPr="00621F88" w:rsidRDefault="00F107C1" w:rsidP="000D03A0">
            <w:pPr>
              <w:contextualSpacing/>
              <w:jc w:val="both"/>
              <w:rPr>
                <w:bCs/>
                <w:sz w:val="24"/>
                <w:szCs w:val="24"/>
              </w:rPr>
            </w:pPr>
            <w:r w:rsidRPr="00621F88">
              <w:rPr>
                <w:bCs/>
                <w:sz w:val="24"/>
                <w:szCs w:val="24"/>
              </w:rPr>
              <w:t>Интернат</w:t>
            </w:r>
          </w:p>
        </w:tc>
      </w:tr>
      <w:tr w:rsidR="00F107C1" w:rsidRPr="00621F88" w14:paraId="762128D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BE0D49" w14:textId="77777777" w:rsidR="00F107C1" w:rsidRPr="00621F88" w:rsidRDefault="00F107C1" w:rsidP="000D03A0">
            <w:pPr>
              <w:contextualSpacing/>
              <w:jc w:val="both"/>
              <w:rPr>
                <w:bCs/>
                <w:sz w:val="24"/>
                <w:szCs w:val="24"/>
              </w:rPr>
            </w:pPr>
            <w:r w:rsidRPr="00621F88">
              <w:rPr>
                <w:bCs/>
                <w:sz w:val="24"/>
                <w:szCs w:val="24"/>
              </w:rPr>
              <w:t>499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6109B42" w14:textId="77777777" w:rsidR="00F107C1" w:rsidRPr="00621F88" w:rsidRDefault="00F107C1" w:rsidP="000D03A0">
            <w:pPr>
              <w:contextualSpacing/>
              <w:jc w:val="both"/>
              <w:rPr>
                <w:bCs/>
                <w:sz w:val="24"/>
                <w:szCs w:val="24"/>
              </w:rPr>
            </w:pPr>
            <w:r w:rsidRPr="00621F88">
              <w:rPr>
                <w:bCs/>
                <w:sz w:val="24"/>
                <w:szCs w:val="24"/>
              </w:rPr>
              <w:t>Интернат</w:t>
            </w:r>
          </w:p>
        </w:tc>
      </w:tr>
      <w:tr w:rsidR="00F107C1" w:rsidRPr="00621F88" w14:paraId="12DF395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288F4D" w14:textId="77777777" w:rsidR="00F107C1" w:rsidRPr="00621F88" w:rsidRDefault="00F107C1" w:rsidP="000D03A0">
            <w:pPr>
              <w:contextualSpacing/>
              <w:jc w:val="both"/>
              <w:rPr>
                <w:bCs/>
                <w:sz w:val="24"/>
                <w:szCs w:val="24"/>
              </w:rPr>
            </w:pPr>
            <w:r w:rsidRPr="00621F88">
              <w:rPr>
                <w:bCs/>
                <w:sz w:val="24"/>
                <w:szCs w:val="24"/>
              </w:rPr>
              <w:t>500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C0E7D07" w14:textId="77777777" w:rsidR="00F107C1" w:rsidRPr="00621F88" w:rsidRDefault="00F107C1" w:rsidP="000D03A0">
            <w:pPr>
              <w:contextualSpacing/>
              <w:jc w:val="both"/>
              <w:rPr>
                <w:bCs/>
                <w:sz w:val="24"/>
                <w:szCs w:val="24"/>
              </w:rPr>
            </w:pPr>
            <w:r w:rsidRPr="00621F88">
              <w:rPr>
                <w:bCs/>
                <w:sz w:val="24"/>
                <w:szCs w:val="24"/>
              </w:rPr>
              <w:t>Денежниково</w:t>
            </w:r>
          </w:p>
        </w:tc>
      </w:tr>
      <w:tr w:rsidR="00F107C1" w:rsidRPr="00621F88" w14:paraId="66B03CE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A81A4C" w14:textId="77777777" w:rsidR="00F107C1" w:rsidRPr="00621F88" w:rsidRDefault="00F107C1" w:rsidP="000D03A0">
            <w:pPr>
              <w:contextualSpacing/>
              <w:jc w:val="both"/>
              <w:rPr>
                <w:bCs/>
                <w:sz w:val="24"/>
                <w:szCs w:val="24"/>
              </w:rPr>
            </w:pPr>
            <w:r w:rsidRPr="00621F88">
              <w:rPr>
                <w:bCs/>
                <w:sz w:val="24"/>
                <w:szCs w:val="24"/>
              </w:rPr>
              <w:t>501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4059EF8" w14:textId="77777777" w:rsidR="00F107C1" w:rsidRPr="00621F88" w:rsidRDefault="00F107C1" w:rsidP="000D03A0">
            <w:pPr>
              <w:contextualSpacing/>
              <w:jc w:val="both"/>
              <w:rPr>
                <w:bCs/>
                <w:sz w:val="24"/>
                <w:szCs w:val="24"/>
              </w:rPr>
            </w:pPr>
            <w:r w:rsidRPr="00621F88">
              <w:rPr>
                <w:bCs/>
                <w:sz w:val="24"/>
                <w:szCs w:val="24"/>
              </w:rPr>
              <w:t>Пионерский лагерь</w:t>
            </w:r>
          </w:p>
        </w:tc>
      </w:tr>
      <w:tr w:rsidR="00F107C1" w:rsidRPr="00621F88" w14:paraId="7036BB6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1D3539" w14:textId="77777777" w:rsidR="00F107C1" w:rsidRPr="00621F88" w:rsidRDefault="00F107C1" w:rsidP="000D03A0">
            <w:pPr>
              <w:contextualSpacing/>
              <w:jc w:val="both"/>
              <w:rPr>
                <w:bCs/>
                <w:sz w:val="24"/>
                <w:szCs w:val="24"/>
              </w:rPr>
            </w:pPr>
            <w:r w:rsidRPr="00621F88">
              <w:rPr>
                <w:bCs/>
                <w:sz w:val="24"/>
                <w:szCs w:val="24"/>
              </w:rPr>
              <w:t>502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58F943E" w14:textId="77777777" w:rsidR="00F107C1" w:rsidRPr="00621F88" w:rsidRDefault="00F107C1" w:rsidP="000D03A0">
            <w:pPr>
              <w:contextualSpacing/>
              <w:jc w:val="both"/>
              <w:rPr>
                <w:bCs/>
                <w:sz w:val="24"/>
                <w:szCs w:val="24"/>
              </w:rPr>
            </w:pPr>
            <w:r w:rsidRPr="00621F88">
              <w:rPr>
                <w:bCs/>
                <w:sz w:val="24"/>
                <w:szCs w:val="24"/>
              </w:rPr>
              <w:t>Денежниково</w:t>
            </w:r>
          </w:p>
        </w:tc>
      </w:tr>
      <w:tr w:rsidR="00F107C1" w:rsidRPr="00621F88" w14:paraId="1299339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C0570D" w14:textId="77777777" w:rsidR="00F107C1" w:rsidRPr="00621F88" w:rsidRDefault="00F107C1" w:rsidP="000D03A0">
            <w:pPr>
              <w:contextualSpacing/>
              <w:jc w:val="both"/>
              <w:rPr>
                <w:bCs/>
                <w:sz w:val="24"/>
                <w:szCs w:val="24"/>
              </w:rPr>
            </w:pPr>
            <w:r w:rsidRPr="00621F88">
              <w:rPr>
                <w:bCs/>
                <w:sz w:val="24"/>
                <w:szCs w:val="24"/>
              </w:rPr>
              <w:t>503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3D878A5" w14:textId="77777777" w:rsidR="00F107C1" w:rsidRPr="00621F88" w:rsidRDefault="00F107C1" w:rsidP="000D03A0">
            <w:pPr>
              <w:contextualSpacing/>
              <w:jc w:val="both"/>
              <w:rPr>
                <w:bCs/>
                <w:sz w:val="24"/>
                <w:szCs w:val="24"/>
              </w:rPr>
            </w:pPr>
            <w:r w:rsidRPr="00621F88">
              <w:rPr>
                <w:bCs/>
                <w:sz w:val="24"/>
                <w:szCs w:val="24"/>
              </w:rPr>
              <w:t>Островцы-1</w:t>
            </w:r>
          </w:p>
        </w:tc>
      </w:tr>
      <w:tr w:rsidR="00F107C1" w:rsidRPr="00621F88" w14:paraId="2A37EB9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5C5BE1" w14:textId="77777777" w:rsidR="00F107C1" w:rsidRPr="00621F88" w:rsidRDefault="00F107C1" w:rsidP="000D03A0">
            <w:pPr>
              <w:contextualSpacing/>
              <w:jc w:val="both"/>
              <w:rPr>
                <w:bCs/>
                <w:sz w:val="24"/>
                <w:szCs w:val="24"/>
              </w:rPr>
            </w:pPr>
            <w:r w:rsidRPr="00621F88">
              <w:rPr>
                <w:bCs/>
                <w:sz w:val="24"/>
                <w:szCs w:val="24"/>
              </w:rPr>
              <w:t>504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43D9988" w14:textId="77777777" w:rsidR="00F107C1" w:rsidRPr="00621F88" w:rsidRDefault="00F107C1" w:rsidP="000D03A0">
            <w:pPr>
              <w:contextualSpacing/>
              <w:jc w:val="both"/>
              <w:rPr>
                <w:bCs/>
                <w:sz w:val="24"/>
                <w:szCs w:val="24"/>
              </w:rPr>
            </w:pPr>
            <w:r w:rsidRPr="00621F88">
              <w:rPr>
                <w:bCs/>
                <w:sz w:val="24"/>
                <w:szCs w:val="24"/>
              </w:rPr>
              <w:t>РАОС</w:t>
            </w:r>
          </w:p>
        </w:tc>
      </w:tr>
      <w:tr w:rsidR="00F107C1" w:rsidRPr="00621F88" w14:paraId="0FB0DED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56035B" w14:textId="77777777" w:rsidR="00F107C1" w:rsidRPr="00621F88" w:rsidRDefault="00F107C1" w:rsidP="000D03A0">
            <w:pPr>
              <w:contextualSpacing/>
              <w:jc w:val="both"/>
              <w:rPr>
                <w:bCs/>
                <w:sz w:val="24"/>
                <w:szCs w:val="24"/>
              </w:rPr>
            </w:pPr>
            <w:r w:rsidRPr="00621F88">
              <w:rPr>
                <w:bCs/>
                <w:sz w:val="24"/>
                <w:szCs w:val="24"/>
              </w:rPr>
              <w:t>505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4CB8B6F" w14:textId="77777777" w:rsidR="00F107C1" w:rsidRPr="00621F88" w:rsidRDefault="00F107C1" w:rsidP="000D03A0">
            <w:pPr>
              <w:contextualSpacing/>
              <w:jc w:val="both"/>
              <w:rPr>
                <w:bCs/>
                <w:sz w:val="24"/>
                <w:szCs w:val="24"/>
              </w:rPr>
            </w:pPr>
            <w:r w:rsidRPr="00621F88">
              <w:rPr>
                <w:bCs/>
                <w:sz w:val="24"/>
                <w:szCs w:val="24"/>
              </w:rPr>
              <w:t>В/ч</w:t>
            </w:r>
          </w:p>
        </w:tc>
      </w:tr>
      <w:tr w:rsidR="00F107C1" w:rsidRPr="00621F88" w14:paraId="05CA86C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61BCD1" w14:textId="77777777" w:rsidR="00F107C1" w:rsidRPr="00621F88" w:rsidRDefault="00F107C1" w:rsidP="000D03A0">
            <w:pPr>
              <w:contextualSpacing/>
              <w:jc w:val="both"/>
              <w:rPr>
                <w:bCs/>
                <w:sz w:val="24"/>
                <w:szCs w:val="24"/>
              </w:rPr>
            </w:pPr>
            <w:r w:rsidRPr="00621F88">
              <w:rPr>
                <w:bCs/>
                <w:sz w:val="24"/>
                <w:szCs w:val="24"/>
              </w:rPr>
              <w:t>506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395682E" w14:textId="77777777" w:rsidR="00F107C1" w:rsidRPr="00621F88" w:rsidRDefault="00F107C1" w:rsidP="000D03A0">
            <w:pPr>
              <w:contextualSpacing/>
              <w:jc w:val="both"/>
              <w:rPr>
                <w:bCs/>
                <w:sz w:val="24"/>
                <w:szCs w:val="24"/>
              </w:rPr>
            </w:pPr>
            <w:r w:rsidRPr="00621F88">
              <w:rPr>
                <w:bCs/>
                <w:sz w:val="24"/>
                <w:szCs w:val="24"/>
              </w:rPr>
              <w:t>Родники</w:t>
            </w:r>
          </w:p>
        </w:tc>
      </w:tr>
      <w:tr w:rsidR="00F107C1" w:rsidRPr="00621F88" w14:paraId="385BF4F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A14082" w14:textId="77777777" w:rsidR="00F107C1" w:rsidRPr="00621F88" w:rsidRDefault="00F107C1" w:rsidP="000D03A0">
            <w:pPr>
              <w:contextualSpacing/>
              <w:jc w:val="both"/>
              <w:rPr>
                <w:bCs/>
                <w:sz w:val="24"/>
                <w:szCs w:val="24"/>
              </w:rPr>
            </w:pPr>
            <w:r w:rsidRPr="00621F88">
              <w:rPr>
                <w:bCs/>
                <w:sz w:val="24"/>
                <w:szCs w:val="24"/>
              </w:rPr>
              <w:t>507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6348840" w14:textId="77777777" w:rsidR="00F107C1" w:rsidRPr="00621F88" w:rsidRDefault="00F107C1" w:rsidP="000D03A0">
            <w:pPr>
              <w:contextualSpacing/>
              <w:jc w:val="both"/>
              <w:rPr>
                <w:bCs/>
                <w:sz w:val="24"/>
                <w:szCs w:val="24"/>
              </w:rPr>
            </w:pPr>
            <w:r w:rsidRPr="00621F88">
              <w:rPr>
                <w:bCs/>
                <w:sz w:val="24"/>
                <w:szCs w:val="24"/>
              </w:rPr>
              <w:t>Константиново</w:t>
            </w:r>
          </w:p>
        </w:tc>
      </w:tr>
      <w:tr w:rsidR="00F107C1" w:rsidRPr="00621F88" w14:paraId="7E6BFC7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D168EB" w14:textId="77777777" w:rsidR="00F107C1" w:rsidRPr="00621F88" w:rsidRDefault="00F107C1" w:rsidP="000D03A0">
            <w:pPr>
              <w:contextualSpacing/>
              <w:jc w:val="both"/>
              <w:rPr>
                <w:bCs/>
                <w:sz w:val="24"/>
                <w:szCs w:val="24"/>
              </w:rPr>
            </w:pPr>
            <w:r w:rsidRPr="00621F88">
              <w:rPr>
                <w:bCs/>
                <w:sz w:val="24"/>
                <w:szCs w:val="24"/>
              </w:rPr>
              <w:t>508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EB2DA43" w14:textId="77777777" w:rsidR="00F107C1" w:rsidRPr="00621F88" w:rsidRDefault="00F107C1" w:rsidP="000D03A0">
            <w:pPr>
              <w:contextualSpacing/>
              <w:jc w:val="both"/>
              <w:rPr>
                <w:bCs/>
                <w:sz w:val="24"/>
                <w:szCs w:val="24"/>
              </w:rPr>
            </w:pPr>
            <w:r w:rsidRPr="00621F88">
              <w:rPr>
                <w:bCs/>
                <w:sz w:val="24"/>
                <w:szCs w:val="24"/>
              </w:rPr>
              <w:t>Островцы-2</w:t>
            </w:r>
          </w:p>
        </w:tc>
      </w:tr>
      <w:tr w:rsidR="00F107C1" w:rsidRPr="00621F88" w14:paraId="444B04D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C1C0BF" w14:textId="77777777" w:rsidR="00F107C1" w:rsidRPr="00621F88" w:rsidRDefault="00F107C1" w:rsidP="000D03A0">
            <w:pPr>
              <w:contextualSpacing/>
              <w:jc w:val="both"/>
              <w:rPr>
                <w:bCs/>
                <w:sz w:val="24"/>
                <w:szCs w:val="24"/>
              </w:rPr>
            </w:pPr>
            <w:r w:rsidRPr="00621F88">
              <w:rPr>
                <w:bCs/>
                <w:sz w:val="24"/>
                <w:szCs w:val="24"/>
              </w:rPr>
              <w:t>509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70C0C92" w14:textId="77777777" w:rsidR="00F107C1" w:rsidRPr="00621F88" w:rsidRDefault="00F107C1" w:rsidP="000D03A0">
            <w:pPr>
              <w:contextualSpacing/>
              <w:jc w:val="both"/>
              <w:rPr>
                <w:bCs/>
                <w:sz w:val="24"/>
                <w:szCs w:val="24"/>
              </w:rPr>
            </w:pPr>
            <w:r w:rsidRPr="00621F88">
              <w:rPr>
                <w:bCs/>
                <w:sz w:val="24"/>
                <w:szCs w:val="24"/>
              </w:rPr>
              <w:t>Островцы-2</w:t>
            </w:r>
          </w:p>
        </w:tc>
      </w:tr>
      <w:tr w:rsidR="00F107C1" w:rsidRPr="00621F88" w14:paraId="221FF52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04C695" w14:textId="77777777" w:rsidR="00F107C1" w:rsidRPr="00621F88" w:rsidRDefault="00F107C1" w:rsidP="000D03A0">
            <w:pPr>
              <w:contextualSpacing/>
              <w:jc w:val="both"/>
              <w:rPr>
                <w:bCs/>
                <w:sz w:val="24"/>
                <w:szCs w:val="24"/>
              </w:rPr>
            </w:pPr>
            <w:r w:rsidRPr="00621F88">
              <w:rPr>
                <w:bCs/>
                <w:sz w:val="24"/>
                <w:szCs w:val="24"/>
              </w:rPr>
              <w:t>510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B42F0E3" w14:textId="77777777" w:rsidR="00F107C1" w:rsidRPr="00621F88" w:rsidRDefault="00F107C1" w:rsidP="000D03A0">
            <w:pPr>
              <w:contextualSpacing/>
              <w:jc w:val="both"/>
              <w:rPr>
                <w:bCs/>
                <w:sz w:val="24"/>
                <w:szCs w:val="24"/>
              </w:rPr>
            </w:pPr>
            <w:r w:rsidRPr="00621F88">
              <w:rPr>
                <w:bCs/>
                <w:sz w:val="24"/>
                <w:szCs w:val="24"/>
              </w:rPr>
              <w:t>Птицефабрика</w:t>
            </w:r>
          </w:p>
        </w:tc>
      </w:tr>
      <w:tr w:rsidR="00F107C1" w:rsidRPr="00621F88" w14:paraId="2A1B2EF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0BC376" w14:textId="77777777" w:rsidR="00F107C1" w:rsidRPr="00621F88" w:rsidRDefault="00F107C1" w:rsidP="000D03A0">
            <w:pPr>
              <w:contextualSpacing/>
              <w:jc w:val="both"/>
              <w:rPr>
                <w:bCs/>
                <w:sz w:val="24"/>
                <w:szCs w:val="24"/>
              </w:rPr>
            </w:pPr>
            <w:r w:rsidRPr="00621F88">
              <w:rPr>
                <w:bCs/>
                <w:sz w:val="24"/>
                <w:szCs w:val="24"/>
              </w:rPr>
              <w:t>511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15662DA" w14:textId="77777777" w:rsidR="00F107C1" w:rsidRPr="00621F88" w:rsidRDefault="00F107C1" w:rsidP="000D03A0">
            <w:pPr>
              <w:contextualSpacing/>
              <w:jc w:val="both"/>
              <w:rPr>
                <w:bCs/>
                <w:sz w:val="24"/>
                <w:szCs w:val="24"/>
              </w:rPr>
            </w:pPr>
            <w:r w:rsidRPr="00621F88">
              <w:rPr>
                <w:bCs/>
                <w:sz w:val="24"/>
                <w:szCs w:val="24"/>
              </w:rPr>
              <w:t>Прудки</w:t>
            </w:r>
          </w:p>
        </w:tc>
      </w:tr>
      <w:tr w:rsidR="00F107C1" w:rsidRPr="00621F88" w14:paraId="17DD9A1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E6B264" w14:textId="77777777" w:rsidR="00F107C1" w:rsidRPr="00621F88" w:rsidRDefault="00F107C1" w:rsidP="000D03A0">
            <w:pPr>
              <w:contextualSpacing/>
              <w:jc w:val="both"/>
              <w:rPr>
                <w:bCs/>
                <w:sz w:val="24"/>
                <w:szCs w:val="24"/>
              </w:rPr>
            </w:pPr>
            <w:r w:rsidRPr="00621F88">
              <w:rPr>
                <w:bCs/>
                <w:sz w:val="24"/>
                <w:szCs w:val="24"/>
              </w:rPr>
              <w:t>512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056AAA8" w14:textId="77777777" w:rsidR="00F107C1" w:rsidRPr="00621F88" w:rsidRDefault="00F107C1" w:rsidP="000D03A0">
            <w:pPr>
              <w:contextualSpacing/>
              <w:jc w:val="both"/>
              <w:rPr>
                <w:bCs/>
                <w:sz w:val="24"/>
                <w:szCs w:val="24"/>
              </w:rPr>
            </w:pPr>
            <w:r w:rsidRPr="00621F88">
              <w:rPr>
                <w:bCs/>
                <w:sz w:val="24"/>
                <w:szCs w:val="24"/>
              </w:rPr>
              <w:t>Прудки</w:t>
            </w:r>
          </w:p>
        </w:tc>
      </w:tr>
      <w:tr w:rsidR="00F107C1" w:rsidRPr="00621F88" w14:paraId="0E6110A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6E3563" w14:textId="77777777" w:rsidR="00F107C1" w:rsidRPr="00621F88" w:rsidRDefault="00F107C1" w:rsidP="000D03A0">
            <w:pPr>
              <w:contextualSpacing/>
              <w:jc w:val="both"/>
              <w:rPr>
                <w:bCs/>
                <w:sz w:val="24"/>
                <w:szCs w:val="24"/>
              </w:rPr>
            </w:pPr>
            <w:r w:rsidRPr="00621F88">
              <w:rPr>
                <w:bCs/>
                <w:sz w:val="24"/>
                <w:szCs w:val="24"/>
              </w:rPr>
              <w:t>513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E02D98F" w14:textId="77777777" w:rsidR="00F107C1" w:rsidRPr="00621F88" w:rsidRDefault="00F107C1" w:rsidP="000D03A0">
            <w:pPr>
              <w:contextualSpacing/>
              <w:jc w:val="both"/>
              <w:rPr>
                <w:bCs/>
                <w:sz w:val="24"/>
                <w:szCs w:val="24"/>
              </w:rPr>
            </w:pPr>
            <w:r w:rsidRPr="00621F88">
              <w:rPr>
                <w:bCs/>
                <w:sz w:val="24"/>
                <w:szCs w:val="24"/>
              </w:rPr>
              <w:t>Нижнее Мячково</w:t>
            </w:r>
          </w:p>
        </w:tc>
      </w:tr>
      <w:tr w:rsidR="00F107C1" w:rsidRPr="00621F88" w14:paraId="18C3DAB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C89802" w14:textId="77777777" w:rsidR="00F107C1" w:rsidRPr="00621F88" w:rsidRDefault="00F107C1" w:rsidP="000D03A0">
            <w:pPr>
              <w:contextualSpacing/>
              <w:jc w:val="both"/>
              <w:rPr>
                <w:bCs/>
                <w:sz w:val="24"/>
                <w:szCs w:val="24"/>
              </w:rPr>
            </w:pPr>
            <w:r w:rsidRPr="00621F88">
              <w:rPr>
                <w:bCs/>
                <w:sz w:val="24"/>
                <w:szCs w:val="24"/>
              </w:rPr>
              <w:t>514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67C472F" w14:textId="77777777" w:rsidR="00F107C1" w:rsidRPr="00621F88" w:rsidRDefault="00F107C1" w:rsidP="000D03A0">
            <w:pPr>
              <w:contextualSpacing/>
              <w:jc w:val="both"/>
              <w:rPr>
                <w:bCs/>
                <w:sz w:val="24"/>
                <w:szCs w:val="24"/>
              </w:rPr>
            </w:pPr>
            <w:r w:rsidRPr="00621F88">
              <w:rPr>
                <w:bCs/>
                <w:sz w:val="24"/>
                <w:szCs w:val="24"/>
              </w:rPr>
              <w:t>Нижнее Мячково</w:t>
            </w:r>
          </w:p>
        </w:tc>
      </w:tr>
      <w:tr w:rsidR="00F107C1" w:rsidRPr="00621F88" w14:paraId="611032B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A9CBFC" w14:textId="77777777" w:rsidR="00F107C1" w:rsidRPr="00621F88" w:rsidRDefault="00F107C1" w:rsidP="000D03A0">
            <w:pPr>
              <w:contextualSpacing/>
              <w:jc w:val="both"/>
              <w:rPr>
                <w:bCs/>
                <w:sz w:val="24"/>
                <w:szCs w:val="24"/>
              </w:rPr>
            </w:pPr>
            <w:r w:rsidRPr="00621F88">
              <w:rPr>
                <w:bCs/>
                <w:sz w:val="24"/>
                <w:szCs w:val="24"/>
              </w:rPr>
              <w:t>515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9035CEA" w14:textId="77777777" w:rsidR="00F107C1" w:rsidRPr="00621F88" w:rsidRDefault="00F107C1" w:rsidP="000D03A0">
            <w:pPr>
              <w:contextualSpacing/>
              <w:jc w:val="both"/>
              <w:rPr>
                <w:bCs/>
                <w:sz w:val="24"/>
                <w:szCs w:val="24"/>
              </w:rPr>
            </w:pPr>
            <w:r w:rsidRPr="00621F88">
              <w:rPr>
                <w:bCs/>
                <w:sz w:val="24"/>
                <w:szCs w:val="24"/>
              </w:rPr>
              <w:t>Щёголево</w:t>
            </w:r>
          </w:p>
        </w:tc>
      </w:tr>
      <w:tr w:rsidR="00F107C1" w:rsidRPr="00621F88" w14:paraId="0A84741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7712D7" w14:textId="77777777" w:rsidR="00F107C1" w:rsidRPr="00621F88" w:rsidRDefault="00F107C1" w:rsidP="000D03A0">
            <w:pPr>
              <w:contextualSpacing/>
              <w:jc w:val="both"/>
              <w:rPr>
                <w:bCs/>
                <w:sz w:val="24"/>
                <w:szCs w:val="24"/>
              </w:rPr>
            </w:pPr>
            <w:r w:rsidRPr="00621F88">
              <w:rPr>
                <w:bCs/>
                <w:sz w:val="24"/>
                <w:szCs w:val="24"/>
              </w:rPr>
              <w:t>516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41A92F5" w14:textId="77777777" w:rsidR="00F107C1" w:rsidRPr="00621F88" w:rsidRDefault="00F107C1" w:rsidP="000D03A0">
            <w:pPr>
              <w:contextualSpacing/>
              <w:jc w:val="both"/>
              <w:rPr>
                <w:bCs/>
                <w:sz w:val="24"/>
                <w:szCs w:val="24"/>
              </w:rPr>
            </w:pPr>
            <w:r w:rsidRPr="00621F88">
              <w:rPr>
                <w:bCs/>
                <w:sz w:val="24"/>
                <w:szCs w:val="24"/>
              </w:rPr>
              <w:t>Щёголево</w:t>
            </w:r>
          </w:p>
        </w:tc>
      </w:tr>
      <w:tr w:rsidR="00F107C1" w:rsidRPr="00621F88" w14:paraId="3AA708F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670501" w14:textId="77777777" w:rsidR="00F107C1" w:rsidRPr="00621F88" w:rsidRDefault="00F107C1" w:rsidP="000D03A0">
            <w:pPr>
              <w:contextualSpacing/>
              <w:jc w:val="both"/>
              <w:rPr>
                <w:bCs/>
                <w:sz w:val="24"/>
                <w:szCs w:val="24"/>
              </w:rPr>
            </w:pPr>
            <w:r w:rsidRPr="00621F88">
              <w:rPr>
                <w:bCs/>
                <w:sz w:val="24"/>
                <w:szCs w:val="24"/>
              </w:rPr>
              <w:t>517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937BF00" w14:textId="77777777" w:rsidR="00F107C1" w:rsidRPr="00621F88" w:rsidRDefault="00F107C1" w:rsidP="000D03A0">
            <w:pPr>
              <w:contextualSpacing/>
              <w:jc w:val="both"/>
              <w:rPr>
                <w:bCs/>
                <w:sz w:val="24"/>
                <w:szCs w:val="24"/>
              </w:rPr>
            </w:pPr>
            <w:r w:rsidRPr="00621F88">
              <w:rPr>
                <w:bCs/>
                <w:sz w:val="24"/>
                <w:szCs w:val="24"/>
              </w:rPr>
              <w:t>Тяжинский карьер</w:t>
            </w:r>
          </w:p>
        </w:tc>
      </w:tr>
      <w:tr w:rsidR="00F107C1" w:rsidRPr="00621F88" w14:paraId="71E5977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10AF46" w14:textId="77777777" w:rsidR="00F107C1" w:rsidRPr="00621F88" w:rsidRDefault="00F107C1" w:rsidP="000D03A0">
            <w:pPr>
              <w:contextualSpacing/>
              <w:jc w:val="both"/>
              <w:rPr>
                <w:bCs/>
                <w:sz w:val="24"/>
                <w:szCs w:val="24"/>
              </w:rPr>
            </w:pPr>
            <w:r w:rsidRPr="00621F88">
              <w:rPr>
                <w:bCs/>
                <w:sz w:val="24"/>
                <w:szCs w:val="24"/>
              </w:rPr>
              <w:t>518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C20D058" w14:textId="77777777" w:rsidR="00F107C1" w:rsidRPr="00621F88" w:rsidRDefault="00F107C1" w:rsidP="000D03A0">
            <w:pPr>
              <w:contextualSpacing/>
              <w:jc w:val="both"/>
              <w:rPr>
                <w:bCs/>
                <w:sz w:val="24"/>
                <w:szCs w:val="24"/>
              </w:rPr>
            </w:pPr>
            <w:r w:rsidRPr="00621F88">
              <w:rPr>
                <w:bCs/>
                <w:sz w:val="24"/>
                <w:szCs w:val="24"/>
              </w:rPr>
              <w:t>Платформа "42 км"</w:t>
            </w:r>
          </w:p>
        </w:tc>
      </w:tr>
      <w:tr w:rsidR="00F107C1" w:rsidRPr="00621F88" w14:paraId="03351E3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F14FE2" w14:textId="77777777" w:rsidR="00F107C1" w:rsidRPr="00621F88" w:rsidRDefault="00F107C1" w:rsidP="000D03A0">
            <w:pPr>
              <w:contextualSpacing/>
              <w:jc w:val="both"/>
              <w:rPr>
                <w:bCs/>
                <w:sz w:val="24"/>
                <w:szCs w:val="24"/>
              </w:rPr>
            </w:pPr>
            <w:r w:rsidRPr="00621F88">
              <w:rPr>
                <w:bCs/>
                <w:sz w:val="24"/>
                <w:szCs w:val="24"/>
              </w:rPr>
              <w:t>519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79250DE" w14:textId="77777777" w:rsidR="00F107C1" w:rsidRPr="00621F88" w:rsidRDefault="00F107C1" w:rsidP="000D03A0">
            <w:pPr>
              <w:contextualSpacing/>
              <w:jc w:val="both"/>
              <w:rPr>
                <w:bCs/>
                <w:sz w:val="24"/>
                <w:szCs w:val="24"/>
              </w:rPr>
            </w:pPr>
            <w:r w:rsidRPr="00621F88">
              <w:rPr>
                <w:bCs/>
                <w:sz w:val="24"/>
                <w:szCs w:val="24"/>
              </w:rPr>
              <w:t>СНТ "Пресс"</w:t>
            </w:r>
          </w:p>
        </w:tc>
      </w:tr>
      <w:tr w:rsidR="00F107C1" w:rsidRPr="00621F88" w14:paraId="53DFE70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D57F26" w14:textId="77777777" w:rsidR="00F107C1" w:rsidRPr="00621F88" w:rsidRDefault="00F107C1" w:rsidP="000D03A0">
            <w:pPr>
              <w:contextualSpacing/>
              <w:jc w:val="both"/>
              <w:rPr>
                <w:bCs/>
                <w:sz w:val="24"/>
                <w:szCs w:val="24"/>
              </w:rPr>
            </w:pPr>
            <w:r w:rsidRPr="00621F88">
              <w:rPr>
                <w:bCs/>
                <w:sz w:val="24"/>
                <w:szCs w:val="24"/>
              </w:rPr>
              <w:t>520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47B93BF" w14:textId="77777777" w:rsidR="00F107C1" w:rsidRPr="00621F88" w:rsidRDefault="00F107C1" w:rsidP="000D03A0">
            <w:pPr>
              <w:contextualSpacing/>
              <w:jc w:val="both"/>
              <w:rPr>
                <w:bCs/>
                <w:sz w:val="24"/>
                <w:szCs w:val="24"/>
              </w:rPr>
            </w:pPr>
            <w:r w:rsidRPr="00621F88">
              <w:rPr>
                <w:bCs/>
                <w:sz w:val="24"/>
                <w:szCs w:val="24"/>
              </w:rPr>
              <w:t>Бояркино</w:t>
            </w:r>
          </w:p>
        </w:tc>
      </w:tr>
      <w:tr w:rsidR="00F107C1" w:rsidRPr="00621F88" w14:paraId="14A86F3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AF76F9" w14:textId="77777777" w:rsidR="00F107C1" w:rsidRPr="00621F88" w:rsidRDefault="00F107C1" w:rsidP="000D03A0">
            <w:pPr>
              <w:contextualSpacing/>
              <w:jc w:val="both"/>
              <w:rPr>
                <w:bCs/>
                <w:sz w:val="24"/>
                <w:szCs w:val="24"/>
              </w:rPr>
            </w:pPr>
            <w:r w:rsidRPr="00621F88">
              <w:rPr>
                <w:bCs/>
                <w:sz w:val="24"/>
                <w:szCs w:val="24"/>
              </w:rPr>
              <w:t>521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9741077"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39615BF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BE42A1" w14:textId="77777777" w:rsidR="00F107C1" w:rsidRPr="00621F88" w:rsidRDefault="00F107C1" w:rsidP="000D03A0">
            <w:pPr>
              <w:contextualSpacing/>
              <w:jc w:val="both"/>
              <w:rPr>
                <w:bCs/>
                <w:sz w:val="24"/>
                <w:szCs w:val="24"/>
              </w:rPr>
            </w:pPr>
            <w:r w:rsidRPr="00621F88">
              <w:rPr>
                <w:bCs/>
                <w:sz w:val="24"/>
                <w:szCs w:val="24"/>
              </w:rPr>
              <w:t>522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A0EEB30" w14:textId="77777777" w:rsidR="00F107C1" w:rsidRPr="00621F88" w:rsidRDefault="00F107C1" w:rsidP="000D03A0">
            <w:pPr>
              <w:contextualSpacing/>
              <w:jc w:val="both"/>
              <w:rPr>
                <w:bCs/>
                <w:sz w:val="24"/>
                <w:szCs w:val="24"/>
              </w:rPr>
            </w:pPr>
            <w:r w:rsidRPr="00621F88">
              <w:rPr>
                <w:bCs/>
                <w:sz w:val="24"/>
                <w:szCs w:val="24"/>
              </w:rPr>
              <w:t>СНТ "Пресс"</w:t>
            </w:r>
          </w:p>
        </w:tc>
      </w:tr>
      <w:tr w:rsidR="00F107C1" w:rsidRPr="00621F88" w14:paraId="06B0F04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11F02A" w14:textId="77777777" w:rsidR="00F107C1" w:rsidRPr="00621F88" w:rsidRDefault="00F107C1" w:rsidP="000D03A0">
            <w:pPr>
              <w:contextualSpacing/>
              <w:jc w:val="both"/>
              <w:rPr>
                <w:bCs/>
                <w:sz w:val="24"/>
                <w:szCs w:val="24"/>
              </w:rPr>
            </w:pPr>
            <w:r w:rsidRPr="00621F88">
              <w:rPr>
                <w:bCs/>
                <w:sz w:val="24"/>
                <w:szCs w:val="24"/>
              </w:rPr>
              <w:t>523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6376881"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6317BBA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FDF42F" w14:textId="77777777" w:rsidR="00F107C1" w:rsidRPr="00621F88" w:rsidRDefault="00F107C1" w:rsidP="000D03A0">
            <w:pPr>
              <w:contextualSpacing/>
              <w:jc w:val="both"/>
              <w:rPr>
                <w:bCs/>
                <w:sz w:val="24"/>
                <w:szCs w:val="24"/>
              </w:rPr>
            </w:pPr>
            <w:r w:rsidRPr="00621F88">
              <w:rPr>
                <w:bCs/>
                <w:sz w:val="24"/>
                <w:szCs w:val="24"/>
              </w:rPr>
              <w:t>524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58D919B" w14:textId="77777777" w:rsidR="00F107C1" w:rsidRPr="00621F88" w:rsidRDefault="00F107C1" w:rsidP="000D03A0">
            <w:pPr>
              <w:contextualSpacing/>
              <w:jc w:val="both"/>
              <w:rPr>
                <w:bCs/>
                <w:sz w:val="24"/>
                <w:szCs w:val="24"/>
              </w:rPr>
            </w:pPr>
            <w:r w:rsidRPr="00621F88">
              <w:rPr>
                <w:bCs/>
                <w:sz w:val="24"/>
                <w:szCs w:val="24"/>
              </w:rPr>
              <w:t>Сосны</w:t>
            </w:r>
          </w:p>
        </w:tc>
      </w:tr>
      <w:tr w:rsidR="00F107C1" w:rsidRPr="00621F88" w14:paraId="5E18D28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87C9EB" w14:textId="77777777" w:rsidR="00F107C1" w:rsidRPr="00621F88" w:rsidRDefault="00F107C1" w:rsidP="000D03A0">
            <w:pPr>
              <w:contextualSpacing/>
              <w:jc w:val="both"/>
              <w:rPr>
                <w:bCs/>
                <w:sz w:val="24"/>
                <w:szCs w:val="24"/>
              </w:rPr>
            </w:pPr>
            <w:r w:rsidRPr="00621F88">
              <w:rPr>
                <w:bCs/>
                <w:sz w:val="24"/>
                <w:szCs w:val="24"/>
              </w:rPr>
              <w:t>525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45A0FB2" w14:textId="77777777" w:rsidR="00F107C1" w:rsidRPr="00621F88" w:rsidRDefault="00F107C1" w:rsidP="000D03A0">
            <w:pPr>
              <w:contextualSpacing/>
              <w:jc w:val="both"/>
              <w:rPr>
                <w:bCs/>
                <w:sz w:val="24"/>
                <w:szCs w:val="24"/>
              </w:rPr>
            </w:pPr>
            <w:r w:rsidRPr="00621F88">
              <w:rPr>
                <w:bCs/>
                <w:sz w:val="24"/>
                <w:szCs w:val="24"/>
              </w:rPr>
              <w:t>Платформа "Удельная"</w:t>
            </w:r>
          </w:p>
        </w:tc>
      </w:tr>
      <w:tr w:rsidR="00F107C1" w:rsidRPr="00621F88" w14:paraId="2DE6F9C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51DEC8" w14:textId="77777777" w:rsidR="00F107C1" w:rsidRPr="00621F88" w:rsidRDefault="00F107C1" w:rsidP="000D03A0">
            <w:pPr>
              <w:contextualSpacing/>
              <w:jc w:val="both"/>
              <w:rPr>
                <w:bCs/>
                <w:sz w:val="24"/>
                <w:szCs w:val="24"/>
              </w:rPr>
            </w:pPr>
            <w:r w:rsidRPr="00621F88">
              <w:rPr>
                <w:bCs/>
                <w:sz w:val="24"/>
                <w:szCs w:val="24"/>
              </w:rPr>
              <w:t>526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4DC9903" w14:textId="77777777" w:rsidR="00F107C1" w:rsidRPr="00621F88" w:rsidRDefault="00F107C1" w:rsidP="000D03A0">
            <w:pPr>
              <w:contextualSpacing/>
              <w:jc w:val="both"/>
              <w:rPr>
                <w:bCs/>
                <w:sz w:val="24"/>
                <w:szCs w:val="24"/>
              </w:rPr>
            </w:pPr>
            <w:r w:rsidRPr="00621F88">
              <w:rPr>
                <w:bCs/>
                <w:sz w:val="24"/>
                <w:szCs w:val="24"/>
              </w:rPr>
              <w:t>Платформа Кратово</w:t>
            </w:r>
          </w:p>
        </w:tc>
      </w:tr>
      <w:tr w:rsidR="00F107C1" w:rsidRPr="00621F88" w14:paraId="142735B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085003" w14:textId="77777777" w:rsidR="00F107C1" w:rsidRPr="00621F88" w:rsidRDefault="00F107C1" w:rsidP="000D03A0">
            <w:pPr>
              <w:contextualSpacing/>
              <w:jc w:val="both"/>
              <w:rPr>
                <w:bCs/>
                <w:sz w:val="24"/>
                <w:szCs w:val="24"/>
              </w:rPr>
            </w:pPr>
            <w:r w:rsidRPr="00621F88">
              <w:rPr>
                <w:bCs/>
                <w:sz w:val="24"/>
                <w:szCs w:val="24"/>
              </w:rPr>
              <w:t>527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6F22FFA" w14:textId="77777777" w:rsidR="00F107C1" w:rsidRPr="00621F88" w:rsidRDefault="00F107C1" w:rsidP="000D03A0">
            <w:pPr>
              <w:contextualSpacing/>
              <w:jc w:val="both"/>
              <w:rPr>
                <w:bCs/>
                <w:sz w:val="24"/>
                <w:szCs w:val="24"/>
              </w:rPr>
            </w:pPr>
            <w:r w:rsidRPr="00621F88">
              <w:rPr>
                <w:bCs/>
                <w:sz w:val="24"/>
                <w:szCs w:val="24"/>
              </w:rPr>
              <w:t>Хлебозавод</w:t>
            </w:r>
          </w:p>
        </w:tc>
      </w:tr>
      <w:tr w:rsidR="00F107C1" w:rsidRPr="00621F88" w14:paraId="2B5D299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450B58" w14:textId="77777777" w:rsidR="00F107C1" w:rsidRPr="00621F88" w:rsidRDefault="00F107C1" w:rsidP="000D03A0">
            <w:pPr>
              <w:contextualSpacing/>
              <w:jc w:val="both"/>
              <w:rPr>
                <w:bCs/>
                <w:sz w:val="24"/>
                <w:szCs w:val="24"/>
              </w:rPr>
            </w:pPr>
            <w:r w:rsidRPr="00621F88">
              <w:rPr>
                <w:bCs/>
                <w:sz w:val="24"/>
                <w:szCs w:val="24"/>
              </w:rPr>
              <w:t>528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6D10296" w14:textId="77777777" w:rsidR="00F107C1" w:rsidRPr="00621F88" w:rsidRDefault="00F107C1" w:rsidP="000D03A0">
            <w:pPr>
              <w:contextualSpacing/>
              <w:jc w:val="both"/>
              <w:rPr>
                <w:bCs/>
                <w:sz w:val="24"/>
                <w:szCs w:val="24"/>
              </w:rPr>
            </w:pPr>
            <w:r w:rsidRPr="00621F88">
              <w:rPr>
                <w:bCs/>
                <w:sz w:val="24"/>
                <w:szCs w:val="24"/>
              </w:rPr>
              <w:t>Хлебозавод</w:t>
            </w:r>
          </w:p>
        </w:tc>
      </w:tr>
      <w:tr w:rsidR="00F107C1" w:rsidRPr="00621F88" w14:paraId="5EC1F51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11F57A" w14:textId="77777777" w:rsidR="00F107C1" w:rsidRPr="00621F88" w:rsidRDefault="00F107C1" w:rsidP="000D03A0">
            <w:pPr>
              <w:contextualSpacing/>
              <w:jc w:val="both"/>
              <w:rPr>
                <w:bCs/>
                <w:sz w:val="24"/>
                <w:szCs w:val="24"/>
              </w:rPr>
            </w:pPr>
            <w:r w:rsidRPr="00621F88">
              <w:rPr>
                <w:bCs/>
                <w:sz w:val="24"/>
                <w:szCs w:val="24"/>
              </w:rPr>
              <w:lastRenderedPageBreak/>
              <w:t>529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C031ED0" w14:textId="77777777" w:rsidR="00F107C1" w:rsidRPr="00621F88" w:rsidRDefault="00F107C1" w:rsidP="000D03A0">
            <w:pPr>
              <w:contextualSpacing/>
              <w:jc w:val="both"/>
              <w:rPr>
                <w:bCs/>
                <w:sz w:val="24"/>
                <w:szCs w:val="24"/>
              </w:rPr>
            </w:pPr>
            <w:r w:rsidRPr="00621F88">
              <w:rPr>
                <w:bCs/>
                <w:sz w:val="24"/>
                <w:szCs w:val="24"/>
              </w:rPr>
              <w:t>Пенсионный фонд</w:t>
            </w:r>
          </w:p>
        </w:tc>
      </w:tr>
      <w:tr w:rsidR="00F107C1" w:rsidRPr="00621F88" w14:paraId="3338B6C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E36F68" w14:textId="77777777" w:rsidR="00F107C1" w:rsidRPr="00621F88" w:rsidRDefault="00F107C1" w:rsidP="000D03A0">
            <w:pPr>
              <w:contextualSpacing/>
              <w:jc w:val="both"/>
              <w:rPr>
                <w:bCs/>
                <w:sz w:val="24"/>
                <w:szCs w:val="24"/>
              </w:rPr>
            </w:pPr>
            <w:r w:rsidRPr="00621F88">
              <w:rPr>
                <w:bCs/>
                <w:sz w:val="24"/>
                <w:szCs w:val="24"/>
              </w:rPr>
              <w:t>530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D35C7A5" w14:textId="77777777" w:rsidR="00F107C1" w:rsidRPr="00621F88" w:rsidRDefault="00F107C1" w:rsidP="000D03A0">
            <w:pPr>
              <w:contextualSpacing/>
              <w:jc w:val="both"/>
              <w:rPr>
                <w:bCs/>
                <w:sz w:val="24"/>
                <w:szCs w:val="24"/>
              </w:rPr>
            </w:pPr>
            <w:r w:rsidRPr="00621F88">
              <w:rPr>
                <w:bCs/>
                <w:sz w:val="24"/>
                <w:szCs w:val="24"/>
              </w:rPr>
              <w:t>Магазин "Антей"</w:t>
            </w:r>
          </w:p>
        </w:tc>
      </w:tr>
      <w:tr w:rsidR="00F107C1" w:rsidRPr="00621F88" w14:paraId="61FE893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C87564" w14:textId="77777777" w:rsidR="00F107C1" w:rsidRPr="00621F88" w:rsidRDefault="00F107C1" w:rsidP="000D03A0">
            <w:pPr>
              <w:contextualSpacing/>
              <w:jc w:val="both"/>
              <w:rPr>
                <w:bCs/>
                <w:sz w:val="24"/>
                <w:szCs w:val="24"/>
              </w:rPr>
            </w:pPr>
            <w:r w:rsidRPr="00621F88">
              <w:rPr>
                <w:bCs/>
                <w:sz w:val="24"/>
                <w:szCs w:val="24"/>
              </w:rPr>
              <w:t>531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24C3E4B" w14:textId="77777777" w:rsidR="00F107C1" w:rsidRPr="00621F88" w:rsidRDefault="00F107C1" w:rsidP="000D03A0">
            <w:pPr>
              <w:contextualSpacing/>
              <w:jc w:val="both"/>
              <w:rPr>
                <w:bCs/>
                <w:sz w:val="24"/>
                <w:szCs w:val="24"/>
              </w:rPr>
            </w:pPr>
            <w:r w:rsidRPr="00621F88">
              <w:rPr>
                <w:bCs/>
                <w:sz w:val="24"/>
                <w:szCs w:val="24"/>
              </w:rPr>
              <w:t>Магазин "Антей"</w:t>
            </w:r>
          </w:p>
        </w:tc>
      </w:tr>
      <w:tr w:rsidR="00F107C1" w:rsidRPr="00621F88" w14:paraId="4202774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E368EF" w14:textId="77777777" w:rsidR="00F107C1" w:rsidRPr="00621F88" w:rsidRDefault="00F107C1" w:rsidP="000D03A0">
            <w:pPr>
              <w:contextualSpacing/>
              <w:jc w:val="both"/>
              <w:rPr>
                <w:bCs/>
                <w:sz w:val="24"/>
                <w:szCs w:val="24"/>
              </w:rPr>
            </w:pPr>
            <w:r w:rsidRPr="00621F88">
              <w:rPr>
                <w:bCs/>
                <w:sz w:val="24"/>
                <w:szCs w:val="24"/>
              </w:rPr>
              <w:t>532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B3D841F" w14:textId="77777777" w:rsidR="00F107C1" w:rsidRPr="00621F88" w:rsidRDefault="00F107C1" w:rsidP="000D03A0">
            <w:pPr>
              <w:contextualSpacing/>
              <w:jc w:val="both"/>
              <w:rPr>
                <w:bCs/>
                <w:sz w:val="24"/>
                <w:szCs w:val="24"/>
              </w:rPr>
            </w:pPr>
            <w:r w:rsidRPr="00621F88">
              <w:rPr>
                <w:bCs/>
                <w:sz w:val="24"/>
                <w:szCs w:val="24"/>
              </w:rPr>
              <w:t>АТС</w:t>
            </w:r>
          </w:p>
        </w:tc>
      </w:tr>
      <w:tr w:rsidR="00F107C1" w:rsidRPr="00621F88" w14:paraId="5945568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A776DF" w14:textId="77777777" w:rsidR="00F107C1" w:rsidRPr="00621F88" w:rsidRDefault="00F107C1" w:rsidP="000D03A0">
            <w:pPr>
              <w:contextualSpacing/>
              <w:jc w:val="both"/>
              <w:rPr>
                <w:bCs/>
                <w:sz w:val="24"/>
                <w:szCs w:val="24"/>
              </w:rPr>
            </w:pPr>
            <w:r w:rsidRPr="00621F88">
              <w:rPr>
                <w:bCs/>
                <w:sz w:val="24"/>
                <w:szCs w:val="24"/>
              </w:rPr>
              <w:t>533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A884829" w14:textId="77777777" w:rsidR="00F107C1" w:rsidRPr="00621F88" w:rsidRDefault="00F107C1" w:rsidP="000D03A0">
            <w:pPr>
              <w:contextualSpacing/>
              <w:jc w:val="both"/>
              <w:rPr>
                <w:bCs/>
                <w:sz w:val="24"/>
                <w:szCs w:val="24"/>
              </w:rPr>
            </w:pPr>
            <w:r w:rsidRPr="00621F88">
              <w:rPr>
                <w:bCs/>
                <w:sz w:val="24"/>
                <w:szCs w:val="24"/>
              </w:rPr>
              <w:t>Санаторий "Сосны"</w:t>
            </w:r>
          </w:p>
        </w:tc>
      </w:tr>
      <w:tr w:rsidR="00F107C1" w:rsidRPr="00621F88" w14:paraId="7E34288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15B988" w14:textId="77777777" w:rsidR="00F107C1" w:rsidRPr="00621F88" w:rsidRDefault="00F107C1" w:rsidP="000D03A0">
            <w:pPr>
              <w:contextualSpacing/>
              <w:jc w:val="both"/>
              <w:rPr>
                <w:bCs/>
                <w:sz w:val="24"/>
                <w:szCs w:val="24"/>
              </w:rPr>
            </w:pPr>
            <w:r w:rsidRPr="00621F88">
              <w:rPr>
                <w:bCs/>
                <w:sz w:val="24"/>
                <w:szCs w:val="24"/>
              </w:rPr>
              <w:t>534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07B8898" w14:textId="77777777" w:rsidR="00F107C1" w:rsidRPr="00621F88" w:rsidRDefault="00F107C1" w:rsidP="000D03A0">
            <w:pPr>
              <w:contextualSpacing/>
              <w:jc w:val="both"/>
              <w:rPr>
                <w:bCs/>
                <w:sz w:val="24"/>
                <w:szCs w:val="24"/>
              </w:rPr>
            </w:pPr>
            <w:r w:rsidRPr="00621F88">
              <w:rPr>
                <w:bCs/>
                <w:sz w:val="24"/>
                <w:szCs w:val="24"/>
              </w:rPr>
              <w:t>Санаторий "Сосны"</w:t>
            </w:r>
          </w:p>
        </w:tc>
      </w:tr>
      <w:tr w:rsidR="00F107C1" w:rsidRPr="00621F88" w14:paraId="08DB75C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039FCE" w14:textId="77777777" w:rsidR="00F107C1" w:rsidRPr="00621F88" w:rsidRDefault="00F107C1" w:rsidP="000D03A0">
            <w:pPr>
              <w:contextualSpacing/>
              <w:jc w:val="both"/>
              <w:rPr>
                <w:bCs/>
                <w:sz w:val="24"/>
                <w:szCs w:val="24"/>
              </w:rPr>
            </w:pPr>
            <w:r w:rsidRPr="00621F88">
              <w:rPr>
                <w:bCs/>
                <w:sz w:val="24"/>
                <w:szCs w:val="24"/>
              </w:rPr>
              <w:t>535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01676E1" w14:textId="77777777" w:rsidR="00F107C1" w:rsidRPr="00621F88" w:rsidRDefault="00F107C1" w:rsidP="000D03A0">
            <w:pPr>
              <w:contextualSpacing/>
              <w:jc w:val="both"/>
              <w:rPr>
                <w:bCs/>
                <w:sz w:val="24"/>
                <w:szCs w:val="24"/>
              </w:rPr>
            </w:pPr>
            <w:r w:rsidRPr="00621F88">
              <w:rPr>
                <w:bCs/>
                <w:sz w:val="24"/>
                <w:szCs w:val="24"/>
              </w:rPr>
              <w:t>Фабрика</w:t>
            </w:r>
          </w:p>
        </w:tc>
      </w:tr>
      <w:tr w:rsidR="00F107C1" w:rsidRPr="00621F88" w14:paraId="6A5C0A5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42E7B4" w14:textId="77777777" w:rsidR="00F107C1" w:rsidRPr="00621F88" w:rsidRDefault="00F107C1" w:rsidP="000D03A0">
            <w:pPr>
              <w:contextualSpacing/>
              <w:jc w:val="both"/>
              <w:rPr>
                <w:bCs/>
                <w:sz w:val="24"/>
                <w:szCs w:val="24"/>
              </w:rPr>
            </w:pPr>
            <w:r w:rsidRPr="00621F88">
              <w:rPr>
                <w:bCs/>
                <w:sz w:val="24"/>
                <w:szCs w:val="24"/>
              </w:rPr>
              <w:t>536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FBFC101" w14:textId="77777777" w:rsidR="00F107C1" w:rsidRPr="00621F88" w:rsidRDefault="00F107C1" w:rsidP="000D03A0">
            <w:pPr>
              <w:contextualSpacing/>
              <w:jc w:val="both"/>
              <w:rPr>
                <w:bCs/>
                <w:sz w:val="24"/>
                <w:szCs w:val="24"/>
              </w:rPr>
            </w:pPr>
            <w:r w:rsidRPr="00621F88">
              <w:rPr>
                <w:bCs/>
                <w:sz w:val="24"/>
                <w:szCs w:val="24"/>
              </w:rPr>
              <w:t>Хлебозавод</w:t>
            </w:r>
          </w:p>
        </w:tc>
      </w:tr>
      <w:tr w:rsidR="00F107C1" w:rsidRPr="00621F88" w14:paraId="23877A8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04C627" w14:textId="77777777" w:rsidR="00F107C1" w:rsidRPr="00621F88" w:rsidRDefault="00F107C1" w:rsidP="000D03A0">
            <w:pPr>
              <w:contextualSpacing/>
              <w:jc w:val="both"/>
              <w:rPr>
                <w:bCs/>
                <w:sz w:val="24"/>
                <w:szCs w:val="24"/>
              </w:rPr>
            </w:pPr>
            <w:r w:rsidRPr="00621F88">
              <w:rPr>
                <w:bCs/>
                <w:sz w:val="24"/>
                <w:szCs w:val="24"/>
              </w:rPr>
              <w:t>537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A32A242" w14:textId="77777777" w:rsidR="00F107C1" w:rsidRPr="00621F88" w:rsidRDefault="00F107C1" w:rsidP="000D03A0">
            <w:pPr>
              <w:contextualSpacing/>
              <w:jc w:val="both"/>
              <w:rPr>
                <w:bCs/>
                <w:sz w:val="24"/>
                <w:szCs w:val="24"/>
              </w:rPr>
            </w:pPr>
            <w:r w:rsidRPr="00621F88">
              <w:rPr>
                <w:bCs/>
                <w:sz w:val="24"/>
                <w:szCs w:val="24"/>
              </w:rPr>
              <w:t>Платформа Фабричная-2</w:t>
            </w:r>
          </w:p>
        </w:tc>
      </w:tr>
      <w:tr w:rsidR="00F107C1" w:rsidRPr="00621F88" w14:paraId="5A22FB6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74112B" w14:textId="77777777" w:rsidR="00F107C1" w:rsidRPr="00621F88" w:rsidRDefault="00F107C1" w:rsidP="000D03A0">
            <w:pPr>
              <w:contextualSpacing/>
              <w:jc w:val="both"/>
              <w:rPr>
                <w:bCs/>
                <w:sz w:val="24"/>
                <w:szCs w:val="24"/>
              </w:rPr>
            </w:pPr>
            <w:r w:rsidRPr="00621F88">
              <w:rPr>
                <w:bCs/>
                <w:sz w:val="24"/>
                <w:szCs w:val="24"/>
              </w:rPr>
              <w:t>538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2C351B9" w14:textId="77777777" w:rsidR="00F107C1" w:rsidRPr="00621F88" w:rsidRDefault="00F107C1" w:rsidP="000D03A0">
            <w:pPr>
              <w:contextualSpacing/>
              <w:jc w:val="both"/>
              <w:rPr>
                <w:bCs/>
                <w:sz w:val="24"/>
                <w:szCs w:val="24"/>
              </w:rPr>
            </w:pPr>
            <w:r w:rsidRPr="00621F88">
              <w:rPr>
                <w:bCs/>
                <w:sz w:val="24"/>
                <w:szCs w:val="24"/>
              </w:rPr>
              <w:t>Платформа Фабричная-1</w:t>
            </w:r>
          </w:p>
        </w:tc>
      </w:tr>
      <w:tr w:rsidR="00F107C1" w:rsidRPr="00621F88" w14:paraId="3E4E2F4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13660E" w14:textId="77777777" w:rsidR="00F107C1" w:rsidRPr="00621F88" w:rsidRDefault="00F107C1" w:rsidP="000D03A0">
            <w:pPr>
              <w:contextualSpacing/>
              <w:jc w:val="both"/>
              <w:rPr>
                <w:bCs/>
                <w:sz w:val="24"/>
                <w:szCs w:val="24"/>
              </w:rPr>
            </w:pPr>
            <w:r w:rsidRPr="00621F88">
              <w:rPr>
                <w:bCs/>
                <w:sz w:val="24"/>
                <w:szCs w:val="24"/>
              </w:rPr>
              <w:t>539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23ECD14" w14:textId="77777777" w:rsidR="00F107C1" w:rsidRPr="00621F88" w:rsidRDefault="00F107C1" w:rsidP="000D03A0">
            <w:pPr>
              <w:contextualSpacing/>
              <w:jc w:val="both"/>
              <w:rPr>
                <w:bCs/>
                <w:sz w:val="24"/>
                <w:szCs w:val="24"/>
              </w:rPr>
            </w:pPr>
            <w:r w:rsidRPr="00621F88">
              <w:rPr>
                <w:bCs/>
                <w:sz w:val="24"/>
                <w:szCs w:val="24"/>
              </w:rPr>
              <w:t>Улица Чугунова</w:t>
            </w:r>
          </w:p>
        </w:tc>
      </w:tr>
      <w:tr w:rsidR="00F107C1" w:rsidRPr="00621F88" w14:paraId="33EFB82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78039E" w14:textId="77777777" w:rsidR="00F107C1" w:rsidRPr="00621F88" w:rsidRDefault="00F107C1" w:rsidP="000D03A0">
            <w:pPr>
              <w:contextualSpacing/>
              <w:jc w:val="both"/>
              <w:rPr>
                <w:bCs/>
                <w:sz w:val="24"/>
                <w:szCs w:val="24"/>
              </w:rPr>
            </w:pPr>
            <w:r w:rsidRPr="00621F88">
              <w:rPr>
                <w:bCs/>
                <w:sz w:val="24"/>
                <w:szCs w:val="24"/>
              </w:rPr>
              <w:t>540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F2FB2EC" w14:textId="77777777" w:rsidR="00F107C1" w:rsidRPr="00621F88" w:rsidRDefault="00F107C1" w:rsidP="000D03A0">
            <w:pPr>
              <w:contextualSpacing/>
              <w:jc w:val="both"/>
              <w:rPr>
                <w:bCs/>
                <w:sz w:val="24"/>
                <w:szCs w:val="24"/>
              </w:rPr>
            </w:pPr>
            <w:r w:rsidRPr="00621F88">
              <w:rPr>
                <w:bCs/>
                <w:sz w:val="24"/>
                <w:szCs w:val="24"/>
              </w:rPr>
              <w:t>Совхоз "Сафоновский"</w:t>
            </w:r>
          </w:p>
        </w:tc>
      </w:tr>
      <w:tr w:rsidR="00F107C1" w:rsidRPr="00621F88" w14:paraId="72673B5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77FD98" w14:textId="77777777" w:rsidR="00F107C1" w:rsidRPr="00621F88" w:rsidRDefault="00F107C1" w:rsidP="000D03A0">
            <w:pPr>
              <w:contextualSpacing/>
              <w:jc w:val="both"/>
              <w:rPr>
                <w:bCs/>
                <w:sz w:val="24"/>
                <w:szCs w:val="24"/>
              </w:rPr>
            </w:pPr>
            <w:r w:rsidRPr="00621F88">
              <w:rPr>
                <w:bCs/>
                <w:sz w:val="24"/>
                <w:szCs w:val="24"/>
              </w:rPr>
              <w:t>541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C4872C2" w14:textId="77777777" w:rsidR="00F107C1" w:rsidRPr="00621F88" w:rsidRDefault="00F107C1" w:rsidP="000D03A0">
            <w:pPr>
              <w:contextualSpacing/>
              <w:jc w:val="both"/>
              <w:rPr>
                <w:bCs/>
                <w:sz w:val="24"/>
                <w:szCs w:val="24"/>
              </w:rPr>
            </w:pPr>
            <w:r w:rsidRPr="00621F88">
              <w:rPr>
                <w:bCs/>
                <w:sz w:val="24"/>
                <w:szCs w:val="24"/>
              </w:rPr>
              <w:t>Совхоз "Сафоновский"</w:t>
            </w:r>
          </w:p>
        </w:tc>
      </w:tr>
      <w:tr w:rsidR="00F107C1" w:rsidRPr="00621F88" w14:paraId="1B192A0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5C61A7" w14:textId="77777777" w:rsidR="00F107C1" w:rsidRPr="00621F88" w:rsidRDefault="00F107C1" w:rsidP="000D03A0">
            <w:pPr>
              <w:contextualSpacing/>
              <w:jc w:val="both"/>
              <w:rPr>
                <w:bCs/>
                <w:sz w:val="24"/>
                <w:szCs w:val="24"/>
              </w:rPr>
            </w:pPr>
            <w:r w:rsidRPr="00621F88">
              <w:rPr>
                <w:bCs/>
                <w:sz w:val="24"/>
                <w:szCs w:val="24"/>
              </w:rPr>
              <w:t>542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C1B36FB" w14:textId="77777777" w:rsidR="00F107C1" w:rsidRPr="00621F88" w:rsidRDefault="00F107C1" w:rsidP="000D03A0">
            <w:pPr>
              <w:contextualSpacing/>
              <w:jc w:val="both"/>
              <w:rPr>
                <w:bCs/>
                <w:sz w:val="24"/>
                <w:szCs w:val="24"/>
              </w:rPr>
            </w:pPr>
            <w:r w:rsidRPr="00621F88">
              <w:rPr>
                <w:bCs/>
                <w:sz w:val="24"/>
                <w:szCs w:val="24"/>
              </w:rPr>
              <w:t>Сельцо</w:t>
            </w:r>
          </w:p>
        </w:tc>
      </w:tr>
      <w:tr w:rsidR="00F107C1" w:rsidRPr="00621F88" w14:paraId="2D810D7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6D34A4" w14:textId="77777777" w:rsidR="00F107C1" w:rsidRPr="00621F88" w:rsidRDefault="00F107C1" w:rsidP="000D03A0">
            <w:pPr>
              <w:contextualSpacing/>
              <w:jc w:val="both"/>
              <w:rPr>
                <w:bCs/>
                <w:sz w:val="24"/>
                <w:szCs w:val="24"/>
              </w:rPr>
            </w:pPr>
            <w:r w:rsidRPr="00621F88">
              <w:rPr>
                <w:bCs/>
                <w:sz w:val="24"/>
                <w:szCs w:val="24"/>
              </w:rPr>
              <w:t>543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B894DF9" w14:textId="77777777" w:rsidR="00F107C1" w:rsidRPr="00621F88" w:rsidRDefault="00F107C1" w:rsidP="000D03A0">
            <w:pPr>
              <w:contextualSpacing/>
              <w:jc w:val="both"/>
              <w:rPr>
                <w:bCs/>
                <w:sz w:val="24"/>
                <w:szCs w:val="24"/>
              </w:rPr>
            </w:pPr>
            <w:r w:rsidRPr="00621F88">
              <w:rPr>
                <w:bCs/>
                <w:sz w:val="24"/>
                <w:szCs w:val="24"/>
              </w:rPr>
              <w:t>Дубовая Роща</w:t>
            </w:r>
          </w:p>
        </w:tc>
      </w:tr>
      <w:tr w:rsidR="00F107C1" w:rsidRPr="00621F88" w14:paraId="052B211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EF71EA" w14:textId="77777777" w:rsidR="00F107C1" w:rsidRPr="00621F88" w:rsidRDefault="00F107C1" w:rsidP="000D03A0">
            <w:pPr>
              <w:contextualSpacing/>
              <w:jc w:val="both"/>
              <w:rPr>
                <w:bCs/>
                <w:sz w:val="24"/>
                <w:szCs w:val="24"/>
              </w:rPr>
            </w:pPr>
            <w:r w:rsidRPr="00621F88">
              <w:rPr>
                <w:bCs/>
                <w:sz w:val="24"/>
                <w:szCs w:val="24"/>
              </w:rPr>
              <w:t>544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EF2015C" w14:textId="77777777" w:rsidR="00F107C1" w:rsidRPr="00621F88" w:rsidRDefault="00F107C1" w:rsidP="000D03A0">
            <w:pPr>
              <w:contextualSpacing/>
              <w:jc w:val="both"/>
              <w:rPr>
                <w:bCs/>
                <w:sz w:val="24"/>
                <w:szCs w:val="24"/>
              </w:rPr>
            </w:pPr>
            <w:r w:rsidRPr="00621F88">
              <w:rPr>
                <w:bCs/>
                <w:sz w:val="24"/>
                <w:szCs w:val="24"/>
              </w:rPr>
              <w:t>Дубовая Роща</w:t>
            </w:r>
          </w:p>
        </w:tc>
      </w:tr>
      <w:tr w:rsidR="00F107C1" w:rsidRPr="00621F88" w14:paraId="0802CDB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A0E35D" w14:textId="77777777" w:rsidR="00F107C1" w:rsidRPr="00621F88" w:rsidRDefault="00F107C1" w:rsidP="000D03A0">
            <w:pPr>
              <w:contextualSpacing/>
              <w:jc w:val="both"/>
              <w:rPr>
                <w:bCs/>
                <w:sz w:val="24"/>
                <w:szCs w:val="24"/>
              </w:rPr>
            </w:pPr>
            <w:r w:rsidRPr="00621F88">
              <w:rPr>
                <w:bCs/>
                <w:sz w:val="24"/>
                <w:szCs w:val="24"/>
              </w:rPr>
              <w:t>545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13F6497" w14:textId="77777777" w:rsidR="00F107C1" w:rsidRPr="00621F88" w:rsidRDefault="00F107C1" w:rsidP="000D03A0">
            <w:pPr>
              <w:contextualSpacing/>
              <w:jc w:val="both"/>
              <w:rPr>
                <w:bCs/>
                <w:sz w:val="24"/>
                <w:szCs w:val="24"/>
              </w:rPr>
            </w:pPr>
            <w:r w:rsidRPr="00621F88">
              <w:rPr>
                <w:bCs/>
                <w:sz w:val="24"/>
                <w:szCs w:val="24"/>
              </w:rPr>
              <w:t>Кладбище</w:t>
            </w:r>
          </w:p>
        </w:tc>
      </w:tr>
      <w:tr w:rsidR="00F107C1" w:rsidRPr="00621F88" w14:paraId="398C427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9AF604" w14:textId="77777777" w:rsidR="00F107C1" w:rsidRPr="00621F88" w:rsidRDefault="00F107C1" w:rsidP="000D03A0">
            <w:pPr>
              <w:contextualSpacing/>
              <w:jc w:val="both"/>
              <w:rPr>
                <w:bCs/>
                <w:sz w:val="24"/>
                <w:szCs w:val="24"/>
              </w:rPr>
            </w:pPr>
            <w:r w:rsidRPr="00621F88">
              <w:rPr>
                <w:bCs/>
                <w:sz w:val="24"/>
                <w:szCs w:val="24"/>
              </w:rPr>
              <w:t>546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9DCE00E" w14:textId="77777777" w:rsidR="00F107C1" w:rsidRPr="00621F88" w:rsidRDefault="00F107C1" w:rsidP="000D03A0">
            <w:pPr>
              <w:contextualSpacing/>
              <w:jc w:val="both"/>
              <w:rPr>
                <w:bCs/>
                <w:sz w:val="24"/>
                <w:szCs w:val="24"/>
              </w:rPr>
            </w:pPr>
            <w:r w:rsidRPr="00621F88">
              <w:rPr>
                <w:bCs/>
                <w:sz w:val="24"/>
                <w:szCs w:val="24"/>
              </w:rPr>
              <w:t>Загорново</w:t>
            </w:r>
          </w:p>
        </w:tc>
      </w:tr>
      <w:tr w:rsidR="00F107C1" w:rsidRPr="00621F88" w14:paraId="3676159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DDBC38" w14:textId="77777777" w:rsidR="00F107C1" w:rsidRPr="00621F88" w:rsidRDefault="00F107C1" w:rsidP="000D03A0">
            <w:pPr>
              <w:contextualSpacing/>
              <w:jc w:val="both"/>
              <w:rPr>
                <w:bCs/>
                <w:sz w:val="24"/>
                <w:szCs w:val="24"/>
              </w:rPr>
            </w:pPr>
            <w:r w:rsidRPr="00621F88">
              <w:rPr>
                <w:bCs/>
                <w:sz w:val="24"/>
                <w:szCs w:val="24"/>
              </w:rPr>
              <w:t>547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98AA202" w14:textId="77777777" w:rsidR="00F107C1" w:rsidRPr="00621F88" w:rsidRDefault="00F107C1" w:rsidP="000D03A0">
            <w:pPr>
              <w:contextualSpacing/>
              <w:jc w:val="both"/>
              <w:rPr>
                <w:bCs/>
                <w:sz w:val="24"/>
                <w:szCs w:val="24"/>
              </w:rPr>
            </w:pPr>
            <w:r w:rsidRPr="00621F88">
              <w:rPr>
                <w:bCs/>
                <w:sz w:val="24"/>
                <w:szCs w:val="24"/>
              </w:rPr>
              <w:t>Загорново</w:t>
            </w:r>
          </w:p>
        </w:tc>
      </w:tr>
      <w:tr w:rsidR="00F107C1" w:rsidRPr="00621F88" w14:paraId="79338F8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284801" w14:textId="77777777" w:rsidR="00F107C1" w:rsidRPr="00621F88" w:rsidRDefault="00F107C1" w:rsidP="000D03A0">
            <w:pPr>
              <w:contextualSpacing/>
              <w:jc w:val="both"/>
              <w:rPr>
                <w:bCs/>
                <w:sz w:val="24"/>
                <w:szCs w:val="24"/>
              </w:rPr>
            </w:pPr>
            <w:r w:rsidRPr="00621F88">
              <w:rPr>
                <w:bCs/>
                <w:sz w:val="24"/>
                <w:szCs w:val="24"/>
              </w:rPr>
              <w:t>548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35F4700"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558931F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174281" w14:textId="77777777" w:rsidR="00F107C1" w:rsidRPr="00621F88" w:rsidRDefault="00F107C1" w:rsidP="000D03A0">
            <w:pPr>
              <w:contextualSpacing/>
              <w:jc w:val="both"/>
              <w:rPr>
                <w:bCs/>
                <w:sz w:val="24"/>
                <w:szCs w:val="24"/>
              </w:rPr>
            </w:pPr>
            <w:r w:rsidRPr="00621F88">
              <w:rPr>
                <w:bCs/>
                <w:sz w:val="24"/>
                <w:szCs w:val="24"/>
              </w:rPr>
              <w:t>549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95F3BE1"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4E4927E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4E4A5D" w14:textId="77777777" w:rsidR="00F107C1" w:rsidRPr="00621F88" w:rsidRDefault="00F107C1" w:rsidP="000D03A0">
            <w:pPr>
              <w:contextualSpacing/>
              <w:jc w:val="both"/>
              <w:rPr>
                <w:bCs/>
                <w:sz w:val="24"/>
                <w:szCs w:val="24"/>
              </w:rPr>
            </w:pPr>
            <w:r w:rsidRPr="00621F88">
              <w:rPr>
                <w:bCs/>
                <w:sz w:val="24"/>
                <w:szCs w:val="24"/>
              </w:rPr>
              <w:t>550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5879AC4" w14:textId="77777777" w:rsidR="00F107C1" w:rsidRPr="00621F88" w:rsidRDefault="00F107C1" w:rsidP="000D03A0">
            <w:pPr>
              <w:contextualSpacing/>
              <w:jc w:val="both"/>
              <w:rPr>
                <w:bCs/>
                <w:sz w:val="24"/>
                <w:szCs w:val="24"/>
              </w:rPr>
            </w:pPr>
            <w:r w:rsidRPr="00621F88">
              <w:rPr>
                <w:bCs/>
                <w:sz w:val="24"/>
                <w:szCs w:val="24"/>
              </w:rPr>
              <w:t>Фоминское</w:t>
            </w:r>
          </w:p>
        </w:tc>
      </w:tr>
      <w:tr w:rsidR="00F107C1" w:rsidRPr="00621F88" w14:paraId="7AC7824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8C5C19" w14:textId="77777777" w:rsidR="00F107C1" w:rsidRPr="00621F88" w:rsidRDefault="00F107C1" w:rsidP="000D03A0">
            <w:pPr>
              <w:contextualSpacing/>
              <w:jc w:val="both"/>
              <w:rPr>
                <w:bCs/>
                <w:sz w:val="24"/>
                <w:szCs w:val="24"/>
              </w:rPr>
            </w:pPr>
            <w:r w:rsidRPr="00621F88">
              <w:rPr>
                <w:bCs/>
                <w:sz w:val="24"/>
                <w:szCs w:val="24"/>
              </w:rPr>
              <w:t>551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EB6181B" w14:textId="77777777" w:rsidR="00F107C1" w:rsidRPr="00621F88" w:rsidRDefault="00F107C1" w:rsidP="000D03A0">
            <w:pPr>
              <w:contextualSpacing/>
              <w:jc w:val="both"/>
              <w:rPr>
                <w:bCs/>
                <w:sz w:val="24"/>
                <w:szCs w:val="24"/>
              </w:rPr>
            </w:pPr>
            <w:r w:rsidRPr="00621F88">
              <w:rPr>
                <w:bCs/>
                <w:sz w:val="24"/>
                <w:szCs w:val="24"/>
              </w:rPr>
              <w:t>Булгаково</w:t>
            </w:r>
          </w:p>
        </w:tc>
      </w:tr>
      <w:tr w:rsidR="00F107C1" w:rsidRPr="00621F88" w14:paraId="334385B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DE8A2E" w14:textId="77777777" w:rsidR="00F107C1" w:rsidRPr="00621F88" w:rsidRDefault="00F107C1" w:rsidP="000D03A0">
            <w:pPr>
              <w:contextualSpacing/>
              <w:jc w:val="both"/>
              <w:rPr>
                <w:bCs/>
                <w:sz w:val="24"/>
                <w:szCs w:val="24"/>
              </w:rPr>
            </w:pPr>
            <w:r w:rsidRPr="00621F88">
              <w:rPr>
                <w:bCs/>
                <w:sz w:val="24"/>
                <w:szCs w:val="24"/>
              </w:rPr>
              <w:t>552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E67E831" w14:textId="77777777" w:rsidR="00F107C1" w:rsidRPr="00621F88" w:rsidRDefault="00F107C1" w:rsidP="000D03A0">
            <w:pPr>
              <w:contextualSpacing/>
              <w:jc w:val="both"/>
              <w:rPr>
                <w:bCs/>
                <w:sz w:val="24"/>
                <w:szCs w:val="24"/>
              </w:rPr>
            </w:pPr>
            <w:r w:rsidRPr="00621F88">
              <w:rPr>
                <w:bCs/>
                <w:sz w:val="24"/>
                <w:szCs w:val="24"/>
              </w:rPr>
              <w:t>Булгаково</w:t>
            </w:r>
          </w:p>
        </w:tc>
      </w:tr>
      <w:tr w:rsidR="00F107C1" w:rsidRPr="00621F88" w14:paraId="12B12C7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6D256E" w14:textId="77777777" w:rsidR="00F107C1" w:rsidRPr="00621F88" w:rsidRDefault="00F107C1" w:rsidP="000D03A0">
            <w:pPr>
              <w:contextualSpacing/>
              <w:jc w:val="both"/>
              <w:rPr>
                <w:bCs/>
                <w:sz w:val="24"/>
                <w:szCs w:val="24"/>
              </w:rPr>
            </w:pPr>
            <w:r w:rsidRPr="00621F88">
              <w:rPr>
                <w:bCs/>
                <w:sz w:val="24"/>
                <w:szCs w:val="24"/>
              </w:rPr>
              <w:t>553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641BB0A" w14:textId="77777777" w:rsidR="00F107C1" w:rsidRPr="00621F88" w:rsidRDefault="00F107C1" w:rsidP="000D03A0">
            <w:pPr>
              <w:contextualSpacing/>
              <w:jc w:val="both"/>
              <w:rPr>
                <w:bCs/>
                <w:sz w:val="24"/>
                <w:szCs w:val="24"/>
              </w:rPr>
            </w:pPr>
            <w:r w:rsidRPr="00621F88">
              <w:rPr>
                <w:bCs/>
                <w:sz w:val="24"/>
                <w:szCs w:val="24"/>
              </w:rPr>
              <w:t>Фоминское</w:t>
            </w:r>
          </w:p>
        </w:tc>
      </w:tr>
      <w:tr w:rsidR="00F107C1" w:rsidRPr="00621F88" w14:paraId="4A80022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030BFF" w14:textId="77777777" w:rsidR="00F107C1" w:rsidRPr="00621F88" w:rsidRDefault="00F107C1" w:rsidP="000D03A0">
            <w:pPr>
              <w:contextualSpacing/>
              <w:jc w:val="both"/>
              <w:rPr>
                <w:bCs/>
                <w:sz w:val="24"/>
                <w:szCs w:val="24"/>
              </w:rPr>
            </w:pPr>
            <w:r w:rsidRPr="00621F88">
              <w:rPr>
                <w:bCs/>
                <w:sz w:val="24"/>
                <w:szCs w:val="24"/>
              </w:rPr>
              <w:t>554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9F015C5" w14:textId="77777777" w:rsidR="00F107C1" w:rsidRPr="00621F88" w:rsidRDefault="00F107C1" w:rsidP="000D03A0">
            <w:pPr>
              <w:contextualSpacing/>
              <w:jc w:val="both"/>
              <w:rPr>
                <w:bCs/>
                <w:sz w:val="24"/>
                <w:szCs w:val="24"/>
              </w:rPr>
            </w:pPr>
            <w:r w:rsidRPr="00621F88">
              <w:rPr>
                <w:bCs/>
                <w:sz w:val="24"/>
                <w:szCs w:val="24"/>
              </w:rPr>
              <w:t>Копнино</w:t>
            </w:r>
          </w:p>
        </w:tc>
      </w:tr>
      <w:tr w:rsidR="00F107C1" w:rsidRPr="00621F88" w14:paraId="4C91B24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DE847B" w14:textId="77777777" w:rsidR="00F107C1" w:rsidRPr="00621F88" w:rsidRDefault="00F107C1" w:rsidP="000D03A0">
            <w:pPr>
              <w:contextualSpacing/>
              <w:jc w:val="both"/>
              <w:rPr>
                <w:bCs/>
                <w:sz w:val="24"/>
                <w:szCs w:val="24"/>
              </w:rPr>
            </w:pPr>
            <w:r w:rsidRPr="00621F88">
              <w:rPr>
                <w:bCs/>
                <w:sz w:val="24"/>
                <w:szCs w:val="24"/>
              </w:rPr>
              <w:t>555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28D2A05" w14:textId="77777777" w:rsidR="00F107C1" w:rsidRPr="00621F88" w:rsidRDefault="00F107C1" w:rsidP="000D03A0">
            <w:pPr>
              <w:contextualSpacing/>
              <w:jc w:val="both"/>
              <w:rPr>
                <w:bCs/>
                <w:sz w:val="24"/>
                <w:szCs w:val="24"/>
              </w:rPr>
            </w:pPr>
            <w:r w:rsidRPr="00621F88">
              <w:rPr>
                <w:bCs/>
                <w:sz w:val="24"/>
                <w:szCs w:val="24"/>
              </w:rPr>
              <w:t>Ул. Щорса</w:t>
            </w:r>
          </w:p>
        </w:tc>
      </w:tr>
      <w:tr w:rsidR="00F107C1" w:rsidRPr="00621F88" w14:paraId="178CD5F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71D518" w14:textId="77777777" w:rsidR="00F107C1" w:rsidRPr="00621F88" w:rsidRDefault="00F107C1" w:rsidP="000D03A0">
            <w:pPr>
              <w:contextualSpacing/>
              <w:jc w:val="both"/>
              <w:rPr>
                <w:bCs/>
                <w:sz w:val="24"/>
                <w:szCs w:val="24"/>
              </w:rPr>
            </w:pPr>
            <w:r w:rsidRPr="00621F88">
              <w:rPr>
                <w:bCs/>
                <w:sz w:val="24"/>
                <w:szCs w:val="24"/>
              </w:rPr>
              <w:t>556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608B823" w14:textId="77777777" w:rsidR="00F107C1" w:rsidRPr="00621F88" w:rsidRDefault="00F107C1" w:rsidP="000D03A0">
            <w:pPr>
              <w:contextualSpacing/>
              <w:jc w:val="both"/>
              <w:rPr>
                <w:bCs/>
                <w:sz w:val="24"/>
                <w:szCs w:val="24"/>
              </w:rPr>
            </w:pPr>
            <w:r w:rsidRPr="00621F88">
              <w:rPr>
                <w:bCs/>
                <w:sz w:val="24"/>
                <w:szCs w:val="24"/>
              </w:rPr>
              <w:t>Ферма Рыбаки</w:t>
            </w:r>
          </w:p>
        </w:tc>
      </w:tr>
      <w:tr w:rsidR="00F107C1" w:rsidRPr="00621F88" w14:paraId="4213A66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F8D72C" w14:textId="77777777" w:rsidR="00F107C1" w:rsidRPr="00621F88" w:rsidRDefault="00F107C1" w:rsidP="000D03A0">
            <w:pPr>
              <w:contextualSpacing/>
              <w:jc w:val="both"/>
              <w:rPr>
                <w:bCs/>
                <w:sz w:val="24"/>
                <w:szCs w:val="24"/>
              </w:rPr>
            </w:pPr>
            <w:r w:rsidRPr="00621F88">
              <w:rPr>
                <w:bCs/>
                <w:sz w:val="24"/>
                <w:szCs w:val="24"/>
              </w:rPr>
              <w:t>557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5636B2E" w14:textId="77777777" w:rsidR="00F107C1" w:rsidRPr="00621F88" w:rsidRDefault="00F107C1" w:rsidP="000D03A0">
            <w:pPr>
              <w:contextualSpacing/>
              <w:jc w:val="both"/>
              <w:rPr>
                <w:bCs/>
                <w:sz w:val="24"/>
                <w:szCs w:val="24"/>
              </w:rPr>
            </w:pPr>
            <w:r w:rsidRPr="00621F88">
              <w:rPr>
                <w:bCs/>
                <w:sz w:val="24"/>
                <w:szCs w:val="24"/>
              </w:rPr>
              <w:t>Рыбаки</w:t>
            </w:r>
          </w:p>
        </w:tc>
      </w:tr>
      <w:tr w:rsidR="00F107C1" w:rsidRPr="00621F88" w14:paraId="70096F4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E32CA3" w14:textId="77777777" w:rsidR="00F107C1" w:rsidRPr="00621F88" w:rsidRDefault="00F107C1" w:rsidP="000D03A0">
            <w:pPr>
              <w:contextualSpacing/>
              <w:jc w:val="both"/>
              <w:rPr>
                <w:bCs/>
                <w:sz w:val="24"/>
                <w:szCs w:val="24"/>
              </w:rPr>
            </w:pPr>
            <w:r w:rsidRPr="00621F88">
              <w:rPr>
                <w:bCs/>
                <w:sz w:val="24"/>
                <w:szCs w:val="24"/>
              </w:rPr>
              <w:t>558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43428AE" w14:textId="77777777" w:rsidR="00F107C1" w:rsidRPr="00621F88" w:rsidRDefault="00F107C1" w:rsidP="000D03A0">
            <w:pPr>
              <w:contextualSpacing/>
              <w:jc w:val="both"/>
              <w:rPr>
                <w:bCs/>
                <w:sz w:val="24"/>
                <w:szCs w:val="24"/>
              </w:rPr>
            </w:pPr>
            <w:r w:rsidRPr="00621F88">
              <w:rPr>
                <w:bCs/>
                <w:sz w:val="24"/>
                <w:szCs w:val="24"/>
              </w:rPr>
              <w:t>По требованию</w:t>
            </w:r>
          </w:p>
        </w:tc>
      </w:tr>
      <w:tr w:rsidR="00F107C1" w:rsidRPr="00621F88" w14:paraId="01946D1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FEEF5B" w14:textId="77777777" w:rsidR="00F107C1" w:rsidRPr="00621F88" w:rsidRDefault="00F107C1" w:rsidP="000D03A0">
            <w:pPr>
              <w:contextualSpacing/>
              <w:jc w:val="both"/>
              <w:rPr>
                <w:bCs/>
                <w:sz w:val="24"/>
                <w:szCs w:val="24"/>
              </w:rPr>
            </w:pPr>
            <w:r w:rsidRPr="00621F88">
              <w:rPr>
                <w:bCs/>
                <w:sz w:val="24"/>
                <w:szCs w:val="24"/>
              </w:rPr>
              <w:t>559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3313393" w14:textId="77777777" w:rsidR="00F107C1" w:rsidRPr="00621F88" w:rsidRDefault="00F107C1" w:rsidP="000D03A0">
            <w:pPr>
              <w:contextualSpacing/>
              <w:jc w:val="both"/>
              <w:rPr>
                <w:bCs/>
                <w:sz w:val="24"/>
                <w:szCs w:val="24"/>
              </w:rPr>
            </w:pPr>
            <w:r w:rsidRPr="00621F88">
              <w:rPr>
                <w:bCs/>
                <w:sz w:val="24"/>
                <w:szCs w:val="24"/>
              </w:rPr>
              <w:t>Жирово</w:t>
            </w:r>
          </w:p>
        </w:tc>
      </w:tr>
      <w:tr w:rsidR="00F107C1" w:rsidRPr="00621F88" w14:paraId="78FE1D7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2ABBCA" w14:textId="77777777" w:rsidR="00F107C1" w:rsidRPr="00621F88" w:rsidRDefault="00F107C1" w:rsidP="000D03A0">
            <w:pPr>
              <w:contextualSpacing/>
              <w:jc w:val="both"/>
              <w:rPr>
                <w:bCs/>
                <w:sz w:val="24"/>
                <w:szCs w:val="24"/>
              </w:rPr>
            </w:pPr>
            <w:r w:rsidRPr="00621F88">
              <w:rPr>
                <w:bCs/>
                <w:sz w:val="24"/>
                <w:szCs w:val="24"/>
              </w:rPr>
              <w:t>560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0730E73" w14:textId="77777777" w:rsidR="00F107C1" w:rsidRPr="00621F88" w:rsidRDefault="00F107C1" w:rsidP="000D03A0">
            <w:pPr>
              <w:contextualSpacing/>
              <w:jc w:val="both"/>
              <w:rPr>
                <w:bCs/>
                <w:sz w:val="24"/>
                <w:szCs w:val="24"/>
              </w:rPr>
            </w:pPr>
            <w:r w:rsidRPr="00621F88">
              <w:rPr>
                <w:bCs/>
                <w:sz w:val="24"/>
                <w:szCs w:val="24"/>
              </w:rPr>
              <w:t>БПЗ</w:t>
            </w:r>
          </w:p>
        </w:tc>
      </w:tr>
      <w:tr w:rsidR="00F107C1" w:rsidRPr="00621F88" w14:paraId="311D2F3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BCD683" w14:textId="77777777" w:rsidR="00F107C1" w:rsidRPr="00621F88" w:rsidRDefault="00F107C1" w:rsidP="000D03A0">
            <w:pPr>
              <w:contextualSpacing/>
              <w:jc w:val="both"/>
              <w:rPr>
                <w:bCs/>
                <w:sz w:val="24"/>
                <w:szCs w:val="24"/>
              </w:rPr>
            </w:pPr>
            <w:r w:rsidRPr="00621F88">
              <w:rPr>
                <w:bCs/>
                <w:sz w:val="24"/>
                <w:szCs w:val="24"/>
              </w:rPr>
              <w:t>561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27E44AB" w14:textId="77777777" w:rsidR="00F107C1" w:rsidRPr="00621F88" w:rsidRDefault="00F107C1" w:rsidP="000D03A0">
            <w:pPr>
              <w:contextualSpacing/>
              <w:jc w:val="both"/>
              <w:rPr>
                <w:bCs/>
                <w:sz w:val="24"/>
                <w:szCs w:val="24"/>
              </w:rPr>
            </w:pPr>
            <w:r w:rsidRPr="00621F88">
              <w:rPr>
                <w:bCs/>
                <w:sz w:val="24"/>
                <w:szCs w:val="24"/>
              </w:rPr>
              <w:t>БПЗ</w:t>
            </w:r>
          </w:p>
        </w:tc>
      </w:tr>
      <w:tr w:rsidR="00F107C1" w:rsidRPr="00621F88" w14:paraId="397AA4D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A9E5D7" w14:textId="77777777" w:rsidR="00F107C1" w:rsidRPr="00621F88" w:rsidRDefault="00F107C1" w:rsidP="000D03A0">
            <w:pPr>
              <w:contextualSpacing/>
              <w:jc w:val="both"/>
              <w:rPr>
                <w:bCs/>
                <w:sz w:val="24"/>
                <w:szCs w:val="24"/>
              </w:rPr>
            </w:pPr>
            <w:r w:rsidRPr="00621F88">
              <w:rPr>
                <w:bCs/>
                <w:sz w:val="24"/>
                <w:szCs w:val="24"/>
              </w:rPr>
              <w:t>562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BE3492A" w14:textId="77777777" w:rsidR="00F107C1" w:rsidRPr="00621F88" w:rsidRDefault="00F107C1" w:rsidP="000D03A0">
            <w:pPr>
              <w:contextualSpacing/>
              <w:jc w:val="both"/>
              <w:rPr>
                <w:bCs/>
                <w:sz w:val="24"/>
                <w:szCs w:val="24"/>
              </w:rPr>
            </w:pPr>
            <w:r w:rsidRPr="00621F88">
              <w:rPr>
                <w:bCs/>
                <w:sz w:val="24"/>
                <w:szCs w:val="24"/>
              </w:rPr>
              <w:t>Тарный склад</w:t>
            </w:r>
          </w:p>
        </w:tc>
      </w:tr>
      <w:tr w:rsidR="00F107C1" w:rsidRPr="00621F88" w14:paraId="423327E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131BCF" w14:textId="77777777" w:rsidR="00F107C1" w:rsidRPr="00621F88" w:rsidRDefault="00F107C1" w:rsidP="000D03A0">
            <w:pPr>
              <w:contextualSpacing/>
              <w:jc w:val="both"/>
              <w:rPr>
                <w:bCs/>
                <w:sz w:val="24"/>
                <w:szCs w:val="24"/>
              </w:rPr>
            </w:pPr>
            <w:r w:rsidRPr="00621F88">
              <w:rPr>
                <w:bCs/>
                <w:sz w:val="24"/>
                <w:szCs w:val="24"/>
              </w:rPr>
              <w:t>563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51E9B28" w14:textId="77777777" w:rsidR="00F107C1" w:rsidRPr="00621F88" w:rsidRDefault="00F107C1" w:rsidP="000D03A0">
            <w:pPr>
              <w:contextualSpacing/>
              <w:jc w:val="both"/>
              <w:rPr>
                <w:bCs/>
                <w:sz w:val="24"/>
                <w:szCs w:val="24"/>
              </w:rPr>
            </w:pPr>
            <w:r w:rsidRPr="00621F88">
              <w:rPr>
                <w:bCs/>
                <w:sz w:val="24"/>
                <w:szCs w:val="24"/>
              </w:rPr>
              <w:t>Марково</w:t>
            </w:r>
          </w:p>
        </w:tc>
      </w:tr>
      <w:tr w:rsidR="00F107C1" w:rsidRPr="00621F88" w14:paraId="165269E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8E5847" w14:textId="77777777" w:rsidR="00F107C1" w:rsidRPr="00621F88" w:rsidRDefault="00F107C1" w:rsidP="000D03A0">
            <w:pPr>
              <w:contextualSpacing/>
              <w:jc w:val="both"/>
              <w:rPr>
                <w:bCs/>
                <w:sz w:val="24"/>
                <w:szCs w:val="24"/>
              </w:rPr>
            </w:pPr>
            <w:r w:rsidRPr="00621F88">
              <w:rPr>
                <w:bCs/>
                <w:sz w:val="24"/>
                <w:szCs w:val="24"/>
              </w:rPr>
              <w:t>564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2DD7EB3" w14:textId="77777777" w:rsidR="00F107C1" w:rsidRPr="00621F88" w:rsidRDefault="00F107C1" w:rsidP="000D03A0">
            <w:pPr>
              <w:contextualSpacing/>
              <w:jc w:val="both"/>
              <w:rPr>
                <w:bCs/>
                <w:sz w:val="24"/>
                <w:szCs w:val="24"/>
              </w:rPr>
            </w:pPr>
            <w:r w:rsidRPr="00621F88">
              <w:rPr>
                <w:bCs/>
                <w:sz w:val="24"/>
                <w:szCs w:val="24"/>
              </w:rPr>
              <w:t>Школа</w:t>
            </w:r>
          </w:p>
        </w:tc>
      </w:tr>
      <w:tr w:rsidR="00F107C1" w:rsidRPr="00621F88" w14:paraId="38BB51A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B48FD6" w14:textId="77777777" w:rsidR="00F107C1" w:rsidRPr="00621F88" w:rsidRDefault="00F107C1" w:rsidP="000D03A0">
            <w:pPr>
              <w:contextualSpacing/>
              <w:jc w:val="both"/>
              <w:rPr>
                <w:bCs/>
                <w:sz w:val="24"/>
                <w:szCs w:val="24"/>
              </w:rPr>
            </w:pPr>
            <w:r w:rsidRPr="00621F88">
              <w:rPr>
                <w:bCs/>
                <w:sz w:val="24"/>
                <w:szCs w:val="24"/>
              </w:rPr>
              <w:t>565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3FF004D" w14:textId="77777777" w:rsidR="00F107C1" w:rsidRPr="00621F88" w:rsidRDefault="00F107C1" w:rsidP="000D03A0">
            <w:pPr>
              <w:contextualSpacing/>
              <w:jc w:val="both"/>
              <w:rPr>
                <w:bCs/>
                <w:sz w:val="24"/>
                <w:szCs w:val="24"/>
              </w:rPr>
            </w:pPr>
            <w:r w:rsidRPr="00621F88">
              <w:rPr>
                <w:bCs/>
                <w:sz w:val="24"/>
                <w:szCs w:val="24"/>
              </w:rPr>
              <w:t>Школа</w:t>
            </w:r>
          </w:p>
        </w:tc>
      </w:tr>
      <w:tr w:rsidR="00F107C1" w:rsidRPr="00621F88" w14:paraId="3E1CDD9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395389" w14:textId="77777777" w:rsidR="00F107C1" w:rsidRPr="00621F88" w:rsidRDefault="00F107C1" w:rsidP="000D03A0">
            <w:pPr>
              <w:contextualSpacing/>
              <w:jc w:val="both"/>
              <w:rPr>
                <w:bCs/>
                <w:sz w:val="24"/>
                <w:szCs w:val="24"/>
              </w:rPr>
            </w:pPr>
            <w:r w:rsidRPr="00621F88">
              <w:rPr>
                <w:bCs/>
                <w:sz w:val="24"/>
                <w:szCs w:val="24"/>
              </w:rPr>
              <w:t>566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34661A6" w14:textId="77777777" w:rsidR="00F107C1" w:rsidRPr="00621F88" w:rsidRDefault="00F107C1" w:rsidP="000D03A0">
            <w:pPr>
              <w:contextualSpacing/>
              <w:jc w:val="both"/>
              <w:rPr>
                <w:bCs/>
                <w:sz w:val="24"/>
                <w:szCs w:val="24"/>
              </w:rPr>
            </w:pPr>
            <w:r w:rsidRPr="00621F88">
              <w:rPr>
                <w:bCs/>
                <w:sz w:val="24"/>
                <w:szCs w:val="24"/>
              </w:rPr>
              <w:t>Кладбище</w:t>
            </w:r>
          </w:p>
        </w:tc>
      </w:tr>
      <w:tr w:rsidR="00F107C1" w:rsidRPr="00621F88" w14:paraId="3C1D9A8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6DE436" w14:textId="77777777" w:rsidR="00F107C1" w:rsidRPr="00621F88" w:rsidRDefault="00F107C1" w:rsidP="000D03A0">
            <w:pPr>
              <w:contextualSpacing/>
              <w:jc w:val="both"/>
              <w:rPr>
                <w:bCs/>
                <w:sz w:val="24"/>
                <w:szCs w:val="24"/>
              </w:rPr>
            </w:pPr>
            <w:r w:rsidRPr="00621F88">
              <w:rPr>
                <w:bCs/>
                <w:sz w:val="24"/>
                <w:szCs w:val="24"/>
              </w:rPr>
              <w:t>567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6D8F436" w14:textId="77777777" w:rsidR="00F107C1" w:rsidRPr="00621F88" w:rsidRDefault="00F107C1" w:rsidP="000D03A0">
            <w:pPr>
              <w:contextualSpacing/>
              <w:jc w:val="both"/>
              <w:rPr>
                <w:bCs/>
                <w:sz w:val="24"/>
                <w:szCs w:val="24"/>
              </w:rPr>
            </w:pPr>
            <w:r w:rsidRPr="00621F88">
              <w:rPr>
                <w:bCs/>
                <w:sz w:val="24"/>
                <w:szCs w:val="24"/>
              </w:rPr>
              <w:t>Кладбище</w:t>
            </w:r>
          </w:p>
        </w:tc>
      </w:tr>
      <w:tr w:rsidR="00F107C1" w:rsidRPr="00621F88" w14:paraId="2B38DCA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BEF261" w14:textId="77777777" w:rsidR="00F107C1" w:rsidRPr="00621F88" w:rsidRDefault="00F107C1" w:rsidP="000D03A0">
            <w:pPr>
              <w:contextualSpacing/>
              <w:jc w:val="both"/>
              <w:rPr>
                <w:bCs/>
                <w:sz w:val="24"/>
                <w:szCs w:val="24"/>
              </w:rPr>
            </w:pPr>
            <w:r w:rsidRPr="00621F88">
              <w:rPr>
                <w:bCs/>
                <w:sz w:val="24"/>
                <w:szCs w:val="24"/>
              </w:rPr>
              <w:t>568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665674D" w14:textId="77777777" w:rsidR="00F107C1" w:rsidRPr="00621F88" w:rsidRDefault="00F107C1" w:rsidP="000D03A0">
            <w:pPr>
              <w:contextualSpacing/>
              <w:jc w:val="both"/>
              <w:rPr>
                <w:bCs/>
                <w:sz w:val="24"/>
                <w:szCs w:val="24"/>
              </w:rPr>
            </w:pPr>
            <w:r w:rsidRPr="00621F88">
              <w:rPr>
                <w:bCs/>
                <w:sz w:val="24"/>
                <w:szCs w:val="24"/>
              </w:rPr>
              <w:t>Поворот</w:t>
            </w:r>
          </w:p>
        </w:tc>
      </w:tr>
      <w:tr w:rsidR="00F107C1" w:rsidRPr="00621F88" w14:paraId="2771BB2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769B4F" w14:textId="77777777" w:rsidR="00F107C1" w:rsidRPr="00621F88" w:rsidRDefault="00F107C1" w:rsidP="000D03A0">
            <w:pPr>
              <w:contextualSpacing/>
              <w:jc w:val="both"/>
              <w:rPr>
                <w:bCs/>
                <w:sz w:val="24"/>
                <w:szCs w:val="24"/>
              </w:rPr>
            </w:pPr>
            <w:r w:rsidRPr="00621F88">
              <w:rPr>
                <w:bCs/>
                <w:sz w:val="24"/>
                <w:szCs w:val="24"/>
              </w:rPr>
              <w:t>569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43103F6" w14:textId="77777777" w:rsidR="00F107C1" w:rsidRPr="00621F88" w:rsidRDefault="00F107C1" w:rsidP="000D03A0">
            <w:pPr>
              <w:contextualSpacing/>
              <w:jc w:val="both"/>
              <w:rPr>
                <w:bCs/>
                <w:sz w:val="24"/>
                <w:szCs w:val="24"/>
              </w:rPr>
            </w:pPr>
            <w:r w:rsidRPr="00621F88">
              <w:rPr>
                <w:bCs/>
                <w:sz w:val="24"/>
                <w:szCs w:val="24"/>
              </w:rPr>
              <w:t>Поворот</w:t>
            </w:r>
          </w:p>
        </w:tc>
      </w:tr>
      <w:tr w:rsidR="00F107C1" w:rsidRPr="00621F88" w14:paraId="3077172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2679C6" w14:textId="77777777" w:rsidR="00F107C1" w:rsidRPr="00621F88" w:rsidRDefault="00F107C1" w:rsidP="000D03A0">
            <w:pPr>
              <w:contextualSpacing/>
              <w:jc w:val="both"/>
              <w:rPr>
                <w:bCs/>
                <w:sz w:val="24"/>
                <w:szCs w:val="24"/>
              </w:rPr>
            </w:pPr>
            <w:r w:rsidRPr="00621F88">
              <w:rPr>
                <w:bCs/>
                <w:sz w:val="24"/>
                <w:szCs w:val="24"/>
              </w:rPr>
              <w:t>570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C1A8542" w14:textId="77777777" w:rsidR="00F107C1" w:rsidRPr="00621F88" w:rsidRDefault="00F107C1" w:rsidP="000D03A0">
            <w:pPr>
              <w:contextualSpacing/>
              <w:jc w:val="both"/>
              <w:rPr>
                <w:bCs/>
                <w:sz w:val="24"/>
                <w:szCs w:val="24"/>
              </w:rPr>
            </w:pPr>
            <w:r w:rsidRPr="00621F88">
              <w:rPr>
                <w:bCs/>
                <w:sz w:val="24"/>
                <w:szCs w:val="24"/>
              </w:rPr>
              <w:t>Верхнее Мячково</w:t>
            </w:r>
          </w:p>
        </w:tc>
      </w:tr>
      <w:tr w:rsidR="00F107C1" w:rsidRPr="00621F88" w14:paraId="3C6D9431"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BF4B3E" w14:textId="77777777" w:rsidR="00F107C1" w:rsidRPr="00621F88" w:rsidRDefault="00F107C1" w:rsidP="000D03A0">
            <w:pPr>
              <w:contextualSpacing/>
              <w:jc w:val="both"/>
              <w:rPr>
                <w:bCs/>
                <w:sz w:val="24"/>
                <w:szCs w:val="24"/>
              </w:rPr>
            </w:pPr>
            <w:r w:rsidRPr="00621F88">
              <w:rPr>
                <w:bCs/>
                <w:sz w:val="24"/>
                <w:szCs w:val="24"/>
              </w:rPr>
              <w:t>571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CB665D6" w14:textId="77777777" w:rsidR="00F107C1" w:rsidRPr="00621F88" w:rsidRDefault="00F107C1" w:rsidP="000D03A0">
            <w:pPr>
              <w:contextualSpacing/>
              <w:jc w:val="both"/>
              <w:rPr>
                <w:bCs/>
                <w:sz w:val="24"/>
                <w:szCs w:val="24"/>
              </w:rPr>
            </w:pPr>
            <w:r w:rsidRPr="00621F88">
              <w:rPr>
                <w:bCs/>
                <w:sz w:val="24"/>
                <w:szCs w:val="24"/>
              </w:rPr>
              <w:t>Кладбище</w:t>
            </w:r>
          </w:p>
        </w:tc>
      </w:tr>
      <w:tr w:rsidR="00F107C1" w:rsidRPr="00621F88" w14:paraId="40119BC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DAE049" w14:textId="77777777" w:rsidR="00F107C1" w:rsidRPr="00621F88" w:rsidRDefault="00F107C1" w:rsidP="000D03A0">
            <w:pPr>
              <w:contextualSpacing/>
              <w:jc w:val="both"/>
              <w:rPr>
                <w:bCs/>
                <w:sz w:val="24"/>
                <w:szCs w:val="24"/>
              </w:rPr>
            </w:pPr>
            <w:r w:rsidRPr="00621F88">
              <w:rPr>
                <w:bCs/>
                <w:sz w:val="24"/>
                <w:szCs w:val="24"/>
              </w:rPr>
              <w:t>572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1DB2B1C" w14:textId="77777777" w:rsidR="00F107C1" w:rsidRPr="00621F88" w:rsidRDefault="00F107C1" w:rsidP="000D03A0">
            <w:pPr>
              <w:contextualSpacing/>
              <w:jc w:val="both"/>
              <w:rPr>
                <w:bCs/>
                <w:sz w:val="24"/>
                <w:szCs w:val="24"/>
              </w:rPr>
            </w:pPr>
            <w:r w:rsidRPr="00621F88">
              <w:rPr>
                <w:bCs/>
                <w:sz w:val="24"/>
                <w:szCs w:val="24"/>
              </w:rPr>
              <w:t>Фоминское</w:t>
            </w:r>
          </w:p>
        </w:tc>
      </w:tr>
      <w:tr w:rsidR="00F107C1" w:rsidRPr="00621F88" w14:paraId="5E1551A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92DE03" w14:textId="77777777" w:rsidR="00F107C1" w:rsidRPr="00621F88" w:rsidRDefault="00F107C1" w:rsidP="000D03A0">
            <w:pPr>
              <w:contextualSpacing/>
              <w:jc w:val="both"/>
              <w:rPr>
                <w:bCs/>
                <w:sz w:val="24"/>
                <w:szCs w:val="24"/>
              </w:rPr>
            </w:pPr>
            <w:r w:rsidRPr="00621F88">
              <w:rPr>
                <w:bCs/>
                <w:sz w:val="24"/>
                <w:szCs w:val="24"/>
              </w:rPr>
              <w:t>573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35C116C" w14:textId="77777777" w:rsidR="00F107C1" w:rsidRPr="00621F88" w:rsidRDefault="00F107C1" w:rsidP="000D03A0">
            <w:pPr>
              <w:contextualSpacing/>
              <w:jc w:val="both"/>
              <w:rPr>
                <w:bCs/>
                <w:sz w:val="24"/>
                <w:szCs w:val="24"/>
              </w:rPr>
            </w:pPr>
            <w:r w:rsidRPr="00621F88">
              <w:rPr>
                <w:bCs/>
                <w:sz w:val="24"/>
                <w:szCs w:val="24"/>
              </w:rPr>
              <w:t>Макаровка 1</w:t>
            </w:r>
          </w:p>
        </w:tc>
      </w:tr>
      <w:tr w:rsidR="00F107C1" w:rsidRPr="00621F88" w14:paraId="72326CA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EA18FB" w14:textId="77777777" w:rsidR="00F107C1" w:rsidRPr="00621F88" w:rsidRDefault="00F107C1" w:rsidP="000D03A0">
            <w:pPr>
              <w:contextualSpacing/>
              <w:jc w:val="both"/>
              <w:rPr>
                <w:bCs/>
                <w:sz w:val="24"/>
                <w:szCs w:val="24"/>
              </w:rPr>
            </w:pPr>
            <w:r w:rsidRPr="00621F88">
              <w:rPr>
                <w:bCs/>
                <w:sz w:val="24"/>
                <w:szCs w:val="24"/>
              </w:rPr>
              <w:t>574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9CD408F" w14:textId="77777777" w:rsidR="00F107C1" w:rsidRPr="00621F88" w:rsidRDefault="00F107C1" w:rsidP="000D03A0">
            <w:pPr>
              <w:contextualSpacing/>
              <w:jc w:val="both"/>
              <w:rPr>
                <w:bCs/>
                <w:sz w:val="24"/>
                <w:szCs w:val="24"/>
              </w:rPr>
            </w:pPr>
            <w:r w:rsidRPr="00621F88">
              <w:rPr>
                <w:bCs/>
                <w:sz w:val="24"/>
                <w:szCs w:val="24"/>
              </w:rPr>
              <w:t>Макаровка 2</w:t>
            </w:r>
          </w:p>
        </w:tc>
      </w:tr>
      <w:tr w:rsidR="00F107C1" w:rsidRPr="00621F88" w14:paraId="44D44925"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7F90E0" w14:textId="77777777" w:rsidR="00F107C1" w:rsidRPr="00621F88" w:rsidRDefault="00F107C1" w:rsidP="000D03A0">
            <w:pPr>
              <w:contextualSpacing/>
              <w:jc w:val="both"/>
              <w:rPr>
                <w:bCs/>
                <w:sz w:val="24"/>
                <w:szCs w:val="24"/>
              </w:rPr>
            </w:pPr>
            <w:r w:rsidRPr="00621F88">
              <w:rPr>
                <w:bCs/>
                <w:sz w:val="24"/>
                <w:szCs w:val="24"/>
              </w:rPr>
              <w:t>575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FE5900F" w14:textId="77777777" w:rsidR="00F107C1" w:rsidRPr="00621F88" w:rsidRDefault="00F107C1" w:rsidP="000D03A0">
            <w:pPr>
              <w:contextualSpacing/>
              <w:jc w:val="both"/>
              <w:rPr>
                <w:bCs/>
                <w:sz w:val="24"/>
                <w:szCs w:val="24"/>
              </w:rPr>
            </w:pPr>
            <w:r w:rsidRPr="00621F88">
              <w:rPr>
                <w:bCs/>
                <w:sz w:val="24"/>
                <w:szCs w:val="24"/>
              </w:rPr>
              <w:t>Михеево-2</w:t>
            </w:r>
          </w:p>
        </w:tc>
      </w:tr>
      <w:tr w:rsidR="00F107C1" w:rsidRPr="00621F88" w14:paraId="59B0B30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06E50A" w14:textId="77777777" w:rsidR="00F107C1" w:rsidRPr="00621F88" w:rsidRDefault="00F107C1" w:rsidP="000D03A0">
            <w:pPr>
              <w:contextualSpacing/>
              <w:jc w:val="both"/>
              <w:rPr>
                <w:bCs/>
                <w:sz w:val="24"/>
                <w:szCs w:val="24"/>
              </w:rPr>
            </w:pPr>
            <w:r w:rsidRPr="00621F88">
              <w:rPr>
                <w:bCs/>
                <w:sz w:val="24"/>
                <w:szCs w:val="24"/>
              </w:rPr>
              <w:t>576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68D66E1" w14:textId="77777777" w:rsidR="00F107C1" w:rsidRPr="00621F88" w:rsidRDefault="00F107C1" w:rsidP="000D03A0">
            <w:pPr>
              <w:contextualSpacing/>
              <w:jc w:val="both"/>
              <w:rPr>
                <w:bCs/>
                <w:sz w:val="24"/>
                <w:szCs w:val="24"/>
              </w:rPr>
            </w:pPr>
            <w:r w:rsidRPr="00621F88">
              <w:rPr>
                <w:bCs/>
                <w:sz w:val="24"/>
                <w:szCs w:val="24"/>
              </w:rPr>
              <w:t>Бельково</w:t>
            </w:r>
          </w:p>
        </w:tc>
      </w:tr>
      <w:tr w:rsidR="00F107C1" w:rsidRPr="00621F88" w14:paraId="63C96E4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D220CF" w14:textId="77777777" w:rsidR="00F107C1" w:rsidRPr="00621F88" w:rsidRDefault="00F107C1" w:rsidP="000D03A0">
            <w:pPr>
              <w:contextualSpacing/>
              <w:jc w:val="both"/>
              <w:rPr>
                <w:bCs/>
                <w:sz w:val="24"/>
                <w:szCs w:val="24"/>
              </w:rPr>
            </w:pPr>
            <w:r w:rsidRPr="00621F88">
              <w:rPr>
                <w:bCs/>
                <w:sz w:val="24"/>
                <w:szCs w:val="24"/>
              </w:rPr>
              <w:t>577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A41A7A7" w14:textId="77777777" w:rsidR="00F107C1" w:rsidRPr="00621F88" w:rsidRDefault="00F107C1" w:rsidP="000D03A0">
            <w:pPr>
              <w:contextualSpacing/>
              <w:jc w:val="both"/>
              <w:rPr>
                <w:bCs/>
                <w:sz w:val="24"/>
                <w:szCs w:val="24"/>
              </w:rPr>
            </w:pPr>
            <w:r w:rsidRPr="00621F88">
              <w:rPr>
                <w:bCs/>
                <w:sz w:val="24"/>
                <w:szCs w:val="24"/>
              </w:rPr>
              <w:t>Софьино</w:t>
            </w:r>
          </w:p>
        </w:tc>
      </w:tr>
      <w:tr w:rsidR="00F107C1" w:rsidRPr="00621F88" w14:paraId="4BFE560F"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98BE56" w14:textId="77777777" w:rsidR="00F107C1" w:rsidRPr="00621F88" w:rsidRDefault="00F107C1" w:rsidP="000D03A0">
            <w:pPr>
              <w:contextualSpacing/>
              <w:jc w:val="both"/>
              <w:rPr>
                <w:bCs/>
                <w:sz w:val="24"/>
                <w:szCs w:val="24"/>
              </w:rPr>
            </w:pPr>
            <w:r w:rsidRPr="00621F88">
              <w:rPr>
                <w:bCs/>
                <w:sz w:val="24"/>
                <w:szCs w:val="24"/>
              </w:rPr>
              <w:lastRenderedPageBreak/>
              <w:t>578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BCABE97" w14:textId="77777777" w:rsidR="00F107C1" w:rsidRPr="00621F88" w:rsidRDefault="00F107C1" w:rsidP="000D03A0">
            <w:pPr>
              <w:contextualSpacing/>
              <w:jc w:val="both"/>
              <w:rPr>
                <w:bCs/>
                <w:sz w:val="24"/>
                <w:szCs w:val="24"/>
              </w:rPr>
            </w:pPr>
            <w:r w:rsidRPr="00621F88">
              <w:rPr>
                <w:bCs/>
                <w:sz w:val="24"/>
                <w:szCs w:val="24"/>
              </w:rPr>
              <w:t>Баня</w:t>
            </w:r>
          </w:p>
        </w:tc>
      </w:tr>
      <w:tr w:rsidR="00F107C1" w:rsidRPr="00621F88" w14:paraId="3CC88BB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3867EB" w14:textId="77777777" w:rsidR="00F107C1" w:rsidRPr="00621F88" w:rsidRDefault="00F107C1" w:rsidP="000D03A0">
            <w:pPr>
              <w:contextualSpacing/>
              <w:jc w:val="both"/>
              <w:rPr>
                <w:bCs/>
                <w:sz w:val="24"/>
                <w:szCs w:val="24"/>
              </w:rPr>
            </w:pPr>
            <w:r w:rsidRPr="00621F88">
              <w:rPr>
                <w:bCs/>
                <w:sz w:val="24"/>
                <w:szCs w:val="24"/>
              </w:rPr>
              <w:t>579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9F7A6D8" w14:textId="77777777" w:rsidR="00F107C1" w:rsidRPr="00621F88" w:rsidRDefault="00F107C1" w:rsidP="000D03A0">
            <w:pPr>
              <w:contextualSpacing/>
              <w:jc w:val="both"/>
              <w:rPr>
                <w:bCs/>
                <w:sz w:val="24"/>
                <w:szCs w:val="24"/>
              </w:rPr>
            </w:pPr>
            <w:r w:rsidRPr="00621F88">
              <w:rPr>
                <w:bCs/>
                <w:sz w:val="24"/>
                <w:szCs w:val="24"/>
              </w:rPr>
              <w:t>Горка</w:t>
            </w:r>
          </w:p>
        </w:tc>
      </w:tr>
      <w:tr w:rsidR="00F107C1" w:rsidRPr="00621F88" w14:paraId="039921D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A44D0F" w14:textId="77777777" w:rsidR="00F107C1" w:rsidRPr="00621F88" w:rsidRDefault="00F107C1" w:rsidP="000D03A0">
            <w:pPr>
              <w:contextualSpacing/>
              <w:jc w:val="both"/>
              <w:rPr>
                <w:bCs/>
                <w:sz w:val="24"/>
                <w:szCs w:val="24"/>
              </w:rPr>
            </w:pPr>
            <w:r w:rsidRPr="00621F88">
              <w:rPr>
                <w:bCs/>
                <w:sz w:val="24"/>
                <w:szCs w:val="24"/>
              </w:rPr>
              <w:t>580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E2D1C07" w14:textId="77777777" w:rsidR="00F107C1" w:rsidRPr="00621F88" w:rsidRDefault="00F107C1" w:rsidP="000D03A0">
            <w:pPr>
              <w:contextualSpacing/>
              <w:jc w:val="both"/>
              <w:rPr>
                <w:bCs/>
                <w:sz w:val="24"/>
                <w:szCs w:val="24"/>
              </w:rPr>
            </w:pPr>
            <w:r w:rsidRPr="00621F88">
              <w:rPr>
                <w:bCs/>
                <w:sz w:val="24"/>
                <w:szCs w:val="24"/>
              </w:rPr>
              <w:t>Аринино</w:t>
            </w:r>
          </w:p>
        </w:tc>
      </w:tr>
      <w:tr w:rsidR="00F107C1" w:rsidRPr="00621F88" w14:paraId="64B5B14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B330A2" w14:textId="77777777" w:rsidR="00F107C1" w:rsidRPr="00621F88" w:rsidRDefault="00F107C1" w:rsidP="000D03A0">
            <w:pPr>
              <w:contextualSpacing/>
              <w:jc w:val="both"/>
              <w:rPr>
                <w:bCs/>
                <w:sz w:val="24"/>
                <w:szCs w:val="24"/>
              </w:rPr>
            </w:pPr>
            <w:r w:rsidRPr="00621F88">
              <w:rPr>
                <w:bCs/>
                <w:sz w:val="24"/>
                <w:szCs w:val="24"/>
              </w:rPr>
              <w:t>581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95D8B4D" w14:textId="77777777" w:rsidR="00F107C1" w:rsidRPr="00621F88" w:rsidRDefault="00F107C1" w:rsidP="000D03A0">
            <w:pPr>
              <w:contextualSpacing/>
              <w:jc w:val="both"/>
              <w:rPr>
                <w:bCs/>
                <w:sz w:val="24"/>
                <w:szCs w:val="24"/>
              </w:rPr>
            </w:pPr>
            <w:r w:rsidRPr="00621F88">
              <w:rPr>
                <w:bCs/>
                <w:sz w:val="24"/>
                <w:szCs w:val="24"/>
              </w:rPr>
              <w:t>Поворот на Пласкинино</w:t>
            </w:r>
          </w:p>
        </w:tc>
      </w:tr>
      <w:tr w:rsidR="00F107C1" w:rsidRPr="00621F88" w14:paraId="145213A3"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5F0CB8" w14:textId="77777777" w:rsidR="00F107C1" w:rsidRPr="00621F88" w:rsidRDefault="00F107C1" w:rsidP="000D03A0">
            <w:pPr>
              <w:contextualSpacing/>
              <w:jc w:val="both"/>
              <w:rPr>
                <w:bCs/>
                <w:sz w:val="24"/>
                <w:szCs w:val="24"/>
              </w:rPr>
            </w:pPr>
            <w:r w:rsidRPr="00621F88">
              <w:rPr>
                <w:bCs/>
                <w:sz w:val="24"/>
                <w:szCs w:val="24"/>
              </w:rPr>
              <w:t>582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E77C875" w14:textId="77777777" w:rsidR="00F107C1" w:rsidRPr="00621F88" w:rsidRDefault="00F107C1" w:rsidP="000D03A0">
            <w:pPr>
              <w:contextualSpacing/>
              <w:jc w:val="both"/>
              <w:rPr>
                <w:bCs/>
                <w:sz w:val="24"/>
                <w:szCs w:val="24"/>
              </w:rPr>
            </w:pPr>
            <w:r w:rsidRPr="00621F88">
              <w:rPr>
                <w:bCs/>
                <w:sz w:val="24"/>
                <w:szCs w:val="24"/>
              </w:rPr>
              <w:t>Никоновское</w:t>
            </w:r>
          </w:p>
        </w:tc>
      </w:tr>
      <w:tr w:rsidR="00F107C1" w:rsidRPr="00621F88" w14:paraId="135B0877"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C8139B" w14:textId="77777777" w:rsidR="00F107C1" w:rsidRPr="00621F88" w:rsidRDefault="00F107C1" w:rsidP="000D03A0">
            <w:pPr>
              <w:contextualSpacing/>
              <w:jc w:val="both"/>
              <w:rPr>
                <w:bCs/>
                <w:sz w:val="24"/>
                <w:szCs w:val="24"/>
              </w:rPr>
            </w:pPr>
            <w:r w:rsidRPr="00621F88">
              <w:rPr>
                <w:bCs/>
                <w:sz w:val="24"/>
                <w:szCs w:val="24"/>
              </w:rPr>
              <w:t>583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5A4EE69" w14:textId="77777777" w:rsidR="00F107C1" w:rsidRPr="00621F88" w:rsidRDefault="00F107C1" w:rsidP="000D03A0">
            <w:pPr>
              <w:contextualSpacing/>
              <w:jc w:val="both"/>
              <w:rPr>
                <w:bCs/>
                <w:sz w:val="24"/>
                <w:szCs w:val="24"/>
              </w:rPr>
            </w:pPr>
            <w:r w:rsidRPr="00621F88">
              <w:rPr>
                <w:bCs/>
                <w:sz w:val="24"/>
                <w:szCs w:val="24"/>
              </w:rPr>
              <w:t>Макаровка 1</w:t>
            </w:r>
          </w:p>
        </w:tc>
      </w:tr>
      <w:tr w:rsidR="00F107C1" w:rsidRPr="00621F88" w14:paraId="6E029DF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607A4D" w14:textId="77777777" w:rsidR="00F107C1" w:rsidRPr="00621F88" w:rsidRDefault="00F107C1" w:rsidP="000D03A0">
            <w:pPr>
              <w:contextualSpacing/>
              <w:jc w:val="both"/>
              <w:rPr>
                <w:bCs/>
                <w:sz w:val="24"/>
                <w:szCs w:val="24"/>
              </w:rPr>
            </w:pPr>
            <w:r w:rsidRPr="00621F88">
              <w:rPr>
                <w:bCs/>
                <w:sz w:val="24"/>
                <w:szCs w:val="24"/>
              </w:rPr>
              <w:t>584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E4090DF" w14:textId="77777777" w:rsidR="00F107C1" w:rsidRPr="00621F88" w:rsidRDefault="00F107C1" w:rsidP="000D03A0">
            <w:pPr>
              <w:contextualSpacing/>
              <w:jc w:val="both"/>
              <w:rPr>
                <w:bCs/>
                <w:sz w:val="24"/>
                <w:szCs w:val="24"/>
              </w:rPr>
            </w:pPr>
            <w:r w:rsidRPr="00621F88">
              <w:rPr>
                <w:bCs/>
                <w:sz w:val="24"/>
                <w:szCs w:val="24"/>
              </w:rPr>
              <w:t>Макаровка 2</w:t>
            </w:r>
          </w:p>
        </w:tc>
      </w:tr>
      <w:tr w:rsidR="00F107C1" w:rsidRPr="00621F88" w14:paraId="7A90ACA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73F116" w14:textId="77777777" w:rsidR="00F107C1" w:rsidRPr="00621F88" w:rsidRDefault="00F107C1" w:rsidP="000D03A0">
            <w:pPr>
              <w:contextualSpacing/>
              <w:jc w:val="both"/>
              <w:rPr>
                <w:bCs/>
                <w:sz w:val="24"/>
                <w:szCs w:val="24"/>
              </w:rPr>
            </w:pPr>
            <w:r w:rsidRPr="00621F88">
              <w:rPr>
                <w:bCs/>
                <w:sz w:val="24"/>
                <w:szCs w:val="24"/>
              </w:rPr>
              <w:t>585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BF4D4B2" w14:textId="77777777" w:rsidR="00F107C1" w:rsidRPr="00621F88" w:rsidRDefault="00F107C1" w:rsidP="000D03A0">
            <w:pPr>
              <w:contextualSpacing/>
              <w:jc w:val="both"/>
              <w:rPr>
                <w:bCs/>
                <w:sz w:val="24"/>
                <w:szCs w:val="24"/>
              </w:rPr>
            </w:pPr>
            <w:r w:rsidRPr="00621F88">
              <w:rPr>
                <w:bCs/>
                <w:sz w:val="24"/>
                <w:szCs w:val="24"/>
              </w:rPr>
              <w:t>Левино</w:t>
            </w:r>
          </w:p>
        </w:tc>
      </w:tr>
      <w:tr w:rsidR="00F107C1" w:rsidRPr="00621F88" w14:paraId="29BFDE58"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3D0DA4" w14:textId="77777777" w:rsidR="00F107C1" w:rsidRPr="00621F88" w:rsidRDefault="00F107C1" w:rsidP="000D03A0">
            <w:pPr>
              <w:contextualSpacing/>
              <w:jc w:val="both"/>
              <w:rPr>
                <w:bCs/>
                <w:sz w:val="24"/>
                <w:szCs w:val="24"/>
              </w:rPr>
            </w:pPr>
            <w:r w:rsidRPr="00621F88">
              <w:rPr>
                <w:bCs/>
                <w:sz w:val="24"/>
                <w:szCs w:val="24"/>
              </w:rPr>
              <w:t>586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0410740" w14:textId="77777777" w:rsidR="00F107C1" w:rsidRPr="00621F88" w:rsidRDefault="00F107C1" w:rsidP="000D03A0">
            <w:pPr>
              <w:contextualSpacing/>
              <w:jc w:val="both"/>
              <w:rPr>
                <w:bCs/>
                <w:sz w:val="24"/>
                <w:szCs w:val="24"/>
              </w:rPr>
            </w:pPr>
            <w:r w:rsidRPr="00621F88">
              <w:rPr>
                <w:bCs/>
                <w:sz w:val="24"/>
                <w:szCs w:val="24"/>
              </w:rPr>
              <w:t>Совхоз "Степановский"</w:t>
            </w:r>
          </w:p>
        </w:tc>
      </w:tr>
      <w:tr w:rsidR="00F107C1" w:rsidRPr="00621F88" w14:paraId="617BBF8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C1A35F" w14:textId="77777777" w:rsidR="00F107C1" w:rsidRPr="00621F88" w:rsidRDefault="00F107C1" w:rsidP="000D03A0">
            <w:pPr>
              <w:contextualSpacing/>
              <w:jc w:val="both"/>
              <w:rPr>
                <w:bCs/>
                <w:sz w:val="24"/>
                <w:szCs w:val="24"/>
              </w:rPr>
            </w:pPr>
            <w:r w:rsidRPr="00621F88">
              <w:rPr>
                <w:bCs/>
                <w:sz w:val="24"/>
                <w:szCs w:val="24"/>
              </w:rPr>
              <w:t>587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FA53F56" w14:textId="77777777" w:rsidR="00F107C1" w:rsidRPr="00621F88" w:rsidRDefault="00F107C1" w:rsidP="000D03A0">
            <w:pPr>
              <w:contextualSpacing/>
              <w:jc w:val="both"/>
              <w:rPr>
                <w:bCs/>
                <w:sz w:val="24"/>
                <w:szCs w:val="24"/>
              </w:rPr>
            </w:pPr>
            <w:r w:rsidRPr="00621F88">
              <w:rPr>
                <w:bCs/>
                <w:sz w:val="24"/>
                <w:szCs w:val="24"/>
              </w:rPr>
              <w:t>СНТ "Медик"</w:t>
            </w:r>
          </w:p>
        </w:tc>
      </w:tr>
      <w:tr w:rsidR="00F107C1" w:rsidRPr="00621F88" w14:paraId="292A592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7060FB" w14:textId="77777777" w:rsidR="00F107C1" w:rsidRPr="00621F88" w:rsidRDefault="00F107C1" w:rsidP="000D03A0">
            <w:pPr>
              <w:contextualSpacing/>
              <w:jc w:val="both"/>
              <w:rPr>
                <w:bCs/>
                <w:sz w:val="24"/>
                <w:szCs w:val="24"/>
              </w:rPr>
            </w:pPr>
            <w:r w:rsidRPr="00621F88">
              <w:rPr>
                <w:bCs/>
                <w:sz w:val="24"/>
                <w:szCs w:val="24"/>
              </w:rPr>
              <w:t>588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9457870" w14:textId="77777777" w:rsidR="00F107C1" w:rsidRPr="00621F88" w:rsidRDefault="00F107C1" w:rsidP="000D03A0">
            <w:pPr>
              <w:contextualSpacing/>
              <w:jc w:val="both"/>
              <w:rPr>
                <w:bCs/>
                <w:sz w:val="24"/>
                <w:szCs w:val="24"/>
              </w:rPr>
            </w:pPr>
            <w:r w:rsidRPr="00621F88">
              <w:rPr>
                <w:bCs/>
                <w:sz w:val="24"/>
                <w:szCs w:val="24"/>
              </w:rPr>
              <w:t>СНТ "Медик"</w:t>
            </w:r>
          </w:p>
        </w:tc>
      </w:tr>
      <w:tr w:rsidR="00F107C1" w:rsidRPr="00621F88" w14:paraId="77EAFB2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ABC9D2" w14:textId="77777777" w:rsidR="00F107C1" w:rsidRPr="00621F88" w:rsidRDefault="00F107C1" w:rsidP="000D03A0">
            <w:pPr>
              <w:contextualSpacing/>
              <w:jc w:val="both"/>
              <w:rPr>
                <w:bCs/>
                <w:sz w:val="24"/>
                <w:szCs w:val="24"/>
              </w:rPr>
            </w:pPr>
            <w:r w:rsidRPr="00621F88">
              <w:rPr>
                <w:bCs/>
                <w:sz w:val="24"/>
                <w:szCs w:val="24"/>
              </w:rPr>
              <w:t>589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16A5927" w14:textId="77777777" w:rsidR="00F107C1" w:rsidRPr="00621F88" w:rsidRDefault="00F107C1" w:rsidP="000D03A0">
            <w:pPr>
              <w:contextualSpacing/>
              <w:jc w:val="both"/>
              <w:rPr>
                <w:bCs/>
                <w:sz w:val="24"/>
                <w:szCs w:val="24"/>
              </w:rPr>
            </w:pPr>
            <w:r w:rsidRPr="00621F88">
              <w:rPr>
                <w:bCs/>
                <w:sz w:val="24"/>
                <w:szCs w:val="24"/>
              </w:rPr>
              <w:t>СНТ "Газовик"</w:t>
            </w:r>
          </w:p>
        </w:tc>
      </w:tr>
      <w:tr w:rsidR="00F107C1" w:rsidRPr="00621F88" w14:paraId="20CA6E9B"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B27DD6" w14:textId="77777777" w:rsidR="00F107C1" w:rsidRPr="00621F88" w:rsidRDefault="00F107C1" w:rsidP="000D03A0">
            <w:pPr>
              <w:contextualSpacing/>
              <w:jc w:val="both"/>
              <w:rPr>
                <w:bCs/>
                <w:sz w:val="24"/>
                <w:szCs w:val="24"/>
              </w:rPr>
            </w:pPr>
            <w:r w:rsidRPr="00621F88">
              <w:rPr>
                <w:bCs/>
                <w:sz w:val="24"/>
                <w:szCs w:val="24"/>
              </w:rPr>
              <w:t>590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6922CB8" w14:textId="77777777" w:rsidR="00F107C1" w:rsidRPr="00621F88" w:rsidRDefault="00F107C1" w:rsidP="000D03A0">
            <w:pPr>
              <w:contextualSpacing/>
              <w:jc w:val="both"/>
              <w:rPr>
                <w:bCs/>
                <w:sz w:val="24"/>
                <w:szCs w:val="24"/>
              </w:rPr>
            </w:pPr>
            <w:r w:rsidRPr="00621F88">
              <w:rPr>
                <w:bCs/>
                <w:sz w:val="24"/>
                <w:szCs w:val="24"/>
              </w:rPr>
              <w:t>СНТ "Газовик"</w:t>
            </w:r>
          </w:p>
        </w:tc>
      </w:tr>
      <w:tr w:rsidR="00F107C1" w:rsidRPr="00621F88" w14:paraId="1CB3BF0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01E908" w14:textId="77777777" w:rsidR="00F107C1" w:rsidRPr="00621F88" w:rsidRDefault="00F107C1" w:rsidP="000D03A0">
            <w:pPr>
              <w:contextualSpacing/>
              <w:jc w:val="both"/>
              <w:rPr>
                <w:bCs/>
                <w:sz w:val="24"/>
                <w:szCs w:val="24"/>
              </w:rPr>
            </w:pPr>
            <w:r w:rsidRPr="00621F88">
              <w:rPr>
                <w:bCs/>
                <w:sz w:val="24"/>
                <w:szCs w:val="24"/>
              </w:rPr>
              <w:t>591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11559EA4" w14:textId="77777777" w:rsidR="00F107C1" w:rsidRPr="00621F88" w:rsidRDefault="00F107C1" w:rsidP="000D03A0">
            <w:pPr>
              <w:contextualSpacing/>
              <w:jc w:val="both"/>
              <w:rPr>
                <w:bCs/>
                <w:sz w:val="24"/>
                <w:szCs w:val="24"/>
              </w:rPr>
            </w:pPr>
            <w:r w:rsidRPr="00621F88">
              <w:rPr>
                <w:bCs/>
                <w:sz w:val="24"/>
                <w:szCs w:val="24"/>
              </w:rPr>
              <w:t>Сосновый Бор</w:t>
            </w:r>
          </w:p>
        </w:tc>
      </w:tr>
      <w:tr w:rsidR="00F107C1" w:rsidRPr="00621F88" w14:paraId="26F7BD8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B4A4B8" w14:textId="77777777" w:rsidR="00F107C1" w:rsidRPr="00621F88" w:rsidRDefault="00F107C1" w:rsidP="000D03A0">
            <w:pPr>
              <w:contextualSpacing/>
              <w:jc w:val="both"/>
              <w:rPr>
                <w:bCs/>
                <w:sz w:val="24"/>
                <w:szCs w:val="24"/>
              </w:rPr>
            </w:pPr>
            <w:r w:rsidRPr="00621F88">
              <w:rPr>
                <w:bCs/>
                <w:sz w:val="24"/>
                <w:szCs w:val="24"/>
              </w:rPr>
              <w:t>592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B2008A0" w14:textId="77777777" w:rsidR="00F107C1" w:rsidRPr="00621F88" w:rsidRDefault="00F107C1" w:rsidP="000D03A0">
            <w:pPr>
              <w:contextualSpacing/>
              <w:jc w:val="both"/>
              <w:rPr>
                <w:bCs/>
                <w:sz w:val="24"/>
                <w:szCs w:val="24"/>
              </w:rPr>
            </w:pPr>
            <w:r w:rsidRPr="00621F88">
              <w:rPr>
                <w:bCs/>
                <w:sz w:val="24"/>
                <w:szCs w:val="24"/>
              </w:rPr>
              <w:t>Заболотье</w:t>
            </w:r>
          </w:p>
        </w:tc>
      </w:tr>
      <w:tr w:rsidR="00F107C1" w:rsidRPr="00621F88" w14:paraId="69B473A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2F21B1" w14:textId="77777777" w:rsidR="00F107C1" w:rsidRPr="00621F88" w:rsidRDefault="00F107C1" w:rsidP="000D03A0">
            <w:pPr>
              <w:contextualSpacing/>
              <w:jc w:val="both"/>
              <w:rPr>
                <w:bCs/>
                <w:sz w:val="24"/>
                <w:szCs w:val="24"/>
              </w:rPr>
            </w:pPr>
            <w:r w:rsidRPr="00621F88">
              <w:rPr>
                <w:bCs/>
                <w:sz w:val="24"/>
                <w:szCs w:val="24"/>
              </w:rPr>
              <w:t>593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02C2C82" w14:textId="77777777" w:rsidR="00F107C1" w:rsidRPr="00621F88" w:rsidRDefault="00F107C1" w:rsidP="000D03A0">
            <w:pPr>
              <w:contextualSpacing/>
              <w:jc w:val="both"/>
              <w:rPr>
                <w:bCs/>
                <w:sz w:val="24"/>
                <w:szCs w:val="24"/>
              </w:rPr>
            </w:pPr>
            <w:r w:rsidRPr="00621F88">
              <w:rPr>
                <w:bCs/>
                <w:sz w:val="24"/>
                <w:szCs w:val="24"/>
              </w:rPr>
              <w:t>Торговый центр</w:t>
            </w:r>
          </w:p>
        </w:tc>
      </w:tr>
      <w:tr w:rsidR="00F107C1" w:rsidRPr="00621F88" w14:paraId="450A408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C6CF2C" w14:textId="77777777" w:rsidR="00F107C1" w:rsidRPr="00621F88" w:rsidRDefault="00F107C1" w:rsidP="000D03A0">
            <w:pPr>
              <w:contextualSpacing/>
              <w:jc w:val="both"/>
              <w:rPr>
                <w:bCs/>
                <w:sz w:val="24"/>
                <w:szCs w:val="24"/>
              </w:rPr>
            </w:pPr>
            <w:r w:rsidRPr="00621F88">
              <w:rPr>
                <w:bCs/>
                <w:sz w:val="24"/>
                <w:szCs w:val="24"/>
              </w:rPr>
              <w:t>594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806B994" w14:textId="77777777" w:rsidR="00F107C1" w:rsidRPr="00621F88" w:rsidRDefault="00F107C1" w:rsidP="000D03A0">
            <w:pPr>
              <w:contextualSpacing/>
              <w:jc w:val="both"/>
              <w:rPr>
                <w:bCs/>
                <w:sz w:val="24"/>
                <w:szCs w:val="24"/>
              </w:rPr>
            </w:pPr>
            <w:r w:rsidRPr="00621F88">
              <w:rPr>
                <w:bCs/>
                <w:sz w:val="24"/>
                <w:szCs w:val="24"/>
              </w:rPr>
              <w:t>Торговый центр</w:t>
            </w:r>
          </w:p>
        </w:tc>
      </w:tr>
      <w:tr w:rsidR="00F107C1" w:rsidRPr="00621F88" w14:paraId="11FACD2D"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595142" w14:textId="77777777" w:rsidR="00F107C1" w:rsidRPr="00621F88" w:rsidRDefault="00F107C1" w:rsidP="000D03A0">
            <w:pPr>
              <w:contextualSpacing/>
              <w:jc w:val="both"/>
              <w:rPr>
                <w:bCs/>
                <w:sz w:val="24"/>
                <w:szCs w:val="24"/>
              </w:rPr>
            </w:pPr>
            <w:r w:rsidRPr="00621F88">
              <w:rPr>
                <w:bCs/>
                <w:sz w:val="24"/>
                <w:szCs w:val="24"/>
              </w:rPr>
              <w:t>595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E8F13E3" w14:textId="77777777" w:rsidR="00F107C1" w:rsidRPr="00621F88" w:rsidRDefault="00F107C1" w:rsidP="000D03A0">
            <w:pPr>
              <w:contextualSpacing/>
              <w:jc w:val="both"/>
              <w:rPr>
                <w:bCs/>
                <w:sz w:val="24"/>
                <w:szCs w:val="24"/>
              </w:rPr>
            </w:pPr>
            <w:r w:rsidRPr="00621F88">
              <w:rPr>
                <w:bCs/>
                <w:sz w:val="24"/>
                <w:szCs w:val="24"/>
              </w:rPr>
              <w:t>Родники</w:t>
            </w:r>
          </w:p>
        </w:tc>
      </w:tr>
      <w:tr w:rsidR="00F107C1" w:rsidRPr="00621F88" w14:paraId="3BCEEB6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9DE56D" w14:textId="77777777" w:rsidR="00F107C1" w:rsidRPr="00621F88" w:rsidRDefault="00F107C1" w:rsidP="000D03A0">
            <w:pPr>
              <w:contextualSpacing/>
              <w:jc w:val="both"/>
              <w:rPr>
                <w:bCs/>
                <w:sz w:val="24"/>
                <w:szCs w:val="24"/>
              </w:rPr>
            </w:pPr>
            <w:r w:rsidRPr="00621F88">
              <w:rPr>
                <w:bCs/>
                <w:sz w:val="24"/>
                <w:szCs w:val="24"/>
              </w:rPr>
              <w:t>596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0D777BA4" w14:textId="77777777" w:rsidR="00F107C1" w:rsidRPr="00621F88" w:rsidRDefault="00F107C1" w:rsidP="000D03A0">
            <w:pPr>
              <w:contextualSpacing/>
              <w:jc w:val="both"/>
              <w:rPr>
                <w:bCs/>
                <w:sz w:val="24"/>
                <w:szCs w:val="24"/>
              </w:rPr>
            </w:pPr>
            <w:r w:rsidRPr="00621F88">
              <w:rPr>
                <w:bCs/>
                <w:sz w:val="24"/>
                <w:szCs w:val="24"/>
              </w:rPr>
              <w:t>Татаринцево-2</w:t>
            </w:r>
          </w:p>
        </w:tc>
      </w:tr>
      <w:tr w:rsidR="00F107C1" w:rsidRPr="00621F88" w14:paraId="52A87D1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2A1B20" w14:textId="77777777" w:rsidR="00F107C1" w:rsidRPr="00621F88" w:rsidRDefault="00F107C1" w:rsidP="000D03A0">
            <w:pPr>
              <w:contextualSpacing/>
              <w:jc w:val="both"/>
              <w:rPr>
                <w:bCs/>
                <w:sz w:val="24"/>
                <w:szCs w:val="24"/>
              </w:rPr>
            </w:pPr>
            <w:r w:rsidRPr="00621F88">
              <w:rPr>
                <w:bCs/>
                <w:sz w:val="24"/>
                <w:szCs w:val="24"/>
              </w:rPr>
              <w:t>597</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65F5764" w14:textId="77777777" w:rsidR="00F107C1" w:rsidRPr="00621F88" w:rsidRDefault="00F107C1" w:rsidP="000D03A0">
            <w:pPr>
              <w:contextualSpacing/>
              <w:jc w:val="both"/>
              <w:rPr>
                <w:bCs/>
                <w:sz w:val="24"/>
                <w:szCs w:val="24"/>
              </w:rPr>
            </w:pPr>
            <w:r w:rsidRPr="00621F88">
              <w:rPr>
                <w:bCs/>
                <w:sz w:val="24"/>
                <w:szCs w:val="24"/>
              </w:rPr>
              <w:t>Владимировка</w:t>
            </w:r>
          </w:p>
        </w:tc>
      </w:tr>
      <w:tr w:rsidR="00F107C1" w:rsidRPr="00621F88" w14:paraId="62B7D9AE"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D35BBB" w14:textId="77777777" w:rsidR="00F107C1" w:rsidRPr="00621F88" w:rsidRDefault="00F107C1" w:rsidP="000D03A0">
            <w:pPr>
              <w:contextualSpacing/>
              <w:jc w:val="both"/>
              <w:rPr>
                <w:bCs/>
                <w:sz w:val="24"/>
                <w:szCs w:val="24"/>
              </w:rPr>
            </w:pPr>
            <w:r w:rsidRPr="00621F88">
              <w:rPr>
                <w:bCs/>
                <w:sz w:val="24"/>
                <w:szCs w:val="24"/>
              </w:rPr>
              <w:t>598</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5B72EB40" w14:textId="77777777" w:rsidR="00F107C1" w:rsidRPr="00621F88" w:rsidRDefault="00F107C1" w:rsidP="000D03A0">
            <w:pPr>
              <w:contextualSpacing/>
              <w:jc w:val="both"/>
              <w:rPr>
                <w:bCs/>
                <w:sz w:val="24"/>
                <w:szCs w:val="24"/>
              </w:rPr>
            </w:pPr>
            <w:r w:rsidRPr="00621F88">
              <w:rPr>
                <w:bCs/>
                <w:sz w:val="24"/>
                <w:szCs w:val="24"/>
              </w:rPr>
              <w:t>Владимировка</w:t>
            </w:r>
          </w:p>
        </w:tc>
      </w:tr>
      <w:tr w:rsidR="00F107C1" w:rsidRPr="00621F88" w14:paraId="1B735E02"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26C379" w14:textId="77777777" w:rsidR="00F107C1" w:rsidRPr="00621F88" w:rsidRDefault="00F107C1" w:rsidP="000D03A0">
            <w:pPr>
              <w:contextualSpacing/>
              <w:jc w:val="both"/>
              <w:rPr>
                <w:bCs/>
                <w:sz w:val="24"/>
                <w:szCs w:val="24"/>
              </w:rPr>
            </w:pPr>
            <w:r w:rsidRPr="00621F88">
              <w:rPr>
                <w:bCs/>
                <w:sz w:val="24"/>
                <w:szCs w:val="24"/>
              </w:rPr>
              <w:t>599</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425DBEF" w14:textId="77777777" w:rsidR="00F107C1" w:rsidRPr="00621F88" w:rsidRDefault="00F107C1" w:rsidP="000D03A0">
            <w:pPr>
              <w:contextualSpacing/>
              <w:jc w:val="both"/>
              <w:rPr>
                <w:bCs/>
                <w:sz w:val="24"/>
                <w:szCs w:val="24"/>
              </w:rPr>
            </w:pPr>
            <w:r w:rsidRPr="00621F88">
              <w:rPr>
                <w:bCs/>
                <w:sz w:val="24"/>
                <w:szCs w:val="24"/>
              </w:rPr>
              <w:t>Татаринцево-1</w:t>
            </w:r>
          </w:p>
        </w:tc>
      </w:tr>
      <w:tr w:rsidR="00F107C1" w:rsidRPr="00621F88" w14:paraId="232C1E44"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EA21B5" w14:textId="77777777" w:rsidR="00F107C1" w:rsidRPr="00621F88" w:rsidRDefault="00F107C1" w:rsidP="000D03A0">
            <w:pPr>
              <w:contextualSpacing/>
              <w:jc w:val="both"/>
              <w:rPr>
                <w:bCs/>
                <w:sz w:val="24"/>
                <w:szCs w:val="24"/>
              </w:rPr>
            </w:pPr>
            <w:r w:rsidRPr="00621F88">
              <w:rPr>
                <w:bCs/>
                <w:sz w:val="24"/>
                <w:szCs w:val="24"/>
              </w:rPr>
              <w:t>600</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381BF253" w14:textId="77777777" w:rsidR="00F107C1" w:rsidRPr="00621F88" w:rsidRDefault="00F107C1" w:rsidP="000D03A0">
            <w:pPr>
              <w:contextualSpacing/>
              <w:jc w:val="both"/>
              <w:rPr>
                <w:bCs/>
                <w:sz w:val="24"/>
                <w:szCs w:val="24"/>
              </w:rPr>
            </w:pPr>
            <w:r w:rsidRPr="00621F88">
              <w:rPr>
                <w:bCs/>
                <w:sz w:val="24"/>
                <w:szCs w:val="24"/>
              </w:rPr>
              <w:t>Островцы-2</w:t>
            </w:r>
          </w:p>
        </w:tc>
      </w:tr>
      <w:tr w:rsidR="00F107C1" w:rsidRPr="00621F88" w14:paraId="148FD4D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91CE72" w14:textId="77777777" w:rsidR="00F107C1" w:rsidRPr="00621F88" w:rsidRDefault="00F107C1" w:rsidP="000D03A0">
            <w:pPr>
              <w:contextualSpacing/>
              <w:jc w:val="both"/>
              <w:rPr>
                <w:bCs/>
                <w:sz w:val="24"/>
                <w:szCs w:val="24"/>
              </w:rPr>
            </w:pPr>
            <w:r w:rsidRPr="00621F88">
              <w:rPr>
                <w:bCs/>
                <w:sz w:val="24"/>
                <w:szCs w:val="24"/>
              </w:rPr>
              <w:t>601</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6AA9F102" w14:textId="77777777" w:rsidR="00F107C1" w:rsidRPr="00621F88" w:rsidRDefault="00F107C1" w:rsidP="000D03A0">
            <w:pPr>
              <w:contextualSpacing/>
              <w:jc w:val="both"/>
              <w:rPr>
                <w:bCs/>
                <w:sz w:val="24"/>
                <w:szCs w:val="24"/>
              </w:rPr>
            </w:pPr>
            <w:r w:rsidRPr="00621F88">
              <w:rPr>
                <w:bCs/>
                <w:sz w:val="24"/>
                <w:szCs w:val="24"/>
              </w:rPr>
              <w:t>Новые Островцы</w:t>
            </w:r>
          </w:p>
        </w:tc>
      </w:tr>
      <w:tr w:rsidR="00F107C1" w:rsidRPr="00621F88" w14:paraId="06231F8A"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E4D9ED" w14:textId="77777777" w:rsidR="00F107C1" w:rsidRPr="00621F88" w:rsidRDefault="00F107C1" w:rsidP="000D03A0">
            <w:pPr>
              <w:contextualSpacing/>
              <w:jc w:val="both"/>
              <w:rPr>
                <w:bCs/>
                <w:sz w:val="24"/>
                <w:szCs w:val="24"/>
              </w:rPr>
            </w:pPr>
            <w:r w:rsidRPr="00621F88">
              <w:rPr>
                <w:bCs/>
                <w:sz w:val="24"/>
                <w:szCs w:val="24"/>
              </w:rPr>
              <w:t>602</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2893E2E" w14:textId="77777777" w:rsidR="00F107C1" w:rsidRPr="00621F88" w:rsidRDefault="00F107C1" w:rsidP="000D03A0">
            <w:pPr>
              <w:contextualSpacing/>
              <w:jc w:val="both"/>
              <w:rPr>
                <w:bCs/>
                <w:sz w:val="24"/>
                <w:szCs w:val="24"/>
              </w:rPr>
            </w:pPr>
            <w:r w:rsidRPr="00621F88">
              <w:rPr>
                <w:bCs/>
                <w:sz w:val="24"/>
                <w:szCs w:val="24"/>
              </w:rPr>
              <w:t>Склады "ССТ"</w:t>
            </w:r>
          </w:p>
        </w:tc>
      </w:tr>
      <w:tr w:rsidR="00F107C1" w:rsidRPr="00621F88" w14:paraId="415FF630"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7DA6C9" w14:textId="77777777" w:rsidR="00F107C1" w:rsidRPr="00621F88" w:rsidRDefault="00F107C1" w:rsidP="000D03A0">
            <w:pPr>
              <w:contextualSpacing/>
              <w:jc w:val="both"/>
              <w:rPr>
                <w:bCs/>
                <w:sz w:val="24"/>
                <w:szCs w:val="24"/>
              </w:rPr>
            </w:pPr>
            <w:r w:rsidRPr="00621F88">
              <w:rPr>
                <w:bCs/>
                <w:sz w:val="24"/>
                <w:szCs w:val="24"/>
              </w:rPr>
              <w:t>603</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4B742298" w14:textId="77777777" w:rsidR="00F107C1" w:rsidRPr="00621F88" w:rsidRDefault="00F107C1" w:rsidP="000D03A0">
            <w:pPr>
              <w:contextualSpacing/>
              <w:jc w:val="both"/>
              <w:rPr>
                <w:bCs/>
                <w:sz w:val="24"/>
                <w:szCs w:val="24"/>
              </w:rPr>
            </w:pPr>
            <w:r w:rsidRPr="00621F88">
              <w:rPr>
                <w:bCs/>
                <w:sz w:val="24"/>
                <w:szCs w:val="24"/>
              </w:rPr>
              <w:t>Рылеево-2</w:t>
            </w:r>
          </w:p>
        </w:tc>
      </w:tr>
      <w:tr w:rsidR="00F107C1" w:rsidRPr="00621F88" w14:paraId="642D7DB6"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746888" w14:textId="77777777" w:rsidR="00F107C1" w:rsidRPr="00621F88" w:rsidRDefault="00F107C1" w:rsidP="000D03A0">
            <w:pPr>
              <w:contextualSpacing/>
              <w:jc w:val="both"/>
              <w:rPr>
                <w:bCs/>
                <w:sz w:val="24"/>
                <w:szCs w:val="24"/>
              </w:rPr>
            </w:pPr>
            <w:r w:rsidRPr="00621F88">
              <w:rPr>
                <w:bCs/>
                <w:sz w:val="24"/>
                <w:szCs w:val="24"/>
              </w:rPr>
              <w:t>604</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21DADBC3" w14:textId="77777777" w:rsidR="00F107C1" w:rsidRPr="00621F88" w:rsidRDefault="00F107C1" w:rsidP="000D03A0">
            <w:pPr>
              <w:contextualSpacing/>
              <w:jc w:val="both"/>
              <w:rPr>
                <w:bCs/>
                <w:sz w:val="24"/>
                <w:szCs w:val="24"/>
              </w:rPr>
            </w:pPr>
            <w:r w:rsidRPr="00621F88">
              <w:rPr>
                <w:bCs/>
                <w:sz w:val="24"/>
                <w:szCs w:val="24"/>
              </w:rPr>
              <w:t>Совхоз</w:t>
            </w:r>
          </w:p>
        </w:tc>
      </w:tr>
      <w:tr w:rsidR="00F107C1" w:rsidRPr="00621F88" w14:paraId="2CB4F2AC"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3C9FF6" w14:textId="77777777" w:rsidR="00F107C1" w:rsidRPr="00621F88" w:rsidRDefault="00F107C1" w:rsidP="000D03A0">
            <w:pPr>
              <w:contextualSpacing/>
              <w:jc w:val="both"/>
              <w:rPr>
                <w:bCs/>
                <w:sz w:val="24"/>
                <w:szCs w:val="24"/>
              </w:rPr>
            </w:pPr>
            <w:r w:rsidRPr="00621F88">
              <w:rPr>
                <w:bCs/>
                <w:sz w:val="24"/>
                <w:szCs w:val="24"/>
              </w:rPr>
              <w:t>605</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0D168F8" w14:textId="77777777" w:rsidR="00F107C1" w:rsidRPr="00621F88" w:rsidRDefault="00F107C1" w:rsidP="000D03A0">
            <w:pPr>
              <w:contextualSpacing/>
              <w:jc w:val="both"/>
              <w:rPr>
                <w:bCs/>
                <w:sz w:val="24"/>
                <w:szCs w:val="24"/>
              </w:rPr>
            </w:pPr>
            <w:r w:rsidRPr="00621F88">
              <w:rPr>
                <w:bCs/>
                <w:sz w:val="24"/>
                <w:szCs w:val="24"/>
              </w:rPr>
              <w:t>Ферма Рыбаки</w:t>
            </w:r>
          </w:p>
        </w:tc>
      </w:tr>
      <w:tr w:rsidR="00F107C1" w:rsidRPr="00621F88" w14:paraId="6822E819" w14:textId="77777777" w:rsidTr="00621F88">
        <w:trPr>
          <w:trHeight w:val="20"/>
        </w:trPr>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CE7EA3" w14:textId="77777777" w:rsidR="00F107C1" w:rsidRPr="00621F88" w:rsidRDefault="00F107C1" w:rsidP="000D03A0">
            <w:pPr>
              <w:contextualSpacing/>
              <w:jc w:val="both"/>
              <w:rPr>
                <w:bCs/>
                <w:sz w:val="24"/>
                <w:szCs w:val="24"/>
              </w:rPr>
            </w:pPr>
            <w:r w:rsidRPr="00621F88">
              <w:rPr>
                <w:bCs/>
                <w:sz w:val="24"/>
                <w:szCs w:val="24"/>
              </w:rPr>
              <w:t>606</w:t>
            </w:r>
          </w:p>
        </w:tc>
        <w:tc>
          <w:tcPr>
            <w:tcW w:w="4611" w:type="pct"/>
            <w:tcBorders>
              <w:top w:val="single" w:sz="4" w:space="0" w:color="auto"/>
              <w:left w:val="nil"/>
              <w:bottom w:val="single" w:sz="4" w:space="0" w:color="auto"/>
              <w:right w:val="single" w:sz="4" w:space="0" w:color="auto"/>
            </w:tcBorders>
            <w:shd w:val="clear" w:color="auto" w:fill="auto"/>
            <w:noWrap/>
            <w:vAlign w:val="center"/>
          </w:tcPr>
          <w:p w14:paraId="70DCF7FF" w14:textId="77777777" w:rsidR="00F107C1" w:rsidRPr="00621F88" w:rsidRDefault="00F107C1" w:rsidP="000D03A0">
            <w:pPr>
              <w:contextualSpacing/>
              <w:jc w:val="both"/>
              <w:rPr>
                <w:bCs/>
                <w:sz w:val="24"/>
                <w:szCs w:val="24"/>
              </w:rPr>
            </w:pPr>
            <w:r w:rsidRPr="00621F88">
              <w:rPr>
                <w:bCs/>
                <w:sz w:val="24"/>
                <w:szCs w:val="24"/>
              </w:rPr>
              <w:t>Платформа Кратово</w:t>
            </w:r>
          </w:p>
        </w:tc>
      </w:tr>
    </w:tbl>
    <w:p w14:paraId="4E943675" w14:textId="2FFB3CA9" w:rsidR="00621F88" w:rsidRPr="00621F88" w:rsidRDefault="00621F88" w:rsidP="000D03A0">
      <w:pPr>
        <w:ind w:firstLine="567"/>
        <w:jc w:val="both"/>
        <w:rPr>
          <w:sz w:val="24"/>
          <w:szCs w:val="24"/>
        </w:rPr>
      </w:pPr>
      <w:r w:rsidRPr="00621F88">
        <w:rPr>
          <w:sz w:val="24"/>
          <w:szCs w:val="24"/>
        </w:rPr>
        <w:t>В таблице 4.</w:t>
      </w:r>
      <w:r w:rsidR="00CD728B">
        <w:rPr>
          <w:sz w:val="24"/>
          <w:szCs w:val="24"/>
        </w:rPr>
        <w:t>4.8</w:t>
      </w:r>
      <w:r w:rsidRPr="00621F88">
        <w:rPr>
          <w:sz w:val="24"/>
          <w:szCs w:val="24"/>
        </w:rPr>
        <w:t xml:space="preserve"> </w:t>
      </w:r>
      <w:r>
        <w:rPr>
          <w:sz w:val="24"/>
          <w:szCs w:val="24"/>
        </w:rPr>
        <w:t>представлен</w:t>
      </w:r>
      <w:r w:rsidRPr="00621F88">
        <w:rPr>
          <w:sz w:val="24"/>
          <w:szCs w:val="24"/>
        </w:rPr>
        <w:t xml:space="preserve"> перечень образовательных учреждений на территории Раменского </w:t>
      </w:r>
      <w:r w:rsidR="00816785">
        <w:rPr>
          <w:sz w:val="24"/>
          <w:szCs w:val="24"/>
        </w:rPr>
        <w:t>г.о.</w:t>
      </w:r>
      <w:r w:rsidRPr="00621F88">
        <w:rPr>
          <w:sz w:val="24"/>
          <w:szCs w:val="24"/>
        </w:rPr>
        <w:t>, вблизи которых необходима реализация комплекса мероприятий по обеспечению безопасности движения детей в краткосрочной перспективе.</w:t>
      </w:r>
    </w:p>
    <w:p w14:paraId="26FA0571" w14:textId="334EF17B" w:rsidR="00621F88" w:rsidRPr="00621F88" w:rsidRDefault="00621F88" w:rsidP="000D03A0">
      <w:pPr>
        <w:jc w:val="both"/>
        <w:rPr>
          <w:sz w:val="24"/>
          <w:szCs w:val="24"/>
        </w:rPr>
      </w:pPr>
      <w:r w:rsidRPr="00621F88">
        <w:rPr>
          <w:sz w:val="24"/>
          <w:szCs w:val="24"/>
        </w:rPr>
        <w:t>Таблица 4.</w:t>
      </w:r>
      <w:r w:rsidR="00CD728B">
        <w:rPr>
          <w:sz w:val="24"/>
          <w:szCs w:val="24"/>
        </w:rPr>
        <w:t>4.8</w:t>
      </w:r>
      <w:r w:rsidRPr="00621F88">
        <w:rPr>
          <w:sz w:val="24"/>
          <w:szCs w:val="24"/>
        </w:rPr>
        <w:t xml:space="preserve"> – Перечень образовательных учреждений</w:t>
      </w:r>
      <w:r w:rsidR="00CD728B">
        <w:rPr>
          <w:sz w:val="24"/>
          <w:szCs w:val="24"/>
        </w:rPr>
        <w:t>,</w:t>
      </w:r>
      <w:r w:rsidRPr="00621F88">
        <w:rPr>
          <w:sz w:val="24"/>
          <w:szCs w:val="24"/>
        </w:rPr>
        <w:t xml:space="preserve"> </w:t>
      </w:r>
      <w:r w:rsidR="00816785" w:rsidRPr="00621F88">
        <w:rPr>
          <w:sz w:val="24"/>
          <w:szCs w:val="24"/>
        </w:rPr>
        <w:t>вблизи которых необходима реализация комплекса мероприятий по обеспечению безопасности движения детей</w:t>
      </w:r>
    </w:p>
    <w:tbl>
      <w:tblPr>
        <w:tblStyle w:val="1f2"/>
        <w:tblW w:w="5000" w:type="pct"/>
        <w:tblLayout w:type="fixed"/>
        <w:tblLook w:val="04A0" w:firstRow="1" w:lastRow="0" w:firstColumn="1" w:lastColumn="0" w:noHBand="0" w:noVBand="1"/>
      </w:tblPr>
      <w:tblGrid>
        <w:gridCol w:w="562"/>
        <w:gridCol w:w="4252"/>
        <w:gridCol w:w="4530"/>
      </w:tblGrid>
      <w:tr w:rsidR="00621F88" w:rsidRPr="00621F88" w14:paraId="424B33A2" w14:textId="77777777" w:rsidTr="00936042">
        <w:trPr>
          <w:trHeight w:val="255"/>
          <w:tblHeader/>
        </w:trPr>
        <w:tc>
          <w:tcPr>
            <w:tcW w:w="301" w:type="pct"/>
            <w:noWrap/>
            <w:hideMark/>
          </w:tcPr>
          <w:p w14:paraId="60AF78D8" w14:textId="77777777" w:rsidR="00621F88" w:rsidRPr="00621F88" w:rsidRDefault="00621F88" w:rsidP="000D03A0">
            <w:pPr>
              <w:widowControl/>
              <w:contextualSpacing/>
              <w:jc w:val="both"/>
              <w:rPr>
                <w:bCs/>
                <w:sz w:val="24"/>
                <w:szCs w:val="24"/>
              </w:rPr>
            </w:pPr>
            <w:r w:rsidRPr="00621F88">
              <w:rPr>
                <w:bCs/>
                <w:sz w:val="24"/>
                <w:szCs w:val="24"/>
              </w:rPr>
              <w:t>№ п/п</w:t>
            </w:r>
          </w:p>
        </w:tc>
        <w:tc>
          <w:tcPr>
            <w:tcW w:w="2275" w:type="pct"/>
            <w:noWrap/>
            <w:hideMark/>
          </w:tcPr>
          <w:p w14:paraId="46BBEA88" w14:textId="77777777" w:rsidR="00621F88" w:rsidRPr="00621F88" w:rsidRDefault="00621F88" w:rsidP="000D03A0">
            <w:pPr>
              <w:widowControl/>
              <w:contextualSpacing/>
              <w:jc w:val="both"/>
              <w:rPr>
                <w:bCs/>
                <w:sz w:val="24"/>
                <w:szCs w:val="24"/>
              </w:rPr>
            </w:pPr>
            <w:r w:rsidRPr="00621F88">
              <w:rPr>
                <w:bCs/>
                <w:sz w:val="24"/>
                <w:szCs w:val="24"/>
              </w:rPr>
              <w:t>Наименование</w:t>
            </w:r>
          </w:p>
        </w:tc>
        <w:tc>
          <w:tcPr>
            <w:tcW w:w="2425" w:type="pct"/>
            <w:noWrap/>
            <w:hideMark/>
          </w:tcPr>
          <w:p w14:paraId="32214B1C" w14:textId="77777777" w:rsidR="00621F88" w:rsidRPr="00621F88" w:rsidRDefault="00621F88" w:rsidP="000D03A0">
            <w:pPr>
              <w:widowControl/>
              <w:contextualSpacing/>
              <w:jc w:val="both"/>
              <w:rPr>
                <w:bCs/>
                <w:sz w:val="24"/>
                <w:szCs w:val="24"/>
              </w:rPr>
            </w:pPr>
            <w:r w:rsidRPr="00621F88">
              <w:rPr>
                <w:bCs/>
                <w:sz w:val="24"/>
                <w:szCs w:val="24"/>
              </w:rPr>
              <w:t>Адрес</w:t>
            </w:r>
          </w:p>
        </w:tc>
      </w:tr>
      <w:tr w:rsidR="00621F88" w:rsidRPr="00621F88" w14:paraId="20D44606" w14:textId="77777777" w:rsidTr="00936042">
        <w:trPr>
          <w:trHeight w:val="255"/>
        </w:trPr>
        <w:tc>
          <w:tcPr>
            <w:tcW w:w="301" w:type="pct"/>
            <w:noWrap/>
            <w:hideMark/>
          </w:tcPr>
          <w:p w14:paraId="5A08AC1C" w14:textId="77777777" w:rsidR="00621F88" w:rsidRPr="00621F88" w:rsidRDefault="00621F88" w:rsidP="000D03A0">
            <w:pPr>
              <w:widowControl/>
              <w:contextualSpacing/>
              <w:jc w:val="both"/>
              <w:rPr>
                <w:bCs/>
                <w:sz w:val="24"/>
                <w:szCs w:val="24"/>
              </w:rPr>
            </w:pPr>
            <w:r w:rsidRPr="00621F88">
              <w:rPr>
                <w:bCs/>
                <w:sz w:val="24"/>
                <w:szCs w:val="24"/>
              </w:rPr>
              <w:t>1</w:t>
            </w:r>
          </w:p>
        </w:tc>
        <w:tc>
          <w:tcPr>
            <w:tcW w:w="2275" w:type="pct"/>
            <w:noWrap/>
          </w:tcPr>
          <w:p w14:paraId="19BF9B58" w14:textId="77777777" w:rsidR="00621F88" w:rsidRPr="00621F88" w:rsidRDefault="00621F88" w:rsidP="000D03A0">
            <w:pPr>
              <w:widowControl/>
              <w:contextualSpacing/>
              <w:jc w:val="both"/>
              <w:rPr>
                <w:bCs/>
                <w:sz w:val="24"/>
                <w:szCs w:val="24"/>
              </w:rPr>
            </w:pPr>
            <w:r w:rsidRPr="00621F88">
              <w:rPr>
                <w:bCs/>
                <w:sz w:val="24"/>
                <w:szCs w:val="24"/>
              </w:rPr>
              <w:t>Родниковская СОШ №32</w:t>
            </w:r>
          </w:p>
        </w:tc>
        <w:tc>
          <w:tcPr>
            <w:tcW w:w="2425" w:type="pct"/>
            <w:noWrap/>
          </w:tcPr>
          <w:p w14:paraId="66B74B65" w14:textId="77777777" w:rsidR="00621F88" w:rsidRPr="00621F88" w:rsidRDefault="00621F88" w:rsidP="000D03A0">
            <w:pPr>
              <w:widowControl/>
              <w:contextualSpacing/>
              <w:jc w:val="both"/>
              <w:rPr>
                <w:bCs/>
                <w:sz w:val="24"/>
                <w:szCs w:val="24"/>
              </w:rPr>
            </w:pPr>
            <w:r w:rsidRPr="00621F88">
              <w:rPr>
                <w:bCs/>
                <w:sz w:val="24"/>
                <w:szCs w:val="24"/>
              </w:rPr>
              <w:t>п.г.т. Родники, Центральная ул., д.1</w:t>
            </w:r>
          </w:p>
        </w:tc>
      </w:tr>
      <w:tr w:rsidR="00621F88" w:rsidRPr="00621F88" w14:paraId="66826863" w14:textId="77777777" w:rsidTr="00936042">
        <w:trPr>
          <w:trHeight w:val="255"/>
        </w:trPr>
        <w:tc>
          <w:tcPr>
            <w:tcW w:w="301" w:type="pct"/>
            <w:noWrap/>
            <w:hideMark/>
          </w:tcPr>
          <w:p w14:paraId="0A8F0FFA" w14:textId="77777777" w:rsidR="00621F88" w:rsidRPr="00621F88" w:rsidRDefault="00621F88" w:rsidP="000D03A0">
            <w:pPr>
              <w:widowControl/>
              <w:contextualSpacing/>
              <w:jc w:val="both"/>
              <w:rPr>
                <w:bCs/>
                <w:sz w:val="24"/>
                <w:szCs w:val="24"/>
              </w:rPr>
            </w:pPr>
            <w:r w:rsidRPr="00621F88">
              <w:rPr>
                <w:bCs/>
                <w:sz w:val="24"/>
                <w:szCs w:val="24"/>
              </w:rPr>
              <w:t>2</w:t>
            </w:r>
          </w:p>
        </w:tc>
        <w:tc>
          <w:tcPr>
            <w:tcW w:w="2275" w:type="pct"/>
            <w:noWrap/>
          </w:tcPr>
          <w:p w14:paraId="2D649B59" w14:textId="77777777" w:rsidR="00621F88" w:rsidRPr="00621F88" w:rsidRDefault="00621F88" w:rsidP="000D03A0">
            <w:pPr>
              <w:widowControl/>
              <w:contextualSpacing/>
              <w:jc w:val="both"/>
              <w:rPr>
                <w:bCs/>
                <w:sz w:val="24"/>
                <w:szCs w:val="24"/>
              </w:rPr>
            </w:pPr>
            <w:r w:rsidRPr="00621F88">
              <w:rPr>
                <w:bCs/>
                <w:sz w:val="24"/>
                <w:szCs w:val="24"/>
              </w:rPr>
              <w:t>ГБОУ СОШ №9</w:t>
            </w:r>
          </w:p>
        </w:tc>
        <w:tc>
          <w:tcPr>
            <w:tcW w:w="2425" w:type="pct"/>
            <w:noWrap/>
          </w:tcPr>
          <w:p w14:paraId="07A881A6" w14:textId="77777777" w:rsidR="00621F88" w:rsidRPr="00621F88" w:rsidRDefault="00621F88" w:rsidP="000D03A0">
            <w:pPr>
              <w:widowControl/>
              <w:contextualSpacing/>
              <w:jc w:val="both"/>
              <w:rPr>
                <w:bCs/>
                <w:sz w:val="24"/>
                <w:szCs w:val="24"/>
              </w:rPr>
            </w:pPr>
            <w:r w:rsidRPr="00621F88">
              <w:rPr>
                <w:bCs/>
                <w:sz w:val="24"/>
                <w:szCs w:val="24"/>
              </w:rPr>
              <w:t>Раменское, Крымская ул., д.6</w:t>
            </w:r>
          </w:p>
        </w:tc>
      </w:tr>
      <w:tr w:rsidR="00621F88" w:rsidRPr="00621F88" w14:paraId="22D4A0A7" w14:textId="77777777" w:rsidTr="00936042">
        <w:trPr>
          <w:trHeight w:val="255"/>
        </w:trPr>
        <w:tc>
          <w:tcPr>
            <w:tcW w:w="301" w:type="pct"/>
            <w:noWrap/>
            <w:hideMark/>
          </w:tcPr>
          <w:p w14:paraId="33EB88D0" w14:textId="77777777" w:rsidR="00621F88" w:rsidRPr="00621F88" w:rsidRDefault="00621F88" w:rsidP="000D03A0">
            <w:pPr>
              <w:widowControl/>
              <w:contextualSpacing/>
              <w:jc w:val="both"/>
              <w:rPr>
                <w:bCs/>
                <w:sz w:val="24"/>
                <w:szCs w:val="24"/>
              </w:rPr>
            </w:pPr>
            <w:r w:rsidRPr="00621F88">
              <w:rPr>
                <w:bCs/>
                <w:sz w:val="24"/>
                <w:szCs w:val="24"/>
              </w:rPr>
              <w:t>3</w:t>
            </w:r>
          </w:p>
        </w:tc>
        <w:tc>
          <w:tcPr>
            <w:tcW w:w="2275" w:type="pct"/>
            <w:noWrap/>
          </w:tcPr>
          <w:p w14:paraId="6DEC6E26" w14:textId="77777777" w:rsidR="00621F88" w:rsidRPr="00621F88" w:rsidRDefault="00621F88" w:rsidP="000D03A0">
            <w:pPr>
              <w:widowControl/>
              <w:contextualSpacing/>
              <w:jc w:val="both"/>
              <w:rPr>
                <w:bCs/>
                <w:sz w:val="24"/>
                <w:szCs w:val="24"/>
              </w:rPr>
            </w:pPr>
            <w:r w:rsidRPr="00621F88">
              <w:rPr>
                <w:bCs/>
                <w:sz w:val="24"/>
                <w:szCs w:val="24"/>
              </w:rPr>
              <w:t>Раменская средняя общеобразовательная школа № 8</w:t>
            </w:r>
          </w:p>
        </w:tc>
        <w:tc>
          <w:tcPr>
            <w:tcW w:w="2425" w:type="pct"/>
            <w:noWrap/>
          </w:tcPr>
          <w:p w14:paraId="224A98CC" w14:textId="77777777" w:rsidR="00621F88" w:rsidRPr="00621F88" w:rsidRDefault="00621F88" w:rsidP="000D03A0">
            <w:pPr>
              <w:widowControl/>
              <w:contextualSpacing/>
              <w:jc w:val="both"/>
              <w:rPr>
                <w:bCs/>
                <w:sz w:val="24"/>
                <w:szCs w:val="24"/>
              </w:rPr>
            </w:pPr>
            <w:r w:rsidRPr="00621F88">
              <w:rPr>
                <w:bCs/>
                <w:sz w:val="24"/>
                <w:szCs w:val="24"/>
              </w:rPr>
              <w:t>Раменское, ул. Михалевича, д.29</w:t>
            </w:r>
          </w:p>
        </w:tc>
      </w:tr>
      <w:tr w:rsidR="00621F88" w:rsidRPr="00621F88" w14:paraId="3A1FE8D9" w14:textId="77777777" w:rsidTr="00936042">
        <w:trPr>
          <w:trHeight w:val="255"/>
        </w:trPr>
        <w:tc>
          <w:tcPr>
            <w:tcW w:w="301" w:type="pct"/>
            <w:noWrap/>
            <w:hideMark/>
          </w:tcPr>
          <w:p w14:paraId="5223F8A4" w14:textId="77777777" w:rsidR="00621F88" w:rsidRPr="00621F88" w:rsidRDefault="00621F88" w:rsidP="000D03A0">
            <w:pPr>
              <w:widowControl/>
              <w:contextualSpacing/>
              <w:jc w:val="both"/>
              <w:rPr>
                <w:bCs/>
                <w:sz w:val="24"/>
                <w:szCs w:val="24"/>
              </w:rPr>
            </w:pPr>
            <w:r w:rsidRPr="00621F88">
              <w:rPr>
                <w:bCs/>
                <w:sz w:val="24"/>
                <w:szCs w:val="24"/>
              </w:rPr>
              <w:t>4</w:t>
            </w:r>
          </w:p>
        </w:tc>
        <w:tc>
          <w:tcPr>
            <w:tcW w:w="2275" w:type="pct"/>
            <w:noWrap/>
          </w:tcPr>
          <w:p w14:paraId="49067A7A" w14:textId="77777777" w:rsidR="00621F88" w:rsidRPr="00621F88" w:rsidRDefault="00621F88" w:rsidP="000D03A0">
            <w:pPr>
              <w:widowControl/>
              <w:contextualSpacing/>
              <w:jc w:val="both"/>
              <w:rPr>
                <w:bCs/>
                <w:sz w:val="24"/>
                <w:szCs w:val="24"/>
              </w:rPr>
            </w:pPr>
            <w:r w:rsidRPr="00621F88">
              <w:rPr>
                <w:bCs/>
                <w:sz w:val="24"/>
                <w:szCs w:val="24"/>
              </w:rPr>
              <w:t>МОУ Раменская средняя общеобразовательная школа № 6</w:t>
            </w:r>
          </w:p>
        </w:tc>
        <w:tc>
          <w:tcPr>
            <w:tcW w:w="2425" w:type="pct"/>
            <w:noWrap/>
          </w:tcPr>
          <w:p w14:paraId="18957E6D" w14:textId="77777777" w:rsidR="00621F88" w:rsidRPr="00621F88" w:rsidRDefault="00621F88" w:rsidP="000D03A0">
            <w:pPr>
              <w:widowControl/>
              <w:contextualSpacing/>
              <w:jc w:val="both"/>
              <w:rPr>
                <w:bCs/>
                <w:sz w:val="24"/>
                <w:szCs w:val="24"/>
              </w:rPr>
            </w:pPr>
            <w:r w:rsidRPr="00621F88">
              <w:rPr>
                <w:bCs/>
                <w:sz w:val="24"/>
                <w:szCs w:val="24"/>
              </w:rPr>
              <w:t>Раменское, ул. Серова, д.18</w:t>
            </w:r>
          </w:p>
        </w:tc>
      </w:tr>
      <w:tr w:rsidR="00621F88" w:rsidRPr="00621F88" w14:paraId="7CA14903" w14:textId="77777777" w:rsidTr="00936042">
        <w:trPr>
          <w:trHeight w:val="255"/>
        </w:trPr>
        <w:tc>
          <w:tcPr>
            <w:tcW w:w="301" w:type="pct"/>
            <w:noWrap/>
            <w:hideMark/>
          </w:tcPr>
          <w:p w14:paraId="7534B115" w14:textId="77777777" w:rsidR="00621F88" w:rsidRPr="00621F88" w:rsidRDefault="00621F88" w:rsidP="000D03A0">
            <w:pPr>
              <w:widowControl/>
              <w:contextualSpacing/>
              <w:jc w:val="both"/>
              <w:rPr>
                <w:bCs/>
                <w:sz w:val="24"/>
                <w:szCs w:val="24"/>
              </w:rPr>
            </w:pPr>
            <w:r w:rsidRPr="00621F88">
              <w:rPr>
                <w:bCs/>
                <w:sz w:val="24"/>
                <w:szCs w:val="24"/>
              </w:rPr>
              <w:t>5</w:t>
            </w:r>
          </w:p>
        </w:tc>
        <w:tc>
          <w:tcPr>
            <w:tcW w:w="2275" w:type="pct"/>
            <w:noWrap/>
          </w:tcPr>
          <w:p w14:paraId="017A742F" w14:textId="77777777" w:rsidR="00621F88" w:rsidRPr="00621F88" w:rsidRDefault="00621F88" w:rsidP="000D03A0">
            <w:pPr>
              <w:widowControl/>
              <w:contextualSpacing/>
              <w:jc w:val="both"/>
              <w:rPr>
                <w:bCs/>
                <w:sz w:val="24"/>
                <w:szCs w:val="24"/>
              </w:rPr>
            </w:pPr>
            <w:r w:rsidRPr="00621F88">
              <w:rPr>
                <w:bCs/>
                <w:sz w:val="24"/>
                <w:szCs w:val="24"/>
              </w:rPr>
              <w:t>Школа № 5</w:t>
            </w:r>
          </w:p>
        </w:tc>
        <w:tc>
          <w:tcPr>
            <w:tcW w:w="2425" w:type="pct"/>
            <w:noWrap/>
          </w:tcPr>
          <w:p w14:paraId="51C7E4CC" w14:textId="77777777" w:rsidR="00621F88" w:rsidRPr="00621F88" w:rsidRDefault="00621F88" w:rsidP="000D03A0">
            <w:pPr>
              <w:widowControl/>
              <w:contextualSpacing/>
              <w:jc w:val="both"/>
              <w:rPr>
                <w:bCs/>
                <w:sz w:val="24"/>
                <w:szCs w:val="24"/>
              </w:rPr>
            </w:pPr>
            <w:r w:rsidRPr="00621F88">
              <w:rPr>
                <w:bCs/>
                <w:sz w:val="24"/>
                <w:szCs w:val="24"/>
              </w:rPr>
              <w:t>г. Раменское, ул. Чугунова, д.10А</w:t>
            </w:r>
          </w:p>
        </w:tc>
      </w:tr>
      <w:tr w:rsidR="00621F88" w:rsidRPr="00621F88" w14:paraId="1B3603C2" w14:textId="77777777" w:rsidTr="00936042">
        <w:trPr>
          <w:trHeight w:val="255"/>
        </w:trPr>
        <w:tc>
          <w:tcPr>
            <w:tcW w:w="301" w:type="pct"/>
            <w:noWrap/>
            <w:hideMark/>
          </w:tcPr>
          <w:p w14:paraId="527AFAC4" w14:textId="77777777" w:rsidR="00621F88" w:rsidRPr="00621F88" w:rsidRDefault="00621F88" w:rsidP="000D03A0">
            <w:pPr>
              <w:widowControl/>
              <w:contextualSpacing/>
              <w:jc w:val="both"/>
              <w:rPr>
                <w:bCs/>
                <w:sz w:val="24"/>
                <w:szCs w:val="24"/>
              </w:rPr>
            </w:pPr>
            <w:r w:rsidRPr="00621F88">
              <w:rPr>
                <w:bCs/>
                <w:sz w:val="24"/>
                <w:szCs w:val="24"/>
              </w:rPr>
              <w:t>6</w:t>
            </w:r>
          </w:p>
        </w:tc>
        <w:tc>
          <w:tcPr>
            <w:tcW w:w="2275" w:type="pct"/>
            <w:noWrap/>
          </w:tcPr>
          <w:p w14:paraId="52F302A6" w14:textId="77777777" w:rsidR="00621F88" w:rsidRPr="00621F88" w:rsidRDefault="00621F88" w:rsidP="000D03A0">
            <w:pPr>
              <w:widowControl/>
              <w:contextualSpacing/>
              <w:jc w:val="both"/>
              <w:rPr>
                <w:bCs/>
                <w:sz w:val="24"/>
                <w:szCs w:val="24"/>
              </w:rPr>
            </w:pPr>
            <w:r w:rsidRPr="00621F88">
              <w:rPr>
                <w:bCs/>
                <w:sz w:val="24"/>
                <w:szCs w:val="24"/>
              </w:rPr>
              <w:t>Раменская средняя общеобразовательная школа № 4</w:t>
            </w:r>
          </w:p>
        </w:tc>
        <w:tc>
          <w:tcPr>
            <w:tcW w:w="2425" w:type="pct"/>
            <w:noWrap/>
          </w:tcPr>
          <w:p w14:paraId="4FB98527" w14:textId="77777777" w:rsidR="00621F88" w:rsidRPr="00621F88" w:rsidRDefault="00621F88" w:rsidP="000D03A0">
            <w:pPr>
              <w:widowControl/>
              <w:contextualSpacing/>
              <w:jc w:val="both"/>
              <w:rPr>
                <w:bCs/>
                <w:sz w:val="24"/>
                <w:szCs w:val="24"/>
              </w:rPr>
            </w:pPr>
            <w:r w:rsidRPr="00621F88">
              <w:rPr>
                <w:bCs/>
                <w:sz w:val="24"/>
                <w:szCs w:val="24"/>
              </w:rPr>
              <w:t>Раменское, ул. Карла Маркса, д.1</w:t>
            </w:r>
          </w:p>
        </w:tc>
      </w:tr>
      <w:tr w:rsidR="00621F88" w:rsidRPr="00621F88" w14:paraId="662B1206" w14:textId="77777777" w:rsidTr="00936042">
        <w:trPr>
          <w:trHeight w:val="255"/>
        </w:trPr>
        <w:tc>
          <w:tcPr>
            <w:tcW w:w="301" w:type="pct"/>
            <w:noWrap/>
            <w:hideMark/>
          </w:tcPr>
          <w:p w14:paraId="023AF41C" w14:textId="77777777" w:rsidR="00621F88" w:rsidRPr="00621F88" w:rsidRDefault="00621F88" w:rsidP="000D03A0">
            <w:pPr>
              <w:widowControl/>
              <w:contextualSpacing/>
              <w:jc w:val="both"/>
              <w:rPr>
                <w:bCs/>
                <w:sz w:val="24"/>
                <w:szCs w:val="24"/>
              </w:rPr>
            </w:pPr>
            <w:r w:rsidRPr="00621F88">
              <w:rPr>
                <w:bCs/>
                <w:sz w:val="24"/>
                <w:szCs w:val="24"/>
              </w:rPr>
              <w:t>7</w:t>
            </w:r>
          </w:p>
        </w:tc>
        <w:tc>
          <w:tcPr>
            <w:tcW w:w="2275" w:type="pct"/>
            <w:noWrap/>
          </w:tcPr>
          <w:p w14:paraId="2AB3865A" w14:textId="77777777" w:rsidR="00621F88" w:rsidRPr="00621F88" w:rsidRDefault="00621F88" w:rsidP="000D03A0">
            <w:pPr>
              <w:widowControl/>
              <w:contextualSpacing/>
              <w:jc w:val="both"/>
              <w:rPr>
                <w:bCs/>
                <w:sz w:val="24"/>
                <w:szCs w:val="24"/>
              </w:rPr>
            </w:pPr>
            <w:r w:rsidRPr="00621F88">
              <w:rPr>
                <w:bCs/>
                <w:sz w:val="24"/>
                <w:szCs w:val="24"/>
              </w:rPr>
              <w:t>МОУ Раменская средняя общеобразовательная школа № 21 с углубленным изучением отдельных предметов</w:t>
            </w:r>
          </w:p>
        </w:tc>
        <w:tc>
          <w:tcPr>
            <w:tcW w:w="2425" w:type="pct"/>
            <w:noWrap/>
          </w:tcPr>
          <w:p w14:paraId="4435FCAB" w14:textId="77777777" w:rsidR="00621F88" w:rsidRPr="00621F88" w:rsidRDefault="00621F88" w:rsidP="000D03A0">
            <w:pPr>
              <w:widowControl/>
              <w:contextualSpacing/>
              <w:jc w:val="both"/>
              <w:rPr>
                <w:bCs/>
                <w:sz w:val="24"/>
                <w:szCs w:val="24"/>
              </w:rPr>
            </w:pPr>
            <w:r w:rsidRPr="00621F88">
              <w:rPr>
                <w:bCs/>
                <w:sz w:val="24"/>
                <w:szCs w:val="24"/>
              </w:rPr>
              <w:t>Раменское, ул. Гурьева, 23</w:t>
            </w:r>
          </w:p>
        </w:tc>
      </w:tr>
      <w:tr w:rsidR="00621F88" w:rsidRPr="00621F88" w14:paraId="4DC19904" w14:textId="77777777" w:rsidTr="00936042">
        <w:trPr>
          <w:trHeight w:val="255"/>
        </w:trPr>
        <w:tc>
          <w:tcPr>
            <w:tcW w:w="301" w:type="pct"/>
            <w:noWrap/>
            <w:hideMark/>
          </w:tcPr>
          <w:p w14:paraId="1D5F4B38" w14:textId="77777777" w:rsidR="00621F88" w:rsidRPr="00621F88" w:rsidRDefault="00621F88" w:rsidP="000D03A0">
            <w:pPr>
              <w:widowControl/>
              <w:contextualSpacing/>
              <w:jc w:val="both"/>
              <w:rPr>
                <w:bCs/>
                <w:sz w:val="24"/>
                <w:szCs w:val="24"/>
              </w:rPr>
            </w:pPr>
            <w:r w:rsidRPr="00621F88">
              <w:rPr>
                <w:bCs/>
                <w:sz w:val="24"/>
                <w:szCs w:val="24"/>
              </w:rPr>
              <w:t>8</w:t>
            </w:r>
          </w:p>
        </w:tc>
        <w:tc>
          <w:tcPr>
            <w:tcW w:w="2275" w:type="pct"/>
            <w:noWrap/>
          </w:tcPr>
          <w:p w14:paraId="6BD5716B" w14:textId="77777777" w:rsidR="00621F88" w:rsidRPr="00621F88" w:rsidRDefault="00621F88" w:rsidP="000D03A0">
            <w:pPr>
              <w:widowControl/>
              <w:contextualSpacing/>
              <w:jc w:val="both"/>
              <w:rPr>
                <w:bCs/>
                <w:sz w:val="24"/>
                <w:szCs w:val="24"/>
              </w:rPr>
            </w:pPr>
            <w:r w:rsidRPr="00621F88">
              <w:rPr>
                <w:bCs/>
                <w:sz w:val="24"/>
                <w:szCs w:val="24"/>
              </w:rPr>
              <w:t>Средняя общеобразовательная школа № 19</w:t>
            </w:r>
          </w:p>
        </w:tc>
        <w:tc>
          <w:tcPr>
            <w:tcW w:w="2425" w:type="pct"/>
            <w:noWrap/>
          </w:tcPr>
          <w:p w14:paraId="766CFA0C" w14:textId="77777777" w:rsidR="00621F88" w:rsidRPr="00621F88" w:rsidRDefault="00621F88" w:rsidP="000D03A0">
            <w:pPr>
              <w:widowControl/>
              <w:contextualSpacing/>
              <w:jc w:val="both"/>
              <w:rPr>
                <w:bCs/>
                <w:sz w:val="24"/>
                <w:szCs w:val="24"/>
              </w:rPr>
            </w:pPr>
            <w:r w:rsidRPr="00621F88">
              <w:rPr>
                <w:bCs/>
                <w:sz w:val="24"/>
                <w:szCs w:val="24"/>
              </w:rPr>
              <w:t>Раменское, ул. Космонавтов, 20</w:t>
            </w:r>
          </w:p>
        </w:tc>
      </w:tr>
      <w:tr w:rsidR="00621F88" w:rsidRPr="00621F88" w14:paraId="3500C129" w14:textId="77777777" w:rsidTr="00936042">
        <w:trPr>
          <w:trHeight w:val="255"/>
        </w:trPr>
        <w:tc>
          <w:tcPr>
            <w:tcW w:w="301" w:type="pct"/>
            <w:noWrap/>
            <w:hideMark/>
          </w:tcPr>
          <w:p w14:paraId="171815A2" w14:textId="77777777" w:rsidR="00621F88" w:rsidRPr="00621F88" w:rsidRDefault="00621F88" w:rsidP="000D03A0">
            <w:pPr>
              <w:widowControl/>
              <w:contextualSpacing/>
              <w:jc w:val="both"/>
              <w:rPr>
                <w:bCs/>
                <w:sz w:val="24"/>
                <w:szCs w:val="24"/>
              </w:rPr>
            </w:pPr>
            <w:r w:rsidRPr="00621F88">
              <w:rPr>
                <w:bCs/>
                <w:sz w:val="24"/>
                <w:szCs w:val="24"/>
              </w:rPr>
              <w:lastRenderedPageBreak/>
              <w:t>9</w:t>
            </w:r>
          </w:p>
        </w:tc>
        <w:tc>
          <w:tcPr>
            <w:tcW w:w="2275" w:type="pct"/>
            <w:noWrap/>
          </w:tcPr>
          <w:p w14:paraId="12029FE7" w14:textId="77777777" w:rsidR="00621F88" w:rsidRPr="00621F88" w:rsidRDefault="00621F88" w:rsidP="000D03A0">
            <w:pPr>
              <w:widowControl/>
              <w:contextualSpacing/>
              <w:jc w:val="both"/>
              <w:rPr>
                <w:bCs/>
                <w:sz w:val="24"/>
                <w:szCs w:val="24"/>
              </w:rPr>
            </w:pPr>
            <w:r w:rsidRPr="00621F88">
              <w:rPr>
                <w:bCs/>
                <w:sz w:val="24"/>
                <w:szCs w:val="24"/>
              </w:rPr>
              <w:t>Раменская средняя общеобразовательная школа № 1 с углубленным изучением отдельных предметов</w:t>
            </w:r>
          </w:p>
        </w:tc>
        <w:tc>
          <w:tcPr>
            <w:tcW w:w="2425" w:type="pct"/>
            <w:noWrap/>
          </w:tcPr>
          <w:p w14:paraId="09BD0F4D" w14:textId="77777777" w:rsidR="00621F88" w:rsidRPr="00621F88" w:rsidRDefault="00621F88" w:rsidP="000D03A0">
            <w:pPr>
              <w:widowControl/>
              <w:contextualSpacing/>
              <w:jc w:val="both"/>
              <w:rPr>
                <w:bCs/>
                <w:sz w:val="24"/>
                <w:szCs w:val="24"/>
              </w:rPr>
            </w:pPr>
            <w:r w:rsidRPr="00621F88">
              <w:rPr>
                <w:bCs/>
                <w:sz w:val="24"/>
                <w:szCs w:val="24"/>
              </w:rPr>
              <w:t>Раменское, ул. Красноармейская, 22</w:t>
            </w:r>
          </w:p>
        </w:tc>
      </w:tr>
      <w:tr w:rsidR="00621F88" w:rsidRPr="00621F88" w14:paraId="02DE3CE0" w14:textId="77777777" w:rsidTr="00936042">
        <w:trPr>
          <w:trHeight w:val="255"/>
        </w:trPr>
        <w:tc>
          <w:tcPr>
            <w:tcW w:w="301" w:type="pct"/>
            <w:noWrap/>
            <w:hideMark/>
          </w:tcPr>
          <w:p w14:paraId="78FF009B" w14:textId="77777777" w:rsidR="00621F88" w:rsidRPr="00621F88" w:rsidRDefault="00621F88" w:rsidP="000D03A0">
            <w:pPr>
              <w:widowControl/>
              <w:contextualSpacing/>
              <w:jc w:val="both"/>
              <w:rPr>
                <w:bCs/>
                <w:sz w:val="24"/>
                <w:szCs w:val="24"/>
              </w:rPr>
            </w:pPr>
            <w:r w:rsidRPr="00621F88">
              <w:rPr>
                <w:bCs/>
                <w:sz w:val="24"/>
                <w:szCs w:val="24"/>
              </w:rPr>
              <w:t>10</w:t>
            </w:r>
          </w:p>
        </w:tc>
        <w:tc>
          <w:tcPr>
            <w:tcW w:w="2275" w:type="pct"/>
            <w:noWrap/>
          </w:tcPr>
          <w:p w14:paraId="69C73BC8" w14:textId="77777777" w:rsidR="00621F88" w:rsidRPr="00621F88" w:rsidRDefault="00621F88" w:rsidP="000D03A0">
            <w:pPr>
              <w:widowControl/>
              <w:contextualSpacing/>
              <w:jc w:val="both"/>
              <w:rPr>
                <w:bCs/>
                <w:sz w:val="24"/>
                <w:szCs w:val="24"/>
              </w:rPr>
            </w:pPr>
            <w:r w:rsidRPr="00621F88">
              <w:rPr>
                <w:bCs/>
                <w:sz w:val="24"/>
                <w:szCs w:val="24"/>
              </w:rPr>
              <w:t>СОШ №98</w:t>
            </w:r>
          </w:p>
        </w:tc>
        <w:tc>
          <w:tcPr>
            <w:tcW w:w="2425" w:type="pct"/>
            <w:noWrap/>
          </w:tcPr>
          <w:p w14:paraId="1B4D6311" w14:textId="77777777" w:rsidR="00621F88" w:rsidRPr="00621F88" w:rsidRDefault="00621F88" w:rsidP="000D03A0">
            <w:pPr>
              <w:widowControl/>
              <w:contextualSpacing/>
              <w:jc w:val="both"/>
              <w:rPr>
                <w:bCs/>
                <w:sz w:val="24"/>
                <w:szCs w:val="24"/>
              </w:rPr>
            </w:pPr>
            <w:r w:rsidRPr="00621F88">
              <w:rPr>
                <w:bCs/>
                <w:sz w:val="24"/>
                <w:szCs w:val="24"/>
              </w:rPr>
              <w:t>дачный поселок Кратово, ул. Свердлова, д.1</w:t>
            </w:r>
          </w:p>
        </w:tc>
      </w:tr>
      <w:tr w:rsidR="00621F88" w:rsidRPr="00621F88" w14:paraId="59B46A1C" w14:textId="77777777" w:rsidTr="00936042">
        <w:trPr>
          <w:trHeight w:val="255"/>
        </w:trPr>
        <w:tc>
          <w:tcPr>
            <w:tcW w:w="301" w:type="pct"/>
            <w:noWrap/>
            <w:hideMark/>
          </w:tcPr>
          <w:p w14:paraId="22D20B9C" w14:textId="77777777" w:rsidR="00621F88" w:rsidRPr="00621F88" w:rsidRDefault="00621F88" w:rsidP="000D03A0">
            <w:pPr>
              <w:widowControl/>
              <w:contextualSpacing/>
              <w:jc w:val="both"/>
              <w:rPr>
                <w:bCs/>
                <w:sz w:val="24"/>
                <w:szCs w:val="24"/>
              </w:rPr>
            </w:pPr>
            <w:r w:rsidRPr="00621F88">
              <w:rPr>
                <w:bCs/>
                <w:sz w:val="24"/>
                <w:szCs w:val="24"/>
              </w:rPr>
              <w:t>11</w:t>
            </w:r>
          </w:p>
        </w:tc>
        <w:tc>
          <w:tcPr>
            <w:tcW w:w="2275" w:type="pct"/>
            <w:noWrap/>
          </w:tcPr>
          <w:p w14:paraId="6F1415EB" w14:textId="77777777" w:rsidR="00621F88" w:rsidRPr="00621F88" w:rsidRDefault="00621F88" w:rsidP="000D03A0">
            <w:pPr>
              <w:widowControl/>
              <w:contextualSpacing/>
              <w:jc w:val="both"/>
              <w:rPr>
                <w:bCs/>
                <w:sz w:val="24"/>
                <w:szCs w:val="24"/>
              </w:rPr>
            </w:pPr>
            <w:r w:rsidRPr="00621F88">
              <w:rPr>
                <w:bCs/>
                <w:sz w:val="24"/>
                <w:szCs w:val="24"/>
              </w:rPr>
              <w:t>СОШ №28</w:t>
            </w:r>
          </w:p>
        </w:tc>
        <w:tc>
          <w:tcPr>
            <w:tcW w:w="2425" w:type="pct"/>
            <w:noWrap/>
          </w:tcPr>
          <w:p w14:paraId="7099DCB1" w14:textId="77777777" w:rsidR="00621F88" w:rsidRPr="00621F88" w:rsidRDefault="00621F88" w:rsidP="000D03A0">
            <w:pPr>
              <w:widowControl/>
              <w:contextualSpacing/>
              <w:jc w:val="both"/>
              <w:rPr>
                <w:bCs/>
                <w:sz w:val="24"/>
                <w:szCs w:val="24"/>
              </w:rPr>
            </w:pPr>
            <w:r w:rsidRPr="00621F88">
              <w:rPr>
                <w:bCs/>
                <w:sz w:val="24"/>
                <w:szCs w:val="24"/>
              </w:rPr>
              <w:t>Дачный поселок Кратово, ул. Горького, д.59</w:t>
            </w:r>
          </w:p>
        </w:tc>
      </w:tr>
      <w:tr w:rsidR="00621F88" w:rsidRPr="00621F88" w14:paraId="3C4B87A2" w14:textId="77777777" w:rsidTr="00936042">
        <w:trPr>
          <w:trHeight w:val="255"/>
        </w:trPr>
        <w:tc>
          <w:tcPr>
            <w:tcW w:w="301" w:type="pct"/>
            <w:noWrap/>
            <w:hideMark/>
          </w:tcPr>
          <w:p w14:paraId="79579F17" w14:textId="77777777" w:rsidR="00621F88" w:rsidRPr="00621F88" w:rsidRDefault="00621F88" w:rsidP="000D03A0">
            <w:pPr>
              <w:widowControl/>
              <w:contextualSpacing/>
              <w:jc w:val="both"/>
              <w:rPr>
                <w:bCs/>
                <w:sz w:val="24"/>
                <w:szCs w:val="24"/>
              </w:rPr>
            </w:pPr>
            <w:r w:rsidRPr="00621F88">
              <w:rPr>
                <w:bCs/>
                <w:sz w:val="24"/>
                <w:szCs w:val="24"/>
              </w:rPr>
              <w:t>12</w:t>
            </w:r>
          </w:p>
        </w:tc>
        <w:tc>
          <w:tcPr>
            <w:tcW w:w="2275" w:type="pct"/>
            <w:noWrap/>
          </w:tcPr>
          <w:p w14:paraId="317F3D47" w14:textId="77777777" w:rsidR="00621F88" w:rsidRPr="00621F88" w:rsidRDefault="00621F88" w:rsidP="000D03A0">
            <w:pPr>
              <w:widowControl/>
              <w:contextualSpacing/>
              <w:jc w:val="both"/>
              <w:rPr>
                <w:bCs/>
                <w:sz w:val="24"/>
                <w:szCs w:val="24"/>
              </w:rPr>
            </w:pPr>
            <w:r w:rsidRPr="00621F88">
              <w:rPr>
                <w:bCs/>
                <w:sz w:val="24"/>
                <w:szCs w:val="24"/>
              </w:rPr>
              <w:t>МОУ "Кратовская СОШ №28"</w:t>
            </w:r>
          </w:p>
        </w:tc>
        <w:tc>
          <w:tcPr>
            <w:tcW w:w="2425" w:type="pct"/>
            <w:noWrap/>
          </w:tcPr>
          <w:p w14:paraId="795E9372" w14:textId="77777777" w:rsidR="00621F88" w:rsidRPr="00621F88" w:rsidRDefault="00621F88" w:rsidP="000D03A0">
            <w:pPr>
              <w:widowControl/>
              <w:contextualSpacing/>
              <w:jc w:val="both"/>
              <w:rPr>
                <w:bCs/>
                <w:sz w:val="24"/>
                <w:szCs w:val="24"/>
              </w:rPr>
            </w:pPr>
            <w:r w:rsidRPr="00621F88">
              <w:rPr>
                <w:bCs/>
                <w:sz w:val="24"/>
                <w:szCs w:val="24"/>
              </w:rPr>
              <w:t>Дачный поселок Кратово, ул. Чурилина, д.27</w:t>
            </w:r>
          </w:p>
        </w:tc>
      </w:tr>
      <w:tr w:rsidR="00621F88" w:rsidRPr="00621F88" w14:paraId="40CCE957" w14:textId="77777777" w:rsidTr="00936042">
        <w:trPr>
          <w:trHeight w:val="255"/>
        </w:trPr>
        <w:tc>
          <w:tcPr>
            <w:tcW w:w="301" w:type="pct"/>
            <w:noWrap/>
            <w:hideMark/>
          </w:tcPr>
          <w:p w14:paraId="389F1836" w14:textId="77777777" w:rsidR="00621F88" w:rsidRPr="00621F88" w:rsidRDefault="00621F88" w:rsidP="000D03A0">
            <w:pPr>
              <w:widowControl/>
              <w:contextualSpacing/>
              <w:jc w:val="both"/>
              <w:rPr>
                <w:bCs/>
                <w:sz w:val="24"/>
                <w:szCs w:val="24"/>
              </w:rPr>
            </w:pPr>
            <w:r w:rsidRPr="00621F88">
              <w:rPr>
                <w:bCs/>
                <w:sz w:val="24"/>
                <w:szCs w:val="24"/>
              </w:rPr>
              <w:t>13</w:t>
            </w:r>
          </w:p>
        </w:tc>
        <w:tc>
          <w:tcPr>
            <w:tcW w:w="2275" w:type="pct"/>
            <w:noWrap/>
          </w:tcPr>
          <w:p w14:paraId="4A709899" w14:textId="77777777" w:rsidR="00621F88" w:rsidRPr="00621F88" w:rsidRDefault="00621F88" w:rsidP="000D03A0">
            <w:pPr>
              <w:widowControl/>
              <w:contextualSpacing/>
              <w:jc w:val="both"/>
              <w:rPr>
                <w:bCs/>
                <w:sz w:val="24"/>
                <w:szCs w:val="24"/>
              </w:rPr>
            </w:pPr>
            <w:r w:rsidRPr="00621F88">
              <w:rPr>
                <w:bCs/>
                <w:sz w:val="24"/>
                <w:szCs w:val="24"/>
              </w:rPr>
              <w:t>МОУ "Ильинская средняя общеобразовательная школа № 26"</w:t>
            </w:r>
          </w:p>
        </w:tc>
        <w:tc>
          <w:tcPr>
            <w:tcW w:w="2425" w:type="pct"/>
            <w:noWrap/>
          </w:tcPr>
          <w:p w14:paraId="5C9AFC46" w14:textId="77777777" w:rsidR="00621F88" w:rsidRPr="00621F88" w:rsidRDefault="00621F88" w:rsidP="000D03A0">
            <w:pPr>
              <w:widowControl/>
              <w:contextualSpacing/>
              <w:jc w:val="both"/>
              <w:rPr>
                <w:bCs/>
                <w:sz w:val="24"/>
                <w:szCs w:val="24"/>
              </w:rPr>
            </w:pPr>
            <w:r w:rsidRPr="00621F88">
              <w:rPr>
                <w:bCs/>
                <w:sz w:val="24"/>
                <w:szCs w:val="24"/>
              </w:rPr>
              <w:t>Рабочий поселок Ильинский, Первомайская ул., 15</w:t>
            </w:r>
          </w:p>
        </w:tc>
      </w:tr>
      <w:tr w:rsidR="00621F88" w:rsidRPr="00621F88" w14:paraId="130EC1EC" w14:textId="77777777" w:rsidTr="00936042">
        <w:trPr>
          <w:trHeight w:val="255"/>
        </w:trPr>
        <w:tc>
          <w:tcPr>
            <w:tcW w:w="301" w:type="pct"/>
            <w:noWrap/>
            <w:hideMark/>
          </w:tcPr>
          <w:p w14:paraId="10207544" w14:textId="77777777" w:rsidR="00621F88" w:rsidRPr="00621F88" w:rsidRDefault="00621F88" w:rsidP="000D03A0">
            <w:pPr>
              <w:widowControl/>
              <w:contextualSpacing/>
              <w:jc w:val="both"/>
              <w:rPr>
                <w:bCs/>
                <w:sz w:val="24"/>
                <w:szCs w:val="24"/>
              </w:rPr>
            </w:pPr>
            <w:r w:rsidRPr="00621F88">
              <w:rPr>
                <w:bCs/>
                <w:sz w:val="24"/>
                <w:szCs w:val="24"/>
              </w:rPr>
              <w:t>14</w:t>
            </w:r>
          </w:p>
        </w:tc>
        <w:tc>
          <w:tcPr>
            <w:tcW w:w="2275" w:type="pct"/>
            <w:noWrap/>
          </w:tcPr>
          <w:p w14:paraId="483F7031" w14:textId="77777777" w:rsidR="00621F88" w:rsidRPr="00621F88" w:rsidRDefault="00621F88" w:rsidP="000D03A0">
            <w:pPr>
              <w:widowControl/>
              <w:contextualSpacing/>
              <w:jc w:val="both"/>
              <w:rPr>
                <w:bCs/>
                <w:sz w:val="24"/>
                <w:szCs w:val="24"/>
              </w:rPr>
            </w:pPr>
            <w:r w:rsidRPr="00621F88">
              <w:rPr>
                <w:bCs/>
                <w:sz w:val="24"/>
                <w:szCs w:val="24"/>
              </w:rPr>
              <w:t>МОУ "Ильинская средняя общеобразовательная школа № 25"</w:t>
            </w:r>
          </w:p>
        </w:tc>
        <w:tc>
          <w:tcPr>
            <w:tcW w:w="2425" w:type="pct"/>
            <w:noWrap/>
          </w:tcPr>
          <w:p w14:paraId="44BFF45F" w14:textId="77777777" w:rsidR="00621F88" w:rsidRPr="00621F88" w:rsidRDefault="00621F88" w:rsidP="000D03A0">
            <w:pPr>
              <w:widowControl/>
              <w:contextualSpacing/>
              <w:jc w:val="both"/>
              <w:rPr>
                <w:bCs/>
                <w:sz w:val="24"/>
                <w:szCs w:val="24"/>
              </w:rPr>
            </w:pPr>
            <w:r w:rsidRPr="00621F88">
              <w:rPr>
                <w:bCs/>
                <w:sz w:val="24"/>
                <w:szCs w:val="24"/>
              </w:rPr>
              <w:t>Рабочий поселок Ильинский, ул. Опаленной Юности, 23</w:t>
            </w:r>
          </w:p>
        </w:tc>
      </w:tr>
      <w:tr w:rsidR="00621F88" w:rsidRPr="00621F88" w14:paraId="2209A085" w14:textId="77777777" w:rsidTr="00936042">
        <w:trPr>
          <w:trHeight w:val="255"/>
        </w:trPr>
        <w:tc>
          <w:tcPr>
            <w:tcW w:w="301" w:type="pct"/>
            <w:noWrap/>
            <w:hideMark/>
          </w:tcPr>
          <w:p w14:paraId="3832334E" w14:textId="77777777" w:rsidR="00621F88" w:rsidRPr="00621F88" w:rsidRDefault="00621F88" w:rsidP="000D03A0">
            <w:pPr>
              <w:widowControl/>
              <w:contextualSpacing/>
              <w:jc w:val="both"/>
              <w:rPr>
                <w:bCs/>
                <w:sz w:val="24"/>
                <w:szCs w:val="24"/>
              </w:rPr>
            </w:pPr>
            <w:r w:rsidRPr="00621F88">
              <w:rPr>
                <w:bCs/>
                <w:sz w:val="24"/>
                <w:szCs w:val="24"/>
              </w:rPr>
              <w:t>15</w:t>
            </w:r>
          </w:p>
        </w:tc>
        <w:tc>
          <w:tcPr>
            <w:tcW w:w="2275" w:type="pct"/>
            <w:noWrap/>
          </w:tcPr>
          <w:p w14:paraId="78E7167E" w14:textId="77777777" w:rsidR="00621F88" w:rsidRPr="00621F88" w:rsidRDefault="00621F88" w:rsidP="000D03A0">
            <w:pPr>
              <w:widowControl/>
              <w:contextualSpacing/>
              <w:jc w:val="both"/>
              <w:rPr>
                <w:bCs/>
                <w:sz w:val="24"/>
                <w:szCs w:val="24"/>
              </w:rPr>
            </w:pPr>
            <w:r w:rsidRPr="00621F88">
              <w:rPr>
                <w:bCs/>
                <w:sz w:val="24"/>
                <w:szCs w:val="24"/>
              </w:rPr>
              <w:t>МОУ "Дергаевская СОШ №23"</w:t>
            </w:r>
          </w:p>
        </w:tc>
        <w:tc>
          <w:tcPr>
            <w:tcW w:w="2425" w:type="pct"/>
            <w:noWrap/>
          </w:tcPr>
          <w:p w14:paraId="5456D3D6" w14:textId="77777777" w:rsidR="00621F88" w:rsidRPr="00621F88" w:rsidRDefault="00621F88" w:rsidP="000D03A0">
            <w:pPr>
              <w:widowControl/>
              <w:contextualSpacing/>
              <w:jc w:val="both"/>
              <w:rPr>
                <w:bCs/>
                <w:sz w:val="24"/>
                <w:szCs w:val="24"/>
              </w:rPr>
            </w:pPr>
            <w:r w:rsidRPr="00621F88">
              <w:rPr>
                <w:bCs/>
                <w:sz w:val="24"/>
                <w:szCs w:val="24"/>
              </w:rPr>
              <w:t>д. Дергаево, Октябрьская ул., 73Б</w:t>
            </w:r>
          </w:p>
        </w:tc>
      </w:tr>
      <w:tr w:rsidR="00621F88" w:rsidRPr="00621F88" w14:paraId="2A1B67FA" w14:textId="77777777" w:rsidTr="00936042">
        <w:trPr>
          <w:trHeight w:val="255"/>
        </w:trPr>
        <w:tc>
          <w:tcPr>
            <w:tcW w:w="301" w:type="pct"/>
            <w:noWrap/>
            <w:hideMark/>
          </w:tcPr>
          <w:p w14:paraId="665FD7BE" w14:textId="77777777" w:rsidR="00621F88" w:rsidRPr="00621F88" w:rsidRDefault="00621F88" w:rsidP="000D03A0">
            <w:pPr>
              <w:widowControl/>
              <w:contextualSpacing/>
              <w:jc w:val="both"/>
              <w:rPr>
                <w:bCs/>
                <w:sz w:val="24"/>
                <w:szCs w:val="24"/>
              </w:rPr>
            </w:pPr>
            <w:r w:rsidRPr="00621F88">
              <w:rPr>
                <w:bCs/>
                <w:sz w:val="24"/>
                <w:szCs w:val="24"/>
              </w:rPr>
              <w:t>16</w:t>
            </w:r>
          </w:p>
        </w:tc>
        <w:tc>
          <w:tcPr>
            <w:tcW w:w="2275" w:type="pct"/>
            <w:noWrap/>
          </w:tcPr>
          <w:p w14:paraId="05E49488" w14:textId="77777777" w:rsidR="00621F88" w:rsidRPr="00621F88" w:rsidRDefault="00621F88" w:rsidP="000D03A0">
            <w:pPr>
              <w:widowControl/>
              <w:contextualSpacing/>
              <w:jc w:val="both"/>
              <w:rPr>
                <w:bCs/>
                <w:sz w:val="24"/>
                <w:szCs w:val="24"/>
              </w:rPr>
            </w:pPr>
            <w:r w:rsidRPr="00621F88">
              <w:rPr>
                <w:bCs/>
                <w:sz w:val="24"/>
                <w:szCs w:val="24"/>
              </w:rPr>
              <w:t>МОУ "Гимназия №2 г. Раменское"</w:t>
            </w:r>
          </w:p>
        </w:tc>
        <w:tc>
          <w:tcPr>
            <w:tcW w:w="2425" w:type="pct"/>
            <w:noWrap/>
          </w:tcPr>
          <w:p w14:paraId="2D22C63A" w14:textId="77777777" w:rsidR="00621F88" w:rsidRPr="00621F88" w:rsidRDefault="00621F88" w:rsidP="000D03A0">
            <w:pPr>
              <w:widowControl/>
              <w:contextualSpacing/>
              <w:jc w:val="both"/>
              <w:rPr>
                <w:bCs/>
                <w:sz w:val="24"/>
                <w:szCs w:val="24"/>
              </w:rPr>
            </w:pPr>
            <w:r w:rsidRPr="00621F88">
              <w:rPr>
                <w:bCs/>
                <w:sz w:val="24"/>
                <w:szCs w:val="24"/>
              </w:rPr>
              <w:t>Раменское, Коммунистическая ул., 30 к.1</w:t>
            </w:r>
          </w:p>
        </w:tc>
      </w:tr>
      <w:tr w:rsidR="00621F88" w:rsidRPr="00621F88" w14:paraId="1E0C8267" w14:textId="77777777" w:rsidTr="00936042">
        <w:trPr>
          <w:trHeight w:val="255"/>
        </w:trPr>
        <w:tc>
          <w:tcPr>
            <w:tcW w:w="301" w:type="pct"/>
            <w:noWrap/>
            <w:hideMark/>
          </w:tcPr>
          <w:p w14:paraId="7870B18A" w14:textId="77777777" w:rsidR="00621F88" w:rsidRPr="00621F88" w:rsidRDefault="00621F88" w:rsidP="000D03A0">
            <w:pPr>
              <w:widowControl/>
              <w:contextualSpacing/>
              <w:jc w:val="both"/>
              <w:rPr>
                <w:bCs/>
                <w:sz w:val="24"/>
                <w:szCs w:val="24"/>
              </w:rPr>
            </w:pPr>
            <w:r w:rsidRPr="00621F88">
              <w:rPr>
                <w:bCs/>
                <w:sz w:val="24"/>
                <w:szCs w:val="24"/>
              </w:rPr>
              <w:t>17</w:t>
            </w:r>
          </w:p>
        </w:tc>
        <w:tc>
          <w:tcPr>
            <w:tcW w:w="2275" w:type="pct"/>
            <w:noWrap/>
          </w:tcPr>
          <w:p w14:paraId="16580587" w14:textId="77777777" w:rsidR="00621F88" w:rsidRPr="00621F88" w:rsidRDefault="00621F88" w:rsidP="000D03A0">
            <w:pPr>
              <w:widowControl/>
              <w:contextualSpacing/>
              <w:jc w:val="both"/>
              <w:rPr>
                <w:bCs/>
                <w:sz w:val="24"/>
                <w:szCs w:val="24"/>
              </w:rPr>
            </w:pPr>
            <w:r w:rsidRPr="00621F88">
              <w:rPr>
                <w:bCs/>
                <w:sz w:val="24"/>
                <w:szCs w:val="24"/>
              </w:rPr>
              <w:t>МОУ "Гимназия г. Раменское"</w:t>
            </w:r>
          </w:p>
        </w:tc>
        <w:tc>
          <w:tcPr>
            <w:tcW w:w="2425" w:type="pct"/>
            <w:noWrap/>
          </w:tcPr>
          <w:p w14:paraId="49D8D266" w14:textId="77777777" w:rsidR="00621F88" w:rsidRPr="00621F88" w:rsidRDefault="00621F88" w:rsidP="000D03A0">
            <w:pPr>
              <w:widowControl/>
              <w:contextualSpacing/>
              <w:jc w:val="both"/>
              <w:rPr>
                <w:bCs/>
                <w:sz w:val="24"/>
                <w:szCs w:val="24"/>
              </w:rPr>
            </w:pPr>
            <w:r w:rsidRPr="00621F88">
              <w:rPr>
                <w:bCs/>
                <w:sz w:val="24"/>
                <w:szCs w:val="24"/>
              </w:rPr>
              <w:t>Раменское, Северное ш., 8</w:t>
            </w:r>
          </w:p>
        </w:tc>
      </w:tr>
      <w:tr w:rsidR="00621F88" w:rsidRPr="00621F88" w14:paraId="1DBACBA2" w14:textId="77777777" w:rsidTr="00936042">
        <w:trPr>
          <w:trHeight w:val="255"/>
        </w:trPr>
        <w:tc>
          <w:tcPr>
            <w:tcW w:w="301" w:type="pct"/>
            <w:noWrap/>
            <w:hideMark/>
          </w:tcPr>
          <w:p w14:paraId="60F359BF" w14:textId="77777777" w:rsidR="00621F88" w:rsidRPr="00621F88" w:rsidRDefault="00621F88" w:rsidP="000D03A0">
            <w:pPr>
              <w:widowControl/>
              <w:contextualSpacing/>
              <w:jc w:val="both"/>
              <w:rPr>
                <w:bCs/>
                <w:sz w:val="24"/>
                <w:szCs w:val="24"/>
              </w:rPr>
            </w:pPr>
            <w:r w:rsidRPr="00621F88">
              <w:rPr>
                <w:bCs/>
                <w:sz w:val="24"/>
                <w:szCs w:val="24"/>
              </w:rPr>
              <w:t>18</w:t>
            </w:r>
          </w:p>
        </w:tc>
        <w:tc>
          <w:tcPr>
            <w:tcW w:w="2275" w:type="pct"/>
            <w:noWrap/>
          </w:tcPr>
          <w:p w14:paraId="72C6D44B" w14:textId="77777777" w:rsidR="00621F88" w:rsidRPr="00621F88" w:rsidRDefault="00621F88" w:rsidP="000D03A0">
            <w:pPr>
              <w:widowControl/>
              <w:contextualSpacing/>
              <w:jc w:val="both"/>
              <w:rPr>
                <w:bCs/>
                <w:sz w:val="24"/>
                <w:szCs w:val="24"/>
              </w:rPr>
            </w:pPr>
            <w:r w:rsidRPr="00621F88">
              <w:rPr>
                <w:bCs/>
                <w:sz w:val="24"/>
                <w:szCs w:val="24"/>
              </w:rPr>
              <w:t>МОУ "Быковская СОШ № 15"</w:t>
            </w:r>
          </w:p>
        </w:tc>
        <w:tc>
          <w:tcPr>
            <w:tcW w:w="2425" w:type="pct"/>
            <w:noWrap/>
          </w:tcPr>
          <w:p w14:paraId="50CB2E44" w14:textId="4825DE3D" w:rsidR="00621F88" w:rsidRPr="00621F88" w:rsidRDefault="00621F88" w:rsidP="000D03A0">
            <w:pPr>
              <w:widowControl/>
              <w:contextualSpacing/>
              <w:jc w:val="both"/>
              <w:rPr>
                <w:bCs/>
                <w:sz w:val="24"/>
                <w:szCs w:val="24"/>
              </w:rPr>
            </w:pPr>
            <w:r w:rsidRPr="00621F88">
              <w:rPr>
                <w:bCs/>
                <w:sz w:val="24"/>
                <w:szCs w:val="24"/>
              </w:rPr>
              <w:t>Рабочий поселок Быково, Ста</w:t>
            </w:r>
            <w:r w:rsidR="00B63CF1">
              <w:rPr>
                <w:bCs/>
                <w:sz w:val="24"/>
                <w:szCs w:val="24"/>
              </w:rPr>
              <w:t>н</w:t>
            </w:r>
            <w:r w:rsidRPr="00621F88">
              <w:rPr>
                <w:bCs/>
                <w:sz w:val="24"/>
                <w:szCs w:val="24"/>
              </w:rPr>
              <w:t>ционная ул., 9 стр. 1</w:t>
            </w:r>
          </w:p>
        </w:tc>
      </w:tr>
      <w:tr w:rsidR="00621F88" w:rsidRPr="00621F88" w14:paraId="3D1FEFCA" w14:textId="77777777" w:rsidTr="00936042">
        <w:trPr>
          <w:trHeight w:val="255"/>
        </w:trPr>
        <w:tc>
          <w:tcPr>
            <w:tcW w:w="301" w:type="pct"/>
            <w:noWrap/>
            <w:hideMark/>
          </w:tcPr>
          <w:p w14:paraId="2222D308" w14:textId="77777777" w:rsidR="00621F88" w:rsidRPr="00621F88" w:rsidRDefault="00621F88" w:rsidP="000D03A0">
            <w:pPr>
              <w:widowControl/>
              <w:contextualSpacing/>
              <w:jc w:val="both"/>
              <w:rPr>
                <w:bCs/>
                <w:sz w:val="24"/>
                <w:szCs w:val="24"/>
              </w:rPr>
            </w:pPr>
            <w:r w:rsidRPr="00621F88">
              <w:rPr>
                <w:bCs/>
                <w:sz w:val="24"/>
                <w:szCs w:val="24"/>
              </w:rPr>
              <w:t>19</w:t>
            </w:r>
          </w:p>
        </w:tc>
        <w:tc>
          <w:tcPr>
            <w:tcW w:w="2275" w:type="pct"/>
            <w:noWrap/>
          </w:tcPr>
          <w:p w14:paraId="2D0690D5" w14:textId="77777777" w:rsidR="00621F88" w:rsidRPr="00621F88" w:rsidRDefault="00621F88" w:rsidP="000D03A0">
            <w:pPr>
              <w:widowControl/>
              <w:contextualSpacing/>
              <w:jc w:val="both"/>
              <w:rPr>
                <w:bCs/>
                <w:sz w:val="24"/>
                <w:szCs w:val="24"/>
              </w:rPr>
            </w:pPr>
            <w:r w:rsidRPr="00621F88">
              <w:rPr>
                <w:bCs/>
                <w:sz w:val="24"/>
                <w:szCs w:val="24"/>
              </w:rPr>
              <w:t>МОУ "Быковская СОШ № 14"</w:t>
            </w:r>
          </w:p>
        </w:tc>
        <w:tc>
          <w:tcPr>
            <w:tcW w:w="2425" w:type="pct"/>
            <w:noWrap/>
          </w:tcPr>
          <w:p w14:paraId="6FEEF452" w14:textId="77777777" w:rsidR="00621F88" w:rsidRPr="00621F88" w:rsidRDefault="00621F88" w:rsidP="000D03A0">
            <w:pPr>
              <w:widowControl/>
              <w:contextualSpacing/>
              <w:jc w:val="both"/>
              <w:rPr>
                <w:bCs/>
                <w:sz w:val="24"/>
                <w:szCs w:val="24"/>
              </w:rPr>
            </w:pPr>
            <w:r w:rsidRPr="00621F88">
              <w:rPr>
                <w:bCs/>
                <w:sz w:val="24"/>
                <w:szCs w:val="24"/>
              </w:rPr>
              <w:t>Рабочий поселок Быково, ул. Чкалова, 2А</w:t>
            </w:r>
          </w:p>
        </w:tc>
      </w:tr>
      <w:tr w:rsidR="00621F88" w:rsidRPr="00621F88" w14:paraId="11474E20" w14:textId="77777777" w:rsidTr="00936042">
        <w:trPr>
          <w:trHeight w:val="255"/>
        </w:trPr>
        <w:tc>
          <w:tcPr>
            <w:tcW w:w="301" w:type="pct"/>
            <w:noWrap/>
            <w:hideMark/>
          </w:tcPr>
          <w:p w14:paraId="0D3EF7EB" w14:textId="77777777" w:rsidR="00621F88" w:rsidRPr="00621F88" w:rsidRDefault="00621F88" w:rsidP="000D03A0">
            <w:pPr>
              <w:widowControl/>
              <w:contextualSpacing/>
              <w:jc w:val="both"/>
              <w:rPr>
                <w:bCs/>
                <w:sz w:val="24"/>
                <w:szCs w:val="24"/>
              </w:rPr>
            </w:pPr>
            <w:r w:rsidRPr="00621F88">
              <w:rPr>
                <w:bCs/>
                <w:sz w:val="24"/>
                <w:szCs w:val="24"/>
              </w:rPr>
              <w:t>20</w:t>
            </w:r>
          </w:p>
        </w:tc>
        <w:tc>
          <w:tcPr>
            <w:tcW w:w="2275" w:type="pct"/>
            <w:noWrap/>
          </w:tcPr>
          <w:p w14:paraId="43B9BC8D" w14:textId="77777777" w:rsidR="00621F88" w:rsidRPr="00621F88" w:rsidRDefault="00621F88" w:rsidP="000D03A0">
            <w:pPr>
              <w:widowControl/>
              <w:contextualSpacing/>
              <w:jc w:val="both"/>
              <w:rPr>
                <w:bCs/>
                <w:sz w:val="24"/>
                <w:szCs w:val="24"/>
              </w:rPr>
            </w:pPr>
            <w:r w:rsidRPr="00621F88">
              <w:rPr>
                <w:bCs/>
                <w:sz w:val="24"/>
                <w:szCs w:val="24"/>
              </w:rPr>
              <w:t>МОУ Удельнинская СОШ № 34</w:t>
            </w:r>
          </w:p>
        </w:tc>
        <w:tc>
          <w:tcPr>
            <w:tcW w:w="2425" w:type="pct"/>
            <w:noWrap/>
          </w:tcPr>
          <w:p w14:paraId="47834051" w14:textId="77777777" w:rsidR="00621F88" w:rsidRPr="00621F88" w:rsidRDefault="00621F88" w:rsidP="000D03A0">
            <w:pPr>
              <w:widowControl/>
              <w:contextualSpacing/>
              <w:jc w:val="both"/>
              <w:rPr>
                <w:bCs/>
                <w:sz w:val="24"/>
                <w:szCs w:val="24"/>
              </w:rPr>
            </w:pPr>
            <w:r w:rsidRPr="00621F88">
              <w:rPr>
                <w:bCs/>
                <w:sz w:val="24"/>
                <w:szCs w:val="24"/>
              </w:rPr>
              <w:t>дачный поселок Удельная, Первомайская ул., 15</w:t>
            </w:r>
          </w:p>
        </w:tc>
      </w:tr>
      <w:tr w:rsidR="00621F88" w:rsidRPr="00621F88" w14:paraId="6306B90D" w14:textId="77777777" w:rsidTr="00936042">
        <w:trPr>
          <w:trHeight w:val="255"/>
        </w:trPr>
        <w:tc>
          <w:tcPr>
            <w:tcW w:w="301" w:type="pct"/>
            <w:noWrap/>
            <w:hideMark/>
          </w:tcPr>
          <w:p w14:paraId="778CEE46" w14:textId="77777777" w:rsidR="00621F88" w:rsidRPr="00621F88" w:rsidRDefault="00621F88" w:rsidP="000D03A0">
            <w:pPr>
              <w:widowControl/>
              <w:contextualSpacing/>
              <w:jc w:val="both"/>
              <w:rPr>
                <w:bCs/>
                <w:sz w:val="24"/>
                <w:szCs w:val="24"/>
              </w:rPr>
            </w:pPr>
            <w:r w:rsidRPr="00621F88">
              <w:rPr>
                <w:bCs/>
                <w:sz w:val="24"/>
                <w:szCs w:val="24"/>
              </w:rPr>
              <w:t>21</w:t>
            </w:r>
          </w:p>
        </w:tc>
        <w:tc>
          <w:tcPr>
            <w:tcW w:w="2275" w:type="pct"/>
            <w:noWrap/>
          </w:tcPr>
          <w:p w14:paraId="749DECA9" w14:textId="77777777" w:rsidR="00621F88" w:rsidRPr="00621F88" w:rsidRDefault="00621F88" w:rsidP="000D03A0">
            <w:pPr>
              <w:widowControl/>
              <w:contextualSpacing/>
              <w:jc w:val="both"/>
              <w:rPr>
                <w:bCs/>
                <w:sz w:val="24"/>
                <w:szCs w:val="24"/>
              </w:rPr>
            </w:pPr>
            <w:r w:rsidRPr="00621F88">
              <w:rPr>
                <w:bCs/>
                <w:sz w:val="24"/>
                <w:szCs w:val="24"/>
              </w:rPr>
              <w:t>Общеобразовательная школа-интернат для детей с ограниченными возможностями здоровья</w:t>
            </w:r>
          </w:p>
        </w:tc>
        <w:tc>
          <w:tcPr>
            <w:tcW w:w="2425" w:type="pct"/>
            <w:noWrap/>
          </w:tcPr>
          <w:p w14:paraId="698D0BB3" w14:textId="77777777" w:rsidR="00621F88" w:rsidRPr="00621F88" w:rsidRDefault="00621F88" w:rsidP="000D03A0">
            <w:pPr>
              <w:widowControl/>
              <w:contextualSpacing/>
              <w:jc w:val="both"/>
              <w:rPr>
                <w:bCs/>
                <w:sz w:val="24"/>
                <w:szCs w:val="24"/>
              </w:rPr>
            </w:pPr>
            <w:r w:rsidRPr="00621F88">
              <w:rPr>
                <w:bCs/>
                <w:sz w:val="24"/>
                <w:szCs w:val="24"/>
              </w:rPr>
              <w:t>дачный поселок Удельная, Северная ул., 6</w:t>
            </w:r>
          </w:p>
        </w:tc>
      </w:tr>
      <w:tr w:rsidR="00621F88" w:rsidRPr="00621F88" w14:paraId="714101E1" w14:textId="77777777" w:rsidTr="00936042">
        <w:trPr>
          <w:trHeight w:val="255"/>
        </w:trPr>
        <w:tc>
          <w:tcPr>
            <w:tcW w:w="301" w:type="pct"/>
            <w:noWrap/>
            <w:hideMark/>
          </w:tcPr>
          <w:p w14:paraId="13F61E90" w14:textId="77777777" w:rsidR="00621F88" w:rsidRPr="00621F88" w:rsidRDefault="00621F88" w:rsidP="000D03A0">
            <w:pPr>
              <w:widowControl/>
              <w:contextualSpacing/>
              <w:jc w:val="both"/>
              <w:rPr>
                <w:bCs/>
                <w:sz w:val="24"/>
                <w:szCs w:val="24"/>
              </w:rPr>
            </w:pPr>
            <w:r w:rsidRPr="00621F88">
              <w:rPr>
                <w:bCs/>
                <w:sz w:val="24"/>
                <w:szCs w:val="24"/>
              </w:rPr>
              <w:t>22</w:t>
            </w:r>
          </w:p>
        </w:tc>
        <w:tc>
          <w:tcPr>
            <w:tcW w:w="2275" w:type="pct"/>
            <w:noWrap/>
          </w:tcPr>
          <w:p w14:paraId="63FF30EF" w14:textId="77777777" w:rsidR="00621F88" w:rsidRPr="00621F88" w:rsidRDefault="00621F88" w:rsidP="000D03A0">
            <w:pPr>
              <w:widowControl/>
              <w:contextualSpacing/>
              <w:jc w:val="both"/>
              <w:rPr>
                <w:bCs/>
                <w:sz w:val="24"/>
                <w:szCs w:val="24"/>
              </w:rPr>
            </w:pPr>
            <w:r w:rsidRPr="00621F88">
              <w:rPr>
                <w:bCs/>
                <w:sz w:val="24"/>
                <w:szCs w:val="24"/>
              </w:rPr>
              <w:t>начальная школа№15</w:t>
            </w:r>
          </w:p>
        </w:tc>
        <w:tc>
          <w:tcPr>
            <w:tcW w:w="2425" w:type="pct"/>
            <w:noWrap/>
          </w:tcPr>
          <w:p w14:paraId="50052A9F" w14:textId="77777777" w:rsidR="00621F88" w:rsidRPr="00621F88" w:rsidRDefault="00621F88" w:rsidP="000D03A0">
            <w:pPr>
              <w:widowControl/>
              <w:contextualSpacing/>
              <w:jc w:val="both"/>
              <w:rPr>
                <w:bCs/>
                <w:sz w:val="24"/>
                <w:szCs w:val="24"/>
              </w:rPr>
            </w:pPr>
            <w:r w:rsidRPr="00621F88">
              <w:rPr>
                <w:bCs/>
                <w:sz w:val="24"/>
                <w:szCs w:val="24"/>
              </w:rPr>
              <w:t>рабочий поселок Быково, Школьная ул., 1</w:t>
            </w:r>
          </w:p>
        </w:tc>
      </w:tr>
      <w:tr w:rsidR="00621F88" w:rsidRPr="00621F88" w14:paraId="14D8FB3E" w14:textId="77777777" w:rsidTr="00936042">
        <w:trPr>
          <w:trHeight w:val="255"/>
        </w:trPr>
        <w:tc>
          <w:tcPr>
            <w:tcW w:w="301" w:type="pct"/>
            <w:noWrap/>
            <w:hideMark/>
          </w:tcPr>
          <w:p w14:paraId="65F2190F" w14:textId="77777777" w:rsidR="00621F88" w:rsidRPr="00621F88" w:rsidRDefault="00621F88" w:rsidP="000D03A0">
            <w:pPr>
              <w:widowControl/>
              <w:contextualSpacing/>
              <w:jc w:val="both"/>
              <w:rPr>
                <w:bCs/>
                <w:sz w:val="24"/>
                <w:szCs w:val="24"/>
              </w:rPr>
            </w:pPr>
            <w:r w:rsidRPr="00621F88">
              <w:rPr>
                <w:bCs/>
                <w:sz w:val="24"/>
                <w:szCs w:val="24"/>
              </w:rPr>
              <w:t>23</w:t>
            </w:r>
          </w:p>
        </w:tc>
        <w:tc>
          <w:tcPr>
            <w:tcW w:w="2275" w:type="pct"/>
            <w:noWrap/>
          </w:tcPr>
          <w:p w14:paraId="13B84C43" w14:textId="77777777" w:rsidR="00621F88" w:rsidRPr="00621F88" w:rsidRDefault="00621F88" w:rsidP="000D03A0">
            <w:pPr>
              <w:widowControl/>
              <w:contextualSpacing/>
              <w:jc w:val="both"/>
              <w:rPr>
                <w:bCs/>
                <w:sz w:val="24"/>
                <w:szCs w:val="24"/>
              </w:rPr>
            </w:pPr>
            <w:r w:rsidRPr="00621F88">
              <w:rPr>
                <w:bCs/>
                <w:sz w:val="24"/>
                <w:szCs w:val="24"/>
              </w:rPr>
              <w:t>Школа №22</w:t>
            </w:r>
          </w:p>
        </w:tc>
        <w:tc>
          <w:tcPr>
            <w:tcW w:w="2425" w:type="pct"/>
            <w:noWrap/>
          </w:tcPr>
          <w:p w14:paraId="20526AD4" w14:textId="77777777" w:rsidR="00621F88" w:rsidRPr="00621F88" w:rsidRDefault="00621F88" w:rsidP="000D03A0">
            <w:pPr>
              <w:widowControl/>
              <w:contextualSpacing/>
              <w:jc w:val="both"/>
              <w:rPr>
                <w:bCs/>
                <w:sz w:val="24"/>
                <w:szCs w:val="24"/>
              </w:rPr>
            </w:pPr>
            <w:r w:rsidRPr="00621F88">
              <w:rPr>
                <w:bCs/>
                <w:sz w:val="24"/>
                <w:szCs w:val="24"/>
              </w:rPr>
              <w:t>Раменский городской округ, с.п. Сафоновское, поселок Дубовая Роща, Спортивная ул.</w:t>
            </w:r>
          </w:p>
        </w:tc>
      </w:tr>
      <w:tr w:rsidR="00621F88" w:rsidRPr="00621F88" w14:paraId="1349EB42" w14:textId="77777777" w:rsidTr="00936042">
        <w:trPr>
          <w:trHeight w:val="255"/>
        </w:trPr>
        <w:tc>
          <w:tcPr>
            <w:tcW w:w="301" w:type="pct"/>
            <w:noWrap/>
            <w:hideMark/>
          </w:tcPr>
          <w:p w14:paraId="632B4426" w14:textId="77777777" w:rsidR="00621F88" w:rsidRPr="00621F88" w:rsidRDefault="00621F88" w:rsidP="000D03A0">
            <w:pPr>
              <w:widowControl/>
              <w:contextualSpacing/>
              <w:jc w:val="both"/>
              <w:rPr>
                <w:bCs/>
                <w:sz w:val="24"/>
                <w:szCs w:val="24"/>
              </w:rPr>
            </w:pPr>
            <w:r w:rsidRPr="00621F88">
              <w:rPr>
                <w:bCs/>
                <w:sz w:val="24"/>
                <w:szCs w:val="24"/>
              </w:rPr>
              <w:t>24</w:t>
            </w:r>
          </w:p>
        </w:tc>
        <w:tc>
          <w:tcPr>
            <w:tcW w:w="2275" w:type="pct"/>
            <w:noWrap/>
          </w:tcPr>
          <w:p w14:paraId="0DE262B7" w14:textId="77777777" w:rsidR="00621F88" w:rsidRPr="00621F88" w:rsidRDefault="00621F88" w:rsidP="000D03A0">
            <w:pPr>
              <w:widowControl/>
              <w:contextualSpacing/>
              <w:jc w:val="both"/>
              <w:rPr>
                <w:bCs/>
                <w:sz w:val="24"/>
                <w:szCs w:val="24"/>
              </w:rPr>
            </w:pPr>
            <w:r w:rsidRPr="00621F88">
              <w:rPr>
                <w:bCs/>
                <w:sz w:val="24"/>
                <w:szCs w:val="24"/>
              </w:rPr>
              <w:t>МОУ СОШ № 11 пос. Дружба</w:t>
            </w:r>
          </w:p>
        </w:tc>
        <w:tc>
          <w:tcPr>
            <w:tcW w:w="2425" w:type="pct"/>
            <w:noWrap/>
          </w:tcPr>
          <w:p w14:paraId="40F1B217" w14:textId="77777777" w:rsidR="00621F88" w:rsidRPr="00621F88" w:rsidRDefault="00621F88" w:rsidP="000D03A0">
            <w:pPr>
              <w:widowControl/>
              <w:contextualSpacing/>
              <w:jc w:val="both"/>
              <w:rPr>
                <w:bCs/>
                <w:sz w:val="24"/>
                <w:szCs w:val="24"/>
              </w:rPr>
            </w:pPr>
            <w:r w:rsidRPr="00621F88">
              <w:rPr>
                <w:bCs/>
                <w:sz w:val="24"/>
                <w:szCs w:val="24"/>
              </w:rPr>
              <w:t>поселок Дружба, Первомайская ул., 16</w:t>
            </w:r>
          </w:p>
        </w:tc>
      </w:tr>
      <w:tr w:rsidR="00621F88" w:rsidRPr="00621F88" w14:paraId="694997A4" w14:textId="77777777" w:rsidTr="00936042">
        <w:trPr>
          <w:trHeight w:val="255"/>
        </w:trPr>
        <w:tc>
          <w:tcPr>
            <w:tcW w:w="301" w:type="pct"/>
            <w:noWrap/>
            <w:hideMark/>
          </w:tcPr>
          <w:p w14:paraId="15D300B8" w14:textId="77777777" w:rsidR="00621F88" w:rsidRPr="00621F88" w:rsidRDefault="00621F88" w:rsidP="000D03A0">
            <w:pPr>
              <w:widowControl/>
              <w:contextualSpacing/>
              <w:jc w:val="both"/>
              <w:rPr>
                <w:bCs/>
                <w:sz w:val="24"/>
                <w:szCs w:val="24"/>
              </w:rPr>
            </w:pPr>
            <w:r w:rsidRPr="00621F88">
              <w:rPr>
                <w:bCs/>
                <w:sz w:val="24"/>
                <w:szCs w:val="24"/>
              </w:rPr>
              <w:t>25</w:t>
            </w:r>
          </w:p>
        </w:tc>
        <w:tc>
          <w:tcPr>
            <w:tcW w:w="2275" w:type="pct"/>
            <w:noWrap/>
          </w:tcPr>
          <w:p w14:paraId="5ACF6018" w14:textId="77777777" w:rsidR="00621F88" w:rsidRPr="00621F88" w:rsidRDefault="00621F88" w:rsidP="000D03A0">
            <w:pPr>
              <w:widowControl/>
              <w:contextualSpacing/>
              <w:jc w:val="both"/>
              <w:rPr>
                <w:bCs/>
                <w:sz w:val="24"/>
                <w:szCs w:val="24"/>
              </w:rPr>
            </w:pPr>
            <w:r w:rsidRPr="00621F88">
              <w:rPr>
                <w:bCs/>
                <w:sz w:val="24"/>
                <w:szCs w:val="24"/>
              </w:rPr>
              <w:t>МОУ Юровская Средняя Общеобразовательная школа</w:t>
            </w:r>
          </w:p>
        </w:tc>
        <w:tc>
          <w:tcPr>
            <w:tcW w:w="2425" w:type="pct"/>
            <w:noWrap/>
          </w:tcPr>
          <w:p w14:paraId="60A65CF9" w14:textId="77777777" w:rsidR="00621F88" w:rsidRPr="00621F88" w:rsidRDefault="00621F88" w:rsidP="000D03A0">
            <w:pPr>
              <w:widowControl/>
              <w:contextualSpacing/>
              <w:jc w:val="both"/>
              <w:rPr>
                <w:bCs/>
                <w:sz w:val="24"/>
                <w:szCs w:val="24"/>
              </w:rPr>
            </w:pPr>
            <w:r w:rsidRPr="00621F88">
              <w:rPr>
                <w:bCs/>
                <w:sz w:val="24"/>
                <w:szCs w:val="24"/>
              </w:rPr>
              <w:t>Раменский г.о., д. Юрово, Школьная ул.</w:t>
            </w:r>
          </w:p>
        </w:tc>
      </w:tr>
      <w:tr w:rsidR="00621F88" w:rsidRPr="00621F88" w14:paraId="37AFBB63" w14:textId="77777777" w:rsidTr="00936042">
        <w:trPr>
          <w:trHeight w:val="255"/>
        </w:trPr>
        <w:tc>
          <w:tcPr>
            <w:tcW w:w="301" w:type="pct"/>
            <w:noWrap/>
            <w:hideMark/>
          </w:tcPr>
          <w:p w14:paraId="474B70F4" w14:textId="77777777" w:rsidR="00621F88" w:rsidRPr="00621F88" w:rsidRDefault="00621F88" w:rsidP="000D03A0">
            <w:pPr>
              <w:widowControl/>
              <w:contextualSpacing/>
              <w:jc w:val="both"/>
              <w:rPr>
                <w:bCs/>
                <w:sz w:val="24"/>
                <w:szCs w:val="24"/>
              </w:rPr>
            </w:pPr>
            <w:r w:rsidRPr="00621F88">
              <w:rPr>
                <w:bCs/>
                <w:sz w:val="24"/>
                <w:szCs w:val="24"/>
              </w:rPr>
              <w:t>26</w:t>
            </w:r>
          </w:p>
        </w:tc>
        <w:tc>
          <w:tcPr>
            <w:tcW w:w="2275" w:type="pct"/>
            <w:noWrap/>
          </w:tcPr>
          <w:p w14:paraId="34391C94" w14:textId="77777777" w:rsidR="00621F88" w:rsidRPr="00621F88" w:rsidRDefault="00621F88" w:rsidP="000D03A0">
            <w:pPr>
              <w:widowControl/>
              <w:contextualSpacing/>
              <w:jc w:val="both"/>
              <w:rPr>
                <w:bCs/>
                <w:sz w:val="24"/>
                <w:szCs w:val="24"/>
              </w:rPr>
            </w:pPr>
            <w:r w:rsidRPr="00621F88">
              <w:rPr>
                <w:bCs/>
                <w:sz w:val="24"/>
                <w:szCs w:val="24"/>
              </w:rPr>
              <w:t>Юровская школа-интернат</w:t>
            </w:r>
          </w:p>
        </w:tc>
        <w:tc>
          <w:tcPr>
            <w:tcW w:w="2425" w:type="pct"/>
            <w:noWrap/>
          </w:tcPr>
          <w:p w14:paraId="0E0A2EBD" w14:textId="77777777" w:rsidR="00621F88" w:rsidRPr="00621F88" w:rsidRDefault="00621F88" w:rsidP="000D03A0">
            <w:pPr>
              <w:widowControl/>
              <w:contextualSpacing/>
              <w:jc w:val="both"/>
              <w:rPr>
                <w:bCs/>
                <w:sz w:val="24"/>
                <w:szCs w:val="24"/>
              </w:rPr>
            </w:pPr>
            <w:r w:rsidRPr="00621F88">
              <w:rPr>
                <w:bCs/>
                <w:sz w:val="24"/>
                <w:szCs w:val="24"/>
              </w:rPr>
              <w:t>д. Юрово, ул. Мира, 14</w:t>
            </w:r>
          </w:p>
        </w:tc>
      </w:tr>
      <w:tr w:rsidR="00621F88" w:rsidRPr="00621F88" w14:paraId="67197273" w14:textId="77777777" w:rsidTr="00936042">
        <w:trPr>
          <w:trHeight w:val="255"/>
        </w:trPr>
        <w:tc>
          <w:tcPr>
            <w:tcW w:w="301" w:type="pct"/>
            <w:noWrap/>
            <w:hideMark/>
          </w:tcPr>
          <w:p w14:paraId="6BB49DAD" w14:textId="77777777" w:rsidR="00621F88" w:rsidRPr="00621F88" w:rsidRDefault="00621F88" w:rsidP="000D03A0">
            <w:pPr>
              <w:widowControl/>
              <w:contextualSpacing/>
              <w:jc w:val="both"/>
              <w:rPr>
                <w:bCs/>
                <w:sz w:val="24"/>
                <w:szCs w:val="24"/>
              </w:rPr>
            </w:pPr>
            <w:r w:rsidRPr="00621F88">
              <w:rPr>
                <w:bCs/>
                <w:sz w:val="24"/>
                <w:szCs w:val="24"/>
              </w:rPr>
              <w:t>27</w:t>
            </w:r>
          </w:p>
        </w:tc>
        <w:tc>
          <w:tcPr>
            <w:tcW w:w="2275" w:type="pct"/>
            <w:noWrap/>
          </w:tcPr>
          <w:p w14:paraId="0B11F874" w14:textId="77777777" w:rsidR="00621F88" w:rsidRPr="00621F88" w:rsidRDefault="00621F88" w:rsidP="000D03A0">
            <w:pPr>
              <w:widowControl/>
              <w:contextualSpacing/>
              <w:jc w:val="both"/>
              <w:rPr>
                <w:bCs/>
                <w:sz w:val="24"/>
                <w:szCs w:val="24"/>
              </w:rPr>
            </w:pPr>
            <w:r w:rsidRPr="00621F88">
              <w:rPr>
                <w:bCs/>
                <w:sz w:val="24"/>
                <w:szCs w:val="24"/>
              </w:rPr>
              <w:t>Рыболовская средняя школа</w:t>
            </w:r>
          </w:p>
        </w:tc>
        <w:tc>
          <w:tcPr>
            <w:tcW w:w="2425" w:type="pct"/>
            <w:noWrap/>
          </w:tcPr>
          <w:p w14:paraId="4B751E55" w14:textId="77777777" w:rsidR="00621F88" w:rsidRPr="00621F88" w:rsidRDefault="00621F88" w:rsidP="000D03A0">
            <w:pPr>
              <w:widowControl/>
              <w:contextualSpacing/>
              <w:jc w:val="both"/>
              <w:rPr>
                <w:bCs/>
                <w:sz w:val="24"/>
                <w:szCs w:val="24"/>
              </w:rPr>
            </w:pPr>
            <w:r w:rsidRPr="00621F88">
              <w:rPr>
                <w:bCs/>
                <w:sz w:val="24"/>
                <w:szCs w:val="24"/>
              </w:rPr>
              <w:t>Раменский г.о., д. Морозово</w:t>
            </w:r>
          </w:p>
        </w:tc>
      </w:tr>
      <w:tr w:rsidR="00621F88" w:rsidRPr="00621F88" w14:paraId="343DE75D" w14:textId="77777777" w:rsidTr="00936042">
        <w:trPr>
          <w:trHeight w:val="255"/>
        </w:trPr>
        <w:tc>
          <w:tcPr>
            <w:tcW w:w="301" w:type="pct"/>
            <w:noWrap/>
            <w:hideMark/>
          </w:tcPr>
          <w:p w14:paraId="5648A23B" w14:textId="77777777" w:rsidR="00621F88" w:rsidRPr="00621F88" w:rsidRDefault="00621F88" w:rsidP="000D03A0">
            <w:pPr>
              <w:widowControl/>
              <w:contextualSpacing/>
              <w:jc w:val="both"/>
              <w:rPr>
                <w:bCs/>
                <w:sz w:val="24"/>
                <w:szCs w:val="24"/>
              </w:rPr>
            </w:pPr>
            <w:r w:rsidRPr="00621F88">
              <w:rPr>
                <w:bCs/>
                <w:sz w:val="24"/>
                <w:szCs w:val="24"/>
              </w:rPr>
              <w:t>28</w:t>
            </w:r>
          </w:p>
        </w:tc>
        <w:tc>
          <w:tcPr>
            <w:tcW w:w="2275" w:type="pct"/>
            <w:noWrap/>
          </w:tcPr>
          <w:p w14:paraId="3B84A653" w14:textId="77777777" w:rsidR="00621F88" w:rsidRPr="00621F88" w:rsidRDefault="00621F88" w:rsidP="000D03A0">
            <w:pPr>
              <w:widowControl/>
              <w:contextualSpacing/>
              <w:jc w:val="both"/>
              <w:rPr>
                <w:bCs/>
                <w:sz w:val="24"/>
                <w:szCs w:val="24"/>
              </w:rPr>
            </w:pPr>
            <w:r w:rsidRPr="00621F88">
              <w:rPr>
                <w:bCs/>
                <w:sz w:val="24"/>
                <w:szCs w:val="24"/>
              </w:rPr>
              <w:t>МОУ Ульянинская Основная Общеобразовательная школа</w:t>
            </w:r>
          </w:p>
        </w:tc>
        <w:tc>
          <w:tcPr>
            <w:tcW w:w="2425" w:type="pct"/>
            <w:noWrap/>
          </w:tcPr>
          <w:p w14:paraId="6AED7F6A" w14:textId="77777777" w:rsidR="00621F88" w:rsidRPr="00621F88" w:rsidRDefault="00621F88" w:rsidP="000D03A0">
            <w:pPr>
              <w:widowControl/>
              <w:contextualSpacing/>
              <w:jc w:val="both"/>
              <w:rPr>
                <w:bCs/>
                <w:sz w:val="24"/>
                <w:szCs w:val="24"/>
              </w:rPr>
            </w:pPr>
            <w:r w:rsidRPr="00621F88">
              <w:rPr>
                <w:bCs/>
                <w:sz w:val="24"/>
                <w:szCs w:val="24"/>
              </w:rPr>
              <w:t>Раменский г.о., село Ульянино</w:t>
            </w:r>
          </w:p>
        </w:tc>
      </w:tr>
      <w:tr w:rsidR="00621F88" w:rsidRPr="00621F88" w14:paraId="67271A3F" w14:textId="77777777" w:rsidTr="00936042">
        <w:trPr>
          <w:trHeight w:val="255"/>
        </w:trPr>
        <w:tc>
          <w:tcPr>
            <w:tcW w:w="301" w:type="pct"/>
            <w:noWrap/>
            <w:hideMark/>
          </w:tcPr>
          <w:p w14:paraId="45E1BD51" w14:textId="77777777" w:rsidR="00621F88" w:rsidRPr="00621F88" w:rsidRDefault="00621F88" w:rsidP="000D03A0">
            <w:pPr>
              <w:widowControl/>
              <w:contextualSpacing/>
              <w:jc w:val="both"/>
              <w:rPr>
                <w:bCs/>
                <w:sz w:val="24"/>
                <w:szCs w:val="24"/>
              </w:rPr>
            </w:pPr>
            <w:r w:rsidRPr="00621F88">
              <w:rPr>
                <w:bCs/>
                <w:sz w:val="24"/>
                <w:szCs w:val="24"/>
              </w:rPr>
              <w:t>29</w:t>
            </w:r>
          </w:p>
        </w:tc>
        <w:tc>
          <w:tcPr>
            <w:tcW w:w="2275" w:type="pct"/>
            <w:noWrap/>
          </w:tcPr>
          <w:p w14:paraId="0028A0CD" w14:textId="77777777" w:rsidR="00621F88" w:rsidRPr="00621F88" w:rsidRDefault="00621F88" w:rsidP="000D03A0">
            <w:pPr>
              <w:widowControl/>
              <w:contextualSpacing/>
              <w:jc w:val="both"/>
              <w:rPr>
                <w:bCs/>
                <w:sz w:val="24"/>
                <w:szCs w:val="24"/>
              </w:rPr>
            </w:pPr>
            <w:r w:rsidRPr="00621F88">
              <w:rPr>
                <w:bCs/>
                <w:sz w:val="24"/>
                <w:szCs w:val="24"/>
              </w:rPr>
              <w:t>МОУ Никитская СОШ</w:t>
            </w:r>
          </w:p>
        </w:tc>
        <w:tc>
          <w:tcPr>
            <w:tcW w:w="2425" w:type="pct"/>
            <w:noWrap/>
          </w:tcPr>
          <w:p w14:paraId="31AD79D1" w14:textId="77777777" w:rsidR="00621F88" w:rsidRPr="00621F88" w:rsidRDefault="00621F88" w:rsidP="000D03A0">
            <w:pPr>
              <w:widowControl/>
              <w:contextualSpacing/>
              <w:jc w:val="both"/>
              <w:rPr>
                <w:bCs/>
                <w:sz w:val="24"/>
                <w:szCs w:val="24"/>
              </w:rPr>
            </w:pPr>
            <w:r w:rsidRPr="00621F88">
              <w:rPr>
                <w:bCs/>
                <w:sz w:val="24"/>
                <w:szCs w:val="24"/>
              </w:rPr>
              <w:t>Раменский г.о., село Никитское</w:t>
            </w:r>
          </w:p>
        </w:tc>
      </w:tr>
      <w:tr w:rsidR="00621F88" w:rsidRPr="00621F88" w14:paraId="2887E08B" w14:textId="77777777" w:rsidTr="00936042">
        <w:trPr>
          <w:trHeight w:val="255"/>
        </w:trPr>
        <w:tc>
          <w:tcPr>
            <w:tcW w:w="301" w:type="pct"/>
            <w:noWrap/>
            <w:hideMark/>
          </w:tcPr>
          <w:p w14:paraId="6226CA83" w14:textId="77777777" w:rsidR="00621F88" w:rsidRPr="00621F88" w:rsidRDefault="00621F88" w:rsidP="000D03A0">
            <w:pPr>
              <w:widowControl/>
              <w:contextualSpacing/>
              <w:jc w:val="both"/>
              <w:rPr>
                <w:bCs/>
                <w:sz w:val="24"/>
                <w:szCs w:val="24"/>
              </w:rPr>
            </w:pPr>
            <w:r w:rsidRPr="00621F88">
              <w:rPr>
                <w:bCs/>
                <w:sz w:val="24"/>
                <w:szCs w:val="24"/>
              </w:rPr>
              <w:t>30</w:t>
            </w:r>
          </w:p>
        </w:tc>
        <w:tc>
          <w:tcPr>
            <w:tcW w:w="2275" w:type="pct"/>
            <w:noWrap/>
          </w:tcPr>
          <w:p w14:paraId="0533E573" w14:textId="77777777" w:rsidR="00621F88" w:rsidRPr="00621F88" w:rsidRDefault="00621F88" w:rsidP="000D03A0">
            <w:pPr>
              <w:widowControl/>
              <w:contextualSpacing/>
              <w:jc w:val="both"/>
              <w:rPr>
                <w:bCs/>
                <w:sz w:val="24"/>
                <w:szCs w:val="24"/>
              </w:rPr>
            </w:pPr>
            <w:r w:rsidRPr="00621F88">
              <w:rPr>
                <w:bCs/>
                <w:sz w:val="24"/>
                <w:szCs w:val="24"/>
              </w:rPr>
              <w:t>Никоновская основная общеобразовательная школа</w:t>
            </w:r>
          </w:p>
        </w:tc>
        <w:tc>
          <w:tcPr>
            <w:tcW w:w="2425" w:type="pct"/>
            <w:noWrap/>
          </w:tcPr>
          <w:p w14:paraId="32F628CC" w14:textId="77777777" w:rsidR="00621F88" w:rsidRPr="00621F88" w:rsidRDefault="00621F88" w:rsidP="000D03A0">
            <w:pPr>
              <w:widowControl/>
              <w:contextualSpacing/>
              <w:jc w:val="both"/>
              <w:rPr>
                <w:bCs/>
                <w:sz w:val="24"/>
                <w:szCs w:val="24"/>
              </w:rPr>
            </w:pPr>
            <w:r w:rsidRPr="00621F88">
              <w:rPr>
                <w:bCs/>
                <w:sz w:val="24"/>
                <w:szCs w:val="24"/>
              </w:rPr>
              <w:t>село Никоновское, Пионерская ул., 58</w:t>
            </w:r>
          </w:p>
        </w:tc>
      </w:tr>
      <w:tr w:rsidR="00621F88" w:rsidRPr="00621F88" w14:paraId="75A51841" w14:textId="77777777" w:rsidTr="00936042">
        <w:trPr>
          <w:trHeight w:val="255"/>
        </w:trPr>
        <w:tc>
          <w:tcPr>
            <w:tcW w:w="301" w:type="pct"/>
            <w:noWrap/>
            <w:hideMark/>
          </w:tcPr>
          <w:p w14:paraId="7FBE0471" w14:textId="77777777" w:rsidR="00621F88" w:rsidRPr="00621F88" w:rsidRDefault="00621F88" w:rsidP="000D03A0">
            <w:pPr>
              <w:widowControl/>
              <w:contextualSpacing/>
              <w:jc w:val="both"/>
              <w:rPr>
                <w:bCs/>
                <w:sz w:val="24"/>
                <w:szCs w:val="24"/>
              </w:rPr>
            </w:pPr>
            <w:r w:rsidRPr="00621F88">
              <w:rPr>
                <w:bCs/>
                <w:sz w:val="24"/>
                <w:szCs w:val="24"/>
              </w:rPr>
              <w:t>31</w:t>
            </w:r>
          </w:p>
        </w:tc>
        <w:tc>
          <w:tcPr>
            <w:tcW w:w="2275" w:type="pct"/>
            <w:noWrap/>
          </w:tcPr>
          <w:p w14:paraId="37BD5BFC" w14:textId="77777777" w:rsidR="00621F88" w:rsidRPr="00621F88" w:rsidRDefault="00621F88" w:rsidP="000D03A0">
            <w:pPr>
              <w:widowControl/>
              <w:contextualSpacing/>
              <w:jc w:val="both"/>
              <w:rPr>
                <w:bCs/>
                <w:sz w:val="24"/>
                <w:szCs w:val="24"/>
              </w:rPr>
            </w:pPr>
            <w:r w:rsidRPr="00621F88">
              <w:rPr>
                <w:bCs/>
                <w:sz w:val="24"/>
                <w:szCs w:val="24"/>
              </w:rPr>
              <w:t>МОУ Заворовская СОШ</w:t>
            </w:r>
          </w:p>
        </w:tc>
        <w:tc>
          <w:tcPr>
            <w:tcW w:w="2425" w:type="pct"/>
            <w:noWrap/>
          </w:tcPr>
          <w:p w14:paraId="767EB2FA" w14:textId="77777777" w:rsidR="00621F88" w:rsidRPr="00621F88" w:rsidRDefault="00621F88" w:rsidP="000D03A0">
            <w:pPr>
              <w:widowControl/>
              <w:contextualSpacing/>
              <w:jc w:val="both"/>
              <w:rPr>
                <w:bCs/>
                <w:sz w:val="24"/>
                <w:szCs w:val="24"/>
              </w:rPr>
            </w:pPr>
            <w:r w:rsidRPr="00621F88">
              <w:rPr>
                <w:bCs/>
                <w:sz w:val="24"/>
                <w:szCs w:val="24"/>
              </w:rPr>
              <w:t>г.о. Раменский, село Заворово</w:t>
            </w:r>
          </w:p>
        </w:tc>
      </w:tr>
      <w:tr w:rsidR="00621F88" w:rsidRPr="00621F88" w14:paraId="3D8A4ADF" w14:textId="77777777" w:rsidTr="00936042">
        <w:trPr>
          <w:trHeight w:val="255"/>
        </w:trPr>
        <w:tc>
          <w:tcPr>
            <w:tcW w:w="301" w:type="pct"/>
            <w:noWrap/>
            <w:hideMark/>
          </w:tcPr>
          <w:p w14:paraId="59A06422" w14:textId="77777777" w:rsidR="00621F88" w:rsidRPr="00621F88" w:rsidRDefault="00621F88" w:rsidP="000D03A0">
            <w:pPr>
              <w:widowControl/>
              <w:contextualSpacing/>
              <w:jc w:val="both"/>
              <w:rPr>
                <w:bCs/>
                <w:sz w:val="24"/>
                <w:szCs w:val="24"/>
              </w:rPr>
            </w:pPr>
            <w:r w:rsidRPr="00621F88">
              <w:rPr>
                <w:bCs/>
                <w:sz w:val="24"/>
                <w:szCs w:val="24"/>
              </w:rPr>
              <w:t>32</w:t>
            </w:r>
          </w:p>
        </w:tc>
        <w:tc>
          <w:tcPr>
            <w:tcW w:w="2275" w:type="pct"/>
            <w:noWrap/>
          </w:tcPr>
          <w:p w14:paraId="792E4331" w14:textId="77777777" w:rsidR="00621F88" w:rsidRPr="00621F88" w:rsidRDefault="00621F88" w:rsidP="000D03A0">
            <w:pPr>
              <w:widowControl/>
              <w:contextualSpacing/>
              <w:jc w:val="both"/>
              <w:rPr>
                <w:bCs/>
                <w:sz w:val="24"/>
                <w:szCs w:val="24"/>
              </w:rPr>
            </w:pPr>
            <w:r w:rsidRPr="00621F88">
              <w:rPr>
                <w:bCs/>
                <w:sz w:val="24"/>
                <w:szCs w:val="24"/>
              </w:rPr>
              <w:t>Ганусовская Средняя Общеобразовательная школа</w:t>
            </w:r>
          </w:p>
        </w:tc>
        <w:tc>
          <w:tcPr>
            <w:tcW w:w="2425" w:type="pct"/>
            <w:noWrap/>
          </w:tcPr>
          <w:p w14:paraId="7ED49CA4" w14:textId="77777777" w:rsidR="00621F88" w:rsidRPr="00621F88" w:rsidRDefault="00621F88" w:rsidP="000D03A0">
            <w:pPr>
              <w:widowControl/>
              <w:contextualSpacing/>
              <w:jc w:val="both"/>
              <w:rPr>
                <w:bCs/>
                <w:sz w:val="24"/>
                <w:szCs w:val="24"/>
              </w:rPr>
            </w:pPr>
            <w:r w:rsidRPr="00621F88">
              <w:rPr>
                <w:bCs/>
                <w:sz w:val="24"/>
                <w:szCs w:val="24"/>
              </w:rPr>
              <w:t>поселок Рылеево, 2А</w:t>
            </w:r>
          </w:p>
        </w:tc>
      </w:tr>
      <w:tr w:rsidR="00621F88" w:rsidRPr="00621F88" w14:paraId="732A6B9B" w14:textId="77777777" w:rsidTr="00936042">
        <w:trPr>
          <w:trHeight w:val="255"/>
        </w:trPr>
        <w:tc>
          <w:tcPr>
            <w:tcW w:w="301" w:type="pct"/>
            <w:noWrap/>
            <w:hideMark/>
          </w:tcPr>
          <w:p w14:paraId="7D671A42" w14:textId="77777777" w:rsidR="00621F88" w:rsidRPr="00621F88" w:rsidRDefault="00621F88" w:rsidP="000D03A0">
            <w:pPr>
              <w:widowControl/>
              <w:contextualSpacing/>
              <w:jc w:val="both"/>
              <w:rPr>
                <w:bCs/>
                <w:sz w:val="24"/>
                <w:szCs w:val="24"/>
              </w:rPr>
            </w:pPr>
            <w:r w:rsidRPr="00621F88">
              <w:rPr>
                <w:bCs/>
                <w:sz w:val="24"/>
                <w:szCs w:val="24"/>
              </w:rPr>
              <w:t>33</w:t>
            </w:r>
          </w:p>
        </w:tc>
        <w:tc>
          <w:tcPr>
            <w:tcW w:w="2275" w:type="pct"/>
            <w:noWrap/>
          </w:tcPr>
          <w:p w14:paraId="77676097" w14:textId="77777777" w:rsidR="00621F88" w:rsidRPr="00621F88" w:rsidRDefault="00621F88" w:rsidP="000D03A0">
            <w:pPr>
              <w:widowControl/>
              <w:contextualSpacing/>
              <w:jc w:val="both"/>
              <w:rPr>
                <w:bCs/>
                <w:sz w:val="24"/>
                <w:szCs w:val="24"/>
              </w:rPr>
            </w:pPr>
            <w:r w:rsidRPr="00621F88">
              <w:rPr>
                <w:bCs/>
                <w:sz w:val="24"/>
                <w:szCs w:val="24"/>
              </w:rPr>
              <w:t>Софьинская средняя общеобразовательная школа</w:t>
            </w:r>
          </w:p>
        </w:tc>
        <w:tc>
          <w:tcPr>
            <w:tcW w:w="2425" w:type="pct"/>
            <w:noWrap/>
          </w:tcPr>
          <w:p w14:paraId="53F1828E" w14:textId="77777777" w:rsidR="00621F88" w:rsidRPr="00621F88" w:rsidRDefault="00621F88" w:rsidP="000D03A0">
            <w:pPr>
              <w:widowControl/>
              <w:contextualSpacing/>
              <w:jc w:val="both"/>
              <w:rPr>
                <w:bCs/>
                <w:sz w:val="24"/>
                <w:szCs w:val="24"/>
              </w:rPr>
            </w:pPr>
            <w:r w:rsidRPr="00621F88">
              <w:rPr>
                <w:bCs/>
                <w:sz w:val="24"/>
                <w:szCs w:val="24"/>
              </w:rPr>
              <w:t>г.о. Раменский, село Софьино, Школьная улица</w:t>
            </w:r>
          </w:p>
        </w:tc>
      </w:tr>
      <w:tr w:rsidR="00621F88" w:rsidRPr="00621F88" w14:paraId="0114592D" w14:textId="77777777" w:rsidTr="00936042">
        <w:trPr>
          <w:trHeight w:val="255"/>
        </w:trPr>
        <w:tc>
          <w:tcPr>
            <w:tcW w:w="301" w:type="pct"/>
            <w:noWrap/>
            <w:hideMark/>
          </w:tcPr>
          <w:p w14:paraId="3D6F1A56" w14:textId="77777777" w:rsidR="00621F88" w:rsidRPr="00621F88" w:rsidRDefault="00621F88" w:rsidP="000D03A0">
            <w:pPr>
              <w:widowControl/>
              <w:contextualSpacing/>
              <w:jc w:val="both"/>
              <w:rPr>
                <w:bCs/>
                <w:sz w:val="24"/>
                <w:szCs w:val="24"/>
              </w:rPr>
            </w:pPr>
            <w:r w:rsidRPr="00621F88">
              <w:rPr>
                <w:bCs/>
                <w:sz w:val="24"/>
                <w:szCs w:val="24"/>
              </w:rPr>
              <w:t>34</w:t>
            </w:r>
          </w:p>
        </w:tc>
        <w:tc>
          <w:tcPr>
            <w:tcW w:w="2275" w:type="pct"/>
            <w:noWrap/>
          </w:tcPr>
          <w:p w14:paraId="6A5226FD" w14:textId="77777777" w:rsidR="00621F88" w:rsidRPr="00621F88" w:rsidRDefault="00621F88" w:rsidP="000D03A0">
            <w:pPr>
              <w:widowControl/>
              <w:contextualSpacing/>
              <w:jc w:val="both"/>
              <w:rPr>
                <w:bCs/>
                <w:sz w:val="24"/>
                <w:szCs w:val="24"/>
              </w:rPr>
            </w:pPr>
            <w:r w:rsidRPr="00621F88">
              <w:rPr>
                <w:bCs/>
                <w:sz w:val="24"/>
                <w:szCs w:val="24"/>
              </w:rPr>
              <w:t>МОУ ООШ № 18 пос. Раос</w:t>
            </w:r>
          </w:p>
        </w:tc>
        <w:tc>
          <w:tcPr>
            <w:tcW w:w="2425" w:type="pct"/>
            <w:noWrap/>
          </w:tcPr>
          <w:p w14:paraId="6CAE9844" w14:textId="77777777" w:rsidR="00621F88" w:rsidRPr="00621F88" w:rsidRDefault="00621F88" w:rsidP="000D03A0">
            <w:pPr>
              <w:widowControl/>
              <w:contextualSpacing/>
              <w:jc w:val="both"/>
              <w:rPr>
                <w:bCs/>
                <w:sz w:val="24"/>
                <w:szCs w:val="24"/>
              </w:rPr>
            </w:pPr>
            <w:r w:rsidRPr="00621F88">
              <w:rPr>
                <w:bCs/>
                <w:sz w:val="24"/>
                <w:szCs w:val="24"/>
              </w:rPr>
              <w:t>поселок Раменской Агрохимстанции, 14/1</w:t>
            </w:r>
          </w:p>
        </w:tc>
      </w:tr>
      <w:tr w:rsidR="00621F88" w:rsidRPr="00621F88" w14:paraId="1E47FEFB" w14:textId="77777777" w:rsidTr="00936042">
        <w:trPr>
          <w:trHeight w:val="255"/>
        </w:trPr>
        <w:tc>
          <w:tcPr>
            <w:tcW w:w="301" w:type="pct"/>
            <w:noWrap/>
            <w:hideMark/>
          </w:tcPr>
          <w:p w14:paraId="04ADB931" w14:textId="77777777" w:rsidR="00621F88" w:rsidRPr="00621F88" w:rsidRDefault="00621F88" w:rsidP="000D03A0">
            <w:pPr>
              <w:widowControl/>
              <w:contextualSpacing/>
              <w:jc w:val="both"/>
              <w:rPr>
                <w:bCs/>
                <w:sz w:val="24"/>
                <w:szCs w:val="24"/>
              </w:rPr>
            </w:pPr>
            <w:r w:rsidRPr="00621F88">
              <w:rPr>
                <w:bCs/>
                <w:sz w:val="24"/>
                <w:szCs w:val="24"/>
              </w:rPr>
              <w:t>35</w:t>
            </w:r>
          </w:p>
        </w:tc>
        <w:tc>
          <w:tcPr>
            <w:tcW w:w="2275" w:type="pct"/>
            <w:noWrap/>
          </w:tcPr>
          <w:p w14:paraId="17A635DE" w14:textId="77777777" w:rsidR="00621F88" w:rsidRPr="00621F88" w:rsidRDefault="00621F88" w:rsidP="000D03A0">
            <w:pPr>
              <w:widowControl/>
              <w:contextualSpacing/>
              <w:jc w:val="both"/>
              <w:rPr>
                <w:bCs/>
                <w:sz w:val="24"/>
                <w:szCs w:val="24"/>
              </w:rPr>
            </w:pPr>
            <w:r w:rsidRPr="00621F88">
              <w:rPr>
                <w:bCs/>
                <w:sz w:val="24"/>
                <w:szCs w:val="24"/>
              </w:rPr>
              <w:t>Чулковская Средняя школа № 20</w:t>
            </w:r>
          </w:p>
        </w:tc>
        <w:tc>
          <w:tcPr>
            <w:tcW w:w="2425" w:type="pct"/>
            <w:noWrap/>
          </w:tcPr>
          <w:p w14:paraId="5E6D32F0" w14:textId="77777777" w:rsidR="00621F88" w:rsidRPr="00621F88" w:rsidRDefault="00621F88" w:rsidP="000D03A0">
            <w:pPr>
              <w:widowControl/>
              <w:contextualSpacing/>
              <w:jc w:val="both"/>
              <w:rPr>
                <w:bCs/>
                <w:sz w:val="24"/>
                <w:szCs w:val="24"/>
              </w:rPr>
            </w:pPr>
            <w:r w:rsidRPr="00621F88">
              <w:rPr>
                <w:bCs/>
                <w:sz w:val="24"/>
                <w:szCs w:val="24"/>
              </w:rPr>
              <w:t>поселок им. Тельмана, Центральная ул., 2</w:t>
            </w:r>
          </w:p>
        </w:tc>
      </w:tr>
      <w:tr w:rsidR="00621F88" w:rsidRPr="00621F88" w14:paraId="19EF852E" w14:textId="77777777" w:rsidTr="00936042">
        <w:trPr>
          <w:trHeight w:val="255"/>
        </w:trPr>
        <w:tc>
          <w:tcPr>
            <w:tcW w:w="301" w:type="pct"/>
            <w:noWrap/>
            <w:hideMark/>
          </w:tcPr>
          <w:p w14:paraId="4B0DAE69" w14:textId="77777777" w:rsidR="00621F88" w:rsidRPr="00621F88" w:rsidRDefault="00621F88" w:rsidP="000D03A0">
            <w:pPr>
              <w:widowControl/>
              <w:contextualSpacing/>
              <w:jc w:val="both"/>
              <w:rPr>
                <w:bCs/>
                <w:sz w:val="24"/>
                <w:szCs w:val="24"/>
              </w:rPr>
            </w:pPr>
            <w:r w:rsidRPr="00621F88">
              <w:rPr>
                <w:bCs/>
                <w:sz w:val="24"/>
                <w:szCs w:val="24"/>
              </w:rPr>
              <w:t>36</w:t>
            </w:r>
          </w:p>
        </w:tc>
        <w:tc>
          <w:tcPr>
            <w:tcW w:w="2275" w:type="pct"/>
            <w:noWrap/>
          </w:tcPr>
          <w:p w14:paraId="66E8DA11" w14:textId="77777777" w:rsidR="00621F88" w:rsidRPr="00621F88" w:rsidRDefault="00621F88" w:rsidP="000D03A0">
            <w:pPr>
              <w:widowControl/>
              <w:contextualSpacing/>
              <w:jc w:val="both"/>
              <w:rPr>
                <w:bCs/>
                <w:sz w:val="24"/>
                <w:szCs w:val="24"/>
              </w:rPr>
            </w:pPr>
            <w:r w:rsidRPr="00621F88">
              <w:rPr>
                <w:bCs/>
                <w:sz w:val="24"/>
                <w:szCs w:val="24"/>
              </w:rPr>
              <w:t>Власовская средняя общеобразовательная школа №13</w:t>
            </w:r>
          </w:p>
        </w:tc>
        <w:tc>
          <w:tcPr>
            <w:tcW w:w="2425" w:type="pct"/>
            <w:noWrap/>
          </w:tcPr>
          <w:p w14:paraId="0E02BBE9" w14:textId="77777777" w:rsidR="00621F88" w:rsidRPr="00621F88" w:rsidRDefault="00621F88" w:rsidP="000D03A0">
            <w:pPr>
              <w:widowControl/>
              <w:contextualSpacing/>
              <w:jc w:val="both"/>
              <w:rPr>
                <w:bCs/>
                <w:sz w:val="24"/>
                <w:szCs w:val="24"/>
              </w:rPr>
            </w:pPr>
            <w:r w:rsidRPr="00621F88">
              <w:rPr>
                <w:bCs/>
                <w:sz w:val="24"/>
                <w:szCs w:val="24"/>
              </w:rPr>
              <w:t>Строкино, Школьная ул., 6</w:t>
            </w:r>
          </w:p>
        </w:tc>
      </w:tr>
      <w:tr w:rsidR="00621F88" w:rsidRPr="00621F88" w14:paraId="0B74D0E5" w14:textId="77777777" w:rsidTr="00936042">
        <w:trPr>
          <w:trHeight w:val="255"/>
        </w:trPr>
        <w:tc>
          <w:tcPr>
            <w:tcW w:w="301" w:type="pct"/>
            <w:noWrap/>
            <w:hideMark/>
          </w:tcPr>
          <w:p w14:paraId="14D4FDA5" w14:textId="77777777" w:rsidR="00621F88" w:rsidRPr="00621F88" w:rsidRDefault="00621F88" w:rsidP="000D03A0">
            <w:pPr>
              <w:widowControl/>
              <w:contextualSpacing/>
              <w:jc w:val="both"/>
              <w:rPr>
                <w:bCs/>
                <w:sz w:val="24"/>
                <w:szCs w:val="24"/>
              </w:rPr>
            </w:pPr>
            <w:r w:rsidRPr="00621F88">
              <w:rPr>
                <w:bCs/>
                <w:sz w:val="24"/>
                <w:szCs w:val="24"/>
              </w:rPr>
              <w:t>37</w:t>
            </w:r>
          </w:p>
        </w:tc>
        <w:tc>
          <w:tcPr>
            <w:tcW w:w="2275" w:type="pct"/>
            <w:noWrap/>
          </w:tcPr>
          <w:p w14:paraId="4A1364CE" w14:textId="77777777" w:rsidR="00621F88" w:rsidRPr="00621F88" w:rsidRDefault="00621F88" w:rsidP="000D03A0">
            <w:pPr>
              <w:widowControl/>
              <w:contextualSpacing/>
              <w:jc w:val="both"/>
              <w:rPr>
                <w:bCs/>
                <w:sz w:val="24"/>
                <w:szCs w:val="24"/>
              </w:rPr>
            </w:pPr>
            <w:r w:rsidRPr="00621F88">
              <w:rPr>
                <w:bCs/>
                <w:sz w:val="24"/>
                <w:szCs w:val="24"/>
              </w:rPr>
              <w:t>ГБОУ Средняя общеобразовательная школа</w:t>
            </w:r>
          </w:p>
        </w:tc>
        <w:tc>
          <w:tcPr>
            <w:tcW w:w="2425" w:type="pct"/>
            <w:noWrap/>
          </w:tcPr>
          <w:p w14:paraId="650EFFB6" w14:textId="77777777" w:rsidR="00621F88" w:rsidRPr="00621F88" w:rsidRDefault="00621F88" w:rsidP="000D03A0">
            <w:pPr>
              <w:widowControl/>
              <w:contextualSpacing/>
              <w:jc w:val="both"/>
              <w:rPr>
                <w:bCs/>
                <w:sz w:val="24"/>
                <w:szCs w:val="24"/>
              </w:rPr>
            </w:pPr>
            <w:r w:rsidRPr="00621F88">
              <w:rPr>
                <w:bCs/>
                <w:sz w:val="24"/>
                <w:szCs w:val="24"/>
              </w:rPr>
              <w:t>Клишева, Школьная ул.</w:t>
            </w:r>
          </w:p>
        </w:tc>
      </w:tr>
      <w:tr w:rsidR="00621F88" w:rsidRPr="00621F88" w14:paraId="1714865A" w14:textId="77777777" w:rsidTr="00936042">
        <w:trPr>
          <w:trHeight w:val="255"/>
        </w:trPr>
        <w:tc>
          <w:tcPr>
            <w:tcW w:w="301" w:type="pct"/>
            <w:noWrap/>
            <w:hideMark/>
          </w:tcPr>
          <w:p w14:paraId="1B7EAAA0" w14:textId="77777777" w:rsidR="00621F88" w:rsidRPr="00621F88" w:rsidRDefault="00621F88" w:rsidP="000D03A0">
            <w:pPr>
              <w:widowControl/>
              <w:contextualSpacing/>
              <w:jc w:val="both"/>
              <w:rPr>
                <w:bCs/>
                <w:sz w:val="24"/>
                <w:szCs w:val="24"/>
              </w:rPr>
            </w:pPr>
            <w:r w:rsidRPr="00621F88">
              <w:rPr>
                <w:bCs/>
                <w:sz w:val="24"/>
                <w:szCs w:val="24"/>
              </w:rPr>
              <w:lastRenderedPageBreak/>
              <w:t>38</w:t>
            </w:r>
          </w:p>
        </w:tc>
        <w:tc>
          <w:tcPr>
            <w:tcW w:w="2275" w:type="pct"/>
            <w:noWrap/>
          </w:tcPr>
          <w:p w14:paraId="65646FE6" w14:textId="77777777" w:rsidR="00621F88" w:rsidRPr="00621F88" w:rsidRDefault="00621F88" w:rsidP="000D03A0">
            <w:pPr>
              <w:widowControl/>
              <w:contextualSpacing/>
              <w:jc w:val="both"/>
              <w:rPr>
                <w:bCs/>
                <w:sz w:val="24"/>
                <w:szCs w:val="24"/>
              </w:rPr>
            </w:pPr>
            <w:r w:rsidRPr="00621F88">
              <w:rPr>
                <w:bCs/>
                <w:sz w:val="24"/>
                <w:szCs w:val="24"/>
              </w:rPr>
              <w:t>Новосельская школа</w:t>
            </w:r>
          </w:p>
        </w:tc>
        <w:tc>
          <w:tcPr>
            <w:tcW w:w="2425" w:type="pct"/>
            <w:noWrap/>
          </w:tcPr>
          <w:p w14:paraId="5925B819" w14:textId="77777777" w:rsidR="00621F88" w:rsidRPr="00621F88" w:rsidRDefault="00621F88" w:rsidP="000D03A0">
            <w:pPr>
              <w:widowControl/>
              <w:contextualSpacing/>
              <w:jc w:val="both"/>
              <w:rPr>
                <w:bCs/>
                <w:sz w:val="24"/>
                <w:szCs w:val="24"/>
              </w:rPr>
            </w:pPr>
            <w:r w:rsidRPr="00621F88">
              <w:rPr>
                <w:bCs/>
                <w:sz w:val="24"/>
                <w:szCs w:val="24"/>
              </w:rPr>
              <w:t>Ленинская ул., 1</w:t>
            </w:r>
          </w:p>
        </w:tc>
      </w:tr>
      <w:tr w:rsidR="00621F88" w:rsidRPr="00621F88" w14:paraId="4CA40EE7" w14:textId="77777777" w:rsidTr="00936042">
        <w:trPr>
          <w:trHeight w:val="255"/>
        </w:trPr>
        <w:tc>
          <w:tcPr>
            <w:tcW w:w="301" w:type="pct"/>
            <w:noWrap/>
            <w:hideMark/>
          </w:tcPr>
          <w:p w14:paraId="0972FA6C" w14:textId="77777777" w:rsidR="00621F88" w:rsidRPr="00621F88" w:rsidRDefault="00621F88" w:rsidP="000D03A0">
            <w:pPr>
              <w:widowControl/>
              <w:contextualSpacing/>
              <w:jc w:val="both"/>
              <w:rPr>
                <w:bCs/>
                <w:sz w:val="24"/>
                <w:szCs w:val="24"/>
              </w:rPr>
            </w:pPr>
            <w:r w:rsidRPr="00621F88">
              <w:rPr>
                <w:bCs/>
                <w:sz w:val="24"/>
                <w:szCs w:val="24"/>
              </w:rPr>
              <w:t>39</w:t>
            </w:r>
          </w:p>
        </w:tc>
        <w:tc>
          <w:tcPr>
            <w:tcW w:w="2275" w:type="pct"/>
            <w:noWrap/>
          </w:tcPr>
          <w:p w14:paraId="1AFDBEE7" w14:textId="77777777" w:rsidR="00621F88" w:rsidRPr="00621F88" w:rsidRDefault="00621F88" w:rsidP="000D03A0">
            <w:pPr>
              <w:widowControl/>
              <w:contextualSpacing/>
              <w:jc w:val="both"/>
              <w:rPr>
                <w:bCs/>
                <w:sz w:val="24"/>
                <w:szCs w:val="24"/>
              </w:rPr>
            </w:pPr>
            <w:r w:rsidRPr="00621F88">
              <w:rPr>
                <w:bCs/>
                <w:sz w:val="24"/>
                <w:szCs w:val="24"/>
              </w:rPr>
              <w:t>ГБОУ Средняя общеобразовательная школа</w:t>
            </w:r>
          </w:p>
        </w:tc>
        <w:tc>
          <w:tcPr>
            <w:tcW w:w="2425" w:type="pct"/>
            <w:noWrap/>
          </w:tcPr>
          <w:p w14:paraId="13916A34" w14:textId="77777777" w:rsidR="00621F88" w:rsidRPr="00621F88" w:rsidRDefault="00621F88" w:rsidP="000D03A0">
            <w:pPr>
              <w:widowControl/>
              <w:contextualSpacing/>
              <w:jc w:val="both"/>
              <w:rPr>
                <w:bCs/>
                <w:sz w:val="24"/>
                <w:szCs w:val="24"/>
              </w:rPr>
            </w:pPr>
            <w:r w:rsidRPr="00621F88">
              <w:rPr>
                <w:bCs/>
                <w:sz w:val="24"/>
                <w:szCs w:val="24"/>
              </w:rPr>
              <w:t>Школьная ул., 90</w:t>
            </w:r>
          </w:p>
        </w:tc>
      </w:tr>
      <w:tr w:rsidR="00621F88" w:rsidRPr="00621F88" w14:paraId="3F01A307" w14:textId="77777777" w:rsidTr="00936042">
        <w:trPr>
          <w:trHeight w:val="255"/>
        </w:trPr>
        <w:tc>
          <w:tcPr>
            <w:tcW w:w="301" w:type="pct"/>
            <w:noWrap/>
            <w:hideMark/>
          </w:tcPr>
          <w:p w14:paraId="4CDC8EBB" w14:textId="77777777" w:rsidR="00621F88" w:rsidRPr="00621F88" w:rsidRDefault="00621F88" w:rsidP="000D03A0">
            <w:pPr>
              <w:widowControl/>
              <w:contextualSpacing/>
              <w:jc w:val="both"/>
              <w:rPr>
                <w:bCs/>
                <w:sz w:val="24"/>
                <w:szCs w:val="24"/>
              </w:rPr>
            </w:pPr>
            <w:r w:rsidRPr="00621F88">
              <w:rPr>
                <w:bCs/>
                <w:sz w:val="24"/>
                <w:szCs w:val="24"/>
              </w:rPr>
              <w:t>40</w:t>
            </w:r>
          </w:p>
        </w:tc>
        <w:tc>
          <w:tcPr>
            <w:tcW w:w="2275" w:type="pct"/>
            <w:noWrap/>
          </w:tcPr>
          <w:p w14:paraId="445C7B78" w14:textId="77777777" w:rsidR="00621F88" w:rsidRPr="00621F88" w:rsidRDefault="00621F88" w:rsidP="000D03A0">
            <w:pPr>
              <w:widowControl/>
              <w:contextualSpacing/>
              <w:jc w:val="both"/>
              <w:rPr>
                <w:bCs/>
                <w:sz w:val="24"/>
                <w:szCs w:val="24"/>
              </w:rPr>
            </w:pPr>
            <w:r w:rsidRPr="00621F88">
              <w:rPr>
                <w:bCs/>
                <w:sz w:val="24"/>
                <w:szCs w:val="24"/>
              </w:rPr>
              <w:t>Спортивная ул., 18</w:t>
            </w:r>
          </w:p>
        </w:tc>
        <w:tc>
          <w:tcPr>
            <w:tcW w:w="2425" w:type="pct"/>
            <w:noWrap/>
          </w:tcPr>
          <w:p w14:paraId="2AF974C6" w14:textId="77777777" w:rsidR="00621F88" w:rsidRPr="00621F88" w:rsidRDefault="00621F88" w:rsidP="000D03A0">
            <w:pPr>
              <w:widowControl/>
              <w:contextualSpacing/>
              <w:jc w:val="both"/>
              <w:rPr>
                <w:bCs/>
                <w:sz w:val="24"/>
                <w:szCs w:val="24"/>
              </w:rPr>
            </w:pPr>
            <w:r w:rsidRPr="00621F88">
              <w:rPr>
                <w:bCs/>
                <w:sz w:val="24"/>
                <w:szCs w:val="24"/>
              </w:rPr>
              <w:t>Спортивная ул., 18</w:t>
            </w:r>
          </w:p>
        </w:tc>
      </w:tr>
      <w:tr w:rsidR="00621F88" w:rsidRPr="00621F88" w14:paraId="7A927451" w14:textId="77777777" w:rsidTr="00936042">
        <w:trPr>
          <w:trHeight w:val="255"/>
        </w:trPr>
        <w:tc>
          <w:tcPr>
            <w:tcW w:w="301" w:type="pct"/>
            <w:noWrap/>
            <w:hideMark/>
          </w:tcPr>
          <w:p w14:paraId="3CD807E1" w14:textId="77777777" w:rsidR="00621F88" w:rsidRPr="00621F88" w:rsidRDefault="00621F88" w:rsidP="000D03A0">
            <w:pPr>
              <w:widowControl/>
              <w:contextualSpacing/>
              <w:jc w:val="both"/>
              <w:rPr>
                <w:bCs/>
                <w:sz w:val="24"/>
                <w:szCs w:val="24"/>
              </w:rPr>
            </w:pPr>
            <w:r w:rsidRPr="00621F88">
              <w:rPr>
                <w:bCs/>
                <w:sz w:val="24"/>
                <w:szCs w:val="24"/>
              </w:rPr>
              <w:t>41</w:t>
            </w:r>
          </w:p>
        </w:tc>
        <w:tc>
          <w:tcPr>
            <w:tcW w:w="2275" w:type="pct"/>
            <w:noWrap/>
          </w:tcPr>
          <w:p w14:paraId="46B30F64" w14:textId="77777777" w:rsidR="00621F88" w:rsidRPr="00621F88" w:rsidRDefault="00621F88" w:rsidP="000D03A0">
            <w:pPr>
              <w:widowControl/>
              <w:contextualSpacing/>
              <w:jc w:val="both"/>
              <w:rPr>
                <w:bCs/>
                <w:sz w:val="24"/>
                <w:szCs w:val="24"/>
              </w:rPr>
            </w:pPr>
            <w:r w:rsidRPr="00621F88">
              <w:rPr>
                <w:bCs/>
                <w:sz w:val="24"/>
                <w:szCs w:val="24"/>
              </w:rPr>
              <w:t>Быковский детский дом</w:t>
            </w:r>
          </w:p>
        </w:tc>
        <w:tc>
          <w:tcPr>
            <w:tcW w:w="2425" w:type="pct"/>
            <w:noWrap/>
          </w:tcPr>
          <w:p w14:paraId="5E624233" w14:textId="77777777" w:rsidR="00621F88" w:rsidRPr="00621F88" w:rsidRDefault="00621F88" w:rsidP="000D03A0">
            <w:pPr>
              <w:widowControl/>
              <w:contextualSpacing/>
              <w:jc w:val="both"/>
              <w:rPr>
                <w:bCs/>
                <w:sz w:val="24"/>
                <w:szCs w:val="24"/>
              </w:rPr>
            </w:pPr>
            <w:r w:rsidRPr="00621F88">
              <w:rPr>
                <w:bCs/>
                <w:sz w:val="24"/>
                <w:szCs w:val="24"/>
              </w:rPr>
              <w:t>Прудовая ул., 23А</w:t>
            </w:r>
          </w:p>
        </w:tc>
      </w:tr>
      <w:tr w:rsidR="00621F88" w:rsidRPr="00621F88" w14:paraId="4528F784" w14:textId="77777777" w:rsidTr="00936042">
        <w:trPr>
          <w:trHeight w:val="255"/>
        </w:trPr>
        <w:tc>
          <w:tcPr>
            <w:tcW w:w="301" w:type="pct"/>
            <w:noWrap/>
          </w:tcPr>
          <w:p w14:paraId="5F8546CD" w14:textId="77777777" w:rsidR="00621F88" w:rsidRPr="00621F88" w:rsidRDefault="00621F88" w:rsidP="000D03A0">
            <w:pPr>
              <w:widowControl/>
              <w:contextualSpacing/>
              <w:jc w:val="both"/>
              <w:rPr>
                <w:bCs/>
                <w:sz w:val="24"/>
                <w:szCs w:val="24"/>
              </w:rPr>
            </w:pPr>
            <w:r w:rsidRPr="00621F88">
              <w:rPr>
                <w:bCs/>
                <w:sz w:val="24"/>
                <w:szCs w:val="24"/>
              </w:rPr>
              <w:t>42</w:t>
            </w:r>
          </w:p>
        </w:tc>
        <w:tc>
          <w:tcPr>
            <w:tcW w:w="2275" w:type="pct"/>
            <w:noWrap/>
          </w:tcPr>
          <w:p w14:paraId="16FA1E96" w14:textId="77777777" w:rsidR="00621F88" w:rsidRPr="00621F88" w:rsidRDefault="00621F88" w:rsidP="000D03A0">
            <w:pPr>
              <w:widowControl/>
              <w:contextualSpacing/>
              <w:jc w:val="both"/>
              <w:rPr>
                <w:bCs/>
                <w:sz w:val="24"/>
                <w:szCs w:val="24"/>
              </w:rPr>
            </w:pPr>
            <w:r w:rsidRPr="00621F88">
              <w:rPr>
                <w:bCs/>
                <w:sz w:val="24"/>
                <w:szCs w:val="24"/>
              </w:rPr>
              <w:t>ГБОУ Средняя общеобразовательная школа</w:t>
            </w:r>
          </w:p>
        </w:tc>
        <w:tc>
          <w:tcPr>
            <w:tcW w:w="2425" w:type="pct"/>
            <w:noWrap/>
          </w:tcPr>
          <w:p w14:paraId="14741A7D" w14:textId="77777777" w:rsidR="00621F88" w:rsidRPr="00621F88" w:rsidRDefault="00621F88" w:rsidP="000D03A0">
            <w:pPr>
              <w:widowControl/>
              <w:contextualSpacing/>
              <w:jc w:val="both"/>
              <w:rPr>
                <w:bCs/>
                <w:sz w:val="24"/>
                <w:szCs w:val="24"/>
              </w:rPr>
            </w:pPr>
            <w:r w:rsidRPr="00621F88">
              <w:rPr>
                <w:bCs/>
                <w:sz w:val="24"/>
                <w:szCs w:val="24"/>
              </w:rPr>
              <w:t>Школьная ул., 1</w:t>
            </w:r>
          </w:p>
        </w:tc>
      </w:tr>
      <w:tr w:rsidR="00621F88" w:rsidRPr="00621F88" w14:paraId="30CD4E76" w14:textId="77777777" w:rsidTr="00936042">
        <w:trPr>
          <w:trHeight w:val="255"/>
        </w:trPr>
        <w:tc>
          <w:tcPr>
            <w:tcW w:w="301" w:type="pct"/>
            <w:noWrap/>
          </w:tcPr>
          <w:p w14:paraId="4FAC4F14" w14:textId="77777777" w:rsidR="00621F88" w:rsidRPr="00621F88" w:rsidRDefault="00621F88" w:rsidP="000D03A0">
            <w:pPr>
              <w:widowControl/>
              <w:contextualSpacing/>
              <w:jc w:val="both"/>
              <w:rPr>
                <w:bCs/>
                <w:sz w:val="24"/>
                <w:szCs w:val="24"/>
              </w:rPr>
            </w:pPr>
            <w:r w:rsidRPr="00621F88">
              <w:rPr>
                <w:bCs/>
                <w:sz w:val="24"/>
                <w:szCs w:val="24"/>
              </w:rPr>
              <w:t>43</w:t>
            </w:r>
          </w:p>
        </w:tc>
        <w:tc>
          <w:tcPr>
            <w:tcW w:w="2275" w:type="pct"/>
            <w:noWrap/>
          </w:tcPr>
          <w:p w14:paraId="2062A116" w14:textId="77777777" w:rsidR="00621F88" w:rsidRPr="00621F88" w:rsidRDefault="00621F88" w:rsidP="000D03A0">
            <w:pPr>
              <w:widowControl/>
              <w:contextualSpacing/>
              <w:jc w:val="both"/>
              <w:rPr>
                <w:bCs/>
                <w:sz w:val="24"/>
                <w:szCs w:val="24"/>
              </w:rPr>
            </w:pPr>
            <w:r w:rsidRPr="00621F88">
              <w:rPr>
                <w:bCs/>
                <w:sz w:val="24"/>
                <w:szCs w:val="24"/>
              </w:rPr>
              <w:t>Санаторная школа-интернат №4</w:t>
            </w:r>
          </w:p>
        </w:tc>
        <w:tc>
          <w:tcPr>
            <w:tcW w:w="2425" w:type="pct"/>
            <w:noWrap/>
          </w:tcPr>
          <w:p w14:paraId="02CA9546" w14:textId="77777777" w:rsidR="00621F88" w:rsidRPr="00621F88" w:rsidRDefault="00621F88" w:rsidP="000D03A0">
            <w:pPr>
              <w:widowControl/>
              <w:contextualSpacing/>
              <w:jc w:val="both"/>
              <w:rPr>
                <w:bCs/>
                <w:sz w:val="24"/>
                <w:szCs w:val="24"/>
              </w:rPr>
            </w:pPr>
            <w:r w:rsidRPr="00621F88">
              <w:rPr>
                <w:bCs/>
                <w:sz w:val="24"/>
                <w:szCs w:val="24"/>
              </w:rPr>
              <w:t>Школьная улица, 25</w:t>
            </w:r>
          </w:p>
        </w:tc>
      </w:tr>
      <w:tr w:rsidR="00621F88" w:rsidRPr="00621F88" w14:paraId="1272CE91" w14:textId="77777777" w:rsidTr="00936042">
        <w:trPr>
          <w:trHeight w:val="255"/>
        </w:trPr>
        <w:tc>
          <w:tcPr>
            <w:tcW w:w="301" w:type="pct"/>
            <w:noWrap/>
          </w:tcPr>
          <w:p w14:paraId="4F47C8E7" w14:textId="77777777" w:rsidR="00621F88" w:rsidRPr="00621F88" w:rsidRDefault="00621F88" w:rsidP="000D03A0">
            <w:pPr>
              <w:widowControl/>
              <w:contextualSpacing/>
              <w:jc w:val="both"/>
              <w:rPr>
                <w:bCs/>
                <w:sz w:val="24"/>
                <w:szCs w:val="24"/>
              </w:rPr>
            </w:pPr>
            <w:r w:rsidRPr="00621F88">
              <w:rPr>
                <w:bCs/>
                <w:sz w:val="24"/>
                <w:szCs w:val="24"/>
              </w:rPr>
              <w:t>44</w:t>
            </w:r>
          </w:p>
        </w:tc>
        <w:tc>
          <w:tcPr>
            <w:tcW w:w="2275" w:type="pct"/>
            <w:noWrap/>
          </w:tcPr>
          <w:p w14:paraId="0FF33411" w14:textId="77777777" w:rsidR="00621F88" w:rsidRPr="00621F88" w:rsidRDefault="00621F88" w:rsidP="000D03A0">
            <w:pPr>
              <w:widowControl/>
              <w:contextualSpacing/>
              <w:jc w:val="both"/>
              <w:rPr>
                <w:bCs/>
                <w:sz w:val="24"/>
                <w:szCs w:val="24"/>
              </w:rPr>
            </w:pPr>
            <w:r w:rsidRPr="00621F88">
              <w:rPr>
                <w:bCs/>
                <w:sz w:val="24"/>
                <w:szCs w:val="24"/>
              </w:rPr>
              <w:t>Зюзинская основная общеобразовательная школа</w:t>
            </w:r>
          </w:p>
        </w:tc>
        <w:tc>
          <w:tcPr>
            <w:tcW w:w="2425" w:type="pct"/>
            <w:noWrap/>
          </w:tcPr>
          <w:p w14:paraId="0021241B" w14:textId="77777777" w:rsidR="00621F88" w:rsidRPr="00621F88" w:rsidRDefault="00621F88" w:rsidP="000D03A0">
            <w:pPr>
              <w:widowControl/>
              <w:contextualSpacing/>
              <w:jc w:val="both"/>
              <w:rPr>
                <w:bCs/>
                <w:sz w:val="24"/>
                <w:szCs w:val="24"/>
              </w:rPr>
            </w:pPr>
            <w:r w:rsidRPr="00621F88">
              <w:rPr>
                <w:bCs/>
                <w:sz w:val="24"/>
                <w:szCs w:val="24"/>
              </w:rPr>
              <w:t>Школьная ул. 6</w:t>
            </w:r>
          </w:p>
        </w:tc>
      </w:tr>
      <w:tr w:rsidR="00621F88" w:rsidRPr="00621F88" w14:paraId="405EB48D" w14:textId="77777777" w:rsidTr="00936042">
        <w:trPr>
          <w:trHeight w:val="255"/>
        </w:trPr>
        <w:tc>
          <w:tcPr>
            <w:tcW w:w="301" w:type="pct"/>
            <w:noWrap/>
          </w:tcPr>
          <w:p w14:paraId="596B5157" w14:textId="77777777" w:rsidR="00621F88" w:rsidRPr="00621F88" w:rsidRDefault="00621F88" w:rsidP="000D03A0">
            <w:pPr>
              <w:widowControl/>
              <w:contextualSpacing/>
              <w:jc w:val="both"/>
              <w:rPr>
                <w:bCs/>
                <w:sz w:val="24"/>
                <w:szCs w:val="24"/>
              </w:rPr>
            </w:pPr>
            <w:r w:rsidRPr="00621F88">
              <w:rPr>
                <w:bCs/>
                <w:sz w:val="24"/>
                <w:szCs w:val="24"/>
              </w:rPr>
              <w:t>45</w:t>
            </w:r>
          </w:p>
        </w:tc>
        <w:tc>
          <w:tcPr>
            <w:tcW w:w="2275" w:type="pct"/>
            <w:noWrap/>
          </w:tcPr>
          <w:p w14:paraId="051C5573" w14:textId="7189FA2C" w:rsidR="00621F88" w:rsidRPr="00621F88" w:rsidRDefault="00B63CF1" w:rsidP="000D03A0">
            <w:pPr>
              <w:widowControl/>
              <w:contextualSpacing/>
              <w:jc w:val="both"/>
              <w:rPr>
                <w:bCs/>
                <w:sz w:val="24"/>
                <w:szCs w:val="24"/>
              </w:rPr>
            </w:pPr>
            <w:r>
              <w:rPr>
                <w:bCs/>
                <w:sz w:val="24"/>
                <w:szCs w:val="24"/>
              </w:rPr>
              <w:t>Речиц</w:t>
            </w:r>
            <w:r w:rsidR="00621F88" w:rsidRPr="00621F88">
              <w:rPr>
                <w:bCs/>
                <w:sz w:val="24"/>
                <w:szCs w:val="24"/>
              </w:rPr>
              <w:t>кая школа</w:t>
            </w:r>
          </w:p>
        </w:tc>
        <w:tc>
          <w:tcPr>
            <w:tcW w:w="2425" w:type="pct"/>
            <w:noWrap/>
          </w:tcPr>
          <w:p w14:paraId="2B06D679" w14:textId="77777777" w:rsidR="00621F88" w:rsidRPr="00621F88" w:rsidRDefault="00621F88" w:rsidP="000D03A0">
            <w:pPr>
              <w:widowControl/>
              <w:contextualSpacing/>
              <w:jc w:val="both"/>
              <w:rPr>
                <w:bCs/>
                <w:sz w:val="24"/>
                <w:szCs w:val="24"/>
              </w:rPr>
            </w:pPr>
            <w:r w:rsidRPr="00621F88">
              <w:rPr>
                <w:bCs/>
                <w:sz w:val="24"/>
                <w:szCs w:val="24"/>
              </w:rPr>
              <w:t>Школьная ул., 3А</w:t>
            </w:r>
          </w:p>
        </w:tc>
      </w:tr>
      <w:tr w:rsidR="00621F88" w:rsidRPr="00621F88" w14:paraId="39F02E6A" w14:textId="77777777" w:rsidTr="00936042">
        <w:trPr>
          <w:trHeight w:val="255"/>
        </w:trPr>
        <w:tc>
          <w:tcPr>
            <w:tcW w:w="301" w:type="pct"/>
            <w:noWrap/>
          </w:tcPr>
          <w:p w14:paraId="0C4161D6" w14:textId="77777777" w:rsidR="00621F88" w:rsidRPr="00621F88" w:rsidRDefault="00621F88" w:rsidP="000D03A0">
            <w:pPr>
              <w:widowControl/>
              <w:contextualSpacing/>
              <w:jc w:val="both"/>
              <w:rPr>
                <w:bCs/>
                <w:sz w:val="24"/>
                <w:szCs w:val="24"/>
              </w:rPr>
            </w:pPr>
            <w:r w:rsidRPr="00621F88">
              <w:rPr>
                <w:bCs/>
                <w:sz w:val="24"/>
                <w:szCs w:val="24"/>
              </w:rPr>
              <w:t>46</w:t>
            </w:r>
          </w:p>
        </w:tc>
        <w:tc>
          <w:tcPr>
            <w:tcW w:w="2275" w:type="pct"/>
            <w:noWrap/>
          </w:tcPr>
          <w:p w14:paraId="435315B3" w14:textId="77777777" w:rsidR="00621F88" w:rsidRPr="00621F88" w:rsidRDefault="00621F88" w:rsidP="000D03A0">
            <w:pPr>
              <w:widowControl/>
              <w:contextualSpacing/>
              <w:jc w:val="both"/>
              <w:rPr>
                <w:bCs/>
                <w:sz w:val="24"/>
                <w:szCs w:val="24"/>
              </w:rPr>
            </w:pPr>
            <w:r w:rsidRPr="00621F88">
              <w:rPr>
                <w:bCs/>
                <w:sz w:val="24"/>
                <w:szCs w:val="24"/>
              </w:rPr>
              <w:t>Школа №1</w:t>
            </w:r>
          </w:p>
        </w:tc>
        <w:tc>
          <w:tcPr>
            <w:tcW w:w="2425" w:type="pct"/>
            <w:noWrap/>
          </w:tcPr>
          <w:p w14:paraId="65744E64" w14:textId="77777777" w:rsidR="00621F88" w:rsidRPr="00621F88" w:rsidRDefault="00621F88" w:rsidP="000D03A0">
            <w:pPr>
              <w:widowControl/>
              <w:contextualSpacing/>
              <w:jc w:val="both"/>
              <w:rPr>
                <w:bCs/>
                <w:sz w:val="24"/>
                <w:szCs w:val="24"/>
              </w:rPr>
            </w:pPr>
            <w:r w:rsidRPr="00621F88">
              <w:rPr>
                <w:bCs/>
                <w:sz w:val="24"/>
                <w:szCs w:val="24"/>
              </w:rPr>
              <w:t>п. Кузяевского фарфорового завода</w:t>
            </w:r>
          </w:p>
        </w:tc>
      </w:tr>
      <w:tr w:rsidR="00621F88" w:rsidRPr="00621F88" w14:paraId="78E6E7DF" w14:textId="77777777" w:rsidTr="00936042">
        <w:trPr>
          <w:trHeight w:val="255"/>
        </w:trPr>
        <w:tc>
          <w:tcPr>
            <w:tcW w:w="301" w:type="pct"/>
            <w:noWrap/>
          </w:tcPr>
          <w:p w14:paraId="4E317B6A" w14:textId="77777777" w:rsidR="00621F88" w:rsidRPr="00621F88" w:rsidRDefault="00621F88" w:rsidP="000D03A0">
            <w:pPr>
              <w:widowControl/>
              <w:contextualSpacing/>
              <w:jc w:val="both"/>
              <w:rPr>
                <w:bCs/>
                <w:sz w:val="24"/>
                <w:szCs w:val="24"/>
              </w:rPr>
            </w:pPr>
            <w:r w:rsidRPr="00621F88">
              <w:rPr>
                <w:bCs/>
                <w:sz w:val="24"/>
                <w:szCs w:val="24"/>
              </w:rPr>
              <w:t>47</w:t>
            </w:r>
          </w:p>
        </w:tc>
        <w:tc>
          <w:tcPr>
            <w:tcW w:w="2275" w:type="pct"/>
            <w:noWrap/>
          </w:tcPr>
          <w:p w14:paraId="5B58625B" w14:textId="77777777" w:rsidR="00621F88" w:rsidRPr="00621F88" w:rsidRDefault="00621F88" w:rsidP="000D03A0">
            <w:pPr>
              <w:widowControl/>
              <w:contextualSpacing/>
              <w:jc w:val="both"/>
              <w:rPr>
                <w:bCs/>
                <w:sz w:val="24"/>
                <w:szCs w:val="24"/>
              </w:rPr>
            </w:pPr>
            <w:r w:rsidRPr="00621F88">
              <w:rPr>
                <w:bCs/>
                <w:sz w:val="24"/>
                <w:szCs w:val="24"/>
              </w:rPr>
              <w:t>Островецкая школа</w:t>
            </w:r>
          </w:p>
        </w:tc>
        <w:tc>
          <w:tcPr>
            <w:tcW w:w="2425" w:type="pct"/>
            <w:noWrap/>
          </w:tcPr>
          <w:p w14:paraId="68C21685" w14:textId="77777777" w:rsidR="00621F88" w:rsidRPr="00621F88" w:rsidRDefault="00621F88" w:rsidP="000D03A0">
            <w:pPr>
              <w:widowControl/>
              <w:contextualSpacing/>
              <w:jc w:val="both"/>
              <w:rPr>
                <w:bCs/>
                <w:sz w:val="24"/>
                <w:szCs w:val="24"/>
              </w:rPr>
            </w:pPr>
            <w:r w:rsidRPr="00621F88">
              <w:rPr>
                <w:bCs/>
                <w:sz w:val="24"/>
                <w:szCs w:val="24"/>
              </w:rPr>
              <w:t>Подмосковная ул., 5</w:t>
            </w:r>
          </w:p>
        </w:tc>
      </w:tr>
      <w:tr w:rsidR="00621F88" w:rsidRPr="00621F88" w14:paraId="6E30C166" w14:textId="77777777" w:rsidTr="00936042">
        <w:trPr>
          <w:trHeight w:val="255"/>
        </w:trPr>
        <w:tc>
          <w:tcPr>
            <w:tcW w:w="301" w:type="pct"/>
            <w:noWrap/>
          </w:tcPr>
          <w:p w14:paraId="4D5A4402" w14:textId="77777777" w:rsidR="00621F88" w:rsidRPr="00621F88" w:rsidRDefault="00621F88" w:rsidP="000D03A0">
            <w:pPr>
              <w:widowControl/>
              <w:contextualSpacing/>
              <w:jc w:val="both"/>
              <w:rPr>
                <w:bCs/>
                <w:sz w:val="24"/>
                <w:szCs w:val="24"/>
              </w:rPr>
            </w:pPr>
            <w:r w:rsidRPr="00621F88">
              <w:rPr>
                <w:bCs/>
                <w:sz w:val="24"/>
                <w:szCs w:val="24"/>
              </w:rPr>
              <w:t>48</w:t>
            </w:r>
          </w:p>
        </w:tc>
        <w:tc>
          <w:tcPr>
            <w:tcW w:w="2275" w:type="pct"/>
            <w:noWrap/>
          </w:tcPr>
          <w:p w14:paraId="1AEFCD15" w14:textId="77777777" w:rsidR="00621F88" w:rsidRPr="00621F88" w:rsidRDefault="00621F88" w:rsidP="000D03A0">
            <w:pPr>
              <w:widowControl/>
              <w:contextualSpacing/>
              <w:jc w:val="both"/>
              <w:rPr>
                <w:bCs/>
                <w:sz w:val="24"/>
                <w:szCs w:val="24"/>
              </w:rPr>
            </w:pPr>
            <w:r w:rsidRPr="00621F88">
              <w:rPr>
                <w:bCs/>
                <w:sz w:val="24"/>
                <w:szCs w:val="24"/>
              </w:rPr>
              <w:t>ГБОУ Средняя общеобразовательная школа</w:t>
            </w:r>
          </w:p>
        </w:tc>
        <w:tc>
          <w:tcPr>
            <w:tcW w:w="2425" w:type="pct"/>
            <w:noWrap/>
          </w:tcPr>
          <w:p w14:paraId="7C9B559F" w14:textId="77777777" w:rsidR="00621F88" w:rsidRPr="00621F88" w:rsidRDefault="00621F88" w:rsidP="000D03A0">
            <w:pPr>
              <w:widowControl/>
              <w:contextualSpacing/>
              <w:jc w:val="both"/>
              <w:rPr>
                <w:bCs/>
                <w:sz w:val="24"/>
                <w:szCs w:val="24"/>
              </w:rPr>
            </w:pPr>
            <w:r w:rsidRPr="00621F88">
              <w:rPr>
                <w:bCs/>
                <w:sz w:val="24"/>
                <w:szCs w:val="24"/>
              </w:rPr>
              <w:t>ул. Горячева, 38А</w:t>
            </w:r>
          </w:p>
        </w:tc>
      </w:tr>
      <w:tr w:rsidR="00621F88" w:rsidRPr="00621F88" w14:paraId="2F25CEB3" w14:textId="77777777" w:rsidTr="00936042">
        <w:trPr>
          <w:trHeight w:val="255"/>
        </w:trPr>
        <w:tc>
          <w:tcPr>
            <w:tcW w:w="301" w:type="pct"/>
            <w:noWrap/>
          </w:tcPr>
          <w:p w14:paraId="5F786402" w14:textId="77777777" w:rsidR="00621F88" w:rsidRPr="00621F88" w:rsidRDefault="00621F88" w:rsidP="000D03A0">
            <w:pPr>
              <w:widowControl/>
              <w:contextualSpacing/>
              <w:jc w:val="both"/>
              <w:rPr>
                <w:bCs/>
                <w:sz w:val="24"/>
                <w:szCs w:val="24"/>
              </w:rPr>
            </w:pPr>
            <w:r w:rsidRPr="00621F88">
              <w:rPr>
                <w:bCs/>
                <w:sz w:val="24"/>
                <w:szCs w:val="24"/>
              </w:rPr>
              <w:t>49</w:t>
            </w:r>
          </w:p>
        </w:tc>
        <w:tc>
          <w:tcPr>
            <w:tcW w:w="2275" w:type="pct"/>
            <w:noWrap/>
          </w:tcPr>
          <w:p w14:paraId="28A1879B" w14:textId="77777777" w:rsidR="00621F88" w:rsidRPr="00621F88" w:rsidRDefault="00621F88" w:rsidP="000D03A0">
            <w:pPr>
              <w:widowControl/>
              <w:contextualSpacing/>
              <w:jc w:val="both"/>
              <w:rPr>
                <w:bCs/>
                <w:sz w:val="24"/>
                <w:szCs w:val="24"/>
              </w:rPr>
            </w:pPr>
            <w:r w:rsidRPr="00621F88">
              <w:rPr>
                <w:bCs/>
                <w:sz w:val="24"/>
                <w:szCs w:val="24"/>
              </w:rPr>
              <w:t>ГБОУ Средняя общеобразовательная школа</w:t>
            </w:r>
          </w:p>
        </w:tc>
        <w:tc>
          <w:tcPr>
            <w:tcW w:w="2425" w:type="pct"/>
            <w:noWrap/>
          </w:tcPr>
          <w:p w14:paraId="57DC07D8" w14:textId="77777777" w:rsidR="00621F88" w:rsidRPr="00621F88" w:rsidRDefault="00621F88" w:rsidP="000D03A0">
            <w:pPr>
              <w:widowControl/>
              <w:contextualSpacing/>
              <w:jc w:val="both"/>
              <w:rPr>
                <w:bCs/>
                <w:sz w:val="24"/>
                <w:szCs w:val="24"/>
              </w:rPr>
            </w:pPr>
            <w:r w:rsidRPr="00621F88">
              <w:rPr>
                <w:bCs/>
                <w:sz w:val="24"/>
                <w:szCs w:val="24"/>
              </w:rPr>
              <w:t>ул. Горячева, 38</w:t>
            </w:r>
          </w:p>
        </w:tc>
      </w:tr>
      <w:tr w:rsidR="00621F88" w:rsidRPr="00621F88" w14:paraId="389D6B48" w14:textId="77777777" w:rsidTr="00936042">
        <w:trPr>
          <w:trHeight w:val="255"/>
        </w:trPr>
        <w:tc>
          <w:tcPr>
            <w:tcW w:w="301" w:type="pct"/>
            <w:noWrap/>
          </w:tcPr>
          <w:p w14:paraId="58776BB6" w14:textId="77777777" w:rsidR="00621F88" w:rsidRPr="00621F88" w:rsidRDefault="00621F88" w:rsidP="000D03A0">
            <w:pPr>
              <w:widowControl/>
              <w:contextualSpacing/>
              <w:jc w:val="both"/>
              <w:rPr>
                <w:bCs/>
                <w:sz w:val="24"/>
                <w:szCs w:val="24"/>
              </w:rPr>
            </w:pPr>
            <w:r w:rsidRPr="00621F88">
              <w:rPr>
                <w:bCs/>
                <w:sz w:val="24"/>
                <w:szCs w:val="24"/>
              </w:rPr>
              <w:t>50</w:t>
            </w:r>
          </w:p>
        </w:tc>
        <w:tc>
          <w:tcPr>
            <w:tcW w:w="2275" w:type="pct"/>
            <w:noWrap/>
          </w:tcPr>
          <w:p w14:paraId="786C1847" w14:textId="77777777" w:rsidR="00621F88" w:rsidRPr="00621F88" w:rsidRDefault="00621F88" w:rsidP="000D03A0">
            <w:pPr>
              <w:widowControl/>
              <w:contextualSpacing/>
              <w:jc w:val="both"/>
              <w:rPr>
                <w:bCs/>
                <w:sz w:val="24"/>
                <w:szCs w:val="24"/>
              </w:rPr>
            </w:pPr>
            <w:r w:rsidRPr="00621F88">
              <w:rPr>
                <w:bCs/>
                <w:sz w:val="24"/>
                <w:szCs w:val="24"/>
              </w:rPr>
              <w:t>Быковский центр развития и творчества детей</w:t>
            </w:r>
          </w:p>
        </w:tc>
        <w:tc>
          <w:tcPr>
            <w:tcW w:w="2425" w:type="pct"/>
            <w:noWrap/>
          </w:tcPr>
          <w:p w14:paraId="65EC62F6" w14:textId="77777777" w:rsidR="00621F88" w:rsidRPr="00621F88" w:rsidRDefault="00621F88" w:rsidP="000D03A0">
            <w:pPr>
              <w:widowControl/>
              <w:contextualSpacing/>
              <w:jc w:val="both"/>
              <w:rPr>
                <w:bCs/>
                <w:sz w:val="24"/>
                <w:szCs w:val="24"/>
              </w:rPr>
            </w:pPr>
            <w:r w:rsidRPr="00621F88">
              <w:rPr>
                <w:bCs/>
                <w:sz w:val="24"/>
                <w:szCs w:val="24"/>
              </w:rPr>
              <w:t>ул. Шахова, 15А</w:t>
            </w:r>
          </w:p>
        </w:tc>
      </w:tr>
      <w:tr w:rsidR="00621F88" w:rsidRPr="00621F88" w14:paraId="6034B260" w14:textId="77777777" w:rsidTr="00936042">
        <w:trPr>
          <w:trHeight w:val="255"/>
        </w:trPr>
        <w:tc>
          <w:tcPr>
            <w:tcW w:w="301" w:type="pct"/>
            <w:noWrap/>
          </w:tcPr>
          <w:p w14:paraId="0A2982ED" w14:textId="77777777" w:rsidR="00621F88" w:rsidRPr="00621F88" w:rsidRDefault="00621F88" w:rsidP="000D03A0">
            <w:pPr>
              <w:widowControl/>
              <w:contextualSpacing/>
              <w:jc w:val="both"/>
              <w:rPr>
                <w:bCs/>
                <w:sz w:val="24"/>
                <w:szCs w:val="24"/>
              </w:rPr>
            </w:pPr>
            <w:r w:rsidRPr="00621F88">
              <w:rPr>
                <w:bCs/>
                <w:sz w:val="24"/>
                <w:szCs w:val="24"/>
              </w:rPr>
              <w:t>51</w:t>
            </w:r>
          </w:p>
        </w:tc>
        <w:tc>
          <w:tcPr>
            <w:tcW w:w="2275" w:type="pct"/>
            <w:noWrap/>
          </w:tcPr>
          <w:p w14:paraId="7590626F" w14:textId="77777777" w:rsidR="00621F88" w:rsidRPr="00621F88" w:rsidRDefault="00621F88" w:rsidP="000D03A0">
            <w:pPr>
              <w:widowControl/>
              <w:contextualSpacing/>
              <w:jc w:val="both"/>
              <w:rPr>
                <w:bCs/>
                <w:sz w:val="24"/>
                <w:szCs w:val="24"/>
              </w:rPr>
            </w:pPr>
            <w:r w:rsidRPr="00621F88">
              <w:rPr>
                <w:bCs/>
                <w:sz w:val="24"/>
                <w:szCs w:val="24"/>
              </w:rPr>
              <w:t>Дошкольное отделение школы №1415</w:t>
            </w:r>
          </w:p>
        </w:tc>
        <w:tc>
          <w:tcPr>
            <w:tcW w:w="2425" w:type="pct"/>
            <w:noWrap/>
          </w:tcPr>
          <w:p w14:paraId="3F1D4033" w14:textId="77777777" w:rsidR="00621F88" w:rsidRPr="00621F88" w:rsidRDefault="00621F88" w:rsidP="000D03A0">
            <w:pPr>
              <w:widowControl/>
              <w:contextualSpacing/>
              <w:jc w:val="both"/>
              <w:rPr>
                <w:bCs/>
                <w:sz w:val="24"/>
                <w:szCs w:val="24"/>
              </w:rPr>
            </w:pPr>
            <w:r w:rsidRPr="00621F88">
              <w:rPr>
                <w:bCs/>
                <w:sz w:val="24"/>
                <w:szCs w:val="24"/>
              </w:rPr>
              <w:t>Первомайская ул. 17</w:t>
            </w:r>
          </w:p>
        </w:tc>
      </w:tr>
      <w:tr w:rsidR="00621F88" w:rsidRPr="00621F88" w14:paraId="0A34F068" w14:textId="77777777" w:rsidTr="00936042">
        <w:trPr>
          <w:trHeight w:val="255"/>
        </w:trPr>
        <w:tc>
          <w:tcPr>
            <w:tcW w:w="301" w:type="pct"/>
            <w:noWrap/>
          </w:tcPr>
          <w:p w14:paraId="60AC0283" w14:textId="77777777" w:rsidR="00621F88" w:rsidRPr="00621F88" w:rsidRDefault="00621F88" w:rsidP="000D03A0">
            <w:pPr>
              <w:widowControl/>
              <w:contextualSpacing/>
              <w:jc w:val="both"/>
              <w:rPr>
                <w:bCs/>
                <w:sz w:val="24"/>
                <w:szCs w:val="24"/>
              </w:rPr>
            </w:pPr>
            <w:r w:rsidRPr="00621F88">
              <w:rPr>
                <w:bCs/>
                <w:sz w:val="24"/>
                <w:szCs w:val="24"/>
              </w:rPr>
              <w:t>52</w:t>
            </w:r>
          </w:p>
        </w:tc>
        <w:tc>
          <w:tcPr>
            <w:tcW w:w="2275" w:type="pct"/>
            <w:noWrap/>
          </w:tcPr>
          <w:p w14:paraId="41E93C2C" w14:textId="77777777" w:rsidR="00621F88" w:rsidRPr="00621F88" w:rsidRDefault="00621F88" w:rsidP="000D03A0">
            <w:pPr>
              <w:widowControl/>
              <w:contextualSpacing/>
              <w:jc w:val="both"/>
              <w:rPr>
                <w:bCs/>
                <w:sz w:val="24"/>
                <w:szCs w:val="24"/>
              </w:rPr>
            </w:pPr>
            <w:r w:rsidRPr="00621F88">
              <w:rPr>
                <w:bCs/>
                <w:sz w:val="24"/>
                <w:szCs w:val="24"/>
              </w:rPr>
              <w:t>Школа №19</w:t>
            </w:r>
          </w:p>
        </w:tc>
        <w:tc>
          <w:tcPr>
            <w:tcW w:w="2425" w:type="pct"/>
            <w:noWrap/>
          </w:tcPr>
          <w:p w14:paraId="2BB642FF" w14:textId="77777777" w:rsidR="00621F88" w:rsidRPr="00621F88" w:rsidRDefault="00621F88" w:rsidP="000D03A0">
            <w:pPr>
              <w:widowControl/>
              <w:contextualSpacing/>
              <w:jc w:val="both"/>
              <w:rPr>
                <w:bCs/>
                <w:sz w:val="24"/>
                <w:szCs w:val="24"/>
              </w:rPr>
            </w:pPr>
            <w:r w:rsidRPr="00621F88">
              <w:rPr>
                <w:bCs/>
                <w:sz w:val="24"/>
                <w:szCs w:val="24"/>
              </w:rPr>
              <w:t>ул. Космонавтов, 17</w:t>
            </w:r>
          </w:p>
        </w:tc>
      </w:tr>
      <w:tr w:rsidR="00621F88" w:rsidRPr="00621F88" w14:paraId="46742DE4" w14:textId="77777777" w:rsidTr="00936042">
        <w:trPr>
          <w:trHeight w:val="255"/>
        </w:trPr>
        <w:tc>
          <w:tcPr>
            <w:tcW w:w="301" w:type="pct"/>
            <w:noWrap/>
          </w:tcPr>
          <w:p w14:paraId="2BF76900" w14:textId="77777777" w:rsidR="00621F88" w:rsidRPr="00621F88" w:rsidRDefault="00621F88" w:rsidP="000D03A0">
            <w:pPr>
              <w:widowControl/>
              <w:contextualSpacing/>
              <w:jc w:val="both"/>
              <w:rPr>
                <w:bCs/>
                <w:sz w:val="24"/>
                <w:szCs w:val="24"/>
              </w:rPr>
            </w:pPr>
            <w:r w:rsidRPr="00621F88">
              <w:rPr>
                <w:bCs/>
                <w:sz w:val="24"/>
                <w:szCs w:val="24"/>
              </w:rPr>
              <w:t>53</w:t>
            </w:r>
          </w:p>
        </w:tc>
        <w:tc>
          <w:tcPr>
            <w:tcW w:w="2275" w:type="pct"/>
            <w:noWrap/>
          </w:tcPr>
          <w:p w14:paraId="4D83E6B6" w14:textId="77777777" w:rsidR="00621F88" w:rsidRPr="00621F88" w:rsidRDefault="00621F88" w:rsidP="000D03A0">
            <w:pPr>
              <w:widowControl/>
              <w:contextualSpacing/>
              <w:jc w:val="both"/>
              <w:rPr>
                <w:bCs/>
                <w:sz w:val="24"/>
                <w:szCs w:val="24"/>
              </w:rPr>
            </w:pPr>
            <w:r w:rsidRPr="00621F88">
              <w:rPr>
                <w:bCs/>
                <w:sz w:val="24"/>
                <w:szCs w:val="24"/>
              </w:rPr>
              <w:t>Школа-интернат</w:t>
            </w:r>
          </w:p>
        </w:tc>
        <w:tc>
          <w:tcPr>
            <w:tcW w:w="2425" w:type="pct"/>
            <w:noWrap/>
          </w:tcPr>
          <w:p w14:paraId="5836B96B" w14:textId="77777777" w:rsidR="00621F88" w:rsidRPr="00621F88" w:rsidRDefault="00621F88" w:rsidP="000D03A0">
            <w:pPr>
              <w:widowControl/>
              <w:contextualSpacing/>
              <w:jc w:val="both"/>
              <w:rPr>
                <w:bCs/>
                <w:sz w:val="24"/>
                <w:szCs w:val="24"/>
              </w:rPr>
            </w:pPr>
            <w:r w:rsidRPr="00621F88">
              <w:rPr>
                <w:bCs/>
                <w:sz w:val="24"/>
                <w:szCs w:val="24"/>
              </w:rPr>
              <w:t>Октябрьская ул., 1</w:t>
            </w:r>
          </w:p>
        </w:tc>
      </w:tr>
      <w:tr w:rsidR="00621F88" w:rsidRPr="00621F88" w14:paraId="6661C960" w14:textId="77777777" w:rsidTr="00936042">
        <w:trPr>
          <w:trHeight w:val="255"/>
        </w:trPr>
        <w:tc>
          <w:tcPr>
            <w:tcW w:w="301" w:type="pct"/>
            <w:noWrap/>
          </w:tcPr>
          <w:p w14:paraId="72114C81" w14:textId="77777777" w:rsidR="00621F88" w:rsidRPr="00621F88" w:rsidRDefault="00621F88" w:rsidP="000D03A0">
            <w:pPr>
              <w:widowControl/>
              <w:contextualSpacing/>
              <w:jc w:val="both"/>
              <w:rPr>
                <w:bCs/>
                <w:sz w:val="24"/>
                <w:szCs w:val="24"/>
              </w:rPr>
            </w:pPr>
            <w:r w:rsidRPr="00621F88">
              <w:rPr>
                <w:bCs/>
                <w:sz w:val="24"/>
                <w:szCs w:val="24"/>
              </w:rPr>
              <w:t>54</w:t>
            </w:r>
          </w:p>
        </w:tc>
        <w:tc>
          <w:tcPr>
            <w:tcW w:w="2275" w:type="pct"/>
            <w:noWrap/>
          </w:tcPr>
          <w:p w14:paraId="1CB0F869" w14:textId="77777777" w:rsidR="00621F88" w:rsidRPr="00621F88" w:rsidRDefault="00621F88" w:rsidP="000D03A0">
            <w:pPr>
              <w:widowControl/>
              <w:contextualSpacing/>
              <w:jc w:val="both"/>
              <w:rPr>
                <w:bCs/>
                <w:sz w:val="24"/>
                <w:szCs w:val="24"/>
              </w:rPr>
            </w:pPr>
            <w:r w:rsidRPr="00621F88">
              <w:rPr>
                <w:bCs/>
                <w:sz w:val="24"/>
                <w:szCs w:val="24"/>
              </w:rPr>
              <w:t>ГБОУ Средняя общеобразовательная школа</w:t>
            </w:r>
          </w:p>
        </w:tc>
        <w:tc>
          <w:tcPr>
            <w:tcW w:w="2425" w:type="pct"/>
            <w:noWrap/>
          </w:tcPr>
          <w:p w14:paraId="4C369E40" w14:textId="77777777" w:rsidR="00621F88" w:rsidRPr="00621F88" w:rsidRDefault="00621F88" w:rsidP="000D03A0">
            <w:pPr>
              <w:widowControl/>
              <w:contextualSpacing/>
              <w:jc w:val="both"/>
              <w:rPr>
                <w:bCs/>
                <w:sz w:val="24"/>
                <w:szCs w:val="24"/>
              </w:rPr>
            </w:pPr>
            <w:r w:rsidRPr="00621F88">
              <w:rPr>
                <w:bCs/>
                <w:sz w:val="24"/>
                <w:szCs w:val="24"/>
              </w:rPr>
              <w:t>Десантная ул., 11</w:t>
            </w:r>
          </w:p>
        </w:tc>
      </w:tr>
      <w:tr w:rsidR="00621F88" w:rsidRPr="00621F88" w14:paraId="6D2534F2" w14:textId="77777777" w:rsidTr="00936042">
        <w:trPr>
          <w:trHeight w:val="255"/>
        </w:trPr>
        <w:tc>
          <w:tcPr>
            <w:tcW w:w="301" w:type="pct"/>
            <w:noWrap/>
          </w:tcPr>
          <w:p w14:paraId="507756B1" w14:textId="77777777" w:rsidR="00621F88" w:rsidRPr="00621F88" w:rsidRDefault="00621F88" w:rsidP="000D03A0">
            <w:pPr>
              <w:widowControl/>
              <w:contextualSpacing/>
              <w:jc w:val="both"/>
              <w:rPr>
                <w:bCs/>
                <w:sz w:val="24"/>
                <w:szCs w:val="24"/>
              </w:rPr>
            </w:pPr>
            <w:r w:rsidRPr="00621F88">
              <w:rPr>
                <w:bCs/>
                <w:sz w:val="24"/>
                <w:szCs w:val="24"/>
              </w:rPr>
              <w:t>55</w:t>
            </w:r>
          </w:p>
        </w:tc>
        <w:tc>
          <w:tcPr>
            <w:tcW w:w="2275" w:type="pct"/>
            <w:noWrap/>
          </w:tcPr>
          <w:p w14:paraId="0D45B6F2" w14:textId="77777777" w:rsidR="00621F88" w:rsidRPr="00621F88" w:rsidRDefault="00621F88" w:rsidP="000D03A0">
            <w:pPr>
              <w:widowControl/>
              <w:contextualSpacing/>
              <w:jc w:val="both"/>
              <w:rPr>
                <w:bCs/>
                <w:sz w:val="24"/>
                <w:szCs w:val="24"/>
              </w:rPr>
            </w:pPr>
            <w:r w:rsidRPr="00621F88">
              <w:rPr>
                <w:bCs/>
                <w:sz w:val="24"/>
                <w:szCs w:val="24"/>
              </w:rPr>
              <w:t>ГБОУ Средняя общеобразовательная школа</w:t>
            </w:r>
          </w:p>
        </w:tc>
        <w:tc>
          <w:tcPr>
            <w:tcW w:w="2425" w:type="pct"/>
            <w:noWrap/>
          </w:tcPr>
          <w:p w14:paraId="468811F1" w14:textId="77777777" w:rsidR="00621F88" w:rsidRPr="00621F88" w:rsidRDefault="00621F88" w:rsidP="000D03A0">
            <w:pPr>
              <w:widowControl/>
              <w:contextualSpacing/>
              <w:jc w:val="both"/>
              <w:rPr>
                <w:bCs/>
                <w:sz w:val="24"/>
                <w:szCs w:val="24"/>
              </w:rPr>
            </w:pPr>
            <w:r w:rsidRPr="00621F88">
              <w:rPr>
                <w:bCs/>
                <w:sz w:val="24"/>
                <w:szCs w:val="24"/>
              </w:rPr>
              <w:t>Октябрьская ул., 60А</w:t>
            </w:r>
          </w:p>
        </w:tc>
      </w:tr>
    </w:tbl>
    <w:p w14:paraId="63510952" w14:textId="40B150A9" w:rsidR="00355DFB" w:rsidRPr="00727BE2" w:rsidRDefault="00355DFB" w:rsidP="000D03A0">
      <w:pPr>
        <w:jc w:val="both"/>
        <w:rPr>
          <w:sz w:val="24"/>
          <w:szCs w:val="24"/>
        </w:rPr>
      </w:pPr>
    </w:p>
    <w:p w14:paraId="67385C9B" w14:textId="4EB3B82E" w:rsidR="00AC6461" w:rsidRPr="00727BE2" w:rsidRDefault="00AC6461" w:rsidP="000D03A0">
      <w:pPr>
        <w:pStyle w:val="22"/>
        <w:keepNext w:val="0"/>
        <w:keepLines w:val="0"/>
        <w:tabs>
          <w:tab w:val="clear" w:pos="992"/>
          <w:tab w:val="left" w:pos="426"/>
        </w:tabs>
        <w:ind w:firstLine="0"/>
        <w:jc w:val="both"/>
      </w:pPr>
      <w:bookmarkStart w:id="119" w:name="_Toc111842303"/>
      <w:r w:rsidRPr="00727BE2">
        <w:t>Мероприятия по развитию инфраструктуры для грузового транспорта, транспортных средств коммунальных и дорожных служб</w:t>
      </w:r>
      <w:bookmarkEnd w:id="119"/>
    </w:p>
    <w:p w14:paraId="572106EF" w14:textId="77777777" w:rsidR="00727BE2" w:rsidRPr="00727BE2" w:rsidRDefault="00727BE2" w:rsidP="000D03A0">
      <w:pPr>
        <w:ind w:firstLine="567"/>
        <w:contextualSpacing/>
        <w:jc w:val="both"/>
        <w:rPr>
          <w:color w:val="000000"/>
          <w:sz w:val="24"/>
          <w:szCs w:val="24"/>
        </w:rPr>
      </w:pPr>
    </w:p>
    <w:p w14:paraId="3D9913A9" w14:textId="13F83CBD" w:rsidR="00727BE2" w:rsidRPr="00727BE2" w:rsidRDefault="00727BE2" w:rsidP="000D03A0">
      <w:pPr>
        <w:ind w:firstLine="567"/>
        <w:contextualSpacing/>
        <w:jc w:val="both"/>
        <w:rPr>
          <w:sz w:val="24"/>
          <w:szCs w:val="24"/>
        </w:rPr>
      </w:pPr>
      <w:r w:rsidRPr="00727BE2">
        <w:rPr>
          <w:color w:val="000000"/>
          <w:sz w:val="24"/>
          <w:szCs w:val="24"/>
        </w:rPr>
        <w:t xml:space="preserve">Объекты грузогенерации и грузопоглощения распределены преимущественно в границах города Раменское. </w:t>
      </w:r>
      <w:bookmarkStart w:id="120" w:name="_Hlk111730554"/>
      <w:r w:rsidR="005D7558">
        <w:rPr>
          <w:sz w:val="24"/>
          <w:szCs w:val="24"/>
        </w:rPr>
        <w:t>В</w:t>
      </w:r>
      <w:r w:rsidRPr="00727BE2">
        <w:rPr>
          <w:sz w:val="24"/>
          <w:szCs w:val="24"/>
        </w:rPr>
        <w:t xml:space="preserve"> краткосрочной перспективе предлагается ввести запрет движения грузового транспорта по следующим улицам (участкам улиц):</w:t>
      </w:r>
    </w:p>
    <w:p w14:paraId="34941462" w14:textId="77777777" w:rsidR="00727BE2" w:rsidRPr="00727BE2" w:rsidRDefault="00727BE2" w:rsidP="000D03A0">
      <w:pPr>
        <w:ind w:firstLine="567"/>
        <w:contextualSpacing/>
        <w:jc w:val="both"/>
        <w:rPr>
          <w:sz w:val="24"/>
          <w:szCs w:val="24"/>
        </w:rPr>
      </w:pPr>
      <w:r w:rsidRPr="00727BE2">
        <w:rPr>
          <w:sz w:val="24"/>
          <w:szCs w:val="24"/>
        </w:rPr>
        <w:t>- ул. Октябрьская,</w:t>
      </w:r>
    </w:p>
    <w:p w14:paraId="2FDED336" w14:textId="3FD2D243" w:rsidR="00727BE2" w:rsidRPr="00727BE2" w:rsidRDefault="00727BE2" w:rsidP="000D03A0">
      <w:pPr>
        <w:ind w:firstLine="567"/>
        <w:contextualSpacing/>
        <w:jc w:val="both"/>
        <w:rPr>
          <w:sz w:val="24"/>
          <w:szCs w:val="24"/>
        </w:rPr>
      </w:pPr>
      <w:r w:rsidRPr="00727BE2">
        <w:rPr>
          <w:sz w:val="24"/>
          <w:szCs w:val="24"/>
        </w:rPr>
        <w:t>- ул. Ста</w:t>
      </w:r>
      <w:r w:rsidR="00B63CF1">
        <w:rPr>
          <w:sz w:val="24"/>
          <w:szCs w:val="24"/>
        </w:rPr>
        <w:t>н</w:t>
      </w:r>
      <w:r w:rsidRPr="00727BE2">
        <w:rPr>
          <w:sz w:val="24"/>
          <w:szCs w:val="24"/>
        </w:rPr>
        <w:t>ционная (от ул. Леволинейная до ул. Прудовая),</w:t>
      </w:r>
    </w:p>
    <w:p w14:paraId="12598FC5" w14:textId="41DFA18D" w:rsidR="00727BE2" w:rsidRPr="00727BE2" w:rsidRDefault="00727BE2" w:rsidP="000D03A0">
      <w:pPr>
        <w:ind w:firstLine="567"/>
        <w:contextualSpacing/>
        <w:jc w:val="both"/>
        <w:rPr>
          <w:sz w:val="24"/>
          <w:szCs w:val="24"/>
        </w:rPr>
      </w:pPr>
      <w:r w:rsidRPr="00727BE2">
        <w:rPr>
          <w:sz w:val="24"/>
          <w:szCs w:val="24"/>
        </w:rPr>
        <w:t>- ул. Прудовая (от ул. Ста</w:t>
      </w:r>
      <w:r w:rsidR="00B63CF1">
        <w:rPr>
          <w:sz w:val="24"/>
          <w:szCs w:val="24"/>
        </w:rPr>
        <w:t>н</w:t>
      </w:r>
      <w:r w:rsidRPr="00727BE2">
        <w:rPr>
          <w:sz w:val="24"/>
          <w:szCs w:val="24"/>
        </w:rPr>
        <w:t>ционная до ул. Школьная),</w:t>
      </w:r>
    </w:p>
    <w:p w14:paraId="10ED212E" w14:textId="77777777" w:rsidR="00727BE2" w:rsidRPr="00727BE2" w:rsidRDefault="00727BE2" w:rsidP="000D03A0">
      <w:pPr>
        <w:ind w:firstLine="567"/>
        <w:contextualSpacing/>
        <w:jc w:val="both"/>
        <w:rPr>
          <w:sz w:val="24"/>
          <w:szCs w:val="24"/>
        </w:rPr>
      </w:pPr>
      <w:r w:rsidRPr="00727BE2">
        <w:rPr>
          <w:sz w:val="24"/>
          <w:szCs w:val="24"/>
        </w:rPr>
        <w:t>- ул. Школьная (от ул. Прудовая до ул. Пушкинская),</w:t>
      </w:r>
    </w:p>
    <w:p w14:paraId="741EA66B" w14:textId="77777777" w:rsidR="00727BE2" w:rsidRPr="00727BE2" w:rsidRDefault="00727BE2" w:rsidP="000D03A0">
      <w:pPr>
        <w:ind w:firstLine="567"/>
        <w:contextualSpacing/>
        <w:jc w:val="both"/>
        <w:rPr>
          <w:sz w:val="24"/>
          <w:szCs w:val="24"/>
        </w:rPr>
      </w:pPr>
      <w:r w:rsidRPr="00727BE2">
        <w:rPr>
          <w:sz w:val="24"/>
          <w:szCs w:val="24"/>
        </w:rPr>
        <w:t>- ул. Пушкинская (от ул. Школьная до ул. Пограничная),</w:t>
      </w:r>
    </w:p>
    <w:p w14:paraId="56E3465D" w14:textId="77777777" w:rsidR="00727BE2" w:rsidRPr="00727BE2" w:rsidRDefault="00727BE2" w:rsidP="000D03A0">
      <w:pPr>
        <w:ind w:firstLine="567"/>
        <w:contextualSpacing/>
        <w:jc w:val="both"/>
        <w:rPr>
          <w:sz w:val="24"/>
          <w:szCs w:val="24"/>
        </w:rPr>
      </w:pPr>
      <w:r w:rsidRPr="00727BE2">
        <w:rPr>
          <w:sz w:val="24"/>
          <w:szCs w:val="24"/>
        </w:rPr>
        <w:t>- ул. Пограничная (от ул. Пушкинская до ул. КИМ),</w:t>
      </w:r>
    </w:p>
    <w:p w14:paraId="680F4269" w14:textId="77777777" w:rsidR="00727BE2" w:rsidRPr="00727BE2" w:rsidRDefault="00727BE2" w:rsidP="000D03A0">
      <w:pPr>
        <w:ind w:firstLine="567"/>
        <w:contextualSpacing/>
        <w:jc w:val="both"/>
        <w:rPr>
          <w:sz w:val="24"/>
          <w:szCs w:val="24"/>
        </w:rPr>
      </w:pPr>
      <w:r w:rsidRPr="00727BE2">
        <w:rPr>
          <w:sz w:val="24"/>
          <w:szCs w:val="24"/>
        </w:rPr>
        <w:t>- ул. Чугунова,</w:t>
      </w:r>
    </w:p>
    <w:p w14:paraId="2C73B42D" w14:textId="00509A6D" w:rsidR="00727BE2" w:rsidRDefault="00727BE2" w:rsidP="000D03A0">
      <w:pPr>
        <w:ind w:firstLine="567"/>
        <w:contextualSpacing/>
        <w:jc w:val="both"/>
        <w:rPr>
          <w:sz w:val="24"/>
          <w:szCs w:val="24"/>
        </w:rPr>
      </w:pPr>
      <w:r w:rsidRPr="00727BE2">
        <w:rPr>
          <w:sz w:val="24"/>
          <w:szCs w:val="24"/>
        </w:rPr>
        <w:t>- ул. 7-й Дивизии.</w:t>
      </w:r>
    </w:p>
    <w:p w14:paraId="2F410650" w14:textId="35151D50" w:rsidR="00827835" w:rsidRDefault="00827835" w:rsidP="000D03A0">
      <w:pPr>
        <w:ind w:firstLine="567"/>
        <w:contextualSpacing/>
        <w:jc w:val="both"/>
        <w:rPr>
          <w:sz w:val="24"/>
          <w:szCs w:val="24"/>
        </w:rPr>
      </w:pPr>
      <w:r w:rsidRPr="00827835">
        <w:rPr>
          <w:color w:val="000000"/>
          <w:sz w:val="24"/>
          <w:szCs w:val="24"/>
        </w:rPr>
        <w:t xml:space="preserve">Мероприятия по организации движения грузового транспорта </w:t>
      </w:r>
      <w:r w:rsidRPr="00827835">
        <w:rPr>
          <w:sz w:val="24"/>
          <w:szCs w:val="24"/>
        </w:rPr>
        <w:t>в Раменском г.о. представлены на рисунке 4.5.1.</w:t>
      </w:r>
    </w:p>
    <w:p w14:paraId="0601F1F1" w14:textId="77777777" w:rsidR="00E746BC" w:rsidRDefault="00E746BC" w:rsidP="000D03A0">
      <w:pPr>
        <w:jc w:val="both"/>
        <w:rPr>
          <w:sz w:val="24"/>
          <w:szCs w:val="24"/>
        </w:rPr>
      </w:pPr>
      <w:r>
        <w:rPr>
          <w:noProof/>
        </w:rPr>
        <w:lastRenderedPageBreak/>
        <w:drawing>
          <wp:inline distT="0" distB="0" distL="0" distR="0" wp14:anchorId="71BDADE6" wp14:editId="14C53530">
            <wp:extent cx="5939790" cy="8404225"/>
            <wp:effectExtent l="0" t="0" r="381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39790" cy="8404225"/>
                    </a:xfrm>
                    <a:prstGeom prst="rect">
                      <a:avLst/>
                    </a:prstGeom>
                    <a:noFill/>
                    <a:ln>
                      <a:noFill/>
                    </a:ln>
                  </pic:spPr>
                </pic:pic>
              </a:graphicData>
            </a:graphic>
          </wp:inline>
        </w:drawing>
      </w:r>
    </w:p>
    <w:p w14:paraId="315417EE" w14:textId="2475010F" w:rsidR="00E746BC" w:rsidRDefault="00E746BC" w:rsidP="000D03A0">
      <w:pPr>
        <w:jc w:val="both"/>
        <w:rPr>
          <w:sz w:val="24"/>
          <w:szCs w:val="24"/>
        </w:rPr>
      </w:pPr>
      <w:r w:rsidRPr="00883A0A">
        <w:rPr>
          <w:sz w:val="24"/>
          <w:szCs w:val="24"/>
        </w:rPr>
        <w:t xml:space="preserve">Рисунок 1.8.1 – </w:t>
      </w:r>
      <w:r w:rsidRPr="00E746BC">
        <w:rPr>
          <w:color w:val="000000"/>
          <w:sz w:val="24"/>
          <w:szCs w:val="24"/>
        </w:rPr>
        <w:t xml:space="preserve">Мероприятия по организации движения грузового транспорта </w:t>
      </w:r>
      <w:r w:rsidRPr="00E746BC">
        <w:rPr>
          <w:sz w:val="24"/>
          <w:szCs w:val="24"/>
        </w:rPr>
        <w:t>в Раменском городском округе</w:t>
      </w:r>
    </w:p>
    <w:p w14:paraId="0226D6FD" w14:textId="38D34A6E" w:rsidR="00E746BC" w:rsidRDefault="00E746BC" w:rsidP="000D03A0">
      <w:pPr>
        <w:jc w:val="both"/>
        <w:rPr>
          <w:sz w:val="24"/>
          <w:szCs w:val="24"/>
        </w:rPr>
        <w:sectPr w:rsidR="00E746BC" w:rsidSect="00F757D4">
          <w:pgSz w:w="11906" w:h="16838"/>
          <w:pgMar w:top="1134" w:right="851" w:bottom="1134" w:left="1701" w:header="709" w:footer="567" w:gutter="0"/>
          <w:cols w:space="720"/>
          <w:docGrid w:linePitch="381"/>
        </w:sectPr>
      </w:pPr>
    </w:p>
    <w:p w14:paraId="27124D00" w14:textId="77777777" w:rsidR="00E746BC" w:rsidRPr="00E746BC" w:rsidRDefault="00E746BC" w:rsidP="000D03A0">
      <w:pPr>
        <w:jc w:val="both"/>
        <w:rPr>
          <w:sz w:val="24"/>
          <w:szCs w:val="24"/>
        </w:rPr>
      </w:pPr>
      <w:r w:rsidRPr="00E746BC">
        <w:rPr>
          <w:noProof/>
        </w:rPr>
        <w:lastRenderedPageBreak/>
        <w:drawing>
          <wp:inline distT="0" distB="0" distL="0" distR="0" wp14:anchorId="6C9623D0" wp14:editId="56E8D74D">
            <wp:extent cx="7868223" cy="55626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7873639" cy="5566429"/>
                    </a:xfrm>
                    <a:prstGeom prst="rect">
                      <a:avLst/>
                    </a:prstGeom>
                    <a:noFill/>
                    <a:ln>
                      <a:noFill/>
                    </a:ln>
                  </pic:spPr>
                </pic:pic>
              </a:graphicData>
            </a:graphic>
          </wp:inline>
        </w:drawing>
      </w:r>
    </w:p>
    <w:p w14:paraId="0420CF79" w14:textId="2F508256" w:rsidR="00E746BC" w:rsidRPr="00883A0A" w:rsidRDefault="00E746BC" w:rsidP="000D03A0">
      <w:pPr>
        <w:jc w:val="both"/>
        <w:rPr>
          <w:sz w:val="24"/>
          <w:szCs w:val="24"/>
        </w:rPr>
        <w:sectPr w:rsidR="00E746BC" w:rsidRPr="00883A0A" w:rsidSect="00883A0A">
          <w:pgSz w:w="16838" w:h="11906" w:orient="landscape"/>
          <w:pgMar w:top="1701" w:right="1134" w:bottom="851" w:left="1134" w:header="709" w:footer="567" w:gutter="0"/>
          <w:cols w:space="720"/>
          <w:docGrid w:linePitch="381"/>
        </w:sectPr>
      </w:pPr>
      <w:r w:rsidRPr="00E746BC">
        <w:rPr>
          <w:sz w:val="24"/>
          <w:szCs w:val="24"/>
        </w:rPr>
        <w:t xml:space="preserve">Рисунок 1.8.2 – </w:t>
      </w:r>
      <w:r w:rsidRPr="00E746BC">
        <w:rPr>
          <w:color w:val="000000"/>
          <w:sz w:val="24"/>
          <w:szCs w:val="24"/>
        </w:rPr>
        <w:t xml:space="preserve">Мероприятия по организации движения грузового транспорта </w:t>
      </w:r>
      <w:r w:rsidRPr="00E746BC">
        <w:rPr>
          <w:sz w:val="24"/>
          <w:szCs w:val="24"/>
        </w:rPr>
        <w:t xml:space="preserve">в </w:t>
      </w:r>
      <w:r>
        <w:rPr>
          <w:sz w:val="24"/>
          <w:szCs w:val="24"/>
        </w:rPr>
        <w:t xml:space="preserve">г. </w:t>
      </w:r>
      <w:r w:rsidRPr="00E746BC">
        <w:rPr>
          <w:sz w:val="24"/>
          <w:szCs w:val="24"/>
        </w:rPr>
        <w:t>Раменско</w:t>
      </w:r>
      <w:r>
        <w:rPr>
          <w:sz w:val="24"/>
          <w:szCs w:val="24"/>
        </w:rPr>
        <w:t>е</w:t>
      </w:r>
    </w:p>
    <w:p w14:paraId="72188986" w14:textId="5452DD0F" w:rsidR="0048153A" w:rsidRDefault="0048153A" w:rsidP="000D03A0">
      <w:pPr>
        <w:tabs>
          <w:tab w:val="left" w:pos="851"/>
        </w:tabs>
        <w:ind w:firstLine="567"/>
        <w:contextualSpacing/>
        <w:jc w:val="both"/>
        <w:rPr>
          <w:color w:val="000000"/>
          <w:sz w:val="24"/>
          <w:szCs w:val="24"/>
        </w:rPr>
      </w:pPr>
      <w:bookmarkStart w:id="121" w:name="_Hlk111730721"/>
      <w:bookmarkEnd w:id="120"/>
      <w:r w:rsidRPr="00727BE2">
        <w:rPr>
          <w:sz w:val="24"/>
          <w:szCs w:val="24"/>
        </w:rPr>
        <w:lastRenderedPageBreak/>
        <w:t>В целях решения проблем</w:t>
      </w:r>
      <w:r>
        <w:rPr>
          <w:sz w:val="24"/>
          <w:szCs w:val="24"/>
        </w:rPr>
        <w:t xml:space="preserve">ы движения </w:t>
      </w:r>
      <w:r w:rsidRPr="00727BE2">
        <w:rPr>
          <w:sz w:val="24"/>
          <w:szCs w:val="24"/>
        </w:rPr>
        <w:t>транзитных грузовых транспортных средств в городской черте в краткосрочной перспективе предлагается организовать грузовой транзитный каркас по автомобильным дорогам федерального значения</w:t>
      </w:r>
      <w:r w:rsidRPr="00727BE2">
        <w:rPr>
          <w:rFonts w:eastAsiaTheme="minorEastAsia"/>
          <w:sz w:val="24"/>
          <w:szCs w:val="24"/>
        </w:rPr>
        <w:t>.</w:t>
      </w:r>
      <w:r>
        <w:rPr>
          <w:rFonts w:eastAsiaTheme="minorEastAsia"/>
          <w:sz w:val="24"/>
          <w:szCs w:val="24"/>
        </w:rPr>
        <w:t xml:space="preserve"> </w:t>
      </w:r>
      <w:r w:rsidRPr="00727BE2">
        <w:rPr>
          <w:sz w:val="24"/>
          <w:szCs w:val="24"/>
        </w:rPr>
        <w:t xml:space="preserve">Для информирования водителей о запрете въезда предлагается произвести установку на въездах в город и основных транспортных пересечениях информационные щиты с указанием </w:t>
      </w:r>
      <w:r w:rsidRPr="00827835">
        <w:rPr>
          <w:sz w:val="24"/>
          <w:szCs w:val="24"/>
        </w:rPr>
        <w:t>запрета въезда грузового транзитного транспорта через крупные города и населенные пункты.</w:t>
      </w:r>
    </w:p>
    <w:p w14:paraId="0175EB4F" w14:textId="266C81AC" w:rsidR="0048153A" w:rsidRDefault="0048153A" w:rsidP="000D03A0">
      <w:pPr>
        <w:jc w:val="both"/>
        <w:rPr>
          <w:color w:val="000000"/>
          <w:sz w:val="24"/>
          <w:szCs w:val="24"/>
        </w:rPr>
      </w:pPr>
    </w:p>
    <w:p w14:paraId="122DB8D1" w14:textId="325E349D" w:rsidR="00AC6461" w:rsidRPr="00A710D4" w:rsidRDefault="00AC6461" w:rsidP="000D03A0">
      <w:pPr>
        <w:pStyle w:val="22"/>
        <w:keepNext w:val="0"/>
        <w:keepLines w:val="0"/>
        <w:tabs>
          <w:tab w:val="clear" w:pos="992"/>
          <w:tab w:val="left" w:pos="426"/>
        </w:tabs>
        <w:ind w:firstLine="0"/>
        <w:jc w:val="both"/>
      </w:pPr>
      <w:bookmarkStart w:id="122" w:name="_Toc111842304"/>
      <w:bookmarkEnd w:id="121"/>
      <w:r w:rsidRPr="00A710D4">
        <w:t>Мероприятия по развитию сети дорог поселений, городских округов</w:t>
      </w:r>
      <w:bookmarkEnd w:id="122"/>
    </w:p>
    <w:p w14:paraId="3EBC7045" w14:textId="143E4CCD" w:rsidR="00A710D4" w:rsidRDefault="00A710D4" w:rsidP="000D03A0">
      <w:pPr>
        <w:tabs>
          <w:tab w:val="left" w:pos="426"/>
        </w:tabs>
        <w:jc w:val="both"/>
        <w:rPr>
          <w:sz w:val="24"/>
          <w:szCs w:val="24"/>
        </w:rPr>
      </w:pPr>
    </w:p>
    <w:p w14:paraId="490AF792" w14:textId="46189BE2" w:rsidR="007D2AD6" w:rsidRDefault="00CC719F" w:rsidP="000D03A0">
      <w:pPr>
        <w:ind w:firstLine="567"/>
        <w:jc w:val="both"/>
        <w:rPr>
          <w:bCs/>
          <w:iCs/>
          <w:sz w:val="24"/>
          <w:szCs w:val="24"/>
        </w:rPr>
      </w:pPr>
      <w:r>
        <w:rPr>
          <w:bCs/>
          <w:iCs/>
          <w:sz w:val="24"/>
          <w:szCs w:val="24"/>
        </w:rPr>
        <w:t>М</w:t>
      </w:r>
      <w:r w:rsidR="00FE6492" w:rsidRPr="00CC0817">
        <w:rPr>
          <w:bCs/>
          <w:iCs/>
          <w:sz w:val="24"/>
          <w:szCs w:val="24"/>
        </w:rPr>
        <w:t xml:space="preserve">ероприятия по развитию сети дорог </w:t>
      </w:r>
      <w:r>
        <w:rPr>
          <w:bCs/>
          <w:iCs/>
          <w:sz w:val="24"/>
          <w:szCs w:val="24"/>
        </w:rPr>
        <w:t>Раменского г.о.</w:t>
      </w:r>
      <w:r w:rsidR="00FE6492" w:rsidRPr="00CC0817">
        <w:rPr>
          <w:bCs/>
          <w:iCs/>
          <w:sz w:val="24"/>
          <w:szCs w:val="24"/>
        </w:rPr>
        <w:t xml:space="preserve"> включают объекты федерального значения в соответствии с</w:t>
      </w:r>
      <w:r w:rsidR="00CC0817" w:rsidRPr="00CC0817">
        <w:rPr>
          <w:bCs/>
          <w:iCs/>
          <w:sz w:val="24"/>
          <w:szCs w:val="24"/>
        </w:rPr>
        <w:t>о</w:t>
      </w:r>
      <w:r w:rsidR="00FE6492" w:rsidRPr="00CC0817">
        <w:rPr>
          <w:bCs/>
          <w:iCs/>
          <w:sz w:val="24"/>
          <w:szCs w:val="24"/>
        </w:rPr>
        <w:t xml:space="preserve"> </w:t>
      </w:r>
      <w:r w:rsidR="00CC0817" w:rsidRPr="00CC0817">
        <w:rPr>
          <w:bCs/>
          <w:iCs/>
          <w:sz w:val="24"/>
          <w:szCs w:val="24"/>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утверждённая распоряжением Правительства Российской Федерации от 19.03.2013 № 384-р</w:t>
      </w:r>
      <w:r w:rsidR="00C37F2B">
        <w:rPr>
          <w:bCs/>
          <w:iCs/>
          <w:sz w:val="24"/>
          <w:szCs w:val="24"/>
        </w:rPr>
        <w:t xml:space="preserve"> </w:t>
      </w:r>
      <w:r w:rsidR="00CC0817" w:rsidRPr="00CC0817">
        <w:rPr>
          <w:bCs/>
          <w:iCs/>
          <w:sz w:val="24"/>
          <w:szCs w:val="24"/>
        </w:rPr>
        <w:t>(ред. от 10.11.2021)</w:t>
      </w:r>
      <w:r w:rsidR="00FE6492" w:rsidRPr="00CC0817">
        <w:rPr>
          <w:bCs/>
          <w:iCs/>
          <w:sz w:val="24"/>
          <w:szCs w:val="24"/>
        </w:rPr>
        <w:t>, объекты регионального значения в соответствии с</w:t>
      </w:r>
      <w:r w:rsidR="00CC0817" w:rsidRPr="00CC0817">
        <w:rPr>
          <w:bCs/>
          <w:iCs/>
          <w:sz w:val="24"/>
          <w:szCs w:val="24"/>
        </w:rPr>
        <w:t>о</w:t>
      </w:r>
      <w:r w:rsidR="00FE6492" w:rsidRPr="00CC0817">
        <w:rPr>
          <w:bCs/>
          <w:iCs/>
          <w:sz w:val="24"/>
          <w:szCs w:val="24"/>
        </w:rPr>
        <w:t xml:space="preserve"> </w:t>
      </w:r>
      <w:r w:rsidR="003E602C" w:rsidRPr="00CC0817">
        <w:rPr>
          <w:bCs/>
          <w:iCs/>
          <w:sz w:val="24"/>
          <w:szCs w:val="24"/>
        </w:rPr>
        <w:t>Схем</w:t>
      </w:r>
      <w:r w:rsidR="00CC0817" w:rsidRPr="00CC0817">
        <w:rPr>
          <w:bCs/>
          <w:iCs/>
          <w:sz w:val="24"/>
          <w:szCs w:val="24"/>
        </w:rPr>
        <w:t>ой</w:t>
      </w:r>
      <w:r w:rsidR="003E602C" w:rsidRPr="00CC0817">
        <w:rPr>
          <w:bCs/>
          <w:iCs/>
          <w:sz w:val="24"/>
          <w:szCs w:val="24"/>
        </w:rPr>
        <w:t xml:space="preserve"> территориального планирования транспортного обслуживания Московской области</w:t>
      </w:r>
      <w:r w:rsidR="00FE6492" w:rsidRPr="00CC0817">
        <w:rPr>
          <w:bCs/>
          <w:iCs/>
          <w:sz w:val="24"/>
          <w:szCs w:val="24"/>
        </w:rPr>
        <w:t xml:space="preserve"> (</w:t>
      </w:r>
      <w:r w:rsidR="003E602C" w:rsidRPr="00CC0817">
        <w:rPr>
          <w:bCs/>
          <w:iCs/>
          <w:sz w:val="24"/>
          <w:szCs w:val="24"/>
        </w:rPr>
        <w:t>утвержденная постановлением Правительства Московской области от 25.03.2016 № 230/8 (в ред</w:t>
      </w:r>
      <w:r w:rsidR="00FE6492" w:rsidRPr="00CC0817">
        <w:rPr>
          <w:bCs/>
          <w:iCs/>
          <w:sz w:val="24"/>
          <w:szCs w:val="24"/>
        </w:rPr>
        <w:t>.</w:t>
      </w:r>
      <w:r w:rsidR="003E602C" w:rsidRPr="00CC0817">
        <w:rPr>
          <w:bCs/>
          <w:iCs/>
          <w:sz w:val="24"/>
          <w:szCs w:val="24"/>
        </w:rPr>
        <w:t xml:space="preserve"> от 30.12.2020</w:t>
      </w:r>
      <w:r w:rsidR="00FE6492" w:rsidRPr="00CC0817">
        <w:rPr>
          <w:bCs/>
          <w:iCs/>
          <w:sz w:val="24"/>
          <w:szCs w:val="24"/>
        </w:rPr>
        <w:t>)</w:t>
      </w:r>
      <w:r w:rsidR="003E602C" w:rsidRPr="00CC0817">
        <w:rPr>
          <w:bCs/>
          <w:iCs/>
          <w:sz w:val="24"/>
          <w:szCs w:val="24"/>
        </w:rPr>
        <w:t>)</w:t>
      </w:r>
      <w:r w:rsidR="00116BF0">
        <w:rPr>
          <w:bCs/>
          <w:iCs/>
          <w:sz w:val="24"/>
          <w:szCs w:val="24"/>
        </w:rPr>
        <w:t>, м</w:t>
      </w:r>
      <w:r w:rsidR="00116BF0" w:rsidRPr="004F148D">
        <w:rPr>
          <w:bCs/>
          <w:iCs/>
          <w:sz w:val="24"/>
          <w:szCs w:val="24"/>
        </w:rPr>
        <w:t>ероприятия</w:t>
      </w:r>
      <w:r w:rsidR="00116BF0">
        <w:rPr>
          <w:bCs/>
          <w:iCs/>
          <w:sz w:val="24"/>
          <w:szCs w:val="24"/>
        </w:rPr>
        <w:t>,</w:t>
      </w:r>
      <w:r w:rsidR="00116BF0" w:rsidRPr="004F148D">
        <w:rPr>
          <w:bCs/>
          <w:iCs/>
          <w:sz w:val="24"/>
          <w:szCs w:val="24"/>
        </w:rPr>
        <w:t xml:space="preserve"> предусмотренные </w:t>
      </w:r>
      <w:r w:rsidR="00116BF0" w:rsidRPr="004F148D">
        <w:rPr>
          <w:sz w:val="24"/>
          <w:szCs w:val="24"/>
        </w:rPr>
        <w:t>Государственн</w:t>
      </w:r>
      <w:r w:rsidR="00116BF0">
        <w:rPr>
          <w:sz w:val="24"/>
          <w:szCs w:val="24"/>
        </w:rPr>
        <w:t>ой</w:t>
      </w:r>
      <w:r w:rsidR="00116BF0" w:rsidRPr="004F148D">
        <w:rPr>
          <w:sz w:val="24"/>
          <w:szCs w:val="24"/>
        </w:rPr>
        <w:t xml:space="preserve"> программ</w:t>
      </w:r>
      <w:r w:rsidR="00116BF0">
        <w:rPr>
          <w:sz w:val="24"/>
          <w:szCs w:val="24"/>
        </w:rPr>
        <w:t>ой</w:t>
      </w:r>
      <w:r w:rsidR="00116BF0" w:rsidRPr="004F148D">
        <w:rPr>
          <w:sz w:val="24"/>
          <w:szCs w:val="24"/>
        </w:rPr>
        <w:t xml:space="preserve"> Московской области «Развитие и функционирование</w:t>
      </w:r>
      <w:r w:rsidR="00116BF0">
        <w:rPr>
          <w:sz w:val="24"/>
          <w:szCs w:val="24"/>
        </w:rPr>
        <w:t xml:space="preserve"> </w:t>
      </w:r>
      <w:r w:rsidR="00116BF0" w:rsidRPr="004F148D">
        <w:rPr>
          <w:sz w:val="24"/>
          <w:szCs w:val="24"/>
        </w:rPr>
        <w:t>дорожно-транспортного комплекса» на 2017-2026</w:t>
      </w:r>
      <w:r w:rsidR="00116BF0">
        <w:rPr>
          <w:sz w:val="24"/>
          <w:szCs w:val="24"/>
        </w:rPr>
        <w:t xml:space="preserve"> годы, Генеральным планом Раменского городского округа и</w:t>
      </w:r>
      <w:r w:rsidR="007D2AD6">
        <w:rPr>
          <w:bCs/>
          <w:iCs/>
          <w:sz w:val="24"/>
          <w:szCs w:val="24"/>
        </w:rPr>
        <w:t xml:space="preserve"> представлены в таблице </w:t>
      </w:r>
      <w:r w:rsidR="00CD728B">
        <w:rPr>
          <w:bCs/>
          <w:iCs/>
          <w:sz w:val="24"/>
          <w:szCs w:val="24"/>
        </w:rPr>
        <w:t>4.6.1</w:t>
      </w:r>
      <w:r w:rsidR="007D2AD6">
        <w:rPr>
          <w:bCs/>
          <w:iCs/>
          <w:sz w:val="24"/>
          <w:szCs w:val="24"/>
        </w:rPr>
        <w:t>.</w:t>
      </w:r>
    </w:p>
    <w:p w14:paraId="6D5EC3B6" w14:textId="77777777" w:rsidR="00116BF0" w:rsidRDefault="00116BF0" w:rsidP="000D03A0">
      <w:pPr>
        <w:ind w:firstLine="567"/>
        <w:jc w:val="both"/>
        <w:rPr>
          <w:bCs/>
          <w:iCs/>
          <w:sz w:val="24"/>
          <w:szCs w:val="24"/>
        </w:rPr>
        <w:sectPr w:rsidR="00116BF0" w:rsidSect="00D6191B">
          <w:pgSz w:w="11906" w:h="16838"/>
          <w:pgMar w:top="1134" w:right="851" w:bottom="1134" w:left="1701" w:header="680" w:footer="567" w:gutter="0"/>
          <w:cols w:space="708"/>
          <w:titlePg/>
          <w:docGrid w:linePitch="381"/>
        </w:sectPr>
      </w:pPr>
    </w:p>
    <w:p w14:paraId="7A1DA420" w14:textId="5594CC12" w:rsidR="00116BF0" w:rsidRPr="00116BF0" w:rsidRDefault="00116BF0" w:rsidP="000D03A0">
      <w:pPr>
        <w:jc w:val="both"/>
        <w:rPr>
          <w:bCs/>
          <w:iCs/>
          <w:sz w:val="24"/>
          <w:szCs w:val="24"/>
        </w:rPr>
      </w:pPr>
      <w:r w:rsidRPr="00116BF0">
        <w:rPr>
          <w:bCs/>
          <w:iCs/>
          <w:sz w:val="24"/>
          <w:szCs w:val="24"/>
        </w:rPr>
        <w:lastRenderedPageBreak/>
        <w:t xml:space="preserve">Таблица </w:t>
      </w:r>
      <w:r w:rsidR="00CD728B">
        <w:rPr>
          <w:bCs/>
          <w:iCs/>
          <w:sz w:val="24"/>
          <w:szCs w:val="24"/>
        </w:rPr>
        <w:t>4.6.1</w:t>
      </w:r>
      <w:r w:rsidRPr="00116BF0">
        <w:rPr>
          <w:bCs/>
          <w:iCs/>
          <w:sz w:val="24"/>
          <w:szCs w:val="24"/>
        </w:rPr>
        <w:t xml:space="preserve"> – </w:t>
      </w:r>
      <w:r w:rsidRPr="00116BF0">
        <w:rPr>
          <w:sz w:val="24"/>
          <w:szCs w:val="24"/>
        </w:rPr>
        <w:t>Мероприятия по развитию сети дорог Раменского городского округа</w:t>
      </w:r>
    </w:p>
    <w:tbl>
      <w:tblPr>
        <w:tblStyle w:val="1f2"/>
        <w:tblW w:w="5000" w:type="pct"/>
        <w:tblLook w:val="04A0" w:firstRow="1" w:lastRow="0" w:firstColumn="1" w:lastColumn="0" w:noHBand="0" w:noVBand="1"/>
      </w:tblPr>
      <w:tblGrid>
        <w:gridCol w:w="640"/>
        <w:gridCol w:w="8148"/>
        <w:gridCol w:w="898"/>
        <w:gridCol w:w="996"/>
        <w:gridCol w:w="681"/>
        <w:gridCol w:w="1060"/>
        <w:gridCol w:w="1208"/>
        <w:gridCol w:w="929"/>
      </w:tblGrid>
      <w:tr w:rsidR="00116BF0" w:rsidRPr="00DF2F22" w14:paraId="6E18F74A" w14:textId="29360F9A" w:rsidTr="00FD3D49">
        <w:trPr>
          <w:trHeight w:val="20"/>
          <w:tblHeader/>
        </w:trPr>
        <w:tc>
          <w:tcPr>
            <w:tcW w:w="220" w:type="pct"/>
          </w:tcPr>
          <w:p w14:paraId="395873F4" w14:textId="083AC066" w:rsidR="00087041" w:rsidRPr="00DF2F22" w:rsidRDefault="00087041" w:rsidP="000D03A0">
            <w:pPr>
              <w:widowControl/>
              <w:jc w:val="both"/>
              <w:rPr>
                <w:color w:val="000000"/>
                <w:sz w:val="20"/>
                <w:szCs w:val="20"/>
              </w:rPr>
            </w:pPr>
            <w:r w:rsidRPr="00DF2F22">
              <w:rPr>
                <w:color w:val="000000"/>
                <w:sz w:val="20"/>
                <w:szCs w:val="20"/>
              </w:rPr>
              <w:t>№</w:t>
            </w:r>
          </w:p>
          <w:p w14:paraId="1165238C" w14:textId="50F3CA17" w:rsidR="00087041" w:rsidRPr="00DF2F22" w:rsidRDefault="00087041" w:rsidP="000D03A0">
            <w:pPr>
              <w:widowControl/>
              <w:contextualSpacing/>
              <w:jc w:val="both"/>
              <w:rPr>
                <w:sz w:val="20"/>
                <w:szCs w:val="20"/>
              </w:rPr>
            </w:pPr>
            <w:r w:rsidRPr="00DF2F22">
              <w:rPr>
                <w:color w:val="000000"/>
                <w:sz w:val="20"/>
                <w:szCs w:val="20"/>
              </w:rPr>
              <w:t>п/п</w:t>
            </w:r>
          </w:p>
        </w:tc>
        <w:tc>
          <w:tcPr>
            <w:tcW w:w="2798" w:type="pct"/>
          </w:tcPr>
          <w:p w14:paraId="70116568" w14:textId="19EE9F2D" w:rsidR="00087041" w:rsidRPr="00DF2F22" w:rsidRDefault="00087041" w:rsidP="000D03A0">
            <w:pPr>
              <w:widowControl/>
              <w:contextualSpacing/>
              <w:jc w:val="both"/>
              <w:rPr>
                <w:sz w:val="20"/>
                <w:szCs w:val="20"/>
              </w:rPr>
            </w:pPr>
            <w:r w:rsidRPr="00DF2F22">
              <w:rPr>
                <w:color w:val="000000"/>
                <w:sz w:val="20"/>
                <w:szCs w:val="20"/>
              </w:rPr>
              <w:t>Наименование объекта</w:t>
            </w:r>
          </w:p>
        </w:tc>
        <w:tc>
          <w:tcPr>
            <w:tcW w:w="308" w:type="pct"/>
          </w:tcPr>
          <w:p w14:paraId="19A83450" w14:textId="77777777" w:rsidR="00087041" w:rsidRPr="00DF2F22" w:rsidRDefault="00087041" w:rsidP="000D03A0">
            <w:pPr>
              <w:widowControl/>
              <w:contextualSpacing/>
              <w:jc w:val="both"/>
              <w:rPr>
                <w:color w:val="000000"/>
                <w:sz w:val="20"/>
                <w:szCs w:val="20"/>
              </w:rPr>
            </w:pPr>
            <w:r w:rsidRPr="00DF2F22">
              <w:rPr>
                <w:color w:val="000000"/>
                <w:sz w:val="20"/>
                <w:szCs w:val="20"/>
              </w:rPr>
              <w:t>Строит-во (С) / Рек-я (Р) / Проект.</w:t>
            </w:r>
          </w:p>
          <w:p w14:paraId="666C45C8" w14:textId="786B1A2D" w:rsidR="00087041" w:rsidRPr="00DF2F22" w:rsidRDefault="00087041" w:rsidP="000D03A0">
            <w:pPr>
              <w:widowControl/>
              <w:contextualSpacing/>
              <w:jc w:val="both"/>
              <w:rPr>
                <w:sz w:val="20"/>
                <w:szCs w:val="20"/>
              </w:rPr>
            </w:pPr>
            <w:r w:rsidRPr="00DF2F22">
              <w:rPr>
                <w:color w:val="000000"/>
                <w:sz w:val="20"/>
                <w:szCs w:val="20"/>
              </w:rPr>
              <w:t>(ППТ)</w:t>
            </w:r>
          </w:p>
        </w:tc>
        <w:tc>
          <w:tcPr>
            <w:tcW w:w="342" w:type="pct"/>
          </w:tcPr>
          <w:p w14:paraId="62BE055C" w14:textId="77777777" w:rsidR="00087041" w:rsidRPr="00DF2F22" w:rsidRDefault="00087041" w:rsidP="000D03A0">
            <w:pPr>
              <w:widowControl/>
              <w:contextualSpacing/>
              <w:jc w:val="both"/>
              <w:rPr>
                <w:sz w:val="20"/>
                <w:szCs w:val="20"/>
              </w:rPr>
            </w:pPr>
            <w:r w:rsidRPr="00DF2F22">
              <w:rPr>
                <w:sz w:val="20"/>
                <w:szCs w:val="20"/>
              </w:rPr>
              <w:t>Длина участка в границах г.о.</w:t>
            </w:r>
          </w:p>
        </w:tc>
        <w:tc>
          <w:tcPr>
            <w:tcW w:w="234" w:type="pct"/>
          </w:tcPr>
          <w:p w14:paraId="2EE0965B" w14:textId="77777777" w:rsidR="00087041" w:rsidRPr="00DF2F22" w:rsidRDefault="00087041" w:rsidP="000D03A0">
            <w:pPr>
              <w:widowControl/>
              <w:contextualSpacing/>
              <w:jc w:val="both"/>
              <w:rPr>
                <w:sz w:val="20"/>
                <w:szCs w:val="20"/>
              </w:rPr>
            </w:pPr>
            <w:r w:rsidRPr="00DF2F22">
              <w:rPr>
                <w:sz w:val="20"/>
                <w:szCs w:val="20"/>
              </w:rPr>
              <w:t>Кате-гория</w:t>
            </w:r>
          </w:p>
        </w:tc>
        <w:tc>
          <w:tcPr>
            <w:tcW w:w="364" w:type="pct"/>
          </w:tcPr>
          <w:p w14:paraId="78F4E52A" w14:textId="77777777" w:rsidR="00087041" w:rsidRPr="00DF2F22" w:rsidRDefault="00087041" w:rsidP="000D03A0">
            <w:pPr>
              <w:widowControl/>
              <w:contextualSpacing/>
              <w:jc w:val="both"/>
              <w:rPr>
                <w:sz w:val="20"/>
                <w:szCs w:val="20"/>
              </w:rPr>
            </w:pPr>
            <w:r w:rsidRPr="00DF2F22">
              <w:rPr>
                <w:sz w:val="20"/>
                <w:szCs w:val="20"/>
              </w:rPr>
              <w:t>Число</w:t>
            </w:r>
          </w:p>
          <w:p w14:paraId="660880BB" w14:textId="77777777" w:rsidR="00087041" w:rsidRPr="00DF2F22" w:rsidRDefault="00087041" w:rsidP="000D03A0">
            <w:pPr>
              <w:widowControl/>
              <w:contextualSpacing/>
              <w:jc w:val="both"/>
              <w:rPr>
                <w:sz w:val="20"/>
                <w:szCs w:val="20"/>
              </w:rPr>
            </w:pPr>
            <w:r w:rsidRPr="00DF2F22">
              <w:rPr>
                <w:sz w:val="20"/>
                <w:szCs w:val="20"/>
              </w:rPr>
              <w:t>полос движения</w:t>
            </w:r>
          </w:p>
        </w:tc>
        <w:tc>
          <w:tcPr>
            <w:tcW w:w="415" w:type="pct"/>
          </w:tcPr>
          <w:p w14:paraId="6F3F652A" w14:textId="1B5768AA" w:rsidR="00087041" w:rsidRPr="00DF2F22" w:rsidRDefault="00087041" w:rsidP="000D03A0">
            <w:pPr>
              <w:widowControl/>
              <w:contextualSpacing/>
              <w:jc w:val="both"/>
              <w:rPr>
                <w:sz w:val="20"/>
                <w:szCs w:val="20"/>
              </w:rPr>
            </w:pPr>
            <w:r w:rsidRPr="00DF2F22">
              <w:rPr>
                <w:sz w:val="20"/>
                <w:szCs w:val="20"/>
              </w:rPr>
              <w:t>Срок реализации</w:t>
            </w:r>
          </w:p>
        </w:tc>
        <w:tc>
          <w:tcPr>
            <w:tcW w:w="319" w:type="pct"/>
          </w:tcPr>
          <w:p w14:paraId="1A015672" w14:textId="6DD861D0" w:rsidR="00087041" w:rsidRPr="00DF2F22" w:rsidRDefault="00087041" w:rsidP="000D03A0">
            <w:pPr>
              <w:widowControl/>
              <w:contextualSpacing/>
              <w:jc w:val="both"/>
              <w:rPr>
                <w:sz w:val="20"/>
                <w:szCs w:val="20"/>
              </w:rPr>
            </w:pPr>
            <w:r w:rsidRPr="00DF2F22">
              <w:rPr>
                <w:sz w:val="20"/>
                <w:szCs w:val="20"/>
              </w:rPr>
              <w:t>Принад-леж-ность</w:t>
            </w:r>
          </w:p>
        </w:tc>
      </w:tr>
      <w:tr w:rsidR="00232BD9" w:rsidRPr="00DF2F22" w14:paraId="097B23C7" w14:textId="405E228A" w:rsidTr="00653047">
        <w:trPr>
          <w:trHeight w:val="20"/>
        </w:trPr>
        <w:tc>
          <w:tcPr>
            <w:tcW w:w="5000" w:type="pct"/>
            <w:gridSpan w:val="8"/>
          </w:tcPr>
          <w:p w14:paraId="765FDAC7" w14:textId="724E4758" w:rsidR="00232BD9" w:rsidRPr="00DF2F22" w:rsidRDefault="00232BD9" w:rsidP="000D03A0">
            <w:pPr>
              <w:widowControl/>
              <w:contextualSpacing/>
              <w:jc w:val="both"/>
              <w:rPr>
                <w:sz w:val="20"/>
                <w:szCs w:val="20"/>
              </w:rPr>
            </w:pPr>
            <w:r w:rsidRPr="00DF2F22">
              <w:rPr>
                <w:b/>
                <w:bCs/>
                <w:color w:val="000000"/>
                <w:sz w:val="20"/>
                <w:szCs w:val="20"/>
              </w:rPr>
              <w:t>Краткосрочная перспектива (2023-2027 годы)</w:t>
            </w:r>
          </w:p>
        </w:tc>
      </w:tr>
      <w:tr w:rsidR="00232BD9" w:rsidRPr="00DF2F22" w14:paraId="358EE799" w14:textId="5658EB8B" w:rsidTr="00FD3D49">
        <w:trPr>
          <w:trHeight w:val="20"/>
        </w:trPr>
        <w:tc>
          <w:tcPr>
            <w:tcW w:w="220" w:type="pct"/>
          </w:tcPr>
          <w:p w14:paraId="731B53F0" w14:textId="5D3B42E7" w:rsidR="00232BD9" w:rsidRPr="00DF2F22" w:rsidRDefault="00232BD9" w:rsidP="000D03A0">
            <w:pPr>
              <w:widowControl/>
              <w:jc w:val="both"/>
              <w:rPr>
                <w:color w:val="000000"/>
                <w:sz w:val="20"/>
                <w:szCs w:val="20"/>
              </w:rPr>
            </w:pPr>
            <w:r w:rsidRPr="00DF2F22">
              <w:rPr>
                <w:color w:val="000000"/>
                <w:sz w:val="20"/>
                <w:szCs w:val="20"/>
              </w:rPr>
              <w:t>1</w:t>
            </w:r>
          </w:p>
        </w:tc>
        <w:tc>
          <w:tcPr>
            <w:tcW w:w="2798" w:type="pct"/>
          </w:tcPr>
          <w:p w14:paraId="7A702641" w14:textId="725D5437" w:rsidR="00232BD9" w:rsidRPr="00DF2F22" w:rsidRDefault="00232BD9" w:rsidP="000D03A0">
            <w:pPr>
              <w:widowControl/>
              <w:contextualSpacing/>
              <w:jc w:val="both"/>
              <w:rPr>
                <w:color w:val="000000"/>
                <w:sz w:val="20"/>
                <w:szCs w:val="20"/>
              </w:rPr>
            </w:pPr>
            <w:r w:rsidRPr="00DF2F22">
              <w:rPr>
                <w:sz w:val="20"/>
                <w:szCs w:val="20"/>
              </w:rPr>
              <w:t>Зеленая Слобода – «Подольск – Домодедово – Раменское»</w:t>
            </w:r>
          </w:p>
        </w:tc>
        <w:tc>
          <w:tcPr>
            <w:tcW w:w="308" w:type="pct"/>
          </w:tcPr>
          <w:p w14:paraId="3B78866C" w14:textId="74BDB15C" w:rsidR="00232BD9" w:rsidRPr="00DF2F22" w:rsidRDefault="00232BD9" w:rsidP="000D03A0">
            <w:pPr>
              <w:widowControl/>
              <w:contextualSpacing/>
              <w:jc w:val="both"/>
              <w:rPr>
                <w:color w:val="000000"/>
                <w:sz w:val="20"/>
                <w:szCs w:val="20"/>
              </w:rPr>
            </w:pPr>
            <w:r w:rsidRPr="00DF2F22">
              <w:rPr>
                <w:color w:val="000000"/>
                <w:sz w:val="20"/>
                <w:szCs w:val="20"/>
              </w:rPr>
              <w:t>ППТ</w:t>
            </w:r>
          </w:p>
        </w:tc>
        <w:tc>
          <w:tcPr>
            <w:tcW w:w="342" w:type="pct"/>
          </w:tcPr>
          <w:p w14:paraId="19C9ABFD" w14:textId="131B5883" w:rsidR="00232BD9" w:rsidRPr="00DF2F22" w:rsidRDefault="00232BD9" w:rsidP="000D03A0">
            <w:pPr>
              <w:widowControl/>
              <w:contextualSpacing/>
              <w:jc w:val="both"/>
              <w:rPr>
                <w:sz w:val="20"/>
                <w:szCs w:val="20"/>
              </w:rPr>
            </w:pPr>
            <w:r w:rsidRPr="00DF2F22">
              <w:rPr>
                <w:sz w:val="20"/>
                <w:szCs w:val="20"/>
              </w:rPr>
              <w:t>1,4</w:t>
            </w:r>
          </w:p>
        </w:tc>
        <w:tc>
          <w:tcPr>
            <w:tcW w:w="234" w:type="pct"/>
          </w:tcPr>
          <w:p w14:paraId="68D7B8B6" w14:textId="268055A7" w:rsidR="00232BD9" w:rsidRPr="00DF2F22" w:rsidRDefault="00232BD9" w:rsidP="000D03A0">
            <w:pPr>
              <w:widowControl/>
              <w:contextualSpacing/>
              <w:jc w:val="both"/>
              <w:rPr>
                <w:sz w:val="20"/>
                <w:szCs w:val="20"/>
              </w:rPr>
            </w:pPr>
            <w:r w:rsidRPr="00DF2F22">
              <w:rPr>
                <w:sz w:val="20"/>
                <w:szCs w:val="20"/>
              </w:rPr>
              <w:t>I</w:t>
            </w:r>
          </w:p>
        </w:tc>
        <w:tc>
          <w:tcPr>
            <w:tcW w:w="364" w:type="pct"/>
          </w:tcPr>
          <w:p w14:paraId="36D619F9" w14:textId="590A4A7B" w:rsidR="00232BD9" w:rsidRPr="00DF2F22" w:rsidRDefault="00232BD9" w:rsidP="000D03A0">
            <w:pPr>
              <w:widowControl/>
              <w:contextualSpacing/>
              <w:jc w:val="both"/>
              <w:rPr>
                <w:sz w:val="20"/>
                <w:szCs w:val="20"/>
              </w:rPr>
            </w:pPr>
            <w:r w:rsidRPr="00DF2F22">
              <w:rPr>
                <w:sz w:val="20"/>
                <w:szCs w:val="20"/>
              </w:rPr>
              <w:t>4</w:t>
            </w:r>
          </w:p>
        </w:tc>
        <w:tc>
          <w:tcPr>
            <w:tcW w:w="415" w:type="pct"/>
          </w:tcPr>
          <w:p w14:paraId="4EAF48F6" w14:textId="0026B4FE" w:rsidR="00232BD9" w:rsidRPr="00DF2F22" w:rsidRDefault="00232BD9" w:rsidP="000D03A0">
            <w:pPr>
              <w:widowControl/>
              <w:contextualSpacing/>
              <w:jc w:val="both"/>
              <w:rPr>
                <w:sz w:val="20"/>
                <w:szCs w:val="20"/>
              </w:rPr>
            </w:pPr>
            <w:r w:rsidRPr="00DF2F22">
              <w:rPr>
                <w:sz w:val="20"/>
                <w:szCs w:val="20"/>
              </w:rPr>
              <w:t>2024</w:t>
            </w:r>
          </w:p>
        </w:tc>
        <w:tc>
          <w:tcPr>
            <w:tcW w:w="319" w:type="pct"/>
          </w:tcPr>
          <w:p w14:paraId="2C511907" w14:textId="387199A8" w:rsidR="00232BD9" w:rsidRPr="00DF2F22" w:rsidRDefault="00CC0999" w:rsidP="000D03A0">
            <w:pPr>
              <w:widowControl/>
              <w:contextualSpacing/>
              <w:jc w:val="both"/>
              <w:rPr>
                <w:sz w:val="20"/>
                <w:szCs w:val="20"/>
              </w:rPr>
            </w:pPr>
            <w:r w:rsidRPr="00DF2F22">
              <w:rPr>
                <w:sz w:val="20"/>
                <w:szCs w:val="20"/>
              </w:rPr>
              <w:t>Регион.</w:t>
            </w:r>
          </w:p>
        </w:tc>
      </w:tr>
      <w:tr w:rsidR="00CC0999" w:rsidRPr="00DF2F22" w14:paraId="53ED777A" w14:textId="3E39D9BD" w:rsidTr="00FD3D49">
        <w:trPr>
          <w:trHeight w:val="20"/>
        </w:trPr>
        <w:tc>
          <w:tcPr>
            <w:tcW w:w="220" w:type="pct"/>
          </w:tcPr>
          <w:p w14:paraId="743589DF" w14:textId="37CEB719" w:rsidR="00CC0999" w:rsidRPr="00DF2F22" w:rsidRDefault="00CC0999" w:rsidP="000D03A0">
            <w:pPr>
              <w:widowControl/>
              <w:jc w:val="both"/>
              <w:rPr>
                <w:color w:val="000000"/>
                <w:sz w:val="20"/>
                <w:szCs w:val="20"/>
              </w:rPr>
            </w:pPr>
            <w:r w:rsidRPr="00DF2F22">
              <w:rPr>
                <w:color w:val="000000"/>
                <w:sz w:val="20"/>
                <w:szCs w:val="20"/>
              </w:rPr>
              <w:t>2</w:t>
            </w:r>
          </w:p>
        </w:tc>
        <w:tc>
          <w:tcPr>
            <w:tcW w:w="2798" w:type="pct"/>
          </w:tcPr>
          <w:p w14:paraId="44F71DDB" w14:textId="0174BE24" w:rsidR="00CC0999" w:rsidRPr="00DF2F22" w:rsidRDefault="00CC0999" w:rsidP="000D03A0">
            <w:pPr>
              <w:widowControl/>
              <w:contextualSpacing/>
              <w:jc w:val="both"/>
              <w:rPr>
                <w:sz w:val="20"/>
                <w:szCs w:val="20"/>
              </w:rPr>
            </w:pPr>
            <w:r w:rsidRPr="00DF2F22">
              <w:rPr>
                <w:sz w:val="20"/>
                <w:szCs w:val="20"/>
              </w:rPr>
              <w:t>Зеленая Слобода – Константиново</w:t>
            </w:r>
          </w:p>
        </w:tc>
        <w:tc>
          <w:tcPr>
            <w:tcW w:w="308" w:type="pct"/>
          </w:tcPr>
          <w:p w14:paraId="57413F7C" w14:textId="304A55C5" w:rsidR="00CC0999" w:rsidRPr="00DF2F22" w:rsidRDefault="00CC0999" w:rsidP="000D03A0">
            <w:pPr>
              <w:widowControl/>
              <w:contextualSpacing/>
              <w:jc w:val="both"/>
              <w:rPr>
                <w:color w:val="000000"/>
                <w:sz w:val="20"/>
                <w:szCs w:val="20"/>
              </w:rPr>
            </w:pPr>
            <w:r w:rsidRPr="00DF2F22">
              <w:rPr>
                <w:color w:val="000000"/>
                <w:sz w:val="20"/>
                <w:szCs w:val="20"/>
              </w:rPr>
              <w:t>ППТ</w:t>
            </w:r>
          </w:p>
        </w:tc>
        <w:tc>
          <w:tcPr>
            <w:tcW w:w="342" w:type="pct"/>
          </w:tcPr>
          <w:p w14:paraId="7D2D6B95" w14:textId="1B1F5696" w:rsidR="00CC0999" w:rsidRPr="00DF2F22" w:rsidRDefault="00CC0999" w:rsidP="000D03A0">
            <w:pPr>
              <w:widowControl/>
              <w:contextualSpacing/>
              <w:jc w:val="both"/>
              <w:rPr>
                <w:sz w:val="20"/>
                <w:szCs w:val="20"/>
              </w:rPr>
            </w:pPr>
            <w:r w:rsidRPr="00DF2F22">
              <w:rPr>
                <w:sz w:val="20"/>
                <w:szCs w:val="20"/>
              </w:rPr>
              <w:t>3,2</w:t>
            </w:r>
          </w:p>
        </w:tc>
        <w:tc>
          <w:tcPr>
            <w:tcW w:w="234" w:type="pct"/>
          </w:tcPr>
          <w:p w14:paraId="528536C7" w14:textId="2462B6B8" w:rsidR="00CC0999" w:rsidRPr="00DF2F22" w:rsidRDefault="00CC0999" w:rsidP="000D03A0">
            <w:pPr>
              <w:widowControl/>
              <w:contextualSpacing/>
              <w:jc w:val="both"/>
              <w:rPr>
                <w:sz w:val="20"/>
                <w:szCs w:val="20"/>
              </w:rPr>
            </w:pPr>
            <w:r w:rsidRPr="00DF2F22">
              <w:rPr>
                <w:sz w:val="20"/>
                <w:szCs w:val="20"/>
              </w:rPr>
              <w:t>I</w:t>
            </w:r>
          </w:p>
        </w:tc>
        <w:tc>
          <w:tcPr>
            <w:tcW w:w="364" w:type="pct"/>
          </w:tcPr>
          <w:p w14:paraId="5B934FAD" w14:textId="7AD845CB" w:rsidR="00CC0999" w:rsidRPr="00DF2F22" w:rsidRDefault="00CC0999" w:rsidP="000D03A0">
            <w:pPr>
              <w:widowControl/>
              <w:contextualSpacing/>
              <w:jc w:val="both"/>
              <w:rPr>
                <w:sz w:val="20"/>
                <w:szCs w:val="20"/>
              </w:rPr>
            </w:pPr>
            <w:r w:rsidRPr="00DF2F22">
              <w:rPr>
                <w:sz w:val="20"/>
                <w:szCs w:val="20"/>
              </w:rPr>
              <w:t>4</w:t>
            </w:r>
          </w:p>
        </w:tc>
        <w:tc>
          <w:tcPr>
            <w:tcW w:w="415" w:type="pct"/>
          </w:tcPr>
          <w:p w14:paraId="3D648274" w14:textId="3C42A4CE" w:rsidR="00CC0999" w:rsidRPr="00DF2F22" w:rsidRDefault="00CC0999" w:rsidP="000D03A0">
            <w:pPr>
              <w:widowControl/>
              <w:contextualSpacing/>
              <w:jc w:val="both"/>
              <w:rPr>
                <w:sz w:val="20"/>
                <w:szCs w:val="20"/>
              </w:rPr>
            </w:pPr>
            <w:r w:rsidRPr="00DF2F22">
              <w:rPr>
                <w:sz w:val="20"/>
                <w:szCs w:val="20"/>
              </w:rPr>
              <w:t>2024</w:t>
            </w:r>
          </w:p>
        </w:tc>
        <w:tc>
          <w:tcPr>
            <w:tcW w:w="319" w:type="pct"/>
          </w:tcPr>
          <w:p w14:paraId="4C630A57" w14:textId="0C628C17" w:rsidR="00CC0999" w:rsidRPr="00DF2F22" w:rsidRDefault="00CC0999" w:rsidP="000D03A0">
            <w:pPr>
              <w:widowControl/>
              <w:contextualSpacing/>
              <w:jc w:val="both"/>
              <w:rPr>
                <w:sz w:val="20"/>
                <w:szCs w:val="20"/>
              </w:rPr>
            </w:pPr>
            <w:r w:rsidRPr="00DF2F22">
              <w:rPr>
                <w:sz w:val="20"/>
                <w:szCs w:val="20"/>
              </w:rPr>
              <w:t>Регион.</w:t>
            </w:r>
          </w:p>
        </w:tc>
      </w:tr>
      <w:tr w:rsidR="00CC0999" w:rsidRPr="00DF2F22" w14:paraId="7D5EBDB9" w14:textId="0E908DEA" w:rsidTr="00FD3D49">
        <w:trPr>
          <w:trHeight w:val="20"/>
        </w:trPr>
        <w:tc>
          <w:tcPr>
            <w:tcW w:w="220" w:type="pct"/>
            <w:vMerge w:val="restart"/>
          </w:tcPr>
          <w:p w14:paraId="1425B7EA" w14:textId="77777777" w:rsidR="00CC0999" w:rsidRPr="00DF2F22" w:rsidRDefault="00CC0999" w:rsidP="000D03A0">
            <w:pPr>
              <w:widowControl/>
              <w:jc w:val="both"/>
              <w:rPr>
                <w:color w:val="000000"/>
                <w:sz w:val="20"/>
                <w:szCs w:val="20"/>
              </w:rPr>
            </w:pPr>
            <w:r w:rsidRPr="00DF2F22">
              <w:rPr>
                <w:color w:val="000000"/>
                <w:sz w:val="20"/>
                <w:szCs w:val="20"/>
              </w:rPr>
              <w:t>3</w:t>
            </w:r>
          </w:p>
          <w:p w14:paraId="61CCDBB4" w14:textId="3E5088B7" w:rsidR="00CC0999" w:rsidRPr="00DF2F22" w:rsidRDefault="00CC0999" w:rsidP="000D03A0">
            <w:pPr>
              <w:widowControl/>
              <w:jc w:val="both"/>
              <w:rPr>
                <w:color w:val="000000"/>
                <w:sz w:val="20"/>
                <w:szCs w:val="20"/>
              </w:rPr>
            </w:pPr>
          </w:p>
        </w:tc>
        <w:tc>
          <w:tcPr>
            <w:tcW w:w="2798" w:type="pct"/>
            <w:vMerge w:val="restart"/>
          </w:tcPr>
          <w:p w14:paraId="0B157869" w14:textId="76AF1DCD" w:rsidR="00CC0999" w:rsidRPr="00DF2F22" w:rsidRDefault="00CC0999" w:rsidP="000D03A0">
            <w:pPr>
              <w:widowControl/>
              <w:contextualSpacing/>
              <w:jc w:val="both"/>
              <w:rPr>
                <w:color w:val="000000"/>
                <w:sz w:val="20"/>
                <w:szCs w:val="20"/>
              </w:rPr>
            </w:pPr>
            <w:r w:rsidRPr="00DF2F22">
              <w:rPr>
                <w:sz w:val="20"/>
                <w:szCs w:val="20"/>
              </w:rPr>
              <w:t>Аэродром ЛИИ им. Громова – «Подольск – Домодедово – Раменское – ЦКАД»</w:t>
            </w:r>
          </w:p>
        </w:tc>
        <w:tc>
          <w:tcPr>
            <w:tcW w:w="308" w:type="pct"/>
          </w:tcPr>
          <w:p w14:paraId="51B91CD3" w14:textId="7A0643F5" w:rsidR="00CC0999" w:rsidRPr="00DF2F22" w:rsidRDefault="00CC0999" w:rsidP="000D03A0">
            <w:pPr>
              <w:widowControl/>
              <w:contextualSpacing/>
              <w:jc w:val="both"/>
              <w:rPr>
                <w:color w:val="000000"/>
                <w:sz w:val="20"/>
                <w:szCs w:val="20"/>
              </w:rPr>
            </w:pPr>
            <w:r w:rsidRPr="00DF2F22">
              <w:rPr>
                <w:color w:val="000000"/>
                <w:sz w:val="20"/>
                <w:szCs w:val="20"/>
              </w:rPr>
              <w:t>ППТ</w:t>
            </w:r>
          </w:p>
        </w:tc>
        <w:tc>
          <w:tcPr>
            <w:tcW w:w="342" w:type="pct"/>
          </w:tcPr>
          <w:p w14:paraId="4593ABD6" w14:textId="1C49666D" w:rsidR="00CC0999" w:rsidRPr="00DF2F22" w:rsidRDefault="00CC0999" w:rsidP="000D03A0">
            <w:pPr>
              <w:widowControl/>
              <w:contextualSpacing/>
              <w:jc w:val="both"/>
              <w:rPr>
                <w:sz w:val="20"/>
                <w:szCs w:val="20"/>
              </w:rPr>
            </w:pPr>
            <w:r w:rsidRPr="00DF2F22">
              <w:rPr>
                <w:sz w:val="20"/>
                <w:szCs w:val="20"/>
              </w:rPr>
              <w:t>1,1</w:t>
            </w:r>
          </w:p>
        </w:tc>
        <w:tc>
          <w:tcPr>
            <w:tcW w:w="234" w:type="pct"/>
          </w:tcPr>
          <w:p w14:paraId="4D33FAC5" w14:textId="7A087C85" w:rsidR="00CC0999" w:rsidRPr="00DF2F22" w:rsidRDefault="00CC0999" w:rsidP="000D03A0">
            <w:pPr>
              <w:widowControl/>
              <w:contextualSpacing/>
              <w:jc w:val="both"/>
              <w:rPr>
                <w:sz w:val="20"/>
                <w:szCs w:val="20"/>
              </w:rPr>
            </w:pPr>
            <w:r w:rsidRPr="00DF2F22">
              <w:rPr>
                <w:sz w:val="20"/>
                <w:szCs w:val="20"/>
              </w:rPr>
              <w:t>I</w:t>
            </w:r>
          </w:p>
        </w:tc>
        <w:tc>
          <w:tcPr>
            <w:tcW w:w="364" w:type="pct"/>
          </w:tcPr>
          <w:p w14:paraId="5E284316" w14:textId="55FA7947" w:rsidR="00CC0999" w:rsidRPr="00DF2F22" w:rsidRDefault="00CC0999" w:rsidP="000D03A0">
            <w:pPr>
              <w:widowControl/>
              <w:contextualSpacing/>
              <w:jc w:val="both"/>
              <w:rPr>
                <w:sz w:val="20"/>
                <w:szCs w:val="20"/>
              </w:rPr>
            </w:pPr>
            <w:r w:rsidRPr="00DF2F22">
              <w:rPr>
                <w:sz w:val="20"/>
                <w:szCs w:val="20"/>
              </w:rPr>
              <w:t>4</w:t>
            </w:r>
          </w:p>
        </w:tc>
        <w:tc>
          <w:tcPr>
            <w:tcW w:w="415" w:type="pct"/>
          </w:tcPr>
          <w:p w14:paraId="49A295EF" w14:textId="7613A516" w:rsidR="00CC0999" w:rsidRPr="00DF2F22" w:rsidRDefault="00CC0999" w:rsidP="000D03A0">
            <w:pPr>
              <w:widowControl/>
              <w:contextualSpacing/>
              <w:jc w:val="both"/>
              <w:rPr>
                <w:sz w:val="20"/>
                <w:szCs w:val="20"/>
              </w:rPr>
            </w:pPr>
            <w:r w:rsidRPr="00DF2F22">
              <w:rPr>
                <w:sz w:val="20"/>
                <w:szCs w:val="20"/>
              </w:rPr>
              <w:t>2026</w:t>
            </w:r>
          </w:p>
        </w:tc>
        <w:tc>
          <w:tcPr>
            <w:tcW w:w="319" w:type="pct"/>
          </w:tcPr>
          <w:p w14:paraId="5AA10979" w14:textId="434165B1" w:rsidR="00CC0999" w:rsidRPr="00DF2F22" w:rsidRDefault="00CC0999" w:rsidP="000D03A0">
            <w:pPr>
              <w:widowControl/>
              <w:contextualSpacing/>
              <w:jc w:val="both"/>
              <w:rPr>
                <w:sz w:val="20"/>
                <w:szCs w:val="20"/>
              </w:rPr>
            </w:pPr>
            <w:r w:rsidRPr="00DF2F22">
              <w:rPr>
                <w:sz w:val="20"/>
                <w:szCs w:val="20"/>
              </w:rPr>
              <w:t>Регион.</w:t>
            </w:r>
          </w:p>
        </w:tc>
      </w:tr>
      <w:tr w:rsidR="00CC0999" w:rsidRPr="00DF2F22" w14:paraId="69958415" w14:textId="6EF53B06" w:rsidTr="00FD3D49">
        <w:trPr>
          <w:trHeight w:val="20"/>
        </w:trPr>
        <w:tc>
          <w:tcPr>
            <w:tcW w:w="220" w:type="pct"/>
            <w:vMerge/>
          </w:tcPr>
          <w:p w14:paraId="0E3C7DF2" w14:textId="77777777" w:rsidR="00CC0999" w:rsidRPr="00DF2F22" w:rsidRDefault="00CC0999" w:rsidP="000D03A0">
            <w:pPr>
              <w:widowControl/>
              <w:jc w:val="both"/>
              <w:rPr>
                <w:color w:val="000000"/>
                <w:sz w:val="20"/>
                <w:szCs w:val="20"/>
              </w:rPr>
            </w:pPr>
          </w:p>
        </w:tc>
        <w:tc>
          <w:tcPr>
            <w:tcW w:w="2798" w:type="pct"/>
            <w:vMerge/>
          </w:tcPr>
          <w:p w14:paraId="41B86928" w14:textId="0C0D6C11" w:rsidR="00CC0999" w:rsidRPr="00DF2F22" w:rsidRDefault="00CC0999" w:rsidP="000D03A0">
            <w:pPr>
              <w:widowControl/>
              <w:contextualSpacing/>
              <w:jc w:val="both"/>
              <w:rPr>
                <w:color w:val="000000"/>
                <w:sz w:val="20"/>
                <w:szCs w:val="20"/>
              </w:rPr>
            </w:pPr>
          </w:p>
        </w:tc>
        <w:tc>
          <w:tcPr>
            <w:tcW w:w="308" w:type="pct"/>
          </w:tcPr>
          <w:p w14:paraId="5AA6FEDE" w14:textId="4931331B" w:rsidR="00CC0999" w:rsidRPr="00DF2F22" w:rsidRDefault="00CC0999" w:rsidP="000D03A0">
            <w:pPr>
              <w:widowControl/>
              <w:contextualSpacing/>
              <w:jc w:val="both"/>
              <w:rPr>
                <w:color w:val="000000"/>
                <w:sz w:val="20"/>
                <w:szCs w:val="20"/>
              </w:rPr>
            </w:pPr>
            <w:r w:rsidRPr="00DF2F22">
              <w:rPr>
                <w:color w:val="000000"/>
                <w:sz w:val="20"/>
                <w:szCs w:val="20"/>
              </w:rPr>
              <w:t>ППТ</w:t>
            </w:r>
          </w:p>
        </w:tc>
        <w:tc>
          <w:tcPr>
            <w:tcW w:w="342" w:type="pct"/>
          </w:tcPr>
          <w:p w14:paraId="538C7499" w14:textId="46EB2456" w:rsidR="00CC0999" w:rsidRPr="00DF2F22" w:rsidRDefault="00CC0999" w:rsidP="000D03A0">
            <w:pPr>
              <w:widowControl/>
              <w:contextualSpacing/>
              <w:jc w:val="both"/>
              <w:rPr>
                <w:sz w:val="20"/>
                <w:szCs w:val="20"/>
              </w:rPr>
            </w:pPr>
            <w:r w:rsidRPr="00DF2F22">
              <w:rPr>
                <w:sz w:val="20"/>
                <w:szCs w:val="20"/>
              </w:rPr>
              <w:t>3,4</w:t>
            </w:r>
          </w:p>
        </w:tc>
        <w:tc>
          <w:tcPr>
            <w:tcW w:w="234" w:type="pct"/>
          </w:tcPr>
          <w:p w14:paraId="4E61E547" w14:textId="329DE5B1" w:rsidR="00CC0999" w:rsidRPr="00DF2F22" w:rsidRDefault="00CC0999" w:rsidP="000D03A0">
            <w:pPr>
              <w:widowControl/>
              <w:contextualSpacing/>
              <w:jc w:val="both"/>
              <w:rPr>
                <w:sz w:val="20"/>
                <w:szCs w:val="20"/>
              </w:rPr>
            </w:pPr>
            <w:r w:rsidRPr="00DF2F22">
              <w:rPr>
                <w:sz w:val="20"/>
                <w:szCs w:val="20"/>
              </w:rPr>
              <w:t>I</w:t>
            </w:r>
          </w:p>
        </w:tc>
        <w:tc>
          <w:tcPr>
            <w:tcW w:w="364" w:type="pct"/>
          </w:tcPr>
          <w:p w14:paraId="1CA5AA83" w14:textId="050B6E71" w:rsidR="00CC0999" w:rsidRPr="00DF2F22" w:rsidRDefault="00CC0999" w:rsidP="000D03A0">
            <w:pPr>
              <w:widowControl/>
              <w:contextualSpacing/>
              <w:jc w:val="both"/>
              <w:rPr>
                <w:sz w:val="20"/>
                <w:szCs w:val="20"/>
              </w:rPr>
            </w:pPr>
            <w:r w:rsidRPr="00DF2F22">
              <w:rPr>
                <w:sz w:val="20"/>
                <w:szCs w:val="20"/>
              </w:rPr>
              <w:t>4</w:t>
            </w:r>
          </w:p>
        </w:tc>
        <w:tc>
          <w:tcPr>
            <w:tcW w:w="415" w:type="pct"/>
          </w:tcPr>
          <w:p w14:paraId="1A8B35A4" w14:textId="6E7307A4" w:rsidR="00CC0999" w:rsidRPr="00DF2F22" w:rsidRDefault="00CC0999" w:rsidP="000D03A0">
            <w:pPr>
              <w:widowControl/>
              <w:contextualSpacing/>
              <w:jc w:val="both"/>
              <w:rPr>
                <w:sz w:val="20"/>
                <w:szCs w:val="20"/>
              </w:rPr>
            </w:pPr>
            <w:r w:rsidRPr="00DF2F22">
              <w:rPr>
                <w:sz w:val="20"/>
                <w:szCs w:val="20"/>
              </w:rPr>
              <w:t>2026</w:t>
            </w:r>
          </w:p>
        </w:tc>
        <w:tc>
          <w:tcPr>
            <w:tcW w:w="319" w:type="pct"/>
          </w:tcPr>
          <w:p w14:paraId="50E64DBD" w14:textId="3F8F7A83" w:rsidR="00CC0999" w:rsidRPr="00DF2F22" w:rsidRDefault="00CC0999" w:rsidP="000D03A0">
            <w:pPr>
              <w:widowControl/>
              <w:contextualSpacing/>
              <w:jc w:val="both"/>
              <w:rPr>
                <w:sz w:val="20"/>
                <w:szCs w:val="20"/>
              </w:rPr>
            </w:pPr>
            <w:r w:rsidRPr="00DF2F22">
              <w:rPr>
                <w:sz w:val="20"/>
                <w:szCs w:val="20"/>
              </w:rPr>
              <w:t>Регион.</w:t>
            </w:r>
          </w:p>
        </w:tc>
      </w:tr>
      <w:tr w:rsidR="00CC0999" w:rsidRPr="00DF2F22" w14:paraId="4FF54496" w14:textId="2E412F8A" w:rsidTr="00FD3D49">
        <w:trPr>
          <w:trHeight w:val="20"/>
        </w:trPr>
        <w:tc>
          <w:tcPr>
            <w:tcW w:w="220" w:type="pct"/>
            <w:vMerge w:val="restart"/>
          </w:tcPr>
          <w:p w14:paraId="4ED3B59D" w14:textId="4D092E3A" w:rsidR="00CC0999" w:rsidRPr="00DF2F22" w:rsidRDefault="00CC0999" w:rsidP="000D03A0">
            <w:pPr>
              <w:widowControl/>
              <w:contextualSpacing/>
              <w:jc w:val="both"/>
              <w:rPr>
                <w:sz w:val="20"/>
                <w:szCs w:val="20"/>
              </w:rPr>
            </w:pPr>
            <w:r w:rsidRPr="00DF2F22">
              <w:rPr>
                <w:color w:val="000000"/>
                <w:sz w:val="20"/>
                <w:szCs w:val="20"/>
              </w:rPr>
              <w:t>4</w:t>
            </w:r>
          </w:p>
        </w:tc>
        <w:tc>
          <w:tcPr>
            <w:tcW w:w="2798" w:type="pct"/>
            <w:vMerge w:val="restart"/>
          </w:tcPr>
          <w:p w14:paraId="2AEB18E2" w14:textId="3717408E" w:rsidR="00CC0999" w:rsidRPr="00DF2F22" w:rsidRDefault="00CC0999" w:rsidP="000D03A0">
            <w:pPr>
              <w:widowControl/>
              <w:contextualSpacing/>
              <w:jc w:val="both"/>
              <w:rPr>
                <w:sz w:val="20"/>
                <w:szCs w:val="20"/>
              </w:rPr>
            </w:pPr>
            <w:r w:rsidRPr="00DF2F22">
              <w:rPr>
                <w:sz w:val="20"/>
                <w:szCs w:val="20"/>
              </w:rPr>
              <w:t>Жирошкино – Новлянское – Кишкино</w:t>
            </w:r>
          </w:p>
        </w:tc>
        <w:tc>
          <w:tcPr>
            <w:tcW w:w="308" w:type="pct"/>
          </w:tcPr>
          <w:p w14:paraId="18266F92" w14:textId="4A7203C2" w:rsidR="00CC0999" w:rsidRPr="00DF2F22" w:rsidRDefault="00CC0999" w:rsidP="000D03A0">
            <w:pPr>
              <w:widowControl/>
              <w:contextualSpacing/>
              <w:jc w:val="both"/>
              <w:rPr>
                <w:sz w:val="20"/>
                <w:szCs w:val="20"/>
              </w:rPr>
            </w:pPr>
            <w:r w:rsidRPr="00DF2F22">
              <w:rPr>
                <w:color w:val="000000"/>
                <w:sz w:val="20"/>
                <w:szCs w:val="20"/>
              </w:rPr>
              <w:t>ППТ</w:t>
            </w:r>
          </w:p>
        </w:tc>
        <w:tc>
          <w:tcPr>
            <w:tcW w:w="342" w:type="pct"/>
          </w:tcPr>
          <w:p w14:paraId="1592E2DF" w14:textId="45DDCEAF" w:rsidR="00CC0999" w:rsidRPr="00DF2F22" w:rsidRDefault="00CC0999" w:rsidP="000D03A0">
            <w:pPr>
              <w:widowControl/>
              <w:contextualSpacing/>
              <w:jc w:val="both"/>
              <w:rPr>
                <w:sz w:val="20"/>
                <w:szCs w:val="20"/>
              </w:rPr>
            </w:pPr>
            <w:r w:rsidRPr="00DF2F22">
              <w:rPr>
                <w:sz w:val="20"/>
                <w:szCs w:val="20"/>
              </w:rPr>
              <w:t>3,1</w:t>
            </w:r>
          </w:p>
        </w:tc>
        <w:tc>
          <w:tcPr>
            <w:tcW w:w="234" w:type="pct"/>
          </w:tcPr>
          <w:p w14:paraId="3F164CA5" w14:textId="6E817603" w:rsidR="00CC0999" w:rsidRPr="00DF2F22" w:rsidRDefault="00CC0999" w:rsidP="000D03A0">
            <w:pPr>
              <w:widowControl/>
              <w:contextualSpacing/>
              <w:jc w:val="both"/>
              <w:rPr>
                <w:sz w:val="20"/>
                <w:szCs w:val="20"/>
              </w:rPr>
            </w:pPr>
            <w:r w:rsidRPr="00DF2F22">
              <w:rPr>
                <w:sz w:val="20"/>
                <w:szCs w:val="20"/>
              </w:rPr>
              <w:t>III</w:t>
            </w:r>
          </w:p>
        </w:tc>
        <w:tc>
          <w:tcPr>
            <w:tcW w:w="364" w:type="pct"/>
          </w:tcPr>
          <w:p w14:paraId="5587224B" w14:textId="229889C5" w:rsidR="00CC0999" w:rsidRPr="00DF2F22" w:rsidRDefault="00CC0999" w:rsidP="000D03A0">
            <w:pPr>
              <w:widowControl/>
              <w:contextualSpacing/>
              <w:jc w:val="both"/>
              <w:rPr>
                <w:sz w:val="20"/>
                <w:szCs w:val="20"/>
              </w:rPr>
            </w:pPr>
            <w:r w:rsidRPr="00DF2F22">
              <w:rPr>
                <w:sz w:val="20"/>
                <w:szCs w:val="20"/>
              </w:rPr>
              <w:t>2</w:t>
            </w:r>
          </w:p>
        </w:tc>
        <w:tc>
          <w:tcPr>
            <w:tcW w:w="415" w:type="pct"/>
          </w:tcPr>
          <w:p w14:paraId="3C3B749B" w14:textId="65FECB86" w:rsidR="00CC0999" w:rsidRPr="00DF2F22" w:rsidRDefault="00CC0999" w:rsidP="000D03A0">
            <w:pPr>
              <w:widowControl/>
              <w:contextualSpacing/>
              <w:jc w:val="both"/>
              <w:rPr>
                <w:sz w:val="20"/>
                <w:szCs w:val="20"/>
              </w:rPr>
            </w:pPr>
            <w:r w:rsidRPr="00DF2F22">
              <w:rPr>
                <w:sz w:val="20"/>
                <w:szCs w:val="20"/>
              </w:rPr>
              <w:t>2026</w:t>
            </w:r>
          </w:p>
        </w:tc>
        <w:tc>
          <w:tcPr>
            <w:tcW w:w="319" w:type="pct"/>
          </w:tcPr>
          <w:p w14:paraId="15C99FD8" w14:textId="22498D9E" w:rsidR="00CC0999" w:rsidRPr="00DF2F22" w:rsidRDefault="00CC0999" w:rsidP="000D03A0">
            <w:pPr>
              <w:widowControl/>
              <w:contextualSpacing/>
              <w:jc w:val="both"/>
              <w:rPr>
                <w:sz w:val="20"/>
                <w:szCs w:val="20"/>
              </w:rPr>
            </w:pPr>
            <w:r w:rsidRPr="00DF2F22">
              <w:rPr>
                <w:sz w:val="20"/>
                <w:szCs w:val="20"/>
              </w:rPr>
              <w:t>Регион.</w:t>
            </w:r>
          </w:p>
        </w:tc>
      </w:tr>
      <w:tr w:rsidR="00CC0999" w:rsidRPr="00DF2F22" w14:paraId="532F95EA" w14:textId="7305EBB8" w:rsidTr="00FD3D49">
        <w:trPr>
          <w:trHeight w:val="20"/>
        </w:trPr>
        <w:tc>
          <w:tcPr>
            <w:tcW w:w="220" w:type="pct"/>
            <w:vMerge/>
          </w:tcPr>
          <w:p w14:paraId="0BD58790" w14:textId="77777777" w:rsidR="00CC0999" w:rsidRPr="00DF2F22" w:rsidRDefault="00CC0999" w:rsidP="000D03A0">
            <w:pPr>
              <w:widowControl/>
              <w:contextualSpacing/>
              <w:jc w:val="both"/>
              <w:rPr>
                <w:sz w:val="20"/>
                <w:szCs w:val="20"/>
              </w:rPr>
            </w:pPr>
          </w:p>
        </w:tc>
        <w:tc>
          <w:tcPr>
            <w:tcW w:w="2798" w:type="pct"/>
            <w:vMerge/>
          </w:tcPr>
          <w:p w14:paraId="19BE5E68" w14:textId="77777777" w:rsidR="00CC0999" w:rsidRPr="00DF2F22" w:rsidRDefault="00CC0999" w:rsidP="000D03A0">
            <w:pPr>
              <w:widowControl/>
              <w:contextualSpacing/>
              <w:jc w:val="both"/>
              <w:rPr>
                <w:sz w:val="20"/>
                <w:szCs w:val="20"/>
              </w:rPr>
            </w:pPr>
          </w:p>
        </w:tc>
        <w:tc>
          <w:tcPr>
            <w:tcW w:w="308" w:type="pct"/>
          </w:tcPr>
          <w:p w14:paraId="37386D03" w14:textId="11FCAABC" w:rsidR="00CC0999" w:rsidRPr="00DF2F22" w:rsidRDefault="00CC0999" w:rsidP="000D03A0">
            <w:pPr>
              <w:widowControl/>
              <w:contextualSpacing/>
              <w:jc w:val="both"/>
              <w:rPr>
                <w:sz w:val="20"/>
                <w:szCs w:val="20"/>
              </w:rPr>
            </w:pPr>
            <w:r w:rsidRPr="00DF2F22">
              <w:rPr>
                <w:color w:val="000000"/>
                <w:sz w:val="20"/>
                <w:szCs w:val="20"/>
              </w:rPr>
              <w:t>ППТ</w:t>
            </w:r>
          </w:p>
        </w:tc>
        <w:tc>
          <w:tcPr>
            <w:tcW w:w="342" w:type="pct"/>
          </w:tcPr>
          <w:p w14:paraId="0ABACC88" w14:textId="694EE870" w:rsidR="00CC0999" w:rsidRPr="00DF2F22" w:rsidRDefault="00CC0999" w:rsidP="000D03A0">
            <w:pPr>
              <w:widowControl/>
              <w:contextualSpacing/>
              <w:jc w:val="both"/>
              <w:rPr>
                <w:sz w:val="20"/>
                <w:szCs w:val="20"/>
              </w:rPr>
            </w:pPr>
            <w:r w:rsidRPr="00DF2F22">
              <w:rPr>
                <w:sz w:val="20"/>
                <w:szCs w:val="20"/>
              </w:rPr>
              <w:t>2,3</w:t>
            </w:r>
          </w:p>
        </w:tc>
        <w:tc>
          <w:tcPr>
            <w:tcW w:w="234" w:type="pct"/>
          </w:tcPr>
          <w:p w14:paraId="3B4538FA" w14:textId="77995290" w:rsidR="00CC0999" w:rsidRPr="00DF2F22" w:rsidRDefault="00CC0999" w:rsidP="000D03A0">
            <w:pPr>
              <w:widowControl/>
              <w:contextualSpacing/>
              <w:jc w:val="both"/>
              <w:rPr>
                <w:sz w:val="20"/>
                <w:szCs w:val="20"/>
              </w:rPr>
            </w:pPr>
            <w:r w:rsidRPr="00DF2F22">
              <w:rPr>
                <w:sz w:val="20"/>
                <w:szCs w:val="20"/>
              </w:rPr>
              <w:t>III</w:t>
            </w:r>
          </w:p>
        </w:tc>
        <w:tc>
          <w:tcPr>
            <w:tcW w:w="364" w:type="pct"/>
          </w:tcPr>
          <w:p w14:paraId="69A791CE" w14:textId="50E9FE31" w:rsidR="00CC0999" w:rsidRPr="00DF2F22" w:rsidRDefault="00CC0999" w:rsidP="000D03A0">
            <w:pPr>
              <w:widowControl/>
              <w:contextualSpacing/>
              <w:jc w:val="both"/>
              <w:rPr>
                <w:sz w:val="20"/>
                <w:szCs w:val="20"/>
              </w:rPr>
            </w:pPr>
            <w:r w:rsidRPr="00DF2F22">
              <w:rPr>
                <w:sz w:val="20"/>
                <w:szCs w:val="20"/>
              </w:rPr>
              <w:t>2</w:t>
            </w:r>
          </w:p>
        </w:tc>
        <w:tc>
          <w:tcPr>
            <w:tcW w:w="415" w:type="pct"/>
          </w:tcPr>
          <w:p w14:paraId="5C917482" w14:textId="4AF6D960" w:rsidR="00CC0999" w:rsidRPr="00DF2F22" w:rsidRDefault="00CC0999" w:rsidP="000D03A0">
            <w:pPr>
              <w:widowControl/>
              <w:contextualSpacing/>
              <w:jc w:val="both"/>
              <w:rPr>
                <w:sz w:val="20"/>
                <w:szCs w:val="20"/>
              </w:rPr>
            </w:pPr>
            <w:r w:rsidRPr="00DF2F22">
              <w:rPr>
                <w:sz w:val="20"/>
                <w:szCs w:val="20"/>
              </w:rPr>
              <w:t>2026</w:t>
            </w:r>
          </w:p>
        </w:tc>
        <w:tc>
          <w:tcPr>
            <w:tcW w:w="319" w:type="pct"/>
          </w:tcPr>
          <w:p w14:paraId="4530F245" w14:textId="4E0743CC" w:rsidR="00CC0999" w:rsidRPr="00DF2F22" w:rsidRDefault="00CC0999" w:rsidP="000D03A0">
            <w:pPr>
              <w:widowControl/>
              <w:contextualSpacing/>
              <w:jc w:val="both"/>
              <w:rPr>
                <w:sz w:val="20"/>
                <w:szCs w:val="20"/>
              </w:rPr>
            </w:pPr>
            <w:r w:rsidRPr="00DF2F22">
              <w:rPr>
                <w:sz w:val="20"/>
                <w:szCs w:val="20"/>
              </w:rPr>
              <w:t>Регион.</w:t>
            </w:r>
          </w:p>
        </w:tc>
      </w:tr>
      <w:tr w:rsidR="00CC0999" w:rsidRPr="00DF2F22" w14:paraId="16AAD848" w14:textId="01CB27CC" w:rsidTr="00FD3D49">
        <w:trPr>
          <w:trHeight w:val="20"/>
        </w:trPr>
        <w:tc>
          <w:tcPr>
            <w:tcW w:w="220" w:type="pct"/>
            <w:vMerge/>
          </w:tcPr>
          <w:p w14:paraId="6397010E" w14:textId="77777777" w:rsidR="00CC0999" w:rsidRPr="00DF2F22" w:rsidRDefault="00CC0999" w:rsidP="000D03A0">
            <w:pPr>
              <w:widowControl/>
              <w:contextualSpacing/>
              <w:jc w:val="both"/>
              <w:rPr>
                <w:sz w:val="20"/>
                <w:szCs w:val="20"/>
              </w:rPr>
            </w:pPr>
          </w:p>
        </w:tc>
        <w:tc>
          <w:tcPr>
            <w:tcW w:w="2798" w:type="pct"/>
            <w:vMerge/>
          </w:tcPr>
          <w:p w14:paraId="33106821" w14:textId="77777777" w:rsidR="00CC0999" w:rsidRPr="00DF2F22" w:rsidRDefault="00CC0999" w:rsidP="000D03A0">
            <w:pPr>
              <w:widowControl/>
              <w:contextualSpacing/>
              <w:jc w:val="both"/>
              <w:rPr>
                <w:sz w:val="20"/>
                <w:szCs w:val="20"/>
              </w:rPr>
            </w:pPr>
          </w:p>
        </w:tc>
        <w:tc>
          <w:tcPr>
            <w:tcW w:w="308" w:type="pct"/>
          </w:tcPr>
          <w:p w14:paraId="17777F00" w14:textId="0A936880" w:rsidR="00CC0999" w:rsidRPr="00DF2F22" w:rsidRDefault="00CC0999" w:rsidP="000D03A0">
            <w:pPr>
              <w:widowControl/>
              <w:contextualSpacing/>
              <w:jc w:val="both"/>
              <w:rPr>
                <w:sz w:val="20"/>
                <w:szCs w:val="20"/>
              </w:rPr>
            </w:pPr>
            <w:r w:rsidRPr="00DF2F22">
              <w:rPr>
                <w:color w:val="000000"/>
                <w:sz w:val="20"/>
                <w:szCs w:val="20"/>
              </w:rPr>
              <w:t>ППТ</w:t>
            </w:r>
          </w:p>
        </w:tc>
        <w:tc>
          <w:tcPr>
            <w:tcW w:w="342" w:type="pct"/>
          </w:tcPr>
          <w:p w14:paraId="5E4FE1A3" w14:textId="1337FADD" w:rsidR="00CC0999" w:rsidRPr="00DF2F22" w:rsidRDefault="00CC0999" w:rsidP="000D03A0">
            <w:pPr>
              <w:widowControl/>
              <w:contextualSpacing/>
              <w:jc w:val="both"/>
              <w:rPr>
                <w:sz w:val="20"/>
                <w:szCs w:val="20"/>
              </w:rPr>
            </w:pPr>
            <w:r w:rsidRPr="00DF2F22">
              <w:rPr>
                <w:sz w:val="20"/>
                <w:szCs w:val="20"/>
              </w:rPr>
              <w:t>4,6</w:t>
            </w:r>
          </w:p>
        </w:tc>
        <w:tc>
          <w:tcPr>
            <w:tcW w:w="234" w:type="pct"/>
          </w:tcPr>
          <w:p w14:paraId="399024B9" w14:textId="500159B8" w:rsidR="00CC0999" w:rsidRPr="00DF2F22" w:rsidRDefault="00CC0999" w:rsidP="000D03A0">
            <w:pPr>
              <w:widowControl/>
              <w:contextualSpacing/>
              <w:jc w:val="both"/>
              <w:rPr>
                <w:sz w:val="20"/>
                <w:szCs w:val="20"/>
              </w:rPr>
            </w:pPr>
            <w:r w:rsidRPr="00DF2F22">
              <w:rPr>
                <w:sz w:val="20"/>
                <w:szCs w:val="20"/>
              </w:rPr>
              <w:t>III</w:t>
            </w:r>
          </w:p>
        </w:tc>
        <w:tc>
          <w:tcPr>
            <w:tcW w:w="364" w:type="pct"/>
          </w:tcPr>
          <w:p w14:paraId="69DDA65F" w14:textId="3BC97D69" w:rsidR="00CC0999" w:rsidRPr="00DF2F22" w:rsidRDefault="00CC0999" w:rsidP="000D03A0">
            <w:pPr>
              <w:widowControl/>
              <w:contextualSpacing/>
              <w:jc w:val="both"/>
              <w:rPr>
                <w:sz w:val="20"/>
                <w:szCs w:val="20"/>
              </w:rPr>
            </w:pPr>
            <w:r w:rsidRPr="00DF2F22">
              <w:rPr>
                <w:sz w:val="20"/>
                <w:szCs w:val="20"/>
              </w:rPr>
              <w:t>2</w:t>
            </w:r>
          </w:p>
        </w:tc>
        <w:tc>
          <w:tcPr>
            <w:tcW w:w="415" w:type="pct"/>
          </w:tcPr>
          <w:p w14:paraId="77446A31" w14:textId="1E37A733" w:rsidR="00CC0999" w:rsidRPr="00DF2F22" w:rsidRDefault="00CC0999" w:rsidP="000D03A0">
            <w:pPr>
              <w:widowControl/>
              <w:contextualSpacing/>
              <w:jc w:val="both"/>
              <w:rPr>
                <w:sz w:val="20"/>
                <w:szCs w:val="20"/>
              </w:rPr>
            </w:pPr>
            <w:r w:rsidRPr="00DF2F22">
              <w:rPr>
                <w:sz w:val="20"/>
                <w:szCs w:val="20"/>
              </w:rPr>
              <w:t>2026</w:t>
            </w:r>
          </w:p>
        </w:tc>
        <w:tc>
          <w:tcPr>
            <w:tcW w:w="319" w:type="pct"/>
          </w:tcPr>
          <w:p w14:paraId="69C271B5" w14:textId="0C6D8EA3" w:rsidR="00CC0999" w:rsidRPr="00DF2F22" w:rsidRDefault="00CC0999" w:rsidP="000D03A0">
            <w:pPr>
              <w:widowControl/>
              <w:contextualSpacing/>
              <w:jc w:val="both"/>
              <w:rPr>
                <w:sz w:val="20"/>
                <w:szCs w:val="20"/>
              </w:rPr>
            </w:pPr>
            <w:r w:rsidRPr="00DF2F22">
              <w:rPr>
                <w:sz w:val="20"/>
                <w:szCs w:val="20"/>
              </w:rPr>
              <w:t>Регион.</w:t>
            </w:r>
          </w:p>
        </w:tc>
      </w:tr>
      <w:tr w:rsidR="00CC0999" w:rsidRPr="00DF2F22" w14:paraId="106F11B5" w14:textId="63911A3A" w:rsidTr="00FD3D49">
        <w:trPr>
          <w:trHeight w:val="20"/>
        </w:trPr>
        <w:tc>
          <w:tcPr>
            <w:tcW w:w="220" w:type="pct"/>
          </w:tcPr>
          <w:p w14:paraId="33380D03" w14:textId="565EDC01" w:rsidR="00CC0999" w:rsidRPr="00DF2F22" w:rsidRDefault="00CC0999" w:rsidP="000D03A0">
            <w:pPr>
              <w:widowControl/>
              <w:contextualSpacing/>
              <w:jc w:val="both"/>
              <w:rPr>
                <w:sz w:val="20"/>
                <w:szCs w:val="20"/>
              </w:rPr>
            </w:pPr>
            <w:r w:rsidRPr="00DF2F22">
              <w:rPr>
                <w:sz w:val="20"/>
                <w:szCs w:val="20"/>
              </w:rPr>
              <w:t>5</w:t>
            </w:r>
          </w:p>
        </w:tc>
        <w:tc>
          <w:tcPr>
            <w:tcW w:w="2798" w:type="pct"/>
          </w:tcPr>
          <w:p w14:paraId="0857F12D" w14:textId="12144900" w:rsidR="00CC0999" w:rsidRPr="00DF2F22" w:rsidRDefault="00CC0999" w:rsidP="000D03A0">
            <w:pPr>
              <w:widowControl/>
              <w:contextualSpacing/>
              <w:jc w:val="both"/>
              <w:rPr>
                <w:sz w:val="20"/>
                <w:szCs w:val="20"/>
              </w:rPr>
            </w:pPr>
            <w:r w:rsidRPr="00DF2F22">
              <w:rPr>
                <w:sz w:val="20"/>
                <w:szCs w:val="20"/>
              </w:rPr>
              <w:t>а/д Гжель (дублер Егорьевского шоссе)</w:t>
            </w:r>
          </w:p>
        </w:tc>
        <w:tc>
          <w:tcPr>
            <w:tcW w:w="308" w:type="pct"/>
          </w:tcPr>
          <w:p w14:paraId="30CC10F5" w14:textId="6A66F0DA" w:rsidR="00CC0999" w:rsidRPr="00DF2F22" w:rsidRDefault="00CC0999" w:rsidP="000D03A0">
            <w:pPr>
              <w:widowControl/>
              <w:contextualSpacing/>
              <w:jc w:val="both"/>
              <w:rPr>
                <w:sz w:val="20"/>
                <w:szCs w:val="20"/>
              </w:rPr>
            </w:pPr>
            <w:r w:rsidRPr="00DF2F22">
              <w:rPr>
                <w:color w:val="000000"/>
                <w:sz w:val="20"/>
                <w:szCs w:val="20"/>
              </w:rPr>
              <w:t>ППТ</w:t>
            </w:r>
          </w:p>
        </w:tc>
        <w:tc>
          <w:tcPr>
            <w:tcW w:w="342" w:type="pct"/>
          </w:tcPr>
          <w:p w14:paraId="1FB35708" w14:textId="659FB285" w:rsidR="00CC0999" w:rsidRPr="00DF2F22" w:rsidRDefault="00CC0999" w:rsidP="000D03A0">
            <w:pPr>
              <w:widowControl/>
              <w:contextualSpacing/>
              <w:jc w:val="both"/>
              <w:rPr>
                <w:sz w:val="20"/>
                <w:szCs w:val="20"/>
              </w:rPr>
            </w:pPr>
            <w:r w:rsidRPr="00DF2F22">
              <w:rPr>
                <w:sz w:val="20"/>
                <w:szCs w:val="20"/>
              </w:rPr>
              <w:t>16,4</w:t>
            </w:r>
          </w:p>
        </w:tc>
        <w:tc>
          <w:tcPr>
            <w:tcW w:w="234" w:type="pct"/>
          </w:tcPr>
          <w:p w14:paraId="3E1E8115" w14:textId="5EDBC7FA" w:rsidR="00CC0999" w:rsidRPr="00DF2F22" w:rsidRDefault="00CC0999" w:rsidP="000D03A0">
            <w:pPr>
              <w:widowControl/>
              <w:contextualSpacing/>
              <w:jc w:val="both"/>
              <w:rPr>
                <w:sz w:val="20"/>
                <w:szCs w:val="20"/>
              </w:rPr>
            </w:pPr>
            <w:r w:rsidRPr="00DF2F22">
              <w:rPr>
                <w:sz w:val="20"/>
                <w:szCs w:val="20"/>
              </w:rPr>
              <w:t>III</w:t>
            </w:r>
          </w:p>
        </w:tc>
        <w:tc>
          <w:tcPr>
            <w:tcW w:w="364" w:type="pct"/>
          </w:tcPr>
          <w:p w14:paraId="334ADECB" w14:textId="3BDCF64B" w:rsidR="00CC0999" w:rsidRPr="00DF2F22" w:rsidRDefault="00CC0999" w:rsidP="000D03A0">
            <w:pPr>
              <w:widowControl/>
              <w:contextualSpacing/>
              <w:jc w:val="both"/>
              <w:rPr>
                <w:sz w:val="20"/>
                <w:szCs w:val="20"/>
              </w:rPr>
            </w:pPr>
            <w:r w:rsidRPr="00DF2F22">
              <w:rPr>
                <w:sz w:val="20"/>
                <w:szCs w:val="20"/>
              </w:rPr>
              <w:t>2</w:t>
            </w:r>
          </w:p>
        </w:tc>
        <w:tc>
          <w:tcPr>
            <w:tcW w:w="415" w:type="pct"/>
          </w:tcPr>
          <w:p w14:paraId="5A51D541" w14:textId="1C3C3915" w:rsidR="00CC0999" w:rsidRPr="00DF2F22" w:rsidRDefault="00CC0999" w:rsidP="000D03A0">
            <w:pPr>
              <w:widowControl/>
              <w:contextualSpacing/>
              <w:jc w:val="both"/>
              <w:rPr>
                <w:sz w:val="20"/>
                <w:szCs w:val="20"/>
              </w:rPr>
            </w:pPr>
            <w:r w:rsidRPr="00DF2F22">
              <w:rPr>
                <w:sz w:val="20"/>
                <w:szCs w:val="20"/>
              </w:rPr>
              <w:t>2026</w:t>
            </w:r>
          </w:p>
        </w:tc>
        <w:tc>
          <w:tcPr>
            <w:tcW w:w="319" w:type="pct"/>
          </w:tcPr>
          <w:p w14:paraId="50A7FC02" w14:textId="12271FFE" w:rsidR="00CC0999" w:rsidRPr="00DF2F22" w:rsidRDefault="00CC0999" w:rsidP="000D03A0">
            <w:pPr>
              <w:widowControl/>
              <w:contextualSpacing/>
              <w:jc w:val="both"/>
              <w:rPr>
                <w:sz w:val="20"/>
                <w:szCs w:val="20"/>
              </w:rPr>
            </w:pPr>
            <w:r w:rsidRPr="00DF2F22">
              <w:rPr>
                <w:sz w:val="20"/>
                <w:szCs w:val="20"/>
              </w:rPr>
              <w:t>Регион.</w:t>
            </w:r>
          </w:p>
        </w:tc>
      </w:tr>
      <w:tr w:rsidR="00CC0999" w:rsidRPr="00DF2F22" w14:paraId="0BFE58C7" w14:textId="77777777" w:rsidTr="00FD3D49">
        <w:trPr>
          <w:trHeight w:val="20"/>
        </w:trPr>
        <w:tc>
          <w:tcPr>
            <w:tcW w:w="220" w:type="pct"/>
          </w:tcPr>
          <w:p w14:paraId="27E7600D" w14:textId="102AFB7E" w:rsidR="00CC0999" w:rsidRPr="00DF2F22" w:rsidRDefault="00CC0999" w:rsidP="000D03A0">
            <w:pPr>
              <w:widowControl/>
              <w:contextualSpacing/>
              <w:jc w:val="both"/>
              <w:rPr>
                <w:sz w:val="20"/>
                <w:szCs w:val="20"/>
              </w:rPr>
            </w:pPr>
            <w:r w:rsidRPr="00DF2F22">
              <w:rPr>
                <w:sz w:val="20"/>
                <w:szCs w:val="20"/>
              </w:rPr>
              <w:t>6</w:t>
            </w:r>
          </w:p>
        </w:tc>
        <w:tc>
          <w:tcPr>
            <w:tcW w:w="2798" w:type="pct"/>
          </w:tcPr>
          <w:p w14:paraId="725C89B8" w14:textId="2F414E6E" w:rsidR="00CC0999" w:rsidRPr="00DF2F22" w:rsidRDefault="00CC0999" w:rsidP="000D03A0">
            <w:pPr>
              <w:widowControl/>
              <w:contextualSpacing/>
              <w:jc w:val="both"/>
              <w:rPr>
                <w:sz w:val="20"/>
                <w:szCs w:val="20"/>
              </w:rPr>
            </w:pPr>
            <w:r w:rsidRPr="00DF2F22">
              <w:rPr>
                <w:color w:val="000000"/>
                <w:sz w:val="20"/>
                <w:szCs w:val="20"/>
              </w:rPr>
              <w:t>г. Раменское, ул. Красноармейская</w:t>
            </w:r>
          </w:p>
        </w:tc>
        <w:tc>
          <w:tcPr>
            <w:tcW w:w="308" w:type="pct"/>
          </w:tcPr>
          <w:p w14:paraId="631C3E1E" w14:textId="2571A7BF" w:rsidR="00CC0999" w:rsidRPr="00DF2F22" w:rsidRDefault="00CC0999" w:rsidP="000D03A0">
            <w:pPr>
              <w:widowControl/>
              <w:contextualSpacing/>
              <w:jc w:val="both"/>
              <w:rPr>
                <w:color w:val="000000"/>
                <w:sz w:val="20"/>
                <w:szCs w:val="20"/>
              </w:rPr>
            </w:pPr>
            <w:r w:rsidRPr="00DF2F22">
              <w:rPr>
                <w:color w:val="000000"/>
                <w:sz w:val="20"/>
                <w:szCs w:val="20"/>
              </w:rPr>
              <w:t>Р</w:t>
            </w:r>
          </w:p>
        </w:tc>
        <w:tc>
          <w:tcPr>
            <w:tcW w:w="342" w:type="pct"/>
          </w:tcPr>
          <w:p w14:paraId="4D8802DA" w14:textId="143D1013" w:rsidR="00CC0999" w:rsidRPr="00DF2F22" w:rsidRDefault="00CC0999" w:rsidP="000D03A0">
            <w:pPr>
              <w:widowControl/>
              <w:contextualSpacing/>
              <w:jc w:val="both"/>
              <w:rPr>
                <w:sz w:val="20"/>
                <w:szCs w:val="20"/>
              </w:rPr>
            </w:pPr>
            <w:r w:rsidRPr="00DF2F22">
              <w:rPr>
                <w:color w:val="000000"/>
                <w:sz w:val="20"/>
                <w:szCs w:val="20"/>
              </w:rPr>
              <w:t>2,11</w:t>
            </w:r>
          </w:p>
        </w:tc>
        <w:tc>
          <w:tcPr>
            <w:tcW w:w="234" w:type="pct"/>
          </w:tcPr>
          <w:p w14:paraId="75E24BFE" w14:textId="059E5989" w:rsidR="00CC0999" w:rsidRPr="00DF2F22" w:rsidRDefault="00CC0999" w:rsidP="000D03A0">
            <w:pPr>
              <w:widowControl/>
              <w:contextualSpacing/>
              <w:jc w:val="both"/>
              <w:rPr>
                <w:sz w:val="20"/>
                <w:szCs w:val="20"/>
              </w:rPr>
            </w:pPr>
            <w:r w:rsidRPr="00DF2F22">
              <w:rPr>
                <w:color w:val="000000"/>
                <w:sz w:val="20"/>
                <w:szCs w:val="20"/>
              </w:rPr>
              <w:t>МУ</w:t>
            </w:r>
          </w:p>
        </w:tc>
        <w:tc>
          <w:tcPr>
            <w:tcW w:w="364" w:type="pct"/>
          </w:tcPr>
          <w:p w14:paraId="058A5792" w14:textId="77777777" w:rsidR="00CC0999" w:rsidRPr="00DF2F22" w:rsidRDefault="00CC0999" w:rsidP="000D03A0">
            <w:pPr>
              <w:widowControl/>
              <w:contextualSpacing/>
              <w:jc w:val="both"/>
              <w:rPr>
                <w:sz w:val="20"/>
                <w:szCs w:val="20"/>
              </w:rPr>
            </w:pPr>
          </w:p>
        </w:tc>
        <w:tc>
          <w:tcPr>
            <w:tcW w:w="415" w:type="pct"/>
          </w:tcPr>
          <w:p w14:paraId="274E3F1A" w14:textId="26DD8BD4" w:rsidR="00CC0999" w:rsidRPr="00DF2F22" w:rsidRDefault="00CC0999" w:rsidP="000D03A0">
            <w:pPr>
              <w:widowControl/>
              <w:contextualSpacing/>
              <w:jc w:val="both"/>
              <w:rPr>
                <w:sz w:val="20"/>
                <w:szCs w:val="20"/>
              </w:rPr>
            </w:pPr>
            <w:r w:rsidRPr="00DF2F22">
              <w:rPr>
                <w:color w:val="000000"/>
                <w:sz w:val="20"/>
                <w:szCs w:val="20"/>
              </w:rPr>
              <w:t>2025</w:t>
            </w:r>
          </w:p>
        </w:tc>
        <w:tc>
          <w:tcPr>
            <w:tcW w:w="319" w:type="pct"/>
          </w:tcPr>
          <w:p w14:paraId="7FD791B9" w14:textId="38DEA626" w:rsidR="00CC0999" w:rsidRPr="00DF2F22" w:rsidRDefault="00CC0999" w:rsidP="000D03A0">
            <w:pPr>
              <w:widowControl/>
              <w:contextualSpacing/>
              <w:jc w:val="both"/>
              <w:rPr>
                <w:sz w:val="20"/>
                <w:szCs w:val="20"/>
              </w:rPr>
            </w:pPr>
            <w:r w:rsidRPr="00DF2F22">
              <w:rPr>
                <w:sz w:val="20"/>
                <w:szCs w:val="20"/>
              </w:rPr>
              <w:t>Муниц.</w:t>
            </w:r>
          </w:p>
        </w:tc>
      </w:tr>
      <w:tr w:rsidR="00CC0999" w:rsidRPr="00DF2F22" w14:paraId="56967F48" w14:textId="77777777" w:rsidTr="00FD3D49">
        <w:trPr>
          <w:trHeight w:val="20"/>
        </w:trPr>
        <w:tc>
          <w:tcPr>
            <w:tcW w:w="220" w:type="pct"/>
          </w:tcPr>
          <w:p w14:paraId="49CD857F" w14:textId="5BFEBE2E" w:rsidR="00CC0999" w:rsidRPr="00DF2F22" w:rsidRDefault="00CC0999" w:rsidP="000D03A0">
            <w:pPr>
              <w:widowControl/>
              <w:contextualSpacing/>
              <w:jc w:val="both"/>
              <w:rPr>
                <w:sz w:val="20"/>
                <w:szCs w:val="20"/>
              </w:rPr>
            </w:pPr>
            <w:r w:rsidRPr="00DF2F22">
              <w:rPr>
                <w:sz w:val="20"/>
                <w:szCs w:val="20"/>
              </w:rPr>
              <w:t>7</w:t>
            </w:r>
          </w:p>
        </w:tc>
        <w:tc>
          <w:tcPr>
            <w:tcW w:w="2798" w:type="pct"/>
          </w:tcPr>
          <w:p w14:paraId="6C87337F" w14:textId="776AAC19" w:rsidR="00CC0999" w:rsidRPr="00DF2F22" w:rsidRDefault="00CC0999" w:rsidP="000D03A0">
            <w:pPr>
              <w:widowControl/>
              <w:contextualSpacing/>
              <w:jc w:val="both"/>
              <w:rPr>
                <w:sz w:val="20"/>
                <w:szCs w:val="20"/>
              </w:rPr>
            </w:pPr>
            <w:r w:rsidRPr="00DF2F22">
              <w:rPr>
                <w:color w:val="000000"/>
                <w:sz w:val="20"/>
                <w:szCs w:val="20"/>
              </w:rPr>
              <w:t>г. Раменское, ул. Десантная (новый участок)</w:t>
            </w:r>
          </w:p>
        </w:tc>
        <w:tc>
          <w:tcPr>
            <w:tcW w:w="308" w:type="pct"/>
          </w:tcPr>
          <w:p w14:paraId="19CF9197" w14:textId="30939D62" w:rsidR="00CC0999" w:rsidRPr="00DF2F22" w:rsidRDefault="00CC0999" w:rsidP="000D03A0">
            <w:pPr>
              <w:widowControl/>
              <w:contextualSpacing/>
              <w:jc w:val="both"/>
              <w:rPr>
                <w:color w:val="000000"/>
                <w:sz w:val="20"/>
                <w:szCs w:val="20"/>
              </w:rPr>
            </w:pPr>
            <w:r w:rsidRPr="00DF2F22">
              <w:rPr>
                <w:color w:val="000000"/>
                <w:sz w:val="20"/>
                <w:szCs w:val="20"/>
              </w:rPr>
              <w:t>С</w:t>
            </w:r>
          </w:p>
        </w:tc>
        <w:tc>
          <w:tcPr>
            <w:tcW w:w="342" w:type="pct"/>
          </w:tcPr>
          <w:p w14:paraId="4B110A79" w14:textId="4D9596CB" w:rsidR="00CC0999" w:rsidRPr="00DF2F22" w:rsidRDefault="00CC0999" w:rsidP="000D03A0">
            <w:pPr>
              <w:widowControl/>
              <w:contextualSpacing/>
              <w:jc w:val="both"/>
              <w:rPr>
                <w:sz w:val="20"/>
                <w:szCs w:val="20"/>
              </w:rPr>
            </w:pPr>
            <w:r w:rsidRPr="00DF2F22">
              <w:rPr>
                <w:color w:val="000000"/>
                <w:sz w:val="20"/>
                <w:szCs w:val="20"/>
              </w:rPr>
              <w:t>0,09</w:t>
            </w:r>
          </w:p>
        </w:tc>
        <w:tc>
          <w:tcPr>
            <w:tcW w:w="234" w:type="pct"/>
          </w:tcPr>
          <w:p w14:paraId="67CB9BC5" w14:textId="7EC6D9FC" w:rsidR="00CC0999" w:rsidRPr="00DF2F22" w:rsidRDefault="00CC0999" w:rsidP="000D03A0">
            <w:pPr>
              <w:widowControl/>
              <w:contextualSpacing/>
              <w:jc w:val="both"/>
              <w:rPr>
                <w:sz w:val="20"/>
                <w:szCs w:val="20"/>
              </w:rPr>
            </w:pPr>
            <w:r w:rsidRPr="00DF2F22">
              <w:rPr>
                <w:color w:val="000000"/>
                <w:sz w:val="20"/>
                <w:szCs w:val="20"/>
              </w:rPr>
              <w:t>МУ</w:t>
            </w:r>
          </w:p>
        </w:tc>
        <w:tc>
          <w:tcPr>
            <w:tcW w:w="364" w:type="pct"/>
          </w:tcPr>
          <w:p w14:paraId="0923D047" w14:textId="77777777" w:rsidR="00CC0999" w:rsidRPr="00DF2F22" w:rsidRDefault="00CC0999" w:rsidP="000D03A0">
            <w:pPr>
              <w:widowControl/>
              <w:contextualSpacing/>
              <w:jc w:val="both"/>
              <w:rPr>
                <w:sz w:val="20"/>
                <w:szCs w:val="20"/>
              </w:rPr>
            </w:pPr>
          </w:p>
        </w:tc>
        <w:tc>
          <w:tcPr>
            <w:tcW w:w="415" w:type="pct"/>
          </w:tcPr>
          <w:p w14:paraId="3DF9E300" w14:textId="2DA59C7F" w:rsidR="00CC0999" w:rsidRPr="00DF2F22" w:rsidRDefault="00CC0999" w:rsidP="000D03A0">
            <w:pPr>
              <w:widowControl/>
              <w:contextualSpacing/>
              <w:jc w:val="both"/>
              <w:rPr>
                <w:sz w:val="20"/>
                <w:szCs w:val="20"/>
              </w:rPr>
            </w:pPr>
            <w:r w:rsidRPr="00DF2F22">
              <w:rPr>
                <w:color w:val="000000"/>
                <w:sz w:val="20"/>
                <w:szCs w:val="20"/>
              </w:rPr>
              <w:t>2025</w:t>
            </w:r>
          </w:p>
        </w:tc>
        <w:tc>
          <w:tcPr>
            <w:tcW w:w="319" w:type="pct"/>
          </w:tcPr>
          <w:p w14:paraId="36863B1C" w14:textId="10EB5740" w:rsidR="00CC0999" w:rsidRPr="00DF2F22" w:rsidRDefault="00CC0999" w:rsidP="000D03A0">
            <w:pPr>
              <w:widowControl/>
              <w:contextualSpacing/>
              <w:jc w:val="both"/>
              <w:rPr>
                <w:sz w:val="20"/>
                <w:szCs w:val="20"/>
              </w:rPr>
            </w:pPr>
            <w:r w:rsidRPr="00DF2F22">
              <w:rPr>
                <w:sz w:val="20"/>
                <w:szCs w:val="20"/>
              </w:rPr>
              <w:t>Муниц.</w:t>
            </w:r>
          </w:p>
        </w:tc>
      </w:tr>
      <w:tr w:rsidR="00CC0999" w:rsidRPr="00DF2F22" w14:paraId="00E40FF3" w14:textId="77777777" w:rsidTr="00FD3D49">
        <w:trPr>
          <w:trHeight w:val="20"/>
        </w:trPr>
        <w:tc>
          <w:tcPr>
            <w:tcW w:w="220" w:type="pct"/>
          </w:tcPr>
          <w:p w14:paraId="27FAADFF" w14:textId="56D2C765" w:rsidR="00CC0999" w:rsidRPr="00DF2F22" w:rsidRDefault="00CC0999" w:rsidP="000D03A0">
            <w:pPr>
              <w:widowControl/>
              <w:contextualSpacing/>
              <w:jc w:val="both"/>
              <w:rPr>
                <w:sz w:val="20"/>
                <w:szCs w:val="20"/>
              </w:rPr>
            </w:pPr>
            <w:r w:rsidRPr="00DF2F22">
              <w:rPr>
                <w:sz w:val="20"/>
                <w:szCs w:val="20"/>
              </w:rPr>
              <w:t>8</w:t>
            </w:r>
          </w:p>
        </w:tc>
        <w:tc>
          <w:tcPr>
            <w:tcW w:w="2798" w:type="pct"/>
          </w:tcPr>
          <w:p w14:paraId="56F1D385" w14:textId="525928A0" w:rsidR="00CC0999" w:rsidRPr="00DF2F22" w:rsidRDefault="00CC0999" w:rsidP="000D03A0">
            <w:pPr>
              <w:widowControl/>
              <w:contextualSpacing/>
              <w:jc w:val="both"/>
              <w:rPr>
                <w:sz w:val="20"/>
                <w:szCs w:val="20"/>
              </w:rPr>
            </w:pPr>
            <w:r w:rsidRPr="00DF2F22">
              <w:rPr>
                <w:color w:val="000000"/>
                <w:sz w:val="20"/>
                <w:szCs w:val="20"/>
              </w:rPr>
              <w:t>д. Сафоново улица в жилой застройке</w:t>
            </w:r>
          </w:p>
        </w:tc>
        <w:tc>
          <w:tcPr>
            <w:tcW w:w="308" w:type="pct"/>
          </w:tcPr>
          <w:p w14:paraId="164C84E3" w14:textId="2A099118" w:rsidR="00CC0999" w:rsidRPr="00DF2F22" w:rsidRDefault="00CC0999" w:rsidP="000D03A0">
            <w:pPr>
              <w:widowControl/>
              <w:contextualSpacing/>
              <w:jc w:val="both"/>
              <w:rPr>
                <w:color w:val="000000"/>
                <w:sz w:val="20"/>
                <w:szCs w:val="20"/>
              </w:rPr>
            </w:pPr>
            <w:r w:rsidRPr="00DF2F22">
              <w:rPr>
                <w:color w:val="000000"/>
                <w:sz w:val="20"/>
                <w:szCs w:val="20"/>
              </w:rPr>
              <w:t>Р</w:t>
            </w:r>
          </w:p>
        </w:tc>
        <w:tc>
          <w:tcPr>
            <w:tcW w:w="342" w:type="pct"/>
          </w:tcPr>
          <w:p w14:paraId="1092BDB4" w14:textId="72397E9A" w:rsidR="00CC0999" w:rsidRPr="00DF2F22" w:rsidRDefault="00CC0999" w:rsidP="000D03A0">
            <w:pPr>
              <w:widowControl/>
              <w:contextualSpacing/>
              <w:jc w:val="both"/>
              <w:rPr>
                <w:sz w:val="20"/>
                <w:szCs w:val="20"/>
              </w:rPr>
            </w:pPr>
            <w:r w:rsidRPr="00DF2F22">
              <w:rPr>
                <w:color w:val="000000"/>
                <w:sz w:val="20"/>
                <w:szCs w:val="20"/>
              </w:rPr>
              <w:t>0,53</w:t>
            </w:r>
          </w:p>
        </w:tc>
        <w:tc>
          <w:tcPr>
            <w:tcW w:w="234" w:type="pct"/>
          </w:tcPr>
          <w:p w14:paraId="68844F92" w14:textId="22BADA13" w:rsidR="00CC0999" w:rsidRPr="00DF2F22" w:rsidRDefault="00CC0999" w:rsidP="000D03A0">
            <w:pPr>
              <w:widowControl/>
              <w:contextualSpacing/>
              <w:jc w:val="both"/>
              <w:rPr>
                <w:sz w:val="20"/>
                <w:szCs w:val="20"/>
              </w:rPr>
            </w:pPr>
            <w:r w:rsidRPr="00DF2F22">
              <w:rPr>
                <w:color w:val="000000"/>
                <w:sz w:val="20"/>
                <w:szCs w:val="20"/>
              </w:rPr>
              <w:t>ЖУ</w:t>
            </w:r>
          </w:p>
        </w:tc>
        <w:tc>
          <w:tcPr>
            <w:tcW w:w="364" w:type="pct"/>
          </w:tcPr>
          <w:p w14:paraId="36ED822F" w14:textId="77777777" w:rsidR="00CC0999" w:rsidRPr="00DF2F22" w:rsidRDefault="00CC0999" w:rsidP="000D03A0">
            <w:pPr>
              <w:widowControl/>
              <w:contextualSpacing/>
              <w:jc w:val="both"/>
              <w:rPr>
                <w:sz w:val="20"/>
                <w:szCs w:val="20"/>
              </w:rPr>
            </w:pPr>
          </w:p>
        </w:tc>
        <w:tc>
          <w:tcPr>
            <w:tcW w:w="415" w:type="pct"/>
          </w:tcPr>
          <w:p w14:paraId="50A81F5D" w14:textId="754CD5C1" w:rsidR="00CC0999" w:rsidRPr="00DF2F22" w:rsidRDefault="00CC0999" w:rsidP="000D03A0">
            <w:pPr>
              <w:widowControl/>
              <w:contextualSpacing/>
              <w:jc w:val="both"/>
              <w:rPr>
                <w:sz w:val="20"/>
                <w:szCs w:val="20"/>
              </w:rPr>
            </w:pPr>
            <w:r w:rsidRPr="00DF2F22">
              <w:rPr>
                <w:color w:val="000000"/>
                <w:sz w:val="20"/>
                <w:szCs w:val="20"/>
              </w:rPr>
              <w:t>2025</w:t>
            </w:r>
          </w:p>
        </w:tc>
        <w:tc>
          <w:tcPr>
            <w:tcW w:w="319" w:type="pct"/>
          </w:tcPr>
          <w:p w14:paraId="5CC807E7" w14:textId="31069057" w:rsidR="00CC0999" w:rsidRPr="00DF2F22" w:rsidRDefault="00CC0999" w:rsidP="000D03A0">
            <w:pPr>
              <w:widowControl/>
              <w:contextualSpacing/>
              <w:jc w:val="both"/>
              <w:rPr>
                <w:sz w:val="20"/>
                <w:szCs w:val="20"/>
              </w:rPr>
            </w:pPr>
            <w:r w:rsidRPr="00DF2F22">
              <w:rPr>
                <w:sz w:val="20"/>
                <w:szCs w:val="20"/>
              </w:rPr>
              <w:t>Муниц.</w:t>
            </w:r>
          </w:p>
        </w:tc>
      </w:tr>
      <w:tr w:rsidR="00232BD9" w:rsidRPr="00DF2F22" w14:paraId="79334548" w14:textId="77777777" w:rsidTr="00653047">
        <w:trPr>
          <w:trHeight w:val="20"/>
        </w:trPr>
        <w:tc>
          <w:tcPr>
            <w:tcW w:w="5000" w:type="pct"/>
            <w:gridSpan w:val="8"/>
          </w:tcPr>
          <w:p w14:paraId="39FEA601" w14:textId="5B21AC7E" w:rsidR="00232BD9" w:rsidRPr="00DF2F22" w:rsidRDefault="00CC0999" w:rsidP="000D03A0">
            <w:pPr>
              <w:widowControl/>
              <w:contextualSpacing/>
              <w:jc w:val="both"/>
              <w:rPr>
                <w:b/>
                <w:bCs/>
                <w:sz w:val="20"/>
                <w:szCs w:val="20"/>
              </w:rPr>
            </w:pPr>
            <w:r w:rsidRPr="00DF2F22">
              <w:rPr>
                <w:b/>
                <w:bCs/>
                <w:color w:val="000000"/>
                <w:sz w:val="20"/>
                <w:szCs w:val="20"/>
              </w:rPr>
              <w:t>Долгосрочная перспектива (2028-2040 годы)</w:t>
            </w:r>
          </w:p>
        </w:tc>
      </w:tr>
      <w:tr w:rsidR="00102515" w:rsidRPr="00DF2F22" w14:paraId="6DDA9B23" w14:textId="5F8271B7" w:rsidTr="00FD3D49">
        <w:trPr>
          <w:trHeight w:val="20"/>
        </w:trPr>
        <w:tc>
          <w:tcPr>
            <w:tcW w:w="220" w:type="pct"/>
          </w:tcPr>
          <w:p w14:paraId="6C8CF46F" w14:textId="7C00B0EE" w:rsidR="00102515" w:rsidRPr="00DF2F22" w:rsidRDefault="002A275B" w:rsidP="000D03A0">
            <w:pPr>
              <w:widowControl/>
              <w:contextualSpacing/>
              <w:jc w:val="both"/>
              <w:rPr>
                <w:sz w:val="20"/>
                <w:szCs w:val="20"/>
              </w:rPr>
            </w:pPr>
            <w:r w:rsidRPr="00DF2F22">
              <w:rPr>
                <w:sz w:val="20"/>
                <w:szCs w:val="20"/>
              </w:rPr>
              <w:t>9</w:t>
            </w:r>
          </w:p>
        </w:tc>
        <w:tc>
          <w:tcPr>
            <w:tcW w:w="2798" w:type="pct"/>
          </w:tcPr>
          <w:p w14:paraId="768A39A3" w14:textId="6D461790" w:rsidR="00102515" w:rsidRPr="00DF2F22" w:rsidRDefault="00102515" w:rsidP="000D03A0">
            <w:pPr>
              <w:widowControl/>
              <w:contextualSpacing/>
              <w:jc w:val="both"/>
              <w:rPr>
                <w:sz w:val="20"/>
                <w:szCs w:val="20"/>
              </w:rPr>
            </w:pPr>
            <w:r w:rsidRPr="00DF2F22">
              <w:rPr>
                <w:sz w:val="20"/>
                <w:szCs w:val="20"/>
              </w:rPr>
              <w:t>автомагистраль Москва – Саранск – Ульяновск – Екатеринбург</w:t>
            </w:r>
          </w:p>
        </w:tc>
        <w:tc>
          <w:tcPr>
            <w:tcW w:w="308" w:type="pct"/>
          </w:tcPr>
          <w:p w14:paraId="2FD21109" w14:textId="67036AA2" w:rsidR="00102515" w:rsidRPr="00DF2F22" w:rsidRDefault="00102515" w:rsidP="000D03A0">
            <w:pPr>
              <w:widowControl/>
              <w:contextualSpacing/>
              <w:jc w:val="both"/>
              <w:rPr>
                <w:sz w:val="20"/>
                <w:szCs w:val="20"/>
              </w:rPr>
            </w:pPr>
            <w:r w:rsidRPr="00DF2F22">
              <w:rPr>
                <w:sz w:val="20"/>
                <w:szCs w:val="20"/>
              </w:rPr>
              <w:t>С</w:t>
            </w:r>
          </w:p>
        </w:tc>
        <w:tc>
          <w:tcPr>
            <w:tcW w:w="342" w:type="pct"/>
          </w:tcPr>
          <w:p w14:paraId="28E452A0" w14:textId="091EC2D7" w:rsidR="00102515" w:rsidRPr="00DF2F22" w:rsidRDefault="00102515" w:rsidP="000D03A0">
            <w:pPr>
              <w:widowControl/>
              <w:contextualSpacing/>
              <w:jc w:val="both"/>
              <w:rPr>
                <w:sz w:val="20"/>
                <w:szCs w:val="20"/>
              </w:rPr>
            </w:pPr>
            <w:r w:rsidRPr="00DF2F22">
              <w:rPr>
                <w:rFonts w:eastAsia="Calibri"/>
                <w:color w:val="000000"/>
                <w:sz w:val="20"/>
                <w:szCs w:val="20"/>
              </w:rPr>
              <w:t>9,8</w:t>
            </w:r>
          </w:p>
        </w:tc>
        <w:tc>
          <w:tcPr>
            <w:tcW w:w="234" w:type="pct"/>
          </w:tcPr>
          <w:p w14:paraId="5A427B1F" w14:textId="7C255A7D" w:rsidR="00102515" w:rsidRPr="00DF2F22" w:rsidRDefault="00102515" w:rsidP="000D03A0">
            <w:pPr>
              <w:widowControl/>
              <w:contextualSpacing/>
              <w:jc w:val="both"/>
              <w:rPr>
                <w:sz w:val="20"/>
                <w:szCs w:val="20"/>
              </w:rPr>
            </w:pPr>
            <w:r w:rsidRPr="00DF2F22">
              <w:rPr>
                <w:sz w:val="20"/>
                <w:szCs w:val="20"/>
                <w:lang w:val="en-US"/>
              </w:rPr>
              <w:t>IA</w:t>
            </w:r>
          </w:p>
        </w:tc>
        <w:tc>
          <w:tcPr>
            <w:tcW w:w="364" w:type="pct"/>
          </w:tcPr>
          <w:p w14:paraId="437A3A8A" w14:textId="400D69F1" w:rsidR="00102515" w:rsidRPr="00DF2F22" w:rsidRDefault="00102515" w:rsidP="000D03A0">
            <w:pPr>
              <w:widowControl/>
              <w:contextualSpacing/>
              <w:jc w:val="both"/>
              <w:rPr>
                <w:sz w:val="20"/>
                <w:szCs w:val="20"/>
              </w:rPr>
            </w:pPr>
            <w:r w:rsidRPr="00DF2F22">
              <w:rPr>
                <w:sz w:val="20"/>
                <w:szCs w:val="20"/>
              </w:rPr>
              <w:t>6</w:t>
            </w:r>
          </w:p>
        </w:tc>
        <w:tc>
          <w:tcPr>
            <w:tcW w:w="415" w:type="pct"/>
          </w:tcPr>
          <w:p w14:paraId="432497A6" w14:textId="5DA61831" w:rsidR="00102515" w:rsidRPr="00DF2F22" w:rsidRDefault="00102515" w:rsidP="000D03A0">
            <w:pPr>
              <w:widowControl/>
              <w:contextualSpacing/>
              <w:jc w:val="both"/>
              <w:rPr>
                <w:sz w:val="20"/>
                <w:szCs w:val="20"/>
              </w:rPr>
            </w:pPr>
            <w:r w:rsidRPr="00DF2F22">
              <w:rPr>
                <w:sz w:val="20"/>
                <w:szCs w:val="20"/>
              </w:rPr>
              <w:t>2040</w:t>
            </w:r>
          </w:p>
        </w:tc>
        <w:tc>
          <w:tcPr>
            <w:tcW w:w="319" w:type="pct"/>
          </w:tcPr>
          <w:p w14:paraId="2A516F7F" w14:textId="47FB013E" w:rsidR="00102515" w:rsidRPr="00DF2F22" w:rsidRDefault="00102515" w:rsidP="000D03A0">
            <w:pPr>
              <w:widowControl/>
              <w:contextualSpacing/>
              <w:jc w:val="both"/>
              <w:rPr>
                <w:sz w:val="20"/>
                <w:szCs w:val="20"/>
              </w:rPr>
            </w:pPr>
            <w:r w:rsidRPr="00DF2F22">
              <w:rPr>
                <w:sz w:val="20"/>
                <w:szCs w:val="20"/>
              </w:rPr>
              <w:t>Федер.</w:t>
            </w:r>
          </w:p>
        </w:tc>
      </w:tr>
      <w:tr w:rsidR="00102515" w:rsidRPr="00DF2F22" w14:paraId="3D868E7E" w14:textId="77777777" w:rsidTr="00FD3D49">
        <w:trPr>
          <w:trHeight w:val="20"/>
        </w:trPr>
        <w:tc>
          <w:tcPr>
            <w:tcW w:w="220" w:type="pct"/>
          </w:tcPr>
          <w:p w14:paraId="305E71AA" w14:textId="61767581" w:rsidR="00102515" w:rsidRPr="00DF2F22" w:rsidRDefault="002A275B" w:rsidP="000D03A0">
            <w:pPr>
              <w:widowControl/>
              <w:contextualSpacing/>
              <w:jc w:val="both"/>
              <w:rPr>
                <w:sz w:val="20"/>
                <w:szCs w:val="20"/>
              </w:rPr>
            </w:pPr>
            <w:r w:rsidRPr="00DF2F22">
              <w:rPr>
                <w:sz w:val="20"/>
                <w:szCs w:val="20"/>
              </w:rPr>
              <w:t>10</w:t>
            </w:r>
          </w:p>
        </w:tc>
        <w:tc>
          <w:tcPr>
            <w:tcW w:w="2798" w:type="pct"/>
            <w:vAlign w:val="center"/>
          </w:tcPr>
          <w:p w14:paraId="323B574F" w14:textId="40F6A182" w:rsidR="00102515" w:rsidRPr="00DF2F22" w:rsidRDefault="00102515" w:rsidP="000D03A0">
            <w:pPr>
              <w:widowControl/>
              <w:contextualSpacing/>
              <w:jc w:val="both"/>
              <w:rPr>
                <w:sz w:val="20"/>
                <w:szCs w:val="20"/>
              </w:rPr>
            </w:pPr>
            <w:r w:rsidRPr="00DF2F22">
              <w:rPr>
                <w:sz w:val="20"/>
                <w:szCs w:val="20"/>
              </w:rPr>
              <w:t>автомагистраль А-113 «Центральная кольцевая автомобильная дорога» (уч. 11010401)</w:t>
            </w:r>
          </w:p>
        </w:tc>
        <w:tc>
          <w:tcPr>
            <w:tcW w:w="308" w:type="pct"/>
          </w:tcPr>
          <w:p w14:paraId="29912F4B" w14:textId="11C8827B" w:rsidR="00102515" w:rsidRPr="00DF2F22" w:rsidRDefault="00102515" w:rsidP="000D03A0">
            <w:pPr>
              <w:widowControl/>
              <w:contextualSpacing/>
              <w:jc w:val="both"/>
              <w:rPr>
                <w:sz w:val="20"/>
                <w:szCs w:val="20"/>
              </w:rPr>
            </w:pPr>
            <w:r w:rsidRPr="00DF2F22">
              <w:rPr>
                <w:sz w:val="20"/>
                <w:szCs w:val="20"/>
              </w:rPr>
              <w:t>С</w:t>
            </w:r>
          </w:p>
        </w:tc>
        <w:tc>
          <w:tcPr>
            <w:tcW w:w="342" w:type="pct"/>
            <w:vAlign w:val="center"/>
          </w:tcPr>
          <w:p w14:paraId="41D00F90" w14:textId="37E743E8" w:rsidR="00102515" w:rsidRPr="00DF2F22" w:rsidRDefault="00102515" w:rsidP="000D03A0">
            <w:pPr>
              <w:widowControl/>
              <w:contextualSpacing/>
              <w:jc w:val="both"/>
              <w:rPr>
                <w:sz w:val="20"/>
                <w:szCs w:val="20"/>
              </w:rPr>
            </w:pPr>
            <w:r w:rsidRPr="00DF2F22">
              <w:rPr>
                <w:sz w:val="20"/>
                <w:szCs w:val="20"/>
              </w:rPr>
              <w:t>8,4</w:t>
            </w:r>
          </w:p>
        </w:tc>
        <w:tc>
          <w:tcPr>
            <w:tcW w:w="234" w:type="pct"/>
            <w:vAlign w:val="center"/>
          </w:tcPr>
          <w:p w14:paraId="65F1CD72" w14:textId="3E24E649" w:rsidR="00102515" w:rsidRPr="00DF2F22" w:rsidRDefault="00102515" w:rsidP="000D03A0">
            <w:pPr>
              <w:widowControl/>
              <w:contextualSpacing/>
              <w:jc w:val="both"/>
              <w:rPr>
                <w:sz w:val="20"/>
                <w:szCs w:val="20"/>
              </w:rPr>
            </w:pPr>
            <w:r w:rsidRPr="00DF2F22">
              <w:rPr>
                <w:sz w:val="20"/>
                <w:szCs w:val="20"/>
              </w:rPr>
              <w:t>I</w:t>
            </w:r>
          </w:p>
        </w:tc>
        <w:tc>
          <w:tcPr>
            <w:tcW w:w="364" w:type="pct"/>
            <w:vAlign w:val="center"/>
          </w:tcPr>
          <w:p w14:paraId="086368DB" w14:textId="28A3518B" w:rsidR="00102515" w:rsidRPr="00DF2F22" w:rsidRDefault="00102515" w:rsidP="000D03A0">
            <w:pPr>
              <w:widowControl/>
              <w:contextualSpacing/>
              <w:jc w:val="both"/>
              <w:rPr>
                <w:sz w:val="20"/>
                <w:szCs w:val="20"/>
              </w:rPr>
            </w:pPr>
            <w:r w:rsidRPr="00DF2F22">
              <w:rPr>
                <w:sz w:val="20"/>
                <w:szCs w:val="20"/>
              </w:rPr>
              <w:t>8</w:t>
            </w:r>
          </w:p>
        </w:tc>
        <w:tc>
          <w:tcPr>
            <w:tcW w:w="415" w:type="pct"/>
          </w:tcPr>
          <w:p w14:paraId="68BA5640" w14:textId="50296A56" w:rsidR="00102515" w:rsidRPr="00DF2F22" w:rsidRDefault="00102515" w:rsidP="000D03A0">
            <w:pPr>
              <w:widowControl/>
              <w:contextualSpacing/>
              <w:jc w:val="both"/>
              <w:rPr>
                <w:sz w:val="20"/>
                <w:szCs w:val="20"/>
              </w:rPr>
            </w:pPr>
            <w:r w:rsidRPr="00DF2F22">
              <w:rPr>
                <w:sz w:val="20"/>
                <w:szCs w:val="20"/>
              </w:rPr>
              <w:t>2040</w:t>
            </w:r>
          </w:p>
        </w:tc>
        <w:tc>
          <w:tcPr>
            <w:tcW w:w="319" w:type="pct"/>
          </w:tcPr>
          <w:p w14:paraId="4F8BB409" w14:textId="5FE13903" w:rsidR="00102515" w:rsidRPr="00DF2F22" w:rsidRDefault="00102515" w:rsidP="000D03A0">
            <w:pPr>
              <w:widowControl/>
              <w:contextualSpacing/>
              <w:jc w:val="both"/>
              <w:rPr>
                <w:sz w:val="20"/>
                <w:szCs w:val="20"/>
              </w:rPr>
            </w:pPr>
            <w:r w:rsidRPr="00DF2F22">
              <w:rPr>
                <w:sz w:val="20"/>
                <w:szCs w:val="20"/>
              </w:rPr>
              <w:t>Федер.</w:t>
            </w:r>
          </w:p>
        </w:tc>
      </w:tr>
      <w:tr w:rsidR="00102515" w:rsidRPr="00DF2F22" w14:paraId="44C6EDFF" w14:textId="77777777" w:rsidTr="00FD3D49">
        <w:trPr>
          <w:trHeight w:val="20"/>
        </w:trPr>
        <w:tc>
          <w:tcPr>
            <w:tcW w:w="220" w:type="pct"/>
          </w:tcPr>
          <w:p w14:paraId="165E3366" w14:textId="0359EF32" w:rsidR="00102515" w:rsidRPr="00DF2F22" w:rsidRDefault="002A275B" w:rsidP="000D03A0">
            <w:pPr>
              <w:widowControl/>
              <w:contextualSpacing/>
              <w:jc w:val="both"/>
              <w:rPr>
                <w:sz w:val="20"/>
                <w:szCs w:val="20"/>
              </w:rPr>
            </w:pPr>
            <w:r w:rsidRPr="00DF2F22">
              <w:rPr>
                <w:sz w:val="20"/>
                <w:szCs w:val="20"/>
              </w:rPr>
              <w:t>11</w:t>
            </w:r>
          </w:p>
        </w:tc>
        <w:tc>
          <w:tcPr>
            <w:tcW w:w="2798" w:type="pct"/>
            <w:vAlign w:val="center"/>
          </w:tcPr>
          <w:p w14:paraId="36E68C26" w14:textId="59FE121B" w:rsidR="00102515" w:rsidRPr="00DF2F22" w:rsidRDefault="00102515" w:rsidP="000D03A0">
            <w:pPr>
              <w:widowControl/>
              <w:contextualSpacing/>
              <w:jc w:val="both"/>
              <w:rPr>
                <w:sz w:val="20"/>
                <w:szCs w:val="20"/>
              </w:rPr>
            </w:pPr>
            <w:r w:rsidRPr="00DF2F22">
              <w:rPr>
                <w:sz w:val="20"/>
                <w:szCs w:val="20"/>
              </w:rPr>
              <w:t>автомагистраль А-113 «Центральная кольцевая автомобильная дорога» (уч. 11010430)</w:t>
            </w:r>
          </w:p>
        </w:tc>
        <w:tc>
          <w:tcPr>
            <w:tcW w:w="308" w:type="pct"/>
            <w:vAlign w:val="center"/>
          </w:tcPr>
          <w:p w14:paraId="459B5B35" w14:textId="3FBC8E22" w:rsidR="00102515" w:rsidRPr="00DF2F22" w:rsidRDefault="00102515" w:rsidP="000D03A0">
            <w:pPr>
              <w:widowControl/>
              <w:contextualSpacing/>
              <w:jc w:val="both"/>
              <w:rPr>
                <w:sz w:val="20"/>
                <w:szCs w:val="20"/>
              </w:rPr>
            </w:pPr>
            <w:r w:rsidRPr="00DF2F22">
              <w:rPr>
                <w:sz w:val="20"/>
                <w:szCs w:val="20"/>
              </w:rPr>
              <w:t>С</w:t>
            </w:r>
          </w:p>
        </w:tc>
        <w:tc>
          <w:tcPr>
            <w:tcW w:w="342" w:type="pct"/>
            <w:vAlign w:val="center"/>
          </w:tcPr>
          <w:p w14:paraId="7406CC14" w14:textId="3FA57ADB" w:rsidR="00102515" w:rsidRPr="00DF2F22" w:rsidRDefault="00102515" w:rsidP="000D03A0">
            <w:pPr>
              <w:widowControl/>
              <w:contextualSpacing/>
              <w:jc w:val="both"/>
              <w:rPr>
                <w:sz w:val="20"/>
                <w:szCs w:val="20"/>
              </w:rPr>
            </w:pPr>
            <w:r w:rsidRPr="00DF2F22">
              <w:rPr>
                <w:sz w:val="20"/>
                <w:szCs w:val="20"/>
              </w:rPr>
              <w:t>48,0</w:t>
            </w:r>
          </w:p>
        </w:tc>
        <w:tc>
          <w:tcPr>
            <w:tcW w:w="234" w:type="pct"/>
            <w:vAlign w:val="center"/>
          </w:tcPr>
          <w:p w14:paraId="43D01493" w14:textId="4A66E87E" w:rsidR="00102515" w:rsidRPr="00DF2F22" w:rsidRDefault="00102515" w:rsidP="000D03A0">
            <w:pPr>
              <w:widowControl/>
              <w:contextualSpacing/>
              <w:jc w:val="both"/>
              <w:rPr>
                <w:sz w:val="20"/>
                <w:szCs w:val="20"/>
              </w:rPr>
            </w:pPr>
            <w:r w:rsidRPr="00DF2F22">
              <w:rPr>
                <w:sz w:val="20"/>
                <w:szCs w:val="20"/>
              </w:rPr>
              <w:t>I</w:t>
            </w:r>
          </w:p>
        </w:tc>
        <w:tc>
          <w:tcPr>
            <w:tcW w:w="364" w:type="pct"/>
            <w:vAlign w:val="center"/>
          </w:tcPr>
          <w:p w14:paraId="20B2283E" w14:textId="68F207CE" w:rsidR="00102515" w:rsidRPr="00DF2F22" w:rsidRDefault="00102515" w:rsidP="000D03A0">
            <w:pPr>
              <w:widowControl/>
              <w:contextualSpacing/>
              <w:jc w:val="both"/>
              <w:rPr>
                <w:sz w:val="20"/>
                <w:szCs w:val="20"/>
              </w:rPr>
            </w:pPr>
            <w:r w:rsidRPr="00DF2F22">
              <w:rPr>
                <w:sz w:val="20"/>
                <w:szCs w:val="20"/>
              </w:rPr>
              <w:t>6</w:t>
            </w:r>
          </w:p>
        </w:tc>
        <w:tc>
          <w:tcPr>
            <w:tcW w:w="415" w:type="pct"/>
          </w:tcPr>
          <w:p w14:paraId="6DBE8805" w14:textId="49030AF5" w:rsidR="00102515" w:rsidRPr="00DF2F22" w:rsidRDefault="00102515" w:rsidP="000D03A0">
            <w:pPr>
              <w:widowControl/>
              <w:contextualSpacing/>
              <w:jc w:val="both"/>
              <w:rPr>
                <w:sz w:val="20"/>
                <w:szCs w:val="20"/>
              </w:rPr>
            </w:pPr>
            <w:r w:rsidRPr="00DF2F22">
              <w:rPr>
                <w:sz w:val="20"/>
                <w:szCs w:val="20"/>
              </w:rPr>
              <w:t>2040</w:t>
            </w:r>
          </w:p>
        </w:tc>
        <w:tc>
          <w:tcPr>
            <w:tcW w:w="319" w:type="pct"/>
          </w:tcPr>
          <w:p w14:paraId="41751C2E" w14:textId="14C84594" w:rsidR="00102515" w:rsidRPr="00DF2F22" w:rsidRDefault="00102515" w:rsidP="000D03A0">
            <w:pPr>
              <w:widowControl/>
              <w:contextualSpacing/>
              <w:jc w:val="both"/>
              <w:rPr>
                <w:sz w:val="20"/>
                <w:szCs w:val="20"/>
              </w:rPr>
            </w:pPr>
            <w:r w:rsidRPr="00DF2F22">
              <w:rPr>
                <w:sz w:val="20"/>
                <w:szCs w:val="20"/>
              </w:rPr>
              <w:t>Федер.</w:t>
            </w:r>
          </w:p>
        </w:tc>
      </w:tr>
      <w:tr w:rsidR="002A275B" w:rsidRPr="00DF2F22" w14:paraId="64A42B8F" w14:textId="77777777" w:rsidTr="00FD3D49">
        <w:trPr>
          <w:trHeight w:val="20"/>
        </w:trPr>
        <w:tc>
          <w:tcPr>
            <w:tcW w:w="220" w:type="pct"/>
          </w:tcPr>
          <w:p w14:paraId="2CFED978" w14:textId="46B7516F" w:rsidR="002A275B" w:rsidRPr="00DF2F22" w:rsidRDefault="002A275B" w:rsidP="000D03A0">
            <w:pPr>
              <w:widowControl/>
              <w:contextualSpacing/>
              <w:jc w:val="both"/>
              <w:rPr>
                <w:sz w:val="20"/>
                <w:szCs w:val="20"/>
              </w:rPr>
            </w:pPr>
            <w:r w:rsidRPr="00DF2F22">
              <w:rPr>
                <w:sz w:val="20"/>
                <w:szCs w:val="20"/>
              </w:rPr>
              <w:t>12</w:t>
            </w:r>
          </w:p>
        </w:tc>
        <w:tc>
          <w:tcPr>
            <w:tcW w:w="2798" w:type="pct"/>
            <w:vAlign w:val="center"/>
          </w:tcPr>
          <w:p w14:paraId="47E9A5B6" w14:textId="42E33F6C" w:rsidR="002A275B" w:rsidRPr="00DF2F22" w:rsidRDefault="002A275B" w:rsidP="000D03A0">
            <w:pPr>
              <w:widowControl/>
              <w:contextualSpacing/>
              <w:jc w:val="both"/>
              <w:rPr>
                <w:sz w:val="20"/>
                <w:szCs w:val="20"/>
              </w:rPr>
            </w:pPr>
            <w:r w:rsidRPr="00DF2F22">
              <w:rPr>
                <w:sz w:val="20"/>
                <w:szCs w:val="20"/>
              </w:rPr>
              <w:t>скоростная автомобильная дорога М-5 «Урал»</w:t>
            </w:r>
            <w:r w:rsidR="00C37F2B">
              <w:rPr>
                <w:sz w:val="20"/>
                <w:szCs w:val="20"/>
              </w:rPr>
              <w:t xml:space="preserve"> </w:t>
            </w:r>
            <w:r w:rsidRPr="00DF2F22">
              <w:rPr>
                <w:sz w:val="20"/>
                <w:szCs w:val="20"/>
              </w:rPr>
              <w:t>(новое направление) (уч. 21008403)</w:t>
            </w:r>
          </w:p>
        </w:tc>
        <w:tc>
          <w:tcPr>
            <w:tcW w:w="308" w:type="pct"/>
            <w:vAlign w:val="center"/>
          </w:tcPr>
          <w:p w14:paraId="69871E24" w14:textId="18225D70" w:rsidR="002A275B" w:rsidRPr="00DF2F22" w:rsidRDefault="002A275B" w:rsidP="000D03A0">
            <w:pPr>
              <w:widowControl/>
              <w:contextualSpacing/>
              <w:jc w:val="both"/>
              <w:rPr>
                <w:sz w:val="20"/>
                <w:szCs w:val="20"/>
              </w:rPr>
            </w:pPr>
            <w:r w:rsidRPr="00DF2F22">
              <w:rPr>
                <w:sz w:val="20"/>
                <w:szCs w:val="20"/>
              </w:rPr>
              <w:t>С</w:t>
            </w:r>
          </w:p>
        </w:tc>
        <w:tc>
          <w:tcPr>
            <w:tcW w:w="342" w:type="pct"/>
            <w:vAlign w:val="center"/>
          </w:tcPr>
          <w:p w14:paraId="7F9C41E9" w14:textId="796762D5" w:rsidR="002A275B" w:rsidRPr="00DF2F22" w:rsidRDefault="002A275B" w:rsidP="000D03A0">
            <w:pPr>
              <w:widowControl/>
              <w:contextualSpacing/>
              <w:jc w:val="both"/>
              <w:rPr>
                <w:sz w:val="20"/>
                <w:szCs w:val="20"/>
              </w:rPr>
            </w:pPr>
            <w:r w:rsidRPr="00DF2F22">
              <w:rPr>
                <w:sz w:val="20"/>
                <w:szCs w:val="20"/>
              </w:rPr>
              <w:t>8,9</w:t>
            </w:r>
          </w:p>
        </w:tc>
        <w:tc>
          <w:tcPr>
            <w:tcW w:w="234" w:type="pct"/>
            <w:vAlign w:val="center"/>
          </w:tcPr>
          <w:p w14:paraId="28998AFF" w14:textId="0E477AB8" w:rsidR="002A275B" w:rsidRPr="00DF2F22" w:rsidRDefault="002A275B" w:rsidP="000D03A0">
            <w:pPr>
              <w:widowControl/>
              <w:contextualSpacing/>
              <w:jc w:val="both"/>
              <w:rPr>
                <w:sz w:val="20"/>
                <w:szCs w:val="20"/>
              </w:rPr>
            </w:pPr>
            <w:r w:rsidRPr="00DF2F22">
              <w:rPr>
                <w:sz w:val="20"/>
                <w:szCs w:val="20"/>
              </w:rPr>
              <w:t>I</w:t>
            </w:r>
          </w:p>
        </w:tc>
        <w:tc>
          <w:tcPr>
            <w:tcW w:w="364" w:type="pct"/>
            <w:vAlign w:val="center"/>
          </w:tcPr>
          <w:p w14:paraId="25761C26" w14:textId="673BA9B3" w:rsidR="002A275B" w:rsidRPr="00DF2F22" w:rsidRDefault="002A275B" w:rsidP="000D03A0">
            <w:pPr>
              <w:widowControl/>
              <w:contextualSpacing/>
              <w:jc w:val="both"/>
              <w:rPr>
                <w:sz w:val="20"/>
                <w:szCs w:val="20"/>
              </w:rPr>
            </w:pPr>
            <w:r w:rsidRPr="00DF2F22">
              <w:rPr>
                <w:sz w:val="20"/>
                <w:szCs w:val="20"/>
              </w:rPr>
              <w:t>8</w:t>
            </w:r>
          </w:p>
        </w:tc>
        <w:tc>
          <w:tcPr>
            <w:tcW w:w="415" w:type="pct"/>
          </w:tcPr>
          <w:p w14:paraId="3F22AA88" w14:textId="4B87055C"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2FF4FD3F" w14:textId="15E589EB" w:rsidR="002A275B" w:rsidRPr="00DF2F22" w:rsidRDefault="002A275B" w:rsidP="000D03A0">
            <w:pPr>
              <w:widowControl/>
              <w:contextualSpacing/>
              <w:jc w:val="both"/>
              <w:rPr>
                <w:sz w:val="20"/>
                <w:szCs w:val="20"/>
              </w:rPr>
            </w:pPr>
            <w:r w:rsidRPr="00DF2F22">
              <w:rPr>
                <w:sz w:val="20"/>
                <w:szCs w:val="20"/>
              </w:rPr>
              <w:t>Федер.</w:t>
            </w:r>
          </w:p>
        </w:tc>
      </w:tr>
      <w:tr w:rsidR="002A275B" w:rsidRPr="00DF2F22" w14:paraId="6360A8D3" w14:textId="77777777" w:rsidTr="00FD3D49">
        <w:trPr>
          <w:trHeight w:val="20"/>
        </w:trPr>
        <w:tc>
          <w:tcPr>
            <w:tcW w:w="220" w:type="pct"/>
          </w:tcPr>
          <w:p w14:paraId="51ED08BD" w14:textId="215CDCE3" w:rsidR="002A275B" w:rsidRPr="00DF2F22" w:rsidRDefault="002A275B" w:rsidP="000D03A0">
            <w:pPr>
              <w:widowControl/>
              <w:contextualSpacing/>
              <w:jc w:val="both"/>
              <w:rPr>
                <w:sz w:val="20"/>
                <w:szCs w:val="20"/>
              </w:rPr>
            </w:pPr>
            <w:r w:rsidRPr="00DF2F22">
              <w:rPr>
                <w:sz w:val="20"/>
                <w:szCs w:val="20"/>
              </w:rPr>
              <w:t>13</w:t>
            </w:r>
          </w:p>
        </w:tc>
        <w:tc>
          <w:tcPr>
            <w:tcW w:w="2798" w:type="pct"/>
            <w:vAlign w:val="center"/>
          </w:tcPr>
          <w:p w14:paraId="0D7508E4" w14:textId="0DD052DD" w:rsidR="002A275B" w:rsidRPr="00DF2F22" w:rsidRDefault="002A275B" w:rsidP="000D03A0">
            <w:pPr>
              <w:widowControl/>
              <w:contextualSpacing/>
              <w:jc w:val="both"/>
              <w:rPr>
                <w:sz w:val="20"/>
                <w:szCs w:val="20"/>
              </w:rPr>
            </w:pPr>
            <w:r w:rsidRPr="00DF2F22">
              <w:rPr>
                <w:sz w:val="20"/>
                <w:szCs w:val="20"/>
              </w:rPr>
              <w:t>скоростная автомобильная дорога М-5 «Урал»</w:t>
            </w:r>
            <w:r w:rsidR="00C37F2B">
              <w:rPr>
                <w:sz w:val="20"/>
                <w:szCs w:val="20"/>
              </w:rPr>
              <w:t xml:space="preserve"> </w:t>
            </w:r>
            <w:r w:rsidRPr="00DF2F22">
              <w:rPr>
                <w:sz w:val="20"/>
                <w:szCs w:val="20"/>
              </w:rPr>
              <w:t>(новое направление) (уч. 21008404)</w:t>
            </w:r>
          </w:p>
        </w:tc>
        <w:tc>
          <w:tcPr>
            <w:tcW w:w="308" w:type="pct"/>
            <w:vAlign w:val="center"/>
          </w:tcPr>
          <w:p w14:paraId="5DE2B837" w14:textId="76EA3574" w:rsidR="002A275B" w:rsidRPr="00DF2F22" w:rsidRDefault="002A275B" w:rsidP="000D03A0">
            <w:pPr>
              <w:widowControl/>
              <w:contextualSpacing/>
              <w:jc w:val="both"/>
              <w:rPr>
                <w:sz w:val="20"/>
                <w:szCs w:val="20"/>
              </w:rPr>
            </w:pPr>
            <w:r w:rsidRPr="00DF2F22">
              <w:rPr>
                <w:sz w:val="20"/>
                <w:szCs w:val="20"/>
              </w:rPr>
              <w:t>С</w:t>
            </w:r>
          </w:p>
        </w:tc>
        <w:tc>
          <w:tcPr>
            <w:tcW w:w="342" w:type="pct"/>
            <w:vAlign w:val="center"/>
          </w:tcPr>
          <w:p w14:paraId="5DC20852" w14:textId="1211A5E5" w:rsidR="002A275B" w:rsidRPr="00DF2F22" w:rsidRDefault="002A275B" w:rsidP="000D03A0">
            <w:pPr>
              <w:widowControl/>
              <w:contextualSpacing/>
              <w:jc w:val="both"/>
              <w:rPr>
                <w:sz w:val="20"/>
                <w:szCs w:val="20"/>
              </w:rPr>
            </w:pPr>
            <w:r w:rsidRPr="00DF2F22">
              <w:rPr>
                <w:sz w:val="20"/>
                <w:szCs w:val="20"/>
              </w:rPr>
              <w:t>14,5</w:t>
            </w:r>
          </w:p>
        </w:tc>
        <w:tc>
          <w:tcPr>
            <w:tcW w:w="234" w:type="pct"/>
            <w:vAlign w:val="center"/>
          </w:tcPr>
          <w:p w14:paraId="77C612AB" w14:textId="4A15F451" w:rsidR="002A275B" w:rsidRPr="00DF2F22" w:rsidRDefault="002A275B" w:rsidP="000D03A0">
            <w:pPr>
              <w:widowControl/>
              <w:contextualSpacing/>
              <w:jc w:val="both"/>
              <w:rPr>
                <w:sz w:val="20"/>
                <w:szCs w:val="20"/>
              </w:rPr>
            </w:pPr>
            <w:r w:rsidRPr="00DF2F22">
              <w:rPr>
                <w:sz w:val="20"/>
                <w:szCs w:val="20"/>
              </w:rPr>
              <w:t>I</w:t>
            </w:r>
          </w:p>
        </w:tc>
        <w:tc>
          <w:tcPr>
            <w:tcW w:w="364" w:type="pct"/>
            <w:vAlign w:val="center"/>
          </w:tcPr>
          <w:p w14:paraId="04C72502" w14:textId="474AB51F" w:rsidR="002A275B" w:rsidRPr="00DF2F22" w:rsidRDefault="002A275B" w:rsidP="000D03A0">
            <w:pPr>
              <w:widowControl/>
              <w:contextualSpacing/>
              <w:jc w:val="both"/>
              <w:rPr>
                <w:sz w:val="20"/>
                <w:szCs w:val="20"/>
              </w:rPr>
            </w:pPr>
            <w:r w:rsidRPr="00DF2F22">
              <w:rPr>
                <w:sz w:val="20"/>
                <w:szCs w:val="20"/>
              </w:rPr>
              <w:t>4</w:t>
            </w:r>
          </w:p>
        </w:tc>
        <w:tc>
          <w:tcPr>
            <w:tcW w:w="415" w:type="pct"/>
          </w:tcPr>
          <w:p w14:paraId="66E36D01" w14:textId="636254FD"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3DD9B0CE" w14:textId="4E63674B" w:rsidR="002A275B" w:rsidRPr="00DF2F22" w:rsidRDefault="002A275B" w:rsidP="000D03A0">
            <w:pPr>
              <w:widowControl/>
              <w:contextualSpacing/>
              <w:jc w:val="both"/>
              <w:rPr>
                <w:sz w:val="20"/>
                <w:szCs w:val="20"/>
              </w:rPr>
            </w:pPr>
            <w:r w:rsidRPr="00DF2F22">
              <w:rPr>
                <w:sz w:val="20"/>
                <w:szCs w:val="20"/>
              </w:rPr>
              <w:t>Федер.</w:t>
            </w:r>
          </w:p>
        </w:tc>
      </w:tr>
      <w:tr w:rsidR="002A275B" w:rsidRPr="00DF2F22" w14:paraId="6026F1F7" w14:textId="77777777" w:rsidTr="00FD3D49">
        <w:trPr>
          <w:trHeight w:val="20"/>
        </w:trPr>
        <w:tc>
          <w:tcPr>
            <w:tcW w:w="220" w:type="pct"/>
          </w:tcPr>
          <w:p w14:paraId="6BFB4688" w14:textId="533FE855" w:rsidR="002A275B" w:rsidRPr="00DF2F22" w:rsidRDefault="002A275B" w:rsidP="000D03A0">
            <w:pPr>
              <w:widowControl/>
              <w:contextualSpacing/>
              <w:jc w:val="both"/>
              <w:rPr>
                <w:sz w:val="20"/>
                <w:szCs w:val="20"/>
              </w:rPr>
            </w:pPr>
            <w:r w:rsidRPr="00DF2F22">
              <w:rPr>
                <w:sz w:val="20"/>
                <w:szCs w:val="20"/>
              </w:rPr>
              <w:t>14</w:t>
            </w:r>
          </w:p>
        </w:tc>
        <w:tc>
          <w:tcPr>
            <w:tcW w:w="2798" w:type="pct"/>
          </w:tcPr>
          <w:p w14:paraId="21CDBA08" w14:textId="587CEE80" w:rsidR="002A275B" w:rsidRPr="00DF2F22" w:rsidRDefault="002A275B" w:rsidP="000D03A0">
            <w:pPr>
              <w:widowControl/>
              <w:contextualSpacing/>
              <w:jc w:val="both"/>
              <w:rPr>
                <w:sz w:val="20"/>
                <w:szCs w:val="20"/>
              </w:rPr>
            </w:pPr>
            <w:r w:rsidRPr="00DF2F22">
              <w:rPr>
                <w:sz w:val="20"/>
                <w:szCs w:val="20"/>
              </w:rPr>
              <w:t>скоростная автомобильная дорога А-108 «Московское большое кольцо» (уч. 21010511)</w:t>
            </w:r>
          </w:p>
        </w:tc>
        <w:tc>
          <w:tcPr>
            <w:tcW w:w="308" w:type="pct"/>
            <w:vAlign w:val="center"/>
          </w:tcPr>
          <w:p w14:paraId="6C668AA9" w14:textId="13208A3C" w:rsidR="002A275B" w:rsidRPr="00DF2F22" w:rsidRDefault="002A275B" w:rsidP="000D03A0">
            <w:pPr>
              <w:widowControl/>
              <w:contextualSpacing/>
              <w:jc w:val="both"/>
              <w:rPr>
                <w:sz w:val="20"/>
                <w:szCs w:val="20"/>
              </w:rPr>
            </w:pPr>
            <w:r w:rsidRPr="00DF2F22">
              <w:rPr>
                <w:sz w:val="20"/>
                <w:szCs w:val="20"/>
              </w:rPr>
              <w:t>Р</w:t>
            </w:r>
          </w:p>
        </w:tc>
        <w:tc>
          <w:tcPr>
            <w:tcW w:w="342" w:type="pct"/>
            <w:vAlign w:val="center"/>
          </w:tcPr>
          <w:p w14:paraId="34E279B8" w14:textId="6263CCE7" w:rsidR="002A275B" w:rsidRPr="00DF2F22" w:rsidRDefault="002A275B" w:rsidP="000D03A0">
            <w:pPr>
              <w:widowControl/>
              <w:contextualSpacing/>
              <w:jc w:val="both"/>
              <w:rPr>
                <w:sz w:val="20"/>
                <w:szCs w:val="20"/>
              </w:rPr>
            </w:pPr>
            <w:r w:rsidRPr="00DF2F22">
              <w:rPr>
                <w:sz w:val="20"/>
                <w:szCs w:val="20"/>
              </w:rPr>
              <w:t>4,6</w:t>
            </w:r>
          </w:p>
        </w:tc>
        <w:tc>
          <w:tcPr>
            <w:tcW w:w="234" w:type="pct"/>
            <w:vAlign w:val="center"/>
          </w:tcPr>
          <w:p w14:paraId="6F64594A" w14:textId="29B8A119" w:rsidR="002A275B" w:rsidRPr="00DF2F22" w:rsidRDefault="002A275B" w:rsidP="000D03A0">
            <w:pPr>
              <w:widowControl/>
              <w:contextualSpacing/>
              <w:jc w:val="both"/>
              <w:rPr>
                <w:sz w:val="20"/>
                <w:szCs w:val="20"/>
              </w:rPr>
            </w:pPr>
            <w:r w:rsidRPr="00DF2F22">
              <w:rPr>
                <w:sz w:val="20"/>
                <w:szCs w:val="20"/>
              </w:rPr>
              <w:t>I</w:t>
            </w:r>
          </w:p>
        </w:tc>
        <w:tc>
          <w:tcPr>
            <w:tcW w:w="364" w:type="pct"/>
            <w:vAlign w:val="center"/>
          </w:tcPr>
          <w:p w14:paraId="77C256BA" w14:textId="2B08F421" w:rsidR="002A275B" w:rsidRPr="00DF2F22" w:rsidRDefault="002A275B" w:rsidP="000D03A0">
            <w:pPr>
              <w:widowControl/>
              <w:contextualSpacing/>
              <w:jc w:val="both"/>
              <w:rPr>
                <w:sz w:val="20"/>
                <w:szCs w:val="20"/>
              </w:rPr>
            </w:pPr>
            <w:r w:rsidRPr="00DF2F22">
              <w:rPr>
                <w:sz w:val="20"/>
                <w:szCs w:val="20"/>
              </w:rPr>
              <w:t>4</w:t>
            </w:r>
          </w:p>
        </w:tc>
        <w:tc>
          <w:tcPr>
            <w:tcW w:w="415" w:type="pct"/>
          </w:tcPr>
          <w:p w14:paraId="75861EAB" w14:textId="6CA2695D"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35538520" w14:textId="2DB10B06" w:rsidR="002A275B" w:rsidRPr="00DF2F22" w:rsidRDefault="002A275B" w:rsidP="000D03A0">
            <w:pPr>
              <w:widowControl/>
              <w:contextualSpacing/>
              <w:jc w:val="both"/>
              <w:rPr>
                <w:sz w:val="20"/>
                <w:szCs w:val="20"/>
              </w:rPr>
            </w:pPr>
            <w:r w:rsidRPr="00DF2F22">
              <w:rPr>
                <w:sz w:val="20"/>
                <w:szCs w:val="20"/>
              </w:rPr>
              <w:t>Федер.</w:t>
            </w:r>
          </w:p>
        </w:tc>
      </w:tr>
      <w:tr w:rsidR="002A275B" w:rsidRPr="00DF2F22" w14:paraId="71BA8EAC" w14:textId="77777777" w:rsidTr="00FD3D49">
        <w:trPr>
          <w:trHeight w:val="20"/>
        </w:trPr>
        <w:tc>
          <w:tcPr>
            <w:tcW w:w="220" w:type="pct"/>
          </w:tcPr>
          <w:p w14:paraId="7436D407" w14:textId="3739F5F9" w:rsidR="002A275B" w:rsidRPr="00DF2F22" w:rsidRDefault="002A275B" w:rsidP="000D03A0">
            <w:pPr>
              <w:widowControl/>
              <w:contextualSpacing/>
              <w:jc w:val="both"/>
              <w:rPr>
                <w:sz w:val="20"/>
                <w:szCs w:val="20"/>
              </w:rPr>
            </w:pPr>
            <w:r w:rsidRPr="00DF2F22">
              <w:rPr>
                <w:sz w:val="20"/>
                <w:szCs w:val="20"/>
              </w:rPr>
              <w:t>15</w:t>
            </w:r>
          </w:p>
        </w:tc>
        <w:tc>
          <w:tcPr>
            <w:tcW w:w="2798" w:type="pct"/>
          </w:tcPr>
          <w:p w14:paraId="76711131" w14:textId="4178718B" w:rsidR="002A275B" w:rsidRPr="00DF2F22" w:rsidRDefault="002A275B" w:rsidP="000D03A0">
            <w:pPr>
              <w:widowControl/>
              <w:contextualSpacing/>
              <w:jc w:val="both"/>
              <w:rPr>
                <w:sz w:val="20"/>
                <w:szCs w:val="20"/>
              </w:rPr>
            </w:pPr>
            <w:r w:rsidRPr="00DF2F22">
              <w:rPr>
                <w:sz w:val="20"/>
                <w:szCs w:val="20"/>
              </w:rPr>
              <w:t>Зеленая Слобода – «Подольск – Домодедово – Раменское»</w:t>
            </w:r>
          </w:p>
        </w:tc>
        <w:tc>
          <w:tcPr>
            <w:tcW w:w="308" w:type="pct"/>
          </w:tcPr>
          <w:p w14:paraId="6AAD805B" w14:textId="0C3B7638" w:rsidR="002A275B" w:rsidRPr="00DF2F22" w:rsidRDefault="002A275B" w:rsidP="000D03A0">
            <w:pPr>
              <w:widowControl/>
              <w:contextualSpacing/>
              <w:jc w:val="both"/>
              <w:rPr>
                <w:color w:val="000000"/>
                <w:sz w:val="20"/>
                <w:szCs w:val="20"/>
              </w:rPr>
            </w:pPr>
            <w:r w:rsidRPr="00DF2F22">
              <w:rPr>
                <w:color w:val="000000"/>
                <w:sz w:val="20"/>
                <w:szCs w:val="20"/>
              </w:rPr>
              <w:t>С</w:t>
            </w:r>
          </w:p>
        </w:tc>
        <w:tc>
          <w:tcPr>
            <w:tcW w:w="342" w:type="pct"/>
          </w:tcPr>
          <w:p w14:paraId="1D221121" w14:textId="6033003C" w:rsidR="002A275B" w:rsidRPr="00DF2F22" w:rsidRDefault="002A275B" w:rsidP="000D03A0">
            <w:pPr>
              <w:widowControl/>
              <w:contextualSpacing/>
              <w:jc w:val="both"/>
              <w:rPr>
                <w:sz w:val="20"/>
                <w:szCs w:val="20"/>
              </w:rPr>
            </w:pPr>
            <w:r w:rsidRPr="00DF2F22">
              <w:rPr>
                <w:sz w:val="20"/>
                <w:szCs w:val="20"/>
              </w:rPr>
              <w:t>1,4</w:t>
            </w:r>
          </w:p>
        </w:tc>
        <w:tc>
          <w:tcPr>
            <w:tcW w:w="234" w:type="pct"/>
          </w:tcPr>
          <w:p w14:paraId="3EF7F24F" w14:textId="1F9CD8FD" w:rsidR="002A275B" w:rsidRPr="00DF2F22" w:rsidRDefault="002A275B" w:rsidP="000D03A0">
            <w:pPr>
              <w:widowControl/>
              <w:contextualSpacing/>
              <w:jc w:val="both"/>
              <w:rPr>
                <w:sz w:val="20"/>
                <w:szCs w:val="20"/>
              </w:rPr>
            </w:pPr>
            <w:r w:rsidRPr="00DF2F22">
              <w:rPr>
                <w:sz w:val="20"/>
                <w:szCs w:val="20"/>
              </w:rPr>
              <w:t>I</w:t>
            </w:r>
          </w:p>
        </w:tc>
        <w:tc>
          <w:tcPr>
            <w:tcW w:w="364" w:type="pct"/>
          </w:tcPr>
          <w:p w14:paraId="491799F0" w14:textId="5F3D178F" w:rsidR="002A275B" w:rsidRPr="00DF2F22" w:rsidRDefault="002A275B" w:rsidP="000D03A0">
            <w:pPr>
              <w:widowControl/>
              <w:contextualSpacing/>
              <w:jc w:val="both"/>
              <w:rPr>
                <w:sz w:val="20"/>
                <w:szCs w:val="20"/>
              </w:rPr>
            </w:pPr>
            <w:r w:rsidRPr="00DF2F22">
              <w:rPr>
                <w:sz w:val="20"/>
                <w:szCs w:val="20"/>
              </w:rPr>
              <w:t>4</w:t>
            </w:r>
          </w:p>
        </w:tc>
        <w:tc>
          <w:tcPr>
            <w:tcW w:w="415" w:type="pct"/>
          </w:tcPr>
          <w:p w14:paraId="297972D7" w14:textId="45BDA4E3"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3337761A" w14:textId="176B6D70"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2CC14320" w14:textId="112F11D6" w:rsidTr="00FD3D49">
        <w:trPr>
          <w:trHeight w:val="20"/>
        </w:trPr>
        <w:tc>
          <w:tcPr>
            <w:tcW w:w="220" w:type="pct"/>
          </w:tcPr>
          <w:p w14:paraId="767E73C4" w14:textId="5829CA88" w:rsidR="002A275B" w:rsidRPr="00DF2F22" w:rsidRDefault="002A275B" w:rsidP="000D03A0">
            <w:pPr>
              <w:widowControl/>
              <w:contextualSpacing/>
              <w:jc w:val="both"/>
              <w:rPr>
                <w:sz w:val="20"/>
                <w:szCs w:val="20"/>
              </w:rPr>
            </w:pPr>
            <w:r w:rsidRPr="00DF2F22">
              <w:rPr>
                <w:sz w:val="20"/>
                <w:szCs w:val="20"/>
              </w:rPr>
              <w:t>16</w:t>
            </w:r>
          </w:p>
        </w:tc>
        <w:tc>
          <w:tcPr>
            <w:tcW w:w="2798" w:type="pct"/>
          </w:tcPr>
          <w:p w14:paraId="6C2C0F53" w14:textId="44A8BF28" w:rsidR="002A275B" w:rsidRPr="00DF2F22" w:rsidRDefault="002A275B" w:rsidP="000D03A0">
            <w:pPr>
              <w:widowControl/>
              <w:contextualSpacing/>
              <w:jc w:val="both"/>
              <w:rPr>
                <w:sz w:val="20"/>
                <w:szCs w:val="20"/>
              </w:rPr>
            </w:pPr>
            <w:r w:rsidRPr="00DF2F22">
              <w:rPr>
                <w:sz w:val="20"/>
                <w:szCs w:val="20"/>
              </w:rPr>
              <w:t>Зеленая Слобода – Константиново</w:t>
            </w:r>
          </w:p>
        </w:tc>
        <w:tc>
          <w:tcPr>
            <w:tcW w:w="308" w:type="pct"/>
          </w:tcPr>
          <w:p w14:paraId="7154DD5C" w14:textId="2023C5F5" w:rsidR="002A275B" w:rsidRPr="00DF2F22" w:rsidRDefault="002A275B" w:rsidP="000D03A0">
            <w:pPr>
              <w:widowControl/>
              <w:contextualSpacing/>
              <w:jc w:val="both"/>
              <w:rPr>
                <w:sz w:val="20"/>
                <w:szCs w:val="20"/>
              </w:rPr>
            </w:pPr>
            <w:r w:rsidRPr="00DF2F22">
              <w:rPr>
                <w:color w:val="000000"/>
                <w:sz w:val="20"/>
                <w:szCs w:val="20"/>
              </w:rPr>
              <w:t>Р</w:t>
            </w:r>
          </w:p>
        </w:tc>
        <w:tc>
          <w:tcPr>
            <w:tcW w:w="342" w:type="pct"/>
          </w:tcPr>
          <w:p w14:paraId="5FBCF626" w14:textId="55BF9470" w:rsidR="002A275B" w:rsidRPr="00DF2F22" w:rsidRDefault="002A275B" w:rsidP="000D03A0">
            <w:pPr>
              <w:widowControl/>
              <w:contextualSpacing/>
              <w:jc w:val="both"/>
              <w:rPr>
                <w:sz w:val="20"/>
                <w:szCs w:val="20"/>
              </w:rPr>
            </w:pPr>
            <w:r w:rsidRPr="00DF2F22">
              <w:rPr>
                <w:sz w:val="20"/>
                <w:szCs w:val="20"/>
              </w:rPr>
              <w:t>3,2</w:t>
            </w:r>
          </w:p>
        </w:tc>
        <w:tc>
          <w:tcPr>
            <w:tcW w:w="234" w:type="pct"/>
          </w:tcPr>
          <w:p w14:paraId="6F3C0703" w14:textId="1ED18291" w:rsidR="002A275B" w:rsidRPr="00DF2F22" w:rsidRDefault="002A275B" w:rsidP="000D03A0">
            <w:pPr>
              <w:widowControl/>
              <w:contextualSpacing/>
              <w:jc w:val="both"/>
              <w:rPr>
                <w:sz w:val="20"/>
                <w:szCs w:val="20"/>
              </w:rPr>
            </w:pPr>
            <w:r w:rsidRPr="00DF2F22">
              <w:rPr>
                <w:sz w:val="20"/>
                <w:szCs w:val="20"/>
              </w:rPr>
              <w:t>I</w:t>
            </w:r>
          </w:p>
        </w:tc>
        <w:tc>
          <w:tcPr>
            <w:tcW w:w="364" w:type="pct"/>
          </w:tcPr>
          <w:p w14:paraId="6CE5FDEA" w14:textId="30B4D16B" w:rsidR="002A275B" w:rsidRPr="00DF2F22" w:rsidRDefault="002A275B" w:rsidP="000D03A0">
            <w:pPr>
              <w:widowControl/>
              <w:contextualSpacing/>
              <w:jc w:val="both"/>
              <w:rPr>
                <w:sz w:val="20"/>
                <w:szCs w:val="20"/>
              </w:rPr>
            </w:pPr>
            <w:r w:rsidRPr="00DF2F22">
              <w:rPr>
                <w:sz w:val="20"/>
                <w:szCs w:val="20"/>
              </w:rPr>
              <w:t>4</w:t>
            </w:r>
          </w:p>
        </w:tc>
        <w:tc>
          <w:tcPr>
            <w:tcW w:w="415" w:type="pct"/>
          </w:tcPr>
          <w:p w14:paraId="4E4AF5B7" w14:textId="31075D96"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55CC0925" w14:textId="7BA090B0"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0CF58A52" w14:textId="0F87B872" w:rsidTr="00FD3D49">
        <w:trPr>
          <w:trHeight w:val="20"/>
        </w:trPr>
        <w:tc>
          <w:tcPr>
            <w:tcW w:w="220" w:type="pct"/>
            <w:vMerge w:val="restart"/>
          </w:tcPr>
          <w:p w14:paraId="0D38EDB5" w14:textId="2FCD9530" w:rsidR="002A275B" w:rsidRPr="00DF2F22" w:rsidRDefault="002A275B" w:rsidP="000D03A0">
            <w:pPr>
              <w:widowControl/>
              <w:contextualSpacing/>
              <w:jc w:val="both"/>
              <w:rPr>
                <w:sz w:val="20"/>
                <w:szCs w:val="20"/>
              </w:rPr>
            </w:pPr>
            <w:r w:rsidRPr="00DF2F22">
              <w:rPr>
                <w:sz w:val="20"/>
                <w:szCs w:val="20"/>
              </w:rPr>
              <w:t>17</w:t>
            </w:r>
          </w:p>
        </w:tc>
        <w:tc>
          <w:tcPr>
            <w:tcW w:w="2798" w:type="pct"/>
            <w:vMerge w:val="restart"/>
          </w:tcPr>
          <w:p w14:paraId="5C03EC61" w14:textId="18BA3D52" w:rsidR="002A275B" w:rsidRPr="00DF2F22" w:rsidRDefault="002A275B" w:rsidP="000D03A0">
            <w:pPr>
              <w:widowControl/>
              <w:contextualSpacing/>
              <w:jc w:val="both"/>
              <w:rPr>
                <w:sz w:val="20"/>
                <w:szCs w:val="20"/>
              </w:rPr>
            </w:pPr>
            <w:r w:rsidRPr="00DF2F22">
              <w:rPr>
                <w:sz w:val="20"/>
                <w:szCs w:val="20"/>
              </w:rPr>
              <w:t>Аэродром ЛИИ им. Громова – «Подольск – Домодедово – Раменское – ЦКАД»</w:t>
            </w:r>
          </w:p>
        </w:tc>
        <w:tc>
          <w:tcPr>
            <w:tcW w:w="308" w:type="pct"/>
          </w:tcPr>
          <w:p w14:paraId="1D9024D9" w14:textId="73599410" w:rsidR="002A275B" w:rsidRPr="00DF2F22" w:rsidRDefault="002A275B" w:rsidP="000D03A0">
            <w:pPr>
              <w:widowControl/>
              <w:contextualSpacing/>
              <w:jc w:val="both"/>
              <w:rPr>
                <w:sz w:val="20"/>
                <w:szCs w:val="20"/>
              </w:rPr>
            </w:pPr>
            <w:r w:rsidRPr="00DF2F22">
              <w:rPr>
                <w:sz w:val="20"/>
                <w:szCs w:val="20"/>
              </w:rPr>
              <w:t>С</w:t>
            </w:r>
          </w:p>
        </w:tc>
        <w:tc>
          <w:tcPr>
            <w:tcW w:w="342" w:type="pct"/>
          </w:tcPr>
          <w:p w14:paraId="3DE269FB" w14:textId="31AE7E5B" w:rsidR="002A275B" w:rsidRPr="00DF2F22" w:rsidRDefault="002A275B" w:rsidP="000D03A0">
            <w:pPr>
              <w:widowControl/>
              <w:contextualSpacing/>
              <w:jc w:val="both"/>
              <w:rPr>
                <w:sz w:val="20"/>
                <w:szCs w:val="20"/>
              </w:rPr>
            </w:pPr>
            <w:r w:rsidRPr="00DF2F22">
              <w:rPr>
                <w:sz w:val="20"/>
                <w:szCs w:val="20"/>
              </w:rPr>
              <w:t>1,1</w:t>
            </w:r>
          </w:p>
        </w:tc>
        <w:tc>
          <w:tcPr>
            <w:tcW w:w="234" w:type="pct"/>
          </w:tcPr>
          <w:p w14:paraId="32089129" w14:textId="668ABC28" w:rsidR="002A275B" w:rsidRPr="00DF2F22" w:rsidRDefault="002A275B" w:rsidP="000D03A0">
            <w:pPr>
              <w:widowControl/>
              <w:contextualSpacing/>
              <w:jc w:val="both"/>
              <w:rPr>
                <w:sz w:val="20"/>
                <w:szCs w:val="20"/>
              </w:rPr>
            </w:pPr>
            <w:r w:rsidRPr="00DF2F22">
              <w:rPr>
                <w:sz w:val="20"/>
                <w:szCs w:val="20"/>
              </w:rPr>
              <w:t>I</w:t>
            </w:r>
          </w:p>
        </w:tc>
        <w:tc>
          <w:tcPr>
            <w:tcW w:w="364" w:type="pct"/>
          </w:tcPr>
          <w:p w14:paraId="0DB5969B" w14:textId="23D2BF01" w:rsidR="002A275B" w:rsidRPr="00DF2F22" w:rsidRDefault="002A275B" w:rsidP="000D03A0">
            <w:pPr>
              <w:widowControl/>
              <w:contextualSpacing/>
              <w:jc w:val="both"/>
              <w:rPr>
                <w:sz w:val="20"/>
                <w:szCs w:val="20"/>
              </w:rPr>
            </w:pPr>
            <w:r w:rsidRPr="00DF2F22">
              <w:rPr>
                <w:sz w:val="20"/>
                <w:szCs w:val="20"/>
              </w:rPr>
              <w:t>4</w:t>
            </w:r>
          </w:p>
        </w:tc>
        <w:tc>
          <w:tcPr>
            <w:tcW w:w="415" w:type="pct"/>
          </w:tcPr>
          <w:p w14:paraId="0A5F8171" w14:textId="0326621A"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64BBA562" w14:textId="5955059A"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1B3A2337" w14:textId="0DC494BE" w:rsidTr="00FD3D49">
        <w:trPr>
          <w:trHeight w:val="20"/>
        </w:trPr>
        <w:tc>
          <w:tcPr>
            <w:tcW w:w="220" w:type="pct"/>
            <w:vMerge/>
          </w:tcPr>
          <w:p w14:paraId="42C81D18" w14:textId="77777777" w:rsidR="002A275B" w:rsidRPr="00DF2F22" w:rsidRDefault="002A275B" w:rsidP="000D03A0">
            <w:pPr>
              <w:widowControl/>
              <w:contextualSpacing/>
              <w:jc w:val="both"/>
              <w:rPr>
                <w:sz w:val="20"/>
                <w:szCs w:val="20"/>
              </w:rPr>
            </w:pPr>
          </w:p>
        </w:tc>
        <w:tc>
          <w:tcPr>
            <w:tcW w:w="2798" w:type="pct"/>
            <w:vMerge/>
          </w:tcPr>
          <w:p w14:paraId="1210E921" w14:textId="77777777" w:rsidR="002A275B" w:rsidRPr="00DF2F22" w:rsidRDefault="002A275B" w:rsidP="000D03A0">
            <w:pPr>
              <w:widowControl/>
              <w:contextualSpacing/>
              <w:jc w:val="both"/>
              <w:rPr>
                <w:sz w:val="20"/>
                <w:szCs w:val="20"/>
              </w:rPr>
            </w:pPr>
          </w:p>
        </w:tc>
        <w:tc>
          <w:tcPr>
            <w:tcW w:w="308" w:type="pct"/>
          </w:tcPr>
          <w:p w14:paraId="2DCC4E70" w14:textId="4E920D3E" w:rsidR="002A275B" w:rsidRPr="00DF2F22" w:rsidRDefault="002A275B" w:rsidP="000D03A0">
            <w:pPr>
              <w:widowControl/>
              <w:contextualSpacing/>
              <w:jc w:val="both"/>
              <w:rPr>
                <w:sz w:val="20"/>
                <w:szCs w:val="20"/>
              </w:rPr>
            </w:pPr>
            <w:r w:rsidRPr="00DF2F22">
              <w:rPr>
                <w:sz w:val="20"/>
                <w:szCs w:val="20"/>
              </w:rPr>
              <w:t>С</w:t>
            </w:r>
          </w:p>
        </w:tc>
        <w:tc>
          <w:tcPr>
            <w:tcW w:w="342" w:type="pct"/>
          </w:tcPr>
          <w:p w14:paraId="11E9E20D" w14:textId="0E323198" w:rsidR="002A275B" w:rsidRPr="00DF2F22" w:rsidRDefault="002A275B" w:rsidP="000D03A0">
            <w:pPr>
              <w:widowControl/>
              <w:contextualSpacing/>
              <w:jc w:val="both"/>
              <w:rPr>
                <w:sz w:val="20"/>
                <w:szCs w:val="20"/>
              </w:rPr>
            </w:pPr>
            <w:r w:rsidRPr="00DF2F22">
              <w:rPr>
                <w:sz w:val="20"/>
                <w:szCs w:val="20"/>
              </w:rPr>
              <w:t>3,4</w:t>
            </w:r>
          </w:p>
        </w:tc>
        <w:tc>
          <w:tcPr>
            <w:tcW w:w="234" w:type="pct"/>
          </w:tcPr>
          <w:p w14:paraId="5491CB83" w14:textId="73612F4F" w:rsidR="002A275B" w:rsidRPr="00DF2F22" w:rsidRDefault="002A275B" w:rsidP="000D03A0">
            <w:pPr>
              <w:widowControl/>
              <w:contextualSpacing/>
              <w:jc w:val="both"/>
              <w:rPr>
                <w:sz w:val="20"/>
                <w:szCs w:val="20"/>
              </w:rPr>
            </w:pPr>
            <w:r w:rsidRPr="00DF2F22">
              <w:rPr>
                <w:sz w:val="20"/>
                <w:szCs w:val="20"/>
              </w:rPr>
              <w:t>I</w:t>
            </w:r>
          </w:p>
        </w:tc>
        <w:tc>
          <w:tcPr>
            <w:tcW w:w="364" w:type="pct"/>
          </w:tcPr>
          <w:p w14:paraId="783942AB" w14:textId="66F647A0" w:rsidR="002A275B" w:rsidRPr="00DF2F22" w:rsidRDefault="002A275B" w:rsidP="000D03A0">
            <w:pPr>
              <w:widowControl/>
              <w:contextualSpacing/>
              <w:jc w:val="both"/>
              <w:rPr>
                <w:sz w:val="20"/>
                <w:szCs w:val="20"/>
              </w:rPr>
            </w:pPr>
            <w:r w:rsidRPr="00DF2F22">
              <w:rPr>
                <w:sz w:val="20"/>
                <w:szCs w:val="20"/>
              </w:rPr>
              <w:t>4</w:t>
            </w:r>
          </w:p>
        </w:tc>
        <w:tc>
          <w:tcPr>
            <w:tcW w:w="415" w:type="pct"/>
          </w:tcPr>
          <w:p w14:paraId="47BF9168" w14:textId="562A3A8C"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498B0554" w14:textId="7413A5EF"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2D44FAA6" w14:textId="75584C37" w:rsidTr="00FD3D49">
        <w:trPr>
          <w:trHeight w:val="20"/>
        </w:trPr>
        <w:tc>
          <w:tcPr>
            <w:tcW w:w="220" w:type="pct"/>
            <w:vMerge w:val="restart"/>
          </w:tcPr>
          <w:p w14:paraId="2065C60E" w14:textId="58CB36AA" w:rsidR="002A275B" w:rsidRPr="00DF2F22" w:rsidRDefault="002A275B" w:rsidP="000D03A0">
            <w:pPr>
              <w:widowControl/>
              <w:contextualSpacing/>
              <w:jc w:val="both"/>
              <w:rPr>
                <w:sz w:val="20"/>
                <w:szCs w:val="20"/>
              </w:rPr>
            </w:pPr>
            <w:r w:rsidRPr="00DF2F22">
              <w:rPr>
                <w:sz w:val="20"/>
                <w:szCs w:val="20"/>
              </w:rPr>
              <w:t>18</w:t>
            </w:r>
          </w:p>
        </w:tc>
        <w:tc>
          <w:tcPr>
            <w:tcW w:w="2798" w:type="pct"/>
            <w:vMerge w:val="restart"/>
          </w:tcPr>
          <w:p w14:paraId="7B6BCF17" w14:textId="3BCF39D2" w:rsidR="002A275B" w:rsidRPr="00DF2F22" w:rsidRDefault="002A275B" w:rsidP="000D03A0">
            <w:pPr>
              <w:widowControl/>
              <w:contextualSpacing/>
              <w:jc w:val="both"/>
              <w:rPr>
                <w:sz w:val="20"/>
                <w:szCs w:val="20"/>
              </w:rPr>
            </w:pPr>
            <w:r w:rsidRPr="00DF2F22">
              <w:rPr>
                <w:sz w:val="20"/>
                <w:szCs w:val="20"/>
              </w:rPr>
              <w:t>Жирошкино – Новлянское – Кишкино</w:t>
            </w:r>
          </w:p>
        </w:tc>
        <w:tc>
          <w:tcPr>
            <w:tcW w:w="308" w:type="pct"/>
          </w:tcPr>
          <w:p w14:paraId="71F4948C" w14:textId="5EF5BD8A" w:rsidR="002A275B" w:rsidRPr="00DF2F22" w:rsidRDefault="002A275B" w:rsidP="000D03A0">
            <w:pPr>
              <w:widowControl/>
              <w:contextualSpacing/>
              <w:jc w:val="both"/>
              <w:rPr>
                <w:sz w:val="20"/>
                <w:szCs w:val="20"/>
              </w:rPr>
            </w:pPr>
            <w:r w:rsidRPr="00DF2F22">
              <w:rPr>
                <w:sz w:val="20"/>
                <w:szCs w:val="20"/>
              </w:rPr>
              <w:t>С</w:t>
            </w:r>
          </w:p>
        </w:tc>
        <w:tc>
          <w:tcPr>
            <w:tcW w:w="342" w:type="pct"/>
          </w:tcPr>
          <w:p w14:paraId="4EF3ADFA" w14:textId="36A5411A" w:rsidR="002A275B" w:rsidRPr="00DF2F22" w:rsidRDefault="002A275B" w:rsidP="000D03A0">
            <w:pPr>
              <w:widowControl/>
              <w:contextualSpacing/>
              <w:jc w:val="both"/>
              <w:rPr>
                <w:sz w:val="20"/>
                <w:szCs w:val="20"/>
              </w:rPr>
            </w:pPr>
            <w:r w:rsidRPr="00DF2F22">
              <w:rPr>
                <w:sz w:val="20"/>
                <w:szCs w:val="20"/>
              </w:rPr>
              <w:t>3,1</w:t>
            </w:r>
          </w:p>
        </w:tc>
        <w:tc>
          <w:tcPr>
            <w:tcW w:w="234" w:type="pct"/>
          </w:tcPr>
          <w:p w14:paraId="7566380B" w14:textId="7260CF4D"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6D80F13C" w14:textId="1126C328" w:rsidR="002A275B" w:rsidRPr="00DF2F22" w:rsidRDefault="002A275B" w:rsidP="000D03A0">
            <w:pPr>
              <w:widowControl/>
              <w:contextualSpacing/>
              <w:jc w:val="both"/>
              <w:rPr>
                <w:sz w:val="20"/>
                <w:szCs w:val="20"/>
              </w:rPr>
            </w:pPr>
            <w:r w:rsidRPr="00DF2F22">
              <w:rPr>
                <w:sz w:val="20"/>
                <w:szCs w:val="20"/>
              </w:rPr>
              <w:t>2</w:t>
            </w:r>
          </w:p>
        </w:tc>
        <w:tc>
          <w:tcPr>
            <w:tcW w:w="415" w:type="pct"/>
          </w:tcPr>
          <w:p w14:paraId="06B372BA" w14:textId="18335810"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5770DEFA" w14:textId="771F1A1E"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7D822F4F" w14:textId="2027068C" w:rsidTr="00FD3D49">
        <w:trPr>
          <w:trHeight w:val="20"/>
        </w:trPr>
        <w:tc>
          <w:tcPr>
            <w:tcW w:w="220" w:type="pct"/>
            <w:vMerge/>
          </w:tcPr>
          <w:p w14:paraId="4A508B2B" w14:textId="77777777" w:rsidR="002A275B" w:rsidRPr="00DF2F22" w:rsidRDefault="002A275B" w:rsidP="000D03A0">
            <w:pPr>
              <w:widowControl/>
              <w:contextualSpacing/>
              <w:jc w:val="both"/>
              <w:rPr>
                <w:sz w:val="20"/>
                <w:szCs w:val="20"/>
              </w:rPr>
            </w:pPr>
          </w:p>
        </w:tc>
        <w:tc>
          <w:tcPr>
            <w:tcW w:w="2798" w:type="pct"/>
            <w:vMerge/>
          </w:tcPr>
          <w:p w14:paraId="0EF7DACC" w14:textId="77777777" w:rsidR="002A275B" w:rsidRPr="00DF2F22" w:rsidRDefault="002A275B" w:rsidP="000D03A0">
            <w:pPr>
              <w:widowControl/>
              <w:contextualSpacing/>
              <w:jc w:val="both"/>
              <w:rPr>
                <w:sz w:val="20"/>
                <w:szCs w:val="20"/>
              </w:rPr>
            </w:pPr>
          </w:p>
        </w:tc>
        <w:tc>
          <w:tcPr>
            <w:tcW w:w="308" w:type="pct"/>
          </w:tcPr>
          <w:p w14:paraId="55918658" w14:textId="6EB97411" w:rsidR="002A275B" w:rsidRPr="00DF2F22" w:rsidRDefault="002A275B" w:rsidP="000D03A0">
            <w:pPr>
              <w:widowControl/>
              <w:contextualSpacing/>
              <w:jc w:val="both"/>
              <w:rPr>
                <w:sz w:val="20"/>
                <w:szCs w:val="20"/>
              </w:rPr>
            </w:pPr>
            <w:r w:rsidRPr="00DF2F22">
              <w:rPr>
                <w:sz w:val="20"/>
                <w:szCs w:val="20"/>
              </w:rPr>
              <w:t>С</w:t>
            </w:r>
          </w:p>
        </w:tc>
        <w:tc>
          <w:tcPr>
            <w:tcW w:w="342" w:type="pct"/>
          </w:tcPr>
          <w:p w14:paraId="4ADBCDB0" w14:textId="7CBF54B7" w:rsidR="002A275B" w:rsidRPr="00DF2F22" w:rsidRDefault="002A275B" w:rsidP="000D03A0">
            <w:pPr>
              <w:widowControl/>
              <w:contextualSpacing/>
              <w:jc w:val="both"/>
              <w:rPr>
                <w:sz w:val="20"/>
                <w:szCs w:val="20"/>
              </w:rPr>
            </w:pPr>
            <w:r w:rsidRPr="00DF2F22">
              <w:rPr>
                <w:sz w:val="20"/>
                <w:szCs w:val="20"/>
              </w:rPr>
              <w:t>2,3</w:t>
            </w:r>
          </w:p>
        </w:tc>
        <w:tc>
          <w:tcPr>
            <w:tcW w:w="234" w:type="pct"/>
          </w:tcPr>
          <w:p w14:paraId="6D6EAC1B" w14:textId="06FDA281"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49CD7979" w14:textId="17199CF1" w:rsidR="002A275B" w:rsidRPr="00DF2F22" w:rsidRDefault="002A275B" w:rsidP="000D03A0">
            <w:pPr>
              <w:widowControl/>
              <w:contextualSpacing/>
              <w:jc w:val="both"/>
              <w:rPr>
                <w:sz w:val="20"/>
                <w:szCs w:val="20"/>
              </w:rPr>
            </w:pPr>
            <w:r w:rsidRPr="00DF2F22">
              <w:rPr>
                <w:sz w:val="20"/>
                <w:szCs w:val="20"/>
              </w:rPr>
              <w:t>2</w:t>
            </w:r>
          </w:p>
        </w:tc>
        <w:tc>
          <w:tcPr>
            <w:tcW w:w="415" w:type="pct"/>
          </w:tcPr>
          <w:p w14:paraId="6ABA05EC" w14:textId="3CC31EDE"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1432E7A7" w14:textId="695F8CBE"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0E2656B6" w14:textId="7FEDAD62" w:rsidTr="00FD3D49">
        <w:trPr>
          <w:trHeight w:val="20"/>
        </w:trPr>
        <w:tc>
          <w:tcPr>
            <w:tcW w:w="220" w:type="pct"/>
            <w:vMerge/>
          </w:tcPr>
          <w:p w14:paraId="065DDE37" w14:textId="77777777" w:rsidR="002A275B" w:rsidRPr="00DF2F22" w:rsidRDefault="002A275B" w:rsidP="000D03A0">
            <w:pPr>
              <w:widowControl/>
              <w:contextualSpacing/>
              <w:jc w:val="both"/>
              <w:rPr>
                <w:sz w:val="20"/>
                <w:szCs w:val="20"/>
              </w:rPr>
            </w:pPr>
          </w:p>
        </w:tc>
        <w:tc>
          <w:tcPr>
            <w:tcW w:w="2798" w:type="pct"/>
            <w:vMerge/>
          </w:tcPr>
          <w:p w14:paraId="5A22A8D7" w14:textId="77777777" w:rsidR="002A275B" w:rsidRPr="00DF2F22" w:rsidRDefault="002A275B" w:rsidP="000D03A0">
            <w:pPr>
              <w:widowControl/>
              <w:contextualSpacing/>
              <w:jc w:val="both"/>
              <w:rPr>
                <w:sz w:val="20"/>
                <w:szCs w:val="20"/>
              </w:rPr>
            </w:pPr>
          </w:p>
        </w:tc>
        <w:tc>
          <w:tcPr>
            <w:tcW w:w="308" w:type="pct"/>
          </w:tcPr>
          <w:p w14:paraId="7EB4172B" w14:textId="227C0593" w:rsidR="002A275B" w:rsidRPr="00DF2F22" w:rsidRDefault="002A275B" w:rsidP="000D03A0">
            <w:pPr>
              <w:widowControl/>
              <w:contextualSpacing/>
              <w:jc w:val="both"/>
              <w:rPr>
                <w:sz w:val="20"/>
                <w:szCs w:val="20"/>
              </w:rPr>
            </w:pPr>
            <w:r w:rsidRPr="00DF2F22">
              <w:rPr>
                <w:sz w:val="20"/>
                <w:szCs w:val="20"/>
              </w:rPr>
              <w:t>С</w:t>
            </w:r>
          </w:p>
        </w:tc>
        <w:tc>
          <w:tcPr>
            <w:tcW w:w="342" w:type="pct"/>
          </w:tcPr>
          <w:p w14:paraId="5DE9CF5F" w14:textId="5321DB41" w:rsidR="002A275B" w:rsidRPr="00DF2F22" w:rsidRDefault="002A275B" w:rsidP="000D03A0">
            <w:pPr>
              <w:widowControl/>
              <w:contextualSpacing/>
              <w:jc w:val="both"/>
              <w:rPr>
                <w:sz w:val="20"/>
                <w:szCs w:val="20"/>
              </w:rPr>
            </w:pPr>
            <w:r w:rsidRPr="00DF2F22">
              <w:rPr>
                <w:sz w:val="20"/>
                <w:szCs w:val="20"/>
              </w:rPr>
              <w:t>4,6</w:t>
            </w:r>
          </w:p>
        </w:tc>
        <w:tc>
          <w:tcPr>
            <w:tcW w:w="234" w:type="pct"/>
          </w:tcPr>
          <w:p w14:paraId="6DC54800" w14:textId="4B4FE722"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446815B2" w14:textId="4CA680FF" w:rsidR="002A275B" w:rsidRPr="00DF2F22" w:rsidRDefault="002A275B" w:rsidP="000D03A0">
            <w:pPr>
              <w:widowControl/>
              <w:contextualSpacing/>
              <w:jc w:val="both"/>
              <w:rPr>
                <w:sz w:val="20"/>
                <w:szCs w:val="20"/>
              </w:rPr>
            </w:pPr>
            <w:r w:rsidRPr="00DF2F22">
              <w:rPr>
                <w:sz w:val="20"/>
                <w:szCs w:val="20"/>
              </w:rPr>
              <w:t>2</w:t>
            </w:r>
          </w:p>
        </w:tc>
        <w:tc>
          <w:tcPr>
            <w:tcW w:w="415" w:type="pct"/>
          </w:tcPr>
          <w:p w14:paraId="68152481" w14:textId="7614D371"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5C217FE3" w14:textId="5B5AE54B"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087B1B05" w14:textId="0C3407E7" w:rsidTr="00FD3D49">
        <w:trPr>
          <w:trHeight w:val="20"/>
        </w:trPr>
        <w:tc>
          <w:tcPr>
            <w:tcW w:w="220" w:type="pct"/>
          </w:tcPr>
          <w:p w14:paraId="6FD94288" w14:textId="3345AFCE" w:rsidR="002A275B" w:rsidRPr="00DF2F22" w:rsidRDefault="002A275B" w:rsidP="000D03A0">
            <w:pPr>
              <w:widowControl/>
              <w:contextualSpacing/>
              <w:jc w:val="both"/>
              <w:rPr>
                <w:sz w:val="20"/>
                <w:szCs w:val="20"/>
              </w:rPr>
            </w:pPr>
            <w:r w:rsidRPr="00DF2F22">
              <w:rPr>
                <w:sz w:val="20"/>
                <w:szCs w:val="20"/>
              </w:rPr>
              <w:t>19</w:t>
            </w:r>
          </w:p>
        </w:tc>
        <w:tc>
          <w:tcPr>
            <w:tcW w:w="2798" w:type="pct"/>
          </w:tcPr>
          <w:p w14:paraId="7CDA4101" w14:textId="17EA0EA0" w:rsidR="002A275B" w:rsidRPr="00DF2F22" w:rsidRDefault="002A275B" w:rsidP="000D03A0">
            <w:pPr>
              <w:widowControl/>
              <w:contextualSpacing/>
              <w:jc w:val="both"/>
              <w:rPr>
                <w:sz w:val="20"/>
                <w:szCs w:val="20"/>
              </w:rPr>
            </w:pPr>
            <w:r w:rsidRPr="00DF2F22">
              <w:rPr>
                <w:sz w:val="20"/>
                <w:szCs w:val="20"/>
              </w:rPr>
              <w:t>а/д Гжель (дублер Егорьевского шоссе)</w:t>
            </w:r>
          </w:p>
        </w:tc>
        <w:tc>
          <w:tcPr>
            <w:tcW w:w="308" w:type="pct"/>
          </w:tcPr>
          <w:p w14:paraId="5BFCCF41" w14:textId="7E9E0FB5" w:rsidR="002A275B" w:rsidRPr="00DF2F22" w:rsidRDefault="002A275B" w:rsidP="000D03A0">
            <w:pPr>
              <w:widowControl/>
              <w:contextualSpacing/>
              <w:jc w:val="both"/>
              <w:rPr>
                <w:sz w:val="20"/>
                <w:szCs w:val="20"/>
              </w:rPr>
            </w:pPr>
            <w:r w:rsidRPr="00DF2F22">
              <w:rPr>
                <w:sz w:val="20"/>
                <w:szCs w:val="20"/>
              </w:rPr>
              <w:t>С</w:t>
            </w:r>
          </w:p>
        </w:tc>
        <w:tc>
          <w:tcPr>
            <w:tcW w:w="342" w:type="pct"/>
          </w:tcPr>
          <w:p w14:paraId="0CA7CF40" w14:textId="54E5204F" w:rsidR="002A275B" w:rsidRPr="00DF2F22" w:rsidRDefault="002A275B" w:rsidP="000D03A0">
            <w:pPr>
              <w:widowControl/>
              <w:contextualSpacing/>
              <w:jc w:val="both"/>
              <w:rPr>
                <w:sz w:val="20"/>
                <w:szCs w:val="20"/>
              </w:rPr>
            </w:pPr>
            <w:r w:rsidRPr="00DF2F22">
              <w:rPr>
                <w:sz w:val="20"/>
                <w:szCs w:val="20"/>
              </w:rPr>
              <w:t>16,4</w:t>
            </w:r>
          </w:p>
        </w:tc>
        <w:tc>
          <w:tcPr>
            <w:tcW w:w="234" w:type="pct"/>
          </w:tcPr>
          <w:p w14:paraId="1CC68D8A" w14:textId="5362ED00"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08309EF5" w14:textId="2AAFA05D" w:rsidR="002A275B" w:rsidRPr="00DF2F22" w:rsidRDefault="002A275B" w:rsidP="000D03A0">
            <w:pPr>
              <w:widowControl/>
              <w:contextualSpacing/>
              <w:jc w:val="both"/>
              <w:rPr>
                <w:sz w:val="20"/>
                <w:szCs w:val="20"/>
              </w:rPr>
            </w:pPr>
            <w:r w:rsidRPr="00DF2F22">
              <w:rPr>
                <w:sz w:val="20"/>
                <w:szCs w:val="20"/>
              </w:rPr>
              <w:t>2</w:t>
            </w:r>
          </w:p>
        </w:tc>
        <w:tc>
          <w:tcPr>
            <w:tcW w:w="415" w:type="pct"/>
          </w:tcPr>
          <w:p w14:paraId="4C4EDCD8" w14:textId="6AF57D52"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431FD3A1" w14:textId="3841734D"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2D1DFA70" w14:textId="77777777" w:rsidTr="00FD3D49">
        <w:trPr>
          <w:trHeight w:val="20"/>
        </w:trPr>
        <w:tc>
          <w:tcPr>
            <w:tcW w:w="220" w:type="pct"/>
          </w:tcPr>
          <w:p w14:paraId="34F6B52A" w14:textId="5DD37B11" w:rsidR="002A275B" w:rsidRPr="00DF2F22" w:rsidRDefault="002A275B" w:rsidP="000D03A0">
            <w:pPr>
              <w:widowControl/>
              <w:contextualSpacing/>
              <w:jc w:val="both"/>
              <w:rPr>
                <w:sz w:val="20"/>
                <w:szCs w:val="20"/>
              </w:rPr>
            </w:pPr>
            <w:r w:rsidRPr="00DF2F22">
              <w:rPr>
                <w:sz w:val="20"/>
                <w:szCs w:val="20"/>
              </w:rPr>
              <w:t>20</w:t>
            </w:r>
          </w:p>
        </w:tc>
        <w:tc>
          <w:tcPr>
            <w:tcW w:w="2798" w:type="pct"/>
          </w:tcPr>
          <w:p w14:paraId="7790DA54" w14:textId="093FC1BB" w:rsidR="002A275B" w:rsidRPr="00DF2F22" w:rsidRDefault="002A275B" w:rsidP="000D03A0">
            <w:pPr>
              <w:widowControl/>
              <w:contextualSpacing/>
              <w:jc w:val="both"/>
              <w:rPr>
                <w:sz w:val="20"/>
                <w:szCs w:val="20"/>
              </w:rPr>
            </w:pPr>
            <w:r w:rsidRPr="00DF2F22">
              <w:rPr>
                <w:sz w:val="20"/>
                <w:szCs w:val="20"/>
              </w:rPr>
              <w:t>ЦКАД – Чехов – Малино –М-5 «Урал»</w:t>
            </w:r>
          </w:p>
        </w:tc>
        <w:tc>
          <w:tcPr>
            <w:tcW w:w="308" w:type="pct"/>
          </w:tcPr>
          <w:p w14:paraId="0B14D310" w14:textId="152AF730" w:rsidR="002A275B" w:rsidRPr="00DF2F22" w:rsidRDefault="002A275B" w:rsidP="000D03A0">
            <w:pPr>
              <w:widowControl/>
              <w:contextualSpacing/>
              <w:jc w:val="both"/>
              <w:rPr>
                <w:sz w:val="20"/>
                <w:szCs w:val="20"/>
              </w:rPr>
            </w:pPr>
            <w:r w:rsidRPr="00DF2F22">
              <w:rPr>
                <w:sz w:val="20"/>
                <w:szCs w:val="20"/>
              </w:rPr>
              <w:t>С</w:t>
            </w:r>
          </w:p>
        </w:tc>
        <w:tc>
          <w:tcPr>
            <w:tcW w:w="342" w:type="pct"/>
          </w:tcPr>
          <w:p w14:paraId="38F1BABF" w14:textId="75154C6A" w:rsidR="002A275B" w:rsidRPr="00DF2F22" w:rsidRDefault="002A275B" w:rsidP="000D03A0">
            <w:pPr>
              <w:widowControl/>
              <w:contextualSpacing/>
              <w:jc w:val="both"/>
              <w:rPr>
                <w:sz w:val="20"/>
                <w:szCs w:val="20"/>
              </w:rPr>
            </w:pPr>
            <w:r w:rsidRPr="00DF2F22">
              <w:rPr>
                <w:sz w:val="20"/>
                <w:szCs w:val="20"/>
              </w:rPr>
              <w:t>1,7</w:t>
            </w:r>
          </w:p>
        </w:tc>
        <w:tc>
          <w:tcPr>
            <w:tcW w:w="234" w:type="pct"/>
          </w:tcPr>
          <w:p w14:paraId="2C95F220" w14:textId="2C59AC47" w:rsidR="002A275B" w:rsidRPr="00DF2F22" w:rsidRDefault="002A275B" w:rsidP="000D03A0">
            <w:pPr>
              <w:widowControl/>
              <w:contextualSpacing/>
              <w:jc w:val="both"/>
              <w:rPr>
                <w:sz w:val="20"/>
                <w:szCs w:val="20"/>
              </w:rPr>
            </w:pPr>
            <w:r w:rsidRPr="00DF2F22">
              <w:rPr>
                <w:sz w:val="20"/>
                <w:szCs w:val="20"/>
              </w:rPr>
              <w:t>I</w:t>
            </w:r>
          </w:p>
        </w:tc>
        <w:tc>
          <w:tcPr>
            <w:tcW w:w="364" w:type="pct"/>
          </w:tcPr>
          <w:p w14:paraId="0F768D12" w14:textId="2EA7CE94" w:rsidR="002A275B" w:rsidRPr="00DF2F22" w:rsidRDefault="002A275B" w:rsidP="000D03A0">
            <w:pPr>
              <w:widowControl/>
              <w:contextualSpacing/>
              <w:jc w:val="both"/>
              <w:rPr>
                <w:sz w:val="20"/>
                <w:szCs w:val="20"/>
              </w:rPr>
            </w:pPr>
            <w:r w:rsidRPr="00DF2F22">
              <w:rPr>
                <w:sz w:val="20"/>
                <w:szCs w:val="20"/>
              </w:rPr>
              <w:t>4</w:t>
            </w:r>
          </w:p>
        </w:tc>
        <w:tc>
          <w:tcPr>
            <w:tcW w:w="415" w:type="pct"/>
          </w:tcPr>
          <w:p w14:paraId="520E9E0A" w14:textId="18113012"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15D1CFCF" w14:textId="781DCC4A"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152BB0F6" w14:textId="77777777" w:rsidTr="00FD3D49">
        <w:trPr>
          <w:trHeight w:val="20"/>
        </w:trPr>
        <w:tc>
          <w:tcPr>
            <w:tcW w:w="220" w:type="pct"/>
          </w:tcPr>
          <w:p w14:paraId="7F9CA3F9" w14:textId="4DC4FB4A" w:rsidR="002A275B" w:rsidRPr="00DF2F22" w:rsidRDefault="00FD3D49" w:rsidP="000D03A0">
            <w:pPr>
              <w:widowControl/>
              <w:contextualSpacing/>
              <w:jc w:val="both"/>
              <w:rPr>
                <w:sz w:val="20"/>
                <w:szCs w:val="20"/>
              </w:rPr>
            </w:pPr>
            <w:r w:rsidRPr="00DF2F22">
              <w:rPr>
                <w:sz w:val="20"/>
                <w:szCs w:val="20"/>
              </w:rPr>
              <w:t>21</w:t>
            </w:r>
          </w:p>
        </w:tc>
        <w:tc>
          <w:tcPr>
            <w:tcW w:w="2798" w:type="pct"/>
          </w:tcPr>
          <w:p w14:paraId="374B8124" w14:textId="6DF7DFD9" w:rsidR="002A275B" w:rsidRPr="00DF2F22" w:rsidRDefault="002A275B" w:rsidP="000D03A0">
            <w:pPr>
              <w:widowControl/>
              <w:contextualSpacing/>
              <w:jc w:val="both"/>
              <w:rPr>
                <w:sz w:val="20"/>
                <w:szCs w:val="20"/>
              </w:rPr>
            </w:pPr>
            <w:r w:rsidRPr="00DF2F22">
              <w:rPr>
                <w:sz w:val="20"/>
                <w:szCs w:val="20"/>
              </w:rPr>
              <w:t>Москва – Егорьевск – Тума – Касимов (МЕТК)</w:t>
            </w:r>
          </w:p>
        </w:tc>
        <w:tc>
          <w:tcPr>
            <w:tcW w:w="308" w:type="pct"/>
          </w:tcPr>
          <w:p w14:paraId="66A61B51" w14:textId="0732F058" w:rsidR="002A275B" w:rsidRPr="00DF2F22" w:rsidRDefault="002A275B" w:rsidP="000D03A0">
            <w:pPr>
              <w:widowControl/>
              <w:contextualSpacing/>
              <w:jc w:val="both"/>
              <w:rPr>
                <w:sz w:val="20"/>
                <w:szCs w:val="20"/>
              </w:rPr>
            </w:pPr>
            <w:r w:rsidRPr="00DF2F22">
              <w:rPr>
                <w:sz w:val="20"/>
                <w:szCs w:val="20"/>
              </w:rPr>
              <w:t>С</w:t>
            </w:r>
          </w:p>
        </w:tc>
        <w:tc>
          <w:tcPr>
            <w:tcW w:w="342" w:type="pct"/>
          </w:tcPr>
          <w:p w14:paraId="0D72D915" w14:textId="4D2176EB" w:rsidR="002A275B" w:rsidRPr="00DF2F22" w:rsidRDefault="002A275B" w:rsidP="000D03A0">
            <w:pPr>
              <w:widowControl/>
              <w:contextualSpacing/>
              <w:jc w:val="both"/>
              <w:rPr>
                <w:sz w:val="20"/>
                <w:szCs w:val="20"/>
              </w:rPr>
            </w:pPr>
            <w:r w:rsidRPr="00DF2F22">
              <w:rPr>
                <w:sz w:val="20"/>
                <w:szCs w:val="20"/>
              </w:rPr>
              <w:t>2,8</w:t>
            </w:r>
          </w:p>
        </w:tc>
        <w:tc>
          <w:tcPr>
            <w:tcW w:w="234" w:type="pct"/>
          </w:tcPr>
          <w:p w14:paraId="09FEA844" w14:textId="483B1D8F" w:rsidR="002A275B" w:rsidRPr="00DF2F22" w:rsidRDefault="002A275B" w:rsidP="000D03A0">
            <w:pPr>
              <w:widowControl/>
              <w:contextualSpacing/>
              <w:jc w:val="both"/>
              <w:rPr>
                <w:sz w:val="20"/>
                <w:szCs w:val="20"/>
              </w:rPr>
            </w:pPr>
            <w:r w:rsidRPr="00DF2F22">
              <w:rPr>
                <w:sz w:val="20"/>
                <w:szCs w:val="20"/>
              </w:rPr>
              <w:t>I</w:t>
            </w:r>
          </w:p>
        </w:tc>
        <w:tc>
          <w:tcPr>
            <w:tcW w:w="364" w:type="pct"/>
          </w:tcPr>
          <w:p w14:paraId="0989DD92" w14:textId="76ACBF7B" w:rsidR="002A275B" w:rsidRPr="00DF2F22" w:rsidRDefault="002A275B" w:rsidP="000D03A0">
            <w:pPr>
              <w:widowControl/>
              <w:contextualSpacing/>
              <w:jc w:val="both"/>
              <w:rPr>
                <w:sz w:val="20"/>
                <w:szCs w:val="20"/>
              </w:rPr>
            </w:pPr>
            <w:r w:rsidRPr="00DF2F22">
              <w:rPr>
                <w:sz w:val="20"/>
                <w:szCs w:val="20"/>
              </w:rPr>
              <w:t>4</w:t>
            </w:r>
          </w:p>
        </w:tc>
        <w:tc>
          <w:tcPr>
            <w:tcW w:w="415" w:type="pct"/>
          </w:tcPr>
          <w:p w14:paraId="0905EB9B" w14:textId="666DD50A"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432C4A50" w14:textId="069B0301"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6FD1BCCF" w14:textId="77777777" w:rsidTr="00FD3D49">
        <w:trPr>
          <w:trHeight w:val="20"/>
        </w:trPr>
        <w:tc>
          <w:tcPr>
            <w:tcW w:w="220" w:type="pct"/>
          </w:tcPr>
          <w:p w14:paraId="048B9573" w14:textId="41507AF1" w:rsidR="002A275B" w:rsidRPr="00DF2F22" w:rsidRDefault="00FD3D49" w:rsidP="000D03A0">
            <w:pPr>
              <w:widowControl/>
              <w:contextualSpacing/>
              <w:jc w:val="both"/>
              <w:rPr>
                <w:sz w:val="20"/>
                <w:szCs w:val="20"/>
              </w:rPr>
            </w:pPr>
            <w:r w:rsidRPr="00DF2F22">
              <w:rPr>
                <w:sz w:val="20"/>
                <w:szCs w:val="20"/>
              </w:rPr>
              <w:t>22</w:t>
            </w:r>
          </w:p>
        </w:tc>
        <w:tc>
          <w:tcPr>
            <w:tcW w:w="2798" w:type="pct"/>
          </w:tcPr>
          <w:p w14:paraId="79F10383" w14:textId="59537B85" w:rsidR="002A275B" w:rsidRPr="00DF2F22" w:rsidRDefault="002A275B" w:rsidP="000D03A0">
            <w:pPr>
              <w:widowControl/>
              <w:contextualSpacing/>
              <w:jc w:val="both"/>
              <w:rPr>
                <w:sz w:val="20"/>
                <w:szCs w:val="20"/>
              </w:rPr>
            </w:pPr>
            <w:r w:rsidRPr="00DF2F22">
              <w:rPr>
                <w:sz w:val="20"/>
                <w:szCs w:val="20"/>
              </w:rPr>
              <w:t>Москва – Егорьевск – Тума – Касимов (МЕТК) (новое направление)</w:t>
            </w:r>
          </w:p>
        </w:tc>
        <w:tc>
          <w:tcPr>
            <w:tcW w:w="308" w:type="pct"/>
          </w:tcPr>
          <w:p w14:paraId="2E20B546" w14:textId="1EE9DCA1" w:rsidR="002A275B" w:rsidRPr="00DF2F22" w:rsidRDefault="002A275B" w:rsidP="000D03A0">
            <w:pPr>
              <w:widowControl/>
              <w:contextualSpacing/>
              <w:jc w:val="both"/>
              <w:rPr>
                <w:sz w:val="20"/>
                <w:szCs w:val="20"/>
              </w:rPr>
            </w:pPr>
            <w:r w:rsidRPr="00DF2F22">
              <w:rPr>
                <w:sz w:val="20"/>
                <w:szCs w:val="20"/>
              </w:rPr>
              <w:t>С</w:t>
            </w:r>
          </w:p>
        </w:tc>
        <w:tc>
          <w:tcPr>
            <w:tcW w:w="342" w:type="pct"/>
          </w:tcPr>
          <w:p w14:paraId="37D6FB7F" w14:textId="17DBEB51" w:rsidR="002A275B" w:rsidRPr="00DF2F22" w:rsidRDefault="002A275B" w:rsidP="000D03A0">
            <w:pPr>
              <w:widowControl/>
              <w:contextualSpacing/>
              <w:jc w:val="both"/>
              <w:rPr>
                <w:sz w:val="20"/>
                <w:szCs w:val="20"/>
              </w:rPr>
            </w:pPr>
            <w:r w:rsidRPr="00DF2F22">
              <w:rPr>
                <w:sz w:val="20"/>
                <w:szCs w:val="20"/>
              </w:rPr>
              <w:t>18,5</w:t>
            </w:r>
          </w:p>
        </w:tc>
        <w:tc>
          <w:tcPr>
            <w:tcW w:w="234" w:type="pct"/>
          </w:tcPr>
          <w:p w14:paraId="4D7B1266" w14:textId="0CC1D2A0" w:rsidR="002A275B" w:rsidRPr="00DF2F22" w:rsidRDefault="002A275B" w:rsidP="000D03A0">
            <w:pPr>
              <w:widowControl/>
              <w:contextualSpacing/>
              <w:jc w:val="both"/>
              <w:rPr>
                <w:sz w:val="20"/>
                <w:szCs w:val="20"/>
              </w:rPr>
            </w:pPr>
            <w:r w:rsidRPr="00DF2F22">
              <w:rPr>
                <w:sz w:val="20"/>
                <w:szCs w:val="20"/>
              </w:rPr>
              <w:t>I</w:t>
            </w:r>
          </w:p>
        </w:tc>
        <w:tc>
          <w:tcPr>
            <w:tcW w:w="364" w:type="pct"/>
          </w:tcPr>
          <w:p w14:paraId="057DB60A" w14:textId="5C3AC8F8" w:rsidR="002A275B" w:rsidRPr="00DF2F22" w:rsidRDefault="002A275B" w:rsidP="000D03A0">
            <w:pPr>
              <w:widowControl/>
              <w:contextualSpacing/>
              <w:jc w:val="both"/>
              <w:rPr>
                <w:sz w:val="20"/>
                <w:szCs w:val="20"/>
              </w:rPr>
            </w:pPr>
            <w:r w:rsidRPr="00DF2F22">
              <w:rPr>
                <w:sz w:val="20"/>
                <w:szCs w:val="20"/>
              </w:rPr>
              <w:t>4</w:t>
            </w:r>
          </w:p>
        </w:tc>
        <w:tc>
          <w:tcPr>
            <w:tcW w:w="415" w:type="pct"/>
          </w:tcPr>
          <w:p w14:paraId="42BD4F16" w14:textId="1E92CACF"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738FD455" w14:textId="36BD8579"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3903A5E1" w14:textId="77777777" w:rsidTr="00FD3D49">
        <w:trPr>
          <w:trHeight w:val="20"/>
        </w:trPr>
        <w:tc>
          <w:tcPr>
            <w:tcW w:w="220" w:type="pct"/>
          </w:tcPr>
          <w:p w14:paraId="2F3F63FA" w14:textId="77E2BDBB" w:rsidR="002A275B" w:rsidRPr="00DF2F22" w:rsidRDefault="00FD3D49" w:rsidP="000D03A0">
            <w:pPr>
              <w:widowControl/>
              <w:contextualSpacing/>
              <w:jc w:val="both"/>
              <w:rPr>
                <w:sz w:val="20"/>
                <w:szCs w:val="20"/>
              </w:rPr>
            </w:pPr>
            <w:r w:rsidRPr="00DF2F22">
              <w:rPr>
                <w:sz w:val="20"/>
                <w:szCs w:val="20"/>
              </w:rPr>
              <w:lastRenderedPageBreak/>
              <w:t>23</w:t>
            </w:r>
          </w:p>
        </w:tc>
        <w:tc>
          <w:tcPr>
            <w:tcW w:w="2798" w:type="pct"/>
          </w:tcPr>
          <w:p w14:paraId="2DEB3A66" w14:textId="72B68889" w:rsidR="002A275B" w:rsidRPr="00DF2F22" w:rsidRDefault="002A275B" w:rsidP="000D03A0">
            <w:pPr>
              <w:widowControl/>
              <w:contextualSpacing/>
              <w:jc w:val="both"/>
              <w:rPr>
                <w:sz w:val="20"/>
                <w:szCs w:val="20"/>
              </w:rPr>
            </w:pPr>
            <w:r w:rsidRPr="00DF2F22">
              <w:rPr>
                <w:sz w:val="20"/>
                <w:szCs w:val="20"/>
              </w:rPr>
              <w:t>Подольск – Домодедово – Раменское – ЦКАД</w:t>
            </w:r>
          </w:p>
        </w:tc>
        <w:tc>
          <w:tcPr>
            <w:tcW w:w="308" w:type="pct"/>
          </w:tcPr>
          <w:p w14:paraId="342C26F5" w14:textId="02B9F834" w:rsidR="002A275B" w:rsidRPr="00DF2F22" w:rsidRDefault="002A275B" w:rsidP="000D03A0">
            <w:pPr>
              <w:widowControl/>
              <w:contextualSpacing/>
              <w:jc w:val="both"/>
              <w:rPr>
                <w:sz w:val="20"/>
                <w:szCs w:val="20"/>
              </w:rPr>
            </w:pPr>
            <w:r w:rsidRPr="00DF2F22">
              <w:rPr>
                <w:sz w:val="20"/>
                <w:szCs w:val="20"/>
              </w:rPr>
              <w:t>С</w:t>
            </w:r>
          </w:p>
        </w:tc>
        <w:tc>
          <w:tcPr>
            <w:tcW w:w="342" w:type="pct"/>
          </w:tcPr>
          <w:p w14:paraId="1CDF5EEC" w14:textId="6ADF4303" w:rsidR="002A275B" w:rsidRPr="00DF2F22" w:rsidRDefault="002A275B" w:rsidP="000D03A0">
            <w:pPr>
              <w:widowControl/>
              <w:contextualSpacing/>
              <w:jc w:val="both"/>
              <w:rPr>
                <w:sz w:val="20"/>
                <w:szCs w:val="20"/>
              </w:rPr>
            </w:pPr>
            <w:r w:rsidRPr="00DF2F22">
              <w:rPr>
                <w:sz w:val="20"/>
                <w:szCs w:val="20"/>
              </w:rPr>
              <w:t>33,0</w:t>
            </w:r>
          </w:p>
        </w:tc>
        <w:tc>
          <w:tcPr>
            <w:tcW w:w="234" w:type="pct"/>
          </w:tcPr>
          <w:p w14:paraId="40493603" w14:textId="33739F95" w:rsidR="002A275B" w:rsidRPr="00DF2F22" w:rsidRDefault="002A275B" w:rsidP="000D03A0">
            <w:pPr>
              <w:widowControl/>
              <w:contextualSpacing/>
              <w:jc w:val="both"/>
              <w:rPr>
                <w:sz w:val="20"/>
                <w:szCs w:val="20"/>
              </w:rPr>
            </w:pPr>
            <w:r w:rsidRPr="00DF2F22">
              <w:rPr>
                <w:sz w:val="20"/>
                <w:szCs w:val="20"/>
              </w:rPr>
              <w:t>I</w:t>
            </w:r>
          </w:p>
        </w:tc>
        <w:tc>
          <w:tcPr>
            <w:tcW w:w="364" w:type="pct"/>
          </w:tcPr>
          <w:p w14:paraId="53A9E65B" w14:textId="563CB287" w:rsidR="002A275B" w:rsidRPr="00DF2F22" w:rsidRDefault="002A275B" w:rsidP="000D03A0">
            <w:pPr>
              <w:widowControl/>
              <w:contextualSpacing/>
              <w:jc w:val="both"/>
              <w:rPr>
                <w:sz w:val="20"/>
                <w:szCs w:val="20"/>
              </w:rPr>
            </w:pPr>
            <w:r w:rsidRPr="00DF2F22">
              <w:rPr>
                <w:sz w:val="20"/>
                <w:szCs w:val="20"/>
              </w:rPr>
              <w:t>6</w:t>
            </w:r>
          </w:p>
        </w:tc>
        <w:tc>
          <w:tcPr>
            <w:tcW w:w="415" w:type="pct"/>
          </w:tcPr>
          <w:p w14:paraId="37F72606" w14:textId="007B2971"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1F7A7C6A" w14:textId="306217A3"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1ECEFDC2" w14:textId="279D7FCD" w:rsidTr="00FD3D49">
        <w:trPr>
          <w:trHeight w:val="20"/>
        </w:trPr>
        <w:tc>
          <w:tcPr>
            <w:tcW w:w="220" w:type="pct"/>
          </w:tcPr>
          <w:p w14:paraId="42655449" w14:textId="18DFC9E0" w:rsidR="002A275B" w:rsidRPr="00DF2F22" w:rsidRDefault="00FD3D49" w:rsidP="000D03A0">
            <w:pPr>
              <w:widowControl/>
              <w:contextualSpacing/>
              <w:jc w:val="both"/>
              <w:rPr>
                <w:sz w:val="20"/>
                <w:szCs w:val="20"/>
              </w:rPr>
            </w:pPr>
            <w:r w:rsidRPr="00DF2F22">
              <w:rPr>
                <w:sz w:val="20"/>
                <w:szCs w:val="20"/>
              </w:rPr>
              <w:t>24</w:t>
            </w:r>
          </w:p>
        </w:tc>
        <w:tc>
          <w:tcPr>
            <w:tcW w:w="2798" w:type="pct"/>
          </w:tcPr>
          <w:p w14:paraId="32702469" w14:textId="5FA0ED33" w:rsidR="002A275B" w:rsidRPr="00DF2F22" w:rsidRDefault="002A275B" w:rsidP="000D03A0">
            <w:pPr>
              <w:widowControl/>
              <w:contextualSpacing/>
              <w:jc w:val="both"/>
              <w:rPr>
                <w:sz w:val="20"/>
                <w:szCs w:val="20"/>
              </w:rPr>
            </w:pPr>
            <w:r w:rsidRPr="00DF2F22">
              <w:rPr>
                <w:sz w:val="20"/>
                <w:szCs w:val="20"/>
              </w:rPr>
              <w:t>Москва – Егорьевск – Тума – Касимов (МЕТК) (новое направление)</w:t>
            </w:r>
          </w:p>
        </w:tc>
        <w:tc>
          <w:tcPr>
            <w:tcW w:w="308" w:type="pct"/>
          </w:tcPr>
          <w:p w14:paraId="1331AD0F" w14:textId="75BDF5EA" w:rsidR="002A275B" w:rsidRPr="00DF2F22" w:rsidRDefault="002A275B" w:rsidP="000D03A0">
            <w:pPr>
              <w:widowControl/>
              <w:contextualSpacing/>
              <w:jc w:val="both"/>
              <w:rPr>
                <w:sz w:val="20"/>
                <w:szCs w:val="20"/>
              </w:rPr>
            </w:pPr>
            <w:r w:rsidRPr="00DF2F22">
              <w:rPr>
                <w:sz w:val="20"/>
                <w:szCs w:val="20"/>
              </w:rPr>
              <w:t>С</w:t>
            </w:r>
          </w:p>
        </w:tc>
        <w:tc>
          <w:tcPr>
            <w:tcW w:w="342" w:type="pct"/>
          </w:tcPr>
          <w:p w14:paraId="73C8D4EA" w14:textId="121AB9F6" w:rsidR="002A275B" w:rsidRPr="00DF2F22" w:rsidRDefault="002A275B" w:rsidP="000D03A0">
            <w:pPr>
              <w:widowControl/>
              <w:contextualSpacing/>
              <w:jc w:val="both"/>
              <w:rPr>
                <w:sz w:val="20"/>
                <w:szCs w:val="20"/>
              </w:rPr>
            </w:pPr>
            <w:r w:rsidRPr="00DF2F22">
              <w:rPr>
                <w:sz w:val="20"/>
                <w:szCs w:val="20"/>
              </w:rPr>
              <w:t>0,5</w:t>
            </w:r>
          </w:p>
        </w:tc>
        <w:tc>
          <w:tcPr>
            <w:tcW w:w="234" w:type="pct"/>
          </w:tcPr>
          <w:p w14:paraId="7A9D053F" w14:textId="138FFA3C" w:rsidR="002A275B" w:rsidRPr="00DF2F22" w:rsidRDefault="002A275B" w:rsidP="000D03A0">
            <w:pPr>
              <w:widowControl/>
              <w:contextualSpacing/>
              <w:jc w:val="both"/>
              <w:rPr>
                <w:sz w:val="20"/>
                <w:szCs w:val="20"/>
              </w:rPr>
            </w:pPr>
            <w:r w:rsidRPr="00DF2F22">
              <w:rPr>
                <w:sz w:val="20"/>
                <w:szCs w:val="20"/>
              </w:rPr>
              <w:t>I</w:t>
            </w:r>
          </w:p>
        </w:tc>
        <w:tc>
          <w:tcPr>
            <w:tcW w:w="364" w:type="pct"/>
          </w:tcPr>
          <w:p w14:paraId="74DF45FB" w14:textId="7199B61D" w:rsidR="002A275B" w:rsidRPr="00DF2F22" w:rsidRDefault="002A275B" w:rsidP="000D03A0">
            <w:pPr>
              <w:widowControl/>
              <w:contextualSpacing/>
              <w:jc w:val="both"/>
              <w:rPr>
                <w:sz w:val="20"/>
                <w:szCs w:val="20"/>
              </w:rPr>
            </w:pPr>
            <w:r w:rsidRPr="00DF2F22">
              <w:rPr>
                <w:sz w:val="20"/>
                <w:szCs w:val="20"/>
              </w:rPr>
              <w:t>4</w:t>
            </w:r>
          </w:p>
        </w:tc>
        <w:tc>
          <w:tcPr>
            <w:tcW w:w="415" w:type="pct"/>
          </w:tcPr>
          <w:p w14:paraId="3674CF15" w14:textId="0FF1770C"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603CAD38" w14:textId="0CA7D85D"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7A11ED0E" w14:textId="12CE1DB4" w:rsidTr="00FD3D49">
        <w:trPr>
          <w:trHeight w:val="20"/>
        </w:trPr>
        <w:tc>
          <w:tcPr>
            <w:tcW w:w="220" w:type="pct"/>
          </w:tcPr>
          <w:p w14:paraId="05E9C702" w14:textId="12B77922" w:rsidR="002A275B" w:rsidRPr="00DF2F22" w:rsidRDefault="00FD3D49" w:rsidP="000D03A0">
            <w:pPr>
              <w:widowControl/>
              <w:contextualSpacing/>
              <w:jc w:val="both"/>
              <w:rPr>
                <w:sz w:val="20"/>
                <w:szCs w:val="20"/>
              </w:rPr>
            </w:pPr>
            <w:r w:rsidRPr="00DF2F22">
              <w:rPr>
                <w:sz w:val="20"/>
                <w:szCs w:val="20"/>
              </w:rPr>
              <w:t>25</w:t>
            </w:r>
          </w:p>
        </w:tc>
        <w:tc>
          <w:tcPr>
            <w:tcW w:w="2798" w:type="pct"/>
          </w:tcPr>
          <w:p w14:paraId="74844ECC" w14:textId="3BB89A10" w:rsidR="002A275B" w:rsidRPr="00DF2F22" w:rsidRDefault="002A275B" w:rsidP="000D03A0">
            <w:pPr>
              <w:widowControl/>
              <w:contextualSpacing/>
              <w:jc w:val="both"/>
              <w:rPr>
                <w:sz w:val="20"/>
                <w:szCs w:val="20"/>
              </w:rPr>
            </w:pPr>
            <w:r w:rsidRPr="00DF2F22">
              <w:rPr>
                <w:sz w:val="20"/>
                <w:szCs w:val="20"/>
              </w:rPr>
              <w:t>Москва – Егорьевск – Тума – Касимов (МЕТК)</w:t>
            </w:r>
          </w:p>
        </w:tc>
        <w:tc>
          <w:tcPr>
            <w:tcW w:w="308" w:type="pct"/>
          </w:tcPr>
          <w:p w14:paraId="12CFD55C" w14:textId="157F9CC0" w:rsidR="002A275B" w:rsidRPr="00DF2F22" w:rsidRDefault="002A275B" w:rsidP="000D03A0">
            <w:pPr>
              <w:widowControl/>
              <w:contextualSpacing/>
              <w:jc w:val="both"/>
              <w:rPr>
                <w:sz w:val="20"/>
                <w:szCs w:val="20"/>
              </w:rPr>
            </w:pPr>
            <w:r w:rsidRPr="00DF2F22">
              <w:rPr>
                <w:sz w:val="20"/>
                <w:szCs w:val="20"/>
              </w:rPr>
              <w:t>Р</w:t>
            </w:r>
          </w:p>
        </w:tc>
        <w:tc>
          <w:tcPr>
            <w:tcW w:w="342" w:type="pct"/>
          </w:tcPr>
          <w:p w14:paraId="4A38D79A" w14:textId="265CCD30" w:rsidR="002A275B" w:rsidRPr="00DF2F22" w:rsidRDefault="002A275B" w:rsidP="000D03A0">
            <w:pPr>
              <w:widowControl/>
              <w:contextualSpacing/>
              <w:jc w:val="both"/>
              <w:rPr>
                <w:sz w:val="20"/>
                <w:szCs w:val="20"/>
              </w:rPr>
            </w:pPr>
            <w:r w:rsidRPr="00DF2F22">
              <w:rPr>
                <w:sz w:val="20"/>
                <w:szCs w:val="20"/>
              </w:rPr>
              <w:t>0,9</w:t>
            </w:r>
          </w:p>
        </w:tc>
        <w:tc>
          <w:tcPr>
            <w:tcW w:w="234" w:type="pct"/>
          </w:tcPr>
          <w:p w14:paraId="01B41D18" w14:textId="5BAD3A21" w:rsidR="002A275B" w:rsidRPr="00DF2F22" w:rsidRDefault="002A275B" w:rsidP="000D03A0">
            <w:pPr>
              <w:widowControl/>
              <w:contextualSpacing/>
              <w:jc w:val="both"/>
              <w:rPr>
                <w:sz w:val="20"/>
                <w:szCs w:val="20"/>
              </w:rPr>
            </w:pPr>
            <w:r w:rsidRPr="00DF2F22">
              <w:rPr>
                <w:sz w:val="20"/>
                <w:szCs w:val="20"/>
              </w:rPr>
              <w:t>I</w:t>
            </w:r>
          </w:p>
        </w:tc>
        <w:tc>
          <w:tcPr>
            <w:tcW w:w="364" w:type="pct"/>
          </w:tcPr>
          <w:p w14:paraId="75CCD5A4" w14:textId="30EC64E8" w:rsidR="002A275B" w:rsidRPr="00DF2F22" w:rsidRDefault="002A275B" w:rsidP="000D03A0">
            <w:pPr>
              <w:widowControl/>
              <w:contextualSpacing/>
              <w:jc w:val="both"/>
              <w:rPr>
                <w:sz w:val="20"/>
                <w:szCs w:val="20"/>
              </w:rPr>
            </w:pPr>
            <w:r w:rsidRPr="00DF2F22">
              <w:rPr>
                <w:sz w:val="20"/>
                <w:szCs w:val="20"/>
              </w:rPr>
              <w:t>6</w:t>
            </w:r>
          </w:p>
        </w:tc>
        <w:tc>
          <w:tcPr>
            <w:tcW w:w="415" w:type="pct"/>
          </w:tcPr>
          <w:p w14:paraId="3B44516B" w14:textId="3D70B42B"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08564C80" w14:textId="695954F8"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7F582D4B" w14:textId="71C17043" w:rsidTr="00FD3D49">
        <w:trPr>
          <w:trHeight w:val="20"/>
        </w:trPr>
        <w:tc>
          <w:tcPr>
            <w:tcW w:w="220" w:type="pct"/>
            <w:vMerge w:val="restart"/>
          </w:tcPr>
          <w:p w14:paraId="2CF89861" w14:textId="0305ACBC" w:rsidR="002A275B" w:rsidRPr="00DF2F22" w:rsidRDefault="00FD3D49" w:rsidP="000D03A0">
            <w:pPr>
              <w:widowControl/>
              <w:contextualSpacing/>
              <w:jc w:val="both"/>
              <w:rPr>
                <w:sz w:val="20"/>
                <w:szCs w:val="20"/>
              </w:rPr>
            </w:pPr>
            <w:r w:rsidRPr="00DF2F22">
              <w:rPr>
                <w:sz w:val="20"/>
                <w:szCs w:val="20"/>
              </w:rPr>
              <w:t>26</w:t>
            </w:r>
          </w:p>
        </w:tc>
        <w:tc>
          <w:tcPr>
            <w:tcW w:w="2798" w:type="pct"/>
            <w:vMerge w:val="restart"/>
          </w:tcPr>
          <w:p w14:paraId="57FA8173" w14:textId="33FB3E2A" w:rsidR="002A275B" w:rsidRPr="00DF2F22" w:rsidRDefault="002A275B" w:rsidP="000D03A0">
            <w:pPr>
              <w:widowControl/>
              <w:contextualSpacing/>
              <w:jc w:val="both"/>
              <w:rPr>
                <w:sz w:val="20"/>
                <w:szCs w:val="20"/>
              </w:rPr>
            </w:pPr>
            <w:r w:rsidRPr="00DF2F22">
              <w:rPr>
                <w:sz w:val="20"/>
                <w:szCs w:val="20"/>
              </w:rPr>
              <w:t>Бритовский подъезд</w:t>
            </w:r>
          </w:p>
        </w:tc>
        <w:tc>
          <w:tcPr>
            <w:tcW w:w="308" w:type="pct"/>
          </w:tcPr>
          <w:p w14:paraId="40450C2B" w14:textId="1F9BEFAA" w:rsidR="002A275B" w:rsidRPr="00DF2F22" w:rsidRDefault="002A275B" w:rsidP="000D03A0">
            <w:pPr>
              <w:widowControl/>
              <w:contextualSpacing/>
              <w:jc w:val="both"/>
              <w:rPr>
                <w:sz w:val="20"/>
                <w:szCs w:val="20"/>
              </w:rPr>
            </w:pPr>
            <w:r w:rsidRPr="00DF2F22">
              <w:rPr>
                <w:sz w:val="20"/>
                <w:szCs w:val="20"/>
              </w:rPr>
              <w:t>Р</w:t>
            </w:r>
          </w:p>
        </w:tc>
        <w:tc>
          <w:tcPr>
            <w:tcW w:w="342" w:type="pct"/>
          </w:tcPr>
          <w:p w14:paraId="33F09CF9" w14:textId="51387477" w:rsidR="002A275B" w:rsidRPr="00DF2F22" w:rsidRDefault="002A275B" w:rsidP="000D03A0">
            <w:pPr>
              <w:widowControl/>
              <w:contextualSpacing/>
              <w:jc w:val="both"/>
              <w:rPr>
                <w:sz w:val="20"/>
                <w:szCs w:val="20"/>
              </w:rPr>
            </w:pPr>
            <w:r w:rsidRPr="00DF2F22">
              <w:rPr>
                <w:sz w:val="20"/>
                <w:szCs w:val="20"/>
              </w:rPr>
              <w:t>1,0</w:t>
            </w:r>
          </w:p>
        </w:tc>
        <w:tc>
          <w:tcPr>
            <w:tcW w:w="234" w:type="pct"/>
          </w:tcPr>
          <w:p w14:paraId="30C2BDA5" w14:textId="3C4600E9" w:rsidR="002A275B" w:rsidRPr="00DF2F22" w:rsidRDefault="002A275B" w:rsidP="000D03A0">
            <w:pPr>
              <w:widowControl/>
              <w:contextualSpacing/>
              <w:jc w:val="both"/>
              <w:rPr>
                <w:sz w:val="20"/>
                <w:szCs w:val="20"/>
              </w:rPr>
            </w:pPr>
            <w:r w:rsidRPr="00DF2F22">
              <w:rPr>
                <w:sz w:val="20"/>
                <w:szCs w:val="20"/>
              </w:rPr>
              <w:t>IV</w:t>
            </w:r>
          </w:p>
        </w:tc>
        <w:tc>
          <w:tcPr>
            <w:tcW w:w="364" w:type="pct"/>
          </w:tcPr>
          <w:p w14:paraId="39F23DD5" w14:textId="77E7E12F" w:rsidR="002A275B" w:rsidRPr="00DF2F22" w:rsidRDefault="002A275B" w:rsidP="000D03A0">
            <w:pPr>
              <w:widowControl/>
              <w:contextualSpacing/>
              <w:jc w:val="both"/>
              <w:rPr>
                <w:sz w:val="20"/>
                <w:szCs w:val="20"/>
              </w:rPr>
            </w:pPr>
            <w:r w:rsidRPr="00DF2F22">
              <w:rPr>
                <w:sz w:val="20"/>
                <w:szCs w:val="20"/>
              </w:rPr>
              <w:t>2</w:t>
            </w:r>
          </w:p>
        </w:tc>
        <w:tc>
          <w:tcPr>
            <w:tcW w:w="415" w:type="pct"/>
          </w:tcPr>
          <w:p w14:paraId="23192805" w14:textId="27BCAC6D"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24FCA929" w14:textId="4072FC4C"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25CBA11B" w14:textId="0BF25640" w:rsidTr="00FD3D49">
        <w:trPr>
          <w:trHeight w:val="20"/>
        </w:trPr>
        <w:tc>
          <w:tcPr>
            <w:tcW w:w="220" w:type="pct"/>
            <w:vMerge/>
          </w:tcPr>
          <w:p w14:paraId="74CE8297" w14:textId="77777777" w:rsidR="002A275B" w:rsidRPr="00DF2F22" w:rsidRDefault="002A275B" w:rsidP="000D03A0">
            <w:pPr>
              <w:widowControl/>
              <w:contextualSpacing/>
              <w:jc w:val="both"/>
              <w:rPr>
                <w:sz w:val="20"/>
                <w:szCs w:val="20"/>
              </w:rPr>
            </w:pPr>
          </w:p>
        </w:tc>
        <w:tc>
          <w:tcPr>
            <w:tcW w:w="2798" w:type="pct"/>
            <w:vMerge/>
          </w:tcPr>
          <w:p w14:paraId="3174CDDF" w14:textId="77777777" w:rsidR="002A275B" w:rsidRPr="00DF2F22" w:rsidRDefault="002A275B" w:rsidP="000D03A0">
            <w:pPr>
              <w:widowControl/>
              <w:contextualSpacing/>
              <w:jc w:val="both"/>
              <w:rPr>
                <w:sz w:val="20"/>
                <w:szCs w:val="20"/>
              </w:rPr>
            </w:pPr>
          </w:p>
        </w:tc>
        <w:tc>
          <w:tcPr>
            <w:tcW w:w="308" w:type="pct"/>
          </w:tcPr>
          <w:p w14:paraId="690AB6F5" w14:textId="649DAE4E" w:rsidR="002A275B" w:rsidRPr="00DF2F22" w:rsidRDefault="002A275B" w:rsidP="000D03A0">
            <w:pPr>
              <w:widowControl/>
              <w:contextualSpacing/>
              <w:jc w:val="both"/>
              <w:rPr>
                <w:sz w:val="20"/>
                <w:szCs w:val="20"/>
              </w:rPr>
            </w:pPr>
            <w:r w:rsidRPr="00DF2F22">
              <w:rPr>
                <w:sz w:val="20"/>
                <w:szCs w:val="20"/>
              </w:rPr>
              <w:t>Р</w:t>
            </w:r>
          </w:p>
        </w:tc>
        <w:tc>
          <w:tcPr>
            <w:tcW w:w="342" w:type="pct"/>
          </w:tcPr>
          <w:p w14:paraId="5B19B1C4" w14:textId="7DD8E4C0" w:rsidR="002A275B" w:rsidRPr="00DF2F22" w:rsidRDefault="002A275B" w:rsidP="000D03A0">
            <w:pPr>
              <w:widowControl/>
              <w:contextualSpacing/>
              <w:jc w:val="both"/>
              <w:rPr>
                <w:sz w:val="20"/>
                <w:szCs w:val="20"/>
              </w:rPr>
            </w:pPr>
            <w:r w:rsidRPr="00DF2F22">
              <w:rPr>
                <w:sz w:val="20"/>
                <w:szCs w:val="20"/>
              </w:rPr>
              <w:t>0,4</w:t>
            </w:r>
          </w:p>
        </w:tc>
        <w:tc>
          <w:tcPr>
            <w:tcW w:w="234" w:type="pct"/>
          </w:tcPr>
          <w:p w14:paraId="03C5811A" w14:textId="1034C101" w:rsidR="002A275B" w:rsidRPr="00DF2F22" w:rsidRDefault="002A275B" w:rsidP="000D03A0">
            <w:pPr>
              <w:widowControl/>
              <w:contextualSpacing/>
              <w:jc w:val="both"/>
              <w:rPr>
                <w:sz w:val="20"/>
                <w:szCs w:val="20"/>
              </w:rPr>
            </w:pPr>
            <w:r w:rsidRPr="00DF2F22">
              <w:rPr>
                <w:sz w:val="20"/>
                <w:szCs w:val="20"/>
              </w:rPr>
              <w:t>IV</w:t>
            </w:r>
          </w:p>
        </w:tc>
        <w:tc>
          <w:tcPr>
            <w:tcW w:w="364" w:type="pct"/>
          </w:tcPr>
          <w:p w14:paraId="4AF66E34" w14:textId="15B6BE2A" w:rsidR="002A275B" w:rsidRPr="00DF2F22" w:rsidRDefault="002A275B" w:rsidP="000D03A0">
            <w:pPr>
              <w:widowControl/>
              <w:contextualSpacing/>
              <w:jc w:val="both"/>
              <w:rPr>
                <w:sz w:val="20"/>
                <w:szCs w:val="20"/>
              </w:rPr>
            </w:pPr>
            <w:r w:rsidRPr="00DF2F22">
              <w:rPr>
                <w:sz w:val="20"/>
                <w:szCs w:val="20"/>
              </w:rPr>
              <w:t>2</w:t>
            </w:r>
          </w:p>
        </w:tc>
        <w:tc>
          <w:tcPr>
            <w:tcW w:w="415" w:type="pct"/>
          </w:tcPr>
          <w:p w14:paraId="68DC2C54" w14:textId="0C2FA8D1"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6AE38C3F" w14:textId="0C96463D"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2B1539EE" w14:textId="3688332A" w:rsidTr="00FD3D49">
        <w:trPr>
          <w:trHeight w:val="20"/>
        </w:trPr>
        <w:tc>
          <w:tcPr>
            <w:tcW w:w="220" w:type="pct"/>
            <w:vMerge/>
          </w:tcPr>
          <w:p w14:paraId="0FF058E9" w14:textId="77777777" w:rsidR="002A275B" w:rsidRPr="00DF2F22" w:rsidRDefault="002A275B" w:rsidP="000D03A0">
            <w:pPr>
              <w:widowControl/>
              <w:contextualSpacing/>
              <w:jc w:val="both"/>
              <w:rPr>
                <w:sz w:val="20"/>
                <w:szCs w:val="20"/>
              </w:rPr>
            </w:pPr>
          </w:p>
        </w:tc>
        <w:tc>
          <w:tcPr>
            <w:tcW w:w="2798" w:type="pct"/>
            <w:vMerge/>
          </w:tcPr>
          <w:p w14:paraId="128F9CCB" w14:textId="77777777" w:rsidR="002A275B" w:rsidRPr="00DF2F22" w:rsidRDefault="002A275B" w:rsidP="000D03A0">
            <w:pPr>
              <w:widowControl/>
              <w:contextualSpacing/>
              <w:jc w:val="both"/>
              <w:rPr>
                <w:sz w:val="20"/>
                <w:szCs w:val="20"/>
              </w:rPr>
            </w:pPr>
          </w:p>
        </w:tc>
        <w:tc>
          <w:tcPr>
            <w:tcW w:w="308" w:type="pct"/>
          </w:tcPr>
          <w:p w14:paraId="2A7EC96D" w14:textId="52DCEE99" w:rsidR="002A275B" w:rsidRPr="00DF2F22" w:rsidRDefault="002A275B" w:rsidP="000D03A0">
            <w:pPr>
              <w:widowControl/>
              <w:contextualSpacing/>
              <w:jc w:val="both"/>
              <w:rPr>
                <w:sz w:val="20"/>
                <w:szCs w:val="20"/>
              </w:rPr>
            </w:pPr>
            <w:r w:rsidRPr="00DF2F22">
              <w:rPr>
                <w:sz w:val="20"/>
                <w:szCs w:val="20"/>
              </w:rPr>
              <w:t>Р</w:t>
            </w:r>
          </w:p>
        </w:tc>
        <w:tc>
          <w:tcPr>
            <w:tcW w:w="342" w:type="pct"/>
          </w:tcPr>
          <w:p w14:paraId="5D021E7B" w14:textId="04CC8CB2" w:rsidR="002A275B" w:rsidRPr="00DF2F22" w:rsidRDefault="002A275B" w:rsidP="000D03A0">
            <w:pPr>
              <w:widowControl/>
              <w:contextualSpacing/>
              <w:jc w:val="both"/>
              <w:rPr>
                <w:sz w:val="20"/>
                <w:szCs w:val="20"/>
              </w:rPr>
            </w:pPr>
            <w:r w:rsidRPr="00DF2F22">
              <w:rPr>
                <w:sz w:val="20"/>
                <w:szCs w:val="20"/>
              </w:rPr>
              <w:t>0,2</w:t>
            </w:r>
          </w:p>
        </w:tc>
        <w:tc>
          <w:tcPr>
            <w:tcW w:w="234" w:type="pct"/>
          </w:tcPr>
          <w:p w14:paraId="35584441" w14:textId="00BA3602" w:rsidR="002A275B" w:rsidRPr="00DF2F22" w:rsidRDefault="002A275B" w:rsidP="000D03A0">
            <w:pPr>
              <w:widowControl/>
              <w:contextualSpacing/>
              <w:jc w:val="both"/>
              <w:rPr>
                <w:sz w:val="20"/>
                <w:szCs w:val="20"/>
              </w:rPr>
            </w:pPr>
            <w:r w:rsidRPr="00DF2F22">
              <w:rPr>
                <w:sz w:val="20"/>
                <w:szCs w:val="20"/>
              </w:rPr>
              <w:t>IV</w:t>
            </w:r>
          </w:p>
        </w:tc>
        <w:tc>
          <w:tcPr>
            <w:tcW w:w="364" w:type="pct"/>
          </w:tcPr>
          <w:p w14:paraId="163F36DA" w14:textId="1EAA0EED" w:rsidR="002A275B" w:rsidRPr="00DF2F22" w:rsidRDefault="002A275B" w:rsidP="000D03A0">
            <w:pPr>
              <w:widowControl/>
              <w:contextualSpacing/>
              <w:jc w:val="both"/>
              <w:rPr>
                <w:sz w:val="20"/>
                <w:szCs w:val="20"/>
              </w:rPr>
            </w:pPr>
            <w:r w:rsidRPr="00DF2F22">
              <w:rPr>
                <w:sz w:val="20"/>
                <w:szCs w:val="20"/>
              </w:rPr>
              <w:t>2</w:t>
            </w:r>
          </w:p>
        </w:tc>
        <w:tc>
          <w:tcPr>
            <w:tcW w:w="415" w:type="pct"/>
          </w:tcPr>
          <w:p w14:paraId="718057A3" w14:textId="1B6C1DE3"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221FA9DA" w14:textId="401913D3"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705F7EE7" w14:textId="33C3D0A2" w:rsidTr="00FD3D49">
        <w:trPr>
          <w:trHeight w:val="20"/>
        </w:trPr>
        <w:tc>
          <w:tcPr>
            <w:tcW w:w="220" w:type="pct"/>
          </w:tcPr>
          <w:p w14:paraId="685C201F" w14:textId="6BECBF5B" w:rsidR="002A275B" w:rsidRPr="00DF2F22" w:rsidRDefault="00FD3D49" w:rsidP="000D03A0">
            <w:pPr>
              <w:widowControl/>
              <w:contextualSpacing/>
              <w:jc w:val="both"/>
              <w:rPr>
                <w:sz w:val="20"/>
                <w:szCs w:val="20"/>
              </w:rPr>
            </w:pPr>
            <w:r w:rsidRPr="00DF2F22">
              <w:rPr>
                <w:sz w:val="20"/>
                <w:szCs w:val="20"/>
              </w:rPr>
              <w:t>27</w:t>
            </w:r>
          </w:p>
        </w:tc>
        <w:tc>
          <w:tcPr>
            <w:tcW w:w="2798" w:type="pct"/>
          </w:tcPr>
          <w:p w14:paraId="31493C19" w14:textId="488CAFBE" w:rsidR="002A275B" w:rsidRPr="00DF2F22" w:rsidRDefault="002A275B" w:rsidP="000D03A0">
            <w:pPr>
              <w:widowControl/>
              <w:contextualSpacing/>
              <w:jc w:val="both"/>
              <w:rPr>
                <w:sz w:val="20"/>
                <w:szCs w:val="20"/>
              </w:rPr>
            </w:pPr>
            <w:r w:rsidRPr="00DF2F22">
              <w:rPr>
                <w:sz w:val="20"/>
                <w:szCs w:val="20"/>
              </w:rPr>
              <w:t>ММК – Чечевилово – МБК</w:t>
            </w:r>
          </w:p>
        </w:tc>
        <w:tc>
          <w:tcPr>
            <w:tcW w:w="308" w:type="pct"/>
          </w:tcPr>
          <w:p w14:paraId="61936811" w14:textId="02B696B7" w:rsidR="002A275B" w:rsidRPr="00DF2F22" w:rsidRDefault="002A275B" w:rsidP="000D03A0">
            <w:pPr>
              <w:widowControl/>
              <w:contextualSpacing/>
              <w:jc w:val="both"/>
              <w:rPr>
                <w:sz w:val="20"/>
                <w:szCs w:val="20"/>
              </w:rPr>
            </w:pPr>
            <w:r w:rsidRPr="00DF2F22">
              <w:rPr>
                <w:sz w:val="20"/>
                <w:szCs w:val="20"/>
              </w:rPr>
              <w:t>Р</w:t>
            </w:r>
          </w:p>
        </w:tc>
        <w:tc>
          <w:tcPr>
            <w:tcW w:w="342" w:type="pct"/>
          </w:tcPr>
          <w:p w14:paraId="6F0C3DF9" w14:textId="363E2E5B" w:rsidR="002A275B" w:rsidRPr="00DF2F22" w:rsidRDefault="002A275B" w:rsidP="000D03A0">
            <w:pPr>
              <w:widowControl/>
              <w:contextualSpacing/>
              <w:jc w:val="both"/>
              <w:rPr>
                <w:sz w:val="20"/>
                <w:szCs w:val="20"/>
              </w:rPr>
            </w:pPr>
            <w:r w:rsidRPr="00DF2F22">
              <w:rPr>
                <w:sz w:val="20"/>
                <w:szCs w:val="20"/>
              </w:rPr>
              <w:t>0,9</w:t>
            </w:r>
          </w:p>
        </w:tc>
        <w:tc>
          <w:tcPr>
            <w:tcW w:w="234" w:type="pct"/>
          </w:tcPr>
          <w:p w14:paraId="43B26594" w14:textId="31C08F7F" w:rsidR="002A275B" w:rsidRPr="00DF2F22" w:rsidRDefault="002A275B" w:rsidP="000D03A0">
            <w:pPr>
              <w:widowControl/>
              <w:contextualSpacing/>
              <w:jc w:val="both"/>
              <w:rPr>
                <w:sz w:val="20"/>
                <w:szCs w:val="20"/>
              </w:rPr>
            </w:pPr>
            <w:r w:rsidRPr="00DF2F22">
              <w:rPr>
                <w:sz w:val="20"/>
                <w:szCs w:val="20"/>
              </w:rPr>
              <w:t>II</w:t>
            </w:r>
          </w:p>
        </w:tc>
        <w:tc>
          <w:tcPr>
            <w:tcW w:w="364" w:type="pct"/>
          </w:tcPr>
          <w:p w14:paraId="2DEFBCCD" w14:textId="7D0B6061" w:rsidR="002A275B" w:rsidRPr="00DF2F22" w:rsidRDefault="002A275B" w:rsidP="000D03A0">
            <w:pPr>
              <w:widowControl/>
              <w:contextualSpacing/>
              <w:jc w:val="both"/>
              <w:rPr>
                <w:sz w:val="20"/>
                <w:szCs w:val="20"/>
              </w:rPr>
            </w:pPr>
            <w:r w:rsidRPr="00DF2F22">
              <w:rPr>
                <w:sz w:val="20"/>
                <w:szCs w:val="20"/>
              </w:rPr>
              <w:t>2</w:t>
            </w:r>
          </w:p>
        </w:tc>
        <w:tc>
          <w:tcPr>
            <w:tcW w:w="415" w:type="pct"/>
          </w:tcPr>
          <w:p w14:paraId="4DBD38CA" w14:textId="1DC35DA4"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7A27B8C8" w14:textId="15F6CBA8"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3C289450" w14:textId="60E8BA01" w:rsidTr="00FD3D49">
        <w:trPr>
          <w:trHeight w:val="20"/>
        </w:trPr>
        <w:tc>
          <w:tcPr>
            <w:tcW w:w="220" w:type="pct"/>
            <w:vMerge w:val="restart"/>
          </w:tcPr>
          <w:p w14:paraId="1A945344" w14:textId="6A0C656D" w:rsidR="002A275B" w:rsidRPr="00DF2F22" w:rsidRDefault="00FD3D49" w:rsidP="000D03A0">
            <w:pPr>
              <w:widowControl/>
              <w:contextualSpacing/>
              <w:jc w:val="both"/>
              <w:rPr>
                <w:sz w:val="20"/>
                <w:szCs w:val="20"/>
              </w:rPr>
            </w:pPr>
            <w:r w:rsidRPr="00DF2F22">
              <w:rPr>
                <w:sz w:val="20"/>
                <w:szCs w:val="20"/>
              </w:rPr>
              <w:t>28</w:t>
            </w:r>
          </w:p>
        </w:tc>
        <w:tc>
          <w:tcPr>
            <w:tcW w:w="2798" w:type="pct"/>
            <w:vMerge w:val="restart"/>
          </w:tcPr>
          <w:p w14:paraId="474B082E" w14:textId="583EE7BC" w:rsidR="002A275B" w:rsidRPr="00DF2F22" w:rsidRDefault="002A275B" w:rsidP="000D03A0">
            <w:pPr>
              <w:widowControl/>
              <w:contextualSpacing/>
              <w:jc w:val="both"/>
              <w:rPr>
                <w:sz w:val="20"/>
                <w:szCs w:val="20"/>
              </w:rPr>
            </w:pPr>
            <w:r w:rsidRPr="00DF2F22">
              <w:rPr>
                <w:sz w:val="20"/>
                <w:szCs w:val="20"/>
              </w:rPr>
              <w:t>Зюзино – Полушкино – Новый Милет</w:t>
            </w:r>
          </w:p>
        </w:tc>
        <w:tc>
          <w:tcPr>
            <w:tcW w:w="308" w:type="pct"/>
          </w:tcPr>
          <w:p w14:paraId="2485BA8F" w14:textId="434DD623" w:rsidR="002A275B" w:rsidRPr="00DF2F22" w:rsidRDefault="002A275B" w:rsidP="000D03A0">
            <w:pPr>
              <w:widowControl/>
              <w:contextualSpacing/>
              <w:jc w:val="both"/>
              <w:rPr>
                <w:sz w:val="20"/>
                <w:szCs w:val="20"/>
              </w:rPr>
            </w:pPr>
            <w:r w:rsidRPr="00DF2F22">
              <w:rPr>
                <w:sz w:val="20"/>
                <w:szCs w:val="20"/>
              </w:rPr>
              <w:t>Р</w:t>
            </w:r>
          </w:p>
        </w:tc>
        <w:tc>
          <w:tcPr>
            <w:tcW w:w="342" w:type="pct"/>
          </w:tcPr>
          <w:p w14:paraId="3952BE5D" w14:textId="0A851A8D" w:rsidR="002A275B" w:rsidRPr="00DF2F22" w:rsidRDefault="002A275B" w:rsidP="000D03A0">
            <w:pPr>
              <w:widowControl/>
              <w:contextualSpacing/>
              <w:jc w:val="both"/>
              <w:rPr>
                <w:sz w:val="20"/>
                <w:szCs w:val="20"/>
              </w:rPr>
            </w:pPr>
            <w:r w:rsidRPr="00DF2F22">
              <w:rPr>
                <w:sz w:val="20"/>
                <w:szCs w:val="20"/>
              </w:rPr>
              <w:t>0,4</w:t>
            </w:r>
          </w:p>
        </w:tc>
        <w:tc>
          <w:tcPr>
            <w:tcW w:w="234" w:type="pct"/>
          </w:tcPr>
          <w:p w14:paraId="365DDB64" w14:textId="1C1CC37D"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49B64A7E" w14:textId="387D519D" w:rsidR="002A275B" w:rsidRPr="00DF2F22" w:rsidRDefault="002A275B" w:rsidP="000D03A0">
            <w:pPr>
              <w:widowControl/>
              <w:contextualSpacing/>
              <w:jc w:val="both"/>
              <w:rPr>
                <w:sz w:val="20"/>
                <w:szCs w:val="20"/>
              </w:rPr>
            </w:pPr>
            <w:r w:rsidRPr="00DF2F22">
              <w:rPr>
                <w:sz w:val="20"/>
                <w:szCs w:val="20"/>
              </w:rPr>
              <w:t>2</w:t>
            </w:r>
          </w:p>
        </w:tc>
        <w:tc>
          <w:tcPr>
            <w:tcW w:w="415" w:type="pct"/>
          </w:tcPr>
          <w:p w14:paraId="644B36FD" w14:textId="6AEC1DB0"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5B34A130" w14:textId="024227D0"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3190E1EF" w14:textId="0D188CB3" w:rsidTr="00FD3D49">
        <w:trPr>
          <w:trHeight w:val="20"/>
        </w:trPr>
        <w:tc>
          <w:tcPr>
            <w:tcW w:w="220" w:type="pct"/>
            <w:vMerge/>
          </w:tcPr>
          <w:p w14:paraId="7BCE9102" w14:textId="77777777" w:rsidR="002A275B" w:rsidRPr="00DF2F22" w:rsidRDefault="002A275B" w:rsidP="000D03A0">
            <w:pPr>
              <w:widowControl/>
              <w:contextualSpacing/>
              <w:jc w:val="both"/>
              <w:rPr>
                <w:sz w:val="20"/>
                <w:szCs w:val="20"/>
              </w:rPr>
            </w:pPr>
          </w:p>
        </w:tc>
        <w:tc>
          <w:tcPr>
            <w:tcW w:w="2798" w:type="pct"/>
            <w:vMerge/>
          </w:tcPr>
          <w:p w14:paraId="3E9DF2A9" w14:textId="77777777" w:rsidR="002A275B" w:rsidRPr="00DF2F22" w:rsidRDefault="002A275B" w:rsidP="000D03A0">
            <w:pPr>
              <w:widowControl/>
              <w:contextualSpacing/>
              <w:jc w:val="both"/>
              <w:rPr>
                <w:sz w:val="20"/>
                <w:szCs w:val="20"/>
              </w:rPr>
            </w:pPr>
          </w:p>
        </w:tc>
        <w:tc>
          <w:tcPr>
            <w:tcW w:w="308" w:type="pct"/>
          </w:tcPr>
          <w:p w14:paraId="4C731DD4" w14:textId="16844836" w:rsidR="002A275B" w:rsidRPr="00DF2F22" w:rsidRDefault="002A275B" w:rsidP="000D03A0">
            <w:pPr>
              <w:widowControl/>
              <w:contextualSpacing/>
              <w:jc w:val="both"/>
              <w:rPr>
                <w:sz w:val="20"/>
                <w:szCs w:val="20"/>
              </w:rPr>
            </w:pPr>
            <w:r w:rsidRPr="00DF2F22">
              <w:rPr>
                <w:sz w:val="20"/>
                <w:szCs w:val="20"/>
              </w:rPr>
              <w:t>Р</w:t>
            </w:r>
          </w:p>
        </w:tc>
        <w:tc>
          <w:tcPr>
            <w:tcW w:w="342" w:type="pct"/>
          </w:tcPr>
          <w:p w14:paraId="774C1F16" w14:textId="2F583D42" w:rsidR="002A275B" w:rsidRPr="00DF2F22" w:rsidRDefault="002A275B" w:rsidP="000D03A0">
            <w:pPr>
              <w:widowControl/>
              <w:contextualSpacing/>
              <w:jc w:val="both"/>
              <w:rPr>
                <w:sz w:val="20"/>
                <w:szCs w:val="20"/>
              </w:rPr>
            </w:pPr>
            <w:r w:rsidRPr="00DF2F22">
              <w:rPr>
                <w:sz w:val="20"/>
                <w:szCs w:val="20"/>
              </w:rPr>
              <w:t>0,5</w:t>
            </w:r>
          </w:p>
        </w:tc>
        <w:tc>
          <w:tcPr>
            <w:tcW w:w="234" w:type="pct"/>
          </w:tcPr>
          <w:p w14:paraId="3E517D5D" w14:textId="6BD30320"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574321B0" w14:textId="3AB0CEEC" w:rsidR="002A275B" w:rsidRPr="00DF2F22" w:rsidRDefault="002A275B" w:rsidP="000D03A0">
            <w:pPr>
              <w:widowControl/>
              <w:contextualSpacing/>
              <w:jc w:val="both"/>
              <w:rPr>
                <w:sz w:val="20"/>
                <w:szCs w:val="20"/>
              </w:rPr>
            </w:pPr>
            <w:r w:rsidRPr="00DF2F22">
              <w:rPr>
                <w:sz w:val="20"/>
                <w:szCs w:val="20"/>
              </w:rPr>
              <w:t>2</w:t>
            </w:r>
          </w:p>
        </w:tc>
        <w:tc>
          <w:tcPr>
            <w:tcW w:w="415" w:type="pct"/>
          </w:tcPr>
          <w:p w14:paraId="194EE832" w14:textId="7F3BE338"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01DA75D7" w14:textId="31080800"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68D7A8BC" w14:textId="34E75F2C" w:rsidTr="00FD3D49">
        <w:trPr>
          <w:trHeight w:val="20"/>
        </w:trPr>
        <w:tc>
          <w:tcPr>
            <w:tcW w:w="220" w:type="pct"/>
            <w:vMerge/>
          </w:tcPr>
          <w:p w14:paraId="1E384DBE" w14:textId="77777777" w:rsidR="002A275B" w:rsidRPr="00DF2F22" w:rsidRDefault="002A275B" w:rsidP="000D03A0">
            <w:pPr>
              <w:widowControl/>
              <w:contextualSpacing/>
              <w:jc w:val="both"/>
              <w:rPr>
                <w:sz w:val="20"/>
                <w:szCs w:val="20"/>
              </w:rPr>
            </w:pPr>
          </w:p>
        </w:tc>
        <w:tc>
          <w:tcPr>
            <w:tcW w:w="2798" w:type="pct"/>
            <w:vMerge/>
          </w:tcPr>
          <w:p w14:paraId="710B232C" w14:textId="77777777" w:rsidR="002A275B" w:rsidRPr="00DF2F22" w:rsidRDefault="002A275B" w:rsidP="000D03A0">
            <w:pPr>
              <w:widowControl/>
              <w:contextualSpacing/>
              <w:jc w:val="both"/>
              <w:rPr>
                <w:sz w:val="20"/>
                <w:szCs w:val="20"/>
              </w:rPr>
            </w:pPr>
          </w:p>
        </w:tc>
        <w:tc>
          <w:tcPr>
            <w:tcW w:w="308" w:type="pct"/>
          </w:tcPr>
          <w:p w14:paraId="5351552E" w14:textId="192BD5B8" w:rsidR="002A275B" w:rsidRPr="00DF2F22" w:rsidRDefault="002A275B" w:rsidP="000D03A0">
            <w:pPr>
              <w:widowControl/>
              <w:contextualSpacing/>
              <w:jc w:val="both"/>
              <w:rPr>
                <w:sz w:val="20"/>
                <w:szCs w:val="20"/>
              </w:rPr>
            </w:pPr>
            <w:r w:rsidRPr="00DF2F22">
              <w:rPr>
                <w:sz w:val="20"/>
                <w:szCs w:val="20"/>
              </w:rPr>
              <w:t>Р</w:t>
            </w:r>
          </w:p>
        </w:tc>
        <w:tc>
          <w:tcPr>
            <w:tcW w:w="342" w:type="pct"/>
          </w:tcPr>
          <w:p w14:paraId="723DABD6" w14:textId="6732E2FE" w:rsidR="002A275B" w:rsidRPr="00DF2F22" w:rsidRDefault="002A275B" w:rsidP="000D03A0">
            <w:pPr>
              <w:widowControl/>
              <w:contextualSpacing/>
              <w:jc w:val="both"/>
              <w:rPr>
                <w:sz w:val="20"/>
                <w:szCs w:val="20"/>
              </w:rPr>
            </w:pPr>
            <w:r w:rsidRPr="00DF2F22">
              <w:rPr>
                <w:sz w:val="20"/>
                <w:szCs w:val="20"/>
              </w:rPr>
              <w:t>0,4</w:t>
            </w:r>
          </w:p>
        </w:tc>
        <w:tc>
          <w:tcPr>
            <w:tcW w:w="234" w:type="pct"/>
          </w:tcPr>
          <w:p w14:paraId="42F620AF" w14:textId="41B2A752"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7750C1CC" w14:textId="2BFF1A3D" w:rsidR="002A275B" w:rsidRPr="00DF2F22" w:rsidRDefault="002A275B" w:rsidP="000D03A0">
            <w:pPr>
              <w:widowControl/>
              <w:contextualSpacing/>
              <w:jc w:val="both"/>
              <w:rPr>
                <w:sz w:val="20"/>
                <w:szCs w:val="20"/>
              </w:rPr>
            </w:pPr>
            <w:r w:rsidRPr="00DF2F22">
              <w:rPr>
                <w:sz w:val="20"/>
                <w:szCs w:val="20"/>
              </w:rPr>
              <w:t>2</w:t>
            </w:r>
          </w:p>
        </w:tc>
        <w:tc>
          <w:tcPr>
            <w:tcW w:w="415" w:type="pct"/>
          </w:tcPr>
          <w:p w14:paraId="2A6D49B3" w14:textId="3788C5F8"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2B3AD8F4" w14:textId="3AF995A7"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6EB8E38F" w14:textId="0BA1DB71" w:rsidTr="00FD3D49">
        <w:trPr>
          <w:trHeight w:val="20"/>
        </w:trPr>
        <w:tc>
          <w:tcPr>
            <w:tcW w:w="220" w:type="pct"/>
            <w:vMerge/>
          </w:tcPr>
          <w:p w14:paraId="34711E79" w14:textId="77777777" w:rsidR="002A275B" w:rsidRPr="00DF2F22" w:rsidRDefault="002A275B" w:rsidP="000D03A0">
            <w:pPr>
              <w:widowControl/>
              <w:contextualSpacing/>
              <w:jc w:val="both"/>
              <w:rPr>
                <w:sz w:val="20"/>
                <w:szCs w:val="20"/>
              </w:rPr>
            </w:pPr>
          </w:p>
        </w:tc>
        <w:tc>
          <w:tcPr>
            <w:tcW w:w="2798" w:type="pct"/>
            <w:vMerge/>
          </w:tcPr>
          <w:p w14:paraId="72AACA31" w14:textId="77777777" w:rsidR="002A275B" w:rsidRPr="00DF2F22" w:rsidRDefault="002A275B" w:rsidP="000D03A0">
            <w:pPr>
              <w:widowControl/>
              <w:contextualSpacing/>
              <w:jc w:val="both"/>
              <w:rPr>
                <w:sz w:val="20"/>
                <w:szCs w:val="20"/>
              </w:rPr>
            </w:pPr>
          </w:p>
        </w:tc>
        <w:tc>
          <w:tcPr>
            <w:tcW w:w="308" w:type="pct"/>
          </w:tcPr>
          <w:p w14:paraId="1D1BA985" w14:textId="7DC9C675" w:rsidR="002A275B" w:rsidRPr="00DF2F22" w:rsidRDefault="002A275B" w:rsidP="000D03A0">
            <w:pPr>
              <w:widowControl/>
              <w:contextualSpacing/>
              <w:jc w:val="both"/>
              <w:rPr>
                <w:sz w:val="20"/>
                <w:szCs w:val="20"/>
              </w:rPr>
            </w:pPr>
            <w:r w:rsidRPr="00DF2F22">
              <w:rPr>
                <w:sz w:val="20"/>
                <w:szCs w:val="20"/>
              </w:rPr>
              <w:t>Р</w:t>
            </w:r>
          </w:p>
        </w:tc>
        <w:tc>
          <w:tcPr>
            <w:tcW w:w="342" w:type="pct"/>
          </w:tcPr>
          <w:p w14:paraId="49432690" w14:textId="263B1832" w:rsidR="002A275B" w:rsidRPr="00DF2F22" w:rsidRDefault="002A275B" w:rsidP="000D03A0">
            <w:pPr>
              <w:widowControl/>
              <w:contextualSpacing/>
              <w:jc w:val="both"/>
              <w:rPr>
                <w:sz w:val="20"/>
                <w:szCs w:val="20"/>
              </w:rPr>
            </w:pPr>
            <w:r w:rsidRPr="00DF2F22">
              <w:rPr>
                <w:sz w:val="20"/>
                <w:szCs w:val="20"/>
              </w:rPr>
              <w:t>0,8</w:t>
            </w:r>
          </w:p>
        </w:tc>
        <w:tc>
          <w:tcPr>
            <w:tcW w:w="234" w:type="pct"/>
          </w:tcPr>
          <w:p w14:paraId="302B3496" w14:textId="40CF7642"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048D22E8" w14:textId="749E5C37" w:rsidR="002A275B" w:rsidRPr="00DF2F22" w:rsidRDefault="002A275B" w:rsidP="000D03A0">
            <w:pPr>
              <w:widowControl/>
              <w:contextualSpacing/>
              <w:jc w:val="both"/>
              <w:rPr>
                <w:sz w:val="20"/>
                <w:szCs w:val="20"/>
              </w:rPr>
            </w:pPr>
            <w:r w:rsidRPr="00DF2F22">
              <w:rPr>
                <w:sz w:val="20"/>
                <w:szCs w:val="20"/>
              </w:rPr>
              <w:t>2</w:t>
            </w:r>
          </w:p>
        </w:tc>
        <w:tc>
          <w:tcPr>
            <w:tcW w:w="415" w:type="pct"/>
          </w:tcPr>
          <w:p w14:paraId="4D71ECC3" w14:textId="151F80DB"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5B6C2683" w14:textId="4F50F57B"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311A1015" w14:textId="5F0E4CB9" w:rsidTr="00FD3D49">
        <w:trPr>
          <w:trHeight w:val="20"/>
        </w:trPr>
        <w:tc>
          <w:tcPr>
            <w:tcW w:w="220" w:type="pct"/>
            <w:vMerge/>
          </w:tcPr>
          <w:p w14:paraId="45FEC887" w14:textId="77777777" w:rsidR="002A275B" w:rsidRPr="00DF2F22" w:rsidRDefault="002A275B" w:rsidP="000D03A0">
            <w:pPr>
              <w:widowControl/>
              <w:contextualSpacing/>
              <w:jc w:val="both"/>
              <w:rPr>
                <w:sz w:val="20"/>
                <w:szCs w:val="20"/>
              </w:rPr>
            </w:pPr>
          </w:p>
        </w:tc>
        <w:tc>
          <w:tcPr>
            <w:tcW w:w="2798" w:type="pct"/>
            <w:vMerge/>
          </w:tcPr>
          <w:p w14:paraId="5A5FCC51" w14:textId="77777777" w:rsidR="002A275B" w:rsidRPr="00DF2F22" w:rsidRDefault="002A275B" w:rsidP="000D03A0">
            <w:pPr>
              <w:widowControl/>
              <w:contextualSpacing/>
              <w:jc w:val="both"/>
              <w:rPr>
                <w:sz w:val="20"/>
                <w:szCs w:val="20"/>
              </w:rPr>
            </w:pPr>
          </w:p>
        </w:tc>
        <w:tc>
          <w:tcPr>
            <w:tcW w:w="308" w:type="pct"/>
          </w:tcPr>
          <w:p w14:paraId="282E2122" w14:textId="71F89046" w:rsidR="002A275B" w:rsidRPr="00DF2F22" w:rsidRDefault="002A275B" w:rsidP="000D03A0">
            <w:pPr>
              <w:widowControl/>
              <w:contextualSpacing/>
              <w:jc w:val="both"/>
              <w:rPr>
                <w:sz w:val="20"/>
                <w:szCs w:val="20"/>
              </w:rPr>
            </w:pPr>
            <w:r w:rsidRPr="00DF2F22">
              <w:rPr>
                <w:sz w:val="20"/>
                <w:szCs w:val="20"/>
              </w:rPr>
              <w:t>Р</w:t>
            </w:r>
          </w:p>
        </w:tc>
        <w:tc>
          <w:tcPr>
            <w:tcW w:w="342" w:type="pct"/>
          </w:tcPr>
          <w:p w14:paraId="0CB9E9CD" w14:textId="441BFB8C" w:rsidR="002A275B" w:rsidRPr="00DF2F22" w:rsidRDefault="002A275B" w:rsidP="000D03A0">
            <w:pPr>
              <w:widowControl/>
              <w:contextualSpacing/>
              <w:jc w:val="both"/>
              <w:rPr>
                <w:sz w:val="20"/>
                <w:szCs w:val="20"/>
              </w:rPr>
            </w:pPr>
            <w:r w:rsidRPr="00DF2F22">
              <w:rPr>
                <w:sz w:val="20"/>
                <w:szCs w:val="20"/>
              </w:rPr>
              <w:t>0,6</w:t>
            </w:r>
          </w:p>
        </w:tc>
        <w:tc>
          <w:tcPr>
            <w:tcW w:w="234" w:type="pct"/>
          </w:tcPr>
          <w:p w14:paraId="534B05C9" w14:textId="67C3C683"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0029BF39" w14:textId="7A44A3D0" w:rsidR="002A275B" w:rsidRPr="00DF2F22" w:rsidRDefault="002A275B" w:rsidP="000D03A0">
            <w:pPr>
              <w:widowControl/>
              <w:contextualSpacing/>
              <w:jc w:val="both"/>
              <w:rPr>
                <w:sz w:val="20"/>
                <w:szCs w:val="20"/>
              </w:rPr>
            </w:pPr>
            <w:r w:rsidRPr="00DF2F22">
              <w:rPr>
                <w:sz w:val="20"/>
                <w:szCs w:val="20"/>
              </w:rPr>
              <w:t>2</w:t>
            </w:r>
          </w:p>
        </w:tc>
        <w:tc>
          <w:tcPr>
            <w:tcW w:w="415" w:type="pct"/>
          </w:tcPr>
          <w:p w14:paraId="33C1724B" w14:textId="749F0927"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42A24CF1" w14:textId="71B63ECE"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298BBFCC" w14:textId="676E9D6E" w:rsidTr="00FD3D49">
        <w:trPr>
          <w:trHeight w:val="20"/>
        </w:trPr>
        <w:tc>
          <w:tcPr>
            <w:tcW w:w="220" w:type="pct"/>
            <w:vMerge/>
          </w:tcPr>
          <w:p w14:paraId="4FE7B3F8" w14:textId="77777777" w:rsidR="002A275B" w:rsidRPr="00DF2F22" w:rsidRDefault="002A275B" w:rsidP="000D03A0">
            <w:pPr>
              <w:widowControl/>
              <w:contextualSpacing/>
              <w:jc w:val="both"/>
              <w:rPr>
                <w:sz w:val="20"/>
                <w:szCs w:val="20"/>
              </w:rPr>
            </w:pPr>
          </w:p>
        </w:tc>
        <w:tc>
          <w:tcPr>
            <w:tcW w:w="2798" w:type="pct"/>
            <w:vMerge/>
          </w:tcPr>
          <w:p w14:paraId="06F00FBB" w14:textId="77777777" w:rsidR="002A275B" w:rsidRPr="00DF2F22" w:rsidRDefault="002A275B" w:rsidP="000D03A0">
            <w:pPr>
              <w:widowControl/>
              <w:contextualSpacing/>
              <w:jc w:val="both"/>
              <w:rPr>
                <w:sz w:val="20"/>
                <w:szCs w:val="20"/>
              </w:rPr>
            </w:pPr>
          </w:p>
        </w:tc>
        <w:tc>
          <w:tcPr>
            <w:tcW w:w="308" w:type="pct"/>
          </w:tcPr>
          <w:p w14:paraId="42983C38" w14:textId="5CA37DCF" w:rsidR="002A275B" w:rsidRPr="00DF2F22" w:rsidRDefault="002A275B" w:rsidP="000D03A0">
            <w:pPr>
              <w:widowControl/>
              <w:contextualSpacing/>
              <w:jc w:val="both"/>
              <w:rPr>
                <w:sz w:val="20"/>
                <w:szCs w:val="20"/>
              </w:rPr>
            </w:pPr>
            <w:r w:rsidRPr="00DF2F22">
              <w:rPr>
                <w:sz w:val="20"/>
                <w:szCs w:val="20"/>
              </w:rPr>
              <w:t>Р</w:t>
            </w:r>
          </w:p>
        </w:tc>
        <w:tc>
          <w:tcPr>
            <w:tcW w:w="342" w:type="pct"/>
          </w:tcPr>
          <w:p w14:paraId="654B0E87" w14:textId="008E0B58" w:rsidR="002A275B" w:rsidRPr="00DF2F22" w:rsidRDefault="002A275B" w:rsidP="000D03A0">
            <w:pPr>
              <w:widowControl/>
              <w:contextualSpacing/>
              <w:jc w:val="both"/>
              <w:rPr>
                <w:sz w:val="20"/>
                <w:szCs w:val="20"/>
              </w:rPr>
            </w:pPr>
            <w:r w:rsidRPr="00DF2F22">
              <w:rPr>
                <w:sz w:val="20"/>
                <w:szCs w:val="20"/>
              </w:rPr>
              <w:t>1,3</w:t>
            </w:r>
          </w:p>
        </w:tc>
        <w:tc>
          <w:tcPr>
            <w:tcW w:w="234" w:type="pct"/>
          </w:tcPr>
          <w:p w14:paraId="0B793740" w14:textId="071E4F76"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44493C6F" w14:textId="364D49E4" w:rsidR="002A275B" w:rsidRPr="00DF2F22" w:rsidRDefault="002A275B" w:rsidP="000D03A0">
            <w:pPr>
              <w:widowControl/>
              <w:contextualSpacing/>
              <w:jc w:val="both"/>
              <w:rPr>
                <w:sz w:val="20"/>
                <w:szCs w:val="20"/>
              </w:rPr>
            </w:pPr>
            <w:r w:rsidRPr="00DF2F22">
              <w:rPr>
                <w:sz w:val="20"/>
                <w:szCs w:val="20"/>
              </w:rPr>
              <w:t>2</w:t>
            </w:r>
          </w:p>
        </w:tc>
        <w:tc>
          <w:tcPr>
            <w:tcW w:w="415" w:type="pct"/>
          </w:tcPr>
          <w:p w14:paraId="0502804D" w14:textId="142F14D5"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199A63AC" w14:textId="107C9ED6"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570741D2" w14:textId="52EE87BD" w:rsidTr="00FD3D49">
        <w:trPr>
          <w:trHeight w:val="20"/>
        </w:trPr>
        <w:tc>
          <w:tcPr>
            <w:tcW w:w="220" w:type="pct"/>
            <w:vMerge w:val="restart"/>
          </w:tcPr>
          <w:p w14:paraId="7149B1CD" w14:textId="0F87F428" w:rsidR="002A275B" w:rsidRPr="00DF2F22" w:rsidRDefault="00FD3D49" w:rsidP="000D03A0">
            <w:pPr>
              <w:widowControl/>
              <w:contextualSpacing/>
              <w:jc w:val="both"/>
              <w:rPr>
                <w:sz w:val="20"/>
                <w:szCs w:val="20"/>
              </w:rPr>
            </w:pPr>
            <w:r w:rsidRPr="00DF2F22">
              <w:rPr>
                <w:sz w:val="20"/>
                <w:szCs w:val="20"/>
              </w:rPr>
              <w:t>29</w:t>
            </w:r>
          </w:p>
        </w:tc>
        <w:tc>
          <w:tcPr>
            <w:tcW w:w="2798" w:type="pct"/>
            <w:vMerge w:val="restart"/>
          </w:tcPr>
          <w:p w14:paraId="3336EFC2" w14:textId="004CFDBA" w:rsidR="002A275B" w:rsidRPr="00DF2F22" w:rsidRDefault="002A275B" w:rsidP="000D03A0">
            <w:pPr>
              <w:widowControl/>
              <w:contextualSpacing/>
              <w:jc w:val="both"/>
              <w:rPr>
                <w:sz w:val="20"/>
                <w:szCs w:val="20"/>
              </w:rPr>
            </w:pPr>
            <w:r w:rsidRPr="00DF2F22">
              <w:rPr>
                <w:sz w:val="20"/>
                <w:szCs w:val="20"/>
              </w:rPr>
              <w:t>ММК – Григорово – Гжель</w:t>
            </w:r>
          </w:p>
        </w:tc>
        <w:tc>
          <w:tcPr>
            <w:tcW w:w="308" w:type="pct"/>
          </w:tcPr>
          <w:p w14:paraId="5D98C575" w14:textId="30DB0C81" w:rsidR="002A275B" w:rsidRPr="00DF2F22" w:rsidRDefault="002A275B" w:rsidP="000D03A0">
            <w:pPr>
              <w:widowControl/>
              <w:contextualSpacing/>
              <w:jc w:val="both"/>
              <w:rPr>
                <w:sz w:val="20"/>
                <w:szCs w:val="20"/>
              </w:rPr>
            </w:pPr>
            <w:r w:rsidRPr="00DF2F22">
              <w:rPr>
                <w:sz w:val="20"/>
                <w:szCs w:val="20"/>
              </w:rPr>
              <w:t>Р</w:t>
            </w:r>
          </w:p>
        </w:tc>
        <w:tc>
          <w:tcPr>
            <w:tcW w:w="342" w:type="pct"/>
          </w:tcPr>
          <w:p w14:paraId="48DC0D7E" w14:textId="6455EE82" w:rsidR="002A275B" w:rsidRPr="00DF2F22" w:rsidRDefault="002A275B" w:rsidP="000D03A0">
            <w:pPr>
              <w:widowControl/>
              <w:contextualSpacing/>
              <w:jc w:val="both"/>
              <w:rPr>
                <w:sz w:val="20"/>
                <w:szCs w:val="20"/>
              </w:rPr>
            </w:pPr>
            <w:r w:rsidRPr="00DF2F22">
              <w:rPr>
                <w:sz w:val="20"/>
                <w:szCs w:val="20"/>
              </w:rPr>
              <w:t>3,9</w:t>
            </w:r>
          </w:p>
        </w:tc>
        <w:tc>
          <w:tcPr>
            <w:tcW w:w="234" w:type="pct"/>
          </w:tcPr>
          <w:p w14:paraId="3CFE7B82" w14:textId="5E7B71E6"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09D4F0D0" w14:textId="4E1875E3" w:rsidR="002A275B" w:rsidRPr="00DF2F22" w:rsidRDefault="002A275B" w:rsidP="000D03A0">
            <w:pPr>
              <w:widowControl/>
              <w:contextualSpacing/>
              <w:jc w:val="both"/>
              <w:rPr>
                <w:sz w:val="20"/>
                <w:szCs w:val="20"/>
              </w:rPr>
            </w:pPr>
            <w:r w:rsidRPr="00DF2F22">
              <w:rPr>
                <w:sz w:val="20"/>
                <w:szCs w:val="20"/>
              </w:rPr>
              <w:t>2</w:t>
            </w:r>
          </w:p>
        </w:tc>
        <w:tc>
          <w:tcPr>
            <w:tcW w:w="415" w:type="pct"/>
          </w:tcPr>
          <w:p w14:paraId="54DDC606" w14:textId="6D3EE600"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23DA37BA" w14:textId="72F561F2"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2FB06116" w14:textId="05989ACA" w:rsidTr="00FD3D49">
        <w:trPr>
          <w:trHeight w:val="20"/>
        </w:trPr>
        <w:tc>
          <w:tcPr>
            <w:tcW w:w="220" w:type="pct"/>
            <w:vMerge/>
          </w:tcPr>
          <w:p w14:paraId="4C74E9A8" w14:textId="77777777" w:rsidR="002A275B" w:rsidRPr="00DF2F22" w:rsidRDefault="002A275B" w:rsidP="000D03A0">
            <w:pPr>
              <w:widowControl/>
              <w:contextualSpacing/>
              <w:jc w:val="both"/>
              <w:rPr>
                <w:sz w:val="20"/>
                <w:szCs w:val="20"/>
              </w:rPr>
            </w:pPr>
          </w:p>
        </w:tc>
        <w:tc>
          <w:tcPr>
            <w:tcW w:w="2798" w:type="pct"/>
            <w:vMerge/>
          </w:tcPr>
          <w:p w14:paraId="3C34C01A" w14:textId="77777777" w:rsidR="002A275B" w:rsidRPr="00DF2F22" w:rsidRDefault="002A275B" w:rsidP="000D03A0">
            <w:pPr>
              <w:widowControl/>
              <w:contextualSpacing/>
              <w:jc w:val="both"/>
              <w:rPr>
                <w:sz w:val="20"/>
                <w:szCs w:val="20"/>
              </w:rPr>
            </w:pPr>
          </w:p>
        </w:tc>
        <w:tc>
          <w:tcPr>
            <w:tcW w:w="308" w:type="pct"/>
          </w:tcPr>
          <w:p w14:paraId="4EBA78C4" w14:textId="40CD77DF" w:rsidR="002A275B" w:rsidRPr="00DF2F22" w:rsidRDefault="002A275B" w:rsidP="000D03A0">
            <w:pPr>
              <w:widowControl/>
              <w:contextualSpacing/>
              <w:jc w:val="both"/>
              <w:rPr>
                <w:sz w:val="20"/>
                <w:szCs w:val="20"/>
              </w:rPr>
            </w:pPr>
            <w:r w:rsidRPr="00DF2F22">
              <w:rPr>
                <w:sz w:val="20"/>
                <w:szCs w:val="20"/>
              </w:rPr>
              <w:t>Р</w:t>
            </w:r>
          </w:p>
        </w:tc>
        <w:tc>
          <w:tcPr>
            <w:tcW w:w="342" w:type="pct"/>
          </w:tcPr>
          <w:p w14:paraId="62B7D071" w14:textId="4FABCC44" w:rsidR="002A275B" w:rsidRPr="00DF2F22" w:rsidRDefault="002A275B" w:rsidP="000D03A0">
            <w:pPr>
              <w:widowControl/>
              <w:contextualSpacing/>
              <w:jc w:val="both"/>
              <w:rPr>
                <w:sz w:val="20"/>
                <w:szCs w:val="20"/>
              </w:rPr>
            </w:pPr>
            <w:r w:rsidRPr="00DF2F22">
              <w:rPr>
                <w:sz w:val="20"/>
                <w:szCs w:val="20"/>
              </w:rPr>
              <w:t>0,8</w:t>
            </w:r>
          </w:p>
        </w:tc>
        <w:tc>
          <w:tcPr>
            <w:tcW w:w="234" w:type="pct"/>
          </w:tcPr>
          <w:p w14:paraId="40C465B4" w14:textId="257C6E65"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497E7E63" w14:textId="1B6F58F0" w:rsidR="002A275B" w:rsidRPr="00DF2F22" w:rsidRDefault="002A275B" w:rsidP="000D03A0">
            <w:pPr>
              <w:widowControl/>
              <w:contextualSpacing/>
              <w:jc w:val="both"/>
              <w:rPr>
                <w:sz w:val="20"/>
                <w:szCs w:val="20"/>
              </w:rPr>
            </w:pPr>
            <w:r w:rsidRPr="00DF2F22">
              <w:rPr>
                <w:sz w:val="20"/>
                <w:szCs w:val="20"/>
              </w:rPr>
              <w:t>2</w:t>
            </w:r>
          </w:p>
        </w:tc>
        <w:tc>
          <w:tcPr>
            <w:tcW w:w="415" w:type="pct"/>
          </w:tcPr>
          <w:p w14:paraId="12D7909A" w14:textId="210A77CD"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4A76DE0C" w14:textId="14C87F7F"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01952910" w14:textId="4D3141B5" w:rsidTr="00FD3D49">
        <w:trPr>
          <w:trHeight w:val="20"/>
        </w:trPr>
        <w:tc>
          <w:tcPr>
            <w:tcW w:w="220" w:type="pct"/>
            <w:vMerge/>
          </w:tcPr>
          <w:p w14:paraId="1C8950ED" w14:textId="77777777" w:rsidR="002A275B" w:rsidRPr="00DF2F22" w:rsidRDefault="002A275B" w:rsidP="000D03A0">
            <w:pPr>
              <w:widowControl/>
              <w:contextualSpacing/>
              <w:jc w:val="both"/>
              <w:rPr>
                <w:sz w:val="20"/>
                <w:szCs w:val="20"/>
              </w:rPr>
            </w:pPr>
          </w:p>
        </w:tc>
        <w:tc>
          <w:tcPr>
            <w:tcW w:w="2798" w:type="pct"/>
            <w:vMerge/>
          </w:tcPr>
          <w:p w14:paraId="5AF255F5" w14:textId="77777777" w:rsidR="002A275B" w:rsidRPr="00DF2F22" w:rsidRDefault="002A275B" w:rsidP="000D03A0">
            <w:pPr>
              <w:widowControl/>
              <w:contextualSpacing/>
              <w:jc w:val="both"/>
              <w:rPr>
                <w:sz w:val="20"/>
                <w:szCs w:val="20"/>
              </w:rPr>
            </w:pPr>
          </w:p>
        </w:tc>
        <w:tc>
          <w:tcPr>
            <w:tcW w:w="308" w:type="pct"/>
          </w:tcPr>
          <w:p w14:paraId="1DD88B3F" w14:textId="31A3DE00" w:rsidR="002A275B" w:rsidRPr="00DF2F22" w:rsidRDefault="002A275B" w:rsidP="000D03A0">
            <w:pPr>
              <w:widowControl/>
              <w:contextualSpacing/>
              <w:jc w:val="both"/>
              <w:rPr>
                <w:sz w:val="20"/>
                <w:szCs w:val="20"/>
              </w:rPr>
            </w:pPr>
            <w:r w:rsidRPr="00DF2F22">
              <w:rPr>
                <w:sz w:val="20"/>
                <w:szCs w:val="20"/>
              </w:rPr>
              <w:t>Р</w:t>
            </w:r>
          </w:p>
        </w:tc>
        <w:tc>
          <w:tcPr>
            <w:tcW w:w="342" w:type="pct"/>
          </w:tcPr>
          <w:p w14:paraId="1762B14D" w14:textId="0CC8263F" w:rsidR="002A275B" w:rsidRPr="00DF2F22" w:rsidRDefault="002A275B" w:rsidP="000D03A0">
            <w:pPr>
              <w:widowControl/>
              <w:contextualSpacing/>
              <w:jc w:val="both"/>
              <w:rPr>
                <w:sz w:val="20"/>
                <w:szCs w:val="20"/>
              </w:rPr>
            </w:pPr>
            <w:r w:rsidRPr="00DF2F22">
              <w:rPr>
                <w:sz w:val="20"/>
                <w:szCs w:val="20"/>
              </w:rPr>
              <w:t>0,4</w:t>
            </w:r>
          </w:p>
        </w:tc>
        <w:tc>
          <w:tcPr>
            <w:tcW w:w="234" w:type="pct"/>
          </w:tcPr>
          <w:p w14:paraId="4038A067" w14:textId="76888083"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576E698E" w14:textId="19B3B001" w:rsidR="002A275B" w:rsidRPr="00DF2F22" w:rsidRDefault="002A275B" w:rsidP="000D03A0">
            <w:pPr>
              <w:widowControl/>
              <w:contextualSpacing/>
              <w:jc w:val="both"/>
              <w:rPr>
                <w:sz w:val="20"/>
                <w:szCs w:val="20"/>
              </w:rPr>
            </w:pPr>
            <w:r w:rsidRPr="00DF2F22">
              <w:rPr>
                <w:sz w:val="20"/>
                <w:szCs w:val="20"/>
              </w:rPr>
              <w:t>2</w:t>
            </w:r>
          </w:p>
        </w:tc>
        <w:tc>
          <w:tcPr>
            <w:tcW w:w="415" w:type="pct"/>
          </w:tcPr>
          <w:p w14:paraId="2710FD97" w14:textId="29A2B93C"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75B2A44D" w14:textId="43935F18"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448F4FF6" w14:textId="61561F39" w:rsidTr="00FD3D49">
        <w:trPr>
          <w:trHeight w:val="20"/>
        </w:trPr>
        <w:tc>
          <w:tcPr>
            <w:tcW w:w="220" w:type="pct"/>
            <w:vMerge/>
          </w:tcPr>
          <w:p w14:paraId="5254EABB" w14:textId="77777777" w:rsidR="002A275B" w:rsidRPr="00DF2F22" w:rsidRDefault="002A275B" w:rsidP="000D03A0">
            <w:pPr>
              <w:widowControl/>
              <w:contextualSpacing/>
              <w:jc w:val="both"/>
              <w:rPr>
                <w:sz w:val="20"/>
                <w:szCs w:val="20"/>
              </w:rPr>
            </w:pPr>
          </w:p>
        </w:tc>
        <w:tc>
          <w:tcPr>
            <w:tcW w:w="2798" w:type="pct"/>
            <w:vMerge/>
          </w:tcPr>
          <w:p w14:paraId="1EBDF050" w14:textId="77777777" w:rsidR="002A275B" w:rsidRPr="00DF2F22" w:rsidRDefault="002A275B" w:rsidP="000D03A0">
            <w:pPr>
              <w:widowControl/>
              <w:contextualSpacing/>
              <w:jc w:val="both"/>
              <w:rPr>
                <w:sz w:val="20"/>
                <w:szCs w:val="20"/>
              </w:rPr>
            </w:pPr>
          </w:p>
        </w:tc>
        <w:tc>
          <w:tcPr>
            <w:tcW w:w="308" w:type="pct"/>
          </w:tcPr>
          <w:p w14:paraId="77B8ECF9" w14:textId="6DB70B9C" w:rsidR="002A275B" w:rsidRPr="00DF2F22" w:rsidRDefault="002A275B" w:rsidP="000D03A0">
            <w:pPr>
              <w:widowControl/>
              <w:contextualSpacing/>
              <w:jc w:val="both"/>
              <w:rPr>
                <w:sz w:val="20"/>
                <w:szCs w:val="20"/>
              </w:rPr>
            </w:pPr>
            <w:r w:rsidRPr="00DF2F22">
              <w:rPr>
                <w:sz w:val="20"/>
                <w:szCs w:val="20"/>
              </w:rPr>
              <w:t>Р</w:t>
            </w:r>
          </w:p>
        </w:tc>
        <w:tc>
          <w:tcPr>
            <w:tcW w:w="342" w:type="pct"/>
          </w:tcPr>
          <w:p w14:paraId="0C680A57" w14:textId="756FF4AF" w:rsidR="002A275B" w:rsidRPr="00DF2F22" w:rsidRDefault="002A275B" w:rsidP="000D03A0">
            <w:pPr>
              <w:widowControl/>
              <w:contextualSpacing/>
              <w:jc w:val="both"/>
              <w:rPr>
                <w:sz w:val="20"/>
                <w:szCs w:val="20"/>
              </w:rPr>
            </w:pPr>
            <w:r w:rsidRPr="00DF2F22">
              <w:rPr>
                <w:sz w:val="20"/>
                <w:szCs w:val="20"/>
              </w:rPr>
              <w:t>2,3</w:t>
            </w:r>
          </w:p>
        </w:tc>
        <w:tc>
          <w:tcPr>
            <w:tcW w:w="234" w:type="pct"/>
          </w:tcPr>
          <w:p w14:paraId="0E616514" w14:textId="224560C7"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496F6FF4" w14:textId="1D73CE69" w:rsidR="002A275B" w:rsidRPr="00DF2F22" w:rsidRDefault="002A275B" w:rsidP="000D03A0">
            <w:pPr>
              <w:widowControl/>
              <w:contextualSpacing/>
              <w:jc w:val="both"/>
              <w:rPr>
                <w:sz w:val="20"/>
                <w:szCs w:val="20"/>
              </w:rPr>
            </w:pPr>
            <w:r w:rsidRPr="00DF2F22">
              <w:rPr>
                <w:sz w:val="20"/>
                <w:szCs w:val="20"/>
              </w:rPr>
              <w:t>2</w:t>
            </w:r>
          </w:p>
        </w:tc>
        <w:tc>
          <w:tcPr>
            <w:tcW w:w="415" w:type="pct"/>
          </w:tcPr>
          <w:p w14:paraId="31BFDDF2" w14:textId="62A8EA64"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3FF8B449" w14:textId="1FAC2BEE"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3C0A5A8A" w14:textId="4329218C" w:rsidTr="00FD3D49">
        <w:trPr>
          <w:trHeight w:val="20"/>
        </w:trPr>
        <w:tc>
          <w:tcPr>
            <w:tcW w:w="220" w:type="pct"/>
          </w:tcPr>
          <w:p w14:paraId="48FB6DA8" w14:textId="5334E743" w:rsidR="002A275B" w:rsidRPr="00DF2F22" w:rsidRDefault="00FD3D49" w:rsidP="000D03A0">
            <w:pPr>
              <w:widowControl/>
              <w:contextualSpacing/>
              <w:jc w:val="both"/>
              <w:rPr>
                <w:sz w:val="20"/>
                <w:szCs w:val="20"/>
              </w:rPr>
            </w:pPr>
            <w:r w:rsidRPr="00DF2F22">
              <w:rPr>
                <w:sz w:val="20"/>
                <w:szCs w:val="20"/>
              </w:rPr>
              <w:t>30</w:t>
            </w:r>
          </w:p>
        </w:tc>
        <w:tc>
          <w:tcPr>
            <w:tcW w:w="2798" w:type="pct"/>
          </w:tcPr>
          <w:p w14:paraId="70AA95FA" w14:textId="24AE87A9" w:rsidR="002A275B" w:rsidRPr="00DF2F22" w:rsidRDefault="002A275B" w:rsidP="000D03A0">
            <w:pPr>
              <w:widowControl/>
              <w:contextualSpacing/>
              <w:jc w:val="both"/>
              <w:rPr>
                <w:sz w:val="20"/>
                <w:szCs w:val="20"/>
              </w:rPr>
            </w:pPr>
            <w:r w:rsidRPr="00DF2F22">
              <w:rPr>
                <w:sz w:val="20"/>
                <w:szCs w:val="20"/>
              </w:rPr>
              <w:t>ММК – Федино</w:t>
            </w:r>
          </w:p>
        </w:tc>
        <w:tc>
          <w:tcPr>
            <w:tcW w:w="308" w:type="pct"/>
          </w:tcPr>
          <w:p w14:paraId="5B4890C1" w14:textId="5A9E6492" w:rsidR="002A275B" w:rsidRPr="00DF2F22" w:rsidRDefault="002A275B" w:rsidP="000D03A0">
            <w:pPr>
              <w:widowControl/>
              <w:contextualSpacing/>
              <w:jc w:val="both"/>
              <w:rPr>
                <w:sz w:val="20"/>
                <w:szCs w:val="20"/>
              </w:rPr>
            </w:pPr>
            <w:r w:rsidRPr="00DF2F22">
              <w:rPr>
                <w:sz w:val="20"/>
                <w:szCs w:val="20"/>
              </w:rPr>
              <w:t>Р</w:t>
            </w:r>
          </w:p>
        </w:tc>
        <w:tc>
          <w:tcPr>
            <w:tcW w:w="342" w:type="pct"/>
          </w:tcPr>
          <w:p w14:paraId="09E61C8D" w14:textId="630AC772" w:rsidR="002A275B" w:rsidRPr="00DF2F22" w:rsidRDefault="002A275B" w:rsidP="000D03A0">
            <w:pPr>
              <w:widowControl/>
              <w:contextualSpacing/>
              <w:jc w:val="both"/>
              <w:rPr>
                <w:sz w:val="20"/>
                <w:szCs w:val="20"/>
              </w:rPr>
            </w:pPr>
            <w:r w:rsidRPr="00DF2F22">
              <w:rPr>
                <w:sz w:val="20"/>
                <w:szCs w:val="20"/>
              </w:rPr>
              <w:t>1,7</w:t>
            </w:r>
          </w:p>
        </w:tc>
        <w:tc>
          <w:tcPr>
            <w:tcW w:w="234" w:type="pct"/>
          </w:tcPr>
          <w:p w14:paraId="5BE1F7EE" w14:textId="09850A50" w:rsidR="002A275B" w:rsidRPr="00DF2F22" w:rsidRDefault="002A275B" w:rsidP="000D03A0">
            <w:pPr>
              <w:widowControl/>
              <w:contextualSpacing/>
              <w:jc w:val="both"/>
              <w:rPr>
                <w:sz w:val="20"/>
                <w:szCs w:val="20"/>
              </w:rPr>
            </w:pPr>
            <w:r w:rsidRPr="00DF2F22">
              <w:rPr>
                <w:sz w:val="20"/>
                <w:szCs w:val="20"/>
              </w:rPr>
              <w:t>IV</w:t>
            </w:r>
          </w:p>
        </w:tc>
        <w:tc>
          <w:tcPr>
            <w:tcW w:w="364" w:type="pct"/>
          </w:tcPr>
          <w:p w14:paraId="06F153D6" w14:textId="7EC266E3" w:rsidR="002A275B" w:rsidRPr="00DF2F22" w:rsidRDefault="002A275B" w:rsidP="000D03A0">
            <w:pPr>
              <w:widowControl/>
              <w:contextualSpacing/>
              <w:jc w:val="both"/>
              <w:rPr>
                <w:sz w:val="20"/>
                <w:szCs w:val="20"/>
              </w:rPr>
            </w:pPr>
            <w:r w:rsidRPr="00DF2F22">
              <w:rPr>
                <w:sz w:val="20"/>
                <w:szCs w:val="20"/>
              </w:rPr>
              <w:t>2</w:t>
            </w:r>
          </w:p>
        </w:tc>
        <w:tc>
          <w:tcPr>
            <w:tcW w:w="415" w:type="pct"/>
          </w:tcPr>
          <w:p w14:paraId="5D7EDE68" w14:textId="0534F5FE"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1BF8C736" w14:textId="3D17DFD6"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11E42BCA" w14:textId="31FF23CE" w:rsidTr="00FD3D49">
        <w:trPr>
          <w:trHeight w:val="20"/>
        </w:trPr>
        <w:tc>
          <w:tcPr>
            <w:tcW w:w="220" w:type="pct"/>
            <w:vMerge w:val="restart"/>
          </w:tcPr>
          <w:p w14:paraId="7440218B" w14:textId="686FA1D7" w:rsidR="002A275B" w:rsidRPr="00DF2F22" w:rsidRDefault="00FD3D49" w:rsidP="000D03A0">
            <w:pPr>
              <w:widowControl/>
              <w:contextualSpacing/>
              <w:jc w:val="both"/>
              <w:rPr>
                <w:sz w:val="20"/>
                <w:szCs w:val="20"/>
              </w:rPr>
            </w:pPr>
            <w:r w:rsidRPr="00DF2F22">
              <w:rPr>
                <w:sz w:val="20"/>
                <w:szCs w:val="20"/>
              </w:rPr>
              <w:t>31</w:t>
            </w:r>
          </w:p>
        </w:tc>
        <w:tc>
          <w:tcPr>
            <w:tcW w:w="2798" w:type="pct"/>
            <w:vMerge w:val="restart"/>
          </w:tcPr>
          <w:p w14:paraId="5B53C14A" w14:textId="569735FC" w:rsidR="002A275B" w:rsidRPr="00DF2F22" w:rsidRDefault="002A275B" w:rsidP="000D03A0">
            <w:pPr>
              <w:widowControl/>
              <w:contextualSpacing/>
              <w:jc w:val="both"/>
              <w:rPr>
                <w:sz w:val="20"/>
                <w:szCs w:val="20"/>
              </w:rPr>
            </w:pPr>
            <w:r w:rsidRPr="00DF2F22">
              <w:rPr>
                <w:sz w:val="20"/>
                <w:szCs w:val="20"/>
              </w:rPr>
              <w:t>Бояркино – Рыбаки</w:t>
            </w:r>
          </w:p>
        </w:tc>
        <w:tc>
          <w:tcPr>
            <w:tcW w:w="308" w:type="pct"/>
          </w:tcPr>
          <w:p w14:paraId="372B0E06" w14:textId="4FE9474C" w:rsidR="002A275B" w:rsidRPr="00DF2F22" w:rsidRDefault="002A275B" w:rsidP="000D03A0">
            <w:pPr>
              <w:widowControl/>
              <w:contextualSpacing/>
              <w:jc w:val="both"/>
              <w:rPr>
                <w:sz w:val="20"/>
                <w:szCs w:val="20"/>
              </w:rPr>
            </w:pPr>
            <w:r w:rsidRPr="00DF2F22">
              <w:rPr>
                <w:sz w:val="20"/>
                <w:szCs w:val="20"/>
              </w:rPr>
              <w:t>Р</w:t>
            </w:r>
          </w:p>
        </w:tc>
        <w:tc>
          <w:tcPr>
            <w:tcW w:w="342" w:type="pct"/>
          </w:tcPr>
          <w:p w14:paraId="09C5C35D" w14:textId="2F925395" w:rsidR="002A275B" w:rsidRPr="00DF2F22" w:rsidRDefault="002A275B" w:rsidP="000D03A0">
            <w:pPr>
              <w:widowControl/>
              <w:contextualSpacing/>
              <w:jc w:val="both"/>
              <w:rPr>
                <w:sz w:val="20"/>
                <w:szCs w:val="20"/>
              </w:rPr>
            </w:pPr>
            <w:r w:rsidRPr="00DF2F22">
              <w:rPr>
                <w:sz w:val="20"/>
                <w:szCs w:val="20"/>
              </w:rPr>
              <w:t>0,6</w:t>
            </w:r>
          </w:p>
        </w:tc>
        <w:tc>
          <w:tcPr>
            <w:tcW w:w="234" w:type="pct"/>
          </w:tcPr>
          <w:p w14:paraId="02E48FB2" w14:textId="43611D34" w:rsidR="002A275B" w:rsidRPr="00DF2F22" w:rsidRDefault="002A275B" w:rsidP="000D03A0">
            <w:pPr>
              <w:widowControl/>
              <w:contextualSpacing/>
              <w:jc w:val="both"/>
              <w:rPr>
                <w:sz w:val="20"/>
                <w:szCs w:val="20"/>
              </w:rPr>
            </w:pPr>
            <w:r w:rsidRPr="00DF2F22">
              <w:rPr>
                <w:sz w:val="20"/>
                <w:szCs w:val="20"/>
              </w:rPr>
              <w:t>IV</w:t>
            </w:r>
          </w:p>
        </w:tc>
        <w:tc>
          <w:tcPr>
            <w:tcW w:w="364" w:type="pct"/>
          </w:tcPr>
          <w:p w14:paraId="15694907" w14:textId="02F1FD04" w:rsidR="002A275B" w:rsidRPr="00DF2F22" w:rsidRDefault="002A275B" w:rsidP="000D03A0">
            <w:pPr>
              <w:widowControl/>
              <w:contextualSpacing/>
              <w:jc w:val="both"/>
              <w:rPr>
                <w:sz w:val="20"/>
                <w:szCs w:val="20"/>
              </w:rPr>
            </w:pPr>
            <w:r w:rsidRPr="00DF2F22">
              <w:rPr>
                <w:sz w:val="20"/>
                <w:szCs w:val="20"/>
              </w:rPr>
              <w:t>2</w:t>
            </w:r>
          </w:p>
        </w:tc>
        <w:tc>
          <w:tcPr>
            <w:tcW w:w="415" w:type="pct"/>
          </w:tcPr>
          <w:p w14:paraId="6415E82B" w14:textId="5BCDC7D2"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240D70BA" w14:textId="1D671F6D"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17361286" w14:textId="32AA4FB6" w:rsidTr="00FD3D49">
        <w:trPr>
          <w:trHeight w:val="20"/>
        </w:trPr>
        <w:tc>
          <w:tcPr>
            <w:tcW w:w="220" w:type="pct"/>
            <w:vMerge/>
          </w:tcPr>
          <w:p w14:paraId="79709B61" w14:textId="77777777" w:rsidR="002A275B" w:rsidRPr="00DF2F22" w:rsidRDefault="002A275B" w:rsidP="000D03A0">
            <w:pPr>
              <w:widowControl/>
              <w:contextualSpacing/>
              <w:jc w:val="both"/>
              <w:rPr>
                <w:sz w:val="20"/>
                <w:szCs w:val="20"/>
              </w:rPr>
            </w:pPr>
          </w:p>
        </w:tc>
        <w:tc>
          <w:tcPr>
            <w:tcW w:w="2798" w:type="pct"/>
            <w:vMerge/>
          </w:tcPr>
          <w:p w14:paraId="7005BE83" w14:textId="77777777" w:rsidR="002A275B" w:rsidRPr="00DF2F22" w:rsidRDefault="002A275B" w:rsidP="000D03A0">
            <w:pPr>
              <w:widowControl/>
              <w:contextualSpacing/>
              <w:jc w:val="both"/>
              <w:rPr>
                <w:sz w:val="20"/>
                <w:szCs w:val="20"/>
              </w:rPr>
            </w:pPr>
          </w:p>
        </w:tc>
        <w:tc>
          <w:tcPr>
            <w:tcW w:w="308" w:type="pct"/>
          </w:tcPr>
          <w:p w14:paraId="276AA58C" w14:textId="7FAA319F" w:rsidR="002A275B" w:rsidRPr="00DF2F22" w:rsidRDefault="002A275B" w:rsidP="000D03A0">
            <w:pPr>
              <w:widowControl/>
              <w:contextualSpacing/>
              <w:jc w:val="both"/>
              <w:rPr>
                <w:sz w:val="20"/>
                <w:szCs w:val="20"/>
              </w:rPr>
            </w:pPr>
            <w:r w:rsidRPr="00DF2F22">
              <w:rPr>
                <w:sz w:val="20"/>
                <w:szCs w:val="20"/>
              </w:rPr>
              <w:t>Р</w:t>
            </w:r>
          </w:p>
        </w:tc>
        <w:tc>
          <w:tcPr>
            <w:tcW w:w="342" w:type="pct"/>
          </w:tcPr>
          <w:p w14:paraId="415DAC5F" w14:textId="1B9D3593" w:rsidR="002A275B" w:rsidRPr="00DF2F22" w:rsidRDefault="002A275B" w:rsidP="000D03A0">
            <w:pPr>
              <w:widowControl/>
              <w:contextualSpacing/>
              <w:jc w:val="both"/>
              <w:rPr>
                <w:sz w:val="20"/>
                <w:szCs w:val="20"/>
              </w:rPr>
            </w:pPr>
            <w:r w:rsidRPr="00DF2F22">
              <w:rPr>
                <w:sz w:val="20"/>
                <w:szCs w:val="20"/>
              </w:rPr>
              <w:t>0,6</w:t>
            </w:r>
          </w:p>
        </w:tc>
        <w:tc>
          <w:tcPr>
            <w:tcW w:w="234" w:type="pct"/>
          </w:tcPr>
          <w:p w14:paraId="41AAA169" w14:textId="3F3EA9E2" w:rsidR="002A275B" w:rsidRPr="00DF2F22" w:rsidRDefault="002A275B" w:rsidP="000D03A0">
            <w:pPr>
              <w:widowControl/>
              <w:contextualSpacing/>
              <w:jc w:val="both"/>
              <w:rPr>
                <w:sz w:val="20"/>
                <w:szCs w:val="20"/>
              </w:rPr>
            </w:pPr>
            <w:r w:rsidRPr="00DF2F22">
              <w:rPr>
                <w:sz w:val="20"/>
                <w:szCs w:val="20"/>
              </w:rPr>
              <w:t>IV</w:t>
            </w:r>
          </w:p>
        </w:tc>
        <w:tc>
          <w:tcPr>
            <w:tcW w:w="364" w:type="pct"/>
          </w:tcPr>
          <w:p w14:paraId="49FF1E5F" w14:textId="18844152" w:rsidR="002A275B" w:rsidRPr="00DF2F22" w:rsidRDefault="002A275B" w:rsidP="000D03A0">
            <w:pPr>
              <w:widowControl/>
              <w:contextualSpacing/>
              <w:jc w:val="both"/>
              <w:rPr>
                <w:sz w:val="20"/>
                <w:szCs w:val="20"/>
              </w:rPr>
            </w:pPr>
            <w:r w:rsidRPr="00DF2F22">
              <w:rPr>
                <w:sz w:val="20"/>
                <w:szCs w:val="20"/>
              </w:rPr>
              <w:t>2</w:t>
            </w:r>
          </w:p>
        </w:tc>
        <w:tc>
          <w:tcPr>
            <w:tcW w:w="415" w:type="pct"/>
          </w:tcPr>
          <w:p w14:paraId="2CA32F28" w14:textId="0077A620"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4AC0BF2D" w14:textId="1CC686D6"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0BF33236" w14:textId="5F72F4D1" w:rsidTr="00FD3D49">
        <w:trPr>
          <w:trHeight w:val="20"/>
        </w:trPr>
        <w:tc>
          <w:tcPr>
            <w:tcW w:w="220" w:type="pct"/>
            <w:vMerge/>
          </w:tcPr>
          <w:p w14:paraId="10715229" w14:textId="77777777" w:rsidR="002A275B" w:rsidRPr="00DF2F22" w:rsidRDefault="002A275B" w:rsidP="000D03A0">
            <w:pPr>
              <w:widowControl/>
              <w:contextualSpacing/>
              <w:jc w:val="both"/>
              <w:rPr>
                <w:sz w:val="20"/>
                <w:szCs w:val="20"/>
              </w:rPr>
            </w:pPr>
          </w:p>
        </w:tc>
        <w:tc>
          <w:tcPr>
            <w:tcW w:w="2798" w:type="pct"/>
            <w:vMerge/>
          </w:tcPr>
          <w:p w14:paraId="66699A33" w14:textId="77777777" w:rsidR="002A275B" w:rsidRPr="00DF2F22" w:rsidRDefault="002A275B" w:rsidP="000D03A0">
            <w:pPr>
              <w:widowControl/>
              <w:contextualSpacing/>
              <w:jc w:val="both"/>
              <w:rPr>
                <w:sz w:val="20"/>
                <w:szCs w:val="20"/>
              </w:rPr>
            </w:pPr>
          </w:p>
        </w:tc>
        <w:tc>
          <w:tcPr>
            <w:tcW w:w="308" w:type="pct"/>
          </w:tcPr>
          <w:p w14:paraId="7C4D9647" w14:textId="62080629" w:rsidR="002A275B" w:rsidRPr="00DF2F22" w:rsidRDefault="002A275B" w:rsidP="000D03A0">
            <w:pPr>
              <w:widowControl/>
              <w:contextualSpacing/>
              <w:jc w:val="both"/>
              <w:rPr>
                <w:sz w:val="20"/>
                <w:szCs w:val="20"/>
              </w:rPr>
            </w:pPr>
            <w:r w:rsidRPr="00DF2F22">
              <w:rPr>
                <w:sz w:val="20"/>
                <w:szCs w:val="20"/>
              </w:rPr>
              <w:t>Р</w:t>
            </w:r>
          </w:p>
        </w:tc>
        <w:tc>
          <w:tcPr>
            <w:tcW w:w="342" w:type="pct"/>
          </w:tcPr>
          <w:p w14:paraId="478B1662" w14:textId="791D15F3" w:rsidR="002A275B" w:rsidRPr="00DF2F22" w:rsidRDefault="002A275B" w:rsidP="000D03A0">
            <w:pPr>
              <w:widowControl/>
              <w:contextualSpacing/>
              <w:jc w:val="both"/>
              <w:rPr>
                <w:sz w:val="20"/>
                <w:szCs w:val="20"/>
              </w:rPr>
            </w:pPr>
            <w:r w:rsidRPr="00DF2F22">
              <w:rPr>
                <w:sz w:val="20"/>
                <w:szCs w:val="20"/>
              </w:rPr>
              <w:t>1,4</w:t>
            </w:r>
          </w:p>
        </w:tc>
        <w:tc>
          <w:tcPr>
            <w:tcW w:w="234" w:type="pct"/>
          </w:tcPr>
          <w:p w14:paraId="3DE6795B" w14:textId="68E14289" w:rsidR="002A275B" w:rsidRPr="00DF2F22" w:rsidRDefault="002A275B" w:rsidP="000D03A0">
            <w:pPr>
              <w:widowControl/>
              <w:contextualSpacing/>
              <w:jc w:val="both"/>
              <w:rPr>
                <w:sz w:val="20"/>
                <w:szCs w:val="20"/>
              </w:rPr>
            </w:pPr>
            <w:r w:rsidRPr="00DF2F22">
              <w:rPr>
                <w:sz w:val="20"/>
                <w:szCs w:val="20"/>
              </w:rPr>
              <w:t>IV</w:t>
            </w:r>
          </w:p>
        </w:tc>
        <w:tc>
          <w:tcPr>
            <w:tcW w:w="364" w:type="pct"/>
          </w:tcPr>
          <w:p w14:paraId="4DCA6409" w14:textId="24CAA97B" w:rsidR="002A275B" w:rsidRPr="00DF2F22" w:rsidRDefault="002A275B" w:rsidP="000D03A0">
            <w:pPr>
              <w:widowControl/>
              <w:contextualSpacing/>
              <w:jc w:val="both"/>
              <w:rPr>
                <w:sz w:val="20"/>
                <w:szCs w:val="20"/>
              </w:rPr>
            </w:pPr>
            <w:r w:rsidRPr="00DF2F22">
              <w:rPr>
                <w:sz w:val="20"/>
                <w:szCs w:val="20"/>
              </w:rPr>
              <w:t>2</w:t>
            </w:r>
          </w:p>
        </w:tc>
        <w:tc>
          <w:tcPr>
            <w:tcW w:w="415" w:type="pct"/>
          </w:tcPr>
          <w:p w14:paraId="4EF6E54F" w14:textId="092CBD25"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5826DD1A" w14:textId="438EEF91"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52A158CC" w14:textId="65FD0CDA" w:rsidTr="00FD3D49">
        <w:trPr>
          <w:trHeight w:val="20"/>
        </w:trPr>
        <w:tc>
          <w:tcPr>
            <w:tcW w:w="220" w:type="pct"/>
          </w:tcPr>
          <w:p w14:paraId="0BD9F53F" w14:textId="36EB854E" w:rsidR="002A275B" w:rsidRPr="00DF2F22" w:rsidRDefault="00FD3D49" w:rsidP="000D03A0">
            <w:pPr>
              <w:widowControl/>
              <w:contextualSpacing/>
              <w:jc w:val="both"/>
              <w:rPr>
                <w:sz w:val="20"/>
                <w:szCs w:val="20"/>
              </w:rPr>
            </w:pPr>
            <w:r w:rsidRPr="00DF2F22">
              <w:rPr>
                <w:sz w:val="20"/>
                <w:szCs w:val="20"/>
              </w:rPr>
              <w:t>32</w:t>
            </w:r>
          </w:p>
        </w:tc>
        <w:tc>
          <w:tcPr>
            <w:tcW w:w="2798" w:type="pct"/>
          </w:tcPr>
          <w:p w14:paraId="43A22B22" w14:textId="01FEF9BD" w:rsidR="002A275B" w:rsidRPr="00DF2F22" w:rsidRDefault="002A275B" w:rsidP="000D03A0">
            <w:pPr>
              <w:widowControl/>
              <w:contextualSpacing/>
              <w:jc w:val="both"/>
              <w:rPr>
                <w:sz w:val="20"/>
                <w:szCs w:val="20"/>
              </w:rPr>
            </w:pPr>
            <w:r w:rsidRPr="00DF2F22">
              <w:rPr>
                <w:sz w:val="20"/>
                <w:szCs w:val="20"/>
              </w:rPr>
              <w:t>«ММК – Раменское» – Софьино</w:t>
            </w:r>
          </w:p>
        </w:tc>
        <w:tc>
          <w:tcPr>
            <w:tcW w:w="308" w:type="pct"/>
          </w:tcPr>
          <w:p w14:paraId="3F5D8880" w14:textId="24C27456" w:rsidR="002A275B" w:rsidRPr="00DF2F22" w:rsidRDefault="002A275B" w:rsidP="000D03A0">
            <w:pPr>
              <w:widowControl/>
              <w:contextualSpacing/>
              <w:jc w:val="both"/>
              <w:rPr>
                <w:sz w:val="20"/>
                <w:szCs w:val="20"/>
              </w:rPr>
            </w:pPr>
            <w:r w:rsidRPr="00DF2F22">
              <w:rPr>
                <w:sz w:val="20"/>
                <w:szCs w:val="20"/>
              </w:rPr>
              <w:t>Р</w:t>
            </w:r>
          </w:p>
        </w:tc>
        <w:tc>
          <w:tcPr>
            <w:tcW w:w="342" w:type="pct"/>
          </w:tcPr>
          <w:p w14:paraId="024A657A" w14:textId="6BE00B67" w:rsidR="002A275B" w:rsidRPr="00DF2F22" w:rsidRDefault="002A275B" w:rsidP="000D03A0">
            <w:pPr>
              <w:widowControl/>
              <w:contextualSpacing/>
              <w:jc w:val="both"/>
              <w:rPr>
                <w:sz w:val="20"/>
                <w:szCs w:val="20"/>
              </w:rPr>
            </w:pPr>
            <w:r w:rsidRPr="00DF2F22">
              <w:rPr>
                <w:sz w:val="20"/>
                <w:szCs w:val="20"/>
              </w:rPr>
              <w:t>1,0</w:t>
            </w:r>
          </w:p>
        </w:tc>
        <w:tc>
          <w:tcPr>
            <w:tcW w:w="234" w:type="pct"/>
          </w:tcPr>
          <w:p w14:paraId="7B23BE07" w14:textId="52F5D6AA"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253E020A" w14:textId="0DD49121" w:rsidR="002A275B" w:rsidRPr="00DF2F22" w:rsidRDefault="002A275B" w:rsidP="000D03A0">
            <w:pPr>
              <w:widowControl/>
              <w:contextualSpacing/>
              <w:jc w:val="both"/>
              <w:rPr>
                <w:sz w:val="20"/>
                <w:szCs w:val="20"/>
              </w:rPr>
            </w:pPr>
            <w:r w:rsidRPr="00DF2F22">
              <w:rPr>
                <w:sz w:val="20"/>
                <w:szCs w:val="20"/>
              </w:rPr>
              <w:t>2</w:t>
            </w:r>
          </w:p>
        </w:tc>
        <w:tc>
          <w:tcPr>
            <w:tcW w:w="415" w:type="pct"/>
          </w:tcPr>
          <w:p w14:paraId="42A51475" w14:textId="1460EBAB"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37E3024E" w14:textId="7A46D0C7"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5642DAEE" w14:textId="1ADC2E86" w:rsidTr="00FD3D49">
        <w:trPr>
          <w:trHeight w:val="20"/>
        </w:trPr>
        <w:tc>
          <w:tcPr>
            <w:tcW w:w="220" w:type="pct"/>
            <w:vMerge w:val="restart"/>
          </w:tcPr>
          <w:p w14:paraId="12D86959" w14:textId="53AFD258" w:rsidR="002A275B" w:rsidRPr="00DF2F22" w:rsidRDefault="00FD3D49" w:rsidP="000D03A0">
            <w:pPr>
              <w:widowControl/>
              <w:contextualSpacing/>
              <w:jc w:val="both"/>
              <w:rPr>
                <w:sz w:val="20"/>
                <w:szCs w:val="20"/>
              </w:rPr>
            </w:pPr>
            <w:r w:rsidRPr="00DF2F22">
              <w:rPr>
                <w:sz w:val="20"/>
                <w:szCs w:val="20"/>
              </w:rPr>
              <w:t>33</w:t>
            </w:r>
          </w:p>
        </w:tc>
        <w:tc>
          <w:tcPr>
            <w:tcW w:w="2798" w:type="pct"/>
            <w:vMerge w:val="restart"/>
          </w:tcPr>
          <w:p w14:paraId="134E29A4" w14:textId="2DBF7E6F" w:rsidR="002A275B" w:rsidRPr="00DF2F22" w:rsidRDefault="002A275B" w:rsidP="000D03A0">
            <w:pPr>
              <w:widowControl/>
              <w:contextualSpacing/>
              <w:jc w:val="both"/>
              <w:rPr>
                <w:sz w:val="20"/>
                <w:szCs w:val="20"/>
              </w:rPr>
            </w:pPr>
            <w:r w:rsidRPr="00DF2F22">
              <w:rPr>
                <w:sz w:val="20"/>
                <w:szCs w:val="20"/>
              </w:rPr>
              <w:t>«Бояркино – Рыбаки» – Маркино</w:t>
            </w:r>
          </w:p>
        </w:tc>
        <w:tc>
          <w:tcPr>
            <w:tcW w:w="308" w:type="pct"/>
          </w:tcPr>
          <w:p w14:paraId="38A035CC" w14:textId="3C392647" w:rsidR="002A275B" w:rsidRPr="00DF2F22" w:rsidRDefault="002A275B" w:rsidP="000D03A0">
            <w:pPr>
              <w:widowControl/>
              <w:contextualSpacing/>
              <w:jc w:val="both"/>
              <w:rPr>
                <w:sz w:val="20"/>
                <w:szCs w:val="20"/>
              </w:rPr>
            </w:pPr>
            <w:r w:rsidRPr="00DF2F22">
              <w:rPr>
                <w:sz w:val="20"/>
                <w:szCs w:val="20"/>
              </w:rPr>
              <w:t>Р</w:t>
            </w:r>
          </w:p>
        </w:tc>
        <w:tc>
          <w:tcPr>
            <w:tcW w:w="342" w:type="pct"/>
          </w:tcPr>
          <w:p w14:paraId="753C95F1" w14:textId="0D225FA3" w:rsidR="002A275B" w:rsidRPr="00DF2F22" w:rsidRDefault="002A275B" w:rsidP="000D03A0">
            <w:pPr>
              <w:widowControl/>
              <w:contextualSpacing/>
              <w:jc w:val="both"/>
              <w:rPr>
                <w:sz w:val="20"/>
                <w:szCs w:val="20"/>
              </w:rPr>
            </w:pPr>
            <w:r w:rsidRPr="00DF2F22">
              <w:rPr>
                <w:sz w:val="20"/>
                <w:szCs w:val="20"/>
              </w:rPr>
              <w:t>2,2</w:t>
            </w:r>
          </w:p>
        </w:tc>
        <w:tc>
          <w:tcPr>
            <w:tcW w:w="234" w:type="pct"/>
          </w:tcPr>
          <w:p w14:paraId="30513FA7" w14:textId="777E488F" w:rsidR="002A275B" w:rsidRPr="00DF2F22" w:rsidRDefault="002A275B" w:rsidP="000D03A0">
            <w:pPr>
              <w:widowControl/>
              <w:contextualSpacing/>
              <w:jc w:val="both"/>
              <w:rPr>
                <w:sz w:val="20"/>
                <w:szCs w:val="20"/>
              </w:rPr>
            </w:pPr>
            <w:r w:rsidRPr="00DF2F22">
              <w:rPr>
                <w:sz w:val="20"/>
                <w:szCs w:val="20"/>
              </w:rPr>
              <w:t>IV</w:t>
            </w:r>
          </w:p>
        </w:tc>
        <w:tc>
          <w:tcPr>
            <w:tcW w:w="364" w:type="pct"/>
          </w:tcPr>
          <w:p w14:paraId="3803C24F" w14:textId="2ED0505E" w:rsidR="002A275B" w:rsidRPr="00DF2F22" w:rsidRDefault="002A275B" w:rsidP="000D03A0">
            <w:pPr>
              <w:widowControl/>
              <w:contextualSpacing/>
              <w:jc w:val="both"/>
              <w:rPr>
                <w:sz w:val="20"/>
                <w:szCs w:val="20"/>
              </w:rPr>
            </w:pPr>
            <w:r w:rsidRPr="00DF2F22">
              <w:rPr>
                <w:sz w:val="20"/>
                <w:szCs w:val="20"/>
              </w:rPr>
              <w:t>2</w:t>
            </w:r>
          </w:p>
        </w:tc>
        <w:tc>
          <w:tcPr>
            <w:tcW w:w="415" w:type="pct"/>
          </w:tcPr>
          <w:p w14:paraId="140DF24E" w14:textId="653DB914"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0BF18966" w14:textId="4E81EE31"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677DB460" w14:textId="4C30C2CE" w:rsidTr="00FD3D49">
        <w:trPr>
          <w:trHeight w:val="20"/>
        </w:trPr>
        <w:tc>
          <w:tcPr>
            <w:tcW w:w="220" w:type="pct"/>
            <w:vMerge/>
          </w:tcPr>
          <w:p w14:paraId="5DD5B626" w14:textId="77777777" w:rsidR="002A275B" w:rsidRPr="00DF2F22" w:rsidRDefault="002A275B" w:rsidP="000D03A0">
            <w:pPr>
              <w:widowControl/>
              <w:contextualSpacing/>
              <w:jc w:val="both"/>
              <w:rPr>
                <w:sz w:val="20"/>
                <w:szCs w:val="20"/>
              </w:rPr>
            </w:pPr>
          </w:p>
        </w:tc>
        <w:tc>
          <w:tcPr>
            <w:tcW w:w="2798" w:type="pct"/>
            <w:vMerge/>
          </w:tcPr>
          <w:p w14:paraId="6AB9B9E7" w14:textId="77777777" w:rsidR="002A275B" w:rsidRPr="00DF2F22" w:rsidRDefault="002A275B" w:rsidP="000D03A0">
            <w:pPr>
              <w:widowControl/>
              <w:contextualSpacing/>
              <w:jc w:val="both"/>
              <w:rPr>
                <w:sz w:val="20"/>
                <w:szCs w:val="20"/>
              </w:rPr>
            </w:pPr>
          </w:p>
        </w:tc>
        <w:tc>
          <w:tcPr>
            <w:tcW w:w="308" w:type="pct"/>
          </w:tcPr>
          <w:p w14:paraId="721DB48C" w14:textId="42B27CD3" w:rsidR="002A275B" w:rsidRPr="00DF2F22" w:rsidRDefault="002A275B" w:rsidP="000D03A0">
            <w:pPr>
              <w:widowControl/>
              <w:contextualSpacing/>
              <w:jc w:val="both"/>
              <w:rPr>
                <w:sz w:val="20"/>
                <w:szCs w:val="20"/>
              </w:rPr>
            </w:pPr>
            <w:r w:rsidRPr="00DF2F22">
              <w:rPr>
                <w:sz w:val="20"/>
                <w:szCs w:val="20"/>
              </w:rPr>
              <w:t>Р</w:t>
            </w:r>
          </w:p>
        </w:tc>
        <w:tc>
          <w:tcPr>
            <w:tcW w:w="342" w:type="pct"/>
          </w:tcPr>
          <w:p w14:paraId="78A452B2" w14:textId="7ABBB55F" w:rsidR="002A275B" w:rsidRPr="00DF2F22" w:rsidRDefault="002A275B" w:rsidP="000D03A0">
            <w:pPr>
              <w:widowControl/>
              <w:contextualSpacing/>
              <w:jc w:val="both"/>
              <w:rPr>
                <w:sz w:val="20"/>
                <w:szCs w:val="20"/>
              </w:rPr>
            </w:pPr>
            <w:r w:rsidRPr="00DF2F22">
              <w:rPr>
                <w:sz w:val="20"/>
                <w:szCs w:val="20"/>
              </w:rPr>
              <w:t>1,3</w:t>
            </w:r>
          </w:p>
        </w:tc>
        <w:tc>
          <w:tcPr>
            <w:tcW w:w="234" w:type="pct"/>
          </w:tcPr>
          <w:p w14:paraId="53056FF9" w14:textId="546B93A0" w:rsidR="002A275B" w:rsidRPr="00DF2F22" w:rsidRDefault="002A275B" w:rsidP="000D03A0">
            <w:pPr>
              <w:widowControl/>
              <w:contextualSpacing/>
              <w:jc w:val="both"/>
              <w:rPr>
                <w:sz w:val="20"/>
                <w:szCs w:val="20"/>
              </w:rPr>
            </w:pPr>
            <w:r w:rsidRPr="00DF2F22">
              <w:rPr>
                <w:sz w:val="20"/>
                <w:szCs w:val="20"/>
              </w:rPr>
              <w:t>IV</w:t>
            </w:r>
          </w:p>
        </w:tc>
        <w:tc>
          <w:tcPr>
            <w:tcW w:w="364" w:type="pct"/>
          </w:tcPr>
          <w:p w14:paraId="12A5804C" w14:textId="08A7F487" w:rsidR="002A275B" w:rsidRPr="00DF2F22" w:rsidRDefault="002A275B" w:rsidP="000D03A0">
            <w:pPr>
              <w:widowControl/>
              <w:contextualSpacing/>
              <w:jc w:val="both"/>
              <w:rPr>
                <w:sz w:val="20"/>
                <w:szCs w:val="20"/>
              </w:rPr>
            </w:pPr>
            <w:r w:rsidRPr="00DF2F22">
              <w:rPr>
                <w:sz w:val="20"/>
                <w:szCs w:val="20"/>
              </w:rPr>
              <w:t>2</w:t>
            </w:r>
          </w:p>
        </w:tc>
        <w:tc>
          <w:tcPr>
            <w:tcW w:w="415" w:type="pct"/>
          </w:tcPr>
          <w:p w14:paraId="290F44FB" w14:textId="0BF20E12"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05AE2DE2" w14:textId="160792E5"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7B9AA170" w14:textId="0622F0CD" w:rsidTr="00FD3D49">
        <w:trPr>
          <w:trHeight w:val="20"/>
        </w:trPr>
        <w:tc>
          <w:tcPr>
            <w:tcW w:w="220" w:type="pct"/>
            <w:vMerge w:val="restart"/>
          </w:tcPr>
          <w:p w14:paraId="5C7DA283" w14:textId="04B35F5B" w:rsidR="002A275B" w:rsidRPr="00DF2F22" w:rsidRDefault="00FD3D49" w:rsidP="000D03A0">
            <w:pPr>
              <w:widowControl/>
              <w:contextualSpacing/>
              <w:jc w:val="both"/>
              <w:rPr>
                <w:sz w:val="20"/>
                <w:szCs w:val="20"/>
              </w:rPr>
            </w:pPr>
            <w:r w:rsidRPr="00DF2F22">
              <w:rPr>
                <w:sz w:val="20"/>
                <w:szCs w:val="20"/>
              </w:rPr>
              <w:t>34</w:t>
            </w:r>
          </w:p>
        </w:tc>
        <w:tc>
          <w:tcPr>
            <w:tcW w:w="2798" w:type="pct"/>
            <w:vMerge w:val="restart"/>
          </w:tcPr>
          <w:p w14:paraId="5AD05B0C" w14:textId="266239B3" w:rsidR="002A275B" w:rsidRPr="00DF2F22" w:rsidRDefault="002A275B" w:rsidP="000D03A0">
            <w:pPr>
              <w:widowControl/>
              <w:contextualSpacing/>
              <w:jc w:val="both"/>
              <w:rPr>
                <w:sz w:val="20"/>
                <w:szCs w:val="20"/>
              </w:rPr>
            </w:pPr>
            <w:r w:rsidRPr="00DF2F22">
              <w:rPr>
                <w:sz w:val="20"/>
                <w:szCs w:val="20"/>
              </w:rPr>
              <w:t>Москва – Жуковский</w:t>
            </w:r>
          </w:p>
        </w:tc>
        <w:tc>
          <w:tcPr>
            <w:tcW w:w="308" w:type="pct"/>
          </w:tcPr>
          <w:p w14:paraId="0641C4F0" w14:textId="3E0B4D52" w:rsidR="002A275B" w:rsidRPr="00DF2F22" w:rsidRDefault="002A275B" w:rsidP="000D03A0">
            <w:pPr>
              <w:widowControl/>
              <w:contextualSpacing/>
              <w:jc w:val="both"/>
              <w:rPr>
                <w:sz w:val="20"/>
                <w:szCs w:val="20"/>
              </w:rPr>
            </w:pPr>
            <w:r w:rsidRPr="00DF2F22">
              <w:rPr>
                <w:sz w:val="20"/>
                <w:szCs w:val="20"/>
              </w:rPr>
              <w:t>Р</w:t>
            </w:r>
          </w:p>
        </w:tc>
        <w:tc>
          <w:tcPr>
            <w:tcW w:w="342" w:type="pct"/>
          </w:tcPr>
          <w:p w14:paraId="242CDC0B" w14:textId="0E29F075" w:rsidR="002A275B" w:rsidRPr="00DF2F22" w:rsidRDefault="002A275B" w:rsidP="000D03A0">
            <w:pPr>
              <w:widowControl/>
              <w:contextualSpacing/>
              <w:jc w:val="both"/>
              <w:rPr>
                <w:sz w:val="20"/>
                <w:szCs w:val="20"/>
              </w:rPr>
            </w:pPr>
            <w:r w:rsidRPr="00DF2F22">
              <w:rPr>
                <w:sz w:val="20"/>
                <w:szCs w:val="20"/>
              </w:rPr>
              <w:t>0,5</w:t>
            </w:r>
          </w:p>
        </w:tc>
        <w:tc>
          <w:tcPr>
            <w:tcW w:w="234" w:type="pct"/>
          </w:tcPr>
          <w:p w14:paraId="680255F4" w14:textId="52A227B7" w:rsidR="002A275B" w:rsidRPr="00DF2F22" w:rsidRDefault="002A275B" w:rsidP="000D03A0">
            <w:pPr>
              <w:widowControl/>
              <w:contextualSpacing/>
              <w:jc w:val="both"/>
              <w:rPr>
                <w:sz w:val="20"/>
                <w:szCs w:val="20"/>
              </w:rPr>
            </w:pPr>
            <w:r w:rsidRPr="00DF2F22">
              <w:rPr>
                <w:sz w:val="20"/>
                <w:szCs w:val="20"/>
              </w:rPr>
              <w:t>I</w:t>
            </w:r>
          </w:p>
        </w:tc>
        <w:tc>
          <w:tcPr>
            <w:tcW w:w="364" w:type="pct"/>
          </w:tcPr>
          <w:p w14:paraId="3CA8682D" w14:textId="2E5C925F" w:rsidR="002A275B" w:rsidRPr="00DF2F22" w:rsidRDefault="002A275B" w:rsidP="000D03A0">
            <w:pPr>
              <w:widowControl/>
              <w:contextualSpacing/>
              <w:jc w:val="both"/>
              <w:rPr>
                <w:sz w:val="20"/>
                <w:szCs w:val="20"/>
              </w:rPr>
            </w:pPr>
            <w:r w:rsidRPr="00DF2F22">
              <w:rPr>
                <w:sz w:val="20"/>
                <w:szCs w:val="20"/>
              </w:rPr>
              <w:t>4</w:t>
            </w:r>
          </w:p>
        </w:tc>
        <w:tc>
          <w:tcPr>
            <w:tcW w:w="415" w:type="pct"/>
          </w:tcPr>
          <w:p w14:paraId="33D6898C" w14:textId="60128395"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057C96B5" w14:textId="4A06BFD5"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3C11576C" w14:textId="17AE5401" w:rsidTr="00FD3D49">
        <w:trPr>
          <w:trHeight w:val="20"/>
        </w:trPr>
        <w:tc>
          <w:tcPr>
            <w:tcW w:w="220" w:type="pct"/>
            <w:vMerge/>
          </w:tcPr>
          <w:p w14:paraId="7630430A" w14:textId="77777777" w:rsidR="002A275B" w:rsidRPr="00DF2F22" w:rsidRDefault="002A275B" w:rsidP="000D03A0">
            <w:pPr>
              <w:widowControl/>
              <w:contextualSpacing/>
              <w:jc w:val="both"/>
              <w:rPr>
                <w:sz w:val="20"/>
                <w:szCs w:val="20"/>
              </w:rPr>
            </w:pPr>
          </w:p>
        </w:tc>
        <w:tc>
          <w:tcPr>
            <w:tcW w:w="2798" w:type="pct"/>
            <w:vMerge/>
          </w:tcPr>
          <w:p w14:paraId="3488D27E" w14:textId="77777777" w:rsidR="002A275B" w:rsidRPr="00DF2F22" w:rsidRDefault="002A275B" w:rsidP="000D03A0">
            <w:pPr>
              <w:widowControl/>
              <w:contextualSpacing/>
              <w:jc w:val="both"/>
              <w:rPr>
                <w:sz w:val="20"/>
                <w:szCs w:val="20"/>
              </w:rPr>
            </w:pPr>
          </w:p>
        </w:tc>
        <w:tc>
          <w:tcPr>
            <w:tcW w:w="308" w:type="pct"/>
          </w:tcPr>
          <w:p w14:paraId="7FFFE8FC" w14:textId="31DA8B05" w:rsidR="002A275B" w:rsidRPr="00DF2F22" w:rsidRDefault="002A275B" w:rsidP="000D03A0">
            <w:pPr>
              <w:widowControl/>
              <w:contextualSpacing/>
              <w:jc w:val="both"/>
              <w:rPr>
                <w:sz w:val="20"/>
                <w:szCs w:val="20"/>
              </w:rPr>
            </w:pPr>
            <w:r w:rsidRPr="00DF2F22">
              <w:rPr>
                <w:sz w:val="20"/>
                <w:szCs w:val="20"/>
              </w:rPr>
              <w:t>Р</w:t>
            </w:r>
          </w:p>
        </w:tc>
        <w:tc>
          <w:tcPr>
            <w:tcW w:w="342" w:type="pct"/>
          </w:tcPr>
          <w:p w14:paraId="179A1B1D" w14:textId="79FA5E31" w:rsidR="002A275B" w:rsidRPr="00DF2F22" w:rsidRDefault="002A275B" w:rsidP="000D03A0">
            <w:pPr>
              <w:widowControl/>
              <w:contextualSpacing/>
              <w:jc w:val="both"/>
              <w:rPr>
                <w:sz w:val="20"/>
                <w:szCs w:val="20"/>
              </w:rPr>
            </w:pPr>
            <w:r w:rsidRPr="00DF2F22">
              <w:rPr>
                <w:sz w:val="20"/>
                <w:szCs w:val="20"/>
              </w:rPr>
              <w:t>4,4</w:t>
            </w:r>
          </w:p>
        </w:tc>
        <w:tc>
          <w:tcPr>
            <w:tcW w:w="234" w:type="pct"/>
          </w:tcPr>
          <w:p w14:paraId="0E0EDBEA" w14:textId="28141C1B" w:rsidR="002A275B" w:rsidRPr="00DF2F22" w:rsidRDefault="002A275B" w:rsidP="000D03A0">
            <w:pPr>
              <w:widowControl/>
              <w:contextualSpacing/>
              <w:jc w:val="both"/>
              <w:rPr>
                <w:sz w:val="20"/>
                <w:szCs w:val="20"/>
              </w:rPr>
            </w:pPr>
            <w:r w:rsidRPr="00DF2F22">
              <w:rPr>
                <w:sz w:val="20"/>
                <w:szCs w:val="20"/>
              </w:rPr>
              <w:t>I</w:t>
            </w:r>
          </w:p>
        </w:tc>
        <w:tc>
          <w:tcPr>
            <w:tcW w:w="364" w:type="pct"/>
          </w:tcPr>
          <w:p w14:paraId="6B175235" w14:textId="30680A40" w:rsidR="002A275B" w:rsidRPr="00DF2F22" w:rsidRDefault="002A275B" w:rsidP="000D03A0">
            <w:pPr>
              <w:widowControl/>
              <w:contextualSpacing/>
              <w:jc w:val="both"/>
              <w:rPr>
                <w:sz w:val="20"/>
                <w:szCs w:val="20"/>
              </w:rPr>
            </w:pPr>
            <w:r w:rsidRPr="00DF2F22">
              <w:rPr>
                <w:sz w:val="20"/>
                <w:szCs w:val="20"/>
              </w:rPr>
              <w:t>4</w:t>
            </w:r>
          </w:p>
        </w:tc>
        <w:tc>
          <w:tcPr>
            <w:tcW w:w="415" w:type="pct"/>
          </w:tcPr>
          <w:p w14:paraId="4A0FF33C" w14:textId="414ECA10"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15D97153" w14:textId="39B7EB98"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1DC3A7D1" w14:textId="51DD3127" w:rsidTr="00FD3D49">
        <w:trPr>
          <w:trHeight w:val="20"/>
        </w:trPr>
        <w:tc>
          <w:tcPr>
            <w:tcW w:w="220" w:type="pct"/>
          </w:tcPr>
          <w:p w14:paraId="0053977D" w14:textId="5958867F" w:rsidR="002A275B" w:rsidRPr="00DF2F22" w:rsidRDefault="00FD3D49" w:rsidP="000D03A0">
            <w:pPr>
              <w:widowControl/>
              <w:contextualSpacing/>
              <w:jc w:val="both"/>
              <w:rPr>
                <w:sz w:val="20"/>
                <w:szCs w:val="20"/>
              </w:rPr>
            </w:pPr>
            <w:r w:rsidRPr="00DF2F22">
              <w:rPr>
                <w:sz w:val="20"/>
                <w:szCs w:val="20"/>
              </w:rPr>
              <w:t>35</w:t>
            </w:r>
          </w:p>
        </w:tc>
        <w:tc>
          <w:tcPr>
            <w:tcW w:w="2798" w:type="pct"/>
          </w:tcPr>
          <w:p w14:paraId="21E7544E" w14:textId="214C5C8C" w:rsidR="002A275B" w:rsidRPr="00DF2F22" w:rsidRDefault="002A275B" w:rsidP="000D03A0">
            <w:pPr>
              <w:widowControl/>
              <w:contextualSpacing/>
              <w:jc w:val="both"/>
              <w:rPr>
                <w:sz w:val="20"/>
                <w:szCs w:val="20"/>
              </w:rPr>
            </w:pPr>
            <w:r w:rsidRPr="00DF2F22">
              <w:rPr>
                <w:sz w:val="20"/>
                <w:szCs w:val="20"/>
              </w:rPr>
              <w:t>М-5 «Урал» – п. Володарского – Каширское шоссе</w:t>
            </w:r>
          </w:p>
        </w:tc>
        <w:tc>
          <w:tcPr>
            <w:tcW w:w="308" w:type="pct"/>
          </w:tcPr>
          <w:p w14:paraId="4299E929" w14:textId="2686F0C2" w:rsidR="002A275B" w:rsidRPr="00DF2F22" w:rsidRDefault="002A275B" w:rsidP="000D03A0">
            <w:pPr>
              <w:widowControl/>
              <w:contextualSpacing/>
              <w:jc w:val="both"/>
              <w:rPr>
                <w:sz w:val="20"/>
                <w:szCs w:val="20"/>
              </w:rPr>
            </w:pPr>
            <w:r w:rsidRPr="00DF2F22">
              <w:rPr>
                <w:sz w:val="20"/>
                <w:szCs w:val="20"/>
              </w:rPr>
              <w:t>Р</w:t>
            </w:r>
          </w:p>
        </w:tc>
        <w:tc>
          <w:tcPr>
            <w:tcW w:w="342" w:type="pct"/>
          </w:tcPr>
          <w:p w14:paraId="2592B44B" w14:textId="14FC65A8" w:rsidR="002A275B" w:rsidRPr="00DF2F22" w:rsidRDefault="002A275B" w:rsidP="000D03A0">
            <w:pPr>
              <w:widowControl/>
              <w:contextualSpacing/>
              <w:jc w:val="both"/>
              <w:rPr>
                <w:sz w:val="20"/>
                <w:szCs w:val="20"/>
              </w:rPr>
            </w:pPr>
            <w:r w:rsidRPr="00DF2F22">
              <w:rPr>
                <w:sz w:val="20"/>
                <w:szCs w:val="20"/>
              </w:rPr>
              <w:t>6,2</w:t>
            </w:r>
          </w:p>
        </w:tc>
        <w:tc>
          <w:tcPr>
            <w:tcW w:w="234" w:type="pct"/>
          </w:tcPr>
          <w:p w14:paraId="081B7864" w14:textId="21CEF7C1" w:rsidR="002A275B" w:rsidRPr="00DF2F22" w:rsidRDefault="002A275B" w:rsidP="000D03A0">
            <w:pPr>
              <w:widowControl/>
              <w:contextualSpacing/>
              <w:jc w:val="both"/>
              <w:rPr>
                <w:sz w:val="20"/>
                <w:szCs w:val="20"/>
              </w:rPr>
            </w:pPr>
            <w:r w:rsidRPr="00DF2F22">
              <w:rPr>
                <w:sz w:val="20"/>
                <w:szCs w:val="20"/>
              </w:rPr>
              <w:t>I</w:t>
            </w:r>
          </w:p>
        </w:tc>
        <w:tc>
          <w:tcPr>
            <w:tcW w:w="364" w:type="pct"/>
          </w:tcPr>
          <w:p w14:paraId="20E65152" w14:textId="225DF485" w:rsidR="002A275B" w:rsidRPr="00DF2F22" w:rsidRDefault="002A275B" w:rsidP="000D03A0">
            <w:pPr>
              <w:widowControl/>
              <w:contextualSpacing/>
              <w:jc w:val="both"/>
              <w:rPr>
                <w:sz w:val="20"/>
                <w:szCs w:val="20"/>
              </w:rPr>
            </w:pPr>
            <w:r w:rsidRPr="00DF2F22">
              <w:rPr>
                <w:sz w:val="20"/>
                <w:szCs w:val="20"/>
              </w:rPr>
              <w:t>4</w:t>
            </w:r>
          </w:p>
        </w:tc>
        <w:tc>
          <w:tcPr>
            <w:tcW w:w="415" w:type="pct"/>
          </w:tcPr>
          <w:p w14:paraId="67B7BE3C" w14:textId="06AAA6FA"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2DB38142" w14:textId="3159BF46"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386D73E6" w14:textId="5A727D84" w:rsidTr="00FD3D49">
        <w:trPr>
          <w:trHeight w:val="20"/>
        </w:trPr>
        <w:tc>
          <w:tcPr>
            <w:tcW w:w="220" w:type="pct"/>
          </w:tcPr>
          <w:p w14:paraId="7609C7B4" w14:textId="2C6E3D90" w:rsidR="002A275B" w:rsidRPr="00DF2F22" w:rsidRDefault="00FD3D49" w:rsidP="000D03A0">
            <w:pPr>
              <w:widowControl/>
              <w:contextualSpacing/>
              <w:jc w:val="both"/>
              <w:rPr>
                <w:sz w:val="20"/>
                <w:szCs w:val="20"/>
              </w:rPr>
            </w:pPr>
            <w:r w:rsidRPr="00DF2F22">
              <w:rPr>
                <w:sz w:val="20"/>
                <w:szCs w:val="20"/>
              </w:rPr>
              <w:t>36</w:t>
            </w:r>
          </w:p>
        </w:tc>
        <w:tc>
          <w:tcPr>
            <w:tcW w:w="2798" w:type="pct"/>
          </w:tcPr>
          <w:p w14:paraId="703F28DE" w14:textId="09873C82" w:rsidR="002A275B" w:rsidRPr="00DF2F22" w:rsidRDefault="002A275B" w:rsidP="000D03A0">
            <w:pPr>
              <w:widowControl/>
              <w:contextualSpacing/>
              <w:jc w:val="both"/>
              <w:rPr>
                <w:sz w:val="20"/>
                <w:szCs w:val="20"/>
              </w:rPr>
            </w:pPr>
            <w:r w:rsidRPr="00DF2F22">
              <w:rPr>
                <w:sz w:val="20"/>
                <w:szCs w:val="20"/>
              </w:rPr>
              <w:t>М-5»Урал» – Татаринцево</w:t>
            </w:r>
          </w:p>
        </w:tc>
        <w:tc>
          <w:tcPr>
            <w:tcW w:w="308" w:type="pct"/>
          </w:tcPr>
          <w:p w14:paraId="420FBCD1" w14:textId="1C036036" w:rsidR="002A275B" w:rsidRPr="00DF2F22" w:rsidRDefault="002A275B" w:rsidP="000D03A0">
            <w:pPr>
              <w:widowControl/>
              <w:contextualSpacing/>
              <w:jc w:val="both"/>
              <w:rPr>
                <w:sz w:val="20"/>
                <w:szCs w:val="20"/>
              </w:rPr>
            </w:pPr>
            <w:r w:rsidRPr="00DF2F22">
              <w:rPr>
                <w:sz w:val="20"/>
                <w:szCs w:val="20"/>
              </w:rPr>
              <w:t>Р</w:t>
            </w:r>
          </w:p>
        </w:tc>
        <w:tc>
          <w:tcPr>
            <w:tcW w:w="342" w:type="pct"/>
          </w:tcPr>
          <w:p w14:paraId="70CB749D" w14:textId="31D48838" w:rsidR="002A275B" w:rsidRPr="00DF2F22" w:rsidRDefault="002A275B" w:rsidP="000D03A0">
            <w:pPr>
              <w:widowControl/>
              <w:contextualSpacing/>
              <w:jc w:val="both"/>
              <w:rPr>
                <w:sz w:val="20"/>
                <w:szCs w:val="20"/>
              </w:rPr>
            </w:pPr>
            <w:r w:rsidRPr="00DF2F22">
              <w:rPr>
                <w:sz w:val="20"/>
                <w:szCs w:val="20"/>
              </w:rPr>
              <w:t>3,0</w:t>
            </w:r>
          </w:p>
        </w:tc>
        <w:tc>
          <w:tcPr>
            <w:tcW w:w="234" w:type="pct"/>
          </w:tcPr>
          <w:p w14:paraId="4845B14E" w14:textId="488EBAD4"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34AFEA5C" w14:textId="097A5FCC" w:rsidR="002A275B" w:rsidRPr="00DF2F22" w:rsidRDefault="002A275B" w:rsidP="000D03A0">
            <w:pPr>
              <w:widowControl/>
              <w:contextualSpacing/>
              <w:jc w:val="both"/>
              <w:rPr>
                <w:sz w:val="20"/>
                <w:szCs w:val="20"/>
              </w:rPr>
            </w:pPr>
            <w:r w:rsidRPr="00DF2F22">
              <w:rPr>
                <w:sz w:val="20"/>
                <w:szCs w:val="20"/>
              </w:rPr>
              <w:t>2</w:t>
            </w:r>
          </w:p>
        </w:tc>
        <w:tc>
          <w:tcPr>
            <w:tcW w:w="415" w:type="pct"/>
          </w:tcPr>
          <w:p w14:paraId="08C7C50C" w14:textId="5BD46C28"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75462829" w14:textId="6CE72FDF"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1E88445E" w14:textId="1F7FACB9" w:rsidTr="00FD3D49">
        <w:trPr>
          <w:trHeight w:val="20"/>
        </w:trPr>
        <w:tc>
          <w:tcPr>
            <w:tcW w:w="220" w:type="pct"/>
            <w:vMerge w:val="restart"/>
          </w:tcPr>
          <w:p w14:paraId="5A041DB7" w14:textId="59D0583D" w:rsidR="002A275B" w:rsidRPr="00DF2F22" w:rsidRDefault="00FD3D49" w:rsidP="000D03A0">
            <w:pPr>
              <w:widowControl/>
              <w:contextualSpacing/>
              <w:jc w:val="both"/>
              <w:rPr>
                <w:sz w:val="20"/>
                <w:szCs w:val="20"/>
              </w:rPr>
            </w:pPr>
            <w:r w:rsidRPr="00DF2F22">
              <w:rPr>
                <w:sz w:val="20"/>
                <w:szCs w:val="20"/>
              </w:rPr>
              <w:t>37</w:t>
            </w:r>
          </w:p>
        </w:tc>
        <w:tc>
          <w:tcPr>
            <w:tcW w:w="2798" w:type="pct"/>
            <w:vMerge w:val="restart"/>
          </w:tcPr>
          <w:p w14:paraId="4D188A95" w14:textId="2428EBF2" w:rsidR="002A275B" w:rsidRPr="00DF2F22" w:rsidRDefault="002A275B" w:rsidP="000D03A0">
            <w:pPr>
              <w:widowControl/>
              <w:contextualSpacing/>
              <w:jc w:val="both"/>
              <w:rPr>
                <w:sz w:val="20"/>
                <w:szCs w:val="20"/>
              </w:rPr>
            </w:pPr>
            <w:r w:rsidRPr="00DF2F22">
              <w:rPr>
                <w:sz w:val="20"/>
                <w:szCs w:val="20"/>
              </w:rPr>
              <w:t>М-5 «Урал» – Рыболово – Михеево – М-5 «Урал»</w:t>
            </w:r>
          </w:p>
        </w:tc>
        <w:tc>
          <w:tcPr>
            <w:tcW w:w="308" w:type="pct"/>
          </w:tcPr>
          <w:p w14:paraId="418946FA" w14:textId="26A22E3C" w:rsidR="002A275B" w:rsidRPr="00DF2F22" w:rsidRDefault="002A275B" w:rsidP="000D03A0">
            <w:pPr>
              <w:widowControl/>
              <w:contextualSpacing/>
              <w:jc w:val="both"/>
              <w:rPr>
                <w:sz w:val="20"/>
                <w:szCs w:val="20"/>
              </w:rPr>
            </w:pPr>
            <w:r w:rsidRPr="00DF2F22">
              <w:rPr>
                <w:sz w:val="20"/>
                <w:szCs w:val="20"/>
              </w:rPr>
              <w:t>Р</w:t>
            </w:r>
          </w:p>
        </w:tc>
        <w:tc>
          <w:tcPr>
            <w:tcW w:w="342" w:type="pct"/>
          </w:tcPr>
          <w:p w14:paraId="4A74BE49" w14:textId="417A89EF" w:rsidR="002A275B" w:rsidRPr="00DF2F22" w:rsidRDefault="002A275B" w:rsidP="000D03A0">
            <w:pPr>
              <w:widowControl/>
              <w:contextualSpacing/>
              <w:jc w:val="both"/>
              <w:rPr>
                <w:sz w:val="20"/>
                <w:szCs w:val="20"/>
              </w:rPr>
            </w:pPr>
            <w:r w:rsidRPr="00DF2F22">
              <w:rPr>
                <w:sz w:val="20"/>
                <w:szCs w:val="20"/>
              </w:rPr>
              <w:t>1,9</w:t>
            </w:r>
          </w:p>
        </w:tc>
        <w:tc>
          <w:tcPr>
            <w:tcW w:w="234" w:type="pct"/>
          </w:tcPr>
          <w:p w14:paraId="7BB4CBB6" w14:textId="36D477C2"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61F7F31C" w14:textId="36B9C18B" w:rsidR="002A275B" w:rsidRPr="00DF2F22" w:rsidRDefault="002A275B" w:rsidP="000D03A0">
            <w:pPr>
              <w:widowControl/>
              <w:contextualSpacing/>
              <w:jc w:val="both"/>
              <w:rPr>
                <w:sz w:val="20"/>
                <w:szCs w:val="20"/>
              </w:rPr>
            </w:pPr>
            <w:r w:rsidRPr="00DF2F22">
              <w:rPr>
                <w:sz w:val="20"/>
                <w:szCs w:val="20"/>
              </w:rPr>
              <w:t>2</w:t>
            </w:r>
          </w:p>
        </w:tc>
        <w:tc>
          <w:tcPr>
            <w:tcW w:w="415" w:type="pct"/>
          </w:tcPr>
          <w:p w14:paraId="706DCC3E" w14:textId="7F46223A"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00120A8E" w14:textId="1ED7180F"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7D860A4D" w14:textId="4F2B98CA" w:rsidTr="00FD3D49">
        <w:trPr>
          <w:trHeight w:val="20"/>
        </w:trPr>
        <w:tc>
          <w:tcPr>
            <w:tcW w:w="220" w:type="pct"/>
            <w:vMerge/>
          </w:tcPr>
          <w:p w14:paraId="6CB37ED2" w14:textId="77777777" w:rsidR="002A275B" w:rsidRPr="00DF2F22" w:rsidRDefault="002A275B" w:rsidP="000D03A0">
            <w:pPr>
              <w:widowControl/>
              <w:contextualSpacing/>
              <w:jc w:val="both"/>
              <w:rPr>
                <w:sz w:val="20"/>
                <w:szCs w:val="20"/>
              </w:rPr>
            </w:pPr>
          </w:p>
        </w:tc>
        <w:tc>
          <w:tcPr>
            <w:tcW w:w="2798" w:type="pct"/>
            <w:vMerge/>
          </w:tcPr>
          <w:p w14:paraId="3D1532BA" w14:textId="77777777" w:rsidR="002A275B" w:rsidRPr="00DF2F22" w:rsidRDefault="002A275B" w:rsidP="000D03A0">
            <w:pPr>
              <w:widowControl/>
              <w:contextualSpacing/>
              <w:jc w:val="both"/>
              <w:rPr>
                <w:sz w:val="20"/>
                <w:szCs w:val="20"/>
              </w:rPr>
            </w:pPr>
          </w:p>
        </w:tc>
        <w:tc>
          <w:tcPr>
            <w:tcW w:w="308" w:type="pct"/>
          </w:tcPr>
          <w:p w14:paraId="7147EDE6" w14:textId="10031DA7" w:rsidR="002A275B" w:rsidRPr="00DF2F22" w:rsidRDefault="002A275B" w:rsidP="000D03A0">
            <w:pPr>
              <w:widowControl/>
              <w:contextualSpacing/>
              <w:jc w:val="both"/>
              <w:rPr>
                <w:sz w:val="20"/>
                <w:szCs w:val="20"/>
              </w:rPr>
            </w:pPr>
            <w:r w:rsidRPr="00DF2F22">
              <w:rPr>
                <w:sz w:val="20"/>
                <w:szCs w:val="20"/>
              </w:rPr>
              <w:t>Р</w:t>
            </w:r>
          </w:p>
        </w:tc>
        <w:tc>
          <w:tcPr>
            <w:tcW w:w="342" w:type="pct"/>
          </w:tcPr>
          <w:p w14:paraId="6F7E72B5" w14:textId="150A7B81" w:rsidR="002A275B" w:rsidRPr="00DF2F22" w:rsidRDefault="002A275B" w:rsidP="000D03A0">
            <w:pPr>
              <w:widowControl/>
              <w:contextualSpacing/>
              <w:jc w:val="both"/>
              <w:rPr>
                <w:sz w:val="20"/>
                <w:szCs w:val="20"/>
              </w:rPr>
            </w:pPr>
            <w:r w:rsidRPr="00DF2F22">
              <w:rPr>
                <w:sz w:val="20"/>
                <w:szCs w:val="20"/>
              </w:rPr>
              <w:t>0,9</w:t>
            </w:r>
          </w:p>
        </w:tc>
        <w:tc>
          <w:tcPr>
            <w:tcW w:w="234" w:type="pct"/>
          </w:tcPr>
          <w:p w14:paraId="61038828" w14:textId="629550C7"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5F8B50DA" w14:textId="0F42C053" w:rsidR="002A275B" w:rsidRPr="00DF2F22" w:rsidRDefault="002A275B" w:rsidP="000D03A0">
            <w:pPr>
              <w:widowControl/>
              <w:contextualSpacing/>
              <w:jc w:val="both"/>
              <w:rPr>
                <w:sz w:val="20"/>
                <w:szCs w:val="20"/>
              </w:rPr>
            </w:pPr>
            <w:r w:rsidRPr="00DF2F22">
              <w:rPr>
                <w:sz w:val="20"/>
                <w:szCs w:val="20"/>
              </w:rPr>
              <w:t>2</w:t>
            </w:r>
          </w:p>
        </w:tc>
        <w:tc>
          <w:tcPr>
            <w:tcW w:w="415" w:type="pct"/>
          </w:tcPr>
          <w:p w14:paraId="48DB58AA" w14:textId="409C1A42"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569167DB" w14:textId="13BF50CA"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2712ADD3" w14:textId="234A284F" w:rsidTr="00FD3D49">
        <w:trPr>
          <w:trHeight w:val="20"/>
        </w:trPr>
        <w:tc>
          <w:tcPr>
            <w:tcW w:w="220" w:type="pct"/>
            <w:vMerge/>
          </w:tcPr>
          <w:p w14:paraId="1A463A44" w14:textId="77777777" w:rsidR="002A275B" w:rsidRPr="00DF2F22" w:rsidRDefault="002A275B" w:rsidP="000D03A0">
            <w:pPr>
              <w:widowControl/>
              <w:contextualSpacing/>
              <w:jc w:val="both"/>
              <w:rPr>
                <w:sz w:val="20"/>
                <w:szCs w:val="20"/>
              </w:rPr>
            </w:pPr>
          </w:p>
        </w:tc>
        <w:tc>
          <w:tcPr>
            <w:tcW w:w="2798" w:type="pct"/>
            <w:vMerge/>
          </w:tcPr>
          <w:p w14:paraId="1335F3C9" w14:textId="77777777" w:rsidR="002A275B" w:rsidRPr="00DF2F22" w:rsidRDefault="002A275B" w:rsidP="000D03A0">
            <w:pPr>
              <w:widowControl/>
              <w:contextualSpacing/>
              <w:jc w:val="both"/>
              <w:rPr>
                <w:sz w:val="20"/>
                <w:szCs w:val="20"/>
              </w:rPr>
            </w:pPr>
          </w:p>
        </w:tc>
        <w:tc>
          <w:tcPr>
            <w:tcW w:w="308" w:type="pct"/>
          </w:tcPr>
          <w:p w14:paraId="17D61886" w14:textId="1548DC94" w:rsidR="002A275B" w:rsidRPr="00DF2F22" w:rsidRDefault="002A275B" w:rsidP="000D03A0">
            <w:pPr>
              <w:widowControl/>
              <w:contextualSpacing/>
              <w:jc w:val="both"/>
              <w:rPr>
                <w:sz w:val="20"/>
                <w:szCs w:val="20"/>
              </w:rPr>
            </w:pPr>
            <w:r w:rsidRPr="00DF2F22">
              <w:rPr>
                <w:sz w:val="20"/>
                <w:szCs w:val="20"/>
              </w:rPr>
              <w:t>Р</w:t>
            </w:r>
          </w:p>
        </w:tc>
        <w:tc>
          <w:tcPr>
            <w:tcW w:w="342" w:type="pct"/>
          </w:tcPr>
          <w:p w14:paraId="0B77907E" w14:textId="4E30C9FF" w:rsidR="002A275B" w:rsidRPr="00DF2F22" w:rsidRDefault="002A275B" w:rsidP="000D03A0">
            <w:pPr>
              <w:widowControl/>
              <w:contextualSpacing/>
              <w:jc w:val="both"/>
              <w:rPr>
                <w:sz w:val="20"/>
                <w:szCs w:val="20"/>
              </w:rPr>
            </w:pPr>
            <w:r w:rsidRPr="00DF2F22">
              <w:rPr>
                <w:sz w:val="20"/>
                <w:szCs w:val="20"/>
              </w:rPr>
              <w:t>0,7</w:t>
            </w:r>
          </w:p>
        </w:tc>
        <w:tc>
          <w:tcPr>
            <w:tcW w:w="234" w:type="pct"/>
          </w:tcPr>
          <w:p w14:paraId="04EEF404" w14:textId="2742DE07"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5E13E071" w14:textId="0ED8E6EE" w:rsidR="002A275B" w:rsidRPr="00DF2F22" w:rsidRDefault="002A275B" w:rsidP="000D03A0">
            <w:pPr>
              <w:widowControl/>
              <w:contextualSpacing/>
              <w:jc w:val="both"/>
              <w:rPr>
                <w:sz w:val="20"/>
                <w:szCs w:val="20"/>
              </w:rPr>
            </w:pPr>
            <w:r w:rsidRPr="00DF2F22">
              <w:rPr>
                <w:sz w:val="20"/>
                <w:szCs w:val="20"/>
              </w:rPr>
              <w:t>2</w:t>
            </w:r>
          </w:p>
        </w:tc>
        <w:tc>
          <w:tcPr>
            <w:tcW w:w="415" w:type="pct"/>
          </w:tcPr>
          <w:p w14:paraId="75DC8F61" w14:textId="3FA83450"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6EF919D1" w14:textId="4AF3A52E"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4772432F" w14:textId="65604CD4" w:rsidTr="00FD3D49">
        <w:trPr>
          <w:trHeight w:val="20"/>
        </w:trPr>
        <w:tc>
          <w:tcPr>
            <w:tcW w:w="220" w:type="pct"/>
            <w:vMerge/>
          </w:tcPr>
          <w:p w14:paraId="12A349ED" w14:textId="77777777" w:rsidR="002A275B" w:rsidRPr="00DF2F22" w:rsidRDefault="002A275B" w:rsidP="000D03A0">
            <w:pPr>
              <w:widowControl/>
              <w:contextualSpacing/>
              <w:jc w:val="both"/>
              <w:rPr>
                <w:sz w:val="20"/>
                <w:szCs w:val="20"/>
              </w:rPr>
            </w:pPr>
          </w:p>
        </w:tc>
        <w:tc>
          <w:tcPr>
            <w:tcW w:w="2798" w:type="pct"/>
            <w:vMerge/>
          </w:tcPr>
          <w:p w14:paraId="1D57CD82" w14:textId="77777777" w:rsidR="002A275B" w:rsidRPr="00DF2F22" w:rsidRDefault="002A275B" w:rsidP="000D03A0">
            <w:pPr>
              <w:widowControl/>
              <w:contextualSpacing/>
              <w:jc w:val="both"/>
              <w:rPr>
                <w:sz w:val="20"/>
                <w:szCs w:val="20"/>
              </w:rPr>
            </w:pPr>
          </w:p>
        </w:tc>
        <w:tc>
          <w:tcPr>
            <w:tcW w:w="308" w:type="pct"/>
          </w:tcPr>
          <w:p w14:paraId="4C73C7D9" w14:textId="4B4C783A" w:rsidR="002A275B" w:rsidRPr="00DF2F22" w:rsidRDefault="002A275B" w:rsidP="000D03A0">
            <w:pPr>
              <w:widowControl/>
              <w:contextualSpacing/>
              <w:jc w:val="both"/>
              <w:rPr>
                <w:sz w:val="20"/>
                <w:szCs w:val="20"/>
              </w:rPr>
            </w:pPr>
            <w:r w:rsidRPr="00DF2F22">
              <w:rPr>
                <w:sz w:val="20"/>
                <w:szCs w:val="20"/>
              </w:rPr>
              <w:t>Р</w:t>
            </w:r>
          </w:p>
        </w:tc>
        <w:tc>
          <w:tcPr>
            <w:tcW w:w="342" w:type="pct"/>
          </w:tcPr>
          <w:p w14:paraId="10C69E96" w14:textId="40C21613" w:rsidR="002A275B" w:rsidRPr="00DF2F22" w:rsidRDefault="002A275B" w:rsidP="000D03A0">
            <w:pPr>
              <w:widowControl/>
              <w:contextualSpacing/>
              <w:jc w:val="both"/>
              <w:rPr>
                <w:sz w:val="20"/>
                <w:szCs w:val="20"/>
              </w:rPr>
            </w:pPr>
            <w:r w:rsidRPr="00DF2F22">
              <w:rPr>
                <w:sz w:val="20"/>
                <w:szCs w:val="20"/>
              </w:rPr>
              <w:t>0,2</w:t>
            </w:r>
          </w:p>
        </w:tc>
        <w:tc>
          <w:tcPr>
            <w:tcW w:w="234" w:type="pct"/>
          </w:tcPr>
          <w:p w14:paraId="2EBE904C" w14:textId="4FAD2010"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5FB2891A" w14:textId="321FE379" w:rsidR="002A275B" w:rsidRPr="00DF2F22" w:rsidRDefault="002A275B" w:rsidP="000D03A0">
            <w:pPr>
              <w:widowControl/>
              <w:contextualSpacing/>
              <w:jc w:val="both"/>
              <w:rPr>
                <w:sz w:val="20"/>
                <w:szCs w:val="20"/>
              </w:rPr>
            </w:pPr>
            <w:r w:rsidRPr="00DF2F22">
              <w:rPr>
                <w:sz w:val="20"/>
                <w:szCs w:val="20"/>
              </w:rPr>
              <w:t>2</w:t>
            </w:r>
          </w:p>
        </w:tc>
        <w:tc>
          <w:tcPr>
            <w:tcW w:w="415" w:type="pct"/>
          </w:tcPr>
          <w:p w14:paraId="191A44E9" w14:textId="32EBAED7"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3A703C0E" w14:textId="32C25B5D"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08C1DB8B" w14:textId="7EBCB328" w:rsidTr="00FD3D49">
        <w:trPr>
          <w:trHeight w:val="20"/>
        </w:trPr>
        <w:tc>
          <w:tcPr>
            <w:tcW w:w="220" w:type="pct"/>
            <w:vMerge/>
          </w:tcPr>
          <w:p w14:paraId="058833FA" w14:textId="77777777" w:rsidR="002A275B" w:rsidRPr="00DF2F22" w:rsidRDefault="002A275B" w:rsidP="000D03A0">
            <w:pPr>
              <w:widowControl/>
              <w:contextualSpacing/>
              <w:jc w:val="both"/>
              <w:rPr>
                <w:sz w:val="20"/>
                <w:szCs w:val="20"/>
              </w:rPr>
            </w:pPr>
          </w:p>
        </w:tc>
        <w:tc>
          <w:tcPr>
            <w:tcW w:w="2798" w:type="pct"/>
            <w:vMerge/>
          </w:tcPr>
          <w:p w14:paraId="553E9F63" w14:textId="77777777" w:rsidR="002A275B" w:rsidRPr="00DF2F22" w:rsidRDefault="002A275B" w:rsidP="000D03A0">
            <w:pPr>
              <w:widowControl/>
              <w:contextualSpacing/>
              <w:jc w:val="both"/>
              <w:rPr>
                <w:sz w:val="20"/>
                <w:szCs w:val="20"/>
              </w:rPr>
            </w:pPr>
          </w:p>
        </w:tc>
        <w:tc>
          <w:tcPr>
            <w:tcW w:w="308" w:type="pct"/>
          </w:tcPr>
          <w:p w14:paraId="5E758130" w14:textId="3FB3DB3B" w:rsidR="002A275B" w:rsidRPr="00DF2F22" w:rsidRDefault="002A275B" w:rsidP="000D03A0">
            <w:pPr>
              <w:widowControl/>
              <w:contextualSpacing/>
              <w:jc w:val="both"/>
              <w:rPr>
                <w:sz w:val="20"/>
                <w:szCs w:val="20"/>
              </w:rPr>
            </w:pPr>
            <w:r w:rsidRPr="00DF2F22">
              <w:rPr>
                <w:sz w:val="20"/>
                <w:szCs w:val="20"/>
              </w:rPr>
              <w:t>Р</w:t>
            </w:r>
          </w:p>
        </w:tc>
        <w:tc>
          <w:tcPr>
            <w:tcW w:w="342" w:type="pct"/>
          </w:tcPr>
          <w:p w14:paraId="5CEA01AD" w14:textId="70D5B9F4" w:rsidR="002A275B" w:rsidRPr="00DF2F22" w:rsidRDefault="002A275B" w:rsidP="000D03A0">
            <w:pPr>
              <w:widowControl/>
              <w:contextualSpacing/>
              <w:jc w:val="both"/>
              <w:rPr>
                <w:sz w:val="20"/>
                <w:szCs w:val="20"/>
              </w:rPr>
            </w:pPr>
            <w:r w:rsidRPr="00DF2F22">
              <w:rPr>
                <w:sz w:val="20"/>
                <w:szCs w:val="20"/>
              </w:rPr>
              <w:t>0,3</w:t>
            </w:r>
          </w:p>
        </w:tc>
        <w:tc>
          <w:tcPr>
            <w:tcW w:w="234" w:type="pct"/>
          </w:tcPr>
          <w:p w14:paraId="184F31A0" w14:textId="71EE42F8"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312F908E" w14:textId="0C66567A" w:rsidR="002A275B" w:rsidRPr="00DF2F22" w:rsidRDefault="002A275B" w:rsidP="000D03A0">
            <w:pPr>
              <w:widowControl/>
              <w:contextualSpacing/>
              <w:jc w:val="both"/>
              <w:rPr>
                <w:sz w:val="20"/>
                <w:szCs w:val="20"/>
              </w:rPr>
            </w:pPr>
            <w:r w:rsidRPr="00DF2F22">
              <w:rPr>
                <w:sz w:val="20"/>
                <w:szCs w:val="20"/>
              </w:rPr>
              <w:t>2</w:t>
            </w:r>
          </w:p>
        </w:tc>
        <w:tc>
          <w:tcPr>
            <w:tcW w:w="415" w:type="pct"/>
          </w:tcPr>
          <w:p w14:paraId="63155BE3" w14:textId="169F366A"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28321013" w14:textId="2975DD55"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4F6DA552" w14:textId="239F7D33" w:rsidTr="00FD3D49">
        <w:trPr>
          <w:trHeight w:val="20"/>
        </w:trPr>
        <w:tc>
          <w:tcPr>
            <w:tcW w:w="220" w:type="pct"/>
            <w:vMerge/>
          </w:tcPr>
          <w:p w14:paraId="1010212A" w14:textId="77777777" w:rsidR="002A275B" w:rsidRPr="00DF2F22" w:rsidRDefault="002A275B" w:rsidP="000D03A0">
            <w:pPr>
              <w:widowControl/>
              <w:contextualSpacing/>
              <w:jc w:val="both"/>
              <w:rPr>
                <w:sz w:val="20"/>
                <w:szCs w:val="20"/>
              </w:rPr>
            </w:pPr>
          </w:p>
        </w:tc>
        <w:tc>
          <w:tcPr>
            <w:tcW w:w="2798" w:type="pct"/>
            <w:vMerge/>
          </w:tcPr>
          <w:p w14:paraId="55D50E8A" w14:textId="77777777" w:rsidR="002A275B" w:rsidRPr="00DF2F22" w:rsidRDefault="002A275B" w:rsidP="000D03A0">
            <w:pPr>
              <w:widowControl/>
              <w:contextualSpacing/>
              <w:jc w:val="both"/>
              <w:rPr>
                <w:sz w:val="20"/>
                <w:szCs w:val="20"/>
              </w:rPr>
            </w:pPr>
          </w:p>
        </w:tc>
        <w:tc>
          <w:tcPr>
            <w:tcW w:w="308" w:type="pct"/>
          </w:tcPr>
          <w:p w14:paraId="699BAC81" w14:textId="5C8C0A72" w:rsidR="002A275B" w:rsidRPr="00DF2F22" w:rsidRDefault="002A275B" w:rsidP="000D03A0">
            <w:pPr>
              <w:widowControl/>
              <w:contextualSpacing/>
              <w:jc w:val="both"/>
              <w:rPr>
                <w:sz w:val="20"/>
                <w:szCs w:val="20"/>
              </w:rPr>
            </w:pPr>
            <w:r w:rsidRPr="00DF2F22">
              <w:rPr>
                <w:sz w:val="20"/>
                <w:szCs w:val="20"/>
              </w:rPr>
              <w:t>Р</w:t>
            </w:r>
          </w:p>
        </w:tc>
        <w:tc>
          <w:tcPr>
            <w:tcW w:w="342" w:type="pct"/>
          </w:tcPr>
          <w:p w14:paraId="1435D20B" w14:textId="524BCACA" w:rsidR="002A275B" w:rsidRPr="00DF2F22" w:rsidRDefault="002A275B" w:rsidP="000D03A0">
            <w:pPr>
              <w:widowControl/>
              <w:contextualSpacing/>
              <w:jc w:val="both"/>
              <w:rPr>
                <w:sz w:val="20"/>
                <w:szCs w:val="20"/>
              </w:rPr>
            </w:pPr>
            <w:r w:rsidRPr="00DF2F22">
              <w:rPr>
                <w:sz w:val="20"/>
                <w:szCs w:val="20"/>
              </w:rPr>
              <w:t>0,3</w:t>
            </w:r>
          </w:p>
        </w:tc>
        <w:tc>
          <w:tcPr>
            <w:tcW w:w="234" w:type="pct"/>
          </w:tcPr>
          <w:p w14:paraId="6FC7A92A" w14:textId="0379960D"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59B1A0CD" w14:textId="4D103EAA" w:rsidR="002A275B" w:rsidRPr="00DF2F22" w:rsidRDefault="002A275B" w:rsidP="000D03A0">
            <w:pPr>
              <w:widowControl/>
              <w:contextualSpacing/>
              <w:jc w:val="both"/>
              <w:rPr>
                <w:sz w:val="20"/>
                <w:szCs w:val="20"/>
              </w:rPr>
            </w:pPr>
            <w:r w:rsidRPr="00DF2F22">
              <w:rPr>
                <w:sz w:val="20"/>
                <w:szCs w:val="20"/>
              </w:rPr>
              <w:t>2</w:t>
            </w:r>
          </w:p>
        </w:tc>
        <w:tc>
          <w:tcPr>
            <w:tcW w:w="415" w:type="pct"/>
          </w:tcPr>
          <w:p w14:paraId="699E461C" w14:textId="74F73ED8"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3892CE44" w14:textId="3403EC2C"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54BCC8ED" w14:textId="72FFDE24" w:rsidTr="00FD3D49">
        <w:trPr>
          <w:trHeight w:val="20"/>
        </w:trPr>
        <w:tc>
          <w:tcPr>
            <w:tcW w:w="220" w:type="pct"/>
            <w:vMerge/>
          </w:tcPr>
          <w:p w14:paraId="3C6C098A" w14:textId="77777777" w:rsidR="002A275B" w:rsidRPr="00DF2F22" w:rsidRDefault="002A275B" w:rsidP="000D03A0">
            <w:pPr>
              <w:widowControl/>
              <w:contextualSpacing/>
              <w:jc w:val="both"/>
              <w:rPr>
                <w:sz w:val="20"/>
                <w:szCs w:val="20"/>
              </w:rPr>
            </w:pPr>
          </w:p>
        </w:tc>
        <w:tc>
          <w:tcPr>
            <w:tcW w:w="2798" w:type="pct"/>
            <w:vMerge/>
          </w:tcPr>
          <w:p w14:paraId="17B6C94E" w14:textId="77777777" w:rsidR="002A275B" w:rsidRPr="00DF2F22" w:rsidRDefault="002A275B" w:rsidP="000D03A0">
            <w:pPr>
              <w:widowControl/>
              <w:contextualSpacing/>
              <w:jc w:val="both"/>
              <w:rPr>
                <w:sz w:val="20"/>
                <w:szCs w:val="20"/>
              </w:rPr>
            </w:pPr>
          </w:p>
        </w:tc>
        <w:tc>
          <w:tcPr>
            <w:tcW w:w="308" w:type="pct"/>
          </w:tcPr>
          <w:p w14:paraId="5A556477" w14:textId="6A7E3402" w:rsidR="002A275B" w:rsidRPr="00DF2F22" w:rsidRDefault="002A275B" w:rsidP="000D03A0">
            <w:pPr>
              <w:widowControl/>
              <w:contextualSpacing/>
              <w:jc w:val="both"/>
              <w:rPr>
                <w:sz w:val="20"/>
                <w:szCs w:val="20"/>
              </w:rPr>
            </w:pPr>
            <w:r w:rsidRPr="00DF2F22">
              <w:rPr>
                <w:sz w:val="20"/>
                <w:szCs w:val="20"/>
              </w:rPr>
              <w:t>Р</w:t>
            </w:r>
          </w:p>
        </w:tc>
        <w:tc>
          <w:tcPr>
            <w:tcW w:w="342" w:type="pct"/>
          </w:tcPr>
          <w:p w14:paraId="18FC0CBD" w14:textId="40AF78AE" w:rsidR="002A275B" w:rsidRPr="00DF2F22" w:rsidRDefault="002A275B" w:rsidP="000D03A0">
            <w:pPr>
              <w:widowControl/>
              <w:contextualSpacing/>
              <w:jc w:val="both"/>
              <w:rPr>
                <w:sz w:val="20"/>
                <w:szCs w:val="20"/>
              </w:rPr>
            </w:pPr>
            <w:r w:rsidRPr="00DF2F22">
              <w:rPr>
                <w:sz w:val="20"/>
                <w:szCs w:val="20"/>
              </w:rPr>
              <w:t>1,3</w:t>
            </w:r>
          </w:p>
        </w:tc>
        <w:tc>
          <w:tcPr>
            <w:tcW w:w="234" w:type="pct"/>
          </w:tcPr>
          <w:p w14:paraId="18816A88" w14:textId="069E0EEA"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37E09BE7" w14:textId="0340F061" w:rsidR="002A275B" w:rsidRPr="00DF2F22" w:rsidRDefault="002A275B" w:rsidP="000D03A0">
            <w:pPr>
              <w:widowControl/>
              <w:contextualSpacing/>
              <w:jc w:val="both"/>
              <w:rPr>
                <w:sz w:val="20"/>
                <w:szCs w:val="20"/>
              </w:rPr>
            </w:pPr>
            <w:r w:rsidRPr="00DF2F22">
              <w:rPr>
                <w:sz w:val="20"/>
                <w:szCs w:val="20"/>
              </w:rPr>
              <w:t>2</w:t>
            </w:r>
          </w:p>
        </w:tc>
        <w:tc>
          <w:tcPr>
            <w:tcW w:w="415" w:type="pct"/>
          </w:tcPr>
          <w:p w14:paraId="7F06F10D" w14:textId="4C32E977"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5CFA0A4E" w14:textId="237E12E5"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15E34178" w14:textId="7F6A3CA8" w:rsidTr="00FD3D49">
        <w:trPr>
          <w:trHeight w:val="20"/>
        </w:trPr>
        <w:tc>
          <w:tcPr>
            <w:tcW w:w="220" w:type="pct"/>
            <w:vMerge/>
          </w:tcPr>
          <w:p w14:paraId="69751EF6" w14:textId="77777777" w:rsidR="002A275B" w:rsidRPr="00DF2F22" w:rsidRDefault="002A275B" w:rsidP="000D03A0">
            <w:pPr>
              <w:widowControl/>
              <w:contextualSpacing/>
              <w:jc w:val="both"/>
              <w:rPr>
                <w:sz w:val="20"/>
                <w:szCs w:val="20"/>
              </w:rPr>
            </w:pPr>
          </w:p>
        </w:tc>
        <w:tc>
          <w:tcPr>
            <w:tcW w:w="2798" w:type="pct"/>
            <w:vMerge/>
          </w:tcPr>
          <w:p w14:paraId="4D31AEAA" w14:textId="77777777" w:rsidR="002A275B" w:rsidRPr="00DF2F22" w:rsidRDefault="002A275B" w:rsidP="000D03A0">
            <w:pPr>
              <w:widowControl/>
              <w:contextualSpacing/>
              <w:jc w:val="both"/>
              <w:rPr>
                <w:sz w:val="20"/>
                <w:szCs w:val="20"/>
              </w:rPr>
            </w:pPr>
          </w:p>
        </w:tc>
        <w:tc>
          <w:tcPr>
            <w:tcW w:w="308" w:type="pct"/>
          </w:tcPr>
          <w:p w14:paraId="06068DCC" w14:textId="78AEE6D8" w:rsidR="002A275B" w:rsidRPr="00DF2F22" w:rsidRDefault="002A275B" w:rsidP="000D03A0">
            <w:pPr>
              <w:widowControl/>
              <w:contextualSpacing/>
              <w:jc w:val="both"/>
              <w:rPr>
                <w:sz w:val="20"/>
                <w:szCs w:val="20"/>
              </w:rPr>
            </w:pPr>
            <w:r w:rsidRPr="00DF2F22">
              <w:rPr>
                <w:sz w:val="20"/>
                <w:szCs w:val="20"/>
              </w:rPr>
              <w:t>Р</w:t>
            </w:r>
          </w:p>
        </w:tc>
        <w:tc>
          <w:tcPr>
            <w:tcW w:w="342" w:type="pct"/>
          </w:tcPr>
          <w:p w14:paraId="447A7D03" w14:textId="26B58820" w:rsidR="002A275B" w:rsidRPr="00DF2F22" w:rsidRDefault="002A275B" w:rsidP="000D03A0">
            <w:pPr>
              <w:widowControl/>
              <w:contextualSpacing/>
              <w:jc w:val="both"/>
              <w:rPr>
                <w:sz w:val="20"/>
                <w:szCs w:val="20"/>
              </w:rPr>
            </w:pPr>
            <w:r w:rsidRPr="00DF2F22">
              <w:rPr>
                <w:sz w:val="20"/>
                <w:szCs w:val="20"/>
              </w:rPr>
              <w:t>2,9</w:t>
            </w:r>
          </w:p>
        </w:tc>
        <w:tc>
          <w:tcPr>
            <w:tcW w:w="234" w:type="pct"/>
          </w:tcPr>
          <w:p w14:paraId="2A1AB4E2" w14:textId="68DAE361"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5D99FEF1" w14:textId="6D526CF0" w:rsidR="002A275B" w:rsidRPr="00DF2F22" w:rsidRDefault="002A275B" w:rsidP="000D03A0">
            <w:pPr>
              <w:widowControl/>
              <w:contextualSpacing/>
              <w:jc w:val="both"/>
              <w:rPr>
                <w:sz w:val="20"/>
                <w:szCs w:val="20"/>
              </w:rPr>
            </w:pPr>
            <w:r w:rsidRPr="00DF2F22">
              <w:rPr>
                <w:sz w:val="20"/>
                <w:szCs w:val="20"/>
              </w:rPr>
              <w:t>2</w:t>
            </w:r>
          </w:p>
        </w:tc>
        <w:tc>
          <w:tcPr>
            <w:tcW w:w="415" w:type="pct"/>
          </w:tcPr>
          <w:p w14:paraId="536EB2E5" w14:textId="583363F4"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29A5EF92" w14:textId="5A7CC9B7"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49B0BDD4" w14:textId="5DE4754D" w:rsidTr="00FD3D49">
        <w:trPr>
          <w:trHeight w:val="20"/>
        </w:trPr>
        <w:tc>
          <w:tcPr>
            <w:tcW w:w="220" w:type="pct"/>
            <w:vMerge/>
          </w:tcPr>
          <w:p w14:paraId="4A535DFA" w14:textId="77777777" w:rsidR="002A275B" w:rsidRPr="00DF2F22" w:rsidRDefault="002A275B" w:rsidP="000D03A0">
            <w:pPr>
              <w:widowControl/>
              <w:contextualSpacing/>
              <w:jc w:val="both"/>
              <w:rPr>
                <w:sz w:val="20"/>
                <w:szCs w:val="20"/>
              </w:rPr>
            </w:pPr>
          </w:p>
        </w:tc>
        <w:tc>
          <w:tcPr>
            <w:tcW w:w="2798" w:type="pct"/>
            <w:vMerge/>
          </w:tcPr>
          <w:p w14:paraId="7B49214C" w14:textId="77777777" w:rsidR="002A275B" w:rsidRPr="00DF2F22" w:rsidRDefault="002A275B" w:rsidP="000D03A0">
            <w:pPr>
              <w:widowControl/>
              <w:contextualSpacing/>
              <w:jc w:val="both"/>
              <w:rPr>
                <w:sz w:val="20"/>
                <w:szCs w:val="20"/>
              </w:rPr>
            </w:pPr>
          </w:p>
        </w:tc>
        <w:tc>
          <w:tcPr>
            <w:tcW w:w="308" w:type="pct"/>
          </w:tcPr>
          <w:p w14:paraId="3F8F6CE0" w14:textId="3051E445" w:rsidR="002A275B" w:rsidRPr="00DF2F22" w:rsidRDefault="002A275B" w:rsidP="000D03A0">
            <w:pPr>
              <w:widowControl/>
              <w:contextualSpacing/>
              <w:jc w:val="both"/>
              <w:rPr>
                <w:sz w:val="20"/>
                <w:szCs w:val="20"/>
              </w:rPr>
            </w:pPr>
            <w:r w:rsidRPr="00DF2F22">
              <w:rPr>
                <w:sz w:val="20"/>
                <w:szCs w:val="20"/>
              </w:rPr>
              <w:t>Р</w:t>
            </w:r>
          </w:p>
        </w:tc>
        <w:tc>
          <w:tcPr>
            <w:tcW w:w="342" w:type="pct"/>
          </w:tcPr>
          <w:p w14:paraId="7C50A869" w14:textId="1D33F018" w:rsidR="002A275B" w:rsidRPr="00DF2F22" w:rsidRDefault="002A275B" w:rsidP="000D03A0">
            <w:pPr>
              <w:widowControl/>
              <w:contextualSpacing/>
              <w:jc w:val="both"/>
              <w:rPr>
                <w:sz w:val="20"/>
                <w:szCs w:val="20"/>
              </w:rPr>
            </w:pPr>
            <w:r w:rsidRPr="00DF2F22">
              <w:rPr>
                <w:sz w:val="20"/>
                <w:szCs w:val="20"/>
              </w:rPr>
              <w:t>0,6</w:t>
            </w:r>
          </w:p>
        </w:tc>
        <w:tc>
          <w:tcPr>
            <w:tcW w:w="234" w:type="pct"/>
          </w:tcPr>
          <w:p w14:paraId="3D59B895" w14:textId="50AEF159"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360B1075" w14:textId="0E2A19C5" w:rsidR="002A275B" w:rsidRPr="00DF2F22" w:rsidRDefault="002A275B" w:rsidP="000D03A0">
            <w:pPr>
              <w:widowControl/>
              <w:contextualSpacing/>
              <w:jc w:val="both"/>
              <w:rPr>
                <w:sz w:val="20"/>
                <w:szCs w:val="20"/>
              </w:rPr>
            </w:pPr>
            <w:r w:rsidRPr="00DF2F22">
              <w:rPr>
                <w:sz w:val="20"/>
                <w:szCs w:val="20"/>
              </w:rPr>
              <w:t>2</w:t>
            </w:r>
          </w:p>
        </w:tc>
        <w:tc>
          <w:tcPr>
            <w:tcW w:w="415" w:type="pct"/>
          </w:tcPr>
          <w:p w14:paraId="0636B673" w14:textId="468E6CCB"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2074ECD5" w14:textId="18EFFE45"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74323D85" w14:textId="40AE6366" w:rsidTr="00FD3D49">
        <w:trPr>
          <w:trHeight w:val="20"/>
        </w:trPr>
        <w:tc>
          <w:tcPr>
            <w:tcW w:w="220" w:type="pct"/>
            <w:vMerge/>
          </w:tcPr>
          <w:p w14:paraId="1C6F4981" w14:textId="77777777" w:rsidR="002A275B" w:rsidRPr="00DF2F22" w:rsidRDefault="002A275B" w:rsidP="000D03A0">
            <w:pPr>
              <w:widowControl/>
              <w:contextualSpacing/>
              <w:jc w:val="both"/>
              <w:rPr>
                <w:sz w:val="20"/>
                <w:szCs w:val="20"/>
              </w:rPr>
            </w:pPr>
          </w:p>
        </w:tc>
        <w:tc>
          <w:tcPr>
            <w:tcW w:w="2798" w:type="pct"/>
            <w:vMerge/>
          </w:tcPr>
          <w:p w14:paraId="7463AB62" w14:textId="77777777" w:rsidR="002A275B" w:rsidRPr="00DF2F22" w:rsidRDefault="002A275B" w:rsidP="000D03A0">
            <w:pPr>
              <w:widowControl/>
              <w:contextualSpacing/>
              <w:jc w:val="both"/>
              <w:rPr>
                <w:sz w:val="20"/>
                <w:szCs w:val="20"/>
              </w:rPr>
            </w:pPr>
          </w:p>
        </w:tc>
        <w:tc>
          <w:tcPr>
            <w:tcW w:w="308" w:type="pct"/>
          </w:tcPr>
          <w:p w14:paraId="2EB2C06B" w14:textId="626DCBB5" w:rsidR="002A275B" w:rsidRPr="00DF2F22" w:rsidRDefault="002A275B" w:rsidP="000D03A0">
            <w:pPr>
              <w:widowControl/>
              <w:contextualSpacing/>
              <w:jc w:val="both"/>
              <w:rPr>
                <w:sz w:val="20"/>
                <w:szCs w:val="20"/>
              </w:rPr>
            </w:pPr>
            <w:r w:rsidRPr="00DF2F22">
              <w:rPr>
                <w:sz w:val="20"/>
                <w:szCs w:val="20"/>
              </w:rPr>
              <w:t>Р</w:t>
            </w:r>
          </w:p>
        </w:tc>
        <w:tc>
          <w:tcPr>
            <w:tcW w:w="342" w:type="pct"/>
          </w:tcPr>
          <w:p w14:paraId="1A8C9F6A" w14:textId="6C8E9298" w:rsidR="002A275B" w:rsidRPr="00DF2F22" w:rsidRDefault="002A275B" w:rsidP="000D03A0">
            <w:pPr>
              <w:widowControl/>
              <w:contextualSpacing/>
              <w:jc w:val="both"/>
              <w:rPr>
                <w:sz w:val="20"/>
                <w:szCs w:val="20"/>
              </w:rPr>
            </w:pPr>
            <w:r w:rsidRPr="00DF2F22">
              <w:rPr>
                <w:sz w:val="20"/>
                <w:szCs w:val="20"/>
              </w:rPr>
              <w:t>1,4</w:t>
            </w:r>
          </w:p>
        </w:tc>
        <w:tc>
          <w:tcPr>
            <w:tcW w:w="234" w:type="pct"/>
          </w:tcPr>
          <w:p w14:paraId="1FCC777B" w14:textId="292CB992"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02107896" w14:textId="002B583D" w:rsidR="002A275B" w:rsidRPr="00DF2F22" w:rsidRDefault="002A275B" w:rsidP="000D03A0">
            <w:pPr>
              <w:widowControl/>
              <w:contextualSpacing/>
              <w:jc w:val="both"/>
              <w:rPr>
                <w:sz w:val="20"/>
                <w:szCs w:val="20"/>
              </w:rPr>
            </w:pPr>
            <w:r w:rsidRPr="00DF2F22">
              <w:rPr>
                <w:sz w:val="20"/>
                <w:szCs w:val="20"/>
              </w:rPr>
              <w:t>2</w:t>
            </w:r>
          </w:p>
        </w:tc>
        <w:tc>
          <w:tcPr>
            <w:tcW w:w="415" w:type="pct"/>
          </w:tcPr>
          <w:p w14:paraId="782D4C7A" w14:textId="60F089D3"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7D28067C" w14:textId="26381EC6"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13603BE6" w14:textId="038DB95D" w:rsidTr="00FD3D49">
        <w:trPr>
          <w:trHeight w:val="20"/>
        </w:trPr>
        <w:tc>
          <w:tcPr>
            <w:tcW w:w="220" w:type="pct"/>
            <w:vMerge/>
          </w:tcPr>
          <w:p w14:paraId="466EFFA7" w14:textId="77777777" w:rsidR="002A275B" w:rsidRPr="00DF2F22" w:rsidRDefault="002A275B" w:rsidP="000D03A0">
            <w:pPr>
              <w:widowControl/>
              <w:contextualSpacing/>
              <w:jc w:val="both"/>
              <w:rPr>
                <w:sz w:val="20"/>
                <w:szCs w:val="20"/>
              </w:rPr>
            </w:pPr>
          </w:p>
        </w:tc>
        <w:tc>
          <w:tcPr>
            <w:tcW w:w="2798" w:type="pct"/>
            <w:vMerge/>
          </w:tcPr>
          <w:p w14:paraId="2B52944B" w14:textId="77777777" w:rsidR="002A275B" w:rsidRPr="00DF2F22" w:rsidRDefault="002A275B" w:rsidP="000D03A0">
            <w:pPr>
              <w:widowControl/>
              <w:contextualSpacing/>
              <w:jc w:val="both"/>
              <w:rPr>
                <w:sz w:val="20"/>
                <w:szCs w:val="20"/>
              </w:rPr>
            </w:pPr>
          </w:p>
        </w:tc>
        <w:tc>
          <w:tcPr>
            <w:tcW w:w="308" w:type="pct"/>
          </w:tcPr>
          <w:p w14:paraId="1A0FC6EF" w14:textId="33D7CF36" w:rsidR="002A275B" w:rsidRPr="00DF2F22" w:rsidRDefault="002A275B" w:rsidP="000D03A0">
            <w:pPr>
              <w:widowControl/>
              <w:contextualSpacing/>
              <w:jc w:val="both"/>
              <w:rPr>
                <w:sz w:val="20"/>
                <w:szCs w:val="20"/>
              </w:rPr>
            </w:pPr>
            <w:r w:rsidRPr="00DF2F22">
              <w:rPr>
                <w:sz w:val="20"/>
                <w:szCs w:val="20"/>
              </w:rPr>
              <w:t>Р</w:t>
            </w:r>
          </w:p>
        </w:tc>
        <w:tc>
          <w:tcPr>
            <w:tcW w:w="342" w:type="pct"/>
          </w:tcPr>
          <w:p w14:paraId="6A4F6F73" w14:textId="349AD52B" w:rsidR="002A275B" w:rsidRPr="00DF2F22" w:rsidRDefault="002A275B" w:rsidP="000D03A0">
            <w:pPr>
              <w:widowControl/>
              <w:contextualSpacing/>
              <w:jc w:val="both"/>
              <w:rPr>
                <w:sz w:val="20"/>
                <w:szCs w:val="20"/>
              </w:rPr>
            </w:pPr>
            <w:r w:rsidRPr="00DF2F22">
              <w:rPr>
                <w:sz w:val="20"/>
                <w:szCs w:val="20"/>
              </w:rPr>
              <w:t>1,1</w:t>
            </w:r>
          </w:p>
        </w:tc>
        <w:tc>
          <w:tcPr>
            <w:tcW w:w="234" w:type="pct"/>
          </w:tcPr>
          <w:p w14:paraId="04738A90" w14:textId="793514CB"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5F976C7C" w14:textId="19E4BC15" w:rsidR="002A275B" w:rsidRPr="00DF2F22" w:rsidRDefault="002A275B" w:rsidP="000D03A0">
            <w:pPr>
              <w:widowControl/>
              <w:contextualSpacing/>
              <w:jc w:val="both"/>
              <w:rPr>
                <w:sz w:val="20"/>
                <w:szCs w:val="20"/>
              </w:rPr>
            </w:pPr>
            <w:r w:rsidRPr="00DF2F22">
              <w:rPr>
                <w:sz w:val="20"/>
                <w:szCs w:val="20"/>
              </w:rPr>
              <w:t>2</w:t>
            </w:r>
          </w:p>
        </w:tc>
        <w:tc>
          <w:tcPr>
            <w:tcW w:w="415" w:type="pct"/>
          </w:tcPr>
          <w:p w14:paraId="1A3F816A" w14:textId="06E45AF1"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6F0CD111" w14:textId="19D86A07"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37499C90" w14:textId="59BD606D" w:rsidTr="00FD3D49">
        <w:trPr>
          <w:trHeight w:val="20"/>
        </w:trPr>
        <w:tc>
          <w:tcPr>
            <w:tcW w:w="220" w:type="pct"/>
            <w:vMerge/>
          </w:tcPr>
          <w:p w14:paraId="6DE6A5A4" w14:textId="77777777" w:rsidR="002A275B" w:rsidRPr="00DF2F22" w:rsidRDefault="002A275B" w:rsidP="000D03A0">
            <w:pPr>
              <w:widowControl/>
              <w:contextualSpacing/>
              <w:jc w:val="both"/>
              <w:rPr>
                <w:sz w:val="20"/>
                <w:szCs w:val="20"/>
              </w:rPr>
            </w:pPr>
          </w:p>
        </w:tc>
        <w:tc>
          <w:tcPr>
            <w:tcW w:w="2798" w:type="pct"/>
            <w:vMerge/>
          </w:tcPr>
          <w:p w14:paraId="446D8288" w14:textId="77777777" w:rsidR="002A275B" w:rsidRPr="00DF2F22" w:rsidRDefault="002A275B" w:rsidP="000D03A0">
            <w:pPr>
              <w:widowControl/>
              <w:contextualSpacing/>
              <w:jc w:val="both"/>
              <w:rPr>
                <w:sz w:val="20"/>
                <w:szCs w:val="20"/>
              </w:rPr>
            </w:pPr>
          </w:p>
        </w:tc>
        <w:tc>
          <w:tcPr>
            <w:tcW w:w="308" w:type="pct"/>
          </w:tcPr>
          <w:p w14:paraId="38358249" w14:textId="046BA935" w:rsidR="002A275B" w:rsidRPr="00DF2F22" w:rsidRDefault="002A275B" w:rsidP="000D03A0">
            <w:pPr>
              <w:widowControl/>
              <w:contextualSpacing/>
              <w:jc w:val="both"/>
              <w:rPr>
                <w:sz w:val="20"/>
                <w:szCs w:val="20"/>
              </w:rPr>
            </w:pPr>
            <w:r w:rsidRPr="00DF2F22">
              <w:rPr>
                <w:sz w:val="20"/>
                <w:szCs w:val="20"/>
              </w:rPr>
              <w:t>Р</w:t>
            </w:r>
          </w:p>
        </w:tc>
        <w:tc>
          <w:tcPr>
            <w:tcW w:w="342" w:type="pct"/>
          </w:tcPr>
          <w:p w14:paraId="77D3ED0E" w14:textId="32F0A784" w:rsidR="002A275B" w:rsidRPr="00DF2F22" w:rsidRDefault="002A275B" w:rsidP="000D03A0">
            <w:pPr>
              <w:widowControl/>
              <w:contextualSpacing/>
              <w:jc w:val="both"/>
              <w:rPr>
                <w:sz w:val="20"/>
                <w:szCs w:val="20"/>
              </w:rPr>
            </w:pPr>
            <w:r w:rsidRPr="00DF2F22">
              <w:rPr>
                <w:sz w:val="20"/>
                <w:szCs w:val="20"/>
              </w:rPr>
              <w:t>0,5</w:t>
            </w:r>
          </w:p>
        </w:tc>
        <w:tc>
          <w:tcPr>
            <w:tcW w:w="234" w:type="pct"/>
          </w:tcPr>
          <w:p w14:paraId="183A1751" w14:textId="31471AAA"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079D4131" w14:textId="771033A4" w:rsidR="002A275B" w:rsidRPr="00DF2F22" w:rsidRDefault="002A275B" w:rsidP="000D03A0">
            <w:pPr>
              <w:widowControl/>
              <w:contextualSpacing/>
              <w:jc w:val="both"/>
              <w:rPr>
                <w:sz w:val="20"/>
                <w:szCs w:val="20"/>
              </w:rPr>
            </w:pPr>
            <w:r w:rsidRPr="00DF2F22">
              <w:rPr>
                <w:sz w:val="20"/>
                <w:szCs w:val="20"/>
              </w:rPr>
              <w:t>2</w:t>
            </w:r>
          </w:p>
        </w:tc>
        <w:tc>
          <w:tcPr>
            <w:tcW w:w="415" w:type="pct"/>
          </w:tcPr>
          <w:p w14:paraId="6FA3C107" w14:textId="018189A0"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51291B20" w14:textId="23294F6D"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7A94365B" w14:textId="31027930" w:rsidTr="00FD3D49">
        <w:trPr>
          <w:trHeight w:val="20"/>
        </w:trPr>
        <w:tc>
          <w:tcPr>
            <w:tcW w:w="220" w:type="pct"/>
            <w:vMerge/>
          </w:tcPr>
          <w:p w14:paraId="1E081CC7" w14:textId="77777777" w:rsidR="002A275B" w:rsidRPr="00DF2F22" w:rsidRDefault="002A275B" w:rsidP="000D03A0">
            <w:pPr>
              <w:widowControl/>
              <w:contextualSpacing/>
              <w:jc w:val="both"/>
              <w:rPr>
                <w:sz w:val="20"/>
                <w:szCs w:val="20"/>
              </w:rPr>
            </w:pPr>
          </w:p>
        </w:tc>
        <w:tc>
          <w:tcPr>
            <w:tcW w:w="2798" w:type="pct"/>
            <w:vMerge/>
          </w:tcPr>
          <w:p w14:paraId="3844B750" w14:textId="77777777" w:rsidR="002A275B" w:rsidRPr="00DF2F22" w:rsidRDefault="002A275B" w:rsidP="000D03A0">
            <w:pPr>
              <w:widowControl/>
              <w:contextualSpacing/>
              <w:jc w:val="both"/>
              <w:rPr>
                <w:sz w:val="20"/>
                <w:szCs w:val="20"/>
              </w:rPr>
            </w:pPr>
          </w:p>
        </w:tc>
        <w:tc>
          <w:tcPr>
            <w:tcW w:w="308" w:type="pct"/>
          </w:tcPr>
          <w:p w14:paraId="3F395AAB" w14:textId="0FD6BF62" w:rsidR="002A275B" w:rsidRPr="00DF2F22" w:rsidRDefault="002A275B" w:rsidP="000D03A0">
            <w:pPr>
              <w:widowControl/>
              <w:contextualSpacing/>
              <w:jc w:val="both"/>
              <w:rPr>
                <w:sz w:val="20"/>
                <w:szCs w:val="20"/>
              </w:rPr>
            </w:pPr>
            <w:r w:rsidRPr="00DF2F22">
              <w:rPr>
                <w:sz w:val="20"/>
                <w:szCs w:val="20"/>
              </w:rPr>
              <w:t>Р</w:t>
            </w:r>
          </w:p>
        </w:tc>
        <w:tc>
          <w:tcPr>
            <w:tcW w:w="342" w:type="pct"/>
          </w:tcPr>
          <w:p w14:paraId="16582D76" w14:textId="55574513" w:rsidR="002A275B" w:rsidRPr="00DF2F22" w:rsidRDefault="002A275B" w:rsidP="000D03A0">
            <w:pPr>
              <w:widowControl/>
              <w:contextualSpacing/>
              <w:jc w:val="both"/>
              <w:rPr>
                <w:sz w:val="20"/>
                <w:szCs w:val="20"/>
              </w:rPr>
            </w:pPr>
            <w:r w:rsidRPr="00DF2F22">
              <w:rPr>
                <w:sz w:val="20"/>
                <w:szCs w:val="20"/>
              </w:rPr>
              <w:t>0,6</w:t>
            </w:r>
          </w:p>
        </w:tc>
        <w:tc>
          <w:tcPr>
            <w:tcW w:w="234" w:type="pct"/>
          </w:tcPr>
          <w:p w14:paraId="4FD4CB74" w14:textId="3C78BAFD"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318DF4D6" w14:textId="439A03C2" w:rsidR="002A275B" w:rsidRPr="00DF2F22" w:rsidRDefault="002A275B" w:rsidP="000D03A0">
            <w:pPr>
              <w:widowControl/>
              <w:contextualSpacing/>
              <w:jc w:val="both"/>
              <w:rPr>
                <w:sz w:val="20"/>
                <w:szCs w:val="20"/>
              </w:rPr>
            </w:pPr>
            <w:r w:rsidRPr="00DF2F22">
              <w:rPr>
                <w:sz w:val="20"/>
                <w:szCs w:val="20"/>
              </w:rPr>
              <w:t>2</w:t>
            </w:r>
          </w:p>
        </w:tc>
        <w:tc>
          <w:tcPr>
            <w:tcW w:w="415" w:type="pct"/>
          </w:tcPr>
          <w:p w14:paraId="0E2FF7C3" w14:textId="618969D5"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46EFE2C1" w14:textId="539969B2"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4D49C8E6" w14:textId="7BDAE86A" w:rsidTr="00FD3D49">
        <w:trPr>
          <w:trHeight w:val="20"/>
        </w:trPr>
        <w:tc>
          <w:tcPr>
            <w:tcW w:w="220" w:type="pct"/>
            <w:vMerge/>
          </w:tcPr>
          <w:p w14:paraId="22F6350D" w14:textId="77777777" w:rsidR="002A275B" w:rsidRPr="00DF2F22" w:rsidRDefault="002A275B" w:rsidP="000D03A0">
            <w:pPr>
              <w:widowControl/>
              <w:contextualSpacing/>
              <w:jc w:val="both"/>
              <w:rPr>
                <w:sz w:val="20"/>
                <w:szCs w:val="20"/>
              </w:rPr>
            </w:pPr>
          </w:p>
        </w:tc>
        <w:tc>
          <w:tcPr>
            <w:tcW w:w="2798" w:type="pct"/>
            <w:vMerge/>
          </w:tcPr>
          <w:p w14:paraId="5A5DEE17" w14:textId="77777777" w:rsidR="002A275B" w:rsidRPr="00DF2F22" w:rsidRDefault="002A275B" w:rsidP="000D03A0">
            <w:pPr>
              <w:widowControl/>
              <w:contextualSpacing/>
              <w:jc w:val="both"/>
              <w:rPr>
                <w:sz w:val="20"/>
                <w:szCs w:val="20"/>
              </w:rPr>
            </w:pPr>
          </w:p>
        </w:tc>
        <w:tc>
          <w:tcPr>
            <w:tcW w:w="308" w:type="pct"/>
          </w:tcPr>
          <w:p w14:paraId="6083D54D" w14:textId="7EAA5213" w:rsidR="002A275B" w:rsidRPr="00DF2F22" w:rsidRDefault="002A275B" w:rsidP="000D03A0">
            <w:pPr>
              <w:widowControl/>
              <w:contextualSpacing/>
              <w:jc w:val="both"/>
              <w:rPr>
                <w:sz w:val="20"/>
                <w:szCs w:val="20"/>
              </w:rPr>
            </w:pPr>
            <w:r w:rsidRPr="00DF2F22">
              <w:rPr>
                <w:sz w:val="20"/>
                <w:szCs w:val="20"/>
              </w:rPr>
              <w:t>Р</w:t>
            </w:r>
          </w:p>
        </w:tc>
        <w:tc>
          <w:tcPr>
            <w:tcW w:w="342" w:type="pct"/>
          </w:tcPr>
          <w:p w14:paraId="3C9AC8DC" w14:textId="1001C6BE" w:rsidR="002A275B" w:rsidRPr="00DF2F22" w:rsidRDefault="002A275B" w:rsidP="000D03A0">
            <w:pPr>
              <w:widowControl/>
              <w:contextualSpacing/>
              <w:jc w:val="both"/>
              <w:rPr>
                <w:sz w:val="20"/>
                <w:szCs w:val="20"/>
              </w:rPr>
            </w:pPr>
            <w:r w:rsidRPr="00DF2F22">
              <w:rPr>
                <w:sz w:val="20"/>
                <w:szCs w:val="20"/>
              </w:rPr>
              <w:t>1,2</w:t>
            </w:r>
          </w:p>
        </w:tc>
        <w:tc>
          <w:tcPr>
            <w:tcW w:w="234" w:type="pct"/>
          </w:tcPr>
          <w:p w14:paraId="19186A41" w14:textId="671B9EC2"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58B0FA48" w14:textId="068F0C29" w:rsidR="002A275B" w:rsidRPr="00DF2F22" w:rsidRDefault="002A275B" w:rsidP="000D03A0">
            <w:pPr>
              <w:widowControl/>
              <w:contextualSpacing/>
              <w:jc w:val="both"/>
              <w:rPr>
                <w:sz w:val="20"/>
                <w:szCs w:val="20"/>
              </w:rPr>
            </w:pPr>
            <w:r w:rsidRPr="00DF2F22">
              <w:rPr>
                <w:sz w:val="20"/>
                <w:szCs w:val="20"/>
              </w:rPr>
              <w:t>2</w:t>
            </w:r>
          </w:p>
        </w:tc>
        <w:tc>
          <w:tcPr>
            <w:tcW w:w="415" w:type="pct"/>
          </w:tcPr>
          <w:p w14:paraId="08F51960" w14:textId="6FADFEBF"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181336B4" w14:textId="17718D56"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0E44B12A" w14:textId="3426452C" w:rsidTr="00FD3D49">
        <w:trPr>
          <w:trHeight w:val="20"/>
        </w:trPr>
        <w:tc>
          <w:tcPr>
            <w:tcW w:w="220" w:type="pct"/>
            <w:vMerge/>
          </w:tcPr>
          <w:p w14:paraId="22ACFC65" w14:textId="77777777" w:rsidR="002A275B" w:rsidRPr="00DF2F22" w:rsidRDefault="002A275B" w:rsidP="000D03A0">
            <w:pPr>
              <w:widowControl/>
              <w:contextualSpacing/>
              <w:jc w:val="both"/>
              <w:rPr>
                <w:sz w:val="20"/>
                <w:szCs w:val="20"/>
              </w:rPr>
            </w:pPr>
          </w:p>
        </w:tc>
        <w:tc>
          <w:tcPr>
            <w:tcW w:w="2798" w:type="pct"/>
            <w:vMerge/>
          </w:tcPr>
          <w:p w14:paraId="615B6430" w14:textId="77777777" w:rsidR="002A275B" w:rsidRPr="00DF2F22" w:rsidRDefault="002A275B" w:rsidP="000D03A0">
            <w:pPr>
              <w:widowControl/>
              <w:contextualSpacing/>
              <w:jc w:val="both"/>
              <w:rPr>
                <w:sz w:val="20"/>
                <w:szCs w:val="20"/>
              </w:rPr>
            </w:pPr>
          </w:p>
        </w:tc>
        <w:tc>
          <w:tcPr>
            <w:tcW w:w="308" w:type="pct"/>
          </w:tcPr>
          <w:p w14:paraId="0A1F79CE" w14:textId="29A65C0F" w:rsidR="002A275B" w:rsidRPr="00DF2F22" w:rsidRDefault="002A275B" w:rsidP="000D03A0">
            <w:pPr>
              <w:widowControl/>
              <w:contextualSpacing/>
              <w:jc w:val="both"/>
              <w:rPr>
                <w:sz w:val="20"/>
                <w:szCs w:val="20"/>
              </w:rPr>
            </w:pPr>
            <w:r w:rsidRPr="00DF2F22">
              <w:rPr>
                <w:sz w:val="20"/>
                <w:szCs w:val="20"/>
              </w:rPr>
              <w:t>Р</w:t>
            </w:r>
          </w:p>
        </w:tc>
        <w:tc>
          <w:tcPr>
            <w:tcW w:w="342" w:type="pct"/>
          </w:tcPr>
          <w:p w14:paraId="74908AAE" w14:textId="2F321C86" w:rsidR="002A275B" w:rsidRPr="00DF2F22" w:rsidRDefault="002A275B" w:rsidP="000D03A0">
            <w:pPr>
              <w:widowControl/>
              <w:contextualSpacing/>
              <w:jc w:val="both"/>
              <w:rPr>
                <w:sz w:val="20"/>
                <w:szCs w:val="20"/>
              </w:rPr>
            </w:pPr>
            <w:r w:rsidRPr="00DF2F22">
              <w:rPr>
                <w:sz w:val="20"/>
                <w:szCs w:val="20"/>
              </w:rPr>
              <w:t>0,1</w:t>
            </w:r>
          </w:p>
        </w:tc>
        <w:tc>
          <w:tcPr>
            <w:tcW w:w="234" w:type="pct"/>
          </w:tcPr>
          <w:p w14:paraId="682533EA" w14:textId="6E266E48"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764577D7" w14:textId="38D23CD7" w:rsidR="002A275B" w:rsidRPr="00DF2F22" w:rsidRDefault="002A275B" w:rsidP="000D03A0">
            <w:pPr>
              <w:widowControl/>
              <w:contextualSpacing/>
              <w:jc w:val="both"/>
              <w:rPr>
                <w:sz w:val="20"/>
                <w:szCs w:val="20"/>
              </w:rPr>
            </w:pPr>
            <w:r w:rsidRPr="00DF2F22">
              <w:rPr>
                <w:sz w:val="20"/>
                <w:szCs w:val="20"/>
              </w:rPr>
              <w:t>2</w:t>
            </w:r>
          </w:p>
        </w:tc>
        <w:tc>
          <w:tcPr>
            <w:tcW w:w="415" w:type="pct"/>
          </w:tcPr>
          <w:p w14:paraId="1E6B12BA" w14:textId="0112E00C"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3B388226" w14:textId="3317B390"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0D3FBC5C" w14:textId="01E5CB7E" w:rsidTr="00FD3D49">
        <w:trPr>
          <w:trHeight w:val="20"/>
        </w:trPr>
        <w:tc>
          <w:tcPr>
            <w:tcW w:w="220" w:type="pct"/>
          </w:tcPr>
          <w:p w14:paraId="7C4D3FE4" w14:textId="44AD0078" w:rsidR="002A275B" w:rsidRPr="00DF2F22" w:rsidRDefault="00FD3D49" w:rsidP="000D03A0">
            <w:pPr>
              <w:widowControl/>
              <w:contextualSpacing/>
              <w:jc w:val="both"/>
              <w:rPr>
                <w:sz w:val="20"/>
                <w:szCs w:val="20"/>
              </w:rPr>
            </w:pPr>
            <w:r w:rsidRPr="00DF2F22">
              <w:rPr>
                <w:sz w:val="20"/>
                <w:szCs w:val="20"/>
              </w:rPr>
              <w:t>38</w:t>
            </w:r>
          </w:p>
        </w:tc>
        <w:tc>
          <w:tcPr>
            <w:tcW w:w="2798" w:type="pct"/>
          </w:tcPr>
          <w:p w14:paraId="3A991167" w14:textId="50F0568A" w:rsidR="002A275B" w:rsidRPr="00DF2F22" w:rsidRDefault="002A275B" w:rsidP="000D03A0">
            <w:pPr>
              <w:widowControl/>
              <w:contextualSpacing/>
              <w:jc w:val="both"/>
              <w:rPr>
                <w:sz w:val="20"/>
                <w:szCs w:val="20"/>
              </w:rPr>
            </w:pPr>
            <w:r w:rsidRPr="00DF2F22">
              <w:rPr>
                <w:sz w:val="20"/>
                <w:szCs w:val="20"/>
              </w:rPr>
              <w:t>М-5 «Урал» – РАОС</w:t>
            </w:r>
          </w:p>
        </w:tc>
        <w:tc>
          <w:tcPr>
            <w:tcW w:w="308" w:type="pct"/>
          </w:tcPr>
          <w:p w14:paraId="1D3D74C3" w14:textId="5361C142" w:rsidR="002A275B" w:rsidRPr="00DF2F22" w:rsidRDefault="002A275B" w:rsidP="000D03A0">
            <w:pPr>
              <w:widowControl/>
              <w:contextualSpacing/>
              <w:jc w:val="both"/>
              <w:rPr>
                <w:sz w:val="20"/>
                <w:szCs w:val="20"/>
              </w:rPr>
            </w:pPr>
            <w:r w:rsidRPr="00DF2F22">
              <w:rPr>
                <w:sz w:val="20"/>
                <w:szCs w:val="20"/>
              </w:rPr>
              <w:t>Р</w:t>
            </w:r>
          </w:p>
        </w:tc>
        <w:tc>
          <w:tcPr>
            <w:tcW w:w="342" w:type="pct"/>
          </w:tcPr>
          <w:p w14:paraId="59B5163C" w14:textId="307D0EAE" w:rsidR="002A275B" w:rsidRPr="00DF2F22" w:rsidRDefault="002A275B" w:rsidP="000D03A0">
            <w:pPr>
              <w:widowControl/>
              <w:contextualSpacing/>
              <w:jc w:val="both"/>
              <w:rPr>
                <w:sz w:val="20"/>
                <w:szCs w:val="20"/>
              </w:rPr>
            </w:pPr>
            <w:r w:rsidRPr="00DF2F22">
              <w:rPr>
                <w:sz w:val="20"/>
                <w:szCs w:val="20"/>
              </w:rPr>
              <w:t>0,6</w:t>
            </w:r>
          </w:p>
        </w:tc>
        <w:tc>
          <w:tcPr>
            <w:tcW w:w="234" w:type="pct"/>
          </w:tcPr>
          <w:p w14:paraId="1322DAE2" w14:textId="683FD99D" w:rsidR="002A275B" w:rsidRPr="00DF2F22" w:rsidRDefault="002A275B" w:rsidP="000D03A0">
            <w:pPr>
              <w:widowControl/>
              <w:contextualSpacing/>
              <w:jc w:val="both"/>
              <w:rPr>
                <w:sz w:val="20"/>
                <w:szCs w:val="20"/>
              </w:rPr>
            </w:pPr>
            <w:r w:rsidRPr="00DF2F22">
              <w:rPr>
                <w:sz w:val="20"/>
                <w:szCs w:val="20"/>
              </w:rPr>
              <w:t>IV</w:t>
            </w:r>
          </w:p>
        </w:tc>
        <w:tc>
          <w:tcPr>
            <w:tcW w:w="364" w:type="pct"/>
          </w:tcPr>
          <w:p w14:paraId="3B33D6D6" w14:textId="7474C391" w:rsidR="002A275B" w:rsidRPr="00DF2F22" w:rsidRDefault="002A275B" w:rsidP="000D03A0">
            <w:pPr>
              <w:widowControl/>
              <w:contextualSpacing/>
              <w:jc w:val="both"/>
              <w:rPr>
                <w:sz w:val="20"/>
                <w:szCs w:val="20"/>
              </w:rPr>
            </w:pPr>
            <w:r w:rsidRPr="00DF2F22">
              <w:rPr>
                <w:sz w:val="20"/>
                <w:szCs w:val="20"/>
              </w:rPr>
              <w:t>2</w:t>
            </w:r>
          </w:p>
        </w:tc>
        <w:tc>
          <w:tcPr>
            <w:tcW w:w="415" w:type="pct"/>
          </w:tcPr>
          <w:p w14:paraId="5FE9EE20" w14:textId="4C29ED2C"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67BC5286" w14:textId="3D632290"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28525CB8" w14:textId="3EB6CFE6" w:rsidTr="00FD3D49">
        <w:trPr>
          <w:trHeight w:val="20"/>
        </w:trPr>
        <w:tc>
          <w:tcPr>
            <w:tcW w:w="220" w:type="pct"/>
          </w:tcPr>
          <w:p w14:paraId="3CD01911" w14:textId="2C178844" w:rsidR="002A275B" w:rsidRPr="00DF2F22" w:rsidRDefault="00FD3D49" w:rsidP="000D03A0">
            <w:pPr>
              <w:widowControl/>
              <w:contextualSpacing/>
              <w:jc w:val="both"/>
              <w:rPr>
                <w:sz w:val="20"/>
                <w:szCs w:val="20"/>
              </w:rPr>
            </w:pPr>
            <w:r w:rsidRPr="00DF2F22">
              <w:rPr>
                <w:sz w:val="20"/>
                <w:szCs w:val="20"/>
              </w:rPr>
              <w:t>39</w:t>
            </w:r>
          </w:p>
        </w:tc>
        <w:tc>
          <w:tcPr>
            <w:tcW w:w="2798" w:type="pct"/>
          </w:tcPr>
          <w:p w14:paraId="165E6450" w14:textId="2F34CBBE" w:rsidR="002A275B" w:rsidRPr="00DF2F22" w:rsidRDefault="002A275B" w:rsidP="000D03A0">
            <w:pPr>
              <w:widowControl/>
              <w:contextualSpacing/>
              <w:jc w:val="both"/>
              <w:rPr>
                <w:sz w:val="20"/>
                <w:szCs w:val="20"/>
              </w:rPr>
            </w:pPr>
            <w:r w:rsidRPr="00DF2F22">
              <w:rPr>
                <w:sz w:val="20"/>
                <w:szCs w:val="20"/>
              </w:rPr>
              <w:t>МЕТК – ст. Гжель</w:t>
            </w:r>
          </w:p>
        </w:tc>
        <w:tc>
          <w:tcPr>
            <w:tcW w:w="308" w:type="pct"/>
          </w:tcPr>
          <w:p w14:paraId="3E3B2150" w14:textId="748C57AA" w:rsidR="002A275B" w:rsidRPr="00DF2F22" w:rsidRDefault="002A275B" w:rsidP="000D03A0">
            <w:pPr>
              <w:widowControl/>
              <w:contextualSpacing/>
              <w:jc w:val="both"/>
              <w:rPr>
                <w:sz w:val="20"/>
                <w:szCs w:val="20"/>
              </w:rPr>
            </w:pPr>
            <w:r w:rsidRPr="00DF2F22">
              <w:rPr>
                <w:sz w:val="20"/>
                <w:szCs w:val="20"/>
              </w:rPr>
              <w:t>Р</w:t>
            </w:r>
          </w:p>
        </w:tc>
        <w:tc>
          <w:tcPr>
            <w:tcW w:w="342" w:type="pct"/>
          </w:tcPr>
          <w:p w14:paraId="7D79C224" w14:textId="48A9066C" w:rsidR="002A275B" w:rsidRPr="00DF2F22" w:rsidRDefault="002A275B" w:rsidP="000D03A0">
            <w:pPr>
              <w:widowControl/>
              <w:contextualSpacing/>
              <w:jc w:val="both"/>
              <w:rPr>
                <w:sz w:val="20"/>
                <w:szCs w:val="20"/>
              </w:rPr>
            </w:pPr>
            <w:r w:rsidRPr="00DF2F22">
              <w:rPr>
                <w:sz w:val="20"/>
                <w:szCs w:val="20"/>
              </w:rPr>
              <w:t>0,3</w:t>
            </w:r>
          </w:p>
        </w:tc>
        <w:tc>
          <w:tcPr>
            <w:tcW w:w="234" w:type="pct"/>
          </w:tcPr>
          <w:p w14:paraId="4319D53D" w14:textId="470C09B9"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5116703B" w14:textId="3E7F8C1C" w:rsidR="002A275B" w:rsidRPr="00DF2F22" w:rsidRDefault="002A275B" w:rsidP="000D03A0">
            <w:pPr>
              <w:widowControl/>
              <w:contextualSpacing/>
              <w:jc w:val="both"/>
              <w:rPr>
                <w:sz w:val="20"/>
                <w:szCs w:val="20"/>
              </w:rPr>
            </w:pPr>
            <w:r w:rsidRPr="00DF2F22">
              <w:rPr>
                <w:sz w:val="20"/>
                <w:szCs w:val="20"/>
              </w:rPr>
              <w:t>2</w:t>
            </w:r>
          </w:p>
        </w:tc>
        <w:tc>
          <w:tcPr>
            <w:tcW w:w="415" w:type="pct"/>
          </w:tcPr>
          <w:p w14:paraId="288F060E" w14:textId="7F7C8F64"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065286A5" w14:textId="547F0A57"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6A351326" w14:textId="2704247C" w:rsidTr="00FD3D49">
        <w:trPr>
          <w:trHeight w:val="20"/>
        </w:trPr>
        <w:tc>
          <w:tcPr>
            <w:tcW w:w="220" w:type="pct"/>
            <w:vMerge w:val="restart"/>
          </w:tcPr>
          <w:p w14:paraId="7ABBC439" w14:textId="53D5708E" w:rsidR="002A275B" w:rsidRPr="00DF2F22" w:rsidRDefault="00FD3D49" w:rsidP="000D03A0">
            <w:pPr>
              <w:widowControl/>
              <w:contextualSpacing/>
              <w:jc w:val="both"/>
              <w:rPr>
                <w:sz w:val="20"/>
                <w:szCs w:val="20"/>
              </w:rPr>
            </w:pPr>
            <w:r w:rsidRPr="00DF2F22">
              <w:rPr>
                <w:sz w:val="20"/>
                <w:szCs w:val="20"/>
              </w:rPr>
              <w:t>40</w:t>
            </w:r>
          </w:p>
        </w:tc>
        <w:tc>
          <w:tcPr>
            <w:tcW w:w="2798" w:type="pct"/>
            <w:vMerge w:val="restart"/>
          </w:tcPr>
          <w:p w14:paraId="1063C68E" w14:textId="1779092C" w:rsidR="002A275B" w:rsidRPr="00DF2F22" w:rsidRDefault="002A275B" w:rsidP="000D03A0">
            <w:pPr>
              <w:widowControl/>
              <w:contextualSpacing/>
              <w:jc w:val="both"/>
              <w:rPr>
                <w:sz w:val="20"/>
                <w:szCs w:val="20"/>
              </w:rPr>
            </w:pPr>
            <w:r w:rsidRPr="00DF2F22">
              <w:rPr>
                <w:sz w:val="20"/>
                <w:szCs w:val="20"/>
              </w:rPr>
              <w:t>«Панино – Малино» – Семеновское</w:t>
            </w:r>
          </w:p>
        </w:tc>
        <w:tc>
          <w:tcPr>
            <w:tcW w:w="308" w:type="pct"/>
          </w:tcPr>
          <w:p w14:paraId="5EC4F533" w14:textId="33DDC684" w:rsidR="002A275B" w:rsidRPr="00DF2F22" w:rsidRDefault="002A275B" w:rsidP="000D03A0">
            <w:pPr>
              <w:widowControl/>
              <w:contextualSpacing/>
              <w:jc w:val="both"/>
              <w:rPr>
                <w:sz w:val="20"/>
                <w:szCs w:val="20"/>
              </w:rPr>
            </w:pPr>
            <w:r w:rsidRPr="00DF2F22">
              <w:rPr>
                <w:sz w:val="20"/>
                <w:szCs w:val="20"/>
              </w:rPr>
              <w:t>Р</w:t>
            </w:r>
          </w:p>
        </w:tc>
        <w:tc>
          <w:tcPr>
            <w:tcW w:w="342" w:type="pct"/>
          </w:tcPr>
          <w:p w14:paraId="44FF8789" w14:textId="17683594" w:rsidR="002A275B" w:rsidRPr="00DF2F22" w:rsidRDefault="002A275B" w:rsidP="000D03A0">
            <w:pPr>
              <w:widowControl/>
              <w:contextualSpacing/>
              <w:jc w:val="both"/>
              <w:rPr>
                <w:sz w:val="20"/>
                <w:szCs w:val="20"/>
              </w:rPr>
            </w:pPr>
            <w:r w:rsidRPr="00DF2F22">
              <w:rPr>
                <w:sz w:val="20"/>
                <w:szCs w:val="20"/>
              </w:rPr>
              <w:t>3,2</w:t>
            </w:r>
          </w:p>
        </w:tc>
        <w:tc>
          <w:tcPr>
            <w:tcW w:w="234" w:type="pct"/>
          </w:tcPr>
          <w:p w14:paraId="19FF5CBA" w14:textId="5E15744B" w:rsidR="002A275B" w:rsidRPr="00DF2F22" w:rsidRDefault="002A275B" w:rsidP="000D03A0">
            <w:pPr>
              <w:widowControl/>
              <w:contextualSpacing/>
              <w:jc w:val="both"/>
              <w:rPr>
                <w:sz w:val="20"/>
                <w:szCs w:val="20"/>
              </w:rPr>
            </w:pPr>
            <w:r w:rsidRPr="00DF2F22">
              <w:rPr>
                <w:sz w:val="20"/>
                <w:szCs w:val="20"/>
              </w:rPr>
              <w:t>II</w:t>
            </w:r>
          </w:p>
        </w:tc>
        <w:tc>
          <w:tcPr>
            <w:tcW w:w="364" w:type="pct"/>
          </w:tcPr>
          <w:p w14:paraId="749509C2" w14:textId="3E2EE085" w:rsidR="002A275B" w:rsidRPr="00DF2F22" w:rsidRDefault="002A275B" w:rsidP="000D03A0">
            <w:pPr>
              <w:widowControl/>
              <w:contextualSpacing/>
              <w:jc w:val="both"/>
              <w:rPr>
                <w:sz w:val="20"/>
                <w:szCs w:val="20"/>
              </w:rPr>
            </w:pPr>
            <w:r w:rsidRPr="00DF2F22">
              <w:rPr>
                <w:sz w:val="20"/>
                <w:szCs w:val="20"/>
              </w:rPr>
              <w:t>2</w:t>
            </w:r>
          </w:p>
        </w:tc>
        <w:tc>
          <w:tcPr>
            <w:tcW w:w="415" w:type="pct"/>
          </w:tcPr>
          <w:p w14:paraId="0CE8A7F4" w14:textId="6895F5E6"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64F879E4" w14:textId="61F3C81F"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79C88824" w14:textId="2B691FA8" w:rsidTr="00FD3D49">
        <w:trPr>
          <w:trHeight w:val="20"/>
        </w:trPr>
        <w:tc>
          <w:tcPr>
            <w:tcW w:w="220" w:type="pct"/>
            <w:vMerge/>
          </w:tcPr>
          <w:p w14:paraId="112C92F1" w14:textId="77777777" w:rsidR="002A275B" w:rsidRPr="00DF2F22" w:rsidRDefault="002A275B" w:rsidP="000D03A0">
            <w:pPr>
              <w:widowControl/>
              <w:contextualSpacing/>
              <w:jc w:val="both"/>
              <w:rPr>
                <w:sz w:val="20"/>
                <w:szCs w:val="20"/>
              </w:rPr>
            </w:pPr>
          </w:p>
        </w:tc>
        <w:tc>
          <w:tcPr>
            <w:tcW w:w="2798" w:type="pct"/>
            <w:vMerge/>
          </w:tcPr>
          <w:p w14:paraId="760DDDDF" w14:textId="77777777" w:rsidR="002A275B" w:rsidRPr="00DF2F22" w:rsidRDefault="002A275B" w:rsidP="000D03A0">
            <w:pPr>
              <w:widowControl/>
              <w:contextualSpacing/>
              <w:jc w:val="both"/>
              <w:rPr>
                <w:sz w:val="20"/>
                <w:szCs w:val="20"/>
              </w:rPr>
            </w:pPr>
          </w:p>
        </w:tc>
        <w:tc>
          <w:tcPr>
            <w:tcW w:w="308" w:type="pct"/>
          </w:tcPr>
          <w:p w14:paraId="0D05A84E" w14:textId="781B3FE1" w:rsidR="002A275B" w:rsidRPr="00DF2F22" w:rsidRDefault="002A275B" w:rsidP="000D03A0">
            <w:pPr>
              <w:widowControl/>
              <w:contextualSpacing/>
              <w:jc w:val="both"/>
              <w:rPr>
                <w:sz w:val="20"/>
                <w:szCs w:val="20"/>
              </w:rPr>
            </w:pPr>
            <w:r w:rsidRPr="00DF2F22">
              <w:rPr>
                <w:sz w:val="20"/>
                <w:szCs w:val="20"/>
              </w:rPr>
              <w:t>Р</w:t>
            </w:r>
          </w:p>
        </w:tc>
        <w:tc>
          <w:tcPr>
            <w:tcW w:w="342" w:type="pct"/>
          </w:tcPr>
          <w:p w14:paraId="2D166837" w14:textId="13DC282A" w:rsidR="002A275B" w:rsidRPr="00DF2F22" w:rsidRDefault="002A275B" w:rsidP="000D03A0">
            <w:pPr>
              <w:widowControl/>
              <w:contextualSpacing/>
              <w:jc w:val="both"/>
              <w:rPr>
                <w:sz w:val="20"/>
                <w:szCs w:val="20"/>
              </w:rPr>
            </w:pPr>
            <w:r w:rsidRPr="00DF2F22">
              <w:rPr>
                <w:sz w:val="20"/>
                <w:szCs w:val="20"/>
              </w:rPr>
              <w:t>1,6</w:t>
            </w:r>
          </w:p>
        </w:tc>
        <w:tc>
          <w:tcPr>
            <w:tcW w:w="234" w:type="pct"/>
          </w:tcPr>
          <w:p w14:paraId="4FA8E271" w14:textId="486E8463" w:rsidR="002A275B" w:rsidRPr="00DF2F22" w:rsidRDefault="002A275B" w:rsidP="000D03A0">
            <w:pPr>
              <w:widowControl/>
              <w:contextualSpacing/>
              <w:jc w:val="both"/>
              <w:rPr>
                <w:sz w:val="20"/>
                <w:szCs w:val="20"/>
              </w:rPr>
            </w:pPr>
            <w:r w:rsidRPr="00DF2F22">
              <w:rPr>
                <w:sz w:val="20"/>
                <w:szCs w:val="20"/>
              </w:rPr>
              <w:t>II</w:t>
            </w:r>
          </w:p>
        </w:tc>
        <w:tc>
          <w:tcPr>
            <w:tcW w:w="364" w:type="pct"/>
          </w:tcPr>
          <w:p w14:paraId="1D03E870" w14:textId="276819B2" w:rsidR="002A275B" w:rsidRPr="00DF2F22" w:rsidRDefault="002A275B" w:rsidP="000D03A0">
            <w:pPr>
              <w:widowControl/>
              <w:contextualSpacing/>
              <w:jc w:val="both"/>
              <w:rPr>
                <w:sz w:val="20"/>
                <w:szCs w:val="20"/>
              </w:rPr>
            </w:pPr>
            <w:r w:rsidRPr="00DF2F22">
              <w:rPr>
                <w:sz w:val="20"/>
                <w:szCs w:val="20"/>
              </w:rPr>
              <w:t>2</w:t>
            </w:r>
          </w:p>
        </w:tc>
        <w:tc>
          <w:tcPr>
            <w:tcW w:w="415" w:type="pct"/>
          </w:tcPr>
          <w:p w14:paraId="491C798E" w14:textId="5C075B16"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7AF04539" w14:textId="261C0DB0"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5F003677" w14:textId="6E9C89B3" w:rsidTr="00FD3D49">
        <w:trPr>
          <w:trHeight w:val="20"/>
        </w:trPr>
        <w:tc>
          <w:tcPr>
            <w:tcW w:w="220" w:type="pct"/>
            <w:vMerge/>
          </w:tcPr>
          <w:p w14:paraId="1D1BC929" w14:textId="77777777" w:rsidR="002A275B" w:rsidRPr="00DF2F22" w:rsidRDefault="002A275B" w:rsidP="000D03A0">
            <w:pPr>
              <w:widowControl/>
              <w:contextualSpacing/>
              <w:jc w:val="both"/>
              <w:rPr>
                <w:sz w:val="20"/>
                <w:szCs w:val="20"/>
              </w:rPr>
            </w:pPr>
          </w:p>
        </w:tc>
        <w:tc>
          <w:tcPr>
            <w:tcW w:w="2798" w:type="pct"/>
            <w:vMerge/>
          </w:tcPr>
          <w:p w14:paraId="4E00FBF1" w14:textId="77777777" w:rsidR="002A275B" w:rsidRPr="00DF2F22" w:rsidRDefault="002A275B" w:rsidP="000D03A0">
            <w:pPr>
              <w:widowControl/>
              <w:contextualSpacing/>
              <w:jc w:val="both"/>
              <w:rPr>
                <w:sz w:val="20"/>
                <w:szCs w:val="20"/>
              </w:rPr>
            </w:pPr>
          </w:p>
        </w:tc>
        <w:tc>
          <w:tcPr>
            <w:tcW w:w="308" w:type="pct"/>
          </w:tcPr>
          <w:p w14:paraId="16CE226C" w14:textId="52D9A84C" w:rsidR="002A275B" w:rsidRPr="00DF2F22" w:rsidRDefault="002A275B" w:rsidP="000D03A0">
            <w:pPr>
              <w:widowControl/>
              <w:contextualSpacing/>
              <w:jc w:val="both"/>
              <w:rPr>
                <w:sz w:val="20"/>
                <w:szCs w:val="20"/>
              </w:rPr>
            </w:pPr>
            <w:r w:rsidRPr="00DF2F22">
              <w:rPr>
                <w:sz w:val="20"/>
                <w:szCs w:val="20"/>
              </w:rPr>
              <w:t>Р</w:t>
            </w:r>
          </w:p>
        </w:tc>
        <w:tc>
          <w:tcPr>
            <w:tcW w:w="342" w:type="pct"/>
          </w:tcPr>
          <w:p w14:paraId="7D0B42DA" w14:textId="7FFD8BFA" w:rsidR="002A275B" w:rsidRPr="00DF2F22" w:rsidRDefault="002A275B" w:rsidP="000D03A0">
            <w:pPr>
              <w:widowControl/>
              <w:contextualSpacing/>
              <w:jc w:val="both"/>
              <w:rPr>
                <w:sz w:val="20"/>
                <w:szCs w:val="20"/>
              </w:rPr>
            </w:pPr>
            <w:r w:rsidRPr="00DF2F22">
              <w:rPr>
                <w:sz w:val="20"/>
                <w:szCs w:val="20"/>
              </w:rPr>
              <w:t>0,9</w:t>
            </w:r>
          </w:p>
        </w:tc>
        <w:tc>
          <w:tcPr>
            <w:tcW w:w="234" w:type="pct"/>
          </w:tcPr>
          <w:p w14:paraId="3410992F" w14:textId="031A5FC1" w:rsidR="002A275B" w:rsidRPr="00DF2F22" w:rsidRDefault="002A275B" w:rsidP="000D03A0">
            <w:pPr>
              <w:widowControl/>
              <w:contextualSpacing/>
              <w:jc w:val="both"/>
              <w:rPr>
                <w:sz w:val="20"/>
                <w:szCs w:val="20"/>
              </w:rPr>
            </w:pPr>
            <w:r w:rsidRPr="00DF2F22">
              <w:rPr>
                <w:sz w:val="20"/>
                <w:szCs w:val="20"/>
              </w:rPr>
              <w:t>II</w:t>
            </w:r>
          </w:p>
        </w:tc>
        <w:tc>
          <w:tcPr>
            <w:tcW w:w="364" w:type="pct"/>
          </w:tcPr>
          <w:p w14:paraId="7BD180CE" w14:textId="5FAE9129" w:rsidR="002A275B" w:rsidRPr="00DF2F22" w:rsidRDefault="002A275B" w:rsidP="000D03A0">
            <w:pPr>
              <w:widowControl/>
              <w:contextualSpacing/>
              <w:jc w:val="both"/>
              <w:rPr>
                <w:sz w:val="20"/>
                <w:szCs w:val="20"/>
              </w:rPr>
            </w:pPr>
            <w:r w:rsidRPr="00DF2F22">
              <w:rPr>
                <w:sz w:val="20"/>
                <w:szCs w:val="20"/>
              </w:rPr>
              <w:t>2</w:t>
            </w:r>
          </w:p>
        </w:tc>
        <w:tc>
          <w:tcPr>
            <w:tcW w:w="415" w:type="pct"/>
          </w:tcPr>
          <w:p w14:paraId="3C8914B7" w14:textId="213E2F5D"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065B8ABF" w14:textId="19D6CF26"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128A5D24" w14:textId="00E67877" w:rsidTr="00FD3D49">
        <w:trPr>
          <w:trHeight w:val="20"/>
        </w:trPr>
        <w:tc>
          <w:tcPr>
            <w:tcW w:w="220" w:type="pct"/>
            <w:vMerge/>
          </w:tcPr>
          <w:p w14:paraId="26365670" w14:textId="77777777" w:rsidR="002A275B" w:rsidRPr="00DF2F22" w:rsidRDefault="002A275B" w:rsidP="000D03A0">
            <w:pPr>
              <w:widowControl/>
              <w:contextualSpacing/>
              <w:jc w:val="both"/>
              <w:rPr>
                <w:sz w:val="20"/>
                <w:szCs w:val="20"/>
              </w:rPr>
            </w:pPr>
          </w:p>
        </w:tc>
        <w:tc>
          <w:tcPr>
            <w:tcW w:w="2798" w:type="pct"/>
            <w:vMerge/>
          </w:tcPr>
          <w:p w14:paraId="0D9ECD0C" w14:textId="77777777" w:rsidR="002A275B" w:rsidRPr="00DF2F22" w:rsidRDefault="002A275B" w:rsidP="000D03A0">
            <w:pPr>
              <w:widowControl/>
              <w:contextualSpacing/>
              <w:jc w:val="both"/>
              <w:rPr>
                <w:sz w:val="20"/>
                <w:szCs w:val="20"/>
              </w:rPr>
            </w:pPr>
          </w:p>
        </w:tc>
        <w:tc>
          <w:tcPr>
            <w:tcW w:w="308" w:type="pct"/>
          </w:tcPr>
          <w:p w14:paraId="202D0E58" w14:textId="25D8110F" w:rsidR="002A275B" w:rsidRPr="00DF2F22" w:rsidRDefault="002A275B" w:rsidP="000D03A0">
            <w:pPr>
              <w:widowControl/>
              <w:contextualSpacing/>
              <w:jc w:val="both"/>
              <w:rPr>
                <w:sz w:val="20"/>
                <w:szCs w:val="20"/>
              </w:rPr>
            </w:pPr>
            <w:r w:rsidRPr="00DF2F22">
              <w:rPr>
                <w:sz w:val="20"/>
                <w:szCs w:val="20"/>
              </w:rPr>
              <w:t>Р</w:t>
            </w:r>
          </w:p>
        </w:tc>
        <w:tc>
          <w:tcPr>
            <w:tcW w:w="342" w:type="pct"/>
          </w:tcPr>
          <w:p w14:paraId="7B8BF64B" w14:textId="3CEFE2EB" w:rsidR="002A275B" w:rsidRPr="00DF2F22" w:rsidRDefault="002A275B" w:rsidP="000D03A0">
            <w:pPr>
              <w:widowControl/>
              <w:contextualSpacing/>
              <w:jc w:val="both"/>
              <w:rPr>
                <w:sz w:val="20"/>
                <w:szCs w:val="20"/>
              </w:rPr>
            </w:pPr>
            <w:r w:rsidRPr="00DF2F22">
              <w:rPr>
                <w:sz w:val="20"/>
                <w:szCs w:val="20"/>
              </w:rPr>
              <w:t>1,0</w:t>
            </w:r>
          </w:p>
        </w:tc>
        <w:tc>
          <w:tcPr>
            <w:tcW w:w="234" w:type="pct"/>
          </w:tcPr>
          <w:p w14:paraId="4374A185" w14:textId="6D132ACA" w:rsidR="002A275B" w:rsidRPr="00DF2F22" w:rsidRDefault="002A275B" w:rsidP="000D03A0">
            <w:pPr>
              <w:widowControl/>
              <w:contextualSpacing/>
              <w:jc w:val="both"/>
              <w:rPr>
                <w:sz w:val="20"/>
                <w:szCs w:val="20"/>
              </w:rPr>
            </w:pPr>
            <w:r w:rsidRPr="00DF2F22">
              <w:rPr>
                <w:sz w:val="20"/>
                <w:szCs w:val="20"/>
              </w:rPr>
              <w:t>II</w:t>
            </w:r>
          </w:p>
        </w:tc>
        <w:tc>
          <w:tcPr>
            <w:tcW w:w="364" w:type="pct"/>
          </w:tcPr>
          <w:p w14:paraId="6C6531F9" w14:textId="4703C762" w:rsidR="002A275B" w:rsidRPr="00DF2F22" w:rsidRDefault="002A275B" w:rsidP="000D03A0">
            <w:pPr>
              <w:widowControl/>
              <w:contextualSpacing/>
              <w:jc w:val="both"/>
              <w:rPr>
                <w:sz w:val="20"/>
                <w:szCs w:val="20"/>
              </w:rPr>
            </w:pPr>
            <w:r w:rsidRPr="00DF2F22">
              <w:rPr>
                <w:sz w:val="20"/>
                <w:szCs w:val="20"/>
              </w:rPr>
              <w:t>2</w:t>
            </w:r>
          </w:p>
        </w:tc>
        <w:tc>
          <w:tcPr>
            <w:tcW w:w="415" w:type="pct"/>
          </w:tcPr>
          <w:p w14:paraId="1BE1EDB0" w14:textId="69ABCA7D"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24A80DC0" w14:textId="7DFD8B4A"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5A90C70A" w14:textId="5E245225" w:rsidTr="00FD3D49">
        <w:trPr>
          <w:trHeight w:val="20"/>
        </w:trPr>
        <w:tc>
          <w:tcPr>
            <w:tcW w:w="220" w:type="pct"/>
            <w:vMerge/>
          </w:tcPr>
          <w:p w14:paraId="6123DF9B" w14:textId="77777777" w:rsidR="002A275B" w:rsidRPr="00DF2F22" w:rsidRDefault="002A275B" w:rsidP="000D03A0">
            <w:pPr>
              <w:widowControl/>
              <w:contextualSpacing/>
              <w:jc w:val="both"/>
              <w:rPr>
                <w:sz w:val="20"/>
                <w:szCs w:val="20"/>
              </w:rPr>
            </w:pPr>
          </w:p>
        </w:tc>
        <w:tc>
          <w:tcPr>
            <w:tcW w:w="2798" w:type="pct"/>
            <w:vMerge/>
          </w:tcPr>
          <w:p w14:paraId="3846199F" w14:textId="77777777" w:rsidR="002A275B" w:rsidRPr="00DF2F22" w:rsidRDefault="002A275B" w:rsidP="000D03A0">
            <w:pPr>
              <w:widowControl/>
              <w:contextualSpacing/>
              <w:jc w:val="both"/>
              <w:rPr>
                <w:sz w:val="20"/>
                <w:szCs w:val="20"/>
              </w:rPr>
            </w:pPr>
          </w:p>
        </w:tc>
        <w:tc>
          <w:tcPr>
            <w:tcW w:w="308" w:type="pct"/>
          </w:tcPr>
          <w:p w14:paraId="7451BA35" w14:textId="135D7D06" w:rsidR="002A275B" w:rsidRPr="00DF2F22" w:rsidRDefault="002A275B" w:rsidP="000D03A0">
            <w:pPr>
              <w:widowControl/>
              <w:contextualSpacing/>
              <w:jc w:val="both"/>
              <w:rPr>
                <w:sz w:val="20"/>
                <w:szCs w:val="20"/>
              </w:rPr>
            </w:pPr>
            <w:r w:rsidRPr="00DF2F22">
              <w:rPr>
                <w:sz w:val="20"/>
                <w:szCs w:val="20"/>
              </w:rPr>
              <w:t>Р</w:t>
            </w:r>
          </w:p>
        </w:tc>
        <w:tc>
          <w:tcPr>
            <w:tcW w:w="342" w:type="pct"/>
          </w:tcPr>
          <w:p w14:paraId="7E616E19" w14:textId="59E116D4" w:rsidR="002A275B" w:rsidRPr="00DF2F22" w:rsidRDefault="002A275B" w:rsidP="000D03A0">
            <w:pPr>
              <w:widowControl/>
              <w:contextualSpacing/>
              <w:jc w:val="both"/>
              <w:rPr>
                <w:sz w:val="20"/>
                <w:szCs w:val="20"/>
              </w:rPr>
            </w:pPr>
            <w:r w:rsidRPr="00DF2F22">
              <w:rPr>
                <w:sz w:val="20"/>
                <w:szCs w:val="20"/>
              </w:rPr>
              <w:t>1,7</w:t>
            </w:r>
          </w:p>
        </w:tc>
        <w:tc>
          <w:tcPr>
            <w:tcW w:w="234" w:type="pct"/>
          </w:tcPr>
          <w:p w14:paraId="7AC9B62E" w14:textId="0492098E" w:rsidR="002A275B" w:rsidRPr="00DF2F22" w:rsidRDefault="002A275B" w:rsidP="000D03A0">
            <w:pPr>
              <w:widowControl/>
              <w:contextualSpacing/>
              <w:jc w:val="both"/>
              <w:rPr>
                <w:sz w:val="20"/>
                <w:szCs w:val="20"/>
              </w:rPr>
            </w:pPr>
            <w:r w:rsidRPr="00DF2F22">
              <w:rPr>
                <w:sz w:val="20"/>
                <w:szCs w:val="20"/>
              </w:rPr>
              <w:t>II</w:t>
            </w:r>
          </w:p>
        </w:tc>
        <w:tc>
          <w:tcPr>
            <w:tcW w:w="364" w:type="pct"/>
          </w:tcPr>
          <w:p w14:paraId="275F01B7" w14:textId="7704CD3F" w:rsidR="002A275B" w:rsidRPr="00DF2F22" w:rsidRDefault="002A275B" w:rsidP="000D03A0">
            <w:pPr>
              <w:widowControl/>
              <w:contextualSpacing/>
              <w:jc w:val="both"/>
              <w:rPr>
                <w:sz w:val="20"/>
                <w:szCs w:val="20"/>
              </w:rPr>
            </w:pPr>
            <w:r w:rsidRPr="00DF2F22">
              <w:rPr>
                <w:sz w:val="20"/>
                <w:szCs w:val="20"/>
              </w:rPr>
              <w:t>2</w:t>
            </w:r>
          </w:p>
        </w:tc>
        <w:tc>
          <w:tcPr>
            <w:tcW w:w="415" w:type="pct"/>
          </w:tcPr>
          <w:p w14:paraId="47D037F0" w14:textId="7E841717"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32704127" w14:textId="56562276"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5747A4F0" w14:textId="17803FF3" w:rsidTr="00FD3D49">
        <w:trPr>
          <w:trHeight w:val="20"/>
        </w:trPr>
        <w:tc>
          <w:tcPr>
            <w:tcW w:w="220" w:type="pct"/>
            <w:vMerge w:val="restart"/>
          </w:tcPr>
          <w:p w14:paraId="7F30A0DF" w14:textId="7F771FB4" w:rsidR="002A275B" w:rsidRPr="00DF2F22" w:rsidRDefault="00FD3D49" w:rsidP="000D03A0">
            <w:pPr>
              <w:widowControl/>
              <w:contextualSpacing/>
              <w:jc w:val="both"/>
              <w:rPr>
                <w:sz w:val="20"/>
                <w:szCs w:val="20"/>
              </w:rPr>
            </w:pPr>
            <w:r w:rsidRPr="00DF2F22">
              <w:rPr>
                <w:sz w:val="20"/>
                <w:szCs w:val="20"/>
              </w:rPr>
              <w:t>41</w:t>
            </w:r>
          </w:p>
        </w:tc>
        <w:tc>
          <w:tcPr>
            <w:tcW w:w="2798" w:type="pct"/>
            <w:vMerge w:val="restart"/>
          </w:tcPr>
          <w:p w14:paraId="07988DD7" w14:textId="1961ABF6" w:rsidR="002A275B" w:rsidRPr="00DF2F22" w:rsidRDefault="002A275B" w:rsidP="000D03A0">
            <w:pPr>
              <w:widowControl/>
              <w:contextualSpacing/>
              <w:jc w:val="both"/>
              <w:rPr>
                <w:sz w:val="20"/>
                <w:szCs w:val="20"/>
              </w:rPr>
            </w:pPr>
            <w:r w:rsidRPr="00DF2F22">
              <w:rPr>
                <w:sz w:val="20"/>
                <w:szCs w:val="20"/>
              </w:rPr>
              <w:t>М-5 «Урал» – Степановское – Аргуново</w:t>
            </w:r>
          </w:p>
        </w:tc>
        <w:tc>
          <w:tcPr>
            <w:tcW w:w="308" w:type="pct"/>
          </w:tcPr>
          <w:p w14:paraId="02862A48" w14:textId="71852CCD" w:rsidR="002A275B" w:rsidRPr="00DF2F22" w:rsidRDefault="002A275B" w:rsidP="000D03A0">
            <w:pPr>
              <w:widowControl/>
              <w:contextualSpacing/>
              <w:jc w:val="both"/>
              <w:rPr>
                <w:sz w:val="20"/>
                <w:szCs w:val="20"/>
              </w:rPr>
            </w:pPr>
            <w:r w:rsidRPr="00DF2F22">
              <w:rPr>
                <w:sz w:val="20"/>
                <w:szCs w:val="20"/>
              </w:rPr>
              <w:t>Р</w:t>
            </w:r>
          </w:p>
        </w:tc>
        <w:tc>
          <w:tcPr>
            <w:tcW w:w="342" w:type="pct"/>
          </w:tcPr>
          <w:p w14:paraId="7010AFF8" w14:textId="2B35AB78" w:rsidR="002A275B" w:rsidRPr="00DF2F22" w:rsidRDefault="002A275B" w:rsidP="000D03A0">
            <w:pPr>
              <w:widowControl/>
              <w:contextualSpacing/>
              <w:jc w:val="both"/>
              <w:rPr>
                <w:sz w:val="20"/>
                <w:szCs w:val="20"/>
              </w:rPr>
            </w:pPr>
            <w:r w:rsidRPr="00DF2F22">
              <w:rPr>
                <w:sz w:val="20"/>
                <w:szCs w:val="20"/>
              </w:rPr>
              <w:t>1,0</w:t>
            </w:r>
          </w:p>
        </w:tc>
        <w:tc>
          <w:tcPr>
            <w:tcW w:w="234" w:type="pct"/>
          </w:tcPr>
          <w:p w14:paraId="4B3BB68E" w14:textId="1D14B8B9" w:rsidR="002A275B" w:rsidRPr="00DF2F22" w:rsidRDefault="002A275B" w:rsidP="000D03A0">
            <w:pPr>
              <w:widowControl/>
              <w:contextualSpacing/>
              <w:jc w:val="both"/>
              <w:rPr>
                <w:sz w:val="20"/>
                <w:szCs w:val="20"/>
              </w:rPr>
            </w:pPr>
            <w:r w:rsidRPr="00DF2F22">
              <w:rPr>
                <w:sz w:val="20"/>
                <w:szCs w:val="20"/>
              </w:rPr>
              <w:t>II</w:t>
            </w:r>
          </w:p>
        </w:tc>
        <w:tc>
          <w:tcPr>
            <w:tcW w:w="364" w:type="pct"/>
          </w:tcPr>
          <w:p w14:paraId="4CD740EC" w14:textId="0E42D124" w:rsidR="002A275B" w:rsidRPr="00DF2F22" w:rsidRDefault="002A275B" w:rsidP="000D03A0">
            <w:pPr>
              <w:widowControl/>
              <w:contextualSpacing/>
              <w:jc w:val="both"/>
              <w:rPr>
                <w:sz w:val="20"/>
                <w:szCs w:val="20"/>
              </w:rPr>
            </w:pPr>
            <w:r w:rsidRPr="00DF2F22">
              <w:rPr>
                <w:sz w:val="20"/>
                <w:szCs w:val="20"/>
              </w:rPr>
              <w:t>2</w:t>
            </w:r>
          </w:p>
        </w:tc>
        <w:tc>
          <w:tcPr>
            <w:tcW w:w="415" w:type="pct"/>
          </w:tcPr>
          <w:p w14:paraId="61641D81" w14:textId="2C76CCF6"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2E220B65" w14:textId="40829061"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4FB2717E" w14:textId="6B1BEB6B" w:rsidTr="00FD3D49">
        <w:trPr>
          <w:trHeight w:val="20"/>
        </w:trPr>
        <w:tc>
          <w:tcPr>
            <w:tcW w:w="220" w:type="pct"/>
            <w:vMerge/>
          </w:tcPr>
          <w:p w14:paraId="728F5CEE" w14:textId="77777777" w:rsidR="002A275B" w:rsidRPr="00DF2F22" w:rsidRDefault="002A275B" w:rsidP="000D03A0">
            <w:pPr>
              <w:widowControl/>
              <w:contextualSpacing/>
              <w:jc w:val="both"/>
              <w:rPr>
                <w:sz w:val="20"/>
                <w:szCs w:val="20"/>
              </w:rPr>
            </w:pPr>
          </w:p>
        </w:tc>
        <w:tc>
          <w:tcPr>
            <w:tcW w:w="2798" w:type="pct"/>
            <w:vMerge/>
          </w:tcPr>
          <w:p w14:paraId="00ED1D30" w14:textId="77777777" w:rsidR="002A275B" w:rsidRPr="00DF2F22" w:rsidRDefault="002A275B" w:rsidP="000D03A0">
            <w:pPr>
              <w:widowControl/>
              <w:contextualSpacing/>
              <w:jc w:val="both"/>
              <w:rPr>
                <w:sz w:val="20"/>
                <w:szCs w:val="20"/>
              </w:rPr>
            </w:pPr>
          </w:p>
        </w:tc>
        <w:tc>
          <w:tcPr>
            <w:tcW w:w="308" w:type="pct"/>
          </w:tcPr>
          <w:p w14:paraId="23855E55" w14:textId="3EFF5B9C" w:rsidR="002A275B" w:rsidRPr="00DF2F22" w:rsidRDefault="002A275B" w:rsidP="000D03A0">
            <w:pPr>
              <w:widowControl/>
              <w:contextualSpacing/>
              <w:jc w:val="both"/>
              <w:rPr>
                <w:sz w:val="20"/>
                <w:szCs w:val="20"/>
              </w:rPr>
            </w:pPr>
            <w:r w:rsidRPr="00DF2F22">
              <w:rPr>
                <w:sz w:val="20"/>
                <w:szCs w:val="20"/>
              </w:rPr>
              <w:t>Р</w:t>
            </w:r>
          </w:p>
        </w:tc>
        <w:tc>
          <w:tcPr>
            <w:tcW w:w="342" w:type="pct"/>
          </w:tcPr>
          <w:p w14:paraId="4E809694" w14:textId="44FFD603" w:rsidR="002A275B" w:rsidRPr="00DF2F22" w:rsidRDefault="002A275B" w:rsidP="000D03A0">
            <w:pPr>
              <w:widowControl/>
              <w:contextualSpacing/>
              <w:jc w:val="both"/>
              <w:rPr>
                <w:sz w:val="20"/>
                <w:szCs w:val="20"/>
              </w:rPr>
            </w:pPr>
            <w:r w:rsidRPr="00DF2F22">
              <w:rPr>
                <w:sz w:val="20"/>
                <w:szCs w:val="20"/>
              </w:rPr>
              <w:t>0,3</w:t>
            </w:r>
          </w:p>
        </w:tc>
        <w:tc>
          <w:tcPr>
            <w:tcW w:w="234" w:type="pct"/>
          </w:tcPr>
          <w:p w14:paraId="361D9DD8" w14:textId="656A57AC" w:rsidR="002A275B" w:rsidRPr="00DF2F22" w:rsidRDefault="002A275B" w:rsidP="000D03A0">
            <w:pPr>
              <w:widowControl/>
              <w:contextualSpacing/>
              <w:jc w:val="both"/>
              <w:rPr>
                <w:sz w:val="20"/>
                <w:szCs w:val="20"/>
              </w:rPr>
            </w:pPr>
            <w:r w:rsidRPr="00DF2F22">
              <w:rPr>
                <w:sz w:val="20"/>
                <w:szCs w:val="20"/>
              </w:rPr>
              <w:t>II</w:t>
            </w:r>
          </w:p>
        </w:tc>
        <w:tc>
          <w:tcPr>
            <w:tcW w:w="364" w:type="pct"/>
          </w:tcPr>
          <w:p w14:paraId="293D432F" w14:textId="345E113E" w:rsidR="002A275B" w:rsidRPr="00DF2F22" w:rsidRDefault="002A275B" w:rsidP="000D03A0">
            <w:pPr>
              <w:widowControl/>
              <w:contextualSpacing/>
              <w:jc w:val="both"/>
              <w:rPr>
                <w:sz w:val="20"/>
                <w:szCs w:val="20"/>
              </w:rPr>
            </w:pPr>
            <w:r w:rsidRPr="00DF2F22">
              <w:rPr>
                <w:sz w:val="20"/>
                <w:szCs w:val="20"/>
              </w:rPr>
              <w:t>2</w:t>
            </w:r>
          </w:p>
        </w:tc>
        <w:tc>
          <w:tcPr>
            <w:tcW w:w="415" w:type="pct"/>
          </w:tcPr>
          <w:p w14:paraId="417F3CC0" w14:textId="64A1B9BB"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29235DE3" w14:textId="00904C0B"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2C17C08C" w14:textId="4CD5843D" w:rsidTr="00FD3D49">
        <w:trPr>
          <w:trHeight w:val="20"/>
        </w:trPr>
        <w:tc>
          <w:tcPr>
            <w:tcW w:w="220" w:type="pct"/>
            <w:vMerge w:val="restart"/>
          </w:tcPr>
          <w:p w14:paraId="0BB8D7AD" w14:textId="0E824AF9" w:rsidR="002A275B" w:rsidRPr="00DF2F22" w:rsidRDefault="00FD3D49" w:rsidP="000D03A0">
            <w:pPr>
              <w:widowControl/>
              <w:contextualSpacing/>
              <w:jc w:val="both"/>
              <w:rPr>
                <w:sz w:val="20"/>
                <w:szCs w:val="20"/>
              </w:rPr>
            </w:pPr>
            <w:r w:rsidRPr="00DF2F22">
              <w:rPr>
                <w:sz w:val="20"/>
                <w:szCs w:val="20"/>
              </w:rPr>
              <w:t>42</w:t>
            </w:r>
          </w:p>
        </w:tc>
        <w:tc>
          <w:tcPr>
            <w:tcW w:w="2798" w:type="pct"/>
            <w:vMerge w:val="restart"/>
          </w:tcPr>
          <w:p w14:paraId="4D36C6B6" w14:textId="530EC113" w:rsidR="002A275B" w:rsidRPr="00DF2F22" w:rsidRDefault="002A275B" w:rsidP="000D03A0">
            <w:pPr>
              <w:widowControl/>
              <w:contextualSpacing/>
              <w:jc w:val="both"/>
              <w:rPr>
                <w:sz w:val="20"/>
                <w:szCs w:val="20"/>
              </w:rPr>
            </w:pPr>
            <w:r w:rsidRPr="00DF2F22">
              <w:rPr>
                <w:sz w:val="20"/>
                <w:szCs w:val="20"/>
              </w:rPr>
              <w:t>Никоновское – Чекмен</w:t>
            </w:r>
            <w:r w:rsidR="00B63CF1">
              <w:rPr>
                <w:sz w:val="20"/>
                <w:szCs w:val="20"/>
              </w:rPr>
              <w:t>е</w:t>
            </w:r>
            <w:r w:rsidRPr="00DF2F22">
              <w:rPr>
                <w:sz w:val="20"/>
                <w:szCs w:val="20"/>
              </w:rPr>
              <w:t>во</w:t>
            </w:r>
          </w:p>
        </w:tc>
        <w:tc>
          <w:tcPr>
            <w:tcW w:w="308" w:type="pct"/>
          </w:tcPr>
          <w:p w14:paraId="49721D2B" w14:textId="3BB23FD2" w:rsidR="002A275B" w:rsidRPr="00DF2F22" w:rsidRDefault="002A275B" w:rsidP="000D03A0">
            <w:pPr>
              <w:widowControl/>
              <w:contextualSpacing/>
              <w:jc w:val="both"/>
              <w:rPr>
                <w:sz w:val="20"/>
                <w:szCs w:val="20"/>
              </w:rPr>
            </w:pPr>
            <w:r w:rsidRPr="00DF2F22">
              <w:rPr>
                <w:sz w:val="20"/>
                <w:szCs w:val="20"/>
              </w:rPr>
              <w:t>Р</w:t>
            </w:r>
          </w:p>
        </w:tc>
        <w:tc>
          <w:tcPr>
            <w:tcW w:w="342" w:type="pct"/>
          </w:tcPr>
          <w:p w14:paraId="39D5C76C" w14:textId="25C20C81" w:rsidR="002A275B" w:rsidRPr="00DF2F22" w:rsidRDefault="002A275B" w:rsidP="000D03A0">
            <w:pPr>
              <w:widowControl/>
              <w:contextualSpacing/>
              <w:jc w:val="both"/>
              <w:rPr>
                <w:sz w:val="20"/>
                <w:szCs w:val="20"/>
              </w:rPr>
            </w:pPr>
            <w:r w:rsidRPr="00DF2F22">
              <w:rPr>
                <w:sz w:val="20"/>
                <w:szCs w:val="20"/>
              </w:rPr>
              <w:t>0,4</w:t>
            </w:r>
          </w:p>
        </w:tc>
        <w:tc>
          <w:tcPr>
            <w:tcW w:w="234" w:type="pct"/>
          </w:tcPr>
          <w:p w14:paraId="59505B0A" w14:textId="40472911" w:rsidR="002A275B" w:rsidRPr="00DF2F22" w:rsidRDefault="002A275B" w:rsidP="000D03A0">
            <w:pPr>
              <w:widowControl/>
              <w:contextualSpacing/>
              <w:jc w:val="both"/>
              <w:rPr>
                <w:sz w:val="20"/>
                <w:szCs w:val="20"/>
              </w:rPr>
            </w:pPr>
            <w:r w:rsidRPr="00DF2F22">
              <w:rPr>
                <w:sz w:val="20"/>
                <w:szCs w:val="20"/>
              </w:rPr>
              <w:t>IV</w:t>
            </w:r>
          </w:p>
        </w:tc>
        <w:tc>
          <w:tcPr>
            <w:tcW w:w="364" w:type="pct"/>
          </w:tcPr>
          <w:p w14:paraId="7AC1828B" w14:textId="17C85616" w:rsidR="002A275B" w:rsidRPr="00DF2F22" w:rsidRDefault="002A275B" w:rsidP="000D03A0">
            <w:pPr>
              <w:widowControl/>
              <w:contextualSpacing/>
              <w:jc w:val="both"/>
              <w:rPr>
                <w:sz w:val="20"/>
                <w:szCs w:val="20"/>
              </w:rPr>
            </w:pPr>
            <w:r w:rsidRPr="00DF2F22">
              <w:rPr>
                <w:sz w:val="20"/>
                <w:szCs w:val="20"/>
              </w:rPr>
              <w:t>2</w:t>
            </w:r>
          </w:p>
        </w:tc>
        <w:tc>
          <w:tcPr>
            <w:tcW w:w="415" w:type="pct"/>
          </w:tcPr>
          <w:p w14:paraId="488400B7" w14:textId="2B5F15E6"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363EE989" w14:textId="3E93ED63"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1C2F6765" w14:textId="2691EA4A" w:rsidTr="00FD3D49">
        <w:trPr>
          <w:trHeight w:val="20"/>
        </w:trPr>
        <w:tc>
          <w:tcPr>
            <w:tcW w:w="220" w:type="pct"/>
            <w:vMerge/>
          </w:tcPr>
          <w:p w14:paraId="264286C3" w14:textId="77777777" w:rsidR="002A275B" w:rsidRPr="00DF2F22" w:rsidRDefault="002A275B" w:rsidP="000D03A0">
            <w:pPr>
              <w:widowControl/>
              <w:contextualSpacing/>
              <w:jc w:val="both"/>
              <w:rPr>
                <w:sz w:val="20"/>
                <w:szCs w:val="20"/>
              </w:rPr>
            </w:pPr>
          </w:p>
        </w:tc>
        <w:tc>
          <w:tcPr>
            <w:tcW w:w="2798" w:type="pct"/>
            <w:vMerge/>
          </w:tcPr>
          <w:p w14:paraId="6138C0C1" w14:textId="77777777" w:rsidR="002A275B" w:rsidRPr="00DF2F22" w:rsidRDefault="002A275B" w:rsidP="000D03A0">
            <w:pPr>
              <w:widowControl/>
              <w:contextualSpacing/>
              <w:jc w:val="both"/>
              <w:rPr>
                <w:sz w:val="20"/>
                <w:szCs w:val="20"/>
              </w:rPr>
            </w:pPr>
          </w:p>
        </w:tc>
        <w:tc>
          <w:tcPr>
            <w:tcW w:w="308" w:type="pct"/>
          </w:tcPr>
          <w:p w14:paraId="594784C1" w14:textId="04FF397C" w:rsidR="002A275B" w:rsidRPr="00DF2F22" w:rsidRDefault="002A275B" w:rsidP="000D03A0">
            <w:pPr>
              <w:widowControl/>
              <w:contextualSpacing/>
              <w:jc w:val="both"/>
              <w:rPr>
                <w:sz w:val="20"/>
                <w:szCs w:val="20"/>
              </w:rPr>
            </w:pPr>
            <w:r w:rsidRPr="00DF2F22">
              <w:rPr>
                <w:sz w:val="20"/>
                <w:szCs w:val="20"/>
              </w:rPr>
              <w:t>Р</w:t>
            </w:r>
          </w:p>
        </w:tc>
        <w:tc>
          <w:tcPr>
            <w:tcW w:w="342" w:type="pct"/>
          </w:tcPr>
          <w:p w14:paraId="27BCB562" w14:textId="20667B6B" w:rsidR="002A275B" w:rsidRPr="00DF2F22" w:rsidRDefault="002A275B" w:rsidP="000D03A0">
            <w:pPr>
              <w:widowControl/>
              <w:contextualSpacing/>
              <w:jc w:val="both"/>
              <w:rPr>
                <w:sz w:val="20"/>
                <w:szCs w:val="20"/>
              </w:rPr>
            </w:pPr>
            <w:r w:rsidRPr="00DF2F22">
              <w:rPr>
                <w:sz w:val="20"/>
                <w:szCs w:val="20"/>
              </w:rPr>
              <w:t>2,0</w:t>
            </w:r>
          </w:p>
        </w:tc>
        <w:tc>
          <w:tcPr>
            <w:tcW w:w="234" w:type="pct"/>
          </w:tcPr>
          <w:p w14:paraId="0D873F34" w14:textId="4E4D0863" w:rsidR="002A275B" w:rsidRPr="00DF2F22" w:rsidRDefault="002A275B" w:rsidP="000D03A0">
            <w:pPr>
              <w:widowControl/>
              <w:contextualSpacing/>
              <w:jc w:val="both"/>
              <w:rPr>
                <w:sz w:val="20"/>
                <w:szCs w:val="20"/>
              </w:rPr>
            </w:pPr>
            <w:r w:rsidRPr="00DF2F22">
              <w:rPr>
                <w:sz w:val="20"/>
                <w:szCs w:val="20"/>
              </w:rPr>
              <w:t>IV</w:t>
            </w:r>
          </w:p>
        </w:tc>
        <w:tc>
          <w:tcPr>
            <w:tcW w:w="364" w:type="pct"/>
          </w:tcPr>
          <w:p w14:paraId="18907620" w14:textId="7B9B464E" w:rsidR="002A275B" w:rsidRPr="00DF2F22" w:rsidRDefault="002A275B" w:rsidP="000D03A0">
            <w:pPr>
              <w:widowControl/>
              <w:contextualSpacing/>
              <w:jc w:val="both"/>
              <w:rPr>
                <w:sz w:val="20"/>
                <w:szCs w:val="20"/>
              </w:rPr>
            </w:pPr>
            <w:r w:rsidRPr="00DF2F22">
              <w:rPr>
                <w:sz w:val="20"/>
                <w:szCs w:val="20"/>
              </w:rPr>
              <w:t>2</w:t>
            </w:r>
          </w:p>
        </w:tc>
        <w:tc>
          <w:tcPr>
            <w:tcW w:w="415" w:type="pct"/>
          </w:tcPr>
          <w:p w14:paraId="56E507E8" w14:textId="79D7DFA9"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46D5D13B" w14:textId="3CE1E688"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7CDFACC5" w14:textId="13C88EB1" w:rsidTr="00FD3D49">
        <w:trPr>
          <w:trHeight w:val="20"/>
        </w:trPr>
        <w:tc>
          <w:tcPr>
            <w:tcW w:w="220" w:type="pct"/>
          </w:tcPr>
          <w:p w14:paraId="619E59E4" w14:textId="33F2710A" w:rsidR="002A275B" w:rsidRPr="00DF2F22" w:rsidRDefault="00FD3D49" w:rsidP="000D03A0">
            <w:pPr>
              <w:widowControl/>
              <w:contextualSpacing/>
              <w:jc w:val="both"/>
              <w:rPr>
                <w:sz w:val="20"/>
                <w:szCs w:val="20"/>
              </w:rPr>
            </w:pPr>
            <w:r w:rsidRPr="00DF2F22">
              <w:rPr>
                <w:sz w:val="20"/>
                <w:szCs w:val="20"/>
              </w:rPr>
              <w:t>43</w:t>
            </w:r>
          </w:p>
        </w:tc>
        <w:tc>
          <w:tcPr>
            <w:tcW w:w="2798" w:type="pct"/>
          </w:tcPr>
          <w:p w14:paraId="6E0BF68D" w14:textId="7811E564" w:rsidR="002A275B" w:rsidRPr="00DF2F22" w:rsidRDefault="002A275B" w:rsidP="000D03A0">
            <w:pPr>
              <w:widowControl/>
              <w:contextualSpacing/>
              <w:jc w:val="both"/>
              <w:rPr>
                <w:sz w:val="20"/>
                <w:szCs w:val="20"/>
              </w:rPr>
            </w:pPr>
            <w:r w:rsidRPr="00DF2F22">
              <w:rPr>
                <w:sz w:val="20"/>
                <w:szCs w:val="20"/>
              </w:rPr>
              <w:t>«Велино – Сельвачево» – Овчинкино – Ширяево</w:t>
            </w:r>
          </w:p>
        </w:tc>
        <w:tc>
          <w:tcPr>
            <w:tcW w:w="308" w:type="pct"/>
          </w:tcPr>
          <w:p w14:paraId="5BFE7C5A" w14:textId="7C479C99" w:rsidR="002A275B" w:rsidRPr="00DF2F22" w:rsidRDefault="002A275B" w:rsidP="000D03A0">
            <w:pPr>
              <w:widowControl/>
              <w:contextualSpacing/>
              <w:jc w:val="both"/>
              <w:rPr>
                <w:sz w:val="20"/>
                <w:szCs w:val="20"/>
              </w:rPr>
            </w:pPr>
            <w:r w:rsidRPr="00DF2F22">
              <w:rPr>
                <w:sz w:val="20"/>
                <w:szCs w:val="20"/>
              </w:rPr>
              <w:t>Р</w:t>
            </w:r>
          </w:p>
        </w:tc>
        <w:tc>
          <w:tcPr>
            <w:tcW w:w="342" w:type="pct"/>
          </w:tcPr>
          <w:p w14:paraId="4CF56FB9" w14:textId="16998773" w:rsidR="002A275B" w:rsidRPr="00DF2F22" w:rsidRDefault="002A275B" w:rsidP="000D03A0">
            <w:pPr>
              <w:widowControl/>
              <w:contextualSpacing/>
              <w:jc w:val="both"/>
              <w:rPr>
                <w:sz w:val="20"/>
                <w:szCs w:val="20"/>
              </w:rPr>
            </w:pPr>
            <w:r w:rsidRPr="00DF2F22">
              <w:rPr>
                <w:sz w:val="20"/>
                <w:szCs w:val="20"/>
              </w:rPr>
              <w:t>1,0</w:t>
            </w:r>
          </w:p>
        </w:tc>
        <w:tc>
          <w:tcPr>
            <w:tcW w:w="234" w:type="pct"/>
          </w:tcPr>
          <w:p w14:paraId="7ECBDCAD" w14:textId="624F833B" w:rsidR="002A275B" w:rsidRPr="00DF2F22" w:rsidRDefault="002A275B" w:rsidP="000D03A0">
            <w:pPr>
              <w:widowControl/>
              <w:contextualSpacing/>
              <w:jc w:val="both"/>
              <w:rPr>
                <w:sz w:val="20"/>
                <w:szCs w:val="20"/>
              </w:rPr>
            </w:pPr>
            <w:r w:rsidRPr="00DF2F22">
              <w:rPr>
                <w:sz w:val="20"/>
                <w:szCs w:val="20"/>
              </w:rPr>
              <w:t>IV</w:t>
            </w:r>
          </w:p>
        </w:tc>
        <w:tc>
          <w:tcPr>
            <w:tcW w:w="364" w:type="pct"/>
          </w:tcPr>
          <w:p w14:paraId="6DDDDC32" w14:textId="0EE52702" w:rsidR="002A275B" w:rsidRPr="00DF2F22" w:rsidRDefault="002A275B" w:rsidP="000D03A0">
            <w:pPr>
              <w:widowControl/>
              <w:contextualSpacing/>
              <w:jc w:val="both"/>
              <w:rPr>
                <w:sz w:val="20"/>
                <w:szCs w:val="20"/>
              </w:rPr>
            </w:pPr>
            <w:r w:rsidRPr="00DF2F22">
              <w:rPr>
                <w:sz w:val="20"/>
                <w:szCs w:val="20"/>
              </w:rPr>
              <w:t>2</w:t>
            </w:r>
          </w:p>
        </w:tc>
        <w:tc>
          <w:tcPr>
            <w:tcW w:w="415" w:type="pct"/>
          </w:tcPr>
          <w:p w14:paraId="19D46DA3" w14:textId="69AC3EB1"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1016D001" w14:textId="1369A3D0"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09D234EB" w14:textId="56367693" w:rsidTr="00FD3D49">
        <w:trPr>
          <w:trHeight w:val="20"/>
        </w:trPr>
        <w:tc>
          <w:tcPr>
            <w:tcW w:w="220" w:type="pct"/>
          </w:tcPr>
          <w:p w14:paraId="2BF3FD93" w14:textId="2605651F" w:rsidR="002A275B" w:rsidRPr="00DF2F22" w:rsidRDefault="00FD3D49" w:rsidP="000D03A0">
            <w:pPr>
              <w:widowControl/>
              <w:contextualSpacing/>
              <w:jc w:val="both"/>
              <w:rPr>
                <w:sz w:val="20"/>
                <w:szCs w:val="20"/>
              </w:rPr>
            </w:pPr>
            <w:r w:rsidRPr="00DF2F22">
              <w:rPr>
                <w:sz w:val="20"/>
                <w:szCs w:val="20"/>
              </w:rPr>
              <w:t>44</w:t>
            </w:r>
          </w:p>
        </w:tc>
        <w:tc>
          <w:tcPr>
            <w:tcW w:w="2798" w:type="pct"/>
          </w:tcPr>
          <w:p w14:paraId="4A53BB8E" w14:textId="619A3852" w:rsidR="002A275B" w:rsidRPr="00DF2F22" w:rsidRDefault="002A275B" w:rsidP="000D03A0">
            <w:pPr>
              <w:widowControl/>
              <w:contextualSpacing/>
              <w:jc w:val="both"/>
              <w:rPr>
                <w:sz w:val="20"/>
                <w:szCs w:val="20"/>
              </w:rPr>
            </w:pPr>
            <w:r w:rsidRPr="00DF2F22">
              <w:rPr>
                <w:sz w:val="20"/>
                <w:szCs w:val="20"/>
              </w:rPr>
              <w:t>Молоковское шоссе – Нижнее Мячково</w:t>
            </w:r>
          </w:p>
        </w:tc>
        <w:tc>
          <w:tcPr>
            <w:tcW w:w="308" w:type="pct"/>
          </w:tcPr>
          <w:p w14:paraId="094F178C" w14:textId="1F6A4CC5" w:rsidR="002A275B" w:rsidRPr="00DF2F22" w:rsidRDefault="002A275B" w:rsidP="000D03A0">
            <w:pPr>
              <w:widowControl/>
              <w:contextualSpacing/>
              <w:jc w:val="both"/>
              <w:rPr>
                <w:sz w:val="20"/>
                <w:szCs w:val="20"/>
              </w:rPr>
            </w:pPr>
            <w:r w:rsidRPr="00DF2F22">
              <w:rPr>
                <w:sz w:val="20"/>
                <w:szCs w:val="20"/>
              </w:rPr>
              <w:t>С</w:t>
            </w:r>
          </w:p>
        </w:tc>
        <w:tc>
          <w:tcPr>
            <w:tcW w:w="342" w:type="pct"/>
          </w:tcPr>
          <w:p w14:paraId="3A470AFC" w14:textId="1AEDF682" w:rsidR="002A275B" w:rsidRPr="00DF2F22" w:rsidRDefault="002A275B" w:rsidP="000D03A0">
            <w:pPr>
              <w:widowControl/>
              <w:contextualSpacing/>
              <w:jc w:val="both"/>
              <w:rPr>
                <w:sz w:val="20"/>
                <w:szCs w:val="20"/>
              </w:rPr>
            </w:pPr>
            <w:r w:rsidRPr="00DF2F22">
              <w:rPr>
                <w:sz w:val="20"/>
                <w:szCs w:val="20"/>
              </w:rPr>
              <w:t>3,1</w:t>
            </w:r>
          </w:p>
        </w:tc>
        <w:tc>
          <w:tcPr>
            <w:tcW w:w="234" w:type="pct"/>
          </w:tcPr>
          <w:p w14:paraId="527D3711" w14:textId="4C0FEF57" w:rsidR="002A275B" w:rsidRPr="00DF2F22" w:rsidRDefault="002A275B" w:rsidP="000D03A0">
            <w:pPr>
              <w:widowControl/>
              <w:contextualSpacing/>
              <w:jc w:val="both"/>
              <w:rPr>
                <w:sz w:val="20"/>
                <w:szCs w:val="20"/>
              </w:rPr>
            </w:pPr>
            <w:r w:rsidRPr="00DF2F22">
              <w:rPr>
                <w:sz w:val="20"/>
                <w:szCs w:val="20"/>
              </w:rPr>
              <w:t>I</w:t>
            </w:r>
          </w:p>
        </w:tc>
        <w:tc>
          <w:tcPr>
            <w:tcW w:w="364" w:type="pct"/>
          </w:tcPr>
          <w:p w14:paraId="28B678FE" w14:textId="08163732" w:rsidR="002A275B" w:rsidRPr="00DF2F22" w:rsidRDefault="002A275B" w:rsidP="000D03A0">
            <w:pPr>
              <w:widowControl/>
              <w:contextualSpacing/>
              <w:jc w:val="both"/>
              <w:rPr>
                <w:sz w:val="20"/>
                <w:szCs w:val="20"/>
              </w:rPr>
            </w:pPr>
            <w:r w:rsidRPr="00DF2F22">
              <w:rPr>
                <w:sz w:val="20"/>
                <w:szCs w:val="20"/>
              </w:rPr>
              <w:t>4</w:t>
            </w:r>
          </w:p>
        </w:tc>
        <w:tc>
          <w:tcPr>
            <w:tcW w:w="415" w:type="pct"/>
          </w:tcPr>
          <w:p w14:paraId="6CB469CB" w14:textId="0FEE0683"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026FD8CC" w14:textId="54A577B6"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2F5DA342" w14:textId="17DCB319" w:rsidTr="00FD3D49">
        <w:trPr>
          <w:trHeight w:val="20"/>
        </w:trPr>
        <w:tc>
          <w:tcPr>
            <w:tcW w:w="220" w:type="pct"/>
            <w:vMerge w:val="restart"/>
          </w:tcPr>
          <w:p w14:paraId="6044C1A8" w14:textId="39722E5C" w:rsidR="002A275B" w:rsidRPr="00DF2F22" w:rsidRDefault="00FD3D49" w:rsidP="000D03A0">
            <w:pPr>
              <w:widowControl/>
              <w:contextualSpacing/>
              <w:jc w:val="both"/>
              <w:rPr>
                <w:sz w:val="20"/>
                <w:szCs w:val="20"/>
              </w:rPr>
            </w:pPr>
            <w:r w:rsidRPr="00DF2F22">
              <w:rPr>
                <w:sz w:val="20"/>
                <w:szCs w:val="20"/>
              </w:rPr>
              <w:t>45</w:t>
            </w:r>
          </w:p>
        </w:tc>
        <w:tc>
          <w:tcPr>
            <w:tcW w:w="2798" w:type="pct"/>
            <w:vMerge w:val="restart"/>
          </w:tcPr>
          <w:p w14:paraId="48C64344" w14:textId="746F7987" w:rsidR="002A275B" w:rsidRPr="00DF2F22" w:rsidRDefault="002A275B" w:rsidP="000D03A0">
            <w:pPr>
              <w:widowControl/>
              <w:contextualSpacing/>
              <w:jc w:val="both"/>
              <w:rPr>
                <w:sz w:val="20"/>
                <w:szCs w:val="20"/>
              </w:rPr>
            </w:pPr>
            <w:r w:rsidRPr="00DF2F22">
              <w:rPr>
                <w:sz w:val="20"/>
                <w:szCs w:val="20"/>
              </w:rPr>
              <w:t>Лыткарино – Томилино – Красково – Железнодорожный</w:t>
            </w:r>
          </w:p>
        </w:tc>
        <w:tc>
          <w:tcPr>
            <w:tcW w:w="308" w:type="pct"/>
          </w:tcPr>
          <w:p w14:paraId="790F5D7E" w14:textId="1A5DCB47" w:rsidR="002A275B" w:rsidRPr="00DF2F22" w:rsidRDefault="002A275B" w:rsidP="000D03A0">
            <w:pPr>
              <w:widowControl/>
              <w:contextualSpacing/>
              <w:jc w:val="both"/>
              <w:rPr>
                <w:sz w:val="20"/>
                <w:szCs w:val="20"/>
              </w:rPr>
            </w:pPr>
            <w:r w:rsidRPr="00DF2F22">
              <w:rPr>
                <w:sz w:val="20"/>
                <w:szCs w:val="20"/>
              </w:rPr>
              <w:t>С</w:t>
            </w:r>
          </w:p>
        </w:tc>
        <w:tc>
          <w:tcPr>
            <w:tcW w:w="342" w:type="pct"/>
          </w:tcPr>
          <w:p w14:paraId="5D82AA26" w14:textId="3616A7C1" w:rsidR="002A275B" w:rsidRPr="00DF2F22" w:rsidRDefault="002A275B" w:rsidP="000D03A0">
            <w:pPr>
              <w:widowControl/>
              <w:contextualSpacing/>
              <w:jc w:val="both"/>
              <w:rPr>
                <w:sz w:val="20"/>
                <w:szCs w:val="20"/>
              </w:rPr>
            </w:pPr>
            <w:r w:rsidRPr="00DF2F22">
              <w:rPr>
                <w:sz w:val="20"/>
                <w:szCs w:val="20"/>
              </w:rPr>
              <w:t>1,3</w:t>
            </w:r>
          </w:p>
        </w:tc>
        <w:tc>
          <w:tcPr>
            <w:tcW w:w="234" w:type="pct"/>
          </w:tcPr>
          <w:p w14:paraId="78C66BE9" w14:textId="1B4C2123" w:rsidR="002A275B" w:rsidRPr="00DF2F22" w:rsidRDefault="002A275B" w:rsidP="000D03A0">
            <w:pPr>
              <w:widowControl/>
              <w:contextualSpacing/>
              <w:jc w:val="both"/>
              <w:rPr>
                <w:sz w:val="20"/>
                <w:szCs w:val="20"/>
              </w:rPr>
            </w:pPr>
            <w:r w:rsidRPr="00DF2F22">
              <w:rPr>
                <w:sz w:val="20"/>
                <w:szCs w:val="20"/>
              </w:rPr>
              <w:t>I</w:t>
            </w:r>
          </w:p>
        </w:tc>
        <w:tc>
          <w:tcPr>
            <w:tcW w:w="364" w:type="pct"/>
          </w:tcPr>
          <w:p w14:paraId="6F26D05D" w14:textId="575026DF" w:rsidR="002A275B" w:rsidRPr="00DF2F22" w:rsidRDefault="002A275B" w:rsidP="000D03A0">
            <w:pPr>
              <w:widowControl/>
              <w:contextualSpacing/>
              <w:jc w:val="both"/>
              <w:rPr>
                <w:sz w:val="20"/>
                <w:szCs w:val="20"/>
              </w:rPr>
            </w:pPr>
            <w:r w:rsidRPr="00DF2F22">
              <w:rPr>
                <w:sz w:val="20"/>
                <w:szCs w:val="20"/>
              </w:rPr>
              <w:t>6</w:t>
            </w:r>
          </w:p>
        </w:tc>
        <w:tc>
          <w:tcPr>
            <w:tcW w:w="415" w:type="pct"/>
          </w:tcPr>
          <w:p w14:paraId="4CB15B49" w14:textId="397C8CE2"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08CF8747" w14:textId="54F91C9D"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016CF655" w14:textId="1C8553F6" w:rsidTr="00FD3D49">
        <w:trPr>
          <w:trHeight w:val="20"/>
        </w:trPr>
        <w:tc>
          <w:tcPr>
            <w:tcW w:w="220" w:type="pct"/>
            <w:vMerge/>
          </w:tcPr>
          <w:p w14:paraId="364CEAB4" w14:textId="77777777" w:rsidR="002A275B" w:rsidRPr="00DF2F22" w:rsidRDefault="002A275B" w:rsidP="000D03A0">
            <w:pPr>
              <w:widowControl/>
              <w:contextualSpacing/>
              <w:jc w:val="both"/>
              <w:rPr>
                <w:sz w:val="20"/>
                <w:szCs w:val="20"/>
              </w:rPr>
            </w:pPr>
          </w:p>
        </w:tc>
        <w:tc>
          <w:tcPr>
            <w:tcW w:w="2798" w:type="pct"/>
            <w:vMerge/>
          </w:tcPr>
          <w:p w14:paraId="3FD4B90F" w14:textId="77777777" w:rsidR="002A275B" w:rsidRPr="00DF2F22" w:rsidRDefault="002A275B" w:rsidP="000D03A0">
            <w:pPr>
              <w:widowControl/>
              <w:contextualSpacing/>
              <w:jc w:val="both"/>
              <w:rPr>
                <w:sz w:val="20"/>
                <w:szCs w:val="20"/>
              </w:rPr>
            </w:pPr>
          </w:p>
        </w:tc>
        <w:tc>
          <w:tcPr>
            <w:tcW w:w="308" w:type="pct"/>
          </w:tcPr>
          <w:p w14:paraId="5ECC3ABB" w14:textId="529FF3FC" w:rsidR="002A275B" w:rsidRPr="00DF2F22" w:rsidRDefault="002A275B" w:rsidP="000D03A0">
            <w:pPr>
              <w:widowControl/>
              <w:contextualSpacing/>
              <w:jc w:val="both"/>
              <w:rPr>
                <w:sz w:val="20"/>
                <w:szCs w:val="20"/>
              </w:rPr>
            </w:pPr>
            <w:r w:rsidRPr="00DF2F22">
              <w:rPr>
                <w:sz w:val="20"/>
                <w:szCs w:val="20"/>
              </w:rPr>
              <w:t>С</w:t>
            </w:r>
          </w:p>
        </w:tc>
        <w:tc>
          <w:tcPr>
            <w:tcW w:w="342" w:type="pct"/>
          </w:tcPr>
          <w:p w14:paraId="5BF6004F" w14:textId="1E2E5861" w:rsidR="002A275B" w:rsidRPr="00DF2F22" w:rsidRDefault="002A275B" w:rsidP="000D03A0">
            <w:pPr>
              <w:widowControl/>
              <w:contextualSpacing/>
              <w:jc w:val="both"/>
              <w:rPr>
                <w:sz w:val="20"/>
                <w:szCs w:val="20"/>
              </w:rPr>
            </w:pPr>
            <w:r w:rsidRPr="00DF2F22">
              <w:rPr>
                <w:sz w:val="20"/>
                <w:szCs w:val="20"/>
              </w:rPr>
              <w:t>0,7</w:t>
            </w:r>
          </w:p>
        </w:tc>
        <w:tc>
          <w:tcPr>
            <w:tcW w:w="234" w:type="pct"/>
          </w:tcPr>
          <w:p w14:paraId="0776B184" w14:textId="5D5FF432" w:rsidR="002A275B" w:rsidRPr="00DF2F22" w:rsidRDefault="002A275B" w:rsidP="000D03A0">
            <w:pPr>
              <w:widowControl/>
              <w:contextualSpacing/>
              <w:jc w:val="both"/>
              <w:rPr>
                <w:sz w:val="20"/>
                <w:szCs w:val="20"/>
              </w:rPr>
            </w:pPr>
            <w:r w:rsidRPr="00DF2F22">
              <w:rPr>
                <w:sz w:val="20"/>
                <w:szCs w:val="20"/>
              </w:rPr>
              <w:t>I</w:t>
            </w:r>
          </w:p>
        </w:tc>
        <w:tc>
          <w:tcPr>
            <w:tcW w:w="364" w:type="pct"/>
          </w:tcPr>
          <w:p w14:paraId="6F84CE1F" w14:textId="38F00B35" w:rsidR="002A275B" w:rsidRPr="00DF2F22" w:rsidRDefault="002A275B" w:rsidP="000D03A0">
            <w:pPr>
              <w:widowControl/>
              <w:contextualSpacing/>
              <w:jc w:val="both"/>
              <w:rPr>
                <w:sz w:val="20"/>
                <w:szCs w:val="20"/>
              </w:rPr>
            </w:pPr>
            <w:r w:rsidRPr="00DF2F22">
              <w:rPr>
                <w:sz w:val="20"/>
                <w:szCs w:val="20"/>
              </w:rPr>
              <w:t>6</w:t>
            </w:r>
          </w:p>
        </w:tc>
        <w:tc>
          <w:tcPr>
            <w:tcW w:w="415" w:type="pct"/>
          </w:tcPr>
          <w:p w14:paraId="06475A50" w14:textId="7A3583E7"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41F2BB71" w14:textId="665D9736"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2EB72CF6" w14:textId="180DA4F0" w:rsidTr="00FD3D49">
        <w:trPr>
          <w:trHeight w:val="20"/>
        </w:trPr>
        <w:tc>
          <w:tcPr>
            <w:tcW w:w="220" w:type="pct"/>
          </w:tcPr>
          <w:p w14:paraId="4C32C823" w14:textId="2097F0C1" w:rsidR="002A275B" w:rsidRPr="00DF2F22" w:rsidRDefault="00FD3D49" w:rsidP="000D03A0">
            <w:pPr>
              <w:widowControl/>
              <w:contextualSpacing/>
              <w:jc w:val="both"/>
              <w:rPr>
                <w:sz w:val="20"/>
                <w:szCs w:val="20"/>
              </w:rPr>
            </w:pPr>
            <w:r w:rsidRPr="00DF2F22">
              <w:rPr>
                <w:sz w:val="20"/>
                <w:szCs w:val="20"/>
              </w:rPr>
              <w:t>46</w:t>
            </w:r>
          </w:p>
        </w:tc>
        <w:tc>
          <w:tcPr>
            <w:tcW w:w="2798" w:type="pct"/>
          </w:tcPr>
          <w:p w14:paraId="5334B577" w14:textId="739624C7" w:rsidR="002A275B" w:rsidRPr="00DF2F22" w:rsidRDefault="002A275B" w:rsidP="000D03A0">
            <w:pPr>
              <w:widowControl/>
              <w:contextualSpacing/>
              <w:jc w:val="both"/>
              <w:rPr>
                <w:sz w:val="20"/>
                <w:szCs w:val="20"/>
              </w:rPr>
            </w:pPr>
            <w:r w:rsidRPr="00DF2F22">
              <w:rPr>
                <w:sz w:val="20"/>
                <w:szCs w:val="20"/>
              </w:rPr>
              <w:t>Западный обход г. Электроугли</w:t>
            </w:r>
          </w:p>
        </w:tc>
        <w:tc>
          <w:tcPr>
            <w:tcW w:w="308" w:type="pct"/>
          </w:tcPr>
          <w:p w14:paraId="282277DD" w14:textId="45280059" w:rsidR="002A275B" w:rsidRPr="00DF2F22" w:rsidRDefault="002A275B" w:rsidP="000D03A0">
            <w:pPr>
              <w:widowControl/>
              <w:contextualSpacing/>
              <w:jc w:val="both"/>
              <w:rPr>
                <w:sz w:val="20"/>
                <w:szCs w:val="20"/>
              </w:rPr>
            </w:pPr>
            <w:r w:rsidRPr="00DF2F22">
              <w:rPr>
                <w:sz w:val="20"/>
                <w:szCs w:val="20"/>
              </w:rPr>
              <w:t>С</w:t>
            </w:r>
          </w:p>
        </w:tc>
        <w:tc>
          <w:tcPr>
            <w:tcW w:w="342" w:type="pct"/>
          </w:tcPr>
          <w:p w14:paraId="4D5D26C3" w14:textId="73013CBB" w:rsidR="002A275B" w:rsidRPr="00DF2F22" w:rsidRDefault="002A275B" w:rsidP="000D03A0">
            <w:pPr>
              <w:widowControl/>
              <w:contextualSpacing/>
              <w:jc w:val="both"/>
              <w:rPr>
                <w:sz w:val="20"/>
                <w:szCs w:val="20"/>
              </w:rPr>
            </w:pPr>
            <w:r w:rsidRPr="00DF2F22">
              <w:rPr>
                <w:sz w:val="20"/>
                <w:szCs w:val="20"/>
              </w:rPr>
              <w:t>1,1</w:t>
            </w:r>
          </w:p>
        </w:tc>
        <w:tc>
          <w:tcPr>
            <w:tcW w:w="234" w:type="pct"/>
          </w:tcPr>
          <w:p w14:paraId="09A4D9A4" w14:textId="2AA23C89"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143E110B" w14:textId="6BEAD40E" w:rsidR="002A275B" w:rsidRPr="00DF2F22" w:rsidRDefault="002A275B" w:rsidP="000D03A0">
            <w:pPr>
              <w:widowControl/>
              <w:contextualSpacing/>
              <w:jc w:val="both"/>
              <w:rPr>
                <w:sz w:val="20"/>
                <w:szCs w:val="20"/>
              </w:rPr>
            </w:pPr>
            <w:r w:rsidRPr="00DF2F22">
              <w:rPr>
                <w:sz w:val="20"/>
                <w:szCs w:val="20"/>
              </w:rPr>
              <w:t>2</w:t>
            </w:r>
          </w:p>
        </w:tc>
        <w:tc>
          <w:tcPr>
            <w:tcW w:w="415" w:type="pct"/>
          </w:tcPr>
          <w:p w14:paraId="616B9A60" w14:textId="721231E5"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5E7D3838" w14:textId="33AC3A2B"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463D237A" w14:textId="04E29C8E" w:rsidTr="00FD3D49">
        <w:trPr>
          <w:trHeight w:val="20"/>
        </w:trPr>
        <w:tc>
          <w:tcPr>
            <w:tcW w:w="220" w:type="pct"/>
            <w:vMerge w:val="restart"/>
          </w:tcPr>
          <w:p w14:paraId="2B954196" w14:textId="7EC9F250" w:rsidR="002A275B" w:rsidRPr="00DF2F22" w:rsidRDefault="00FD3D49" w:rsidP="000D03A0">
            <w:pPr>
              <w:widowControl/>
              <w:contextualSpacing/>
              <w:jc w:val="both"/>
              <w:rPr>
                <w:sz w:val="20"/>
                <w:szCs w:val="20"/>
              </w:rPr>
            </w:pPr>
            <w:r w:rsidRPr="00DF2F22">
              <w:rPr>
                <w:sz w:val="20"/>
                <w:szCs w:val="20"/>
              </w:rPr>
              <w:t>47</w:t>
            </w:r>
          </w:p>
        </w:tc>
        <w:tc>
          <w:tcPr>
            <w:tcW w:w="2798" w:type="pct"/>
            <w:vMerge w:val="restart"/>
          </w:tcPr>
          <w:p w14:paraId="1801CF04" w14:textId="620DE67E" w:rsidR="002A275B" w:rsidRPr="00DF2F22" w:rsidRDefault="002A275B" w:rsidP="000D03A0">
            <w:pPr>
              <w:widowControl/>
              <w:contextualSpacing/>
              <w:jc w:val="both"/>
              <w:rPr>
                <w:sz w:val="20"/>
                <w:szCs w:val="20"/>
              </w:rPr>
            </w:pPr>
            <w:r w:rsidRPr="00DF2F22">
              <w:rPr>
                <w:sz w:val="20"/>
                <w:szCs w:val="20"/>
              </w:rPr>
              <w:t>ММК – Пласкинино – Надеждино</w:t>
            </w:r>
          </w:p>
        </w:tc>
        <w:tc>
          <w:tcPr>
            <w:tcW w:w="308" w:type="pct"/>
          </w:tcPr>
          <w:p w14:paraId="186F96C9" w14:textId="2CF92452" w:rsidR="002A275B" w:rsidRPr="00DF2F22" w:rsidRDefault="002A275B" w:rsidP="000D03A0">
            <w:pPr>
              <w:widowControl/>
              <w:contextualSpacing/>
              <w:jc w:val="both"/>
              <w:rPr>
                <w:sz w:val="20"/>
                <w:szCs w:val="20"/>
              </w:rPr>
            </w:pPr>
            <w:r w:rsidRPr="00DF2F22">
              <w:rPr>
                <w:sz w:val="20"/>
                <w:szCs w:val="20"/>
              </w:rPr>
              <w:t>Р</w:t>
            </w:r>
          </w:p>
        </w:tc>
        <w:tc>
          <w:tcPr>
            <w:tcW w:w="342" w:type="pct"/>
          </w:tcPr>
          <w:p w14:paraId="0BF857B1" w14:textId="1183B451" w:rsidR="002A275B" w:rsidRPr="00DF2F22" w:rsidRDefault="002A275B" w:rsidP="000D03A0">
            <w:pPr>
              <w:widowControl/>
              <w:contextualSpacing/>
              <w:jc w:val="both"/>
              <w:rPr>
                <w:sz w:val="20"/>
                <w:szCs w:val="20"/>
              </w:rPr>
            </w:pPr>
            <w:r w:rsidRPr="00DF2F22">
              <w:rPr>
                <w:sz w:val="20"/>
                <w:szCs w:val="20"/>
              </w:rPr>
              <w:t>0,5</w:t>
            </w:r>
          </w:p>
        </w:tc>
        <w:tc>
          <w:tcPr>
            <w:tcW w:w="234" w:type="pct"/>
          </w:tcPr>
          <w:p w14:paraId="5148DD64" w14:textId="6CF31B61"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73623917" w14:textId="2AD61B31" w:rsidR="002A275B" w:rsidRPr="00DF2F22" w:rsidRDefault="002A275B" w:rsidP="000D03A0">
            <w:pPr>
              <w:widowControl/>
              <w:contextualSpacing/>
              <w:jc w:val="both"/>
              <w:rPr>
                <w:sz w:val="20"/>
                <w:szCs w:val="20"/>
              </w:rPr>
            </w:pPr>
            <w:r w:rsidRPr="00DF2F22">
              <w:rPr>
                <w:sz w:val="20"/>
                <w:szCs w:val="20"/>
              </w:rPr>
              <w:t>2</w:t>
            </w:r>
          </w:p>
        </w:tc>
        <w:tc>
          <w:tcPr>
            <w:tcW w:w="415" w:type="pct"/>
          </w:tcPr>
          <w:p w14:paraId="583BF970" w14:textId="3F111D7F"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049CAFC2" w14:textId="4E22FFF8"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50F1B709" w14:textId="0A0F537C" w:rsidTr="00FD3D49">
        <w:trPr>
          <w:trHeight w:val="20"/>
        </w:trPr>
        <w:tc>
          <w:tcPr>
            <w:tcW w:w="220" w:type="pct"/>
            <w:vMerge/>
          </w:tcPr>
          <w:p w14:paraId="3286E872" w14:textId="77777777" w:rsidR="002A275B" w:rsidRPr="00DF2F22" w:rsidRDefault="002A275B" w:rsidP="000D03A0">
            <w:pPr>
              <w:widowControl/>
              <w:contextualSpacing/>
              <w:jc w:val="both"/>
              <w:rPr>
                <w:sz w:val="20"/>
                <w:szCs w:val="20"/>
              </w:rPr>
            </w:pPr>
          </w:p>
        </w:tc>
        <w:tc>
          <w:tcPr>
            <w:tcW w:w="2798" w:type="pct"/>
            <w:vMerge/>
          </w:tcPr>
          <w:p w14:paraId="7C90312E" w14:textId="77777777" w:rsidR="002A275B" w:rsidRPr="00DF2F22" w:rsidRDefault="002A275B" w:rsidP="000D03A0">
            <w:pPr>
              <w:widowControl/>
              <w:contextualSpacing/>
              <w:jc w:val="both"/>
              <w:rPr>
                <w:sz w:val="20"/>
                <w:szCs w:val="20"/>
              </w:rPr>
            </w:pPr>
          </w:p>
        </w:tc>
        <w:tc>
          <w:tcPr>
            <w:tcW w:w="308" w:type="pct"/>
          </w:tcPr>
          <w:p w14:paraId="42BBB4C3" w14:textId="456E3DEA" w:rsidR="002A275B" w:rsidRPr="00DF2F22" w:rsidRDefault="002A275B" w:rsidP="000D03A0">
            <w:pPr>
              <w:widowControl/>
              <w:contextualSpacing/>
              <w:jc w:val="both"/>
              <w:rPr>
                <w:sz w:val="20"/>
                <w:szCs w:val="20"/>
              </w:rPr>
            </w:pPr>
            <w:r w:rsidRPr="00DF2F22">
              <w:rPr>
                <w:sz w:val="20"/>
                <w:szCs w:val="20"/>
              </w:rPr>
              <w:t>Р</w:t>
            </w:r>
          </w:p>
        </w:tc>
        <w:tc>
          <w:tcPr>
            <w:tcW w:w="342" w:type="pct"/>
          </w:tcPr>
          <w:p w14:paraId="36126AD7" w14:textId="04A94DF0" w:rsidR="002A275B" w:rsidRPr="00DF2F22" w:rsidRDefault="002A275B" w:rsidP="000D03A0">
            <w:pPr>
              <w:widowControl/>
              <w:contextualSpacing/>
              <w:jc w:val="both"/>
              <w:rPr>
                <w:sz w:val="20"/>
                <w:szCs w:val="20"/>
              </w:rPr>
            </w:pPr>
            <w:r w:rsidRPr="00DF2F22">
              <w:rPr>
                <w:sz w:val="20"/>
                <w:szCs w:val="20"/>
              </w:rPr>
              <w:t>1,3</w:t>
            </w:r>
          </w:p>
        </w:tc>
        <w:tc>
          <w:tcPr>
            <w:tcW w:w="234" w:type="pct"/>
          </w:tcPr>
          <w:p w14:paraId="7B999750" w14:textId="314A2695"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4E4ED6C4" w14:textId="72DDF53F" w:rsidR="002A275B" w:rsidRPr="00DF2F22" w:rsidRDefault="002A275B" w:rsidP="000D03A0">
            <w:pPr>
              <w:widowControl/>
              <w:contextualSpacing/>
              <w:jc w:val="both"/>
              <w:rPr>
                <w:sz w:val="20"/>
                <w:szCs w:val="20"/>
              </w:rPr>
            </w:pPr>
            <w:r w:rsidRPr="00DF2F22">
              <w:rPr>
                <w:sz w:val="20"/>
                <w:szCs w:val="20"/>
              </w:rPr>
              <w:t>2</w:t>
            </w:r>
          </w:p>
        </w:tc>
        <w:tc>
          <w:tcPr>
            <w:tcW w:w="415" w:type="pct"/>
          </w:tcPr>
          <w:p w14:paraId="311E593B" w14:textId="0EA55BFE"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090283C2" w14:textId="59C46DE9"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1C852EB6" w14:textId="4085566F" w:rsidTr="00FD3D49">
        <w:trPr>
          <w:trHeight w:val="20"/>
        </w:trPr>
        <w:tc>
          <w:tcPr>
            <w:tcW w:w="220" w:type="pct"/>
            <w:vMerge/>
          </w:tcPr>
          <w:p w14:paraId="6407B932" w14:textId="77777777" w:rsidR="002A275B" w:rsidRPr="00DF2F22" w:rsidRDefault="002A275B" w:rsidP="000D03A0">
            <w:pPr>
              <w:widowControl/>
              <w:contextualSpacing/>
              <w:jc w:val="both"/>
              <w:rPr>
                <w:sz w:val="20"/>
                <w:szCs w:val="20"/>
              </w:rPr>
            </w:pPr>
          </w:p>
        </w:tc>
        <w:tc>
          <w:tcPr>
            <w:tcW w:w="2798" w:type="pct"/>
            <w:vMerge/>
          </w:tcPr>
          <w:p w14:paraId="1758A6B5" w14:textId="77777777" w:rsidR="002A275B" w:rsidRPr="00DF2F22" w:rsidRDefault="002A275B" w:rsidP="000D03A0">
            <w:pPr>
              <w:widowControl/>
              <w:contextualSpacing/>
              <w:jc w:val="both"/>
              <w:rPr>
                <w:sz w:val="20"/>
                <w:szCs w:val="20"/>
              </w:rPr>
            </w:pPr>
          </w:p>
        </w:tc>
        <w:tc>
          <w:tcPr>
            <w:tcW w:w="308" w:type="pct"/>
          </w:tcPr>
          <w:p w14:paraId="3F0024AD" w14:textId="04B6DD2D" w:rsidR="002A275B" w:rsidRPr="00DF2F22" w:rsidRDefault="002A275B" w:rsidP="000D03A0">
            <w:pPr>
              <w:widowControl/>
              <w:contextualSpacing/>
              <w:jc w:val="both"/>
              <w:rPr>
                <w:sz w:val="20"/>
                <w:szCs w:val="20"/>
              </w:rPr>
            </w:pPr>
            <w:r w:rsidRPr="00DF2F22">
              <w:rPr>
                <w:sz w:val="20"/>
                <w:szCs w:val="20"/>
              </w:rPr>
              <w:t>Р</w:t>
            </w:r>
          </w:p>
        </w:tc>
        <w:tc>
          <w:tcPr>
            <w:tcW w:w="342" w:type="pct"/>
          </w:tcPr>
          <w:p w14:paraId="038BE029" w14:textId="6E1FA0BD" w:rsidR="002A275B" w:rsidRPr="00DF2F22" w:rsidRDefault="002A275B" w:rsidP="000D03A0">
            <w:pPr>
              <w:widowControl/>
              <w:contextualSpacing/>
              <w:jc w:val="both"/>
              <w:rPr>
                <w:sz w:val="20"/>
                <w:szCs w:val="20"/>
              </w:rPr>
            </w:pPr>
            <w:r w:rsidRPr="00DF2F22">
              <w:rPr>
                <w:sz w:val="20"/>
                <w:szCs w:val="20"/>
              </w:rPr>
              <w:t>2,1</w:t>
            </w:r>
          </w:p>
        </w:tc>
        <w:tc>
          <w:tcPr>
            <w:tcW w:w="234" w:type="pct"/>
          </w:tcPr>
          <w:p w14:paraId="28233A2C" w14:textId="764FBFEA"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6A7B6314" w14:textId="481678E8" w:rsidR="002A275B" w:rsidRPr="00DF2F22" w:rsidRDefault="002A275B" w:rsidP="000D03A0">
            <w:pPr>
              <w:widowControl/>
              <w:contextualSpacing/>
              <w:jc w:val="both"/>
              <w:rPr>
                <w:sz w:val="20"/>
                <w:szCs w:val="20"/>
              </w:rPr>
            </w:pPr>
            <w:r w:rsidRPr="00DF2F22">
              <w:rPr>
                <w:sz w:val="20"/>
                <w:szCs w:val="20"/>
              </w:rPr>
              <w:t>2</w:t>
            </w:r>
          </w:p>
        </w:tc>
        <w:tc>
          <w:tcPr>
            <w:tcW w:w="415" w:type="pct"/>
          </w:tcPr>
          <w:p w14:paraId="09883FF3" w14:textId="78C6E45B"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5651B990" w14:textId="64587A52"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56FF7093" w14:textId="1848AFF8" w:rsidTr="00FD3D49">
        <w:trPr>
          <w:trHeight w:val="20"/>
        </w:trPr>
        <w:tc>
          <w:tcPr>
            <w:tcW w:w="220" w:type="pct"/>
            <w:vMerge/>
          </w:tcPr>
          <w:p w14:paraId="3C5DBD3B" w14:textId="77777777" w:rsidR="002A275B" w:rsidRPr="00DF2F22" w:rsidRDefault="002A275B" w:rsidP="000D03A0">
            <w:pPr>
              <w:widowControl/>
              <w:contextualSpacing/>
              <w:jc w:val="both"/>
              <w:rPr>
                <w:sz w:val="20"/>
                <w:szCs w:val="20"/>
              </w:rPr>
            </w:pPr>
          </w:p>
        </w:tc>
        <w:tc>
          <w:tcPr>
            <w:tcW w:w="2798" w:type="pct"/>
            <w:vMerge/>
          </w:tcPr>
          <w:p w14:paraId="7331545A" w14:textId="77777777" w:rsidR="002A275B" w:rsidRPr="00DF2F22" w:rsidRDefault="002A275B" w:rsidP="000D03A0">
            <w:pPr>
              <w:widowControl/>
              <w:contextualSpacing/>
              <w:jc w:val="both"/>
              <w:rPr>
                <w:sz w:val="20"/>
                <w:szCs w:val="20"/>
              </w:rPr>
            </w:pPr>
          </w:p>
        </w:tc>
        <w:tc>
          <w:tcPr>
            <w:tcW w:w="308" w:type="pct"/>
          </w:tcPr>
          <w:p w14:paraId="467DEB51" w14:textId="6C827987" w:rsidR="002A275B" w:rsidRPr="00DF2F22" w:rsidRDefault="002A275B" w:rsidP="000D03A0">
            <w:pPr>
              <w:widowControl/>
              <w:contextualSpacing/>
              <w:jc w:val="both"/>
              <w:rPr>
                <w:sz w:val="20"/>
                <w:szCs w:val="20"/>
              </w:rPr>
            </w:pPr>
            <w:r w:rsidRPr="00DF2F22">
              <w:rPr>
                <w:sz w:val="20"/>
                <w:szCs w:val="20"/>
              </w:rPr>
              <w:t>Р</w:t>
            </w:r>
          </w:p>
        </w:tc>
        <w:tc>
          <w:tcPr>
            <w:tcW w:w="342" w:type="pct"/>
          </w:tcPr>
          <w:p w14:paraId="67B96E8C" w14:textId="4E666779" w:rsidR="002A275B" w:rsidRPr="00DF2F22" w:rsidRDefault="002A275B" w:rsidP="000D03A0">
            <w:pPr>
              <w:widowControl/>
              <w:contextualSpacing/>
              <w:jc w:val="both"/>
              <w:rPr>
                <w:sz w:val="20"/>
                <w:szCs w:val="20"/>
              </w:rPr>
            </w:pPr>
            <w:r w:rsidRPr="00DF2F22">
              <w:rPr>
                <w:sz w:val="20"/>
                <w:szCs w:val="20"/>
              </w:rPr>
              <w:t>1,5</w:t>
            </w:r>
          </w:p>
        </w:tc>
        <w:tc>
          <w:tcPr>
            <w:tcW w:w="234" w:type="pct"/>
          </w:tcPr>
          <w:p w14:paraId="4FD2CED2" w14:textId="647D2441"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65551F96" w14:textId="21294269" w:rsidR="002A275B" w:rsidRPr="00DF2F22" w:rsidRDefault="002A275B" w:rsidP="000D03A0">
            <w:pPr>
              <w:widowControl/>
              <w:contextualSpacing/>
              <w:jc w:val="both"/>
              <w:rPr>
                <w:sz w:val="20"/>
                <w:szCs w:val="20"/>
              </w:rPr>
            </w:pPr>
            <w:r w:rsidRPr="00DF2F22">
              <w:rPr>
                <w:sz w:val="20"/>
                <w:szCs w:val="20"/>
              </w:rPr>
              <w:t>2</w:t>
            </w:r>
          </w:p>
        </w:tc>
        <w:tc>
          <w:tcPr>
            <w:tcW w:w="415" w:type="pct"/>
          </w:tcPr>
          <w:p w14:paraId="5BD12681" w14:textId="01336309"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37936ABA" w14:textId="54973E65"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63BDC276" w14:textId="2D722CCD" w:rsidTr="00FD3D49">
        <w:trPr>
          <w:trHeight w:val="20"/>
        </w:trPr>
        <w:tc>
          <w:tcPr>
            <w:tcW w:w="220" w:type="pct"/>
            <w:vMerge/>
          </w:tcPr>
          <w:p w14:paraId="208E8C4C" w14:textId="77777777" w:rsidR="002A275B" w:rsidRPr="00DF2F22" w:rsidRDefault="002A275B" w:rsidP="000D03A0">
            <w:pPr>
              <w:widowControl/>
              <w:contextualSpacing/>
              <w:jc w:val="both"/>
              <w:rPr>
                <w:sz w:val="20"/>
                <w:szCs w:val="20"/>
              </w:rPr>
            </w:pPr>
          </w:p>
        </w:tc>
        <w:tc>
          <w:tcPr>
            <w:tcW w:w="2798" w:type="pct"/>
            <w:vMerge/>
          </w:tcPr>
          <w:p w14:paraId="17A911BC" w14:textId="77777777" w:rsidR="002A275B" w:rsidRPr="00DF2F22" w:rsidRDefault="002A275B" w:rsidP="000D03A0">
            <w:pPr>
              <w:widowControl/>
              <w:contextualSpacing/>
              <w:jc w:val="both"/>
              <w:rPr>
                <w:sz w:val="20"/>
                <w:szCs w:val="20"/>
              </w:rPr>
            </w:pPr>
          </w:p>
        </w:tc>
        <w:tc>
          <w:tcPr>
            <w:tcW w:w="308" w:type="pct"/>
          </w:tcPr>
          <w:p w14:paraId="4C1A0FC5" w14:textId="2FE4C754" w:rsidR="002A275B" w:rsidRPr="00DF2F22" w:rsidRDefault="002A275B" w:rsidP="000D03A0">
            <w:pPr>
              <w:widowControl/>
              <w:contextualSpacing/>
              <w:jc w:val="both"/>
              <w:rPr>
                <w:sz w:val="20"/>
                <w:szCs w:val="20"/>
              </w:rPr>
            </w:pPr>
            <w:r w:rsidRPr="00DF2F22">
              <w:rPr>
                <w:sz w:val="20"/>
                <w:szCs w:val="20"/>
              </w:rPr>
              <w:t>Р</w:t>
            </w:r>
          </w:p>
        </w:tc>
        <w:tc>
          <w:tcPr>
            <w:tcW w:w="342" w:type="pct"/>
          </w:tcPr>
          <w:p w14:paraId="1EDBD46E" w14:textId="499C6DB0" w:rsidR="002A275B" w:rsidRPr="00DF2F22" w:rsidRDefault="002A275B" w:rsidP="000D03A0">
            <w:pPr>
              <w:widowControl/>
              <w:contextualSpacing/>
              <w:jc w:val="both"/>
              <w:rPr>
                <w:sz w:val="20"/>
                <w:szCs w:val="20"/>
              </w:rPr>
            </w:pPr>
            <w:r w:rsidRPr="00DF2F22">
              <w:rPr>
                <w:sz w:val="20"/>
                <w:szCs w:val="20"/>
              </w:rPr>
              <w:t>0,3</w:t>
            </w:r>
          </w:p>
        </w:tc>
        <w:tc>
          <w:tcPr>
            <w:tcW w:w="234" w:type="pct"/>
          </w:tcPr>
          <w:p w14:paraId="72714DF5" w14:textId="76BFA2B3"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7FC8B393" w14:textId="46E57FB9" w:rsidR="002A275B" w:rsidRPr="00DF2F22" w:rsidRDefault="002A275B" w:rsidP="000D03A0">
            <w:pPr>
              <w:widowControl/>
              <w:contextualSpacing/>
              <w:jc w:val="both"/>
              <w:rPr>
                <w:sz w:val="20"/>
                <w:szCs w:val="20"/>
              </w:rPr>
            </w:pPr>
            <w:r w:rsidRPr="00DF2F22">
              <w:rPr>
                <w:sz w:val="20"/>
                <w:szCs w:val="20"/>
              </w:rPr>
              <w:t>2</w:t>
            </w:r>
          </w:p>
        </w:tc>
        <w:tc>
          <w:tcPr>
            <w:tcW w:w="415" w:type="pct"/>
          </w:tcPr>
          <w:p w14:paraId="1AB16BDF" w14:textId="2B6AFA02"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102D760A" w14:textId="72252278"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08CD0B6D" w14:textId="3B160EA3" w:rsidTr="00FD3D49">
        <w:trPr>
          <w:trHeight w:val="20"/>
        </w:trPr>
        <w:tc>
          <w:tcPr>
            <w:tcW w:w="220" w:type="pct"/>
            <w:vMerge/>
          </w:tcPr>
          <w:p w14:paraId="01DA1525" w14:textId="77777777" w:rsidR="002A275B" w:rsidRPr="00DF2F22" w:rsidRDefault="002A275B" w:rsidP="000D03A0">
            <w:pPr>
              <w:widowControl/>
              <w:contextualSpacing/>
              <w:jc w:val="both"/>
              <w:rPr>
                <w:sz w:val="20"/>
                <w:szCs w:val="20"/>
              </w:rPr>
            </w:pPr>
          </w:p>
        </w:tc>
        <w:tc>
          <w:tcPr>
            <w:tcW w:w="2798" w:type="pct"/>
            <w:vMerge/>
          </w:tcPr>
          <w:p w14:paraId="2669CB9D" w14:textId="77777777" w:rsidR="002A275B" w:rsidRPr="00DF2F22" w:rsidRDefault="002A275B" w:rsidP="000D03A0">
            <w:pPr>
              <w:widowControl/>
              <w:contextualSpacing/>
              <w:jc w:val="both"/>
              <w:rPr>
                <w:sz w:val="20"/>
                <w:szCs w:val="20"/>
              </w:rPr>
            </w:pPr>
          </w:p>
        </w:tc>
        <w:tc>
          <w:tcPr>
            <w:tcW w:w="308" w:type="pct"/>
          </w:tcPr>
          <w:p w14:paraId="43B50F18" w14:textId="30D1AE48" w:rsidR="002A275B" w:rsidRPr="00DF2F22" w:rsidRDefault="002A275B" w:rsidP="000D03A0">
            <w:pPr>
              <w:widowControl/>
              <w:contextualSpacing/>
              <w:jc w:val="both"/>
              <w:rPr>
                <w:sz w:val="20"/>
                <w:szCs w:val="20"/>
              </w:rPr>
            </w:pPr>
            <w:r w:rsidRPr="00DF2F22">
              <w:rPr>
                <w:sz w:val="20"/>
                <w:szCs w:val="20"/>
              </w:rPr>
              <w:t>Р</w:t>
            </w:r>
          </w:p>
        </w:tc>
        <w:tc>
          <w:tcPr>
            <w:tcW w:w="342" w:type="pct"/>
          </w:tcPr>
          <w:p w14:paraId="1410DA06" w14:textId="1128E5E3" w:rsidR="002A275B" w:rsidRPr="00DF2F22" w:rsidRDefault="002A275B" w:rsidP="000D03A0">
            <w:pPr>
              <w:widowControl/>
              <w:contextualSpacing/>
              <w:jc w:val="both"/>
              <w:rPr>
                <w:sz w:val="20"/>
                <w:szCs w:val="20"/>
              </w:rPr>
            </w:pPr>
            <w:r w:rsidRPr="00DF2F22">
              <w:rPr>
                <w:sz w:val="20"/>
                <w:szCs w:val="20"/>
              </w:rPr>
              <w:t>1,4</w:t>
            </w:r>
          </w:p>
        </w:tc>
        <w:tc>
          <w:tcPr>
            <w:tcW w:w="234" w:type="pct"/>
          </w:tcPr>
          <w:p w14:paraId="6588C489" w14:textId="7717C05E"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4AE8A9FD" w14:textId="6D61C448" w:rsidR="002A275B" w:rsidRPr="00DF2F22" w:rsidRDefault="002A275B" w:rsidP="000D03A0">
            <w:pPr>
              <w:widowControl/>
              <w:contextualSpacing/>
              <w:jc w:val="both"/>
              <w:rPr>
                <w:sz w:val="20"/>
                <w:szCs w:val="20"/>
              </w:rPr>
            </w:pPr>
            <w:r w:rsidRPr="00DF2F22">
              <w:rPr>
                <w:sz w:val="20"/>
                <w:szCs w:val="20"/>
              </w:rPr>
              <w:t>2</w:t>
            </w:r>
          </w:p>
        </w:tc>
        <w:tc>
          <w:tcPr>
            <w:tcW w:w="415" w:type="pct"/>
          </w:tcPr>
          <w:p w14:paraId="1A4185D8" w14:textId="4205D8DF"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583C551C" w14:textId="76F8B8F5"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6FD66697" w14:textId="1D9A0178" w:rsidTr="00FD3D49">
        <w:trPr>
          <w:trHeight w:val="20"/>
        </w:trPr>
        <w:tc>
          <w:tcPr>
            <w:tcW w:w="220" w:type="pct"/>
            <w:vMerge/>
          </w:tcPr>
          <w:p w14:paraId="3D3C1CFB" w14:textId="77777777" w:rsidR="002A275B" w:rsidRPr="00DF2F22" w:rsidRDefault="002A275B" w:rsidP="000D03A0">
            <w:pPr>
              <w:widowControl/>
              <w:contextualSpacing/>
              <w:jc w:val="both"/>
              <w:rPr>
                <w:sz w:val="20"/>
                <w:szCs w:val="20"/>
              </w:rPr>
            </w:pPr>
          </w:p>
        </w:tc>
        <w:tc>
          <w:tcPr>
            <w:tcW w:w="2798" w:type="pct"/>
            <w:vMerge/>
          </w:tcPr>
          <w:p w14:paraId="46308E7E" w14:textId="77777777" w:rsidR="002A275B" w:rsidRPr="00DF2F22" w:rsidRDefault="002A275B" w:rsidP="000D03A0">
            <w:pPr>
              <w:widowControl/>
              <w:contextualSpacing/>
              <w:jc w:val="both"/>
              <w:rPr>
                <w:sz w:val="20"/>
                <w:szCs w:val="20"/>
              </w:rPr>
            </w:pPr>
          </w:p>
        </w:tc>
        <w:tc>
          <w:tcPr>
            <w:tcW w:w="308" w:type="pct"/>
          </w:tcPr>
          <w:p w14:paraId="4FD75249" w14:textId="653BC989" w:rsidR="002A275B" w:rsidRPr="00DF2F22" w:rsidRDefault="002A275B" w:rsidP="000D03A0">
            <w:pPr>
              <w:widowControl/>
              <w:contextualSpacing/>
              <w:jc w:val="both"/>
              <w:rPr>
                <w:sz w:val="20"/>
                <w:szCs w:val="20"/>
              </w:rPr>
            </w:pPr>
            <w:r w:rsidRPr="00DF2F22">
              <w:rPr>
                <w:sz w:val="20"/>
                <w:szCs w:val="20"/>
              </w:rPr>
              <w:t>Р</w:t>
            </w:r>
          </w:p>
        </w:tc>
        <w:tc>
          <w:tcPr>
            <w:tcW w:w="342" w:type="pct"/>
          </w:tcPr>
          <w:p w14:paraId="127CA48C" w14:textId="6907ECFC" w:rsidR="002A275B" w:rsidRPr="00DF2F22" w:rsidRDefault="002A275B" w:rsidP="000D03A0">
            <w:pPr>
              <w:widowControl/>
              <w:contextualSpacing/>
              <w:jc w:val="both"/>
              <w:rPr>
                <w:sz w:val="20"/>
                <w:szCs w:val="20"/>
              </w:rPr>
            </w:pPr>
            <w:r w:rsidRPr="00DF2F22">
              <w:rPr>
                <w:sz w:val="20"/>
                <w:szCs w:val="20"/>
              </w:rPr>
              <w:t>0,5</w:t>
            </w:r>
          </w:p>
        </w:tc>
        <w:tc>
          <w:tcPr>
            <w:tcW w:w="234" w:type="pct"/>
          </w:tcPr>
          <w:p w14:paraId="52C14329" w14:textId="41AF827B"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5B3A4D7D" w14:textId="5AB3E375" w:rsidR="002A275B" w:rsidRPr="00DF2F22" w:rsidRDefault="002A275B" w:rsidP="000D03A0">
            <w:pPr>
              <w:widowControl/>
              <w:contextualSpacing/>
              <w:jc w:val="both"/>
              <w:rPr>
                <w:sz w:val="20"/>
                <w:szCs w:val="20"/>
              </w:rPr>
            </w:pPr>
            <w:r w:rsidRPr="00DF2F22">
              <w:rPr>
                <w:sz w:val="20"/>
                <w:szCs w:val="20"/>
              </w:rPr>
              <w:t>2</w:t>
            </w:r>
          </w:p>
        </w:tc>
        <w:tc>
          <w:tcPr>
            <w:tcW w:w="415" w:type="pct"/>
          </w:tcPr>
          <w:p w14:paraId="66F45ED4" w14:textId="755DC68D"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38371A75" w14:textId="2A558548"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771B6F40" w14:textId="34FEC762" w:rsidTr="00FD3D49">
        <w:trPr>
          <w:trHeight w:val="20"/>
        </w:trPr>
        <w:tc>
          <w:tcPr>
            <w:tcW w:w="220" w:type="pct"/>
          </w:tcPr>
          <w:p w14:paraId="0F2AA459" w14:textId="57CD11A9" w:rsidR="002A275B" w:rsidRPr="00DF2F22" w:rsidRDefault="00FD3D49" w:rsidP="000D03A0">
            <w:pPr>
              <w:widowControl/>
              <w:contextualSpacing/>
              <w:jc w:val="both"/>
              <w:rPr>
                <w:sz w:val="20"/>
                <w:szCs w:val="20"/>
              </w:rPr>
            </w:pPr>
            <w:r w:rsidRPr="00DF2F22">
              <w:rPr>
                <w:sz w:val="20"/>
                <w:szCs w:val="20"/>
              </w:rPr>
              <w:t>48</w:t>
            </w:r>
          </w:p>
        </w:tc>
        <w:tc>
          <w:tcPr>
            <w:tcW w:w="2798" w:type="pct"/>
          </w:tcPr>
          <w:p w14:paraId="0F71EC4A" w14:textId="4A5067E2" w:rsidR="002A275B" w:rsidRPr="00DF2F22" w:rsidRDefault="002A275B" w:rsidP="000D03A0">
            <w:pPr>
              <w:widowControl/>
              <w:contextualSpacing/>
              <w:jc w:val="both"/>
              <w:rPr>
                <w:sz w:val="20"/>
                <w:szCs w:val="20"/>
              </w:rPr>
            </w:pPr>
            <w:r w:rsidRPr="00DF2F22">
              <w:rPr>
                <w:sz w:val="20"/>
                <w:szCs w:val="20"/>
              </w:rPr>
              <w:t>«М-5 «Урал» – Татаринцево» – Владимировка</w:t>
            </w:r>
          </w:p>
        </w:tc>
        <w:tc>
          <w:tcPr>
            <w:tcW w:w="308" w:type="pct"/>
          </w:tcPr>
          <w:p w14:paraId="2082920D" w14:textId="052D903D" w:rsidR="002A275B" w:rsidRPr="00DF2F22" w:rsidRDefault="002A275B" w:rsidP="000D03A0">
            <w:pPr>
              <w:widowControl/>
              <w:contextualSpacing/>
              <w:jc w:val="both"/>
              <w:rPr>
                <w:sz w:val="20"/>
                <w:szCs w:val="20"/>
              </w:rPr>
            </w:pPr>
            <w:r w:rsidRPr="00DF2F22">
              <w:rPr>
                <w:sz w:val="20"/>
                <w:szCs w:val="20"/>
              </w:rPr>
              <w:t>Р</w:t>
            </w:r>
          </w:p>
        </w:tc>
        <w:tc>
          <w:tcPr>
            <w:tcW w:w="342" w:type="pct"/>
          </w:tcPr>
          <w:p w14:paraId="4C29B4EB" w14:textId="701B703D" w:rsidR="002A275B" w:rsidRPr="00DF2F22" w:rsidRDefault="002A275B" w:rsidP="000D03A0">
            <w:pPr>
              <w:widowControl/>
              <w:contextualSpacing/>
              <w:jc w:val="both"/>
              <w:rPr>
                <w:sz w:val="20"/>
                <w:szCs w:val="20"/>
              </w:rPr>
            </w:pPr>
            <w:r w:rsidRPr="00DF2F22">
              <w:rPr>
                <w:sz w:val="20"/>
                <w:szCs w:val="20"/>
              </w:rPr>
              <w:t>0,8</w:t>
            </w:r>
          </w:p>
        </w:tc>
        <w:tc>
          <w:tcPr>
            <w:tcW w:w="234" w:type="pct"/>
          </w:tcPr>
          <w:p w14:paraId="770E7E0C" w14:textId="400328AF"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02069B08" w14:textId="4229EF86" w:rsidR="002A275B" w:rsidRPr="00DF2F22" w:rsidRDefault="002A275B" w:rsidP="000D03A0">
            <w:pPr>
              <w:widowControl/>
              <w:contextualSpacing/>
              <w:jc w:val="both"/>
              <w:rPr>
                <w:sz w:val="20"/>
                <w:szCs w:val="20"/>
              </w:rPr>
            </w:pPr>
            <w:r w:rsidRPr="00DF2F22">
              <w:rPr>
                <w:sz w:val="20"/>
                <w:szCs w:val="20"/>
              </w:rPr>
              <w:t>2</w:t>
            </w:r>
          </w:p>
        </w:tc>
        <w:tc>
          <w:tcPr>
            <w:tcW w:w="415" w:type="pct"/>
          </w:tcPr>
          <w:p w14:paraId="7DEC56C4" w14:textId="29970829"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2D33BC04" w14:textId="0DCAE969"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36AA1991" w14:textId="34C0AEE2" w:rsidTr="00FD3D49">
        <w:trPr>
          <w:trHeight w:val="20"/>
        </w:trPr>
        <w:tc>
          <w:tcPr>
            <w:tcW w:w="220" w:type="pct"/>
          </w:tcPr>
          <w:p w14:paraId="7287E92D" w14:textId="289E910C" w:rsidR="002A275B" w:rsidRPr="00DF2F22" w:rsidRDefault="00FD3D49" w:rsidP="000D03A0">
            <w:pPr>
              <w:widowControl/>
              <w:contextualSpacing/>
              <w:jc w:val="both"/>
              <w:rPr>
                <w:sz w:val="20"/>
                <w:szCs w:val="20"/>
              </w:rPr>
            </w:pPr>
            <w:r w:rsidRPr="00DF2F22">
              <w:rPr>
                <w:sz w:val="20"/>
                <w:szCs w:val="20"/>
              </w:rPr>
              <w:t>49</w:t>
            </w:r>
          </w:p>
        </w:tc>
        <w:tc>
          <w:tcPr>
            <w:tcW w:w="2798" w:type="pct"/>
          </w:tcPr>
          <w:p w14:paraId="63095829" w14:textId="09AE2977" w:rsidR="002A275B" w:rsidRPr="00DF2F22" w:rsidRDefault="002A275B" w:rsidP="000D03A0">
            <w:pPr>
              <w:widowControl/>
              <w:contextualSpacing/>
              <w:jc w:val="both"/>
              <w:rPr>
                <w:sz w:val="20"/>
                <w:szCs w:val="20"/>
              </w:rPr>
            </w:pPr>
            <w:r w:rsidRPr="00DF2F22">
              <w:rPr>
                <w:sz w:val="20"/>
                <w:szCs w:val="20"/>
              </w:rPr>
              <w:t>Косяково – Михеево</w:t>
            </w:r>
          </w:p>
        </w:tc>
        <w:tc>
          <w:tcPr>
            <w:tcW w:w="308" w:type="pct"/>
          </w:tcPr>
          <w:p w14:paraId="7887FDA0" w14:textId="543CA813" w:rsidR="002A275B" w:rsidRPr="00DF2F22" w:rsidRDefault="002A275B" w:rsidP="000D03A0">
            <w:pPr>
              <w:widowControl/>
              <w:contextualSpacing/>
              <w:jc w:val="both"/>
              <w:rPr>
                <w:sz w:val="20"/>
                <w:szCs w:val="20"/>
              </w:rPr>
            </w:pPr>
            <w:r w:rsidRPr="00DF2F22">
              <w:rPr>
                <w:sz w:val="20"/>
                <w:szCs w:val="20"/>
              </w:rPr>
              <w:t>С</w:t>
            </w:r>
          </w:p>
        </w:tc>
        <w:tc>
          <w:tcPr>
            <w:tcW w:w="342" w:type="pct"/>
          </w:tcPr>
          <w:p w14:paraId="1419D013" w14:textId="67ADB531" w:rsidR="002A275B" w:rsidRPr="00DF2F22" w:rsidRDefault="002A275B" w:rsidP="000D03A0">
            <w:pPr>
              <w:widowControl/>
              <w:contextualSpacing/>
              <w:jc w:val="both"/>
              <w:rPr>
                <w:sz w:val="20"/>
                <w:szCs w:val="20"/>
              </w:rPr>
            </w:pPr>
            <w:r w:rsidRPr="00DF2F22">
              <w:rPr>
                <w:sz w:val="20"/>
                <w:szCs w:val="20"/>
              </w:rPr>
              <w:t>1,2</w:t>
            </w:r>
          </w:p>
        </w:tc>
        <w:tc>
          <w:tcPr>
            <w:tcW w:w="234" w:type="pct"/>
          </w:tcPr>
          <w:p w14:paraId="3D502093" w14:textId="3608CD53" w:rsidR="002A275B" w:rsidRPr="00DF2F22" w:rsidRDefault="002A275B" w:rsidP="000D03A0">
            <w:pPr>
              <w:widowControl/>
              <w:contextualSpacing/>
              <w:jc w:val="both"/>
              <w:rPr>
                <w:sz w:val="20"/>
                <w:szCs w:val="20"/>
              </w:rPr>
            </w:pPr>
            <w:r w:rsidRPr="00DF2F22">
              <w:rPr>
                <w:sz w:val="20"/>
                <w:szCs w:val="20"/>
              </w:rPr>
              <w:t>IV</w:t>
            </w:r>
          </w:p>
        </w:tc>
        <w:tc>
          <w:tcPr>
            <w:tcW w:w="364" w:type="pct"/>
          </w:tcPr>
          <w:p w14:paraId="45FE7FAB" w14:textId="5DD6B05C" w:rsidR="002A275B" w:rsidRPr="00DF2F22" w:rsidRDefault="002A275B" w:rsidP="000D03A0">
            <w:pPr>
              <w:widowControl/>
              <w:contextualSpacing/>
              <w:jc w:val="both"/>
              <w:rPr>
                <w:sz w:val="20"/>
                <w:szCs w:val="20"/>
              </w:rPr>
            </w:pPr>
            <w:r w:rsidRPr="00DF2F22">
              <w:rPr>
                <w:sz w:val="20"/>
                <w:szCs w:val="20"/>
              </w:rPr>
              <w:t>2</w:t>
            </w:r>
          </w:p>
        </w:tc>
        <w:tc>
          <w:tcPr>
            <w:tcW w:w="415" w:type="pct"/>
          </w:tcPr>
          <w:p w14:paraId="47CDCEC6" w14:textId="2220C6F7"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5F01EE3D" w14:textId="2731BEF6"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64915833" w14:textId="681D87B4" w:rsidTr="00FD3D49">
        <w:trPr>
          <w:trHeight w:val="20"/>
        </w:trPr>
        <w:tc>
          <w:tcPr>
            <w:tcW w:w="220" w:type="pct"/>
          </w:tcPr>
          <w:p w14:paraId="36A3A65E" w14:textId="3CD78865" w:rsidR="002A275B" w:rsidRPr="00DF2F22" w:rsidRDefault="00FD3D49" w:rsidP="000D03A0">
            <w:pPr>
              <w:widowControl/>
              <w:contextualSpacing/>
              <w:jc w:val="both"/>
              <w:rPr>
                <w:sz w:val="20"/>
                <w:szCs w:val="20"/>
              </w:rPr>
            </w:pPr>
            <w:r w:rsidRPr="00DF2F22">
              <w:rPr>
                <w:sz w:val="20"/>
                <w:szCs w:val="20"/>
              </w:rPr>
              <w:t>50</w:t>
            </w:r>
          </w:p>
        </w:tc>
        <w:tc>
          <w:tcPr>
            <w:tcW w:w="2798" w:type="pct"/>
          </w:tcPr>
          <w:p w14:paraId="3F32440F" w14:textId="79795DF8" w:rsidR="002A275B" w:rsidRPr="00DF2F22" w:rsidRDefault="002A275B" w:rsidP="000D03A0">
            <w:pPr>
              <w:widowControl/>
              <w:contextualSpacing/>
              <w:jc w:val="both"/>
              <w:rPr>
                <w:sz w:val="20"/>
                <w:szCs w:val="20"/>
              </w:rPr>
            </w:pPr>
            <w:r w:rsidRPr="00DF2F22">
              <w:rPr>
                <w:sz w:val="20"/>
                <w:szCs w:val="20"/>
              </w:rPr>
              <w:t>М-5 «Урал» – Новомайково</w:t>
            </w:r>
          </w:p>
        </w:tc>
        <w:tc>
          <w:tcPr>
            <w:tcW w:w="308" w:type="pct"/>
          </w:tcPr>
          <w:p w14:paraId="0669BA1C" w14:textId="0AB9BCA0" w:rsidR="002A275B" w:rsidRPr="00DF2F22" w:rsidRDefault="002A275B" w:rsidP="000D03A0">
            <w:pPr>
              <w:widowControl/>
              <w:contextualSpacing/>
              <w:jc w:val="both"/>
              <w:rPr>
                <w:sz w:val="20"/>
                <w:szCs w:val="20"/>
              </w:rPr>
            </w:pPr>
            <w:r w:rsidRPr="00DF2F22">
              <w:rPr>
                <w:sz w:val="20"/>
                <w:szCs w:val="20"/>
              </w:rPr>
              <w:t>Р</w:t>
            </w:r>
          </w:p>
        </w:tc>
        <w:tc>
          <w:tcPr>
            <w:tcW w:w="342" w:type="pct"/>
          </w:tcPr>
          <w:p w14:paraId="211582AA" w14:textId="0E0CFB56" w:rsidR="002A275B" w:rsidRPr="00DF2F22" w:rsidRDefault="002A275B" w:rsidP="000D03A0">
            <w:pPr>
              <w:widowControl/>
              <w:contextualSpacing/>
              <w:jc w:val="both"/>
              <w:rPr>
                <w:sz w:val="20"/>
                <w:szCs w:val="20"/>
              </w:rPr>
            </w:pPr>
            <w:r w:rsidRPr="00DF2F22">
              <w:rPr>
                <w:sz w:val="20"/>
                <w:szCs w:val="20"/>
              </w:rPr>
              <w:t>2,0</w:t>
            </w:r>
          </w:p>
        </w:tc>
        <w:tc>
          <w:tcPr>
            <w:tcW w:w="234" w:type="pct"/>
          </w:tcPr>
          <w:p w14:paraId="514279F7" w14:textId="128606F1" w:rsidR="002A275B" w:rsidRPr="00DF2F22" w:rsidRDefault="002A275B" w:rsidP="000D03A0">
            <w:pPr>
              <w:widowControl/>
              <w:contextualSpacing/>
              <w:jc w:val="both"/>
              <w:rPr>
                <w:sz w:val="20"/>
                <w:szCs w:val="20"/>
              </w:rPr>
            </w:pPr>
            <w:r w:rsidRPr="00DF2F22">
              <w:rPr>
                <w:sz w:val="20"/>
                <w:szCs w:val="20"/>
              </w:rPr>
              <w:t>IV</w:t>
            </w:r>
          </w:p>
        </w:tc>
        <w:tc>
          <w:tcPr>
            <w:tcW w:w="364" w:type="pct"/>
          </w:tcPr>
          <w:p w14:paraId="7E4DDA22" w14:textId="10389A9B" w:rsidR="002A275B" w:rsidRPr="00DF2F22" w:rsidRDefault="002A275B" w:rsidP="000D03A0">
            <w:pPr>
              <w:widowControl/>
              <w:contextualSpacing/>
              <w:jc w:val="both"/>
              <w:rPr>
                <w:sz w:val="20"/>
                <w:szCs w:val="20"/>
              </w:rPr>
            </w:pPr>
            <w:r w:rsidRPr="00DF2F22">
              <w:rPr>
                <w:sz w:val="20"/>
                <w:szCs w:val="20"/>
              </w:rPr>
              <w:t>2</w:t>
            </w:r>
          </w:p>
        </w:tc>
        <w:tc>
          <w:tcPr>
            <w:tcW w:w="415" w:type="pct"/>
          </w:tcPr>
          <w:p w14:paraId="4AB18123" w14:textId="5E7DC2CD"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4FEBF3A9" w14:textId="1A893B22"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6910ABC1" w14:textId="29EF6A1F" w:rsidTr="00FD3D49">
        <w:trPr>
          <w:trHeight w:val="20"/>
        </w:trPr>
        <w:tc>
          <w:tcPr>
            <w:tcW w:w="220" w:type="pct"/>
          </w:tcPr>
          <w:p w14:paraId="105A50F4" w14:textId="77920FDF" w:rsidR="002A275B" w:rsidRPr="00DF2F22" w:rsidRDefault="00FD3D49" w:rsidP="000D03A0">
            <w:pPr>
              <w:widowControl/>
              <w:contextualSpacing/>
              <w:jc w:val="both"/>
              <w:rPr>
                <w:sz w:val="20"/>
                <w:szCs w:val="20"/>
              </w:rPr>
            </w:pPr>
            <w:r w:rsidRPr="00DF2F22">
              <w:rPr>
                <w:sz w:val="20"/>
                <w:szCs w:val="20"/>
              </w:rPr>
              <w:t>51</w:t>
            </w:r>
          </w:p>
        </w:tc>
        <w:tc>
          <w:tcPr>
            <w:tcW w:w="2798" w:type="pct"/>
          </w:tcPr>
          <w:p w14:paraId="73E05709" w14:textId="4016E596" w:rsidR="002A275B" w:rsidRPr="00DF2F22" w:rsidRDefault="002A275B" w:rsidP="000D03A0">
            <w:pPr>
              <w:widowControl/>
              <w:contextualSpacing/>
              <w:jc w:val="both"/>
              <w:rPr>
                <w:sz w:val="20"/>
                <w:szCs w:val="20"/>
              </w:rPr>
            </w:pPr>
            <w:r w:rsidRPr="00DF2F22">
              <w:rPr>
                <w:sz w:val="20"/>
                <w:szCs w:val="20"/>
              </w:rPr>
              <w:t>Подъезд к земельным участкам для многодетных семей</w:t>
            </w:r>
          </w:p>
        </w:tc>
        <w:tc>
          <w:tcPr>
            <w:tcW w:w="308" w:type="pct"/>
          </w:tcPr>
          <w:p w14:paraId="0077EF88" w14:textId="3AC50399" w:rsidR="002A275B" w:rsidRPr="00DF2F22" w:rsidRDefault="002A275B" w:rsidP="000D03A0">
            <w:pPr>
              <w:widowControl/>
              <w:contextualSpacing/>
              <w:jc w:val="both"/>
              <w:rPr>
                <w:sz w:val="20"/>
                <w:szCs w:val="20"/>
              </w:rPr>
            </w:pPr>
            <w:r w:rsidRPr="00DF2F22">
              <w:rPr>
                <w:sz w:val="20"/>
                <w:szCs w:val="20"/>
              </w:rPr>
              <w:t>С</w:t>
            </w:r>
          </w:p>
        </w:tc>
        <w:tc>
          <w:tcPr>
            <w:tcW w:w="342" w:type="pct"/>
          </w:tcPr>
          <w:p w14:paraId="142CE03E" w14:textId="2312C040" w:rsidR="002A275B" w:rsidRPr="00DF2F22" w:rsidRDefault="002A275B" w:rsidP="000D03A0">
            <w:pPr>
              <w:widowControl/>
              <w:contextualSpacing/>
              <w:jc w:val="both"/>
              <w:rPr>
                <w:sz w:val="20"/>
                <w:szCs w:val="20"/>
              </w:rPr>
            </w:pPr>
            <w:r w:rsidRPr="00DF2F22">
              <w:rPr>
                <w:sz w:val="20"/>
                <w:szCs w:val="20"/>
              </w:rPr>
              <w:t>1,0</w:t>
            </w:r>
          </w:p>
        </w:tc>
        <w:tc>
          <w:tcPr>
            <w:tcW w:w="234" w:type="pct"/>
          </w:tcPr>
          <w:p w14:paraId="18A367F8" w14:textId="3327D954" w:rsidR="002A275B" w:rsidRPr="00DF2F22" w:rsidRDefault="002A275B" w:rsidP="000D03A0">
            <w:pPr>
              <w:widowControl/>
              <w:contextualSpacing/>
              <w:jc w:val="both"/>
              <w:rPr>
                <w:sz w:val="20"/>
                <w:szCs w:val="20"/>
              </w:rPr>
            </w:pPr>
            <w:r w:rsidRPr="00DF2F22">
              <w:rPr>
                <w:sz w:val="20"/>
                <w:szCs w:val="20"/>
              </w:rPr>
              <w:t>IV</w:t>
            </w:r>
          </w:p>
        </w:tc>
        <w:tc>
          <w:tcPr>
            <w:tcW w:w="364" w:type="pct"/>
          </w:tcPr>
          <w:p w14:paraId="4FD851F9" w14:textId="668FF656" w:rsidR="002A275B" w:rsidRPr="00DF2F22" w:rsidRDefault="002A275B" w:rsidP="000D03A0">
            <w:pPr>
              <w:widowControl/>
              <w:contextualSpacing/>
              <w:jc w:val="both"/>
              <w:rPr>
                <w:sz w:val="20"/>
                <w:szCs w:val="20"/>
              </w:rPr>
            </w:pPr>
            <w:r w:rsidRPr="00DF2F22">
              <w:rPr>
                <w:sz w:val="20"/>
                <w:szCs w:val="20"/>
              </w:rPr>
              <w:t>2</w:t>
            </w:r>
          </w:p>
        </w:tc>
        <w:tc>
          <w:tcPr>
            <w:tcW w:w="415" w:type="pct"/>
          </w:tcPr>
          <w:p w14:paraId="12C8C447" w14:textId="19A720D8"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60C6E4ED" w14:textId="4135FBA0"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191520AC" w14:textId="494944BE" w:rsidTr="00FD3D49">
        <w:trPr>
          <w:trHeight w:val="20"/>
        </w:trPr>
        <w:tc>
          <w:tcPr>
            <w:tcW w:w="220" w:type="pct"/>
          </w:tcPr>
          <w:p w14:paraId="3F9A00D3" w14:textId="4284248B" w:rsidR="002A275B" w:rsidRPr="00DF2F22" w:rsidRDefault="00FD3D49" w:rsidP="000D03A0">
            <w:pPr>
              <w:widowControl/>
              <w:contextualSpacing/>
              <w:jc w:val="both"/>
              <w:rPr>
                <w:sz w:val="20"/>
                <w:szCs w:val="20"/>
              </w:rPr>
            </w:pPr>
            <w:r w:rsidRPr="00DF2F22">
              <w:rPr>
                <w:sz w:val="20"/>
                <w:szCs w:val="20"/>
              </w:rPr>
              <w:t>52</w:t>
            </w:r>
          </w:p>
        </w:tc>
        <w:tc>
          <w:tcPr>
            <w:tcW w:w="2798" w:type="pct"/>
          </w:tcPr>
          <w:p w14:paraId="121E8635" w14:textId="497273F3" w:rsidR="002A275B" w:rsidRPr="00DF2F22" w:rsidRDefault="002A275B" w:rsidP="000D03A0">
            <w:pPr>
              <w:widowControl/>
              <w:contextualSpacing/>
              <w:jc w:val="both"/>
              <w:rPr>
                <w:sz w:val="20"/>
                <w:szCs w:val="20"/>
              </w:rPr>
            </w:pPr>
            <w:r w:rsidRPr="00DF2F22">
              <w:rPr>
                <w:sz w:val="20"/>
                <w:szCs w:val="20"/>
              </w:rPr>
              <w:t>М-5 «Урал» – Степановское – Семёновское</w:t>
            </w:r>
          </w:p>
        </w:tc>
        <w:tc>
          <w:tcPr>
            <w:tcW w:w="308" w:type="pct"/>
          </w:tcPr>
          <w:p w14:paraId="380F53C8" w14:textId="1AC92FB4" w:rsidR="002A275B" w:rsidRPr="00DF2F22" w:rsidRDefault="002A275B" w:rsidP="000D03A0">
            <w:pPr>
              <w:widowControl/>
              <w:contextualSpacing/>
              <w:jc w:val="both"/>
              <w:rPr>
                <w:sz w:val="20"/>
                <w:szCs w:val="20"/>
              </w:rPr>
            </w:pPr>
            <w:r w:rsidRPr="00DF2F22">
              <w:rPr>
                <w:sz w:val="20"/>
                <w:szCs w:val="20"/>
              </w:rPr>
              <w:t>С</w:t>
            </w:r>
          </w:p>
        </w:tc>
        <w:tc>
          <w:tcPr>
            <w:tcW w:w="342" w:type="pct"/>
          </w:tcPr>
          <w:p w14:paraId="3F0DDFCC" w14:textId="21661EF5" w:rsidR="002A275B" w:rsidRPr="00DF2F22" w:rsidRDefault="002A275B" w:rsidP="000D03A0">
            <w:pPr>
              <w:widowControl/>
              <w:contextualSpacing/>
              <w:jc w:val="both"/>
              <w:rPr>
                <w:sz w:val="20"/>
                <w:szCs w:val="20"/>
              </w:rPr>
            </w:pPr>
            <w:r w:rsidRPr="00DF2F22">
              <w:rPr>
                <w:sz w:val="20"/>
                <w:szCs w:val="20"/>
              </w:rPr>
              <w:t>7,1</w:t>
            </w:r>
          </w:p>
        </w:tc>
        <w:tc>
          <w:tcPr>
            <w:tcW w:w="234" w:type="pct"/>
          </w:tcPr>
          <w:p w14:paraId="124F5B2C" w14:textId="3337CB1B" w:rsidR="002A275B" w:rsidRPr="00DF2F22" w:rsidRDefault="002A275B" w:rsidP="000D03A0">
            <w:pPr>
              <w:widowControl/>
              <w:contextualSpacing/>
              <w:jc w:val="both"/>
              <w:rPr>
                <w:sz w:val="20"/>
                <w:szCs w:val="20"/>
              </w:rPr>
            </w:pPr>
            <w:r w:rsidRPr="00DF2F22">
              <w:rPr>
                <w:sz w:val="20"/>
                <w:szCs w:val="20"/>
              </w:rPr>
              <w:t>II</w:t>
            </w:r>
          </w:p>
        </w:tc>
        <w:tc>
          <w:tcPr>
            <w:tcW w:w="364" w:type="pct"/>
          </w:tcPr>
          <w:p w14:paraId="09695418" w14:textId="3BEA2CC4" w:rsidR="002A275B" w:rsidRPr="00DF2F22" w:rsidRDefault="002A275B" w:rsidP="000D03A0">
            <w:pPr>
              <w:widowControl/>
              <w:contextualSpacing/>
              <w:jc w:val="both"/>
              <w:rPr>
                <w:sz w:val="20"/>
                <w:szCs w:val="20"/>
              </w:rPr>
            </w:pPr>
            <w:r w:rsidRPr="00DF2F22">
              <w:rPr>
                <w:sz w:val="20"/>
                <w:szCs w:val="20"/>
              </w:rPr>
              <w:t>2</w:t>
            </w:r>
          </w:p>
        </w:tc>
        <w:tc>
          <w:tcPr>
            <w:tcW w:w="415" w:type="pct"/>
          </w:tcPr>
          <w:p w14:paraId="1C3F39D9" w14:textId="3BA3C74D"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1ADF1567" w14:textId="4261A638"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1E37E11B" w14:textId="7B44C4DD" w:rsidTr="00FD3D49">
        <w:trPr>
          <w:trHeight w:val="20"/>
        </w:trPr>
        <w:tc>
          <w:tcPr>
            <w:tcW w:w="220" w:type="pct"/>
            <w:vMerge w:val="restart"/>
          </w:tcPr>
          <w:p w14:paraId="5A932533" w14:textId="1AD18B2B" w:rsidR="002A275B" w:rsidRPr="00DF2F22" w:rsidRDefault="00FD3D49" w:rsidP="000D03A0">
            <w:pPr>
              <w:widowControl/>
              <w:contextualSpacing/>
              <w:jc w:val="both"/>
              <w:rPr>
                <w:sz w:val="20"/>
                <w:szCs w:val="20"/>
              </w:rPr>
            </w:pPr>
            <w:r w:rsidRPr="00DF2F22">
              <w:rPr>
                <w:sz w:val="20"/>
                <w:szCs w:val="20"/>
              </w:rPr>
              <w:t>53</w:t>
            </w:r>
          </w:p>
        </w:tc>
        <w:tc>
          <w:tcPr>
            <w:tcW w:w="2798" w:type="pct"/>
            <w:vMerge w:val="restart"/>
          </w:tcPr>
          <w:p w14:paraId="5A06F0A4" w14:textId="46D6FD8E" w:rsidR="002A275B" w:rsidRPr="00DF2F22" w:rsidRDefault="002A275B" w:rsidP="000D03A0">
            <w:pPr>
              <w:widowControl/>
              <w:contextualSpacing/>
              <w:jc w:val="both"/>
              <w:rPr>
                <w:sz w:val="20"/>
                <w:szCs w:val="20"/>
              </w:rPr>
            </w:pPr>
            <w:r w:rsidRPr="00DF2F22">
              <w:rPr>
                <w:sz w:val="20"/>
                <w:szCs w:val="20"/>
              </w:rPr>
              <w:t>Осеченки – Копнино</w:t>
            </w:r>
          </w:p>
        </w:tc>
        <w:tc>
          <w:tcPr>
            <w:tcW w:w="308" w:type="pct"/>
          </w:tcPr>
          <w:p w14:paraId="574A989F" w14:textId="7E77A5EB" w:rsidR="002A275B" w:rsidRPr="00DF2F22" w:rsidRDefault="002A275B" w:rsidP="000D03A0">
            <w:pPr>
              <w:widowControl/>
              <w:contextualSpacing/>
              <w:jc w:val="both"/>
              <w:rPr>
                <w:sz w:val="20"/>
                <w:szCs w:val="20"/>
              </w:rPr>
            </w:pPr>
            <w:r w:rsidRPr="00DF2F22">
              <w:rPr>
                <w:sz w:val="20"/>
                <w:szCs w:val="20"/>
              </w:rPr>
              <w:t>Р</w:t>
            </w:r>
          </w:p>
        </w:tc>
        <w:tc>
          <w:tcPr>
            <w:tcW w:w="342" w:type="pct"/>
          </w:tcPr>
          <w:p w14:paraId="63CDEBD1" w14:textId="65BE7052" w:rsidR="002A275B" w:rsidRPr="00DF2F22" w:rsidRDefault="002A275B" w:rsidP="000D03A0">
            <w:pPr>
              <w:widowControl/>
              <w:contextualSpacing/>
              <w:jc w:val="both"/>
              <w:rPr>
                <w:sz w:val="20"/>
                <w:szCs w:val="20"/>
              </w:rPr>
            </w:pPr>
            <w:r w:rsidRPr="00DF2F22">
              <w:rPr>
                <w:sz w:val="20"/>
                <w:szCs w:val="20"/>
              </w:rPr>
              <w:t>0,4</w:t>
            </w:r>
          </w:p>
        </w:tc>
        <w:tc>
          <w:tcPr>
            <w:tcW w:w="234" w:type="pct"/>
          </w:tcPr>
          <w:p w14:paraId="6DDCABE1" w14:textId="4F2523C7"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45BAD9B7" w14:textId="21C427C8" w:rsidR="002A275B" w:rsidRPr="00DF2F22" w:rsidRDefault="002A275B" w:rsidP="000D03A0">
            <w:pPr>
              <w:widowControl/>
              <w:contextualSpacing/>
              <w:jc w:val="both"/>
              <w:rPr>
                <w:sz w:val="20"/>
                <w:szCs w:val="20"/>
              </w:rPr>
            </w:pPr>
            <w:r w:rsidRPr="00DF2F22">
              <w:rPr>
                <w:sz w:val="20"/>
                <w:szCs w:val="20"/>
              </w:rPr>
              <w:t>2</w:t>
            </w:r>
          </w:p>
        </w:tc>
        <w:tc>
          <w:tcPr>
            <w:tcW w:w="415" w:type="pct"/>
          </w:tcPr>
          <w:p w14:paraId="12B6FF90" w14:textId="15219DBB"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1841582F" w14:textId="2B4C80D3"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3D6A1716" w14:textId="1DE0CD55" w:rsidTr="00FD3D49">
        <w:trPr>
          <w:trHeight w:val="20"/>
        </w:trPr>
        <w:tc>
          <w:tcPr>
            <w:tcW w:w="220" w:type="pct"/>
            <w:vMerge/>
          </w:tcPr>
          <w:p w14:paraId="60C399A8" w14:textId="77777777" w:rsidR="002A275B" w:rsidRPr="00DF2F22" w:rsidRDefault="002A275B" w:rsidP="000D03A0">
            <w:pPr>
              <w:widowControl/>
              <w:contextualSpacing/>
              <w:jc w:val="both"/>
              <w:rPr>
                <w:sz w:val="20"/>
                <w:szCs w:val="20"/>
              </w:rPr>
            </w:pPr>
          </w:p>
        </w:tc>
        <w:tc>
          <w:tcPr>
            <w:tcW w:w="2798" w:type="pct"/>
            <w:vMerge/>
          </w:tcPr>
          <w:p w14:paraId="4AEA9B7F" w14:textId="77777777" w:rsidR="002A275B" w:rsidRPr="00DF2F22" w:rsidRDefault="002A275B" w:rsidP="000D03A0">
            <w:pPr>
              <w:widowControl/>
              <w:contextualSpacing/>
              <w:jc w:val="both"/>
              <w:rPr>
                <w:sz w:val="20"/>
                <w:szCs w:val="20"/>
              </w:rPr>
            </w:pPr>
          </w:p>
        </w:tc>
        <w:tc>
          <w:tcPr>
            <w:tcW w:w="308" w:type="pct"/>
          </w:tcPr>
          <w:p w14:paraId="255C2C55" w14:textId="5EDA696D" w:rsidR="002A275B" w:rsidRPr="00DF2F22" w:rsidRDefault="002A275B" w:rsidP="000D03A0">
            <w:pPr>
              <w:widowControl/>
              <w:contextualSpacing/>
              <w:jc w:val="both"/>
              <w:rPr>
                <w:sz w:val="20"/>
                <w:szCs w:val="20"/>
              </w:rPr>
            </w:pPr>
            <w:r w:rsidRPr="00DF2F22">
              <w:rPr>
                <w:sz w:val="20"/>
                <w:szCs w:val="20"/>
              </w:rPr>
              <w:t>Р</w:t>
            </w:r>
          </w:p>
        </w:tc>
        <w:tc>
          <w:tcPr>
            <w:tcW w:w="342" w:type="pct"/>
          </w:tcPr>
          <w:p w14:paraId="5C1D8082" w14:textId="55E7F964" w:rsidR="002A275B" w:rsidRPr="00DF2F22" w:rsidRDefault="002A275B" w:rsidP="000D03A0">
            <w:pPr>
              <w:widowControl/>
              <w:contextualSpacing/>
              <w:jc w:val="both"/>
              <w:rPr>
                <w:sz w:val="20"/>
                <w:szCs w:val="20"/>
              </w:rPr>
            </w:pPr>
            <w:r w:rsidRPr="00DF2F22">
              <w:rPr>
                <w:sz w:val="20"/>
                <w:szCs w:val="20"/>
              </w:rPr>
              <w:t>0,9</w:t>
            </w:r>
          </w:p>
        </w:tc>
        <w:tc>
          <w:tcPr>
            <w:tcW w:w="234" w:type="pct"/>
          </w:tcPr>
          <w:p w14:paraId="72D7EDF0" w14:textId="7C0B5628"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60D013E9" w14:textId="7D36EF8E" w:rsidR="002A275B" w:rsidRPr="00DF2F22" w:rsidRDefault="002A275B" w:rsidP="000D03A0">
            <w:pPr>
              <w:widowControl/>
              <w:contextualSpacing/>
              <w:jc w:val="both"/>
              <w:rPr>
                <w:sz w:val="20"/>
                <w:szCs w:val="20"/>
              </w:rPr>
            </w:pPr>
            <w:r w:rsidRPr="00DF2F22">
              <w:rPr>
                <w:sz w:val="20"/>
                <w:szCs w:val="20"/>
              </w:rPr>
              <w:t>2</w:t>
            </w:r>
          </w:p>
        </w:tc>
        <w:tc>
          <w:tcPr>
            <w:tcW w:w="415" w:type="pct"/>
          </w:tcPr>
          <w:p w14:paraId="1CE2F8FC" w14:textId="45ACD0B8"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5431E994" w14:textId="0891A609"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1570F807" w14:textId="19DAB958" w:rsidTr="00FD3D49">
        <w:trPr>
          <w:trHeight w:val="20"/>
        </w:trPr>
        <w:tc>
          <w:tcPr>
            <w:tcW w:w="220" w:type="pct"/>
            <w:vMerge/>
          </w:tcPr>
          <w:p w14:paraId="2A0488ED" w14:textId="77777777" w:rsidR="002A275B" w:rsidRPr="00DF2F22" w:rsidRDefault="002A275B" w:rsidP="000D03A0">
            <w:pPr>
              <w:widowControl/>
              <w:contextualSpacing/>
              <w:jc w:val="both"/>
              <w:rPr>
                <w:sz w:val="20"/>
                <w:szCs w:val="20"/>
              </w:rPr>
            </w:pPr>
          </w:p>
        </w:tc>
        <w:tc>
          <w:tcPr>
            <w:tcW w:w="2798" w:type="pct"/>
            <w:vMerge/>
          </w:tcPr>
          <w:p w14:paraId="0B05AF16" w14:textId="77777777" w:rsidR="002A275B" w:rsidRPr="00DF2F22" w:rsidRDefault="002A275B" w:rsidP="000D03A0">
            <w:pPr>
              <w:widowControl/>
              <w:contextualSpacing/>
              <w:jc w:val="both"/>
              <w:rPr>
                <w:sz w:val="20"/>
                <w:szCs w:val="20"/>
              </w:rPr>
            </w:pPr>
          </w:p>
        </w:tc>
        <w:tc>
          <w:tcPr>
            <w:tcW w:w="308" w:type="pct"/>
          </w:tcPr>
          <w:p w14:paraId="741AA14D" w14:textId="59F53B62" w:rsidR="002A275B" w:rsidRPr="00DF2F22" w:rsidRDefault="002A275B" w:rsidP="000D03A0">
            <w:pPr>
              <w:widowControl/>
              <w:contextualSpacing/>
              <w:jc w:val="both"/>
              <w:rPr>
                <w:sz w:val="20"/>
                <w:szCs w:val="20"/>
              </w:rPr>
            </w:pPr>
            <w:r w:rsidRPr="00DF2F22">
              <w:rPr>
                <w:sz w:val="20"/>
                <w:szCs w:val="20"/>
              </w:rPr>
              <w:t>Р</w:t>
            </w:r>
          </w:p>
        </w:tc>
        <w:tc>
          <w:tcPr>
            <w:tcW w:w="342" w:type="pct"/>
          </w:tcPr>
          <w:p w14:paraId="3CAAFDA9" w14:textId="3F5757FB" w:rsidR="002A275B" w:rsidRPr="00DF2F22" w:rsidRDefault="002A275B" w:rsidP="000D03A0">
            <w:pPr>
              <w:widowControl/>
              <w:contextualSpacing/>
              <w:jc w:val="both"/>
              <w:rPr>
                <w:sz w:val="20"/>
                <w:szCs w:val="20"/>
              </w:rPr>
            </w:pPr>
            <w:r w:rsidRPr="00DF2F22">
              <w:rPr>
                <w:sz w:val="20"/>
                <w:szCs w:val="20"/>
              </w:rPr>
              <w:t>1,1</w:t>
            </w:r>
          </w:p>
        </w:tc>
        <w:tc>
          <w:tcPr>
            <w:tcW w:w="234" w:type="pct"/>
          </w:tcPr>
          <w:p w14:paraId="06D20B73" w14:textId="2FF40C5F"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430DE017" w14:textId="3F911ADD" w:rsidR="002A275B" w:rsidRPr="00DF2F22" w:rsidRDefault="002A275B" w:rsidP="000D03A0">
            <w:pPr>
              <w:widowControl/>
              <w:contextualSpacing/>
              <w:jc w:val="both"/>
              <w:rPr>
                <w:sz w:val="20"/>
                <w:szCs w:val="20"/>
              </w:rPr>
            </w:pPr>
            <w:r w:rsidRPr="00DF2F22">
              <w:rPr>
                <w:sz w:val="20"/>
                <w:szCs w:val="20"/>
              </w:rPr>
              <w:t>2</w:t>
            </w:r>
          </w:p>
        </w:tc>
        <w:tc>
          <w:tcPr>
            <w:tcW w:w="415" w:type="pct"/>
          </w:tcPr>
          <w:p w14:paraId="435953D5" w14:textId="11D00F1E"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770531FE" w14:textId="1EF29A36"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22851434" w14:textId="1D5BD2FD" w:rsidTr="00FD3D49">
        <w:trPr>
          <w:trHeight w:val="20"/>
        </w:trPr>
        <w:tc>
          <w:tcPr>
            <w:tcW w:w="220" w:type="pct"/>
            <w:vMerge/>
          </w:tcPr>
          <w:p w14:paraId="29E7DDDD" w14:textId="77777777" w:rsidR="002A275B" w:rsidRPr="00DF2F22" w:rsidRDefault="002A275B" w:rsidP="000D03A0">
            <w:pPr>
              <w:widowControl/>
              <w:contextualSpacing/>
              <w:jc w:val="both"/>
              <w:rPr>
                <w:sz w:val="20"/>
                <w:szCs w:val="20"/>
              </w:rPr>
            </w:pPr>
          </w:p>
        </w:tc>
        <w:tc>
          <w:tcPr>
            <w:tcW w:w="2798" w:type="pct"/>
            <w:vMerge/>
          </w:tcPr>
          <w:p w14:paraId="3F373F67" w14:textId="77777777" w:rsidR="002A275B" w:rsidRPr="00DF2F22" w:rsidRDefault="002A275B" w:rsidP="000D03A0">
            <w:pPr>
              <w:widowControl/>
              <w:contextualSpacing/>
              <w:jc w:val="both"/>
              <w:rPr>
                <w:sz w:val="20"/>
                <w:szCs w:val="20"/>
              </w:rPr>
            </w:pPr>
          </w:p>
        </w:tc>
        <w:tc>
          <w:tcPr>
            <w:tcW w:w="308" w:type="pct"/>
          </w:tcPr>
          <w:p w14:paraId="45881D45" w14:textId="408B7652" w:rsidR="002A275B" w:rsidRPr="00DF2F22" w:rsidRDefault="002A275B" w:rsidP="000D03A0">
            <w:pPr>
              <w:widowControl/>
              <w:contextualSpacing/>
              <w:jc w:val="both"/>
              <w:rPr>
                <w:sz w:val="20"/>
                <w:szCs w:val="20"/>
              </w:rPr>
            </w:pPr>
            <w:r w:rsidRPr="00DF2F22">
              <w:rPr>
                <w:sz w:val="20"/>
                <w:szCs w:val="20"/>
              </w:rPr>
              <w:t>Р</w:t>
            </w:r>
          </w:p>
        </w:tc>
        <w:tc>
          <w:tcPr>
            <w:tcW w:w="342" w:type="pct"/>
          </w:tcPr>
          <w:p w14:paraId="11D7CB84" w14:textId="14D70C2E" w:rsidR="002A275B" w:rsidRPr="00DF2F22" w:rsidRDefault="002A275B" w:rsidP="000D03A0">
            <w:pPr>
              <w:widowControl/>
              <w:contextualSpacing/>
              <w:jc w:val="both"/>
              <w:rPr>
                <w:sz w:val="20"/>
                <w:szCs w:val="20"/>
              </w:rPr>
            </w:pPr>
            <w:r w:rsidRPr="00DF2F22">
              <w:rPr>
                <w:sz w:val="20"/>
                <w:szCs w:val="20"/>
              </w:rPr>
              <w:t>0,3</w:t>
            </w:r>
          </w:p>
        </w:tc>
        <w:tc>
          <w:tcPr>
            <w:tcW w:w="234" w:type="pct"/>
          </w:tcPr>
          <w:p w14:paraId="1EA74C90" w14:textId="41471183"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13310057" w14:textId="3CC068ED" w:rsidR="002A275B" w:rsidRPr="00DF2F22" w:rsidRDefault="002A275B" w:rsidP="000D03A0">
            <w:pPr>
              <w:widowControl/>
              <w:contextualSpacing/>
              <w:jc w:val="both"/>
              <w:rPr>
                <w:sz w:val="20"/>
                <w:szCs w:val="20"/>
              </w:rPr>
            </w:pPr>
            <w:r w:rsidRPr="00DF2F22">
              <w:rPr>
                <w:sz w:val="20"/>
                <w:szCs w:val="20"/>
              </w:rPr>
              <w:t>2</w:t>
            </w:r>
          </w:p>
        </w:tc>
        <w:tc>
          <w:tcPr>
            <w:tcW w:w="415" w:type="pct"/>
          </w:tcPr>
          <w:p w14:paraId="5F3C7ACF" w14:textId="75E0B76E"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66B9F52C" w14:textId="572C2509"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0F430C94" w14:textId="06FF7AD8" w:rsidTr="00FD3D49">
        <w:trPr>
          <w:trHeight w:val="20"/>
        </w:trPr>
        <w:tc>
          <w:tcPr>
            <w:tcW w:w="220" w:type="pct"/>
          </w:tcPr>
          <w:p w14:paraId="6664C25D" w14:textId="3EED4D29" w:rsidR="002A275B" w:rsidRPr="00DF2F22" w:rsidRDefault="00FD3D49" w:rsidP="000D03A0">
            <w:pPr>
              <w:widowControl/>
              <w:contextualSpacing/>
              <w:jc w:val="both"/>
              <w:rPr>
                <w:sz w:val="20"/>
                <w:szCs w:val="20"/>
              </w:rPr>
            </w:pPr>
            <w:r w:rsidRPr="00DF2F22">
              <w:rPr>
                <w:sz w:val="20"/>
                <w:szCs w:val="20"/>
              </w:rPr>
              <w:t>54</w:t>
            </w:r>
          </w:p>
        </w:tc>
        <w:tc>
          <w:tcPr>
            <w:tcW w:w="2798" w:type="pct"/>
          </w:tcPr>
          <w:p w14:paraId="428161D2" w14:textId="40CA06FB" w:rsidR="002A275B" w:rsidRPr="00DF2F22" w:rsidRDefault="002A275B" w:rsidP="000D03A0">
            <w:pPr>
              <w:widowControl/>
              <w:contextualSpacing/>
              <w:jc w:val="both"/>
              <w:rPr>
                <w:sz w:val="20"/>
                <w:szCs w:val="20"/>
              </w:rPr>
            </w:pPr>
            <w:r w:rsidRPr="00DF2F22">
              <w:rPr>
                <w:sz w:val="20"/>
                <w:szCs w:val="20"/>
              </w:rPr>
              <w:t>Панино – Малино</w:t>
            </w:r>
          </w:p>
        </w:tc>
        <w:tc>
          <w:tcPr>
            <w:tcW w:w="308" w:type="pct"/>
          </w:tcPr>
          <w:p w14:paraId="78928EAD" w14:textId="5E77B3BE" w:rsidR="002A275B" w:rsidRPr="00DF2F22" w:rsidRDefault="002A275B" w:rsidP="000D03A0">
            <w:pPr>
              <w:widowControl/>
              <w:contextualSpacing/>
              <w:jc w:val="both"/>
              <w:rPr>
                <w:sz w:val="20"/>
                <w:szCs w:val="20"/>
              </w:rPr>
            </w:pPr>
            <w:r w:rsidRPr="00DF2F22">
              <w:rPr>
                <w:sz w:val="20"/>
                <w:szCs w:val="20"/>
              </w:rPr>
              <w:t>С</w:t>
            </w:r>
          </w:p>
        </w:tc>
        <w:tc>
          <w:tcPr>
            <w:tcW w:w="342" w:type="pct"/>
          </w:tcPr>
          <w:p w14:paraId="29787770" w14:textId="18FB0BF1" w:rsidR="002A275B" w:rsidRPr="00DF2F22" w:rsidRDefault="002A275B" w:rsidP="000D03A0">
            <w:pPr>
              <w:widowControl/>
              <w:contextualSpacing/>
              <w:jc w:val="both"/>
              <w:rPr>
                <w:sz w:val="20"/>
                <w:szCs w:val="20"/>
              </w:rPr>
            </w:pPr>
            <w:r w:rsidRPr="00DF2F22">
              <w:rPr>
                <w:sz w:val="20"/>
                <w:szCs w:val="20"/>
              </w:rPr>
              <w:t>2,3</w:t>
            </w:r>
          </w:p>
        </w:tc>
        <w:tc>
          <w:tcPr>
            <w:tcW w:w="234" w:type="pct"/>
          </w:tcPr>
          <w:p w14:paraId="0D8ACF72" w14:textId="3137621B" w:rsidR="002A275B" w:rsidRPr="00DF2F22" w:rsidRDefault="002A275B" w:rsidP="000D03A0">
            <w:pPr>
              <w:widowControl/>
              <w:contextualSpacing/>
              <w:jc w:val="both"/>
              <w:rPr>
                <w:sz w:val="20"/>
                <w:szCs w:val="20"/>
              </w:rPr>
            </w:pPr>
            <w:r w:rsidRPr="00DF2F22">
              <w:rPr>
                <w:sz w:val="20"/>
                <w:szCs w:val="20"/>
              </w:rPr>
              <w:t>I</w:t>
            </w:r>
          </w:p>
        </w:tc>
        <w:tc>
          <w:tcPr>
            <w:tcW w:w="364" w:type="pct"/>
          </w:tcPr>
          <w:p w14:paraId="2144EE08" w14:textId="3C86215E" w:rsidR="002A275B" w:rsidRPr="00DF2F22" w:rsidRDefault="002A275B" w:rsidP="000D03A0">
            <w:pPr>
              <w:widowControl/>
              <w:contextualSpacing/>
              <w:jc w:val="both"/>
              <w:rPr>
                <w:sz w:val="20"/>
                <w:szCs w:val="20"/>
              </w:rPr>
            </w:pPr>
            <w:r w:rsidRPr="00DF2F22">
              <w:rPr>
                <w:sz w:val="20"/>
                <w:szCs w:val="20"/>
              </w:rPr>
              <w:t>4</w:t>
            </w:r>
          </w:p>
        </w:tc>
        <w:tc>
          <w:tcPr>
            <w:tcW w:w="415" w:type="pct"/>
          </w:tcPr>
          <w:p w14:paraId="71554AE7" w14:textId="48E9E661"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12186C7D" w14:textId="2F247394"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27C92A5A" w14:textId="4E06BDD8" w:rsidTr="00FD3D49">
        <w:trPr>
          <w:trHeight w:val="20"/>
        </w:trPr>
        <w:tc>
          <w:tcPr>
            <w:tcW w:w="220" w:type="pct"/>
          </w:tcPr>
          <w:p w14:paraId="1A463D65" w14:textId="4FC57AC7" w:rsidR="002A275B" w:rsidRPr="00DF2F22" w:rsidRDefault="00FD3D49" w:rsidP="000D03A0">
            <w:pPr>
              <w:widowControl/>
              <w:contextualSpacing/>
              <w:jc w:val="both"/>
              <w:rPr>
                <w:sz w:val="20"/>
                <w:szCs w:val="20"/>
              </w:rPr>
            </w:pPr>
            <w:r w:rsidRPr="00DF2F22">
              <w:rPr>
                <w:sz w:val="20"/>
                <w:szCs w:val="20"/>
              </w:rPr>
              <w:t>55</w:t>
            </w:r>
          </w:p>
        </w:tc>
        <w:tc>
          <w:tcPr>
            <w:tcW w:w="2798" w:type="pct"/>
          </w:tcPr>
          <w:p w14:paraId="22177E38" w14:textId="217A8F38" w:rsidR="002A275B" w:rsidRPr="00DF2F22" w:rsidRDefault="002A275B" w:rsidP="000D03A0">
            <w:pPr>
              <w:widowControl/>
              <w:contextualSpacing/>
              <w:jc w:val="both"/>
              <w:rPr>
                <w:sz w:val="20"/>
                <w:szCs w:val="20"/>
              </w:rPr>
            </w:pPr>
            <w:r w:rsidRPr="00DF2F22">
              <w:rPr>
                <w:sz w:val="20"/>
                <w:szCs w:val="20"/>
              </w:rPr>
              <w:t>«Подольск – Домодедово – Раменское – ЦКАД» – «ММК – Раменское» – Софьино</w:t>
            </w:r>
          </w:p>
        </w:tc>
        <w:tc>
          <w:tcPr>
            <w:tcW w:w="308" w:type="pct"/>
          </w:tcPr>
          <w:p w14:paraId="7A51EF0D" w14:textId="34BB76BB" w:rsidR="002A275B" w:rsidRPr="00DF2F22" w:rsidRDefault="002A275B" w:rsidP="000D03A0">
            <w:pPr>
              <w:widowControl/>
              <w:contextualSpacing/>
              <w:jc w:val="both"/>
              <w:rPr>
                <w:sz w:val="20"/>
                <w:szCs w:val="20"/>
              </w:rPr>
            </w:pPr>
            <w:r w:rsidRPr="00DF2F22">
              <w:rPr>
                <w:sz w:val="20"/>
                <w:szCs w:val="20"/>
              </w:rPr>
              <w:t>С</w:t>
            </w:r>
          </w:p>
        </w:tc>
        <w:tc>
          <w:tcPr>
            <w:tcW w:w="342" w:type="pct"/>
          </w:tcPr>
          <w:p w14:paraId="344CB538" w14:textId="7205DE1C" w:rsidR="002A275B" w:rsidRPr="00DF2F22" w:rsidRDefault="002A275B" w:rsidP="000D03A0">
            <w:pPr>
              <w:widowControl/>
              <w:contextualSpacing/>
              <w:jc w:val="both"/>
              <w:rPr>
                <w:sz w:val="20"/>
                <w:szCs w:val="20"/>
              </w:rPr>
            </w:pPr>
            <w:r w:rsidRPr="00DF2F22">
              <w:rPr>
                <w:sz w:val="20"/>
                <w:szCs w:val="20"/>
              </w:rPr>
              <w:t>1,3</w:t>
            </w:r>
          </w:p>
        </w:tc>
        <w:tc>
          <w:tcPr>
            <w:tcW w:w="234" w:type="pct"/>
          </w:tcPr>
          <w:p w14:paraId="7DD0E39B" w14:textId="16C6C45F"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51B8AF56" w14:textId="00BAE1C1" w:rsidR="002A275B" w:rsidRPr="00DF2F22" w:rsidRDefault="002A275B" w:rsidP="000D03A0">
            <w:pPr>
              <w:widowControl/>
              <w:contextualSpacing/>
              <w:jc w:val="both"/>
              <w:rPr>
                <w:sz w:val="20"/>
                <w:szCs w:val="20"/>
              </w:rPr>
            </w:pPr>
            <w:r w:rsidRPr="00DF2F22">
              <w:rPr>
                <w:sz w:val="20"/>
                <w:szCs w:val="20"/>
              </w:rPr>
              <w:t>2</w:t>
            </w:r>
          </w:p>
        </w:tc>
        <w:tc>
          <w:tcPr>
            <w:tcW w:w="415" w:type="pct"/>
          </w:tcPr>
          <w:p w14:paraId="35B2FF49" w14:textId="5037F4F9"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73ADD76A" w14:textId="6039A6D6"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08658134" w14:textId="6F2DF671" w:rsidTr="00FD3D49">
        <w:trPr>
          <w:trHeight w:val="20"/>
        </w:trPr>
        <w:tc>
          <w:tcPr>
            <w:tcW w:w="220" w:type="pct"/>
          </w:tcPr>
          <w:p w14:paraId="77C35888" w14:textId="450D8F6F" w:rsidR="002A275B" w:rsidRPr="00DF2F22" w:rsidRDefault="00FD3D49" w:rsidP="000D03A0">
            <w:pPr>
              <w:widowControl/>
              <w:contextualSpacing/>
              <w:jc w:val="both"/>
              <w:rPr>
                <w:sz w:val="20"/>
                <w:szCs w:val="20"/>
              </w:rPr>
            </w:pPr>
            <w:r w:rsidRPr="00DF2F22">
              <w:rPr>
                <w:sz w:val="20"/>
                <w:szCs w:val="20"/>
              </w:rPr>
              <w:t>56</w:t>
            </w:r>
          </w:p>
        </w:tc>
        <w:tc>
          <w:tcPr>
            <w:tcW w:w="2798" w:type="pct"/>
          </w:tcPr>
          <w:p w14:paraId="1C285E2F" w14:textId="75D52E7B" w:rsidR="002A275B" w:rsidRPr="00DF2F22" w:rsidRDefault="002A275B" w:rsidP="000D03A0">
            <w:pPr>
              <w:widowControl/>
              <w:contextualSpacing/>
              <w:jc w:val="both"/>
              <w:rPr>
                <w:sz w:val="20"/>
                <w:szCs w:val="20"/>
              </w:rPr>
            </w:pPr>
            <w:r w:rsidRPr="00DF2F22">
              <w:rPr>
                <w:sz w:val="20"/>
                <w:szCs w:val="20"/>
              </w:rPr>
              <w:t>Продление ул. Дорожная до ул. Старый Двор</w:t>
            </w:r>
          </w:p>
        </w:tc>
        <w:tc>
          <w:tcPr>
            <w:tcW w:w="308" w:type="pct"/>
          </w:tcPr>
          <w:p w14:paraId="53B1DF74" w14:textId="62681B38" w:rsidR="002A275B" w:rsidRPr="00DF2F22" w:rsidRDefault="002A275B" w:rsidP="000D03A0">
            <w:pPr>
              <w:widowControl/>
              <w:contextualSpacing/>
              <w:jc w:val="both"/>
              <w:rPr>
                <w:sz w:val="20"/>
                <w:szCs w:val="20"/>
              </w:rPr>
            </w:pPr>
            <w:r w:rsidRPr="00DF2F22">
              <w:rPr>
                <w:sz w:val="20"/>
                <w:szCs w:val="20"/>
              </w:rPr>
              <w:t>С</w:t>
            </w:r>
          </w:p>
        </w:tc>
        <w:tc>
          <w:tcPr>
            <w:tcW w:w="342" w:type="pct"/>
          </w:tcPr>
          <w:p w14:paraId="69D64FB0" w14:textId="6626D5E6" w:rsidR="002A275B" w:rsidRPr="00DF2F22" w:rsidRDefault="002A275B" w:rsidP="000D03A0">
            <w:pPr>
              <w:widowControl/>
              <w:contextualSpacing/>
              <w:jc w:val="both"/>
              <w:rPr>
                <w:sz w:val="20"/>
                <w:szCs w:val="20"/>
              </w:rPr>
            </w:pPr>
            <w:r w:rsidRPr="00DF2F22">
              <w:rPr>
                <w:sz w:val="20"/>
                <w:szCs w:val="20"/>
              </w:rPr>
              <w:t>0,8</w:t>
            </w:r>
          </w:p>
        </w:tc>
        <w:tc>
          <w:tcPr>
            <w:tcW w:w="234" w:type="pct"/>
          </w:tcPr>
          <w:p w14:paraId="5DBBF804" w14:textId="4EE921B6" w:rsidR="002A275B" w:rsidRPr="00DF2F22" w:rsidRDefault="002A275B" w:rsidP="000D03A0">
            <w:pPr>
              <w:widowControl/>
              <w:contextualSpacing/>
              <w:jc w:val="both"/>
              <w:rPr>
                <w:sz w:val="20"/>
                <w:szCs w:val="20"/>
              </w:rPr>
            </w:pPr>
            <w:r w:rsidRPr="00DF2F22">
              <w:rPr>
                <w:sz w:val="20"/>
                <w:szCs w:val="20"/>
              </w:rPr>
              <w:t>III</w:t>
            </w:r>
          </w:p>
        </w:tc>
        <w:tc>
          <w:tcPr>
            <w:tcW w:w="364" w:type="pct"/>
          </w:tcPr>
          <w:p w14:paraId="0F268C92" w14:textId="1C734AFC" w:rsidR="002A275B" w:rsidRPr="00DF2F22" w:rsidRDefault="002A275B" w:rsidP="000D03A0">
            <w:pPr>
              <w:widowControl/>
              <w:contextualSpacing/>
              <w:jc w:val="both"/>
              <w:rPr>
                <w:sz w:val="20"/>
                <w:szCs w:val="20"/>
              </w:rPr>
            </w:pPr>
            <w:r w:rsidRPr="00DF2F22">
              <w:rPr>
                <w:sz w:val="20"/>
                <w:szCs w:val="20"/>
              </w:rPr>
              <w:t>2</w:t>
            </w:r>
          </w:p>
        </w:tc>
        <w:tc>
          <w:tcPr>
            <w:tcW w:w="415" w:type="pct"/>
          </w:tcPr>
          <w:p w14:paraId="0BCD30FE" w14:textId="0DBDD737"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51542D7C" w14:textId="1FA012D7"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099B0D97" w14:textId="2561BF32" w:rsidTr="00FD3D49">
        <w:trPr>
          <w:trHeight w:val="20"/>
        </w:trPr>
        <w:tc>
          <w:tcPr>
            <w:tcW w:w="220" w:type="pct"/>
            <w:vMerge w:val="restart"/>
          </w:tcPr>
          <w:p w14:paraId="391A6ED9" w14:textId="3FF0B55D" w:rsidR="002A275B" w:rsidRPr="00DF2F22" w:rsidRDefault="00FD3D49" w:rsidP="000D03A0">
            <w:pPr>
              <w:widowControl/>
              <w:contextualSpacing/>
              <w:jc w:val="both"/>
              <w:rPr>
                <w:sz w:val="20"/>
                <w:szCs w:val="20"/>
              </w:rPr>
            </w:pPr>
            <w:r w:rsidRPr="00DF2F22">
              <w:rPr>
                <w:sz w:val="20"/>
                <w:szCs w:val="20"/>
              </w:rPr>
              <w:t>57</w:t>
            </w:r>
          </w:p>
        </w:tc>
        <w:tc>
          <w:tcPr>
            <w:tcW w:w="2798" w:type="pct"/>
            <w:vMerge w:val="restart"/>
          </w:tcPr>
          <w:p w14:paraId="461B5532" w14:textId="0E652E68" w:rsidR="002A275B" w:rsidRPr="00DF2F22" w:rsidRDefault="002A275B" w:rsidP="000D03A0">
            <w:pPr>
              <w:widowControl/>
              <w:contextualSpacing/>
              <w:jc w:val="both"/>
              <w:rPr>
                <w:sz w:val="20"/>
                <w:szCs w:val="20"/>
              </w:rPr>
            </w:pPr>
            <w:r w:rsidRPr="00DF2F22">
              <w:rPr>
                <w:sz w:val="20"/>
                <w:szCs w:val="20"/>
              </w:rPr>
              <w:t>«Никулино – Колупаево» – Торопово</w:t>
            </w:r>
          </w:p>
        </w:tc>
        <w:tc>
          <w:tcPr>
            <w:tcW w:w="308" w:type="pct"/>
          </w:tcPr>
          <w:p w14:paraId="21A03B41" w14:textId="60BF324F" w:rsidR="002A275B" w:rsidRPr="00DF2F22" w:rsidRDefault="002A275B" w:rsidP="000D03A0">
            <w:pPr>
              <w:widowControl/>
              <w:contextualSpacing/>
              <w:jc w:val="both"/>
              <w:rPr>
                <w:sz w:val="20"/>
                <w:szCs w:val="20"/>
              </w:rPr>
            </w:pPr>
            <w:r w:rsidRPr="00DF2F22">
              <w:rPr>
                <w:sz w:val="20"/>
                <w:szCs w:val="20"/>
              </w:rPr>
              <w:t>Р</w:t>
            </w:r>
          </w:p>
        </w:tc>
        <w:tc>
          <w:tcPr>
            <w:tcW w:w="342" w:type="pct"/>
          </w:tcPr>
          <w:p w14:paraId="1B0DE928" w14:textId="7AE8D0F6" w:rsidR="002A275B" w:rsidRPr="00DF2F22" w:rsidRDefault="002A275B" w:rsidP="000D03A0">
            <w:pPr>
              <w:widowControl/>
              <w:contextualSpacing/>
              <w:jc w:val="both"/>
              <w:rPr>
                <w:sz w:val="20"/>
                <w:szCs w:val="20"/>
              </w:rPr>
            </w:pPr>
            <w:r w:rsidRPr="00DF2F22">
              <w:rPr>
                <w:sz w:val="20"/>
                <w:szCs w:val="20"/>
              </w:rPr>
              <w:t>0,5</w:t>
            </w:r>
          </w:p>
        </w:tc>
        <w:tc>
          <w:tcPr>
            <w:tcW w:w="234" w:type="pct"/>
          </w:tcPr>
          <w:p w14:paraId="7FB67460" w14:textId="21F9EFD2" w:rsidR="002A275B" w:rsidRPr="00DF2F22" w:rsidRDefault="002A275B" w:rsidP="000D03A0">
            <w:pPr>
              <w:widowControl/>
              <w:contextualSpacing/>
              <w:jc w:val="both"/>
              <w:rPr>
                <w:sz w:val="20"/>
                <w:szCs w:val="20"/>
              </w:rPr>
            </w:pPr>
            <w:r w:rsidRPr="00DF2F22">
              <w:rPr>
                <w:sz w:val="20"/>
                <w:szCs w:val="20"/>
              </w:rPr>
              <w:t>IV</w:t>
            </w:r>
          </w:p>
        </w:tc>
        <w:tc>
          <w:tcPr>
            <w:tcW w:w="364" w:type="pct"/>
          </w:tcPr>
          <w:p w14:paraId="159B86B5" w14:textId="0E105CEC" w:rsidR="002A275B" w:rsidRPr="00DF2F22" w:rsidRDefault="002A275B" w:rsidP="000D03A0">
            <w:pPr>
              <w:widowControl/>
              <w:contextualSpacing/>
              <w:jc w:val="both"/>
              <w:rPr>
                <w:sz w:val="20"/>
                <w:szCs w:val="20"/>
              </w:rPr>
            </w:pPr>
            <w:r w:rsidRPr="00DF2F22">
              <w:rPr>
                <w:sz w:val="20"/>
                <w:szCs w:val="20"/>
              </w:rPr>
              <w:t>2</w:t>
            </w:r>
          </w:p>
        </w:tc>
        <w:tc>
          <w:tcPr>
            <w:tcW w:w="415" w:type="pct"/>
          </w:tcPr>
          <w:p w14:paraId="1872C344" w14:textId="46F61BE4"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31F0B024" w14:textId="19E0922B"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1BAD9191" w14:textId="79A219C9" w:rsidTr="00FD3D49">
        <w:trPr>
          <w:trHeight w:val="20"/>
        </w:trPr>
        <w:tc>
          <w:tcPr>
            <w:tcW w:w="220" w:type="pct"/>
            <w:vMerge/>
          </w:tcPr>
          <w:p w14:paraId="1C6512BB" w14:textId="77777777" w:rsidR="002A275B" w:rsidRPr="00DF2F22" w:rsidRDefault="002A275B" w:rsidP="000D03A0">
            <w:pPr>
              <w:widowControl/>
              <w:contextualSpacing/>
              <w:jc w:val="both"/>
              <w:rPr>
                <w:sz w:val="20"/>
                <w:szCs w:val="20"/>
              </w:rPr>
            </w:pPr>
          </w:p>
        </w:tc>
        <w:tc>
          <w:tcPr>
            <w:tcW w:w="2798" w:type="pct"/>
            <w:vMerge/>
          </w:tcPr>
          <w:p w14:paraId="6C8C3E3D" w14:textId="77777777" w:rsidR="002A275B" w:rsidRPr="00DF2F22" w:rsidRDefault="002A275B" w:rsidP="000D03A0">
            <w:pPr>
              <w:widowControl/>
              <w:contextualSpacing/>
              <w:jc w:val="both"/>
              <w:rPr>
                <w:sz w:val="20"/>
                <w:szCs w:val="20"/>
              </w:rPr>
            </w:pPr>
          </w:p>
        </w:tc>
        <w:tc>
          <w:tcPr>
            <w:tcW w:w="308" w:type="pct"/>
          </w:tcPr>
          <w:p w14:paraId="5B3C8DBD" w14:textId="0C720D14" w:rsidR="002A275B" w:rsidRPr="00DF2F22" w:rsidRDefault="002A275B" w:rsidP="000D03A0">
            <w:pPr>
              <w:widowControl/>
              <w:contextualSpacing/>
              <w:jc w:val="both"/>
              <w:rPr>
                <w:sz w:val="20"/>
                <w:szCs w:val="20"/>
              </w:rPr>
            </w:pPr>
            <w:r w:rsidRPr="00DF2F22">
              <w:rPr>
                <w:sz w:val="20"/>
                <w:szCs w:val="20"/>
              </w:rPr>
              <w:t>Р</w:t>
            </w:r>
          </w:p>
        </w:tc>
        <w:tc>
          <w:tcPr>
            <w:tcW w:w="342" w:type="pct"/>
          </w:tcPr>
          <w:p w14:paraId="3D1674EF" w14:textId="50A56999" w:rsidR="002A275B" w:rsidRPr="00DF2F22" w:rsidRDefault="002A275B" w:rsidP="000D03A0">
            <w:pPr>
              <w:widowControl/>
              <w:contextualSpacing/>
              <w:jc w:val="both"/>
              <w:rPr>
                <w:sz w:val="20"/>
                <w:szCs w:val="20"/>
              </w:rPr>
            </w:pPr>
            <w:r w:rsidRPr="00DF2F22">
              <w:rPr>
                <w:sz w:val="20"/>
                <w:szCs w:val="20"/>
              </w:rPr>
              <w:t>0,5</w:t>
            </w:r>
          </w:p>
        </w:tc>
        <w:tc>
          <w:tcPr>
            <w:tcW w:w="234" w:type="pct"/>
          </w:tcPr>
          <w:p w14:paraId="2190D688" w14:textId="0E6C7E2D" w:rsidR="002A275B" w:rsidRPr="00DF2F22" w:rsidRDefault="002A275B" w:rsidP="000D03A0">
            <w:pPr>
              <w:widowControl/>
              <w:contextualSpacing/>
              <w:jc w:val="both"/>
              <w:rPr>
                <w:sz w:val="20"/>
                <w:szCs w:val="20"/>
              </w:rPr>
            </w:pPr>
            <w:r w:rsidRPr="00DF2F22">
              <w:rPr>
                <w:sz w:val="20"/>
                <w:szCs w:val="20"/>
              </w:rPr>
              <w:t>IV</w:t>
            </w:r>
          </w:p>
        </w:tc>
        <w:tc>
          <w:tcPr>
            <w:tcW w:w="364" w:type="pct"/>
          </w:tcPr>
          <w:p w14:paraId="4C82F3DA" w14:textId="24C991A1" w:rsidR="002A275B" w:rsidRPr="00DF2F22" w:rsidRDefault="002A275B" w:rsidP="000D03A0">
            <w:pPr>
              <w:widowControl/>
              <w:contextualSpacing/>
              <w:jc w:val="both"/>
              <w:rPr>
                <w:sz w:val="20"/>
                <w:szCs w:val="20"/>
              </w:rPr>
            </w:pPr>
            <w:r w:rsidRPr="00DF2F22">
              <w:rPr>
                <w:sz w:val="20"/>
                <w:szCs w:val="20"/>
              </w:rPr>
              <w:t>2</w:t>
            </w:r>
          </w:p>
        </w:tc>
        <w:tc>
          <w:tcPr>
            <w:tcW w:w="415" w:type="pct"/>
          </w:tcPr>
          <w:p w14:paraId="43C708EE" w14:textId="6A98DB88"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5AC42383" w14:textId="55297209"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0E1B757A" w14:textId="31933D38" w:rsidTr="00FD3D49">
        <w:trPr>
          <w:trHeight w:val="20"/>
        </w:trPr>
        <w:tc>
          <w:tcPr>
            <w:tcW w:w="220" w:type="pct"/>
          </w:tcPr>
          <w:p w14:paraId="121602F7" w14:textId="5F750EE7" w:rsidR="002A275B" w:rsidRPr="00DF2F22" w:rsidRDefault="00FD3D49" w:rsidP="000D03A0">
            <w:pPr>
              <w:widowControl/>
              <w:contextualSpacing/>
              <w:jc w:val="both"/>
              <w:rPr>
                <w:sz w:val="20"/>
                <w:szCs w:val="20"/>
              </w:rPr>
            </w:pPr>
            <w:r w:rsidRPr="00DF2F22">
              <w:rPr>
                <w:sz w:val="20"/>
                <w:szCs w:val="20"/>
              </w:rPr>
              <w:t>58</w:t>
            </w:r>
          </w:p>
        </w:tc>
        <w:tc>
          <w:tcPr>
            <w:tcW w:w="2798" w:type="pct"/>
          </w:tcPr>
          <w:p w14:paraId="717C76D3" w14:textId="5AB1F9DC" w:rsidR="002A275B" w:rsidRPr="00DF2F22" w:rsidRDefault="002A275B" w:rsidP="000D03A0">
            <w:pPr>
              <w:widowControl/>
              <w:contextualSpacing/>
              <w:jc w:val="both"/>
              <w:rPr>
                <w:sz w:val="20"/>
                <w:szCs w:val="20"/>
              </w:rPr>
            </w:pPr>
            <w:r w:rsidRPr="00DF2F22">
              <w:rPr>
                <w:sz w:val="20"/>
                <w:szCs w:val="20"/>
              </w:rPr>
              <w:t>Сафоновский путепровод</w:t>
            </w:r>
          </w:p>
        </w:tc>
        <w:tc>
          <w:tcPr>
            <w:tcW w:w="308" w:type="pct"/>
          </w:tcPr>
          <w:p w14:paraId="4EE7663A" w14:textId="733149E1" w:rsidR="002A275B" w:rsidRPr="00DF2F22" w:rsidRDefault="002A275B" w:rsidP="000D03A0">
            <w:pPr>
              <w:widowControl/>
              <w:contextualSpacing/>
              <w:jc w:val="both"/>
              <w:rPr>
                <w:sz w:val="20"/>
                <w:szCs w:val="20"/>
              </w:rPr>
            </w:pPr>
            <w:r w:rsidRPr="00DF2F22">
              <w:rPr>
                <w:sz w:val="20"/>
                <w:szCs w:val="20"/>
              </w:rPr>
              <w:t>С</w:t>
            </w:r>
          </w:p>
        </w:tc>
        <w:tc>
          <w:tcPr>
            <w:tcW w:w="342" w:type="pct"/>
          </w:tcPr>
          <w:p w14:paraId="1E49965D" w14:textId="74D0F2B6" w:rsidR="002A275B" w:rsidRPr="00DF2F22" w:rsidRDefault="002A275B" w:rsidP="000D03A0">
            <w:pPr>
              <w:widowControl/>
              <w:contextualSpacing/>
              <w:jc w:val="both"/>
              <w:rPr>
                <w:sz w:val="20"/>
                <w:szCs w:val="20"/>
              </w:rPr>
            </w:pPr>
            <w:r w:rsidRPr="00DF2F22">
              <w:rPr>
                <w:sz w:val="20"/>
                <w:szCs w:val="20"/>
              </w:rPr>
              <w:t>0,8</w:t>
            </w:r>
          </w:p>
        </w:tc>
        <w:tc>
          <w:tcPr>
            <w:tcW w:w="234" w:type="pct"/>
          </w:tcPr>
          <w:p w14:paraId="081A38B8" w14:textId="44EC2C28" w:rsidR="002A275B" w:rsidRPr="00DF2F22" w:rsidRDefault="002A275B" w:rsidP="000D03A0">
            <w:pPr>
              <w:widowControl/>
              <w:contextualSpacing/>
              <w:jc w:val="both"/>
              <w:rPr>
                <w:sz w:val="20"/>
                <w:szCs w:val="20"/>
              </w:rPr>
            </w:pPr>
            <w:r w:rsidRPr="00DF2F22">
              <w:rPr>
                <w:sz w:val="20"/>
                <w:szCs w:val="20"/>
              </w:rPr>
              <w:t>МУ</w:t>
            </w:r>
          </w:p>
        </w:tc>
        <w:tc>
          <w:tcPr>
            <w:tcW w:w="364" w:type="pct"/>
          </w:tcPr>
          <w:p w14:paraId="70FE9088" w14:textId="63E49F0C" w:rsidR="002A275B" w:rsidRPr="00DF2F22" w:rsidRDefault="002A275B" w:rsidP="000D03A0">
            <w:pPr>
              <w:widowControl/>
              <w:contextualSpacing/>
              <w:jc w:val="both"/>
              <w:rPr>
                <w:sz w:val="20"/>
                <w:szCs w:val="20"/>
              </w:rPr>
            </w:pPr>
            <w:r w:rsidRPr="00DF2F22">
              <w:rPr>
                <w:sz w:val="20"/>
                <w:szCs w:val="20"/>
              </w:rPr>
              <w:t>4</w:t>
            </w:r>
          </w:p>
        </w:tc>
        <w:tc>
          <w:tcPr>
            <w:tcW w:w="415" w:type="pct"/>
          </w:tcPr>
          <w:p w14:paraId="5188C01B" w14:textId="052AEB38"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78A06502" w14:textId="110F9ADF"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17BACD5A" w14:textId="3C4FEB7F" w:rsidTr="00FD3D49">
        <w:trPr>
          <w:trHeight w:val="20"/>
        </w:trPr>
        <w:tc>
          <w:tcPr>
            <w:tcW w:w="220" w:type="pct"/>
          </w:tcPr>
          <w:p w14:paraId="4E769260" w14:textId="5A1EBCD1" w:rsidR="002A275B" w:rsidRPr="00DF2F22" w:rsidRDefault="00FD3D49" w:rsidP="000D03A0">
            <w:pPr>
              <w:widowControl/>
              <w:contextualSpacing/>
              <w:jc w:val="both"/>
              <w:rPr>
                <w:sz w:val="20"/>
                <w:szCs w:val="20"/>
              </w:rPr>
            </w:pPr>
            <w:r w:rsidRPr="00DF2F22">
              <w:rPr>
                <w:sz w:val="20"/>
                <w:szCs w:val="20"/>
              </w:rPr>
              <w:t>59</w:t>
            </w:r>
          </w:p>
        </w:tc>
        <w:tc>
          <w:tcPr>
            <w:tcW w:w="2798" w:type="pct"/>
          </w:tcPr>
          <w:p w14:paraId="35DA4A89" w14:textId="78CB61F5" w:rsidR="002A275B" w:rsidRPr="00DF2F22" w:rsidRDefault="002A275B" w:rsidP="000D03A0">
            <w:pPr>
              <w:widowControl/>
              <w:contextualSpacing/>
              <w:jc w:val="both"/>
              <w:rPr>
                <w:sz w:val="20"/>
                <w:szCs w:val="20"/>
              </w:rPr>
            </w:pPr>
            <w:r w:rsidRPr="00DF2F22">
              <w:rPr>
                <w:sz w:val="20"/>
                <w:szCs w:val="20"/>
              </w:rPr>
              <w:t>Путепровод в районе ст. Гжель</w:t>
            </w:r>
          </w:p>
        </w:tc>
        <w:tc>
          <w:tcPr>
            <w:tcW w:w="308" w:type="pct"/>
          </w:tcPr>
          <w:p w14:paraId="126A458F" w14:textId="3366D845" w:rsidR="002A275B" w:rsidRPr="00DF2F22" w:rsidRDefault="002A275B" w:rsidP="000D03A0">
            <w:pPr>
              <w:widowControl/>
              <w:contextualSpacing/>
              <w:jc w:val="both"/>
              <w:rPr>
                <w:sz w:val="20"/>
                <w:szCs w:val="20"/>
              </w:rPr>
            </w:pPr>
            <w:r w:rsidRPr="00DF2F22">
              <w:rPr>
                <w:sz w:val="20"/>
                <w:szCs w:val="20"/>
              </w:rPr>
              <w:t>С</w:t>
            </w:r>
          </w:p>
        </w:tc>
        <w:tc>
          <w:tcPr>
            <w:tcW w:w="342" w:type="pct"/>
          </w:tcPr>
          <w:p w14:paraId="11FB45FC" w14:textId="0EFC320C" w:rsidR="002A275B" w:rsidRPr="00DF2F22" w:rsidRDefault="002A275B" w:rsidP="000D03A0">
            <w:pPr>
              <w:widowControl/>
              <w:contextualSpacing/>
              <w:jc w:val="both"/>
              <w:rPr>
                <w:sz w:val="20"/>
                <w:szCs w:val="20"/>
              </w:rPr>
            </w:pPr>
            <w:r w:rsidRPr="00DF2F22">
              <w:rPr>
                <w:sz w:val="20"/>
                <w:szCs w:val="20"/>
              </w:rPr>
              <w:t>1,0</w:t>
            </w:r>
          </w:p>
        </w:tc>
        <w:tc>
          <w:tcPr>
            <w:tcW w:w="234" w:type="pct"/>
          </w:tcPr>
          <w:p w14:paraId="6FB88F83" w14:textId="0B838B76" w:rsidR="002A275B" w:rsidRPr="00DF2F22" w:rsidRDefault="002A275B" w:rsidP="000D03A0">
            <w:pPr>
              <w:widowControl/>
              <w:contextualSpacing/>
              <w:jc w:val="both"/>
              <w:rPr>
                <w:sz w:val="20"/>
                <w:szCs w:val="20"/>
              </w:rPr>
            </w:pPr>
            <w:r w:rsidRPr="00DF2F22">
              <w:rPr>
                <w:sz w:val="20"/>
                <w:szCs w:val="20"/>
              </w:rPr>
              <w:t>МУ</w:t>
            </w:r>
          </w:p>
        </w:tc>
        <w:tc>
          <w:tcPr>
            <w:tcW w:w="364" w:type="pct"/>
          </w:tcPr>
          <w:p w14:paraId="166692EC" w14:textId="54B6717A" w:rsidR="002A275B" w:rsidRPr="00DF2F22" w:rsidRDefault="002A275B" w:rsidP="000D03A0">
            <w:pPr>
              <w:widowControl/>
              <w:contextualSpacing/>
              <w:jc w:val="both"/>
              <w:rPr>
                <w:sz w:val="20"/>
                <w:szCs w:val="20"/>
              </w:rPr>
            </w:pPr>
            <w:r w:rsidRPr="00DF2F22">
              <w:rPr>
                <w:sz w:val="20"/>
                <w:szCs w:val="20"/>
              </w:rPr>
              <w:t>2</w:t>
            </w:r>
          </w:p>
        </w:tc>
        <w:tc>
          <w:tcPr>
            <w:tcW w:w="415" w:type="pct"/>
          </w:tcPr>
          <w:p w14:paraId="2EE98602" w14:textId="5A8E6BA7"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610A4505" w14:textId="2399B955"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20512975" w14:textId="6206C182" w:rsidTr="00FD3D49">
        <w:trPr>
          <w:trHeight w:val="20"/>
        </w:trPr>
        <w:tc>
          <w:tcPr>
            <w:tcW w:w="220" w:type="pct"/>
          </w:tcPr>
          <w:p w14:paraId="7464C2CB" w14:textId="4048E315" w:rsidR="002A275B" w:rsidRPr="00DF2F22" w:rsidRDefault="00FD3D49" w:rsidP="000D03A0">
            <w:pPr>
              <w:widowControl/>
              <w:contextualSpacing/>
              <w:jc w:val="both"/>
              <w:rPr>
                <w:sz w:val="20"/>
                <w:szCs w:val="20"/>
              </w:rPr>
            </w:pPr>
            <w:r w:rsidRPr="00DF2F22">
              <w:rPr>
                <w:sz w:val="20"/>
                <w:szCs w:val="20"/>
              </w:rPr>
              <w:t>60</w:t>
            </w:r>
          </w:p>
        </w:tc>
        <w:tc>
          <w:tcPr>
            <w:tcW w:w="2798" w:type="pct"/>
          </w:tcPr>
          <w:p w14:paraId="5891E26D" w14:textId="2D79E991" w:rsidR="002A275B" w:rsidRPr="00DF2F22" w:rsidRDefault="002A275B" w:rsidP="000D03A0">
            <w:pPr>
              <w:widowControl/>
              <w:contextualSpacing/>
              <w:jc w:val="both"/>
              <w:rPr>
                <w:sz w:val="20"/>
                <w:szCs w:val="20"/>
              </w:rPr>
            </w:pPr>
            <w:r w:rsidRPr="00DF2F22">
              <w:rPr>
                <w:sz w:val="20"/>
                <w:szCs w:val="20"/>
              </w:rPr>
              <w:t>Путепровод Быково</w:t>
            </w:r>
          </w:p>
        </w:tc>
        <w:tc>
          <w:tcPr>
            <w:tcW w:w="308" w:type="pct"/>
          </w:tcPr>
          <w:p w14:paraId="6FA85306" w14:textId="5089F0C7" w:rsidR="002A275B" w:rsidRPr="00DF2F22" w:rsidRDefault="002A275B" w:rsidP="000D03A0">
            <w:pPr>
              <w:widowControl/>
              <w:contextualSpacing/>
              <w:jc w:val="both"/>
              <w:rPr>
                <w:sz w:val="20"/>
                <w:szCs w:val="20"/>
              </w:rPr>
            </w:pPr>
            <w:r w:rsidRPr="00DF2F22">
              <w:rPr>
                <w:sz w:val="20"/>
                <w:szCs w:val="20"/>
              </w:rPr>
              <w:t>С</w:t>
            </w:r>
          </w:p>
        </w:tc>
        <w:tc>
          <w:tcPr>
            <w:tcW w:w="342" w:type="pct"/>
          </w:tcPr>
          <w:p w14:paraId="27860ECF" w14:textId="7C18A8A2" w:rsidR="002A275B" w:rsidRPr="00DF2F22" w:rsidRDefault="002A275B" w:rsidP="000D03A0">
            <w:pPr>
              <w:widowControl/>
              <w:contextualSpacing/>
              <w:jc w:val="both"/>
              <w:rPr>
                <w:sz w:val="20"/>
                <w:szCs w:val="20"/>
              </w:rPr>
            </w:pPr>
            <w:r w:rsidRPr="00DF2F22">
              <w:rPr>
                <w:sz w:val="20"/>
                <w:szCs w:val="20"/>
              </w:rPr>
              <w:t>0,7</w:t>
            </w:r>
          </w:p>
        </w:tc>
        <w:tc>
          <w:tcPr>
            <w:tcW w:w="234" w:type="pct"/>
          </w:tcPr>
          <w:p w14:paraId="5CF2D7F7" w14:textId="56E6E400" w:rsidR="002A275B" w:rsidRPr="00DF2F22" w:rsidRDefault="002A275B" w:rsidP="000D03A0">
            <w:pPr>
              <w:widowControl/>
              <w:contextualSpacing/>
              <w:jc w:val="both"/>
              <w:rPr>
                <w:sz w:val="20"/>
                <w:szCs w:val="20"/>
              </w:rPr>
            </w:pPr>
            <w:r w:rsidRPr="00DF2F22">
              <w:rPr>
                <w:sz w:val="20"/>
                <w:szCs w:val="20"/>
              </w:rPr>
              <w:t>МУ</w:t>
            </w:r>
          </w:p>
        </w:tc>
        <w:tc>
          <w:tcPr>
            <w:tcW w:w="364" w:type="pct"/>
          </w:tcPr>
          <w:p w14:paraId="6B54047B" w14:textId="762C3CDE" w:rsidR="002A275B" w:rsidRPr="00DF2F22" w:rsidRDefault="002A275B" w:rsidP="000D03A0">
            <w:pPr>
              <w:widowControl/>
              <w:contextualSpacing/>
              <w:jc w:val="both"/>
              <w:rPr>
                <w:sz w:val="20"/>
                <w:szCs w:val="20"/>
              </w:rPr>
            </w:pPr>
            <w:r w:rsidRPr="00DF2F22">
              <w:rPr>
                <w:sz w:val="20"/>
                <w:szCs w:val="20"/>
              </w:rPr>
              <w:t>2</w:t>
            </w:r>
          </w:p>
        </w:tc>
        <w:tc>
          <w:tcPr>
            <w:tcW w:w="415" w:type="pct"/>
          </w:tcPr>
          <w:p w14:paraId="19685544" w14:textId="24C4DB3C" w:rsidR="002A275B" w:rsidRPr="00DF2F22" w:rsidRDefault="002A275B" w:rsidP="000D03A0">
            <w:pPr>
              <w:widowControl/>
              <w:contextualSpacing/>
              <w:jc w:val="both"/>
              <w:rPr>
                <w:sz w:val="20"/>
                <w:szCs w:val="20"/>
              </w:rPr>
            </w:pPr>
            <w:r w:rsidRPr="00DF2F22">
              <w:rPr>
                <w:sz w:val="20"/>
                <w:szCs w:val="20"/>
              </w:rPr>
              <w:t>2040</w:t>
            </w:r>
          </w:p>
        </w:tc>
        <w:tc>
          <w:tcPr>
            <w:tcW w:w="319" w:type="pct"/>
          </w:tcPr>
          <w:p w14:paraId="383A7942" w14:textId="37444BEC" w:rsidR="002A275B" w:rsidRPr="00DF2F22" w:rsidRDefault="002A275B" w:rsidP="000D03A0">
            <w:pPr>
              <w:widowControl/>
              <w:contextualSpacing/>
              <w:jc w:val="both"/>
              <w:rPr>
                <w:sz w:val="20"/>
                <w:szCs w:val="20"/>
              </w:rPr>
            </w:pPr>
            <w:r w:rsidRPr="00DF2F22">
              <w:rPr>
                <w:sz w:val="20"/>
                <w:szCs w:val="20"/>
              </w:rPr>
              <w:t>Регион.</w:t>
            </w:r>
          </w:p>
        </w:tc>
      </w:tr>
      <w:tr w:rsidR="002A275B" w:rsidRPr="00DF2F22" w14:paraId="6B65FE20" w14:textId="77777777" w:rsidTr="00FD3D49">
        <w:trPr>
          <w:trHeight w:val="20"/>
        </w:trPr>
        <w:tc>
          <w:tcPr>
            <w:tcW w:w="220" w:type="pct"/>
          </w:tcPr>
          <w:p w14:paraId="10947A9E" w14:textId="73C80037" w:rsidR="002A275B" w:rsidRPr="00DF2F22" w:rsidRDefault="00FD3D49" w:rsidP="000D03A0">
            <w:pPr>
              <w:widowControl/>
              <w:contextualSpacing/>
              <w:jc w:val="both"/>
              <w:rPr>
                <w:sz w:val="20"/>
                <w:szCs w:val="20"/>
              </w:rPr>
            </w:pPr>
            <w:r w:rsidRPr="00DF2F22">
              <w:rPr>
                <w:sz w:val="20"/>
                <w:szCs w:val="20"/>
              </w:rPr>
              <w:t>61</w:t>
            </w:r>
          </w:p>
        </w:tc>
        <w:tc>
          <w:tcPr>
            <w:tcW w:w="2798" w:type="pct"/>
          </w:tcPr>
          <w:p w14:paraId="2B30A816" w14:textId="3902395E" w:rsidR="002A275B" w:rsidRPr="00DF2F22" w:rsidRDefault="002A275B" w:rsidP="000D03A0">
            <w:pPr>
              <w:widowControl/>
              <w:contextualSpacing/>
              <w:jc w:val="both"/>
              <w:rPr>
                <w:sz w:val="20"/>
                <w:szCs w:val="20"/>
              </w:rPr>
            </w:pPr>
            <w:r w:rsidRPr="00DF2F22">
              <w:rPr>
                <w:color w:val="000000"/>
                <w:sz w:val="20"/>
                <w:szCs w:val="20"/>
              </w:rPr>
              <w:t>г. Раменское, ул. Луговая</w:t>
            </w:r>
          </w:p>
        </w:tc>
        <w:tc>
          <w:tcPr>
            <w:tcW w:w="308" w:type="pct"/>
          </w:tcPr>
          <w:p w14:paraId="04AD1FAC" w14:textId="72C5A871" w:rsidR="002A275B" w:rsidRPr="00DF2F22" w:rsidRDefault="002A275B" w:rsidP="000D03A0">
            <w:pPr>
              <w:widowControl/>
              <w:contextualSpacing/>
              <w:jc w:val="both"/>
              <w:rPr>
                <w:sz w:val="20"/>
                <w:szCs w:val="20"/>
              </w:rPr>
            </w:pPr>
            <w:r w:rsidRPr="00DF2F22">
              <w:rPr>
                <w:color w:val="000000"/>
                <w:sz w:val="20"/>
                <w:szCs w:val="20"/>
              </w:rPr>
              <w:t>Р</w:t>
            </w:r>
          </w:p>
        </w:tc>
        <w:tc>
          <w:tcPr>
            <w:tcW w:w="342" w:type="pct"/>
          </w:tcPr>
          <w:p w14:paraId="00A4CE7F" w14:textId="6F7096BA" w:rsidR="002A275B" w:rsidRPr="00DF2F22" w:rsidRDefault="002A275B" w:rsidP="000D03A0">
            <w:pPr>
              <w:widowControl/>
              <w:contextualSpacing/>
              <w:jc w:val="both"/>
              <w:rPr>
                <w:sz w:val="20"/>
                <w:szCs w:val="20"/>
              </w:rPr>
            </w:pPr>
            <w:r w:rsidRPr="00DF2F22">
              <w:rPr>
                <w:color w:val="000000"/>
                <w:sz w:val="20"/>
                <w:szCs w:val="20"/>
              </w:rPr>
              <w:t>0,46</w:t>
            </w:r>
          </w:p>
        </w:tc>
        <w:tc>
          <w:tcPr>
            <w:tcW w:w="234" w:type="pct"/>
          </w:tcPr>
          <w:p w14:paraId="4D929CC7" w14:textId="138A3DFC" w:rsidR="002A275B" w:rsidRPr="00DF2F22" w:rsidRDefault="002A275B" w:rsidP="000D03A0">
            <w:pPr>
              <w:widowControl/>
              <w:contextualSpacing/>
              <w:jc w:val="both"/>
              <w:rPr>
                <w:sz w:val="20"/>
                <w:szCs w:val="20"/>
              </w:rPr>
            </w:pPr>
            <w:r w:rsidRPr="00DF2F22">
              <w:rPr>
                <w:color w:val="000000"/>
                <w:sz w:val="20"/>
                <w:szCs w:val="20"/>
              </w:rPr>
              <w:t>МУ</w:t>
            </w:r>
          </w:p>
        </w:tc>
        <w:tc>
          <w:tcPr>
            <w:tcW w:w="364" w:type="pct"/>
          </w:tcPr>
          <w:p w14:paraId="0C955271" w14:textId="5A8DFBF2" w:rsidR="002A275B" w:rsidRPr="00DF2F22" w:rsidRDefault="002A275B" w:rsidP="000D03A0">
            <w:pPr>
              <w:widowControl/>
              <w:contextualSpacing/>
              <w:jc w:val="both"/>
              <w:rPr>
                <w:sz w:val="20"/>
                <w:szCs w:val="20"/>
              </w:rPr>
            </w:pPr>
            <w:r w:rsidRPr="00DF2F22">
              <w:rPr>
                <w:sz w:val="20"/>
                <w:szCs w:val="20"/>
              </w:rPr>
              <w:t>2</w:t>
            </w:r>
          </w:p>
        </w:tc>
        <w:tc>
          <w:tcPr>
            <w:tcW w:w="415" w:type="pct"/>
          </w:tcPr>
          <w:p w14:paraId="57887751" w14:textId="4BB515F1" w:rsidR="002A275B" w:rsidRPr="00DF2F22" w:rsidRDefault="002A275B" w:rsidP="000D03A0">
            <w:pPr>
              <w:widowControl/>
              <w:contextualSpacing/>
              <w:jc w:val="both"/>
              <w:rPr>
                <w:sz w:val="20"/>
                <w:szCs w:val="20"/>
              </w:rPr>
            </w:pPr>
            <w:r w:rsidRPr="00DF2F22">
              <w:rPr>
                <w:color w:val="000000"/>
                <w:sz w:val="20"/>
                <w:szCs w:val="20"/>
              </w:rPr>
              <w:t>2040</w:t>
            </w:r>
          </w:p>
        </w:tc>
        <w:tc>
          <w:tcPr>
            <w:tcW w:w="319" w:type="pct"/>
          </w:tcPr>
          <w:p w14:paraId="29563618" w14:textId="4BC7CAD3" w:rsidR="002A275B" w:rsidRPr="00DF2F22" w:rsidRDefault="002A275B" w:rsidP="000D03A0">
            <w:pPr>
              <w:widowControl/>
              <w:contextualSpacing/>
              <w:jc w:val="both"/>
              <w:rPr>
                <w:sz w:val="20"/>
                <w:szCs w:val="20"/>
              </w:rPr>
            </w:pPr>
            <w:r w:rsidRPr="00DF2F22">
              <w:rPr>
                <w:sz w:val="20"/>
                <w:szCs w:val="20"/>
              </w:rPr>
              <w:t>Муниц.</w:t>
            </w:r>
          </w:p>
        </w:tc>
      </w:tr>
      <w:tr w:rsidR="002A275B" w:rsidRPr="00DF2F22" w14:paraId="76DC6C60" w14:textId="77777777" w:rsidTr="00FD3D49">
        <w:trPr>
          <w:trHeight w:val="20"/>
        </w:trPr>
        <w:tc>
          <w:tcPr>
            <w:tcW w:w="220" w:type="pct"/>
          </w:tcPr>
          <w:p w14:paraId="3885CAFD" w14:textId="25868B2C" w:rsidR="002A275B" w:rsidRPr="00DF2F22" w:rsidRDefault="00FD3D49" w:rsidP="000D03A0">
            <w:pPr>
              <w:widowControl/>
              <w:contextualSpacing/>
              <w:jc w:val="both"/>
              <w:rPr>
                <w:sz w:val="20"/>
                <w:szCs w:val="20"/>
              </w:rPr>
            </w:pPr>
            <w:r w:rsidRPr="00DF2F22">
              <w:rPr>
                <w:sz w:val="20"/>
                <w:szCs w:val="20"/>
              </w:rPr>
              <w:t>62</w:t>
            </w:r>
          </w:p>
        </w:tc>
        <w:tc>
          <w:tcPr>
            <w:tcW w:w="2798" w:type="pct"/>
          </w:tcPr>
          <w:p w14:paraId="7FC90E38" w14:textId="255F8EE3" w:rsidR="002A275B" w:rsidRPr="00DF2F22" w:rsidRDefault="002A275B" w:rsidP="000D03A0">
            <w:pPr>
              <w:widowControl/>
              <w:contextualSpacing/>
              <w:jc w:val="both"/>
              <w:rPr>
                <w:sz w:val="20"/>
                <w:szCs w:val="20"/>
              </w:rPr>
            </w:pPr>
            <w:r w:rsidRPr="00DF2F22">
              <w:rPr>
                <w:color w:val="000000"/>
                <w:sz w:val="20"/>
                <w:szCs w:val="20"/>
              </w:rPr>
              <w:t>г. Раменское, ул. Казанская</w:t>
            </w:r>
          </w:p>
        </w:tc>
        <w:tc>
          <w:tcPr>
            <w:tcW w:w="308" w:type="pct"/>
          </w:tcPr>
          <w:p w14:paraId="5F337107" w14:textId="23DBEC17" w:rsidR="002A275B" w:rsidRPr="00DF2F22" w:rsidRDefault="002A275B" w:rsidP="000D03A0">
            <w:pPr>
              <w:widowControl/>
              <w:contextualSpacing/>
              <w:jc w:val="both"/>
              <w:rPr>
                <w:sz w:val="20"/>
                <w:szCs w:val="20"/>
              </w:rPr>
            </w:pPr>
            <w:r w:rsidRPr="00DF2F22">
              <w:rPr>
                <w:color w:val="000000"/>
                <w:sz w:val="20"/>
                <w:szCs w:val="20"/>
              </w:rPr>
              <w:t>Р</w:t>
            </w:r>
          </w:p>
        </w:tc>
        <w:tc>
          <w:tcPr>
            <w:tcW w:w="342" w:type="pct"/>
          </w:tcPr>
          <w:p w14:paraId="53840EF4" w14:textId="4D53414D" w:rsidR="002A275B" w:rsidRPr="00DF2F22" w:rsidRDefault="002A275B" w:rsidP="000D03A0">
            <w:pPr>
              <w:widowControl/>
              <w:contextualSpacing/>
              <w:jc w:val="both"/>
              <w:rPr>
                <w:sz w:val="20"/>
                <w:szCs w:val="20"/>
              </w:rPr>
            </w:pPr>
            <w:r w:rsidRPr="00DF2F22">
              <w:rPr>
                <w:color w:val="000000"/>
                <w:sz w:val="20"/>
                <w:szCs w:val="20"/>
              </w:rPr>
              <w:t>1,1</w:t>
            </w:r>
          </w:p>
        </w:tc>
        <w:tc>
          <w:tcPr>
            <w:tcW w:w="234" w:type="pct"/>
          </w:tcPr>
          <w:p w14:paraId="0C3E98AF" w14:textId="3978AF4F" w:rsidR="002A275B" w:rsidRPr="00DF2F22" w:rsidRDefault="002A275B" w:rsidP="000D03A0">
            <w:pPr>
              <w:widowControl/>
              <w:contextualSpacing/>
              <w:jc w:val="both"/>
              <w:rPr>
                <w:sz w:val="20"/>
                <w:szCs w:val="20"/>
              </w:rPr>
            </w:pPr>
            <w:r w:rsidRPr="00DF2F22">
              <w:rPr>
                <w:color w:val="000000"/>
                <w:sz w:val="20"/>
                <w:szCs w:val="20"/>
              </w:rPr>
              <w:t>МУ</w:t>
            </w:r>
          </w:p>
        </w:tc>
        <w:tc>
          <w:tcPr>
            <w:tcW w:w="364" w:type="pct"/>
          </w:tcPr>
          <w:p w14:paraId="58743695" w14:textId="14074DA8" w:rsidR="002A275B" w:rsidRPr="00DF2F22" w:rsidRDefault="002A275B" w:rsidP="000D03A0">
            <w:pPr>
              <w:widowControl/>
              <w:contextualSpacing/>
              <w:jc w:val="both"/>
              <w:rPr>
                <w:sz w:val="20"/>
                <w:szCs w:val="20"/>
              </w:rPr>
            </w:pPr>
            <w:r w:rsidRPr="00DF2F22">
              <w:rPr>
                <w:sz w:val="20"/>
                <w:szCs w:val="20"/>
              </w:rPr>
              <w:t>2</w:t>
            </w:r>
          </w:p>
        </w:tc>
        <w:tc>
          <w:tcPr>
            <w:tcW w:w="415" w:type="pct"/>
          </w:tcPr>
          <w:p w14:paraId="7D5ED721" w14:textId="7D17A786" w:rsidR="002A275B" w:rsidRPr="00DF2F22" w:rsidRDefault="002A275B" w:rsidP="000D03A0">
            <w:pPr>
              <w:widowControl/>
              <w:contextualSpacing/>
              <w:jc w:val="both"/>
              <w:rPr>
                <w:sz w:val="20"/>
                <w:szCs w:val="20"/>
              </w:rPr>
            </w:pPr>
            <w:r w:rsidRPr="00DF2F22">
              <w:rPr>
                <w:color w:val="000000"/>
                <w:sz w:val="20"/>
                <w:szCs w:val="20"/>
              </w:rPr>
              <w:t>2040</w:t>
            </w:r>
          </w:p>
        </w:tc>
        <w:tc>
          <w:tcPr>
            <w:tcW w:w="319" w:type="pct"/>
          </w:tcPr>
          <w:p w14:paraId="3A70077F" w14:textId="4B925460" w:rsidR="002A275B" w:rsidRPr="00DF2F22" w:rsidRDefault="002A275B" w:rsidP="000D03A0">
            <w:pPr>
              <w:widowControl/>
              <w:contextualSpacing/>
              <w:jc w:val="both"/>
              <w:rPr>
                <w:sz w:val="20"/>
                <w:szCs w:val="20"/>
              </w:rPr>
            </w:pPr>
            <w:r w:rsidRPr="00DF2F22">
              <w:rPr>
                <w:sz w:val="20"/>
                <w:szCs w:val="20"/>
              </w:rPr>
              <w:t>Муниц.</w:t>
            </w:r>
          </w:p>
        </w:tc>
      </w:tr>
      <w:tr w:rsidR="002A275B" w:rsidRPr="00DF2F22" w14:paraId="4F64054C" w14:textId="77777777" w:rsidTr="00FD3D49">
        <w:trPr>
          <w:trHeight w:val="20"/>
        </w:trPr>
        <w:tc>
          <w:tcPr>
            <w:tcW w:w="220" w:type="pct"/>
          </w:tcPr>
          <w:p w14:paraId="51B67586" w14:textId="5275D525" w:rsidR="002A275B" w:rsidRPr="00DF2F22" w:rsidRDefault="00FD3D49" w:rsidP="000D03A0">
            <w:pPr>
              <w:widowControl/>
              <w:contextualSpacing/>
              <w:jc w:val="both"/>
              <w:rPr>
                <w:sz w:val="20"/>
                <w:szCs w:val="20"/>
              </w:rPr>
            </w:pPr>
            <w:r w:rsidRPr="00DF2F22">
              <w:rPr>
                <w:sz w:val="20"/>
                <w:szCs w:val="20"/>
              </w:rPr>
              <w:t>63</w:t>
            </w:r>
          </w:p>
        </w:tc>
        <w:tc>
          <w:tcPr>
            <w:tcW w:w="2798" w:type="pct"/>
          </w:tcPr>
          <w:p w14:paraId="5FC78911" w14:textId="5DF955BB" w:rsidR="002A275B" w:rsidRPr="00DF2F22" w:rsidRDefault="002A275B" w:rsidP="000D03A0">
            <w:pPr>
              <w:widowControl/>
              <w:contextualSpacing/>
              <w:jc w:val="both"/>
              <w:rPr>
                <w:sz w:val="20"/>
                <w:szCs w:val="20"/>
              </w:rPr>
            </w:pPr>
            <w:r w:rsidRPr="00DF2F22">
              <w:rPr>
                <w:color w:val="000000"/>
                <w:sz w:val="20"/>
                <w:szCs w:val="20"/>
              </w:rPr>
              <w:t>г. Раменское, ул. Махова</w:t>
            </w:r>
          </w:p>
        </w:tc>
        <w:tc>
          <w:tcPr>
            <w:tcW w:w="308" w:type="pct"/>
          </w:tcPr>
          <w:p w14:paraId="04E246E4" w14:textId="46FCFDB4" w:rsidR="002A275B" w:rsidRPr="00DF2F22" w:rsidRDefault="002A275B" w:rsidP="000D03A0">
            <w:pPr>
              <w:widowControl/>
              <w:contextualSpacing/>
              <w:jc w:val="both"/>
              <w:rPr>
                <w:sz w:val="20"/>
                <w:szCs w:val="20"/>
              </w:rPr>
            </w:pPr>
            <w:r w:rsidRPr="00DF2F22">
              <w:rPr>
                <w:color w:val="000000"/>
                <w:sz w:val="20"/>
                <w:szCs w:val="20"/>
              </w:rPr>
              <w:t>Р</w:t>
            </w:r>
          </w:p>
        </w:tc>
        <w:tc>
          <w:tcPr>
            <w:tcW w:w="342" w:type="pct"/>
          </w:tcPr>
          <w:p w14:paraId="77C65A03" w14:textId="0DFCF7D3" w:rsidR="002A275B" w:rsidRPr="00DF2F22" w:rsidRDefault="002A275B" w:rsidP="000D03A0">
            <w:pPr>
              <w:widowControl/>
              <w:contextualSpacing/>
              <w:jc w:val="both"/>
              <w:rPr>
                <w:sz w:val="20"/>
                <w:szCs w:val="20"/>
              </w:rPr>
            </w:pPr>
            <w:r w:rsidRPr="00DF2F22">
              <w:rPr>
                <w:color w:val="000000"/>
                <w:sz w:val="20"/>
                <w:szCs w:val="20"/>
              </w:rPr>
              <w:t>1</w:t>
            </w:r>
          </w:p>
        </w:tc>
        <w:tc>
          <w:tcPr>
            <w:tcW w:w="234" w:type="pct"/>
          </w:tcPr>
          <w:p w14:paraId="0F782658" w14:textId="65EA3D78" w:rsidR="002A275B" w:rsidRPr="00DF2F22" w:rsidRDefault="002A275B" w:rsidP="000D03A0">
            <w:pPr>
              <w:widowControl/>
              <w:contextualSpacing/>
              <w:jc w:val="both"/>
              <w:rPr>
                <w:sz w:val="20"/>
                <w:szCs w:val="20"/>
              </w:rPr>
            </w:pPr>
            <w:r w:rsidRPr="00DF2F22">
              <w:rPr>
                <w:color w:val="000000"/>
                <w:sz w:val="20"/>
                <w:szCs w:val="20"/>
              </w:rPr>
              <w:t>ЖУ</w:t>
            </w:r>
          </w:p>
        </w:tc>
        <w:tc>
          <w:tcPr>
            <w:tcW w:w="364" w:type="pct"/>
          </w:tcPr>
          <w:p w14:paraId="0F63BE30" w14:textId="773AD83B" w:rsidR="002A275B" w:rsidRPr="00DF2F22" w:rsidRDefault="002A275B" w:rsidP="000D03A0">
            <w:pPr>
              <w:widowControl/>
              <w:contextualSpacing/>
              <w:jc w:val="both"/>
              <w:rPr>
                <w:sz w:val="20"/>
                <w:szCs w:val="20"/>
              </w:rPr>
            </w:pPr>
            <w:r w:rsidRPr="00DF2F22">
              <w:rPr>
                <w:sz w:val="20"/>
                <w:szCs w:val="20"/>
              </w:rPr>
              <w:t>2</w:t>
            </w:r>
          </w:p>
        </w:tc>
        <w:tc>
          <w:tcPr>
            <w:tcW w:w="415" w:type="pct"/>
          </w:tcPr>
          <w:p w14:paraId="0083DE1B" w14:textId="0F82ABE1" w:rsidR="002A275B" w:rsidRPr="00DF2F22" w:rsidRDefault="002A275B" w:rsidP="000D03A0">
            <w:pPr>
              <w:widowControl/>
              <w:contextualSpacing/>
              <w:jc w:val="both"/>
              <w:rPr>
                <w:sz w:val="20"/>
                <w:szCs w:val="20"/>
              </w:rPr>
            </w:pPr>
            <w:r w:rsidRPr="00DF2F22">
              <w:rPr>
                <w:color w:val="000000"/>
                <w:sz w:val="20"/>
                <w:szCs w:val="20"/>
              </w:rPr>
              <w:t>2040</w:t>
            </w:r>
          </w:p>
        </w:tc>
        <w:tc>
          <w:tcPr>
            <w:tcW w:w="319" w:type="pct"/>
          </w:tcPr>
          <w:p w14:paraId="5DEC5ACB" w14:textId="07C34AD4" w:rsidR="002A275B" w:rsidRPr="00DF2F22" w:rsidRDefault="002A275B" w:rsidP="000D03A0">
            <w:pPr>
              <w:widowControl/>
              <w:contextualSpacing/>
              <w:jc w:val="both"/>
              <w:rPr>
                <w:sz w:val="20"/>
                <w:szCs w:val="20"/>
              </w:rPr>
            </w:pPr>
            <w:r w:rsidRPr="00DF2F22">
              <w:rPr>
                <w:sz w:val="20"/>
                <w:szCs w:val="20"/>
              </w:rPr>
              <w:t>Муниц.</w:t>
            </w:r>
          </w:p>
        </w:tc>
      </w:tr>
      <w:tr w:rsidR="002A275B" w:rsidRPr="00DF2F22" w14:paraId="45047DB6" w14:textId="77777777" w:rsidTr="00FD3D49">
        <w:trPr>
          <w:trHeight w:val="20"/>
        </w:trPr>
        <w:tc>
          <w:tcPr>
            <w:tcW w:w="220" w:type="pct"/>
          </w:tcPr>
          <w:p w14:paraId="1FBD5591" w14:textId="552A5713" w:rsidR="002A275B" w:rsidRPr="00DF2F22" w:rsidRDefault="00FD3D49" w:rsidP="000D03A0">
            <w:pPr>
              <w:widowControl/>
              <w:contextualSpacing/>
              <w:jc w:val="both"/>
              <w:rPr>
                <w:sz w:val="20"/>
                <w:szCs w:val="20"/>
              </w:rPr>
            </w:pPr>
            <w:r w:rsidRPr="00DF2F22">
              <w:rPr>
                <w:sz w:val="20"/>
                <w:szCs w:val="20"/>
              </w:rPr>
              <w:t>64</w:t>
            </w:r>
          </w:p>
        </w:tc>
        <w:tc>
          <w:tcPr>
            <w:tcW w:w="2798" w:type="pct"/>
          </w:tcPr>
          <w:p w14:paraId="3D885C90" w14:textId="415ADAC6" w:rsidR="002A275B" w:rsidRPr="00DF2F22" w:rsidRDefault="002A275B" w:rsidP="000D03A0">
            <w:pPr>
              <w:widowControl/>
              <w:contextualSpacing/>
              <w:jc w:val="both"/>
              <w:rPr>
                <w:sz w:val="20"/>
                <w:szCs w:val="20"/>
              </w:rPr>
            </w:pPr>
            <w:r w:rsidRPr="00DF2F22">
              <w:rPr>
                <w:color w:val="000000"/>
                <w:sz w:val="20"/>
                <w:szCs w:val="20"/>
              </w:rPr>
              <w:t>г. Раменское, участок Сафоновского шоссе</w:t>
            </w:r>
          </w:p>
        </w:tc>
        <w:tc>
          <w:tcPr>
            <w:tcW w:w="308" w:type="pct"/>
          </w:tcPr>
          <w:p w14:paraId="3353E5B1" w14:textId="729DC9F0" w:rsidR="002A275B" w:rsidRPr="00DF2F22" w:rsidRDefault="002A275B" w:rsidP="000D03A0">
            <w:pPr>
              <w:widowControl/>
              <w:contextualSpacing/>
              <w:jc w:val="both"/>
              <w:rPr>
                <w:sz w:val="20"/>
                <w:szCs w:val="20"/>
              </w:rPr>
            </w:pPr>
            <w:r w:rsidRPr="00DF2F22">
              <w:rPr>
                <w:color w:val="000000"/>
                <w:sz w:val="20"/>
                <w:szCs w:val="20"/>
              </w:rPr>
              <w:t>Р</w:t>
            </w:r>
          </w:p>
        </w:tc>
        <w:tc>
          <w:tcPr>
            <w:tcW w:w="342" w:type="pct"/>
          </w:tcPr>
          <w:p w14:paraId="349F87ED" w14:textId="3CBC0CC1" w:rsidR="002A275B" w:rsidRPr="00DF2F22" w:rsidRDefault="002A275B" w:rsidP="000D03A0">
            <w:pPr>
              <w:widowControl/>
              <w:contextualSpacing/>
              <w:jc w:val="both"/>
              <w:rPr>
                <w:sz w:val="20"/>
                <w:szCs w:val="20"/>
              </w:rPr>
            </w:pPr>
            <w:r w:rsidRPr="00DF2F22">
              <w:rPr>
                <w:color w:val="000000"/>
                <w:sz w:val="20"/>
                <w:szCs w:val="20"/>
              </w:rPr>
              <w:t>0,1</w:t>
            </w:r>
          </w:p>
        </w:tc>
        <w:tc>
          <w:tcPr>
            <w:tcW w:w="234" w:type="pct"/>
          </w:tcPr>
          <w:p w14:paraId="672E53A8" w14:textId="66450147" w:rsidR="002A275B" w:rsidRPr="00DF2F22" w:rsidRDefault="002A275B" w:rsidP="000D03A0">
            <w:pPr>
              <w:widowControl/>
              <w:contextualSpacing/>
              <w:jc w:val="both"/>
              <w:rPr>
                <w:sz w:val="20"/>
                <w:szCs w:val="20"/>
              </w:rPr>
            </w:pPr>
            <w:r w:rsidRPr="00DF2F22">
              <w:rPr>
                <w:color w:val="000000"/>
                <w:sz w:val="20"/>
                <w:szCs w:val="20"/>
              </w:rPr>
              <w:t>ПУ</w:t>
            </w:r>
          </w:p>
        </w:tc>
        <w:tc>
          <w:tcPr>
            <w:tcW w:w="364" w:type="pct"/>
          </w:tcPr>
          <w:p w14:paraId="774C3596" w14:textId="27864419" w:rsidR="002A275B" w:rsidRPr="00DF2F22" w:rsidRDefault="002A275B" w:rsidP="000D03A0">
            <w:pPr>
              <w:widowControl/>
              <w:contextualSpacing/>
              <w:jc w:val="both"/>
              <w:rPr>
                <w:sz w:val="20"/>
                <w:szCs w:val="20"/>
              </w:rPr>
            </w:pPr>
            <w:r w:rsidRPr="00DF2F22">
              <w:rPr>
                <w:sz w:val="20"/>
                <w:szCs w:val="20"/>
              </w:rPr>
              <w:t>2</w:t>
            </w:r>
          </w:p>
        </w:tc>
        <w:tc>
          <w:tcPr>
            <w:tcW w:w="415" w:type="pct"/>
          </w:tcPr>
          <w:p w14:paraId="41B0A85D" w14:textId="2308954E" w:rsidR="002A275B" w:rsidRPr="00DF2F22" w:rsidRDefault="002A275B" w:rsidP="000D03A0">
            <w:pPr>
              <w:widowControl/>
              <w:contextualSpacing/>
              <w:jc w:val="both"/>
              <w:rPr>
                <w:sz w:val="20"/>
                <w:szCs w:val="20"/>
              </w:rPr>
            </w:pPr>
            <w:r w:rsidRPr="00DF2F22">
              <w:rPr>
                <w:color w:val="000000"/>
                <w:sz w:val="20"/>
                <w:szCs w:val="20"/>
              </w:rPr>
              <w:t>2040</w:t>
            </w:r>
          </w:p>
        </w:tc>
        <w:tc>
          <w:tcPr>
            <w:tcW w:w="319" w:type="pct"/>
          </w:tcPr>
          <w:p w14:paraId="3137CEC7" w14:textId="1305434E" w:rsidR="002A275B" w:rsidRPr="00DF2F22" w:rsidRDefault="002A275B" w:rsidP="000D03A0">
            <w:pPr>
              <w:widowControl/>
              <w:contextualSpacing/>
              <w:jc w:val="both"/>
              <w:rPr>
                <w:sz w:val="20"/>
                <w:szCs w:val="20"/>
              </w:rPr>
            </w:pPr>
            <w:r w:rsidRPr="00DF2F22">
              <w:rPr>
                <w:sz w:val="20"/>
                <w:szCs w:val="20"/>
              </w:rPr>
              <w:t>Муниц.</w:t>
            </w:r>
          </w:p>
        </w:tc>
      </w:tr>
      <w:tr w:rsidR="002A275B" w:rsidRPr="00DF2F22" w14:paraId="6A70C302" w14:textId="77777777" w:rsidTr="00FD3D49">
        <w:trPr>
          <w:trHeight w:val="20"/>
        </w:trPr>
        <w:tc>
          <w:tcPr>
            <w:tcW w:w="220" w:type="pct"/>
          </w:tcPr>
          <w:p w14:paraId="58578BA7" w14:textId="5020C868" w:rsidR="002A275B" w:rsidRPr="00DF2F22" w:rsidRDefault="00FD3D49" w:rsidP="000D03A0">
            <w:pPr>
              <w:widowControl/>
              <w:contextualSpacing/>
              <w:jc w:val="both"/>
              <w:rPr>
                <w:sz w:val="20"/>
                <w:szCs w:val="20"/>
              </w:rPr>
            </w:pPr>
            <w:r w:rsidRPr="00DF2F22">
              <w:rPr>
                <w:sz w:val="20"/>
                <w:szCs w:val="20"/>
              </w:rPr>
              <w:t>65</w:t>
            </w:r>
          </w:p>
        </w:tc>
        <w:tc>
          <w:tcPr>
            <w:tcW w:w="2798" w:type="pct"/>
          </w:tcPr>
          <w:p w14:paraId="31956C05" w14:textId="5587B0B9" w:rsidR="002A275B" w:rsidRPr="00DF2F22" w:rsidRDefault="002A275B" w:rsidP="000D03A0">
            <w:pPr>
              <w:widowControl/>
              <w:contextualSpacing/>
              <w:jc w:val="both"/>
              <w:rPr>
                <w:sz w:val="20"/>
                <w:szCs w:val="20"/>
              </w:rPr>
            </w:pPr>
            <w:r w:rsidRPr="00DF2F22">
              <w:rPr>
                <w:color w:val="000000"/>
                <w:sz w:val="20"/>
                <w:szCs w:val="20"/>
              </w:rPr>
              <w:t>г. Раменское, улица в районе коммунальноскладской и промышленной зон, от Сафоновского шоссе до д. Сафоново</w:t>
            </w:r>
          </w:p>
        </w:tc>
        <w:tc>
          <w:tcPr>
            <w:tcW w:w="308" w:type="pct"/>
          </w:tcPr>
          <w:p w14:paraId="4C5DDA4D" w14:textId="2A58FD71" w:rsidR="002A275B" w:rsidRPr="00DF2F22" w:rsidRDefault="002A275B" w:rsidP="000D03A0">
            <w:pPr>
              <w:widowControl/>
              <w:contextualSpacing/>
              <w:jc w:val="both"/>
              <w:rPr>
                <w:sz w:val="20"/>
                <w:szCs w:val="20"/>
              </w:rPr>
            </w:pPr>
            <w:r w:rsidRPr="00DF2F22">
              <w:rPr>
                <w:color w:val="000000"/>
                <w:sz w:val="20"/>
                <w:szCs w:val="20"/>
              </w:rPr>
              <w:t>Р</w:t>
            </w:r>
          </w:p>
        </w:tc>
        <w:tc>
          <w:tcPr>
            <w:tcW w:w="342" w:type="pct"/>
          </w:tcPr>
          <w:p w14:paraId="478C97AF" w14:textId="15421D4F" w:rsidR="002A275B" w:rsidRPr="00DF2F22" w:rsidRDefault="002A275B" w:rsidP="000D03A0">
            <w:pPr>
              <w:widowControl/>
              <w:contextualSpacing/>
              <w:jc w:val="both"/>
              <w:rPr>
                <w:sz w:val="20"/>
                <w:szCs w:val="20"/>
              </w:rPr>
            </w:pPr>
            <w:r w:rsidRPr="00DF2F22">
              <w:rPr>
                <w:color w:val="000000"/>
                <w:sz w:val="20"/>
                <w:szCs w:val="20"/>
              </w:rPr>
              <w:t>0,85</w:t>
            </w:r>
          </w:p>
        </w:tc>
        <w:tc>
          <w:tcPr>
            <w:tcW w:w="234" w:type="pct"/>
          </w:tcPr>
          <w:p w14:paraId="77A3FB00" w14:textId="004EF516" w:rsidR="002A275B" w:rsidRPr="00DF2F22" w:rsidRDefault="002A275B" w:rsidP="000D03A0">
            <w:pPr>
              <w:widowControl/>
              <w:contextualSpacing/>
              <w:jc w:val="both"/>
              <w:rPr>
                <w:sz w:val="20"/>
                <w:szCs w:val="20"/>
              </w:rPr>
            </w:pPr>
            <w:r w:rsidRPr="00DF2F22">
              <w:rPr>
                <w:color w:val="000000"/>
                <w:sz w:val="20"/>
                <w:szCs w:val="20"/>
              </w:rPr>
              <w:t>ПУ</w:t>
            </w:r>
          </w:p>
        </w:tc>
        <w:tc>
          <w:tcPr>
            <w:tcW w:w="364" w:type="pct"/>
          </w:tcPr>
          <w:p w14:paraId="68E11473" w14:textId="64EF45E0" w:rsidR="002A275B" w:rsidRPr="00DF2F22" w:rsidRDefault="002A275B" w:rsidP="000D03A0">
            <w:pPr>
              <w:widowControl/>
              <w:contextualSpacing/>
              <w:jc w:val="both"/>
              <w:rPr>
                <w:sz w:val="20"/>
                <w:szCs w:val="20"/>
              </w:rPr>
            </w:pPr>
            <w:r w:rsidRPr="00DF2F22">
              <w:rPr>
                <w:sz w:val="20"/>
                <w:szCs w:val="20"/>
              </w:rPr>
              <w:t>2</w:t>
            </w:r>
          </w:p>
        </w:tc>
        <w:tc>
          <w:tcPr>
            <w:tcW w:w="415" w:type="pct"/>
          </w:tcPr>
          <w:p w14:paraId="1DDA7DE2" w14:textId="1B549E84" w:rsidR="002A275B" w:rsidRPr="00DF2F22" w:rsidRDefault="002A275B" w:rsidP="000D03A0">
            <w:pPr>
              <w:widowControl/>
              <w:contextualSpacing/>
              <w:jc w:val="both"/>
              <w:rPr>
                <w:sz w:val="20"/>
                <w:szCs w:val="20"/>
              </w:rPr>
            </w:pPr>
            <w:r w:rsidRPr="00DF2F22">
              <w:rPr>
                <w:color w:val="000000"/>
                <w:sz w:val="20"/>
                <w:szCs w:val="20"/>
              </w:rPr>
              <w:t>2040</w:t>
            </w:r>
          </w:p>
        </w:tc>
        <w:tc>
          <w:tcPr>
            <w:tcW w:w="319" w:type="pct"/>
          </w:tcPr>
          <w:p w14:paraId="621C157A" w14:textId="63F02597" w:rsidR="002A275B" w:rsidRPr="00DF2F22" w:rsidRDefault="002A275B" w:rsidP="000D03A0">
            <w:pPr>
              <w:widowControl/>
              <w:contextualSpacing/>
              <w:jc w:val="both"/>
              <w:rPr>
                <w:sz w:val="20"/>
                <w:szCs w:val="20"/>
              </w:rPr>
            </w:pPr>
            <w:r w:rsidRPr="00DF2F22">
              <w:rPr>
                <w:sz w:val="20"/>
                <w:szCs w:val="20"/>
              </w:rPr>
              <w:t>Муниц.</w:t>
            </w:r>
          </w:p>
        </w:tc>
      </w:tr>
      <w:tr w:rsidR="002A275B" w:rsidRPr="00DF2F22" w14:paraId="087B9B07" w14:textId="77777777" w:rsidTr="00FD3D49">
        <w:trPr>
          <w:trHeight w:val="20"/>
        </w:trPr>
        <w:tc>
          <w:tcPr>
            <w:tcW w:w="220" w:type="pct"/>
          </w:tcPr>
          <w:p w14:paraId="02F60DD4" w14:textId="04324B19" w:rsidR="002A275B" w:rsidRPr="00DF2F22" w:rsidRDefault="00FD3D49" w:rsidP="000D03A0">
            <w:pPr>
              <w:widowControl/>
              <w:contextualSpacing/>
              <w:jc w:val="both"/>
              <w:rPr>
                <w:sz w:val="20"/>
                <w:szCs w:val="20"/>
              </w:rPr>
            </w:pPr>
            <w:r w:rsidRPr="00DF2F22">
              <w:rPr>
                <w:sz w:val="20"/>
                <w:szCs w:val="20"/>
              </w:rPr>
              <w:t>66</w:t>
            </w:r>
          </w:p>
        </w:tc>
        <w:tc>
          <w:tcPr>
            <w:tcW w:w="2798" w:type="pct"/>
          </w:tcPr>
          <w:p w14:paraId="347D3949" w14:textId="3FC7560D" w:rsidR="002A275B" w:rsidRPr="00DF2F22" w:rsidRDefault="002A275B" w:rsidP="000D03A0">
            <w:pPr>
              <w:widowControl/>
              <w:contextualSpacing/>
              <w:jc w:val="both"/>
              <w:rPr>
                <w:sz w:val="20"/>
                <w:szCs w:val="20"/>
              </w:rPr>
            </w:pPr>
          </w:p>
        </w:tc>
        <w:tc>
          <w:tcPr>
            <w:tcW w:w="308" w:type="pct"/>
          </w:tcPr>
          <w:p w14:paraId="430B72FF" w14:textId="0EE69AA5" w:rsidR="002A275B" w:rsidRPr="00DF2F22" w:rsidRDefault="002A275B" w:rsidP="000D03A0">
            <w:pPr>
              <w:widowControl/>
              <w:contextualSpacing/>
              <w:jc w:val="both"/>
              <w:rPr>
                <w:sz w:val="20"/>
                <w:szCs w:val="20"/>
              </w:rPr>
            </w:pPr>
          </w:p>
        </w:tc>
        <w:tc>
          <w:tcPr>
            <w:tcW w:w="342" w:type="pct"/>
          </w:tcPr>
          <w:p w14:paraId="29478A70" w14:textId="13646E42" w:rsidR="002A275B" w:rsidRPr="00DF2F22" w:rsidRDefault="002A275B" w:rsidP="000D03A0">
            <w:pPr>
              <w:widowControl/>
              <w:contextualSpacing/>
              <w:jc w:val="both"/>
              <w:rPr>
                <w:sz w:val="20"/>
                <w:szCs w:val="20"/>
              </w:rPr>
            </w:pPr>
          </w:p>
        </w:tc>
        <w:tc>
          <w:tcPr>
            <w:tcW w:w="234" w:type="pct"/>
          </w:tcPr>
          <w:p w14:paraId="3896B072" w14:textId="7577E3A0" w:rsidR="002A275B" w:rsidRPr="00DF2F22" w:rsidRDefault="002A275B" w:rsidP="000D03A0">
            <w:pPr>
              <w:widowControl/>
              <w:contextualSpacing/>
              <w:jc w:val="both"/>
              <w:rPr>
                <w:sz w:val="20"/>
                <w:szCs w:val="20"/>
              </w:rPr>
            </w:pPr>
          </w:p>
        </w:tc>
        <w:tc>
          <w:tcPr>
            <w:tcW w:w="364" w:type="pct"/>
          </w:tcPr>
          <w:p w14:paraId="07FBE361" w14:textId="4A589790" w:rsidR="002A275B" w:rsidRPr="00DF2F22" w:rsidRDefault="002A275B" w:rsidP="000D03A0">
            <w:pPr>
              <w:widowControl/>
              <w:contextualSpacing/>
              <w:jc w:val="both"/>
              <w:rPr>
                <w:sz w:val="20"/>
                <w:szCs w:val="20"/>
              </w:rPr>
            </w:pPr>
            <w:r w:rsidRPr="00DF2F22">
              <w:rPr>
                <w:sz w:val="20"/>
                <w:szCs w:val="20"/>
              </w:rPr>
              <w:t>2</w:t>
            </w:r>
          </w:p>
        </w:tc>
        <w:tc>
          <w:tcPr>
            <w:tcW w:w="415" w:type="pct"/>
          </w:tcPr>
          <w:p w14:paraId="654EAB2C" w14:textId="5F91BFCC" w:rsidR="002A275B" w:rsidRPr="00DF2F22" w:rsidRDefault="002A275B" w:rsidP="000D03A0">
            <w:pPr>
              <w:widowControl/>
              <w:contextualSpacing/>
              <w:jc w:val="both"/>
              <w:rPr>
                <w:sz w:val="20"/>
                <w:szCs w:val="20"/>
              </w:rPr>
            </w:pPr>
          </w:p>
        </w:tc>
        <w:tc>
          <w:tcPr>
            <w:tcW w:w="319" w:type="pct"/>
          </w:tcPr>
          <w:p w14:paraId="160993E6" w14:textId="0EDEFAFC" w:rsidR="002A275B" w:rsidRPr="00DF2F22" w:rsidRDefault="002A275B" w:rsidP="000D03A0">
            <w:pPr>
              <w:widowControl/>
              <w:contextualSpacing/>
              <w:jc w:val="both"/>
              <w:rPr>
                <w:sz w:val="20"/>
                <w:szCs w:val="20"/>
              </w:rPr>
            </w:pPr>
            <w:r w:rsidRPr="00DF2F22">
              <w:rPr>
                <w:sz w:val="20"/>
                <w:szCs w:val="20"/>
              </w:rPr>
              <w:t>Муниц.</w:t>
            </w:r>
          </w:p>
        </w:tc>
      </w:tr>
      <w:tr w:rsidR="002A275B" w:rsidRPr="00DF2F22" w14:paraId="14893BA2" w14:textId="77777777" w:rsidTr="00FD3D49">
        <w:trPr>
          <w:trHeight w:val="20"/>
        </w:trPr>
        <w:tc>
          <w:tcPr>
            <w:tcW w:w="220" w:type="pct"/>
          </w:tcPr>
          <w:p w14:paraId="08F6FF10" w14:textId="44679B2A" w:rsidR="002A275B" w:rsidRPr="00DF2F22" w:rsidRDefault="00FD3D49" w:rsidP="000D03A0">
            <w:pPr>
              <w:widowControl/>
              <w:contextualSpacing/>
              <w:jc w:val="both"/>
              <w:rPr>
                <w:sz w:val="20"/>
                <w:szCs w:val="20"/>
              </w:rPr>
            </w:pPr>
            <w:r w:rsidRPr="00DF2F22">
              <w:rPr>
                <w:sz w:val="20"/>
                <w:szCs w:val="20"/>
              </w:rPr>
              <w:t>67</w:t>
            </w:r>
          </w:p>
        </w:tc>
        <w:tc>
          <w:tcPr>
            <w:tcW w:w="2798" w:type="pct"/>
          </w:tcPr>
          <w:p w14:paraId="06A3C00A" w14:textId="51939E65" w:rsidR="002A275B" w:rsidRPr="00DF2F22" w:rsidRDefault="002A275B" w:rsidP="000D03A0">
            <w:pPr>
              <w:widowControl/>
              <w:contextualSpacing/>
              <w:jc w:val="both"/>
              <w:rPr>
                <w:sz w:val="20"/>
                <w:szCs w:val="20"/>
              </w:rPr>
            </w:pPr>
            <w:r w:rsidRPr="00DF2F22">
              <w:rPr>
                <w:color w:val="000000"/>
                <w:sz w:val="20"/>
                <w:szCs w:val="20"/>
              </w:rPr>
              <w:t>г. Раменское, магистральная улица районного значения в планируемой жилой застройке в районе д. Дергаево</w:t>
            </w:r>
          </w:p>
        </w:tc>
        <w:tc>
          <w:tcPr>
            <w:tcW w:w="308" w:type="pct"/>
          </w:tcPr>
          <w:p w14:paraId="530AEE16" w14:textId="32FF9844" w:rsidR="002A275B" w:rsidRPr="00DF2F22" w:rsidRDefault="002A275B" w:rsidP="000D03A0">
            <w:pPr>
              <w:widowControl/>
              <w:contextualSpacing/>
              <w:jc w:val="both"/>
              <w:rPr>
                <w:sz w:val="20"/>
                <w:szCs w:val="20"/>
              </w:rPr>
            </w:pPr>
            <w:r w:rsidRPr="00DF2F22">
              <w:rPr>
                <w:color w:val="000000"/>
                <w:sz w:val="20"/>
                <w:szCs w:val="20"/>
              </w:rPr>
              <w:t>С</w:t>
            </w:r>
          </w:p>
        </w:tc>
        <w:tc>
          <w:tcPr>
            <w:tcW w:w="342" w:type="pct"/>
          </w:tcPr>
          <w:p w14:paraId="655CB382" w14:textId="3DD0B43B" w:rsidR="002A275B" w:rsidRPr="00DF2F22" w:rsidRDefault="002A275B" w:rsidP="000D03A0">
            <w:pPr>
              <w:widowControl/>
              <w:contextualSpacing/>
              <w:jc w:val="both"/>
              <w:rPr>
                <w:sz w:val="20"/>
                <w:szCs w:val="20"/>
              </w:rPr>
            </w:pPr>
            <w:r w:rsidRPr="00DF2F22">
              <w:rPr>
                <w:color w:val="000000"/>
                <w:sz w:val="20"/>
                <w:szCs w:val="20"/>
              </w:rPr>
              <w:t>3,34</w:t>
            </w:r>
          </w:p>
        </w:tc>
        <w:tc>
          <w:tcPr>
            <w:tcW w:w="234" w:type="pct"/>
          </w:tcPr>
          <w:p w14:paraId="305F632F" w14:textId="231DD37A" w:rsidR="002A275B" w:rsidRPr="00DF2F22" w:rsidRDefault="002A275B" w:rsidP="000D03A0">
            <w:pPr>
              <w:widowControl/>
              <w:contextualSpacing/>
              <w:jc w:val="both"/>
              <w:rPr>
                <w:sz w:val="20"/>
                <w:szCs w:val="20"/>
              </w:rPr>
            </w:pPr>
            <w:r w:rsidRPr="00DF2F22">
              <w:rPr>
                <w:color w:val="000000"/>
                <w:sz w:val="20"/>
                <w:szCs w:val="20"/>
              </w:rPr>
              <w:t>МУ</w:t>
            </w:r>
          </w:p>
        </w:tc>
        <w:tc>
          <w:tcPr>
            <w:tcW w:w="364" w:type="pct"/>
          </w:tcPr>
          <w:p w14:paraId="566CDD90" w14:textId="43BB4C73" w:rsidR="002A275B" w:rsidRPr="00DF2F22" w:rsidRDefault="002A275B" w:rsidP="000D03A0">
            <w:pPr>
              <w:widowControl/>
              <w:contextualSpacing/>
              <w:jc w:val="both"/>
              <w:rPr>
                <w:sz w:val="20"/>
                <w:szCs w:val="20"/>
              </w:rPr>
            </w:pPr>
            <w:r w:rsidRPr="00DF2F22">
              <w:rPr>
                <w:sz w:val="20"/>
                <w:szCs w:val="20"/>
              </w:rPr>
              <w:t>2</w:t>
            </w:r>
          </w:p>
        </w:tc>
        <w:tc>
          <w:tcPr>
            <w:tcW w:w="415" w:type="pct"/>
          </w:tcPr>
          <w:p w14:paraId="297CAED6" w14:textId="18C644B0" w:rsidR="002A275B" w:rsidRPr="00DF2F22" w:rsidRDefault="002A275B" w:rsidP="000D03A0">
            <w:pPr>
              <w:widowControl/>
              <w:contextualSpacing/>
              <w:jc w:val="both"/>
              <w:rPr>
                <w:sz w:val="20"/>
                <w:szCs w:val="20"/>
              </w:rPr>
            </w:pPr>
            <w:r w:rsidRPr="00DF2F22">
              <w:rPr>
                <w:color w:val="000000"/>
                <w:sz w:val="20"/>
                <w:szCs w:val="20"/>
              </w:rPr>
              <w:t>2040</w:t>
            </w:r>
          </w:p>
        </w:tc>
        <w:tc>
          <w:tcPr>
            <w:tcW w:w="319" w:type="pct"/>
          </w:tcPr>
          <w:p w14:paraId="2F4C1332" w14:textId="4AC86754" w:rsidR="002A275B" w:rsidRPr="00DF2F22" w:rsidRDefault="002A275B" w:rsidP="000D03A0">
            <w:pPr>
              <w:widowControl/>
              <w:contextualSpacing/>
              <w:jc w:val="both"/>
              <w:rPr>
                <w:sz w:val="20"/>
                <w:szCs w:val="20"/>
              </w:rPr>
            </w:pPr>
            <w:r w:rsidRPr="00DF2F22">
              <w:rPr>
                <w:sz w:val="20"/>
                <w:szCs w:val="20"/>
              </w:rPr>
              <w:t>Муниц.</w:t>
            </w:r>
          </w:p>
        </w:tc>
      </w:tr>
      <w:tr w:rsidR="002A275B" w:rsidRPr="00DF2F22" w14:paraId="62B1A215" w14:textId="77777777" w:rsidTr="00FD3D49">
        <w:trPr>
          <w:trHeight w:val="20"/>
        </w:trPr>
        <w:tc>
          <w:tcPr>
            <w:tcW w:w="220" w:type="pct"/>
          </w:tcPr>
          <w:p w14:paraId="6FC180DA" w14:textId="1D56B6C5" w:rsidR="002A275B" w:rsidRPr="00DF2F22" w:rsidRDefault="00FD3D49" w:rsidP="000D03A0">
            <w:pPr>
              <w:widowControl/>
              <w:contextualSpacing/>
              <w:jc w:val="both"/>
              <w:rPr>
                <w:sz w:val="20"/>
                <w:szCs w:val="20"/>
              </w:rPr>
            </w:pPr>
            <w:r w:rsidRPr="00DF2F22">
              <w:rPr>
                <w:sz w:val="20"/>
                <w:szCs w:val="20"/>
              </w:rPr>
              <w:t>68</w:t>
            </w:r>
          </w:p>
        </w:tc>
        <w:tc>
          <w:tcPr>
            <w:tcW w:w="2798" w:type="pct"/>
          </w:tcPr>
          <w:p w14:paraId="6D792494" w14:textId="273065D4" w:rsidR="002A275B" w:rsidRPr="00DF2F22" w:rsidRDefault="002A275B" w:rsidP="000D03A0">
            <w:pPr>
              <w:widowControl/>
              <w:contextualSpacing/>
              <w:jc w:val="both"/>
              <w:rPr>
                <w:sz w:val="20"/>
                <w:szCs w:val="20"/>
              </w:rPr>
            </w:pPr>
            <w:r w:rsidRPr="00DF2F22">
              <w:rPr>
                <w:color w:val="000000"/>
                <w:sz w:val="20"/>
                <w:szCs w:val="20"/>
              </w:rPr>
              <w:t>г. Раменское, улица в планируемой жилой застройке в районе ул. Новая</w:t>
            </w:r>
          </w:p>
        </w:tc>
        <w:tc>
          <w:tcPr>
            <w:tcW w:w="308" w:type="pct"/>
          </w:tcPr>
          <w:p w14:paraId="5B7D257E" w14:textId="128135BC" w:rsidR="002A275B" w:rsidRPr="00DF2F22" w:rsidRDefault="002A275B" w:rsidP="000D03A0">
            <w:pPr>
              <w:widowControl/>
              <w:contextualSpacing/>
              <w:jc w:val="both"/>
              <w:rPr>
                <w:sz w:val="20"/>
                <w:szCs w:val="20"/>
              </w:rPr>
            </w:pPr>
            <w:r w:rsidRPr="00DF2F22">
              <w:rPr>
                <w:color w:val="000000"/>
                <w:sz w:val="20"/>
                <w:szCs w:val="20"/>
              </w:rPr>
              <w:t>С</w:t>
            </w:r>
          </w:p>
        </w:tc>
        <w:tc>
          <w:tcPr>
            <w:tcW w:w="342" w:type="pct"/>
          </w:tcPr>
          <w:p w14:paraId="6B1449FB" w14:textId="0A9F18CC" w:rsidR="002A275B" w:rsidRPr="00DF2F22" w:rsidRDefault="002A275B" w:rsidP="000D03A0">
            <w:pPr>
              <w:widowControl/>
              <w:contextualSpacing/>
              <w:jc w:val="both"/>
              <w:rPr>
                <w:sz w:val="20"/>
                <w:szCs w:val="20"/>
              </w:rPr>
            </w:pPr>
            <w:r w:rsidRPr="00DF2F22">
              <w:rPr>
                <w:color w:val="000000"/>
                <w:sz w:val="20"/>
                <w:szCs w:val="20"/>
              </w:rPr>
              <w:t>0,31</w:t>
            </w:r>
          </w:p>
        </w:tc>
        <w:tc>
          <w:tcPr>
            <w:tcW w:w="234" w:type="pct"/>
          </w:tcPr>
          <w:p w14:paraId="04672204" w14:textId="4A46B6BA" w:rsidR="002A275B" w:rsidRPr="00DF2F22" w:rsidRDefault="002A275B" w:rsidP="000D03A0">
            <w:pPr>
              <w:widowControl/>
              <w:contextualSpacing/>
              <w:jc w:val="both"/>
              <w:rPr>
                <w:sz w:val="20"/>
                <w:szCs w:val="20"/>
              </w:rPr>
            </w:pPr>
            <w:r w:rsidRPr="00DF2F22">
              <w:rPr>
                <w:color w:val="000000"/>
                <w:sz w:val="20"/>
                <w:szCs w:val="20"/>
              </w:rPr>
              <w:t>ЖУ</w:t>
            </w:r>
          </w:p>
        </w:tc>
        <w:tc>
          <w:tcPr>
            <w:tcW w:w="364" w:type="pct"/>
          </w:tcPr>
          <w:p w14:paraId="0390A270" w14:textId="0370A927" w:rsidR="002A275B" w:rsidRPr="00DF2F22" w:rsidRDefault="002A275B" w:rsidP="000D03A0">
            <w:pPr>
              <w:widowControl/>
              <w:contextualSpacing/>
              <w:jc w:val="both"/>
              <w:rPr>
                <w:sz w:val="20"/>
                <w:szCs w:val="20"/>
              </w:rPr>
            </w:pPr>
            <w:r w:rsidRPr="00DF2F22">
              <w:rPr>
                <w:sz w:val="20"/>
                <w:szCs w:val="20"/>
              </w:rPr>
              <w:t>2</w:t>
            </w:r>
          </w:p>
        </w:tc>
        <w:tc>
          <w:tcPr>
            <w:tcW w:w="415" w:type="pct"/>
          </w:tcPr>
          <w:p w14:paraId="5EB451E4" w14:textId="0945C937" w:rsidR="002A275B" w:rsidRPr="00DF2F22" w:rsidRDefault="002A275B" w:rsidP="000D03A0">
            <w:pPr>
              <w:widowControl/>
              <w:contextualSpacing/>
              <w:jc w:val="both"/>
              <w:rPr>
                <w:sz w:val="20"/>
                <w:szCs w:val="20"/>
              </w:rPr>
            </w:pPr>
            <w:r w:rsidRPr="00DF2F22">
              <w:rPr>
                <w:color w:val="000000"/>
                <w:sz w:val="20"/>
                <w:szCs w:val="20"/>
              </w:rPr>
              <w:t>2040</w:t>
            </w:r>
          </w:p>
        </w:tc>
        <w:tc>
          <w:tcPr>
            <w:tcW w:w="319" w:type="pct"/>
          </w:tcPr>
          <w:p w14:paraId="46B6824D" w14:textId="3C92F84B" w:rsidR="002A275B" w:rsidRPr="00DF2F22" w:rsidRDefault="002A275B" w:rsidP="000D03A0">
            <w:pPr>
              <w:widowControl/>
              <w:contextualSpacing/>
              <w:jc w:val="both"/>
              <w:rPr>
                <w:sz w:val="20"/>
                <w:szCs w:val="20"/>
              </w:rPr>
            </w:pPr>
            <w:r w:rsidRPr="00DF2F22">
              <w:rPr>
                <w:sz w:val="20"/>
                <w:szCs w:val="20"/>
              </w:rPr>
              <w:t>Муниц.</w:t>
            </w:r>
          </w:p>
        </w:tc>
      </w:tr>
      <w:tr w:rsidR="002A275B" w:rsidRPr="00DF2F22" w14:paraId="446C6A56" w14:textId="77777777" w:rsidTr="00FD3D49">
        <w:trPr>
          <w:trHeight w:val="20"/>
        </w:trPr>
        <w:tc>
          <w:tcPr>
            <w:tcW w:w="220" w:type="pct"/>
          </w:tcPr>
          <w:p w14:paraId="53A3DEDD" w14:textId="16AFA2C4" w:rsidR="002A275B" w:rsidRPr="00DF2F22" w:rsidRDefault="00FD3D49" w:rsidP="000D03A0">
            <w:pPr>
              <w:widowControl/>
              <w:contextualSpacing/>
              <w:jc w:val="both"/>
              <w:rPr>
                <w:sz w:val="20"/>
                <w:szCs w:val="20"/>
              </w:rPr>
            </w:pPr>
            <w:r w:rsidRPr="00DF2F22">
              <w:rPr>
                <w:sz w:val="20"/>
                <w:szCs w:val="20"/>
              </w:rPr>
              <w:lastRenderedPageBreak/>
              <w:t>69</w:t>
            </w:r>
          </w:p>
        </w:tc>
        <w:tc>
          <w:tcPr>
            <w:tcW w:w="2798" w:type="pct"/>
          </w:tcPr>
          <w:p w14:paraId="50A998F4" w14:textId="06BF4764" w:rsidR="002A275B" w:rsidRPr="00DF2F22" w:rsidRDefault="002A275B" w:rsidP="000D03A0">
            <w:pPr>
              <w:widowControl/>
              <w:contextualSpacing/>
              <w:jc w:val="both"/>
              <w:rPr>
                <w:sz w:val="20"/>
                <w:szCs w:val="20"/>
              </w:rPr>
            </w:pPr>
            <w:r w:rsidRPr="00DF2F22">
              <w:rPr>
                <w:color w:val="000000"/>
                <w:sz w:val="20"/>
                <w:szCs w:val="20"/>
              </w:rPr>
              <w:t>г. Раменское, улица в районе коммунальноскладской и промышленной зон, между пр. Транспортный и Сафоновским шоссе</w:t>
            </w:r>
          </w:p>
        </w:tc>
        <w:tc>
          <w:tcPr>
            <w:tcW w:w="308" w:type="pct"/>
          </w:tcPr>
          <w:p w14:paraId="155DAC39" w14:textId="01F71649" w:rsidR="002A275B" w:rsidRPr="00DF2F22" w:rsidRDefault="002A275B" w:rsidP="000D03A0">
            <w:pPr>
              <w:widowControl/>
              <w:contextualSpacing/>
              <w:jc w:val="both"/>
              <w:rPr>
                <w:sz w:val="20"/>
                <w:szCs w:val="20"/>
              </w:rPr>
            </w:pPr>
            <w:r w:rsidRPr="00DF2F22">
              <w:rPr>
                <w:color w:val="000000"/>
                <w:sz w:val="20"/>
                <w:szCs w:val="20"/>
              </w:rPr>
              <w:t>С</w:t>
            </w:r>
          </w:p>
        </w:tc>
        <w:tc>
          <w:tcPr>
            <w:tcW w:w="342" w:type="pct"/>
          </w:tcPr>
          <w:p w14:paraId="45A4C98B" w14:textId="14870A07" w:rsidR="002A275B" w:rsidRPr="00DF2F22" w:rsidRDefault="002A275B" w:rsidP="000D03A0">
            <w:pPr>
              <w:widowControl/>
              <w:contextualSpacing/>
              <w:jc w:val="both"/>
              <w:rPr>
                <w:sz w:val="20"/>
                <w:szCs w:val="20"/>
              </w:rPr>
            </w:pPr>
            <w:r w:rsidRPr="00DF2F22">
              <w:rPr>
                <w:color w:val="000000"/>
                <w:sz w:val="20"/>
                <w:szCs w:val="20"/>
              </w:rPr>
              <w:t>0,57</w:t>
            </w:r>
          </w:p>
        </w:tc>
        <w:tc>
          <w:tcPr>
            <w:tcW w:w="234" w:type="pct"/>
          </w:tcPr>
          <w:p w14:paraId="5DD4B43C" w14:textId="15DCDB62" w:rsidR="002A275B" w:rsidRPr="00DF2F22" w:rsidRDefault="002A275B" w:rsidP="000D03A0">
            <w:pPr>
              <w:widowControl/>
              <w:contextualSpacing/>
              <w:jc w:val="both"/>
              <w:rPr>
                <w:sz w:val="20"/>
                <w:szCs w:val="20"/>
              </w:rPr>
            </w:pPr>
            <w:r w:rsidRPr="00DF2F22">
              <w:rPr>
                <w:color w:val="000000"/>
                <w:sz w:val="20"/>
                <w:szCs w:val="20"/>
              </w:rPr>
              <w:t>ПУ</w:t>
            </w:r>
          </w:p>
        </w:tc>
        <w:tc>
          <w:tcPr>
            <w:tcW w:w="364" w:type="pct"/>
          </w:tcPr>
          <w:p w14:paraId="44133A5D" w14:textId="1415FAB0" w:rsidR="002A275B" w:rsidRPr="00DF2F22" w:rsidRDefault="002A275B" w:rsidP="000D03A0">
            <w:pPr>
              <w:widowControl/>
              <w:contextualSpacing/>
              <w:jc w:val="both"/>
              <w:rPr>
                <w:sz w:val="20"/>
                <w:szCs w:val="20"/>
              </w:rPr>
            </w:pPr>
            <w:r w:rsidRPr="00DF2F22">
              <w:rPr>
                <w:sz w:val="20"/>
                <w:szCs w:val="20"/>
              </w:rPr>
              <w:t>2</w:t>
            </w:r>
          </w:p>
        </w:tc>
        <w:tc>
          <w:tcPr>
            <w:tcW w:w="415" w:type="pct"/>
          </w:tcPr>
          <w:p w14:paraId="30B2D016" w14:textId="5544FC13" w:rsidR="002A275B" w:rsidRPr="00DF2F22" w:rsidRDefault="002A275B" w:rsidP="000D03A0">
            <w:pPr>
              <w:widowControl/>
              <w:contextualSpacing/>
              <w:jc w:val="both"/>
              <w:rPr>
                <w:sz w:val="20"/>
                <w:szCs w:val="20"/>
              </w:rPr>
            </w:pPr>
            <w:r w:rsidRPr="00DF2F22">
              <w:rPr>
                <w:color w:val="000000"/>
                <w:sz w:val="20"/>
                <w:szCs w:val="20"/>
              </w:rPr>
              <w:t>2040</w:t>
            </w:r>
          </w:p>
        </w:tc>
        <w:tc>
          <w:tcPr>
            <w:tcW w:w="319" w:type="pct"/>
          </w:tcPr>
          <w:p w14:paraId="56E5AEB6" w14:textId="1F1BCC24" w:rsidR="002A275B" w:rsidRPr="00DF2F22" w:rsidRDefault="002A275B" w:rsidP="000D03A0">
            <w:pPr>
              <w:widowControl/>
              <w:contextualSpacing/>
              <w:jc w:val="both"/>
              <w:rPr>
                <w:sz w:val="20"/>
                <w:szCs w:val="20"/>
              </w:rPr>
            </w:pPr>
            <w:r w:rsidRPr="00DF2F22">
              <w:rPr>
                <w:sz w:val="20"/>
                <w:szCs w:val="20"/>
              </w:rPr>
              <w:t>Муниц.</w:t>
            </w:r>
          </w:p>
        </w:tc>
      </w:tr>
      <w:tr w:rsidR="002A275B" w:rsidRPr="00DF2F22" w14:paraId="39DE069E" w14:textId="77777777" w:rsidTr="00FD3D49">
        <w:trPr>
          <w:trHeight w:val="20"/>
        </w:trPr>
        <w:tc>
          <w:tcPr>
            <w:tcW w:w="220" w:type="pct"/>
          </w:tcPr>
          <w:p w14:paraId="0E384681" w14:textId="0F510FC2" w:rsidR="002A275B" w:rsidRPr="00DF2F22" w:rsidRDefault="00FD3D49" w:rsidP="000D03A0">
            <w:pPr>
              <w:widowControl/>
              <w:contextualSpacing/>
              <w:jc w:val="both"/>
              <w:rPr>
                <w:sz w:val="20"/>
                <w:szCs w:val="20"/>
              </w:rPr>
            </w:pPr>
            <w:r w:rsidRPr="00DF2F22">
              <w:rPr>
                <w:sz w:val="20"/>
                <w:szCs w:val="20"/>
              </w:rPr>
              <w:t>70</w:t>
            </w:r>
          </w:p>
        </w:tc>
        <w:tc>
          <w:tcPr>
            <w:tcW w:w="2798" w:type="pct"/>
          </w:tcPr>
          <w:p w14:paraId="1FF56D80" w14:textId="732284D7" w:rsidR="002A275B" w:rsidRPr="00DF2F22" w:rsidRDefault="002A275B" w:rsidP="000D03A0">
            <w:pPr>
              <w:widowControl/>
              <w:contextualSpacing/>
              <w:jc w:val="both"/>
              <w:rPr>
                <w:sz w:val="20"/>
                <w:szCs w:val="20"/>
              </w:rPr>
            </w:pPr>
            <w:r w:rsidRPr="00DF2F22">
              <w:rPr>
                <w:color w:val="000000"/>
                <w:sz w:val="20"/>
                <w:szCs w:val="20"/>
              </w:rPr>
              <w:t>г. Раменское, улица в районе коммунальноскладской и промышленной зон, продолжение автомобильной дороги регионального значения «Раменское – ст. Бронницы – ММК» – Сафоново (д. Сафоново)</w:t>
            </w:r>
          </w:p>
        </w:tc>
        <w:tc>
          <w:tcPr>
            <w:tcW w:w="308" w:type="pct"/>
          </w:tcPr>
          <w:p w14:paraId="2576888A" w14:textId="7F1EAFB4" w:rsidR="002A275B" w:rsidRPr="00DF2F22" w:rsidRDefault="002A275B" w:rsidP="000D03A0">
            <w:pPr>
              <w:widowControl/>
              <w:contextualSpacing/>
              <w:jc w:val="both"/>
              <w:rPr>
                <w:sz w:val="20"/>
                <w:szCs w:val="20"/>
              </w:rPr>
            </w:pPr>
            <w:r w:rsidRPr="00DF2F22">
              <w:rPr>
                <w:color w:val="000000"/>
                <w:sz w:val="20"/>
                <w:szCs w:val="20"/>
              </w:rPr>
              <w:t>С</w:t>
            </w:r>
          </w:p>
        </w:tc>
        <w:tc>
          <w:tcPr>
            <w:tcW w:w="342" w:type="pct"/>
          </w:tcPr>
          <w:p w14:paraId="4F60E315" w14:textId="1B985FB3" w:rsidR="002A275B" w:rsidRPr="00DF2F22" w:rsidRDefault="002A275B" w:rsidP="000D03A0">
            <w:pPr>
              <w:widowControl/>
              <w:contextualSpacing/>
              <w:jc w:val="both"/>
              <w:rPr>
                <w:sz w:val="20"/>
                <w:szCs w:val="20"/>
              </w:rPr>
            </w:pPr>
            <w:r w:rsidRPr="00DF2F22">
              <w:rPr>
                <w:color w:val="000000"/>
                <w:sz w:val="20"/>
                <w:szCs w:val="20"/>
              </w:rPr>
              <w:t>1,2</w:t>
            </w:r>
          </w:p>
        </w:tc>
        <w:tc>
          <w:tcPr>
            <w:tcW w:w="234" w:type="pct"/>
          </w:tcPr>
          <w:p w14:paraId="52F48B5F" w14:textId="54D901F6" w:rsidR="002A275B" w:rsidRPr="00DF2F22" w:rsidRDefault="002A275B" w:rsidP="000D03A0">
            <w:pPr>
              <w:widowControl/>
              <w:contextualSpacing/>
              <w:jc w:val="both"/>
              <w:rPr>
                <w:sz w:val="20"/>
                <w:szCs w:val="20"/>
              </w:rPr>
            </w:pPr>
            <w:r w:rsidRPr="00DF2F22">
              <w:rPr>
                <w:color w:val="000000"/>
                <w:sz w:val="20"/>
                <w:szCs w:val="20"/>
              </w:rPr>
              <w:t>ПУ</w:t>
            </w:r>
          </w:p>
        </w:tc>
        <w:tc>
          <w:tcPr>
            <w:tcW w:w="364" w:type="pct"/>
          </w:tcPr>
          <w:p w14:paraId="0A93A730" w14:textId="2A3EEA49" w:rsidR="002A275B" w:rsidRPr="00DF2F22" w:rsidRDefault="002A275B" w:rsidP="000D03A0">
            <w:pPr>
              <w:widowControl/>
              <w:contextualSpacing/>
              <w:jc w:val="both"/>
              <w:rPr>
                <w:sz w:val="20"/>
                <w:szCs w:val="20"/>
              </w:rPr>
            </w:pPr>
            <w:r w:rsidRPr="00DF2F22">
              <w:rPr>
                <w:sz w:val="20"/>
                <w:szCs w:val="20"/>
              </w:rPr>
              <w:t>2</w:t>
            </w:r>
          </w:p>
        </w:tc>
        <w:tc>
          <w:tcPr>
            <w:tcW w:w="415" w:type="pct"/>
          </w:tcPr>
          <w:p w14:paraId="5D819096" w14:textId="52874E7A" w:rsidR="002A275B" w:rsidRPr="00DF2F22" w:rsidRDefault="002A275B" w:rsidP="000D03A0">
            <w:pPr>
              <w:widowControl/>
              <w:contextualSpacing/>
              <w:jc w:val="both"/>
              <w:rPr>
                <w:sz w:val="20"/>
                <w:szCs w:val="20"/>
              </w:rPr>
            </w:pPr>
            <w:r w:rsidRPr="00DF2F22">
              <w:rPr>
                <w:color w:val="000000"/>
                <w:sz w:val="20"/>
                <w:szCs w:val="20"/>
              </w:rPr>
              <w:t>2040</w:t>
            </w:r>
          </w:p>
        </w:tc>
        <w:tc>
          <w:tcPr>
            <w:tcW w:w="319" w:type="pct"/>
          </w:tcPr>
          <w:p w14:paraId="4E94B484" w14:textId="48072DFF" w:rsidR="002A275B" w:rsidRPr="00DF2F22" w:rsidRDefault="002A275B" w:rsidP="000D03A0">
            <w:pPr>
              <w:widowControl/>
              <w:contextualSpacing/>
              <w:jc w:val="both"/>
              <w:rPr>
                <w:sz w:val="20"/>
                <w:szCs w:val="20"/>
              </w:rPr>
            </w:pPr>
            <w:r w:rsidRPr="00DF2F22">
              <w:rPr>
                <w:sz w:val="20"/>
                <w:szCs w:val="20"/>
              </w:rPr>
              <w:t>Муниц.</w:t>
            </w:r>
          </w:p>
        </w:tc>
      </w:tr>
      <w:tr w:rsidR="00FD3D49" w:rsidRPr="00DF2F22" w14:paraId="18627A07" w14:textId="77777777" w:rsidTr="00FD3D49">
        <w:trPr>
          <w:trHeight w:val="20"/>
        </w:trPr>
        <w:tc>
          <w:tcPr>
            <w:tcW w:w="220" w:type="pct"/>
            <w:vAlign w:val="bottom"/>
          </w:tcPr>
          <w:p w14:paraId="15B0AD00" w14:textId="12B0172A" w:rsidR="00FD3D49" w:rsidRPr="00DF2F22" w:rsidRDefault="00FD3D49" w:rsidP="000D03A0">
            <w:pPr>
              <w:widowControl/>
              <w:contextualSpacing/>
              <w:jc w:val="both"/>
              <w:rPr>
                <w:sz w:val="20"/>
                <w:szCs w:val="20"/>
                <w:lang w:val="en-US"/>
              </w:rPr>
            </w:pPr>
            <w:r w:rsidRPr="00A76F0C">
              <w:rPr>
                <w:color w:val="000000"/>
                <w:sz w:val="20"/>
                <w:szCs w:val="20"/>
              </w:rPr>
              <w:t>71</w:t>
            </w:r>
          </w:p>
        </w:tc>
        <w:tc>
          <w:tcPr>
            <w:tcW w:w="2798" w:type="pct"/>
          </w:tcPr>
          <w:p w14:paraId="35E9850F" w14:textId="0E4F312E" w:rsidR="00FD3D49" w:rsidRPr="00DF2F22" w:rsidRDefault="00FD3D49" w:rsidP="000D03A0">
            <w:pPr>
              <w:widowControl/>
              <w:contextualSpacing/>
              <w:jc w:val="both"/>
              <w:rPr>
                <w:sz w:val="20"/>
                <w:szCs w:val="20"/>
              </w:rPr>
            </w:pPr>
            <w:r w:rsidRPr="00DF2F22">
              <w:rPr>
                <w:color w:val="000000"/>
                <w:sz w:val="20"/>
                <w:szCs w:val="20"/>
              </w:rPr>
              <w:t>г. Раменское, продолжение ул. Восточная</w:t>
            </w:r>
          </w:p>
        </w:tc>
        <w:tc>
          <w:tcPr>
            <w:tcW w:w="308" w:type="pct"/>
          </w:tcPr>
          <w:p w14:paraId="5AA262CB" w14:textId="57478DA5"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22B4F77D" w14:textId="3F9C0F7F" w:rsidR="00FD3D49" w:rsidRPr="00DF2F22" w:rsidRDefault="00FD3D49" w:rsidP="000D03A0">
            <w:pPr>
              <w:widowControl/>
              <w:contextualSpacing/>
              <w:jc w:val="both"/>
              <w:rPr>
                <w:sz w:val="20"/>
                <w:szCs w:val="20"/>
              </w:rPr>
            </w:pPr>
            <w:r w:rsidRPr="00DF2F22">
              <w:rPr>
                <w:color w:val="000000"/>
                <w:sz w:val="20"/>
                <w:szCs w:val="20"/>
              </w:rPr>
              <w:t>1,07</w:t>
            </w:r>
          </w:p>
        </w:tc>
        <w:tc>
          <w:tcPr>
            <w:tcW w:w="234" w:type="pct"/>
          </w:tcPr>
          <w:p w14:paraId="138745EA" w14:textId="242D1F86"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4791CAC5" w14:textId="4AAEBCC6" w:rsidR="00FD3D49" w:rsidRPr="00DF2F22" w:rsidRDefault="00FD3D49" w:rsidP="000D03A0">
            <w:pPr>
              <w:widowControl/>
              <w:contextualSpacing/>
              <w:jc w:val="both"/>
              <w:rPr>
                <w:sz w:val="20"/>
                <w:szCs w:val="20"/>
              </w:rPr>
            </w:pPr>
            <w:r w:rsidRPr="00DF2F22">
              <w:rPr>
                <w:sz w:val="20"/>
                <w:szCs w:val="20"/>
              </w:rPr>
              <w:t>2</w:t>
            </w:r>
          </w:p>
        </w:tc>
        <w:tc>
          <w:tcPr>
            <w:tcW w:w="415" w:type="pct"/>
          </w:tcPr>
          <w:p w14:paraId="3F1CBA36" w14:textId="2BDA758A"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4C2090DE" w14:textId="7FB32A4C"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0C2080ED" w14:textId="77777777" w:rsidTr="00FD3D49">
        <w:trPr>
          <w:trHeight w:val="20"/>
        </w:trPr>
        <w:tc>
          <w:tcPr>
            <w:tcW w:w="220" w:type="pct"/>
            <w:vAlign w:val="bottom"/>
          </w:tcPr>
          <w:p w14:paraId="14F02F2B" w14:textId="087570E4" w:rsidR="00FD3D49" w:rsidRPr="00DF2F22" w:rsidRDefault="00FD3D49" w:rsidP="000D03A0">
            <w:pPr>
              <w:widowControl/>
              <w:contextualSpacing/>
              <w:jc w:val="both"/>
              <w:rPr>
                <w:sz w:val="20"/>
                <w:szCs w:val="20"/>
                <w:lang w:val="en-US"/>
              </w:rPr>
            </w:pPr>
            <w:r w:rsidRPr="00A76F0C">
              <w:rPr>
                <w:color w:val="000000"/>
                <w:sz w:val="20"/>
                <w:szCs w:val="20"/>
              </w:rPr>
              <w:t>72</w:t>
            </w:r>
          </w:p>
        </w:tc>
        <w:tc>
          <w:tcPr>
            <w:tcW w:w="2798" w:type="pct"/>
          </w:tcPr>
          <w:p w14:paraId="5D4E492E" w14:textId="0F1E7BF8" w:rsidR="00FD3D49" w:rsidRPr="00DF2F22" w:rsidRDefault="00FD3D49" w:rsidP="000D03A0">
            <w:pPr>
              <w:widowControl/>
              <w:contextualSpacing/>
              <w:jc w:val="both"/>
              <w:rPr>
                <w:sz w:val="20"/>
                <w:szCs w:val="20"/>
              </w:rPr>
            </w:pPr>
            <w:r w:rsidRPr="00DF2F22">
              <w:rPr>
                <w:color w:val="000000"/>
                <w:sz w:val="20"/>
                <w:szCs w:val="20"/>
              </w:rPr>
              <w:t>г. Раменское, продолжение ул. Тихая до магистральной ул. Красноармейская</w:t>
            </w:r>
          </w:p>
        </w:tc>
        <w:tc>
          <w:tcPr>
            <w:tcW w:w="308" w:type="pct"/>
          </w:tcPr>
          <w:p w14:paraId="1F5A4B45" w14:textId="6F11CA15"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66065C92" w14:textId="610B6130" w:rsidR="00FD3D49" w:rsidRPr="00DF2F22" w:rsidRDefault="00FD3D49" w:rsidP="000D03A0">
            <w:pPr>
              <w:widowControl/>
              <w:contextualSpacing/>
              <w:jc w:val="both"/>
              <w:rPr>
                <w:sz w:val="20"/>
                <w:szCs w:val="20"/>
              </w:rPr>
            </w:pPr>
            <w:r w:rsidRPr="00DF2F22">
              <w:rPr>
                <w:color w:val="000000"/>
                <w:sz w:val="20"/>
                <w:szCs w:val="20"/>
              </w:rPr>
              <w:t>0,27</w:t>
            </w:r>
          </w:p>
        </w:tc>
        <w:tc>
          <w:tcPr>
            <w:tcW w:w="234" w:type="pct"/>
          </w:tcPr>
          <w:p w14:paraId="1D1A4A52" w14:textId="721F1365"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14A1FA3E" w14:textId="2C8CD1FF" w:rsidR="00FD3D49" w:rsidRPr="00DF2F22" w:rsidRDefault="00FD3D49" w:rsidP="000D03A0">
            <w:pPr>
              <w:widowControl/>
              <w:contextualSpacing/>
              <w:jc w:val="both"/>
              <w:rPr>
                <w:sz w:val="20"/>
                <w:szCs w:val="20"/>
              </w:rPr>
            </w:pPr>
            <w:r w:rsidRPr="00DF2F22">
              <w:rPr>
                <w:sz w:val="20"/>
                <w:szCs w:val="20"/>
              </w:rPr>
              <w:t>2</w:t>
            </w:r>
          </w:p>
        </w:tc>
        <w:tc>
          <w:tcPr>
            <w:tcW w:w="415" w:type="pct"/>
          </w:tcPr>
          <w:p w14:paraId="2509D6D2" w14:textId="76DBF317"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0582F5E8" w14:textId="7042BB7F"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1A1B6B18" w14:textId="77777777" w:rsidTr="00FD3D49">
        <w:trPr>
          <w:trHeight w:val="20"/>
        </w:trPr>
        <w:tc>
          <w:tcPr>
            <w:tcW w:w="220" w:type="pct"/>
            <w:vAlign w:val="bottom"/>
          </w:tcPr>
          <w:p w14:paraId="55FECE0D" w14:textId="1C788B02" w:rsidR="00FD3D49" w:rsidRPr="00DF2F22" w:rsidRDefault="00FD3D49" w:rsidP="000D03A0">
            <w:pPr>
              <w:widowControl/>
              <w:contextualSpacing/>
              <w:jc w:val="both"/>
              <w:rPr>
                <w:sz w:val="20"/>
                <w:szCs w:val="20"/>
                <w:lang w:val="en-US"/>
              </w:rPr>
            </w:pPr>
            <w:r w:rsidRPr="00A76F0C">
              <w:rPr>
                <w:color w:val="000000"/>
                <w:sz w:val="20"/>
                <w:szCs w:val="20"/>
              </w:rPr>
              <w:t>73</w:t>
            </w:r>
          </w:p>
        </w:tc>
        <w:tc>
          <w:tcPr>
            <w:tcW w:w="2798" w:type="pct"/>
          </w:tcPr>
          <w:p w14:paraId="2B33AD47" w14:textId="1F868CCC" w:rsidR="00FD3D49" w:rsidRPr="00DF2F22" w:rsidRDefault="00FD3D49" w:rsidP="000D03A0">
            <w:pPr>
              <w:widowControl/>
              <w:contextualSpacing/>
              <w:jc w:val="both"/>
              <w:rPr>
                <w:sz w:val="20"/>
                <w:szCs w:val="20"/>
              </w:rPr>
            </w:pPr>
            <w:r w:rsidRPr="00DF2F22">
              <w:rPr>
                <w:color w:val="000000"/>
                <w:sz w:val="20"/>
                <w:szCs w:val="20"/>
              </w:rPr>
              <w:t>г. Раменское, Восточный бульвар</w:t>
            </w:r>
          </w:p>
        </w:tc>
        <w:tc>
          <w:tcPr>
            <w:tcW w:w="308" w:type="pct"/>
          </w:tcPr>
          <w:p w14:paraId="788B4D7D" w14:textId="18826AFD"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1328A64E" w14:textId="0C9C576A" w:rsidR="00FD3D49" w:rsidRPr="00DF2F22" w:rsidRDefault="00FD3D49" w:rsidP="000D03A0">
            <w:pPr>
              <w:widowControl/>
              <w:contextualSpacing/>
              <w:jc w:val="both"/>
              <w:rPr>
                <w:sz w:val="20"/>
                <w:szCs w:val="20"/>
              </w:rPr>
            </w:pPr>
            <w:r w:rsidRPr="00DF2F22">
              <w:rPr>
                <w:color w:val="000000"/>
                <w:sz w:val="20"/>
                <w:szCs w:val="20"/>
              </w:rPr>
              <w:t>0,27</w:t>
            </w:r>
          </w:p>
        </w:tc>
        <w:tc>
          <w:tcPr>
            <w:tcW w:w="234" w:type="pct"/>
          </w:tcPr>
          <w:p w14:paraId="1980B569" w14:textId="2D3800FB"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79BC4406" w14:textId="3160E3DA" w:rsidR="00FD3D49" w:rsidRPr="00DF2F22" w:rsidRDefault="00FD3D49" w:rsidP="000D03A0">
            <w:pPr>
              <w:widowControl/>
              <w:contextualSpacing/>
              <w:jc w:val="both"/>
              <w:rPr>
                <w:sz w:val="20"/>
                <w:szCs w:val="20"/>
              </w:rPr>
            </w:pPr>
            <w:r w:rsidRPr="00DF2F22">
              <w:rPr>
                <w:sz w:val="20"/>
                <w:szCs w:val="20"/>
              </w:rPr>
              <w:t>2</w:t>
            </w:r>
          </w:p>
        </w:tc>
        <w:tc>
          <w:tcPr>
            <w:tcW w:w="415" w:type="pct"/>
          </w:tcPr>
          <w:p w14:paraId="468A93F0" w14:textId="6F09AFE4"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4D5A3E78" w14:textId="251B6DE0"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1959F8CE" w14:textId="77777777" w:rsidTr="00FD3D49">
        <w:trPr>
          <w:trHeight w:val="20"/>
        </w:trPr>
        <w:tc>
          <w:tcPr>
            <w:tcW w:w="220" w:type="pct"/>
            <w:vAlign w:val="bottom"/>
          </w:tcPr>
          <w:p w14:paraId="4F211171" w14:textId="57799DB2" w:rsidR="00FD3D49" w:rsidRPr="00DF2F22" w:rsidRDefault="00FD3D49" w:rsidP="000D03A0">
            <w:pPr>
              <w:widowControl/>
              <w:contextualSpacing/>
              <w:jc w:val="both"/>
              <w:rPr>
                <w:sz w:val="20"/>
                <w:szCs w:val="20"/>
                <w:lang w:val="en-US"/>
              </w:rPr>
            </w:pPr>
            <w:r w:rsidRPr="00A76F0C">
              <w:rPr>
                <w:color w:val="000000"/>
                <w:sz w:val="20"/>
                <w:szCs w:val="20"/>
              </w:rPr>
              <w:t>74</w:t>
            </w:r>
          </w:p>
        </w:tc>
        <w:tc>
          <w:tcPr>
            <w:tcW w:w="2798" w:type="pct"/>
          </w:tcPr>
          <w:p w14:paraId="42A6F823" w14:textId="07D42E54" w:rsidR="00FD3D49" w:rsidRPr="00DF2F22" w:rsidRDefault="00FD3D49" w:rsidP="000D03A0">
            <w:pPr>
              <w:widowControl/>
              <w:contextualSpacing/>
              <w:jc w:val="both"/>
              <w:rPr>
                <w:sz w:val="20"/>
                <w:szCs w:val="20"/>
              </w:rPr>
            </w:pPr>
            <w:r w:rsidRPr="00DF2F22">
              <w:rPr>
                <w:color w:val="000000"/>
                <w:sz w:val="20"/>
                <w:szCs w:val="20"/>
              </w:rPr>
              <w:t>г. Раменское, ул. в планируемой жилой застройке в районе д. Клишева</w:t>
            </w:r>
          </w:p>
        </w:tc>
        <w:tc>
          <w:tcPr>
            <w:tcW w:w="308" w:type="pct"/>
          </w:tcPr>
          <w:p w14:paraId="1A8A399F" w14:textId="5E4F19FD"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43D1599C" w14:textId="64D24357" w:rsidR="00FD3D49" w:rsidRPr="00DF2F22" w:rsidRDefault="00FD3D49" w:rsidP="000D03A0">
            <w:pPr>
              <w:widowControl/>
              <w:contextualSpacing/>
              <w:jc w:val="both"/>
              <w:rPr>
                <w:sz w:val="20"/>
                <w:szCs w:val="20"/>
              </w:rPr>
            </w:pPr>
            <w:r w:rsidRPr="00DF2F22">
              <w:rPr>
                <w:color w:val="000000"/>
                <w:sz w:val="20"/>
                <w:szCs w:val="20"/>
              </w:rPr>
              <w:t>2,38</w:t>
            </w:r>
          </w:p>
        </w:tc>
        <w:tc>
          <w:tcPr>
            <w:tcW w:w="234" w:type="pct"/>
          </w:tcPr>
          <w:p w14:paraId="51678F23" w14:textId="588A5740"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0CEB06E9" w14:textId="6D11EF38" w:rsidR="00FD3D49" w:rsidRPr="00DF2F22" w:rsidRDefault="00FD3D49" w:rsidP="000D03A0">
            <w:pPr>
              <w:widowControl/>
              <w:contextualSpacing/>
              <w:jc w:val="both"/>
              <w:rPr>
                <w:sz w:val="20"/>
                <w:szCs w:val="20"/>
              </w:rPr>
            </w:pPr>
            <w:r w:rsidRPr="00DF2F22">
              <w:rPr>
                <w:sz w:val="20"/>
                <w:szCs w:val="20"/>
              </w:rPr>
              <w:t>2</w:t>
            </w:r>
          </w:p>
        </w:tc>
        <w:tc>
          <w:tcPr>
            <w:tcW w:w="415" w:type="pct"/>
          </w:tcPr>
          <w:p w14:paraId="2F74E047" w14:textId="61ADA574"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31CCD025" w14:textId="0E1E657C"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1620632E" w14:textId="77777777" w:rsidTr="00FD3D49">
        <w:trPr>
          <w:trHeight w:val="20"/>
        </w:trPr>
        <w:tc>
          <w:tcPr>
            <w:tcW w:w="220" w:type="pct"/>
            <w:vAlign w:val="bottom"/>
          </w:tcPr>
          <w:p w14:paraId="2BAAB6C0" w14:textId="6FA3AAED" w:rsidR="00FD3D49" w:rsidRPr="00DF2F22" w:rsidRDefault="00FD3D49" w:rsidP="000D03A0">
            <w:pPr>
              <w:widowControl/>
              <w:contextualSpacing/>
              <w:jc w:val="both"/>
              <w:rPr>
                <w:sz w:val="20"/>
                <w:szCs w:val="20"/>
                <w:lang w:val="en-US"/>
              </w:rPr>
            </w:pPr>
            <w:r w:rsidRPr="00A76F0C">
              <w:rPr>
                <w:color w:val="000000"/>
                <w:sz w:val="20"/>
                <w:szCs w:val="20"/>
              </w:rPr>
              <w:t>75</w:t>
            </w:r>
          </w:p>
        </w:tc>
        <w:tc>
          <w:tcPr>
            <w:tcW w:w="2798" w:type="pct"/>
          </w:tcPr>
          <w:p w14:paraId="4F31BB44" w14:textId="7201F32D" w:rsidR="00FD3D49" w:rsidRPr="00DF2F22" w:rsidRDefault="00FD3D49" w:rsidP="000D03A0">
            <w:pPr>
              <w:widowControl/>
              <w:contextualSpacing/>
              <w:jc w:val="both"/>
              <w:rPr>
                <w:sz w:val="20"/>
                <w:szCs w:val="20"/>
              </w:rPr>
            </w:pPr>
            <w:r w:rsidRPr="00DF2F22">
              <w:rPr>
                <w:color w:val="000000"/>
                <w:sz w:val="20"/>
                <w:szCs w:val="20"/>
              </w:rPr>
              <w:t>г. Раменское, ул. в планируемой жилой застройке в районе д. Дергаево</w:t>
            </w:r>
          </w:p>
        </w:tc>
        <w:tc>
          <w:tcPr>
            <w:tcW w:w="308" w:type="pct"/>
          </w:tcPr>
          <w:p w14:paraId="41E9FF89" w14:textId="1BA4F3F3"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48FD10D2" w14:textId="716E4588" w:rsidR="00FD3D49" w:rsidRPr="00DF2F22" w:rsidRDefault="00FD3D49" w:rsidP="000D03A0">
            <w:pPr>
              <w:widowControl/>
              <w:contextualSpacing/>
              <w:jc w:val="both"/>
              <w:rPr>
                <w:sz w:val="20"/>
                <w:szCs w:val="20"/>
              </w:rPr>
            </w:pPr>
            <w:r w:rsidRPr="00DF2F22">
              <w:rPr>
                <w:color w:val="000000"/>
                <w:sz w:val="20"/>
                <w:szCs w:val="20"/>
              </w:rPr>
              <w:t>3,72</w:t>
            </w:r>
          </w:p>
        </w:tc>
        <w:tc>
          <w:tcPr>
            <w:tcW w:w="234" w:type="pct"/>
          </w:tcPr>
          <w:p w14:paraId="2F7B3144" w14:textId="4E4229AF"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241DC38A" w14:textId="64132D0E" w:rsidR="00FD3D49" w:rsidRPr="00DF2F22" w:rsidRDefault="00FD3D49" w:rsidP="000D03A0">
            <w:pPr>
              <w:widowControl/>
              <w:contextualSpacing/>
              <w:jc w:val="both"/>
              <w:rPr>
                <w:sz w:val="20"/>
                <w:szCs w:val="20"/>
              </w:rPr>
            </w:pPr>
            <w:r w:rsidRPr="00DF2F22">
              <w:rPr>
                <w:sz w:val="20"/>
                <w:szCs w:val="20"/>
              </w:rPr>
              <w:t>2</w:t>
            </w:r>
          </w:p>
        </w:tc>
        <w:tc>
          <w:tcPr>
            <w:tcW w:w="415" w:type="pct"/>
          </w:tcPr>
          <w:p w14:paraId="24E343B3" w14:textId="5DB13512"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3DA8F734" w14:textId="79B0D177"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63F9B62A" w14:textId="77777777" w:rsidTr="00FD3D49">
        <w:trPr>
          <w:trHeight w:val="20"/>
        </w:trPr>
        <w:tc>
          <w:tcPr>
            <w:tcW w:w="220" w:type="pct"/>
            <w:vAlign w:val="bottom"/>
          </w:tcPr>
          <w:p w14:paraId="738994A7" w14:textId="74E12A33" w:rsidR="00FD3D49" w:rsidRPr="00DF2F22" w:rsidRDefault="00FD3D49" w:rsidP="000D03A0">
            <w:pPr>
              <w:widowControl/>
              <w:contextualSpacing/>
              <w:jc w:val="both"/>
              <w:rPr>
                <w:sz w:val="20"/>
                <w:szCs w:val="20"/>
                <w:lang w:val="en-US"/>
              </w:rPr>
            </w:pPr>
            <w:r w:rsidRPr="00A76F0C">
              <w:rPr>
                <w:color w:val="000000"/>
                <w:sz w:val="20"/>
                <w:szCs w:val="20"/>
              </w:rPr>
              <w:t>76</w:t>
            </w:r>
          </w:p>
        </w:tc>
        <w:tc>
          <w:tcPr>
            <w:tcW w:w="2798" w:type="pct"/>
          </w:tcPr>
          <w:p w14:paraId="0018CCAC" w14:textId="4FDAFB0F" w:rsidR="00FD3D49" w:rsidRPr="00DF2F22" w:rsidRDefault="00FD3D49" w:rsidP="000D03A0">
            <w:pPr>
              <w:widowControl/>
              <w:contextualSpacing/>
              <w:jc w:val="both"/>
              <w:rPr>
                <w:sz w:val="20"/>
                <w:szCs w:val="20"/>
              </w:rPr>
            </w:pPr>
            <w:r w:rsidRPr="00DF2F22">
              <w:rPr>
                <w:color w:val="000000"/>
                <w:sz w:val="20"/>
                <w:szCs w:val="20"/>
              </w:rPr>
              <w:t>г. Раменское, ул. в планируемой жилой застройке в районе д. Поповка</w:t>
            </w:r>
          </w:p>
        </w:tc>
        <w:tc>
          <w:tcPr>
            <w:tcW w:w="308" w:type="pct"/>
          </w:tcPr>
          <w:p w14:paraId="52709BA7" w14:textId="222F807B"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45104636" w14:textId="2E6E65F2" w:rsidR="00FD3D49" w:rsidRPr="00DF2F22" w:rsidRDefault="00FD3D49" w:rsidP="000D03A0">
            <w:pPr>
              <w:widowControl/>
              <w:contextualSpacing/>
              <w:jc w:val="both"/>
              <w:rPr>
                <w:sz w:val="20"/>
                <w:szCs w:val="20"/>
              </w:rPr>
            </w:pPr>
            <w:r w:rsidRPr="00DF2F22">
              <w:rPr>
                <w:color w:val="000000"/>
                <w:sz w:val="20"/>
                <w:szCs w:val="20"/>
              </w:rPr>
              <w:t>3</w:t>
            </w:r>
          </w:p>
        </w:tc>
        <w:tc>
          <w:tcPr>
            <w:tcW w:w="234" w:type="pct"/>
          </w:tcPr>
          <w:p w14:paraId="1C62665A" w14:textId="5B460CF1"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05FD5148" w14:textId="4EB459B6" w:rsidR="00FD3D49" w:rsidRPr="00DF2F22" w:rsidRDefault="00FD3D49" w:rsidP="000D03A0">
            <w:pPr>
              <w:widowControl/>
              <w:contextualSpacing/>
              <w:jc w:val="both"/>
              <w:rPr>
                <w:sz w:val="20"/>
                <w:szCs w:val="20"/>
              </w:rPr>
            </w:pPr>
            <w:r w:rsidRPr="00DF2F22">
              <w:rPr>
                <w:sz w:val="20"/>
                <w:szCs w:val="20"/>
              </w:rPr>
              <w:t>2</w:t>
            </w:r>
          </w:p>
        </w:tc>
        <w:tc>
          <w:tcPr>
            <w:tcW w:w="415" w:type="pct"/>
          </w:tcPr>
          <w:p w14:paraId="6223EEAD" w14:textId="724DDCE3"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1788538B" w14:textId="0A5E38B3"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2F5A9CA0" w14:textId="77777777" w:rsidTr="00FD3D49">
        <w:trPr>
          <w:trHeight w:val="20"/>
        </w:trPr>
        <w:tc>
          <w:tcPr>
            <w:tcW w:w="220" w:type="pct"/>
            <w:vAlign w:val="bottom"/>
          </w:tcPr>
          <w:p w14:paraId="7DCE4BB6" w14:textId="7D1CDA23" w:rsidR="00FD3D49" w:rsidRPr="00DF2F22" w:rsidRDefault="00FD3D49" w:rsidP="000D03A0">
            <w:pPr>
              <w:widowControl/>
              <w:contextualSpacing/>
              <w:jc w:val="both"/>
              <w:rPr>
                <w:sz w:val="20"/>
                <w:szCs w:val="20"/>
                <w:lang w:val="en-US"/>
              </w:rPr>
            </w:pPr>
            <w:r w:rsidRPr="00A76F0C">
              <w:rPr>
                <w:color w:val="000000"/>
                <w:sz w:val="20"/>
                <w:szCs w:val="20"/>
              </w:rPr>
              <w:t>77</w:t>
            </w:r>
          </w:p>
        </w:tc>
        <w:tc>
          <w:tcPr>
            <w:tcW w:w="2798" w:type="pct"/>
          </w:tcPr>
          <w:p w14:paraId="6E3B78E1" w14:textId="1EDE5614" w:rsidR="00FD3D49" w:rsidRPr="00DF2F22" w:rsidRDefault="00FD3D49" w:rsidP="000D03A0">
            <w:pPr>
              <w:widowControl/>
              <w:contextualSpacing/>
              <w:jc w:val="both"/>
              <w:rPr>
                <w:sz w:val="20"/>
                <w:szCs w:val="20"/>
              </w:rPr>
            </w:pPr>
            <w:r w:rsidRPr="00DF2F22">
              <w:rPr>
                <w:color w:val="000000"/>
                <w:sz w:val="20"/>
                <w:szCs w:val="20"/>
              </w:rPr>
              <w:t>г. Раменское, ул. в жилой застройке СНТ «Мир»</w:t>
            </w:r>
          </w:p>
        </w:tc>
        <w:tc>
          <w:tcPr>
            <w:tcW w:w="308" w:type="pct"/>
          </w:tcPr>
          <w:p w14:paraId="7A994200" w14:textId="1360A1F0"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6485FA5A" w14:textId="5C49D259" w:rsidR="00FD3D49" w:rsidRPr="00DF2F22" w:rsidRDefault="00FD3D49" w:rsidP="000D03A0">
            <w:pPr>
              <w:widowControl/>
              <w:contextualSpacing/>
              <w:jc w:val="both"/>
              <w:rPr>
                <w:sz w:val="20"/>
                <w:szCs w:val="20"/>
              </w:rPr>
            </w:pPr>
            <w:r w:rsidRPr="00DF2F22">
              <w:rPr>
                <w:color w:val="000000"/>
                <w:sz w:val="20"/>
                <w:szCs w:val="20"/>
              </w:rPr>
              <w:t>6,3</w:t>
            </w:r>
          </w:p>
        </w:tc>
        <w:tc>
          <w:tcPr>
            <w:tcW w:w="234" w:type="pct"/>
          </w:tcPr>
          <w:p w14:paraId="02E22E62" w14:textId="296B68BF"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3A1A175B" w14:textId="77E27CF8" w:rsidR="00FD3D49" w:rsidRPr="00DF2F22" w:rsidRDefault="00FD3D49" w:rsidP="000D03A0">
            <w:pPr>
              <w:widowControl/>
              <w:contextualSpacing/>
              <w:jc w:val="both"/>
              <w:rPr>
                <w:sz w:val="20"/>
                <w:szCs w:val="20"/>
              </w:rPr>
            </w:pPr>
            <w:r w:rsidRPr="00DF2F22">
              <w:rPr>
                <w:sz w:val="20"/>
                <w:szCs w:val="20"/>
              </w:rPr>
              <w:t>2</w:t>
            </w:r>
          </w:p>
        </w:tc>
        <w:tc>
          <w:tcPr>
            <w:tcW w:w="415" w:type="pct"/>
          </w:tcPr>
          <w:p w14:paraId="15FEC8EB" w14:textId="301FD924"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6A6E9518" w14:textId="4FEE80D7"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2E5A704A" w14:textId="77777777" w:rsidTr="00FD3D49">
        <w:trPr>
          <w:trHeight w:val="20"/>
        </w:trPr>
        <w:tc>
          <w:tcPr>
            <w:tcW w:w="220" w:type="pct"/>
            <w:vAlign w:val="bottom"/>
          </w:tcPr>
          <w:p w14:paraId="26A8769A" w14:textId="56E97B68" w:rsidR="00FD3D49" w:rsidRPr="00DF2F22" w:rsidRDefault="00FD3D49" w:rsidP="000D03A0">
            <w:pPr>
              <w:widowControl/>
              <w:contextualSpacing/>
              <w:jc w:val="both"/>
              <w:rPr>
                <w:sz w:val="20"/>
                <w:szCs w:val="20"/>
                <w:lang w:val="en-US"/>
              </w:rPr>
            </w:pPr>
            <w:r w:rsidRPr="00A76F0C">
              <w:rPr>
                <w:color w:val="000000"/>
                <w:sz w:val="20"/>
                <w:szCs w:val="20"/>
              </w:rPr>
              <w:t>78</w:t>
            </w:r>
          </w:p>
        </w:tc>
        <w:tc>
          <w:tcPr>
            <w:tcW w:w="2798" w:type="pct"/>
          </w:tcPr>
          <w:p w14:paraId="27DAC651" w14:textId="5298F8C2" w:rsidR="00FD3D49" w:rsidRPr="00DF2F22" w:rsidRDefault="00FD3D49" w:rsidP="000D03A0">
            <w:pPr>
              <w:widowControl/>
              <w:contextualSpacing/>
              <w:jc w:val="both"/>
              <w:rPr>
                <w:sz w:val="20"/>
                <w:szCs w:val="20"/>
              </w:rPr>
            </w:pPr>
            <w:r w:rsidRPr="00DF2F22">
              <w:rPr>
                <w:color w:val="000000"/>
                <w:sz w:val="20"/>
                <w:szCs w:val="20"/>
              </w:rPr>
              <w:t>ул. Калинина, р.п. Быково</w:t>
            </w:r>
          </w:p>
        </w:tc>
        <w:tc>
          <w:tcPr>
            <w:tcW w:w="308" w:type="pct"/>
          </w:tcPr>
          <w:p w14:paraId="0EF6D923" w14:textId="7D3130F3"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2EF4C0AC" w14:textId="7D9F3A28" w:rsidR="00FD3D49" w:rsidRPr="00DF2F22" w:rsidRDefault="00FD3D49" w:rsidP="000D03A0">
            <w:pPr>
              <w:widowControl/>
              <w:contextualSpacing/>
              <w:jc w:val="both"/>
              <w:rPr>
                <w:sz w:val="20"/>
                <w:szCs w:val="20"/>
              </w:rPr>
            </w:pPr>
            <w:r w:rsidRPr="00DF2F22">
              <w:rPr>
                <w:color w:val="000000"/>
                <w:sz w:val="20"/>
                <w:szCs w:val="20"/>
              </w:rPr>
              <w:t>0,88</w:t>
            </w:r>
          </w:p>
        </w:tc>
        <w:tc>
          <w:tcPr>
            <w:tcW w:w="234" w:type="pct"/>
          </w:tcPr>
          <w:p w14:paraId="7E905FB8" w14:textId="07A9BD3B"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03B522DD" w14:textId="46E13ED6" w:rsidR="00FD3D49" w:rsidRPr="00DF2F22" w:rsidRDefault="00FD3D49" w:rsidP="000D03A0">
            <w:pPr>
              <w:widowControl/>
              <w:contextualSpacing/>
              <w:jc w:val="both"/>
              <w:rPr>
                <w:sz w:val="20"/>
                <w:szCs w:val="20"/>
              </w:rPr>
            </w:pPr>
            <w:r w:rsidRPr="00DF2F22">
              <w:rPr>
                <w:sz w:val="20"/>
                <w:szCs w:val="20"/>
              </w:rPr>
              <w:t>2</w:t>
            </w:r>
          </w:p>
        </w:tc>
        <w:tc>
          <w:tcPr>
            <w:tcW w:w="415" w:type="pct"/>
          </w:tcPr>
          <w:p w14:paraId="57072611" w14:textId="57D0C056"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484C3357" w14:textId="01012C4A"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3D7722CB" w14:textId="77777777" w:rsidTr="00FD3D49">
        <w:trPr>
          <w:trHeight w:val="20"/>
        </w:trPr>
        <w:tc>
          <w:tcPr>
            <w:tcW w:w="220" w:type="pct"/>
            <w:vAlign w:val="bottom"/>
          </w:tcPr>
          <w:p w14:paraId="5E929EFF" w14:textId="56302703" w:rsidR="00FD3D49" w:rsidRPr="00DF2F22" w:rsidRDefault="00FD3D49" w:rsidP="000D03A0">
            <w:pPr>
              <w:widowControl/>
              <w:contextualSpacing/>
              <w:jc w:val="both"/>
              <w:rPr>
                <w:sz w:val="20"/>
                <w:szCs w:val="20"/>
                <w:lang w:val="en-US"/>
              </w:rPr>
            </w:pPr>
            <w:r w:rsidRPr="00A76F0C">
              <w:rPr>
                <w:color w:val="000000"/>
                <w:sz w:val="20"/>
                <w:szCs w:val="20"/>
              </w:rPr>
              <w:t>79</w:t>
            </w:r>
          </w:p>
        </w:tc>
        <w:tc>
          <w:tcPr>
            <w:tcW w:w="2798" w:type="pct"/>
          </w:tcPr>
          <w:p w14:paraId="39EA8DDB" w14:textId="518C0CDB" w:rsidR="00FD3D49" w:rsidRPr="00DF2F22" w:rsidRDefault="00FD3D49" w:rsidP="000D03A0">
            <w:pPr>
              <w:widowControl/>
              <w:contextualSpacing/>
              <w:jc w:val="both"/>
              <w:rPr>
                <w:sz w:val="20"/>
                <w:szCs w:val="20"/>
              </w:rPr>
            </w:pPr>
            <w:r w:rsidRPr="00DF2F22">
              <w:rPr>
                <w:color w:val="000000"/>
                <w:sz w:val="20"/>
                <w:szCs w:val="20"/>
              </w:rPr>
              <w:t>ул. Быковская, р.п. Быково</w:t>
            </w:r>
          </w:p>
        </w:tc>
        <w:tc>
          <w:tcPr>
            <w:tcW w:w="308" w:type="pct"/>
          </w:tcPr>
          <w:p w14:paraId="7650CFA4" w14:textId="632FE664"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153AB28E" w14:textId="6087171A" w:rsidR="00FD3D49" w:rsidRPr="00DF2F22" w:rsidRDefault="00FD3D49" w:rsidP="000D03A0">
            <w:pPr>
              <w:widowControl/>
              <w:contextualSpacing/>
              <w:jc w:val="both"/>
              <w:rPr>
                <w:sz w:val="20"/>
                <w:szCs w:val="20"/>
              </w:rPr>
            </w:pPr>
            <w:r w:rsidRPr="00DF2F22">
              <w:rPr>
                <w:color w:val="000000"/>
                <w:sz w:val="20"/>
                <w:szCs w:val="20"/>
              </w:rPr>
              <w:t>0,36</w:t>
            </w:r>
          </w:p>
        </w:tc>
        <w:tc>
          <w:tcPr>
            <w:tcW w:w="234" w:type="pct"/>
          </w:tcPr>
          <w:p w14:paraId="07E09B53" w14:textId="15CD4658"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4EB3794C" w14:textId="4A34849D" w:rsidR="00FD3D49" w:rsidRPr="00DF2F22" w:rsidRDefault="00FD3D49" w:rsidP="000D03A0">
            <w:pPr>
              <w:widowControl/>
              <w:contextualSpacing/>
              <w:jc w:val="both"/>
              <w:rPr>
                <w:sz w:val="20"/>
                <w:szCs w:val="20"/>
              </w:rPr>
            </w:pPr>
            <w:r w:rsidRPr="00DF2F22">
              <w:rPr>
                <w:sz w:val="20"/>
                <w:szCs w:val="20"/>
              </w:rPr>
              <w:t>2</w:t>
            </w:r>
          </w:p>
        </w:tc>
        <w:tc>
          <w:tcPr>
            <w:tcW w:w="415" w:type="pct"/>
          </w:tcPr>
          <w:p w14:paraId="564130A6" w14:textId="7E6F9129"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1DF43A8E" w14:textId="7664A61E"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C7B5D2B" w14:textId="77777777" w:rsidTr="00FD3D49">
        <w:trPr>
          <w:trHeight w:val="20"/>
        </w:trPr>
        <w:tc>
          <w:tcPr>
            <w:tcW w:w="220" w:type="pct"/>
            <w:vAlign w:val="bottom"/>
          </w:tcPr>
          <w:p w14:paraId="1E7E8AFB" w14:textId="10557CF4" w:rsidR="00FD3D49" w:rsidRPr="00DF2F22" w:rsidRDefault="00FD3D49" w:rsidP="000D03A0">
            <w:pPr>
              <w:widowControl/>
              <w:contextualSpacing/>
              <w:jc w:val="both"/>
              <w:rPr>
                <w:sz w:val="20"/>
                <w:szCs w:val="20"/>
                <w:lang w:val="en-US"/>
              </w:rPr>
            </w:pPr>
            <w:r w:rsidRPr="00A76F0C">
              <w:rPr>
                <w:color w:val="000000"/>
                <w:sz w:val="20"/>
                <w:szCs w:val="20"/>
              </w:rPr>
              <w:t>80</w:t>
            </w:r>
          </w:p>
        </w:tc>
        <w:tc>
          <w:tcPr>
            <w:tcW w:w="2798" w:type="pct"/>
          </w:tcPr>
          <w:p w14:paraId="77A692BA" w14:textId="74C1328D" w:rsidR="00FD3D49" w:rsidRPr="00DF2F22" w:rsidRDefault="00FD3D49" w:rsidP="000D03A0">
            <w:pPr>
              <w:widowControl/>
              <w:contextualSpacing/>
              <w:jc w:val="both"/>
              <w:rPr>
                <w:sz w:val="20"/>
                <w:szCs w:val="20"/>
              </w:rPr>
            </w:pPr>
            <w:r w:rsidRPr="00DF2F22">
              <w:rPr>
                <w:color w:val="000000"/>
                <w:sz w:val="20"/>
                <w:szCs w:val="20"/>
              </w:rPr>
              <w:t>ул. Театральная, р.п. Быково</w:t>
            </w:r>
          </w:p>
        </w:tc>
        <w:tc>
          <w:tcPr>
            <w:tcW w:w="308" w:type="pct"/>
          </w:tcPr>
          <w:p w14:paraId="4C57D7B7" w14:textId="3FA67DF1"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60FB61EB" w14:textId="398E22FA" w:rsidR="00FD3D49" w:rsidRPr="00DF2F22" w:rsidRDefault="00FD3D49" w:rsidP="000D03A0">
            <w:pPr>
              <w:widowControl/>
              <w:contextualSpacing/>
              <w:jc w:val="both"/>
              <w:rPr>
                <w:sz w:val="20"/>
                <w:szCs w:val="20"/>
              </w:rPr>
            </w:pPr>
            <w:r w:rsidRPr="00DF2F22">
              <w:rPr>
                <w:color w:val="000000"/>
                <w:sz w:val="20"/>
                <w:szCs w:val="20"/>
              </w:rPr>
              <w:t>0,3</w:t>
            </w:r>
          </w:p>
        </w:tc>
        <w:tc>
          <w:tcPr>
            <w:tcW w:w="234" w:type="pct"/>
          </w:tcPr>
          <w:p w14:paraId="26E8576E" w14:textId="7F106380"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3A6ECF62" w14:textId="5BD051F3" w:rsidR="00FD3D49" w:rsidRPr="00DF2F22" w:rsidRDefault="00FD3D49" w:rsidP="000D03A0">
            <w:pPr>
              <w:widowControl/>
              <w:contextualSpacing/>
              <w:jc w:val="both"/>
              <w:rPr>
                <w:sz w:val="20"/>
                <w:szCs w:val="20"/>
              </w:rPr>
            </w:pPr>
            <w:r w:rsidRPr="00DF2F22">
              <w:rPr>
                <w:sz w:val="20"/>
                <w:szCs w:val="20"/>
              </w:rPr>
              <w:t>2</w:t>
            </w:r>
          </w:p>
        </w:tc>
        <w:tc>
          <w:tcPr>
            <w:tcW w:w="415" w:type="pct"/>
          </w:tcPr>
          <w:p w14:paraId="4816B3D3" w14:textId="1920BDA5"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29FD7B99" w14:textId="25CD6C40"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4F12C81F" w14:textId="77777777" w:rsidTr="00FD3D49">
        <w:trPr>
          <w:trHeight w:val="20"/>
        </w:trPr>
        <w:tc>
          <w:tcPr>
            <w:tcW w:w="220" w:type="pct"/>
            <w:vAlign w:val="bottom"/>
          </w:tcPr>
          <w:p w14:paraId="23B22A7E" w14:textId="3AA74E78" w:rsidR="00FD3D49" w:rsidRPr="00DF2F22" w:rsidRDefault="00FD3D49" w:rsidP="000D03A0">
            <w:pPr>
              <w:widowControl/>
              <w:contextualSpacing/>
              <w:jc w:val="both"/>
              <w:rPr>
                <w:sz w:val="20"/>
                <w:szCs w:val="20"/>
                <w:lang w:val="en-US"/>
              </w:rPr>
            </w:pPr>
            <w:r w:rsidRPr="00A76F0C">
              <w:rPr>
                <w:color w:val="000000"/>
                <w:sz w:val="20"/>
                <w:szCs w:val="20"/>
              </w:rPr>
              <w:t>81</w:t>
            </w:r>
          </w:p>
        </w:tc>
        <w:tc>
          <w:tcPr>
            <w:tcW w:w="2798" w:type="pct"/>
          </w:tcPr>
          <w:p w14:paraId="0514DE99" w14:textId="1F4BF114" w:rsidR="00FD3D49" w:rsidRPr="00DF2F22" w:rsidRDefault="00FD3D49" w:rsidP="000D03A0">
            <w:pPr>
              <w:widowControl/>
              <w:contextualSpacing/>
              <w:jc w:val="both"/>
              <w:rPr>
                <w:sz w:val="20"/>
                <w:szCs w:val="20"/>
              </w:rPr>
            </w:pPr>
            <w:r w:rsidRPr="00DF2F22">
              <w:rPr>
                <w:color w:val="000000"/>
                <w:sz w:val="20"/>
                <w:szCs w:val="20"/>
              </w:rPr>
              <w:t>ул. Верхняя, р.п. Быково</w:t>
            </w:r>
          </w:p>
        </w:tc>
        <w:tc>
          <w:tcPr>
            <w:tcW w:w="308" w:type="pct"/>
          </w:tcPr>
          <w:p w14:paraId="0CAC3740" w14:textId="713A6ACD"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45D05769" w14:textId="1CE0A531" w:rsidR="00FD3D49" w:rsidRPr="00DF2F22" w:rsidRDefault="00FD3D49" w:rsidP="000D03A0">
            <w:pPr>
              <w:widowControl/>
              <w:contextualSpacing/>
              <w:jc w:val="both"/>
              <w:rPr>
                <w:sz w:val="20"/>
                <w:szCs w:val="20"/>
              </w:rPr>
            </w:pPr>
            <w:r w:rsidRPr="00DF2F22">
              <w:rPr>
                <w:color w:val="000000"/>
                <w:sz w:val="20"/>
                <w:szCs w:val="20"/>
              </w:rPr>
              <w:t>0,92</w:t>
            </w:r>
          </w:p>
        </w:tc>
        <w:tc>
          <w:tcPr>
            <w:tcW w:w="234" w:type="pct"/>
          </w:tcPr>
          <w:p w14:paraId="64B623B8" w14:textId="32C614EB"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3A853C1C" w14:textId="61E4CC17" w:rsidR="00FD3D49" w:rsidRPr="00DF2F22" w:rsidRDefault="00FD3D49" w:rsidP="000D03A0">
            <w:pPr>
              <w:widowControl/>
              <w:contextualSpacing/>
              <w:jc w:val="both"/>
              <w:rPr>
                <w:sz w:val="20"/>
                <w:szCs w:val="20"/>
              </w:rPr>
            </w:pPr>
            <w:r w:rsidRPr="00DF2F22">
              <w:rPr>
                <w:sz w:val="20"/>
                <w:szCs w:val="20"/>
              </w:rPr>
              <w:t>2</w:t>
            </w:r>
          </w:p>
        </w:tc>
        <w:tc>
          <w:tcPr>
            <w:tcW w:w="415" w:type="pct"/>
          </w:tcPr>
          <w:p w14:paraId="245FD816" w14:textId="18181E36"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0BF19CA3" w14:textId="2CF87719"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21D0A641" w14:textId="77777777" w:rsidTr="00FD3D49">
        <w:trPr>
          <w:trHeight w:val="20"/>
        </w:trPr>
        <w:tc>
          <w:tcPr>
            <w:tcW w:w="220" w:type="pct"/>
            <w:vAlign w:val="bottom"/>
          </w:tcPr>
          <w:p w14:paraId="1E941BDD" w14:textId="3F7A236A" w:rsidR="00FD3D49" w:rsidRPr="00DF2F22" w:rsidRDefault="00FD3D49" w:rsidP="000D03A0">
            <w:pPr>
              <w:widowControl/>
              <w:contextualSpacing/>
              <w:jc w:val="both"/>
              <w:rPr>
                <w:sz w:val="20"/>
                <w:szCs w:val="20"/>
                <w:lang w:val="en-US"/>
              </w:rPr>
            </w:pPr>
            <w:r w:rsidRPr="00A76F0C">
              <w:rPr>
                <w:color w:val="000000"/>
                <w:sz w:val="20"/>
                <w:szCs w:val="20"/>
              </w:rPr>
              <w:t>82</w:t>
            </w:r>
          </w:p>
        </w:tc>
        <w:tc>
          <w:tcPr>
            <w:tcW w:w="2798" w:type="pct"/>
          </w:tcPr>
          <w:p w14:paraId="32FDB584" w14:textId="04D61A5C" w:rsidR="00FD3D49" w:rsidRPr="00DF2F22" w:rsidRDefault="00FD3D49" w:rsidP="000D03A0">
            <w:pPr>
              <w:widowControl/>
              <w:contextualSpacing/>
              <w:jc w:val="both"/>
              <w:rPr>
                <w:sz w:val="20"/>
                <w:szCs w:val="20"/>
              </w:rPr>
            </w:pPr>
            <w:r w:rsidRPr="00DF2F22">
              <w:rPr>
                <w:color w:val="000000"/>
                <w:sz w:val="20"/>
                <w:szCs w:val="20"/>
              </w:rPr>
              <w:t>пер. Полевой, р.п. Быково</w:t>
            </w:r>
          </w:p>
        </w:tc>
        <w:tc>
          <w:tcPr>
            <w:tcW w:w="308" w:type="pct"/>
          </w:tcPr>
          <w:p w14:paraId="4A2966B0" w14:textId="69203C06"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315550B2" w14:textId="712E1081" w:rsidR="00FD3D49" w:rsidRPr="00DF2F22" w:rsidRDefault="00FD3D49" w:rsidP="000D03A0">
            <w:pPr>
              <w:widowControl/>
              <w:contextualSpacing/>
              <w:jc w:val="both"/>
              <w:rPr>
                <w:sz w:val="20"/>
                <w:szCs w:val="20"/>
              </w:rPr>
            </w:pPr>
            <w:r w:rsidRPr="00DF2F22">
              <w:rPr>
                <w:color w:val="000000"/>
                <w:sz w:val="20"/>
                <w:szCs w:val="20"/>
              </w:rPr>
              <w:t>0,41</w:t>
            </w:r>
          </w:p>
        </w:tc>
        <w:tc>
          <w:tcPr>
            <w:tcW w:w="234" w:type="pct"/>
          </w:tcPr>
          <w:p w14:paraId="31057F94" w14:textId="741D591B"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3AFC0C1C" w14:textId="21766F04" w:rsidR="00FD3D49" w:rsidRPr="00DF2F22" w:rsidRDefault="00FD3D49" w:rsidP="000D03A0">
            <w:pPr>
              <w:widowControl/>
              <w:contextualSpacing/>
              <w:jc w:val="both"/>
              <w:rPr>
                <w:sz w:val="20"/>
                <w:szCs w:val="20"/>
              </w:rPr>
            </w:pPr>
            <w:r w:rsidRPr="00DF2F22">
              <w:rPr>
                <w:sz w:val="20"/>
                <w:szCs w:val="20"/>
              </w:rPr>
              <w:t>2</w:t>
            </w:r>
          </w:p>
        </w:tc>
        <w:tc>
          <w:tcPr>
            <w:tcW w:w="415" w:type="pct"/>
          </w:tcPr>
          <w:p w14:paraId="7269629D" w14:textId="704BCB17"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4FF91613" w14:textId="6A3CEA01"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26B9EE4" w14:textId="77777777" w:rsidTr="00FD3D49">
        <w:trPr>
          <w:trHeight w:val="20"/>
        </w:trPr>
        <w:tc>
          <w:tcPr>
            <w:tcW w:w="220" w:type="pct"/>
            <w:vAlign w:val="bottom"/>
          </w:tcPr>
          <w:p w14:paraId="5C86CCCD" w14:textId="4BAD80D5" w:rsidR="00FD3D49" w:rsidRPr="00DF2F22" w:rsidRDefault="00FD3D49" w:rsidP="000D03A0">
            <w:pPr>
              <w:widowControl/>
              <w:contextualSpacing/>
              <w:jc w:val="both"/>
              <w:rPr>
                <w:sz w:val="20"/>
                <w:szCs w:val="20"/>
                <w:lang w:val="en-US"/>
              </w:rPr>
            </w:pPr>
            <w:r w:rsidRPr="00A76F0C">
              <w:rPr>
                <w:color w:val="000000"/>
                <w:sz w:val="20"/>
                <w:szCs w:val="20"/>
              </w:rPr>
              <w:t>83</w:t>
            </w:r>
          </w:p>
        </w:tc>
        <w:tc>
          <w:tcPr>
            <w:tcW w:w="2798" w:type="pct"/>
          </w:tcPr>
          <w:p w14:paraId="3A6BAF5D" w14:textId="2EDC52E2" w:rsidR="00FD3D49" w:rsidRPr="00DF2F22" w:rsidRDefault="00FD3D49" w:rsidP="000D03A0">
            <w:pPr>
              <w:widowControl/>
              <w:contextualSpacing/>
              <w:jc w:val="both"/>
              <w:rPr>
                <w:sz w:val="20"/>
                <w:szCs w:val="20"/>
              </w:rPr>
            </w:pPr>
            <w:r w:rsidRPr="00DF2F22">
              <w:rPr>
                <w:color w:val="000000"/>
                <w:sz w:val="20"/>
                <w:szCs w:val="20"/>
              </w:rPr>
              <w:t>ул. Прогресс, р.п. Быково</w:t>
            </w:r>
          </w:p>
        </w:tc>
        <w:tc>
          <w:tcPr>
            <w:tcW w:w="308" w:type="pct"/>
          </w:tcPr>
          <w:p w14:paraId="503342EC" w14:textId="14AB8E45"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599B4428" w14:textId="0F3C1E8D" w:rsidR="00FD3D49" w:rsidRPr="00DF2F22" w:rsidRDefault="00FD3D49" w:rsidP="000D03A0">
            <w:pPr>
              <w:widowControl/>
              <w:contextualSpacing/>
              <w:jc w:val="both"/>
              <w:rPr>
                <w:sz w:val="20"/>
                <w:szCs w:val="20"/>
              </w:rPr>
            </w:pPr>
            <w:r w:rsidRPr="00DF2F22">
              <w:rPr>
                <w:color w:val="000000"/>
                <w:sz w:val="20"/>
                <w:szCs w:val="20"/>
              </w:rPr>
              <w:t>0,77</w:t>
            </w:r>
          </w:p>
        </w:tc>
        <w:tc>
          <w:tcPr>
            <w:tcW w:w="234" w:type="pct"/>
          </w:tcPr>
          <w:p w14:paraId="34928601" w14:textId="24F04391"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742B952C" w14:textId="578DAC11" w:rsidR="00FD3D49" w:rsidRPr="00DF2F22" w:rsidRDefault="00FD3D49" w:rsidP="000D03A0">
            <w:pPr>
              <w:widowControl/>
              <w:contextualSpacing/>
              <w:jc w:val="both"/>
              <w:rPr>
                <w:sz w:val="20"/>
                <w:szCs w:val="20"/>
              </w:rPr>
            </w:pPr>
            <w:r w:rsidRPr="00DF2F22">
              <w:rPr>
                <w:sz w:val="20"/>
                <w:szCs w:val="20"/>
              </w:rPr>
              <w:t>2</w:t>
            </w:r>
          </w:p>
        </w:tc>
        <w:tc>
          <w:tcPr>
            <w:tcW w:w="415" w:type="pct"/>
          </w:tcPr>
          <w:p w14:paraId="4706BDC2" w14:textId="26BB2A84"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68AA9038" w14:textId="5A45BE4E"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1520DE75" w14:textId="77777777" w:rsidTr="00FD3D49">
        <w:trPr>
          <w:trHeight w:val="20"/>
        </w:trPr>
        <w:tc>
          <w:tcPr>
            <w:tcW w:w="220" w:type="pct"/>
            <w:vAlign w:val="bottom"/>
          </w:tcPr>
          <w:p w14:paraId="25BB75E9" w14:textId="5A3457B9" w:rsidR="00FD3D49" w:rsidRPr="00DF2F22" w:rsidRDefault="00FD3D49" w:rsidP="000D03A0">
            <w:pPr>
              <w:widowControl/>
              <w:contextualSpacing/>
              <w:jc w:val="both"/>
              <w:rPr>
                <w:sz w:val="20"/>
                <w:szCs w:val="20"/>
                <w:lang w:val="en-US"/>
              </w:rPr>
            </w:pPr>
            <w:r w:rsidRPr="00A76F0C">
              <w:rPr>
                <w:color w:val="000000"/>
                <w:sz w:val="20"/>
                <w:szCs w:val="20"/>
              </w:rPr>
              <w:t>84</w:t>
            </w:r>
          </w:p>
        </w:tc>
        <w:tc>
          <w:tcPr>
            <w:tcW w:w="2798" w:type="pct"/>
          </w:tcPr>
          <w:p w14:paraId="23A72079" w14:textId="0BF97931" w:rsidR="00FD3D49" w:rsidRPr="00DF2F22" w:rsidRDefault="00FD3D49" w:rsidP="000D03A0">
            <w:pPr>
              <w:widowControl/>
              <w:contextualSpacing/>
              <w:jc w:val="both"/>
              <w:rPr>
                <w:sz w:val="20"/>
                <w:szCs w:val="20"/>
              </w:rPr>
            </w:pPr>
            <w:r w:rsidRPr="00DF2F22">
              <w:rPr>
                <w:color w:val="000000"/>
                <w:sz w:val="20"/>
                <w:szCs w:val="20"/>
              </w:rPr>
              <w:t>ул. Новая, р.п. Быково</w:t>
            </w:r>
          </w:p>
        </w:tc>
        <w:tc>
          <w:tcPr>
            <w:tcW w:w="308" w:type="pct"/>
          </w:tcPr>
          <w:p w14:paraId="5D95779B" w14:textId="147DA99D"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4A1A513F" w14:textId="106CBA1A" w:rsidR="00FD3D49" w:rsidRPr="00DF2F22" w:rsidRDefault="00FD3D49" w:rsidP="000D03A0">
            <w:pPr>
              <w:widowControl/>
              <w:contextualSpacing/>
              <w:jc w:val="both"/>
              <w:rPr>
                <w:sz w:val="20"/>
                <w:szCs w:val="20"/>
              </w:rPr>
            </w:pPr>
            <w:r w:rsidRPr="00DF2F22">
              <w:rPr>
                <w:color w:val="000000"/>
                <w:sz w:val="20"/>
                <w:szCs w:val="20"/>
              </w:rPr>
              <w:t>0,33</w:t>
            </w:r>
          </w:p>
        </w:tc>
        <w:tc>
          <w:tcPr>
            <w:tcW w:w="234" w:type="pct"/>
          </w:tcPr>
          <w:p w14:paraId="6EABB2DA" w14:textId="305CD4BD"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4BF954A6" w14:textId="710EEA2E" w:rsidR="00FD3D49" w:rsidRPr="00DF2F22" w:rsidRDefault="00FD3D49" w:rsidP="000D03A0">
            <w:pPr>
              <w:widowControl/>
              <w:contextualSpacing/>
              <w:jc w:val="both"/>
              <w:rPr>
                <w:sz w:val="20"/>
                <w:szCs w:val="20"/>
              </w:rPr>
            </w:pPr>
            <w:r w:rsidRPr="00DF2F22">
              <w:rPr>
                <w:sz w:val="20"/>
                <w:szCs w:val="20"/>
              </w:rPr>
              <w:t>2</w:t>
            </w:r>
          </w:p>
        </w:tc>
        <w:tc>
          <w:tcPr>
            <w:tcW w:w="415" w:type="pct"/>
          </w:tcPr>
          <w:p w14:paraId="37313D18" w14:textId="755AD8DA"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7701A4EC" w14:textId="39002ED2"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3BF8DDDA" w14:textId="77777777" w:rsidTr="00FD3D49">
        <w:trPr>
          <w:trHeight w:val="20"/>
        </w:trPr>
        <w:tc>
          <w:tcPr>
            <w:tcW w:w="220" w:type="pct"/>
            <w:vAlign w:val="bottom"/>
          </w:tcPr>
          <w:p w14:paraId="2902F790" w14:textId="25164713" w:rsidR="00FD3D49" w:rsidRPr="00DF2F22" w:rsidRDefault="00FD3D49" w:rsidP="000D03A0">
            <w:pPr>
              <w:widowControl/>
              <w:contextualSpacing/>
              <w:jc w:val="both"/>
              <w:rPr>
                <w:sz w:val="20"/>
                <w:szCs w:val="20"/>
                <w:lang w:val="en-US"/>
              </w:rPr>
            </w:pPr>
            <w:r w:rsidRPr="00A76F0C">
              <w:rPr>
                <w:color w:val="000000"/>
                <w:sz w:val="20"/>
                <w:szCs w:val="20"/>
              </w:rPr>
              <w:t>85</w:t>
            </w:r>
          </w:p>
        </w:tc>
        <w:tc>
          <w:tcPr>
            <w:tcW w:w="2798" w:type="pct"/>
          </w:tcPr>
          <w:p w14:paraId="71E0069B" w14:textId="4561EA8C" w:rsidR="00FD3D49" w:rsidRPr="00DF2F22" w:rsidRDefault="00FD3D49" w:rsidP="000D03A0">
            <w:pPr>
              <w:widowControl/>
              <w:contextualSpacing/>
              <w:jc w:val="both"/>
              <w:rPr>
                <w:sz w:val="20"/>
                <w:szCs w:val="20"/>
              </w:rPr>
            </w:pPr>
            <w:r w:rsidRPr="00DF2F22">
              <w:rPr>
                <w:color w:val="000000"/>
                <w:sz w:val="20"/>
                <w:szCs w:val="20"/>
              </w:rPr>
              <w:t>пр. 1-й, р.п. Быково</w:t>
            </w:r>
          </w:p>
        </w:tc>
        <w:tc>
          <w:tcPr>
            <w:tcW w:w="308" w:type="pct"/>
          </w:tcPr>
          <w:p w14:paraId="3A6A6A76" w14:textId="33E09685"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1F82F7FA" w14:textId="362C37BC" w:rsidR="00FD3D49" w:rsidRPr="00DF2F22" w:rsidRDefault="00FD3D49" w:rsidP="000D03A0">
            <w:pPr>
              <w:widowControl/>
              <w:contextualSpacing/>
              <w:jc w:val="both"/>
              <w:rPr>
                <w:sz w:val="20"/>
                <w:szCs w:val="20"/>
              </w:rPr>
            </w:pPr>
            <w:r w:rsidRPr="00DF2F22">
              <w:rPr>
                <w:color w:val="000000"/>
                <w:sz w:val="20"/>
                <w:szCs w:val="20"/>
              </w:rPr>
              <w:t>0,27</w:t>
            </w:r>
          </w:p>
        </w:tc>
        <w:tc>
          <w:tcPr>
            <w:tcW w:w="234" w:type="pct"/>
          </w:tcPr>
          <w:p w14:paraId="7E6FF3C1" w14:textId="745A1FF0"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27E72D53" w14:textId="643AD707" w:rsidR="00FD3D49" w:rsidRPr="00DF2F22" w:rsidRDefault="00FD3D49" w:rsidP="000D03A0">
            <w:pPr>
              <w:widowControl/>
              <w:contextualSpacing/>
              <w:jc w:val="both"/>
              <w:rPr>
                <w:sz w:val="20"/>
                <w:szCs w:val="20"/>
              </w:rPr>
            </w:pPr>
            <w:r w:rsidRPr="00DF2F22">
              <w:rPr>
                <w:sz w:val="20"/>
                <w:szCs w:val="20"/>
              </w:rPr>
              <w:t>2</w:t>
            </w:r>
          </w:p>
        </w:tc>
        <w:tc>
          <w:tcPr>
            <w:tcW w:w="415" w:type="pct"/>
          </w:tcPr>
          <w:p w14:paraId="6AC28684" w14:textId="393E074D"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43AF6D17" w14:textId="41B9DF72"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593AB855" w14:textId="77777777" w:rsidTr="00FD3D49">
        <w:trPr>
          <w:trHeight w:val="20"/>
        </w:trPr>
        <w:tc>
          <w:tcPr>
            <w:tcW w:w="220" w:type="pct"/>
            <w:vAlign w:val="bottom"/>
          </w:tcPr>
          <w:p w14:paraId="5563CD82" w14:textId="62B168D6" w:rsidR="00FD3D49" w:rsidRPr="00DF2F22" w:rsidRDefault="00FD3D49" w:rsidP="000D03A0">
            <w:pPr>
              <w:widowControl/>
              <w:contextualSpacing/>
              <w:jc w:val="both"/>
              <w:rPr>
                <w:sz w:val="20"/>
                <w:szCs w:val="20"/>
                <w:lang w:val="en-US"/>
              </w:rPr>
            </w:pPr>
            <w:r w:rsidRPr="00A76F0C">
              <w:rPr>
                <w:color w:val="000000"/>
                <w:sz w:val="20"/>
                <w:szCs w:val="20"/>
              </w:rPr>
              <w:t>86</w:t>
            </w:r>
          </w:p>
        </w:tc>
        <w:tc>
          <w:tcPr>
            <w:tcW w:w="2798" w:type="pct"/>
          </w:tcPr>
          <w:p w14:paraId="70CFE1D8" w14:textId="52AC83CE" w:rsidR="00FD3D49" w:rsidRPr="00DF2F22" w:rsidRDefault="00FD3D49" w:rsidP="000D03A0">
            <w:pPr>
              <w:widowControl/>
              <w:contextualSpacing/>
              <w:jc w:val="both"/>
              <w:rPr>
                <w:sz w:val="20"/>
                <w:szCs w:val="20"/>
              </w:rPr>
            </w:pPr>
            <w:r w:rsidRPr="00DF2F22">
              <w:rPr>
                <w:color w:val="000000"/>
                <w:sz w:val="20"/>
                <w:szCs w:val="20"/>
              </w:rPr>
              <w:t>пр. 2-й, р.п. Быково</w:t>
            </w:r>
          </w:p>
        </w:tc>
        <w:tc>
          <w:tcPr>
            <w:tcW w:w="308" w:type="pct"/>
          </w:tcPr>
          <w:p w14:paraId="721811B4" w14:textId="49FB45C8"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206C1882" w14:textId="5962FB4A" w:rsidR="00FD3D49" w:rsidRPr="00DF2F22" w:rsidRDefault="00FD3D49" w:rsidP="000D03A0">
            <w:pPr>
              <w:widowControl/>
              <w:contextualSpacing/>
              <w:jc w:val="both"/>
              <w:rPr>
                <w:sz w:val="20"/>
                <w:szCs w:val="20"/>
              </w:rPr>
            </w:pPr>
            <w:r w:rsidRPr="00DF2F22">
              <w:rPr>
                <w:color w:val="000000"/>
                <w:sz w:val="20"/>
                <w:szCs w:val="20"/>
              </w:rPr>
              <w:t>0,27</w:t>
            </w:r>
          </w:p>
        </w:tc>
        <w:tc>
          <w:tcPr>
            <w:tcW w:w="234" w:type="pct"/>
          </w:tcPr>
          <w:p w14:paraId="6DF4FF47" w14:textId="40882CC1"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6AF22EA4" w14:textId="40580C2C" w:rsidR="00FD3D49" w:rsidRPr="00DF2F22" w:rsidRDefault="00FD3D49" w:rsidP="000D03A0">
            <w:pPr>
              <w:widowControl/>
              <w:contextualSpacing/>
              <w:jc w:val="both"/>
              <w:rPr>
                <w:sz w:val="20"/>
                <w:szCs w:val="20"/>
              </w:rPr>
            </w:pPr>
            <w:r w:rsidRPr="00DF2F22">
              <w:rPr>
                <w:sz w:val="20"/>
                <w:szCs w:val="20"/>
              </w:rPr>
              <w:t>2</w:t>
            </w:r>
          </w:p>
        </w:tc>
        <w:tc>
          <w:tcPr>
            <w:tcW w:w="415" w:type="pct"/>
          </w:tcPr>
          <w:p w14:paraId="67F4407D" w14:textId="1BAAE23A"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205ADF71" w14:textId="1E733D39"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53FE0DD4" w14:textId="77777777" w:rsidTr="00FD3D49">
        <w:trPr>
          <w:trHeight w:val="20"/>
        </w:trPr>
        <w:tc>
          <w:tcPr>
            <w:tcW w:w="220" w:type="pct"/>
            <w:vAlign w:val="bottom"/>
          </w:tcPr>
          <w:p w14:paraId="3CBE7D41" w14:textId="4B0FB7C7" w:rsidR="00FD3D49" w:rsidRPr="00DF2F22" w:rsidRDefault="00FD3D49" w:rsidP="000D03A0">
            <w:pPr>
              <w:widowControl/>
              <w:contextualSpacing/>
              <w:jc w:val="both"/>
              <w:rPr>
                <w:sz w:val="20"/>
                <w:szCs w:val="20"/>
                <w:lang w:val="en-US"/>
              </w:rPr>
            </w:pPr>
            <w:r w:rsidRPr="00A76F0C">
              <w:rPr>
                <w:color w:val="000000"/>
                <w:sz w:val="20"/>
                <w:szCs w:val="20"/>
              </w:rPr>
              <w:t>87</w:t>
            </w:r>
          </w:p>
        </w:tc>
        <w:tc>
          <w:tcPr>
            <w:tcW w:w="2798" w:type="pct"/>
          </w:tcPr>
          <w:p w14:paraId="72D8016C" w14:textId="7D51112F" w:rsidR="00FD3D49" w:rsidRPr="00DF2F22" w:rsidRDefault="00FD3D49" w:rsidP="000D03A0">
            <w:pPr>
              <w:widowControl/>
              <w:contextualSpacing/>
              <w:jc w:val="both"/>
              <w:rPr>
                <w:sz w:val="20"/>
                <w:szCs w:val="20"/>
              </w:rPr>
            </w:pPr>
            <w:r w:rsidRPr="00DF2F22">
              <w:rPr>
                <w:color w:val="000000"/>
                <w:sz w:val="20"/>
                <w:szCs w:val="20"/>
              </w:rPr>
              <w:t>пр. 3-й, р.п. Быково</w:t>
            </w:r>
          </w:p>
        </w:tc>
        <w:tc>
          <w:tcPr>
            <w:tcW w:w="308" w:type="pct"/>
          </w:tcPr>
          <w:p w14:paraId="63BB9221" w14:textId="47B0DED9"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2DE1EC9B" w14:textId="454F3779" w:rsidR="00FD3D49" w:rsidRPr="00DF2F22" w:rsidRDefault="00FD3D49" w:rsidP="000D03A0">
            <w:pPr>
              <w:widowControl/>
              <w:contextualSpacing/>
              <w:jc w:val="both"/>
              <w:rPr>
                <w:sz w:val="20"/>
                <w:szCs w:val="20"/>
              </w:rPr>
            </w:pPr>
            <w:r w:rsidRPr="00DF2F22">
              <w:rPr>
                <w:color w:val="000000"/>
                <w:sz w:val="20"/>
                <w:szCs w:val="20"/>
              </w:rPr>
              <w:t>0,27</w:t>
            </w:r>
          </w:p>
        </w:tc>
        <w:tc>
          <w:tcPr>
            <w:tcW w:w="234" w:type="pct"/>
          </w:tcPr>
          <w:p w14:paraId="4F3ED05F" w14:textId="4329B79D"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37CCB317" w14:textId="0CD7CBA7" w:rsidR="00FD3D49" w:rsidRPr="00DF2F22" w:rsidRDefault="00FD3D49" w:rsidP="000D03A0">
            <w:pPr>
              <w:widowControl/>
              <w:contextualSpacing/>
              <w:jc w:val="both"/>
              <w:rPr>
                <w:sz w:val="20"/>
                <w:szCs w:val="20"/>
              </w:rPr>
            </w:pPr>
            <w:r w:rsidRPr="00DF2F22">
              <w:rPr>
                <w:sz w:val="20"/>
                <w:szCs w:val="20"/>
              </w:rPr>
              <w:t>2</w:t>
            </w:r>
          </w:p>
        </w:tc>
        <w:tc>
          <w:tcPr>
            <w:tcW w:w="415" w:type="pct"/>
          </w:tcPr>
          <w:p w14:paraId="42FF4662" w14:textId="05B588F7"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563BECF3" w14:textId="1C68BADF"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691F5E52" w14:textId="77777777" w:rsidTr="00FD3D49">
        <w:trPr>
          <w:trHeight w:val="20"/>
        </w:trPr>
        <w:tc>
          <w:tcPr>
            <w:tcW w:w="220" w:type="pct"/>
            <w:vAlign w:val="bottom"/>
          </w:tcPr>
          <w:p w14:paraId="546558E7" w14:textId="350A258F" w:rsidR="00FD3D49" w:rsidRPr="00DF2F22" w:rsidRDefault="00FD3D49" w:rsidP="000D03A0">
            <w:pPr>
              <w:widowControl/>
              <w:contextualSpacing/>
              <w:jc w:val="both"/>
              <w:rPr>
                <w:sz w:val="20"/>
                <w:szCs w:val="20"/>
                <w:lang w:val="en-US"/>
              </w:rPr>
            </w:pPr>
            <w:r w:rsidRPr="00A76F0C">
              <w:rPr>
                <w:color w:val="000000"/>
                <w:sz w:val="20"/>
                <w:szCs w:val="20"/>
              </w:rPr>
              <w:t>88</w:t>
            </w:r>
          </w:p>
        </w:tc>
        <w:tc>
          <w:tcPr>
            <w:tcW w:w="2798" w:type="pct"/>
          </w:tcPr>
          <w:p w14:paraId="4F107C6B" w14:textId="58F844BF" w:rsidR="00FD3D49" w:rsidRPr="00DF2F22" w:rsidRDefault="00FD3D49" w:rsidP="000D03A0">
            <w:pPr>
              <w:widowControl/>
              <w:contextualSpacing/>
              <w:jc w:val="both"/>
              <w:rPr>
                <w:sz w:val="20"/>
                <w:szCs w:val="20"/>
              </w:rPr>
            </w:pPr>
            <w:r w:rsidRPr="00DF2F22">
              <w:rPr>
                <w:color w:val="000000"/>
                <w:sz w:val="20"/>
                <w:szCs w:val="20"/>
              </w:rPr>
              <w:t>пр. 4-й, р.п. Быково</w:t>
            </w:r>
          </w:p>
        </w:tc>
        <w:tc>
          <w:tcPr>
            <w:tcW w:w="308" w:type="pct"/>
          </w:tcPr>
          <w:p w14:paraId="4682014B" w14:textId="676218D3"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04786DB8" w14:textId="0B1004E3" w:rsidR="00FD3D49" w:rsidRPr="00DF2F22" w:rsidRDefault="00FD3D49" w:rsidP="000D03A0">
            <w:pPr>
              <w:widowControl/>
              <w:contextualSpacing/>
              <w:jc w:val="both"/>
              <w:rPr>
                <w:sz w:val="20"/>
                <w:szCs w:val="20"/>
              </w:rPr>
            </w:pPr>
            <w:r w:rsidRPr="00DF2F22">
              <w:rPr>
                <w:color w:val="000000"/>
                <w:sz w:val="20"/>
                <w:szCs w:val="20"/>
              </w:rPr>
              <w:t>0,27</w:t>
            </w:r>
          </w:p>
        </w:tc>
        <w:tc>
          <w:tcPr>
            <w:tcW w:w="234" w:type="pct"/>
          </w:tcPr>
          <w:p w14:paraId="1B15ECA9" w14:textId="3275D129"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3324C771" w14:textId="4DAC8D13" w:rsidR="00FD3D49" w:rsidRPr="00DF2F22" w:rsidRDefault="00FD3D49" w:rsidP="000D03A0">
            <w:pPr>
              <w:widowControl/>
              <w:contextualSpacing/>
              <w:jc w:val="both"/>
              <w:rPr>
                <w:sz w:val="20"/>
                <w:szCs w:val="20"/>
              </w:rPr>
            </w:pPr>
            <w:r w:rsidRPr="00DF2F22">
              <w:rPr>
                <w:sz w:val="20"/>
                <w:szCs w:val="20"/>
              </w:rPr>
              <w:t>2</w:t>
            </w:r>
          </w:p>
        </w:tc>
        <w:tc>
          <w:tcPr>
            <w:tcW w:w="415" w:type="pct"/>
          </w:tcPr>
          <w:p w14:paraId="25040ECC" w14:textId="2054208F"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27B86C4C" w14:textId="3CF9ADE1"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655BD616" w14:textId="77777777" w:rsidTr="00FD3D49">
        <w:trPr>
          <w:trHeight w:val="20"/>
        </w:trPr>
        <w:tc>
          <w:tcPr>
            <w:tcW w:w="220" w:type="pct"/>
            <w:vAlign w:val="bottom"/>
          </w:tcPr>
          <w:p w14:paraId="73727143" w14:textId="614FB7BD" w:rsidR="00FD3D49" w:rsidRPr="00DF2F22" w:rsidRDefault="00FD3D49" w:rsidP="000D03A0">
            <w:pPr>
              <w:widowControl/>
              <w:contextualSpacing/>
              <w:jc w:val="both"/>
              <w:rPr>
                <w:sz w:val="20"/>
                <w:szCs w:val="20"/>
                <w:lang w:val="en-US"/>
              </w:rPr>
            </w:pPr>
            <w:r w:rsidRPr="00A76F0C">
              <w:rPr>
                <w:color w:val="000000"/>
                <w:sz w:val="20"/>
                <w:szCs w:val="20"/>
              </w:rPr>
              <w:t>89</w:t>
            </w:r>
          </w:p>
        </w:tc>
        <w:tc>
          <w:tcPr>
            <w:tcW w:w="2798" w:type="pct"/>
          </w:tcPr>
          <w:p w14:paraId="087012C0" w14:textId="017784AB" w:rsidR="00FD3D49" w:rsidRPr="00DF2F22" w:rsidRDefault="00FD3D49" w:rsidP="000D03A0">
            <w:pPr>
              <w:widowControl/>
              <w:contextualSpacing/>
              <w:jc w:val="both"/>
              <w:rPr>
                <w:sz w:val="20"/>
                <w:szCs w:val="20"/>
              </w:rPr>
            </w:pPr>
            <w:r w:rsidRPr="00DF2F22">
              <w:rPr>
                <w:color w:val="000000"/>
                <w:sz w:val="20"/>
                <w:szCs w:val="20"/>
              </w:rPr>
              <w:t>пр. 6-й, р.п. Быково</w:t>
            </w:r>
          </w:p>
        </w:tc>
        <w:tc>
          <w:tcPr>
            <w:tcW w:w="308" w:type="pct"/>
          </w:tcPr>
          <w:p w14:paraId="4E8C0985" w14:textId="395F495E"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6D560EE0" w14:textId="00982979" w:rsidR="00FD3D49" w:rsidRPr="00DF2F22" w:rsidRDefault="00FD3D49" w:rsidP="000D03A0">
            <w:pPr>
              <w:widowControl/>
              <w:contextualSpacing/>
              <w:jc w:val="both"/>
              <w:rPr>
                <w:sz w:val="20"/>
                <w:szCs w:val="20"/>
              </w:rPr>
            </w:pPr>
            <w:r w:rsidRPr="00DF2F22">
              <w:rPr>
                <w:color w:val="000000"/>
                <w:sz w:val="20"/>
                <w:szCs w:val="20"/>
              </w:rPr>
              <w:t>0,27</w:t>
            </w:r>
          </w:p>
        </w:tc>
        <w:tc>
          <w:tcPr>
            <w:tcW w:w="234" w:type="pct"/>
          </w:tcPr>
          <w:p w14:paraId="1985A63B" w14:textId="6CE5E48A"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3746ECD7" w14:textId="6FACEFB6" w:rsidR="00FD3D49" w:rsidRPr="00DF2F22" w:rsidRDefault="00FD3D49" w:rsidP="000D03A0">
            <w:pPr>
              <w:widowControl/>
              <w:contextualSpacing/>
              <w:jc w:val="both"/>
              <w:rPr>
                <w:sz w:val="20"/>
                <w:szCs w:val="20"/>
              </w:rPr>
            </w:pPr>
            <w:r w:rsidRPr="00DF2F22">
              <w:rPr>
                <w:sz w:val="20"/>
                <w:szCs w:val="20"/>
              </w:rPr>
              <w:t>2</w:t>
            </w:r>
          </w:p>
        </w:tc>
        <w:tc>
          <w:tcPr>
            <w:tcW w:w="415" w:type="pct"/>
          </w:tcPr>
          <w:p w14:paraId="36F8D1EB" w14:textId="5671C399"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0299E7BC" w14:textId="2B138FEC"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37C9E289" w14:textId="77777777" w:rsidTr="00FD3D49">
        <w:trPr>
          <w:trHeight w:val="20"/>
        </w:trPr>
        <w:tc>
          <w:tcPr>
            <w:tcW w:w="220" w:type="pct"/>
            <w:vAlign w:val="bottom"/>
          </w:tcPr>
          <w:p w14:paraId="0F30EC14" w14:textId="4A48B0DD" w:rsidR="00FD3D49" w:rsidRPr="00DF2F22" w:rsidRDefault="00FD3D49" w:rsidP="000D03A0">
            <w:pPr>
              <w:widowControl/>
              <w:contextualSpacing/>
              <w:jc w:val="both"/>
              <w:rPr>
                <w:sz w:val="20"/>
                <w:szCs w:val="20"/>
                <w:lang w:val="en-US"/>
              </w:rPr>
            </w:pPr>
            <w:r w:rsidRPr="00A76F0C">
              <w:rPr>
                <w:color w:val="000000"/>
                <w:sz w:val="20"/>
                <w:szCs w:val="20"/>
              </w:rPr>
              <w:t>90</w:t>
            </w:r>
          </w:p>
        </w:tc>
        <w:tc>
          <w:tcPr>
            <w:tcW w:w="2798" w:type="pct"/>
          </w:tcPr>
          <w:p w14:paraId="62DD7CD3" w14:textId="09F9CFBF" w:rsidR="00FD3D49" w:rsidRPr="00DF2F22" w:rsidRDefault="00FD3D49" w:rsidP="000D03A0">
            <w:pPr>
              <w:widowControl/>
              <w:contextualSpacing/>
              <w:jc w:val="both"/>
              <w:rPr>
                <w:sz w:val="20"/>
                <w:szCs w:val="20"/>
              </w:rPr>
            </w:pPr>
            <w:r w:rsidRPr="00DF2F22">
              <w:rPr>
                <w:color w:val="000000"/>
                <w:sz w:val="20"/>
                <w:szCs w:val="20"/>
              </w:rPr>
              <w:t>пер. Садовый, р.п. Быково</w:t>
            </w:r>
          </w:p>
        </w:tc>
        <w:tc>
          <w:tcPr>
            <w:tcW w:w="308" w:type="pct"/>
          </w:tcPr>
          <w:p w14:paraId="660AA861" w14:textId="178E7883"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41EA8980" w14:textId="687BB27D" w:rsidR="00FD3D49" w:rsidRPr="00DF2F22" w:rsidRDefault="00FD3D49" w:rsidP="000D03A0">
            <w:pPr>
              <w:widowControl/>
              <w:contextualSpacing/>
              <w:jc w:val="both"/>
              <w:rPr>
                <w:sz w:val="20"/>
                <w:szCs w:val="20"/>
              </w:rPr>
            </w:pPr>
            <w:r w:rsidRPr="00DF2F22">
              <w:rPr>
                <w:color w:val="000000"/>
                <w:sz w:val="20"/>
                <w:szCs w:val="20"/>
              </w:rPr>
              <w:t>1</w:t>
            </w:r>
          </w:p>
        </w:tc>
        <w:tc>
          <w:tcPr>
            <w:tcW w:w="234" w:type="pct"/>
          </w:tcPr>
          <w:p w14:paraId="5DA9BB6E" w14:textId="4A7D6962"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5388532F" w14:textId="587502D7" w:rsidR="00FD3D49" w:rsidRPr="00DF2F22" w:rsidRDefault="00FD3D49" w:rsidP="000D03A0">
            <w:pPr>
              <w:widowControl/>
              <w:contextualSpacing/>
              <w:jc w:val="both"/>
              <w:rPr>
                <w:sz w:val="20"/>
                <w:szCs w:val="20"/>
              </w:rPr>
            </w:pPr>
            <w:r w:rsidRPr="00DF2F22">
              <w:rPr>
                <w:sz w:val="20"/>
                <w:szCs w:val="20"/>
              </w:rPr>
              <w:t>2</w:t>
            </w:r>
          </w:p>
        </w:tc>
        <w:tc>
          <w:tcPr>
            <w:tcW w:w="415" w:type="pct"/>
          </w:tcPr>
          <w:p w14:paraId="2FEC2551" w14:textId="6569A084"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116055D7" w14:textId="17DBD9C9"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0B676C61" w14:textId="77777777" w:rsidTr="00FD3D49">
        <w:trPr>
          <w:trHeight w:val="20"/>
        </w:trPr>
        <w:tc>
          <w:tcPr>
            <w:tcW w:w="220" w:type="pct"/>
            <w:vAlign w:val="bottom"/>
          </w:tcPr>
          <w:p w14:paraId="57047BE8" w14:textId="61B5FB01" w:rsidR="00FD3D49" w:rsidRPr="00DF2F22" w:rsidRDefault="00FD3D49" w:rsidP="000D03A0">
            <w:pPr>
              <w:widowControl/>
              <w:contextualSpacing/>
              <w:jc w:val="both"/>
              <w:rPr>
                <w:sz w:val="20"/>
                <w:szCs w:val="20"/>
                <w:lang w:val="en-US"/>
              </w:rPr>
            </w:pPr>
            <w:r w:rsidRPr="00A76F0C">
              <w:rPr>
                <w:color w:val="000000"/>
                <w:sz w:val="20"/>
                <w:szCs w:val="20"/>
              </w:rPr>
              <w:t>91</w:t>
            </w:r>
          </w:p>
        </w:tc>
        <w:tc>
          <w:tcPr>
            <w:tcW w:w="2798" w:type="pct"/>
          </w:tcPr>
          <w:p w14:paraId="621260D3" w14:textId="50DA2F5E" w:rsidR="00FD3D49" w:rsidRPr="00DF2F22" w:rsidRDefault="00FD3D49" w:rsidP="000D03A0">
            <w:pPr>
              <w:widowControl/>
              <w:contextualSpacing/>
              <w:jc w:val="both"/>
              <w:rPr>
                <w:sz w:val="20"/>
                <w:szCs w:val="20"/>
              </w:rPr>
            </w:pPr>
            <w:r w:rsidRPr="00DF2F22">
              <w:rPr>
                <w:color w:val="000000"/>
                <w:sz w:val="20"/>
                <w:szCs w:val="20"/>
              </w:rPr>
              <w:t>туп. Школьный, р.п. Быково</w:t>
            </w:r>
          </w:p>
        </w:tc>
        <w:tc>
          <w:tcPr>
            <w:tcW w:w="308" w:type="pct"/>
          </w:tcPr>
          <w:p w14:paraId="76196DEB" w14:textId="4FB1F981"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489AC675" w14:textId="6C7B53B4" w:rsidR="00FD3D49" w:rsidRPr="00DF2F22" w:rsidRDefault="00FD3D49" w:rsidP="000D03A0">
            <w:pPr>
              <w:widowControl/>
              <w:contextualSpacing/>
              <w:jc w:val="both"/>
              <w:rPr>
                <w:sz w:val="20"/>
                <w:szCs w:val="20"/>
              </w:rPr>
            </w:pPr>
            <w:r w:rsidRPr="00DF2F22">
              <w:rPr>
                <w:color w:val="000000"/>
                <w:sz w:val="20"/>
                <w:szCs w:val="20"/>
              </w:rPr>
              <w:t>0,75</w:t>
            </w:r>
          </w:p>
        </w:tc>
        <w:tc>
          <w:tcPr>
            <w:tcW w:w="234" w:type="pct"/>
          </w:tcPr>
          <w:p w14:paraId="74BC5A88" w14:textId="4840BA21"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78EA000D" w14:textId="1BFAD756" w:rsidR="00FD3D49" w:rsidRPr="00DF2F22" w:rsidRDefault="00FD3D49" w:rsidP="000D03A0">
            <w:pPr>
              <w:widowControl/>
              <w:contextualSpacing/>
              <w:jc w:val="both"/>
              <w:rPr>
                <w:sz w:val="20"/>
                <w:szCs w:val="20"/>
              </w:rPr>
            </w:pPr>
            <w:r w:rsidRPr="00DF2F22">
              <w:rPr>
                <w:sz w:val="20"/>
                <w:szCs w:val="20"/>
              </w:rPr>
              <w:t>2</w:t>
            </w:r>
          </w:p>
        </w:tc>
        <w:tc>
          <w:tcPr>
            <w:tcW w:w="415" w:type="pct"/>
          </w:tcPr>
          <w:p w14:paraId="4410DB3F" w14:textId="203FE34A"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55B7E8B6" w14:textId="462E0A80"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23B5ABCA" w14:textId="77777777" w:rsidTr="00FD3D49">
        <w:trPr>
          <w:trHeight w:val="20"/>
        </w:trPr>
        <w:tc>
          <w:tcPr>
            <w:tcW w:w="220" w:type="pct"/>
            <w:vAlign w:val="bottom"/>
          </w:tcPr>
          <w:p w14:paraId="19B58C0C" w14:textId="1D6B44B6" w:rsidR="00FD3D49" w:rsidRPr="00DF2F22" w:rsidRDefault="00FD3D49" w:rsidP="000D03A0">
            <w:pPr>
              <w:widowControl/>
              <w:contextualSpacing/>
              <w:jc w:val="both"/>
              <w:rPr>
                <w:sz w:val="20"/>
                <w:szCs w:val="20"/>
                <w:lang w:val="en-US"/>
              </w:rPr>
            </w:pPr>
            <w:r w:rsidRPr="00A76F0C">
              <w:rPr>
                <w:color w:val="000000"/>
                <w:sz w:val="20"/>
                <w:szCs w:val="20"/>
              </w:rPr>
              <w:t>92</w:t>
            </w:r>
          </w:p>
        </w:tc>
        <w:tc>
          <w:tcPr>
            <w:tcW w:w="2798" w:type="pct"/>
          </w:tcPr>
          <w:p w14:paraId="64CA74C9" w14:textId="16A51C7F" w:rsidR="00FD3D49" w:rsidRPr="00DF2F22" w:rsidRDefault="00FD3D49" w:rsidP="000D03A0">
            <w:pPr>
              <w:widowControl/>
              <w:contextualSpacing/>
              <w:jc w:val="both"/>
              <w:rPr>
                <w:sz w:val="20"/>
                <w:szCs w:val="20"/>
              </w:rPr>
            </w:pPr>
            <w:r w:rsidRPr="00DF2F22">
              <w:rPr>
                <w:color w:val="000000"/>
                <w:sz w:val="20"/>
                <w:szCs w:val="20"/>
              </w:rPr>
              <w:t>ул. Спортивная, р.п. Быково</w:t>
            </w:r>
          </w:p>
        </w:tc>
        <w:tc>
          <w:tcPr>
            <w:tcW w:w="308" w:type="pct"/>
          </w:tcPr>
          <w:p w14:paraId="45EF2759" w14:textId="79BDA160"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02C5637E" w14:textId="52471414" w:rsidR="00FD3D49" w:rsidRPr="00DF2F22" w:rsidRDefault="00FD3D49" w:rsidP="000D03A0">
            <w:pPr>
              <w:widowControl/>
              <w:contextualSpacing/>
              <w:jc w:val="both"/>
              <w:rPr>
                <w:sz w:val="20"/>
                <w:szCs w:val="20"/>
              </w:rPr>
            </w:pPr>
            <w:r w:rsidRPr="00DF2F22">
              <w:rPr>
                <w:color w:val="000000"/>
                <w:sz w:val="20"/>
                <w:szCs w:val="20"/>
              </w:rPr>
              <w:t>0,33</w:t>
            </w:r>
          </w:p>
        </w:tc>
        <w:tc>
          <w:tcPr>
            <w:tcW w:w="234" w:type="pct"/>
          </w:tcPr>
          <w:p w14:paraId="69868A4D" w14:textId="7631628B"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69748849" w14:textId="0123C0EF" w:rsidR="00FD3D49" w:rsidRPr="00DF2F22" w:rsidRDefault="00FD3D49" w:rsidP="000D03A0">
            <w:pPr>
              <w:widowControl/>
              <w:contextualSpacing/>
              <w:jc w:val="both"/>
              <w:rPr>
                <w:sz w:val="20"/>
                <w:szCs w:val="20"/>
              </w:rPr>
            </w:pPr>
            <w:r w:rsidRPr="00DF2F22">
              <w:rPr>
                <w:sz w:val="20"/>
                <w:szCs w:val="20"/>
              </w:rPr>
              <w:t>2</w:t>
            </w:r>
          </w:p>
        </w:tc>
        <w:tc>
          <w:tcPr>
            <w:tcW w:w="415" w:type="pct"/>
          </w:tcPr>
          <w:p w14:paraId="369D40F8" w14:textId="4DFF409C"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49D24BE0" w14:textId="42D0F029"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161A999C" w14:textId="77777777" w:rsidTr="00FD3D49">
        <w:trPr>
          <w:trHeight w:val="20"/>
        </w:trPr>
        <w:tc>
          <w:tcPr>
            <w:tcW w:w="220" w:type="pct"/>
            <w:vAlign w:val="bottom"/>
          </w:tcPr>
          <w:p w14:paraId="0B8C2EF1" w14:textId="3737AA72" w:rsidR="00FD3D49" w:rsidRPr="00DF2F22" w:rsidRDefault="00FD3D49" w:rsidP="000D03A0">
            <w:pPr>
              <w:widowControl/>
              <w:contextualSpacing/>
              <w:jc w:val="both"/>
              <w:rPr>
                <w:sz w:val="20"/>
                <w:szCs w:val="20"/>
                <w:lang w:val="en-US"/>
              </w:rPr>
            </w:pPr>
            <w:r w:rsidRPr="00A76F0C">
              <w:rPr>
                <w:color w:val="000000"/>
                <w:sz w:val="20"/>
                <w:szCs w:val="20"/>
              </w:rPr>
              <w:t>93</w:t>
            </w:r>
          </w:p>
        </w:tc>
        <w:tc>
          <w:tcPr>
            <w:tcW w:w="2798" w:type="pct"/>
          </w:tcPr>
          <w:p w14:paraId="1BF17CC4" w14:textId="3D96B9E1" w:rsidR="00FD3D49" w:rsidRPr="00DF2F22" w:rsidRDefault="00FD3D49" w:rsidP="000D03A0">
            <w:pPr>
              <w:widowControl/>
              <w:contextualSpacing/>
              <w:jc w:val="both"/>
              <w:rPr>
                <w:sz w:val="20"/>
                <w:szCs w:val="20"/>
              </w:rPr>
            </w:pPr>
            <w:r w:rsidRPr="00DF2F22">
              <w:rPr>
                <w:color w:val="000000"/>
                <w:sz w:val="20"/>
                <w:szCs w:val="20"/>
              </w:rPr>
              <w:t>туп. Спортивный, р.п. Быково</w:t>
            </w:r>
          </w:p>
        </w:tc>
        <w:tc>
          <w:tcPr>
            <w:tcW w:w="308" w:type="pct"/>
          </w:tcPr>
          <w:p w14:paraId="1A4C1AEF" w14:textId="7AE4E611"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74B21159" w14:textId="0BDA2E7E" w:rsidR="00FD3D49" w:rsidRPr="00DF2F22" w:rsidRDefault="00FD3D49" w:rsidP="000D03A0">
            <w:pPr>
              <w:widowControl/>
              <w:contextualSpacing/>
              <w:jc w:val="both"/>
              <w:rPr>
                <w:sz w:val="20"/>
                <w:szCs w:val="20"/>
              </w:rPr>
            </w:pPr>
            <w:r w:rsidRPr="00DF2F22">
              <w:rPr>
                <w:color w:val="000000"/>
                <w:sz w:val="20"/>
                <w:szCs w:val="20"/>
              </w:rPr>
              <w:t>0,18</w:t>
            </w:r>
          </w:p>
        </w:tc>
        <w:tc>
          <w:tcPr>
            <w:tcW w:w="234" w:type="pct"/>
          </w:tcPr>
          <w:p w14:paraId="6E506AF5" w14:textId="5F9E778A"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1E241AF0" w14:textId="53AD3743" w:rsidR="00FD3D49" w:rsidRPr="00DF2F22" w:rsidRDefault="00FD3D49" w:rsidP="000D03A0">
            <w:pPr>
              <w:widowControl/>
              <w:contextualSpacing/>
              <w:jc w:val="both"/>
              <w:rPr>
                <w:sz w:val="20"/>
                <w:szCs w:val="20"/>
              </w:rPr>
            </w:pPr>
            <w:r w:rsidRPr="00DF2F22">
              <w:rPr>
                <w:sz w:val="20"/>
                <w:szCs w:val="20"/>
              </w:rPr>
              <w:t>2</w:t>
            </w:r>
          </w:p>
        </w:tc>
        <w:tc>
          <w:tcPr>
            <w:tcW w:w="415" w:type="pct"/>
          </w:tcPr>
          <w:p w14:paraId="6A2A2C3F" w14:textId="545E7963"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6EF05C87" w14:textId="081CC9B3"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5B8507FC" w14:textId="77777777" w:rsidTr="00FD3D49">
        <w:trPr>
          <w:trHeight w:val="20"/>
        </w:trPr>
        <w:tc>
          <w:tcPr>
            <w:tcW w:w="220" w:type="pct"/>
            <w:vAlign w:val="bottom"/>
          </w:tcPr>
          <w:p w14:paraId="1583C52C" w14:textId="6D92B752" w:rsidR="00FD3D49" w:rsidRPr="00DF2F22" w:rsidRDefault="00FD3D49" w:rsidP="000D03A0">
            <w:pPr>
              <w:widowControl/>
              <w:contextualSpacing/>
              <w:jc w:val="both"/>
              <w:rPr>
                <w:sz w:val="20"/>
                <w:szCs w:val="20"/>
                <w:lang w:val="en-US"/>
              </w:rPr>
            </w:pPr>
            <w:r w:rsidRPr="00A76F0C">
              <w:rPr>
                <w:color w:val="000000"/>
                <w:sz w:val="20"/>
                <w:szCs w:val="20"/>
              </w:rPr>
              <w:t>94</w:t>
            </w:r>
          </w:p>
        </w:tc>
        <w:tc>
          <w:tcPr>
            <w:tcW w:w="2798" w:type="pct"/>
          </w:tcPr>
          <w:p w14:paraId="7B2FF81B" w14:textId="0C7D3915" w:rsidR="00FD3D49" w:rsidRPr="00DF2F22" w:rsidRDefault="00FD3D49" w:rsidP="000D03A0">
            <w:pPr>
              <w:widowControl/>
              <w:contextualSpacing/>
              <w:jc w:val="both"/>
              <w:rPr>
                <w:sz w:val="20"/>
                <w:szCs w:val="20"/>
              </w:rPr>
            </w:pPr>
            <w:r w:rsidRPr="00DF2F22">
              <w:rPr>
                <w:color w:val="000000"/>
                <w:sz w:val="20"/>
                <w:szCs w:val="20"/>
              </w:rPr>
              <w:t>пер. 2-й Вялковский, р.п. Быково</w:t>
            </w:r>
          </w:p>
        </w:tc>
        <w:tc>
          <w:tcPr>
            <w:tcW w:w="308" w:type="pct"/>
          </w:tcPr>
          <w:p w14:paraId="7A4E1CD1" w14:textId="3A5B26AB"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21B46541" w14:textId="4C36487A" w:rsidR="00FD3D49" w:rsidRPr="00DF2F22" w:rsidRDefault="00FD3D49" w:rsidP="000D03A0">
            <w:pPr>
              <w:widowControl/>
              <w:contextualSpacing/>
              <w:jc w:val="both"/>
              <w:rPr>
                <w:sz w:val="20"/>
                <w:szCs w:val="20"/>
              </w:rPr>
            </w:pPr>
            <w:r w:rsidRPr="00DF2F22">
              <w:rPr>
                <w:color w:val="000000"/>
                <w:sz w:val="20"/>
                <w:szCs w:val="20"/>
              </w:rPr>
              <w:t>0,21</w:t>
            </w:r>
          </w:p>
        </w:tc>
        <w:tc>
          <w:tcPr>
            <w:tcW w:w="234" w:type="pct"/>
          </w:tcPr>
          <w:p w14:paraId="209D34AC" w14:textId="5D5CCB83"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49FA7DF4" w14:textId="372DE626" w:rsidR="00FD3D49" w:rsidRPr="00DF2F22" w:rsidRDefault="00FD3D49" w:rsidP="000D03A0">
            <w:pPr>
              <w:widowControl/>
              <w:contextualSpacing/>
              <w:jc w:val="both"/>
              <w:rPr>
                <w:sz w:val="20"/>
                <w:szCs w:val="20"/>
              </w:rPr>
            </w:pPr>
            <w:r w:rsidRPr="00DF2F22">
              <w:rPr>
                <w:sz w:val="20"/>
                <w:szCs w:val="20"/>
              </w:rPr>
              <w:t>2</w:t>
            </w:r>
          </w:p>
        </w:tc>
        <w:tc>
          <w:tcPr>
            <w:tcW w:w="415" w:type="pct"/>
          </w:tcPr>
          <w:p w14:paraId="29BEE0D2" w14:textId="4763A734"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1AC39057" w14:textId="6C926334"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6ABFB6F8" w14:textId="77777777" w:rsidTr="00FD3D49">
        <w:trPr>
          <w:trHeight w:val="20"/>
        </w:trPr>
        <w:tc>
          <w:tcPr>
            <w:tcW w:w="220" w:type="pct"/>
            <w:vAlign w:val="bottom"/>
          </w:tcPr>
          <w:p w14:paraId="19903919" w14:textId="308FB1D0" w:rsidR="00FD3D49" w:rsidRPr="00DF2F22" w:rsidRDefault="00FD3D49" w:rsidP="000D03A0">
            <w:pPr>
              <w:widowControl/>
              <w:contextualSpacing/>
              <w:jc w:val="both"/>
              <w:rPr>
                <w:sz w:val="20"/>
                <w:szCs w:val="20"/>
                <w:lang w:val="en-US"/>
              </w:rPr>
            </w:pPr>
            <w:r w:rsidRPr="00A76F0C">
              <w:rPr>
                <w:color w:val="000000"/>
                <w:sz w:val="20"/>
                <w:szCs w:val="20"/>
              </w:rPr>
              <w:t>95</w:t>
            </w:r>
          </w:p>
        </w:tc>
        <w:tc>
          <w:tcPr>
            <w:tcW w:w="2798" w:type="pct"/>
          </w:tcPr>
          <w:p w14:paraId="4CEB32CC" w14:textId="10758A3F" w:rsidR="00FD3D49" w:rsidRPr="00DF2F22" w:rsidRDefault="00FD3D49" w:rsidP="000D03A0">
            <w:pPr>
              <w:widowControl/>
              <w:contextualSpacing/>
              <w:jc w:val="both"/>
              <w:rPr>
                <w:sz w:val="20"/>
                <w:szCs w:val="20"/>
              </w:rPr>
            </w:pPr>
            <w:r w:rsidRPr="00DF2F22">
              <w:rPr>
                <w:color w:val="000000"/>
                <w:sz w:val="20"/>
                <w:szCs w:val="20"/>
              </w:rPr>
              <w:t>ул. Пушкинская, р.п. Быково</w:t>
            </w:r>
          </w:p>
        </w:tc>
        <w:tc>
          <w:tcPr>
            <w:tcW w:w="308" w:type="pct"/>
          </w:tcPr>
          <w:p w14:paraId="76089738" w14:textId="55E737C6"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429E3AC0" w14:textId="59874CB5" w:rsidR="00FD3D49" w:rsidRPr="00DF2F22" w:rsidRDefault="00FD3D49" w:rsidP="000D03A0">
            <w:pPr>
              <w:widowControl/>
              <w:contextualSpacing/>
              <w:jc w:val="both"/>
              <w:rPr>
                <w:sz w:val="20"/>
                <w:szCs w:val="20"/>
              </w:rPr>
            </w:pPr>
            <w:r w:rsidRPr="00DF2F22">
              <w:rPr>
                <w:color w:val="000000"/>
                <w:sz w:val="20"/>
                <w:szCs w:val="20"/>
              </w:rPr>
              <w:t>0,82</w:t>
            </w:r>
          </w:p>
        </w:tc>
        <w:tc>
          <w:tcPr>
            <w:tcW w:w="234" w:type="pct"/>
          </w:tcPr>
          <w:p w14:paraId="4B40B7E2" w14:textId="4BF84D63"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0CDB34AB" w14:textId="76E318D1" w:rsidR="00FD3D49" w:rsidRPr="00DF2F22" w:rsidRDefault="00FD3D49" w:rsidP="000D03A0">
            <w:pPr>
              <w:widowControl/>
              <w:contextualSpacing/>
              <w:jc w:val="both"/>
              <w:rPr>
                <w:sz w:val="20"/>
                <w:szCs w:val="20"/>
              </w:rPr>
            </w:pPr>
            <w:r w:rsidRPr="00DF2F22">
              <w:rPr>
                <w:sz w:val="20"/>
                <w:szCs w:val="20"/>
              </w:rPr>
              <w:t>2</w:t>
            </w:r>
          </w:p>
        </w:tc>
        <w:tc>
          <w:tcPr>
            <w:tcW w:w="415" w:type="pct"/>
          </w:tcPr>
          <w:p w14:paraId="5080363F" w14:textId="5512405E"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61ADFC94" w14:textId="371760D8"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39776FC1" w14:textId="77777777" w:rsidTr="00FD3D49">
        <w:trPr>
          <w:trHeight w:val="20"/>
        </w:trPr>
        <w:tc>
          <w:tcPr>
            <w:tcW w:w="220" w:type="pct"/>
            <w:vAlign w:val="bottom"/>
          </w:tcPr>
          <w:p w14:paraId="57DB35F0" w14:textId="13A53721" w:rsidR="00FD3D49" w:rsidRPr="00DF2F22" w:rsidRDefault="00FD3D49" w:rsidP="000D03A0">
            <w:pPr>
              <w:widowControl/>
              <w:contextualSpacing/>
              <w:jc w:val="both"/>
              <w:rPr>
                <w:sz w:val="20"/>
                <w:szCs w:val="20"/>
                <w:lang w:val="en-US"/>
              </w:rPr>
            </w:pPr>
            <w:r w:rsidRPr="00A76F0C">
              <w:rPr>
                <w:color w:val="000000"/>
                <w:sz w:val="20"/>
                <w:szCs w:val="20"/>
              </w:rPr>
              <w:t>96</w:t>
            </w:r>
          </w:p>
        </w:tc>
        <w:tc>
          <w:tcPr>
            <w:tcW w:w="2798" w:type="pct"/>
          </w:tcPr>
          <w:p w14:paraId="0FB11CF8" w14:textId="640DF670" w:rsidR="00FD3D49" w:rsidRPr="00DF2F22" w:rsidRDefault="00FD3D49" w:rsidP="000D03A0">
            <w:pPr>
              <w:widowControl/>
              <w:contextualSpacing/>
              <w:jc w:val="both"/>
              <w:rPr>
                <w:sz w:val="20"/>
                <w:szCs w:val="20"/>
              </w:rPr>
            </w:pPr>
            <w:r w:rsidRPr="00DF2F22">
              <w:rPr>
                <w:color w:val="000000"/>
                <w:sz w:val="20"/>
                <w:szCs w:val="20"/>
              </w:rPr>
              <w:t>ул. Коллективная, р.п. Быково</w:t>
            </w:r>
          </w:p>
        </w:tc>
        <w:tc>
          <w:tcPr>
            <w:tcW w:w="308" w:type="pct"/>
          </w:tcPr>
          <w:p w14:paraId="18B11556" w14:textId="225395FA"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5C8C4368" w14:textId="3696942C" w:rsidR="00FD3D49" w:rsidRPr="00DF2F22" w:rsidRDefault="00FD3D49" w:rsidP="000D03A0">
            <w:pPr>
              <w:widowControl/>
              <w:contextualSpacing/>
              <w:jc w:val="both"/>
              <w:rPr>
                <w:sz w:val="20"/>
                <w:szCs w:val="20"/>
              </w:rPr>
            </w:pPr>
            <w:r w:rsidRPr="00DF2F22">
              <w:rPr>
                <w:color w:val="000000"/>
                <w:sz w:val="20"/>
                <w:szCs w:val="20"/>
              </w:rPr>
              <w:t>0,52</w:t>
            </w:r>
          </w:p>
        </w:tc>
        <w:tc>
          <w:tcPr>
            <w:tcW w:w="234" w:type="pct"/>
          </w:tcPr>
          <w:p w14:paraId="0C02CB58" w14:textId="0FBD9EEB"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623FAB49" w14:textId="013C020A" w:rsidR="00FD3D49" w:rsidRPr="00DF2F22" w:rsidRDefault="00FD3D49" w:rsidP="000D03A0">
            <w:pPr>
              <w:widowControl/>
              <w:contextualSpacing/>
              <w:jc w:val="both"/>
              <w:rPr>
                <w:sz w:val="20"/>
                <w:szCs w:val="20"/>
              </w:rPr>
            </w:pPr>
            <w:r w:rsidRPr="00DF2F22">
              <w:rPr>
                <w:sz w:val="20"/>
                <w:szCs w:val="20"/>
              </w:rPr>
              <w:t>2</w:t>
            </w:r>
          </w:p>
        </w:tc>
        <w:tc>
          <w:tcPr>
            <w:tcW w:w="415" w:type="pct"/>
          </w:tcPr>
          <w:p w14:paraId="3F9AF1D3" w14:textId="383C451E"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363C117B" w14:textId="54FEF5A3"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532E492B" w14:textId="77777777" w:rsidTr="00FD3D49">
        <w:trPr>
          <w:trHeight w:val="20"/>
        </w:trPr>
        <w:tc>
          <w:tcPr>
            <w:tcW w:w="220" w:type="pct"/>
            <w:vAlign w:val="bottom"/>
          </w:tcPr>
          <w:p w14:paraId="36071150" w14:textId="4440BA2A" w:rsidR="00FD3D49" w:rsidRPr="00DF2F22" w:rsidRDefault="00FD3D49" w:rsidP="000D03A0">
            <w:pPr>
              <w:widowControl/>
              <w:contextualSpacing/>
              <w:jc w:val="both"/>
              <w:rPr>
                <w:sz w:val="20"/>
                <w:szCs w:val="20"/>
                <w:lang w:val="en-US"/>
              </w:rPr>
            </w:pPr>
            <w:r w:rsidRPr="00A76F0C">
              <w:rPr>
                <w:color w:val="000000"/>
                <w:sz w:val="20"/>
                <w:szCs w:val="20"/>
              </w:rPr>
              <w:lastRenderedPageBreak/>
              <w:t>97</w:t>
            </w:r>
          </w:p>
        </w:tc>
        <w:tc>
          <w:tcPr>
            <w:tcW w:w="2798" w:type="pct"/>
          </w:tcPr>
          <w:p w14:paraId="482FE781" w14:textId="470E5878" w:rsidR="00FD3D49" w:rsidRPr="00DF2F22" w:rsidRDefault="00FD3D49" w:rsidP="000D03A0">
            <w:pPr>
              <w:widowControl/>
              <w:contextualSpacing/>
              <w:jc w:val="both"/>
              <w:rPr>
                <w:sz w:val="20"/>
                <w:szCs w:val="20"/>
              </w:rPr>
            </w:pPr>
            <w:r w:rsidRPr="00DF2F22">
              <w:rPr>
                <w:color w:val="000000"/>
                <w:sz w:val="20"/>
                <w:szCs w:val="20"/>
              </w:rPr>
              <w:t>ул. Дачная, р.п. Быково</w:t>
            </w:r>
          </w:p>
        </w:tc>
        <w:tc>
          <w:tcPr>
            <w:tcW w:w="308" w:type="pct"/>
          </w:tcPr>
          <w:p w14:paraId="70D1179A" w14:textId="7BAD52A3"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208363B0" w14:textId="49BF1C59" w:rsidR="00FD3D49" w:rsidRPr="00DF2F22" w:rsidRDefault="00FD3D49" w:rsidP="000D03A0">
            <w:pPr>
              <w:widowControl/>
              <w:contextualSpacing/>
              <w:jc w:val="both"/>
              <w:rPr>
                <w:sz w:val="20"/>
                <w:szCs w:val="20"/>
              </w:rPr>
            </w:pPr>
            <w:r w:rsidRPr="00DF2F22">
              <w:rPr>
                <w:color w:val="000000"/>
                <w:sz w:val="20"/>
                <w:szCs w:val="20"/>
              </w:rPr>
              <w:t>0,31</w:t>
            </w:r>
          </w:p>
        </w:tc>
        <w:tc>
          <w:tcPr>
            <w:tcW w:w="234" w:type="pct"/>
          </w:tcPr>
          <w:p w14:paraId="6B940A69" w14:textId="78864993"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2960562E" w14:textId="7626F3B3" w:rsidR="00FD3D49" w:rsidRPr="00DF2F22" w:rsidRDefault="00FD3D49" w:rsidP="000D03A0">
            <w:pPr>
              <w:widowControl/>
              <w:contextualSpacing/>
              <w:jc w:val="both"/>
              <w:rPr>
                <w:sz w:val="20"/>
                <w:szCs w:val="20"/>
              </w:rPr>
            </w:pPr>
            <w:r w:rsidRPr="00DF2F22">
              <w:rPr>
                <w:sz w:val="20"/>
                <w:szCs w:val="20"/>
              </w:rPr>
              <w:t>2</w:t>
            </w:r>
          </w:p>
        </w:tc>
        <w:tc>
          <w:tcPr>
            <w:tcW w:w="415" w:type="pct"/>
          </w:tcPr>
          <w:p w14:paraId="6FD6FC3F" w14:textId="7B346A1C"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2597FF6A" w14:textId="429D6DF9"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5166EED1" w14:textId="77777777" w:rsidTr="00FD3D49">
        <w:trPr>
          <w:trHeight w:val="20"/>
        </w:trPr>
        <w:tc>
          <w:tcPr>
            <w:tcW w:w="220" w:type="pct"/>
            <w:vAlign w:val="bottom"/>
          </w:tcPr>
          <w:p w14:paraId="31B9D149" w14:textId="00785508" w:rsidR="00FD3D49" w:rsidRPr="00DF2F22" w:rsidRDefault="00FD3D49" w:rsidP="000D03A0">
            <w:pPr>
              <w:widowControl/>
              <w:contextualSpacing/>
              <w:jc w:val="both"/>
              <w:rPr>
                <w:sz w:val="20"/>
                <w:szCs w:val="20"/>
                <w:lang w:val="en-US"/>
              </w:rPr>
            </w:pPr>
            <w:r w:rsidRPr="00A76F0C">
              <w:rPr>
                <w:color w:val="000000"/>
                <w:sz w:val="20"/>
                <w:szCs w:val="20"/>
              </w:rPr>
              <w:t>98</w:t>
            </w:r>
          </w:p>
        </w:tc>
        <w:tc>
          <w:tcPr>
            <w:tcW w:w="2798" w:type="pct"/>
          </w:tcPr>
          <w:p w14:paraId="409EAF1E" w14:textId="0FCE4828" w:rsidR="00FD3D49" w:rsidRPr="00DF2F22" w:rsidRDefault="00FD3D49" w:rsidP="000D03A0">
            <w:pPr>
              <w:widowControl/>
              <w:contextualSpacing/>
              <w:jc w:val="both"/>
              <w:rPr>
                <w:sz w:val="20"/>
                <w:szCs w:val="20"/>
              </w:rPr>
            </w:pPr>
            <w:r w:rsidRPr="00DF2F22">
              <w:rPr>
                <w:color w:val="000000"/>
                <w:sz w:val="20"/>
                <w:szCs w:val="20"/>
              </w:rPr>
              <w:t>пер. Вялковский, р.п. Быково</w:t>
            </w:r>
          </w:p>
        </w:tc>
        <w:tc>
          <w:tcPr>
            <w:tcW w:w="308" w:type="pct"/>
          </w:tcPr>
          <w:p w14:paraId="22B0E452" w14:textId="4348279B"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7733F022" w14:textId="43AF5D4C" w:rsidR="00FD3D49" w:rsidRPr="00DF2F22" w:rsidRDefault="00FD3D49" w:rsidP="000D03A0">
            <w:pPr>
              <w:widowControl/>
              <w:contextualSpacing/>
              <w:jc w:val="both"/>
              <w:rPr>
                <w:sz w:val="20"/>
                <w:szCs w:val="20"/>
              </w:rPr>
            </w:pPr>
            <w:r w:rsidRPr="00DF2F22">
              <w:rPr>
                <w:color w:val="000000"/>
                <w:sz w:val="20"/>
                <w:szCs w:val="20"/>
              </w:rPr>
              <w:t>1,35</w:t>
            </w:r>
          </w:p>
        </w:tc>
        <w:tc>
          <w:tcPr>
            <w:tcW w:w="234" w:type="pct"/>
          </w:tcPr>
          <w:p w14:paraId="1E903A18" w14:textId="52C1930C"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1E117A5F" w14:textId="4F601177" w:rsidR="00FD3D49" w:rsidRPr="00DF2F22" w:rsidRDefault="00FD3D49" w:rsidP="000D03A0">
            <w:pPr>
              <w:widowControl/>
              <w:contextualSpacing/>
              <w:jc w:val="both"/>
              <w:rPr>
                <w:sz w:val="20"/>
                <w:szCs w:val="20"/>
              </w:rPr>
            </w:pPr>
            <w:r w:rsidRPr="00DF2F22">
              <w:rPr>
                <w:sz w:val="20"/>
                <w:szCs w:val="20"/>
              </w:rPr>
              <w:t>2</w:t>
            </w:r>
          </w:p>
        </w:tc>
        <w:tc>
          <w:tcPr>
            <w:tcW w:w="415" w:type="pct"/>
          </w:tcPr>
          <w:p w14:paraId="1F904536" w14:textId="24D7A8B0"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7CBBF305" w14:textId="48B52B60"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608DED0A" w14:textId="77777777" w:rsidTr="00FD3D49">
        <w:trPr>
          <w:trHeight w:val="20"/>
        </w:trPr>
        <w:tc>
          <w:tcPr>
            <w:tcW w:w="220" w:type="pct"/>
            <w:vAlign w:val="bottom"/>
          </w:tcPr>
          <w:p w14:paraId="74E4A642" w14:textId="2362BDF1" w:rsidR="00FD3D49" w:rsidRPr="00DF2F22" w:rsidRDefault="00FD3D49" w:rsidP="000D03A0">
            <w:pPr>
              <w:widowControl/>
              <w:contextualSpacing/>
              <w:jc w:val="both"/>
              <w:rPr>
                <w:sz w:val="20"/>
                <w:szCs w:val="20"/>
                <w:lang w:val="en-US"/>
              </w:rPr>
            </w:pPr>
            <w:r w:rsidRPr="00A76F0C">
              <w:rPr>
                <w:color w:val="000000"/>
                <w:sz w:val="20"/>
                <w:szCs w:val="20"/>
              </w:rPr>
              <w:t>99</w:t>
            </w:r>
          </w:p>
        </w:tc>
        <w:tc>
          <w:tcPr>
            <w:tcW w:w="2798" w:type="pct"/>
          </w:tcPr>
          <w:p w14:paraId="02CB261F" w14:textId="26872C30" w:rsidR="00FD3D49" w:rsidRPr="00DF2F22" w:rsidRDefault="00FD3D49" w:rsidP="000D03A0">
            <w:pPr>
              <w:widowControl/>
              <w:contextualSpacing/>
              <w:jc w:val="both"/>
              <w:rPr>
                <w:sz w:val="20"/>
                <w:szCs w:val="20"/>
              </w:rPr>
            </w:pPr>
            <w:r w:rsidRPr="00DF2F22">
              <w:rPr>
                <w:color w:val="000000"/>
                <w:sz w:val="20"/>
                <w:szCs w:val="20"/>
              </w:rPr>
              <w:t>пер. 1-й Октябрьский, р.п. Быково</w:t>
            </w:r>
          </w:p>
        </w:tc>
        <w:tc>
          <w:tcPr>
            <w:tcW w:w="308" w:type="pct"/>
          </w:tcPr>
          <w:p w14:paraId="4682155B" w14:textId="422450D5"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077A1057" w14:textId="399AF3B8" w:rsidR="00FD3D49" w:rsidRPr="00DF2F22" w:rsidRDefault="00FD3D49" w:rsidP="000D03A0">
            <w:pPr>
              <w:widowControl/>
              <w:contextualSpacing/>
              <w:jc w:val="both"/>
              <w:rPr>
                <w:sz w:val="20"/>
                <w:szCs w:val="20"/>
              </w:rPr>
            </w:pPr>
            <w:r w:rsidRPr="00DF2F22">
              <w:rPr>
                <w:color w:val="000000"/>
                <w:sz w:val="20"/>
                <w:szCs w:val="20"/>
              </w:rPr>
              <w:t>0,7</w:t>
            </w:r>
          </w:p>
        </w:tc>
        <w:tc>
          <w:tcPr>
            <w:tcW w:w="234" w:type="pct"/>
          </w:tcPr>
          <w:p w14:paraId="70D1A0A3" w14:textId="67331CEE"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350C6E8C" w14:textId="338AD5C7" w:rsidR="00FD3D49" w:rsidRPr="00DF2F22" w:rsidRDefault="00FD3D49" w:rsidP="000D03A0">
            <w:pPr>
              <w:widowControl/>
              <w:contextualSpacing/>
              <w:jc w:val="both"/>
              <w:rPr>
                <w:sz w:val="20"/>
                <w:szCs w:val="20"/>
              </w:rPr>
            </w:pPr>
            <w:r w:rsidRPr="00DF2F22">
              <w:rPr>
                <w:sz w:val="20"/>
                <w:szCs w:val="20"/>
              </w:rPr>
              <w:t>2</w:t>
            </w:r>
          </w:p>
        </w:tc>
        <w:tc>
          <w:tcPr>
            <w:tcW w:w="415" w:type="pct"/>
          </w:tcPr>
          <w:p w14:paraId="38F9C8E7" w14:textId="006F2CCD"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619D09CD" w14:textId="6C4E9D80"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4E12F5CA" w14:textId="77777777" w:rsidTr="00FD3D49">
        <w:trPr>
          <w:trHeight w:val="20"/>
        </w:trPr>
        <w:tc>
          <w:tcPr>
            <w:tcW w:w="220" w:type="pct"/>
            <w:vAlign w:val="bottom"/>
          </w:tcPr>
          <w:p w14:paraId="3FCB843B" w14:textId="1E1D9C92" w:rsidR="00FD3D49" w:rsidRPr="00DF2F22" w:rsidRDefault="00FD3D49" w:rsidP="000D03A0">
            <w:pPr>
              <w:widowControl/>
              <w:contextualSpacing/>
              <w:jc w:val="both"/>
              <w:rPr>
                <w:sz w:val="20"/>
                <w:szCs w:val="20"/>
                <w:lang w:val="en-US"/>
              </w:rPr>
            </w:pPr>
            <w:r w:rsidRPr="00A76F0C">
              <w:rPr>
                <w:color w:val="000000"/>
                <w:sz w:val="20"/>
                <w:szCs w:val="20"/>
              </w:rPr>
              <w:t>100</w:t>
            </w:r>
          </w:p>
        </w:tc>
        <w:tc>
          <w:tcPr>
            <w:tcW w:w="2798" w:type="pct"/>
          </w:tcPr>
          <w:p w14:paraId="7D9C9EFA" w14:textId="4A208628" w:rsidR="00FD3D49" w:rsidRPr="00DF2F22" w:rsidRDefault="00FD3D49" w:rsidP="000D03A0">
            <w:pPr>
              <w:widowControl/>
              <w:contextualSpacing/>
              <w:jc w:val="both"/>
              <w:rPr>
                <w:sz w:val="20"/>
                <w:szCs w:val="20"/>
              </w:rPr>
            </w:pPr>
            <w:r w:rsidRPr="00DF2F22">
              <w:rPr>
                <w:color w:val="000000"/>
                <w:sz w:val="20"/>
                <w:szCs w:val="20"/>
              </w:rPr>
              <w:t>пер. 2-й Октябрьский, р.п. Быково</w:t>
            </w:r>
          </w:p>
        </w:tc>
        <w:tc>
          <w:tcPr>
            <w:tcW w:w="308" w:type="pct"/>
          </w:tcPr>
          <w:p w14:paraId="7C8BCAF6" w14:textId="063DC7F6"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19F6402C" w14:textId="08849BC9" w:rsidR="00FD3D49" w:rsidRPr="00DF2F22" w:rsidRDefault="00FD3D49" w:rsidP="000D03A0">
            <w:pPr>
              <w:widowControl/>
              <w:contextualSpacing/>
              <w:jc w:val="both"/>
              <w:rPr>
                <w:sz w:val="20"/>
                <w:szCs w:val="20"/>
              </w:rPr>
            </w:pPr>
            <w:r w:rsidRPr="00DF2F22">
              <w:rPr>
                <w:color w:val="000000"/>
                <w:sz w:val="20"/>
                <w:szCs w:val="20"/>
              </w:rPr>
              <w:t>0,83</w:t>
            </w:r>
          </w:p>
        </w:tc>
        <w:tc>
          <w:tcPr>
            <w:tcW w:w="234" w:type="pct"/>
          </w:tcPr>
          <w:p w14:paraId="170894C1" w14:textId="2EE9D40B"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3F3F6F81" w14:textId="7037FB12" w:rsidR="00FD3D49" w:rsidRPr="00DF2F22" w:rsidRDefault="00FD3D49" w:rsidP="000D03A0">
            <w:pPr>
              <w:widowControl/>
              <w:contextualSpacing/>
              <w:jc w:val="both"/>
              <w:rPr>
                <w:sz w:val="20"/>
                <w:szCs w:val="20"/>
              </w:rPr>
            </w:pPr>
            <w:r w:rsidRPr="00DF2F22">
              <w:rPr>
                <w:sz w:val="20"/>
                <w:szCs w:val="20"/>
              </w:rPr>
              <w:t>2</w:t>
            </w:r>
          </w:p>
        </w:tc>
        <w:tc>
          <w:tcPr>
            <w:tcW w:w="415" w:type="pct"/>
          </w:tcPr>
          <w:p w14:paraId="7FA574F6" w14:textId="4416652D"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0984FE0D" w14:textId="734066DB"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1EF12E6F" w14:textId="77777777" w:rsidTr="00FD3D49">
        <w:trPr>
          <w:trHeight w:val="20"/>
        </w:trPr>
        <w:tc>
          <w:tcPr>
            <w:tcW w:w="220" w:type="pct"/>
            <w:vAlign w:val="bottom"/>
          </w:tcPr>
          <w:p w14:paraId="486C21A5" w14:textId="710C6018" w:rsidR="00FD3D49" w:rsidRPr="00DF2F22" w:rsidRDefault="00FD3D49" w:rsidP="000D03A0">
            <w:pPr>
              <w:widowControl/>
              <w:contextualSpacing/>
              <w:jc w:val="both"/>
              <w:rPr>
                <w:sz w:val="20"/>
                <w:szCs w:val="20"/>
                <w:lang w:val="en-US"/>
              </w:rPr>
            </w:pPr>
            <w:r w:rsidRPr="00A76F0C">
              <w:rPr>
                <w:color w:val="000000"/>
                <w:sz w:val="20"/>
                <w:szCs w:val="20"/>
              </w:rPr>
              <w:t>101</w:t>
            </w:r>
          </w:p>
        </w:tc>
        <w:tc>
          <w:tcPr>
            <w:tcW w:w="2798" w:type="pct"/>
          </w:tcPr>
          <w:p w14:paraId="775399EB" w14:textId="6BD70F10" w:rsidR="00FD3D49" w:rsidRPr="00DF2F22" w:rsidRDefault="00FD3D49" w:rsidP="000D03A0">
            <w:pPr>
              <w:widowControl/>
              <w:contextualSpacing/>
              <w:jc w:val="both"/>
              <w:rPr>
                <w:sz w:val="20"/>
                <w:szCs w:val="20"/>
              </w:rPr>
            </w:pPr>
            <w:r w:rsidRPr="00DF2F22">
              <w:rPr>
                <w:color w:val="000000"/>
                <w:sz w:val="20"/>
                <w:szCs w:val="20"/>
              </w:rPr>
              <w:t>пер. 3-й Октябрьский, р.п. Быково</w:t>
            </w:r>
          </w:p>
        </w:tc>
        <w:tc>
          <w:tcPr>
            <w:tcW w:w="308" w:type="pct"/>
          </w:tcPr>
          <w:p w14:paraId="5D44CA8D" w14:textId="0B2CCDE9"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331B5891" w14:textId="62591B80" w:rsidR="00FD3D49" w:rsidRPr="00DF2F22" w:rsidRDefault="00FD3D49" w:rsidP="000D03A0">
            <w:pPr>
              <w:widowControl/>
              <w:contextualSpacing/>
              <w:jc w:val="both"/>
              <w:rPr>
                <w:sz w:val="20"/>
                <w:szCs w:val="20"/>
              </w:rPr>
            </w:pPr>
            <w:r w:rsidRPr="00DF2F22">
              <w:rPr>
                <w:color w:val="000000"/>
                <w:sz w:val="20"/>
                <w:szCs w:val="20"/>
              </w:rPr>
              <w:t>0,78</w:t>
            </w:r>
          </w:p>
        </w:tc>
        <w:tc>
          <w:tcPr>
            <w:tcW w:w="234" w:type="pct"/>
          </w:tcPr>
          <w:p w14:paraId="3B21883F" w14:textId="5B786DF4"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10749D00" w14:textId="2EA7E231" w:rsidR="00FD3D49" w:rsidRPr="00DF2F22" w:rsidRDefault="00FD3D49" w:rsidP="000D03A0">
            <w:pPr>
              <w:widowControl/>
              <w:contextualSpacing/>
              <w:jc w:val="both"/>
              <w:rPr>
                <w:sz w:val="20"/>
                <w:szCs w:val="20"/>
              </w:rPr>
            </w:pPr>
            <w:r w:rsidRPr="00DF2F22">
              <w:rPr>
                <w:sz w:val="20"/>
                <w:szCs w:val="20"/>
              </w:rPr>
              <w:t>2</w:t>
            </w:r>
          </w:p>
        </w:tc>
        <w:tc>
          <w:tcPr>
            <w:tcW w:w="415" w:type="pct"/>
          </w:tcPr>
          <w:p w14:paraId="64B7C0BF" w14:textId="2A344BBD"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786A3E9E" w14:textId="6A0F3508"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0487E893" w14:textId="77777777" w:rsidTr="00FD3D49">
        <w:trPr>
          <w:trHeight w:val="20"/>
        </w:trPr>
        <w:tc>
          <w:tcPr>
            <w:tcW w:w="220" w:type="pct"/>
            <w:vAlign w:val="bottom"/>
          </w:tcPr>
          <w:p w14:paraId="258F15B1" w14:textId="02CF731E" w:rsidR="00FD3D49" w:rsidRPr="00DF2F22" w:rsidRDefault="00FD3D49" w:rsidP="000D03A0">
            <w:pPr>
              <w:widowControl/>
              <w:contextualSpacing/>
              <w:jc w:val="both"/>
              <w:rPr>
                <w:sz w:val="20"/>
                <w:szCs w:val="20"/>
                <w:lang w:val="en-US"/>
              </w:rPr>
            </w:pPr>
            <w:r w:rsidRPr="00A76F0C">
              <w:rPr>
                <w:color w:val="000000"/>
                <w:sz w:val="20"/>
                <w:szCs w:val="20"/>
              </w:rPr>
              <w:t>102</w:t>
            </w:r>
          </w:p>
        </w:tc>
        <w:tc>
          <w:tcPr>
            <w:tcW w:w="2798" w:type="pct"/>
          </w:tcPr>
          <w:p w14:paraId="7D3FF812" w14:textId="59D455ED" w:rsidR="00FD3D49" w:rsidRPr="00DF2F22" w:rsidRDefault="00FD3D49" w:rsidP="000D03A0">
            <w:pPr>
              <w:widowControl/>
              <w:contextualSpacing/>
              <w:jc w:val="both"/>
              <w:rPr>
                <w:sz w:val="20"/>
                <w:szCs w:val="20"/>
              </w:rPr>
            </w:pPr>
            <w:r w:rsidRPr="00DF2F22">
              <w:rPr>
                <w:color w:val="000000"/>
                <w:sz w:val="20"/>
                <w:szCs w:val="20"/>
              </w:rPr>
              <w:t>пер. 4-й Октябрьский, р.п. Быково</w:t>
            </w:r>
          </w:p>
        </w:tc>
        <w:tc>
          <w:tcPr>
            <w:tcW w:w="308" w:type="pct"/>
          </w:tcPr>
          <w:p w14:paraId="1A1CC367" w14:textId="50E41732"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5C80F971" w14:textId="0F80E128" w:rsidR="00FD3D49" w:rsidRPr="00DF2F22" w:rsidRDefault="00FD3D49" w:rsidP="000D03A0">
            <w:pPr>
              <w:widowControl/>
              <w:contextualSpacing/>
              <w:jc w:val="both"/>
              <w:rPr>
                <w:sz w:val="20"/>
                <w:szCs w:val="20"/>
              </w:rPr>
            </w:pPr>
            <w:r w:rsidRPr="00DF2F22">
              <w:rPr>
                <w:color w:val="000000"/>
                <w:sz w:val="20"/>
                <w:szCs w:val="20"/>
              </w:rPr>
              <w:t>0,71</w:t>
            </w:r>
          </w:p>
        </w:tc>
        <w:tc>
          <w:tcPr>
            <w:tcW w:w="234" w:type="pct"/>
          </w:tcPr>
          <w:p w14:paraId="5AEE58A3" w14:textId="361F202E"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04CB5756" w14:textId="799D46FE" w:rsidR="00FD3D49" w:rsidRPr="00DF2F22" w:rsidRDefault="00FD3D49" w:rsidP="000D03A0">
            <w:pPr>
              <w:widowControl/>
              <w:contextualSpacing/>
              <w:jc w:val="both"/>
              <w:rPr>
                <w:sz w:val="20"/>
                <w:szCs w:val="20"/>
              </w:rPr>
            </w:pPr>
            <w:r w:rsidRPr="00DF2F22">
              <w:rPr>
                <w:sz w:val="20"/>
                <w:szCs w:val="20"/>
              </w:rPr>
              <w:t>2</w:t>
            </w:r>
          </w:p>
        </w:tc>
        <w:tc>
          <w:tcPr>
            <w:tcW w:w="415" w:type="pct"/>
          </w:tcPr>
          <w:p w14:paraId="07E223DC" w14:textId="334A4F2D"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09866972" w14:textId="12D7EAA3"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12FE564D" w14:textId="77777777" w:rsidTr="00FD3D49">
        <w:trPr>
          <w:trHeight w:val="20"/>
        </w:trPr>
        <w:tc>
          <w:tcPr>
            <w:tcW w:w="220" w:type="pct"/>
            <w:vAlign w:val="bottom"/>
          </w:tcPr>
          <w:p w14:paraId="6CF1FEAE" w14:textId="6B800177" w:rsidR="00FD3D49" w:rsidRPr="00DF2F22" w:rsidRDefault="00FD3D49" w:rsidP="000D03A0">
            <w:pPr>
              <w:widowControl/>
              <w:contextualSpacing/>
              <w:jc w:val="both"/>
              <w:rPr>
                <w:sz w:val="20"/>
                <w:szCs w:val="20"/>
                <w:lang w:val="en-US"/>
              </w:rPr>
            </w:pPr>
            <w:r w:rsidRPr="00A76F0C">
              <w:rPr>
                <w:color w:val="000000"/>
                <w:sz w:val="20"/>
                <w:szCs w:val="20"/>
              </w:rPr>
              <w:t>103</w:t>
            </w:r>
          </w:p>
        </w:tc>
        <w:tc>
          <w:tcPr>
            <w:tcW w:w="2798" w:type="pct"/>
          </w:tcPr>
          <w:p w14:paraId="1AC44AA8" w14:textId="60476081" w:rsidR="00FD3D49" w:rsidRPr="00DF2F22" w:rsidRDefault="00FD3D49" w:rsidP="000D03A0">
            <w:pPr>
              <w:widowControl/>
              <w:contextualSpacing/>
              <w:jc w:val="both"/>
              <w:rPr>
                <w:sz w:val="20"/>
                <w:szCs w:val="20"/>
              </w:rPr>
            </w:pPr>
            <w:r w:rsidRPr="00DF2F22">
              <w:rPr>
                <w:color w:val="000000"/>
                <w:sz w:val="20"/>
                <w:szCs w:val="20"/>
              </w:rPr>
              <w:t>пер. 5-й Октябрьский, р.п. Быково</w:t>
            </w:r>
          </w:p>
        </w:tc>
        <w:tc>
          <w:tcPr>
            <w:tcW w:w="308" w:type="pct"/>
          </w:tcPr>
          <w:p w14:paraId="7770C2CE" w14:textId="595AB1CE"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3BEE4662" w14:textId="5E4A8556" w:rsidR="00FD3D49" w:rsidRPr="00DF2F22" w:rsidRDefault="00FD3D49" w:rsidP="000D03A0">
            <w:pPr>
              <w:widowControl/>
              <w:contextualSpacing/>
              <w:jc w:val="both"/>
              <w:rPr>
                <w:sz w:val="20"/>
                <w:szCs w:val="20"/>
              </w:rPr>
            </w:pPr>
            <w:r w:rsidRPr="00DF2F22">
              <w:rPr>
                <w:color w:val="000000"/>
                <w:sz w:val="20"/>
                <w:szCs w:val="20"/>
              </w:rPr>
              <w:t>0,15</w:t>
            </w:r>
          </w:p>
        </w:tc>
        <w:tc>
          <w:tcPr>
            <w:tcW w:w="234" w:type="pct"/>
          </w:tcPr>
          <w:p w14:paraId="3F0EE6A8" w14:textId="632245D2"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39B398B1" w14:textId="21B96C45" w:rsidR="00FD3D49" w:rsidRPr="00DF2F22" w:rsidRDefault="00FD3D49" w:rsidP="000D03A0">
            <w:pPr>
              <w:widowControl/>
              <w:contextualSpacing/>
              <w:jc w:val="both"/>
              <w:rPr>
                <w:sz w:val="20"/>
                <w:szCs w:val="20"/>
              </w:rPr>
            </w:pPr>
            <w:r w:rsidRPr="00DF2F22">
              <w:rPr>
                <w:sz w:val="20"/>
                <w:szCs w:val="20"/>
              </w:rPr>
              <w:t>2</w:t>
            </w:r>
          </w:p>
        </w:tc>
        <w:tc>
          <w:tcPr>
            <w:tcW w:w="415" w:type="pct"/>
          </w:tcPr>
          <w:p w14:paraId="39F59A17" w14:textId="44CC500F"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1E252B64" w14:textId="4303199A"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504AFECD" w14:textId="77777777" w:rsidTr="00FD3D49">
        <w:trPr>
          <w:trHeight w:val="20"/>
        </w:trPr>
        <w:tc>
          <w:tcPr>
            <w:tcW w:w="220" w:type="pct"/>
            <w:vAlign w:val="bottom"/>
          </w:tcPr>
          <w:p w14:paraId="42417993" w14:textId="28C51B95" w:rsidR="00FD3D49" w:rsidRPr="00DF2F22" w:rsidRDefault="00FD3D49" w:rsidP="000D03A0">
            <w:pPr>
              <w:widowControl/>
              <w:contextualSpacing/>
              <w:jc w:val="both"/>
              <w:rPr>
                <w:sz w:val="20"/>
                <w:szCs w:val="20"/>
                <w:lang w:val="en-US"/>
              </w:rPr>
            </w:pPr>
            <w:r w:rsidRPr="00A76F0C">
              <w:rPr>
                <w:color w:val="000000"/>
                <w:sz w:val="20"/>
                <w:szCs w:val="20"/>
              </w:rPr>
              <w:t>104</w:t>
            </w:r>
          </w:p>
        </w:tc>
        <w:tc>
          <w:tcPr>
            <w:tcW w:w="2798" w:type="pct"/>
          </w:tcPr>
          <w:p w14:paraId="64E1DFAE" w14:textId="26F5BCCC" w:rsidR="00FD3D49" w:rsidRPr="00DF2F22" w:rsidRDefault="00FD3D49" w:rsidP="000D03A0">
            <w:pPr>
              <w:widowControl/>
              <w:contextualSpacing/>
              <w:jc w:val="both"/>
              <w:rPr>
                <w:sz w:val="20"/>
                <w:szCs w:val="20"/>
              </w:rPr>
            </w:pPr>
            <w:r w:rsidRPr="00DF2F22">
              <w:rPr>
                <w:color w:val="000000"/>
                <w:sz w:val="20"/>
                <w:szCs w:val="20"/>
              </w:rPr>
              <w:t>ул. Центральная, р.п. Быково</w:t>
            </w:r>
          </w:p>
        </w:tc>
        <w:tc>
          <w:tcPr>
            <w:tcW w:w="308" w:type="pct"/>
          </w:tcPr>
          <w:p w14:paraId="484F09E6" w14:textId="0764011C"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1B3BA7C8" w14:textId="6BEA0ADB" w:rsidR="00FD3D49" w:rsidRPr="00DF2F22" w:rsidRDefault="00FD3D49" w:rsidP="000D03A0">
            <w:pPr>
              <w:widowControl/>
              <w:contextualSpacing/>
              <w:jc w:val="both"/>
              <w:rPr>
                <w:sz w:val="20"/>
                <w:szCs w:val="20"/>
              </w:rPr>
            </w:pPr>
            <w:r w:rsidRPr="00DF2F22">
              <w:rPr>
                <w:color w:val="000000"/>
                <w:sz w:val="20"/>
                <w:szCs w:val="20"/>
              </w:rPr>
              <w:t>0,45</w:t>
            </w:r>
          </w:p>
        </w:tc>
        <w:tc>
          <w:tcPr>
            <w:tcW w:w="234" w:type="pct"/>
          </w:tcPr>
          <w:p w14:paraId="5AA0545C" w14:textId="34DD8393"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53D129CF" w14:textId="617B5F6B" w:rsidR="00FD3D49" w:rsidRPr="00DF2F22" w:rsidRDefault="00FD3D49" w:rsidP="000D03A0">
            <w:pPr>
              <w:widowControl/>
              <w:contextualSpacing/>
              <w:jc w:val="both"/>
              <w:rPr>
                <w:sz w:val="20"/>
                <w:szCs w:val="20"/>
              </w:rPr>
            </w:pPr>
            <w:r w:rsidRPr="00DF2F22">
              <w:rPr>
                <w:sz w:val="20"/>
                <w:szCs w:val="20"/>
              </w:rPr>
              <w:t>2</w:t>
            </w:r>
          </w:p>
        </w:tc>
        <w:tc>
          <w:tcPr>
            <w:tcW w:w="415" w:type="pct"/>
          </w:tcPr>
          <w:p w14:paraId="1A3DC29E" w14:textId="6D2819B3"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4E5FE7C3" w14:textId="5C29C37B"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7782C81" w14:textId="77777777" w:rsidTr="00FD3D49">
        <w:trPr>
          <w:trHeight w:val="20"/>
        </w:trPr>
        <w:tc>
          <w:tcPr>
            <w:tcW w:w="220" w:type="pct"/>
            <w:vAlign w:val="bottom"/>
          </w:tcPr>
          <w:p w14:paraId="681DEBF1" w14:textId="2CBFFC85" w:rsidR="00FD3D49" w:rsidRPr="00DF2F22" w:rsidRDefault="00FD3D49" w:rsidP="000D03A0">
            <w:pPr>
              <w:widowControl/>
              <w:contextualSpacing/>
              <w:jc w:val="both"/>
              <w:rPr>
                <w:sz w:val="20"/>
                <w:szCs w:val="20"/>
                <w:lang w:val="en-US"/>
              </w:rPr>
            </w:pPr>
            <w:r w:rsidRPr="00A76F0C">
              <w:rPr>
                <w:color w:val="000000"/>
                <w:sz w:val="20"/>
                <w:szCs w:val="20"/>
              </w:rPr>
              <w:t>105</w:t>
            </w:r>
          </w:p>
        </w:tc>
        <w:tc>
          <w:tcPr>
            <w:tcW w:w="2798" w:type="pct"/>
          </w:tcPr>
          <w:p w14:paraId="5EF164D9" w14:textId="2F627BCF" w:rsidR="00FD3D49" w:rsidRPr="00DF2F22" w:rsidRDefault="00FD3D49" w:rsidP="000D03A0">
            <w:pPr>
              <w:widowControl/>
              <w:contextualSpacing/>
              <w:jc w:val="both"/>
              <w:rPr>
                <w:sz w:val="20"/>
                <w:szCs w:val="20"/>
              </w:rPr>
            </w:pPr>
            <w:r w:rsidRPr="00DF2F22">
              <w:rPr>
                <w:color w:val="000000"/>
                <w:sz w:val="20"/>
                <w:szCs w:val="20"/>
              </w:rPr>
              <w:t>ул. Парковая, р.п. Быково</w:t>
            </w:r>
          </w:p>
        </w:tc>
        <w:tc>
          <w:tcPr>
            <w:tcW w:w="308" w:type="pct"/>
          </w:tcPr>
          <w:p w14:paraId="6DB6D30A" w14:textId="228B3769"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19CB0A4A" w14:textId="0CAF72DD" w:rsidR="00FD3D49" w:rsidRPr="00DF2F22" w:rsidRDefault="00FD3D49" w:rsidP="000D03A0">
            <w:pPr>
              <w:widowControl/>
              <w:contextualSpacing/>
              <w:jc w:val="both"/>
              <w:rPr>
                <w:sz w:val="20"/>
                <w:szCs w:val="20"/>
              </w:rPr>
            </w:pPr>
            <w:r w:rsidRPr="00DF2F22">
              <w:rPr>
                <w:color w:val="000000"/>
                <w:sz w:val="20"/>
                <w:szCs w:val="20"/>
              </w:rPr>
              <w:t>1,34</w:t>
            </w:r>
          </w:p>
        </w:tc>
        <w:tc>
          <w:tcPr>
            <w:tcW w:w="234" w:type="pct"/>
          </w:tcPr>
          <w:p w14:paraId="1D5682D7" w14:textId="310D62AA"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1AE6304C" w14:textId="5508693B" w:rsidR="00FD3D49" w:rsidRPr="00DF2F22" w:rsidRDefault="00FD3D49" w:rsidP="000D03A0">
            <w:pPr>
              <w:widowControl/>
              <w:contextualSpacing/>
              <w:jc w:val="both"/>
              <w:rPr>
                <w:sz w:val="20"/>
                <w:szCs w:val="20"/>
              </w:rPr>
            </w:pPr>
            <w:r w:rsidRPr="00DF2F22">
              <w:rPr>
                <w:sz w:val="20"/>
                <w:szCs w:val="20"/>
              </w:rPr>
              <w:t>2</w:t>
            </w:r>
          </w:p>
        </w:tc>
        <w:tc>
          <w:tcPr>
            <w:tcW w:w="415" w:type="pct"/>
          </w:tcPr>
          <w:p w14:paraId="0BD7A450" w14:textId="366EE875"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6AC7363A" w14:textId="487F0E65"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4A7A8FFC" w14:textId="77777777" w:rsidTr="00FD3D49">
        <w:trPr>
          <w:trHeight w:val="20"/>
        </w:trPr>
        <w:tc>
          <w:tcPr>
            <w:tcW w:w="220" w:type="pct"/>
            <w:vAlign w:val="bottom"/>
          </w:tcPr>
          <w:p w14:paraId="58503E2F" w14:textId="5C47488A" w:rsidR="00FD3D49" w:rsidRPr="00DF2F22" w:rsidRDefault="00FD3D49" w:rsidP="000D03A0">
            <w:pPr>
              <w:widowControl/>
              <w:contextualSpacing/>
              <w:jc w:val="both"/>
              <w:rPr>
                <w:sz w:val="20"/>
                <w:szCs w:val="20"/>
                <w:lang w:val="en-US"/>
              </w:rPr>
            </w:pPr>
            <w:r w:rsidRPr="00A76F0C">
              <w:rPr>
                <w:color w:val="000000"/>
                <w:sz w:val="20"/>
                <w:szCs w:val="20"/>
              </w:rPr>
              <w:t>106</w:t>
            </w:r>
          </w:p>
        </w:tc>
        <w:tc>
          <w:tcPr>
            <w:tcW w:w="2798" w:type="pct"/>
          </w:tcPr>
          <w:p w14:paraId="196E6B84" w14:textId="28F2618F" w:rsidR="00FD3D49" w:rsidRPr="00DF2F22" w:rsidRDefault="00FD3D49" w:rsidP="000D03A0">
            <w:pPr>
              <w:widowControl/>
              <w:contextualSpacing/>
              <w:jc w:val="both"/>
              <w:rPr>
                <w:sz w:val="20"/>
                <w:szCs w:val="20"/>
              </w:rPr>
            </w:pPr>
            <w:r w:rsidRPr="00DF2F22">
              <w:rPr>
                <w:color w:val="000000"/>
                <w:sz w:val="20"/>
                <w:szCs w:val="20"/>
              </w:rPr>
              <w:t>ул. Луговая, р.п. Быково</w:t>
            </w:r>
          </w:p>
        </w:tc>
        <w:tc>
          <w:tcPr>
            <w:tcW w:w="308" w:type="pct"/>
          </w:tcPr>
          <w:p w14:paraId="3C1F63A5" w14:textId="51D97F60"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1B3E8FBA" w14:textId="41D65324" w:rsidR="00FD3D49" w:rsidRPr="00DF2F22" w:rsidRDefault="00FD3D49" w:rsidP="000D03A0">
            <w:pPr>
              <w:widowControl/>
              <w:contextualSpacing/>
              <w:jc w:val="both"/>
              <w:rPr>
                <w:sz w:val="20"/>
                <w:szCs w:val="20"/>
              </w:rPr>
            </w:pPr>
            <w:r w:rsidRPr="00DF2F22">
              <w:rPr>
                <w:color w:val="000000"/>
                <w:sz w:val="20"/>
                <w:szCs w:val="20"/>
              </w:rPr>
              <w:t>1,59</w:t>
            </w:r>
          </w:p>
        </w:tc>
        <w:tc>
          <w:tcPr>
            <w:tcW w:w="234" w:type="pct"/>
          </w:tcPr>
          <w:p w14:paraId="4A1CA3CB" w14:textId="698ED970"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47C478B0" w14:textId="3EB9E2B6" w:rsidR="00FD3D49" w:rsidRPr="00DF2F22" w:rsidRDefault="00FD3D49" w:rsidP="000D03A0">
            <w:pPr>
              <w:widowControl/>
              <w:contextualSpacing/>
              <w:jc w:val="both"/>
              <w:rPr>
                <w:sz w:val="20"/>
                <w:szCs w:val="20"/>
              </w:rPr>
            </w:pPr>
            <w:r w:rsidRPr="00DF2F22">
              <w:rPr>
                <w:sz w:val="20"/>
                <w:szCs w:val="20"/>
              </w:rPr>
              <w:t>2</w:t>
            </w:r>
          </w:p>
        </w:tc>
        <w:tc>
          <w:tcPr>
            <w:tcW w:w="415" w:type="pct"/>
          </w:tcPr>
          <w:p w14:paraId="5756DEE3" w14:textId="57D890DE"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3AB19A55" w14:textId="47D1514F"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489D20D6" w14:textId="77777777" w:rsidTr="00FD3D49">
        <w:trPr>
          <w:trHeight w:val="20"/>
        </w:trPr>
        <w:tc>
          <w:tcPr>
            <w:tcW w:w="220" w:type="pct"/>
            <w:vAlign w:val="bottom"/>
          </w:tcPr>
          <w:p w14:paraId="5AF29FF8" w14:textId="35B6C840" w:rsidR="00FD3D49" w:rsidRPr="00DF2F22" w:rsidRDefault="00FD3D49" w:rsidP="000D03A0">
            <w:pPr>
              <w:widowControl/>
              <w:contextualSpacing/>
              <w:jc w:val="both"/>
              <w:rPr>
                <w:sz w:val="20"/>
                <w:szCs w:val="20"/>
                <w:lang w:val="en-US"/>
              </w:rPr>
            </w:pPr>
            <w:r w:rsidRPr="00A76F0C">
              <w:rPr>
                <w:color w:val="000000"/>
                <w:sz w:val="20"/>
                <w:szCs w:val="20"/>
              </w:rPr>
              <w:t>107</w:t>
            </w:r>
          </w:p>
        </w:tc>
        <w:tc>
          <w:tcPr>
            <w:tcW w:w="2798" w:type="pct"/>
          </w:tcPr>
          <w:p w14:paraId="28EFDCBD" w14:textId="02E91882" w:rsidR="00FD3D49" w:rsidRPr="00DF2F22" w:rsidRDefault="00FD3D49" w:rsidP="000D03A0">
            <w:pPr>
              <w:widowControl/>
              <w:contextualSpacing/>
              <w:jc w:val="both"/>
              <w:rPr>
                <w:sz w:val="20"/>
                <w:szCs w:val="20"/>
              </w:rPr>
            </w:pPr>
            <w:r w:rsidRPr="00DF2F22">
              <w:rPr>
                <w:color w:val="000000"/>
                <w:sz w:val="20"/>
                <w:szCs w:val="20"/>
              </w:rPr>
              <w:t>ул. Седова, р.п. Быково</w:t>
            </w:r>
          </w:p>
        </w:tc>
        <w:tc>
          <w:tcPr>
            <w:tcW w:w="308" w:type="pct"/>
          </w:tcPr>
          <w:p w14:paraId="14F40ADD" w14:textId="1FF8639D"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71518FB5" w14:textId="56405129" w:rsidR="00FD3D49" w:rsidRPr="00DF2F22" w:rsidRDefault="00FD3D49" w:rsidP="000D03A0">
            <w:pPr>
              <w:widowControl/>
              <w:contextualSpacing/>
              <w:jc w:val="both"/>
              <w:rPr>
                <w:sz w:val="20"/>
                <w:szCs w:val="20"/>
              </w:rPr>
            </w:pPr>
            <w:r w:rsidRPr="00DF2F22">
              <w:rPr>
                <w:color w:val="000000"/>
                <w:sz w:val="20"/>
                <w:szCs w:val="20"/>
              </w:rPr>
              <w:t>0,37</w:t>
            </w:r>
          </w:p>
        </w:tc>
        <w:tc>
          <w:tcPr>
            <w:tcW w:w="234" w:type="pct"/>
          </w:tcPr>
          <w:p w14:paraId="61030145" w14:textId="28389B0B"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4B54B145" w14:textId="7C3B37A1" w:rsidR="00FD3D49" w:rsidRPr="00DF2F22" w:rsidRDefault="00FD3D49" w:rsidP="000D03A0">
            <w:pPr>
              <w:widowControl/>
              <w:contextualSpacing/>
              <w:jc w:val="both"/>
              <w:rPr>
                <w:sz w:val="20"/>
                <w:szCs w:val="20"/>
              </w:rPr>
            </w:pPr>
            <w:r w:rsidRPr="00DF2F22">
              <w:rPr>
                <w:sz w:val="20"/>
                <w:szCs w:val="20"/>
              </w:rPr>
              <w:t>2</w:t>
            </w:r>
          </w:p>
        </w:tc>
        <w:tc>
          <w:tcPr>
            <w:tcW w:w="415" w:type="pct"/>
          </w:tcPr>
          <w:p w14:paraId="0B2191EA" w14:textId="2A3A6F9D"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21E77C6D" w14:textId="79985AB4"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32C2013F" w14:textId="77777777" w:rsidTr="00FD3D49">
        <w:trPr>
          <w:trHeight w:val="20"/>
        </w:trPr>
        <w:tc>
          <w:tcPr>
            <w:tcW w:w="220" w:type="pct"/>
            <w:vAlign w:val="bottom"/>
          </w:tcPr>
          <w:p w14:paraId="4F019745" w14:textId="402D0B3A" w:rsidR="00FD3D49" w:rsidRPr="00DF2F22" w:rsidRDefault="00FD3D49" w:rsidP="000D03A0">
            <w:pPr>
              <w:widowControl/>
              <w:contextualSpacing/>
              <w:jc w:val="both"/>
              <w:rPr>
                <w:sz w:val="20"/>
                <w:szCs w:val="20"/>
                <w:lang w:val="en-US"/>
              </w:rPr>
            </w:pPr>
            <w:r w:rsidRPr="00A76F0C">
              <w:rPr>
                <w:color w:val="000000"/>
                <w:sz w:val="20"/>
                <w:szCs w:val="20"/>
              </w:rPr>
              <w:t>108</w:t>
            </w:r>
          </w:p>
        </w:tc>
        <w:tc>
          <w:tcPr>
            <w:tcW w:w="2798" w:type="pct"/>
          </w:tcPr>
          <w:p w14:paraId="0B1510A1" w14:textId="0559CE35" w:rsidR="00FD3D49" w:rsidRPr="00DF2F22" w:rsidRDefault="00FD3D49" w:rsidP="000D03A0">
            <w:pPr>
              <w:widowControl/>
              <w:contextualSpacing/>
              <w:jc w:val="both"/>
              <w:rPr>
                <w:sz w:val="20"/>
                <w:szCs w:val="20"/>
              </w:rPr>
            </w:pPr>
            <w:r w:rsidRPr="00DF2F22">
              <w:rPr>
                <w:color w:val="000000"/>
                <w:sz w:val="20"/>
                <w:szCs w:val="20"/>
              </w:rPr>
              <w:t>ул. Ушакова, р.п. Быково</w:t>
            </w:r>
          </w:p>
        </w:tc>
        <w:tc>
          <w:tcPr>
            <w:tcW w:w="308" w:type="pct"/>
          </w:tcPr>
          <w:p w14:paraId="422BACCE" w14:textId="17123A6E"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20913D25" w14:textId="7C767DDD" w:rsidR="00FD3D49" w:rsidRPr="00DF2F22" w:rsidRDefault="00FD3D49" w:rsidP="000D03A0">
            <w:pPr>
              <w:widowControl/>
              <w:contextualSpacing/>
              <w:jc w:val="both"/>
              <w:rPr>
                <w:sz w:val="20"/>
                <w:szCs w:val="20"/>
              </w:rPr>
            </w:pPr>
            <w:r w:rsidRPr="00DF2F22">
              <w:rPr>
                <w:color w:val="000000"/>
                <w:sz w:val="20"/>
                <w:szCs w:val="20"/>
              </w:rPr>
              <w:t>0,31</w:t>
            </w:r>
          </w:p>
        </w:tc>
        <w:tc>
          <w:tcPr>
            <w:tcW w:w="234" w:type="pct"/>
          </w:tcPr>
          <w:p w14:paraId="7EE373E7" w14:textId="1EA0CA6B"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76E25F59" w14:textId="06D221B0" w:rsidR="00FD3D49" w:rsidRPr="00DF2F22" w:rsidRDefault="00FD3D49" w:rsidP="000D03A0">
            <w:pPr>
              <w:widowControl/>
              <w:contextualSpacing/>
              <w:jc w:val="both"/>
              <w:rPr>
                <w:sz w:val="20"/>
                <w:szCs w:val="20"/>
              </w:rPr>
            </w:pPr>
            <w:r w:rsidRPr="00DF2F22">
              <w:rPr>
                <w:sz w:val="20"/>
                <w:szCs w:val="20"/>
              </w:rPr>
              <w:t>2</w:t>
            </w:r>
          </w:p>
        </w:tc>
        <w:tc>
          <w:tcPr>
            <w:tcW w:w="415" w:type="pct"/>
          </w:tcPr>
          <w:p w14:paraId="6570D20A" w14:textId="1ED8A125"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3436BB73" w14:textId="024AC58D"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3342544D" w14:textId="77777777" w:rsidTr="00FD3D49">
        <w:trPr>
          <w:trHeight w:val="20"/>
        </w:trPr>
        <w:tc>
          <w:tcPr>
            <w:tcW w:w="220" w:type="pct"/>
            <w:vAlign w:val="bottom"/>
          </w:tcPr>
          <w:p w14:paraId="57B698E4" w14:textId="1B1490F5" w:rsidR="00FD3D49" w:rsidRPr="00DF2F22" w:rsidRDefault="00FD3D49" w:rsidP="000D03A0">
            <w:pPr>
              <w:widowControl/>
              <w:contextualSpacing/>
              <w:jc w:val="both"/>
              <w:rPr>
                <w:sz w:val="20"/>
                <w:szCs w:val="20"/>
                <w:lang w:val="en-US"/>
              </w:rPr>
            </w:pPr>
            <w:r w:rsidRPr="00A76F0C">
              <w:rPr>
                <w:color w:val="000000"/>
                <w:sz w:val="20"/>
                <w:szCs w:val="20"/>
              </w:rPr>
              <w:t>109</w:t>
            </w:r>
          </w:p>
        </w:tc>
        <w:tc>
          <w:tcPr>
            <w:tcW w:w="2798" w:type="pct"/>
          </w:tcPr>
          <w:p w14:paraId="131435DA" w14:textId="32182672" w:rsidR="00FD3D49" w:rsidRPr="00DF2F22" w:rsidRDefault="00FD3D49" w:rsidP="000D03A0">
            <w:pPr>
              <w:widowControl/>
              <w:contextualSpacing/>
              <w:jc w:val="both"/>
              <w:rPr>
                <w:sz w:val="20"/>
                <w:szCs w:val="20"/>
              </w:rPr>
            </w:pPr>
            <w:r w:rsidRPr="00DF2F22">
              <w:rPr>
                <w:color w:val="000000"/>
                <w:sz w:val="20"/>
                <w:szCs w:val="20"/>
              </w:rPr>
              <w:t>ул. Лермонтова, р.п. Быково</w:t>
            </w:r>
          </w:p>
        </w:tc>
        <w:tc>
          <w:tcPr>
            <w:tcW w:w="308" w:type="pct"/>
          </w:tcPr>
          <w:p w14:paraId="0962A991" w14:textId="315850E0"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290FCA16" w14:textId="68C77DAB" w:rsidR="00FD3D49" w:rsidRPr="00DF2F22" w:rsidRDefault="00FD3D49" w:rsidP="000D03A0">
            <w:pPr>
              <w:widowControl/>
              <w:contextualSpacing/>
              <w:jc w:val="both"/>
              <w:rPr>
                <w:sz w:val="20"/>
                <w:szCs w:val="20"/>
              </w:rPr>
            </w:pPr>
            <w:r w:rsidRPr="00DF2F22">
              <w:rPr>
                <w:color w:val="000000"/>
                <w:sz w:val="20"/>
                <w:szCs w:val="20"/>
              </w:rPr>
              <w:t>0,44</w:t>
            </w:r>
          </w:p>
        </w:tc>
        <w:tc>
          <w:tcPr>
            <w:tcW w:w="234" w:type="pct"/>
          </w:tcPr>
          <w:p w14:paraId="5DC8807D" w14:textId="1982210C"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6FF614B9" w14:textId="46631CB4" w:rsidR="00FD3D49" w:rsidRPr="00DF2F22" w:rsidRDefault="00FD3D49" w:rsidP="000D03A0">
            <w:pPr>
              <w:widowControl/>
              <w:contextualSpacing/>
              <w:jc w:val="both"/>
              <w:rPr>
                <w:sz w:val="20"/>
                <w:szCs w:val="20"/>
              </w:rPr>
            </w:pPr>
            <w:r w:rsidRPr="00DF2F22">
              <w:rPr>
                <w:sz w:val="20"/>
                <w:szCs w:val="20"/>
              </w:rPr>
              <w:t>2</w:t>
            </w:r>
          </w:p>
        </w:tc>
        <w:tc>
          <w:tcPr>
            <w:tcW w:w="415" w:type="pct"/>
          </w:tcPr>
          <w:p w14:paraId="4E85EAD4" w14:textId="77AACA60"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028E96F8" w14:textId="7700F658"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38FA260E" w14:textId="77777777" w:rsidTr="00FD3D49">
        <w:trPr>
          <w:trHeight w:val="20"/>
        </w:trPr>
        <w:tc>
          <w:tcPr>
            <w:tcW w:w="220" w:type="pct"/>
            <w:vAlign w:val="bottom"/>
          </w:tcPr>
          <w:p w14:paraId="12A8EE43" w14:textId="7F09B528" w:rsidR="00FD3D49" w:rsidRPr="00DF2F22" w:rsidRDefault="00FD3D49" w:rsidP="000D03A0">
            <w:pPr>
              <w:widowControl/>
              <w:contextualSpacing/>
              <w:jc w:val="both"/>
              <w:rPr>
                <w:sz w:val="20"/>
                <w:szCs w:val="20"/>
                <w:lang w:val="en-US"/>
              </w:rPr>
            </w:pPr>
            <w:r w:rsidRPr="00A76F0C">
              <w:rPr>
                <w:color w:val="000000"/>
                <w:sz w:val="20"/>
                <w:szCs w:val="20"/>
              </w:rPr>
              <w:t>110</w:t>
            </w:r>
          </w:p>
        </w:tc>
        <w:tc>
          <w:tcPr>
            <w:tcW w:w="2798" w:type="pct"/>
          </w:tcPr>
          <w:p w14:paraId="75C9341D" w14:textId="6920DC09" w:rsidR="00FD3D49" w:rsidRPr="00DF2F22" w:rsidRDefault="00FD3D49" w:rsidP="000D03A0">
            <w:pPr>
              <w:widowControl/>
              <w:contextualSpacing/>
              <w:jc w:val="both"/>
              <w:rPr>
                <w:sz w:val="20"/>
                <w:szCs w:val="20"/>
              </w:rPr>
            </w:pPr>
            <w:r w:rsidRPr="00DF2F22">
              <w:rPr>
                <w:color w:val="000000"/>
                <w:sz w:val="20"/>
                <w:szCs w:val="20"/>
              </w:rPr>
              <w:t>ул. Дачная, р.п. Быково</w:t>
            </w:r>
          </w:p>
        </w:tc>
        <w:tc>
          <w:tcPr>
            <w:tcW w:w="308" w:type="pct"/>
          </w:tcPr>
          <w:p w14:paraId="42E12A15" w14:textId="24235CB8"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531830AF" w14:textId="482D0906" w:rsidR="00FD3D49" w:rsidRPr="00DF2F22" w:rsidRDefault="00FD3D49" w:rsidP="000D03A0">
            <w:pPr>
              <w:widowControl/>
              <w:contextualSpacing/>
              <w:jc w:val="both"/>
              <w:rPr>
                <w:sz w:val="20"/>
                <w:szCs w:val="20"/>
              </w:rPr>
            </w:pPr>
            <w:r w:rsidRPr="00DF2F22">
              <w:rPr>
                <w:color w:val="000000"/>
                <w:sz w:val="20"/>
                <w:szCs w:val="20"/>
              </w:rPr>
              <w:t>0,21</w:t>
            </w:r>
          </w:p>
        </w:tc>
        <w:tc>
          <w:tcPr>
            <w:tcW w:w="234" w:type="pct"/>
          </w:tcPr>
          <w:p w14:paraId="6210873C" w14:textId="303A8959"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2F20E496" w14:textId="6350EEF8" w:rsidR="00FD3D49" w:rsidRPr="00DF2F22" w:rsidRDefault="00FD3D49" w:rsidP="000D03A0">
            <w:pPr>
              <w:widowControl/>
              <w:contextualSpacing/>
              <w:jc w:val="both"/>
              <w:rPr>
                <w:sz w:val="20"/>
                <w:szCs w:val="20"/>
              </w:rPr>
            </w:pPr>
            <w:r w:rsidRPr="00DF2F22">
              <w:rPr>
                <w:sz w:val="20"/>
                <w:szCs w:val="20"/>
              </w:rPr>
              <w:t>2</w:t>
            </w:r>
          </w:p>
        </w:tc>
        <w:tc>
          <w:tcPr>
            <w:tcW w:w="415" w:type="pct"/>
          </w:tcPr>
          <w:p w14:paraId="1BEE1587" w14:textId="6E22BF15"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17BC9704" w14:textId="06CD9B72"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7A26EFB" w14:textId="77777777" w:rsidTr="00FD3D49">
        <w:trPr>
          <w:trHeight w:val="20"/>
        </w:trPr>
        <w:tc>
          <w:tcPr>
            <w:tcW w:w="220" w:type="pct"/>
            <w:vAlign w:val="bottom"/>
          </w:tcPr>
          <w:p w14:paraId="6F92CA5D" w14:textId="3277BB8A" w:rsidR="00FD3D49" w:rsidRPr="00DF2F22" w:rsidRDefault="00FD3D49" w:rsidP="000D03A0">
            <w:pPr>
              <w:widowControl/>
              <w:contextualSpacing/>
              <w:jc w:val="both"/>
              <w:rPr>
                <w:sz w:val="20"/>
                <w:szCs w:val="20"/>
                <w:lang w:val="en-US"/>
              </w:rPr>
            </w:pPr>
            <w:r w:rsidRPr="00A76F0C">
              <w:rPr>
                <w:color w:val="000000"/>
                <w:sz w:val="20"/>
                <w:szCs w:val="20"/>
              </w:rPr>
              <w:t>111</w:t>
            </w:r>
          </w:p>
        </w:tc>
        <w:tc>
          <w:tcPr>
            <w:tcW w:w="2798" w:type="pct"/>
          </w:tcPr>
          <w:p w14:paraId="6D6A4579" w14:textId="7C9C9FFC" w:rsidR="00FD3D49" w:rsidRPr="00DF2F22" w:rsidRDefault="00FD3D49" w:rsidP="000D03A0">
            <w:pPr>
              <w:widowControl/>
              <w:contextualSpacing/>
              <w:jc w:val="both"/>
              <w:rPr>
                <w:sz w:val="20"/>
                <w:szCs w:val="20"/>
              </w:rPr>
            </w:pPr>
            <w:r w:rsidRPr="00DF2F22">
              <w:rPr>
                <w:color w:val="000000"/>
                <w:sz w:val="20"/>
                <w:szCs w:val="20"/>
              </w:rPr>
              <w:t>ул. Македонская, р.п. Быково</w:t>
            </w:r>
          </w:p>
        </w:tc>
        <w:tc>
          <w:tcPr>
            <w:tcW w:w="308" w:type="pct"/>
          </w:tcPr>
          <w:p w14:paraId="20F81E2F" w14:textId="7BA8D349"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69AAA1DA" w14:textId="02C00758" w:rsidR="00FD3D49" w:rsidRPr="00DF2F22" w:rsidRDefault="00FD3D49" w:rsidP="000D03A0">
            <w:pPr>
              <w:widowControl/>
              <w:contextualSpacing/>
              <w:jc w:val="both"/>
              <w:rPr>
                <w:sz w:val="20"/>
                <w:szCs w:val="20"/>
              </w:rPr>
            </w:pPr>
            <w:r w:rsidRPr="00DF2F22">
              <w:rPr>
                <w:color w:val="000000"/>
                <w:sz w:val="20"/>
                <w:szCs w:val="20"/>
              </w:rPr>
              <w:t>0,76</w:t>
            </w:r>
          </w:p>
        </w:tc>
        <w:tc>
          <w:tcPr>
            <w:tcW w:w="234" w:type="pct"/>
          </w:tcPr>
          <w:p w14:paraId="52100B8D" w14:textId="50B3F9D1"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4C97F484" w14:textId="32EC882C" w:rsidR="00FD3D49" w:rsidRPr="00DF2F22" w:rsidRDefault="00FD3D49" w:rsidP="000D03A0">
            <w:pPr>
              <w:widowControl/>
              <w:contextualSpacing/>
              <w:jc w:val="both"/>
              <w:rPr>
                <w:sz w:val="20"/>
                <w:szCs w:val="20"/>
              </w:rPr>
            </w:pPr>
            <w:r w:rsidRPr="00DF2F22">
              <w:rPr>
                <w:sz w:val="20"/>
                <w:szCs w:val="20"/>
              </w:rPr>
              <w:t>2</w:t>
            </w:r>
          </w:p>
        </w:tc>
        <w:tc>
          <w:tcPr>
            <w:tcW w:w="415" w:type="pct"/>
          </w:tcPr>
          <w:p w14:paraId="7C8C530D" w14:textId="46096C5C"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2E5B1787" w14:textId="29F2C777"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6B2B5435" w14:textId="77777777" w:rsidTr="00FD3D49">
        <w:trPr>
          <w:trHeight w:val="20"/>
        </w:trPr>
        <w:tc>
          <w:tcPr>
            <w:tcW w:w="220" w:type="pct"/>
            <w:vAlign w:val="bottom"/>
          </w:tcPr>
          <w:p w14:paraId="2D888454" w14:textId="36626849" w:rsidR="00FD3D49" w:rsidRPr="00DF2F22" w:rsidRDefault="00FD3D49" w:rsidP="000D03A0">
            <w:pPr>
              <w:widowControl/>
              <w:contextualSpacing/>
              <w:jc w:val="both"/>
              <w:rPr>
                <w:sz w:val="20"/>
                <w:szCs w:val="20"/>
                <w:lang w:val="en-US"/>
              </w:rPr>
            </w:pPr>
            <w:r w:rsidRPr="00A76F0C">
              <w:rPr>
                <w:color w:val="000000"/>
                <w:sz w:val="20"/>
                <w:szCs w:val="20"/>
              </w:rPr>
              <w:t>112</w:t>
            </w:r>
          </w:p>
        </w:tc>
        <w:tc>
          <w:tcPr>
            <w:tcW w:w="2798" w:type="pct"/>
          </w:tcPr>
          <w:p w14:paraId="694948C7" w14:textId="209A520C" w:rsidR="00FD3D49" w:rsidRPr="00DF2F22" w:rsidRDefault="00FD3D49" w:rsidP="000D03A0">
            <w:pPr>
              <w:widowControl/>
              <w:contextualSpacing/>
              <w:jc w:val="both"/>
              <w:rPr>
                <w:sz w:val="20"/>
                <w:szCs w:val="20"/>
              </w:rPr>
            </w:pPr>
            <w:r w:rsidRPr="00DF2F22">
              <w:rPr>
                <w:color w:val="000000"/>
                <w:sz w:val="20"/>
                <w:szCs w:val="20"/>
              </w:rPr>
              <w:t>ул. Сосновая, р.п. Быково</w:t>
            </w:r>
          </w:p>
        </w:tc>
        <w:tc>
          <w:tcPr>
            <w:tcW w:w="308" w:type="pct"/>
          </w:tcPr>
          <w:p w14:paraId="3B79F853" w14:textId="16BE8C8F"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51384F8F" w14:textId="1BE67E7B" w:rsidR="00FD3D49" w:rsidRPr="00DF2F22" w:rsidRDefault="00FD3D49" w:rsidP="000D03A0">
            <w:pPr>
              <w:widowControl/>
              <w:contextualSpacing/>
              <w:jc w:val="both"/>
              <w:rPr>
                <w:sz w:val="20"/>
                <w:szCs w:val="20"/>
              </w:rPr>
            </w:pPr>
            <w:r w:rsidRPr="00DF2F22">
              <w:rPr>
                <w:color w:val="000000"/>
                <w:sz w:val="20"/>
                <w:szCs w:val="20"/>
              </w:rPr>
              <w:t>1,07</w:t>
            </w:r>
          </w:p>
        </w:tc>
        <w:tc>
          <w:tcPr>
            <w:tcW w:w="234" w:type="pct"/>
          </w:tcPr>
          <w:p w14:paraId="7850FEC2" w14:textId="2383A2A4"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564A4233" w14:textId="3730BEED" w:rsidR="00FD3D49" w:rsidRPr="00DF2F22" w:rsidRDefault="00FD3D49" w:rsidP="000D03A0">
            <w:pPr>
              <w:widowControl/>
              <w:contextualSpacing/>
              <w:jc w:val="both"/>
              <w:rPr>
                <w:sz w:val="20"/>
                <w:szCs w:val="20"/>
              </w:rPr>
            </w:pPr>
            <w:r w:rsidRPr="00DF2F22">
              <w:rPr>
                <w:sz w:val="20"/>
                <w:szCs w:val="20"/>
              </w:rPr>
              <w:t>2</w:t>
            </w:r>
          </w:p>
        </w:tc>
        <w:tc>
          <w:tcPr>
            <w:tcW w:w="415" w:type="pct"/>
          </w:tcPr>
          <w:p w14:paraId="79DA83C1" w14:textId="728ED644"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4EFD6C2A" w14:textId="26CFAC33"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0BBE4A8D" w14:textId="77777777" w:rsidTr="00FD3D49">
        <w:trPr>
          <w:trHeight w:val="20"/>
        </w:trPr>
        <w:tc>
          <w:tcPr>
            <w:tcW w:w="220" w:type="pct"/>
            <w:vAlign w:val="bottom"/>
          </w:tcPr>
          <w:p w14:paraId="784A63FF" w14:textId="78479979" w:rsidR="00FD3D49" w:rsidRPr="00DF2F22" w:rsidRDefault="00FD3D49" w:rsidP="000D03A0">
            <w:pPr>
              <w:widowControl/>
              <w:contextualSpacing/>
              <w:jc w:val="both"/>
              <w:rPr>
                <w:sz w:val="20"/>
                <w:szCs w:val="20"/>
                <w:lang w:val="en-US"/>
              </w:rPr>
            </w:pPr>
            <w:r w:rsidRPr="00A76F0C">
              <w:rPr>
                <w:color w:val="000000"/>
                <w:sz w:val="20"/>
                <w:szCs w:val="20"/>
              </w:rPr>
              <w:t>113</w:t>
            </w:r>
          </w:p>
        </w:tc>
        <w:tc>
          <w:tcPr>
            <w:tcW w:w="2798" w:type="pct"/>
          </w:tcPr>
          <w:p w14:paraId="58EB1975" w14:textId="4CBFFFC0" w:rsidR="00FD3D49" w:rsidRPr="00DF2F22" w:rsidRDefault="00FD3D49" w:rsidP="000D03A0">
            <w:pPr>
              <w:widowControl/>
              <w:contextualSpacing/>
              <w:jc w:val="both"/>
              <w:rPr>
                <w:sz w:val="20"/>
                <w:szCs w:val="20"/>
              </w:rPr>
            </w:pPr>
            <w:r w:rsidRPr="00DF2F22">
              <w:rPr>
                <w:color w:val="000000"/>
                <w:sz w:val="20"/>
                <w:szCs w:val="20"/>
              </w:rPr>
              <w:t>ул. Горького, р.п. Быково</w:t>
            </w:r>
          </w:p>
        </w:tc>
        <w:tc>
          <w:tcPr>
            <w:tcW w:w="308" w:type="pct"/>
          </w:tcPr>
          <w:p w14:paraId="4E3C8607" w14:textId="2723194D"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02EEA34C" w14:textId="748F0169" w:rsidR="00FD3D49" w:rsidRPr="00DF2F22" w:rsidRDefault="00FD3D49" w:rsidP="000D03A0">
            <w:pPr>
              <w:widowControl/>
              <w:contextualSpacing/>
              <w:jc w:val="both"/>
              <w:rPr>
                <w:sz w:val="20"/>
                <w:szCs w:val="20"/>
              </w:rPr>
            </w:pPr>
            <w:r w:rsidRPr="00DF2F22">
              <w:rPr>
                <w:color w:val="000000"/>
                <w:sz w:val="20"/>
                <w:szCs w:val="20"/>
              </w:rPr>
              <w:t>0,29</w:t>
            </w:r>
          </w:p>
        </w:tc>
        <w:tc>
          <w:tcPr>
            <w:tcW w:w="234" w:type="pct"/>
          </w:tcPr>
          <w:p w14:paraId="17FB4B8A" w14:textId="0C032DA5"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1E8DB811" w14:textId="641953C0" w:rsidR="00FD3D49" w:rsidRPr="00DF2F22" w:rsidRDefault="00FD3D49" w:rsidP="000D03A0">
            <w:pPr>
              <w:widowControl/>
              <w:contextualSpacing/>
              <w:jc w:val="both"/>
              <w:rPr>
                <w:sz w:val="20"/>
                <w:szCs w:val="20"/>
              </w:rPr>
            </w:pPr>
            <w:r w:rsidRPr="00DF2F22">
              <w:rPr>
                <w:sz w:val="20"/>
                <w:szCs w:val="20"/>
              </w:rPr>
              <w:t>2</w:t>
            </w:r>
          </w:p>
        </w:tc>
        <w:tc>
          <w:tcPr>
            <w:tcW w:w="415" w:type="pct"/>
          </w:tcPr>
          <w:p w14:paraId="3DDB20DE" w14:textId="6CBEEE87"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1A88C36F" w14:textId="16FAEB7C"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1BFF0584" w14:textId="77777777" w:rsidTr="00FD3D49">
        <w:trPr>
          <w:trHeight w:val="20"/>
        </w:trPr>
        <w:tc>
          <w:tcPr>
            <w:tcW w:w="220" w:type="pct"/>
            <w:vAlign w:val="bottom"/>
          </w:tcPr>
          <w:p w14:paraId="1E3EB2CE" w14:textId="6DD7B8CE" w:rsidR="00FD3D49" w:rsidRPr="00DF2F22" w:rsidRDefault="00FD3D49" w:rsidP="000D03A0">
            <w:pPr>
              <w:widowControl/>
              <w:contextualSpacing/>
              <w:jc w:val="both"/>
              <w:rPr>
                <w:sz w:val="20"/>
                <w:szCs w:val="20"/>
                <w:lang w:val="en-US"/>
              </w:rPr>
            </w:pPr>
            <w:r w:rsidRPr="00A76F0C">
              <w:rPr>
                <w:color w:val="000000"/>
                <w:sz w:val="20"/>
                <w:szCs w:val="20"/>
              </w:rPr>
              <w:t>114</w:t>
            </w:r>
          </w:p>
        </w:tc>
        <w:tc>
          <w:tcPr>
            <w:tcW w:w="2798" w:type="pct"/>
          </w:tcPr>
          <w:p w14:paraId="665E496C" w14:textId="68AADA5D" w:rsidR="00FD3D49" w:rsidRPr="00DF2F22" w:rsidRDefault="00FD3D49" w:rsidP="000D03A0">
            <w:pPr>
              <w:widowControl/>
              <w:contextualSpacing/>
              <w:jc w:val="both"/>
              <w:rPr>
                <w:sz w:val="20"/>
                <w:szCs w:val="20"/>
              </w:rPr>
            </w:pPr>
            <w:r w:rsidRPr="00DF2F22">
              <w:rPr>
                <w:color w:val="000000"/>
                <w:sz w:val="20"/>
                <w:szCs w:val="20"/>
              </w:rPr>
              <w:t>ул. Комсомольская, р.п. Быково</w:t>
            </w:r>
          </w:p>
        </w:tc>
        <w:tc>
          <w:tcPr>
            <w:tcW w:w="308" w:type="pct"/>
          </w:tcPr>
          <w:p w14:paraId="4A33A41A" w14:textId="088E602A"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3A2B5A8E" w14:textId="2D3609FD" w:rsidR="00FD3D49" w:rsidRPr="00DF2F22" w:rsidRDefault="00FD3D49" w:rsidP="000D03A0">
            <w:pPr>
              <w:widowControl/>
              <w:contextualSpacing/>
              <w:jc w:val="both"/>
              <w:rPr>
                <w:sz w:val="20"/>
                <w:szCs w:val="20"/>
              </w:rPr>
            </w:pPr>
            <w:r w:rsidRPr="00DF2F22">
              <w:rPr>
                <w:color w:val="000000"/>
                <w:sz w:val="20"/>
                <w:szCs w:val="20"/>
              </w:rPr>
              <w:t>0,3</w:t>
            </w:r>
          </w:p>
        </w:tc>
        <w:tc>
          <w:tcPr>
            <w:tcW w:w="234" w:type="pct"/>
          </w:tcPr>
          <w:p w14:paraId="2C3DBCA6" w14:textId="70FAD207"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577AF595" w14:textId="3AAEDBCB" w:rsidR="00FD3D49" w:rsidRPr="00DF2F22" w:rsidRDefault="00FD3D49" w:rsidP="000D03A0">
            <w:pPr>
              <w:widowControl/>
              <w:contextualSpacing/>
              <w:jc w:val="both"/>
              <w:rPr>
                <w:sz w:val="20"/>
                <w:szCs w:val="20"/>
              </w:rPr>
            </w:pPr>
            <w:r w:rsidRPr="00DF2F22">
              <w:rPr>
                <w:sz w:val="20"/>
                <w:szCs w:val="20"/>
              </w:rPr>
              <w:t>2</w:t>
            </w:r>
          </w:p>
        </w:tc>
        <w:tc>
          <w:tcPr>
            <w:tcW w:w="415" w:type="pct"/>
          </w:tcPr>
          <w:p w14:paraId="232C47B2" w14:textId="73D1ACBF"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74C74716" w14:textId="3B0E4193"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5FD4BDB0" w14:textId="77777777" w:rsidTr="00FD3D49">
        <w:trPr>
          <w:trHeight w:val="20"/>
        </w:trPr>
        <w:tc>
          <w:tcPr>
            <w:tcW w:w="220" w:type="pct"/>
            <w:vAlign w:val="bottom"/>
          </w:tcPr>
          <w:p w14:paraId="2183496F" w14:textId="07D9AECD" w:rsidR="00FD3D49" w:rsidRPr="00DF2F22" w:rsidRDefault="00FD3D49" w:rsidP="000D03A0">
            <w:pPr>
              <w:widowControl/>
              <w:contextualSpacing/>
              <w:jc w:val="both"/>
              <w:rPr>
                <w:sz w:val="20"/>
                <w:szCs w:val="20"/>
                <w:lang w:val="en-US"/>
              </w:rPr>
            </w:pPr>
            <w:r w:rsidRPr="00A76F0C">
              <w:rPr>
                <w:color w:val="000000"/>
                <w:sz w:val="20"/>
                <w:szCs w:val="20"/>
              </w:rPr>
              <w:t>115</w:t>
            </w:r>
          </w:p>
        </w:tc>
        <w:tc>
          <w:tcPr>
            <w:tcW w:w="2798" w:type="pct"/>
          </w:tcPr>
          <w:p w14:paraId="44A4EECE" w14:textId="6795DAB9" w:rsidR="00FD3D49" w:rsidRPr="00DF2F22" w:rsidRDefault="00FD3D49" w:rsidP="000D03A0">
            <w:pPr>
              <w:widowControl/>
              <w:contextualSpacing/>
              <w:jc w:val="both"/>
              <w:rPr>
                <w:sz w:val="20"/>
                <w:szCs w:val="20"/>
              </w:rPr>
            </w:pPr>
            <w:r w:rsidRPr="00DF2F22">
              <w:rPr>
                <w:color w:val="000000"/>
                <w:sz w:val="20"/>
                <w:szCs w:val="20"/>
              </w:rPr>
              <w:t>ул. Нахимова, р.п. Быково</w:t>
            </w:r>
          </w:p>
        </w:tc>
        <w:tc>
          <w:tcPr>
            <w:tcW w:w="308" w:type="pct"/>
          </w:tcPr>
          <w:p w14:paraId="066A399E" w14:textId="590BDFC8"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343121A4" w14:textId="0D29F7AB" w:rsidR="00FD3D49" w:rsidRPr="00DF2F22" w:rsidRDefault="00FD3D49" w:rsidP="000D03A0">
            <w:pPr>
              <w:widowControl/>
              <w:contextualSpacing/>
              <w:jc w:val="both"/>
              <w:rPr>
                <w:sz w:val="20"/>
                <w:szCs w:val="20"/>
              </w:rPr>
            </w:pPr>
            <w:r w:rsidRPr="00DF2F22">
              <w:rPr>
                <w:color w:val="000000"/>
                <w:sz w:val="20"/>
                <w:szCs w:val="20"/>
              </w:rPr>
              <w:t>0,69</w:t>
            </w:r>
          </w:p>
        </w:tc>
        <w:tc>
          <w:tcPr>
            <w:tcW w:w="234" w:type="pct"/>
          </w:tcPr>
          <w:p w14:paraId="5BE44FBE" w14:textId="6158547F"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60D40A95" w14:textId="6132DBED" w:rsidR="00FD3D49" w:rsidRPr="00DF2F22" w:rsidRDefault="00FD3D49" w:rsidP="000D03A0">
            <w:pPr>
              <w:widowControl/>
              <w:contextualSpacing/>
              <w:jc w:val="both"/>
              <w:rPr>
                <w:sz w:val="20"/>
                <w:szCs w:val="20"/>
              </w:rPr>
            </w:pPr>
            <w:r w:rsidRPr="00DF2F22">
              <w:rPr>
                <w:sz w:val="20"/>
                <w:szCs w:val="20"/>
              </w:rPr>
              <w:t>2</w:t>
            </w:r>
          </w:p>
        </w:tc>
        <w:tc>
          <w:tcPr>
            <w:tcW w:w="415" w:type="pct"/>
          </w:tcPr>
          <w:p w14:paraId="41A6D8CF" w14:textId="4DDD1764"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38D85F82" w14:textId="06A969F5"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013959B9" w14:textId="77777777" w:rsidTr="00FD3D49">
        <w:trPr>
          <w:trHeight w:val="20"/>
        </w:trPr>
        <w:tc>
          <w:tcPr>
            <w:tcW w:w="220" w:type="pct"/>
            <w:vAlign w:val="bottom"/>
          </w:tcPr>
          <w:p w14:paraId="7F7E035E" w14:textId="45139A9B" w:rsidR="00FD3D49" w:rsidRPr="00DF2F22" w:rsidRDefault="00FD3D49" w:rsidP="000D03A0">
            <w:pPr>
              <w:widowControl/>
              <w:contextualSpacing/>
              <w:jc w:val="both"/>
              <w:rPr>
                <w:sz w:val="20"/>
                <w:szCs w:val="20"/>
                <w:lang w:val="en-US"/>
              </w:rPr>
            </w:pPr>
            <w:r w:rsidRPr="00A76F0C">
              <w:rPr>
                <w:color w:val="000000"/>
                <w:sz w:val="20"/>
                <w:szCs w:val="20"/>
              </w:rPr>
              <w:t>116</w:t>
            </w:r>
          </w:p>
        </w:tc>
        <w:tc>
          <w:tcPr>
            <w:tcW w:w="2798" w:type="pct"/>
          </w:tcPr>
          <w:p w14:paraId="205425B6" w14:textId="1D3D97C1" w:rsidR="00FD3D49" w:rsidRPr="00DF2F22" w:rsidRDefault="00FD3D49" w:rsidP="000D03A0">
            <w:pPr>
              <w:widowControl/>
              <w:contextualSpacing/>
              <w:jc w:val="both"/>
              <w:rPr>
                <w:sz w:val="20"/>
                <w:szCs w:val="20"/>
              </w:rPr>
            </w:pPr>
            <w:r w:rsidRPr="00DF2F22">
              <w:rPr>
                <w:color w:val="000000"/>
                <w:sz w:val="20"/>
                <w:szCs w:val="20"/>
              </w:rPr>
              <w:t>ул. Флотская, р.п. Быково</w:t>
            </w:r>
          </w:p>
        </w:tc>
        <w:tc>
          <w:tcPr>
            <w:tcW w:w="308" w:type="pct"/>
          </w:tcPr>
          <w:p w14:paraId="573774A2" w14:textId="3794E229"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05824991" w14:textId="1E0F1CE9" w:rsidR="00FD3D49" w:rsidRPr="00DF2F22" w:rsidRDefault="00FD3D49" w:rsidP="000D03A0">
            <w:pPr>
              <w:widowControl/>
              <w:contextualSpacing/>
              <w:jc w:val="both"/>
              <w:rPr>
                <w:sz w:val="20"/>
                <w:szCs w:val="20"/>
              </w:rPr>
            </w:pPr>
            <w:r w:rsidRPr="00DF2F22">
              <w:rPr>
                <w:color w:val="000000"/>
                <w:sz w:val="20"/>
                <w:szCs w:val="20"/>
              </w:rPr>
              <w:t>0,69</w:t>
            </w:r>
          </w:p>
        </w:tc>
        <w:tc>
          <w:tcPr>
            <w:tcW w:w="234" w:type="pct"/>
          </w:tcPr>
          <w:p w14:paraId="724CE390" w14:textId="14AE7304"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0AC30BBE" w14:textId="772C037D" w:rsidR="00FD3D49" w:rsidRPr="00DF2F22" w:rsidRDefault="00FD3D49" w:rsidP="000D03A0">
            <w:pPr>
              <w:widowControl/>
              <w:contextualSpacing/>
              <w:jc w:val="both"/>
              <w:rPr>
                <w:sz w:val="20"/>
                <w:szCs w:val="20"/>
              </w:rPr>
            </w:pPr>
            <w:r w:rsidRPr="00DF2F22">
              <w:rPr>
                <w:sz w:val="20"/>
                <w:szCs w:val="20"/>
              </w:rPr>
              <w:t>2</w:t>
            </w:r>
          </w:p>
        </w:tc>
        <w:tc>
          <w:tcPr>
            <w:tcW w:w="415" w:type="pct"/>
          </w:tcPr>
          <w:p w14:paraId="77A63862" w14:textId="35D748D8"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3ECE08EE" w14:textId="78D556A4"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8D87BC3" w14:textId="77777777" w:rsidTr="00FD3D49">
        <w:trPr>
          <w:trHeight w:val="20"/>
        </w:trPr>
        <w:tc>
          <w:tcPr>
            <w:tcW w:w="220" w:type="pct"/>
            <w:vAlign w:val="bottom"/>
          </w:tcPr>
          <w:p w14:paraId="1033B7B8" w14:textId="1C1F05A0" w:rsidR="00FD3D49" w:rsidRPr="00DF2F22" w:rsidRDefault="00FD3D49" w:rsidP="000D03A0">
            <w:pPr>
              <w:widowControl/>
              <w:contextualSpacing/>
              <w:jc w:val="both"/>
              <w:rPr>
                <w:sz w:val="20"/>
                <w:szCs w:val="20"/>
                <w:lang w:val="en-US"/>
              </w:rPr>
            </w:pPr>
            <w:r w:rsidRPr="00A76F0C">
              <w:rPr>
                <w:color w:val="000000"/>
                <w:sz w:val="20"/>
                <w:szCs w:val="20"/>
              </w:rPr>
              <w:t>117</w:t>
            </w:r>
          </w:p>
        </w:tc>
        <w:tc>
          <w:tcPr>
            <w:tcW w:w="2798" w:type="pct"/>
          </w:tcPr>
          <w:p w14:paraId="2B1BD973" w14:textId="41789913" w:rsidR="00FD3D49" w:rsidRPr="00DF2F22" w:rsidRDefault="00FD3D49" w:rsidP="000D03A0">
            <w:pPr>
              <w:widowControl/>
              <w:contextualSpacing/>
              <w:jc w:val="both"/>
              <w:rPr>
                <w:sz w:val="20"/>
                <w:szCs w:val="20"/>
              </w:rPr>
            </w:pPr>
            <w:r w:rsidRPr="00DF2F22">
              <w:rPr>
                <w:color w:val="000000"/>
                <w:sz w:val="20"/>
                <w:szCs w:val="20"/>
              </w:rPr>
              <w:t>ул. Садовая, р.п. Быково</w:t>
            </w:r>
          </w:p>
        </w:tc>
        <w:tc>
          <w:tcPr>
            <w:tcW w:w="308" w:type="pct"/>
          </w:tcPr>
          <w:p w14:paraId="6671DA51" w14:textId="65B504F3"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38D14D33" w14:textId="44D4DC8D" w:rsidR="00FD3D49" w:rsidRPr="00DF2F22" w:rsidRDefault="00FD3D49" w:rsidP="000D03A0">
            <w:pPr>
              <w:widowControl/>
              <w:contextualSpacing/>
              <w:jc w:val="both"/>
              <w:rPr>
                <w:sz w:val="20"/>
                <w:szCs w:val="20"/>
              </w:rPr>
            </w:pPr>
            <w:r w:rsidRPr="00DF2F22">
              <w:rPr>
                <w:color w:val="000000"/>
                <w:sz w:val="20"/>
                <w:szCs w:val="20"/>
              </w:rPr>
              <w:t>0,28</w:t>
            </w:r>
          </w:p>
        </w:tc>
        <w:tc>
          <w:tcPr>
            <w:tcW w:w="234" w:type="pct"/>
          </w:tcPr>
          <w:p w14:paraId="508B71BF" w14:textId="037F22FE"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10978C86" w14:textId="6E8EBDEE" w:rsidR="00FD3D49" w:rsidRPr="00DF2F22" w:rsidRDefault="00FD3D49" w:rsidP="000D03A0">
            <w:pPr>
              <w:widowControl/>
              <w:contextualSpacing/>
              <w:jc w:val="both"/>
              <w:rPr>
                <w:sz w:val="20"/>
                <w:szCs w:val="20"/>
              </w:rPr>
            </w:pPr>
            <w:r w:rsidRPr="00DF2F22">
              <w:rPr>
                <w:sz w:val="20"/>
                <w:szCs w:val="20"/>
              </w:rPr>
              <w:t>2</w:t>
            </w:r>
          </w:p>
        </w:tc>
        <w:tc>
          <w:tcPr>
            <w:tcW w:w="415" w:type="pct"/>
          </w:tcPr>
          <w:p w14:paraId="20F6A5E2" w14:textId="1F12676E"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3146813B" w14:textId="1670AE18"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5DD4C05A" w14:textId="77777777" w:rsidTr="00FD3D49">
        <w:trPr>
          <w:trHeight w:val="20"/>
        </w:trPr>
        <w:tc>
          <w:tcPr>
            <w:tcW w:w="220" w:type="pct"/>
            <w:vAlign w:val="bottom"/>
          </w:tcPr>
          <w:p w14:paraId="2410E50C" w14:textId="6D279261" w:rsidR="00FD3D49" w:rsidRPr="00DF2F22" w:rsidRDefault="00FD3D49" w:rsidP="000D03A0">
            <w:pPr>
              <w:widowControl/>
              <w:contextualSpacing/>
              <w:jc w:val="both"/>
              <w:rPr>
                <w:sz w:val="20"/>
                <w:szCs w:val="20"/>
                <w:lang w:val="en-US"/>
              </w:rPr>
            </w:pPr>
            <w:r w:rsidRPr="00A76F0C">
              <w:rPr>
                <w:color w:val="000000"/>
                <w:sz w:val="20"/>
                <w:szCs w:val="20"/>
              </w:rPr>
              <w:t>118</w:t>
            </w:r>
          </w:p>
        </w:tc>
        <w:tc>
          <w:tcPr>
            <w:tcW w:w="2798" w:type="pct"/>
          </w:tcPr>
          <w:p w14:paraId="372FC4EB" w14:textId="5B52DCAD" w:rsidR="00FD3D49" w:rsidRPr="00DF2F22" w:rsidRDefault="00FD3D49" w:rsidP="000D03A0">
            <w:pPr>
              <w:widowControl/>
              <w:contextualSpacing/>
              <w:jc w:val="both"/>
              <w:rPr>
                <w:sz w:val="20"/>
                <w:szCs w:val="20"/>
              </w:rPr>
            </w:pPr>
            <w:r w:rsidRPr="00DF2F22">
              <w:rPr>
                <w:color w:val="000000"/>
                <w:sz w:val="20"/>
                <w:szCs w:val="20"/>
              </w:rPr>
              <w:t>ул. Северный просек, р.п. Быково</w:t>
            </w:r>
          </w:p>
        </w:tc>
        <w:tc>
          <w:tcPr>
            <w:tcW w:w="308" w:type="pct"/>
          </w:tcPr>
          <w:p w14:paraId="3EA230C1" w14:textId="6C8BD81C"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6F353D98" w14:textId="351DF91F" w:rsidR="00FD3D49" w:rsidRPr="00DF2F22" w:rsidRDefault="00FD3D49" w:rsidP="000D03A0">
            <w:pPr>
              <w:widowControl/>
              <w:contextualSpacing/>
              <w:jc w:val="both"/>
              <w:rPr>
                <w:sz w:val="20"/>
                <w:szCs w:val="20"/>
              </w:rPr>
            </w:pPr>
            <w:r w:rsidRPr="00DF2F22">
              <w:rPr>
                <w:color w:val="000000"/>
                <w:sz w:val="20"/>
                <w:szCs w:val="20"/>
              </w:rPr>
              <w:t>0,46</w:t>
            </w:r>
          </w:p>
        </w:tc>
        <w:tc>
          <w:tcPr>
            <w:tcW w:w="234" w:type="pct"/>
          </w:tcPr>
          <w:p w14:paraId="6888D61E" w14:textId="3F6E2923"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648B3E4C" w14:textId="75194679" w:rsidR="00FD3D49" w:rsidRPr="00DF2F22" w:rsidRDefault="00FD3D49" w:rsidP="000D03A0">
            <w:pPr>
              <w:widowControl/>
              <w:contextualSpacing/>
              <w:jc w:val="both"/>
              <w:rPr>
                <w:sz w:val="20"/>
                <w:szCs w:val="20"/>
              </w:rPr>
            </w:pPr>
            <w:r w:rsidRPr="00DF2F22">
              <w:rPr>
                <w:sz w:val="20"/>
                <w:szCs w:val="20"/>
              </w:rPr>
              <w:t>2</w:t>
            </w:r>
          </w:p>
        </w:tc>
        <w:tc>
          <w:tcPr>
            <w:tcW w:w="415" w:type="pct"/>
          </w:tcPr>
          <w:p w14:paraId="4CE1DE0C" w14:textId="20169C16"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1010568B" w14:textId="7EB78CFE"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43EEFF8C" w14:textId="77777777" w:rsidTr="00FD3D49">
        <w:trPr>
          <w:trHeight w:val="20"/>
        </w:trPr>
        <w:tc>
          <w:tcPr>
            <w:tcW w:w="220" w:type="pct"/>
            <w:vAlign w:val="bottom"/>
          </w:tcPr>
          <w:p w14:paraId="45E41CD4" w14:textId="2227897A" w:rsidR="00FD3D49" w:rsidRPr="00DF2F22" w:rsidRDefault="00FD3D49" w:rsidP="000D03A0">
            <w:pPr>
              <w:widowControl/>
              <w:contextualSpacing/>
              <w:jc w:val="both"/>
              <w:rPr>
                <w:sz w:val="20"/>
                <w:szCs w:val="20"/>
                <w:lang w:val="en-US"/>
              </w:rPr>
            </w:pPr>
            <w:r w:rsidRPr="00A76F0C">
              <w:rPr>
                <w:color w:val="000000"/>
                <w:sz w:val="20"/>
                <w:szCs w:val="20"/>
              </w:rPr>
              <w:t>119</w:t>
            </w:r>
          </w:p>
        </w:tc>
        <w:tc>
          <w:tcPr>
            <w:tcW w:w="2798" w:type="pct"/>
          </w:tcPr>
          <w:p w14:paraId="5B32CC94" w14:textId="42A5275D" w:rsidR="00FD3D49" w:rsidRPr="00DF2F22" w:rsidRDefault="00FD3D49" w:rsidP="000D03A0">
            <w:pPr>
              <w:widowControl/>
              <w:contextualSpacing/>
              <w:jc w:val="both"/>
              <w:rPr>
                <w:sz w:val="20"/>
                <w:szCs w:val="20"/>
              </w:rPr>
            </w:pPr>
            <w:r w:rsidRPr="00DF2F22">
              <w:rPr>
                <w:color w:val="000000"/>
                <w:sz w:val="20"/>
                <w:szCs w:val="20"/>
              </w:rPr>
              <w:t>ул. Зелёный просек, р.п. Быково</w:t>
            </w:r>
          </w:p>
        </w:tc>
        <w:tc>
          <w:tcPr>
            <w:tcW w:w="308" w:type="pct"/>
          </w:tcPr>
          <w:p w14:paraId="46DF2241" w14:textId="4BEE9159"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7932054E" w14:textId="59EAE351" w:rsidR="00FD3D49" w:rsidRPr="00DF2F22" w:rsidRDefault="00FD3D49" w:rsidP="000D03A0">
            <w:pPr>
              <w:widowControl/>
              <w:contextualSpacing/>
              <w:jc w:val="both"/>
              <w:rPr>
                <w:sz w:val="20"/>
                <w:szCs w:val="20"/>
              </w:rPr>
            </w:pPr>
            <w:r w:rsidRPr="00DF2F22">
              <w:rPr>
                <w:color w:val="000000"/>
                <w:sz w:val="20"/>
                <w:szCs w:val="20"/>
              </w:rPr>
              <w:t>0,17</w:t>
            </w:r>
          </w:p>
        </w:tc>
        <w:tc>
          <w:tcPr>
            <w:tcW w:w="234" w:type="pct"/>
          </w:tcPr>
          <w:p w14:paraId="0F027E8B" w14:textId="002D0CC5"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6DBD620D" w14:textId="65B18944" w:rsidR="00FD3D49" w:rsidRPr="00DF2F22" w:rsidRDefault="00FD3D49" w:rsidP="000D03A0">
            <w:pPr>
              <w:widowControl/>
              <w:contextualSpacing/>
              <w:jc w:val="both"/>
              <w:rPr>
                <w:sz w:val="20"/>
                <w:szCs w:val="20"/>
              </w:rPr>
            </w:pPr>
            <w:r w:rsidRPr="00DF2F22">
              <w:rPr>
                <w:sz w:val="20"/>
                <w:szCs w:val="20"/>
              </w:rPr>
              <w:t>2</w:t>
            </w:r>
          </w:p>
        </w:tc>
        <w:tc>
          <w:tcPr>
            <w:tcW w:w="415" w:type="pct"/>
          </w:tcPr>
          <w:p w14:paraId="15677879" w14:textId="1E6EC984"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3D85753A" w14:textId="05B893BE"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F01B300" w14:textId="77777777" w:rsidTr="00FD3D49">
        <w:trPr>
          <w:trHeight w:val="20"/>
        </w:trPr>
        <w:tc>
          <w:tcPr>
            <w:tcW w:w="220" w:type="pct"/>
            <w:vAlign w:val="bottom"/>
          </w:tcPr>
          <w:p w14:paraId="42CE70A8" w14:textId="61D1D912" w:rsidR="00FD3D49" w:rsidRPr="00DF2F22" w:rsidRDefault="00FD3D49" w:rsidP="000D03A0">
            <w:pPr>
              <w:widowControl/>
              <w:contextualSpacing/>
              <w:jc w:val="both"/>
              <w:rPr>
                <w:sz w:val="20"/>
                <w:szCs w:val="20"/>
                <w:lang w:val="en-US"/>
              </w:rPr>
            </w:pPr>
            <w:r w:rsidRPr="00A76F0C">
              <w:rPr>
                <w:color w:val="000000"/>
                <w:sz w:val="20"/>
                <w:szCs w:val="20"/>
              </w:rPr>
              <w:t>120</w:t>
            </w:r>
          </w:p>
        </w:tc>
        <w:tc>
          <w:tcPr>
            <w:tcW w:w="2798" w:type="pct"/>
          </w:tcPr>
          <w:p w14:paraId="04C4ABDC" w14:textId="45D0CAF5" w:rsidR="00FD3D49" w:rsidRPr="00DF2F22" w:rsidRDefault="00FD3D49" w:rsidP="000D03A0">
            <w:pPr>
              <w:widowControl/>
              <w:contextualSpacing/>
              <w:jc w:val="both"/>
              <w:rPr>
                <w:sz w:val="20"/>
                <w:szCs w:val="20"/>
              </w:rPr>
            </w:pPr>
            <w:r w:rsidRPr="00DF2F22">
              <w:rPr>
                <w:color w:val="000000"/>
                <w:sz w:val="20"/>
                <w:szCs w:val="20"/>
              </w:rPr>
              <w:t>пер. 4-й Пограничный, р.п. Быково</w:t>
            </w:r>
          </w:p>
        </w:tc>
        <w:tc>
          <w:tcPr>
            <w:tcW w:w="308" w:type="pct"/>
          </w:tcPr>
          <w:p w14:paraId="0801CDB3" w14:textId="1A4AE1D2"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483CF709" w14:textId="231F7817" w:rsidR="00FD3D49" w:rsidRPr="00DF2F22" w:rsidRDefault="00FD3D49" w:rsidP="000D03A0">
            <w:pPr>
              <w:widowControl/>
              <w:contextualSpacing/>
              <w:jc w:val="both"/>
              <w:rPr>
                <w:sz w:val="20"/>
                <w:szCs w:val="20"/>
              </w:rPr>
            </w:pPr>
            <w:r w:rsidRPr="00DF2F22">
              <w:rPr>
                <w:color w:val="000000"/>
                <w:sz w:val="20"/>
                <w:szCs w:val="20"/>
              </w:rPr>
              <w:t>0,3</w:t>
            </w:r>
          </w:p>
        </w:tc>
        <w:tc>
          <w:tcPr>
            <w:tcW w:w="234" w:type="pct"/>
          </w:tcPr>
          <w:p w14:paraId="65DDF826" w14:textId="5B4F8801"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0F85A884" w14:textId="66EBD28A" w:rsidR="00FD3D49" w:rsidRPr="00DF2F22" w:rsidRDefault="00FD3D49" w:rsidP="000D03A0">
            <w:pPr>
              <w:widowControl/>
              <w:contextualSpacing/>
              <w:jc w:val="both"/>
              <w:rPr>
                <w:sz w:val="20"/>
                <w:szCs w:val="20"/>
              </w:rPr>
            </w:pPr>
            <w:r w:rsidRPr="00DF2F22">
              <w:rPr>
                <w:sz w:val="20"/>
                <w:szCs w:val="20"/>
              </w:rPr>
              <w:t>2</w:t>
            </w:r>
          </w:p>
        </w:tc>
        <w:tc>
          <w:tcPr>
            <w:tcW w:w="415" w:type="pct"/>
          </w:tcPr>
          <w:p w14:paraId="159E9A36" w14:textId="1B359869"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008EBD52" w14:textId="066B3787"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47C0D956" w14:textId="77777777" w:rsidTr="00FD3D49">
        <w:trPr>
          <w:trHeight w:val="20"/>
        </w:trPr>
        <w:tc>
          <w:tcPr>
            <w:tcW w:w="220" w:type="pct"/>
            <w:vAlign w:val="bottom"/>
          </w:tcPr>
          <w:p w14:paraId="7F3CFA63" w14:textId="4A8179E1" w:rsidR="00FD3D49" w:rsidRPr="00DF2F22" w:rsidRDefault="00FD3D49" w:rsidP="000D03A0">
            <w:pPr>
              <w:widowControl/>
              <w:contextualSpacing/>
              <w:jc w:val="both"/>
              <w:rPr>
                <w:sz w:val="20"/>
                <w:szCs w:val="20"/>
                <w:lang w:val="en-US"/>
              </w:rPr>
            </w:pPr>
            <w:r w:rsidRPr="00A76F0C">
              <w:rPr>
                <w:color w:val="000000"/>
                <w:sz w:val="20"/>
                <w:szCs w:val="20"/>
              </w:rPr>
              <w:t>121</w:t>
            </w:r>
          </w:p>
        </w:tc>
        <w:tc>
          <w:tcPr>
            <w:tcW w:w="2798" w:type="pct"/>
          </w:tcPr>
          <w:p w14:paraId="615EA937" w14:textId="01043826" w:rsidR="00FD3D49" w:rsidRPr="00DF2F22" w:rsidRDefault="00FD3D49" w:rsidP="000D03A0">
            <w:pPr>
              <w:widowControl/>
              <w:contextualSpacing/>
              <w:jc w:val="both"/>
              <w:rPr>
                <w:sz w:val="20"/>
                <w:szCs w:val="20"/>
              </w:rPr>
            </w:pPr>
            <w:r w:rsidRPr="00DF2F22">
              <w:rPr>
                <w:color w:val="000000"/>
                <w:sz w:val="20"/>
                <w:szCs w:val="20"/>
              </w:rPr>
              <w:t>пер. 3-й Пограничный, р.п. Быково</w:t>
            </w:r>
          </w:p>
        </w:tc>
        <w:tc>
          <w:tcPr>
            <w:tcW w:w="308" w:type="pct"/>
          </w:tcPr>
          <w:p w14:paraId="078E8990" w14:textId="45C5EAA3"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023FFFFB" w14:textId="094EBFC8" w:rsidR="00FD3D49" w:rsidRPr="00DF2F22" w:rsidRDefault="00FD3D49" w:rsidP="000D03A0">
            <w:pPr>
              <w:widowControl/>
              <w:contextualSpacing/>
              <w:jc w:val="both"/>
              <w:rPr>
                <w:sz w:val="20"/>
                <w:szCs w:val="20"/>
              </w:rPr>
            </w:pPr>
            <w:r w:rsidRPr="00DF2F22">
              <w:rPr>
                <w:color w:val="000000"/>
                <w:sz w:val="20"/>
                <w:szCs w:val="20"/>
              </w:rPr>
              <w:t>0,35</w:t>
            </w:r>
          </w:p>
        </w:tc>
        <w:tc>
          <w:tcPr>
            <w:tcW w:w="234" w:type="pct"/>
          </w:tcPr>
          <w:p w14:paraId="6C4BE92B" w14:textId="15216F2D"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373CFE2D" w14:textId="7FF8D3FE" w:rsidR="00FD3D49" w:rsidRPr="00DF2F22" w:rsidRDefault="00FD3D49" w:rsidP="000D03A0">
            <w:pPr>
              <w:widowControl/>
              <w:contextualSpacing/>
              <w:jc w:val="both"/>
              <w:rPr>
                <w:sz w:val="20"/>
                <w:szCs w:val="20"/>
              </w:rPr>
            </w:pPr>
            <w:r w:rsidRPr="00DF2F22">
              <w:rPr>
                <w:sz w:val="20"/>
                <w:szCs w:val="20"/>
              </w:rPr>
              <w:t>2</w:t>
            </w:r>
          </w:p>
        </w:tc>
        <w:tc>
          <w:tcPr>
            <w:tcW w:w="415" w:type="pct"/>
          </w:tcPr>
          <w:p w14:paraId="39EFCFF3" w14:textId="7224A43F"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400981AE" w14:textId="142605A3"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5FAEA601" w14:textId="77777777" w:rsidTr="00FD3D49">
        <w:trPr>
          <w:trHeight w:val="20"/>
        </w:trPr>
        <w:tc>
          <w:tcPr>
            <w:tcW w:w="220" w:type="pct"/>
            <w:vAlign w:val="bottom"/>
          </w:tcPr>
          <w:p w14:paraId="4C5E8C03" w14:textId="642D8D9E" w:rsidR="00FD3D49" w:rsidRPr="00DF2F22" w:rsidRDefault="00FD3D49" w:rsidP="000D03A0">
            <w:pPr>
              <w:widowControl/>
              <w:contextualSpacing/>
              <w:jc w:val="both"/>
              <w:rPr>
                <w:sz w:val="20"/>
                <w:szCs w:val="20"/>
                <w:lang w:val="en-US"/>
              </w:rPr>
            </w:pPr>
            <w:r w:rsidRPr="00A76F0C">
              <w:rPr>
                <w:color w:val="000000"/>
                <w:sz w:val="20"/>
                <w:szCs w:val="20"/>
              </w:rPr>
              <w:t>122</w:t>
            </w:r>
          </w:p>
        </w:tc>
        <w:tc>
          <w:tcPr>
            <w:tcW w:w="2798" w:type="pct"/>
          </w:tcPr>
          <w:p w14:paraId="622E2BC6" w14:textId="5CEDCA85" w:rsidR="00FD3D49" w:rsidRPr="00DF2F22" w:rsidRDefault="00FD3D49" w:rsidP="000D03A0">
            <w:pPr>
              <w:widowControl/>
              <w:contextualSpacing/>
              <w:jc w:val="both"/>
              <w:rPr>
                <w:sz w:val="20"/>
                <w:szCs w:val="20"/>
              </w:rPr>
            </w:pPr>
            <w:r w:rsidRPr="00DF2F22">
              <w:rPr>
                <w:color w:val="000000"/>
                <w:sz w:val="20"/>
                <w:szCs w:val="20"/>
              </w:rPr>
              <w:t>пер. 2-й Пограничный, р.п. Быково</w:t>
            </w:r>
          </w:p>
        </w:tc>
        <w:tc>
          <w:tcPr>
            <w:tcW w:w="308" w:type="pct"/>
          </w:tcPr>
          <w:p w14:paraId="20523F38" w14:textId="54C755A4"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0E501D97" w14:textId="2D2022B1" w:rsidR="00FD3D49" w:rsidRPr="00DF2F22" w:rsidRDefault="00FD3D49" w:rsidP="000D03A0">
            <w:pPr>
              <w:widowControl/>
              <w:contextualSpacing/>
              <w:jc w:val="both"/>
              <w:rPr>
                <w:sz w:val="20"/>
                <w:szCs w:val="20"/>
              </w:rPr>
            </w:pPr>
            <w:r w:rsidRPr="00DF2F22">
              <w:rPr>
                <w:color w:val="000000"/>
                <w:sz w:val="20"/>
                <w:szCs w:val="20"/>
              </w:rPr>
              <w:t>0,15</w:t>
            </w:r>
          </w:p>
        </w:tc>
        <w:tc>
          <w:tcPr>
            <w:tcW w:w="234" w:type="pct"/>
          </w:tcPr>
          <w:p w14:paraId="328BDFF4" w14:textId="3EB2C6EC"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3B1B7306" w14:textId="07E9ABA4" w:rsidR="00FD3D49" w:rsidRPr="00DF2F22" w:rsidRDefault="00FD3D49" w:rsidP="000D03A0">
            <w:pPr>
              <w:widowControl/>
              <w:contextualSpacing/>
              <w:jc w:val="both"/>
              <w:rPr>
                <w:sz w:val="20"/>
                <w:szCs w:val="20"/>
              </w:rPr>
            </w:pPr>
            <w:r w:rsidRPr="00DF2F22">
              <w:rPr>
                <w:sz w:val="20"/>
                <w:szCs w:val="20"/>
              </w:rPr>
              <w:t>2</w:t>
            </w:r>
          </w:p>
        </w:tc>
        <w:tc>
          <w:tcPr>
            <w:tcW w:w="415" w:type="pct"/>
          </w:tcPr>
          <w:p w14:paraId="27188FCA" w14:textId="02BDF642"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7450ED5B" w14:textId="1BF42230"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1157BA8" w14:textId="77777777" w:rsidTr="00FD3D49">
        <w:trPr>
          <w:trHeight w:val="20"/>
        </w:trPr>
        <w:tc>
          <w:tcPr>
            <w:tcW w:w="220" w:type="pct"/>
            <w:vAlign w:val="bottom"/>
          </w:tcPr>
          <w:p w14:paraId="4A236E92" w14:textId="429EE148" w:rsidR="00FD3D49" w:rsidRPr="00DF2F22" w:rsidRDefault="00FD3D49" w:rsidP="000D03A0">
            <w:pPr>
              <w:widowControl/>
              <w:contextualSpacing/>
              <w:jc w:val="both"/>
              <w:rPr>
                <w:sz w:val="20"/>
                <w:szCs w:val="20"/>
                <w:lang w:val="en-US"/>
              </w:rPr>
            </w:pPr>
            <w:r w:rsidRPr="00A76F0C">
              <w:rPr>
                <w:color w:val="000000"/>
                <w:sz w:val="20"/>
                <w:szCs w:val="20"/>
              </w:rPr>
              <w:t>123</w:t>
            </w:r>
          </w:p>
        </w:tc>
        <w:tc>
          <w:tcPr>
            <w:tcW w:w="2798" w:type="pct"/>
          </w:tcPr>
          <w:p w14:paraId="4C55BAB1" w14:textId="0E96A146" w:rsidR="00FD3D49" w:rsidRPr="00DF2F22" w:rsidRDefault="00FD3D49" w:rsidP="000D03A0">
            <w:pPr>
              <w:widowControl/>
              <w:contextualSpacing/>
              <w:jc w:val="both"/>
              <w:rPr>
                <w:sz w:val="20"/>
                <w:szCs w:val="20"/>
              </w:rPr>
            </w:pPr>
            <w:r w:rsidRPr="00DF2F22">
              <w:rPr>
                <w:color w:val="000000"/>
                <w:sz w:val="20"/>
                <w:szCs w:val="20"/>
              </w:rPr>
              <w:t>пер. 1-й Пограничный, р.п. Быково</w:t>
            </w:r>
          </w:p>
        </w:tc>
        <w:tc>
          <w:tcPr>
            <w:tcW w:w="308" w:type="pct"/>
          </w:tcPr>
          <w:p w14:paraId="0FE80879" w14:textId="7E2D5A07"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5399BA36" w14:textId="44DF9B45" w:rsidR="00FD3D49" w:rsidRPr="00DF2F22" w:rsidRDefault="00FD3D49" w:rsidP="000D03A0">
            <w:pPr>
              <w:widowControl/>
              <w:contextualSpacing/>
              <w:jc w:val="both"/>
              <w:rPr>
                <w:sz w:val="20"/>
                <w:szCs w:val="20"/>
              </w:rPr>
            </w:pPr>
            <w:r w:rsidRPr="00DF2F22">
              <w:rPr>
                <w:color w:val="000000"/>
                <w:sz w:val="20"/>
                <w:szCs w:val="20"/>
              </w:rPr>
              <w:t>0,15</w:t>
            </w:r>
          </w:p>
        </w:tc>
        <w:tc>
          <w:tcPr>
            <w:tcW w:w="234" w:type="pct"/>
          </w:tcPr>
          <w:p w14:paraId="4B89828F" w14:textId="6B8620B3"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756272BA" w14:textId="2A6A6981" w:rsidR="00FD3D49" w:rsidRPr="00DF2F22" w:rsidRDefault="00FD3D49" w:rsidP="000D03A0">
            <w:pPr>
              <w:widowControl/>
              <w:contextualSpacing/>
              <w:jc w:val="both"/>
              <w:rPr>
                <w:sz w:val="20"/>
                <w:szCs w:val="20"/>
              </w:rPr>
            </w:pPr>
            <w:r w:rsidRPr="00DF2F22">
              <w:rPr>
                <w:sz w:val="20"/>
                <w:szCs w:val="20"/>
              </w:rPr>
              <w:t>2</w:t>
            </w:r>
          </w:p>
        </w:tc>
        <w:tc>
          <w:tcPr>
            <w:tcW w:w="415" w:type="pct"/>
          </w:tcPr>
          <w:p w14:paraId="5CD82E0C" w14:textId="4C9CEEB5"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6C6B7286" w14:textId="73918299"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63EEA4E0" w14:textId="77777777" w:rsidTr="00FD3D49">
        <w:trPr>
          <w:trHeight w:val="20"/>
        </w:trPr>
        <w:tc>
          <w:tcPr>
            <w:tcW w:w="220" w:type="pct"/>
            <w:vAlign w:val="bottom"/>
          </w:tcPr>
          <w:p w14:paraId="6035DB55" w14:textId="64355CCC" w:rsidR="00FD3D49" w:rsidRPr="00DF2F22" w:rsidRDefault="00FD3D49" w:rsidP="000D03A0">
            <w:pPr>
              <w:widowControl/>
              <w:contextualSpacing/>
              <w:jc w:val="both"/>
              <w:rPr>
                <w:sz w:val="20"/>
                <w:szCs w:val="20"/>
                <w:lang w:val="en-US"/>
              </w:rPr>
            </w:pPr>
            <w:r w:rsidRPr="00A76F0C">
              <w:rPr>
                <w:color w:val="000000"/>
                <w:sz w:val="20"/>
                <w:szCs w:val="20"/>
              </w:rPr>
              <w:t>124</w:t>
            </w:r>
          </w:p>
        </w:tc>
        <w:tc>
          <w:tcPr>
            <w:tcW w:w="2798" w:type="pct"/>
          </w:tcPr>
          <w:p w14:paraId="0D2C3D19" w14:textId="2D6FDCD9" w:rsidR="00FD3D49" w:rsidRPr="00DF2F22" w:rsidRDefault="00FD3D49" w:rsidP="000D03A0">
            <w:pPr>
              <w:widowControl/>
              <w:contextualSpacing/>
              <w:jc w:val="both"/>
              <w:rPr>
                <w:sz w:val="20"/>
                <w:szCs w:val="20"/>
              </w:rPr>
            </w:pPr>
            <w:r w:rsidRPr="00DF2F22">
              <w:rPr>
                <w:color w:val="000000"/>
                <w:sz w:val="20"/>
                <w:szCs w:val="20"/>
              </w:rPr>
              <w:t>ул. Рабочая, р.п. Быково</w:t>
            </w:r>
          </w:p>
        </w:tc>
        <w:tc>
          <w:tcPr>
            <w:tcW w:w="308" w:type="pct"/>
          </w:tcPr>
          <w:p w14:paraId="7530AD2A" w14:textId="2CE3BC80"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6770103A" w14:textId="51547E08" w:rsidR="00FD3D49" w:rsidRPr="00DF2F22" w:rsidRDefault="00FD3D49" w:rsidP="000D03A0">
            <w:pPr>
              <w:widowControl/>
              <w:contextualSpacing/>
              <w:jc w:val="both"/>
              <w:rPr>
                <w:sz w:val="20"/>
                <w:szCs w:val="20"/>
              </w:rPr>
            </w:pPr>
            <w:r w:rsidRPr="00DF2F22">
              <w:rPr>
                <w:color w:val="000000"/>
                <w:sz w:val="20"/>
                <w:szCs w:val="20"/>
              </w:rPr>
              <w:t>0,14</w:t>
            </w:r>
          </w:p>
        </w:tc>
        <w:tc>
          <w:tcPr>
            <w:tcW w:w="234" w:type="pct"/>
          </w:tcPr>
          <w:p w14:paraId="512B7788" w14:textId="13A1727C"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0B957CEB" w14:textId="4F5E32CF" w:rsidR="00FD3D49" w:rsidRPr="00DF2F22" w:rsidRDefault="00FD3D49" w:rsidP="000D03A0">
            <w:pPr>
              <w:widowControl/>
              <w:contextualSpacing/>
              <w:jc w:val="both"/>
              <w:rPr>
                <w:sz w:val="20"/>
                <w:szCs w:val="20"/>
              </w:rPr>
            </w:pPr>
            <w:r w:rsidRPr="00DF2F22">
              <w:rPr>
                <w:sz w:val="20"/>
                <w:szCs w:val="20"/>
              </w:rPr>
              <w:t>2</w:t>
            </w:r>
          </w:p>
        </w:tc>
        <w:tc>
          <w:tcPr>
            <w:tcW w:w="415" w:type="pct"/>
          </w:tcPr>
          <w:p w14:paraId="00E5F50D" w14:textId="3B7E8074"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10F6B79C" w14:textId="7448DFA5"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6CE45F9A" w14:textId="77777777" w:rsidTr="00FD3D49">
        <w:trPr>
          <w:trHeight w:val="20"/>
        </w:trPr>
        <w:tc>
          <w:tcPr>
            <w:tcW w:w="220" w:type="pct"/>
            <w:vAlign w:val="bottom"/>
          </w:tcPr>
          <w:p w14:paraId="55381C79" w14:textId="6E35EF8C" w:rsidR="00FD3D49" w:rsidRPr="00DF2F22" w:rsidRDefault="00FD3D49" w:rsidP="000D03A0">
            <w:pPr>
              <w:widowControl/>
              <w:contextualSpacing/>
              <w:jc w:val="both"/>
              <w:rPr>
                <w:sz w:val="20"/>
                <w:szCs w:val="20"/>
                <w:lang w:val="en-US"/>
              </w:rPr>
            </w:pPr>
            <w:r w:rsidRPr="00A76F0C">
              <w:rPr>
                <w:color w:val="000000"/>
                <w:sz w:val="20"/>
                <w:szCs w:val="20"/>
              </w:rPr>
              <w:t>125</w:t>
            </w:r>
          </w:p>
        </w:tc>
        <w:tc>
          <w:tcPr>
            <w:tcW w:w="2798" w:type="pct"/>
          </w:tcPr>
          <w:p w14:paraId="64A9301C" w14:textId="1C8ABD85" w:rsidR="00FD3D49" w:rsidRPr="00DF2F22" w:rsidRDefault="00FD3D49" w:rsidP="000D03A0">
            <w:pPr>
              <w:widowControl/>
              <w:contextualSpacing/>
              <w:jc w:val="both"/>
              <w:rPr>
                <w:sz w:val="20"/>
                <w:szCs w:val="20"/>
              </w:rPr>
            </w:pPr>
            <w:r w:rsidRPr="00DF2F22">
              <w:rPr>
                <w:color w:val="000000"/>
                <w:sz w:val="20"/>
                <w:szCs w:val="20"/>
              </w:rPr>
              <w:t>ул. Ильинский просек, р.п. Быково</w:t>
            </w:r>
          </w:p>
        </w:tc>
        <w:tc>
          <w:tcPr>
            <w:tcW w:w="308" w:type="pct"/>
          </w:tcPr>
          <w:p w14:paraId="49A7A06D" w14:textId="37C33B04"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3EC251E9" w14:textId="3173DC30" w:rsidR="00FD3D49" w:rsidRPr="00DF2F22" w:rsidRDefault="00FD3D49" w:rsidP="000D03A0">
            <w:pPr>
              <w:widowControl/>
              <w:contextualSpacing/>
              <w:jc w:val="both"/>
              <w:rPr>
                <w:sz w:val="20"/>
                <w:szCs w:val="20"/>
              </w:rPr>
            </w:pPr>
            <w:r w:rsidRPr="00DF2F22">
              <w:rPr>
                <w:color w:val="000000"/>
                <w:sz w:val="20"/>
                <w:szCs w:val="20"/>
              </w:rPr>
              <w:t>0,3</w:t>
            </w:r>
          </w:p>
        </w:tc>
        <w:tc>
          <w:tcPr>
            <w:tcW w:w="234" w:type="pct"/>
          </w:tcPr>
          <w:p w14:paraId="3FCD2918" w14:textId="33B1B17A"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3CAE4234" w14:textId="6BD00AD6" w:rsidR="00FD3D49" w:rsidRPr="00DF2F22" w:rsidRDefault="00FD3D49" w:rsidP="000D03A0">
            <w:pPr>
              <w:widowControl/>
              <w:contextualSpacing/>
              <w:jc w:val="both"/>
              <w:rPr>
                <w:sz w:val="20"/>
                <w:szCs w:val="20"/>
              </w:rPr>
            </w:pPr>
            <w:r w:rsidRPr="00DF2F22">
              <w:rPr>
                <w:sz w:val="20"/>
                <w:szCs w:val="20"/>
              </w:rPr>
              <w:t>2</w:t>
            </w:r>
          </w:p>
        </w:tc>
        <w:tc>
          <w:tcPr>
            <w:tcW w:w="415" w:type="pct"/>
          </w:tcPr>
          <w:p w14:paraId="042E9F7C" w14:textId="7F12C5CB"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0BA8FC51" w14:textId="08BF0E56"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3CE0FC66" w14:textId="77777777" w:rsidTr="00FD3D49">
        <w:trPr>
          <w:trHeight w:val="20"/>
        </w:trPr>
        <w:tc>
          <w:tcPr>
            <w:tcW w:w="220" w:type="pct"/>
            <w:vAlign w:val="bottom"/>
          </w:tcPr>
          <w:p w14:paraId="10348F49" w14:textId="2633CE37" w:rsidR="00FD3D49" w:rsidRPr="00DF2F22" w:rsidRDefault="00FD3D49" w:rsidP="000D03A0">
            <w:pPr>
              <w:widowControl/>
              <w:contextualSpacing/>
              <w:jc w:val="both"/>
              <w:rPr>
                <w:sz w:val="20"/>
                <w:szCs w:val="20"/>
                <w:lang w:val="en-US"/>
              </w:rPr>
            </w:pPr>
            <w:r w:rsidRPr="00A76F0C">
              <w:rPr>
                <w:color w:val="000000"/>
                <w:sz w:val="20"/>
                <w:szCs w:val="20"/>
              </w:rPr>
              <w:t>126</w:t>
            </w:r>
          </w:p>
        </w:tc>
        <w:tc>
          <w:tcPr>
            <w:tcW w:w="2798" w:type="pct"/>
          </w:tcPr>
          <w:p w14:paraId="4B698C35" w14:textId="2BE0EBB0" w:rsidR="00FD3D49" w:rsidRPr="00DF2F22" w:rsidRDefault="00FD3D49" w:rsidP="000D03A0">
            <w:pPr>
              <w:widowControl/>
              <w:contextualSpacing/>
              <w:jc w:val="both"/>
              <w:rPr>
                <w:sz w:val="20"/>
                <w:szCs w:val="20"/>
              </w:rPr>
            </w:pPr>
            <w:r w:rsidRPr="00DF2F22">
              <w:rPr>
                <w:color w:val="000000"/>
                <w:sz w:val="20"/>
                <w:szCs w:val="20"/>
              </w:rPr>
              <w:t>ул. в жилой застройке в районе ул. Щорса и ул. Парковая, р.п. Быково</w:t>
            </w:r>
          </w:p>
        </w:tc>
        <w:tc>
          <w:tcPr>
            <w:tcW w:w="308" w:type="pct"/>
          </w:tcPr>
          <w:p w14:paraId="2B3498EF" w14:textId="57BBCAFD"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1BDBCDD6" w14:textId="44D2EAC3" w:rsidR="00FD3D49" w:rsidRPr="00DF2F22" w:rsidRDefault="00FD3D49" w:rsidP="000D03A0">
            <w:pPr>
              <w:widowControl/>
              <w:contextualSpacing/>
              <w:jc w:val="both"/>
              <w:rPr>
                <w:sz w:val="20"/>
                <w:szCs w:val="20"/>
              </w:rPr>
            </w:pPr>
            <w:r w:rsidRPr="00DF2F22">
              <w:rPr>
                <w:color w:val="000000"/>
                <w:sz w:val="20"/>
                <w:szCs w:val="20"/>
              </w:rPr>
              <w:t>0,27</w:t>
            </w:r>
          </w:p>
        </w:tc>
        <w:tc>
          <w:tcPr>
            <w:tcW w:w="234" w:type="pct"/>
          </w:tcPr>
          <w:p w14:paraId="5A744962" w14:textId="42F2522A"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3A3008BF" w14:textId="273C9334" w:rsidR="00FD3D49" w:rsidRPr="00DF2F22" w:rsidRDefault="00FD3D49" w:rsidP="000D03A0">
            <w:pPr>
              <w:widowControl/>
              <w:contextualSpacing/>
              <w:jc w:val="both"/>
              <w:rPr>
                <w:sz w:val="20"/>
                <w:szCs w:val="20"/>
              </w:rPr>
            </w:pPr>
            <w:r w:rsidRPr="00DF2F22">
              <w:rPr>
                <w:sz w:val="20"/>
                <w:szCs w:val="20"/>
              </w:rPr>
              <w:t>2</w:t>
            </w:r>
          </w:p>
        </w:tc>
        <w:tc>
          <w:tcPr>
            <w:tcW w:w="415" w:type="pct"/>
          </w:tcPr>
          <w:p w14:paraId="5FCC608D" w14:textId="0E3AECEB"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3EA0E0E8" w14:textId="1F576644"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32FEC315" w14:textId="77777777" w:rsidTr="00FD3D49">
        <w:trPr>
          <w:trHeight w:val="20"/>
        </w:trPr>
        <w:tc>
          <w:tcPr>
            <w:tcW w:w="220" w:type="pct"/>
            <w:vAlign w:val="bottom"/>
          </w:tcPr>
          <w:p w14:paraId="1E3F9FE9" w14:textId="2C7ACD4D" w:rsidR="00FD3D49" w:rsidRPr="00DF2F22" w:rsidRDefault="00FD3D49" w:rsidP="000D03A0">
            <w:pPr>
              <w:widowControl/>
              <w:contextualSpacing/>
              <w:jc w:val="both"/>
              <w:rPr>
                <w:sz w:val="20"/>
                <w:szCs w:val="20"/>
                <w:lang w:val="en-US"/>
              </w:rPr>
            </w:pPr>
            <w:r w:rsidRPr="00A76F0C">
              <w:rPr>
                <w:color w:val="000000"/>
                <w:sz w:val="20"/>
                <w:szCs w:val="20"/>
              </w:rPr>
              <w:t>127</w:t>
            </w:r>
          </w:p>
        </w:tc>
        <w:tc>
          <w:tcPr>
            <w:tcW w:w="2798" w:type="pct"/>
          </w:tcPr>
          <w:p w14:paraId="09E672BB" w14:textId="21149AAC" w:rsidR="00FD3D49" w:rsidRPr="00DF2F22" w:rsidRDefault="00FD3D49" w:rsidP="000D03A0">
            <w:pPr>
              <w:widowControl/>
              <w:contextualSpacing/>
              <w:jc w:val="both"/>
              <w:rPr>
                <w:sz w:val="20"/>
                <w:szCs w:val="20"/>
              </w:rPr>
            </w:pPr>
            <w:r w:rsidRPr="00DF2F22">
              <w:rPr>
                <w:color w:val="000000"/>
                <w:sz w:val="20"/>
                <w:szCs w:val="20"/>
              </w:rPr>
              <w:t>ул. в планируемой жилой застройке в районе д. Апариха, р.п. Быково</w:t>
            </w:r>
          </w:p>
        </w:tc>
        <w:tc>
          <w:tcPr>
            <w:tcW w:w="308" w:type="pct"/>
          </w:tcPr>
          <w:p w14:paraId="68CC358A" w14:textId="5A673123"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7D2EE584" w14:textId="6A85260F" w:rsidR="00FD3D49" w:rsidRPr="00DF2F22" w:rsidRDefault="00FD3D49" w:rsidP="000D03A0">
            <w:pPr>
              <w:widowControl/>
              <w:contextualSpacing/>
              <w:jc w:val="both"/>
              <w:rPr>
                <w:sz w:val="20"/>
                <w:szCs w:val="20"/>
              </w:rPr>
            </w:pPr>
            <w:r w:rsidRPr="00DF2F22">
              <w:rPr>
                <w:color w:val="000000"/>
                <w:sz w:val="20"/>
                <w:szCs w:val="20"/>
              </w:rPr>
              <w:t>0,27</w:t>
            </w:r>
          </w:p>
        </w:tc>
        <w:tc>
          <w:tcPr>
            <w:tcW w:w="234" w:type="pct"/>
          </w:tcPr>
          <w:p w14:paraId="0B27F8DC" w14:textId="6546DB9D"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1782C5CC" w14:textId="59E7F540" w:rsidR="00FD3D49" w:rsidRPr="00DF2F22" w:rsidRDefault="00FD3D49" w:rsidP="000D03A0">
            <w:pPr>
              <w:widowControl/>
              <w:contextualSpacing/>
              <w:jc w:val="both"/>
              <w:rPr>
                <w:sz w:val="20"/>
                <w:szCs w:val="20"/>
              </w:rPr>
            </w:pPr>
            <w:r w:rsidRPr="00DF2F22">
              <w:rPr>
                <w:sz w:val="20"/>
                <w:szCs w:val="20"/>
              </w:rPr>
              <w:t>2</w:t>
            </w:r>
          </w:p>
        </w:tc>
        <w:tc>
          <w:tcPr>
            <w:tcW w:w="415" w:type="pct"/>
          </w:tcPr>
          <w:p w14:paraId="0EEAED97" w14:textId="059FA3B4"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65A98276" w14:textId="1534F45C"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C80A0A5" w14:textId="77777777" w:rsidTr="00FD3D49">
        <w:trPr>
          <w:trHeight w:val="20"/>
        </w:trPr>
        <w:tc>
          <w:tcPr>
            <w:tcW w:w="220" w:type="pct"/>
            <w:vAlign w:val="bottom"/>
          </w:tcPr>
          <w:p w14:paraId="728ECAC7" w14:textId="7E22DB16" w:rsidR="00FD3D49" w:rsidRPr="00DF2F22" w:rsidRDefault="00FD3D49" w:rsidP="000D03A0">
            <w:pPr>
              <w:widowControl/>
              <w:contextualSpacing/>
              <w:jc w:val="both"/>
              <w:rPr>
                <w:sz w:val="20"/>
                <w:szCs w:val="20"/>
                <w:lang w:val="en-US"/>
              </w:rPr>
            </w:pPr>
            <w:r w:rsidRPr="00A76F0C">
              <w:rPr>
                <w:color w:val="000000"/>
                <w:sz w:val="20"/>
                <w:szCs w:val="20"/>
              </w:rPr>
              <w:lastRenderedPageBreak/>
              <w:t>128</w:t>
            </w:r>
          </w:p>
        </w:tc>
        <w:tc>
          <w:tcPr>
            <w:tcW w:w="2798" w:type="pct"/>
          </w:tcPr>
          <w:p w14:paraId="6B061F70" w14:textId="24BDE502" w:rsidR="00FD3D49" w:rsidRPr="00DF2F22" w:rsidRDefault="00FD3D49" w:rsidP="000D03A0">
            <w:pPr>
              <w:widowControl/>
              <w:contextualSpacing/>
              <w:jc w:val="both"/>
              <w:rPr>
                <w:sz w:val="20"/>
                <w:szCs w:val="20"/>
              </w:rPr>
            </w:pPr>
            <w:r w:rsidRPr="00DF2F22">
              <w:rPr>
                <w:color w:val="000000"/>
                <w:sz w:val="20"/>
                <w:szCs w:val="20"/>
              </w:rPr>
              <w:t>д. Апариха , улица в жилой застройке</w:t>
            </w:r>
          </w:p>
        </w:tc>
        <w:tc>
          <w:tcPr>
            <w:tcW w:w="308" w:type="pct"/>
          </w:tcPr>
          <w:p w14:paraId="64F1024C" w14:textId="43D4F4C4"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0CF20C22" w14:textId="5BBED001" w:rsidR="00FD3D49" w:rsidRPr="00DF2F22" w:rsidRDefault="00FD3D49" w:rsidP="000D03A0">
            <w:pPr>
              <w:widowControl/>
              <w:contextualSpacing/>
              <w:jc w:val="both"/>
              <w:rPr>
                <w:sz w:val="20"/>
                <w:szCs w:val="20"/>
              </w:rPr>
            </w:pPr>
            <w:r w:rsidRPr="00DF2F22">
              <w:rPr>
                <w:color w:val="000000"/>
                <w:sz w:val="20"/>
                <w:szCs w:val="20"/>
              </w:rPr>
              <w:t>0,39</w:t>
            </w:r>
          </w:p>
        </w:tc>
        <w:tc>
          <w:tcPr>
            <w:tcW w:w="234" w:type="pct"/>
          </w:tcPr>
          <w:p w14:paraId="3CC824C1" w14:textId="6A640560"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6536E6FD" w14:textId="32B87D68" w:rsidR="00FD3D49" w:rsidRPr="00DF2F22" w:rsidRDefault="00FD3D49" w:rsidP="000D03A0">
            <w:pPr>
              <w:widowControl/>
              <w:contextualSpacing/>
              <w:jc w:val="both"/>
              <w:rPr>
                <w:sz w:val="20"/>
                <w:szCs w:val="20"/>
              </w:rPr>
            </w:pPr>
            <w:r w:rsidRPr="00DF2F22">
              <w:rPr>
                <w:sz w:val="20"/>
                <w:szCs w:val="20"/>
              </w:rPr>
              <w:t>2</w:t>
            </w:r>
          </w:p>
        </w:tc>
        <w:tc>
          <w:tcPr>
            <w:tcW w:w="415" w:type="pct"/>
          </w:tcPr>
          <w:p w14:paraId="064860D0" w14:textId="5857E9EF"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21B6CA6E" w14:textId="2CEDE93A"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348ABD9A" w14:textId="77777777" w:rsidTr="00FD3D49">
        <w:trPr>
          <w:trHeight w:val="20"/>
        </w:trPr>
        <w:tc>
          <w:tcPr>
            <w:tcW w:w="220" w:type="pct"/>
            <w:vAlign w:val="bottom"/>
          </w:tcPr>
          <w:p w14:paraId="5B1068BE" w14:textId="1A3BCC36" w:rsidR="00FD3D49" w:rsidRPr="00DF2F22" w:rsidRDefault="00FD3D49" w:rsidP="000D03A0">
            <w:pPr>
              <w:widowControl/>
              <w:contextualSpacing/>
              <w:jc w:val="both"/>
              <w:rPr>
                <w:sz w:val="20"/>
                <w:szCs w:val="20"/>
                <w:lang w:val="en-US"/>
              </w:rPr>
            </w:pPr>
            <w:r w:rsidRPr="00A76F0C">
              <w:rPr>
                <w:color w:val="000000"/>
                <w:sz w:val="20"/>
                <w:szCs w:val="20"/>
              </w:rPr>
              <w:t>129</w:t>
            </w:r>
          </w:p>
        </w:tc>
        <w:tc>
          <w:tcPr>
            <w:tcW w:w="2798" w:type="pct"/>
          </w:tcPr>
          <w:p w14:paraId="1F8F1638" w14:textId="2407504D" w:rsidR="00FD3D49" w:rsidRPr="00DF2F22" w:rsidRDefault="00FD3D49" w:rsidP="000D03A0">
            <w:pPr>
              <w:widowControl/>
              <w:contextualSpacing/>
              <w:jc w:val="both"/>
              <w:rPr>
                <w:sz w:val="20"/>
                <w:szCs w:val="20"/>
              </w:rPr>
            </w:pPr>
            <w:r w:rsidRPr="00DF2F22">
              <w:rPr>
                <w:color w:val="000000"/>
                <w:sz w:val="20"/>
                <w:szCs w:val="20"/>
              </w:rPr>
              <w:t>р.п. Ильинский, ул. Садовая</w:t>
            </w:r>
          </w:p>
        </w:tc>
        <w:tc>
          <w:tcPr>
            <w:tcW w:w="308" w:type="pct"/>
          </w:tcPr>
          <w:p w14:paraId="4F5429F9" w14:textId="423E972C"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6ADB282C" w14:textId="27F632E2" w:rsidR="00FD3D49" w:rsidRPr="00DF2F22" w:rsidRDefault="00FD3D49" w:rsidP="000D03A0">
            <w:pPr>
              <w:widowControl/>
              <w:contextualSpacing/>
              <w:jc w:val="both"/>
              <w:rPr>
                <w:sz w:val="20"/>
                <w:szCs w:val="20"/>
              </w:rPr>
            </w:pPr>
            <w:r w:rsidRPr="00DF2F22">
              <w:rPr>
                <w:color w:val="000000"/>
                <w:sz w:val="20"/>
                <w:szCs w:val="20"/>
              </w:rPr>
              <w:t>0,51</w:t>
            </w:r>
          </w:p>
        </w:tc>
        <w:tc>
          <w:tcPr>
            <w:tcW w:w="234" w:type="pct"/>
          </w:tcPr>
          <w:p w14:paraId="74A0FD58" w14:textId="3AED3CD4"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5F23FF65" w14:textId="6AAFBA7F" w:rsidR="00FD3D49" w:rsidRPr="00DF2F22" w:rsidRDefault="00FD3D49" w:rsidP="000D03A0">
            <w:pPr>
              <w:widowControl/>
              <w:contextualSpacing/>
              <w:jc w:val="both"/>
              <w:rPr>
                <w:sz w:val="20"/>
                <w:szCs w:val="20"/>
              </w:rPr>
            </w:pPr>
            <w:r w:rsidRPr="00DF2F22">
              <w:rPr>
                <w:sz w:val="20"/>
                <w:szCs w:val="20"/>
              </w:rPr>
              <w:t>2</w:t>
            </w:r>
          </w:p>
        </w:tc>
        <w:tc>
          <w:tcPr>
            <w:tcW w:w="415" w:type="pct"/>
          </w:tcPr>
          <w:p w14:paraId="0309AB39" w14:textId="00AF6EED"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24FA61E8" w14:textId="673E9017"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4F50916" w14:textId="77777777" w:rsidTr="00FD3D49">
        <w:trPr>
          <w:trHeight w:val="20"/>
        </w:trPr>
        <w:tc>
          <w:tcPr>
            <w:tcW w:w="220" w:type="pct"/>
            <w:vAlign w:val="bottom"/>
          </w:tcPr>
          <w:p w14:paraId="49988FE4" w14:textId="0315F8C8" w:rsidR="00FD3D49" w:rsidRPr="00DF2F22" w:rsidRDefault="00FD3D49" w:rsidP="000D03A0">
            <w:pPr>
              <w:widowControl/>
              <w:contextualSpacing/>
              <w:jc w:val="both"/>
              <w:rPr>
                <w:sz w:val="20"/>
                <w:szCs w:val="20"/>
                <w:lang w:val="en-US"/>
              </w:rPr>
            </w:pPr>
            <w:r w:rsidRPr="00A76F0C">
              <w:rPr>
                <w:color w:val="000000"/>
                <w:sz w:val="20"/>
                <w:szCs w:val="20"/>
              </w:rPr>
              <w:t>130</w:t>
            </w:r>
          </w:p>
        </w:tc>
        <w:tc>
          <w:tcPr>
            <w:tcW w:w="2798" w:type="pct"/>
          </w:tcPr>
          <w:p w14:paraId="7CD4FA96" w14:textId="47A053E4" w:rsidR="00FD3D49" w:rsidRPr="00DF2F22" w:rsidRDefault="00FD3D49" w:rsidP="000D03A0">
            <w:pPr>
              <w:widowControl/>
              <w:contextualSpacing/>
              <w:jc w:val="both"/>
              <w:rPr>
                <w:sz w:val="20"/>
                <w:szCs w:val="20"/>
              </w:rPr>
            </w:pPr>
            <w:r w:rsidRPr="00DF2F22">
              <w:rPr>
                <w:color w:val="000000"/>
                <w:sz w:val="20"/>
                <w:szCs w:val="20"/>
              </w:rPr>
              <w:t>р.п. Ильинский, ул. Новостроевская</w:t>
            </w:r>
          </w:p>
        </w:tc>
        <w:tc>
          <w:tcPr>
            <w:tcW w:w="308" w:type="pct"/>
          </w:tcPr>
          <w:p w14:paraId="119E47C1" w14:textId="763A4088"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003362F3" w14:textId="2B0AC7A4" w:rsidR="00FD3D49" w:rsidRPr="00DF2F22" w:rsidRDefault="00FD3D49" w:rsidP="000D03A0">
            <w:pPr>
              <w:widowControl/>
              <w:contextualSpacing/>
              <w:jc w:val="both"/>
              <w:rPr>
                <w:sz w:val="20"/>
                <w:szCs w:val="20"/>
              </w:rPr>
            </w:pPr>
            <w:r w:rsidRPr="00DF2F22">
              <w:rPr>
                <w:color w:val="000000"/>
                <w:sz w:val="20"/>
                <w:szCs w:val="20"/>
              </w:rPr>
              <w:t>0,57</w:t>
            </w:r>
          </w:p>
        </w:tc>
        <w:tc>
          <w:tcPr>
            <w:tcW w:w="234" w:type="pct"/>
          </w:tcPr>
          <w:p w14:paraId="4E67C1B8" w14:textId="3A4370C6"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7D7F8795" w14:textId="7292916B" w:rsidR="00FD3D49" w:rsidRPr="00DF2F22" w:rsidRDefault="00FD3D49" w:rsidP="000D03A0">
            <w:pPr>
              <w:widowControl/>
              <w:contextualSpacing/>
              <w:jc w:val="both"/>
              <w:rPr>
                <w:sz w:val="20"/>
                <w:szCs w:val="20"/>
              </w:rPr>
            </w:pPr>
            <w:r w:rsidRPr="00DF2F22">
              <w:rPr>
                <w:sz w:val="20"/>
                <w:szCs w:val="20"/>
              </w:rPr>
              <w:t>2</w:t>
            </w:r>
          </w:p>
        </w:tc>
        <w:tc>
          <w:tcPr>
            <w:tcW w:w="415" w:type="pct"/>
          </w:tcPr>
          <w:p w14:paraId="20816241" w14:textId="653F22B5"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1EA32CA9" w14:textId="0F5A51F0"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1AFE2C4E" w14:textId="77777777" w:rsidTr="00FD3D49">
        <w:trPr>
          <w:trHeight w:val="20"/>
        </w:trPr>
        <w:tc>
          <w:tcPr>
            <w:tcW w:w="220" w:type="pct"/>
            <w:vAlign w:val="bottom"/>
          </w:tcPr>
          <w:p w14:paraId="776A8BF2" w14:textId="7CF5B6DE" w:rsidR="00FD3D49" w:rsidRPr="00DF2F22" w:rsidRDefault="00FD3D49" w:rsidP="000D03A0">
            <w:pPr>
              <w:widowControl/>
              <w:contextualSpacing/>
              <w:jc w:val="both"/>
              <w:rPr>
                <w:sz w:val="20"/>
                <w:szCs w:val="20"/>
                <w:lang w:val="en-US"/>
              </w:rPr>
            </w:pPr>
            <w:r w:rsidRPr="00A76F0C">
              <w:rPr>
                <w:color w:val="000000"/>
                <w:sz w:val="20"/>
                <w:szCs w:val="20"/>
              </w:rPr>
              <w:t>131</w:t>
            </w:r>
          </w:p>
        </w:tc>
        <w:tc>
          <w:tcPr>
            <w:tcW w:w="2798" w:type="pct"/>
          </w:tcPr>
          <w:p w14:paraId="4D87C5F7" w14:textId="6CBF3B53" w:rsidR="00FD3D49" w:rsidRPr="00DF2F22" w:rsidRDefault="00FD3D49" w:rsidP="000D03A0">
            <w:pPr>
              <w:widowControl/>
              <w:contextualSpacing/>
              <w:jc w:val="both"/>
              <w:rPr>
                <w:sz w:val="20"/>
                <w:szCs w:val="20"/>
              </w:rPr>
            </w:pPr>
            <w:r w:rsidRPr="00DF2F22">
              <w:rPr>
                <w:color w:val="000000"/>
                <w:sz w:val="20"/>
                <w:szCs w:val="20"/>
              </w:rPr>
              <w:t>р.п. Ильинский, ул. Колхозная</w:t>
            </w:r>
          </w:p>
        </w:tc>
        <w:tc>
          <w:tcPr>
            <w:tcW w:w="308" w:type="pct"/>
          </w:tcPr>
          <w:p w14:paraId="6CC262BA" w14:textId="33CAA189"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78527D24" w14:textId="5799B99D" w:rsidR="00FD3D49" w:rsidRPr="00DF2F22" w:rsidRDefault="00FD3D49" w:rsidP="000D03A0">
            <w:pPr>
              <w:widowControl/>
              <w:contextualSpacing/>
              <w:jc w:val="both"/>
              <w:rPr>
                <w:sz w:val="20"/>
                <w:szCs w:val="20"/>
              </w:rPr>
            </w:pPr>
            <w:r w:rsidRPr="00DF2F22">
              <w:rPr>
                <w:color w:val="000000"/>
                <w:sz w:val="20"/>
                <w:szCs w:val="20"/>
              </w:rPr>
              <w:t>0,64</w:t>
            </w:r>
          </w:p>
        </w:tc>
        <w:tc>
          <w:tcPr>
            <w:tcW w:w="234" w:type="pct"/>
          </w:tcPr>
          <w:p w14:paraId="0F97CCC9" w14:textId="484A3B03"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4D97F47D" w14:textId="7BE1BCAA" w:rsidR="00FD3D49" w:rsidRPr="00DF2F22" w:rsidRDefault="00FD3D49" w:rsidP="000D03A0">
            <w:pPr>
              <w:widowControl/>
              <w:contextualSpacing/>
              <w:jc w:val="both"/>
              <w:rPr>
                <w:sz w:val="20"/>
                <w:szCs w:val="20"/>
              </w:rPr>
            </w:pPr>
            <w:r w:rsidRPr="00DF2F22">
              <w:rPr>
                <w:sz w:val="20"/>
                <w:szCs w:val="20"/>
              </w:rPr>
              <w:t>2</w:t>
            </w:r>
          </w:p>
        </w:tc>
        <w:tc>
          <w:tcPr>
            <w:tcW w:w="415" w:type="pct"/>
          </w:tcPr>
          <w:p w14:paraId="598B4576" w14:textId="422364D4"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4EF4A8D7" w14:textId="60D4DA45"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01D96052" w14:textId="77777777" w:rsidTr="00FD3D49">
        <w:trPr>
          <w:trHeight w:val="20"/>
        </w:trPr>
        <w:tc>
          <w:tcPr>
            <w:tcW w:w="220" w:type="pct"/>
            <w:vAlign w:val="bottom"/>
          </w:tcPr>
          <w:p w14:paraId="23F66AE7" w14:textId="797554EA" w:rsidR="00FD3D49" w:rsidRPr="00DF2F22" w:rsidRDefault="00FD3D49" w:rsidP="000D03A0">
            <w:pPr>
              <w:widowControl/>
              <w:contextualSpacing/>
              <w:jc w:val="both"/>
              <w:rPr>
                <w:sz w:val="20"/>
                <w:szCs w:val="20"/>
                <w:lang w:val="en-US"/>
              </w:rPr>
            </w:pPr>
            <w:r w:rsidRPr="00A76F0C">
              <w:rPr>
                <w:color w:val="000000"/>
                <w:sz w:val="20"/>
                <w:szCs w:val="20"/>
              </w:rPr>
              <w:t>132</w:t>
            </w:r>
          </w:p>
        </w:tc>
        <w:tc>
          <w:tcPr>
            <w:tcW w:w="2798" w:type="pct"/>
          </w:tcPr>
          <w:p w14:paraId="3F6FED18" w14:textId="7F53D5C3" w:rsidR="00FD3D49" w:rsidRPr="00DF2F22" w:rsidRDefault="00FD3D49" w:rsidP="000D03A0">
            <w:pPr>
              <w:widowControl/>
              <w:contextualSpacing/>
              <w:jc w:val="both"/>
              <w:rPr>
                <w:sz w:val="20"/>
                <w:szCs w:val="20"/>
              </w:rPr>
            </w:pPr>
            <w:r w:rsidRPr="00DF2F22">
              <w:rPr>
                <w:color w:val="000000"/>
                <w:sz w:val="20"/>
                <w:szCs w:val="20"/>
              </w:rPr>
              <w:t>р.п. Ильинский, ул. Цветная</w:t>
            </w:r>
          </w:p>
        </w:tc>
        <w:tc>
          <w:tcPr>
            <w:tcW w:w="308" w:type="pct"/>
          </w:tcPr>
          <w:p w14:paraId="43E78F01" w14:textId="7FA3CF9F"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2565F8AD" w14:textId="3F72B079" w:rsidR="00FD3D49" w:rsidRPr="00DF2F22" w:rsidRDefault="00FD3D49" w:rsidP="000D03A0">
            <w:pPr>
              <w:widowControl/>
              <w:contextualSpacing/>
              <w:jc w:val="both"/>
              <w:rPr>
                <w:sz w:val="20"/>
                <w:szCs w:val="20"/>
              </w:rPr>
            </w:pPr>
            <w:r w:rsidRPr="00DF2F22">
              <w:rPr>
                <w:color w:val="000000"/>
                <w:sz w:val="20"/>
                <w:szCs w:val="20"/>
              </w:rPr>
              <w:t>0,67</w:t>
            </w:r>
          </w:p>
        </w:tc>
        <w:tc>
          <w:tcPr>
            <w:tcW w:w="234" w:type="pct"/>
          </w:tcPr>
          <w:p w14:paraId="5401BA1F" w14:textId="62C6CF2F"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614E16B8" w14:textId="1E0FBD45" w:rsidR="00FD3D49" w:rsidRPr="00DF2F22" w:rsidRDefault="00FD3D49" w:rsidP="000D03A0">
            <w:pPr>
              <w:widowControl/>
              <w:contextualSpacing/>
              <w:jc w:val="both"/>
              <w:rPr>
                <w:sz w:val="20"/>
                <w:szCs w:val="20"/>
              </w:rPr>
            </w:pPr>
            <w:r w:rsidRPr="00DF2F22">
              <w:rPr>
                <w:sz w:val="20"/>
                <w:szCs w:val="20"/>
              </w:rPr>
              <w:t>2</w:t>
            </w:r>
          </w:p>
        </w:tc>
        <w:tc>
          <w:tcPr>
            <w:tcW w:w="415" w:type="pct"/>
          </w:tcPr>
          <w:p w14:paraId="0BCA7A6C" w14:textId="62DFED9C"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71C73216" w14:textId="3AEBF4FB"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E684E44" w14:textId="77777777" w:rsidTr="00FD3D49">
        <w:trPr>
          <w:trHeight w:val="20"/>
        </w:trPr>
        <w:tc>
          <w:tcPr>
            <w:tcW w:w="220" w:type="pct"/>
            <w:vAlign w:val="bottom"/>
          </w:tcPr>
          <w:p w14:paraId="0B50D3AD" w14:textId="254785ED" w:rsidR="00FD3D49" w:rsidRPr="00DF2F22" w:rsidRDefault="00FD3D49" w:rsidP="000D03A0">
            <w:pPr>
              <w:widowControl/>
              <w:contextualSpacing/>
              <w:jc w:val="both"/>
              <w:rPr>
                <w:sz w:val="20"/>
                <w:szCs w:val="20"/>
                <w:lang w:val="en-US"/>
              </w:rPr>
            </w:pPr>
            <w:r w:rsidRPr="00A76F0C">
              <w:rPr>
                <w:color w:val="000000"/>
                <w:sz w:val="20"/>
                <w:szCs w:val="20"/>
              </w:rPr>
              <w:t>133</w:t>
            </w:r>
          </w:p>
        </w:tc>
        <w:tc>
          <w:tcPr>
            <w:tcW w:w="2798" w:type="pct"/>
          </w:tcPr>
          <w:p w14:paraId="36D55BEF" w14:textId="4E3C885C" w:rsidR="00FD3D49" w:rsidRPr="00DF2F22" w:rsidRDefault="00FD3D49" w:rsidP="000D03A0">
            <w:pPr>
              <w:widowControl/>
              <w:contextualSpacing/>
              <w:jc w:val="both"/>
              <w:rPr>
                <w:sz w:val="20"/>
                <w:szCs w:val="20"/>
              </w:rPr>
            </w:pPr>
            <w:r w:rsidRPr="00DF2F22">
              <w:rPr>
                <w:color w:val="000000"/>
                <w:sz w:val="20"/>
                <w:szCs w:val="20"/>
              </w:rPr>
              <w:t>р.п. Ильинский, ул. в жилой застройке в районе ул. Октябрьская</w:t>
            </w:r>
          </w:p>
        </w:tc>
        <w:tc>
          <w:tcPr>
            <w:tcW w:w="308" w:type="pct"/>
          </w:tcPr>
          <w:p w14:paraId="3234A041" w14:textId="4A60F235"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27F4B043" w14:textId="2DE8F623" w:rsidR="00FD3D49" w:rsidRPr="00DF2F22" w:rsidRDefault="00FD3D49" w:rsidP="000D03A0">
            <w:pPr>
              <w:widowControl/>
              <w:contextualSpacing/>
              <w:jc w:val="both"/>
              <w:rPr>
                <w:sz w:val="20"/>
                <w:szCs w:val="20"/>
              </w:rPr>
            </w:pPr>
            <w:r w:rsidRPr="00DF2F22">
              <w:rPr>
                <w:color w:val="000000"/>
                <w:sz w:val="20"/>
                <w:szCs w:val="20"/>
              </w:rPr>
              <w:t>0,25</w:t>
            </w:r>
          </w:p>
        </w:tc>
        <w:tc>
          <w:tcPr>
            <w:tcW w:w="234" w:type="pct"/>
          </w:tcPr>
          <w:p w14:paraId="711ABB3A" w14:textId="000729E6"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298D8573" w14:textId="5CDCCF1D" w:rsidR="00FD3D49" w:rsidRPr="00DF2F22" w:rsidRDefault="00FD3D49" w:rsidP="000D03A0">
            <w:pPr>
              <w:widowControl/>
              <w:contextualSpacing/>
              <w:jc w:val="both"/>
              <w:rPr>
                <w:sz w:val="20"/>
                <w:szCs w:val="20"/>
              </w:rPr>
            </w:pPr>
            <w:r w:rsidRPr="00DF2F22">
              <w:rPr>
                <w:sz w:val="20"/>
                <w:szCs w:val="20"/>
              </w:rPr>
              <w:t>2</w:t>
            </w:r>
          </w:p>
        </w:tc>
        <w:tc>
          <w:tcPr>
            <w:tcW w:w="415" w:type="pct"/>
          </w:tcPr>
          <w:p w14:paraId="35455D7A" w14:textId="43AB5649"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411FDCD9" w14:textId="7C794697"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6C4105DA" w14:textId="77777777" w:rsidTr="00FD3D49">
        <w:trPr>
          <w:trHeight w:val="20"/>
        </w:trPr>
        <w:tc>
          <w:tcPr>
            <w:tcW w:w="220" w:type="pct"/>
            <w:vAlign w:val="bottom"/>
          </w:tcPr>
          <w:p w14:paraId="028F73F4" w14:textId="43E9A4BF" w:rsidR="00FD3D49" w:rsidRPr="00DF2F22" w:rsidRDefault="00FD3D49" w:rsidP="000D03A0">
            <w:pPr>
              <w:widowControl/>
              <w:contextualSpacing/>
              <w:jc w:val="both"/>
              <w:rPr>
                <w:sz w:val="20"/>
                <w:szCs w:val="20"/>
                <w:lang w:val="en-US"/>
              </w:rPr>
            </w:pPr>
            <w:r w:rsidRPr="00A76F0C">
              <w:rPr>
                <w:color w:val="000000"/>
                <w:sz w:val="20"/>
                <w:szCs w:val="20"/>
              </w:rPr>
              <w:t>134</w:t>
            </w:r>
          </w:p>
        </w:tc>
        <w:tc>
          <w:tcPr>
            <w:tcW w:w="2798" w:type="pct"/>
          </w:tcPr>
          <w:p w14:paraId="546004D2" w14:textId="03480845" w:rsidR="00FD3D49" w:rsidRPr="00DF2F22" w:rsidRDefault="00FD3D49" w:rsidP="000D03A0">
            <w:pPr>
              <w:widowControl/>
              <w:contextualSpacing/>
              <w:jc w:val="both"/>
              <w:rPr>
                <w:sz w:val="20"/>
                <w:szCs w:val="20"/>
              </w:rPr>
            </w:pPr>
            <w:r w:rsidRPr="00DF2F22">
              <w:rPr>
                <w:color w:val="000000"/>
                <w:sz w:val="20"/>
                <w:szCs w:val="20"/>
              </w:rPr>
              <w:t>р.п. Ильинский, ул. 4-я Лесная (новый участок)</w:t>
            </w:r>
          </w:p>
        </w:tc>
        <w:tc>
          <w:tcPr>
            <w:tcW w:w="308" w:type="pct"/>
          </w:tcPr>
          <w:p w14:paraId="02A5DA71" w14:textId="0438C761"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2FB9C59E" w14:textId="5D3770EF" w:rsidR="00FD3D49" w:rsidRPr="00DF2F22" w:rsidRDefault="00FD3D49" w:rsidP="000D03A0">
            <w:pPr>
              <w:widowControl/>
              <w:contextualSpacing/>
              <w:jc w:val="both"/>
              <w:rPr>
                <w:sz w:val="20"/>
                <w:szCs w:val="20"/>
              </w:rPr>
            </w:pPr>
            <w:r w:rsidRPr="00DF2F22">
              <w:rPr>
                <w:color w:val="000000"/>
                <w:sz w:val="20"/>
                <w:szCs w:val="20"/>
              </w:rPr>
              <w:t>0,08</w:t>
            </w:r>
          </w:p>
        </w:tc>
        <w:tc>
          <w:tcPr>
            <w:tcW w:w="234" w:type="pct"/>
          </w:tcPr>
          <w:p w14:paraId="04DF0A75" w14:textId="2DDF1EA5"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7BA0DCA1" w14:textId="1E027D94" w:rsidR="00FD3D49" w:rsidRPr="00DF2F22" w:rsidRDefault="00FD3D49" w:rsidP="000D03A0">
            <w:pPr>
              <w:widowControl/>
              <w:contextualSpacing/>
              <w:jc w:val="both"/>
              <w:rPr>
                <w:sz w:val="20"/>
                <w:szCs w:val="20"/>
              </w:rPr>
            </w:pPr>
            <w:r w:rsidRPr="00DF2F22">
              <w:rPr>
                <w:sz w:val="20"/>
                <w:szCs w:val="20"/>
              </w:rPr>
              <w:t>2</w:t>
            </w:r>
          </w:p>
        </w:tc>
        <w:tc>
          <w:tcPr>
            <w:tcW w:w="415" w:type="pct"/>
          </w:tcPr>
          <w:p w14:paraId="653CFA2E" w14:textId="1F19F57B"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6F56B3EA" w14:textId="3D7F1333"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130AA59E" w14:textId="77777777" w:rsidTr="00FD3D49">
        <w:trPr>
          <w:trHeight w:val="20"/>
        </w:trPr>
        <w:tc>
          <w:tcPr>
            <w:tcW w:w="220" w:type="pct"/>
            <w:vAlign w:val="bottom"/>
          </w:tcPr>
          <w:p w14:paraId="158A6120" w14:textId="75621072" w:rsidR="00FD3D49" w:rsidRPr="00DF2F22" w:rsidRDefault="00FD3D49" w:rsidP="000D03A0">
            <w:pPr>
              <w:widowControl/>
              <w:contextualSpacing/>
              <w:jc w:val="both"/>
              <w:rPr>
                <w:sz w:val="20"/>
                <w:szCs w:val="20"/>
                <w:lang w:val="en-US"/>
              </w:rPr>
            </w:pPr>
            <w:r w:rsidRPr="00A76F0C">
              <w:rPr>
                <w:color w:val="000000"/>
                <w:sz w:val="20"/>
                <w:szCs w:val="20"/>
              </w:rPr>
              <w:t>135</w:t>
            </w:r>
          </w:p>
        </w:tc>
        <w:tc>
          <w:tcPr>
            <w:tcW w:w="2798" w:type="pct"/>
          </w:tcPr>
          <w:p w14:paraId="78BCD5DF" w14:textId="7D71E02E" w:rsidR="00FD3D49" w:rsidRPr="00DF2F22" w:rsidRDefault="00FD3D49" w:rsidP="000D03A0">
            <w:pPr>
              <w:widowControl/>
              <w:contextualSpacing/>
              <w:jc w:val="both"/>
              <w:rPr>
                <w:sz w:val="20"/>
                <w:szCs w:val="20"/>
              </w:rPr>
            </w:pPr>
            <w:r w:rsidRPr="00DF2F22">
              <w:rPr>
                <w:color w:val="000000"/>
                <w:sz w:val="20"/>
                <w:szCs w:val="20"/>
              </w:rPr>
              <w:t>р.п. Ильинский, улица в планируемой жилой застройке в районе ул. Октябрьская</w:t>
            </w:r>
          </w:p>
        </w:tc>
        <w:tc>
          <w:tcPr>
            <w:tcW w:w="308" w:type="pct"/>
          </w:tcPr>
          <w:p w14:paraId="7F65D6A0" w14:textId="11458BD7"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00E7B9D4" w14:textId="32F460F5" w:rsidR="00FD3D49" w:rsidRPr="00DF2F22" w:rsidRDefault="00FD3D49" w:rsidP="000D03A0">
            <w:pPr>
              <w:widowControl/>
              <w:contextualSpacing/>
              <w:jc w:val="both"/>
              <w:rPr>
                <w:sz w:val="20"/>
                <w:szCs w:val="20"/>
              </w:rPr>
            </w:pPr>
            <w:r w:rsidRPr="00DF2F22">
              <w:rPr>
                <w:color w:val="000000"/>
                <w:sz w:val="20"/>
                <w:szCs w:val="20"/>
              </w:rPr>
              <w:t>0,25</w:t>
            </w:r>
          </w:p>
        </w:tc>
        <w:tc>
          <w:tcPr>
            <w:tcW w:w="234" w:type="pct"/>
          </w:tcPr>
          <w:p w14:paraId="54D0BDAD" w14:textId="63A75B5C"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67097083" w14:textId="60985BC6" w:rsidR="00FD3D49" w:rsidRPr="00DF2F22" w:rsidRDefault="00FD3D49" w:rsidP="000D03A0">
            <w:pPr>
              <w:widowControl/>
              <w:contextualSpacing/>
              <w:jc w:val="both"/>
              <w:rPr>
                <w:sz w:val="20"/>
                <w:szCs w:val="20"/>
              </w:rPr>
            </w:pPr>
            <w:r w:rsidRPr="00DF2F22">
              <w:rPr>
                <w:sz w:val="20"/>
                <w:szCs w:val="20"/>
              </w:rPr>
              <w:t>2</w:t>
            </w:r>
          </w:p>
        </w:tc>
        <w:tc>
          <w:tcPr>
            <w:tcW w:w="415" w:type="pct"/>
          </w:tcPr>
          <w:p w14:paraId="702E2EA6" w14:textId="41EB23AF"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36C08713" w14:textId="40EE5143"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043E591D" w14:textId="77777777" w:rsidTr="00FD3D49">
        <w:trPr>
          <w:trHeight w:val="20"/>
        </w:trPr>
        <w:tc>
          <w:tcPr>
            <w:tcW w:w="220" w:type="pct"/>
            <w:vAlign w:val="bottom"/>
          </w:tcPr>
          <w:p w14:paraId="1A805D57" w14:textId="4E1DD62E" w:rsidR="00FD3D49" w:rsidRPr="00DF2F22" w:rsidRDefault="00FD3D49" w:rsidP="000D03A0">
            <w:pPr>
              <w:widowControl/>
              <w:contextualSpacing/>
              <w:jc w:val="both"/>
              <w:rPr>
                <w:sz w:val="20"/>
                <w:szCs w:val="20"/>
                <w:lang w:val="en-US"/>
              </w:rPr>
            </w:pPr>
            <w:r w:rsidRPr="00A76F0C">
              <w:rPr>
                <w:color w:val="000000"/>
                <w:sz w:val="20"/>
                <w:szCs w:val="20"/>
              </w:rPr>
              <w:t>136</w:t>
            </w:r>
          </w:p>
        </w:tc>
        <w:tc>
          <w:tcPr>
            <w:tcW w:w="2798" w:type="pct"/>
          </w:tcPr>
          <w:p w14:paraId="49899C42" w14:textId="1C0BECB6" w:rsidR="00FD3D49" w:rsidRPr="00DF2F22" w:rsidRDefault="00FD3D49" w:rsidP="000D03A0">
            <w:pPr>
              <w:widowControl/>
              <w:contextualSpacing/>
              <w:jc w:val="both"/>
              <w:rPr>
                <w:sz w:val="20"/>
                <w:szCs w:val="20"/>
              </w:rPr>
            </w:pPr>
            <w:r w:rsidRPr="00DF2F22">
              <w:rPr>
                <w:color w:val="000000"/>
                <w:sz w:val="20"/>
                <w:szCs w:val="20"/>
              </w:rPr>
              <w:t>р.п. Ильинский, ул. Ильинский просек</w:t>
            </w:r>
            <w:r w:rsidR="00C37F2B">
              <w:rPr>
                <w:color w:val="000000"/>
                <w:sz w:val="20"/>
                <w:szCs w:val="20"/>
              </w:rPr>
              <w:t xml:space="preserve"> </w:t>
            </w:r>
            <w:r w:rsidRPr="00DF2F22">
              <w:rPr>
                <w:color w:val="000000"/>
                <w:sz w:val="20"/>
                <w:szCs w:val="20"/>
              </w:rPr>
              <w:t>(новый участок)</w:t>
            </w:r>
          </w:p>
        </w:tc>
        <w:tc>
          <w:tcPr>
            <w:tcW w:w="308" w:type="pct"/>
          </w:tcPr>
          <w:p w14:paraId="3F3C7F05" w14:textId="3412620A"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0EE1C400" w14:textId="64387290" w:rsidR="00FD3D49" w:rsidRPr="00DF2F22" w:rsidRDefault="00FD3D49" w:rsidP="000D03A0">
            <w:pPr>
              <w:widowControl/>
              <w:contextualSpacing/>
              <w:jc w:val="both"/>
              <w:rPr>
                <w:sz w:val="20"/>
                <w:szCs w:val="20"/>
              </w:rPr>
            </w:pPr>
            <w:r w:rsidRPr="00DF2F22">
              <w:rPr>
                <w:color w:val="000000"/>
                <w:sz w:val="20"/>
                <w:szCs w:val="20"/>
              </w:rPr>
              <w:t>0,23</w:t>
            </w:r>
          </w:p>
        </w:tc>
        <w:tc>
          <w:tcPr>
            <w:tcW w:w="234" w:type="pct"/>
          </w:tcPr>
          <w:p w14:paraId="0628FE08" w14:textId="2668C179"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6DA63E10" w14:textId="50059FEF" w:rsidR="00FD3D49" w:rsidRPr="00DF2F22" w:rsidRDefault="00FD3D49" w:rsidP="000D03A0">
            <w:pPr>
              <w:widowControl/>
              <w:contextualSpacing/>
              <w:jc w:val="both"/>
              <w:rPr>
                <w:sz w:val="20"/>
                <w:szCs w:val="20"/>
              </w:rPr>
            </w:pPr>
            <w:r w:rsidRPr="00DF2F22">
              <w:rPr>
                <w:sz w:val="20"/>
                <w:szCs w:val="20"/>
              </w:rPr>
              <w:t>2</w:t>
            </w:r>
          </w:p>
        </w:tc>
        <w:tc>
          <w:tcPr>
            <w:tcW w:w="415" w:type="pct"/>
          </w:tcPr>
          <w:p w14:paraId="1DA7DEC1" w14:textId="74C4CCA8"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4C195E2A" w14:textId="35D3701D"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0C8134CA" w14:textId="77777777" w:rsidTr="00FD3D49">
        <w:trPr>
          <w:trHeight w:val="20"/>
        </w:trPr>
        <w:tc>
          <w:tcPr>
            <w:tcW w:w="220" w:type="pct"/>
            <w:vAlign w:val="bottom"/>
          </w:tcPr>
          <w:p w14:paraId="66ED5791" w14:textId="69AE8AC9" w:rsidR="00FD3D49" w:rsidRPr="00DF2F22" w:rsidRDefault="00FD3D49" w:rsidP="000D03A0">
            <w:pPr>
              <w:widowControl/>
              <w:contextualSpacing/>
              <w:jc w:val="both"/>
              <w:rPr>
                <w:sz w:val="20"/>
                <w:szCs w:val="20"/>
                <w:lang w:val="en-US"/>
              </w:rPr>
            </w:pPr>
            <w:r w:rsidRPr="00A76F0C">
              <w:rPr>
                <w:color w:val="000000"/>
                <w:sz w:val="20"/>
                <w:szCs w:val="20"/>
              </w:rPr>
              <w:t>137</w:t>
            </w:r>
          </w:p>
        </w:tc>
        <w:tc>
          <w:tcPr>
            <w:tcW w:w="2798" w:type="pct"/>
          </w:tcPr>
          <w:p w14:paraId="3A45520F" w14:textId="503FA27B" w:rsidR="00FD3D49" w:rsidRPr="00DF2F22" w:rsidRDefault="00FD3D49" w:rsidP="000D03A0">
            <w:pPr>
              <w:widowControl/>
              <w:contextualSpacing/>
              <w:jc w:val="both"/>
              <w:rPr>
                <w:sz w:val="20"/>
                <w:szCs w:val="20"/>
              </w:rPr>
            </w:pPr>
            <w:r w:rsidRPr="00DF2F22">
              <w:rPr>
                <w:color w:val="000000"/>
                <w:sz w:val="20"/>
                <w:szCs w:val="20"/>
              </w:rPr>
              <w:t>р.п. Ильинский, ул. Коммунистическая</w:t>
            </w:r>
            <w:r w:rsidR="00C37F2B">
              <w:rPr>
                <w:color w:val="000000"/>
                <w:sz w:val="20"/>
                <w:szCs w:val="20"/>
              </w:rPr>
              <w:t xml:space="preserve"> </w:t>
            </w:r>
            <w:r w:rsidRPr="00DF2F22">
              <w:rPr>
                <w:color w:val="000000"/>
                <w:sz w:val="20"/>
                <w:szCs w:val="20"/>
              </w:rPr>
              <w:t>(новый участок)</w:t>
            </w:r>
          </w:p>
        </w:tc>
        <w:tc>
          <w:tcPr>
            <w:tcW w:w="308" w:type="pct"/>
          </w:tcPr>
          <w:p w14:paraId="1069D102" w14:textId="4047F68B"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4683FF1C" w14:textId="648FFD2A" w:rsidR="00FD3D49" w:rsidRPr="00DF2F22" w:rsidRDefault="00FD3D49" w:rsidP="000D03A0">
            <w:pPr>
              <w:widowControl/>
              <w:contextualSpacing/>
              <w:jc w:val="both"/>
              <w:rPr>
                <w:sz w:val="20"/>
                <w:szCs w:val="20"/>
              </w:rPr>
            </w:pPr>
            <w:r w:rsidRPr="00DF2F22">
              <w:rPr>
                <w:color w:val="000000"/>
                <w:sz w:val="20"/>
                <w:szCs w:val="20"/>
              </w:rPr>
              <w:t>0,18</w:t>
            </w:r>
          </w:p>
        </w:tc>
        <w:tc>
          <w:tcPr>
            <w:tcW w:w="234" w:type="pct"/>
          </w:tcPr>
          <w:p w14:paraId="50DEB6A7" w14:textId="1BD30BC3"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0B120A93" w14:textId="02D567F9" w:rsidR="00FD3D49" w:rsidRPr="00DF2F22" w:rsidRDefault="00FD3D49" w:rsidP="000D03A0">
            <w:pPr>
              <w:widowControl/>
              <w:contextualSpacing/>
              <w:jc w:val="both"/>
              <w:rPr>
                <w:sz w:val="20"/>
                <w:szCs w:val="20"/>
              </w:rPr>
            </w:pPr>
            <w:r w:rsidRPr="00DF2F22">
              <w:rPr>
                <w:sz w:val="20"/>
                <w:szCs w:val="20"/>
              </w:rPr>
              <w:t>2</w:t>
            </w:r>
          </w:p>
        </w:tc>
        <w:tc>
          <w:tcPr>
            <w:tcW w:w="415" w:type="pct"/>
          </w:tcPr>
          <w:p w14:paraId="4E2C5E14" w14:textId="3CEC524D"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1721F358" w14:textId="6A5F6FB5"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5945F7F2" w14:textId="77777777" w:rsidTr="00FD3D49">
        <w:trPr>
          <w:trHeight w:val="20"/>
        </w:trPr>
        <w:tc>
          <w:tcPr>
            <w:tcW w:w="220" w:type="pct"/>
            <w:vAlign w:val="bottom"/>
          </w:tcPr>
          <w:p w14:paraId="53D2D73D" w14:textId="680F2652" w:rsidR="00FD3D49" w:rsidRPr="00DF2F22" w:rsidRDefault="00FD3D49" w:rsidP="000D03A0">
            <w:pPr>
              <w:widowControl/>
              <w:contextualSpacing/>
              <w:jc w:val="both"/>
              <w:rPr>
                <w:sz w:val="20"/>
                <w:szCs w:val="20"/>
                <w:lang w:val="en-US"/>
              </w:rPr>
            </w:pPr>
            <w:r w:rsidRPr="00A76F0C">
              <w:rPr>
                <w:color w:val="000000"/>
                <w:sz w:val="20"/>
                <w:szCs w:val="20"/>
              </w:rPr>
              <w:t>138</w:t>
            </w:r>
          </w:p>
        </w:tc>
        <w:tc>
          <w:tcPr>
            <w:tcW w:w="2798" w:type="pct"/>
          </w:tcPr>
          <w:p w14:paraId="5A981F4B" w14:textId="16DE46F0" w:rsidR="00FD3D49" w:rsidRPr="00DF2F22" w:rsidRDefault="00FD3D49" w:rsidP="000D03A0">
            <w:pPr>
              <w:widowControl/>
              <w:contextualSpacing/>
              <w:jc w:val="both"/>
              <w:rPr>
                <w:sz w:val="20"/>
                <w:szCs w:val="20"/>
              </w:rPr>
            </w:pPr>
            <w:r w:rsidRPr="00DF2F22">
              <w:rPr>
                <w:color w:val="000000"/>
                <w:sz w:val="20"/>
                <w:szCs w:val="20"/>
              </w:rPr>
              <w:t>р.п. Ильинский, ул. в планируемой жилой застройке в районе ул. Островского и ул. Коммунистической</w:t>
            </w:r>
          </w:p>
        </w:tc>
        <w:tc>
          <w:tcPr>
            <w:tcW w:w="308" w:type="pct"/>
          </w:tcPr>
          <w:p w14:paraId="18F55BD0" w14:textId="23CA1554"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17CFECB1" w14:textId="02F021F5" w:rsidR="00FD3D49" w:rsidRPr="00DF2F22" w:rsidRDefault="00FD3D49" w:rsidP="000D03A0">
            <w:pPr>
              <w:widowControl/>
              <w:contextualSpacing/>
              <w:jc w:val="both"/>
              <w:rPr>
                <w:sz w:val="20"/>
                <w:szCs w:val="20"/>
              </w:rPr>
            </w:pPr>
            <w:r w:rsidRPr="00DF2F22">
              <w:rPr>
                <w:color w:val="000000"/>
                <w:sz w:val="20"/>
                <w:szCs w:val="20"/>
              </w:rPr>
              <w:t>0,43</w:t>
            </w:r>
          </w:p>
        </w:tc>
        <w:tc>
          <w:tcPr>
            <w:tcW w:w="234" w:type="pct"/>
          </w:tcPr>
          <w:p w14:paraId="1EB809A3" w14:textId="0A76F24A"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155662B2" w14:textId="50026E42" w:rsidR="00FD3D49" w:rsidRPr="00DF2F22" w:rsidRDefault="00FD3D49" w:rsidP="000D03A0">
            <w:pPr>
              <w:widowControl/>
              <w:contextualSpacing/>
              <w:jc w:val="both"/>
              <w:rPr>
                <w:sz w:val="20"/>
                <w:szCs w:val="20"/>
              </w:rPr>
            </w:pPr>
            <w:r w:rsidRPr="00DF2F22">
              <w:rPr>
                <w:sz w:val="20"/>
                <w:szCs w:val="20"/>
              </w:rPr>
              <w:t>2</w:t>
            </w:r>
          </w:p>
        </w:tc>
        <w:tc>
          <w:tcPr>
            <w:tcW w:w="415" w:type="pct"/>
          </w:tcPr>
          <w:p w14:paraId="2E150E26" w14:textId="511E24D2"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78CC8638" w14:textId="37FDD5A7"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DB976B8" w14:textId="77777777" w:rsidTr="00FD3D49">
        <w:trPr>
          <w:trHeight w:val="20"/>
        </w:trPr>
        <w:tc>
          <w:tcPr>
            <w:tcW w:w="220" w:type="pct"/>
            <w:vAlign w:val="bottom"/>
          </w:tcPr>
          <w:p w14:paraId="6C45E471" w14:textId="283E07CF" w:rsidR="00FD3D49" w:rsidRPr="00DF2F22" w:rsidRDefault="00FD3D49" w:rsidP="000D03A0">
            <w:pPr>
              <w:widowControl/>
              <w:contextualSpacing/>
              <w:jc w:val="both"/>
              <w:rPr>
                <w:sz w:val="20"/>
                <w:szCs w:val="20"/>
                <w:lang w:val="en-US"/>
              </w:rPr>
            </w:pPr>
            <w:r w:rsidRPr="00A76F0C">
              <w:rPr>
                <w:color w:val="000000"/>
                <w:sz w:val="20"/>
                <w:szCs w:val="20"/>
              </w:rPr>
              <w:t>139</w:t>
            </w:r>
          </w:p>
        </w:tc>
        <w:tc>
          <w:tcPr>
            <w:tcW w:w="2798" w:type="pct"/>
          </w:tcPr>
          <w:p w14:paraId="5059A19C" w14:textId="68541E35" w:rsidR="00FD3D49" w:rsidRPr="00DF2F22" w:rsidRDefault="00FD3D49" w:rsidP="000D03A0">
            <w:pPr>
              <w:widowControl/>
              <w:contextualSpacing/>
              <w:jc w:val="both"/>
              <w:rPr>
                <w:sz w:val="20"/>
                <w:szCs w:val="20"/>
              </w:rPr>
            </w:pPr>
            <w:r w:rsidRPr="00DF2F22">
              <w:rPr>
                <w:color w:val="000000"/>
                <w:sz w:val="20"/>
                <w:szCs w:val="20"/>
              </w:rPr>
              <w:t>р.п. Ильинский, улица в планируемой застройке в районе ул. Ильинский просек</w:t>
            </w:r>
          </w:p>
        </w:tc>
        <w:tc>
          <w:tcPr>
            <w:tcW w:w="308" w:type="pct"/>
          </w:tcPr>
          <w:p w14:paraId="1999C081" w14:textId="1AA10166"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3A7ADEBE" w14:textId="5153647B" w:rsidR="00FD3D49" w:rsidRPr="00DF2F22" w:rsidRDefault="00FD3D49" w:rsidP="000D03A0">
            <w:pPr>
              <w:widowControl/>
              <w:contextualSpacing/>
              <w:jc w:val="both"/>
              <w:rPr>
                <w:sz w:val="20"/>
                <w:szCs w:val="20"/>
              </w:rPr>
            </w:pPr>
            <w:r w:rsidRPr="00DF2F22">
              <w:rPr>
                <w:color w:val="000000"/>
                <w:sz w:val="20"/>
                <w:szCs w:val="20"/>
              </w:rPr>
              <w:t>0,22</w:t>
            </w:r>
          </w:p>
        </w:tc>
        <w:tc>
          <w:tcPr>
            <w:tcW w:w="234" w:type="pct"/>
          </w:tcPr>
          <w:p w14:paraId="16BFFC9D" w14:textId="1039A813"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5E4AC17D" w14:textId="084CB9AB" w:rsidR="00FD3D49" w:rsidRPr="00DF2F22" w:rsidRDefault="00FD3D49" w:rsidP="000D03A0">
            <w:pPr>
              <w:widowControl/>
              <w:contextualSpacing/>
              <w:jc w:val="both"/>
              <w:rPr>
                <w:sz w:val="20"/>
                <w:szCs w:val="20"/>
              </w:rPr>
            </w:pPr>
            <w:r w:rsidRPr="00DF2F22">
              <w:rPr>
                <w:sz w:val="20"/>
                <w:szCs w:val="20"/>
              </w:rPr>
              <w:t>2</w:t>
            </w:r>
          </w:p>
        </w:tc>
        <w:tc>
          <w:tcPr>
            <w:tcW w:w="415" w:type="pct"/>
          </w:tcPr>
          <w:p w14:paraId="74EDC9EC" w14:textId="0C7765C2"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61686A0E" w14:textId="5B93ADB8"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25638107" w14:textId="77777777" w:rsidTr="00FD3D49">
        <w:trPr>
          <w:trHeight w:val="20"/>
        </w:trPr>
        <w:tc>
          <w:tcPr>
            <w:tcW w:w="220" w:type="pct"/>
            <w:vAlign w:val="bottom"/>
          </w:tcPr>
          <w:p w14:paraId="4F0C76AA" w14:textId="6EBE58E1" w:rsidR="00FD3D49" w:rsidRPr="00DF2F22" w:rsidRDefault="00FD3D49" w:rsidP="000D03A0">
            <w:pPr>
              <w:widowControl/>
              <w:contextualSpacing/>
              <w:jc w:val="both"/>
              <w:rPr>
                <w:sz w:val="20"/>
                <w:szCs w:val="20"/>
                <w:lang w:val="en-US"/>
              </w:rPr>
            </w:pPr>
            <w:r w:rsidRPr="00A76F0C">
              <w:rPr>
                <w:color w:val="000000"/>
                <w:sz w:val="20"/>
                <w:szCs w:val="20"/>
              </w:rPr>
              <w:t>140</w:t>
            </w:r>
          </w:p>
        </w:tc>
        <w:tc>
          <w:tcPr>
            <w:tcW w:w="2798" w:type="pct"/>
          </w:tcPr>
          <w:p w14:paraId="2C31417C" w14:textId="565E8547" w:rsidR="00FD3D49" w:rsidRPr="00DF2F22" w:rsidRDefault="00FD3D49" w:rsidP="000D03A0">
            <w:pPr>
              <w:widowControl/>
              <w:contextualSpacing/>
              <w:jc w:val="both"/>
              <w:rPr>
                <w:sz w:val="20"/>
                <w:szCs w:val="20"/>
              </w:rPr>
            </w:pPr>
            <w:r w:rsidRPr="00DF2F22">
              <w:rPr>
                <w:color w:val="000000"/>
                <w:sz w:val="20"/>
                <w:szCs w:val="20"/>
              </w:rPr>
              <w:t>Планировочный район Кратово</w:t>
            </w:r>
          </w:p>
        </w:tc>
        <w:tc>
          <w:tcPr>
            <w:tcW w:w="308" w:type="pct"/>
          </w:tcPr>
          <w:p w14:paraId="78A9F0D5" w14:textId="2DBF5D47" w:rsidR="00FD3D49" w:rsidRPr="00DF2F22" w:rsidRDefault="00FD3D49" w:rsidP="000D03A0">
            <w:pPr>
              <w:widowControl/>
              <w:contextualSpacing/>
              <w:jc w:val="both"/>
              <w:rPr>
                <w:sz w:val="20"/>
                <w:szCs w:val="20"/>
              </w:rPr>
            </w:pPr>
          </w:p>
        </w:tc>
        <w:tc>
          <w:tcPr>
            <w:tcW w:w="342" w:type="pct"/>
          </w:tcPr>
          <w:p w14:paraId="2A8923D3" w14:textId="216A419D" w:rsidR="00FD3D49" w:rsidRPr="00DF2F22" w:rsidRDefault="00FD3D49" w:rsidP="000D03A0">
            <w:pPr>
              <w:widowControl/>
              <w:contextualSpacing/>
              <w:jc w:val="both"/>
              <w:rPr>
                <w:sz w:val="20"/>
                <w:szCs w:val="20"/>
              </w:rPr>
            </w:pPr>
          </w:p>
        </w:tc>
        <w:tc>
          <w:tcPr>
            <w:tcW w:w="234" w:type="pct"/>
          </w:tcPr>
          <w:p w14:paraId="6A3026A6" w14:textId="0463EF31" w:rsidR="00FD3D49" w:rsidRPr="00DF2F22" w:rsidRDefault="00FD3D49" w:rsidP="000D03A0">
            <w:pPr>
              <w:widowControl/>
              <w:contextualSpacing/>
              <w:jc w:val="both"/>
              <w:rPr>
                <w:sz w:val="20"/>
                <w:szCs w:val="20"/>
              </w:rPr>
            </w:pPr>
          </w:p>
        </w:tc>
        <w:tc>
          <w:tcPr>
            <w:tcW w:w="364" w:type="pct"/>
          </w:tcPr>
          <w:p w14:paraId="544795B4" w14:textId="027B7784" w:rsidR="00FD3D49" w:rsidRPr="00DF2F22" w:rsidRDefault="00FD3D49" w:rsidP="000D03A0">
            <w:pPr>
              <w:widowControl/>
              <w:contextualSpacing/>
              <w:jc w:val="both"/>
              <w:rPr>
                <w:sz w:val="20"/>
                <w:szCs w:val="20"/>
              </w:rPr>
            </w:pPr>
            <w:r w:rsidRPr="00DF2F22">
              <w:rPr>
                <w:sz w:val="20"/>
                <w:szCs w:val="20"/>
              </w:rPr>
              <w:t>2</w:t>
            </w:r>
          </w:p>
        </w:tc>
        <w:tc>
          <w:tcPr>
            <w:tcW w:w="415" w:type="pct"/>
          </w:tcPr>
          <w:p w14:paraId="59470DB4" w14:textId="08DBE566" w:rsidR="00FD3D49" w:rsidRPr="00DF2F22" w:rsidRDefault="00FD3D49" w:rsidP="000D03A0">
            <w:pPr>
              <w:widowControl/>
              <w:contextualSpacing/>
              <w:jc w:val="both"/>
              <w:rPr>
                <w:sz w:val="20"/>
                <w:szCs w:val="20"/>
              </w:rPr>
            </w:pPr>
          </w:p>
        </w:tc>
        <w:tc>
          <w:tcPr>
            <w:tcW w:w="319" w:type="pct"/>
          </w:tcPr>
          <w:p w14:paraId="15E5A123" w14:textId="7DD14AF8"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5FF890E7" w14:textId="77777777" w:rsidTr="00FD3D49">
        <w:trPr>
          <w:trHeight w:val="20"/>
        </w:trPr>
        <w:tc>
          <w:tcPr>
            <w:tcW w:w="220" w:type="pct"/>
            <w:vAlign w:val="bottom"/>
          </w:tcPr>
          <w:p w14:paraId="75599DB1" w14:textId="176490EC" w:rsidR="00FD3D49" w:rsidRPr="00DF2F22" w:rsidRDefault="00FD3D49" w:rsidP="000D03A0">
            <w:pPr>
              <w:widowControl/>
              <w:contextualSpacing/>
              <w:jc w:val="both"/>
              <w:rPr>
                <w:sz w:val="20"/>
                <w:szCs w:val="20"/>
                <w:lang w:val="en-US"/>
              </w:rPr>
            </w:pPr>
            <w:r w:rsidRPr="00A76F0C">
              <w:rPr>
                <w:color w:val="000000"/>
                <w:sz w:val="20"/>
                <w:szCs w:val="20"/>
              </w:rPr>
              <w:t>141</w:t>
            </w:r>
          </w:p>
        </w:tc>
        <w:tc>
          <w:tcPr>
            <w:tcW w:w="2798" w:type="pct"/>
          </w:tcPr>
          <w:p w14:paraId="0A037954" w14:textId="77E03C44" w:rsidR="00FD3D49" w:rsidRPr="00DF2F22" w:rsidRDefault="00FD3D49" w:rsidP="000D03A0">
            <w:pPr>
              <w:widowControl/>
              <w:contextualSpacing/>
              <w:jc w:val="both"/>
              <w:rPr>
                <w:sz w:val="20"/>
                <w:szCs w:val="20"/>
              </w:rPr>
            </w:pPr>
            <w:r w:rsidRPr="00DF2F22">
              <w:rPr>
                <w:color w:val="000000"/>
                <w:sz w:val="20"/>
                <w:szCs w:val="20"/>
              </w:rPr>
              <w:t>а/д</w:t>
            </w:r>
            <w:r w:rsidR="00C37F2B">
              <w:rPr>
                <w:color w:val="000000"/>
                <w:sz w:val="20"/>
                <w:szCs w:val="20"/>
              </w:rPr>
              <w:t xml:space="preserve"> </w:t>
            </w:r>
            <w:r w:rsidRPr="00DF2F22">
              <w:rPr>
                <w:color w:val="000000"/>
                <w:sz w:val="20"/>
                <w:szCs w:val="20"/>
              </w:rPr>
              <w:t>(подъезд к СНТ «Донино-2», «Росинка» от автомобильной дороги регионального значения МЕТК – Захарово)</w:t>
            </w:r>
          </w:p>
        </w:tc>
        <w:tc>
          <w:tcPr>
            <w:tcW w:w="308" w:type="pct"/>
          </w:tcPr>
          <w:p w14:paraId="42523FE4" w14:textId="76FC2F2D"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6869E664" w14:textId="247B26D4" w:rsidR="00FD3D49" w:rsidRPr="00DF2F22" w:rsidRDefault="00FD3D49" w:rsidP="000D03A0">
            <w:pPr>
              <w:widowControl/>
              <w:contextualSpacing/>
              <w:jc w:val="both"/>
              <w:rPr>
                <w:sz w:val="20"/>
                <w:szCs w:val="20"/>
              </w:rPr>
            </w:pPr>
            <w:r w:rsidRPr="00DF2F22">
              <w:rPr>
                <w:color w:val="000000"/>
                <w:sz w:val="20"/>
                <w:szCs w:val="20"/>
              </w:rPr>
              <w:t>3,5</w:t>
            </w:r>
          </w:p>
        </w:tc>
        <w:tc>
          <w:tcPr>
            <w:tcW w:w="234" w:type="pct"/>
          </w:tcPr>
          <w:p w14:paraId="41B87EFE" w14:textId="64D33F0A" w:rsidR="00FD3D49" w:rsidRPr="00DF2F22" w:rsidRDefault="00FD3D49" w:rsidP="000D03A0">
            <w:pPr>
              <w:widowControl/>
              <w:contextualSpacing/>
              <w:jc w:val="both"/>
              <w:rPr>
                <w:sz w:val="20"/>
                <w:szCs w:val="20"/>
              </w:rPr>
            </w:pPr>
            <w:r w:rsidRPr="00DF2F22">
              <w:rPr>
                <w:color w:val="000000"/>
                <w:sz w:val="20"/>
                <w:szCs w:val="20"/>
                <w:lang w:val="en-US"/>
              </w:rPr>
              <w:t>IV</w:t>
            </w:r>
          </w:p>
        </w:tc>
        <w:tc>
          <w:tcPr>
            <w:tcW w:w="364" w:type="pct"/>
          </w:tcPr>
          <w:p w14:paraId="5DECA8FE" w14:textId="55A4C4BD" w:rsidR="00FD3D49" w:rsidRPr="00DF2F22" w:rsidRDefault="00FD3D49" w:rsidP="000D03A0">
            <w:pPr>
              <w:widowControl/>
              <w:contextualSpacing/>
              <w:jc w:val="both"/>
              <w:rPr>
                <w:sz w:val="20"/>
                <w:szCs w:val="20"/>
              </w:rPr>
            </w:pPr>
            <w:r w:rsidRPr="00DF2F22">
              <w:rPr>
                <w:sz w:val="20"/>
                <w:szCs w:val="20"/>
              </w:rPr>
              <w:t>2</w:t>
            </w:r>
          </w:p>
        </w:tc>
        <w:tc>
          <w:tcPr>
            <w:tcW w:w="415" w:type="pct"/>
          </w:tcPr>
          <w:p w14:paraId="5B1C067E" w14:textId="76390854"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5D31F107" w14:textId="71DBAD6B"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0FEF8ED8" w14:textId="77777777" w:rsidTr="00FD3D49">
        <w:trPr>
          <w:trHeight w:val="20"/>
        </w:trPr>
        <w:tc>
          <w:tcPr>
            <w:tcW w:w="220" w:type="pct"/>
            <w:vAlign w:val="bottom"/>
          </w:tcPr>
          <w:p w14:paraId="5DDBD551" w14:textId="081877D8" w:rsidR="00FD3D49" w:rsidRPr="00DF2F22" w:rsidRDefault="00FD3D49" w:rsidP="000D03A0">
            <w:pPr>
              <w:widowControl/>
              <w:contextualSpacing/>
              <w:jc w:val="both"/>
              <w:rPr>
                <w:sz w:val="20"/>
                <w:szCs w:val="20"/>
                <w:lang w:val="en-US"/>
              </w:rPr>
            </w:pPr>
            <w:r w:rsidRPr="00A76F0C">
              <w:rPr>
                <w:color w:val="000000"/>
                <w:sz w:val="20"/>
                <w:szCs w:val="20"/>
              </w:rPr>
              <w:t>142</w:t>
            </w:r>
          </w:p>
        </w:tc>
        <w:tc>
          <w:tcPr>
            <w:tcW w:w="2798" w:type="pct"/>
          </w:tcPr>
          <w:p w14:paraId="559377BD" w14:textId="533100CA" w:rsidR="00FD3D49" w:rsidRPr="00DF2F22" w:rsidRDefault="00FD3D49" w:rsidP="000D03A0">
            <w:pPr>
              <w:widowControl/>
              <w:contextualSpacing/>
              <w:jc w:val="both"/>
              <w:rPr>
                <w:sz w:val="20"/>
                <w:szCs w:val="20"/>
              </w:rPr>
            </w:pPr>
            <w:r w:rsidRPr="00DF2F22">
              <w:rPr>
                <w:color w:val="000000"/>
                <w:sz w:val="20"/>
                <w:szCs w:val="20"/>
              </w:rPr>
              <w:t>а/д</w:t>
            </w:r>
            <w:r w:rsidR="00C37F2B">
              <w:rPr>
                <w:color w:val="000000"/>
                <w:sz w:val="20"/>
                <w:szCs w:val="20"/>
              </w:rPr>
              <w:t xml:space="preserve"> </w:t>
            </w:r>
            <w:r w:rsidRPr="00DF2F22">
              <w:rPr>
                <w:color w:val="000000"/>
                <w:sz w:val="20"/>
                <w:szCs w:val="20"/>
              </w:rPr>
              <w:t>(подъезд к СНТ «Аксёново», «Лесная Поляна», «Донино» от подъезда к СНТ «Донино-2», «Росинка»)</w:t>
            </w:r>
          </w:p>
        </w:tc>
        <w:tc>
          <w:tcPr>
            <w:tcW w:w="308" w:type="pct"/>
          </w:tcPr>
          <w:p w14:paraId="15657C68" w14:textId="43AAC93C"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71626716" w14:textId="238D4931" w:rsidR="00FD3D49" w:rsidRPr="00DF2F22" w:rsidRDefault="00FD3D49" w:rsidP="000D03A0">
            <w:pPr>
              <w:widowControl/>
              <w:contextualSpacing/>
              <w:jc w:val="both"/>
              <w:rPr>
                <w:sz w:val="20"/>
                <w:szCs w:val="20"/>
              </w:rPr>
            </w:pPr>
            <w:r w:rsidRPr="00DF2F22">
              <w:rPr>
                <w:color w:val="000000"/>
                <w:sz w:val="20"/>
                <w:szCs w:val="20"/>
              </w:rPr>
              <w:t>1,93</w:t>
            </w:r>
          </w:p>
        </w:tc>
        <w:tc>
          <w:tcPr>
            <w:tcW w:w="234" w:type="pct"/>
          </w:tcPr>
          <w:p w14:paraId="6719B7DE" w14:textId="17264025" w:rsidR="00FD3D49" w:rsidRPr="00DF2F22" w:rsidRDefault="00FD3D49" w:rsidP="000D03A0">
            <w:pPr>
              <w:widowControl/>
              <w:contextualSpacing/>
              <w:jc w:val="both"/>
              <w:rPr>
                <w:sz w:val="20"/>
                <w:szCs w:val="20"/>
              </w:rPr>
            </w:pPr>
            <w:r w:rsidRPr="00DF2F22">
              <w:rPr>
                <w:color w:val="000000"/>
                <w:sz w:val="20"/>
                <w:szCs w:val="20"/>
                <w:lang w:val="en-US"/>
              </w:rPr>
              <w:t>IV</w:t>
            </w:r>
          </w:p>
        </w:tc>
        <w:tc>
          <w:tcPr>
            <w:tcW w:w="364" w:type="pct"/>
          </w:tcPr>
          <w:p w14:paraId="60AFA9AC" w14:textId="2D1C72EF" w:rsidR="00FD3D49" w:rsidRPr="00DF2F22" w:rsidRDefault="00FD3D49" w:rsidP="000D03A0">
            <w:pPr>
              <w:widowControl/>
              <w:contextualSpacing/>
              <w:jc w:val="both"/>
              <w:rPr>
                <w:sz w:val="20"/>
                <w:szCs w:val="20"/>
              </w:rPr>
            </w:pPr>
            <w:r w:rsidRPr="00DF2F22">
              <w:rPr>
                <w:sz w:val="20"/>
                <w:szCs w:val="20"/>
              </w:rPr>
              <w:t>2</w:t>
            </w:r>
          </w:p>
        </w:tc>
        <w:tc>
          <w:tcPr>
            <w:tcW w:w="415" w:type="pct"/>
          </w:tcPr>
          <w:p w14:paraId="4E0D0626" w14:textId="0501713C"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64B1B166" w14:textId="6B45634D"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6D86A6B" w14:textId="77777777" w:rsidTr="00FD3D49">
        <w:trPr>
          <w:trHeight w:val="20"/>
        </w:trPr>
        <w:tc>
          <w:tcPr>
            <w:tcW w:w="220" w:type="pct"/>
            <w:vAlign w:val="bottom"/>
          </w:tcPr>
          <w:p w14:paraId="7447A073" w14:textId="2DBA3F3C" w:rsidR="00FD3D49" w:rsidRPr="00DF2F22" w:rsidRDefault="00FD3D49" w:rsidP="000D03A0">
            <w:pPr>
              <w:widowControl/>
              <w:contextualSpacing/>
              <w:jc w:val="both"/>
              <w:rPr>
                <w:sz w:val="20"/>
                <w:szCs w:val="20"/>
                <w:lang w:val="en-US"/>
              </w:rPr>
            </w:pPr>
            <w:r w:rsidRPr="00A76F0C">
              <w:rPr>
                <w:color w:val="000000"/>
                <w:sz w:val="20"/>
                <w:szCs w:val="20"/>
              </w:rPr>
              <w:t>143</w:t>
            </w:r>
          </w:p>
        </w:tc>
        <w:tc>
          <w:tcPr>
            <w:tcW w:w="2798" w:type="pct"/>
          </w:tcPr>
          <w:p w14:paraId="7AE34D84" w14:textId="5343B600" w:rsidR="00FD3D49" w:rsidRPr="00DF2F22" w:rsidRDefault="00FD3D49" w:rsidP="000D03A0">
            <w:pPr>
              <w:widowControl/>
              <w:contextualSpacing/>
              <w:jc w:val="both"/>
              <w:rPr>
                <w:sz w:val="20"/>
                <w:szCs w:val="20"/>
              </w:rPr>
            </w:pPr>
            <w:r w:rsidRPr="00DF2F22">
              <w:rPr>
                <w:color w:val="000000"/>
                <w:sz w:val="20"/>
                <w:szCs w:val="20"/>
              </w:rPr>
              <w:t>д. Хрипань, ул. в планируемой жилой застройке в районе ул. Парковая</w:t>
            </w:r>
          </w:p>
        </w:tc>
        <w:tc>
          <w:tcPr>
            <w:tcW w:w="308" w:type="pct"/>
          </w:tcPr>
          <w:p w14:paraId="7D21B6F6" w14:textId="09F6CE41"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1174FEDF" w14:textId="7E3D9CC9" w:rsidR="00FD3D49" w:rsidRPr="00DF2F22" w:rsidRDefault="00FD3D49" w:rsidP="000D03A0">
            <w:pPr>
              <w:widowControl/>
              <w:contextualSpacing/>
              <w:jc w:val="both"/>
              <w:rPr>
                <w:sz w:val="20"/>
                <w:szCs w:val="20"/>
              </w:rPr>
            </w:pPr>
            <w:r w:rsidRPr="00DF2F22">
              <w:rPr>
                <w:color w:val="000000"/>
                <w:sz w:val="20"/>
                <w:szCs w:val="20"/>
              </w:rPr>
              <w:t>0,49</w:t>
            </w:r>
          </w:p>
        </w:tc>
        <w:tc>
          <w:tcPr>
            <w:tcW w:w="234" w:type="pct"/>
          </w:tcPr>
          <w:p w14:paraId="50625C18" w14:textId="3177994B"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6873EF90" w14:textId="3772175D" w:rsidR="00FD3D49" w:rsidRPr="00DF2F22" w:rsidRDefault="00FD3D49" w:rsidP="000D03A0">
            <w:pPr>
              <w:widowControl/>
              <w:contextualSpacing/>
              <w:jc w:val="both"/>
              <w:rPr>
                <w:sz w:val="20"/>
                <w:szCs w:val="20"/>
              </w:rPr>
            </w:pPr>
            <w:r w:rsidRPr="00DF2F22">
              <w:rPr>
                <w:sz w:val="20"/>
                <w:szCs w:val="20"/>
              </w:rPr>
              <w:t>2</w:t>
            </w:r>
          </w:p>
        </w:tc>
        <w:tc>
          <w:tcPr>
            <w:tcW w:w="415" w:type="pct"/>
          </w:tcPr>
          <w:p w14:paraId="42BA6844" w14:textId="2361C1DF"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043EC356" w14:textId="6345C422"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2CFDF944" w14:textId="77777777" w:rsidTr="00FD3D49">
        <w:trPr>
          <w:trHeight w:val="20"/>
        </w:trPr>
        <w:tc>
          <w:tcPr>
            <w:tcW w:w="220" w:type="pct"/>
            <w:vAlign w:val="bottom"/>
          </w:tcPr>
          <w:p w14:paraId="67778334" w14:textId="5D18A940" w:rsidR="00FD3D49" w:rsidRPr="00DF2F22" w:rsidRDefault="00FD3D49" w:rsidP="000D03A0">
            <w:pPr>
              <w:widowControl/>
              <w:contextualSpacing/>
              <w:jc w:val="both"/>
              <w:rPr>
                <w:sz w:val="20"/>
                <w:szCs w:val="20"/>
                <w:lang w:val="en-US"/>
              </w:rPr>
            </w:pPr>
            <w:r w:rsidRPr="00A76F0C">
              <w:rPr>
                <w:color w:val="000000"/>
                <w:sz w:val="20"/>
                <w:szCs w:val="20"/>
              </w:rPr>
              <w:t>144</w:t>
            </w:r>
          </w:p>
        </w:tc>
        <w:tc>
          <w:tcPr>
            <w:tcW w:w="2798" w:type="pct"/>
          </w:tcPr>
          <w:p w14:paraId="6EF1574D" w14:textId="67A9F8BC" w:rsidR="00FD3D49" w:rsidRPr="00DF2F22" w:rsidRDefault="00FD3D49" w:rsidP="000D03A0">
            <w:pPr>
              <w:widowControl/>
              <w:contextualSpacing/>
              <w:jc w:val="both"/>
              <w:rPr>
                <w:sz w:val="20"/>
                <w:szCs w:val="20"/>
              </w:rPr>
            </w:pPr>
            <w:r w:rsidRPr="00DF2F22">
              <w:rPr>
                <w:color w:val="000000"/>
                <w:sz w:val="20"/>
                <w:szCs w:val="20"/>
              </w:rPr>
              <w:t>д. Захарово, улица в планируемой жилой застройке в районе ул. Огородная</w:t>
            </w:r>
          </w:p>
        </w:tc>
        <w:tc>
          <w:tcPr>
            <w:tcW w:w="308" w:type="pct"/>
          </w:tcPr>
          <w:p w14:paraId="3BAF1704" w14:textId="5C5343B7"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4712B99D" w14:textId="1CB4CFDF" w:rsidR="00FD3D49" w:rsidRPr="00DF2F22" w:rsidRDefault="00FD3D49" w:rsidP="000D03A0">
            <w:pPr>
              <w:widowControl/>
              <w:contextualSpacing/>
              <w:jc w:val="both"/>
              <w:rPr>
                <w:sz w:val="20"/>
                <w:szCs w:val="20"/>
              </w:rPr>
            </w:pPr>
            <w:r w:rsidRPr="00DF2F22">
              <w:rPr>
                <w:color w:val="000000"/>
                <w:sz w:val="20"/>
                <w:szCs w:val="20"/>
              </w:rPr>
              <w:t>0,39</w:t>
            </w:r>
          </w:p>
        </w:tc>
        <w:tc>
          <w:tcPr>
            <w:tcW w:w="234" w:type="pct"/>
          </w:tcPr>
          <w:p w14:paraId="3467889D" w14:textId="5440A185"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02F0BAF1" w14:textId="2EF70AC6" w:rsidR="00FD3D49" w:rsidRPr="00DF2F22" w:rsidRDefault="00FD3D49" w:rsidP="000D03A0">
            <w:pPr>
              <w:widowControl/>
              <w:contextualSpacing/>
              <w:jc w:val="both"/>
              <w:rPr>
                <w:sz w:val="20"/>
                <w:szCs w:val="20"/>
              </w:rPr>
            </w:pPr>
            <w:r w:rsidRPr="00DF2F22">
              <w:rPr>
                <w:sz w:val="20"/>
                <w:szCs w:val="20"/>
              </w:rPr>
              <w:t>2</w:t>
            </w:r>
          </w:p>
        </w:tc>
        <w:tc>
          <w:tcPr>
            <w:tcW w:w="415" w:type="pct"/>
          </w:tcPr>
          <w:p w14:paraId="68406319" w14:textId="78574EE4"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0926B517" w14:textId="4A089716"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6BB15CD0" w14:textId="77777777" w:rsidTr="00FD3D49">
        <w:trPr>
          <w:trHeight w:val="20"/>
        </w:trPr>
        <w:tc>
          <w:tcPr>
            <w:tcW w:w="220" w:type="pct"/>
            <w:vAlign w:val="bottom"/>
          </w:tcPr>
          <w:p w14:paraId="26506B3D" w14:textId="1621EEE5" w:rsidR="00FD3D49" w:rsidRPr="00DF2F22" w:rsidRDefault="00FD3D49" w:rsidP="000D03A0">
            <w:pPr>
              <w:widowControl/>
              <w:contextualSpacing/>
              <w:jc w:val="both"/>
              <w:rPr>
                <w:sz w:val="20"/>
                <w:szCs w:val="20"/>
                <w:lang w:val="en-US"/>
              </w:rPr>
            </w:pPr>
            <w:r w:rsidRPr="00A76F0C">
              <w:rPr>
                <w:color w:val="000000"/>
                <w:sz w:val="20"/>
                <w:szCs w:val="20"/>
              </w:rPr>
              <w:t>145</w:t>
            </w:r>
          </w:p>
        </w:tc>
        <w:tc>
          <w:tcPr>
            <w:tcW w:w="2798" w:type="pct"/>
          </w:tcPr>
          <w:p w14:paraId="762ECC36" w14:textId="7EB84339" w:rsidR="00FD3D49" w:rsidRPr="00DF2F22" w:rsidRDefault="00FD3D49" w:rsidP="000D03A0">
            <w:pPr>
              <w:widowControl/>
              <w:contextualSpacing/>
              <w:jc w:val="both"/>
              <w:rPr>
                <w:sz w:val="20"/>
                <w:szCs w:val="20"/>
              </w:rPr>
            </w:pPr>
            <w:r w:rsidRPr="00DF2F22">
              <w:rPr>
                <w:color w:val="000000"/>
                <w:sz w:val="20"/>
                <w:szCs w:val="20"/>
              </w:rPr>
              <w:t>д. Донино, улица в планируемой жилой застройке в районе ул. Вишневая</w:t>
            </w:r>
          </w:p>
        </w:tc>
        <w:tc>
          <w:tcPr>
            <w:tcW w:w="308" w:type="pct"/>
          </w:tcPr>
          <w:p w14:paraId="7C5D37A3" w14:textId="0159B4DA"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1F2C6A84" w14:textId="5F97536F" w:rsidR="00FD3D49" w:rsidRPr="00DF2F22" w:rsidRDefault="00FD3D49" w:rsidP="000D03A0">
            <w:pPr>
              <w:widowControl/>
              <w:contextualSpacing/>
              <w:jc w:val="both"/>
              <w:rPr>
                <w:sz w:val="20"/>
                <w:szCs w:val="20"/>
              </w:rPr>
            </w:pPr>
            <w:r w:rsidRPr="00DF2F22">
              <w:rPr>
                <w:color w:val="000000"/>
                <w:sz w:val="20"/>
                <w:szCs w:val="20"/>
              </w:rPr>
              <w:t>0,19</w:t>
            </w:r>
          </w:p>
        </w:tc>
        <w:tc>
          <w:tcPr>
            <w:tcW w:w="234" w:type="pct"/>
          </w:tcPr>
          <w:p w14:paraId="05FF1F00" w14:textId="4E814BE6"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2754FCB2" w14:textId="56652C6A" w:rsidR="00FD3D49" w:rsidRPr="00DF2F22" w:rsidRDefault="00FD3D49" w:rsidP="000D03A0">
            <w:pPr>
              <w:widowControl/>
              <w:contextualSpacing/>
              <w:jc w:val="both"/>
              <w:rPr>
                <w:sz w:val="20"/>
                <w:szCs w:val="20"/>
              </w:rPr>
            </w:pPr>
            <w:r w:rsidRPr="00DF2F22">
              <w:rPr>
                <w:sz w:val="20"/>
                <w:szCs w:val="20"/>
              </w:rPr>
              <w:t>2</w:t>
            </w:r>
          </w:p>
        </w:tc>
        <w:tc>
          <w:tcPr>
            <w:tcW w:w="415" w:type="pct"/>
          </w:tcPr>
          <w:p w14:paraId="026F0D43" w14:textId="487A7A96"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795C7996" w14:textId="74D6332A"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0EF73EE3" w14:textId="77777777" w:rsidTr="00FD3D49">
        <w:trPr>
          <w:trHeight w:val="20"/>
        </w:trPr>
        <w:tc>
          <w:tcPr>
            <w:tcW w:w="220" w:type="pct"/>
            <w:vAlign w:val="bottom"/>
          </w:tcPr>
          <w:p w14:paraId="0E4288EF" w14:textId="2ED67739" w:rsidR="00FD3D49" w:rsidRPr="00DF2F22" w:rsidRDefault="00FD3D49" w:rsidP="000D03A0">
            <w:pPr>
              <w:widowControl/>
              <w:contextualSpacing/>
              <w:jc w:val="both"/>
              <w:rPr>
                <w:sz w:val="20"/>
                <w:szCs w:val="20"/>
                <w:lang w:val="en-US"/>
              </w:rPr>
            </w:pPr>
            <w:r w:rsidRPr="00A76F0C">
              <w:rPr>
                <w:color w:val="000000"/>
                <w:sz w:val="20"/>
                <w:szCs w:val="20"/>
              </w:rPr>
              <w:t>146</w:t>
            </w:r>
          </w:p>
        </w:tc>
        <w:tc>
          <w:tcPr>
            <w:tcW w:w="2798" w:type="pct"/>
          </w:tcPr>
          <w:p w14:paraId="298BE58F" w14:textId="7DF7D65E" w:rsidR="00FD3D49" w:rsidRPr="00DF2F22" w:rsidRDefault="00FD3D49" w:rsidP="000D03A0">
            <w:pPr>
              <w:widowControl/>
              <w:contextualSpacing/>
              <w:jc w:val="both"/>
              <w:rPr>
                <w:sz w:val="20"/>
                <w:szCs w:val="20"/>
              </w:rPr>
            </w:pPr>
            <w:r w:rsidRPr="00DF2F22">
              <w:rPr>
                <w:color w:val="000000"/>
                <w:sz w:val="20"/>
                <w:szCs w:val="20"/>
              </w:rPr>
              <w:t>с. Игумново, ул. в жилой застройке</w:t>
            </w:r>
          </w:p>
        </w:tc>
        <w:tc>
          <w:tcPr>
            <w:tcW w:w="308" w:type="pct"/>
          </w:tcPr>
          <w:p w14:paraId="76F26348" w14:textId="697BBBDA"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4BD7B42C" w14:textId="4B68B6B8" w:rsidR="00FD3D49" w:rsidRPr="00DF2F22" w:rsidRDefault="00FD3D49" w:rsidP="000D03A0">
            <w:pPr>
              <w:widowControl/>
              <w:contextualSpacing/>
              <w:jc w:val="both"/>
              <w:rPr>
                <w:sz w:val="20"/>
                <w:szCs w:val="20"/>
              </w:rPr>
            </w:pPr>
            <w:r w:rsidRPr="00DF2F22">
              <w:rPr>
                <w:color w:val="000000"/>
                <w:sz w:val="20"/>
                <w:szCs w:val="20"/>
              </w:rPr>
              <w:t>1,38</w:t>
            </w:r>
          </w:p>
        </w:tc>
        <w:tc>
          <w:tcPr>
            <w:tcW w:w="234" w:type="pct"/>
          </w:tcPr>
          <w:p w14:paraId="2D27CEEE" w14:textId="51499590"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6B3A5D38" w14:textId="0265BA39" w:rsidR="00FD3D49" w:rsidRPr="00DF2F22" w:rsidRDefault="00FD3D49" w:rsidP="000D03A0">
            <w:pPr>
              <w:widowControl/>
              <w:contextualSpacing/>
              <w:jc w:val="both"/>
              <w:rPr>
                <w:sz w:val="20"/>
                <w:szCs w:val="20"/>
              </w:rPr>
            </w:pPr>
            <w:r w:rsidRPr="00DF2F22">
              <w:rPr>
                <w:sz w:val="20"/>
                <w:szCs w:val="20"/>
              </w:rPr>
              <w:t>2</w:t>
            </w:r>
          </w:p>
        </w:tc>
        <w:tc>
          <w:tcPr>
            <w:tcW w:w="415" w:type="pct"/>
          </w:tcPr>
          <w:p w14:paraId="3917289A" w14:textId="1DBDACC7"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487D6E24" w14:textId="3766153D"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40956BFF" w14:textId="77777777" w:rsidTr="00FD3D49">
        <w:trPr>
          <w:trHeight w:val="20"/>
        </w:trPr>
        <w:tc>
          <w:tcPr>
            <w:tcW w:w="220" w:type="pct"/>
            <w:vAlign w:val="bottom"/>
          </w:tcPr>
          <w:p w14:paraId="3C1BE0AA" w14:textId="74A889BD" w:rsidR="00FD3D49" w:rsidRPr="00DF2F22" w:rsidRDefault="00FD3D49" w:rsidP="000D03A0">
            <w:pPr>
              <w:widowControl/>
              <w:contextualSpacing/>
              <w:jc w:val="both"/>
              <w:rPr>
                <w:sz w:val="20"/>
                <w:szCs w:val="20"/>
                <w:lang w:val="en-US"/>
              </w:rPr>
            </w:pPr>
            <w:r w:rsidRPr="00A76F0C">
              <w:rPr>
                <w:color w:val="000000"/>
                <w:sz w:val="20"/>
                <w:szCs w:val="20"/>
              </w:rPr>
              <w:t>147</w:t>
            </w:r>
          </w:p>
        </w:tc>
        <w:tc>
          <w:tcPr>
            <w:tcW w:w="2798" w:type="pct"/>
          </w:tcPr>
          <w:p w14:paraId="14869BEC" w14:textId="27E7CD4F" w:rsidR="00FD3D49" w:rsidRPr="00DF2F22" w:rsidRDefault="00FD3D49" w:rsidP="000D03A0">
            <w:pPr>
              <w:widowControl/>
              <w:contextualSpacing/>
              <w:jc w:val="both"/>
              <w:rPr>
                <w:sz w:val="20"/>
                <w:szCs w:val="20"/>
              </w:rPr>
            </w:pPr>
            <w:r w:rsidRPr="00DF2F22">
              <w:rPr>
                <w:color w:val="000000"/>
                <w:sz w:val="20"/>
                <w:szCs w:val="20"/>
              </w:rPr>
              <w:t>д.п. Кратово, ул. Бородинская</w:t>
            </w:r>
          </w:p>
        </w:tc>
        <w:tc>
          <w:tcPr>
            <w:tcW w:w="308" w:type="pct"/>
          </w:tcPr>
          <w:p w14:paraId="0B186F20" w14:textId="4AE27DED"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436BCF8E" w14:textId="0B36922E" w:rsidR="00FD3D49" w:rsidRPr="00DF2F22" w:rsidRDefault="00FD3D49" w:rsidP="000D03A0">
            <w:pPr>
              <w:widowControl/>
              <w:contextualSpacing/>
              <w:jc w:val="both"/>
              <w:rPr>
                <w:sz w:val="20"/>
                <w:szCs w:val="20"/>
              </w:rPr>
            </w:pPr>
            <w:r w:rsidRPr="00DF2F22">
              <w:rPr>
                <w:color w:val="000000"/>
                <w:sz w:val="20"/>
                <w:szCs w:val="20"/>
              </w:rPr>
              <w:t>0,7</w:t>
            </w:r>
          </w:p>
        </w:tc>
        <w:tc>
          <w:tcPr>
            <w:tcW w:w="234" w:type="pct"/>
          </w:tcPr>
          <w:p w14:paraId="1A064584" w14:textId="0EFB9B71"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7DA5A500" w14:textId="13A5DCC6" w:rsidR="00FD3D49" w:rsidRPr="00DF2F22" w:rsidRDefault="00FD3D49" w:rsidP="000D03A0">
            <w:pPr>
              <w:widowControl/>
              <w:contextualSpacing/>
              <w:jc w:val="both"/>
              <w:rPr>
                <w:sz w:val="20"/>
                <w:szCs w:val="20"/>
              </w:rPr>
            </w:pPr>
            <w:r w:rsidRPr="00DF2F22">
              <w:rPr>
                <w:sz w:val="20"/>
                <w:szCs w:val="20"/>
              </w:rPr>
              <w:t>2</w:t>
            </w:r>
          </w:p>
        </w:tc>
        <w:tc>
          <w:tcPr>
            <w:tcW w:w="415" w:type="pct"/>
          </w:tcPr>
          <w:p w14:paraId="56B7FF36" w14:textId="109A116F"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6BC6B187" w14:textId="3BA248FA"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3D9419F4" w14:textId="77777777" w:rsidTr="00FD3D49">
        <w:trPr>
          <w:trHeight w:val="20"/>
        </w:trPr>
        <w:tc>
          <w:tcPr>
            <w:tcW w:w="220" w:type="pct"/>
            <w:vAlign w:val="bottom"/>
          </w:tcPr>
          <w:p w14:paraId="3F5CFB77" w14:textId="00B9152B" w:rsidR="00FD3D49" w:rsidRPr="00DF2F22" w:rsidRDefault="00FD3D49" w:rsidP="000D03A0">
            <w:pPr>
              <w:widowControl/>
              <w:contextualSpacing/>
              <w:jc w:val="both"/>
              <w:rPr>
                <w:sz w:val="20"/>
                <w:szCs w:val="20"/>
                <w:lang w:val="en-US"/>
              </w:rPr>
            </w:pPr>
            <w:r w:rsidRPr="00A76F0C">
              <w:rPr>
                <w:color w:val="000000"/>
                <w:sz w:val="20"/>
                <w:szCs w:val="20"/>
              </w:rPr>
              <w:t>148</w:t>
            </w:r>
          </w:p>
        </w:tc>
        <w:tc>
          <w:tcPr>
            <w:tcW w:w="2798" w:type="pct"/>
          </w:tcPr>
          <w:p w14:paraId="6D27D84C" w14:textId="02BC1E9A" w:rsidR="00FD3D49" w:rsidRPr="00DF2F22" w:rsidRDefault="00FD3D49" w:rsidP="000D03A0">
            <w:pPr>
              <w:widowControl/>
              <w:contextualSpacing/>
              <w:jc w:val="both"/>
              <w:rPr>
                <w:sz w:val="20"/>
                <w:szCs w:val="20"/>
              </w:rPr>
            </w:pPr>
            <w:r w:rsidRPr="00DF2F22">
              <w:rPr>
                <w:color w:val="000000"/>
                <w:sz w:val="20"/>
                <w:szCs w:val="20"/>
              </w:rPr>
              <w:t>д.п. Кратово, ул. в жилой застройке в районе ул. Бородинская</w:t>
            </w:r>
          </w:p>
        </w:tc>
        <w:tc>
          <w:tcPr>
            <w:tcW w:w="308" w:type="pct"/>
          </w:tcPr>
          <w:p w14:paraId="2CA1D42C" w14:textId="6E05C955"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57555980" w14:textId="4792A050" w:rsidR="00FD3D49" w:rsidRPr="00DF2F22" w:rsidRDefault="00FD3D49" w:rsidP="000D03A0">
            <w:pPr>
              <w:widowControl/>
              <w:contextualSpacing/>
              <w:jc w:val="both"/>
              <w:rPr>
                <w:sz w:val="20"/>
                <w:szCs w:val="20"/>
              </w:rPr>
            </w:pPr>
            <w:r w:rsidRPr="00DF2F22">
              <w:rPr>
                <w:color w:val="000000"/>
                <w:sz w:val="20"/>
                <w:szCs w:val="20"/>
              </w:rPr>
              <w:t>1,77</w:t>
            </w:r>
          </w:p>
        </w:tc>
        <w:tc>
          <w:tcPr>
            <w:tcW w:w="234" w:type="pct"/>
          </w:tcPr>
          <w:p w14:paraId="00576237" w14:textId="658707A1"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335F7BDF" w14:textId="5D135705" w:rsidR="00FD3D49" w:rsidRPr="00DF2F22" w:rsidRDefault="00FD3D49" w:rsidP="000D03A0">
            <w:pPr>
              <w:widowControl/>
              <w:contextualSpacing/>
              <w:jc w:val="both"/>
              <w:rPr>
                <w:sz w:val="20"/>
                <w:szCs w:val="20"/>
              </w:rPr>
            </w:pPr>
            <w:r w:rsidRPr="00DF2F22">
              <w:rPr>
                <w:sz w:val="20"/>
                <w:szCs w:val="20"/>
              </w:rPr>
              <w:t>2</w:t>
            </w:r>
          </w:p>
        </w:tc>
        <w:tc>
          <w:tcPr>
            <w:tcW w:w="415" w:type="pct"/>
          </w:tcPr>
          <w:p w14:paraId="711FF413" w14:textId="019B7937"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71E371DD" w14:textId="4D0826C4"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5BDCC743" w14:textId="77777777" w:rsidTr="00FD3D49">
        <w:trPr>
          <w:trHeight w:val="20"/>
        </w:trPr>
        <w:tc>
          <w:tcPr>
            <w:tcW w:w="220" w:type="pct"/>
            <w:vAlign w:val="bottom"/>
          </w:tcPr>
          <w:p w14:paraId="75B48A6B" w14:textId="576DCFB0" w:rsidR="00FD3D49" w:rsidRPr="00DF2F22" w:rsidRDefault="00FD3D49" w:rsidP="000D03A0">
            <w:pPr>
              <w:widowControl/>
              <w:contextualSpacing/>
              <w:jc w:val="both"/>
              <w:rPr>
                <w:sz w:val="20"/>
                <w:szCs w:val="20"/>
                <w:lang w:val="en-US"/>
              </w:rPr>
            </w:pPr>
            <w:r w:rsidRPr="00A76F0C">
              <w:rPr>
                <w:color w:val="000000"/>
                <w:sz w:val="20"/>
                <w:szCs w:val="20"/>
              </w:rPr>
              <w:t>149</w:t>
            </w:r>
          </w:p>
        </w:tc>
        <w:tc>
          <w:tcPr>
            <w:tcW w:w="2798" w:type="pct"/>
          </w:tcPr>
          <w:p w14:paraId="2A2F107A" w14:textId="05EEB7B1" w:rsidR="00FD3D49" w:rsidRPr="00DF2F22" w:rsidRDefault="00FD3D49" w:rsidP="000D03A0">
            <w:pPr>
              <w:widowControl/>
              <w:contextualSpacing/>
              <w:jc w:val="both"/>
              <w:rPr>
                <w:sz w:val="20"/>
                <w:szCs w:val="20"/>
              </w:rPr>
            </w:pPr>
            <w:r w:rsidRPr="00DF2F22">
              <w:rPr>
                <w:color w:val="000000"/>
                <w:sz w:val="20"/>
                <w:szCs w:val="20"/>
              </w:rPr>
              <w:t>д.п. Кратово, ул. в планируемой жилой застройке в районе ул. Бородинская</w:t>
            </w:r>
          </w:p>
        </w:tc>
        <w:tc>
          <w:tcPr>
            <w:tcW w:w="308" w:type="pct"/>
          </w:tcPr>
          <w:p w14:paraId="6A97D77C" w14:textId="6F09B2B8"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5E328E9B" w14:textId="5F1D0057" w:rsidR="00FD3D49" w:rsidRPr="00DF2F22" w:rsidRDefault="00FD3D49" w:rsidP="000D03A0">
            <w:pPr>
              <w:widowControl/>
              <w:contextualSpacing/>
              <w:jc w:val="both"/>
              <w:rPr>
                <w:sz w:val="20"/>
                <w:szCs w:val="20"/>
              </w:rPr>
            </w:pPr>
            <w:r w:rsidRPr="00DF2F22">
              <w:rPr>
                <w:color w:val="000000"/>
                <w:sz w:val="20"/>
                <w:szCs w:val="20"/>
              </w:rPr>
              <w:t>4,13</w:t>
            </w:r>
          </w:p>
        </w:tc>
        <w:tc>
          <w:tcPr>
            <w:tcW w:w="234" w:type="pct"/>
          </w:tcPr>
          <w:p w14:paraId="5495B2FD" w14:textId="083C9391"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0E007638" w14:textId="49FE4969" w:rsidR="00FD3D49" w:rsidRPr="00DF2F22" w:rsidRDefault="00FD3D49" w:rsidP="000D03A0">
            <w:pPr>
              <w:widowControl/>
              <w:contextualSpacing/>
              <w:jc w:val="both"/>
              <w:rPr>
                <w:sz w:val="20"/>
                <w:szCs w:val="20"/>
              </w:rPr>
            </w:pPr>
            <w:r w:rsidRPr="00DF2F22">
              <w:rPr>
                <w:sz w:val="20"/>
                <w:szCs w:val="20"/>
              </w:rPr>
              <w:t>2</w:t>
            </w:r>
          </w:p>
        </w:tc>
        <w:tc>
          <w:tcPr>
            <w:tcW w:w="415" w:type="pct"/>
          </w:tcPr>
          <w:p w14:paraId="42C401CF" w14:textId="4485D4B3"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74863644" w14:textId="17911FB2"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4F0CC2B" w14:textId="77777777" w:rsidTr="00FD3D49">
        <w:trPr>
          <w:trHeight w:val="20"/>
        </w:trPr>
        <w:tc>
          <w:tcPr>
            <w:tcW w:w="220" w:type="pct"/>
            <w:vAlign w:val="bottom"/>
          </w:tcPr>
          <w:p w14:paraId="3FD53938" w14:textId="2AC56E34" w:rsidR="00FD3D49" w:rsidRPr="00DF2F22" w:rsidRDefault="00FD3D49" w:rsidP="000D03A0">
            <w:pPr>
              <w:widowControl/>
              <w:contextualSpacing/>
              <w:jc w:val="both"/>
              <w:rPr>
                <w:sz w:val="20"/>
                <w:szCs w:val="20"/>
                <w:lang w:val="en-US"/>
              </w:rPr>
            </w:pPr>
            <w:r w:rsidRPr="00A76F0C">
              <w:rPr>
                <w:color w:val="000000"/>
                <w:sz w:val="20"/>
                <w:szCs w:val="20"/>
              </w:rPr>
              <w:t>150</w:t>
            </w:r>
          </w:p>
        </w:tc>
        <w:tc>
          <w:tcPr>
            <w:tcW w:w="2798" w:type="pct"/>
          </w:tcPr>
          <w:p w14:paraId="7200F80D" w14:textId="3209A831" w:rsidR="00FD3D49" w:rsidRPr="00DF2F22" w:rsidRDefault="00FD3D49" w:rsidP="000D03A0">
            <w:pPr>
              <w:widowControl/>
              <w:contextualSpacing/>
              <w:jc w:val="both"/>
              <w:rPr>
                <w:sz w:val="20"/>
                <w:szCs w:val="20"/>
              </w:rPr>
            </w:pPr>
            <w:r w:rsidRPr="00DF2F22">
              <w:rPr>
                <w:color w:val="000000"/>
                <w:sz w:val="20"/>
                <w:szCs w:val="20"/>
              </w:rPr>
              <w:t>д.п. Кратово, ул. Тихая (новый участок)</w:t>
            </w:r>
          </w:p>
        </w:tc>
        <w:tc>
          <w:tcPr>
            <w:tcW w:w="308" w:type="pct"/>
          </w:tcPr>
          <w:p w14:paraId="2A38FB57" w14:textId="621A2BF6"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670F12BE" w14:textId="76A2FD4B" w:rsidR="00FD3D49" w:rsidRPr="00DF2F22" w:rsidRDefault="00FD3D49" w:rsidP="000D03A0">
            <w:pPr>
              <w:widowControl/>
              <w:contextualSpacing/>
              <w:jc w:val="both"/>
              <w:rPr>
                <w:sz w:val="20"/>
                <w:szCs w:val="20"/>
              </w:rPr>
            </w:pPr>
            <w:r w:rsidRPr="00DF2F22">
              <w:rPr>
                <w:color w:val="000000"/>
                <w:sz w:val="20"/>
                <w:szCs w:val="20"/>
              </w:rPr>
              <w:t>0,31</w:t>
            </w:r>
          </w:p>
        </w:tc>
        <w:tc>
          <w:tcPr>
            <w:tcW w:w="234" w:type="pct"/>
          </w:tcPr>
          <w:p w14:paraId="484EF092" w14:textId="16F5E09E"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176FD9F2" w14:textId="3B531EE1" w:rsidR="00FD3D49" w:rsidRPr="00DF2F22" w:rsidRDefault="00FD3D49" w:rsidP="000D03A0">
            <w:pPr>
              <w:widowControl/>
              <w:contextualSpacing/>
              <w:jc w:val="both"/>
              <w:rPr>
                <w:sz w:val="20"/>
                <w:szCs w:val="20"/>
              </w:rPr>
            </w:pPr>
            <w:r w:rsidRPr="00DF2F22">
              <w:rPr>
                <w:sz w:val="20"/>
                <w:szCs w:val="20"/>
              </w:rPr>
              <w:t>2</w:t>
            </w:r>
          </w:p>
        </w:tc>
        <w:tc>
          <w:tcPr>
            <w:tcW w:w="415" w:type="pct"/>
          </w:tcPr>
          <w:p w14:paraId="3908E8A3" w14:textId="5D3DA6D3"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25D1993F" w14:textId="196E2B7B"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6513500A" w14:textId="77777777" w:rsidTr="00FD3D49">
        <w:trPr>
          <w:trHeight w:val="20"/>
        </w:trPr>
        <w:tc>
          <w:tcPr>
            <w:tcW w:w="220" w:type="pct"/>
            <w:vAlign w:val="bottom"/>
          </w:tcPr>
          <w:p w14:paraId="54D575FF" w14:textId="732188F8" w:rsidR="00FD3D49" w:rsidRPr="00DF2F22" w:rsidRDefault="00FD3D49" w:rsidP="000D03A0">
            <w:pPr>
              <w:widowControl/>
              <w:contextualSpacing/>
              <w:jc w:val="both"/>
              <w:rPr>
                <w:sz w:val="20"/>
                <w:szCs w:val="20"/>
                <w:lang w:val="en-US"/>
              </w:rPr>
            </w:pPr>
            <w:r w:rsidRPr="00A76F0C">
              <w:rPr>
                <w:color w:val="000000"/>
                <w:sz w:val="20"/>
                <w:szCs w:val="20"/>
              </w:rPr>
              <w:t>151</w:t>
            </w:r>
          </w:p>
        </w:tc>
        <w:tc>
          <w:tcPr>
            <w:tcW w:w="2798" w:type="pct"/>
          </w:tcPr>
          <w:p w14:paraId="1C1C9287" w14:textId="378634B0" w:rsidR="00FD3D49" w:rsidRPr="00DF2F22" w:rsidRDefault="00FD3D49" w:rsidP="000D03A0">
            <w:pPr>
              <w:widowControl/>
              <w:contextualSpacing/>
              <w:jc w:val="both"/>
              <w:rPr>
                <w:sz w:val="20"/>
                <w:szCs w:val="20"/>
              </w:rPr>
            </w:pPr>
            <w:r w:rsidRPr="00DF2F22">
              <w:rPr>
                <w:color w:val="000000"/>
                <w:sz w:val="20"/>
                <w:szCs w:val="20"/>
              </w:rPr>
              <w:t>д.п. Кратово, ул. в планируемой жилой застройке в районе ул. Тихая</w:t>
            </w:r>
          </w:p>
        </w:tc>
        <w:tc>
          <w:tcPr>
            <w:tcW w:w="308" w:type="pct"/>
          </w:tcPr>
          <w:p w14:paraId="0F2E052F" w14:textId="21156498"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7389A221" w14:textId="65DC1177" w:rsidR="00FD3D49" w:rsidRPr="00DF2F22" w:rsidRDefault="00FD3D49" w:rsidP="000D03A0">
            <w:pPr>
              <w:widowControl/>
              <w:contextualSpacing/>
              <w:jc w:val="both"/>
              <w:rPr>
                <w:sz w:val="20"/>
                <w:szCs w:val="20"/>
              </w:rPr>
            </w:pPr>
            <w:r w:rsidRPr="00DF2F22">
              <w:rPr>
                <w:color w:val="000000"/>
                <w:sz w:val="20"/>
                <w:szCs w:val="20"/>
              </w:rPr>
              <w:t>0,32</w:t>
            </w:r>
          </w:p>
        </w:tc>
        <w:tc>
          <w:tcPr>
            <w:tcW w:w="234" w:type="pct"/>
          </w:tcPr>
          <w:p w14:paraId="021DC5D3" w14:textId="71B6D70D"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4B3AF09D" w14:textId="7ED4807E" w:rsidR="00FD3D49" w:rsidRPr="00DF2F22" w:rsidRDefault="00FD3D49" w:rsidP="000D03A0">
            <w:pPr>
              <w:widowControl/>
              <w:contextualSpacing/>
              <w:jc w:val="both"/>
              <w:rPr>
                <w:sz w:val="20"/>
                <w:szCs w:val="20"/>
              </w:rPr>
            </w:pPr>
            <w:r w:rsidRPr="00DF2F22">
              <w:rPr>
                <w:sz w:val="20"/>
                <w:szCs w:val="20"/>
              </w:rPr>
              <w:t>2</w:t>
            </w:r>
          </w:p>
        </w:tc>
        <w:tc>
          <w:tcPr>
            <w:tcW w:w="415" w:type="pct"/>
          </w:tcPr>
          <w:p w14:paraId="2F2DA363" w14:textId="2135E31E"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04E1CA1C" w14:textId="79AC9108"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1DE55F9" w14:textId="77777777" w:rsidTr="00FD3D49">
        <w:trPr>
          <w:trHeight w:val="20"/>
        </w:trPr>
        <w:tc>
          <w:tcPr>
            <w:tcW w:w="220" w:type="pct"/>
            <w:vAlign w:val="bottom"/>
          </w:tcPr>
          <w:p w14:paraId="30F26E7E" w14:textId="0A809DF9" w:rsidR="00FD3D49" w:rsidRPr="00DF2F22" w:rsidRDefault="00FD3D49" w:rsidP="000D03A0">
            <w:pPr>
              <w:widowControl/>
              <w:contextualSpacing/>
              <w:jc w:val="both"/>
              <w:rPr>
                <w:sz w:val="20"/>
                <w:szCs w:val="20"/>
                <w:lang w:val="en-US"/>
              </w:rPr>
            </w:pPr>
            <w:r w:rsidRPr="00A76F0C">
              <w:rPr>
                <w:color w:val="000000"/>
                <w:sz w:val="20"/>
                <w:szCs w:val="20"/>
              </w:rPr>
              <w:t>152</w:t>
            </w:r>
          </w:p>
        </w:tc>
        <w:tc>
          <w:tcPr>
            <w:tcW w:w="2798" w:type="pct"/>
          </w:tcPr>
          <w:p w14:paraId="5F85AFF6" w14:textId="32A006D0" w:rsidR="00FD3D49" w:rsidRPr="00DF2F22" w:rsidRDefault="00FD3D49" w:rsidP="000D03A0">
            <w:pPr>
              <w:widowControl/>
              <w:contextualSpacing/>
              <w:jc w:val="both"/>
              <w:rPr>
                <w:sz w:val="20"/>
                <w:szCs w:val="20"/>
              </w:rPr>
            </w:pPr>
            <w:r w:rsidRPr="00DF2F22">
              <w:rPr>
                <w:color w:val="000000"/>
                <w:sz w:val="20"/>
                <w:szCs w:val="20"/>
              </w:rPr>
              <w:t>д.п. Кратово, улица в планируемой жилой застройке в районе ул. Лучевая</w:t>
            </w:r>
          </w:p>
        </w:tc>
        <w:tc>
          <w:tcPr>
            <w:tcW w:w="308" w:type="pct"/>
          </w:tcPr>
          <w:p w14:paraId="26BC688E" w14:textId="4CC0E818"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2503D08D" w14:textId="4696FFBC" w:rsidR="00FD3D49" w:rsidRPr="00DF2F22" w:rsidRDefault="00FD3D49" w:rsidP="000D03A0">
            <w:pPr>
              <w:widowControl/>
              <w:contextualSpacing/>
              <w:jc w:val="both"/>
              <w:rPr>
                <w:sz w:val="20"/>
                <w:szCs w:val="20"/>
              </w:rPr>
            </w:pPr>
            <w:r w:rsidRPr="00DF2F22">
              <w:rPr>
                <w:color w:val="000000"/>
                <w:sz w:val="20"/>
                <w:szCs w:val="20"/>
              </w:rPr>
              <w:t>0,16</w:t>
            </w:r>
          </w:p>
        </w:tc>
        <w:tc>
          <w:tcPr>
            <w:tcW w:w="234" w:type="pct"/>
          </w:tcPr>
          <w:p w14:paraId="1E647735" w14:textId="0E64FCC5"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0F3DF8C2" w14:textId="39524B0C" w:rsidR="00FD3D49" w:rsidRPr="00DF2F22" w:rsidRDefault="00FD3D49" w:rsidP="000D03A0">
            <w:pPr>
              <w:widowControl/>
              <w:contextualSpacing/>
              <w:jc w:val="both"/>
              <w:rPr>
                <w:sz w:val="20"/>
                <w:szCs w:val="20"/>
              </w:rPr>
            </w:pPr>
            <w:r w:rsidRPr="00DF2F22">
              <w:rPr>
                <w:sz w:val="20"/>
                <w:szCs w:val="20"/>
              </w:rPr>
              <w:t>2</w:t>
            </w:r>
          </w:p>
        </w:tc>
        <w:tc>
          <w:tcPr>
            <w:tcW w:w="415" w:type="pct"/>
          </w:tcPr>
          <w:p w14:paraId="577CEF69" w14:textId="2B56B00B"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6EF96D2D" w14:textId="2B19AF8B"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59FCEC02" w14:textId="77777777" w:rsidTr="00FD3D49">
        <w:trPr>
          <w:trHeight w:val="20"/>
        </w:trPr>
        <w:tc>
          <w:tcPr>
            <w:tcW w:w="220" w:type="pct"/>
            <w:vAlign w:val="bottom"/>
          </w:tcPr>
          <w:p w14:paraId="799530C2" w14:textId="0339212B" w:rsidR="00FD3D49" w:rsidRPr="00DF2F22" w:rsidRDefault="00FD3D49" w:rsidP="000D03A0">
            <w:pPr>
              <w:widowControl/>
              <w:contextualSpacing/>
              <w:jc w:val="both"/>
              <w:rPr>
                <w:sz w:val="20"/>
                <w:szCs w:val="20"/>
                <w:lang w:val="en-US"/>
              </w:rPr>
            </w:pPr>
            <w:r w:rsidRPr="00A76F0C">
              <w:rPr>
                <w:color w:val="000000"/>
                <w:sz w:val="20"/>
                <w:szCs w:val="20"/>
              </w:rPr>
              <w:t>153</w:t>
            </w:r>
          </w:p>
        </w:tc>
        <w:tc>
          <w:tcPr>
            <w:tcW w:w="2798" w:type="pct"/>
          </w:tcPr>
          <w:p w14:paraId="6B7C73B1" w14:textId="403224A4" w:rsidR="00FD3D49" w:rsidRPr="00DF2F22" w:rsidRDefault="00FD3D49" w:rsidP="000D03A0">
            <w:pPr>
              <w:widowControl/>
              <w:contextualSpacing/>
              <w:jc w:val="both"/>
              <w:rPr>
                <w:sz w:val="20"/>
                <w:szCs w:val="20"/>
              </w:rPr>
            </w:pPr>
            <w:r w:rsidRPr="00DF2F22">
              <w:rPr>
                <w:color w:val="000000"/>
                <w:sz w:val="20"/>
                <w:szCs w:val="20"/>
              </w:rPr>
              <w:t>д.п. Кратово, улица в планируемой жилой застройке в районе ул. Большая Московская</w:t>
            </w:r>
          </w:p>
        </w:tc>
        <w:tc>
          <w:tcPr>
            <w:tcW w:w="308" w:type="pct"/>
          </w:tcPr>
          <w:p w14:paraId="206F38D3" w14:textId="1F94C87F"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65E3C34D" w14:textId="29DDB2A7" w:rsidR="00FD3D49" w:rsidRPr="00DF2F22" w:rsidRDefault="00FD3D49" w:rsidP="000D03A0">
            <w:pPr>
              <w:widowControl/>
              <w:contextualSpacing/>
              <w:jc w:val="both"/>
              <w:rPr>
                <w:sz w:val="20"/>
                <w:szCs w:val="20"/>
              </w:rPr>
            </w:pPr>
            <w:r w:rsidRPr="00DF2F22">
              <w:rPr>
                <w:color w:val="000000"/>
                <w:sz w:val="20"/>
                <w:szCs w:val="20"/>
              </w:rPr>
              <w:t>0,34</w:t>
            </w:r>
          </w:p>
        </w:tc>
        <w:tc>
          <w:tcPr>
            <w:tcW w:w="234" w:type="pct"/>
          </w:tcPr>
          <w:p w14:paraId="6DC85A34" w14:textId="5341CC89"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3A39790C" w14:textId="2515ED25" w:rsidR="00FD3D49" w:rsidRPr="00DF2F22" w:rsidRDefault="00FD3D49" w:rsidP="000D03A0">
            <w:pPr>
              <w:widowControl/>
              <w:contextualSpacing/>
              <w:jc w:val="both"/>
              <w:rPr>
                <w:sz w:val="20"/>
                <w:szCs w:val="20"/>
              </w:rPr>
            </w:pPr>
            <w:r w:rsidRPr="00DF2F22">
              <w:rPr>
                <w:sz w:val="20"/>
                <w:szCs w:val="20"/>
              </w:rPr>
              <w:t>2</w:t>
            </w:r>
          </w:p>
        </w:tc>
        <w:tc>
          <w:tcPr>
            <w:tcW w:w="415" w:type="pct"/>
          </w:tcPr>
          <w:p w14:paraId="49E59A73" w14:textId="37AC6E0A"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0863067F" w14:textId="4F7F8BDA"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4C7D5CB" w14:textId="77777777" w:rsidTr="00FD3D49">
        <w:trPr>
          <w:trHeight w:val="20"/>
        </w:trPr>
        <w:tc>
          <w:tcPr>
            <w:tcW w:w="220" w:type="pct"/>
            <w:vAlign w:val="bottom"/>
          </w:tcPr>
          <w:p w14:paraId="23E2FAE3" w14:textId="41BA1B94" w:rsidR="00FD3D49" w:rsidRPr="00DF2F22" w:rsidRDefault="00FD3D49" w:rsidP="000D03A0">
            <w:pPr>
              <w:widowControl/>
              <w:contextualSpacing/>
              <w:jc w:val="both"/>
              <w:rPr>
                <w:sz w:val="20"/>
                <w:szCs w:val="20"/>
                <w:lang w:val="en-US"/>
              </w:rPr>
            </w:pPr>
            <w:r w:rsidRPr="00A76F0C">
              <w:rPr>
                <w:color w:val="000000"/>
                <w:sz w:val="20"/>
                <w:szCs w:val="20"/>
              </w:rPr>
              <w:t>154</w:t>
            </w:r>
          </w:p>
        </w:tc>
        <w:tc>
          <w:tcPr>
            <w:tcW w:w="2798" w:type="pct"/>
          </w:tcPr>
          <w:p w14:paraId="55BF9507" w14:textId="5EB48191" w:rsidR="00FD3D49" w:rsidRPr="00DF2F22" w:rsidRDefault="00FD3D49" w:rsidP="000D03A0">
            <w:pPr>
              <w:widowControl/>
              <w:contextualSpacing/>
              <w:jc w:val="both"/>
              <w:rPr>
                <w:sz w:val="20"/>
                <w:szCs w:val="20"/>
              </w:rPr>
            </w:pPr>
            <w:r w:rsidRPr="00DF2F22">
              <w:rPr>
                <w:color w:val="000000"/>
                <w:sz w:val="20"/>
                <w:szCs w:val="20"/>
              </w:rPr>
              <w:t>д.п. Родники, улица в планируемой жилой застройке в районе ул. Трудовая</w:t>
            </w:r>
          </w:p>
        </w:tc>
        <w:tc>
          <w:tcPr>
            <w:tcW w:w="308" w:type="pct"/>
          </w:tcPr>
          <w:p w14:paraId="31C52115" w14:textId="29DC7991"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7292FFE9" w14:textId="6FC8B877" w:rsidR="00FD3D49" w:rsidRPr="00DF2F22" w:rsidRDefault="00FD3D49" w:rsidP="000D03A0">
            <w:pPr>
              <w:widowControl/>
              <w:contextualSpacing/>
              <w:jc w:val="both"/>
              <w:rPr>
                <w:sz w:val="20"/>
                <w:szCs w:val="20"/>
              </w:rPr>
            </w:pPr>
            <w:r w:rsidRPr="00DF2F22">
              <w:rPr>
                <w:color w:val="000000"/>
                <w:sz w:val="20"/>
                <w:szCs w:val="20"/>
              </w:rPr>
              <w:t>0,2</w:t>
            </w:r>
          </w:p>
        </w:tc>
        <w:tc>
          <w:tcPr>
            <w:tcW w:w="234" w:type="pct"/>
          </w:tcPr>
          <w:p w14:paraId="0C709352" w14:textId="10A7BE94"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55D06610" w14:textId="5537597D" w:rsidR="00FD3D49" w:rsidRPr="00DF2F22" w:rsidRDefault="00FD3D49" w:rsidP="000D03A0">
            <w:pPr>
              <w:widowControl/>
              <w:contextualSpacing/>
              <w:jc w:val="both"/>
              <w:rPr>
                <w:sz w:val="20"/>
                <w:szCs w:val="20"/>
              </w:rPr>
            </w:pPr>
            <w:r w:rsidRPr="00DF2F22">
              <w:rPr>
                <w:sz w:val="20"/>
                <w:szCs w:val="20"/>
              </w:rPr>
              <w:t>2</w:t>
            </w:r>
          </w:p>
        </w:tc>
        <w:tc>
          <w:tcPr>
            <w:tcW w:w="415" w:type="pct"/>
          </w:tcPr>
          <w:p w14:paraId="36E85346" w14:textId="22D96C86"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09CF67A5" w14:textId="06BF5772"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300E4148" w14:textId="77777777" w:rsidTr="00FD3D49">
        <w:trPr>
          <w:trHeight w:val="20"/>
        </w:trPr>
        <w:tc>
          <w:tcPr>
            <w:tcW w:w="220" w:type="pct"/>
            <w:vAlign w:val="bottom"/>
          </w:tcPr>
          <w:p w14:paraId="3161B712" w14:textId="1BC0D603" w:rsidR="00FD3D49" w:rsidRPr="00DF2F22" w:rsidRDefault="00FD3D49" w:rsidP="000D03A0">
            <w:pPr>
              <w:widowControl/>
              <w:contextualSpacing/>
              <w:jc w:val="both"/>
              <w:rPr>
                <w:sz w:val="20"/>
                <w:szCs w:val="20"/>
                <w:lang w:val="en-US"/>
              </w:rPr>
            </w:pPr>
            <w:r w:rsidRPr="00A76F0C">
              <w:rPr>
                <w:color w:val="000000"/>
                <w:sz w:val="20"/>
                <w:szCs w:val="20"/>
              </w:rPr>
              <w:t>155</w:t>
            </w:r>
          </w:p>
        </w:tc>
        <w:tc>
          <w:tcPr>
            <w:tcW w:w="2798" w:type="pct"/>
          </w:tcPr>
          <w:p w14:paraId="0CB8FDCA" w14:textId="370C3249" w:rsidR="00FD3D49" w:rsidRPr="00DF2F22" w:rsidRDefault="00FD3D49" w:rsidP="000D03A0">
            <w:pPr>
              <w:widowControl/>
              <w:contextualSpacing/>
              <w:jc w:val="both"/>
              <w:rPr>
                <w:sz w:val="20"/>
                <w:szCs w:val="20"/>
              </w:rPr>
            </w:pPr>
            <w:r w:rsidRPr="00DF2F22">
              <w:rPr>
                <w:color w:val="000000"/>
                <w:sz w:val="20"/>
                <w:szCs w:val="20"/>
              </w:rPr>
              <w:t>Планировочный район Удельная</w:t>
            </w:r>
          </w:p>
        </w:tc>
        <w:tc>
          <w:tcPr>
            <w:tcW w:w="308" w:type="pct"/>
          </w:tcPr>
          <w:p w14:paraId="2FECF677" w14:textId="0A3089D1" w:rsidR="00FD3D49" w:rsidRPr="00DF2F22" w:rsidRDefault="00FD3D49" w:rsidP="000D03A0">
            <w:pPr>
              <w:widowControl/>
              <w:contextualSpacing/>
              <w:jc w:val="both"/>
              <w:rPr>
                <w:sz w:val="20"/>
                <w:szCs w:val="20"/>
              </w:rPr>
            </w:pPr>
          </w:p>
        </w:tc>
        <w:tc>
          <w:tcPr>
            <w:tcW w:w="342" w:type="pct"/>
          </w:tcPr>
          <w:p w14:paraId="30B80308" w14:textId="0323DE1D" w:rsidR="00FD3D49" w:rsidRPr="00DF2F22" w:rsidRDefault="00FD3D49" w:rsidP="000D03A0">
            <w:pPr>
              <w:widowControl/>
              <w:contextualSpacing/>
              <w:jc w:val="both"/>
              <w:rPr>
                <w:sz w:val="20"/>
                <w:szCs w:val="20"/>
              </w:rPr>
            </w:pPr>
          </w:p>
        </w:tc>
        <w:tc>
          <w:tcPr>
            <w:tcW w:w="234" w:type="pct"/>
          </w:tcPr>
          <w:p w14:paraId="1E590E8B" w14:textId="120CA115" w:rsidR="00FD3D49" w:rsidRPr="00DF2F22" w:rsidRDefault="00FD3D49" w:rsidP="000D03A0">
            <w:pPr>
              <w:widowControl/>
              <w:contextualSpacing/>
              <w:jc w:val="both"/>
              <w:rPr>
                <w:sz w:val="20"/>
                <w:szCs w:val="20"/>
              </w:rPr>
            </w:pPr>
          </w:p>
        </w:tc>
        <w:tc>
          <w:tcPr>
            <w:tcW w:w="364" w:type="pct"/>
          </w:tcPr>
          <w:p w14:paraId="598FACA8" w14:textId="47710154" w:rsidR="00FD3D49" w:rsidRPr="00DF2F22" w:rsidRDefault="00FD3D49" w:rsidP="000D03A0">
            <w:pPr>
              <w:widowControl/>
              <w:contextualSpacing/>
              <w:jc w:val="both"/>
              <w:rPr>
                <w:sz w:val="20"/>
                <w:szCs w:val="20"/>
              </w:rPr>
            </w:pPr>
            <w:r w:rsidRPr="00DF2F22">
              <w:rPr>
                <w:sz w:val="20"/>
                <w:szCs w:val="20"/>
              </w:rPr>
              <w:t>2</w:t>
            </w:r>
          </w:p>
        </w:tc>
        <w:tc>
          <w:tcPr>
            <w:tcW w:w="415" w:type="pct"/>
          </w:tcPr>
          <w:p w14:paraId="77DF91C7" w14:textId="098C4BFF" w:rsidR="00FD3D49" w:rsidRPr="00DF2F22" w:rsidRDefault="00FD3D49" w:rsidP="000D03A0">
            <w:pPr>
              <w:widowControl/>
              <w:contextualSpacing/>
              <w:jc w:val="both"/>
              <w:rPr>
                <w:sz w:val="20"/>
                <w:szCs w:val="20"/>
              </w:rPr>
            </w:pPr>
          </w:p>
        </w:tc>
        <w:tc>
          <w:tcPr>
            <w:tcW w:w="319" w:type="pct"/>
          </w:tcPr>
          <w:p w14:paraId="56E87CF2" w14:textId="57C28389"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0CBD8716" w14:textId="77777777" w:rsidTr="00FD3D49">
        <w:trPr>
          <w:trHeight w:val="20"/>
        </w:trPr>
        <w:tc>
          <w:tcPr>
            <w:tcW w:w="220" w:type="pct"/>
            <w:vAlign w:val="bottom"/>
          </w:tcPr>
          <w:p w14:paraId="2DEB3A2E" w14:textId="4FDEE204" w:rsidR="00FD3D49" w:rsidRPr="00DF2F22" w:rsidRDefault="00FD3D49" w:rsidP="000D03A0">
            <w:pPr>
              <w:widowControl/>
              <w:contextualSpacing/>
              <w:jc w:val="both"/>
              <w:rPr>
                <w:sz w:val="20"/>
                <w:szCs w:val="20"/>
                <w:lang w:val="en-US"/>
              </w:rPr>
            </w:pPr>
            <w:r w:rsidRPr="00A76F0C">
              <w:rPr>
                <w:color w:val="000000"/>
                <w:sz w:val="20"/>
                <w:szCs w:val="20"/>
              </w:rPr>
              <w:lastRenderedPageBreak/>
              <w:t>156</w:t>
            </w:r>
          </w:p>
        </w:tc>
        <w:tc>
          <w:tcPr>
            <w:tcW w:w="2798" w:type="pct"/>
          </w:tcPr>
          <w:p w14:paraId="3423B414" w14:textId="4DDB7749" w:rsidR="00FD3D49" w:rsidRPr="00DF2F22" w:rsidRDefault="00FD3D49" w:rsidP="000D03A0">
            <w:pPr>
              <w:widowControl/>
              <w:contextualSpacing/>
              <w:jc w:val="both"/>
              <w:rPr>
                <w:sz w:val="20"/>
                <w:szCs w:val="20"/>
              </w:rPr>
            </w:pPr>
            <w:r w:rsidRPr="00DF2F22">
              <w:rPr>
                <w:color w:val="000000"/>
                <w:sz w:val="20"/>
                <w:szCs w:val="20"/>
              </w:rPr>
              <w:t>д.п. Удельная, ул. Громова</w:t>
            </w:r>
          </w:p>
        </w:tc>
        <w:tc>
          <w:tcPr>
            <w:tcW w:w="308" w:type="pct"/>
          </w:tcPr>
          <w:p w14:paraId="58C0340A" w14:textId="664C23F1"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60993621" w14:textId="45035136" w:rsidR="00FD3D49" w:rsidRPr="00DF2F22" w:rsidRDefault="00FD3D49" w:rsidP="000D03A0">
            <w:pPr>
              <w:widowControl/>
              <w:contextualSpacing/>
              <w:jc w:val="both"/>
              <w:rPr>
                <w:sz w:val="20"/>
                <w:szCs w:val="20"/>
              </w:rPr>
            </w:pPr>
            <w:r w:rsidRPr="00DF2F22">
              <w:rPr>
                <w:color w:val="000000"/>
                <w:sz w:val="20"/>
                <w:szCs w:val="20"/>
              </w:rPr>
              <w:t>0,35</w:t>
            </w:r>
          </w:p>
        </w:tc>
        <w:tc>
          <w:tcPr>
            <w:tcW w:w="234" w:type="pct"/>
          </w:tcPr>
          <w:p w14:paraId="70BE694D" w14:textId="5501BA94"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53DA9C98" w14:textId="554CC317" w:rsidR="00FD3D49" w:rsidRPr="00DF2F22" w:rsidRDefault="00FD3D49" w:rsidP="000D03A0">
            <w:pPr>
              <w:widowControl/>
              <w:contextualSpacing/>
              <w:jc w:val="both"/>
              <w:rPr>
                <w:sz w:val="20"/>
                <w:szCs w:val="20"/>
              </w:rPr>
            </w:pPr>
            <w:r w:rsidRPr="00DF2F22">
              <w:rPr>
                <w:sz w:val="20"/>
                <w:szCs w:val="20"/>
              </w:rPr>
              <w:t>2</w:t>
            </w:r>
          </w:p>
        </w:tc>
        <w:tc>
          <w:tcPr>
            <w:tcW w:w="415" w:type="pct"/>
          </w:tcPr>
          <w:p w14:paraId="04B6432C" w14:textId="4BC9656C"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5F3B9B31" w14:textId="2BE635A7"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145792D3" w14:textId="77777777" w:rsidTr="00FD3D49">
        <w:trPr>
          <w:trHeight w:val="20"/>
        </w:trPr>
        <w:tc>
          <w:tcPr>
            <w:tcW w:w="220" w:type="pct"/>
            <w:vAlign w:val="bottom"/>
          </w:tcPr>
          <w:p w14:paraId="5DF41A20" w14:textId="3491A4BF" w:rsidR="00FD3D49" w:rsidRPr="00DF2F22" w:rsidRDefault="00FD3D49" w:rsidP="000D03A0">
            <w:pPr>
              <w:widowControl/>
              <w:contextualSpacing/>
              <w:jc w:val="both"/>
              <w:rPr>
                <w:sz w:val="20"/>
                <w:szCs w:val="20"/>
                <w:lang w:val="en-US"/>
              </w:rPr>
            </w:pPr>
            <w:r w:rsidRPr="00A76F0C">
              <w:rPr>
                <w:color w:val="000000"/>
                <w:sz w:val="20"/>
                <w:szCs w:val="20"/>
              </w:rPr>
              <w:t>157</w:t>
            </w:r>
          </w:p>
        </w:tc>
        <w:tc>
          <w:tcPr>
            <w:tcW w:w="2798" w:type="pct"/>
          </w:tcPr>
          <w:p w14:paraId="789B343C" w14:textId="777BFCAA" w:rsidR="00FD3D49" w:rsidRPr="00DF2F22" w:rsidRDefault="00FD3D49" w:rsidP="000D03A0">
            <w:pPr>
              <w:widowControl/>
              <w:contextualSpacing/>
              <w:jc w:val="both"/>
              <w:rPr>
                <w:sz w:val="20"/>
                <w:szCs w:val="20"/>
              </w:rPr>
            </w:pPr>
            <w:r w:rsidRPr="00DF2F22">
              <w:rPr>
                <w:color w:val="000000"/>
                <w:sz w:val="20"/>
                <w:szCs w:val="20"/>
              </w:rPr>
              <w:t>д.п. Удельная, ул. Карпинского</w:t>
            </w:r>
          </w:p>
        </w:tc>
        <w:tc>
          <w:tcPr>
            <w:tcW w:w="308" w:type="pct"/>
          </w:tcPr>
          <w:p w14:paraId="752FD03D" w14:textId="120BB822"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4654AA79" w14:textId="2B4F4F66" w:rsidR="00FD3D49" w:rsidRPr="00DF2F22" w:rsidRDefault="00FD3D49" w:rsidP="000D03A0">
            <w:pPr>
              <w:widowControl/>
              <w:contextualSpacing/>
              <w:jc w:val="both"/>
              <w:rPr>
                <w:sz w:val="20"/>
                <w:szCs w:val="20"/>
              </w:rPr>
            </w:pPr>
            <w:r w:rsidRPr="00DF2F22">
              <w:rPr>
                <w:color w:val="000000"/>
                <w:sz w:val="20"/>
                <w:szCs w:val="20"/>
              </w:rPr>
              <w:t>0,42</w:t>
            </w:r>
          </w:p>
        </w:tc>
        <w:tc>
          <w:tcPr>
            <w:tcW w:w="234" w:type="pct"/>
          </w:tcPr>
          <w:p w14:paraId="391CB69B" w14:textId="3E5F96D5"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1D961933" w14:textId="7CE51F72" w:rsidR="00FD3D49" w:rsidRPr="00DF2F22" w:rsidRDefault="00FD3D49" w:rsidP="000D03A0">
            <w:pPr>
              <w:widowControl/>
              <w:contextualSpacing/>
              <w:jc w:val="both"/>
              <w:rPr>
                <w:sz w:val="20"/>
                <w:szCs w:val="20"/>
              </w:rPr>
            </w:pPr>
            <w:r w:rsidRPr="00DF2F22">
              <w:rPr>
                <w:sz w:val="20"/>
                <w:szCs w:val="20"/>
              </w:rPr>
              <w:t>2</w:t>
            </w:r>
          </w:p>
        </w:tc>
        <w:tc>
          <w:tcPr>
            <w:tcW w:w="415" w:type="pct"/>
          </w:tcPr>
          <w:p w14:paraId="2251788B" w14:textId="0844CA43"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2A8A3D1F" w14:textId="0DDE1718"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296C282" w14:textId="77777777" w:rsidTr="00FD3D49">
        <w:trPr>
          <w:trHeight w:val="20"/>
        </w:trPr>
        <w:tc>
          <w:tcPr>
            <w:tcW w:w="220" w:type="pct"/>
            <w:vAlign w:val="bottom"/>
          </w:tcPr>
          <w:p w14:paraId="7EA863D8" w14:textId="5269FF70" w:rsidR="00FD3D49" w:rsidRPr="00DF2F22" w:rsidRDefault="00FD3D49" w:rsidP="000D03A0">
            <w:pPr>
              <w:widowControl/>
              <w:contextualSpacing/>
              <w:jc w:val="both"/>
              <w:rPr>
                <w:sz w:val="20"/>
                <w:szCs w:val="20"/>
                <w:lang w:val="en-US"/>
              </w:rPr>
            </w:pPr>
            <w:r w:rsidRPr="00A76F0C">
              <w:rPr>
                <w:color w:val="000000"/>
                <w:sz w:val="20"/>
                <w:szCs w:val="20"/>
              </w:rPr>
              <w:t>158</w:t>
            </w:r>
          </w:p>
        </w:tc>
        <w:tc>
          <w:tcPr>
            <w:tcW w:w="2798" w:type="pct"/>
          </w:tcPr>
          <w:p w14:paraId="1D0B4258" w14:textId="6A98FB18" w:rsidR="00FD3D49" w:rsidRPr="00DF2F22" w:rsidRDefault="00FD3D49" w:rsidP="000D03A0">
            <w:pPr>
              <w:widowControl/>
              <w:contextualSpacing/>
              <w:jc w:val="both"/>
              <w:rPr>
                <w:sz w:val="20"/>
                <w:szCs w:val="20"/>
              </w:rPr>
            </w:pPr>
            <w:r w:rsidRPr="00DF2F22">
              <w:rPr>
                <w:color w:val="000000"/>
                <w:sz w:val="20"/>
                <w:szCs w:val="20"/>
              </w:rPr>
              <w:t>д.п. Удельная, ул. Театральная</w:t>
            </w:r>
          </w:p>
        </w:tc>
        <w:tc>
          <w:tcPr>
            <w:tcW w:w="308" w:type="pct"/>
          </w:tcPr>
          <w:p w14:paraId="53FCDA99" w14:textId="66A3B330"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265AF501" w14:textId="1CA5D12D" w:rsidR="00FD3D49" w:rsidRPr="00DF2F22" w:rsidRDefault="00FD3D49" w:rsidP="000D03A0">
            <w:pPr>
              <w:widowControl/>
              <w:contextualSpacing/>
              <w:jc w:val="both"/>
              <w:rPr>
                <w:sz w:val="20"/>
                <w:szCs w:val="20"/>
              </w:rPr>
            </w:pPr>
            <w:r w:rsidRPr="00DF2F22">
              <w:rPr>
                <w:color w:val="000000"/>
                <w:sz w:val="20"/>
                <w:szCs w:val="20"/>
              </w:rPr>
              <w:t>0,48</w:t>
            </w:r>
          </w:p>
        </w:tc>
        <w:tc>
          <w:tcPr>
            <w:tcW w:w="234" w:type="pct"/>
          </w:tcPr>
          <w:p w14:paraId="0A75DD8A" w14:textId="742A45C3"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66C0B71F" w14:textId="7CF44D4C" w:rsidR="00FD3D49" w:rsidRPr="00DF2F22" w:rsidRDefault="00FD3D49" w:rsidP="000D03A0">
            <w:pPr>
              <w:widowControl/>
              <w:contextualSpacing/>
              <w:jc w:val="both"/>
              <w:rPr>
                <w:sz w:val="20"/>
                <w:szCs w:val="20"/>
              </w:rPr>
            </w:pPr>
            <w:r w:rsidRPr="00DF2F22">
              <w:rPr>
                <w:sz w:val="20"/>
                <w:szCs w:val="20"/>
              </w:rPr>
              <w:t>2</w:t>
            </w:r>
          </w:p>
        </w:tc>
        <w:tc>
          <w:tcPr>
            <w:tcW w:w="415" w:type="pct"/>
          </w:tcPr>
          <w:p w14:paraId="0A3DFEC0" w14:textId="521020A4"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0762C11A" w14:textId="5E527E75"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10DBA9FF" w14:textId="77777777" w:rsidTr="00FD3D49">
        <w:trPr>
          <w:trHeight w:val="20"/>
        </w:trPr>
        <w:tc>
          <w:tcPr>
            <w:tcW w:w="220" w:type="pct"/>
            <w:vAlign w:val="bottom"/>
          </w:tcPr>
          <w:p w14:paraId="1CB0DAAF" w14:textId="4779538A" w:rsidR="00FD3D49" w:rsidRPr="00DF2F22" w:rsidRDefault="00FD3D49" w:rsidP="000D03A0">
            <w:pPr>
              <w:widowControl/>
              <w:contextualSpacing/>
              <w:jc w:val="both"/>
              <w:rPr>
                <w:sz w:val="20"/>
                <w:szCs w:val="20"/>
                <w:lang w:val="en-US"/>
              </w:rPr>
            </w:pPr>
            <w:r w:rsidRPr="00A76F0C">
              <w:rPr>
                <w:color w:val="000000"/>
                <w:sz w:val="20"/>
                <w:szCs w:val="20"/>
              </w:rPr>
              <w:t>159</w:t>
            </w:r>
          </w:p>
        </w:tc>
        <w:tc>
          <w:tcPr>
            <w:tcW w:w="2798" w:type="pct"/>
          </w:tcPr>
          <w:p w14:paraId="47C21CF4" w14:textId="09E5B2F2" w:rsidR="00FD3D49" w:rsidRPr="00DF2F22" w:rsidRDefault="00FD3D49" w:rsidP="000D03A0">
            <w:pPr>
              <w:widowControl/>
              <w:contextualSpacing/>
              <w:jc w:val="both"/>
              <w:rPr>
                <w:sz w:val="20"/>
                <w:szCs w:val="20"/>
              </w:rPr>
            </w:pPr>
            <w:r w:rsidRPr="00DF2F22">
              <w:rPr>
                <w:color w:val="000000"/>
                <w:sz w:val="20"/>
                <w:szCs w:val="20"/>
              </w:rPr>
              <w:t>д.п. Удельная, ул. Комсомольская</w:t>
            </w:r>
          </w:p>
        </w:tc>
        <w:tc>
          <w:tcPr>
            <w:tcW w:w="308" w:type="pct"/>
          </w:tcPr>
          <w:p w14:paraId="7CDD8B03" w14:textId="311E132D"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5A2AF224" w14:textId="20566C03" w:rsidR="00FD3D49" w:rsidRPr="00DF2F22" w:rsidRDefault="00FD3D49" w:rsidP="000D03A0">
            <w:pPr>
              <w:widowControl/>
              <w:contextualSpacing/>
              <w:jc w:val="both"/>
              <w:rPr>
                <w:sz w:val="20"/>
                <w:szCs w:val="20"/>
              </w:rPr>
            </w:pPr>
            <w:r w:rsidRPr="00DF2F22">
              <w:rPr>
                <w:color w:val="000000"/>
                <w:sz w:val="20"/>
                <w:szCs w:val="20"/>
              </w:rPr>
              <w:t>0,32</w:t>
            </w:r>
          </w:p>
        </w:tc>
        <w:tc>
          <w:tcPr>
            <w:tcW w:w="234" w:type="pct"/>
          </w:tcPr>
          <w:p w14:paraId="3C983941" w14:textId="14C3489F"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36D934DA" w14:textId="43466A99" w:rsidR="00FD3D49" w:rsidRPr="00DF2F22" w:rsidRDefault="00FD3D49" w:rsidP="000D03A0">
            <w:pPr>
              <w:widowControl/>
              <w:contextualSpacing/>
              <w:jc w:val="both"/>
              <w:rPr>
                <w:sz w:val="20"/>
                <w:szCs w:val="20"/>
              </w:rPr>
            </w:pPr>
            <w:r w:rsidRPr="00DF2F22">
              <w:rPr>
                <w:sz w:val="20"/>
                <w:szCs w:val="20"/>
              </w:rPr>
              <w:t>2</w:t>
            </w:r>
          </w:p>
        </w:tc>
        <w:tc>
          <w:tcPr>
            <w:tcW w:w="415" w:type="pct"/>
          </w:tcPr>
          <w:p w14:paraId="45CD588D" w14:textId="4FC1052D"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71CAEC64" w14:textId="6F74C9E6"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669C20A6" w14:textId="77777777" w:rsidTr="00FD3D49">
        <w:trPr>
          <w:trHeight w:val="20"/>
        </w:trPr>
        <w:tc>
          <w:tcPr>
            <w:tcW w:w="220" w:type="pct"/>
            <w:vAlign w:val="bottom"/>
          </w:tcPr>
          <w:p w14:paraId="5615643E" w14:textId="1486A589" w:rsidR="00FD3D49" w:rsidRPr="00DF2F22" w:rsidRDefault="00FD3D49" w:rsidP="000D03A0">
            <w:pPr>
              <w:widowControl/>
              <w:contextualSpacing/>
              <w:jc w:val="both"/>
              <w:rPr>
                <w:sz w:val="20"/>
                <w:szCs w:val="20"/>
                <w:lang w:val="en-US"/>
              </w:rPr>
            </w:pPr>
            <w:r w:rsidRPr="00A76F0C">
              <w:rPr>
                <w:color w:val="000000"/>
                <w:sz w:val="20"/>
                <w:szCs w:val="20"/>
              </w:rPr>
              <w:t>160</w:t>
            </w:r>
          </w:p>
        </w:tc>
        <w:tc>
          <w:tcPr>
            <w:tcW w:w="2798" w:type="pct"/>
          </w:tcPr>
          <w:p w14:paraId="0DB378BE" w14:textId="4C0E9E9E" w:rsidR="00FD3D49" w:rsidRPr="00DF2F22" w:rsidRDefault="00FD3D49" w:rsidP="000D03A0">
            <w:pPr>
              <w:widowControl/>
              <w:contextualSpacing/>
              <w:jc w:val="both"/>
              <w:rPr>
                <w:sz w:val="20"/>
                <w:szCs w:val="20"/>
              </w:rPr>
            </w:pPr>
            <w:r w:rsidRPr="00DF2F22">
              <w:rPr>
                <w:color w:val="000000"/>
                <w:sz w:val="20"/>
                <w:szCs w:val="20"/>
              </w:rPr>
              <w:t>д.п. Удельная, ул. Октябрьская</w:t>
            </w:r>
          </w:p>
        </w:tc>
        <w:tc>
          <w:tcPr>
            <w:tcW w:w="308" w:type="pct"/>
          </w:tcPr>
          <w:p w14:paraId="392BB8D0" w14:textId="69D27DE9"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5D5DC858" w14:textId="2E7A7F90" w:rsidR="00FD3D49" w:rsidRPr="00DF2F22" w:rsidRDefault="00FD3D49" w:rsidP="000D03A0">
            <w:pPr>
              <w:widowControl/>
              <w:contextualSpacing/>
              <w:jc w:val="both"/>
              <w:rPr>
                <w:sz w:val="20"/>
                <w:szCs w:val="20"/>
              </w:rPr>
            </w:pPr>
            <w:r w:rsidRPr="00DF2F22">
              <w:rPr>
                <w:color w:val="000000"/>
                <w:sz w:val="20"/>
                <w:szCs w:val="20"/>
              </w:rPr>
              <w:t>0,84</w:t>
            </w:r>
          </w:p>
        </w:tc>
        <w:tc>
          <w:tcPr>
            <w:tcW w:w="234" w:type="pct"/>
          </w:tcPr>
          <w:p w14:paraId="71DBCE6D" w14:textId="22C5BC21"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188B3279" w14:textId="7F745182" w:rsidR="00FD3D49" w:rsidRPr="00DF2F22" w:rsidRDefault="00FD3D49" w:rsidP="000D03A0">
            <w:pPr>
              <w:widowControl/>
              <w:contextualSpacing/>
              <w:jc w:val="both"/>
              <w:rPr>
                <w:sz w:val="20"/>
                <w:szCs w:val="20"/>
              </w:rPr>
            </w:pPr>
            <w:r w:rsidRPr="00DF2F22">
              <w:rPr>
                <w:sz w:val="20"/>
                <w:szCs w:val="20"/>
              </w:rPr>
              <w:t>2</w:t>
            </w:r>
          </w:p>
        </w:tc>
        <w:tc>
          <w:tcPr>
            <w:tcW w:w="415" w:type="pct"/>
          </w:tcPr>
          <w:p w14:paraId="2F1BFDA3" w14:textId="3AF061C5"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5FDE1A19" w14:textId="349424FD"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42ED6BC8" w14:textId="77777777" w:rsidTr="00FD3D49">
        <w:trPr>
          <w:trHeight w:val="20"/>
        </w:trPr>
        <w:tc>
          <w:tcPr>
            <w:tcW w:w="220" w:type="pct"/>
            <w:vAlign w:val="bottom"/>
          </w:tcPr>
          <w:p w14:paraId="0E9D6BE8" w14:textId="0C89286D" w:rsidR="00FD3D49" w:rsidRPr="00DF2F22" w:rsidRDefault="00FD3D49" w:rsidP="000D03A0">
            <w:pPr>
              <w:widowControl/>
              <w:contextualSpacing/>
              <w:jc w:val="both"/>
              <w:rPr>
                <w:sz w:val="20"/>
                <w:szCs w:val="20"/>
                <w:lang w:val="en-US"/>
              </w:rPr>
            </w:pPr>
            <w:r w:rsidRPr="00A76F0C">
              <w:rPr>
                <w:color w:val="000000"/>
                <w:sz w:val="20"/>
                <w:szCs w:val="20"/>
              </w:rPr>
              <w:t>161</w:t>
            </w:r>
          </w:p>
        </w:tc>
        <w:tc>
          <w:tcPr>
            <w:tcW w:w="2798" w:type="pct"/>
          </w:tcPr>
          <w:p w14:paraId="48415076" w14:textId="67E7EFC8" w:rsidR="00FD3D49" w:rsidRPr="00DF2F22" w:rsidRDefault="00FD3D49" w:rsidP="000D03A0">
            <w:pPr>
              <w:widowControl/>
              <w:contextualSpacing/>
              <w:jc w:val="both"/>
              <w:rPr>
                <w:sz w:val="20"/>
                <w:szCs w:val="20"/>
              </w:rPr>
            </w:pPr>
            <w:r w:rsidRPr="00DF2F22">
              <w:rPr>
                <w:color w:val="000000"/>
                <w:sz w:val="20"/>
                <w:szCs w:val="20"/>
              </w:rPr>
              <w:t>д.п. Удельная, ул. в жилой застройке</w:t>
            </w:r>
          </w:p>
        </w:tc>
        <w:tc>
          <w:tcPr>
            <w:tcW w:w="308" w:type="pct"/>
          </w:tcPr>
          <w:p w14:paraId="0CB8AD04" w14:textId="4B35484F"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23D22661" w14:textId="2C7C944D" w:rsidR="00FD3D49" w:rsidRPr="00DF2F22" w:rsidRDefault="00FD3D49" w:rsidP="000D03A0">
            <w:pPr>
              <w:widowControl/>
              <w:contextualSpacing/>
              <w:jc w:val="both"/>
              <w:rPr>
                <w:sz w:val="20"/>
                <w:szCs w:val="20"/>
              </w:rPr>
            </w:pPr>
            <w:r w:rsidRPr="00DF2F22">
              <w:rPr>
                <w:color w:val="000000"/>
                <w:sz w:val="20"/>
                <w:szCs w:val="20"/>
              </w:rPr>
              <w:t>0,52</w:t>
            </w:r>
          </w:p>
        </w:tc>
        <w:tc>
          <w:tcPr>
            <w:tcW w:w="234" w:type="pct"/>
          </w:tcPr>
          <w:p w14:paraId="50172C5B" w14:textId="16CEF297"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240D8616" w14:textId="2C67F7F1" w:rsidR="00FD3D49" w:rsidRPr="00DF2F22" w:rsidRDefault="00FD3D49" w:rsidP="000D03A0">
            <w:pPr>
              <w:widowControl/>
              <w:contextualSpacing/>
              <w:jc w:val="both"/>
              <w:rPr>
                <w:sz w:val="20"/>
                <w:szCs w:val="20"/>
              </w:rPr>
            </w:pPr>
            <w:r w:rsidRPr="00DF2F22">
              <w:rPr>
                <w:sz w:val="20"/>
                <w:szCs w:val="20"/>
              </w:rPr>
              <w:t>2</w:t>
            </w:r>
          </w:p>
        </w:tc>
        <w:tc>
          <w:tcPr>
            <w:tcW w:w="415" w:type="pct"/>
          </w:tcPr>
          <w:p w14:paraId="35DDCA77" w14:textId="32E394EA"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18AD1438" w14:textId="0870B26D"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A5BFE1F" w14:textId="77777777" w:rsidTr="00FD3D49">
        <w:trPr>
          <w:trHeight w:val="20"/>
        </w:trPr>
        <w:tc>
          <w:tcPr>
            <w:tcW w:w="220" w:type="pct"/>
            <w:vAlign w:val="bottom"/>
          </w:tcPr>
          <w:p w14:paraId="294C9D6B" w14:textId="04E0A528" w:rsidR="00FD3D49" w:rsidRPr="00DF2F22" w:rsidRDefault="00FD3D49" w:rsidP="000D03A0">
            <w:pPr>
              <w:widowControl/>
              <w:contextualSpacing/>
              <w:jc w:val="both"/>
              <w:rPr>
                <w:sz w:val="20"/>
                <w:szCs w:val="20"/>
                <w:lang w:val="en-US"/>
              </w:rPr>
            </w:pPr>
            <w:r w:rsidRPr="00A76F0C">
              <w:rPr>
                <w:color w:val="000000"/>
                <w:sz w:val="20"/>
                <w:szCs w:val="20"/>
              </w:rPr>
              <w:t>162</w:t>
            </w:r>
          </w:p>
        </w:tc>
        <w:tc>
          <w:tcPr>
            <w:tcW w:w="2798" w:type="pct"/>
          </w:tcPr>
          <w:p w14:paraId="7B3FC977" w14:textId="4D14151F" w:rsidR="00FD3D49" w:rsidRPr="00DF2F22" w:rsidRDefault="00FD3D49" w:rsidP="000D03A0">
            <w:pPr>
              <w:widowControl/>
              <w:contextualSpacing/>
              <w:jc w:val="both"/>
              <w:rPr>
                <w:sz w:val="20"/>
                <w:szCs w:val="20"/>
              </w:rPr>
            </w:pPr>
            <w:r w:rsidRPr="00DF2F22">
              <w:rPr>
                <w:color w:val="000000"/>
                <w:sz w:val="20"/>
                <w:szCs w:val="20"/>
              </w:rPr>
              <w:t>Планировочный район Верейское</w:t>
            </w:r>
          </w:p>
        </w:tc>
        <w:tc>
          <w:tcPr>
            <w:tcW w:w="308" w:type="pct"/>
          </w:tcPr>
          <w:p w14:paraId="5920D1E4" w14:textId="5623D16B" w:rsidR="00FD3D49" w:rsidRPr="00DF2F22" w:rsidRDefault="00FD3D49" w:rsidP="000D03A0">
            <w:pPr>
              <w:widowControl/>
              <w:contextualSpacing/>
              <w:jc w:val="both"/>
              <w:rPr>
                <w:sz w:val="20"/>
                <w:szCs w:val="20"/>
              </w:rPr>
            </w:pPr>
          </w:p>
        </w:tc>
        <w:tc>
          <w:tcPr>
            <w:tcW w:w="342" w:type="pct"/>
          </w:tcPr>
          <w:p w14:paraId="5B20F4D0" w14:textId="3725E417" w:rsidR="00FD3D49" w:rsidRPr="00DF2F22" w:rsidRDefault="00FD3D49" w:rsidP="000D03A0">
            <w:pPr>
              <w:widowControl/>
              <w:contextualSpacing/>
              <w:jc w:val="both"/>
              <w:rPr>
                <w:sz w:val="20"/>
                <w:szCs w:val="20"/>
              </w:rPr>
            </w:pPr>
          </w:p>
        </w:tc>
        <w:tc>
          <w:tcPr>
            <w:tcW w:w="234" w:type="pct"/>
          </w:tcPr>
          <w:p w14:paraId="1A5CB95D" w14:textId="43AC279D" w:rsidR="00FD3D49" w:rsidRPr="00DF2F22" w:rsidRDefault="00FD3D49" w:rsidP="000D03A0">
            <w:pPr>
              <w:widowControl/>
              <w:contextualSpacing/>
              <w:jc w:val="both"/>
              <w:rPr>
                <w:sz w:val="20"/>
                <w:szCs w:val="20"/>
              </w:rPr>
            </w:pPr>
          </w:p>
        </w:tc>
        <w:tc>
          <w:tcPr>
            <w:tcW w:w="364" w:type="pct"/>
          </w:tcPr>
          <w:p w14:paraId="723FEA8A" w14:textId="2B9F9B04" w:rsidR="00FD3D49" w:rsidRPr="00DF2F22" w:rsidRDefault="00FD3D49" w:rsidP="000D03A0">
            <w:pPr>
              <w:widowControl/>
              <w:contextualSpacing/>
              <w:jc w:val="both"/>
              <w:rPr>
                <w:sz w:val="20"/>
                <w:szCs w:val="20"/>
              </w:rPr>
            </w:pPr>
            <w:r w:rsidRPr="00DF2F22">
              <w:rPr>
                <w:sz w:val="20"/>
                <w:szCs w:val="20"/>
              </w:rPr>
              <w:t>2</w:t>
            </w:r>
          </w:p>
        </w:tc>
        <w:tc>
          <w:tcPr>
            <w:tcW w:w="415" w:type="pct"/>
          </w:tcPr>
          <w:p w14:paraId="1915B475" w14:textId="3E788308" w:rsidR="00FD3D49" w:rsidRPr="00DF2F22" w:rsidRDefault="00FD3D49" w:rsidP="000D03A0">
            <w:pPr>
              <w:widowControl/>
              <w:contextualSpacing/>
              <w:jc w:val="both"/>
              <w:rPr>
                <w:sz w:val="20"/>
                <w:szCs w:val="20"/>
              </w:rPr>
            </w:pPr>
          </w:p>
        </w:tc>
        <w:tc>
          <w:tcPr>
            <w:tcW w:w="319" w:type="pct"/>
          </w:tcPr>
          <w:p w14:paraId="70B8BDF3" w14:textId="65C67259"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E44B4D5" w14:textId="77777777" w:rsidTr="00FD3D49">
        <w:trPr>
          <w:trHeight w:val="20"/>
        </w:trPr>
        <w:tc>
          <w:tcPr>
            <w:tcW w:w="220" w:type="pct"/>
            <w:vAlign w:val="bottom"/>
          </w:tcPr>
          <w:p w14:paraId="3630EC5D" w14:textId="392CB4EA" w:rsidR="00FD3D49" w:rsidRPr="00DF2F22" w:rsidRDefault="00FD3D49" w:rsidP="000D03A0">
            <w:pPr>
              <w:widowControl/>
              <w:contextualSpacing/>
              <w:jc w:val="both"/>
              <w:rPr>
                <w:sz w:val="20"/>
                <w:szCs w:val="20"/>
                <w:lang w:val="en-US"/>
              </w:rPr>
            </w:pPr>
            <w:r w:rsidRPr="00A76F0C">
              <w:rPr>
                <w:color w:val="000000"/>
                <w:sz w:val="20"/>
                <w:szCs w:val="20"/>
              </w:rPr>
              <w:t>163</w:t>
            </w:r>
          </w:p>
        </w:tc>
        <w:tc>
          <w:tcPr>
            <w:tcW w:w="2798" w:type="pct"/>
          </w:tcPr>
          <w:p w14:paraId="0DE8846E" w14:textId="5EF51DD3" w:rsidR="00FD3D49" w:rsidRPr="00DF2F22" w:rsidRDefault="00FD3D49" w:rsidP="000D03A0">
            <w:pPr>
              <w:widowControl/>
              <w:contextualSpacing/>
              <w:jc w:val="both"/>
              <w:rPr>
                <w:sz w:val="20"/>
                <w:szCs w:val="20"/>
              </w:rPr>
            </w:pPr>
            <w:r w:rsidRPr="00DF2F22">
              <w:rPr>
                <w:color w:val="000000"/>
                <w:sz w:val="20"/>
                <w:szCs w:val="20"/>
              </w:rPr>
              <w:t>а/д</w:t>
            </w:r>
            <w:r w:rsidR="00C37F2B">
              <w:rPr>
                <w:color w:val="000000"/>
                <w:sz w:val="20"/>
                <w:szCs w:val="20"/>
              </w:rPr>
              <w:t xml:space="preserve"> </w:t>
            </w:r>
            <w:r w:rsidRPr="00DF2F22">
              <w:rPr>
                <w:color w:val="000000"/>
                <w:sz w:val="20"/>
                <w:szCs w:val="20"/>
              </w:rPr>
              <w:t>Верея – Опытное Поле</w:t>
            </w:r>
          </w:p>
        </w:tc>
        <w:tc>
          <w:tcPr>
            <w:tcW w:w="308" w:type="pct"/>
          </w:tcPr>
          <w:p w14:paraId="2C2D1EDE" w14:textId="3047B14F"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5A05F93F" w14:textId="6172AEE7" w:rsidR="00FD3D49" w:rsidRPr="00DF2F22" w:rsidRDefault="00FD3D49" w:rsidP="000D03A0">
            <w:pPr>
              <w:widowControl/>
              <w:contextualSpacing/>
              <w:jc w:val="both"/>
              <w:rPr>
                <w:sz w:val="20"/>
                <w:szCs w:val="20"/>
              </w:rPr>
            </w:pPr>
            <w:r w:rsidRPr="00DF2F22">
              <w:rPr>
                <w:color w:val="000000"/>
                <w:sz w:val="20"/>
                <w:szCs w:val="20"/>
              </w:rPr>
              <w:t>0,34</w:t>
            </w:r>
          </w:p>
        </w:tc>
        <w:tc>
          <w:tcPr>
            <w:tcW w:w="234" w:type="pct"/>
          </w:tcPr>
          <w:p w14:paraId="3237D47B" w14:textId="777E32AA" w:rsidR="00FD3D49" w:rsidRPr="00DF2F22" w:rsidRDefault="00FD3D49" w:rsidP="000D03A0">
            <w:pPr>
              <w:widowControl/>
              <w:contextualSpacing/>
              <w:jc w:val="both"/>
              <w:rPr>
                <w:sz w:val="20"/>
                <w:szCs w:val="20"/>
              </w:rPr>
            </w:pPr>
            <w:r w:rsidRPr="00DF2F22">
              <w:rPr>
                <w:color w:val="000000"/>
                <w:sz w:val="20"/>
                <w:szCs w:val="20"/>
                <w:lang w:val="en-US"/>
              </w:rPr>
              <w:t>IV</w:t>
            </w:r>
          </w:p>
        </w:tc>
        <w:tc>
          <w:tcPr>
            <w:tcW w:w="364" w:type="pct"/>
          </w:tcPr>
          <w:p w14:paraId="22DF506C" w14:textId="250AA05A" w:rsidR="00FD3D49" w:rsidRPr="00DF2F22" w:rsidRDefault="00FD3D49" w:rsidP="000D03A0">
            <w:pPr>
              <w:widowControl/>
              <w:contextualSpacing/>
              <w:jc w:val="both"/>
              <w:rPr>
                <w:sz w:val="20"/>
                <w:szCs w:val="20"/>
              </w:rPr>
            </w:pPr>
            <w:r w:rsidRPr="00DF2F22">
              <w:rPr>
                <w:sz w:val="20"/>
                <w:szCs w:val="20"/>
              </w:rPr>
              <w:t>2</w:t>
            </w:r>
          </w:p>
        </w:tc>
        <w:tc>
          <w:tcPr>
            <w:tcW w:w="415" w:type="pct"/>
          </w:tcPr>
          <w:p w14:paraId="6C1CFBA0" w14:textId="7B19C576"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2EEE1267" w14:textId="5353B1C1"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0BE862E4" w14:textId="77777777" w:rsidTr="00FD3D49">
        <w:trPr>
          <w:trHeight w:val="20"/>
        </w:trPr>
        <w:tc>
          <w:tcPr>
            <w:tcW w:w="220" w:type="pct"/>
            <w:vAlign w:val="bottom"/>
          </w:tcPr>
          <w:p w14:paraId="2CDA5128" w14:textId="0325567E" w:rsidR="00FD3D49" w:rsidRPr="00DF2F22" w:rsidRDefault="00FD3D49" w:rsidP="000D03A0">
            <w:pPr>
              <w:widowControl/>
              <w:contextualSpacing/>
              <w:jc w:val="both"/>
              <w:rPr>
                <w:sz w:val="20"/>
                <w:szCs w:val="20"/>
                <w:lang w:val="en-US"/>
              </w:rPr>
            </w:pPr>
            <w:r w:rsidRPr="00A76F0C">
              <w:rPr>
                <w:color w:val="000000"/>
                <w:sz w:val="20"/>
                <w:szCs w:val="20"/>
              </w:rPr>
              <w:t>164</w:t>
            </w:r>
          </w:p>
        </w:tc>
        <w:tc>
          <w:tcPr>
            <w:tcW w:w="2798" w:type="pct"/>
          </w:tcPr>
          <w:p w14:paraId="4E683616" w14:textId="3FF92226" w:rsidR="00FD3D49" w:rsidRPr="00DF2F22" w:rsidRDefault="00FD3D49" w:rsidP="000D03A0">
            <w:pPr>
              <w:widowControl/>
              <w:contextualSpacing/>
              <w:jc w:val="both"/>
              <w:rPr>
                <w:sz w:val="20"/>
                <w:szCs w:val="20"/>
              </w:rPr>
            </w:pPr>
            <w:r w:rsidRPr="00DF2F22">
              <w:rPr>
                <w:color w:val="000000"/>
                <w:sz w:val="20"/>
                <w:szCs w:val="20"/>
              </w:rPr>
              <w:t>а/д</w:t>
            </w:r>
            <w:r w:rsidR="00C37F2B">
              <w:rPr>
                <w:color w:val="000000"/>
                <w:sz w:val="20"/>
                <w:szCs w:val="20"/>
              </w:rPr>
              <w:t xml:space="preserve"> </w:t>
            </w:r>
            <w:r w:rsidRPr="00DF2F22">
              <w:rPr>
                <w:color w:val="000000"/>
                <w:sz w:val="20"/>
                <w:szCs w:val="20"/>
              </w:rPr>
              <w:t>Верея – Опытное Поле (новый участок)</w:t>
            </w:r>
          </w:p>
        </w:tc>
        <w:tc>
          <w:tcPr>
            <w:tcW w:w="308" w:type="pct"/>
          </w:tcPr>
          <w:p w14:paraId="0EEFB992" w14:textId="4969F0A6"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1DAEC5C5" w14:textId="07ACB1E2" w:rsidR="00FD3D49" w:rsidRPr="00DF2F22" w:rsidRDefault="00FD3D49" w:rsidP="000D03A0">
            <w:pPr>
              <w:widowControl/>
              <w:contextualSpacing/>
              <w:jc w:val="both"/>
              <w:rPr>
                <w:sz w:val="20"/>
                <w:szCs w:val="20"/>
              </w:rPr>
            </w:pPr>
            <w:r w:rsidRPr="00DF2F22">
              <w:rPr>
                <w:color w:val="000000"/>
                <w:sz w:val="20"/>
                <w:szCs w:val="20"/>
              </w:rPr>
              <w:t>0,46</w:t>
            </w:r>
          </w:p>
        </w:tc>
        <w:tc>
          <w:tcPr>
            <w:tcW w:w="234" w:type="pct"/>
          </w:tcPr>
          <w:p w14:paraId="54E5E517" w14:textId="3F6A9DF7" w:rsidR="00FD3D49" w:rsidRPr="00DF2F22" w:rsidRDefault="00FD3D49" w:rsidP="000D03A0">
            <w:pPr>
              <w:widowControl/>
              <w:contextualSpacing/>
              <w:jc w:val="both"/>
              <w:rPr>
                <w:sz w:val="20"/>
                <w:szCs w:val="20"/>
              </w:rPr>
            </w:pPr>
            <w:r w:rsidRPr="00DF2F22">
              <w:rPr>
                <w:color w:val="000000"/>
                <w:sz w:val="20"/>
                <w:szCs w:val="20"/>
                <w:lang w:val="en-US"/>
              </w:rPr>
              <w:t>IV</w:t>
            </w:r>
          </w:p>
        </w:tc>
        <w:tc>
          <w:tcPr>
            <w:tcW w:w="364" w:type="pct"/>
          </w:tcPr>
          <w:p w14:paraId="12928AFC" w14:textId="23B66381" w:rsidR="00FD3D49" w:rsidRPr="00DF2F22" w:rsidRDefault="00FD3D49" w:rsidP="000D03A0">
            <w:pPr>
              <w:widowControl/>
              <w:contextualSpacing/>
              <w:jc w:val="both"/>
              <w:rPr>
                <w:sz w:val="20"/>
                <w:szCs w:val="20"/>
              </w:rPr>
            </w:pPr>
            <w:r w:rsidRPr="00DF2F22">
              <w:rPr>
                <w:sz w:val="20"/>
                <w:szCs w:val="20"/>
              </w:rPr>
              <w:t>2</w:t>
            </w:r>
          </w:p>
        </w:tc>
        <w:tc>
          <w:tcPr>
            <w:tcW w:w="415" w:type="pct"/>
          </w:tcPr>
          <w:p w14:paraId="1AEAA10B" w14:textId="26B9355B"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3630DF04" w14:textId="730D2027"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C858361" w14:textId="77777777" w:rsidTr="00FD3D49">
        <w:trPr>
          <w:trHeight w:val="20"/>
        </w:trPr>
        <w:tc>
          <w:tcPr>
            <w:tcW w:w="220" w:type="pct"/>
            <w:vAlign w:val="bottom"/>
          </w:tcPr>
          <w:p w14:paraId="6D266E69" w14:textId="4A73DF50" w:rsidR="00FD3D49" w:rsidRPr="00DF2F22" w:rsidRDefault="00FD3D49" w:rsidP="000D03A0">
            <w:pPr>
              <w:widowControl/>
              <w:contextualSpacing/>
              <w:jc w:val="both"/>
              <w:rPr>
                <w:sz w:val="20"/>
                <w:szCs w:val="20"/>
                <w:lang w:val="en-US"/>
              </w:rPr>
            </w:pPr>
            <w:r w:rsidRPr="00A76F0C">
              <w:rPr>
                <w:color w:val="000000"/>
                <w:sz w:val="20"/>
                <w:szCs w:val="20"/>
              </w:rPr>
              <w:t>165</w:t>
            </w:r>
          </w:p>
        </w:tc>
        <w:tc>
          <w:tcPr>
            <w:tcW w:w="2798" w:type="pct"/>
          </w:tcPr>
          <w:p w14:paraId="7666AB13" w14:textId="64762CAF" w:rsidR="00FD3D49" w:rsidRPr="00DF2F22" w:rsidRDefault="00FD3D49" w:rsidP="000D03A0">
            <w:pPr>
              <w:widowControl/>
              <w:contextualSpacing/>
              <w:jc w:val="both"/>
              <w:rPr>
                <w:sz w:val="20"/>
                <w:szCs w:val="20"/>
              </w:rPr>
            </w:pPr>
            <w:r w:rsidRPr="00DF2F22">
              <w:rPr>
                <w:color w:val="000000"/>
                <w:sz w:val="20"/>
                <w:szCs w:val="20"/>
              </w:rPr>
              <w:t>а/д (подъезды к планируемой жилой застройке д. Михнево от планируемой автомобильной дороги федерального значения М-5 «Урал» (новое направление))</w:t>
            </w:r>
          </w:p>
        </w:tc>
        <w:tc>
          <w:tcPr>
            <w:tcW w:w="308" w:type="pct"/>
          </w:tcPr>
          <w:p w14:paraId="5BBDFEB2" w14:textId="0041FF0E"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22E0EA2D" w14:textId="0730D60A" w:rsidR="00FD3D49" w:rsidRPr="00DF2F22" w:rsidRDefault="00FD3D49" w:rsidP="000D03A0">
            <w:pPr>
              <w:widowControl/>
              <w:contextualSpacing/>
              <w:jc w:val="both"/>
              <w:rPr>
                <w:sz w:val="20"/>
                <w:szCs w:val="20"/>
              </w:rPr>
            </w:pPr>
            <w:r w:rsidRPr="00DF2F22">
              <w:rPr>
                <w:color w:val="000000"/>
                <w:sz w:val="20"/>
                <w:szCs w:val="20"/>
              </w:rPr>
              <w:t>0,71</w:t>
            </w:r>
          </w:p>
        </w:tc>
        <w:tc>
          <w:tcPr>
            <w:tcW w:w="234" w:type="pct"/>
          </w:tcPr>
          <w:p w14:paraId="29848F53" w14:textId="783AF075" w:rsidR="00FD3D49" w:rsidRPr="00DF2F22" w:rsidRDefault="00FD3D49" w:rsidP="000D03A0">
            <w:pPr>
              <w:widowControl/>
              <w:contextualSpacing/>
              <w:jc w:val="both"/>
              <w:rPr>
                <w:sz w:val="20"/>
                <w:szCs w:val="20"/>
              </w:rPr>
            </w:pPr>
            <w:r w:rsidRPr="00DF2F22">
              <w:rPr>
                <w:color w:val="000000"/>
                <w:sz w:val="20"/>
                <w:szCs w:val="20"/>
                <w:lang w:val="en-US"/>
              </w:rPr>
              <w:t>IV</w:t>
            </w:r>
          </w:p>
        </w:tc>
        <w:tc>
          <w:tcPr>
            <w:tcW w:w="364" w:type="pct"/>
          </w:tcPr>
          <w:p w14:paraId="5D7B27DC" w14:textId="2714184B" w:rsidR="00FD3D49" w:rsidRPr="00DF2F22" w:rsidRDefault="00FD3D49" w:rsidP="000D03A0">
            <w:pPr>
              <w:widowControl/>
              <w:contextualSpacing/>
              <w:jc w:val="both"/>
              <w:rPr>
                <w:sz w:val="20"/>
                <w:szCs w:val="20"/>
              </w:rPr>
            </w:pPr>
            <w:r w:rsidRPr="00DF2F22">
              <w:rPr>
                <w:sz w:val="20"/>
                <w:szCs w:val="20"/>
              </w:rPr>
              <w:t>2</w:t>
            </w:r>
          </w:p>
        </w:tc>
        <w:tc>
          <w:tcPr>
            <w:tcW w:w="415" w:type="pct"/>
          </w:tcPr>
          <w:p w14:paraId="58B5126A" w14:textId="2A40B6B5"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35905123" w14:textId="2250AD81"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0D534577" w14:textId="77777777" w:rsidTr="00FD3D49">
        <w:trPr>
          <w:trHeight w:val="20"/>
        </w:trPr>
        <w:tc>
          <w:tcPr>
            <w:tcW w:w="220" w:type="pct"/>
            <w:vAlign w:val="bottom"/>
          </w:tcPr>
          <w:p w14:paraId="290E0E03" w14:textId="5A4ADB1A" w:rsidR="00FD3D49" w:rsidRPr="00DF2F22" w:rsidRDefault="00FD3D49" w:rsidP="000D03A0">
            <w:pPr>
              <w:widowControl/>
              <w:contextualSpacing/>
              <w:jc w:val="both"/>
              <w:rPr>
                <w:sz w:val="20"/>
                <w:szCs w:val="20"/>
                <w:lang w:val="en-US"/>
              </w:rPr>
            </w:pPr>
            <w:r w:rsidRPr="00A76F0C">
              <w:rPr>
                <w:color w:val="000000"/>
                <w:sz w:val="20"/>
                <w:szCs w:val="20"/>
              </w:rPr>
              <w:t>166</w:t>
            </w:r>
          </w:p>
        </w:tc>
        <w:tc>
          <w:tcPr>
            <w:tcW w:w="2798" w:type="pct"/>
          </w:tcPr>
          <w:p w14:paraId="1B3C409D" w14:textId="249D2332" w:rsidR="00FD3D49" w:rsidRPr="00DF2F22" w:rsidRDefault="00FD3D49" w:rsidP="000D03A0">
            <w:pPr>
              <w:widowControl/>
              <w:contextualSpacing/>
              <w:jc w:val="both"/>
              <w:rPr>
                <w:sz w:val="20"/>
                <w:szCs w:val="20"/>
              </w:rPr>
            </w:pPr>
            <w:r w:rsidRPr="00DF2F22">
              <w:rPr>
                <w:color w:val="000000"/>
                <w:sz w:val="20"/>
                <w:szCs w:val="20"/>
              </w:rPr>
              <w:t>с. Быково, ул. в планируемой жилой застройке</w:t>
            </w:r>
          </w:p>
        </w:tc>
        <w:tc>
          <w:tcPr>
            <w:tcW w:w="308" w:type="pct"/>
          </w:tcPr>
          <w:p w14:paraId="7187915C" w14:textId="7EE25B07"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78E07DD0" w14:textId="778FF42D" w:rsidR="00FD3D49" w:rsidRPr="00DF2F22" w:rsidRDefault="00FD3D49" w:rsidP="000D03A0">
            <w:pPr>
              <w:widowControl/>
              <w:contextualSpacing/>
              <w:jc w:val="both"/>
              <w:rPr>
                <w:sz w:val="20"/>
                <w:szCs w:val="20"/>
              </w:rPr>
            </w:pPr>
            <w:r w:rsidRPr="00DF2F22">
              <w:rPr>
                <w:color w:val="000000"/>
                <w:sz w:val="20"/>
                <w:szCs w:val="20"/>
              </w:rPr>
              <w:t>0,69</w:t>
            </w:r>
          </w:p>
        </w:tc>
        <w:tc>
          <w:tcPr>
            <w:tcW w:w="234" w:type="pct"/>
          </w:tcPr>
          <w:p w14:paraId="57479D75" w14:textId="0827AFA5"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717065F2" w14:textId="48F4B336" w:rsidR="00FD3D49" w:rsidRPr="00DF2F22" w:rsidRDefault="00FD3D49" w:rsidP="000D03A0">
            <w:pPr>
              <w:widowControl/>
              <w:contextualSpacing/>
              <w:jc w:val="both"/>
              <w:rPr>
                <w:sz w:val="20"/>
                <w:szCs w:val="20"/>
              </w:rPr>
            </w:pPr>
            <w:r w:rsidRPr="00DF2F22">
              <w:rPr>
                <w:sz w:val="20"/>
                <w:szCs w:val="20"/>
              </w:rPr>
              <w:t>2</w:t>
            </w:r>
          </w:p>
        </w:tc>
        <w:tc>
          <w:tcPr>
            <w:tcW w:w="415" w:type="pct"/>
          </w:tcPr>
          <w:p w14:paraId="0003E9F5" w14:textId="0FADFEA5"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313304FE" w14:textId="4C0EABFE"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CB7B633" w14:textId="77777777" w:rsidTr="00FD3D49">
        <w:trPr>
          <w:trHeight w:val="20"/>
        </w:trPr>
        <w:tc>
          <w:tcPr>
            <w:tcW w:w="220" w:type="pct"/>
            <w:vAlign w:val="bottom"/>
          </w:tcPr>
          <w:p w14:paraId="4E9CA894" w14:textId="04C45987" w:rsidR="00FD3D49" w:rsidRPr="00DF2F22" w:rsidRDefault="00FD3D49" w:rsidP="000D03A0">
            <w:pPr>
              <w:widowControl/>
              <w:contextualSpacing/>
              <w:jc w:val="both"/>
              <w:rPr>
                <w:sz w:val="20"/>
                <w:szCs w:val="20"/>
                <w:lang w:val="en-US"/>
              </w:rPr>
            </w:pPr>
            <w:r w:rsidRPr="00A76F0C">
              <w:rPr>
                <w:color w:val="000000"/>
                <w:sz w:val="20"/>
                <w:szCs w:val="20"/>
              </w:rPr>
              <w:t>167</w:t>
            </w:r>
          </w:p>
        </w:tc>
        <w:tc>
          <w:tcPr>
            <w:tcW w:w="2798" w:type="pct"/>
          </w:tcPr>
          <w:p w14:paraId="6AFC1CC1" w14:textId="3B5C050A" w:rsidR="00FD3D49" w:rsidRPr="00DF2F22" w:rsidRDefault="00FD3D49" w:rsidP="000D03A0">
            <w:pPr>
              <w:widowControl/>
              <w:contextualSpacing/>
              <w:jc w:val="both"/>
              <w:rPr>
                <w:sz w:val="20"/>
                <w:szCs w:val="20"/>
              </w:rPr>
            </w:pPr>
            <w:r w:rsidRPr="00DF2F22">
              <w:rPr>
                <w:color w:val="000000"/>
                <w:sz w:val="20"/>
                <w:szCs w:val="20"/>
              </w:rPr>
              <w:t>пос. Всесоюзного электротехнического института им. Ленина, ул. в планируемой жилой застройке</w:t>
            </w:r>
          </w:p>
        </w:tc>
        <w:tc>
          <w:tcPr>
            <w:tcW w:w="308" w:type="pct"/>
          </w:tcPr>
          <w:p w14:paraId="64E7F852" w14:textId="4CCB1C6C"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322E4452" w14:textId="68976B8A" w:rsidR="00FD3D49" w:rsidRPr="00DF2F22" w:rsidRDefault="00FD3D49" w:rsidP="000D03A0">
            <w:pPr>
              <w:widowControl/>
              <w:contextualSpacing/>
              <w:jc w:val="both"/>
              <w:rPr>
                <w:sz w:val="20"/>
                <w:szCs w:val="20"/>
              </w:rPr>
            </w:pPr>
            <w:r w:rsidRPr="00DF2F22">
              <w:rPr>
                <w:color w:val="000000"/>
                <w:sz w:val="20"/>
                <w:szCs w:val="20"/>
              </w:rPr>
              <w:t>1,65</w:t>
            </w:r>
          </w:p>
        </w:tc>
        <w:tc>
          <w:tcPr>
            <w:tcW w:w="234" w:type="pct"/>
          </w:tcPr>
          <w:p w14:paraId="33FFD229" w14:textId="7589F939"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782E3699" w14:textId="6E8C00C5" w:rsidR="00FD3D49" w:rsidRPr="00DF2F22" w:rsidRDefault="00FD3D49" w:rsidP="000D03A0">
            <w:pPr>
              <w:widowControl/>
              <w:contextualSpacing/>
              <w:jc w:val="both"/>
              <w:rPr>
                <w:sz w:val="20"/>
                <w:szCs w:val="20"/>
              </w:rPr>
            </w:pPr>
            <w:r w:rsidRPr="00DF2F22">
              <w:rPr>
                <w:sz w:val="20"/>
                <w:szCs w:val="20"/>
              </w:rPr>
              <w:t>2</w:t>
            </w:r>
          </w:p>
        </w:tc>
        <w:tc>
          <w:tcPr>
            <w:tcW w:w="415" w:type="pct"/>
          </w:tcPr>
          <w:p w14:paraId="1FF18545" w14:textId="210EBEF5"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0F925AF2" w14:textId="2AD05D90"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C256421" w14:textId="77777777" w:rsidTr="00FD3D49">
        <w:trPr>
          <w:trHeight w:val="20"/>
        </w:trPr>
        <w:tc>
          <w:tcPr>
            <w:tcW w:w="220" w:type="pct"/>
            <w:vAlign w:val="bottom"/>
          </w:tcPr>
          <w:p w14:paraId="2ED5BCE3" w14:textId="7BAB44CA" w:rsidR="00FD3D49" w:rsidRPr="00DF2F22" w:rsidRDefault="00FD3D49" w:rsidP="000D03A0">
            <w:pPr>
              <w:widowControl/>
              <w:contextualSpacing/>
              <w:jc w:val="both"/>
              <w:rPr>
                <w:sz w:val="20"/>
                <w:szCs w:val="20"/>
                <w:lang w:val="en-US"/>
              </w:rPr>
            </w:pPr>
            <w:r w:rsidRPr="00A76F0C">
              <w:rPr>
                <w:color w:val="000000"/>
                <w:sz w:val="20"/>
                <w:szCs w:val="20"/>
              </w:rPr>
              <w:t>168</w:t>
            </w:r>
          </w:p>
        </w:tc>
        <w:tc>
          <w:tcPr>
            <w:tcW w:w="2798" w:type="pct"/>
          </w:tcPr>
          <w:p w14:paraId="58BC1BC4" w14:textId="543A1C3C" w:rsidR="00FD3D49" w:rsidRPr="00DF2F22" w:rsidRDefault="00FD3D49" w:rsidP="000D03A0">
            <w:pPr>
              <w:widowControl/>
              <w:contextualSpacing/>
              <w:jc w:val="both"/>
              <w:rPr>
                <w:sz w:val="20"/>
                <w:szCs w:val="20"/>
              </w:rPr>
            </w:pPr>
            <w:r w:rsidRPr="00DF2F22">
              <w:rPr>
                <w:color w:val="000000"/>
                <w:sz w:val="20"/>
                <w:szCs w:val="20"/>
              </w:rPr>
              <w:t>пос. Опытное Поле, улица в жилой застройке</w:t>
            </w:r>
          </w:p>
        </w:tc>
        <w:tc>
          <w:tcPr>
            <w:tcW w:w="308" w:type="pct"/>
          </w:tcPr>
          <w:p w14:paraId="43821D19" w14:textId="270E2D48" w:rsidR="00FD3D49" w:rsidRPr="00DF2F22" w:rsidRDefault="00FD3D49" w:rsidP="000D03A0">
            <w:pPr>
              <w:widowControl/>
              <w:contextualSpacing/>
              <w:jc w:val="both"/>
              <w:rPr>
                <w:sz w:val="20"/>
                <w:szCs w:val="20"/>
              </w:rPr>
            </w:pPr>
            <w:r w:rsidRPr="00DF2F22">
              <w:rPr>
                <w:color w:val="000000"/>
                <w:sz w:val="20"/>
                <w:szCs w:val="20"/>
              </w:rPr>
              <w:t>Р</w:t>
            </w:r>
          </w:p>
        </w:tc>
        <w:tc>
          <w:tcPr>
            <w:tcW w:w="342" w:type="pct"/>
          </w:tcPr>
          <w:p w14:paraId="71A31B53" w14:textId="14057D74" w:rsidR="00FD3D49" w:rsidRPr="00DF2F22" w:rsidRDefault="00FD3D49" w:rsidP="000D03A0">
            <w:pPr>
              <w:widowControl/>
              <w:contextualSpacing/>
              <w:jc w:val="both"/>
              <w:rPr>
                <w:sz w:val="20"/>
                <w:szCs w:val="20"/>
              </w:rPr>
            </w:pPr>
            <w:r w:rsidRPr="00DF2F22">
              <w:rPr>
                <w:color w:val="000000"/>
                <w:sz w:val="20"/>
                <w:szCs w:val="20"/>
              </w:rPr>
              <w:t>0,2</w:t>
            </w:r>
          </w:p>
        </w:tc>
        <w:tc>
          <w:tcPr>
            <w:tcW w:w="234" w:type="pct"/>
          </w:tcPr>
          <w:p w14:paraId="195C37CA" w14:textId="492AE6F5"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01D504F2" w14:textId="0C0683D3" w:rsidR="00FD3D49" w:rsidRPr="00DF2F22" w:rsidRDefault="00FD3D49" w:rsidP="000D03A0">
            <w:pPr>
              <w:widowControl/>
              <w:contextualSpacing/>
              <w:jc w:val="both"/>
              <w:rPr>
                <w:sz w:val="20"/>
                <w:szCs w:val="20"/>
              </w:rPr>
            </w:pPr>
            <w:r w:rsidRPr="00DF2F22">
              <w:rPr>
                <w:sz w:val="20"/>
                <w:szCs w:val="20"/>
              </w:rPr>
              <w:t>2</w:t>
            </w:r>
          </w:p>
        </w:tc>
        <w:tc>
          <w:tcPr>
            <w:tcW w:w="415" w:type="pct"/>
          </w:tcPr>
          <w:p w14:paraId="642B731B" w14:textId="4DC08DA0"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71EBBFAE" w14:textId="67A94AA8"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40B3C528" w14:textId="77777777" w:rsidTr="00FD3D49">
        <w:trPr>
          <w:trHeight w:val="20"/>
        </w:trPr>
        <w:tc>
          <w:tcPr>
            <w:tcW w:w="220" w:type="pct"/>
            <w:vAlign w:val="bottom"/>
          </w:tcPr>
          <w:p w14:paraId="417F31CF" w14:textId="747AF4C9" w:rsidR="00FD3D49" w:rsidRPr="00DF2F22" w:rsidRDefault="00FD3D49" w:rsidP="000D03A0">
            <w:pPr>
              <w:widowControl/>
              <w:contextualSpacing/>
              <w:jc w:val="both"/>
              <w:rPr>
                <w:sz w:val="20"/>
                <w:szCs w:val="20"/>
                <w:lang w:val="en-US"/>
              </w:rPr>
            </w:pPr>
            <w:r w:rsidRPr="00A76F0C">
              <w:rPr>
                <w:color w:val="000000"/>
                <w:sz w:val="20"/>
                <w:szCs w:val="20"/>
              </w:rPr>
              <w:t>169</w:t>
            </w:r>
          </w:p>
        </w:tc>
        <w:tc>
          <w:tcPr>
            <w:tcW w:w="2798" w:type="pct"/>
          </w:tcPr>
          <w:p w14:paraId="47A6BAB9" w14:textId="545A0E33" w:rsidR="00FD3D49" w:rsidRPr="00DF2F22" w:rsidRDefault="00FD3D49" w:rsidP="000D03A0">
            <w:pPr>
              <w:widowControl/>
              <w:contextualSpacing/>
              <w:jc w:val="both"/>
              <w:rPr>
                <w:sz w:val="20"/>
                <w:szCs w:val="20"/>
              </w:rPr>
            </w:pPr>
            <w:r w:rsidRPr="00DF2F22">
              <w:rPr>
                <w:color w:val="000000"/>
                <w:sz w:val="20"/>
                <w:szCs w:val="20"/>
              </w:rPr>
              <w:t>пос. Опытное Поле, улица в планируемой жилой застройке</w:t>
            </w:r>
          </w:p>
        </w:tc>
        <w:tc>
          <w:tcPr>
            <w:tcW w:w="308" w:type="pct"/>
          </w:tcPr>
          <w:p w14:paraId="625633F4" w14:textId="65EBF906"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2014154C" w14:textId="31AA8955" w:rsidR="00FD3D49" w:rsidRPr="00DF2F22" w:rsidRDefault="00FD3D49" w:rsidP="000D03A0">
            <w:pPr>
              <w:widowControl/>
              <w:contextualSpacing/>
              <w:jc w:val="both"/>
              <w:rPr>
                <w:sz w:val="20"/>
                <w:szCs w:val="20"/>
              </w:rPr>
            </w:pPr>
            <w:r w:rsidRPr="00DF2F22">
              <w:rPr>
                <w:color w:val="000000"/>
                <w:sz w:val="20"/>
                <w:szCs w:val="20"/>
              </w:rPr>
              <w:t>0,42</w:t>
            </w:r>
          </w:p>
        </w:tc>
        <w:tc>
          <w:tcPr>
            <w:tcW w:w="234" w:type="pct"/>
          </w:tcPr>
          <w:p w14:paraId="3D81CF8A" w14:textId="0DEB2A89"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3803AD30" w14:textId="70FBEBAC" w:rsidR="00FD3D49" w:rsidRPr="00DF2F22" w:rsidRDefault="00FD3D49" w:rsidP="000D03A0">
            <w:pPr>
              <w:widowControl/>
              <w:contextualSpacing/>
              <w:jc w:val="both"/>
              <w:rPr>
                <w:sz w:val="20"/>
                <w:szCs w:val="20"/>
              </w:rPr>
            </w:pPr>
            <w:r w:rsidRPr="00DF2F22">
              <w:rPr>
                <w:sz w:val="20"/>
                <w:szCs w:val="20"/>
              </w:rPr>
              <w:t>2</w:t>
            </w:r>
          </w:p>
        </w:tc>
        <w:tc>
          <w:tcPr>
            <w:tcW w:w="415" w:type="pct"/>
          </w:tcPr>
          <w:p w14:paraId="0017CBEE" w14:textId="6F061E0C"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2BF7137F" w14:textId="3729AE3D"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3ABB89B5" w14:textId="77777777" w:rsidTr="00FD3D49">
        <w:trPr>
          <w:trHeight w:val="20"/>
        </w:trPr>
        <w:tc>
          <w:tcPr>
            <w:tcW w:w="220" w:type="pct"/>
          </w:tcPr>
          <w:p w14:paraId="4B9F64B9" w14:textId="33645849" w:rsidR="00FD3D49" w:rsidRPr="00DF2F22" w:rsidRDefault="00FD3D49" w:rsidP="000D03A0">
            <w:pPr>
              <w:widowControl/>
              <w:contextualSpacing/>
              <w:jc w:val="both"/>
              <w:rPr>
                <w:sz w:val="20"/>
                <w:szCs w:val="20"/>
              </w:rPr>
            </w:pPr>
            <w:r w:rsidRPr="00DF2F22">
              <w:rPr>
                <w:sz w:val="20"/>
                <w:szCs w:val="20"/>
              </w:rPr>
              <w:t>170</w:t>
            </w:r>
          </w:p>
        </w:tc>
        <w:tc>
          <w:tcPr>
            <w:tcW w:w="2798" w:type="pct"/>
          </w:tcPr>
          <w:p w14:paraId="3CE7FB34" w14:textId="1DDFA3A7" w:rsidR="00FD3D49" w:rsidRPr="00DF2F22" w:rsidRDefault="00FD3D49" w:rsidP="000D03A0">
            <w:pPr>
              <w:widowControl/>
              <w:contextualSpacing/>
              <w:jc w:val="both"/>
              <w:rPr>
                <w:sz w:val="20"/>
                <w:szCs w:val="20"/>
              </w:rPr>
            </w:pPr>
            <w:r w:rsidRPr="00DF2F22">
              <w:rPr>
                <w:color w:val="000000"/>
                <w:sz w:val="20"/>
                <w:szCs w:val="20"/>
              </w:rPr>
              <w:t>д. Михнево, ул. в планируемой жилой застройке</w:t>
            </w:r>
          </w:p>
        </w:tc>
        <w:tc>
          <w:tcPr>
            <w:tcW w:w="308" w:type="pct"/>
          </w:tcPr>
          <w:p w14:paraId="2A9CC63F" w14:textId="28BD3B2A"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5B6E15E2" w14:textId="76635293" w:rsidR="00FD3D49" w:rsidRPr="00DF2F22" w:rsidRDefault="00FD3D49" w:rsidP="000D03A0">
            <w:pPr>
              <w:widowControl/>
              <w:contextualSpacing/>
              <w:jc w:val="both"/>
              <w:rPr>
                <w:sz w:val="20"/>
                <w:szCs w:val="20"/>
              </w:rPr>
            </w:pPr>
            <w:r w:rsidRPr="00DF2F22">
              <w:rPr>
                <w:color w:val="000000"/>
                <w:sz w:val="20"/>
                <w:szCs w:val="20"/>
              </w:rPr>
              <w:t>4,83</w:t>
            </w:r>
          </w:p>
        </w:tc>
        <w:tc>
          <w:tcPr>
            <w:tcW w:w="234" w:type="pct"/>
          </w:tcPr>
          <w:p w14:paraId="294A6561" w14:textId="11CB81F8" w:rsidR="00FD3D49" w:rsidRPr="00DF2F22" w:rsidRDefault="00FD3D49" w:rsidP="000D03A0">
            <w:pPr>
              <w:widowControl/>
              <w:contextualSpacing/>
              <w:jc w:val="both"/>
              <w:rPr>
                <w:sz w:val="20"/>
                <w:szCs w:val="20"/>
              </w:rPr>
            </w:pPr>
            <w:r w:rsidRPr="00DF2F22">
              <w:rPr>
                <w:color w:val="000000"/>
                <w:sz w:val="20"/>
                <w:szCs w:val="20"/>
              </w:rPr>
              <w:t>ЖУ</w:t>
            </w:r>
          </w:p>
        </w:tc>
        <w:tc>
          <w:tcPr>
            <w:tcW w:w="364" w:type="pct"/>
          </w:tcPr>
          <w:p w14:paraId="262011C2" w14:textId="0B8D2444" w:rsidR="00FD3D49" w:rsidRPr="00DF2F22" w:rsidRDefault="00FD3D49" w:rsidP="000D03A0">
            <w:pPr>
              <w:widowControl/>
              <w:contextualSpacing/>
              <w:jc w:val="both"/>
              <w:rPr>
                <w:sz w:val="20"/>
                <w:szCs w:val="20"/>
              </w:rPr>
            </w:pPr>
            <w:r w:rsidRPr="00DF2F22">
              <w:rPr>
                <w:sz w:val="20"/>
                <w:szCs w:val="20"/>
              </w:rPr>
              <w:t>2</w:t>
            </w:r>
          </w:p>
        </w:tc>
        <w:tc>
          <w:tcPr>
            <w:tcW w:w="415" w:type="pct"/>
          </w:tcPr>
          <w:p w14:paraId="3755F8F3" w14:textId="58BB93EA"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783C41F7" w14:textId="1B91E553"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44021BCC" w14:textId="77777777" w:rsidTr="00FD3D49">
        <w:trPr>
          <w:trHeight w:val="20"/>
        </w:trPr>
        <w:tc>
          <w:tcPr>
            <w:tcW w:w="220" w:type="pct"/>
          </w:tcPr>
          <w:p w14:paraId="479EAAA9" w14:textId="4EC6B736" w:rsidR="00FD3D49" w:rsidRPr="00DF2F22" w:rsidRDefault="00FD3D49" w:rsidP="000D03A0">
            <w:pPr>
              <w:widowControl/>
              <w:contextualSpacing/>
              <w:jc w:val="both"/>
              <w:rPr>
                <w:sz w:val="20"/>
                <w:szCs w:val="20"/>
              </w:rPr>
            </w:pPr>
            <w:r w:rsidRPr="00DF2F22">
              <w:rPr>
                <w:sz w:val="20"/>
                <w:szCs w:val="20"/>
              </w:rPr>
              <w:t>171</w:t>
            </w:r>
          </w:p>
        </w:tc>
        <w:tc>
          <w:tcPr>
            <w:tcW w:w="2798" w:type="pct"/>
          </w:tcPr>
          <w:p w14:paraId="2D06014B" w14:textId="2F707125" w:rsidR="00FD3D49" w:rsidRPr="00DF2F22" w:rsidRDefault="00FD3D49" w:rsidP="000D03A0">
            <w:pPr>
              <w:widowControl/>
              <w:contextualSpacing/>
              <w:jc w:val="both"/>
              <w:rPr>
                <w:sz w:val="20"/>
                <w:szCs w:val="20"/>
              </w:rPr>
            </w:pPr>
            <w:r w:rsidRPr="00DF2F22">
              <w:rPr>
                <w:color w:val="000000"/>
                <w:sz w:val="20"/>
                <w:szCs w:val="20"/>
              </w:rPr>
              <w:t>Планировочный район Вялковское</w:t>
            </w:r>
          </w:p>
        </w:tc>
        <w:tc>
          <w:tcPr>
            <w:tcW w:w="308" w:type="pct"/>
          </w:tcPr>
          <w:p w14:paraId="5A6C634D" w14:textId="7E9387E1" w:rsidR="00FD3D49" w:rsidRPr="00DF2F22" w:rsidRDefault="00FD3D49" w:rsidP="000D03A0">
            <w:pPr>
              <w:widowControl/>
              <w:contextualSpacing/>
              <w:jc w:val="both"/>
              <w:rPr>
                <w:sz w:val="20"/>
                <w:szCs w:val="20"/>
              </w:rPr>
            </w:pPr>
          </w:p>
        </w:tc>
        <w:tc>
          <w:tcPr>
            <w:tcW w:w="342" w:type="pct"/>
          </w:tcPr>
          <w:p w14:paraId="0B2A5EA3" w14:textId="7CD0C9D5" w:rsidR="00FD3D49" w:rsidRPr="00DF2F22" w:rsidRDefault="00FD3D49" w:rsidP="000D03A0">
            <w:pPr>
              <w:widowControl/>
              <w:contextualSpacing/>
              <w:jc w:val="both"/>
              <w:rPr>
                <w:sz w:val="20"/>
                <w:szCs w:val="20"/>
              </w:rPr>
            </w:pPr>
          </w:p>
        </w:tc>
        <w:tc>
          <w:tcPr>
            <w:tcW w:w="234" w:type="pct"/>
          </w:tcPr>
          <w:p w14:paraId="737D48A3" w14:textId="70DBDD66" w:rsidR="00FD3D49" w:rsidRPr="00DF2F22" w:rsidRDefault="00FD3D49" w:rsidP="000D03A0">
            <w:pPr>
              <w:widowControl/>
              <w:contextualSpacing/>
              <w:jc w:val="both"/>
              <w:rPr>
                <w:sz w:val="20"/>
                <w:szCs w:val="20"/>
              </w:rPr>
            </w:pPr>
          </w:p>
        </w:tc>
        <w:tc>
          <w:tcPr>
            <w:tcW w:w="364" w:type="pct"/>
          </w:tcPr>
          <w:p w14:paraId="2858829D" w14:textId="40B50511" w:rsidR="00FD3D49" w:rsidRPr="00DF2F22" w:rsidRDefault="00FD3D49" w:rsidP="000D03A0">
            <w:pPr>
              <w:widowControl/>
              <w:contextualSpacing/>
              <w:jc w:val="both"/>
              <w:rPr>
                <w:sz w:val="20"/>
                <w:szCs w:val="20"/>
              </w:rPr>
            </w:pPr>
            <w:r w:rsidRPr="00DF2F22">
              <w:rPr>
                <w:sz w:val="20"/>
                <w:szCs w:val="20"/>
              </w:rPr>
              <w:t>2</w:t>
            </w:r>
          </w:p>
        </w:tc>
        <w:tc>
          <w:tcPr>
            <w:tcW w:w="415" w:type="pct"/>
          </w:tcPr>
          <w:p w14:paraId="66977C00" w14:textId="3DC976FC" w:rsidR="00FD3D49" w:rsidRPr="00DF2F22" w:rsidRDefault="00FD3D49" w:rsidP="000D03A0">
            <w:pPr>
              <w:widowControl/>
              <w:contextualSpacing/>
              <w:jc w:val="both"/>
              <w:rPr>
                <w:sz w:val="20"/>
                <w:szCs w:val="20"/>
              </w:rPr>
            </w:pPr>
          </w:p>
        </w:tc>
        <w:tc>
          <w:tcPr>
            <w:tcW w:w="319" w:type="pct"/>
          </w:tcPr>
          <w:p w14:paraId="5C7D0A54" w14:textId="65025710"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08413D4D" w14:textId="77777777" w:rsidTr="00FD3D49">
        <w:trPr>
          <w:trHeight w:val="20"/>
        </w:trPr>
        <w:tc>
          <w:tcPr>
            <w:tcW w:w="220" w:type="pct"/>
          </w:tcPr>
          <w:p w14:paraId="1FF12E70" w14:textId="1A4ABD40" w:rsidR="00FD3D49" w:rsidRPr="00DF2F22" w:rsidRDefault="00FD3D49" w:rsidP="000D03A0">
            <w:pPr>
              <w:widowControl/>
              <w:contextualSpacing/>
              <w:jc w:val="both"/>
              <w:rPr>
                <w:sz w:val="20"/>
                <w:szCs w:val="20"/>
              </w:rPr>
            </w:pPr>
            <w:r w:rsidRPr="00DF2F22">
              <w:rPr>
                <w:sz w:val="20"/>
                <w:szCs w:val="20"/>
              </w:rPr>
              <w:t>172</w:t>
            </w:r>
          </w:p>
        </w:tc>
        <w:tc>
          <w:tcPr>
            <w:tcW w:w="2798" w:type="pct"/>
          </w:tcPr>
          <w:p w14:paraId="028F438D" w14:textId="3587DBA7" w:rsidR="00FD3D49" w:rsidRPr="00DF2F22" w:rsidRDefault="00FD3D49" w:rsidP="000D03A0">
            <w:pPr>
              <w:widowControl/>
              <w:contextualSpacing/>
              <w:jc w:val="both"/>
              <w:rPr>
                <w:sz w:val="20"/>
                <w:szCs w:val="20"/>
              </w:rPr>
            </w:pPr>
            <w:r w:rsidRPr="00DF2F22">
              <w:rPr>
                <w:color w:val="000000"/>
                <w:sz w:val="20"/>
                <w:szCs w:val="20"/>
              </w:rPr>
              <w:t>а/д</w:t>
            </w:r>
            <w:r w:rsidR="00C37F2B">
              <w:rPr>
                <w:color w:val="000000"/>
                <w:sz w:val="20"/>
                <w:szCs w:val="20"/>
              </w:rPr>
              <w:t xml:space="preserve"> </w:t>
            </w:r>
            <w:r w:rsidRPr="00DF2F22">
              <w:rPr>
                <w:color w:val="000000"/>
                <w:sz w:val="20"/>
                <w:szCs w:val="20"/>
              </w:rPr>
              <w:t>Копнино – а/д Новый Милет - Полтево</w:t>
            </w:r>
          </w:p>
        </w:tc>
        <w:tc>
          <w:tcPr>
            <w:tcW w:w="308" w:type="pct"/>
          </w:tcPr>
          <w:p w14:paraId="4D1F28ED" w14:textId="74E66ECC"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3F71E87D" w14:textId="1D47F1AF" w:rsidR="00FD3D49" w:rsidRPr="00DF2F22" w:rsidRDefault="00FD3D49" w:rsidP="000D03A0">
            <w:pPr>
              <w:widowControl/>
              <w:contextualSpacing/>
              <w:jc w:val="both"/>
              <w:rPr>
                <w:sz w:val="20"/>
                <w:szCs w:val="20"/>
              </w:rPr>
            </w:pPr>
            <w:r w:rsidRPr="00DF2F22">
              <w:rPr>
                <w:color w:val="000000"/>
                <w:sz w:val="20"/>
                <w:szCs w:val="20"/>
              </w:rPr>
              <w:t>2,03</w:t>
            </w:r>
          </w:p>
        </w:tc>
        <w:tc>
          <w:tcPr>
            <w:tcW w:w="234" w:type="pct"/>
          </w:tcPr>
          <w:p w14:paraId="0FF0CC78" w14:textId="5A667573" w:rsidR="00FD3D49" w:rsidRPr="00DF2F22" w:rsidRDefault="00FD3D49" w:rsidP="000D03A0">
            <w:pPr>
              <w:widowControl/>
              <w:contextualSpacing/>
              <w:jc w:val="both"/>
              <w:rPr>
                <w:sz w:val="20"/>
                <w:szCs w:val="20"/>
              </w:rPr>
            </w:pPr>
            <w:r w:rsidRPr="00DF2F22">
              <w:rPr>
                <w:color w:val="000000"/>
                <w:sz w:val="20"/>
                <w:szCs w:val="20"/>
                <w:lang w:val="en-US"/>
              </w:rPr>
              <w:t>IV</w:t>
            </w:r>
          </w:p>
        </w:tc>
        <w:tc>
          <w:tcPr>
            <w:tcW w:w="364" w:type="pct"/>
          </w:tcPr>
          <w:p w14:paraId="23E0CEE5" w14:textId="7B903823" w:rsidR="00FD3D49" w:rsidRPr="00DF2F22" w:rsidRDefault="00FD3D49" w:rsidP="000D03A0">
            <w:pPr>
              <w:widowControl/>
              <w:contextualSpacing/>
              <w:jc w:val="both"/>
              <w:rPr>
                <w:sz w:val="20"/>
                <w:szCs w:val="20"/>
              </w:rPr>
            </w:pPr>
            <w:r w:rsidRPr="00DF2F22">
              <w:rPr>
                <w:sz w:val="20"/>
                <w:szCs w:val="20"/>
              </w:rPr>
              <w:t>2</w:t>
            </w:r>
          </w:p>
        </w:tc>
        <w:tc>
          <w:tcPr>
            <w:tcW w:w="415" w:type="pct"/>
          </w:tcPr>
          <w:p w14:paraId="026DDC9F" w14:textId="6EFEA265"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4BB5606E" w14:textId="295C7954"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0647C431" w14:textId="77777777" w:rsidTr="00FD3D49">
        <w:trPr>
          <w:trHeight w:val="20"/>
        </w:trPr>
        <w:tc>
          <w:tcPr>
            <w:tcW w:w="220" w:type="pct"/>
          </w:tcPr>
          <w:p w14:paraId="49D95537" w14:textId="3629D45D" w:rsidR="00FD3D49" w:rsidRPr="00DF2F22" w:rsidRDefault="00FD3D49" w:rsidP="000D03A0">
            <w:pPr>
              <w:widowControl/>
              <w:contextualSpacing/>
              <w:jc w:val="both"/>
              <w:rPr>
                <w:sz w:val="20"/>
                <w:szCs w:val="20"/>
              </w:rPr>
            </w:pPr>
            <w:r w:rsidRPr="00DF2F22">
              <w:rPr>
                <w:sz w:val="20"/>
                <w:szCs w:val="20"/>
              </w:rPr>
              <w:t>173</w:t>
            </w:r>
          </w:p>
        </w:tc>
        <w:tc>
          <w:tcPr>
            <w:tcW w:w="2798" w:type="pct"/>
          </w:tcPr>
          <w:p w14:paraId="31A6F932" w14:textId="4327D260" w:rsidR="00FD3D49" w:rsidRPr="00DF2F22" w:rsidRDefault="00FD3D49" w:rsidP="000D03A0">
            <w:pPr>
              <w:widowControl/>
              <w:contextualSpacing/>
              <w:jc w:val="both"/>
              <w:rPr>
                <w:sz w:val="20"/>
                <w:szCs w:val="20"/>
              </w:rPr>
            </w:pPr>
            <w:r w:rsidRPr="00DF2F22">
              <w:rPr>
                <w:color w:val="000000"/>
                <w:sz w:val="20"/>
                <w:szCs w:val="20"/>
              </w:rPr>
              <w:t>а/д (подъезды к д. Копнино)</w:t>
            </w:r>
          </w:p>
        </w:tc>
        <w:tc>
          <w:tcPr>
            <w:tcW w:w="308" w:type="pct"/>
          </w:tcPr>
          <w:p w14:paraId="6DB2C150" w14:textId="47356C5D"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7DAF0535" w14:textId="6C0F8D74" w:rsidR="00FD3D49" w:rsidRPr="00DF2F22" w:rsidRDefault="00FD3D49" w:rsidP="000D03A0">
            <w:pPr>
              <w:widowControl/>
              <w:contextualSpacing/>
              <w:jc w:val="both"/>
              <w:rPr>
                <w:sz w:val="20"/>
                <w:szCs w:val="20"/>
              </w:rPr>
            </w:pPr>
            <w:r w:rsidRPr="00DF2F22">
              <w:rPr>
                <w:color w:val="000000"/>
                <w:sz w:val="20"/>
                <w:szCs w:val="20"/>
              </w:rPr>
              <w:t>0,96</w:t>
            </w:r>
          </w:p>
        </w:tc>
        <w:tc>
          <w:tcPr>
            <w:tcW w:w="234" w:type="pct"/>
          </w:tcPr>
          <w:p w14:paraId="3E67B8DE" w14:textId="27B4A29B" w:rsidR="00FD3D49" w:rsidRPr="00DF2F22" w:rsidRDefault="00FD3D49" w:rsidP="000D03A0">
            <w:pPr>
              <w:widowControl/>
              <w:contextualSpacing/>
              <w:jc w:val="both"/>
              <w:rPr>
                <w:sz w:val="20"/>
                <w:szCs w:val="20"/>
              </w:rPr>
            </w:pPr>
            <w:r w:rsidRPr="00DF2F22">
              <w:rPr>
                <w:color w:val="000000"/>
                <w:sz w:val="20"/>
                <w:szCs w:val="20"/>
                <w:lang w:val="en-US"/>
              </w:rPr>
              <w:t>IV</w:t>
            </w:r>
          </w:p>
        </w:tc>
        <w:tc>
          <w:tcPr>
            <w:tcW w:w="364" w:type="pct"/>
          </w:tcPr>
          <w:p w14:paraId="2C2BE4CE" w14:textId="66C6842F" w:rsidR="00FD3D49" w:rsidRPr="00DF2F22" w:rsidRDefault="00FD3D49" w:rsidP="000D03A0">
            <w:pPr>
              <w:widowControl/>
              <w:contextualSpacing/>
              <w:jc w:val="both"/>
              <w:rPr>
                <w:sz w:val="20"/>
                <w:szCs w:val="20"/>
              </w:rPr>
            </w:pPr>
            <w:r w:rsidRPr="00DF2F22">
              <w:rPr>
                <w:sz w:val="20"/>
                <w:szCs w:val="20"/>
              </w:rPr>
              <w:t>2</w:t>
            </w:r>
          </w:p>
        </w:tc>
        <w:tc>
          <w:tcPr>
            <w:tcW w:w="415" w:type="pct"/>
          </w:tcPr>
          <w:p w14:paraId="2AF5899B" w14:textId="39A8E943"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28ACBFD3" w14:textId="3BBDB5B6"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46BE958" w14:textId="77777777" w:rsidTr="00FD3D49">
        <w:trPr>
          <w:trHeight w:val="20"/>
        </w:trPr>
        <w:tc>
          <w:tcPr>
            <w:tcW w:w="220" w:type="pct"/>
          </w:tcPr>
          <w:p w14:paraId="0A3E4AAB" w14:textId="2096C4B9" w:rsidR="00FD3D49" w:rsidRPr="00DF2F22" w:rsidRDefault="00FD3D49" w:rsidP="000D03A0">
            <w:pPr>
              <w:widowControl/>
              <w:contextualSpacing/>
              <w:jc w:val="both"/>
              <w:rPr>
                <w:sz w:val="20"/>
                <w:szCs w:val="20"/>
              </w:rPr>
            </w:pPr>
            <w:r w:rsidRPr="00DF2F22">
              <w:rPr>
                <w:sz w:val="20"/>
                <w:szCs w:val="20"/>
              </w:rPr>
              <w:t>174</w:t>
            </w:r>
          </w:p>
        </w:tc>
        <w:tc>
          <w:tcPr>
            <w:tcW w:w="2798" w:type="pct"/>
          </w:tcPr>
          <w:p w14:paraId="12C344CF" w14:textId="69BE7ACC" w:rsidR="00FD3D49" w:rsidRPr="00DF2F22" w:rsidRDefault="00FD3D49" w:rsidP="000D03A0">
            <w:pPr>
              <w:widowControl/>
              <w:contextualSpacing/>
              <w:jc w:val="both"/>
              <w:rPr>
                <w:sz w:val="20"/>
                <w:szCs w:val="20"/>
              </w:rPr>
            </w:pPr>
            <w:r w:rsidRPr="00DF2F22">
              <w:rPr>
                <w:color w:val="000000"/>
                <w:sz w:val="20"/>
                <w:szCs w:val="20"/>
              </w:rPr>
              <w:t>а/д (подъезд к с. Зюзино)</w:t>
            </w:r>
          </w:p>
        </w:tc>
        <w:tc>
          <w:tcPr>
            <w:tcW w:w="308" w:type="pct"/>
          </w:tcPr>
          <w:p w14:paraId="68338600" w14:textId="678B071F"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1BA88ECF" w14:textId="2BB294E7" w:rsidR="00FD3D49" w:rsidRPr="00DF2F22" w:rsidRDefault="00FD3D49" w:rsidP="000D03A0">
            <w:pPr>
              <w:widowControl/>
              <w:contextualSpacing/>
              <w:jc w:val="both"/>
              <w:rPr>
                <w:sz w:val="20"/>
                <w:szCs w:val="20"/>
              </w:rPr>
            </w:pPr>
            <w:r w:rsidRPr="00DF2F22">
              <w:rPr>
                <w:color w:val="000000"/>
                <w:sz w:val="20"/>
                <w:szCs w:val="20"/>
              </w:rPr>
              <w:t>0,12</w:t>
            </w:r>
          </w:p>
        </w:tc>
        <w:tc>
          <w:tcPr>
            <w:tcW w:w="234" w:type="pct"/>
          </w:tcPr>
          <w:p w14:paraId="2C7B68C0" w14:textId="57CEE861" w:rsidR="00FD3D49" w:rsidRPr="00DF2F22" w:rsidRDefault="00FD3D49" w:rsidP="000D03A0">
            <w:pPr>
              <w:widowControl/>
              <w:contextualSpacing/>
              <w:jc w:val="both"/>
              <w:rPr>
                <w:sz w:val="20"/>
                <w:szCs w:val="20"/>
              </w:rPr>
            </w:pPr>
            <w:r w:rsidRPr="00DF2F22">
              <w:rPr>
                <w:color w:val="000000"/>
                <w:sz w:val="20"/>
                <w:szCs w:val="20"/>
                <w:lang w:val="en-US"/>
              </w:rPr>
              <w:t>IV</w:t>
            </w:r>
          </w:p>
        </w:tc>
        <w:tc>
          <w:tcPr>
            <w:tcW w:w="364" w:type="pct"/>
          </w:tcPr>
          <w:p w14:paraId="156E6784" w14:textId="68C9E772" w:rsidR="00FD3D49" w:rsidRPr="00DF2F22" w:rsidRDefault="00FD3D49" w:rsidP="000D03A0">
            <w:pPr>
              <w:widowControl/>
              <w:contextualSpacing/>
              <w:jc w:val="both"/>
              <w:rPr>
                <w:sz w:val="20"/>
                <w:szCs w:val="20"/>
              </w:rPr>
            </w:pPr>
            <w:r w:rsidRPr="00DF2F22">
              <w:rPr>
                <w:sz w:val="20"/>
                <w:szCs w:val="20"/>
              </w:rPr>
              <w:t>2</w:t>
            </w:r>
          </w:p>
        </w:tc>
        <w:tc>
          <w:tcPr>
            <w:tcW w:w="415" w:type="pct"/>
          </w:tcPr>
          <w:p w14:paraId="4785FDA8" w14:textId="200990D3"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7A60F38A" w14:textId="6E0A1326"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46D3B67A" w14:textId="77777777" w:rsidTr="00FD3D49">
        <w:trPr>
          <w:trHeight w:val="20"/>
        </w:trPr>
        <w:tc>
          <w:tcPr>
            <w:tcW w:w="220" w:type="pct"/>
          </w:tcPr>
          <w:p w14:paraId="6AE3CAAE" w14:textId="42867EA0" w:rsidR="00FD3D49" w:rsidRPr="00DF2F22" w:rsidRDefault="00FD3D49" w:rsidP="000D03A0">
            <w:pPr>
              <w:widowControl/>
              <w:contextualSpacing/>
              <w:jc w:val="both"/>
              <w:rPr>
                <w:sz w:val="20"/>
                <w:szCs w:val="20"/>
              </w:rPr>
            </w:pPr>
            <w:r w:rsidRPr="00DF2F22">
              <w:rPr>
                <w:sz w:val="20"/>
                <w:szCs w:val="20"/>
              </w:rPr>
              <w:t>175</w:t>
            </w:r>
          </w:p>
        </w:tc>
        <w:tc>
          <w:tcPr>
            <w:tcW w:w="2798" w:type="pct"/>
          </w:tcPr>
          <w:p w14:paraId="3FE35CD6" w14:textId="4B79E0B7" w:rsidR="00FD3D49" w:rsidRPr="00DF2F22" w:rsidRDefault="00FD3D49" w:rsidP="000D03A0">
            <w:pPr>
              <w:widowControl/>
              <w:contextualSpacing/>
              <w:jc w:val="both"/>
              <w:rPr>
                <w:sz w:val="20"/>
                <w:szCs w:val="20"/>
              </w:rPr>
            </w:pPr>
            <w:r w:rsidRPr="00DF2F22">
              <w:rPr>
                <w:color w:val="000000"/>
                <w:sz w:val="20"/>
                <w:szCs w:val="20"/>
              </w:rPr>
              <w:t>а/д (подъезд к д. Устиновка)</w:t>
            </w:r>
          </w:p>
        </w:tc>
        <w:tc>
          <w:tcPr>
            <w:tcW w:w="308" w:type="pct"/>
          </w:tcPr>
          <w:p w14:paraId="106D5FAD" w14:textId="5B9D1A35"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4EFC32D5" w14:textId="7D071BD6" w:rsidR="00FD3D49" w:rsidRPr="00DF2F22" w:rsidRDefault="00FD3D49" w:rsidP="000D03A0">
            <w:pPr>
              <w:widowControl/>
              <w:contextualSpacing/>
              <w:jc w:val="both"/>
              <w:rPr>
                <w:sz w:val="20"/>
                <w:szCs w:val="20"/>
              </w:rPr>
            </w:pPr>
            <w:r w:rsidRPr="00DF2F22">
              <w:rPr>
                <w:color w:val="000000"/>
                <w:sz w:val="20"/>
                <w:szCs w:val="20"/>
              </w:rPr>
              <w:t>0,28</w:t>
            </w:r>
          </w:p>
        </w:tc>
        <w:tc>
          <w:tcPr>
            <w:tcW w:w="234" w:type="pct"/>
          </w:tcPr>
          <w:p w14:paraId="3C36FE0E" w14:textId="37B5A36F" w:rsidR="00FD3D49" w:rsidRPr="00DF2F22" w:rsidRDefault="00FD3D49" w:rsidP="000D03A0">
            <w:pPr>
              <w:widowControl/>
              <w:contextualSpacing/>
              <w:jc w:val="both"/>
              <w:rPr>
                <w:sz w:val="20"/>
                <w:szCs w:val="20"/>
              </w:rPr>
            </w:pPr>
            <w:r w:rsidRPr="00DF2F22">
              <w:rPr>
                <w:color w:val="000000"/>
                <w:sz w:val="20"/>
                <w:szCs w:val="20"/>
                <w:lang w:val="en-US"/>
              </w:rPr>
              <w:t>IV</w:t>
            </w:r>
          </w:p>
        </w:tc>
        <w:tc>
          <w:tcPr>
            <w:tcW w:w="364" w:type="pct"/>
          </w:tcPr>
          <w:p w14:paraId="24BD2F69" w14:textId="24C10198" w:rsidR="00FD3D49" w:rsidRPr="00DF2F22" w:rsidRDefault="00FD3D49" w:rsidP="000D03A0">
            <w:pPr>
              <w:widowControl/>
              <w:contextualSpacing/>
              <w:jc w:val="both"/>
              <w:rPr>
                <w:sz w:val="20"/>
                <w:szCs w:val="20"/>
              </w:rPr>
            </w:pPr>
            <w:r w:rsidRPr="00DF2F22">
              <w:rPr>
                <w:sz w:val="20"/>
                <w:szCs w:val="20"/>
              </w:rPr>
              <w:t>2</w:t>
            </w:r>
          </w:p>
        </w:tc>
        <w:tc>
          <w:tcPr>
            <w:tcW w:w="415" w:type="pct"/>
          </w:tcPr>
          <w:p w14:paraId="08D09E33" w14:textId="2A05AE31"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4651AFD7" w14:textId="386D87E8"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62347616" w14:textId="77777777" w:rsidTr="00FD3D49">
        <w:trPr>
          <w:trHeight w:val="20"/>
        </w:trPr>
        <w:tc>
          <w:tcPr>
            <w:tcW w:w="220" w:type="pct"/>
          </w:tcPr>
          <w:p w14:paraId="430C4B53" w14:textId="4A5103CC" w:rsidR="00FD3D49" w:rsidRPr="00DF2F22" w:rsidRDefault="00FD3D49" w:rsidP="000D03A0">
            <w:pPr>
              <w:widowControl/>
              <w:contextualSpacing/>
              <w:jc w:val="both"/>
              <w:rPr>
                <w:sz w:val="20"/>
                <w:szCs w:val="20"/>
              </w:rPr>
            </w:pPr>
            <w:r w:rsidRPr="00DF2F22">
              <w:rPr>
                <w:sz w:val="20"/>
                <w:szCs w:val="20"/>
              </w:rPr>
              <w:t>176</w:t>
            </w:r>
          </w:p>
        </w:tc>
        <w:tc>
          <w:tcPr>
            <w:tcW w:w="2798" w:type="pct"/>
          </w:tcPr>
          <w:p w14:paraId="49B2834C" w14:textId="1DAEA8F2" w:rsidR="00FD3D49" w:rsidRPr="00DF2F22" w:rsidRDefault="00FD3D49" w:rsidP="000D03A0">
            <w:pPr>
              <w:widowControl/>
              <w:contextualSpacing/>
              <w:jc w:val="both"/>
              <w:rPr>
                <w:sz w:val="20"/>
                <w:szCs w:val="20"/>
              </w:rPr>
            </w:pPr>
            <w:r w:rsidRPr="00DF2F22">
              <w:rPr>
                <w:color w:val="000000"/>
                <w:sz w:val="20"/>
                <w:szCs w:val="20"/>
              </w:rPr>
              <w:t>а/д (подъезды к планируемой жилой застройке д. Лужки от автомобильной дороги регионального значения Устиновка – Аксеново – Электроугли)</w:t>
            </w:r>
          </w:p>
        </w:tc>
        <w:tc>
          <w:tcPr>
            <w:tcW w:w="308" w:type="pct"/>
          </w:tcPr>
          <w:p w14:paraId="6063D3C6" w14:textId="35035D50"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70C0329C" w14:textId="14C3CA3F" w:rsidR="00FD3D49" w:rsidRPr="00DF2F22" w:rsidRDefault="00FD3D49" w:rsidP="000D03A0">
            <w:pPr>
              <w:widowControl/>
              <w:contextualSpacing/>
              <w:jc w:val="both"/>
              <w:rPr>
                <w:sz w:val="20"/>
                <w:szCs w:val="20"/>
              </w:rPr>
            </w:pPr>
            <w:r w:rsidRPr="00DF2F22">
              <w:rPr>
                <w:color w:val="000000"/>
                <w:sz w:val="20"/>
                <w:szCs w:val="20"/>
              </w:rPr>
              <w:t>0,43</w:t>
            </w:r>
          </w:p>
        </w:tc>
        <w:tc>
          <w:tcPr>
            <w:tcW w:w="234" w:type="pct"/>
          </w:tcPr>
          <w:p w14:paraId="18628927" w14:textId="4E4BBD21" w:rsidR="00FD3D49" w:rsidRPr="00DF2F22" w:rsidRDefault="00FD3D49" w:rsidP="000D03A0">
            <w:pPr>
              <w:widowControl/>
              <w:contextualSpacing/>
              <w:jc w:val="both"/>
              <w:rPr>
                <w:sz w:val="20"/>
                <w:szCs w:val="20"/>
              </w:rPr>
            </w:pPr>
            <w:r w:rsidRPr="00DF2F22">
              <w:rPr>
                <w:color w:val="000000"/>
                <w:sz w:val="20"/>
                <w:szCs w:val="20"/>
                <w:lang w:val="en-US"/>
              </w:rPr>
              <w:t>IV</w:t>
            </w:r>
          </w:p>
        </w:tc>
        <w:tc>
          <w:tcPr>
            <w:tcW w:w="364" w:type="pct"/>
          </w:tcPr>
          <w:p w14:paraId="17346806" w14:textId="1B66DD64" w:rsidR="00FD3D49" w:rsidRPr="00DF2F22" w:rsidRDefault="00FD3D49" w:rsidP="000D03A0">
            <w:pPr>
              <w:widowControl/>
              <w:contextualSpacing/>
              <w:jc w:val="both"/>
              <w:rPr>
                <w:sz w:val="20"/>
                <w:szCs w:val="20"/>
              </w:rPr>
            </w:pPr>
            <w:r w:rsidRPr="00DF2F22">
              <w:rPr>
                <w:sz w:val="20"/>
                <w:szCs w:val="20"/>
              </w:rPr>
              <w:t>2</w:t>
            </w:r>
          </w:p>
        </w:tc>
        <w:tc>
          <w:tcPr>
            <w:tcW w:w="415" w:type="pct"/>
          </w:tcPr>
          <w:p w14:paraId="50877343" w14:textId="36F868D7"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775DBD4F" w14:textId="714DB27D"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4F682E0F" w14:textId="77777777" w:rsidTr="00FD3D49">
        <w:trPr>
          <w:trHeight w:val="20"/>
        </w:trPr>
        <w:tc>
          <w:tcPr>
            <w:tcW w:w="220" w:type="pct"/>
          </w:tcPr>
          <w:p w14:paraId="11A30389" w14:textId="360AFC8A" w:rsidR="00FD3D49" w:rsidRPr="00DF2F22" w:rsidRDefault="00FD3D49" w:rsidP="000D03A0">
            <w:pPr>
              <w:widowControl/>
              <w:contextualSpacing/>
              <w:jc w:val="both"/>
              <w:rPr>
                <w:sz w:val="20"/>
                <w:szCs w:val="20"/>
              </w:rPr>
            </w:pPr>
            <w:r w:rsidRPr="00DF2F22">
              <w:rPr>
                <w:sz w:val="20"/>
                <w:szCs w:val="20"/>
              </w:rPr>
              <w:t>177</w:t>
            </w:r>
          </w:p>
        </w:tc>
        <w:tc>
          <w:tcPr>
            <w:tcW w:w="2798" w:type="pct"/>
          </w:tcPr>
          <w:p w14:paraId="35CB5492" w14:textId="509404EF" w:rsidR="00FD3D49" w:rsidRPr="00DF2F22" w:rsidRDefault="00FD3D49" w:rsidP="000D03A0">
            <w:pPr>
              <w:widowControl/>
              <w:contextualSpacing/>
              <w:jc w:val="both"/>
              <w:rPr>
                <w:sz w:val="20"/>
                <w:szCs w:val="20"/>
              </w:rPr>
            </w:pPr>
            <w:r w:rsidRPr="00DF2F22">
              <w:rPr>
                <w:color w:val="000000"/>
                <w:sz w:val="20"/>
                <w:szCs w:val="20"/>
              </w:rPr>
              <w:t>а/д подъезд к обособленной территории планируемой жилой застройки д. Лужки от уличной сети д. Лужки</w:t>
            </w:r>
          </w:p>
        </w:tc>
        <w:tc>
          <w:tcPr>
            <w:tcW w:w="308" w:type="pct"/>
          </w:tcPr>
          <w:p w14:paraId="5478288C" w14:textId="5D1F9BC7"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20B875F4" w14:textId="36327CC6" w:rsidR="00FD3D49" w:rsidRPr="00DF2F22" w:rsidRDefault="00FD3D49" w:rsidP="000D03A0">
            <w:pPr>
              <w:widowControl/>
              <w:contextualSpacing/>
              <w:jc w:val="both"/>
              <w:rPr>
                <w:sz w:val="20"/>
                <w:szCs w:val="20"/>
              </w:rPr>
            </w:pPr>
            <w:r w:rsidRPr="00DF2F22">
              <w:rPr>
                <w:color w:val="000000"/>
                <w:sz w:val="20"/>
                <w:szCs w:val="20"/>
              </w:rPr>
              <w:t>0,23</w:t>
            </w:r>
          </w:p>
        </w:tc>
        <w:tc>
          <w:tcPr>
            <w:tcW w:w="234" w:type="pct"/>
          </w:tcPr>
          <w:p w14:paraId="5F91C51D" w14:textId="4AA372BB" w:rsidR="00FD3D49" w:rsidRPr="00DF2F22" w:rsidRDefault="00FD3D49" w:rsidP="000D03A0">
            <w:pPr>
              <w:widowControl/>
              <w:contextualSpacing/>
              <w:jc w:val="both"/>
              <w:rPr>
                <w:sz w:val="20"/>
                <w:szCs w:val="20"/>
              </w:rPr>
            </w:pPr>
            <w:r w:rsidRPr="00DF2F22">
              <w:rPr>
                <w:color w:val="000000"/>
                <w:sz w:val="20"/>
                <w:szCs w:val="20"/>
                <w:lang w:val="en-US"/>
              </w:rPr>
              <w:t>IV</w:t>
            </w:r>
          </w:p>
        </w:tc>
        <w:tc>
          <w:tcPr>
            <w:tcW w:w="364" w:type="pct"/>
          </w:tcPr>
          <w:p w14:paraId="7643E191" w14:textId="54480F82" w:rsidR="00FD3D49" w:rsidRPr="00DF2F22" w:rsidRDefault="00FD3D49" w:rsidP="000D03A0">
            <w:pPr>
              <w:widowControl/>
              <w:contextualSpacing/>
              <w:jc w:val="both"/>
              <w:rPr>
                <w:sz w:val="20"/>
                <w:szCs w:val="20"/>
              </w:rPr>
            </w:pPr>
            <w:r w:rsidRPr="00DF2F22">
              <w:rPr>
                <w:sz w:val="20"/>
                <w:szCs w:val="20"/>
              </w:rPr>
              <w:t>2</w:t>
            </w:r>
          </w:p>
        </w:tc>
        <w:tc>
          <w:tcPr>
            <w:tcW w:w="415" w:type="pct"/>
          </w:tcPr>
          <w:p w14:paraId="2531776E" w14:textId="72DACE2E"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75BF8542" w14:textId="4CAFA028"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71C90B2C" w14:textId="77777777" w:rsidTr="00FD3D49">
        <w:trPr>
          <w:trHeight w:val="20"/>
        </w:trPr>
        <w:tc>
          <w:tcPr>
            <w:tcW w:w="220" w:type="pct"/>
          </w:tcPr>
          <w:p w14:paraId="6ABBE3AB" w14:textId="4095D2B5" w:rsidR="00FD3D49" w:rsidRPr="00DF2F22" w:rsidRDefault="00FD3D49" w:rsidP="000D03A0">
            <w:pPr>
              <w:widowControl/>
              <w:contextualSpacing/>
              <w:jc w:val="both"/>
              <w:rPr>
                <w:sz w:val="20"/>
                <w:szCs w:val="20"/>
              </w:rPr>
            </w:pPr>
            <w:r w:rsidRPr="00DF2F22">
              <w:rPr>
                <w:sz w:val="20"/>
                <w:szCs w:val="20"/>
              </w:rPr>
              <w:t>178</w:t>
            </w:r>
          </w:p>
        </w:tc>
        <w:tc>
          <w:tcPr>
            <w:tcW w:w="2798" w:type="pct"/>
          </w:tcPr>
          <w:p w14:paraId="4519F861" w14:textId="3A1F4071" w:rsidR="00FD3D49" w:rsidRPr="00DF2F22" w:rsidRDefault="00FD3D49" w:rsidP="000D03A0">
            <w:pPr>
              <w:widowControl/>
              <w:contextualSpacing/>
              <w:jc w:val="both"/>
              <w:rPr>
                <w:sz w:val="20"/>
                <w:szCs w:val="20"/>
              </w:rPr>
            </w:pPr>
            <w:r w:rsidRPr="00DF2F22">
              <w:rPr>
                <w:color w:val="000000"/>
                <w:sz w:val="20"/>
                <w:szCs w:val="20"/>
              </w:rPr>
              <w:t>а/д(подъезд к обособленной территории планируемой жилой застройки д. Вялки от улично-дорожной сети д. Вялки</w:t>
            </w:r>
          </w:p>
        </w:tc>
        <w:tc>
          <w:tcPr>
            <w:tcW w:w="308" w:type="pct"/>
          </w:tcPr>
          <w:p w14:paraId="105A723D" w14:textId="20A819B4"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78DD4F32" w14:textId="49E98003" w:rsidR="00FD3D49" w:rsidRPr="00DF2F22" w:rsidRDefault="00FD3D49" w:rsidP="000D03A0">
            <w:pPr>
              <w:widowControl/>
              <w:contextualSpacing/>
              <w:jc w:val="both"/>
              <w:rPr>
                <w:sz w:val="20"/>
                <w:szCs w:val="20"/>
              </w:rPr>
            </w:pPr>
            <w:r w:rsidRPr="00DF2F22">
              <w:rPr>
                <w:color w:val="000000"/>
                <w:sz w:val="20"/>
                <w:szCs w:val="20"/>
              </w:rPr>
              <w:t>0,074</w:t>
            </w:r>
          </w:p>
        </w:tc>
        <w:tc>
          <w:tcPr>
            <w:tcW w:w="234" w:type="pct"/>
          </w:tcPr>
          <w:p w14:paraId="5D34247A" w14:textId="7B753E4E" w:rsidR="00FD3D49" w:rsidRPr="00DF2F22" w:rsidRDefault="00FD3D49" w:rsidP="000D03A0">
            <w:pPr>
              <w:widowControl/>
              <w:contextualSpacing/>
              <w:jc w:val="both"/>
              <w:rPr>
                <w:sz w:val="20"/>
                <w:szCs w:val="20"/>
              </w:rPr>
            </w:pPr>
            <w:r w:rsidRPr="00DF2F22">
              <w:rPr>
                <w:color w:val="000000"/>
                <w:sz w:val="20"/>
                <w:szCs w:val="20"/>
                <w:lang w:val="en-US"/>
              </w:rPr>
              <w:t>IV</w:t>
            </w:r>
          </w:p>
        </w:tc>
        <w:tc>
          <w:tcPr>
            <w:tcW w:w="364" w:type="pct"/>
          </w:tcPr>
          <w:p w14:paraId="34684B24" w14:textId="6B87C152" w:rsidR="00FD3D49" w:rsidRPr="00DF2F22" w:rsidRDefault="00FD3D49" w:rsidP="000D03A0">
            <w:pPr>
              <w:widowControl/>
              <w:contextualSpacing/>
              <w:jc w:val="both"/>
              <w:rPr>
                <w:sz w:val="20"/>
                <w:szCs w:val="20"/>
              </w:rPr>
            </w:pPr>
            <w:r w:rsidRPr="00DF2F22">
              <w:rPr>
                <w:sz w:val="20"/>
                <w:szCs w:val="20"/>
              </w:rPr>
              <w:t>2</w:t>
            </w:r>
          </w:p>
        </w:tc>
        <w:tc>
          <w:tcPr>
            <w:tcW w:w="415" w:type="pct"/>
          </w:tcPr>
          <w:p w14:paraId="2017705B" w14:textId="4F249EE4"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3E3E2974" w14:textId="7DBA32A7"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3B2D758E" w14:textId="77777777" w:rsidTr="00FD3D49">
        <w:trPr>
          <w:trHeight w:val="20"/>
        </w:trPr>
        <w:tc>
          <w:tcPr>
            <w:tcW w:w="220" w:type="pct"/>
          </w:tcPr>
          <w:p w14:paraId="48BE947D" w14:textId="717FB8FB" w:rsidR="00FD3D49" w:rsidRPr="00DF2F22" w:rsidRDefault="00FD3D49" w:rsidP="000D03A0">
            <w:pPr>
              <w:widowControl/>
              <w:contextualSpacing/>
              <w:jc w:val="both"/>
              <w:rPr>
                <w:sz w:val="20"/>
                <w:szCs w:val="20"/>
              </w:rPr>
            </w:pPr>
            <w:r w:rsidRPr="00DF2F22">
              <w:rPr>
                <w:sz w:val="20"/>
                <w:szCs w:val="20"/>
              </w:rPr>
              <w:t>179</w:t>
            </w:r>
          </w:p>
        </w:tc>
        <w:tc>
          <w:tcPr>
            <w:tcW w:w="2798" w:type="pct"/>
          </w:tcPr>
          <w:p w14:paraId="525362D7" w14:textId="4135A8E8" w:rsidR="00FD3D49" w:rsidRPr="00DF2F22" w:rsidRDefault="00FD3D49" w:rsidP="000D03A0">
            <w:pPr>
              <w:widowControl/>
              <w:contextualSpacing/>
              <w:jc w:val="both"/>
              <w:rPr>
                <w:sz w:val="20"/>
                <w:szCs w:val="20"/>
              </w:rPr>
            </w:pPr>
            <w:r w:rsidRPr="00DF2F22">
              <w:rPr>
                <w:color w:val="000000"/>
                <w:sz w:val="20"/>
                <w:szCs w:val="20"/>
              </w:rPr>
              <w:t>а/д подъезд к кладбищу</w:t>
            </w:r>
          </w:p>
        </w:tc>
        <w:tc>
          <w:tcPr>
            <w:tcW w:w="308" w:type="pct"/>
          </w:tcPr>
          <w:p w14:paraId="6403AD5E" w14:textId="6BEEE442"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7C1ED220" w14:textId="1DE0C2E4" w:rsidR="00FD3D49" w:rsidRPr="00DF2F22" w:rsidRDefault="00FD3D49" w:rsidP="000D03A0">
            <w:pPr>
              <w:widowControl/>
              <w:contextualSpacing/>
              <w:jc w:val="both"/>
              <w:rPr>
                <w:sz w:val="20"/>
                <w:szCs w:val="20"/>
              </w:rPr>
            </w:pPr>
            <w:r w:rsidRPr="00DF2F22">
              <w:rPr>
                <w:color w:val="000000"/>
                <w:sz w:val="20"/>
                <w:szCs w:val="20"/>
              </w:rPr>
              <w:t>0,24</w:t>
            </w:r>
          </w:p>
        </w:tc>
        <w:tc>
          <w:tcPr>
            <w:tcW w:w="234" w:type="pct"/>
          </w:tcPr>
          <w:p w14:paraId="457013CE" w14:textId="5BE43663" w:rsidR="00FD3D49" w:rsidRPr="00DF2F22" w:rsidRDefault="00FD3D49" w:rsidP="000D03A0">
            <w:pPr>
              <w:widowControl/>
              <w:contextualSpacing/>
              <w:jc w:val="both"/>
              <w:rPr>
                <w:sz w:val="20"/>
                <w:szCs w:val="20"/>
              </w:rPr>
            </w:pPr>
            <w:r w:rsidRPr="00DF2F22">
              <w:rPr>
                <w:color w:val="000000"/>
                <w:sz w:val="20"/>
                <w:szCs w:val="20"/>
                <w:lang w:val="en-US"/>
              </w:rPr>
              <w:t>IV</w:t>
            </w:r>
          </w:p>
        </w:tc>
        <w:tc>
          <w:tcPr>
            <w:tcW w:w="364" w:type="pct"/>
          </w:tcPr>
          <w:p w14:paraId="77B49B2D" w14:textId="5210517C" w:rsidR="00FD3D49" w:rsidRPr="00DF2F22" w:rsidRDefault="00FD3D49" w:rsidP="000D03A0">
            <w:pPr>
              <w:widowControl/>
              <w:contextualSpacing/>
              <w:jc w:val="both"/>
              <w:rPr>
                <w:sz w:val="20"/>
                <w:szCs w:val="20"/>
              </w:rPr>
            </w:pPr>
            <w:r w:rsidRPr="00DF2F22">
              <w:rPr>
                <w:sz w:val="20"/>
                <w:szCs w:val="20"/>
              </w:rPr>
              <w:t>2</w:t>
            </w:r>
          </w:p>
        </w:tc>
        <w:tc>
          <w:tcPr>
            <w:tcW w:w="415" w:type="pct"/>
          </w:tcPr>
          <w:p w14:paraId="66B20947" w14:textId="4AF0651F"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571AD36A" w14:textId="17A79C13"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2BC716DD" w14:textId="77777777" w:rsidTr="00FD3D49">
        <w:trPr>
          <w:trHeight w:val="20"/>
        </w:trPr>
        <w:tc>
          <w:tcPr>
            <w:tcW w:w="220" w:type="pct"/>
          </w:tcPr>
          <w:p w14:paraId="5A039F94" w14:textId="4382C2C3" w:rsidR="00FD3D49" w:rsidRPr="00DF2F22" w:rsidRDefault="00FD3D49" w:rsidP="000D03A0">
            <w:pPr>
              <w:widowControl/>
              <w:contextualSpacing/>
              <w:jc w:val="both"/>
              <w:rPr>
                <w:sz w:val="20"/>
                <w:szCs w:val="20"/>
              </w:rPr>
            </w:pPr>
            <w:r w:rsidRPr="00DF2F22">
              <w:rPr>
                <w:sz w:val="20"/>
                <w:szCs w:val="20"/>
              </w:rPr>
              <w:t>180</w:t>
            </w:r>
          </w:p>
        </w:tc>
        <w:tc>
          <w:tcPr>
            <w:tcW w:w="2798" w:type="pct"/>
          </w:tcPr>
          <w:p w14:paraId="580DC62F" w14:textId="598E276E" w:rsidR="00FD3D49" w:rsidRPr="00DF2F22" w:rsidRDefault="00FD3D49" w:rsidP="000D03A0">
            <w:pPr>
              <w:widowControl/>
              <w:contextualSpacing/>
              <w:jc w:val="both"/>
              <w:rPr>
                <w:sz w:val="20"/>
                <w:szCs w:val="20"/>
              </w:rPr>
            </w:pPr>
            <w:r w:rsidRPr="00DF2F22">
              <w:rPr>
                <w:color w:val="000000"/>
                <w:sz w:val="20"/>
                <w:szCs w:val="20"/>
              </w:rPr>
              <w:t>а/д подъезд к СНТ «Дубрава» от уличной сети д. Аксёново</w:t>
            </w:r>
          </w:p>
        </w:tc>
        <w:tc>
          <w:tcPr>
            <w:tcW w:w="308" w:type="pct"/>
          </w:tcPr>
          <w:p w14:paraId="2378D59D" w14:textId="46B797F6"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6DA7A805" w14:textId="52A16976" w:rsidR="00FD3D49" w:rsidRPr="00DF2F22" w:rsidRDefault="00FD3D49" w:rsidP="000D03A0">
            <w:pPr>
              <w:widowControl/>
              <w:contextualSpacing/>
              <w:jc w:val="both"/>
              <w:rPr>
                <w:sz w:val="20"/>
                <w:szCs w:val="20"/>
              </w:rPr>
            </w:pPr>
            <w:r w:rsidRPr="00DF2F22">
              <w:rPr>
                <w:color w:val="000000"/>
                <w:sz w:val="20"/>
                <w:szCs w:val="20"/>
              </w:rPr>
              <w:t>1,85</w:t>
            </w:r>
          </w:p>
        </w:tc>
        <w:tc>
          <w:tcPr>
            <w:tcW w:w="234" w:type="pct"/>
          </w:tcPr>
          <w:p w14:paraId="53E5CCAA" w14:textId="5D075E23" w:rsidR="00FD3D49" w:rsidRPr="00DF2F22" w:rsidRDefault="00FD3D49" w:rsidP="000D03A0">
            <w:pPr>
              <w:widowControl/>
              <w:contextualSpacing/>
              <w:jc w:val="both"/>
              <w:rPr>
                <w:sz w:val="20"/>
                <w:szCs w:val="20"/>
              </w:rPr>
            </w:pPr>
            <w:r w:rsidRPr="00DF2F22">
              <w:rPr>
                <w:color w:val="000000"/>
                <w:sz w:val="20"/>
                <w:szCs w:val="20"/>
                <w:lang w:val="en-US"/>
              </w:rPr>
              <w:t>IV</w:t>
            </w:r>
          </w:p>
        </w:tc>
        <w:tc>
          <w:tcPr>
            <w:tcW w:w="364" w:type="pct"/>
          </w:tcPr>
          <w:p w14:paraId="31E9718C" w14:textId="5712F510" w:rsidR="00FD3D49" w:rsidRPr="00DF2F22" w:rsidRDefault="00FD3D49" w:rsidP="000D03A0">
            <w:pPr>
              <w:widowControl/>
              <w:contextualSpacing/>
              <w:jc w:val="both"/>
              <w:rPr>
                <w:sz w:val="20"/>
                <w:szCs w:val="20"/>
              </w:rPr>
            </w:pPr>
            <w:r w:rsidRPr="00DF2F22">
              <w:rPr>
                <w:sz w:val="20"/>
                <w:szCs w:val="20"/>
              </w:rPr>
              <w:t>2</w:t>
            </w:r>
          </w:p>
        </w:tc>
        <w:tc>
          <w:tcPr>
            <w:tcW w:w="415" w:type="pct"/>
          </w:tcPr>
          <w:p w14:paraId="63B5CEE4" w14:textId="03643D5E"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50CEE229" w14:textId="77C0FFB2" w:rsidR="00FD3D49" w:rsidRPr="00DF2F22" w:rsidRDefault="00FD3D49" w:rsidP="000D03A0">
            <w:pPr>
              <w:widowControl/>
              <w:contextualSpacing/>
              <w:jc w:val="both"/>
              <w:rPr>
                <w:sz w:val="20"/>
                <w:szCs w:val="20"/>
              </w:rPr>
            </w:pPr>
            <w:r w:rsidRPr="00DF2F22">
              <w:rPr>
                <w:sz w:val="20"/>
                <w:szCs w:val="20"/>
              </w:rPr>
              <w:t>Муниц.</w:t>
            </w:r>
          </w:p>
        </w:tc>
      </w:tr>
      <w:tr w:rsidR="00FD3D49" w:rsidRPr="00DF2F22" w14:paraId="3DA21097" w14:textId="77777777" w:rsidTr="00FD3D49">
        <w:trPr>
          <w:trHeight w:val="20"/>
        </w:trPr>
        <w:tc>
          <w:tcPr>
            <w:tcW w:w="220" w:type="pct"/>
          </w:tcPr>
          <w:p w14:paraId="0FC4D935" w14:textId="596D7093" w:rsidR="00FD3D49" w:rsidRPr="00DF2F22" w:rsidRDefault="00FD3D49" w:rsidP="000D03A0">
            <w:pPr>
              <w:widowControl/>
              <w:contextualSpacing/>
              <w:jc w:val="both"/>
              <w:rPr>
                <w:sz w:val="20"/>
                <w:szCs w:val="20"/>
              </w:rPr>
            </w:pPr>
            <w:r w:rsidRPr="00DF2F22">
              <w:rPr>
                <w:sz w:val="20"/>
                <w:szCs w:val="20"/>
              </w:rPr>
              <w:t>181</w:t>
            </w:r>
          </w:p>
        </w:tc>
        <w:tc>
          <w:tcPr>
            <w:tcW w:w="2798" w:type="pct"/>
          </w:tcPr>
          <w:p w14:paraId="0DCD6D38" w14:textId="3D8B824D" w:rsidR="00FD3D49" w:rsidRPr="00DF2F22" w:rsidRDefault="00FD3D49" w:rsidP="000D03A0">
            <w:pPr>
              <w:widowControl/>
              <w:contextualSpacing/>
              <w:jc w:val="both"/>
              <w:rPr>
                <w:sz w:val="20"/>
                <w:szCs w:val="20"/>
              </w:rPr>
            </w:pPr>
            <w:r w:rsidRPr="00DF2F22">
              <w:rPr>
                <w:color w:val="000000"/>
                <w:sz w:val="20"/>
                <w:szCs w:val="20"/>
              </w:rPr>
              <w:t>а/д подъезд к СНТ «Радуга», «Орбита-3», «Радуга-2» от подъезд к СНТ «Дубрава»</w:t>
            </w:r>
          </w:p>
        </w:tc>
        <w:tc>
          <w:tcPr>
            <w:tcW w:w="308" w:type="pct"/>
          </w:tcPr>
          <w:p w14:paraId="1CE3C235" w14:textId="0C4D8612" w:rsidR="00FD3D49" w:rsidRPr="00DF2F22" w:rsidRDefault="00FD3D49" w:rsidP="000D03A0">
            <w:pPr>
              <w:widowControl/>
              <w:contextualSpacing/>
              <w:jc w:val="both"/>
              <w:rPr>
                <w:sz w:val="20"/>
                <w:szCs w:val="20"/>
              </w:rPr>
            </w:pPr>
            <w:r w:rsidRPr="00DF2F22">
              <w:rPr>
                <w:color w:val="000000"/>
                <w:sz w:val="20"/>
                <w:szCs w:val="20"/>
              </w:rPr>
              <w:t>С</w:t>
            </w:r>
          </w:p>
        </w:tc>
        <w:tc>
          <w:tcPr>
            <w:tcW w:w="342" w:type="pct"/>
          </w:tcPr>
          <w:p w14:paraId="689E1BF5" w14:textId="1557BC65" w:rsidR="00FD3D49" w:rsidRPr="00DF2F22" w:rsidRDefault="00FD3D49" w:rsidP="000D03A0">
            <w:pPr>
              <w:widowControl/>
              <w:contextualSpacing/>
              <w:jc w:val="both"/>
              <w:rPr>
                <w:sz w:val="20"/>
                <w:szCs w:val="20"/>
              </w:rPr>
            </w:pPr>
            <w:r w:rsidRPr="00DF2F22">
              <w:rPr>
                <w:color w:val="000000"/>
                <w:sz w:val="20"/>
                <w:szCs w:val="20"/>
              </w:rPr>
              <w:t>2,39</w:t>
            </w:r>
          </w:p>
        </w:tc>
        <w:tc>
          <w:tcPr>
            <w:tcW w:w="234" w:type="pct"/>
          </w:tcPr>
          <w:p w14:paraId="14A36265" w14:textId="7EB34D50" w:rsidR="00FD3D49" w:rsidRPr="00DF2F22" w:rsidRDefault="00FD3D49" w:rsidP="000D03A0">
            <w:pPr>
              <w:widowControl/>
              <w:contextualSpacing/>
              <w:jc w:val="both"/>
              <w:rPr>
                <w:sz w:val="20"/>
                <w:szCs w:val="20"/>
              </w:rPr>
            </w:pPr>
            <w:r w:rsidRPr="00DF2F22">
              <w:rPr>
                <w:color w:val="000000"/>
                <w:sz w:val="20"/>
                <w:szCs w:val="20"/>
                <w:lang w:val="en-US"/>
              </w:rPr>
              <w:t>IV</w:t>
            </w:r>
          </w:p>
        </w:tc>
        <w:tc>
          <w:tcPr>
            <w:tcW w:w="364" w:type="pct"/>
          </w:tcPr>
          <w:p w14:paraId="5B026EBE" w14:textId="0D5039B0" w:rsidR="00FD3D49" w:rsidRPr="00DF2F22" w:rsidRDefault="00FD3D49" w:rsidP="000D03A0">
            <w:pPr>
              <w:widowControl/>
              <w:contextualSpacing/>
              <w:jc w:val="both"/>
              <w:rPr>
                <w:sz w:val="20"/>
                <w:szCs w:val="20"/>
              </w:rPr>
            </w:pPr>
            <w:r w:rsidRPr="00DF2F22">
              <w:rPr>
                <w:sz w:val="20"/>
                <w:szCs w:val="20"/>
              </w:rPr>
              <w:t>2</w:t>
            </w:r>
          </w:p>
        </w:tc>
        <w:tc>
          <w:tcPr>
            <w:tcW w:w="415" w:type="pct"/>
          </w:tcPr>
          <w:p w14:paraId="075F55C1" w14:textId="3792F03A" w:rsidR="00FD3D49" w:rsidRPr="00DF2F22" w:rsidRDefault="00FD3D49" w:rsidP="000D03A0">
            <w:pPr>
              <w:widowControl/>
              <w:contextualSpacing/>
              <w:jc w:val="both"/>
              <w:rPr>
                <w:sz w:val="20"/>
                <w:szCs w:val="20"/>
              </w:rPr>
            </w:pPr>
            <w:r w:rsidRPr="00DF2F22">
              <w:rPr>
                <w:color w:val="000000"/>
                <w:sz w:val="20"/>
                <w:szCs w:val="20"/>
              </w:rPr>
              <w:t>2040</w:t>
            </w:r>
          </w:p>
        </w:tc>
        <w:tc>
          <w:tcPr>
            <w:tcW w:w="319" w:type="pct"/>
          </w:tcPr>
          <w:p w14:paraId="6F6981B6" w14:textId="1CC02DDE" w:rsidR="00FD3D49" w:rsidRPr="00DF2F22" w:rsidRDefault="00FD3D49" w:rsidP="000D03A0">
            <w:pPr>
              <w:widowControl/>
              <w:contextualSpacing/>
              <w:jc w:val="both"/>
              <w:rPr>
                <w:sz w:val="20"/>
                <w:szCs w:val="20"/>
              </w:rPr>
            </w:pPr>
            <w:r w:rsidRPr="00DF2F22">
              <w:rPr>
                <w:sz w:val="20"/>
                <w:szCs w:val="20"/>
              </w:rPr>
              <w:t>Муниц.</w:t>
            </w:r>
          </w:p>
        </w:tc>
      </w:tr>
      <w:tr w:rsidR="00DF2F22" w:rsidRPr="00DF2F22" w14:paraId="664BCADC" w14:textId="77777777" w:rsidTr="00D966F1">
        <w:trPr>
          <w:trHeight w:val="20"/>
        </w:trPr>
        <w:tc>
          <w:tcPr>
            <w:tcW w:w="220" w:type="pct"/>
            <w:vAlign w:val="bottom"/>
          </w:tcPr>
          <w:p w14:paraId="0D6332DF" w14:textId="03B527A9" w:rsidR="00DF2F22" w:rsidRPr="00DF2F22" w:rsidRDefault="00DF2F22" w:rsidP="000D03A0">
            <w:pPr>
              <w:widowControl/>
              <w:contextualSpacing/>
              <w:jc w:val="both"/>
              <w:rPr>
                <w:sz w:val="20"/>
                <w:szCs w:val="20"/>
              </w:rPr>
            </w:pPr>
            <w:r w:rsidRPr="00A76F0C">
              <w:rPr>
                <w:color w:val="000000"/>
                <w:sz w:val="20"/>
                <w:szCs w:val="20"/>
              </w:rPr>
              <w:lastRenderedPageBreak/>
              <w:t>182</w:t>
            </w:r>
          </w:p>
        </w:tc>
        <w:tc>
          <w:tcPr>
            <w:tcW w:w="2798" w:type="pct"/>
          </w:tcPr>
          <w:p w14:paraId="31A34976" w14:textId="2C12878F" w:rsidR="00DF2F22" w:rsidRPr="00DF2F22" w:rsidRDefault="00DF2F22" w:rsidP="000D03A0">
            <w:pPr>
              <w:widowControl/>
              <w:contextualSpacing/>
              <w:jc w:val="both"/>
              <w:rPr>
                <w:sz w:val="20"/>
                <w:szCs w:val="20"/>
              </w:rPr>
            </w:pPr>
            <w:r w:rsidRPr="00DF2F22">
              <w:rPr>
                <w:color w:val="000000"/>
                <w:sz w:val="20"/>
                <w:szCs w:val="20"/>
              </w:rPr>
              <w:t>а/д (подъезд к СНТ «Аксёново», «Лесная Поляна», «Донино» от подъезда к СНТ «Радуга», «Орбита-3», «Радуга-2»</w:t>
            </w:r>
          </w:p>
        </w:tc>
        <w:tc>
          <w:tcPr>
            <w:tcW w:w="308" w:type="pct"/>
          </w:tcPr>
          <w:p w14:paraId="60461366" w14:textId="151D21E1"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B632098" w14:textId="61E33113" w:rsidR="00DF2F22" w:rsidRPr="00DF2F22" w:rsidRDefault="00DF2F22" w:rsidP="000D03A0">
            <w:pPr>
              <w:widowControl/>
              <w:contextualSpacing/>
              <w:jc w:val="both"/>
              <w:rPr>
                <w:sz w:val="20"/>
                <w:szCs w:val="20"/>
              </w:rPr>
            </w:pPr>
            <w:r w:rsidRPr="00DF2F22">
              <w:rPr>
                <w:color w:val="000000"/>
                <w:sz w:val="20"/>
                <w:szCs w:val="20"/>
              </w:rPr>
              <w:t>0,76</w:t>
            </w:r>
          </w:p>
        </w:tc>
        <w:tc>
          <w:tcPr>
            <w:tcW w:w="234" w:type="pct"/>
          </w:tcPr>
          <w:p w14:paraId="24E660AE" w14:textId="3FA9E5C8"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3517B79F" w14:textId="59C1C45E" w:rsidR="00DF2F22" w:rsidRPr="00DF2F22" w:rsidRDefault="00DF2F22" w:rsidP="000D03A0">
            <w:pPr>
              <w:widowControl/>
              <w:contextualSpacing/>
              <w:jc w:val="both"/>
              <w:rPr>
                <w:sz w:val="20"/>
                <w:szCs w:val="20"/>
              </w:rPr>
            </w:pPr>
            <w:r w:rsidRPr="00DF2F22">
              <w:rPr>
                <w:sz w:val="20"/>
                <w:szCs w:val="20"/>
              </w:rPr>
              <w:t>2</w:t>
            </w:r>
          </w:p>
        </w:tc>
        <w:tc>
          <w:tcPr>
            <w:tcW w:w="415" w:type="pct"/>
          </w:tcPr>
          <w:p w14:paraId="69EC2261" w14:textId="1B16B9F0"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2EFD85A" w14:textId="575A4BA5"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E54626E" w14:textId="77777777" w:rsidTr="00D966F1">
        <w:trPr>
          <w:trHeight w:val="20"/>
        </w:trPr>
        <w:tc>
          <w:tcPr>
            <w:tcW w:w="220" w:type="pct"/>
            <w:vAlign w:val="bottom"/>
          </w:tcPr>
          <w:p w14:paraId="04B255C8" w14:textId="57BF3039" w:rsidR="00DF2F22" w:rsidRPr="00DF2F22" w:rsidRDefault="00DF2F22" w:rsidP="000D03A0">
            <w:pPr>
              <w:widowControl/>
              <w:contextualSpacing/>
              <w:jc w:val="both"/>
              <w:rPr>
                <w:sz w:val="20"/>
                <w:szCs w:val="20"/>
                <w:lang w:val="en-US"/>
              </w:rPr>
            </w:pPr>
            <w:r w:rsidRPr="00A76F0C">
              <w:rPr>
                <w:color w:val="000000"/>
                <w:sz w:val="20"/>
                <w:szCs w:val="20"/>
              </w:rPr>
              <w:t>183</w:t>
            </w:r>
          </w:p>
        </w:tc>
        <w:tc>
          <w:tcPr>
            <w:tcW w:w="2798" w:type="pct"/>
          </w:tcPr>
          <w:p w14:paraId="489196CC" w14:textId="5DE74CA5" w:rsidR="00DF2F22" w:rsidRPr="00DF2F22" w:rsidRDefault="00DF2F22" w:rsidP="000D03A0">
            <w:pPr>
              <w:widowControl/>
              <w:contextualSpacing/>
              <w:jc w:val="both"/>
              <w:rPr>
                <w:sz w:val="20"/>
                <w:szCs w:val="20"/>
              </w:rPr>
            </w:pPr>
            <w:r w:rsidRPr="00DF2F22">
              <w:rPr>
                <w:color w:val="000000"/>
                <w:sz w:val="20"/>
                <w:szCs w:val="20"/>
              </w:rPr>
              <w:t>д. Копнино, ул. в планируемой жилой застройке</w:t>
            </w:r>
          </w:p>
        </w:tc>
        <w:tc>
          <w:tcPr>
            <w:tcW w:w="308" w:type="pct"/>
          </w:tcPr>
          <w:p w14:paraId="1452F258" w14:textId="19A97734"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D27D277" w14:textId="63DEA38E" w:rsidR="00DF2F22" w:rsidRPr="00DF2F22" w:rsidRDefault="00DF2F22" w:rsidP="000D03A0">
            <w:pPr>
              <w:widowControl/>
              <w:contextualSpacing/>
              <w:jc w:val="both"/>
              <w:rPr>
                <w:sz w:val="20"/>
                <w:szCs w:val="20"/>
              </w:rPr>
            </w:pPr>
            <w:r w:rsidRPr="00DF2F22">
              <w:rPr>
                <w:color w:val="000000"/>
                <w:sz w:val="20"/>
                <w:szCs w:val="20"/>
              </w:rPr>
              <w:t>3,56</w:t>
            </w:r>
          </w:p>
        </w:tc>
        <w:tc>
          <w:tcPr>
            <w:tcW w:w="234" w:type="pct"/>
          </w:tcPr>
          <w:p w14:paraId="0BC1F76D" w14:textId="73E0FCE6"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B3DBC0F" w14:textId="79972329" w:rsidR="00DF2F22" w:rsidRPr="00DF2F22" w:rsidRDefault="00DF2F22" w:rsidP="000D03A0">
            <w:pPr>
              <w:widowControl/>
              <w:contextualSpacing/>
              <w:jc w:val="both"/>
              <w:rPr>
                <w:sz w:val="20"/>
                <w:szCs w:val="20"/>
              </w:rPr>
            </w:pPr>
            <w:r w:rsidRPr="00DF2F22">
              <w:rPr>
                <w:sz w:val="20"/>
                <w:szCs w:val="20"/>
              </w:rPr>
              <w:t>2</w:t>
            </w:r>
          </w:p>
        </w:tc>
        <w:tc>
          <w:tcPr>
            <w:tcW w:w="415" w:type="pct"/>
          </w:tcPr>
          <w:p w14:paraId="7A644C69" w14:textId="51E7EFFF"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4D4447D" w14:textId="42F2114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FC3A170" w14:textId="77777777" w:rsidTr="00D966F1">
        <w:trPr>
          <w:trHeight w:val="20"/>
        </w:trPr>
        <w:tc>
          <w:tcPr>
            <w:tcW w:w="220" w:type="pct"/>
            <w:vAlign w:val="bottom"/>
          </w:tcPr>
          <w:p w14:paraId="5650C28B" w14:textId="5CA9CC87" w:rsidR="00DF2F22" w:rsidRPr="00DF2F22" w:rsidRDefault="00DF2F22" w:rsidP="000D03A0">
            <w:pPr>
              <w:widowControl/>
              <w:contextualSpacing/>
              <w:jc w:val="both"/>
              <w:rPr>
                <w:sz w:val="20"/>
                <w:szCs w:val="20"/>
                <w:lang w:val="en-US"/>
              </w:rPr>
            </w:pPr>
            <w:r w:rsidRPr="00A76F0C">
              <w:rPr>
                <w:color w:val="000000"/>
                <w:sz w:val="20"/>
                <w:szCs w:val="20"/>
              </w:rPr>
              <w:t>184</w:t>
            </w:r>
          </w:p>
        </w:tc>
        <w:tc>
          <w:tcPr>
            <w:tcW w:w="2798" w:type="pct"/>
          </w:tcPr>
          <w:p w14:paraId="73442B41" w14:textId="0D742BAA" w:rsidR="00DF2F22" w:rsidRPr="00DF2F22" w:rsidRDefault="00DF2F22" w:rsidP="000D03A0">
            <w:pPr>
              <w:widowControl/>
              <w:contextualSpacing/>
              <w:jc w:val="both"/>
              <w:rPr>
                <w:sz w:val="20"/>
                <w:szCs w:val="20"/>
              </w:rPr>
            </w:pPr>
            <w:r w:rsidRPr="00DF2F22">
              <w:rPr>
                <w:color w:val="000000"/>
                <w:sz w:val="20"/>
                <w:szCs w:val="20"/>
              </w:rPr>
              <w:t>д. Власово, ул. в жилой застройке</w:t>
            </w:r>
          </w:p>
        </w:tc>
        <w:tc>
          <w:tcPr>
            <w:tcW w:w="308" w:type="pct"/>
          </w:tcPr>
          <w:p w14:paraId="193C57DF" w14:textId="154EBDCA"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3B03D835" w14:textId="6F356FE0" w:rsidR="00DF2F22" w:rsidRPr="00DF2F22" w:rsidRDefault="00DF2F22" w:rsidP="000D03A0">
            <w:pPr>
              <w:widowControl/>
              <w:contextualSpacing/>
              <w:jc w:val="both"/>
              <w:rPr>
                <w:sz w:val="20"/>
                <w:szCs w:val="20"/>
              </w:rPr>
            </w:pPr>
            <w:r w:rsidRPr="00DF2F22">
              <w:rPr>
                <w:color w:val="000000"/>
                <w:sz w:val="20"/>
                <w:szCs w:val="20"/>
              </w:rPr>
              <w:t>0,7</w:t>
            </w:r>
          </w:p>
        </w:tc>
        <w:tc>
          <w:tcPr>
            <w:tcW w:w="234" w:type="pct"/>
          </w:tcPr>
          <w:p w14:paraId="1D8A4D10" w14:textId="1952FC31"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DBB1030" w14:textId="362CD401" w:rsidR="00DF2F22" w:rsidRPr="00DF2F22" w:rsidRDefault="00DF2F22" w:rsidP="000D03A0">
            <w:pPr>
              <w:widowControl/>
              <w:contextualSpacing/>
              <w:jc w:val="both"/>
              <w:rPr>
                <w:sz w:val="20"/>
                <w:szCs w:val="20"/>
              </w:rPr>
            </w:pPr>
            <w:r w:rsidRPr="00DF2F22">
              <w:rPr>
                <w:sz w:val="20"/>
                <w:szCs w:val="20"/>
              </w:rPr>
              <w:t>2</w:t>
            </w:r>
          </w:p>
        </w:tc>
        <w:tc>
          <w:tcPr>
            <w:tcW w:w="415" w:type="pct"/>
          </w:tcPr>
          <w:p w14:paraId="6C68F62C" w14:textId="49EEF23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1B8F60A" w14:textId="69E28074"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524EEFE" w14:textId="77777777" w:rsidTr="00D966F1">
        <w:trPr>
          <w:trHeight w:val="20"/>
        </w:trPr>
        <w:tc>
          <w:tcPr>
            <w:tcW w:w="220" w:type="pct"/>
            <w:vAlign w:val="bottom"/>
          </w:tcPr>
          <w:p w14:paraId="0F1554A7" w14:textId="79183E5E" w:rsidR="00DF2F22" w:rsidRPr="00DF2F22" w:rsidRDefault="00DF2F22" w:rsidP="000D03A0">
            <w:pPr>
              <w:widowControl/>
              <w:contextualSpacing/>
              <w:jc w:val="both"/>
              <w:rPr>
                <w:sz w:val="20"/>
                <w:szCs w:val="20"/>
                <w:lang w:val="en-US"/>
              </w:rPr>
            </w:pPr>
            <w:r w:rsidRPr="00A76F0C">
              <w:rPr>
                <w:color w:val="000000"/>
                <w:sz w:val="20"/>
                <w:szCs w:val="20"/>
              </w:rPr>
              <w:t>185</w:t>
            </w:r>
          </w:p>
        </w:tc>
        <w:tc>
          <w:tcPr>
            <w:tcW w:w="2798" w:type="pct"/>
          </w:tcPr>
          <w:p w14:paraId="405D5406" w14:textId="3CBBC471" w:rsidR="00DF2F22" w:rsidRPr="00DF2F22" w:rsidRDefault="00DF2F22" w:rsidP="000D03A0">
            <w:pPr>
              <w:widowControl/>
              <w:contextualSpacing/>
              <w:jc w:val="both"/>
              <w:rPr>
                <w:sz w:val="20"/>
                <w:szCs w:val="20"/>
              </w:rPr>
            </w:pPr>
            <w:r w:rsidRPr="00DF2F22">
              <w:rPr>
                <w:color w:val="000000"/>
                <w:sz w:val="20"/>
                <w:szCs w:val="20"/>
              </w:rPr>
              <w:t>д. Лужки, улица в жилой застройке</w:t>
            </w:r>
          </w:p>
        </w:tc>
        <w:tc>
          <w:tcPr>
            <w:tcW w:w="308" w:type="pct"/>
          </w:tcPr>
          <w:p w14:paraId="576D3D59" w14:textId="08D3B532"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14D77100" w14:textId="7011D6CA" w:rsidR="00DF2F22" w:rsidRPr="00DF2F22" w:rsidRDefault="00DF2F22" w:rsidP="000D03A0">
            <w:pPr>
              <w:widowControl/>
              <w:contextualSpacing/>
              <w:jc w:val="both"/>
              <w:rPr>
                <w:sz w:val="20"/>
                <w:szCs w:val="20"/>
              </w:rPr>
            </w:pPr>
            <w:r w:rsidRPr="00DF2F22">
              <w:rPr>
                <w:color w:val="000000"/>
                <w:sz w:val="20"/>
                <w:szCs w:val="20"/>
              </w:rPr>
              <w:t>0,031</w:t>
            </w:r>
          </w:p>
        </w:tc>
        <w:tc>
          <w:tcPr>
            <w:tcW w:w="234" w:type="pct"/>
          </w:tcPr>
          <w:p w14:paraId="2816D588" w14:textId="1FA1A85D"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0F0A95A8" w14:textId="70CE0ACB" w:rsidR="00DF2F22" w:rsidRPr="00DF2F22" w:rsidRDefault="00DF2F22" w:rsidP="000D03A0">
            <w:pPr>
              <w:widowControl/>
              <w:contextualSpacing/>
              <w:jc w:val="both"/>
              <w:rPr>
                <w:sz w:val="20"/>
                <w:szCs w:val="20"/>
              </w:rPr>
            </w:pPr>
            <w:r w:rsidRPr="00DF2F22">
              <w:rPr>
                <w:sz w:val="20"/>
                <w:szCs w:val="20"/>
              </w:rPr>
              <w:t>2</w:t>
            </w:r>
          </w:p>
        </w:tc>
        <w:tc>
          <w:tcPr>
            <w:tcW w:w="415" w:type="pct"/>
          </w:tcPr>
          <w:p w14:paraId="241BF9F1" w14:textId="6ECFD78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05056F5" w14:textId="519ECBCE"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6B19C5A" w14:textId="77777777" w:rsidTr="00D966F1">
        <w:trPr>
          <w:trHeight w:val="20"/>
        </w:trPr>
        <w:tc>
          <w:tcPr>
            <w:tcW w:w="220" w:type="pct"/>
            <w:vAlign w:val="bottom"/>
          </w:tcPr>
          <w:p w14:paraId="74F12EA8" w14:textId="321D887F" w:rsidR="00DF2F22" w:rsidRPr="00DF2F22" w:rsidRDefault="00DF2F22" w:rsidP="000D03A0">
            <w:pPr>
              <w:widowControl/>
              <w:contextualSpacing/>
              <w:jc w:val="both"/>
              <w:rPr>
                <w:sz w:val="20"/>
                <w:szCs w:val="20"/>
                <w:lang w:val="en-US"/>
              </w:rPr>
            </w:pPr>
            <w:r w:rsidRPr="00A76F0C">
              <w:rPr>
                <w:color w:val="000000"/>
                <w:sz w:val="20"/>
                <w:szCs w:val="20"/>
              </w:rPr>
              <w:t>186</w:t>
            </w:r>
          </w:p>
        </w:tc>
        <w:tc>
          <w:tcPr>
            <w:tcW w:w="2798" w:type="pct"/>
          </w:tcPr>
          <w:p w14:paraId="6397DF8F" w14:textId="0A6BF8EC" w:rsidR="00DF2F22" w:rsidRPr="00DF2F22" w:rsidRDefault="00DF2F22" w:rsidP="000D03A0">
            <w:pPr>
              <w:widowControl/>
              <w:contextualSpacing/>
              <w:jc w:val="both"/>
              <w:rPr>
                <w:sz w:val="20"/>
                <w:szCs w:val="20"/>
              </w:rPr>
            </w:pPr>
            <w:r w:rsidRPr="00DF2F22">
              <w:rPr>
                <w:color w:val="000000"/>
                <w:sz w:val="20"/>
                <w:szCs w:val="20"/>
              </w:rPr>
              <w:t>с. Строкино, ул. Дубки (новый участок)</w:t>
            </w:r>
          </w:p>
        </w:tc>
        <w:tc>
          <w:tcPr>
            <w:tcW w:w="308" w:type="pct"/>
          </w:tcPr>
          <w:p w14:paraId="54686CF4" w14:textId="3CDAE53A"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528BE15" w14:textId="7769EB4E" w:rsidR="00DF2F22" w:rsidRPr="00DF2F22" w:rsidRDefault="00DF2F22" w:rsidP="000D03A0">
            <w:pPr>
              <w:widowControl/>
              <w:contextualSpacing/>
              <w:jc w:val="both"/>
              <w:rPr>
                <w:sz w:val="20"/>
                <w:szCs w:val="20"/>
              </w:rPr>
            </w:pPr>
            <w:r w:rsidRPr="00DF2F22">
              <w:rPr>
                <w:color w:val="000000"/>
                <w:sz w:val="20"/>
                <w:szCs w:val="20"/>
              </w:rPr>
              <w:t>0,17</w:t>
            </w:r>
          </w:p>
        </w:tc>
        <w:tc>
          <w:tcPr>
            <w:tcW w:w="234" w:type="pct"/>
          </w:tcPr>
          <w:p w14:paraId="4711059E" w14:textId="17C4B2FB"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3115E01" w14:textId="2B81052F" w:rsidR="00DF2F22" w:rsidRPr="00DF2F22" w:rsidRDefault="00DF2F22" w:rsidP="000D03A0">
            <w:pPr>
              <w:widowControl/>
              <w:contextualSpacing/>
              <w:jc w:val="both"/>
              <w:rPr>
                <w:sz w:val="20"/>
                <w:szCs w:val="20"/>
              </w:rPr>
            </w:pPr>
            <w:r w:rsidRPr="00DF2F22">
              <w:rPr>
                <w:sz w:val="20"/>
                <w:szCs w:val="20"/>
              </w:rPr>
              <w:t>2</w:t>
            </w:r>
          </w:p>
        </w:tc>
        <w:tc>
          <w:tcPr>
            <w:tcW w:w="415" w:type="pct"/>
          </w:tcPr>
          <w:p w14:paraId="7C5043DF" w14:textId="368BB620"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E48B76D" w14:textId="40493DF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9476271" w14:textId="77777777" w:rsidTr="00D966F1">
        <w:trPr>
          <w:trHeight w:val="20"/>
        </w:trPr>
        <w:tc>
          <w:tcPr>
            <w:tcW w:w="220" w:type="pct"/>
            <w:vAlign w:val="bottom"/>
          </w:tcPr>
          <w:p w14:paraId="56C7F4AC" w14:textId="320A3CCA" w:rsidR="00DF2F22" w:rsidRPr="00DF2F22" w:rsidRDefault="00DF2F22" w:rsidP="000D03A0">
            <w:pPr>
              <w:widowControl/>
              <w:contextualSpacing/>
              <w:jc w:val="both"/>
              <w:rPr>
                <w:sz w:val="20"/>
                <w:szCs w:val="20"/>
                <w:lang w:val="en-US"/>
              </w:rPr>
            </w:pPr>
            <w:r w:rsidRPr="00A76F0C">
              <w:rPr>
                <w:color w:val="000000"/>
                <w:sz w:val="20"/>
                <w:szCs w:val="20"/>
              </w:rPr>
              <w:t>187</w:t>
            </w:r>
          </w:p>
        </w:tc>
        <w:tc>
          <w:tcPr>
            <w:tcW w:w="2798" w:type="pct"/>
          </w:tcPr>
          <w:p w14:paraId="50024B5E" w14:textId="6B392F5A" w:rsidR="00DF2F22" w:rsidRPr="00DF2F22" w:rsidRDefault="00DF2F22" w:rsidP="000D03A0">
            <w:pPr>
              <w:widowControl/>
              <w:contextualSpacing/>
              <w:jc w:val="both"/>
              <w:rPr>
                <w:sz w:val="20"/>
                <w:szCs w:val="20"/>
              </w:rPr>
            </w:pPr>
            <w:r w:rsidRPr="00DF2F22">
              <w:rPr>
                <w:color w:val="000000"/>
                <w:sz w:val="20"/>
                <w:szCs w:val="20"/>
              </w:rPr>
              <w:t>с. Строкино, ул. в планируемой жилой застройке</w:t>
            </w:r>
          </w:p>
        </w:tc>
        <w:tc>
          <w:tcPr>
            <w:tcW w:w="308" w:type="pct"/>
          </w:tcPr>
          <w:p w14:paraId="031229AC" w14:textId="3498C666"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AD55AC3" w14:textId="35750D24" w:rsidR="00DF2F22" w:rsidRPr="00DF2F22" w:rsidRDefault="00DF2F22" w:rsidP="000D03A0">
            <w:pPr>
              <w:widowControl/>
              <w:contextualSpacing/>
              <w:jc w:val="both"/>
              <w:rPr>
                <w:sz w:val="20"/>
                <w:szCs w:val="20"/>
              </w:rPr>
            </w:pPr>
            <w:r w:rsidRPr="00DF2F22">
              <w:rPr>
                <w:color w:val="000000"/>
                <w:sz w:val="20"/>
                <w:szCs w:val="20"/>
              </w:rPr>
              <w:t>1,25</w:t>
            </w:r>
          </w:p>
        </w:tc>
        <w:tc>
          <w:tcPr>
            <w:tcW w:w="234" w:type="pct"/>
          </w:tcPr>
          <w:p w14:paraId="1607DC49" w14:textId="70130DB0"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69AA739" w14:textId="0FB0A43C" w:rsidR="00DF2F22" w:rsidRPr="00DF2F22" w:rsidRDefault="00DF2F22" w:rsidP="000D03A0">
            <w:pPr>
              <w:widowControl/>
              <w:contextualSpacing/>
              <w:jc w:val="both"/>
              <w:rPr>
                <w:sz w:val="20"/>
                <w:szCs w:val="20"/>
              </w:rPr>
            </w:pPr>
            <w:r w:rsidRPr="00DF2F22">
              <w:rPr>
                <w:sz w:val="20"/>
                <w:szCs w:val="20"/>
              </w:rPr>
              <w:t>2</w:t>
            </w:r>
          </w:p>
        </w:tc>
        <w:tc>
          <w:tcPr>
            <w:tcW w:w="415" w:type="pct"/>
          </w:tcPr>
          <w:p w14:paraId="360E1338" w14:textId="28D6B514"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5041931" w14:textId="7DB5752A"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7728721" w14:textId="77777777" w:rsidTr="00D966F1">
        <w:trPr>
          <w:trHeight w:val="20"/>
        </w:trPr>
        <w:tc>
          <w:tcPr>
            <w:tcW w:w="220" w:type="pct"/>
            <w:vAlign w:val="bottom"/>
          </w:tcPr>
          <w:p w14:paraId="62984345" w14:textId="4DCAE441" w:rsidR="00DF2F22" w:rsidRPr="00DF2F22" w:rsidRDefault="00DF2F22" w:rsidP="000D03A0">
            <w:pPr>
              <w:widowControl/>
              <w:contextualSpacing/>
              <w:jc w:val="both"/>
              <w:rPr>
                <w:sz w:val="20"/>
                <w:szCs w:val="20"/>
                <w:lang w:val="en-US"/>
              </w:rPr>
            </w:pPr>
            <w:r w:rsidRPr="00A76F0C">
              <w:rPr>
                <w:color w:val="000000"/>
                <w:sz w:val="20"/>
                <w:szCs w:val="20"/>
              </w:rPr>
              <w:t>188</w:t>
            </w:r>
          </w:p>
        </w:tc>
        <w:tc>
          <w:tcPr>
            <w:tcW w:w="2798" w:type="pct"/>
          </w:tcPr>
          <w:p w14:paraId="06598D14" w14:textId="0BDA83B0" w:rsidR="00DF2F22" w:rsidRPr="00DF2F22" w:rsidRDefault="00DF2F22" w:rsidP="000D03A0">
            <w:pPr>
              <w:widowControl/>
              <w:contextualSpacing/>
              <w:jc w:val="both"/>
              <w:rPr>
                <w:sz w:val="20"/>
                <w:szCs w:val="20"/>
              </w:rPr>
            </w:pPr>
            <w:r w:rsidRPr="00DF2F22">
              <w:rPr>
                <w:color w:val="000000"/>
                <w:sz w:val="20"/>
                <w:szCs w:val="20"/>
              </w:rPr>
              <w:t>д. Аксёново, ул. в планируемой жилой застройке</w:t>
            </w:r>
          </w:p>
        </w:tc>
        <w:tc>
          <w:tcPr>
            <w:tcW w:w="308" w:type="pct"/>
          </w:tcPr>
          <w:p w14:paraId="3485F808" w14:textId="64001935"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1289147D" w14:textId="6685F704" w:rsidR="00DF2F22" w:rsidRPr="00DF2F22" w:rsidRDefault="00DF2F22" w:rsidP="000D03A0">
            <w:pPr>
              <w:widowControl/>
              <w:contextualSpacing/>
              <w:jc w:val="both"/>
              <w:rPr>
                <w:sz w:val="20"/>
                <w:szCs w:val="20"/>
              </w:rPr>
            </w:pPr>
            <w:r w:rsidRPr="00DF2F22">
              <w:rPr>
                <w:color w:val="000000"/>
                <w:sz w:val="20"/>
                <w:szCs w:val="20"/>
              </w:rPr>
              <w:t>0,65</w:t>
            </w:r>
          </w:p>
        </w:tc>
        <w:tc>
          <w:tcPr>
            <w:tcW w:w="234" w:type="pct"/>
          </w:tcPr>
          <w:p w14:paraId="2FE3C120" w14:textId="26011638"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F74A790" w14:textId="06994234" w:rsidR="00DF2F22" w:rsidRPr="00DF2F22" w:rsidRDefault="00DF2F22" w:rsidP="000D03A0">
            <w:pPr>
              <w:widowControl/>
              <w:contextualSpacing/>
              <w:jc w:val="both"/>
              <w:rPr>
                <w:sz w:val="20"/>
                <w:szCs w:val="20"/>
              </w:rPr>
            </w:pPr>
            <w:r w:rsidRPr="00DF2F22">
              <w:rPr>
                <w:sz w:val="20"/>
                <w:szCs w:val="20"/>
              </w:rPr>
              <w:t>2</w:t>
            </w:r>
          </w:p>
        </w:tc>
        <w:tc>
          <w:tcPr>
            <w:tcW w:w="415" w:type="pct"/>
          </w:tcPr>
          <w:p w14:paraId="494D2F54" w14:textId="4FED96BB"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11D9890" w14:textId="4492773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638F0E6" w14:textId="77777777" w:rsidTr="00D966F1">
        <w:trPr>
          <w:trHeight w:val="20"/>
        </w:trPr>
        <w:tc>
          <w:tcPr>
            <w:tcW w:w="220" w:type="pct"/>
            <w:vAlign w:val="bottom"/>
          </w:tcPr>
          <w:p w14:paraId="5FB6ED61" w14:textId="7BA36767" w:rsidR="00DF2F22" w:rsidRPr="00DF2F22" w:rsidRDefault="00DF2F22" w:rsidP="000D03A0">
            <w:pPr>
              <w:widowControl/>
              <w:contextualSpacing/>
              <w:jc w:val="both"/>
              <w:rPr>
                <w:sz w:val="20"/>
                <w:szCs w:val="20"/>
                <w:lang w:val="en-US"/>
              </w:rPr>
            </w:pPr>
            <w:r w:rsidRPr="00A76F0C">
              <w:rPr>
                <w:color w:val="000000"/>
                <w:sz w:val="20"/>
                <w:szCs w:val="20"/>
              </w:rPr>
              <w:t>189</w:t>
            </w:r>
          </w:p>
        </w:tc>
        <w:tc>
          <w:tcPr>
            <w:tcW w:w="2798" w:type="pct"/>
          </w:tcPr>
          <w:p w14:paraId="07BD8DC4" w14:textId="58FAB14E" w:rsidR="00DF2F22" w:rsidRPr="00DF2F22" w:rsidRDefault="00DF2F22" w:rsidP="000D03A0">
            <w:pPr>
              <w:widowControl/>
              <w:contextualSpacing/>
              <w:jc w:val="both"/>
              <w:rPr>
                <w:sz w:val="20"/>
                <w:szCs w:val="20"/>
              </w:rPr>
            </w:pPr>
            <w:r w:rsidRPr="00DF2F22">
              <w:rPr>
                <w:color w:val="000000"/>
                <w:sz w:val="20"/>
                <w:szCs w:val="20"/>
              </w:rPr>
              <w:t>д. Устиновка, ул. в жилой застройке</w:t>
            </w:r>
          </w:p>
        </w:tc>
        <w:tc>
          <w:tcPr>
            <w:tcW w:w="308" w:type="pct"/>
          </w:tcPr>
          <w:p w14:paraId="0DF43E6C" w14:textId="72D40481"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E0B5AC5" w14:textId="3C624598" w:rsidR="00DF2F22" w:rsidRPr="00DF2F22" w:rsidRDefault="00DF2F22" w:rsidP="000D03A0">
            <w:pPr>
              <w:widowControl/>
              <w:contextualSpacing/>
              <w:jc w:val="both"/>
              <w:rPr>
                <w:sz w:val="20"/>
                <w:szCs w:val="20"/>
              </w:rPr>
            </w:pPr>
            <w:r w:rsidRPr="00DF2F22">
              <w:rPr>
                <w:color w:val="000000"/>
                <w:sz w:val="20"/>
                <w:szCs w:val="20"/>
              </w:rPr>
              <w:t>4,21</w:t>
            </w:r>
          </w:p>
        </w:tc>
        <w:tc>
          <w:tcPr>
            <w:tcW w:w="234" w:type="pct"/>
          </w:tcPr>
          <w:p w14:paraId="44A637D8" w14:textId="12BE30CC"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37B9321C" w14:textId="408D8567" w:rsidR="00DF2F22" w:rsidRPr="00DF2F22" w:rsidRDefault="00DF2F22" w:rsidP="000D03A0">
            <w:pPr>
              <w:widowControl/>
              <w:contextualSpacing/>
              <w:jc w:val="both"/>
              <w:rPr>
                <w:sz w:val="20"/>
                <w:szCs w:val="20"/>
              </w:rPr>
            </w:pPr>
            <w:r w:rsidRPr="00DF2F22">
              <w:rPr>
                <w:sz w:val="20"/>
                <w:szCs w:val="20"/>
              </w:rPr>
              <w:t>2</w:t>
            </w:r>
          </w:p>
        </w:tc>
        <w:tc>
          <w:tcPr>
            <w:tcW w:w="415" w:type="pct"/>
          </w:tcPr>
          <w:p w14:paraId="56C43170" w14:textId="68BC754C"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FA98AA7" w14:textId="75344237"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006917F" w14:textId="77777777" w:rsidTr="00D966F1">
        <w:trPr>
          <w:trHeight w:val="20"/>
        </w:trPr>
        <w:tc>
          <w:tcPr>
            <w:tcW w:w="220" w:type="pct"/>
            <w:vAlign w:val="bottom"/>
          </w:tcPr>
          <w:p w14:paraId="317E854B" w14:textId="46C2D9CC" w:rsidR="00DF2F22" w:rsidRPr="00DF2F22" w:rsidRDefault="00DF2F22" w:rsidP="000D03A0">
            <w:pPr>
              <w:widowControl/>
              <w:contextualSpacing/>
              <w:jc w:val="both"/>
              <w:rPr>
                <w:sz w:val="20"/>
                <w:szCs w:val="20"/>
                <w:lang w:val="en-US"/>
              </w:rPr>
            </w:pPr>
            <w:r w:rsidRPr="00A76F0C">
              <w:rPr>
                <w:color w:val="000000"/>
                <w:sz w:val="20"/>
                <w:szCs w:val="20"/>
              </w:rPr>
              <w:t>190</w:t>
            </w:r>
          </w:p>
        </w:tc>
        <w:tc>
          <w:tcPr>
            <w:tcW w:w="2798" w:type="pct"/>
          </w:tcPr>
          <w:p w14:paraId="5DCC4AA3" w14:textId="2470EA49" w:rsidR="00DF2F22" w:rsidRPr="00DF2F22" w:rsidRDefault="00DF2F22" w:rsidP="000D03A0">
            <w:pPr>
              <w:widowControl/>
              <w:contextualSpacing/>
              <w:jc w:val="both"/>
              <w:rPr>
                <w:sz w:val="20"/>
                <w:szCs w:val="20"/>
              </w:rPr>
            </w:pPr>
            <w:r w:rsidRPr="00DF2F22">
              <w:rPr>
                <w:color w:val="000000"/>
                <w:sz w:val="20"/>
                <w:szCs w:val="20"/>
              </w:rPr>
              <w:t>д. Устиновка, ул. в планируемой жилой застройке</w:t>
            </w:r>
          </w:p>
        </w:tc>
        <w:tc>
          <w:tcPr>
            <w:tcW w:w="308" w:type="pct"/>
          </w:tcPr>
          <w:p w14:paraId="0158387E" w14:textId="4ABDCB8A"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307BF51E" w14:textId="2114BCB3" w:rsidR="00DF2F22" w:rsidRPr="00DF2F22" w:rsidRDefault="00DF2F22" w:rsidP="000D03A0">
            <w:pPr>
              <w:widowControl/>
              <w:contextualSpacing/>
              <w:jc w:val="both"/>
              <w:rPr>
                <w:sz w:val="20"/>
                <w:szCs w:val="20"/>
              </w:rPr>
            </w:pPr>
            <w:r w:rsidRPr="00DF2F22">
              <w:rPr>
                <w:color w:val="000000"/>
                <w:sz w:val="20"/>
                <w:szCs w:val="20"/>
              </w:rPr>
              <w:t>1,19</w:t>
            </w:r>
          </w:p>
        </w:tc>
        <w:tc>
          <w:tcPr>
            <w:tcW w:w="234" w:type="pct"/>
          </w:tcPr>
          <w:p w14:paraId="1E775459" w14:textId="2562BC68"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2EB8E25" w14:textId="1043A952" w:rsidR="00DF2F22" w:rsidRPr="00DF2F22" w:rsidRDefault="00DF2F22" w:rsidP="000D03A0">
            <w:pPr>
              <w:widowControl/>
              <w:contextualSpacing/>
              <w:jc w:val="both"/>
              <w:rPr>
                <w:sz w:val="20"/>
                <w:szCs w:val="20"/>
              </w:rPr>
            </w:pPr>
            <w:r w:rsidRPr="00DF2F22">
              <w:rPr>
                <w:sz w:val="20"/>
                <w:szCs w:val="20"/>
              </w:rPr>
              <w:t>2</w:t>
            </w:r>
          </w:p>
        </w:tc>
        <w:tc>
          <w:tcPr>
            <w:tcW w:w="415" w:type="pct"/>
          </w:tcPr>
          <w:p w14:paraId="01B8FF4B" w14:textId="20ECDDFF"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12693F3" w14:textId="71009D6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58AFB8A" w14:textId="77777777" w:rsidTr="00D966F1">
        <w:trPr>
          <w:trHeight w:val="20"/>
        </w:trPr>
        <w:tc>
          <w:tcPr>
            <w:tcW w:w="220" w:type="pct"/>
            <w:vAlign w:val="bottom"/>
          </w:tcPr>
          <w:p w14:paraId="070872CE" w14:textId="3C2A38DB" w:rsidR="00DF2F22" w:rsidRPr="00DF2F22" w:rsidRDefault="00DF2F22" w:rsidP="000D03A0">
            <w:pPr>
              <w:widowControl/>
              <w:contextualSpacing/>
              <w:jc w:val="both"/>
              <w:rPr>
                <w:sz w:val="20"/>
                <w:szCs w:val="20"/>
                <w:lang w:val="en-US"/>
              </w:rPr>
            </w:pPr>
            <w:r w:rsidRPr="00A76F0C">
              <w:rPr>
                <w:color w:val="000000"/>
                <w:sz w:val="20"/>
                <w:szCs w:val="20"/>
              </w:rPr>
              <w:t>191</w:t>
            </w:r>
          </w:p>
        </w:tc>
        <w:tc>
          <w:tcPr>
            <w:tcW w:w="2798" w:type="pct"/>
          </w:tcPr>
          <w:p w14:paraId="6A290F1E" w14:textId="1AD8AA0B" w:rsidR="00DF2F22" w:rsidRPr="00DF2F22" w:rsidRDefault="00DF2F22" w:rsidP="000D03A0">
            <w:pPr>
              <w:widowControl/>
              <w:contextualSpacing/>
              <w:jc w:val="both"/>
              <w:rPr>
                <w:sz w:val="20"/>
                <w:szCs w:val="20"/>
              </w:rPr>
            </w:pPr>
            <w:r w:rsidRPr="00DF2F22">
              <w:rPr>
                <w:color w:val="000000"/>
                <w:sz w:val="20"/>
                <w:szCs w:val="20"/>
              </w:rPr>
              <w:t>д. Осеченки, ул. Парковая (новый участок)</w:t>
            </w:r>
          </w:p>
        </w:tc>
        <w:tc>
          <w:tcPr>
            <w:tcW w:w="308" w:type="pct"/>
          </w:tcPr>
          <w:p w14:paraId="4435DA46" w14:textId="6E363E94"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1038A3E" w14:textId="3397E8C2" w:rsidR="00DF2F22" w:rsidRPr="00DF2F22" w:rsidRDefault="00DF2F22" w:rsidP="000D03A0">
            <w:pPr>
              <w:widowControl/>
              <w:contextualSpacing/>
              <w:jc w:val="both"/>
              <w:rPr>
                <w:sz w:val="20"/>
                <w:szCs w:val="20"/>
              </w:rPr>
            </w:pPr>
            <w:r w:rsidRPr="00DF2F22">
              <w:rPr>
                <w:color w:val="000000"/>
                <w:sz w:val="20"/>
                <w:szCs w:val="20"/>
              </w:rPr>
              <w:t>0,26</w:t>
            </w:r>
          </w:p>
        </w:tc>
        <w:tc>
          <w:tcPr>
            <w:tcW w:w="234" w:type="pct"/>
          </w:tcPr>
          <w:p w14:paraId="5FDB4C0E" w14:textId="57E2A165"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B01A5A0" w14:textId="0EC36DA8" w:rsidR="00DF2F22" w:rsidRPr="00DF2F22" w:rsidRDefault="00DF2F22" w:rsidP="000D03A0">
            <w:pPr>
              <w:widowControl/>
              <w:contextualSpacing/>
              <w:jc w:val="both"/>
              <w:rPr>
                <w:sz w:val="20"/>
                <w:szCs w:val="20"/>
              </w:rPr>
            </w:pPr>
            <w:r w:rsidRPr="00DF2F22">
              <w:rPr>
                <w:sz w:val="20"/>
                <w:szCs w:val="20"/>
              </w:rPr>
              <w:t>2</w:t>
            </w:r>
          </w:p>
        </w:tc>
        <w:tc>
          <w:tcPr>
            <w:tcW w:w="415" w:type="pct"/>
          </w:tcPr>
          <w:p w14:paraId="093BE496" w14:textId="3A0D3D01"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9BD12E7" w14:textId="042AEEE2"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C11E575" w14:textId="77777777" w:rsidTr="00D966F1">
        <w:trPr>
          <w:trHeight w:val="20"/>
        </w:trPr>
        <w:tc>
          <w:tcPr>
            <w:tcW w:w="220" w:type="pct"/>
            <w:vAlign w:val="bottom"/>
          </w:tcPr>
          <w:p w14:paraId="7FE0ABE1" w14:textId="3AD409EB" w:rsidR="00DF2F22" w:rsidRPr="00DF2F22" w:rsidRDefault="00DF2F22" w:rsidP="000D03A0">
            <w:pPr>
              <w:widowControl/>
              <w:contextualSpacing/>
              <w:jc w:val="both"/>
              <w:rPr>
                <w:sz w:val="20"/>
                <w:szCs w:val="20"/>
                <w:lang w:val="en-US"/>
              </w:rPr>
            </w:pPr>
            <w:r w:rsidRPr="00A76F0C">
              <w:rPr>
                <w:color w:val="000000"/>
                <w:sz w:val="20"/>
                <w:szCs w:val="20"/>
              </w:rPr>
              <w:t>192</w:t>
            </w:r>
          </w:p>
        </w:tc>
        <w:tc>
          <w:tcPr>
            <w:tcW w:w="2798" w:type="pct"/>
          </w:tcPr>
          <w:p w14:paraId="692ED344" w14:textId="05003254" w:rsidR="00DF2F22" w:rsidRPr="00DF2F22" w:rsidRDefault="00DF2F22" w:rsidP="000D03A0">
            <w:pPr>
              <w:widowControl/>
              <w:contextualSpacing/>
              <w:jc w:val="both"/>
              <w:rPr>
                <w:sz w:val="20"/>
                <w:szCs w:val="20"/>
              </w:rPr>
            </w:pPr>
            <w:r w:rsidRPr="00DF2F22">
              <w:rPr>
                <w:color w:val="000000"/>
                <w:sz w:val="20"/>
                <w:szCs w:val="20"/>
              </w:rPr>
              <w:t>улица в планируемой жилой застройке в районе ул. Парковая</w:t>
            </w:r>
          </w:p>
        </w:tc>
        <w:tc>
          <w:tcPr>
            <w:tcW w:w="308" w:type="pct"/>
          </w:tcPr>
          <w:p w14:paraId="446BD3B6" w14:textId="320B9E9D"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7A5B831" w14:textId="65C92A20" w:rsidR="00DF2F22" w:rsidRPr="00DF2F22" w:rsidRDefault="00DF2F22" w:rsidP="000D03A0">
            <w:pPr>
              <w:widowControl/>
              <w:contextualSpacing/>
              <w:jc w:val="both"/>
              <w:rPr>
                <w:sz w:val="20"/>
                <w:szCs w:val="20"/>
              </w:rPr>
            </w:pPr>
            <w:r w:rsidRPr="00DF2F22">
              <w:rPr>
                <w:color w:val="000000"/>
                <w:sz w:val="20"/>
                <w:szCs w:val="20"/>
              </w:rPr>
              <w:t>0,18</w:t>
            </w:r>
          </w:p>
        </w:tc>
        <w:tc>
          <w:tcPr>
            <w:tcW w:w="234" w:type="pct"/>
          </w:tcPr>
          <w:p w14:paraId="2B983028" w14:textId="2C5681B3"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087C27DB" w14:textId="7A5288B7" w:rsidR="00DF2F22" w:rsidRPr="00DF2F22" w:rsidRDefault="00DF2F22" w:rsidP="000D03A0">
            <w:pPr>
              <w:widowControl/>
              <w:contextualSpacing/>
              <w:jc w:val="both"/>
              <w:rPr>
                <w:sz w:val="20"/>
                <w:szCs w:val="20"/>
              </w:rPr>
            </w:pPr>
            <w:r w:rsidRPr="00DF2F22">
              <w:rPr>
                <w:sz w:val="20"/>
                <w:szCs w:val="20"/>
              </w:rPr>
              <w:t>2</w:t>
            </w:r>
          </w:p>
        </w:tc>
        <w:tc>
          <w:tcPr>
            <w:tcW w:w="415" w:type="pct"/>
          </w:tcPr>
          <w:p w14:paraId="1E11AE50" w14:textId="28EA202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758FDEB" w14:textId="6D2CB3E0"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173515B" w14:textId="77777777" w:rsidTr="00D966F1">
        <w:trPr>
          <w:trHeight w:val="20"/>
        </w:trPr>
        <w:tc>
          <w:tcPr>
            <w:tcW w:w="220" w:type="pct"/>
            <w:vAlign w:val="bottom"/>
          </w:tcPr>
          <w:p w14:paraId="759C7F1C" w14:textId="738D4679" w:rsidR="00DF2F22" w:rsidRPr="00DF2F22" w:rsidRDefault="00DF2F22" w:rsidP="000D03A0">
            <w:pPr>
              <w:widowControl/>
              <w:contextualSpacing/>
              <w:jc w:val="both"/>
              <w:rPr>
                <w:sz w:val="20"/>
                <w:szCs w:val="20"/>
                <w:lang w:val="en-US"/>
              </w:rPr>
            </w:pPr>
            <w:r w:rsidRPr="00A76F0C">
              <w:rPr>
                <w:color w:val="000000"/>
                <w:sz w:val="20"/>
                <w:szCs w:val="20"/>
              </w:rPr>
              <w:t>193</w:t>
            </w:r>
          </w:p>
        </w:tc>
        <w:tc>
          <w:tcPr>
            <w:tcW w:w="2798" w:type="pct"/>
          </w:tcPr>
          <w:p w14:paraId="0FC54B90" w14:textId="73977B2F" w:rsidR="00DF2F22" w:rsidRPr="00DF2F22" w:rsidRDefault="00DF2F22" w:rsidP="000D03A0">
            <w:pPr>
              <w:widowControl/>
              <w:contextualSpacing/>
              <w:jc w:val="both"/>
              <w:rPr>
                <w:sz w:val="20"/>
                <w:szCs w:val="20"/>
              </w:rPr>
            </w:pPr>
            <w:r w:rsidRPr="00DF2F22">
              <w:rPr>
                <w:color w:val="000000"/>
                <w:sz w:val="20"/>
                <w:szCs w:val="20"/>
              </w:rPr>
              <w:t>д. Полушкино, ул. в жилой застройке</w:t>
            </w:r>
          </w:p>
        </w:tc>
        <w:tc>
          <w:tcPr>
            <w:tcW w:w="308" w:type="pct"/>
          </w:tcPr>
          <w:p w14:paraId="1EF0867E" w14:textId="02D0C7C7"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C644593" w14:textId="7161EAAF" w:rsidR="00DF2F22" w:rsidRPr="00DF2F22" w:rsidRDefault="00DF2F22" w:rsidP="000D03A0">
            <w:pPr>
              <w:widowControl/>
              <w:contextualSpacing/>
              <w:jc w:val="both"/>
              <w:rPr>
                <w:sz w:val="20"/>
                <w:szCs w:val="20"/>
              </w:rPr>
            </w:pPr>
            <w:r w:rsidRPr="00DF2F22">
              <w:rPr>
                <w:color w:val="000000"/>
                <w:sz w:val="20"/>
                <w:szCs w:val="20"/>
              </w:rPr>
              <w:t>3,34</w:t>
            </w:r>
          </w:p>
        </w:tc>
        <w:tc>
          <w:tcPr>
            <w:tcW w:w="234" w:type="pct"/>
          </w:tcPr>
          <w:p w14:paraId="7DCDDBE9" w14:textId="0DBA79FC"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D7A6CBC" w14:textId="4B53C7A5" w:rsidR="00DF2F22" w:rsidRPr="00DF2F22" w:rsidRDefault="00DF2F22" w:rsidP="000D03A0">
            <w:pPr>
              <w:widowControl/>
              <w:contextualSpacing/>
              <w:jc w:val="both"/>
              <w:rPr>
                <w:sz w:val="20"/>
                <w:szCs w:val="20"/>
              </w:rPr>
            </w:pPr>
            <w:r w:rsidRPr="00DF2F22">
              <w:rPr>
                <w:sz w:val="20"/>
                <w:szCs w:val="20"/>
              </w:rPr>
              <w:t>2</w:t>
            </w:r>
          </w:p>
        </w:tc>
        <w:tc>
          <w:tcPr>
            <w:tcW w:w="415" w:type="pct"/>
          </w:tcPr>
          <w:p w14:paraId="3CAA4223" w14:textId="38DFB136"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AB80A62" w14:textId="28DC02A3"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1388B27" w14:textId="77777777" w:rsidTr="00D966F1">
        <w:trPr>
          <w:trHeight w:val="20"/>
        </w:trPr>
        <w:tc>
          <w:tcPr>
            <w:tcW w:w="220" w:type="pct"/>
            <w:vAlign w:val="bottom"/>
          </w:tcPr>
          <w:p w14:paraId="3004DE49" w14:textId="0DD58273" w:rsidR="00DF2F22" w:rsidRPr="00DF2F22" w:rsidRDefault="00DF2F22" w:rsidP="000D03A0">
            <w:pPr>
              <w:widowControl/>
              <w:contextualSpacing/>
              <w:jc w:val="both"/>
              <w:rPr>
                <w:sz w:val="20"/>
                <w:szCs w:val="20"/>
                <w:lang w:val="en-US"/>
              </w:rPr>
            </w:pPr>
            <w:r w:rsidRPr="00A76F0C">
              <w:rPr>
                <w:color w:val="000000"/>
                <w:sz w:val="20"/>
                <w:szCs w:val="20"/>
              </w:rPr>
              <w:t>194</w:t>
            </w:r>
          </w:p>
        </w:tc>
        <w:tc>
          <w:tcPr>
            <w:tcW w:w="2798" w:type="pct"/>
          </w:tcPr>
          <w:p w14:paraId="45D06246" w14:textId="155D9C88" w:rsidR="00DF2F22" w:rsidRPr="00DF2F22" w:rsidRDefault="00DF2F22" w:rsidP="000D03A0">
            <w:pPr>
              <w:widowControl/>
              <w:contextualSpacing/>
              <w:jc w:val="both"/>
              <w:rPr>
                <w:sz w:val="20"/>
                <w:szCs w:val="20"/>
              </w:rPr>
            </w:pPr>
            <w:r w:rsidRPr="00DF2F22">
              <w:rPr>
                <w:color w:val="000000"/>
                <w:sz w:val="20"/>
                <w:szCs w:val="20"/>
              </w:rPr>
              <w:t>с. Зюзино, ул. в жилой застройке</w:t>
            </w:r>
          </w:p>
        </w:tc>
        <w:tc>
          <w:tcPr>
            <w:tcW w:w="308" w:type="pct"/>
          </w:tcPr>
          <w:p w14:paraId="6656E368" w14:textId="1E8CCF7F"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E5EEDAA" w14:textId="54752C57" w:rsidR="00DF2F22" w:rsidRPr="00DF2F22" w:rsidRDefault="00DF2F22" w:rsidP="000D03A0">
            <w:pPr>
              <w:widowControl/>
              <w:contextualSpacing/>
              <w:jc w:val="both"/>
              <w:rPr>
                <w:sz w:val="20"/>
                <w:szCs w:val="20"/>
              </w:rPr>
            </w:pPr>
            <w:r w:rsidRPr="00DF2F22">
              <w:rPr>
                <w:color w:val="000000"/>
                <w:sz w:val="20"/>
                <w:szCs w:val="20"/>
              </w:rPr>
              <w:t>1,06</w:t>
            </w:r>
          </w:p>
        </w:tc>
        <w:tc>
          <w:tcPr>
            <w:tcW w:w="234" w:type="pct"/>
          </w:tcPr>
          <w:p w14:paraId="0AD06748" w14:textId="45E676BD"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816E46F" w14:textId="681EE5D2" w:rsidR="00DF2F22" w:rsidRPr="00DF2F22" w:rsidRDefault="00DF2F22" w:rsidP="000D03A0">
            <w:pPr>
              <w:widowControl/>
              <w:contextualSpacing/>
              <w:jc w:val="both"/>
              <w:rPr>
                <w:sz w:val="20"/>
                <w:szCs w:val="20"/>
              </w:rPr>
            </w:pPr>
            <w:r w:rsidRPr="00DF2F22">
              <w:rPr>
                <w:sz w:val="20"/>
                <w:szCs w:val="20"/>
              </w:rPr>
              <w:t>2</w:t>
            </w:r>
          </w:p>
        </w:tc>
        <w:tc>
          <w:tcPr>
            <w:tcW w:w="415" w:type="pct"/>
          </w:tcPr>
          <w:p w14:paraId="214667C5" w14:textId="789E3DEE"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507A458" w14:textId="7CF44EF1"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DD16860" w14:textId="77777777" w:rsidTr="00D966F1">
        <w:trPr>
          <w:trHeight w:val="20"/>
        </w:trPr>
        <w:tc>
          <w:tcPr>
            <w:tcW w:w="220" w:type="pct"/>
            <w:vAlign w:val="bottom"/>
          </w:tcPr>
          <w:p w14:paraId="613F2012" w14:textId="52FA3E3B" w:rsidR="00DF2F22" w:rsidRPr="00DF2F22" w:rsidRDefault="00DF2F22" w:rsidP="000D03A0">
            <w:pPr>
              <w:widowControl/>
              <w:contextualSpacing/>
              <w:jc w:val="both"/>
              <w:rPr>
                <w:sz w:val="20"/>
                <w:szCs w:val="20"/>
                <w:lang w:val="en-US"/>
              </w:rPr>
            </w:pPr>
            <w:r w:rsidRPr="00A76F0C">
              <w:rPr>
                <w:color w:val="000000"/>
                <w:sz w:val="20"/>
                <w:szCs w:val="20"/>
              </w:rPr>
              <w:t>195</w:t>
            </w:r>
          </w:p>
        </w:tc>
        <w:tc>
          <w:tcPr>
            <w:tcW w:w="2798" w:type="pct"/>
          </w:tcPr>
          <w:p w14:paraId="4DBE48A0" w14:textId="10FFCC35" w:rsidR="00DF2F22" w:rsidRPr="00DF2F22" w:rsidRDefault="00DF2F22" w:rsidP="000D03A0">
            <w:pPr>
              <w:widowControl/>
              <w:contextualSpacing/>
              <w:jc w:val="both"/>
              <w:rPr>
                <w:sz w:val="20"/>
                <w:szCs w:val="20"/>
              </w:rPr>
            </w:pPr>
            <w:r w:rsidRPr="00DF2F22">
              <w:rPr>
                <w:color w:val="000000"/>
                <w:sz w:val="20"/>
                <w:szCs w:val="20"/>
              </w:rPr>
              <w:t>Планировочный район Ганусовское</w:t>
            </w:r>
          </w:p>
        </w:tc>
        <w:tc>
          <w:tcPr>
            <w:tcW w:w="308" w:type="pct"/>
          </w:tcPr>
          <w:p w14:paraId="17F50628" w14:textId="1B010971" w:rsidR="00DF2F22" w:rsidRPr="00DF2F22" w:rsidRDefault="00DF2F22" w:rsidP="000D03A0">
            <w:pPr>
              <w:widowControl/>
              <w:contextualSpacing/>
              <w:jc w:val="both"/>
              <w:rPr>
                <w:sz w:val="20"/>
                <w:szCs w:val="20"/>
              </w:rPr>
            </w:pPr>
          </w:p>
        </w:tc>
        <w:tc>
          <w:tcPr>
            <w:tcW w:w="342" w:type="pct"/>
          </w:tcPr>
          <w:p w14:paraId="2DF9F2D1" w14:textId="11D3F76A" w:rsidR="00DF2F22" w:rsidRPr="00DF2F22" w:rsidRDefault="00DF2F22" w:rsidP="000D03A0">
            <w:pPr>
              <w:widowControl/>
              <w:contextualSpacing/>
              <w:jc w:val="both"/>
              <w:rPr>
                <w:sz w:val="20"/>
                <w:szCs w:val="20"/>
              </w:rPr>
            </w:pPr>
          </w:p>
        </w:tc>
        <w:tc>
          <w:tcPr>
            <w:tcW w:w="234" w:type="pct"/>
          </w:tcPr>
          <w:p w14:paraId="68E4FDEF" w14:textId="0BC75C4D" w:rsidR="00DF2F22" w:rsidRPr="00DF2F22" w:rsidRDefault="00DF2F22" w:rsidP="000D03A0">
            <w:pPr>
              <w:widowControl/>
              <w:contextualSpacing/>
              <w:jc w:val="both"/>
              <w:rPr>
                <w:sz w:val="20"/>
                <w:szCs w:val="20"/>
              </w:rPr>
            </w:pPr>
          </w:p>
        </w:tc>
        <w:tc>
          <w:tcPr>
            <w:tcW w:w="364" w:type="pct"/>
          </w:tcPr>
          <w:p w14:paraId="33EEBB00" w14:textId="0463A42D" w:rsidR="00DF2F22" w:rsidRPr="00DF2F22" w:rsidRDefault="00DF2F22" w:rsidP="000D03A0">
            <w:pPr>
              <w:widowControl/>
              <w:contextualSpacing/>
              <w:jc w:val="both"/>
              <w:rPr>
                <w:sz w:val="20"/>
                <w:szCs w:val="20"/>
              </w:rPr>
            </w:pPr>
            <w:r w:rsidRPr="00DF2F22">
              <w:rPr>
                <w:sz w:val="20"/>
                <w:szCs w:val="20"/>
              </w:rPr>
              <w:t>2</w:t>
            </w:r>
          </w:p>
        </w:tc>
        <w:tc>
          <w:tcPr>
            <w:tcW w:w="415" w:type="pct"/>
          </w:tcPr>
          <w:p w14:paraId="6888CE88" w14:textId="7A2CB1B0" w:rsidR="00DF2F22" w:rsidRPr="00DF2F22" w:rsidRDefault="00DF2F22" w:rsidP="000D03A0">
            <w:pPr>
              <w:widowControl/>
              <w:contextualSpacing/>
              <w:jc w:val="both"/>
              <w:rPr>
                <w:sz w:val="20"/>
                <w:szCs w:val="20"/>
              </w:rPr>
            </w:pPr>
          </w:p>
        </w:tc>
        <w:tc>
          <w:tcPr>
            <w:tcW w:w="319" w:type="pct"/>
          </w:tcPr>
          <w:p w14:paraId="636827F2" w14:textId="6F0D4395"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6DF838A" w14:textId="77777777" w:rsidTr="00D966F1">
        <w:trPr>
          <w:trHeight w:val="20"/>
        </w:trPr>
        <w:tc>
          <w:tcPr>
            <w:tcW w:w="220" w:type="pct"/>
            <w:vAlign w:val="bottom"/>
          </w:tcPr>
          <w:p w14:paraId="559DEF35" w14:textId="65325012" w:rsidR="00DF2F22" w:rsidRPr="00DF2F22" w:rsidRDefault="00DF2F22" w:rsidP="000D03A0">
            <w:pPr>
              <w:widowControl/>
              <w:contextualSpacing/>
              <w:jc w:val="both"/>
              <w:rPr>
                <w:sz w:val="20"/>
                <w:szCs w:val="20"/>
                <w:lang w:val="en-US"/>
              </w:rPr>
            </w:pPr>
            <w:r w:rsidRPr="00A76F0C">
              <w:rPr>
                <w:color w:val="000000"/>
                <w:sz w:val="20"/>
                <w:szCs w:val="20"/>
              </w:rPr>
              <w:t>196</w:t>
            </w:r>
          </w:p>
        </w:tc>
        <w:tc>
          <w:tcPr>
            <w:tcW w:w="2798" w:type="pct"/>
          </w:tcPr>
          <w:p w14:paraId="26EEB745" w14:textId="434ADAF5" w:rsidR="00DF2F22" w:rsidRPr="00DF2F22" w:rsidRDefault="00DF2F22" w:rsidP="000D03A0">
            <w:pPr>
              <w:widowControl/>
              <w:contextualSpacing/>
              <w:jc w:val="both"/>
              <w:rPr>
                <w:sz w:val="20"/>
                <w:szCs w:val="20"/>
              </w:rPr>
            </w:pPr>
            <w:r w:rsidRPr="00DF2F22">
              <w:rPr>
                <w:color w:val="000000"/>
                <w:sz w:val="20"/>
                <w:szCs w:val="20"/>
              </w:rPr>
              <w:t>а/д (подъезд к д. Рогачёво от автомобильной дороги регионального значения «Велино – Сельвачево» - Воскресенское)</w:t>
            </w:r>
          </w:p>
        </w:tc>
        <w:tc>
          <w:tcPr>
            <w:tcW w:w="308" w:type="pct"/>
          </w:tcPr>
          <w:p w14:paraId="2EF9A4F0" w14:textId="1FA9A43A"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3A3960FB" w14:textId="72D51183" w:rsidR="00DF2F22" w:rsidRPr="00DF2F22" w:rsidRDefault="00DF2F22" w:rsidP="000D03A0">
            <w:pPr>
              <w:widowControl/>
              <w:contextualSpacing/>
              <w:jc w:val="both"/>
              <w:rPr>
                <w:sz w:val="20"/>
                <w:szCs w:val="20"/>
              </w:rPr>
            </w:pPr>
            <w:r w:rsidRPr="00DF2F22">
              <w:rPr>
                <w:color w:val="000000"/>
                <w:sz w:val="20"/>
                <w:szCs w:val="20"/>
              </w:rPr>
              <w:t>0,85</w:t>
            </w:r>
          </w:p>
        </w:tc>
        <w:tc>
          <w:tcPr>
            <w:tcW w:w="234" w:type="pct"/>
          </w:tcPr>
          <w:p w14:paraId="464A5633" w14:textId="254EF1F4"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2CD9B447" w14:textId="7D9E01A0" w:rsidR="00DF2F22" w:rsidRPr="00DF2F22" w:rsidRDefault="00DF2F22" w:rsidP="000D03A0">
            <w:pPr>
              <w:widowControl/>
              <w:contextualSpacing/>
              <w:jc w:val="both"/>
              <w:rPr>
                <w:sz w:val="20"/>
                <w:szCs w:val="20"/>
              </w:rPr>
            </w:pPr>
            <w:r w:rsidRPr="00DF2F22">
              <w:rPr>
                <w:sz w:val="20"/>
                <w:szCs w:val="20"/>
              </w:rPr>
              <w:t>2</w:t>
            </w:r>
          </w:p>
        </w:tc>
        <w:tc>
          <w:tcPr>
            <w:tcW w:w="415" w:type="pct"/>
          </w:tcPr>
          <w:p w14:paraId="36E5C1CA" w14:textId="3C8E1294"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7482C7D" w14:textId="2D30DA3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FB3E9DB" w14:textId="77777777" w:rsidTr="00D966F1">
        <w:trPr>
          <w:trHeight w:val="20"/>
        </w:trPr>
        <w:tc>
          <w:tcPr>
            <w:tcW w:w="220" w:type="pct"/>
            <w:vAlign w:val="bottom"/>
          </w:tcPr>
          <w:p w14:paraId="17C60D97" w14:textId="5636BF4B" w:rsidR="00DF2F22" w:rsidRPr="00DF2F22" w:rsidRDefault="00DF2F22" w:rsidP="000D03A0">
            <w:pPr>
              <w:widowControl/>
              <w:contextualSpacing/>
              <w:jc w:val="both"/>
              <w:rPr>
                <w:sz w:val="20"/>
                <w:szCs w:val="20"/>
                <w:lang w:val="en-US"/>
              </w:rPr>
            </w:pPr>
            <w:r w:rsidRPr="00A76F0C">
              <w:rPr>
                <w:color w:val="000000"/>
                <w:sz w:val="20"/>
                <w:szCs w:val="20"/>
              </w:rPr>
              <w:t>197</w:t>
            </w:r>
          </w:p>
        </w:tc>
        <w:tc>
          <w:tcPr>
            <w:tcW w:w="2798" w:type="pct"/>
          </w:tcPr>
          <w:p w14:paraId="24042622" w14:textId="29BEC2C5" w:rsidR="00DF2F22" w:rsidRPr="00DF2F22" w:rsidRDefault="00DF2F22" w:rsidP="000D03A0">
            <w:pPr>
              <w:widowControl/>
              <w:contextualSpacing/>
              <w:jc w:val="both"/>
              <w:rPr>
                <w:sz w:val="20"/>
                <w:szCs w:val="20"/>
              </w:rPr>
            </w:pPr>
            <w:r w:rsidRPr="00DF2F22">
              <w:rPr>
                <w:color w:val="000000"/>
                <w:sz w:val="20"/>
                <w:szCs w:val="20"/>
              </w:rPr>
              <w:t>а/д Залесье – Головино</w:t>
            </w:r>
          </w:p>
        </w:tc>
        <w:tc>
          <w:tcPr>
            <w:tcW w:w="308" w:type="pct"/>
          </w:tcPr>
          <w:p w14:paraId="4E37BCBE" w14:textId="4A0DFF24"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4B50AF6C" w14:textId="730DBE9B" w:rsidR="00DF2F22" w:rsidRPr="00DF2F22" w:rsidRDefault="00DF2F22" w:rsidP="000D03A0">
            <w:pPr>
              <w:widowControl/>
              <w:contextualSpacing/>
              <w:jc w:val="both"/>
              <w:rPr>
                <w:sz w:val="20"/>
                <w:szCs w:val="20"/>
              </w:rPr>
            </w:pPr>
            <w:r w:rsidRPr="00DF2F22">
              <w:rPr>
                <w:color w:val="000000"/>
                <w:sz w:val="20"/>
                <w:szCs w:val="20"/>
              </w:rPr>
              <w:t>0,91</w:t>
            </w:r>
          </w:p>
        </w:tc>
        <w:tc>
          <w:tcPr>
            <w:tcW w:w="234" w:type="pct"/>
          </w:tcPr>
          <w:p w14:paraId="71669960" w14:textId="60A4D4B6"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0816DB3C" w14:textId="31B14891" w:rsidR="00DF2F22" w:rsidRPr="00DF2F22" w:rsidRDefault="00DF2F22" w:rsidP="000D03A0">
            <w:pPr>
              <w:widowControl/>
              <w:contextualSpacing/>
              <w:jc w:val="both"/>
              <w:rPr>
                <w:sz w:val="20"/>
                <w:szCs w:val="20"/>
              </w:rPr>
            </w:pPr>
            <w:r w:rsidRPr="00DF2F22">
              <w:rPr>
                <w:sz w:val="20"/>
                <w:szCs w:val="20"/>
              </w:rPr>
              <w:t>2</w:t>
            </w:r>
          </w:p>
        </w:tc>
        <w:tc>
          <w:tcPr>
            <w:tcW w:w="415" w:type="pct"/>
          </w:tcPr>
          <w:p w14:paraId="6FE53AE0" w14:textId="316B8A56"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810986A" w14:textId="723D4C3E"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A4B4CA7" w14:textId="77777777" w:rsidTr="00D966F1">
        <w:trPr>
          <w:trHeight w:val="20"/>
        </w:trPr>
        <w:tc>
          <w:tcPr>
            <w:tcW w:w="220" w:type="pct"/>
            <w:vAlign w:val="bottom"/>
          </w:tcPr>
          <w:p w14:paraId="741F5E1B" w14:textId="0C35CAFD" w:rsidR="00DF2F22" w:rsidRPr="00DF2F22" w:rsidRDefault="00DF2F22" w:rsidP="000D03A0">
            <w:pPr>
              <w:widowControl/>
              <w:contextualSpacing/>
              <w:jc w:val="both"/>
              <w:rPr>
                <w:sz w:val="20"/>
                <w:szCs w:val="20"/>
                <w:lang w:val="en-US"/>
              </w:rPr>
            </w:pPr>
            <w:r w:rsidRPr="00A76F0C">
              <w:rPr>
                <w:color w:val="000000"/>
                <w:sz w:val="20"/>
                <w:szCs w:val="20"/>
              </w:rPr>
              <w:t>198</w:t>
            </w:r>
          </w:p>
        </w:tc>
        <w:tc>
          <w:tcPr>
            <w:tcW w:w="2798" w:type="pct"/>
          </w:tcPr>
          <w:p w14:paraId="726A330F" w14:textId="1642CA46" w:rsidR="00DF2F22" w:rsidRPr="00DF2F22" w:rsidRDefault="00DF2F22" w:rsidP="000D03A0">
            <w:pPr>
              <w:widowControl/>
              <w:contextualSpacing/>
              <w:jc w:val="both"/>
              <w:rPr>
                <w:sz w:val="20"/>
                <w:szCs w:val="20"/>
              </w:rPr>
            </w:pPr>
            <w:r w:rsidRPr="00DF2F22">
              <w:rPr>
                <w:color w:val="000000"/>
                <w:sz w:val="20"/>
                <w:szCs w:val="20"/>
              </w:rPr>
              <w:t>а/д Спас-Михнево – «Залесье – Головино»</w:t>
            </w:r>
          </w:p>
        </w:tc>
        <w:tc>
          <w:tcPr>
            <w:tcW w:w="308" w:type="pct"/>
          </w:tcPr>
          <w:p w14:paraId="6F35AD06" w14:textId="1601D927"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793BB2A4" w14:textId="71562F6D" w:rsidR="00DF2F22" w:rsidRPr="00DF2F22" w:rsidRDefault="00DF2F22" w:rsidP="000D03A0">
            <w:pPr>
              <w:widowControl/>
              <w:contextualSpacing/>
              <w:jc w:val="both"/>
              <w:rPr>
                <w:sz w:val="20"/>
                <w:szCs w:val="20"/>
              </w:rPr>
            </w:pPr>
            <w:r w:rsidRPr="00DF2F22">
              <w:rPr>
                <w:color w:val="000000"/>
                <w:sz w:val="20"/>
                <w:szCs w:val="20"/>
              </w:rPr>
              <w:t>4,31</w:t>
            </w:r>
          </w:p>
        </w:tc>
        <w:tc>
          <w:tcPr>
            <w:tcW w:w="234" w:type="pct"/>
          </w:tcPr>
          <w:p w14:paraId="02413A56" w14:textId="2E81375D"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1B67B95B" w14:textId="7939BCD0" w:rsidR="00DF2F22" w:rsidRPr="00DF2F22" w:rsidRDefault="00DF2F22" w:rsidP="000D03A0">
            <w:pPr>
              <w:widowControl/>
              <w:contextualSpacing/>
              <w:jc w:val="both"/>
              <w:rPr>
                <w:sz w:val="20"/>
                <w:szCs w:val="20"/>
              </w:rPr>
            </w:pPr>
            <w:r w:rsidRPr="00DF2F22">
              <w:rPr>
                <w:sz w:val="20"/>
                <w:szCs w:val="20"/>
              </w:rPr>
              <w:t>2</w:t>
            </w:r>
          </w:p>
        </w:tc>
        <w:tc>
          <w:tcPr>
            <w:tcW w:w="415" w:type="pct"/>
          </w:tcPr>
          <w:p w14:paraId="753E8FCE" w14:textId="05A6E58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C1FC812" w14:textId="654FA3C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8672FDE" w14:textId="77777777" w:rsidTr="00D966F1">
        <w:trPr>
          <w:trHeight w:val="20"/>
        </w:trPr>
        <w:tc>
          <w:tcPr>
            <w:tcW w:w="220" w:type="pct"/>
            <w:vAlign w:val="bottom"/>
          </w:tcPr>
          <w:p w14:paraId="65C89515" w14:textId="06B8F74C" w:rsidR="00DF2F22" w:rsidRPr="00DF2F22" w:rsidRDefault="00DF2F22" w:rsidP="000D03A0">
            <w:pPr>
              <w:widowControl/>
              <w:contextualSpacing/>
              <w:jc w:val="both"/>
              <w:rPr>
                <w:sz w:val="20"/>
                <w:szCs w:val="20"/>
                <w:lang w:val="en-US"/>
              </w:rPr>
            </w:pPr>
            <w:r w:rsidRPr="00A76F0C">
              <w:rPr>
                <w:color w:val="000000"/>
                <w:sz w:val="20"/>
                <w:szCs w:val="20"/>
              </w:rPr>
              <w:t>199</w:t>
            </w:r>
          </w:p>
        </w:tc>
        <w:tc>
          <w:tcPr>
            <w:tcW w:w="2798" w:type="pct"/>
          </w:tcPr>
          <w:p w14:paraId="5B0C2E7A" w14:textId="1B569694" w:rsidR="00DF2F22" w:rsidRPr="00DF2F22" w:rsidRDefault="00DF2F22" w:rsidP="000D03A0">
            <w:pPr>
              <w:widowControl/>
              <w:contextualSpacing/>
              <w:jc w:val="both"/>
              <w:rPr>
                <w:sz w:val="20"/>
                <w:szCs w:val="20"/>
              </w:rPr>
            </w:pPr>
            <w:r w:rsidRPr="00DF2F22">
              <w:rPr>
                <w:color w:val="000000"/>
                <w:sz w:val="20"/>
                <w:szCs w:val="20"/>
              </w:rPr>
              <w:t>а/д (подъезд к обособленной территории жилой застройки д. Малышево от автомобильной дороги федерального значения А-107 «ММК»)</w:t>
            </w:r>
          </w:p>
        </w:tc>
        <w:tc>
          <w:tcPr>
            <w:tcW w:w="308" w:type="pct"/>
          </w:tcPr>
          <w:p w14:paraId="7D5FF514" w14:textId="5FF4752C"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549FCA5" w14:textId="126650D3" w:rsidR="00DF2F22" w:rsidRPr="00DF2F22" w:rsidRDefault="00DF2F22" w:rsidP="000D03A0">
            <w:pPr>
              <w:widowControl/>
              <w:contextualSpacing/>
              <w:jc w:val="both"/>
              <w:rPr>
                <w:sz w:val="20"/>
                <w:szCs w:val="20"/>
              </w:rPr>
            </w:pPr>
            <w:r w:rsidRPr="00DF2F22">
              <w:rPr>
                <w:color w:val="000000"/>
                <w:sz w:val="20"/>
                <w:szCs w:val="20"/>
              </w:rPr>
              <w:t>0,06</w:t>
            </w:r>
          </w:p>
        </w:tc>
        <w:tc>
          <w:tcPr>
            <w:tcW w:w="234" w:type="pct"/>
          </w:tcPr>
          <w:p w14:paraId="626E33DC" w14:textId="2E35BE2F"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38C86AAB" w14:textId="370D651C" w:rsidR="00DF2F22" w:rsidRPr="00DF2F22" w:rsidRDefault="00DF2F22" w:rsidP="000D03A0">
            <w:pPr>
              <w:widowControl/>
              <w:contextualSpacing/>
              <w:jc w:val="both"/>
              <w:rPr>
                <w:sz w:val="20"/>
                <w:szCs w:val="20"/>
              </w:rPr>
            </w:pPr>
            <w:r w:rsidRPr="00DF2F22">
              <w:rPr>
                <w:sz w:val="20"/>
                <w:szCs w:val="20"/>
              </w:rPr>
              <w:t>2</w:t>
            </w:r>
          </w:p>
        </w:tc>
        <w:tc>
          <w:tcPr>
            <w:tcW w:w="415" w:type="pct"/>
          </w:tcPr>
          <w:p w14:paraId="7BB10399" w14:textId="6EC02F2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0E410D9" w14:textId="51211DF1"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8570645" w14:textId="77777777" w:rsidTr="00D966F1">
        <w:trPr>
          <w:trHeight w:val="20"/>
        </w:trPr>
        <w:tc>
          <w:tcPr>
            <w:tcW w:w="220" w:type="pct"/>
            <w:vAlign w:val="bottom"/>
          </w:tcPr>
          <w:p w14:paraId="09A44C17" w14:textId="00F3D89C" w:rsidR="00DF2F22" w:rsidRPr="00DF2F22" w:rsidRDefault="00DF2F22" w:rsidP="000D03A0">
            <w:pPr>
              <w:widowControl/>
              <w:contextualSpacing/>
              <w:jc w:val="both"/>
              <w:rPr>
                <w:sz w:val="20"/>
                <w:szCs w:val="20"/>
                <w:lang w:val="en-US"/>
              </w:rPr>
            </w:pPr>
            <w:r w:rsidRPr="00A76F0C">
              <w:rPr>
                <w:color w:val="000000"/>
                <w:sz w:val="20"/>
                <w:szCs w:val="20"/>
              </w:rPr>
              <w:t>200</w:t>
            </w:r>
          </w:p>
        </w:tc>
        <w:tc>
          <w:tcPr>
            <w:tcW w:w="2798" w:type="pct"/>
          </w:tcPr>
          <w:p w14:paraId="7F07CC2B" w14:textId="63DB799D" w:rsidR="00DF2F22" w:rsidRPr="00DF2F22" w:rsidRDefault="00DF2F22" w:rsidP="000D03A0">
            <w:pPr>
              <w:widowControl/>
              <w:contextualSpacing/>
              <w:jc w:val="both"/>
              <w:rPr>
                <w:sz w:val="20"/>
                <w:szCs w:val="20"/>
              </w:rPr>
            </w:pPr>
            <w:r w:rsidRPr="00DF2F22">
              <w:rPr>
                <w:color w:val="000000"/>
                <w:sz w:val="20"/>
                <w:szCs w:val="20"/>
              </w:rPr>
              <w:t>а/д (подъезд к обособленной территории под жилую застройку д. Рогачёво от уличной сети д. Рогачёво)</w:t>
            </w:r>
          </w:p>
        </w:tc>
        <w:tc>
          <w:tcPr>
            <w:tcW w:w="308" w:type="pct"/>
          </w:tcPr>
          <w:p w14:paraId="69308834" w14:textId="4040082E"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5E61307" w14:textId="7A377B9A" w:rsidR="00DF2F22" w:rsidRPr="00DF2F22" w:rsidRDefault="00DF2F22" w:rsidP="000D03A0">
            <w:pPr>
              <w:widowControl/>
              <w:contextualSpacing/>
              <w:jc w:val="both"/>
              <w:rPr>
                <w:sz w:val="20"/>
                <w:szCs w:val="20"/>
              </w:rPr>
            </w:pPr>
            <w:r w:rsidRPr="00DF2F22">
              <w:rPr>
                <w:color w:val="000000"/>
                <w:sz w:val="20"/>
                <w:szCs w:val="20"/>
              </w:rPr>
              <w:t>1,19</w:t>
            </w:r>
          </w:p>
        </w:tc>
        <w:tc>
          <w:tcPr>
            <w:tcW w:w="234" w:type="pct"/>
          </w:tcPr>
          <w:p w14:paraId="6674A8BD" w14:textId="5ECDCAEB"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247A5984" w14:textId="17ECAC3B" w:rsidR="00DF2F22" w:rsidRPr="00DF2F22" w:rsidRDefault="00DF2F22" w:rsidP="000D03A0">
            <w:pPr>
              <w:widowControl/>
              <w:contextualSpacing/>
              <w:jc w:val="both"/>
              <w:rPr>
                <w:sz w:val="20"/>
                <w:szCs w:val="20"/>
              </w:rPr>
            </w:pPr>
            <w:r w:rsidRPr="00DF2F22">
              <w:rPr>
                <w:sz w:val="20"/>
                <w:szCs w:val="20"/>
              </w:rPr>
              <w:t>2</w:t>
            </w:r>
          </w:p>
        </w:tc>
        <w:tc>
          <w:tcPr>
            <w:tcW w:w="415" w:type="pct"/>
          </w:tcPr>
          <w:p w14:paraId="04C8E44A" w14:textId="5DDEC7F5"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9EA9B5D" w14:textId="0C034AF5"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CC9AA53" w14:textId="77777777" w:rsidTr="00D966F1">
        <w:trPr>
          <w:trHeight w:val="20"/>
        </w:trPr>
        <w:tc>
          <w:tcPr>
            <w:tcW w:w="220" w:type="pct"/>
            <w:vAlign w:val="bottom"/>
          </w:tcPr>
          <w:p w14:paraId="2D98437C" w14:textId="25C97C6A" w:rsidR="00DF2F22" w:rsidRPr="00DF2F22" w:rsidRDefault="00DF2F22" w:rsidP="000D03A0">
            <w:pPr>
              <w:widowControl/>
              <w:contextualSpacing/>
              <w:jc w:val="both"/>
              <w:rPr>
                <w:sz w:val="20"/>
                <w:szCs w:val="20"/>
                <w:lang w:val="en-US"/>
              </w:rPr>
            </w:pPr>
            <w:r w:rsidRPr="00A76F0C">
              <w:rPr>
                <w:color w:val="000000"/>
                <w:sz w:val="20"/>
                <w:szCs w:val="20"/>
              </w:rPr>
              <w:t>201</w:t>
            </w:r>
          </w:p>
        </w:tc>
        <w:tc>
          <w:tcPr>
            <w:tcW w:w="2798" w:type="pct"/>
          </w:tcPr>
          <w:p w14:paraId="4561AB49" w14:textId="75D571AB" w:rsidR="00DF2F22" w:rsidRPr="00DF2F22" w:rsidRDefault="00DF2F22" w:rsidP="000D03A0">
            <w:pPr>
              <w:widowControl/>
              <w:contextualSpacing/>
              <w:jc w:val="both"/>
              <w:rPr>
                <w:sz w:val="20"/>
                <w:szCs w:val="20"/>
              </w:rPr>
            </w:pPr>
            <w:r w:rsidRPr="00DF2F22">
              <w:rPr>
                <w:color w:val="000000"/>
                <w:sz w:val="20"/>
                <w:szCs w:val="20"/>
              </w:rPr>
              <w:t>а/д «Велино – Сельвачево» - Воскресенское» - Жирошкино</w:t>
            </w:r>
          </w:p>
        </w:tc>
        <w:tc>
          <w:tcPr>
            <w:tcW w:w="308" w:type="pct"/>
          </w:tcPr>
          <w:p w14:paraId="4EF4F50C" w14:textId="73869577"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669ABEC" w14:textId="3D8DB1B1" w:rsidR="00DF2F22" w:rsidRPr="00DF2F22" w:rsidRDefault="00DF2F22" w:rsidP="000D03A0">
            <w:pPr>
              <w:widowControl/>
              <w:contextualSpacing/>
              <w:jc w:val="both"/>
              <w:rPr>
                <w:sz w:val="20"/>
                <w:szCs w:val="20"/>
              </w:rPr>
            </w:pPr>
            <w:r w:rsidRPr="00DF2F22">
              <w:rPr>
                <w:color w:val="000000"/>
                <w:sz w:val="20"/>
                <w:szCs w:val="20"/>
              </w:rPr>
              <w:t>1,19</w:t>
            </w:r>
          </w:p>
        </w:tc>
        <w:tc>
          <w:tcPr>
            <w:tcW w:w="234" w:type="pct"/>
          </w:tcPr>
          <w:p w14:paraId="3EF5390D" w14:textId="17EE7BE8"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609A8A07" w14:textId="6D980ABA" w:rsidR="00DF2F22" w:rsidRPr="00DF2F22" w:rsidRDefault="00DF2F22" w:rsidP="000D03A0">
            <w:pPr>
              <w:widowControl/>
              <w:contextualSpacing/>
              <w:jc w:val="both"/>
              <w:rPr>
                <w:sz w:val="20"/>
                <w:szCs w:val="20"/>
              </w:rPr>
            </w:pPr>
            <w:r w:rsidRPr="00DF2F22">
              <w:rPr>
                <w:sz w:val="20"/>
                <w:szCs w:val="20"/>
              </w:rPr>
              <w:t>2</w:t>
            </w:r>
          </w:p>
        </w:tc>
        <w:tc>
          <w:tcPr>
            <w:tcW w:w="415" w:type="pct"/>
          </w:tcPr>
          <w:p w14:paraId="23AE145F" w14:textId="46A9F086"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8505494" w14:textId="6353A45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C5A0248" w14:textId="77777777" w:rsidTr="00D966F1">
        <w:trPr>
          <w:trHeight w:val="20"/>
        </w:trPr>
        <w:tc>
          <w:tcPr>
            <w:tcW w:w="220" w:type="pct"/>
            <w:vAlign w:val="bottom"/>
          </w:tcPr>
          <w:p w14:paraId="0F9815F6" w14:textId="3DB6BAA3" w:rsidR="00DF2F22" w:rsidRPr="00DF2F22" w:rsidRDefault="00DF2F22" w:rsidP="000D03A0">
            <w:pPr>
              <w:widowControl/>
              <w:contextualSpacing/>
              <w:jc w:val="both"/>
              <w:rPr>
                <w:sz w:val="20"/>
                <w:szCs w:val="20"/>
                <w:lang w:val="en-US"/>
              </w:rPr>
            </w:pPr>
            <w:r w:rsidRPr="00A76F0C">
              <w:rPr>
                <w:color w:val="000000"/>
                <w:sz w:val="20"/>
                <w:szCs w:val="20"/>
              </w:rPr>
              <w:t>202</w:t>
            </w:r>
          </w:p>
        </w:tc>
        <w:tc>
          <w:tcPr>
            <w:tcW w:w="2798" w:type="pct"/>
          </w:tcPr>
          <w:p w14:paraId="588F2FBE" w14:textId="1876B412" w:rsidR="00DF2F22" w:rsidRPr="00DF2F22" w:rsidRDefault="00DF2F22" w:rsidP="000D03A0">
            <w:pPr>
              <w:widowControl/>
              <w:contextualSpacing/>
              <w:jc w:val="both"/>
              <w:rPr>
                <w:sz w:val="20"/>
                <w:szCs w:val="20"/>
              </w:rPr>
            </w:pPr>
            <w:r w:rsidRPr="00DF2F22">
              <w:rPr>
                <w:color w:val="000000"/>
                <w:sz w:val="20"/>
                <w:szCs w:val="20"/>
              </w:rPr>
              <w:t>а/д (подъезд к планируемому кладбищу в районе д. Панино)</w:t>
            </w:r>
          </w:p>
        </w:tc>
        <w:tc>
          <w:tcPr>
            <w:tcW w:w="308" w:type="pct"/>
          </w:tcPr>
          <w:p w14:paraId="082780C4" w14:textId="0D20DE62"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E839287" w14:textId="7FE698C1" w:rsidR="00DF2F22" w:rsidRPr="00DF2F22" w:rsidRDefault="00DF2F22" w:rsidP="000D03A0">
            <w:pPr>
              <w:widowControl/>
              <w:contextualSpacing/>
              <w:jc w:val="both"/>
              <w:rPr>
                <w:sz w:val="20"/>
                <w:szCs w:val="20"/>
              </w:rPr>
            </w:pPr>
            <w:r w:rsidRPr="00DF2F22">
              <w:rPr>
                <w:color w:val="000000"/>
                <w:sz w:val="20"/>
                <w:szCs w:val="20"/>
              </w:rPr>
              <w:t>0,67</w:t>
            </w:r>
          </w:p>
        </w:tc>
        <w:tc>
          <w:tcPr>
            <w:tcW w:w="234" w:type="pct"/>
          </w:tcPr>
          <w:p w14:paraId="48992F24" w14:textId="3314214A"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37B259B6" w14:textId="7CE083B8" w:rsidR="00DF2F22" w:rsidRPr="00DF2F22" w:rsidRDefault="00DF2F22" w:rsidP="000D03A0">
            <w:pPr>
              <w:widowControl/>
              <w:contextualSpacing/>
              <w:jc w:val="both"/>
              <w:rPr>
                <w:sz w:val="20"/>
                <w:szCs w:val="20"/>
              </w:rPr>
            </w:pPr>
            <w:r w:rsidRPr="00DF2F22">
              <w:rPr>
                <w:sz w:val="20"/>
                <w:szCs w:val="20"/>
              </w:rPr>
              <w:t>2</w:t>
            </w:r>
          </w:p>
        </w:tc>
        <w:tc>
          <w:tcPr>
            <w:tcW w:w="415" w:type="pct"/>
          </w:tcPr>
          <w:p w14:paraId="50286898" w14:textId="007D1B7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9416204" w14:textId="15AF656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43DF06A" w14:textId="77777777" w:rsidTr="00D966F1">
        <w:trPr>
          <w:trHeight w:val="20"/>
        </w:trPr>
        <w:tc>
          <w:tcPr>
            <w:tcW w:w="220" w:type="pct"/>
            <w:vAlign w:val="bottom"/>
          </w:tcPr>
          <w:p w14:paraId="44163AEE" w14:textId="2622D32D" w:rsidR="00DF2F22" w:rsidRPr="00DF2F22" w:rsidRDefault="00DF2F22" w:rsidP="000D03A0">
            <w:pPr>
              <w:widowControl/>
              <w:contextualSpacing/>
              <w:jc w:val="both"/>
              <w:rPr>
                <w:sz w:val="20"/>
                <w:szCs w:val="20"/>
                <w:lang w:val="en-US"/>
              </w:rPr>
            </w:pPr>
            <w:r w:rsidRPr="00A76F0C">
              <w:rPr>
                <w:color w:val="000000"/>
                <w:sz w:val="20"/>
                <w:szCs w:val="20"/>
              </w:rPr>
              <w:t>203</w:t>
            </w:r>
          </w:p>
        </w:tc>
        <w:tc>
          <w:tcPr>
            <w:tcW w:w="2798" w:type="pct"/>
          </w:tcPr>
          <w:p w14:paraId="23DF8DD6" w14:textId="1CE6CF43" w:rsidR="00DF2F22" w:rsidRPr="00DF2F22" w:rsidRDefault="00DF2F22" w:rsidP="000D03A0">
            <w:pPr>
              <w:widowControl/>
              <w:contextualSpacing/>
              <w:jc w:val="both"/>
              <w:rPr>
                <w:sz w:val="20"/>
                <w:szCs w:val="20"/>
              </w:rPr>
            </w:pPr>
            <w:r w:rsidRPr="00DF2F22">
              <w:rPr>
                <w:color w:val="000000"/>
                <w:sz w:val="20"/>
                <w:szCs w:val="20"/>
              </w:rPr>
              <w:t>а/д Нестерово - Дор</w:t>
            </w:r>
          </w:p>
        </w:tc>
        <w:tc>
          <w:tcPr>
            <w:tcW w:w="308" w:type="pct"/>
          </w:tcPr>
          <w:p w14:paraId="52510842" w14:textId="41001BA9"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9B6AAB1" w14:textId="4C7F32ED" w:rsidR="00DF2F22" w:rsidRPr="00DF2F22" w:rsidRDefault="00DF2F22" w:rsidP="000D03A0">
            <w:pPr>
              <w:widowControl/>
              <w:contextualSpacing/>
              <w:jc w:val="both"/>
              <w:rPr>
                <w:sz w:val="20"/>
                <w:szCs w:val="20"/>
              </w:rPr>
            </w:pPr>
            <w:r w:rsidRPr="00DF2F22">
              <w:rPr>
                <w:color w:val="000000"/>
                <w:sz w:val="20"/>
                <w:szCs w:val="20"/>
              </w:rPr>
              <w:t>1,56</w:t>
            </w:r>
          </w:p>
        </w:tc>
        <w:tc>
          <w:tcPr>
            <w:tcW w:w="234" w:type="pct"/>
          </w:tcPr>
          <w:p w14:paraId="3FBEEC31" w14:textId="264DDB97"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1A77EDDE" w14:textId="4C2A1750" w:rsidR="00DF2F22" w:rsidRPr="00DF2F22" w:rsidRDefault="00DF2F22" w:rsidP="000D03A0">
            <w:pPr>
              <w:widowControl/>
              <w:contextualSpacing/>
              <w:jc w:val="both"/>
              <w:rPr>
                <w:sz w:val="20"/>
                <w:szCs w:val="20"/>
              </w:rPr>
            </w:pPr>
            <w:r w:rsidRPr="00DF2F22">
              <w:rPr>
                <w:sz w:val="20"/>
                <w:szCs w:val="20"/>
              </w:rPr>
              <w:t>2</w:t>
            </w:r>
          </w:p>
        </w:tc>
        <w:tc>
          <w:tcPr>
            <w:tcW w:w="415" w:type="pct"/>
          </w:tcPr>
          <w:p w14:paraId="05ED1DDE" w14:textId="5A92CB4A"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49F744F" w14:textId="3095E2A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AB4B23B" w14:textId="77777777" w:rsidTr="00D966F1">
        <w:trPr>
          <w:trHeight w:val="20"/>
        </w:trPr>
        <w:tc>
          <w:tcPr>
            <w:tcW w:w="220" w:type="pct"/>
            <w:vAlign w:val="bottom"/>
          </w:tcPr>
          <w:p w14:paraId="773CD3C4" w14:textId="210C19F3" w:rsidR="00DF2F22" w:rsidRPr="00DF2F22" w:rsidRDefault="00DF2F22" w:rsidP="000D03A0">
            <w:pPr>
              <w:widowControl/>
              <w:contextualSpacing/>
              <w:jc w:val="both"/>
              <w:rPr>
                <w:sz w:val="20"/>
                <w:szCs w:val="20"/>
                <w:lang w:val="en-US"/>
              </w:rPr>
            </w:pPr>
            <w:r w:rsidRPr="00A76F0C">
              <w:rPr>
                <w:color w:val="000000"/>
                <w:sz w:val="20"/>
                <w:szCs w:val="20"/>
              </w:rPr>
              <w:t>204</w:t>
            </w:r>
          </w:p>
        </w:tc>
        <w:tc>
          <w:tcPr>
            <w:tcW w:w="2798" w:type="pct"/>
          </w:tcPr>
          <w:p w14:paraId="73950E6C" w14:textId="5DAA0412" w:rsidR="00DF2F22" w:rsidRPr="00DF2F22" w:rsidRDefault="00DF2F22" w:rsidP="000D03A0">
            <w:pPr>
              <w:widowControl/>
              <w:contextualSpacing/>
              <w:jc w:val="both"/>
              <w:rPr>
                <w:sz w:val="20"/>
                <w:szCs w:val="20"/>
              </w:rPr>
            </w:pPr>
            <w:r w:rsidRPr="00DF2F22">
              <w:rPr>
                <w:color w:val="000000"/>
                <w:sz w:val="20"/>
                <w:szCs w:val="20"/>
              </w:rPr>
              <w:t>д. Малышево, ул. в жилой застройке</w:t>
            </w:r>
          </w:p>
        </w:tc>
        <w:tc>
          <w:tcPr>
            <w:tcW w:w="308" w:type="pct"/>
          </w:tcPr>
          <w:p w14:paraId="385727C4" w14:textId="3C31F5DD"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029D5EA7" w14:textId="46D19007" w:rsidR="00DF2F22" w:rsidRPr="00DF2F22" w:rsidRDefault="00DF2F22" w:rsidP="000D03A0">
            <w:pPr>
              <w:widowControl/>
              <w:contextualSpacing/>
              <w:jc w:val="both"/>
              <w:rPr>
                <w:sz w:val="20"/>
                <w:szCs w:val="20"/>
              </w:rPr>
            </w:pPr>
            <w:r w:rsidRPr="00DF2F22">
              <w:rPr>
                <w:color w:val="000000"/>
                <w:sz w:val="20"/>
                <w:szCs w:val="20"/>
              </w:rPr>
              <w:t>1,06</w:t>
            </w:r>
          </w:p>
        </w:tc>
        <w:tc>
          <w:tcPr>
            <w:tcW w:w="234" w:type="pct"/>
          </w:tcPr>
          <w:p w14:paraId="6A44D4FA" w14:textId="13EE032E"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DAB7062" w14:textId="05CD4071" w:rsidR="00DF2F22" w:rsidRPr="00DF2F22" w:rsidRDefault="00DF2F22" w:rsidP="000D03A0">
            <w:pPr>
              <w:widowControl/>
              <w:contextualSpacing/>
              <w:jc w:val="both"/>
              <w:rPr>
                <w:sz w:val="20"/>
                <w:szCs w:val="20"/>
              </w:rPr>
            </w:pPr>
            <w:r w:rsidRPr="00DF2F22">
              <w:rPr>
                <w:sz w:val="20"/>
                <w:szCs w:val="20"/>
              </w:rPr>
              <w:t>2</w:t>
            </w:r>
          </w:p>
        </w:tc>
        <w:tc>
          <w:tcPr>
            <w:tcW w:w="415" w:type="pct"/>
          </w:tcPr>
          <w:p w14:paraId="65035038" w14:textId="4C8DBEC8"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B294E7B" w14:textId="260F8744"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80E5C15" w14:textId="77777777" w:rsidTr="00D966F1">
        <w:trPr>
          <w:trHeight w:val="20"/>
        </w:trPr>
        <w:tc>
          <w:tcPr>
            <w:tcW w:w="220" w:type="pct"/>
            <w:vAlign w:val="bottom"/>
          </w:tcPr>
          <w:p w14:paraId="51264A57" w14:textId="684C4662" w:rsidR="00DF2F22" w:rsidRPr="00DF2F22" w:rsidRDefault="00DF2F22" w:rsidP="000D03A0">
            <w:pPr>
              <w:widowControl/>
              <w:contextualSpacing/>
              <w:jc w:val="both"/>
              <w:rPr>
                <w:sz w:val="20"/>
                <w:szCs w:val="20"/>
                <w:lang w:val="en-US"/>
              </w:rPr>
            </w:pPr>
            <w:r w:rsidRPr="00A76F0C">
              <w:rPr>
                <w:color w:val="000000"/>
                <w:sz w:val="20"/>
                <w:szCs w:val="20"/>
              </w:rPr>
              <w:t>205</w:t>
            </w:r>
          </w:p>
        </w:tc>
        <w:tc>
          <w:tcPr>
            <w:tcW w:w="2798" w:type="pct"/>
          </w:tcPr>
          <w:p w14:paraId="44FEBB54" w14:textId="5E6B125C" w:rsidR="00DF2F22" w:rsidRPr="00DF2F22" w:rsidRDefault="00DF2F22" w:rsidP="000D03A0">
            <w:pPr>
              <w:widowControl/>
              <w:contextualSpacing/>
              <w:jc w:val="both"/>
              <w:rPr>
                <w:sz w:val="20"/>
                <w:szCs w:val="20"/>
              </w:rPr>
            </w:pPr>
            <w:r w:rsidRPr="00DF2F22">
              <w:rPr>
                <w:color w:val="000000"/>
                <w:sz w:val="20"/>
                <w:szCs w:val="20"/>
              </w:rPr>
              <w:t>д. Малышево, ул. в жилой застройке</w:t>
            </w:r>
          </w:p>
        </w:tc>
        <w:tc>
          <w:tcPr>
            <w:tcW w:w="308" w:type="pct"/>
          </w:tcPr>
          <w:p w14:paraId="7B65698B" w14:textId="63B20676"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C8EE624" w14:textId="708F45E4" w:rsidR="00DF2F22" w:rsidRPr="00DF2F22" w:rsidRDefault="00DF2F22" w:rsidP="000D03A0">
            <w:pPr>
              <w:widowControl/>
              <w:contextualSpacing/>
              <w:jc w:val="both"/>
              <w:rPr>
                <w:sz w:val="20"/>
                <w:szCs w:val="20"/>
              </w:rPr>
            </w:pPr>
            <w:r w:rsidRPr="00DF2F22">
              <w:rPr>
                <w:color w:val="000000"/>
                <w:sz w:val="20"/>
                <w:szCs w:val="20"/>
              </w:rPr>
              <w:t>0,27</w:t>
            </w:r>
          </w:p>
        </w:tc>
        <w:tc>
          <w:tcPr>
            <w:tcW w:w="234" w:type="pct"/>
          </w:tcPr>
          <w:p w14:paraId="111FDB9B" w14:textId="2CFCAE97"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0E388BC6" w14:textId="2E2DE381" w:rsidR="00DF2F22" w:rsidRPr="00DF2F22" w:rsidRDefault="00DF2F22" w:rsidP="000D03A0">
            <w:pPr>
              <w:widowControl/>
              <w:contextualSpacing/>
              <w:jc w:val="both"/>
              <w:rPr>
                <w:sz w:val="20"/>
                <w:szCs w:val="20"/>
              </w:rPr>
            </w:pPr>
            <w:r w:rsidRPr="00DF2F22">
              <w:rPr>
                <w:sz w:val="20"/>
                <w:szCs w:val="20"/>
              </w:rPr>
              <w:t>2</w:t>
            </w:r>
          </w:p>
        </w:tc>
        <w:tc>
          <w:tcPr>
            <w:tcW w:w="415" w:type="pct"/>
          </w:tcPr>
          <w:p w14:paraId="2A56E2D4" w14:textId="74DCEF58"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248A5D2" w14:textId="6C5D3AC2"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C947151" w14:textId="77777777" w:rsidTr="00D966F1">
        <w:trPr>
          <w:trHeight w:val="20"/>
        </w:trPr>
        <w:tc>
          <w:tcPr>
            <w:tcW w:w="220" w:type="pct"/>
            <w:vAlign w:val="bottom"/>
          </w:tcPr>
          <w:p w14:paraId="79EF4F97" w14:textId="513505E7" w:rsidR="00DF2F22" w:rsidRPr="00DF2F22" w:rsidRDefault="00DF2F22" w:rsidP="000D03A0">
            <w:pPr>
              <w:widowControl/>
              <w:contextualSpacing/>
              <w:jc w:val="both"/>
              <w:rPr>
                <w:sz w:val="20"/>
                <w:szCs w:val="20"/>
                <w:lang w:val="en-US"/>
              </w:rPr>
            </w:pPr>
            <w:r w:rsidRPr="00A76F0C">
              <w:rPr>
                <w:color w:val="000000"/>
                <w:sz w:val="20"/>
                <w:szCs w:val="20"/>
              </w:rPr>
              <w:t>206</w:t>
            </w:r>
          </w:p>
        </w:tc>
        <w:tc>
          <w:tcPr>
            <w:tcW w:w="2798" w:type="pct"/>
          </w:tcPr>
          <w:p w14:paraId="6CCD5C5F" w14:textId="4CAC3BDF" w:rsidR="00DF2F22" w:rsidRPr="00DF2F22" w:rsidRDefault="00DF2F22" w:rsidP="000D03A0">
            <w:pPr>
              <w:widowControl/>
              <w:contextualSpacing/>
              <w:jc w:val="both"/>
              <w:rPr>
                <w:sz w:val="20"/>
                <w:szCs w:val="20"/>
              </w:rPr>
            </w:pPr>
            <w:r w:rsidRPr="00DF2F22">
              <w:rPr>
                <w:color w:val="000000"/>
                <w:sz w:val="20"/>
                <w:szCs w:val="20"/>
              </w:rPr>
              <w:t>д. Рогачёво, ул. в жилой застройке</w:t>
            </w:r>
          </w:p>
        </w:tc>
        <w:tc>
          <w:tcPr>
            <w:tcW w:w="308" w:type="pct"/>
          </w:tcPr>
          <w:p w14:paraId="1D5DA6EB" w14:textId="3FAEBB47"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CD94955" w14:textId="43792481" w:rsidR="00DF2F22" w:rsidRPr="00DF2F22" w:rsidRDefault="00DF2F22" w:rsidP="000D03A0">
            <w:pPr>
              <w:widowControl/>
              <w:contextualSpacing/>
              <w:jc w:val="both"/>
              <w:rPr>
                <w:sz w:val="20"/>
                <w:szCs w:val="20"/>
              </w:rPr>
            </w:pPr>
            <w:r w:rsidRPr="00DF2F22">
              <w:rPr>
                <w:color w:val="000000"/>
                <w:sz w:val="20"/>
                <w:szCs w:val="20"/>
              </w:rPr>
              <w:t>0,61</w:t>
            </w:r>
          </w:p>
        </w:tc>
        <w:tc>
          <w:tcPr>
            <w:tcW w:w="234" w:type="pct"/>
          </w:tcPr>
          <w:p w14:paraId="26DF120E" w14:textId="74C29724"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6C46433" w14:textId="317D8509" w:rsidR="00DF2F22" w:rsidRPr="00DF2F22" w:rsidRDefault="00DF2F22" w:rsidP="000D03A0">
            <w:pPr>
              <w:widowControl/>
              <w:contextualSpacing/>
              <w:jc w:val="both"/>
              <w:rPr>
                <w:sz w:val="20"/>
                <w:szCs w:val="20"/>
              </w:rPr>
            </w:pPr>
            <w:r w:rsidRPr="00DF2F22">
              <w:rPr>
                <w:sz w:val="20"/>
                <w:szCs w:val="20"/>
              </w:rPr>
              <w:t>2</w:t>
            </w:r>
          </w:p>
        </w:tc>
        <w:tc>
          <w:tcPr>
            <w:tcW w:w="415" w:type="pct"/>
          </w:tcPr>
          <w:p w14:paraId="4744CC72" w14:textId="5AD70A5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5641C0A" w14:textId="653A2EE3"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F52F52C" w14:textId="77777777" w:rsidTr="00D966F1">
        <w:trPr>
          <w:trHeight w:val="20"/>
        </w:trPr>
        <w:tc>
          <w:tcPr>
            <w:tcW w:w="220" w:type="pct"/>
            <w:vAlign w:val="bottom"/>
          </w:tcPr>
          <w:p w14:paraId="45CC076B" w14:textId="7A3042C2" w:rsidR="00DF2F22" w:rsidRPr="00DF2F22" w:rsidRDefault="00DF2F22" w:rsidP="000D03A0">
            <w:pPr>
              <w:widowControl/>
              <w:contextualSpacing/>
              <w:jc w:val="both"/>
              <w:rPr>
                <w:sz w:val="20"/>
                <w:szCs w:val="20"/>
                <w:lang w:val="en-US"/>
              </w:rPr>
            </w:pPr>
            <w:r w:rsidRPr="00A76F0C">
              <w:rPr>
                <w:color w:val="000000"/>
                <w:sz w:val="20"/>
                <w:szCs w:val="20"/>
              </w:rPr>
              <w:t>207</w:t>
            </w:r>
          </w:p>
        </w:tc>
        <w:tc>
          <w:tcPr>
            <w:tcW w:w="2798" w:type="pct"/>
          </w:tcPr>
          <w:p w14:paraId="3F45694A" w14:textId="0681BBCC" w:rsidR="00DF2F22" w:rsidRPr="00DF2F22" w:rsidRDefault="00DF2F22" w:rsidP="000D03A0">
            <w:pPr>
              <w:widowControl/>
              <w:contextualSpacing/>
              <w:jc w:val="both"/>
              <w:rPr>
                <w:sz w:val="20"/>
                <w:szCs w:val="20"/>
              </w:rPr>
            </w:pPr>
            <w:r w:rsidRPr="00DF2F22">
              <w:rPr>
                <w:color w:val="000000"/>
                <w:sz w:val="20"/>
                <w:szCs w:val="20"/>
              </w:rPr>
              <w:t>с. Ганусово, ул. в планируемой жилой застройке</w:t>
            </w:r>
          </w:p>
        </w:tc>
        <w:tc>
          <w:tcPr>
            <w:tcW w:w="308" w:type="pct"/>
          </w:tcPr>
          <w:p w14:paraId="64E5186B" w14:textId="2D53678A"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3E6A739" w14:textId="197A3944" w:rsidR="00DF2F22" w:rsidRPr="00DF2F22" w:rsidRDefault="00DF2F22" w:rsidP="000D03A0">
            <w:pPr>
              <w:widowControl/>
              <w:contextualSpacing/>
              <w:jc w:val="both"/>
              <w:rPr>
                <w:sz w:val="20"/>
                <w:szCs w:val="20"/>
              </w:rPr>
            </w:pPr>
            <w:r w:rsidRPr="00DF2F22">
              <w:rPr>
                <w:color w:val="000000"/>
                <w:sz w:val="20"/>
                <w:szCs w:val="20"/>
              </w:rPr>
              <w:t>0,37</w:t>
            </w:r>
          </w:p>
        </w:tc>
        <w:tc>
          <w:tcPr>
            <w:tcW w:w="234" w:type="pct"/>
          </w:tcPr>
          <w:p w14:paraId="02AA1432" w14:textId="682D3A6F"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1D57783" w14:textId="37657473" w:rsidR="00DF2F22" w:rsidRPr="00DF2F22" w:rsidRDefault="00DF2F22" w:rsidP="000D03A0">
            <w:pPr>
              <w:widowControl/>
              <w:contextualSpacing/>
              <w:jc w:val="both"/>
              <w:rPr>
                <w:sz w:val="20"/>
                <w:szCs w:val="20"/>
              </w:rPr>
            </w:pPr>
            <w:r w:rsidRPr="00DF2F22">
              <w:rPr>
                <w:sz w:val="20"/>
                <w:szCs w:val="20"/>
              </w:rPr>
              <w:t>2</w:t>
            </w:r>
          </w:p>
        </w:tc>
        <w:tc>
          <w:tcPr>
            <w:tcW w:w="415" w:type="pct"/>
          </w:tcPr>
          <w:p w14:paraId="0556C306" w14:textId="06B5745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C846CE8" w14:textId="339FC483"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C7FDBCA" w14:textId="77777777" w:rsidTr="00D966F1">
        <w:trPr>
          <w:trHeight w:val="20"/>
        </w:trPr>
        <w:tc>
          <w:tcPr>
            <w:tcW w:w="220" w:type="pct"/>
            <w:vAlign w:val="bottom"/>
          </w:tcPr>
          <w:p w14:paraId="1C945A40" w14:textId="287E167F" w:rsidR="00DF2F22" w:rsidRPr="00DF2F22" w:rsidRDefault="00DF2F22" w:rsidP="000D03A0">
            <w:pPr>
              <w:widowControl/>
              <w:contextualSpacing/>
              <w:jc w:val="both"/>
              <w:rPr>
                <w:sz w:val="20"/>
                <w:szCs w:val="20"/>
                <w:lang w:val="en-US"/>
              </w:rPr>
            </w:pPr>
            <w:r w:rsidRPr="00A76F0C">
              <w:rPr>
                <w:color w:val="000000"/>
                <w:sz w:val="20"/>
                <w:szCs w:val="20"/>
              </w:rPr>
              <w:t>208</w:t>
            </w:r>
          </w:p>
        </w:tc>
        <w:tc>
          <w:tcPr>
            <w:tcW w:w="2798" w:type="pct"/>
          </w:tcPr>
          <w:p w14:paraId="025704BF" w14:textId="3A0E3629" w:rsidR="00DF2F22" w:rsidRPr="00DF2F22" w:rsidRDefault="00DF2F22" w:rsidP="000D03A0">
            <w:pPr>
              <w:widowControl/>
              <w:contextualSpacing/>
              <w:jc w:val="both"/>
              <w:rPr>
                <w:sz w:val="20"/>
                <w:szCs w:val="20"/>
              </w:rPr>
            </w:pPr>
            <w:r w:rsidRPr="00DF2F22">
              <w:rPr>
                <w:color w:val="000000"/>
                <w:sz w:val="20"/>
                <w:szCs w:val="20"/>
              </w:rPr>
              <w:t>пос. Ганусово, ул. в планируемой жилой застройке</w:t>
            </w:r>
          </w:p>
        </w:tc>
        <w:tc>
          <w:tcPr>
            <w:tcW w:w="308" w:type="pct"/>
          </w:tcPr>
          <w:p w14:paraId="5F5DCF67" w14:textId="73B7DD51"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CEA8F38" w14:textId="00F3955D" w:rsidR="00DF2F22" w:rsidRPr="00DF2F22" w:rsidRDefault="00DF2F22" w:rsidP="000D03A0">
            <w:pPr>
              <w:widowControl/>
              <w:contextualSpacing/>
              <w:jc w:val="both"/>
              <w:rPr>
                <w:sz w:val="20"/>
                <w:szCs w:val="20"/>
              </w:rPr>
            </w:pPr>
            <w:r w:rsidRPr="00DF2F22">
              <w:rPr>
                <w:color w:val="000000"/>
                <w:sz w:val="20"/>
                <w:szCs w:val="20"/>
              </w:rPr>
              <w:t>2,9</w:t>
            </w:r>
          </w:p>
        </w:tc>
        <w:tc>
          <w:tcPr>
            <w:tcW w:w="234" w:type="pct"/>
          </w:tcPr>
          <w:p w14:paraId="3D8517EF" w14:textId="2A27A5FE"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35F3F554" w14:textId="4A3132DF" w:rsidR="00DF2F22" w:rsidRPr="00DF2F22" w:rsidRDefault="00DF2F22" w:rsidP="000D03A0">
            <w:pPr>
              <w:widowControl/>
              <w:contextualSpacing/>
              <w:jc w:val="both"/>
              <w:rPr>
                <w:sz w:val="20"/>
                <w:szCs w:val="20"/>
              </w:rPr>
            </w:pPr>
            <w:r w:rsidRPr="00DF2F22">
              <w:rPr>
                <w:sz w:val="20"/>
                <w:szCs w:val="20"/>
              </w:rPr>
              <w:t>2</w:t>
            </w:r>
          </w:p>
        </w:tc>
        <w:tc>
          <w:tcPr>
            <w:tcW w:w="415" w:type="pct"/>
          </w:tcPr>
          <w:p w14:paraId="6B17789F" w14:textId="7A3C1BCB"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E7B552F" w14:textId="014535A5"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FA7E86C" w14:textId="77777777" w:rsidTr="00D966F1">
        <w:trPr>
          <w:trHeight w:val="20"/>
        </w:trPr>
        <w:tc>
          <w:tcPr>
            <w:tcW w:w="220" w:type="pct"/>
            <w:vAlign w:val="bottom"/>
          </w:tcPr>
          <w:p w14:paraId="301FCDFE" w14:textId="0831D018" w:rsidR="00DF2F22" w:rsidRPr="00DF2F22" w:rsidRDefault="00DF2F22" w:rsidP="000D03A0">
            <w:pPr>
              <w:widowControl/>
              <w:contextualSpacing/>
              <w:jc w:val="both"/>
              <w:rPr>
                <w:sz w:val="20"/>
                <w:szCs w:val="20"/>
                <w:lang w:val="en-US"/>
              </w:rPr>
            </w:pPr>
            <w:r w:rsidRPr="00A76F0C">
              <w:rPr>
                <w:color w:val="000000"/>
                <w:sz w:val="20"/>
                <w:szCs w:val="20"/>
              </w:rPr>
              <w:lastRenderedPageBreak/>
              <w:t>209</w:t>
            </w:r>
          </w:p>
        </w:tc>
        <w:tc>
          <w:tcPr>
            <w:tcW w:w="2798" w:type="pct"/>
          </w:tcPr>
          <w:p w14:paraId="4F2E5B8B" w14:textId="4E408D73" w:rsidR="00DF2F22" w:rsidRPr="00DF2F22" w:rsidRDefault="00DF2F22" w:rsidP="000D03A0">
            <w:pPr>
              <w:widowControl/>
              <w:contextualSpacing/>
              <w:jc w:val="both"/>
              <w:rPr>
                <w:sz w:val="20"/>
                <w:szCs w:val="20"/>
              </w:rPr>
            </w:pPr>
            <w:r w:rsidRPr="00DF2F22">
              <w:rPr>
                <w:color w:val="000000"/>
                <w:sz w:val="20"/>
                <w:szCs w:val="20"/>
              </w:rPr>
              <w:t>с. Салтыково, улица в планируемой жилой застройке</w:t>
            </w:r>
          </w:p>
        </w:tc>
        <w:tc>
          <w:tcPr>
            <w:tcW w:w="308" w:type="pct"/>
          </w:tcPr>
          <w:p w14:paraId="407ACE45" w14:textId="6FB25180"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24800B0" w14:textId="1BB5B1FB" w:rsidR="00DF2F22" w:rsidRPr="00DF2F22" w:rsidRDefault="00DF2F22" w:rsidP="000D03A0">
            <w:pPr>
              <w:widowControl/>
              <w:contextualSpacing/>
              <w:jc w:val="both"/>
              <w:rPr>
                <w:sz w:val="20"/>
                <w:szCs w:val="20"/>
              </w:rPr>
            </w:pPr>
            <w:r w:rsidRPr="00DF2F22">
              <w:rPr>
                <w:color w:val="000000"/>
                <w:sz w:val="20"/>
                <w:szCs w:val="20"/>
              </w:rPr>
              <w:t>0,24</w:t>
            </w:r>
          </w:p>
        </w:tc>
        <w:tc>
          <w:tcPr>
            <w:tcW w:w="234" w:type="pct"/>
          </w:tcPr>
          <w:p w14:paraId="5F4F2EB0" w14:textId="4E17C9CE"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BBEEC1A" w14:textId="5C797FB5" w:rsidR="00DF2F22" w:rsidRPr="00DF2F22" w:rsidRDefault="00DF2F22" w:rsidP="000D03A0">
            <w:pPr>
              <w:widowControl/>
              <w:contextualSpacing/>
              <w:jc w:val="both"/>
              <w:rPr>
                <w:sz w:val="20"/>
                <w:szCs w:val="20"/>
              </w:rPr>
            </w:pPr>
            <w:r w:rsidRPr="00DF2F22">
              <w:rPr>
                <w:sz w:val="20"/>
                <w:szCs w:val="20"/>
              </w:rPr>
              <w:t>2</w:t>
            </w:r>
          </w:p>
        </w:tc>
        <w:tc>
          <w:tcPr>
            <w:tcW w:w="415" w:type="pct"/>
          </w:tcPr>
          <w:p w14:paraId="66749D4D" w14:textId="6F0328D0"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2C3768E" w14:textId="278939F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72BBD32" w14:textId="77777777" w:rsidTr="00D966F1">
        <w:trPr>
          <w:trHeight w:val="20"/>
        </w:trPr>
        <w:tc>
          <w:tcPr>
            <w:tcW w:w="220" w:type="pct"/>
            <w:vAlign w:val="bottom"/>
          </w:tcPr>
          <w:p w14:paraId="278C51F9" w14:textId="7A08E6E8" w:rsidR="00DF2F22" w:rsidRPr="00DF2F22" w:rsidRDefault="00DF2F22" w:rsidP="000D03A0">
            <w:pPr>
              <w:widowControl/>
              <w:contextualSpacing/>
              <w:jc w:val="both"/>
              <w:rPr>
                <w:sz w:val="20"/>
                <w:szCs w:val="20"/>
                <w:lang w:val="en-US"/>
              </w:rPr>
            </w:pPr>
            <w:r w:rsidRPr="00A76F0C">
              <w:rPr>
                <w:color w:val="000000"/>
                <w:sz w:val="20"/>
                <w:szCs w:val="20"/>
              </w:rPr>
              <w:t>210</w:t>
            </w:r>
          </w:p>
        </w:tc>
        <w:tc>
          <w:tcPr>
            <w:tcW w:w="2798" w:type="pct"/>
          </w:tcPr>
          <w:p w14:paraId="4D319606" w14:textId="1D7F445B" w:rsidR="00DF2F22" w:rsidRPr="00DF2F22" w:rsidRDefault="00DF2F22" w:rsidP="000D03A0">
            <w:pPr>
              <w:widowControl/>
              <w:contextualSpacing/>
              <w:jc w:val="both"/>
              <w:rPr>
                <w:sz w:val="20"/>
                <w:szCs w:val="20"/>
              </w:rPr>
            </w:pPr>
            <w:r w:rsidRPr="00DF2F22">
              <w:rPr>
                <w:color w:val="000000"/>
                <w:sz w:val="20"/>
                <w:szCs w:val="20"/>
              </w:rPr>
              <w:t>д. Вишняково, ул. в планируемой жилой застройке</w:t>
            </w:r>
          </w:p>
        </w:tc>
        <w:tc>
          <w:tcPr>
            <w:tcW w:w="308" w:type="pct"/>
          </w:tcPr>
          <w:p w14:paraId="0255327C" w14:textId="26ED9D0E"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197E6B68" w14:textId="2479AF92" w:rsidR="00DF2F22" w:rsidRPr="00DF2F22" w:rsidRDefault="00DF2F22" w:rsidP="000D03A0">
            <w:pPr>
              <w:widowControl/>
              <w:contextualSpacing/>
              <w:jc w:val="both"/>
              <w:rPr>
                <w:sz w:val="20"/>
                <w:szCs w:val="20"/>
              </w:rPr>
            </w:pPr>
            <w:r w:rsidRPr="00DF2F22">
              <w:rPr>
                <w:color w:val="000000"/>
                <w:sz w:val="20"/>
                <w:szCs w:val="20"/>
              </w:rPr>
              <w:t>7,6</w:t>
            </w:r>
          </w:p>
        </w:tc>
        <w:tc>
          <w:tcPr>
            <w:tcW w:w="234" w:type="pct"/>
          </w:tcPr>
          <w:p w14:paraId="21EB3CA4" w14:textId="01A5B716"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8823179" w14:textId="3C2535C5" w:rsidR="00DF2F22" w:rsidRPr="00DF2F22" w:rsidRDefault="00DF2F22" w:rsidP="000D03A0">
            <w:pPr>
              <w:widowControl/>
              <w:contextualSpacing/>
              <w:jc w:val="both"/>
              <w:rPr>
                <w:sz w:val="20"/>
                <w:szCs w:val="20"/>
              </w:rPr>
            </w:pPr>
            <w:r w:rsidRPr="00DF2F22">
              <w:rPr>
                <w:sz w:val="20"/>
                <w:szCs w:val="20"/>
              </w:rPr>
              <w:t>2</w:t>
            </w:r>
          </w:p>
        </w:tc>
        <w:tc>
          <w:tcPr>
            <w:tcW w:w="415" w:type="pct"/>
          </w:tcPr>
          <w:p w14:paraId="15B0DD41" w14:textId="6741AD5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D24C87A" w14:textId="615D291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2823474" w14:textId="77777777" w:rsidTr="00D966F1">
        <w:trPr>
          <w:trHeight w:val="20"/>
        </w:trPr>
        <w:tc>
          <w:tcPr>
            <w:tcW w:w="220" w:type="pct"/>
            <w:vAlign w:val="bottom"/>
          </w:tcPr>
          <w:p w14:paraId="74060EF0" w14:textId="428F4958" w:rsidR="00DF2F22" w:rsidRPr="00DF2F22" w:rsidRDefault="00DF2F22" w:rsidP="000D03A0">
            <w:pPr>
              <w:widowControl/>
              <w:contextualSpacing/>
              <w:jc w:val="both"/>
              <w:rPr>
                <w:sz w:val="20"/>
                <w:szCs w:val="20"/>
                <w:lang w:val="en-US"/>
              </w:rPr>
            </w:pPr>
            <w:r w:rsidRPr="00A76F0C">
              <w:rPr>
                <w:color w:val="000000"/>
                <w:sz w:val="20"/>
                <w:szCs w:val="20"/>
              </w:rPr>
              <w:t>211</w:t>
            </w:r>
          </w:p>
        </w:tc>
        <w:tc>
          <w:tcPr>
            <w:tcW w:w="2798" w:type="pct"/>
          </w:tcPr>
          <w:p w14:paraId="2777FCFB" w14:textId="366E06CA" w:rsidR="00DF2F22" w:rsidRPr="00DF2F22" w:rsidRDefault="00DF2F22" w:rsidP="000D03A0">
            <w:pPr>
              <w:widowControl/>
              <w:contextualSpacing/>
              <w:jc w:val="both"/>
              <w:rPr>
                <w:sz w:val="20"/>
                <w:szCs w:val="20"/>
              </w:rPr>
            </w:pPr>
            <w:r w:rsidRPr="00DF2F22">
              <w:rPr>
                <w:color w:val="000000"/>
                <w:sz w:val="20"/>
                <w:szCs w:val="20"/>
              </w:rPr>
              <w:t>д. Нестерово, ул. в планируемой жилой застройке</w:t>
            </w:r>
          </w:p>
        </w:tc>
        <w:tc>
          <w:tcPr>
            <w:tcW w:w="308" w:type="pct"/>
          </w:tcPr>
          <w:p w14:paraId="41310353" w14:textId="04AED7D0"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10594E56" w14:textId="6B513AA8" w:rsidR="00DF2F22" w:rsidRPr="00DF2F22" w:rsidRDefault="00DF2F22" w:rsidP="000D03A0">
            <w:pPr>
              <w:widowControl/>
              <w:contextualSpacing/>
              <w:jc w:val="both"/>
              <w:rPr>
                <w:sz w:val="20"/>
                <w:szCs w:val="20"/>
              </w:rPr>
            </w:pPr>
            <w:r w:rsidRPr="00DF2F22">
              <w:rPr>
                <w:color w:val="000000"/>
                <w:sz w:val="20"/>
                <w:szCs w:val="20"/>
              </w:rPr>
              <w:t>1,76</w:t>
            </w:r>
          </w:p>
        </w:tc>
        <w:tc>
          <w:tcPr>
            <w:tcW w:w="234" w:type="pct"/>
          </w:tcPr>
          <w:p w14:paraId="4D1F0226" w14:textId="4D6D72E6"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39A23B87" w14:textId="7A8C996F" w:rsidR="00DF2F22" w:rsidRPr="00DF2F22" w:rsidRDefault="00DF2F22" w:rsidP="000D03A0">
            <w:pPr>
              <w:widowControl/>
              <w:contextualSpacing/>
              <w:jc w:val="both"/>
              <w:rPr>
                <w:sz w:val="20"/>
                <w:szCs w:val="20"/>
              </w:rPr>
            </w:pPr>
            <w:r w:rsidRPr="00DF2F22">
              <w:rPr>
                <w:sz w:val="20"/>
                <w:szCs w:val="20"/>
              </w:rPr>
              <w:t>2</w:t>
            </w:r>
          </w:p>
        </w:tc>
        <w:tc>
          <w:tcPr>
            <w:tcW w:w="415" w:type="pct"/>
          </w:tcPr>
          <w:p w14:paraId="1FD28E13" w14:textId="5DA3031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BA1352F" w14:textId="3C5BDCEB"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4592EA0" w14:textId="77777777" w:rsidTr="00D966F1">
        <w:trPr>
          <w:trHeight w:val="20"/>
        </w:trPr>
        <w:tc>
          <w:tcPr>
            <w:tcW w:w="220" w:type="pct"/>
            <w:vAlign w:val="bottom"/>
          </w:tcPr>
          <w:p w14:paraId="7822FAAA" w14:textId="0DFD8093" w:rsidR="00DF2F22" w:rsidRPr="00DF2F22" w:rsidRDefault="00DF2F22" w:rsidP="000D03A0">
            <w:pPr>
              <w:widowControl/>
              <w:contextualSpacing/>
              <w:jc w:val="both"/>
              <w:rPr>
                <w:sz w:val="20"/>
                <w:szCs w:val="20"/>
                <w:lang w:val="en-US"/>
              </w:rPr>
            </w:pPr>
            <w:r w:rsidRPr="00A76F0C">
              <w:rPr>
                <w:color w:val="000000"/>
                <w:sz w:val="20"/>
                <w:szCs w:val="20"/>
              </w:rPr>
              <w:t>212</w:t>
            </w:r>
          </w:p>
        </w:tc>
        <w:tc>
          <w:tcPr>
            <w:tcW w:w="2798" w:type="pct"/>
          </w:tcPr>
          <w:p w14:paraId="70F73242" w14:textId="360741E9" w:rsidR="00DF2F22" w:rsidRPr="00DF2F22" w:rsidRDefault="00DF2F22" w:rsidP="000D03A0">
            <w:pPr>
              <w:widowControl/>
              <w:contextualSpacing/>
              <w:jc w:val="both"/>
              <w:rPr>
                <w:sz w:val="20"/>
                <w:szCs w:val="20"/>
              </w:rPr>
            </w:pPr>
            <w:r w:rsidRPr="00DF2F22">
              <w:rPr>
                <w:color w:val="000000"/>
                <w:sz w:val="20"/>
                <w:szCs w:val="20"/>
              </w:rPr>
              <w:t>д. Панино, ул. в жилой застройке</w:t>
            </w:r>
          </w:p>
        </w:tc>
        <w:tc>
          <w:tcPr>
            <w:tcW w:w="308" w:type="pct"/>
          </w:tcPr>
          <w:p w14:paraId="564FFA66" w14:textId="429A031B"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545EE99" w14:textId="26443396" w:rsidR="00DF2F22" w:rsidRPr="00DF2F22" w:rsidRDefault="00DF2F22" w:rsidP="000D03A0">
            <w:pPr>
              <w:widowControl/>
              <w:contextualSpacing/>
              <w:jc w:val="both"/>
              <w:rPr>
                <w:sz w:val="20"/>
                <w:szCs w:val="20"/>
              </w:rPr>
            </w:pPr>
            <w:r w:rsidRPr="00DF2F22">
              <w:rPr>
                <w:color w:val="000000"/>
                <w:sz w:val="20"/>
                <w:szCs w:val="20"/>
              </w:rPr>
              <w:t>4,98</w:t>
            </w:r>
          </w:p>
        </w:tc>
        <w:tc>
          <w:tcPr>
            <w:tcW w:w="234" w:type="pct"/>
          </w:tcPr>
          <w:p w14:paraId="76DF51B9" w14:textId="7ADDCC53"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04F26DB" w14:textId="7EE7337A" w:rsidR="00DF2F22" w:rsidRPr="00DF2F22" w:rsidRDefault="00DF2F22" w:rsidP="000D03A0">
            <w:pPr>
              <w:widowControl/>
              <w:contextualSpacing/>
              <w:jc w:val="both"/>
              <w:rPr>
                <w:sz w:val="20"/>
                <w:szCs w:val="20"/>
              </w:rPr>
            </w:pPr>
            <w:r w:rsidRPr="00DF2F22">
              <w:rPr>
                <w:sz w:val="20"/>
                <w:szCs w:val="20"/>
              </w:rPr>
              <w:t>2</w:t>
            </w:r>
          </w:p>
        </w:tc>
        <w:tc>
          <w:tcPr>
            <w:tcW w:w="415" w:type="pct"/>
          </w:tcPr>
          <w:p w14:paraId="27929B1E" w14:textId="51B9B30A"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E55959B" w14:textId="752A2E7B"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325EDC1" w14:textId="77777777" w:rsidTr="00D966F1">
        <w:trPr>
          <w:trHeight w:val="20"/>
        </w:trPr>
        <w:tc>
          <w:tcPr>
            <w:tcW w:w="220" w:type="pct"/>
            <w:vAlign w:val="bottom"/>
          </w:tcPr>
          <w:p w14:paraId="1C5EAFBB" w14:textId="513A4571" w:rsidR="00DF2F22" w:rsidRPr="00DF2F22" w:rsidRDefault="00DF2F22" w:rsidP="000D03A0">
            <w:pPr>
              <w:widowControl/>
              <w:contextualSpacing/>
              <w:jc w:val="both"/>
              <w:rPr>
                <w:sz w:val="20"/>
                <w:szCs w:val="20"/>
                <w:lang w:val="en-US"/>
              </w:rPr>
            </w:pPr>
            <w:r w:rsidRPr="00A76F0C">
              <w:rPr>
                <w:color w:val="000000"/>
                <w:sz w:val="20"/>
                <w:szCs w:val="20"/>
              </w:rPr>
              <w:t>213</w:t>
            </w:r>
          </w:p>
        </w:tc>
        <w:tc>
          <w:tcPr>
            <w:tcW w:w="2798" w:type="pct"/>
          </w:tcPr>
          <w:p w14:paraId="7788594B" w14:textId="7037C095" w:rsidR="00DF2F22" w:rsidRPr="00DF2F22" w:rsidRDefault="00DF2F22" w:rsidP="000D03A0">
            <w:pPr>
              <w:widowControl/>
              <w:contextualSpacing/>
              <w:jc w:val="both"/>
              <w:rPr>
                <w:sz w:val="20"/>
                <w:szCs w:val="20"/>
              </w:rPr>
            </w:pPr>
            <w:r w:rsidRPr="00DF2F22">
              <w:rPr>
                <w:color w:val="000000"/>
                <w:sz w:val="20"/>
                <w:szCs w:val="20"/>
              </w:rPr>
              <w:t>Планировочный район Гжельское</w:t>
            </w:r>
          </w:p>
        </w:tc>
        <w:tc>
          <w:tcPr>
            <w:tcW w:w="308" w:type="pct"/>
          </w:tcPr>
          <w:p w14:paraId="44D69393" w14:textId="2975F3A8" w:rsidR="00DF2F22" w:rsidRPr="00DF2F22" w:rsidRDefault="00DF2F22" w:rsidP="000D03A0">
            <w:pPr>
              <w:widowControl/>
              <w:contextualSpacing/>
              <w:jc w:val="both"/>
              <w:rPr>
                <w:sz w:val="20"/>
                <w:szCs w:val="20"/>
              </w:rPr>
            </w:pPr>
          </w:p>
        </w:tc>
        <w:tc>
          <w:tcPr>
            <w:tcW w:w="342" w:type="pct"/>
          </w:tcPr>
          <w:p w14:paraId="76E835A8" w14:textId="2D114D7F" w:rsidR="00DF2F22" w:rsidRPr="00DF2F22" w:rsidRDefault="00DF2F22" w:rsidP="000D03A0">
            <w:pPr>
              <w:widowControl/>
              <w:contextualSpacing/>
              <w:jc w:val="both"/>
              <w:rPr>
                <w:sz w:val="20"/>
                <w:szCs w:val="20"/>
              </w:rPr>
            </w:pPr>
          </w:p>
        </w:tc>
        <w:tc>
          <w:tcPr>
            <w:tcW w:w="234" w:type="pct"/>
          </w:tcPr>
          <w:p w14:paraId="455F6445" w14:textId="0BD6D655" w:rsidR="00DF2F22" w:rsidRPr="00DF2F22" w:rsidRDefault="00DF2F22" w:rsidP="000D03A0">
            <w:pPr>
              <w:widowControl/>
              <w:contextualSpacing/>
              <w:jc w:val="both"/>
              <w:rPr>
                <w:sz w:val="20"/>
                <w:szCs w:val="20"/>
              </w:rPr>
            </w:pPr>
          </w:p>
        </w:tc>
        <w:tc>
          <w:tcPr>
            <w:tcW w:w="364" w:type="pct"/>
          </w:tcPr>
          <w:p w14:paraId="779676D1" w14:textId="06AECEC7" w:rsidR="00DF2F22" w:rsidRPr="00DF2F22" w:rsidRDefault="00DF2F22" w:rsidP="000D03A0">
            <w:pPr>
              <w:widowControl/>
              <w:contextualSpacing/>
              <w:jc w:val="both"/>
              <w:rPr>
                <w:sz w:val="20"/>
                <w:szCs w:val="20"/>
              </w:rPr>
            </w:pPr>
            <w:r w:rsidRPr="00DF2F22">
              <w:rPr>
                <w:sz w:val="20"/>
                <w:szCs w:val="20"/>
              </w:rPr>
              <w:t>2</w:t>
            </w:r>
          </w:p>
        </w:tc>
        <w:tc>
          <w:tcPr>
            <w:tcW w:w="415" w:type="pct"/>
          </w:tcPr>
          <w:p w14:paraId="62592244" w14:textId="4BE94283" w:rsidR="00DF2F22" w:rsidRPr="00DF2F22" w:rsidRDefault="00DF2F22" w:rsidP="000D03A0">
            <w:pPr>
              <w:widowControl/>
              <w:contextualSpacing/>
              <w:jc w:val="both"/>
              <w:rPr>
                <w:sz w:val="20"/>
                <w:szCs w:val="20"/>
              </w:rPr>
            </w:pPr>
          </w:p>
        </w:tc>
        <w:tc>
          <w:tcPr>
            <w:tcW w:w="319" w:type="pct"/>
          </w:tcPr>
          <w:p w14:paraId="10846BBD" w14:textId="1098118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49C51D0" w14:textId="77777777" w:rsidTr="00D966F1">
        <w:trPr>
          <w:trHeight w:val="20"/>
        </w:trPr>
        <w:tc>
          <w:tcPr>
            <w:tcW w:w="220" w:type="pct"/>
            <w:vAlign w:val="bottom"/>
          </w:tcPr>
          <w:p w14:paraId="211ED284" w14:textId="4386E92D" w:rsidR="00DF2F22" w:rsidRPr="00DF2F22" w:rsidRDefault="00DF2F22" w:rsidP="000D03A0">
            <w:pPr>
              <w:widowControl/>
              <w:contextualSpacing/>
              <w:jc w:val="both"/>
              <w:rPr>
                <w:sz w:val="20"/>
                <w:szCs w:val="20"/>
                <w:lang w:val="en-US"/>
              </w:rPr>
            </w:pPr>
            <w:r w:rsidRPr="00A76F0C">
              <w:rPr>
                <w:color w:val="000000"/>
                <w:sz w:val="20"/>
                <w:szCs w:val="20"/>
              </w:rPr>
              <w:t>214</w:t>
            </w:r>
          </w:p>
        </w:tc>
        <w:tc>
          <w:tcPr>
            <w:tcW w:w="2798" w:type="pct"/>
          </w:tcPr>
          <w:p w14:paraId="367EDDC8" w14:textId="4F7848E8" w:rsidR="00DF2F22" w:rsidRPr="00DF2F22" w:rsidRDefault="00DF2F22" w:rsidP="000D03A0">
            <w:pPr>
              <w:widowControl/>
              <w:contextualSpacing/>
              <w:jc w:val="both"/>
              <w:rPr>
                <w:sz w:val="20"/>
                <w:szCs w:val="20"/>
              </w:rPr>
            </w:pPr>
            <w:r w:rsidRPr="00DF2F22">
              <w:rPr>
                <w:color w:val="000000"/>
                <w:sz w:val="20"/>
                <w:szCs w:val="20"/>
              </w:rPr>
              <w:t>а/д (подъезд к обособленной территории под жилую застройку д. Коняшино, расположенной вблизи железнодорожного о.п. Григорово)</w:t>
            </w:r>
          </w:p>
        </w:tc>
        <w:tc>
          <w:tcPr>
            <w:tcW w:w="308" w:type="pct"/>
          </w:tcPr>
          <w:p w14:paraId="3C0F149A" w14:textId="4EA967F1"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99634B5" w14:textId="22199CEC" w:rsidR="00DF2F22" w:rsidRPr="00DF2F22" w:rsidRDefault="00DF2F22" w:rsidP="000D03A0">
            <w:pPr>
              <w:widowControl/>
              <w:contextualSpacing/>
              <w:jc w:val="both"/>
              <w:rPr>
                <w:sz w:val="20"/>
                <w:szCs w:val="20"/>
              </w:rPr>
            </w:pPr>
            <w:r w:rsidRPr="00DF2F22">
              <w:rPr>
                <w:color w:val="000000"/>
                <w:sz w:val="20"/>
                <w:szCs w:val="20"/>
              </w:rPr>
              <w:t>0,05</w:t>
            </w:r>
          </w:p>
        </w:tc>
        <w:tc>
          <w:tcPr>
            <w:tcW w:w="234" w:type="pct"/>
          </w:tcPr>
          <w:p w14:paraId="0270D8A7" w14:textId="268287C1"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3E342A6D" w14:textId="7B3F5AB7" w:rsidR="00DF2F22" w:rsidRPr="00DF2F22" w:rsidRDefault="00DF2F22" w:rsidP="000D03A0">
            <w:pPr>
              <w:widowControl/>
              <w:contextualSpacing/>
              <w:jc w:val="both"/>
              <w:rPr>
                <w:sz w:val="20"/>
                <w:szCs w:val="20"/>
              </w:rPr>
            </w:pPr>
            <w:r w:rsidRPr="00DF2F22">
              <w:rPr>
                <w:sz w:val="20"/>
                <w:szCs w:val="20"/>
              </w:rPr>
              <w:t>2</w:t>
            </w:r>
          </w:p>
        </w:tc>
        <w:tc>
          <w:tcPr>
            <w:tcW w:w="415" w:type="pct"/>
          </w:tcPr>
          <w:p w14:paraId="724C746F" w14:textId="600FE42E"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A1BB930" w14:textId="59205827"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B26AC64" w14:textId="77777777" w:rsidTr="00D966F1">
        <w:trPr>
          <w:trHeight w:val="20"/>
        </w:trPr>
        <w:tc>
          <w:tcPr>
            <w:tcW w:w="220" w:type="pct"/>
            <w:vAlign w:val="bottom"/>
          </w:tcPr>
          <w:p w14:paraId="4BFB5747" w14:textId="29AC371F" w:rsidR="00DF2F22" w:rsidRPr="00DF2F22" w:rsidRDefault="00DF2F22" w:rsidP="000D03A0">
            <w:pPr>
              <w:widowControl/>
              <w:contextualSpacing/>
              <w:jc w:val="both"/>
              <w:rPr>
                <w:sz w:val="20"/>
                <w:szCs w:val="20"/>
                <w:lang w:val="en-US"/>
              </w:rPr>
            </w:pPr>
            <w:r w:rsidRPr="00A76F0C">
              <w:rPr>
                <w:color w:val="000000"/>
                <w:sz w:val="20"/>
                <w:szCs w:val="20"/>
              </w:rPr>
              <w:t>215</w:t>
            </w:r>
          </w:p>
        </w:tc>
        <w:tc>
          <w:tcPr>
            <w:tcW w:w="2798" w:type="pct"/>
          </w:tcPr>
          <w:p w14:paraId="045019E9" w14:textId="5491CE23" w:rsidR="00DF2F22" w:rsidRPr="00DF2F22" w:rsidRDefault="00DF2F22" w:rsidP="000D03A0">
            <w:pPr>
              <w:widowControl/>
              <w:contextualSpacing/>
              <w:jc w:val="both"/>
              <w:rPr>
                <w:sz w:val="20"/>
                <w:szCs w:val="20"/>
              </w:rPr>
            </w:pPr>
            <w:r w:rsidRPr="00DF2F22">
              <w:rPr>
                <w:color w:val="000000"/>
                <w:sz w:val="20"/>
                <w:szCs w:val="20"/>
              </w:rPr>
              <w:t>а/д Минино - Григорово</w:t>
            </w:r>
          </w:p>
        </w:tc>
        <w:tc>
          <w:tcPr>
            <w:tcW w:w="308" w:type="pct"/>
          </w:tcPr>
          <w:p w14:paraId="0FFEAE54" w14:textId="540565E9"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38728636" w14:textId="4BA5D530" w:rsidR="00DF2F22" w:rsidRPr="00DF2F22" w:rsidRDefault="00DF2F22" w:rsidP="000D03A0">
            <w:pPr>
              <w:widowControl/>
              <w:contextualSpacing/>
              <w:jc w:val="both"/>
              <w:rPr>
                <w:sz w:val="20"/>
                <w:szCs w:val="20"/>
              </w:rPr>
            </w:pPr>
            <w:r w:rsidRPr="00DF2F22">
              <w:rPr>
                <w:color w:val="000000"/>
                <w:sz w:val="20"/>
                <w:szCs w:val="20"/>
              </w:rPr>
              <w:t>0,59</w:t>
            </w:r>
          </w:p>
        </w:tc>
        <w:tc>
          <w:tcPr>
            <w:tcW w:w="234" w:type="pct"/>
          </w:tcPr>
          <w:p w14:paraId="1C939A37" w14:textId="789EC389"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658FE63A" w14:textId="4888280C" w:rsidR="00DF2F22" w:rsidRPr="00DF2F22" w:rsidRDefault="00DF2F22" w:rsidP="000D03A0">
            <w:pPr>
              <w:widowControl/>
              <w:contextualSpacing/>
              <w:jc w:val="both"/>
              <w:rPr>
                <w:sz w:val="20"/>
                <w:szCs w:val="20"/>
              </w:rPr>
            </w:pPr>
            <w:r w:rsidRPr="00DF2F22">
              <w:rPr>
                <w:sz w:val="20"/>
                <w:szCs w:val="20"/>
              </w:rPr>
              <w:t>2</w:t>
            </w:r>
          </w:p>
        </w:tc>
        <w:tc>
          <w:tcPr>
            <w:tcW w:w="415" w:type="pct"/>
          </w:tcPr>
          <w:p w14:paraId="5C802C64" w14:textId="5CB1AEDF"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C33D2B1" w14:textId="3D2A832C"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599288F" w14:textId="77777777" w:rsidTr="00D966F1">
        <w:trPr>
          <w:trHeight w:val="20"/>
        </w:trPr>
        <w:tc>
          <w:tcPr>
            <w:tcW w:w="220" w:type="pct"/>
            <w:vAlign w:val="bottom"/>
          </w:tcPr>
          <w:p w14:paraId="05B034E0" w14:textId="4ECB5696" w:rsidR="00DF2F22" w:rsidRPr="00DF2F22" w:rsidRDefault="00DF2F22" w:rsidP="000D03A0">
            <w:pPr>
              <w:widowControl/>
              <w:contextualSpacing/>
              <w:jc w:val="both"/>
              <w:rPr>
                <w:sz w:val="20"/>
                <w:szCs w:val="20"/>
                <w:lang w:val="en-US"/>
              </w:rPr>
            </w:pPr>
            <w:r w:rsidRPr="00A76F0C">
              <w:rPr>
                <w:color w:val="000000"/>
                <w:sz w:val="20"/>
                <w:szCs w:val="20"/>
              </w:rPr>
              <w:t>216</w:t>
            </w:r>
          </w:p>
        </w:tc>
        <w:tc>
          <w:tcPr>
            <w:tcW w:w="2798" w:type="pct"/>
          </w:tcPr>
          <w:p w14:paraId="53E91FDC" w14:textId="789DF718" w:rsidR="00DF2F22" w:rsidRPr="00DF2F22" w:rsidRDefault="00DF2F22" w:rsidP="000D03A0">
            <w:pPr>
              <w:widowControl/>
              <w:contextualSpacing/>
              <w:jc w:val="both"/>
              <w:rPr>
                <w:sz w:val="20"/>
                <w:szCs w:val="20"/>
              </w:rPr>
            </w:pPr>
            <w:r w:rsidRPr="00DF2F22">
              <w:rPr>
                <w:color w:val="000000"/>
                <w:sz w:val="20"/>
                <w:szCs w:val="20"/>
              </w:rPr>
              <w:t>а/д (подъезд к с. Гжель)</w:t>
            </w:r>
          </w:p>
        </w:tc>
        <w:tc>
          <w:tcPr>
            <w:tcW w:w="308" w:type="pct"/>
          </w:tcPr>
          <w:p w14:paraId="31781463" w14:textId="6E2381EB"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6B2EF28" w14:textId="0621E80F" w:rsidR="00DF2F22" w:rsidRPr="00DF2F22" w:rsidRDefault="00DF2F22" w:rsidP="000D03A0">
            <w:pPr>
              <w:widowControl/>
              <w:contextualSpacing/>
              <w:jc w:val="both"/>
              <w:rPr>
                <w:sz w:val="20"/>
                <w:szCs w:val="20"/>
              </w:rPr>
            </w:pPr>
            <w:r w:rsidRPr="00DF2F22">
              <w:rPr>
                <w:color w:val="000000"/>
                <w:sz w:val="20"/>
                <w:szCs w:val="20"/>
              </w:rPr>
              <w:t>0,79</w:t>
            </w:r>
          </w:p>
        </w:tc>
        <w:tc>
          <w:tcPr>
            <w:tcW w:w="234" w:type="pct"/>
          </w:tcPr>
          <w:p w14:paraId="798DBF86" w14:textId="3B3B3FA0"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4DF96A65" w14:textId="2A754115" w:rsidR="00DF2F22" w:rsidRPr="00DF2F22" w:rsidRDefault="00DF2F22" w:rsidP="000D03A0">
            <w:pPr>
              <w:widowControl/>
              <w:contextualSpacing/>
              <w:jc w:val="both"/>
              <w:rPr>
                <w:sz w:val="20"/>
                <w:szCs w:val="20"/>
              </w:rPr>
            </w:pPr>
            <w:r w:rsidRPr="00DF2F22">
              <w:rPr>
                <w:sz w:val="20"/>
                <w:szCs w:val="20"/>
              </w:rPr>
              <w:t>2</w:t>
            </w:r>
          </w:p>
        </w:tc>
        <w:tc>
          <w:tcPr>
            <w:tcW w:w="415" w:type="pct"/>
          </w:tcPr>
          <w:p w14:paraId="74738220" w14:textId="3195A10A"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E53F2E0" w14:textId="7870EB76"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A7A8D31" w14:textId="77777777" w:rsidTr="00D966F1">
        <w:trPr>
          <w:trHeight w:val="20"/>
        </w:trPr>
        <w:tc>
          <w:tcPr>
            <w:tcW w:w="220" w:type="pct"/>
            <w:vAlign w:val="bottom"/>
          </w:tcPr>
          <w:p w14:paraId="1FB5BDBC" w14:textId="69C5866A" w:rsidR="00DF2F22" w:rsidRPr="00DF2F22" w:rsidRDefault="00DF2F22" w:rsidP="000D03A0">
            <w:pPr>
              <w:widowControl/>
              <w:contextualSpacing/>
              <w:jc w:val="both"/>
              <w:rPr>
                <w:sz w:val="20"/>
                <w:szCs w:val="20"/>
                <w:lang w:val="en-US"/>
              </w:rPr>
            </w:pPr>
            <w:r w:rsidRPr="00A76F0C">
              <w:rPr>
                <w:color w:val="000000"/>
                <w:sz w:val="20"/>
                <w:szCs w:val="20"/>
              </w:rPr>
              <w:t>217</w:t>
            </w:r>
          </w:p>
        </w:tc>
        <w:tc>
          <w:tcPr>
            <w:tcW w:w="2798" w:type="pct"/>
          </w:tcPr>
          <w:p w14:paraId="1A3C893A" w14:textId="5F1D4083" w:rsidR="00DF2F22" w:rsidRPr="00DF2F22" w:rsidRDefault="00DF2F22" w:rsidP="000D03A0">
            <w:pPr>
              <w:widowControl/>
              <w:contextualSpacing/>
              <w:jc w:val="both"/>
              <w:rPr>
                <w:sz w:val="20"/>
                <w:szCs w:val="20"/>
              </w:rPr>
            </w:pPr>
            <w:r w:rsidRPr="00DF2F22">
              <w:rPr>
                <w:color w:val="000000"/>
                <w:sz w:val="20"/>
                <w:szCs w:val="20"/>
              </w:rPr>
              <w:t>а/д (подъезд к ж/д пл. 56 км)</w:t>
            </w:r>
          </w:p>
        </w:tc>
        <w:tc>
          <w:tcPr>
            <w:tcW w:w="308" w:type="pct"/>
          </w:tcPr>
          <w:p w14:paraId="1F6924D4" w14:textId="633C1240"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1FB699AE" w14:textId="5DD042A4" w:rsidR="00DF2F22" w:rsidRPr="00DF2F22" w:rsidRDefault="00DF2F22" w:rsidP="000D03A0">
            <w:pPr>
              <w:widowControl/>
              <w:contextualSpacing/>
              <w:jc w:val="both"/>
              <w:rPr>
                <w:sz w:val="20"/>
                <w:szCs w:val="20"/>
              </w:rPr>
            </w:pPr>
            <w:r w:rsidRPr="00DF2F22">
              <w:rPr>
                <w:color w:val="000000"/>
                <w:sz w:val="20"/>
                <w:szCs w:val="20"/>
              </w:rPr>
              <w:t>1,83</w:t>
            </w:r>
          </w:p>
        </w:tc>
        <w:tc>
          <w:tcPr>
            <w:tcW w:w="234" w:type="pct"/>
          </w:tcPr>
          <w:p w14:paraId="3B3278AF" w14:textId="6B04BA7C"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1A4CAE90" w14:textId="6F4E8B9B" w:rsidR="00DF2F22" w:rsidRPr="00DF2F22" w:rsidRDefault="00DF2F22" w:rsidP="000D03A0">
            <w:pPr>
              <w:widowControl/>
              <w:contextualSpacing/>
              <w:jc w:val="both"/>
              <w:rPr>
                <w:sz w:val="20"/>
                <w:szCs w:val="20"/>
              </w:rPr>
            </w:pPr>
            <w:r w:rsidRPr="00DF2F22">
              <w:rPr>
                <w:sz w:val="20"/>
                <w:szCs w:val="20"/>
              </w:rPr>
              <w:t>2</w:t>
            </w:r>
          </w:p>
        </w:tc>
        <w:tc>
          <w:tcPr>
            <w:tcW w:w="415" w:type="pct"/>
          </w:tcPr>
          <w:p w14:paraId="0AD18DC0" w14:textId="544FBD5F"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437C483" w14:textId="45AFE1C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B0C27FF" w14:textId="77777777" w:rsidTr="00D966F1">
        <w:trPr>
          <w:trHeight w:val="20"/>
        </w:trPr>
        <w:tc>
          <w:tcPr>
            <w:tcW w:w="220" w:type="pct"/>
            <w:vAlign w:val="bottom"/>
          </w:tcPr>
          <w:p w14:paraId="1A873BBD" w14:textId="59C28D1D" w:rsidR="00DF2F22" w:rsidRPr="00DF2F22" w:rsidRDefault="00DF2F22" w:rsidP="000D03A0">
            <w:pPr>
              <w:widowControl/>
              <w:contextualSpacing/>
              <w:jc w:val="both"/>
              <w:rPr>
                <w:sz w:val="20"/>
                <w:szCs w:val="20"/>
                <w:lang w:val="en-US"/>
              </w:rPr>
            </w:pPr>
            <w:r w:rsidRPr="00A76F0C">
              <w:rPr>
                <w:color w:val="000000"/>
                <w:sz w:val="20"/>
                <w:szCs w:val="20"/>
              </w:rPr>
              <w:t>218</w:t>
            </w:r>
          </w:p>
        </w:tc>
        <w:tc>
          <w:tcPr>
            <w:tcW w:w="2798" w:type="pct"/>
          </w:tcPr>
          <w:p w14:paraId="510B7835" w14:textId="0040D7E8" w:rsidR="00DF2F22" w:rsidRPr="00DF2F22" w:rsidRDefault="00DF2F22" w:rsidP="000D03A0">
            <w:pPr>
              <w:widowControl/>
              <w:contextualSpacing/>
              <w:jc w:val="both"/>
              <w:rPr>
                <w:sz w:val="20"/>
                <w:szCs w:val="20"/>
              </w:rPr>
            </w:pPr>
            <w:r w:rsidRPr="00DF2F22">
              <w:rPr>
                <w:color w:val="000000"/>
                <w:sz w:val="20"/>
                <w:szCs w:val="20"/>
              </w:rPr>
              <w:t>д. Минино, улица в жилой застройке</w:t>
            </w:r>
          </w:p>
        </w:tc>
        <w:tc>
          <w:tcPr>
            <w:tcW w:w="308" w:type="pct"/>
          </w:tcPr>
          <w:p w14:paraId="400F6C16" w14:textId="12950116"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AB251E0" w14:textId="19997A74" w:rsidR="00DF2F22" w:rsidRPr="00DF2F22" w:rsidRDefault="00DF2F22" w:rsidP="000D03A0">
            <w:pPr>
              <w:widowControl/>
              <w:contextualSpacing/>
              <w:jc w:val="both"/>
              <w:rPr>
                <w:sz w:val="20"/>
                <w:szCs w:val="20"/>
              </w:rPr>
            </w:pPr>
            <w:r w:rsidRPr="00DF2F22">
              <w:rPr>
                <w:color w:val="000000"/>
                <w:sz w:val="20"/>
                <w:szCs w:val="20"/>
              </w:rPr>
              <w:t>0,74</w:t>
            </w:r>
          </w:p>
        </w:tc>
        <w:tc>
          <w:tcPr>
            <w:tcW w:w="234" w:type="pct"/>
          </w:tcPr>
          <w:p w14:paraId="15FBB59A" w14:textId="2F730D53"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4728366" w14:textId="334EB65D" w:rsidR="00DF2F22" w:rsidRPr="00DF2F22" w:rsidRDefault="00DF2F22" w:rsidP="000D03A0">
            <w:pPr>
              <w:widowControl/>
              <w:contextualSpacing/>
              <w:jc w:val="both"/>
              <w:rPr>
                <w:sz w:val="20"/>
                <w:szCs w:val="20"/>
              </w:rPr>
            </w:pPr>
            <w:r w:rsidRPr="00DF2F22">
              <w:rPr>
                <w:sz w:val="20"/>
                <w:szCs w:val="20"/>
              </w:rPr>
              <w:t>2</w:t>
            </w:r>
          </w:p>
        </w:tc>
        <w:tc>
          <w:tcPr>
            <w:tcW w:w="415" w:type="pct"/>
          </w:tcPr>
          <w:p w14:paraId="6827D192" w14:textId="1220BCF5"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A9FAF12" w14:textId="4C1BD015"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4B95C9F" w14:textId="77777777" w:rsidTr="00D966F1">
        <w:trPr>
          <w:trHeight w:val="20"/>
        </w:trPr>
        <w:tc>
          <w:tcPr>
            <w:tcW w:w="220" w:type="pct"/>
            <w:vAlign w:val="bottom"/>
          </w:tcPr>
          <w:p w14:paraId="5C672F09" w14:textId="17AC6E00" w:rsidR="00DF2F22" w:rsidRPr="00DF2F22" w:rsidRDefault="00DF2F22" w:rsidP="000D03A0">
            <w:pPr>
              <w:widowControl/>
              <w:contextualSpacing/>
              <w:jc w:val="both"/>
              <w:rPr>
                <w:sz w:val="20"/>
                <w:szCs w:val="20"/>
                <w:lang w:val="en-US"/>
              </w:rPr>
            </w:pPr>
            <w:r w:rsidRPr="00A76F0C">
              <w:rPr>
                <w:color w:val="000000"/>
                <w:sz w:val="20"/>
                <w:szCs w:val="20"/>
              </w:rPr>
              <w:t>219</w:t>
            </w:r>
          </w:p>
        </w:tc>
        <w:tc>
          <w:tcPr>
            <w:tcW w:w="2798" w:type="pct"/>
          </w:tcPr>
          <w:p w14:paraId="7D845E75" w14:textId="52A78B7D" w:rsidR="00DF2F22" w:rsidRPr="00DF2F22" w:rsidRDefault="00DF2F22" w:rsidP="000D03A0">
            <w:pPr>
              <w:widowControl/>
              <w:contextualSpacing/>
              <w:jc w:val="both"/>
              <w:rPr>
                <w:sz w:val="20"/>
                <w:szCs w:val="20"/>
              </w:rPr>
            </w:pPr>
            <w:r w:rsidRPr="00DF2F22">
              <w:rPr>
                <w:color w:val="000000"/>
                <w:sz w:val="20"/>
                <w:szCs w:val="20"/>
              </w:rPr>
              <w:t>д. Минино, ул. в планируемой жилой застройке</w:t>
            </w:r>
          </w:p>
        </w:tc>
        <w:tc>
          <w:tcPr>
            <w:tcW w:w="308" w:type="pct"/>
          </w:tcPr>
          <w:p w14:paraId="5A28A7D0" w14:textId="795768AE"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4BAB366" w14:textId="2FFB64B2" w:rsidR="00DF2F22" w:rsidRPr="00DF2F22" w:rsidRDefault="00DF2F22" w:rsidP="000D03A0">
            <w:pPr>
              <w:widowControl/>
              <w:contextualSpacing/>
              <w:jc w:val="both"/>
              <w:rPr>
                <w:sz w:val="20"/>
                <w:szCs w:val="20"/>
              </w:rPr>
            </w:pPr>
            <w:r w:rsidRPr="00DF2F22">
              <w:rPr>
                <w:color w:val="000000"/>
                <w:sz w:val="20"/>
                <w:szCs w:val="20"/>
              </w:rPr>
              <w:t>2,26</w:t>
            </w:r>
          </w:p>
        </w:tc>
        <w:tc>
          <w:tcPr>
            <w:tcW w:w="234" w:type="pct"/>
          </w:tcPr>
          <w:p w14:paraId="69812BEA" w14:textId="6BD300BE"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B7EA460" w14:textId="6DB6EDC4" w:rsidR="00DF2F22" w:rsidRPr="00DF2F22" w:rsidRDefault="00DF2F22" w:rsidP="000D03A0">
            <w:pPr>
              <w:widowControl/>
              <w:contextualSpacing/>
              <w:jc w:val="both"/>
              <w:rPr>
                <w:sz w:val="20"/>
                <w:szCs w:val="20"/>
              </w:rPr>
            </w:pPr>
            <w:r w:rsidRPr="00DF2F22">
              <w:rPr>
                <w:sz w:val="20"/>
                <w:szCs w:val="20"/>
              </w:rPr>
              <w:t>2</w:t>
            </w:r>
          </w:p>
        </w:tc>
        <w:tc>
          <w:tcPr>
            <w:tcW w:w="415" w:type="pct"/>
          </w:tcPr>
          <w:p w14:paraId="6474ADB8" w14:textId="0CFDB58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B396A8C" w14:textId="49FDE277"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123AB04" w14:textId="77777777" w:rsidTr="00D966F1">
        <w:trPr>
          <w:trHeight w:val="20"/>
        </w:trPr>
        <w:tc>
          <w:tcPr>
            <w:tcW w:w="220" w:type="pct"/>
            <w:vAlign w:val="bottom"/>
          </w:tcPr>
          <w:p w14:paraId="2622F8A2" w14:textId="4D04AF05" w:rsidR="00DF2F22" w:rsidRPr="00DF2F22" w:rsidRDefault="00DF2F22" w:rsidP="000D03A0">
            <w:pPr>
              <w:widowControl/>
              <w:contextualSpacing/>
              <w:jc w:val="both"/>
              <w:rPr>
                <w:sz w:val="20"/>
                <w:szCs w:val="20"/>
                <w:lang w:val="en-US"/>
              </w:rPr>
            </w:pPr>
            <w:r w:rsidRPr="00A76F0C">
              <w:rPr>
                <w:color w:val="000000"/>
                <w:sz w:val="20"/>
                <w:szCs w:val="20"/>
              </w:rPr>
              <w:t>220</w:t>
            </w:r>
          </w:p>
        </w:tc>
        <w:tc>
          <w:tcPr>
            <w:tcW w:w="2798" w:type="pct"/>
          </w:tcPr>
          <w:p w14:paraId="26A93386" w14:textId="009F1AB3" w:rsidR="00DF2F22" w:rsidRPr="00DF2F22" w:rsidRDefault="00DF2F22" w:rsidP="000D03A0">
            <w:pPr>
              <w:widowControl/>
              <w:contextualSpacing/>
              <w:jc w:val="both"/>
              <w:rPr>
                <w:sz w:val="20"/>
                <w:szCs w:val="20"/>
              </w:rPr>
            </w:pPr>
            <w:r w:rsidRPr="00DF2F22">
              <w:rPr>
                <w:color w:val="000000"/>
                <w:sz w:val="20"/>
                <w:szCs w:val="20"/>
              </w:rPr>
              <w:t>д. Григорово, ул. в жилой застройке</w:t>
            </w:r>
          </w:p>
        </w:tc>
        <w:tc>
          <w:tcPr>
            <w:tcW w:w="308" w:type="pct"/>
          </w:tcPr>
          <w:p w14:paraId="442A58E5" w14:textId="2957C430"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7A13264" w14:textId="5A52CF1D" w:rsidR="00DF2F22" w:rsidRPr="00DF2F22" w:rsidRDefault="00DF2F22" w:rsidP="000D03A0">
            <w:pPr>
              <w:widowControl/>
              <w:contextualSpacing/>
              <w:jc w:val="both"/>
              <w:rPr>
                <w:sz w:val="20"/>
                <w:szCs w:val="20"/>
              </w:rPr>
            </w:pPr>
            <w:r w:rsidRPr="00DF2F22">
              <w:rPr>
                <w:color w:val="000000"/>
                <w:sz w:val="20"/>
                <w:szCs w:val="20"/>
              </w:rPr>
              <w:t>15,59</w:t>
            </w:r>
          </w:p>
        </w:tc>
        <w:tc>
          <w:tcPr>
            <w:tcW w:w="234" w:type="pct"/>
          </w:tcPr>
          <w:p w14:paraId="6E170110" w14:textId="18D05FD4"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0390C1BF" w14:textId="1DCC6C32" w:rsidR="00DF2F22" w:rsidRPr="00DF2F22" w:rsidRDefault="00DF2F22" w:rsidP="000D03A0">
            <w:pPr>
              <w:widowControl/>
              <w:contextualSpacing/>
              <w:jc w:val="both"/>
              <w:rPr>
                <w:sz w:val="20"/>
                <w:szCs w:val="20"/>
              </w:rPr>
            </w:pPr>
            <w:r w:rsidRPr="00DF2F22">
              <w:rPr>
                <w:sz w:val="20"/>
                <w:szCs w:val="20"/>
              </w:rPr>
              <w:t>2</w:t>
            </w:r>
          </w:p>
        </w:tc>
        <w:tc>
          <w:tcPr>
            <w:tcW w:w="415" w:type="pct"/>
          </w:tcPr>
          <w:p w14:paraId="63656479" w14:textId="7C290009"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3CC569D" w14:textId="284E7580"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F8F4D11" w14:textId="77777777" w:rsidTr="00D966F1">
        <w:trPr>
          <w:trHeight w:val="20"/>
        </w:trPr>
        <w:tc>
          <w:tcPr>
            <w:tcW w:w="220" w:type="pct"/>
            <w:vAlign w:val="bottom"/>
          </w:tcPr>
          <w:p w14:paraId="20647419" w14:textId="47BB356C" w:rsidR="00DF2F22" w:rsidRPr="00DF2F22" w:rsidRDefault="00DF2F22" w:rsidP="000D03A0">
            <w:pPr>
              <w:widowControl/>
              <w:contextualSpacing/>
              <w:jc w:val="both"/>
              <w:rPr>
                <w:sz w:val="20"/>
                <w:szCs w:val="20"/>
                <w:lang w:val="en-US"/>
              </w:rPr>
            </w:pPr>
            <w:r w:rsidRPr="00A76F0C">
              <w:rPr>
                <w:color w:val="000000"/>
                <w:sz w:val="20"/>
                <w:szCs w:val="20"/>
              </w:rPr>
              <w:t>221</w:t>
            </w:r>
          </w:p>
        </w:tc>
        <w:tc>
          <w:tcPr>
            <w:tcW w:w="2798" w:type="pct"/>
          </w:tcPr>
          <w:p w14:paraId="48C6AD09" w14:textId="72CFF02F" w:rsidR="00DF2F22" w:rsidRPr="00DF2F22" w:rsidRDefault="00DF2F22" w:rsidP="000D03A0">
            <w:pPr>
              <w:widowControl/>
              <w:contextualSpacing/>
              <w:jc w:val="both"/>
              <w:rPr>
                <w:sz w:val="20"/>
                <w:szCs w:val="20"/>
              </w:rPr>
            </w:pPr>
            <w:r w:rsidRPr="00DF2F22">
              <w:rPr>
                <w:color w:val="000000"/>
                <w:sz w:val="20"/>
                <w:szCs w:val="20"/>
              </w:rPr>
              <w:t>д. Коняшино, ул. в жилой застройке</w:t>
            </w:r>
          </w:p>
        </w:tc>
        <w:tc>
          <w:tcPr>
            <w:tcW w:w="308" w:type="pct"/>
          </w:tcPr>
          <w:p w14:paraId="08E916D4" w14:textId="270E2B59"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711D6D59" w14:textId="35E06C32" w:rsidR="00DF2F22" w:rsidRPr="00DF2F22" w:rsidRDefault="00DF2F22" w:rsidP="000D03A0">
            <w:pPr>
              <w:widowControl/>
              <w:contextualSpacing/>
              <w:jc w:val="both"/>
              <w:rPr>
                <w:sz w:val="20"/>
                <w:szCs w:val="20"/>
              </w:rPr>
            </w:pPr>
            <w:r w:rsidRPr="00DF2F22">
              <w:rPr>
                <w:color w:val="000000"/>
                <w:sz w:val="20"/>
                <w:szCs w:val="20"/>
              </w:rPr>
              <w:t>3,48</w:t>
            </w:r>
          </w:p>
        </w:tc>
        <w:tc>
          <w:tcPr>
            <w:tcW w:w="234" w:type="pct"/>
          </w:tcPr>
          <w:p w14:paraId="10F8E13A" w14:textId="0CF90396"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36E52525" w14:textId="465F7488" w:rsidR="00DF2F22" w:rsidRPr="00DF2F22" w:rsidRDefault="00DF2F22" w:rsidP="000D03A0">
            <w:pPr>
              <w:widowControl/>
              <w:contextualSpacing/>
              <w:jc w:val="both"/>
              <w:rPr>
                <w:sz w:val="20"/>
                <w:szCs w:val="20"/>
              </w:rPr>
            </w:pPr>
            <w:r w:rsidRPr="00DF2F22">
              <w:rPr>
                <w:sz w:val="20"/>
                <w:szCs w:val="20"/>
              </w:rPr>
              <w:t>2</w:t>
            </w:r>
          </w:p>
        </w:tc>
        <w:tc>
          <w:tcPr>
            <w:tcW w:w="415" w:type="pct"/>
          </w:tcPr>
          <w:p w14:paraId="0FCEC354" w14:textId="4BF341DE"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A281A8D" w14:textId="0F4475B1"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22386CD" w14:textId="77777777" w:rsidTr="00D966F1">
        <w:trPr>
          <w:trHeight w:val="20"/>
        </w:trPr>
        <w:tc>
          <w:tcPr>
            <w:tcW w:w="220" w:type="pct"/>
            <w:vAlign w:val="bottom"/>
          </w:tcPr>
          <w:p w14:paraId="778C67B4" w14:textId="73FD4B92" w:rsidR="00DF2F22" w:rsidRPr="00DF2F22" w:rsidRDefault="00DF2F22" w:rsidP="000D03A0">
            <w:pPr>
              <w:widowControl/>
              <w:contextualSpacing/>
              <w:jc w:val="both"/>
              <w:rPr>
                <w:sz w:val="20"/>
                <w:szCs w:val="20"/>
                <w:lang w:val="en-US"/>
              </w:rPr>
            </w:pPr>
            <w:r w:rsidRPr="00A76F0C">
              <w:rPr>
                <w:color w:val="000000"/>
                <w:sz w:val="20"/>
                <w:szCs w:val="20"/>
              </w:rPr>
              <w:t>222</w:t>
            </w:r>
          </w:p>
        </w:tc>
        <w:tc>
          <w:tcPr>
            <w:tcW w:w="2798" w:type="pct"/>
          </w:tcPr>
          <w:p w14:paraId="60735F1F" w14:textId="2E3E2CE5" w:rsidR="00DF2F22" w:rsidRPr="00DF2F22" w:rsidRDefault="00DF2F22" w:rsidP="000D03A0">
            <w:pPr>
              <w:widowControl/>
              <w:contextualSpacing/>
              <w:jc w:val="both"/>
              <w:rPr>
                <w:sz w:val="20"/>
                <w:szCs w:val="20"/>
              </w:rPr>
            </w:pPr>
            <w:r w:rsidRPr="00DF2F22">
              <w:rPr>
                <w:color w:val="000000"/>
                <w:sz w:val="20"/>
                <w:szCs w:val="20"/>
              </w:rPr>
              <w:t>д. Коняшино, ул. Сосновая</w:t>
            </w:r>
          </w:p>
        </w:tc>
        <w:tc>
          <w:tcPr>
            <w:tcW w:w="308" w:type="pct"/>
          </w:tcPr>
          <w:p w14:paraId="4515167B" w14:textId="65A1BADD"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50C4DF1" w14:textId="7DA379C6" w:rsidR="00DF2F22" w:rsidRPr="00DF2F22" w:rsidRDefault="00DF2F22" w:rsidP="000D03A0">
            <w:pPr>
              <w:widowControl/>
              <w:contextualSpacing/>
              <w:jc w:val="both"/>
              <w:rPr>
                <w:sz w:val="20"/>
                <w:szCs w:val="20"/>
              </w:rPr>
            </w:pPr>
            <w:r w:rsidRPr="00DF2F22">
              <w:rPr>
                <w:color w:val="000000"/>
                <w:sz w:val="20"/>
                <w:szCs w:val="20"/>
              </w:rPr>
              <w:t>0,67</w:t>
            </w:r>
          </w:p>
        </w:tc>
        <w:tc>
          <w:tcPr>
            <w:tcW w:w="234" w:type="pct"/>
          </w:tcPr>
          <w:p w14:paraId="5416E78C" w14:textId="480B547A"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0DBDCD44" w14:textId="5706725A" w:rsidR="00DF2F22" w:rsidRPr="00DF2F22" w:rsidRDefault="00DF2F22" w:rsidP="000D03A0">
            <w:pPr>
              <w:widowControl/>
              <w:contextualSpacing/>
              <w:jc w:val="both"/>
              <w:rPr>
                <w:sz w:val="20"/>
                <w:szCs w:val="20"/>
              </w:rPr>
            </w:pPr>
            <w:r w:rsidRPr="00DF2F22">
              <w:rPr>
                <w:sz w:val="20"/>
                <w:szCs w:val="20"/>
              </w:rPr>
              <w:t>2</w:t>
            </w:r>
          </w:p>
        </w:tc>
        <w:tc>
          <w:tcPr>
            <w:tcW w:w="415" w:type="pct"/>
          </w:tcPr>
          <w:p w14:paraId="4578504B" w14:textId="4E32D15E"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3AD15A1" w14:textId="1F097E8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46CA153" w14:textId="77777777" w:rsidTr="00D966F1">
        <w:trPr>
          <w:trHeight w:val="20"/>
        </w:trPr>
        <w:tc>
          <w:tcPr>
            <w:tcW w:w="220" w:type="pct"/>
            <w:vAlign w:val="bottom"/>
          </w:tcPr>
          <w:p w14:paraId="77F71A9F" w14:textId="574909FD" w:rsidR="00DF2F22" w:rsidRPr="00DF2F22" w:rsidRDefault="00DF2F22" w:rsidP="000D03A0">
            <w:pPr>
              <w:widowControl/>
              <w:contextualSpacing/>
              <w:jc w:val="both"/>
              <w:rPr>
                <w:sz w:val="20"/>
                <w:szCs w:val="20"/>
                <w:lang w:val="en-US"/>
              </w:rPr>
            </w:pPr>
            <w:r w:rsidRPr="00A76F0C">
              <w:rPr>
                <w:color w:val="000000"/>
                <w:sz w:val="20"/>
                <w:szCs w:val="20"/>
              </w:rPr>
              <w:t>223</w:t>
            </w:r>
          </w:p>
        </w:tc>
        <w:tc>
          <w:tcPr>
            <w:tcW w:w="2798" w:type="pct"/>
          </w:tcPr>
          <w:p w14:paraId="5DC52FC9" w14:textId="224D08E9" w:rsidR="00DF2F22" w:rsidRPr="00DF2F22" w:rsidRDefault="00DF2F22" w:rsidP="000D03A0">
            <w:pPr>
              <w:widowControl/>
              <w:contextualSpacing/>
              <w:jc w:val="both"/>
              <w:rPr>
                <w:sz w:val="20"/>
                <w:szCs w:val="20"/>
              </w:rPr>
            </w:pPr>
            <w:r w:rsidRPr="00DF2F22">
              <w:rPr>
                <w:color w:val="000000"/>
                <w:sz w:val="20"/>
                <w:szCs w:val="20"/>
              </w:rPr>
              <w:t>д. Коняшино, ул. в жилой застройке</w:t>
            </w:r>
          </w:p>
        </w:tc>
        <w:tc>
          <w:tcPr>
            <w:tcW w:w="308" w:type="pct"/>
          </w:tcPr>
          <w:p w14:paraId="70C70CC1" w14:textId="088A9FB5"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1F41470B" w14:textId="0383A94E" w:rsidR="00DF2F22" w:rsidRPr="00DF2F22" w:rsidRDefault="00DF2F22" w:rsidP="000D03A0">
            <w:pPr>
              <w:widowControl/>
              <w:contextualSpacing/>
              <w:jc w:val="both"/>
              <w:rPr>
                <w:sz w:val="20"/>
                <w:szCs w:val="20"/>
              </w:rPr>
            </w:pPr>
            <w:r w:rsidRPr="00DF2F22">
              <w:rPr>
                <w:color w:val="000000"/>
                <w:sz w:val="20"/>
                <w:szCs w:val="20"/>
              </w:rPr>
              <w:t>1,14</w:t>
            </w:r>
          </w:p>
        </w:tc>
        <w:tc>
          <w:tcPr>
            <w:tcW w:w="234" w:type="pct"/>
          </w:tcPr>
          <w:p w14:paraId="264F3F73" w14:textId="75B4B4FE"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941D912" w14:textId="2D5DC495" w:rsidR="00DF2F22" w:rsidRPr="00DF2F22" w:rsidRDefault="00DF2F22" w:rsidP="000D03A0">
            <w:pPr>
              <w:widowControl/>
              <w:contextualSpacing/>
              <w:jc w:val="both"/>
              <w:rPr>
                <w:sz w:val="20"/>
                <w:szCs w:val="20"/>
              </w:rPr>
            </w:pPr>
            <w:r w:rsidRPr="00DF2F22">
              <w:rPr>
                <w:sz w:val="20"/>
                <w:szCs w:val="20"/>
              </w:rPr>
              <w:t>2</w:t>
            </w:r>
          </w:p>
        </w:tc>
        <w:tc>
          <w:tcPr>
            <w:tcW w:w="415" w:type="pct"/>
          </w:tcPr>
          <w:p w14:paraId="7E316D83" w14:textId="0E96D65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94342F6" w14:textId="6D050E2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069FEC4" w14:textId="77777777" w:rsidTr="00D966F1">
        <w:trPr>
          <w:trHeight w:val="20"/>
        </w:trPr>
        <w:tc>
          <w:tcPr>
            <w:tcW w:w="220" w:type="pct"/>
            <w:vAlign w:val="bottom"/>
          </w:tcPr>
          <w:p w14:paraId="4675AB58" w14:textId="281102C2" w:rsidR="00DF2F22" w:rsidRPr="00DF2F22" w:rsidRDefault="00DF2F22" w:rsidP="000D03A0">
            <w:pPr>
              <w:widowControl/>
              <w:contextualSpacing/>
              <w:jc w:val="both"/>
              <w:rPr>
                <w:sz w:val="20"/>
                <w:szCs w:val="20"/>
                <w:lang w:val="en-US"/>
              </w:rPr>
            </w:pPr>
            <w:r w:rsidRPr="00A76F0C">
              <w:rPr>
                <w:color w:val="000000"/>
                <w:sz w:val="20"/>
                <w:szCs w:val="20"/>
              </w:rPr>
              <w:t>224</w:t>
            </w:r>
          </w:p>
        </w:tc>
        <w:tc>
          <w:tcPr>
            <w:tcW w:w="2798" w:type="pct"/>
          </w:tcPr>
          <w:p w14:paraId="2B3B1FAB" w14:textId="005BA392" w:rsidR="00DF2F22" w:rsidRPr="00DF2F22" w:rsidRDefault="00DF2F22" w:rsidP="000D03A0">
            <w:pPr>
              <w:widowControl/>
              <w:contextualSpacing/>
              <w:jc w:val="both"/>
              <w:rPr>
                <w:sz w:val="20"/>
                <w:szCs w:val="20"/>
              </w:rPr>
            </w:pPr>
            <w:r w:rsidRPr="00DF2F22">
              <w:rPr>
                <w:color w:val="000000"/>
                <w:sz w:val="20"/>
                <w:szCs w:val="20"/>
              </w:rPr>
              <w:t>д. Коняшино, ул. в планируемой жилой застройке</w:t>
            </w:r>
          </w:p>
        </w:tc>
        <w:tc>
          <w:tcPr>
            <w:tcW w:w="308" w:type="pct"/>
          </w:tcPr>
          <w:p w14:paraId="163AAEA7" w14:textId="491D9A0D"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44AF3BD" w14:textId="6D02B8ED" w:rsidR="00DF2F22" w:rsidRPr="00DF2F22" w:rsidRDefault="00DF2F22" w:rsidP="000D03A0">
            <w:pPr>
              <w:widowControl/>
              <w:contextualSpacing/>
              <w:jc w:val="both"/>
              <w:rPr>
                <w:sz w:val="20"/>
                <w:szCs w:val="20"/>
              </w:rPr>
            </w:pPr>
            <w:r w:rsidRPr="00DF2F22">
              <w:rPr>
                <w:color w:val="000000"/>
                <w:sz w:val="20"/>
                <w:szCs w:val="20"/>
              </w:rPr>
              <w:t>2,27</w:t>
            </w:r>
          </w:p>
        </w:tc>
        <w:tc>
          <w:tcPr>
            <w:tcW w:w="234" w:type="pct"/>
          </w:tcPr>
          <w:p w14:paraId="2A7586E8" w14:textId="30906AF6"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9C545AC" w14:textId="014B5276" w:rsidR="00DF2F22" w:rsidRPr="00DF2F22" w:rsidRDefault="00DF2F22" w:rsidP="000D03A0">
            <w:pPr>
              <w:widowControl/>
              <w:contextualSpacing/>
              <w:jc w:val="both"/>
              <w:rPr>
                <w:sz w:val="20"/>
                <w:szCs w:val="20"/>
              </w:rPr>
            </w:pPr>
            <w:r w:rsidRPr="00DF2F22">
              <w:rPr>
                <w:sz w:val="20"/>
                <w:szCs w:val="20"/>
              </w:rPr>
              <w:t>2</w:t>
            </w:r>
          </w:p>
        </w:tc>
        <w:tc>
          <w:tcPr>
            <w:tcW w:w="415" w:type="pct"/>
          </w:tcPr>
          <w:p w14:paraId="200EDE0F" w14:textId="4BA8D31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569A19D" w14:textId="3169514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7E1C847" w14:textId="77777777" w:rsidTr="00D966F1">
        <w:trPr>
          <w:trHeight w:val="20"/>
        </w:trPr>
        <w:tc>
          <w:tcPr>
            <w:tcW w:w="220" w:type="pct"/>
            <w:vAlign w:val="bottom"/>
          </w:tcPr>
          <w:p w14:paraId="2D5F936D" w14:textId="2FA389C5" w:rsidR="00DF2F22" w:rsidRPr="00DF2F22" w:rsidRDefault="00DF2F22" w:rsidP="000D03A0">
            <w:pPr>
              <w:widowControl/>
              <w:contextualSpacing/>
              <w:jc w:val="both"/>
              <w:rPr>
                <w:sz w:val="20"/>
                <w:szCs w:val="20"/>
                <w:lang w:val="en-US"/>
              </w:rPr>
            </w:pPr>
            <w:r w:rsidRPr="00A76F0C">
              <w:rPr>
                <w:color w:val="000000"/>
                <w:sz w:val="20"/>
                <w:szCs w:val="20"/>
              </w:rPr>
              <w:t>225</w:t>
            </w:r>
          </w:p>
        </w:tc>
        <w:tc>
          <w:tcPr>
            <w:tcW w:w="2798" w:type="pct"/>
          </w:tcPr>
          <w:p w14:paraId="46A77791" w14:textId="569ED21C" w:rsidR="00DF2F22" w:rsidRPr="00DF2F22" w:rsidRDefault="00DF2F22" w:rsidP="000D03A0">
            <w:pPr>
              <w:widowControl/>
              <w:contextualSpacing/>
              <w:jc w:val="both"/>
              <w:rPr>
                <w:sz w:val="20"/>
                <w:szCs w:val="20"/>
              </w:rPr>
            </w:pPr>
            <w:r w:rsidRPr="00DF2F22">
              <w:rPr>
                <w:color w:val="000000"/>
                <w:sz w:val="20"/>
                <w:szCs w:val="20"/>
              </w:rPr>
              <w:t>д. Кошерово, ул. в существующей и планируемой жилой застройке</w:t>
            </w:r>
          </w:p>
        </w:tc>
        <w:tc>
          <w:tcPr>
            <w:tcW w:w="308" w:type="pct"/>
          </w:tcPr>
          <w:p w14:paraId="21A2CDA5" w14:textId="0FABC083"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DB7EFDB" w14:textId="1C7D40A7" w:rsidR="00DF2F22" w:rsidRPr="00DF2F22" w:rsidRDefault="00DF2F22" w:rsidP="000D03A0">
            <w:pPr>
              <w:widowControl/>
              <w:contextualSpacing/>
              <w:jc w:val="both"/>
              <w:rPr>
                <w:sz w:val="20"/>
                <w:szCs w:val="20"/>
              </w:rPr>
            </w:pPr>
            <w:r w:rsidRPr="00DF2F22">
              <w:rPr>
                <w:color w:val="000000"/>
                <w:sz w:val="20"/>
                <w:szCs w:val="20"/>
              </w:rPr>
              <w:t>0,78</w:t>
            </w:r>
          </w:p>
        </w:tc>
        <w:tc>
          <w:tcPr>
            <w:tcW w:w="234" w:type="pct"/>
          </w:tcPr>
          <w:p w14:paraId="14799840" w14:textId="2F642E6B"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7D2941D" w14:textId="41A73389" w:rsidR="00DF2F22" w:rsidRPr="00DF2F22" w:rsidRDefault="00DF2F22" w:rsidP="000D03A0">
            <w:pPr>
              <w:widowControl/>
              <w:contextualSpacing/>
              <w:jc w:val="both"/>
              <w:rPr>
                <w:sz w:val="20"/>
                <w:szCs w:val="20"/>
              </w:rPr>
            </w:pPr>
            <w:r w:rsidRPr="00DF2F22">
              <w:rPr>
                <w:sz w:val="20"/>
                <w:szCs w:val="20"/>
              </w:rPr>
              <w:t>2</w:t>
            </w:r>
          </w:p>
        </w:tc>
        <w:tc>
          <w:tcPr>
            <w:tcW w:w="415" w:type="pct"/>
          </w:tcPr>
          <w:p w14:paraId="0488CD3E" w14:textId="26B70840"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F36798D" w14:textId="0D5A0BB0"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17D2673" w14:textId="77777777" w:rsidTr="00D966F1">
        <w:trPr>
          <w:trHeight w:val="20"/>
        </w:trPr>
        <w:tc>
          <w:tcPr>
            <w:tcW w:w="220" w:type="pct"/>
            <w:vAlign w:val="bottom"/>
          </w:tcPr>
          <w:p w14:paraId="6BCD0C27" w14:textId="2FE9145F" w:rsidR="00DF2F22" w:rsidRPr="00DF2F22" w:rsidRDefault="00DF2F22" w:rsidP="000D03A0">
            <w:pPr>
              <w:widowControl/>
              <w:contextualSpacing/>
              <w:jc w:val="both"/>
              <w:rPr>
                <w:sz w:val="20"/>
                <w:szCs w:val="20"/>
                <w:lang w:val="en-US"/>
              </w:rPr>
            </w:pPr>
            <w:r w:rsidRPr="00A76F0C">
              <w:rPr>
                <w:color w:val="000000"/>
                <w:sz w:val="20"/>
                <w:szCs w:val="20"/>
              </w:rPr>
              <w:t>226</w:t>
            </w:r>
          </w:p>
        </w:tc>
        <w:tc>
          <w:tcPr>
            <w:tcW w:w="2798" w:type="pct"/>
          </w:tcPr>
          <w:p w14:paraId="3458357F" w14:textId="25EF4D3F" w:rsidR="00DF2F22" w:rsidRPr="00DF2F22" w:rsidRDefault="00DF2F22" w:rsidP="000D03A0">
            <w:pPr>
              <w:widowControl/>
              <w:contextualSpacing/>
              <w:jc w:val="both"/>
              <w:rPr>
                <w:sz w:val="20"/>
                <w:szCs w:val="20"/>
              </w:rPr>
            </w:pPr>
            <w:r w:rsidRPr="00DF2F22">
              <w:rPr>
                <w:color w:val="000000"/>
                <w:sz w:val="20"/>
                <w:szCs w:val="20"/>
              </w:rPr>
              <w:t>д. Обухово, улица в жилой застройке</w:t>
            </w:r>
          </w:p>
        </w:tc>
        <w:tc>
          <w:tcPr>
            <w:tcW w:w="308" w:type="pct"/>
          </w:tcPr>
          <w:p w14:paraId="37091065" w14:textId="4B05289F"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1C6C290" w14:textId="0C261785" w:rsidR="00DF2F22" w:rsidRPr="00DF2F22" w:rsidRDefault="00DF2F22" w:rsidP="000D03A0">
            <w:pPr>
              <w:widowControl/>
              <w:contextualSpacing/>
              <w:jc w:val="both"/>
              <w:rPr>
                <w:sz w:val="20"/>
                <w:szCs w:val="20"/>
              </w:rPr>
            </w:pPr>
            <w:r w:rsidRPr="00DF2F22">
              <w:rPr>
                <w:color w:val="000000"/>
                <w:sz w:val="20"/>
                <w:szCs w:val="20"/>
              </w:rPr>
              <w:t>0,47</w:t>
            </w:r>
          </w:p>
        </w:tc>
        <w:tc>
          <w:tcPr>
            <w:tcW w:w="234" w:type="pct"/>
          </w:tcPr>
          <w:p w14:paraId="71230047" w14:textId="31558A8D"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6CE8845" w14:textId="4670F13A" w:rsidR="00DF2F22" w:rsidRPr="00DF2F22" w:rsidRDefault="00DF2F22" w:rsidP="000D03A0">
            <w:pPr>
              <w:widowControl/>
              <w:contextualSpacing/>
              <w:jc w:val="both"/>
              <w:rPr>
                <w:sz w:val="20"/>
                <w:szCs w:val="20"/>
              </w:rPr>
            </w:pPr>
            <w:r w:rsidRPr="00DF2F22">
              <w:rPr>
                <w:sz w:val="20"/>
                <w:szCs w:val="20"/>
              </w:rPr>
              <w:t>2</w:t>
            </w:r>
          </w:p>
        </w:tc>
        <w:tc>
          <w:tcPr>
            <w:tcW w:w="415" w:type="pct"/>
          </w:tcPr>
          <w:p w14:paraId="1C4EAF3D" w14:textId="56C4527F"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1A5676B" w14:textId="6E37921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DDCCD6D" w14:textId="77777777" w:rsidTr="00D966F1">
        <w:trPr>
          <w:trHeight w:val="20"/>
        </w:trPr>
        <w:tc>
          <w:tcPr>
            <w:tcW w:w="220" w:type="pct"/>
            <w:vAlign w:val="bottom"/>
          </w:tcPr>
          <w:p w14:paraId="0938D48F" w14:textId="07330D97" w:rsidR="00DF2F22" w:rsidRPr="00DF2F22" w:rsidRDefault="00DF2F22" w:rsidP="000D03A0">
            <w:pPr>
              <w:widowControl/>
              <w:contextualSpacing/>
              <w:jc w:val="both"/>
              <w:rPr>
                <w:sz w:val="20"/>
                <w:szCs w:val="20"/>
                <w:lang w:val="en-US"/>
              </w:rPr>
            </w:pPr>
            <w:r w:rsidRPr="00A76F0C">
              <w:rPr>
                <w:color w:val="000000"/>
                <w:sz w:val="20"/>
                <w:szCs w:val="20"/>
              </w:rPr>
              <w:t>227</w:t>
            </w:r>
          </w:p>
        </w:tc>
        <w:tc>
          <w:tcPr>
            <w:tcW w:w="2798" w:type="pct"/>
          </w:tcPr>
          <w:p w14:paraId="643F3010" w14:textId="68734047" w:rsidR="00DF2F22" w:rsidRPr="00DF2F22" w:rsidRDefault="00DF2F22" w:rsidP="000D03A0">
            <w:pPr>
              <w:widowControl/>
              <w:contextualSpacing/>
              <w:jc w:val="both"/>
              <w:rPr>
                <w:sz w:val="20"/>
                <w:szCs w:val="20"/>
              </w:rPr>
            </w:pPr>
            <w:r w:rsidRPr="00DF2F22">
              <w:rPr>
                <w:color w:val="000000"/>
                <w:sz w:val="20"/>
                <w:szCs w:val="20"/>
              </w:rPr>
              <w:t>с. Гжель, улица в жилой застройке</w:t>
            </w:r>
          </w:p>
        </w:tc>
        <w:tc>
          <w:tcPr>
            <w:tcW w:w="308" w:type="pct"/>
          </w:tcPr>
          <w:p w14:paraId="6723C5E7" w14:textId="1FF43D19"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626C24EE" w14:textId="2C60FC6B" w:rsidR="00DF2F22" w:rsidRPr="00DF2F22" w:rsidRDefault="00DF2F22" w:rsidP="000D03A0">
            <w:pPr>
              <w:widowControl/>
              <w:contextualSpacing/>
              <w:jc w:val="both"/>
              <w:rPr>
                <w:sz w:val="20"/>
                <w:szCs w:val="20"/>
              </w:rPr>
            </w:pPr>
            <w:r w:rsidRPr="00DF2F22">
              <w:rPr>
                <w:color w:val="000000"/>
                <w:sz w:val="20"/>
                <w:szCs w:val="20"/>
              </w:rPr>
              <w:t>0,31</w:t>
            </w:r>
          </w:p>
        </w:tc>
        <w:tc>
          <w:tcPr>
            <w:tcW w:w="234" w:type="pct"/>
          </w:tcPr>
          <w:p w14:paraId="69D19B85" w14:textId="39B1083B"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9482E16" w14:textId="75E316EF" w:rsidR="00DF2F22" w:rsidRPr="00DF2F22" w:rsidRDefault="00DF2F22" w:rsidP="000D03A0">
            <w:pPr>
              <w:widowControl/>
              <w:contextualSpacing/>
              <w:jc w:val="both"/>
              <w:rPr>
                <w:sz w:val="20"/>
                <w:szCs w:val="20"/>
              </w:rPr>
            </w:pPr>
            <w:r w:rsidRPr="00DF2F22">
              <w:rPr>
                <w:sz w:val="20"/>
                <w:szCs w:val="20"/>
              </w:rPr>
              <w:t>2</w:t>
            </w:r>
          </w:p>
        </w:tc>
        <w:tc>
          <w:tcPr>
            <w:tcW w:w="415" w:type="pct"/>
          </w:tcPr>
          <w:p w14:paraId="511CC3A1" w14:textId="449DA468"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789D5D2" w14:textId="62812884"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42C01A3" w14:textId="77777777" w:rsidTr="00D966F1">
        <w:trPr>
          <w:trHeight w:val="20"/>
        </w:trPr>
        <w:tc>
          <w:tcPr>
            <w:tcW w:w="220" w:type="pct"/>
            <w:vAlign w:val="bottom"/>
          </w:tcPr>
          <w:p w14:paraId="7AC1BD43" w14:textId="4C9D15A6" w:rsidR="00DF2F22" w:rsidRPr="00DF2F22" w:rsidRDefault="00DF2F22" w:rsidP="000D03A0">
            <w:pPr>
              <w:widowControl/>
              <w:contextualSpacing/>
              <w:jc w:val="both"/>
              <w:rPr>
                <w:sz w:val="20"/>
                <w:szCs w:val="20"/>
                <w:lang w:val="en-US"/>
              </w:rPr>
            </w:pPr>
            <w:r w:rsidRPr="00A76F0C">
              <w:rPr>
                <w:color w:val="000000"/>
                <w:sz w:val="20"/>
                <w:szCs w:val="20"/>
              </w:rPr>
              <w:t>228</w:t>
            </w:r>
          </w:p>
        </w:tc>
        <w:tc>
          <w:tcPr>
            <w:tcW w:w="2798" w:type="pct"/>
          </w:tcPr>
          <w:p w14:paraId="7586BE67" w14:textId="2875CE31" w:rsidR="00DF2F22" w:rsidRPr="00DF2F22" w:rsidRDefault="00DF2F22" w:rsidP="000D03A0">
            <w:pPr>
              <w:widowControl/>
              <w:contextualSpacing/>
              <w:jc w:val="both"/>
              <w:rPr>
                <w:sz w:val="20"/>
                <w:szCs w:val="20"/>
              </w:rPr>
            </w:pPr>
            <w:r w:rsidRPr="00DF2F22">
              <w:rPr>
                <w:color w:val="000000"/>
                <w:sz w:val="20"/>
                <w:szCs w:val="20"/>
              </w:rPr>
              <w:t>с. Гжель, ул. в жилой застройке</w:t>
            </w:r>
          </w:p>
        </w:tc>
        <w:tc>
          <w:tcPr>
            <w:tcW w:w="308" w:type="pct"/>
          </w:tcPr>
          <w:p w14:paraId="4D437A6A" w14:textId="77D899AE"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30BC1E3C" w14:textId="1FC06A11" w:rsidR="00DF2F22" w:rsidRPr="00DF2F22" w:rsidRDefault="00DF2F22" w:rsidP="000D03A0">
            <w:pPr>
              <w:widowControl/>
              <w:contextualSpacing/>
              <w:jc w:val="both"/>
              <w:rPr>
                <w:sz w:val="20"/>
                <w:szCs w:val="20"/>
              </w:rPr>
            </w:pPr>
            <w:r w:rsidRPr="00DF2F22">
              <w:rPr>
                <w:color w:val="000000"/>
                <w:sz w:val="20"/>
                <w:szCs w:val="20"/>
              </w:rPr>
              <w:t>1,16</w:t>
            </w:r>
          </w:p>
        </w:tc>
        <w:tc>
          <w:tcPr>
            <w:tcW w:w="234" w:type="pct"/>
          </w:tcPr>
          <w:p w14:paraId="3BE0A296" w14:textId="5795A470"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33CA3693" w14:textId="23F3B900" w:rsidR="00DF2F22" w:rsidRPr="00DF2F22" w:rsidRDefault="00DF2F22" w:rsidP="000D03A0">
            <w:pPr>
              <w:widowControl/>
              <w:contextualSpacing/>
              <w:jc w:val="both"/>
              <w:rPr>
                <w:sz w:val="20"/>
                <w:szCs w:val="20"/>
              </w:rPr>
            </w:pPr>
            <w:r w:rsidRPr="00DF2F22">
              <w:rPr>
                <w:sz w:val="20"/>
                <w:szCs w:val="20"/>
              </w:rPr>
              <w:t>2</w:t>
            </w:r>
          </w:p>
        </w:tc>
        <w:tc>
          <w:tcPr>
            <w:tcW w:w="415" w:type="pct"/>
          </w:tcPr>
          <w:p w14:paraId="6F9C7653" w14:textId="6EB9148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0742E95" w14:textId="5D54036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C90311C" w14:textId="77777777" w:rsidTr="00D966F1">
        <w:trPr>
          <w:trHeight w:val="20"/>
        </w:trPr>
        <w:tc>
          <w:tcPr>
            <w:tcW w:w="220" w:type="pct"/>
            <w:vAlign w:val="bottom"/>
          </w:tcPr>
          <w:p w14:paraId="0747BF8E" w14:textId="41545932" w:rsidR="00DF2F22" w:rsidRPr="00DF2F22" w:rsidRDefault="00DF2F22" w:rsidP="000D03A0">
            <w:pPr>
              <w:widowControl/>
              <w:contextualSpacing/>
              <w:jc w:val="both"/>
              <w:rPr>
                <w:sz w:val="20"/>
                <w:szCs w:val="20"/>
                <w:lang w:val="en-US"/>
              </w:rPr>
            </w:pPr>
            <w:r w:rsidRPr="00A76F0C">
              <w:rPr>
                <w:color w:val="000000"/>
                <w:sz w:val="20"/>
                <w:szCs w:val="20"/>
              </w:rPr>
              <w:t>229</w:t>
            </w:r>
          </w:p>
        </w:tc>
        <w:tc>
          <w:tcPr>
            <w:tcW w:w="2798" w:type="pct"/>
          </w:tcPr>
          <w:p w14:paraId="668C6F4B" w14:textId="4A7404F1" w:rsidR="00DF2F22" w:rsidRPr="00DF2F22" w:rsidRDefault="00DF2F22" w:rsidP="000D03A0">
            <w:pPr>
              <w:widowControl/>
              <w:contextualSpacing/>
              <w:jc w:val="both"/>
              <w:rPr>
                <w:sz w:val="20"/>
                <w:szCs w:val="20"/>
              </w:rPr>
            </w:pPr>
            <w:r w:rsidRPr="00DF2F22">
              <w:rPr>
                <w:color w:val="000000"/>
                <w:sz w:val="20"/>
                <w:szCs w:val="20"/>
              </w:rPr>
              <w:t>с. Гжель, улица в планируемой жилой застройке</w:t>
            </w:r>
          </w:p>
        </w:tc>
        <w:tc>
          <w:tcPr>
            <w:tcW w:w="308" w:type="pct"/>
          </w:tcPr>
          <w:p w14:paraId="34967FBE" w14:textId="4B8CB1DB"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CAF5A4B" w14:textId="33B1D5CF" w:rsidR="00DF2F22" w:rsidRPr="00DF2F22" w:rsidRDefault="00DF2F22" w:rsidP="000D03A0">
            <w:pPr>
              <w:widowControl/>
              <w:contextualSpacing/>
              <w:jc w:val="both"/>
              <w:rPr>
                <w:sz w:val="20"/>
                <w:szCs w:val="20"/>
              </w:rPr>
            </w:pPr>
            <w:r w:rsidRPr="00DF2F22">
              <w:rPr>
                <w:color w:val="000000"/>
                <w:sz w:val="20"/>
                <w:szCs w:val="20"/>
              </w:rPr>
              <w:t>0,55</w:t>
            </w:r>
          </w:p>
        </w:tc>
        <w:tc>
          <w:tcPr>
            <w:tcW w:w="234" w:type="pct"/>
          </w:tcPr>
          <w:p w14:paraId="3E27A08D" w14:textId="22D230D6"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14708A2" w14:textId="580CF74F" w:rsidR="00DF2F22" w:rsidRPr="00DF2F22" w:rsidRDefault="00DF2F22" w:rsidP="000D03A0">
            <w:pPr>
              <w:widowControl/>
              <w:contextualSpacing/>
              <w:jc w:val="both"/>
              <w:rPr>
                <w:sz w:val="20"/>
                <w:szCs w:val="20"/>
              </w:rPr>
            </w:pPr>
            <w:r w:rsidRPr="00DF2F22">
              <w:rPr>
                <w:sz w:val="20"/>
                <w:szCs w:val="20"/>
              </w:rPr>
              <w:t>2</w:t>
            </w:r>
          </w:p>
        </w:tc>
        <w:tc>
          <w:tcPr>
            <w:tcW w:w="415" w:type="pct"/>
          </w:tcPr>
          <w:p w14:paraId="6D22E64C" w14:textId="4D565F35"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EE9DB55" w14:textId="633E374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AAC4D94" w14:textId="77777777" w:rsidTr="00D966F1">
        <w:trPr>
          <w:trHeight w:val="20"/>
        </w:trPr>
        <w:tc>
          <w:tcPr>
            <w:tcW w:w="220" w:type="pct"/>
            <w:vAlign w:val="bottom"/>
          </w:tcPr>
          <w:p w14:paraId="62B8C1EE" w14:textId="5BEEAF79" w:rsidR="00DF2F22" w:rsidRPr="00DF2F22" w:rsidRDefault="00DF2F22" w:rsidP="000D03A0">
            <w:pPr>
              <w:widowControl/>
              <w:contextualSpacing/>
              <w:jc w:val="both"/>
              <w:rPr>
                <w:sz w:val="20"/>
                <w:szCs w:val="20"/>
                <w:lang w:val="en-US"/>
              </w:rPr>
            </w:pPr>
            <w:r w:rsidRPr="00A76F0C">
              <w:rPr>
                <w:color w:val="000000"/>
                <w:sz w:val="20"/>
                <w:szCs w:val="20"/>
              </w:rPr>
              <w:t>230</w:t>
            </w:r>
          </w:p>
        </w:tc>
        <w:tc>
          <w:tcPr>
            <w:tcW w:w="2798" w:type="pct"/>
          </w:tcPr>
          <w:p w14:paraId="64F4C198" w14:textId="5FEE74E7" w:rsidR="00DF2F22" w:rsidRPr="00DF2F22" w:rsidRDefault="00DF2F22" w:rsidP="000D03A0">
            <w:pPr>
              <w:widowControl/>
              <w:contextualSpacing/>
              <w:jc w:val="both"/>
              <w:rPr>
                <w:sz w:val="20"/>
                <w:szCs w:val="20"/>
              </w:rPr>
            </w:pPr>
            <w:r w:rsidRPr="00DF2F22">
              <w:rPr>
                <w:color w:val="000000"/>
                <w:sz w:val="20"/>
                <w:szCs w:val="20"/>
              </w:rPr>
              <w:t>с. Речицы, ул. в жилой застройке</w:t>
            </w:r>
          </w:p>
        </w:tc>
        <w:tc>
          <w:tcPr>
            <w:tcW w:w="308" w:type="pct"/>
          </w:tcPr>
          <w:p w14:paraId="1CB3C0E8" w14:textId="6F8FEBF5"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36FC5235" w14:textId="4864328D" w:rsidR="00DF2F22" w:rsidRPr="00DF2F22" w:rsidRDefault="00DF2F22" w:rsidP="000D03A0">
            <w:pPr>
              <w:widowControl/>
              <w:contextualSpacing/>
              <w:jc w:val="both"/>
              <w:rPr>
                <w:sz w:val="20"/>
                <w:szCs w:val="20"/>
              </w:rPr>
            </w:pPr>
            <w:r w:rsidRPr="00DF2F22">
              <w:rPr>
                <w:color w:val="000000"/>
                <w:sz w:val="20"/>
                <w:szCs w:val="20"/>
              </w:rPr>
              <w:t>5,51</w:t>
            </w:r>
          </w:p>
        </w:tc>
        <w:tc>
          <w:tcPr>
            <w:tcW w:w="234" w:type="pct"/>
          </w:tcPr>
          <w:p w14:paraId="08EA9180" w14:textId="74A8348A"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9DC919A" w14:textId="04788864" w:rsidR="00DF2F22" w:rsidRPr="00DF2F22" w:rsidRDefault="00DF2F22" w:rsidP="000D03A0">
            <w:pPr>
              <w:widowControl/>
              <w:contextualSpacing/>
              <w:jc w:val="both"/>
              <w:rPr>
                <w:sz w:val="20"/>
                <w:szCs w:val="20"/>
              </w:rPr>
            </w:pPr>
            <w:r w:rsidRPr="00DF2F22">
              <w:rPr>
                <w:sz w:val="20"/>
                <w:szCs w:val="20"/>
              </w:rPr>
              <w:t>2</w:t>
            </w:r>
          </w:p>
        </w:tc>
        <w:tc>
          <w:tcPr>
            <w:tcW w:w="415" w:type="pct"/>
          </w:tcPr>
          <w:p w14:paraId="0DCA79F8" w14:textId="058F430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BB5DB56" w14:textId="0605E140"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65E465C" w14:textId="77777777" w:rsidTr="00D966F1">
        <w:trPr>
          <w:trHeight w:val="20"/>
        </w:trPr>
        <w:tc>
          <w:tcPr>
            <w:tcW w:w="220" w:type="pct"/>
            <w:vAlign w:val="bottom"/>
          </w:tcPr>
          <w:p w14:paraId="3F2910B7" w14:textId="6ECEACC4" w:rsidR="00DF2F22" w:rsidRPr="00DF2F22" w:rsidRDefault="00DF2F22" w:rsidP="000D03A0">
            <w:pPr>
              <w:widowControl/>
              <w:contextualSpacing/>
              <w:jc w:val="both"/>
              <w:rPr>
                <w:sz w:val="20"/>
                <w:szCs w:val="20"/>
                <w:lang w:val="en-US"/>
              </w:rPr>
            </w:pPr>
            <w:r w:rsidRPr="00A76F0C">
              <w:rPr>
                <w:color w:val="000000"/>
                <w:sz w:val="20"/>
                <w:szCs w:val="20"/>
              </w:rPr>
              <w:t>231</w:t>
            </w:r>
          </w:p>
        </w:tc>
        <w:tc>
          <w:tcPr>
            <w:tcW w:w="2798" w:type="pct"/>
          </w:tcPr>
          <w:p w14:paraId="25731054" w14:textId="5A07BC93" w:rsidR="00DF2F22" w:rsidRPr="00DF2F22" w:rsidRDefault="00DF2F22" w:rsidP="000D03A0">
            <w:pPr>
              <w:widowControl/>
              <w:contextualSpacing/>
              <w:jc w:val="both"/>
              <w:rPr>
                <w:sz w:val="20"/>
                <w:szCs w:val="20"/>
              </w:rPr>
            </w:pPr>
            <w:r w:rsidRPr="00DF2F22">
              <w:rPr>
                <w:color w:val="000000"/>
                <w:sz w:val="20"/>
                <w:szCs w:val="20"/>
              </w:rPr>
              <w:t>с. Речицы, ул. в жилой застройке</w:t>
            </w:r>
          </w:p>
        </w:tc>
        <w:tc>
          <w:tcPr>
            <w:tcW w:w="308" w:type="pct"/>
          </w:tcPr>
          <w:p w14:paraId="4A4623CF" w14:textId="7F5C0831"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FD88600" w14:textId="46F42895" w:rsidR="00DF2F22" w:rsidRPr="00DF2F22" w:rsidRDefault="00DF2F22" w:rsidP="000D03A0">
            <w:pPr>
              <w:widowControl/>
              <w:contextualSpacing/>
              <w:jc w:val="both"/>
              <w:rPr>
                <w:sz w:val="20"/>
                <w:szCs w:val="20"/>
              </w:rPr>
            </w:pPr>
            <w:r w:rsidRPr="00DF2F22">
              <w:rPr>
                <w:color w:val="000000"/>
                <w:sz w:val="20"/>
                <w:szCs w:val="20"/>
              </w:rPr>
              <w:t>1,32</w:t>
            </w:r>
          </w:p>
        </w:tc>
        <w:tc>
          <w:tcPr>
            <w:tcW w:w="234" w:type="pct"/>
          </w:tcPr>
          <w:p w14:paraId="3099AAFB" w14:textId="73F4982D"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2413820" w14:textId="1F150D04" w:rsidR="00DF2F22" w:rsidRPr="00DF2F22" w:rsidRDefault="00DF2F22" w:rsidP="000D03A0">
            <w:pPr>
              <w:widowControl/>
              <w:contextualSpacing/>
              <w:jc w:val="both"/>
              <w:rPr>
                <w:sz w:val="20"/>
                <w:szCs w:val="20"/>
              </w:rPr>
            </w:pPr>
            <w:r w:rsidRPr="00DF2F22">
              <w:rPr>
                <w:sz w:val="20"/>
                <w:szCs w:val="20"/>
              </w:rPr>
              <w:t>2</w:t>
            </w:r>
          </w:p>
        </w:tc>
        <w:tc>
          <w:tcPr>
            <w:tcW w:w="415" w:type="pct"/>
          </w:tcPr>
          <w:p w14:paraId="6B12EE67" w14:textId="640A538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050C9E5" w14:textId="312385D0"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A39B479" w14:textId="77777777" w:rsidTr="00D966F1">
        <w:trPr>
          <w:trHeight w:val="20"/>
        </w:trPr>
        <w:tc>
          <w:tcPr>
            <w:tcW w:w="220" w:type="pct"/>
            <w:vAlign w:val="bottom"/>
          </w:tcPr>
          <w:p w14:paraId="29BE0E0A" w14:textId="09C6C60E" w:rsidR="00DF2F22" w:rsidRPr="00DF2F22" w:rsidRDefault="00DF2F22" w:rsidP="000D03A0">
            <w:pPr>
              <w:widowControl/>
              <w:contextualSpacing/>
              <w:jc w:val="both"/>
              <w:rPr>
                <w:sz w:val="20"/>
                <w:szCs w:val="20"/>
                <w:lang w:val="en-US"/>
              </w:rPr>
            </w:pPr>
            <w:r w:rsidRPr="00A76F0C">
              <w:rPr>
                <w:color w:val="000000"/>
                <w:sz w:val="20"/>
                <w:szCs w:val="20"/>
              </w:rPr>
              <w:t>232</w:t>
            </w:r>
          </w:p>
        </w:tc>
        <w:tc>
          <w:tcPr>
            <w:tcW w:w="2798" w:type="pct"/>
          </w:tcPr>
          <w:p w14:paraId="7B2D6E92" w14:textId="75DA3A80" w:rsidR="00DF2F22" w:rsidRPr="00DF2F22" w:rsidRDefault="00DF2F22" w:rsidP="000D03A0">
            <w:pPr>
              <w:widowControl/>
              <w:contextualSpacing/>
              <w:jc w:val="both"/>
              <w:rPr>
                <w:sz w:val="20"/>
                <w:szCs w:val="20"/>
              </w:rPr>
            </w:pPr>
            <w:r w:rsidRPr="00DF2F22">
              <w:rPr>
                <w:color w:val="000000"/>
                <w:sz w:val="20"/>
                <w:szCs w:val="20"/>
              </w:rPr>
              <w:t>с. Речицы, ул. в планируемой жилой застройке</w:t>
            </w:r>
          </w:p>
        </w:tc>
        <w:tc>
          <w:tcPr>
            <w:tcW w:w="308" w:type="pct"/>
          </w:tcPr>
          <w:p w14:paraId="18F7C82F" w14:textId="08B3391D"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4C77156" w14:textId="1FC5C269" w:rsidR="00DF2F22" w:rsidRPr="00DF2F22" w:rsidRDefault="00DF2F22" w:rsidP="000D03A0">
            <w:pPr>
              <w:widowControl/>
              <w:contextualSpacing/>
              <w:jc w:val="both"/>
              <w:rPr>
                <w:sz w:val="20"/>
                <w:szCs w:val="20"/>
              </w:rPr>
            </w:pPr>
            <w:r w:rsidRPr="00DF2F22">
              <w:rPr>
                <w:color w:val="000000"/>
                <w:sz w:val="20"/>
                <w:szCs w:val="20"/>
              </w:rPr>
              <w:t>0,65</w:t>
            </w:r>
          </w:p>
        </w:tc>
        <w:tc>
          <w:tcPr>
            <w:tcW w:w="234" w:type="pct"/>
          </w:tcPr>
          <w:p w14:paraId="2253EE46" w14:textId="097EF4E8"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08E8BAFD" w14:textId="05A11E22" w:rsidR="00DF2F22" w:rsidRPr="00DF2F22" w:rsidRDefault="00DF2F22" w:rsidP="000D03A0">
            <w:pPr>
              <w:widowControl/>
              <w:contextualSpacing/>
              <w:jc w:val="both"/>
              <w:rPr>
                <w:sz w:val="20"/>
                <w:szCs w:val="20"/>
              </w:rPr>
            </w:pPr>
            <w:r w:rsidRPr="00DF2F22">
              <w:rPr>
                <w:sz w:val="20"/>
                <w:szCs w:val="20"/>
              </w:rPr>
              <w:t>2</w:t>
            </w:r>
          </w:p>
        </w:tc>
        <w:tc>
          <w:tcPr>
            <w:tcW w:w="415" w:type="pct"/>
          </w:tcPr>
          <w:p w14:paraId="635A414B" w14:textId="7B335DE5"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887BBBB" w14:textId="0B90833B"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8EBCAE2" w14:textId="77777777" w:rsidTr="00D966F1">
        <w:trPr>
          <w:trHeight w:val="20"/>
        </w:trPr>
        <w:tc>
          <w:tcPr>
            <w:tcW w:w="220" w:type="pct"/>
            <w:vAlign w:val="bottom"/>
          </w:tcPr>
          <w:p w14:paraId="02CD6100" w14:textId="29A8BB76" w:rsidR="00DF2F22" w:rsidRPr="00DF2F22" w:rsidRDefault="00DF2F22" w:rsidP="000D03A0">
            <w:pPr>
              <w:widowControl/>
              <w:contextualSpacing/>
              <w:jc w:val="both"/>
              <w:rPr>
                <w:sz w:val="20"/>
                <w:szCs w:val="20"/>
                <w:lang w:val="en-US"/>
              </w:rPr>
            </w:pPr>
            <w:r w:rsidRPr="00A76F0C">
              <w:rPr>
                <w:color w:val="000000"/>
                <w:sz w:val="20"/>
                <w:szCs w:val="20"/>
              </w:rPr>
              <w:t>228</w:t>
            </w:r>
          </w:p>
        </w:tc>
        <w:tc>
          <w:tcPr>
            <w:tcW w:w="2798" w:type="pct"/>
          </w:tcPr>
          <w:p w14:paraId="1C0EE4B7" w14:textId="50033E4E" w:rsidR="00DF2F22" w:rsidRPr="00DF2F22" w:rsidRDefault="00DF2F22" w:rsidP="000D03A0">
            <w:pPr>
              <w:widowControl/>
              <w:contextualSpacing/>
              <w:jc w:val="both"/>
              <w:rPr>
                <w:sz w:val="20"/>
                <w:szCs w:val="20"/>
              </w:rPr>
            </w:pPr>
            <w:r w:rsidRPr="00DF2F22">
              <w:rPr>
                <w:color w:val="000000"/>
                <w:sz w:val="20"/>
                <w:szCs w:val="20"/>
              </w:rPr>
              <w:t>д. Фенино, улица в жилой застройке</w:t>
            </w:r>
          </w:p>
        </w:tc>
        <w:tc>
          <w:tcPr>
            <w:tcW w:w="308" w:type="pct"/>
          </w:tcPr>
          <w:p w14:paraId="0268FE4E" w14:textId="5EA2C402"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10F094D6" w14:textId="00BFE74D" w:rsidR="00DF2F22" w:rsidRPr="00DF2F22" w:rsidRDefault="00DF2F22" w:rsidP="000D03A0">
            <w:pPr>
              <w:widowControl/>
              <w:contextualSpacing/>
              <w:jc w:val="both"/>
              <w:rPr>
                <w:sz w:val="20"/>
                <w:szCs w:val="20"/>
              </w:rPr>
            </w:pPr>
            <w:r w:rsidRPr="00DF2F22">
              <w:rPr>
                <w:color w:val="000000"/>
                <w:sz w:val="20"/>
                <w:szCs w:val="20"/>
              </w:rPr>
              <w:t>0,46</w:t>
            </w:r>
          </w:p>
        </w:tc>
        <w:tc>
          <w:tcPr>
            <w:tcW w:w="234" w:type="pct"/>
          </w:tcPr>
          <w:p w14:paraId="788A8672" w14:textId="668613D0"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554B6CD" w14:textId="110DC35D" w:rsidR="00DF2F22" w:rsidRPr="00DF2F22" w:rsidRDefault="00DF2F22" w:rsidP="000D03A0">
            <w:pPr>
              <w:widowControl/>
              <w:contextualSpacing/>
              <w:jc w:val="both"/>
              <w:rPr>
                <w:sz w:val="20"/>
                <w:szCs w:val="20"/>
              </w:rPr>
            </w:pPr>
            <w:r w:rsidRPr="00DF2F22">
              <w:rPr>
                <w:sz w:val="20"/>
                <w:szCs w:val="20"/>
              </w:rPr>
              <w:t>2</w:t>
            </w:r>
          </w:p>
        </w:tc>
        <w:tc>
          <w:tcPr>
            <w:tcW w:w="415" w:type="pct"/>
          </w:tcPr>
          <w:p w14:paraId="4DF5CC2F" w14:textId="7CA6240E"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9A70EB3" w14:textId="291F5D20"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E3F04EC" w14:textId="77777777" w:rsidTr="00D966F1">
        <w:trPr>
          <w:trHeight w:val="20"/>
        </w:trPr>
        <w:tc>
          <w:tcPr>
            <w:tcW w:w="220" w:type="pct"/>
            <w:vAlign w:val="bottom"/>
          </w:tcPr>
          <w:p w14:paraId="18D3227C" w14:textId="492C766F" w:rsidR="00DF2F22" w:rsidRPr="00DF2F22" w:rsidRDefault="00DF2F22" w:rsidP="000D03A0">
            <w:pPr>
              <w:widowControl/>
              <w:contextualSpacing/>
              <w:jc w:val="both"/>
              <w:rPr>
                <w:sz w:val="20"/>
                <w:szCs w:val="20"/>
                <w:lang w:val="en-US"/>
              </w:rPr>
            </w:pPr>
            <w:r w:rsidRPr="00A76F0C">
              <w:rPr>
                <w:color w:val="000000"/>
                <w:sz w:val="20"/>
                <w:szCs w:val="20"/>
              </w:rPr>
              <w:t>229</w:t>
            </w:r>
          </w:p>
        </w:tc>
        <w:tc>
          <w:tcPr>
            <w:tcW w:w="2798" w:type="pct"/>
          </w:tcPr>
          <w:p w14:paraId="76DEB57A" w14:textId="277A0F47" w:rsidR="00DF2F22" w:rsidRPr="00DF2F22" w:rsidRDefault="00DF2F22" w:rsidP="000D03A0">
            <w:pPr>
              <w:widowControl/>
              <w:contextualSpacing/>
              <w:jc w:val="both"/>
              <w:rPr>
                <w:sz w:val="20"/>
                <w:szCs w:val="20"/>
              </w:rPr>
            </w:pPr>
            <w:r w:rsidRPr="00DF2F22">
              <w:rPr>
                <w:color w:val="000000"/>
                <w:sz w:val="20"/>
                <w:szCs w:val="20"/>
              </w:rPr>
              <w:t>д. Фенино, ул. в планируемой жилой застройке</w:t>
            </w:r>
          </w:p>
        </w:tc>
        <w:tc>
          <w:tcPr>
            <w:tcW w:w="308" w:type="pct"/>
          </w:tcPr>
          <w:p w14:paraId="58E4FFA2" w14:textId="25465C97"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42FBC7F" w14:textId="5D192E71" w:rsidR="00DF2F22" w:rsidRPr="00DF2F22" w:rsidRDefault="00DF2F22" w:rsidP="000D03A0">
            <w:pPr>
              <w:widowControl/>
              <w:contextualSpacing/>
              <w:jc w:val="both"/>
              <w:rPr>
                <w:sz w:val="20"/>
                <w:szCs w:val="20"/>
              </w:rPr>
            </w:pPr>
            <w:r w:rsidRPr="00DF2F22">
              <w:rPr>
                <w:color w:val="000000"/>
                <w:sz w:val="20"/>
                <w:szCs w:val="20"/>
              </w:rPr>
              <w:t>1,34</w:t>
            </w:r>
          </w:p>
        </w:tc>
        <w:tc>
          <w:tcPr>
            <w:tcW w:w="234" w:type="pct"/>
          </w:tcPr>
          <w:p w14:paraId="165F3B64" w14:textId="40B300DB"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E762A57" w14:textId="580C856D" w:rsidR="00DF2F22" w:rsidRPr="00DF2F22" w:rsidRDefault="00DF2F22" w:rsidP="000D03A0">
            <w:pPr>
              <w:widowControl/>
              <w:contextualSpacing/>
              <w:jc w:val="both"/>
              <w:rPr>
                <w:sz w:val="20"/>
                <w:szCs w:val="20"/>
              </w:rPr>
            </w:pPr>
            <w:r w:rsidRPr="00DF2F22">
              <w:rPr>
                <w:sz w:val="20"/>
                <w:szCs w:val="20"/>
              </w:rPr>
              <w:t>2</w:t>
            </w:r>
          </w:p>
        </w:tc>
        <w:tc>
          <w:tcPr>
            <w:tcW w:w="415" w:type="pct"/>
          </w:tcPr>
          <w:p w14:paraId="76434297" w14:textId="0CC235AF"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D5E85C8" w14:textId="60D6395A"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C8C8991" w14:textId="77777777" w:rsidTr="00D966F1">
        <w:trPr>
          <w:trHeight w:val="20"/>
        </w:trPr>
        <w:tc>
          <w:tcPr>
            <w:tcW w:w="220" w:type="pct"/>
            <w:vAlign w:val="bottom"/>
          </w:tcPr>
          <w:p w14:paraId="52ACC593" w14:textId="49C84EA0" w:rsidR="00DF2F22" w:rsidRPr="00DF2F22" w:rsidRDefault="00DF2F22" w:rsidP="000D03A0">
            <w:pPr>
              <w:widowControl/>
              <w:contextualSpacing/>
              <w:jc w:val="both"/>
              <w:rPr>
                <w:sz w:val="20"/>
                <w:szCs w:val="20"/>
                <w:lang w:val="en-US"/>
              </w:rPr>
            </w:pPr>
            <w:r w:rsidRPr="00A76F0C">
              <w:rPr>
                <w:color w:val="000000"/>
                <w:sz w:val="20"/>
                <w:szCs w:val="20"/>
              </w:rPr>
              <w:t>230</w:t>
            </w:r>
          </w:p>
        </w:tc>
        <w:tc>
          <w:tcPr>
            <w:tcW w:w="2798" w:type="pct"/>
          </w:tcPr>
          <w:p w14:paraId="49246B59" w14:textId="10A8E193" w:rsidR="00DF2F22" w:rsidRPr="00DF2F22" w:rsidRDefault="00DF2F22" w:rsidP="000D03A0">
            <w:pPr>
              <w:widowControl/>
              <w:contextualSpacing/>
              <w:jc w:val="both"/>
              <w:rPr>
                <w:sz w:val="20"/>
                <w:szCs w:val="20"/>
              </w:rPr>
            </w:pPr>
            <w:r w:rsidRPr="00DF2F22">
              <w:rPr>
                <w:color w:val="000000"/>
                <w:sz w:val="20"/>
                <w:szCs w:val="20"/>
              </w:rPr>
              <w:t>д. Глебово, ул. в жилой застройке</w:t>
            </w:r>
          </w:p>
        </w:tc>
        <w:tc>
          <w:tcPr>
            <w:tcW w:w="308" w:type="pct"/>
          </w:tcPr>
          <w:p w14:paraId="15371219" w14:textId="175ADADC"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7CBDF79C" w14:textId="2A178B1B" w:rsidR="00DF2F22" w:rsidRPr="00DF2F22" w:rsidRDefault="00DF2F22" w:rsidP="000D03A0">
            <w:pPr>
              <w:widowControl/>
              <w:contextualSpacing/>
              <w:jc w:val="both"/>
              <w:rPr>
                <w:sz w:val="20"/>
                <w:szCs w:val="20"/>
              </w:rPr>
            </w:pPr>
            <w:r w:rsidRPr="00DF2F22">
              <w:rPr>
                <w:color w:val="000000"/>
                <w:sz w:val="20"/>
                <w:szCs w:val="20"/>
              </w:rPr>
              <w:t>2,14</w:t>
            </w:r>
          </w:p>
        </w:tc>
        <w:tc>
          <w:tcPr>
            <w:tcW w:w="234" w:type="pct"/>
          </w:tcPr>
          <w:p w14:paraId="1ED11429" w14:textId="2E34B9C9"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5FF1F5E" w14:textId="73677ABD" w:rsidR="00DF2F22" w:rsidRPr="00DF2F22" w:rsidRDefault="00DF2F22" w:rsidP="000D03A0">
            <w:pPr>
              <w:widowControl/>
              <w:contextualSpacing/>
              <w:jc w:val="both"/>
              <w:rPr>
                <w:sz w:val="20"/>
                <w:szCs w:val="20"/>
              </w:rPr>
            </w:pPr>
            <w:r w:rsidRPr="00DF2F22">
              <w:rPr>
                <w:sz w:val="20"/>
                <w:szCs w:val="20"/>
              </w:rPr>
              <w:t>2</w:t>
            </w:r>
          </w:p>
        </w:tc>
        <w:tc>
          <w:tcPr>
            <w:tcW w:w="415" w:type="pct"/>
          </w:tcPr>
          <w:p w14:paraId="37633503" w14:textId="11923326"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3F58216" w14:textId="17506F52"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43F5045" w14:textId="77777777" w:rsidTr="00D966F1">
        <w:trPr>
          <w:trHeight w:val="20"/>
        </w:trPr>
        <w:tc>
          <w:tcPr>
            <w:tcW w:w="220" w:type="pct"/>
            <w:vAlign w:val="bottom"/>
          </w:tcPr>
          <w:p w14:paraId="26865805" w14:textId="247D22D9" w:rsidR="00DF2F22" w:rsidRPr="00DF2F22" w:rsidRDefault="00DF2F22" w:rsidP="000D03A0">
            <w:pPr>
              <w:widowControl/>
              <w:contextualSpacing/>
              <w:jc w:val="both"/>
              <w:rPr>
                <w:sz w:val="20"/>
                <w:szCs w:val="20"/>
                <w:lang w:val="en-US"/>
              </w:rPr>
            </w:pPr>
            <w:r w:rsidRPr="00A76F0C">
              <w:rPr>
                <w:color w:val="000000"/>
                <w:sz w:val="20"/>
                <w:szCs w:val="20"/>
              </w:rPr>
              <w:t>231</w:t>
            </w:r>
          </w:p>
        </w:tc>
        <w:tc>
          <w:tcPr>
            <w:tcW w:w="2798" w:type="pct"/>
          </w:tcPr>
          <w:p w14:paraId="0AEB7137" w14:textId="39E28285" w:rsidR="00DF2F22" w:rsidRPr="00DF2F22" w:rsidRDefault="00DF2F22" w:rsidP="000D03A0">
            <w:pPr>
              <w:widowControl/>
              <w:contextualSpacing/>
              <w:jc w:val="both"/>
              <w:rPr>
                <w:sz w:val="20"/>
                <w:szCs w:val="20"/>
              </w:rPr>
            </w:pPr>
            <w:r w:rsidRPr="00DF2F22">
              <w:rPr>
                <w:color w:val="000000"/>
                <w:sz w:val="20"/>
                <w:szCs w:val="20"/>
              </w:rPr>
              <w:t>д. Глебово, ул. в жилой застройке</w:t>
            </w:r>
          </w:p>
        </w:tc>
        <w:tc>
          <w:tcPr>
            <w:tcW w:w="308" w:type="pct"/>
          </w:tcPr>
          <w:p w14:paraId="056303B5" w14:textId="138AE0C6"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291D720" w14:textId="644058E2" w:rsidR="00DF2F22" w:rsidRPr="00DF2F22" w:rsidRDefault="00DF2F22" w:rsidP="000D03A0">
            <w:pPr>
              <w:widowControl/>
              <w:contextualSpacing/>
              <w:jc w:val="both"/>
              <w:rPr>
                <w:sz w:val="20"/>
                <w:szCs w:val="20"/>
              </w:rPr>
            </w:pPr>
            <w:r w:rsidRPr="00DF2F22">
              <w:rPr>
                <w:color w:val="000000"/>
                <w:sz w:val="20"/>
                <w:szCs w:val="20"/>
              </w:rPr>
              <w:t>1,12</w:t>
            </w:r>
          </w:p>
        </w:tc>
        <w:tc>
          <w:tcPr>
            <w:tcW w:w="234" w:type="pct"/>
          </w:tcPr>
          <w:p w14:paraId="6FF6AC15" w14:textId="37C820E6"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5348A14" w14:textId="63DCA430" w:rsidR="00DF2F22" w:rsidRPr="00DF2F22" w:rsidRDefault="00DF2F22" w:rsidP="000D03A0">
            <w:pPr>
              <w:widowControl/>
              <w:contextualSpacing/>
              <w:jc w:val="both"/>
              <w:rPr>
                <w:sz w:val="20"/>
                <w:szCs w:val="20"/>
              </w:rPr>
            </w:pPr>
            <w:r w:rsidRPr="00DF2F22">
              <w:rPr>
                <w:sz w:val="20"/>
                <w:szCs w:val="20"/>
              </w:rPr>
              <w:t>2</w:t>
            </w:r>
          </w:p>
        </w:tc>
        <w:tc>
          <w:tcPr>
            <w:tcW w:w="415" w:type="pct"/>
          </w:tcPr>
          <w:p w14:paraId="2BA20333" w14:textId="30C0F19A"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1617E84" w14:textId="28D61DC2"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B854D4B" w14:textId="77777777" w:rsidTr="00D966F1">
        <w:trPr>
          <w:trHeight w:val="20"/>
        </w:trPr>
        <w:tc>
          <w:tcPr>
            <w:tcW w:w="220" w:type="pct"/>
            <w:vAlign w:val="bottom"/>
          </w:tcPr>
          <w:p w14:paraId="5BF71107" w14:textId="6FAEA6B0" w:rsidR="00DF2F22" w:rsidRPr="00DF2F22" w:rsidRDefault="00DF2F22" w:rsidP="000D03A0">
            <w:pPr>
              <w:widowControl/>
              <w:contextualSpacing/>
              <w:jc w:val="both"/>
              <w:rPr>
                <w:sz w:val="20"/>
                <w:szCs w:val="20"/>
                <w:lang w:val="en-US"/>
              </w:rPr>
            </w:pPr>
            <w:r w:rsidRPr="00A76F0C">
              <w:rPr>
                <w:color w:val="000000"/>
                <w:sz w:val="20"/>
                <w:szCs w:val="20"/>
              </w:rPr>
              <w:t>232</w:t>
            </w:r>
          </w:p>
        </w:tc>
        <w:tc>
          <w:tcPr>
            <w:tcW w:w="2798" w:type="pct"/>
          </w:tcPr>
          <w:p w14:paraId="30551418" w14:textId="0DA3577F" w:rsidR="00DF2F22" w:rsidRPr="00DF2F22" w:rsidRDefault="00DF2F22" w:rsidP="000D03A0">
            <w:pPr>
              <w:widowControl/>
              <w:contextualSpacing/>
              <w:jc w:val="both"/>
              <w:rPr>
                <w:sz w:val="20"/>
                <w:szCs w:val="20"/>
              </w:rPr>
            </w:pPr>
            <w:r w:rsidRPr="00DF2F22">
              <w:rPr>
                <w:color w:val="000000"/>
                <w:sz w:val="20"/>
                <w:szCs w:val="20"/>
              </w:rPr>
              <w:t>Планировочный район Заболотьевское</w:t>
            </w:r>
          </w:p>
        </w:tc>
        <w:tc>
          <w:tcPr>
            <w:tcW w:w="308" w:type="pct"/>
          </w:tcPr>
          <w:p w14:paraId="4AF0B715" w14:textId="51DDBDE8" w:rsidR="00DF2F22" w:rsidRPr="00DF2F22" w:rsidRDefault="00DF2F22" w:rsidP="000D03A0">
            <w:pPr>
              <w:widowControl/>
              <w:contextualSpacing/>
              <w:jc w:val="both"/>
              <w:rPr>
                <w:sz w:val="20"/>
                <w:szCs w:val="20"/>
              </w:rPr>
            </w:pPr>
          </w:p>
        </w:tc>
        <w:tc>
          <w:tcPr>
            <w:tcW w:w="342" w:type="pct"/>
          </w:tcPr>
          <w:p w14:paraId="0FAC7CB8" w14:textId="42CB4D0A" w:rsidR="00DF2F22" w:rsidRPr="00DF2F22" w:rsidRDefault="00DF2F22" w:rsidP="000D03A0">
            <w:pPr>
              <w:widowControl/>
              <w:contextualSpacing/>
              <w:jc w:val="both"/>
              <w:rPr>
                <w:sz w:val="20"/>
                <w:szCs w:val="20"/>
              </w:rPr>
            </w:pPr>
          </w:p>
        </w:tc>
        <w:tc>
          <w:tcPr>
            <w:tcW w:w="234" w:type="pct"/>
          </w:tcPr>
          <w:p w14:paraId="67395B62" w14:textId="0C5757B8" w:rsidR="00DF2F22" w:rsidRPr="00DF2F22" w:rsidRDefault="00DF2F22" w:rsidP="000D03A0">
            <w:pPr>
              <w:widowControl/>
              <w:contextualSpacing/>
              <w:jc w:val="both"/>
              <w:rPr>
                <w:sz w:val="20"/>
                <w:szCs w:val="20"/>
              </w:rPr>
            </w:pPr>
          </w:p>
        </w:tc>
        <w:tc>
          <w:tcPr>
            <w:tcW w:w="364" w:type="pct"/>
          </w:tcPr>
          <w:p w14:paraId="1E73B5D1" w14:textId="2293A546" w:rsidR="00DF2F22" w:rsidRPr="00DF2F22" w:rsidRDefault="00DF2F22" w:rsidP="000D03A0">
            <w:pPr>
              <w:widowControl/>
              <w:contextualSpacing/>
              <w:jc w:val="both"/>
              <w:rPr>
                <w:sz w:val="20"/>
                <w:szCs w:val="20"/>
              </w:rPr>
            </w:pPr>
            <w:r w:rsidRPr="00DF2F22">
              <w:rPr>
                <w:sz w:val="20"/>
                <w:szCs w:val="20"/>
              </w:rPr>
              <w:t>2</w:t>
            </w:r>
          </w:p>
        </w:tc>
        <w:tc>
          <w:tcPr>
            <w:tcW w:w="415" w:type="pct"/>
          </w:tcPr>
          <w:p w14:paraId="5812C607" w14:textId="0DCCF494" w:rsidR="00DF2F22" w:rsidRPr="00DF2F22" w:rsidRDefault="00DF2F22" w:rsidP="000D03A0">
            <w:pPr>
              <w:widowControl/>
              <w:contextualSpacing/>
              <w:jc w:val="both"/>
              <w:rPr>
                <w:sz w:val="20"/>
                <w:szCs w:val="20"/>
              </w:rPr>
            </w:pPr>
          </w:p>
        </w:tc>
        <w:tc>
          <w:tcPr>
            <w:tcW w:w="319" w:type="pct"/>
          </w:tcPr>
          <w:p w14:paraId="6343CFBC" w14:textId="75AB5B15"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FCEDEA7" w14:textId="77777777" w:rsidTr="00D966F1">
        <w:trPr>
          <w:trHeight w:val="20"/>
        </w:trPr>
        <w:tc>
          <w:tcPr>
            <w:tcW w:w="220" w:type="pct"/>
            <w:vAlign w:val="bottom"/>
          </w:tcPr>
          <w:p w14:paraId="03F3029A" w14:textId="1A3D8F32" w:rsidR="00DF2F22" w:rsidRPr="00DF2F22" w:rsidRDefault="00DF2F22" w:rsidP="000D03A0">
            <w:pPr>
              <w:widowControl/>
              <w:contextualSpacing/>
              <w:jc w:val="both"/>
              <w:rPr>
                <w:sz w:val="20"/>
                <w:szCs w:val="20"/>
                <w:lang w:val="en-US"/>
              </w:rPr>
            </w:pPr>
            <w:r w:rsidRPr="00A76F0C">
              <w:rPr>
                <w:color w:val="000000"/>
                <w:sz w:val="20"/>
                <w:szCs w:val="20"/>
              </w:rPr>
              <w:t>233</w:t>
            </w:r>
          </w:p>
        </w:tc>
        <w:tc>
          <w:tcPr>
            <w:tcW w:w="2798" w:type="pct"/>
          </w:tcPr>
          <w:p w14:paraId="1CB784F2" w14:textId="41B5F20C" w:rsidR="00DF2F22" w:rsidRPr="00DF2F22" w:rsidRDefault="00DF2F22" w:rsidP="000D03A0">
            <w:pPr>
              <w:widowControl/>
              <w:contextualSpacing/>
              <w:jc w:val="both"/>
              <w:rPr>
                <w:sz w:val="20"/>
                <w:szCs w:val="20"/>
              </w:rPr>
            </w:pPr>
            <w:r w:rsidRPr="00DF2F22">
              <w:rPr>
                <w:color w:val="000000"/>
                <w:sz w:val="20"/>
                <w:szCs w:val="20"/>
              </w:rPr>
              <w:t>а/д Малахово – Захариха</w:t>
            </w:r>
          </w:p>
        </w:tc>
        <w:tc>
          <w:tcPr>
            <w:tcW w:w="308" w:type="pct"/>
          </w:tcPr>
          <w:p w14:paraId="4773F7D4" w14:textId="0ACF973A"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46F75788" w14:textId="4B5D3060" w:rsidR="00DF2F22" w:rsidRPr="00DF2F22" w:rsidRDefault="00DF2F22" w:rsidP="000D03A0">
            <w:pPr>
              <w:widowControl/>
              <w:contextualSpacing/>
              <w:jc w:val="both"/>
              <w:rPr>
                <w:sz w:val="20"/>
                <w:szCs w:val="20"/>
              </w:rPr>
            </w:pPr>
            <w:r w:rsidRPr="00DF2F22">
              <w:rPr>
                <w:color w:val="000000"/>
                <w:sz w:val="20"/>
                <w:szCs w:val="20"/>
              </w:rPr>
              <w:t>1</w:t>
            </w:r>
          </w:p>
        </w:tc>
        <w:tc>
          <w:tcPr>
            <w:tcW w:w="234" w:type="pct"/>
          </w:tcPr>
          <w:p w14:paraId="19E5DC3E" w14:textId="696A6B85"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223EF637" w14:textId="15382E1F" w:rsidR="00DF2F22" w:rsidRPr="00DF2F22" w:rsidRDefault="00DF2F22" w:rsidP="000D03A0">
            <w:pPr>
              <w:widowControl/>
              <w:contextualSpacing/>
              <w:jc w:val="both"/>
              <w:rPr>
                <w:sz w:val="20"/>
                <w:szCs w:val="20"/>
              </w:rPr>
            </w:pPr>
            <w:r w:rsidRPr="00DF2F22">
              <w:rPr>
                <w:sz w:val="20"/>
                <w:szCs w:val="20"/>
              </w:rPr>
              <w:t>2</w:t>
            </w:r>
          </w:p>
        </w:tc>
        <w:tc>
          <w:tcPr>
            <w:tcW w:w="415" w:type="pct"/>
          </w:tcPr>
          <w:p w14:paraId="64785E97" w14:textId="52FE97A4"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8D1B30C" w14:textId="1E983445"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13D76F0" w14:textId="77777777" w:rsidTr="00D966F1">
        <w:trPr>
          <w:trHeight w:val="20"/>
        </w:trPr>
        <w:tc>
          <w:tcPr>
            <w:tcW w:w="220" w:type="pct"/>
            <w:vAlign w:val="bottom"/>
          </w:tcPr>
          <w:p w14:paraId="5E4079EB" w14:textId="46AB4250" w:rsidR="00DF2F22" w:rsidRPr="00DF2F22" w:rsidRDefault="00DF2F22" w:rsidP="000D03A0">
            <w:pPr>
              <w:widowControl/>
              <w:contextualSpacing/>
              <w:jc w:val="both"/>
              <w:rPr>
                <w:sz w:val="20"/>
                <w:szCs w:val="20"/>
                <w:lang w:val="en-US"/>
              </w:rPr>
            </w:pPr>
            <w:r w:rsidRPr="00A76F0C">
              <w:rPr>
                <w:color w:val="000000"/>
                <w:sz w:val="20"/>
                <w:szCs w:val="20"/>
              </w:rPr>
              <w:lastRenderedPageBreak/>
              <w:t>234</w:t>
            </w:r>
          </w:p>
        </w:tc>
        <w:tc>
          <w:tcPr>
            <w:tcW w:w="2798" w:type="pct"/>
          </w:tcPr>
          <w:p w14:paraId="6A92109F" w14:textId="7C138601" w:rsidR="00DF2F22" w:rsidRPr="00DF2F22" w:rsidRDefault="00DF2F22" w:rsidP="000D03A0">
            <w:pPr>
              <w:widowControl/>
              <w:contextualSpacing/>
              <w:jc w:val="both"/>
              <w:rPr>
                <w:sz w:val="20"/>
                <w:szCs w:val="20"/>
              </w:rPr>
            </w:pPr>
            <w:r w:rsidRPr="00DF2F22">
              <w:rPr>
                <w:color w:val="000000"/>
                <w:sz w:val="20"/>
                <w:szCs w:val="20"/>
              </w:rPr>
              <w:t>а/д (подъезд к обособленной территории под жилую застройку д. Рыбаки от уличной сети д. Рыбаки)</w:t>
            </w:r>
          </w:p>
        </w:tc>
        <w:tc>
          <w:tcPr>
            <w:tcW w:w="308" w:type="pct"/>
          </w:tcPr>
          <w:p w14:paraId="0094A551" w14:textId="58E94E28"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196CA13" w14:textId="5115B302" w:rsidR="00DF2F22" w:rsidRPr="00DF2F22" w:rsidRDefault="00DF2F22" w:rsidP="000D03A0">
            <w:pPr>
              <w:widowControl/>
              <w:contextualSpacing/>
              <w:jc w:val="both"/>
              <w:rPr>
                <w:sz w:val="20"/>
                <w:szCs w:val="20"/>
              </w:rPr>
            </w:pPr>
            <w:r w:rsidRPr="00DF2F22">
              <w:rPr>
                <w:color w:val="000000"/>
                <w:sz w:val="20"/>
                <w:szCs w:val="20"/>
              </w:rPr>
              <w:t>0,21</w:t>
            </w:r>
          </w:p>
        </w:tc>
        <w:tc>
          <w:tcPr>
            <w:tcW w:w="234" w:type="pct"/>
          </w:tcPr>
          <w:p w14:paraId="70D316D6" w14:textId="32ABCDD2"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6D201689" w14:textId="274E1DE0" w:rsidR="00DF2F22" w:rsidRPr="00DF2F22" w:rsidRDefault="00DF2F22" w:rsidP="000D03A0">
            <w:pPr>
              <w:widowControl/>
              <w:contextualSpacing/>
              <w:jc w:val="both"/>
              <w:rPr>
                <w:sz w:val="20"/>
                <w:szCs w:val="20"/>
              </w:rPr>
            </w:pPr>
            <w:r w:rsidRPr="00DF2F22">
              <w:rPr>
                <w:sz w:val="20"/>
                <w:szCs w:val="20"/>
              </w:rPr>
              <w:t>2</w:t>
            </w:r>
          </w:p>
        </w:tc>
        <w:tc>
          <w:tcPr>
            <w:tcW w:w="415" w:type="pct"/>
          </w:tcPr>
          <w:p w14:paraId="030D7D49" w14:textId="0C0C5768"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78C0235" w14:textId="0E45B7A5"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CFFA9BA" w14:textId="77777777" w:rsidTr="00D966F1">
        <w:trPr>
          <w:trHeight w:val="20"/>
        </w:trPr>
        <w:tc>
          <w:tcPr>
            <w:tcW w:w="220" w:type="pct"/>
            <w:vAlign w:val="bottom"/>
          </w:tcPr>
          <w:p w14:paraId="7E088AD5" w14:textId="331BC60A" w:rsidR="00DF2F22" w:rsidRPr="00DF2F22" w:rsidRDefault="00DF2F22" w:rsidP="000D03A0">
            <w:pPr>
              <w:widowControl/>
              <w:contextualSpacing/>
              <w:jc w:val="both"/>
              <w:rPr>
                <w:sz w:val="20"/>
                <w:szCs w:val="20"/>
                <w:lang w:val="en-US"/>
              </w:rPr>
            </w:pPr>
            <w:r w:rsidRPr="00A76F0C">
              <w:rPr>
                <w:color w:val="000000"/>
                <w:sz w:val="20"/>
                <w:szCs w:val="20"/>
              </w:rPr>
              <w:t>235</w:t>
            </w:r>
          </w:p>
        </w:tc>
        <w:tc>
          <w:tcPr>
            <w:tcW w:w="2798" w:type="pct"/>
          </w:tcPr>
          <w:p w14:paraId="28C30FAE" w14:textId="1408D7CA" w:rsidR="00DF2F22" w:rsidRPr="00DF2F22" w:rsidRDefault="00DF2F22" w:rsidP="000D03A0">
            <w:pPr>
              <w:widowControl/>
              <w:contextualSpacing/>
              <w:jc w:val="both"/>
              <w:rPr>
                <w:sz w:val="20"/>
                <w:szCs w:val="20"/>
              </w:rPr>
            </w:pPr>
            <w:r w:rsidRPr="00DF2F22">
              <w:rPr>
                <w:color w:val="000000"/>
                <w:sz w:val="20"/>
                <w:szCs w:val="20"/>
              </w:rPr>
              <w:t>пос. совхоза Раменское, ул. Железнодорожная</w:t>
            </w:r>
          </w:p>
        </w:tc>
        <w:tc>
          <w:tcPr>
            <w:tcW w:w="308" w:type="pct"/>
          </w:tcPr>
          <w:p w14:paraId="5E3D5B41" w14:textId="09683651"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72E2ACAB" w14:textId="48812F4A" w:rsidR="00DF2F22" w:rsidRPr="00DF2F22" w:rsidRDefault="00DF2F22" w:rsidP="000D03A0">
            <w:pPr>
              <w:widowControl/>
              <w:contextualSpacing/>
              <w:jc w:val="both"/>
              <w:rPr>
                <w:sz w:val="20"/>
                <w:szCs w:val="20"/>
              </w:rPr>
            </w:pPr>
            <w:r w:rsidRPr="00DF2F22">
              <w:rPr>
                <w:color w:val="000000"/>
                <w:sz w:val="20"/>
                <w:szCs w:val="20"/>
              </w:rPr>
              <w:t>0,14</w:t>
            </w:r>
          </w:p>
        </w:tc>
        <w:tc>
          <w:tcPr>
            <w:tcW w:w="234" w:type="pct"/>
          </w:tcPr>
          <w:p w14:paraId="7D071713" w14:textId="0403B87A" w:rsidR="00DF2F22" w:rsidRPr="00DF2F22" w:rsidRDefault="00DF2F22" w:rsidP="000D03A0">
            <w:pPr>
              <w:widowControl/>
              <w:contextualSpacing/>
              <w:jc w:val="both"/>
              <w:rPr>
                <w:sz w:val="20"/>
                <w:szCs w:val="20"/>
              </w:rPr>
            </w:pPr>
            <w:r w:rsidRPr="00DF2F22">
              <w:rPr>
                <w:color w:val="000000"/>
                <w:sz w:val="20"/>
                <w:szCs w:val="20"/>
              </w:rPr>
              <w:t>МУ</w:t>
            </w:r>
          </w:p>
        </w:tc>
        <w:tc>
          <w:tcPr>
            <w:tcW w:w="364" w:type="pct"/>
          </w:tcPr>
          <w:p w14:paraId="140D36F4" w14:textId="7ADCE034" w:rsidR="00DF2F22" w:rsidRPr="00DF2F22" w:rsidRDefault="00DF2F22" w:rsidP="000D03A0">
            <w:pPr>
              <w:widowControl/>
              <w:contextualSpacing/>
              <w:jc w:val="both"/>
              <w:rPr>
                <w:sz w:val="20"/>
                <w:szCs w:val="20"/>
              </w:rPr>
            </w:pPr>
            <w:r w:rsidRPr="00DF2F22">
              <w:rPr>
                <w:sz w:val="20"/>
                <w:szCs w:val="20"/>
              </w:rPr>
              <w:t>2</w:t>
            </w:r>
          </w:p>
        </w:tc>
        <w:tc>
          <w:tcPr>
            <w:tcW w:w="415" w:type="pct"/>
          </w:tcPr>
          <w:p w14:paraId="5A01FCA4" w14:textId="5081E8A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945FCCB" w14:textId="3D0B736A"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D892B10" w14:textId="77777777" w:rsidTr="00D966F1">
        <w:trPr>
          <w:trHeight w:val="20"/>
        </w:trPr>
        <w:tc>
          <w:tcPr>
            <w:tcW w:w="220" w:type="pct"/>
            <w:vAlign w:val="bottom"/>
          </w:tcPr>
          <w:p w14:paraId="220AC163" w14:textId="4B893257" w:rsidR="00DF2F22" w:rsidRPr="00DF2F22" w:rsidRDefault="00DF2F22" w:rsidP="000D03A0">
            <w:pPr>
              <w:widowControl/>
              <w:contextualSpacing/>
              <w:jc w:val="both"/>
              <w:rPr>
                <w:sz w:val="20"/>
                <w:szCs w:val="20"/>
                <w:lang w:val="en-US"/>
              </w:rPr>
            </w:pPr>
            <w:r w:rsidRPr="00A76F0C">
              <w:rPr>
                <w:color w:val="000000"/>
                <w:sz w:val="20"/>
                <w:szCs w:val="20"/>
              </w:rPr>
              <w:t>236</w:t>
            </w:r>
          </w:p>
        </w:tc>
        <w:tc>
          <w:tcPr>
            <w:tcW w:w="2798" w:type="pct"/>
          </w:tcPr>
          <w:p w14:paraId="11A9B894" w14:textId="324B2AF0" w:rsidR="00DF2F22" w:rsidRPr="00DF2F22" w:rsidRDefault="00DF2F22" w:rsidP="000D03A0">
            <w:pPr>
              <w:widowControl/>
              <w:contextualSpacing/>
              <w:jc w:val="both"/>
              <w:rPr>
                <w:sz w:val="20"/>
                <w:szCs w:val="20"/>
              </w:rPr>
            </w:pPr>
            <w:r w:rsidRPr="00DF2F22">
              <w:rPr>
                <w:color w:val="000000"/>
                <w:sz w:val="20"/>
                <w:szCs w:val="20"/>
              </w:rPr>
              <w:t>пос. совхоза Раменское, ул. Беговая</w:t>
            </w:r>
          </w:p>
        </w:tc>
        <w:tc>
          <w:tcPr>
            <w:tcW w:w="308" w:type="pct"/>
          </w:tcPr>
          <w:p w14:paraId="371AAF6D" w14:textId="7DF87679"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15C8C224" w14:textId="1F000260" w:rsidR="00DF2F22" w:rsidRPr="00DF2F22" w:rsidRDefault="00DF2F22" w:rsidP="000D03A0">
            <w:pPr>
              <w:widowControl/>
              <w:contextualSpacing/>
              <w:jc w:val="both"/>
              <w:rPr>
                <w:sz w:val="20"/>
                <w:szCs w:val="20"/>
              </w:rPr>
            </w:pPr>
            <w:r w:rsidRPr="00DF2F22">
              <w:rPr>
                <w:color w:val="000000"/>
                <w:sz w:val="20"/>
                <w:szCs w:val="20"/>
              </w:rPr>
              <w:t>0,58</w:t>
            </w:r>
          </w:p>
        </w:tc>
        <w:tc>
          <w:tcPr>
            <w:tcW w:w="234" w:type="pct"/>
          </w:tcPr>
          <w:p w14:paraId="51CC94E0" w14:textId="1DC8C2DD" w:rsidR="00DF2F22" w:rsidRPr="00DF2F22" w:rsidRDefault="00DF2F22" w:rsidP="000D03A0">
            <w:pPr>
              <w:widowControl/>
              <w:contextualSpacing/>
              <w:jc w:val="both"/>
              <w:rPr>
                <w:sz w:val="20"/>
                <w:szCs w:val="20"/>
              </w:rPr>
            </w:pPr>
            <w:r w:rsidRPr="00DF2F22">
              <w:rPr>
                <w:color w:val="000000"/>
                <w:sz w:val="20"/>
                <w:szCs w:val="20"/>
              </w:rPr>
              <w:t>МУ</w:t>
            </w:r>
          </w:p>
        </w:tc>
        <w:tc>
          <w:tcPr>
            <w:tcW w:w="364" w:type="pct"/>
          </w:tcPr>
          <w:p w14:paraId="30783F40" w14:textId="06923630" w:rsidR="00DF2F22" w:rsidRPr="00DF2F22" w:rsidRDefault="00DF2F22" w:rsidP="000D03A0">
            <w:pPr>
              <w:widowControl/>
              <w:contextualSpacing/>
              <w:jc w:val="both"/>
              <w:rPr>
                <w:sz w:val="20"/>
                <w:szCs w:val="20"/>
              </w:rPr>
            </w:pPr>
            <w:r w:rsidRPr="00DF2F22">
              <w:rPr>
                <w:sz w:val="20"/>
                <w:szCs w:val="20"/>
              </w:rPr>
              <w:t>2</w:t>
            </w:r>
          </w:p>
        </w:tc>
        <w:tc>
          <w:tcPr>
            <w:tcW w:w="415" w:type="pct"/>
          </w:tcPr>
          <w:p w14:paraId="101F46FB" w14:textId="22C82205"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AF2BEA9" w14:textId="6401056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2069282" w14:textId="77777777" w:rsidTr="00D966F1">
        <w:trPr>
          <w:trHeight w:val="20"/>
        </w:trPr>
        <w:tc>
          <w:tcPr>
            <w:tcW w:w="220" w:type="pct"/>
            <w:vAlign w:val="bottom"/>
          </w:tcPr>
          <w:p w14:paraId="42460491" w14:textId="695D2319" w:rsidR="00DF2F22" w:rsidRPr="00DF2F22" w:rsidRDefault="00DF2F22" w:rsidP="000D03A0">
            <w:pPr>
              <w:widowControl/>
              <w:contextualSpacing/>
              <w:jc w:val="both"/>
              <w:rPr>
                <w:sz w:val="20"/>
                <w:szCs w:val="20"/>
                <w:lang w:val="en-US"/>
              </w:rPr>
            </w:pPr>
            <w:r w:rsidRPr="00A76F0C">
              <w:rPr>
                <w:color w:val="000000"/>
                <w:sz w:val="20"/>
                <w:szCs w:val="20"/>
              </w:rPr>
              <w:t>237</w:t>
            </w:r>
          </w:p>
        </w:tc>
        <w:tc>
          <w:tcPr>
            <w:tcW w:w="2798" w:type="pct"/>
          </w:tcPr>
          <w:p w14:paraId="1329FCFB" w14:textId="08BB08C4" w:rsidR="00DF2F22" w:rsidRPr="00DF2F22" w:rsidRDefault="00DF2F22" w:rsidP="000D03A0">
            <w:pPr>
              <w:widowControl/>
              <w:contextualSpacing/>
              <w:jc w:val="both"/>
              <w:rPr>
                <w:sz w:val="20"/>
                <w:szCs w:val="20"/>
              </w:rPr>
            </w:pPr>
            <w:r w:rsidRPr="00DF2F22">
              <w:rPr>
                <w:color w:val="000000"/>
                <w:sz w:val="20"/>
                <w:szCs w:val="20"/>
              </w:rPr>
              <w:t>д. Первомайка, ул. в планируемой жилой застройке между ул. Огородная и ул. Озерная</w:t>
            </w:r>
          </w:p>
        </w:tc>
        <w:tc>
          <w:tcPr>
            <w:tcW w:w="308" w:type="pct"/>
          </w:tcPr>
          <w:p w14:paraId="4CDAD58A" w14:textId="3FE5F0E0"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23EFD5B" w14:textId="5E67E435" w:rsidR="00DF2F22" w:rsidRPr="00DF2F22" w:rsidRDefault="00DF2F22" w:rsidP="000D03A0">
            <w:pPr>
              <w:widowControl/>
              <w:contextualSpacing/>
              <w:jc w:val="both"/>
              <w:rPr>
                <w:sz w:val="20"/>
                <w:szCs w:val="20"/>
              </w:rPr>
            </w:pPr>
            <w:r w:rsidRPr="00DF2F22">
              <w:rPr>
                <w:color w:val="000000"/>
                <w:sz w:val="20"/>
                <w:szCs w:val="20"/>
              </w:rPr>
              <w:t>1,1</w:t>
            </w:r>
          </w:p>
        </w:tc>
        <w:tc>
          <w:tcPr>
            <w:tcW w:w="234" w:type="pct"/>
          </w:tcPr>
          <w:p w14:paraId="458A46F4" w14:textId="39E86802"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4D0CFA3" w14:textId="32357654" w:rsidR="00DF2F22" w:rsidRPr="00DF2F22" w:rsidRDefault="00DF2F22" w:rsidP="000D03A0">
            <w:pPr>
              <w:widowControl/>
              <w:contextualSpacing/>
              <w:jc w:val="both"/>
              <w:rPr>
                <w:sz w:val="20"/>
                <w:szCs w:val="20"/>
              </w:rPr>
            </w:pPr>
            <w:r w:rsidRPr="00DF2F22">
              <w:rPr>
                <w:sz w:val="20"/>
                <w:szCs w:val="20"/>
              </w:rPr>
              <w:t>2</w:t>
            </w:r>
          </w:p>
        </w:tc>
        <w:tc>
          <w:tcPr>
            <w:tcW w:w="415" w:type="pct"/>
          </w:tcPr>
          <w:p w14:paraId="39BA9E9F" w14:textId="72CDE63E"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763FDA6" w14:textId="385527F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D66A0A3" w14:textId="77777777" w:rsidTr="00D966F1">
        <w:trPr>
          <w:trHeight w:val="20"/>
        </w:trPr>
        <w:tc>
          <w:tcPr>
            <w:tcW w:w="220" w:type="pct"/>
            <w:vAlign w:val="bottom"/>
          </w:tcPr>
          <w:p w14:paraId="312F70D3" w14:textId="35185AB6" w:rsidR="00DF2F22" w:rsidRPr="00DF2F22" w:rsidRDefault="00DF2F22" w:rsidP="000D03A0">
            <w:pPr>
              <w:widowControl/>
              <w:contextualSpacing/>
              <w:jc w:val="both"/>
              <w:rPr>
                <w:sz w:val="20"/>
                <w:szCs w:val="20"/>
                <w:lang w:val="en-US"/>
              </w:rPr>
            </w:pPr>
            <w:r w:rsidRPr="00A76F0C">
              <w:rPr>
                <w:color w:val="000000"/>
                <w:sz w:val="20"/>
                <w:szCs w:val="20"/>
              </w:rPr>
              <w:t>238</w:t>
            </w:r>
          </w:p>
        </w:tc>
        <w:tc>
          <w:tcPr>
            <w:tcW w:w="2798" w:type="pct"/>
          </w:tcPr>
          <w:p w14:paraId="04082234" w14:textId="0A4BF6F0" w:rsidR="00DF2F22" w:rsidRPr="00DF2F22" w:rsidRDefault="00DF2F22" w:rsidP="000D03A0">
            <w:pPr>
              <w:widowControl/>
              <w:contextualSpacing/>
              <w:jc w:val="both"/>
              <w:rPr>
                <w:sz w:val="20"/>
                <w:szCs w:val="20"/>
              </w:rPr>
            </w:pPr>
            <w:r w:rsidRPr="00DF2F22">
              <w:rPr>
                <w:color w:val="000000"/>
                <w:sz w:val="20"/>
                <w:szCs w:val="20"/>
              </w:rPr>
              <w:t>д. Первомайка, улица в жилой застройке в районе ул. Восточная</w:t>
            </w:r>
          </w:p>
        </w:tc>
        <w:tc>
          <w:tcPr>
            <w:tcW w:w="308" w:type="pct"/>
          </w:tcPr>
          <w:p w14:paraId="4714C64F" w14:textId="73569105"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3089EFE" w14:textId="52AA9C18" w:rsidR="00DF2F22" w:rsidRPr="00DF2F22" w:rsidRDefault="00DF2F22" w:rsidP="000D03A0">
            <w:pPr>
              <w:widowControl/>
              <w:contextualSpacing/>
              <w:jc w:val="both"/>
              <w:rPr>
                <w:sz w:val="20"/>
                <w:szCs w:val="20"/>
              </w:rPr>
            </w:pPr>
            <w:r w:rsidRPr="00DF2F22">
              <w:rPr>
                <w:color w:val="000000"/>
                <w:sz w:val="20"/>
                <w:szCs w:val="20"/>
              </w:rPr>
              <w:t>0,41</w:t>
            </w:r>
          </w:p>
        </w:tc>
        <w:tc>
          <w:tcPr>
            <w:tcW w:w="234" w:type="pct"/>
          </w:tcPr>
          <w:p w14:paraId="7CC82506" w14:textId="23EAF8C2"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5416493" w14:textId="48093268" w:rsidR="00DF2F22" w:rsidRPr="00DF2F22" w:rsidRDefault="00DF2F22" w:rsidP="000D03A0">
            <w:pPr>
              <w:widowControl/>
              <w:contextualSpacing/>
              <w:jc w:val="both"/>
              <w:rPr>
                <w:sz w:val="20"/>
                <w:szCs w:val="20"/>
              </w:rPr>
            </w:pPr>
            <w:r w:rsidRPr="00DF2F22">
              <w:rPr>
                <w:sz w:val="20"/>
                <w:szCs w:val="20"/>
              </w:rPr>
              <w:t>2</w:t>
            </w:r>
          </w:p>
        </w:tc>
        <w:tc>
          <w:tcPr>
            <w:tcW w:w="415" w:type="pct"/>
          </w:tcPr>
          <w:p w14:paraId="58BC1C84" w14:textId="6006BCDA"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39EC7DF" w14:textId="35FC9B64"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C8628C4" w14:textId="77777777" w:rsidTr="00D966F1">
        <w:trPr>
          <w:trHeight w:val="20"/>
        </w:trPr>
        <w:tc>
          <w:tcPr>
            <w:tcW w:w="220" w:type="pct"/>
            <w:vAlign w:val="bottom"/>
          </w:tcPr>
          <w:p w14:paraId="252D52E6" w14:textId="025CCFCA" w:rsidR="00DF2F22" w:rsidRPr="00DF2F22" w:rsidRDefault="00DF2F22" w:rsidP="000D03A0">
            <w:pPr>
              <w:widowControl/>
              <w:contextualSpacing/>
              <w:jc w:val="both"/>
              <w:rPr>
                <w:sz w:val="20"/>
                <w:szCs w:val="20"/>
                <w:lang w:val="en-US"/>
              </w:rPr>
            </w:pPr>
            <w:r w:rsidRPr="00A76F0C">
              <w:rPr>
                <w:color w:val="000000"/>
                <w:sz w:val="20"/>
                <w:szCs w:val="20"/>
              </w:rPr>
              <w:t>239</w:t>
            </w:r>
          </w:p>
        </w:tc>
        <w:tc>
          <w:tcPr>
            <w:tcW w:w="2798" w:type="pct"/>
          </w:tcPr>
          <w:p w14:paraId="56D2188C" w14:textId="1F4CFD5A" w:rsidR="00DF2F22" w:rsidRPr="00DF2F22" w:rsidRDefault="00DF2F22" w:rsidP="000D03A0">
            <w:pPr>
              <w:widowControl/>
              <w:contextualSpacing/>
              <w:jc w:val="both"/>
              <w:rPr>
                <w:sz w:val="20"/>
                <w:szCs w:val="20"/>
              </w:rPr>
            </w:pPr>
            <w:r w:rsidRPr="00DF2F22">
              <w:rPr>
                <w:color w:val="000000"/>
                <w:sz w:val="20"/>
                <w:szCs w:val="20"/>
              </w:rPr>
              <w:t>д. Клишева, ул. Майская (новый участок)</w:t>
            </w:r>
          </w:p>
        </w:tc>
        <w:tc>
          <w:tcPr>
            <w:tcW w:w="308" w:type="pct"/>
          </w:tcPr>
          <w:p w14:paraId="55048847" w14:textId="5B06703D"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9ECE855" w14:textId="76333290" w:rsidR="00DF2F22" w:rsidRPr="00DF2F22" w:rsidRDefault="00DF2F22" w:rsidP="000D03A0">
            <w:pPr>
              <w:widowControl/>
              <w:contextualSpacing/>
              <w:jc w:val="both"/>
              <w:rPr>
                <w:sz w:val="20"/>
                <w:szCs w:val="20"/>
              </w:rPr>
            </w:pPr>
            <w:r w:rsidRPr="00DF2F22">
              <w:rPr>
                <w:color w:val="000000"/>
                <w:sz w:val="20"/>
                <w:szCs w:val="20"/>
              </w:rPr>
              <w:t>0,32</w:t>
            </w:r>
          </w:p>
        </w:tc>
        <w:tc>
          <w:tcPr>
            <w:tcW w:w="234" w:type="pct"/>
          </w:tcPr>
          <w:p w14:paraId="0099C4DF" w14:textId="0855F0C3"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6225723" w14:textId="23DF9AF9" w:rsidR="00DF2F22" w:rsidRPr="00DF2F22" w:rsidRDefault="00DF2F22" w:rsidP="000D03A0">
            <w:pPr>
              <w:widowControl/>
              <w:contextualSpacing/>
              <w:jc w:val="both"/>
              <w:rPr>
                <w:sz w:val="20"/>
                <w:szCs w:val="20"/>
              </w:rPr>
            </w:pPr>
            <w:r w:rsidRPr="00DF2F22">
              <w:rPr>
                <w:sz w:val="20"/>
                <w:szCs w:val="20"/>
              </w:rPr>
              <w:t>2</w:t>
            </w:r>
          </w:p>
        </w:tc>
        <w:tc>
          <w:tcPr>
            <w:tcW w:w="415" w:type="pct"/>
          </w:tcPr>
          <w:p w14:paraId="0E758F11" w14:textId="7D87D96C"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EFE4ABE" w14:textId="1A5D0F74"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FF06AE9" w14:textId="77777777" w:rsidTr="00D966F1">
        <w:trPr>
          <w:trHeight w:val="20"/>
        </w:trPr>
        <w:tc>
          <w:tcPr>
            <w:tcW w:w="220" w:type="pct"/>
            <w:vAlign w:val="bottom"/>
          </w:tcPr>
          <w:p w14:paraId="11D698CF" w14:textId="3D9C196D" w:rsidR="00DF2F22" w:rsidRPr="00DF2F22" w:rsidRDefault="00DF2F22" w:rsidP="000D03A0">
            <w:pPr>
              <w:widowControl/>
              <w:contextualSpacing/>
              <w:jc w:val="both"/>
              <w:rPr>
                <w:sz w:val="20"/>
                <w:szCs w:val="20"/>
                <w:lang w:val="en-US"/>
              </w:rPr>
            </w:pPr>
            <w:r w:rsidRPr="00A76F0C">
              <w:rPr>
                <w:color w:val="000000"/>
                <w:sz w:val="20"/>
                <w:szCs w:val="20"/>
              </w:rPr>
              <w:t>240</w:t>
            </w:r>
          </w:p>
        </w:tc>
        <w:tc>
          <w:tcPr>
            <w:tcW w:w="2798" w:type="pct"/>
          </w:tcPr>
          <w:p w14:paraId="70B0FA1D" w14:textId="67A026F5" w:rsidR="00DF2F22" w:rsidRPr="00DF2F22" w:rsidRDefault="00DF2F22" w:rsidP="000D03A0">
            <w:pPr>
              <w:widowControl/>
              <w:contextualSpacing/>
              <w:jc w:val="both"/>
              <w:rPr>
                <w:sz w:val="20"/>
                <w:szCs w:val="20"/>
              </w:rPr>
            </w:pPr>
            <w:r w:rsidRPr="00DF2F22">
              <w:rPr>
                <w:color w:val="000000"/>
                <w:sz w:val="20"/>
                <w:szCs w:val="20"/>
              </w:rPr>
              <w:t>д. Клишева, ул. в планируемой жилой застройке</w:t>
            </w:r>
          </w:p>
        </w:tc>
        <w:tc>
          <w:tcPr>
            <w:tcW w:w="308" w:type="pct"/>
          </w:tcPr>
          <w:p w14:paraId="50781E39" w14:textId="210CC514"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B2C5BEE" w14:textId="2527A318" w:rsidR="00DF2F22" w:rsidRPr="00DF2F22" w:rsidRDefault="00DF2F22" w:rsidP="000D03A0">
            <w:pPr>
              <w:widowControl/>
              <w:contextualSpacing/>
              <w:jc w:val="both"/>
              <w:rPr>
                <w:sz w:val="20"/>
                <w:szCs w:val="20"/>
              </w:rPr>
            </w:pPr>
            <w:r w:rsidRPr="00DF2F22">
              <w:rPr>
                <w:color w:val="000000"/>
                <w:sz w:val="20"/>
                <w:szCs w:val="20"/>
              </w:rPr>
              <w:t>2,9</w:t>
            </w:r>
          </w:p>
        </w:tc>
        <w:tc>
          <w:tcPr>
            <w:tcW w:w="234" w:type="pct"/>
          </w:tcPr>
          <w:p w14:paraId="5FCF9087" w14:textId="64022ADA"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38E8676E" w14:textId="5448F81B" w:rsidR="00DF2F22" w:rsidRPr="00DF2F22" w:rsidRDefault="00DF2F22" w:rsidP="000D03A0">
            <w:pPr>
              <w:widowControl/>
              <w:contextualSpacing/>
              <w:jc w:val="both"/>
              <w:rPr>
                <w:sz w:val="20"/>
                <w:szCs w:val="20"/>
              </w:rPr>
            </w:pPr>
            <w:r w:rsidRPr="00DF2F22">
              <w:rPr>
                <w:sz w:val="20"/>
                <w:szCs w:val="20"/>
              </w:rPr>
              <w:t>2</w:t>
            </w:r>
          </w:p>
        </w:tc>
        <w:tc>
          <w:tcPr>
            <w:tcW w:w="415" w:type="pct"/>
          </w:tcPr>
          <w:p w14:paraId="46D4BF60" w14:textId="5FAD0975"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ABEAC99" w14:textId="0778C2D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2954F1B" w14:textId="77777777" w:rsidTr="00D966F1">
        <w:trPr>
          <w:trHeight w:val="20"/>
        </w:trPr>
        <w:tc>
          <w:tcPr>
            <w:tcW w:w="220" w:type="pct"/>
            <w:vAlign w:val="bottom"/>
          </w:tcPr>
          <w:p w14:paraId="354233C1" w14:textId="28884869" w:rsidR="00DF2F22" w:rsidRPr="00DF2F22" w:rsidRDefault="00DF2F22" w:rsidP="000D03A0">
            <w:pPr>
              <w:widowControl/>
              <w:contextualSpacing/>
              <w:jc w:val="both"/>
              <w:rPr>
                <w:sz w:val="20"/>
                <w:szCs w:val="20"/>
                <w:lang w:val="en-US"/>
              </w:rPr>
            </w:pPr>
            <w:r w:rsidRPr="00A76F0C">
              <w:rPr>
                <w:color w:val="000000"/>
                <w:sz w:val="20"/>
                <w:szCs w:val="20"/>
              </w:rPr>
              <w:t>241</w:t>
            </w:r>
          </w:p>
        </w:tc>
        <w:tc>
          <w:tcPr>
            <w:tcW w:w="2798" w:type="pct"/>
          </w:tcPr>
          <w:p w14:paraId="47C8350D" w14:textId="060366DD" w:rsidR="00DF2F22" w:rsidRPr="00DF2F22" w:rsidRDefault="00DF2F22" w:rsidP="000D03A0">
            <w:pPr>
              <w:widowControl/>
              <w:contextualSpacing/>
              <w:jc w:val="both"/>
              <w:rPr>
                <w:sz w:val="20"/>
                <w:szCs w:val="20"/>
              </w:rPr>
            </w:pPr>
            <w:r w:rsidRPr="00DF2F22">
              <w:rPr>
                <w:color w:val="000000"/>
                <w:sz w:val="20"/>
                <w:szCs w:val="20"/>
              </w:rPr>
              <w:t>д. Рыбаки, ул. в планируемой жилой застройке</w:t>
            </w:r>
          </w:p>
        </w:tc>
        <w:tc>
          <w:tcPr>
            <w:tcW w:w="308" w:type="pct"/>
          </w:tcPr>
          <w:p w14:paraId="66A80791" w14:textId="01F15FD8"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7372954" w14:textId="7CA88F08" w:rsidR="00DF2F22" w:rsidRPr="00DF2F22" w:rsidRDefault="00DF2F22" w:rsidP="000D03A0">
            <w:pPr>
              <w:widowControl/>
              <w:contextualSpacing/>
              <w:jc w:val="both"/>
              <w:rPr>
                <w:sz w:val="20"/>
                <w:szCs w:val="20"/>
              </w:rPr>
            </w:pPr>
            <w:r w:rsidRPr="00DF2F22">
              <w:rPr>
                <w:color w:val="000000"/>
                <w:sz w:val="20"/>
                <w:szCs w:val="20"/>
              </w:rPr>
              <w:t>3,17</w:t>
            </w:r>
          </w:p>
        </w:tc>
        <w:tc>
          <w:tcPr>
            <w:tcW w:w="234" w:type="pct"/>
          </w:tcPr>
          <w:p w14:paraId="7A396BAE" w14:textId="4232C802"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07E4EF32" w14:textId="0E62FFC0" w:rsidR="00DF2F22" w:rsidRPr="00DF2F22" w:rsidRDefault="00DF2F22" w:rsidP="000D03A0">
            <w:pPr>
              <w:widowControl/>
              <w:contextualSpacing/>
              <w:jc w:val="both"/>
              <w:rPr>
                <w:sz w:val="20"/>
                <w:szCs w:val="20"/>
              </w:rPr>
            </w:pPr>
            <w:r w:rsidRPr="00DF2F22">
              <w:rPr>
                <w:sz w:val="20"/>
                <w:szCs w:val="20"/>
              </w:rPr>
              <w:t>2</w:t>
            </w:r>
          </w:p>
        </w:tc>
        <w:tc>
          <w:tcPr>
            <w:tcW w:w="415" w:type="pct"/>
          </w:tcPr>
          <w:p w14:paraId="74B903BD" w14:textId="0C50A5D9"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8D15ACC" w14:textId="0A60CF35"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10019FF" w14:textId="77777777" w:rsidTr="00D966F1">
        <w:trPr>
          <w:trHeight w:val="20"/>
        </w:trPr>
        <w:tc>
          <w:tcPr>
            <w:tcW w:w="220" w:type="pct"/>
            <w:vAlign w:val="bottom"/>
          </w:tcPr>
          <w:p w14:paraId="05087031" w14:textId="0F4EBE83" w:rsidR="00DF2F22" w:rsidRPr="00DF2F22" w:rsidRDefault="00DF2F22" w:rsidP="000D03A0">
            <w:pPr>
              <w:widowControl/>
              <w:contextualSpacing/>
              <w:jc w:val="both"/>
              <w:rPr>
                <w:sz w:val="20"/>
                <w:szCs w:val="20"/>
                <w:lang w:val="en-US"/>
              </w:rPr>
            </w:pPr>
            <w:r w:rsidRPr="00A76F0C">
              <w:rPr>
                <w:color w:val="000000"/>
                <w:sz w:val="20"/>
                <w:szCs w:val="20"/>
              </w:rPr>
              <w:t>242</w:t>
            </w:r>
          </w:p>
        </w:tc>
        <w:tc>
          <w:tcPr>
            <w:tcW w:w="2798" w:type="pct"/>
          </w:tcPr>
          <w:p w14:paraId="2FC4AFD0" w14:textId="4B8DE84D" w:rsidR="00DF2F22" w:rsidRPr="00DF2F22" w:rsidRDefault="00DF2F22" w:rsidP="000D03A0">
            <w:pPr>
              <w:widowControl/>
              <w:contextualSpacing/>
              <w:jc w:val="both"/>
              <w:rPr>
                <w:sz w:val="20"/>
                <w:szCs w:val="20"/>
              </w:rPr>
            </w:pPr>
            <w:r w:rsidRPr="00DF2F22">
              <w:rPr>
                <w:color w:val="000000"/>
                <w:sz w:val="20"/>
                <w:szCs w:val="20"/>
              </w:rPr>
              <w:t>д. Белозериха, ул. в жилой застройке</w:t>
            </w:r>
          </w:p>
        </w:tc>
        <w:tc>
          <w:tcPr>
            <w:tcW w:w="308" w:type="pct"/>
          </w:tcPr>
          <w:p w14:paraId="27999841" w14:textId="23F69133"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A72B959" w14:textId="69841266" w:rsidR="00DF2F22" w:rsidRPr="00DF2F22" w:rsidRDefault="00DF2F22" w:rsidP="000D03A0">
            <w:pPr>
              <w:widowControl/>
              <w:contextualSpacing/>
              <w:jc w:val="both"/>
              <w:rPr>
                <w:sz w:val="20"/>
                <w:szCs w:val="20"/>
              </w:rPr>
            </w:pPr>
            <w:r w:rsidRPr="00DF2F22">
              <w:rPr>
                <w:color w:val="000000"/>
                <w:sz w:val="20"/>
                <w:szCs w:val="20"/>
              </w:rPr>
              <w:t>4,41</w:t>
            </w:r>
          </w:p>
        </w:tc>
        <w:tc>
          <w:tcPr>
            <w:tcW w:w="234" w:type="pct"/>
          </w:tcPr>
          <w:p w14:paraId="2E3D6CF7" w14:textId="312FD443"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058A0D36" w14:textId="06FA175C" w:rsidR="00DF2F22" w:rsidRPr="00DF2F22" w:rsidRDefault="00DF2F22" w:rsidP="000D03A0">
            <w:pPr>
              <w:widowControl/>
              <w:contextualSpacing/>
              <w:jc w:val="both"/>
              <w:rPr>
                <w:sz w:val="20"/>
                <w:szCs w:val="20"/>
              </w:rPr>
            </w:pPr>
            <w:r w:rsidRPr="00DF2F22">
              <w:rPr>
                <w:sz w:val="20"/>
                <w:szCs w:val="20"/>
              </w:rPr>
              <w:t>2</w:t>
            </w:r>
          </w:p>
        </w:tc>
        <w:tc>
          <w:tcPr>
            <w:tcW w:w="415" w:type="pct"/>
          </w:tcPr>
          <w:p w14:paraId="1C297D0D" w14:textId="0CF72F3B"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EAF2A8B" w14:textId="1032457E"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5B8BCCB" w14:textId="77777777" w:rsidTr="00D966F1">
        <w:trPr>
          <w:trHeight w:val="20"/>
        </w:trPr>
        <w:tc>
          <w:tcPr>
            <w:tcW w:w="220" w:type="pct"/>
            <w:vAlign w:val="bottom"/>
          </w:tcPr>
          <w:p w14:paraId="1BF21D16" w14:textId="5AEF5D50" w:rsidR="00DF2F22" w:rsidRPr="00DF2F22" w:rsidRDefault="00DF2F22" w:rsidP="000D03A0">
            <w:pPr>
              <w:widowControl/>
              <w:contextualSpacing/>
              <w:jc w:val="both"/>
              <w:rPr>
                <w:sz w:val="20"/>
                <w:szCs w:val="20"/>
                <w:lang w:val="en-US"/>
              </w:rPr>
            </w:pPr>
            <w:r w:rsidRPr="00A76F0C">
              <w:rPr>
                <w:color w:val="000000"/>
                <w:sz w:val="20"/>
                <w:szCs w:val="20"/>
              </w:rPr>
              <w:t>243</w:t>
            </w:r>
          </w:p>
        </w:tc>
        <w:tc>
          <w:tcPr>
            <w:tcW w:w="2798" w:type="pct"/>
          </w:tcPr>
          <w:p w14:paraId="3252997A" w14:textId="0F2CA2C6" w:rsidR="00DF2F22" w:rsidRPr="00DF2F22" w:rsidRDefault="00DF2F22" w:rsidP="000D03A0">
            <w:pPr>
              <w:widowControl/>
              <w:contextualSpacing/>
              <w:jc w:val="both"/>
              <w:rPr>
                <w:sz w:val="20"/>
                <w:szCs w:val="20"/>
              </w:rPr>
            </w:pPr>
            <w:r w:rsidRPr="00DF2F22">
              <w:rPr>
                <w:color w:val="000000"/>
                <w:sz w:val="20"/>
                <w:szCs w:val="20"/>
              </w:rPr>
              <w:t>Планировочный район Константиновское</w:t>
            </w:r>
          </w:p>
        </w:tc>
        <w:tc>
          <w:tcPr>
            <w:tcW w:w="308" w:type="pct"/>
          </w:tcPr>
          <w:p w14:paraId="25D6B7E9" w14:textId="452D200E" w:rsidR="00DF2F22" w:rsidRPr="00DF2F22" w:rsidRDefault="00DF2F22" w:rsidP="000D03A0">
            <w:pPr>
              <w:widowControl/>
              <w:contextualSpacing/>
              <w:jc w:val="both"/>
              <w:rPr>
                <w:sz w:val="20"/>
                <w:szCs w:val="20"/>
              </w:rPr>
            </w:pPr>
          </w:p>
        </w:tc>
        <w:tc>
          <w:tcPr>
            <w:tcW w:w="342" w:type="pct"/>
          </w:tcPr>
          <w:p w14:paraId="395A3046" w14:textId="6F339159" w:rsidR="00DF2F22" w:rsidRPr="00DF2F22" w:rsidRDefault="00DF2F22" w:rsidP="000D03A0">
            <w:pPr>
              <w:widowControl/>
              <w:contextualSpacing/>
              <w:jc w:val="both"/>
              <w:rPr>
                <w:sz w:val="20"/>
                <w:szCs w:val="20"/>
              </w:rPr>
            </w:pPr>
          </w:p>
        </w:tc>
        <w:tc>
          <w:tcPr>
            <w:tcW w:w="234" w:type="pct"/>
          </w:tcPr>
          <w:p w14:paraId="53FAC3F9" w14:textId="285C027D" w:rsidR="00DF2F22" w:rsidRPr="00DF2F22" w:rsidRDefault="00DF2F22" w:rsidP="000D03A0">
            <w:pPr>
              <w:widowControl/>
              <w:contextualSpacing/>
              <w:jc w:val="both"/>
              <w:rPr>
                <w:sz w:val="20"/>
                <w:szCs w:val="20"/>
              </w:rPr>
            </w:pPr>
          </w:p>
        </w:tc>
        <w:tc>
          <w:tcPr>
            <w:tcW w:w="364" w:type="pct"/>
          </w:tcPr>
          <w:p w14:paraId="563CF96D" w14:textId="435ED726" w:rsidR="00DF2F22" w:rsidRPr="00DF2F22" w:rsidRDefault="00DF2F22" w:rsidP="000D03A0">
            <w:pPr>
              <w:widowControl/>
              <w:contextualSpacing/>
              <w:jc w:val="both"/>
              <w:rPr>
                <w:sz w:val="20"/>
                <w:szCs w:val="20"/>
              </w:rPr>
            </w:pPr>
            <w:r w:rsidRPr="00DF2F22">
              <w:rPr>
                <w:sz w:val="20"/>
                <w:szCs w:val="20"/>
              </w:rPr>
              <w:t>2</w:t>
            </w:r>
          </w:p>
        </w:tc>
        <w:tc>
          <w:tcPr>
            <w:tcW w:w="415" w:type="pct"/>
          </w:tcPr>
          <w:p w14:paraId="7C39BFDB" w14:textId="6CD83253" w:rsidR="00DF2F22" w:rsidRPr="00DF2F22" w:rsidRDefault="00DF2F22" w:rsidP="000D03A0">
            <w:pPr>
              <w:widowControl/>
              <w:contextualSpacing/>
              <w:jc w:val="both"/>
              <w:rPr>
                <w:sz w:val="20"/>
                <w:szCs w:val="20"/>
              </w:rPr>
            </w:pPr>
          </w:p>
        </w:tc>
        <w:tc>
          <w:tcPr>
            <w:tcW w:w="319" w:type="pct"/>
          </w:tcPr>
          <w:p w14:paraId="4E823F07" w14:textId="7333CCA5"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24E8952" w14:textId="77777777" w:rsidTr="00D966F1">
        <w:trPr>
          <w:trHeight w:val="20"/>
        </w:trPr>
        <w:tc>
          <w:tcPr>
            <w:tcW w:w="220" w:type="pct"/>
            <w:vAlign w:val="bottom"/>
          </w:tcPr>
          <w:p w14:paraId="4B2F9C00" w14:textId="2BDBA8F8" w:rsidR="00DF2F22" w:rsidRPr="00DF2F22" w:rsidRDefault="00DF2F22" w:rsidP="000D03A0">
            <w:pPr>
              <w:widowControl/>
              <w:contextualSpacing/>
              <w:jc w:val="both"/>
              <w:rPr>
                <w:sz w:val="20"/>
                <w:szCs w:val="20"/>
                <w:lang w:val="en-US"/>
              </w:rPr>
            </w:pPr>
            <w:r w:rsidRPr="00A76F0C">
              <w:rPr>
                <w:color w:val="000000"/>
                <w:sz w:val="20"/>
                <w:szCs w:val="20"/>
              </w:rPr>
              <w:t>244</w:t>
            </w:r>
          </w:p>
        </w:tc>
        <w:tc>
          <w:tcPr>
            <w:tcW w:w="2798" w:type="pct"/>
          </w:tcPr>
          <w:p w14:paraId="7C808756" w14:textId="1E15BEC5" w:rsidR="00DF2F22" w:rsidRPr="00DF2F22" w:rsidRDefault="00DF2F22" w:rsidP="000D03A0">
            <w:pPr>
              <w:widowControl/>
              <w:contextualSpacing/>
              <w:jc w:val="both"/>
              <w:rPr>
                <w:sz w:val="20"/>
                <w:szCs w:val="20"/>
              </w:rPr>
            </w:pPr>
            <w:r w:rsidRPr="00DF2F22">
              <w:rPr>
                <w:color w:val="000000"/>
                <w:sz w:val="20"/>
                <w:szCs w:val="20"/>
              </w:rPr>
              <w:t>а/д п. Денежниково - д. Денежниково</w:t>
            </w:r>
          </w:p>
        </w:tc>
        <w:tc>
          <w:tcPr>
            <w:tcW w:w="308" w:type="pct"/>
          </w:tcPr>
          <w:p w14:paraId="69D4D830" w14:textId="3D0F8DD8"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2576A3A6" w14:textId="6F465B9C" w:rsidR="00DF2F22" w:rsidRPr="00DF2F22" w:rsidRDefault="00DF2F22" w:rsidP="000D03A0">
            <w:pPr>
              <w:widowControl/>
              <w:contextualSpacing/>
              <w:jc w:val="both"/>
              <w:rPr>
                <w:sz w:val="20"/>
                <w:szCs w:val="20"/>
              </w:rPr>
            </w:pPr>
            <w:r w:rsidRPr="00DF2F22">
              <w:rPr>
                <w:color w:val="000000"/>
                <w:sz w:val="20"/>
                <w:szCs w:val="20"/>
              </w:rPr>
              <w:t>0,39</w:t>
            </w:r>
          </w:p>
        </w:tc>
        <w:tc>
          <w:tcPr>
            <w:tcW w:w="234" w:type="pct"/>
          </w:tcPr>
          <w:p w14:paraId="5370D498" w14:textId="6FF53969"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2A98BB63" w14:textId="2870A586" w:rsidR="00DF2F22" w:rsidRPr="00DF2F22" w:rsidRDefault="00DF2F22" w:rsidP="000D03A0">
            <w:pPr>
              <w:widowControl/>
              <w:contextualSpacing/>
              <w:jc w:val="both"/>
              <w:rPr>
                <w:sz w:val="20"/>
                <w:szCs w:val="20"/>
              </w:rPr>
            </w:pPr>
            <w:r w:rsidRPr="00DF2F22">
              <w:rPr>
                <w:sz w:val="20"/>
                <w:szCs w:val="20"/>
              </w:rPr>
              <w:t>2</w:t>
            </w:r>
          </w:p>
        </w:tc>
        <w:tc>
          <w:tcPr>
            <w:tcW w:w="415" w:type="pct"/>
          </w:tcPr>
          <w:p w14:paraId="40599B95" w14:textId="620EFC4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8B27C12" w14:textId="76E3989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93237E6" w14:textId="77777777" w:rsidTr="00D966F1">
        <w:trPr>
          <w:trHeight w:val="20"/>
        </w:trPr>
        <w:tc>
          <w:tcPr>
            <w:tcW w:w="220" w:type="pct"/>
            <w:vAlign w:val="bottom"/>
          </w:tcPr>
          <w:p w14:paraId="19F6CCE8" w14:textId="24EE02F1" w:rsidR="00DF2F22" w:rsidRPr="00DF2F22" w:rsidRDefault="00DF2F22" w:rsidP="000D03A0">
            <w:pPr>
              <w:widowControl/>
              <w:contextualSpacing/>
              <w:jc w:val="both"/>
              <w:rPr>
                <w:sz w:val="20"/>
                <w:szCs w:val="20"/>
                <w:lang w:val="en-US"/>
              </w:rPr>
            </w:pPr>
            <w:r w:rsidRPr="00A76F0C">
              <w:rPr>
                <w:color w:val="000000"/>
                <w:sz w:val="20"/>
                <w:szCs w:val="20"/>
              </w:rPr>
              <w:t>245</w:t>
            </w:r>
          </w:p>
        </w:tc>
        <w:tc>
          <w:tcPr>
            <w:tcW w:w="2798" w:type="pct"/>
          </w:tcPr>
          <w:p w14:paraId="2C1FAA04" w14:textId="43445B84" w:rsidR="00DF2F22" w:rsidRPr="00DF2F22" w:rsidRDefault="00DF2F22" w:rsidP="000D03A0">
            <w:pPr>
              <w:widowControl/>
              <w:contextualSpacing/>
              <w:jc w:val="both"/>
              <w:rPr>
                <w:sz w:val="20"/>
                <w:szCs w:val="20"/>
              </w:rPr>
            </w:pPr>
            <w:r w:rsidRPr="00DF2F22">
              <w:rPr>
                <w:color w:val="000000"/>
                <w:sz w:val="20"/>
                <w:szCs w:val="20"/>
              </w:rPr>
              <w:t>а/д Сельцо – Ширяево</w:t>
            </w:r>
          </w:p>
        </w:tc>
        <w:tc>
          <w:tcPr>
            <w:tcW w:w="308" w:type="pct"/>
          </w:tcPr>
          <w:p w14:paraId="55CA1BBE" w14:textId="18C15C55"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45971C05" w14:textId="793574D1" w:rsidR="00DF2F22" w:rsidRPr="00DF2F22" w:rsidRDefault="00DF2F22" w:rsidP="000D03A0">
            <w:pPr>
              <w:widowControl/>
              <w:contextualSpacing/>
              <w:jc w:val="both"/>
              <w:rPr>
                <w:sz w:val="20"/>
                <w:szCs w:val="20"/>
              </w:rPr>
            </w:pPr>
            <w:r w:rsidRPr="00DF2F22">
              <w:rPr>
                <w:color w:val="000000"/>
                <w:sz w:val="20"/>
                <w:szCs w:val="20"/>
              </w:rPr>
              <w:t>1</w:t>
            </w:r>
          </w:p>
        </w:tc>
        <w:tc>
          <w:tcPr>
            <w:tcW w:w="234" w:type="pct"/>
          </w:tcPr>
          <w:p w14:paraId="511AB70B" w14:textId="2DA85BD8"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08ED08ED" w14:textId="048ABB8F" w:rsidR="00DF2F22" w:rsidRPr="00DF2F22" w:rsidRDefault="00DF2F22" w:rsidP="000D03A0">
            <w:pPr>
              <w:widowControl/>
              <w:contextualSpacing/>
              <w:jc w:val="both"/>
              <w:rPr>
                <w:sz w:val="20"/>
                <w:szCs w:val="20"/>
              </w:rPr>
            </w:pPr>
            <w:r w:rsidRPr="00DF2F22">
              <w:rPr>
                <w:sz w:val="20"/>
                <w:szCs w:val="20"/>
              </w:rPr>
              <w:t>2</w:t>
            </w:r>
          </w:p>
        </w:tc>
        <w:tc>
          <w:tcPr>
            <w:tcW w:w="415" w:type="pct"/>
          </w:tcPr>
          <w:p w14:paraId="087C1D1B" w14:textId="73F08229"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C754058" w14:textId="1470006C"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199E170" w14:textId="77777777" w:rsidTr="00D966F1">
        <w:trPr>
          <w:trHeight w:val="20"/>
        </w:trPr>
        <w:tc>
          <w:tcPr>
            <w:tcW w:w="220" w:type="pct"/>
            <w:vAlign w:val="bottom"/>
          </w:tcPr>
          <w:p w14:paraId="76975AC7" w14:textId="59F3B104" w:rsidR="00DF2F22" w:rsidRPr="00DF2F22" w:rsidRDefault="00DF2F22" w:rsidP="000D03A0">
            <w:pPr>
              <w:widowControl/>
              <w:contextualSpacing/>
              <w:jc w:val="both"/>
              <w:rPr>
                <w:sz w:val="20"/>
                <w:szCs w:val="20"/>
                <w:lang w:val="en-US"/>
              </w:rPr>
            </w:pPr>
            <w:r w:rsidRPr="00A76F0C">
              <w:rPr>
                <w:color w:val="000000"/>
                <w:sz w:val="20"/>
                <w:szCs w:val="20"/>
              </w:rPr>
              <w:t>246</w:t>
            </w:r>
          </w:p>
        </w:tc>
        <w:tc>
          <w:tcPr>
            <w:tcW w:w="2798" w:type="pct"/>
          </w:tcPr>
          <w:p w14:paraId="27827789" w14:textId="3077A986" w:rsidR="00DF2F22" w:rsidRPr="00DF2F22" w:rsidRDefault="00DF2F22" w:rsidP="000D03A0">
            <w:pPr>
              <w:widowControl/>
              <w:contextualSpacing/>
              <w:jc w:val="both"/>
              <w:rPr>
                <w:sz w:val="20"/>
                <w:szCs w:val="20"/>
              </w:rPr>
            </w:pPr>
            <w:r w:rsidRPr="00DF2F22">
              <w:rPr>
                <w:color w:val="000000"/>
                <w:sz w:val="20"/>
                <w:szCs w:val="20"/>
              </w:rPr>
              <w:t>а/д (подъезд к д. Сельцо)</w:t>
            </w:r>
          </w:p>
        </w:tc>
        <w:tc>
          <w:tcPr>
            <w:tcW w:w="308" w:type="pct"/>
          </w:tcPr>
          <w:p w14:paraId="53308455" w14:textId="4CFFD995"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07518840" w14:textId="12CF6D97" w:rsidR="00DF2F22" w:rsidRPr="00DF2F22" w:rsidRDefault="00DF2F22" w:rsidP="000D03A0">
            <w:pPr>
              <w:widowControl/>
              <w:contextualSpacing/>
              <w:jc w:val="both"/>
              <w:rPr>
                <w:sz w:val="20"/>
                <w:szCs w:val="20"/>
              </w:rPr>
            </w:pPr>
            <w:r w:rsidRPr="00DF2F22">
              <w:rPr>
                <w:color w:val="000000"/>
                <w:sz w:val="20"/>
                <w:szCs w:val="20"/>
              </w:rPr>
              <w:t>0,21</w:t>
            </w:r>
          </w:p>
        </w:tc>
        <w:tc>
          <w:tcPr>
            <w:tcW w:w="234" w:type="pct"/>
          </w:tcPr>
          <w:p w14:paraId="5DE4AAC8" w14:textId="2ED83A1F"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2878A8F4" w14:textId="594A0110" w:rsidR="00DF2F22" w:rsidRPr="00DF2F22" w:rsidRDefault="00DF2F22" w:rsidP="000D03A0">
            <w:pPr>
              <w:widowControl/>
              <w:contextualSpacing/>
              <w:jc w:val="both"/>
              <w:rPr>
                <w:sz w:val="20"/>
                <w:szCs w:val="20"/>
              </w:rPr>
            </w:pPr>
            <w:r w:rsidRPr="00DF2F22">
              <w:rPr>
                <w:sz w:val="20"/>
                <w:szCs w:val="20"/>
              </w:rPr>
              <w:t>2</w:t>
            </w:r>
          </w:p>
        </w:tc>
        <w:tc>
          <w:tcPr>
            <w:tcW w:w="415" w:type="pct"/>
          </w:tcPr>
          <w:p w14:paraId="37F65A81" w14:textId="6CBE5E58"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0FAD3BE" w14:textId="7B1C468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A867A87" w14:textId="77777777" w:rsidTr="00D966F1">
        <w:trPr>
          <w:trHeight w:val="20"/>
        </w:trPr>
        <w:tc>
          <w:tcPr>
            <w:tcW w:w="220" w:type="pct"/>
            <w:vAlign w:val="bottom"/>
          </w:tcPr>
          <w:p w14:paraId="776A4F1E" w14:textId="74DABBA5" w:rsidR="00DF2F22" w:rsidRPr="00DF2F22" w:rsidRDefault="00DF2F22" w:rsidP="000D03A0">
            <w:pPr>
              <w:widowControl/>
              <w:contextualSpacing/>
              <w:jc w:val="both"/>
              <w:rPr>
                <w:sz w:val="20"/>
                <w:szCs w:val="20"/>
                <w:lang w:val="en-US"/>
              </w:rPr>
            </w:pPr>
            <w:r w:rsidRPr="00A76F0C">
              <w:rPr>
                <w:color w:val="000000"/>
                <w:sz w:val="20"/>
                <w:szCs w:val="20"/>
              </w:rPr>
              <w:t>247</w:t>
            </w:r>
          </w:p>
        </w:tc>
        <w:tc>
          <w:tcPr>
            <w:tcW w:w="2798" w:type="pct"/>
          </w:tcPr>
          <w:p w14:paraId="446A178A" w14:textId="79AF59F6" w:rsidR="00DF2F22" w:rsidRPr="00DF2F22" w:rsidRDefault="00DF2F22" w:rsidP="000D03A0">
            <w:pPr>
              <w:widowControl/>
              <w:contextualSpacing/>
              <w:jc w:val="both"/>
              <w:rPr>
                <w:sz w:val="20"/>
                <w:szCs w:val="20"/>
              </w:rPr>
            </w:pPr>
            <w:r w:rsidRPr="00DF2F22">
              <w:rPr>
                <w:color w:val="000000"/>
                <w:sz w:val="20"/>
                <w:szCs w:val="20"/>
              </w:rPr>
              <w:t>а/д «Дьяково – Сельцо» - Кочина Гора - Пушкино</w:t>
            </w:r>
          </w:p>
        </w:tc>
        <w:tc>
          <w:tcPr>
            <w:tcW w:w="308" w:type="pct"/>
          </w:tcPr>
          <w:p w14:paraId="3515DF14" w14:textId="0E4B0585"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231BC2DB" w14:textId="3AABF07B" w:rsidR="00DF2F22" w:rsidRPr="00DF2F22" w:rsidRDefault="00DF2F22" w:rsidP="000D03A0">
            <w:pPr>
              <w:widowControl/>
              <w:contextualSpacing/>
              <w:jc w:val="both"/>
              <w:rPr>
                <w:sz w:val="20"/>
                <w:szCs w:val="20"/>
              </w:rPr>
            </w:pPr>
            <w:r w:rsidRPr="00DF2F22">
              <w:rPr>
                <w:color w:val="000000"/>
                <w:sz w:val="20"/>
                <w:szCs w:val="20"/>
              </w:rPr>
              <w:t>4,95</w:t>
            </w:r>
          </w:p>
        </w:tc>
        <w:tc>
          <w:tcPr>
            <w:tcW w:w="234" w:type="pct"/>
          </w:tcPr>
          <w:p w14:paraId="7B0F150F" w14:textId="383A8A22"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0CA7E7EC" w14:textId="0717B1C9" w:rsidR="00DF2F22" w:rsidRPr="00DF2F22" w:rsidRDefault="00DF2F22" w:rsidP="000D03A0">
            <w:pPr>
              <w:widowControl/>
              <w:contextualSpacing/>
              <w:jc w:val="both"/>
              <w:rPr>
                <w:sz w:val="20"/>
                <w:szCs w:val="20"/>
              </w:rPr>
            </w:pPr>
            <w:r w:rsidRPr="00DF2F22">
              <w:rPr>
                <w:sz w:val="20"/>
                <w:szCs w:val="20"/>
              </w:rPr>
              <w:t>2</w:t>
            </w:r>
          </w:p>
        </w:tc>
        <w:tc>
          <w:tcPr>
            <w:tcW w:w="415" w:type="pct"/>
          </w:tcPr>
          <w:p w14:paraId="20790BCC" w14:textId="5E36551F"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EC65A63" w14:textId="313D1ACC"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183BAE3" w14:textId="77777777" w:rsidTr="00D966F1">
        <w:trPr>
          <w:trHeight w:val="20"/>
        </w:trPr>
        <w:tc>
          <w:tcPr>
            <w:tcW w:w="220" w:type="pct"/>
            <w:vAlign w:val="bottom"/>
          </w:tcPr>
          <w:p w14:paraId="141782D5" w14:textId="065D96F1" w:rsidR="00DF2F22" w:rsidRPr="00DF2F22" w:rsidRDefault="00DF2F22" w:rsidP="000D03A0">
            <w:pPr>
              <w:widowControl/>
              <w:contextualSpacing/>
              <w:jc w:val="both"/>
              <w:rPr>
                <w:sz w:val="20"/>
                <w:szCs w:val="20"/>
                <w:lang w:val="en-US"/>
              </w:rPr>
            </w:pPr>
            <w:r w:rsidRPr="00A76F0C">
              <w:rPr>
                <w:color w:val="000000"/>
                <w:sz w:val="20"/>
                <w:szCs w:val="20"/>
              </w:rPr>
              <w:t>248</w:t>
            </w:r>
          </w:p>
        </w:tc>
        <w:tc>
          <w:tcPr>
            <w:tcW w:w="2798" w:type="pct"/>
          </w:tcPr>
          <w:p w14:paraId="6502ED88" w14:textId="571B1BDD" w:rsidR="00DF2F22" w:rsidRPr="00DF2F22" w:rsidRDefault="00DF2F22" w:rsidP="000D03A0">
            <w:pPr>
              <w:widowControl/>
              <w:contextualSpacing/>
              <w:jc w:val="both"/>
              <w:rPr>
                <w:sz w:val="20"/>
                <w:szCs w:val="20"/>
              </w:rPr>
            </w:pPr>
            <w:r w:rsidRPr="00DF2F22">
              <w:rPr>
                <w:color w:val="000000"/>
                <w:sz w:val="20"/>
                <w:szCs w:val="20"/>
              </w:rPr>
              <w:t>а/д (подъезд к обособленной территории под жилую застройку д. Шувайлово от автомобильной дороги регионального значения Велино – Сельвачево)</w:t>
            </w:r>
          </w:p>
        </w:tc>
        <w:tc>
          <w:tcPr>
            <w:tcW w:w="308" w:type="pct"/>
          </w:tcPr>
          <w:p w14:paraId="3C5F7789" w14:textId="6F1F715E"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3579A9A6" w14:textId="7135621E" w:rsidR="00DF2F22" w:rsidRPr="00DF2F22" w:rsidRDefault="00DF2F22" w:rsidP="000D03A0">
            <w:pPr>
              <w:widowControl/>
              <w:contextualSpacing/>
              <w:jc w:val="both"/>
              <w:rPr>
                <w:sz w:val="20"/>
                <w:szCs w:val="20"/>
              </w:rPr>
            </w:pPr>
            <w:r w:rsidRPr="00DF2F22">
              <w:rPr>
                <w:color w:val="000000"/>
                <w:sz w:val="20"/>
                <w:szCs w:val="20"/>
              </w:rPr>
              <w:t>0,21</w:t>
            </w:r>
          </w:p>
        </w:tc>
        <w:tc>
          <w:tcPr>
            <w:tcW w:w="234" w:type="pct"/>
          </w:tcPr>
          <w:p w14:paraId="176E07D8" w14:textId="38D21025"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732FA855" w14:textId="330C1FDF" w:rsidR="00DF2F22" w:rsidRPr="00DF2F22" w:rsidRDefault="00DF2F22" w:rsidP="000D03A0">
            <w:pPr>
              <w:widowControl/>
              <w:contextualSpacing/>
              <w:jc w:val="both"/>
              <w:rPr>
                <w:sz w:val="20"/>
                <w:szCs w:val="20"/>
              </w:rPr>
            </w:pPr>
            <w:r w:rsidRPr="00DF2F22">
              <w:rPr>
                <w:sz w:val="20"/>
                <w:szCs w:val="20"/>
              </w:rPr>
              <w:t>2</w:t>
            </w:r>
          </w:p>
        </w:tc>
        <w:tc>
          <w:tcPr>
            <w:tcW w:w="415" w:type="pct"/>
          </w:tcPr>
          <w:p w14:paraId="0659ADEF" w14:textId="656C698A"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972506A" w14:textId="14FC3C5C"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0638649" w14:textId="77777777" w:rsidTr="00D966F1">
        <w:trPr>
          <w:trHeight w:val="20"/>
        </w:trPr>
        <w:tc>
          <w:tcPr>
            <w:tcW w:w="220" w:type="pct"/>
            <w:vAlign w:val="bottom"/>
          </w:tcPr>
          <w:p w14:paraId="65A58223" w14:textId="4F74418A" w:rsidR="00DF2F22" w:rsidRPr="00DF2F22" w:rsidRDefault="00DF2F22" w:rsidP="000D03A0">
            <w:pPr>
              <w:widowControl/>
              <w:contextualSpacing/>
              <w:jc w:val="both"/>
              <w:rPr>
                <w:sz w:val="20"/>
                <w:szCs w:val="20"/>
                <w:lang w:val="en-US"/>
              </w:rPr>
            </w:pPr>
            <w:r w:rsidRPr="00A76F0C">
              <w:rPr>
                <w:color w:val="000000"/>
                <w:sz w:val="20"/>
                <w:szCs w:val="20"/>
              </w:rPr>
              <w:t>249</w:t>
            </w:r>
          </w:p>
        </w:tc>
        <w:tc>
          <w:tcPr>
            <w:tcW w:w="2798" w:type="pct"/>
          </w:tcPr>
          <w:p w14:paraId="197E534E" w14:textId="4608E3E6" w:rsidR="00DF2F22" w:rsidRPr="00DF2F22" w:rsidRDefault="00DF2F22" w:rsidP="000D03A0">
            <w:pPr>
              <w:widowControl/>
              <w:contextualSpacing/>
              <w:jc w:val="both"/>
              <w:rPr>
                <w:sz w:val="20"/>
                <w:szCs w:val="20"/>
              </w:rPr>
            </w:pPr>
            <w:r w:rsidRPr="00DF2F22">
              <w:rPr>
                <w:color w:val="000000"/>
                <w:sz w:val="20"/>
                <w:szCs w:val="20"/>
              </w:rPr>
              <w:t>участок автомобильной дороги местного значения п. Денежниково – Петровское</w:t>
            </w:r>
          </w:p>
        </w:tc>
        <w:tc>
          <w:tcPr>
            <w:tcW w:w="308" w:type="pct"/>
          </w:tcPr>
          <w:p w14:paraId="1E4EA1F8" w14:textId="244D09E1"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9A85746" w14:textId="28020506" w:rsidR="00DF2F22" w:rsidRPr="00DF2F22" w:rsidRDefault="00DF2F22" w:rsidP="000D03A0">
            <w:pPr>
              <w:widowControl/>
              <w:contextualSpacing/>
              <w:jc w:val="both"/>
              <w:rPr>
                <w:sz w:val="20"/>
                <w:szCs w:val="20"/>
              </w:rPr>
            </w:pPr>
            <w:r w:rsidRPr="00DF2F22">
              <w:rPr>
                <w:color w:val="000000"/>
                <w:sz w:val="20"/>
                <w:szCs w:val="20"/>
              </w:rPr>
              <w:t>0,88</w:t>
            </w:r>
          </w:p>
        </w:tc>
        <w:tc>
          <w:tcPr>
            <w:tcW w:w="234" w:type="pct"/>
          </w:tcPr>
          <w:p w14:paraId="5A28EA66" w14:textId="6DC23474"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6EB54051" w14:textId="732F7C29" w:rsidR="00DF2F22" w:rsidRPr="00DF2F22" w:rsidRDefault="00DF2F22" w:rsidP="000D03A0">
            <w:pPr>
              <w:widowControl/>
              <w:contextualSpacing/>
              <w:jc w:val="both"/>
              <w:rPr>
                <w:sz w:val="20"/>
                <w:szCs w:val="20"/>
              </w:rPr>
            </w:pPr>
            <w:r w:rsidRPr="00DF2F22">
              <w:rPr>
                <w:sz w:val="20"/>
                <w:szCs w:val="20"/>
              </w:rPr>
              <w:t>2</w:t>
            </w:r>
          </w:p>
        </w:tc>
        <w:tc>
          <w:tcPr>
            <w:tcW w:w="415" w:type="pct"/>
          </w:tcPr>
          <w:p w14:paraId="3A714788" w14:textId="0B19C6D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6D1F9A9" w14:textId="5B08B4A5"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96B3EA5" w14:textId="77777777" w:rsidTr="00D966F1">
        <w:trPr>
          <w:trHeight w:val="20"/>
        </w:trPr>
        <w:tc>
          <w:tcPr>
            <w:tcW w:w="220" w:type="pct"/>
            <w:vAlign w:val="bottom"/>
          </w:tcPr>
          <w:p w14:paraId="652379B5" w14:textId="3A03287F" w:rsidR="00DF2F22" w:rsidRPr="00DF2F22" w:rsidRDefault="00DF2F22" w:rsidP="000D03A0">
            <w:pPr>
              <w:widowControl/>
              <w:contextualSpacing/>
              <w:jc w:val="both"/>
              <w:rPr>
                <w:sz w:val="20"/>
                <w:szCs w:val="20"/>
                <w:lang w:val="en-US"/>
              </w:rPr>
            </w:pPr>
            <w:r w:rsidRPr="00A76F0C">
              <w:rPr>
                <w:color w:val="000000"/>
                <w:sz w:val="20"/>
                <w:szCs w:val="20"/>
              </w:rPr>
              <w:t>250</w:t>
            </w:r>
          </w:p>
        </w:tc>
        <w:tc>
          <w:tcPr>
            <w:tcW w:w="2798" w:type="pct"/>
          </w:tcPr>
          <w:p w14:paraId="1D00F0C5" w14:textId="5E1BB6A2" w:rsidR="00DF2F22" w:rsidRPr="00DF2F22" w:rsidRDefault="00DF2F22" w:rsidP="000D03A0">
            <w:pPr>
              <w:widowControl/>
              <w:contextualSpacing/>
              <w:jc w:val="both"/>
              <w:rPr>
                <w:sz w:val="20"/>
                <w:szCs w:val="20"/>
              </w:rPr>
            </w:pPr>
            <w:r w:rsidRPr="00DF2F22">
              <w:rPr>
                <w:color w:val="000000"/>
                <w:sz w:val="20"/>
                <w:szCs w:val="20"/>
              </w:rPr>
              <w:t>а/д (подъезд к Ильинскому кладбищу от автомобильной дороги регионального значения Велино – Сельвачево)</w:t>
            </w:r>
          </w:p>
        </w:tc>
        <w:tc>
          <w:tcPr>
            <w:tcW w:w="308" w:type="pct"/>
          </w:tcPr>
          <w:p w14:paraId="48216B24" w14:textId="3A80B16A"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518190C" w14:textId="70876ED9" w:rsidR="00DF2F22" w:rsidRPr="00DF2F22" w:rsidRDefault="00DF2F22" w:rsidP="000D03A0">
            <w:pPr>
              <w:widowControl/>
              <w:contextualSpacing/>
              <w:jc w:val="both"/>
              <w:rPr>
                <w:sz w:val="20"/>
                <w:szCs w:val="20"/>
              </w:rPr>
            </w:pPr>
            <w:r w:rsidRPr="00DF2F22">
              <w:rPr>
                <w:color w:val="000000"/>
                <w:sz w:val="20"/>
                <w:szCs w:val="20"/>
              </w:rPr>
              <w:t>0,06</w:t>
            </w:r>
          </w:p>
        </w:tc>
        <w:tc>
          <w:tcPr>
            <w:tcW w:w="234" w:type="pct"/>
          </w:tcPr>
          <w:p w14:paraId="4885BA73" w14:textId="4E633E40"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4D4EA67E" w14:textId="7FBB1C0A" w:rsidR="00DF2F22" w:rsidRPr="00DF2F22" w:rsidRDefault="00DF2F22" w:rsidP="000D03A0">
            <w:pPr>
              <w:widowControl/>
              <w:contextualSpacing/>
              <w:jc w:val="both"/>
              <w:rPr>
                <w:sz w:val="20"/>
                <w:szCs w:val="20"/>
              </w:rPr>
            </w:pPr>
            <w:r w:rsidRPr="00DF2F22">
              <w:rPr>
                <w:sz w:val="20"/>
                <w:szCs w:val="20"/>
              </w:rPr>
              <w:t>2</w:t>
            </w:r>
          </w:p>
        </w:tc>
        <w:tc>
          <w:tcPr>
            <w:tcW w:w="415" w:type="pct"/>
          </w:tcPr>
          <w:p w14:paraId="5D560C02" w14:textId="76ED518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9179991" w14:textId="3FC994E7"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8AFBE15" w14:textId="77777777" w:rsidTr="00D966F1">
        <w:trPr>
          <w:trHeight w:val="20"/>
        </w:trPr>
        <w:tc>
          <w:tcPr>
            <w:tcW w:w="220" w:type="pct"/>
            <w:vAlign w:val="bottom"/>
          </w:tcPr>
          <w:p w14:paraId="124F1A28" w14:textId="2635500D" w:rsidR="00DF2F22" w:rsidRPr="00DF2F22" w:rsidRDefault="00DF2F22" w:rsidP="000D03A0">
            <w:pPr>
              <w:widowControl/>
              <w:contextualSpacing/>
              <w:jc w:val="both"/>
              <w:rPr>
                <w:sz w:val="20"/>
                <w:szCs w:val="20"/>
                <w:lang w:val="en-US"/>
              </w:rPr>
            </w:pPr>
            <w:r w:rsidRPr="00A76F0C">
              <w:rPr>
                <w:color w:val="000000"/>
                <w:sz w:val="20"/>
                <w:szCs w:val="20"/>
              </w:rPr>
              <w:t>251</w:t>
            </w:r>
          </w:p>
        </w:tc>
        <w:tc>
          <w:tcPr>
            <w:tcW w:w="2798" w:type="pct"/>
          </w:tcPr>
          <w:p w14:paraId="7FAB3EAE" w14:textId="683A5B03" w:rsidR="00DF2F22" w:rsidRPr="00DF2F22" w:rsidRDefault="00DF2F22" w:rsidP="000D03A0">
            <w:pPr>
              <w:widowControl/>
              <w:contextualSpacing/>
              <w:jc w:val="both"/>
              <w:rPr>
                <w:sz w:val="20"/>
                <w:szCs w:val="20"/>
              </w:rPr>
            </w:pPr>
            <w:r w:rsidRPr="00DF2F22">
              <w:rPr>
                <w:color w:val="000000"/>
                <w:sz w:val="20"/>
                <w:szCs w:val="20"/>
              </w:rPr>
              <w:t>д. Малое Саврасово,</w:t>
            </w:r>
          </w:p>
        </w:tc>
        <w:tc>
          <w:tcPr>
            <w:tcW w:w="308" w:type="pct"/>
          </w:tcPr>
          <w:p w14:paraId="6790845B" w14:textId="04E2834C"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E328DAC" w14:textId="16B47977" w:rsidR="00DF2F22" w:rsidRPr="00DF2F22" w:rsidRDefault="00DF2F22" w:rsidP="000D03A0">
            <w:pPr>
              <w:widowControl/>
              <w:contextualSpacing/>
              <w:jc w:val="both"/>
              <w:rPr>
                <w:sz w:val="20"/>
                <w:szCs w:val="20"/>
              </w:rPr>
            </w:pPr>
            <w:r w:rsidRPr="00DF2F22">
              <w:rPr>
                <w:color w:val="000000"/>
                <w:sz w:val="20"/>
                <w:szCs w:val="20"/>
              </w:rPr>
              <w:t>0,84</w:t>
            </w:r>
          </w:p>
        </w:tc>
        <w:tc>
          <w:tcPr>
            <w:tcW w:w="234" w:type="pct"/>
          </w:tcPr>
          <w:p w14:paraId="6471C790" w14:textId="5057FDAF"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C01D579" w14:textId="482FA23E" w:rsidR="00DF2F22" w:rsidRPr="00DF2F22" w:rsidRDefault="00DF2F22" w:rsidP="000D03A0">
            <w:pPr>
              <w:widowControl/>
              <w:contextualSpacing/>
              <w:jc w:val="both"/>
              <w:rPr>
                <w:sz w:val="20"/>
                <w:szCs w:val="20"/>
              </w:rPr>
            </w:pPr>
            <w:r w:rsidRPr="00DF2F22">
              <w:rPr>
                <w:sz w:val="20"/>
                <w:szCs w:val="20"/>
              </w:rPr>
              <w:t>2</w:t>
            </w:r>
          </w:p>
        </w:tc>
        <w:tc>
          <w:tcPr>
            <w:tcW w:w="415" w:type="pct"/>
          </w:tcPr>
          <w:p w14:paraId="6D676DF4" w14:textId="095CE5A9"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3F2122B" w14:textId="5C9AFC21"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9686AF8" w14:textId="77777777" w:rsidTr="00D966F1">
        <w:trPr>
          <w:trHeight w:val="20"/>
        </w:trPr>
        <w:tc>
          <w:tcPr>
            <w:tcW w:w="220" w:type="pct"/>
            <w:vAlign w:val="bottom"/>
          </w:tcPr>
          <w:p w14:paraId="391C09E4" w14:textId="664CDA3D" w:rsidR="00DF2F22" w:rsidRPr="00DF2F22" w:rsidRDefault="00DF2F22" w:rsidP="000D03A0">
            <w:pPr>
              <w:widowControl/>
              <w:contextualSpacing/>
              <w:jc w:val="both"/>
              <w:rPr>
                <w:sz w:val="20"/>
                <w:szCs w:val="20"/>
                <w:lang w:val="en-US"/>
              </w:rPr>
            </w:pPr>
            <w:r w:rsidRPr="00A76F0C">
              <w:rPr>
                <w:color w:val="000000"/>
                <w:sz w:val="20"/>
                <w:szCs w:val="20"/>
              </w:rPr>
              <w:t>252</w:t>
            </w:r>
          </w:p>
        </w:tc>
        <w:tc>
          <w:tcPr>
            <w:tcW w:w="2798" w:type="pct"/>
          </w:tcPr>
          <w:p w14:paraId="03B436A4" w14:textId="21C26D17" w:rsidR="00DF2F22" w:rsidRPr="00DF2F22" w:rsidRDefault="00DF2F22" w:rsidP="000D03A0">
            <w:pPr>
              <w:widowControl/>
              <w:contextualSpacing/>
              <w:jc w:val="both"/>
              <w:rPr>
                <w:sz w:val="20"/>
                <w:szCs w:val="20"/>
              </w:rPr>
            </w:pPr>
            <w:r w:rsidRPr="00DF2F22">
              <w:rPr>
                <w:color w:val="000000"/>
                <w:sz w:val="20"/>
                <w:szCs w:val="20"/>
              </w:rPr>
              <w:t>с. Константиново, ул. в жилой застройке, расположенной в районе д. Жуково</w:t>
            </w:r>
          </w:p>
        </w:tc>
        <w:tc>
          <w:tcPr>
            <w:tcW w:w="308" w:type="pct"/>
          </w:tcPr>
          <w:p w14:paraId="33A0D7A5" w14:textId="7622FD95"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3C7D92E8" w14:textId="24A47CCF" w:rsidR="00DF2F22" w:rsidRPr="00DF2F22" w:rsidRDefault="00DF2F22" w:rsidP="000D03A0">
            <w:pPr>
              <w:widowControl/>
              <w:contextualSpacing/>
              <w:jc w:val="both"/>
              <w:rPr>
                <w:sz w:val="20"/>
                <w:szCs w:val="20"/>
              </w:rPr>
            </w:pPr>
            <w:r w:rsidRPr="00DF2F22">
              <w:rPr>
                <w:color w:val="000000"/>
                <w:sz w:val="20"/>
                <w:szCs w:val="20"/>
              </w:rPr>
              <w:t>1,2</w:t>
            </w:r>
          </w:p>
        </w:tc>
        <w:tc>
          <w:tcPr>
            <w:tcW w:w="234" w:type="pct"/>
          </w:tcPr>
          <w:p w14:paraId="3879B070" w14:textId="5AABF3A5"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F729094" w14:textId="6670130A" w:rsidR="00DF2F22" w:rsidRPr="00DF2F22" w:rsidRDefault="00DF2F22" w:rsidP="000D03A0">
            <w:pPr>
              <w:widowControl/>
              <w:contextualSpacing/>
              <w:jc w:val="both"/>
              <w:rPr>
                <w:sz w:val="20"/>
                <w:szCs w:val="20"/>
              </w:rPr>
            </w:pPr>
            <w:r w:rsidRPr="00DF2F22">
              <w:rPr>
                <w:sz w:val="20"/>
                <w:szCs w:val="20"/>
              </w:rPr>
              <w:t>2</w:t>
            </w:r>
          </w:p>
        </w:tc>
        <w:tc>
          <w:tcPr>
            <w:tcW w:w="415" w:type="pct"/>
          </w:tcPr>
          <w:p w14:paraId="59215A13" w14:textId="4BE33A91"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F8982B6" w14:textId="39BDBA7B"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96CCEF7" w14:textId="77777777" w:rsidTr="00D966F1">
        <w:trPr>
          <w:trHeight w:val="20"/>
        </w:trPr>
        <w:tc>
          <w:tcPr>
            <w:tcW w:w="220" w:type="pct"/>
            <w:vAlign w:val="bottom"/>
          </w:tcPr>
          <w:p w14:paraId="05DC6079" w14:textId="2D5D35FF" w:rsidR="00DF2F22" w:rsidRPr="00DF2F22" w:rsidRDefault="00DF2F22" w:rsidP="000D03A0">
            <w:pPr>
              <w:widowControl/>
              <w:contextualSpacing/>
              <w:jc w:val="both"/>
              <w:rPr>
                <w:sz w:val="20"/>
                <w:szCs w:val="20"/>
                <w:lang w:val="en-US"/>
              </w:rPr>
            </w:pPr>
            <w:r w:rsidRPr="00A76F0C">
              <w:rPr>
                <w:color w:val="000000"/>
                <w:sz w:val="20"/>
                <w:szCs w:val="20"/>
              </w:rPr>
              <w:t>253</w:t>
            </w:r>
          </w:p>
        </w:tc>
        <w:tc>
          <w:tcPr>
            <w:tcW w:w="2798" w:type="pct"/>
          </w:tcPr>
          <w:p w14:paraId="726DB428" w14:textId="3ADFCD85" w:rsidR="00DF2F22" w:rsidRPr="00DF2F22" w:rsidRDefault="00DF2F22" w:rsidP="000D03A0">
            <w:pPr>
              <w:widowControl/>
              <w:contextualSpacing/>
              <w:jc w:val="both"/>
              <w:rPr>
                <w:sz w:val="20"/>
                <w:szCs w:val="20"/>
              </w:rPr>
            </w:pPr>
            <w:r w:rsidRPr="00DF2F22">
              <w:rPr>
                <w:color w:val="000000"/>
                <w:sz w:val="20"/>
                <w:szCs w:val="20"/>
              </w:rPr>
              <w:t>с. Константиново, улица в планируемой жилой застройке в районе ЛПДС «Володарская»</w:t>
            </w:r>
          </w:p>
        </w:tc>
        <w:tc>
          <w:tcPr>
            <w:tcW w:w="308" w:type="pct"/>
          </w:tcPr>
          <w:p w14:paraId="75A55731" w14:textId="3767214F"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30EEBF5" w14:textId="5554DBFA" w:rsidR="00DF2F22" w:rsidRPr="00DF2F22" w:rsidRDefault="00DF2F22" w:rsidP="000D03A0">
            <w:pPr>
              <w:widowControl/>
              <w:contextualSpacing/>
              <w:jc w:val="both"/>
              <w:rPr>
                <w:sz w:val="20"/>
                <w:szCs w:val="20"/>
              </w:rPr>
            </w:pPr>
            <w:r w:rsidRPr="00DF2F22">
              <w:rPr>
                <w:color w:val="000000"/>
                <w:sz w:val="20"/>
                <w:szCs w:val="20"/>
              </w:rPr>
              <w:t>0,64</w:t>
            </w:r>
          </w:p>
        </w:tc>
        <w:tc>
          <w:tcPr>
            <w:tcW w:w="234" w:type="pct"/>
          </w:tcPr>
          <w:p w14:paraId="4E7F0B44" w14:textId="11AEEF50"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AE013CE" w14:textId="749763C3" w:rsidR="00DF2F22" w:rsidRPr="00DF2F22" w:rsidRDefault="00DF2F22" w:rsidP="000D03A0">
            <w:pPr>
              <w:widowControl/>
              <w:contextualSpacing/>
              <w:jc w:val="both"/>
              <w:rPr>
                <w:sz w:val="20"/>
                <w:szCs w:val="20"/>
              </w:rPr>
            </w:pPr>
            <w:r w:rsidRPr="00DF2F22">
              <w:rPr>
                <w:sz w:val="20"/>
                <w:szCs w:val="20"/>
              </w:rPr>
              <w:t>2</w:t>
            </w:r>
          </w:p>
        </w:tc>
        <w:tc>
          <w:tcPr>
            <w:tcW w:w="415" w:type="pct"/>
          </w:tcPr>
          <w:p w14:paraId="0164B974" w14:textId="674AB30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02B551C" w14:textId="4A2644F4"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7E72BDE" w14:textId="77777777" w:rsidTr="00D966F1">
        <w:trPr>
          <w:trHeight w:val="20"/>
        </w:trPr>
        <w:tc>
          <w:tcPr>
            <w:tcW w:w="220" w:type="pct"/>
            <w:vAlign w:val="bottom"/>
          </w:tcPr>
          <w:p w14:paraId="0E4CBD20" w14:textId="6BED3753" w:rsidR="00DF2F22" w:rsidRPr="00DF2F22" w:rsidRDefault="00DF2F22" w:rsidP="000D03A0">
            <w:pPr>
              <w:widowControl/>
              <w:contextualSpacing/>
              <w:jc w:val="both"/>
              <w:rPr>
                <w:sz w:val="20"/>
                <w:szCs w:val="20"/>
                <w:lang w:val="en-US"/>
              </w:rPr>
            </w:pPr>
            <w:r w:rsidRPr="00A76F0C">
              <w:rPr>
                <w:color w:val="000000"/>
                <w:sz w:val="20"/>
                <w:szCs w:val="20"/>
              </w:rPr>
              <w:t>254</w:t>
            </w:r>
          </w:p>
        </w:tc>
        <w:tc>
          <w:tcPr>
            <w:tcW w:w="2798" w:type="pct"/>
          </w:tcPr>
          <w:p w14:paraId="31003943" w14:textId="36DC29B4" w:rsidR="00DF2F22" w:rsidRPr="00DF2F22" w:rsidRDefault="00DF2F22" w:rsidP="000D03A0">
            <w:pPr>
              <w:widowControl/>
              <w:contextualSpacing/>
              <w:jc w:val="both"/>
              <w:rPr>
                <w:sz w:val="20"/>
                <w:szCs w:val="20"/>
              </w:rPr>
            </w:pPr>
            <w:r w:rsidRPr="00DF2F22">
              <w:rPr>
                <w:color w:val="000000"/>
                <w:sz w:val="20"/>
                <w:szCs w:val="20"/>
              </w:rPr>
              <w:t>с. Константиново, ул. в планируемой жилой застройке</w:t>
            </w:r>
          </w:p>
        </w:tc>
        <w:tc>
          <w:tcPr>
            <w:tcW w:w="308" w:type="pct"/>
          </w:tcPr>
          <w:p w14:paraId="70A18180" w14:textId="0A75A7FF"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EF1F43F" w14:textId="3387EA4D" w:rsidR="00DF2F22" w:rsidRPr="00DF2F22" w:rsidRDefault="00DF2F22" w:rsidP="000D03A0">
            <w:pPr>
              <w:widowControl/>
              <w:contextualSpacing/>
              <w:jc w:val="both"/>
              <w:rPr>
                <w:sz w:val="20"/>
                <w:szCs w:val="20"/>
              </w:rPr>
            </w:pPr>
            <w:r w:rsidRPr="00DF2F22">
              <w:rPr>
                <w:color w:val="000000"/>
                <w:sz w:val="20"/>
                <w:szCs w:val="20"/>
              </w:rPr>
              <w:t>0,52</w:t>
            </w:r>
          </w:p>
        </w:tc>
        <w:tc>
          <w:tcPr>
            <w:tcW w:w="234" w:type="pct"/>
          </w:tcPr>
          <w:p w14:paraId="233412B2" w14:textId="7F1F98E4"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FBDE93E" w14:textId="6EDB16B7" w:rsidR="00DF2F22" w:rsidRPr="00DF2F22" w:rsidRDefault="00DF2F22" w:rsidP="000D03A0">
            <w:pPr>
              <w:widowControl/>
              <w:contextualSpacing/>
              <w:jc w:val="both"/>
              <w:rPr>
                <w:sz w:val="20"/>
                <w:szCs w:val="20"/>
              </w:rPr>
            </w:pPr>
            <w:r w:rsidRPr="00DF2F22">
              <w:rPr>
                <w:sz w:val="20"/>
                <w:szCs w:val="20"/>
              </w:rPr>
              <w:t>2</w:t>
            </w:r>
          </w:p>
        </w:tc>
        <w:tc>
          <w:tcPr>
            <w:tcW w:w="415" w:type="pct"/>
          </w:tcPr>
          <w:p w14:paraId="53A9BA4D" w14:textId="37C2F20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15D0074" w14:textId="05562EA3"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B16CBE4" w14:textId="77777777" w:rsidTr="00D966F1">
        <w:trPr>
          <w:trHeight w:val="20"/>
        </w:trPr>
        <w:tc>
          <w:tcPr>
            <w:tcW w:w="220" w:type="pct"/>
            <w:vAlign w:val="bottom"/>
          </w:tcPr>
          <w:p w14:paraId="5A8AD9A9" w14:textId="06705421" w:rsidR="00DF2F22" w:rsidRPr="00DF2F22" w:rsidRDefault="00DF2F22" w:rsidP="000D03A0">
            <w:pPr>
              <w:widowControl/>
              <w:contextualSpacing/>
              <w:jc w:val="both"/>
              <w:rPr>
                <w:sz w:val="20"/>
                <w:szCs w:val="20"/>
                <w:lang w:val="en-US"/>
              </w:rPr>
            </w:pPr>
            <w:r w:rsidRPr="00A76F0C">
              <w:rPr>
                <w:color w:val="000000"/>
                <w:sz w:val="20"/>
                <w:szCs w:val="20"/>
              </w:rPr>
              <w:t>255</w:t>
            </w:r>
          </w:p>
        </w:tc>
        <w:tc>
          <w:tcPr>
            <w:tcW w:w="2798" w:type="pct"/>
          </w:tcPr>
          <w:p w14:paraId="1BCD0575" w14:textId="3738B5AF" w:rsidR="00DF2F22" w:rsidRPr="00DF2F22" w:rsidRDefault="00DF2F22" w:rsidP="000D03A0">
            <w:pPr>
              <w:widowControl/>
              <w:contextualSpacing/>
              <w:jc w:val="both"/>
              <w:rPr>
                <w:sz w:val="20"/>
                <w:szCs w:val="20"/>
              </w:rPr>
            </w:pPr>
            <w:r w:rsidRPr="00DF2F22">
              <w:rPr>
                <w:color w:val="000000"/>
                <w:sz w:val="20"/>
                <w:szCs w:val="20"/>
              </w:rPr>
              <w:t>д. Плетениха, улица в жилой застройке</w:t>
            </w:r>
          </w:p>
        </w:tc>
        <w:tc>
          <w:tcPr>
            <w:tcW w:w="308" w:type="pct"/>
          </w:tcPr>
          <w:p w14:paraId="235723E9" w14:textId="5EBAA260"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61096348" w14:textId="003455B5" w:rsidR="00DF2F22" w:rsidRPr="00DF2F22" w:rsidRDefault="00DF2F22" w:rsidP="000D03A0">
            <w:pPr>
              <w:widowControl/>
              <w:contextualSpacing/>
              <w:jc w:val="both"/>
              <w:rPr>
                <w:sz w:val="20"/>
                <w:szCs w:val="20"/>
              </w:rPr>
            </w:pPr>
            <w:r w:rsidRPr="00DF2F22">
              <w:rPr>
                <w:color w:val="000000"/>
                <w:sz w:val="20"/>
                <w:szCs w:val="20"/>
              </w:rPr>
              <w:t>0,17</w:t>
            </w:r>
          </w:p>
        </w:tc>
        <w:tc>
          <w:tcPr>
            <w:tcW w:w="234" w:type="pct"/>
          </w:tcPr>
          <w:p w14:paraId="40329F7E" w14:textId="7A3951F2"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11D728C" w14:textId="66035374" w:rsidR="00DF2F22" w:rsidRPr="00DF2F22" w:rsidRDefault="00DF2F22" w:rsidP="000D03A0">
            <w:pPr>
              <w:widowControl/>
              <w:contextualSpacing/>
              <w:jc w:val="both"/>
              <w:rPr>
                <w:sz w:val="20"/>
                <w:szCs w:val="20"/>
              </w:rPr>
            </w:pPr>
            <w:r w:rsidRPr="00DF2F22">
              <w:rPr>
                <w:sz w:val="20"/>
                <w:szCs w:val="20"/>
              </w:rPr>
              <w:t>2</w:t>
            </w:r>
          </w:p>
        </w:tc>
        <w:tc>
          <w:tcPr>
            <w:tcW w:w="415" w:type="pct"/>
          </w:tcPr>
          <w:p w14:paraId="11C05388" w14:textId="4CCBD241"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A5146D3" w14:textId="1C3ADF07"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327DFE3" w14:textId="77777777" w:rsidTr="00D966F1">
        <w:trPr>
          <w:trHeight w:val="20"/>
        </w:trPr>
        <w:tc>
          <w:tcPr>
            <w:tcW w:w="220" w:type="pct"/>
            <w:vAlign w:val="bottom"/>
          </w:tcPr>
          <w:p w14:paraId="7498CF5A" w14:textId="1E583BE6" w:rsidR="00DF2F22" w:rsidRPr="00DF2F22" w:rsidRDefault="00DF2F22" w:rsidP="000D03A0">
            <w:pPr>
              <w:widowControl/>
              <w:contextualSpacing/>
              <w:jc w:val="both"/>
              <w:rPr>
                <w:sz w:val="20"/>
                <w:szCs w:val="20"/>
                <w:lang w:val="en-US"/>
              </w:rPr>
            </w:pPr>
            <w:r w:rsidRPr="00A76F0C">
              <w:rPr>
                <w:color w:val="000000"/>
                <w:sz w:val="20"/>
                <w:szCs w:val="20"/>
              </w:rPr>
              <w:t>256</w:t>
            </w:r>
          </w:p>
        </w:tc>
        <w:tc>
          <w:tcPr>
            <w:tcW w:w="2798" w:type="pct"/>
          </w:tcPr>
          <w:p w14:paraId="2557B49F" w14:textId="159EC581" w:rsidR="00DF2F22" w:rsidRPr="00DF2F22" w:rsidRDefault="00DF2F22" w:rsidP="000D03A0">
            <w:pPr>
              <w:widowControl/>
              <w:contextualSpacing/>
              <w:jc w:val="both"/>
              <w:rPr>
                <w:sz w:val="20"/>
                <w:szCs w:val="20"/>
              </w:rPr>
            </w:pPr>
            <w:r w:rsidRPr="00DF2F22">
              <w:rPr>
                <w:color w:val="000000"/>
                <w:sz w:val="20"/>
                <w:szCs w:val="20"/>
              </w:rPr>
              <w:t>д. Ждановское, ул. в планируемой жилой застройке</w:t>
            </w:r>
          </w:p>
        </w:tc>
        <w:tc>
          <w:tcPr>
            <w:tcW w:w="308" w:type="pct"/>
          </w:tcPr>
          <w:p w14:paraId="30B8F43B" w14:textId="38F41451"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27E4550" w14:textId="72C8AA09" w:rsidR="00DF2F22" w:rsidRPr="00DF2F22" w:rsidRDefault="00DF2F22" w:rsidP="000D03A0">
            <w:pPr>
              <w:widowControl/>
              <w:contextualSpacing/>
              <w:jc w:val="both"/>
              <w:rPr>
                <w:sz w:val="20"/>
                <w:szCs w:val="20"/>
              </w:rPr>
            </w:pPr>
            <w:r w:rsidRPr="00DF2F22">
              <w:rPr>
                <w:color w:val="000000"/>
                <w:sz w:val="20"/>
                <w:szCs w:val="20"/>
              </w:rPr>
              <w:t>0,6</w:t>
            </w:r>
          </w:p>
        </w:tc>
        <w:tc>
          <w:tcPr>
            <w:tcW w:w="234" w:type="pct"/>
          </w:tcPr>
          <w:p w14:paraId="0135EBA7" w14:textId="04099925"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0C9E1421" w14:textId="28A5756A" w:rsidR="00DF2F22" w:rsidRPr="00DF2F22" w:rsidRDefault="00DF2F22" w:rsidP="000D03A0">
            <w:pPr>
              <w:widowControl/>
              <w:contextualSpacing/>
              <w:jc w:val="both"/>
              <w:rPr>
                <w:sz w:val="20"/>
                <w:szCs w:val="20"/>
              </w:rPr>
            </w:pPr>
            <w:r w:rsidRPr="00DF2F22">
              <w:rPr>
                <w:sz w:val="20"/>
                <w:szCs w:val="20"/>
              </w:rPr>
              <w:t>2</w:t>
            </w:r>
          </w:p>
        </w:tc>
        <w:tc>
          <w:tcPr>
            <w:tcW w:w="415" w:type="pct"/>
          </w:tcPr>
          <w:p w14:paraId="2776DAC8" w14:textId="424DEE0A"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5B3F0C1" w14:textId="7E53C6DC"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DE4C18F" w14:textId="77777777" w:rsidTr="00D966F1">
        <w:trPr>
          <w:trHeight w:val="20"/>
        </w:trPr>
        <w:tc>
          <w:tcPr>
            <w:tcW w:w="220" w:type="pct"/>
            <w:vAlign w:val="bottom"/>
          </w:tcPr>
          <w:p w14:paraId="1BC4D967" w14:textId="39FEAC17" w:rsidR="00DF2F22" w:rsidRPr="00DF2F22" w:rsidRDefault="00DF2F22" w:rsidP="000D03A0">
            <w:pPr>
              <w:widowControl/>
              <w:contextualSpacing/>
              <w:jc w:val="both"/>
              <w:rPr>
                <w:sz w:val="20"/>
                <w:szCs w:val="20"/>
                <w:lang w:val="en-US"/>
              </w:rPr>
            </w:pPr>
            <w:r w:rsidRPr="00A76F0C">
              <w:rPr>
                <w:color w:val="000000"/>
                <w:sz w:val="20"/>
                <w:szCs w:val="20"/>
              </w:rPr>
              <w:t>257</w:t>
            </w:r>
          </w:p>
        </w:tc>
        <w:tc>
          <w:tcPr>
            <w:tcW w:w="2798" w:type="pct"/>
          </w:tcPr>
          <w:p w14:paraId="69D4FCA6" w14:textId="070BB1EB" w:rsidR="00DF2F22" w:rsidRPr="00DF2F22" w:rsidRDefault="00DF2F22" w:rsidP="000D03A0">
            <w:pPr>
              <w:widowControl/>
              <w:contextualSpacing/>
              <w:jc w:val="both"/>
              <w:rPr>
                <w:sz w:val="20"/>
                <w:szCs w:val="20"/>
              </w:rPr>
            </w:pPr>
            <w:r w:rsidRPr="00DF2F22">
              <w:rPr>
                <w:color w:val="000000"/>
                <w:sz w:val="20"/>
                <w:szCs w:val="20"/>
              </w:rPr>
              <w:t>д. Шувайлово, улица в жилой застройке</w:t>
            </w:r>
          </w:p>
        </w:tc>
        <w:tc>
          <w:tcPr>
            <w:tcW w:w="308" w:type="pct"/>
          </w:tcPr>
          <w:p w14:paraId="2AED65A7" w14:textId="06BC404B"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706184B1" w14:textId="17301EB3" w:rsidR="00DF2F22" w:rsidRPr="00DF2F22" w:rsidRDefault="00DF2F22" w:rsidP="000D03A0">
            <w:pPr>
              <w:widowControl/>
              <w:contextualSpacing/>
              <w:jc w:val="both"/>
              <w:rPr>
                <w:sz w:val="20"/>
                <w:szCs w:val="20"/>
              </w:rPr>
            </w:pPr>
            <w:r w:rsidRPr="00DF2F22">
              <w:rPr>
                <w:color w:val="000000"/>
                <w:sz w:val="20"/>
                <w:szCs w:val="20"/>
              </w:rPr>
              <w:t>0,56</w:t>
            </w:r>
          </w:p>
        </w:tc>
        <w:tc>
          <w:tcPr>
            <w:tcW w:w="234" w:type="pct"/>
          </w:tcPr>
          <w:p w14:paraId="682C7003" w14:textId="7F44C707"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0BD20AB8" w14:textId="6E96290A" w:rsidR="00DF2F22" w:rsidRPr="00DF2F22" w:rsidRDefault="00DF2F22" w:rsidP="000D03A0">
            <w:pPr>
              <w:widowControl/>
              <w:contextualSpacing/>
              <w:jc w:val="both"/>
              <w:rPr>
                <w:sz w:val="20"/>
                <w:szCs w:val="20"/>
              </w:rPr>
            </w:pPr>
            <w:r w:rsidRPr="00DF2F22">
              <w:rPr>
                <w:sz w:val="20"/>
                <w:szCs w:val="20"/>
              </w:rPr>
              <w:t>2</w:t>
            </w:r>
          </w:p>
        </w:tc>
        <w:tc>
          <w:tcPr>
            <w:tcW w:w="415" w:type="pct"/>
          </w:tcPr>
          <w:p w14:paraId="13F1F057" w14:textId="42B1DB16"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39DF5A0" w14:textId="10DF677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0382925" w14:textId="77777777" w:rsidTr="00D966F1">
        <w:trPr>
          <w:trHeight w:val="20"/>
        </w:trPr>
        <w:tc>
          <w:tcPr>
            <w:tcW w:w="220" w:type="pct"/>
            <w:vAlign w:val="bottom"/>
          </w:tcPr>
          <w:p w14:paraId="6BE25AE5" w14:textId="7A1CB768" w:rsidR="00DF2F22" w:rsidRPr="00DF2F22" w:rsidRDefault="00DF2F22" w:rsidP="000D03A0">
            <w:pPr>
              <w:widowControl/>
              <w:contextualSpacing/>
              <w:jc w:val="both"/>
              <w:rPr>
                <w:sz w:val="20"/>
                <w:szCs w:val="20"/>
                <w:lang w:val="en-US"/>
              </w:rPr>
            </w:pPr>
            <w:r w:rsidRPr="00A76F0C">
              <w:rPr>
                <w:color w:val="000000"/>
                <w:sz w:val="20"/>
                <w:szCs w:val="20"/>
              </w:rPr>
              <w:t>258</w:t>
            </w:r>
          </w:p>
        </w:tc>
        <w:tc>
          <w:tcPr>
            <w:tcW w:w="2798" w:type="pct"/>
          </w:tcPr>
          <w:p w14:paraId="65C5FC20" w14:textId="66B545DB" w:rsidR="00DF2F22" w:rsidRPr="00DF2F22" w:rsidRDefault="00DF2F22" w:rsidP="000D03A0">
            <w:pPr>
              <w:widowControl/>
              <w:contextualSpacing/>
              <w:jc w:val="both"/>
              <w:rPr>
                <w:sz w:val="20"/>
                <w:szCs w:val="20"/>
              </w:rPr>
            </w:pPr>
            <w:r w:rsidRPr="00DF2F22">
              <w:rPr>
                <w:color w:val="000000"/>
                <w:sz w:val="20"/>
                <w:szCs w:val="20"/>
              </w:rPr>
              <w:t>д. Шувайлово, ул. в жилой застройке</w:t>
            </w:r>
          </w:p>
        </w:tc>
        <w:tc>
          <w:tcPr>
            <w:tcW w:w="308" w:type="pct"/>
          </w:tcPr>
          <w:p w14:paraId="7766380E" w14:textId="17E20279"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7816886" w14:textId="2C166B75" w:rsidR="00DF2F22" w:rsidRPr="00DF2F22" w:rsidRDefault="00DF2F22" w:rsidP="000D03A0">
            <w:pPr>
              <w:widowControl/>
              <w:contextualSpacing/>
              <w:jc w:val="both"/>
              <w:rPr>
                <w:sz w:val="20"/>
                <w:szCs w:val="20"/>
              </w:rPr>
            </w:pPr>
            <w:r w:rsidRPr="00DF2F22">
              <w:rPr>
                <w:color w:val="000000"/>
                <w:sz w:val="20"/>
                <w:szCs w:val="20"/>
              </w:rPr>
              <w:t>0,5</w:t>
            </w:r>
          </w:p>
        </w:tc>
        <w:tc>
          <w:tcPr>
            <w:tcW w:w="234" w:type="pct"/>
          </w:tcPr>
          <w:p w14:paraId="2A93A4D6" w14:textId="0C94464A"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D277C81" w14:textId="11B1540E" w:rsidR="00DF2F22" w:rsidRPr="00DF2F22" w:rsidRDefault="00DF2F22" w:rsidP="000D03A0">
            <w:pPr>
              <w:widowControl/>
              <w:contextualSpacing/>
              <w:jc w:val="both"/>
              <w:rPr>
                <w:sz w:val="20"/>
                <w:szCs w:val="20"/>
              </w:rPr>
            </w:pPr>
            <w:r w:rsidRPr="00DF2F22">
              <w:rPr>
                <w:sz w:val="20"/>
                <w:szCs w:val="20"/>
              </w:rPr>
              <w:t>2</w:t>
            </w:r>
          </w:p>
        </w:tc>
        <w:tc>
          <w:tcPr>
            <w:tcW w:w="415" w:type="pct"/>
          </w:tcPr>
          <w:p w14:paraId="6EE06E1A" w14:textId="3C2EB295"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2ECC46C" w14:textId="32956A12"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485F87E" w14:textId="77777777" w:rsidTr="00D966F1">
        <w:trPr>
          <w:trHeight w:val="20"/>
        </w:trPr>
        <w:tc>
          <w:tcPr>
            <w:tcW w:w="220" w:type="pct"/>
            <w:vAlign w:val="bottom"/>
          </w:tcPr>
          <w:p w14:paraId="458F35FA" w14:textId="3AB514CE" w:rsidR="00DF2F22" w:rsidRPr="00DF2F22" w:rsidRDefault="00DF2F22" w:rsidP="000D03A0">
            <w:pPr>
              <w:widowControl/>
              <w:contextualSpacing/>
              <w:jc w:val="both"/>
              <w:rPr>
                <w:sz w:val="20"/>
                <w:szCs w:val="20"/>
                <w:lang w:val="en-US"/>
              </w:rPr>
            </w:pPr>
            <w:r w:rsidRPr="00A76F0C">
              <w:rPr>
                <w:color w:val="000000"/>
                <w:sz w:val="20"/>
                <w:szCs w:val="20"/>
              </w:rPr>
              <w:t>259</w:t>
            </w:r>
          </w:p>
        </w:tc>
        <w:tc>
          <w:tcPr>
            <w:tcW w:w="2798" w:type="pct"/>
          </w:tcPr>
          <w:p w14:paraId="221680E1" w14:textId="5345D952" w:rsidR="00DF2F22" w:rsidRPr="00DF2F22" w:rsidRDefault="00DF2F22" w:rsidP="000D03A0">
            <w:pPr>
              <w:widowControl/>
              <w:contextualSpacing/>
              <w:jc w:val="both"/>
              <w:rPr>
                <w:sz w:val="20"/>
                <w:szCs w:val="20"/>
              </w:rPr>
            </w:pPr>
            <w:r w:rsidRPr="00DF2F22">
              <w:rPr>
                <w:color w:val="000000"/>
                <w:sz w:val="20"/>
                <w:szCs w:val="20"/>
              </w:rPr>
              <w:t>д. Шувайлово, ул. в планируемой жилой застройке</w:t>
            </w:r>
          </w:p>
        </w:tc>
        <w:tc>
          <w:tcPr>
            <w:tcW w:w="308" w:type="pct"/>
          </w:tcPr>
          <w:p w14:paraId="545AEF09" w14:textId="7EFB410D"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3F91080F" w14:textId="73252458" w:rsidR="00DF2F22" w:rsidRPr="00DF2F22" w:rsidRDefault="00DF2F22" w:rsidP="000D03A0">
            <w:pPr>
              <w:widowControl/>
              <w:contextualSpacing/>
              <w:jc w:val="both"/>
              <w:rPr>
                <w:sz w:val="20"/>
                <w:szCs w:val="20"/>
              </w:rPr>
            </w:pPr>
            <w:r w:rsidRPr="00DF2F22">
              <w:rPr>
                <w:color w:val="000000"/>
                <w:sz w:val="20"/>
                <w:szCs w:val="20"/>
              </w:rPr>
              <w:t>2,02</w:t>
            </w:r>
          </w:p>
        </w:tc>
        <w:tc>
          <w:tcPr>
            <w:tcW w:w="234" w:type="pct"/>
          </w:tcPr>
          <w:p w14:paraId="39EEEE7B" w14:textId="2F594A58"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E3FC605" w14:textId="5AF25475" w:rsidR="00DF2F22" w:rsidRPr="00DF2F22" w:rsidRDefault="00DF2F22" w:rsidP="000D03A0">
            <w:pPr>
              <w:widowControl/>
              <w:contextualSpacing/>
              <w:jc w:val="both"/>
              <w:rPr>
                <w:sz w:val="20"/>
                <w:szCs w:val="20"/>
              </w:rPr>
            </w:pPr>
            <w:r w:rsidRPr="00DF2F22">
              <w:rPr>
                <w:sz w:val="20"/>
                <w:szCs w:val="20"/>
              </w:rPr>
              <w:t>2</w:t>
            </w:r>
          </w:p>
        </w:tc>
        <w:tc>
          <w:tcPr>
            <w:tcW w:w="415" w:type="pct"/>
          </w:tcPr>
          <w:p w14:paraId="0F9C5F6C" w14:textId="6685E4EE"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D056F26" w14:textId="59D97F65"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521D62A" w14:textId="77777777" w:rsidTr="00D966F1">
        <w:trPr>
          <w:trHeight w:val="20"/>
        </w:trPr>
        <w:tc>
          <w:tcPr>
            <w:tcW w:w="220" w:type="pct"/>
            <w:vAlign w:val="bottom"/>
          </w:tcPr>
          <w:p w14:paraId="329AE4FF" w14:textId="4FEBFEC6" w:rsidR="00DF2F22" w:rsidRPr="00DF2F22" w:rsidRDefault="00DF2F22" w:rsidP="000D03A0">
            <w:pPr>
              <w:widowControl/>
              <w:contextualSpacing/>
              <w:jc w:val="both"/>
              <w:rPr>
                <w:sz w:val="20"/>
                <w:szCs w:val="20"/>
                <w:lang w:val="en-US"/>
              </w:rPr>
            </w:pPr>
            <w:r w:rsidRPr="00A76F0C">
              <w:rPr>
                <w:color w:val="000000"/>
                <w:sz w:val="20"/>
                <w:szCs w:val="20"/>
              </w:rPr>
              <w:t>260</w:t>
            </w:r>
          </w:p>
        </w:tc>
        <w:tc>
          <w:tcPr>
            <w:tcW w:w="2798" w:type="pct"/>
          </w:tcPr>
          <w:p w14:paraId="7B4FE1B3" w14:textId="39AEF4CF" w:rsidR="00DF2F22" w:rsidRPr="00DF2F22" w:rsidRDefault="00DF2F22" w:rsidP="000D03A0">
            <w:pPr>
              <w:widowControl/>
              <w:contextualSpacing/>
              <w:jc w:val="both"/>
              <w:rPr>
                <w:sz w:val="20"/>
                <w:szCs w:val="20"/>
              </w:rPr>
            </w:pPr>
            <w:r w:rsidRPr="00DF2F22">
              <w:rPr>
                <w:color w:val="000000"/>
                <w:sz w:val="20"/>
                <w:szCs w:val="20"/>
              </w:rPr>
              <w:t>с. Ильинское, улица в жилой застройке</w:t>
            </w:r>
          </w:p>
        </w:tc>
        <w:tc>
          <w:tcPr>
            <w:tcW w:w="308" w:type="pct"/>
          </w:tcPr>
          <w:p w14:paraId="429292C7" w14:textId="07FB9EB1"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C15B4C9" w14:textId="72F030B0" w:rsidR="00DF2F22" w:rsidRPr="00DF2F22" w:rsidRDefault="00DF2F22" w:rsidP="000D03A0">
            <w:pPr>
              <w:widowControl/>
              <w:contextualSpacing/>
              <w:jc w:val="both"/>
              <w:rPr>
                <w:sz w:val="20"/>
                <w:szCs w:val="20"/>
              </w:rPr>
            </w:pPr>
            <w:r w:rsidRPr="00DF2F22">
              <w:rPr>
                <w:color w:val="000000"/>
                <w:sz w:val="20"/>
                <w:szCs w:val="20"/>
              </w:rPr>
              <w:t>0,16</w:t>
            </w:r>
          </w:p>
        </w:tc>
        <w:tc>
          <w:tcPr>
            <w:tcW w:w="234" w:type="pct"/>
          </w:tcPr>
          <w:p w14:paraId="37C54A5A" w14:textId="0F85D40F"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6C2358A" w14:textId="1D9EEF43" w:rsidR="00DF2F22" w:rsidRPr="00DF2F22" w:rsidRDefault="00DF2F22" w:rsidP="000D03A0">
            <w:pPr>
              <w:widowControl/>
              <w:contextualSpacing/>
              <w:jc w:val="both"/>
              <w:rPr>
                <w:sz w:val="20"/>
                <w:szCs w:val="20"/>
              </w:rPr>
            </w:pPr>
            <w:r w:rsidRPr="00DF2F22">
              <w:rPr>
                <w:sz w:val="20"/>
                <w:szCs w:val="20"/>
              </w:rPr>
              <w:t>2</w:t>
            </w:r>
          </w:p>
        </w:tc>
        <w:tc>
          <w:tcPr>
            <w:tcW w:w="415" w:type="pct"/>
          </w:tcPr>
          <w:p w14:paraId="038CB69E" w14:textId="39AC6065"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84689D0" w14:textId="7B5834C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F9107E3" w14:textId="77777777" w:rsidTr="00D966F1">
        <w:trPr>
          <w:trHeight w:val="20"/>
        </w:trPr>
        <w:tc>
          <w:tcPr>
            <w:tcW w:w="220" w:type="pct"/>
            <w:vAlign w:val="bottom"/>
          </w:tcPr>
          <w:p w14:paraId="0E21EECA" w14:textId="2B99C6E6" w:rsidR="00DF2F22" w:rsidRPr="00DF2F22" w:rsidRDefault="00DF2F22" w:rsidP="000D03A0">
            <w:pPr>
              <w:widowControl/>
              <w:contextualSpacing/>
              <w:jc w:val="both"/>
              <w:rPr>
                <w:sz w:val="20"/>
                <w:szCs w:val="20"/>
                <w:lang w:val="en-US"/>
              </w:rPr>
            </w:pPr>
            <w:r w:rsidRPr="00A76F0C">
              <w:rPr>
                <w:color w:val="000000"/>
                <w:sz w:val="20"/>
                <w:szCs w:val="20"/>
              </w:rPr>
              <w:t>261</w:t>
            </w:r>
          </w:p>
        </w:tc>
        <w:tc>
          <w:tcPr>
            <w:tcW w:w="2798" w:type="pct"/>
          </w:tcPr>
          <w:p w14:paraId="46D27394" w14:textId="07F270C2" w:rsidR="00DF2F22" w:rsidRPr="00DF2F22" w:rsidRDefault="00DF2F22" w:rsidP="000D03A0">
            <w:pPr>
              <w:widowControl/>
              <w:contextualSpacing/>
              <w:jc w:val="both"/>
              <w:rPr>
                <w:sz w:val="20"/>
                <w:szCs w:val="20"/>
              </w:rPr>
            </w:pPr>
            <w:r w:rsidRPr="00DF2F22">
              <w:rPr>
                <w:color w:val="000000"/>
                <w:sz w:val="20"/>
                <w:szCs w:val="20"/>
              </w:rPr>
              <w:t>с. Ильинское, ул. в планируемой жилой застройке</w:t>
            </w:r>
          </w:p>
        </w:tc>
        <w:tc>
          <w:tcPr>
            <w:tcW w:w="308" w:type="pct"/>
          </w:tcPr>
          <w:p w14:paraId="12A8D773" w14:textId="5B038F4A"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25E12B8" w14:textId="0388BF5C" w:rsidR="00DF2F22" w:rsidRPr="00DF2F22" w:rsidRDefault="00DF2F22" w:rsidP="000D03A0">
            <w:pPr>
              <w:widowControl/>
              <w:contextualSpacing/>
              <w:jc w:val="both"/>
              <w:rPr>
                <w:sz w:val="20"/>
                <w:szCs w:val="20"/>
              </w:rPr>
            </w:pPr>
            <w:r w:rsidRPr="00DF2F22">
              <w:rPr>
                <w:color w:val="000000"/>
                <w:sz w:val="20"/>
                <w:szCs w:val="20"/>
              </w:rPr>
              <w:t>1,25</w:t>
            </w:r>
          </w:p>
        </w:tc>
        <w:tc>
          <w:tcPr>
            <w:tcW w:w="234" w:type="pct"/>
          </w:tcPr>
          <w:p w14:paraId="1E0102AC" w14:textId="1C24FEDF"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7D054A1" w14:textId="754DA03F" w:rsidR="00DF2F22" w:rsidRPr="00DF2F22" w:rsidRDefault="00DF2F22" w:rsidP="000D03A0">
            <w:pPr>
              <w:widowControl/>
              <w:contextualSpacing/>
              <w:jc w:val="both"/>
              <w:rPr>
                <w:sz w:val="20"/>
                <w:szCs w:val="20"/>
              </w:rPr>
            </w:pPr>
            <w:r w:rsidRPr="00DF2F22">
              <w:rPr>
                <w:sz w:val="20"/>
                <w:szCs w:val="20"/>
              </w:rPr>
              <w:t>2</w:t>
            </w:r>
          </w:p>
        </w:tc>
        <w:tc>
          <w:tcPr>
            <w:tcW w:w="415" w:type="pct"/>
          </w:tcPr>
          <w:p w14:paraId="7E4B7DA6" w14:textId="24FAC5AE"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1204F5A" w14:textId="1CC03B5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158C21C" w14:textId="77777777" w:rsidTr="00D966F1">
        <w:trPr>
          <w:trHeight w:val="20"/>
        </w:trPr>
        <w:tc>
          <w:tcPr>
            <w:tcW w:w="220" w:type="pct"/>
            <w:vAlign w:val="bottom"/>
          </w:tcPr>
          <w:p w14:paraId="39E8614A" w14:textId="45703EA5" w:rsidR="00DF2F22" w:rsidRPr="00DF2F22" w:rsidRDefault="00DF2F22" w:rsidP="000D03A0">
            <w:pPr>
              <w:widowControl/>
              <w:contextualSpacing/>
              <w:jc w:val="both"/>
              <w:rPr>
                <w:sz w:val="20"/>
                <w:szCs w:val="20"/>
                <w:lang w:val="en-US"/>
              </w:rPr>
            </w:pPr>
            <w:r w:rsidRPr="00A76F0C">
              <w:rPr>
                <w:color w:val="000000"/>
                <w:sz w:val="20"/>
                <w:szCs w:val="20"/>
              </w:rPr>
              <w:lastRenderedPageBreak/>
              <w:t>262</w:t>
            </w:r>
          </w:p>
        </w:tc>
        <w:tc>
          <w:tcPr>
            <w:tcW w:w="2798" w:type="pct"/>
          </w:tcPr>
          <w:p w14:paraId="22E914D9" w14:textId="7ADC87DB" w:rsidR="00DF2F22" w:rsidRPr="00DF2F22" w:rsidRDefault="00DF2F22" w:rsidP="000D03A0">
            <w:pPr>
              <w:widowControl/>
              <w:contextualSpacing/>
              <w:jc w:val="both"/>
              <w:rPr>
                <w:sz w:val="20"/>
                <w:szCs w:val="20"/>
              </w:rPr>
            </w:pPr>
            <w:r w:rsidRPr="00DF2F22">
              <w:rPr>
                <w:color w:val="000000"/>
                <w:sz w:val="20"/>
                <w:szCs w:val="20"/>
              </w:rPr>
              <w:t>пос. Денежниково, улица в жилой застройке</w:t>
            </w:r>
          </w:p>
        </w:tc>
        <w:tc>
          <w:tcPr>
            <w:tcW w:w="308" w:type="pct"/>
          </w:tcPr>
          <w:p w14:paraId="62D18ED0" w14:textId="329D036B"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1C60B46E" w14:textId="067E2071" w:rsidR="00DF2F22" w:rsidRPr="00DF2F22" w:rsidRDefault="00DF2F22" w:rsidP="000D03A0">
            <w:pPr>
              <w:widowControl/>
              <w:contextualSpacing/>
              <w:jc w:val="both"/>
              <w:rPr>
                <w:sz w:val="20"/>
                <w:szCs w:val="20"/>
              </w:rPr>
            </w:pPr>
            <w:r w:rsidRPr="00DF2F22">
              <w:rPr>
                <w:color w:val="000000"/>
                <w:sz w:val="20"/>
                <w:szCs w:val="20"/>
              </w:rPr>
              <w:t>0,44</w:t>
            </w:r>
          </w:p>
        </w:tc>
        <w:tc>
          <w:tcPr>
            <w:tcW w:w="234" w:type="pct"/>
          </w:tcPr>
          <w:p w14:paraId="44F6A4E5" w14:textId="5D827B9D"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520C33A" w14:textId="3E0998F5" w:rsidR="00DF2F22" w:rsidRPr="00DF2F22" w:rsidRDefault="00DF2F22" w:rsidP="000D03A0">
            <w:pPr>
              <w:widowControl/>
              <w:contextualSpacing/>
              <w:jc w:val="both"/>
              <w:rPr>
                <w:sz w:val="20"/>
                <w:szCs w:val="20"/>
              </w:rPr>
            </w:pPr>
            <w:r w:rsidRPr="00DF2F22">
              <w:rPr>
                <w:sz w:val="20"/>
                <w:szCs w:val="20"/>
              </w:rPr>
              <w:t>2</w:t>
            </w:r>
          </w:p>
        </w:tc>
        <w:tc>
          <w:tcPr>
            <w:tcW w:w="415" w:type="pct"/>
          </w:tcPr>
          <w:p w14:paraId="14EE6057" w14:textId="585EBBAF"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7F29C09" w14:textId="6ADB23DE"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CECA93D" w14:textId="77777777" w:rsidTr="00D966F1">
        <w:trPr>
          <w:trHeight w:val="20"/>
        </w:trPr>
        <w:tc>
          <w:tcPr>
            <w:tcW w:w="220" w:type="pct"/>
            <w:vAlign w:val="bottom"/>
          </w:tcPr>
          <w:p w14:paraId="551B98E4" w14:textId="7E2018A7" w:rsidR="00DF2F22" w:rsidRPr="00DF2F22" w:rsidRDefault="00DF2F22" w:rsidP="000D03A0">
            <w:pPr>
              <w:widowControl/>
              <w:contextualSpacing/>
              <w:jc w:val="both"/>
              <w:rPr>
                <w:sz w:val="20"/>
                <w:szCs w:val="20"/>
                <w:lang w:val="en-US"/>
              </w:rPr>
            </w:pPr>
            <w:r w:rsidRPr="00A76F0C">
              <w:rPr>
                <w:color w:val="000000"/>
                <w:sz w:val="20"/>
                <w:szCs w:val="20"/>
              </w:rPr>
              <w:t>263</w:t>
            </w:r>
          </w:p>
        </w:tc>
        <w:tc>
          <w:tcPr>
            <w:tcW w:w="2798" w:type="pct"/>
          </w:tcPr>
          <w:p w14:paraId="1EC5522D" w14:textId="7954E467" w:rsidR="00DF2F22" w:rsidRPr="00DF2F22" w:rsidRDefault="00DF2F22" w:rsidP="000D03A0">
            <w:pPr>
              <w:widowControl/>
              <w:contextualSpacing/>
              <w:jc w:val="both"/>
              <w:rPr>
                <w:sz w:val="20"/>
                <w:szCs w:val="20"/>
              </w:rPr>
            </w:pPr>
            <w:r w:rsidRPr="00DF2F22">
              <w:rPr>
                <w:color w:val="000000"/>
                <w:sz w:val="20"/>
                <w:szCs w:val="20"/>
              </w:rPr>
              <w:t>пос. Денежниково, улица в планируемой жилой застройке</w:t>
            </w:r>
          </w:p>
        </w:tc>
        <w:tc>
          <w:tcPr>
            <w:tcW w:w="308" w:type="pct"/>
          </w:tcPr>
          <w:p w14:paraId="12EE38AE" w14:textId="4C98EB2C"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80124C1" w14:textId="2FAF31E5" w:rsidR="00DF2F22" w:rsidRPr="00DF2F22" w:rsidRDefault="00DF2F22" w:rsidP="000D03A0">
            <w:pPr>
              <w:widowControl/>
              <w:contextualSpacing/>
              <w:jc w:val="both"/>
              <w:rPr>
                <w:sz w:val="20"/>
                <w:szCs w:val="20"/>
              </w:rPr>
            </w:pPr>
            <w:r w:rsidRPr="00DF2F22">
              <w:rPr>
                <w:color w:val="000000"/>
                <w:sz w:val="20"/>
                <w:szCs w:val="20"/>
              </w:rPr>
              <w:t>0,13</w:t>
            </w:r>
          </w:p>
        </w:tc>
        <w:tc>
          <w:tcPr>
            <w:tcW w:w="234" w:type="pct"/>
          </w:tcPr>
          <w:p w14:paraId="3EEBED22" w14:textId="71CD11E5"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BF51634" w14:textId="113DC374" w:rsidR="00DF2F22" w:rsidRPr="00DF2F22" w:rsidRDefault="00DF2F22" w:rsidP="000D03A0">
            <w:pPr>
              <w:widowControl/>
              <w:contextualSpacing/>
              <w:jc w:val="both"/>
              <w:rPr>
                <w:sz w:val="20"/>
                <w:szCs w:val="20"/>
              </w:rPr>
            </w:pPr>
            <w:r w:rsidRPr="00DF2F22">
              <w:rPr>
                <w:sz w:val="20"/>
                <w:szCs w:val="20"/>
              </w:rPr>
              <w:t>2</w:t>
            </w:r>
          </w:p>
        </w:tc>
        <w:tc>
          <w:tcPr>
            <w:tcW w:w="415" w:type="pct"/>
          </w:tcPr>
          <w:p w14:paraId="0461B577" w14:textId="45530735"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37B515A" w14:textId="21C950AC"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7AB85CC" w14:textId="77777777" w:rsidTr="00D966F1">
        <w:trPr>
          <w:trHeight w:val="20"/>
        </w:trPr>
        <w:tc>
          <w:tcPr>
            <w:tcW w:w="220" w:type="pct"/>
            <w:vAlign w:val="bottom"/>
          </w:tcPr>
          <w:p w14:paraId="3E253DD6" w14:textId="305EC145" w:rsidR="00DF2F22" w:rsidRPr="00DF2F22" w:rsidRDefault="00DF2F22" w:rsidP="000D03A0">
            <w:pPr>
              <w:widowControl/>
              <w:contextualSpacing/>
              <w:jc w:val="both"/>
              <w:rPr>
                <w:sz w:val="20"/>
                <w:szCs w:val="20"/>
                <w:lang w:val="en-US"/>
              </w:rPr>
            </w:pPr>
            <w:r w:rsidRPr="00A76F0C">
              <w:rPr>
                <w:color w:val="000000"/>
                <w:sz w:val="20"/>
                <w:szCs w:val="20"/>
              </w:rPr>
              <w:t>264</w:t>
            </w:r>
          </w:p>
        </w:tc>
        <w:tc>
          <w:tcPr>
            <w:tcW w:w="2798" w:type="pct"/>
          </w:tcPr>
          <w:p w14:paraId="35C208D2" w14:textId="48CB2965" w:rsidR="00DF2F22" w:rsidRPr="00DF2F22" w:rsidRDefault="00DF2F22" w:rsidP="000D03A0">
            <w:pPr>
              <w:widowControl/>
              <w:contextualSpacing/>
              <w:jc w:val="both"/>
              <w:rPr>
                <w:sz w:val="20"/>
                <w:szCs w:val="20"/>
              </w:rPr>
            </w:pPr>
            <w:r w:rsidRPr="00DF2F22">
              <w:rPr>
                <w:color w:val="000000"/>
                <w:sz w:val="20"/>
                <w:szCs w:val="20"/>
              </w:rPr>
              <w:t>д. Денежниково, улица в планируемой жилой застройке</w:t>
            </w:r>
          </w:p>
        </w:tc>
        <w:tc>
          <w:tcPr>
            <w:tcW w:w="308" w:type="pct"/>
          </w:tcPr>
          <w:p w14:paraId="6FD91E1A" w14:textId="2182E5E1"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7764C606" w14:textId="6F19E36C" w:rsidR="00DF2F22" w:rsidRPr="00DF2F22" w:rsidRDefault="00DF2F22" w:rsidP="000D03A0">
            <w:pPr>
              <w:widowControl/>
              <w:contextualSpacing/>
              <w:jc w:val="both"/>
              <w:rPr>
                <w:sz w:val="20"/>
                <w:szCs w:val="20"/>
              </w:rPr>
            </w:pPr>
            <w:r w:rsidRPr="00DF2F22">
              <w:rPr>
                <w:color w:val="000000"/>
                <w:sz w:val="20"/>
                <w:szCs w:val="20"/>
              </w:rPr>
              <w:t>0,1</w:t>
            </w:r>
          </w:p>
        </w:tc>
        <w:tc>
          <w:tcPr>
            <w:tcW w:w="234" w:type="pct"/>
          </w:tcPr>
          <w:p w14:paraId="700DDAAC" w14:textId="6334728E"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E8AFA7C" w14:textId="097FE175" w:rsidR="00DF2F22" w:rsidRPr="00DF2F22" w:rsidRDefault="00DF2F22" w:rsidP="000D03A0">
            <w:pPr>
              <w:widowControl/>
              <w:contextualSpacing/>
              <w:jc w:val="both"/>
              <w:rPr>
                <w:sz w:val="20"/>
                <w:szCs w:val="20"/>
              </w:rPr>
            </w:pPr>
            <w:r w:rsidRPr="00DF2F22">
              <w:rPr>
                <w:sz w:val="20"/>
                <w:szCs w:val="20"/>
              </w:rPr>
              <w:t>2</w:t>
            </w:r>
          </w:p>
        </w:tc>
        <w:tc>
          <w:tcPr>
            <w:tcW w:w="415" w:type="pct"/>
          </w:tcPr>
          <w:p w14:paraId="14B84695" w14:textId="1D4865E8"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C788C4E" w14:textId="0929C70A"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93F29FA" w14:textId="77777777" w:rsidTr="00D966F1">
        <w:trPr>
          <w:trHeight w:val="20"/>
        </w:trPr>
        <w:tc>
          <w:tcPr>
            <w:tcW w:w="220" w:type="pct"/>
            <w:vAlign w:val="bottom"/>
          </w:tcPr>
          <w:p w14:paraId="4A38A785" w14:textId="3E293E9F" w:rsidR="00DF2F22" w:rsidRPr="00DF2F22" w:rsidRDefault="00DF2F22" w:rsidP="000D03A0">
            <w:pPr>
              <w:widowControl/>
              <w:contextualSpacing/>
              <w:jc w:val="both"/>
              <w:rPr>
                <w:sz w:val="20"/>
                <w:szCs w:val="20"/>
                <w:lang w:val="en-US"/>
              </w:rPr>
            </w:pPr>
            <w:r w:rsidRPr="00A76F0C">
              <w:rPr>
                <w:color w:val="000000"/>
                <w:sz w:val="20"/>
                <w:szCs w:val="20"/>
              </w:rPr>
              <w:t>265</w:t>
            </w:r>
          </w:p>
        </w:tc>
        <w:tc>
          <w:tcPr>
            <w:tcW w:w="2798" w:type="pct"/>
          </w:tcPr>
          <w:p w14:paraId="7A7F6CEF" w14:textId="34FFE9C6" w:rsidR="00DF2F22" w:rsidRPr="00DF2F22" w:rsidRDefault="00DF2F22" w:rsidP="000D03A0">
            <w:pPr>
              <w:widowControl/>
              <w:contextualSpacing/>
              <w:jc w:val="both"/>
              <w:rPr>
                <w:sz w:val="20"/>
                <w:szCs w:val="20"/>
              </w:rPr>
            </w:pPr>
            <w:r w:rsidRPr="00DF2F22">
              <w:rPr>
                <w:color w:val="000000"/>
                <w:sz w:val="20"/>
                <w:szCs w:val="20"/>
              </w:rPr>
              <w:t>д. Денежниково, улица в планируемой жилой застройке</w:t>
            </w:r>
          </w:p>
        </w:tc>
        <w:tc>
          <w:tcPr>
            <w:tcW w:w="308" w:type="pct"/>
          </w:tcPr>
          <w:p w14:paraId="058301F1" w14:textId="459FCB5F"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DEE2A6F" w14:textId="4F36A024" w:rsidR="00DF2F22" w:rsidRPr="00DF2F22" w:rsidRDefault="00DF2F22" w:rsidP="000D03A0">
            <w:pPr>
              <w:widowControl/>
              <w:contextualSpacing/>
              <w:jc w:val="both"/>
              <w:rPr>
                <w:sz w:val="20"/>
                <w:szCs w:val="20"/>
              </w:rPr>
            </w:pPr>
            <w:r w:rsidRPr="00DF2F22">
              <w:rPr>
                <w:color w:val="000000"/>
                <w:sz w:val="20"/>
                <w:szCs w:val="20"/>
              </w:rPr>
              <w:t>0,1</w:t>
            </w:r>
          </w:p>
        </w:tc>
        <w:tc>
          <w:tcPr>
            <w:tcW w:w="234" w:type="pct"/>
          </w:tcPr>
          <w:p w14:paraId="04DE9A6D" w14:textId="6E1B8EDF"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AD7009E" w14:textId="09F8EE58" w:rsidR="00DF2F22" w:rsidRPr="00DF2F22" w:rsidRDefault="00DF2F22" w:rsidP="000D03A0">
            <w:pPr>
              <w:widowControl/>
              <w:contextualSpacing/>
              <w:jc w:val="both"/>
              <w:rPr>
                <w:sz w:val="20"/>
                <w:szCs w:val="20"/>
              </w:rPr>
            </w:pPr>
            <w:r w:rsidRPr="00DF2F22">
              <w:rPr>
                <w:sz w:val="20"/>
                <w:szCs w:val="20"/>
              </w:rPr>
              <w:t>2</w:t>
            </w:r>
          </w:p>
        </w:tc>
        <w:tc>
          <w:tcPr>
            <w:tcW w:w="415" w:type="pct"/>
          </w:tcPr>
          <w:p w14:paraId="553F9001" w14:textId="7D7A2D19"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28451B4" w14:textId="0B3F23F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75B9ED9" w14:textId="77777777" w:rsidTr="00D966F1">
        <w:trPr>
          <w:trHeight w:val="20"/>
        </w:trPr>
        <w:tc>
          <w:tcPr>
            <w:tcW w:w="220" w:type="pct"/>
            <w:vAlign w:val="bottom"/>
          </w:tcPr>
          <w:p w14:paraId="773A2F84" w14:textId="4F542956" w:rsidR="00DF2F22" w:rsidRPr="00DF2F22" w:rsidRDefault="00DF2F22" w:rsidP="000D03A0">
            <w:pPr>
              <w:widowControl/>
              <w:contextualSpacing/>
              <w:jc w:val="both"/>
              <w:rPr>
                <w:sz w:val="20"/>
                <w:szCs w:val="20"/>
                <w:lang w:val="en-US"/>
              </w:rPr>
            </w:pPr>
            <w:r w:rsidRPr="00A76F0C">
              <w:rPr>
                <w:color w:val="000000"/>
                <w:sz w:val="20"/>
                <w:szCs w:val="20"/>
              </w:rPr>
              <w:t>266</w:t>
            </w:r>
          </w:p>
        </w:tc>
        <w:tc>
          <w:tcPr>
            <w:tcW w:w="2798" w:type="pct"/>
          </w:tcPr>
          <w:p w14:paraId="0E3DC7AD" w14:textId="58B821DA" w:rsidR="00DF2F22" w:rsidRPr="00DF2F22" w:rsidRDefault="00DF2F22" w:rsidP="000D03A0">
            <w:pPr>
              <w:widowControl/>
              <w:contextualSpacing/>
              <w:jc w:val="both"/>
              <w:rPr>
                <w:sz w:val="20"/>
                <w:szCs w:val="20"/>
              </w:rPr>
            </w:pPr>
            <w:r w:rsidRPr="00DF2F22">
              <w:rPr>
                <w:color w:val="000000"/>
                <w:sz w:val="20"/>
                <w:szCs w:val="20"/>
              </w:rPr>
              <w:t>д. Дьяково, ул. в планируемой жилой застройке</w:t>
            </w:r>
          </w:p>
        </w:tc>
        <w:tc>
          <w:tcPr>
            <w:tcW w:w="308" w:type="pct"/>
          </w:tcPr>
          <w:p w14:paraId="732200E6" w14:textId="35B9BBFC"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A897B93" w14:textId="7DAA734B" w:rsidR="00DF2F22" w:rsidRPr="00DF2F22" w:rsidRDefault="00DF2F22" w:rsidP="000D03A0">
            <w:pPr>
              <w:widowControl/>
              <w:contextualSpacing/>
              <w:jc w:val="both"/>
              <w:rPr>
                <w:sz w:val="20"/>
                <w:szCs w:val="20"/>
              </w:rPr>
            </w:pPr>
            <w:r w:rsidRPr="00DF2F22">
              <w:rPr>
                <w:color w:val="000000"/>
                <w:sz w:val="20"/>
                <w:szCs w:val="20"/>
              </w:rPr>
              <w:t>6,93</w:t>
            </w:r>
          </w:p>
        </w:tc>
        <w:tc>
          <w:tcPr>
            <w:tcW w:w="234" w:type="pct"/>
          </w:tcPr>
          <w:p w14:paraId="0756B8B5" w14:textId="3244E052"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4F8A670" w14:textId="2DDC5939" w:rsidR="00DF2F22" w:rsidRPr="00DF2F22" w:rsidRDefault="00DF2F22" w:rsidP="000D03A0">
            <w:pPr>
              <w:widowControl/>
              <w:contextualSpacing/>
              <w:jc w:val="both"/>
              <w:rPr>
                <w:sz w:val="20"/>
                <w:szCs w:val="20"/>
              </w:rPr>
            </w:pPr>
            <w:r w:rsidRPr="00DF2F22">
              <w:rPr>
                <w:sz w:val="20"/>
                <w:szCs w:val="20"/>
              </w:rPr>
              <w:t>2</w:t>
            </w:r>
          </w:p>
        </w:tc>
        <w:tc>
          <w:tcPr>
            <w:tcW w:w="415" w:type="pct"/>
          </w:tcPr>
          <w:p w14:paraId="7215D061" w14:textId="532124A6"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9E81432" w14:textId="756B492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AE5733B" w14:textId="77777777" w:rsidTr="00D966F1">
        <w:trPr>
          <w:trHeight w:val="20"/>
        </w:trPr>
        <w:tc>
          <w:tcPr>
            <w:tcW w:w="220" w:type="pct"/>
            <w:vAlign w:val="bottom"/>
          </w:tcPr>
          <w:p w14:paraId="40E9DF1F" w14:textId="6AC29E55" w:rsidR="00DF2F22" w:rsidRPr="00DF2F22" w:rsidRDefault="00DF2F22" w:rsidP="000D03A0">
            <w:pPr>
              <w:widowControl/>
              <w:contextualSpacing/>
              <w:jc w:val="both"/>
              <w:rPr>
                <w:sz w:val="20"/>
                <w:szCs w:val="20"/>
                <w:lang w:val="en-US"/>
              </w:rPr>
            </w:pPr>
            <w:r w:rsidRPr="00A76F0C">
              <w:rPr>
                <w:color w:val="000000"/>
                <w:sz w:val="20"/>
                <w:szCs w:val="20"/>
              </w:rPr>
              <w:t>267</w:t>
            </w:r>
          </w:p>
        </w:tc>
        <w:tc>
          <w:tcPr>
            <w:tcW w:w="2798" w:type="pct"/>
          </w:tcPr>
          <w:p w14:paraId="67217E81" w14:textId="2AF788A1" w:rsidR="00DF2F22" w:rsidRPr="00DF2F22" w:rsidRDefault="00DF2F22" w:rsidP="000D03A0">
            <w:pPr>
              <w:widowControl/>
              <w:contextualSpacing/>
              <w:jc w:val="both"/>
              <w:rPr>
                <w:sz w:val="20"/>
                <w:szCs w:val="20"/>
              </w:rPr>
            </w:pPr>
            <w:r w:rsidRPr="00DF2F22">
              <w:rPr>
                <w:color w:val="000000"/>
                <w:sz w:val="20"/>
                <w:szCs w:val="20"/>
              </w:rPr>
              <w:t>д. Овчинкино, улица в планируемой жилой застройке</w:t>
            </w:r>
          </w:p>
        </w:tc>
        <w:tc>
          <w:tcPr>
            <w:tcW w:w="308" w:type="pct"/>
          </w:tcPr>
          <w:p w14:paraId="0AFEF754" w14:textId="316D84D2"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2630A89" w14:textId="0F160BDF" w:rsidR="00DF2F22" w:rsidRPr="00DF2F22" w:rsidRDefault="00DF2F22" w:rsidP="000D03A0">
            <w:pPr>
              <w:widowControl/>
              <w:contextualSpacing/>
              <w:jc w:val="both"/>
              <w:rPr>
                <w:sz w:val="20"/>
                <w:szCs w:val="20"/>
              </w:rPr>
            </w:pPr>
            <w:r w:rsidRPr="00DF2F22">
              <w:rPr>
                <w:color w:val="000000"/>
                <w:sz w:val="20"/>
                <w:szCs w:val="20"/>
              </w:rPr>
              <w:t>0,59</w:t>
            </w:r>
          </w:p>
        </w:tc>
        <w:tc>
          <w:tcPr>
            <w:tcW w:w="234" w:type="pct"/>
          </w:tcPr>
          <w:p w14:paraId="5C980C60" w14:textId="175E856E"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01F9A36" w14:textId="79579C79" w:rsidR="00DF2F22" w:rsidRPr="00DF2F22" w:rsidRDefault="00DF2F22" w:rsidP="000D03A0">
            <w:pPr>
              <w:widowControl/>
              <w:contextualSpacing/>
              <w:jc w:val="both"/>
              <w:rPr>
                <w:sz w:val="20"/>
                <w:szCs w:val="20"/>
              </w:rPr>
            </w:pPr>
            <w:r w:rsidRPr="00DF2F22">
              <w:rPr>
                <w:sz w:val="20"/>
                <w:szCs w:val="20"/>
              </w:rPr>
              <w:t>2</w:t>
            </w:r>
          </w:p>
        </w:tc>
        <w:tc>
          <w:tcPr>
            <w:tcW w:w="415" w:type="pct"/>
          </w:tcPr>
          <w:p w14:paraId="676BF390" w14:textId="3987C4DA"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36BD55F" w14:textId="492579E6"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92C1D78" w14:textId="77777777" w:rsidTr="00D966F1">
        <w:trPr>
          <w:trHeight w:val="20"/>
        </w:trPr>
        <w:tc>
          <w:tcPr>
            <w:tcW w:w="220" w:type="pct"/>
            <w:vAlign w:val="bottom"/>
          </w:tcPr>
          <w:p w14:paraId="5F82707A" w14:textId="474117C4" w:rsidR="00DF2F22" w:rsidRPr="00DF2F22" w:rsidRDefault="00DF2F22" w:rsidP="000D03A0">
            <w:pPr>
              <w:widowControl/>
              <w:contextualSpacing/>
              <w:jc w:val="both"/>
              <w:rPr>
                <w:sz w:val="20"/>
                <w:szCs w:val="20"/>
                <w:lang w:val="en-US"/>
              </w:rPr>
            </w:pPr>
            <w:r w:rsidRPr="00A76F0C">
              <w:rPr>
                <w:color w:val="000000"/>
                <w:sz w:val="20"/>
                <w:szCs w:val="20"/>
              </w:rPr>
              <w:t>268</w:t>
            </w:r>
          </w:p>
        </w:tc>
        <w:tc>
          <w:tcPr>
            <w:tcW w:w="2798" w:type="pct"/>
          </w:tcPr>
          <w:p w14:paraId="2A21F48E" w14:textId="7541598F" w:rsidR="00DF2F22" w:rsidRPr="00DF2F22" w:rsidRDefault="00DF2F22" w:rsidP="000D03A0">
            <w:pPr>
              <w:widowControl/>
              <w:contextualSpacing/>
              <w:jc w:val="both"/>
              <w:rPr>
                <w:sz w:val="20"/>
                <w:szCs w:val="20"/>
              </w:rPr>
            </w:pPr>
            <w:r w:rsidRPr="00DF2F22">
              <w:rPr>
                <w:color w:val="000000"/>
                <w:sz w:val="20"/>
                <w:szCs w:val="20"/>
              </w:rPr>
              <w:t>д. Ширяево улица в жилой застройке</w:t>
            </w:r>
          </w:p>
        </w:tc>
        <w:tc>
          <w:tcPr>
            <w:tcW w:w="308" w:type="pct"/>
          </w:tcPr>
          <w:p w14:paraId="73AFA534" w14:textId="518D30B3"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3461AFE1" w14:textId="5BD214CB" w:rsidR="00DF2F22" w:rsidRPr="00DF2F22" w:rsidRDefault="00DF2F22" w:rsidP="000D03A0">
            <w:pPr>
              <w:widowControl/>
              <w:contextualSpacing/>
              <w:jc w:val="both"/>
              <w:rPr>
                <w:sz w:val="20"/>
                <w:szCs w:val="20"/>
              </w:rPr>
            </w:pPr>
            <w:r w:rsidRPr="00DF2F22">
              <w:rPr>
                <w:color w:val="000000"/>
                <w:sz w:val="20"/>
                <w:szCs w:val="20"/>
              </w:rPr>
              <w:t>0,15</w:t>
            </w:r>
          </w:p>
        </w:tc>
        <w:tc>
          <w:tcPr>
            <w:tcW w:w="234" w:type="pct"/>
          </w:tcPr>
          <w:p w14:paraId="22A52B79" w14:textId="2031860F"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3581878A" w14:textId="311AB3B6" w:rsidR="00DF2F22" w:rsidRPr="00DF2F22" w:rsidRDefault="00DF2F22" w:rsidP="000D03A0">
            <w:pPr>
              <w:widowControl/>
              <w:contextualSpacing/>
              <w:jc w:val="both"/>
              <w:rPr>
                <w:sz w:val="20"/>
                <w:szCs w:val="20"/>
              </w:rPr>
            </w:pPr>
            <w:r w:rsidRPr="00DF2F22">
              <w:rPr>
                <w:sz w:val="20"/>
                <w:szCs w:val="20"/>
              </w:rPr>
              <w:t>2</w:t>
            </w:r>
          </w:p>
        </w:tc>
        <w:tc>
          <w:tcPr>
            <w:tcW w:w="415" w:type="pct"/>
          </w:tcPr>
          <w:p w14:paraId="45399705" w14:textId="2897C32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D636525" w14:textId="63F62120"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189BD0F" w14:textId="77777777" w:rsidTr="00D966F1">
        <w:trPr>
          <w:trHeight w:val="20"/>
        </w:trPr>
        <w:tc>
          <w:tcPr>
            <w:tcW w:w="220" w:type="pct"/>
            <w:vAlign w:val="bottom"/>
          </w:tcPr>
          <w:p w14:paraId="2C738D6A" w14:textId="2739A1D5" w:rsidR="00DF2F22" w:rsidRPr="00DF2F22" w:rsidRDefault="00DF2F22" w:rsidP="000D03A0">
            <w:pPr>
              <w:widowControl/>
              <w:contextualSpacing/>
              <w:jc w:val="both"/>
              <w:rPr>
                <w:sz w:val="20"/>
                <w:szCs w:val="20"/>
                <w:lang w:val="en-US"/>
              </w:rPr>
            </w:pPr>
            <w:r w:rsidRPr="00A76F0C">
              <w:rPr>
                <w:color w:val="000000"/>
                <w:sz w:val="20"/>
                <w:szCs w:val="20"/>
              </w:rPr>
              <w:t>269</w:t>
            </w:r>
          </w:p>
        </w:tc>
        <w:tc>
          <w:tcPr>
            <w:tcW w:w="2798" w:type="pct"/>
          </w:tcPr>
          <w:p w14:paraId="6804E90E" w14:textId="6715B151" w:rsidR="00DF2F22" w:rsidRPr="00DF2F22" w:rsidRDefault="00DF2F22" w:rsidP="000D03A0">
            <w:pPr>
              <w:widowControl/>
              <w:contextualSpacing/>
              <w:jc w:val="both"/>
              <w:rPr>
                <w:sz w:val="20"/>
                <w:szCs w:val="20"/>
              </w:rPr>
            </w:pPr>
            <w:r w:rsidRPr="00DF2F22">
              <w:rPr>
                <w:color w:val="000000"/>
                <w:sz w:val="20"/>
                <w:szCs w:val="20"/>
              </w:rPr>
              <w:t>д. Ширяево ул. Центральная</w:t>
            </w:r>
          </w:p>
        </w:tc>
        <w:tc>
          <w:tcPr>
            <w:tcW w:w="308" w:type="pct"/>
          </w:tcPr>
          <w:p w14:paraId="1F6DBE37" w14:textId="309216A6"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50270EAF" w14:textId="2574A516" w:rsidR="00DF2F22" w:rsidRPr="00DF2F22" w:rsidRDefault="00DF2F22" w:rsidP="000D03A0">
            <w:pPr>
              <w:widowControl/>
              <w:contextualSpacing/>
              <w:jc w:val="both"/>
              <w:rPr>
                <w:sz w:val="20"/>
                <w:szCs w:val="20"/>
              </w:rPr>
            </w:pPr>
            <w:r w:rsidRPr="00DF2F22">
              <w:rPr>
                <w:color w:val="000000"/>
                <w:sz w:val="20"/>
                <w:szCs w:val="20"/>
              </w:rPr>
              <w:t>0,55</w:t>
            </w:r>
          </w:p>
        </w:tc>
        <w:tc>
          <w:tcPr>
            <w:tcW w:w="234" w:type="pct"/>
          </w:tcPr>
          <w:p w14:paraId="056B2D17" w14:textId="26F0B0A9"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BAD72D7" w14:textId="686D1A5E" w:rsidR="00DF2F22" w:rsidRPr="00DF2F22" w:rsidRDefault="00DF2F22" w:rsidP="000D03A0">
            <w:pPr>
              <w:widowControl/>
              <w:contextualSpacing/>
              <w:jc w:val="both"/>
              <w:rPr>
                <w:sz w:val="20"/>
                <w:szCs w:val="20"/>
              </w:rPr>
            </w:pPr>
            <w:r w:rsidRPr="00DF2F22">
              <w:rPr>
                <w:sz w:val="20"/>
                <w:szCs w:val="20"/>
              </w:rPr>
              <w:t>2</w:t>
            </w:r>
          </w:p>
        </w:tc>
        <w:tc>
          <w:tcPr>
            <w:tcW w:w="415" w:type="pct"/>
          </w:tcPr>
          <w:p w14:paraId="481B97BE" w14:textId="61266E7B"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59934C1" w14:textId="62D307A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8ED8CC9" w14:textId="77777777" w:rsidTr="00D966F1">
        <w:trPr>
          <w:trHeight w:val="20"/>
        </w:trPr>
        <w:tc>
          <w:tcPr>
            <w:tcW w:w="220" w:type="pct"/>
            <w:vAlign w:val="bottom"/>
          </w:tcPr>
          <w:p w14:paraId="5C26C655" w14:textId="690223DF" w:rsidR="00DF2F22" w:rsidRPr="00DF2F22" w:rsidRDefault="00DF2F22" w:rsidP="000D03A0">
            <w:pPr>
              <w:widowControl/>
              <w:contextualSpacing/>
              <w:jc w:val="both"/>
              <w:rPr>
                <w:sz w:val="20"/>
                <w:szCs w:val="20"/>
                <w:lang w:val="en-US"/>
              </w:rPr>
            </w:pPr>
            <w:r w:rsidRPr="00A76F0C">
              <w:rPr>
                <w:color w:val="000000"/>
                <w:sz w:val="20"/>
                <w:szCs w:val="20"/>
              </w:rPr>
              <w:t>270</w:t>
            </w:r>
          </w:p>
        </w:tc>
        <w:tc>
          <w:tcPr>
            <w:tcW w:w="2798" w:type="pct"/>
          </w:tcPr>
          <w:p w14:paraId="56939B92" w14:textId="46405FB2" w:rsidR="00DF2F22" w:rsidRPr="00DF2F22" w:rsidRDefault="00DF2F22" w:rsidP="000D03A0">
            <w:pPr>
              <w:widowControl/>
              <w:contextualSpacing/>
              <w:jc w:val="both"/>
              <w:rPr>
                <w:sz w:val="20"/>
                <w:szCs w:val="20"/>
              </w:rPr>
            </w:pPr>
            <w:r w:rsidRPr="00DF2F22">
              <w:rPr>
                <w:color w:val="000000"/>
                <w:sz w:val="20"/>
                <w:szCs w:val="20"/>
              </w:rPr>
              <w:t>д. Ширяево ул. в жилой застройке</w:t>
            </w:r>
          </w:p>
        </w:tc>
        <w:tc>
          <w:tcPr>
            <w:tcW w:w="308" w:type="pct"/>
          </w:tcPr>
          <w:p w14:paraId="77C41111" w14:textId="6F7BAD0D"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37CFC1FF" w14:textId="06EE01B5" w:rsidR="00DF2F22" w:rsidRPr="00DF2F22" w:rsidRDefault="00DF2F22" w:rsidP="000D03A0">
            <w:pPr>
              <w:widowControl/>
              <w:contextualSpacing/>
              <w:jc w:val="both"/>
              <w:rPr>
                <w:sz w:val="20"/>
                <w:szCs w:val="20"/>
              </w:rPr>
            </w:pPr>
            <w:r w:rsidRPr="00DF2F22">
              <w:rPr>
                <w:color w:val="000000"/>
                <w:sz w:val="20"/>
                <w:szCs w:val="20"/>
              </w:rPr>
              <w:t>1,24</w:t>
            </w:r>
          </w:p>
        </w:tc>
        <w:tc>
          <w:tcPr>
            <w:tcW w:w="234" w:type="pct"/>
          </w:tcPr>
          <w:p w14:paraId="38522130" w14:textId="7AB61A9C"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1D00834" w14:textId="3C996C67" w:rsidR="00DF2F22" w:rsidRPr="00DF2F22" w:rsidRDefault="00DF2F22" w:rsidP="000D03A0">
            <w:pPr>
              <w:widowControl/>
              <w:contextualSpacing/>
              <w:jc w:val="both"/>
              <w:rPr>
                <w:sz w:val="20"/>
                <w:szCs w:val="20"/>
              </w:rPr>
            </w:pPr>
            <w:r w:rsidRPr="00DF2F22">
              <w:rPr>
                <w:sz w:val="20"/>
                <w:szCs w:val="20"/>
              </w:rPr>
              <w:t>2</w:t>
            </w:r>
          </w:p>
        </w:tc>
        <w:tc>
          <w:tcPr>
            <w:tcW w:w="415" w:type="pct"/>
          </w:tcPr>
          <w:p w14:paraId="64D77D98" w14:textId="1A69512F"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9FA0DBB" w14:textId="623B5755"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E79B14B" w14:textId="77777777" w:rsidTr="00D966F1">
        <w:trPr>
          <w:trHeight w:val="20"/>
        </w:trPr>
        <w:tc>
          <w:tcPr>
            <w:tcW w:w="220" w:type="pct"/>
            <w:vAlign w:val="bottom"/>
          </w:tcPr>
          <w:p w14:paraId="5C3ECA4B" w14:textId="12270465" w:rsidR="00DF2F22" w:rsidRPr="00DF2F22" w:rsidRDefault="00DF2F22" w:rsidP="000D03A0">
            <w:pPr>
              <w:widowControl/>
              <w:contextualSpacing/>
              <w:jc w:val="both"/>
              <w:rPr>
                <w:sz w:val="20"/>
                <w:szCs w:val="20"/>
                <w:lang w:val="en-US"/>
              </w:rPr>
            </w:pPr>
            <w:r w:rsidRPr="00A76F0C">
              <w:rPr>
                <w:color w:val="000000"/>
                <w:sz w:val="20"/>
                <w:szCs w:val="20"/>
              </w:rPr>
              <w:t>271</w:t>
            </w:r>
          </w:p>
        </w:tc>
        <w:tc>
          <w:tcPr>
            <w:tcW w:w="2798" w:type="pct"/>
          </w:tcPr>
          <w:p w14:paraId="6FE37FD3" w14:textId="2EA3FF64" w:rsidR="00DF2F22" w:rsidRPr="00DF2F22" w:rsidRDefault="00DF2F22" w:rsidP="000D03A0">
            <w:pPr>
              <w:widowControl/>
              <w:contextualSpacing/>
              <w:jc w:val="both"/>
              <w:rPr>
                <w:sz w:val="20"/>
                <w:szCs w:val="20"/>
              </w:rPr>
            </w:pPr>
            <w:r w:rsidRPr="00DF2F22">
              <w:rPr>
                <w:color w:val="000000"/>
                <w:sz w:val="20"/>
                <w:szCs w:val="20"/>
              </w:rPr>
              <w:t>д. Ширяево ул. в планируемой жилой застройке</w:t>
            </w:r>
          </w:p>
        </w:tc>
        <w:tc>
          <w:tcPr>
            <w:tcW w:w="308" w:type="pct"/>
          </w:tcPr>
          <w:p w14:paraId="05ABC707" w14:textId="76AAC840"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9FF174F" w14:textId="73C41F85" w:rsidR="00DF2F22" w:rsidRPr="00DF2F22" w:rsidRDefault="00DF2F22" w:rsidP="000D03A0">
            <w:pPr>
              <w:widowControl/>
              <w:contextualSpacing/>
              <w:jc w:val="both"/>
              <w:rPr>
                <w:sz w:val="20"/>
                <w:szCs w:val="20"/>
              </w:rPr>
            </w:pPr>
            <w:r w:rsidRPr="00DF2F22">
              <w:rPr>
                <w:color w:val="000000"/>
                <w:sz w:val="20"/>
                <w:szCs w:val="20"/>
              </w:rPr>
              <w:t>1,1</w:t>
            </w:r>
          </w:p>
        </w:tc>
        <w:tc>
          <w:tcPr>
            <w:tcW w:w="234" w:type="pct"/>
          </w:tcPr>
          <w:p w14:paraId="3A2DFB48" w14:textId="3727BCFF"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10DBADF" w14:textId="64E0869B" w:rsidR="00DF2F22" w:rsidRPr="00DF2F22" w:rsidRDefault="00DF2F22" w:rsidP="000D03A0">
            <w:pPr>
              <w:widowControl/>
              <w:contextualSpacing/>
              <w:jc w:val="both"/>
              <w:rPr>
                <w:sz w:val="20"/>
                <w:szCs w:val="20"/>
              </w:rPr>
            </w:pPr>
            <w:r w:rsidRPr="00DF2F22">
              <w:rPr>
                <w:sz w:val="20"/>
                <w:szCs w:val="20"/>
              </w:rPr>
              <w:t>2</w:t>
            </w:r>
          </w:p>
        </w:tc>
        <w:tc>
          <w:tcPr>
            <w:tcW w:w="415" w:type="pct"/>
          </w:tcPr>
          <w:p w14:paraId="56C6BBF3" w14:textId="555C2C26"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125494C" w14:textId="1C220822"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6E5F629" w14:textId="77777777" w:rsidTr="00D966F1">
        <w:trPr>
          <w:trHeight w:val="20"/>
        </w:trPr>
        <w:tc>
          <w:tcPr>
            <w:tcW w:w="220" w:type="pct"/>
            <w:vAlign w:val="bottom"/>
          </w:tcPr>
          <w:p w14:paraId="0D934511" w14:textId="7DE05D1F" w:rsidR="00DF2F22" w:rsidRPr="00DF2F22" w:rsidRDefault="00DF2F22" w:rsidP="000D03A0">
            <w:pPr>
              <w:widowControl/>
              <w:contextualSpacing/>
              <w:jc w:val="both"/>
              <w:rPr>
                <w:sz w:val="20"/>
                <w:szCs w:val="20"/>
                <w:lang w:val="en-US"/>
              </w:rPr>
            </w:pPr>
            <w:r w:rsidRPr="00A76F0C">
              <w:rPr>
                <w:color w:val="000000"/>
                <w:sz w:val="20"/>
                <w:szCs w:val="20"/>
              </w:rPr>
              <w:t>272</w:t>
            </w:r>
          </w:p>
        </w:tc>
        <w:tc>
          <w:tcPr>
            <w:tcW w:w="2798" w:type="pct"/>
          </w:tcPr>
          <w:p w14:paraId="65CD6734" w14:textId="64895CFE" w:rsidR="00DF2F22" w:rsidRPr="00DF2F22" w:rsidRDefault="00DF2F22" w:rsidP="000D03A0">
            <w:pPr>
              <w:widowControl/>
              <w:contextualSpacing/>
              <w:jc w:val="both"/>
              <w:rPr>
                <w:sz w:val="20"/>
                <w:szCs w:val="20"/>
              </w:rPr>
            </w:pPr>
            <w:r w:rsidRPr="00DF2F22">
              <w:rPr>
                <w:color w:val="000000"/>
                <w:sz w:val="20"/>
                <w:szCs w:val="20"/>
              </w:rPr>
              <w:t>д. Сельцо улица в жилой застройке</w:t>
            </w:r>
          </w:p>
        </w:tc>
        <w:tc>
          <w:tcPr>
            <w:tcW w:w="308" w:type="pct"/>
          </w:tcPr>
          <w:p w14:paraId="13FD216A" w14:textId="10D13B42"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70F7AC15" w14:textId="45FA15F2" w:rsidR="00DF2F22" w:rsidRPr="00DF2F22" w:rsidRDefault="00DF2F22" w:rsidP="000D03A0">
            <w:pPr>
              <w:widowControl/>
              <w:contextualSpacing/>
              <w:jc w:val="both"/>
              <w:rPr>
                <w:sz w:val="20"/>
                <w:szCs w:val="20"/>
              </w:rPr>
            </w:pPr>
            <w:r w:rsidRPr="00DF2F22">
              <w:rPr>
                <w:color w:val="000000"/>
                <w:sz w:val="20"/>
                <w:szCs w:val="20"/>
              </w:rPr>
              <w:t>1,04</w:t>
            </w:r>
          </w:p>
        </w:tc>
        <w:tc>
          <w:tcPr>
            <w:tcW w:w="234" w:type="pct"/>
          </w:tcPr>
          <w:p w14:paraId="689193E4" w14:textId="0A8A52E3"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33E3922E" w14:textId="1498C453" w:rsidR="00DF2F22" w:rsidRPr="00DF2F22" w:rsidRDefault="00DF2F22" w:rsidP="000D03A0">
            <w:pPr>
              <w:widowControl/>
              <w:contextualSpacing/>
              <w:jc w:val="both"/>
              <w:rPr>
                <w:sz w:val="20"/>
                <w:szCs w:val="20"/>
              </w:rPr>
            </w:pPr>
            <w:r w:rsidRPr="00DF2F22">
              <w:rPr>
                <w:sz w:val="20"/>
                <w:szCs w:val="20"/>
              </w:rPr>
              <w:t>2</w:t>
            </w:r>
          </w:p>
        </w:tc>
        <w:tc>
          <w:tcPr>
            <w:tcW w:w="415" w:type="pct"/>
          </w:tcPr>
          <w:p w14:paraId="3C6BCE52" w14:textId="4C1690DC"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ED6F0F1" w14:textId="46EC3514"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ED4B81E" w14:textId="77777777" w:rsidTr="00D966F1">
        <w:trPr>
          <w:trHeight w:val="20"/>
        </w:trPr>
        <w:tc>
          <w:tcPr>
            <w:tcW w:w="220" w:type="pct"/>
            <w:vAlign w:val="bottom"/>
          </w:tcPr>
          <w:p w14:paraId="1F216DF8" w14:textId="23616493" w:rsidR="00DF2F22" w:rsidRPr="00DF2F22" w:rsidRDefault="00DF2F22" w:rsidP="000D03A0">
            <w:pPr>
              <w:widowControl/>
              <w:contextualSpacing/>
              <w:jc w:val="both"/>
              <w:rPr>
                <w:sz w:val="20"/>
                <w:szCs w:val="20"/>
                <w:lang w:val="en-US"/>
              </w:rPr>
            </w:pPr>
            <w:r w:rsidRPr="00A76F0C">
              <w:rPr>
                <w:color w:val="000000"/>
                <w:sz w:val="20"/>
                <w:szCs w:val="20"/>
              </w:rPr>
              <w:t>273</w:t>
            </w:r>
          </w:p>
        </w:tc>
        <w:tc>
          <w:tcPr>
            <w:tcW w:w="2798" w:type="pct"/>
          </w:tcPr>
          <w:p w14:paraId="60848C39" w14:textId="04C168EC" w:rsidR="00DF2F22" w:rsidRPr="00DF2F22" w:rsidRDefault="00DF2F22" w:rsidP="000D03A0">
            <w:pPr>
              <w:widowControl/>
              <w:contextualSpacing/>
              <w:jc w:val="both"/>
              <w:rPr>
                <w:sz w:val="20"/>
                <w:szCs w:val="20"/>
              </w:rPr>
            </w:pPr>
            <w:r w:rsidRPr="00DF2F22">
              <w:rPr>
                <w:color w:val="000000"/>
                <w:sz w:val="20"/>
                <w:szCs w:val="20"/>
              </w:rPr>
              <w:t>д. Сельцо ул. в планируемой жилой застройке</w:t>
            </w:r>
          </w:p>
        </w:tc>
        <w:tc>
          <w:tcPr>
            <w:tcW w:w="308" w:type="pct"/>
          </w:tcPr>
          <w:p w14:paraId="58044B56" w14:textId="45DB1E21"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37CAF9E9" w14:textId="2628BCA8" w:rsidR="00DF2F22" w:rsidRPr="00DF2F22" w:rsidRDefault="00DF2F22" w:rsidP="000D03A0">
            <w:pPr>
              <w:widowControl/>
              <w:contextualSpacing/>
              <w:jc w:val="both"/>
              <w:rPr>
                <w:sz w:val="20"/>
                <w:szCs w:val="20"/>
              </w:rPr>
            </w:pPr>
            <w:r w:rsidRPr="00DF2F22">
              <w:rPr>
                <w:color w:val="000000"/>
                <w:sz w:val="20"/>
                <w:szCs w:val="20"/>
              </w:rPr>
              <w:t>2,34</w:t>
            </w:r>
          </w:p>
        </w:tc>
        <w:tc>
          <w:tcPr>
            <w:tcW w:w="234" w:type="pct"/>
          </w:tcPr>
          <w:p w14:paraId="00E2270E" w14:textId="779A968B"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F00FB88" w14:textId="43B059BA" w:rsidR="00DF2F22" w:rsidRPr="00DF2F22" w:rsidRDefault="00DF2F22" w:rsidP="000D03A0">
            <w:pPr>
              <w:widowControl/>
              <w:contextualSpacing/>
              <w:jc w:val="both"/>
              <w:rPr>
                <w:sz w:val="20"/>
                <w:szCs w:val="20"/>
              </w:rPr>
            </w:pPr>
            <w:r w:rsidRPr="00DF2F22">
              <w:rPr>
                <w:sz w:val="20"/>
                <w:szCs w:val="20"/>
              </w:rPr>
              <w:t>2</w:t>
            </w:r>
          </w:p>
        </w:tc>
        <w:tc>
          <w:tcPr>
            <w:tcW w:w="415" w:type="pct"/>
          </w:tcPr>
          <w:p w14:paraId="63BE7A21" w14:textId="18C026B5"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D6034C2" w14:textId="691ABE6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B0C2952" w14:textId="77777777" w:rsidTr="00D966F1">
        <w:trPr>
          <w:trHeight w:val="20"/>
        </w:trPr>
        <w:tc>
          <w:tcPr>
            <w:tcW w:w="220" w:type="pct"/>
            <w:vAlign w:val="bottom"/>
          </w:tcPr>
          <w:p w14:paraId="11A80EDF" w14:textId="6A5C2E0C" w:rsidR="00DF2F22" w:rsidRPr="00DF2F22" w:rsidRDefault="00DF2F22" w:rsidP="000D03A0">
            <w:pPr>
              <w:widowControl/>
              <w:contextualSpacing/>
              <w:jc w:val="both"/>
              <w:rPr>
                <w:sz w:val="20"/>
                <w:szCs w:val="20"/>
                <w:lang w:val="en-US"/>
              </w:rPr>
            </w:pPr>
            <w:r w:rsidRPr="00A76F0C">
              <w:rPr>
                <w:color w:val="000000"/>
                <w:sz w:val="20"/>
                <w:szCs w:val="20"/>
              </w:rPr>
              <w:t>274</w:t>
            </w:r>
          </w:p>
        </w:tc>
        <w:tc>
          <w:tcPr>
            <w:tcW w:w="2798" w:type="pct"/>
          </w:tcPr>
          <w:p w14:paraId="774F4EC9" w14:textId="0AE2E7C0" w:rsidR="00DF2F22" w:rsidRPr="00DF2F22" w:rsidRDefault="00DF2F22" w:rsidP="000D03A0">
            <w:pPr>
              <w:widowControl/>
              <w:contextualSpacing/>
              <w:jc w:val="both"/>
              <w:rPr>
                <w:sz w:val="20"/>
                <w:szCs w:val="20"/>
              </w:rPr>
            </w:pPr>
            <w:r w:rsidRPr="00DF2F22">
              <w:rPr>
                <w:color w:val="000000"/>
                <w:sz w:val="20"/>
                <w:szCs w:val="20"/>
              </w:rPr>
              <w:t>д. Кочина Гора улица в жилой застройке</w:t>
            </w:r>
          </w:p>
        </w:tc>
        <w:tc>
          <w:tcPr>
            <w:tcW w:w="308" w:type="pct"/>
          </w:tcPr>
          <w:p w14:paraId="388E63B0" w14:textId="021FB8F3"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9933BB7" w14:textId="03DA4769" w:rsidR="00DF2F22" w:rsidRPr="00DF2F22" w:rsidRDefault="00DF2F22" w:rsidP="000D03A0">
            <w:pPr>
              <w:widowControl/>
              <w:contextualSpacing/>
              <w:jc w:val="both"/>
              <w:rPr>
                <w:sz w:val="20"/>
                <w:szCs w:val="20"/>
              </w:rPr>
            </w:pPr>
            <w:r w:rsidRPr="00DF2F22">
              <w:rPr>
                <w:color w:val="000000"/>
                <w:sz w:val="20"/>
                <w:szCs w:val="20"/>
              </w:rPr>
              <w:t>0,1</w:t>
            </w:r>
          </w:p>
        </w:tc>
        <w:tc>
          <w:tcPr>
            <w:tcW w:w="234" w:type="pct"/>
          </w:tcPr>
          <w:p w14:paraId="3066C116" w14:textId="008E48AA"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10A2827" w14:textId="5F6F098A" w:rsidR="00DF2F22" w:rsidRPr="00DF2F22" w:rsidRDefault="00DF2F22" w:rsidP="000D03A0">
            <w:pPr>
              <w:widowControl/>
              <w:contextualSpacing/>
              <w:jc w:val="both"/>
              <w:rPr>
                <w:sz w:val="20"/>
                <w:szCs w:val="20"/>
              </w:rPr>
            </w:pPr>
            <w:r w:rsidRPr="00DF2F22">
              <w:rPr>
                <w:sz w:val="20"/>
                <w:szCs w:val="20"/>
              </w:rPr>
              <w:t>2</w:t>
            </w:r>
          </w:p>
        </w:tc>
        <w:tc>
          <w:tcPr>
            <w:tcW w:w="415" w:type="pct"/>
          </w:tcPr>
          <w:p w14:paraId="2DB36518" w14:textId="1E99BEFB"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63A062F" w14:textId="37E3F0A3"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1999C5B" w14:textId="77777777" w:rsidTr="00D966F1">
        <w:trPr>
          <w:trHeight w:val="20"/>
        </w:trPr>
        <w:tc>
          <w:tcPr>
            <w:tcW w:w="220" w:type="pct"/>
            <w:vAlign w:val="bottom"/>
          </w:tcPr>
          <w:p w14:paraId="6C99E602" w14:textId="6D5F699C" w:rsidR="00DF2F22" w:rsidRPr="00DF2F22" w:rsidRDefault="00DF2F22" w:rsidP="000D03A0">
            <w:pPr>
              <w:widowControl/>
              <w:contextualSpacing/>
              <w:jc w:val="both"/>
              <w:rPr>
                <w:sz w:val="20"/>
                <w:szCs w:val="20"/>
                <w:lang w:val="en-US"/>
              </w:rPr>
            </w:pPr>
            <w:r w:rsidRPr="00A76F0C">
              <w:rPr>
                <w:color w:val="000000"/>
                <w:sz w:val="20"/>
                <w:szCs w:val="20"/>
              </w:rPr>
              <w:t>275</w:t>
            </w:r>
          </w:p>
        </w:tc>
        <w:tc>
          <w:tcPr>
            <w:tcW w:w="2798" w:type="pct"/>
          </w:tcPr>
          <w:p w14:paraId="6719D5E8" w14:textId="3DE16533" w:rsidR="00DF2F22" w:rsidRPr="00DF2F22" w:rsidRDefault="00DF2F22" w:rsidP="000D03A0">
            <w:pPr>
              <w:widowControl/>
              <w:contextualSpacing/>
              <w:jc w:val="both"/>
              <w:rPr>
                <w:sz w:val="20"/>
                <w:szCs w:val="20"/>
              </w:rPr>
            </w:pPr>
            <w:r w:rsidRPr="00DF2F22">
              <w:rPr>
                <w:color w:val="000000"/>
                <w:sz w:val="20"/>
                <w:szCs w:val="20"/>
              </w:rPr>
              <w:t>д. Кочина Гора улица в планируемой жилой застройке</w:t>
            </w:r>
          </w:p>
        </w:tc>
        <w:tc>
          <w:tcPr>
            <w:tcW w:w="308" w:type="pct"/>
          </w:tcPr>
          <w:p w14:paraId="653016CC" w14:textId="1606F768"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0E77112" w14:textId="67F23A78" w:rsidR="00DF2F22" w:rsidRPr="00DF2F22" w:rsidRDefault="00DF2F22" w:rsidP="000D03A0">
            <w:pPr>
              <w:widowControl/>
              <w:contextualSpacing/>
              <w:jc w:val="both"/>
              <w:rPr>
                <w:sz w:val="20"/>
                <w:szCs w:val="20"/>
              </w:rPr>
            </w:pPr>
            <w:r w:rsidRPr="00DF2F22">
              <w:rPr>
                <w:color w:val="000000"/>
                <w:sz w:val="20"/>
                <w:szCs w:val="20"/>
              </w:rPr>
              <w:t>0,12</w:t>
            </w:r>
          </w:p>
        </w:tc>
        <w:tc>
          <w:tcPr>
            <w:tcW w:w="234" w:type="pct"/>
          </w:tcPr>
          <w:p w14:paraId="49E974AA" w14:textId="6D86401A"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C2D6F49" w14:textId="41CDCC39" w:rsidR="00DF2F22" w:rsidRPr="00DF2F22" w:rsidRDefault="00DF2F22" w:rsidP="000D03A0">
            <w:pPr>
              <w:widowControl/>
              <w:contextualSpacing/>
              <w:jc w:val="both"/>
              <w:rPr>
                <w:sz w:val="20"/>
                <w:szCs w:val="20"/>
              </w:rPr>
            </w:pPr>
            <w:r w:rsidRPr="00DF2F22">
              <w:rPr>
                <w:sz w:val="20"/>
                <w:szCs w:val="20"/>
              </w:rPr>
              <w:t>2</w:t>
            </w:r>
          </w:p>
        </w:tc>
        <w:tc>
          <w:tcPr>
            <w:tcW w:w="415" w:type="pct"/>
          </w:tcPr>
          <w:p w14:paraId="1612F413" w14:textId="0B4052C4"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02A4B5A" w14:textId="3646140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7F0FF36" w14:textId="77777777" w:rsidTr="00D966F1">
        <w:trPr>
          <w:trHeight w:val="20"/>
        </w:trPr>
        <w:tc>
          <w:tcPr>
            <w:tcW w:w="220" w:type="pct"/>
            <w:vAlign w:val="bottom"/>
          </w:tcPr>
          <w:p w14:paraId="1D100ED3" w14:textId="00636B0E" w:rsidR="00DF2F22" w:rsidRPr="00DF2F22" w:rsidRDefault="00DF2F22" w:rsidP="000D03A0">
            <w:pPr>
              <w:widowControl/>
              <w:contextualSpacing/>
              <w:jc w:val="both"/>
              <w:rPr>
                <w:sz w:val="20"/>
                <w:szCs w:val="20"/>
                <w:lang w:val="en-US"/>
              </w:rPr>
            </w:pPr>
            <w:r w:rsidRPr="00A76F0C">
              <w:rPr>
                <w:color w:val="000000"/>
                <w:sz w:val="20"/>
                <w:szCs w:val="20"/>
              </w:rPr>
              <w:t>276</w:t>
            </w:r>
          </w:p>
        </w:tc>
        <w:tc>
          <w:tcPr>
            <w:tcW w:w="2798" w:type="pct"/>
          </w:tcPr>
          <w:p w14:paraId="0C157E3C" w14:textId="2C54F566" w:rsidR="00DF2F22" w:rsidRPr="00DF2F22" w:rsidRDefault="00DF2F22" w:rsidP="000D03A0">
            <w:pPr>
              <w:widowControl/>
              <w:contextualSpacing/>
              <w:jc w:val="both"/>
              <w:rPr>
                <w:sz w:val="20"/>
                <w:szCs w:val="20"/>
              </w:rPr>
            </w:pPr>
            <w:r w:rsidRPr="00DF2F22">
              <w:rPr>
                <w:color w:val="000000"/>
                <w:sz w:val="20"/>
                <w:szCs w:val="20"/>
              </w:rPr>
              <w:t>Планировочный район Кузнецовское</w:t>
            </w:r>
          </w:p>
        </w:tc>
        <w:tc>
          <w:tcPr>
            <w:tcW w:w="308" w:type="pct"/>
          </w:tcPr>
          <w:p w14:paraId="2F988583" w14:textId="244DFBF2" w:rsidR="00DF2F22" w:rsidRPr="00DF2F22" w:rsidRDefault="00DF2F22" w:rsidP="000D03A0">
            <w:pPr>
              <w:widowControl/>
              <w:contextualSpacing/>
              <w:jc w:val="both"/>
              <w:rPr>
                <w:sz w:val="20"/>
                <w:szCs w:val="20"/>
              </w:rPr>
            </w:pPr>
          </w:p>
        </w:tc>
        <w:tc>
          <w:tcPr>
            <w:tcW w:w="342" w:type="pct"/>
          </w:tcPr>
          <w:p w14:paraId="0946B189" w14:textId="5EC72F01" w:rsidR="00DF2F22" w:rsidRPr="00DF2F22" w:rsidRDefault="00DF2F22" w:rsidP="000D03A0">
            <w:pPr>
              <w:widowControl/>
              <w:contextualSpacing/>
              <w:jc w:val="both"/>
              <w:rPr>
                <w:sz w:val="20"/>
                <w:szCs w:val="20"/>
              </w:rPr>
            </w:pPr>
          </w:p>
        </w:tc>
        <w:tc>
          <w:tcPr>
            <w:tcW w:w="234" w:type="pct"/>
          </w:tcPr>
          <w:p w14:paraId="7815780F" w14:textId="1A632D21" w:rsidR="00DF2F22" w:rsidRPr="00DF2F22" w:rsidRDefault="00DF2F22" w:rsidP="000D03A0">
            <w:pPr>
              <w:widowControl/>
              <w:contextualSpacing/>
              <w:jc w:val="both"/>
              <w:rPr>
                <w:sz w:val="20"/>
                <w:szCs w:val="20"/>
              </w:rPr>
            </w:pPr>
          </w:p>
        </w:tc>
        <w:tc>
          <w:tcPr>
            <w:tcW w:w="364" w:type="pct"/>
          </w:tcPr>
          <w:p w14:paraId="6AABC67E" w14:textId="0F207F6D" w:rsidR="00DF2F22" w:rsidRPr="00DF2F22" w:rsidRDefault="00DF2F22" w:rsidP="000D03A0">
            <w:pPr>
              <w:widowControl/>
              <w:contextualSpacing/>
              <w:jc w:val="both"/>
              <w:rPr>
                <w:sz w:val="20"/>
                <w:szCs w:val="20"/>
              </w:rPr>
            </w:pPr>
            <w:r w:rsidRPr="00DF2F22">
              <w:rPr>
                <w:sz w:val="20"/>
                <w:szCs w:val="20"/>
              </w:rPr>
              <w:t>2</w:t>
            </w:r>
          </w:p>
        </w:tc>
        <w:tc>
          <w:tcPr>
            <w:tcW w:w="415" w:type="pct"/>
          </w:tcPr>
          <w:p w14:paraId="5AEAB11B" w14:textId="69C716D0" w:rsidR="00DF2F22" w:rsidRPr="00DF2F22" w:rsidRDefault="00DF2F22" w:rsidP="000D03A0">
            <w:pPr>
              <w:widowControl/>
              <w:contextualSpacing/>
              <w:jc w:val="both"/>
              <w:rPr>
                <w:sz w:val="20"/>
                <w:szCs w:val="20"/>
              </w:rPr>
            </w:pPr>
          </w:p>
        </w:tc>
        <w:tc>
          <w:tcPr>
            <w:tcW w:w="319" w:type="pct"/>
          </w:tcPr>
          <w:p w14:paraId="789930C5" w14:textId="6FE3564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F75D791" w14:textId="77777777" w:rsidTr="00D966F1">
        <w:trPr>
          <w:trHeight w:val="20"/>
        </w:trPr>
        <w:tc>
          <w:tcPr>
            <w:tcW w:w="220" w:type="pct"/>
            <w:vAlign w:val="bottom"/>
          </w:tcPr>
          <w:p w14:paraId="637B8804" w14:textId="010EA26D" w:rsidR="00DF2F22" w:rsidRPr="00DF2F22" w:rsidRDefault="00DF2F22" w:rsidP="000D03A0">
            <w:pPr>
              <w:widowControl/>
              <w:contextualSpacing/>
              <w:jc w:val="both"/>
              <w:rPr>
                <w:sz w:val="20"/>
                <w:szCs w:val="20"/>
                <w:lang w:val="en-US"/>
              </w:rPr>
            </w:pPr>
            <w:r w:rsidRPr="00A76F0C">
              <w:rPr>
                <w:color w:val="000000"/>
                <w:sz w:val="20"/>
                <w:szCs w:val="20"/>
              </w:rPr>
              <w:t>277</w:t>
            </w:r>
          </w:p>
        </w:tc>
        <w:tc>
          <w:tcPr>
            <w:tcW w:w="2798" w:type="pct"/>
          </w:tcPr>
          <w:p w14:paraId="151DF3A6" w14:textId="0AF43511" w:rsidR="00DF2F22" w:rsidRPr="00DF2F22" w:rsidRDefault="00DF2F22" w:rsidP="000D03A0">
            <w:pPr>
              <w:widowControl/>
              <w:contextualSpacing/>
              <w:jc w:val="both"/>
              <w:rPr>
                <w:sz w:val="20"/>
                <w:szCs w:val="20"/>
              </w:rPr>
            </w:pPr>
            <w:r w:rsidRPr="00DF2F22">
              <w:rPr>
                <w:color w:val="000000"/>
                <w:sz w:val="20"/>
                <w:szCs w:val="20"/>
              </w:rPr>
              <w:t>а/д (подъезд к Димитриевской церкви (г.о. Воскресенск))</w:t>
            </w:r>
          </w:p>
        </w:tc>
        <w:tc>
          <w:tcPr>
            <w:tcW w:w="308" w:type="pct"/>
          </w:tcPr>
          <w:p w14:paraId="3918D3E3" w14:textId="15C322E0"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885883B" w14:textId="436022EF" w:rsidR="00DF2F22" w:rsidRPr="00DF2F22" w:rsidRDefault="00DF2F22" w:rsidP="000D03A0">
            <w:pPr>
              <w:widowControl/>
              <w:contextualSpacing/>
              <w:jc w:val="both"/>
              <w:rPr>
                <w:sz w:val="20"/>
                <w:szCs w:val="20"/>
              </w:rPr>
            </w:pPr>
            <w:r w:rsidRPr="00DF2F22">
              <w:rPr>
                <w:color w:val="000000"/>
                <w:sz w:val="20"/>
                <w:szCs w:val="20"/>
              </w:rPr>
              <w:t>1,56</w:t>
            </w:r>
          </w:p>
        </w:tc>
        <w:tc>
          <w:tcPr>
            <w:tcW w:w="234" w:type="pct"/>
          </w:tcPr>
          <w:p w14:paraId="05C7EDF8" w14:textId="4B6E2B5B"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6200EEDA" w14:textId="6CC52E78" w:rsidR="00DF2F22" w:rsidRPr="00DF2F22" w:rsidRDefault="00DF2F22" w:rsidP="000D03A0">
            <w:pPr>
              <w:widowControl/>
              <w:contextualSpacing/>
              <w:jc w:val="both"/>
              <w:rPr>
                <w:sz w:val="20"/>
                <w:szCs w:val="20"/>
              </w:rPr>
            </w:pPr>
            <w:r w:rsidRPr="00DF2F22">
              <w:rPr>
                <w:sz w:val="20"/>
                <w:szCs w:val="20"/>
              </w:rPr>
              <w:t>2</w:t>
            </w:r>
          </w:p>
        </w:tc>
        <w:tc>
          <w:tcPr>
            <w:tcW w:w="415" w:type="pct"/>
          </w:tcPr>
          <w:p w14:paraId="58D7FE08" w14:textId="3A1CDA40"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13954C4" w14:textId="51D1E48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D9E5D2C" w14:textId="77777777" w:rsidTr="00D966F1">
        <w:trPr>
          <w:trHeight w:val="20"/>
        </w:trPr>
        <w:tc>
          <w:tcPr>
            <w:tcW w:w="220" w:type="pct"/>
            <w:vAlign w:val="bottom"/>
          </w:tcPr>
          <w:p w14:paraId="26DBB2F7" w14:textId="2979D4C4" w:rsidR="00DF2F22" w:rsidRPr="00DF2F22" w:rsidRDefault="00DF2F22" w:rsidP="000D03A0">
            <w:pPr>
              <w:widowControl/>
              <w:contextualSpacing/>
              <w:jc w:val="both"/>
              <w:rPr>
                <w:sz w:val="20"/>
                <w:szCs w:val="20"/>
                <w:lang w:val="en-US"/>
              </w:rPr>
            </w:pPr>
            <w:r w:rsidRPr="00A76F0C">
              <w:rPr>
                <w:color w:val="000000"/>
                <w:sz w:val="20"/>
                <w:szCs w:val="20"/>
              </w:rPr>
              <w:t>278</w:t>
            </w:r>
          </w:p>
        </w:tc>
        <w:tc>
          <w:tcPr>
            <w:tcW w:w="2798" w:type="pct"/>
          </w:tcPr>
          <w:p w14:paraId="556D66AD" w14:textId="55A470FE" w:rsidR="00DF2F22" w:rsidRPr="00DF2F22" w:rsidRDefault="00DF2F22" w:rsidP="000D03A0">
            <w:pPr>
              <w:widowControl/>
              <w:contextualSpacing/>
              <w:jc w:val="both"/>
              <w:rPr>
                <w:sz w:val="20"/>
                <w:szCs w:val="20"/>
              </w:rPr>
            </w:pPr>
            <w:r w:rsidRPr="00DF2F22">
              <w:rPr>
                <w:color w:val="000000"/>
                <w:sz w:val="20"/>
                <w:szCs w:val="20"/>
              </w:rPr>
              <w:t>а/д (подъезд к СНТ «Торопово-Заречье» (уч-к 1))</w:t>
            </w:r>
          </w:p>
        </w:tc>
        <w:tc>
          <w:tcPr>
            <w:tcW w:w="308" w:type="pct"/>
          </w:tcPr>
          <w:p w14:paraId="6108D67C" w14:textId="7A1DA1C5"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B193282" w14:textId="5A28F84C" w:rsidR="00DF2F22" w:rsidRPr="00DF2F22" w:rsidRDefault="00DF2F22" w:rsidP="000D03A0">
            <w:pPr>
              <w:widowControl/>
              <w:contextualSpacing/>
              <w:jc w:val="both"/>
              <w:rPr>
                <w:sz w:val="20"/>
                <w:szCs w:val="20"/>
              </w:rPr>
            </w:pPr>
            <w:r w:rsidRPr="00DF2F22">
              <w:rPr>
                <w:color w:val="000000"/>
                <w:sz w:val="20"/>
                <w:szCs w:val="20"/>
              </w:rPr>
              <w:t>1,53</w:t>
            </w:r>
          </w:p>
        </w:tc>
        <w:tc>
          <w:tcPr>
            <w:tcW w:w="234" w:type="pct"/>
          </w:tcPr>
          <w:p w14:paraId="00B36871" w14:textId="5C8218AD"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7DBA67E7" w14:textId="6394A26F" w:rsidR="00DF2F22" w:rsidRPr="00DF2F22" w:rsidRDefault="00DF2F22" w:rsidP="000D03A0">
            <w:pPr>
              <w:widowControl/>
              <w:contextualSpacing/>
              <w:jc w:val="both"/>
              <w:rPr>
                <w:sz w:val="20"/>
                <w:szCs w:val="20"/>
              </w:rPr>
            </w:pPr>
            <w:r w:rsidRPr="00DF2F22">
              <w:rPr>
                <w:sz w:val="20"/>
                <w:szCs w:val="20"/>
              </w:rPr>
              <w:t>2</w:t>
            </w:r>
          </w:p>
        </w:tc>
        <w:tc>
          <w:tcPr>
            <w:tcW w:w="415" w:type="pct"/>
          </w:tcPr>
          <w:p w14:paraId="7330F33D" w14:textId="7FEDAA5A"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7F06D50" w14:textId="3923BAD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D73719D" w14:textId="77777777" w:rsidTr="00D966F1">
        <w:trPr>
          <w:trHeight w:val="20"/>
        </w:trPr>
        <w:tc>
          <w:tcPr>
            <w:tcW w:w="220" w:type="pct"/>
            <w:vAlign w:val="bottom"/>
          </w:tcPr>
          <w:p w14:paraId="5F6922EB" w14:textId="41E428A6" w:rsidR="00DF2F22" w:rsidRPr="00DF2F22" w:rsidRDefault="00DF2F22" w:rsidP="000D03A0">
            <w:pPr>
              <w:widowControl/>
              <w:contextualSpacing/>
              <w:jc w:val="both"/>
              <w:rPr>
                <w:sz w:val="20"/>
                <w:szCs w:val="20"/>
                <w:lang w:val="en-US"/>
              </w:rPr>
            </w:pPr>
            <w:r w:rsidRPr="00A76F0C">
              <w:rPr>
                <w:color w:val="000000"/>
                <w:sz w:val="20"/>
                <w:szCs w:val="20"/>
              </w:rPr>
              <w:t>279</w:t>
            </w:r>
          </w:p>
        </w:tc>
        <w:tc>
          <w:tcPr>
            <w:tcW w:w="2798" w:type="pct"/>
          </w:tcPr>
          <w:p w14:paraId="5F6D8B94" w14:textId="208F935F" w:rsidR="00DF2F22" w:rsidRPr="00DF2F22" w:rsidRDefault="00DF2F22" w:rsidP="000D03A0">
            <w:pPr>
              <w:widowControl/>
              <w:contextualSpacing/>
              <w:jc w:val="both"/>
              <w:rPr>
                <w:sz w:val="20"/>
                <w:szCs w:val="20"/>
              </w:rPr>
            </w:pPr>
            <w:r w:rsidRPr="00DF2F22">
              <w:rPr>
                <w:color w:val="000000"/>
                <w:sz w:val="20"/>
                <w:szCs w:val="20"/>
              </w:rPr>
              <w:t>а/д (подъезд к обособленной территории под жилую застройку д. Кузнецово от автомобильной дороги регионального значения ММК – Раменское)</w:t>
            </w:r>
          </w:p>
        </w:tc>
        <w:tc>
          <w:tcPr>
            <w:tcW w:w="308" w:type="pct"/>
          </w:tcPr>
          <w:p w14:paraId="0890906D" w14:textId="5DD3FDD2"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D01490A" w14:textId="70CA74C4" w:rsidR="00DF2F22" w:rsidRPr="00DF2F22" w:rsidRDefault="00DF2F22" w:rsidP="000D03A0">
            <w:pPr>
              <w:widowControl/>
              <w:contextualSpacing/>
              <w:jc w:val="both"/>
              <w:rPr>
                <w:sz w:val="20"/>
                <w:szCs w:val="20"/>
              </w:rPr>
            </w:pPr>
            <w:r w:rsidRPr="00DF2F22">
              <w:rPr>
                <w:color w:val="000000"/>
                <w:sz w:val="20"/>
                <w:szCs w:val="20"/>
              </w:rPr>
              <w:t>0,18</w:t>
            </w:r>
          </w:p>
        </w:tc>
        <w:tc>
          <w:tcPr>
            <w:tcW w:w="234" w:type="pct"/>
          </w:tcPr>
          <w:p w14:paraId="255BDB40" w14:textId="05F97DCB"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4FF6FF30" w14:textId="58286B71" w:rsidR="00DF2F22" w:rsidRPr="00DF2F22" w:rsidRDefault="00DF2F22" w:rsidP="000D03A0">
            <w:pPr>
              <w:widowControl/>
              <w:contextualSpacing/>
              <w:jc w:val="both"/>
              <w:rPr>
                <w:sz w:val="20"/>
                <w:szCs w:val="20"/>
              </w:rPr>
            </w:pPr>
            <w:r w:rsidRPr="00DF2F22">
              <w:rPr>
                <w:sz w:val="20"/>
                <w:szCs w:val="20"/>
              </w:rPr>
              <w:t>2</w:t>
            </w:r>
          </w:p>
        </w:tc>
        <w:tc>
          <w:tcPr>
            <w:tcW w:w="415" w:type="pct"/>
          </w:tcPr>
          <w:p w14:paraId="51A8C594" w14:textId="5BAD4E7B"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2B0A33E" w14:textId="3576FBE3"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F706249" w14:textId="77777777" w:rsidTr="00D966F1">
        <w:trPr>
          <w:trHeight w:val="20"/>
        </w:trPr>
        <w:tc>
          <w:tcPr>
            <w:tcW w:w="220" w:type="pct"/>
            <w:vAlign w:val="bottom"/>
          </w:tcPr>
          <w:p w14:paraId="30DA8A0C" w14:textId="68F8455D" w:rsidR="00DF2F22" w:rsidRPr="00DF2F22" w:rsidRDefault="00DF2F22" w:rsidP="000D03A0">
            <w:pPr>
              <w:widowControl/>
              <w:contextualSpacing/>
              <w:jc w:val="both"/>
              <w:rPr>
                <w:sz w:val="20"/>
                <w:szCs w:val="20"/>
                <w:lang w:val="en-US"/>
              </w:rPr>
            </w:pPr>
            <w:r w:rsidRPr="00A76F0C">
              <w:rPr>
                <w:color w:val="000000"/>
                <w:sz w:val="20"/>
                <w:szCs w:val="20"/>
              </w:rPr>
              <w:t>280</w:t>
            </w:r>
          </w:p>
        </w:tc>
        <w:tc>
          <w:tcPr>
            <w:tcW w:w="2798" w:type="pct"/>
          </w:tcPr>
          <w:p w14:paraId="4AEECB6C" w14:textId="3F1567D9" w:rsidR="00DF2F22" w:rsidRPr="00DF2F22" w:rsidRDefault="00DF2F22" w:rsidP="000D03A0">
            <w:pPr>
              <w:widowControl/>
              <w:contextualSpacing/>
              <w:jc w:val="both"/>
              <w:rPr>
                <w:sz w:val="20"/>
                <w:szCs w:val="20"/>
              </w:rPr>
            </w:pPr>
            <w:r w:rsidRPr="00DF2F22">
              <w:rPr>
                <w:color w:val="000000"/>
                <w:sz w:val="20"/>
                <w:szCs w:val="20"/>
              </w:rPr>
              <w:t>а/д А-107 «ММК» - п. Гжелка (уч-к 1)</w:t>
            </w:r>
          </w:p>
        </w:tc>
        <w:tc>
          <w:tcPr>
            <w:tcW w:w="308" w:type="pct"/>
          </w:tcPr>
          <w:p w14:paraId="45FEB8A3" w14:textId="28BD59DA"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7FE2D37" w14:textId="21EE7865" w:rsidR="00DF2F22" w:rsidRPr="00DF2F22" w:rsidRDefault="00DF2F22" w:rsidP="000D03A0">
            <w:pPr>
              <w:widowControl/>
              <w:contextualSpacing/>
              <w:jc w:val="both"/>
              <w:rPr>
                <w:sz w:val="20"/>
                <w:szCs w:val="20"/>
              </w:rPr>
            </w:pPr>
            <w:r w:rsidRPr="00DF2F22">
              <w:rPr>
                <w:color w:val="000000"/>
                <w:sz w:val="20"/>
                <w:szCs w:val="20"/>
              </w:rPr>
              <w:t>0,39</w:t>
            </w:r>
          </w:p>
        </w:tc>
        <w:tc>
          <w:tcPr>
            <w:tcW w:w="234" w:type="pct"/>
          </w:tcPr>
          <w:p w14:paraId="4D197551" w14:textId="4F5B7929"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64B67233" w14:textId="21AEB634" w:rsidR="00DF2F22" w:rsidRPr="00DF2F22" w:rsidRDefault="00DF2F22" w:rsidP="000D03A0">
            <w:pPr>
              <w:widowControl/>
              <w:contextualSpacing/>
              <w:jc w:val="both"/>
              <w:rPr>
                <w:sz w:val="20"/>
                <w:szCs w:val="20"/>
              </w:rPr>
            </w:pPr>
            <w:r w:rsidRPr="00DF2F22">
              <w:rPr>
                <w:sz w:val="20"/>
                <w:szCs w:val="20"/>
              </w:rPr>
              <w:t>2</w:t>
            </w:r>
          </w:p>
        </w:tc>
        <w:tc>
          <w:tcPr>
            <w:tcW w:w="415" w:type="pct"/>
          </w:tcPr>
          <w:p w14:paraId="4647FD32" w14:textId="22A8B46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2C94BDE" w14:textId="068DFDDB"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D905123" w14:textId="77777777" w:rsidTr="00D966F1">
        <w:trPr>
          <w:trHeight w:val="20"/>
        </w:trPr>
        <w:tc>
          <w:tcPr>
            <w:tcW w:w="220" w:type="pct"/>
            <w:vAlign w:val="bottom"/>
          </w:tcPr>
          <w:p w14:paraId="65774DCE" w14:textId="1789F18E" w:rsidR="00DF2F22" w:rsidRPr="00DF2F22" w:rsidRDefault="00DF2F22" w:rsidP="000D03A0">
            <w:pPr>
              <w:widowControl/>
              <w:contextualSpacing/>
              <w:jc w:val="both"/>
              <w:rPr>
                <w:sz w:val="20"/>
                <w:szCs w:val="20"/>
                <w:lang w:val="en-US"/>
              </w:rPr>
            </w:pPr>
            <w:r w:rsidRPr="00A76F0C">
              <w:rPr>
                <w:color w:val="000000"/>
                <w:sz w:val="20"/>
                <w:szCs w:val="20"/>
              </w:rPr>
              <w:t>281</w:t>
            </w:r>
          </w:p>
        </w:tc>
        <w:tc>
          <w:tcPr>
            <w:tcW w:w="2798" w:type="pct"/>
          </w:tcPr>
          <w:p w14:paraId="2CF0B606" w14:textId="333DBC7C" w:rsidR="00DF2F22" w:rsidRPr="00DF2F22" w:rsidRDefault="00DF2F22" w:rsidP="000D03A0">
            <w:pPr>
              <w:widowControl/>
              <w:contextualSpacing/>
              <w:jc w:val="both"/>
              <w:rPr>
                <w:sz w:val="20"/>
                <w:szCs w:val="20"/>
              </w:rPr>
            </w:pPr>
            <w:r w:rsidRPr="00DF2F22">
              <w:rPr>
                <w:color w:val="000000"/>
                <w:sz w:val="20"/>
                <w:szCs w:val="20"/>
              </w:rPr>
              <w:t>д. Пласкинино, улица в жилой застройке</w:t>
            </w:r>
          </w:p>
        </w:tc>
        <w:tc>
          <w:tcPr>
            <w:tcW w:w="308" w:type="pct"/>
          </w:tcPr>
          <w:p w14:paraId="2983C405" w14:textId="032CBDA4"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3F03C45D" w14:textId="548D7177" w:rsidR="00DF2F22" w:rsidRPr="00DF2F22" w:rsidRDefault="00DF2F22" w:rsidP="000D03A0">
            <w:pPr>
              <w:widowControl/>
              <w:contextualSpacing/>
              <w:jc w:val="both"/>
              <w:rPr>
                <w:sz w:val="20"/>
                <w:szCs w:val="20"/>
              </w:rPr>
            </w:pPr>
            <w:r w:rsidRPr="00DF2F22">
              <w:rPr>
                <w:color w:val="000000"/>
                <w:sz w:val="20"/>
                <w:szCs w:val="20"/>
              </w:rPr>
              <w:t>0,25</w:t>
            </w:r>
          </w:p>
        </w:tc>
        <w:tc>
          <w:tcPr>
            <w:tcW w:w="234" w:type="pct"/>
          </w:tcPr>
          <w:p w14:paraId="0E9107BE" w14:textId="0343FE61"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CE2C356" w14:textId="4690AECC" w:rsidR="00DF2F22" w:rsidRPr="00DF2F22" w:rsidRDefault="00DF2F22" w:rsidP="000D03A0">
            <w:pPr>
              <w:widowControl/>
              <w:contextualSpacing/>
              <w:jc w:val="both"/>
              <w:rPr>
                <w:sz w:val="20"/>
                <w:szCs w:val="20"/>
              </w:rPr>
            </w:pPr>
            <w:r w:rsidRPr="00DF2F22">
              <w:rPr>
                <w:sz w:val="20"/>
                <w:szCs w:val="20"/>
              </w:rPr>
              <w:t>2</w:t>
            </w:r>
          </w:p>
        </w:tc>
        <w:tc>
          <w:tcPr>
            <w:tcW w:w="415" w:type="pct"/>
          </w:tcPr>
          <w:p w14:paraId="526CA6BD" w14:textId="3D1DA69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D457B1A" w14:textId="7A9F89A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704D162" w14:textId="77777777" w:rsidTr="00D966F1">
        <w:trPr>
          <w:trHeight w:val="20"/>
        </w:trPr>
        <w:tc>
          <w:tcPr>
            <w:tcW w:w="220" w:type="pct"/>
            <w:vAlign w:val="bottom"/>
          </w:tcPr>
          <w:p w14:paraId="04858A81" w14:textId="2204963A" w:rsidR="00DF2F22" w:rsidRPr="00DF2F22" w:rsidRDefault="00DF2F22" w:rsidP="000D03A0">
            <w:pPr>
              <w:widowControl/>
              <w:contextualSpacing/>
              <w:jc w:val="both"/>
              <w:rPr>
                <w:sz w:val="20"/>
                <w:szCs w:val="20"/>
                <w:lang w:val="en-US"/>
              </w:rPr>
            </w:pPr>
            <w:r w:rsidRPr="00A76F0C">
              <w:rPr>
                <w:color w:val="000000"/>
                <w:sz w:val="20"/>
                <w:szCs w:val="20"/>
              </w:rPr>
              <w:t>282</w:t>
            </w:r>
          </w:p>
        </w:tc>
        <w:tc>
          <w:tcPr>
            <w:tcW w:w="2798" w:type="pct"/>
          </w:tcPr>
          <w:p w14:paraId="121F21BA" w14:textId="6274B3EA" w:rsidR="00DF2F22" w:rsidRPr="00DF2F22" w:rsidRDefault="00DF2F22" w:rsidP="000D03A0">
            <w:pPr>
              <w:widowControl/>
              <w:contextualSpacing/>
              <w:jc w:val="both"/>
              <w:rPr>
                <w:sz w:val="20"/>
                <w:szCs w:val="20"/>
              </w:rPr>
            </w:pPr>
            <w:r w:rsidRPr="00DF2F22">
              <w:rPr>
                <w:color w:val="000000"/>
                <w:sz w:val="20"/>
                <w:szCs w:val="20"/>
              </w:rPr>
              <w:t>д. Пласкинино, ул. в жилой застройке</w:t>
            </w:r>
          </w:p>
        </w:tc>
        <w:tc>
          <w:tcPr>
            <w:tcW w:w="308" w:type="pct"/>
          </w:tcPr>
          <w:p w14:paraId="4F5D8C26" w14:textId="6673EDF4"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2D674C1" w14:textId="5146B39A" w:rsidR="00DF2F22" w:rsidRPr="00DF2F22" w:rsidRDefault="00DF2F22" w:rsidP="000D03A0">
            <w:pPr>
              <w:widowControl/>
              <w:contextualSpacing/>
              <w:jc w:val="both"/>
              <w:rPr>
                <w:sz w:val="20"/>
                <w:szCs w:val="20"/>
              </w:rPr>
            </w:pPr>
            <w:r w:rsidRPr="00DF2F22">
              <w:rPr>
                <w:color w:val="000000"/>
                <w:sz w:val="20"/>
                <w:szCs w:val="20"/>
              </w:rPr>
              <w:t>0,22</w:t>
            </w:r>
          </w:p>
        </w:tc>
        <w:tc>
          <w:tcPr>
            <w:tcW w:w="234" w:type="pct"/>
          </w:tcPr>
          <w:p w14:paraId="0849FFFC" w14:textId="6282729A"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9EE214B" w14:textId="378EB402" w:rsidR="00DF2F22" w:rsidRPr="00DF2F22" w:rsidRDefault="00DF2F22" w:rsidP="000D03A0">
            <w:pPr>
              <w:widowControl/>
              <w:contextualSpacing/>
              <w:jc w:val="both"/>
              <w:rPr>
                <w:sz w:val="20"/>
                <w:szCs w:val="20"/>
              </w:rPr>
            </w:pPr>
            <w:r w:rsidRPr="00DF2F22">
              <w:rPr>
                <w:sz w:val="20"/>
                <w:szCs w:val="20"/>
              </w:rPr>
              <w:t>2</w:t>
            </w:r>
          </w:p>
        </w:tc>
        <w:tc>
          <w:tcPr>
            <w:tcW w:w="415" w:type="pct"/>
          </w:tcPr>
          <w:p w14:paraId="5F7FFD4E" w14:textId="358CBA29"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C2588FB" w14:textId="6CC9CE5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C7E2C3C" w14:textId="77777777" w:rsidTr="00D966F1">
        <w:trPr>
          <w:trHeight w:val="20"/>
        </w:trPr>
        <w:tc>
          <w:tcPr>
            <w:tcW w:w="220" w:type="pct"/>
            <w:vAlign w:val="bottom"/>
          </w:tcPr>
          <w:p w14:paraId="6EE19263" w14:textId="2503E70B" w:rsidR="00DF2F22" w:rsidRPr="00DF2F22" w:rsidRDefault="00DF2F22" w:rsidP="000D03A0">
            <w:pPr>
              <w:widowControl/>
              <w:contextualSpacing/>
              <w:jc w:val="both"/>
              <w:rPr>
                <w:sz w:val="20"/>
                <w:szCs w:val="20"/>
                <w:lang w:val="en-US"/>
              </w:rPr>
            </w:pPr>
            <w:r w:rsidRPr="00A76F0C">
              <w:rPr>
                <w:color w:val="000000"/>
                <w:sz w:val="20"/>
                <w:szCs w:val="20"/>
              </w:rPr>
              <w:t>283</w:t>
            </w:r>
          </w:p>
        </w:tc>
        <w:tc>
          <w:tcPr>
            <w:tcW w:w="2798" w:type="pct"/>
          </w:tcPr>
          <w:p w14:paraId="5EB9CE7C" w14:textId="3227142A" w:rsidR="00DF2F22" w:rsidRPr="00DF2F22" w:rsidRDefault="00DF2F22" w:rsidP="000D03A0">
            <w:pPr>
              <w:widowControl/>
              <w:contextualSpacing/>
              <w:jc w:val="both"/>
              <w:rPr>
                <w:sz w:val="20"/>
                <w:szCs w:val="20"/>
              </w:rPr>
            </w:pPr>
            <w:r w:rsidRPr="00DF2F22">
              <w:rPr>
                <w:color w:val="000000"/>
                <w:sz w:val="20"/>
                <w:szCs w:val="20"/>
              </w:rPr>
              <w:t>д. Пласкинино, улица в планируемой жилой застройке</w:t>
            </w:r>
          </w:p>
        </w:tc>
        <w:tc>
          <w:tcPr>
            <w:tcW w:w="308" w:type="pct"/>
          </w:tcPr>
          <w:p w14:paraId="193341E4" w14:textId="087C9E63"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E738F4F" w14:textId="2064FED4" w:rsidR="00DF2F22" w:rsidRPr="00DF2F22" w:rsidRDefault="00DF2F22" w:rsidP="000D03A0">
            <w:pPr>
              <w:widowControl/>
              <w:contextualSpacing/>
              <w:jc w:val="both"/>
              <w:rPr>
                <w:sz w:val="20"/>
                <w:szCs w:val="20"/>
              </w:rPr>
            </w:pPr>
            <w:r w:rsidRPr="00DF2F22">
              <w:rPr>
                <w:color w:val="000000"/>
                <w:sz w:val="20"/>
                <w:szCs w:val="20"/>
              </w:rPr>
              <w:t>0,39</w:t>
            </w:r>
          </w:p>
        </w:tc>
        <w:tc>
          <w:tcPr>
            <w:tcW w:w="234" w:type="pct"/>
          </w:tcPr>
          <w:p w14:paraId="124DAE7B" w14:textId="417373F6"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92B63EC" w14:textId="789C79C7" w:rsidR="00DF2F22" w:rsidRPr="00DF2F22" w:rsidRDefault="00DF2F22" w:rsidP="000D03A0">
            <w:pPr>
              <w:widowControl/>
              <w:contextualSpacing/>
              <w:jc w:val="both"/>
              <w:rPr>
                <w:sz w:val="20"/>
                <w:szCs w:val="20"/>
              </w:rPr>
            </w:pPr>
            <w:r w:rsidRPr="00DF2F22">
              <w:rPr>
                <w:sz w:val="20"/>
                <w:szCs w:val="20"/>
              </w:rPr>
              <w:t>2</w:t>
            </w:r>
          </w:p>
        </w:tc>
        <w:tc>
          <w:tcPr>
            <w:tcW w:w="415" w:type="pct"/>
          </w:tcPr>
          <w:p w14:paraId="20A53A44" w14:textId="72CE7F6C"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DB8FAE5" w14:textId="71EBE462"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B117992" w14:textId="77777777" w:rsidTr="00D966F1">
        <w:trPr>
          <w:trHeight w:val="20"/>
        </w:trPr>
        <w:tc>
          <w:tcPr>
            <w:tcW w:w="220" w:type="pct"/>
            <w:vAlign w:val="bottom"/>
          </w:tcPr>
          <w:p w14:paraId="4F73DC2D" w14:textId="21C35EC6" w:rsidR="00DF2F22" w:rsidRPr="00DF2F22" w:rsidRDefault="00DF2F22" w:rsidP="000D03A0">
            <w:pPr>
              <w:widowControl/>
              <w:contextualSpacing/>
              <w:jc w:val="both"/>
              <w:rPr>
                <w:sz w:val="20"/>
                <w:szCs w:val="20"/>
                <w:lang w:val="en-US"/>
              </w:rPr>
            </w:pPr>
            <w:r w:rsidRPr="00A76F0C">
              <w:rPr>
                <w:color w:val="000000"/>
                <w:sz w:val="20"/>
                <w:szCs w:val="20"/>
              </w:rPr>
              <w:t>284</w:t>
            </w:r>
          </w:p>
        </w:tc>
        <w:tc>
          <w:tcPr>
            <w:tcW w:w="2798" w:type="pct"/>
          </w:tcPr>
          <w:p w14:paraId="2AD29725" w14:textId="203D6846" w:rsidR="00DF2F22" w:rsidRPr="00DF2F22" w:rsidRDefault="00DF2F22" w:rsidP="000D03A0">
            <w:pPr>
              <w:widowControl/>
              <w:contextualSpacing/>
              <w:jc w:val="both"/>
              <w:rPr>
                <w:sz w:val="20"/>
                <w:szCs w:val="20"/>
              </w:rPr>
            </w:pPr>
            <w:r w:rsidRPr="00DF2F22">
              <w:rPr>
                <w:color w:val="000000"/>
                <w:sz w:val="20"/>
                <w:szCs w:val="20"/>
              </w:rPr>
              <w:t>д. Кузнецово, ул. в жилой застройке</w:t>
            </w:r>
          </w:p>
        </w:tc>
        <w:tc>
          <w:tcPr>
            <w:tcW w:w="308" w:type="pct"/>
          </w:tcPr>
          <w:p w14:paraId="6BFD3663" w14:textId="2FD4DFEF"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C1C6CE6" w14:textId="5D90C35C" w:rsidR="00DF2F22" w:rsidRPr="00DF2F22" w:rsidRDefault="00DF2F22" w:rsidP="000D03A0">
            <w:pPr>
              <w:widowControl/>
              <w:contextualSpacing/>
              <w:jc w:val="both"/>
              <w:rPr>
                <w:sz w:val="20"/>
                <w:szCs w:val="20"/>
              </w:rPr>
            </w:pPr>
            <w:r w:rsidRPr="00DF2F22">
              <w:rPr>
                <w:color w:val="000000"/>
                <w:sz w:val="20"/>
                <w:szCs w:val="20"/>
              </w:rPr>
              <w:t>8,53</w:t>
            </w:r>
          </w:p>
        </w:tc>
        <w:tc>
          <w:tcPr>
            <w:tcW w:w="234" w:type="pct"/>
          </w:tcPr>
          <w:p w14:paraId="198A93FD" w14:textId="05347212"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45C220E" w14:textId="25F8CB52" w:rsidR="00DF2F22" w:rsidRPr="00DF2F22" w:rsidRDefault="00DF2F22" w:rsidP="000D03A0">
            <w:pPr>
              <w:widowControl/>
              <w:contextualSpacing/>
              <w:jc w:val="both"/>
              <w:rPr>
                <w:sz w:val="20"/>
                <w:szCs w:val="20"/>
              </w:rPr>
            </w:pPr>
            <w:r w:rsidRPr="00DF2F22">
              <w:rPr>
                <w:sz w:val="20"/>
                <w:szCs w:val="20"/>
              </w:rPr>
              <w:t>2</w:t>
            </w:r>
          </w:p>
        </w:tc>
        <w:tc>
          <w:tcPr>
            <w:tcW w:w="415" w:type="pct"/>
          </w:tcPr>
          <w:p w14:paraId="0D93686D" w14:textId="76FB4BD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B19E274" w14:textId="45A468D2"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7C65D6F" w14:textId="77777777" w:rsidTr="00D966F1">
        <w:trPr>
          <w:trHeight w:val="20"/>
        </w:trPr>
        <w:tc>
          <w:tcPr>
            <w:tcW w:w="220" w:type="pct"/>
            <w:vAlign w:val="bottom"/>
          </w:tcPr>
          <w:p w14:paraId="4871B293" w14:textId="5F179A3C" w:rsidR="00DF2F22" w:rsidRPr="00DF2F22" w:rsidRDefault="00DF2F22" w:rsidP="000D03A0">
            <w:pPr>
              <w:widowControl/>
              <w:contextualSpacing/>
              <w:jc w:val="both"/>
              <w:rPr>
                <w:sz w:val="20"/>
                <w:szCs w:val="20"/>
                <w:lang w:val="en-US"/>
              </w:rPr>
            </w:pPr>
            <w:r w:rsidRPr="00A76F0C">
              <w:rPr>
                <w:color w:val="000000"/>
                <w:sz w:val="20"/>
                <w:szCs w:val="20"/>
              </w:rPr>
              <w:t>285</w:t>
            </w:r>
          </w:p>
        </w:tc>
        <w:tc>
          <w:tcPr>
            <w:tcW w:w="2798" w:type="pct"/>
          </w:tcPr>
          <w:p w14:paraId="4CDC97C1" w14:textId="6ED6172D" w:rsidR="00DF2F22" w:rsidRPr="00DF2F22" w:rsidRDefault="00DF2F22" w:rsidP="000D03A0">
            <w:pPr>
              <w:widowControl/>
              <w:contextualSpacing/>
              <w:jc w:val="both"/>
              <w:rPr>
                <w:sz w:val="20"/>
                <w:szCs w:val="20"/>
              </w:rPr>
            </w:pPr>
            <w:r w:rsidRPr="00DF2F22">
              <w:rPr>
                <w:color w:val="000000"/>
                <w:sz w:val="20"/>
                <w:szCs w:val="20"/>
              </w:rPr>
              <w:t>д. Кузнецово, ул. в планируемой жилой застройке</w:t>
            </w:r>
          </w:p>
        </w:tc>
        <w:tc>
          <w:tcPr>
            <w:tcW w:w="308" w:type="pct"/>
          </w:tcPr>
          <w:p w14:paraId="45B6A599" w14:textId="6392535C"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AFBBA4C" w14:textId="15A3910B" w:rsidR="00DF2F22" w:rsidRPr="00DF2F22" w:rsidRDefault="00DF2F22" w:rsidP="000D03A0">
            <w:pPr>
              <w:widowControl/>
              <w:contextualSpacing/>
              <w:jc w:val="both"/>
              <w:rPr>
                <w:sz w:val="20"/>
                <w:szCs w:val="20"/>
              </w:rPr>
            </w:pPr>
            <w:r w:rsidRPr="00DF2F22">
              <w:rPr>
                <w:color w:val="000000"/>
                <w:sz w:val="20"/>
                <w:szCs w:val="20"/>
              </w:rPr>
              <w:t>4,41</w:t>
            </w:r>
          </w:p>
        </w:tc>
        <w:tc>
          <w:tcPr>
            <w:tcW w:w="234" w:type="pct"/>
          </w:tcPr>
          <w:p w14:paraId="7626B5AC" w14:textId="4808DDE0"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6146CF0" w14:textId="549CBE5D" w:rsidR="00DF2F22" w:rsidRPr="00DF2F22" w:rsidRDefault="00DF2F22" w:rsidP="000D03A0">
            <w:pPr>
              <w:widowControl/>
              <w:contextualSpacing/>
              <w:jc w:val="both"/>
              <w:rPr>
                <w:sz w:val="20"/>
                <w:szCs w:val="20"/>
              </w:rPr>
            </w:pPr>
            <w:r w:rsidRPr="00DF2F22">
              <w:rPr>
                <w:sz w:val="20"/>
                <w:szCs w:val="20"/>
              </w:rPr>
              <w:t>2</w:t>
            </w:r>
          </w:p>
        </w:tc>
        <w:tc>
          <w:tcPr>
            <w:tcW w:w="415" w:type="pct"/>
          </w:tcPr>
          <w:p w14:paraId="18A40AEE" w14:textId="21996FD1"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8441AD5" w14:textId="3709CC0B"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A404F5F" w14:textId="77777777" w:rsidTr="00D966F1">
        <w:trPr>
          <w:trHeight w:val="20"/>
        </w:trPr>
        <w:tc>
          <w:tcPr>
            <w:tcW w:w="220" w:type="pct"/>
            <w:vAlign w:val="bottom"/>
          </w:tcPr>
          <w:p w14:paraId="2FFB2F10" w14:textId="2784D481" w:rsidR="00DF2F22" w:rsidRPr="00DF2F22" w:rsidRDefault="00DF2F22" w:rsidP="000D03A0">
            <w:pPr>
              <w:widowControl/>
              <w:contextualSpacing/>
              <w:jc w:val="both"/>
              <w:rPr>
                <w:sz w:val="20"/>
                <w:szCs w:val="20"/>
                <w:lang w:val="en-US"/>
              </w:rPr>
            </w:pPr>
            <w:r w:rsidRPr="00A76F0C">
              <w:rPr>
                <w:color w:val="000000"/>
                <w:sz w:val="20"/>
                <w:szCs w:val="20"/>
              </w:rPr>
              <w:t>286</w:t>
            </w:r>
          </w:p>
        </w:tc>
        <w:tc>
          <w:tcPr>
            <w:tcW w:w="2798" w:type="pct"/>
          </w:tcPr>
          <w:p w14:paraId="52493414" w14:textId="7F94D845" w:rsidR="00DF2F22" w:rsidRPr="00DF2F22" w:rsidRDefault="00DF2F22" w:rsidP="000D03A0">
            <w:pPr>
              <w:widowControl/>
              <w:contextualSpacing/>
              <w:jc w:val="both"/>
              <w:rPr>
                <w:sz w:val="20"/>
                <w:szCs w:val="20"/>
              </w:rPr>
            </w:pPr>
            <w:r w:rsidRPr="00DF2F22">
              <w:rPr>
                <w:color w:val="000000"/>
                <w:sz w:val="20"/>
                <w:szCs w:val="20"/>
              </w:rPr>
              <w:t>С. Марково, ул. в планируемой жилой застройке</w:t>
            </w:r>
          </w:p>
        </w:tc>
        <w:tc>
          <w:tcPr>
            <w:tcW w:w="308" w:type="pct"/>
          </w:tcPr>
          <w:p w14:paraId="5D5FD71A" w14:textId="0C39C5D5"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0CBF99B" w14:textId="3F0006B2" w:rsidR="00DF2F22" w:rsidRPr="00DF2F22" w:rsidRDefault="00DF2F22" w:rsidP="000D03A0">
            <w:pPr>
              <w:widowControl/>
              <w:contextualSpacing/>
              <w:jc w:val="both"/>
              <w:rPr>
                <w:sz w:val="20"/>
                <w:szCs w:val="20"/>
              </w:rPr>
            </w:pPr>
            <w:r w:rsidRPr="00DF2F22">
              <w:rPr>
                <w:color w:val="000000"/>
                <w:sz w:val="20"/>
                <w:szCs w:val="20"/>
              </w:rPr>
              <w:t>2,54</w:t>
            </w:r>
          </w:p>
        </w:tc>
        <w:tc>
          <w:tcPr>
            <w:tcW w:w="234" w:type="pct"/>
          </w:tcPr>
          <w:p w14:paraId="6C337E21" w14:textId="1734C334"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0E7ABB7E" w14:textId="1C3FCAC2" w:rsidR="00DF2F22" w:rsidRPr="00DF2F22" w:rsidRDefault="00DF2F22" w:rsidP="000D03A0">
            <w:pPr>
              <w:widowControl/>
              <w:contextualSpacing/>
              <w:jc w:val="both"/>
              <w:rPr>
                <w:sz w:val="20"/>
                <w:szCs w:val="20"/>
              </w:rPr>
            </w:pPr>
            <w:r w:rsidRPr="00DF2F22">
              <w:rPr>
                <w:sz w:val="20"/>
                <w:szCs w:val="20"/>
              </w:rPr>
              <w:t>2</w:t>
            </w:r>
          </w:p>
        </w:tc>
        <w:tc>
          <w:tcPr>
            <w:tcW w:w="415" w:type="pct"/>
          </w:tcPr>
          <w:p w14:paraId="15777BDC" w14:textId="1663706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3D76B69" w14:textId="3E24E091"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B4B7A3F" w14:textId="77777777" w:rsidTr="00D966F1">
        <w:trPr>
          <w:trHeight w:val="20"/>
        </w:trPr>
        <w:tc>
          <w:tcPr>
            <w:tcW w:w="220" w:type="pct"/>
            <w:vAlign w:val="bottom"/>
          </w:tcPr>
          <w:p w14:paraId="3031BA24" w14:textId="2DD91123" w:rsidR="00DF2F22" w:rsidRPr="00DF2F22" w:rsidRDefault="00DF2F22" w:rsidP="000D03A0">
            <w:pPr>
              <w:widowControl/>
              <w:contextualSpacing/>
              <w:jc w:val="both"/>
              <w:rPr>
                <w:sz w:val="20"/>
                <w:szCs w:val="20"/>
                <w:lang w:val="en-US"/>
              </w:rPr>
            </w:pPr>
            <w:r w:rsidRPr="00A76F0C">
              <w:rPr>
                <w:color w:val="000000"/>
                <w:sz w:val="20"/>
                <w:szCs w:val="20"/>
              </w:rPr>
              <w:t>287</w:t>
            </w:r>
          </w:p>
        </w:tc>
        <w:tc>
          <w:tcPr>
            <w:tcW w:w="2798" w:type="pct"/>
          </w:tcPr>
          <w:p w14:paraId="7EBECD9E" w14:textId="2643F9B5" w:rsidR="00DF2F22" w:rsidRPr="00DF2F22" w:rsidRDefault="00DF2F22" w:rsidP="000D03A0">
            <w:pPr>
              <w:widowControl/>
              <w:contextualSpacing/>
              <w:jc w:val="both"/>
              <w:rPr>
                <w:sz w:val="20"/>
                <w:szCs w:val="20"/>
              </w:rPr>
            </w:pPr>
            <w:r w:rsidRPr="00DF2F22">
              <w:rPr>
                <w:color w:val="000000"/>
                <w:sz w:val="20"/>
                <w:szCs w:val="20"/>
              </w:rPr>
              <w:t>д. Бояркино ул. в планируемой жилой застройке</w:t>
            </w:r>
          </w:p>
        </w:tc>
        <w:tc>
          <w:tcPr>
            <w:tcW w:w="308" w:type="pct"/>
          </w:tcPr>
          <w:p w14:paraId="78E31EBB" w14:textId="149F8E7F"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3C1EE159" w14:textId="7F0DC13D" w:rsidR="00DF2F22" w:rsidRPr="00DF2F22" w:rsidRDefault="00DF2F22" w:rsidP="000D03A0">
            <w:pPr>
              <w:widowControl/>
              <w:contextualSpacing/>
              <w:jc w:val="both"/>
              <w:rPr>
                <w:sz w:val="20"/>
                <w:szCs w:val="20"/>
              </w:rPr>
            </w:pPr>
            <w:r w:rsidRPr="00DF2F22">
              <w:rPr>
                <w:color w:val="000000"/>
                <w:sz w:val="20"/>
                <w:szCs w:val="20"/>
              </w:rPr>
              <w:t>1,1</w:t>
            </w:r>
          </w:p>
        </w:tc>
        <w:tc>
          <w:tcPr>
            <w:tcW w:w="234" w:type="pct"/>
          </w:tcPr>
          <w:p w14:paraId="07B7DF17" w14:textId="5E3159C9"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33F61AF8" w14:textId="56522734" w:rsidR="00DF2F22" w:rsidRPr="00DF2F22" w:rsidRDefault="00DF2F22" w:rsidP="000D03A0">
            <w:pPr>
              <w:widowControl/>
              <w:contextualSpacing/>
              <w:jc w:val="both"/>
              <w:rPr>
                <w:sz w:val="20"/>
                <w:szCs w:val="20"/>
              </w:rPr>
            </w:pPr>
            <w:r w:rsidRPr="00DF2F22">
              <w:rPr>
                <w:sz w:val="20"/>
                <w:szCs w:val="20"/>
              </w:rPr>
              <w:t>2</w:t>
            </w:r>
          </w:p>
        </w:tc>
        <w:tc>
          <w:tcPr>
            <w:tcW w:w="415" w:type="pct"/>
          </w:tcPr>
          <w:p w14:paraId="03757CFB" w14:textId="7FDB0FB4"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D485757" w14:textId="3DEDB2C3"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97F6190" w14:textId="77777777" w:rsidTr="00D966F1">
        <w:trPr>
          <w:trHeight w:val="20"/>
        </w:trPr>
        <w:tc>
          <w:tcPr>
            <w:tcW w:w="220" w:type="pct"/>
            <w:vAlign w:val="bottom"/>
          </w:tcPr>
          <w:p w14:paraId="499DB454" w14:textId="7B732EFF" w:rsidR="00DF2F22" w:rsidRPr="00DF2F22" w:rsidRDefault="00DF2F22" w:rsidP="000D03A0">
            <w:pPr>
              <w:widowControl/>
              <w:contextualSpacing/>
              <w:jc w:val="both"/>
              <w:rPr>
                <w:sz w:val="20"/>
                <w:szCs w:val="20"/>
                <w:lang w:val="en-US"/>
              </w:rPr>
            </w:pPr>
            <w:r w:rsidRPr="00A76F0C">
              <w:rPr>
                <w:color w:val="000000"/>
                <w:sz w:val="20"/>
                <w:szCs w:val="20"/>
              </w:rPr>
              <w:t>288</w:t>
            </w:r>
          </w:p>
        </w:tc>
        <w:tc>
          <w:tcPr>
            <w:tcW w:w="2798" w:type="pct"/>
          </w:tcPr>
          <w:p w14:paraId="421BD4A8" w14:textId="18CF5F03" w:rsidR="00DF2F22" w:rsidRPr="00DF2F22" w:rsidRDefault="00DF2F22" w:rsidP="000D03A0">
            <w:pPr>
              <w:widowControl/>
              <w:contextualSpacing/>
              <w:jc w:val="both"/>
              <w:rPr>
                <w:sz w:val="20"/>
                <w:szCs w:val="20"/>
              </w:rPr>
            </w:pPr>
            <w:r w:rsidRPr="00DF2F22">
              <w:rPr>
                <w:color w:val="000000"/>
                <w:sz w:val="20"/>
                <w:szCs w:val="20"/>
              </w:rPr>
              <w:t>д. Петровское ул. в жилой застройке</w:t>
            </w:r>
          </w:p>
        </w:tc>
        <w:tc>
          <w:tcPr>
            <w:tcW w:w="308" w:type="pct"/>
          </w:tcPr>
          <w:p w14:paraId="40B9F837" w14:textId="482A5A3B"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39741EE3" w14:textId="4DBB348D" w:rsidR="00DF2F22" w:rsidRPr="00DF2F22" w:rsidRDefault="00DF2F22" w:rsidP="000D03A0">
            <w:pPr>
              <w:widowControl/>
              <w:contextualSpacing/>
              <w:jc w:val="both"/>
              <w:rPr>
                <w:sz w:val="20"/>
                <w:szCs w:val="20"/>
              </w:rPr>
            </w:pPr>
            <w:r w:rsidRPr="00DF2F22">
              <w:rPr>
                <w:color w:val="000000"/>
                <w:sz w:val="20"/>
                <w:szCs w:val="20"/>
              </w:rPr>
              <w:t>1,25</w:t>
            </w:r>
          </w:p>
        </w:tc>
        <w:tc>
          <w:tcPr>
            <w:tcW w:w="234" w:type="pct"/>
          </w:tcPr>
          <w:p w14:paraId="36D1BA30" w14:textId="264E6131"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6E0A778" w14:textId="28B6CE9C" w:rsidR="00DF2F22" w:rsidRPr="00DF2F22" w:rsidRDefault="00DF2F22" w:rsidP="000D03A0">
            <w:pPr>
              <w:widowControl/>
              <w:contextualSpacing/>
              <w:jc w:val="both"/>
              <w:rPr>
                <w:sz w:val="20"/>
                <w:szCs w:val="20"/>
              </w:rPr>
            </w:pPr>
            <w:r w:rsidRPr="00DF2F22">
              <w:rPr>
                <w:sz w:val="20"/>
                <w:szCs w:val="20"/>
              </w:rPr>
              <w:t>2</w:t>
            </w:r>
          </w:p>
        </w:tc>
        <w:tc>
          <w:tcPr>
            <w:tcW w:w="415" w:type="pct"/>
          </w:tcPr>
          <w:p w14:paraId="13856CE1" w14:textId="11F65DC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0AEB5C1" w14:textId="21F27336"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7EEE1D3" w14:textId="77777777" w:rsidTr="00D966F1">
        <w:trPr>
          <w:trHeight w:val="20"/>
        </w:trPr>
        <w:tc>
          <w:tcPr>
            <w:tcW w:w="220" w:type="pct"/>
            <w:vAlign w:val="bottom"/>
          </w:tcPr>
          <w:p w14:paraId="36CEB0D9" w14:textId="0CDEF130" w:rsidR="00DF2F22" w:rsidRPr="00DF2F22" w:rsidRDefault="00DF2F22" w:rsidP="000D03A0">
            <w:pPr>
              <w:widowControl/>
              <w:contextualSpacing/>
              <w:jc w:val="both"/>
              <w:rPr>
                <w:sz w:val="20"/>
                <w:szCs w:val="20"/>
                <w:lang w:val="en-US"/>
              </w:rPr>
            </w:pPr>
            <w:r w:rsidRPr="00A76F0C">
              <w:rPr>
                <w:color w:val="000000"/>
                <w:sz w:val="20"/>
                <w:szCs w:val="20"/>
              </w:rPr>
              <w:t>289</w:t>
            </w:r>
          </w:p>
        </w:tc>
        <w:tc>
          <w:tcPr>
            <w:tcW w:w="2798" w:type="pct"/>
          </w:tcPr>
          <w:p w14:paraId="32634A7A" w14:textId="667CA9CA" w:rsidR="00DF2F22" w:rsidRPr="00DF2F22" w:rsidRDefault="00DF2F22" w:rsidP="000D03A0">
            <w:pPr>
              <w:widowControl/>
              <w:contextualSpacing/>
              <w:jc w:val="both"/>
              <w:rPr>
                <w:sz w:val="20"/>
                <w:szCs w:val="20"/>
              </w:rPr>
            </w:pPr>
            <w:r w:rsidRPr="00DF2F22">
              <w:rPr>
                <w:color w:val="000000"/>
                <w:sz w:val="20"/>
                <w:szCs w:val="20"/>
              </w:rPr>
              <w:t>с. Малышево улица в жилой застройке</w:t>
            </w:r>
          </w:p>
        </w:tc>
        <w:tc>
          <w:tcPr>
            <w:tcW w:w="308" w:type="pct"/>
          </w:tcPr>
          <w:p w14:paraId="262CF566" w14:textId="1BD456D6"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25CF240C" w14:textId="21DBD493" w:rsidR="00DF2F22" w:rsidRPr="00DF2F22" w:rsidRDefault="00DF2F22" w:rsidP="000D03A0">
            <w:pPr>
              <w:widowControl/>
              <w:contextualSpacing/>
              <w:jc w:val="both"/>
              <w:rPr>
                <w:sz w:val="20"/>
                <w:szCs w:val="20"/>
              </w:rPr>
            </w:pPr>
            <w:r w:rsidRPr="00DF2F22">
              <w:rPr>
                <w:color w:val="000000"/>
                <w:sz w:val="20"/>
                <w:szCs w:val="20"/>
              </w:rPr>
              <w:t>0,1</w:t>
            </w:r>
          </w:p>
        </w:tc>
        <w:tc>
          <w:tcPr>
            <w:tcW w:w="234" w:type="pct"/>
          </w:tcPr>
          <w:p w14:paraId="16A6999C" w14:textId="27F3613B"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05FA076" w14:textId="0820EC8D" w:rsidR="00DF2F22" w:rsidRPr="00DF2F22" w:rsidRDefault="00DF2F22" w:rsidP="000D03A0">
            <w:pPr>
              <w:widowControl/>
              <w:contextualSpacing/>
              <w:jc w:val="both"/>
              <w:rPr>
                <w:sz w:val="20"/>
                <w:szCs w:val="20"/>
              </w:rPr>
            </w:pPr>
            <w:r w:rsidRPr="00DF2F22">
              <w:rPr>
                <w:sz w:val="20"/>
                <w:szCs w:val="20"/>
              </w:rPr>
              <w:t>2</w:t>
            </w:r>
          </w:p>
        </w:tc>
        <w:tc>
          <w:tcPr>
            <w:tcW w:w="415" w:type="pct"/>
          </w:tcPr>
          <w:p w14:paraId="3F9B777B" w14:textId="3377AE9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A436E64" w14:textId="0050375A"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B2C6311" w14:textId="77777777" w:rsidTr="00D966F1">
        <w:trPr>
          <w:trHeight w:val="20"/>
        </w:trPr>
        <w:tc>
          <w:tcPr>
            <w:tcW w:w="220" w:type="pct"/>
            <w:vAlign w:val="bottom"/>
          </w:tcPr>
          <w:p w14:paraId="425A19EB" w14:textId="5FD77E5A" w:rsidR="00DF2F22" w:rsidRPr="00DF2F22" w:rsidRDefault="00DF2F22" w:rsidP="000D03A0">
            <w:pPr>
              <w:widowControl/>
              <w:contextualSpacing/>
              <w:jc w:val="both"/>
              <w:rPr>
                <w:sz w:val="20"/>
                <w:szCs w:val="20"/>
                <w:lang w:val="en-US"/>
              </w:rPr>
            </w:pPr>
            <w:r w:rsidRPr="00A76F0C">
              <w:rPr>
                <w:color w:val="000000"/>
                <w:sz w:val="20"/>
                <w:szCs w:val="20"/>
              </w:rPr>
              <w:t>290</w:t>
            </w:r>
          </w:p>
        </w:tc>
        <w:tc>
          <w:tcPr>
            <w:tcW w:w="2798" w:type="pct"/>
          </w:tcPr>
          <w:p w14:paraId="15A1240A" w14:textId="578A90F5" w:rsidR="00DF2F22" w:rsidRPr="00DF2F22" w:rsidRDefault="00DF2F22" w:rsidP="000D03A0">
            <w:pPr>
              <w:widowControl/>
              <w:contextualSpacing/>
              <w:jc w:val="both"/>
              <w:rPr>
                <w:sz w:val="20"/>
                <w:szCs w:val="20"/>
              </w:rPr>
            </w:pPr>
            <w:r w:rsidRPr="00DF2F22">
              <w:rPr>
                <w:color w:val="000000"/>
                <w:sz w:val="20"/>
                <w:szCs w:val="20"/>
              </w:rPr>
              <w:t>с. Малышево улица в жилой застройке</w:t>
            </w:r>
          </w:p>
        </w:tc>
        <w:tc>
          <w:tcPr>
            <w:tcW w:w="308" w:type="pct"/>
          </w:tcPr>
          <w:p w14:paraId="61F05B0A" w14:textId="3C141B92"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CE16C71" w14:textId="0976CC98" w:rsidR="00DF2F22" w:rsidRPr="00DF2F22" w:rsidRDefault="00DF2F22" w:rsidP="000D03A0">
            <w:pPr>
              <w:widowControl/>
              <w:contextualSpacing/>
              <w:jc w:val="both"/>
              <w:rPr>
                <w:sz w:val="20"/>
                <w:szCs w:val="20"/>
              </w:rPr>
            </w:pPr>
            <w:r w:rsidRPr="00DF2F22">
              <w:rPr>
                <w:color w:val="000000"/>
                <w:sz w:val="20"/>
                <w:szCs w:val="20"/>
              </w:rPr>
              <w:t>0,35</w:t>
            </w:r>
          </w:p>
        </w:tc>
        <w:tc>
          <w:tcPr>
            <w:tcW w:w="234" w:type="pct"/>
          </w:tcPr>
          <w:p w14:paraId="4F0A14C6" w14:textId="3EE5D266"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0CBD515" w14:textId="721F8156" w:rsidR="00DF2F22" w:rsidRPr="00DF2F22" w:rsidRDefault="00DF2F22" w:rsidP="000D03A0">
            <w:pPr>
              <w:widowControl/>
              <w:contextualSpacing/>
              <w:jc w:val="both"/>
              <w:rPr>
                <w:sz w:val="20"/>
                <w:szCs w:val="20"/>
              </w:rPr>
            </w:pPr>
            <w:r w:rsidRPr="00DF2F22">
              <w:rPr>
                <w:sz w:val="20"/>
                <w:szCs w:val="20"/>
              </w:rPr>
              <w:t>2</w:t>
            </w:r>
          </w:p>
        </w:tc>
        <w:tc>
          <w:tcPr>
            <w:tcW w:w="415" w:type="pct"/>
          </w:tcPr>
          <w:p w14:paraId="36BA68B6" w14:textId="117101B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84FDF0B" w14:textId="58F67584"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2309D98" w14:textId="77777777" w:rsidTr="00D966F1">
        <w:trPr>
          <w:trHeight w:val="20"/>
        </w:trPr>
        <w:tc>
          <w:tcPr>
            <w:tcW w:w="220" w:type="pct"/>
            <w:vAlign w:val="bottom"/>
          </w:tcPr>
          <w:p w14:paraId="10E15440" w14:textId="69171A36" w:rsidR="00DF2F22" w:rsidRPr="00DF2F22" w:rsidRDefault="00DF2F22" w:rsidP="000D03A0">
            <w:pPr>
              <w:widowControl/>
              <w:contextualSpacing/>
              <w:jc w:val="both"/>
              <w:rPr>
                <w:sz w:val="20"/>
                <w:szCs w:val="20"/>
                <w:lang w:val="en-US"/>
              </w:rPr>
            </w:pPr>
            <w:r w:rsidRPr="00A76F0C">
              <w:rPr>
                <w:color w:val="000000"/>
                <w:sz w:val="20"/>
                <w:szCs w:val="20"/>
              </w:rPr>
              <w:t>291</w:t>
            </w:r>
          </w:p>
        </w:tc>
        <w:tc>
          <w:tcPr>
            <w:tcW w:w="2798" w:type="pct"/>
          </w:tcPr>
          <w:p w14:paraId="2F69E342" w14:textId="79E7FA64" w:rsidR="00DF2F22" w:rsidRPr="00DF2F22" w:rsidRDefault="00DF2F22" w:rsidP="000D03A0">
            <w:pPr>
              <w:widowControl/>
              <w:contextualSpacing/>
              <w:jc w:val="both"/>
              <w:rPr>
                <w:sz w:val="20"/>
                <w:szCs w:val="20"/>
              </w:rPr>
            </w:pPr>
            <w:r w:rsidRPr="00DF2F22">
              <w:rPr>
                <w:color w:val="000000"/>
                <w:sz w:val="20"/>
                <w:szCs w:val="20"/>
              </w:rPr>
              <w:t>д. Кузнецово улица в жилой застройке</w:t>
            </w:r>
          </w:p>
        </w:tc>
        <w:tc>
          <w:tcPr>
            <w:tcW w:w="308" w:type="pct"/>
          </w:tcPr>
          <w:p w14:paraId="0C4023CF" w14:textId="6A7282FB"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13AA84F5" w14:textId="2D9397BF" w:rsidR="00DF2F22" w:rsidRPr="00DF2F22" w:rsidRDefault="00DF2F22" w:rsidP="000D03A0">
            <w:pPr>
              <w:widowControl/>
              <w:contextualSpacing/>
              <w:jc w:val="both"/>
              <w:rPr>
                <w:sz w:val="20"/>
                <w:szCs w:val="20"/>
              </w:rPr>
            </w:pPr>
            <w:r w:rsidRPr="00DF2F22">
              <w:rPr>
                <w:color w:val="000000"/>
                <w:sz w:val="20"/>
                <w:szCs w:val="20"/>
              </w:rPr>
              <w:t>1,09</w:t>
            </w:r>
          </w:p>
        </w:tc>
        <w:tc>
          <w:tcPr>
            <w:tcW w:w="234" w:type="pct"/>
          </w:tcPr>
          <w:p w14:paraId="0FBB6CCB" w14:textId="11C57537"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4496DA8" w14:textId="3DB1AF36" w:rsidR="00DF2F22" w:rsidRPr="00DF2F22" w:rsidRDefault="00DF2F22" w:rsidP="000D03A0">
            <w:pPr>
              <w:widowControl/>
              <w:contextualSpacing/>
              <w:jc w:val="both"/>
              <w:rPr>
                <w:sz w:val="20"/>
                <w:szCs w:val="20"/>
              </w:rPr>
            </w:pPr>
            <w:r w:rsidRPr="00DF2F22">
              <w:rPr>
                <w:sz w:val="20"/>
                <w:szCs w:val="20"/>
              </w:rPr>
              <w:t>2</w:t>
            </w:r>
          </w:p>
        </w:tc>
        <w:tc>
          <w:tcPr>
            <w:tcW w:w="415" w:type="pct"/>
          </w:tcPr>
          <w:p w14:paraId="30008B91" w14:textId="375C7C50"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FF702BC" w14:textId="697AB8A3"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5F5968D" w14:textId="77777777" w:rsidTr="00D966F1">
        <w:trPr>
          <w:trHeight w:val="20"/>
        </w:trPr>
        <w:tc>
          <w:tcPr>
            <w:tcW w:w="220" w:type="pct"/>
            <w:vAlign w:val="bottom"/>
          </w:tcPr>
          <w:p w14:paraId="7E1AAC01" w14:textId="36556974" w:rsidR="00DF2F22" w:rsidRPr="00DF2F22" w:rsidRDefault="00DF2F22" w:rsidP="000D03A0">
            <w:pPr>
              <w:widowControl/>
              <w:contextualSpacing/>
              <w:jc w:val="both"/>
              <w:rPr>
                <w:sz w:val="20"/>
                <w:szCs w:val="20"/>
                <w:lang w:val="en-US"/>
              </w:rPr>
            </w:pPr>
            <w:r w:rsidRPr="00A76F0C">
              <w:rPr>
                <w:color w:val="000000"/>
                <w:sz w:val="20"/>
                <w:szCs w:val="20"/>
              </w:rPr>
              <w:lastRenderedPageBreak/>
              <w:t>292</w:t>
            </w:r>
          </w:p>
        </w:tc>
        <w:tc>
          <w:tcPr>
            <w:tcW w:w="2798" w:type="pct"/>
          </w:tcPr>
          <w:p w14:paraId="60458FC2" w14:textId="537DC40A" w:rsidR="00DF2F22" w:rsidRPr="00DF2F22" w:rsidRDefault="00DF2F22" w:rsidP="000D03A0">
            <w:pPr>
              <w:widowControl/>
              <w:contextualSpacing/>
              <w:jc w:val="both"/>
              <w:rPr>
                <w:sz w:val="20"/>
                <w:szCs w:val="20"/>
              </w:rPr>
            </w:pPr>
            <w:r w:rsidRPr="00DF2F22">
              <w:rPr>
                <w:color w:val="000000"/>
                <w:sz w:val="20"/>
                <w:szCs w:val="20"/>
              </w:rPr>
              <w:t>д. Кузнецово улица в жилой застройке</w:t>
            </w:r>
          </w:p>
        </w:tc>
        <w:tc>
          <w:tcPr>
            <w:tcW w:w="308" w:type="pct"/>
          </w:tcPr>
          <w:p w14:paraId="67A8E6CE" w14:textId="4617DA4F"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5AB6B2A" w14:textId="12313A87" w:rsidR="00DF2F22" w:rsidRPr="00DF2F22" w:rsidRDefault="00DF2F22" w:rsidP="000D03A0">
            <w:pPr>
              <w:widowControl/>
              <w:contextualSpacing/>
              <w:jc w:val="both"/>
              <w:rPr>
                <w:sz w:val="20"/>
                <w:szCs w:val="20"/>
              </w:rPr>
            </w:pPr>
            <w:r w:rsidRPr="00DF2F22">
              <w:rPr>
                <w:color w:val="000000"/>
                <w:sz w:val="20"/>
                <w:szCs w:val="20"/>
              </w:rPr>
              <w:t>0,1</w:t>
            </w:r>
          </w:p>
        </w:tc>
        <w:tc>
          <w:tcPr>
            <w:tcW w:w="234" w:type="pct"/>
          </w:tcPr>
          <w:p w14:paraId="2C3B0D8A" w14:textId="5F2E7082"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0833475" w14:textId="649B84E7" w:rsidR="00DF2F22" w:rsidRPr="00DF2F22" w:rsidRDefault="00DF2F22" w:rsidP="000D03A0">
            <w:pPr>
              <w:widowControl/>
              <w:contextualSpacing/>
              <w:jc w:val="both"/>
              <w:rPr>
                <w:sz w:val="20"/>
                <w:szCs w:val="20"/>
              </w:rPr>
            </w:pPr>
            <w:r w:rsidRPr="00DF2F22">
              <w:rPr>
                <w:sz w:val="20"/>
                <w:szCs w:val="20"/>
              </w:rPr>
              <w:t>2</w:t>
            </w:r>
          </w:p>
        </w:tc>
        <w:tc>
          <w:tcPr>
            <w:tcW w:w="415" w:type="pct"/>
          </w:tcPr>
          <w:p w14:paraId="748057B9" w14:textId="7219DBEE"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AB251B5" w14:textId="35C328D4"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C3FC2F4" w14:textId="77777777" w:rsidTr="00D966F1">
        <w:trPr>
          <w:trHeight w:val="20"/>
        </w:trPr>
        <w:tc>
          <w:tcPr>
            <w:tcW w:w="220" w:type="pct"/>
            <w:vAlign w:val="bottom"/>
          </w:tcPr>
          <w:p w14:paraId="599D5432" w14:textId="05BB46D5" w:rsidR="00DF2F22" w:rsidRPr="00DF2F22" w:rsidRDefault="00DF2F22" w:rsidP="000D03A0">
            <w:pPr>
              <w:widowControl/>
              <w:contextualSpacing/>
              <w:jc w:val="both"/>
              <w:rPr>
                <w:sz w:val="20"/>
                <w:szCs w:val="20"/>
                <w:lang w:val="en-US"/>
              </w:rPr>
            </w:pPr>
            <w:r w:rsidRPr="00A76F0C">
              <w:rPr>
                <w:color w:val="000000"/>
                <w:sz w:val="20"/>
                <w:szCs w:val="20"/>
              </w:rPr>
              <w:t>293</w:t>
            </w:r>
          </w:p>
        </w:tc>
        <w:tc>
          <w:tcPr>
            <w:tcW w:w="2798" w:type="pct"/>
          </w:tcPr>
          <w:p w14:paraId="03B3EC1E" w14:textId="1AD69B43" w:rsidR="00DF2F22" w:rsidRPr="00DF2F22" w:rsidRDefault="00DF2F22" w:rsidP="000D03A0">
            <w:pPr>
              <w:widowControl/>
              <w:contextualSpacing/>
              <w:jc w:val="both"/>
              <w:rPr>
                <w:sz w:val="20"/>
                <w:szCs w:val="20"/>
              </w:rPr>
            </w:pPr>
            <w:r w:rsidRPr="00DF2F22">
              <w:rPr>
                <w:color w:val="000000"/>
                <w:sz w:val="20"/>
                <w:szCs w:val="20"/>
              </w:rPr>
              <w:t>д. Кузнецово ул. в планируемой жилой застройке</w:t>
            </w:r>
          </w:p>
        </w:tc>
        <w:tc>
          <w:tcPr>
            <w:tcW w:w="308" w:type="pct"/>
          </w:tcPr>
          <w:p w14:paraId="2875E83B" w14:textId="1C1EDD98"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E5AF527" w14:textId="059F131B" w:rsidR="00DF2F22" w:rsidRPr="00DF2F22" w:rsidRDefault="00DF2F22" w:rsidP="000D03A0">
            <w:pPr>
              <w:widowControl/>
              <w:contextualSpacing/>
              <w:jc w:val="both"/>
              <w:rPr>
                <w:sz w:val="20"/>
                <w:szCs w:val="20"/>
              </w:rPr>
            </w:pPr>
            <w:r w:rsidRPr="00DF2F22">
              <w:rPr>
                <w:color w:val="000000"/>
                <w:sz w:val="20"/>
                <w:szCs w:val="20"/>
              </w:rPr>
              <w:t>5,65</w:t>
            </w:r>
          </w:p>
        </w:tc>
        <w:tc>
          <w:tcPr>
            <w:tcW w:w="234" w:type="pct"/>
          </w:tcPr>
          <w:p w14:paraId="127BAB38" w14:textId="139F078B"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D6432DA" w14:textId="3D468D66" w:rsidR="00DF2F22" w:rsidRPr="00DF2F22" w:rsidRDefault="00DF2F22" w:rsidP="000D03A0">
            <w:pPr>
              <w:widowControl/>
              <w:contextualSpacing/>
              <w:jc w:val="both"/>
              <w:rPr>
                <w:sz w:val="20"/>
                <w:szCs w:val="20"/>
              </w:rPr>
            </w:pPr>
            <w:r w:rsidRPr="00DF2F22">
              <w:rPr>
                <w:sz w:val="20"/>
                <w:szCs w:val="20"/>
              </w:rPr>
              <w:t>2</w:t>
            </w:r>
          </w:p>
        </w:tc>
        <w:tc>
          <w:tcPr>
            <w:tcW w:w="415" w:type="pct"/>
          </w:tcPr>
          <w:p w14:paraId="77FF8ED0" w14:textId="6517359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216B58E" w14:textId="3A016F1B"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9364147" w14:textId="77777777" w:rsidTr="00D966F1">
        <w:trPr>
          <w:trHeight w:val="20"/>
        </w:trPr>
        <w:tc>
          <w:tcPr>
            <w:tcW w:w="220" w:type="pct"/>
            <w:vAlign w:val="bottom"/>
          </w:tcPr>
          <w:p w14:paraId="1526F797" w14:textId="7C991BFD" w:rsidR="00DF2F22" w:rsidRPr="00DF2F22" w:rsidRDefault="00DF2F22" w:rsidP="000D03A0">
            <w:pPr>
              <w:widowControl/>
              <w:contextualSpacing/>
              <w:jc w:val="both"/>
              <w:rPr>
                <w:sz w:val="20"/>
                <w:szCs w:val="20"/>
                <w:lang w:val="en-US"/>
              </w:rPr>
            </w:pPr>
            <w:r w:rsidRPr="00A76F0C">
              <w:rPr>
                <w:color w:val="000000"/>
                <w:sz w:val="20"/>
                <w:szCs w:val="20"/>
              </w:rPr>
              <w:t>294</w:t>
            </w:r>
          </w:p>
        </w:tc>
        <w:tc>
          <w:tcPr>
            <w:tcW w:w="2798" w:type="pct"/>
          </w:tcPr>
          <w:p w14:paraId="12F51361" w14:textId="360F14D5" w:rsidR="00DF2F22" w:rsidRPr="00DF2F22" w:rsidRDefault="00DF2F22" w:rsidP="000D03A0">
            <w:pPr>
              <w:widowControl/>
              <w:contextualSpacing/>
              <w:jc w:val="both"/>
              <w:rPr>
                <w:sz w:val="20"/>
                <w:szCs w:val="20"/>
              </w:rPr>
            </w:pPr>
            <w:r w:rsidRPr="00DF2F22">
              <w:rPr>
                <w:color w:val="000000"/>
                <w:sz w:val="20"/>
                <w:szCs w:val="20"/>
              </w:rPr>
              <w:t>д. Юрово ул. в жилой застройке</w:t>
            </w:r>
          </w:p>
        </w:tc>
        <w:tc>
          <w:tcPr>
            <w:tcW w:w="308" w:type="pct"/>
          </w:tcPr>
          <w:p w14:paraId="5EF53A91" w14:textId="6727E257"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0D4ADB6" w14:textId="42AC9FEA" w:rsidR="00DF2F22" w:rsidRPr="00DF2F22" w:rsidRDefault="00DF2F22" w:rsidP="000D03A0">
            <w:pPr>
              <w:widowControl/>
              <w:contextualSpacing/>
              <w:jc w:val="both"/>
              <w:rPr>
                <w:sz w:val="20"/>
                <w:szCs w:val="20"/>
              </w:rPr>
            </w:pPr>
            <w:r w:rsidRPr="00DF2F22">
              <w:rPr>
                <w:color w:val="000000"/>
                <w:sz w:val="20"/>
                <w:szCs w:val="20"/>
              </w:rPr>
              <w:t>0,37</w:t>
            </w:r>
          </w:p>
        </w:tc>
        <w:tc>
          <w:tcPr>
            <w:tcW w:w="234" w:type="pct"/>
          </w:tcPr>
          <w:p w14:paraId="7A18DB35" w14:textId="56F10A94"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69E7405" w14:textId="56AB6914" w:rsidR="00DF2F22" w:rsidRPr="00DF2F22" w:rsidRDefault="00DF2F22" w:rsidP="000D03A0">
            <w:pPr>
              <w:widowControl/>
              <w:contextualSpacing/>
              <w:jc w:val="both"/>
              <w:rPr>
                <w:sz w:val="20"/>
                <w:szCs w:val="20"/>
              </w:rPr>
            </w:pPr>
            <w:r w:rsidRPr="00DF2F22">
              <w:rPr>
                <w:sz w:val="20"/>
                <w:szCs w:val="20"/>
              </w:rPr>
              <w:t>2</w:t>
            </w:r>
          </w:p>
        </w:tc>
        <w:tc>
          <w:tcPr>
            <w:tcW w:w="415" w:type="pct"/>
          </w:tcPr>
          <w:p w14:paraId="27D5BB42" w14:textId="4670C77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D7DABD7" w14:textId="5C37B70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3FC745E" w14:textId="77777777" w:rsidTr="00D966F1">
        <w:trPr>
          <w:trHeight w:val="20"/>
        </w:trPr>
        <w:tc>
          <w:tcPr>
            <w:tcW w:w="220" w:type="pct"/>
            <w:vAlign w:val="bottom"/>
          </w:tcPr>
          <w:p w14:paraId="61732964" w14:textId="18D3A51C" w:rsidR="00DF2F22" w:rsidRPr="00DF2F22" w:rsidRDefault="00DF2F22" w:rsidP="000D03A0">
            <w:pPr>
              <w:widowControl/>
              <w:contextualSpacing/>
              <w:jc w:val="both"/>
              <w:rPr>
                <w:sz w:val="20"/>
                <w:szCs w:val="20"/>
                <w:lang w:val="en-US"/>
              </w:rPr>
            </w:pPr>
            <w:r w:rsidRPr="00A76F0C">
              <w:rPr>
                <w:color w:val="000000"/>
                <w:sz w:val="20"/>
                <w:szCs w:val="20"/>
              </w:rPr>
              <w:t>295</w:t>
            </w:r>
          </w:p>
        </w:tc>
        <w:tc>
          <w:tcPr>
            <w:tcW w:w="2798" w:type="pct"/>
          </w:tcPr>
          <w:p w14:paraId="1A07D10D" w14:textId="441F0162" w:rsidR="00DF2F22" w:rsidRPr="00DF2F22" w:rsidRDefault="00DF2F22" w:rsidP="000D03A0">
            <w:pPr>
              <w:widowControl/>
              <w:contextualSpacing/>
              <w:jc w:val="both"/>
              <w:rPr>
                <w:sz w:val="20"/>
                <w:szCs w:val="20"/>
              </w:rPr>
            </w:pPr>
            <w:r w:rsidRPr="00DF2F22">
              <w:rPr>
                <w:color w:val="000000"/>
                <w:sz w:val="20"/>
                <w:szCs w:val="20"/>
              </w:rPr>
              <w:t>Планировочный район Новохаритоновское</w:t>
            </w:r>
          </w:p>
        </w:tc>
        <w:tc>
          <w:tcPr>
            <w:tcW w:w="308" w:type="pct"/>
          </w:tcPr>
          <w:p w14:paraId="38EB8C88" w14:textId="00230072" w:rsidR="00DF2F22" w:rsidRPr="00DF2F22" w:rsidRDefault="00DF2F22" w:rsidP="000D03A0">
            <w:pPr>
              <w:widowControl/>
              <w:contextualSpacing/>
              <w:jc w:val="both"/>
              <w:rPr>
                <w:sz w:val="20"/>
                <w:szCs w:val="20"/>
              </w:rPr>
            </w:pPr>
          </w:p>
        </w:tc>
        <w:tc>
          <w:tcPr>
            <w:tcW w:w="342" w:type="pct"/>
          </w:tcPr>
          <w:p w14:paraId="3F7B08B6" w14:textId="59D4CAE9" w:rsidR="00DF2F22" w:rsidRPr="00DF2F22" w:rsidRDefault="00DF2F22" w:rsidP="000D03A0">
            <w:pPr>
              <w:widowControl/>
              <w:contextualSpacing/>
              <w:jc w:val="both"/>
              <w:rPr>
                <w:sz w:val="20"/>
                <w:szCs w:val="20"/>
              </w:rPr>
            </w:pPr>
          </w:p>
        </w:tc>
        <w:tc>
          <w:tcPr>
            <w:tcW w:w="234" w:type="pct"/>
          </w:tcPr>
          <w:p w14:paraId="6E09F6A5" w14:textId="53794102" w:rsidR="00DF2F22" w:rsidRPr="00DF2F22" w:rsidRDefault="00DF2F22" w:rsidP="000D03A0">
            <w:pPr>
              <w:widowControl/>
              <w:contextualSpacing/>
              <w:jc w:val="both"/>
              <w:rPr>
                <w:sz w:val="20"/>
                <w:szCs w:val="20"/>
              </w:rPr>
            </w:pPr>
          </w:p>
        </w:tc>
        <w:tc>
          <w:tcPr>
            <w:tcW w:w="364" w:type="pct"/>
          </w:tcPr>
          <w:p w14:paraId="0F48118E" w14:textId="08EB1B1B" w:rsidR="00DF2F22" w:rsidRPr="00DF2F22" w:rsidRDefault="00DF2F22" w:rsidP="000D03A0">
            <w:pPr>
              <w:widowControl/>
              <w:contextualSpacing/>
              <w:jc w:val="both"/>
              <w:rPr>
                <w:sz w:val="20"/>
                <w:szCs w:val="20"/>
              </w:rPr>
            </w:pPr>
            <w:r w:rsidRPr="00DF2F22">
              <w:rPr>
                <w:sz w:val="20"/>
                <w:szCs w:val="20"/>
              </w:rPr>
              <w:t>2</w:t>
            </w:r>
          </w:p>
        </w:tc>
        <w:tc>
          <w:tcPr>
            <w:tcW w:w="415" w:type="pct"/>
          </w:tcPr>
          <w:p w14:paraId="5AD62091" w14:textId="6DBFD552" w:rsidR="00DF2F22" w:rsidRPr="00DF2F22" w:rsidRDefault="00DF2F22" w:rsidP="000D03A0">
            <w:pPr>
              <w:widowControl/>
              <w:contextualSpacing/>
              <w:jc w:val="both"/>
              <w:rPr>
                <w:sz w:val="20"/>
                <w:szCs w:val="20"/>
              </w:rPr>
            </w:pPr>
          </w:p>
        </w:tc>
        <w:tc>
          <w:tcPr>
            <w:tcW w:w="319" w:type="pct"/>
          </w:tcPr>
          <w:p w14:paraId="63AC4C6A" w14:textId="2276625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77A09F1" w14:textId="77777777" w:rsidTr="00D966F1">
        <w:trPr>
          <w:trHeight w:val="20"/>
        </w:trPr>
        <w:tc>
          <w:tcPr>
            <w:tcW w:w="220" w:type="pct"/>
            <w:vAlign w:val="bottom"/>
          </w:tcPr>
          <w:p w14:paraId="67092FA2" w14:textId="0A71E1BE" w:rsidR="00DF2F22" w:rsidRPr="00DF2F22" w:rsidRDefault="00DF2F22" w:rsidP="000D03A0">
            <w:pPr>
              <w:widowControl/>
              <w:contextualSpacing/>
              <w:jc w:val="both"/>
              <w:rPr>
                <w:sz w:val="20"/>
                <w:szCs w:val="20"/>
                <w:lang w:val="en-US"/>
              </w:rPr>
            </w:pPr>
            <w:r w:rsidRPr="00A76F0C">
              <w:rPr>
                <w:color w:val="000000"/>
                <w:sz w:val="20"/>
                <w:szCs w:val="20"/>
              </w:rPr>
              <w:t>296</w:t>
            </w:r>
          </w:p>
        </w:tc>
        <w:tc>
          <w:tcPr>
            <w:tcW w:w="2798" w:type="pct"/>
          </w:tcPr>
          <w:p w14:paraId="667552DC" w14:textId="7B9F11C2" w:rsidR="00DF2F22" w:rsidRPr="00DF2F22" w:rsidRDefault="00DF2F22" w:rsidP="000D03A0">
            <w:pPr>
              <w:widowControl/>
              <w:contextualSpacing/>
              <w:jc w:val="both"/>
              <w:rPr>
                <w:sz w:val="20"/>
                <w:szCs w:val="20"/>
              </w:rPr>
            </w:pPr>
            <w:r w:rsidRPr="00DF2F22">
              <w:rPr>
                <w:color w:val="000000"/>
                <w:sz w:val="20"/>
                <w:szCs w:val="20"/>
              </w:rPr>
              <w:t>а/д (подъезд к Карповскому кладбищу от уличной сети с. Карпово)</w:t>
            </w:r>
          </w:p>
        </w:tc>
        <w:tc>
          <w:tcPr>
            <w:tcW w:w="308" w:type="pct"/>
          </w:tcPr>
          <w:p w14:paraId="3DF8A92C" w14:textId="7367A4B2"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077EE25E" w14:textId="063CD87D" w:rsidR="00DF2F22" w:rsidRPr="00DF2F22" w:rsidRDefault="00DF2F22" w:rsidP="000D03A0">
            <w:pPr>
              <w:widowControl/>
              <w:contextualSpacing/>
              <w:jc w:val="both"/>
              <w:rPr>
                <w:sz w:val="20"/>
                <w:szCs w:val="20"/>
              </w:rPr>
            </w:pPr>
            <w:r w:rsidRPr="00DF2F22">
              <w:rPr>
                <w:color w:val="000000"/>
                <w:sz w:val="20"/>
                <w:szCs w:val="20"/>
              </w:rPr>
              <w:t>0,35</w:t>
            </w:r>
          </w:p>
        </w:tc>
        <w:tc>
          <w:tcPr>
            <w:tcW w:w="234" w:type="pct"/>
          </w:tcPr>
          <w:p w14:paraId="29BEDA69" w14:textId="5A16F39F"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19CDB2B5" w14:textId="3E7B916F" w:rsidR="00DF2F22" w:rsidRPr="00DF2F22" w:rsidRDefault="00DF2F22" w:rsidP="000D03A0">
            <w:pPr>
              <w:widowControl/>
              <w:contextualSpacing/>
              <w:jc w:val="both"/>
              <w:rPr>
                <w:sz w:val="20"/>
                <w:szCs w:val="20"/>
              </w:rPr>
            </w:pPr>
            <w:r w:rsidRPr="00DF2F22">
              <w:rPr>
                <w:sz w:val="20"/>
                <w:szCs w:val="20"/>
              </w:rPr>
              <w:t>2</w:t>
            </w:r>
          </w:p>
        </w:tc>
        <w:tc>
          <w:tcPr>
            <w:tcW w:w="415" w:type="pct"/>
          </w:tcPr>
          <w:p w14:paraId="034D84F4" w14:textId="2FF9AAD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FF224C9" w14:textId="0075E923"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3CDF2C2" w14:textId="77777777" w:rsidTr="00D966F1">
        <w:trPr>
          <w:trHeight w:val="20"/>
        </w:trPr>
        <w:tc>
          <w:tcPr>
            <w:tcW w:w="220" w:type="pct"/>
            <w:vAlign w:val="bottom"/>
          </w:tcPr>
          <w:p w14:paraId="3FDC21A4" w14:textId="4DEDDCD6" w:rsidR="00DF2F22" w:rsidRPr="00DF2F22" w:rsidRDefault="00DF2F22" w:rsidP="000D03A0">
            <w:pPr>
              <w:widowControl/>
              <w:contextualSpacing/>
              <w:jc w:val="both"/>
              <w:rPr>
                <w:sz w:val="20"/>
                <w:szCs w:val="20"/>
                <w:lang w:val="en-US"/>
              </w:rPr>
            </w:pPr>
            <w:r w:rsidRPr="00A76F0C">
              <w:rPr>
                <w:color w:val="000000"/>
                <w:sz w:val="20"/>
                <w:szCs w:val="20"/>
              </w:rPr>
              <w:t>297</w:t>
            </w:r>
          </w:p>
        </w:tc>
        <w:tc>
          <w:tcPr>
            <w:tcW w:w="2798" w:type="pct"/>
          </w:tcPr>
          <w:p w14:paraId="7B03682B" w14:textId="20792C46" w:rsidR="00DF2F22" w:rsidRPr="00DF2F22" w:rsidRDefault="00DF2F22" w:rsidP="000D03A0">
            <w:pPr>
              <w:widowControl/>
              <w:contextualSpacing/>
              <w:jc w:val="both"/>
              <w:rPr>
                <w:sz w:val="20"/>
                <w:szCs w:val="20"/>
              </w:rPr>
            </w:pPr>
            <w:r w:rsidRPr="00DF2F22">
              <w:rPr>
                <w:color w:val="000000"/>
                <w:sz w:val="20"/>
                <w:szCs w:val="20"/>
              </w:rPr>
              <w:t>а/д Шевлягино - Вороново</w:t>
            </w:r>
          </w:p>
        </w:tc>
        <w:tc>
          <w:tcPr>
            <w:tcW w:w="308" w:type="pct"/>
          </w:tcPr>
          <w:p w14:paraId="4CC0206C" w14:textId="6A262EE2"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01A8B12B" w14:textId="6749E1CA" w:rsidR="00DF2F22" w:rsidRPr="00DF2F22" w:rsidRDefault="00DF2F22" w:rsidP="000D03A0">
            <w:pPr>
              <w:widowControl/>
              <w:contextualSpacing/>
              <w:jc w:val="both"/>
              <w:rPr>
                <w:sz w:val="20"/>
                <w:szCs w:val="20"/>
              </w:rPr>
            </w:pPr>
            <w:r w:rsidRPr="00DF2F22">
              <w:rPr>
                <w:color w:val="000000"/>
                <w:sz w:val="20"/>
                <w:szCs w:val="20"/>
              </w:rPr>
              <w:t>0,16</w:t>
            </w:r>
          </w:p>
        </w:tc>
        <w:tc>
          <w:tcPr>
            <w:tcW w:w="234" w:type="pct"/>
          </w:tcPr>
          <w:p w14:paraId="3FA1819B" w14:textId="3D8D0BD4"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31F5FFFC" w14:textId="258712C3" w:rsidR="00DF2F22" w:rsidRPr="00DF2F22" w:rsidRDefault="00DF2F22" w:rsidP="000D03A0">
            <w:pPr>
              <w:widowControl/>
              <w:contextualSpacing/>
              <w:jc w:val="both"/>
              <w:rPr>
                <w:sz w:val="20"/>
                <w:szCs w:val="20"/>
              </w:rPr>
            </w:pPr>
            <w:r w:rsidRPr="00DF2F22">
              <w:rPr>
                <w:sz w:val="20"/>
                <w:szCs w:val="20"/>
              </w:rPr>
              <w:t>2</w:t>
            </w:r>
          </w:p>
        </w:tc>
        <w:tc>
          <w:tcPr>
            <w:tcW w:w="415" w:type="pct"/>
          </w:tcPr>
          <w:p w14:paraId="456A4256" w14:textId="181CAAD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87FA447" w14:textId="5C90D3CA"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20D66D5" w14:textId="77777777" w:rsidTr="00D966F1">
        <w:trPr>
          <w:trHeight w:val="20"/>
        </w:trPr>
        <w:tc>
          <w:tcPr>
            <w:tcW w:w="220" w:type="pct"/>
            <w:vAlign w:val="bottom"/>
          </w:tcPr>
          <w:p w14:paraId="3EE6FACE" w14:textId="393DDB07" w:rsidR="00DF2F22" w:rsidRPr="00DF2F22" w:rsidRDefault="00DF2F22" w:rsidP="000D03A0">
            <w:pPr>
              <w:widowControl/>
              <w:contextualSpacing/>
              <w:jc w:val="both"/>
              <w:rPr>
                <w:sz w:val="20"/>
                <w:szCs w:val="20"/>
                <w:lang w:val="en-US"/>
              </w:rPr>
            </w:pPr>
            <w:r w:rsidRPr="00A76F0C">
              <w:rPr>
                <w:color w:val="000000"/>
                <w:sz w:val="20"/>
                <w:szCs w:val="20"/>
              </w:rPr>
              <w:t>298</w:t>
            </w:r>
          </w:p>
        </w:tc>
        <w:tc>
          <w:tcPr>
            <w:tcW w:w="2798" w:type="pct"/>
          </w:tcPr>
          <w:p w14:paraId="3E309444" w14:textId="63A44960" w:rsidR="00DF2F22" w:rsidRPr="00DF2F22" w:rsidRDefault="00DF2F22" w:rsidP="000D03A0">
            <w:pPr>
              <w:widowControl/>
              <w:contextualSpacing/>
              <w:jc w:val="both"/>
              <w:rPr>
                <w:sz w:val="20"/>
                <w:szCs w:val="20"/>
              </w:rPr>
            </w:pPr>
            <w:r w:rsidRPr="00DF2F22">
              <w:rPr>
                <w:color w:val="000000"/>
                <w:sz w:val="20"/>
                <w:szCs w:val="20"/>
              </w:rPr>
              <w:t>а/д Карпово - Вороново - пл. Кузяево</w:t>
            </w:r>
          </w:p>
        </w:tc>
        <w:tc>
          <w:tcPr>
            <w:tcW w:w="308" w:type="pct"/>
          </w:tcPr>
          <w:p w14:paraId="68B4CFF7" w14:textId="55E1756F"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B9B19B5" w14:textId="1867ECEF" w:rsidR="00DF2F22" w:rsidRPr="00DF2F22" w:rsidRDefault="00DF2F22" w:rsidP="000D03A0">
            <w:pPr>
              <w:widowControl/>
              <w:contextualSpacing/>
              <w:jc w:val="both"/>
              <w:rPr>
                <w:sz w:val="20"/>
                <w:szCs w:val="20"/>
              </w:rPr>
            </w:pPr>
            <w:r w:rsidRPr="00DF2F22">
              <w:rPr>
                <w:color w:val="000000"/>
                <w:sz w:val="20"/>
                <w:szCs w:val="20"/>
              </w:rPr>
              <w:t>2,07</w:t>
            </w:r>
          </w:p>
        </w:tc>
        <w:tc>
          <w:tcPr>
            <w:tcW w:w="234" w:type="pct"/>
          </w:tcPr>
          <w:p w14:paraId="083632F0" w14:textId="670BA186"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224CD02B" w14:textId="49E78899" w:rsidR="00DF2F22" w:rsidRPr="00DF2F22" w:rsidRDefault="00DF2F22" w:rsidP="000D03A0">
            <w:pPr>
              <w:widowControl/>
              <w:contextualSpacing/>
              <w:jc w:val="both"/>
              <w:rPr>
                <w:sz w:val="20"/>
                <w:szCs w:val="20"/>
              </w:rPr>
            </w:pPr>
            <w:r w:rsidRPr="00DF2F22">
              <w:rPr>
                <w:sz w:val="20"/>
                <w:szCs w:val="20"/>
              </w:rPr>
              <w:t>2</w:t>
            </w:r>
          </w:p>
        </w:tc>
        <w:tc>
          <w:tcPr>
            <w:tcW w:w="415" w:type="pct"/>
          </w:tcPr>
          <w:p w14:paraId="77DAD730" w14:textId="1ED2C9AF"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17E36EA" w14:textId="694EADE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F23CE38" w14:textId="77777777" w:rsidTr="00D966F1">
        <w:trPr>
          <w:trHeight w:val="20"/>
        </w:trPr>
        <w:tc>
          <w:tcPr>
            <w:tcW w:w="220" w:type="pct"/>
            <w:vAlign w:val="bottom"/>
          </w:tcPr>
          <w:p w14:paraId="572EB937" w14:textId="15087ADB" w:rsidR="00DF2F22" w:rsidRPr="00DF2F22" w:rsidRDefault="00DF2F22" w:rsidP="000D03A0">
            <w:pPr>
              <w:widowControl/>
              <w:contextualSpacing/>
              <w:jc w:val="both"/>
              <w:rPr>
                <w:sz w:val="20"/>
                <w:szCs w:val="20"/>
                <w:lang w:val="en-US"/>
              </w:rPr>
            </w:pPr>
            <w:r w:rsidRPr="00A76F0C">
              <w:rPr>
                <w:color w:val="000000"/>
                <w:sz w:val="20"/>
                <w:szCs w:val="20"/>
              </w:rPr>
              <w:t>299</w:t>
            </w:r>
          </w:p>
        </w:tc>
        <w:tc>
          <w:tcPr>
            <w:tcW w:w="2798" w:type="pct"/>
          </w:tcPr>
          <w:p w14:paraId="368469E5" w14:textId="309FE0CF" w:rsidR="00DF2F22" w:rsidRPr="00DF2F22" w:rsidRDefault="00DF2F22" w:rsidP="000D03A0">
            <w:pPr>
              <w:widowControl/>
              <w:contextualSpacing/>
              <w:jc w:val="both"/>
              <w:rPr>
                <w:sz w:val="20"/>
                <w:szCs w:val="20"/>
              </w:rPr>
            </w:pPr>
            <w:r w:rsidRPr="00DF2F22">
              <w:rPr>
                <w:color w:val="000000"/>
                <w:sz w:val="20"/>
                <w:szCs w:val="20"/>
              </w:rPr>
              <w:t>а/д Электроизолятор - Речицы</w:t>
            </w:r>
          </w:p>
        </w:tc>
        <w:tc>
          <w:tcPr>
            <w:tcW w:w="308" w:type="pct"/>
          </w:tcPr>
          <w:p w14:paraId="10DF4ACA" w14:textId="4562FB4A"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144DDA1" w14:textId="65F94B8A" w:rsidR="00DF2F22" w:rsidRPr="00DF2F22" w:rsidRDefault="00DF2F22" w:rsidP="000D03A0">
            <w:pPr>
              <w:widowControl/>
              <w:contextualSpacing/>
              <w:jc w:val="both"/>
              <w:rPr>
                <w:sz w:val="20"/>
                <w:szCs w:val="20"/>
              </w:rPr>
            </w:pPr>
            <w:r w:rsidRPr="00DF2F22">
              <w:rPr>
                <w:color w:val="000000"/>
                <w:sz w:val="20"/>
                <w:szCs w:val="20"/>
              </w:rPr>
              <w:t>1,02</w:t>
            </w:r>
          </w:p>
        </w:tc>
        <w:tc>
          <w:tcPr>
            <w:tcW w:w="234" w:type="pct"/>
          </w:tcPr>
          <w:p w14:paraId="29F756CF" w14:textId="444085E5"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10CA1D91" w14:textId="5270338B" w:rsidR="00DF2F22" w:rsidRPr="00DF2F22" w:rsidRDefault="00DF2F22" w:rsidP="000D03A0">
            <w:pPr>
              <w:widowControl/>
              <w:contextualSpacing/>
              <w:jc w:val="both"/>
              <w:rPr>
                <w:sz w:val="20"/>
                <w:szCs w:val="20"/>
              </w:rPr>
            </w:pPr>
            <w:r w:rsidRPr="00DF2F22">
              <w:rPr>
                <w:sz w:val="20"/>
                <w:szCs w:val="20"/>
              </w:rPr>
              <w:t>2</w:t>
            </w:r>
          </w:p>
        </w:tc>
        <w:tc>
          <w:tcPr>
            <w:tcW w:w="415" w:type="pct"/>
          </w:tcPr>
          <w:p w14:paraId="34DCF966" w14:textId="178FEE4E"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C58A0F6" w14:textId="031A8F53"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7069C71" w14:textId="77777777" w:rsidTr="00D966F1">
        <w:trPr>
          <w:trHeight w:val="20"/>
        </w:trPr>
        <w:tc>
          <w:tcPr>
            <w:tcW w:w="220" w:type="pct"/>
            <w:vAlign w:val="bottom"/>
          </w:tcPr>
          <w:p w14:paraId="6BAAED71" w14:textId="015DD8D6" w:rsidR="00DF2F22" w:rsidRPr="00DF2F22" w:rsidRDefault="00DF2F22" w:rsidP="000D03A0">
            <w:pPr>
              <w:widowControl/>
              <w:contextualSpacing/>
              <w:jc w:val="both"/>
              <w:rPr>
                <w:sz w:val="20"/>
                <w:szCs w:val="20"/>
                <w:lang w:val="en-US"/>
              </w:rPr>
            </w:pPr>
            <w:r w:rsidRPr="00A76F0C">
              <w:rPr>
                <w:color w:val="000000"/>
                <w:sz w:val="20"/>
                <w:szCs w:val="20"/>
              </w:rPr>
              <w:t>300</w:t>
            </w:r>
          </w:p>
        </w:tc>
        <w:tc>
          <w:tcPr>
            <w:tcW w:w="2798" w:type="pct"/>
          </w:tcPr>
          <w:p w14:paraId="1764039C" w14:textId="0080457C" w:rsidR="00DF2F22" w:rsidRPr="00DF2F22" w:rsidRDefault="00DF2F22" w:rsidP="000D03A0">
            <w:pPr>
              <w:widowControl/>
              <w:contextualSpacing/>
              <w:jc w:val="both"/>
              <w:rPr>
                <w:sz w:val="20"/>
                <w:szCs w:val="20"/>
              </w:rPr>
            </w:pPr>
            <w:r w:rsidRPr="00DF2F22">
              <w:rPr>
                <w:color w:val="000000"/>
                <w:sz w:val="20"/>
                <w:szCs w:val="20"/>
              </w:rPr>
              <w:t>а/д Кузяево - Мещеры</w:t>
            </w:r>
          </w:p>
        </w:tc>
        <w:tc>
          <w:tcPr>
            <w:tcW w:w="308" w:type="pct"/>
          </w:tcPr>
          <w:p w14:paraId="72EB3F60" w14:textId="014F292B"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5EB3F8F" w14:textId="27D3C83F" w:rsidR="00DF2F22" w:rsidRPr="00DF2F22" w:rsidRDefault="00DF2F22" w:rsidP="000D03A0">
            <w:pPr>
              <w:widowControl/>
              <w:contextualSpacing/>
              <w:jc w:val="both"/>
              <w:rPr>
                <w:sz w:val="20"/>
                <w:szCs w:val="20"/>
              </w:rPr>
            </w:pPr>
            <w:r w:rsidRPr="00DF2F22">
              <w:rPr>
                <w:color w:val="000000"/>
                <w:sz w:val="20"/>
                <w:szCs w:val="20"/>
              </w:rPr>
              <w:t>2,33</w:t>
            </w:r>
          </w:p>
        </w:tc>
        <w:tc>
          <w:tcPr>
            <w:tcW w:w="234" w:type="pct"/>
          </w:tcPr>
          <w:p w14:paraId="6CF22A30" w14:textId="7A5D7176"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21495A17" w14:textId="35762CCB" w:rsidR="00DF2F22" w:rsidRPr="00DF2F22" w:rsidRDefault="00DF2F22" w:rsidP="000D03A0">
            <w:pPr>
              <w:widowControl/>
              <w:contextualSpacing/>
              <w:jc w:val="both"/>
              <w:rPr>
                <w:sz w:val="20"/>
                <w:szCs w:val="20"/>
              </w:rPr>
            </w:pPr>
            <w:r w:rsidRPr="00DF2F22">
              <w:rPr>
                <w:sz w:val="20"/>
                <w:szCs w:val="20"/>
              </w:rPr>
              <w:t>2</w:t>
            </w:r>
          </w:p>
        </w:tc>
        <w:tc>
          <w:tcPr>
            <w:tcW w:w="415" w:type="pct"/>
          </w:tcPr>
          <w:p w14:paraId="1611F881" w14:textId="07B5F4D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A771FAA" w14:textId="6D69D331"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6795FA6" w14:textId="77777777" w:rsidTr="00D966F1">
        <w:trPr>
          <w:trHeight w:val="20"/>
        </w:trPr>
        <w:tc>
          <w:tcPr>
            <w:tcW w:w="220" w:type="pct"/>
            <w:vAlign w:val="bottom"/>
          </w:tcPr>
          <w:p w14:paraId="33AC732B" w14:textId="085442D7" w:rsidR="00DF2F22" w:rsidRPr="00DF2F22" w:rsidRDefault="00DF2F22" w:rsidP="000D03A0">
            <w:pPr>
              <w:widowControl/>
              <w:contextualSpacing/>
              <w:jc w:val="both"/>
              <w:rPr>
                <w:sz w:val="20"/>
                <w:szCs w:val="20"/>
                <w:lang w:val="en-US"/>
              </w:rPr>
            </w:pPr>
            <w:r w:rsidRPr="00A76F0C">
              <w:rPr>
                <w:color w:val="000000"/>
                <w:sz w:val="20"/>
                <w:szCs w:val="20"/>
              </w:rPr>
              <w:t>301</w:t>
            </w:r>
          </w:p>
        </w:tc>
        <w:tc>
          <w:tcPr>
            <w:tcW w:w="2798" w:type="pct"/>
          </w:tcPr>
          <w:p w14:paraId="79CB0379" w14:textId="53F6692F" w:rsidR="00DF2F22" w:rsidRPr="00DF2F22" w:rsidRDefault="00DF2F22" w:rsidP="000D03A0">
            <w:pPr>
              <w:widowControl/>
              <w:contextualSpacing/>
              <w:jc w:val="both"/>
              <w:rPr>
                <w:sz w:val="20"/>
                <w:szCs w:val="20"/>
              </w:rPr>
            </w:pPr>
            <w:r w:rsidRPr="00DF2F22">
              <w:rPr>
                <w:color w:val="000000"/>
                <w:sz w:val="20"/>
                <w:szCs w:val="20"/>
              </w:rPr>
              <w:t>а/д (подъезд к обособленной территории жилой застройки д. Володино от уличной сети д. Володино)</w:t>
            </w:r>
          </w:p>
        </w:tc>
        <w:tc>
          <w:tcPr>
            <w:tcW w:w="308" w:type="pct"/>
          </w:tcPr>
          <w:p w14:paraId="7C512467" w14:textId="54EAFD95"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FEE6F8A" w14:textId="02B5EDEF" w:rsidR="00DF2F22" w:rsidRPr="00DF2F22" w:rsidRDefault="00DF2F22" w:rsidP="000D03A0">
            <w:pPr>
              <w:widowControl/>
              <w:contextualSpacing/>
              <w:jc w:val="both"/>
              <w:rPr>
                <w:sz w:val="20"/>
                <w:szCs w:val="20"/>
              </w:rPr>
            </w:pPr>
            <w:r w:rsidRPr="00DF2F22">
              <w:rPr>
                <w:color w:val="000000"/>
                <w:sz w:val="20"/>
                <w:szCs w:val="20"/>
              </w:rPr>
              <w:t>0,45</w:t>
            </w:r>
          </w:p>
        </w:tc>
        <w:tc>
          <w:tcPr>
            <w:tcW w:w="234" w:type="pct"/>
          </w:tcPr>
          <w:p w14:paraId="0939DF2C" w14:textId="6DD6C2D0"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0C334CE4" w14:textId="11A144A9" w:rsidR="00DF2F22" w:rsidRPr="00DF2F22" w:rsidRDefault="00DF2F22" w:rsidP="000D03A0">
            <w:pPr>
              <w:widowControl/>
              <w:contextualSpacing/>
              <w:jc w:val="both"/>
              <w:rPr>
                <w:sz w:val="20"/>
                <w:szCs w:val="20"/>
              </w:rPr>
            </w:pPr>
            <w:r w:rsidRPr="00DF2F22">
              <w:rPr>
                <w:sz w:val="20"/>
                <w:szCs w:val="20"/>
              </w:rPr>
              <w:t>2</w:t>
            </w:r>
          </w:p>
        </w:tc>
        <w:tc>
          <w:tcPr>
            <w:tcW w:w="415" w:type="pct"/>
          </w:tcPr>
          <w:p w14:paraId="27197942" w14:textId="6A7F838C"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74D95D2" w14:textId="69A41A76"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AFCE212" w14:textId="77777777" w:rsidTr="00D966F1">
        <w:trPr>
          <w:trHeight w:val="20"/>
        </w:trPr>
        <w:tc>
          <w:tcPr>
            <w:tcW w:w="220" w:type="pct"/>
            <w:vAlign w:val="bottom"/>
          </w:tcPr>
          <w:p w14:paraId="49572C49" w14:textId="2394F552" w:rsidR="00DF2F22" w:rsidRPr="00DF2F22" w:rsidRDefault="00DF2F22" w:rsidP="000D03A0">
            <w:pPr>
              <w:widowControl/>
              <w:contextualSpacing/>
              <w:jc w:val="both"/>
              <w:rPr>
                <w:sz w:val="20"/>
                <w:szCs w:val="20"/>
                <w:lang w:val="en-US"/>
              </w:rPr>
            </w:pPr>
            <w:r w:rsidRPr="00A76F0C">
              <w:rPr>
                <w:color w:val="000000"/>
                <w:sz w:val="20"/>
                <w:szCs w:val="20"/>
              </w:rPr>
              <w:t>302</w:t>
            </w:r>
          </w:p>
        </w:tc>
        <w:tc>
          <w:tcPr>
            <w:tcW w:w="2798" w:type="pct"/>
          </w:tcPr>
          <w:p w14:paraId="304AC336" w14:textId="2F2E0053" w:rsidR="00DF2F22" w:rsidRPr="00DF2F22" w:rsidRDefault="00DF2F22" w:rsidP="000D03A0">
            <w:pPr>
              <w:widowControl/>
              <w:contextualSpacing/>
              <w:jc w:val="both"/>
              <w:rPr>
                <w:sz w:val="20"/>
                <w:szCs w:val="20"/>
              </w:rPr>
            </w:pPr>
            <w:r w:rsidRPr="00DF2F22">
              <w:rPr>
                <w:color w:val="000000"/>
                <w:sz w:val="20"/>
                <w:szCs w:val="20"/>
              </w:rPr>
              <w:t>д. Сидорово улица в жилой застройке</w:t>
            </w:r>
          </w:p>
        </w:tc>
        <w:tc>
          <w:tcPr>
            <w:tcW w:w="308" w:type="pct"/>
          </w:tcPr>
          <w:p w14:paraId="3F2FCE87" w14:textId="560F285A"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812D7B4" w14:textId="1875A386" w:rsidR="00DF2F22" w:rsidRPr="00DF2F22" w:rsidRDefault="00DF2F22" w:rsidP="000D03A0">
            <w:pPr>
              <w:widowControl/>
              <w:contextualSpacing/>
              <w:jc w:val="both"/>
              <w:rPr>
                <w:sz w:val="20"/>
                <w:szCs w:val="20"/>
              </w:rPr>
            </w:pPr>
            <w:r w:rsidRPr="00DF2F22">
              <w:rPr>
                <w:color w:val="000000"/>
                <w:sz w:val="20"/>
                <w:szCs w:val="20"/>
              </w:rPr>
              <w:t>1,16</w:t>
            </w:r>
          </w:p>
        </w:tc>
        <w:tc>
          <w:tcPr>
            <w:tcW w:w="234" w:type="pct"/>
          </w:tcPr>
          <w:p w14:paraId="75E9D2E1" w14:textId="62FC84A5"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64BEE50" w14:textId="72D3C3DC" w:rsidR="00DF2F22" w:rsidRPr="00DF2F22" w:rsidRDefault="00DF2F22" w:rsidP="000D03A0">
            <w:pPr>
              <w:widowControl/>
              <w:contextualSpacing/>
              <w:jc w:val="both"/>
              <w:rPr>
                <w:sz w:val="20"/>
                <w:szCs w:val="20"/>
              </w:rPr>
            </w:pPr>
            <w:r w:rsidRPr="00DF2F22">
              <w:rPr>
                <w:sz w:val="20"/>
                <w:szCs w:val="20"/>
              </w:rPr>
              <w:t>2</w:t>
            </w:r>
          </w:p>
        </w:tc>
        <w:tc>
          <w:tcPr>
            <w:tcW w:w="415" w:type="pct"/>
          </w:tcPr>
          <w:p w14:paraId="4A022E2E" w14:textId="38E673B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0B2809D" w14:textId="7D00DD5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93B7FC7" w14:textId="77777777" w:rsidTr="00D966F1">
        <w:trPr>
          <w:trHeight w:val="20"/>
        </w:trPr>
        <w:tc>
          <w:tcPr>
            <w:tcW w:w="220" w:type="pct"/>
            <w:vAlign w:val="bottom"/>
          </w:tcPr>
          <w:p w14:paraId="0279C0FB" w14:textId="24940725" w:rsidR="00DF2F22" w:rsidRPr="00DF2F22" w:rsidRDefault="00DF2F22" w:rsidP="000D03A0">
            <w:pPr>
              <w:widowControl/>
              <w:contextualSpacing/>
              <w:jc w:val="both"/>
              <w:rPr>
                <w:sz w:val="20"/>
                <w:szCs w:val="20"/>
                <w:lang w:val="en-US"/>
              </w:rPr>
            </w:pPr>
            <w:r w:rsidRPr="00A76F0C">
              <w:rPr>
                <w:color w:val="000000"/>
                <w:sz w:val="20"/>
                <w:szCs w:val="20"/>
              </w:rPr>
              <w:t>303</w:t>
            </w:r>
          </w:p>
        </w:tc>
        <w:tc>
          <w:tcPr>
            <w:tcW w:w="2798" w:type="pct"/>
          </w:tcPr>
          <w:p w14:paraId="13ED1B27" w14:textId="12CF43B3" w:rsidR="00DF2F22" w:rsidRPr="00DF2F22" w:rsidRDefault="00DF2F22" w:rsidP="000D03A0">
            <w:pPr>
              <w:widowControl/>
              <w:contextualSpacing/>
              <w:jc w:val="both"/>
              <w:rPr>
                <w:sz w:val="20"/>
                <w:szCs w:val="20"/>
              </w:rPr>
            </w:pPr>
            <w:r w:rsidRPr="00DF2F22">
              <w:rPr>
                <w:color w:val="000000"/>
                <w:sz w:val="20"/>
                <w:szCs w:val="20"/>
              </w:rPr>
              <w:t>д. Меткомелино улица в жилой застройке</w:t>
            </w:r>
          </w:p>
        </w:tc>
        <w:tc>
          <w:tcPr>
            <w:tcW w:w="308" w:type="pct"/>
          </w:tcPr>
          <w:p w14:paraId="0A3762F7" w14:textId="1E8BE73A"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9DC6644" w14:textId="740EF9E9" w:rsidR="00DF2F22" w:rsidRPr="00DF2F22" w:rsidRDefault="00DF2F22" w:rsidP="000D03A0">
            <w:pPr>
              <w:widowControl/>
              <w:contextualSpacing/>
              <w:jc w:val="both"/>
              <w:rPr>
                <w:sz w:val="20"/>
                <w:szCs w:val="20"/>
              </w:rPr>
            </w:pPr>
            <w:r w:rsidRPr="00DF2F22">
              <w:rPr>
                <w:color w:val="000000"/>
                <w:sz w:val="20"/>
                <w:szCs w:val="20"/>
              </w:rPr>
              <w:t>0,15</w:t>
            </w:r>
          </w:p>
        </w:tc>
        <w:tc>
          <w:tcPr>
            <w:tcW w:w="234" w:type="pct"/>
          </w:tcPr>
          <w:p w14:paraId="674BEB95" w14:textId="0C799B1E"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699ABC3" w14:textId="410DBF2A" w:rsidR="00DF2F22" w:rsidRPr="00DF2F22" w:rsidRDefault="00DF2F22" w:rsidP="000D03A0">
            <w:pPr>
              <w:widowControl/>
              <w:contextualSpacing/>
              <w:jc w:val="both"/>
              <w:rPr>
                <w:sz w:val="20"/>
                <w:szCs w:val="20"/>
              </w:rPr>
            </w:pPr>
            <w:r w:rsidRPr="00DF2F22">
              <w:rPr>
                <w:sz w:val="20"/>
                <w:szCs w:val="20"/>
              </w:rPr>
              <w:t>2</w:t>
            </w:r>
          </w:p>
        </w:tc>
        <w:tc>
          <w:tcPr>
            <w:tcW w:w="415" w:type="pct"/>
          </w:tcPr>
          <w:p w14:paraId="305F429D" w14:textId="7BF215DC"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18B54A8" w14:textId="023442AB"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5685533" w14:textId="77777777" w:rsidTr="00D966F1">
        <w:trPr>
          <w:trHeight w:val="20"/>
        </w:trPr>
        <w:tc>
          <w:tcPr>
            <w:tcW w:w="220" w:type="pct"/>
            <w:vAlign w:val="bottom"/>
          </w:tcPr>
          <w:p w14:paraId="2AA1F1D3" w14:textId="5DE2E90C" w:rsidR="00DF2F22" w:rsidRPr="00DF2F22" w:rsidRDefault="00DF2F22" w:rsidP="000D03A0">
            <w:pPr>
              <w:widowControl/>
              <w:contextualSpacing/>
              <w:jc w:val="both"/>
              <w:rPr>
                <w:sz w:val="20"/>
                <w:szCs w:val="20"/>
                <w:lang w:val="en-US"/>
              </w:rPr>
            </w:pPr>
            <w:r w:rsidRPr="00A76F0C">
              <w:rPr>
                <w:color w:val="000000"/>
                <w:sz w:val="20"/>
                <w:szCs w:val="20"/>
              </w:rPr>
              <w:t>304</w:t>
            </w:r>
          </w:p>
        </w:tc>
        <w:tc>
          <w:tcPr>
            <w:tcW w:w="2798" w:type="pct"/>
          </w:tcPr>
          <w:p w14:paraId="21C70126" w14:textId="3464F1CF" w:rsidR="00DF2F22" w:rsidRPr="00DF2F22" w:rsidRDefault="00DF2F22" w:rsidP="000D03A0">
            <w:pPr>
              <w:widowControl/>
              <w:contextualSpacing/>
              <w:jc w:val="both"/>
              <w:rPr>
                <w:sz w:val="20"/>
                <w:szCs w:val="20"/>
              </w:rPr>
            </w:pPr>
            <w:r w:rsidRPr="00DF2F22">
              <w:rPr>
                <w:color w:val="000000"/>
                <w:sz w:val="20"/>
                <w:szCs w:val="20"/>
              </w:rPr>
              <w:t>д. Бахтеево ул. в жилой застройке</w:t>
            </w:r>
          </w:p>
        </w:tc>
        <w:tc>
          <w:tcPr>
            <w:tcW w:w="308" w:type="pct"/>
          </w:tcPr>
          <w:p w14:paraId="6A83CBF2" w14:textId="78327070"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D33E525" w14:textId="7D965341" w:rsidR="00DF2F22" w:rsidRPr="00DF2F22" w:rsidRDefault="00DF2F22" w:rsidP="000D03A0">
            <w:pPr>
              <w:widowControl/>
              <w:contextualSpacing/>
              <w:jc w:val="both"/>
              <w:rPr>
                <w:sz w:val="20"/>
                <w:szCs w:val="20"/>
              </w:rPr>
            </w:pPr>
            <w:r w:rsidRPr="00DF2F22">
              <w:rPr>
                <w:color w:val="000000"/>
                <w:sz w:val="20"/>
                <w:szCs w:val="20"/>
              </w:rPr>
              <w:t>0,94</w:t>
            </w:r>
          </w:p>
        </w:tc>
        <w:tc>
          <w:tcPr>
            <w:tcW w:w="234" w:type="pct"/>
          </w:tcPr>
          <w:p w14:paraId="2AEA9B4D" w14:textId="304073F7"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0554B12B" w14:textId="476B8BFE" w:rsidR="00DF2F22" w:rsidRPr="00DF2F22" w:rsidRDefault="00DF2F22" w:rsidP="000D03A0">
            <w:pPr>
              <w:widowControl/>
              <w:contextualSpacing/>
              <w:jc w:val="both"/>
              <w:rPr>
                <w:sz w:val="20"/>
                <w:szCs w:val="20"/>
              </w:rPr>
            </w:pPr>
            <w:r w:rsidRPr="00DF2F22">
              <w:rPr>
                <w:sz w:val="20"/>
                <w:szCs w:val="20"/>
              </w:rPr>
              <w:t>2</w:t>
            </w:r>
          </w:p>
        </w:tc>
        <w:tc>
          <w:tcPr>
            <w:tcW w:w="415" w:type="pct"/>
          </w:tcPr>
          <w:p w14:paraId="1D1D6A15" w14:textId="113D85B9"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C7B6898" w14:textId="37F8432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2E88BF0" w14:textId="77777777" w:rsidTr="00D966F1">
        <w:trPr>
          <w:trHeight w:val="20"/>
        </w:trPr>
        <w:tc>
          <w:tcPr>
            <w:tcW w:w="220" w:type="pct"/>
            <w:vAlign w:val="bottom"/>
          </w:tcPr>
          <w:p w14:paraId="3E997865" w14:textId="6513684E" w:rsidR="00DF2F22" w:rsidRPr="00DF2F22" w:rsidRDefault="00DF2F22" w:rsidP="000D03A0">
            <w:pPr>
              <w:widowControl/>
              <w:contextualSpacing/>
              <w:jc w:val="both"/>
              <w:rPr>
                <w:sz w:val="20"/>
                <w:szCs w:val="20"/>
                <w:lang w:val="en-US"/>
              </w:rPr>
            </w:pPr>
            <w:r w:rsidRPr="00A76F0C">
              <w:rPr>
                <w:color w:val="000000"/>
                <w:sz w:val="20"/>
                <w:szCs w:val="20"/>
              </w:rPr>
              <w:t>305</w:t>
            </w:r>
          </w:p>
        </w:tc>
        <w:tc>
          <w:tcPr>
            <w:tcW w:w="2798" w:type="pct"/>
          </w:tcPr>
          <w:p w14:paraId="20AC7FB4" w14:textId="1F9D6C7D" w:rsidR="00DF2F22" w:rsidRPr="00DF2F22" w:rsidRDefault="00DF2F22" w:rsidP="000D03A0">
            <w:pPr>
              <w:widowControl/>
              <w:contextualSpacing/>
              <w:jc w:val="both"/>
              <w:rPr>
                <w:sz w:val="20"/>
                <w:szCs w:val="20"/>
              </w:rPr>
            </w:pPr>
            <w:r w:rsidRPr="00DF2F22">
              <w:rPr>
                <w:color w:val="000000"/>
                <w:sz w:val="20"/>
                <w:szCs w:val="20"/>
              </w:rPr>
              <w:t>д. Кузяево ул. в жилой застройке</w:t>
            </w:r>
          </w:p>
        </w:tc>
        <w:tc>
          <w:tcPr>
            <w:tcW w:w="308" w:type="pct"/>
          </w:tcPr>
          <w:p w14:paraId="14ABDB09" w14:textId="421066C2"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1FFE960E" w14:textId="0B04EF4F" w:rsidR="00DF2F22" w:rsidRPr="00DF2F22" w:rsidRDefault="00DF2F22" w:rsidP="000D03A0">
            <w:pPr>
              <w:widowControl/>
              <w:contextualSpacing/>
              <w:jc w:val="both"/>
              <w:rPr>
                <w:sz w:val="20"/>
                <w:szCs w:val="20"/>
              </w:rPr>
            </w:pPr>
            <w:r w:rsidRPr="00DF2F22">
              <w:rPr>
                <w:color w:val="000000"/>
                <w:sz w:val="20"/>
                <w:szCs w:val="20"/>
              </w:rPr>
              <w:t>1,35</w:t>
            </w:r>
          </w:p>
        </w:tc>
        <w:tc>
          <w:tcPr>
            <w:tcW w:w="234" w:type="pct"/>
          </w:tcPr>
          <w:p w14:paraId="04CF49E4" w14:textId="33AD88B2"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F526927" w14:textId="03E67208" w:rsidR="00DF2F22" w:rsidRPr="00DF2F22" w:rsidRDefault="00DF2F22" w:rsidP="000D03A0">
            <w:pPr>
              <w:widowControl/>
              <w:contextualSpacing/>
              <w:jc w:val="both"/>
              <w:rPr>
                <w:sz w:val="20"/>
                <w:szCs w:val="20"/>
              </w:rPr>
            </w:pPr>
            <w:r w:rsidRPr="00DF2F22">
              <w:rPr>
                <w:sz w:val="20"/>
                <w:szCs w:val="20"/>
              </w:rPr>
              <w:t>2</w:t>
            </w:r>
          </w:p>
        </w:tc>
        <w:tc>
          <w:tcPr>
            <w:tcW w:w="415" w:type="pct"/>
          </w:tcPr>
          <w:p w14:paraId="3798AEEC" w14:textId="003FB3CC"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77B5E96" w14:textId="1298D0F0"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C2CE75E" w14:textId="77777777" w:rsidTr="00D966F1">
        <w:trPr>
          <w:trHeight w:val="20"/>
        </w:trPr>
        <w:tc>
          <w:tcPr>
            <w:tcW w:w="220" w:type="pct"/>
            <w:vAlign w:val="bottom"/>
          </w:tcPr>
          <w:p w14:paraId="3E4D624F" w14:textId="349572EB" w:rsidR="00DF2F22" w:rsidRPr="00DF2F22" w:rsidRDefault="00DF2F22" w:rsidP="000D03A0">
            <w:pPr>
              <w:widowControl/>
              <w:contextualSpacing/>
              <w:jc w:val="both"/>
              <w:rPr>
                <w:sz w:val="20"/>
                <w:szCs w:val="20"/>
                <w:lang w:val="en-US"/>
              </w:rPr>
            </w:pPr>
            <w:r w:rsidRPr="00A76F0C">
              <w:rPr>
                <w:color w:val="000000"/>
                <w:sz w:val="20"/>
                <w:szCs w:val="20"/>
              </w:rPr>
              <w:t>306</w:t>
            </w:r>
          </w:p>
        </w:tc>
        <w:tc>
          <w:tcPr>
            <w:tcW w:w="2798" w:type="pct"/>
          </w:tcPr>
          <w:p w14:paraId="39C14EA9" w14:textId="7557CC87" w:rsidR="00DF2F22" w:rsidRPr="00DF2F22" w:rsidRDefault="00DF2F22" w:rsidP="000D03A0">
            <w:pPr>
              <w:widowControl/>
              <w:contextualSpacing/>
              <w:jc w:val="both"/>
              <w:rPr>
                <w:sz w:val="20"/>
                <w:szCs w:val="20"/>
              </w:rPr>
            </w:pPr>
            <w:r w:rsidRPr="00DF2F22">
              <w:rPr>
                <w:color w:val="000000"/>
                <w:sz w:val="20"/>
                <w:szCs w:val="20"/>
              </w:rPr>
              <w:t>д. Жирово улица в жилой застройке</w:t>
            </w:r>
          </w:p>
        </w:tc>
        <w:tc>
          <w:tcPr>
            <w:tcW w:w="308" w:type="pct"/>
          </w:tcPr>
          <w:p w14:paraId="47F37AB1" w14:textId="0A42F3E0"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2B6B536" w14:textId="575D6591" w:rsidR="00DF2F22" w:rsidRPr="00DF2F22" w:rsidRDefault="00DF2F22" w:rsidP="000D03A0">
            <w:pPr>
              <w:widowControl/>
              <w:contextualSpacing/>
              <w:jc w:val="both"/>
              <w:rPr>
                <w:sz w:val="20"/>
                <w:szCs w:val="20"/>
              </w:rPr>
            </w:pPr>
            <w:r w:rsidRPr="00DF2F22">
              <w:rPr>
                <w:color w:val="000000"/>
                <w:sz w:val="20"/>
                <w:szCs w:val="20"/>
              </w:rPr>
              <w:t>0,5</w:t>
            </w:r>
          </w:p>
        </w:tc>
        <w:tc>
          <w:tcPr>
            <w:tcW w:w="234" w:type="pct"/>
          </w:tcPr>
          <w:p w14:paraId="1652BB73" w14:textId="2361F6D2"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EEDF4A7" w14:textId="3AB15FD1" w:rsidR="00DF2F22" w:rsidRPr="00DF2F22" w:rsidRDefault="00DF2F22" w:rsidP="000D03A0">
            <w:pPr>
              <w:widowControl/>
              <w:contextualSpacing/>
              <w:jc w:val="both"/>
              <w:rPr>
                <w:sz w:val="20"/>
                <w:szCs w:val="20"/>
              </w:rPr>
            </w:pPr>
            <w:r w:rsidRPr="00DF2F22">
              <w:rPr>
                <w:sz w:val="20"/>
                <w:szCs w:val="20"/>
              </w:rPr>
              <w:t>2</w:t>
            </w:r>
          </w:p>
        </w:tc>
        <w:tc>
          <w:tcPr>
            <w:tcW w:w="415" w:type="pct"/>
          </w:tcPr>
          <w:p w14:paraId="09CFAE9F" w14:textId="26E1455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F6AB84A" w14:textId="5494EFA6"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D06DD73" w14:textId="77777777" w:rsidTr="00D966F1">
        <w:trPr>
          <w:trHeight w:val="20"/>
        </w:trPr>
        <w:tc>
          <w:tcPr>
            <w:tcW w:w="220" w:type="pct"/>
            <w:vAlign w:val="bottom"/>
          </w:tcPr>
          <w:p w14:paraId="21B4DDFD" w14:textId="64668181" w:rsidR="00DF2F22" w:rsidRPr="00DF2F22" w:rsidRDefault="00DF2F22" w:rsidP="000D03A0">
            <w:pPr>
              <w:widowControl/>
              <w:contextualSpacing/>
              <w:jc w:val="both"/>
              <w:rPr>
                <w:sz w:val="20"/>
                <w:szCs w:val="20"/>
                <w:lang w:val="en-US"/>
              </w:rPr>
            </w:pPr>
            <w:r w:rsidRPr="00A76F0C">
              <w:rPr>
                <w:color w:val="000000"/>
                <w:sz w:val="20"/>
                <w:szCs w:val="20"/>
              </w:rPr>
              <w:t>307</w:t>
            </w:r>
          </w:p>
        </w:tc>
        <w:tc>
          <w:tcPr>
            <w:tcW w:w="2798" w:type="pct"/>
          </w:tcPr>
          <w:p w14:paraId="32B4E869" w14:textId="444E3E12" w:rsidR="00DF2F22" w:rsidRPr="00DF2F22" w:rsidRDefault="00DF2F22" w:rsidP="000D03A0">
            <w:pPr>
              <w:widowControl/>
              <w:contextualSpacing/>
              <w:jc w:val="both"/>
              <w:rPr>
                <w:sz w:val="20"/>
                <w:szCs w:val="20"/>
              </w:rPr>
            </w:pPr>
            <w:r w:rsidRPr="00DF2F22">
              <w:rPr>
                <w:color w:val="000000"/>
                <w:sz w:val="20"/>
                <w:szCs w:val="20"/>
              </w:rPr>
              <w:t>д. Жирово ул. в планируемой жилой застройке</w:t>
            </w:r>
          </w:p>
        </w:tc>
        <w:tc>
          <w:tcPr>
            <w:tcW w:w="308" w:type="pct"/>
          </w:tcPr>
          <w:p w14:paraId="6144D225" w14:textId="45929238"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83EB2A7" w14:textId="350E4A89" w:rsidR="00DF2F22" w:rsidRPr="00DF2F22" w:rsidRDefault="00DF2F22" w:rsidP="000D03A0">
            <w:pPr>
              <w:widowControl/>
              <w:contextualSpacing/>
              <w:jc w:val="both"/>
              <w:rPr>
                <w:sz w:val="20"/>
                <w:szCs w:val="20"/>
              </w:rPr>
            </w:pPr>
            <w:r w:rsidRPr="00DF2F22">
              <w:rPr>
                <w:color w:val="000000"/>
                <w:sz w:val="20"/>
                <w:szCs w:val="20"/>
              </w:rPr>
              <w:t>0,16</w:t>
            </w:r>
          </w:p>
        </w:tc>
        <w:tc>
          <w:tcPr>
            <w:tcW w:w="234" w:type="pct"/>
          </w:tcPr>
          <w:p w14:paraId="08588903" w14:textId="0046AE2F"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78CF17C" w14:textId="41B5B6A2" w:rsidR="00DF2F22" w:rsidRPr="00DF2F22" w:rsidRDefault="00DF2F22" w:rsidP="000D03A0">
            <w:pPr>
              <w:widowControl/>
              <w:contextualSpacing/>
              <w:jc w:val="both"/>
              <w:rPr>
                <w:sz w:val="20"/>
                <w:szCs w:val="20"/>
              </w:rPr>
            </w:pPr>
            <w:r w:rsidRPr="00DF2F22">
              <w:rPr>
                <w:sz w:val="20"/>
                <w:szCs w:val="20"/>
              </w:rPr>
              <w:t>2</w:t>
            </w:r>
          </w:p>
        </w:tc>
        <w:tc>
          <w:tcPr>
            <w:tcW w:w="415" w:type="pct"/>
          </w:tcPr>
          <w:p w14:paraId="05190123" w14:textId="2B2D14B6"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B4D3C16" w14:textId="3F8C18B3"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176A05F" w14:textId="77777777" w:rsidTr="00D966F1">
        <w:trPr>
          <w:trHeight w:val="20"/>
        </w:trPr>
        <w:tc>
          <w:tcPr>
            <w:tcW w:w="220" w:type="pct"/>
            <w:vAlign w:val="bottom"/>
          </w:tcPr>
          <w:p w14:paraId="1B6A6D3B" w14:textId="4B830D6D" w:rsidR="00DF2F22" w:rsidRPr="00DF2F22" w:rsidRDefault="00DF2F22" w:rsidP="000D03A0">
            <w:pPr>
              <w:widowControl/>
              <w:contextualSpacing/>
              <w:jc w:val="both"/>
              <w:rPr>
                <w:sz w:val="20"/>
                <w:szCs w:val="20"/>
                <w:lang w:val="en-US"/>
              </w:rPr>
            </w:pPr>
            <w:r w:rsidRPr="00A76F0C">
              <w:rPr>
                <w:color w:val="000000"/>
                <w:sz w:val="20"/>
                <w:szCs w:val="20"/>
              </w:rPr>
              <w:t>308</w:t>
            </w:r>
          </w:p>
        </w:tc>
        <w:tc>
          <w:tcPr>
            <w:tcW w:w="2798" w:type="pct"/>
          </w:tcPr>
          <w:p w14:paraId="5CED2BDA" w14:textId="08B00917" w:rsidR="00DF2F22" w:rsidRPr="00DF2F22" w:rsidRDefault="00B63CF1" w:rsidP="000D03A0">
            <w:pPr>
              <w:widowControl/>
              <w:contextualSpacing/>
              <w:jc w:val="both"/>
              <w:rPr>
                <w:sz w:val="20"/>
                <w:szCs w:val="20"/>
              </w:rPr>
            </w:pPr>
            <w:r>
              <w:rPr>
                <w:color w:val="000000"/>
                <w:sz w:val="20"/>
                <w:szCs w:val="20"/>
              </w:rPr>
              <w:t xml:space="preserve">д. </w:t>
            </w:r>
            <w:r w:rsidR="00DF2F22" w:rsidRPr="00DF2F22">
              <w:rPr>
                <w:color w:val="000000"/>
                <w:sz w:val="20"/>
                <w:szCs w:val="20"/>
              </w:rPr>
              <w:t>Володино ул. в жилой застройке</w:t>
            </w:r>
          </w:p>
        </w:tc>
        <w:tc>
          <w:tcPr>
            <w:tcW w:w="308" w:type="pct"/>
          </w:tcPr>
          <w:p w14:paraId="11B8259C" w14:textId="230050E0"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0879C39" w14:textId="004E41F7" w:rsidR="00DF2F22" w:rsidRPr="00DF2F22" w:rsidRDefault="00DF2F22" w:rsidP="000D03A0">
            <w:pPr>
              <w:widowControl/>
              <w:contextualSpacing/>
              <w:jc w:val="both"/>
              <w:rPr>
                <w:sz w:val="20"/>
                <w:szCs w:val="20"/>
              </w:rPr>
            </w:pPr>
            <w:r w:rsidRPr="00DF2F22">
              <w:rPr>
                <w:color w:val="000000"/>
                <w:sz w:val="20"/>
                <w:szCs w:val="20"/>
              </w:rPr>
              <w:t>1,33</w:t>
            </w:r>
          </w:p>
        </w:tc>
        <w:tc>
          <w:tcPr>
            <w:tcW w:w="234" w:type="pct"/>
          </w:tcPr>
          <w:p w14:paraId="4D812CA5" w14:textId="3294F706"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F9A8C08" w14:textId="732C394B" w:rsidR="00DF2F22" w:rsidRPr="00DF2F22" w:rsidRDefault="00DF2F22" w:rsidP="000D03A0">
            <w:pPr>
              <w:widowControl/>
              <w:contextualSpacing/>
              <w:jc w:val="both"/>
              <w:rPr>
                <w:sz w:val="20"/>
                <w:szCs w:val="20"/>
              </w:rPr>
            </w:pPr>
            <w:r w:rsidRPr="00DF2F22">
              <w:rPr>
                <w:sz w:val="20"/>
                <w:szCs w:val="20"/>
              </w:rPr>
              <w:t>2</w:t>
            </w:r>
          </w:p>
        </w:tc>
        <w:tc>
          <w:tcPr>
            <w:tcW w:w="415" w:type="pct"/>
          </w:tcPr>
          <w:p w14:paraId="16FB03CC" w14:textId="7B805BA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6CD6A5F" w14:textId="17A56103"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BBDD758" w14:textId="77777777" w:rsidTr="00D966F1">
        <w:trPr>
          <w:trHeight w:val="20"/>
        </w:trPr>
        <w:tc>
          <w:tcPr>
            <w:tcW w:w="220" w:type="pct"/>
            <w:vAlign w:val="bottom"/>
          </w:tcPr>
          <w:p w14:paraId="3EF31888" w14:textId="7DA6E716" w:rsidR="00DF2F22" w:rsidRPr="00B63CF1" w:rsidRDefault="00DF2F22" w:rsidP="000D03A0">
            <w:pPr>
              <w:widowControl/>
              <w:contextualSpacing/>
              <w:jc w:val="both"/>
              <w:rPr>
                <w:sz w:val="20"/>
                <w:szCs w:val="20"/>
              </w:rPr>
            </w:pPr>
            <w:r w:rsidRPr="00A76F0C">
              <w:rPr>
                <w:color w:val="000000"/>
                <w:sz w:val="20"/>
                <w:szCs w:val="20"/>
              </w:rPr>
              <w:t>309</w:t>
            </w:r>
          </w:p>
        </w:tc>
        <w:tc>
          <w:tcPr>
            <w:tcW w:w="2798" w:type="pct"/>
          </w:tcPr>
          <w:p w14:paraId="0F00DFD8" w14:textId="645974F2" w:rsidR="00DF2F22" w:rsidRPr="00DF2F22" w:rsidRDefault="00DF2F22" w:rsidP="000D03A0">
            <w:pPr>
              <w:widowControl/>
              <w:contextualSpacing/>
              <w:jc w:val="both"/>
              <w:rPr>
                <w:sz w:val="20"/>
                <w:szCs w:val="20"/>
              </w:rPr>
            </w:pPr>
            <w:r w:rsidRPr="00DF2F22">
              <w:rPr>
                <w:color w:val="000000"/>
                <w:sz w:val="20"/>
                <w:szCs w:val="20"/>
              </w:rPr>
              <w:t>с. Игнатьево улица в жилой застройке</w:t>
            </w:r>
          </w:p>
        </w:tc>
        <w:tc>
          <w:tcPr>
            <w:tcW w:w="308" w:type="pct"/>
          </w:tcPr>
          <w:p w14:paraId="2F981685" w14:textId="5E2B75BE"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8A4B6DE" w14:textId="55454C30" w:rsidR="00DF2F22" w:rsidRPr="00DF2F22" w:rsidRDefault="00DF2F22" w:rsidP="000D03A0">
            <w:pPr>
              <w:widowControl/>
              <w:contextualSpacing/>
              <w:jc w:val="both"/>
              <w:rPr>
                <w:sz w:val="20"/>
                <w:szCs w:val="20"/>
              </w:rPr>
            </w:pPr>
            <w:r w:rsidRPr="00DF2F22">
              <w:rPr>
                <w:color w:val="000000"/>
                <w:sz w:val="20"/>
                <w:szCs w:val="20"/>
              </w:rPr>
              <w:t>0,11</w:t>
            </w:r>
          </w:p>
        </w:tc>
        <w:tc>
          <w:tcPr>
            <w:tcW w:w="234" w:type="pct"/>
          </w:tcPr>
          <w:p w14:paraId="62085895" w14:textId="17D572A2"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53B48BB" w14:textId="029EE74A" w:rsidR="00DF2F22" w:rsidRPr="00DF2F22" w:rsidRDefault="00DF2F22" w:rsidP="000D03A0">
            <w:pPr>
              <w:widowControl/>
              <w:contextualSpacing/>
              <w:jc w:val="both"/>
              <w:rPr>
                <w:sz w:val="20"/>
                <w:szCs w:val="20"/>
              </w:rPr>
            </w:pPr>
            <w:r w:rsidRPr="00DF2F22">
              <w:rPr>
                <w:sz w:val="20"/>
                <w:szCs w:val="20"/>
              </w:rPr>
              <w:t>2</w:t>
            </w:r>
          </w:p>
        </w:tc>
        <w:tc>
          <w:tcPr>
            <w:tcW w:w="415" w:type="pct"/>
          </w:tcPr>
          <w:p w14:paraId="7E6230C1" w14:textId="06486E09"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7F56203" w14:textId="6C7EF246"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030E41B" w14:textId="77777777" w:rsidTr="00D966F1">
        <w:trPr>
          <w:trHeight w:val="20"/>
        </w:trPr>
        <w:tc>
          <w:tcPr>
            <w:tcW w:w="220" w:type="pct"/>
            <w:vAlign w:val="bottom"/>
          </w:tcPr>
          <w:p w14:paraId="7CFB2507" w14:textId="06FC24B1" w:rsidR="00DF2F22" w:rsidRPr="00B63CF1" w:rsidRDefault="00DF2F22" w:rsidP="000D03A0">
            <w:pPr>
              <w:widowControl/>
              <w:contextualSpacing/>
              <w:jc w:val="both"/>
              <w:rPr>
                <w:sz w:val="20"/>
                <w:szCs w:val="20"/>
              </w:rPr>
            </w:pPr>
            <w:r w:rsidRPr="00A76F0C">
              <w:rPr>
                <w:color w:val="000000"/>
                <w:sz w:val="20"/>
                <w:szCs w:val="20"/>
              </w:rPr>
              <w:t>310</w:t>
            </w:r>
          </w:p>
        </w:tc>
        <w:tc>
          <w:tcPr>
            <w:tcW w:w="2798" w:type="pct"/>
          </w:tcPr>
          <w:p w14:paraId="49C88A7C" w14:textId="56E84D97" w:rsidR="00DF2F22" w:rsidRPr="00DF2F22" w:rsidRDefault="00DF2F22" w:rsidP="000D03A0">
            <w:pPr>
              <w:widowControl/>
              <w:contextualSpacing/>
              <w:jc w:val="both"/>
              <w:rPr>
                <w:sz w:val="20"/>
                <w:szCs w:val="20"/>
              </w:rPr>
            </w:pPr>
            <w:r w:rsidRPr="00DF2F22">
              <w:rPr>
                <w:color w:val="000000"/>
                <w:sz w:val="20"/>
                <w:szCs w:val="20"/>
              </w:rPr>
              <w:t>с. Карпово улица в жилой застройке</w:t>
            </w:r>
          </w:p>
        </w:tc>
        <w:tc>
          <w:tcPr>
            <w:tcW w:w="308" w:type="pct"/>
          </w:tcPr>
          <w:p w14:paraId="2D758426" w14:textId="4450E818"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105B7C20" w14:textId="5E88B4C3" w:rsidR="00DF2F22" w:rsidRPr="00DF2F22" w:rsidRDefault="00DF2F22" w:rsidP="000D03A0">
            <w:pPr>
              <w:widowControl/>
              <w:contextualSpacing/>
              <w:jc w:val="both"/>
              <w:rPr>
                <w:sz w:val="20"/>
                <w:szCs w:val="20"/>
              </w:rPr>
            </w:pPr>
            <w:r w:rsidRPr="00DF2F22">
              <w:rPr>
                <w:color w:val="000000"/>
                <w:sz w:val="20"/>
                <w:szCs w:val="20"/>
              </w:rPr>
              <w:t>0,4</w:t>
            </w:r>
          </w:p>
        </w:tc>
        <w:tc>
          <w:tcPr>
            <w:tcW w:w="234" w:type="pct"/>
          </w:tcPr>
          <w:p w14:paraId="20B594B2" w14:textId="729B5D5B"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1162590" w14:textId="251BAADF" w:rsidR="00DF2F22" w:rsidRPr="00DF2F22" w:rsidRDefault="00DF2F22" w:rsidP="000D03A0">
            <w:pPr>
              <w:widowControl/>
              <w:contextualSpacing/>
              <w:jc w:val="both"/>
              <w:rPr>
                <w:sz w:val="20"/>
                <w:szCs w:val="20"/>
              </w:rPr>
            </w:pPr>
            <w:r w:rsidRPr="00DF2F22">
              <w:rPr>
                <w:sz w:val="20"/>
                <w:szCs w:val="20"/>
              </w:rPr>
              <w:t>2</w:t>
            </w:r>
          </w:p>
        </w:tc>
        <w:tc>
          <w:tcPr>
            <w:tcW w:w="415" w:type="pct"/>
          </w:tcPr>
          <w:p w14:paraId="79ABE84A" w14:textId="23B1FF7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2FB5D23" w14:textId="6477D045"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8762C46" w14:textId="77777777" w:rsidTr="00D966F1">
        <w:trPr>
          <w:trHeight w:val="20"/>
        </w:trPr>
        <w:tc>
          <w:tcPr>
            <w:tcW w:w="220" w:type="pct"/>
            <w:vAlign w:val="bottom"/>
          </w:tcPr>
          <w:p w14:paraId="7B9F97B4" w14:textId="12184AC8" w:rsidR="00DF2F22" w:rsidRPr="00DF2F22" w:rsidRDefault="00DF2F22" w:rsidP="000D03A0">
            <w:pPr>
              <w:widowControl/>
              <w:contextualSpacing/>
              <w:jc w:val="both"/>
              <w:rPr>
                <w:sz w:val="20"/>
                <w:szCs w:val="20"/>
                <w:lang w:val="en-US"/>
              </w:rPr>
            </w:pPr>
            <w:r w:rsidRPr="00A76F0C">
              <w:rPr>
                <w:color w:val="000000"/>
                <w:sz w:val="20"/>
                <w:szCs w:val="20"/>
              </w:rPr>
              <w:t>311</w:t>
            </w:r>
          </w:p>
        </w:tc>
        <w:tc>
          <w:tcPr>
            <w:tcW w:w="2798" w:type="pct"/>
          </w:tcPr>
          <w:p w14:paraId="348BD80A" w14:textId="28F5865A" w:rsidR="00DF2F22" w:rsidRPr="00DF2F22" w:rsidRDefault="00DF2F22" w:rsidP="000D03A0">
            <w:pPr>
              <w:widowControl/>
              <w:contextualSpacing/>
              <w:jc w:val="both"/>
              <w:rPr>
                <w:sz w:val="20"/>
                <w:szCs w:val="20"/>
              </w:rPr>
            </w:pPr>
            <w:r w:rsidRPr="00DF2F22">
              <w:rPr>
                <w:color w:val="000000"/>
                <w:sz w:val="20"/>
                <w:szCs w:val="20"/>
              </w:rPr>
              <w:t>с. Карпово улица в жилой застройке</w:t>
            </w:r>
          </w:p>
        </w:tc>
        <w:tc>
          <w:tcPr>
            <w:tcW w:w="308" w:type="pct"/>
          </w:tcPr>
          <w:p w14:paraId="73EBD704" w14:textId="6EE4B409"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39A4970F" w14:textId="3D8B9793" w:rsidR="00DF2F22" w:rsidRPr="00DF2F22" w:rsidRDefault="00DF2F22" w:rsidP="000D03A0">
            <w:pPr>
              <w:widowControl/>
              <w:contextualSpacing/>
              <w:jc w:val="both"/>
              <w:rPr>
                <w:sz w:val="20"/>
                <w:szCs w:val="20"/>
              </w:rPr>
            </w:pPr>
            <w:r w:rsidRPr="00DF2F22">
              <w:rPr>
                <w:color w:val="000000"/>
                <w:sz w:val="20"/>
                <w:szCs w:val="20"/>
              </w:rPr>
              <w:t>0,33</w:t>
            </w:r>
          </w:p>
        </w:tc>
        <w:tc>
          <w:tcPr>
            <w:tcW w:w="234" w:type="pct"/>
          </w:tcPr>
          <w:p w14:paraId="7A43F5C9" w14:textId="4D596837"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C3909F8" w14:textId="3176EE34" w:rsidR="00DF2F22" w:rsidRPr="00DF2F22" w:rsidRDefault="00DF2F22" w:rsidP="000D03A0">
            <w:pPr>
              <w:widowControl/>
              <w:contextualSpacing/>
              <w:jc w:val="both"/>
              <w:rPr>
                <w:sz w:val="20"/>
                <w:szCs w:val="20"/>
              </w:rPr>
            </w:pPr>
            <w:r w:rsidRPr="00DF2F22">
              <w:rPr>
                <w:sz w:val="20"/>
                <w:szCs w:val="20"/>
              </w:rPr>
              <w:t>2</w:t>
            </w:r>
          </w:p>
        </w:tc>
        <w:tc>
          <w:tcPr>
            <w:tcW w:w="415" w:type="pct"/>
          </w:tcPr>
          <w:p w14:paraId="534042F0" w14:textId="7EA1B0BF"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354D4D7" w14:textId="6E6087C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EA581AB" w14:textId="77777777" w:rsidTr="00D966F1">
        <w:trPr>
          <w:trHeight w:val="20"/>
        </w:trPr>
        <w:tc>
          <w:tcPr>
            <w:tcW w:w="220" w:type="pct"/>
            <w:vAlign w:val="bottom"/>
          </w:tcPr>
          <w:p w14:paraId="788D500B" w14:textId="48F9A223" w:rsidR="00DF2F22" w:rsidRPr="00DF2F22" w:rsidRDefault="00DF2F22" w:rsidP="000D03A0">
            <w:pPr>
              <w:widowControl/>
              <w:contextualSpacing/>
              <w:jc w:val="both"/>
              <w:rPr>
                <w:sz w:val="20"/>
                <w:szCs w:val="20"/>
                <w:lang w:val="en-US"/>
              </w:rPr>
            </w:pPr>
            <w:r w:rsidRPr="00A76F0C">
              <w:rPr>
                <w:color w:val="000000"/>
                <w:sz w:val="20"/>
                <w:szCs w:val="20"/>
              </w:rPr>
              <w:t>312</w:t>
            </w:r>
          </w:p>
        </w:tc>
        <w:tc>
          <w:tcPr>
            <w:tcW w:w="2798" w:type="pct"/>
          </w:tcPr>
          <w:p w14:paraId="6044B54C" w14:textId="6E300522" w:rsidR="00DF2F22" w:rsidRPr="00DF2F22" w:rsidRDefault="00DF2F22" w:rsidP="000D03A0">
            <w:pPr>
              <w:widowControl/>
              <w:contextualSpacing/>
              <w:jc w:val="both"/>
              <w:rPr>
                <w:sz w:val="20"/>
                <w:szCs w:val="20"/>
              </w:rPr>
            </w:pPr>
            <w:r w:rsidRPr="00DF2F22">
              <w:rPr>
                <w:color w:val="000000"/>
                <w:sz w:val="20"/>
                <w:szCs w:val="20"/>
              </w:rPr>
              <w:t>д. Антоново ул. в жилой застройке</w:t>
            </w:r>
          </w:p>
        </w:tc>
        <w:tc>
          <w:tcPr>
            <w:tcW w:w="308" w:type="pct"/>
          </w:tcPr>
          <w:p w14:paraId="46EC15D3" w14:textId="56DBBCDF"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A0E2B19" w14:textId="2F42AA1C" w:rsidR="00DF2F22" w:rsidRPr="00DF2F22" w:rsidRDefault="00DF2F22" w:rsidP="000D03A0">
            <w:pPr>
              <w:widowControl/>
              <w:contextualSpacing/>
              <w:jc w:val="both"/>
              <w:rPr>
                <w:sz w:val="20"/>
                <w:szCs w:val="20"/>
              </w:rPr>
            </w:pPr>
            <w:r w:rsidRPr="00DF2F22">
              <w:rPr>
                <w:color w:val="000000"/>
                <w:sz w:val="20"/>
                <w:szCs w:val="20"/>
              </w:rPr>
              <w:t>0,97</w:t>
            </w:r>
          </w:p>
        </w:tc>
        <w:tc>
          <w:tcPr>
            <w:tcW w:w="234" w:type="pct"/>
          </w:tcPr>
          <w:p w14:paraId="3C984A0E" w14:textId="79FFDF11"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395DCB1C" w14:textId="3A9D0C6B" w:rsidR="00DF2F22" w:rsidRPr="00DF2F22" w:rsidRDefault="00DF2F22" w:rsidP="000D03A0">
            <w:pPr>
              <w:widowControl/>
              <w:contextualSpacing/>
              <w:jc w:val="both"/>
              <w:rPr>
                <w:sz w:val="20"/>
                <w:szCs w:val="20"/>
              </w:rPr>
            </w:pPr>
            <w:r w:rsidRPr="00DF2F22">
              <w:rPr>
                <w:sz w:val="20"/>
                <w:szCs w:val="20"/>
              </w:rPr>
              <w:t>2</w:t>
            </w:r>
          </w:p>
        </w:tc>
        <w:tc>
          <w:tcPr>
            <w:tcW w:w="415" w:type="pct"/>
          </w:tcPr>
          <w:p w14:paraId="5E45CAB6" w14:textId="1C0684A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67E8448" w14:textId="7EFB18AA"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EDEFED0" w14:textId="77777777" w:rsidTr="00D966F1">
        <w:trPr>
          <w:trHeight w:val="20"/>
        </w:trPr>
        <w:tc>
          <w:tcPr>
            <w:tcW w:w="220" w:type="pct"/>
            <w:vAlign w:val="bottom"/>
          </w:tcPr>
          <w:p w14:paraId="1E6C49DA" w14:textId="2BCDFD7F" w:rsidR="00DF2F22" w:rsidRPr="00DF2F22" w:rsidRDefault="00DF2F22" w:rsidP="000D03A0">
            <w:pPr>
              <w:widowControl/>
              <w:contextualSpacing/>
              <w:jc w:val="both"/>
              <w:rPr>
                <w:sz w:val="20"/>
                <w:szCs w:val="20"/>
                <w:lang w:val="en-US"/>
              </w:rPr>
            </w:pPr>
            <w:r w:rsidRPr="00A76F0C">
              <w:rPr>
                <w:color w:val="000000"/>
                <w:sz w:val="20"/>
                <w:szCs w:val="20"/>
              </w:rPr>
              <w:t>313</w:t>
            </w:r>
          </w:p>
        </w:tc>
        <w:tc>
          <w:tcPr>
            <w:tcW w:w="2798" w:type="pct"/>
          </w:tcPr>
          <w:p w14:paraId="3B59E3AC" w14:textId="4341CC68" w:rsidR="00DF2F22" w:rsidRPr="00DF2F22" w:rsidRDefault="00DF2F22" w:rsidP="000D03A0">
            <w:pPr>
              <w:widowControl/>
              <w:contextualSpacing/>
              <w:jc w:val="both"/>
              <w:rPr>
                <w:sz w:val="20"/>
                <w:szCs w:val="20"/>
              </w:rPr>
            </w:pPr>
            <w:r w:rsidRPr="00DF2F22">
              <w:rPr>
                <w:color w:val="000000"/>
                <w:sz w:val="20"/>
                <w:szCs w:val="20"/>
              </w:rPr>
              <w:t>д. Антоново ул. в планируемой жилой застройке</w:t>
            </w:r>
          </w:p>
        </w:tc>
        <w:tc>
          <w:tcPr>
            <w:tcW w:w="308" w:type="pct"/>
          </w:tcPr>
          <w:p w14:paraId="02800F29" w14:textId="46E99DBD"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5D24AED" w14:textId="2B84C77E" w:rsidR="00DF2F22" w:rsidRPr="00DF2F22" w:rsidRDefault="00DF2F22" w:rsidP="000D03A0">
            <w:pPr>
              <w:widowControl/>
              <w:contextualSpacing/>
              <w:jc w:val="both"/>
              <w:rPr>
                <w:sz w:val="20"/>
                <w:szCs w:val="20"/>
              </w:rPr>
            </w:pPr>
            <w:r w:rsidRPr="00DF2F22">
              <w:rPr>
                <w:color w:val="000000"/>
                <w:sz w:val="20"/>
                <w:szCs w:val="20"/>
              </w:rPr>
              <w:t>0,64</w:t>
            </w:r>
          </w:p>
        </w:tc>
        <w:tc>
          <w:tcPr>
            <w:tcW w:w="234" w:type="pct"/>
          </w:tcPr>
          <w:p w14:paraId="6F910DF6" w14:textId="681D8E41"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AD1791D" w14:textId="35F2424F" w:rsidR="00DF2F22" w:rsidRPr="00DF2F22" w:rsidRDefault="00DF2F22" w:rsidP="000D03A0">
            <w:pPr>
              <w:widowControl/>
              <w:contextualSpacing/>
              <w:jc w:val="both"/>
              <w:rPr>
                <w:sz w:val="20"/>
                <w:szCs w:val="20"/>
              </w:rPr>
            </w:pPr>
            <w:r w:rsidRPr="00DF2F22">
              <w:rPr>
                <w:sz w:val="20"/>
                <w:szCs w:val="20"/>
              </w:rPr>
              <w:t>2</w:t>
            </w:r>
          </w:p>
        </w:tc>
        <w:tc>
          <w:tcPr>
            <w:tcW w:w="415" w:type="pct"/>
          </w:tcPr>
          <w:p w14:paraId="412027AD" w14:textId="411BB87C"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99EDF08" w14:textId="2B4A0D51"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E996F4E" w14:textId="77777777" w:rsidTr="00D966F1">
        <w:trPr>
          <w:trHeight w:val="20"/>
        </w:trPr>
        <w:tc>
          <w:tcPr>
            <w:tcW w:w="220" w:type="pct"/>
            <w:vAlign w:val="bottom"/>
          </w:tcPr>
          <w:p w14:paraId="3BE24149" w14:textId="1882B061" w:rsidR="00DF2F22" w:rsidRPr="00DF2F22" w:rsidRDefault="00DF2F22" w:rsidP="000D03A0">
            <w:pPr>
              <w:widowControl/>
              <w:contextualSpacing/>
              <w:jc w:val="both"/>
              <w:rPr>
                <w:sz w:val="20"/>
                <w:szCs w:val="20"/>
                <w:lang w:val="en-US"/>
              </w:rPr>
            </w:pPr>
            <w:r w:rsidRPr="00A76F0C">
              <w:rPr>
                <w:color w:val="000000"/>
                <w:sz w:val="20"/>
                <w:szCs w:val="20"/>
              </w:rPr>
              <w:t>314</w:t>
            </w:r>
          </w:p>
        </w:tc>
        <w:tc>
          <w:tcPr>
            <w:tcW w:w="2798" w:type="pct"/>
          </w:tcPr>
          <w:p w14:paraId="71EF718C" w14:textId="4E4B90B7" w:rsidR="00DF2F22" w:rsidRPr="00DF2F22" w:rsidRDefault="00DF2F22" w:rsidP="000D03A0">
            <w:pPr>
              <w:widowControl/>
              <w:contextualSpacing/>
              <w:jc w:val="both"/>
              <w:rPr>
                <w:sz w:val="20"/>
                <w:szCs w:val="20"/>
              </w:rPr>
            </w:pPr>
            <w:r w:rsidRPr="00DF2F22">
              <w:rPr>
                <w:color w:val="000000"/>
                <w:sz w:val="20"/>
                <w:szCs w:val="20"/>
              </w:rPr>
              <w:t>пос. Шевлягинского завода улица в жилой застройке</w:t>
            </w:r>
          </w:p>
        </w:tc>
        <w:tc>
          <w:tcPr>
            <w:tcW w:w="308" w:type="pct"/>
          </w:tcPr>
          <w:p w14:paraId="09E3F482" w14:textId="0B5536A0"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927E164" w14:textId="1FE60604" w:rsidR="00DF2F22" w:rsidRPr="00DF2F22" w:rsidRDefault="00DF2F22" w:rsidP="000D03A0">
            <w:pPr>
              <w:widowControl/>
              <w:contextualSpacing/>
              <w:jc w:val="both"/>
              <w:rPr>
                <w:sz w:val="20"/>
                <w:szCs w:val="20"/>
              </w:rPr>
            </w:pPr>
            <w:r w:rsidRPr="00DF2F22">
              <w:rPr>
                <w:color w:val="000000"/>
                <w:sz w:val="20"/>
                <w:szCs w:val="20"/>
              </w:rPr>
              <w:t>0,2</w:t>
            </w:r>
          </w:p>
        </w:tc>
        <w:tc>
          <w:tcPr>
            <w:tcW w:w="234" w:type="pct"/>
          </w:tcPr>
          <w:p w14:paraId="59FE7BB7" w14:textId="50E72FD9"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2DCF2C6" w14:textId="29E69795" w:rsidR="00DF2F22" w:rsidRPr="00DF2F22" w:rsidRDefault="00DF2F22" w:rsidP="000D03A0">
            <w:pPr>
              <w:widowControl/>
              <w:contextualSpacing/>
              <w:jc w:val="both"/>
              <w:rPr>
                <w:sz w:val="20"/>
                <w:szCs w:val="20"/>
              </w:rPr>
            </w:pPr>
            <w:r w:rsidRPr="00DF2F22">
              <w:rPr>
                <w:sz w:val="20"/>
                <w:szCs w:val="20"/>
              </w:rPr>
              <w:t>2</w:t>
            </w:r>
          </w:p>
        </w:tc>
        <w:tc>
          <w:tcPr>
            <w:tcW w:w="415" w:type="pct"/>
          </w:tcPr>
          <w:p w14:paraId="415A60DC" w14:textId="5F814144"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342A3F9" w14:textId="04735783"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74AD7FA" w14:textId="77777777" w:rsidTr="00D966F1">
        <w:trPr>
          <w:trHeight w:val="20"/>
        </w:trPr>
        <w:tc>
          <w:tcPr>
            <w:tcW w:w="220" w:type="pct"/>
            <w:vAlign w:val="bottom"/>
          </w:tcPr>
          <w:p w14:paraId="0F4FFA1A" w14:textId="68B53867" w:rsidR="00DF2F22" w:rsidRPr="00DF2F22" w:rsidRDefault="00DF2F22" w:rsidP="000D03A0">
            <w:pPr>
              <w:widowControl/>
              <w:contextualSpacing/>
              <w:jc w:val="both"/>
              <w:rPr>
                <w:sz w:val="20"/>
                <w:szCs w:val="20"/>
                <w:lang w:val="en-US"/>
              </w:rPr>
            </w:pPr>
            <w:r w:rsidRPr="00A76F0C">
              <w:rPr>
                <w:color w:val="000000"/>
                <w:sz w:val="20"/>
                <w:szCs w:val="20"/>
              </w:rPr>
              <w:t>315</w:t>
            </w:r>
          </w:p>
        </w:tc>
        <w:tc>
          <w:tcPr>
            <w:tcW w:w="2798" w:type="pct"/>
          </w:tcPr>
          <w:p w14:paraId="0A3A672E" w14:textId="43FB9BA4" w:rsidR="00DF2F22" w:rsidRPr="00DF2F22" w:rsidRDefault="00DF2F22" w:rsidP="000D03A0">
            <w:pPr>
              <w:widowControl/>
              <w:contextualSpacing/>
              <w:jc w:val="both"/>
              <w:rPr>
                <w:sz w:val="20"/>
                <w:szCs w:val="20"/>
              </w:rPr>
            </w:pPr>
            <w:r w:rsidRPr="00DF2F22">
              <w:rPr>
                <w:color w:val="000000"/>
                <w:sz w:val="20"/>
                <w:szCs w:val="20"/>
              </w:rPr>
              <w:t>д. Шевлягино улица в жилой застройке</w:t>
            </w:r>
          </w:p>
        </w:tc>
        <w:tc>
          <w:tcPr>
            <w:tcW w:w="308" w:type="pct"/>
          </w:tcPr>
          <w:p w14:paraId="7D94F7DE" w14:textId="5F1D5F3B"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56F60DA3" w14:textId="568187BE" w:rsidR="00DF2F22" w:rsidRPr="00DF2F22" w:rsidRDefault="00DF2F22" w:rsidP="000D03A0">
            <w:pPr>
              <w:widowControl/>
              <w:contextualSpacing/>
              <w:jc w:val="both"/>
              <w:rPr>
                <w:sz w:val="20"/>
                <w:szCs w:val="20"/>
              </w:rPr>
            </w:pPr>
            <w:r w:rsidRPr="00DF2F22">
              <w:rPr>
                <w:color w:val="000000"/>
                <w:sz w:val="20"/>
                <w:szCs w:val="20"/>
              </w:rPr>
              <w:t>0,39</w:t>
            </w:r>
          </w:p>
        </w:tc>
        <w:tc>
          <w:tcPr>
            <w:tcW w:w="234" w:type="pct"/>
          </w:tcPr>
          <w:p w14:paraId="38760826" w14:textId="502388AC"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3235CCB" w14:textId="0E520287" w:rsidR="00DF2F22" w:rsidRPr="00DF2F22" w:rsidRDefault="00DF2F22" w:rsidP="000D03A0">
            <w:pPr>
              <w:widowControl/>
              <w:contextualSpacing/>
              <w:jc w:val="both"/>
              <w:rPr>
                <w:sz w:val="20"/>
                <w:szCs w:val="20"/>
              </w:rPr>
            </w:pPr>
            <w:r w:rsidRPr="00DF2F22">
              <w:rPr>
                <w:sz w:val="20"/>
                <w:szCs w:val="20"/>
              </w:rPr>
              <w:t>2</w:t>
            </w:r>
          </w:p>
        </w:tc>
        <w:tc>
          <w:tcPr>
            <w:tcW w:w="415" w:type="pct"/>
          </w:tcPr>
          <w:p w14:paraId="1EAB9A0F" w14:textId="7CB1ADD5"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84201C6" w14:textId="5067972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64912C4" w14:textId="77777777" w:rsidTr="00D966F1">
        <w:trPr>
          <w:trHeight w:val="20"/>
        </w:trPr>
        <w:tc>
          <w:tcPr>
            <w:tcW w:w="220" w:type="pct"/>
            <w:vAlign w:val="bottom"/>
          </w:tcPr>
          <w:p w14:paraId="6D4C83DC" w14:textId="0B41A5FB" w:rsidR="00DF2F22" w:rsidRPr="00DF2F22" w:rsidRDefault="00DF2F22" w:rsidP="000D03A0">
            <w:pPr>
              <w:widowControl/>
              <w:contextualSpacing/>
              <w:jc w:val="both"/>
              <w:rPr>
                <w:sz w:val="20"/>
                <w:szCs w:val="20"/>
                <w:lang w:val="en-US"/>
              </w:rPr>
            </w:pPr>
            <w:r w:rsidRPr="00A76F0C">
              <w:rPr>
                <w:color w:val="000000"/>
                <w:sz w:val="20"/>
                <w:szCs w:val="20"/>
              </w:rPr>
              <w:t>316</w:t>
            </w:r>
          </w:p>
        </w:tc>
        <w:tc>
          <w:tcPr>
            <w:tcW w:w="2798" w:type="pct"/>
          </w:tcPr>
          <w:p w14:paraId="2B6B7A4C" w14:textId="268EB048" w:rsidR="00DF2F22" w:rsidRPr="00DF2F22" w:rsidRDefault="00DF2F22" w:rsidP="000D03A0">
            <w:pPr>
              <w:widowControl/>
              <w:contextualSpacing/>
              <w:jc w:val="both"/>
              <w:rPr>
                <w:sz w:val="20"/>
                <w:szCs w:val="20"/>
              </w:rPr>
            </w:pPr>
            <w:r w:rsidRPr="00DF2F22">
              <w:rPr>
                <w:color w:val="000000"/>
                <w:sz w:val="20"/>
                <w:szCs w:val="20"/>
              </w:rPr>
              <w:t>д. Вороново улица в жилой застройке</w:t>
            </w:r>
          </w:p>
        </w:tc>
        <w:tc>
          <w:tcPr>
            <w:tcW w:w="308" w:type="pct"/>
          </w:tcPr>
          <w:p w14:paraId="553F7453" w14:textId="04DB42BD"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E5E6F43" w14:textId="42415805" w:rsidR="00DF2F22" w:rsidRPr="00DF2F22" w:rsidRDefault="00DF2F22" w:rsidP="000D03A0">
            <w:pPr>
              <w:widowControl/>
              <w:contextualSpacing/>
              <w:jc w:val="both"/>
              <w:rPr>
                <w:sz w:val="20"/>
                <w:szCs w:val="20"/>
              </w:rPr>
            </w:pPr>
            <w:r w:rsidRPr="00DF2F22">
              <w:rPr>
                <w:color w:val="000000"/>
                <w:sz w:val="20"/>
                <w:szCs w:val="20"/>
              </w:rPr>
              <w:t>0,18</w:t>
            </w:r>
          </w:p>
        </w:tc>
        <w:tc>
          <w:tcPr>
            <w:tcW w:w="234" w:type="pct"/>
          </w:tcPr>
          <w:p w14:paraId="07DF58C0" w14:textId="7E3F1D73"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E5C7786" w14:textId="7B37AEE2" w:rsidR="00DF2F22" w:rsidRPr="00DF2F22" w:rsidRDefault="00DF2F22" w:rsidP="000D03A0">
            <w:pPr>
              <w:widowControl/>
              <w:contextualSpacing/>
              <w:jc w:val="both"/>
              <w:rPr>
                <w:sz w:val="20"/>
                <w:szCs w:val="20"/>
              </w:rPr>
            </w:pPr>
            <w:r w:rsidRPr="00DF2F22">
              <w:rPr>
                <w:sz w:val="20"/>
                <w:szCs w:val="20"/>
              </w:rPr>
              <w:t>2</w:t>
            </w:r>
          </w:p>
        </w:tc>
        <w:tc>
          <w:tcPr>
            <w:tcW w:w="415" w:type="pct"/>
          </w:tcPr>
          <w:p w14:paraId="5C6204E1" w14:textId="4766C64E"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762043B" w14:textId="05FBA556"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F904EBC" w14:textId="77777777" w:rsidTr="00D966F1">
        <w:trPr>
          <w:trHeight w:val="20"/>
        </w:trPr>
        <w:tc>
          <w:tcPr>
            <w:tcW w:w="220" w:type="pct"/>
            <w:vAlign w:val="bottom"/>
          </w:tcPr>
          <w:p w14:paraId="7C61C00B" w14:textId="70894A80" w:rsidR="00DF2F22" w:rsidRPr="00DF2F22" w:rsidRDefault="00DF2F22" w:rsidP="000D03A0">
            <w:pPr>
              <w:widowControl/>
              <w:contextualSpacing/>
              <w:jc w:val="both"/>
              <w:rPr>
                <w:sz w:val="20"/>
                <w:szCs w:val="20"/>
                <w:lang w:val="en-US"/>
              </w:rPr>
            </w:pPr>
            <w:r w:rsidRPr="00A76F0C">
              <w:rPr>
                <w:color w:val="000000"/>
                <w:sz w:val="20"/>
                <w:szCs w:val="20"/>
              </w:rPr>
              <w:t>317</w:t>
            </w:r>
          </w:p>
        </w:tc>
        <w:tc>
          <w:tcPr>
            <w:tcW w:w="2798" w:type="pct"/>
          </w:tcPr>
          <w:p w14:paraId="4D1153D7" w14:textId="4B0D7B7E" w:rsidR="00DF2F22" w:rsidRPr="00DF2F22" w:rsidRDefault="00DF2F22" w:rsidP="000D03A0">
            <w:pPr>
              <w:widowControl/>
              <w:contextualSpacing/>
              <w:jc w:val="both"/>
              <w:rPr>
                <w:sz w:val="20"/>
                <w:szCs w:val="20"/>
              </w:rPr>
            </w:pPr>
            <w:r w:rsidRPr="00DF2F22">
              <w:rPr>
                <w:color w:val="000000"/>
                <w:sz w:val="20"/>
                <w:szCs w:val="20"/>
              </w:rPr>
              <w:t>д. Аринино улица в жилой застройке</w:t>
            </w:r>
          </w:p>
        </w:tc>
        <w:tc>
          <w:tcPr>
            <w:tcW w:w="308" w:type="pct"/>
          </w:tcPr>
          <w:p w14:paraId="2CCA4409" w14:textId="6A9BFA24"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6A0DA72" w14:textId="5FDA830B" w:rsidR="00DF2F22" w:rsidRPr="00DF2F22" w:rsidRDefault="00DF2F22" w:rsidP="000D03A0">
            <w:pPr>
              <w:widowControl/>
              <w:contextualSpacing/>
              <w:jc w:val="both"/>
              <w:rPr>
                <w:sz w:val="20"/>
                <w:szCs w:val="20"/>
              </w:rPr>
            </w:pPr>
            <w:r w:rsidRPr="00DF2F22">
              <w:rPr>
                <w:color w:val="000000"/>
                <w:sz w:val="20"/>
                <w:szCs w:val="20"/>
              </w:rPr>
              <w:t>0,16</w:t>
            </w:r>
          </w:p>
        </w:tc>
        <w:tc>
          <w:tcPr>
            <w:tcW w:w="234" w:type="pct"/>
          </w:tcPr>
          <w:p w14:paraId="43E924B3" w14:textId="5659C55A"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231C656" w14:textId="223D1CFF" w:rsidR="00DF2F22" w:rsidRPr="00DF2F22" w:rsidRDefault="00DF2F22" w:rsidP="000D03A0">
            <w:pPr>
              <w:widowControl/>
              <w:contextualSpacing/>
              <w:jc w:val="both"/>
              <w:rPr>
                <w:sz w:val="20"/>
                <w:szCs w:val="20"/>
              </w:rPr>
            </w:pPr>
            <w:r w:rsidRPr="00DF2F22">
              <w:rPr>
                <w:sz w:val="20"/>
                <w:szCs w:val="20"/>
              </w:rPr>
              <w:t>2</w:t>
            </w:r>
          </w:p>
        </w:tc>
        <w:tc>
          <w:tcPr>
            <w:tcW w:w="415" w:type="pct"/>
          </w:tcPr>
          <w:p w14:paraId="2A92ACE2" w14:textId="4CD276FA"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7FF1332" w14:textId="5781DF7A"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60E6C00" w14:textId="77777777" w:rsidTr="00D966F1">
        <w:trPr>
          <w:trHeight w:val="20"/>
        </w:trPr>
        <w:tc>
          <w:tcPr>
            <w:tcW w:w="220" w:type="pct"/>
            <w:vAlign w:val="bottom"/>
          </w:tcPr>
          <w:p w14:paraId="0E297FE1" w14:textId="5DFBF2CE" w:rsidR="00DF2F22" w:rsidRPr="00DF2F22" w:rsidRDefault="00DF2F22" w:rsidP="000D03A0">
            <w:pPr>
              <w:widowControl/>
              <w:contextualSpacing/>
              <w:jc w:val="both"/>
              <w:rPr>
                <w:sz w:val="20"/>
                <w:szCs w:val="20"/>
                <w:lang w:val="en-US"/>
              </w:rPr>
            </w:pPr>
            <w:r w:rsidRPr="00A76F0C">
              <w:rPr>
                <w:color w:val="000000"/>
                <w:sz w:val="20"/>
                <w:szCs w:val="20"/>
              </w:rPr>
              <w:t>318</w:t>
            </w:r>
          </w:p>
        </w:tc>
        <w:tc>
          <w:tcPr>
            <w:tcW w:w="2798" w:type="pct"/>
          </w:tcPr>
          <w:p w14:paraId="691B9EB2" w14:textId="5F477999" w:rsidR="00DF2F22" w:rsidRPr="00DF2F22" w:rsidRDefault="00DF2F22" w:rsidP="000D03A0">
            <w:pPr>
              <w:widowControl/>
              <w:contextualSpacing/>
              <w:jc w:val="both"/>
              <w:rPr>
                <w:sz w:val="20"/>
                <w:szCs w:val="20"/>
              </w:rPr>
            </w:pPr>
            <w:r w:rsidRPr="00DF2F22">
              <w:rPr>
                <w:color w:val="000000"/>
                <w:sz w:val="20"/>
                <w:szCs w:val="20"/>
              </w:rPr>
              <w:t>Планировочный район Никоновское</w:t>
            </w:r>
          </w:p>
        </w:tc>
        <w:tc>
          <w:tcPr>
            <w:tcW w:w="308" w:type="pct"/>
          </w:tcPr>
          <w:p w14:paraId="63A40933" w14:textId="7CD81ABB" w:rsidR="00DF2F22" w:rsidRPr="00DF2F22" w:rsidRDefault="00DF2F22" w:rsidP="000D03A0">
            <w:pPr>
              <w:widowControl/>
              <w:contextualSpacing/>
              <w:jc w:val="both"/>
              <w:rPr>
                <w:sz w:val="20"/>
                <w:szCs w:val="20"/>
              </w:rPr>
            </w:pPr>
          </w:p>
        </w:tc>
        <w:tc>
          <w:tcPr>
            <w:tcW w:w="342" w:type="pct"/>
          </w:tcPr>
          <w:p w14:paraId="2701D101" w14:textId="0986681B" w:rsidR="00DF2F22" w:rsidRPr="00DF2F22" w:rsidRDefault="00DF2F22" w:rsidP="000D03A0">
            <w:pPr>
              <w:widowControl/>
              <w:contextualSpacing/>
              <w:jc w:val="both"/>
              <w:rPr>
                <w:sz w:val="20"/>
                <w:szCs w:val="20"/>
              </w:rPr>
            </w:pPr>
          </w:p>
        </w:tc>
        <w:tc>
          <w:tcPr>
            <w:tcW w:w="234" w:type="pct"/>
          </w:tcPr>
          <w:p w14:paraId="0BBBE749" w14:textId="04548424" w:rsidR="00DF2F22" w:rsidRPr="00DF2F22" w:rsidRDefault="00DF2F22" w:rsidP="000D03A0">
            <w:pPr>
              <w:widowControl/>
              <w:contextualSpacing/>
              <w:jc w:val="both"/>
              <w:rPr>
                <w:sz w:val="20"/>
                <w:szCs w:val="20"/>
              </w:rPr>
            </w:pPr>
          </w:p>
        </w:tc>
        <w:tc>
          <w:tcPr>
            <w:tcW w:w="364" w:type="pct"/>
          </w:tcPr>
          <w:p w14:paraId="42A49FC8" w14:textId="1D8E3715" w:rsidR="00DF2F22" w:rsidRPr="00DF2F22" w:rsidRDefault="00DF2F22" w:rsidP="000D03A0">
            <w:pPr>
              <w:widowControl/>
              <w:contextualSpacing/>
              <w:jc w:val="both"/>
              <w:rPr>
                <w:sz w:val="20"/>
                <w:szCs w:val="20"/>
              </w:rPr>
            </w:pPr>
            <w:r w:rsidRPr="00DF2F22">
              <w:rPr>
                <w:sz w:val="20"/>
                <w:szCs w:val="20"/>
              </w:rPr>
              <w:t>2</w:t>
            </w:r>
          </w:p>
        </w:tc>
        <w:tc>
          <w:tcPr>
            <w:tcW w:w="415" w:type="pct"/>
          </w:tcPr>
          <w:p w14:paraId="40928157" w14:textId="395E12A0" w:rsidR="00DF2F22" w:rsidRPr="00DF2F22" w:rsidRDefault="00DF2F22" w:rsidP="000D03A0">
            <w:pPr>
              <w:widowControl/>
              <w:contextualSpacing/>
              <w:jc w:val="both"/>
              <w:rPr>
                <w:sz w:val="20"/>
                <w:szCs w:val="20"/>
              </w:rPr>
            </w:pPr>
          </w:p>
        </w:tc>
        <w:tc>
          <w:tcPr>
            <w:tcW w:w="319" w:type="pct"/>
          </w:tcPr>
          <w:p w14:paraId="4F78BD99" w14:textId="0FE07B57"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3EA193C" w14:textId="77777777" w:rsidTr="00D966F1">
        <w:trPr>
          <w:trHeight w:val="20"/>
        </w:trPr>
        <w:tc>
          <w:tcPr>
            <w:tcW w:w="220" w:type="pct"/>
            <w:vAlign w:val="bottom"/>
          </w:tcPr>
          <w:p w14:paraId="52521889" w14:textId="259EAEAA" w:rsidR="00DF2F22" w:rsidRPr="00DF2F22" w:rsidRDefault="00DF2F22" w:rsidP="000D03A0">
            <w:pPr>
              <w:widowControl/>
              <w:contextualSpacing/>
              <w:jc w:val="both"/>
              <w:rPr>
                <w:sz w:val="20"/>
                <w:szCs w:val="20"/>
                <w:lang w:val="en-US"/>
              </w:rPr>
            </w:pPr>
            <w:r w:rsidRPr="00A76F0C">
              <w:rPr>
                <w:color w:val="000000"/>
                <w:sz w:val="20"/>
                <w:szCs w:val="20"/>
              </w:rPr>
              <w:t>319</w:t>
            </w:r>
          </w:p>
        </w:tc>
        <w:tc>
          <w:tcPr>
            <w:tcW w:w="2798" w:type="pct"/>
          </w:tcPr>
          <w:p w14:paraId="3284261F" w14:textId="5410C0D7" w:rsidR="00DF2F22" w:rsidRPr="00DF2F22" w:rsidRDefault="00DF2F22" w:rsidP="000D03A0">
            <w:pPr>
              <w:widowControl/>
              <w:contextualSpacing/>
              <w:jc w:val="both"/>
              <w:rPr>
                <w:sz w:val="20"/>
                <w:szCs w:val="20"/>
              </w:rPr>
            </w:pPr>
            <w:r w:rsidRPr="00DF2F22">
              <w:rPr>
                <w:color w:val="000000"/>
                <w:sz w:val="20"/>
                <w:szCs w:val="20"/>
              </w:rPr>
              <w:t>а/д «Панино – Малино» - Косякино</w:t>
            </w:r>
          </w:p>
        </w:tc>
        <w:tc>
          <w:tcPr>
            <w:tcW w:w="308" w:type="pct"/>
          </w:tcPr>
          <w:p w14:paraId="12B751C0" w14:textId="68FD4AC8"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1DC7E81A" w14:textId="6AAF4919" w:rsidR="00DF2F22" w:rsidRPr="00DF2F22" w:rsidRDefault="00DF2F22" w:rsidP="000D03A0">
            <w:pPr>
              <w:widowControl/>
              <w:contextualSpacing/>
              <w:jc w:val="both"/>
              <w:rPr>
                <w:sz w:val="20"/>
                <w:szCs w:val="20"/>
              </w:rPr>
            </w:pPr>
            <w:r w:rsidRPr="00DF2F22">
              <w:rPr>
                <w:color w:val="000000"/>
                <w:sz w:val="20"/>
                <w:szCs w:val="20"/>
              </w:rPr>
              <w:t>0,96</w:t>
            </w:r>
          </w:p>
        </w:tc>
        <w:tc>
          <w:tcPr>
            <w:tcW w:w="234" w:type="pct"/>
          </w:tcPr>
          <w:p w14:paraId="191FED83" w14:textId="6E629666"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78E779AD" w14:textId="73E3EF4D" w:rsidR="00DF2F22" w:rsidRPr="00DF2F22" w:rsidRDefault="00DF2F22" w:rsidP="000D03A0">
            <w:pPr>
              <w:widowControl/>
              <w:contextualSpacing/>
              <w:jc w:val="both"/>
              <w:rPr>
                <w:sz w:val="20"/>
                <w:szCs w:val="20"/>
              </w:rPr>
            </w:pPr>
            <w:r w:rsidRPr="00DF2F22">
              <w:rPr>
                <w:sz w:val="20"/>
                <w:szCs w:val="20"/>
              </w:rPr>
              <w:t>2</w:t>
            </w:r>
          </w:p>
        </w:tc>
        <w:tc>
          <w:tcPr>
            <w:tcW w:w="415" w:type="pct"/>
          </w:tcPr>
          <w:p w14:paraId="6333DFCD" w14:textId="2FFA82F5"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81DA259" w14:textId="3DF722B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1E6F7B9" w14:textId="77777777" w:rsidTr="00D966F1">
        <w:trPr>
          <w:trHeight w:val="20"/>
        </w:trPr>
        <w:tc>
          <w:tcPr>
            <w:tcW w:w="220" w:type="pct"/>
            <w:vAlign w:val="bottom"/>
          </w:tcPr>
          <w:p w14:paraId="46D6D1A9" w14:textId="539F83D4" w:rsidR="00DF2F22" w:rsidRPr="00DF2F22" w:rsidRDefault="00DF2F22" w:rsidP="000D03A0">
            <w:pPr>
              <w:widowControl/>
              <w:contextualSpacing/>
              <w:jc w:val="both"/>
              <w:rPr>
                <w:sz w:val="20"/>
                <w:szCs w:val="20"/>
                <w:lang w:val="en-US"/>
              </w:rPr>
            </w:pPr>
            <w:r w:rsidRPr="00A76F0C">
              <w:rPr>
                <w:color w:val="000000"/>
                <w:sz w:val="20"/>
                <w:szCs w:val="20"/>
              </w:rPr>
              <w:t>320</w:t>
            </w:r>
          </w:p>
        </w:tc>
        <w:tc>
          <w:tcPr>
            <w:tcW w:w="2798" w:type="pct"/>
          </w:tcPr>
          <w:p w14:paraId="3A362972" w14:textId="21C2E547" w:rsidR="00DF2F22" w:rsidRPr="00DF2F22" w:rsidRDefault="00DF2F22" w:rsidP="000D03A0">
            <w:pPr>
              <w:widowControl/>
              <w:contextualSpacing/>
              <w:jc w:val="both"/>
              <w:rPr>
                <w:sz w:val="20"/>
                <w:szCs w:val="20"/>
              </w:rPr>
            </w:pPr>
            <w:r w:rsidRPr="00DF2F22">
              <w:rPr>
                <w:color w:val="000000"/>
                <w:sz w:val="20"/>
                <w:szCs w:val="20"/>
              </w:rPr>
              <w:t>а/д Косякино - СоколовоХомьянино</w:t>
            </w:r>
          </w:p>
        </w:tc>
        <w:tc>
          <w:tcPr>
            <w:tcW w:w="308" w:type="pct"/>
          </w:tcPr>
          <w:p w14:paraId="4AE0C737" w14:textId="582ABF82"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2C4769CA" w14:textId="61943C57" w:rsidR="00DF2F22" w:rsidRPr="00DF2F22" w:rsidRDefault="00DF2F22" w:rsidP="000D03A0">
            <w:pPr>
              <w:widowControl/>
              <w:contextualSpacing/>
              <w:jc w:val="both"/>
              <w:rPr>
                <w:sz w:val="20"/>
                <w:szCs w:val="20"/>
              </w:rPr>
            </w:pPr>
            <w:r w:rsidRPr="00DF2F22">
              <w:rPr>
                <w:color w:val="000000"/>
                <w:sz w:val="20"/>
                <w:szCs w:val="20"/>
              </w:rPr>
              <w:t>0,4</w:t>
            </w:r>
          </w:p>
        </w:tc>
        <w:tc>
          <w:tcPr>
            <w:tcW w:w="234" w:type="pct"/>
          </w:tcPr>
          <w:p w14:paraId="4AB237EF" w14:textId="5730BD84"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3218A597" w14:textId="0A60528A" w:rsidR="00DF2F22" w:rsidRPr="00DF2F22" w:rsidRDefault="00DF2F22" w:rsidP="000D03A0">
            <w:pPr>
              <w:widowControl/>
              <w:contextualSpacing/>
              <w:jc w:val="both"/>
              <w:rPr>
                <w:sz w:val="20"/>
                <w:szCs w:val="20"/>
              </w:rPr>
            </w:pPr>
            <w:r w:rsidRPr="00DF2F22">
              <w:rPr>
                <w:sz w:val="20"/>
                <w:szCs w:val="20"/>
              </w:rPr>
              <w:t>2</w:t>
            </w:r>
          </w:p>
        </w:tc>
        <w:tc>
          <w:tcPr>
            <w:tcW w:w="415" w:type="pct"/>
          </w:tcPr>
          <w:p w14:paraId="76955C8E" w14:textId="387EB93C"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B0CB775" w14:textId="1B9ED9F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A45CFFD" w14:textId="77777777" w:rsidTr="00D966F1">
        <w:trPr>
          <w:trHeight w:val="20"/>
        </w:trPr>
        <w:tc>
          <w:tcPr>
            <w:tcW w:w="220" w:type="pct"/>
            <w:vAlign w:val="bottom"/>
          </w:tcPr>
          <w:p w14:paraId="64BA1D1E" w14:textId="29912E37" w:rsidR="00DF2F22" w:rsidRPr="00DF2F22" w:rsidRDefault="00DF2F22" w:rsidP="000D03A0">
            <w:pPr>
              <w:widowControl/>
              <w:contextualSpacing/>
              <w:jc w:val="both"/>
              <w:rPr>
                <w:sz w:val="20"/>
                <w:szCs w:val="20"/>
                <w:lang w:val="en-US"/>
              </w:rPr>
            </w:pPr>
            <w:r w:rsidRPr="00A76F0C">
              <w:rPr>
                <w:color w:val="000000"/>
                <w:sz w:val="20"/>
                <w:szCs w:val="20"/>
              </w:rPr>
              <w:t>321</w:t>
            </w:r>
          </w:p>
        </w:tc>
        <w:tc>
          <w:tcPr>
            <w:tcW w:w="2798" w:type="pct"/>
          </w:tcPr>
          <w:p w14:paraId="52FBE87B" w14:textId="4CE2A138" w:rsidR="00DF2F22" w:rsidRPr="00DF2F22" w:rsidRDefault="00DF2F22" w:rsidP="000D03A0">
            <w:pPr>
              <w:widowControl/>
              <w:contextualSpacing/>
              <w:jc w:val="both"/>
              <w:rPr>
                <w:sz w:val="20"/>
                <w:szCs w:val="20"/>
              </w:rPr>
            </w:pPr>
            <w:r w:rsidRPr="00DF2F22">
              <w:rPr>
                <w:color w:val="000000"/>
                <w:sz w:val="20"/>
                <w:szCs w:val="20"/>
              </w:rPr>
              <w:t>а/д подъезд к д. СоколовоХомьянино</w:t>
            </w:r>
          </w:p>
        </w:tc>
        <w:tc>
          <w:tcPr>
            <w:tcW w:w="308" w:type="pct"/>
          </w:tcPr>
          <w:p w14:paraId="251295B2" w14:textId="7B01CACB"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55058D6D" w14:textId="0EDBC3E7" w:rsidR="00DF2F22" w:rsidRPr="00DF2F22" w:rsidRDefault="00DF2F22" w:rsidP="000D03A0">
            <w:pPr>
              <w:widowControl/>
              <w:contextualSpacing/>
              <w:jc w:val="both"/>
              <w:rPr>
                <w:sz w:val="20"/>
                <w:szCs w:val="20"/>
              </w:rPr>
            </w:pPr>
            <w:r w:rsidRPr="00DF2F22">
              <w:rPr>
                <w:color w:val="000000"/>
                <w:sz w:val="20"/>
                <w:szCs w:val="20"/>
              </w:rPr>
              <w:t>1,08</w:t>
            </w:r>
          </w:p>
        </w:tc>
        <w:tc>
          <w:tcPr>
            <w:tcW w:w="234" w:type="pct"/>
          </w:tcPr>
          <w:p w14:paraId="510F7E8A" w14:textId="03E3518A"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5A765C35" w14:textId="2C4B2B76" w:rsidR="00DF2F22" w:rsidRPr="00DF2F22" w:rsidRDefault="00DF2F22" w:rsidP="000D03A0">
            <w:pPr>
              <w:widowControl/>
              <w:contextualSpacing/>
              <w:jc w:val="both"/>
              <w:rPr>
                <w:sz w:val="20"/>
                <w:szCs w:val="20"/>
              </w:rPr>
            </w:pPr>
            <w:r w:rsidRPr="00DF2F22">
              <w:rPr>
                <w:sz w:val="20"/>
                <w:szCs w:val="20"/>
              </w:rPr>
              <w:t>2</w:t>
            </w:r>
          </w:p>
        </w:tc>
        <w:tc>
          <w:tcPr>
            <w:tcW w:w="415" w:type="pct"/>
          </w:tcPr>
          <w:p w14:paraId="09BC4290" w14:textId="70951088"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652319B" w14:textId="3F4EE47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21C9829" w14:textId="77777777" w:rsidTr="00D966F1">
        <w:trPr>
          <w:trHeight w:val="20"/>
        </w:trPr>
        <w:tc>
          <w:tcPr>
            <w:tcW w:w="220" w:type="pct"/>
            <w:vAlign w:val="bottom"/>
          </w:tcPr>
          <w:p w14:paraId="1348FE18" w14:textId="41A6B16C" w:rsidR="00DF2F22" w:rsidRPr="00DF2F22" w:rsidRDefault="00DF2F22" w:rsidP="000D03A0">
            <w:pPr>
              <w:widowControl/>
              <w:contextualSpacing/>
              <w:jc w:val="both"/>
              <w:rPr>
                <w:sz w:val="20"/>
                <w:szCs w:val="20"/>
                <w:lang w:val="en-US"/>
              </w:rPr>
            </w:pPr>
            <w:r w:rsidRPr="00A76F0C">
              <w:rPr>
                <w:color w:val="000000"/>
                <w:sz w:val="20"/>
                <w:szCs w:val="20"/>
              </w:rPr>
              <w:lastRenderedPageBreak/>
              <w:t>322</w:t>
            </w:r>
          </w:p>
        </w:tc>
        <w:tc>
          <w:tcPr>
            <w:tcW w:w="2798" w:type="pct"/>
          </w:tcPr>
          <w:p w14:paraId="7248A8BF" w14:textId="2D4FC5AD" w:rsidR="00DF2F22" w:rsidRPr="00DF2F22" w:rsidRDefault="00DF2F22" w:rsidP="000D03A0">
            <w:pPr>
              <w:widowControl/>
              <w:contextualSpacing/>
              <w:jc w:val="both"/>
              <w:rPr>
                <w:sz w:val="20"/>
                <w:szCs w:val="20"/>
              </w:rPr>
            </w:pPr>
            <w:r w:rsidRPr="00DF2F22">
              <w:rPr>
                <w:color w:val="000000"/>
                <w:sz w:val="20"/>
                <w:szCs w:val="20"/>
              </w:rPr>
              <w:t>а/д Левино - Слободка</w:t>
            </w:r>
          </w:p>
        </w:tc>
        <w:tc>
          <w:tcPr>
            <w:tcW w:w="308" w:type="pct"/>
          </w:tcPr>
          <w:p w14:paraId="687E92E8" w14:textId="0ECDD585"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5AD6C14B" w14:textId="1FF736C8" w:rsidR="00DF2F22" w:rsidRPr="00DF2F22" w:rsidRDefault="00DF2F22" w:rsidP="000D03A0">
            <w:pPr>
              <w:widowControl/>
              <w:contextualSpacing/>
              <w:jc w:val="both"/>
              <w:rPr>
                <w:sz w:val="20"/>
                <w:szCs w:val="20"/>
              </w:rPr>
            </w:pPr>
            <w:r w:rsidRPr="00DF2F22">
              <w:rPr>
                <w:color w:val="000000"/>
                <w:sz w:val="20"/>
                <w:szCs w:val="20"/>
              </w:rPr>
              <w:t>3,12</w:t>
            </w:r>
          </w:p>
        </w:tc>
        <w:tc>
          <w:tcPr>
            <w:tcW w:w="234" w:type="pct"/>
          </w:tcPr>
          <w:p w14:paraId="7BC2537A" w14:textId="42BBD3C7"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69096B79" w14:textId="5ACF119A" w:rsidR="00DF2F22" w:rsidRPr="00DF2F22" w:rsidRDefault="00DF2F22" w:rsidP="000D03A0">
            <w:pPr>
              <w:widowControl/>
              <w:contextualSpacing/>
              <w:jc w:val="both"/>
              <w:rPr>
                <w:sz w:val="20"/>
                <w:szCs w:val="20"/>
              </w:rPr>
            </w:pPr>
            <w:r w:rsidRPr="00DF2F22">
              <w:rPr>
                <w:sz w:val="20"/>
                <w:szCs w:val="20"/>
              </w:rPr>
              <w:t>2</w:t>
            </w:r>
          </w:p>
        </w:tc>
        <w:tc>
          <w:tcPr>
            <w:tcW w:w="415" w:type="pct"/>
          </w:tcPr>
          <w:p w14:paraId="296D0069" w14:textId="21A8142A"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5B594DC" w14:textId="1AB1FC4A"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719CC1B" w14:textId="77777777" w:rsidTr="00D966F1">
        <w:trPr>
          <w:trHeight w:val="20"/>
        </w:trPr>
        <w:tc>
          <w:tcPr>
            <w:tcW w:w="220" w:type="pct"/>
            <w:vAlign w:val="bottom"/>
          </w:tcPr>
          <w:p w14:paraId="0E062760" w14:textId="32F153FA" w:rsidR="00DF2F22" w:rsidRPr="00DF2F22" w:rsidRDefault="00DF2F22" w:rsidP="000D03A0">
            <w:pPr>
              <w:widowControl/>
              <w:contextualSpacing/>
              <w:jc w:val="both"/>
              <w:rPr>
                <w:sz w:val="20"/>
                <w:szCs w:val="20"/>
                <w:lang w:val="en-US"/>
              </w:rPr>
            </w:pPr>
            <w:r w:rsidRPr="00A76F0C">
              <w:rPr>
                <w:color w:val="000000"/>
                <w:sz w:val="20"/>
                <w:szCs w:val="20"/>
              </w:rPr>
              <w:t>323</w:t>
            </w:r>
          </w:p>
        </w:tc>
        <w:tc>
          <w:tcPr>
            <w:tcW w:w="2798" w:type="pct"/>
          </w:tcPr>
          <w:p w14:paraId="1D21567C" w14:textId="685F39A3" w:rsidR="00DF2F22" w:rsidRPr="00DF2F22" w:rsidRDefault="00DF2F22" w:rsidP="000D03A0">
            <w:pPr>
              <w:widowControl/>
              <w:contextualSpacing/>
              <w:jc w:val="both"/>
              <w:rPr>
                <w:sz w:val="20"/>
                <w:szCs w:val="20"/>
              </w:rPr>
            </w:pPr>
            <w:r w:rsidRPr="00DF2F22">
              <w:rPr>
                <w:color w:val="000000"/>
                <w:sz w:val="20"/>
                <w:szCs w:val="20"/>
              </w:rPr>
              <w:t>а/д (подъезд к д. Митьково)</w:t>
            </w:r>
          </w:p>
        </w:tc>
        <w:tc>
          <w:tcPr>
            <w:tcW w:w="308" w:type="pct"/>
          </w:tcPr>
          <w:p w14:paraId="22FF86E6" w14:textId="098507E4"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3FE6F3B5" w14:textId="69FD6388" w:rsidR="00DF2F22" w:rsidRPr="00DF2F22" w:rsidRDefault="00DF2F22" w:rsidP="000D03A0">
            <w:pPr>
              <w:widowControl/>
              <w:contextualSpacing/>
              <w:jc w:val="both"/>
              <w:rPr>
                <w:sz w:val="20"/>
                <w:szCs w:val="20"/>
              </w:rPr>
            </w:pPr>
            <w:r w:rsidRPr="00DF2F22">
              <w:rPr>
                <w:color w:val="000000"/>
                <w:sz w:val="20"/>
                <w:szCs w:val="20"/>
              </w:rPr>
              <w:t>0,34</w:t>
            </w:r>
          </w:p>
        </w:tc>
        <w:tc>
          <w:tcPr>
            <w:tcW w:w="234" w:type="pct"/>
          </w:tcPr>
          <w:p w14:paraId="1A202B8A" w14:textId="3AB85F6C"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5F331D3B" w14:textId="54E32293" w:rsidR="00DF2F22" w:rsidRPr="00DF2F22" w:rsidRDefault="00DF2F22" w:rsidP="000D03A0">
            <w:pPr>
              <w:widowControl/>
              <w:contextualSpacing/>
              <w:jc w:val="both"/>
              <w:rPr>
                <w:sz w:val="20"/>
                <w:szCs w:val="20"/>
              </w:rPr>
            </w:pPr>
            <w:r w:rsidRPr="00DF2F22">
              <w:rPr>
                <w:sz w:val="20"/>
                <w:szCs w:val="20"/>
              </w:rPr>
              <w:t>2</w:t>
            </w:r>
          </w:p>
        </w:tc>
        <w:tc>
          <w:tcPr>
            <w:tcW w:w="415" w:type="pct"/>
          </w:tcPr>
          <w:p w14:paraId="46F540F1" w14:textId="481A525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9C93597" w14:textId="5C54CFC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530DD10" w14:textId="77777777" w:rsidTr="00D966F1">
        <w:trPr>
          <w:trHeight w:val="20"/>
        </w:trPr>
        <w:tc>
          <w:tcPr>
            <w:tcW w:w="220" w:type="pct"/>
            <w:vAlign w:val="bottom"/>
          </w:tcPr>
          <w:p w14:paraId="43B7F103" w14:textId="6F2F6C31" w:rsidR="00DF2F22" w:rsidRPr="00DF2F22" w:rsidRDefault="00DF2F22" w:rsidP="000D03A0">
            <w:pPr>
              <w:widowControl/>
              <w:contextualSpacing/>
              <w:jc w:val="both"/>
              <w:rPr>
                <w:sz w:val="20"/>
                <w:szCs w:val="20"/>
                <w:lang w:val="en-US"/>
              </w:rPr>
            </w:pPr>
            <w:r w:rsidRPr="00A76F0C">
              <w:rPr>
                <w:color w:val="000000"/>
                <w:sz w:val="20"/>
                <w:szCs w:val="20"/>
              </w:rPr>
              <w:t>324</w:t>
            </w:r>
          </w:p>
        </w:tc>
        <w:tc>
          <w:tcPr>
            <w:tcW w:w="2798" w:type="pct"/>
          </w:tcPr>
          <w:p w14:paraId="02A5EBB1" w14:textId="28332079" w:rsidR="00DF2F22" w:rsidRPr="00DF2F22" w:rsidRDefault="00DF2F22" w:rsidP="000D03A0">
            <w:pPr>
              <w:widowControl/>
              <w:contextualSpacing/>
              <w:jc w:val="both"/>
              <w:rPr>
                <w:sz w:val="20"/>
                <w:szCs w:val="20"/>
              </w:rPr>
            </w:pPr>
            <w:r w:rsidRPr="00DF2F22">
              <w:rPr>
                <w:color w:val="000000"/>
                <w:sz w:val="20"/>
                <w:szCs w:val="20"/>
              </w:rPr>
              <w:t>а/д Левино - Амирово</w:t>
            </w:r>
          </w:p>
        </w:tc>
        <w:tc>
          <w:tcPr>
            <w:tcW w:w="308" w:type="pct"/>
          </w:tcPr>
          <w:p w14:paraId="324F927C" w14:textId="4F8C6EA0"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31B366D5" w14:textId="38E0402F" w:rsidR="00DF2F22" w:rsidRPr="00DF2F22" w:rsidRDefault="00DF2F22" w:rsidP="000D03A0">
            <w:pPr>
              <w:widowControl/>
              <w:contextualSpacing/>
              <w:jc w:val="both"/>
              <w:rPr>
                <w:sz w:val="20"/>
                <w:szCs w:val="20"/>
              </w:rPr>
            </w:pPr>
            <w:r w:rsidRPr="00DF2F22">
              <w:rPr>
                <w:color w:val="000000"/>
                <w:sz w:val="20"/>
                <w:szCs w:val="20"/>
              </w:rPr>
              <w:t>2,29</w:t>
            </w:r>
          </w:p>
        </w:tc>
        <w:tc>
          <w:tcPr>
            <w:tcW w:w="234" w:type="pct"/>
          </w:tcPr>
          <w:p w14:paraId="4A7CC44F" w14:textId="4E317BD0"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2F83D6C1" w14:textId="28B2553E" w:rsidR="00DF2F22" w:rsidRPr="00DF2F22" w:rsidRDefault="00DF2F22" w:rsidP="000D03A0">
            <w:pPr>
              <w:widowControl/>
              <w:contextualSpacing/>
              <w:jc w:val="both"/>
              <w:rPr>
                <w:sz w:val="20"/>
                <w:szCs w:val="20"/>
              </w:rPr>
            </w:pPr>
            <w:r w:rsidRPr="00DF2F22">
              <w:rPr>
                <w:sz w:val="20"/>
                <w:szCs w:val="20"/>
              </w:rPr>
              <w:t>2</w:t>
            </w:r>
          </w:p>
        </w:tc>
        <w:tc>
          <w:tcPr>
            <w:tcW w:w="415" w:type="pct"/>
          </w:tcPr>
          <w:p w14:paraId="6FD26B99" w14:textId="34D4DD1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676C357" w14:textId="62B959F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7713AB0" w14:textId="77777777" w:rsidTr="00D966F1">
        <w:trPr>
          <w:trHeight w:val="20"/>
        </w:trPr>
        <w:tc>
          <w:tcPr>
            <w:tcW w:w="220" w:type="pct"/>
            <w:vAlign w:val="bottom"/>
          </w:tcPr>
          <w:p w14:paraId="7E9D7D69" w14:textId="095693DB" w:rsidR="00DF2F22" w:rsidRPr="00DF2F22" w:rsidRDefault="00DF2F22" w:rsidP="000D03A0">
            <w:pPr>
              <w:widowControl/>
              <w:contextualSpacing/>
              <w:jc w:val="both"/>
              <w:rPr>
                <w:sz w:val="20"/>
                <w:szCs w:val="20"/>
                <w:lang w:val="en-US"/>
              </w:rPr>
            </w:pPr>
            <w:r w:rsidRPr="00A76F0C">
              <w:rPr>
                <w:color w:val="000000"/>
                <w:sz w:val="20"/>
                <w:szCs w:val="20"/>
              </w:rPr>
              <w:t>325</w:t>
            </w:r>
          </w:p>
        </w:tc>
        <w:tc>
          <w:tcPr>
            <w:tcW w:w="2798" w:type="pct"/>
          </w:tcPr>
          <w:p w14:paraId="7AE113BC" w14:textId="4C7177E8" w:rsidR="00DF2F22" w:rsidRPr="00DF2F22" w:rsidRDefault="00DF2F22" w:rsidP="000D03A0">
            <w:pPr>
              <w:widowControl/>
              <w:contextualSpacing/>
              <w:jc w:val="both"/>
              <w:rPr>
                <w:sz w:val="20"/>
                <w:szCs w:val="20"/>
              </w:rPr>
            </w:pPr>
            <w:r w:rsidRPr="00DF2F22">
              <w:rPr>
                <w:color w:val="000000"/>
                <w:sz w:val="20"/>
                <w:szCs w:val="20"/>
              </w:rPr>
              <w:t>а/д (проезд д. Липкино)</w:t>
            </w:r>
          </w:p>
        </w:tc>
        <w:tc>
          <w:tcPr>
            <w:tcW w:w="308" w:type="pct"/>
          </w:tcPr>
          <w:p w14:paraId="27BF1766" w14:textId="597CBDD3"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8F16085" w14:textId="0E0B1482" w:rsidR="00DF2F22" w:rsidRPr="00DF2F22" w:rsidRDefault="00DF2F22" w:rsidP="000D03A0">
            <w:pPr>
              <w:widowControl/>
              <w:contextualSpacing/>
              <w:jc w:val="both"/>
              <w:rPr>
                <w:sz w:val="20"/>
                <w:szCs w:val="20"/>
              </w:rPr>
            </w:pPr>
            <w:r w:rsidRPr="00DF2F22">
              <w:rPr>
                <w:color w:val="000000"/>
                <w:sz w:val="20"/>
                <w:szCs w:val="20"/>
              </w:rPr>
              <w:t>0,28</w:t>
            </w:r>
          </w:p>
        </w:tc>
        <w:tc>
          <w:tcPr>
            <w:tcW w:w="234" w:type="pct"/>
          </w:tcPr>
          <w:p w14:paraId="0F10BE90" w14:textId="5B67C2A3"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106B518A" w14:textId="5C7CFE51" w:rsidR="00DF2F22" w:rsidRPr="00DF2F22" w:rsidRDefault="00DF2F22" w:rsidP="000D03A0">
            <w:pPr>
              <w:widowControl/>
              <w:contextualSpacing/>
              <w:jc w:val="both"/>
              <w:rPr>
                <w:sz w:val="20"/>
                <w:szCs w:val="20"/>
              </w:rPr>
            </w:pPr>
            <w:r w:rsidRPr="00DF2F22">
              <w:rPr>
                <w:sz w:val="20"/>
                <w:szCs w:val="20"/>
              </w:rPr>
              <w:t>2</w:t>
            </w:r>
          </w:p>
        </w:tc>
        <w:tc>
          <w:tcPr>
            <w:tcW w:w="415" w:type="pct"/>
          </w:tcPr>
          <w:p w14:paraId="0023C998" w14:textId="6531C7B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7F97101" w14:textId="526A4971"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83AD4D3" w14:textId="77777777" w:rsidTr="00D966F1">
        <w:trPr>
          <w:trHeight w:val="20"/>
        </w:trPr>
        <w:tc>
          <w:tcPr>
            <w:tcW w:w="220" w:type="pct"/>
            <w:vAlign w:val="bottom"/>
          </w:tcPr>
          <w:p w14:paraId="0DE53574" w14:textId="5972FC5E" w:rsidR="00DF2F22" w:rsidRPr="00DF2F22" w:rsidRDefault="00DF2F22" w:rsidP="000D03A0">
            <w:pPr>
              <w:widowControl/>
              <w:contextualSpacing/>
              <w:jc w:val="both"/>
              <w:rPr>
                <w:sz w:val="20"/>
                <w:szCs w:val="20"/>
                <w:lang w:val="en-US"/>
              </w:rPr>
            </w:pPr>
            <w:r w:rsidRPr="00A76F0C">
              <w:rPr>
                <w:color w:val="000000"/>
                <w:sz w:val="20"/>
                <w:szCs w:val="20"/>
              </w:rPr>
              <w:t>326</w:t>
            </w:r>
          </w:p>
        </w:tc>
        <w:tc>
          <w:tcPr>
            <w:tcW w:w="2798" w:type="pct"/>
          </w:tcPr>
          <w:p w14:paraId="2D404981" w14:textId="3811D0BB" w:rsidR="00DF2F22" w:rsidRPr="00DF2F22" w:rsidRDefault="00DF2F22" w:rsidP="000D03A0">
            <w:pPr>
              <w:widowControl/>
              <w:contextualSpacing/>
              <w:jc w:val="both"/>
              <w:rPr>
                <w:sz w:val="20"/>
                <w:szCs w:val="20"/>
              </w:rPr>
            </w:pPr>
            <w:r w:rsidRPr="00DF2F22">
              <w:rPr>
                <w:color w:val="000000"/>
                <w:sz w:val="20"/>
                <w:szCs w:val="20"/>
              </w:rPr>
              <w:t>а/д («Панино – Малино» - Арменево)</w:t>
            </w:r>
          </w:p>
        </w:tc>
        <w:tc>
          <w:tcPr>
            <w:tcW w:w="308" w:type="pct"/>
          </w:tcPr>
          <w:p w14:paraId="1650B3B5" w14:textId="218B2F5B"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310AD210" w14:textId="5A1E7300" w:rsidR="00DF2F22" w:rsidRPr="00DF2F22" w:rsidRDefault="00DF2F22" w:rsidP="000D03A0">
            <w:pPr>
              <w:widowControl/>
              <w:contextualSpacing/>
              <w:jc w:val="both"/>
              <w:rPr>
                <w:sz w:val="20"/>
                <w:szCs w:val="20"/>
              </w:rPr>
            </w:pPr>
            <w:r w:rsidRPr="00DF2F22">
              <w:rPr>
                <w:color w:val="000000"/>
                <w:sz w:val="20"/>
                <w:szCs w:val="20"/>
              </w:rPr>
              <w:t>1,86</w:t>
            </w:r>
          </w:p>
        </w:tc>
        <w:tc>
          <w:tcPr>
            <w:tcW w:w="234" w:type="pct"/>
          </w:tcPr>
          <w:p w14:paraId="07298935" w14:textId="36A2CC85"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5F815E1D" w14:textId="42355E9D" w:rsidR="00DF2F22" w:rsidRPr="00DF2F22" w:rsidRDefault="00DF2F22" w:rsidP="000D03A0">
            <w:pPr>
              <w:widowControl/>
              <w:contextualSpacing/>
              <w:jc w:val="both"/>
              <w:rPr>
                <w:sz w:val="20"/>
                <w:szCs w:val="20"/>
              </w:rPr>
            </w:pPr>
            <w:r w:rsidRPr="00DF2F22">
              <w:rPr>
                <w:sz w:val="20"/>
                <w:szCs w:val="20"/>
              </w:rPr>
              <w:t>2</w:t>
            </w:r>
          </w:p>
        </w:tc>
        <w:tc>
          <w:tcPr>
            <w:tcW w:w="415" w:type="pct"/>
          </w:tcPr>
          <w:p w14:paraId="010470A8" w14:textId="41C8937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26282A6" w14:textId="0354092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CBB2007" w14:textId="77777777" w:rsidTr="00D966F1">
        <w:trPr>
          <w:trHeight w:val="20"/>
        </w:trPr>
        <w:tc>
          <w:tcPr>
            <w:tcW w:w="220" w:type="pct"/>
            <w:vAlign w:val="bottom"/>
          </w:tcPr>
          <w:p w14:paraId="440382AC" w14:textId="2B488AC0" w:rsidR="00DF2F22" w:rsidRPr="00DF2F22" w:rsidRDefault="00DF2F22" w:rsidP="000D03A0">
            <w:pPr>
              <w:widowControl/>
              <w:contextualSpacing/>
              <w:jc w:val="both"/>
              <w:rPr>
                <w:sz w:val="20"/>
                <w:szCs w:val="20"/>
                <w:lang w:val="en-US"/>
              </w:rPr>
            </w:pPr>
            <w:r w:rsidRPr="00A76F0C">
              <w:rPr>
                <w:color w:val="000000"/>
                <w:sz w:val="20"/>
                <w:szCs w:val="20"/>
              </w:rPr>
              <w:t>327</w:t>
            </w:r>
          </w:p>
        </w:tc>
        <w:tc>
          <w:tcPr>
            <w:tcW w:w="2798" w:type="pct"/>
          </w:tcPr>
          <w:p w14:paraId="55B8E4BD" w14:textId="1E815A6C" w:rsidR="00DF2F22" w:rsidRPr="00DF2F22" w:rsidRDefault="00DF2F22" w:rsidP="000D03A0">
            <w:pPr>
              <w:widowControl/>
              <w:contextualSpacing/>
              <w:jc w:val="both"/>
              <w:rPr>
                <w:sz w:val="20"/>
                <w:szCs w:val="20"/>
              </w:rPr>
            </w:pPr>
            <w:r w:rsidRPr="00DF2F22">
              <w:rPr>
                <w:color w:val="000000"/>
                <w:sz w:val="20"/>
                <w:szCs w:val="20"/>
              </w:rPr>
              <w:t>а/д Семеновское - Денисьево</w:t>
            </w:r>
          </w:p>
        </w:tc>
        <w:tc>
          <w:tcPr>
            <w:tcW w:w="308" w:type="pct"/>
          </w:tcPr>
          <w:p w14:paraId="312C01D9" w14:textId="73A47884"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04FBDD9" w14:textId="5D2EB48B" w:rsidR="00DF2F22" w:rsidRPr="00DF2F22" w:rsidRDefault="00DF2F22" w:rsidP="000D03A0">
            <w:pPr>
              <w:widowControl/>
              <w:contextualSpacing/>
              <w:jc w:val="both"/>
              <w:rPr>
                <w:sz w:val="20"/>
                <w:szCs w:val="20"/>
              </w:rPr>
            </w:pPr>
            <w:r w:rsidRPr="00DF2F22">
              <w:rPr>
                <w:color w:val="000000"/>
                <w:sz w:val="20"/>
                <w:szCs w:val="20"/>
              </w:rPr>
              <w:t>3,3</w:t>
            </w:r>
          </w:p>
        </w:tc>
        <w:tc>
          <w:tcPr>
            <w:tcW w:w="234" w:type="pct"/>
          </w:tcPr>
          <w:p w14:paraId="0E32E369" w14:textId="1E8CD3F9"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514AE1C0" w14:textId="147B8A2D" w:rsidR="00DF2F22" w:rsidRPr="00DF2F22" w:rsidRDefault="00DF2F22" w:rsidP="000D03A0">
            <w:pPr>
              <w:widowControl/>
              <w:contextualSpacing/>
              <w:jc w:val="both"/>
              <w:rPr>
                <w:sz w:val="20"/>
                <w:szCs w:val="20"/>
              </w:rPr>
            </w:pPr>
            <w:r w:rsidRPr="00DF2F22">
              <w:rPr>
                <w:sz w:val="20"/>
                <w:szCs w:val="20"/>
              </w:rPr>
              <w:t>2</w:t>
            </w:r>
          </w:p>
        </w:tc>
        <w:tc>
          <w:tcPr>
            <w:tcW w:w="415" w:type="pct"/>
          </w:tcPr>
          <w:p w14:paraId="40C36A35" w14:textId="46CD6AEF"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3CE4F0B" w14:textId="1D75423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C53CAC2" w14:textId="77777777" w:rsidTr="00D966F1">
        <w:trPr>
          <w:trHeight w:val="20"/>
        </w:trPr>
        <w:tc>
          <w:tcPr>
            <w:tcW w:w="220" w:type="pct"/>
            <w:vAlign w:val="bottom"/>
          </w:tcPr>
          <w:p w14:paraId="71C88DDF" w14:textId="18FFB11C" w:rsidR="00DF2F22" w:rsidRPr="00DF2F22" w:rsidRDefault="00DF2F22" w:rsidP="000D03A0">
            <w:pPr>
              <w:widowControl/>
              <w:contextualSpacing/>
              <w:jc w:val="both"/>
              <w:rPr>
                <w:sz w:val="20"/>
                <w:szCs w:val="20"/>
                <w:lang w:val="en-US"/>
              </w:rPr>
            </w:pPr>
            <w:r w:rsidRPr="00A76F0C">
              <w:rPr>
                <w:color w:val="000000"/>
                <w:sz w:val="20"/>
                <w:szCs w:val="20"/>
              </w:rPr>
              <w:t>328</w:t>
            </w:r>
          </w:p>
        </w:tc>
        <w:tc>
          <w:tcPr>
            <w:tcW w:w="2798" w:type="pct"/>
          </w:tcPr>
          <w:p w14:paraId="35F7A257" w14:textId="63769575" w:rsidR="00DF2F22" w:rsidRPr="00DF2F22" w:rsidRDefault="00DF2F22" w:rsidP="000D03A0">
            <w:pPr>
              <w:widowControl/>
              <w:contextualSpacing/>
              <w:jc w:val="both"/>
              <w:rPr>
                <w:sz w:val="20"/>
                <w:szCs w:val="20"/>
              </w:rPr>
            </w:pPr>
            <w:r w:rsidRPr="00DF2F22">
              <w:rPr>
                <w:color w:val="000000"/>
                <w:sz w:val="20"/>
                <w:szCs w:val="20"/>
              </w:rPr>
              <w:t>а/д (Липкино - Пестовка)</w:t>
            </w:r>
          </w:p>
        </w:tc>
        <w:tc>
          <w:tcPr>
            <w:tcW w:w="308" w:type="pct"/>
          </w:tcPr>
          <w:p w14:paraId="781BC708" w14:textId="07B06494"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CAF7F88" w14:textId="63D127C3" w:rsidR="00DF2F22" w:rsidRPr="00DF2F22" w:rsidRDefault="00DF2F22" w:rsidP="000D03A0">
            <w:pPr>
              <w:widowControl/>
              <w:contextualSpacing/>
              <w:jc w:val="both"/>
              <w:rPr>
                <w:sz w:val="20"/>
                <w:szCs w:val="20"/>
              </w:rPr>
            </w:pPr>
            <w:r w:rsidRPr="00DF2F22">
              <w:rPr>
                <w:color w:val="000000"/>
                <w:sz w:val="20"/>
                <w:szCs w:val="20"/>
              </w:rPr>
              <w:t>1,17</w:t>
            </w:r>
          </w:p>
        </w:tc>
        <w:tc>
          <w:tcPr>
            <w:tcW w:w="234" w:type="pct"/>
          </w:tcPr>
          <w:p w14:paraId="53BC6789" w14:textId="1BACC024"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7DDCD885" w14:textId="62708B5B" w:rsidR="00DF2F22" w:rsidRPr="00DF2F22" w:rsidRDefault="00DF2F22" w:rsidP="000D03A0">
            <w:pPr>
              <w:widowControl/>
              <w:contextualSpacing/>
              <w:jc w:val="both"/>
              <w:rPr>
                <w:sz w:val="20"/>
                <w:szCs w:val="20"/>
              </w:rPr>
            </w:pPr>
            <w:r w:rsidRPr="00DF2F22">
              <w:rPr>
                <w:sz w:val="20"/>
                <w:szCs w:val="20"/>
              </w:rPr>
              <w:t>2</w:t>
            </w:r>
          </w:p>
        </w:tc>
        <w:tc>
          <w:tcPr>
            <w:tcW w:w="415" w:type="pct"/>
          </w:tcPr>
          <w:p w14:paraId="1C6B59C9" w14:textId="518C299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D60240C" w14:textId="21DA3F9A"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8140A34" w14:textId="77777777" w:rsidTr="00D966F1">
        <w:trPr>
          <w:trHeight w:val="20"/>
        </w:trPr>
        <w:tc>
          <w:tcPr>
            <w:tcW w:w="220" w:type="pct"/>
            <w:vAlign w:val="bottom"/>
          </w:tcPr>
          <w:p w14:paraId="45964B9E" w14:textId="243A2BFB" w:rsidR="00DF2F22" w:rsidRPr="00DF2F22" w:rsidRDefault="00DF2F22" w:rsidP="000D03A0">
            <w:pPr>
              <w:widowControl/>
              <w:contextualSpacing/>
              <w:jc w:val="both"/>
              <w:rPr>
                <w:sz w:val="20"/>
                <w:szCs w:val="20"/>
                <w:lang w:val="en-US"/>
              </w:rPr>
            </w:pPr>
            <w:r w:rsidRPr="00A76F0C">
              <w:rPr>
                <w:color w:val="000000"/>
                <w:sz w:val="20"/>
                <w:szCs w:val="20"/>
              </w:rPr>
              <w:t>329</w:t>
            </w:r>
          </w:p>
        </w:tc>
        <w:tc>
          <w:tcPr>
            <w:tcW w:w="2798" w:type="pct"/>
          </w:tcPr>
          <w:p w14:paraId="31DFCFC1" w14:textId="57509A7F" w:rsidR="00DF2F22" w:rsidRPr="00DF2F22" w:rsidRDefault="00DF2F22" w:rsidP="000D03A0">
            <w:pPr>
              <w:widowControl/>
              <w:contextualSpacing/>
              <w:jc w:val="both"/>
              <w:rPr>
                <w:sz w:val="20"/>
                <w:szCs w:val="20"/>
              </w:rPr>
            </w:pPr>
            <w:r w:rsidRPr="00DF2F22">
              <w:rPr>
                <w:color w:val="000000"/>
                <w:sz w:val="20"/>
                <w:szCs w:val="20"/>
              </w:rPr>
              <w:t>а/д Татаринцево – Натальино (уч-к 2)</w:t>
            </w:r>
          </w:p>
        </w:tc>
        <w:tc>
          <w:tcPr>
            <w:tcW w:w="308" w:type="pct"/>
          </w:tcPr>
          <w:p w14:paraId="7231F368" w14:textId="150F48BA"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153C3E3" w14:textId="69EF59ED" w:rsidR="00DF2F22" w:rsidRPr="00DF2F22" w:rsidRDefault="00DF2F22" w:rsidP="000D03A0">
            <w:pPr>
              <w:widowControl/>
              <w:contextualSpacing/>
              <w:jc w:val="both"/>
              <w:rPr>
                <w:sz w:val="20"/>
                <w:szCs w:val="20"/>
              </w:rPr>
            </w:pPr>
            <w:r w:rsidRPr="00DF2F22">
              <w:rPr>
                <w:color w:val="000000"/>
                <w:sz w:val="20"/>
                <w:szCs w:val="20"/>
              </w:rPr>
              <w:t>1,72</w:t>
            </w:r>
          </w:p>
        </w:tc>
        <w:tc>
          <w:tcPr>
            <w:tcW w:w="234" w:type="pct"/>
          </w:tcPr>
          <w:p w14:paraId="058E8C8C" w14:textId="4D53DFE5"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48B2895D" w14:textId="129F05F1" w:rsidR="00DF2F22" w:rsidRPr="00DF2F22" w:rsidRDefault="00DF2F22" w:rsidP="000D03A0">
            <w:pPr>
              <w:widowControl/>
              <w:contextualSpacing/>
              <w:jc w:val="both"/>
              <w:rPr>
                <w:sz w:val="20"/>
                <w:szCs w:val="20"/>
              </w:rPr>
            </w:pPr>
            <w:r w:rsidRPr="00DF2F22">
              <w:rPr>
                <w:sz w:val="20"/>
                <w:szCs w:val="20"/>
              </w:rPr>
              <w:t>2</w:t>
            </w:r>
          </w:p>
        </w:tc>
        <w:tc>
          <w:tcPr>
            <w:tcW w:w="415" w:type="pct"/>
          </w:tcPr>
          <w:p w14:paraId="044C8419" w14:textId="09246CBC"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6745601" w14:textId="01056F0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5E83089" w14:textId="77777777" w:rsidTr="00D966F1">
        <w:trPr>
          <w:trHeight w:val="20"/>
        </w:trPr>
        <w:tc>
          <w:tcPr>
            <w:tcW w:w="220" w:type="pct"/>
            <w:vAlign w:val="bottom"/>
          </w:tcPr>
          <w:p w14:paraId="73D83C50" w14:textId="66B6077C" w:rsidR="00DF2F22" w:rsidRPr="00DF2F22" w:rsidRDefault="00DF2F22" w:rsidP="000D03A0">
            <w:pPr>
              <w:widowControl/>
              <w:contextualSpacing/>
              <w:jc w:val="both"/>
              <w:rPr>
                <w:sz w:val="20"/>
                <w:szCs w:val="20"/>
                <w:lang w:val="en-US"/>
              </w:rPr>
            </w:pPr>
            <w:r w:rsidRPr="00A76F0C">
              <w:rPr>
                <w:color w:val="000000"/>
                <w:sz w:val="20"/>
                <w:szCs w:val="20"/>
              </w:rPr>
              <w:t>330</w:t>
            </w:r>
          </w:p>
        </w:tc>
        <w:tc>
          <w:tcPr>
            <w:tcW w:w="2798" w:type="pct"/>
          </w:tcPr>
          <w:p w14:paraId="498EB795" w14:textId="4A43D0AE" w:rsidR="00DF2F22" w:rsidRPr="00DF2F22" w:rsidRDefault="00DF2F22" w:rsidP="000D03A0">
            <w:pPr>
              <w:widowControl/>
              <w:contextualSpacing/>
              <w:jc w:val="both"/>
              <w:rPr>
                <w:sz w:val="20"/>
                <w:szCs w:val="20"/>
              </w:rPr>
            </w:pPr>
            <w:r w:rsidRPr="00DF2F22">
              <w:rPr>
                <w:color w:val="000000"/>
                <w:sz w:val="20"/>
                <w:szCs w:val="20"/>
              </w:rPr>
              <w:t>д. Толмачёво улица в жилой застройке</w:t>
            </w:r>
          </w:p>
        </w:tc>
        <w:tc>
          <w:tcPr>
            <w:tcW w:w="308" w:type="pct"/>
          </w:tcPr>
          <w:p w14:paraId="0325A5FA" w14:textId="0665BB93"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65D08F0" w14:textId="1E59BD21" w:rsidR="00DF2F22" w:rsidRPr="00DF2F22" w:rsidRDefault="00DF2F22" w:rsidP="000D03A0">
            <w:pPr>
              <w:widowControl/>
              <w:contextualSpacing/>
              <w:jc w:val="both"/>
              <w:rPr>
                <w:sz w:val="20"/>
                <w:szCs w:val="20"/>
              </w:rPr>
            </w:pPr>
            <w:r w:rsidRPr="00DF2F22">
              <w:rPr>
                <w:color w:val="000000"/>
                <w:sz w:val="20"/>
                <w:szCs w:val="20"/>
              </w:rPr>
              <w:t>0,3</w:t>
            </w:r>
          </w:p>
        </w:tc>
        <w:tc>
          <w:tcPr>
            <w:tcW w:w="234" w:type="pct"/>
          </w:tcPr>
          <w:p w14:paraId="4A2CC3F8" w14:textId="25C14496"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3266D756" w14:textId="79B3A6E5" w:rsidR="00DF2F22" w:rsidRPr="00DF2F22" w:rsidRDefault="00DF2F22" w:rsidP="000D03A0">
            <w:pPr>
              <w:widowControl/>
              <w:contextualSpacing/>
              <w:jc w:val="both"/>
              <w:rPr>
                <w:sz w:val="20"/>
                <w:szCs w:val="20"/>
              </w:rPr>
            </w:pPr>
            <w:r w:rsidRPr="00DF2F22">
              <w:rPr>
                <w:sz w:val="20"/>
                <w:szCs w:val="20"/>
              </w:rPr>
              <w:t>2</w:t>
            </w:r>
          </w:p>
        </w:tc>
        <w:tc>
          <w:tcPr>
            <w:tcW w:w="415" w:type="pct"/>
          </w:tcPr>
          <w:p w14:paraId="2E5FDAB5" w14:textId="556C2AD5"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E560AC7" w14:textId="3CC09105"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A286E65" w14:textId="77777777" w:rsidTr="00D966F1">
        <w:trPr>
          <w:trHeight w:val="20"/>
        </w:trPr>
        <w:tc>
          <w:tcPr>
            <w:tcW w:w="220" w:type="pct"/>
            <w:vAlign w:val="bottom"/>
          </w:tcPr>
          <w:p w14:paraId="279AD31C" w14:textId="704A0EF0" w:rsidR="00DF2F22" w:rsidRPr="00DF2F22" w:rsidRDefault="00DF2F22" w:rsidP="000D03A0">
            <w:pPr>
              <w:widowControl/>
              <w:contextualSpacing/>
              <w:jc w:val="both"/>
              <w:rPr>
                <w:sz w:val="20"/>
                <w:szCs w:val="20"/>
                <w:lang w:val="en-US"/>
              </w:rPr>
            </w:pPr>
            <w:r w:rsidRPr="00A76F0C">
              <w:rPr>
                <w:color w:val="000000"/>
                <w:sz w:val="20"/>
                <w:szCs w:val="20"/>
              </w:rPr>
              <w:t>331</w:t>
            </w:r>
          </w:p>
        </w:tc>
        <w:tc>
          <w:tcPr>
            <w:tcW w:w="2798" w:type="pct"/>
          </w:tcPr>
          <w:p w14:paraId="79A19CC1" w14:textId="26A9752F" w:rsidR="00DF2F22" w:rsidRPr="00DF2F22" w:rsidRDefault="00DF2F22" w:rsidP="000D03A0">
            <w:pPr>
              <w:widowControl/>
              <w:contextualSpacing/>
              <w:jc w:val="both"/>
              <w:rPr>
                <w:sz w:val="20"/>
                <w:szCs w:val="20"/>
              </w:rPr>
            </w:pPr>
            <w:r w:rsidRPr="00DF2F22">
              <w:rPr>
                <w:color w:val="000000"/>
                <w:sz w:val="20"/>
                <w:szCs w:val="20"/>
              </w:rPr>
              <w:t>д. Коробово улица в жилой застройке</w:t>
            </w:r>
          </w:p>
        </w:tc>
        <w:tc>
          <w:tcPr>
            <w:tcW w:w="308" w:type="pct"/>
          </w:tcPr>
          <w:p w14:paraId="4807922C" w14:textId="07D9AC21"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57F77C6" w14:textId="73B96145" w:rsidR="00DF2F22" w:rsidRPr="00DF2F22" w:rsidRDefault="00DF2F22" w:rsidP="000D03A0">
            <w:pPr>
              <w:widowControl/>
              <w:contextualSpacing/>
              <w:jc w:val="both"/>
              <w:rPr>
                <w:sz w:val="20"/>
                <w:szCs w:val="20"/>
              </w:rPr>
            </w:pPr>
            <w:r w:rsidRPr="00DF2F22">
              <w:rPr>
                <w:color w:val="000000"/>
                <w:sz w:val="20"/>
                <w:szCs w:val="20"/>
              </w:rPr>
              <w:t>0,24</w:t>
            </w:r>
          </w:p>
        </w:tc>
        <w:tc>
          <w:tcPr>
            <w:tcW w:w="234" w:type="pct"/>
          </w:tcPr>
          <w:p w14:paraId="6622E64E" w14:textId="0270F3A8"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3EA3672" w14:textId="7C168FCE" w:rsidR="00DF2F22" w:rsidRPr="00DF2F22" w:rsidRDefault="00DF2F22" w:rsidP="000D03A0">
            <w:pPr>
              <w:widowControl/>
              <w:contextualSpacing/>
              <w:jc w:val="both"/>
              <w:rPr>
                <w:sz w:val="20"/>
                <w:szCs w:val="20"/>
              </w:rPr>
            </w:pPr>
            <w:r w:rsidRPr="00DF2F22">
              <w:rPr>
                <w:sz w:val="20"/>
                <w:szCs w:val="20"/>
              </w:rPr>
              <w:t>2</w:t>
            </w:r>
          </w:p>
        </w:tc>
        <w:tc>
          <w:tcPr>
            <w:tcW w:w="415" w:type="pct"/>
          </w:tcPr>
          <w:p w14:paraId="2B3793C6" w14:textId="31B4129C"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E2CDD0A" w14:textId="01BDA4B0"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1A8635A" w14:textId="77777777" w:rsidTr="00D966F1">
        <w:trPr>
          <w:trHeight w:val="20"/>
        </w:trPr>
        <w:tc>
          <w:tcPr>
            <w:tcW w:w="220" w:type="pct"/>
            <w:vAlign w:val="bottom"/>
          </w:tcPr>
          <w:p w14:paraId="2C200783" w14:textId="642C06CB" w:rsidR="00DF2F22" w:rsidRPr="00DF2F22" w:rsidRDefault="00DF2F22" w:rsidP="000D03A0">
            <w:pPr>
              <w:widowControl/>
              <w:contextualSpacing/>
              <w:jc w:val="both"/>
              <w:rPr>
                <w:sz w:val="20"/>
                <w:szCs w:val="20"/>
                <w:lang w:val="en-US"/>
              </w:rPr>
            </w:pPr>
            <w:r w:rsidRPr="00A76F0C">
              <w:rPr>
                <w:color w:val="000000"/>
                <w:sz w:val="20"/>
                <w:szCs w:val="20"/>
              </w:rPr>
              <w:t>332</w:t>
            </w:r>
          </w:p>
        </w:tc>
        <w:tc>
          <w:tcPr>
            <w:tcW w:w="2798" w:type="pct"/>
          </w:tcPr>
          <w:p w14:paraId="63CCF8DD" w14:textId="4E015AF9" w:rsidR="00DF2F22" w:rsidRPr="00DF2F22" w:rsidRDefault="00DF2F22" w:rsidP="000D03A0">
            <w:pPr>
              <w:widowControl/>
              <w:contextualSpacing/>
              <w:jc w:val="both"/>
              <w:rPr>
                <w:sz w:val="20"/>
                <w:szCs w:val="20"/>
              </w:rPr>
            </w:pPr>
            <w:r w:rsidRPr="00DF2F22">
              <w:rPr>
                <w:color w:val="000000"/>
                <w:sz w:val="20"/>
                <w:szCs w:val="20"/>
              </w:rPr>
              <w:t>с. Заворово улица в жилой застройке</w:t>
            </w:r>
          </w:p>
        </w:tc>
        <w:tc>
          <w:tcPr>
            <w:tcW w:w="308" w:type="pct"/>
          </w:tcPr>
          <w:p w14:paraId="4974330A" w14:textId="44AD2A88"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09D6F109" w14:textId="29D57C71" w:rsidR="00DF2F22" w:rsidRPr="00DF2F22" w:rsidRDefault="00DF2F22" w:rsidP="000D03A0">
            <w:pPr>
              <w:widowControl/>
              <w:contextualSpacing/>
              <w:jc w:val="both"/>
              <w:rPr>
                <w:sz w:val="20"/>
                <w:szCs w:val="20"/>
              </w:rPr>
            </w:pPr>
            <w:r w:rsidRPr="00DF2F22">
              <w:rPr>
                <w:color w:val="000000"/>
                <w:sz w:val="20"/>
                <w:szCs w:val="20"/>
              </w:rPr>
              <w:t>0,47</w:t>
            </w:r>
          </w:p>
        </w:tc>
        <w:tc>
          <w:tcPr>
            <w:tcW w:w="234" w:type="pct"/>
          </w:tcPr>
          <w:p w14:paraId="15E9970D" w14:textId="42401A3F"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3D548AB7" w14:textId="0897D257" w:rsidR="00DF2F22" w:rsidRPr="00DF2F22" w:rsidRDefault="00DF2F22" w:rsidP="000D03A0">
            <w:pPr>
              <w:widowControl/>
              <w:contextualSpacing/>
              <w:jc w:val="both"/>
              <w:rPr>
                <w:sz w:val="20"/>
                <w:szCs w:val="20"/>
              </w:rPr>
            </w:pPr>
            <w:r w:rsidRPr="00DF2F22">
              <w:rPr>
                <w:sz w:val="20"/>
                <w:szCs w:val="20"/>
              </w:rPr>
              <w:t>2</w:t>
            </w:r>
          </w:p>
        </w:tc>
        <w:tc>
          <w:tcPr>
            <w:tcW w:w="415" w:type="pct"/>
          </w:tcPr>
          <w:p w14:paraId="6F5A62C6" w14:textId="643AAD5B"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98C2D07" w14:textId="02FD4976"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11F4DEA" w14:textId="77777777" w:rsidTr="00D966F1">
        <w:trPr>
          <w:trHeight w:val="20"/>
        </w:trPr>
        <w:tc>
          <w:tcPr>
            <w:tcW w:w="220" w:type="pct"/>
            <w:vAlign w:val="bottom"/>
          </w:tcPr>
          <w:p w14:paraId="03F82647" w14:textId="080D9276" w:rsidR="00DF2F22" w:rsidRPr="00DF2F22" w:rsidRDefault="00DF2F22" w:rsidP="000D03A0">
            <w:pPr>
              <w:widowControl/>
              <w:contextualSpacing/>
              <w:jc w:val="both"/>
              <w:rPr>
                <w:sz w:val="20"/>
                <w:szCs w:val="20"/>
                <w:lang w:val="en-US"/>
              </w:rPr>
            </w:pPr>
            <w:r w:rsidRPr="00A76F0C">
              <w:rPr>
                <w:color w:val="000000"/>
                <w:sz w:val="20"/>
                <w:szCs w:val="20"/>
              </w:rPr>
              <w:t>333</w:t>
            </w:r>
          </w:p>
        </w:tc>
        <w:tc>
          <w:tcPr>
            <w:tcW w:w="2798" w:type="pct"/>
          </w:tcPr>
          <w:p w14:paraId="61E11635" w14:textId="250BE690" w:rsidR="00DF2F22" w:rsidRPr="00DF2F22" w:rsidRDefault="00DF2F22" w:rsidP="000D03A0">
            <w:pPr>
              <w:widowControl/>
              <w:contextualSpacing/>
              <w:jc w:val="both"/>
              <w:rPr>
                <w:sz w:val="20"/>
                <w:szCs w:val="20"/>
              </w:rPr>
            </w:pPr>
            <w:r w:rsidRPr="00DF2F22">
              <w:rPr>
                <w:color w:val="000000"/>
                <w:sz w:val="20"/>
                <w:szCs w:val="20"/>
              </w:rPr>
              <w:t>с. Заворово улица в жилой застройке</w:t>
            </w:r>
          </w:p>
        </w:tc>
        <w:tc>
          <w:tcPr>
            <w:tcW w:w="308" w:type="pct"/>
          </w:tcPr>
          <w:p w14:paraId="131DD3BC" w14:textId="42457441"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A509D06" w14:textId="7E13D5EF" w:rsidR="00DF2F22" w:rsidRPr="00DF2F22" w:rsidRDefault="00DF2F22" w:rsidP="000D03A0">
            <w:pPr>
              <w:widowControl/>
              <w:contextualSpacing/>
              <w:jc w:val="both"/>
              <w:rPr>
                <w:sz w:val="20"/>
                <w:szCs w:val="20"/>
              </w:rPr>
            </w:pPr>
            <w:r w:rsidRPr="00DF2F22">
              <w:rPr>
                <w:color w:val="000000"/>
                <w:sz w:val="20"/>
                <w:szCs w:val="20"/>
              </w:rPr>
              <w:t>0,25</w:t>
            </w:r>
          </w:p>
        </w:tc>
        <w:tc>
          <w:tcPr>
            <w:tcW w:w="234" w:type="pct"/>
          </w:tcPr>
          <w:p w14:paraId="01A4E532" w14:textId="303BAECB"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DF965F0" w14:textId="436D1ADD" w:rsidR="00DF2F22" w:rsidRPr="00DF2F22" w:rsidRDefault="00DF2F22" w:rsidP="000D03A0">
            <w:pPr>
              <w:widowControl/>
              <w:contextualSpacing/>
              <w:jc w:val="both"/>
              <w:rPr>
                <w:sz w:val="20"/>
                <w:szCs w:val="20"/>
              </w:rPr>
            </w:pPr>
            <w:r w:rsidRPr="00DF2F22">
              <w:rPr>
                <w:sz w:val="20"/>
                <w:szCs w:val="20"/>
              </w:rPr>
              <w:t>2</w:t>
            </w:r>
          </w:p>
        </w:tc>
        <w:tc>
          <w:tcPr>
            <w:tcW w:w="415" w:type="pct"/>
          </w:tcPr>
          <w:p w14:paraId="53C8798F" w14:textId="3A196F39"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CEC5254" w14:textId="43CF6B0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090A379" w14:textId="77777777" w:rsidTr="00D966F1">
        <w:trPr>
          <w:trHeight w:val="20"/>
        </w:trPr>
        <w:tc>
          <w:tcPr>
            <w:tcW w:w="220" w:type="pct"/>
            <w:vAlign w:val="bottom"/>
          </w:tcPr>
          <w:p w14:paraId="48FCC4FA" w14:textId="0BB85DE3" w:rsidR="00DF2F22" w:rsidRPr="00DF2F22" w:rsidRDefault="00DF2F22" w:rsidP="000D03A0">
            <w:pPr>
              <w:widowControl/>
              <w:contextualSpacing/>
              <w:jc w:val="both"/>
              <w:rPr>
                <w:sz w:val="20"/>
                <w:szCs w:val="20"/>
                <w:lang w:val="en-US"/>
              </w:rPr>
            </w:pPr>
            <w:r w:rsidRPr="00A76F0C">
              <w:rPr>
                <w:color w:val="000000"/>
                <w:sz w:val="20"/>
                <w:szCs w:val="20"/>
              </w:rPr>
              <w:t>334</w:t>
            </w:r>
          </w:p>
        </w:tc>
        <w:tc>
          <w:tcPr>
            <w:tcW w:w="2798" w:type="pct"/>
          </w:tcPr>
          <w:p w14:paraId="241D82CA" w14:textId="5498EF90" w:rsidR="00DF2F22" w:rsidRPr="00DF2F22" w:rsidRDefault="00DF2F22" w:rsidP="000D03A0">
            <w:pPr>
              <w:widowControl/>
              <w:contextualSpacing/>
              <w:jc w:val="both"/>
              <w:rPr>
                <w:sz w:val="20"/>
                <w:szCs w:val="20"/>
              </w:rPr>
            </w:pPr>
            <w:r w:rsidRPr="00DF2F22">
              <w:rPr>
                <w:color w:val="000000"/>
                <w:sz w:val="20"/>
                <w:szCs w:val="20"/>
              </w:rPr>
              <w:t>с. Заворово улица в планируемой жилой застройке</w:t>
            </w:r>
          </w:p>
        </w:tc>
        <w:tc>
          <w:tcPr>
            <w:tcW w:w="308" w:type="pct"/>
          </w:tcPr>
          <w:p w14:paraId="1B2F3C4D" w14:textId="7D89BB13"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E29234C" w14:textId="5A033EB0" w:rsidR="00DF2F22" w:rsidRPr="00DF2F22" w:rsidRDefault="00DF2F22" w:rsidP="000D03A0">
            <w:pPr>
              <w:widowControl/>
              <w:contextualSpacing/>
              <w:jc w:val="both"/>
              <w:rPr>
                <w:sz w:val="20"/>
                <w:szCs w:val="20"/>
              </w:rPr>
            </w:pPr>
            <w:r w:rsidRPr="00DF2F22">
              <w:rPr>
                <w:color w:val="000000"/>
                <w:sz w:val="20"/>
                <w:szCs w:val="20"/>
              </w:rPr>
              <w:t>0,64</w:t>
            </w:r>
          </w:p>
        </w:tc>
        <w:tc>
          <w:tcPr>
            <w:tcW w:w="234" w:type="pct"/>
          </w:tcPr>
          <w:p w14:paraId="0B3C05D6" w14:textId="7CAD6C4C"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8B89386" w14:textId="4BAC6029" w:rsidR="00DF2F22" w:rsidRPr="00DF2F22" w:rsidRDefault="00DF2F22" w:rsidP="000D03A0">
            <w:pPr>
              <w:widowControl/>
              <w:contextualSpacing/>
              <w:jc w:val="both"/>
              <w:rPr>
                <w:sz w:val="20"/>
                <w:szCs w:val="20"/>
              </w:rPr>
            </w:pPr>
            <w:r w:rsidRPr="00DF2F22">
              <w:rPr>
                <w:sz w:val="20"/>
                <w:szCs w:val="20"/>
              </w:rPr>
              <w:t>2</w:t>
            </w:r>
          </w:p>
        </w:tc>
        <w:tc>
          <w:tcPr>
            <w:tcW w:w="415" w:type="pct"/>
          </w:tcPr>
          <w:p w14:paraId="7C0038AB" w14:textId="7CCCBE8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F8AF2C8" w14:textId="3EAE58F7"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4DB5A0D" w14:textId="77777777" w:rsidTr="00D966F1">
        <w:trPr>
          <w:trHeight w:val="20"/>
        </w:trPr>
        <w:tc>
          <w:tcPr>
            <w:tcW w:w="220" w:type="pct"/>
            <w:vAlign w:val="bottom"/>
          </w:tcPr>
          <w:p w14:paraId="47DC1101" w14:textId="3AF6769A" w:rsidR="00DF2F22" w:rsidRPr="00DF2F22" w:rsidRDefault="00DF2F22" w:rsidP="000D03A0">
            <w:pPr>
              <w:widowControl/>
              <w:contextualSpacing/>
              <w:jc w:val="both"/>
              <w:rPr>
                <w:sz w:val="20"/>
                <w:szCs w:val="20"/>
                <w:lang w:val="en-US"/>
              </w:rPr>
            </w:pPr>
            <w:r w:rsidRPr="00A76F0C">
              <w:rPr>
                <w:color w:val="000000"/>
                <w:sz w:val="20"/>
                <w:szCs w:val="20"/>
              </w:rPr>
              <w:t>335</w:t>
            </w:r>
          </w:p>
        </w:tc>
        <w:tc>
          <w:tcPr>
            <w:tcW w:w="2798" w:type="pct"/>
          </w:tcPr>
          <w:p w14:paraId="6085281B" w14:textId="0A2B4B92" w:rsidR="00DF2F22" w:rsidRPr="00DF2F22" w:rsidRDefault="00DF2F22" w:rsidP="000D03A0">
            <w:pPr>
              <w:widowControl/>
              <w:contextualSpacing/>
              <w:jc w:val="both"/>
              <w:rPr>
                <w:sz w:val="20"/>
                <w:szCs w:val="20"/>
              </w:rPr>
            </w:pPr>
            <w:r w:rsidRPr="00DF2F22">
              <w:rPr>
                <w:color w:val="000000"/>
                <w:sz w:val="20"/>
                <w:szCs w:val="20"/>
              </w:rPr>
              <w:t>д. Косякино ул. в жилой застройке</w:t>
            </w:r>
          </w:p>
        </w:tc>
        <w:tc>
          <w:tcPr>
            <w:tcW w:w="308" w:type="pct"/>
          </w:tcPr>
          <w:p w14:paraId="6F6089D1" w14:textId="27DAC376"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65941A59" w14:textId="4988D25C" w:rsidR="00DF2F22" w:rsidRPr="00DF2F22" w:rsidRDefault="00DF2F22" w:rsidP="000D03A0">
            <w:pPr>
              <w:widowControl/>
              <w:contextualSpacing/>
              <w:jc w:val="both"/>
              <w:rPr>
                <w:sz w:val="20"/>
                <w:szCs w:val="20"/>
              </w:rPr>
            </w:pPr>
            <w:r w:rsidRPr="00DF2F22">
              <w:rPr>
                <w:color w:val="000000"/>
                <w:sz w:val="20"/>
                <w:szCs w:val="20"/>
              </w:rPr>
              <w:t>3,06</w:t>
            </w:r>
          </w:p>
        </w:tc>
        <w:tc>
          <w:tcPr>
            <w:tcW w:w="234" w:type="pct"/>
          </w:tcPr>
          <w:p w14:paraId="7DC3B93F" w14:textId="2420958C"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8A69BD3" w14:textId="2EF1D080" w:rsidR="00DF2F22" w:rsidRPr="00DF2F22" w:rsidRDefault="00DF2F22" w:rsidP="000D03A0">
            <w:pPr>
              <w:widowControl/>
              <w:contextualSpacing/>
              <w:jc w:val="both"/>
              <w:rPr>
                <w:sz w:val="20"/>
                <w:szCs w:val="20"/>
              </w:rPr>
            </w:pPr>
            <w:r w:rsidRPr="00DF2F22">
              <w:rPr>
                <w:sz w:val="20"/>
                <w:szCs w:val="20"/>
              </w:rPr>
              <w:t>2</w:t>
            </w:r>
          </w:p>
        </w:tc>
        <w:tc>
          <w:tcPr>
            <w:tcW w:w="415" w:type="pct"/>
          </w:tcPr>
          <w:p w14:paraId="0AB4C3E6" w14:textId="55B59B81"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3CC04A7" w14:textId="7A3684B5"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517A37D" w14:textId="77777777" w:rsidTr="00D966F1">
        <w:trPr>
          <w:trHeight w:val="20"/>
        </w:trPr>
        <w:tc>
          <w:tcPr>
            <w:tcW w:w="220" w:type="pct"/>
            <w:vAlign w:val="bottom"/>
          </w:tcPr>
          <w:p w14:paraId="7E1A8753" w14:textId="1C30C112" w:rsidR="00DF2F22" w:rsidRPr="00DF2F22" w:rsidRDefault="00DF2F22" w:rsidP="000D03A0">
            <w:pPr>
              <w:widowControl/>
              <w:contextualSpacing/>
              <w:jc w:val="both"/>
              <w:rPr>
                <w:sz w:val="20"/>
                <w:szCs w:val="20"/>
                <w:lang w:val="en-US"/>
              </w:rPr>
            </w:pPr>
            <w:r w:rsidRPr="00A76F0C">
              <w:rPr>
                <w:color w:val="000000"/>
                <w:sz w:val="20"/>
                <w:szCs w:val="20"/>
              </w:rPr>
              <w:t>336</w:t>
            </w:r>
          </w:p>
        </w:tc>
        <w:tc>
          <w:tcPr>
            <w:tcW w:w="2798" w:type="pct"/>
          </w:tcPr>
          <w:p w14:paraId="5AC67CDA" w14:textId="39FED4DD" w:rsidR="00DF2F22" w:rsidRPr="00DF2F22" w:rsidRDefault="00DF2F22" w:rsidP="000D03A0">
            <w:pPr>
              <w:widowControl/>
              <w:contextualSpacing/>
              <w:jc w:val="both"/>
              <w:rPr>
                <w:sz w:val="20"/>
                <w:szCs w:val="20"/>
              </w:rPr>
            </w:pPr>
            <w:r w:rsidRPr="00DF2F22">
              <w:rPr>
                <w:color w:val="000000"/>
                <w:sz w:val="20"/>
                <w:szCs w:val="20"/>
              </w:rPr>
              <w:t>д. Косякино улица в жилой застройке</w:t>
            </w:r>
          </w:p>
        </w:tc>
        <w:tc>
          <w:tcPr>
            <w:tcW w:w="308" w:type="pct"/>
          </w:tcPr>
          <w:p w14:paraId="0BB0A139" w14:textId="0E894D94"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1225BC03" w14:textId="20FAE6E5" w:rsidR="00DF2F22" w:rsidRPr="00DF2F22" w:rsidRDefault="00DF2F22" w:rsidP="000D03A0">
            <w:pPr>
              <w:widowControl/>
              <w:contextualSpacing/>
              <w:jc w:val="both"/>
              <w:rPr>
                <w:sz w:val="20"/>
                <w:szCs w:val="20"/>
              </w:rPr>
            </w:pPr>
            <w:r w:rsidRPr="00DF2F22">
              <w:rPr>
                <w:color w:val="000000"/>
                <w:sz w:val="20"/>
                <w:szCs w:val="20"/>
              </w:rPr>
              <w:t>0,23</w:t>
            </w:r>
          </w:p>
        </w:tc>
        <w:tc>
          <w:tcPr>
            <w:tcW w:w="234" w:type="pct"/>
          </w:tcPr>
          <w:p w14:paraId="4CAA6A53" w14:textId="1115F21B"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0BDC493" w14:textId="0DD87C8B" w:rsidR="00DF2F22" w:rsidRPr="00DF2F22" w:rsidRDefault="00DF2F22" w:rsidP="000D03A0">
            <w:pPr>
              <w:widowControl/>
              <w:contextualSpacing/>
              <w:jc w:val="both"/>
              <w:rPr>
                <w:sz w:val="20"/>
                <w:szCs w:val="20"/>
              </w:rPr>
            </w:pPr>
            <w:r w:rsidRPr="00DF2F22">
              <w:rPr>
                <w:sz w:val="20"/>
                <w:szCs w:val="20"/>
              </w:rPr>
              <w:t>2</w:t>
            </w:r>
          </w:p>
        </w:tc>
        <w:tc>
          <w:tcPr>
            <w:tcW w:w="415" w:type="pct"/>
          </w:tcPr>
          <w:p w14:paraId="4B2B0DC0" w14:textId="331B7DB4"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DBB4A21" w14:textId="1AE8CF0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72792D4" w14:textId="77777777" w:rsidTr="00D966F1">
        <w:trPr>
          <w:trHeight w:val="20"/>
        </w:trPr>
        <w:tc>
          <w:tcPr>
            <w:tcW w:w="220" w:type="pct"/>
            <w:vAlign w:val="bottom"/>
          </w:tcPr>
          <w:p w14:paraId="16E7C18A" w14:textId="156BA230" w:rsidR="00DF2F22" w:rsidRPr="00DF2F22" w:rsidRDefault="00DF2F22" w:rsidP="000D03A0">
            <w:pPr>
              <w:widowControl/>
              <w:contextualSpacing/>
              <w:jc w:val="both"/>
              <w:rPr>
                <w:sz w:val="20"/>
                <w:szCs w:val="20"/>
                <w:lang w:val="en-US"/>
              </w:rPr>
            </w:pPr>
            <w:r w:rsidRPr="00A76F0C">
              <w:rPr>
                <w:color w:val="000000"/>
                <w:sz w:val="20"/>
                <w:szCs w:val="20"/>
              </w:rPr>
              <w:t>337</w:t>
            </w:r>
          </w:p>
        </w:tc>
        <w:tc>
          <w:tcPr>
            <w:tcW w:w="2798" w:type="pct"/>
          </w:tcPr>
          <w:p w14:paraId="53F8776A" w14:textId="0038FE4D" w:rsidR="00DF2F22" w:rsidRPr="00DF2F22" w:rsidRDefault="00DF2F22" w:rsidP="000D03A0">
            <w:pPr>
              <w:widowControl/>
              <w:contextualSpacing/>
              <w:jc w:val="both"/>
              <w:rPr>
                <w:sz w:val="20"/>
                <w:szCs w:val="20"/>
              </w:rPr>
            </w:pPr>
            <w:r w:rsidRPr="00DF2F22">
              <w:rPr>
                <w:color w:val="000000"/>
                <w:sz w:val="20"/>
                <w:szCs w:val="20"/>
              </w:rPr>
              <w:t>д. Косякино улица в планируемой жилой застройке</w:t>
            </w:r>
          </w:p>
        </w:tc>
        <w:tc>
          <w:tcPr>
            <w:tcW w:w="308" w:type="pct"/>
          </w:tcPr>
          <w:p w14:paraId="7E0A04C1" w14:textId="4471D3B9"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1656BDA" w14:textId="5478A001" w:rsidR="00DF2F22" w:rsidRPr="00DF2F22" w:rsidRDefault="00DF2F22" w:rsidP="000D03A0">
            <w:pPr>
              <w:widowControl/>
              <w:contextualSpacing/>
              <w:jc w:val="both"/>
              <w:rPr>
                <w:sz w:val="20"/>
                <w:szCs w:val="20"/>
              </w:rPr>
            </w:pPr>
            <w:r w:rsidRPr="00DF2F22">
              <w:rPr>
                <w:color w:val="000000"/>
                <w:sz w:val="20"/>
                <w:szCs w:val="20"/>
              </w:rPr>
              <w:t>0,4</w:t>
            </w:r>
          </w:p>
        </w:tc>
        <w:tc>
          <w:tcPr>
            <w:tcW w:w="234" w:type="pct"/>
          </w:tcPr>
          <w:p w14:paraId="0AE78143" w14:textId="11F5ABE9"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E568C80" w14:textId="452EA342" w:rsidR="00DF2F22" w:rsidRPr="00DF2F22" w:rsidRDefault="00DF2F22" w:rsidP="000D03A0">
            <w:pPr>
              <w:widowControl/>
              <w:contextualSpacing/>
              <w:jc w:val="both"/>
              <w:rPr>
                <w:sz w:val="20"/>
                <w:szCs w:val="20"/>
              </w:rPr>
            </w:pPr>
            <w:r w:rsidRPr="00DF2F22">
              <w:rPr>
                <w:sz w:val="20"/>
                <w:szCs w:val="20"/>
              </w:rPr>
              <w:t>2</w:t>
            </w:r>
          </w:p>
        </w:tc>
        <w:tc>
          <w:tcPr>
            <w:tcW w:w="415" w:type="pct"/>
          </w:tcPr>
          <w:p w14:paraId="09590E4D" w14:textId="40B23410"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88666EE" w14:textId="0F9CA036"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BA1C257" w14:textId="77777777" w:rsidTr="00D966F1">
        <w:trPr>
          <w:trHeight w:val="20"/>
        </w:trPr>
        <w:tc>
          <w:tcPr>
            <w:tcW w:w="220" w:type="pct"/>
            <w:vAlign w:val="bottom"/>
          </w:tcPr>
          <w:p w14:paraId="643884BD" w14:textId="5D39CC53" w:rsidR="00DF2F22" w:rsidRPr="00DF2F22" w:rsidRDefault="00DF2F22" w:rsidP="000D03A0">
            <w:pPr>
              <w:widowControl/>
              <w:contextualSpacing/>
              <w:jc w:val="both"/>
              <w:rPr>
                <w:sz w:val="20"/>
                <w:szCs w:val="20"/>
                <w:lang w:val="en-US"/>
              </w:rPr>
            </w:pPr>
            <w:r w:rsidRPr="00A76F0C">
              <w:rPr>
                <w:color w:val="000000"/>
                <w:sz w:val="20"/>
                <w:szCs w:val="20"/>
              </w:rPr>
              <w:t>338</w:t>
            </w:r>
          </w:p>
        </w:tc>
        <w:tc>
          <w:tcPr>
            <w:tcW w:w="2798" w:type="pct"/>
          </w:tcPr>
          <w:p w14:paraId="67492990" w14:textId="2580858C" w:rsidR="00DF2F22" w:rsidRPr="00DF2F22" w:rsidRDefault="00DF2F22" w:rsidP="000D03A0">
            <w:pPr>
              <w:widowControl/>
              <w:contextualSpacing/>
              <w:jc w:val="both"/>
              <w:rPr>
                <w:sz w:val="20"/>
                <w:szCs w:val="20"/>
              </w:rPr>
            </w:pPr>
            <w:r w:rsidRPr="00DF2F22">
              <w:rPr>
                <w:color w:val="000000"/>
                <w:sz w:val="20"/>
                <w:szCs w:val="20"/>
              </w:rPr>
              <w:t>д. Митьково ул. в жилой застройке</w:t>
            </w:r>
          </w:p>
        </w:tc>
        <w:tc>
          <w:tcPr>
            <w:tcW w:w="308" w:type="pct"/>
          </w:tcPr>
          <w:p w14:paraId="7CCC7085" w14:textId="5DD43972"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A059E25" w14:textId="329F24C6" w:rsidR="00DF2F22" w:rsidRPr="00DF2F22" w:rsidRDefault="00DF2F22" w:rsidP="000D03A0">
            <w:pPr>
              <w:widowControl/>
              <w:contextualSpacing/>
              <w:jc w:val="both"/>
              <w:rPr>
                <w:sz w:val="20"/>
                <w:szCs w:val="20"/>
              </w:rPr>
            </w:pPr>
            <w:r w:rsidRPr="00DF2F22">
              <w:rPr>
                <w:color w:val="000000"/>
                <w:sz w:val="20"/>
                <w:szCs w:val="20"/>
              </w:rPr>
              <w:t>0,39</w:t>
            </w:r>
          </w:p>
        </w:tc>
        <w:tc>
          <w:tcPr>
            <w:tcW w:w="234" w:type="pct"/>
          </w:tcPr>
          <w:p w14:paraId="5490C6C9" w14:textId="18D0C2AB"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126E296" w14:textId="2939EEC0" w:rsidR="00DF2F22" w:rsidRPr="00DF2F22" w:rsidRDefault="00DF2F22" w:rsidP="000D03A0">
            <w:pPr>
              <w:widowControl/>
              <w:contextualSpacing/>
              <w:jc w:val="both"/>
              <w:rPr>
                <w:sz w:val="20"/>
                <w:szCs w:val="20"/>
              </w:rPr>
            </w:pPr>
            <w:r w:rsidRPr="00DF2F22">
              <w:rPr>
                <w:sz w:val="20"/>
                <w:szCs w:val="20"/>
              </w:rPr>
              <w:t>2</w:t>
            </w:r>
          </w:p>
        </w:tc>
        <w:tc>
          <w:tcPr>
            <w:tcW w:w="415" w:type="pct"/>
          </w:tcPr>
          <w:p w14:paraId="5BCF7EF7" w14:textId="0F842335"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246A7D7" w14:textId="4B0AD2B4"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E65992B" w14:textId="77777777" w:rsidTr="00D966F1">
        <w:trPr>
          <w:trHeight w:val="20"/>
        </w:trPr>
        <w:tc>
          <w:tcPr>
            <w:tcW w:w="220" w:type="pct"/>
            <w:vAlign w:val="bottom"/>
          </w:tcPr>
          <w:p w14:paraId="77A95845" w14:textId="0D607189" w:rsidR="00DF2F22" w:rsidRPr="00DF2F22" w:rsidRDefault="00DF2F22" w:rsidP="000D03A0">
            <w:pPr>
              <w:widowControl/>
              <w:contextualSpacing/>
              <w:jc w:val="both"/>
              <w:rPr>
                <w:sz w:val="20"/>
                <w:szCs w:val="20"/>
                <w:lang w:val="en-US"/>
              </w:rPr>
            </w:pPr>
            <w:r w:rsidRPr="00A76F0C">
              <w:rPr>
                <w:color w:val="000000"/>
                <w:sz w:val="20"/>
                <w:szCs w:val="20"/>
              </w:rPr>
              <w:t>339</w:t>
            </w:r>
          </w:p>
        </w:tc>
        <w:tc>
          <w:tcPr>
            <w:tcW w:w="2798" w:type="pct"/>
          </w:tcPr>
          <w:p w14:paraId="36AC5903" w14:textId="4E9020D4" w:rsidR="00DF2F22" w:rsidRPr="00DF2F22" w:rsidRDefault="00DF2F22" w:rsidP="000D03A0">
            <w:pPr>
              <w:widowControl/>
              <w:contextualSpacing/>
              <w:jc w:val="both"/>
              <w:rPr>
                <w:sz w:val="20"/>
                <w:szCs w:val="20"/>
              </w:rPr>
            </w:pPr>
            <w:r w:rsidRPr="00DF2F22">
              <w:rPr>
                <w:color w:val="000000"/>
                <w:sz w:val="20"/>
                <w:szCs w:val="20"/>
              </w:rPr>
              <w:t>с. Слободка улица в жилой застройке</w:t>
            </w:r>
          </w:p>
        </w:tc>
        <w:tc>
          <w:tcPr>
            <w:tcW w:w="308" w:type="pct"/>
          </w:tcPr>
          <w:p w14:paraId="0CDF8B01" w14:textId="31ACB111"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6E460B4" w14:textId="1E5294AD" w:rsidR="00DF2F22" w:rsidRPr="00DF2F22" w:rsidRDefault="00DF2F22" w:rsidP="000D03A0">
            <w:pPr>
              <w:widowControl/>
              <w:contextualSpacing/>
              <w:jc w:val="both"/>
              <w:rPr>
                <w:sz w:val="20"/>
                <w:szCs w:val="20"/>
              </w:rPr>
            </w:pPr>
            <w:r w:rsidRPr="00DF2F22">
              <w:rPr>
                <w:color w:val="000000"/>
                <w:sz w:val="20"/>
                <w:szCs w:val="20"/>
              </w:rPr>
              <w:t>0,19</w:t>
            </w:r>
          </w:p>
        </w:tc>
        <w:tc>
          <w:tcPr>
            <w:tcW w:w="234" w:type="pct"/>
          </w:tcPr>
          <w:p w14:paraId="325ED433" w14:textId="1BC8D65E"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AFF7746" w14:textId="2E88F213" w:rsidR="00DF2F22" w:rsidRPr="00DF2F22" w:rsidRDefault="00DF2F22" w:rsidP="000D03A0">
            <w:pPr>
              <w:widowControl/>
              <w:contextualSpacing/>
              <w:jc w:val="both"/>
              <w:rPr>
                <w:sz w:val="20"/>
                <w:szCs w:val="20"/>
              </w:rPr>
            </w:pPr>
            <w:r w:rsidRPr="00DF2F22">
              <w:rPr>
                <w:sz w:val="20"/>
                <w:szCs w:val="20"/>
              </w:rPr>
              <w:t>2</w:t>
            </w:r>
          </w:p>
        </w:tc>
        <w:tc>
          <w:tcPr>
            <w:tcW w:w="415" w:type="pct"/>
          </w:tcPr>
          <w:p w14:paraId="358FB4F6" w14:textId="5B47501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51E1702" w14:textId="76D00477"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10C4A61" w14:textId="77777777" w:rsidTr="00D966F1">
        <w:trPr>
          <w:trHeight w:val="20"/>
        </w:trPr>
        <w:tc>
          <w:tcPr>
            <w:tcW w:w="220" w:type="pct"/>
            <w:vAlign w:val="bottom"/>
          </w:tcPr>
          <w:p w14:paraId="2AB1E09D" w14:textId="47F03F07" w:rsidR="00DF2F22" w:rsidRPr="00DF2F22" w:rsidRDefault="00DF2F22" w:rsidP="000D03A0">
            <w:pPr>
              <w:widowControl/>
              <w:contextualSpacing/>
              <w:jc w:val="both"/>
              <w:rPr>
                <w:sz w:val="20"/>
                <w:szCs w:val="20"/>
                <w:lang w:val="en-US"/>
              </w:rPr>
            </w:pPr>
            <w:r w:rsidRPr="00A76F0C">
              <w:rPr>
                <w:color w:val="000000"/>
                <w:sz w:val="20"/>
                <w:szCs w:val="20"/>
              </w:rPr>
              <w:t>340</w:t>
            </w:r>
          </w:p>
        </w:tc>
        <w:tc>
          <w:tcPr>
            <w:tcW w:w="2798" w:type="pct"/>
          </w:tcPr>
          <w:p w14:paraId="0502A049" w14:textId="4F296F29" w:rsidR="00DF2F22" w:rsidRPr="00DF2F22" w:rsidRDefault="00DF2F22" w:rsidP="000D03A0">
            <w:pPr>
              <w:widowControl/>
              <w:contextualSpacing/>
              <w:jc w:val="both"/>
              <w:rPr>
                <w:sz w:val="20"/>
                <w:szCs w:val="20"/>
              </w:rPr>
            </w:pPr>
            <w:r w:rsidRPr="00DF2F22">
              <w:rPr>
                <w:color w:val="000000"/>
                <w:sz w:val="20"/>
                <w:szCs w:val="20"/>
              </w:rPr>
              <w:t>д.</w:t>
            </w:r>
            <w:r w:rsidR="00C37F2B">
              <w:rPr>
                <w:color w:val="000000"/>
                <w:sz w:val="20"/>
                <w:szCs w:val="20"/>
              </w:rPr>
              <w:t xml:space="preserve"> </w:t>
            </w:r>
            <w:r w:rsidRPr="00DF2F22">
              <w:rPr>
                <w:color w:val="000000"/>
                <w:sz w:val="20"/>
                <w:szCs w:val="20"/>
              </w:rPr>
              <w:t>Семёновское ул. в жилой застройке</w:t>
            </w:r>
          </w:p>
        </w:tc>
        <w:tc>
          <w:tcPr>
            <w:tcW w:w="308" w:type="pct"/>
          </w:tcPr>
          <w:p w14:paraId="50CBBB4E" w14:textId="4911AD2C"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32DD6E50" w14:textId="611E7508" w:rsidR="00DF2F22" w:rsidRPr="00DF2F22" w:rsidRDefault="00DF2F22" w:rsidP="000D03A0">
            <w:pPr>
              <w:widowControl/>
              <w:contextualSpacing/>
              <w:jc w:val="both"/>
              <w:rPr>
                <w:sz w:val="20"/>
                <w:szCs w:val="20"/>
              </w:rPr>
            </w:pPr>
            <w:r w:rsidRPr="00DF2F22">
              <w:rPr>
                <w:color w:val="000000"/>
                <w:sz w:val="20"/>
                <w:szCs w:val="20"/>
              </w:rPr>
              <w:t>2,02</w:t>
            </w:r>
          </w:p>
        </w:tc>
        <w:tc>
          <w:tcPr>
            <w:tcW w:w="234" w:type="pct"/>
          </w:tcPr>
          <w:p w14:paraId="73DDB7C5" w14:textId="02D48920"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BDFF010" w14:textId="56BB90D4" w:rsidR="00DF2F22" w:rsidRPr="00DF2F22" w:rsidRDefault="00DF2F22" w:rsidP="000D03A0">
            <w:pPr>
              <w:widowControl/>
              <w:contextualSpacing/>
              <w:jc w:val="both"/>
              <w:rPr>
                <w:sz w:val="20"/>
                <w:szCs w:val="20"/>
              </w:rPr>
            </w:pPr>
            <w:r w:rsidRPr="00DF2F22">
              <w:rPr>
                <w:sz w:val="20"/>
                <w:szCs w:val="20"/>
              </w:rPr>
              <w:t>2</w:t>
            </w:r>
          </w:p>
        </w:tc>
        <w:tc>
          <w:tcPr>
            <w:tcW w:w="415" w:type="pct"/>
          </w:tcPr>
          <w:p w14:paraId="79095413" w14:textId="59D95AA6"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5EB5AEE" w14:textId="629A690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6F07CA8" w14:textId="77777777" w:rsidTr="00D966F1">
        <w:trPr>
          <w:trHeight w:val="20"/>
        </w:trPr>
        <w:tc>
          <w:tcPr>
            <w:tcW w:w="220" w:type="pct"/>
            <w:vAlign w:val="bottom"/>
          </w:tcPr>
          <w:p w14:paraId="2F8E5710" w14:textId="66AEDA77" w:rsidR="00DF2F22" w:rsidRPr="00DF2F22" w:rsidRDefault="00DF2F22" w:rsidP="000D03A0">
            <w:pPr>
              <w:widowControl/>
              <w:contextualSpacing/>
              <w:jc w:val="both"/>
              <w:rPr>
                <w:sz w:val="20"/>
                <w:szCs w:val="20"/>
                <w:lang w:val="en-US"/>
              </w:rPr>
            </w:pPr>
            <w:r w:rsidRPr="00A76F0C">
              <w:rPr>
                <w:color w:val="000000"/>
                <w:sz w:val="20"/>
                <w:szCs w:val="20"/>
              </w:rPr>
              <w:t>341</w:t>
            </w:r>
          </w:p>
        </w:tc>
        <w:tc>
          <w:tcPr>
            <w:tcW w:w="2798" w:type="pct"/>
          </w:tcPr>
          <w:p w14:paraId="02AEC2E7" w14:textId="12AB51B2" w:rsidR="00DF2F22" w:rsidRPr="00DF2F22" w:rsidRDefault="00DF2F22" w:rsidP="000D03A0">
            <w:pPr>
              <w:widowControl/>
              <w:contextualSpacing/>
              <w:jc w:val="both"/>
              <w:rPr>
                <w:sz w:val="20"/>
                <w:szCs w:val="20"/>
              </w:rPr>
            </w:pPr>
            <w:r w:rsidRPr="00DF2F22">
              <w:rPr>
                <w:color w:val="000000"/>
                <w:sz w:val="20"/>
                <w:szCs w:val="20"/>
              </w:rPr>
              <w:t>д. Амирово ул. в жилой застройке</w:t>
            </w:r>
          </w:p>
        </w:tc>
        <w:tc>
          <w:tcPr>
            <w:tcW w:w="308" w:type="pct"/>
          </w:tcPr>
          <w:p w14:paraId="0577D357" w14:textId="462D3C36"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0F365A8" w14:textId="687C98FB" w:rsidR="00DF2F22" w:rsidRPr="00DF2F22" w:rsidRDefault="00DF2F22" w:rsidP="000D03A0">
            <w:pPr>
              <w:widowControl/>
              <w:contextualSpacing/>
              <w:jc w:val="both"/>
              <w:rPr>
                <w:sz w:val="20"/>
                <w:szCs w:val="20"/>
              </w:rPr>
            </w:pPr>
            <w:r w:rsidRPr="00DF2F22">
              <w:rPr>
                <w:color w:val="000000"/>
                <w:sz w:val="20"/>
                <w:szCs w:val="20"/>
              </w:rPr>
              <w:t>1,08</w:t>
            </w:r>
          </w:p>
        </w:tc>
        <w:tc>
          <w:tcPr>
            <w:tcW w:w="234" w:type="pct"/>
          </w:tcPr>
          <w:p w14:paraId="748FBF93" w14:textId="2E9D5436"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9B56E5A" w14:textId="74AFEB41" w:rsidR="00DF2F22" w:rsidRPr="00DF2F22" w:rsidRDefault="00DF2F22" w:rsidP="000D03A0">
            <w:pPr>
              <w:widowControl/>
              <w:contextualSpacing/>
              <w:jc w:val="both"/>
              <w:rPr>
                <w:sz w:val="20"/>
                <w:szCs w:val="20"/>
              </w:rPr>
            </w:pPr>
            <w:r w:rsidRPr="00DF2F22">
              <w:rPr>
                <w:sz w:val="20"/>
                <w:szCs w:val="20"/>
              </w:rPr>
              <w:t>2</w:t>
            </w:r>
          </w:p>
        </w:tc>
        <w:tc>
          <w:tcPr>
            <w:tcW w:w="415" w:type="pct"/>
          </w:tcPr>
          <w:p w14:paraId="50574797" w14:textId="027784A6"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F623DFA" w14:textId="4BAFA5C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4C1DE96" w14:textId="77777777" w:rsidTr="00D966F1">
        <w:trPr>
          <w:trHeight w:val="20"/>
        </w:trPr>
        <w:tc>
          <w:tcPr>
            <w:tcW w:w="220" w:type="pct"/>
            <w:vAlign w:val="bottom"/>
          </w:tcPr>
          <w:p w14:paraId="42EB14E5" w14:textId="5CFFE8C9" w:rsidR="00DF2F22" w:rsidRPr="00DF2F22" w:rsidRDefault="00DF2F22" w:rsidP="000D03A0">
            <w:pPr>
              <w:widowControl/>
              <w:contextualSpacing/>
              <w:jc w:val="both"/>
              <w:rPr>
                <w:sz w:val="20"/>
                <w:szCs w:val="20"/>
                <w:lang w:val="en-US"/>
              </w:rPr>
            </w:pPr>
            <w:r w:rsidRPr="00A76F0C">
              <w:rPr>
                <w:color w:val="000000"/>
                <w:sz w:val="20"/>
                <w:szCs w:val="20"/>
              </w:rPr>
              <w:t>342</w:t>
            </w:r>
          </w:p>
        </w:tc>
        <w:tc>
          <w:tcPr>
            <w:tcW w:w="2798" w:type="pct"/>
          </w:tcPr>
          <w:p w14:paraId="4F8D6331" w14:textId="5169DDEC" w:rsidR="00DF2F22" w:rsidRPr="00DF2F22" w:rsidRDefault="00DF2F22" w:rsidP="000D03A0">
            <w:pPr>
              <w:widowControl/>
              <w:contextualSpacing/>
              <w:jc w:val="both"/>
              <w:rPr>
                <w:sz w:val="20"/>
                <w:szCs w:val="20"/>
              </w:rPr>
            </w:pPr>
            <w:r w:rsidRPr="00DF2F22">
              <w:rPr>
                <w:color w:val="000000"/>
                <w:sz w:val="20"/>
                <w:szCs w:val="20"/>
              </w:rPr>
              <w:t>д. Натальино улица в жилой застройке</w:t>
            </w:r>
          </w:p>
        </w:tc>
        <w:tc>
          <w:tcPr>
            <w:tcW w:w="308" w:type="pct"/>
          </w:tcPr>
          <w:p w14:paraId="7E232C02" w14:textId="506BCB8B"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265C476F" w14:textId="0F05D6AA" w:rsidR="00DF2F22" w:rsidRPr="00DF2F22" w:rsidRDefault="00DF2F22" w:rsidP="000D03A0">
            <w:pPr>
              <w:widowControl/>
              <w:contextualSpacing/>
              <w:jc w:val="both"/>
              <w:rPr>
                <w:sz w:val="20"/>
                <w:szCs w:val="20"/>
              </w:rPr>
            </w:pPr>
            <w:r w:rsidRPr="00DF2F22">
              <w:rPr>
                <w:color w:val="000000"/>
                <w:sz w:val="20"/>
                <w:szCs w:val="20"/>
              </w:rPr>
              <w:t>0,71</w:t>
            </w:r>
          </w:p>
        </w:tc>
        <w:tc>
          <w:tcPr>
            <w:tcW w:w="234" w:type="pct"/>
          </w:tcPr>
          <w:p w14:paraId="3D2D26CB" w14:textId="64B46F50"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08361FCD" w14:textId="1BE11F71" w:rsidR="00DF2F22" w:rsidRPr="00DF2F22" w:rsidRDefault="00DF2F22" w:rsidP="000D03A0">
            <w:pPr>
              <w:widowControl/>
              <w:contextualSpacing/>
              <w:jc w:val="both"/>
              <w:rPr>
                <w:sz w:val="20"/>
                <w:szCs w:val="20"/>
              </w:rPr>
            </w:pPr>
            <w:r w:rsidRPr="00DF2F22">
              <w:rPr>
                <w:sz w:val="20"/>
                <w:szCs w:val="20"/>
              </w:rPr>
              <w:t>2</w:t>
            </w:r>
          </w:p>
        </w:tc>
        <w:tc>
          <w:tcPr>
            <w:tcW w:w="415" w:type="pct"/>
          </w:tcPr>
          <w:p w14:paraId="1F6EBE16" w14:textId="3E288ED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67F17D3" w14:textId="27D0B48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CAE855C" w14:textId="77777777" w:rsidTr="00D966F1">
        <w:trPr>
          <w:trHeight w:val="20"/>
        </w:trPr>
        <w:tc>
          <w:tcPr>
            <w:tcW w:w="220" w:type="pct"/>
            <w:vAlign w:val="bottom"/>
          </w:tcPr>
          <w:p w14:paraId="1C84C762" w14:textId="609253E4" w:rsidR="00DF2F22" w:rsidRPr="00DF2F22" w:rsidRDefault="00DF2F22" w:rsidP="000D03A0">
            <w:pPr>
              <w:widowControl/>
              <w:contextualSpacing/>
              <w:jc w:val="both"/>
              <w:rPr>
                <w:sz w:val="20"/>
                <w:szCs w:val="20"/>
                <w:lang w:val="en-US"/>
              </w:rPr>
            </w:pPr>
            <w:r w:rsidRPr="00A76F0C">
              <w:rPr>
                <w:color w:val="000000"/>
                <w:sz w:val="20"/>
                <w:szCs w:val="20"/>
              </w:rPr>
              <w:t>343</w:t>
            </w:r>
          </w:p>
        </w:tc>
        <w:tc>
          <w:tcPr>
            <w:tcW w:w="2798" w:type="pct"/>
          </w:tcPr>
          <w:p w14:paraId="2CE1B87E" w14:textId="657392C7" w:rsidR="00DF2F22" w:rsidRPr="00DF2F22" w:rsidRDefault="00DF2F22" w:rsidP="000D03A0">
            <w:pPr>
              <w:widowControl/>
              <w:contextualSpacing/>
              <w:jc w:val="both"/>
              <w:rPr>
                <w:sz w:val="20"/>
                <w:szCs w:val="20"/>
              </w:rPr>
            </w:pPr>
            <w:r w:rsidRPr="00DF2F22">
              <w:rPr>
                <w:color w:val="000000"/>
                <w:sz w:val="20"/>
                <w:szCs w:val="20"/>
              </w:rPr>
              <w:t>д. Натальино ул. в жилой застройке</w:t>
            </w:r>
          </w:p>
        </w:tc>
        <w:tc>
          <w:tcPr>
            <w:tcW w:w="308" w:type="pct"/>
          </w:tcPr>
          <w:p w14:paraId="6A6F94F5" w14:textId="526C6ADD"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5B27D61" w14:textId="6E08E670" w:rsidR="00DF2F22" w:rsidRPr="00DF2F22" w:rsidRDefault="00DF2F22" w:rsidP="000D03A0">
            <w:pPr>
              <w:widowControl/>
              <w:contextualSpacing/>
              <w:jc w:val="both"/>
              <w:rPr>
                <w:sz w:val="20"/>
                <w:szCs w:val="20"/>
              </w:rPr>
            </w:pPr>
            <w:r w:rsidRPr="00DF2F22">
              <w:rPr>
                <w:color w:val="000000"/>
                <w:sz w:val="20"/>
                <w:szCs w:val="20"/>
              </w:rPr>
              <w:t>1,32</w:t>
            </w:r>
          </w:p>
        </w:tc>
        <w:tc>
          <w:tcPr>
            <w:tcW w:w="234" w:type="pct"/>
          </w:tcPr>
          <w:p w14:paraId="3B80CE2D" w14:textId="791F3CC8"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7726951" w14:textId="267FEB39" w:rsidR="00DF2F22" w:rsidRPr="00DF2F22" w:rsidRDefault="00DF2F22" w:rsidP="000D03A0">
            <w:pPr>
              <w:widowControl/>
              <w:contextualSpacing/>
              <w:jc w:val="both"/>
              <w:rPr>
                <w:sz w:val="20"/>
                <w:szCs w:val="20"/>
              </w:rPr>
            </w:pPr>
            <w:r w:rsidRPr="00DF2F22">
              <w:rPr>
                <w:sz w:val="20"/>
                <w:szCs w:val="20"/>
              </w:rPr>
              <w:t>2</w:t>
            </w:r>
          </w:p>
        </w:tc>
        <w:tc>
          <w:tcPr>
            <w:tcW w:w="415" w:type="pct"/>
          </w:tcPr>
          <w:p w14:paraId="5B3F2184" w14:textId="34FC092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FF59DAC" w14:textId="0CB3F722"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E42BD60" w14:textId="77777777" w:rsidTr="00D966F1">
        <w:trPr>
          <w:trHeight w:val="20"/>
        </w:trPr>
        <w:tc>
          <w:tcPr>
            <w:tcW w:w="220" w:type="pct"/>
            <w:vAlign w:val="bottom"/>
          </w:tcPr>
          <w:p w14:paraId="3E3EE4E7" w14:textId="68A928BE" w:rsidR="00DF2F22" w:rsidRPr="00DF2F22" w:rsidRDefault="00DF2F22" w:rsidP="000D03A0">
            <w:pPr>
              <w:widowControl/>
              <w:contextualSpacing/>
              <w:jc w:val="both"/>
              <w:rPr>
                <w:sz w:val="20"/>
                <w:szCs w:val="20"/>
                <w:lang w:val="en-US"/>
              </w:rPr>
            </w:pPr>
            <w:r w:rsidRPr="00A76F0C">
              <w:rPr>
                <w:color w:val="000000"/>
                <w:sz w:val="20"/>
                <w:szCs w:val="20"/>
              </w:rPr>
              <w:t>344</w:t>
            </w:r>
          </w:p>
        </w:tc>
        <w:tc>
          <w:tcPr>
            <w:tcW w:w="2798" w:type="pct"/>
          </w:tcPr>
          <w:p w14:paraId="0DE03A87" w14:textId="1DD2D9A7" w:rsidR="00DF2F22" w:rsidRPr="00DF2F22" w:rsidRDefault="00DF2F22" w:rsidP="000D03A0">
            <w:pPr>
              <w:widowControl/>
              <w:contextualSpacing/>
              <w:jc w:val="both"/>
              <w:rPr>
                <w:sz w:val="20"/>
                <w:szCs w:val="20"/>
              </w:rPr>
            </w:pPr>
            <w:r w:rsidRPr="00DF2F22">
              <w:rPr>
                <w:color w:val="000000"/>
                <w:sz w:val="20"/>
                <w:szCs w:val="20"/>
              </w:rPr>
              <w:t>д. Денисьево улица в жилой застройке</w:t>
            </w:r>
          </w:p>
        </w:tc>
        <w:tc>
          <w:tcPr>
            <w:tcW w:w="308" w:type="pct"/>
          </w:tcPr>
          <w:p w14:paraId="6E3200E4" w14:textId="244C722F"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F591F58" w14:textId="667D36BE" w:rsidR="00DF2F22" w:rsidRPr="00DF2F22" w:rsidRDefault="00DF2F22" w:rsidP="000D03A0">
            <w:pPr>
              <w:widowControl/>
              <w:contextualSpacing/>
              <w:jc w:val="both"/>
              <w:rPr>
                <w:sz w:val="20"/>
                <w:szCs w:val="20"/>
              </w:rPr>
            </w:pPr>
            <w:r w:rsidRPr="00DF2F22">
              <w:rPr>
                <w:color w:val="000000"/>
                <w:sz w:val="20"/>
                <w:szCs w:val="20"/>
              </w:rPr>
              <w:t>0,42</w:t>
            </w:r>
          </w:p>
        </w:tc>
        <w:tc>
          <w:tcPr>
            <w:tcW w:w="234" w:type="pct"/>
          </w:tcPr>
          <w:p w14:paraId="691437D3" w14:textId="3E6BB400"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7AE9715" w14:textId="146FB3E4" w:rsidR="00DF2F22" w:rsidRPr="00DF2F22" w:rsidRDefault="00DF2F22" w:rsidP="000D03A0">
            <w:pPr>
              <w:widowControl/>
              <w:contextualSpacing/>
              <w:jc w:val="both"/>
              <w:rPr>
                <w:sz w:val="20"/>
                <w:szCs w:val="20"/>
              </w:rPr>
            </w:pPr>
            <w:r w:rsidRPr="00DF2F22">
              <w:rPr>
                <w:sz w:val="20"/>
                <w:szCs w:val="20"/>
              </w:rPr>
              <w:t>2</w:t>
            </w:r>
          </w:p>
        </w:tc>
        <w:tc>
          <w:tcPr>
            <w:tcW w:w="415" w:type="pct"/>
          </w:tcPr>
          <w:p w14:paraId="0FE6DD05" w14:textId="43F8C9A1"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6B9BADF" w14:textId="36DD08A0"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D451B7C" w14:textId="77777777" w:rsidTr="00D966F1">
        <w:trPr>
          <w:trHeight w:val="20"/>
        </w:trPr>
        <w:tc>
          <w:tcPr>
            <w:tcW w:w="220" w:type="pct"/>
            <w:vAlign w:val="bottom"/>
          </w:tcPr>
          <w:p w14:paraId="2167E6D7" w14:textId="3C8CF5D6" w:rsidR="00DF2F22" w:rsidRPr="00DF2F22" w:rsidRDefault="00DF2F22" w:rsidP="000D03A0">
            <w:pPr>
              <w:widowControl/>
              <w:contextualSpacing/>
              <w:jc w:val="both"/>
              <w:rPr>
                <w:sz w:val="20"/>
                <w:szCs w:val="20"/>
                <w:lang w:val="en-US"/>
              </w:rPr>
            </w:pPr>
            <w:r w:rsidRPr="00A76F0C">
              <w:rPr>
                <w:color w:val="000000"/>
                <w:sz w:val="20"/>
                <w:szCs w:val="20"/>
              </w:rPr>
              <w:t>345</w:t>
            </w:r>
          </w:p>
        </w:tc>
        <w:tc>
          <w:tcPr>
            <w:tcW w:w="2798" w:type="pct"/>
          </w:tcPr>
          <w:p w14:paraId="2A0F8D37" w14:textId="3CF48AB9" w:rsidR="00DF2F22" w:rsidRPr="00DF2F22" w:rsidRDefault="00DF2F22" w:rsidP="000D03A0">
            <w:pPr>
              <w:widowControl/>
              <w:contextualSpacing/>
              <w:jc w:val="both"/>
              <w:rPr>
                <w:sz w:val="20"/>
                <w:szCs w:val="20"/>
              </w:rPr>
            </w:pPr>
            <w:r w:rsidRPr="00DF2F22">
              <w:rPr>
                <w:color w:val="000000"/>
                <w:sz w:val="20"/>
                <w:szCs w:val="20"/>
              </w:rPr>
              <w:t>д. Левино ул. в жилой застройке</w:t>
            </w:r>
          </w:p>
        </w:tc>
        <w:tc>
          <w:tcPr>
            <w:tcW w:w="308" w:type="pct"/>
          </w:tcPr>
          <w:p w14:paraId="31A938EB" w14:textId="23C53D02"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3F96337" w14:textId="6CAA1221" w:rsidR="00DF2F22" w:rsidRPr="00DF2F22" w:rsidRDefault="00DF2F22" w:rsidP="000D03A0">
            <w:pPr>
              <w:widowControl/>
              <w:contextualSpacing/>
              <w:jc w:val="both"/>
              <w:rPr>
                <w:sz w:val="20"/>
                <w:szCs w:val="20"/>
              </w:rPr>
            </w:pPr>
            <w:r w:rsidRPr="00DF2F22">
              <w:rPr>
                <w:color w:val="000000"/>
                <w:sz w:val="20"/>
                <w:szCs w:val="20"/>
              </w:rPr>
              <w:t>0,29</w:t>
            </w:r>
          </w:p>
        </w:tc>
        <w:tc>
          <w:tcPr>
            <w:tcW w:w="234" w:type="pct"/>
          </w:tcPr>
          <w:p w14:paraId="516018A2" w14:textId="44E53AD8"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E9DEF04" w14:textId="1C54DE90" w:rsidR="00DF2F22" w:rsidRPr="00DF2F22" w:rsidRDefault="00DF2F22" w:rsidP="000D03A0">
            <w:pPr>
              <w:widowControl/>
              <w:contextualSpacing/>
              <w:jc w:val="both"/>
              <w:rPr>
                <w:sz w:val="20"/>
                <w:szCs w:val="20"/>
              </w:rPr>
            </w:pPr>
            <w:r w:rsidRPr="00DF2F22">
              <w:rPr>
                <w:sz w:val="20"/>
                <w:szCs w:val="20"/>
              </w:rPr>
              <w:t>2</w:t>
            </w:r>
          </w:p>
        </w:tc>
        <w:tc>
          <w:tcPr>
            <w:tcW w:w="415" w:type="pct"/>
          </w:tcPr>
          <w:p w14:paraId="3BE7696F" w14:textId="3A5C0DD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7C4A044" w14:textId="2780599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1CC16FD" w14:textId="77777777" w:rsidTr="00D966F1">
        <w:trPr>
          <w:trHeight w:val="20"/>
        </w:trPr>
        <w:tc>
          <w:tcPr>
            <w:tcW w:w="220" w:type="pct"/>
            <w:vAlign w:val="bottom"/>
          </w:tcPr>
          <w:p w14:paraId="2F3C222A" w14:textId="06BFF367" w:rsidR="00DF2F22" w:rsidRPr="00DF2F22" w:rsidRDefault="00DF2F22" w:rsidP="000D03A0">
            <w:pPr>
              <w:widowControl/>
              <w:contextualSpacing/>
              <w:jc w:val="both"/>
              <w:rPr>
                <w:sz w:val="20"/>
                <w:szCs w:val="20"/>
                <w:lang w:val="en-US"/>
              </w:rPr>
            </w:pPr>
            <w:r w:rsidRPr="00A76F0C">
              <w:rPr>
                <w:color w:val="000000"/>
                <w:sz w:val="20"/>
                <w:szCs w:val="20"/>
              </w:rPr>
              <w:t>346</w:t>
            </w:r>
          </w:p>
        </w:tc>
        <w:tc>
          <w:tcPr>
            <w:tcW w:w="2798" w:type="pct"/>
          </w:tcPr>
          <w:p w14:paraId="30F76EFD" w14:textId="0C7AB7BF" w:rsidR="00DF2F22" w:rsidRPr="00DF2F22" w:rsidRDefault="00DF2F22" w:rsidP="000D03A0">
            <w:pPr>
              <w:widowControl/>
              <w:contextualSpacing/>
              <w:jc w:val="both"/>
              <w:rPr>
                <w:sz w:val="20"/>
                <w:szCs w:val="20"/>
              </w:rPr>
            </w:pPr>
            <w:r w:rsidRPr="00DF2F22">
              <w:rPr>
                <w:color w:val="000000"/>
                <w:sz w:val="20"/>
                <w:szCs w:val="20"/>
              </w:rPr>
              <w:t>д. Макаровка ул. в планируемой жилой застройке</w:t>
            </w:r>
          </w:p>
        </w:tc>
        <w:tc>
          <w:tcPr>
            <w:tcW w:w="308" w:type="pct"/>
          </w:tcPr>
          <w:p w14:paraId="1F69AF90" w14:textId="60C23796"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3480DE03" w14:textId="53866689" w:rsidR="00DF2F22" w:rsidRPr="00DF2F22" w:rsidRDefault="00DF2F22" w:rsidP="000D03A0">
            <w:pPr>
              <w:widowControl/>
              <w:contextualSpacing/>
              <w:jc w:val="both"/>
              <w:rPr>
                <w:sz w:val="20"/>
                <w:szCs w:val="20"/>
              </w:rPr>
            </w:pPr>
            <w:r w:rsidRPr="00DF2F22">
              <w:rPr>
                <w:color w:val="000000"/>
                <w:sz w:val="20"/>
                <w:szCs w:val="20"/>
              </w:rPr>
              <w:t>0,86</w:t>
            </w:r>
          </w:p>
        </w:tc>
        <w:tc>
          <w:tcPr>
            <w:tcW w:w="234" w:type="pct"/>
          </w:tcPr>
          <w:p w14:paraId="4ED1E37E" w14:textId="290F37F4"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51140C6" w14:textId="7EEAFEA5" w:rsidR="00DF2F22" w:rsidRPr="00DF2F22" w:rsidRDefault="00DF2F22" w:rsidP="000D03A0">
            <w:pPr>
              <w:widowControl/>
              <w:contextualSpacing/>
              <w:jc w:val="both"/>
              <w:rPr>
                <w:sz w:val="20"/>
                <w:szCs w:val="20"/>
              </w:rPr>
            </w:pPr>
            <w:r w:rsidRPr="00DF2F22">
              <w:rPr>
                <w:sz w:val="20"/>
                <w:szCs w:val="20"/>
              </w:rPr>
              <w:t>2</w:t>
            </w:r>
          </w:p>
        </w:tc>
        <w:tc>
          <w:tcPr>
            <w:tcW w:w="415" w:type="pct"/>
          </w:tcPr>
          <w:p w14:paraId="61EECA43" w14:textId="788CB218"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0D2607B" w14:textId="07DB7E2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836C6DC" w14:textId="77777777" w:rsidTr="00D966F1">
        <w:trPr>
          <w:trHeight w:val="20"/>
        </w:trPr>
        <w:tc>
          <w:tcPr>
            <w:tcW w:w="220" w:type="pct"/>
            <w:vAlign w:val="bottom"/>
          </w:tcPr>
          <w:p w14:paraId="4D9ACC9D" w14:textId="0CE97609" w:rsidR="00DF2F22" w:rsidRPr="00DF2F22" w:rsidRDefault="00DF2F22" w:rsidP="000D03A0">
            <w:pPr>
              <w:widowControl/>
              <w:contextualSpacing/>
              <w:jc w:val="both"/>
              <w:rPr>
                <w:sz w:val="20"/>
                <w:szCs w:val="20"/>
                <w:lang w:val="en-US"/>
              </w:rPr>
            </w:pPr>
            <w:r w:rsidRPr="00A76F0C">
              <w:rPr>
                <w:color w:val="000000"/>
                <w:sz w:val="20"/>
                <w:szCs w:val="20"/>
              </w:rPr>
              <w:t>347</w:t>
            </w:r>
          </w:p>
        </w:tc>
        <w:tc>
          <w:tcPr>
            <w:tcW w:w="2798" w:type="pct"/>
          </w:tcPr>
          <w:p w14:paraId="46A881AB" w14:textId="5AE7DA60" w:rsidR="00DF2F22" w:rsidRPr="00DF2F22" w:rsidRDefault="00DF2F22" w:rsidP="000D03A0">
            <w:pPr>
              <w:widowControl/>
              <w:contextualSpacing/>
              <w:jc w:val="both"/>
              <w:rPr>
                <w:sz w:val="20"/>
                <w:szCs w:val="20"/>
              </w:rPr>
            </w:pPr>
            <w:r w:rsidRPr="00DF2F22">
              <w:rPr>
                <w:color w:val="000000"/>
                <w:sz w:val="20"/>
                <w:szCs w:val="20"/>
              </w:rPr>
              <w:t>д. Соколово-Хомьяново ул. в жилой застройке</w:t>
            </w:r>
          </w:p>
        </w:tc>
        <w:tc>
          <w:tcPr>
            <w:tcW w:w="308" w:type="pct"/>
          </w:tcPr>
          <w:p w14:paraId="498366C5" w14:textId="15DB68BC"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510A71C0" w14:textId="66187AFF" w:rsidR="00DF2F22" w:rsidRPr="00DF2F22" w:rsidRDefault="00DF2F22" w:rsidP="000D03A0">
            <w:pPr>
              <w:widowControl/>
              <w:contextualSpacing/>
              <w:jc w:val="both"/>
              <w:rPr>
                <w:sz w:val="20"/>
                <w:szCs w:val="20"/>
              </w:rPr>
            </w:pPr>
            <w:r w:rsidRPr="00DF2F22">
              <w:rPr>
                <w:color w:val="000000"/>
                <w:sz w:val="20"/>
                <w:szCs w:val="20"/>
              </w:rPr>
              <w:t>0,81</w:t>
            </w:r>
          </w:p>
        </w:tc>
        <w:tc>
          <w:tcPr>
            <w:tcW w:w="234" w:type="pct"/>
          </w:tcPr>
          <w:p w14:paraId="18BAB8F4" w14:textId="47E24A0E"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E563930" w14:textId="1837F2F6" w:rsidR="00DF2F22" w:rsidRPr="00DF2F22" w:rsidRDefault="00DF2F22" w:rsidP="000D03A0">
            <w:pPr>
              <w:widowControl/>
              <w:contextualSpacing/>
              <w:jc w:val="both"/>
              <w:rPr>
                <w:sz w:val="20"/>
                <w:szCs w:val="20"/>
              </w:rPr>
            </w:pPr>
            <w:r w:rsidRPr="00DF2F22">
              <w:rPr>
                <w:sz w:val="20"/>
                <w:szCs w:val="20"/>
              </w:rPr>
              <w:t>2</w:t>
            </w:r>
          </w:p>
        </w:tc>
        <w:tc>
          <w:tcPr>
            <w:tcW w:w="415" w:type="pct"/>
          </w:tcPr>
          <w:p w14:paraId="5CDCCA64" w14:textId="4899489E"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D4D4402" w14:textId="0B929703"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92564A5" w14:textId="77777777" w:rsidTr="00D966F1">
        <w:trPr>
          <w:trHeight w:val="20"/>
        </w:trPr>
        <w:tc>
          <w:tcPr>
            <w:tcW w:w="220" w:type="pct"/>
            <w:vAlign w:val="bottom"/>
          </w:tcPr>
          <w:p w14:paraId="2877C05D" w14:textId="7361F2E9" w:rsidR="00DF2F22" w:rsidRPr="00DF2F22" w:rsidRDefault="00DF2F22" w:rsidP="000D03A0">
            <w:pPr>
              <w:widowControl/>
              <w:contextualSpacing/>
              <w:jc w:val="both"/>
              <w:rPr>
                <w:sz w:val="20"/>
                <w:szCs w:val="20"/>
                <w:lang w:val="en-US"/>
              </w:rPr>
            </w:pPr>
            <w:r w:rsidRPr="00A76F0C">
              <w:rPr>
                <w:color w:val="000000"/>
                <w:sz w:val="20"/>
                <w:szCs w:val="20"/>
              </w:rPr>
              <w:t>348</w:t>
            </w:r>
          </w:p>
        </w:tc>
        <w:tc>
          <w:tcPr>
            <w:tcW w:w="2798" w:type="pct"/>
          </w:tcPr>
          <w:p w14:paraId="151B6C7B" w14:textId="0BB1735D" w:rsidR="00DF2F22" w:rsidRPr="00DF2F22" w:rsidRDefault="00DF2F22" w:rsidP="000D03A0">
            <w:pPr>
              <w:widowControl/>
              <w:contextualSpacing/>
              <w:jc w:val="both"/>
              <w:rPr>
                <w:sz w:val="20"/>
                <w:szCs w:val="20"/>
              </w:rPr>
            </w:pPr>
            <w:r w:rsidRPr="00DF2F22">
              <w:rPr>
                <w:color w:val="000000"/>
                <w:sz w:val="20"/>
                <w:szCs w:val="20"/>
              </w:rPr>
              <w:t>д. Соколово-Хомьяново улица в жилой застройке</w:t>
            </w:r>
          </w:p>
        </w:tc>
        <w:tc>
          <w:tcPr>
            <w:tcW w:w="308" w:type="pct"/>
          </w:tcPr>
          <w:p w14:paraId="581D631A" w14:textId="1D4DB5B6"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A6FD407" w14:textId="543371AF" w:rsidR="00DF2F22" w:rsidRPr="00DF2F22" w:rsidRDefault="00DF2F22" w:rsidP="000D03A0">
            <w:pPr>
              <w:widowControl/>
              <w:contextualSpacing/>
              <w:jc w:val="both"/>
              <w:rPr>
                <w:sz w:val="20"/>
                <w:szCs w:val="20"/>
              </w:rPr>
            </w:pPr>
            <w:r w:rsidRPr="00DF2F22">
              <w:rPr>
                <w:color w:val="000000"/>
                <w:sz w:val="20"/>
                <w:szCs w:val="20"/>
              </w:rPr>
              <w:t>0,08</w:t>
            </w:r>
          </w:p>
        </w:tc>
        <w:tc>
          <w:tcPr>
            <w:tcW w:w="234" w:type="pct"/>
          </w:tcPr>
          <w:p w14:paraId="2F260CDA" w14:textId="4F3FE0B0"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1C7C7DB" w14:textId="357073F3" w:rsidR="00DF2F22" w:rsidRPr="00DF2F22" w:rsidRDefault="00DF2F22" w:rsidP="000D03A0">
            <w:pPr>
              <w:widowControl/>
              <w:contextualSpacing/>
              <w:jc w:val="both"/>
              <w:rPr>
                <w:sz w:val="20"/>
                <w:szCs w:val="20"/>
              </w:rPr>
            </w:pPr>
            <w:r w:rsidRPr="00DF2F22">
              <w:rPr>
                <w:sz w:val="20"/>
                <w:szCs w:val="20"/>
              </w:rPr>
              <w:t>2</w:t>
            </w:r>
          </w:p>
        </w:tc>
        <w:tc>
          <w:tcPr>
            <w:tcW w:w="415" w:type="pct"/>
          </w:tcPr>
          <w:p w14:paraId="484B1365" w14:textId="3B839FA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333E6AE" w14:textId="5E3E397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0DEAF45" w14:textId="77777777" w:rsidTr="00D966F1">
        <w:trPr>
          <w:trHeight w:val="20"/>
        </w:trPr>
        <w:tc>
          <w:tcPr>
            <w:tcW w:w="220" w:type="pct"/>
            <w:vAlign w:val="bottom"/>
          </w:tcPr>
          <w:p w14:paraId="2A92FA11" w14:textId="0FB0C4F7" w:rsidR="00DF2F22" w:rsidRPr="00DF2F22" w:rsidRDefault="00DF2F22" w:rsidP="000D03A0">
            <w:pPr>
              <w:widowControl/>
              <w:contextualSpacing/>
              <w:jc w:val="both"/>
              <w:rPr>
                <w:sz w:val="20"/>
                <w:szCs w:val="20"/>
                <w:lang w:val="en-US"/>
              </w:rPr>
            </w:pPr>
            <w:r w:rsidRPr="00A76F0C">
              <w:rPr>
                <w:color w:val="000000"/>
                <w:sz w:val="20"/>
                <w:szCs w:val="20"/>
              </w:rPr>
              <w:t>349</w:t>
            </w:r>
          </w:p>
        </w:tc>
        <w:tc>
          <w:tcPr>
            <w:tcW w:w="2798" w:type="pct"/>
          </w:tcPr>
          <w:p w14:paraId="63902CC6" w14:textId="31A36C23" w:rsidR="00DF2F22" w:rsidRPr="00DF2F22" w:rsidRDefault="00DF2F22" w:rsidP="000D03A0">
            <w:pPr>
              <w:widowControl/>
              <w:contextualSpacing/>
              <w:jc w:val="both"/>
              <w:rPr>
                <w:sz w:val="20"/>
                <w:szCs w:val="20"/>
              </w:rPr>
            </w:pPr>
            <w:r w:rsidRPr="00DF2F22">
              <w:rPr>
                <w:color w:val="000000"/>
                <w:sz w:val="20"/>
                <w:szCs w:val="20"/>
              </w:rPr>
              <w:t>д. Арменево улица в жилой застройке</w:t>
            </w:r>
          </w:p>
        </w:tc>
        <w:tc>
          <w:tcPr>
            <w:tcW w:w="308" w:type="pct"/>
          </w:tcPr>
          <w:p w14:paraId="2D129686" w14:textId="4940D08C"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3D25706A" w14:textId="549D39BD" w:rsidR="00DF2F22" w:rsidRPr="00DF2F22" w:rsidRDefault="00DF2F22" w:rsidP="000D03A0">
            <w:pPr>
              <w:widowControl/>
              <w:contextualSpacing/>
              <w:jc w:val="both"/>
              <w:rPr>
                <w:sz w:val="20"/>
                <w:szCs w:val="20"/>
              </w:rPr>
            </w:pPr>
            <w:r w:rsidRPr="00DF2F22">
              <w:rPr>
                <w:color w:val="000000"/>
                <w:sz w:val="20"/>
                <w:szCs w:val="20"/>
              </w:rPr>
              <w:t>0,2</w:t>
            </w:r>
          </w:p>
        </w:tc>
        <w:tc>
          <w:tcPr>
            <w:tcW w:w="234" w:type="pct"/>
          </w:tcPr>
          <w:p w14:paraId="60567543" w14:textId="609BA577"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FDD749D" w14:textId="361D0E0A" w:rsidR="00DF2F22" w:rsidRPr="00DF2F22" w:rsidRDefault="00DF2F22" w:rsidP="000D03A0">
            <w:pPr>
              <w:widowControl/>
              <w:contextualSpacing/>
              <w:jc w:val="both"/>
              <w:rPr>
                <w:sz w:val="20"/>
                <w:szCs w:val="20"/>
              </w:rPr>
            </w:pPr>
            <w:r w:rsidRPr="00DF2F22">
              <w:rPr>
                <w:sz w:val="20"/>
                <w:szCs w:val="20"/>
              </w:rPr>
              <w:t>2</w:t>
            </w:r>
          </w:p>
        </w:tc>
        <w:tc>
          <w:tcPr>
            <w:tcW w:w="415" w:type="pct"/>
          </w:tcPr>
          <w:p w14:paraId="1DCF8CBE" w14:textId="4390A3BB"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E572978" w14:textId="09514DA0"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7A84209" w14:textId="77777777" w:rsidTr="00D966F1">
        <w:trPr>
          <w:trHeight w:val="20"/>
        </w:trPr>
        <w:tc>
          <w:tcPr>
            <w:tcW w:w="220" w:type="pct"/>
            <w:vAlign w:val="bottom"/>
          </w:tcPr>
          <w:p w14:paraId="69F6B943" w14:textId="0B80F600" w:rsidR="00DF2F22" w:rsidRPr="00DF2F22" w:rsidRDefault="00DF2F22" w:rsidP="000D03A0">
            <w:pPr>
              <w:widowControl/>
              <w:contextualSpacing/>
              <w:jc w:val="both"/>
              <w:rPr>
                <w:sz w:val="20"/>
                <w:szCs w:val="20"/>
                <w:lang w:val="en-US"/>
              </w:rPr>
            </w:pPr>
            <w:r w:rsidRPr="00A76F0C">
              <w:rPr>
                <w:color w:val="000000"/>
                <w:sz w:val="20"/>
                <w:szCs w:val="20"/>
              </w:rPr>
              <w:t>350</w:t>
            </w:r>
          </w:p>
        </w:tc>
        <w:tc>
          <w:tcPr>
            <w:tcW w:w="2798" w:type="pct"/>
          </w:tcPr>
          <w:p w14:paraId="392E3F51" w14:textId="65783AC7" w:rsidR="00DF2F22" w:rsidRPr="00DF2F22" w:rsidRDefault="00DF2F22" w:rsidP="000D03A0">
            <w:pPr>
              <w:widowControl/>
              <w:contextualSpacing/>
              <w:jc w:val="both"/>
              <w:rPr>
                <w:sz w:val="20"/>
                <w:szCs w:val="20"/>
              </w:rPr>
            </w:pPr>
            <w:r w:rsidRPr="00DF2F22">
              <w:rPr>
                <w:color w:val="000000"/>
                <w:sz w:val="20"/>
                <w:szCs w:val="20"/>
              </w:rPr>
              <w:t>д. Липкино улица в жилой застройке</w:t>
            </w:r>
          </w:p>
        </w:tc>
        <w:tc>
          <w:tcPr>
            <w:tcW w:w="308" w:type="pct"/>
          </w:tcPr>
          <w:p w14:paraId="3E3FE98E" w14:textId="568D64FF"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34EFD257" w14:textId="2EBCE878" w:rsidR="00DF2F22" w:rsidRPr="00DF2F22" w:rsidRDefault="00DF2F22" w:rsidP="000D03A0">
            <w:pPr>
              <w:widowControl/>
              <w:contextualSpacing/>
              <w:jc w:val="both"/>
              <w:rPr>
                <w:sz w:val="20"/>
                <w:szCs w:val="20"/>
              </w:rPr>
            </w:pPr>
            <w:r w:rsidRPr="00DF2F22">
              <w:rPr>
                <w:color w:val="000000"/>
                <w:sz w:val="20"/>
                <w:szCs w:val="20"/>
              </w:rPr>
              <w:t>0,79</w:t>
            </w:r>
          </w:p>
        </w:tc>
        <w:tc>
          <w:tcPr>
            <w:tcW w:w="234" w:type="pct"/>
          </w:tcPr>
          <w:p w14:paraId="6F6520B4" w14:textId="4E27A4CA"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5A49613" w14:textId="13B06A88" w:rsidR="00DF2F22" w:rsidRPr="00DF2F22" w:rsidRDefault="00DF2F22" w:rsidP="000D03A0">
            <w:pPr>
              <w:widowControl/>
              <w:contextualSpacing/>
              <w:jc w:val="both"/>
              <w:rPr>
                <w:sz w:val="20"/>
                <w:szCs w:val="20"/>
              </w:rPr>
            </w:pPr>
            <w:r w:rsidRPr="00DF2F22">
              <w:rPr>
                <w:sz w:val="20"/>
                <w:szCs w:val="20"/>
              </w:rPr>
              <w:t>2</w:t>
            </w:r>
          </w:p>
        </w:tc>
        <w:tc>
          <w:tcPr>
            <w:tcW w:w="415" w:type="pct"/>
          </w:tcPr>
          <w:p w14:paraId="661E13F8" w14:textId="1EE6238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AF0EC5C" w14:textId="327CF780"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8F8A4CA" w14:textId="77777777" w:rsidTr="00D966F1">
        <w:trPr>
          <w:trHeight w:val="20"/>
        </w:trPr>
        <w:tc>
          <w:tcPr>
            <w:tcW w:w="220" w:type="pct"/>
            <w:vAlign w:val="bottom"/>
          </w:tcPr>
          <w:p w14:paraId="0CFA5174" w14:textId="6D6A0F4D" w:rsidR="00DF2F22" w:rsidRPr="00DF2F22" w:rsidRDefault="00DF2F22" w:rsidP="000D03A0">
            <w:pPr>
              <w:widowControl/>
              <w:contextualSpacing/>
              <w:jc w:val="both"/>
              <w:rPr>
                <w:sz w:val="20"/>
                <w:szCs w:val="20"/>
                <w:lang w:val="en-US"/>
              </w:rPr>
            </w:pPr>
            <w:r w:rsidRPr="00A76F0C">
              <w:rPr>
                <w:color w:val="000000"/>
                <w:sz w:val="20"/>
                <w:szCs w:val="20"/>
              </w:rPr>
              <w:t>351</w:t>
            </w:r>
          </w:p>
        </w:tc>
        <w:tc>
          <w:tcPr>
            <w:tcW w:w="2798" w:type="pct"/>
          </w:tcPr>
          <w:p w14:paraId="7A137E1E" w14:textId="5073C9BF" w:rsidR="00DF2F22" w:rsidRPr="00DF2F22" w:rsidRDefault="00DF2F22" w:rsidP="000D03A0">
            <w:pPr>
              <w:widowControl/>
              <w:contextualSpacing/>
              <w:jc w:val="both"/>
              <w:rPr>
                <w:sz w:val="20"/>
                <w:szCs w:val="20"/>
              </w:rPr>
            </w:pPr>
            <w:r w:rsidRPr="00DF2F22">
              <w:rPr>
                <w:color w:val="000000"/>
                <w:sz w:val="20"/>
                <w:szCs w:val="20"/>
              </w:rPr>
              <w:t>д. Агашкино ул. в жилой застройке</w:t>
            </w:r>
          </w:p>
        </w:tc>
        <w:tc>
          <w:tcPr>
            <w:tcW w:w="308" w:type="pct"/>
          </w:tcPr>
          <w:p w14:paraId="58DA40D4" w14:textId="0968782F"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7F5EFA3" w14:textId="202F1126" w:rsidR="00DF2F22" w:rsidRPr="00DF2F22" w:rsidRDefault="00DF2F22" w:rsidP="000D03A0">
            <w:pPr>
              <w:widowControl/>
              <w:contextualSpacing/>
              <w:jc w:val="both"/>
              <w:rPr>
                <w:sz w:val="20"/>
                <w:szCs w:val="20"/>
              </w:rPr>
            </w:pPr>
            <w:r w:rsidRPr="00DF2F22">
              <w:rPr>
                <w:color w:val="000000"/>
                <w:sz w:val="20"/>
                <w:szCs w:val="20"/>
              </w:rPr>
              <w:t>0,77</w:t>
            </w:r>
          </w:p>
        </w:tc>
        <w:tc>
          <w:tcPr>
            <w:tcW w:w="234" w:type="pct"/>
          </w:tcPr>
          <w:p w14:paraId="40F72C43" w14:textId="61E9BC10"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569DD54" w14:textId="71F38F29" w:rsidR="00DF2F22" w:rsidRPr="00DF2F22" w:rsidRDefault="00DF2F22" w:rsidP="000D03A0">
            <w:pPr>
              <w:widowControl/>
              <w:contextualSpacing/>
              <w:jc w:val="both"/>
              <w:rPr>
                <w:sz w:val="20"/>
                <w:szCs w:val="20"/>
              </w:rPr>
            </w:pPr>
            <w:r w:rsidRPr="00DF2F22">
              <w:rPr>
                <w:sz w:val="20"/>
                <w:szCs w:val="20"/>
              </w:rPr>
              <w:t>2</w:t>
            </w:r>
          </w:p>
        </w:tc>
        <w:tc>
          <w:tcPr>
            <w:tcW w:w="415" w:type="pct"/>
          </w:tcPr>
          <w:p w14:paraId="295CDB4D" w14:textId="7DED259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A55CF25" w14:textId="61DC6686"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D8A404D" w14:textId="77777777" w:rsidTr="00D966F1">
        <w:trPr>
          <w:trHeight w:val="20"/>
        </w:trPr>
        <w:tc>
          <w:tcPr>
            <w:tcW w:w="220" w:type="pct"/>
            <w:vAlign w:val="bottom"/>
          </w:tcPr>
          <w:p w14:paraId="75D6DE3A" w14:textId="18D9EABF" w:rsidR="00DF2F22" w:rsidRPr="00DF2F22" w:rsidRDefault="00DF2F22" w:rsidP="000D03A0">
            <w:pPr>
              <w:widowControl/>
              <w:contextualSpacing/>
              <w:jc w:val="both"/>
              <w:rPr>
                <w:sz w:val="20"/>
                <w:szCs w:val="20"/>
                <w:lang w:val="en-US"/>
              </w:rPr>
            </w:pPr>
            <w:r w:rsidRPr="00A76F0C">
              <w:rPr>
                <w:color w:val="000000"/>
                <w:sz w:val="20"/>
                <w:szCs w:val="20"/>
              </w:rPr>
              <w:t>352</w:t>
            </w:r>
          </w:p>
        </w:tc>
        <w:tc>
          <w:tcPr>
            <w:tcW w:w="2798" w:type="pct"/>
          </w:tcPr>
          <w:p w14:paraId="4F185938" w14:textId="050F7BFB" w:rsidR="00DF2F22" w:rsidRPr="00DF2F22" w:rsidRDefault="00DF2F22" w:rsidP="000D03A0">
            <w:pPr>
              <w:widowControl/>
              <w:contextualSpacing/>
              <w:jc w:val="both"/>
              <w:rPr>
                <w:sz w:val="20"/>
                <w:szCs w:val="20"/>
              </w:rPr>
            </w:pPr>
            <w:r w:rsidRPr="00DF2F22">
              <w:rPr>
                <w:color w:val="000000"/>
                <w:sz w:val="20"/>
                <w:szCs w:val="20"/>
              </w:rPr>
              <w:t>д. Агашкино ул. в планируемой жилой застройке</w:t>
            </w:r>
          </w:p>
        </w:tc>
        <w:tc>
          <w:tcPr>
            <w:tcW w:w="308" w:type="pct"/>
          </w:tcPr>
          <w:p w14:paraId="7423A6D0" w14:textId="07D76BFC"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16C361DE" w14:textId="48B19235" w:rsidR="00DF2F22" w:rsidRPr="00DF2F22" w:rsidRDefault="00DF2F22" w:rsidP="000D03A0">
            <w:pPr>
              <w:widowControl/>
              <w:contextualSpacing/>
              <w:jc w:val="both"/>
              <w:rPr>
                <w:sz w:val="20"/>
                <w:szCs w:val="20"/>
              </w:rPr>
            </w:pPr>
            <w:r w:rsidRPr="00DF2F22">
              <w:rPr>
                <w:color w:val="000000"/>
                <w:sz w:val="20"/>
                <w:szCs w:val="20"/>
              </w:rPr>
              <w:t>1,68</w:t>
            </w:r>
          </w:p>
        </w:tc>
        <w:tc>
          <w:tcPr>
            <w:tcW w:w="234" w:type="pct"/>
          </w:tcPr>
          <w:p w14:paraId="608E2F21" w14:textId="5EE0941E"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9B2E8A5" w14:textId="27C81B19" w:rsidR="00DF2F22" w:rsidRPr="00DF2F22" w:rsidRDefault="00DF2F22" w:rsidP="000D03A0">
            <w:pPr>
              <w:widowControl/>
              <w:contextualSpacing/>
              <w:jc w:val="both"/>
              <w:rPr>
                <w:sz w:val="20"/>
                <w:szCs w:val="20"/>
              </w:rPr>
            </w:pPr>
            <w:r w:rsidRPr="00DF2F22">
              <w:rPr>
                <w:sz w:val="20"/>
                <w:szCs w:val="20"/>
              </w:rPr>
              <w:t>2</w:t>
            </w:r>
          </w:p>
        </w:tc>
        <w:tc>
          <w:tcPr>
            <w:tcW w:w="415" w:type="pct"/>
          </w:tcPr>
          <w:p w14:paraId="6F93CBBE" w14:textId="0DC8EDC0"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3FC3502" w14:textId="03043221"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B45755D" w14:textId="77777777" w:rsidTr="00D966F1">
        <w:trPr>
          <w:trHeight w:val="20"/>
        </w:trPr>
        <w:tc>
          <w:tcPr>
            <w:tcW w:w="220" w:type="pct"/>
            <w:vAlign w:val="bottom"/>
          </w:tcPr>
          <w:p w14:paraId="4BD1BB1D" w14:textId="7B0F58E8" w:rsidR="00DF2F22" w:rsidRPr="00DF2F22" w:rsidRDefault="00DF2F22" w:rsidP="000D03A0">
            <w:pPr>
              <w:widowControl/>
              <w:contextualSpacing/>
              <w:jc w:val="both"/>
              <w:rPr>
                <w:sz w:val="20"/>
                <w:szCs w:val="20"/>
                <w:lang w:val="en-US"/>
              </w:rPr>
            </w:pPr>
            <w:r w:rsidRPr="00A76F0C">
              <w:rPr>
                <w:color w:val="000000"/>
                <w:sz w:val="20"/>
                <w:szCs w:val="20"/>
              </w:rPr>
              <w:lastRenderedPageBreak/>
              <w:t>353</w:t>
            </w:r>
          </w:p>
        </w:tc>
        <w:tc>
          <w:tcPr>
            <w:tcW w:w="2798" w:type="pct"/>
          </w:tcPr>
          <w:p w14:paraId="48042C04" w14:textId="3E140C9F" w:rsidR="00DF2F22" w:rsidRPr="00DF2F22" w:rsidRDefault="00DF2F22" w:rsidP="000D03A0">
            <w:pPr>
              <w:widowControl/>
              <w:contextualSpacing/>
              <w:jc w:val="both"/>
              <w:rPr>
                <w:sz w:val="20"/>
                <w:szCs w:val="20"/>
              </w:rPr>
            </w:pPr>
            <w:r w:rsidRPr="00DF2F22">
              <w:rPr>
                <w:color w:val="000000"/>
                <w:sz w:val="20"/>
                <w:szCs w:val="20"/>
              </w:rPr>
              <w:t>с. Никоновское ул. в планируемой жилой застройке</w:t>
            </w:r>
          </w:p>
        </w:tc>
        <w:tc>
          <w:tcPr>
            <w:tcW w:w="308" w:type="pct"/>
          </w:tcPr>
          <w:p w14:paraId="63195F2E" w14:textId="6E564BE8"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F655DB9" w14:textId="5F42C5F5" w:rsidR="00DF2F22" w:rsidRPr="00DF2F22" w:rsidRDefault="00DF2F22" w:rsidP="000D03A0">
            <w:pPr>
              <w:widowControl/>
              <w:contextualSpacing/>
              <w:jc w:val="both"/>
              <w:rPr>
                <w:sz w:val="20"/>
                <w:szCs w:val="20"/>
              </w:rPr>
            </w:pPr>
            <w:r w:rsidRPr="00DF2F22">
              <w:rPr>
                <w:color w:val="000000"/>
                <w:sz w:val="20"/>
                <w:szCs w:val="20"/>
              </w:rPr>
              <w:t>1</w:t>
            </w:r>
          </w:p>
        </w:tc>
        <w:tc>
          <w:tcPr>
            <w:tcW w:w="234" w:type="pct"/>
          </w:tcPr>
          <w:p w14:paraId="4EC95F44" w14:textId="689F28B9"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E58A479" w14:textId="42C443A8" w:rsidR="00DF2F22" w:rsidRPr="00DF2F22" w:rsidRDefault="00DF2F22" w:rsidP="000D03A0">
            <w:pPr>
              <w:widowControl/>
              <w:contextualSpacing/>
              <w:jc w:val="both"/>
              <w:rPr>
                <w:sz w:val="20"/>
                <w:szCs w:val="20"/>
              </w:rPr>
            </w:pPr>
            <w:r w:rsidRPr="00DF2F22">
              <w:rPr>
                <w:sz w:val="20"/>
                <w:szCs w:val="20"/>
              </w:rPr>
              <w:t>2</w:t>
            </w:r>
          </w:p>
        </w:tc>
        <w:tc>
          <w:tcPr>
            <w:tcW w:w="415" w:type="pct"/>
          </w:tcPr>
          <w:p w14:paraId="49AA7798" w14:textId="7055A00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BBAE08E" w14:textId="5160BAC1"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C4F35C9" w14:textId="77777777" w:rsidTr="00D966F1">
        <w:trPr>
          <w:trHeight w:val="20"/>
        </w:trPr>
        <w:tc>
          <w:tcPr>
            <w:tcW w:w="220" w:type="pct"/>
            <w:vAlign w:val="bottom"/>
          </w:tcPr>
          <w:p w14:paraId="72B43917" w14:textId="16D2ACFA" w:rsidR="00DF2F22" w:rsidRPr="00DF2F22" w:rsidRDefault="00DF2F22" w:rsidP="000D03A0">
            <w:pPr>
              <w:widowControl/>
              <w:contextualSpacing/>
              <w:jc w:val="both"/>
              <w:rPr>
                <w:sz w:val="20"/>
                <w:szCs w:val="20"/>
                <w:lang w:val="en-US"/>
              </w:rPr>
            </w:pPr>
            <w:r w:rsidRPr="00A76F0C">
              <w:rPr>
                <w:color w:val="000000"/>
                <w:sz w:val="20"/>
                <w:szCs w:val="20"/>
              </w:rPr>
              <w:t>354</w:t>
            </w:r>
          </w:p>
        </w:tc>
        <w:tc>
          <w:tcPr>
            <w:tcW w:w="2798" w:type="pct"/>
          </w:tcPr>
          <w:p w14:paraId="06FF0C10" w14:textId="3CB6BF2D" w:rsidR="00DF2F22" w:rsidRPr="00DF2F22" w:rsidRDefault="00DF2F22" w:rsidP="000D03A0">
            <w:pPr>
              <w:widowControl/>
              <w:contextualSpacing/>
              <w:jc w:val="both"/>
              <w:rPr>
                <w:sz w:val="20"/>
                <w:szCs w:val="20"/>
              </w:rPr>
            </w:pPr>
            <w:r w:rsidRPr="00DF2F22">
              <w:rPr>
                <w:color w:val="000000"/>
                <w:sz w:val="20"/>
                <w:szCs w:val="20"/>
              </w:rPr>
              <w:t>Планировочный район Островецкое</w:t>
            </w:r>
          </w:p>
        </w:tc>
        <w:tc>
          <w:tcPr>
            <w:tcW w:w="308" w:type="pct"/>
          </w:tcPr>
          <w:p w14:paraId="017E7A16" w14:textId="7FAAE74F" w:rsidR="00DF2F22" w:rsidRPr="00DF2F22" w:rsidRDefault="00DF2F22" w:rsidP="000D03A0">
            <w:pPr>
              <w:widowControl/>
              <w:contextualSpacing/>
              <w:jc w:val="both"/>
              <w:rPr>
                <w:sz w:val="20"/>
                <w:szCs w:val="20"/>
              </w:rPr>
            </w:pPr>
          </w:p>
        </w:tc>
        <w:tc>
          <w:tcPr>
            <w:tcW w:w="342" w:type="pct"/>
          </w:tcPr>
          <w:p w14:paraId="6C1E6147" w14:textId="5A78AE6B" w:rsidR="00DF2F22" w:rsidRPr="00DF2F22" w:rsidRDefault="00DF2F22" w:rsidP="000D03A0">
            <w:pPr>
              <w:widowControl/>
              <w:contextualSpacing/>
              <w:jc w:val="both"/>
              <w:rPr>
                <w:sz w:val="20"/>
                <w:szCs w:val="20"/>
              </w:rPr>
            </w:pPr>
          </w:p>
        </w:tc>
        <w:tc>
          <w:tcPr>
            <w:tcW w:w="234" w:type="pct"/>
          </w:tcPr>
          <w:p w14:paraId="6486BEFA" w14:textId="62C82E4A" w:rsidR="00DF2F22" w:rsidRPr="00DF2F22" w:rsidRDefault="00DF2F22" w:rsidP="000D03A0">
            <w:pPr>
              <w:widowControl/>
              <w:contextualSpacing/>
              <w:jc w:val="both"/>
              <w:rPr>
                <w:sz w:val="20"/>
                <w:szCs w:val="20"/>
              </w:rPr>
            </w:pPr>
          </w:p>
        </w:tc>
        <w:tc>
          <w:tcPr>
            <w:tcW w:w="364" w:type="pct"/>
          </w:tcPr>
          <w:p w14:paraId="20596EA3" w14:textId="7E6458FF" w:rsidR="00DF2F22" w:rsidRPr="00DF2F22" w:rsidRDefault="00DF2F22" w:rsidP="000D03A0">
            <w:pPr>
              <w:widowControl/>
              <w:contextualSpacing/>
              <w:jc w:val="both"/>
              <w:rPr>
                <w:sz w:val="20"/>
                <w:szCs w:val="20"/>
              </w:rPr>
            </w:pPr>
            <w:r w:rsidRPr="00DF2F22">
              <w:rPr>
                <w:sz w:val="20"/>
                <w:szCs w:val="20"/>
              </w:rPr>
              <w:t>2</w:t>
            </w:r>
          </w:p>
        </w:tc>
        <w:tc>
          <w:tcPr>
            <w:tcW w:w="415" w:type="pct"/>
          </w:tcPr>
          <w:p w14:paraId="21F639AF" w14:textId="34A4AA8B" w:rsidR="00DF2F22" w:rsidRPr="00DF2F22" w:rsidRDefault="00DF2F22" w:rsidP="000D03A0">
            <w:pPr>
              <w:widowControl/>
              <w:contextualSpacing/>
              <w:jc w:val="both"/>
              <w:rPr>
                <w:sz w:val="20"/>
                <w:szCs w:val="20"/>
              </w:rPr>
            </w:pPr>
          </w:p>
        </w:tc>
        <w:tc>
          <w:tcPr>
            <w:tcW w:w="319" w:type="pct"/>
          </w:tcPr>
          <w:p w14:paraId="7E0FB993" w14:textId="402525B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F924518" w14:textId="77777777" w:rsidTr="00D966F1">
        <w:trPr>
          <w:trHeight w:val="20"/>
        </w:trPr>
        <w:tc>
          <w:tcPr>
            <w:tcW w:w="220" w:type="pct"/>
            <w:vAlign w:val="bottom"/>
          </w:tcPr>
          <w:p w14:paraId="45CF43C0" w14:textId="2B42AD7E" w:rsidR="00DF2F22" w:rsidRPr="00DF2F22" w:rsidRDefault="00DF2F22" w:rsidP="000D03A0">
            <w:pPr>
              <w:widowControl/>
              <w:contextualSpacing/>
              <w:jc w:val="both"/>
              <w:rPr>
                <w:sz w:val="20"/>
                <w:szCs w:val="20"/>
                <w:lang w:val="en-US"/>
              </w:rPr>
            </w:pPr>
            <w:r w:rsidRPr="00A76F0C">
              <w:rPr>
                <w:color w:val="000000"/>
                <w:sz w:val="20"/>
                <w:szCs w:val="20"/>
              </w:rPr>
              <w:t>355</w:t>
            </w:r>
          </w:p>
        </w:tc>
        <w:tc>
          <w:tcPr>
            <w:tcW w:w="2798" w:type="pct"/>
          </w:tcPr>
          <w:p w14:paraId="3B66ED86" w14:textId="223511B2" w:rsidR="00DF2F22" w:rsidRPr="00DF2F22" w:rsidRDefault="00DF2F22" w:rsidP="000D03A0">
            <w:pPr>
              <w:widowControl/>
              <w:contextualSpacing/>
              <w:jc w:val="both"/>
              <w:rPr>
                <w:sz w:val="20"/>
                <w:szCs w:val="20"/>
              </w:rPr>
            </w:pPr>
            <w:r w:rsidRPr="00DF2F22">
              <w:rPr>
                <w:color w:val="000000"/>
                <w:sz w:val="20"/>
                <w:szCs w:val="20"/>
              </w:rPr>
              <w:t>а/д (подъезды к с. Сельцо)</w:t>
            </w:r>
          </w:p>
        </w:tc>
        <w:tc>
          <w:tcPr>
            <w:tcW w:w="308" w:type="pct"/>
          </w:tcPr>
          <w:p w14:paraId="76B3002C" w14:textId="2C2F7249"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C1A97A9" w14:textId="69F906CD" w:rsidR="00DF2F22" w:rsidRPr="00DF2F22" w:rsidRDefault="00DF2F22" w:rsidP="000D03A0">
            <w:pPr>
              <w:widowControl/>
              <w:contextualSpacing/>
              <w:jc w:val="both"/>
              <w:rPr>
                <w:sz w:val="20"/>
                <w:szCs w:val="20"/>
              </w:rPr>
            </w:pPr>
            <w:r w:rsidRPr="00DF2F22">
              <w:rPr>
                <w:color w:val="000000"/>
                <w:sz w:val="20"/>
                <w:szCs w:val="20"/>
              </w:rPr>
              <w:t>1,54</w:t>
            </w:r>
          </w:p>
        </w:tc>
        <w:tc>
          <w:tcPr>
            <w:tcW w:w="234" w:type="pct"/>
          </w:tcPr>
          <w:p w14:paraId="33391C04" w14:textId="00FED4C7"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30F49554" w14:textId="6AB72E16" w:rsidR="00DF2F22" w:rsidRPr="00DF2F22" w:rsidRDefault="00DF2F22" w:rsidP="000D03A0">
            <w:pPr>
              <w:widowControl/>
              <w:contextualSpacing/>
              <w:jc w:val="both"/>
              <w:rPr>
                <w:sz w:val="20"/>
                <w:szCs w:val="20"/>
              </w:rPr>
            </w:pPr>
            <w:r w:rsidRPr="00DF2F22">
              <w:rPr>
                <w:sz w:val="20"/>
                <w:szCs w:val="20"/>
              </w:rPr>
              <w:t>2</w:t>
            </w:r>
          </w:p>
        </w:tc>
        <w:tc>
          <w:tcPr>
            <w:tcW w:w="415" w:type="pct"/>
          </w:tcPr>
          <w:p w14:paraId="3211831F" w14:textId="33DB4A7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4DFFA4D" w14:textId="5D2E362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BF2CFF5" w14:textId="77777777" w:rsidTr="00D966F1">
        <w:trPr>
          <w:trHeight w:val="20"/>
        </w:trPr>
        <w:tc>
          <w:tcPr>
            <w:tcW w:w="220" w:type="pct"/>
            <w:vAlign w:val="bottom"/>
          </w:tcPr>
          <w:p w14:paraId="2971A3DB" w14:textId="380676DE" w:rsidR="00DF2F22" w:rsidRPr="00DF2F22" w:rsidRDefault="00DF2F22" w:rsidP="000D03A0">
            <w:pPr>
              <w:widowControl/>
              <w:contextualSpacing/>
              <w:jc w:val="both"/>
              <w:rPr>
                <w:sz w:val="20"/>
                <w:szCs w:val="20"/>
                <w:lang w:val="en-US"/>
              </w:rPr>
            </w:pPr>
            <w:r w:rsidRPr="00A76F0C">
              <w:rPr>
                <w:color w:val="000000"/>
                <w:sz w:val="20"/>
                <w:szCs w:val="20"/>
              </w:rPr>
              <w:t>356</w:t>
            </w:r>
          </w:p>
        </w:tc>
        <w:tc>
          <w:tcPr>
            <w:tcW w:w="2798" w:type="pct"/>
          </w:tcPr>
          <w:p w14:paraId="07A7BF09" w14:textId="750AC5A3" w:rsidR="00DF2F22" w:rsidRPr="00DF2F22" w:rsidRDefault="00DF2F22" w:rsidP="000D03A0">
            <w:pPr>
              <w:widowControl/>
              <w:contextualSpacing/>
              <w:jc w:val="both"/>
              <w:rPr>
                <w:sz w:val="20"/>
                <w:szCs w:val="20"/>
              </w:rPr>
            </w:pPr>
            <w:r w:rsidRPr="00DF2F22">
              <w:rPr>
                <w:color w:val="000000"/>
                <w:sz w:val="20"/>
                <w:szCs w:val="20"/>
              </w:rPr>
              <w:t>Планировочный район Рыболовское</w:t>
            </w:r>
          </w:p>
        </w:tc>
        <w:tc>
          <w:tcPr>
            <w:tcW w:w="308" w:type="pct"/>
          </w:tcPr>
          <w:p w14:paraId="495871C5" w14:textId="3340218D" w:rsidR="00DF2F22" w:rsidRPr="00DF2F22" w:rsidRDefault="00DF2F22" w:rsidP="000D03A0">
            <w:pPr>
              <w:widowControl/>
              <w:contextualSpacing/>
              <w:jc w:val="both"/>
              <w:rPr>
                <w:sz w:val="20"/>
                <w:szCs w:val="20"/>
              </w:rPr>
            </w:pPr>
          </w:p>
        </w:tc>
        <w:tc>
          <w:tcPr>
            <w:tcW w:w="342" w:type="pct"/>
          </w:tcPr>
          <w:p w14:paraId="61116091" w14:textId="3E53FF8E" w:rsidR="00DF2F22" w:rsidRPr="00DF2F22" w:rsidRDefault="00DF2F22" w:rsidP="000D03A0">
            <w:pPr>
              <w:widowControl/>
              <w:contextualSpacing/>
              <w:jc w:val="both"/>
              <w:rPr>
                <w:sz w:val="20"/>
                <w:szCs w:val="20"/>
              </w:rPr>
            </w:pPr>
          </w:p>
        </w:tc>
        <w:tc>
          <w:tcPr>
            <w:tcW w:w="234" w:type="pct"/>
          </w:tcPr>
          <w:p w14:paraId="72B277E2" w14:textId="377FC28D" w:rsidR="00DF2F22" w:rsidRPr="00DF2F22" w:rsidRDefault="00DF2F22" w:rsidP="000D03A0">
            <w:pPr>
              <w:widowControl/>
              <w:contextualSpacing/>
              <w:jc w:val="both"/>
              <w:rPr>
                <w:sz w:val="20"/>
                <w:szCs w:val="20"/>
              </w:rPr>
            </w:pPr>
          </w:p>
        </w:tc>
        <w:tc>
          <w:tcPr>
            <w:tcW w:w="364" w:type="pct"/>
          </w:tcPr>
          <w:p w14:paraId="43AE17CE" w14:textId="10700126" w:rsidR="00DF2F22" w:rsidRPr="00DF2F22" w:rsidRDefault="00DF2F22" w:rsidP="000D03A0">
            <w:pPr>
              <w:widowControl/>
              <w:contextualSpacing/>
              <w:jc w:val="both"/>
              <w:rPr>
                <w:sz w:val="20"/>
                <w:szCs w:val="20"/>
              </w:rPr>
            </w:pPr>
            <w:r w:rsidRPr="00DF2F22">
              <w:rPr>
                <w:sz w:val="20"/>
                <w:szCs w:val="20"/>
              </w:rPr>
              <w:t>2</w:t>
            </w:r>
          </w:p>
        </w:tc>
        <w:tc>
          <w:tcPr>
            <w:tcW w:w="415" w:type="pct"/>
          </w:tcPr>
          <w:p w14:paraId="08D419AC" w14:textId="3B577E81" w:rsidR="00DF2F22" w:rsidRPr="00DF2F22" w:rsidRDefault="00DF2F22" w:rsidP="000D03A0">
            <w:pPr>
              <w:widowControl/>
              <w:contextualSpacing/>
              <w:jc w:val="both"/>
              <w:rPr>
                <w:sz w:val="20"/>
                <w:szCs w:val="20"/>
              </w:rPr>
            </w:pPr>
          </w:p>
        </w:tc>
        <w:tc>
          <w:tcPr>
            <w:tcW w:w="319" w:type="pct"/>
          </w:tcPr>
          <w:p w14:paraId="4BE99B2C" w14:textId="79DD74D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3E41BBC" w14:textId="77777777" w:rsidTr="00D966F1">
        <w:trPr>
          <w:trHeight w:val="20"/>
        </w:trPr>
        <w:tc>
          <w:tcPr>
            <w:tcW w:w="220" w:type="pct"/>
            <w:vAlign w:val="bottom"/>
          </w:tcPr>
          <w:p w14:paraId="0D20D634" w14:textId="6B0AF00C" w:rsidR="00DF2F22" w:rsidRPr="00DF2F22" w:rsidRDefault="00DF2F22" w:rsidP="000D03A0">
            <w:pPr>
              <w:widowControl/>
              <w:contextualSpacing/>
              <w:jc w:val="both"/>
              <w:rPr>
                <w:sz w:val="20"/>
                <w:szCs w:val="20"/>
                <w:lang w:val="en-US"/>
              </w:rPr>
            </w:pPr>
            <w:r w:rsidRPr="00A76F0C">
              <w:rPr>
                <w:color w:val="000000"/>
                <w:sz w:val="20"/>
                <w:szCs w:val="20"/>
              </w:rPr>
              <w:t>357</w:t>
            </w:r>
          </w:p>
        </w:tc>
        <w:tc>
          <w:tcPr>
            <w:tcW w:w="2798" w:type="pct"/>
          </w:tcPr>
          <w:p w14:paraId="3FC64775" w14:textId="68F49CA6" w:rsidR="00DF2F22" w:rsidRPr="00DF2F22" w:rsidRDefault="00DF2F22" w:rsidP="000D03A0">
            <w:pPr>
              <w:widowControl/>
              <w:contextualSpacing/>
              <w:jc w:val="both"/>
              <w:rPr>
                <w:sz w:val="20"/>
                <w:szCs w:val="20"/>
              </w:rPr>
            </w:pPr>
            <w:r w:rsidRPr="00DF2F22">
              <w:rPr>
                <w:color w:val="000000"/>
                <w:sz w:val="20"/>
                <w:szCs w:val="20"/>
              </w:rPr>
              <w:t>а/д Торопово - Никулино</w:t>
            </w:r>
          </w:p>
        </w:tc>
        <w:tc>
          <w:tcPr>
            <w:tcW w:w="308" w:type="pct"/>
          </w:tcPr>
          <w:p w14:paraId="34B020AE" w14:textId="269CE831"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63E2907F" w14:textId="7DB6FEC0" w:rsidR="00DF2F22" w:rsidRPr="00DF2F22" w:rsidRDefault="00DF2F22" w:rsidP="000D03A0">
            <w:pPr>
              <w:widowControl/>
              <w:contextualSpacing/>
              <w:jc w:val="both"/>
              <w:rPr>
                <w:sz w:val="20"/>
                <w:szCs w:val="20"/>
              </w:rPr>
            </w:pPr>
            <w:r w:rsidRPr="00DF2F22">
              <w:rPr>
                <w:color w:val="000000"/>
                <w:sz w:val="20"/>
                <w:szCs w:val="20"/>
              </w:rPr>
              <w:t>0,7</w:t>
            </w:r>
          </w:p>
        </w:tc>
        <w:tc>
          <w:tcPr>
            <w:tcW w:w="234" w:type="pct"/>
          </w:tcPr>
          <w:p w14:paraId="05CE3773" w14:textId="61716B0A"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5331EC0D" w14:textId="33E8CBA6" w:rsidR="00DF2F22" w:rsidRPr="00DF2F22" w:rsidRDefault="00DF2F22" w:rsidP="000D03A0">
            <w:pPr>
              <w:widowControl/>
              <w:contextualSpacing/>
              <w:jc w:val="both"/>
              <w:rPr>
                <w:sz w:val="20"/>
                <w:szCs w:val="20"/>
              </w:rPr>
            </w:pPr>
            <w:r w:rsidRPr="00DF2F22">
              <w:rPr>
                <w:sz w:val="20"/>
                <w:szCs w:val="20"/>
              </w:rPr>
              <w:t>2</w:t>
            </w:r>
          </w:p>
        </w:tc>
        <w:tc>
          <w:tcPr>
            <w:tcW w:w="415" w:type="pct"/>
          </w:tcPr>
          <w:p w14:paraId="3D398E2F" w14:textId="386DA5BA"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4106448" w14:textId="6F8A18B2"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AFBA6BD" w14:textId="77777777" w:rsidTr="00D966F1">
        <w:trPr>
          <w:trHeight w:val="20"/>
        </w:trPr>
        <w:tc>
          <w:tcPr>
            <w:tcW w:w="220" w:type="pct"/>
            <w:vAlign w:val="bottom"/>
          </w:tcPr>
          <w:p w14:paraId="4108E59F" w14:textId="1DA7EE8D" w:rsidR="00DF2F22" w:rsidRPr="00DF2F22" w:rsidRDefault="00DF2F22" w:rsidP="000D03A0">
            <w:pPr>
              <w:widowControl/>
              <w:contextualSpacing/>
              <w:jc w:val="both"/>
              <w:rPr>
                <w:sz w:val="20"/>
                <w:szCs w:val="20"/>
                <w:lang w:val="en-US"/>
              </w:rPr>
            </w:pPr>
            <w:r w:rsidRPr="00A76F0C">
              <w:rPr>
                <w:color w:val="000000"/>
                <w:sz w:val="20"/>
                <w:szCs w:val="20"/>
              </w:rPr>
              <w:t>358</w:t>
            </w:r>
          </w:p>
        </w:tc>
        <w:tc>
          <w:tcPr>
            <w:tcW w:w="2798" w:type="pct"/>
          </w:tcPr>
          <w:p w14:paraId="0D5DD4F0" w14:textId="0B2A74FC" w:rsidR="00DF2F22" w:rsidRPr="00DF2F22" w:rsidRDefault="00DF2F22" w:rsidP="000D03A0">
            <w:pPr>
              <w:widowControl/>
              <w:contextualSpacing/>
              <w:jc w:val="both"/>
              <w:rPr>
                <w:sz w:val="20"/>
                <w:szCs w:val="20"/>
              </w:rPr>
            </w:pPr>
            <w:r w:rsidRPr="00DF2F22">
              <w:rPr>
                <w:color w:val="000000"/>
                <w:sz w:val="20"/>
                <w:szCs w:val="20"/>
              </w:rPr>
              <w:t>а/д (подъезд к обособленной территории жилой застройки д. Морозово от уличной сети д. Морозово)</w:t>
            </w:r>
          </w:p>
        </w:tc>
        <w:tc>
          <w:tcPr>
            <w:tcW w:w="308" w:type="pct"/>
          </w:tcPr>
          <w:p w14:paraId="63BEBC4C" w14:textId="6C8464A8"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274AA9E5" w14:textId="7058111F" w:rsidR="00DF2F22" w:rsidRPr="00DF2F22" w:rsidRDefault="00DF2F22" w:rsidP="000D03A0">
            <w:pPr>
              <w:widowControl/>
              <w:contextualSpacing/>
              <w:jc w:val="both"/>
              <w:rPr>
                <w:sz w:val="20"/>
                <w:szCs w:val="20"/>
              </w:rPr>
            </w:pPr>
            <w:r w:rsidRPr="00DF2F22">
              <w:rPr>
                <w:color w:val="000000"/>
                <w:sz w:val="20"/>
                <w:szCs w:val="20"/>
              </w:rPr>
              <w:t>0,3</w:t>
            </w:r>
          </w:p>
        </w:tc>
        <w:tc>
          <w:tcPr>
            <w:tcW w:w="234" w:type="pct"/>
          </w:tcPr>
          <w:p w14:paraId="76647A73" w14:textId="57243879"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07BA79D4" w14:textId="04D965AB" w:rsidR="00DF2F22" w:rsidRPr="00DF2F22" w:rsidRDefault="00DF2F22" w:rsidP="000D03A0">
            <w:pPr>
              <w:widowControl/>
              <w:contextualSpacing/>
              <w:jc w:val="both"/>
              <w:rPr>
                <w:sz w:val="20"/>
                <w:szCs w:val="20"/>
              </w:rPr>
            </w:pPr>
            <w:r w:rsidRPr="00DF2F22">
              <w:rPr>
                <w:sz w:val="20"/>
                <w:szCs w:val="20"/>
              </w:rPr>
              <w:t>2</w:t>
            </w:r>
          </w:p>
        </w:tc>
        <w:tc>
          <w:tcPr>
            <w:tcW w:w="415" w:type="pct"/>
          </w:tcPr>
          <w:p w14:paraId="17E06ACC" w14:textId="617BA3F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76DD11B" w14:textId="48A0E8B6"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8ED1B2E" w14:textId="77777777" w:rsidTr="00D966F1">
        <w:trPr>
          <w:trHeight w:val="20"/>
        </w:trPr>
        <w:tc>
          <w:tcPr>
            <w:tcW w:w="220" w:type="pct"/>
            <w:vAlign w:val="bottom"/>
          </w:tcPr>
          <w:p w14:paraId="533887C3" w14:textId="4E776A2B" w:rsidR="00DF2F22" w:rsidRPr="00DF2F22" w:rsidRDefault="00DF2F22" w:rsidP="000D03A0">
            <w:pPr>
              <w:widowControl/>
              <w:contextualSpacing/>
              <w:jc w:val="both"/>
              <w:rPr>
                <w:sz w:val="20"/>
                <w:szCs w:val="20"/>
                <w:lang w:val="en-US"/>
              </w:rPr>
            </w:pPr>
            <w:r w:rsidRPr="00A76F0C">
              <w:rPr>
                <w:color w:val="000000"/>
                <w:sz w:val="20"/>
                <w:szCs w:val="20"/>
              </w:rPr>
              <w:t>359</w:t>
            </w:r>
          </w:p>
        </w:tc>
        <w:tc>
          <w:tcPr>
            <w:tcW w:w="2798" w:type="pct"/>
          </w:tcPr>
          <w:p w14:paraId="3ABD1B48" w14:textId="76D69181" w:rsidR="00DF2F22" w:rsidRPr="00DF2F22" w:rsidRDefault="00DF2F22" w:rsidP="000D03A0">
            <w:pPr>
              <w:widowControl/>
              <w:contextualSpacing/>
              <w:jc w:val="both"/>
              <w:rPr>
                <w:sz w:val="20"/>
                <w:szCs w:val="20"/>
              </w:rPr>
            </w:pPr>
            <w:r w:rsidRPr="00DF2F22">
              <w:rPr>
                <w:color w:val="000000"/>
                <w:sz w:val="20"/>
                <w:szCs w:val="20"/>
              </w:rPr>
              <w:t>а/д Слободино - Бисерово</w:t>
            </w:r>
          </w:p>
        </w:tc>
        <w:tc>
          <w:tcPr>
            <w:tcW w:w="308" w:type="pct"/>
          </w:tcPr>
          <w:p w14:paraId="03CC7206" w14:textId="2E167E76"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53F13FD" w14:textId="7D95B863" w:rsidR="00DF2F22" w:rsidRPr="00DF2F22" w:rsidRDefault="00DF2F22" w:rsidP="000D03A0">
            <w:pPr>
              <w:widowControl/>
              <w:contextualSpacing/>
              <w:jc w:val="both"/>
              <w:rPr>
                <w:sz w:val="20"/>
                <w:szCs w:val="20"/>
              </w:rPr>
            </w:pPr>
            <w:r w:rsidRPr="00DF2F22">
              <w:rPr>
                <w:color w:val="000000"/>
                <w:sz w:val="20"/>
                <w:szCs w:val="20"/>
              </w:rPr>
              <w:t>1,45</w:t>
            </w:r>
          </w:p>
        </w:tc>
        <w:tc>
          <w:tcPr>
            <w:tcW w:w="234" w:type="pct"/>
          </w:tcPr>
          <w:p w14:paraId="6FEEB982" w14:textId="23974BA2"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344F9FF2" w14:textId="231DF3BD" w:rsidR="00DF2F22" w:rsidRPr="00DF2F22" w:rsidRDefault="00DF2F22" w:rsidP="000D03A0">
            <w:pPr>
              <w:widowControl/>
              <w:contextualSpacing/>
              <w:jc w:val="both"/>
              <w:rPr>
                <w:sz w:val="20"/>
                <w:szCs w:val="20"/>
              </w:rPr>
            </w:pPr>
            <w:r w:rsidRPr="00DF2F22">
              <w:rPr>
                <w:sz w:val="20"/>
                <w:szCs w:val="20"/>
              </w:rPr>
              <w:t>2</w:t>
            </w:r>
          </w:p>
        </w:tc>
        <w:tc>
          <w:tcPr>
            <w:tcW w:w="415" w:type="pct"/>
          </w:tcPr>
          <w:p w14:paraId="6DB7DA28" w14:textId="5F4E1AF0"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139292B" w14:textId="5853044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A703748" w14:textId="77777777" w:rsidTr="00D966F1">
        <w:trPr>
          <w:trHeight w:val="20"/>
        </w:trPr>
        <w:tc>
          <w:tcPr>
            <w:tcW w:w="220" w:type="pct"/>
            <w:vAlign w:val="bottom"/>
          </w:tcPr>
          <w:p w14:paraId="4B389544" w14:textId="5630D062" w:rsidR="00DF2F22" w:rsidRPr="00DF2F22" w:rsidRDefault="00DF2F22" w:rsidP="000D03A0">
            <w:pPr>
              <w:widowControl/>
              <w:contextualSpacing/>
              <w:jc w:val="both"/>
              <w:rPr>
                <w:sz w:val="20"/>
                <w:szCs w:val="20"/>
                <w:lang w:val="en-US"/>
              </w:rPr>
            </w:pPr>
            <w:r w:rsidRPr="00A76F0C">
              <w:rPr>
                <w:color w:val="000000"/>
                <w:sz w:val="20"/>
                <w:szCs w:val="20"/>
              </w:rPr>
              <w:t>360</w:t>
            </w:r>
          </w:p>
        </w:tc>
        <w:tc>
          <w:tcPr>
            <w:tcW w:w="2798" w:type="pct"/>
          </w:tcPr>
          <w:p w14:paraId="54C33E93" w14:textId="2098F747" w:rsidR="00DF2F22" w:rsidRPr="00DF2F22" w:rsidRDefault="00DF2F22" w:rsidP="000D03A0">
            <w:pPr>
              <w:widowControl/>
              <w:contextualSpacing/>
              <w:jc w:val="both"/>
              <w:rPr>
                <w:sz w:val="20"/>
                <w:szCs w:val="20"/>
              </w:rPr>
            </w:pPr>
            <w:r w:rsidRPr="00DF2F22">
              <w:rPr>
                <w:color w:val="000000"/>
                <w:sz w:val="20"/>
                <w:szCs w:val="20"/>
              </w:rPr>
              <w:t>а/д Татаринцево – Натальино (уч-к 1)</w:t>
            </w:r>
          </w:p>
        </w:tc>
        <w:tc>
          <w:tcPr>
            <w:tcW w:w="308" w:type="pct"/>
          </w:tcPr>
          <w:p w14:paraId="61446451" w14:textId="2FFE5168"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17C96C3E" w14:textId="73CF9DFB" w:rsidR="00DF2F22" w:rsidRPr="00DF2F22" w:rsidRDefault="00DF2F22" w:rsidP="000D03A0">
            <w:pPr>
              <w:widowControl/>
              <w:contextualSpacing/>
              <w:jc w:val="both"/>
              <w:rPr>
                <w:sz w:val="20"/>
                <w:szCs w:val="20"/>
              </w:rPr>
            </w:pPr>
            <w:r w:rsidRPr="00DF2F22">
              <w:rPr>
                <w:color w:val="000000"/>
                <w:sz w:val="20"/>
                <w:szCs w:val="20"/>
              </w:rPr>
              <w:t>2,56</w:t>
            </w:r>
          </w:p>
        </w:tc>
        <w:tc>
          <w:tcPr>
            <w:tcW w:w="234" w:type="pct"/>
          </w:tcPr>
          <w:p w14:paraId="254A40D2" w14:textId="7E3D38E0"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2CA577E8" w14:textId="4F1C705A" w:rsidR="00DF2F22" w:rsidRPr="00DF2F22" w:rsidRDefault="00DF2F22" w:rsidP="000D03A0">
            <w:pPr>
              <w:widowControl/>
              <w:contextualSpacing/>
              <w:jc w:val="both"/>
              <w:rPr>
                <w:sz w:val="20"/>
                <w:szCs w:val="20"/>
              </w:rPr>
            </w:pPr>
            <w:r w:rsidRPr="00DF2F22">
              <w:rPr>
                <w:sz w:val="20"/>
                <w:szCs w:val="20"/>
              </w:rPr>
              <w:t>2</w:t>
            </w:r>
          </w:p>
        </w:tc>
        <w:tc>
          <w:tcPr>
            <w:tcW w:w="415" w:type="pct"/>
          </w:tcPr>
          <w:p w14:paraId="62F5BAEC" w14:textId="526C4BB8"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810E00E" w14:textId="1B0AF384"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C153DBE" w14:textId="77777777" w:rsidTr="00D966F1">
        <w:trPr>
          <w:trHeight w:val="20"/>
        </w:trPr>
        <w:tc>
          <w:tcPr>
            <w:tcW w:w="220" w:type="pct"/>
            <w:vAlign w:val="bottom"/>
          </w:tcPr>
          <w:p w14:paraId="0E056F7E" w14:textId="29B7147F" w:rsidR="00DF2F22" w:rsidRPr="00DF2F22" w:rsidRDefault="00DF2F22" w:rsidP="000D03A0">
            <w:pPr>
              <w:widowControl/>
              <w:contextualSpacing/>
              <w:jc w:val="both"/>
              <w:rPr>
                <w:sz w:val="20"/>
                <w:szCs w:val="20"/>
                <w:lang w:val="en-US"/>
              </w:rPr>
            </w:pPr>
            <w:r w:rsidRPr="00A76F0C">
              <w:rPr>
                <w:color w:val="000000"/>
                <w:sz w:val="20"/>
                <w:szCs w:val="20"/>
              </w:rPr>
              <w:t>361</w:t>
            </w:r>
          </w:p>
        </w:tc>
        <w:tc>
          <w:tcPr>
            <w:tcW w:w="2798" w:type="pct"/>
          </w:tcPr>
          <w:p w14:paraId="0193004E" w14:textId="27532A8C" w:rsidR="00DF2F22" w:rsidRPr="00DF2F22" w:rsidRDefault="00DF2F22" w:rsidP="000D03A0">
            <w:pPr>
              <w:widowControl/>
              <w:contextualSpacing/>
              <w:jc w:val="both"/>
              <w:rPr>
                <w:sz w:val="20"/>
                <w:szCs w:val="20"/>
              </w:rPr>
            </w:pPr>
            <w:r w:rsidRPr="00DF2F22">
              <w:rPr>
                <w:color w:val="000000"/>
                <w:sz w:val="20"/>
                <w:szCs w:val="20"/>
              </w:rPr>
              <w:t>а/д (подъезд к СНТ «Торопово-Заречье» (уч-к 2))</w:t>
            </w:r>
          </w:p>
        </w:tc>
        <w:tc>
          <w:tcPr>
            <w:tcW w:w="308" w:type="pct"/>
          </w:tcPr>
          <w:p w14:paraId="7F7F6768" w14:textId="4A85C2C5"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5AEEE07" w14:textId="7EEC954C" w:rsidR="00DF2F22" w:rsidRPr="00DF2F22" w:rsidRDefault="00DF2F22" w:rsidP="000D03A0">
            <w:pPr>
              <w:widowControl/>
              <w:contextualSpacing/>
              <w:jc w:val="both"/>
              <w:rPr>
                <w:sz w:val="20"/>
                <w:szCs w:val="20"/>
              </w:rPr>
            </w:pPr>
            <w:r w:rsidRPr="00DF2F22">
              <w:rPr>
                <w:color w:val="000000"/>
                <w:sz w:val="20"/>
                <w:szCs w:val="20"/>
              </w:rPr>
              <w:t>0,67</w:t>
            </w:r>
          </w:p>
        </w:tc>
        <w:tc>
          <w:tcPr>
            <w:tcW w:w="234" w:type="pct"/>
          </w:tcPr>
          <w:p w14:paraId="32EE617A" w14:textId="0DBBDDF8"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7E1E647A" w14:textId="110F0C9B" w:rsidR="00DF2F22" w:rsidRPr="00DF2F22" w:rsidRDefault="00DF2F22" w:rsidP="000D03A0">
            <w:pPr>
              <w:widowControl/>
              <w:contextualSpacing/>
              <w:jc w:val="both"/>
              <w:rPr>
                <w:sz w:val="20"/>
                <w:szCs w:val="20"/>
              </w:rPr>
            </w:pPr>
            <w:r w:rsidRPr="00DF2F22">
              <w:rPr>
                <w:sz w:val="20"/>
                <w:szCs w:val="20"/>
              </w:rPr>
              <w:t>2</w:t>
            </w:r>
          </w:p>
        </w:tc>
        <w:tc>
          <w:tcPr>
            <w:tcW w:w="415" w:type="pct"/>
          </w:tcPr>
          <w:p w14:paraId="6F019062" w14:textId="1FA1A63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A0CE761" w14:textId="6A3F38A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6320C52" w14:textId="77777777" w:rsidTr="00D966F1">
        <w:trPr>
          <w:trHeight w:val="20"/>
        </w:trPr>
        <w:tc>
          <w:tcPr>
            <w:tcW w:w="220" w:type="pct"/>
            <w:vAlign w:val="bottom"/>
          </w:tcPr>
          <w:p w14:paraId="65EE8321" w14:textId="6F9A1E41" w:rsidR="00DF2F22" w:rsidRPr="00DF2F22" w:rsidRDefault="00DF2F22" w:rsidP="000D03A0">
            <w:pPr>
              <w:widowControl/>
              <w:contextualSpacing/>
              <w:jc w:val="both"/>
              <w:rPr>
                <w:sz w:val="20"/>
                <w:szCs w:val="20"/>
                <w:lang w:val="en-US"/>
              </w:rPr>
            </w:pPr>
            <w:r w:rsidRPr="00A76F0C">
              <w:rPr>
                <w:color w:val="000000"/>
                <w:sz w:val="20"/>
                <w:szCs w:val="20"/>
              </w:rPr>
              <w:t>362</w:t>
            </w:r>
          </w:p>
        </w:tc>
        <w:tc>
          <w:tcPr>
            <w:tcW w:w="2798" w:type="pct"/>
          </w:tcPr>
          <w:p w14:paraId="0A29726A" w14:textId="3C9408D6" w:rsidR="00DF2F22" w:rsidRPr="00DF2F22" w:rsidRDefault="00DF2F22" w:rsidP="000D03A0">
            <w:pPr>
              <w:widowControl/>
              <w:contextualSpacing/>
              <w:jc w:val="both"/>
              <w:rPr>
                <w:sz w:val="20"/>
                <w:szCs w:val="20"/>
              </w:rPr>
            </w:pPr>
            <w:r w:rsidRPr="00DF2F22">
              <w:rPr>
                <w:color w:val="000000"/>
                <w:sz w:val="20"/>
                <w:szCs w:val="20"/>
              </w:rPr>
              <w:t>д. Торопово улица в жилой застройке</w:t>
            </w:r>
          </w:p>
        </w:tc>
        <w:tc>
          <w:tcPr>
            <w:tcW w:w="308" w:type="pct"/>
          </w:tcPr>
          <w:p w14:paraId="731715C9" w14:textId="088DDE0E"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57ABB295" w14:textId="55289332" w:rsidR="00DF2F22" w:rsidRPr="00DF2F22" w:rsidRDefault="00DF2F22" w:rsidP="000D03A0">
            <w:pPr>
              <w:widowControl/>
              <w:contextualSpacing/>
              <w:jc w:val="both"/>
              <w:rPr>
                <w:sz w:val="20"/>
                <w:szCs w:val="20"/>
              </w:rPr>
            </w:pPr>
            <w:r w:rsidRPr="00DF2F22">
              <w:rPr>
                <w:color w:val="000000"/>
                <w:sz w:val="20"/>
                <w:szCs w:val="20"/>
              </w:rPr>
              <w:t>0,5</w:t>
            </w:r>
          </w:p>
        </w:tc>
        <w:tc>
          <w:tcPr>
            <w:tcW w:w="234" w:type="pct"/>
          </w:tcPr>
          <w:p w14:paraId="70EEF3FD" w14:textId="7B3F187B"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A132666" w14:textId="09635CF8" w:rsidR="00DF2F22" w:rsidRPr="00DF2F22" w:rsidRDefault="00DF2F22" w:rsidP="000D03A0">
            <w:pPr>
              <w:widowControl/>
              <w:contextualSpacing/>
              <w:jc w:val="both"/>
              <w:rPr>
                <w:sz w:val="20"/>
                <w:szCs w:val="20"/>
              </w:rPr>
            </w:pPr>
            <w:r w:rsidRPr="00DF2F22">
              <w:rPr>
                <w:sz w:val="20"/>
                <w:szCs w:val="20"/>
              </w:rPr>
              <w:t>2</w:t>
            </w:r>
          </w:p>
        </w:tc>
        <w:tc>
          <w:tcPr>
            <w:tcW w:w="415" w:type="pct"/>
          </w:tcPr>
          <w:p w14:paraId="6BB4E9B3" w14:textId="177253B1"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6765F48" w14:textId="2AD2B15B"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14F6DF1" w14:textId="77777777" w:rsidTr="00D966F1">
        <w:trPr>
          <w:trHeight w:val="20"/>
        </w:trPr>
        <w:tc>
          <w:tcPr>
            <w:tcW w:w="220" w:type="pct"/>
            <w:vAlign w:val="bottom"/>
          </w:tcPr>
          <w:p w14:paraId="590F8459" w14:textId="0687A6D1" w:rsidR="00DF2F22" w:rsidRPr="00DF2F22" w:rsidRDefault="00DF2F22" w:rsidP="000D03A0">
            <w:pPr>
              <w:widowControl/>
              <w:contextualSpacing/>
              <w:jc w:val="both"/>
              <w:rPr>
                <w:sz w:val="20"/>
                <w:szCs w:val="20"/>
                <w:lang w:val="en-US"/>
              </w:rPr>
            </w:pPr>
            <w:r w:rsidRPr="00A76F0C">
              <w:rPr>
                <w:color w:val="000000"/>
                <w:sz w:val="20"/>
                <w:szCs w:val="20"/>
              </w:rPr>
              <w:t>363</w:t>
            </w:r>
          </w:p>
        </w:tc>
        <w:tc>
          <w:tcPr>
            <w:tcW w:w="2798" w:type="pct"/>
          </w:tcPr>
          <w:p w14:paraId="43552D03" w14:textId="1623DAA1" w:rsidR="00DF2F22" w:rsidRPr="00DF2F22" w:rsidRDefault="00DF2F22" w:rsidP="000D03A0">
            <w:pPr>
              <w:widowControl/>
              <w:contextualSpacing/>
              <w:jc w:val="both"/>
              <w:rPr>
                <w:sz w:val="20"/>
                <w:szCs w:val="20"/>
              </w:rPr>
            </w:pPr>
            <w:r w:rsidRPr="00DF2F22">
              <w:rPr>
                <w:color w:val="000000"/>
                <w:sz w:val="20"/>
                <w:szCs w:val="20"/>
              </w:rPr>
              <w:t>д. Никулино ул. в жилой застройке</w:t>
            </w:r>
          </w:p>
        </w:tc>
        <w:tc>
          <w:tcPr>
            <w:tcW w:w="308" w:type="pct"/>
          </w:tcPr>
          <w:p w14:paraId="35ACAE66" w14:textId="458C746F"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3CAB3E85" w14:textId="10A3D87B" w:rsidR="00DF2F22" w:rsidRPr="00DF2F22" w:rsidRDefault="00DF2F22" w:rsidP="000D03A0">
            <w:pPr>
              <w:widowControl/>
              <w:contextualSpacing/>
              <w:jc w:val="both"/>
              <w:rPr>
                <w:sz w:val="20"/>
                <w:szCs w:val="20"/>
              </w:rPr>
            </w:pPr>
            <w:r w:rsidRPr="00DF2F22">
              <w:rPr>
                <w:color w:val="000000"/>
                <w:sz w:val="20"/>
                <w:szCs w:val="20"/>
              </w:rPr>
              <w:t>1,56</w:t>
            </w:r>
          </w:p>
        </w:tc>
        <w:tc>
          <w:tcPr>
            <w:tcW w:w="234" w:type="pct"/>
          </w:tcPr>
          <w:p w14:paraId="108A4864" w14:textId="3E9B1906"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407D02A" w14:textId="43F25496" w:rsidR="00DF2F22" w:rsidRPr="00DF2F22" w:rsidRDefault="00DF2F22" w:rsidP="000D03A0">
            <w:pPr>
              <w:widowControl/>
              <w:contextualSpacing/>
              <w:jc w:val="both"/>
              <w:rPr>
                <w:sz w:val="20"/>
                <w:szCs w:val="20"/>
              </w:rPr>
            </w:pPr>
            <w:r w:rsidRPr="00DF2F22">
              <w:rPr>
                <w:sz w:val="20"/>
                <w:szCs w:val="20"/>
              </w:rPr>
              <w:t>2</w:t>
            </w:r>
          </w:p>
        </w:tc>
        <w:tc>
          <w:tcPr>
            <w:tcW w:w="415" w:type="pct"/>
          </w:tcPr>
          <w:p w14:paraId="5AC998B3" w14:textId="18015A4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2F3E2C6" w14:textId="19599BE2"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32FF100" w14:textId="77777777" w:rsidTr="00D966F1">
        <w:trPr>
          <w:trHeight w:val="20"/>
        </w:trPr>
        <w:tc>
          <w:tcPr>
            <w:tcW w:w="220" w:type="pct"/>
            <w:vAlign w:val="bottom"/>
          </w:tcPr>
          <w:p w14:paraId="3F39903E" w14:textId="1D175581" w:rsidR="00DF2F22" w:rsidRPr="00DF2F22" w:rsidRDefault="00DF2F22" w:rsidP="000D03A0">
            <w:pPr>
              <w:widowControl/>
              <w:contextualSpacing/>
              <w:jc w:val="both"/>
              <w:rPr>
                <w:sz w:val="20"/>
                <w:szCs w:val="20"/>
                <w:lang w:val="en-US"/>
              </w:rPr>
            </w:pPr>
            <w:r w:rsidRPr="00A76F0C">
              <w:rPr>
                <w:color w:val="000000"/>
                <w:sz w:val="20"/>
                <w:szCs w:val="20"/>
              </w:rPr>
              <w:t>364</w:t>
            </w:r>
          </w:p>
        </w:tc>
        <w:tc>
          <w:tcPr>
            <w:tcW w:w="2798" w:type="pct"/>
          </w:tcPr>
          <w:p w14:paraId="1E5F7544" w14:textId="788700A4" w:rsidR="00DF2F22" w:rsidRPr="00DF2F22" w:rsidRDefault="00DF2F22" w:rsidP="000D03A0">
            <w:pPr>
              <w:widowControl/>
              <w:contextualSpacing/>
              <w:jc w:val="both"/>
              <w:rPr>
                <w:sz w:val="20"/>
                <w:szCs w:val="20"/>
              </w:rPr>
            </w:pPr>
            <w:r w:rsidRPr="00DF2F22">
              <w:rPr>
                <w:color w:val="000000"/>
                <w:sz w:val="20"/>
                <w:szCs w:val="20"/>
              </w:rPr>
              <w:t>д. Фомино улица в жилой застройке</w:t>
            </w:r>
          </w:p>
        </w:tc>
        <w:tc>
          <w:tcPr>
            <w:tcW w:w="308" w:type="pct"/>
          </w:tcPr>
          <w:p w14:paraId="4F2263E8" w14:textId="385BACC1"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755F8994" w14:textId="78B4AF10" w:rsidR="00DF2F22" w:rsidRPr="00DF2F22" w:rsidRDefault="00DF2F22" w:rsidP="000D03A0">
            <w:pPr>
              <w:widowControl/>
              <w:contextualSpacing/>
              <w:jc w:val="both"/>
              <w:rPr>
                <w:sz w:val="20"/>
                <w:szCs w:val="20"/>
              </w:rPr>
            </w:pPr>
            <w:r w:rsidRPr="00DF2F22">
              <w:rPr>
                <w:color w:val="000000"/>
                <w:sz w:val="20"/>
                <w:szCs w:val="20"/>
              </w:rPr>
              <w:t>0,58</w:t>
            </w:r>
          </w:p>
        </w:tc>
        <w:tc>
          <w:tcPr>
            <w:tcW w:w="234" w:type="pct"/>
          </w:tcPr>
          <w:p w14:paraId="6D2DEBD9" w14:textId="5F1BDC36"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5BDD20E" w14:textId="42A3C4B3" w:rsidR="00DF2F22" w:rsidRPr="00DF2F22" w:rsidRDefault="00DF2F22" w:rsidP="000D03A0">
            <w:pPr>
              <w:widowControl/>
              <w:contextualSpacing/>
              <w:jc w:val="both"/>
              <w:rPr>
                <w:sz w:val="20"/>
                <w:szCs w:val="20"/>
              </w:rPr>
            </w:pPr>
            <w:r w:rsidRPr="00DF2F22">
              <w:rPr>
                <w:sz w:val="20"/>
                <w:szCs w:val="20"/>
              </w:rPr>
              <w:t>2</w:t>
            </w:r>
          </w:p>
        </w:tc>
        <w:tc>
          <w:tcPr>
            <w:tcW w:w="415" w:type="pct"/>
          </w:tcPr>
          <w:p w14:paraId="2E301E0E" w14:textId="06F06F38"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6FDD70E" w14:textId="17D92564"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E734A0C" w14:textId="77777777" w:rsidTr="00D966F1">
        <w:trPr>
          <w:trHeight w:val="20"/>
        </w:trPr>
        <w:tc>
          <w:tcPr>
            <w:tcW w:w="220" w:type="pct"/>
            <w:vAlign w:val="bottom"/>
          </w:tcPr>
          <w:p w14:paraId="713D80B0" w14:textId="2337E479" w:rsidR="00DF2F22" w:rsidRPr="00DF2F22" w:rsidRDefault="00DF2F22" w:rsidP="000D03A0">
            <w:pPr>
              <w:widowControl/>
              <w:contextualSpacing/>
              <w:jc w:val="both"/>
              <w:rPr>
                <w:sz w:val="20"/>
                <w:szCs w:val="20"/>
                <w:lang w:val="en-US"/>
              </w:rPr>
            </w:pPr>
            <w:r w:rsidRPr="00A76F0C">
              <w:rPr>
                <w:color w:val="000000"/>
                <w:sz w:val="20"/>
                <w:szCs w:val="20"/>
              </w:rPr>
              <w:t>365</w:t>
            </w:r>
          </w:p>
        </w:tc>
        <w:tc>
          <w:tcPr>
            <w:tcW w:w="2798" w:type="pct"/>
          </w:tcPr>
          <w:p w14:paraId="5F7ECB29" w14:textId="6E308F95" w:rsidR="00DF2F22" w:rsidRPr="00DF2F22" w:rsidRDefault="00DF2F22" w:rsidP="000D03A0">
            <w:pPr>
              <w:widowControl/>
              <w:contextualSpacing/>
              <w:jc w:val="both"/>
              <w:rPr>
                <w:sz w:val="20"/>
                <w:szCs w:val="20"/>
              </w:rPr>
            </w:pPr>
            <w:r w:rsidRPr="00DF2F22">
              <w:rPr>
                <w:color w:val="000000"/>
                <w:sz w:val="20"/>
                <w:szCs w:val="20"/>
              </w:rPr>
              <w:t>д. Локтевая улица в жилой застройке</w:t>
            </w:r>
          </w:p>
        </w:tc>
        <w:tc>
          <w:tcPr>
            <w:tcW w:w="308" w:type="pct"/>
          </w:tcPr>
          <w:p w14:paraId="1E44BB0A" w14:textId="2FFF2734"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4DC82BA0" w14:textId="46ACE47C" w:rsidR="00DF2F22" w:rsidRPr="00DF2F22" w:rsidRDefault="00DF2F22" w:rsidP="000D03A0">
            <w:pPr>
              <w:widowControl/>
              <w:contextualSpacing/>
              <w:jc w:val="both"/>
              <w:rPr>
                <w:sz w:val="20"/>
                <w:szCs w:val="20"/>
              </w:rPr>
            </w:pPr>
            <w:r w:rsidRPr="00DF2F22">
              <w:rPr>
                <w:color w:val="000000"/>
                <w:sz w:val="20"/>
                <w:szCs w:val="20"/>
              </w:rPr>
              <w:t>0,72</w:t>
            </w:r>
          </w:p>
        </w:tc>
        <w:tc>
          <w:tcPr>
            <w:tcW w:w="234" w:type="pct"/>
          </w:tcPr>
          <w:p w14:paraId="133E6D6C" w14:textId="4ADBE613"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CF888F9" w14:textId="1FBDE870" w:rsidR="00DF2F22" w:rsidRPr="00DF2F22" w:rsidRDefault="00DF2F22" w:rsidP="000D03A0">
            <w:pPr>
              <w:widowControl/>
              <w:contextualSpacing/>
              <w:jc w:val="both"/>
              <w:rPr>
                <w:sz w:val="20"/>
                <w:szCs w:val="20"/>
              </w:rPr>
            </w:pPr>
            <w:r w:rsidRPr="00DF2F22">
              <w:rPr>
                <w:sz w:val="20"/>
                <w:szCs w:val="20"/>
              </w:rPr>
              <w:t>2</w:t>
            </w:r>
          </w:p>
        </w:tc>
        <w:tc>
          <w:tcPr>
            <w:tcW w:w="415" w:type="pct"/>
          </w:tcPr>
          <w:p w14:paraId="45AB8FE6" w14:textId="50E777A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1BC436B" w14:textId="349BD52A"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4387256" w14:textId="77777777" w:rsidTr="00D966F1">
        <w:trPr>
          <w:trHeight w:val="20"/>
        </w:trPr>
        <w:tc>
          <w:tcPr>
            <w:tcW w:w="220" w:type="pct"/>
            <w:vAlign w:val="bottom"/>
          </w:tcPr>
          <w:p w14:paraId="77EC7098" w14:textId="3244A8AF" w:rsidR="00DF2F22" w:rsidRPr="00DF2F22" w:rsidRDefault="00DF2F22" w:rsidP="000D03A0">
            <w:pPr>
              <w:widowControl/>
              <w:contextualSpacing/>
              <w:jc w:val="both"/>
              <w:rPr>
                <w:sz w:val="20"/>
                <w:szCs w:val="20"/>
                <w:lang w:val="en-US"/>
              </w:rPr>
            </w:pPr>
            <w:r w:rsidRPr="00A76F0C">
              <w:rPr>
                <w:color w:val="000000"/>
                <w:sz w:val="20"/>
                <w:szCs w:val="20"/>
              </w:rPr>
              <w:t>366</w:t>
            </w:r>
          </w:p>
        </w:tc>
        <w:tc>
          <w:tcPr>
            <w:tcW w:w="2798" w:type="pct"/>
          </w:tcPr>
          <w:p w14:paraId="44A866F0" w14:textId="580138A5" w:rsidR="00DF2F22" w:rsidRPr="00DF2F22" w:rsidRDefault="00DF2F22" w:rsidP="000D03A0">
            <w:pPr>
              <w:widowControl/>
              <w:contextualSpacing/>
              <w:jc w:val="both"/>
              <w:rPr>
                <w:sz w:val="20"/>
                <w:szCs w:val="20"/>
              </w:rPr>
            </w:pPr>
            <w:r w:rsidRPr="00DF2F22">
              <w:rPr>
                <w:color w:val="000000"/>
                <w:sz w:val="20"/>
                <w:szCs w:val="20"/>
              </w:rPr>
              <w:t>д. Колупаево ул. в жилой застройке</w:t>
            </w:r>
          </w:p>
        </w:tc>
        <w:tc>
          <w:tcPr>
            <w:tcW w:w="308" w:type="pct"/>
          </w:tcPr>
          <w:p w14:paraId="0B81D870" w14:textId="6A8FCD7B"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0F58EC99" w14:textId="71C643A2" w:rsidR="00DF2F22" w:rsidRPr="00DF2F22" w:rsidRDefault="00DF2F22" w:rsidP="000D03A0">
            <w:pPr>
              <w:widowControl/>
              <w:contextualSpacing/>
              <w:jc w:val="both"/>
              <w:rPr>
                <w:sz w:val="20"/>
                <w:szCs w:val="20"/>
              </w:rPr>
            </w:pPr>
            <w:r w:rsidRPr="00DF2F22">
              <w:rPr>
                <w:color w:val="000000"/>
                <w:sz w:val="20"/>
                <w:szCs w:val="20"/>
              </w:rPr>
              <w:t>1,35</w:t>
            </w:r>
          </w:p>
        </w:tc>
        <w:tc>
          <w:tcPr>
            <w:tcW w:w="234" w:type="pct"/>
          </w:tcPr>
          <w:p w14:paraId="61796DFD" w14:textId="7116344D"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0A7D7CE6" w14:textId="538AC942" w:rsidR="00DF2F22" w:rsidRPr="00DF2F22" w:rsidRDefault="00DF2F22" w:rsidP="000D03A0">
            <w:pPr>
              <w:widowControl/>
              <w:contextualSpacing/>
              <w:jc w:val="both"/>
              <w:rPr>
                <w:sz w:val="20"/>
                <w:szCs w:val="20"/>
              </w:rPr>
            </w:pPr>
            <w:r w:rsidRPr="00DF2F22">
              <w:rPr>
                <w:sz w:val="20"/>
                <w:szCs w:val="20"/>
              </w:rPr>
              <w:t>2</w:t>
            </w:r>
          </w:p>
        </w:tc>
        <w:tc>
          <w:tcPr>
            <w:tcW w:w="415" w:type="pct"/>
          </w:tcPr>
          <w:p w14:paraId="0B2D2BF2" w14:textId="5AE555D8"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EFB92B7" w14:textId="0D4993D4"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EC1B3EB" w14:textId="77777777" w:rsidTr="00D966F1">
        <w:trPr>
          <w:trHeight w:val="20"/>
        </w:trPr>
        <w:tc>
          <w:tcPr>
            <w:tcW w:w="220" w:type="pct"/>
            <w:vAlign w:val="bottom"/>
          </w:tcPr>
          <w:p w14:paraId="348730BF" w14:textId="0F081A4B" w:rsidR="00DF2F22" w:rsidRPr="00DF2F22" w:rsidRDefault="00DF2F22" w:rsidP="000D03A0">
            <w:pPr>
              <w:widowControl/>
              <w:contextualSpacing/>
              <w:jc w:val="both"/>
              <w:rPr>
                <w:sz w:val="20"/>
                <w:szCs w:val="20"/>
                <w:lang w:val="en-US"/>
              </w:rPr>
            </w:pPr>
            <w:r w:rsidRPr="00A76F0C">
              <w:rPr>
                <w:color w:val="000000"/>
                <w:sz w:val="20"/>
                <w:szCs w:val="20"/>
              </w:rPr>
              <w:t>367</w:t>
            </w:r>
          </w:p>
        </w:tc>
        <w:tc>
          <w:tcPr>
            <w:tcW w:w="2798" w:type="pct"/>
          </w:tcPr>
          <w:p w14:paraId="4165F19E" w14:textId="41E6F2F9" w:rsidR="00DF2F22" w:rsidRPr="00DF2F22" w:rsidRDefault="00DF2F22" w:rsidP="000D03A0">
            <w:pPr>
              <w:widowControl/>
              <w:contextualSpacing/>
              <w:jc w:val="both"/>
              <w:rPr>
                <w:sz w:val="20"/>
                <w:szCs w:val="20"/>
              </w:rPr>
            </w:pPr>
            <w:r w:rsidRPr="00DF2F22">
              <w:rPr>
                <w:color w:val="000000"/>
                <w:sz w:val="20"/>
                <w:szCs w:val="20"/>
              </w:rPr>
              <w:t>д. Захарово улица в жилой застройке</w:t>
            </w:r>
          </w:p>
        </w:tc>
        <w:tc>
          <w:tcPr>
            <w:tcW w:w="308" w:type="pct"/>
          </w:tcPr>
          <w:p w14:paraId="7EF31941" w14:textId="29CACE7D"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4F1CD12B" w14:textId="5E1D8ED8" w:rsidR="00DF2F22" w:rsidRPr="00DF2F22" w:rsidRDefault="00DF2F22" w:rsidP="000D03A0">
            <w:pPr>
              <w:widowControl/>
              <w:contextualSpacing/>
              <w:jc w:val="both"/>
              <w:rPr>
                <w:sz w:val="20"/>
                <w:szCs w:val="20"/>
              </w:rPr>
            </w:pPr>
            <w:r w:rsidRPr="00DF2F22">
              <w:rPr>
                <w:color w:val="000000"/>
                <w:sz w:val="20"/>
                <w:szCs w:val="20"/>
              </w:rPr>
              <w:t>0,84</w:t>
            </w:r>
          </w:p>
        </w:tc>
        <w:tc>
          <w:tcPr>
            <w:tcW w:w="234" w:type="pct"/>
          </w:tcPr>
          <w:p w14:paraId="1F913085" w14:textId="7BE16029"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FFF2640" w14:textId="0E57C824" w:rsidR="00DF2F22" w:rsidRPr="00DF2F22" w:rsidRDefault="00DF2F22" w:rsidP="000D03A0">
            <w:pPr>
              <w:widowControl/>
              <w:contextualSpacing/>
              <w:jc w:val="both"/>
              <w:rPr>
                <w:sz w:val="20"/>
                <w:szCs w:val="20"/>
              </w:rPr>
            </w:pPr>
            <w:r w:rsidRPr="00DF2F22">
              <w:rPr>
                <w:sz w:val="20"/>
                <w:szCs w:val="20"/>
              </w:rPr>
              <w:t>2</w:t>
            </w:r>
          </w:p>
        </w:tc>
        <w:tc>
          <w:tcPr>
            <w:tcW w:w="415" w:type="pct"/>
          </w:tcPr>
          <w:p w14:paraId="1A6B271D" w14:textId="2B1B3110"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BC8506A" w14:textId="0337415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5C09127" w14:textId="77777777" w:rsidTr="00D966F1">
        <w:trPr>
          <w:trHeight w:val="20"/>
        </w:trPr>
        <w:tc>
          <w:tcPr>
            <w:tcW w:w="220" w:type="pct"/>
            <w:vAlign w:val="bottom"/>
          </w:tcPr>
          <w:p w14:paraId="18202E2B" w14:textId="44E5651F" w:rsidR="00DF2F22" w:rsidRPr="00DF2F22" w:rsidRDefault="00DF2F22" w:rsidP="000D03A0">
            <w:pPr>
              <w:widowControl/>
              <w:contextualSpacing/>
              <w:jc w:val="both"/>
              <w:rPr>
                <w:sz w:val="20"/>
                <w:szCs w:val="20"/>
                <w:lang w:val="en-US"/>
              </w:rPr>
            </w:pPr>
            <w:r w:rsidRPr="00A76F0C">
              <w:rPr>
                <w:color w:val="000000"/>
                <w:sz w:val="20"/>
                <w:szCs w:val="20"/>
              </w:rPr>
              <w:t>368</w:t>
            </w:r>
          </w:p>
        </w:tc>
        <w:tc>
          <w:tcPr>
            <w:tcW w:w="2798" w:type="pct"/>
          </w:tcPr>
          <w:p w14:paraId="2597DB66" w14:textId="54041CE9" w:rsidR="00DF2F22" w:rsidRPr="00DF2F22" w:rsidRDefault="00DF2F22" w:rsidP="000D03A0">
            <w:pPr>
              <w:widowControl/>
              <w:contextualSpacing/>
              <w:jc w:val="both"/>
              <w:rPr>
                <w:sz w:val="20"/>
                <w:szCs w:val="20"/>
              </w:rPr>
            </w:pPr>
            <w:r w:rsidRPr="00DF2F22">
              <w:rPr>
                <w:color w:val="000000"/>
                <w:sz w:val="20"/>
                <w:szCs w:val="20"/>
              </w:rPr>
              <w:t>с. Боршева ул. в планируемой жилой застройке</w:t>
            </w:r>
          </w:p>
        </w:tc>
        <w:tc>
          <w:tcPr>
            <w:tcW w:w="308" w:type="pct"/>
          </w:tcPr>
          <w:p w14:paraId="4DC89F3C" w14:textId="64604CFA"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491B011" w14:textId="2EFDCB03" w:rsidR="00DF2F22" w:rsidRPr="00DF2F22" w:rsidRDefault="00DF2F22" w:rsidP="000D03A0">
            <w:pPr>
              <w:widowControl/>
              <w:contextualSpacing/>
              <w:jc w:val="both"/>
              <w:rPr>
                <w:sz w:val="20"/>
                <w:szCs w:val="20"/>
              </w:rPr>
            </w:pPr>
            <w:r w:rsidRPr="00DF2F22">
              <w:rPr>
                <w:color w:val="000000"/>
                <w:sz w:val="20"/>
                <w:szCs w:val="20"/>
              </w:rPr>
              <w:t>1,1</w:t>
            </w:r>
          </w:p>
        </w:tc>
        <w:tc>
          <w:tcPr>
            <w:tcW w:w="234" w:type="pct"/>
          </w:tcPr>
          <w:p w14:paraId="041C4BE7" w14:textId="1032FE35"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C989A95" w14:textId="58A5B46A" w:rsidR="00DF2F22" w:rsidRPr="00DF2F22" w:rsidRDefault="00DF2F22" w:rsidP="000D03A0">
            <w:pPr>
              <w:widowControl/>
              <w:contextualSpacing/>
              <w:jc w:val="both"/>
              <w:rPr>
                <w:sz w:val="20"/>
                <w:szCs w:val="20"/>
              </w:rPr>
            </w:pPr>
            <w:r w:rsidRPr="00DF2F22">
              <w:rPr>
                <w:sz w:val="20"/>
                <w:szCs w:val="20"/>
              </w:rPr>
              <w:t>2</w:t>
            </w:r>
          </w:p>
        </w:tc>
        <w:tc>
          <w:tcPr>
            <w:tcW w:w="415" w:type="pct"/>
          </w:tcPr>
          <w:p w14:paraId="156F32C7" w14:textId="4D35F460"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5FBBE4E" w14:textId="40D51A1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0E42509" w14:textId="77777777" w:rsidTr="00D966F1">
        <w:trPr>
          <w:trHeight w:val="20"/>
        </w:trPr>
        <w:tc>
          <w:tcPr>
            <w:tcW w:w="220" w:type="pct"/>
            <w:vAlign w:val="bottom"/>
          </w:tcPr>
          <w:p w14:paraId="478D3E57" w14:textId="2F6520BE" w:rsidR="00DF2F22" w:rsidRPr="00DF2F22" w:rsidRDefault="00DF2F22" w:rsidP="000D03A0">
            <w:pPr>
              <w:widowControl/>
              <w:contextualSpacing/>
              <w:jc w:val="both"/>
              <w:rPr>
                <w:sz w:val="20"/>
                <w:szCs w:val="20"/>
                <w:lang w:val="en-US"/>
              </w:rPr>
            </w:pPr>
            <w:r w:rsidRPr="00A76F0C">
              <w:rPr>
                <w:color w:val="000000"/>
                <w:sz w:val="20"/>
                <w:szCs w:val="20"/>
              </w:rPr>
              <w:t>369</w:t>
            </w:r>
          </w:p>
        </w:tc>
        <w:tc>
          <w:tcPr>
            <w:tcW w:w="2798" w:type="pct"/>
          </w:tcPr>
          <w:p w14:paraId="109D59CA" w14:textId="3CD60A69" w:rsidR="00DF2F22" w:rsidRPr="00DF2F22" w:rsidRDefault="00DF2F22" w:rsidP="000D03A0">
            <w:pPr>
              <w:widowControl/>
              <w:contextualSpacing/>
              <w:jc w:val="both"/>
              <w:rPr>
                <w:sz w:val="20"/>
                <w:szCs w:val="20"/>
              </w:rPr>
            </w:pPr>
            <w:r w:rsidRPr="00DF2F22">
              <w:rPr>
                <w:color w:val="000000"/>
                <w:sz w:val="20"/>
                <w:szCs w:val="20"/>
              </w:rPr>
              <w:t>д. Слободино улица в жилой застройке</w:t>
            </w:r>
          </w:p>
        </w:tc>
        <w:tc>
          <w:tcPr>
            <w:tcW w:w="308" w:type="pct"/>
          </w:tcPr>
          <w:p w14:paraId="7F8A471D" w14:textId="5D75FC2B"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76D70E3B" w14:textId="5962040F" w:rsidR="00DF2F22" w:rsidRPr="00DF2F22" w:rsidRDefault="00DF2F22" w:rsidP="000D03A0">
            <w:pPr>
              <w:widowControl/>
              <w:contextualSpacing/>
              <w:jc w:val="both"/>
              <w:rPr>
                <w:sz w:val="20"/>
                <w:szCs w:val="20"/>
              </w:rPr>
            </w:pPr>
            <w:r w:rsidRPr="00DF2F22">
              <w:rPr>
                <w:color w:val="000000"/>
                <w:sz w:val="20"/>
                <w:szCs w:val="20"/>
              </w:rPr>
              <w:t>0,26</w:t>
            </w:r>
          </w:p>
        </w:tc>
        <w:tc>
          <w:tcPr>
            <w:tcW w:w="234" w:type="pct"/>
          </w:tcPr>
          <w:p w14:paraId="3349E073" w14:textId="0F4EEDBB"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34346EB9" w14:textId="68072E35" w:rsidR="00DF2F22" w:rsidRPr="00DF2F22" w:rsidRDefault="00DF2F22" w:rsidP="000D03A0">
            <w:pPr>
              <w:widowControl/>
              <w:contextualSpacing/>
              <w:jc w:val="both"/>
              <w:rPr>
                <w:sz w:val="20"/>
                <w:szCs w:val="20"/>
              </w:rPr>
            </w:pPr>
            <w:r w:rsidRPr="00DF2F22">
              <w:rPr>
                <w:sz w:val="20"/>
                <w:szCs w:val="20"/>
              </w:rPr>
              <w:t>2</w:t>
            </w:r>
          </w:p>
        </w:tc>
        <w:tc>
          <w:tcPr>
            <w:tcW w:w="415" w:type="pct"/>
          </w:tcPr>
          <w:p w14:paraId="5A888BF8" w14:textId="29ECDE3E"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36E7DFD" w14:textId="20D676B4"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651C116" w14:textId="77777777" w:rsidTr="00D966F1">
        <w:trPr>
          <w:trHeight w:val="20"/>
        </w:trPr>
        <w:tc>
          <w:tcPr>
            <w:tcW w:w="220" w:type="pct"/>
            <w:vAlign w:val="bottom"/>
          </w:tcPr>
          <w:p w14:paraId="4B6D80BE" w14:textId="55A5E1A1" w:rsidR="00DF2F22" w:rsidRPr="00DF2F22" w:rsidRDefault="00DF2F22" w:rsidP="000D03A0">
            <w:pPr>
              <w:widowControl/>
              <w:contextualSpacing/>
              <w:jc w:val="both"/>
              <w:rPr>
                <w:sz w:val="20"/>
                <w:szCs w:val="20"/>
                <w:lang w:val="en-US"/>
              </w:rPr>
            </w:pPr>
            <w:r w:rsidRPr="00A76F0C">
              <w:rPr>
                <w:color w:val="000000"/>
                <w:sz w:val="20"/>
                <w:szCs w:val="20"/>
              </w:rPr>
              <w:t>370</w:t>
            </w:r>
          </w:p>
        </w:tc>
        <w:tc>
          <w:tcPr>
            <w:tcW w:w="2798" w:type="pct"/>
          </w:tcPr>
          <w:p w14:paraId="42F0D4E3" w14:textId="281BB0DF" w:rsidR="00DF2F22" w:rsidRPr="00DF2F22" w:rsidRDefault="00DF2F22" w:rsidP="000D03A0">
            <w:pPr>
              <w:widowControl/>
              <w:contextualSpacing/>
              <w:jc w:val="both"/>
              <w:rPr>
                <w:sz w:val="20"/>
                <w:szCs w:val="20"/>
              </w:rPr>
            </w:pPr>
            <w:r w:rsidRPr="00DF2F22">
              <w:rPr>
                <w:color w:val="000000"/>
                <w:sz w:val="20"/>
                <w:szCs w:val="20"/>
              </w:rPr>
              <w:t>Планировочный район Сафоновское</w:t>
            </w:r>
          </w:p>
        </w:tc>
        <w:tc>
          <w:tcPr>
            <w:tcW w:w="308" w:type="pct"/>
          </w:tcPr>
          <w:p w14:paraId="2C23E1EE" w14:textId="1257E64D" w:rsidR="00DF2F22" w:rsidRPr="00DF2F22" w:rsidRDefault="00DF2F22" w:rsidP="000D03A0">
            <w:pPr>
              <w:widowControl/>
              <w:contextualSpacing/>
              <w:jc w:val="both"/>
              <w:rPr>
                <w:sz w:val="20"/>
                <w:szCs w:val="20"/>
              </w:rPr>
            </w:pPr>
          </w:p>
        </w:tc>
        <w:tc>
          <w:tcPr>
            <w:tcW w:w="342" w:type="pct"/>
          </w:tcPr>
          <w:p w14:paraId="779F3CA7" w14:textId="512AC1EF" w:rsidR="00DF2F22" w:rsidRPr="00DF2F22" w:rsidRDefault="00DF2F22" w:rsidP="000D03A0">
            <w:pPr>
              <w:widowControl/>
              <w:contextualSpacing/>
              <w:jc w:val="both"/>
              <w:rPr>
                <w:sz w:val="20"/>
                <w:szCs w:val="20"/>
              </w:rPr>
            </w:pPr>
          </w:p>
        </w:tc>
        <w:tc>
          <w:tcPr>
            <w:tcW w:w="234" w:type="pct"/>
          </w:tcPr>
          <w:p w14:paraId="32E6C0AA" w14:textId="705EBCDF" w:rsidR="00DF2F22" w:rsidRPr="00DF2F22" w:rsidRDefault="00DF2F22" w:rsidP="000D03A0">
            <w:pPr>
              <w:widowControl/>
              <w:contextualSpacing/>
              <w:jc w:val="both"/>
              <w:rPr>
                <w:sz w:val="20"/>
                <w:szCs w:val="20"/>
              </w:rPr>
            </w:pPr>
          </w:p>
        </w:tc>
        <w:tc>
          <w:tcPr>
            <w:tcW w:w="364" w:type="pct"/>
          </w:tcPr>
          <w:p w14:paraId="597A061C" w14:textId="76849013" w:rsidR="00DF2F22" w:rsidRPr="00DF2F22" w:rsidRDefault="00DF2F22" w:rsidP="000D03A0">
            <w:pPr>
              <w:widowControl/>
              <w:contextualSpacing/>
              <w:jc w:val="both"/>
              <w:rPr>
                <w:sz w:val="20"/>
                <w:szCs w:val="20"/>
              </w:rPr>
            </w:pPr>
            <w:r w:rsidRPr="00DF2F22">
              <w:rPr>
                <w:sz w:val="20"/>
                <w:szCs w:val="20"/>
              </w:rPr>
              <w:t>2</w:t>
            </w:r>
          </w:p>
        </w:tc>
        <w:tc>
          <w:tcPr>
            <w:tcW w:w="415" w:type="pct"/>
          </w:tcPr>
          <w:p w14:paraId="39493D89" w14:textId="7D80A90D" w:rsidR="00DF2F22" w:rsidRPr="00DF2F22" w:rsidRDefault="00DF2F22" w:rsidP="000D03A0">
            <w:pPr>
              <w:widowControl/>
              <w:contextualSpacing/>
              <w:jc w:val="both"/>
              <w:rPr>
                <w:sz w:val="20"/>
                <w:szCs w:val="20"/>
              </w:rPr>
            </w:pPr>
          </w:p>
        </w:tc>
        <w:tc>
          <w:tcPr>
            <w:tcW w:w="319" w:type="pct"/>
          </w:tcPr>
          <w:p w14:paraId="49CA70AF" w14:textId="0491AD76"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0D80382" w14:textId="77777777" w:rsidTr="00D966F1">
        <w:trPr>
          <w:trHeight w:val="20"/>
        </w:trPr>
        <w:tc>
          <w:tcPr>
            <w:tcW w:w="220" w:type="pct"/>
            <w:vAlign w:val="bottom"/>
          </w:tcPr>
          <w:p w14:paraId="39696F31" w14:textId="57CDB7B3" w:rsidR="00DF2F22" w:rsidRPr="00DF2F22" w:rsidRDefault="00DF2F22" w:rsidP="000D03A0">
            <w:pPr>
              <w:widowControl/>
              <w:contextualSpacing/>
              <w:jc w:val="both"/>
              <w:rPr>
                <w:sz w:val="20"/>
                <w:szCs w:val="20"/>
                <w:lang w:val="en-US"/>
              </w:rPr>
            </w:pPr>
            <w:r w:rsidRPr="00A76F0C">
              <w:rPr>
                <w:color w:val="000000"/>
                <w:sz w:val="20"/>
                <w:szCs w:val="20"/>
              </w:rPr>
              <w:t>371</w:t>
            </w:r>
          </w:p>
        </w:tc>
        <w:tc>
          <w:tcPr>
            <w:tcW w:w="2798" w:type="pct"/>
          </w:tcPr>
          <w:p w14:paraId="1CDB6A91" w14:textId="7A5A29F8" w:rsidR="00DF2F22" w:rsidRPr="00DF2F22" w:rsidRDefault="00DF2F22" w:rsidP="000D03A0">
            <w:pPr>
              <w:widowControl/>
              <w:contextualSpacing/>
              <w:jc w:val="both"/>
              <w:rPr>
                <w:sz w:val="20"/>
                <w:szCs w:val="20"/>
              </w:rPr>
            </w:pPr>
            <w:r w:rsidRPr="00DF2F22">
              <w:rPr>
                <w:color w:val="000000"/>
                <w:sz w:val="20"/>
                <w:szCs w:val="20"/>
              </w:rPr>
              <w:t>а/д (подъезд к территории п. Гжелка от автомоби</w:t>
            </w:r>
            <w:r w:rsidR="00B63CF1">
              <w:rPr>
                <w:color w:val="000000"/>
                <w:sz w:val="20"/>
                <w:szCs w:val="20"/>
              </w:rPr>
              <w:t>л</w:t>
            </w:r>
            <w:r w:rsidRPr="00DF2F22">
              <w:rPr>
                <w:color w:val="000000"/>
                <w:sz w:val="20"/>
                <w:szCs w:val="20"/>
              </w:rPr>
              <w:t>ьной дороги регионального значения «Раменское – Донино» - Рыбхоз)</w:t>
            </w:r>
          </w:p>
        </w:tc>
        <w:tc>
          <w:tcPr>
            <w:tcW w:w="308" w:type="pct"/>
          </w:tcPr>
          <w:p w14:paraId="28940642" w14:textId="4BE2433F"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1C0D3B0" w14:textId="384F3239" w:rsidR="00DF2F22" w:rsidRPr="00DF2F22" w:rsidRDefault="00DF2F22" w:rsidP="000D03A0">
            <w:pPr>
              <w:widowControl/>
              <w:contextualSpacing/>
              <w:jc w:val="both"/>
              <w:rPr>
                <w:sz w:val="20"/>
                <w:szCs w:val="20"/>
              </w:rPr>
            </w:pPr>
            <w:r w:rsidRPr="00DF2F22">
              <w:rPr>
                <w:color w:val="000000"/>
                <w:sz w:val="20"/>
                <w:szCs w:val="20"/>
              </w:rPr>
              <w:t>0,3</w:t>
            </w:r>
          </w:p>
        </w:tc>
        <w:tc>
          <w:tcPr>
            <w:tcW w:w="234" w:type="pct"/>
          </w:tcPr>
          <w:p w14:paraId="6D85EC3D" w14:textId="219C7454"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45C4D02E" w14:textId="56982D86" w:rsidR="00DF2F22" w:rsidRPr="00DF2F22" w:rsidRDefault="00DF2F22" w:rsidP="000D03A0">
            <w:pPr>
              <w:widowControl/>
              <w:contextualSpacing/>
              <w:jc w:val="both"/>
              <w:rPr>
                <w:sz w:val="20"/>
                <w:szCs w:val="20"/>
              </w:rPr>
            </w:pPr>
            <w:r w:rsidRPr="00DF2F22">
              <w:rPr>
                <w:sz w:val="20"/>
                <w:szCs w:val="20"/>
              </w:rPr>
              <w:t>2</w:t>
            </w:r>
          </w:p>
        </w:tc>
        <w:tc>
          <w:tcPr>
            <w:tcW w:w="415" w:type="pct"/>
          </w:tcPr>
          <w:p w14:paraId="2A733D78" w14:textId="272D712B"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209E662" w14:textId="2D95B2F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10BD24A" w14:textId="77777777" w:rsidTr="00D966F1">
        <w:trPr>
          <w:trHeight w:val="20"/>
        </w:trPr>
        <w:tc>
          <w:tcPr>
            <w:tcW w:w="220" w:type="pct"/>
            <w:vAlign w:val="bottom"/>
          </w:tcPr>
          <w:p w14:paraId="2A0B7E20" w14:textId="0A0D428B" w:rsidR="00DF2F22" w:rsidRPr="00DF2F22" w:rsidRDefault="00DF2F22" w:rsidP="000D03A0">
            <w:pPr>
              <w:widowControl/>
              <w:contextualSpacing/>
              <w:jc w:val="both"/>
              <w:rPr>
                <w:sz w:val="20"/>
                <w:szCs w:val="20"/>
                <w:lang w:val="en-US"/>
              </w:rPr>
            </w:pPr>
            <w:r w:rsidRPr="00A76F0C">
              <w:rPr>
                <w:color w:val="000000"/>
                <w:sz w:val="20"/>
                <w:szCs w:val="20"/>
              </w:rPr>
              <w:t>372</w:t>
            </w:r>
          </w:p>
        </w:tc>
        <w:tc>
          <w:tcPr>
            <w:tcW w:w="2798" w:type="pct"/>
          </w:tcPr>
          <w:p w14:paraId="15F25AAF" w14:textId="70090866" w:rsidR="00DF2F22" w:rsidRPr="00DF2F22" w:rsidRDefault="00DF2F22" w:rsidP="000D03A0">
            <w:pPr>
              <w:widowControl/>
              <w:contextualSpacing/>
              <w:jc w:val="both"/>
              <w:rPr>
                <w:sz w:val="20"/>
                <w:szCs w:val="20"/>
              </w:rPr>
            </w:pPr>
            <w:r w:rsidRPr="00DF2F22">
              <w:rPr>
                <w:color w:val="000000"/>
                <w:sz w:val="20"/>
                <w:szCs w:val="20"/>
              </w:rPr>
              <w:t>а/д А-107 «ММК» - п. Гжелка (уч-к 1)</w:t>
            </w:r>
          </w:p>
        </w:tc>
        <w:tc>
          <w:tcPr>
            <w:tcW w:w="308" w:type="pct"/>
          </w:tcPr>
          <w:p w14:paraId="0D8DA2E0" w14:textId="423A948A"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DAE20CD" w14:textId="514681F5" w:rsidR="00DF2F22" w:rsidRPr="00DF2F22" w:rsidRDefault="00DF2F22" w:rsidP="000D03A0">
            <w:pPr>
              <w:widowControl/>
              <w:contextualSpacing/>
              <w:jc w:val="both"/>
              <w:rPr>
                <w:sz w:val="20"/>
                <w:szCs w:val="20"/>
              </w:rPr>
            </w:pPr>
            <w:r w:rsidRPr="00DF2F22">
              <w:rPr>
                <w:color w:val="000000"/>
                <w:sz w:val="20"/>
                <w:szCs w:val="20"/>
              </w:rPr>
              <w:t>6,15</w:t>
            </w:r>
          </w:p>
        </w:tc>
        <w:tc>
          <w:tcPr>
            <w:tcW w:w="234" w:type="pct"/>
          </w:tcPr>
          <w:p w14:paraId="6C2D1F81" w14:textId="0A27715E"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1A1E7933" w14:textId="27175B00" w:rsidR="00DF2F22" w:rsidRPr="00DF2F22" w:rsidRDefault="00DF2F22" w:rsidP="000D03A0">
            <w:pPr>
              <w:widowControl/>
              <w:contextualSpacing/>
              <w:jc w:val="both"/>
              <w:rPr>
                <w:sz w:val="20"/>
                <w:szCs w:val="20"/>
              </w:rPr>
            </w:pPr>
            <w:r w:rsidRPr="00DF2F22">
              <w:rPr>
                <w:sz w:val="20"/>
                <w:szCs w:val="20"/>
              </w:rPr>
              <w:t>2</w:t>
            </w:r>
          </w:p>
        </w:tc>
        <w:tc>
          <w:tcPr>
            <w:tcW w:w="415" w:type="pct"/>
          </w:tcPr>
          <w:p w14:paraId="1E1C4B35" w14:textId="155B407C"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E7DF424" w14:textId="054D80AC"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9CC2F82" w14:textId="77777777" w:rsidTr="00D966F1">
        <w:trPr>
          <w:trHeight w:val="20"/>
        </w:trPr>
        <w:tc>
          <w:tcPr>
            <w:tcW w:w="220" w:type="pct"/>
            <w:vAlign w:val="bottom"/>
          </w:tcPr>
          <w:p w14:paraId="3D8EFFC1" w14:textId="42C4D3FE" w:rsidR="00DF2F22" w:rsidRPr="00DF2F22" w:rsidRDefault="00DF2F22" w:rsidP="000D03A0">
            <w:pPr>
              <w:widowControl/>
              <w:contextualSpacing/>
              <w:jc w:val="both"/>
              <w:rPr>
                <w:sz w:val="20"/>
                <w:szCs w:val="20"/>
                <w:lang w:val="en-US"/>
              </w:rPr>
            </w:pPr>
            <w:r w:rsidRPr="00A76F0C">
              <w:rPr>
                <w:color w:val="000000"/>
                <w:sz w:val="20"/>
                <w:szCs w:val="20"/>
              </w:rPr>
              <w:t>373</w:t>
            </w:r>
          </w:p>
        </w:tc>
        <w:tc>
          <w:tcPr>
            <w:tcW w:w="2798" w:type="pct"/>
          </w:tcPr>
          <w:p w14:paraId="31F662A9" w14:textId="25943442" w:rsidR="00DF2F22" w:rsidRPr="00DF2F22" w:rsidRDefault="00DF2F22" w:rsidP="000D03A0">
            <w:pPr>
              <w:widowControl/>
              <w:contextualSpacing/>
              <w:jc w:val="both"/>
              <w:rPr>
                <w:sz w:val="20"/>
                <w:szCs w:val="20"/>
              </w:rPr>
            </w:pPr>
            <w:r w:rsidRPr="00DF2F22">
              <w:rPr>
                <w:color w:val="000000"/>
                <w:sz w:val="20"/>
                <w:szCs w:val="20"/>
              </w:rPr>
              <w:t>а/д А-107 «ММК» - п. Гжелка (уч-к 2)</w:t>
            </w:r>
          </w:p>
        </w:tc>
        <w:tc>
          <w:tcPr>
            <w:tcW w:w="308" w:type="pct"/>
          </w:tcPr>
          <w:p w14:paraId="5433C0A4" w14:textId="5C614501"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07225D9" w14:textId="18F47843" w:rsidR="00DF2F22" w:rsidRPr="00DF2F22" w:rsidRDefault="00DF2F22" w:rsidP="000D03A0">
            <w:pPr>
              <w:widowControl/>
              <w:contextualSpacing/>
              <w:jc w:val="both"/>
              <w:rPr>
                <w:sz w:val="20"/>
                <w:szCs w:val="20"/>
              </w:rPr>
            </w:pPr>
            <w:r w:rsidRPr="00DF2F22">
              <w:rPr>
                <w:color w:val="000000"/>
                <w:sz w:val="20"/>
                <w:szCs w:val="20"/>
              </w:rPr>
              <w:t>0,23</w:t>
            </w:r>
          </w:p>
        </w:tc>
        <w:tc>
          <w:tcPr>
            <w:tcW w:w="234" w:type="pct"/>
          </w:tcPr>
          <w:p w14:paraId="1622E09C" w14:textId="2634D521"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530F6DED" w14:textId="460AE95D" w:rsidR="00DF2F22" w:rsidRPr="00DF2F22" w:rsidRDefault="00DF2F22" w:rsidP="000D03A0">
            <w:pPr>
              <w:widowControl/>
              <w:contextualSpacing/>
              <w:jc w:val="both"/>
              <w:rPr>
                <w:sz w:val="20"/>
                <w:szCs w:val="20"/>
              </w:rPr>
            </w:pPr>
            <w:r w:rsidRPr="00DF2F22">
              <w:rPr>
                <w:sz w:val="20"/>
                <w:szCs w:val="20"/>
              </w:rPr>
              <w:t>2</w:t>
            </w:r>
          </w:p>
        </w:tc>
        <w:tc>
          <w:tcPr>
            <w:tcW w:w="415" w:type="pct"/>
          </w:tcPr>
          <w:p w14:paraId="11F91237" w14:textId="68C5A1EC"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B3C77CA" w14:textId="111ED12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145F386" w14:textId="77777777" w:rsidTr="00D966F1">
        <w:trPr>
          <w:trHeight w:val="20"/>
        </w:trPr>
        <w:tc>
          <w:tcPr>
            <w:tcW w:w="220" w:type="pct"/>
            <w:vAlign w:val="bottom"/>
          </w:tcPr>
          <w:p w14:paraId="29479819" w14:textId="14059370" w:rsidR="00DF2F22" w:rsidRPr="00DF2F22" w:rsidRDefault="00DF2F22" w:rsidP="000D03A0">
            <w:pPr>
              <w:widowControl/>
              <w:contextualSpacing/>
              <w:jc w:val="both"/>
              <w:rPr>
                <w:sz w:val="20"/>
                <w:szCs w:val="20"/>
                <w:lang w:val="en-US"/>
              </w:rPr>
            </w:pPr>
            <w:r w:rsidRPr="00A76F0C">
              <w:rPr>
                <w:color w:val="000000"/>
                <w:sz w:val="20"/>
                <w:szCs w:val="20"/>
              </w:rPr>
              <w:t>374</w:t>
            </w:r>
          </w:p>
        </w:tc>
        <w:tc>
          <w:tcPr>
            <w:tcW w:w="2798" w:type="pct"/>
          </w:tcPr>
          <w:p w14:paraId="3AA2B2F3" w14:textId="41A57D8D" w:rsidR="00DF2F22" w:rsidRPr="00DF2F22" w:rsidRDefault="00DF2F22" w:rsidP="000D03A0">
            <w:pPr>
              <w:widowControl/>
              <w:contextualSpacing/>
              <w:jc w:val="both"/>
              <w:rPr>
                <w:sz w:val="20"/>
                <w:szCs w:val="20"/>
              </w:rPr>
            </w:pPr>
            <w:r w:rsidRPr="00DF2F22">
              <w:rPr>
                <w:color w:val="000000"/>
                <w:sz w:val="20"/>
                <w:szCs w:val="20"/>
              </w:rPr>
              <w:t>а/д (подъезд к воен. городку)</w:t>
            </w:r>
          </w:p>
        </w:tc>
        <w:tc>
          <w:tcPr>
            <w:tcW w:w="308" w:type="pct"/>
          </w:tcPr>
          <w:p w14:paraId="0EB7F324" w14:textId="1AA10D29"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1F75DE8" w14:textId="75B65729" w:rsidR="00DF2F22" w:rsidRPr="00DF2F22" w:rsidRDefault="00DF2F22" w:rsidP="000D03A0">
            <w:pPr>
              <w:widowControl/>
              <w:contextualSpacing/>
              <w:jc w:val="both"/>
              <w:rPr>
                <w:sz w:val="20"/>
                <w:szCs w:val="20"/>
              </w:rPr>
            </w:pPr>
            <w:r w:rsidRPr="00DF2F22">
              <w:rPr>
                <w:color w:val="000000"/>
                <w:sz w:val="20"/>
                <w:szCs w:val="20"/>
              </w:rPr>
              <w:t>0,88</w:t>
            </w:r>
          </w:p>
        </w:tc>
        <w:tc>
          <w:tcPr>
            <w:tcW w:w="234" w:type="pct"/>
          </w:tcPr>
          <w:p w14:paraId="49DA5F1A" w14:textId="53E10C62"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597F4FC5" w14:textId="2BA770E0" w:rsidR="00DF2F22" w:rsidRPr="00DF2F22" w:rsidRDefault="00DF2F22" w:rsidP="000D03A0">
            <w:pPr>
              <w:widowControl/>
              <w:contextualSpacing/>
              <w:jc w:val="both"/>
              <w:rPr>
                <w:sz w:val="20"/>
                <w:szCs w:val="20"/>
              </w:rPr>
            </w:pPr>
            <w:r w:rsidRPr="00DF2F22">
              <w:rPr>
                <w:sz w:val="20"/>
                <w:szCs w:val="20"/>
              </w:rPr>
              <w:t>2</w:t>
            </w:r>
          </w:p>
        </w:tc>
        <w:tc>
          <w:tcPr>
            <w:tcW w:w="415" w:type="pct"/>
          </w:tcPr>
          <w:p w14:paraId="042424EB" w14:textId="00E1C284"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9A8F182" w14:textId="5F430B02"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B02C9B1" w14:textId="77777777" w:rsidTr="00D966F1">
        <w:trPr>
          <w:trHeight w:val="20"/>
        </w:trPr>
        <w:tc>
          <w:tcPr>
            <w:tcW w:w="220" w:type="pct"/>
            <w:vAlign w:val="bottom"/>
          </w:tcPr>
          <w:p w14:paraId="539C39B7" w14:textId="34F5F333" w:rsidR="00DF2F22" w:rsidRPr="00DF2F22" w:rsidRDefault="00DF2F22" w:rsidP="000D03A0">
            <w:pPr>
              <w:widowControl/>
              <w:contextualSpacing/>
              <w:jc w:val="both"/>
              <w:rPr>
                <w:sz w:val="20"/>
                <w:szCs w:val="20"/>
                <w:lang w:val="en-US"/>
              </w:rPr>
            </w:pPr>
            <w:r w:rsidRPr="00A76F0C">
              <w:rPr>
                <w:color w:val="000000"/>
                <w:sz w:val="20"/>
                <w:szCs w:val="20"/>
              </w:rPr>
              <w:t>375</w:t>
            </w:r>
          </w:p>
        </w:tc>
        <w:tc>
          <w:tcPr>
            <w:tcW w:w="2798" w:type="pct"/>
          </w:tcPr>
          <w:p w14:paraId="2B5EF9BF" w14:textId="04CE5F32" w:rsidR="00DF2F22" w:rsidRPr="00DF2F22" w:rsidRDefault="00DF2F22" w:rsidP="000D03A0">
            <w:pPr>
              <w:widowControl/>
              <w:contextualSpacing/>
              <w:jc w:val="both"/>
              <w:rPr>
                <w:sz w:val="20"/>
                <w:szCs w:val="20"/>
              </w:rPr>
            </w:pPr>
            <w:r w:rsidRPr="00DF2F22">
              <w:rPr>
                <w:color w:val="000000"/>
                <w:sz w:val="20"/>
                <w:szCs w:val="20"/>
              </w:rPr>
              <w:t>д. Поповка ул. в жилой застройке</w:t>
            </w:r>
          </w:p>
        </w:tc>
        <w:tc>
          <w:tcPr>
            <w:tcW w:w="308" w:type="pct"/>
          </w:tcPr>
          <w:p w14:paraId="759FED2C" w14:textId="2F82908C"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135ABA8E" w14:textId="6F3AC244" w:rsidR="00DF2F22" w:rsidRPr="00DF2F22" w:rsidRDefault="00DF2F22" w:rsidP="000D03A0">
            <w:pPr>
              <w:widowControl/>
              <w:contextualSpacing/>
              <w:jc w:val="both"/>
              <w:rPr>
                <w:sz w:val="20"/>
                <w:szCs w:val="20"/>
              </w:rPr>
            </w:pPr>
            <w:r w:rsidRPr="00DF2F22">
              <w:rPr>
                <w:color w:val="000000"/>
                <w:sz w:val="20"/>
                <w:szCs w:val="20"/>
              </w:rPr>
              <w:t>1,62</w:t>
            </w:r>
          </w:p>
        </w:tc>
        <w:tc>
          <w:tcPr>
            <w:tcW w:w="234" w:type="pct"/>
          </w:tcPr>
          <w:p w14:paraId="1AB39FF2" w14:textId="7BA4EAAF"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80BCFE4" w14:textId="51A1FDEB" w:rsidR="00DF2F22" w:rsidRPr="00DF2F22" w:rsidRDefault="00DF2F22" w:rsidP="000D03A0">
            <w:pPr>
              <w:widowControl/>
              <w:contextualSpacing/>
              <w:jc w:val="both"/>
              <w:rPr>
                <w:sz w:val="20"/>
                <w:szCs w:val="20"/>
              </w:rPr>
            </w:pPr>
            <w:r w:rsidRPr="00DF2F22">
              <w:rPr>
                <w:sz w:val="20"/>
                <w:szCs w:val="20"/>
              </w:rPr>
              <w:t>2</w:t>
            </w:r>
          </w:p>
        </w:tc>
        <w:tc>
          <w:tcPr>
            <w:tcW w:w="415" w:type="pct"/>
          </w:tcPr>
          <w:p w14:paraId="78335AE1" w14:textId="6FEFE504"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5327015" w14:textId="63A32E16"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333F83D" w14:textId="77777777" w:rsidTr="00D966F1">
        <w:trPr>
          <w:trHeight w:val="20"/>
        </w:trPr>
        <w:tc>
          <w:tcPr>
            <w:tcW w:w="220" w:type="pct"/>
            <w:vAlign w:val="bottom"/>
          </w:tcPr>
          <w:p w14:paraId="15007301" w14:textId="5A7FB841" w:rsidR="00DF2F22" w:rsidRPr="00DF2F22" w:rsidRDefault="00DF2F22" w:rsidP="000D03A0">
            <w:pPr>
              <w:widowControl/>
              <w:contextualSpacing/>
              <w:jc w:val="both"/>
              <w:rPr>
                <w:sz w:val="20"/>
                <w:szCs w:val="20"/>
                <w:lang w:val="en-US"/>
              </w:rPr>
            </w:pPr>
            <w:r w:rsidRPr="00A76F0C">
              <w:rPr>
                <w:color w:val="000000"/>
                <w:sz w:val="20"/>
                <w:szCs w:val="20"/>
              </w:rPr>
              <w:t>376</w:t>
            </w:r>
          </w:p>
        </w:tc>
        <w:tc>
          <w:tcPr>
            <w:tcW w:w="2798" w:type="pct"/>
          </w:tcPr>
          <w:p w14:paraId="4D48AFD3" w14:textId="7C26B3E3" w:rsidR="00DF2F22" w:rsidRPr="00DF2F22" w:rsidRDefault="00DF2F22" w:rsidP="000D03A0">
            <w:pPr>
              <w:widowControl/>
              <w:contextualSpacing/>
              <w:jc w:val="both"/>
              <w:rPr>
                <w:sz w:val="20"/>
                <w:szCs w:val="20"/>
              </w:rPr>
            </w:pPr>
            <w:r w:rsidRPr="00DF2F22">
              <w:rPr>
                <w:color w:val="000000"/>
                <w:sz w:val="20"/>
                <w:szCs w:val="20"/>
              </w:rPr>
              <w:t>д. Поповка ул. в планируемой жилой застройке</w:t>
            </w:r>
          </w:p>
        </w:tc>
        <w:tc>
          <w:tcPr>
            <w:tcW w:w="308" w:type="pct"/>
          </w:tcPr>
          <w:p w14:paraId="788E0FE9" w14:textId="3EF01C9B"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D054AD0" w14:textId="3C3BAD01" w:rsidR="00DF2F22" w:rsidRPr="00DF2F22" w:rsidRDefault="00DF2F22" w:rsidP="000D03A0">
            <w:pPr>
              <w:widowControl/>
              <w:contextualSpacing/>
              <w:jc w:val="both"/>
              <w:rPr>
                <w:sz w:val="20"/>
                <w:szCs w:val="20"/>
              </w:rPr>
            </w:pPr>
            <w:r w:rsidRPr="00DF2F22">
              <w:rPr>
                <w:color w:val="000000"/>
                <w:sz w:val="20"/>
                <w:szCs w:val="20"/>
              </w:rPr>
              <w:t>4,8</w:t>
            </w:r>
          </w:p>
        </w:tc>
        <w:tc>
          <w:tcPr>
            <w:tcW w:w="234" w:type="pct"/>
          </w:tcPr>
          <w:p w14:paraId="4F14006D" w14:textId="00CC28AD"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D6140F8" w14:textId="4E96F138" w:rsidR="00DF2F22" w:rsidRPr="00DF2F22" w:rsidRDefault="00DF2F22" w:rsidP="000D03A0">
            <w:pPr>
              <w:widowControl/>
              <w:contextualSpacing/>
              <w:jc w:val="both"/>
              <w:rPr>
                <w:sz w:val="20"/>
                <w:szCs w:val="20"/>
              </w:rPr>
            </w:pPr>
            <w:r w:rsidRPr="00DF2F22">
              <w:rPr>
                <w:sz w:val="20"/>
                <w:szCs w:val="20"/>
              </w:rPr>
              <w:t>2</w:t>
            </w:r>
          </w:p>
        </w:tc>
        <w:tc>
          <w:tcPr>
            <w:tcW w:w="415" w:type="pct"/>
          </w:tcPr>
          <w:p w14:paraId="27064F19" w14:textId="6131CAF4"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815463A" w14:textId="5D69375B"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AE7A022" w14:textId="77777777" w:rsidTr="00D966F1">
        <w:trPr>
          <w:trHeight w:val="20"/>
        </w:trPr>
        <w:tc>
          <w:tcPr>
            <w:tcW w:w="220" w:type="pct"/>
            <w:vAlign w:val="bottom"/>
          </w:tcPr>
          <w:p w14:paraId="1BC6F57C" w14:textId="70CC6F73" w:rsidR="00DF2F22" w:rsidRPr="00DF2F22" w:rsidRDefault="00DF2F22" w:rsidP="000D03A0">
            <w:pPr>
              <w:widowControl/>
              <w:contextualSpacing/>
              <w:jc w:val="both"/>
              <w:rPr>
                <w:sz w:val="20"/>
                <w:szCs w:val="20"/>
                <w:lang w:val="en-US"/>
              </w:rPr>
            </w:pPr>
            <w:r w:rsidRPr="00A76F0C">
              <w:rPr>
                <w:color w:val="000000"/>
                <w:sz w:val="20"/>
                <w:szCs w:val="20"/>
              </w:rPr>
              <w:t>377</w:t>
            </w:r>
          </w:p>
        </w:tc>
        <w:tc>
          <w:tcPr>
            <w:tcW w:w="2798" w:type="pct"/>
          </w:tcPr>
          <w:p w14:paraId="3AC447CD" w14:textId="5160336F" w:rsidR="00DF2F22" w:rsidRPr="00DF2F22" w:rsidRDefault="003B4C4E" w:rsidP="000D03A0">
            <w:pPr>
              <w:widowControl/>
              <w:contextualSpacing/>
              <w:jc w:val="both"/>
              <w:rPr>
                <w:sz w:val="20"/>
                <w:szCs w:val="20"/>
              </w:rPr>
            </w:pPr>
            <w:r>
              <w:rPr>
                <w:sz w:val="20"/>
                <w:szCs w:val="20"/>
              </w:rPr>
              <w:t>д. Редькинов планируемой жилой застройке</w:t>
            </w:r>
          </w:p>
        </w:tc>
        <w:tc>
          <w:tcPr>
            <w:tcW w:w="308" w:type="pct"/>
          </w:tcPr>
          <w:p w14:paraId="17034E54" w14:textId="16A24094" w:rsidR="00DF2F22" w:rsidRPr="00DF2F22" w:rsidRDefault="003B4C4E" w:rsidP="000D03A0">
            <w:pPr>
              <w:widowControl/>
              <w:contextualSpacing/>
              <w:jc w:val="both"/>
              <w:rPr>
                <w:sz w:val="20"/>
                <w:szCs w:val="20"/>
              </w:rPr>
            </w:pPr>
            <w:r>
              <w:rPr>
                <w:sz w:val="20"/>
                <w:szCs w:val="20"/>
              </w:rPr>
              <w:t>С</w:t>
            </w:r>
          </w:p>
        </w:tc>
        <w:tc>
          <w:tcPr>
            <w:tcW w:w="342" w:type="pct"/>
          </w:tcPr>
          <w:p w14:paraId="74E0B199" w14:textId="42D3C5B9" w:rsidR="00DF2F22" w:rsidRPr="00DF2F22" w:rsidRDefault="003B4C4E" w:rsidP="000D03A0">
            <w:pPr>
              <w:widowControl/>
              <w:contextualSpacing/>
              <w:jc w:val="both"/>
              <w:rPr>
                <w:sz w:val="20"/>
                <w:szCs w:val="20"/>
              </w:rPr>
            </w:pPr>
            <w:r>
              <w:rPr>
                <w:sz w:val="20"/>
                <w:szCs w:val="20"/>
              </w:rPr>
              <w:t>0,8</w:t>
            </w:r>
          </w:p>
        </w:tc>
        <w:tc>
          <w:tcPr>
            <w:tcW w:w="234" w:type="pct"/>
          </w:tcPr>
          <w:p w14:paraId="6B0A268D" w14:textId="65D0CCFF" w:rsidR="00DF2F22" w:rsidRPr="00DF2F22" w:rsidRDefault="003B4C4E" w:rsidP="000D03A0">
            <w:pPr>
              <w:widowControl/>
              <w:contextualSpacing/>
              <w:jc w:val="both"/>
              <w:rPr>
                <w:sz w:val="20"/>
                <w:szCs w:val="20"/>
              </w:rPr>
            </w:pPr>
            <w:r>
              <w:rPr>
                <w:sz w:val="20"/>
                <w:szCs w:val="20"/>
              </w:rPr>
              <w:t>ЖУ</w:t>
            </w:r>
          </w:p>
        </w:tc>
        <w:tc>
          <w:tcPr>
            <w:tcW w:w="364" w:type="pct"/>
          </w:tcPr>
          <w:p w14:paraId="7F75E5AE" w14:textId="0FB0CAD0" w:rsidR="00DF2F22" w:rsidRPr="00DF2F22" w:rsidRDefault="00DF2F22" w:rsidP="000D03A0">
            <w:pPr>
              <w:widowControl/>
              <w:contextualSpacing/>
              <w:jc w:val="both"/>
              <w:rPr>
                <w:sz w:val="20"/>
                <w:szCs w:val="20"/>
              </w:rPr>
            </w:pPr>
            <w:r w:rsidRPr="00DF2F22">
              <w:rPr>
                <w:sz w:val="20"/>
                <w:szCs w:val="20"/>
              </w:rPr>
              <w:t>2</w:t>
            </w:r>
          </w:p>
        </w:tc>
        <w:tc>
          <w:tcPr>
            <w:tcW w:w="415" w:type="pct"/>
          </w:tcPr>
          <w:p w14:paraId="68F94B28" w14:textId="2A1E7A3E" w:rsidR="00DF2F22" w:rsidRPr="00DF2F22" w:rsidRDefault="003B4C4E" w:rsidP="000D03A0">
            <w:pPr>
              <w:widowControl/>
              <w:contextualSpacing/>
              <w:jc w:val="both"/>
              <w:rPr>
                <w:sz w:val="20"/>
                <w:szCs w:val="20"/>
              </w:rPr>
            </w:pPr>
            <w:r>
              <w:rPr>
                <w:sz w:val="20"/>
                <w:szCs w:val="20"/>
              </w:rPr>
              <w:t>2040</w:t>
            </w:r>
          </w:p>
        </w:tc>
        <w:tc>
          <w:tcPr>
            <w:tcW w:w="319" w:type="pct"/>
          </w:tcPr>
          <w:p w14:paraId="3EC51C9E" w14:textId="287D969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EA8382A" w14:textId="77777777" w:rsidTr="00D966F1">
        <w:trPr>
          <w:trHeight w:val="20"/>
        </w:trPr>
        <w:tc>
          <w:tcPr>
            <w:tcW w:w="220" w:type="pct"/>
            <w:vAlign w:val="bottom"/>
          </w:tcPr>
          <w:p w14:paraId="12F6FDD0" w14:textId="6DDC86CF" w:rsidR="00DF2F22" w:rsidRPr="003B4C4E" w:rsidRDefault="00DF2F22" w:rsidP="000D03A0">
            <w:pPr>
              <w:widowControl/>
              <w:contextualSpacing/>
              <w:jc w:val="both"/>
              <w:rPr>
                <w:sz w:val="20"/>
                <w:szCs w:val="20"/>
              </w:rPr>
            </w:pPr>
            <w:r w:rsidRPr="00A76F0C">
              <w:rPr>
                <w:color w:val="000000"/>
                <w:sz w:val="20"/>
                <w:szCs w:val="20"/>
              </w:rPr>
              <w:t>378</w:t>
            </w:r>
          </w:p>
        </w:tc>
        <w:tc>
          <w:tcPr>
            <w:tcW w:w="2798" w:type="pct"/>
          </w:tcPr>
          <w:p w14:paraId="2873D6A7" w14:textId="73D00A8A" w:rsidR="00DF2F22" w:rsidRPr="00DF2F22" w:rsidRDefault="00DF2F22" w:rsidP="000D03A0">
            <w:pPr>
              <w:widowControl/>
              <w:contextualSpacing/>
              <w:jc w:val="both"/>
              <w:rPr>
                <w:sz w:val="20"/>
                <w:szCs w:val="20"/>
              </w:rPr>
            </w:pPr>
            <w:r w:rsidRPr="00DF2F22">
              <w:rPr>
                <w:color w:val="000000"/>
                <w:sz w:val="20"/>
                <w:szCs w:val="20"/>
              </w:rPr>
              <w:t>д. Сафоново улица в планируемой жилой застройке</w:t>
            </w:r>
          </w:p>
        </w:tc>
        <w:tc>
          <w:tcPr>
            <w:tcW w:w="308" w:type="pct"/>
          </w:tcPr>
          <w:p w14:paraId="7EFE8015" w14:textId="1C8646AB"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484A769" w14:textId="48A979D7" w:rsidR="00DF2F22" w:rsidRPr="00DF2F22" w:rsidRDefault="00DF2F22" w:rsidP="000D03A0">
            <w:pPr>
              <w:widowControl/>
              <w:contextualSpacing/>
              <w:jc w:val="both"/>
              <w:rPr>
                <w:sz w:val="20"/>
                <w:szCs w:val="20"/>
              </w:rPr>
            </w:pPr>
            <w:r w:rsidRPr="00DF2F22">
              <w:rPr>
                <w:color w:val="000000"/>
                <w:sz w:val="20"/>
                <w:szCs w:val="20"/>
              </w:rPr>
              <w:t>0,33</w:t>
            </w:r>
          </w:p>
        </w:tc>
        <w:tc>
          <w:tcPr>
            <w:tcW w:w="234" w:type="pct"/>
          </w:tcPr>
          <w:p w14:paraId="70170B55" w14:textId="62A6ED00"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3F1AB1D1" w14:textId="0C613C65" w:rsidR="00DF2F22" w:rsidRPr="00DF2F22" w:rsidRDefault="00DF2F22" w:rsidP="000D03A0">
            <w:pPr>
              <w:widowControl/>
              <w:contextualSpacing/>
              <w:jc w:val="both"/>
              <w:rPr>
                <w:sz w:val="20"/>
                <w:szCs w:val="20"/>
              </w:rPr>
            </w:pPr>
            <w:r w:rsidRPr="00DF2F22">
              <w:rPr>
                <w:sz w:val="20"/>
                <w:szCs w:val="20"/>
              </w:rPr>
              <w:t>2</w:t>
            </w:r>
          </w:p>
        </w:tc>
        <w:tc>
          <w:tcPr>
            <w:tcW w:w="415" w:type="pct"/>
          </w:tcPr>
          <w:p w14:paraId="7E24752A" w14:textId="1EB9E64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7AFCF15" w14:textId="513C15A2"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69EED67" w14:textId="77777777" w:rsidTr="00D966F1">
        <w:trPr>
          <w:trHeight w:val="20"/>
        </w:trPr>
        <w:tc>
          <w:tcPr>
            <w:tcW w:w="220" w:type="pct"/>
            <w:vAlign w:val="bottom"/>
          </w:tcPr>
          <w:p w14:paraId="667F6D6F" w14:textId="402CB31A" w:rsidR="00DF2F22" w:rsidRPr="003B4C4E" w:rsidRDefault="00DF2F22" w:rsidP="000D03A0">
            <w:pPr>
              <w:widowControl/>
              <w:contextualSpacing/>
              <w:jc w:val="both"/>
              <w:rPr>
                <w:sz w:val="20"/>
                <w:szCs w:val="20"/>
              </w:rPr>
            </w:pPr>
            <w:r w:rsidRPr="00A76F0C">
              <w:rPr>
                <w:color w:val="000000"/>
                <w:sz w:val="20"/>
                <w:szCs w:val="20"/>
              </w:rPr>
              <w:t>379</w:t>
            </w:r>
          </w:p>
        </w:tc>
        <w:tc>
          <w:tcPr>
            <w:tcW w:w="2798" w:type="pct"/>
          </w:tcPr>
          <w:p w14:paraId="419634C9" w14:textId="0F3152BC" w:rsidR="00DF2F22" w:rsidRPr="00DF2F22" w:rsidRDefault="00DF2F22" w:rsidP="000D03A0">
            <w:pPr>
              <w:widowControl/>
              <w:contextualSpacing/>
              <w:jc w:val="both"/>
              <w:rPr>
                <w:sz w:val="20"/>
                <w:szCs w:val="20"/>
              </w:rPr>
            </w:pPr>
            <w:r w:rsidRPr="00DF2F22">
              <w:rPr>
                <w:color w:val="000000"/>
                <w:sz w:val="20"/>
                <w:szCs w:val="20"/>
              </w:rPr>
              <w:t>д. Старково ул. в планируемой жилой застройке</w:t>
            </w:r>
          </w:p>
        </w:tc>
        <w:tc>
          <w:tcPr>
            <w:tcW w:w="308" w:type="pct"/>
          </w:tcPr>
          <w:p w14:paraId="3A73C75B" w14:textId="6651D839"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6B3BAB7" w14:textId="28B401B4" w:rsidR="00DF2F22" w:rsidRPr="00DF2F22" w:rsidRDefault="00DF2F22" w:rsidP="000D03A0">
            <w:pPr>
              <w:widowControl/>
              <w:contextualSpacing/>
              <w:jc w:val="both"/>
              <w:rPr>
                <w:sz w:val="20"/>
                <w:szCs w:val="20"/>
              </w:rPr>
            </w:pPr>
            <w:r w:rsidRPr="00DF2F22">
              <w:rPr>
                <w:color w:val="000000"/>
                <w:sz w:val="20"/>
                <w:szCs w:val="20"/>
              </w:rPr>
              <w:t>5,72</w:t>
            </w:r>
          </w:p>
        </w:tc>
        <w:tc>
          <w:tcPr>
            <w:tcW w:w="234" w:type="pct"/>
          </w:tcPr>
          <w:p w14:paraId="380EAAFD" w14:textId="38DF0649"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5C281B4" w14:textId="0956B654" w:rsidR="00DF2F22" w:rsidRPr="00DF2F22" w:rsidRDefault="00DF2F22" w:rsidP="000D03A0">
            <w:pPr>
              <w:widowControl/>
              <w:contextualSpacing/>
              <w:jc w:val="both"/>
              <w:rPr>
                <w:sz w:val="20"/>
                <w:szCs w:val="20"/>
              </w:rPr>
            </w:pPr>
            <w:r w:rsidRPr="00DF2F22">
              <w:rPr>
                <w:sz w:val="20"/>
                <w:szCs w:val="20"/>
              </w:rPr>
              <w:t>2</w:t>
            </w:r>
          </w:p>
        </w:tc>
        <w:tc>
          <w:tcPr>
            <w:tcW w:w="415" w:type="pct"/>
          </w:tcPr>
          <w:p w14:paraId="31F6AF68" w14:textId="5CC4CEBE"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FB3FA87" w14:textId="475C88A1"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6F56D20" w14:textId="77777777" w:rsidTr="00D966F1">
        <w:trPr>
          <w:trHeight w:val="20"/>
        </w:trPr>
        <w:tc>
          <w:tcPr>
            <w:tcW w:w="220" w:type="pct"/>
            <w:vAlign w:val="bottom"/>
          </w:tcPr>
          <w:p w14:paraId="6A065285" w14:textId="0DDFC8AF" w:rsidR="00DF2F22" w:rsidRPr="00DF2F22" w:rsidRDefault="00DF2F22" w:rsidP="000D03A0">
            <w:pPr>
              <w:widowControl/>
              <w:contextualSpacing/>
              <w:jc w:val="both"/>
              <w:rPr>
                <w:sz w:val="20"/>
                <w:szCs w:val="20"/>
                <w:lang w:val="en-US"/>
              </w:rPr>
            </w:pPr>
            <w:r w:rsidRPr="00A76F0C">
              <w:rPr>
                <w:color w:val="000000"/>
                <w:sz w:val="20"/>
                <w:szCs w:val="20"/>
              </w:rPr>
              <w:t>380</w:t>
            </w:r>
          </w:p>
        </w:tc>
        <w:tc>
          <w:tcPr>
            <w:tcW w:w="2798" w:type="pct"/>
          </w:tcPr>
          <w:p w14:paraId="0F98AACF" w14:textId="723FC0D9" w:rsidR="00DF2F22" w:rsidRPr="00DF2F22" w:rsidRDefault="00DF2F22" w:rsidP="000D03A0">
            <w:pPr>
              <w:widowControl/>
              <w:contextualSpacing/>
              <w:jc w:val="both"/>
              <w:rPr>
                <w:sz w:val="20"/>
                <w:szCs w:val="20"/>
              </w:rPr>
            </w:pPr>
            <w:r w:rsidRPr="00DF2F22">
              <w:rPr>
                <w:color w:val="000000"/>
                <w:sz w:val="20"/>
                <w:szCs w:val="20"/>
              </w:rPr>
              <w:t>пос. Гжелка ул. Центральная</w:t>
            </w:r>
          </w:p>
        </w:tc>
        <w:tc>
          <w:tcPr>
            <w:tcW w:w="308" w:type="pct"/>
          </w:tcPr>
          <w:p w14:paraId="6EDD8FA7" w14:textId="6CE0F532"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4DCEC4F" w14:textId="1CB20CA4" w:rsidR="00DF2F22" w:rsidRPr="00DF2F22" w:rsidRDefault="00DF2F22" w:rsidP="000D03A0">
            <w:pPr>
              <w:widowControl/>
              <w:contextualSpacing/>
              <w:jc w:val="both"/>
              <w:rPr>
                <w:sz w:val="20"/>
                <w:szCs w:val="20"/>
              </w:rPr>
            </w:pPr>
            <w:r w:rsidRPr="00DF2F22">
              <w:rPr>
                <w:color w:val="000000"/>
                <w:sz w:val="20"/>
                <w:szCs w:val="20"/>
              </w:rPr>
              <w:t>0,22</w:t>
            </w:r>
          </w:p>
        </w:tc>
        <w:tc>
          <w:tcPr>
            <w:tcW w:w="234" w:type="pct"/>
          </w:tcPr>
          <w:p w14:paraId="6A62693D" w14:textId="5F00E241"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C6C417E" w14:textId="5E9D5A81" w:rsidR="00DF2F22" w:rsidRPr="00DF2F22" w:rsidRDefault="00DF2F22" w:rsidP="000D03A0">
            <w:pPr>
              <w:widowControl/>
              <w:contextualSpacing/>
              <w:jc w:val="both"/>
              <w:rPr>
                <w:sz w:val="20"/>
                <w:szCs w:val="20"/>
              </w:rPr>
            </w:pPr>
            <w:r w:rsidRPr="00DF2F22">
              <w:rPr>
                <w:sz w:val="20"/>
                <w:szCs w:val="20"/>
              </w:rPr>
              <w:t>2</w:t>
            </w:r>
          </w:p>
        </w:tc>
        <w:tc>
          <w:tcPr>
            <w:tcW w:w="415" w:type="pct"/>
          </w:tcPr>
          <w:p w14:paraId="40197409" w14:textId="053C46C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B856160" w14:textId="4684AD3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2742083" w14:textId="77777777" w:rsidTr="00D966F1">
        <w:trPr>
          <w:trHeight w:val="20"/>
        </w:trPr>
        <w:tc>
          <w:tcPr>
            <w:tcW w:w="220" w:type="pct"/>
            <w:vAlign w:val="bottom"/>
          </w:tcPr>
          <w:p w14:paraId="006848E2" w14:textId="5D22AC0D" w:rsidR="00DF2F22" w:rsidRPr="00DF2F22" w:rsidRDefault="00DF2F22" w:rsidP="000D03A0">
            <w:pPr>
              <w:widowControl/>
              <w:contextualSpacing/>
              <w:jc w:val="both"/>
              <w:rPr>
                <w:sz w:val="20"/>
                <w:szCs w:val="20"/>
                <w:lang w:val="en-US"/>
              </w:rPr>
            </w:pPr>
            <w:r w:rsidRPr="00A76F0C">
              <w:rPr>
                <w:color w:val="000000"/>
                <w:sz w:val="20"/>
                <w:szCs w:val="20"/>
              </w:rPr>
              <w:t>381</w:t>
            </w:r>
          </w:p>
        </w:tc>
        <w:tc>
          <w:tcPr>
            <w:tcW w:w="2798" w:type="pct"/>
          </w:tcPr>
          <w:p w14:paraId="3BC0BAED" w14:textId="12D63AC6" w:rsidR="00DF2F22" w:rsidRPr="00DF2F22" w:rsidRDefault="00DF2F22" w:rsidP="000D03A0">
            <w:pPr>
              <w:widowControl/>
              <w:contextualSpacing/>
              <w:jc w:val="both"/>
              <w:rPr>
                <w:sz w:val="20"/>
                <w:szCs w:val="20"/>
              </w:rPr>
            </w:pPr>
            <w:r w:rsidRPr="00DF2F22">
              <w:rPr>
                <w:color w:val="000000"/>
                <w:sz w:val="20"/>
                <w:szCs w:val="20"/>
              </w:rPr>
              <w:t>пос. Гжелка ул. Запрудная</w:t>
            </w:r>
          </w:p>
        </w:tc>
        <w:tc>
          <w:tcPr>
            <w:tcW w:w="308" w:type="pct"/>
          </w:tcPr>
          <w:p w14:paraId="6BCFF21C" w14:textId="0D2B6DFD"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388067F" w14:textId="759BB688" w:rsidR="00DF2F22" w:rsidRPr="00DF2F22" w:rsidRDefault="00DF2F22" w:rsidP="000D03A0">
            <w:pPr>
              <w:widowControl/>
              <w:contextualSpacing/>
              <w:jc w:val="both"/>
              <w:rPr>
                <w:sz w:val="20"/>
                <w:szCs w:val="20"/>
              </w:rPr>
            </w:pPr>
            <w:r w:rsidRPr="00DF2F22">
              <w:rPr>
                <w:color w:val="000000"/>
                <w:sz w:val="20"/>
                <w:szCs w:val="20"/>
              </w:rPr>
              <w:t>0,29</w:t>
            </w:r>
          </w:p>
        </w:tc>
        <w:tc>
          <w:tcPr>
            <w:tcW w:w="234" w:type="pct"/>
          </w:tcPr>
          <w:p w14:paraId="346E0663" w14:textId="3FF4B93F"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BF7CC0B" w14:textId="55A5E439" w:rsidR="00DF2F22" w:rsidRPr="00DF2F22" w:rsidRDefault="00DF2F22" w:rsidP="000D03A0">
            <w:pPr>
              <w:widowControl/>
              <w:contextualSpacing/>
              <w:jc w:val="both"/>
              <w:rPr>
                <w:sz w:val="20"/>
                <w:szCs w:val="20"/>
              </w:rPr>
            </w:pPr>
            <w:r w:rsidRPr="00DF2F22">
              <w:rPr>
                <w:sz w:val="20"/>
                <w:szCs w:val="20"/>
              </w:rPr>
              <w:t>2</w:t>
            </w:r>
          </w:p>
        </w:tc>
        <w:tc>
          <w:tcPr>
            <w:tcW w:w="415" w:type="pct"/>
          </w:tcPr>
          <w:p w14:paraId="6C5BB828" w14:textId="7473645A"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5B4C19B" w14:textId="18418817"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48F92B0" w14:textId="77777777" w:rsidTr="00D966F1">
        <w:trPr>
          <w:trHeight w:val="20"/>
        </w:trPr>
        <w:tc>
          <w:tcPr>
            <w:tcW w:w="220" w:type="pct"/>
            <w:vAlign w:val="bottom"/>
          </w:tcPr>
          <w:p w14:paraId="4C102D30" w14:textId="162F5DB2" w:rsidR="00DF2F22" w:rsidRPr="00DF2F22" w:rsidRDefault="00DF2F22" w:rsidP="000D03A0">
            <w:pPr>
              <w:widowControl/>
              <w:contextualSpacing/>
              <w:jc w:val="both"/>
              <w:rPr>
                <w:sz w:val="20"/>
                <w:szCs w:val="20"/>
                <w:lang w:val="en-US"/>
              </w:rPr>
            </w:pPr>
            <w:r w:rsidRPr="00A76F0C">
              <w:rPr>
                <w:color w:val="000000"/>
                <w:sz w:val="20"/>
                <w:szCs w:val="20"/>
              </w:rPr>
              <w:lastRenderedPageBreak/>
              <w:t>382</w:t>
            </w:r>
          </w:p>
        </w:tc>
        <w:tc>
          <w:tcPr>
            <w:tcW w:w="2798" w:type="pct"/>
          </w:tcPr>
          <w:p w14:paraId="23A25DFC" w14:textId="3F996DCF" w:rsidR="00DF2F22" w:rsidRPr="00DF2F22" w:rsidRDefault="00DF2F22" w:rsidP="000D03A0">
            <w:pPr>
              <w:widowControl/>
              <w:contextualSpacing/>
              <w:jc w:val="both"/>
              <w:rPr>
                <w:sz w:val="20"/>
                <w:szCs w:val="20"/>
              </w:rPr>
            </w:pPr>
            <w:r w:rsidRPr="00DF2F22">
              <w:rPr>
                <w:color w:val="000000"/>
                <w:sz w:val="20"/>
                <w:szCs w:val="20"/>
              </w:rPr>
              <w:t>пос. Гжелка ул. в жилой застройке</w:t>
            </w:r>
          </w:p>
        </w:tc>
        <w:tc>
          <w:tcPr>
            <w:tcW w:w="308" w:type="pct"/>
          </w:tcPr>
          <w:p w14:paraId="26FC5454" w14:textId="562728E6"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393BF4CE" w14:textId="71B68021" w:rsidR="00DF2F22" w:rsidRPr="00DF2F22" w:rsidRDefault="00DF2F22" w:rsidP="000D03A0">
            <w:pPr>
              <w:widowControl/>
              <w:contextualSpacing/>
              <w:jc w:val="both"/>
              <w:rPr>
                <w:sz w:val="20"/>
                <w:szCs w:val="20"/>
              </w:rPr>
            </w:pPr>
            <w:r w:rsidRPr="00DF2F22">
              <w:rPr>
                <w:color w:val="000000"/>
                <w:sz w:val="20"/>
                <w:szCs w:val="20"/>
              </w:rPr>
              <w:t>10,02</w:t>
            </w:r>
          </w:p>
        </w:tc>
        <w:tc>
          <w:tcPr>
            <w:tcW w:w="234" w:type="pct"/>
          </w:tcPr>
          <w:p w14:paraId="4C2B57F4" w14:textId="2A73735D"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35DA12AB" w14:textId="583144FC" w:rsidR="00DF2F22" w:rsidRPr="00DF2F22" w:rsidRDefault="00DF2F22" w:rsidP="000D03A0">
            <w:pPr>
              <w:widowControl/>
              <w:contextualSpacing/>
              <w:jc w:val="both"/>
              <w:rPr>
                <w:sz w:val="20"/>
                <w:szCs w:val="20"/>
              </w:rPr>
            </w:pPr>
            <w:r w:rsidRPr="00DF2F22">
              <w:rPr>
                <w:sz w:val="20"/>
                <w:szCs w:val="20"/>
              </w:rPr>
              <w:t>2</w:t>
            </w:r>
          </w:p>
        </w:tc>
        <w:tc>
          <w:tcPr>
            <w:tcW w:w="415" w:type="pct"/>
          </w:tcPr>
          <w:p w14:paraId="0A0AFA99" w14:textId="09DDD5C6"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23C7634" w14:textId="3ECAC35B"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0FA5340" w14:textId="77777777" w:rsidTr="00D966F1">
        <w:trPr>
          <w:trHeight w:val="20"/>
        </w:trPr>
        <w:tc>
          <w:tcPr>
            <w:tcW w:w="220" w:type="pct"/>
            <w:vAlign w:val="bottom"/>
          </w:tcPr>
          <w:p w14:paraId="52FB560F" w14:textId="322A2984" w:rsidR="00DF2F22" w:rsidRPr="00DF2F22" w:rsidRDefault="00DF2F22" w:rsidP="000D03A0">
            <w:pPr>
              <w:widowControl/>
              <w:contextualSpacing/>
              <w:jc w:val="both"/>
              <w:rPr>
                <w:sz w:val="20"/>
                <w:szCs w:val="20"/>
                <w:lang w:val="en-US"/>
              </w:rPr>
            </w:pPr>
            <w:r w:rsidRPr="00A76F0C">
              <w:rPr>
                <w:color w:val="000000"/>
                <w:sz w:val="20"/>
                <w:szCs w:val="20"/>
              </w:rPr>
              <w:t>383</w:t>
            </w:r>
          </w:p>
        </w:tc>
        <w:tc>
          <w:tcPr>
            <w:tcW w:w="2798" w:type="pct"/>
          </w:tcPr>
          <w:p w14:paraId="0F215B6A" w14:textId="54937E7D" w:rsidR="00DF2F22" w:rsidRPr="00DF2F22" w:rsidRDefault="00DF2F22" w:rsidP="000D03A0">
            <w:pPr>
              <w:widowControl/>
              <w:contextualSpacing/>
              <w:jc w:val="both"/>
              <w:rPr>
                <w:sz w:val="20"/>
                <w:szCs w:val="20"/>
              </w:rPr>
            </w:pPr>
            <w:r w:rsidRPr="00DF2F22">
              <w:rPr>
                <w:color w:val="000000"/>
                <w:sz w:val="20"/>
                <w:szCs w:val="20"/>
              </w:rPr>
              <w:t>Планировочный район Софьинское</w:t>
            </w:r>
          </w:p>
        </w:tc>
        <w:tc>
          <w:tcPr>
            <w:tcW w:w="308" w:type="pct"/>
          </w:tcPr>
          <w:p w14:paraId="0DBC9C72" w14:textId="3758DCEB" w:rsidR="00DF2F22" w:rsidRPr="00DF2F22" w:rsidRDefault="00DF2F22" w:rsidP="000D03A0">
            <w:pPr>
              <w:widowControl/>
              <w:contextualSpacing/>
              <w:jc w:val="both"/>
              <w:rPr>
                <w:sz w:val="20"/>
                <w:szCs w:val="20"/>
              </w:rPr>
            </w:pPr>
          </w:p>
        </w:tc>
        <w:tc>
          <w:tcPr>
            <w:tcW w:w="342" w:type="pct"/>
          </w:tcPr>
          <w:p w14:paraId="17CA77F7" w14:textId="671FE348" w:rsidR="00DF2F22" w:rsidRPr="00DF2F22" w:rsidRDefault="00DF2F22" w:rsidP="000D03A0">
            <w:pPr>
              <w:widowControl/>
              <w:contextualSpacing/>
              <w:jc w:val="both"/>
              <w:rPr>
                <w:sz w:val="20"/>
                <w:szCs w:val="20"/>
              </w:rPr>
            </w:pPr>
          </w:p>
        </w:tc>
        <w:tc>
          <w:tcPr>
            <w:tcW w:w="234" w:type="pct"/>
          </w:tcPr>
          <w:p w14:paraId="4D68FB32" w14:textId="4D5F3F09" w:rsidR="00DF2F22" w:rsidRPr="00DF2F22" w:rsidRDefault="00DF2F22" w:rsidP="000D03A0">
            <w:pPr>
              <w:widowControl/>
              <w:contextualSpacing/>
              <w:jc w:val="both"/>
              <w:rPr>
                <w:sz w:val="20"/>
                <w:szCs w:val="20"/>
              </w:rPr>
            </w:pPr>
          </w:p>
        </w:tc>
        <w:tc>
          <w:tcPr>
            <w:tcW w:w="364" w:type="pct"/>
          </w:tcPr>
          <w:p w14:paraId="4F799D68" w14:textId="75304F0F" w:rsidR="00DF2F22" w:rsidRPr="00DF2F22" w:rsidRDefault="00DF2F22" w:rsidP="000D03A0">
            <w:pPr>
              <w:widowControl/>
              <w:contextualSpacing/>
              <w:jc w:val="both"/>
              <w:rPr>
                <w:sz w:val="20"/>
                <w:szCs w:val="20"/>
              </w:rPr>
            </w:pPr>
            <w:r w:rsidRPr="00DF2F22">
              <w:rPr>
                <w:sz w:val="20"/>
                <w:szCs w:val="20"/>
              </w:rPr>
              <w:t>2</w:t>
            </w:r>
          </w:p>
        </w:tc>
        <w:tc>
          <w:tcPr>
            <w:tcW w:w="415" w:type="pct"/>
          </w:tcPr>
          <w:p w14:paraId="07987C5F" w14:textId="5A021C1A" w:rsidR="00DF2F22" w:rsidRPr="00DF2F22" w:rsidRDefault="00DF2F22" w:rsidP="000D03A0">
            <w:pPr>
              <w:widowControl/>
              <w:contextualSpacing/>
              <w:jc w:val="both"/>
              <w:rPr>
                <w:sz w:val="20"/>
                <w:szCs w:val="20"/>
              </w:rPr>
            </w:pPr>
          </w:p>
        </w:tc>
        <w:tc>
          <w:tcPr>
            <w:tcW w:w="319" w:type="pct"/>
          </w:tcPr>
          <w:p w14:paraId="7FE7F6F7" w14:textId="5DAE383E"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743C028" w14:textId="77777777" w:rsidTr="00D966F1">
        <w:trPr>
          <w:trHeight w:val="20"/>
        </w:trPr>
        <w:tc>
          <w:tcPr>
            <w:tcW w:w="220" w:type="pct"/>
            <w:vAlign w:val="bottom"/>
          </w:tcPr>
          <w:p w14:paraId="1E5878EC" w14:textId="16877B1B" w:rsidR="00DF2F22" w:rsidRPr="00DF2F22" w:rsidRDefault="00DF2F22" w:rsidP="000D03A0">
            <w:pPr>
              <w:widowControl/>
              <w:contextualSpacing/>
              <w:jc w:val="both"/>
              <w:rPr>
                <w:sz w:val="20"/>
                <w:szCs w:val="20"/>
                <w:lang w:val="en-US"/>
              </w:rPr>
            </w:pPr>
            <w:r w:rsidRPr="00A76F0C">
              <w:rPr>
                <w:color w:val="000000"/>
                <w:sz w:val="20"/>
                <w:szCs w:val="20"/>
              </w:rPr>
              <w:t>384</w:t>
            </w:r>
          </w:p>
        </w:tc>
        <w:tc>
          <w:tcPr>
            <w:tcW w:w="2798" w:type="pct"/>
          </w:tcPr>
          <w:p w14:paraId="4323B1D4" w14:textId="7C167AA8" w:rsidR="00DF2F22" w:rsidRPr="00DF2F22" w:rsidRDefault="00DF2F22" w:rsidP="000D03A0">
            <w:pPr>
              <w:widowControl/>
              <w:contextualSpacing/>
              <w:jc w:val="both"/>
              <w:rPr>
                <w:sz w:val="20"/>
                <w:szCs w:val="20"/>
              </w:rPr>
            </w:pPr>
            <w:r w:rsidRPr="00DF2F22">
              <w:rPr>
                <w:color w:val="000000"/>
                <w:sz w:val="20"/>
                <w:szCs w:val="20"/>
              </w:rPr>
              <w:t>автомобильная дорога местного значения Васильево – Подберезное</w:t>
            </w:r>
          </w:p>
        </w:tc>
        <w:tc>
          <w:tcPr>
            <w:tcW w:w="308" w:type="pct"/>
          </w:tcPr>
          <w:p w14:paraId="4B69EAEB" w14:textId="1DFCF780"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396613E3" w14:textId="1FAB8F69" w:rsidR="00DF2F22" w:rsidRPr="00DF2F22" w:rsidRDefault="00DF2F22" w:rsidP="000D03A0">
            <w:pPr>
              <w:widowControl/>
              <w:contextualSpacing/>
              <w:jc w:val="both"/>
              <w:rPr>
                <w:sz w:val="20"/>
                <w:szCs w:val="20"/>
              </w:rPr>
            </w:pPr>
            <w:r w:rsidRPr="00DF2F22">
              <w:rPr>
                <w:color w:val="000000"/>
                <w:sz w:val="20"/>
                <w:szCs w:val="20"/>
              </w:rPr>
              <w:t>1,25</w:t>
            </w:r>
          </w:p>
        </w:tc>
        <w:tc>
          <w:tcPr>
            <w:tcW w:w="234" w:type="pct"/>
          </w:tcPr>
          <w:p w14:paraId="1C15AF21" w14:textId="4A33E7F4"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06EC394B" w14:textId="5955F8A5" w:rsidR="00DF2F22" w:rsidRPr="00DF2F22" w:rsidRDefault="00DF2F22" w:rsidP="000D03A0">
            <w:pPr>
              <w:widowControl/>
              <w:contextualSpacing/>
              <w:jc w:val="both"/>
              <w:rPr>
                <w:sz w:val="20"/>
                <w:szCs w:val="20"/>
              </w:rPr>
            </w:pPr>
            <w:r w:rsidRPr="00DF2F22">
              <w:rPr>
                <w:sz w:val="20"/>
                <w:szCs w:val="20"/>
              </w:rPr>
              <w:t>2</w:t>
            </w:r>
          </w:p>
        </w:tc>
        <w:tc>
          <w:tcPr>
            <w:tcW w:w="415" w:type="pct"/>
          </w:tcPr>
          <w:p w14:paraId="2F5E9D7B" w14:textId="31B2425B"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BCC4A1A" w14:textId="345A2286"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D878130" w14:textId="77777777" w:rsidTr="00D966F1">
        <w:trPr>
          <w:trHeight w:val="20"/>
        </w:trPr>
        <w:tc>
          <w:tcPr>
            <w:tcW w:w="220" w:type="pct"/>
            <w:vAlign w:val="bottom"/>
          </w:tcPr>
          <w:p w14:paraId="0D2F89EA" w14:textId="668A7F97" w:rsidR="00DF2F22" w:rsidRPr="00DF2F22" w:rsidRDefault="00DF2F22" w:rsidP="000D03A0">
            <w:pPr>
              <w:widowControl/>
              <w:contextualSpacing/>
              <w:jc w:val="both"/>
              <w:rPr>
                <w:sz w:val="20"/>
                <w:szCs w:val="20"/>
                <w:lang w:val="en-US"/>
              </w:rPr>
            </w:pPr>
            <w:r w:rsidRPr="00A76F0C">
              <w:rPr>
                <w:color w:val="000000"/>
                <w:sz w:val="20"/>
                <w:szCs w:val="20"/>
              </w:rPr>
              <w:t>385</w:t>
            </w:r>
          </w:p>
        </w:tc>
        <w:tc>
          <w:tcPr>
            <w:tcW w:w="2798" w:type="pct"/>
          </w:tcPr>
          <w:p w14:paraId="73CA7F24" w14:textId="056C84C8" w:rsidR="00DF2F22" w:rsidRPr="00DF2F22" w:rsidRDefault="00DF2F22" w:rsidP="000D03A0">
            <w:pPr>
              <w:widowControl/>
              <w:contextualSpacing/>
              <w:jc w:val="both"/>
              <w:rPr>
                <w:sz w:val="20"/>
                <w:szCs w:val="20"/>
              </w:rPr>
            </w:pPr>
            <w:r w:rsidRPr="00DF2F22">
              <w:rPr>
                <w:color w:val="000000"/>
                <w:sz w:val="20"/>
                <w:szCs w:val="20"/>
              </w:rPr>
              <w:t>а/д Васильево – Петровское</w:t>
            </w:r>
          </w:p>
        </w:tc>
        <w:tc>
          <w:tcPr>
            <w:tcW w:w="308" w:type="pct"/>
          </w:tcPr>
          <w:p w14:paraId="3A7C7D91" w14:textId="0CAFAC1D"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54E9F652" w14:textId="13A97EB9" w:rsidR="00DF2F22" w:rsidRPr="00DF2F22" w:rsidRDefault="00DF2F22" w:rsidP="000D03A0">
            <w:pPr>
              <w:widowControl/>
              <w:contextualSpacing/>
              <w:jc w:val="both"/>
              <w:rPr>
                <w:sz w:val="20"/>
                <w:szCs w:val="20"/>
              </w:rPr>
            </w:pPr>
            <w:r w:rsidRPr="00DF2F22">
              <w:rPr>
                <w:color w:val="000000"/>
                <w:sz w:val="20"/>
                <w:szCs w:val="20"/>
              </w:rPr>
              <w:t>0,29</w:t>
            </w:r>
          </w:p>
        </w:tc>
        <w:tc>
          <w:tcPr>
            <w:tcW w:w="234" w:type="pct"/>
          </w:tcPr>
          <w:p w14:paraId="2E9B8F0B" w14:textId="445658C7"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20CB5803" w14:textId="5230B811" w:rsidR="00DF2F22" w:rsidRPr="00DF2F22" w:rsidRDefault="00DF2F22" w:rsidP="000D03A0">
            <w:pPr>
              <w:widowControl/>
              <w:contextualSpacing/>
              <w:jc w:val="both"/>
              <w:rPr>
                <w:sz w:val="20"/>
                <w:szCs w:val="20"/>
              </w:rPr>
            </w:pPr>
            <w:r w:rsidRPr="00DF2F22">
              <w:rPr>
                <w:sz w:val="20"/>
                <w:szCs w:val="20"/>
              </w:rPr>
              <w:t>2</w:t>
            </w:r>
          </w:p>
        </w:tc>
        <w:tc>
          <w:tcPr>
            <w:tcW w:w="415" w:type="pct"/>
          </w:tcPr>
          <w:p w14:paraId="33FC3BB7" w14:textId="1EA85D46"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E8BA00A" w14:textId="596D147A"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5C8B876" w14:textId="77777777" w:rsidTr="00D966F1">
        <w:trPr>
          <w:trHeight w:val="20"/>
        </w:trPr>
        <w:tc>
          <w:tcPr>
            <w:tcW w:w="220" w:type="pct"/>
            <w:vAlign w:val="bottom"/>
          </w:tcPr>
          <w:p w14:paraId="5273FB75" w14:textId="6A4DBA51" w:rsidR="00DF2F22" w:rsidRPr="00DF2F22" w:rsidRDefault="00DF2F22" w:rsidP="000D03A0">
            <w:pPr>
              <w:widowControl/>
              <w:contextualSpacing/>
              <w:jc w:val="both"/>
              <w:rPr>
                <w:sz w:val="20"/>
                <w:szCs w:val="20"/>
                <w:lang w:val="en-US"/>
              </w:rPr>
            </w:pPr>
            <w:r w:rsidRPr="00A76F0C">
              <w:rPr>
                <w:color w:val="000000"/>
                <w:sz w:val="20"/>
                <w:szCs w:val="20"/>
              </w:rPr>
              <w:t>386</w:t>
            </w:r>
          </w:p>
        </w:tc>
        <w:tc>
          <w:tcPr>
            <w:tcW w:w="2798" w:type="pct"/>
          </w:tcPr>
          <w:p w14:paraId="46829C6F" w14:textId="2F2EA8FA" w:rsidR="00DF2F22" w:rsidRPr="00DF2F22" w:rsidRDefault="00DF2F22" w:rsidP="000D03A0">
            <w:pPr>
              <w:widowControl/>
              <w:contextualSpacing/>
              <w:jc w:val="both"/>
              <w:rPr>
                <w:sz w:val="20"/>
                <w:szCs w:val="20"/>
              </w:rPr>
            </w:pPr>
            <w:r w:rsidRPr="00DF2F22">
              <w:rPr>
                <w:color w:val="000000"/>
                <w:sz w:val="20"/>
                <w:szCs w:val="20"/>
              </w:rPr>
              <w:t>автомобильной дороги местного (подъезд к п. РАОС)</w:t>
            </w:r>
          </w:p>
        </w:tc>
        <w:tc>
          <w:tcPr>
            <w:tcW w:w="308" w:type="pct"/>
          </w:tcPr>
          <w:p w14:paraId="1BB81B81" w14:textId="4A6A9A5E"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103DACA" w14:textId="686F3A70" w:rsidR="00DF2F22" w:rsidRPr="00DF2F22" w:rsidRDefault="00DF2F22" w:rsidP="000D03A0">
            <w:pPr>
              <w:widowControl/>
              <w:contextualSpacing/>
              <w:jc w:val="both"/>
              <w:rPr>
                <w:sz w:val="20"/>
                <w:szCs w:val="20"/>
              </w:rPr>
            </w:pPr>
            <w:r w:rsidRPr="00DF2F22">
              <w:rPr>
                <w:color w:val="000000"/>
                <w:sz w:val="20"/>
                <w:szCs w:val="20"/>
              </w:rPr>
              <w:t>0,55</w:t>
            </w:r>
          </w:p>
        </w:tc>
        <w:tc>
          <w:tcPr>
            <w:tcW w:w="234" w:type="pct"/>
          </w:tcPr>
          <w:p w14:paraId="0BED3055" w14:textId="3F989BAA"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2563E228" w14:textId="3212541F" w:rsidR="00DF2F22" w:rsidRPr="00DF2F22" w:rsidRDefault="00DF2F22" w:rsidP="000D03A0">
            <w:pPr>
              <w:widowControl/>
              <w:contextualSpacing/>
              <w:jc w:val="both"/>
              <w:rPr>
                <w:sz w:val="20"/>
                <w:szCs w:val="20"/>
              </w:rPr>
            </w:pPr>
            <w:r w:rsidRPr="00DF2F22">
              <w:rPr>
                <w:sz w:val="20"/>
                <w:szCs w:val="20"/>
              </w:rPr>
              <w:t>2</w:t>
            </w:r>
          </w:p>
        </w:tc>
        <w:tc>
          <w:tcPr>
            <w:tcW w:w="415" w:type="pct"/>
          </w:tcPr>
          <w:p w14:paraId="03E7DD22" w14:textId="3C0F1375"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11B0CD8" w14:textId="3E80D3E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2DF7DFF" w14:textId="77777777" w:rsidTr="00D966F1">
        <w:trPr>
          <w:trHeight w:val="20"/>
        </w:trPr>
        <w:tc>
          <w:tcPr>
            <w:tcW w:w="220" w:type="pct"/>
            <w:vAlign w:val="bottom"/>
          </w:tcPr>
          <w:p w14:paraId="70595E02" w14:textId="42F195EF" w:rsidR="00DF2F22" w:rsidRPr="00DF2F22" w:rsidRDefault="00DF2F22" w:rsidP="000D03A0">
            <w:pPr>
              <w:widowControl/>
              <w:contextualSpacing/>
              <w:jc w:val="both"/>
              <w:rPr>
                <w:sz w:val="20"/>
                <w:szCs w:val="20"/>
                <w:lang w:val="en-US"/>
              </w:rPr>
            </w:pPr>
            <w:r w:rsidRPr="00A76F0C">
              <w:rPr>
                <w:color w:val="000000"/>
                <w:sz w:val="20"/>
                <w:szCs w:val="20"/>
              </w:rPr>
              <w:t>387</w:t>
            </w:r>
          </w:p>
        </w:tc>
        <w:tc>
          <w:tcPr>
            <w:tcW w:w="2798" w:type="pct"/>
          </w:tcPr>
          <w:p w14:paraId="2F785615" w14:textId="2C153AC4" w:rsidR="00DF2F22" w:rsidRPr="00DF2F22" w:rsidRDefault="00DF2F22" w:rsidP="000D03A0">
            <w:pPr>
              <w:widowControl/>
              <w:contextualSpacing/>
              <w:jc w:val="both"/>
              <w:rPr>
                <w:sz w:val="20"/>
                <w:szCs w:val="20"/>
              </w:rPr>
            </w:pPr>
            <w:r w:rsidRPr="00DF2F22">
              <w:rPr>
                <w:color w:val="000000"/>
                <w:sz w:val="20"/>
                <w:szCs w:val="20"/>
              </w:rPr>
              <w:t>участок автомобильной дороги местного значения Денежниково – Петровское</w:t>
            </w:r>
          </w:p>
        </w:tc>
        <w:tc>
          <w:tcPr>
            <w:tcW w:w="308" w:type="pct"/>
          </w:tcPr>
          <w:p w14:paraId="368B3813" w14:textId="76B0ED13"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15F2FF94" w14:textId="0E21B7DD" w:rsidR="00DF2F22" w:rsidRPr="00DF2F22" w:rsidRDefault="00DF2F22" w:rsidP="000D03A0">
            <w:pPr>
              <w:widowControl/>
              <w:contextualSpacing/>
              <w:jc w:val="both"/>
              <w:rPr>
                <w:sz w:val="20"/>
                <w:szCs w:val="20"/>
              </w:rPr>
            </w:pPr>
            <w:r w:rsidRPr="00DF2F22">
              <w:rPr>
                <w:color w:val="000000"/>
                <w:sz w:val="20"/>
                <w:szCs w:val="20"/>
              </w:rPr>
              <w:t>1,5</w:t>
            </w:r>
          </w:p>
        </w:tc>
        <w:tc>
          <w:tcPr>
            <w:tcW w:w="234" w:type="pct"/>
          </w:tcPr>
          <w:p w14:paraId="26439FF7" w14:textId="5C98ACA3"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0B5CA059" w14:textId="0431EAFA" w:rsidR="00DF2F22" w:rsidRPr="00DF2F22" w:rsidRDefault="00DF2F22" w:rsidP="000D03A0">
            <w:pPr>
              <w:widowControl/>
              <w:contextualSpacing/>
              <w:jc w:val="both"/>
              <w:rPr>
                <w:sz w:val="20"/>
                <w:szCs w:val="20"/>
              </w:rPr>
            </w:pPr>
            <w:r w:rsidRPr="00DF2F22">
              <w:rPr>
                <w:sz w:val="20"/>
                <w:szCs w:val="20"/>
              </w:rPr>
              <w:t>2</w:t>
            </w:r>
          </w:p>
        </w:tc>
        <w:tc>
          <w:tcPr>
            <w:tcW w:w="415" w:type="pct"/>
          </w:tcPr>
          <w:p w14:paraId="7B803318" w14:textId="296A3EDB"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0352BD7" w14:textId="2E812597"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CC8F141" w14:textId="77777777" w:rsidTr="00D966F1">
        <w:trPr>
          <w:trHeight w:val="20"/>
        </w:trPr>
        <w:tc>
          <w:tcPr>
            <w:tcW w:w="220" w:type="pct"/>
            <w:vAlign w:val="bottom"/>
          </w:tcPr>
          <w:p w14:paraId="22F15D88" w14:textId="4911C9DD" w:rsidR="00DF2F22" w:rsidRPr="00DF2F22" w:rsidRDefault="00DF2F22" w:rsidP="000D03A0">
            <w:pPr>
              <w:widowControl/>
              <w:contextualSpacing/>
              <w:jc w:val="both"/>
              <w:rPr>
                <w:sz w:val="20"/>
                <w:szCs w:val="20"/>
                <w:lang w:val="en-US"/>
              </w:rPr>
            </w:pPr>
            <w:r w:rsidRPr="00A76F0C">
              <w:rPr>
                <w:color w:val="000000"/>
                <w:sz w:val="20"/>
                <w:szCs w:val="20"/>
              </w:rPr>
              <w:t>388</w:t>
            </w:r>
          </w:p>
        </w:tc>
        <w:tc>
          <w:tcPr>
            <w:tcW w:w="2798" w:type="pct"/>
          </w:tcPr>
          <w:p w14:paraId="209DED9A" w14:textId="457C30AB" w:rsidR="00DF2F22" w:rsidRPr="00DF2F22" w:rsidRDefault="00DF2F22" w:rsidP="000D03A0">
            <w:pPr>
              <w:widowControl/>
              <w:contextualSpacing/>
              <w:jc w:val="both"/>
              <w:rPr>
                <w:sz w:val="20"/>
                <w:szCs w:val="20"/>
              </w:rPr>
            </w:pPr>
            <w:r w:rsidRPr="00DF2F22">
              <w:rPr>
                <w:color w:val="000000"/>
                <w:sz w:val="20"/>
                <w:szCs w:val="20"/>
              </w:rPr>
              <w:t>автомобильной дороги местного (подъезд к д. Тимонино)</w:t>
            </w:r>
          </w:p>
        </w:tc>
        <w:tc>
          <w:tcPr>
            <w:tcW w:w="308" w:type="pct"/>
          </w:tcPr>
          <w:p w14:paraId="65B0E5AA" w14:textId="7C83E570"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E6797DA" w14:textId="3E975AEC" w:rsidR="00DF2F22" w:rsidRPr="00DF2F22" w:rsidRDefault="00DF2F22" w:rsidP="000D03A0">
            <w:pPr>
              <w:widowControl/>
              <w:contextualSpacing/>
              <w:jc w:val="both"/>
              <w:rPr>
                <w:sz w:val="20"/>
                <w:szCs w:val="20"/>
              </w:rPr>
            </w:pPr>
            <w:r w:rsidRPr="00DF2F22">
              <w:rPr>
                <w:color w:val="000000"/>
                <w:sz w:val="20"/>
                <w:szCs w:val="20"/>
              </w:rPr>
              <w:t>0,09</w:t>
            </w:r>
          </w:p>
        </w:tc>
        <w:tc>
          <w:tcPr>
            <w:tcW w:w="234" w:type="pct"/>
          </w:tcPr>
          <w:p w14:paraId="77397204" w14:textId="6823C7EC"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71D7EBE7" w14:textId="0A1037C4" w:rsidR="00DF2F22" w:rsidRPr="00DF2F22" w:rsidRDefault="00DF2F22" w:rsidP="000D03A0">
            <w:pPr>
              <w:widowControl/>
              <w:contextualSpacing/>
              <w:jc w:val="both"/>
              <w:rPr>
                <w:sz w:val="20"/>
                <w:szCs w:val="20"/>
              </w:rPr>
            </w:pPr>
            <w:r w:rsidRPr="00DF2F22">
              <w:rPr>
                <w:sz w:val="20"/>
                <w:szCs w:val="20"/>
              </w:rPr>
              <w:t>2</w:t>
            </w:r>
          </w:p>
        </w:tc>
        <w:tc>
          <w:tcPr>
            <w:tcW w:w="415" w:type="pct"/>
          </w:tcPr>
          <w:p w14:paraId="0381DEDA" w14:textId="6BFA18BE"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84F1442" w14:textId="3131651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56377A9" w14:textId="77777777" w:rsidTr="00D966F1">
        <w:trPr>
          <w:trHeight w:val="20"/>
        </w:trPr>
        <w:tc>
          <w:tcPr>
            <w:tcW w:w="220" w:type="pct"/>
            <w:vAlign w:val="bottom"/>
          </w:tcPr>
          <w:p w14:paraId="43DC3D2E" w14:textId="4A7A0D88" w:rsidR="00DF2F22" w:rsidRPr="00DF2F22" w:rsidRDefault="00DF2F22" w:rsidP="000D03A0">
            <w:pPr>
              <w:widowControl/>
              <w:contextualSpacing/>
              <w:jc w:val="both"/>
              <w:rPr>
                <w:sz w:val="20"/>
                <w:szCs w:val="20"/>
                <w:lang w:val="en-US"/>
              </w:rPr>
            </w:pPr>
            <w:r w:rsidRPr="00A76F0C">
              <w:rPr>
                <w:color w:val="000000"/>
                <w:sz w:val="20"/>
                <w:szCs w:val="20"/>
              </w:rPr>
              <w:t>389</w:t>
            </w:r>
          </w:p>
        </w:tc>
        <w:tc>
          <w:tcPr>
            <w:tcW w:w="2798" w:type="pct"/>
          </w:tcPr>
          <w:p w14:paraId="7323DD35" w14:textId="4863E431" w:rsidR="00DF2F22" w:rsidRPr="00DF2F22" w:rsidRDefault="00DF2F22" w:rsidP="000D03A0">
            <w:pPr>
              <w:widowControl/>
              <w:contextualSpacing/>
              <w:jc w:val="both"/>
              <w:rPr>
                <w:sz w:val="20"/>
                <w:szCs w:val="20"/>
              </w:rPr>
            </w:pPr>
            <w:r w:rsidRPr="00DF2F22">
              <w:rPr>
                <w:color w:val="000000"/>
                <w:sz w:val="20"/>
                <w:szCs w:val="20"/>
              </w:rPr>
              <w:t>пос. РАОС ул. в жилой застройке</w:t>
            </w:r>
          </w:p>
        </w:tc>
        <w:tc>
          <w:tcPr>
            <w:tcW w:w="308" w:type="pct"/>
          </w:tcPr>
          <w:p w14:paraId="41EA2FBE" w14:textId="6B05FD7C"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0365EAB" w14:textId="4F87EE12" w:rsidR="00DF2F22" w:rsidRPr="00DF2F22" w:rsidRDefault="00DF2F22" w:rsidP="000D03A0">
            <w:pPr>
              <w:widowControl/>
              <w:contextualSpacing/>
              <w:jc w:val="both"/>
              <w:rPr>
                <w:sz w:val="20"/>
                <w:szCs w:val="20"/>
              </w:rPr>
            </w:pPr>
            <w:r w:rsidRPr="00DF2F22">
              <w:rPr>
                <w:color w:val="000000"/>
                <w:sz w:val="20"/>
                <w:szCs w:val="20"/>
              </w:rPr>
              <w:t>3,36</w:t>
            </w:r>
          </w:p>
        </w:tc>
        <w:tc>
          <w:tcPr>
            <w:tcW w:w="234" w:type="pct"/>
          </w:tcPr>
          <w:p w14:paraId="50DAAD5F" w14:textId="3FB9995A"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039FAE3" w14:textId="2B37FD7F" w:rsidR="00DF2F22" w:rsidRPr="00DF2F22" w:rsidRDefault="00DF2F22" w:rsidP="000D03A0">
            <w:pPr>
              <w:widowControl/>
              <w:contextualSpacing/>
              <w:jc w:val="both"/>
              <w:rPr>
                <w:sz w:val="20"/>
                <w:szCs w:val="20"/>
              </w:rPr>
            </w:pPr>
            <w:r w:rsidRPr="00DF2F22">
              <w:rPr>
                <w:sz w:val="20"/>
                <w:szCs w:val="20"/>
              </w:rPr>
              <w:t>2</w:t>
            </w:r>
          </w:p>
        </w:tc>
        <w:tc>
          <w:tcPr>
            <w:tcW w:w="415" w:type="pct"/>
          </w:tcPr>
          <w:p w14:paraId="7B5ACD73" w14:textId="74943246"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5889FB3" w14:textId="55DF19E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CB33F68" w14:textId="77777777" w:rsidTr="00D966F1">
        <w:trPr>
          <w:trHeight w:val="20"/>
        </w:trPr>
        <w:tc>
          <w:tcPr>
            <w:tcW w:w="220" w:type="pct"/>
            <w:vAlign w:val="bottom"/>
          </w:tcPr>
          <w:p w14:paraId="13F25BE0" w14:textId="476609F9" w:rsidR="00DF2F22" w:rsidRPr="00DF2F22" w:rsidRDefault="00DF2F22" w:rsidP="000D03A0">
            <w:pPr>
              <w:widowControl/>
              <w:contextualSpacing/>
              <w:jc w:val="both"/>
              <w:rPr>
                <w:sz w:val="20"/>
                <w:szCs w:val="20"/>
                <w:lang w:val="en-US"/>
              </w:rPr>
            </w:pPr>
            <w:r w:rsidRPr="00A76F0C">
              <w:rPr>
                <w:color w:val="000000"/>
                <w:sz w:val="20"/>
                <w:szCs w:val="20"/>
              </w:rPr>
              <w:t>390</w:t>
            </w:r>
          </w:p>
        </w:tc>
        <w:tc>
          <w:tcPr>
            <w:tcW w:w="2798" w:type="pct"/>
          </w:tcPr>
          <w:p w14:paraId="53BB4CCE" w14:textId="3B35FDFF" w:rsidR="00DF2F22" w:rsidRPr="00DF2F22" w:rsidRDefault="00DF2F22" w:rsidP="000D03A0">
            <w:pPr>
              <w:widowControl/>
              <w:contextualSpacing/>
              <w:jc w:val="both"/>
              <w:rPr>
                <w:sz w:val="20"/>
                <w:szCs w:val="20"/>
              </w:rPr>
            </w:pPr>
            <w:r w:rsidRPr="00DF2F22">
              <w:rPr>
                <w:color w:val="000000"/>
                <w:sz w:val="20"/>
                <w:szCs w:val="20"/>
              </w:rPr>
              <w:t>д. Подберёзное улица в жилой застройке</w:t>
            </w:r>
          </w:p>
        </w:tc>
        <w:tc>
          <w:tcPr>
            <w:tcW w:w="308" w:type="pct"/>
          </w:tcPr>
          <w:p w14:paraId="537E7006" w14:textId="612C3078"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349C7351" w14:textId="2CC4F651" w:rsidR="00DF2F22" w:rsidRPr="00DF2F22" w:rsidRDefault="00DF2F22" w:rsidP="000D03A0">
            <w:pPr>
              <w:widowControl/>
              <w:contextualSpacing/>
              <w:jc w:val="both"/>
              <w:rPr>
                <w:sz w:val="20"/>
                <w:szCs w:val="20"/>
              </w:rPr>
            </w:pPr>
            <w:r w:rsidRPr="00DF2F22">
              <w:rPr>
                <w:color w:val="000000"/>
                <w:sz w:val="20"/>
                <w:szCs w:val="20"/>
              </w:rPr>
              <w:t>0,61</w:t>
            </w:r>
          </w:p>
        </w:tc>
        <w:tc>
          <w:tcPr>
            <w:tcW w:w="234" w:type="pct"/>
          </w:tcPr>
          <w:p w14:paraId="7100BBCC" w14:textId="4E3CEBC2"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43164FD" w14:textId="1E04B9D2" w:rsidR="00DF2F22" w:rsidRPr="00DF2F22" w:rsidRDefault="00DF2F22" w:rsidP="000D03A0">
            <w:pPr>
              <w:widowControl/>
              <w:contextualSpacing/>
              <w:jc w:val="both"/>
              <w:rPr>
                <w:sz w:val="20"/>
                <w:szCs w:val="20"/>
              </w:rPr>
            </w:pPr>
            <w:r w:rsidRPr="00DF2F22">
              <w:rPr>
                <w:sz w:val="20"/>
                <w:szCs w:val="20"/>
              </w:rPr>
              <w:t>2</w:t>
            </w:r>
          </w:p>
        </w:tc>
        <w:tc>
          <w:tcPr>
            <w:tcW w:w="415" w:type="pct"/>
          </w:tcPr>
          <w:p w14:paraId="35FC1CB2" w14:textId="74598E01"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3E5A9E3" w14:textId="5C00326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5D0F90B" w14:textId="77777777" w:rsidTr="00D966F1">
        <w:trPr>
          <w:trHeight w:val="20"/>
        </w:trPr>
        <w:tc>
          <w:tcPr>
            <w:tcW w:w="220" w:type="pct"/>
            <w:vAlign w:val="bottom"/>
          </w:tcPr>
          <w:p w14:paraId="43945FBC" w14:textId="3099810E" w:rsidR="00DF2F22" w:rsidRPr="00DF2F22" w:rsidRDefault="00DF2F22" w:rsidP="000D03A0">
            <w:pPr>
              <w:widowControl/>
              <w:contextualSpacing/>
              <w:jc w:val="both"/>
              <w:rPr>
                <w:sz w:val="20"/>
                <w:szCs w:val="20"/>
                <w:lang w:val="en-US"/>
              </w:rPr>
            </w:pPr>
            <w:r w:rsidRPr="00A76F0C">
              <w:rPr>
                <w:color w:val="000000"/>
                <w:sz w:val="20"/>
                <w:szCs w:val="20"/>
              </w:rPr>
              <w:t>391</w:t>
            </w:r>
          </w:p>
        </w:tc>
        <w:tc>
          <w:tcPr>
            <w:tcW w:w="2798" w:type="pct"/>
          </w:tcPr>
          <w:p w14:paraId="2E2978CE" w14:textId="215E0372" w:rsidR="00DF2F22" w:rsidRPr="00DF2F22" w:rsidRDefault="00DF2F22" w:rsidP="000D03A0">
            <w:pPr>
              <w:widowControl/>
              <w:contextualSpacing/>
              <w:jc w:val="both"/>
              <w:rPr>
                <w:sz w:val="20"/>
                <w:szCs w:val="20"/>
              </w:rPr>
            </w:pPr>
            <w:r w:rsidRPr="00DF2F22">
              <w:rPr>
                <w:color w:val="000000"/>
                <w:sz w:val="20"/>
                <w:szCs w:val="20"/>
              </w:rPr>
              <w:t>д. Васильево ул. в жилой застройке</w:t>
            </w:r>
          </w:p>
        </w:tc>
        <w:tc>
          <w:tcPr>
            <w:tcW w:w="308" w:type="pct"/>
          </w:tcPr>
          <w:p w14:paraId="080C3195" w14:textId="45A2F2E4"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56D6E430" w14:textId="1B2A49BC" w:rsidR="00DF2F22" w:rsidRPr="00DF2F22" w:rsidRDefault="00DF2F22" w:rsidP="000D03A0">
            <w:pPr>
              <w:widowControl/>
              <w:contextualSpacing/>
              <w:jc w:val="both"/>
              <w:rPr>
                <w:sz w:val="20"/>
                <w:szCs w:val="20"/>
              </w:rPr>
            </w:pPr>
            <w:r w:rsidRPr="00DF2F22">
              <w:rPr>
                <w:color w:val="000000"/>
                <w:sz w:val="20"/>
                <w:szCs w:val="20"/>
              </w:rPr>
              <w:t>1,12</w:t>
            </w:r>
          </w:p>
        </w:tc>
        <w:tc>
          <w:tcPr>
            <w:tcW w:w="234" w:type="pct"/>
          </w:tcPr>
          <w:p w14:paraId="0CFCF516" w14:textId="122D580E"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F52F2D4" w14:textId="3659681C" w:rsidR="00DF2F22" w:rsidRPr="00DF2F22" w:rsidRDefault="00DF2F22" w:rsidP="000D03A0">
            <w:pPr>
              <w:widowControl/>
              <w:contextualSpacing/>
              <w:jc w:val="both"/>
              <w:rPr>
                <w:sz w:val="20"/>
                <w:szCs w:val="20"/>
              </w:rPr>
            </w:pPr>
            <w:r w:rsidRPr="00DF2F22">
              <w:rPr>
                <w:sz w:val="20"/>
                <w:szCs w:val="20"/>
              </w:rPr>
              <w:t>2</w:t>
            </w:r>
          </w:p>
        </w:tc>
        <w:tc>
          <w:tcPr>
            <w:tcW w:w="415" w:type="pct"/>
          </w:tcPr>
          <w:p w14:paraId="0C3AA4CE" w14:textId="2AA9AFD4"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0D13AFE" w14:textId="5D7FA95C"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CA5E77F" w14:textId="77777777" w:rsidTr="00D966F1">
        <w:trPr>
          <w:trHeight w:val="20"/>
        </w:trPr>
        <w:tc>
          <w:tcPr>
            <w:tcW w:w="220" w:type="pct"/>
            <w:vAlign w:val="bottom"/>
          </w:tcPr>
          <w:p w14:paraId="2CEEDB83" w14:textId="0BF8C9A2" w:rsidR="00DF2F22" w:rsidRPr="00DF2F22" w:rsidRDefault="00DF2F22" w:rsidP="000D03A0">
            <w:pPr>
              <w:widowControl/>
              <w:contextualSpacing/>
              <w:jc w:val="both"/>
              <w:rPr>
                <w:sz w:val="20"/>
                <w:szCs w:val="20"/>
                <w:lang w:val="en-US"/>
              </w:rPr>
            </w:pPr>
            <w:r w:rsidRPr="00A76F0C">
              <w:rPr>
                <w:color w:val="000000"/>
                <w:sz w:val="20"/>
                <w:szCs w:val="20"/>
              </w:rPr>
              <w:t>392</w:t>
            </w:r>
          </w:p>
        </w:tc>
        <w:tc>
          <w:tcPr>
            <w:tcW w:w="2798" w:type="pct"/>
          </w:tcPr>
          <w:p w14:paraId="6267F320" w14:textId="2EB6DDCB" w:rsidR="00DF2F22" w:rsidRPr="00DF2F22" w:rsidRDefault="00DF2F22" w:rsidP="000D03A0">
            <w:pPr>
              <w:widowControl/>
              <w:contextualSpacing/>
              <w:jc w:val="both"/>
              <w:rPr>
                <w:sz w:val="20"/>
                <w:szCs w:val="20"/>
              </w:rPr>
            </w:pPr>
            <w:r w:rsidRPr="00DF2F22">
              <w:rPr>
                <w:color w:val="000000"/>
                <w:sz w:val="20"/>
                <w:szCs w:val="20"/>
              </w:rPr>
              <w:t>с. Петровское ул. в жилой застройке</w:t>
            </w:r>
          </w:p>
        </w:tc>
        <w:tc>
          <w:tcPr>
            <w:tcW w:w="308" w:type="pct"/>
          </w:tcPr>
          <w:p w14:paraId="48E6F7DA" w14:textId="5FDA6B5E"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5FBF4F3E" w14:textId="405B6FA3" w:rsidR="00DF2F22" w:rsidRPr="00DF2F22" w:rsidRDefault="00DF2F22" w:rsidP="000D03A0">
            <w:pPr>
              <w:widowControl/>
              <w:contextualSpacing/>
              <w:jc w:val="both"/>
              <w:rPr>
                <w:sz w:val="20"/>
                <w:szCs w:val="20"/>
              </w:rPr>
            </w:pPr>
            <w:r w:rsidRPr="00DF2F22">
              <w:rPr>
                <w:color w:val="000000"/>
                <w:sz w:val="20"/>
                <w:szCs w:val="20"/>
              </w:rPr>
              <w:t>0,95</w:t>
            </w:r>
          </w:p>
        </w:tc>
        <w:tc>
          <w:tcPr>
            <w:tcW w:w="234" w:type="pct"/>
          </w:tcPr>
          <w:p w14:paraId="494FF0B0" w14:textId="7097DE1C"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AD170BF" w14:textId="1EFBC434" w:rsidR="00DF2F22" w:rsidRPr="00DF2F22" w:rsidRDefault="00DF2F22" w:rsidP="000D03A0">
            <w:pPr>
              <w:widowControl/>
              <w:contextualSpacing/>
              <w:jc w:val="both"/>
              <w:rPr>
                <w:sz w:val="20"/>
                <w:szCs w:val="20"/>
              </w:rPr>
            </w:pPr>
            <w:r w:rsidRPr="00DF2F22">
              <w:rPr>
                <w:sz w:val="20"/>
                <w:szCs w:val="20"/>
              </w:rPr>
              <w:t>2</w:t>
            </w:r>
          </w:p>
        </w:tc>
        <w:tc>
          <w:tcPr>
            <w:tcW w:w="415" w:type="pct"/>
          </w:tcPr>
          <w:p w14:paraId="6FDF1CEF" w14:textId="4ACB2E68"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D65FCF3" w14:textId="2C9CCE7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366B7CE" w14:textId="77777777" w:rsidTr="00D966F1">
        <w:trPr>
          <w:trHeight w:val="20"/>
        </w:trPr>
        <w:tc>
          <w:tcPr>
            <w:tcW w:w="220" w:type="pct"/>
            <w:vAlign w:val="bottom"/>
          </w:tcPr>
          <w:p w14:paraId="73AEB838" w14:textId="625C13A2" w:rsidR="00DF2F22" w:rsidRPr="00DF2F22" w:rsidRDefault="00DF2F22" w:rsidP="000D03A0">
            <w:pPr>
              <w:widowControl/>
              <w:contextualSpacing/>
              <w:jc w:val="both"/>
              <w:rPr>
                <w:sz w:val="20"/>
                <w:szCs w:val="20"/>
                <w:lang w:val="en-US"/>
              </w:rPr>
            </w:pPr>
            <w:r w:rsidRPr="00A76F0C">
              <w:rPr>
                <w:color w:val="000000"/>
                <w:sz w:val="20"/>
                <w:szCs w:val="20"/>
              </w:rPr>
              <w:t>393</w:t>
            </w:r>
          </w:p>
        </w:tc>
        <w:tc>
          <w:tcPr>
            <w:tcW w:w="2798" w:type="pct"/>
          </w:tcPr>
          <w:p w14:paraId="10DE2852" w14:textId="3867831F" w:rsidR="00DF2F22" w:rsidRPr="00DF2F22" w:rsidRDefault="00DF2F22" w:rsidP="000D03A0">
            <w:pPr>
              <w:widowControl/>
              <w:contextualSpacing/>
              <w:jc w:val="both"/>
              <w:rPr>
                <w:sz w:val="20"/>
                <w:szCs w:val="20"/>
              </w:rPr>
            </w:pPr>
            <w:r w:rsidRPr="00DF2F22">
              <w:rPr>
                <w:color w:val="000000"/>
                <w:sz w:val="20"/>
                <w:szCs w:val="20"/>
              </w:rPr>
              <w:t>с. Петровское ул. в жилой застройке</w:t>
            </w:r>
          </w:p>
        </w:tc>
        <w:tc>
          <w:tcPr>
            <w:tcW w:w="308" w:type="pct"/>
          </w:tcPr>
          <w:p w14:paraId="35BD7B86" w14:textId="5955CF96"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138A430" w14:textId="0ED69EDA" w:rsidR="00DF2F22" w:rsidRPr="00DF2F22" w:rsidRDefault="00DF2F22" w:rsidP="000D03A0">
            <w:pPr>
              <w:widowControl/>
              <w:contextualSpacing/>
              <w:jc w:val="both"/>
              <w:rPr>
                <w:sz w:val="20"/>
                <w:szCs w:val="20"/>
              </w:rPr>
            </w:pPr>
            <w:r w:rsidRPr="00DF2F22">
              <w:rPr>
                <w:color w:val="000000"/>
                <w:sz w:val="20"/>
                <w:szCs w:val="20"/>
              </w:rPr>
              <w:t>2,31</w:t>
            </w:r>
          </w:p>
        </w:tc>
        <w:tc>
          <w:tcPr>
            <w:tcW w:w="234" w:type="pct"/>
          </w:tcPr>
          <w:p w14:paraId="34FF9D7B" w14:textId="0D30CDE3"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D493B91" w14:textId="3BA2C40D" w:rsidR="00DF2F22" w:rsidRPr="00DF2F22" w:rsidRDefault="00DF2F22" w:rsidP="000D03A0">
            <w:pPr>
              <w:widowControl/>
              <w:contextualSpacing/>
              <w:jc w:val="both"/>
              <w:rPr>
                <w:sz w:val="20"/>
                <w:szCs w:val="20"/>
              </w:rPr>
            </w:pPr>
            <w:r w:rsidRPr="00DF2F22">
              <w:rPr>
                <w:sz w:val="20"/>
                <w:szCs w:val="20"/>
              </w:rPr>
              <w:t>2</w:t>
            </w:r>
          </w:p>
        </w:tc>
        <w:tc>
          <w:tcPr>
            <w:tcW w:w="415" w:type="pct"/>
          </w:tcPr>
          <w:p w14:paraId="0D7F193F" w14:textId="6FC0362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FF84B1E" w14:textId="091970DC"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CA77F83" w14:textId="77777777" w:rsidTr="00D966F1">
        <w:trPr>
          <w:trHeight w:val="20"/>
        </w:trPr>
        <w:tc>
          <w:tcPr>
            <w:tcW w:w="220" w:type="pct"/>
            <w:vAlign w:val="bottom"/>
          </w:tcPr>
          <w:p w14:paraId="26A647FB" w14:textId="016A0825" w:rsidR="00DF2F22" w:rsidRPr="00DF2F22" w:rsidRDefault="00DF2F22" w:rsidP="000D03A0">
            <w:pPr>
              <w:widowControl/>
              <w:contextualSpacing/>
              <w:jc w:val="both"/>
              <w:rPr>
                <w:sz w:val="20"/>
                <w:szCs w:val="20"/>
                <w:lang w:val="en-US"/>
              </w:rPr>
            </w:pPr>
            <w:r w:rsidRPr="00A76F0C">
              <w:rPr>
                <w:color w:val="000000"/>
                <w:sz w:val="20"/>
                <w:szCs w:val="20"/>
              </w:rPr>
              <w:t>394</w:t>
            </w:r>
          </w:p>
        </w:tc>
        <w:tc>
          <w:tcPr>
            <w:tcW w:w="2798" w:type="pct"/>
          </w:tcPr>
          <w:p w14:paraId="54244279" w14:textId="761E15F3" w:rsidR="00DF2F22" w:rsidRPr="00DF2F22" w:rsidRDefault="00DF2F22" w:rsidP="000D03A0">
            <w:pPr>
              <w:widowControl/>
              <w:contextualSpacing/>
              <w:jc w:val="both"/>
              <w:rPr>
                <w:sz w:val="20"/>
                <w:szCs w:val="20"/>
              </w:rPr>
            </w:pPr>
            <w:r w:rsidRPr="00DF2F22">
              <w:rPr>
                <w:color w:val="000000"/>
                <w:sz w:val="20"/>
                <w:szCs w:val="20"/>
              </w:rPr>
              <w:t>д. Бритово ул. в планируемой жилой застройке</w:t>
            </w:r>
          </w:p>
        </w:tc>
        <w:tc>
          <w:tcPr>
            <w:tcW w:w="308" w:type="pct"/>
          </w:tcPr>
          <w:p w14:paraId="0E16F114" w14:textId="4C09908C"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12B4CEE" w14:textId="5A98D47B" w:rsidR="00DF2F22" w:rsidRPr="00DF2F22" w:rsidRDefault="00DF2F22" w:rsidP="000D03A0">
            <w:pPr>
              <w:widowControl/>
              <w:contextualSpacing/>
              <w:jc w:val="both"/>
              <w:rPr>
                <w:sz w:val="20"/>
                <w:szCs w:val="20"/>
              </w:rPr>
            </w:pPr>
            <w:r w:rsidRPr="00DF2F22">
              <w:rPr>
                <w:color w:val="000000"/>
                <w:sz w:val="20"/>
                <w:szCs w:val="20"/>
              </w:rPr>
              <w:t>3,16</w:t>
            </w:r>
          </w:p>
        </w:tc>
        <w:tc>
          <w:tcPr>
            <w:tcW w:w="234" w:type="pct"/>
          </w:tcPr>
          <w:p w14:paraId="153316F0" w14:textId="24573EBB"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403ABCF" w14:textId="6E47F34C" w:rsidR="00DF2F22" w:rsidRPr="00DF2F22" w:rsidRDefault="00DF2F22" w:rsidP="000D03A0">
            <w:pPr>
              <w:widowControl/>
              <w:contextualSpacing/>
              <w:jc w:val="both"/>
              <w:rPr>
                <w:sz w:val="20"/>
                <w:szCs w:val="20"/>
              </w:rPr>
            </w:pPr>
            <w:r w:rsidRPr="00DF2F22">
              <w:rPr>
                <w:sz w:val="20"/>
                <w:szCs w:val="20"/>
              </w:rPr>
              <w:t>2</w:t>
            </w:r>
          </w:p>
        </w:tc>
        <w:tc>
          <w:tcPr>
            <w:tcW w:w="415" w:type="pct"/>
          </w:tcPr>
          <w:p w14:paraId="7BE30DFF" w14:textId="3BEB59DA"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09CDBC2" w14:textId="3C9C024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5B3C7BE" w14:textId="77777777" w:rsidTr="00D966F1">
        <w:trPr>
          <w:trHeight w:val="20"/>
        </w:trPr>
        <w:tc>
          <w:tcPr>
            <w:tcW w:w="220" w:type="pct"/>
            <w:vAlign w:val="bottom"/>
          </w:tcPr>
          <w:p w14:paraId="30D39CDB" w14:textId="5BC72232" w:rsidR="00DF2F22" w:rsidRPr="00DF2F22" w:rsidRDefault="00DF2F22" w:rsidP="000D03A0">
            <w:pPr>
              <w:widowControl/>
              <w:contextualSpacing/>
              <w:jc w:val="both"/>
              <w:rPr>
                <w:sz w:val="20"/>
                <w:szCs w:val="20"/>
                <w:lang w:val="en-US"/>
              </w:rPr>
            </w:pPr>
            <w:r w:rsidRPr="00A76F0C">
              <w:rPr>
                <w:color w:val="000000"/>
                <w:sz w:val="20"/>
                <w:szCs w:val="20"/>
              </w:rPr>
              <w:t>395</w:t>
            </w:r>
          </w:p>
        </w:tc>
        <w:tc>
          <w:tcPr>
            <w:tcW w:w="2798" w:type="pct"/>
          </w:tcPr>
          <w:p w14:paraId="41355659" w14:textId="7B3CF55F" w:rsidR="00DF2F22" w:rsidRPr="00DF2F22" w:rsidRDefault="00DF2F22" w:rsidP="000D03A0">
            <w:pPr>
              <w:widowControl/>
              <w:contextualSpacing/>
              <w:jc w:val="both"/>
              <w:rPr>
                <w:sz w:val="20"/>
                <w:szCs w:val="20"/>
              </w:rPr>
            </w:pPr>
            <w:r w:rsidRPr="00DF2F22">
              <w:rPr>
                <w:color w:val="000000"/>
                <w:sz w:val="20"/>
                <w:szCs w:val="20"/>
              </w:rPr>
              <w:t>д. Холуденево ул. в жилой застройке</w:t>
            </w:r>
          </w:p>
        </w:tc>
        <w:tc>
          <w:tcPr>
            <w:tcW w:w="308" w:type="pct"/>
          </w:tcPr>
          <w:p w14:paraId="363E778A" w14:textId="25FB29A5"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157CAF7E" w14:textId="341C50DF" w:rsidR="00DF2F22" w:rsidRPr="00DF2F22" w:rsidRDefault="00DF2F22" w:rsidP="000D03A0">
            <w:pPr>
              <w:widowControl/>
              <w:contextualSpacing/>
              <w:jc w:val="both"/>
              <w:rPr>
                <w:sz w:val="20"/>
                <w:szCs w:val="20"/>
              </w:rPr>
            </w:pPr>
            <w:r w:rsidRPr="00DF2F22">
              <w:rPr>
                <w:color w:val="000000"/>
                <w:sz w:val="20"/>
                <w:szCs w:val="20"/>
              </w:rPr>
              <w:t>10,91</w:t>
            </w:r>
          </w:p>
        </w:tc>
        <w:tc>
          <w:tcPr>
            <w:tcW w:w="234" w:type="pct"/>
          </w:tcPr>
          <w:p w14:paraId="6B653DC0" w14:textId="420E476D"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5FEEBCF" w14:textId="594D9CE0" w:rsidR="00DF2F22" w:rsidRPr="00DF2F22" w:rsidRDefault="00DF2F22" w:rsidP="000D03A0">
            <w:pPr>
              <w:widowControl/>
              <w:contextualSpacing/>
              <w:jc w:val="both"/>
              <w:rPr>
                <w:sz w:val="20"/>
                <w:szCs w:val="20"/>
              </w:rPr>
            </w:pPr>
            <w:r w:rsidRPr="00DF2F22">
              <w:rPr>
                <w:sz w:val="20"/>
                <w:szCs w:val="20"/>
              </w:rPr>
              <w:t>2</w:t>
            </w:r>
          </w:p>
        </w:tc>
        <w:tc>
          <w:tcPr>
            <w:tcW w:w="415" w:type="pct"/>
          </w:tcPr>
          <w:p w14:paraId="3FA91DD2" w14:textId="4EE2E3A0"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5E9CEEA" w14:textId="503C2E11"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174D272" w14:textId="77777777" w:rsidTr="00D966F1">
        <w:trPr>
          <w:trHeight w:val="20"/>
        </w:trPr>
        <w:tc>
          <w:tcPr>
            <w:tcW w:w="220" w:type="pct"/>
            <w:vAlign w:val="bottom"/>
          </w:tcPr>
          <w:p w14:paraId="5D028A9B" w14:textId="0177BF32" w:rsidR="00DF2F22" w:rsidRPr="00DF2F22" w:rsidRDefault="00DF2F22" w:rsidP="000D03A0">
            <w:pPr>
              <w:widowControl/>
              <w:contextualSpacing/>
              <w:jc w:val="both"/>
              <w:rPr>
                <w:sz w:val="20"/>
                <w:szCs w:val="20"/>
                <w:lang w:val="en-US"/>
              </w:rPr>
            </w:pPr>
            <w:r w:rsidRPr="00A76F0C">
              <w:rPr>
                <w:color w:val="000000"/>
                <w:sz w:val="20"/>
                <w:szCs w:val="20"/>
              </w:rPr>
              <w:t>396</w:t>
            </w:r>
          </w:p>
        </w:tc>
        <w:tc>
          <w:tcPr>
            <w:tcW w:w="2798" w:type="pct"/>
          </w:tcPr>
          <w:p w14:paraId="458C3A32" w14:textId="6C9E4581" w:rsidR="00DF2F22" w:rsidRPr="00DF2F22" w:rsidRDefault="00DF2F22" w:rsidP="000D03A0">
            <w:pPr>
              <w:widowControl/>
              <w:contextualSpacing/>
              <w:jc w:val="both"/>
              <w:rPr>
                <w:sz w:val="20"/>
                <w:szCs w:val="20"/>
              </w:rPr>
            </w:pPr>
            <w:r w:rsidRPr="00DF2F22">
              <w:rPr>
                <w:color w:val="000000"/>
                <w:sz w:val="20"/>
                <w:szCs w:val="20"/>
              </w:rPr>
              <w:t>д. Тяжино ул. в жилой застройке</w:t>
            </w:r>
          </w:p>
        </w:tc>
        <w:tc>
          <w:tcPr>
            <w:tcW w:w="308" w:type="pct"/>
          </w:tcPr>
          <w:p w14:paraId="2FA15A7F" w14:textId="77DD3DD2"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5C1974CE" w14:textId="3D573ADA" w:rsidR="00DF2F22" w:rsidRPr="00DF2F22" w:rsidRDefault="00DF2F22" w:rsidP="000D03A0">
            <w:pPr>
              <w:widowControl/>
              <w:contextualSpacing/>
              <w:jc w:val="both"/>
              <w:rPr>
                <w:sz w:val="20"/>
                <w:szCs w:val="20"/>
              </w:rPr>
            </w:pPr>
            <w:r w:rsidRPr="00DF2F22">
              <w:rPr>
                <w:color w:val="000000"/>
                <w:sz w:val="20"/>
                <w:szCs w:val="20"/>
              </w:rPr>
              <w:t>1</w:t>
            </w:r>
          </w:p>
        </w:tc>
        <w:tc>
          <w:tcPr>
            <w:tcW w:w="234" w:type="pct"/>
          </w:tcPr>
          <w:p w14:paraId="57A2E54A" w14:textId="38D702FB"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F433BA6" w14:textId="1188175E" w:rsidR="00DF2F22" w:rsidRPr="00DF2F22" w:rsidRDefault="00DF2F22" w:rsidP="000D03A0">
            <w:pPr>
              <w:widowControl/>
              <w:contextualSpacing/>
              <w:jc w:val="both"/>
              <w:rPr>
                <w:sz w:val="20"/>
                <w:szCs w:val="20"/>
              </w:rPr>
            </w:pPr>
            <w:r w:rsidRPr="00DF2F22">
              <w:rPr>
                <w:sz w:val="20"/>
                <w:szCs w:val="20"/>
              </w:rPr>
              <w:t>2</w:t>
            </w:r>
          </w:p>
        </w:tc>
        <w:tc>
          <w:tcPr>
            <w:tcW w:w="415" w:type="pct"/>
          </w:tcPr>
          <w:p w14:paraId="71541B21" w14:textId="71434C6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2A1BA4C" w14:textId="786CD235"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4DCDAEC" w14:textId="77777777" w:rsidTr="00D966F1">
        <w:trPr>
          <w:trHeight w:val="20"/>
        </w:trPr>
        <w:tc>
          <w:tcPr>
            <w:tcW w:w="220" w:type="pct"/>
            <w:vAlign w:val="bottom"/>
          </w:tcPr>
          <w:p w14:paraId="09BA3B48" w14:textId="69EE96BC" w:rsidR="00DF2F22" w:rsidRPr="00DF2F22" w:rsidRDefault="00DF2F22" w:rsidP="000D03A0">
            <w:pPr>
              <w:widowControl/>
              <w:contextualSpacing/>
              <w:jc w:val="both"/>
              <w:rPr>
                <w:sz w:val="20"/>
                <w:szCs w:val="20"/>
                <w:lang w:val="en-US"/>
              </w:rPr>
            </w:pPr>
            <w:r w:rsidRPr="00A76F0C">
              <w:rPr>
                <w:color w:val="000000"/>
                <w:sz w:val="20"/>
                <w:szCs w:val="20"/>
              </w:rPr>
              <w:t>397</w:t>
            </w:r>
          </w:p>
        </w:tc>
        <w:tc>
          <w:tcPr>
            <w:tcW w:w="2798" w:type="pct"/>
          </w:tcPr>
          <w:p w14:paraId="4880E0CB" w14:textId="0EDD59C8" w:rsidR="00DF2F22" w:rsidRPr="00DF2F22" w:rsidRDefault="00DF2F22" w:rsidP="000D03A0">
            <w:pPr>
              <w:widowControl/>
              <w:contextualSpacing/>
              <w:jc w:val="both"/>
              <w:rPr>
                <w:sz w:val="20"/>
                <w:szCs w:val="20"/>
              </w:rPr>
            </w:pPr>
            <w:r w:rsidRPr="00DF2F22">
              <w:rPr>
                <w:color w:val="000000"/>
                <w:sz w:val="20"/>
                <w:szCs w:val="20"/>
              </w:rPr>
              <w:t>д. Тяжино ул. в жилой застройке</w:t>
            </w:r>
          </w:p>
        </w:tc>
        <w:tc>
          <w:tcPr>
            <w:tcW w:w="308" w:type="pct"/>
          </w:tcPr>
          <w:p w14:paraId="133CA8F6" w14:textId="2F79702A"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192A9759" w14:textId="56798DBE" w:rsidR="00DF2F22" w:rsidRPr="00DF2F22" w:rsidRDefault="00DF2F22" w:rsidP="000D03A0">
            <w:pPr>
              <w:widowControl/>
              <w:contextualSpacing/>
              <w:jc w:val="both"/>
              <w:rPr>
                <w:sz w:val="20"/>
                <w:szCs w:val="20"/>
              </w:rPr>
            </w:pPr>
            <w:r w:rsidRPr="00DF2F22">
              <w:rPr>
                <w:color w:val="000000"/>
                <w:sz w:val="20"/>
                <w:szCs w:val="20"/>
              </w:rPr>
              <w:t>2,66</w:t>
            </w:r>
          </w:p>
        </w:tc>
        <w:tc>
          <w:tcPr>
            <w:tcW w:w="234" w:type="pct"/>
          </w:tcPr>
          <w:p w14:paraId="11FCEABB" w14:textId="2B9A1D9E"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EC5C0A8" w14:textId="2CF52A65" w:rsidR="00DF2F22" w:rsidRPr="00DF2F22" w:rsidRDefault="00DF2F22" w:rsidP="000D03A0">
            <w:pPr>
              <w:widowControl/>
              <w:contextualSpacing/>
              <w:jc w:val="both"/>
              <w:rPr>
                <w:sz w:val="20"/>
                <w:szCs w:val="20"/>
              </w:rPr>
            </w:pPr>
            <w:r w:rsidRPr="00DF2F22">
              <w:rPr>
                <w:sz w:val="20"/>
                <w:szCs w:val="20"/>
              </w:rPr>
              <w:t>2</w:t>
            </w:r>
          </w:p>
        </w:tc>
        <w:tc>
          <w:tcPr>
            <w:tcW w:w="415" w:type="pct"/>
          </w:tcPr>
          <w:p w14:paraId="737CB3C3" w14:textId="3DD654F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2092BAA" w14:textId="1F70CF76"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954A50B" w14:textId="77777777" w:rsidTr="00D966F1">
        <w:trPr>
          <w:trHeight w:val="20"/>
        </w:trPr>
        <w:tc>
          <w:tcPr>
            <w:tcW w:w="220" w:type="pct"/>
            <w:vAlign w:val="bottom"/>
          </w:tcPr>
          <w:p w14:paraId="27C7521F" w14:textId="0119A5A2" w:rsidR="00DF2F22" w:rsidRPr="00DF2F22" w:rsidRDefault="00DF2F22" w:rsidP="000D03A0">
            <w:pPr>
              <w:widowControl/>
              <w:contextualSpacing/>
              <w:jc w:val="both"/>
              <w:rPr>
                <w:sz w:val="20"/>
                <w:szCs w:val="20"/>
                <w:lang w:val="en-US"/>
              </w:rPr>
            </w:pPr>
            <w:r w:rsidRPr="00A76F0C">
              <w:rPr>
                <w:color w:val="000000"/>
                <w:sz w:val="20"/>
                <w:szCs w:val="20"/>
              </w:rPr>
              <w:t>398</w:t>
            </w:r>
          </w:p>
        </w:tc>
        <w:tc>
          <w:tcPr>
            <w:tcW w:w="2798" w:type="pct"/>
          </w:tcPr>
          <w:p w14:paraId="24A6468E" w14:textId="5CCA0121" w:rsidR="00DF2F22" w:rsidRPr="00DF2F22" w:rsidRDefault="00DF2F22" w:rsidP="000D03A0">
            <w:pPr>
              <w:widowControl/>
              <w:contextualSpacing/>
              <w:jc w:val="both"/>
              <w:rPr>
                <w:sz w:val="20"/>
                <w:szCs w:val="20"/>
              </w:rPr>
            </w:pPr>
            <w:r w:rsidRPr="00DF2F22">
              <w:rPr>
                <w:color w:val="000000"/>
                <w:sz w:val="20"/>
                <w:szCs w:val="20"/>
              </w:rPr>
              <w:t>д. Тяжино ул. в планируемой жилой застройке</w:t>
            </w:r>
          </w:p>
        </w:tc>
        <w:tc>
          <w:tcPr>
            <w:tcW w:w="308" w:type="pct"/>
          </w:tcPr>
          <w:p w14:paraId="19ED8084" w14:textId="60D0D133"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7681401" w14:textId="103F95FB" w:rsidR="00DF2F22" w:rsidRPr="00DF2F22" w:rsidRDefault="00DF2F22" w:rsidP="000D03A0">
            <w:pPr>
              <w:widowControl/>
              <w:contextualSpacing/>
              <w:jc w:val="both"/>
              <w:rPr>
                <w:sz w:val="20"/>
                <w:szCs w:val="20"/>
              </w:rPr>
            </w:pPr>
            <w:r w:rsidRPr="00DF2F22">
              <w:rPr>
                <w:color w:val="000000"/>
                <w:sz w:val="20"/>
                <w:szCs w:val="20"/>
              </w:rPr>
              <w:t>12,04</w:t>
            </w:r>
          </w:p>
        </w:tc>
        <w:tc>
          <w:tcPr>
            <w:tcW w:w="234" w:type="pct"/>
          </w:tcPr>
          <w:p w14:paraId="7ED45236" w14:textId="526F0659"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3262D861" w14:textId="546835D6" w:rsidR="00DF2F22" w:rsidRPr="00DF2F22" w:rsidRDefault="00DF2F22" w:rsidP="000D03A0">
            <w:pPr>
              <w:widowControl/>
              <w:contextualSpacing/>
              <w:jc w:val="both"/>
              <w:rPr>
                <w:sz w:val="20"/>
                <w:szCs w:val="20"/>
              </w:rPr>
            </w:pPr>
            <w:r w:rsidRPr="00DF2F22">
              <w:rPr>
                <w:sz w:val="20"/>
                <w:szCs w:val="20"/>
              </w:rPr>
              <w:t>2</w:t>
            </w:r>
          </w:p>
        </w:tc>
        <w:tc>
          <w:tcPr>
            <w:tcW w:w="415" w:type="pct"/>
          </w:tcPr>
          <w:p w14:paraId="1513D755" w14:textId="62859FCE"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538A668" w14:textId="62F5440B"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F8C5773" w14:textId="77777777" w:rsidTr="00D966F1">
        <w:trPr>
          <w:trHeight w:val="20"/>
        </w:trPr>
        <w:tc>
          <w:tcPr>
            <w:tcW w:w="220" w:type="pct"/>
            <w:vAlign w:val="bottom"/>
          </w:tcPr>
          <w:p w14:paraId="1F4C78DB" w14:textId="4FF3F60B" w:rsidR="00DF2F22" w:rsidRPr="00DF2F22" w:rsidRDefault="00DF2F22" w:rsidP="000D03A0">
            <w:pPr>
              <w:widowControl/>
              <w:contextualSpacing/>
              <w:jc w:val="both"/>
              <w:rPr>
                <w:sz w:val="20"/>
                <w:szCs w:val="20"/>
                <w:lang w:val="en-US"/>
              </w:rPr>
            </w:pPr>
            <w:r w:rsidRPr="00A76F0C">
              <w:rPr>
                <w:color w:val="000000"/>
                <w:sz w:val="20"/>
                <w:szCs w:val="20"/>
              </w:rPr>
              <w:t>399</w:t>
            </w:r>
          </w:p>
        </w:tc>
        <w:tc>
          <w:tcPr>
            <w:tcW w:w="2798" w:type="pct"/>
          </w:tcPr>
          <w:p w14:paraId="53C52593" w14:textId="4C9A4706" w:rsidR="00DF2F22" w:rsidRPr="00DF2F22" w:rsidRDefault="00DF2F22" w:rsidP="000D03A0">
            <w:pPr>
              <w:widowControl/>
              <w:contextualSpacing/>
              <w:jc w:val="both"/>
              <w:rPr>
                <w:sz w:val="20"/>
                <w:szCs w:val="20"/>
              </w:rPr>
            </w:pPr>
            <w:r w:rsidRPr="00DF2F22">
              <w:rPr>
                <w:color w:val="000000"/>
                <w:sz w:val="20"/>
                <w:szCs w:val="20"/>
              </w:rPr>
              <w:t>с. Кривцы ул. в жилой застройке</w:t>
            </w:r>
          </w:p>
        </w:tc>
        <w:tc>
          <w:tcPr>
            <w:tcW w:w="308" w:type="pct"/>
          </w:tcPr>
          <w:p w14:paraId="4D3F6533" w14:textId="45F6787B"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141A257B" w14:textId="72697D7F" w:rsidR="00DF2F22" w:rsidRPr="00DF2F22" w:rsidRDefault="00DF2F22" w:rsidP="000D03A0">
            <w:pPr>
              <w:widowControl/>
              <w:contextualSpacing/>
              <w:jc w:val="both"/>
              <w:rPr>
                <w:sz w:val="20"/>
                <w:szCs w:val="20"/>
              </w:rPr>
            </w:pPr>
            <w:r w:rsidRPr="00DF2F22">
              <w:rPr>
                <w:color w:val="000000"/>
                <w:sz w:val="20"/>
                <w:szCs w:val="20"/>
              </w:rPr>
              <w:t>3,66</w:t>
            </w:r>
          </w:p>
        </w:tc>
        <w:tc>
          <w:tcPr>
            <w:tcW w:w="234" w:type="pct"/>
          </w:tcPr>
          <w:p w14:paraId="4A1C8BE4" w14:textId="085356E8"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42F8A1C" w14:textId="3CE64815" w:rsidR="00DF2F22" w:rsidRPr="00DF2F22" w:rsidRDefault="00DF2F22" w:rsidP="000D03A0">
            <w:pPr>
              <w:widowControl/>
              <w:contextualSpacing/>
              <w:jc w:val="both"/>
              <w:rPr>
                <w:sz w:val="20"/>
                <w:szCs w:val="20"/>
              </w:rPr>
            </w:pPr>
            <w:r w:rsidRPr="00DF2F22">
              <w:rPr>
                <w:sz w:val="20"/>
                <w:szCs w:val="20"/>
              </w:rPr>
              <w:t>2</w:t>
            </w:r>
          </w:p>
        </w:tc>
        <w:tc>
          <w:tcPr>
            <w:tcW w:w="415" w:type="pct"/>
          </w:tcPr>
          <w:p w14:paraId="6ED23DAB" w14:textId="3B507E26"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294BFBC" w14:textId="1CBD349E"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0FD0B83" w14:textId="77777777" w:rsidTr="00D966F1">
        <w:trPr>
          <w:trHeight w:val="20"/>
        </w:trPr>
        <w:tc>
          <w:tcPr>
            <w:tcW w:w="220" w:type="pct"/>
            <w:vAlign w:val="bottom"/>
          </w:tcPr>
          <w:p w14:paraId="7603D3E8" w14:textId="5D32D4B2" w:rsidR="00DF2F22" w:rsidRPr="00DF2F22" w:rsidRDefault="00DF2F22" w:rsidP="000D03A0">
            <w:pPr>
              <w:widowControl/>
              <w:contextualSpacing/>
              <w:jc w:val="both"/>
              <w:rPr>
                <w:sz w:val="20"/>
                <w:szCs w:val="20"/>
                <w:lang w:val="en-US"/>
              </w:rPr>
            </w:pPr>
            <w:r w:rsidRPr="00A76F0C">
              <w:rPr>
                <w:color w:val="000000"/>
                <w:sz w:val="20"/>
                <w:szCs w:val="20"/>
              </w:rPr>
              <w:t>400</w:t>
            </w:r>
          </w:p>
        </w:tc>
        <w:tc>
          <w:tcPr>
            <w:tcW w:w="2798" w:type="pct"/>
          </w:tcPr>
          <w:p w14:paraId="0BE55250" w14:textId="55A38A91" w:rsidR="00DF2F22" w:rsidRPr="00DF2F22" w:rsidRDefault="00DF2F22" w:rsidP="000D03A0">
            <w:pPr>
              <w:widowControl/>
              <w:contextualSpacing/>
              <w:jc w:val="both"/>
              <w:rPr>
                <w:sz w:val="20"/>
                <w:szCs w:val="20"/>
              </w:rPr>
            </w:pPr>
            <w:r w:rsidRPr="00DF2F22">
              <w:rPr>
                <w:color w:val="000000"/>
                <w:sz w:val="20"/>
                <w:szCs w:val="20"/>
              </w:rPr>
              <w:t>с. Кривцы ул. в планируемой жилой застройке</w:t>
            </w:r>
          </w:p>
        </w:tc>
        <w:tc>
          <w:tcPr>
            <w:tcW w:w="308" w:type="pct"/>
          </w:tcPr>
          <w:p w14:paraId="7793713E" w14:textId="1B78D031"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E6C61D7" w14:textId="54005DA2" w:rsidR="00DF2F22" w:rsidRPr="00DF2F22" w:rsidRDefault="00DF2F22" w:rsidP="000D03A0">
            <w:pPr>
              <w:widowControl/>
              <w:contextualSpacing/>
              <w:jc w:val="both"/>
              <w:rPr>
                <w:sz w:val="20"/>
                <w:szCs w:val="20"/>
              </w:rPr>
            </w:pPr>
            <w:r w:rsidRPr="00DF2F22">
              <w:rPr>
                <w:color w:val="000000"/>
                <w:sz w:val="20"/>
                <w:szCs w:val="20"/>
              </w:rPr>
              <w:t>11,84</w:t>
            </w:r>
          </w:p>
        </w:tc>
        <w:tc>
          <w:tcPr>
            <w:tcW w:w="234" w:type="pct"/>
          </w:tcPr>
          <w:p w14:paraId="4EF25AEF" w14:textId="0039BC34"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29756F8" w14:textId="69681256" w:rsidR="00DF2F22" w:rsidRPr="00DF2F22" w:rsidRDefault="00DF2F22" w:rsidP="000D03A0">
            <w:pPr>
              <w:widowControl/>
              <w:contextualSpacing/>
              <w:jc w:val="both"/>
              <w:rPr>
                <w:sz w:val="20"/>
                <w:szCs w:val="20"/>
              </w:rPr>
            </w:pPr>
            <w:r w:rsidRPr="00DF2F22">
              <w:rPr>
                <w:sz w:val="20"/>
                <w:szCs w:val="20"/>
              </w:rPr>
              <w:t>2</w:t>
            </w:r>
          </w:p>
        </w:tc>
        <w:tc>
          <w:tcPr>
            <w:tcW w:w="415" w:type="pct"/>
          </w:tcPr>
          <w:p w14:paraId="42F04142" w14:textId="1A044941"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60460AA" w14:textId="6B5782D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B5E0C0A" w14:textId="77777777" w:rsidTr="00D966F1">
        <w:trPr>
          <w:trHeight w:val="20"/>
        </w:trPr>
        <w:tc>
          <w:tcPr>
            <w:tcW w:w="220" w:type="pct"/>
            <w:vAlign w:val="bottom"/>
          </w:tcPr>
          <w:p w14:paraId="46AF6B71" w14:textId="021687A9" w:rsidR="00DF2F22" w:rsidRPr="00DF2F22" w:rsidRDefault="00DF2F22" w:rsidP="000D03A0">
            <w:pPr>
              <w:widowControl/>
              <w:contextualSpacing/>
              <w:jc w:val="both"/>
              <w:rPr>
                <w:sz w:val="20"/>
                <w:szCs w:val="20"/>
                <w:lang w:val="en-US"/>
              </w:rPr>
            </w:pPr>
            <w:r w:rsidRPr="00A76F0C">
              <w:rPr>
                <w:color w:val="000000"/>
                <w:sz w:val="20"/>
                <w:szCs w:val="20"/>
              </w:rPr>
              <w:t>401</w:t>
            </w:r>
          </w:p>
        </w:tc>
        <w:tc>
          <w:tcPr>
            <w:tcW w:w="2798" w:type="pct"/>
          </w:tcPr>
          <w:p w14:paraId="52B9B97F" w14:textId="7E07D143" w:rsidR="00DF2F22" w:rsidRPr="00DF2F22" w:rsidRDefault="00DF2F22" w:rsidP="000D03A0">
            <w:pPr>
              <w:widowControl/>
              <w:contextualSpacing/>
              <w:jc w:val="both"/>
              <w:rPr>
                <w:sz w:val="20"/>
                <w:szCs w:val="20"/>
              </w:rPr>
            </w:pPr>
            <w:r w:rsidRPr="00DF2F22">
              <w:rPr>
                <w:color w:val="000000"/>
                <w:sz w:val="20"/>
                <w:szCs w:val="20"/>
              </w:rPr>
              <w:t>д. Тимонино улица в жилой застройке</w:t>
            </w:r>
          </w:p>
        </w:tc>
        <w:tc>
          <w:tcPr>
            <w:tcW w:w="308" w:type="pct"/>
          </w:tcPr>
          <w:p w14:paraId="3A0E291C" w14:textId="04D7A28C"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C4BE732" w14:textId="2D14EA4B" w:rsidR="00DF2F22" w:rsidRPr="00DF2F22" w:rsidRDefault="00DF2F22" w:rsidP="000D03A0">
            <w:pPr>
              <w:widowControl/>
              <w:contextualSpacing/>
              <w:jc w:val="both"/>
              <w:rPr>
                <w:sz w:val="20"/>
                <w:szCs w:val="20"/>
              </w:rPr>
            </w:pPr>
            <w:r w:rsidRPr="00DF2F22">
              <w:rPr>
                <w:color w:val="000000"/>
                <w:sz w:val="20"/>
                <w:szCs w:val="20"/>
              </w:rPr>
              <w:t>0,37</w:t>
            </w:r>
          </w:p>
        </w:tc>
        <w:tc>
          <w:tcPr>
            <w:tcW w:w="234" w:type="pct"/>
          </w:tcPr>
          <w:p w14:paraId="16F142B5" w14:textId="41F5DA07"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098CF8D" w14:textId="58945CBC" w:rsidR="00DF2F22" w:rsidRPr="00DF2F22" w:rsidRDefault="00DF2F22" w:rsidP="000D03A0">
            <w:pPr>
              <w:widowControl/>
              <w:contextualSpacing/>
              <w:jc w:val="both"/>
              <w:rPr>
                <w:sz w:val="20"/>
                <w:szCs w:val="20"/>
              </w:rPr>
            </w:pPr>
            <w:r w:rsidRPr="00DF2F22">
              <w:rPr>
                <w:sz w:val="20"/>
                <w:szCs w:val="20"/>
              </w:rPr>
              <w:t>2</w:t>
            </w:r>
          </w:p>
        </w:tc>
        <w:tc>
          <w:tcPr>
            <w:tcW w:w="415" w:type="pct"/>
          </w:tcPr>
          <w:p w14:paraId="415F3E19" w14:textId="317B0719"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DDE11CE" w14:textId="3B1673A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9F0DBDF" w14:textId="77777777" w:rsidTr="00D966F1">
        <w:trPr>
          <w:trHeight w:val="20"/>
        </w:trPr>
        <w:tc>
          <w:tcPr>
            <w:tcW w:w="220" w:type="pct"/>
            <w:vAlign w:val="bottom"/>
          </w:tcPr>
          <w:p w14:paraId="7200AD60" w14:textId="355F0D73" w:rsidR="00DF2F22" w:rsidRPr="00DF2F22" w:rsidRDefault="00DF2F22" w:rsidP="000D03A0">
            <w:pPr>
              <w:widowControl/>
              <w:contextualSpacing/>
              <w:jc w:val="both"/>
              <w:rPr>
                <w:sz w:val="20"/>
                <w:szCs w:val="20"/>
                <w:lang w:val="en-US"/>
              </w:rPr>
            </w:pPr>
            <w:r w:rsidRPr="00A76F0C">
              <w:rPr>
                <w:color w:val="000000"/>
                <w:sz w:val="20"/>
                <w:szCs w:val="20"/>
              </w:rPr>
              <w:t>402</w:t>
            </w:r>
          </w:p>
        </w:tc>
        <w:tc>
          <w:tcPr>
            <w:tcW w:w="2798" w:type="pct"/>
          </w:tcPr>
          <w:p w14:paraId="1F084299" w14:textId="0CF3E976" w:rsidR="00DF2F22" w:rsidRPr="00DF2F22" w:rsidRDefault="00DF2F22" w:rsidP="000D03A0">
            <w:pPr>
              <w:widowControl/>
              <w:contextualSpacing/>
              <w:jc w:val="both"/>
              <w:rPr>
                <w:sz w:val="20"/>
                <w:szCs w:val="20"/>
              </w:rPr>
            </w:pPr>
            <w:r w:rsidRPr="00DF2F22">
              <w:rPr>
                <w:color w:val="000000"/>
                <w:sz w:val="20"/>
                <w:szCs w:val="20"/>
              </w:rPr>
              <w:t>д. Тимонино ул. в планируемой жилой застройке</w:t>
            </w:r>
          </w:p>
        </w:tc>
        <w:tc>
          <w:tcPr>
            <w:tcW w:w="308" w:type="pct"/>
          </w:tcPr>
          <w:p w14:paraId="1AEFB1D7" w14:textId="5F8397EB"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88638CE" w14:textId="166CFBF1" w:rsidR="00DF2F22" w:rsidRPr="00DF2F22" w:rsidRDefault="00DF2F22" w:rsidP="000D03A0">
            <w:pPr>
              <w:widowControl/>
              <w:contextualSpacing/>
              <w:jc w:val="both"/>
              <w:rPr>
                <w:sz w:val="20"/>
                <w:szCs w:val="20"/>
              </w:rPr>
            </w:pPr>
            <w:r w:rsidRPr="00DF2F22">
              <w:rPr>
                <w:color w:val="000000"/>
                <w:sz w:val="20"/>
                <w:szCs w:val="20"/>
              </w:rPr>
              <w:t>6,76</w:t>
            </w:r>
          </w:p>
        </w:tc>
        <w:tc>
          <w:tcPr>
            <w:tcW w:w="234" w:type="pct"/>
          </w:tcPr>
          <w:p w14:paraId="503E1D6A" w14:textId="0FBA0ECC"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9FB389B" w14:textId="4EB67CED" w:rsidR="00DF2F22" w:rsidRPr="00DF2F22" w:rsidRDefault="00DF2F22" w:rsidP="000D03A0">
            <w:pPr>
              <w:widowControl/>
              <w:contextualSpacing/>
              <w:jc w:val="both"/>
              <w:rPr>
                <w:sz w:val="20"/>
                <w:szCs w:val="20"/>
              </w:rPr>
            </w:pPr>
            <w:r w:rsidRPr="00DF2F22">
              <w:rPr>
                <w:sz w:val="20"/>
                <w:szCs w:val="20"/>
              </w:rPr>
              <w:t>2</w:t>
            </w:r>
          </w:p>
        </w:tc>
        <w:tc>
          <w:tcPr>
            <w:tcW w:w="415" w:type="pct"/>
          </w:tcPr>
          <w:p w14:paraId="35B78EFD" w14:textId="57CC24AB"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DF56357" w14:textId="06BF67AE"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07645DA" w14:textId="77777777" w:rsidTr="00D966F1">
        <w:trPr>
          <w:trHeight w:val="20"/>
        </w:trPr>
        <w:tc>
          <w:tcPr>
            <w:tcW w:w="220" w:type="pct"/>
            <w:vAlign w:val="bottom"/>
          </w:tcPr>
          <w:p w14:paraId="182FB6A2" w14:textId="1A93D152" w:rsidR="00DF2F22" w:rsidRPr="00DF2F22" w:rsidRDefault="00DF2F22" w:rsidP="000D03A0">
            <w:pPr>
              <w:widowControl/>
              <w:contextualSpacing/>
              <w:jc w:val="both"/>
              <w:rPr>
                <w:sz w:val="20"/>
                <w:szCs w:val="20"/>
                <w:lang w:val="en-US"/>
              </w:rPr>
            </w:pPr>
            <w:r w:rsidRPr="00A76F0C">
              <w:rPr>
                <w:color w:val="000000"/>
                <w:sz w:val="20"/>
                <w:szCs w:val="20"/>
              </w:rPr>
              <w:t>403</w:t>
            </w:r>
          </w:p>
        </w:tc>
        <w:tc>
          <w:tcPr>
            <w:tcW w:w="2798" w:type="pct"/>
          </w:tcPr>
          <w:p w14:paraId="797E164D" w14:textId="762D5968" w:rsidR="00DF2F22" w:rsidRPr="00DF2F22" w:rsidRDefault="00DF2F22" w:rsidP="000D03A0">
            <w:pPr>
              <w:widowControl/>
              <w:contextualSpacing/>
              <w:jc w:val="both"/>
              <w:rPr>
                <w:sz w:val="20"/>
                <w:szCs w:val="20"/>
              </w:rPr>
            </w:pPr>
            <w:r w:rsidRPr="00DF2F22">
              <w:rPr>
                <w:color w:val="000000"/>
                <w:sz w:val="20"/>
                <w:szCs w:val="20"/>
              </w:rPr>
              <w:t>Планировочный район Ульянинское</w:t>
            </w:r>
          </w:p>
        </w:tc>
        <w:tc>
          <w:tcPr>
            <w:tcW w:w="308" w:type="pct"/>
          </w:tcPr>
          <w:p w14:paraId="752A83AD" w14:textId="56680203" w:rsidR="00DF2F22" w:rsidRPr="00DF2F22" w:rsidRDefault="00DF2F22" w:rsidP="000D03A0">
            <w:pPr>
              <w:widowControl/>
              <w:contextualSpacing/>
              <w:jc w:val="both"/>
              <w:rPr>
                <w:sz w:val="20"/>
                <w:szCs w:val="20"/>
              </w:rPr>
            </w:pPr>
          </w:p>
        </w:tc>
        <w:tc>
          <w:tcPr>
            <w:tcW w:w="342" w:type="pct"/>
          </w:tcPr>
          <w:p w14:paraId="7B0A7FDA" w14:textId="6F221FA7" w:rsidR="00DF2F22" w:rsidRPr="00DF2F22" w:rsidRDefault="00DF2F22" w:rsidP="000D03A0">
            <w:pPr>
              <w:widowControl/>
              <w:contextualSpacing/>
              <w:jc w:val="both"/>
              <w:rPr>
                <w:sz w:val="20"/>
                <w:szCs w:val="20"/>
              </w:rPr>
            </w:pPr>
          </w:p>
        </w:tc>
        <w:tc>
          <w:tcPr>
            <w:tcW w:w="234" w:type="pct"/>
          </w:tcPr>
          <w:p w14:paraId="5CD7BFB6" w14:textId="0B253F75" w:rsidR="00DF2F22" w:rsidRPr="00DF2F22" w:rsidRDefault="00DF2F22" w:rsidP="000D03A0">
            <w:pPr>
              <w:widowControl/>
              <w:contextualSpacing/>
              <w:jc w:val="both"/>
              <w:rPr>
                <w:sz w:val="20"/>
                <w:szCs w:val="20"/>
              </w:rPr>
            </w:pPr>
          </w:p>
        </w:tc>
        <w:tc>
          <w:tcPr>
            <w:tcW w:w="364" w:type="pct"/>
          </w:tcPr>
          <w:p w14:paraId="5BE28A26" w14:textId="49E367C3" w:rsidR="00DF2F22" w:rsidRPr="00DF2F22" w:rsidRDefault="00DF2F22" w:rsidP="000D03A0">
            <w:pPr>
              <w:widowControl/>
              <w:contextualSpacing/>
              <w:jc w:val="both"/>
              <w:rPr>
                <w:sz w:val="20"/>
                <w:szCs w:val="20"/>
              </w:rPr>
            </w:pPr>
            <w:r w:rsidRPr="00DF2F22">
              <w:rPr>
                <w:sz w:val="20"/>
                <w:szCs w:val="20"/>
              </w:rPr>
              <w:t>2</w:t>
            </w:r>
          </w:p>
        </w:tc>
        <w:tc>
          <w:tcPr>
            <w:tcW w:w="415" w:type="pct"/>
          </w:tcPr>
          <w:p w14:paraId="1CDAB643" w14:textId="2F0033A9" w:rsidR="00DF2F22" w:rsidRPr="00DF2F22" w:rsidRDefault="00DF2F22" w:rsidP="000D03A0">
            <w:pPr>
              <w:widowControl/>
              <w:contextualSpacing/>
              <w:jc w:val="both"/>
              <w:rPr>
                <w:sz w:val="20"/>
                <w:szCs w:val="20"/>
              </w:rPr>
            </w:pPr>
          </w:p>
        </w:tc>
        <w:tc>
          <w:tcPr>
            <w:tcW w:w="319" w:type="pct"/>
          </w:tcPr>
          <w:p w14:paraId="0D8EF5BF" w14:textId="2CDD2B2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D6122AF" w14:textId="77777777" w:rsidTr="00D966F1">
        <w:trPr>
          <w:trHeight w:val="20"/>
        </w:trPr>
        <w:tc>
          <w:tcPr>
            <w:tcW w:w="220" w:type="pct"/>
            <w:vAlign w:val="bottom"/>
          </w:tcPr>
          <w:p w14:paraId="14628F25" w14:textId="33D1E76B" w:rsidR="00DF2F22" w:rsidRPr="00DF2F22" w:rsidRDefault="00DF2F22" w:rsidP="000D03A0">
            <w:pPr>
              <w:widowControl/>
              <w:contextualSpacing/>
              <w:jc w:val="both"/>
              <w:rPr>
                <w:sz w:val="20"/>
                <w:szCs w:val="20"/>
                <w:lang w:val="en-US"/>
              </w:rPr>
            </w:pPr>
            <w:r w:rsidRPr="00A76F0C">
              <w:rPr>
                <w:color w:val="000000"/>
                <w:sz w:val="20"/>
                <w:szCs w:val="20"/>
              </w:rPr>
              <w:t>404</w:t>
            </w:r>
          </w:p>
        </w:tc>
        <w:tc>
          <w:tcPr>
            <w:tcW w:w="2798" w:type="pct"/>
          </w:tcPr>
          <w:p w14:paraId="241A34D7" w14:textId="044FF98F" w:rsidR="00DF2F22" w:rsidRPr="00DF2F22" w:rsidRDefault="00DF2F22" w:rsidP="000D03A0">
            <w:pPr>
              <w:widowControl/>
              <w:contextualSpacing/>
              <w:jc w:val="both"/>
              <w:rPr>
                <w:sz w:val="20"/>
                <w:szCs w:val="20"/>
              </w:rPr>
            </w:pPr>
            <w:r w:rsidRPr="00DF2F22">
              <w:rPr>
                <w:color w:val="000000"/>
                <w:sz w:val="20"/>
                <w:szCs w:val="20"/>
              </w:rPr>
              <w:t>а/д Новомайково – Костино</w:t>
            </w:r>
          </w:p>
        </w:tc>
        <w:tc>
          <w:tcPr>
            <w:tcW w:w="308" w:type="pct"/>
          </w:tcPr>
          <w:p w14:paraId="1C69F100" w14:textId="35CAB12A"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274F5F20" w14:textId="116D95AF" w:rsidR="00DF2F22" w:rsidRPr="00DF2F22" w:rsidRDefault="00DF2F22" w:rsidP="000D03A0">
            <w:pPr>
              <w:widowControl/>
              <w:contextualSpacing/>
              <w:jc w:val="both"/>
              <w:rPr>
                <w:sz w:val="20"/>
                <w:szCs w:val="20"/>
              </w:rPr>
            </w:pPr>
            <w:r w:rsidRPr="00DF2F22">
              <w:rPr>
                <w:color w:val="000000"/>
                <w:sz w:val="20"/>
                <w:szCs w:val="20"/>
              </w:rPr>
              <w:t>0,78</w:t>
            </w:r>
          </w:p>
        </w:tc>
        <w:tc>
          <w:tcPr>
            <w:tcW w:w="234" w:type="pct"/>
          </w:tcPr>
          <w:p w14:paraId="2B010519" w14:textId="0D0300FD"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612D6BF1" w14:textId="3410919C" w:rsidR="00DF2F22" w:rsidRPr="00DF2F22" w:rsidRDefault="00DF2F22" w:rsidP="000D03A0">
            <w:pPr>
              <w:widowControl/>
              <w:contextualSpacing/>
              <w:jc w:val="both"/>
              <w:rPr>
                <w:sz w:val="20"/>
                <w:szCs w:val="20"/>
              </w:rPr>
            </w:pPr>
            <w:r w:rsidRPr="00DF2F22">
              <w:rPr>
                <w:sz w:val="20"/>
                <w:szCs w:val="20"/>
              </w:rPr>
              <w:t>2</w:t>
            </w:r>
          </w:p>
        </w:tc>
        <w:tc>
          <w:tcPr>
            <w:tcW w:w="415" w:type="pct"/>
          </w:tcPr>
          <w:p w14:paraId="2692F0EB" w14:textId="33762014"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E311E37" w14:textId="5105303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28E80D8" w14:textId="77777777" w:rsidTr="00D966F1">
        <w:trPr>
          <w:trHeight w:val="20"/>
        </w:trPr>
        <w:tc>
          <w:tcPr>
            <w:tcW w:w="220" w:type="pct"/>
            <w:vAlign w:val="bottom"/>
          </w:tcPr>
          <w:p w14:paraId="427C7368" w14:textId="16A7C94B" w:rsidR="00DF2F22" w:rsidRPr="00DF2F22" w:rsidRDefault="00DF2F22" w:rsidP="000D03A0">
            <w:pPr>
              <w:widowControl/>
              <w:contextualSpacing/>
              <w:jc w:val="both"/>
              <w:rPr>
                <w:sz w:val="20"/>
                <w:szCs w:val="20"/>
                <w:lang w:val="en-US"/>
              </w:rPr>
            </w:pPr>
            <w:r w:rsidRPr="00A76F0C">
              <w:rPr>
                <w:color w:val="000000"/>
                <w:sz w:val="20"/>
                <w:szCs w:val="20"/>
              </w:rPr>
              <w:t>405</w:t>
            </w:r>
          </w:p>
        </w:tc>
        <w:tc>
          <w:tcPr>
            <w:tcW w:w="2798" w:type="pct"/>
          </w:tcPr>
          <w:p w14:paraId="3B6442E9" w14:textId="0B25A471" w:rsidR="00DF2F22" w:rsidRPr="00DF2F22" w:rsidRDefault="00DF2F22" w:rsidP="000D03A0">
            <w:pPr>
              <w:widowControl/>
              <w:contextualSpacing/>
              <w:jc w:val="both"/>
              <w:rPr>
                <w:sz w:val="20"/>
                <w:szCs w:val="20"/>
              </w:rPr>
            </w:pPr>
            <w:r w:rsidRPr="00DF2F22">
              <w:rPr>
                <w:color w:val="000000"/>
                <w:sz w:val="20"/>
                <w:szCs w:val="20"/>
              </w:rPr>
              <w:t>а/д Новомайково – Лаптево</w:t>
            </w:r>
          </w:p>
        </w:tc>
        <w:tc>
          <w:tcPr>
            <w:tcW w:w="308" w:type="pct"/>
          </w:tcPr>
          <w:p w14:paraId="1067AE3A" w14:textId="3BFB58C6"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7493A8C8" w14:textId="34140A28" w:rsidR="00DF2F22" w:rsidRPr="00DF2F22" w:rsidRDefault="00DF2F22" w:rsidP="000D03A0">
            <w:pPr>
              <w:widowControl/>
              <w:contextualSpacing/>
              <w:jc w:val="both"/>
              <w:rPr>
                <w:sz w:val="20"/>
                <w:szCs w:val="20"/>
              </w:rPr>
            </w:pPr>
            <w:r w:rsidRPr="00DF2F22">
              <w:rPr>
                <w:color w:val="000000"/>
                <w:sz w:val="20"/>
                <w:szCs w:val="20"/>
              </w:rPr>
              <w:t>0,1</w:t>
            </w:r>
          </w:p>
        </w:tc>
        <w:tc>
          <w:tcPr>
            <w:tcW w:w="234" w:type="pct"/>
          </w:tcPr>
          <w:p w14:paraId="5FBEE5F5" w14:textId="474996A4"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3988D806" w14:textId="7AAEEB7B" w:rsidR="00DF2F22" w:rsidRPr="00DF2F22" w:rsidRDefault="00DF2F22" w:rsidP="000D03A0">
            <w:pPr>
              <w:widowControl/>
              <w:contextualSpacing/>
              <w:jc w:val="both"/>
              <w:rPr>
                <w:sz w:val="20"/>
                <w:szCs w:val="20"/>
              </w:rPr>
            </w:pPr>
            <w:r w:rsidRPr="00DF2F22">
              <w:rPr>
                <w:sz w:val="20"/>
                <w:szCs w:val="20"/>
              </w:rPr>
              <w:t>2</w:t>
            </w:r>
          </w:p>
        </w:tc>
        <w:tc>
          <w:tcPr>
            <w:tcW w:w="415" w:type="pct"/>
          </w:tcPr>
          <w:p w14:paraId="51D426DC" w14:textId="55B9713C"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2E3A71A" w14:textId="79B92B3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73ED6BB" w14:textId="77777777" w:rsidTr="00D966F1">
        <w:trPr>
          <w:trHeight w:val="20"/>
        </w:trPr>
        <w:tc>
          <w:tcPr>
            <w:tcW w:w="220" w:type="pct"/>
            <w:vAlign w:val="bottom"/>
          </w:tcPr>
          <w:p w14:paraId="2FF17D44" w14:textId="3DE1F86B" w:rsidR="00DF2F22" w:rsidRPr="00DF2F22" w:rsidRDefault="00DF2F22" w:rsidP="000D03A0">
            <w:pPr>
              <w:widowControl/>
              <w:contextualSpacing/>
              <w:jc w:val="both"/>
              <w:rPr>
                <w:sz w:val="20"/>
                <w:szCs w:val="20"/>
                <w:lang w:val="en-US"/>
              </w:rPr>
            </w:pPr>
            <w:r w:rsidRPr="00A76F0C">
              <w:rPr>
                <w:color w:val="000000"/>
                <w:sz w:val="20"/>
                <w:szCs w:val="20"/>
              </w:rPr>
              <w:t>406</w:t>
            </w:r>
          </w:p>
        </w:tc>
        <w:tc>
          <w:tcPr>
            <w:tcW w:w="2798" w:type="pct"/>
          </w:tcPr>
          <w:p w14:paraId="5E5F6648" w14:textId="3E222D16" w:rsidR="00DF2F22" w:rsidRPr="00DF2F22" w:rsidRDefault="00DF2F22" w:rsidP="000D03A0">
            <w:pPr>
              <w:widowControl/>
              <w:contextualSpacing/>
              <w:jc w:val="both"/>
              <w:rPr>
                <w:sz w:val="20"/>
                <w:szCs w:val="20"/>
              </w:rPr>
            </w:pPr>
            <w:r w:rsidRPr="00DF2F22">
              <w:rPr>
                <w:color w:val="000000"/>
                <w:sz w:val="20"/>
                <w:szCs w:val="20"/>
              </w:rPr>
              <w:t>а/д Никитское – Бубново</w:t>
            </w:r>
          </w:p>
        </w:tc>
        <w:tc>
          <w:tcPr>
            <w:tcW w:w="308" w:type="pct"/>
          </w:tcPr>
          <w:p w14:paraId="0CE3BB11" w14:textId="34896678"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178C25AA" w14:textId="7FD6611E" w:rsidR="00DF2F22" w:rsidRPr="00DF2F22" w:rsidRDefault="00DF2F22" w:rsidP="000D03A0">
            <w:pPr>
              <w:widowControl/>
              <w:contextualSpacing/>
              <w:jc w:val="both"/>
              <w:rPr>
                <w:sz w:val="20"/>
                <w:szCs w:val="20"/>
              </w:rPr>
            </w:pPr>
            <w:r w:rsidRPr="00DF2F22">
              <w:rPr>
                <w:color w:val="000000"/>
                <w:sz w:val="20"/>
                <w:szCs w:val="20"/>
              </w:rPr>
              <w:t>2,52</w:t>
            </w:r>
          </w:p>
        </w:tc>
        <w:tc>
          <w:tcPr>
            <w:tcW w:w="234" w:type="pct"/>
          </w:tcPr>
          <w:p w14:paraId="768D9DDB" w14:textId="6D24FC46"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31EDD61E" w14:textId="238CB769" w:rsidR="00DF2F22" w:rsidRPr="00DF2F22" w:rsidRDefault="00DF2F22" w:rsidP="000D03A0">
            <w:pPr>
              <w:widowControl/>
              <w:contextualSpacing/>
              <w:jc w:val="both"/>
              <w:rPr>
                <w:sz w:val="20"/>
                <w:szCs w:val="20"/>
              </w:rPr>
            </w:pPr>
            <w:r w:rsidRPr="00DF2F22">
              <w:rPr>
                <w:sz w:val="20"/>
                <w:szCs w:val="20"/>
              </w:rPr>
              <w:t>2</w:t>
            </w:r>
          </w:p>
        </w:tc>
        <w:tc>
          <w:tcPr>
            <w:tcW w:w="415" w:type="pct"/>
          </w:tcPr>
          <w:p w14:paraId="0C3C049C" w14:textId="463A000F"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58981A0" w14:textId="772C4E4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AAC5D2F" w14:textId="77777777" w:rsidTr="00D966F1">
        <w:trPr>
          <w:trHeight w:val="20"/>
        </w:trPr>
        <w:tc>
          <w:tcPr>
            <w:tcW w:w="220" w:type="pct"/>
            <w:vAlign w:val="bottom"/>
          </w:tcPr>
          <w:p w14:paraId="00C0844D" w14:textId="2104073A" w:rsidR="00DF2F22" w:rsidRPr="00DF2F22" w:rsidRDefault="00DF2F22" w:rsidP="000D03A0">
            <w:pPr>
              <w:widowControl/>
              <w:contextualSpacing/>
              <w:jc w:val="both"/>
              <w:rPr>
                <w:sz w:val="20"/>
                <w:szCs w:val="20"/>
                <w:lang w:val="en-US"/>
              </w:rPr>
            </w:pPr>
            <w:r w:rsidRPr="00A76F0C">
              <w:rPr>
                <w:color w:val="000000"/>
                <w:sz w:val="20"/>
                <w:szCs w:val="20"/>
              </w:rPr>
              <w:t>407</w:t>
            </w:r>
          </w:p>
        </w:tc>
        <w:tc>
          <w:tcPr>
            <w:tcW w:w="2798" w:type="pct"/>
          </w:tcPr>
          <w:p w14:paraId="74A03292" w14:textId="40287B03" w:rsidR="00DF2F22" w:rsidRPr="00DF2F22" w:rsidRDefault="00DF2F22" w:rsidP="000D03A0">
            <w:pPr>
              <w:widowControl/>
              <w:contextualSpacing/>
              <w:jc w:val="both"/>
              <w:rPr>
                <w:sz w:val="20"/>
                <w:szCs w:val="20"/>
              </w:rPr>
            </w:pPr>
            <w:r w:rsidRPr="00DF2F22">
              <w:rPr>
                <w:color w:val="000000"/>
                <w:sz w:val="20"/>
                <w:szCs w:val="20"/>
              </w:rPr>
              <w:t>а/д Фоминское – Лысцево</w:t>
            </w:r>
          </w:p>
        </w:tc>
        <w:tc>
          <w:tcPr>
            <w:tcW w:w="308" w:type="pct"/>
          </w:tcPr>
          <w:p w14:paraId="40C0F883" w14:textId="162CC876"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460A8724" w14:textId="5E58ABC4" w:rsidR="00DF2F22" w:rsidRPr="00DF2F22" w:rsidRDefault="00DF2F22" w:rsidP="000D03A0">
            <w:pPr>
              <w:widowControl/>
              <w:contextualSpacing/>
              <w:jc w:val="both"/>
              <w:rPr>
                <w:sz w:val="20"/>
                <w:szCs w:val="20"/>
              </w:rPr>
            </w:pPr>
            <w:r w:rsidRPr="00DF2F22">
              <w:rPr>
                <w:color w:val="000000"/>
                <w:sz w:val="20"/>
                <w:szCs w:val="20"/>
              </w:rPr>
              <w:t>2,34</w:t>
            </w:r>
          </w:p>
        </w:tc>
        <w:tc>
          <w:tcPr>
            <w:tcW w:w="234" w:type="pct"/>
          </w:tcPr>
          <w:p w14:paraId="1CEF49D8" w14:textId="3EEEFC72"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22F0AE2D" w14:textId="6864F602" w:rsidR="00DF2F22" w:rsidRPr="00DF2F22" w:rsidRDefault="00DF2F22" w:rsidP="000D03A0">
            <w:pPr>
              <w:widowControl/>
              <w:contextualSpacing/>
              <w:jc w:val="both"/>
              <w:rPr>
                <w:sz w:val="20"/>
                <w:szCs w:val="20"/>
              </w:rPr>
            </w:pPr>
            <w:r w:rsidRPr="00DF2F22">
              <w:rPr>
                <w:sz w:val="20"/>
                <w:szCs w:val="20"/>
              </w:rPr>
              <w:t>2</w:t>
            </w:r>
          </w:p>
        </w:tc>
        <w:tc>
          <w:tcPr>
            <w:tcW w:w="415" w:type="pct"/>
          </w:tcPr>
          <w:p w14:paraId="0656AB80" w14:textId="3A21238E"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5FDF4FD" w14:textId="71E9B44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D1810D8" w14:textId="77777777" w:rsidTr="00D966F1">
        <w:trPr>
          <w:trHeight w:val="20"/>
        </w:trPr>
        <w:tc>
          <w:tcPr>
            <w:tcW w:w="220" w:type="pct"/>
            <w:vAlign w:val="bottom"/>
          </w:tcPr>
          <w:p w14:paraId="017FB4A9" w14:textId="3295F431" w:rsidR="00DF2F22" w:rsidRPr="00DF2F22" w:rsidRDefault="00DF2F22" w:rsidP="000D03A0">
            <w:pPr>
              <w:widowControl/>
              <w:contextualSpacing/>
              <w:jc w:val="both"/>
              <w:rPr>
                <w:sz w:val="20"/>
                <w:szCs w:val="20"/>
                <w:lang w:val="en-US"/>
              </w:rPr>
            </w:pPr>
            <w:r w:rsidRPr="00A76F0C">
              <w:rPr>
                <w:color w:val="000000"/>
                <w:sz w:val="20"/>
                <w:szCs w:val="20"/>
              </w:rPr>
              <w:t>408</w:t>
            </w:r>
          </w:p>
        </w:tc>
        <w:tc>
          <w:tcPr>
            <w:tcW w:w="2798" w:type="pct"/>
          </w:tcPr>
          <w:p w14:paraId="1B42700B" w14:textId="6C03E9A5" w:rsidR="00DF2F22" w:rsidRPr="00DF2F22" w:rsidRDefault="00DF2F22" w:rsidP="000D03A0">
            <w:pPr>
              <w:widowControl/>
              <w:contextualSpacing/>
              <w:jc w:val="both"/>
              <w:rPr>
                <w:sz w:val="20"/>
                <w:szCs w:val="20"/>
              </w:rPr>
            </w:pPr>
            <w:r w:rsidRPr="00DF2F22">
              <w:rPr>
                <w:color w:val="000000"/>
                <w:sz w:val="20"/>
                <w:szCs w:val="20"/>
              </w:rPr>
              <w:t>а/д (подъезд к обособленной территории жилой застройки д. Лысцево от автомобильной дороги местного значения Фоминское – Лысцево)</w:t>
            </w:r>
          </w:p>
        </w:tc>
        <w:tc>
          <w:tcPr>
            <w:tcW w:w="308" w:type="pct"/>
          </w:tcPr>
          <w:p w14:paraId="5ED115C2" w14:textId="4F13198E"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163CAEEC" w14:textId="0AC25F64" w:rsidR="00DF2F22" w:rsidRPr="00DF2F22" w:rsidRDefault="00DF2F22" w:rsidP="000D03A0">
            <w:pPr>
              <w:widowControl/>
              <w:contextualSpacing/>
              <w:jc w:val="both"/>
              <w:rPr>
                <w:sz w:val="20"/>
                <w:szCs w:val="20"/>
              </w:rPr>
            </w:pPr>
            <w:r w:rsidRPr="00DF2F22">
              <w:rPr>
                <w:color w:val="000000"/>
                <w:sz w:val="20"/>
                <w:szCs w:val="20"/>
              </w:rPr>
              <w:t>1,06</w:t>
            </w:r>
          </w:p>
        </w:tc>
        <w:tc>
          <w:tcPr>
            <w:tcW w:w="234" w:type="pct"/>
          </w:tcPr>
          <w:p w14:paraId="310F640F" w14:textId="7157745B"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367E6280" w14:textId="043E93C8" w:rsidR="00DF2F22" w:rsidRPr="00DF2F22" w:rsidRDefault="00DF2F22" w:rsidP="000D03A0">
            <w:pPr>
              <w:widowControl/>
              <w:contextualSpacing/>
              <w:jc w:val="both"/>
              <w:rPr>
                <w:sz w:val="20"/>
                <w:szCs w:val="20"/>
              </w:rPr>
            </w:pPr>
            <w:r w:rsidRPr="00DF2F22">
              <w:rPr>
                <w:sz w:val="20"/>
                <w:szCs w:val="20"/>
              </w:rPr>
              <w:t>2</w:t>
            </w:r>
          </w:p>
        </w:tc>
        <w:tc>
          <w:tcPr>
            <w:tcW w:w="415" w:type="pct"/>
          </w:tcPr>
          <w:p w14:paraId="2995942E" w14:textId="245DCBD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A626DB8" w14:textId="68FF85CD"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87CA79F" w14:textId="77777777" w:rsidTr="00D966F1">
        <w:trPr>
          <w:trHeight w:val="20"/>
        </w:trPr>
        <w:tc>
          <w:tcPr>
            <w:tcW w:w="220" w:type="pct"/>
            <w:vAlign w:val="bottom"/>
          </w:tcPr>
          <w:p w14:paraId="7F4B28F9" w14:textId="3DC5D783" w:rsidR="00DF2F22" w:rsidRPr="00DF2F22" w:rsidRDefault="00DF2F22" w:rsidP="000D03A0">
            <w:pPr>
              <w:widowControl/>
              <w:contextualSpacing/>
              <w:jc w:val="both"/>
              <w:rPr>
                <w:sz w:val="20"/>
                <w:szCs w:val="20"/>
                <w:lang w:val="en-US"/>
              </w:rPr>
            </w:pPr>
            <w:r w:rsidRPr="00A76F0C">
              <w:rPr>
                <w:color w:val="000000"/>
                <w:sz w:val="20"/>
                <w:szCs w:val="20"/>
              </w:rPr>
              <w:t>409</w:t>
            </w:r>
          </w:p>
        </w:tc>
        <w:tc>
          <w:tcPr>
            <w:tcW w:w="2798" w:type="pct"/>
          </w:tcPr>
          <w:p w14:paraId="016FD7FD" w14:textId="6D274AB0" w:rsidR="00DF2F22" w:rsidRPr="00DF2F22" w:rsidRDefault="00DF2F22" w:rsidP="000D03A0">
            <w:pPr>
              <w:widowControl/>
              <w:contextualSpacing/>
              <w:jc w:val="both"/>
              <w:rPr>
                <w:sz w:val="20"/>
                <w:szCs w:val="20"/>
              </w:rPr>
            </w:pPr>
            <w:r w:rsidRPr="00DF2F22">
              <w:rPr>
                <w:color w:val="000000"/>
                <w:sz w:val="20"/>
                <w:szCs w:val="20"/>
              </w:rPr>
              <w:t>а/д М-5 «Урал» - Новомарьинка)</w:t>
            </w:r>
          </w:p>
        </w:tc>
        <w:tc>
          <w:tcPr>
            <w:tcW w:w="308" w:type="pct"/>
          </w:tcPr>
          <w:p w14:paraId="3ABDBE61" w14:textId="2AC82964"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1C3D754B" w14:textId="5DD222FE" w:rsidR="00DF2F22" w:rsidRPr="00DF2F22" w:rsidRDefault="00DF2F22" w:rsidP="000D03A0">
            <w:pPr>
              <w:widowControl/>
              <w:contextualSpacing/>
              <w:jc w:val="both"/>
              <w:rPr>
                <w:sz w:val="20"/>
                <w:szCs w:val="20"/>
              </w:rPr>
            </w:pPr>
            <w:r w:rsidRPr="00DF2F22">
              <w:rPr>
                <w:color w:val="000000"/>
                <w:sz w:val="20"/>
                <w:szCs w:val="20"/>
              </w:rPr>
              <w:t>2,83</w:t>
            </w:r>
          </w:p>
        </w:tc>
        <w:tc>
          <w:tcPr>
            <w:tcW w:w="234" w:type="pct"/>
          </w:tcPr>
          <w:p w14:paraId="7CC98C51" w14:textId="4317CA2F"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5B1909F8" w14:textId="6FB80618" w:rsidR="00DF2F22" w:rsidRPr="00DF2F22" w:rsidRDefault="00DF2F22" w:rsidP="000D03A0">
            <w:pPr>
              <w:widowControl/>
              <w:contextualSpacing/>
              <w:jc w:val="both"/>
              <w:rPr>
                <w:sz w:val="20"/>
                <w:szCs w:val="20"/>
              </w:rPr>
            </w:pPr>
            <w:r w:rsidRPr="00DF2F22">
              <w:rPr>
                <w:sz w:val="20"/>
                <w:szCs w:val="20"/>
              </w:rPr>
              <w:t>2</w:t>
            </w:r>
          </w:p>
        </w:tc>
        <w:tc>
          <w:tcPr>
            <w:tcW w:w="415" w:type="pct"/>
          </w:tcPr>
          <w:p w14:paraId="6AA04363" w14:textId="3D61B4FF"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1461412" w14:textId="45E73D84"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6C0261A" w14:textId="77777777" w:rsidTr="00D966F1">
        <w:trPr>
          <w:trHeight w:val="20"/>
        </w:trPr>
        <w:tc>
          <w:tcPr>
            <w:tcW w:w="220" w:type="pct"/>
            <w:vAlign w:val="bottom"/>
          </w:tcPr>
          <w:p w14:paraId="01373144" w14:textId="69E9A304" w:rsidR="00DF2F22" w:rsidRPr="00DF2F22" w:rsidRDefault="00DF2F22" w:rsidP="000D03A0">
            <w:pPr>
              <w:widowControl/>
              <w:contextualSpacing/>
              <w:jc w:val="both"/>
              <w:rPr>
                <w:sz w:val="20"/>
                <w:szCs w:val="20"/>
                <w:lang w:val="en-US"/>
              </w:rPr>
            </w:pPr>
            <w:r w:rsidRPr="00A76F0C">
              <w:rPr>
                <w:color w:val="000000"/>
                <w:sz w:val="20"/>
                <w:szCs w:val="20"/>
              </w:rPr>
              <w:t>410</w:t>
            </w:r>
          </w:p>
        </w:tc>
        <w:tc>
          <w:tcPr>
            <w:tcW w:w="2798" w:type="pct"/>
          </w:tcPr>
          <w:p w14:paraId="3D69C184" w14:textId="17692392" w:rsidR="00DF2F22" w:rsidRPr="00DF2F22" w:rsidRDefault="00DF2F22" w:rsidP="000D03A0">
            <w:pPr>
              <w:widowControl/>
              <w:contextualSpacing/>
              <w:jc w:val="both"/>
              <w:rPr>
                <w:sz w:val="20"/>
                <w:szCs w:val="20"/>
              </w:rPr>
            </w:pPr>
            <w:r w:rsidRPr="00DF2F22">
              <w:rPr>
                <w:color w:val="000000"/>
                <w:sz w:val="20"/>
                <w:szCs w:val="20"/>
              </w:rPr>
              <w:t>а/д М-5 «Урал» - Поддубье</w:t>
            </w:r>
          </w:p>
        </w:tc>
        <w:tc>
          <w:tcPr>
            <w:tcW w:w="308" w:type="pct"/>
          </w:tcPr>
          <w:p w14:paraId="1D31A731" w14:textId="5BE89BC5"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14E7D79F" w14:textId="619555CB" w:rsidR="00DF2F22" w:rsidRPr="00DF2F22" w:rsidRDefault="00DF2F22" w:rsidP="000D03A0">
            <w:pPr>
              <w:widowControl/>
              <w:contextualSpacing/>
              <w:jc w:val="both"/>
              <w:rPr>
                <w:sz w:val="20"/>
                <w:szCs w:val="20"/>
              </w:rPr>
            </w:pPr>
            <w:r w:rsidRPr="00DF2F22">
              <w:rPr>
                <w:color w:val="000000"/>
                <w:sz w:val="20"/>
                <w:szCs w:val="20"/>
              </w:rPr>
              <w:t>0,88</w:t>
            </w:r>
          </w:p>
        </w:tc>
        <w:tc>
          <w:tcPr>
            <w:tcW w:w="234" w:type="pct"/>
          </w:tcPr>
          <w:p w14:paraId="1D47B9EB" w14:textId="02B4421F"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63B426F7" w14:textId="01CEA788" w:rsidR="00DF2F22" w:rsidRPr="00DF2F22" w:rsidRDefault="00DF2F22" w:rsidP="000D03A0">
            <w:pPr>
              <w:widowControl/>
              <w:contextualSpacing/>
              <w:jc w:val="both"/>
              <w:rPr>
                <w:sz w:val="20"/>
                <w:szCs w:val="20"/>
              </w:rPr>
            </w:pPr>
            <w:r w:rsidRPr="00DF2F22">
              <w:rPr>
                <w:sz w:val="20"/>
                <w:szCs w:val="20"/>
              </w:rPr>
              <w:t>2</w:t>
            </w:r>
          </w:p>
        </w:tc>
        <w:tc>
          <w:tcPr>
            <w:tcW w:w="415" w:type="pct"/>
          </w:tcPr>
          <w:p w14:paraId="1147AD39" w14:textId="686975D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5CD0EDF" w14:textId="69199B3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A210E9E" w14:textId="77777777" w:rsidTr="00D966F1">
        <w:trPr>
          <w:trHeight w:val="20"/>
        </w:trPr>
        <w:tc>
          <w:tcPr>
            <w:tcW w:w="220" w:type="pct"/>
            <w:vAlign w:val="bottom"/>
          </w:tcPr>
          <w:p w14:paraId="348289EA" w14:textId="431FB5E8" w:rsidR="00DF2F22" w:rsidRPr="00DF2F22" w:rsidRDefault="00DF2F22" w:rsidP="000D03A0">
            <w:pPr>
              <w:widowControl/>
              <w:contextualSpacing/>
              <w:jc w:val="both"/>
              <w:rPr>
                <w:sz w:val="20"/>
                <w:szCs w:val="20"/>
                <w:lang w:val="en-US"/>
              </w:rPr>
            </w:pPr>
            <w:r w:rsidRPr="00A76F0C">
              <w:rPr>
                <w:color w:val="000000"/>
                <w:sz w:val="20"/>
                <w:szCs w:val="20"/>
              </w:rPr>
              <w:t>411</w:t>
            </w:r>
          </w:p>
        </w:tc>
        <w:tc>
          <w:tcPr>
            <w:tcW w:w="2798" w:type="pct"/>
          </w:tcPr>
          <w:p w14:paraId="0EF1A104" w14:textId="37866597" w:rsidR="00DF2F22" w:rsidRPr="00DF2F22" w:rsidRDefault="00DF2F22" w:rsidP="000D03A0">
            <w:pPr>
              <w:widowControl/>
              <w:contextualSpacing/>
              <w:jc w:val="both"/>
              <w:rPr>
                <w:sz w:val="20"/>
                <w:szCs w:val="20"/>
              </w:rPr>
            </w:pPr>
            <w:r w:rsidRPr="00DF2F22">
              <w:rPr>
                <w:color w:val="000000"/>
                <w:sz w:val="20"/>
                <w:szCs w:val="20"/>
              </w:rPr>
              <w:t>а/д А-108 «МБК» - Булгаково</w:t>
            </w:r>
          </w:p>
        </w:tc>
        <w:tc>
          <w:tcPr>
            <w:tcW w:w="308" w:type="pct"/>
          </w:tcPr>
          <w:p w14:paraId="66BAC31C" w14:textId="05ACC87C"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25DBECE7" w14:textId="39093FB0" w:rsidR="00DF2F22" w:rsidRPr="00DF2F22" w:rsidRDefault="00DF2F22" w:rsidP="000D03A0">
            <w:pPr>
              <w:widowControl/>
              <w:contextualSpacing/>
              <w:jc w:val="both"/>
              <w:rPr>
                <w:sz w:val="20"/>
                <w:szCs w:val="20"/>
              </w:rPr>
            </w:pPr>
            <w:r w:rsidRPr="00DF2F22">
              <w:rPr>
                <w:color w:val="000000"/>
                <w:sz w:val="20"/>
                <w:szCs w:val="20"/>
              </w:rPr>
              <w:t>0,87</w:t>
            </w:r>
          </w:p>
        </w:tc>
        <w:tc>
          <w:tcPr>
            <w:tcW w:w="234" w:type="pct"/>
          </w:tcPr>
          <w:p w14:paraId="011C2AB2" w14:textId="585958F5"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309E9ACC" w14:textId="6FFDB397" w:rsidR="00DF2F22" w:rsidRPr="00DF2F22" w:rsidRDefault="00DF2F22" w:rsidP="000D03A0">
            <w:pPr>
              <w:widowControl/>
              <w:contextualSpacing/>
              <w:jc w:val="both"/>
              <w:rPr>
                <w:sz w:val="20"/>
                <w:szCs w:val="20"/>
              </w:rPr>
            </w:pPr>
            <w:r w:rsidRPr="00DF2F22">
              <w:rPr>
                <w:sz w:val="20"/>
                <w:szCs w:val="20"/>
              </w:rPr>
              <w:t>2</w:t>
            </w:r>
          </w:p>
        </w:tc>
        <w:tc>
          <w:tcPr>
            <w:tcW w:w="415" w:type="pct"/>
          </w:tcPr>
          <w:p w14:paraId="4FA55D6D" w14:textId="30D9FBAA"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5FDF15C" w14:textId="30C46DF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9004ED7" w14:textId="77777777" w:rsidTr="00D966F1">
        <w:trPr>
          <w:trHeight w:val="20"/>
        </w:trPr>
        <w:tc>
          <w:tcPr>
            <w:tcW w:w="220" w:type="pct"/>
            <w:vAlign w:val="bottom"/>
          </w:tcPr>
          <w:p w14:paraId="713AA614" w14:textId="32925CE0" w:rsidR="00DF2F22" w:rsidRPr="00DF2F22" w:rsidRDefault="00DF2F22" w:rsidP="000D03A0">
            <w:pPr>
              <w:widowControl/>
              <w:contextualSpacing/>
              <w:jc w:val="both"/>
              <w:rPr>
                <w:sz w:val="20"/>
                <w:szCs w:val="20"/>
                <w:lang w:val="en-US"/>
              </w:rPr>
            </w:pPr>
            <w:r w:rsidRPr="00A76F0C">
              <w:rPr>
                <w:color w:val="000000"/>
                <w:sz w:val="20"/>
                <w:szCs w:val="20"/>
              </w:rPr>
              <w:lastRenderedPageBreak/>
              <w:t>412</w:t>
            </w:r>
          </w:p>
        </w:tc>
        <w:tc>
          <w:tcPr>
            <w:tcW w:w="2798" w:type="pct"/>
          </w:tcPr>
          <w:p w14:paraId="72022F92" w14:textId="39F42B9F" w:rsidR="00DF2F22" w:rsidRPr="00DF2F22" w:rsidRDefault="00DF2F22" w:rsidP="000D03A0">
            <w:pPr>
              <w:widowControl/>
              <w:contextualSpacing/>
              <w:jc w:val="both"/>
              <w:rPr>
                <w:sz w:val="20"/>
                <w:szCs w:val="20"/>
              </w:rPr>
            </w:pPr>
            <w:r w:rsidRPr="00DF2F22">
              <w:rPr>
                <w:color w:val="000000"/>
                <w:sz w:val="20"/>
                <w:szCs w:val="20"/>
              </w:rPr>
              <w:t>а/д Аргуново - Юсупово</w:t>
            </w:r>
          </w:p>
        </w:tc>
        <w:tc>
          <w:tcPr>
            <w:tcW w:w="308" w:type="pct"/>
          </w:tcPr>
          <w:p w14:paraId="58E7D9DE" w14:textId="5093F072"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519DEDCB" w14:textId="32DD0ED7" w:rsidR="00DF2F22" w:rsidRPr="00DF2F22" w:rsidRDefault="00DF2F22" w:rsidP="000D03A0">
            <w:pPr>
              <w:widowControl/>
              <w:contextualSpacing/>
              <w:jc w:val="both"/>
              <w:rPr>
                <w:sz w:val="20"/>
                <w:szCs w:val="20"/>
              </w:rPr>
            </w:pPr>
            <w:r w:rsidRPr="00DF2F22">
              <w:rPr>
                <w:color w:val="000000"/>
                <w:sz w:val="20"/>
                <w:szCs w:val="20"/>
              </w:rPr>
              <w:t>3,19</w:t>
            </w:r>
          </w:p>
        </w:tc>
        <w:tc>
          <w:tcPr>
            <w:tcW w:w="234" w:type="pct"/>
          </w:tcPr>
          <w:p w14:paraId="32B85DE9" w14:textId="76B68399"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65F79353" w14:textId="72DFA7FB" w:rsidR="00DF2F22" w:rsidRPr="00DF2F22" w:rsidRDefault="00DF2F22" w:rsidP="000D03A0">
            <w:pPr>
              <w:widowControl/>
              <w:contextualSpacing/>
              <w:jc w:val="both"/>
              <w:rPr>
                <w:sz w:val="20"/>
                <w:szCs w:val="20"/>
              </w:rPr>
            </w:pPr>
            <w:r w:rsidRPr="00DF2F22">
              <w:rPr>
                <w:sz w:val="20"/>
                <w:szCs w:val="20"/>
              </w:rPr>
              <w:t>2</w:t>
            </w:r>
          </w:p>
        </w:tc>
        <w:tc>
          <w:tcPr>
            <w:tcW w:w="415" w:type="pct"/>
          </w:tcPr>
          <w:p w14:paraId="65DBD5A1" w14:textId="359884B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D9F72B5" w14:textId="0C9F960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324F634" w14:textId="77777777" w:rsidTr="00D966F1">
        <w:trPr>
          <w:trHeight w:val="20"/>
        </w:trPr>
        <w:tc>
          <w:tcPr>
            <w:tcW w:w="220" w:type="pct"/>
            <w:vAlign w:val="bottom"/>
          </w:tcPr>
          <w:p w14:paraId="0BDD53B8" w14:textId="3401BDD0" w:rsidR="00DF2F22" w:rsidRPr="00DF2F22" w:rsidRDefault="00DF2F22" w:rsidP="000D03A0">
            <w:pPr>
              <w:widowControl/>
              <w:contextualSpacing/>
              <w:jc w:val="both"/>
              <w:rPr>
                <w:sz w:val="20"/>
                <w:szCs w:val="20"/>
                <w:lang w:val="en-US"/>
              </w:rPr>
            </w:pPr>
            <w:r w:rsidRPr="00A76F0C">
              <w:rPr>
                <w:color w:val="000000"/>
                <w:sz w:val="20"/>
                <w:szCs w:val="20"/>
              </w:rPr>
              <w:t>413</w:t>
            </w:r>
          </w:p>
        </w:tc>
        <w:tc>
          <w:tcPr>
            <w:tcW w:w="2798" w:type="pct"/>
          </w:tcPr>
          <w:p w14:paraId="44E16381" w14:textId="673A3D77" w:rsidR="00DF2F22" w:rsidRPr="00DF2F22" w:rsidRDefault="00DF2F22" w:rsidP="000D03A0">
            <w:pPr>
              <w:widowControl/>
              <w:contextualSpacing/>
              <w:jc w:val="both"/>
              <w:rPr>
                <w:sz w:val="20"/>
                <w:szCs w:val="20"/>
              </w:rPr>
            </w:pPr>
            <w:r w:rsidRPr="00DF2F22">
              <w:rPr>
                <w:color w:val="000000"/>
                <w:sz w:val="20"/>
                <w:szCs w:val="20"/>
              </w:rPr>
              <w:t>а/д Степаново - Аргуново</w:t>
            </w:r>
          </w:p>
        </w:tc>
        <w:tc>
          <w:tcPr>
            <w:tcW w:w="308" w:type="pct"/>
          </w:tcPr>
          <w:p w14:paraId="15B32568" w14:textId="567C367B"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14AEBC95" w14:textId="658F2804" w:rsidR="00DF2F22" w:rsidRPr="00DF2F22" w:rsidRDefault="00DF2F22" w:rsidP="000D03A0">
            <w:pPr>
              <w:widowControl/>
              <w:contextualSpacing/>
              <w:jc w:val="both"/>
              <w:rPr>
                <w:sz w:val="20"/>
                <w:szCs w:val="20"/>
              </w:rPr>
            </w:pPr>
            <w:r w:rsidRPr="00DF2F22">
              <w:rPr>
                <w:color w:val="000000"/>
                <w:sz w:val="20"/>
                <w:szCs w:val="20"/>
              </w:rPr>
              <w:t>1,4</w:t>
            </w:r>
          </w:p>
        </w:tc>
        <w:tc>
          <w:tcPr>
            <w:tcW w:w="234" w:type="pct"/>
          </w:tcPr>
          <w:p w14:paraId="0E8563A5" w14:textId="52E37832"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2E4C574E" w14:textId="093C5055" w:rsidR="00DF2F22" w:rsidRPr="00DF2F22" w:rsidRDefault="00DF2F22" w:rsidP="000D03A0">
            <w:pPr>
              <w:widowControl/>
              <w:contextualSpacing/>
              <w:jc w:val="both"/>
              <w:rPr>
                <w:sz w:val="20"/>
                <w:szCs w:val="20"/>
              </w:rPr>
            </w:pPr>
            <w:r w:rsidRPr="00DF2F22">
              <w:rPr>
                <w:sz w:val="20"/>
                <w:szCs w:val="20"/>
              </w:rPr>
              <w:t>2</w:t>
            </w:r>
          </w:p>
        </w:tc>
        <w:tc>
          <w:tcPr>
            <w:tcW w:w="415" w:type="pct"/>
          </w:tcPr>
          <w:p w14:paraId="41BE252D" w14:textId="372775A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6A50105" w14:textId="4AC91A76"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CC47A01" w14:textId="77777777" w:rsidTr="00D966F1">
        <w:trPr>
          <w:trHeight w:val="20"/>
        </w:trPr>
        <w:tc>
          <w:tcPr>
            <w:tcW w:w="220" w:type="pct"/>
            <w:vAlign w:val="bottom"/>
          </w:tcPr>
          <w:p w14:paraId="6C061D7A" w14:textId="41DBB67E" w:rsidR="00DF2F22" w:rsidRPr="00DF2F22" w:rsidRDefault="00DF2F22" w:rsidP="000D03A0">
            <w:pPr>
              <w:widowControl/>
              <w:contextualSpacing/>
              <w:jc w:val="both"/>
              <w:rPr>
                <w:sz w:val="20"/>
                <w:szCs w:val="20"/>
                <w:lang w:val="en-US"/>
              </w:rPr>
            </w:pPr>
            <w:r w:rsidRPr="00A76F0C">
              <w:rPr>
                <w:color w:val="000000"/>
                <w:sz w:val="20"/>
                <w:szCs w:val="20"/>
              </w:rPr>
              <w:t>414</w:t>
            </w:r>
          </w:p>
        </w:tc>
        <w:tc>
          <w:tcPr>
            <w:tcW w:w="2798" w:type="pct"/>
          </w:tcPr>
          <w:p w14:paraId="41A5C370" w14:textId="4054DBBE" w:rsidR="00DF2F22" w:rsidRPr="00DF2F22" w:rsidRDefault="00DF2F22" w:rsidP="000D03A0">
            <w:pPr>
              <w:widowControl/>
              <w:contextualSpacing/>
              <w:jc w:val="both"/>
              <w:rPr>
                <w:sz w:val="20"/>
                <w:szCs w:val="20"/>
              </w:rPr>
            </w:pPr>
            <w:r w:rsidRPr="00DF2F22">
              <w:rPr>
                <w:color w:val="000000"/>
                <w:sz w:val="20"/>
                <w:szCs w:val="20"/>
              </w:rPr>
              <w:t>а/д Новомайково – Лаптево</w:t>
            </w:r>
          </w:p>
        </w:tc>
        <w:tc>
          <w:tcPr>
            <w:tcW w:w="308" w:type="pct"/>
          </w:tcPr>
          <w:p w14:paraId="0F476BBE" w14:textId="7642EA31"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1FD1983" w14:textId="3FFF2075" w:rsidR="00DF2F22" w:rsidRPr="00DF2F22" w:rsidRDefault="00DF2F22" w:rsidP="000D03A0">
            <w:pPr>
              <w:widowControl/>
              <w:contextualSpacing/>
              <w:jc w:val="both"/>
              <w:rPr>
                <w:sz w:val="20"/>
                <w:szCs w:val="20"/>
              </w:rPr>
            </w:pPr>
            <w:r w:rsidRPr="00DF2F22">
              <w:rPr>
                <w:color w:val="000000"/>
                <w:sz w:val="20"/>
                <w:szCs w:val="20"/>
              </w:rPr>
              <w:t>0,62</w:t>
            </w:r>
          </w:p>
        </w:tc>
        <w:tc>
          <w:tcPr>
            <w:tcW w:w="234" w:type="pct"/>
          </w:tcPr>
          <w:p w14:paraId="25C886FD" w14:textId="7B86FA7D"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18EF6DEE" w14:textId="69E28200" w:rsidR="00DF2F22" w:rsidRPr="00DF2F22" w:rsidRDefault="00DF2F22" w:rsidP="000D03A0">
            <w:pPr>
              <w:widowControl/>
              <w:contextualSpacing/>
              <w:jc w:val="both"/>
              <w:rPr>
                <w:sz w:val="20"/>
                <w:szCs w:val="20"/>
              </w:rPr>
            </w:pPr>
            <w:r w:rsidRPr="00DF2F22">
              <w:rPr>
                <w:sz w:val="20"/>
                <w:szCs w:val="20"/>
              </w:rPr>
              <w:t>2</w:t>
            </w:r>
          </w:p>
        </w:tc>
        <w:tc>
          <w:tcPr>
            <w:tcW w:w="415" w:type="pct"/>
          </w:tcPr>
          <w:p w14:paraId="34590B05" w14:textId="7FD8A0F0"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7088433" w14:textId="148977CA"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D749B49" w14:textId="77777777" w:rsidTr="00D966F1">
        <w:trPr>
          <w:trHeight w:val="20"/>
        </w:trPr>
        <w:tc>
          <w:tcPr>
            <w:tcW w:w="220" w:type="pct"/>
            <w:vAlign w:val="bottom"/>
          </w:tcPr>
          <w:p w14:paraId="188984A2" w14:textId="24F4E920" w:rsidR="00DF2F22" w:rsidRPr="00DF2F22" w:rsidRDefault="00DF2F22" w:rsidP="000D03A0">
            <w:pPr>
              <w:widowControl/>
              <w:contextualSpacing/>
              <w:jc w:val="both"/>
              <w:rPr>
                <w:sz w:val="20"/>
                <w:szCs w:val="20"/>
                <w:lang w:val="en-US"/>
              </w:rPr>
            </w:pPr>
            <w:r w:rsidRPr="00A76F0C">
              <w:rPr>
                <w:color w:val="000000"/>
                <w:sz w:val="20"/>
                <w:szCs w:val="20"/>
              </w:rPr>
              <w:t>415</w:t>
            </w:r>
          </w:p>
        </w:tc>
        <w:tc>
          <w:tcPr>
            <w:tcW w:w="2798" w:type="pct"/>
          </w:tcPr>
          <w:p w14:paraId="6EB1EF86" w14:textId="127ED5E1" w:rsidR="00DF2F22" w:rsidRPr="00DF2F22" w:rsidRDefault="00DF2F22" w:rsidP="000D03A0">
            <w:pPr>
              <w:widowControl/>
              <w:contextualSpacing/>
              <w:jc w:val="both"/>
              <w:rPr>
                <w:sz w:val="20"/>
                <w:szCs w:val="20"/>
              </w:rPr>
            </w:pPr>
            <w:r w:rsidRPr="00DF2F22">
              <w:rPr>
                <w:color w:val="000000"/>
                <w:sz w:val="20"/>
                <w:szCs w:val="20"/>
              </w:rPr>
              <w:t>а/д (подъезд к обособленной территории жилой застройки с. Никитское от автомобильной дороги местного значения Никитское – Бубново)</w:t>
            </w:r>
          </w:p>
        </w:tc>
        <w:tc>
          <w:tcPr>
            <w:tcW w:w="308" w:type="pct"/>
          </w:tcPr>
          <w:p w14:paraId="3B3EDC1E" w14:textId="001F4E05"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58F4F39" w14:textId="398CFDC6" w:rsidR="00DF2F22" w:rsidRPr="00DF2F22" w:rsidRDefault="00DF2F22" w:rsidP="000D03A0">
            <w:pPr>
              <w:widowControl/>
              <w:contextualSpacing/>
              <w:jc w:val="both"/>
              <w:rPr>
                <w:sz w:val="20"/>
                <w:szCs w:val="20"/>
              </w:rPr>
            </w:pPr>
            <w:r w:rsidRPr="00DF2F22">
              <w:rPr>
                <w:color w:val="000000"/>
                <w:sz w:val="20"/>
                <w:szCs w:val="20"/>
              </w:rPr>
              <w:t>1,24</w:t>
            </w:r>
          </w:p>
        </w:tc>
        <w:tc>
          <w:tcPr>
            <w:tcW w:w="234" w:type="pct"/>
          </w:tcPr>
          <w:p w14:paraId="15DF463B" w14:textId="044495EF"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3195F71D" w14:textId="31A231E3" w:rsidR="00DF2F22" w:rsidRPr="00DF2F22" w:rsidRDefault="00DF2F22" w:rsidP="000D03A0">
            <w:pPr>
              <w:widowControl/>
              <w:contextualSpacing/>
              <w:jc w:val="both"/>
              <w:rPr>
                <w:sz w:val="20"/>
                <w:szCs w:val="20"/>
              </w:rPr>
            </w:pPr>
            <w:r w:rsidRPr="00DF2F22">
              <w:rPr>
                <w:sz w:val="20"/>
                <w:szCs w:val="20"/>
              </w:rPr>
              <w:t>2</w:t>
            </w:r>
          </w:p>
        </w:tc>
        <w:tc>
          <w:tcPr>
            <w:tcW w:w="415" w:type="pct"/>
          </w:tcPr>
          <w:p w14:paraId="6135D76B" w14:textId="34A31644"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9961370" w14:textId="423ABB62"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99D332B" w14:textId="77777777" w:rsidTr="00D966F1">
        <w:trPr>
          <w:trHeight w:val="20"/>
        </w:trPr>
        <w:tc>
          <w:tcPr>
            <w:tcW w:w="220" w:type="pct"/>
            <w:vAlign w:val="bottom"/>
          </w:tcPr>
          <w:p w14:paraId="3D761311" w14:textId="62A032EF" w:rsidR="00DF2F22" w:rsidRPr="00DF2F22" w:rsidRDefault="00DF2F22" w:rsidP="000D03A0">
            <w:pPr>
              <w:widowControl/>
              <w:contextualSpacing/>
              <w:jc w:val="both"/>
              <w:rPr>
                <w:sz w:val="20"/>
                <w:szCs w:val="20"/>
                <w:lang w:val="en-US"/>
              </w:rPr>
            </w:pPr>
            <w:r w:rsidRPr="00A76F0C">
              <w:rPr>
                <w:color w:val="000000"/>
                <w:sz w:val="20"/>
                <w:szCs w:val="20"/>
              </w:rPr>
              <w:t>416</w:t>
            </w:r>
          </w:p>
        </w:tc>
        <w:tc>
          <w:tcPr>
            <w:tcW w:w="2798" w:type="pct"/>
          </w:tcPr>
          <w:p w14:paraId="75C63AF4" w14:textId="26DFC1A7" w:rsidR="00DF2F22" w:rsidRPr="00DF2F22" w:rsidRDefault="00DF2F22" w:rsidP="000D03A0">
            <w:pPr>
              <w:widowControl/>
              <w:contextualSpacing/>
              <w:jc w:val="both"/>
              <w:rPr>
                <w:sz w:val="20"/>
                <w:szCs w:val="20"/>
              </w:rPr>
            </w:pPr>
            <w:r w:rsidRPr="00DF2F22">
              <w:rPr>
                <w:color w:val="000000"/>
                <w:sz w:val="20"/>
                <w:szCs w:val="20"/>
              </w:rPr>
              <w:t>а/д Владимировка - Юрасово</w:t>
            </w:r>
          </w:p>
        </w:tc>
        <w:tc>
          <w:tcPr>
            <w:tcW w:w="308" w:type="pct"/>
          </w:tcPr>
          <w:p w14:paraId="50D0A34B" w14:textId="4C00BECD"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F154970" w14:textId="70F06387" w:rsidR="00DF2F22" w:rsidRPr="00DF2F22" w:rsidRDefault="00DF2F22" w:rsidP="000D03A0">
            <w:pPr>
              <w:widowControl/>
              <w:contextualSpacing/>
              <w:jc w:val="both"/>
              <w:rPr>
                <w:sz w:val="20"/>
                <w:szCs w:val="20"/>
              </w:rPr>
            </w:pPr>
            <w:r w:rsidRPr="00DF2F22">
              <w:rPr>
                <w:color w:val="000000"/>
                <w:sz w:val="20"/>
                <w:szCs w:val="20"/>
              </w:rPr>
              <w:t>2,77</w:t>
            </w:r>
          </w:p>
        </w:tc>
        <w:tc>
          <w:tcPr>
            <w:tcW w:w="234" w:type="pct"/>
          </w:tcPr>
          <w:p w14:paraId="1EAF3BAF" w14:textId="5638A380"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439174ED" w14:textId="36609CEB" w:rsidR="00DF2F22" w:rsidRPr="00DF2F22" w:rsidRDefault="00DF2F22" w:rsidP="000D03A0">
            <w:pPr>
              <w:widowControl/>
              <w:contextualSpacing/>
              <w:jc w:val="both"/>
              <w:rPr>
                <w:sz w:val="20"/>
                <w:szCs w:val="20"/>
              </w:rPr>
            </w:pPr>
            <w:r w:rsidRPr="00DF2F22">
              <w:rPr>
                <w:sz w:val="20"/>
                <w:szCs w:val="20"/>
              </w:rPr>
              <w:t>2</w:t>
            </w:r>
          </w:p>
        </w:tc>
        <w:tc>
          <w:tcPr>
            <w:tcW w:w="415" w:type="pct"/>
          </w:tcPr>
          <w:p w14:paraId="3E3F8575" w14:textId="6F9A0AF0"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5EFBFC8" w14:textId="6DC83FE4"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E984BB0" w14:textId="77777777" w:rsidTr="00D966F1">
        <w:trPr>
          <w:trHeight w:val="20"/>
        </w:trPr>
        <w:tc>
          <w:tcPr>
            <w:tcW w:w="220" w:type="pct"/>
            <w:vAlign w:val="bottom"/>
          </w:tcPr>
          <w:p w14:paraId="1EC0FED2" w14:textId="36CEF183" w:rsidR="00DF2F22" w:rsidRPr="00DF2F22" w:rsidRDefault="00DF2F22" w:rsidP="000D03A0">
            <w:pPr>
              <w:widowControl/>
              <w:contextualSpacing/>
              <w:jc w:val="both"/>
              <w:rPr>
                <w:sz w:val="20"/>
                <w:szCs w:val="20"/>
                <w:lang w:val="en-US"/>
              </w:rPr>
            </w:pPr>
            <w:r w:rsidRPr="00A76F0C">
              <w:rPr>
                <w:color w:val="000000"/>
                <w:sz w:val="20"/>
                <w:szCs w:val="20"/>
              </w:rPr>
              <w:t>417</w:t>
            </w:r>
          </w:p>
        </w:tc>
        <w:tc>
          <w:tcPr>
            <w:tcW w:w="2798" w:type="pct"/>
          </w:tcPr>
          <w:p w14:paraId="6CFC7E0D" w14:textId="7114DDE2" w:rsidR="00DF2F22" w:rsidRPr="00DF2F22" w:rsidRDefault="00DF2F22" w:rsidP="000D03A0">
            <w:pPr>
              <w:widowControl/>
              <w:contextualSpacing/>
              <w:jc w:val="both"/>
              <w:rPr>
                <w:sz w:val="20"/>
                <w:szCs w:val="20"/>
              </w:rPr>
            </w:pPr>
            <w:r w:rsidRPr="00DF2F22">
              <w:rPr>
                <w:color w:val="000000"/>
                <w:sz w:val="20"/>
                <w:szCs w:val="20"/>
              </w:rPr>
              <w:t>а/д Юрасово - Семеновское</w:t>
            </w:r>
          </w:p>
        </w:tc>
        <w:tc>
          <w:tcPr>
            <w:tcW w:w="308" w:type="pct"/>
          </w:tcPr>
          <w:p w14:paraId="2D7CA8AB" w14:textId="53A4A606"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25F69FC" w14:textId="512720A3" w:rsidR="00DF2F22" w:rsidRPr="00DF2F22" w:rsidRDefault="00DF2F22" w:rsidP="000D03A0">
            <w:pPr>
              <w:widowControl/>
              <w:contextualSpacing/>
              <w:jc w:val="both"/>
              <w:rPr>
                <w:sz w:val="20"/>
                <w:szCs w:val="20"/>
              </w:rPr>
            </w:pPr>
            <w:r w:rsidRPr="00DF2F22">
              <w:rPr>
                <w:color w:val="000000"/>
                <w:sz w:val="20"/>
                <w:szCs w:val="20"/>
              </w:rPr>
              <w:t>1,13</w:t>
            </w:r>
          </w:p>
        </w:tc>
        <w:tc>
          <w:tcPr>
            <w:tcW w:w="234" w:type="pct"/>
          </w:tcPr>
          <w:p w14:paraId="4171B56C" w14:textId="55E54FBF"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4249D803" w14:textId="3370B9D7" w:rsidR="00DF2F22" w:rsidRPr="00DF2F22" w:rsidRDefault="00DF2F22" w:rsidP="000D03A0">
            <w:pPr>
              <w:widowControl/>
              <w:contextualSpacing/>
              <w:jc w:val="both"/>
              <w:rPr>
                <w:sz w:val="20"/>
                <w:szCs w:val="20"/>
              </w:rPr>
            </w:pPr>
            <w:r w:rsidRPr="00DF2F22">
              <w:rPr>
                <w:sz w:val="20"/>
                <w:szCs w:val="20"/>
              </w:rPr>
              <w:t>2</w:t>
            </w:r>
          </w:p>
        </w:tc>
        <w:tc>
          <w:tcPr>
            <w:tcW w:w="415" w:type="pct"/>
          </w:tcPr>
          <w:p w14:paraId="25F0B486" w14:textId="03A28A09"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E4A2C75" w14:textId="01A604D1"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D86C345" w14:textId="77777777" w:rsidTr="00D966F1">
        <w:trPr>
          <w:trHeight w:val="20"/>
        </w:trPr>
        <w:tc>
          <w:tcPr>
            <w:tcW w:w="220" w:type="pct"/>
            <w:vAlign w:val="bottom"/>
          </w:tcPr>
          <w:p w14:paraId="539C67D8" w14:textId="3C13FDA4" w:rsidR="00DF2F22" w:rsidRPr="00DF2F22" w:rsidRDefault="00DF2F22" w:rsidP="000D03A0">
            <w:pPr>
              <w:widowControl/>
              <w:contextualSpacing/>
              <w:jc w:val="both"/>
              <w:rPr>
                <w:sz w:val="20"/>
                <w:szCs w:val="20"/>
                <w:lang w:val="en-US"/>
              </w:rPr>
            </w:pPr>
            <w:r w:rsidRPr="00A76F0C">
              <w:rPr>
                <w:color w:val="000000"/>
                <w:sz w:val="20"/>
                <w:szCs w:val="20"/>
              </w:rPr>
              <w:t>418</w:t>
            </w:r>
          </w:p>
        </w:tc>
        <w:tc>
          <w:tcPr>
            <w:tcW w:w="2798" w:type="pct"/>
          </w:tcPr>
          <w:p w14:paraId="32489932" w14:textId="48912C79" w:rsidR="00DF2F22" w:rsidRPr="00DF2F22" w:rsidRDefault="00DF2F22" w:rsidP="000D03A0">
            <w:pPr>
              <w:widowControl/>
              <w:contextualSpacing/>
              <w:jc w:val="both"/>
              <w:rPr>
                <w:sz w:val="20"/>
                <w:szCs w:val="20"/>
              </w:rPr>
            </w:pPr>
            <w:r w:rsidRPr="00DF2F22">
              <w:rPr>
                <w:color w:val="000000"/>
                <w:sz w:val="20"/>
                <w:szCs w:val="20"/>
              </w:rPr>
              <w:t>а/д (подъезд к обособленной территории жилой застройки с. Ульянино от улично-дорожной сети с. Ульянино)</w:t>
            </w:r>
          </w:p>
        </w:tc>
        <w:tc>
          <w:tcPr>
            <w:tcW w:w="308" w:type="pct"/>
          </w:tcPr>
          <w:p w14:paraId="2629D0D5" w14:textId="6E821D74"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D3D41AA" w14:textId="651BEAF3" w:rsidR="00DF2F22" w:rsidRPr="00DF2F22" w:rsidRDefault="00DF2F22" w:rsidP="000D03A0">
            <w:pPr>
              <w:widowControl/>
              <w:contextualSpacing/>
              <w:jc w:val="both"/>
              <w:rPr>
                <w:sz w:val="20"/>
                <w:szCs w:val="20"/>
              </w:rPr>
            </w:pPr>
            <w:r w:rsidRPr="00DF2F22">
              <w:rPr>
                <w:color w:val="000000"/>
                <w:sz w:val="20"/>
                <w:szCs w:val="20"/>
              </w:rPr>
              <w:t>0,86</w:t>
            </w:r>
          </w:p>
        </w:tc>
        <w:tc>
          <w:tcPr>
            <w:tcW w:w="234" w:type="pct"/>
          </w:tcPr>
          <w:p w14:paraId="220CD8C6" w14:textId="593141F4"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61E4D861" w14:textId="0696381D" w:rsidR="00DF2F22" w:rsidRPr="00DF2F22" w:rsidRDefault="00DF2F22" w:rsidP="000D03A0">
            <w:pPr>
              <w:widowControl/>
              <w:contextualSpacing/>
              <w:jc w:val="both"/>
              <w:rPr>
                <w:sz w:val="20"/>
                <w:szCs w:val="20"/>
              </w:rPr>
            </w:pPr>
            <w:r w:rsidRPr="00DF2F22">
              <w:rPr>
                <w:sz w:val="20"/>
                <w:szCs w:val="20"/>
              </w:rPr>
              <w:t>2</w:t>
            </w:r>
          </w:p>
        </w:tc>
        <w:tc>
          <w:tcPr>
            <w:tcW w:w="415" w:type="pct"/>
          </w:tcPr>
          <w:p w14:paraId="234DE0C6" w14:textId="0D961DAA"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DB4D61B" w14:textId="5C3C098C"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95BA318" w14:textId="77777777" w:rsidTr="00D966F1">
        <w:trPr>
          <w:trHeight w:val="20"/>
        </w:trPr>
        <w:tc>
          <w:tcPr>
            <w:tcW w:w="220" w:type="pct"/>
            <w:vAlign w:val="bottom"/>
          </w:tcPr>
          <w:p w14:paraId="55FDF27A" w14:textId="65F64841" w:rsidR="00DF2F22" w:rsidRPr="00DF2F22" w:rsidRDefault="00DF2F22" w:rsidP="000D03A0">
            <w:pPr>
              <w:widowControl/>
              <w:contextualSpacing/>
              <w:jc w:val="both"/>
              <w:rPr>
                <w:sz w:val="20"/>
                <w:szCs w:val="20"/>
                <w:lang w:val="en-US"/>
              </w:rPr>
            </w:pPr>
            <w:r w:rsidRPr="00A76F0C">
              <w:rPr>
                <w:color w:val="000000"/>
                <w:sz w:val="20"/>
                <w:szCs w:val="20"/>
              </w:rPr>
              <w:t>419</w:t>
            </w:r>
          </w:p>
        </w:tc>
        <w:tc>
          <w:tcPr>
            <w:tcW w:w="2798" w:type="pct"/>
          </w:tcPr>
          <w:p w14:paraId="0A4C05F2" w14:textId="04640417" w:rsidR="00DF2F22" w:rsidRPr="00DF2F22" w:rsidRDefault="00DF2F22" w:rsidP="000D03A0">
            <w:pPr>
              <w:widowControl/>
              <w:contextualSpacing/>
              <w:jc w:val="both"/>
              <w:rPr>
                <w:sz w:val="20"/>
                <w:szCs w:val="20"/>
              </w:rPr>
            </w:pPr>
            <w:r w:rsidRPr="00DF2F22">
              <w:rPr>
                <w:color w:val="000000"/>
                <w:sz w:val="20"/>
                <w:szCs w:val="20"/>
              </w:rPr>
              <w:t>д. Булгаково, улица в жилой застройке</w:t>
            </w:r>
          </w:p>
        </w:tc>
        <w:tc>
          <w:tcPr>
            <w:tcW w:w="308" w:type="pct"/>
          </w:tcPr>
          <w:p w14:paraId="218CBD4D" w14:textId="10B0CCDA"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2F470924" w14:textId="7B114F08" w:rsidR="00DF2F22" w:rsidRPr="00DF2F22" w:rsidRDefault="00DF2F22" w:rsidP="000D03A0">
            <w:pPr>
              <w:widowControl/>
              <w:contextualSpacing/>
              <w:jc w:val="both"/>
              <w:rPr>
                <w:sz w:val="20"/>
                <w:szCs w:val="20"/>
              </w:rPr>
            </w:pPr>
            <w:r w:rsidRPr="00DF2F22">
              <w:rPr>
                <w:color w:val="000000"/>
                <w:sz w:val="20"/>
                <w:szCs w:val="20"/>
              </w:rPr>
              <w:t>0,34</w:t>
            </w:r>
          </w:p>
        </w:tc>
        <w:tc>
          <w:tcPr>
            <w:tcW w:w="234" w:type="pct"/>
          </w:tcPr>
          <w:p w14:paraId="53367F92" w14:textId="51BC193D"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CC8E78B" w14:textId="4BF35D31" w:rsidR="00DF2F22" w:rsidRPr="00DF2F22" w:rsidRDefault="00DF2F22" w:rsidP="000D03A0">
            <w:pPr>
              <w:widowControl/>
              <w:contextualSpacing/>
              <w:jc w:val="both"/>
              <w:rPr>
                <w:sz w:val="20"/>
                <w:szCs w:val="20"/>
              </w:rPr>
            </w:pPr>
            <w:r w:rsidRPr="00DF2F22">
              <w:rPr>
                <w:sz w:val="20"/>
                <w:szCs w:val="20"/>
              </w:rPr>
              <w:t>2</w:t>
            </w:r>
          </w:p>
        </w:tc>
        <w:tc>
          <w:tcPr>
            <w:tcW w:w="415" w:type="pct"/>
          </w:tcPr>
          <w:p w14:paraId="7267A1B9" w14:textId="52FCC48B"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CB43B82" w14:textId="6FEE427E"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3F69788" w14:textId="77777777" w:rsidTr="00D966F1">
        <w:trPr>
          <w:trHeight w:val="20"/>
        </w:trPr>
        <w:tc>
          <w:tcPr>
            <w:tcW w:w="220" w:type="pct"/>
            <w:vAlign w:val="bottom"/>
          </w:tcPr>
          <w:p w14:paraId="4B8CCAC0" w14:textId="343ED0FD" w:rsidR="00DF2F22" w:rsidRPr="00DF2F22" w:rsidRDefault="00DF2F22" w:rsidP="000D03A0">
            <w:pPr>
              <w:widowControl/>
              <w:contextualSpacing/>
              <w:jc w:val="both"/>
              <w:rPr>
                <w:sz w:val="20"/>
                <w:szCs w:val="20"/>
                <w:lang w:val="en-US"/>
              </w:rPr>
            </w:pPr>
            <w:r w:rsidRPr="00A76F0C">
              <w:rPr>
                <w:color w:val="000000"/>
                <w:sz w:val="20"/>
                <w:szCs w:val="20"/>
              </w:rPr>
              <w:t>420</w:t>
            </w:r>
          </w:p>
        </w:tc>
        <w:tc>
          <w:tcPr>
            <w:tcW w:w="2798" w:type="pct"/>
          </w:tcPr>
          <w:p w14:paraId="734B0B7A" w14:textId="0BFD8993" w:rsidR="00DF2F22" w:rsidRPr="00DF2F22" w:rsidRDefault="00DF2F22" w:rsidP="000D03A0">
            <w:pPr>
              <w:widowControl/>
              <w:contextualSpacing/>
              <w:jc w:val="both"/>
              <w:rPr>
                <w:sz w:val="20"/>
                <w:szCs w:val="20"/>
              </w:rPr>
            </w:pPr>
            <w:r w:rsidRPr="00DF2F22">
              <w:rPr>
                <w:color w:val="000000"/>
                <w:sz w:val="20"/>
                <w:szCs w:val="20"/>
              </w:rPr>
              <w:t>д. Булгаково, ул. в планируемой жилой застройке</w:t>
            </w:r>
          </w:p>
        </w:tc>
        <w:tc>
          <w:tcPr>
            <w:tcW w:w="308" w:type="pct"/>
          </w:tcPr>
          <w:p w14:paraId="21043E75" w14:textId="69AF7546"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3ADCE127" w14:textId="6211CF2E" w:rsidR="00DF2F22" w:rsidRPr="00DF2F22" w:rsidRDefault="00DF2F22" w:rsidP="000D03A0">
            <w:pPr>
              <w:widowControl/>
              <w:contextualSpacing/>
              <w:jc w:val="both"/>
              <w:rPr>
                <w:sz w:val="20"/>
                <w:szCs w:val="20"/>
              </w:rPr>
            </w:pPr>
            <w:r w:rsidRPr="00DF2F22">
              <w:rPr>
                <w:color w:val="000000"/>
                <w:sz w:val="20"/>
                <w:szCs w:val="20"/>
              </w:rPr>
              <w:t>1,7</w:t>
            </w:r>
          </w:p>
        </w:tc>
        <w:tc>
          <w:tcPr>
            <w:tcW w:w="234" w:type="pct"/>
          </w:tcPr>
          <w:p w14:paraId="46B6560E" w14:textId="38210CB5"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C103C76" w14:textId="524B0488" w:rsidR="00DF2F22" w:rsidRPr="00DF2F22" w:rsidRDefault="00DF2F22" w:rsidP="000D03A0">
            <w:pPr>
              <w:widowControl/>
              <w:contextualSpacing/>
              <w:jc w:val="both"/>
              <w:rPr>
                <w:sz w:val="20"/>
                <w:szCs w:val="20"/>
              </w:rPr>
            </w:pPr>
            <w:r w:rsidRPr="00DF2F22">
              <w:rPr>
                <w:sz w:val="20"/>
                <w:szCs w:val="20"/>
              </w:rPr>
              <w:t>2</w:t>
            </w:r>
          </w:p>
        </w:tc>
        <w:tc>
          <w:tcPr>
            <w:tcW w:w="415" w:type="pct"/>
          </w:tcPr>
          <w:p w14:paraId="75EC71DA" w14:textId="460CF4C4"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AD8A31F" w14:textId="33E84662"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A9D6DD0" w14:textId="77777777" w:rsidTr="00D966F1">
        <w:trPr>
          <w:trHeight w:val="20"/>
        </w:trPr>
        <w:tc>
          <w:tcPr>
            <w:tcW w:w="220" w:type="pct"/>
            <w:vAlign w:val="bottom"/>
          </w:tcPr>
          <w:p w14:paraId="162009E3" w14:textId="68E4388C" w:rsidR="00DF2F22" w:rsidRPr="00DF2F22" w:rsidRDefault="00DF2F22" w:rsidP="000D03A0">
            <w:pPr>
              <w:widowControl/>
              <w:contextualSpacing/>
              <w:jc w:val="both"/>
              <w:rPr>
                <w:sz w:val="20"/>
                <w:szCs w:val="20"/>
                <w:lang w:val="en-US"/>
              </w:rPr>
            </w:pPr>
            <w:r w:rsidRPr="00A76F0C">
              <w:rPr>
                <w:color w:val="000000"/>
                <w:sz w:val="20"/>
                <w:szCs w:val="20"/>
              </w:rPr>
              <w:t>421</w:t>
            </w:r>
          </w:p>
        </w:tc>
        <w:tc>
          <w:tcPr>
            <w:tcW w:w="2798" w:type="pct"/>
          </w:tcPr>
          <w:p w14:paraId="6627F5E5" w14:textId="18938E1E" w:rsidR="00DF2F22" w:rsidRPr="00DF2F22" w:rsidRDefault="00DF2F22" w:rsidP="000D03A0">
            <w:pPr>
              <w:widowControl/>
              <w:contextualSpacing/>
              <w:jc w:val="both"/>
              <w:rPr>
                <w:sz w:val="20"/>
                <w:szCs w:val="20"/>
              </w:rPr>
            </w:pPr>
            <w:r w:rsidRPr="00DF2F22">
              <w:rPr>
                <w:color w:val="000000"/>
                <w:sz w:val="20"/>
                <w:szCs w:val="20"/>
              </w:rPr>
              <w:t>д. Фоминское, улица в жилой застройке</w:t>
            </w:r>
          </w:p>
        </w:tc>
        <w:tc>
          <w:tcPr>
            <w:tcW w:w="308" w:type="pct"/>
          </w:tcPr>
          <w:p w14:paraId="26114762" w14:textId="0B32F379"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7FEC315F" w14:textId="6045F97E" w:rsidR="00DF2F22" w:rsidRPr="00DF2F22" w:rsidRDefault="00DF2F22" w:rsidP="000D03A0">
            <w:pPr>
              <w:widowControl/>
              <w:contextualSpacing/>
              <w:jc w:val="both"/>
              <w:rPr>
                <w:sz w:val="20"/>
                <w:szCs w:val="20"/>
              </w:rPr>
            </w:pPr>
            <w:r w:rsidRPr="00DF2F22">
              <w:rPr>
                <w:color w:val="000000"/>
                <w:sz w:val="20"/>
                <w:szCs w:val="20"/>
              </w:rPr>
              <w:t>0,46</w:t>
            </w:r>
          </w:p>
        </w:tc>
        <w:tc>
          <w:tcPr>
            <w:tcW w:w="234" w:type="pct"/>
          </w:tcPr>
          <w:p w14:paraId="232F0140" w14:textId="66F14388"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D4FB1EA" w14:textId="22F9A62E" w:rsidR="00DF2F22" w:rsidRPr="00DF2F22" w:rsidRDefault="00DF2F22" w:rsidP="000D03A0">
            <w:pPr>
              <w:widowControl/>
              <w:contextualSpacing/>
              <w:jc w:val="both"/>
              <w:rPr>
                <w:sz w:val="20"/>
                <w:szCs w:val="20"/>
              </w:rPr>
            </w:pPr>
            <w:r w:rsidRPr="00DF2F22">
              <w:rPr>
                <w:sz w:val="20"/>
                <w:szCs w:val="20"/>
              </w:rPr>
              <w:t>2</w:t>
            </w:r>
          </w:p>
        </w:tc>
        <w:tc>
          <w:tcPr>
            <w:tcW w:w="415" w:type="pct"/>
          </w:tcPr>
          <w:p w14:paraId="55694AA7" w14:textId="7A16EF19"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361D10B" w14:textId="01D4D7FA"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3E2EDFF" w14:textId="77777777" w:rsidTr="00D966F1">
        <w:trPr>
          <w:trHeight w:val="20"/>
        </w:trPr>
        <w:tc>
          <w:tcPr>
            <w:tcW w:w="220" w:type="pct"/>
            <w:vAlign w:val="bottom"/>
          </w:tcPr>
          <w:p w14:paraId="248A7DBC" w14:textId="165A4D5F" w:rsidR="00DF2F22" w:rsidRPr="00DF2F22" w:rsidRDefault="00DF2F22" w:rsidP="000D03A0">
            <w:pPr>
              <w:widowControl/>
              <w:contextualSpacing/>
              <w:jc w:val="both"/>
              <w:rPr>
                <w:sz w:val="20"/>
                <w:szCs w:val="20"/>
                <w:lang w:val="en-US"/>
              </w:rPr>
            </w:pPr>
            <w:r w:rsidRPr="00A76F0C">
              <w:rPr>
                <w:color w:val="000000"/>
                <w:sz w:val="20"/>
                <w:szCs w:val="20"/>
              </w:rPr>
              <w:t>422</w:t>
            </w:r>
          </w:p>
        </w:tc>
        <w:tc>
          <w:tcPr>
            <w:tcW w:w="2798" w:type="pct"/>
          </w:tcPr>
          <w:p w14:paraId="70065F79" w14:textId="6FBFD3D6" w:rsidR="00DF2F22" w:rsidRPr="00DF2F22" w:rsidRDefault="00DF2F22" w:rsidP="000D03A0">
            <w:pPr>
              <w:widowControl/>
              <w:contextualSpacing/>
              <w:jc w:val="both"/>
              <w:rPr>
                <w:sz w:val="20"/>
                <w:szCs w:val="20"/>
              </w:rPr>
            </w:pPr>
            <w:r w:rsidRPr="00DF2F22">
              <w:rPr>
                <w:color w:val="000000"/>
                <w:sz w:val="20"/>
                <w:szCs w:val="20"/>
              </w:rPr>
              <w:t>д. Лысцево, ул. в существующей и планируемой жилой застройке</w:t>
            </w:r>
          </w:p>
        </w:tc>
        <w:tc>
          <w:tcPr>
            <w:tcW w:w="308" w:type="pct"/>
          </w:tcPr>
          <w:p w14:paraId="3F899E6B" w14:textId="3CB311CB"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1D8F3348" w14:textId="7781322F" w:rsidR="00DF2F22" w:rsidRPr="00DF2F22" w:rsidRDefault="00DF2F22" w:rsidP="000D03A0">
            <w:pPr>
              <w:widowControl/>
              <w:contextualSpacing/>
              <w:jc w:val="both"/>
              <w:rPr>
                <w:sz w:val="20"/>
                <w:szCs w:val="20"/>
              </w:rPr>
            </w:pPr>
            <w:r w:rsidRPr="00DF2F22">
              <w:rPr>
                <w:color w:val="000000"/>
                <w:sz w:val="20"/>
                <w:szCs w:val="20"/>
              </w:rPr>
              <w:t>1,17</w:t>
            </w:r>
          </w:p>
        </w:tc>
        <w:tc>
          <w:tcPr>
            <w:tcW w:w="234" w:type="pct"/>
          </w:tcPr>
          <w:p w14:paraId="19AF24C7" w14:textId="50B8B90F"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F22B50A" w14:textId="5E690535" w:rsidR="00DF2F22" w:rsidRPr="00DF2F22" w:rsidRDefault="00DF2F22" w:rsidP="000D03A0">
            <w:pPr>
              <w:widowControl/>
              <w:contextualSpacing/>
              <w:jc w:val="both"/>
              <w:rPr>
                <w:sz w:val="20"/>
                <w:szCs w:val="20"/>
              </w:rPr>
            </w:pPr>
            <w:r w:rsidRPr="00DF2F22">
              <w:rPr>
                <w:sz w:val="20"/>
                <w:szCs w:val="20"/>
              </w:rPr>
              <w:t>2</w:t>
            </w:r>
          </w:p>
        </w:tc>
        <w:tc>
          <w:tcPr>
            <w:tcW w:w="415" w:type="pct"/>
          </w:tcPr>
          <w:p w14:paraId="21883D2A" w14:textId="5CDF8180"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29F49E8" w14:textId="69AD4E8F"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584F523" w14:textId="77777777" w:rsidTr="00D966F1">
        <w:trPr>
          <w:trHeight w:val="20"/>
        </w:trPr>
        <w:tc>
          <w:tcPr>
            <w:tcW w:w="220" w:type="pct"/>
            <w:vAlign w:val="bottom"/>
          </w:tcPr>
          <w:p w14:paraId="23D129A1" w14:textId="2156E851" w:rsidR="00DF2F22" w:rsidRPr="00DF2F22" w:rsidRDefault="00DF2F22" w:rsidP="000D03A0">
            <w:pPr>
              <w:widowControl/>
              <w:contextualSpacing/>
              <w:jc w:val="both"/>
              <w:rPr>
                <w:sz w:val="20"/>
                <w:szCs w:val="20"/>
                <w:lang w:val="en-US"/>
              </w:rPr>
            </w:pPr>
            <w:r w:rsidRPr="00A76F0C">
              <w:rPr>
                <w:color w:val="000000"/>
                <w:sz w:val="20"/>
                <w:szCs w:val="20"/>
              </w:rPr>
              <w:t>423</w:t>
            </w:r>
          </w:p>
        </w:tc>
        <w:tc>
          <w:tcPr>
            <w:tcW w:w="2798" w:type="pct"/>
          </w:tcPr>
          <w:p w14:paraId="2A36D5BD" w14:textId="2D2EA8C3" w:rsidR="00DF2F22" w:rsidRPr="00DF2F22" w:rsidRDefault="00DF2F22" w:rsidP="000D03A0">
            <w:pPr>
              <w:widowControl/>
              <w:contextualSpacing/>
              <w:jc w:val="both"/>
              <w:rPr>
                <w:sz w:val="20"/>
                <w:szCs w:val="20"/>
              </w:rPr>
            </w:pPr>
            <w:r w:rsidRPr="00DF2F22">
              <w:rPr>
                <w:color w:val="000000"/>
                <w:sz w:val="20"/>
                <w:szCs w:val="20"/>
              </w:rPr>
              <w:t>с. Никитское, улица в жилой застройке</w:t>
            </w:r>
          </w:p>
        </w:tc>
        <w:tc>
          <w:tcPr>
            <w:tcW w:w="308" w:type="pct"/>
          </w:tcPr>
          <w:p w14:paraId="14B27BBF" w14:textId="3CBE725C"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1E41F7D3" w14:textId="326F25FE" w:rsidR="00DF2F22" w:rsidRPr="00DF2F22" w:rsidRDefault="00DF2F22" w:rsidP="000D03A0">
            <w:pPr>
              <w:widowControl/>
              <w:contextualSpacing/>
              <w:jc w:val="both"/>
              <w:rPr>
                <w:sz w:val="20"/>
                <w:szCs w:val="20"/>
              </w:rPr>
            </w:pPr>
            <w:r w:rsidRPr="00DF2F22">
              <w:rPr>
                <w:color w:val="000000"/>
                <w:sz w:val="20"/>
                <w:szCs w:val="20"/>
              </w:rPr>
              <w:t>0,62</w:t>
            </w:r>
          </w:p>
        </w:tc>
        <w:tc>
          <w:tcPr>
            <w:tcW w:w="234" w:type="pct"/>
          </w:tcPr>
          <w:p w14:paraId="63CD1E49" w14:textId="59A04991"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F0FBF0B" w14:textId="7DF99B91" w:rsidR="00DF2F22" w:rsidRPr="00DF2F22" w:rsidRDefault="00DF2F22" w:rsidP="000D03A0">
            <w:pPr>
              <w:widowControl/>
              <w:contextualSpacing/>
              <w:jc w:val="both"/>
              <w:rPr>
                <w:sz w:val="20"/>
                <w:szCs w:val="20"/>
              </w:rPr>
            </w:pPr>
            <w:r w:rsidRPr="00DF2F22">
              <w:rPr>
                <w:sz w:val="20"/>
                <w:szCs w:val="20"/>
              </w:rPr>
              <w:t>2</w:t>
            </w:r>
          </w:p>
        </w:tc>
        <w:tc>
          <w:tcPr>
            <w:tcW w:w="415" w:type="pct"/>
          </w:tcPr>
          <w:p w14:paraId="2A20F1BF" w14:textId="0577E93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CE703AD" w14:textId="2D7A6168"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278E834" w14:textId="77777777" w:rsidTr="00D966F1">
        <w:trPr>
          <w:trHeight w:val="20"/>
        </w:trPr>
        <w:tc>
          <w:tcPr>
            <w:tcW w:w="220" w:type="pct"/>
            <w:vAlign w:val="bottom"/>
          </w:tcPr>
          <w:p w14:paraId="68BD3221" w14:textId="1E1B24C0" w:rsidR="00DF2F22" w:rsidRPr="00DF2F22" w:rsidRDefault="00DF2F22" w:rsidP="000D03A0">
            <w:pPr>
              <w:widowControl/>
              <w:contextualSpacing/>
              <w:jc w:val="both"/>
              <w:rPr>
                <w:sz w:val="20"/>
                <w:szCs w:val="20"/>
                <w:lang w:val="en-US"/>
              </w:rPr>
            </w:pPr>
            <w:r w:rsidRPr="00A76F0C">
              <w:rPr>
                <w:color w:val="000000"/>
                <w:sz w:val="20"/>
                <w:szCs w:val="20"/>
              </w:rPr>
              <w:t>424</w:t>
            </w:r>
          </w:p>
        </w:tc>
        <w:tc>
          <w:tcPr>
            <w:tcW w:w="2798" w:type="pct"/>
          </w:tcPr>
          <w:p w14:paraId="3D3903D7" w14:textId="720D0998" w:rsidR="00DF2F22" w:rsidRPr="00DF2F22" w:rsidRDefault="00DF2F22" w:rsidP="000D03A0">
            <w:pPr>
              <w:widowControl/>
              <w:contextualSpacing/>
              <w:jc w:val="both"/>
              <w:rPr>
                <w:sz w:val="20"/>
                <w:szCs w:val="20"/>
              </w:rPr>
            </w:pPr>
            <w:r w:rsidRPr="00DF2F22">
              <w:rPr>
                <w:color w:val="000000"/>
                <w:sz w:val="20"/>
                <w:szCs w:val="20"/>
              </w:rPr>
              <w:t>с. Никитское, ул. в планируемой жилой застройке</w:t>
            </w:r>
          </w:p>
        </w:tc>
        <w:tc>
          <w:tcPr>
            <w:tcW w:w="308" w:type="pct"/>
          </w:tcPr>
          <w:p w14:paraId="4F551F81" w14:textId="7136168D"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FA66DE2" w14:textId="6D1150EB" w:rsidR="00DF2F22" w:rsidRPr="00DF2F22" w:rsidRDefault="00DF2F22" w:rsidP="000D03A0">
            <w:pPr>
              <w:widowControl/>
              <w:contextualSpacing/>
              <w:jc w:val="both"/>
              <w:rPr>
                <w:sz w:val="20"/>
                <w:szCs w:val="20"/>
              </w:rPr>
            </w:pPr>
            <w:r w:rsidRPr="00DF2F22">
              <w:rPr>
                <w:color w:val="000000"/>
                <w:sz w:val="20"/>
                <w:szCs w:val="20"/>
              </w:rPr>
              <w:t>4,16</w:t>
            </w:r>
          </w:p>
        </w:tc>
        <w:tc>
          <w:tcPr>
            <w:tcW w:w="234" w:type="pct"/>
          </w:tcPr>
          <w:p w14:paraId="7ED23EA8" w14:textId="753326B3"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2BA9EC7" w14:textId="6BD1F74B" w:rsidR="00DF2F22" w:rsidRPr="00DF2F22" w:rsidRDefault="00DF2F22" w:rsidP="000D03A0">
            <w:pPr>
              <w:widowControl/>
              <w:contextualSpacing/>
              <w:jc w:val="both"/>
              <w:rPr>
                <w:sz w:val="20"/>
                <w:szCs w:val="20"/>
              </w:rPr>
            </w:pPr>
            <w:r w:rsidRPr="00DF2F22">
              <w:rPr>
                <w:sz w:val="20"/>
                <w:szCs w:val="20"/>
              </w:rPr>
              <w:t>2</w:t>
            </w:r>
          </w:p>
        </w:tc>
        <w:tc>
          <w:tcPr>
            <w:tcW w:w="415" w:type="pct"/>
          </w:tcPr>
          <w:p w14:paraId="2C6A19ED" w14:textId="643B858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D716692" w14:textId="17F1609B"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803D681" w14:textId="77777777" w:rsidTr="00D966F1">
        <w:trPr>
          <w:trHeight w:val="20"/>
        </w:trPr>
        <w:tc>
          <w:tcPr>
            <w:tcW w:w="220" w:type="pct"/>
            <w:vAlign w:val="bottom"/>
          </w:tcPr>
          <w:p w14:paraId="7370BB6D" w14:textId="125D8B81" w:rsidR="00DF2F22" w:rsidRPr="00DF2F22" w:rsidRDefault="00DF2F22" w:rsidP="000D03A0">
            <w:pPr>
              <w:widowControl/>
              <w:contextualSpacing/>
              <w:jc w:val="both"/>
              <w:rPr>
                <w:sz w:val="20"/>
                <w:szCs w:val="20"/>
                <w:lang w:val="en-US"/>
              </w:rPr>
            </w:pPr>
            <w:r w:rsidRPr="00A76F0C">
              <w:rPr>
                <w:color w:val="000000"/>
                <w:sz w:val="20"/>
                <w:szCs w:val="20"/>
              </w:rPr>
              <w:t>425</w:t>
            </w:r>
          </w:p>
        </w:tc>
        <w:tc>
          <w:tcPr>
            <w:tcW w:w="2798" w:type="pct"/>
          </w:tcPr>
          <w:p w14:paraId="46D328B4" w14:textId="7935F45E" w:rsidR="00DF2F22" w:rsidRPr="00DF2F22" w:rsidRDefault="00DF2F22" w:rsidP="000D03A0">
            <w:pPr>
              <w:widowControl/>
              <w:contextualSpacing/>
              <w:jc w:val="both"/>
              <w:rPr>
                <w:sz w:val="20"/>
                <w:szCs w:val="20"/>
              </w:rPr>
            </w:pPr>
            <w:r w:rsidRPr="00DF2F22">
              <w:rPr>
                <w:color w:val="000000"/>
                <w:sz w:val="20"/>
                <w:szCs w:val="20"/>
              </w:rPr>
              <w:t>д. Новомайково, улица в жилой застройке</w:t>
            </w:r>
          </w:p>
        </w:tc>
        <w:tc>
          <w:tcPr>
            <w:tcW w:w="308" w:type="pct"/>
          </w:tcPr>
          <w:p w14:paraId="2DCD65B9" w14:textId="430C04FA"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3BC42600" w14:textId="4C5A4ACB" w:rsidR="00DF2F22" w:rsidRPr="00DF2F22" w:rsidRDefault="00DF2F22" w:rsidP="000D03A0">
            <w:pPr>
              <w:widowControl/>
              <w:contextualSpacing/>
              <w:jc w:val="both"/>
              <w:rPr>
                <w:sz w:val="20"/>
                <w:szCs w:val="20"/>
              </w:rPr>
            </w:pPr>
            <w:r w:rsidRPr="00DF2F22">
              <w:rPr>
                <w:color w:val="000000"/>
                <w:sz w:val="20"/>
                <w:szCs w:val="20"/>
              </w:rPr>
              <w:t>0,66</w:t>
            </w:r>
          </w:p>
        </w:tc>
        <w:tc>
          <w:tcPr>
            <w:tcW w:w="234" w:type="pct"/>
          </w:tcPr>
          <w:p w14:paraId="6EF2A5E3" w14:textId="466097DD"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DD2F823" w14:textId="7108EE8E" w:rsidR="00DF2F22" w:rsidRPr="00DF2F22" w:rsidRDefault="00DF2F22" w:rsidP="000D03A0">
            <w:pPr>
              <w:widowControl/>
              <w:contextualSpacing/>
              <w:jc w:val="both"/>
              <w:rPr>
                <w:sz w:val="20"/>
                <w:szCs w:val="20"/>
              </w:rPr>
            </w:pPr>
            <w:r w:rsidRPr="00DF2F22">
              <w:rPr>
                <w:sz w:val="20"/>
                <w:szCs w:val="20"/>
              </w:rPr>
              <w:t>2</w:t>
            </w:r>
          </w:p>
        </w:tc>
        <w:tc>
          <w:tcPr>
            <w:tcW w:w="415" w:type="pct"/>
          </w:tcPr>
          <w:p w14:paraId="51864E86" w14:textId="5A7F5B7F"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87F559B" w14:textId="6C1551D6"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293E9C9" w14:textId="77777777" w:rsidTr="00D966F1">
        <w:trPr>
          <w:trHeight w:val="20"/>
        </w:trPr>
        <w:tc>
          <w:tcPr>
            <w:tcW w:w="220" w:type="pct"/>
            <w:vAlign w:val="bottom"/>
          </w:tcPr>
          <w:p w14:paraId="0648D960" w14:textId="29BD9EB8" w:rsidR="00DF2F22" w:rsidRPr="00DF2F22" w:rsidRDefault="00DF2F22" w:rsidP="000D03A0">
            <w:pPr>
              <w:widowControl/>
              <w:contextualSpacing/>
              <w:jc w:val="both"/>
              <w:rPr>
                <w:sz w:val="20"/>
                <w:szCs w:val="20"/>
                <w:lang w:val="en-US"/>
              </w:rPr>
            </w:pPr>
            <w:r w:rsidRPr="00A76F0C">
              <w:rPr>
                <w:color w:val="000000"/>
                <w:sz w:val="20"/>
                <w:szCs w:val="20"/>
              </w:rPr>
              <w:t>426</w:t>
            </w:r>
          </w:p>
        </w:tc>
        <w:tc>
          <w:tcPr>
            <w:tcW w:w="2798" w:type="pct"/>
          </w:tcPr>
          <w:p w14:paraId="33C7E86E" w14:textId="25ECA692" w:rsidR="00DF2F22" w:rsidRPr="00DF2F22" w:rsidRDefault="00DF2F22" w:rsidP="000D03A0">
            <w:pPr>
              <w:widowControl/>
              <w:contextualSpacing/>
              <w:jc w:val="both"/>
              <w:rPr>
                <w:sz w:val="20"/>
                <w:szCs w:val="20"/>
              </w:rPr>
            </w:pPr>
            <w:r w:rsidRPr="00DF2F22">
              <w:rPr>
                <w:color w:val="000000"/>
                <w:sz w:val="20"/>
                <w:szCs w:val="20"/>
              </w:rPr>
              <w:t>д. Першино, улица в жилой застройке</w:t>
            </w:r>
          </w:p>
        </w:tc>
        <w:tc>
          <w:tcPr>
            <w:tcW w:w="308" w:type="pct"/>
          </w:tcPr>
          <w:p w14:paraId="172C926A" w14:textId="3F27B812"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23F9A6CE" w14:textId="3EF43EAA" w:rsidR="00DF2F22" w:rsidRPr="00DF2F22" w:rsidRDefault="00DF2F22" w:rsidP="000D03A0">
            <w:pPr>
              <w:widowControl/>
              <w:contextualSpacing/>
              <w:jc w:val="both"/>
              <w:rPr>
                <w:sz w:val="20"/>
                <w:szCs w:val="20"/>
              </w:rPr>
            </w:pPr>
            <w:r w:rsidRPr="00DF2F22">
              <w:rPr>
                <w:color w:val="000000"/>
                <w:sz w:val="20"/>
                <w:szCs w:val="20"/>
              </w:rPr>
              <w:t>1,6</w:t>
            </w:r>
          </w:p>
        </w:tc>
        <w:tc>
          <w:tcPr>
            <w:tcW w:w="234" w:type="pct"/>
          </w:tcPr>
          <w:p w14:paraId="3B80EC73" w14:textId="02AED66D"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BFBD9C8" w14:textId="7EB4B697" w:rsidR="00DF2F22" w:rsidRPr="00DF2F22" w:rsidRDefault="00DF2F22" w:rsidP="000D03A0">
            <w:pPr>
              <w:widowControl/>
              <w:contextualSpacing/>
              <w:jc w:val="both"/>
              <w:rPr>
                <w:sz w:val="20"/>
                <w:szCs w:val="20"/>
              </w:rPr>
            </w:pPr>
            <w:r w:rsidRPr="00DF2F22">
              <w:rPr>
                <w:sz w:val="20"/>
                <w:szCs w:val="20"/>
              </w:rPr>
              <w:t>2</w:t>
            </w:r>
          </w:p>
        </w:tc>
        <w:tc>
          <w:tcPr>
            <w:tcW w:w="415" w:type="pct"/>
          </w:tcPr>
          <w:p w14:paraId="67DEBDF9" w14:textId="62E5F8D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72ADE02" w14:textId="32388BE7"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934A842" w14:textId="77777777" w:rsidTr="00D966F1">
        <w:trPr>
          <w:trHeight w:val="20"/>
        </w:trPr>
        <w:tc>
          <w:tcPr>
            <w:tcW w:w="220" w:type="pct"/>
            <w:vAlign w:val="bottom"/>
          </w:tcPr>
          <w:p w14:paraId="2F7CB5E9" w14:textId="6A7EBDED" w:rsidR="00DF2F22" w:rsidRPr="00DF2F22" w:rsidRDefault="00DF2F22" w:rsidP="000D03A0">
            <w:pPr>
              <w:widowControl/>
              <w:contextualSpacing/>
              <w:jc w:val="both"/>
              <w:rPr>
                <w:sz w:val="20"/>
                <w:szCs w:val="20"/>
                <w:lang w:val="en-US"/>
              </w:rPr>
            </w:pPr>
            <w:r w:rsidRPr="00A76F0C">
              <w:rPr>
                <w:color w:val="000000"/>
                <w:sz w:val="20"/>
                <w:szCs w:val="20"/>
              </w:rPr>
              <w:t>427</w:t>
            </w:r>
          </w:p>
        </w:tc>
        <w:tc>
          <w:tcPr>
            <w:tcW w:w="2798" w:type="pct"/>
          </w:tcPr>
          <w:p w14:paraId="5E5B8914" w14:textId="02BF0297" w:rsidR="00DF2F22" w:rsidRPr="00DF2F22" w:rsidRDefault="00DF2F22" w:rsidP="000D03A0">
            <w:pPr>
              <w:widowControl/>
              <w:contextualSpacing/>
              <w:jc w:val="both"/>
              <w:rPr>
                <w:sz w:val="20"/>
                <w:szCs w:val="20"/>
              </w:rPr>
            </w:pPr>
            <w:r w:rsidRPr="00DF2F22">
              <w:rPr>
                <w:color w:val="000000"/>
                <w:sz w:val="20"/>
                <w:szCs w:val="20"/>
              </w:rPr>
              <w:t>д. Першино, ул. в планируемой жилой застройке</w:t>
            </w:r>
          </w:p>
        </w:tc>
        <w:tc>
          <w:tcPr>
            <w:tcW w:w="308" w:type="pct"/>
          </w:tcPr>
          <w:p w14:paraId="78A6B182" w14:textId="71CD6ECA"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DF4C1FD" w14:textId="3B14CF55" w:rsidR="00DF2F22" w:rsidRPr="00DF2F22" w:rsidRDefault="00DF2F22" w:rsidP="000D03A0">
            <w:pPr>
              <w:widowControl/>
              <w:contextualSpacing/>
              <w:jc w:val="both"/>
              <w:rPr>
                <w:sz w:val="20"/>
                <w:szCs w:val="20"/>
              </w:rPr>
            </w:pPr>
            <w:r w:rsidRPr="00DF2F22">
              <w:rPr>
                <w:color w:val="000000"/>
                <w:sz w:val="20"/>
                <w:szCs w:val="20"/>
              </w:rPr>
              <w:t>0,84</w:t>
            </w:r>
          </w:p>
        </w:tc>
        <w:tc>
          <w:tcPr>
            <w:tcW w:w="234" w:type="pct"/>
          </w:tcPr>
          <w:p w14:paraId="21C2C0D5" w14:textId="0864BE9C"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76C6E84" w14:textId="75CDCC8B" w:rsidR="00DF2F22" w:rsidRPr="00DF2F22" w:rsidRDefault="00DF2F22" w:rsidP="000D03A0">
            <w:pPr>
              <w:widowControl/>
              <w:contextualSpacing/>
              <w:jc w:val="both"/>
              <w:rPr>
                <w:sz w:val="20"/>
                <w:szCs w:val="20"/>
              </w:rPr>
            </w:pPr>
            <w:r w:rsidRPr="00DF2F22">
              <w:rPr>
                <w:sz w:val="20"/>
                <w:szCs w:val="20"/>
              </w:rPr>
              <w:t>2</w:t>
            </w:r>
          </w:p>
        </w:tc>
        <w:tc>
          <w:tcPr>
            <w:tcW w:w="415" w:type="pct"/>
          </w:tcPr>
          <w:p w14:paraId="25D88E34" w14:textId="2B884AEA"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FD428F8" w14:textId="67D170C3"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B96B215" w14:textId="77777777" w:rsidTr="00D966F1">
        <w:trPr>
          <w:trHeight w:val="20"/>
        </w:trPr>
        <w:tc>
          <w:tcPr>
            <w:tcW w:w="220" w:type="pct"/>
            <w:vAlign w:val="bottom"/>
          </w:tcPr>
          <w:p w14:paraId="4427B0B0" w14:textId="1B491912" w:rsidR="00DF2F22" w:rsidRPr="00DF2F22" w:rsidRDefault="00DF2F22" w:rsidP="000D03A0">
            <w:pPr>
              <w:widowControl/>
              <w:contextualSpacing/>
              <w:jc w:val="both"/>
              <w:rPr>
                <w:sz w:val="20"/>
                <w:szCs w:val="20"/>
                <w:lang w:val="en-US"/>
              </w:rPr>
            </w:pPr>
            <w:r w:rsidRPr="00A76F0C">
              <w:rPr>
                <w:color w:val="000000"/>
                <w:sz w:val="20"/>
                <w:szCs w:val="20"/>
              </w:rPr>
              <w:t>428</w:t>
            </w:r>
          </w:p>
        </w:tc>
        <w:tc>
          <w:tcPr>
            <w:tcW w:w="2798" w:type="pct"/>
          </w:tcPr>
          <w:p w14:paraId="41B21911" w14:textId="74D2FC45" w:rsidR="00DF2F22" w:rsidRPr="00DF2F22" w:rsidRDefault="00DF2F22" w:rsidP="000D03A0">
            <w:pPr>
              <w:widowControl/>
              <w:contextualSpacing/>
              <w:jc w:val="both"/>
              <w:rPr>
                <w:sz w:val="20"/>
                <w:szCs w:val="20"/>
              </w:rPr>
            </w:pPr>
            <w:r w:rsidRPr="00DF2F22">
              <w:rPr>
                <w:color w:val="000000"/>
                <w:sz w:val="20"/>
                <w:szCs w:val="20"/>
              </w:rPr>
              <w:t>д. Новомарьинка, улица в жилой застройке</w:t>
            </w:r>
          </w:p>
        </w:tc>
        <w:tc>
          <w:tcPr>
            <w:tcW w:w="308" w:type="pct"/>
          </w:tcPr>
          <w:p w14:paraId="687885CD" w14:textId="71203CEE"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72B20780" w14:textId="2862C5F9" w:rsidR="00DF2F22" w:rsidRPr="00DF2F22" w:rsidRDefault="00DF2F22" w:rsidP="000D03A0">
            <w:pPr>
              <w:widowControl/>
              <w:contextualSpacing/>
              <w:jc w:val="both"/>
              <w:rPr>
                <w:sz w:val="20"/>
                <w:szCs w:val="20"/>
              </w:rPr>
            </w:pPr>
            <w:r w:rsidRPr="00DF2F22">
              <w:rPr>
                <w:color w:val="000000"/>
                <w:sz w:val="20"/>
                <w:szCs w:val="20"/>
              </w:rPr>
              <w:t>0,39</w:t>
            </w:r>
          </w:p>
        </w:tc>
        <w:tc>
          <w:tcPr>
            <w:tcW w:w="234" w:type="pct"/>
          </w:tcPr>
          <w:p w14:paraId="32D6A745" w14:textId="1BF12431"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FDBDFF3" w14:textId="732CDCEA" w:rsidR="00DF2F22" w:rsidRPr="00DF2F22" w:rsidRDefault="00DF2F22" w:rsidP="000D03A0">
            <w:pPr>
              <w:widowControl/>
              <w:contextualSpacing/>
              <w:jc w:val="both"/>
              <w:rPr>
                <w:sz w:val="20"/>
                <w:szCs w:val="20"/>
              </w:rPr>
            </w:pPr>
            <w:r w:rsidRPr="00DF2F22">
              <w:rPr>
                <w:sz w:val="20"/>
                <w:szCs w:val="20"/>
              </w:rPr>
              <w:t>2</w:t>
            </w:r>
          </w:p>
        </w:tc>
        <w:tc>
          <w:tcPr>
            <w:tcW w:w="415" w:type="pct"/>
          </w:tcPr>
          <w:p w14:paraId="612B5DF8" w14:textId="26AEC1AF"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7C0D420" w14:textId="6BF7367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76A7654" w14:textId="77777777" w:rsidTr="00D966F1">
        <w:trPr>
          <w:trHeight w:val="20"/>
        </w:trPr>
        <w:tc>
          <w:tcPr>
            <w:tcW w:w="220" w:type="pct"/>
            <w:vAlign w:val="bottom"/>
          </w:tcPr>
          <w:p w14:paraId="7F3A9D07" w14:textId="5E539790" w:rsidR="00DF2F22" w:rsidRPr="00DF2F22" w:rsidRDefault="00DF2F22" w:rsidP="000D03A0">
            <w:pPr>
              <w:widowControl/>
              <w:contextualSpacing/>
              <w:jc w:val="both"/>
              <w:rPr>
                <w:sz w:val="20"/>
                <w:szCs w:val="20"/>
                <w:lang w:val="en-US"/>
              </w:rPr>
            </w:pPr>
            <w:r w:rsidRPr="00A76F0C">
              <w:rPr>
                <w:color w:val="000000"/>
                <w:sz w:val="20"/>
                <w:szCs w:val="20"/>
              </w:rPr>
              <w:t>429</w:t>
            </w:r>
          </w:p>
        </w:tc>
        <w:tc>
          <w:tcPr>
            <w:tcW w:w="2798" w:type="pct"/>
          </w:tcPr>
          <w:p w14:paraId="06A707BD" w14:textId="5D24E3B8" w:rsidR="00DF2F22" w:rsidRPr="00DF2F22" w:rsidRDefault="00DF2F22" w:rsidP="000D03A0">
            <w:pPr>
              <w:widowControl/>
              <w:contextualSpacing/>
              <w:jc w:val="both"/>
              <w:rPr>
                <w:sz w:val="20"/>
                <w:szCs w:val="20"/>
              </w:rPr>
            </w:pPr>
            <w:r w:rsidRPr="00DF2F22">
              <w:rPr>
                <w:color w:val="000000"/>
                <w:sz w:val="20"/>
                <w:szCs w:val="20"/>
              </w:rPr>
              <w:t>д. Поддубье, улица в жилой застройке</w:t>
            </w:r>
          </w:p>
        </w:tc>
        <w:tc>
          <w:tcPr>
            <w:tcW w:w="308" w:type="pct"/>
          </w:tcPr>
          <w:p w14:paraId="50E08A3E" w14:textId="7CCE78E8"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1244949" w14:textId="7051AFFB" w:rsidR="00DF2F22" w:rsidRPr="00DF2F22" w:rsidRDefault="00DF2F22" w:rsidP="000D03A0">
            <w:pPr>
              <w:widowControl/>
              <w:contextualSpacing/>
              <w:jc w:val="both"/>
              <w:rPr>
                <w:sz w:val="20"/>
                <w:szCs w:val="20"/>
              </w:rPr>
            </w:pPr>
            <w:r w:rsidRPr="00DF2F22">
              <w:rPr>
                <w:color w:val="000000"/>
                <w:sz w:val="20"/>
                <w:szCs w:val="20"/>
              </w:rPr>
              <w:t>0,49</w:t>
            </w:r>
          </w:p>
        </w:tc>
        <w:tc>
          <w:tcPr>
            <w:tcW w:w="234" w:type="pct"/>
          </w:tcPr>
          <w:p w14:paraId="781C4A69" w14:textId="0D063B25"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05F96A0" w14:textId="1B23F6EB" w:rsidR="00DF2F22" w:rsidRPr="00DF2F22" w:rsidRDefault="00DF2F22" w:rsidP="000D03A0">
            <w:pPr>
              <w:widowControl/>
              <w:contextualSpacing/>
              <w:jc w:val="both"/>
              <w:rPr>
                <w:sz w:val="20"/>
                <w:szCs w:val="20"/>
              </w:rPr>
            </w:pPr>
            <w:r w:rsidRPr="00DF2F22">
              <w:rPr>
                <w:sz w:val="20"/>
                <w:szCs w:val="20"/>
              </w:rPr>
              <w:t>2</w:t>
            </w:r>
          </w:p>
        </w:tc>
        <w:tc>
          <w:tcPr>
            <w:tcW w:w="415" w:type="pct"/>
          </w:tcPr>
          <w:p w14:paraId="1E227B54" w14:textId="194925C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BE1FB17" w14:textId="266E5655"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E194131" w14:textId="77777777" w:rsidTr="00D966F1">
        <w:trPr>
          <w:trHeight w:val="20"/>
        </w:trPr>
        <w:tc>
          <w:tcPr>
            <w:tcW w:w="220" w:type="pct"/>
            <w:vAlign w:val="bottom"/>
          </w:tcPr>
          <w:p w14:paraId="6A4A273D" w14:textId="47EA48DA" w:rsidR="00DF2F22" w:rsidRPr="00DF2F22" w:rsidRDefault="00DF2F22" w:rsidP="000D03A0">
            <w:pPr>
              <w:widowControl/>
              <w:contextualSpacing/>
              <w:jc w:val="both"/>
              <w:rPr>
                <w:sz w:val="20"/>
                <w:szCs w:val="20"/>
                <w:lang w:val="en-US"/>
              </w:rPr>
            </w:pPr>
            <w:r w:rsidRPr="00A76F0C">
              <w:rPr>
                <w:color w:val="000000"/>
                <w:sz w:val="20"/>
                <w:szCs w:val="20"/>
              </w:rPr>
              <w:t>430</w:t>
            </w:r>
          </w:p>
        </w:tc>
        <w:tc>
          <w:tcPr>
            <w:tcW w:w="2798" w:type="pct"/>
          </w:tcPr>
          <w:p w14:paraId="39D04E3D" w14:textId="6B40F5F7" w:rsidR="00DF2F22" w:rsidRPr="00DF2F22" w:rsidRDefault="00DF2F22" w:rsidP="000D03A0">
            <w:pPr>
              <w:widowControl/>
              <w:contextualSpacing/>
              <w:jc w:val="both"/>
              <w:rPr>
                <w:sz w:val="20"/>
                <w:szCs w:val="20"/>
              </w:rPr>
            </w:pPr>
            <w:r w:rsidRPr="00DF2F22">
              <w:rPr>
                <w:color w:val="000000"/>
                <w:sz w:val="20"/>
                <w:szCs w:val="20"/>
              </w:rPr>
              <w:t>д. Поддубье, ул. в планируемой жилой застройке</w:t>
            </w:r>
          </w:p>
        </w:tc>
        <w:tc>
          <w:tcPr>
            <w:tcW w:w="308" w:type="pct"/>
          </w:tcPr>
          <w:p w14:paraId="07565667" w14:textId="180165A1"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163D5189" w14:textId="08D917D0" w:rsidR="00DF2F22" w:rsidRPr="00DF2F22" w:rsidRDefault="00DF2F22" w:rsidP="000D03A0">
            <w:pPr>
              <w:widowControl/>
              <w:contextualSpacing/>
              <w:jc w:val="both"/>
              <w:rPr>
                <w:sz w:val="20"/>
                <w:szCs w:val="20"/>
              </w:rPr>
            </w:pPr>
            <w:r w:rsidRPr="00DF2F22">
              <w:rPr>
                <w:color w:val="000000"/>
                <w:sz w:val="20"/>
                <w:szCs w:val="20"/>
              </w:rPr>
              <w:t>0,38</w:t>
            </w:r>
          </w:p>
        </w:tc>
        <w:tc>
          <w:tcPr>
            <w:tcW w:w="234" w:type="pct"/>
          </w:tcPr>
          <w:p w14:paraId="496DBD60" w14:textId="4317AC62"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206E617" w14:textId="4DC45D3A" w:rsidR="00DF2F22" w:rsidRPr="00DF2F22" w:rsidRDefault="00DF2F22" w:rsidP="000D03A0">
            <w:pPr>
              <w:widowControl/>
              <w:contextualSpacing/>
              <w:jc w:val="both"/>
              <w:rPr>
                <w:sz w:val="20"/>
                <w:szCs w:val="20"/>
              </w:rPr>
            </w:pPr>
            <w:r w:rsidRPr="00DF2F22">
              <w:rPr>
                <w:sz w:val="20"/>
                <w:szCs w:val="20"/>
              </w:rPr>
              <w:t>2</w:t>
            </w:r>
          </w:p>
        </w:tc>
        <w:tc>
          <w:tcPr>
            <w:tcW w:w="415" w:type="pct"/>
          </w:tcPr>
          <w:p w14:paraId="2DB5CE82" w14:textId="263AF68C"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32C01603" w14:textId="0642C8CB"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326253D" w14:textId="77777777" w:rsidTr="00D966F1">
        <w:trPr>
          <w:trHeight w:val="20"/>
        </w:trPr>
        <w:tc>
          <w:tcPr>
            <w:tcW w:w="220" w:type="pct"/>
            <w:vAlign w:val="bottom"/>
          </w:tcPr>
          <w:p w14:paraId="79E6AEF1" w14:textId="01F9AF5C" w:rsidR="00DF2F22" w:rsidRPr="00DF2F22" w:rsidRDefault="00DF2F22" w:rsidP="000D03A0">
            <w:pPr>
              <w:widowControl/>
              <w:contextualSpacing/>
              <w:jc w:val="both"/>
              <w:rPr>
                <w:sz w:val="20"/>
                <w:szCs w:val="20"/>
                <w:lang w:val="en-US"/>
              </w:rPr>
            </w:pPr>
            <w:r w:rsidRPr="00A76F0C">
              <w:rPr>
                <w:color w:val="000000"/>
                <w:sz w:val="20"/>
                <w:szCs w:val="20"/>
              </w:rPr>
              <w:t>431</w:t>
            </w:r>
          </w:p>
        </w:tc>
        <w:tc>
          <w:tcPr>
            <w:tcW w:w="2798" w:type="pct"/>
          </w:tcPr>
          <w:p w14:paraId="21D251F5" w14:textId="3628E2B1" w:rsidR="00DF2F22" w:rsidRPr="00DF2F22" w:rsidRDefault="00DF2F22" w:rsidP="000D03A0">
            <w:pPr>
              <w:widowControl/>
              <w:contextualSpacing/>
              <w:jc w:val="both"/>
              <w:rPr>
                <w:sz w:val="20"/>
                <w:szCs w:val="20"/>
              </w:rPr>
            </w:pPr>
            <w:r w:rsidRPr="00DF2F22">
              <w:rPr>
                <w:color w:val="000000"/>
                <w:sz w:val="20"/>
                <w:szCs w:val="20"/>
              </w:rPr>
              <w:t>д. Аргуново, улица в жилой застройке</w:t>
            </w:r>
          </w:p>
        </w:tc>
        <w:tc>
          <w:tcPr>
            <w:tcW w:w="308" w:type="pct"/>
          </w:tcPr>
          <w:p w14:paraId="1C9EE7F7" w14:textId="08A48305"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1735BEE8" w14:textId="0B734222" w:rsidR="00DF2F22" w:rsidRPr="00DF2F22" w:rsidRDefault="00DF2F22" w:rsidP="000D03A0">
            <w:pPr>
              <w:widowControl/>
              <w:contextualSpacing/>
              <w:jc w:val="both"/>
              <w:rPr>
                <w:sz w:val="20"/>
                <w:szCs w:val="20"/>
              </w:rPr>
            </w:pPr>
            <w:r w:rsidRPr="00DF2F22">
              <w:rPr>
                <w:color w:val="000000"/>
                <w:sz w:val="20"/>
                <w:szCs w:val="20"/>
              </w:rPr>
              <w:t>0,36</w:t>
            </w:r>
          </w:p>
        </w:tc>
        <w:tc>
          <w:tcPr>
            <w:tcW w:w="234" w:type="pct"/>
          </w:tcPr>
          <w:p w14:paraId="03E98B66" w14:textId="7E3CF4B1"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3195759D" w14:textId="01395B55" w:rsidR="00DF2F22" w:rsidRPr="00DF2F22" w:rsidRDefault="00DF2F22" w:rsidP="000D03A0">
            <w:pPr>
              <w:widowControl/>
              <w:contextualSpacing/>
              <w:jc w:val="both"/>
              <w:rPr>
                <w:sz w:val="20"/>
                <w:szCs w:val="20"/>
              </w:rPr>
            </w:pPr>
            <w:r w:rsidRPr="00DF2F22">
              <w:rPr>
                <w:sz w:val="20"/>
                <w:szCs w:val="20"/>
              </w:rPr>
              <w:t>2</w:t>
            </w:r>
          </w:p>
        </w:tc>
        <w:tc>
          <w:tcPr>
            <w:tcW w:w="415" w:type="pct"/>
          </w:tcPr>
          <w:p w14:paraId="4DCDCC4B" w14:textId="3F1115A0"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B23454A" w14:textId="529E4E4A"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5498218" w14:textId="77777777" w:rsidTr="00D966F1">
        <w:trPr>
          <w:trHeight w:val="20"/>
        </w:trPr>
        <w:tc>
          <w:tcPr>
            <w:tcW w:w="220" w:type="pct"/>
            <w:vAlign w:val="bottom"/>
          </w:tcPr>
          <w:p w14:paraId="296F6AA8" w14:textId="62C91FEE" w:rsidR="00DF2F22" w:rsidRPr="00DF2F22" w:rsidRDefault="00DF2F22" w:rsidP="000D03A0">
            <w:pPr>
              <w:widowControl/>
              <w:contextualSpacing/>
              <w:jc w:val="both"/>
              <w:rPr>
                <w:sz w:val="20"/>
                <w:szCs w:val="20"/>
                <w:lang w:val="en-US"/>
              </w:rPr>
            </w:pPr>
            <w:r w:rsidRPr="00A76F0C">
              <w:rPr>
                <w:color w:val="000000"/>
                <w:sz w:val="20"/>
                <w:szCs w:val="20"/>
              </w:rPr>
              <w:t>432</w:t>
            </w:r>
          </w:p>
        </w:tc>
        <w:tc>
          <w:tcPr>
            <w:tcW w:w="2798" w:type="pct"/>
          </w:tcPr>
          <w:p w14:paraId="325B6C2D" w14:textId="598D71BF" w:rsidR="00DF2F22" w:rsidRPr="00DF2F22" w:rsidRDefault="00DF2F22" w:rsidP="000D03A0">
            <w:pPr>
              <w:widowControl/>
              <w:contextualSpacing/>
              <w:jc w:val="both"/>
              <w:rPr>
                <w:sz w:val="20"/>
                <w:szCs w:val="20"/>
              </w:rPr>
            </w:pPr>
            <w:r w:rsidRPr="00DF2F22">
              <w:rPr>
                <w:color w:val="000000"/>
                <w:sz w:val="20"/>
                <w:szCs w:val="20"/>
              </w:rPr>
              <w:t>с. Юсупово, улица в жилой застройке</w:t>
            </w:r>
          </w:p>
        </w:tc>
        <w:tc>
          <w:tcPr>
            <w:tcW w:w="308" w:type="pct"/>
          </w:tcPr>
          <w:p w14:paraId="7851B636" w14:textId="2A430CC4"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71C83AD6" w14:textId="5FBCD556" w:rsidR="00DF2F22" w:rsidRPr="00DF2F22" w:rsidRDefault="00DF2F22" w:rsidP="000D03A0">
            <w:pPr>
              <w:widowControl/>
              <w:contextualSpacing/>
              <w:jc w:val="both"/>
              <w:rPr>
                <w:sz w:val="20"/>
                <w:szCs w:val="20"/>
              </w:rPr>
            </w:pPr>
            <w:r w:rsidRPr="00DF2F22">
              <w:rPr>
                <w:color w:val="000000"/>
                <w:sz w:val="20"/>
                <w:szCs w:val="20"/>
              </w:rPr>
              <w:t>0,47</w:t>
            </w:r>
          </w:p>
        </w:tc>
        <w:tc>
          <w:tcPr>
            <w:tcW w:w="234" w:type="pct"/>
          </w:tcPr>
          <w:p w14:paraId="29862273" w14:textId="03841E98"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9E44F40" w14:textId="10717684" w:rsidR="00DF2F22" w:rsidRPr="00DF2F22" w:rsidRDefault="00DF2F22" w:rsidP="000D03A0">
            <w:pPr>
              <w:widowControl/>
              <w:contextualSpacing/>
              <w:jc w:val="both"/>
              <w:rPr>
                <w:sz w:val="20"/>
                <w:szCs w:val="20"/>
              </w:rPr>
            </w:pPr>
            <w:r w:rsidRPr="00DF2F22">
              <w:rPr>
                <w:sz w:val="20"/>
                <w:szCs w:val="20"/>
              </w:rPr>
              <w:t>2</w:t>
            </w:r>
          </w:p>
        </w:tc>
        <w:tc>
          <w:tcPr>
            <w:tcW w:w="415" w:type="pct"/>
          </w:tcPr>
          <w:p w14:paraId="66C109F0" w14:textId="0D7780E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6A7252A" w14:textId="71366F0C"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4C033F3" w14:textId="77777777" w:rsidTr="00D966F1">
        <w:trPr>
          <w:trHeight w:val="20"/>
        </w:trPr>
        <w:tc>
          <w:tcPr>
            <w:tcW w:w="220" w:type="pct"/>
            <w:vAlign w:val="bottom"/>
          </w:tcPr>
          <w:p w14:paraId="1010914A" w14:textId="58DAE08D" w:rsidR="00DF2F22" w:rsidRPr="00DF2F22" w:rsidRDefault="00DF2F22" w:rsidP="000D03A0">
            <w:pPr>
              <w:widowControl/>
              <w:contextualSpacing/>
              <w:jc w:val="both"/>
              <w:rPr>
                <w:sz w:val="20"/>
                <w:szCs w:val="20"/>
                <w:lang w:val="en-US"/>
              </w:rPr>
            </w:pPr>
            <w:r w:rsidRPr="00A76F0C">
              <w:rPr>
                <w:color w:val="000000"/>
                <w:sz w:val="20"/>
                <w:szCs w:val="20"/>
              </w:rPr>
              <w:t>433</w:t>
            </w:r>
          </w:p>
        </w:tc>
        <w:tc>
          <w:tcPr>
            <w:tcW w:w="2798" w:type="pct"/>
          </w:tcPr>
          <w:p w14:paraId="66A26AB2" w14:textId="2251973D" w:rsidR="00DF2F22" w:rsidRPr="00DF2F22" w:rsidRDefault="00DF2F22" w:rsidP="000D03A0">
            <w:pPr>
              <w:widowControl/>
              <w:contextualSpacing/>
              <w:jc w:val="both"/>
              <w:rPr>
                <w:sz w:val="20"/>
                <w:szCs w:val="20"/>
              </w:rPr>
            </w:pPr>
            <w:r w:rsidRPr="00DF2F22">
              <w:rPr>
                <w:color w:val="000000"/>
                <w:sz w:val="20"/>
                <w:szCs w:val="20"/>
              </w:rPr>
              <w:t>д. Юрасово, ул. в жилой застройке</w:t>
            </w:r>
          </w:p>
        </w:tc>
        <w:tc>
          <w:tcPr>
            <w:tcW w:w="308" w:type="pct"/>
          </w:tcPr>
          <w:p w14:paraId="7FE40BF2" w14:textId="694D8CA6"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6AAB4895" w14:textId="6A512CEA" w:rsidR="00DF2F22" w:rsidRPr="00DF2F22" w:rsidRDefault="00DF2F22" w:rsidP="000D03A0">
            <w:pPr>
              <w:widowControl/>
              <w:contextualSpacing/>
              <w:jc w:val="both"/>
              <w:rPr>
                <w:sz w:val="20"/>
                <w:szCs w:val="20"/>
              </w:rPr>
            </w:pPr>
            <w:r w:rsidRPr="00DF2F22">
              <w:rPr>
                <w:color w:val="000000"/>
                <w:sz w:val="20"/>
                <w:szCs w:val="20"/>
              </w:rPr>
              <w:t>1,09</w:t>
            </w:r>
          </w:p>
        </w:tc>
        <w:tc>
          <w:tcPr>
            <w:tcW w:w="234" w:type="pct"/>
          </w:tcPr>
          <w:p w14:paraId="480C7E21" w14:textId="7E965D18"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24F9773" w14:textId="6BDC66FD" w:rsidR="00DF2F22" w:rsidRPr="00DF2F22" w:rsidRDefault="00DF2F22" w:rsidP="000D03A0">
            <w:pPr>
              <w:widowControl/>
              <w:contextualSpacing/>
              <w:jc w:val="both"/>
              <w:rPr>
                <w:sz w:val="20"/>
                <w:szCs w:val="20"/>
              </w:rPr>
            </w:pPr>
            <w:r w:rsidRPr="00DF2F22">
              <w:rPr>
                <w:sz w:val="20"/>
                <w:szCs w:val="20"/>
              </w:rPr>
              <w:t>2</w:t>
            </w:r>
          </w:p>
        </w:tc>
        <w:tc>
          <w:tcPr>
            <w:tcW w:w="415" w:type="pct"/>
          </w:tcPr>
          <w:p w14:paraId="6271D9FC" w14:textId="3C9804D7"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4C49620" w14:textId="0577F4B4"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ADFDDBE" w14:textId="77777777" w:rsidTr="00D966F1">
        <w:trPr>
          <w:trHeight w:val="20"/>
        </w:trPr>
        <w:tc>
          <w:tcPr>
            <w:tcW w:w="220" w:type="pct"/>
            <w:vAlign w:val="bottom"/>
          </w:tcPr>
          <w:p w14:paraId="1C95C174" w14:textId="5FE57210" w:rsidR="00DF2F22" w:rsidRPr="00DF2F22" w:rsidRDefault="00DF2F22" w:rsidP="000D03A0">
            <w:pPr>
              <w:widowControl/>
              <w:contextualSpacing/>
              <w:jc w:val="both"/>
              <w:rPr>
                <w:sz w:val="20"/>
                <w:szCs w:val="20"/>
                <w:lang w:val="en-US"/>
              </w:rPr>
            </w:pPr>
            <w:r w:rsidRPr="00A76F0C">
              <w:rPr>
                <w:color w:val="000000"/>
                <w:sz w:val="20"/>
                <w:szCs w:val="20"/>
              </w:rPr>
              <w:t>434</w:t>
            </w:r>
          </w:p>
        </w:tc>
        <w:tc>
          <w:tcPr>
            <w:tcW w:w="2798" w:type="pct"/>
          </w:tcPr>
          <w:p w14:paraId="382B4041" w14:textId="2F23B363" w:rsidR="00DF2F22" w:rsidRPr="00DF2F22" w:rsidRDefault="00DF2F22" w:rsidP="000D03A0">
            <w:pPr>
              <w:widowControl/>
              <w:contextualSpacing/>
              <w:jc w:val="both"/>
              <w:rPr>
                <w:sz w:val="20"/>
                <w:szCs w:val="20"/>
              </w:rPr>
            </w:pPr>
            <w:r w:rsidRPr="00DF2F22">
              <w:rPr>
                <w:color w:val="000000"/>
                <w:sz w:val="20"/>
                <w:szCs w:val="20"/>
              </w:rPr>
              <w:t>д. Юрасово, улица в жилой застройке</w:t>
            </w:r>
          </w:p>
        </w:tc>
        <w:tc>
          <w:tcPr>
            <w:tcW w:w="308" w:type="pct"/>
          </w:tcPr>
          <w:p w14:paraId="6E4CD188" w14:textId="5F19A727"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140F3908" w14:textId="473503B2" w:rsidR="00DF2F22" w:rsidRPr="00DF2F22" w:rsidRDefault="00DF2F22" w:rsidP="000D03A0">
            <w:pPr>
              <w:widowControl/>
              <w:contextualSpacing/>
              <w:jc w:val="both"/>
              <w:rPr>
                <w:sz w:val="20"/>
                <w:szCs w:val="20"/>
              </w:rPr>
            </w:pPr>
            <w:r w:rsidRPr="00DF2F22">
              <w:rPr>
                <w:color w:val="000000"/>
                <w:sz w:val="20"/>
                <w:szCs w:val="20"/>
              </w:rPr>
              <w:t>0,46</w:t>
            </w:r>
          </w:p>
        </w:tc>
        <w:tc>
          <w:tcPr>
            <w:tcW w:w="234" w:type="pct"/>
          </w:tcPr>
          <w:p w14:paraId="270BADAB" w14:textId="697E648B"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061230B9" w14:textId="0167F6BB" w:rsidR="00DF2F22" w:rsidRPr="00DF2F22" w:rsidRDefault="00DF2F22" w:rsidP="000D03A0">
            <w:pPr>
              <w:widowControl/>
              <w:contextualSpacing/>
              <w:jc w:val="both"/>
              <w:rPr>
                <w:sz w:val="20"/>
                <w:szCs w:val="20"/>
              </w:rPr>
            </w:pPr>
            <w:r w:rsidRPr="00DF2F22">
              <w:rPr>
                <w:sz w:val="20"/>
                <w:szCs w:val="20"/>
              </w:rPr>
              <w:t>2</w:t>
            </w:r>
          </w:p>
        </w:tc>
        <w:tc>
          <w:tcPr>
            <w:tcW w:w="415" w:type="pct"/>
          </w:tcPr>
          <w:p w14:paraId="02E3D425" w14:textId="2EFE826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94E45FC" w14:textId="4183910E"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E6AA390" w14:textId="77777777" w:rsidTr="00D966F1">
        <w:trPr>
          <w:trHeight w:val="20"/>
        </w:trPr>
        <w:tc>
          <w:tcPr>
            <w:tcW w:w="220" w:type="pct"/>
            <w:vAlign w:val="bottom"/>
          </w:tcPr>
          <w:p w14:paraId="094AA2E9" w14:textId="0055BEC9" w:rsidR="00DF2F22" w:rsidRPr="00DF2F22" w:rsidRDefault="00DF2F22" w:rsidP="000D03A0">
            <w:pPr>
              <w:widowControl/>
              <w:contextualSpacing/>
              <w:jc w:val="both"/>
              <w:rPr>
                <w:sz w:val="20"/>
                <w:szCs w:val="20"/>
                <w:lang w:val="en-US"/>
              </w:rPr>
            </w:pPr>
            <w:r w:rsidRPr="00A76F0C">
              <w:rPr>
                <w:color w:val="000000"/>
                <w:sz w:val="20"/>
                <w:szCs w:val="20"/>
              </w:rPr>
              <w:t>435</w:t>
            </w:r>
          </w:p>
        </w:tc>
        <w:tc>
          <w:tcPr>
            <w:tcW w:w="2798" w:type="pct"/>
          </w:tcPr>
          <w:p w14:paraId="0F5872CE" w14:textId="53EB1221" w:rsidR="00DF2F22" w:rsidRPr="00DF2F22" w:rsidRDefault="00DF2F22" w:rsidP="000D03A0">
            <w:pPr>
              <w:widowControl/>
              <w:contextualSpacing/>
              <w:jc w:val="both"/>
              <w:rPr>
                <w:sz w:val="20"/>
                <w:szCs w:val="20"/>
              </w:rPr>
            </w:pPr>
            <w:r w:rsidRPr="00DF2F22">
              <w:rPr>
                <w:color w:val="000000"/>
                <w:sz w:val="20"/>
                <w:szCs w:val="20"/>
              </w:rPr>
              <w:t>Планировочный район Чулковское</w:t>
            </w:r>
          </w:p>
        </w:tc>
        <w:tc>
          <w:tcPr>
            <w:tcW w:w="308" w:type="pct"/>
          </w:tcPr>
          <w:p w14:paraId="4F38F81D" w14:textId="762E5DC1" w:rsidR="00DF2F22" w:rsidRPr="00DF2F22" w:rsidRDefault="00DF2F22" w:rsidP="000D03A0">
            <w:pPr>
              <w:widowControl/>
              <w:contextualSpacing/>
              <w:jc w:val="both"/>
              <w:rPr>
                <w:sz w:val="20"/>
                <w:szCs w:val="20"/>
              </w:rPr>
            </w:pPr>
          </w:p>
        </w:tc>
        <w:tc>
          <w:tcPr>
            <w:tcW w:w="342" w:type="pct"/>
          </w:tcPr>
          <w:p w14:paraId="579361FA" w14:textId="6BCFA61A" w:rsidR="00DF2F22" w:rsidRPr="00DF2F22" w:rsidRDefault="00DF2F22" w:rsidP="000D03A0">
            <w:pPr>
              <w:widowControl/>
              <w:contextualSpacing/>
              <w:jc w:val="both"/>
              <w:rPr>
                <w:sz w:val="20"/>
                <w:szCs w:val="20"/>
              </w:rPr>
            </w:pPr>
          </w:p>
        </w:tc>
        <w:tc>
          <w:tcPr>
            <w:tcW w:w="234" w:type="pct"/>
          </w:tcPr>
          <w:p w14:paraId="4C228DCF" w14:textId="1824305B" w:rsidR="00DF2F22" w:rsidRPr="00DF2F22" w:rsidRDefault="00DF2F22" w:rsidP="000D03A0">
            <w:pPr>
              <w:widowControl/>
              <w:contextualSpacing/>
              <w:jc w:val="both"/>
              <w:rPr>
                <w:sz w:val="20"/>
                <w:szCs w:val="20"/>
              </w:rPr>
            </w:pPr>
          </w:p>
        </w:tc>
        <w:tc>
          <w:tcPr>
            <w:tcW w:w="364" w:type="pct"/>
          </w:tcPr>
          <w:p w14:paraId="64A71DCE" w14:textId="0C7114B7" w:rsidR="00DF2F22" w:rsidRPr="00DF2F22" w:rsidRDefault="00DF2F22" w:rsidP="000D03A0">
            <w:pPr>
              <w:widowControl/>
              <w:contextualSpacing/>
              <w:jc w:val="both"/>
              <w:rPr>
                <w:sz w:val="20"/>
                <w:szCs w:val="20"/>
              </w:rPr>
            </w:pPr>
            <w:r w:rsidRPr="00DF2F22">
              <w:rPr>
                <w:sz w:val="20"/>
                <w:szCs w:val="20"/>
              </w:rPr>
              <w:t>2</w:t>
            </w:r>
          </w:p>
        </w:tc>
        <w:tc>
          <w:tcPr>
            <w:tcW w:w="415" w:type="pct"/>
          </w:tcPr>
          <w:p w14:paraId="7A2F5F58" w14:textId="3F5FBEBE" w:rsidR="00DF2F22" w:rsidRPr="00DF2F22" w:rsidRDefault="00DF2F22" w:rsidP="000D03A0">
            <w:pPr>
              <w:widowControl/>
              <w:contextualSpacing/>
              <w:jc w:val="both"/>
              <w:rPr>
                <w:sz w:val="20"/>
                <w:szCs w:val="20"/>
              </w:rPr>
            </w:pPr>
          </w:p>
        </w:tc>
        <w:tc>
          <w:tcPr>
            <w:tcW w:w="319" w:type="pct"/>
          </w:tcPr>
          <w:p w14:paraId="0669A84F" w14:textId="68573F1B"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B33CB4D" w14:textId="77777777" w:rsidTr="00D966F1">
        <w:trPr>
          <w:trHeight w:val="20"/>
        </w:trPr>
        <w:tc>
          <w:tcPr>
            <w:tcW w:w="220" w:type="pct"/>
            <w:vAlign w:val="bottom"/>
          </w:tcPr>
          <w:p w14:paraId="7C117C03" w14:textId="7484D8DE" w:rsidR="00DF2F22" w:rsidRPr="00DF2F22" w:rsidRDefault="00DF2F22" w:rsidP="000D03A0">
            <w:pPr>
              <w:widowControl/>
              <w:contextualSpacing/>
              <w:jc w:val="both"/>
              <w:rPr>
                <w:sz w:val="20"/>
                <w:szCs w:val="20"/>
                <w:lang w:val="en-US"/>
              </w:rPr>
            </w:pPr>
            <w:r w:rsidRPr="00A76F0C">
              <w:rPr>
                <w:color w:val="000000"/>
                <w:sz w:val="20"/>
                <w:szCs w:val="20"/>
              </w:rPr>
              <w:t>436</w:t>
            </w:r>
          </w:p>
        </w:tc>
        <w:tc>
          <w:tcPr>
            <w:tcW w:w="2798" w:type="pct"/>
          </w:tcPr>
          <w:p w14:paraId="45CF81D7" w14:textId="07A5A799" w:rsidR="00DF2F22" w:rsidRPr="00DF2F22" w:rsidRDefault="00DF2F22" w:rsidP="000D03A0">
            <w:pPr>
              <w:widowControl/>
              <w:contextualSpacing/>
              <w:jc w:val="both"/>
              <w:rPr>
                <w:sz w:val="20"/>
                <w:szCs w:val="20"/>
              </w:rPr>
            </w:pPr>
            <w:r w:rsidRPr="00DF2F22">
              <w:rPr>
                <w:color w:val="000000"/>
                <w:sz w:val="20"/>
                <w:szCs w:val="20"/>
              </w:rPr>
              <w:t>а/д «Зеленая Слобода – Константиново» - Какузево</w:t>
            </w:r>
          </w:p>
        </w:tc>
        <w:tc>
          <w:tcPr>
            <w:tcW w:w="308" w:type="pct"/>
          </w:tcPr>
          <w:p w14:paraId="44B4ED99" w14:textId="572554E4"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6C0BCDE9" w14:textId="1D984229" w:rsidR="00DF2F22" w:rsidRPr="00DF2F22" w:rsidRDefault="00DF2F22" w:rsidP="000D03A0">
            <w:pPr>
              <w:widowControl/>
              <w:contextualSpacing/>
              <w:jc w:val="both"/>
              <w:rPr>
                <w:sz w:val="20"/>
                <w:szCs w:val="20"/>
              </w:rPr>
            </w:pPr>
            <w:r w:rsidRPr="00DF2F22">
              <w:rPr>
                <w:color w:val="000000"/>
                <w:sz w:val="20"/>
                <w:szCs w:val="20"/>
              </w:rPr>
              <w:t>1,91</w:t>
            </w:r>
          </w:p>
        </w:tc>
        <w:tc>
          <w:tcPr>
            <w:tcW w:w="234" w:type="pct"/>
          </w:tcPr>
          <w:p w14:paraId="1BE760DA" w14:textId="3714E516"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167B52C1" w14:textId="69346D79" w:rsidR="00DF2F22" w:rsidRPr="00DF2F22" w:rsidRDefault="00DF2F22" w:rsidP="000D03A0">
            <w:pPr>
              <w:widowControl/>
              <w:contextualSpacing/>
              <w:jc w:val="both"/>
              <w:rPr>
                <w:sz w:val="20"/>
                <w:szCs w:val="20"/>
              </w:rPr>
            </w:pPr>
            <w:r w:rsidRPr="00DF2F22">
              <w:rPr>
                <w:sz w:val="20"/>
                <w:szCs w:val="20"/>
              </w:rPr>
              <w:t>2</w:t>
            </w:r>
          </w:p>
        </w:tc>
        <w:tc>
          <w:tcPr>
            <w:tcW w:w="415" w:type="pct"/>
          </w:tcPr>
          <w:p w14:paraId="14227B80" w14:textId="0F2FF106"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9E8989F" w14:textId="4AC0092A"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7898601" w14:textId="77777777" w:rsidTr="00D966F1">
        <w:trPr>
          <w:trHeight w:val="20"/>
        </w:trPr>
        <w:tc>
          <w:tcPr>
            <w:tcW w:w="220" w:type="pct"/>
            <w:vAlign w:val="bottom"/>
          </w:tcPr>
          <w:p w14:paraId="4D0B2403" w14:textId="2780B12A" w:rsidR="00DF2F22" w:rsidRPr="00DF2F22" w:rsidRDefault="00DF2F22" w:rsidP="000D03A0">
            <w:pPr>
              <w:widowControl/>
              <w:contextualSpacing/>
              <w:jc w:val="both"/>
              <w:rPr>
                <w:sz w:val="20"/>
                <w:szCs w:val="20"/>
                <w:lang w:val="en-US"/>
              </w:rPr>
            </w:pPr>
            <w:r w:rsidRPr="00A76F0C">
              <w:rPr>
                <w:color w:val="000000"/>
                <w:sz w:val="20"/>
                <w:szCs w:val="20"/>
              </w:rPr>
              <w:t>437</w:t>
            </w:r>
          </w:p>
        </w:tc>
        <w:tc>
          <w:tcPr>
            <w:tcW w:w="2798" w:type="pct"/>
          </w:tcPr>
          <w:p w14:paraId="3F71552A" w14:textId="791B48C2" w:rsidR="00DF2F22" w:rsidRPr="00DF2F22" w:rsidRDefault="00DF2F22" w:rsidP="000D03A0">
            <w:pPr>
              <w:widowControl/>
              <w:contextualSpacing/>
              <w:jc w:val="both"/>
              <w:rPr>
                <w:sz w:val="20"/>
                <w:szCs w:val="20"/>
              </w:rPr>
            </w:pPr>
            <w:r w:rsidRPr="00DF2F22">
              <w:rPr>
                <w:color w:val="000000"/>
                <w:sz w:val="20"/>
                <w:szCs w:val="20"/>
              </w:rPr>
              <w:t>а/д Чулково – пос. им. Тельмана</w:t>
            </w:r>
          </w:p>
        </w:tc>
        <w:tc>
          <w:tcPr>
            <w:tcW w:w="308" w:type="pct"/>
          </w:tcPr>
          <w:p w14:paraId="79DD106F" w14:textId="4E368ED0"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30CC6CE8" w14:textId="752EE3E7" w:rsidR="00DF2F22" w:rsidRPr="00DF2F22" w:rsidRDefault="00DF2F22" w:rsidP="000D03A0">
            <w:pPr>
              <w:widowControl/>
              <w:contextualSpacing/>
              <w:jc w:val="both"/>
              <w:rPr>
                <w:sz w:val="20"/>
                <w:szCs w:val="20"/>
              </w:rPr>
            </w:pPr>
            <w:r w:rsidRPr="00DF2F22">
              <w:rPr>
                <w:color w:val="000000"/>
                <w:sz w:val="20"/>
                <w:szCs w:val="20"/>
              </w:rPr>
              <w:t>0,61</w:t>
            </w:r>
          </w:p>
        </w:tc>
        <w:tc>
          <w:tcPr>
            <w:tcW w:w="234" w:type="pct"/>
          </w:tcPr>
          <w:p w14:paraId="2D7AE06A" w14:textId="37A55017"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5E001E12" w14:textId="1B589AC1" w:rsidR="00DF2F22" w:rsidRPr="00DF2F22" w:rsidRDefault="00DF2F22" w:rsidP="000D03A0">
            <w:pPr>
              <w:widowControl/>
              <w:contextualSpacing/>
              <w:jc w:val="both"/>
              <w:rPr>
                <w:sz w:val="20"/>
                <w:szCs w:val="20"/>
              </w:rPr>
            </w:pPr>
            <w:r w:rsidRPr="00DF2F22">
              <w:rPr>
                <w:sz w:val="20"/>
                <w:szCs w:val="20"/>
              </w:rPr>
              <w:t>2</w:t>
            </w:r>
          </w:p>
        </w:tc>
        <w:tc>
          <w:tcPr>
            <w:tcW w:w="415" w:type="pct"/>
          </w:tcPr>
          <w:p w14:paraId="458E7108" w14:textId="3D3E2FF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493073E" w14:textId="77119133"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4C8CB08D" w14:textId="77777777" w:rsidTr="00D966F1">
        <w:trPr>
          <w:trHeight w:val="20"/>
        </w:trPr>
        <w:tc>
          <w:tcPr>
            <w:tcW w:w="220" w:type="pct"/>
            <w:vAlign w:val="bottom"/>
          </w:tcPr>
          <w:p w14:paraId="11E69BD9" w14:textId="0F196B82" w:rsidR="00DF2F22" w:rsidRPr="00DF2F22" w:rsidRDefault="00DF2F22" w:rsidP="000D03A0">
            <w:pPr>
              <w:widowControl/>
              <w:contextualSpacing/>
              <w:jc w:val="both"/>
              <w:rPr>
                <w:sz w:val="20"/>
                <w:szCs w:val="20"/>
                <w:lang w:val="en-US"/>
              </w:rPr>
            </w:pPr>
            <w:r w:rsidRPr="00A76F0C">
              <w:rPr>
                <w:color w:val="000000"/>
                <w:sz w:val="20"/>
                <w:szCs w:val="20"/>
              </w:rPr>
              <w:t>438</w:t>
            </w:r>
          </w:p>
        </w:tc>
        <w:tc>
          <w:tcPr>
            <w:tcW w:w="2798" w:type="pct"/>
          </w:tcPr>
          <w:p w14:paraId="56F5923F" w14:textId="26C332D0" w:rsidR="00DF2F22" w:rsidRPr="00DF2F22" w:rsidRDefault="00DF2F22" w:rsidP="000D03A0">
            <w:pPr>
              <w:widowControl/>
              <w:contextualSpacing/>
              <w:jc w:val="both"/>
              <w:rPr>
                <w:sz w:val="20"/>
                <w:szCs w:val="20"/>
              </w:rPr>
            </w:pPr>
            <w:r w:rsidRPr="00DF2F22">
              <w:rPr>
                <w:color w:val="000000"/>
                <w:sz w:val="20"/>
                <w:szCs w:val="20"/>
              </w:rPr>
              <w:t>а/д (подъезд к д. Редькино от автомобильной дороги регионального значения М-5 «Урал» – Пос. Володарского – Каширское шоссе)</w:t>
            </w:r>
          </w:p>
        </w:tc>
        <w:tc>
          <w:tcPr>
            <w:tcW w:w="308" w:type="pct"/>
          </w:tcPr>
          <w:p w14:paraId="25F8607E" w14:textId="1E118F31"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49A80F0" w14:textId="22E9F9EC" w:rsidR="00DF2F22" w:rsidRPr="00DF2F22" w:rsidRDefault="00DF2F22" w:rsidP="000D03A0">
            <w:pPr>
              <w:widowControl/>
              <w:contextualSpacing/>
              <w:jc w:val="both"/>
              <w:rPr>
                <w:sz w:val="20"/>
                <w:szCs w:val="20"/>
              </w:rPr>
            </w:pPr>
            <w:r w:rsidRPr="00DF2F22">
              <w:rPr>
                <w:color w:val="000000"/>
                <w:sz w:val="20"/>
                <w:szCs w:val="20"/>
              </w:rPr>
              <w:t>1,39</w:t>
            </w:r>
          </w:p>
        </w:tc>
        <w:tc>
          <w:tcPr>
            <w:tcW w:w="234" w:type="pct"/>
          </w:tcPr>
          <w:p w14:paraId="765155BE" w14:textId="5BFE46B0" w:rsidR="00DF2F22" w:rsidRPr="00DF2F22" w:rsidRDefault="00DF2F22" w:rsidP="000D03A0">
            <w:pPr>
              <w:widowControl/>
              <w:contextualSpacing/>
              <w:jc w:val="both"/>
              <w:rPr>
                <w:sz w:val="20"/>
                <w:szCs w:val="20"/>
              </w:rPr>
            </w:pPr>
            <w:r w:rsidRPr="00DF2F22">
              <w:rPr>
                <w:color w:val="000000"/>
                <w:sz w:val="20"/>
                <w:szCs w:val="20"/>
                <w:lang w:val="en-US"/>
              </w:rPr>
              <w:t>IV</w:t>
            </w:r>
          </w:p>
        </w:tc>
        <w:tc>
          <w:tcPr>
            <w:tcW w:w="364" w:type="pct"/>
          </w:tcPr>
          <w:p w14:paraId="29536312" w14:textId="3135AD8A" w:rsidR="00DF2F22" w:rsidRPr="00DF2F22" w:rsidRDefault="00DF2F22" w:rsidP="000D03A0">
            <w:pPr>
              <w:widowControl/>
              <w:contextualSpacing/>
              <w:jc w:val="both"/>
              <w:rPr>
                <w:sz w:val="20"/>
                <w:szCs w:val="20"/>
              </w:rPr>
            </w:pPr>
            <w:r w:rsidRPr="00DF2F22">
              <w:rPr>
                <w:sz w:val="20"/>
                <w:szCs w:val="20"/>
              </w:rPr>
              <w:t>2</w:t>
            </w:r>
          </w:p>
        </w:tc>
        <w:tc>
          <w:tcPr>
            <w:tcW w:w="415" w:type="pct"/>
          </w:tcPr>
          <w:p w14:paraId="7F0C658E" w14:textId="15C23CAB"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9A0E562" w14:textId="241D989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76C673F" w14:textId="77777777" w:rsidTr="00D966F1">
        <w:trPr>
          <w:trHeight w:val="20"/>
        </w:trPr>
        <w:tc>
          <w:tcPr>
            <w:tcW w:w="220" w:type="pct"/>
            <w:vAlign w:val="bottom"/>
          </w:tcPr>
          <w:p w14:paraId="4C5DE3CB" w14:textId="5D3E0622" w:rsidR="00DF2F22" w:rsidRPr="00DF2F22" w:rsidRDefault="00DF2F22" w:rsidP="000D03A0">
            <w:pPr>
              <w:widowControl/>
              <w:contextualSpacing/>
              <w:jc w:val="both"/>
              <w:rPr>
                <w:sz w:val="20"/>
                <w:szCs w:val="20"/>
                <w:lang w:val="en-US"/>
              </w:rPr>
            </w:pPr>
            <w:r w:rsidRPr="00A76F0C">
              <w:rPr>
                <w:color w:val="000000"/>
                <w:sz w:val="20"/>
                <w:szCs w:val="20"/>
              </w:rPr>
              <w:t>439</w:t>
            </w:r>
          </w:p>
        </w:tc>
        <w:tc>
          <w:tcPr>
            <w:tcW w:w="2798" w:type="pct"/>
          </w:tcPr>
          <w:p w14:paraId="48F8C307" w14:textId="2981249D" w:rsidR="00DF2F22" w:rsidRPr="00DF2F22" w:rsidRDefault="00DF2F22" w:rsidP="000D03A0">
            <w:pPr>
              <w:widowControl/>
              <w:contextualSpacing/>
              <w:jc w:val="both"/>
              <w:rPr>
                <w:sz w:val="20"/>
                <w:szCs w:val="20"/>
              </w:rPr>
            </w:pPr>
            <w:r w:rsidRPr="00DF2F22">
              <w:rPr>
                <w:color w:val="000000"/>
                <w:sz w:val="20"/>
                <w:szCs w:val="20"/>
              </w:rPr>
              <w:t>с. Михайловская Слобода, ул. в планируемой жилой застройке</w:t>
            </w:r>
          </w:p>
        </w:tc>
        <w:tc>
          <w:tcPr>
            <w:tcW w:w="308" w:type="pct"/>
          </w:tcPr>
          <w:p w14:paraId="0A5ECD0C" w14:textId="22AF052C"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1ECEF3E" w14:textId="0525A6E2" w:rsidR="00DF2F22" w:rsidRPr="00DF2F22" w:rsidRDefault="00DF2F22" w:rsidP="000D03A0">
            <w:pPr>
              <w:widowControl/>
              <w:contextualSpacing/>
              <w:jc w:val="both"/>
              <w:rPr>
                <w:sz w:val="20"/>
                <w:szCs w:val="20"/>
              </w:rPr>
            </w:pPr>
            <w:r w:rsidRPr="00DF2F22">
              <w:rPr>
                <w:color w:val="000000"/>
                <w:sz w:val="20"/>
                <w:szCs w:val="20"/>
              </w:rPr>
              <w:t>0,38</w:t>
            </w:r>
          </w:p>
        </w:tc>
        <w:tc>
          <w:tcPr>
            <w:tcW w:w="234" w:type="pct"/>
          </w:tcPr>
          <w:p w14:paraId="29A30BF8" w14:textId="44EAC0F4"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F0EF90A" w14:textId="734F4F49" w:rsidR="00DF2F22" w:rsidRPr="00DF2F22" w:rsidRDefault="00DF2F22" w:rsidP="000D03A0">
            <w:pPr>
              <w:widowControl/>
              <w:contextualSpacing/>
              <w:jc w:val="both"/>
              <w:rPr>
                <w:sz w:val="20"/>
                <w:szCs w:val="20"/>
              </w:rPr>
            </w:pPr>
            <w:r w:rsidRPr="00DF2F22">
              <w:rPr>
                <w:sz w:val="20"/>
                <w:szCs w:val="20"/>
              </w:rPr>
              <w:t>2</w:t>
            </w:r>
          </w:p>
        </w:tc>
        <w:tc>
          <w:tcPr>
            <w:tcW w:w="415" w:type="pct"/>
          </w:tcPr>
          <w:p w14:paraId="2C74ED92" w14:textId="579E3939"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CCAB41C" w14:textId="6176F6C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A823A63" w14:textId="77777777" w:rsidTr="00D966F1">
        <w:trPr>
          <w:trHeight w:val="20"/>
        </w:trPr>
        <w:tc>
          <w:tcPr>
            <w:tcW w:w="220" w:type="pct"/>
            <w:vAlign w:val="bottom"/>
          </w:tcPr>
          <w:p w14:paraId="04C1A3E6" w14:textId="2F7E3120" w:rsidR="00DF2F22" w:rsidRPr="00DF2F22" w:rsidRDefault="00DF2F22" w:rsidP="000D03A0">
            <w:pPr>
              <w:widowControl/>
              <w:contextualSpacing/>
              <w:jc w:val="both"/>
              <w:rPr>
                <w:sz w:val="20"/>
                <w:szCs w:val="20"/>
                <w:lang w:val="en-US"/>
              </w:rPr>
            </w:pPr>
            <w:r w:rsidRPr="00A76F0C">
              <w:rPr>
                <w:color w:val="000000"/>
                <w:sz w:val="20"/>
                <w:szCs w:val="20"/>
              </w:rPr>
              <w:lastRenderedPageBreak/>
              <w:t>440</w:t>
            </w:r>
          </w:p>
        </w:tc>
        <w:tc>
          <w:tcPr>
            <w:tcW w:w="2798" w:type="pct"/>
          </w:tcPr>
          <w:p w14:paraId="13B95106" w14:textId="5A6666B6" w:rsidR="00DF2F22" w:rsidRPr="00DF2F22" w:rsidRDefault="00DF2F22" w:rsidP="000D03A0">
            <w:pPr>
              <w:widowControl/>
              <w:contextualSpacing/>
              <w:jc w:val="both"/>
              <w:rPr>
                <w:sz w:val="20"/>
                <w:szCs w:val="20"/>
              </w:rPr>
            </w:pPr>
            <w:r w:rsidRPr="00DF2F22">
              <w:rPr>
                <w:color w:val="000000"/>
                <w:sz w:val="20"/>
                <w:szCs w:val="20"/>
              </w:rPr>
              <w:t>пос. им. Тельмана, улица в жилой застройке в районе ул. Центральная</w:t>
            </w:r>
          </w:p>
        </w:tc>
        <w:tc>
          <w:tcPr>
            <w:tcW w:w="308" w:type="pct"/>
          </w:tcPr>
          <w:p w14:paraId="47661BEF" w14:textId="2F662F91"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334A87FA" w14:textId="107FDEE8" w:rsidR="00DF2F22" w:rsidRPr="00DF2F22" w:rsidRDefault="00DF2F22" w:rsidP="000D03A0">
            <w:pPr>
              <w:widowControl/>
              <w:contextualSpacing/>
              <w:jc w:val="both"/>
              <w:rPr>
                <w:sz w:val="20"/>
                <w:szCs w:val="20"/>
              </w:rPr>
            </w:pPr>
            <w:r w:rsidRPr="00DF2F22">
              <w:rPr>
                <w:color w:val="000000"/>
                <w:sz w:val="20"/>
                <w:szCs w:val="20"/>
              </w:rPr>
              <w:t>0,31</w:t>
            </w:r>
          </w:p>
        </w:tc>
        <w:tc>
          <w:tcPr>
            <w:tcW w:w="234" w:type="pct"/>
          </w:tcPr>
          <w:p w14:paraId="4D4F47BA" w14:textId="7CF92382"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57F9677" w14:textId="44A1A0A6" w:rsidR="00DF2F22" w:rsidRPr="00DF2F22" w:rsidRDefault="00DF2F22" w:rsidP="000D03A0">
            <w:pPr>
              <w:widowControl/>
              <w:contextualSpacing/>
              <w:jc w:val="both"/>
              <w:rPr>
                <w:sz w:val="20"/>
                <w:szCs w:val="20"/>
              </w:rPr>
            </w:pPr>
            <w:r w:rsidRPr="00DF2F22">
              <w:rPr>
                <w:sz w:val="20"/>
                <w:szCs w:val="20"/>
              </w:rPr>
              <w:t>2</w:t>
            </w:r>
          </w:p>
        </w:tc>
        <w:tc>
          <w:tcPr>
            <w:tcW w:w="415" w:type="pct"/>
          </w:tcPr>
          <w:p w14:paraId="3ABC42A6" w14:textId="6C061606"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355B80A" w14:textId="427BDB1B"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42F6155" w14:textId="77777777" w:rsidTr="00D966F1">
        <w:trPr>
          <w:trHeight w:val="20"/>
        </w:trPr>
        <w:tc>
          <w:tcPr>
            <w:tcW w:w="220" w:type="pct"/>
            <w:vAlign w:val="bottom"/>
          </w:tcPr>
          <w:p w14:paraId="2106D13E" w14:textId="172F6C3F" w:rsidR="00DF2F22" w:rsidRPr="00DF2F22" w:rsidRDefault="00DF2F22" w:rsidP="000D03A0">
            <w:pPr>
              <w:widowControl/>
              <w:contextualSpacing/>
              <w:jc w:val="both"/>
              <w:rPr>
                <w:sz w:val="20"/>
                <w:szCs w:val="20"/>
                <w:lang w:val="en-US"/>
              </w:rPr>
            </w:pPr>
            <w:r w:rsidRPr="00A76F0C">
              <w:rPr>
                <w:color w:val="000000"/>
                <w:sz w:val="20"/>
                <w:szCs w:val="20"/>
              </w:rPr>
              <w:t>441</w:t>
            </w:r>
          </w:p>
        </w:tc>
        <w:tc>
          <w:tcPr>
            <w:tcW w:w="2798" w:type="pct"/>
          </w:tcPr>
          <w:p w14:paraId="1D95F2DE" w14:textId="257F3F7E" w:rsidR="00DF2F22" w:rsidRPr="00DF2F22" w:rsidRDefault="00DF2F22" w:rsidP="000D03A0">
            <w:pPr>
              <w:widowControl/>
              <w:contextualSpacing/>
              <w:jc w:val="both"/>
              <w:rPr>
                <w:sz w:val="20"/>
                <w:szCs w:val="20"/>
              </w:rPr>
            </w:pPr>
            <w:r w:rsidRPr="00DF2F22">
              <w:rPr>
                <w:color w:val="000000"/>
                <w:sz w:val="20"/>
                <w:szCs w:val="20"/>
              </w:rPr>
              <w:t>пос. им. Тельмана, улица в планируемой жилой застройке</w:t>
            </w:r>
          </w:p>
        </w:tc>
        <w:tc>
          <w:tcPr>
            <w:tcW w:w="308" w:type="pct"/>
          </w:tcPr>
          <w:p w14:paraId="1C930318" w14:textId="7E3BAB8F"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EEA7E65" w14:textId="1497239B" w:rsidR="00DF2F22" w:rsidRPr="00DF2F22" w:rsidRDefault="00DF2F22" w:rsidP="000D03A0">
            <w:pPr>
              <w:widowControl/>
              <w:contextualSpacing/>
              <w:jc w:val="both"/>
              <w:rPr>
                <w:sz w:val="20"/>
                <w:szCs w:val="20"/>
              </w:rPr>
            </w:pPr>
            <w:r w:rsidRPr="00DF2F22">
              <w:rPr>
                <w:color w:val="000000"/>
                <w:sz w:val="20"/>
                <w:szCs w:val="20"/>
              </w:rPr>
              <w:t>0,61</w:t>
            </w:r>
          </w:p>
        </w:tc>
        <w:tc>
          <w:tcPr>
            <w:tcW w:w="234" w:type="pct"/>
          </w:tcPr>
          <w:p w14:paraId="14FFB7E5" w14:textId="7CD42E61"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313E7F72" w14:textId="079CE756" w:rsidR="00DF2F22" w:rsidRPr="00DF2F22" w:rsidRDefault="00DF2F22" w:rsidP="000D03A0">
            <w:pPr>
              <w:widowControl/>
              <w:contextualSpacing/>
              <w:jc w:val="both"/>
              <w:rPr>
                <w:sz w:val="20"/>
                <w:szCs w:val="20"/>
              </w:rPr>
            </w:pPr>
            <w:r w:rsidRPr="00DF2F22">
              <w:rPr>
                <w:sz w:val="20"/>
                <w:szCs w:val="20"/>
              </w:rPr>
              <w:t>2</w:t>
            </w:r>
          </w:p>
        </w:tc>
        <w:tc>
          <w:tcPr>
            <w:tcW w:w="415" w:type="pct"/>
          </w:tcPr>
          <w:p w14:paraId="45ABF52E" w14:textId="4087C79C"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0E9CB76" w14:textId="7B6893A5"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54EF786" w14:textId="77777777" w:rsidTr="00D966F1">
        <w:trPr>
          <w:trHeight w:val="20"/>
        </w:trPr>
        <w:tc>
          <w:tcPr>
            <w:tcW w:w="220" w:type="pct"/>
            <w:vAlign w:val="bottom"/>
          </w:tcPr>
          <w:p w14:paraId="38B5D046" w14:textId="11587BA4" w:rsidR="00DF2F22" w:rsidRPr="00DF2F22" w:rsidRDefault="00DF2F22" w:rsidP="000D03A0">
            <w:pPr>
              <w:widowControl/>
              <w:contextualSpacing/>
              <w:jc w:val="both"/>
              <w:rPr>
                <w:sz w:val="20"/>
                <w:szCs w:val="20"/>
                <w:lang w:val="en-US"/>
              </w:rPr>
            </w:pPr>
            <w:r w:rsidRPr="00A76F0C">
              <w:rPr>
                <w:color w:val="000000"/>
                <w:sz w:val="20"/>
                <w:szCs w:val="20"/>
              </w:rPr>
              <w:t>442</w:t>
            </w:r>
          </w:p>
        </w:tc>
        <w:tc>
          <w:tcPr>
            <w:tcW w:w="2798" w:type="pct"/>
          </w:tcPr>
          <w:p w14:paraId="3203D177" w14:textId="1DB3836A" w:rsidR="00DF2F22" w:rsidRPr="00DF2F22" w:rsidRDefault="00DF2F22" w:rsidP="000D03A0">
            <w:pPr>
              <w:widowControl/>
              <w:contextualSpacing/>
              <w:jc w:val="both"/>
              <w:rPr>
                <w:sz w:val="20"/>
                <w:szCs w:val="20"/>
              </w:rPr>
            </w:pPr>
            <w:r w:rsidRPr="00DF2F22">
              <w:rPr>
                <w:color w:val="000000"/>
                <w:sz w:val="20"/>
                <w:szCs w:val="20"/>
              </w:rPr>
              <w:t>д. Чулково, ул. в планируемой жилой застройке</w:t>
            </w:r>
          </w:p>
        </w:tc>
        <w:tc>
          <w:tcPr>
            <w:tcW w:w="308" w:type="pct"/>
          </w:tcPr>
          <w:p w14:paraId="5787995F" w14:textId="52317DA4"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0813B4DF" w14:textId="053DA311" w:rsidR="00DF2F22" w:rsidRPr="00DF2F22" w:rsidRDefault="00DF2F22" w:rsidP="000D03A0">
            <w:pPr>
              <w:widowControl/>
              <w:contextualSpacing/>
              <w:jc w:val="both"/>
              <w:rPr>
                <w:sz w:val="20"/>
                <w:szCs w:val="20"/>
              </w:rPr>
            </w:pPr>
            <w:r w:rsidRPr="00DF2F22">
              <w:rPr>
                <w:color w:val="000000"/>
                <w:sz w:val="20"/>
                <w:szCs w:val="20"/>
              </w:rPr>
              <w:t>3,73</w:t>
            </w:r>
          </w:p>
        </w:tc>
        <w:tc>
          <w:tcPr>
            <w:tcW w:w="234" w:type="pct"/>
          </w:tcPr>
          <w:p w14:paraId="770E7CF1" w14:textId="73043EB0"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01DC10A8" w14:textId="2963785B" w:rsidR="00DF2F22" w:rsidRPr="00DF2F22" w:rsidRDefault="00DF2F22" w:rsidP="000D03A0">
            <w:pPr>
              <w:widowControl/>
              <w:contextualSpacing/>
              <w:jc w:val="both"/>
              <w:rPr>
                <w:sz w:val="20"/>
                <w:szCs w:val="20"/>
              </w:rPr>
            </w:pPr>
            <w:r w:rsidRPr="00DF2F22">
              <w:rPr>
                <w:sz w:val="20"/>
                <w:szCs w:val="20"/>
              </w:rPr>
              <w:t>2</w:t>
            </w:r>
          </w:p>
        </w:tc>
        <w:tc>
          <w:tcPr>
            <w:tcW w:w="415" w:type="pct"/>
          </w:tcPr>
          <w:p w14:paraId="7277AE1B" w14:textId="3401870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745F4109" w14:textId="5855D691"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0AEC544F" w14:textId="77777777" w:rsidTr="00D966F1">
        <w:trPr>
          <w:trHeight w:val="20"/>
        </w:trPr>
        <w:tc>
          <w:tcPr>
            <w:tcW w:w="220" w:type="pct"/>
            <w:vAlign w:val="bottom"/>
          </w:tcPr>
          <w:p w14:paraId="417A8FE5" w14:textId="0A8BF263" w:rsidR="00DF2F22" w:rsidRPr="00DF2F22" w:rsidRDefault="00DF2F22" w:rsidP="000D03A0">
            <w:pPr>
              <w:widowControl/>
              <w:contextualSpacing/>
              <w:jc w:val="both"/>
              <w:rPr>
                <w:sz w:val="20"/>
                <w:szCs w:val="20"/>
                <w:lang w:val="en-US"/>
              </w:rPr>
            </w:pPr>
            <w:r w:rsidRPr="00A76F0C">
              <w:rPr>
                <w:color w:val="000000"/>
                <w:sz w:val="20"/>
                <w:szCs w:val="20"/>
              </w:rPr>
              <w:t>443</w:t>
            </w:r>
          </w:p>
        </w:tc>
        <w:tc>
          <w:tcPr>
            <w:tcW w:w="2798" w:type="pct"/>
          </w:tcPr>
          <w:p w14:paraId="15EF1138" w14:textId="0AC54DA8" w:rsidR="00DF2F22" w:rsidRPr="00DF2F22" w:rsidRDefault="00DF2F22" w:rsidP="000D03A0">
            <w:pPr>
              <w:widowControl/>
              <w:contextualSpacing/>
              <w:jc w:val="both"/>
              <w:rPr>
                <w:sz w:val="20"/>
                <w:szCs w:val="20"/>
              </w:rPr>
            </w:pPr>
            <w:r w:rsidRPr="00DF2F22">
              <w:rPr>
                <w:color w:val="000000"/>
                <w:sz w:val="20"/>
                <w:szCs w:val="20"/>
              </w:rPr>
              <w:t>д. Каменное Тяжино, ул. Подгорная (новый участок)</w:t>
            </w:r>
          </w:p>
        </w:tc>
        <w:tc>
          <w:tcPr>
            <w:tcW w:w="308" w:type="pct"/>
          </w:tcPr>
          <w:p w14:paraId="0F7460B2" w14:textId="4FADDD9C"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7EAE4DD9" w14:textId="28A567AB" w:rsidR="00DF2F22" w:rsidRPr="00DF2F22" w:rsidRDefault="00DF2F22" w:rsidP="000D03A0">
            <w:pPr>
              <w:widowControl/>
              <w:contextualSpacing/>
              <w:jc w:val="both"/>
              <w:rPr>
                <w:sz w:val="20"/>
                <w:szCs w:val="20"/>
              </w:rPr>
            </w:pPr>
            <w:r w:rsidRPr="00DF2F22">
              <w:rPr>
                <w:color w:val="000000"/>
                <w:sz w:val="20"/>
                <w:szCs w:val="20"/>
              </w:rPr>
              <w:t>0,074</w:t>
            </w:r>
          </w:p>
        </w:tc>
        <w:tc>
          <w:tcPr>
            <w:tcW w:w="234" w:type="pct"/>
          </w:tcPr>
          <w:p w14:paraId="7FED7F14" w14:textId="04E5E518"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5312F34" w14:textId="680CF1AE" w:rsidR="00DF2F22" w:rsidRPr="00DF2F22" w:rsidRDefault="00DF2F22" w:rsidP="000D03A0">
            <w:pPr>
              <w:widowControl/>
              <w:contextualSpacing/>
              <w:jc w:val="both"/>
              <w:rPr>
                <w:sz w:val="20"/>
                <w:szCs w:val="20"/>
              </w:rPr>
            </w:pPr>
            <w:r w:rsidRPr="00DF2F22">
              <w:rPr>
                <w:sz w:val="20"/>
                <w:szCs w:val="20"/>
              </w:rPr>
              <w:t>2</w:t>
            </w:r>
          </w:p>
        </w:tc>
        <w:tc>
          <w:tcPr>
            <w:tcW w:w="415" w:type="pct"/>
          </w:tcPr>
          <w:p w14:paraId="5AECD15B" w14:textId="39A541A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A286660" w14:textId="7DFCD8C2"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F0C6009" w14:textId="77777777" w:rsidTr="00D966F1">
        <w:trPr>
          <w:trHeight w:val="20"/>
        </w:trPr>
        <w:tc>
          <w:tcPr>
            <w:tcW w:w="220" w:type="pct"/>
            <w:vAlign w:val="bottom"/>
          </w:tcPr>
          <w:p w14:paraId="276B0F9A" w14:textId="35DE6F18" w:rsidR="00DF2F22" w:rsidRPr="00DF2F22" w:rsidRDefault="00DF2F22" w:rsidP="000D03A0">
            <w:pPr>
              <w:widowControl/>
              <w:contextualSpacing/>
              <w:jc w:val="both"/>
              <w:rPr>
                <w:sz w:val="20"/>
                <w:szCs w:val="20"/>
                <w:lang w:val="en-US"/>
              </w:rPr>
            </w:pPr>
            <w:r w:rsidRPr="00A76F0C">
              <w:rPr>
                <w:color w:val="000000"/>
                <w:sz w:val="20"/>
                <w:szCs w:val="20"/>
              </w:rPr>
              <w:t>444</w:t>
            </w:r>
          </w:p>
        </w:tc>
        <w:tc>
          <w:tcPr>
            <w:tcW w:w="2798" w:type="pct"/>
          </w:tcPr>
          <w:p w14:paraId="51424390" w14:textId="4E40D8D5" w:rsidR="00DF2F22" w:rsidRPr="00DF2F22" w:rsidRDefault="00DF2F22" w:rsidP="000D03A0">
            <w:pPr>
              <w:widowControl/>
              <w:contextualSpacing/>
              <w:jc w:val="both"/>
              <w:rPr>
                <w:sz w:val="20"/>
                <w:szCs w:val="20"/>
              </w:rPr>
            </w:pPr>
            <w:r w:rsidRPr="00DF2F22">
              <w:rPr>
                <w:color w:val="000000"/>
                <w:sz w:val="20"/>
                <w:szCs w:val="20"/>
              </w:rPr>
              <w:t>д. Каменное Тяжино, улица в планируемой жилой застройке</w:t>
            </w:r>
          </w:p>
        </w:tc>
        <w:tc>
          <w:tcPr>
            <w:tcW w:w="308" w:type="pct"/>
          </w:tcPr>
          <w:p w14:paraId="7626C320" w14:textId="5C1B8C20"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8189E55" w14:textId="6C86D034" w:rsidR="00DF2F22" w:rsidRPr="00DF2F22" w:rsidRDefault="00DF2F22" w:rsidP="000D03A0">
            <w:pPr>
              <w:widowControl/>
              <w:contextualSpacing/>
              <w:jc w:val="both"/>
              <w:rPr>
                <w:sz w:val="20"/>
                <w:szCs w:val="20"/>
              </w:rPr>
            </w:pPr>
            <w:r w:rsidRPr="00DF2F22">
              <w:rPr>
                <w:color w:val="000000"/>
                <w:sz w:val="20"/>
                <w:szCs w:val="20"/>
              </w:rPr>
              <w:t>0,36</w:t>
            </w:r>
          </w:p>
        </w:tc>
        <w:tc>
          <w:tcPr>
            <w:tcW w:w="234" w:type="pct"/>
          </w:tcPr>
          <w:p w14:paraId="737EF885" w14:textId="029286A4"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910F7C1" w14:textId="53A08A02" w:rsidR="00DF2F22" w:rsidRPr="00DF2F22" w:rsidRDefault="00DF2F22" w:rsidP="000D03A0">
            <w:pPr>
              <w:widowControl/>
              <w:contextualSpacing/>
              <w:jc w:val="both"/>
              <w:rPr>
                <w:sz w:val="20"/>
                <w:szCs w:val="20"/>
              </w:rPr>
            </w:pPr>
            <w:r w:rsidRPr="00DF2F22">
              <w:rPr>
                <w:sz w:val="20"/>
                <w:szCs w:val="20"/>
              </w:rPr>
              <w:t>2</w:t>
            </w:r>
          </w:p>
        </w:tc>
        <w:tc>
          <w:tcPr>
            <w:tcW w:w="415" w:type="pct"/>
          </w:tcPr>
          <w:p w14:paraId="4AFDA79D" w14:textId="13D55D8C"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0141F96" w14:textId="76EB0906"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F34D57C" w14:textId="77777777" w:rsidTr="00D966F1">
        <w:trPr>
          <w:trHeight w:val="20"/>
        </w:trPr>
        <w:tc>
          <w:tcPr>
            <w:tcW w:w="220" w:type="pct"/>
            <w:vAlign w:val="bottom"/>
          </w:tcPr>
          <w:p w14:paraId="38CD08FF" w14:textId="3158CF3A" w:rsidR="00DF2F22" w:rsidRPr="00DF2F22" w:rsidRDefault="00DF2F22" w:rsidP="000D03A0">
            <w:pPr>
              <w:widowControl/>
              <w:contextualSpacing/>
              <w:jc w:val="both"/>
              <w:rPr>
                <w:sz w:val="20"/>
                <w:szCs w:val="20"/>
                <w:lang w:val="en-US"/>
              </w:rPr>
            </w:pPr>
            <w:r w:rsidRPr="00A76F0C">
              <w:rPr>
                <w:color w:val="000000"/>
                <w:sz w:val="20"/>
                <w:szCs w:val="20"/>
              </w:rPr>
              <w:t>445</w:t>
            </w:r>
          </w:p>
        </w:tc>
        <w:tc>
          <w:tcPr>
            <w:tcW w:w="2798" w:type="pct"/>
          </w:tcPr>
          <w:p w14:paraId="2CDEE9F1" w14:textId="28CB4310" w:rsidR="00DF2F22" w:rsidRPr="00DF2F22" w:rsidRDefault="00DF2F22" w:rsidP="000D03A0">
            <w:pPr>
              <w:widowControl/>
              <w:contextualSpacing/>
              <w:jc w:val="both"/>
              <w:rPr>
                <w:sz w:val="20"/>
                <w:szCs w:val="20"/>
              </w:rPr>
            </w:pPr>
            <w:r w:rsidRPr="00DF2F22">
              <w:rPr>
                <w:color w:val="000000"/>
                <w:sz w:val="20"/>
                <w:szCs w:val="20"/>
              </w:rPr>
              <w:t>д. Нижнее Мячково, улица в планируемой жилой застройке в районе ул. Садовая</w:t>
            </w:r>
          </w:p>
        </w:tc>
        <w:tc>
          <w:tcPr>
            <w:tcW w:w="308" w:type="pct"/>
          </w:tcPr>
          <w:p w14:paraId="7EC18B14" w14:textId="27DB9B64"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620177DF" w14:textId="0AEE46DE" w:rsidR="00DF2F22" w:rsidRPr="00DF2F22" w:rsidRDefault="00DF2F22" w:rsidP="000D03A0">
            <w:pPr>
              <w:widowControl/>
              <w:contextualSpacing/>
              <w:jc w:val="both"/>
              <w:rPr>
                <w:sz w:val="20"/>
                <w:szCs w:val="20"/>
              </w:rPr>
            </w:pPr>
            <w:r w:rsidRPr="00DF2F22">
              <w:rPr>
                <w:color w:val="000000"/>
                <w:sz w:val="20"/>
                <w:szCs w:val="20"/>
              </w:rPr>
              <w:t>0,85</w:t>
            </w:r>
          </w:p>
        </w:tc>
        <w:tc>
          <w:tcPr>
            <w:tcW w:w="234" w:type="pct"/>
          </w:tcPr>
          <w:p w14:paraId="6D609EB8" w14:textId="4A43E88A"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2EB5EA96" w14:textId="50DB5AD9" w:rsidR="00DF2F22" w:rsidRPr="00DF2F22" w:rsidRDefault="00DF2F22" w:rsidP="000D03A0">
            <w:pPr>
              <w:widowControl/>
              <w:contextualSpacing/>
              <w:jc w:val="both"/>
              <w:rPr>
                <w:sz w:val="20"/>
                <w:szCs w:val="20"/>
              </w:rPr>
            </w:pPr>
            <w:r w:rsidRPr="00DF2F22">
              <w:rPr>
                <w:sz w:val="20"/>
                <w:szCs w:val="20"/>
              </w:rPr>
              <w:t>2</w:t>
            </w:r>
          </w:p>
        </w:tc>
        <w:tc>
          <w:tcPr>
            <w:tcW w:w="415" w:type="pct"/>
          </w:tcPr>
          <w:p w14:paraId="13F54C25" w14:textId="7B727336"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476DE24" w14:textId="19D747CC"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1581990" w14:textId="77777777" w:rsidTr="00D966F1">
        <w:trPr>
          <w:trHeight w:val="20"/>
        </w:trPr>
        <w:tc>
          <w:tcPr>
            <w:tcW w:w="220" w:type="pct"/>
            <w:vAlign w:val="bottom"/>
          </w:tcPr>
          <w:p w14:paraId="48EEB7AF" w14:textId="37129FF0" w:rsidR="00DF2F22" w:rsidRPr="00DF2F22" w:rsidRDefault="00DF2F22" w:rsidP="000D03A0">
            <w:pPr>
              <w:widowControl/>
              <w:contextualSpacing/>
              <w:jc w:val="both"/>
              <w:rPr>
                <w:sz w:val="20"/>
                <w:szCs w:val="20"/>
                <w:lang w:val="en-US"/>
              </w:rPr>
            </w:pPr>
            <w:r w:rsidRPr="00A76F0C">
              <w:rPr>
                <w:color w:val="000000"/>
                <w:sz w:val="20"/>
                <w:szCs w:val="20"/>
              </w:rPr>
              <w:t>446</w:t>
            </w:r>
          </w:p>
        </w:tc>
        <w:tc>
          <w:tcPr>
            <w:tcW w:w="2798" w:type="pct"/>
          </w:tcPr>
          <w:p w14:paraId="090992EA" w14:textId="18D894EE" w:rsidR="00DF2F22" w:rsidRPr="00DF2F22" w:rsidRDefault="00DF2F22" w:rsidP="000D03A0">
            <w:pPr>
              <w:widowControl/>
              <w:contextualSpacing/>
              <w:jc w:val="both"/>
              <w:rPr>
                <w:sz w:val="20"/>
                <w:szCs w:val="20"/>
              </w:rPr>
            </w:pPr>
            <w:r w:rsidRPr="00DF2F22">
              <w:rPr>
                <w:color w:val="000000"/>
                <w:sz w:val="20"/>
                <w:szCs w:val="20"/>
              </w:rPr>
              <w:t>д. Нижнее Мячково, улица в планируемой жилой застройке</w:t>
            </w:r>
          </w:p>
        </w:tc>
        <w:tc>
          <w:tcPr>
            <w:tcW w:w="308" w:type="pct"/>
          </w:tcPr>
          <w:p w14:paraId="4F55C26B" w14:textId="2EE51728"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810718B" w14:textId="72215C61" w:rsidR="00DF2F22" w:rsidRPr="00DF2F22" w:rsidRDefault="00DF2F22" w:rsidP="000D03A0">
            <w:pPr>
              <w:widowControl/>
              <w:contextualSpacing/>
              <w:jc w:val="both"/>
              <w:rPr>
                <w:sz w:val="20"/>
                <w:szCs w:val="20"/>
              </w:rPr>
            </w:pPr>
            <w:r w:rsidRPr="00DF2F22">
              <w:rPr>
                <w:color w:val="000000"/>
                <w:sz w:val="20"/>
                <w:szCs w:val="20"/>
              </w:rPr>
              <w:t>1,35</w:t>
            </w:r>
          </w:p>
        </w:tc>
        <w:tc>
          <w:tcPr>
            <w:tcW w:w="234" w:type="pct"/>
          </w:tcPr>
          <w:p w14:paraId="19E09FD7" w14:textId="2A3CE15C"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960B360" w14:textId="0A3914CC" w:rsidR="00DF2F22" w:rsidRPr="00DF2F22" w:rsidRDefault="00DF2F22" w:rsidP="000D03A0">
            <w:pPr>
              <w:widowControl/>
              <w:contextualSpacing/>
              <w:jc w:val="both"/>
              <w:rPr>
                <w:sz w:val="20"/>
                <w:szCs w:val="20"/>
              </w:rPr>
            </w:pPr>
            <w:r w:rsidRPr="00DF2F22">
              <w:rPr>
                <w:sz w:val="20"/>
                <w:szCs w:val="20"/>
              </w:rPr>
              <w:t>2</w:t>
            </w:r>
          </w:p>
        </w:tc>
        <w:tc>
          <w:tcPr>
            <w:tcW w:w="415" w:type="pct"/>
          </w:tcPr>
          <w:p w14:paraId="6DCE5385" w14:textId="70BAD706"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F6719DE" w14:textId="1B459CBE"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76CE5437" w14:textId="77777777" w:rsidTr="00D966F1">
        <w:trPr>
          <w:trHeight w:val="20"/>
        </w:trPr>
        <w:tc>
          <w:tcPr>
            <w:tcW w:w="220" w:type="pct"/>
            <w:vAlign w:val="bottom"/>
          </w:tcPr>
          <w:p w14:paraId="3BD980D4" w14:textId="608E990C" w:rsidR="00DF2F22" w:rsidRPr="00DF2F22" w:rsidRDefault="00DF2F22" w:rsidP="000D03A0">
            <w:pPr>
              <w:widowControl/>
              <w:contextualSpacing/>
              <w:jc w:val="both"/>
              <w:rPr>
                <w:sz w:val="20"/>
                <w:szCs w:val="20"/>
                <w:lang w:val="en-US"/>
              </w:rPr>
            </w:pPr>
            <w:r w:rsidRPr="00A76F0C">
              <w:rPr>
                <w:color w:val="000000"/>
                <w:sz w:val="20"/>
                <w:szCs w:val="20"/>
              </w:rPr>
              <w:t>447</w:t>
            </w:r>
          </w:p>
        </w:tc>
        <w:tc>
          <w:tcPr>
            <w:tcW w:w="2798" w:type="pct"/>
          </w:tcPr>
          <w:p w14:paraId="223024DA" w14:textId="47D63950" w:rsidR="00DF2F22" w:rsidRPr="00DF2F22" w:rsidRDefault="00DF2F22" w:rsidP="000D03A0">
            <w:pPr>
              <w:widowControl/>
              <w:contextualSpacing/>
              <w:jc w:val="both"/>
              <w:rPr>
                <w:sz w:val="20"/>
                <w:szCs w:val="20"/>
              </w:rPr>
            </w:pPr>
            <w:r w:rsidRPr="00DF2F22">
              <w:rPr>
                <w:color w:val="000000"/>
                <w:sz w:val="20"/>
                <w:szCs w:val="20"/>
              </w:rPr>
              <w:t>д. Каменное Тяжино, ул. в жилой застройке</w:t>
            </w:r>
          </w:p>
        </w:tc>
        <w:tc>
          <w:tcPr>
            <w:tcW w:w="308" w:type="pct"/>
          </w:tcPr>
          <w:p w14:paraId="2C027EE3" w14:textId="25B62C7B"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76CA8D13" w14:textId="04E1FC1D" w:rsidR="00DF2F22" w:rsidRPr="00DF2F22" w:rsidRDefault="00DF2F22" w:rsidP="000D03A0">
            <w:pPr>
              <w:widowControl/>
              <w:contextualSpacing/>
              <w:jc w:val="both"/>
              <w:rPr>
                <w:sz w:val="20"/>
                <w:szCs w:val="20"/>
              </w:rPr>
            </w:pPr>
            <w:r w:rsidRPr="00DF2F22">
              <w:rPr>
                <w:color w:val="000000"/>
                <w:sz w:val="20"/>
                <w:szCs w:val="20"/>
              </w:rPr>
              <w:t>0,48</w:t>
            </w:r>
          </w:p>
        </w:tc>
        <w:tc>
          <w:tcPr>
            <w:tcW w:w="234" w:type="pct"/>
          </w:tcPr>
          <w:p w14:paraId="5392FE19" w14:textId="7C9E4E20"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492AEA03" w14:textId="4ADF810B" w:rsidR="00DF2F22" w:rsidRPr="00DF2F22" w:rsidRDefault="00DF2F22" w:rsidP="000D03A0">
            <w:pPr>
              <w:widowControl/>
              <w:contextualSpacing/>
              <w:jc w:val="both"/>
              <w:rPr>
                <w:sz w:val="20"/>
                <w:szCs w:val="20"/>
              </w:rPr>
            </w:pPr>
            <w:r w:rsidRPr="00DF2F22">
              <w:rPr>
                <w:sz w:val="20"/>
                <w:szCs w:val="20"/>
              </w:rPr>
              <w:t>2</w:t>
            </w:r>
          </w:p>
        </w:tc>
        <w:tc>
          <w:tcPr>
            <w:tcW w:w="415" w:type="pct"/>
          </w:tcPr>
          <w:p w14:paraId="0E604245" w14:textId="4AD7FD7C"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1DDB07FE" w14:textId="46C9BFAC"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69F83CB" w14:textId="77777777" w:rsidTr="00D966F1">
        <w:trPr>
          <w:trHeight w:val="20"/>
        </w:trPr>
        <w:tc>
          <w:tcPr>
            <w:tcW w:w="220" w:type="pct"/>
            <w:vAlign w:val="bottom"/>
          </w:tcPr>
          <w:p w14:paraId="6481C3FB" w14:textId="5992398C" w:rsidR="00DF2F22" w:rsidRPr="00DF2F22" w:rsidRDefault="00DF2F22" w:rsidP="000D03A0">
            <w:pPr>
              <w:widowControl/>
              <w:contextualSpacing/>
              <w:jc w:val="both"/>
              <w:rPr>
                <w:sz w:val="20"/>
                <w:szCs w:val="20"/>
                <w:lang w:val="en-US"/>
              </w:rPr>
            </w:pPr>
            <w:r w:rsidRPr="00A76F0C">
              <w:rPr>
                <w:color w:val="000000"/>
                <w:sz w:val="20"/>
                <w:szCs w:val="20"/>
              </w:rPr>
              <w:t>448</w:t>
            </w:r>
          </w:p>
        </w:tc>
        <w:tc>
          <w:tcPr>
            <w:tcW w:w="2798" w:type="pct"/>
          </w:tcPr>
          <w:p w14:paraId="614853B7" w14:textId="00619D84" w:rsidR="00DF2F22" w:rsidRPr="00DF2F22" w:rsidRDefault="00DF2F22" w:rsidP="000D03A0">
            <w:pPr>
              <w:widowControl/>
              <w:contextualSpacing/>
              <w:jc w:val="both"/>
              <w:rPr>
                <w:sz w:val="20"/>
                <w:szCs w:val="20"/>
              </w:rPr>
            </w:pPr>
            <w:r w:rsidRPr="00DF2F22">
              <w:rPr>
                <w:color w:val="000000"/>
                <w:sz w:val="20"/>
                <w:szCs w:val="20"/>
              </w:rPr>
              <w:t>д. Жуково, ул. в жилой застройке</w:t>
            </w:r>
          </w:p>
        </w:tc>
        <w:tc>
          <w:tcPr>
            <w:tcW w:w="308" w:type="pct"/>
          </w:tcPr>
          <w:p w14:paraId="2EC08406" w14:textId="58D52115" w:rsidR="00DF2F22" w:rsidRPr="00DF2F22" w:rsidRDefault="00DF2F22" w:rsidP="000D03A0">
            <w:pPr>
              <w:widowControl/>
              <w:contextualSpacing/>
              <w:jc w:val="both"/>
              <w:rPr>
                <w:sz w:val="20"/>
                <w:szCs w:val="20"/>
              </w:rPr>
            </w:pPr>
            <w:r w:rsidRPr="00DF2F22">
              <w:rPr>
                <w:color w:val="000000"/>
                <w:sz w:val="20"/>
                <w:szCs w:val="20"/>
              </w:rPr>
              <w:t>Р</w:t>
            </w:r>
          </w:p>
        </w:tc>
        <w:tc>
          <w:tcPr>
            <w:tcW w:w="342" w:type="pct"/>
          </w:tcPr>
          <w:p w14:paraId="2A95AD47" w14:textId="6C919636" w:rsidR="00DF2F22" w:rsidRPr="00DF2F22" w:rsidRDefault="00DF2F22" w:rsidP="000D03A0">
            <w:pPr>
              <w:widowControl/>
              <w:contextualSpacing/>
              <w:jc w:val="both"/>
              <w:rPr>
                <w:sz w:val="20"/>
                <w:szCs w:val="20"/>
              </w:rPr>
            </w:pPr>
            <w:r w:rsidRPr="00DF2F22">
              <w:rPr>
                <w:color w:val="000000"/>
                <w:sz w:val="20"/>
                <w:szCs w:val="20"/>
              </w:rPr>
              <w:t>0,43</w:t>
            </w:r>
          </w:p>
        </w:tc>
        <w:tc>
          <w:tcPr>
            <w:tcW w:w="234" w:type="pct"/>
          </w:tcPr>
          <w:p w14:paraId="4B254121" w14:textId="60281B4F"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F405BA3" w14:textId="7B665FE7" w:rsidR="00DF2F22" w:rsidRPr="00DF2F22" w:rsidRDefault="00DF2F22" w:rsidP="000D03A0">
            <w:pPr>
              <w:widowControl/>
              <w:contextualSpacing/>
              <w:jc w:val="both"/>
              <w:rPr>
                <w:sz w:val="20"/>
                <w:szCs w:val="20"/>
              </w:rPr>
            </w:pPr>
            <w:r w:rsidRPr="00DF2F22">
              <w:rPr>
                <w:sz w:val="20"/>
                <w:szCs w:val="20"/>
              </w:rPr>
              <w:t>2</w:t>
            </w:r>
          </w:p>
        </w:tc>
        <w:tc>
          <w:tcPr>
            <w:tcW w:w="415" w:type="pct"/>
          </w:tcPr>
          <w:p w14:paraId="13087574" w14:textId="5B24651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468E92B8" w14:textId="3C8D4A57"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57DF3A3A" w14:textId="77777777" w:rsidTr="00D966F1">
        <w:trPr>
          <w:trHeight w:val="20"/>
        </w:trPr>
        <w:tc>
          <w:tcPr>
            <w:tcW w:w="220" w:type="pct"/>
            <w:vAlign w:val="bottom"/>
          </w:tcPr>
          <w:p w14:paraId="108FF29E" w14:textId="59B6A80B" w:rsidR="00DF2F22" w:rsidRPr="00DF2F22" w:rsidRDefault="00DF2F22" w:rsidP="000D03A0">
            <w:pPr>
              <w:widowControl/>
              <w:contextualSpacing/>
              <w:jc w:val="both"/>
              <w:rPr>
                <w:sz w:val="20"/>
                <w:szCs w:val="20"/>
                <w:lang w:val="en-US"/>
              </w:rPr>
            </w:pPr>
            <w:r w:rsidRPr="00A76F0C">
              <w:rPr>
                <w:color w:val="000000"/>
                <w:sz w:val="20"/>
                <w:szCs w:val="20"/>
              </w:rPr>
              <w:t>449</w:t>
            </w:r>
          </w:p>
        </w:tc>
        <w:tc>
          <w:tcPr>
            <w:tcW w:w="2798" w:type="pct"/>
          </w:tcPr>
          <w:p w14:paraId="7D5B5224" w14:textId="3BE47033" w:rsidR="00DF2F22" w:rsidRPr="00DF2F22" w:rsidRDefault="00DF2F22" w:rsidP="000D03A0">
            <w:pPr>
              <w:widowControl/>
              <w:contextualSpacing/>
              <w:jc w:val="both"/>
              <w:rPr>
                <w:sz w:val="20"/>
                <w:szCs w:val="20"/>
              </w:rPr>
            </w:pPr>
            <w:r w:rsidRPr="00DF2F22">
              <w:rPr>
                <w:color w:val="000000"/>
                <w:sz w:val="20"/>
                <w:szCs w:val="20"/>
              </w:rPr>
              <w:t>д. Прудки, ул. в планируемой жилой застройке</w:t>
            </w:r>
          </w:p>
        </w:tc>
        <w:tc>
          <w:tcPr>
            <w:tcW w:w="308" w:type="pct"/>
          </w:tcPr>
          <w:p w14:paraId="336B1881" w14:textId="0362F787"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2E97D638" w14:textId="283C7FDE" w:rsidR="00DF2F22" w:rsidRPr="00DF2F22" w:rsidRDefault="00DF2F22" w:rsidP="000D03A0">
            <w:pPr>
              <w:widowControl/>
              <w:contextualSpacing/>
              <w:jc w:val="both"/>
              <w:rPr>
                <w:sz w:val="20"/>
                <w:szCs w:val="20"/>
              </w:rPr>
            </w:pPr>
            <w:r w:rsidRPr="00DF2F22">
              <w:rPr>
                <w:color w:val="000000"/>
                <w:sz w:val="20"/>
                <w:szCs w:val="20"/>
              </w:rPr>
              <w:t>30,31</w:t>
            </w:r>
          </w:p>
        </w:tc>
        <w:tc>
          <w:tcPr>
            <w:tcW w:w="234" w:type="pct"/>
          </w:tcPr>
          <w:p w14:paraId="1201F584" w14:textId="7DAC7EEF"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70349441" w14:textId="217A2A1D" w:rsidR="00DF2F22" w:rsidRPr="00DF2F22" w:rsidRDefault="00DF2F22" w:rsidP="000D03A0">
            <w:pPr>
              <w:widowControl/>
              <w:contextualSpacing/>
              <w:jc w:val="both"/>
              <w:rPr>
                <w:sz w:val="20"/>
                <w:szCs w:val="20"/>
              </w:rPr>
            </w:pPr>
            <w:r w:rsidRPr="00DF2F22">
              <w:rPr>
                <w:sz w:val="20"/>
                <w:szCs w:val="20"/>
              </w:rPr>
              <w:t>2</w:t>
            </w:r>
          </w:p>
        </w:tc>
        <w:tc>
          <w:tcPr>
            <w:tcW w:w="415" w:type="pct"/>
          </w:tcPr>
          <w:p w14:paraId="2C287082" w14:textId="1E465A61"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670FE79" w14:textId="5B893AEE"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5809802" w14:textId="77777777" w:rsidTr="00D966F1">
        <w:trPr>
          <w:trHeight w:val="20"/>
        </w:trPr>
        <w:tc>
          <w:tcPr>
            <w:tcW w:w="220" w:type="pct"/>
            <w:vAlign w:val="bottom"/>
          </w:tcPr>
          <w:p w14:paraId="29C9ADD8" w14:textId="4F599552" w:rsidR="00DF2F22" w:rsidRPr="00DF2F22" w:rsidRDefault="00DF2F22" w:rsidP="000D03A0">
            <w:pPr>
              <w:widowControl/>
              <w:contextualSpacing/>
              <w:jc w:val="both"/>
              <w:rPr>
                <w:sz w:val="20"/>
                <w:szCs w:val="20"/>
                <w:lang w:val="en-US"/>
              </w:rPr>
            </w:pPr>
            <w:r w:rsidRPr="00A76F0C">
              <w:rPr>
                <w:color w:val="000000"/>
                <w:sz w:val="20"/>
                <w:szCs w:val="20"/>
              </w:rPr>
              <w:t>450</w:t>
            </w:r>
          </w:p>
        </w:tc>
        <w:tc>
          <w:tcPr>
            <w:tcW w:w="2798" w:type="pct"/>
          </w:tcPr>
          <w:p w14:paraId="391F0B17" w14:textId="45B1248D" w:rsidR="00DF2F22" w:rsidRPr="00DF2F22" w:rsidRDefault="00DF2F22" w:rsidP="000D03A0">
            <w:pPr>
              <w:widowControl/>
              <w:contextualSpacing/>
              <w:jc w:val="both"/>
              <w:rPr>
                <w:sz w:val="20"/>
                <w:szCs w:val="20"/>
              </w:rPr>
            </w:pPr>
            <w:r w:rsidRPr="00DF2F22">
              <w:rPr>
                <w:color w:val="000000"/>
                <w:sz w:val="20"/>
                <w:szCs w:val="20"/>
              </w:rPr>
              <w:t>д. Щёголево, ул. в планируемой жилой застройке</w:t>
            </w:r>
          </w:p>
        </w:tc>
        <w:tc>
          <w:tcPr>
            <w:tcW w:w="308" w:type="pct"/>
          </w:tcPr>
          <w:p w14:paraId="76F9401A" w14:textId="06BEA1CE"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31D21FA" w14:textId="34023101" w:rsidR="00DF2F22" w:rsidRPr="00DF2F22" w:rsidRDefault="00DF2F22" w:rsidP="000D03A0">
            <w:pPr>
              <w:widowControl/>
              <w:contextualSpacing/>
              <w:jc w:val="both"/>
              <w:rPr>
                <w:sz w:val="20"/>
                <w:szCs w:val="20"/>
              </w:rPr>
            </w:pPr>
            <w:r w:rsidRPr="00DF2F22">
              <w:rPr>
                <w:color w:val="000000"/>
                <w:sz w:val="20"/>
                <w:szCs w:val="20"/>
              </w:rPr>
              <w:t>0,21</w:t>
            </w:r>
          </w:p>
        </w:tc>
        <w:tc>
          <w:tcPr>
            <w:tcW w:w="234" w:type="pct"/>
          </w:tcPr>
          <w:p w14:paraId="1FAD4977" w14:textId="5D8EA3D6"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55E8254F" w14:textId="66AE647D" w:rsidR="00DF2F22" w:rsidRPr="00DF2F22" w:rsidRDefault="00DF2F22" w:rsidP="000D03A0">
            <w:pPr>
              <w:widowControl/>
              <w:contextualSpacing/>
              <w:jc w:val="both"/>
              <w:rPr>
                <w:sz w:val="20"/>
                <w:szCs w:val="20"/>
              </w:rPr>
            </w:pPr>
            <w:r w:rsidRPr="00DF2F22">
              <w:rPr>
                <w:sz w:val="20"/>
                <w:szCs w:val="20"/>
              </w:rPr>
              <w:t>2</w:t>
            </w:r>
          </w:p>
        </w:tc>
        <w:tc>
          <w:tcPr>
            <w:tcW w:w="415" w:type="pct"/>
          </w:tcPr>
          <w:p w14:paraId="45EC21B0" w14:textId="0C05F1DD"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ED53C8D" w14:textId="25E6425E"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66AF6CEE" w14:textId="77777777" w:rsidTr="00D966F1">
        <w:trPr>
          <w:trHeight w:val="20"/>
        </w:trPr>
        <w:tc>
          <w:tcPr>
            <w:tcW w:w="220" w:type="pct"/>
            <w:vAlign w:val="bottom"/>
          </w:tcPr>
          <w:p w14:paraId="515453B3" w14:textId="3AC25723" w:rsidR="00DF2F22" w:rsidRPr="00DF2F22" w:rsidRDefault="00DF2F22" w:rsidP="000D03A0">
            <w:pPr>
              <w:widowControl/>
              <w:contextualSpacing/>
              <w:jc w:val="both"/>
              <w:rPr>
                <w:sz w:val="20"/>
                <w:szCs w:val="20"/>
              </w:rPr>
            </w:pPr>
            <w:r w:rsidRPr="00A76F0C">
              <w:rPr>
                <w:color w:val="000000"/>
                <w:sz w:val="20"/>
                <w:szCs w:val="20"/>
              </w:rPr>
              <w:t>451</w:t>
            </w:r>
          </w:p>
        </w:tc>
        <w:tc>
          <w:tcPr>
            <w:tcW w:w="2798" w:type="pct"/>
          </w:tcPr>
          <w:p w14:paraId="2B1BE51A" w14:textId="37D41D26" w:rsidR="00DF2F22" w:rsidRPr="00DF2F22" w:rsidRDefault="00DF2F22" w:rsidP="000D03A0">
            <w:pPr>
              <w:widowControl/>
              <w:contextualSpacing/>
              <w:jc w:val="both"/>
              <w:rPr>
                <w:sz w:val="20"/>
                <w:szCs w:val="20"/>
              </w:rPr>
            </w:pPr>
            <w:r w:rsidRPr="00DF2F22">
              <w:rPr>
                <w:color w:val="000000"/>
                <w:sz w:val="20"/>
                <w:szCs w:val="20"/>
              </w:rPr>
              <w:t>д. Редькино, ул. в жилой застройке</w:t>
            </w:r>
          </w:p>
        </w:tc>
        <w:tc>
          <w:tcPr>
            <w:tcW w:w="308" w:type="pct"/>
          </w:tcPr>
          <w:p w14:paraId="6830DF93" w14:textId="5A52124F"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35FDEF08" w14:textId="531EC688" w:rsidR="00DF2F22" w:rsidRPr="00DF2F22" w:rsidRDefault="00DF2F22" w:rsidP="000D03A0">
            <w:pPr>
              <w:widowControl/>
              <w:contextualSpacing/>
              <w:jc w:val="both"/>
              <w:rPr>
                <w:sz w:val="20"/>
                <w:szCs w:val="20"/>
              </w:rPr>
            </w:pPr>
            <w:r w:rsidRPr="00DF2F22">
              <w:rPr>
                <w:color w:val="000000"/>
                <w:sz w:val="20"/>
                <w:szCs w:val="20"/>
              </w:rPr>
              <w:t>1,63</w:t>
            </w:r>
          </w:p>
        </w:tc>
        <w:tc>
          <w:tcPr>
            <w:tcW w:w="234" w:type="pct"/>
          </w:tcPr>
          <w:p w14:paraId="69C7DD92" w14:textId="44304340"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338C17CF" w14:textId="4B51F3F7" w:rsidR="00DF2F22" w:rsidRPr="00DF2F22" w:rsidRDefault="00DF2F22" w:rsidP="000D03A0">
            <w:pPr>
              <w:widowControl/>
              <w:contextualSpacing/>
              <w:jc w:val="both"/>
              <w:rPr>
                <w:sz w:val="20"/>
                <w:szCs w:val="20"/>
              </w:rPr>
            </w:pPr>
            <w:r w:rsidRPr="00DF2F22">
              <w:rPr>
                <w:sz w:val="20"/>
                <w:szCs w:val="20"/>
              </w:rPr>
              <w:t>2</w:t>
            </w:r>
          </w:p>
        </w:tc>
        <w:tc>
          <w:tcPr>
            <w:tcW w:w="415" w:type="pct"/>
          </w:tcPr>
          <w:p w14:paraId="207A3E03" w14:textId="5B1C6EB8"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0CA9BC74" w14:textId="6FF9B799"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0A66A9D" w14:textId="77777777" w:rsidTr="00D966F1">
        <w:trPr>
          <w:trHeight w:val="20"/>
        </w:trPr>
        <w:tc>
          <w:tcPr>
            <w:tcW w:w="220" w:type="pct"/>
            <w:vAlign w:val="bottom"/>
          </w:tcPr>
          <w:p w14:paraId="72F2C88A" w14:textId="4C95A637" w:rsidR="00DF2F22" w:rsidRPr="00DF2F22" w:rsidRDefault="00DF2F22" w:rsidP="000D03A0">
            <w:pPr>
              <w:widowControl/>
              <w:contextualSpacing/>
              <w:jc w:val="both"/>
              <w:rPr>
                <w:sz w:val="20"/>
                <w:szCs w:val="20"/>
              </w:rPr>
            </w:pPr>
            <w:r w:rsidRPr="00A76F0C">
              <w:rPr>
                <w:color w:val="000000"/>
                <w:sz w:val="20"/>
                <w:szCs w:val="20"/>
              </w:rPr>
              <w:t>452</w:t>
            </w:r>
          </w:p>
        </w:tc>
        <w:tc>
          <w:tcPr>
            <w:tcW w:w="2798" w:type="pct"/>
          </w:tcPr>
          <w:p w14:paraId="67044D6B" w14:textId="5F6F122B" w:rsidR="00DF2F22" w:rsidRPr="00DF2F22" w:rsidRDefault="00DF2F22" w:rsidP="000D03A0">
            <w:pPr>
              <w:widowControl/>
              <w:contextualSpacing/>
              <w:jc w:val="both"/>
              <w:rPr>
                <w:sz w:val="20"/>
                <w:szCs w:val="20"/>
              </w:rPr>
            </w:pPr>
            <w:r w:rsidRPr="00DF2F22">
              <w:rPr>
                <w:color w:val="000000"/>
                <w:sz w:val="20"/>
                <w:szCs w:val="20"/>
              </w:rPr>
              <w:t>д. Редькино, ул. в планируемой жилой застройке</w:t>
            </w:r>
          </w:p>
        </w:tc>
        <w:tc>
          <w:tcPr>
            <w:tcW w:w="308" w:type="pct"/>
          </w:tcPr>
          <w:p w14:paraId="2B1AE24E" w14:textId="19953C90"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1689B69" w14:textId="5EB34112" w:rsidR="00DF2F22" w:rsidRPr="00DF2F22" w:rsidRDefault="00DF2F22" w:rsidP="000D03A0">
            <w:pPr>
              <w:widowControl/>
              <w:contextualSpacing/>
              <w:jc w:val="both"/>
              <w:rPr>
                <w:sz w:val="20"/>
                <w:szCs w:val="20"/>
              </w:rPr>
            </w:pPr>
            <w:r w:rsidRPr="00DF2F22">
              <w:rPr>
                <w:color w:val="000000"/>
                <w:sz w:val="20"/>
                <w:szCs w:val="20"/>
              </w:rPr>
              <w:t>11,1</w:t>
            </w:r>
          </w:p>
        </w:tc>
        <w:tc>
          <w:tcPr>
            <w:tcW w:w="234" w:type="pct"/>
          </w:tcPr>
          <w:p w14:paraId="651ED326" w14:textId="0A90C76B"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A9747FF" w14:textId="22091B6E" w:rsidR="00DF2F22" w:rsidRPr="00DF2F22" w:rsidRDefault="00DF2F22" w:rsidP="000D03A0">
            <w:pPr>
              <w:widowControl/>
              <w:contextualSpacing/>
              <w:jc w:val="both"/>
              <w:rPr>
                <w:sz w:val="20"/>
                <w:szCs w:val="20"/>
              </w:rPr>
            </w:pPr>
            <w:r w:rsidRPr="00DF2F22">
              <w:rPr>
                <w:sz w:val="20"/>
                <w:szCs w:val="20"/>
              </w:rPr>
              <w:t>2</w:t>
            </w:r>
          </w:p>
        </w:tc>
        <w:tc>
          <w:tcPr>
            <w:tcW w:w="415" w:type="pct"/>
          </w:tcPr>
          <w:p w14:paraId="48B1F0C1" w14:textId="6CD074F6"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D6E0443" w14:textId="1D32B187"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342658CB" w14:textId="77777777" w:rsidTr="00D966F1">
        <w:trPr>
          <w:trHeight w:val="20"/>
        </w:trPr>
        <w:tc>
          <w:tcPr>
            <w:tcW w:w="220" w:type="pct"/>
            <w:vAlign w:val="bottom"/>
          </w:tcPr>
          <w:p w14:paraId="7B54CEA4" w14:textId="24167748" w:rsidR="00DF2F22" w:rsidRPr="00DF2F22" w:rsidRDefault="00DF2F22" w:rsidP="000D03A0">
            <w:pPr>
              <w:widowControl/>
              <w:contextualSpacing/>
              <w:jc w:val="both"/>
              <w:rPr>
                <w:sz w:val="20"/>
                <w:szCs w:val="20"/>
              </w:rPr>
            </w:pPr>
            <w:r w:rsidRPr="00A76F0C">
              <w:rPr>
                <w:color w:val="000000"/>
                <w:sz w:val="20"/>
                <w:szCs w:val="20"/>
              </w:rPr>
              <w:t>453</w:t>
            </w:r>
          </w:p>
        </w:tc>
        <w:tc>
          <w:tcPr>
            <w:tcW w:w="2798" w:type="pct"/>
          </w:tcPr>
          <w:p w14:paraId="7F885FF6" w14:textId="4318F3E2" w:rsidR="00DF2F22" w:rsidRPr="00DF2F22" w:rsidRDefault="00DF2F22" w:rsidP="000D03A0">
            <w:pPr>
              <w:widowControl/>
              <w:contextualSpacing/>
              <w:jc w:val="both"/>
              <w:rPr>
                <w:sz w:val="20"/>
                <w:szCs w:val="20"/>
              </w:rPr>
            </w:pPr>
            <w:r w:rsidRPr="00DF2F22">
              <w:rPr>
                <w:color w:val="000000"/>
                <w:sz w:val="20"/>
                <w:szCs w:val="20"/>
              </w:rPr>
              <w:t>с. Зелёная Слобода, улица в жилой застройке</w:t>
            </w:r>
          </w:p>
        </w:tc>
        <w:tc>
          <w:tcPr>
            <w:tcW w:w="308" w:type="pct"/>
          </w:tcPr>
          <w:p w14:paraId="2DD66045" w14:textId="0D412E51"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1438134E" w14:textId="1DD43E6F" w:rsidR="00DF2F22" w:rsidRPr="00DF2F22" w:rsidRDefault="00DF2F22" w:rsidP="000D03A0">
            <w:pPr>
              <w:widowControl/>
              <w:contextualSpacing/>
              <w:jc w:val="both"/>
              <w:rPr>
                <w:sz w:val="20"/>
                <w:szCs w:val="20"/>
              </w:rPr>
            </w:pPr>
            <w:r w:rsidRPr="00DF2F22">
              <w:rPr>
                <w:color w:val="000000"/>
                <w:sz w:val="20"/>
                <w:szCs w:val="20"/>
              </w:rPr>
              <w:t>0,89</w:t>
            </w:r>
          </w:p>
        </w:tc>
        <w:tc>
          <w:tcPr>
            <w:tcW w:w="234" w:type="pct"/>
          </w:tcPr>
          <w:p w14:paraId="464961D1" w14:textId="6F3F0D30"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083A5789" w14:textId="526E167D" w:rsidR="00DF2F22" w:rsidRPr="00DF2F22" w:rsidRDefault="00DF2F22" w:rsidP="000D03A0">
            <w:pPr>
              <w:widowControl/>
              <w:contextualSpacing/>
              <w:jc w:val="both"/>
              <w:rPr>
                <w:sz w:val="20"/>
                <w:szCs w:val="20"/>
              </w:rPr>
            </w:pPr>
            <w:r w:rsidRPr="00DF2F22">
              <w:rPr>
                <w:sz w:val="20"/>
                <w:szCs w:val="20"/>
              </w:rPr>
              <w:t>2</w:t>
            </w:r>
          </w:p>
        </w:tc>
        <w:tc>
          <w:tcPr>
            <w:tcW w:w="415" w:type="pct"/>
          </w:tcPr>
          <w:p w14:paraId="413CD69F" w14:textId="142405B2"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56025FE9" w14:textId="42C844C6"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32C0CC9" w14:textId="77777777" w:rsidTr="00D966F1">
        <w:trPr>
          <w:trHeight w:val="20"/>
        </w:trPr>
        <w:tc>
          <w:tcPr>
            <w:tcW w:w="220" w:type="pct"/>
            <w:vAlign w:val="bottom"/>
          </w:tcPr>
          <w:p w14:paraId="3E2933D8" w14:textId="0CEABCD5" w:rsidR="00DF2F22" w:rsidRPr="00DF2F22" w:rsidRDefault="00DF2F22" w:rsidP="000D03A0">
            <w:pPr>
              <w:widowControl/>
              <w:contextualSpacing/>
              <w:jc w:val="both"/>
              <w:rPr>
                <w:sz w:val="20"/>
                <w:szCs w:val="20"/>
              </w:rPr>
            </w:pPr>
            <w:r w:rsidRPr="00A76F0C">
              <w:rPr>
                <w:color w:val="000000"/>
                <w:sz w:val="20"/>
                <w:szCs w:val="20"/>
              </w:rPr>
              <w:t>454</w:t>
            </w:r>
          </w:p>
        </w:tc>
        <w:tc>
          <w:tcPr>
            <w:tcW w:w="2798" w:type="pct"/>
          </w:tcPr>
          <w:p w14:paraId="4DB6C5FA" w14:textId="2F50ED09" w:rsidR="00DF2F22" w:rsidRPr="00DF2F22" w:rsidRDefault="00DF2F22" w:rsidP="000D03A0">
            <w:pPr>
              <w:widowControl/>
              <w:contextualSpacing/>
              <w:jc w:val="both"/>
              <w:rPr>
                <w:sz w:val="20"/>
                <w:szCs w:val="20"/>
              </w:rPr>
            </w:pPr>
            <w:r w:rsidRPr="00DF2F22">
              <w:rPr>
                <w:color w:val="000000"/>
                <w:sz w:val="20"/>
                <w:szCs w:val="20"/>
              </w:rPr>
              <w:t>с. Зелёная Слобода, улица в планируемой жилой застройке</w:t>
            </w:r>
          </w:p>
        </w:tc>
        <w:tc>
          <w:tcPr>
            <w:tcW w:w="308" w:type="pct"/>
          </w:tcPr>
          <w:p w14:paraId="77D5DFDC" w14:textId="189A9047"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62F9E52B" w14:textId="726BFB91" w:rsidR="00DF2F22" w:rsidRPr="00DF2F22" w:rsidRDefault="00DF2F22" w:rsidP="000D03A0">
            <w:pPr>
              <w:widowControl/>
              <w:contextualSpacing/>
              <w:jc w:val="both"/>
              <w:rPr>
                <w:sz w:val="20"/>
                <w:szCs w:val="20"/>
              </w:rPr>
            </w:pPr>
            <w:r w:rsidRPr="00DF2F22">
              <w:rPr>
                <w:color w:val="000000"/>
                <w:sz w:val="20"/>
                <w:szCs w:val="20"/>
              </w:rPr>
              <w:t>0,12</w:t>
            </w:r>
          </w:p>
        </w:tc>
        <w:tc>
          <w:tcPr>
            <w:tcW w:w="234" w:type="pct"/>
          </w:tcPr>
          <w:p w14:paraId="27D99257" w14:textId="60E9E8EA"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60CFE6C6" w14:textId="646196D8" w:rsidR="00DF2F22" w:rsidRPr="00DF2F22" w:rsidRDefault="00DF2F22" w:rsidP="000D03A0">
            <w:pPr>
              <w:widowControl/>
              <w:contextualSpacing/>
              <w:jc w:val="both"/>
              <w:rPr>
                <w:sz w:val="20"/>
                <w:szCs w:val="20"/>
              </w:rPr>
            </w:pPr>
            <w:r w:rsidRPr="00DF2F22">
              <w:rPr>
                <w:sz w:val="20"/>
                <w:szCs w:val="20"/>
              </w:rPr>
              <w:t>2</w:t>
            </w:r>
          </w:p>
        </w:tc>
        <w:tc>
          <w:tcPr>
            <w:tcW w:w="415" w:type="pct"/>
          </w:tcPr>
          <w:p w14:paraId="22D52B99" w14:textId="44FB28BF"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66F6551C" w14:textId="4BEF0D37"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26575816" w14:textId="77777777" w:rsidTr="00D966F1">
        <w:trPr>
          <w:trHeight w:val="20"/>
        </w:trPr>
        <w:tc>
          <w:tcPr>
            <w:tcW w:w="220" w:type="pct"/>
            <w:vAlign w:val="bottom"/>
          </w:tcPr>
          <w:p w14:paraId="1BF326EE" w14:textId="245AE948" w:rsidR="00DF2F22" w:rsidRPr="00DF2F22" w:rsidRDefault="00DF2F22" w:rsidP="000D03A0">
            <w:pPr>
              <w:widowControl/>
              <w:contextualSpacing/>
              <w:jc w:val="both"/>
              <w:rPr>
                <w:sz w:val="20"/>
                <w:szCs w:val="20"/>
              </w:rPr>
            </w:pPr>
            <w:r w:rsidRPr="00A76F0C">
              <w:rPr>
                <w:color w:val="000000"/>
                <w:sz w:val="20"/>
                <w:szCs w:val="20"/>
              </w:rPr>
              <w:t>455</w:t>
            </w:r>
          </w:p>
        </w:tc>
        <w:tc>
          <w:tcPr>
            <w:tcW w:w="2798" w:type="pct"/>
          </w:tcPr>
          <w:p w14:paraId="5A293CDF" w14:textId="4EA23422" w:rsidR="00DF2F22" w:rsidRPr="00DF2F22" w:rsidRDefault="00DF2F22" w:rsidP="000D03A0">
            <w:pPr>
              <w:widowControl/>
              <w:contextualSpacing/>
              <w:jc w:val="both"/>
              <w:rPr>
                <w:sz w:val="20"/>
                <w:szCs w:val="20"/>
              </w:rPr>
            </w:pPr>
            <w:r w:rsidRPr="00DF2F22">
              <w:rPr>
                <w:color w:val="000000"/>
                <w:sz w:val="20"/>
                <w:szCs w:val="20"/>
              </w:rPr>
              <w:t>с. Еганово, улица в жилой застройке</w:t>
            </w:r>
          </w:p>
        </w:tc>
        <w:tc>
          <w:tcPr>
            <w:tcW w:w="308" w:type="pct"/>
          </w:tcPr>
          <w:p w14:paraId="7B110AA1" w14:textId="7C9DA5C4"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57D1B79A" w14:textId="339EE250" w:rsidR="00DF2F22" w:rsidRPr="00DF2F22" w:rsidRDefault="00DF2F22" w:rsidP="000D03A0">
            <w:pPr>
              <w:widowControl/>
              <w:contextualSpacing/>
              <w:jc w:val="both"/>
              <w:rPr>
                <w:sz w:val="20"/>
                <w:szCs w:val="20"/>
              </w:rPr>
            </w:pPr>
            <w:r w:rsidRPr="00DF2F22">
              <w:rPr>
                <w:color w:val="000000"/>
                <w:sz w:val="20"/>
                <w:szCs w:val="20"/>
              </w:rPr>
              <w:t>0,72</w:t>
            </w:r>
          </w:p>
        </w:tc>
        <w:tc>
          <w:tcPr>
            <w:tcW w:w="234" w:type="pct"/>
          </w:tcPr>
          <w:p w14:paraId="237D6531" w14:textId="08994A3A"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1C9FBEE7" w14:textId="0EE4C9B8" w:rsidR="00DF2F22" w:rsidRPr="00DF2F22" w:rsidRDefault="00DF2F22" w:rsidP="000D03A0">
            <w:pPr>
              <w:widowControl/>
              <w:contextualSpacing/>
              <w:jc w:val="both"/>
              <w:rPr>
                <w:sz w:val="20"/>
                <w:szCs w:val="20"/>
              </w:rPr>
            </w:pPr>
            <w:r w:rsidRPr="00DF2F22">
              <w:rPr>
                <w:sz w:val="20"/>
                <w:szCs w:val="20"/>
              </w:rPr>
              <w:t>2</w:t>
            </w:r>
          </w:p>
        </w:tc>
        <w:tc>
          <w:tcPr>
            <w:tcW w:w="415" w:type="pct"/>
          </w:tcPr>
          <w:p w14:paraId="376B5CF0" w14:textId="7257123B"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CD945CB" w14:textId="63BA60BE" w:rsidR="00DF2F22" w:rsidRPr="00DF2F22" w:rsidRDefault="00DF2F22" w:rsidP="000D03A0">
            <w:pPr>
              <w:widowControl/>
              <w:contextualSpacing/>
              <w:jc w:val="both"/>
              <w:rPr>
                <w:sz w:val="20"/>
                <w:szCs w:val="20"/>
              </w:rPr>
            </w:pPr>
            <w:r w:rsidRPr="00DF2F22">
              <w:rPr>
                <w:sz w:val="20"/>
                <w:szCs w:val="20"/>
              </w:rPr>
              <w:t>Муниц.</w:t>
            </w:r>
          </w:p>
        </w:tc>
      </w:tr>
      <w:tr w:rsidR="00DF2F22" w:rsidRPr="00DF2F22" w14:paraId="195F6595" w14:textId="77777777" w:rsidTr="00D966F1">
        <w:trPr>
          <w:trHeight w:val="20"/>
        </w:trPr>
        <w:tc>
          <w:tcPr>
            <w:tcW w:w="220" w:type="pct"/>
            <w:vAlign w:val="bottom"/>
          </w:tcPr>
          <w:p w14:paraId="7FDB0793" w14:textId="4EB447F2" w:rsidR="00DF2F22" w:rsidRPr="00DF2F22" w:rsidRDefault="00DF2F22" w:rsidP="000D03A0">
            <w:pPr>
              <w:widowControl/>
              <w:contextualSpacing/>
              <w:jc w:val="both"/>
              <w:rPr>
                <w:sz w:val="20"/>
                <w:szCs w:val="20"/>
              </w:rPr>
            </w:pPr>
            <w:r w:rsidRPr="00A76F0C">
              <w:rPr>
                <w:color w:val="000000"/>
                <w:sz w:val="20"/>
                <w:szCs w:val="20"/>
              </w:rPr>
              <w:t>456</w:t>
            </w:r>
          </w:p>
        </w:tc>
        <w:tc>
          <w:tcPr>
            <w:tcW w:w="2798" w:type="pct"/>
          </w:tcPr>
          <w:p w14:paraId="10BE8C77" w14:textId="3FB6C93A" w:rsidR="00DF2F22" w:rsidRPr="00DF2F22" w:rsidRDefault="00DF2F22" w:rsidP="000D03A0">
            <w:pPr>
              <w:widowControl/>
              <w:contextualSpacing/>
              <w:jc w:val="both"/>
              <w:rPr>
                <w:sz w:val="20"/>
                <w:szCs w:val="20"/>
              </w:rPr>
            </w:pPr>
            <w:r w:rsidRPr="00DF2F22">
              <w:rPr>
                <w:color w:val="000000"/>
                <w:sz w:val="20"/>
                <w:szCs w:val="20"/>
              </w:rPr>
              <w:t>д. Какузево, ул. в планируемой жилой застройке</w:t>
            </w:r>
          </w:p>
        </w:tc>
        <w:tc>
          <w:tcPr>
            <w:tcW w:w="308" w:type="pct"/>
          </w:tcPr>
          <w:p w14:paraId="791F60A8" w14:textId="46ED5653" w:rsidR="00DF2F22" w:rsidRPr="00DF2F22" w:rsidRDefault="00DF2F22" w:rsidP="000D03A0">
            <w:pPr>
              <w:widowControl/>
              <w:contextualSpacing/>
              <w:jc w:val="both"/>
              <w:rPr>
                <w:sz w:val="20"/>
                <w:szCs w:val="20"/>
              </w:rPr>
            </w:pPr>
            <w:r w:rsidRPr="00DF2F22">
              <w:rPr>
                <w:color w:val="000000"/>
                <w:sz w:val="20"/>
                <w:szCs w:val="20"/>
              </w:rPr>
              <w:t>С</w:t>
            </w:r>
          </w:p>
        </w:tc>
        <w:tc>
          <w:tcPr>
            <w:tcW w:w="342" w:type="pct"/>
          </w:tcPr>
          <w:p w14:paraId="43CC0C69" w14:textId="715CDB9F" w:rsidR="00DF2F22" w:rsidRPr="00DF2F22" w:rsidRDefault="00DF2F22" w:rsidP="000D03A0">
            <w:pPr>
              <w:widowControl/>
              <w:contextualSpacing/>
              <w:jc w:val="both"/>
              <w:rPr>
                <w:sz w:val="20"/>
                <w:szCs w:val="20"/>
              </w:rPr>
            </w:pPr>
            <w:r w:rsidRPr="00DF2F22">
              <w:rPr>
                <w:color w:val="000000"/>
                <w:sz w:val="20"/>
                <w:szCs w:val="20"/>
              </w:rPr>
              <w:t>11,64</w:t>
            </w:r>
          </w:p>
        </w:tc>
        <w:tc>
          <w:tcPr>
            <w:tcW w:w="234" w:type="pct"/>
          </w:tcPr>
          <w:p w14:paraId="0604E9E5" w14:textId="7BC15827" w:rsidR="00DF2F22" w:rsidRPr="00DF2F22" w:rsidRDefault="00DF2F22" w:rsidP="000D03A0">
            <w:pPr>
              <w:widowControl/>
              <w:contextualSpacing/>
              <w:jc w:val="both"/>
              <w:rPr>
                <w:sz w:val="20"/>
                <w:szCs w:val="20"/>
              </w:rPr>
            </w:pPr>
            <w:r w:rsidRPr="00DF2F22">
              <w:rPr>
                <w:color w:val="000000"/>
                <w:sz w:val="20"/>
                <w:szCs w:val="20"/>
              </w:rPr>
              <w:t>ЖУ</w:t>
            </w:r>
          </w:p>
        </w:tc>
        <w:tc>
          <w:tcPr>
            <w:tcW w:w="364" w:type="pct"/>
          </w:tcPr>
          <w:p w14:paraId="058DB031" w14:textId="7A1B44DF" w:rsidR="00DF2F22" w:rsidRPr="00DF2F22" w:rsidRDefault="00DF2F22" w:rsidP="000D03A0">
            <w:pPr>
              <w:widowControl/>
              <w:contextualSpacing/>
              <w:jc w:val="both"/>
              <w:rPr>
                <w:sz w:val="20"/>
                <w:szCs w:val="20"/>
              </w:rPr>
            </w:pPr>
            <w:r w:rsidRPr="00DF2F22">
              <w:rPr>
                <w:sz w:val="20"/>
                <w:szCs w:val="20"/>
              </w:rPr>
              <w:t>2</w:t>
            </w:r>
          </w:p>
        </w:tc>
        <w:tc>
          <w:tcPr>
            <w:tcW w:w="415" w:type="pct"/>
          </w:tcPr>
          <w:p w14:paraId="27ACEB8B" w14:textId="11636263" w:rsidR="00DF2F22" w:rsidRPr="00DF2F22" w:rsidRDefault="00DF2F22" w:rsidP="000D03A0">
            <w:pPr>
              <w:widowControl/>
              <w:contextualSpacing/>
              <w:jc w:val="both"/>
              <w:rPr>
                <w:sz w:val="20"/>
                <w:szCs w:val="20"/>
              </w:rPr>
            </w:pPr>
            <w:r w:rsidRPr="00DF2F22">
              <w:rPr>
                <w:color w:val="000000"/>
                <w:sz w:val="20"/>
                <w:szCs w:val="20"/>
              </w:rPr>
              <w:t>2040</w:t>
            </w:r>
          </w:p>
        </w:tc>
        <w:tc>
          <w:tcPr>
            <w:tcW w:w="319" w:type="pct"/>
          </w:tcPr>
          <w:p w14:paraId="2FD4FFA0" w14:textId="21CE773E" w:rsidR="00DF2F22" w:rsidRPr="00DF2F22" w:rsidRDefault="00DF2F22" w:rsidP="000D03A0">
            <w:pPr>
              <w:widowControl/>
              <w:contextualSpacing/>
              <w:jc w:val="both"/>
              <w:rPr>
                <w:sz w:val="20"/>
                <w:szCs w:val="20"/>
              </w:rPr>
            </w:pPr>
            <w:r w:rsidRPr="00DF2F22">
              <w:rPr>
                <w:sz w:val="20"/>
                <w:szCs w:val="20"/>
              </w:rPr>
              <w:t>Муниц.</w:t>
            </w:r>
          </w:p>
        </w:tc>
      </w:tr>
    </w:tbl>
    <w:p w14:paraId="43493DE2" w14:textId="77777777" w:rsidR="00116BF0" w:rsidRDefault="00116BF0" w:rsidP="000D03A0">
      <w:pPr>
        <w:spacing w:after="18" w:line="263" w:lineRule="auto"/>
        <w:ind w:right="60"/>
        <w:jc w:val="both"/>
        <w:rPr>
          <w:b/>
          <w:i/>
        </w:rPr>
        <w:sectPr w:rsidR="00116BF0" w:rsidSect="00DF2F22">
          <w:pgSz w:w="16838" w:h="11906" w:orient="landscape"/>
          <w:pgMar w:top="851" w:right="1134" w:bottom="1701" w:left="1134" w:header="680" w:footer="567" w:gutter="0"/>
          <w:cols w:space="708"/>
          <w:titlePg/>
          <w:docGrid w:linePitch="381"/>
        </w:sectPr>
      </w:pPr>
      <w:bookmarkStart w:id="123" w:name="_Toc446598133"/>
    </w:p>
    <w:p w14:paraId="2E4680A6" w14:textId="62529DD8" w:rsidR="008A48D1" w:rsidRPr="00BE6507" w:rsidRDefault="008A48D1" w:rsidP="000D03A0">
      <w:pPr>
        <w:ind w:left="-7" w:right="71" w:firstLine="574"/>
        <w:jc w:val="both"/>
        <w:rPr>
          <w:sz w:val="24"/>
          <w:szCs w:val="24"/>
        </w:rPr>
      </w:pPr>
      <w:r w:rsidRPr="00BE6507">
        <w:rPr>
          <w:sz w:val="24"/>
          <w:szCs w:val="24"/>
        </w:rPr>
        <w:lastRenderedPageBreak/>
        <w:t xml:space="preserve">Перечень планируемых инженерных транспортных сооружений представлен в таблице </w:t>
      </w:r>
      <w:r w:rsidR="00CD728B">
        <w:rPr>
          <w:sz w:val="24"/>
          <w:szCs w:val="24"/>
        </w:rPr>
        <w:t>4.6.2</w:t>
      </w:r>
      <w:r w:rsidRPr="00BE6507">
        <w:rPr>
          <w:sz w:val="24"/>
          <w:szCs w:val="24"/>
        </w:rPr>
        <w:t>.</w:t>
      </w:r>
    </w:p>
    <w:p w14:paraId="61C22204" w14:textId="167E5744" w:rsidR="008A48D1" w:rsidRPr="006836FA" w:rsidRDefault="008A48D1" w:rsidP="000D03A0">
      <w:pPr>
        <w:ind w:right="74"/>
        <w:jc w:val="both"/>
        <w:rPr>
          <w:sz w:val="24"/>
          <w:szCs w:val="24"/>
        </w:rPr>
      </w:pPr>
      <w:r w:rsidRPr="006836FA">
        <w:rPr>
          <w:sz w:val="24"/>
          <w:szCs w:val="24"/>
        </w:rPr>
        <w:t xml:space="preserve">Таблица </w:t>
      </w:r>
      <w:r w:rsidR="00CD728B">
        <w:rPr>
          <w:sz w:val="24"/>
          <w:szCs w:val="24"/>
        </w:rPr>
        <w:t>4.6.2</w:t>
      </w:r>
      <w:r w:rsidRPr="006836FA">
        <w:rPr>
          <w:sz w:val="24"/>
          <w:szCs w:val="24"/>
        </w:rPr>
        <w:t xml:space="preserve"> – Транспортные развязки в разных уровнях</w:t>
      </w:r>
    </w:p>
    <w:tbl>
      <w:tblPr>
        <w:tblStyle w:val="1f2"/>
        <w:tblW w:w="5000" w:type="pct"/>
        <w:tblLook w:val="04A0" w:firstRow="1" w:lastRow="0" w:firstColumn="1" w:lastColumn="0" w:noHBand="0" w:noVBand="1"/>
      </w:tblPr>
      <w:tblGrid>
        <w:gridCol w:w="664"/>
        <w:gridCol w:w="2840"/>
        <w:gridCol w:w="3495"/>
        <w:gridCol w:w="1177"/>
        <w:gridCol w:w="1168"/>
      </w:tblGrid>
      <w:tr w:rsidR="003C1C80" w:rsidRPr="003C1C80" w14:paraId="47C6875A" w14:textId="5566BCBF" w:rsidTr="003C1C80">
        <w:trPr>
          <w:trHeight w:val="20"/>
        </w:trPr>
        <w:tc>
          <w:tcPr>
            <w:tcW w:w="355" w:type="pct"/>
          </w:tcPr>
          <w:p w14:paraId="59A75B81" w14:textId="4386D2AB" w:rsidR="003C1C80" w:rsidRPr="003C1C80" w:rsidRDefault="003C1C80" w:rsidP="000D03A0">
            <w:pPr>
              <w:widowControl/>
              <w:jc w:val="both"/>
              <w:rPr>
                <w:sz w:val="24"/>
                <w:szCs w:val="24"/>
              </w:rPr>
            </w:pPr>
            <w:r w:rsidRPr="003C1C80">
              <w:rPr>
                <w:sz w:val="24"/>
                <w:szCs w:val="24"/>
              </w:rPr>
              <w:t>№ п/п</w:t>
            </w:r>
          </w:p>
        </w:tc>
        <w:tc>
          <w:tcPr>
            <w:tcW w:w="3389" w:type="pct"/>
            <w:gridSpan w:val="2"/>
          </w:tcPr>
          <w:p w14:paraId="6F9FD8C1" w14:textId="17FCD5EB" w:rsidR="003C1C80" w:rsidRPr="003C1C80" w:rsidRDefault="003C1C80" w:rsidP="000D03A0">
            <w:pPr>
              <w:widowControl/>
              <w:jc w:val="both"/>
              <w:rPr>
                <w:sz w:val="24"/>
                <w:szCs w:val="24"/>
              </w:rPr>
            </w:pPr>
            <w:r w:rsidRPr="003C1C80">
              <w:rPr>
                <w:sz w:val="24"/>
                <w:szCs w:val="24"/>
              </w:rPr>
              <w:t>Наименование пересекаемых автомобильных дорог (улиц)</w:t>
            </w:r>
          </w:p>
        </w:tc>
        <w:tc>
          <w:tcPr>
            <w:tcW w:w="630" w:type="pct"/>
          </w:tcPr>
          <w:p w14:paraId="624B5421" w14:textId="77777777" w:rsidR="003C1C80" w:rsidRPr="003C1C80" w:rsidRDefault="003C1C80" w:rsidP="000D03A0">
            <w:pPr>
              <w:widowControl/>
              <w:jc w:val="both"/>
              <w:rPr>
                <w:sz w:val="24"/>
                <w:szCs w:val="24"/>
              </w:rPr>
            </w:pPr>
            <w:r w:rsidRPr="003C1C80">
              <w:rPr>
                <w:sz w:val="24"/>
                <w:szCs w:val="24"/>
              </w:rPr>
              <w:t>Стр-во /</w:t>
            </w:r>
          </w:p>
          <w:p w14:paraId="7EE7651A" w14:textId="77777777" w:rsidR="003C1C80" w:rsidRPr="003C1C80" w:rsidRDefault="003C1C80" w:rsidP="000D03A0">
            <w:pPr>
              <w:widowControl/>
              <w:jc w:val="both"/>
              <w:rPr>
                <w:sz w:val="24"/>
                <w:szCs w:val="24"/>
              </w:rPr>
            </w:pPr>
            <w:r w:rsidRPr="003C1C80">
              <w:rPr>
                <w:sz w:val="24"/>
                <w:szCs w:val="24"/>
              </w:rPr>
              <w:t>Рек-я (С/Р)</w:t>
            </w:r>
          </w:p>
        </w:tc>
        <w:tc>
          <w:tcPr>
            <w:tcW w:w="625" w:type="pct"/>
          </w:tcPr>
          <w:p w14:paraId="6163DDCD" w14:textId="2D1185BA" w:rsidR="003C1C80" w:rsidRPr="003C1C80" w:rsidRDefault="003C1C80" w:rsidP="000D03A0">
            <w:pPr>
              <w:widowControl/>
              <w:jc w:val="both"/>
              <w:rPr>
                <w:sz w:val="24"/>
                <w:szCs w:val="24"/>
              </w:rPr>
            </w:pPr>
            <w:r w:rsidRPr="003C1C80">
              <w:rPr>
                <w:sz w:val="24"/>
                <w:szCs w:val="24"/>
              </w:rPr>
              <w:t>Принадлежность</w:t>
            </w:r>
          </w:p>
        </w:tc>
      </w:tr>
      <w:tr w:rsidR="003C1C80" w:rsidRPr="003C1C80" w14:paraId="62294E6D" w14:textId="4F40E953" w:rsidTr="003C1C80">
        <w:trPr>
          <w:trHeight w:val="20"/>
        </w:trPr>
        <w:tc>
          <w:tcPr>
            <w:tcW w:w="355" w:type="pct"/>
          </w:tcPr>
          <w:p w14:paraId="1891C267" w14:textId="11BEBA72" w:rsidR="003C1C80" w:rsidRPr="003C1C80" w:rsidRDefault="003C1C80" w:rsidP="000D03A0">
            <w:pPr>
              <w:widowControl/>
              <w:jc w:val="both"/>
              <w:rPr>
                <w:sz w:val="24"/>
                <w:szCs w:val="24"/>
              </w:rPr>
            </w:pPr>
            <w:r w:rsidRPr="003C1C80">
              <w:rPr>
                <w:sz w:val="24"/>
                <w:szCs w:val="24"/>
              </w:rPr>
              <w:t>1</w:t>
            </w:r>
          </w:p>
        </w:tc>
        <w:tc>
          <w:tcPr>
            <w:tcW w:w="1519" w:type="pct"/>
          </w:tcPr>
          <w:p w14:paraId="2643662F" w14:textId="22192354" w:rsidR="003C1C80" w:rsidRPr="003C1C80" w:rsidRDefault="003C1C80" w:rsidP="000D03A0">
            <w:pPr>
              <w:widowControl/>
              <w:jc w:val="both"/>
              <w:rPr>
                <w:sz w:val="24"/>
                <w:szCs w:val="24"/>
              </w:rPr>
            </w:pPr>
            <w:r w:rsidRPr="003C1C80">
              <w:rPr>
                <w:color w:val="000000"/>
                <w:sz w:val="24"/>
                <w:szCs w:val="24"/>
              </w:rPr>
              <w:t>М-5 «Урал»</w:t>
            </w:r>
          </w:p>
        </w:tc>
        <w:tc>
          <w:tcPr>
            <w:tcW w:w="1870" w:type="pct"/>
          </w:tcPr>
          <w:p w14:paraId="02B3CE6D" w14:textId="396D0124" w:rsidR="003C1C80" w:rsidRPr="003C1C80" w:rsidRDefault="003C1C80" w:rsidP="000D03A0">
            <w:pPr>
              <w:widowControl/>
              <w:jc w:val="both"/>
              <w:rPr>
                <w:sz w:val="24"/>
                <w:szCs w:val="24"/>
              </w:rPr>
            </w:pPr>
            <w:r w:rsidRPr="003C1C80">
              <w:rPr>
                <w:color w:val="000000"/>
                <w:sz w:val="24"/>
                <w:szCs w:val="24"/>
              </w:rPr>
              <w:t>магистральная улица р.п. Октябрьский</w:t>
            </w:r>
          </w:p>
        </w:tc>
        <w:tc>
          <w:tcPr>
            <w:tcW w:w="630" w:type="pct"/>
          </w:tcPr>
          <w:p w14:paraId="4702EBA9" w14:textId="432AFE59" w:rsidR="003C1C80" w:rsidRPr="003C1C80" w:rsidRDefault="003C1C80" w:rsidP="000D03A0">
            <w:pPr>
              <w:widowControl/>
              <w:jc w:val="both"/>
              <w:rPr>
                <w:sz w:val="24"/>
                <w:szCs w:val="24"/>
              </w:rPr>
            </w:pPr>
            <w:r w:rsidRPr="003C1C80">
              <w:rPr>
                <w:sz w:val="24"/>
                <w:szCs w:val="24"/>
              </w:rPr>
              <w:t>С</w:t>
            </w:r>
          </w:p>
        </w:tc>
        <w:tc>
          <w:tcPr>
            <w:tcW w:w="625" w:type="pct"/>
          </w:tcPr>
          <w:p w14:paraId="0843E58E" w14:textId="09940475" w:rsidR="003C1C80" w:rsidRPr="003C1C80" w:rsidRDefault="003C1C80" w:rsidP="000D03A0">
            <w:pPr>
              <w:widowControl/>
              <w:jc w:val="both"/>
              <w:rPr>
                <w:sz w:val="24"/>
                <w:szCs w:val="24"/>
              </w:rPr>
            </w:pPr>
            <w:r w:rsidRPr="003C1C80">
              <w:rPr>
                <w:sz w:val="24"/>
                <w:szCs w:val="24"/>
              </w:rPr>
              <w:t>Федер.</w:t>
            </w:r>
          </w:p>
        </w:tc>
      </w:tr>
      <w:tr w:rsidR="003C1C80" w:rsidRPr="003C1C80" w14:paraId="5FC397C3" w14:textId="77777777" w:rsidTr="003C1C80">
        <w:trPr>
          <w:trHeight w:val="20"/>
        </w:trPr>
        <w:tc>
          <w:tcPr>
            <w:tcW w:w="355" w:type="pct"/>
          </w:tcPr>
          <w:p w14:paraId="14544487" w14:textId="5D035E7C" w:rsidR="003C1C80" w:rsidRPr="003C1C80" w:rsidRDefault="003C1C80" w:rsidP="000D03A0">
            <w:pPr>
              <w:widowControl/>
              <w:jc w:val="both"/>
              <w:rPr>
                <w:sz w:val="24"/>
                <w:szCs w:val="24"/>
              </w:rPr>
            </w:pPr>
            <w:r w:rsidRPr="003C1C80">
              <w:rPr>
                <w:sz w:val="24"/>
                <w:szCs w:val="24"/>
              </w:rPr>
              <w:t>2</w:t>
            </w:r>
          </w:p>
        </w:tc>
        <w:tc>
          <w:tcPr>
            <w:tcW w:w="1519" w:type="pct"/>
          </w:tcPr>
          <w:p w14:paraId="7FD5A570" w14:textId="25D1A1B0" w:rsidR="003C1C80" w:rsidRPr="003C1C80" w:rsidRDefault="003C1C80" w:rsidP="000D03A0">
            <w:pPr>
              <w:widowControl/>
              <w:jc w:val="both"/>
              <w:rPr>
                <w:sz w:val="24"/>
                <w:szCs w:val="24"/>
              </w:rPr>
            </w:pPr>
            <w:r w:rsidRPr="003C1C80">
              <w:rPr>
                <w:color w:val="000000"/>
                <w:sz w:val="24"/>
                <w:szCs w:val="24"/>
              </w:rPr>
              <w:t>А-113 «ЦКАД»</w:t>
            </w:r>
          </w:p>
        </w:tc>
        <w:tc>
          <w:tcPr>
            <w:tcW w:w="1870" w:type="pct"/>
          </w:tcPr>
          <w:p w14:paraId="4238B4F2" w14:textId="7634AE15" w:rsidR="003C1C80" w:rsidRPr="003C1C80" w:rsidRDefault="003C1C80" w:rsidP="000D03A0">
            <w:pPr>
              <w:widowControl/>
              <w:jc w:val="both"/>
              <w:rPr>
                <w:sz w:val="24"/>
                <w:szCs w:val="24"/>
              </w:rPr>
            </w:pPr>
            <w:r w:rsidRPr="003C1C80">
              <w:rPr>
                <w:color w:val="000000"/>
                <w:sz w:val="24"/>
                <w:szCs w:val="24"/>
              </w:rPr>
              <w:t>Москва – Саранск – Ульяновск – Екатеринбург</w:t>
            </w:r>
          </w:p>
        </w:tc>
        <w:tc>
          <w:tcPr>
            <w:tcW w:w="630" w:type="pct"/>
          </w:tcPr>
          <w:p w14:paraId="14827A1D" w14:textId="636C7E69" w:rsidR="003C1C80" w:rsidRPr="003C1C80" w:rsidRDefault="003C1C80" w:rsidP="000D03A0">
            <w:pPr>
              <w:widowControl/>
              <w:jc w:val="both"/>
              <w:rPr>
                <w:sz w:val="24"/>
                <w:szCs w:val="24"/>
              </w:rPr>
            </w:pPr>
            <w:r w:rsidRPr="003C1C80">
              <w:rPr>
                <w:sz w:val="24"/>
                <w:szCs w:val="24"/>
              </w:rPr>
              <w:t>С</w:t>
            </w:r>
          </w:p>
        </w:tc>
        <w:tc>
          <w:tcPr>
            <w:tcW w:w="625" w:type="pct"/>
          </w:tcPr>
          <w:p w14:paraId="6E08B98F" w14:textId="71CD2090" w:rsidR="003C1C80" w:rsidRPr="003C1C80" w:rsidRDefault="003C1C80" w:rsidP="000D03A0">
            <w:pPr>
              <w:widowControl/>
              <w:jc w:val="both"/>
              <w:rPr>
                <w:sz w:val="24"/>
                <w:szCs w:val="24"/>
              </w:rPr>
            </w:pPr>
            <w:r w:rsidRPr="003C1C80">
              <w:rPr>
                <w:sz w:val="24"/>
                <w:szCs w:val="24"/>
              </w:rPr>
              <w:t>Федер.</w:t>
            </w:r>
          </w:p>
        </w:tc>
      </w:tr>
      <w:tr w:rsidR="003C1C80" w:rsidRPr="003C1C80" w14:paraId="1EF04A6E" w14:textId="77777777" w:rsidTr="003C1C80">
        <w:trPr>
          <w:trHeight w:val="20"/>
        </w:trPr>
        <w:tc>
          <w:tcPr>
            <w:tcW w:w="355" w:type="pct"/>
          </w:tcPr>
          <w:p w14:paraId="057F4021" w14:textId="654CA84A" w:rsidR="003C1C80" w:rsidRPr="003C1C80" w:rsidRDefault="003C1C80" w:rsidP="000D03A0">
            <w:pPr>
              <w:widowControl/>
              <w:jc w:val="both"/>
              <w:rPr>
                <w:sz w:val="24"/>
                <w:szCs w:val="24"/>
              </w:rPr>
            </w:pPr>
            <w:r w:rsidRPr="003C1C80">
              <w:rPr>
                <w:sz w:val="24"/>
                <w:szCs w:val="24"/>
              </w:rPr>
              <w:t>3</w:t>
            </w:r>
          </w:p>
        </w:tc>
        <w:tc>
          <w:tcPr>
            <w:tcW w:w="1519" w:type="pct"/>
          </w:tcPr>
          <w:p w14:paraId="7DCBD49A" w14:textId="5E0750F7" w:rsidR="003C1C80" w:rsidRPr="003C1C80" w:rsidRDefault="003C1C80" w:rsidP="000D03A0">
            <w:pPr>
              <w:widowControl/>
              <w:jc w:val="both"/>
              <w:rPr>
                <w:sz w:val="24"/>
                <w:szCs w:val="24"/>
              </w:rPr>
            </w:pPr>
            <w:r w:rsidRPr="003C1C80">
              <w:rPr>
                <w:color w:val="000000"/>
                <w:sz w:val="24"/>
                <w:szCs w:val="24"/>
              </w:rPr>
              <w:t>А-107 «Московское малое кольцо»</w:t>
            </w:r>
          </w:p>
        </w:tc>
        <w:tc>
          <w:tcPr>
            <w:tcW w:w="1870" w:type="pct"/>
          </w:tcPr>
          <w:p w14:paraId="0FA81501" w14:textId="59B9FEF4" w:rsidR="003C1C80" w:rsidRPr="003C1C80" w:rsidRDefault="003C1C80" w:rsidP="000D03A0">
            <w:pPr>
              <w:widowControl/>
              <w:jc w:val="both"/>
              <w:rPr>
                <w:sz w:val="24"/>
                <w:szCs w:val="24"/>
              </w:rPr>
            </w:pPr>
            <w:r w:rsidRPr="003C1C80">
              <w:rPr>
                <w:color w:val="000000"/>
                <w:sz w:val="24"/>
                <w:szCs w:val="24"/>
              </w:rPr>
              <w:t>Москва - Егорьевск - Тума - Касимов (МЕТК)</w:t>
            </w:r>
          </w:p>
        </w:tc>
        <w:tc>
          <w:tcPr>
            <w:tcW w:w="630" w:type="pct"/>
          </w:tcPr>
          <w:p w14:paraId="3E3A80FC" w14:textId="543A796E" w:rsidR="003C1C80" w:rsidRPr="003C1C80" w:rsidRDefault="003C1C80" w:rsidP="000D03A0">
            <w:pPr>
              <w:widowControl/>
              <w:jc w:val="both"/>
              <w:rPr>
                <w:sz w:val="24"/>
                <w:szCs w:val="24"/>
              </w:rPr>
            </w:pPr>
            <w:r w:rsidRPr="003C1C80">
              <w:rPr>
                <w:sz w:val="24"/>
                <w:szCs w:val="24"/>
              </w:rPr>
              <w:t>С</w:t>
            </w:r>
          </w:p>
        </w:tc>
        <w:tc>
          <w:tcPr>
            <w:tcW w:w="625" w:type="pct"/>
          </w:tcPr>
          <w:p w14:paraId="0A66A5B8" w14:textId="65673B42" w:rsidR="003C1C80" w:rsidRPr="003C1C80" w:rsidRDefault="003C1C80" w:rsidP="000D03A0">
            <w:pPr>
              <w:widowControl/>
              <w:jc w:val="both"/>
              <w:rPr>
                <w:sz w:val="24"/>
                <w:szCs w:val="24"/>
              </w:rPr>
            </w:pPr>
            <w:r w:rsidRPr="003C1C80">
              <w:rPr>
                <w:sz w:val="24"/>
                <w:szCs w:val="24"/>
              </w:rPr>
              <w:t>Федер.</w:t>
            </w:r>
          </w:p>
        </w:tc>
      </w:tr>
      <w:tr w:rsidR="003C1C80" w:rsidRPr="003C1C80" w14:paraId="599DBFDF" w14:textId="77777777" w:rsidTr="003C1C80">
        <w:trPr>
          <w:trHeight w:val="20"/>
        </w:trPr>
        <w:tc>
          <w:tcPr>
            <w:tcW w:w="355" w:type="pct"/>
          </w:tcPr>
          <w:p w14:paraId="11623408" w14:textId="48E118A4" w:rsidR="003C1C80" w:rsidRPr="003C1C80" w:rsidRDefault="003C1C80" w:rsidP="000D03A0">
            <w:pPr>
              <w:widowControl/>
              <w:jc w:val="both"/>
              <w:rPr>
                <w:sz w:val="24"/>
                <w:szCs w:val="24"/>
              </w:rPr>
            </w:pPr>
            <w:r w:rsidRPr="003C1C80">
              <w:rPr>
                <w:sz w:val="24"/>
                <w:szCs w:val="24"/>
              </w:rPr>
              <w:t>4</w:t>
            </w:r>
          </w:p>
        </w:tc>
        <w:tc>
          <w:tcPr>
            <w:tcW w:w="1519" w:type="pct"/>
          </w:tcPr>
          <w:p w14:paraId="7F72C0CA" w14:textId="4B54E129" w:rsidR="003C1C80" w:rsidRPr="003C1C80" w:rsidRDefault="003C1C80" w:rsidP="000D03A0">
            <w:pPr>
              <w:widowControl/>
              <w:jc w:val="both"/>
              <w:rPr>
                <w:sz w:val="24"/>
                <w:szCs w:val="24"/>
              </w:rPr>
            </w:pPr>
            <w:r w:rsidRPr="003C1C80">
              <w:rPr>
                <w:color w:val="000000"/>
                <w:sz w:val="24"/>
                <w:szCs w:val="24"/>
              </w:rPr>
              <w:t>М-5 «Урал»</w:t>
            </w:r>
          </w:p>
        </w:tc>
        <w:tc>
          <w:tcPr>
            <w:tcW w:w="1870" w:type="pct"/>
          </w:tcPr>
          <w:p w14:paraId="705AF3D3" w14:textId="124ED00B" w:rsidR="003C1C80" w:rsidRPr="003C1C80" w:rsidRDefault="003C1C80" w:rsidP="000D03A0">
            <w:pPr>
              <w:widowControl/>
              <w:jc w:val="both"/>
              <w:rPr>
                <w:sz w:val="24"/>
                <w:szCs w:val="24"/>
              </w:rPr>
            </w:pPr>
            <w:r w:rsidRPr="003C1C80">
              <w:rPr>
                <w:color w:val="000000"/>
                <w:sz w:val="24"/>
                <w:szCs w:val="24"/>
              </w:rPr>
              <w:t>А-113 «ЦКАД»</w:t>
            </w:r>
          </w:p>
        </w:tc>
        <w:tc>
          <w:tcPr>
            <w:tcW w:w="630" w:type="pct"/>
          </w:tcPr>
          <w:p w14:paraId="6C48DBF6" w14:textId="05A41300" w:rsidR="003C1C80" w:rsidRPr="003C1C80" w:rsidRDefault="003C1C80" w:rsidP="000D03A0">
            <w:pPr>
              <w:widowControl/>
              <w:jc w:val="both"/>
              <w:rPr>
                <w:sz w:val="24"/>
                <w:szCs w:val="24"/>
              </w:rPr>
            </w:pPr>
            <w:r>
              <w:rPr>
                <w:sz w:val="24"/>
                <w:szCs w:val="24"/>
              </w:rPr>
              <w:t>С</w:t>
            </w:r>
          </w:p>
        </w:tc>
        <w:tc>
          <w:tcPr>
            <w:tcW w:w="625" w:type="pct"/>
          </w:tcPr>
          <w:p w14:paraId="15DCFB34" w14:textId="44593210" w:rsidR="003C1C80" w:rsidRPr="003C1C80" w:rsidRDefault="003C1C80" w:rsidP="000D03A0">
            <w:pPr>
              <w:widowControl/>
              <w:jc w:val="both"/>
              <w:rPr>
                <w:sz w:val="24"/>
                <w:szCs w:val="24"/>
              </w:rPr>
            </w:pPr>
            <w:r w:rsidRPr="003C1C80">
              <w:rPr>
                <w:sz w:val="24"/>
                <w:szCs w:val="24"/>
              </w:rPr>
              <w:t>Федер.</w:t>
            </w:r>
          </w:p>
        </w:tc>
      </w:tr>
      <w:tr w:rsidR="003C1C80" w:rsidRPr="003C1C80" w14:paraId="54F8B0BA" w14:textId="77777777" w:rsidTr="003C1C80">
        <w:trPr>
          <w:trHeight w:val="20"/>
        </w:trPr>
        <w:tc>
          <w:tcPr>
            <w:tcW w:w="355" w:type="pct"/>
          </w:tcPr>
          <w:p w14:paraId="1CE1346E" w14:textId="2E5B15AB" w:rsidR="003C1C80" w:rsidRPr="003C1C80" w:rsidRDefault="003C1C80" w:rsidP="000D03A0">
            <w:pPr>
              <w:widowControl/>
              <w:jc w:val="both"/>
              <w:rPr>
                <w:sz w:val="24"/>
                <w:szCs w:val="24"/>
              </w:rPr>
            </w:pPr>
            <w:r w:rsidRPr="003C1C80">
              <w:rPr>
                <w:sz w:val="24"/>
                <w:szCs w:val="24"/>
              </w:rPr>
              <w:t>5</w:t>
            </w:r>
          </w:p>
        </w:tc>
        <w:tc>
          <w:tcPr>
            <w:tcW w:w="1519" w:type="pct"/>
          </w:tcPr>
          <w:p w14:paraId="06A51504" w14:textId="748FE9EB" w:rsidR="003C1C80" w:rsidRPr="003C1C80" w:rsidRDefault="003C1C80" w:rsidP="000D03A0">
            <w:pPr>
              <w:widowControl/>
              <w:jc w:val="both"/>
              <w:rPr>
                <w:sz w:val="24"/>
                <w:szCs w:val="24"/>
              </w:rPr>
            </w:pPr>
            <w:r w:rsidRPr="003C1C80">
              <w:rPr>
                <w:color w:val="000000"/>
                <w:sz w:val="24"/>
                <w:szCs w:val="24"/>
              </w:rPr>
              <w:t>М-5 «Урал»</w:t>
            </w:r>
          </w:p>
        </w:tc>
        <w:tc>
          <w:tcPr>
            <w:tcW w:w="1870" w:type="pct"/>
          </w:tcPr>
          <w:p w14:paraId="0623DEA6" w14:textId="500DD7DA" w:rsidR="003C1C80" w:rsidRPr="003C1C80" w:rsidRDefault="003C1C80" w:rsidP="000D03A0">
            <w:pPr>
              <w:widowControl/>
              <w:jc w:val="both"/>
              <w:rPr>
                <w:sz w:val="24"/>
                <w:szCs w:val="24"/>
              </w:rPr>
            </w:pPr>
            <w:r w:rsidRPr="003C1C80">
              <w:rPr>
                <w:color w:val="000000"/>
                <w:sz w:val="24"/>
                <w:szCs w:val="24"/>
              </w:rPr>
              <w:t>Островцы – Верея</w:t>
            </w:r>
          </w:p>
        </w:tc>
        <w:tc>
          <w:tcPr>
            <w:tcW w:w="630" w:type="pct"/>
          </w:tcPr>
          <w:p w14:paraId="29212F84" w14:textId="02799E3A" w:rsidR="003C1C80" w:rsidRPr="003C1C80" w:rsidRDefault="003C1C80" w:rsidP="000D03A0">
            <w:pPr>
              <w:widowControl/>
              <w:jc w:val="both"/>
              <w:rPr>
                <w:sz w:val="24"/>
                <w:szCs w:val="24"/>
              </w:rPr>
            </w:pPr>
            <w:r>
              <w:rPr>
                <w:sz w:val="24"/>
                <w:szCs w:val="24"/>
              </w:rPr>
              <w:t>С</w:t>
            </w:r>
          </w:p>
        </w:tc>
        <w:tc>
          <w:tcPr>
            <w:tcW w:w="625" w:type="pct"/>
          </w:tcPr>
          <w:p w14:paraId="291CE7E3" w14:textId="2CE2568C" w:rsidR="003C1C80" w:rsidRPr="003C1C80" w:rsidRDefault="003C1C80" w:rsidP="000D03A0">
            <w:pPr>
              <w:widowControl/>
              <w:jc w:val="both"/>
              <w:rPr>
                <w:sz w:val="24"/>
                <w:szCs w:val="24"/>
              </w:rPr>
            </w:pPr>
            <w:r w:rsidRPr="003C1C80">
              <w:rPr>
                <w:sz w:val="24"/>
                <w:szCs w:val="24"/>
              </w:rPr>
              <w:t>Федер.</w:t>
            </w:r>
          </w:p>
        </w:tc>
      </w:tr>
      <w:tr w:rsidR="003C1C80" w:rsidRPr="003C1C80" w14:paraId="28D8D5AE" w14:textId="77777777" w:rsidTr="003C1C80">
        <w:trPr>
          <w:trHeight w:val="20"/>
        </w:trPr>
        <w:tc>
          <w:tcPr>
            <w:tcW w:w="355" w:type="pct"/>
          </w:tcPr>
          <w:p w14:paraId="23736C77" w14:textId="775B0FCB" w:rsidR="003C1C80" w:rsidRPr="003C1C80" w:rsidRDefault="003C1C80" w:rsidP="000D03A0">
            <w:pPr>
              <w:widowControl/>
              <w:jc w:val="both"/>
              <w:rPr>
                <w:sz w:val="24"/>
                <w:szCs w:val="24"/>
              </w:rPr>
            </w:pPr>
            <w:r w:rsidRPr="003C1C80">
              <w:rPr>
                <w:sz w:val="24"/>
                <w:szCs w:val="24"/>
              </w:rPr>
              <w:t>6</w:t>
            </w:r>
          </w:p>
        </w:tc>
        <w:tc>
          <w:tcPr>
            <w:tcW w:w="1519" w:type="pct"/>
          </w:tcPr>
          <w:p w14:paraId="1E14E30E" w14:textId="3E1EAD39" w:rsidR="003C1C80" w:rsidRPr="003C1C80" w:rsidRDefault="003C1C80" w:rsidP="000D03A0">
            <w:pPr>
              <w:widowControl/>
              <w:jc w:val="both"/>
              <w:rPr>
                <w:sz w:val="24"/>
                <w:szCs w:val="24"/>
              </w:rPr>
            </w:pPr>
            <w:r w:rsidRPr="003C1C80">
              <w:rPr>
                <w:color w:val="000000"/>
                <w:sz w:val="24"/>
                <w:szCs w:val="24"/>
              </w:rPr>
              <w:t>М-5 «Урал»</w:t>
            </w:r>
          </w:p>
        </w:tc>
        <w:tc>
          <w:tcPr>
            <w:tcW w:w="1870" w:type="pct"/>
          </w:tcPr>
          <w:p w14:paraId="2257510D" w14:textId="39E8342E" w:rsidR="003C1C80" w:rsidRPr="003C1C80" w:rsidRDefault="003C1C80" w:rsidP="000D03A0">
            <w:pPr>
              <w:widowControl/>
              <w:jc w:val="both"/>
              <w:rPr>
                <w:sz w:val="24"/>
                <w:szCs w:val="24"/>
              </w:rPr>
            </w:pPr>
            <w:r w:rsidRPr="003C1C80">
              <w:rPr>
                <w:color w:val="000000"/>
                <w:sz w:val="24"/>
                <w:szCs w:val="24"/>
              </w:rPr>
              <w:t>А-108 «Московское большое кольцо»</w:t>
            </w:r>
          </w:p>
        </w:tc>
        <w:tc>
          <w:tcPr>
            <w:tcW w:w="630" w:type="pct"/>
          </w:tcPr>
          <w:p w14:paraId="0ACD25B6" w14:textId="0EB7C587" w:rsidR="003C1C80" w:rsidRPr="003C1C80" w:rsidRDefault="003C1C80" w:rsidP="000D03A0">
            <w:pPr>
              <w:widowControl/>
              <w:jc w:val="both"/>
              <w:rPr>
                <w:sz w:val="24"/>
                <w:szCs w:val="24"/>
              </w:rPr>
            </w:pPr>
            <w:r>
              <w:rPr>
                <w:sz w:val="24"/>
                <w:szCs w:val="24"/>
              </w:rPr>
              <w:t>С</w:t>
            </w:r>
          </w:p>
        </w:tc>
        <w:tc>
          <w:tcPr>
            <w:tcW w:w="625" w:type="pct"/>
          </w:tcPr>
          <w:p w14:paraId="700271E8" w14:textId="021EFE52" w:rsidR="003C1C80" w:rsidRPr="003C1C80" w:rsidRDefault="003C1C80" w:rsidP="000D03A0">
            <w:pPr>
              <w:widowControl/>
              <w:jc w:val="both"/>
              <w:rPr>
                <w:sz w:val="24"/>
                <w:szCs w:val="24"/>
              </w:rPr>
            </w:pPr>
            <w:r w:rsidRPr="003C1C80">
              <w:rPr>
                <w:sz w:val="24"/>
                <w:szCs w:val="24"/>
              </w:rPr>
              <w:t>Федер.</w:t>
            </w:r>
          </w:p>
        </w:tc>
      </w:tr>
      <w:tr w:rsidR="003C1C80" w:rsidRPr="003C1C80" w14:paraId="776EEF8D" w14:textId="77777777" w:rsidTr="003C1C80">
        <w:trPr>
          <w:trHeight w:val="20"/>
        </w:trPr>
        <w:tc>
          <w:tcPr>
            <w:tcW w:w="355" w:type="pct"/>
          </w:tcPr>
          <w:p w14:paraId="00D50402" w14:textId="7B79D44E" w:rsidR="003C1C80" w:rsidRPr="003C1C80" w:rsidRDefault="003C1C80" w:rsidP="000D03A0">
            <w:pPr>
              <w:widowControl/>
              <w:jc w:val="both"/>
              <w:rPr>
                <w:sz w:val="24"/>
                <w:szCs w:val="24"/>
              </w:rPr>
            </w:pPr>
            <w:r w:rsidRPr="003C1C80">
              <w:rPr>
                <w:sz w:val="24"/>
                <w:szCs w:val="24"/>
              </w:rPr>
              <w:t>7</w:t>
            </w:r>
          </w:p>
        </w:tc>
        <w:tc>
          <w:tcPr>
            <w:tcW w:w="1519" w:type="pct"/>
          </w:tcPr>
          <w:p w14:paraId="07077807" w14:textId="07E67F7B" w:rsidR="003C1C80" w:rsidRPr="003C1C80" w:rsidRDefault="003C1C80" w:rsidP="000D03A0">
            <w:pPr>
              <w:widowControl/>
              <w:jc w:val="both"/>
              <w:rPr>
                <w:sz w:val="24"/>
                <w:szCs w:val="24"/>
              </w:rPr>
            </w:pPr>
            <w:r w:rsidRPr="003C1C80">
              <w:rPr>
                <w:sz w:val="24"/>
                <w:szCs w:val="24"/>
              </w:rPr>
              <w:t>М-5 «Урал»</w:t>
            </w:r>
          </w:p>
        </w:tc>
        <w:tc>
          <w:tcPr>
            <w:tcW w:w="1870" w:type="pct"/>
          </w:tcPr>
          <w:p w14:paraId="449459F8" w14:textId="30B558DE" w:rsidR="003C1C80" w:rsidRPr="003C1C80" w:rsidRDefault="003C1C80" w:rsidP="000D03A0">
            <w:pPr>
              <w:widowControl/>
              <w:jc w:val="both"/>
              <w:rPr>
                <w:sz w:val="24"/>
                <w:szCs w:val="24"/>
              </w:rPr>
            </w:pPr>
            <w:r w:rsidRPr="003C1C80">
              <w:rPr>
                <w:sz w:val="24"/>
                <w:szCs w:val="24"/>
              </w:rPr>
              <w:t>Подольск - Домодедово - Раменское - ЦКАД</w:t>
            </w:r>
          </w:p>
        </w:tc>
        <w:tc>
          <w:tcPr>
            <w:tcW w:w="630" w:type="pct"/>
          </w:tcPr>
          <w:p w14:paraId="0A4C51A2" w14:textId="49157276" w:rsidR="003C1C80" w:rsidRPr="003C1C80" w:rsidRDefault="003C1C80" w:rsidP="000D03A0">
            <w:pPr>
              <w:widowControl/>
              <w:jc w:val="both"/>
              <w:rPr>
                <w:sz w:val="24"/>
                <w:szCs w:val="24"/>
              </w:rPr>
            </w:pPr>
            <w:r w:rsidRPr="003C1C80">
              <w:rPr>
                <w:sz w:val="24"/>
                <w:szCs w:val="24"/>
              </w:rPr>
              <w:t>С</w:t>
            </w:r>
          </w:p>
        </w:tc>
        <w:tc>
          <w:tcPr>
            <w:tcW w:w="625" w:type="pct"/>
          </w:tcPr>
          <w:p w14:paraId="4EED0F40" w14:textId="44C8A066" w:rsidR="003C1C80" w:rsidRPr="003C1C80" w:rsidRDefault="003C1C80" w:rsidP="000D03A0">
            <w:pPr>
              <w:widowControl/>
              <w:jc w:val="both"/>
              <w:rPr>
                <w:sz w:val="24"/>
                <w:szCs w:val="24"/>
              </w:rPr>
            </w:pPr>
            <w:r w:rsidRPr="003C1C80">
              <w:rPr>
                <w:sz w:val="24"/>
                <w:szCs w:val="24"/>
              </w:rPr>
              <w:t>Регион.</w:t>
            </w:r>
          </w:p>
        </w:tc>
      </w:tr>
      <w:tr w:rsidR="003C1C80" w:rsidRPr="003C1C80" w14:paraId="396F0E53" w14:textId="2FCA283E" w:rsidTr="003C1C80">
        <w:trPr>
          <w:trHeight w:val="20"/>
        </w:trPr>
        <w:tc>
          <w:tcPr>
            <w:tcW w:w="355" w:type="pct"/>
          </w:tcPr>
          <w:p w14:paraId="4A5D5DFA" w14:textId="35FA3B51" w:rsidR="003C1C80" w:rsidRPr="003C1C80" w:rsidRDefault="003C1C80" w:rsidP="000D03A0">
            <w:pPr>
              <w:widowControl/>
              <w:jc w:val="both"/>
              <w:rPr>
                <w:sz w:val="24"/>
                <w:szCs w:val="24"/>
              </w:rPr>
            </w:pPr>
            <w:r w:rsidRPr="003C1C80">
              <w:rPr>
                <w:sz w:val="24"/>
                <w:szCs w:val="24"/>
              </w:rPr>
              <w:t>8</w:t>
            </w:r>
          </w:p>
        </w:tc>
        <w:tc>
          <w:tcPr>
            <w:tcW w:w="1519" w:type="pct"/>
          </w:tcPr>
          <w:p w14:paraId="65B28955" w14:textId="381F058E" w:rsidR="003C1C80" w:rsidRPr="003C1C80" w:rsidRDefault="003C1C80" w:rsidP="000D03A0">
            <w:pPr>
              <w:widowControl/>
              <w:jc w:val="both"/>
              <w:rPr>
                <w:sz w:val="24"/>
                <w:szCs w:val="24"/>
              </w:rPr>
            </w:pPr>
            <w:r w:rsidRPr="003C1C80">
              <w:rPr>
                <w:sz w:val="24"/>
                <w:szCs w:val="24"/>
              </w:rPr>
              <w:t>Панино - Малино</w:t>
            </w:r>
          </w:p>
        </w:tc>
        <w:tc>
          <w:tcPr>
            <w:tcW w:w="1870" w:type="pct"/>
          </w:tcPr>
          <w:p w14:paraId="0D4B64A3" w14:textId="1924E850" w:rsidR="003C1C80" w:rsidRPr="003C1C80" w:rsidRDefault="003C1C80" w:rsidP="000D03A0">
            <w:pPr>
              <w:widowControl/>
              <w:jc w:val="both"/>
              <w:rPr>
                <w:sz w:val="24"/>
                <w:szCs w:val="24"/>
              </w:rPr>
            </w:pPr>
            <w:r w:rsidRPr="003C1C80">
              <w:rPr>
                <w:sz w:val="24"/>
                <w:szCs w:val="24"/>
              </w:rPr>
              <w:t>Панино - Малино - Семеновское</w:t>
            </w:r>
          </w:p>
        </w:tc>
        <w:tc>
          <w:tcPr>
            <w:tcW w:w="630" w:type="pct"/>
          </w:tcPr>
          <w:p w14:paraId="20608421" w14:textId="77777777" w:rsidR="003C1C80" w:rsidRPr="003C1C80" w:rsidRDefault="003C1C80" w:rsidP="000D03A0">
            <w:pPr>
              <w:widowControl/>
              <w:jc w:val="both"/>
              <w:rPr>
                <w:sz w:val="24"/>
                <w:szCs w:val="24"/>
              </w:rPr>
            </w:pPr>
            <w:r w:rsidRPr="003C1C80">
              <w:rPr>
                <w:sz w:val="24"/>
                <w:szCs w:val="24"/>
              </w:rPr>
              <w:t>С</w:t>
            </w:r>
          </w:p>
        </w:tc>
        <w:tc>
          <w:tcPr>
            <w:tcW w:w="625" w:type="pct"/>
          </w:tcPr>
          <w:p w14:paraId="79769A14" w14:textId="07DEFAF7" w:rsidR="003C1C80" w:rsidRPr="003C1C80" w:rsidRDefault="003C1C80" w:rsidP="000D03A0">
            <w:pPr>
              <w:widowControl/>
              <w:jc w:val="both"/>
              <w:rPr>
                <w:sz w:val="24"/>
                <w:szCs w:val="24"/>
              </w:rPr>
            </w:pPr>
            <w:r w:rsidRPr="003C1C80">
              <w:rPr>
                <w:sz w:val="24"/>
                <w:szCs w:val="24"/>
              </w:rPr>
              <w:t>Регион.</w:t>
            </w:r>
          </w:p>
        </w:tc>
      </w:tr>
      <w:tr w:rsidR="003C1C80" w:rsidRPr="003C1C80" w14:paraId="4C3FEEFA" w14:textId="5601DD03" w:rsidTr="003C1C80">
        <w:trPr>
          <w:trHeight w:val="20"/>
        </w:trPr>
        <w:tc>
          <w:tcPr>
            <w:tcW w:w="355" w:type="pct"/>
          </w:tcPr>
          <w:p w14:paraId="2A77A0B8" w14:textId="5BC25BC7" w:rsidR="003C1C80" w:rsidRPr="003C1C80" w:rsidRDefault="003C1C80" w:rsidP="000D03A0">
            <w:pPr>
              <w:widowControl/>
              <w:jc w:val="both"/>
              <w:rPr>
                <w:sz w:val="24"/>
                <w:szCs w:val="24"/>
              </w:rPr>
            </w:pPr>
            <w:r w:rsidRPr="003C1C80">
              <w:rPr>
                <w:sz w:val="24"/>
                <w:szCs w:val="24"/>
              </w:rPr>
              <w:t>9</w:t>
            </w:r>
          </w:p>
        </w:tc>
        <w:tc>
          <w:tcPr>
            <w:tcW w:w="1519" w:type="pct"/>
          </w:tcPr>
          <w:p w14:paraId="748554D3" w14:textId="37F102BB" w:rsidR="003C1C80" w:rsidRPr="003C1C80" w:rsidRDefault="003C1C80" w:rsidP="000D03A0">
            <w:pPr>
              <w:widowControl/>
              <w:jc w:val="both"/>
              <w:rPr>
                <w:sz w:val="24"/>
                <w:szCs w:val="24"/>
              </w:rPr>
            </w:pPr>
            <w:r w:rsidRPr="003C1C80">
              <w:rPr>
                <w:sz w:val="24"/>
                <w:szCs w:val="24"/>
              </w:rPr>
              <w:t>Подольск - Домодедово - Раменское - ЦКАД</w:t>
            </w:r>
          </w:p>
        </w:tc>
        <w:tc>
          <w:tcPr>
            <w:tcW w:w="1870" w:type="pct"/>
          </w:tcPr>
          <w:p w14:paraId="3A141837" w14:textId="34028638" w:rsidR="003C1C80" w:rsidRPr="003C1C80" w:rsidRDefault="003C1C80" w:rsidP="000D03A0">
            <w:pPr>
              <w:widowControl/>
              <w:jc w:val="both"/>
              <w:rPr>
                <w:sz w:val="24"/>
                <w:szCs w:val="24"/>
              </w:rPr>
            </w:pPr>
            <w:r w:rsidRPr="003C1C80">
              <w:rPr>
                <w:sz w:val="24"/>
                <w:szCs w:val="24"/>
              </w:rPr>
              <w:t>Зеленая слобода - аэропорт Домодедово</w:t>
            </w:r>
          </w:p>
        </w:tc>
        <w:tc>
          <w:tcPr>
            <w:tcW w:w="630" w:type="pct"/>
          </w:tcPr>
          <w:p w14:paraId="2FF1CFAC" w14:textId="77777777" w:rsidR="003C1C80" w:rsidRPr="003C1C80" w:rsidRDefault="003C1C80" w:rsidP="000D03A0">
            <w:pPr>
              <w:widowControl/>
              <w:jc w:val="both"/>
              <w:rPr>
                <w:sz w:val="24"/>
                <w:szCs w:val="24"/>
              </w:rPr>
            </w:pPr>
            <w:r w:rsidRPr="003C1C80">
              <w:rPr>
                <w:sz w:val="24"/>
                <w:szCs w:val="24"/>
              </w:rPr>
              <w:t>С</w:t>
            </w:r>
          </w:p>
        </w:tc>
        <w:tc>
          <w:tcPr>
            <w:tcW w:w="625" w:type="pct"/>
          </w:tcPr>
          <w:p w14:paraId="20889DB9" w14:textId="30264599" w:rsidR="003C1C80" w:rsidRPr="003C1C80" w:rsidRDefault="003C1C80" w:rsidP="000D03A0">
            <w:pPr>
              <w:widowControl/>
              <w:jc w:val="both"/>
              <w:rPr>
                <w:sz w:val="24"/>
                <w:szCs w:val="24"/>
              </w:rPr>
            </w:pPr>
            <w:r w:rsidRPr="003C1C80">
              <w:rPr>
                <w:sz w:val="24"/>
                <w:szCs w:val="24"/>
              </w:rPr>
              <w:t>Регион.</w:t>
            </w:r>
          </w:p>
        </w:tc>
      </w:tr>
      <w:tr w:rsidR="003C1C80" w:rsidRPr="003C1C80" w14:paraId="19BFDBE7" w14:textId="34178FAF" w:rsidTr="003C1C80">
        <w:trPr>
          <w:trHeight w:val="20"/>
        </w:trPr>
        <w:tc>
          <w:tcPr>
            <w:tcW w:w="355" w:type="pct"/>
          </w:tcPr>
          <w:p w14:paraId="018EEB63" w14:textId="41A2C252" w:rsidR="003C1C80" w:rsidRPr="003C1C80" w:rsidRDefault="003C1C80" w:rsidP="000D03A0">
            <w:pPr>
              <w:widowControl/>
              <w:jc w:val="both"/>
              <w:rPr>
                <w:sz w:val="24"/>
                <w:szCs w:val="24"/>
              </w:rPr>
            </w:pPr>
            <w:r w:rsidRPr="003C1C80">
              <w:rPr>
                <w:sz w:val="24"/>
                <w:szCs w:val="24"/>
              </w:rPr>
              <w:t>10</w:t>
            </w:r>
          </w:p>
        </w:tc>
        <w:tc>
          <w:tcPr>
            <w:tcW w:w="1519" w:type="pct"/>
          </w:tcPr>
          <w:p w14:paraId="4BBFBA4C" w14:textId="5FE3D45B" w:rsidR="003C1C80" w:rsidRPr="003C1C80" w:rsidRDefault="003C1C80" w:rsidP="000D03A0">
            <w:pPr>
              <w:widowControl/>
              <w:jc w:val="both"/>
              <w:rPr>
                <w:sz w:val="24"/>
                <w:szCs w:val="24"/>
              </w:rPr>
            </w:pPr>
            <w:r w:rsidRPr="003C1C80">
              <w:rPr>
                <w:sz w:val="24"/>
                <w:szCs w:val="24"/>
              </w:rPr>
              <w:t>Подольск - Домодедово - Раменское - ЦКАД</w:t>
            </w:r>
          </w:p>
        </w:tc>
        <w:tc>
          <w:tcPr>
            <w:tcW w:w="1870" w:type="pct"/>
          </w:tcPr>
          <w:p w14:paraId="155AC868" w14:textId="425681DF" w:rsidR="003C1C80" w:rsidRPr="003C1C80" w:rsidRDefault="003C1C80" w:rsidP="000D03A0">
            <w:pPr>
              <w:widowControl/>
              <w:jc w:val="both"/>
              <w:rPr>
                <w:sz w:val="24"/>
                <w:szCs w:val="24"/>
              </w:rPr>
            </w:pPr>
            <w:r w:rsidRPr="003C1C80">
              <w:rPr>
                <w:sz w:val="24"/>
                <w:szCs w:val="24"/>
              </w:rPr>
              <w:t>Аэродром ЛИИ им. Громова -</w:t>
            </w:r>
          </w:p>
          <w:p w14:paraId="56C70C9B" w14:textId="0BC1278C" w:rsidR="003C1C80" w:rsidRPr="003C1C80" w:rsidRDefault="003C1C80" w:rsidP="000D03A0">
            <w:pPr>
              <w:widowControl/>
              <w:jc w:val="both"/>
              <w:rPr>
                <w:sz w:val="24"/>
                <w:szCs w:val="24"/>
              </w:rPr>
            </w:pPr>
            <w:r w:rsidRPr="003C1C80">
              <w:rPr>
                <w:sz w:val="24"/>
                <w:szCs w:val="24"/>
              </w:rPr>
              <w:t>«Подольск - Домодедово - Раменское - ЦКАД»</w:t>
            </w:r>
          </w:p>
        </w:tc>
        <w:tc>
          <w:tcPr>
            <w:tcW w:w="630" w:type="pct"/>
          </w:tcPr>
          <w:p w14:paraId="2D3B7372" w14:textId="77777777" w:rsidR="003C1C80" w:rsidRPr="003C1C80" w:rsidRDefault="003C1C80" w:rsidP="000D03A0">
            <w:pPr>
              <w:widowControl/>
              <w:jc w:val="both"/>
              <w:rPr>
                <w:sz w:val="24"/>
                <w:szCs w:val="24"/>
              </w:rPr>
            </w:pPr>
            <w:r w:rsidRPr="003C1C80">
              <w:rPr>
                <w:sz w:val="24"/>
                <w:szCs w:val="24"/>
              </w:rPr>
              <w:t>С</w:t>
            </w:r>
          </w:p>
        </w:tc>
        <w:tc>
          <w:tcPr>
            <w:tcW w:w="625" w:type="pct"/>
          </w:tcPr>
          <w:p w14:paraId="06EFFF60" w14:textId="148858B8" w:rsidR="003C1C80" w:rsidRPr="003C1C80" w:rsidRDefault="003C1C80" w:rsidP="000D03A0">
            <w:pPr>
              <w:widowControl/>
              <w:jc w:val="both"/>
              <w:rPr>
                <w:sz w:val="24"/>
                <w:szCs w:val="24"/>
              </w:rPr>
            </w:pPr>
            <w:r w:rsidRPr="003C1C80">
              <w:rPr>
                <w:sz w:val="24"/>
                <w:szCs w:val="24"/>
              </w:rPr>
              <w:t>Регион.</w:t>
            </w:r>
          </w:p>
        </w:tc>
      </w:tr>
      <w:tr w:rsidR="003C1C80" w:rsidRPr="003C1C80" w14:paraId="65643D07" w14:textId="4024AE56" w:rsidTr="003C1C80">
        <w:trPr>
          <w:trHeight w:val="20"/>
        </w:trPr>
        <w:tc>
          <w:tcPr>
            <w:tcW w:w="355" w:type="pct"/>
          </w:tcPr>
          <w:p w14:paraId="1E9CAC88" w14:textId="1BE4F909" w:rsidR="003C1C80" w:rsidRPr="003C1C80" w:rsidRDefault="003C1C80" w:rsidP="000D03A0">
            <w:pPr>
              <w:widowControl/>
              <w:jc w:val="both"/>
              <w:rPr>
                <w:sz w:val="24"/>
                <w:szCs w:val="24"/>
              </w:rPr>
            </w:pPr>
            <w:r w:rsidRPr="003C1C80">
              <w:rPr>
                <w:sz w:val="24"/>
                <w:szCs w:val="24"/>
              </w:rPr>
              <w:t>11</w:t>
            </w:r>
          </w:p>
        </w:tc>
        <w:tc>
          <w:tcPr>
            <w:tcW w:w="1519" w:type="pct"/>
          </w:tcPr>
          <w:p w14:paraId="7063E543" w14:textId="0C16F00B" w:rsidR="003C1C80" w:rsidRPr="003C1C80" w:rsidRDefault="003C1C80" w:rsidP="000D03A0">
            <w:pPr>
              <w:widowControl/>
              <w:jc w:val="both"/>
              <w:rPr>
                <w:sz w:val="24"/>
                <w:szCs w:val="24"/>
              </w:rPr>
            </w:pPr>
            <w:r w:rsidRPr="003C1C80">
              <w:rPr>
                <w:sz w:val="24"/>
                <w:szCs w:val="24"/>
              </w:rPr>
              <w:t>М-5 «Урал»</w:t>
            </w:r>
          </w:p>
        </w:tc>
        <w:tc>
          <w:tcPr>
            <w:tcW w:w="1870" w:type="pct"/>
          </w:tcPr>
          <w:p w14:paraId="435F2BF5" w14:textId="670382BA" w:rsidR="003C1C80" w:rsidRPr="003C1C80" w:rsidRDefault="003C1C80" w:rsidP="000D03A0">
            <w:pPr>
              <w:widowControl/>
              <w:jc w:val="both"/>
              <w:rPr>
                <w:sz w:val="24"/>
                <w:szCs w:val="24"/>
              </w:rPr>
            </w:pPr>
            <w:r w:rsidRPr="003C1C80">
              <w:rPr>
                <w:sz w:val="24"/>
                <w:szCs w:val="24"/>
              </w:rPr>
              <w:t>М-5 «Урал» - Степановское - Семёновское</w:t>
            </w:r>
          </w:p>
        </w:tc>
        <w:tc>
          <w:tcPr>
            <w:tcW w:w="630" w:type="pct"/>
          </w:tcPr>
          <w:p w14:paraId="35263025" w14:textId="77777777" w:rsidR="003C1C80" w:rsidRPr="003C1C80" w:rsidRDefault="003C1C80" w:rsidP="000D03A0">
            <w:pPr>
              <w:widowControl/>
              <w:jc w:val="both"/>
              <w:rPr>
                <w:sz w:val="24"/>
                <w:szCs w:val="24"/>
              </w:rPr>
            </w:pPr>
            <w:r w:rsidRPr="003C1C80">
              <w:rPr>
                <w:sz w:val="24"/>
                <w:szCs w:val="24"/>
              </w:rPr>
              <w:t>С</w:t>
            </w:r>
          </w:p>
        </w:tc>
        <w:tc>
          <w:tcPr>
            <w:tcW w:w="625" w:type="pct"/>
          </w:tcPr>
          <w:p w14:paraId="5A40F660" w14:textId="640C76FC" w:rsidR="003C1C80" w:rsidRPr="003C1C80" w:rsidRDefault="003C1C80" w:rsidP="000D03A0">
            <w:pPr>
              <w:widowControl/>
              <w:jc w:val="both"/>
              <w:rPr>
                <w:sz w:val="24"/>
                <w:szCs w:val="24"/>
              </w:rPr>
            </w:pPr>
            <w:r w:rsidRPr="003C1C80">
              <w:rPr>
                <w:sz w:val="24"/>
                <w:szCs w:val="24"/>
              </w:rPr>
              <w:t>Регион.</w:t>
            </w:r>
          </w:p>
        </w:tc>
      </w:tr>
      <w:tr w:rsidR="003C1C80" w:rsidRPr="003C1C80" w14:paraId="65E3230B" w14:textId="0938B89D" w:rsidTr="003C1C80">
        <w:trPr>
          <w:trHeight w:val="20"/>
        </w:trPr>
        <w:tc>
          <w:tcPr>
            <w:tcW w:w="355" w:type="pct"/>
          </w:tcPr>
          <w:p w14:paraId="6C292639" w14:textId="4345B8E8" w:rsidR="003C1C80" w:rsidRPr="003C1C80" w:rsidRDefault="003C1C80" w:rsidP="000D03A0">
            <w:pPr>
              <w:widowControl/>
              <w:jc w:val="both"/>
              <w:rPr>
                <w:sz w:val="24"/>
                <w:szCs w:val="24"/>
              </w:rPr>
            </w:pPr>
            <w:r w:rsidRPr="003C1C80">
              <w:rPr>
                <w:sz w:val="24"/>
                <w:szCs w:val="24"/>
              </w:rPr>
              <w:t>12</w:t>
            </w:r>
          </w:p>
        </w:tc>
        <w:tc>
          <w:tcPr>
            <w:tcW w:w="1519" w:type="pct"/>
          </w:tcPr>
          <w:p w14:paraId="2344A385" w14:textId="0CBB0446" w:rsidR="003C1C80" w:rsidRPr="003C1C80" w:rsidRDefault="003C1C80" w:rsidP="000D03A0">
            <w:pPr>
              <w:widowControl/>
              <w:jc w:val="both"/>
              <w:rPr>
                <w:sz w:val="24"/>
                <w:szCs w:val="24"/>
              </w:rPr>
            </w:pPr>
            <w:r w:rsidRPr="003C1C80">
              <w:rPr>
                <w:sz w:val="24"/>
                <w:szCs w:val="24"/>
              </w:rPr>
              <w:t>Лыткарино - Томилино - Красково -</w:t>
            </w:r>
          </w:p>
          <w:p w14:paraId="1B41EB9A" w14:textId="7D9F97B7" w:rsidR="003C1C80" w:rsidRPr="003C1C80" w:rsidRDefault="003C1C80" w:rsidP="000D03A0">
            <w:pPr>
              <w:widowControl/>
              <w:jc w:val="both"/>
              <w:rPr>
                <w:sz w:val="24"/>
                <w:szCs w:val="24"/>
              </w:rPr>
            </w:pPr>
            <w:r w:rsidRPr="003C1C80">
              <w:rPr>
                <w:sz w:val="24"/>
                <w:szCs w:val="24"/>
              </w:rPr>
              <w:t>Железнодорожный</w:t>
            </w:r>
          </w:p>
        </w:tc>
        <w:tc>
          <w:tcPr>
            <w:tcW w:w="1870" w:type="pct"/>
          </w:tcPr>
          <w:p w14:paraId="4AF834F5" w14:textId="6E8C40B6" w:rsidR="003C1C80" w:rsidRPr="003C1C80" w:rsidRDefault="003C1C80" w:rsidP="000D03A0">
            <w:pPr>
              <w:widowControl/>
              <w:jc w:val="both"/>
              <w:rPr>
                <w:sz w:val="24"/>
                <w:szCs w:val="24"/>
              </w:rPr>
            </w:pPr>
            <w:r w:rsidRPr="003C1C80">
              <w:rPr>
                <w:sz w:val="24"/>
                <w:szCs w:val="24"/>
              </w:rPr>
              <w:t>Москва - Жуковский</w:t>
            </w:r>
          </w:p>
        </w:tc>
        <w:tc>
          <w:tcPr>
            <w:tcW w:w="630" w:type="pct"/>
          </w:tcPr>
          <w:p w14:paraId="2F1475D1" w14:textId="77777777" w:rsidR="003C1C80" w:rsidRPr="003C1C80" w:rsidRDefault="003C1C80" w:rsidP="000D03A0">
            <w:pPr>
              <w:widowControl/>
              <w:jc w:val="both"/>
              <w:rPr>
                <w:sz w:val="24"/>
                <w:szCs w:val="24"/>
              </w:rPr>
            </w:pPr>
            <w:r w:rsidRPr="003C1C80">
              <w:rPr>
                <w:sz w:val="24"/>
                <w:szCs w:val="24"/>
              </w:rPr>
              <w:t>С</w:t>
            </w:r>
          </w:p>
        </w:tc>
        <w:tc>
          <w:tcPr>
            <w:tcW w:w="625" w:type="pct"/>
          </w:tcPr>
          <w:p w14:paraId="600F1C8D" w14:textId="4C59E3A0" w:rsidR="003C1C80" w:rsidRPr="003C1C80" w:rsidRDefault="003C1C80" w:rsidP="000D03A0">
            <w:pPr>
              <w:widowControl/>
              <w:jc w:val="both"/>
              <w:rPr>
                <w:sz w:val="24"/>
                <w:szCs w:val="24"/>
              </w:rPr>
            </w:pPr>
            <w:r w:rsidRPr="003C1C80">
              <w:rPr>
                <w:sz w:val="24"/>
                <w:szCs w:val="24"/>
              </w:rPr>
              <w:t>Регион.</w:t>
            </w:r>
          </w:p>
        </w:tc>
      </w:tr>
      <w:tr w:rsidR="003C1C80" w:rsidRPr="003C1C80" w14:paraId="61EFE432" w14:textId="3EC72BEF" w:rsidTr="003C1C80">
        <w:trPr>
          <w:trHeight w:val="20"/>
        </w:trPr>
        <w:tc>
          <w:tcPr>
            <w:tcW w:w="355" w:type="pct"/>
          </w:tcPr>
          <w:p w14:paraId="472FEA31" w14:textId="1E78BFAC" w:rsidR="003C1C80" w:rsidRPr="003C1C80" w:rsidRDefault="003C1C80" w:rsidP="000D03A0">
            <w:pPr>
              <w:widowControl/>
              <w:jc w:val="both"/>
              <w:rPr>
                <w:sz w:val="24"/>
                <w:szCs w:val="24"/>
              </w:rPr>
            </w:pPr>
            <w:r w:rsidRPr="003C1C80">
              <w:rPr>
                <w:sz w:val="24"/>
                <w:szCs w:val="24"/>
              </w:rPr>
              <w:t>13</w:t>
            </w:r>
          </w:p>
        </w:tc>
        <w:tc>
          <w:tcPr>
            <w:tcW w:w="1519" w:type="pct"/>
          </w:tcPr>
          <w:p w14:paraId="691C26C1" w14:textId="159B826D" w:rsidR="003C1C80" w:rsidRPr="003C1C80" w:rsidRDefault="003C1C80" w:rsidP="000D03A0">
            <w:pPr>
              <w:widowControl/>
              <w:jc w:val="both"/>
              <w:rPr>
                <w:sz w:val="24"/>
                <w:szCs w:val="24"/>
              </w:rPr>
            </w:pPr>
            <w:r w:rsidRPr="003C1C80">
              <w:rPr>
                <w:sz w:val="24"/>
                <w:szCs w:val="24"/>
              </w:rPr>
              <w:t>Москва - Егорьевск - Тума - Касимов (МЕТК) (новое направление)</w:t>
            </w:r>
          </w:p>
        </w:tc>
        <w:tc>
          <w:tcPr>
            <w:tcW w:w="1870" w:type="pct"/>
          </w:tcPr>
          <w:p w14:paraId="7807B358" w14:textId="09E75044" w:rsidR="003C1C80" w:rsidRPr="003C1C80" w:rsidRDefault="003C1C80" w:rsidP="000D03A0">
            <w:pPr>
              <w:widowControl/>
              <w:jc w:val="both"/>
              <w:rPr>
                <w:sz w:val="24"/>
                <w:szCs w:val="24"/>
              </w:rPr>
            </w:pPr>
            <w:r w:rsidRPr="003C1C80">
              <w:rPr>
                <w:sz w:val="24"/>
                <w:szCs w:val="24"/>
              </w:rPr>
              <w:t>Западный обход г. Электроугли</w:t>
            </w:r>
          </w:p>
        </w:tc>
        <w:tc>
          <w:tcPr>
            <w:tcW w:w="630" w:type="pct"/>
          </w:tcPr>
          <w:p w14:paraId="5A783320" w14:textId="77777777" w:rsidR="003C1C80" w:rsidRPr="003C1C80" w:rsidRDefault="003C1C80" w:rsidP="000D03A0">
            <w:pPr>
              <w:widowControl/>
              <w:jc w:val="both"/>
              <w:rPr>
                <w:sz w:val="24"/>
                <w:szCs w:val="24"/>
              </w:rPr>
            </w:pPr>
            <w:r w:rsidRPr="003C1C80">
              <w:rPr>
                <w:sz w:val="24"/>
                <w:szCs w:val="24"/>
              </w:rPr>
              <w:t>С</w:t>
            </w:r>
          </w:p>
        </w:tc>
        <w:tc>
          <w:tcPr>
            <w:tcW w:w="625" w:type="pct"/>
          </w:tcPr>
          <w:p w14:paraId="79ED3A13" w14:textId="1C310A58" w:rsidR="003C1C80" w:rsidRPr="003C1C80" w:rsidRDefault="003C1C80" w:rsidP="000D03A0">
            <w:pPr>
              <w:widowControl/>
              <w:jc w:val="both"/>
              <w:rPr>
                <w:sz w:val="24"/>
                <w:szCs w:val="24"/>
              </w:rPr>
            </w:pPr>
            <w:r w:rsidRPr="003C1C80">
              <w:rPr>
                <w:sz w:val="24"/>
                <w:szCs w:val="24"/>
              </w:rPr>
              <w:t>Регион.</w:t>
            </w:r>
          </w:p>
        </w:tc>
      </w:tr>
      <w:tr w:rsidR="003C1C80" w:rsidRPr="003C1C80" w14:paraId="26998E53" w14:textId="1CD9EB55" w:rsidTr="003C1C80">
        <w:trPr>
          <w:trHeight w:val="20"/>
        </w:trPr>
        <w:tc>
          <w:tcPr>
            <w:tcW w:w="355" w:type="pct"/>
          </w:tcPr>
          <w:p w14:paraId="4A502CB2" w14:textId="4065C160" w:rsidR="003C1C80" w:rsidRPr="003C1C80" w:rsidRDefault="003C1C80" w:rsidP="000D03A0">
            <w:pPr>
              <w:widowControl/>
              <w:jc w:val="both"/>
              <w:rPr>
                <w:sz w:val="24"/>
                <w:szCs w:val="24"/>
              </w:rPr>
            </w:pPr>
            <w:r w:rsidRPr="003C1C80">
              <w:rPr>
                <w:sz w:val="24"/>
                <w:szCs w:val="24"/>
              </w:rPr>
              <w:t>14</w:t>
            </w:r>
          </w:p>
        </w:tc>
        <w:tc>
          <w:tcPr>
            <w:tcW w:w="1519" w:type="pct"/>
          </w:tcPr>
          <w:p w14:paraId="4B122E67" w14:textId="09FEEAD1" w:rsidR="003C1C80" w:rsidRPr="003C1C80" w:rsidRDefault="003C1C80" w:rsidP="000D03A0">
            <w:pPr>
              <w:widowControl/>
              <w:jc w:val="both"/>
              <w:rPr>
                <w:sz w:val="24"/>
                <w:szCs w:val="24"/>
              </w:rPr>
            </w:pPr>
            <w:r w:rsidRPr="003C1C80">
              <w:rPr>
                <w:sz w:val="24"/>
                <w:szCs w:val="24"/>
              </w:rPr>
              <w:t>М-5 «Урал»</w:t>
            </w:r>
          </w:p>
        </w:tc>
        <w:tc>
          <w:tcPr>
            <w:tcW w:w="1870" w:type="pct"/>
          </w:tcPr>
          <w:p w14:paraId="138AEFE6" w14:textId="50500136" w:rsidR="003C1C80" w:rsidRPr="003C1C80" w:rsidRDefault="003C1C80" w:rsidP="000D03A0">
            <w:pPr>
              <w:widowControl/>
              <w:jc w:val="both"/>
              <w:rPr>
                <w:sz w:val="24"/>
                <w:szCs w:val="24"/>
              </w:rPr>
            </w:pPr>
            <w:r w:rsidRPr="003C1C80">
              <w:rPr>
                <w:sz w:val="24"/>
                <w:szCs w:val="24"/>
              </w:rPr>
              <w:t>М-5 «Урал» - г. Жуковский</w:t>
            </w:r>
            <w:r w:rsidR="00C37F2B">
              <w:rPr>
                <w:sz w:val="24"/>
                <w:szCs w:val="24"/>
              </w:rPr>
              <w:t xml:space="preserve"> </w:t>
            </w:r>
            <w:r w:rsidRPr="003C1C80">
              <w:rPr>
                <w:sz w:val="24"/>
                <w:szCs w:val="24"/>
              </w:rPr>
              <w:t>(ЛИИ им. Громова)</w:t>
            </w:r>
          </w:p>
        </w:tc>
        <w:tc>
          <w:tcPr>
            <w:tcW w:w="630" w:type="pct"/>
          </w:tcPr>
          <w:p w14:paraId="54221329" w14:textId="77777777" w:rsidR="003C1C80" w:rsidRPr="003C1C80" w:rsidRDefault="003C1C80" w:rsidP="000D03A0">
            <w:pPr>
              <w:widowControl/>
              <w:jc w:val="both"/>
              <w:rPr>
                <w:sz w:val="24"/>
                <w:szCs w:val="24"/>
              </w:rPr>
            </w:pPr>
            <w:r w:rsidRPr="003C1C80">
              <w:rPr>
                <w:sz w:val="24"/>
                <w:szCs w:val="24"/>
              </w:rPr>
              <w:t>Р</w:t>
            </w:r>
          </w:p>
        </w:tc>
        <w:tc>
          <w:tcPr>
            <w:tcW w:w="625" w:type="pct"/>
          </w:tcPr>
          <w:p w14:paraId="6F25DC3D" w14:textId="18E64EE8" w:rsidR="003C1C80" w:rsidRPr="003C1C80" w:rsidRDefault="003C1C80" w:rsidP="000D03A0">
            <w:pPr>
              <w:widowControl/>
              <w:jc w:val="both"/>
              <w:rPr>
                <w:sz w:val="24"/>
                <w:szCs w:val="24"/>
              </w:rPr>
            </w:pPr>
            <w:r w:rsidRPr="003C1C80">
              <w:rPr>
                <w:sz w:val="24"/>
                <w:szCs w:val="24"/>
              </w:rPr>
              <w:t>Регион.</w:t>
            </w:r>
          </w:p>
        </w:tc>
      </w:tr>
      <w:tr w:rsidR="003C1C80" w:rsidRPr="003C1C80" w14:paraId="30A713E4" w14:textId="1A7F117D" w:rsidTr="003C1C80">
        <w:trPr>
          <w:trHeight w:val="20"/>
        </w:trPr>
        <w:tc>
          <w:tcPr>
            <w:tcW w:w="355" w:type="pct"/>
          </w:tcPr>
          <w:p w14:paraId="31787B70" w14:textId="2EC96278" w:rsidR="003C1C80" w:rsidRPr="003C1C80" w:rsidRDefault="003C1C80" w:rsidP="000D03A0">
            <w:pPr>
              <w:widowControl/>
              <w:jc w:val="both"/>
              <w:rPr>
                <w:sz w:val="24"/>
                <w:szCs w:val="24"/>
              </w:rPr>
            </w:pPr>
            <w:r w:rsidRPr="003C1C80">
              <w:rPr>
                <w:sz w:val="24"/>
                <w:szCs w:val="24"/>
              </w:rPr>
              <w:t>15</w:t>
            </w:r>
          </w:p>
        </w:tc>
        <w:tc>
          <w:tcPr>
            <w:tcW w:w="1519" w:type="pct"/>
          </w:tcPr>
          <w:p w14:paraId="2977B61B" w14:textId="253886A9" w:rsidR="003C1C80" w:rsidRPr="003C1C80" w:rsidRDefault="003C1C80" w:rsidP="000D03A0">
            <w:pPr>
              <w:widowControl/>
              <w:jc w:val="both"/>
              <w:rPr>
                <w:sz w:val="24"/>
                <w:szCs w:val="24"/>
              </w:rPr>
            </w:pPr>
            <w:r w:rsidRPr="003C1C80">
              <w:rPr>
                <w:sz w:val="24"/>
                <w:szCs w:val="24"/>
              </w:rPr>
              <w:t>Москва - Егорьевск - Тума - Касимов (МЕТК) (новое направление)</w:t>
            </w:r>
          </w:p>
        </w:tc>
        <w:tc>
          <w:tcPr>
            <w:tcW w:w="1870" w:type="pct"/>
          </w:tcPr>
          <w:p w14:paraId="7091E274" w14:textId="0492C728" w:rsidR="003C1C80" w:rsidRPr="003C1C80" w:rsidRDefault="003C1C80" w:rsidP="000D03A0">
            <w:pPr>
              <w:widowControl/>
              <w:jc w:val="both"/>
              <w:rPr>
                <w:sz w:val="24"/>
                <w:szCs w:val="24"/>
              </w:rPr>
            </w:pPr>
            <w:r w:rsidRPr="003C1C80">
              <w:rPr>
                <w:sz w:val="24"/>
                <w:szCs w:val="24"/>
              </w:rPr>
              <w:t>Москва - Егорьевск - Тума - Касимов (МЕТК)</w:t>
            </w:r>
          </w:p>
        </w:tc>
        <w:tc>
          <w:tcPr>
            <w:tcW w:w="630" w:type="pct"/>
          </w:tcPr>
          <w:p w14:paraId="27A96245" w14:textId="77777777" w:rsidR="003C1C80" w:rsidRPr="003C1C80" w:rsidRDefault="003C1C80" w:rsidP="000D03A0">
            <w:pPr>
              <w:widowControl/>
              <w:jc w:val="both"/>
              <w:rPr>
                <w:sz w:val="24"/>
                <w:szCs w:val="24"/>
              </w:rPr>
            </w:pPr>
            <w:r w:rsidRPr="003C1C80">
              <w:rPr>
                <w:sz w:val="24"/>
                <w:szCs w:val="24"/>
              </w:rPr>
              <w:t>С</w:t>
            </w:r>
          </w:p>
        </w:tc>
        <w:tc>
          <w:tcPr>
            <w:tcW w:w="625" w:type="pct"/>
          </w:tcPr>
          <w:p w14:paraId="17CEAFAB" w14:textId="4F8F2539" w:rsidR="003C1C80" w:rsidRPr="003C1C80" w:rsidRDefault="003C1C80" w:rsidP="000D03A0">
            <w:pPr>
              <w:widowControl/>
              <w:jc w:val="both"/>
              <w:rPr>
                <w:sz w:val="24"/>
                <w:szCs w:val="24"/>
              </w:rPr>
            </w:pPr>
            <w:r w:rsidRPr="003C1C80">
              <w:rPr>
                <w:sz w:val="24"/>
                <w:szCs w:val="24"/>
              </w:rPr>
              <w:t>Регион.</w:t>
            </w:r>
          </w:p>
        </w:tc>
      </w:tr>
      <w:tr w:rsidR="003C1C80" w:rsidRPr="003C1C80" w14:paraId="1DFC378B" w14:textId="6F3602FE" w:rsidTr="003C1C80">
        <w:trPr>
          <w:trHeight w:val="20"/>
        </w:trPr>
        <w:tc>
          <w:tcPr>
            <w:tcW w:w="355" w:type="pct"/>
          </w:tcPr>
          <w:p w14:paraId="66817172" w14:textId="11275E56" w:rsidR="003C1C80" w:rsidRPr="003C1C80" w:rsidRDefault="003C1C80" w:rsidP="000D03A0">
            <w:pPr>
              <w:widowControl/>
              <w:jc w:val="both"/>
              <w:rPr>
                <w:sz w:val="24"/>
                <w:szCs w:val="24"/>
              </w:rPr>
            </w:pPr>
            <w:r w:rsidRPr="003C1C80">
              <w:rPr>
                <w:sz w:val="24"/>
                <w:szCs w:val="24"/>
              </w:rPr>
              <w:t>16</w:t>
            </w:r>
          </w:p>
        </w:tc>
        <w:tc>
          <w:tcPr>
            <w:tcW w:w="1519" w:type="pct"/>
          </w:tcPr>
          <w:p w14:paraId="14B2CCA6" w14:textId="0DEF0122" w:rsidR="003C1C80" w:rsidRPr="003C1C80" w:rsidRDefault="003C1C80" w:rsidP="000D03A0">
            <w:pPr>
              <w:widowControl/>
              <w:jc w:val="both"/>
              <w:rPr>
                <w:sz w:val="24"/>
                <w:szCs w:val="24"/>
              </w:rPr>
            </w:pPr>
            <w:r w:rsidRPr="003C1C80">
              <w:rPr>
                <w:sz w:val="24"/>
                <w:szCs w:val="24"/>
              </w:rPr>
              <w:t>М-5 «Урал» (новое направление)</w:t>
            </w:r>
          </w:p>
        </w:tc>
        <w:tc>
          <w:tcPr>
            <w:tcW w:w="1870" w:type="pct"/>
          </w:tcPr>
          <w:p w14:paraId="2A61C656" w14:textId="250B204A" w:rsidR="003C1C80" w:rsidRPr="003C1C80" w:rsidRDefault="003C1C80" w:rsidP="000D03A0">
            <w:pPr>
              <w:widowControl/>
              <w:jc w:val="both"/>
              <w:rPr>
                <w:sz w:val="24"/>
                <w:szCs w:val="24"/>
              </w:rPr>
            </w:pPr>
            <w:r w:rsidRPr="003C1C80">
              <w:rPr>
                <w:sz w:val="24"/>
                <w:szCs w:val="24"/>
              </w:rPr>
              <w:t>Лыткарино - Томилино - Красково - Железнодорожный</w:t>
            </w:r>
          </w:p>
        </w:tc>
        <w:tc>
          <w:tcPr>
            <w:tcW w:w="630" w:type="pct"/>
          </w:tcPr>
          <w:p w14:paraId="04029668" w14:textId="77777777" w:rsidR="003C1C80" w:rsidRPr="003C1C80" w:rsidRDefault="003C1C80" w:rsidP="000D03A0">
            <w:pPr>
              <w:widowControl/>
              <w:jc w:val="both"/>
              <w:rPr>
                <w:sz w:val="24"/>
                <w:szCs w:val="24"/>
              </w:rPr>
            </w:pPr>
            <w:r w:rsidRPr="003C1C80">
              <w:rPr>
                <w:sz w:val="24"/>
                <w:szCs w:val="24"/>
              </w:rPr>
              <w:t>С</w:t>
            </w:r>
          </w:p>
        </w:tc>
        <w:tc>
          <w:tcPr>
            <w:tcW w:w="625" w:type="pct"/>
          </w:tcPr>
          <w:p w14:paraId="061DBC3E" w14:textId="601DC5E6" w:rsidR="003C1C80" w:rsidRPr="003C1C80" w:rsidRDefault="003C1C80" w:rsidP="000D03A0">
            <w:pPr>
              <w:widowControl/>
              <w:jc w:val="both"/>
              <w:rPr>
                <w:sz w:val="24"/>
                <w:szCs w:val="24"/>
              </w:rPr>
            </w:pPr>
            <w:r w:rsidRPr="003C1C80">
              <w:rPr>
                <w:sz w:val="24"/>
                <w:szCs w:val="24"/>
              </w:rPr>
              <w:t>Регион.</w:t>
            </w:r>
          </w:p>
        </w:tc>
      </w:tr>
      <w:tr w:rsidR="003C1C80" w:rsidRPr="003C1C80" w14:paraId="086B87CE" w14:textId="77777777" w:rsidTr="003C1C80">
        <w:trPr>
          <w:trHeight w:val="20"/>
        </w:trPr>
        <w:tc>
          <w:tcPr>
            <w:tcW w:w="355" w:type="pct"/>
          </w:tcPr>
          <w:p w14:paraId="4220140B" w14:textId="68D5FE39" w:rsidR="003C1C80" w:rsidRPr="003C1C80" w:rsidRDefault="003C1C80" w:rsidP="000D03A0">
            <w:pPr>
              <w:widowControl/>
              <w:jc w:val="both"/>
              <w:rPr>
                <w:sz w:val="24"/>
                <w:szCs w:val="24"/>
              </w:rPr>
            </w:pPr>
            <w:r w:rsidRPr="003C1C80">
              <w:rPr>
                <w:sz w:val="24"/>
                <w:szCs w:val="24"/>
              </w:rPr>
              <w:t>17</w:t>
            </w:r>
          </w:p>
        </w:tc>
        <w:tc>
          <w:tcPr>
            <w:tcW w:w="1519" w:type="pct"/>
          </w:tcPr>
          <w:p w14:paraId="1AC3EC12" w14:textId="0EEA0074" w:rsidR="003C1C80" w:rsidRPr="003C1C80" w:rsidRDefault="003C1C80" w:rsidP="000D03A0">
            <w:pPr>
              <w:widowControl/>
              <w:jc w:val="both"/>
              <w:rPr>
                <w:sz w:val="24"/>
                <w:szCs w:val="24"/>
              </w:rPr>
            </w:pPr>
            <w:r w:rsidRPr="003C1C80">
              <w:rPr>
                <w:sz w:val="24"/>
                <w:szCs w:val="24"/>
              </w:rPr>
              <w:t>Путепровод</w:t>
            </w:r>
          </w:p>
          <w:p w14:paraId="7E9235CA" w14:textId="36E26D6E" w:rsidR="003C1C80" w:rsidRPr="003C1C80" w:rsidRDefault="003C1C80" w:rsidP="000D03A0">
            <w:pPr>
              <w:widowControl/>
              <w:jc w:val="both"/>
              <w:rPr>
                <w:sz w:val="24"/>
                <w:szCs w:val="24"/>
              </w:rPr>
            </w:pPr>
            <w:r w:rsidRPr="003C1C80">
              <w:rPr>
                <w:sz w:val="24"/>
                <w:szCs w:val="24"/>
              </w:rPr>
              <w:t>ул. Десантная</w:t>
            </w:r>
          </w:p>
          <w:p w14:paraId="041A7DA2" w14:textId="4A267A72" w:rsidR="003C1C80" w:rsidRPr="003C1C80" w:rsidRDefault="003C1C80" w:rsidP="000D03A0">
            <w:pPr>
              <w:widowControl/>
              <w:jc w:val="both"/>
              <w:rPr>
                <w:sz w:val="24"/>
                <w:szCs w:val="24"/>
              </w:rPr>
            </w:pPr>
            <w:r w:rsidRPr="003C1C80">
              <w:rPr>
                <w:sz w:val="24"/>
                <w:szCs w:val="24"/>
              </w:rPr>
              <w:t>(новый участок)</w:t>
            </w:r>
          </w:p>
        </w:tc>
        <w:tc>
          <w:tcPr>
            <w:tcW w:w="1870" w:type="pct"/>
          </w:tcPr>
          <w:p w14:paraId="07527431" w14:textId="29328F96" w:rsidR="003C1C80" w:rsidRPr="003C1C80" w:rsidRDefault="003C1C80" w:rsidP="000D03A0">
            <w:pPr>
              <w:widowControl/>
              <w:jc w:val="both"/>
              <w:rPr>
                <w:sz w:val="24"/>
                <w:szCs w:val="24"/>
              </w:rPr>
            </w:pPr>
            <w:r w:rsidRPr="003C1C80">
              <w:rPr>
                <w:sz w:val="24"/>
                <w:szCs w:val="24"/>
              </w:rPr>
              <w:t>Рязанское направление МЖД</w:t>
            </w:r>
          </w:p>
        </w:tc>
        <w:tc>
          <w:tcPr>
            <w:tcW w:w="630" w:type="pct"/>
          </w:tcPr>
          <w:p w14:paraId="01402218" w14:textId="13BB3667" w:rsidR="003C1C80" w:rsidRPr="003C1C80" w:rsidRDefault="003C1C80" w:rsidP="000D03A0">
            <w:pPr>
              <w:widowControl/>
              <w:jc w:val="both"/>
              <w:rPr>
                <w:sz w:val="24"/>
                <w:szCs w:val="24"/>
              </w:rPr>
            </w:pPr>
            <w:r w:rsidRPr="003C1C80">
              <w:rPr>
                <w:sz w:val="24"/>
                <w:szCs w:val="24"/>
              </w:rPr>
              <w:t>С</w:t>
            </w:r>
          </w:p>
        </w:tc>
        <w:tc>
          <w:tcPr>
            <w:tcW w:w="625" w:type="pct"/>
          </w:tcPr>
          <w:p w14:paraId="0CB149DE" w14:textId="4BF70742" w:rsidR="003C1C80" w:rsidRPr="003C1C80" w:rsidRDefault="003C1C80" w:rsidP="000D03A0">
            <w:pPr>
              <w:widowControl/>
              <w:jc w:val="both"/>
              <w:rPr>
                <w:sz w:val="24"/>
                <w:szCs w:val="24"/>
              </w:rPr>
            </w:pPr>
            <w:r w:rsidRPr="003C1C80">
              <w:rPr>
                <w:sz w:val="24"/>
                <w:szCs w:val="24"/>
              </w:rPr>
              <w:t>Местная</w:t>
            </w:r>
          </w:p>
        </w:tc>
      </w:tr>
      <w:bookmarkEnd w:id="123"/>
    </w:tbl>
    <w:p w14:paraId="22972BA1" w14:textId="5DDF0B0B" w:rsidR="006507F4" w:rsidRDefault="006507F4" w:rsidP="000D03A0">
      <w:pPr>
        <w:jc w:val="both"/>
      </w:pPr>
    </w:p>
    <w:p w14:paraId="50B79DB4" w14:textId="2F29F422" w:rsidR="003C1C80" w:rsidRDefault="003C1C80" w:rsidP="000D03A0">
      <w:pPr>
        <w:jc w:val="both"/>
      </w:pPr>
    </w:p>
    <w:p w14:paraId="77878BD9" w14:textId="68693693" w:rsidR="003C1C80" w:rsidRDefault="003C1C80" w:rsidP="000D03A0">
      <w:pPr>
        <w:jc w:val="both"/>
      </w:pPr>
    </w:p>
    <w:p w14:paraId="275F8AC8" w14:textId="77777777" w:rsidR="003C1C80" w:rsidRDefault="003C1C80" w:rsidP="000D03A0">
      <w:pPr>
        <w:jc w:val="both"/>
      </w:pPr>
    </w:p>
    <w:p w14:paraId="1C71827A" w14:textId="77777777" w:rsidR="006507F4" w:rsidRPr="00F70694" w:rsidRDefault="006507F4" w:rsidP="000D03A0">
      <w:pPr>
        <w:pStyle w:val="16"/>
        <w:keepNext w:val="0"/>
        <w:keepLines w:val="0"/>
        <w:tabs>
          <w:tab w:val="clear" w:pos="852"/>
          <w:tab w:val="clear" w:pos="992"/>
          <w:tab w:val="left" w:pos="284"/>
          <w:tab w:val="num" w:pos="993"/>
        </w:tabs>
        <w:ind w:left="0" w:firstLine="0"/>
        <w:jc w:val="both"/>
      </w:pPr>
      <w:bookmarkStart w:id="124" w:name="_Toc111842305"/>
      <w:r w:rsidRPr="00F70694">
        <w:t>Разработка очередности реализации мероприятий, подготовка графиков выполнения мероприятий по проектированию, строительству, реконструкции объектов транспортной инфраструктуры</w:t>
      </w:r>
      <w:bookmarkEnd w:id="124"/>
    </w:p>
    <w:p w14:paraId="49A744A2" w14:textId="680BFB46" w:rsidR="006507F4" w:rsidRDefault="006507F4" w:rsidP="000D03A0">
      <w:pPr>
        <w:tabs>
          <w:tab w:val="left" w:pos="284"/>
        </w:tabs>
        <w:jc w:val="both"/>
        <w:rPr>
          <w:highlight w:val="red"/>
        </w:rPr>
      </w:pPr>
    </w:p>
    <w:p w14:paraId="3CE7B5A7" w14:textId="77777777" w:rsidR="00F70694" w:rsidRDefault="00F70694" w:rsidP="000D03A0">
      <w:pPr>
        <w:pStyle w:val="affe"/>
        <w:ind w:firstLine="567"/>
        <w:jc w:val="both"/>
        <w:rPr>
          <w:sz w:val="24"/>
        </w:rPr>
      </w:pPr>
      <w:r w:rsidRPr="00E47C84">
        <w:rPr>
          <w:sz w:val="24"/>
        </w:rPr>
        <w:lastRenderedPageBreak/>
        <w:t>Очередность реализации мероприятий по проектированию, строительству, реконструкции объектов транспортной инфраструктуры представлена в таблице 5.1.1.</w:t>
      </w:r>
    </w:p>
    <w:p w14:paraId="2030A8B4" w14:textId="6CEA052D" w:rsidR="00F70694" w:rsidRDefault="00F70694" w:rsidP="000D03A0">
      <w:pPr>
        <w:jc w:val="both"/>
        <w:rPr>
          <w:sz w:val="24"/>
          <w:szCs w:val="24"/>
        </w:rPr>
      </w:pPr>
      <w:r w:rsidRPr="00E47C84">
        <w:rPr>
          <w:sz w:val="24"/>
          <w:szCs w:val="24"/>
        </w:rPr>
        <w:t xml:space="preserve">Таблица </w:t>
      </w:r>
      <w:r>
        <w:rPr>
          <w:sz w:val="24"/>
          <w:szCs w:val="24"/>
        </w:rPr>
        <w:t>5</w:t>
      </w:r>
      <w:r w:rsidRPr="00E47C84">
        <w:rPr>
          <w:sz w:val="24"/>
          <w:szCs w:val="24"/>
        </w:rPr>
        <w:t>.1.1 – Очередность реализации мероприятий по проектированию, строительству, реконструкции объектов транспортной инфраструктуры</w:t>
      </w:r>
    </w:p>
    <w:tbl>
      <w:tblPr>
        <w:tblStyle w:val="1f2"/>
        <w:tblW w:w="4994" w:type="pct"/>
        <w:tblLook w:val="04A0" w:firstRow="1" w:lastRow="0" w:firstColumn="1" w:lastColumn="0" w:noHBand="0" w:noVBand="1"/>
      </w:tblPr>
      <w:tblGrid>
        <w:gridCol w:w="674"/>
        <w:gridCol w:w="6554"/>
        <w:gridCol w:w="1088"/>
        <w:gridCol w:w="1017"/>
      </w:tblGrid>
      <w:tr w:rsidR="00F70694" w:rsidRPr="00DF2F22" w14:paraId="7843309E" w14:textId="77777777" w:rsidTr="004A61EC">
        <w:trPr>
          <w:trHeight w:val="20"/>
          <w:tblHeader/>
        </w:trPr>
        <w:tc>
          <w:tcPr>
            <w:tcW w:w="361" w:type="pct"/>
            <w:hideMark/>
          </w:tcPr>
          <w:p w14:paraId="19D6D05E" w14:textId="77777777" w:rsidR="00F70694" w:rsidRPr="00F70694" w:rsidRDefault="00F70694" w:rsidP="000D03A0">
            <w:pPr>
              <w:widowControl/>
              <w:jc w:val="both"/>
              <w:rPr>
                <w:color w:val="000000"/>
                <w:sz w:val="20"/>
                <w:szCs w:val="20"/>
              </w:rPr>
            </w:pPr>
            <w:r w:rsidRPr="00F70694">
              <w:rPr>
                <w:color w:val="000000"/>
                <w:sz w:val="20"/>
                <w:szCs w:val="20"/>
              </w:rPr>
              <w:t>№ п/п</w:t>
            </w:r>
          </w:p>
        </w:tc>
        <w:tc>
          <w:tcPr>
            <w:tcW w:w="3511" w:type="pct"/>
            <w:hideMark/>
          </w:tcPr>
          <w:p w14:paraId="61045D98" w14:textId="77777777" w:rsidR="00F70694" w:rsidRPr="00F70694" w:rsidRDefault="00F70694" w:rsidP="000D03A0">
            <w:pPr>
              <w:widowControl/>
              <w:jc w:val="both"/>
              <w:rPr>
                <w:color w:val="000000"/>
                <w:sz w:val="20"/>
                <w:szCs w:val="20"/>
              </w:rPr>
            </w:pPr>
            <w:r w:rsidRPr="00F70694">
              <w:rPr>
                <w:color w:val="000000"/>
                <w:sz w:val="20"/>
                <w:szCs w:val="20"/>
              </w:rPr>
              <w:t>Наименование мероприятия</w:t>
            </w:r>
          </w:p>
        </w:tc>
        <w:tc>
          <w:tcPr>
            <w:tcW w:w="583" w:type="pct"/>
            <w:hideMark/>
          </w:tcPr>
          <w:p w14:paraId="7F8779F0" w14:textId="4174CD8A" w:rsidR="00F70694" w:rsidRPr="00F70694" w:rsidRDefault="00F70694" w:rsidP="000D03A0">
            <w:pPr>
              <w:widowControl/>
              <w:jc w:val="both"/>
              <w:rPr>
                <w:color w:val="000000"/>
                <w:sz w:val="20"/>
                <w:szCs w:val="20"/>
              </w:rPr>
            </w:pPr>
            <w:r w:rsidRPr="00DF2F22">
              <w:rPr>
                <w:color w:val="000000"/>
                <w:sz w:val="20"/>
                <w:szCs w:val="20"/>
              </w:rPr>
              <w:t>Срок разработки ПД</w:t>
            </w:r>
          </w:p>
        </w:tc>
        <w:tc>
          <w:tcPr>
            <w:tcW w:w="545" w:type="pct"/>
            <w:hideMark/>
          </w:tcPr>
          <w:p w14:paraId="2EF4969F" w14:textId="161C2586" w:rsidR="00F70694" w:rsidRPr="00F70694" w:rsidRDefault="00F70694" w:rsidP="000D03A0">
            <w:pPr>
              <w:widowControl/>
              <w:jc w:val="both"/>
              <w:rPr>
                <w:color w:val="000000"/>
                <w:sz w:val="20"/>
                <w:szCs w:val="20"/>
              </w:rPr>
            </w:pPr>
            <w:r w:rsidRPr="00DF2F22">
              <w:rPr>
                <w:color w:val="000000"/>
                <w:sz w:val="20"/>
                <w:szCs w:val="20"/>
              </w:rPr>
              <w:t>Срок реализации</w:t>
            </w:r>
          </w:p>
        </w:tc>
      </w:tr>
      <w:tr w:rsidR="00F70694" w:rsidRPr="00DF2F22" w14:paraId="16AEF263" w14:textId="77777777" w:rsidTr="00511FE0">
        <w:trPr>
          <w:trHeight w:val="20"/>
        </w:trPr>
        <w:tc>
          <w:tcPr>
            <w:tcW w:w="361" w:type="pct"/>
            <w:hideMark/>
          </w:tcPr>
          <w:p w14:paraId="0B256780" w14:textId="77777777" w:rsidR="00F70694" w:rsidRPr="00F70694" w:rsidRDefault="00F70694" w:rsidP="000D03A0">
            <w:pPr>
              <w:widowControl/>
              <w:jc w:val="both"/>
              <w:rPr>
                <w:color w:val="000000"/>
                <w:sz w:val="20"/>
                <w:szCs w:val="20"/>
              </w:rPr>
            </w:pPr>
            <w:r w:rsidRPr="00F70694">
              <w:rPr>
                <w:color w:val="000000"/>
                <w:sz w:val="20"/>
                <w:szCs w:val="20"/>
              </w:rPr>
              <w:t>1</w:t>
            </w:r>
          </w:p>
        </w:tc>
        <w:tc>
          <w:tcPr>
            <w:tcW w:w="3511" w:type="pct"/>
            <w:hideMark/>
          </w:tcPr>
          <w:p w14:paraId="35005B83" w14:textId="4678F190" w:rsidR="00F70694" w:rsidRPr="00F70694" w:rsidRDefault="00F70694" w:rsidP="000D03A0">
            <w:pPr>
              <w:widowControl/>
              <w:jc w:val="both"/>
              <w:rPr>
                <w:color w:val="000000"/>
                <w:sz w:val="20"/>
                <w:szCs w:val="20"/>
              </w:rPr>
            </w:pPr>
            <w:r w:rsidRPr="00F70694">
              <w:rPr>
                <w:color w:val="000000"/>
                <w:sz w:val="20"/>
                <w:szCs w:val="20"/>
              </w:rPr>
              <w:t>Зеленая Слобода – Константиново и Зеленая Слобода – «Подольск – Домодедово – Раменское»</w:t>
            </w:r>
          </w:p>
        </w:tc>
        <w:tc>
          <w:tcPr>
            <w:tcW w:w="583" w:type="pct"/>
            <w:hideMark/>
          </w:tcPr>
          <w:p w14:paraId="69C38B67" w14:textId="77777777" w:rsidR="00F70694" w:rsidRPr="00F70694" w:rsidRDefault="00F70694" w:rsidP="000D03A0">
            <w:pPr>
              <w:widowControl/>
              <w:jc w:val="both"/>
              <w:rPr>
                <w:color w:val="000000"/>
                <w:sz w:val="20"/>
                <w:szCs w:val="20"/>
              </w:rPr>
            </w:pPr>
            <w:r w:rsidRPr="00F70694">
              <w:rPr>
                <w:color w:val="000000"/>
                <w:sz w:val="20"/>
                <w:szCs w:val="20"/>
              </w:rPr>
              <w:t>2023</w:t>
            </w:r>
          </w:p>
        </w:tc>
        <w:tc>
          <w:tcPr>
            <w:tcW w:w="545" w:type="pct"/>
          </w:tcPr>
          <w:p w14:paraId="4534D3D2" w14:textId="234977AF" w:rsidR="00F70694" w:rsidRPr="00F70694" w:rsidRDefault="00F70694" w:rsidP="000D03A0">
            <w:pPr>
              <w:widowControl/>
              <w:jc w:val="both"/>
              <w:rPr>
                <w:color w:val="000000"/>
                <w:sz w:val="20"/>
                <w:szCs w:val="20"/>
              </w:rPr>
            </w:pPr>
            <w:r w:rsidRPr="00DF2F22">
              <w:rPr>
                <w:color w:val="000000"/>
                <w:sz w:val="20"/>
                <w:szCs w:val="20"/>
              </w:rPr>
              <w:t>до 2040</w:t>
            </w:r>
          </w:p>
        </w:tc>
      </w:tr>
      <w:tr w:rsidR="00F70694" w:rsidRPr="00DF2F22" w14:paraId="022D9E92" w14:textId="77777777" w:rsidTr="00511FE0">
        <w:trPr>
          <w:trHeight w:val="20"/>
        </w:trPr>
        <w:tc>
          <w:tcPr>
            <w:tcW w:w="361" w:type="pct"/>
            <w:hideMark/>
          </w:tcPr>
          <w:p w14:paraId="5095844C" w14:textId="77777777" w:rsidR="00F70694" w:rsidRPr="00F70694" w:rsidRDefault="00F70694" w:rsidP="000D03A0">
            <w:pPr>
              <w:widowControl/>
              <w:jc w:val="both"/>
              <w:rPr>
                <w:color w:val="000000"/>
                <w:sz w:val="20"/>
                <w:szCs w:val="20"/>
              </w:rPr>
            </w:pPr>
            <w:r w:rsidRPr="00F70694">
              <w:rPr>
                <w:color w:val="000000"/>
                <w:sz w:val="20"/>
                <w:szCs w:val="20"/>
              </w:rPr>
              <w:t>2</w:t>
            </w:r>
          </w:p>
        </w:tc>
        <w:tc>
          <w:tcPr>
            <w:tcW w:w="3511" w:type="pct"/>
            <w:hideMark/>
          </w:tcPr>
          <w:p w14:paraId="13014AA1" w14:textId="28D7FCCD" w:rsidR="00F70694" w:rsidRPr="00F70694" w:rsidRDefault="00F70694" w:rsidP="000D03A0">
            <w:pPr>
              <w:widowControl/>
              <w:jc w:val="both"/>
              <w:rPr>
                <w:color w:val="000000"/>
                <w:sz w:val="20"/>
                <w:szCs w:val="20"/>
              </w:rPr>
            </w:pPr>
            <w:r w:rsidRPr="00F70694">
              <w:rPr>
                <w:color w:val="000000"/>
                <w:sz w:val="20"/>
                <w:szCs w:val="20"/>
              </w:rPr>
              <w:t>Зеленая Слобода – Константиново и Зеленая Слобода – «Подольск – Домодедово – Раменское»</w:t>
            </w:r>
          </w:p>
        </w:tc>
        <w:tc>
          <w:tcPr>
            <w:tcW w:w="583" w:type="pct"/>
            <w:hideMark/>
          </w:tcPr>
          <w:p w14:paraId="3398AEFF" w14:textId="77777777" w:rsidR="00F70694" w:rsidRPr="00F70694" w:rsidRDefault="00F70694" w:rsidP="000D03A0">
            <w:pPr>
              <w:widowControl/>
              <w:jc w:val="both"/>
              <w:rPr>
                <w:color w:val="000000"/>
                <w:sz w:val="20"/>
                <w:szCs w:val="20"/>
              </w:rPr>
            </w:pPr>
            <w:r w:rsidRPr="00F70694">
              <w:rPr>
                <w:color w:val="000000"/>
                <w:sz w:val="20"/>
                <w:szCs w:val="20"/>
              </w:rPr>
              <w:t>2024</w:t>
            </w:r>
          </w:p>
        </w:tc>
        <w:tc>
          <w:tcPr>
            <w:tcW w:w="545" w:type="pct"/>
          </w:tcPr>
          <w:p w14:paraId="1DC74EFA" w14:textId="0ACFCD81" w:rsidR="00F70694" w:rsidRPr="00F70694" w:rsidRDefault="00F70694" w:rsidP="000D03A0">
            <w:pPr>
              <w:widowControl/>
              <w:jc w:val="both"/>
              <w:rPr>
                <w:color w:val="000000"/>
                <w:sz w:val="20"/>
                <w:szCs w:val="20"/>
              </w:rPr>
            </w:pPr>
            <w:r w:rsidRPr="00DF2F22">
              <w:rPr>
                <w:color w:val="000000"/>
                <w:sz w:val="20"/>
                <w:szCs w:val="20"/>
              </w:rPr>
              <w:t>до 2040</w:t>
            </w:r>
          </w:p>
        </w:tc>
      </w:tr>
      <w:tr w:rsidR="00F70694" w:rsidRPr="00DF2F22" w14:paraId="43477C22" w14:textId="77777777" w:rsidTr="00511FE0">
        <w:trPr>
          <w:trHeight w:val="20"/>
        </w:trPr>
        <w:tc>
          <w:tcPr>
            <w:tcW w:w="361" w:type="pct"/>
            <w:hideMark/>
          </w:tcPr>
          <w:p w14:paraId="2B290109" w14:textId="77777777" w:rsidR="00F70694" w:rsidRPr="00F70694" w:rsidRDefault="00F70694" w:rsidP="000D03A0">
            <w:pPr>
              <w:widowControl/>
              <w:jc w:val="both"/>
              <w:rPr>
                <w:color w:val="000000"/>
                <w:sz w:val="20"/>
                <w:szCs w:val="20"/>
              </w:rPr>
            </w:pPr>
            <w:r w:rsidRPr="00F70694">
              <w:rPr>
                <w:color w:val="000000"/>
                <w:sz w:val="20"/>
                <w:szCs w:val="20"/>
              </w:rPr>
              <w:t>3</w:t>
            </w:r>
          </w:p>
        </w:tc>
        <w:tc>
          <w:tcPr>
            <w:tcW w:w="3511" w:type="pct"/>
            <w:hideMark/>
          </w:tcPr>
          <w:p w14:paraId="5F198060" w14:textId="010A1600" w:rsidR="00F70694" w:rsidRPr="00F70694" w:rsidRDefault="00F70694" w:rsidP="000D03A0">
            <w:pPr>
              <w:widowControl/>
              <w:jc w:val="both"/>
              <w:rPr>
                <w:color w:val="000000"/>
                <w:sz w:val="20"/>
                <w:szCs w:val="20"/>
              </w:rPr>
            </w:pPr>
            <w:r w:rsidRPr="00F70694">
              <w:rPr>
                <w:color w:val="000000"/>
                <w:sz w:val="20"/>
                <w:szCs w:val="20"/>
              </w:rPr>
              <w:t>Аэродром ЛИИ им. Громова – «Подольск – Домодедово – Раменское – ЦКАД»</w:t>
            </w:r>
          </w:p>
        </w:tc>
        <w:tc>
          <w:tcPr>
            <w:tcW w:w="583" w:type="pct"/>
            <w:hideMark/>
          </w:tcPr>
          <w:p w14:paraId="705EC601" w14:textId="77777777" w:rsidR="00F70694" w:rsidRPr="00F70694" w:rsidRDefault="00F70694" w:rsidP="000D03A0">
            <w:pPr>
              <w:widowControl/>
              <w:jc w:val="both"/>
              <w:rPr>
                <w:color w:val="000000"/>
                <w:sz w:val="20"/>
                <w:szCs w:val="20"/>
              </w:rPr>
            </w:pPr>
            <w:r w:rsidRPr="00F70694">
              <w:rPr>
                <w:color w:val="000000"/>
                <w:sz w:val="20"/>
                <w:szCs w:val="20"/>
              </w:rPr>
              <w:t>2025</w:t>
            </w:r>
          </w:p>
        </w:tc>
        <w:tc>
          <w:tcPr>
            <w:tcW w:w="545" w:type="pct"/>
          </w:tcPr>
          <w:p w14:paraId="4B2E1E26" w14:textId="610B75A6" w:rsidR="00F70694" w:rsidRPr="00F70694" w:rsidRDefault="00F70694" w:rsidP="000D03A0">
            <w:pPr>
              <w:widowControl/>
              <w:jc w:val="both"/>
              <w:rPr>
                <w:color w:val="000000"/>
                <w:sz w:val="20"/>
                <w:szCs w:val="20"/>
              </w:rPr>
            </w:pPr>
            <w:r w:rsidRPr="00DF2F22">
              <w:rPr>
                <w:color w:val="000000"/>
                <w:sz w:val="20"/>
                <w:szCs w:val="20"/>
              </w:rPr>
              <w:t>до 2040</w:t>
            </w:r>
          </w:p>
        </w:tc>
      </w:tr>
      <w:tr w:rsidR="00F70694" w:rsidRPr="00DF2F22" w14:paraId="20354723" w14:textId="77777777" w:rsidTr="00511FE0">
        <w:trPr>
          <w:trHeight w:val="20"/>
        </w:trPr>
        <w:tc>
          <w:tcPr>
            <w:tcW w:w="361" w:type="pct"/>
            <w:hideMark/>
          </w:tcPr>
          <w:p w14:paraId="28720682" w14:textId="77777777" w:rsidR="00F70694" w:rsidRPr="00F70694" w:rsidRDefault="00F70694" w:rsidP="000D03A0">
            <w:pPr>
              <w:widowControl/>
              <w:jc w:val="both"/>
              <w:rPr>
                <w:color w:val="000000"/>
                <w:sz w:val="20"/>
                <w:szCs w:val="20"/>
              </w:rPr>
            </w:pPr>
            <w:r w:rsidRPr="00F70694">
              <w:rPr>
                <w:color w:val="000000"/>
                <w:sz w:val="20"/>
                <w:szCs w:val="20"/>
              </w:rPr>
              <w:t>4</w:t>
            </w:r>
          </w:p>
        </w:tc>
        <w:tc>
          <w:tcPr>
            <w:tcW w:w="3511" w:type="pct"/>
            <w:hideMark/>
          </w:tcPr>
          <w:p w14:paraId="3970811E" w14:textId="7AFAA316" w:rsidR="00F70694" w:rsidRPr="00F70694" w:rsidRDefault="00F70694" w:rsidP="000D03A0">
            <w:pPr>
              <w:widowControl/>
              <w:jc w:val="both"/>
              <w:rPr>
                <w:color w:val="000000"/>
                <w:sz w:val="20"/>
                <w:szCs w:val="20"/>
              </w:rPr>
            </w:pPr>
            <w:r w:rsidRPr="00F70694">
              <w:rPr>
                <w:color w:val="000000"/>
                <w:sz w:val="20"/>
                <w:szCs w:val="20"/>
              </w:rPr>
              <w:t>Аэродром ЛИИ им. Громова – «Подольск – Домодедово – Раменское – ЦКАД»</w:t>
            </w:r>
          </w:p>
        </w:tc>
        <w:tc>
          <w:tcPr>
            <w:tcW w:w="583" w:type="pct"/>
            <w:hideMark/>
          </w:tcPr>
          <w:p w14:paraId="2C163836" w14:textId="77777777" w:rsidR="00F70694" w:rsidRPr="00F70694" w:rsidRDefault="00F70694" w:rsidP="000D03A0">
            <w:pPr>
              <w:widowControl/>
              <w:jc w:val="both"/>
              <w:rPr>
                <w:color w:val="000000"/>
                <w:sz w:val="20"/>
                <w:szCs w:val="20"/>
              </w:rPr>
            </w:pPr>
            <w:r w:rsidRPr="00F70694">
              <w:rPr>
                <w:color w:val="000000"/>
                <w:sz w:val="20"/>
                <w:szCs w:val="20"/>
              </w:rPr>
              <w:t>2026</w:t>
            </w:r>
          </w:p>
        </w:tc>
        <w:tc>
          <w:tcPr>
            <w:tcW w:w="545" w:type="pct"/>
          </w:tcPr>
          <w:p w14:paraId="5907EDA9" w14:textId="0FAD4C75" w:rsidR="00F70694" w:rsidRPr="00F70694" w:rsidRDefault="00F70694" w:rsidP="000D03A0">
            <w:pPr>
              <w:widowControl/>
              <w:jc w:val="both"/>
              <w:rPr>
                <w:color w:val="000000"/>
                <w:sz w:val="20"/>
                <w:szCs w:val="20"/>
              </w:rPr>
            </w:pPr>
            <w:r w:rsidRPr="00DF2F22">
              <w:rPr>
                <w:color w:val="000000"/>
                <w:sz w:val="20"/>
                <w:szCs w:val="20"/>
              </w:rPr>
              <w:t>до 2040</w:t>
            </w:r>
          </w:p>
        </w:tc>
      </w:tr>
      <w:tr w:rsidR="00F70694" w:rsidRPr="00DF2F22" w14:paraId="2C3F85D5" w14:textId="77777777" w:rsidTr="00511FE0">
        <w:trPr>
          <w:trHeight w:val="20"/>
        </w:trPr>
        <w:tc>
          <w:tcPr>
            <w:tcW w:w="361" w:type="pct"/>
            <w:hideMark/>
          </w:tcPr>
          <w:p w14:paraId="36F6BBEB" w14:textId="77777777" w:rsidR="00F70694" w:rsidRPr="00F70694" w:rsidRDefault="00F70694" w:rsidP="000D03A0">
            <w:pPr>
              <w:widowControl/>
              <w:jc w:val="both"/>
              <w:rPr>
                <w:color w:val="000000"/>
                <w:sz w:val="20"/>
                <w:szCs w:val="20"/>
              </w:rPr>
            </w:pPr>
            <w:r w:rsidRPr="00F70694">
              <w:rPr>
                <w:color w:val="000000"/>
                <w:sz w:val="20"/>
                <w:szCs w:val="20"/>
              </w:rPr>
              <w:t>5</w:t>
            </w:r>
          </w:p>
        </w:tc>
        <w:tc>
          <w:tcPr>
            <w:tcW w:w="3511" w:type="pct"/>
            <w:hideMark/>
          </w:tcPr>
          <w:p w14:paraId="3293F4AC" w14:textId="7C4F7FD2" w:rsidR="00F70694" w:rsidRPr="00F70694" w:rsidRDefault="00F70694" w:rsidP="000D03A0">
            <w:pPr>
              <w:widowControl/>
              <w:jc w:val="both"/>
              <w:rPr>
                <w:color w:val="000000"/>
                <w:sz w:val="20"/>
                <w:szCs w:val="20"/>
              </w:rPr>
            </w:pPr>
            <w:r w:rsidRPr="00F70694">
              <w:rPr>
                <w:color w:val="000000"/>
                <w:sz w:val="20"/>
                <w:szCs w:val="20"/>
              </w:rPr>
              <w:t>Жирошкино – Новлянское – Кишкино</w:t>
            </w:r>
          </w:p>
        </w:tc>
        <w:tc>
          <w:tcPr>
            <w:tcW w:w="583" w:type="pct"/>
            <w:hideMark/>
          </w:tcPr>
          <w:p w14:paraId="711E3D34" w14:textId="77777777" w:rsidR="00F70694" w:rsidRPr="00F70694" w:rsidRDefault="00F70694" w:rsidP="000D03A0">
            <w:pPr>
              <w:widowControl/>
              <w:jc w:val="both"/>
              <w:rPr>
                <w:color w:val="000000"/>
                <w:sz w:val="20"/>
                <w:szCs w:val="20"/>
              </w:rPr>
            </w:pPr>
            <w:r w:rsidRPr="00F70694">
              <w:rPr>
                <w:color w:val="000000"/>
                <w:sz w:val="20"/>
                <w:szCs w:val="20"/>
              </w:rPr>
              <w:t>2024</w:t>
            </w:r>
          </w:p>
        </w:tc>
        <w:tc>
          <w:tcPr>
            <w:tcW w:w="545" w:type="pct"/>
          </w:tcPr>
          <w:p w14:paraId="2BD52D81" w14:textId="065ACE3E" w:rsidR="00F70694" w:rsidRPr="00F70694" w:rsidRDefault="00F70694" w:rsidP="000D03A0">
            <w:pPr>
              <w:widowControl/>
              <w:jc w:val="both"/>
              <w:rPr>
                <w:color w:val="000000"/>
                <w:sz w:val="20"/>
                <w:szCs w:val="20"/>
              </w:rPr>
            </w:pPr>
            <w:r w:rsidRPr="00DF2F22">
              <w:rPr>
                <w:color w:val="000000"/>
                <w:sz w:val="20"/>
                <w:szCs w:val="20"/>
              </w:rPr>
              <w:t>до 2040</w:t>
            </w:r>
          </w:p>
        </w:tc>
      </w:tr>
      <w:tr w:rsidR="00F70694" w:rsidRPr="00DF2F22" w14:paraId="760D2EDA" w14:textId="77777777" w:rsidTr="00511FE0">
        <w:trPr>
          <w:trHeight w:val="20"/>
        </w:trPr>
        <w:tc>
          <w:tcPr>
            <w:tcW w:w="361" w:type="pct"/>
            <w:hideMark/>
          </w:tcPr>
          <w:p w14:paraId="1BFDF94C" w14:textId="77777777" w:rsidR="00F70694" w:rsidRPr="00F70694" w:rsidRDefault="00F70694" w:rsidP="000D03A0">
            <w:pPr>
              <w:widowControl/>
              <w:jc w:val="both"/>
              <w:rPr>
                <w:color w:val="000000"/>
                <w:sz w:val="20"/>
                <w:szCs w:val="20"/>
              </w:rPr>
            </w:pPr>
            <w:r w:rsidRPr="00F70694">
              <w:rPr>
                <w:color w:val="000000"/>
                <w:sz w:val="20"/>
                <w:szCs w:val="20"/>
              </w:rPr>
              <w:t>6</w:t>
            </w:r>
          </w:p>
        </w:tc>
        <w:tc>
          <w:tcPr>
            <w:tcW w:w="3511" w:type="pct"/>
            <w:hideMark/>
          </w:tcPr>
          <w:p w14:paraId="7951A5EF" w14:textId="10E79833" w:rsidR="00F70694" w:rsidRPr="00F70694" w:rsidRDefault="00F70694" w:rsidP="000D03A0">
            <w:pPr>
              <w:widowControl/>
              <w:jc w:val="both"/>
              <w:rPr>
                <w:color w:val="000000"/>
                <w:sz w:val="20"/>
                <w:szCs w:val="20"/>
              </w:rPr>
            </w:pPr>
            <w:r w:rsidRPr="00F70694">
              <w:rPr>
                <w:color w:val="000000"/>
                <w:sz w:val="20"/>
                <w:szCs w:val="20"/>
              </w:rPr>
              <w:t>Жирошкино – Новлянское – Кишкино</w:t>
            </w:r>
          </w:p>
        </w:tc>
        <w:tc>
          <w:tcPr>
            <w:tcW w:w="583" w:type="pct"/>
            <w:hideMark/>
          </w:tcPr>
          <w:p w14:paraId="4C57AD0C" w14:textId="77777777" w:rsidR="00F70694" w:rsidRPr="00F70694" w:rsidRDefault="00F70694" w:rsidP="000D03A0">
            <w:pPr>
              <w:widowControl/>
              <w:jc w:val="both"/>
              <w:rPr>
                <w:color w:val="000000"/>
                <w:sz w:val="20"/>
                <w:szCs w:val="20"/>
              </w:rPr>
            </w:pPr>
            <w:r w:rsidRPr="00F70694">
              <w:rPr>
                <w:color w:val="000000"/>
                <w:sz w:val="20"/>
                <w:szCs w:val="20"/>
              </w:rPr>
              <w:t>2026</w:t>
            </w:r>
          </w:p>
        </w:tc>
        <w:tc>
          <w:tcPr>
            <w:tcW w:w="545" w:type="pct"/>
          </w:tcPr>
          <w:p w14:paraId="5A331DDB" w14:textId="64A6DAAA" w:rsidR="00F70694" w:rsidRPr="00F70694" w:rsidRDefault="00F70694" w:rsidP="000D03A0">
            <w:pPr>
              <w:widowControl/>
              <w:jc w:val="both"/>
              <w:rPr>
                <w:color w:val="000000"/>
                <w:sz w:val="20"/>
                <w:szCs w:val="20"/>
              </w:rPr>
            </w:pPr>
            <w:r w:rsidRPr="00DF2F22">
              <w:rPr>
                <w:color w:val="000000"/>
                <w:sz w:val="20"/>
                <w:szCs w:val="20"/>
              </w:rPr>
              <w:t>до 2040</w:t>
            </w:r>
          </w:p>
        </w:tc>
      </w:tr>
      <w:tr w:rsidR="00F70694" w:rsidRPr="00DF2F22" w14:paraId="4C4414BE" w14:textId="77777777" w:rsidTr="00511FE0">
        <w:trPr>
          <w:trHeight w:val="20"/>
        </w:trPr>
        <w:tc>
          <w:tcPr>
            <w:tcW w:w="361" w:type="pct"/>
            <w:hideMark/>
          </w:tcPr>
          <w:p w14:paraId="72CB484B" w14:textId="77777777" w:rsidR="00F70694" w:rsidRPr="00F70694" w:rsidRDefault="00F70694" w:rsidP="000D03A0">
            <w:pPr>
              <w:widowControl/>
              <w:jc w:val="both"/>
              <w:rPr>
                <w:color w:val="000000"/>
                <w:sz w:val="20"/>
                <w:szCs w:val="20"/>
              </w:rPr>
            </w:pPr>
            <w:r w:rsidRPr="00F70694">
              <w:rPr>
                <w:color w:val="000000"/>
                <w:sz w:val="20"/>
                <w:szCs w:val="20"/>
              </w:rPr>
              <w:t>7</w:t>
            </w:r>
          </w:p>
        </w:tc>
        <w:tc>
          <w:tcPr>
            <w:tcW w:w="3511" w:type="pct"/>
            <w:hideMark/>
          </w:tcPr>
          <w:p w14:paraId="7BA1630C" w14:textId="1FC68836" w:rsidR="00F70694" w:rsidRPr="00F70694" w:rsidRDefault="00F70694" w:rsidP="000D03A0">
            <w:pPr>
              <w:widowControl/>
              <w:jc w:val="both"/>
              <w:rPr>
                <w:color w:val="000000"/>
                <w:sz w:val="20"/>
                <w:szCs w:val="20"/>
              </w:rPr>
            </w:pPr>
            <w:r w:rsidRPr="00F70694">
              <w:rPr>
                <w:color w:val="000000"/>
                <w:sz w:val="20"/>
                <w:szCs w:val="20"/>
              </w:rPr>
              <w:t>а/д Гжель (дублер Егорьевского шоссе)</w:t>
            </w:r>
          </w:p>
        </w:tc>
        <w:tc>
          <w:tcPr>
            <w:tcW w:w="583" w:type="pct"/>
            <w:hideMark/>
          </w:tcPr>
          <w:p w14:paraId="7961C2A9" w14:textId="77777777" w:rsidR="00F70694" w:rsidRPr="00F70694" w:rsidRDefault="00F70694" w:rsidP="000D03A0">
            <w:pPr>
              <w:widowControl/>
              <w:jc w:val="both"/>
              <w:rPr>
                <w:color w:val="000000"/>
                <w:sz w:val="20"/>
                <w:szCs w:val="20"/>
              </w:rPr>
            </w:pPr>
            <w:r w:rsidRPr="00F70694">
              <w:rPr>
                <w:color w:val="000000"/>
                <w:sz w:val="20"/>
                <w:szCs w:val="20"/>
              </w:rPr>
              <w:t>2026</w:t>
            </w:r>
          </w:p>
        </w:tc>
        <w:tc>
          <w:tcPr>
            <w:tcW w:w="545" w:type="pct"/>
          </w:tcPr>
          <w:p w14:paraId="5E1E5231" w14:textId="701FAA29" w:rsidR="00F70694" w:rsidRPr="00F70694" w:rsidRDefault="00F70694" w:rsidP="000D03A0">
            <w:pPr>
              <w:widowControl/>
              <w:jc w:val="both"/>
              <w:rPr>
                <w:color w:val="000000"/>
                <w:sz w:val="20"/>
                <w:szCs w:val="20"/>
              </w:rPr>
            </w:pPr>
            <w:r w:rsidRPr="00DF2F22">
              <w:rPr>
                <w:color w:val="000000"/>
                <w:sz w:val="20"/>
                <w:szCs w:val="20"/>
              </w:rPr>
              <w:t>до 2040</w:t>
            </w:r>
          </w:p>
        </w:tc>
      </w:tr>
      <w:tr w:rsidR="00F70694" w:rsidRPr="00DF2F22" w14:paraId="57474F01" w14:textId="77777777" w:rsidTr="00511FE0">
        <w:trPr>
          <w:trHeight w:val="20"/>
        </w:trPr>
        <w:tc>
          <w:tcPr>
            <w:tcW w:w="361" w:type="pct"/>
            <w:hideMark/>
          </w:tcPr>
          <w:p w14:paraId="6ADC88EC" w14:textId="77777777" w:rsidR="00F70694" w:rsidRPr="00F70694" w:rsidRDefault="00F70694" w:rsidP="000D03A0">
            <w:pPr>
              <w:widowControl/>
              <w:jc w:val="both"/>
              <w:rPr>
                <w:color w:val="000000"/>
                <w:sz w:val="20"/>
                <w:szCs w:val="20"/>
              </w:rPr>
            </w:pPr>
            <w:r w:rsidRPr="00F70694">
              <w:rPr>
                <w:color w:val="000000"/>
                <w:sz w:val="20"/>
                <w:szCs w:val="20"/>
              </w:rPr>
              <w:t>8</w:t>
            </w:r>
          </w:p>
        </w:tc>
        <w:tc>
          <w:tcPr>
            <w:tcW w:w="3511" w:type="pct"/>
            <w:hideMark/>
          </w:tcPr>
          <w:p w14:paraId="297DC603" w14:textId="1E64557D" w:rsidR="00F70694" w:rsidRPr="00F70694" w:rsidRDefault="00F70694" w:rsidP="000D03A0">
            <w:pPr>
              <w:widowControl/>
              <w:jc w:val="both"/>
              <w:rPr>
                <w:color w:val="000000"/>
                <w:sz w:val="20"/>
                <w:szCs w:val="20"/>
              </w:rPr>
            </w:pPr>
            <w:r w:rsidRPr="00F70694">
              <w:rPr>
                <w:color w:val="000000"/>
                <w:sz w:val="20"/>
                <w:szCs w:val="20"/>
              </w:rPr>
              <w:t>г. Раменское, ул. Красноармейская</w:t>
            </w:r>
          </w:p>
        </w:tc>
        <w:tc>
          <w:tcPr>
            <w:tcW w:w="583" w:type="pct"/>
            <w:hideMark/>
          </w:tcPr>
          <w:p w14:paraId="592239BB" w14:textId="77777777" w:rsidR="00F70694" w:rsidRPr="00F70694" w:rsidRDefault="00F70694" w:rsidP="000D03A0">
            <w:pPr>
              <w:widowControl/>
              <w:jc w:val="both"/>
              <w:rPr>
                <w:color w:val="000000"/>
                <w:sz w:val="20"/>
                <w:szCs w:val="20"/>
              </w:rPr>
            </w:pPr>
            <w:r w:rsidRPr="00F70694">
              <w:rPr>
                <w:color w:val="000000"/>
                <w:sz w:val="20"/>
                <w:szCs w:val="20"/>
              </w:rPr>
              <w:t>2027</w:t>
            </w:r>
          </w:p>
        </w:tc>
        <w:tc>
          <w:tcPr>
            <w:tcW w:w="545" w:type="pct"/>
          </w:tcPr>
          <w:p w14:paraId="5061E97D" w14:textId="09CFD126" w:rsidR="00F70694" w:rsidRPr="00F70694" w:rsidRDefault="00F70694" w:rsidP="000D03A0">
            <w:pPr>
              <w:widowControl/>
              <w:jc w:val="both"/>
              <w:rPr>
                <w:color w:val="000000"/>
                <w:sz w:val="20"/>
                <w:szCs w:val="20"/>
              </w:rPr>
            </w:pPr>
            <w:r w:rsidRPr="00DF2F22">
              <w:rPr>
                <w:color w:val="000000"/>
                <w:sz w:val="20"/>
                <w:szCs w:val="20"/>
              </w:rPr>
              <w:t>до 2040</w:t>
            </w:r>
          </w:p>
        </w:tc>
      </w:tr>
      <w:tr w:rsidR="00F70694" w:rsidRPr="00DF2F22" w14:paraId="70160D2B" w14:textId="77777777" w:rsidTr="00511FE0">
        <w:trPr>
          <w:trHeight w:val="20"/>
        </w:trPr>
        <w:tc>
          <w:tcPr>
            <w:tcW w:w="361" w:type="pct"/>
            <w:hideMark/>
          </w:tcPr>
          <w:p w14:paraId="65AEB719" w14:textId="77777777" w:rsidR="00F70694" w:rsidRPr="00F70694" w:rsidRDefault="00F70694" w:rsidP="000D03A0">
            <w:pPr>
              <w:widowControl/>
              <w:jc w:val="both"/>
              <w:rPr>
                <w:color w:val="000000"/>
                <w:sz w:val="20"/>
                <w:szCs w:val="20"/>
              </w:rPr>
            </w:pPr>
            <w:r w:rsidRPr="00F70694">
              <w:rPr>
                <w:color w:val="000000"/>
                <w:sz w:val="20"/>
                <w:szCs w:val="20"/>
              </w:rPr>
              <w:t>9</w:t>
            </w:r>
          </w:p>
        </w:tc>
        <w:tc>
          <w:tcPr>
            <w:tcW w:w="3511" w:type="pct"/>
            <w:hideMark/>
          </w:tcPr>
          <w:p w14:paraId="7AB31CD6" w14:textId="0A305609" w:rsidR="00F70694" w:rsidRPr="00F70694" w:rsidRDefault="00F70694" w:rsidP="000D03A0">
            <w:pPr>
              <w:widowControl/>
              <w:jc w:val="both"/>
              <w:rPr>
                <w:color w:val="000000"/>
                <w:sz w:val="20"/>
                <w:szCs w:val="20"/>
              </w:rPr>
            </w:pPr>
            <w:r w:rsidRPr="00F70694">
              <w:rPr>
                <w:color w:val="000000"/>
                <w:sz w:val="20"/>
                <w:szCs w:val="20"/>
              </w:rPr>
              <w:t>г. Раменское, ул. Десантная (новый участок)</w:t>
            </w:r>
          </w:p>
        </w:tc>
        <w:tc>
          <w:tcPr>
            <w:tcW w:w="583" w:type="pct"/>
            <w:hideMark/>
          </w:tcPr>
          <w:p w14:paraId="44662704" w14:textId="77777777" w:rsidR="00F70694" w:rsidRPr="00F70694" w:rsidRDefault="00F70694" w:rsidP="000D03A0">
            <w:pPr>
              <w:widowControl/>
              <w:jc w:val="both"/>
              <w:rPr>
                <w:color w:val="000000"/>
                <w:sz w:val="20"/>
                <w:szCs w:val="20"/>
              </w:rPr>
            </w:pPr>
            <w:r w:rsidRPr="00F70694">
              <w:rPr>
                <w:color w:val="000000"/>
                <w:sz w:val="20"/>
                <w:szCs w:val="20"/>
              </w:rPr>
              <w:t>2027</w:t>
            </w:r>
          </w:p>
        </w:tc>
        <w:tc>
          <w:tcPr>
            <w:tcW w:w="545" w:type="pct"/>
          </w:tcPr>
          <w:p w14:paraId="273D2736" w14:textId="049741CD" w:rsidR="00F70694" w:rsidRPr="00F70694" w:rsidRDefault="00F70694" w:rsidP="000D03A0">
            <w:pPr>
              <w:widowControl/>
              <w:jc w:val="both"/>
              <w:rPr>
                <w:color w:val="000000"/>
                <w:sz w:val="20"/>
                <w:szCs w:val="20"/>
              </w:rPr>
            </w:pPr>
            <w:r w:rsidRPr="00DF2F22">
              <w:rPr>
                <w:color w:val="000000"/>
                <w:sz w:val="20"/>
                <w:szCs w:val="20"/>
              </w:rPr>
              <w:t>до 2040</w:t>
            </w:r>
          </w:p>
        </w:tc>
      </w:tr>
      <w:tr w:rsidR="00700541" w:rsidRPr="00DF2F22" w14:paraId="129C6EE7" w14:textId="77777777" w:rsidTr="00511FE0">
        <w:trPr>
          <w:trHeight w:val="20"/>
        </w:trPr>
        <w:tc>
          <w:tcPr>
            <w:tcW w:w="361" w:type="pct"/>
            <w:hideMark/>
          </w:tcPr>
          <w:p w14:paraId="19042090" w14:textId="77777777" w:rsidR="00F70694" w:rsidRPr="00F70694" w:rsidRDefault="00F70694" w:rsidP="000D03A0">
            <w:pPr>
              <w:widowControl/>
              <w:jc w:val="both"/>
              <w:rPr>
                <w:color w:val="000000"/>
                <w:sz w:val="20"/>
                <w:szCs w:val="20"/>
              </w:rPr>
            </w:pPr>
            <w:r w:rsidRPr="00F70694">
              <w:rPr>
                <w:color w:val="000000"/>
                <w:sz w:val="20"/>
                <w:szCs w:val="20"/>
              </w:rPr>
              <w:t>10</w:t>
            </w:r>
          </w:p>
        </w:tc>
        <w:tc>
          <w:tcPr>
            <w:tcW w:w="3511" w:type="pct"/>
            <w:hideMark/>
          </w:tcPr>
          <w:p w14:paraId="4E61E431" w14:textId="7B613E87" w:rsidR="00F70694" w:rsidRPr="00F70694" w:rsidRDefault="00F70694" w:rsidP="000D03A0">
            <w:pPr>
              <w:widowControl/>
              <w:jc w:val="both"/>
              <w:rPr>
                <w:color w:val="000000"/>
                <w:sz w:val="20"/>
                <w:szCs w:val="20"/>
              </w:rPr>
            </w:pPr>
            <w:r w:rsidRPr="00F70694">
              <w:rPr>
                <w:color w:val="000000"/>
                <w:sz w:val="20"/>
                <w:szCs w:val="20"/>
              </w:rPr>
              <w:t>д. Сафоново улица в жилой застройке</w:t>
            </w:r>
          </w:p>
        </w:tc>
        <w:tc>
          <w:tcPr>
            <w:tcW w:w="583" w:type="pct"/>
            <w:hideMark/>
          </w:tcPr>
          <w:p w14:paraId="1C7C0844" w14:textId="77777777" w:rsidR="00F70694" w:rsidRPr="00F70694" w:rsidRDefault="00F70694" w:rsidP="000D03A0">
            <w:pPr>
              <w:widowControl/>
              <w:jc w:val="both"/>
              <w:rPr>
                <w:color w:val="000000"/>
                <w:sz w:val="20"/>
                <w:szCs w:val="20"/>
              </w:rPr>
            </w:pPr>
            <w:r w:rsidRPr="00F70694">
              <w:rPr>
                <w:color w:val="000000"/>
                <w:sz w:val="20"/>
                <w:szCs w:val="20"/>
              </w:rPr>
              <w:t>2027</w:t>
            </w:r>
          </w:p>
        </w:tc>
        <w:tc>
          <w:tcPr>
            <w:tcW w:w="545" w:type="pct"/>
          </w:tcPr>
          <w:p w14:paraId="405B88D0" w14:textId="39C40248" w:rsidR="00F70694" w:rsidRPr="00F70694" w:rsidRDefault="00F70694" w:rsidP="000D03A0">
            <w:pPr>
              <w:widowControl/>
              <w:jc w:val="both"/>
              <w:rPr>
                <w:color w:val="000000"/>
                <w:sz w:val="20"/>
                <w:szCs w:val="20"/>
              </w:rPr>
            </w:pPr>
            <w:r w:rsidRPr="00DF2F22">
              <w:rPr>
                <w:color w:val="000000"/>
                <w:sz w:val="20"/>
                <w:szCs w:val="20"/>
              </w:rPr>
              <w:t>до 2040</w:t>
            </w:r>
          </w:p>
        </w:tc>
      </w:tr>
      <w:tr w:rsidR="00DA3B59" w:rsidRPr="00DF2F22" w14:paraId="02CCA784" w14:textId="77777777" w:rsidTr="00511FE0">
        <w:trPr>
          <w:trHeight w:val="20"/>
        </w:trPr>
        <w:tc>
          <w:tcPr>
            <w:tcW w:w="361" w:type="pct"/>
            <w:hideMark/>
          </w:tcPr>
          <w:p w14:paraId="4F1A0740" w14:textId="77777777" w:rsidR="00DA3B59" w:rsidRPr="00DF2F22" w:rsidRDefault="00DA3B59" w:rsidP="000D03A0">
            <w:pPr>
              <w:widowControl/>
              <w:jc w:val="both"/>
              <w:rPr>
                <w:color w:val="000000"/>
                <w:sz w:val="20"/>
                <w:szCs w:val="20"/>
              </w:rPr>
            </w:pPr>
            <w:r w:rsidRPr="00DF2F22">
              <w:rPr>
                <w:color w:val="000000"/>
                <w:sz w:val="20"/>
                <w:szCs w:val="20"/>
              </w:rPr>
              <w:t>11</w:t>
            </w:r>
          </w:p>
        </w:tc>
        <w:tc>
          <w:tcPr>
            <w:tcW w:w="3511" w:type="pct"/>
            <w:hideMark/>
          </w:tcPr>
          <w:p w14:paraId="3494FA11" w14:textId="77777777" w:rsidR="00DA3B59" w:rsidRPr="00DF2F22" w:rsidRDefault="00DA3B59" w:rsidP="000D03A0">
            <w:pPr>
              <w:widowControl/>
              <w:jc w:val="both"/>
              <w:rPr>
                <w:color w:val="000000"/>
                <w:sz w:val="20"/>
                <w:szCs w:val="20"/>
              </w:rPr>
            </w:pPr>
            <w:r w:rsidRPr="00DF2F22">
              <w:rPr>
                <w:color w:val="000000"/>
                <w:sz w:val="20"/>
                <w:szCs w:val="20"/>
              </w:rPr>
              <w:t>автомагистраль Москва – Саранск – Ульяновск – Екатеринбург</w:t>
            </w:r>
          </w:p>
        </w:tc>
        <w:tc>
          <w:tcPr>
            <w:tcW w:w="583" w:type="pct"/>
            <w:hideMark/>
          </w:tcPr>
          <w:p w14:paraId="524A3385" w14:textId="371DDB0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3A74AE3" w14:textId="50EE440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34C85CD" w14:textId="77777777" w:rsidTr="00511FE0">
        <w:trPr>
          <w:trHeight w:val="20"/>
        </w:trPr>
        <w:tc>
          <w:tcPr>
            <w:tcW w:w="361" w:type="pct"/>
            <w:hideMark/>
          </w:tcPr>
          <w:p w14:paraId="00432BD4" w14:textId="77777777" w:rsidR="00DA3B59" w:rsidRPr="00DF2F22" w:rsidRDefault="00DA3B59" w:rsidP="000D03A0">
            <w:pPr>
              <w:widowControl/>
              <w:jc w:val="both"/>
              <w:rPr>
                <w:color w:val="000000"/>
                <w:sz w:val="20"/>
                <w:szCs w:val="20"/>
              </w:rPr>
            </w:pPr>
            <w:r w:rsidRPr="00DF2F22">
              <w:rPr>
                <w:color w:val="000000"/>
                <w:sz w:val="20"/>
                <w:szCs w:val="20"/>
              </w:rPr>
              <w:t>12</w:t>
            </w:r>
          </w:p>
        </w:tc>
        <w:tc>
          <w:tcPr>
            <w:tcW w:w="3511" w:type="pct"/>
            <w:hideMark/>
          </w:tcPr>
          <w:p w14:paraId="2BF51253" w14:textId="77777777" w:rsidR="00DA3B59" w:rsidRPr="00DF2F22" w:rsidRDefault="00DA3B59" w:rsidP="000D03A0">
            <w:pPr>
              <w:widowControl/>
              <w:jc w:val="both"/>
              <w:rPr>
                <w:color w:val="000000"/>
                <w:sz w:val="20"/>
                <w:szCs w:val="20"/>
              </w:rPr>
            </w:pPr>
            <w:r w:rsidRPr="00DF2F22">
              <w:rPr>
                <w:color w:val="000000"/>
                <w:sz w:val="20"/>
                <w:szCs w:val="20"/>
              </w:rPr>
              <w:t>автомагистраль А-113 «Центральная кольцевая автомобильная дорога» (уч. 11010401)</w:t>
            </w:r>
          </w:p>
        </w:tc>
        <w:tc>
          <w:tcPr>
            <w:tcW w:w="583" w:type="pct"/>
            <w:hideMark/>
          </w:tcPr>
          <w:p w14:paraId="73CCCE5D" w14:textId="2C060E8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315BC06" w14:textId="08D645F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70D2F92" w14:textId="77777777" w:rsidTr="00511FE0">
        <w:trPr>
          <w:trHeight w:val="20"/>
        </w:trPr>
        <w:tc>
          <w:tcPr>
            <w:tcW w:w="361" w:type="pct"/>
            <w:hideMark/>
          </w:tcPr>
          <w:p w14:paraId="69B5EA5A" w14:textId="77777777" w:rsidR="00DA3B59" w:rsidRPr="00DF2F22" w:rsidRDefault="00DA3B59" w:rsidP="000D03A0">
            <w:pPr>
              <w:widowControl/>
              <w:jc w:val="both"/>
              <w:rPr>
                <w:color w:val="000000"/>
                <w:sz w:val="20"/>
                <w:szCs w:val="20"/>
              </w:rPr>
            </w:pPr>
            <w:r w:rsidRPr="00DF2F22">
              <w:rPr>
                <w:color w:val="000000"/>
                <w:sz w:val="20"/>
                <w:szCs w:val="20"/>
              </w:rPr>
              <w:t>13</w:t>
            </w:r>
          </w:p>
        </w:tc>
        <w:tc>
          <w:tcPr>
            <w:tcW w:w="3511" w:type="pct"/>
            <w:hideMark/>
          </w:tcPr>
          <w:p w14:paraId="02EC7995" w14:textId="77777777" w:rsidR="00DA3B59" w:rsidRPr="00DF2F22" w:rsidRDefault="00DA3B59" w:rsidP="000D03A0">
            <w:pPr>
              <w:widowControl/>
              <w:jc w:val="both"/>
              <w:rPr>
                <w:color w:val="000000"/>
                <w:sz w:val="20"/>
                <w:szCs w:val="20"/>
              </w:rPr>
            </w:pPr>
            <w:r w:rsidRPr="00DF2F22">
              <w:rPr>
                <w:color w:val="000000"/>
                <w:sz w:val="20"/>
                <w:szCs w:val="20"/>
              </w:rPr>
              <w:t>автомагистраль А-113 «Центральная кольцевая автомобильная дорога» (уч. 11010430)</w:t>
            </w:r>
          </w:p>
        </w:tc>
        <w:tc>
          <w:tcPr>
            <w:tcW w:w="583" w:type="pct"/>
            <w:hideMark/>
          </w:tcPr>
          <w:p w14:paraId="4500F869" w14:textId="4E2FDCC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1469F39" w14:textId="572DD60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33938FF" w14:textId="77777777" w:rsidTr="00511FE0">
        <w:trPr>
          <w:trHeight w:val="20"/>
        </w:trPr>
        <w:tc>
          <w:tcPr>
            <w:tcW w:w="361" w:type="pct"/>
            <w:hideMark/>
          </w:tcPr>
          <w:p w14:paraId="0FE6C604" w14:textId="77777777" w:rsidR="00DA3B59" w:rsidRPr="00DF2F22" w:rsidRDefault="00DA3B59" w:rsidP="000D03A0">
            <w:pPr>
              <w:widowControl/>
              <w:jc w:val="both"/>
              <w:rPr>
                <w:color w:val="000000"/>
                <w:sz w:val="20"/>
                <w:szCs w:val="20"/>
              </w:rPr>
            </w:pPr>
            <w:r w:rsidRPr="00DF2F22">
              <w:rPr>
                <w:color w:val="000000"/>
                <w:sz w:val="20"/>
                <w:szCs w:val="20"/>
              </w:rPr>
              <w:t>14</w:t>
            </w:r>
          </w:p>
        </w:tc>
        <w:tc>
          <w:tcPr>
            <w:tcW w:w="3511" w:type="pct"/>
            <w:hideMark/>
          </w:tcPr>
          <w:p w14:paraId="23472FFE" w14:textId="7D0B88E8" w:rsidR="00DA3B59" w:rsidRPr="00DF2F22" w:rsidRDefault="00DA3B59" w:rsidP="000D03A0">
            <w:pPr>
              <w:widowControl/>
              <w:jc w:val="both"/>
              <w:rPr>
                <w:color w:val="000000"/>
                <w:sz w:val="20"/>
                <w:szCs w:val="20"/>
              </w:rPr>
            </w:pPr>
            <w:r w:rsidRPr="00DF2F22">
              <w:rPr>
                <w:color w:val="000000"/>
                <w:sz w:val="20"/>
                <w:szCs w:val="20"/>
              </w:rPr>
              <w:t>скоростная автомобильная дорога М-5 «Урал»</w:t>
            </w:r>
            <w:r w:rsidR="00C37F2B">
              <w:rPr>
                <w:color w:val="000000"/>
                <w:sz w:val="20"/>
                <w:szCs w:val="20"/>
              </w:rPr>
              <w:t xml:space="preserve"> </w:t>
            </w:r>
            <w:r w:rsidRPr="00DF2F22">
              <w:rPr>
                <w:color w:val="000000"/>
                <w:sz w:val="20"/>
                <w:szCs w:val="20"/>
              </w:rPr>
              <w:t>(новое направление) (уч. 21008403)</w:t>
            </w:r>
          </w:p>
        </w:tc>
        <w:tc>
          <w:tcPr>
            <w:tcW w:w="583" w:type="pct"/>
            <w:hideMark/>
          </w:tcPr>
          <w:p w14:paraId="7D08E103" w14:textId="4B8AB7E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8AD23B4" w14:textId="62F6712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ACE720E" w14:textId="77777777" w:rsidTr="00511FE0">
        <w:trPr>
          <w:trHeight w:val="20"/>
        </w:trPr>
        <w:tc>
          <w:tcPr>
            <w:tcW w:w="361" w:type="pct"/>
            <w:hideMark/>
          </w:tcPr>
          <w:p w14:paraId="754C8CE3" w14:textId="77777777" w:rsidR="00DA3B59" w:rsidRPr="00DF2F22" w:rsidRDefault="00DA3B59" w:rsidP="000D03A0">
            <w:pPr>
              <w:widowControl/>
              <w:jc w:val="both"/>
              <w:rPr>
                <w:color w:val="000000"/>
                <w:sz w:val="20"/>
                <w:szCs w:val="20"/>
              </w:rPr>
            </w:pPr>
            <w:r w:rsidRPr="00DF2F22">
              <w:rPr>
                <w:color w:val="000000"/>
                <w:sz w:val="20"/>
                <w:szCs w:val="20"/>
              </w:rPr>
              <w:t>15</w:t>
            </w:r>
          </w:p>
        </w:tc>
        <w:tc>
          <w:tcPr>
            <w:tcW w:w="3511" w:type="pct"/>
            <w:hideMark/>
          </w:tcPr>
          <w:p w14:paraId="14C5E338" w14:textId="3A4CB6B6" w:rsidR="00DA3B59" w:rsidRPr="00DF2F22" w:rsidRDefault="00DA3B59" w:rsidP="000D03A0">
            <w:pPr>
              <w:widowControl/>
              <w:jc w:val="both"/>
              <w:rPr>
                <w:color w:val="000000"/>
                <w:sz w:val="20"/>
                <w:szCs w:val="20"/>
              </w:rPr>
            </w:pPr>
            <w:r w:rsidRPr="00DF2F22">
              <w:rPr>
                <w:color w:val="000000"/>
                <w:sz w:val="20"/>
                <w:szCs w:val="20"/>
              </w:rPr>
              <w:t>скоростная автомобильная дорога М-5 «Урал»</w:t>
            </w:r>
            <w:r w:rsidR="00C37F2B">
              <w:rPr>
                <w:color w:val="000000"/>
                <w:sz w:val="20"/>
                <w:szCs w:val="20"/>
              </w:rPr>
              <w:t xml:space="preserve"> </w:t>
            </w:r>
            <w:r w:rsidRPr="00DF2F22">
              <w:rPr>
                <w:color w:val="000000"/>
                <w:sz w:val="20"/>
                <w:szCs w:val="20"/>
              </w:rPr>
              <w:t>(новое направление) (уч. 21008404)</w:t>
            </w:r>
          </w:p>
        </w:tc>
        <w:tc>
          <w:tcPr>
            <w:tcW w:w="583" w:type="pct"/>
            <w:hideMark/>
          </w:tcPr>
          <w:p w14:paraId="06AA8D79" w14:textId="55C6FC0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802224A" w14:textId="5997CAE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14460A9" w14:textId="77777777" w:rsidTr="00511FE0">
        <w:trPr>
          <w:trHeight w:val="20"/>
        </w:trPr>
        <w:tc>
          <w:tcPr>
            <w:tcW w:w="361" w:type="pct"/>
            <w:hideMark/>
          </w:tcPr>
          <w:p w14:paraId="2CFA4181" w14:textId="77777777" w:rsidR="00DA3B59" w:rsidRPr="00DF2F22" w:rsidRDefault="00DA3B59" w:rsidP="000D03A0">
            <w:pPr>
              <w:widowControl/>
              <w:jc w:val="both"/>
              <w:rPr>
                <w:color w:val="000000"/>
                <w:sz w:val="20"/>
                <w:szCs w:val="20"/>
              </w:rPr>
            </w:pPr>
            <w:r w:rsidRPr="00DF2F22">
              <w:rPr>
                <w:color w:val="000000"/>
                <w:sz w:val="20"/>
                <w:szCs w:val="20"/>
              </w:rPr>
              <w:t>16</w:t>
            </w:r>
          </w:p>
        </w:tc>
        <w:tc>
          <w:tcPr>
            <w:tcW w:w="3511" w:type="pct"/>
            <w:hideMark/>
          </w:tcPr>
          <w:p w14:paraId="17AFB11B" w14:textId="77777777" w:rsidR="00DA3B59" w:rsidRPr="00DF2F22" w:rsidRDefault="00DA3B59" w:rsidP="000D03A0">
            <w:pPr>
              <w:widowControl/>
              <w:jc w:val="both"/>
              <w:rPr>
                <w:color w:val="000000"/>
                <w:sz w:val="20"/>
                <w:szCs w:val="20"/>
              </w:rPr>
            </w:pPr>
            <w:r w:rsidRPr="00DF2F22">
              <w:rPr>
                <w:color w:val="000000"/>
                <w:sz w:val="20"/>
                <w:szCs w:val="20"/>
              </w:rPr>
              <w:t>скоростная автомобильная дорога А-108 «Московское большое кольцо» (уч. 21010511)</w:t>
            </w:r>
          </w:p>
        </w:tc>
        <w:tc>
          <w:tcPr>
            <w:tcW w:w="583" w:type="pct"/>
            <w:hideMark/>
          </w:tcPr>
          <w:p w14:paraId="4A2A17F9" w14:textId="2B4A8E8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BE68A04" w14:textId="19F65CA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4C5468F" w14:textId="77777777" w:rsidTr="00511FE0">
        <w:trPr>
          <w:trHeight w:val="20"/>
        </w:trPr>
        <w:tc>
          <w:tcPr>
            <w:tcW w:w="361" w:type="pct"/>
            <w:hideMark/>
          </w:tcPr>
          <w:p w14:paraId="273CF2DC" w14:textId="77777777" w:rsidR="00DA3B59" w:rsidRPr="00DF2F22" w:rsidRDefault="00DA3B59" w:rsidP="000D03A0">
            <w:pPr>
              <w:widowControl/>
              <w:jc w:val="both"/>
              <w:rPr>
                <w:color w:val="000000"/>
                <w:sz w:val="20"/>
                <w:szCs w:val="20"/>
              </w:rPr>
            </w:pPr>
            <w:r w:rsidRPr="00DF2F22">
              <w:rPr>
                <w:color w:val="000000"/>
                <w:sz w:val="20"/>
                <w:szCs w:val="20"/>
              </w:rPr>
              <w:t>17</w:t>
            </w:r>
          </w:p>
        </w:tc>
        <w:tc>
          <w:tcPr>
            <w:tcW w:w="3511" w:type="pct"/>
            <w:hideMark/>
          </w:tcPr>
          <w:p w14:paraId="683DB5FD" w14:textId="5CA8C823" w:rsidR="00DA3B59" w:rsidRPr="00DF2F22" w:rsidRDefault="00DA3B59" w:rsidP="000D03A0">
            <w:pPr>
              <w:widowControl/>
              <w:jc w:val="both"/>
              <w:rPr>
                <w:color w:val="000000"/>
                <w:sz w:val="20"/>
                <w:szCs w:val="20"/>
              </w:rPr>
            </w:pPr>
            <w:r w:rsidRPr="00DF2F22">
              <w:rPr>
                <w:color w:val="000000"/>
                <w:sz w:val="20"/>
                <w:szCs w:val="20"/>
              </w:rPr>
              <w:t>Зеленая Слобода – «Подольск – Домодедово – Раменское»</w:t>
            </w:r>
          </w:p>
        </w:tc>
        <w:tc>
          <w:tcPr>
            <w:tcW w:w="583" w:type="pct"/>
            <w:hideMark/>
          </w:tcPr>
          <w:p w14:paraId="227BA379" w14:textId="47BB7EE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C3B1665" w14:textId="1D976E2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B7CA7C8" w14:textId="77777777" w:rsidTr="00511FE0">
        <w:trPr>
          <w:trHeight w:val="20"/>
        </w:trPr>
        <w:tc>
          <w:tcPr>
            <w:tcW w:w="361" w:type="pct"/>
            <w:hideMark/>
          </w:tcPr>
          <w:p w14:paraId="0F30BC9D" w14:textId="77777777" w:rsidR="00DA3B59" w:rsidRPr="00DF2F22" w:rsidRDefault="00DA3B59" w:rsidP="000D03A0">
            <w:pPr>
              <w:widowControl/>
              <w:jc w:val="both"/>
              <w:rPr>
                <w:color w:val="000000"/>
                <w:sz w:val="20"/>
                <w:szCs w:val="20"/>
              </w:rPr>
            </w:pPr>
            <w:r w:rsidRPr="00DF2F22">
              <w:rPr>
                <w:color w:val="000000"/>
                <w:sz w:val="20"/>
                <w:szCs w:val="20"/>
              </w:rPr>
              <w:t>18</w:t>
            </w:r>
          </w:p>
        </w:tc>
        <w:tc>
          <w:tcPr>
            <w:tcW w:w="3511" w:type="pct"/>
            <w:hideMark/>
          </w:tcPr>
          <w:p w14:paraId="5BC0834A" w14:textId="5212D3BC" w:rsidR="00DA3B59" w:rsidRPr="00DF2F22" w:rsidRDefault="00DA3B59" w:rsidP="000D03A0">
            <w:pPr>
              <w:widowControl/>
              <w:jc w:val="both"/>
              <w:rPr>
                <w:color w:val="000000"/>
                <w:sz w:val="20"/>
                <w:szCs w:val="20"/>
              </w:rPr>
            </w:pPr>
            <w:r w:rsidRPr="00DF2F22">
              <w:rPr>
                <w:color w:val="000000"/>
                <w:sz w:val="20"/>
                <w:szCs w:val="20"/>
              </w:rPr>
              <w:t>Зеленая Слобода – Константиново</w:t>
            </w:r>
          </w:p>
        </w:tc>
        <w:tc>
          <w:tcPr>
            <w:tcW w:w="583" w:type="pct"/>
            <w:hideMark/>
          </w:tcPr>
          <w:p w14:paraId="037986D4" w14:textId="2CA0406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836176E" w14:textId="73CF39C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B70DC4E" w14:textId="77777777" w:rsidTr="00511FE0">
        <w:trPr>
          <w:trHeight w:val="20"/>
        </w:trPr>
        <w:tc>
          <w:tcPr>
            <w:tcW w:w="361" w:type="pct"/>
            <w:hideMark/>
          </w:tcPr>
          <w:p w14:paraId="383D734E" w14:textId="77777777" w:rsidR="00DA3B59" w:rsidRPr="00DF2F22" w:rsidRDefault="00DA3B59" w:rsidP="000D03A0">
            <w:pPr>
              <w:widowControl/>
              <w:jc w:val="both"/>
              <w:rPr>
                <w:color w:val="000000"/>
                <w:sz w:val="20"/>
                <w:szCs w:val="20"/>
              </w:rPr>
            </w:pPr>
            <w:r w:rsidRPr="00DF2F22">
              <w:rPr>
                <w:color w:val="000000"/>
                <w:sz w:val="20"/>
                <w:szCs w:val="20"/>
              </w:rPr>
              <w:t>19</w:t>
            </w:r>
          </w:p>
        </w:tc>
        <w:tc>
          <w:tcPr>
            <w:tcW w:w="3511" w:type="pct"/>
            <w:hideMark/>
          </w:tcPr>
          <w:p w14:paraId="287D5466" w14:textId="3751B827" w:rsidR="00DA3B59" w:rsidRPr="00DF2F22" w:rsidRDefault="00DA3B59" w:rsidP="000D03A0">
            <w:pPr>
              <w:widowControl/>
              <w:jc w:val="both"/>
              <w:rPr>
                <w:color w:val="000000"/>
                <w:sz w:val="20"/>
                <w:szCs w:val="20"/>
              </w:rPr>
            </w:pPr>
            <w:r w:rsidRPr="00DF2F22">
              <w:rPr>
                <w:color w:val="000000"/>
                <w:sz w:val="20"/>
                <w:szCs w:val="20"/>
              </w:rPr>
              <w:t>Аэродром ЛИИ им. Громова – «Подольск – Домодедово – Раменское – ЦКАД»</w:t>
            </w:r>
          </w:p>
        </w:tc>
        <w:tc>
          <w:tcPr>
            <w:tcW w:w="583" w:type="pct"/>
            <w:hideMark/>
          </w:tcPr>
          <w:p w14:paraId="6B1B9775" w14:textId="64115E5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C8E4B82" w14:textId="2169F18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2719A9E" w14:textId="77777777" w:rsidTr="00511FE0">
        <w:trPr>
          <w:trHeight w:val="20"/>
        </w:trPr>
        <w:tc>
          <w:tcPr>
            <w:tcW w:w="361" w:type="pct"/>
            <w:hideMark/>
          </w:tcPr>
          <w:p w14:paraId="4A0C7E7F" w14:textId="77777777" w:rsidR="00DA3B59" w:rsidRPr="00DF2F22" w:rsidRDefault="00DA3B59" w:rsidP="000D03A0">
            <w:pPr>
              <w:widowControl/>
              <w:jc w:val="both"/>
              <w:rPr>
                <w:color w:val="000000"/>
                <w:sz w:val="20"/>
                <w:szCs w:val="20"/>
              </w:rPr>
            </w:pPr>
            <w:r w:rsidRPr="00DF2F22">
              <w:rPr>
                <w:color w:val="000000"/>
                <w:sz w:val="20"/>
                <w:szCs w:val="20"/>
              </w:rPr>
              <w:t>20</w:t>
            </w:r>
          </w:p>
        </w:tc>
        <w:tc>
          <w:tcPr>
            <w:tcW w:w="3511" w:type="pct"/>
            <w:hideMark/>
          </w:tcPr>
          <w:p w14:paraId="5C5DB217" w14:textId="55127660" w:rsidR="00DA3B59" w:rsidRPr="00DF2F22" w:rsidRDefault="00DA3B59" w:rsidP="000D03A0">
            <w:pPr>
              <w:widowControl/>
              <w:jc w:val="both"/>
              <w:rPr>
                <w:color w:val="000000"/>
                <w:sz w:val="20"/>
                <w:szCs w:val="20"/>
              </w:rPr>
            </w:pPr>
            <w:r w:rsidRPr="00DF2F22">
              <w:rPr>
                <w:color w:val="000000"/>
                <w:sz w:val="20"/>
                <w:szCs w:val="20"/>
              </w:rPr>
              <w:t>Жирошкино – Новлянское – Кишкино</w:t>
            </w:r>
          </w:p>
        </w:tc>
        <w:tc>
          <w:tcPr>
            <w:tcW w:w="583" w:type="pct"/>
            <w:hideMark/>
          </w:tcPr>
          <w:p w14:paraId="11860209" w14:textId="3253B0E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D08D967" w14:textId="1C1068C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F8CA17D" w14:textId="77777777" w:rsidTr="00511FE0">
        <w:trPr>
          <w:trHeight w:val="20"/>
        </w:trPr>
        <w:tc>
          <w:tcPr>
            <w:tcW w:w="361" w:type="pct"/>
            <w:hideMark/>
          </w:tcPr>
          <w:p w14:paraId="04A8E01B" w14:textId="77777777" w:rsidR="00DA3B59" w:rsidRPr="00DF2F22" w:rsidRDefault="00DA3B59" w:rsidP="000D03A0">
            <w:pPr>
              <w:widowControl/>
              <w:jc w:val="both"/>
              <w:rPr>
                <w:color w:val="000000"/>
                <w:sz w:val="20"/>
                <w:szCs w:val="20"/>
              </w:rPr>
            </w:pPr>
            <w:r w:rsidRPr="00DF2F22">
              <w:rPr>
                <w:color w:val="000000"/>
                <w:sz w:val="20"/>
                <w:szCs w:val="20"/>
              </w:rPr>
              <w:t>21</w:t>
            </w:r>
          </w:p>
        </w:tc>
        <w:tc>
          <w:tcPr>
            <w:tcW w:w="3511" w:type="pct"/>
            <w:hideMark/>
          </w:tcPr>
          <w:p w14:paraId="5DAA1697" w14:textId="40542248" w:rsidR="00DA3B59" w:rsidRPr="00DF2F22" w:rsidRDefault="00DA3B59" w:rsidP="000D03A0">
            <w:pPr>
              <w:widowControl/>
              <w:jc w:val="both"/>
              <w:rPr>
                <w:color w:val="000000"/>
                <w:sz w:val="20"/>
                <w:szCs w:val="20"/>
              </w:rPr>
            </w:pPr>
            <w:r w:rsidRPr="00DF2F22">
              <w:rPr>
                <w:color w:val="000000"/>
                <w:sz w:val="20"/>
                <w:szCs w:val="20"/>
              </w:rPr>
              <w:t>а/д Гжель (дублер Егорьевского шоссе)</w:t>
            </w:r>
          </w:p>
        </w:tc>
        <w:tc>
          <w:tcPr>
            <w:tcW w:w="583" w:type="pct"/>
            <w:hideMark/>
          </w:tcPr>
          <w:p w14:paraId="61319431" w14:textId="08D7D7A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60F06E0" w14:textId="119256A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EABB2F4" w14:textId="77777777" w:rsidTr="00511FE0">
        <w:trPr>
          <w:trHeight w:val="20"/>
        </w:trPr>
        <w:tc>
          <w:tcPr>
            <w:tcW w:w="361" w:type="pct"/>
            <w:hideMark/>
          </w:tcPr>
          <w:p w14:paraId="011C3672" w14:textId="77777777" w:rsidR="00DA3B59" w:rsidRPr="00DF2F22" w:rsidRDefault="00DA3B59" w:rsidP="000D03A0">
            <w:pPr>
              <w:widowControl/>
              <w:jc w:val="both"/>
              <w:rPr>
                <w:color w:val="000000"/>
                <w:sz w:val="20"/>
                <w:szCs w:val="20"/>
              </w:rPr>
            </w:pPr>
            <w:r w:rsidRPr="00DF2F22">
              <w:rPr>
                <w:color w:val="000000"/>
                <w:sz w:val="20"/>
                <w:szCs w:val="20"/>
              </w:rPr>
              <w:t>22</w:t>
            </w:r>
          </w:p>
        </w:tc>
        <w:tc>
          <w:tcPr>
            <w:tcW w:w="3511" w:type="pct"/>
            <w:hideMark/>
          </w:tcPr>
          <w:p w14:paraId="3261549C" w14:textId="76B40316" w:rsidR="00DA3B59" w:rsidRPr="00DF2F22" w:rsidRDefault="00DA3B59" w:rsidP="000D03A0">
            <w:pPr>
              <w:widowControl/>
              <w:jc w:val="both"/>
              <w:rPr>
                <w:color w:val="000000"/>
                <w:sz w:val="20"/>
                <w:szCs w:val="20"/>
              </w:rPr>
            </w:pPr>
            <w:r w:rsidRPr="00DF2F22">
              <w:rPr>
                <w:color w:val="000000"/>
                <w:sz w:val="20"/>
                <w:szCs w:val="20"/>
              </w:rPr>
              <w:t>ЦКАД – Чехов – Малино –М-5 «Урал»</w:t>
            </w:r>
          </w:p>
        </w:tc>
        <w:tc>
          <w:tcPr>
            <w:tcW w:w="583" w:type="pct"/>
            <w:hideMark/>
          </w:tcPr>
          <w:p w14:paraId="5AF7AA0E" w14:textId="41710DD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A43C811" w14:textId="3356270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02D6405" w14:textId="77777777" w:rsidTr="00511FE0">
        <w:trPr>
          <w:trHeight w:val="20"/>
        </w:trPr>
        <w:tc>
          <w:tcPr>
            <w:tcW w:w="361" w:type="pct"/>
            <w:hideMark/>
          </w:tcPr>
          <w:p w14:paraId="4BFD2CFB" w14:textId="77777777" w:rsidR="00DA3B59" w:rsidRPr="00DF2F22" w:rsidRDefault="00DA3B59" w:rsidP="000D03A0">
            <w:pPr>
              <w:widowControl/>
              <w:jc w:val="both"/>
              <w:rPr>
                <w:color w:val="000000"/>
                <w:sz w:val="20"/>
                <w:szCs w:val="20"/>
              </w:rPr>
            </w:pPr>
            <w:r w:rsidRPr="00DF2F22">
              <w:rPr>
                <w:color w:val="000000"/>
                <w:sz w:val="20"/>
                <w:szCs w:val="20"/>
              </w:rPr>
              <w:t>23</w:t>
            </w:r>
          </w:p>
        </w:tc>
        <w:tc>
          <w:tcPr>
            <w:tcW w:w="3511" w:type="pct"/>
            <w:hideMark/>
          </w:tcPr>
          <w:p w14:paraId="4AB37A37" w14:textId="72E76883" w:rsidR="00DA3B59" w:rsidRPr="00DF2F22" w:rsidRDefault="00DA3B59" w:rsidP="000D03A0">
            <w:pPr>
              <w:widowControl/>
              <w:jc w:val="both"/>
              <w:rPr>
                <w:color w:val="000000"/>
                <w:sz w:val="20"/>
                <w:szCs w:val="20"/>
              </w:rPr>
            </w:pPr>
            <w:r w:rsidRPr="00DF2F22">
              <w:rPr>
                <w:color w:val="000000"/>
                <w:sz w:val="20"/>
                <w:szCs w:val="20"/>
              </w:rPr>
              <w:t>Москва – Егорьевск – Тума – Касимов (МЕТК)</w:t>
            </w:r>
          </w:p>
        </w:tc>
        <w:tc>
          <w:tcPr>
            <w:tcW w:w="583" w:type="pct"/>
            <w:hideMark/>
          </w:tcPr>
          <w:p w14:paraId="6264726F" w14:textId="2E8DB28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2870017" w14:textId="20744C7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F406AC3" w14:textId="77777777" w:rsidTr="00511FE0">
        <w:trPr>
          <w:trHeight w:val="20"/>
        </w:trPr>
        <w:tc>
          <w:tcPr>
            <w:tcW w:w="361" w:type="pct"/>
            <w:hideMark/>
          </w:tcPr>
          <w:p w14:paraId="2862F094" w14:textId="77777777" w:rsidR="00DA3B59" w:rsidRPr="00DF2F22" w:rsidRDefault="00DA3B59" w:rsidP="000D03A0">
            <w:pPr>
              <w:widowControl/>
              <w:jc w:val="both"/>
              <w:rPr>
                <w:color w:val="000000"/>
                <w:sz w:val="20"/>
                <w:szCs w:val="20"/>
              </w:rPr>
            </w:pPr>
            <w:r w:rsidRPr="00DF2F22">
              <w:rPr>
                <w:color w:val="000000"/>
                <w:sz w:val="20"/>
                <w:szCs w:val="20"/>
              </w:rPr>
              <w:t>24</w:t>
            </w:r>
          </w:p>
        </w:tc>
        <w:tc>
          <w:tcPr>
            <w:tcW w:w="3511" w:type="pct"/>
            <w:hideMark/>
          </w:tcPr>
          <w:p w14:paraId="76B432A8" w14:textId="32A15DCE" w:rsidR="00DA3B59" w:rsidRPr="00DF2F22" w:rsidRDefault="00DA3B59" w:rsidP="000D03A0">
            <w:pPr>
              <w:widowControl/>
              <w:jc w:val="both"/>
              <w:rPr>
                <w:color w:val="000000"/>
                <w:sz w:val="20"/>
                <w:szCs w:val="20"/>
              </w:rPr>
            </w:pPr>
            <w:r w:rsidRPr="00DF2F22">
              <w:rPr>
                <w:color w:val="000000"/>
                <w:sz w:val="20"/>
                <w:szCs w:val="20"/>
              </w:rPr>
              <w:t>Москва – Егорьевск – Тума – Касимов (МЕТК) (новое направление)</w:t>
            </w:r>
          </w:p>
        </w:tc>
        <w:tc>
          <w:tcPr>
            <w:tcW w:w="583" w:type="pct"/>
            <w:hideMark/>
          </w:tcPr>
          <w:p w14:paraId="7A084F83" w14:textId="318003C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BDF57CA" w14:textId="66D54D4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E310065" w14:textId="77777777" w:rsidTr="00511FE0">
        <w:trPr>
          <w:trHeight w:val="20"/>
        </w:trPr>
        <w:tc>
          <w:tcPr>
            <w:tcW w:w="361" w:type="pct"/>
            <w:hideMark/>
          </w:tcPr>
          <w:p w14:paraId="054C6D92" w14:textId="77777777" w:rsidR="00DA3B59" w:rsidRPr="00DF2F22" w:rsidRDefault="00DA3B59" w:rsidP="000D03A0">
            <w:pPr>
              <w:widowControl/>
              <w:jc w:val="both"/>
              <w:rPr>
                <w:color w:val="000000"/>
                <w:sz w:val="20"/>
                <w:szCs w:val="20"/>
              </w:rPr>
            </w:pPr>
            <w:r w:rsidRPr="00DF2F22">
              <w:rPr>
                <w:color w:val="000000"/>
                <w:sz w:val="20"/>
                <w:szCs w:val="20"/>
              </w:rPr>
              <w:t>25</w:t>
            </w:r>
          </w:p>
        </w:tc>
        <w:tc>
          <w:tcPr>
            <w:tcW w:w="3511" w:type="pct"/>
            <w:hideMark/>
          </w:tcPr>
          <w:p w14:paraId="60142C64" w14:textId="7398772F" w:rsidR="00DA3B59" w:rsidRPr="00DF2F22" w:rsidRDefault="00DA3B59" w:rsidP="000D03A0">
            <w:pPr>
              <w:widowControl/>
              <w:jc w:val="both"/>
              <w:rPr>
                <w:color w:val="000000"/>
                <w:sz w:val="20"/>
                <w:szCs w:val="20"/>
              </w:rPr>
            </w:pPr>
            <w:r w:rsidRPr="00DF2F22">
              <w:rPr>
                <w:color w:val="000000"/>
                <w:sz w:val="20"/>
                <w:szCs w:val="20"/>
              </w:rPr>
              <w:t>Подольск – Домодедово – Раменское – ЦКАД</w:t>
            </w:r>
          </w:p>
        </w:tc>
        <w:tc>
          <w:tcPr>
            <w:tcW w:w="583" w:type="pct"/>
            <w:hideMark/>
          </w:tcPr>
          <w:p w14:paraId="00F7D492" w14:textId="7287D3D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EA28928" w14:textId="220B14C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88F8F50" w14:textId="77777777" w:rsidTr="00511FE0">
        <w:trPr>
          <w:trHeight w:val="20"/>
        </w:trPr>
        <w:tc>
          <w:tcPr>
            <w:tcW w:w="361" w:type="pct"/>
            <w:hideMark/>
          </w:tcPr>
          <w:p w14:paraId="58E8E8E6" w14:textId="77777777" w:rsidR="00DA3B59" w:rsidRPr="00DF2F22" w:rsidRDefault="00DA3B59" w:rsidP="000D03A0">
            <w:pPr>
              <w:widowControl/>
              <w:jc w:val="both"/>
              <w:rPr>
                <w:color w:val="000000"/>
                <w:sz w:val="20"/>
                <w:szCs w:val="20"/>
              </w:rPr>
            </w:pPr>
            <w:r w:rsidRPr="00DF2F22">
              <w:rPr>
                <w:color w:val="000000"/>
                <w:sz w:val="20"/>
                <w:szCs w:val="20"/>
              </w:rPr>
              <w:t>26</w:t>
            </w:r>
          </w:p>
        </w:tc>
        <w:tc>
          <w:tcPr>
            <w:tcW w:w="3511" w:type="pct"/>
            <w:hideMark/>
          </w:tcPr>
          <w:p w14:paraId="7A3BA0F5" w14:textId="3B212DA0" w:rsidR="00DA3B59" w:rsidRPr="00DF2F22" w:rsidRDefault="00DA3B59" w:rsidP="000D03A0">
            <w:pPr>
              <w:widowControl/>
              <w:jc w:val="both"/>
              <w:rPr>
                <w:color w:val="000000"/>
                <w:sz w:val="20"/>
                <w:szCs w:val="20"/>
              </w:rPr>
            </w:pPr>
            <w:r w:rsidRPr="00DF2F22">
              <w:rPr>
                <w:color w:val="000000"/>
                <w:sz w:val="20"/>
                <w:szCs w:val="20"/>
              </w:rPr>
              <w:t>Москва – Егорьевск – Тума – Касимов (МЕТК) (новое направление)</w:t>
            </w:r>
          </w:p>
        </w:tc>
        <w:tc>
          <w:tcPr>
            <w:tcW w:w="583" w:type="pct"/>
            <w:hideMark/>
          </w:tcPr>
          <w:p w14:paraId="5C9ADC4D" w14:textId="2831A47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C025535" w14:textId="7FCAF60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84717AE" w14:textId="77777777" w:rsidTr="00511FE0">
        <w:trPr>
          <w:trHeight w:val="20"/>
        </w:trPr>
        <w:tc>
          <w:tcPr>
            <w:tcW w:w="361" w:type="pct"/>
            <w:hideMark/>
          </w:tcPr>
          <w:p w14:paraId="4679D943" w14:textId="77777777" w:rsidR="00DA3B59" w:rsidRPr="00DF2F22" w:rsidRDefault="00DA3B59" w:rsidP="000D03A0">
            <w:pPr>
              <w:widowControl/>
              <w:jc w:val="both"/>
              <w:rPr>
                <w:color w:val="000000"/>
                <w:sz w:val="20"/>
                <w:szCs w:val="20"/>
              </w:rPr>
            </w:pPr>
            <w:r w:rsidRPr="00DF2F22">
              <w:rPr>
                <w:color w:val="000000"/>
                <w:sz w:val="20"/>
                <w:szCs w:val="20"/>
              </w:rPr>
              <w:t>27</w:t>
            </w:r>
          </w:p>
        </w:tc>
        <w:tc>
          <w:tcPr>
            <w:tcW w:w="3511" w:type="pct"/>
            <w:hideMark/>
          </w:tcPr>
          <w:p w14:paraId="4B90BA14" w14:textId="02E02E2B" w:rsidR="00DA3B59" w:rsidRPr="00DF2F22" w:rsidRDefault="00DA3B59" w:rsidP="000D03A0">
            <w:pPr>
              <w:widowControl/>
              <w:jc w:val="both"/>
              <w:rPr>
                <w:color w:val="000000"/>
                <w:sz w:val="20"/>
                <w:szCs w:val="20"/>
              </w:rPr>
            </w:pPr>
            <w:r w:rsidRPr="00DF2F22">
              <w:rPr>
                <w:color w:val="000000"/>
                <w:sz w:val="20"/>
                <w:szCs w:val="20"/>
              </w:rPr>
              <w:t>Москва – Егорьевск – Тума – Касимов (МЕТК)</w:t>
            </w:r>
          </w:p>
        </w:tc>
        <w:tc>
          <w:tcPr>
            <w:tcW w:w="583" w:type="pct"/>
            <w:hideMark/>
          </w:tcPr>
          <w:p w14:paraId="0A3F69D6" w14:textId="15596E6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DCBDEAE" w14:textId="60DC565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67E14C7" w14:textId="77777777" w:rsidTr="00511FE0">
        <w:trPr>
          <w:trHeight w:val="20"/>
        </w:trPr>
        <w:tc>
          <w:tcPr>
            <w:tcW w:w="361" w:type="pct"/>
            <w:hideMark/>
          </w:tcPr>
          <w:p w14:paraId="0A644F79" w14:textId="77777777" w:rsidR="00DA3B59" w:rsidRPr="00DF2F22" w:rsidRDefault="00DA3B59" w:rsidP="000D03A0">
            <w:pPr>
              <w:widowControl/>
              <w:jc w:val="both"/>
              <w:rPr>
                <w:color w:val="000000"/>
                <w:sz w:val="20"/>
                <w:szCs w:val="20"/>
              </w:rPr>
            </w:pPr>
            <w:r w:rsidRPr="00DF2F22">
              <w:rPr>
                <w:color w:val="000000"/>
                <w:sz w:val="20"/>
                <w:szCs w:val="20"/>
              </w:rPr>
              <w:t>28</w:t>
            </w:r>
          </w:p>
        </w:tc>
        <w:tc>
          <w:tcPr>
            <w:tcW w:w="3511" w:type="pct"/>
            <w:hideMark/>
          </w:tcPr>
          <w:p w14:paraId="45497F97" w14:textId="6D57CF55" w:rsidR="00DA3B59" w:rsidRPr="00DF2F22" w:rsidRDefault="00DA3B59" w:rsidP="000D03A0">
            <w:pPr>
              <w:widowControl/>
              <w:jc w:val="both"/>
              <w:rPr>
                <w:color w:val="000000"/>
                <w:sz w:val="20"/>
                <w:szCs w:val="20"/>
              </w:rPr>
            </w:pPr>
            <w:r w:rsidRPr="00DF2F22">
              <w:rPr>
                <w:color w:val="000000"/>
                <w:sz w:val="20"/>
                <w:szCs w:val="20"/>
              </w:rPr>
              <w:t>Бритовский подъезд</w:t>
            </w:r>
          </w:p>
        </w:tc>
        <w:tc>
          <w:tcPr>
            <w:tcW w:w="583" w:type="pct"/>
            <w:hideMark/>
          </w:tcPr>
          <w:p w14:paraId="2FB0AB42" w14:textId="0A689F07"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7A6CFEE" w14:textId="1850FA7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BEBDCC8" w14:textId="77777777" w:rsidTr="00511FE0">
        <w:trPr>
          <w:trHeight w:val="20"/>
        </w:trPr>
        <w:tc>
          <w:tcPr>
            <w:tcW w:w="361" w:type="pct"/>
            <w:hideMark/>
          </w:tcPr>
          <w:p w14:paraId="7DFC17E2" w14:textId="77777777" w:rsidR="00DA3B59" w:rsidRPr="00DF2F22" w:rsidRDefault="00DA3B59" w:rsidP="000D03A0">
            <w:pPr>
              <w:widowControl/>
              <w:jc w:val="both"/>
              <w:rPr>
                <w:color w:val="000000"/>
                <w:sz w:val="20"/>
                <w:szCs w:val="20"/>
              </w:rPr>
            </w:pPr>
            <w:r w:rsidRPr="00DF2F22">
              <w:rPr>
                <w:color w:val="000000"/>
                <w:sz w:val="20"/>
                <w:szCs w:val="20"/>
              </w:rPr>
              <w:t>29</w:t>
            </w:r>
          </w:p>
        </w:tc>
        <w:tc>
          <w:tcPr>
            <w:tcW w:w="3511" w:type="pct"/>
            <w:hideMark/>
          </w:tcPr>
          <w:p w14:paraId="4B2D2406" w14:textId="5CB9D40F" w:rsidR="00DA3B59" w:rsidRPr="00DF2F22" w:rsidRDefault="00DA3B59" w:rsidP="000D03A0">
            <w:pPr>
              <w:widowControl/>
              <w:jc w:val="both"/>
              <w:rPr>
                <w:color w:val="000000"/>
                <w:sz w:val="20"/>
                <w:szCs w:val="20"/>
              </w:rPr>
            </w:pPr>
            <w:r w:rsidRPr="00DF2F22">
              <w:rPr>
                <w:color w:val="000000"/>
                <w:sz w:val="20"/>
                <w:szCs w:val="20"/>
              </w:rPr>
              <w:t>ММК – Чечевилово – МБК</w:t>
            </w:r>
          </w:p>
        </w:tc>
        <w:tc>
          <w:tcPr>
            <w:tcW w:w="583" w:type="pct"/>
            <w:hideMark/>
          </w:tcPr>
          <w:p w14:paraId="1DCBDBD0" w14:textId="525AD78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0BC880A" w14:textId="55F4006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1F78FDB" w14:textId="77777777" w:rsidTr="00511FE0">
        <w:trPr>
          <w:trHeight w:val="20"/>
        </w:trPr>
        <w:tc>
          <w:tcPr>
            <w:tcW w:w="361" w:type="pct"/>
            <w:hideMark/>
          </w:tcPr>
          <w:p w14:paraId="2281E828" w14:textId="77777777" w:rsidR="00DA3B59" w:rsidRPr="00DF2F22" w:rsidRDefault="00DA3B59" w:rsidP="000D03A0">
            <w:pPr>
              <w:widowControl/>
              <w:jc w:val="both"/>
              <w:rPr>
                <w:color w:val="000000"/>
                <w:sz w:val="20"/>
                <w:szCs w:val="20"/>
              </w:rPr>
            </w:pPr>
            <w:r w:rsidRPr="00DF2F22">
              <w:rPr>
                <w:color w:val="000000"/>
                <w:sz w:val="20"/>
                <w:szCs w:val="20"/>
              </w:rPr>
              <w:t>30</w:t>
            </w:r>
          </w:p>
        </w:tc>
        <w:tc>
          <w:tcPr>
            <w:tcW w:w="3511" w:type="pct"/>
            <w:hideMark/>
          </w:tcPr>
          <w:p w14:paraId="6CB417FA" w14:textId="60092EAC" w:rsidR="00DA3B59" w:rsidRPr="00DF2F22" w:rsidRDefault="00DA3B59" w:rsidP="000D03A0">
            <w:pPr>
              <w:widowControl/>
              <w:jc w:val="both"/>
              <w:rPr>
                <w:color w:val="000000"/>
                <w:sz w:val="20"/>
                <w:szCs w:val="20"/>
              </w:rPr>
            </w:pPr>
            <w:r w:rsidRPr="00DF2F22">
              <w:rPr>
                <w:color w:val="000000"/>
                <w:sz w:val="20"/>
                <w:szCs w:val="20"/>
              </w:rPr>
              <w:t>Зюзино – Полушкино – Новый Милет</w:t>
            </w:r>
          </w:p>
        </w:tc>
        <w:tc>
          <w:tcPr>
            <w:tcW w:w="583" w:type="pct"/>
            <w:hideMark/>
          </w:tcPr>
          <w:p w14:paraId="5408BCAB" w14:textId="06DECD3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E3AC6DB" w14:textId="6C9012F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7D7A5C5" w14:textId="77777777" w:rsidTr="00511FE0">
        <w:trPr>
          <w:trHeight w:val="20"/>
        </w:trPr>
        <w:tc>
          <w:tcPr>
            <w:tcW w:w="361" w:type="pct"/>
            <w:hideMark/>
          </w:tcPr>
          <w:p w14:paraId="383660AF" w14:textId="77777777" w:rsidR="00DA3B59" w:rsidRPr="00DF2F22" w:rsidRDefault="00DA3B59" w:rsidP="000D03A0">
            <w:pPr>
              <w:widowControl/>
              <w:jc w:val="both"/>
              <w:rPr>
                <w:color w:val="000000"/>
                <w:sz w:val="20"/>
                <w:szCs w:val="20"/>
              </w:rPr>
            </w:pPr>
            <w:r w:rsidRPr="00DF2F22">
              <w:rPr>
                <w:color w:val="000000"/>
                <w:sz w:val="20"/>
                <w:szCs w:val="20"/>
              </w:rPr>
              <w:t>31</w:t>
            </w:r>
          </w:p>
        </w:tc>
        <w:tc>
          <w:tcPr>
            <w:tcW w:w="3511" w:type="pct"/>
            <w:hideMark/>
          </w:tcPr>
          <w:p w14:paraId="1927ECD2" w14:textId="5B50538D" w:rsidR="00DA3B59" w:rsidRPr="00DF2F22" w:rsidRDefault="00DA3B59" w:rsidP="000D03A0">
            <w:pPr>
              <w:widowControl/>
              <w:jc w:val="both"/>
              <w:rPr>
                <w:color w:val="000000"/>
                <w:sz w:val="20"/>
                <w:szCs w:val="20"/>
              </w:rPr>
            </w:pPr>
            <w:r w:rsidRPr="00DF2F22">
              <w:rPr>
                <w:color w:val="000000"/>
                <w:sz w:val="20"/>
                <w:szCs w:val="20"/>
              </w:rPr>
              <w:t>ММК – Григорово – Гжель</w:t>
            </w:r>
          </w:p>
        </w:tc>
        <w:tc>
          <w:tcPr>
            <w:tcW w:w="583" w:type="pct"/>
            <w:hideMark/>
          </w:tcPr>
          <w:p w14:paraId="2BB50690" w14:textId="2C07B46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AC986B9" w14:textId="7D22923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4B8FA61" w14:textId="77777777" w:rsidTr="00511FE0">
        <w:trPr>
          <w:trHeight w:val="20"/>
        </w:trPr>
        <w:tc>
          <w:tcPr>
            <w:tcW w:w="361" w:type="pct"/>
            <w:hideMark/>
          </w:tcPr>
          <w:p w14:paraId="0E89CDEF" w14:textId="77777777" w:rsidR="00DA3B59" w:rsidRPr="00DF2F22" w:rsidRDefault="00DA3B59" w:rsidP="000D03A0">
            <w:pPr>
              <w:widowControl/>
              <w:jc w:val="both"/>
              <w:rPr>
                <w:color w:val="000000"/>
                <w:sz w:val="20"/>
                <w:szCs w:val="20"/>
              </w:rPr>
            </w:pPr>
            <w:r w:rsidRPr="00DF2F22">
              <w:rPr>
                <w:color w:val="000000"/>
                <w:sz w:val="20"/>
                <w:szCs w:val="20"/>
              </w:rPr>
              <w:t>32</w:t>
            </w:r>
          </w:p>
        </w:tc>
        <w:tc>
          <w:tcPr>
            <w:tcW w:w="3511" w:type="pct"/>
            <w:hideMark/>
          </w:tcPr>
          <w:p w14:paraId="57AE156D" w14:textId="33A2249C" w:rsidR="00DA3B59" w:rsidRPr="00DF2F22" w:rsidRDefault="00DA3B59" w:rsidP="000D03A0">
            <w:pPr>
              <w:widowControl/>
              <w:jc w:val="both"/>
              <w:rPr>
                <w:color w:val="000000"/>
                <w:sz w:val="20"/>
                <w:szCs w:val="20"/>
              </w:rPr>
            </w:pPr>
            <w:r w:rsidRPr="00DF2F22">
              <w:rPr>
                <w:color w:val="000000"/>
                <w:sz w:val="20"/>
                <w:szCs w:val="20"/>
              </w:rPr>
              <w:t>ММК – Федино</w:t>
            </w:r>
          </w:p>
        </w:tc>
        <w:tc>
          <w:tcPr>
            <w:tcW w:w="583" w:type="pct"/>
            <w:hideMark/>
          </w:tcPr>
          <w:p w14:paraId="4C78DB00" w14:textId="051D7A8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3767820" w14:textId="58F1BA7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CA080AE" w14:textId="77777777" w:rsidTr="00511FE0">
        <w:trPr>
          <w:trHeight w:val="20"/>
        </w:trPr>
        <w:tc>
          <w:tcPr>
            <w:tcW w:w="361" w:type="pct"/>
            <w:hideMark/>
          </w:tcPr>
          <w:p w14:paraId="176A292B" w14:textId="77777777" w:rsidR="00DA3B59" w:rsidRPr="00DF2F22" w:rsidRDefault="00DA3B59" w:rsidP="000D03A0">
            <w:pPr>
              <w:widowControl/>
              <w:jc w:val="both"/>
              <w:rPr>
                <w:color w:val="000000"/>
                <w:sz w:val="20"/>
                <w:szCs w:val="20"/>
              </w:rPr>
            </w:pPr>
            <w:r w:rsidRPr="00DF2F22">
              <w:rPr>
                <w:color w:val="000000"/>
                <w:sz w:val="20"/>
                <w:szCs w:val="20"/>
              </w:rPr>
              <w:t>33</w:t>
            </w:r>
          </w:p>
        </w:tc>
        <w:tc>
          <w:tcPr>
            <w:tcW w:w="3511" w:type="pct"/>
            <w:hideMark/>
          </w:tcPr>
          <w:p w14:paraId="5EBA1D80" w14:textId="6E634D16" w:rsidR="00DA3B59" w:rsidRPr="00DF2F22" w:rsidRDefault="00DA3B59" w:rsidP="000D03A0">
            <w:pPr>
              <w:widowControl/>
              <w:jc w:val="both"/>
              <w:rPr>
                <w:color w:val="000000"/>
                <w:sz w:val="20"/>
                <w:szCs w:val="20"/>
              </w:rPr>
            </w:pPr>
            <w:r w:rsidRPr="00DF2F22">
              <w:rPr>
                <w:color w:val="000000"/>
                <w:sz w:val="20"/>
                <w:szCs w:val="20"/>
              </w:rPr>
              <w:t>Бояркино – Рыбаки</w:t>
            </w:r>
          </w:p>
        </w:tc>
        <w:tc>
          <w:tcPr>
            <w:tcW w:w="583" w:type="pct"/>
            <w:hideMark/>
          </w:tcPr>
          <w:p w14:paraId="250AB143" w14:textId="0798E57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63F1130" w14:textId="741DFF5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018CAE0" w14:textId="77777777" w:rsidTr="00511FE0">
        <w:trPr>
          <w:trHeight w:val="20"/>
        </w:trPr>
        <w:tc>
          <w:tcPr>
            <w:tcW w:w="361" w:type="pct"/>
            <w:hideMark/>
          </w:tcPr>
          <w:p w14:paraId="38A1498E" w14:textId="77777777" w:rsidR="00DA3B59" w:rsidRPr="00DF2F22" w:rsidRDefault="00DA3B59" w:rsidP="000D03A0">
            <w:pPr>
              <w:widowControl/>
              <w:jc w:val="both"/>
              <w:rPr>
                <w:color w:val="000000"/>
                <w:sz w:val="20"/>
                <w:szCs w:val="20"/>
              </w:rPr>
            </w:pPr>
            <w:r w:rsidRPr="00DF2F22">
              <w:rPr>
                <w:color w:val="000000"/>
                <w:sz w:val="20"/>
                <w:szCs w:val="20"/>
              </w:rPr>
              <w:t>34</w:t>
            </w:r>
          </w:p>
        </w:tc>
        <w:tc>
          <w:tcPr>
            <w:tcW w:w="3511" w:type="pct"/>
            <w:hideMark/>
          </w:tcPr>
          <w:p w14:paraId="1E8F9605" w14:textId="72912BB7" w:rsidR="00DA3B59" w:rsidRPr="00DF2F22" w:rsidRDefault="00DA3B59" w:rsidP="000D03A0">
            <w:pPr>
              <w:widowControl/>
              <w:jc w:val="both"/>
              <w:rPr>
                <w:color w:val="000000"/>
                <w:sz w:val="20"/>
                <w:szCs w:val="20"/>
              </w:rPr>
            </w:pPr>
            <w:r w:rsidRPr="00DF2F22">
              <w:rPr>
                <w:color w:val="000000"/>
                <w:sz w:val="20"/>
                <w:szCs w:val="20"/>
              </w:rPr>
              <w:t>«ММК – Раменское» – Софьино</w:t>
            </w:r>
          </w:p>
        </w:tc>
        <w:tc>
          <w:tcPr>
            <w:tcW w:w="583" w:type="pct"/>
            <w:hideMark/>
          </w:tcPr>
          <w:p w14:paraId="057AF199" w14:textId="5FF97BD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8931B66" w14:textId="07AFC9E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864B401" w14:textId="77777777" w:rsidTr="00511FE0">
        <w:trPr>
          <w:trHeight w:val="20"/>
        </w:trPr>
        <w:tc>
          <w:tcPr>
            <w:tcW w:w="361" w:type="pct"/>
            <w:hideMark/>
          </w:tcPr>
          <w:p w14:paraId="022BD769" w14:textId="77777777" w:rsidR="00DA3B59" w:rsidRPr="00DF2F22" w:rsidRDefault="00DA3B59" w:rsidP="000D03A0">
            <w:pPr>
              <w:widowControl/>
              <w:jc w:val="both"/>
              <w:rPr>
                <w:color w:val="000000"/>
                <w:sz w:val="20"/>
                <w:szCs w:val="20"/>
              </w:rPr>
            </w:pPr>
            <w:r w:rsidRPr="00DF2F22">
              <w:rPr>
                <w:color w:val="000000"/>
                <w:sz w:val="20"/>
                <w:szCs w:val="20"/>
              </w:rPr>
              <w:t>35</w:t>
            </w:r>
          </w:p>
        </w:tc>
        <w:tc>
          <w:tcPr>
            <w:tcW w:w="3511" w:type="pct"/>
            <w:hideMark/>
          </w:tcPr>
          <w:p w14:paraId="66F37723" w14:textId="46470CE2" w:rsidR="00DA3B59" w:rsidRPr="00DF2F22" w:rsidRDefault="00DA3B59" w:rsidP="000D03A0">
            <w:pPr>
              <w:widowControl/>
              <w:jc w:val="both"/>
              <w:rPr>
                <w:color w:val="000000"/>
                <w:sz w:val="20"/>
                <w:szCs w:val="20"/>
              </w:rPr>
            </w:pPr>
            <w:r w:rsidRPr="00DF2F22">
              <w:rPr>
                <w:color w:val="000000"/>
                <w:sz w:val="20"/>
                <w:szCs w:val="20"/>
              </w:rPr>
              <w:t>«Бояркино – Рыбаки» – Маркино</w:t>
            </w:r>
          </w:p>
        </w:tc>
        <w:tc>
          <w:tcPr>
            <w:tcW w:w="583" w:type="pct"/>
            <w:hideMark/>
          </w:tcPr>
          <w:p w14:paraId="252E6910" w14:textId="160A1B9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0815226" w14:textId="7272F1E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DDE96AA" w14:textId="77777777" w:rsidTr="00511FE0">
        <w:trPr>
          <w:trHeight w:val="20"/>
        </w:trPr>
        <w:tc>
          <w:tcPr>
            <w:tcW w:w="361" w:type="pct"/>
            <w:hideMark/>
          </w:tcPr>
          <w:p w14:paraId="31E8D087" w14:textId="77777777" w:rsidR="00DA3B59" w:rsidRPr="00DF2F22" w:rsidRDefault="00DA3B59" w:rsidP="000D03A0">
            <w:pPr>
              <w:widowControl/>
              <w:jc w:val="both"/>
              <w:rPr>
                <w:color w:val="000000"/>
                <w:sz w:val="20"/>
                <w:szCs w:val="20"/>
              </w:rPr>
            </w:pPr>
            <w:r w:rsidRPr="00DF2F22">
              <w:rPr>
                <w:color w:val="000000"/>
                <w:sz w:val="20"/>
                <w:szCs w:val="20"/>
              </w:rPr>
              <w:t>36</w:t>
            </w:r>
          </w:p>
        </w:tc>
        <w:tc>
          <w:tcPr>
            <w:tcW w:w="3511" w:type="pct"/>
            <w:hideMark/>
          </w:tcPr>
          <w:p w14:paraId="4B9487BC" w14:textId="2EC60841" w:rsidR="00DA3B59" w:rsidRPr="00DF2F22" w:rsidRDefault="00DA3B59" w:rsidP="000D03A0">
            <w:pPr>
              <w:widowControl/>
              <w:jc w:val="both"/>
              <w:rPr>
                <w:color w:val="000000"/>
                <w:sz w:val="20"/>
                <w:szCs w:val="20"/>
              </w:rPr>
            </w:pPr>
            <w:r w:rsidRPr="00DF2F22">
              <w:rPr>
                <w:color w:val="000000"/>
                <w:sz w:val="20"/>
                <w:szCs w:val="20"/>
              </w:rPr>
              <w:t>Москва – Жуковский</w:t>
            </w:r>
          </w:p>
        </w:tc>
        <w:tc>
          <w:tcPr>
            <w:tcW w:w="583" w:type="pct"/>
            <w:hideMark/>
          </w:tcPr>
          <w:p w14:paraId="1C281615" w14:textId="07275C1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8E3F4DA" w14:textId="24C494C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6A3337A" w14:textId="77777777" w:rsidTr="00511FE0">
        <w:trPr>
          <w:trHeight w:val="20"/>
        </w:trPr>
        <w:tc>
          <w:tcPr>
            <w:tcW w:w="361" w:type="pct"/>
            <w:hideMark/>
          </w:tcPr>
          <w:p w14:paraId="41C6ACA5" w14:textId="77777777" w:rsidR="00DA3B59" w:rsidRPr="00DF2F22" w:rsidRDefault="00DA3B59" w:rsidP="000D03A0">
            <w:pPr>
              <w:widowControl/>
              <w:jc w:val="both"/>
              <w:rPr>
                <w:color w:val="000000"/>
                <w:sz w:val="20"/>
                <w:szCs w:val="20"/>
              </w:rPr>
            </w:pPr>
            <w:r w:rsidRPr="00DF2F22">
              <w:rPr>
                <w:color w:val="000000"/>
                <w:sz w:val="20"/>
                <w:szCs w:val="20"/>
              </w:rPr>
              <w:t>37</w:t>
            </w:r>
          </w:p>
        </w:tc>
        <w:tc>
          <w:tcPr>
            <w:tcW w:w="3511" w:type="pct"/>
            <w:hideMark/>
          </w:tcPr>
          <w:p w14:paraId="7DDA0D14" w14:textId="7E376A65" w:rsidR="00DA3B59" w:rsidRPr="00DF2F22" w:rsidRDefault="00DA3B59" w:rsidP="000D03A0">
            <w:pPr>
              <w:widowControl/>
              <w:jc w:val="both"/>
              <w:rPr>
                <w:color w:val="000000"/>
                <w:sz w:val="20"/>
                <w:szCs w:val="20"/>
              </w:rPr>
            </w:pPr>
            <w:r w:rsidRPr="00DF2F22">
              <w:rPr>
                <w:color w:val="000000"/>
                <w:sz w:val="20"/>
                <w:szCs w:val="20"/>
              </w:rPr>
              <w:t>М-5 «Урал» – п. Володарского – Каширское шоссе</w:t>
            </w:r>
          </w:p>
        </w:tc>
        <w:tc>
          <w:tcPr>
            <w:tcW w:w="583" w:type="pct"/>
            <w:hideMark/>
          </w:tcPr>
          <w:p w14:paraId="3134C1FC" w14:textId="2BB49CBF"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002B4FE" w14:textId="55A0C40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8DCB706" w14:textId="77777777" w:rsidTr="00511FE0">
        <w:trPr>
          <w:trHeight w:val="20"/>
        </w:trPr>
        <w:tc>
          <w:tcPr>
            <w:tcW w:w="361" w:type="pct"/>
            <w:hideMark/>
          </w:tcPr>
          <w:p w14:paraId="5DFAA8EF" w14:textId="77777777" w:rsidR="00DA3B59" w:rsidRPr="00DF2F22" w:rsidRDefault="00DA3B59" w:rsidP="000D03A0">
            <w:pPr>
              <w:widowControl/>
              <w:jc w:val="both"/>
              <w:rPr>
                <w:color w:val="000000"/>
                <w:sz w:val="20"/>
                <w:szCs w:val="20"/>
              </w:rPr>
            </w:pPr>
            <w:r w:rsidRPr="00DF2F22">
              <w:rPr>
                <w:color w:val="000000"/>
                <w:sz w:val="20"/>
                <w:szCs w:val="20"/>
              </w:rPr>
              <w:t>38</w:t>
            </w:r>
          </w:p>
        </w:tc>
        <w:tc>
          <w:tcPr>
            <w:tcW w:w="3511" w:type="pct"/>
            <w:hideMark/>
          </w:tcPr>
          <w:p w14:paraId="742FBBF4" w14:textId="2EF99B28" w:rsidR="00DA3B59" w:rsidRPr="00DF2F22" w:rsidRDefault="00DA3B59" w:rsidP="000D03A0">
            <w:pPr>
              <w:widowControl/>
              <w:jc w:val="both"/>
              <w:rPr>
                <w:color w:val="000000"/>
                <w:sz w:val="20"/>
                <w:szCs w:val="20"/>
              </w:rPr>
            </w:pPr>
            <w:r w:rsidRPr="00DF2F22">
              <w:rPr>
                <w:color w:val="000000"/>
                <w:sz w:val="20"/>
                <w:szCs w:val="20"/>
              </w:rPr>
              <w:t>М-5»Урал» – Татаринцево</w:t>
            </w:r>
          </w:p>
        </w:tc>
        <w:tc>
          <w:tcPr>
            <w:tcW w:w="583" w:type="pct"/>
            <w:hideMark/>
          </w:tcPr>
          <w:p w14:paraId="664A6564" w14:textId="2A5C732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F20A0F1" w14:textId="2A16F24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353D8EC" w14:textId="77777777" w:rsidTr="00511FE0">
        <w:trPr>
          <w:trHeight w:val="20"/>
        </w:trPr>
        <w:tc>
          <w:tcPr>
            <w:tcW w:w="361" w:type="pct"/>
            <w:hideMark/>
          </w:tcPr>
          <w:p w14:paraId="26663D32" w14:textId="77777777" w:rsidR="00DA3B59" w:rsidRPr="00DF2F22" w:rsidRDefault="00DA3B59" w:rsidP="000D03A0">
            <w:pPr>
              <w:widowControl/>
              <w:jc w:val="both"/>
              <w:rPr>
                <w:color w:val="000000"/>
                <w:sz w:val="20"/>
                <w:szCs w:val="20"/>
              </w:rPr>
            </w:pPr>
            <w:r w:rsidRPr="00DF2F22">
              <w:rPr>
                <w:color w:val="000000"/>
                <w:sz w:val="20"/>
                <w:szCs w:val="20"/>
              </w:rPr>
              <w:t>39</w:t>
            </w:r>
          </w:p>
        </w:tc>
        <w:tc>
          <w:tcPr>
            <w:tcW w:w="3511" w:type="pct"/>
            <w:hideMark/>
          </w:tcPr>
          <w:p w14:paraId="3B465CBD" w14:textId="38C207C0" w:rsidR="00DA3B59" w:rsidRPr="00DF2F22" w:rsidRDefault="00DA3B59" w:rsidP="000D03A0">
            <w:pPr>
              <w:widowControl/>
              <w:jc w:val="both"/>
              <w:rPr>
                <w:color w:val="000000"/>
                <w:sz w:val="20"/>
                <w:szCs w:val="20"/>
              </w:rPr>
            </w:pPr>
            <w:r w:rsidRPr="00DF2F22">
              <w:rPr>
                <w:color w:val="000000"/>
                <w:sz w:val="20"/>
                <w:szCs w:val="20"/>
              </w:rPr>
              <w:t>М-5 «Урал» – Рыболово – Михеево – М-5 «Урал»</w:t>
            </w:r>
          </w:p>
        </w:tc>
        <w:tc>
          <w:tcPr>
            <w:tcW w:w="583" w:type="pct"/>
            <w:hideMark/>
          </w:tcPr>
          <w:p w14:paraId="156093A2" w14:textId="1F472477"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50C6094" w14:textId="1455333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1A8F784" w14:textId="77777777" w:rsidTr="00511FE0">
        <w:trPr>
          <w:trHeight w:val="20"/>
        </w:trPr>
        <w:tc>
          <w:tcPr>
            <w:tcW w:w="361" w:type="pct"/>
            <w:hideMark/>
          </w:tcPr>
          <w:p w14:paraId="143985DF" w14:textId="77777777" w:rsidR="00DA3B59" w:rsidRPr="00DF2F22" w:rsidRDefault="00DA3B59" w:rsidP="000D03A0">
            <w:pPr>
              <w:widowControl/>
              <w:jc w:val="both"/>
              <w:rPr>
                <w:color w:val="000000"/>
                <w:sz w:val="20"/>
                <w:szCs w:val="20"/>
              </w:rPr>
            </w:pPr>
            <w:r w:rsidRPr="00DF2F22">
              <w:rPr>
                <w:color w:val="000000"/>
                <w:sz w:val="20"/>
                <w:szCs w:val="20"/>
              </w:rPr>
              <w:t>40</w:t>
            </w:r>
          </w:p>
        </w:tc>
        <w:tc>
          <w:tcPr>
            <w:tcW w:w="3511" w:type="pct"/>
            <w:hideMark/>
          </w:tcPr>
          <w:p w14:paraId="7DD18A3C" w14:textId="06B02FC3" w:rsidR="00DA3B59" w:rsidRPr="00DF2F22" w:rsidRDefault="00DA3B59" w:rsidP="000D03A0">
            <w:pPr>
              <w:widowControl/>
              <w:jc w:val="both"/>
              <w:rPr>
                <w:color w:val="000000"/>
                <w:sz w:val="20"/>
                <w:szCs w:val="20"/>
              </w:rPr>
            </w:pPr>
            <w:r w:rsidRPr="00DF2F22">
              <w:rPr>
                <w:color w:val="000000"/>
                <w:sz w:val="20"/>
                <w:szCs w:val="20"/>
              </w:rPr>
              <w:t>М-5 «Урал» – РАОС</w:t>
            </w:r>
          </w:p>
        </w:tc>
        <w:tc>
          <w:tcPr>
            <w:tcW w:w="583" w:type="pct"/>
            <w:hideMark/>
          </w:tcPr>
          <w:p w14:paraId="6AB128EA" w14:textId="4385E5D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97B826F" w14:textId="04D5FEE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0631321" w14:textId="77777777" w:rsidTr="00511FE0">
        <w:trPr>
          <w:trHeight w:val="20"/>
        </w:trPr>
        <w:tc>
          <w:tcPr>
            <w:tcW w:w="361" w:type="pct"/>
            <w:hideMark/>
          </w:tcPr>
          <w:p w14:paraId="1A2C2C05" w14:textId="77777777" w:rsidR="00DA3B59" w:rsidRPr="00DF2F22" w:rsidRDefault="00DA3B59" w:rsidP="000D03A0">
            <w:pPr>
              <w:widowControl/>
              <w:jc w:val="both"/>
              <w:rPr>
                <w:color w:val="000000"/>
                <w:sz w:val="20"/>
                <w:szCs w:val="20"/>
              </w:rPr>
            </w:pPr>
            <w:r w:rsidRPr="00DF2F22">
              <w:rPr>
                <w:color w:val="000000"/>
                <w:sz w:val="20"/>
                <w:szCs w:val="20"/>
              </w:rPr>
              <w:t>41</w:t>
            </w:r>
          </w:p>
        </w:tc>
        <w:tc>
          <w:tcPr>
            <w:tcW w:w="3511" w:type="pct"/>
            <w:hideMark/>
          </w:tcPr>
          <w:p w14:paraId="2BA1749D" w14:textId="30250B9B" w:rsidR="00DA3B59" w:rsidRPr="00DF2F22" w:rsidRDefault="00DA3B59" w:rsidP="000D03A0">
            <w:pPr>
              <w:widowControl/>
              <w:jc w:val="both"/>
              <w:rPr>
                <w:color w:val="000000"/>
                <w:sz w:val="20"/>
                <w:szCs w:val="20"/>
              </w:rPr>
            </w:pPr>
            <w:r w:rsidRPr="00DF2F22">
              <w:rPr>
                <w:color w:val="000000"/>
                <w:sz w:val="20"/>
                <w:szCs w:val="20"/>
              </w:rPr>
              <w:t>МЕТК – ст. Гжель</w:t>
            </w:r>
          </w:p>
        </w:tc>
        <w:tc>
          <w:tcPr>
            <w:tcW w:w="583" w:type="pct"/>
            <w:hideMark/>
          </w:tcPr>
          <w:p w14:paraId="6C0378BC" w14:textId="42E6301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C3BABFF" w14:textId="2744D4D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01056D9" w14:textId="77777777" w:rsidTr="00511FE0">
        <w:trPr>
          <w:trHeight w:val="20"/>
        </w:trPr>
        <w:tc>
          <w:tcPr>
            <w:tcW w:w="361" w:type="pct"/>
            <w:hideMark/>
          </w:tcPr>
          <w:p w14:paraId="13E19FF3" w14:textId="77777777" w:rsidR="00DA3B59" w:rsidRPr="00DF2F22" w:rsidRDefault="00DA3B59" w:rsidP="000D03A0">
            <w:pPr>
              <w:widowControl/>
              <w:jc w:val="both"/>
              <w:rPr>
                <w:color w:val="000000"/>
                <w:sz w:val="20"/>
                <w:szCs w:val="20"/>
              </w:rPr>
            </w:pPr>
            <w:r w:rsidRPr="00DF2F22">
              <w:rPr>
                <w:color w:val="000000"/>
                <w:sz w:val="20"/>
                <w:szCs w:val="20"/>
              </w:rPr>
              <w:t>42</w:t>
            </w:r>
          </w:p>
        </w:tc>
        <w:tc>
          <w:tcPr>
            <w:tcW w:w="3511" w:type="pct"/>
            <w:hideMark/>
          </w:tcPr>
          <w:p w14:paraId="51C1E147" w14:textId="183B02E4" w:rsidR="00DA3B59" w:rsidRPr="00DF2F22" w:rsidRDefault="00DA3B59" w:rsidP="000D03A0">
            <w:pPr>
              <w:widowControl/>
              <w:jc w:val="both"/>
              <w:rPr>
                <w:color w:val="000000"/>
                <w:sz w:val="20"/>
                <w:szCs w:val="20"/>
              </w:rPr>
            </w:pPr>
            <w:r w:rsidRPr="00DF2F22">
              <w:rPr>
                <w:color w:val="000000"/>
                <w:sz w:val="20"/>
                <w:szCs w:val="20"/>
              </w:rPr>
              <w:t>«Панино – Малино» – Семеновское</w:t>
            </w:r>
          </w:p>
        </w:tc>
        <w:tc>
          <w:tcPr>
            <w:tcW w:w="583" w:type="pct"/>
            <w:hideMark/>
          </w:tcPr>
          <w:p w14:paraId="15EC3CE2" w14:textId="08BD468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2E866A5" w14:textId="775513C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E59DFE4" w14:textId="77777777" w:rsidTr="00511FE0">
        <w:trPr>
          <w:trHeight w:val="20"/>
        </w:trPr>
        <w:tc>
          <w:tcPr>
            <w:tcW w:w="361" w:type="pct"/>
            <w:hideMark/>
          </w:tcPr>
          <w:p w14:paraId="7CB845C1" w14:textId="77777777" w:rsidR="00DA3B59" w:rsidRPr="00DF2F22" w:rsidRDefault="00DA3B59" w:rsidP="000D03A0">
            <w:pPr>
              <w:widowControl/>
              <w:jc w:val="both"/>
              <w:rPr>
                <w:color w:val="000000"/>
                <w:sz w:val="20"/>
                <w:szCs w:val="20"/>
              </w:rPr>
            </w:pPr>
            <w:r w:rsidRPr="00DF2F22">
              <w:rPr>
                <w:color w:val="000000"/>
                <w:sz w:val="20"/>
                <w:szCs w:val="20"/>
              </w:rPr>
              <w:t>43</w:t>
            </w:r>
          </w:p>
        </w:tc>
        <w:tc>
          <w:tcPr>
            <w:tcW w:w="3511" w:type="pct"/>
            <w:hideMark/>
          </w:tcPr>
          <w:p w14:paraId="4458F287" w14:textId="2AEAA68B" w:rsidR="00DA3B59" w:rsidRPr="00DF2F22" w:rsidRDefault="00DA3B59" w:rsidP="000D03A0">
            <w:pPr>
              <w:widowControl/>
              <w:jc w:val="both"/>
              <w:rPr>
                <w:color w:val="000000"/>
                <w:sz w:val="20"/>
                <w:szCs w:val="20"/>
              </w:rPr>
            </w:pPr>
            <w:r w:rsidRPr="00DF2F22">
              <w:rPr>
                <w:color w:val="000000"/>
                <w:sz w:val="20"/>
                <w:szCs w:val="20"/>
              </w:rPr>
              <w:t>М-5 «Урал» – Степановское – Аргуново</w:t>
            </w:r>
          </w:p>
        </w:tc>
        <w:tc>
          <w:tcPr>
            <w:tcW w:w="583" w:type="pct"/>
            <w:hideMark/>
          </w:tcPr>
          <w:p w14:paraId="235CF0CC" w14:textId="1607EBAF"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F8E8E16" w14:textId="5F06896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FE221C0" w14:textId="77777777" w:rsidTr="00511FE0">
        <w:trPr>
          <w:trHeight w:val="20"/>
        </w:trPr>
        <w:tc>
          <w:tcPr>
            <w:tcW w:w="361" w:type="pct"/>
            <w:hideMark/>
          </w:tcPr>
          <w:p w14:paraId="0699414A" w14:textId="77777777" w:rsidR="00DA3B59" w:rsidRPr="00DF2F22" w:rsidRDefault="00DA3B59" w:rsidP="000D03A0">
            <w:pPr>
              <w:widowControl/>
              <w:jc w:val="both"/>
              <w:rPr>
                <w:color w:val="000000"/>
                <w:sz w:val="20"/>
                <w:szCs w:val="20"/>
              </w:rPr>
            </w:pPr>
            <w:r w:rsidRPr="00DF2F22">
              <w:rPr>
                <w:color w:val="000000"/>
                <w:sz w:val="20"/>
                <w:szCs w:val="20"/>
              </w:rPr>
              <w:lastRenderedPageBreak/>
              <w:t>44</w:t>
            </w:r>
          </w:p>
        </w:tc>
        <w:tc>
          <w:tcPr>
            <w:tcW w:w="3511" w:type="pct"/>
            <w:hideMark/>
          </w:tcPr>
          <w:p w14:paraId="406A5886" w14:textId="0703E171" w:rsidR="00DA3B59" w:rsidRPr="00DF2F22" w:rsidRDefault="00DA3B59" w:rsidP="000D03A0">
            <w:pPr>
              <w:widowControl/>
              <w:jc w:val="both"/>
              <w:rPr>
                <w:color w:val="000000"/>
                <w:sz w:val="20"/>
                <w:szCs w:val="20"/>
              </w:rPr>
            </w:pPr>
            <w:r w:rsidRPr="00DF2F22">
              <w:rPr>
                <w:color w:val="000000"/>
                <w:sz w:val="20"/>
                <w:szCs w:val="20"/>
              </w:rPr>
              <w:t>Никоновское – Чекмен</w:t>
            </w:r>
            <w:r w:rsidR="007468A9">
              <w:rPr>
                <w:color w:val="000000"/>
                <w:sz w:val="20"/>
                <w:szCs w:val="20"/>
              </w:rPr>
              <w:t>е</w:t>
            </w:r>
            <w:r w:rsidRPr="00DF2F22">
              <w:rPr>
                <w:color w:val="000000"/>
                <w:sz w:val="20"/>
                <w:szCs w:val="20"/>
              </w:rPr>
              <w:t>во</w:t>
            </w:r>
          </w:p>
        </w:tc>
        <w:tc>
          <w:tcPr>
            <w:tcW w:w="583" w:type="pct"/>
            <w:hideMark/>
          </w:tcPr>
          <w:p w14:paraId="4AD2DFB3" w14:textId="7EDE0A07"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6DCB9C2" w14:textId="64C65F4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2DCB597" w14:textId="77777777" w:rsidTr="00511FE0">
        <w:trPr>
          <w:trHeight w:val="20"/>
        </w:trPr>
        <w:tc>
          <w:tcPr>
            <w:tcW w:w="361" w:type="pct"/>
            <w:hideMark/>
          </w:tcPr>
          <w:p w14:paraId="40AB72D4" w14:textId="77777777" w:rsidR="00DA3B59" w:rsidRPr="00DF2F22" w:rsidRDefault="00DA3B59" w:rsidP="000D03A0">
            <w:pPr>
              <w:widowControl/>
              <w:jc w:val="both"/>
              <w:rPr>
                <w:color w:val="000000"/>
                <w:sz w:val="20"/>
                <w:szCs w:val="20"/>
              </w:rPr>
            </w:pPr>
            <w:r w:rsidRPr="00DF2F22">
              <w:rPr>
                <w:color w:val="000000"/>
                <w:sz w:val="20"/>
                <w:szCs w:val="20"/>
              </w:rPr>
              <w:t>45</w:t>
            </w:r>
          </w:p>
        </w:tc>
        <w:tc>
          <w:tcPr>
            <w:tcW w:w="3511" w:type="pct"/>
            <w:hideMark/>
          </w:tcPr>
          <w:p w14:paraId="0C610BB5" w14:textId="3AEC4F58" w:rsidR="00DA3B59" w:rsidRPr="00DF2F22" w:rsidRDefault="00DA3B59" w:rsidP="000D03A0">
            <w:pPr>
              <w:widowControl/>
              <w:jc w:val="both"/>
              <w:rPr>
                <w:color w:val="000000"/>
                <w:sz w:val="20"/>
                <w:szCs w:val="20"/>
              </w:rPr>
            </w:pPr>
            <w:r w:rsidRPr="00DF2F22">
              <w:rPr>
                <w:color w:val="000000"/>
                <w:sz w:val="20"/>
                <w:szCs w:val="20"/>
              </w:rPr>
              <w:t>«Велино – Сельвачево» – Овчинкино – Ширяево</w:t>
            </w:r>
          </w:p>
        </w:tc>
        <w:tc>
          <w:tcPr>
            <w:tcW w:w="583" w:type="pct"/>
            <w:hideMark/>
          </w:tcPr>
          <w:p w14:paraId="020AC652" w14:textId="5A0E575F"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266E7AA" w14:textId="015F27A2"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9DC7661" w14:textId="77777777" w:rsidTr="00511FE0">
        <w:trPr>
          <w:trHeight w:val="20"/>
        </w:trPr>
        <w:tc>
          <w:tcPr>
            <w:tcW w:w="361" w:type="pct"/>
            <w:hideMark/>
          </w:tcPr>
          <w:p w14:paraId="782F426F" w14:textId="77777777" w:rsidR="00DA3B59" w:rsidRPr="00DF2F22" w:rsidRDefault="00DA3B59" w:rsidP="000D03A0">
            <w:pPr>
              <w:widowControl/>
              <w:jc w:val="both"/>
              <w:rPr>
                <w:color w:val="000000"/>
                <w:sz w:val="20"/>
                <w:szCs w:val="20"/>
              </w:rPr>
            </w:pPr>
            <w:r w:rsidRPr="00DF2F22">
              <w:rPr>
                <w:color w:val="000000"/>
                <w:sz w:val="20"/>
                <w:szCs w:val="20"/>
              </w:rPr>
              <w:t>46</w:t>
            </w:r>
          </w:p>
        </w:tc>
        <w:tc>
          <w:tcPr>
            <w:tcW w:w="3511" w:type="pct"/>
            <w:hideMark/>
          </w:tcPr>
          <w:p w14:paraId="4814A1B2" w14:textId="16ACABA7" w:rsidR="00DA3B59" w:rsidRPr="00DF2F22" w:rsidRDefault="00DA3B59" w:rsidP="000D03A0">
            <w:pPr>
              <w:widowControl/>
              <w:jc w:val="both"/>
              <w:rPr>
                <w:color w:val="000000"/>
                <w:sz w:val="20"/>
                <w:szCs w:val="20"/>
              </w:rPr>
            </w:pPr>
            <w:r w:rsidRPr="00DF2F22">
              <w:rPr>
                <w:color w:val="000000"/>
                <w:sz w:val="20"/>
                <w:szCs w:val="20"/>
              </w:rPr>
              <w:t>Молоковское шоссе – Нижнее Мячково</w:t>
            </w:r>
          </w:p>
        </w:tc>
        <w:tc>
          <w:tcPr>
            <w:tcW w:w="583" w:type="pct"/>
            <w:hideMark/>
          </w:tcPr>
          <w:p w14:paraId="5A8C0FCA" w14:textId="2D28A19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A46A853" w14:textId="6207EEF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FAAA0B4" w14:textId="77777777" w:rsidTr="00511FE0">
        <w:trPr>
          <w:trHeight w:val="20"/>
        </w:trPr>
        <w:tc>
          <w:tcPr>
            <w:tcW w:w="361" w:type="pct"/>
            <w:hideMark/>
          </w:tcPr>
          <w:p w14:paraId="69B60A87" w14:textId="77777777" w:rsidR="00DA3B59" w:rsidRPr="00DF2F22" w:rsidRDefault="00DA3B59" w:rsidP="000D03A0">
            <w:pPr>
              <w:widowControl/>
              <w:jc w:val="both"/>
              <w:rPr>
                <w:color w:val="000000"/>
                <w:sz w:val="20"/>
                <w:szCs w:val="20"/>
              </w:rPr>
            </w:pPr>
            <w:r w:rsidRPr="00DF2F22">
              <w:rPr>
                <w:color w:val="000000"/>
                <w:sz w:val="20"/>
                <w:szCs w:val="20"/>
              </w:rPr>
              <w:t>47</w:t>
            </w:r>
          </w:p>
        </w:tc>
        <w:tc>
          <w:tcPr>
            <w:tcW w:w="3511" w:type="pct"/>
            <w:hideMark/>
          </w:tcPr>
          <w:p w14:paraId="07BECC17" w14:textId="7941E07C" w:rsidR="00DA3B59" w:rsidRPr="00DF2F22" w:rsidRDefault="00DA3B59" w:rsidP="000D03A0">
            <w:pPr>
              <w:widowControl/>
              <w:jc w:val="both"/>
              <w:rPr>
                <w:color w:val="000000"/>
                <w:sz w:val="20"/>
                <w:szCs w:val="20"/>
              </w:rPr>
            </w:pPr>
            <w:r w:rsidRPr="00DF2F22">
              <w:rPr>
                <w:color w:val="000000"/>
                <w:sz w:val="20"/>
                <w:szCs w:val="20"/>
              </w:rPr>
              <w:t>Лыткарино – Томилино – Красково – Железнодорожный</w:t>
            </w:r>
          </w:p>
        </w:tc>
        <w:tc>
          <w:tcPr>
            <w:tcW w:w="583" w:type="pct"/>
            <w:hideMark/>
          </w:tcPr>
          <w:p w14:paraId="3DA8492D" w14:textId="37C5B85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C0C0D60" w14:textId="5258227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0EA945C" w14:textId="77777777" w:rsidTr="00511FE0">
        <w:trPr>
          <w:trHeight w:val="20"/>
        </w:trPr>
        <w:tc>
          <w:tcPr>
            <w:tcW w:w="361" w:type="pct"/>
            <w:hideMark/>
          </w:tcPr>
          <w:p w14:paraId="4D66DD31" w14:textId="77777777" w:rsidR="00DA3B59" w:rsidRPr="00DF2F22" w:rsidRDefault="00DA3B59" w:rsidP="000D03A0">
            <w:pPr>
              <w:widowControl/>
              <w:jc w:val="both"/>
              <w:rPr>
                <w:color w:val="000000"/>
                <w:sz w:val="20"/>
                <w:szCs w:val="20"/>
              </w:rPr>
            </w:pPr>
            <w:r w:rsidRPr="00DF2F22">
              <w:rPr>
                <w:color w:val="000000"/>
                <w:sz w:val="20"/>
                <w:szCs w:val="20"/>
              </w:rPr>
              <w:t>48</w:t>
            </w:r>
          </w:p>
        </w:tc>
        <w:tc>
          <w:tcPr>
            <w:tcW w:w="3511" w:type="pct"/>
            <w:hideMark/>
          </w:tcPr>
          <w:p w14:paraId="7E408739" w14:textId="6F4DE570" w:rsidR="00DA3B59" w:rsidRPr="00DF2F22" w:rsidRDefault="00DA3B59" w:rsidP="000D03A0">
            <w:pPr>
              <w:widowControl/>
              <w:jc w:val="both"/>
              <w:rPr>
                <w:color w:val="000000"/>
                <w:sz w:val="20"/>
                <w:szCs w:val="20"/>
              </w:rPr>
            </w:pPr>
            <w:r w:rsidRPr="00DF2F22">
              <w:rPr>
                <w:color w:val="000000"/>
                <w:sz w:val="20"/>
                <w:szCs w:val="20"/>
              </w:rPr>
              <w:t>Западный обход г. Электроугли</w:t>
            </w:r>
          </w:p>
        </w:tc>
        <w:tc>
          <w:tcPr>
            <w:tcW w:w="583" w:type="pct"/>
            <w:hideMark/>
          </w:tcPr>
          <w:p w14:paraId="0C90A187" w14:textId="7F57995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391696C" w14:textId="24AAC86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14B78BB" w14:textId="77777777" w:rsidTr="00511FE0">
        <w:trPr>
          <w:trHeight w:val="20"/>
        </w:trPr>
        <w:tc>
          <w:tcPr>
            <w:tcW w:w="361" w:type="pct"/>
            <w:hideMark/>
          </w:tcPr>
          <w:p w14:paraId="224A7786" w14:textId="77777777" w:rsidR="00DA3B59" w:rsidRPr="00DF2F22" w:rsidRDefault="00DA3B59" w:rsidP="000D03A0">
            <w:pPr>
              <w:widowControl/>
              <w:jc w:val="both"/>
              <w:rPr>
                <w:color w:val="000000"/>
                <w:sz w:val="20"/>
                <w:szCs w:val="20"/>
              </w:rPr>
            </w:pPr>
            <w:r w:rsidRPr="00DF2F22">
              <w:rPr>
                <w:color w:val="000000"/>
                <w:sz w:val="20"/>
                <w:szCs w:val="20"/>
              </w:rPr>
              <w:t>49</w:t>
            </w:r>
          </w:p>
        </w:tc>
        <w:tc>
          <w:tcPr>
            <w:tcW w:w="3511" w:type="pct"/>
            <w:hideMark/>
          </w:tcPr>
          <w:p w14:paraId="1DD80AF3" w14:textId="1A67E536" w:rsidR="00DA3B59" w:rsidRPr="00DF2F22" w:rsidRDefault="00DA3B59" w:rsidP="000D03A0">
            <w:pPr>
              <w:widowControl/>
              <w:jc w:val="both"/>
              <w:rPr>
                <w:color w:val="000000"/>
                <w:sz w:val="20"/>
                <w:szCs w:val="20"/>
              </w:rPr>
            </w:pPr>
            <w:r w:rsidRPr="00DF2F22">
              <w:rPr>
                <w:color w:val="000000"/>
                <w:sz w:val="20"/>
                <w:szCs w:val="20"/>
              </w:rPr>
              <w:t>ММК – Пласкинино – Надеждино</w:t>
            </w:r>
          </w:p>
        </w:tc>
        <w:tc>
          <w:tcPr>
            <w:tcW w:w="583" w:type="pct"/>
            <w:hideMark/>
          </w:tcPr>
          <w:p w14:paraId="0428D9C2" w14:textId="42A4AA7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E3693E9" w14:textId="3EEC82E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25131DC" w14:textId="77777777" w:rsidTr="00511FE0">
        <w:trPr>
          <w:trHeight w:val="20"/>
        </w:trPr>
        <w:tc>
          <w:tcPr>
            <w:tcW w:w="361" w:type="pct"/>
            <w:hideMark/>
          </w:tcPr>
          <w:p w14:paraId="03BC553C" w14:textId="77777777" w:rsidR="00DA3B59" w:rsidRPr="00DF2F22" w:rsidRDefault="00DA3B59" w:rsidP="000D03A0">
            <w:pPr>
              <w:widowControl/>
              <w:jc w:val="both"/>
              <w:rPr>
                <w:color w:val="000000"/>
                <w:sz w:val="20"/>
                <w:szCs w:val="20"/>
              </w:rPr>
            </w:pPr>
            <w:r w:rsidRPr="00DF2F22">
              <w:rPr>
                <w:color w:val="000000"/>
                <w:sz w:val="20"/>
                <w:szCs w:val="20"/>
              </w:rPr>
              <w:t>50</w:t>
            </w:r>
          </w:p>
        </w:tc>
        <w:tc>
          <w:tcPr>
            <w:tcW w:w="3511" w:type="pct"/>
            <w:hideMark/>
          </w:tcPr>
          <w:p w14:paraId="6B1EA1B5" w14:textId="1ED11545" w:rsidR="00DA3B59" w:rsidRPr="00DF2F22" w:rsidRDefault="00DA3B59" w:rsidP="000D03A0">
            <w:pPr>
              <w:widowControl/>
              <w:jc w:val="both"/>
              <w:rPr>
                <w:color w:val="000000"/>
                <w:sz w:val="20"/>
                <w:szCs w:val="20"/>
              </w:rPr>
            </w:pPr>
            <w:r w:rsidRPr="00DF2F22">
              <w:rPr>
                <w:color w:val="000000"/>
                <w:sz w:val="20"/>
                <w:szCs w:val="20"/>
              </w:rPr>
              <w:t>«М-5 «Урал» – Татаринцево» – Владимировка</w:t>
            </w:r>
          </w:p>
        </w:tc>
        <w:tc>
          <w:tcPr>
            <w:tcW w:w="583" w:type="pct"/>
            <w:hideMark/>
          </w:tcPr>
          <w:p w14:paraId="112E7E77" w14:textId="03CF965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FB64950" w14:textId="0FA8E17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333AB04" w14:textId="77777777" w:rsidTr="00511FE0">
        <w:trPr>
          <w:trHeight w:val="20"/>
        </w:trPr>
        <w:tc>
          <w:tcPr>
            <w:tcW w:w="361" w:type="pct"/>
            <w:hideMark/>
          </w:tcPr>
          <w:p w14:paraId="6FF29E89" w14:textId="77777777" w:rsidR="00DA3B59" w:rsidRPr="00DF2F22" w:rsidRDefault="00DA3B59" w:rsidP="000D03A0">
            <w:pPr>
              <w:widowControl/>
              <w:jc w:val="both"/>
              <w:rPr>
                <w:color w:val="000000"/>
                <w:sz w:val="20"/>
                <w:szCs w:val="20"/>
              </w:rPr>
            </w:pPr>
            <w:r w:rsidRPr="00DF2F22">
              <w:rPr>
                <w:color w:val="000000"/>
                <w:sz w:val="20"/>
                <w:szCs w:val="20"/>
              </w:rPr>
              <w:t>51</w:t>
            </w:r>
          </w:p>
        </w:tc>
        <w:tc>
          <w:tcPr>
            <w:tcW w:w="3511" w:type="pct"/>
            <w:hideMark/>
          </w:tcPr>
          <w:p w14:paraId="49B8D0E6" w14:textId="5629CAF0" w:rsidR="00DA3B59" w:rsidRPr="00DF2F22" w:rsidRDefault="00DA3B59" w:rsidP="000D03A0">
            <w:pPr>
              <w:widowControl/>
              <w:jc w:val="both"/>
              <w:rPr>
                <w:color w:val="000000"/>
                <w:sz w:val="20"/>
                <w:szCs w:val="20"/>
              </w:rPr>
            </w:pPr>
            <w:r w:rsidRPr="00DF2F22">
              <w:rPr>
                <w:color w:val="000000"/>
                <w:sz w:val="20"/>
                <w:szCs w:val="20"/>
              </w:rPr>
              <w:t>Косяково – Михеево</w:t>
            </w:r>
          </w:p>
        </w:tc>
        <w:tc>
          <w:tcPr>
            <w:tcW w:w="583" w:type="pct"/>
            <w:hideMark/>
          </w:tcPr>
          <w:p w14:paraId="5232ED62" w14:textId="4E1583AF"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6C99CAD" w14:textId="7795414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68790F4" w14:textId="77777777" w:rsidTr="00511FE0">
        <w:trPr>
          <w:trHeight w:val="20"/>
        </w:trPr>
        <w:tc>
          <w:tcPr>
            <w:tcW w:w="361" w:type="pct"/>
            <w:hideMark/>
          </w:tcPr>
          <w:p w14:paraId="30349032" w14:textId="77777777" w:rsidR="00DA3B59" w:rsidRPr="00DF2F22" w:rsidRDefault="00DA3B59" w:rsidP="000D03A0">
            <w:pPr>
              <w:widowControl/>
              <w:jc w:val="both"/>
              <w:rPr>
                <w:color w:val="000000"/>
                <w:sz w:val="20"/>
                <w:szCs w:val="20"/>
              </w:rPr>
            </w:pPr>
            <w:r w:rsidRPr="00DF2F22">
              <w:rPr>
                <w:color w:val="000000"/>
                <w:sz w:val="20"/>
                <w:szCs w:val="20"/>
              </w:rPr>
              <w:t>52</w:t>
            </w:r>
          </w:p>
        </w:tc>
        <w:tc>
          <w:tcPr>
            <w:tcW w:w="3511" w:type="pct"/>
            <w:hideMark/>
          </w:tcPr>
          <w:p w14:paraId="6B8C9C89" w14:textId="1C5B2EFC" w:rsidR="00DA3B59" w:rsidRPr="00DF2F22" w:rsidRDefault="00DA3B59" w:rsidP="000D03A0">
            <w:pPr>
              <w:widowControl/>
              <w:jc w:val="both"/>
              <w:rPr>
                <w:color w:val="000000"/>
                <w:sz w:val="20"/>
                <w:szCs w:val="20"/>
              </w:rPr>
            </w:pPr>
            <w:r w:rsidRPr="00DF2F22">
              <w:rPr>
                <w:color w:val="000000"/>
                <w:sz w:val="20"/>
                <w:szCs w:val="20"/>
              </w:rPr>
              <w:t>М-5 «Урал» – Новомайково</w:t>
            </w:r>
          </w:p>
        </w:tc>
        <w:tc>
          <w:tcPr>
            <w:tcW w:w="583" w:type="pct"/>
            <w:hideMark/>
          </w:tcPr>
          <w:p w14:paraId="0C5E33D3" w14:textId="3170E50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4F6E977" w14:textId="1AE5FC0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0CB1641" w14:textId="77777777" w:rsidTr="00511FE0">
        <w:trPr>
          <w:trHeight w:val="20"/>
        </w:trPr>
        <w:tc>
          <w:tcPr>
            <w:tcW w:w="361" w:type="pct"/>
            <w:hideMark/>
          </w:tcPr>
          <w:p w14:paraId="69D08D72" w14:textId="77777777" w:rsidR="00DA3B59" w:rsidRPr="00DF2F22" w:rsidRDefault="00DA3B59" w:rsidP="000D03A0">
            <w:pPr>
              <w:widowControl/>
              <w:jc w:val="both"/>
              <w:rPr>
                <w:color w:val="000000"/>
                <w:sz w:val="20"/>
                <w:szCs w:val="20"/>
              </w:rPr>
            </w:pPr>
            <w:r w:rsidRPr="00DF2F22">
              <w:rPr>
                <w:color w:val="000000"/>
                <w:sz w:val="20"/>
                <w:szCs w:val="20"/>
              </w:rPr>
              <w:t>53</w:t>
            </w:r>
          </w:p>
        </w:tc>
        <w:tc>
          <w:tcPr>
            <w:tcW w:w="3511" w:type="pct"/>
            <w:hideMark/>
          </w:tcPr>
          <w:p w14:paraId="00CF4016" w14:textId="71262C32" w:rsidR="00DA3B59" w:rsidRPr="00DF2F22" w:rsidRDefault="00DA3B59" w:rsidP="000D03A0">
            <w:pPr>
              <w:widowControl/>
              <w:jc w:val="both"/>
              <w:rPr>
                <w:color w:val="000000"/>
                <w:sz w:val="20"/>
                <w:szCs w:val="20"/>
              </w:rPr>
            </w:pPr>
            <w:r w:rsidRPr="00DF2F22">
              <w:rPr>
                <w:color w:val="000000"/>
                <w:sz w:val="20"/>
                <w:szCs w:val="20"/>
              </w:rPr>
              <w:t>Подъезд к земельным участкам для многодетных семей</w:t>
            </w:r>
          </w:p>
        </w:tc>
        <w:tc>
          <w:tcPr>
            <w:tcW w:w="583" w:type="pct"/>
            <w:hideMark/>
          </w:tcPr>
          <w:p w14:paraId="29DA2E29" w14:textId="2976585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229AE24" w14:textId="0C3622D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EF40B33" w14:textId="77777777" w:rsidTr="00511FE0">
        <w:trPr>
          <w:trHeight w:val="20"/>
        </w:trPr>
        <w:tc>
          <w:tcPr>
            <w:tcW w:w="361" w:type="pct"/>
            <w:hideMark/>
          </w:tcPr>
          <w:p w14:paraId="2A218FA6" w14:textId="77777777" w:rsidR="00DA3B59" w:rsidRPr="00DF2F22" w:rsidRDefault="00DA3B59" w:rsidP="000D03A0">
            <w:pPr>
              <w:widowControl/>
              <w:jc w:val="both"/>
              <w:rPr>
                <w:color w:val="000000"/>
                <w:sz w:val="20"/>
                <w:szCs w:val="20"/>
              </w:rPr>
            </w:pPr>
            <w:r w:rsidRPr="00DF2F22">
              <w:rPr>
                <w:color w:val="000000"/>
                <w:sz w:val="20"/>
                <w:szCs w:val="20"/>
              </w:rPr>
              <w:t>54</w:t>
            </w:r>
          </w:p>
        </w:tc>
        <w:tc>
          <w:tcPr>
            <w:tcW w:w="3511" w:type="pct"/>
            <w:hideMark/>
          </w:tcPr>
          <w:p w14:paraId="64908ED5" w14:textId="607A7246" w:rsidR="00DA3B59" w:rsidRPr="00DF2F22" w:rsidRDefault="00DA3B59" w:rsidP="000D03A0">
            <w:pPr>
              <w:widowControl/>
              <w:jc w:val="both"/>
              <w:rPr>
                <w:color w:val="000000"/>
                <w:sz w:val="20"/>
                <w:szCs w:val="20"/>
              </w:rPr>
            </w:pPr>
            <w:r w:rsidRPr="00DF2F22">
              <w:rPr>
                <w:color w:val="000000"/>
                <w:sz w:val="20"/>
                <w:szCs w:val="20"/>
              </w:rPr>
              <w:t>М-5 «Урал» – Степановское – Семёновское</w:t>
            </w:r>
          </w:p>
        </w:tc>
        <w:tc>
          <w:tcPr>
            <w:tcW w:w="583" w:type="pct"/>
            <w:hideMark/>
          </w:tcPr>
          <w:p w14:paraId="18C47A6E" w14:textId="727082E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4997F1D" w14:textId="1A292CA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B1CAF80" w14:textId="77777777" w:rsidTr="00511FE0">
        <w:trPr>
          <w:trHeight w:val="20"/>
        </w:trPr>
        <w:tc>
          <w:tcPr>
            <w:tcW w:w="361" w:type="pct"/>
            <w:hideMark/>
          </w:tcPr>
          <w:p w14:paraId="235E8C81" w14:textId="77777777" w:rsidR="00DA3B59" w:rsidRPr="00DF2F22" w:rsidRDefault="00DA3B59" w:rsidP="000D03A0">
            <w:pPr>
              <w:widowControl/>
              <w:jc w:val="both"/>
              <w:rPr>
                <w:color w:val="000000"/>
                <w:sz w:val="20"/>
                <w:szCs w:val="20"/>
              </w:rPr>
            </w:pPr>
            <w:r w:rsidRPr="00DF2F22">
              <w:rPr>
                <w:color w:val="000000"/>
                <w:sz w:val="20"/>
                <w:szCs w:val="20"/>
              </w:rPr>
              <w:t>55</w:t>
            </w:r>
          </w:p>
        </w:tc>
        <w:tc>
          <w:tcPr>
            <w:tcW w:w="3511" w:type="pct"/>
            <w:hideMark/>
          </w:tcPr>
          <w:p w14:paraId="7D40F6C5" w14:textId="547EC7DD" w:rsidR="00DA3B59" w:rsidRPr="00DF2F22" w:rsidRDefault="00DA3B59" w:rsidP="000D03A0">
            <w:pPr>
              <w:widowControl/>
              <w:jc w:val="both"/>
              <w:rPr>
                <w:color w:val="000000"/>
                <w:sz w:val="20"/>
                <w:szCs w:val="20"/>
              </w:rPr>
            </w:pPr>
            <w:r w:rsidRPr="00DF2F22">
              <w:rPr>
                <w:color w:val="000000"/>
                <w:sz w:val="20"/>
                <w:szCs w:val="20"/>
              </w:rPr>
              <w:t>Осеченки – Копнино</w:t>
            </w:r>
          </w:p>
        </w:tc>
        <w:tc>
          <w:tcPr>
            <w:tcW w:w="583" w:type="pct"/>
            <w:hideMark/>
          </w:tcPr>
          <w:p w14:paraId="4047CF77" w14:textId="6727301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DEED14A" w14:textId="318635F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2F93D9B" w14:textId="77777777" w:rsidTr="00511FE0">
        <w:trPr>
          <w:trHeight w:val="20"/>
        </w:trPr>
        <w:tc>
          <w:tcPr>
            <w:tcW w:w="361" w:type="pct"/>
            <w:hideMark/>
          </w:tcPr>
          <w:p w14:paraId="2661CF2C" w14:textId="77777777" w:rsidR="00DA3B59" w:rsidRPr="00DF2F22" w:rsidRDefault="00DA3B59" w:rsidP="000D03A0">
            <w:pPr>
              <w:widowControl/>
              <w:jc w:val="both"/>
              <w:rPr>
                <w:color w:val="000000"/>
                <w:sz w:val="20"/>
                <w:szCs w:val="20"/>
              </w:rPr>
            </w:pPr>
            <w:r w:rsidRPr="00DF2F22">
              <w:rPr>
                <w:color w:val="000000"/>
                <w:sz w:val="20"/>
                <w:szCs w:val="20"/>
              </w:rPr>
              <w:t>56</w:t>
            </w:r>
          </w:p>
        </w:tc>
        <w:tc>
          <w:tcPr>
            <w:tcW w:w="3511" w:type="pct"/>
            <w:hideMark/>
          </w:tcPr>
          <w:p w14:paraId="11559FE2" w14:textId="1EC63A5C" w:rsidR="00DA3B59" w:rsidRPr="00DF2F22" w:rsidRDefault="00DA3B59" w:rsidP="000D03A0">
            <w:pPr>
              <w:widowControl/>
              <w:jc w:val="both"/>
              <w:rPr>
                <w:color w:val="000000"/>
                <w:sz w:val="20"/>
                <w:szCs w:val="20"/>
              </w:rPr>
            </w:pPr>
            <w:r w:rsidRPr="00DF2F22">
              <w:rPr>
                <w:color w:val="000000"/>
                <w:sz w:val="20"/>
                <w:szCs w:val="20"/>
              </w:rPr>
              <w:t>Панино – Малино</w:t>
            </w:r>
          </w:p>
        </w:tc>
        <w:tc>
          <w:tcPr>
            <w:tcW w:w="583" w:type="pct"/>
            <w:hideMark/>
          </w:tcPr>
          <w:p w14:paraId="1CE34CDD" w14:textId="2DBF3D7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70870C2" w14:textId="7E175E2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1F2C8A5" w14:textId="77777777" w:rsidTr="00511FE0">
        <w:trPr>
          <w:trHeight w:val="20"/>
        </w:trPr>
        <w:tc>
          <w:tcPr>
            <w:tcW w:w="361" w:type="pct"/>
            <w:hideMark/>
          </w:tcPr>
          <w:p w14:paraId="3EBD4098" w14:textId="77777777" w:rsidR="00DA3B59" w:rsidRPr="00DF2F22" w:rsidRDefault="00DA3B59" w:rsidP="000D03A0">
            <w:pPr>
              <w:widowControl/>
              <w:jc w:val="both"/>
              <w:rPr>
                <w:color w:val="000000"/>
                <w:sz w:val="20"/>
                <w:szCs w:val="20"/>
              </w:rPr>
            </w:pPr>
            <w:r w:rsidRPr="00DF2F22">
              <w:rPr>
                <w:color w:val="000000"/>
                <w:sz w:val="20"/>
                <w:szCs w:val="20"/>
              </w:rPr>
              <w:t>57</w:t>
            </w:r>
          </w:p>
        </w:tc>
        <w:tc>
          <w:tcPr>
            <w:tcW w:w="3511" w:type="pct"/>
            <w:hideMark/>
          </w:tcPr>
          <w:p w14:paraId="7D63E686" w14:textId="35B9A36E" w:rsidR="00DA3B59" w:rsidRPr="00DF2F22" w:rsidRDefault="00DA3B59" w:rsidP="000D03A0">
            <w:pPr>
              <w:widowControl/>
              <w:jc w:val="both"/>
              <w:rPr>
                <w:color w:val="000000"/>
                <w:sz w:val="20"/>
                <w:szCs w:val="20"/>
              </w:rPr>
            </w:pPr>
            <w:r w:rsidRPr="00DF2F22">
              <w:rPr>
                <w:color w:val="000000"/>
                <w:sz w:val="20"/>
                <w:szCs w:val="20"/>
              </w:rPr>
              <w:t>«Подольск – Домодедово – Раменское – ЦКАД» – «ММК – Раменское» – Софьино</w:t>
            </w:r>
          </w:p>
        </w:tc>
        <w:tc>
          <w:tcPr>
            <w:tcW w:w="583" w:type="pct"/>
            <w:hideMark/>
          </w:tcPr>
          <w:p w14:paraId="7C8FA4AD" w14:textId="40E0D15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DAD86BF" w14:textId="7ED36FA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50150F9" w14:textId="77777777" w:rsidTr="00511FE0">
        <w:trPr>
          <w:trHeight w:val="20"/>
        </w:trPr>
        <w:tc>
          <w:tcPr>
            <w:tcW w:w="361" w:type="pct"/>
            <w:hideMark/>
          </w:tcPr>
          <w:p w14:paraId="2A08224E" w14:textId="77777777" w:rsidR="00DA3B59" w:rsidRPr="00DF2F22" w:rsidRDefault="00DA3B59" w:rsidP="000D03A0">
            <w:pPr>
              <w:widowControl/>
              <w:jc w:val="both"/>
              <w:rPr>
                <w:color w:val="000000"/>
                <w:sz w:val="20"/>
                <w:szCs w:val="20"/>
              </w:rPr>
            </w:pPr>
            <w:r w:rsidRPr="00DF2F22">
              <w:rPr>
                <w:color w:val="000000"/>
                <w:sz w:val="20"/>
                <w:szCs w:val="20"/>
              </w:rPr>
              <w:t>58</w:t>
            </w:r>
          </w:p>
        </w:tc>
        <w:tc>
          <w:tcPr>
            <w:tcW w:w="3511" w:type="pct"/>
            <w:hideMark/>
          </w:tcPr>
          <w:p w14:paraId="1518E54D" w14:textId="2DBF7BCB" w:rsidR="00DA3B59" w:rsidRPr="00DF2F22" w:rsidRDefault="00DA3B59" w:rsidP="000D03A0">
            <w:pPr>
              <w:widowControl/>
              <w:jc w:val="both"/>
              <w:rPr>
                <w:color w:val="000000"/>
                <w:sz w:val="20"/>
                <w:szCs w:val="20"/>
              </w:rPr>
            </w:pPr>
            <w:r w:rsidRPr="00DF2F22">
              <w:rPr>
                <w:color w:val="000000"/>
                <w:sz w:val="20"/>
                <w:szCs w:val="20"/>
              </w:rPr>
              <w:t>Продление ул. Дорожная до ул. Старый Двор</w:t>
            </w:r>
          </w:p>
        </w:tc>
        <w:tc>
          <w:tcPr>
            <w:tcW w:w="583" w:type="pct"/>
            <w:hideMark/>
          </w:tcPr>
          <w:p w14:paraId="77218214" w14:textId="0B859CE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B882190" w14:textId="0C025CA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62F8F21" w14:textId="77777777" w:rsidTr="00511FE0">
        <w:trPr>
          <w:trHeight w:val="20"/>
        </w:trPr>
        <w:tc>
          <w:tcPr>
            <w:tcW w:w="361" w:type="pct"/>
            <w:hideMark/>
          </w:tcPr>
          <w:p w14:paraId="6E8C2A42" w14:textId="77777777" w:rsidR="00DA3B59" w:rsidRPr="00DF2F22" w:rsidRDefault="00DA3B59" w:rsidP="000D03A0">
            <w:pPr>
              <w:widowControl/>
              <w:jc w:val="both"/>
              <w:rPr>
                <w:color w:val="000000"/>
                <w:sz w:val="20"/>
                <w:szCs w:val="20"/>
              </w:rPr>
            </w:pPr>
            <w:r w:rsidRPr="00DF2F22">
              <w:rPr>
                <w:color w:val="000000"/>
                <w:sz w:val="20"/>
                <w:szCs w:val="20"/>
              </w:rPr>
              <w:t>59</w:t>
            </w:r>
          </w:p>
        </w:tc>
        <w:tc>
          <w:tcPr>
            <w:tcW w:w="3511" w:type="pct"/>
            <w:hideMark/>
          </w:tcPr>
          <w:p w14:paraId="123E22F6" w14:textId="25FCE381" w:rsidR="00DA3B59" w:rsidRPr="00DF2F22" w:rsidRDefault="00DA3B59" w:rsidP="000D03A0">
            <w:pPr>
              <w:widowControl/>
              <w:jc w:val="both"/>
              <w:rPr>
                <w:color w:val="000000"/>
                <w:sz w:val="20"/>
                <w:szCs w:val="20"/>
              </w:rPr>
            </w:pPr>
            <w:r w:rsidRPr="00DF2F22">
              <w:rPr>
                <w:color w:val="000000"/>
                <w:sz w:val="20"/>
                <w:szCs w:val="20"/>
              </w:rPr>
              <w:t>«Никулино – Колупаево» – Торопово</w:t>
            </w:r>
          </w:p>
        </w:tc>
        <w:tc>
          <w:tcPr>
            <w:tcW w:w="583" w:type="pct"/>
            <w:hideMark/>
          </w:tcPr>
          <w:p w14:paraId="74CFE9F1" w14:textId="2CAF912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74EB3B1" w14:textId="05202CE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B571F9B" w14:textId="77777777" w:rsidTr="00511FE0">
        <w:trPr>
          <w:trHeight w:val="20"/>
        </w:trPr>
        <w:tc>
          <w:tcPr>
            <w:tcW w:w="361" w:type="pct"/>
            <w:hideMark/>
          </w:tcPr>
          <w:p w14:paraId="30F418E2" w14:textId="77777777" w:rsidR="00DA3B59" w:rsidRPr="00DF2F22" w:rsidRDefault="00DA3B59" w:rsidP="000D03A0">
            <w:pPr>
              <w:widowControl/>
              <w:jc w:val="both"/>
              <w:rPr>
                <w:color w:val="000000"/>
                <w:sz w:val="20"/>
                <w:szCs w:val="20"/>
              </w:rPr>
            </w:pPr>
            <w:r w:rsidRPr="00DF2F22">
              <w:rPr>
                <w:color w:val="000000"/>
                <w:sz w:val="20"/>
                <w:szCs w:val="20"/>
              </w:rPr>
              <w:t>60</w:t>
            </w:r>
          </w:p>
        </w:tc>
        <w:tc>
          <w:tcPr>
            <w:tcW w:w="3511" w:type="pct"/>
            <w:hideMark/>
          </w:tcPr>
          <w:p w14:paraId="1F6B75DD" w14:textId="71B08DA6" w:rsidR="00DA3B59" w:rsidRPr="00DF2F22" w:rsidRDefault="00DA3B59" w:rsidP="000D03A0">
            <w:pPr>
              <w:widowControl/>
              <w:jc w:val="both"/>
              <w:rPr>
                <w:color w:val="000000"/>
                <w:sz w:val="20"/>
                <w:szCs w:val="20"/>
              </w:rPr>
            </w:pPr>
            <w:r w:rsidRPr="00DF2F22">
              <w:rPr>
                <w:color w:val="000000"/>
                <w:sz w:val="20"/>
                <w:szCs w:val="20"/>
              </w:rPr>
              <w:t>Сафоновский путепровод</w:t>
            </w:r>
          </w:p>
        </w:tc>
        <w:tc>
          <w:tcPr>
            <w:tcW w:w="583" w:type="pct"/>
            <w:hideMark/>
          </w:tcPr>
          <w:p w14:paraId="78955801" w14:textId="06DCC37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45E0B76" w14:textId="04965BC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94B9577" w14:textId="77777777" w:rsidTr="00511FE0">
        <w:trPr>
          <w:trHeight w:val="20"/>
        </w:trPr>
        <w:tc>
          <w:tcPr>
            <w:tcW w:w="361" w:type="pct"/>
            <w:hideMark/>
          </w:tcPr>
          <w:p w14:paraId="786438E0" w14:textId="77777777" w:rsidR="00DA3B59" w:rsidRPr="00DF2F22" w:rsidRDefault="00DA3B59" w:rsidP="000D03A0">
            <w:pPr>
              <w:widowControl/>
              <w:jc w:val="both"/>
              <w:rPr>
                <w:color w:val="000000"/>
                <w:sz w:val="20"/>
                <w:szCs w:val="20"/>
              </w:rPr>
            </w:pPr>
            <w:r w:rsidRPr="00DF2F22">
              <w:rPr>
                <w:color w:val="000000"/>
                <w:sz w:val="20"/>
                <w:szCs w:val="20"/>
              </w:rPr>
              <w:t>61</w:t>
            </w:r>
          </w:p>
        </w:tc>
        <w:tc>
          <w:tcPr>
            <w:tcW w:w="3511" w:type="pct"/>
            <w:hideMark/>
          </w:tcPr>
          <w:p w14:paraId="37E6D2BA" w14:textId="1D370594" w:rsidR="00DA3B59" w:rsidRPr="00DF2F22" w:rsidRDefault="00DA3B59" w:rsidP="000D03A0">
            <w:pPr>
              <w:widowControl/>
              <w:jc w:val="both"/>
              <w:rPr>
                <w:color w:val="000000"/>
                <w:sz w:val="20"/>
                <w:szCs w:val="20"/>
              </w:rPr>
            </w:pPr>
            <w:r w:rsidRPr="00DF2F22">
              <w:rPr>
                <w:color w:val="000000"/>
                <w:sz w:val="20"/>
                <w:szCs w:val="20"/>
              </w:rPr>
              <w:t>Путепровод в районе ст. Гжель</w:t>
            </w:r>
          </w:p>
        </w:tc>
        <w:tc>
          <w:tcPr>
            <w:tcW w:w="583" w:type="pct"/>
            <w:hideMark/>
          </w:tcPr>
          <w:p w14:paraId="2D2EEC08" w14:textId="6216143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C21CD2A" w14:textId="58948E9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48FE2C7" w14:textId="77777777" w:rsidTr="00511FE0">
        <w:trPr>
          <w:trHeight w:val="20"/>
        </w:trPr>
        <w:tc>
          <w:tcPr>
            <w:tcW w:w="361" w:type="pct"/>
            <w:hideMark/>
          </w:tcPr>
          <w:p w14:paraId="53B1BB2A" w14:textId="77777777" w:rsidR="00DA3B59" w:rsidRPr="00DF2F22" w:rsidRDefault="00DA3B59" w:rsidP="000D03A0">
            <w:pPr>
              <w:widowControl/>
              <w:jc w:val="both"/>
              <w:rPr>
                <w:color w:val="000000"/>
                <w:sz w:val="20"/>
                <w:szCs w:val="20"/>
              </w:rPr>
            </w:pPr>
            <w:r w:rsidRPr="00DF2F22">
              <w:rPr>
                <w:color w:val="000000"/>
                <w:sz w:val="20"/>
                <w:szCs w:val="20"/>
              </w:rPr>
              <w:t>62</w:t>
            </w:r>
          </w:p>
        </w:tc>
        <w:tc>
          <w:tcPr>
            <w:tcW w:w="3511" w:type="pct"/>
            <w:hideMark/>
          </w:tcPr>
          <w:p w14:paraId="6466184A" w14:textId="62DDC45F" w:rsidR="00DA3B59" w:rsidRPr="00DF2F22" w:rsidRDefault="00DA3B59" w:rsidP="000D03A0">
            <w:pPr>
              <w:widowControl/>
              <w:jc w:val="both"/>
              <w:rPr>
                <w:color w:val="000000"/>
                <w:sz w:val="20"/>
                <w:szCs w:val="20"/>
              </w:rPr>
            </w:pPr>
            <w:r w:rsidRPr="00DF2F22">
              <w:rPr>
                <w:color w:val="000000"/>
                <w:sz w:val="20"/>
                <w:szCs w:val="20"/>
              </w:rPr>
              <w:t>Путепровод Быково</w:t>
            </w:r>
          </w:p>
        </w:tc>
        <w:tc>
          <w:tcPr>
            <w:tcW w:w="583" w:type="pct"/>
            <w:hideMark/>
          </w:tcPr>
          <w:p w14:paraId="3BBECD83" w14:textId="443B98F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1DEF362" w14:textId="64364A2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1118313" w14:textId="77777777" w:rsidTr="00511FE0">
        <w:trPr>
          <w:trHeight w:val="20"/>
        </w:trPr>
        <w:tc>
          <w:tcPr>
            <w:tcW w:w="361" w:type="pct"/>
            <w:hideMark/>
          </w:tcPr>
          <w:p w14:paraId="1EFB8EEA" w14:textId="77777777" w:rsidR="00DA3B59" w:rsidRPr="00DF2F22" w:rsidRDefault="00DA3B59" w:rsidP="000D03A0">
            <w:pPr>
              <w:widowControl/>
              <w:jc w:val="both"/>
              <w:rPr>
                <w:color w:val="000000"/>
                <w:sz w:val="20"/>
                <w:szCs w:val="20"/>
              </w:rPr>
            </w:pPr>
            <w:r w:rsidRPr="00DF2F22">
              <w:rPr>
                <w:color w:val="000000"/>
                <w:sz w:val="20"/>
                <w:szCs w:val="20"/>
              </w:rPr>
              <w:t>63</w:t>
            </w:r>
          </w:p>
        </w:tc>
        <w:tc>
          <w:tcPr>
            <w:tcW w:w="3511" w:type="pct"/>
            <w:hideMark/>
          </w:tcPr>
          <w:p w14:paraId="33A662D6" w14:textId="70C366E5" w:rsidR="00DA3B59" w:rsidRPr="00DF2F22" w:rsidRDefault="00DA3B59" w:rsidP="000D03A0">
            <w:pPr>
              <w:widowControl/>
              <w:jc w:val="both"/>
              <w:rPr>
                <w:color w:val="000000"/>
                <w:sz w:val="20"/>
                <w:szCs w:val="20"/>
              </w:rPr>
            </w:pPr>
            <w:r w:rsidRPr="00DF2F22">
              <w:rPr>
                <w:color w:val="000000"/>
                <w:sz w:val="20"/>
                <w:szCs w:val="20"/>
              </w:rPr>
              <w:t>г. Раменское, ул. Луговая</w:t>
            </w:r>
          </w:p>
        </w:tc>
        <w:tc>
          <w:tcPr>
            <w:tcW w:w="583" w:type="pct"/>
            <w:hideMark/>
          </w:tcPr>
          <w:p w14:paraId="112A6C4C" w14:textId="073CEDF7"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3895273" w14:textId="1FC2437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A9265A3" w14:textId="77777777" w:rsidTr="00511FE0">
        <w:trPr>
          <w:trHeight w:val="20"/>
        </w:trPr>
        <w:tc>
          <w:tcPr>
            <w:tcW w:w="361" w:type="pct"/>
            <w:hideMark/>
          </w:tcPr>
          <w:p w14:paraId="77DE6157" w14:textId="77777777" w:rsidR="00DA3B59" w:rsidRPr="00DF2F22" w:rsidRDefault="00DA3B59" w:rsidP="000D03A0">
            <w:pPr>
              <w:widowControl/>
              <w:jc w:val="both"/>
              <w:rPr>
                <w:color w:val="000000"/>
                <w:sz w:val="20"/>
                <w:szCs w:val="20"/>
              </w:rPr>
            </w:pPr>
            <w:r w:rsidRPr="00DF2F22">
              <w:rPr>
                <w:color w:val="000000"/>
                <w:sz w:val="20"/>
                <w:szCs w:val="20"/>
              </w:rPr>
              <w:t>64</w:t>
            </w:r>
          </w:p>
        </w:tc>
        <w:tc>
          <w:tcPr>
            <w:tcW w:w="3511" w:type="pct"/>
            <w:hideMark/>
          </w:tcPr>
          <w:p w14:paraId="294946F6" w14:textId="134F5F19" w:rsidR="00DA3B59" w:rsidRPr="00DF2F22" w:rsidRDefault="00DA3B59" w:rsidP="000D03A0">
            <w:pPr>
              <w:widowControl/>
              <w:jc w:val="both"/>
              <w:rPr>
                <w:color w:val="000000"/>
                <w:sz w:val="20"/>
                <w:szCs w:val="20"/>
              </w:rPr>
            </w:pPr>
            <w:r w:rsidRPr="00DF2F22">
              <w:rPr>
                <w:color w:val="000000"/>
                <w:sz w:val="20"/>
                <w:szCs w:val="20"/>
              </w:rPr>
              <w:t>г. Раменское, ул. Казанская</w:t>
            </w:r>
          </w:p>
        </w:tc>
        <w:tc>
          <w:tcPr>
            <w:tcW w:w="583" w:type="pct"/>
            <w:hideMark/>
          </w:tcPr>
          <w:p w14:paraId="7B3404AF" w14:textId="5D0E710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5A4AC0E" w14:textId="744AF0E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01810F8" w14:textId="77777777" w:rsidTr="00511FE0">
        <w:trPr>
          <w:trHeight w:val="20"/>
        </w:trPr>
        <w:tc>
          <w:tcPr>
            <w:tcW w:w="361" w:type="pct"/>
            <w:hideMark/>
          </w:tcPr>
          <w:p w14:paraId="2D51E3D3" w14:textId="77777777" w:rsidR="00DA3B59" w:rsidRPr="00DF2F22" w:rsidRDefault="00DA3B59" w:rsidP="000D03A0">
            <w:pPr>
              <w:widowControl/>
              <w:jc w:val="both"/>
              <w:rPr>
                <w:color w:val="000000"/>
                <w:sz w:val="20"/>
                <w:szCs w:val="20"/>
              </w:rPr>
            </w:pPr>
            <w:r w:rsidRPr="00DF2F22">
              <w:rPr>
                <w:color w:val="000000"/>
                <w:sz w:val="20"/>
                <w:szCs w:val="20"/>
              </w:rPr>
              <w:t>65</w:t>
            </w:r>
          </w:p>
        </w:tc>
        <w:tc>
          <w:tcPr>
            <w:tcW w:w="3511" w:type="pct"/>
            <w:hideMark/>
          </w:tcPr>
          <w:p w14:paraId="399DE5AD" w14:textId="66FFF7F4" w:rsidR="00DA3B59" w:rsidRPr="00DF2F22" w:rsidRDefault="00DA3B59" w:rsidP="000D03A0">
            <w:pPr>
              <w:widowControl/>
              <w:jc w:val="both"/>
              <w:rPr>
                <w:color w:val="000000"/>
                <w:sz w:val="20"/>
                <w:szCs w:val="20"/>
              </w:rPr>
            </w:pPr>
            <w:r w:rsidRPr="00DF2F22">
              <w:rPr>
                <w:color w:val="000000"/>
                <w:sz w:val="20"/>
                <w:szCs w:val="20"/>
              </w:rPr>
              <w:t>г. Раменское, ул. Махова</w:t>
            </w:r>
          </w:p>
        </w:tc>
        <w:tc>
          <w:tcPr>
            <w:tcW w:w="583" w:type="pct"/>
            <w:hideMark/>
          </w:tcPr>
          <w:p w14:paraId="7980F762" w14:textId="1E28C9C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39F6D20" w14:textId="42CC1F7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37ADD43" w14:textId="77777777" w:rsidTr="00511FE0">
        <w:trPr>
          <w:trHeight w:val="20"/>
        </w:trPr>
        <w:tc>
          <w:tcPr>
            <w:tcW w:w="361" w:type="pct"/>
            <w:hideMark/>
          </w:tcPr>
          <w:p w14:paraId="464FCBD7" w14:textId="77777777" w:rsidR="00DA3B59" w:rsidRPr="00DF2F22" w:rsidRDefault="00DA3B59" w:rsidP="000D03A0">
            <w:pPr>
              <w:widowControl/>
              <w:jc w:val="both"/>
              <w:rPr>
                <w:color w:val="000000"/>
                <w:sz w:val="20"/>
                <w:szCs w:val="20"/>
              </w:rPr>
            </w:pPr>
            <w:r w:rsidRPr="00DF2F22">
              <w:rPr>
                <w:color w:val="000000"/>
                <w:sz w:val="20"/>
                <w:szCs w:val="20"/>
              </w:rPr>
              <w:t>66</w:t>
            </w:r>
          </w:p>
        </w:tc>
        <w:tc>
          <w:tcPr>
            <w:tcW w:w="3511" w:type="pct"/>
            <w:hideMark/>
          </w:tcPr>
          <w:p w14:paraId="7E4BD776" w14:textId="04D83C7D" w:rsidR="00DA3B59" w:rsidRPr="00DF2F22" w:rsidRDefault="00DA3B59" w:rsidP="000D03A0">
            <w:pPr>
              <w:widowControl/>
              <w:jc w:val="both"/>
              <w:rPr>
                <w:color w:val="000000"/>
                <w:sz w:val="20"/>
                <w:szCs w:val="20"/>
              </w:rPr>
            </w:pPr>
            <w:r w:rsidRPr="00DF2F22">
              <w:rPr>
                <w:color w:val="000000"/>
                <w:sz w:val="20"/>
                <w:szCs w:val="20"/>
              </w:rPr>
              <w:t>г. Раменское, участок Сафоновского шоссе</w:t>
            </w:r>
          </w:p>
        </w:tc>
        <w:tc>
          <w:tcPr>
            <w:tcW w:w="583" w:type="pct"/>
            <w:hideMark/>
          </w:tcPr>
          <w:p w14:paraId="3E95BA56" w14:textId="771F1B8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11A4173" w14:textId="68260B5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991D96E" w14:textId="77777777" w:rsidTr="00511FE0">
        <w:trPr>
          <w:trHeight w:val="20"/>
        </w:trPr>
        <w:tc>
          <w:tcPr>
            <w:tcW w:w="361" w:type="pct"/>
            <w:hideMark/>
          </w:tcPr>
          <w:p w14:paraId="0B872A1C" w14:textId="77777777" w:rsidR="00DA3B59" w:rsidRPr="00DF2F22" w:rsidRDefault="00DA3B59" w:rsidP="000D03A0">
            <w:pPr>
              <w:widowControl/>
              <w:jc w:val="both"/>
              <w:rPr>
                <w:color w:val="000000"/>
                <w:sz w:val="20"/>
                <w:szCs w:val="20"/>
              </w:rPr>
            </w:pPr>
            <w:r w:rsidRPr="00DF2F22">
              <w:rPr>
                <w:color w:val="000000"/>
                <w:sz w:val="20"/>
                <w:szCs w:val="20"/>
              </w:rPr>
              <w:t>67</w:t>
            </w:r>
          </w:p>
        </w:tc>
        <w:tc>
          <w:tcPr>
            <w:tcW w:w="3511" w:type="pct"/>
            <w:hideMark/>
          </w:tcPr>
          <w:p w14:paraId="5B6734AF" w14:textId="769529A6" w:rsidR="00DA3B59" w:rsidRPr="00DF2F22" w:rsidRDefault="00DA3B59" w:rsidP="000D03A0">
            <w:pPr>
              <w:widowControl/>
              <w:jc w:val="both"/>
              <w:rPr>
                <w:color w:val="000000"/>
                <w:sz w:val="20"/>
                <w:szCs w:val="20"/>
              </w:rPr>
            </w:pPr>
            <w:r w:rsidRPr="00DF2F22">
              <w:rPr>
                <w:color w:val="000000"/>
                <w:sz w:val="20"/>
                <w:szCs w:val="20"/>
              </w:rPr>
              <w:t>г. Раменское, улица в районе коммунальноскладской и промышленной зон, от Сафоновского шоссе до д. Сафоново</w:t>
            </w:r>
          </w:p>
        </w:tc>
        <w:tc>
          <w:tcPr>
            <w:tcW w:w="583" w:type="pct"/>
            <w:hideMark/>
          </w:tcPr>
          <w:p w14:paraId="215D067A" w14:textId="306196AF"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8CE3530" w14:textId="5D7CB25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A9872C5" w14:textId="77777777" w:rsidTr="00511FE0">
        <w:trPr>
          <w:trHeight w:val="20"/>
        </w:trPr>
        <w:tc>
          <w:tcPr>
            <w:tcW w:w="361" w:type="pct"/>
            <w:hideMark/>
          </w:tcPr>
          <w:p w14:paraId="0B4F0B69" w14:textId="77777777" w:rsidR="00DA3B59" w:rsidRPr="00DF2F22" w:rsidRDefault="00DA3B59" w:rsidP="000D03A0">
            <w:pPr>
              <w:widowControl/>
              <w:jc w:val="both"/>
              <w:rPr>
                <w:color w:val="000000"/>
                <w:sz w:val="20"/>
                <w:szCs w:val="20"/>
              </w:rPr>
            </w:pPr>
            <w:r w:rsidRPr="00DF2F22">
              <w:rPr>
                <w:color w:val="000000"/>
                <w:sz w:val="20"/>
                <w:szCs w:val="20"/>
              </w:rPr>
              <w:t>68</w:t>
            </w:r>
          </w:p>
        </w:tc>
        <w:tc>
          <w:tcPr>
            <w:tcW w:w="3511" w:type="pct"/>
            <w:hideMark/>
          </w:tcPr>
          <w:p w14:paraId="72756254" w14:textId="536BC5E1" w:rsidR="00DA3B59" w:rsidRPr="00DF2F22" w:rsidRDefault="00DA3B59" w:rsidP="000D03A0">
            <w:pPr>
              <w:widowControl/>
              <w:jc w:val="both"/>
              <w:rPr>
                <w:color w:val="000000"/>
                <w:sz w:val="20"/>
                <w:szCs w:val="20"/>
              </w:rPr>
            </w:pPr>
            <w:r w:rsidRPr="00DF2F22">
              <w:rPr>
                <w:color w:val="000000"/>
                <w:sz w:val="20"/>
                <w:szCs w:val="20"/>
              </w:rPr>
              <w:t>г. Раменское, магистральная улица районного значения в планируемой жилой застройке в районе д. Дергаево</w:t>
            </w:r>
          </w:p>
        </w:tc>
        <w:tc>
          <w:tcPr>
            <w:tcW w:w="583" w:type="pct"/>
            <w:hideMark/>
          </w:tcPr>
          <w:p w14:paraId="1C4A30A5" w14:textId="346404E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538F4CB" w14:textId="13CD6EF2"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20B5DA4" w14:textId="77777777" w:rsidTr="00511FE0">
        <w:trPr>
          <w:trHeight w:val="20"/>
        </w:trPr>
        <w:tc>
          <w:tcPr>
            <w:tcW w:w="361" w:type="pct"/>
            <w:hideMark/>
          </w:tcPr>
          <w:p w14:paraId="4577E5F4" w14:textId="77777777" w:rsidR="00DA3B59" w:rsidRPr="00DF2F22" w:rsidRDefault="00DA3B59" w:rsidP="000D03A0">
            <w:pPr>
              <w:widowControl/>
              <w:jc w:val="both"/>
              <w:rPr>
                <w:color w:val="000000"/>
                <w:sz w:val="20"/>
                <w:szCs w:val="20"/>
              </w:rPr>
            </w:pPr>
            <w:r w:rsidRPr="00DF2F22">
              <w:rPr>
                <w:color w:val="000000"/>
                <w:sz w:val="20"/>
                <w:szCs w:val="20"/>
              </w:rPr>
              <w:t>69</w:t>
            </w:r>
          </w:p>
        </w:tc>
        <w:tc>
          <w:tcPr>
            <w:tcW w:w="3511" w:type="pct"/>
            <w:hideMark/>
          </w:tcPr>
          <w:p w14:paraId="23BD9B2F" w14:textId="68933D40" w:rsidR="00DA3B59" w:rsidRPr="00DF2F22" w:rsidRDefault="00DA3B59" w:rsidP="000D03A0">
            <w:pPr>
              <w:widowControl/>
              <w:jc w:val="both"/>
              <w:rPr>
                <w:color w:val="000000"/>
                <w:sz w:val="20"/>
                <w:szCs w:val="20"/>
              </w:rPr>
            </w:pPr>
            <w:r w:rsidRPr="00DF2F22">
              <w:rPr>
                <w:color w:val="000000"/>
                <w:sz w:val="20"/>
                <w:szCs w:val="20"/>
              </w:rPr>
              <w:t>г. Раменское, улица в планируемой жилой застройке в районе ул. Новая</w:t>
            </w:r>
          </w:p>
        </w:tc>
        <w:tc>
          <w:tcPr>
            <w:tcW w:w="583" w:type="pct"/>
            <w:hideMark/>
          </w:tcPr>
          <w:p w14:paraId="3BF70FE0" w14:textId="52386AB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028C7E3" w14:textId="0A081BE2"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484BD8A" w14:textId="77777777" w:rsidTr="00511FE0">
        <w:trPr>
          <w:trHeight w:val="20"/>
        </w:trPr>
        <w:tc>
          <w:tcPr>
            <w:tcW w:w="361" w:type="pct"/>
            <w:hideMark/>
          </w:tcPr>
          <w:p w14:paraId="79142E3F" w14:textId="77777777" w:rsidR="00DA3B59" w:rsidRPr="00DF2F22" w:rsidRDefault="00DA3B59" w:rsidP="000D03A0">
            <w:pPr>
              <w:widowControl/>
              <w:jc w:val="both"/>
              <w:rPr>
                <w:color w:val="000000"/>
                <w:sz w:val="20"/>
                <w:szCs w:val="20"/>
              </w:rPr>
            </w:pPr>
            <w:r w:rsidRPr="00DF2F22">
              <w:rPr>
                <w:color w:val="000000"/>
                <w:sz w:val="20"/>
                <w:szCs w:val="20"/>
              </w:rPr>
              <w:t>70</w:t>
            </w:r>
          </w:p>
        </w:tc>
        <w:tc>
          <w:tcPr>
            <w:tcW w:w="3511" w:type="pct"/>
            <w:hideMark/>
          </w:tcPr>
          <w:p w14:paraId="163F26A4" w14:textId="73A1AB65" w:rsidR="00DA3B59" w:rsidRPr="00DF2F22" w:rsidRDefault="00DA3B59" w:rsidP="000D03A0">
            <w:pPr>
              <w:widowControl/>
              <w:jc w:val="both"/>
              <w:rPr>
                <w:color w:val="000000"/>
                <w:sz w:val="20"/>
                <w:szCs w:val="20"/>
              </w:rPr>
            </w:pPr>
            <w:r w:rsidRPr="00DF2F22">
              <w:rPr>
                <w:color w:val="000000"/>
                <w:sz w:val="20"/>
                <w:szCs w:val="20"/>
              </w:rPr>
              <w:t>г. Раменское, улица в районе коммунальноскладской и промышленной зон, между пр. Транспортный и Сафоновским шоссе</w:t>
            </w:r>
          </w:p>
        </w:tc>
        <w:tc>
          <w:tcPr>
            <w:tcW w:w="583" w:type="pct"/>
            <w:hideMark/>
          </w:tcPr>
          <w:p w14:paraId="0FBA2FE2" w14:textId="31FE49F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4CB9D75" w14:textId="646FEFF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9099EDD" w14:textId="77777777" w:rsidTr="00511FE0">
        <w:trPr>
          <w:trHeight w:val="20"/>
        </w:trPr>
        <w:tc>
          <w:tcPr>
            <w:tcW w:w="361" w:type="pct"/>
            <w:hideMark/>
          </w:tcPr>
          <w:p w14:paraId="13682F1A" w14:textId="77777777" w:rsidR="00DA3B59" w:rsidRPr="00DF2F22" w:rsidRDefault="00DA3B59" w:rsidP="000D03A0">
            <w:pPr>
              <w:widowControl/>
              <w:jc w:val="both"/>
              <w:rPr>
                <w:color w:val="000000"/>
                <w:sz w:val="20"/>
                <w:szCs w:val="20"/>
              </w:rPr>
            </w:pPr>
            <w:r w:rsidRPr="00DF2F22">
              <w:rPr>
                <w:color w:val="000000"/>
                <w:sz w:val="20"/>
                <w:szCs w:val="20"/>
              </w:rPr>
              <w:t>70</w:t>
            </w:r>
          </w:p>
        </w:tc>
        <w:tc>
          <w:tcPr>
            <w:tcW w:w="3511" w:type="pct"/>
            <w:hideMark/>
          </w:tcPr>
          <w:p w14:paraId="1EE3B55D" w14:textId="1C393828" w:rsidR="00DA3B59" w:rsidRPr="00DF2F22" w:rsidRDefault="00DA3B59" w:rsidP="000D03A0">
            <w:pPr>
              <w:widowControl/>
              <w:jc w:val="both"/>
              <w:rPr>
                <w:color w:val="000000"/>
                <w:sz w:val="20"/>
                <w:szCs w:val="20"/>
              </w:rPr>
            </w:pPr>
            <w:r w:rsidRPr="00DF2F22">
              <w:rPr>
                <w:color w:val="000000"/>
                <w:sz w:val="20"/>
                <w:szCs w:val="20"/>
              </w:rPr>
              <w:t>г. Раменское, улица в районе коммунальноскладской и промышленной зон, продолжение автомобильной дороги регионального значения «Раменское – ст. Бронницы – ММК» – Сафоново (д. Сафоново)</w:t>
            </w:r>
          </w:p>
        </w:tc>
        <w:tc>
          <w:tcPr>
            <w:tcW w:w="583" w:type="pct"/>
            <w:hideMark/>
          </w:tcPr>
          <w:p w14:paraId="20B17E1D" w14:textId="4F2B625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43FE365" w14:textId="5A26644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79BA168" w14:textId="77777777" w:rsidTr="00511FE0">
        <w:trPr>
          <w:trHeight w:val="20"/>
        </w:trPr>
        <w:tc>
          <w:tcPr>
            <w:tcW w:w="361" w:type="pct"/>
            <w:hideMark/>
          </w:tcPr>
          <w:p w14:paraId="11205CB4" w14:textId="77777777" w:rsidR="00DA3B59" w:rsidRPr="00DF2F22" w:rsidRDefault="00DA3B59" w:rsidP="000D03A0">
            <w:pPr>
              <w:widowControl/>
              <w:jc w:val="both"/>
              <w:rPr>
                <w:color w:val="000000"/>
                <w:sz w:val="20"/>
                <w:szCs w:val="20"/>
              </w:rPr>
            </w:pPr>
            <w:r w:rsidRPr="00DF2F22">
              <w:rPr>
                <w:color w:val="000000"/>
                <w:sz w:val="20"/>
                <w:szCs w:val="20"/>
              </w:rPr>
              <w:t>71</w:t>
            </w:r>
          </w:p>
        </w:tc>
        <w:tc>
          <w:tcPr>
            <w:tcW w:w="3511" w:type="pct"/>
            <w:hideMark/>
          </w:tcPr>
          <w:p w14:paraId="219125C2" w14:textId="5A2C10C0" w:rsidR="00DA3B59" w:rsidRPr="00DF2F22" w:rsidRDefault="00DA3B59" w:rsidP="000D03A0">
            <w:pPr>
              <w:widowControl/>
              <w:jc w:val="both"/>
              <w:rPr>
                <w:color w:val="000000"/>
                <w:sz w:val="20"/>
                <w:szCs w:val="20"/>
              </w:rPr>
            </w:pPr>
            <w:r w:rsidRPr="00DF2F22">
              <w:rPr>
                <w:color w:val="000000"/>
                <w:sz w:val="20"/>
                <w:szCs w:val="20"/>
              </w:rPr>
              <w:t>г. Раменское, продолжение ул. Восточная</w:t>
            </w:r>
          </w:p>
        </w:tc>
        <w:tc>
          <w:tcPr>
            <w:tcW w:w="583" w:type="pct"/>
            <w:hideMark/>
          </w:tcPr>
          <w:p w14:paraId="58623813" w14:textId="0337D23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B0E1E5F" w14:textId="2C2B3A6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07747DA" w14:textId="77777777" w:rsidTr="00511FE0">
        <w:trPr>
          <w:trHeight w:val="20"/>
        </w:trPr>
        <w:tc>
          <w:tcPr>
            <w:tcW w:w="361" w:type="pct"/>
            <w:hideMark/>
          </w:tcPr>
          <w:p w14:paraId="688BF682" w14:textId="77777777" w:rsidR="00DA3B59" w:rsidRPr="00DF2F22" w:rsidRDefault="00DA3B59" w:rsidP="000D03A0">
            <w:pPr>
              <w:widowControl/>
              <w:jc w:val="both"/>
              <w:rPr>
                <w:color w:val="000000"/>
                <w:sz w:val="20"/>
                <w:szCs w:val="20"/>
              </w:rPr>
            </w:pPr>
            <w:r w:rsidRPr="00DF2F22">
              <w:rPr>
                <w:color w:val="000000"/>
                <w:sz w:val="20"/>
                <w:szCs w:val="20"/>
              </w:rPr>
              <w:t>72</w:t>
            </w:r>
          </w:p>
        </w:tc>
        <w:tc>
          <w:tcPr>
            <w:tcW w:w="3511" w:type="pct"/>
            <w:hideMark/>
          </w:tcPr>
          <w:p w14:paraId="5C7CD05C" w14:textId="678B74C2" w:rsidR="00DA3B59" w:rsidRPr="00DF2F22" w:rsidRDefault="00DA3B59" w:rsidP="000D03A0">
            <w:pPr>
              <w:widowControl/>
              <w:jc w:val="both"/>
              <w:rPr>
                <w:color w:val="000000"/>
                <w:sz w:val="20"/>
                <w:szCs w:val="20"/>
              </w:rPr>
            </w:pPr>
            <w:r w:rsidRPr="00DF2F22">
              <w:rPr>
                <w:color w:val="000000"/>
                <w:sz w:val="20"/>
                <w:szCs w:val="20"/>
              </w:rPr>
              <w:t>г. Раменское, продолжение ул. Тихая до магистральной ул. Красноармейская</w:t>
            </w:r>
          </w:p>
        </w:tc>
        <w:tc>
          <w:tcPr>
            <w:tcW w:w="583" w:type="pct"/>
            <w:hideMark/>
          </w:tcPr>
          <w:p w14:paraId="3B525248" w14:textId="062D6A1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02B6D78" w14:textId="0385D53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9B42E65" w14:textId="77777777" w:rsidTr="00511FE0">
        <w:trPr>
          <w:trHeight w:val="20"/>
        </w:trPr>
        <w:tc>
          <w:tcPr>
            <w:tcW w:w="361" w:type="pct"/>
            <w:hideMark/>
          </w:tcPr>
          <w:p w14:paraId="2B0C6850" w14:textId="77777777" w:rsidR="00DA3B59" w:rsidRPr="00DF2F22" w:rsidRDefault="00DA3B59" w:rsidP="000D03A0">
            <w:pPr>
              <w:widowControl/>
              <w:jc w:val="both"/>
              <w:rPr>
                <w:color w:val="000000"/>
                <w:sz w:val="20"/>
                <w:szCs w:val="20"/>
              </w:rPr>
            </w:pPr>
            <w:r w:rsidRPr="00DF2F22">
              <w:rPr>
                <w:color w:val="000000"/>
                <w:sz w:val="20"/>
                <w:szCs w:val="20"/>
              </w:rPr>
              <w:t>73</w:t>
            </w:r>
          </w:p>
        </w:tc>
        <w:tc>
          <w:tcPr>
            <w:tcW w:w="3511" w:type="pct"/>
            <w:hideMark/>
          </w:tcPr>
          <w:p w14:paraId="160A911E" w14:textId="6C0B1C9A" w:rsidR="00DA3B59" w:rsidRPr="00DF2F22" w:rsidRDefault="00DA3B59" w:rsidP="000D03A0">
            <w:pPr>
              <w:widowControl/>
              <w:jc w:val="both"/>
              <w:rPr>
                <w:color w:val="000000"/>
                <w:sz w:val="20"/>
                <w:szCs w:val="20"/>
              </w:rPr>
            </w:pPr>
            <w:r w:rsidRPr="00DF2F22">
              <w:rPr>
                <w:color w:val="000000"/>
                <w:sz w:val="20"/>
                <w:szCs w:val="20"/>
              </w:rPr>
              <w:t>г. Раменское, Восточный бульвар</w:t>
            </w:r>
          </w:p>
        </w:tc>
        <w:tc>
          <w:tcPr>
            <w:tcW w:w="583" w:type="pct"/>
            <w:hideMark/>
          </w:tcPr>
          <w:p w14:paraId="2E6DED63" w14:textId="6BD49E9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A38BF5D" w14:textId="7DD479E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17A0670" w14:textId="77777777" w:rsidTr="00511FE0">
        <w:trPr>
          <w:trHeight w:val="20"/>
        </w:trPr>
        <w:tc>
          <w:tcPr>
            <w:tcW w:w="361" w:type="pct"/>
            <w:hideMark/>
          </w:tcPr>
          <w:p w14:paraId="30649E27" w14:textId="77777777" w:rsidR="00DA3B59" w:rsidRPr="00DF2F22" w:rsidRDefault="00DA3B59" w:rsidP="000D03A0">
            <w:pPr>
              <w:widowControl/>
              <w:jc w:val="both"/>
              <w:rPr>
                <w:color w:val="000000"/>
                <w:sz w:val="20"/>
                <w:szCs w:val="20"/>
              </w:rPr>
            </w:pPr>
            <w:r w:rsidRPr="00DF2F22">
              <w:rPr>
                <w:color w:val="000000"/>
                <w:sz w:val="20"/>
                <w:szCs w:val="20"/>
              </w:rPr>
              <w:t>74</w:t>
            </w:r>
          </w:p>
        </w:tc>
        <w:tc>
          <w:tcPr>
            <w:tcW w:w="3511" w:type="pct"/>
            <w:hideMark/>
          </w:tcPr>
          <w:p w14:paraId="1F140042" w14:textId="01552FE4" w:rsidR="00DA3B59" w:rsidRPr="00DF2F22" w:rsidRDefault="00DA3B59" w:rsidP="000D03A0">
            <w:pPr>
              <w:widowControl/>
              <w:jc w:val="both"/>
              <w:rPr>
                <w:color w:val="000000"/>
                <w:sz w:val="20"/>
                <w:szCs w:val="20"/>
              </w:rPr>
            </w:pPr>
            <w:r w:rsidRPr="00DF2F22">
              <w:rPr>
                <w:color w:val="000000"/>
                <w:sz w:val="20"/>
                <w:szCs w:val="20"/>
              </w:rPr>
              <w:t>г. Раменское, ул. в планируемой жилой застройке в районе д. Клишева</w:t>
            </w:r>
          </w:p>
        </w:tc>
        <w:tc>
          <w:tcPr>
            <w:tcW w:w="583" w:type="pct"/>
            <w:hideMark/>
          </w:tcPr>
          <w:p w14:paraId="5D5A9F65" w14:textId="3884917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8A1C11A" w14:textId="276B752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6C0D5C6" w14:textId="77777777" w:rsidTr="00511FE0">
        <w:trPr>
          <w:trHeight w:val="20"/>
        </w:trPr>
        <w:tc>
          <w:tcPr>
            <w:tcW w:w="361" w:type="pct"/>
            <w:hideMark/>
          </w:tcPr>
          <w:p w14:paraId="1155AD77" w14:textId="77777777" w:rsidR="00DA3B59" w:rsidRPr="00DF2F22" w:rsidRDefault="00DA3B59" w:rsidP="000D03A0">
            <w:pPr>
              <w:widowControl/>
              <w:jc w:val="both"/>
              <w:rPr>
                <w:color w:val="000000"/>
                <w:sz w:val="20"/>
                <w:szCs w:val="20"/>
              </w:rPr>
            </w:pPr>
            <w:r w:rsidRPr="00DF2F22">
              <w:rPr>
                <w:color w:val="000000"/>
                <w:sz w:val="20"/>
                <w:szCs w:val="20"/>
              </w:rPr>
              <w:t>75</w:t>
            </w:r>
          </w:p>
        </w:tc>
        <w:tc>
          <w:tcPr>
            <w:tcW w:w="3511" w:type="pct"/>
            <w:hideMark/>
          </w:tcPr>
          <w:p w14:paraId="1EEC593E" w14:textId="3C1AFFB1" w:rsidR="00DA3B59" w:rsidRPr="00DF2F22" w:rsidRDefault="00DA3B59" w:rsidP="000D03A0">
            <w:pPr>
              <w:widowControl/>
              <w:jc w:val="both"/>
              <w:rPr>
                <w:color w:val="000000"/>
                <w:sz w:val="20"/>
                <w:szCs w:val="20"/>
              </w:rPr>
            </w:pPr>
            <w:r w:rsidRPr="00DF2F22">
              <w:rPr>
                <w:color w:val="000000"/>
                <w:sz w:val="20"/>
                <w:szCs w:val="20"/>
              </w:rPr>
              <w:t>г. Раменское, ул. в планируемой жилой застройке в районе д. Дергаево</w:t>
            </w:r>
          </w:p>
        </w:tc>
        <w:tc>
          <w:tcPr>
            <w:tcW w:w="583" w:type="pct"/>
            <w:hideMark/>
          </w:tcPr>
          <w:p w14:paraId="6C285D0A" w14:textId="19E93CB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3862757" w14:textId="516CFB8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36A4D6B" w14:textId="77777777" w:rsidTr="00511FE0">
        <w:trPr>
          <w:trHeight w:val="20"/>
        </w:trPr>
        <w:tc>
          <w:tcPr>
            <w:tcW w:w="361" w:type="pct"/>
            <w:hideMark/>
          </w:tcPr>
          <w:p w14:paraId="7ED5CD24" w14:textId="77777777" w:rsidR="00DA3B59" w:rsidRPr="00DF2F22" w:rsidRDefault="00DA3B59" w:rsidP="000D03A0">
            <w:pPr>
              <w:widowControl/>
              <w:jc w:val="both"/>
              <w:rPr>
                <w:color w:val="000000"/>
                <w:sz w:val="20"/>
                <w:szCs w:val="20"/>
              </w:rPr>
            </w:pPr>
            <w:r w:rsidRPr="00DF2F22">
              <w:rPr>
                <w:color w:val="000000"/>
                <w:sz w:val="20"/>
                <w:szCs w:val="20"/>
              </w:rPr>
              <w:t>76</w:t>
            </w:r>
          </w:p>
        </w:tc>
        <w:tc>
          <w:tcPr>
            <w:tcW w:w="3511" w:type="pct"/>
            <w:hideMark/>
          </w:tcPr>
          <w:p w14:paraId="6B2BD177" w14:textId="72CFF62D" w:rsidR="00DA3B59" w:rsidRPr="00DF2F22" w:rsidRDefault="00DA3B59" w:rsidP="000D03A0">
            <w:pPr>
              <w:widowControl/>
              <w:jc w:val="both"/>
              <w:rPr>
                <w:color w:val="000000"/>
                <w:sz w:val="20"/>
                <w:szCs w:val="20"/>
              </w:rPr>
            </w:pPr>
            <w:r w:rsidRPr="00DF2F22">
              <w:rPr>
                <w:color w:val="000000"/>
                <w:sz w:val="20"/>
                <w:szCs w:val="20"/>
              </w:rPr>
              <w:t>г. Раменское, ул. в планируемой жилой застройке в районе д. Поповка</w:t>
            </w:r>
          </w:p>
        </w:tc>
        <w:tc>
          <w:tcPr>
            <w:tcW w:w="583" w:type="pct"/>
            <w:hideMark/>
          </w:tcPr>
          <w:p w14:paraId="0B0FB7F2" w14:textId="2794A4F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510802C" w14:textId="2E46AE6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4DB6F29" w14:textId="77777777" w:rsidTr="00511FE0">
        <w:trPr>
          <w:trHeight w:val="20"/>
        </w:trPr>
        <w:tc>
          <w:tcPr>
            <w:tcW w:w="361" w:type="pct"/>
            <w:hideMark/>
          </w:tcPr>
          <w:p w14:paraId="5028FC9A" w14:textId="77777777" w:rsidR="00DA3B59" w:rsidRPr="00DF2F22" w:rsidRDefault="00DA3B59" w:rsidP="000D03A0">
            <w:pPr>
              <w:widowControl/>
              <w:jc w:val="both"/>
              <w:rPr>
                <w:color w:val="000000"/>
                <w:sz w:val="20"/>
                <w:szCs w:val="20"/>
              </w:rPr>
            </w:pPr>
            <w:r w:rsidRPr="00DF2F22">
              <w:rPr>
                <w:color w:val="000000"/>
                <w:sz w:val="20"/>
                <w:szCs w:val="20"/>
              </w:rPr>
              <w:t>77</w:t>
            </w:r>
          </w:p>
        </w:tc>
        <w:tc>
          <w:tcPr>
            <w:tcW w:w="3511" w:type="pct"/>
            <w:hideMark/>
          </w:tcPr>
          <w:p w14:paraId="4F6F8E2A" w14:textId="2F240F97" w:rsidR="00DA3B59" w:rsidRPr="00DF2F22" w:rsidRDefault="00DA3B59" w:rsidP="000D03A0">
            <w:pPr>
              <w:widowControl/>
              <w:jc w:val="both"/>
              <w:rPr>
                <w:color w:val="000000"/>
                <w:sz w:val="20"/>
                <w:szCs w:val="20"/>
              </w:rPr>
            </w:pPr>
            <w:r w:rsidRPr="00DF2F22">
              <w:rPr>
                <w:color w:val="000000"/>
                <w:sz w:val="20"/>
                <w:szCs w:val="20"/>
              </w:rPr>
              <w:t>г. Раменское, ул. в жилой застройке СНТ «Мир»</w:t>
            </w:r>
          </w:p>
        </w:tc>
        <w:tc>
          <w:tcPr>
            <w:tcW w:w="583" w:type="pct"/>
            <w:hideMark/>
          </w:tcPr>
          <w:p w14:paraId="05ADC285" w14:textId="7D5E347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60C12F3" w14:textId="1565E17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EF1E439" w14:textId="77777777" w:rsidTr="00511FE0">
        <w:trPr>
          <w:trHeight w:val="20"/>
        </w:trPr>
        <w:tc>
          <w:tcPr>
            <w:tcW w:w="361" w:type="pct"/>
            <w:hideMark/>
          </w:tcPr>
          <w:p w14:paraId="014466A5" w14:textId="77777777" w:rsidR="00DA3B59" w:rsidRPr="00DF2F22" w:rsidRDefault="00DA3B59" w:rsidP="000D03A0">
            <w:pPr>
              <w:widowControl/>
              <w:jc w:val="both"/>
              <w:rPr>
                <w:color w:val="000000"/>
                <w:sz w:val="20"/>
                <w:szCs w:val="20"/>
              </w:rPr>
            </w:pPr>
            <w:r w:rsidRPr="00DF2F22">
              <w:rPr>
                <w:color w:val="000000"/>
                <w:sz w:val="20"/>
                <w:szCs w:val="20"/>
              </w:rPr>
              <w:t>78</w:t>
            </w:r>
          </w:p>
        </w:tc>
        <w:tc>
          <w:tcPr>
            <w:tcW w:w="3511" w:type="pct"/>
            <w:hideMark/>
          </w:tcPr>
          <w:p w14:paraId="382266E3" w14:textId="1576D56C" w:rsidR="00DA3B59" w:rsidRPr="00DF2F22" w:rsidRDefault="00DA3B59" w:rsidP="000D03A0">
            <w:pPr>
              <w:widowControl/>
              <w:jc w:val="both"/>
              <w:rPr>
                <w:color w:val="000000"/>
                <w:sz w:val="20"/>
                <w:szCs w:val="20"/>
              </w:rPr>
            </w:pPr>
            <w:r w:rsidRPr="00DF2F22">
              <w:rPr>
                <w:color w:val="000000"/>
                <w:sz w:val="20"/>
                <w:szCs w:val="20"/>
              </w:rPr>
              <w:t>ул. Калинина, р.п. Быково</w:t>
            </w:r>
          </w:p>
        </w:tc>
        <w:tc>
          <w:tcPr>
            <w:tcW w:w="583" w:type="pct"/>
            <w:hideMark/>
          </w:tcPr>
          <w:p w14:paraId="1AD1ECFB" w14:textId="378D25E7"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27D2850" w14:textId="38AAADA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FA8CA63" w14:textId="77777777" w:rsidTr="00511FE0">
        <w:trPr>
          <w:trHeight w:val="20"/>
        </w:trPr>
        <w:tc>
          <w:tcPr>
            <w:tcW w:w="361" w:type="pct"/>
            <w:hideMark/>
          </w:tcPr>
          <w:p w14:paraId="30CD34BA" w14:textId="77777777" w:rsidR="00DA3B59" w:rsidRPr="00DF2F22" w:rsidRDefault="00DA3B59" w:rsidP="000D03A0">
            <w:pPr>
              <w:widowControl/>
              <w:jc w:val="both"/>
              <w:rPr>
                <w:color w:val="000000"/>
                <w:sz w:val="20"/>
                <w:szCs w:val="20"/>
              </w:rPr>
            </w:pPr>
            <w:r w:rsidRPr="00DF2F22">
              <w:rPr>
                <w:color w:val="000000"/>
                <w:sz w:val="20"/>
                <w:szCs w:val="20"/>
              </w:rPr>
              <w:t>79</w:t>
            </w:r>
          </w:p>
        </w:tc>
        <w:tc>
          <w:tcPr>
            <w:tcW w:w="3511" w:type="pct"/>
            <w:hideMark/>
          </w:tcPr>
          <w:p w14:paraId="4B6C8B20" w14:textId="0AE6413E" w:rsidR="00DA3B59" w:rsidRPr="00DF2F22" w:rsidRDefault="00DA3B59" w:rsidP="000D03A0">
            <w:pPr>
              <w:widowControl/>
              <w:jc w:val="both"/>
              <w:rPr>
                <w:color w:val="000000"/>
                <w:sz w:val="20"/>
                <w:szCs w:val="20"/>
              </w:rPr>
            </w:pPr>
            <w:r w:rsidRPr="00DF2F22">
              <w:rPr>
                <w:color w:val="000000"/>
                <w:sz w:val="20"/>
                <w:szCs w:val="20"/>
              </w:rPr>
              <w:t>ул. Быковская, р.п. Быково</w:t>
            </w:r>
          </w:p>
        </w:tc>
        <w:tc>
          <w:tcPr>
            <w:tcW w:w="583" w:type="pct"/>
            <w:hideMark/>
          </w:tcPr>
          <w:p w14:paraId="1E223660" w14:textId="7221641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18CBBFF" w14:textId="37E98B9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E01B068" w14:textId="77777777" w:rsidTr="00511FE0">
        <w:trPr>
          <w:trHeight w:val="20"/>
        </w:trPr>
        <w:tc>
          <w:tcPr>
            <w:tcW w:w="361" w:type="pct"/>
            <w:hideMark/>
          </w:tcPr>
          <w:p w14:paraId="1969060B" w14:textId="77777777" w:rsidR="00DA3B59" w:rsidRPr="00DF2F22" w:rsidRDefault="00DA3B59" w:rsidP="000D03A0">
            <w:pPr>
              <w:widowControl/>
              <w:jc w:val="both"/>
              <w:rPr>
                <w:color w:val="000000"/>
                <w:sz w:val="20"/>
                <w:szCs w:val="20"/>
              </w:rPr>
            </w:pPr>
            <w:r w:rsidRPr="00DF2F22">
              <w:rPr>
                <w:color w:val="000000"/>
                <w:sz w:val="20"/>
                <w:szCs w:val="20"/>
              </w:rPr>
              <w:t>80</w:t>
            </w:r>
          </w:p>
        </w:tc>
        <w:tc>
          <w:tcPr>
            <w:tcW w:w="3511" w:type="pct"/>
            <w:hideMark/>
          </w:tcPr>
          <w:p w14:paraId="6D1991CF" w14:textId="77777777" w:rsidR="00DA3B59" w:rsidRPr="00DF2F22" w:rsidRDefault="00DA3B59" w:rsidP="000D03A0">
            <w:pPr>
              <w:widowControl/>
              <w:jc w:val="both"/>
              <w:rPr>
                <w:color w:val="000000"/>
                <w:sz w:val="20"/>
                <w:szCs w:val="20"/>
              </w:rPr>
            </w:pPr>
            <w:r w:rsidRPr="00DF2F22">
              <w:rPr>
                <w:color w:val="000000"/>
                <w:sz w:val="20"/>
                <w:szCs w:val="20"/>
              </w:rPr>
              <w:t>ул. Театральная, р.п. Быково</w:t>
            </w:r>
          </w:p>
        </w:tc>
        <w:tc>
          <w:tcPr>
            <w:tcW w:w="583" w:type="pct"/>
            <w:hideMark/>
          </w:tcPr>
          <w:p w14:paraId="08FBACC9" w14:textId="228861E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A2054CA" w14:textId="2D69A21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B860197" w14:textId="77777777" w:rsidTr="00511FE0">
        <w:trPr>
          <w:trHeight w:val="20"/>
        </w:trPr>
        <w:tc>
          <w:tcPr>
            <w:tcW w:w="361" w:type="pct"/>
            <w:hideMark/>
          </w:tcPr>
          <w:p w14:paraId="71D94D1C" w14:textId="77777777" w:rsidR="00DA3B59" w:rsidRPr="00DF2F22" w:rsidRDefault="00DA3B59" w:rsidP="000D03A0">
            <w:pPr>
              <w:widowControl/>
              <w:jc w:val="both"/>
              <w:rPr>
                <w:color w:val="000000"/>
                <w:sz w:val="20"/>
                <w:szCs w:val="20"/>
              </w:rPr>
            </w:pPr>
            <w:r w:rsidRPr="00DF2F22">
              <w:rPr>
                <w:color w:val="000000"/>
                <w:sz w:val="20"/>
                <w:szCs w:val="20"/>
              </w:rPr>
              <w:t>81</w:t>
            </w:r>
          </w:p>
        </w:tc>
        <w:tc>
          <w:tcPr>
            <w:tcW w:w="3511" w:type="pct"/>
            <w:hideMark/>
          </w:tcPr>
          <w:p w14:paraId="38702861" w14:textId="77777777" w:rsidR="00DA3B59" w:rsidRPr="00DF2F22" w:rsidRDefault="00DA3B59" w:rsidP="000D03A0">
            <w:pPr>
              <w:widowControl/>
              <w:jc w:val="both"/>
              <w:rPr>
                <w:color w:val="000000"/>
                <w:sz w:val="20"/>
                <w:szCs w:val="20"/>
              </w:rPr>
            </w:pPr>
            <w:r w:rsidRPr="00DF2F22">
              <w:rPr>
                <w:color w:val="000000"/>
                <w:sz w:val="20"/>
                <w:szCs w:val="20"/>
              </w:rPr>
              <w:t>ул. Верхняя, р.п. Быково</w:t>
            </w:r>
          </w:p>
        </w:tc>
        <w:tc>
          <w:tcPr>
            <w:tcW w:w="583" w:type="pct"/>
            <w:hideMark/>
          </w:tcPr>
          <w:p w14:paraId="41C9D8CC" w14:textId="0E0E8EE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78ECF7D" w14:textId="42BCD5C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BBEB977" w14:textId="77777777" w:rsidTr="00511FE0">
        <w:trPr>
          <w:trHeight w:val="20"/>
        </w:trPr>
        <w:tc>
          <w:tcPr>
            <w:tcW w:w="361" w:type="pct"/>
            <w:hideMark/>
          </w:tcPr>
          <w:p w14:paraId="0EF7DFDD" w14:textId="77777777" w:rsidR="00DA3B59" w:rsidRPr="00DF2F22" w:rsidRDefault="00DA3B59" w:rsidP="000D03A0">
            <w:pPr>
              <w:widowControl/>
              <w:jc w:val="both"/>
              <w:rPr>
                <w:color w:val="000000"/>
                <w:sz w:val="20"/>
                <w:szCs w:val="20"/>
              </w:rPr>
            </w:pPr>
            <w:r w:rsidRPr="00DF2F22">
              <w:rPr>
                <w:color w:val="000000"/>
                <w:sz w:val="20"/>
                <w:szCs w:val="20"/>
              </w:rPr>
              <w:t>82</w:t>
            </w:r>
          </w:p>
        </w:tc>
        <w:tc>
          <w:tcPr>
            <w:tcW w:w="3511" w:type="pct"/>
            <w:hideMark/>
          </w:tcPr>
          <w:p w14:paraId="5653EB3D" w14:textId="3E61930F" w:rsidR="00DA3B59" w:rsidRPr="00DF2F22" w:rsidRDefault="00DA3B59" w:rsidP="000D03A0">
            <w:pPr>
              <w:widowControl/>
              <w:jc w:val="both"/>
              <w:rPr>
                <w:color w:val="000000"/>
                <w:sz w:val="20"/>
                <w:szCs w:val="20"/>
              </w:rPr>
            </w:pPr>
            <w:r w:rsidRPr="00DF2F22">
              <w:rPr>
                <w:color w:val="000000"/>
                <w:sz w:val="20"/>
                <w:szCs w:val="20"/>
              </w:rPr>
              <w:t>пер. Полевой, р.п. Быково</w:t>
            </w:r>
          </w:p>
        </w:tc>
        <w:tc>
          <w:tcPr>
            <w:tcW w:w="583" w:type="pct"/>
            <w:hideMark/>
          </w:tcPr>
          <w:p w14:paraId="6C7467B6" w14:textId="53722C8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8BBA82E" w14:textId="7EA3618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BFEA295" w14:textId="77777777" w:rsidTr="00511FE0">
        <w:trPr>
          <w:trHeight w:val="20"/>
        </w:trPr>
        <w:tc>
          <w:tcPr>
            <w:tcW w:w="361" w:type="pct"/>
            <w:hideMark/>
          </w:tcPr>
          <w:p w14:paraId="3EDDF35B" w14:textId="77777777" w:rsidR="00DA3B59" w:rsidRPr="00DF2F22" w:rsidRDefault="00DA3B59" w:rsidP="000D03A0">
            <w:pPr>
              <w:widowControl/>
              <w:jc w:val="both"/>
              <w:rPr>
                <w:color w:val="000000"/>
                <w:sz w:val="20"/>
                <w:szCs w:val="20"/>
              </w:rPr>
            </w:pPr>
            <w:r w:rsidRPr="00DF2F22">
              <w:rPr>
                <w:color w:val="000000"/>
                <w:sz w:val="20"/>
                <w:szCs w:val="20"/>
              </w:rPr>
              <w:t>83</w:t>
            </w:r>
          </w:p>
        </w:tc>
        <w:tc>
          <w:tcPr>
            <w:tcW w:w="3511" w:type="pct"/>
            <w:hideMark/>
          </w:tcPr>
          <w:p w14:paraId="63CDBDD4" w14:textId="77777777" w:rsidR="00DA3B59" w:rsidRPr="00DF2F22" w:rsidRDefault="00DA3B59" w:rsidP="000D03A0">
            <w:pPr>
              <w:widowControl/>
              <w:jc w:val="both"/>
              <w:rPr>
                <w:color w:val="000000"/>
                <w:sz w:val="20"/>
                <w:szCs w:val="20"/>
              </w:rPr>
            </w:pPr>
            <w:r w:rsidRPr="00DF2F22">
              <w:rPr>
                <w:color w:val="000000"/>
                <w:sz w:val="20"/>
                <w:szCs w:val="20"/>
              </w:rPr>
              <w:t>ул. Прогресс, р.п. Быково</w:t>
            </w:r>
          </w:p>
        </w:tc>
        <w:tc>
          <w:tcPr>
            <w:tcW w:w="583" w:type="pct"/>
            <w:hideMark/>
          </w:tcPr>
          <w:p w14:paraId="66F84AB3" w14:textId="1D69677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E56A951" w14:textId="28D5A70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EBDC91C" w14:textId="77777777" w:rsidTr="00511FE0">
        <w:trPr>
          <w:trHeight w:val="20"/>
        </w:trPr>
        <w:tc>
          <w:tcPr>
            <w:tcW w:w="361" w:type="pct"/>
            <w:hideMark/>
          </w:tcPr>
          <w:p w14:paraId="02B00D84" w14:textId="77777777" w:rsidR="00DA3B59" w:rsidRPr="00DF2F22" w:rsidRDefault="00DA3B59" w:rsidP="000D03A0">
            <w:pPr>
              <w:widowControl/>
              <w:jc w:val="both"/>
              <w:rPr>
                <w:color w:val="000000"/>
                <w:sz w:val="20"/>
                <w:szCs w:val="20"/>
              </w:rPr>
            </w:pPr>
            <w:r w:rsidRPr="00DF2F22">
              <w:rPr>
                <w:color w:val="000000"/>
                <w:sz w:val="20"/>
                <w:szCs w:val="20"/>
              </w:rPr>
              <w:t>84</w:t>
            </w:r>
          </w:p>
        </w:tc>
        <w:tc>
          <w:tcPr>
            <w:tcW w:w="3511" w:type="pct"/>
            <w:hideMark/>
          </w:tcPr>
          <w:p w14:paraId="37033D32" w14:textId="77777777" w:rsidR="00DA3B59" w:rsidRPr="00DF2F22" w:rsidRDefault="00DA3B59" w:rsidP="000D03A0">
            <w:pPr>
              <w:widowControl/>
              <w:jc w:val="both"/>
              <w:rPr>
                <w:color w:val="000000"/>
                <w:sz w:val="20"/>
                <w:szCs w:val="20"/>
              </w:rPr>
            </w:pPr>
            <w:r w:rsidRPr="00DF2F22">
              <w:rPr>
                <w:color w:val="000000"/>
                <w:sz w:val="20"/>
                <w:szCs w:val="20"/>
              </w:rPr>
              <w:t>ул. Новая, р.п. Быково</w:t>
            </w:r>
          </w:p>
        </w:tc>
        <w:tc>
          <w:tcPr>
            <w:tcW w:w="583" w:type="pct"/>
            <w:hideMark/>
          </w:tcPr>
          <w:p w14:paraId="124F8282" w14:textId="313BB9B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F4E6974" w14:textId="6D7DE4D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CE7779B" w14:textId="77777777" w:rsidTr="00511FE0">
        <w:trPr>
          <w:trHeight w:val="20"/>
        </w:trPr>
        <w:tc>
          <w:tcPr>
            <w:tcW w:w="361" w:type="pct"/>
            <w:hideMark/>
          </w:tcPr>
          <w:p w14:paraId="41D90925" w14:textId="77777777" w:rsidR="00DA3B59" w:rsidRPr="00DF2F22" w:rsidRDefault="00DA3B59" w:rsidP="000D03A0">
            <w:pPr>
              <w:widowControl/>
              <w:jc w:val="both"/>
              <w:rPr>
                <w:color w:val="000000"/>
                <w:sz w:val="20"/>
                <w:szCs w:val="20"/>
              </w:rPr>
            </w:pPr>
            <w:r w:rsidRPr="00DF2F22">
              <w:rPr>
                <w:color w:val="000000"/>
                <w:sz w:val="20"/>
                <w:szCs w:val="20"/>
              </w:rPr>
              <w:t>85</w:t>
            </w:r>
          </w:p>
        </w:tc>
        <w:tc>
          <w:tcPr>
            <w:tcW w:w="3511" w:type="pct"/>
            <w:hideMark/>
          </w:tcPr>
          <w:p w14:paraId="3E409F57" w14:textId="77777777" w:rsidR="00DA3B59" w:rsidRPr="00DF2F22" w:rsidRDefault="00DA3B59" w:rsidP="000D03A0">
            <w:pPr>
              <w:widowControl/>
              <w:jc w:val="both"/>
              <w:rPr>
                <w:color w:val="000000"/>
                <w:sz w:val="20"/>
                <w:szCs w:val="20"/>
              </w:rPr>
            </w:pPr>
            <w:r w:rsidRPr="00DF2F22">
              <w:rPr>
                <w:color w:val="000000"/>
                <w:sz w:val="20"/>
                <w:szCs w:val="20"/>
              </w:rPr>
              <w:t>пр. 1-й, р.п. Быково</w:t>
            </w:r>
          </w:p>
        </w:tc>
        <w:tc>
          <w:tcPr>
            <w:tcW w:w="583" w:type="pct"/>
            <w:hideMark/>
          </w:tcPr>
          <w:p w14:paraId="502DB0B6" w14:textId="1C88992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3E1035F" w14:textId="60C6F7C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ACF8B40" w14:textId="77777777" w:rsidTr="00511FE0">
        <w:trPr>
          <w:trHeight w:val="20"/>
        </w:trPr>
        <w:tc>
          <w:tcPr>
            <w:tcW w:w="361" w:type="pct"/>
            <w:hideMark/>
          </w:tcPr>
          <w:p w14:paraId="36E45152" w14:textId="77777777" w:rsidR="00DA3B59" w:rsidRPr="00DF2F22" w:rsidRDefault="00DA3B59" w:rsidP="000D03A0">
            <w:pPr>
              <w:widowControl/>
              <w:jc w:val="both"/>
              <w:rPr>
                <w:color w:val="000000"/>
                <w:sz w:val="20"/>
                <w:szCs w:val="20"/>
              </w:rPr>
            </w:pPr>
            <w:r w:rsidRPr="00DF2F22">
              <w:rPr>
                <w:color w:val="000000"/>
                <w:sz w:val="20"/>
                <w:szCs w:val="20"/>
              </w:rPr>
              <w:t>86</w:t>
            </w:r>
          </w:p>
        </w:tc>
        <w:tc>
          <w:tcPr>
            <w:tcW w:w="3511" w:type="pct"/>
            <w:hideMark/>
          </w:tcPr>
          <w:p w14:paraId="701092B9" w14:textId="77777777" w:rsidR="00DA3B59" w:rsidRPr="00DF2F22" w:rsidRDefault="00DA3B59" w:rsidP="000D03A0">
            <w:pPr>
              <w:widowControl/>
              <w:jc w:val="both"/>
              <w:rPr>
                <w:color w:val="000000"/>
                <w:sz w:val="20"/>
                <w:szCs w:val="20"/>
              </w:rPr>
            </w:pPr>
            <w:r w:rsidRPr="00DF2F22">
              <w:rPr>
                <w:color w:val="000000"/>
                <w:sz w:val="20"/>
                <w:szCs w:val="20"/>
              </w:rPr>
              <w:t>пр. 2-й, р.п. Быково</w:t>
            </w:r>
          </w:p>
        </w:tc>
        <w:tc>
          <w:tcPr>
            <w:tcW w:w="583" w:type="pct"/>
            <w:hideMark/>
          </w:tcPr>
          <w:p w14:paraId="46D9BE8A" w14:textId="2432E77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A6F8D60" w14:textId="6C22857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DA6F7A3" w14:textId="77777777" w:rsidTr="00511FE0">
        <w:trPr>
          <w:trHeight w:val="20"/>
        </w:trPr>
        <w:tc>
          <w:tcPr>
            <w:tcW w:w="361" w:type="pct"/>
            <w:hideMark/>
          </w:tcPr>
          <w:p w14:paraId="671E07D7" w14:textId="77777777" w:rsidR="00DA3B59" w:rsidRPr="00DF2F22" w:rsidRDefault="00DA3B59" w:rsidP="000D03A0">
            <w:pPr>
              <w:widowControl/>
              <w:jc w:val="both"/>
              <w:rPr>
                <w:color w:val="000000"/>
                <w:sz w:val="20"/>
                <w:szCs w:val="20"/>
              </w:rPr>
            </w:pPr>
            <w:r w:rsidRPr="00DF2F22">
              <w:rPr>
                <w:color w:val="000000"/>
                <w:sz w:val="20"/>
                <w:szCs w:val="20"/>
              </w:rPr>
              <w:t>87</w:t>
            </w:r>
          </w:p>
        </w:tc>
        <w:tc>
          <w:tcPr>
            <w:tcW w:w="3511" w:type="pct"/>
            <w:hideMark/>
          </w:tcPr>
          <w:p w14:paraId="061FAB09" w14:textId="77777777" w:rsidR="00DA3B59" w:rsidRPr="00DF2F22" w:rsidRDefault="00DA3B59" w:rsidP="000D03A0">
            <w:pPr>
              <w:widowControl/>
              <w:jc w:val="both"/>
              <w:rPr>
                <w:color w:val="000000"/>
                <w:sz w:val="20"/>
                <w:szCs w:val="20"/>
              </w:rPr>
            </w:pPr>
            <w:r w:rsidRPr="00DF2F22">
              <w:rPr>
                <w:color w:val="000000"/>
                <w:sz w:val="20"/>
                <w:szCs w:val="20"/>
              </w:rPr>
              <w:t>пр. 3-й, р.п. Быково</w:t>
            </w:r>
          </w:p>
        </w:tc>
        <w:tc>
          <w:tcPr>
            <w:tcW w:w="583" w:type="pct"/>
            <w:hideMark/>
          </w:tcPr>
          <w:p w14:paraId="07F12947" w14:textId="3B5DF60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9C93453" w14:textId="3859DCC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63E4BDB" w14:textId="77777777" w:rsidTr="00511FE0">
        <w:trPr>
          <w:trHeight w:val="20"/>
        </w:trPr>
        <w:tc>
          <w:tcPr>
            <w:tcW w:w="361" w:type="pct"/>
            <w:hideMark/>
          </w:tcPr>
          <w:p w14:paraId="09771B75" w14:textId="77777777" w:rsidR="00DA3B59" w:rsidRPr="00DF2F22" w:rsidRDefault="00DA3B59" w:rsidP="000D03A0">
            <w:pPr>
              <w:widowControl/>
              <w:jc w:val="both"/>
              <w:rPr>
                <w:color w:val="000000"/>
                <w:sz w:val="20"/>
                <w:szCs w:val="20"/>
              </w:rPr>
            </w:pPr>
            <w:r w:rsidRPr="00DF2F22">
              <w:rPr>
                <w:color w:val="000000"/>
                <w:sz w:val="20"/>
                <w:szCs w:val="20"/>
              </w:rPr>
              <w:t>88</w:t>
            </w:r>
          </w:p>
        </w:tc>
        <w:tc>
          <w:tcPr>
            <w:tcW w:w="3511" w:type="pct"/>
            <w:hideMark/>
          </w:tcPr>
          <w:p w14:paraId="39651911" w14:textId="77777777" w:rsidR="00DA3B59" w:rsidRPr="00DF2F22" w:rsidRDefault="00DA3B59" w:rsidP="000D03A0">
            <w:pPr>
              <w:widowControl/>
              <w:jc w:val="both"/>
              <w:rPr>
                <w:color w:val="000000"/>
                <w:sz w:val="20"/>
                <w:szCs w:val="20"/>
              </w:rPr>
            </w:pPr>
            <w:r w:rsidRPr="00DF2F22">
              <w:rPr>
                <w:color w:val="000000"/>
                <w:sz w:val="20"/>
                <w:szCs w:val="20"/>
              </w:rPr>
              <w:t>пр. 4-й, р.п. Быково</w:t>
            </w:r>
          </w:p>
        </w:tc>
        <w:tc>
          <w:tcPr>
            <w:tcW w:w="583" w:type="pct"/>
            <w:hideMark/>
          </w:tcPr>
          <w:p w14:paraId="767F788A" w14:textId="2620742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3403E65" w14:textId="044E78F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C2D2129" w14:textId="77777777" w:rsidTr="00511FE0">
        <w:trPr>
          <w:trHeight w:val="20"/>
        </w:trPr>
        <w:tc>
          <w:tcPr>
            <w:tcW w:w="361" w:type="pct"/>
            <w:hideMark/>
          </w:tcPr>
          <w:p w14:paraId="7EF0FFAC" w14:textId="77777777" w:rsidR="00DA3B59" w:rsidRPr="00DF2F22" w:rsidRDefault="00DA3B59" w:rsidP="000D03A0">
            <w:pPr>
              <w:widowControl/>
              <w:jc w:val="both"/>
              <w:rPr>
                <w:color w:val="000000"/>
                <w:sz w:val="20"/>
                <w:szCs w:val="20"/>
              </w:rPr>
            </w:pPr>
            <w:r w:rsidRPr="00DF2F22">
              <w:rPr>
                <w:color w:val="000000"/>
                <w:sz w:val="20"/>
                <w:szCs w:val="20"/>
              </w:rPr>
              <w:t>89</w:t>
            </w:r>
          </w:p>
        </w:tc>
        <w:tc>
          <w:tcPr>
            <w:tcW w:w="3511" w:type="pct"/>
            <w:hideMark/>
          </w:tcPr>
          <w:p w14:paraId="7E8D77FF" w14:textId="77777777" w:rsidR="00DA3B59" w:rsidRPr="00DF2F22" w:rsidRDefault="00DA3B59" w:rsidP="000D03A0">
            <w:pPr>
              <w:widowControl/>
              <w:jc w:val="both"/>
              <w:rPr>
                <w:color w:val="000000"/>
                <w:sz w:val="20"/>
                <w:szCs w:val="20"/>
              </w:rPr>
            </w:pPr>
            <w:r w:rsidRPr="00DF2F22">
              <w:rPr>
                <w:color w:val="000000"/>
                <w:sz w:val="20"/>
                <w:szCs w:val="20"/>
              </w:rPr>
              <w:t>пр. 6-й, р.п. Быково</w:t>
            </w:r>
          </w:p>
        </w:tc>
        <w:tc>
          <w:tcPr>
            <w:tcW w:w="583" w:type="pct"/>
            <w:hideMark/>
          </w:tcPr>
          <w:p w14:paraId="14415E10" w14:textId="17A21D5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AC238FF" w14:textId="5BB29E1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BB25625" w14:textId="77777777" w:rsidTr="00511FE0">
        <w:trPr>
          <w:trHeight w:val="20"/>
        </w:trPr>
        <w:tc>
          <w:tcPr>
            <w:tcW w:w="361" w:type="pct"/>
            <w:hideMark/>
          </w:tcPr>
          <w:p w14:paraId="7A5DF716" w14:textId="77777777" w:rsidR="00DA3B59" w:rsidRPr="00DF2F22" w:rsidRDefault="00DA3B59" w:rsidP="000D03A0">
            <w:pPr>
              <w:widowControl/>
              <w:jc w:val="both"/>
              <w:rPr>
                <w:color w:val="000000"/>
                <w:sz w:val="20"/>
                <w:szCs w:val="20"/>
              </w:rPr>
            </w:pPr>
            <w:r w:rsidRPr="00DF2F22">
              <w:rPr>
                <w:color w:val="000000"/>
                <w:sz w:val="20"/>
                <w:szCs w:val="20"/>
              </w:rPr>
              <w:t>90</w:t>
            </w:r>
          </w:p>
        </w:tc>
        <w:tc>
          <w:tcPr>
            <w:tcW w:w="3511" w:type="pct"/>
            <w:hideMark/>
          </w:tcPr>
          <w:p w14:paraId="01DCF4FE" w14:textId="77777777" w:rsidR="00DA3B59" w:rsidRPr="00DF2F22" w:rsidRDefault="00DA3B59" w:rsidP="000D03A0">
            <w:pPr>
              <w:widowControl/>
              <w:jc w:val="both"/>
              <w:rPr>
                <w:color w:val="000000"/>
                <w:sz w:val="20"/>
                <w:szCs w:val="20"/>
              </w:rPr>
            </w:pPr>
            <w:r w:rsidRPr="00DF2F22">
              <w:rPr>
                <w:color w:val="000000"/>
                <w:sz w:val="20"/>
                <w:szCs w:val="20"/>
              </w:rPr>
              <w:t>пер. Садовый, р.п. Быково</w:t>
            </w:r>
          </w:p>
        </w:tc>
        <w:tc>
          <w:tcPr>
            <w:tcW w:w="583" w:type="pct"/>
            <w:hideMark/>
          </w:tcPr>
          <w:p w14:paraId="14AF5A44" w14:textId="3EA98B1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62699B4" w14:textId="1923B13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D2045FB" w14:textId="77777777" w:rsidTr="00511FE0">
        <w:trPr>
          <w:trHeight w:val="20"/>
        </w:trPr>
        <w:tc>
          <w:tcPr>
            <w:tcW w:w="361" w:type="pct"/>
            <w:hideMark/>
          </w:tcPr>
          <w:p w14:paraId="039FD077" w14:textId="77777777" w:rsidR="00DA3B59" w:rsidRPr="00DF2F22" w:rsidRDefault="00DA3B59" w:rsidP="000D03A0">
            <w:pPr>
              <w:widowControl/>
              <w:jc w:val="both"/>
              <w:rPr>
                <w:color w:val="000000"/>
                <w:sz w:val="20"/>
                <w:szCs w:val="20"/>
              </w:rPr>
            </w:pPr>
            <w:r w:rsidRPr="00DF2F22">
              <w:rPr>
                <w:color w:val="000000"/>
                <w:sz w:val="20"/>
                <w:szCs w:val="20"/>
              </w:rPr>
              <w:t>91</w:t>
            </w:r>
          </w:p>
        </w:tc>
        <w:tc>
          <w:tcPr>
            <w:tcW w:w="3511" w:type="pct"/>
            <w:hideMark/>
          </w:tcPr>
          <w:p w14:paraId="250D24FF" w14:textId="77777777" w:rsidR="00DA3B59" w:rsidRPr="00DF2F22" w:rsidRDefault="00DA3B59" w:rsidP="000D03A0">
            <w:pPr>
              <w:widowControl/>
              <w:jc w:val="both"/>
              <w:rPr>
                <w:color w:val="000000"/>
                <w:sz w:val="20"/>
                <w:szCs w:val="20"/>
              </w:rPr>
            </w:pPr>
            <w:r w:rsidRPr="00DF2F22">
              <w:rPr>
                <w:color w:val="000000"/>
                <w:sz w:val="20"/>
                <w:szCs w:val="20"/>
              </w:rPr>
              <w:t>туп. Школьный, р.п. Быково</w:t>
            </w:r>
          </w:p>
        </w:tc>
        <w:tc>
          <w:tcPr>
            <w:tcW w:w="583" w:type="pct"/>
            <w:hideMark/>
          </w:tcPr>
          <w:p w14:paraId="04511438" w14:textId="0F2D9C7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5816A0F" w14:textId="63AEF1B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8D34115" w14:textId="77777777" w:rsidTr="00511FE0">
        <w:trPr>
          <w:trHeight w:val="20"/>
        </w:trPr>
        <w:tc>
          <w:tcPr>
            <w:tcW w:w="361" w:type="pct"/>
            <w:hideMark/>
          </w:tcPr>
          <w:p w14:paraId="6A299D3A" w14:textId="77777777" w:rsidR="00DA3B59" w:rsidRPr="00DF2F22" w:rsidRDefault="00DA3B59" w:rsidP="000D03A0">
            <w:pPr>
              <w:widowControl/>
              <w:jc w:val="both"/>
              <w:rPr>
                <w:color w:val="000000"/>
                <w:sz w:val="20"/>
                <w:szCs w:val="20"/>
              </w:rPr>
            </w:pPr>
            <w:r w:rsidRPr="00DF2F22">
              <w:rPr>
                <w:color w:val="000000"/>
                <w:sz w:val="20"/>
                <w:szCs w:val="20"/>
              </w:rPr>
              <w:t>92</w:t>
            </w:r>
          </w:p>
        </w:tc>
        <w:tc>
          <w:tcPr>
            <w:tcW w:w="3511" w:type="pct"/>
            <w:hideMark/>
          </w:tcPr>
          <w:p w14:paraId="59819B40" w14:textId="77777777" w:rsidR="00DA3B59" w:rsidRPr="00DF2F22" w:rsidRDefault="00DA3B59" w:rsidP="000D03A0">
            <w:pPr>
              <w:widowControl/>
              <w:jc w:val="both"/>
              <w:rPr>
                <w:color w:val="000000"/>
                <w:sz w:val="20"/>
                <w:szCs w:val="20"/>
              </w:rPr>
            </w:pPr>
            <w:r w:rsidRPr="00DF2F22">
              <w:rPr>
                <w:color w:val="000000"/>
                <w:sz w:val="20"/>
                <w:szCs w:val="20"/>
              </w:rPr>
              <w:t>ул. Спортивная, р.п. Быково</w:t>
            </w:r>
          </w:p>
        </w:tc>
        <w:tc>
          <w:tcPr>
            <w:tcW w:w="583" w:type="pct"/>
            <w:hideMark/>
          </w:tcPr>
          <w:p w14:paraId="5C2DD6A4" w14:textId="6354884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5903D19" w14:textId="5D33A76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52F3300" w14:textId="77777777" w:rsidTr="00511FE0">
        <w:trPr>
          <w:trHeight w:val="20"/>
        </w:trPr>
        <w:tc>
          <w:tcPr>
            <w:tcW w:w="361" w:type="pct"/>
            <w:hideMark/>
          </w:tcPr>
          <w:p w14:paraId="4B749C8B" w14:textId="77777777" w:rsidR="00DA3B59" w:rsidRPr="00DF2F22" w:rsidRDefault="00DA3B59" w:rsidP="000D03A0">
            <w:pPr>
              <w:widowControl/>
              <w:jc w:val="both"/>
              <w:rPr>
                <w:color w:val="000000"/>
                <w:sz w:val="20"/>
                <w:szCs w:val="20"/>
              </w:rPr>
            </w:pPr>
            <w:r w:rsidRPr="00DF2F22">
              <w:rPr>
                <w:color w:val="000000"/>
                <w:sz w:val="20"/>
                <w:szCs w:val="20"/>
              </w:rPr>
              <w:lastRenderedPageBreak/>
              <w:t>93</w:t>
            </w:r>
          </w:p>
        </w:tc>
        <w:tc>
          <w:tcPr>
            <w:tcW w:w="3511" w:type="pct"/>
            <w:hideMark/>
          </w:tcPr>
          <w:p w14:paraId="53A65923" w14:textId="77777777" w:rsidR="00DA3B59" w:rsidRPr="00DF2F22" w:rsidRDefault="00DA3B59" w:rsidP="000D03A0">
            <w:pPr>
              <w:widowControl/>
              <w:jc w:val="both"/>
              <w:rPr>
                <w:color w:val="000000"/>
                <w:sz w:val="20"/>
                <w:szCs w:val="20"/>
              </w:rPr>
            </w:pPr>
            <w:r w:rsidRPr="00DF2F22">
              <w:rPr>
                <w:color w:val="000000"/>
                <w:sz w:val="20"/>
                <w:szCs w:val="20"/>
              </w:rPr>
              <w:t>туп. Спортивный, р.п. Быково</w:t>
            </w:r>
          </w:p>
        </w:tc>
        <w:tc>
          <w:tcPr>
            <w:tcW w:w="583" w:type="pct"/>
            <w:hideMark/>
          </w:tcPr>
          <w:p w14:paraId="2FB668FC" w14:textId="6DEE4E5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3E65A27" w14:textId="39C0395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ABA18C0" w14:textId="77777777" w:rsidTr="00511FE0">
        <w:trPr>
          <w:trHeight w:val="20"/>
        </w:trPr>
        <w:tc>
          <w:tcPr>
            <w:tcW w:w="361" w:type="pct"/>
            <w:hideMark/>
          </w:tcPr>
          <w:p w14:paraId="2EC4901F" w14:textId="77777777" w:rsidR="00DA3B59" w:rsidRPr="00DF2F22" w:rsidRDefault="00DA3B59" w:rsidP="000D03A0">
            <w:pPr>
              <w:widowControl/>
              <w:jc w:val="both"/>
              <w:rPr>
                <w:color w:val="000000"/>
                <w:sz w:val="20"/>
                <w:szCs w:val="20"/>
              </w:rPr>
            </w:pPr>
            <w:r w:rsidRPr="00DF2F22">
              <w:rPr>
                <w:color w:val="000000"/>
                <w:sz w:val="20"/>
                <w:szCs w:val="20"/>
              </w:rPr>
              <w:t>94</w:t>
            </w:r>
          </w:p>
        </w:tc>
        <w:tc>
          <w:tcPr>
            <w:tcW w:w="3511" w:type="pct"/>
            <w:hideMark/>
          </w:tcPr>
          <w:p w14:paraId="45D9B853" w14:textId="77777777" w:rsidR="00DA3B59" w:rsidRPr="00DF2F22" w:rsidRDefault="00DA3B59" w:rsidP="000D03A0">
            <w:pPr>
              <w:widowControl/>
              <w:jc w:val="both"/>
              <w:rPr>
                <w:color w:val="000000"/>
                <w:sz w:val="20"/>
                <w:szCs w:val="20"/>
              </w:rPr>
            </w:pPr>
            <w:r w:rsidRPr="00DF2F22">
              <w:rPr>
                <w:color w:val="000000"/>
                <w:sz w:val="20"/>
                <w:szCs w:val="20"/>
              </w:rPr>
              <w:t>пер. 2-й Вялковский, р.п. Быково</w:t>
            </w:r>
          </w:p>
        </w:tc>
        <w:tc>
          <w:tcPr>
            <w:tcW w:w="583" w:type="pct"/>
            <w:hideMark/>
          </w:tcPr>
          <w:p w14:paraId="4C81116F" w14:textId="3D10DA5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E869B88" w14:textId="08DC21F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30538A2" w14:textId="77777777" w:rsidTr="00511FE0">
        <w:trPr>
          <w:trHeight w:val="20"/>
        </w:trPr>
        <w:tc>
          <w:tcPr>
            <w:tcW w:w="361" w:type="pct"/>
            <w:hideMark/>
          </w:tcPr>
          <w:p w14:paraId="60545484" w14:textId="77777777" w:rsidR="00DA3B59" w:rsidRPr="00DF2F22" w:rsidRDefault="00DA3B59" w:rsidP="000D03A0">
            <w:pPr>
              <w:widowControl/>
              <w:jc w:val="both"/>
              <w:rPr>
                <w:color w:val="000000"/>
                <w:sz w:val="20"/>
                <w:szCs w:val="20"/>
              </w:rPr>
            </w:pPr>
            <w:r w:rsidRPr="00DF2F22">
              <w:rPr>
                <w:color w:val="000000"/>
                <w:sz w:val="20"/>
                <w:szCs w:val="20"/>
              </w:rPr>
              <w:t>95</w:t>
            </w:r>
          </w:p>
        </w:tc>
        <w:tc>
          <w:tcPr>
            <w:tcW w:w="3511" w:type="pct"/>
            <w:hideMark/>
          </w:tcPr>
          <w:p w14:paraId="1E3B32D5" w14:textId="77777777" w:rsidR="00DA3B59" w:rsidRPr="00DF2F22" w:rsidRDefault="00DA3B59" w:rsidP="000D03A0">
            <w:pPr>
              <w:widowControl/>
              <w:jc w:val="both"/>
              <w:rPr>
                <w:color w:val="000000"/>
                <w:sz w:val="20"/>
                <w:szCs w:val="20"/>
              </w:rPr>
            </w:pPr>
            <w:r w:rsidRPr="00DF2F22">
              <w:rPr>
                <w:color w:val="000000"/>
                <w:sz w:val="20"/>
                <w:szCs w:val="20"/>
              </w:rPr>
              <w:t>ул. Пушкинская, р.п. Быково</w:t>
            </w:r>
          </w:p>
        </w:tc>
        <w:tc>
          <w:tcPr>
            <w:tcW w:w="583" w:type="pct"/>
            <w:hideMark/>
          </w:tcPr>
          <w:p w14:paraId="6019D7EA" w14:textId="63B8378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A7D113C" w14:textId="798638A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A34122C" w14:textId="77777777" w:rsidTr="00511FE0">
        <w:trPr>
          <w:trHeight w:val="20"/>
        </w:trPr>
        <w:tc>
          <w:tcPr>
            <w:tcW w:w="361" w:type="pct"/>
            <w:hideMark/>
          </w:tcPr>
          <w:p w14:paraId="3A5A7FA9" w14:textId="77777777" w:rsidR="00DA3B59" w:rsidRPr="00DF2F22" w:rsidRDefault="00DA3B59" w:rsidP="000D03A0">
            <w:pPr>
              <w:widowControl/>
              <w:jc w:val="both"/>
              <w:rPr>
                <w:color w:val="000000"/>
                <w:sz w:val="20"/>
                <w:szCs w:val="20"/>
              </w:rPr>
            </w:pPr>
            <w:r w:rsidRPr="00DF2F22">
              <w:rPr>
                <w:color w:val="000000"/>
                <w:sz w:val="20"/>
                <w:szCs w:val="20"/>
              </w:rPr>
              <w:t>96</w:t>
            </w:r>
          </w:p>
        </w:tc>
        <w:tc>
          <w:tcPr>
            <w:tcW w:w="3511" w:type="pct"/>
            <w:hideMark/>
          </w:tcPr>
          <w:p w14:paraId="3CE043F2" w14:textId="77777777" w:rsidR="00DA3B59" w:rsidRPr="00DF2F22" w:rsidRDefault="00DA3B59" w:rsidP="000D03A0">
            <w:pPr>
              <w:widowControl/>
              <w:jc w:val="both"/>
              <w:rPr>
                <w:color w:val="000000"/>
                <w:sz w:val="20"/>
                <w:szCs w:val="20"/>
              </w:rPr>
            </w:pPr>
            <w:r w:rsidRPr="00DF2F22">
              <w:rPr>
                <w:color w:val="000000"/>
                <w:sz w:val="20"/>
                <w:szCs w:val="20"/>
              </w:rPr>
              <w:t>ул. Коллективная, р.п. Быково</w:t>
            </w:r>
          </w:p>
        </w:tc>
        <w:tc>
          <w:tcPr>
            <w:tcW w:w="583" w:type="pct"/>
            <w:hideMark/>
          </w:tcPr>
          <w:p w14:paraId="029B74AF" w14:textId="5EB55B9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0D801EB" w14:textId="3BAC5EF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56A91EF" w14:textId="77777777" w:rsidTr="00511FE0">
        <w:trPr>
          <w:trHeight w:val="20"/>
        </w:trPr>
        <w:tc>
          <w:tcPr>
            <w:tcW w:w="361" w:type="pct"/>
            <w:hideMark/>
          </w:tcPr>
          <w:p w14:paraId="5AA9E831" w14:textId="77777777" w:rsidR="00DA3B59" w:rsidRPr="00DF2F22" w:rsidRDefault="00DA3B59" w:rsidP="000D03A0">
            <w:pPr>
              <w:widowControl/>
              <w:jc w:val="both"/>
              <w:rPr>
                <w:color w:val="000000"/>
                <w:sz w:val="20"/>
                <w:szCs w:val="20"/>
              </w:rPr>
            </w:pPr>
            <w:r w:rsidRPr="00DF2F22">
              <w:rPr>
                <w:color w:val="000000"/>
                <w:sz w:val="20"/>
                <w:szCs w:val="20"/>
              </w:rPr>
              <w:t>97</w:t>
            </w:r>
          </w:p>
        </w:tc>
        <w:tc>
          <w:tcPr>
            <w:tcW w:w="3511" w:type="pct"/>
            <w:hideMark/>
          </w:tcPr>
          <w:p w14:paraId="433D8135" w14:textId="77777777" w:rsidR="00DA3B59" w:rsidRPr="00DF2F22" w:rsidRDefault="00DA3B59" w:rsidP="000D03A0">
            <w:pPr>
              <w:widowControl/>
              <w:jc w:val="both"/>
              <w:rPr>
                <w:color w:val="000000"/>
                <w:sz w:val="20"/>
                <w:szCs w:val="20"/>
              </w:rPr>
            </w:pPr>
            <w:r w:rsidRPr="00DF2F22">
              <w:rPr>
                <w:color w:val="000000"/>
                <w:sz w:val="20"/>
                <w:szCs w:val="20"/>
              </w:rPr>
              <w:t>ул. Дачная, р.п. Быково</w:t>
            </w:r>
          </w:p>
        </w:tc>
        <w:tc>
          <w:tcPr>
            <w:tcW w:w="583" w:type="pct"/>
            <w:hideMark/>
          </w:tcPr>
          <w:p w14:paraId="2992AD31" w14:textId="73DF46D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B0AE998" w14:textId="7899F89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B73BB85" w14:textId="77777777" w:rsidTr="00511FE0">
        <w:trPr>
          <w:trHeight w:val="20"/>
        </w:trPr>
        <w:tc>
          <w:tcPr>
            <w:tcW w:w="361" w:type="pct"/>
            <w:hideMark/>
          </w:tcPr>
          <w:p w14:paraId="246D4755" w14:textId="77777777" w:rsidR="00DA3B59" w:rsidRPr="00DF2F22" w:rsidRDefault="00DA3B59" w:rsidP="000D03A0">
            <w:pPr>
              <w:widowControl/>
              <w:jc w:val="both"/>
              <w:rPr>
                <w:color w:val="000000"/>
                <w:sz w:val="20"/>
                <w:szCs w:val="20"/>
              </w:rPr>
            </w:pPr>
            <w:r w:rsidRPr="00DF2F22">
              <w:rPr>
                <w:color w:val="000000"/>
                <w:sz w:val="20"/>
                <w:szCs w:val="20"/>
              </w:rPr>
              <w:t>98</w:t>
            </w:r>
          </w:p>
        </w:tc>
        <w:tc>
          <w:tcPr>
            <w:tcW w:w="3511" w:type="pct"/>
            <w:hideMark/>
          </w:tcPr>
          <w:p w14:paraId="0F5642A0" w14:textId="77777777" w:rsidR="00DA3B59" w:rsidRPr="00DF2F22" w:rsidRDefault="00DA3B59" w:rsidP="000D03A0">
            <w:pPr>
              <w:widowControl/>
              <w:jc w:val="both"/>
              <w:rPr>
                <w:color w:val="000000"/>
                <w:sz w:val="20"/>
                <w:szCs w:val="20"/>
              </w:rPr>
            </w:pPr>
            <w:r w:rsidRPr="00DF2F22">
              <w:rPr>
                <w:color w:val="000000"/>
                <w:sz w:val="20"/>
                <w:szCs w:val="20"/>
              </w:rPr>
              <w:t>пер. Вялковский, р.п. Быково</w:t>
            </w:r>
          </w:p>
        </w:tc>
        <w:tc>
          <w:tcPr>
            <w:tcW w:w="583" w:type="pct"/>
            <w:hideMark/>
          </w:tcPr>
          <w:p w14:paraId="7B46B72F" w14:textId="2F6105B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2EE75B7" w14:textId="003C17E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46274C9" w14:textId="77777777" w:rsidTr="00511FE0">
        <w:trPr>
          <w:trHeight w:val="20"/>
        </w:trPr>
        <w:tc>
          <w:tcPr>
            <w:tcW w:w="361" w:type="pct"/>
            <w:hideMark/>
          </w:tcPr>
          <w:p w14:paraId="21EDEA1C" w14:textId="77777777" w:rsidR="00DA3B59" w:rsidRPr="00DF2F22" w:rsidRDefault="00DA3B59" w:rsidP="000D03A0">
            <w:pPr>
              <w:widowControl/>
              <w:jc w:val="both"/>
              <w:rPr>
                <w:color w:val="000000"/>
                <w:sz w:val="20"/>
                <w:szCs w:val="20"/>
              </w:rPr>
            </w:pPr>
            <w:r w:rsidRPr="00DF2F22">
              <w:rPr>
                <w:color w:val="000000"/>
                <w:sz w:val="20"/>
                <w:szCs w:val="20"/>
              </w:rPr>
              <w:t>99</w:t>
            </w:r>
          </w:p>
        </w:tc>
        <w:tc>
          <w:tcPr>
            <w:tcW w:w="3511" w:type="pct"/>
            <w:hideMark/>
          </w:tcPr>
          <w:p w14:paraId="3F3AF356" w14:textId="77777777" w:rsidR="00DA3B59" w:rsidRPr="00DF2F22" w:rsidRDefault="00DA3B59" w:rsidP="000D03A0">
            <w:pPr>
              <w:widowControl/>
              <w:jc w:val="both"/>
              <w:rPr>
                <w:color w:val="000000"/>
                <w:sz w:val="20"/>
                <w:szCs w:val="20"/>
              </w:rPr>
            </w:pPr>
            <w:r w:rsidRPr="00DF2F22">
              <w:rPr>
                <w:color w:val="000000"/>
                <w:sz w:val="20"/>
                <w:szCs w:val="20"/>
              </w:rPr>
              <w:t>пер. 1-й Октябрьский, р.п. Быково</w:t>
            </w:r>
          </w:p>
        </w:tc>
        <w:tc>
          <w:tcPr>
            <w:tcW w:w="583" w:type="pct"/>
            <w:hideMark/>
          </w:tcPr>
          <w:p w14:paraId="539608CD" w14:textId="25977C5F"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DDC8327" w14:textId="3991ECC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D891CE1" w14:textId="77777777" w:rsidTr="00511FE0">
        <w:trPr>
          <w:trHeight w:val="20"/>
        </w:trPr>
        <w:tc>
          <w:tcPr>
            <w:tcW w:w="361" w:type="pct"/>
            <w:hideMark/>
          </w:tcPr>
          <w:p w14:paraId="60271716" w14:textId="77777777" w:rsidR="00DA3B59" w:rsidRPr="00DF2F22" w:rsidRDefault="00DA3B59" w:rsidP="000D03A0">
            <w:pPr>
              <w:widowControl/>
              <w:jc w:val="both"/>
              <w:rPr>
                <w:color w:val="000000"/>
                <w:sz w:val="20"/>
                <w:szCs w:val="20"/>
              </w:rPr>
            </w:pPr>
            <w:r w:rsidRPr="00DF2F22">
              <w:rPr>
                <w:color w:val="000000"/>
                <w:sz w:val="20"/>
                <w:szCs w:val="20"/>
              </w:rPr>
              <w:t>100</w:t>
            </w:r>
          </w:p>
        </w:tc>
        <w:tc>
          <w:tcPr>
            <w:tcW w:w="3511" w:type="pct"/>
            <w:hideMark/>
          </w:tcPr>
          <w:p w14:paraId="56AD9F8D" w14:textId="77777777" w:rsidR="00DA3B59" w:rsidRPr="00DF2F22" w:rsidRDefault="00DA3B59" w:rsidP="000D03A0">
            <w:pPr>
              <w:widowControl/>
              <w:jc w:val="both"/>
              <w:rPr>
                <w:color w:val="000000"/>
                <w:sz w:val="20"/>
                <w:szCs w:val="20"/>
              </w:rPr>
            </w:pPr>
            <w:r w:rsidRPr="00DF2F22">
              <w:rPr>
                <w:color w:val="000000"/>
                <w:sz w:val="20"/>
                <w:szCs w:val="20"/>
              </w:rPr>
              <w:t>пер. 2-й Октябрьский, р.п. Быково</w:t>
            </w:r>
          </w:p>
        </w:tc>
        <w:tc>
          <w:tcPr>
            <w:tcW w:w="583" w:type="pct"/>
            <w:hideMark/>
          </w:tcPr>
          <w:p w14:paraId="5DCEC807" w14:textId="53FA332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0DC8C48" w14:textId="7361908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4CBDDB8" w14:textId="77777777" w:rsidTr="00511FE0">
        <w:trPr>
          <w:trHeight w:val="20"/>
        </w:trPr>
        <w:tc>
          <w:tcPr>
            <w:tcW w:w="361" w:type="pct"/>
            <w:hideMark/>
          </w:tcPr>
          <w:p w14:paraId="2025CDD7" w14:textId="77777777" w:rsidR="00DA3B59" w:rsidRPr="00DF2F22" w:rsidRDefault="00DA3B59" w:rsidP="000D03A0">
            <w:pPr>
              <w:widowControl/>
              <w:jc w:val="both"/>
              <w:rPr>
                <w:color w:val="000000"/>
                <w:sz w:val="20"/>
                <w:szCs w:val="20"/>
              </w:rPr>
            </w:pPr>
            <w:r w:rsidRPr="00DF2F22">
              <w:rPr>
                <w:color w:val="000000"/>
                <w:sz w:val="20"/>
                <w:szCs w:val="20"/>
              </w:rPr>
              <w:t>101</w:t>
            </w:r>
          </w:p>
        </w:tc>
        <w:tc>
          <w:tcPr>
            <w:tcW w:w="3511" w:type="pct"/>
            <w:hideMark/>
          </w:tcPr>
          <w:p w14:paraId="65566C5F" w14:textId="77777777" w:rsidR="00DA3B59" w:rsidRPr="00DF2F22" w:rsidRDefault="00DA3B59" w:rsidP="000D03A0">
            <w:pPr>
              <w:widowControl/>
              <w:jc w:val="both"/>
              <w:rPr>
                <w:color w:val="000000"/>
                <w:sz w:val="20"/>
                <w:szCs w:val="20"/>
              </w:rPr>
            </w:pPr>
            <w:r w:rsidRPr="00DF2F22">
              <w:rPr>
                <w:color w:val="000000"/>
                <w:sz w:val="20"/>
                <w:szCs w:val="20"/>
              </w:rPr>
              <w:t>пер. 3-й Октябрьский, р.п. Быково</w:t>
            </w:r>
          </w:p>
        </w:tc>
        <w:tc>
          <w:tcPr>
            <w:tcW w:w="583" w:type="pct"/>
            <w:hideMark/>
          </w:tcPr>
          <w:p w14:paraId="3F886C5A" w14:textId="0B3D843F"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FB18B7D" w14:textId="4A3AC0D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6E30389" w14:textId="77777777" w:rsidTr="00511FE0">
        <w:trPr>
          <w:trHeight w:val="20"/>
        </w:trPr>
        <w:tc>
          <w:tcPr>
            <w:tcW w:w="361" w:type="pct"/>
            <w:hideMark/>
          </w:tcPr>
          <w:p w14:paraId="3C05AD37" w14:textId="77777777" w:rsidR="00DA3B59" w:rsidRPr="00DF2F22" w:rsidRDefault="00DA3B59" w:rsidP="000D03A0">
            <w:pPr>
              <w:widowControl/>
              <w:jc w:val="both"/>
              <w:rPr>
                <w:color w:val="000000"/>
                <w:sz w:val="20"/>
                <w:szCs w:val="20"/>
              </w:rPr>
            </w:pPr>
            <w:r w:rsidRPr="00DF2F22">
              <w:rPr>
                <w:color w:val="000000"/>
                <w:sz w:val="20"/>
                <w:szCs w:val="20"/>
              </w:rPr>
              <w:t>102</w:t>
            </w:r>
          </w:p>
        </w:tc>
        <w:tc>
          <w:tcPr>
            <w:tcW w:w="3511" w:type="pct"/>
            <w:hideMark/>
          </w:tcPr>
          <w:p w14:paraId="40D2FADC" w14:textId="77777777" w:rsidR="00DA3B59" w:rsidRPr="00DF2F22" w:rsidRDefault="00DA3B59" w:rsidP="000D03A0">
            <w:pPr>
              <w:widowControl/>
              <w:jc w:val="both"/>
              <w:rPr>
                <w:color w:val="000000"/>
                <w:sz w:val="20"/>
                <w:szCs w:val="20"/>
              </w:rPr>
            </w:pPr>
            <w:r w:rsidRPr="00DF2F22">
              <w:rPr>
                <w:color w:val="000000"/>
                <w:sz w:val="20"/>
                <w:szCs w:val="20"/>
              </w:rPr>
              <w:t>пер. 4-й Октябрьский, р.п. Быково</w:t>
            </w:r>
          </w:p>
        </w:tc>
        <w:tc>
          <w:tcPr>
            <w:tcW w:w="583" w:type="pct"/>
            <w:hideMark/>
          </w:tcPr>
          <w:p w14:paraId="78EEA8A1" w14:textId="7558584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6C8191A" w14:textId="31B84BD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BDAADC6" w14:textId="77777777" w:rsidTr="00511FE0">
        <w:trPr>
          <w:trHeight w:val="20"/>
        </w:trPr>
        <w:tc>
          <w:tcPr>
            <w:tcW w:w="361" w:type="pct"/>
            <w:hideMark/>
          </w:tcPr>
          <w:p w14:paraId="1E0B6EB8" w14:textId="77777777" w:rsidR="00DA3B59" w:rsidRPr="00DF2F22" w:rsidRDefault="00DA3B59" w:rsidP="000D03A0">
            <w:pPr>
              <w:widowControl/>
              <w:jc w:val="both"/>
              <w:rPr>
                <w:color w:val="000000"/>
                <w:sz w:val="20"/>
                <w:szCs w:val="20"/>
              </w:rPr>
            </w:pPr>
            <w:r w:rsidRPr="00DF2F22">
              <w:rPr>
                <w:color w:val="000000"/>
                <w:sz w:val="20"/>
                <w:szCs w:val="20"/>
              </w:rPr>
              <w:t>103</w:t>
            </w:r>
          </w:p>
        </w:tc>
        <w:tc>
          <w:tcPr>
            <w:tcW w:w="3511" w:type="pct"/>
            <w:hideMark/>
          </w:tcPr>
          <w:p w14:paraId="37A35B6A" w14:textId="77777777" w:rsidR="00DA3B59" w:rsidRPr="00DF2F22" w:rsidRDefault="00DA3B59" w:rsidP="000D03A0">
            <w:pPr>
              <w:widowControl/>
              <w:jc w:val="both"/>
              <w:rPr>
                <w:color w:val="000000"/>
                <w:sz w:val="20"/>
                <w:szCs w:val="20"/>
              </w:rPr>
            </w:pPr>
            <w:r w:rsidRPr="00DF2F22">
              <w:rPr>
                <w:color w:val="000000"/>
                <w:sz w:val="20"/>
                <w:szCs w:val="20"/>
              </w:rPr>
              <w:t>пер. 5-й Октябрьский, р.п. Быково</w:t>
            </w:r>
          </w:p>
        </w:tc>
        <w:tc>
          <w:tcPr>
            <w:tcW w:w="583" w:type="pct"/>
            <w:hideMark/>
          </w:tcPr>
          <w:p w14:paraId="10F6D1CB" w14:textId="09AF2F6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7DB1BE1" w14:textId="2553C9F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A0C91EA" w14:textId="77777777" w:rsidTr="00511FE0">
        <w:trPr>
          <w:trHeight w:val="20"/>
        </w:trPr>
        <w:tc>
          <w:tcPr>
            <w:tcW w:w="361" w:type="pct"/>
            <w:hideMark/>
          </w:tcPr>
          <w:p w14:paraId="6F497B17" w14:textId="77777777" w:rsidR="00DA3B59" w:rsidRPr="00DF2F22" w:rsidRDefault="00DA3B59" w:rsidP="000D03A0">
            <w:pPr>
              <w:widowControl/>
              <w:jc w:val="both"/>
              <w:rPr>
                <w:color w:val="000000"/>
                <w:sz w:val="20"/>
                <w:szCs w:val="20"/>
              </w:rPr>
            </w:pPr>
            <w:r w:rsidRPr="00DF2F22">
              <w:rPr>
                <w:color w:val="000000"/>
                <w:sz w:val="20"/>
                <w:szCs w:val="20"/>
              </w:rPr>
              <w:t>104</w:t>
            </w:r>
          </w:p>
        </w:tc>
        <w:tc>
          <w:tcPr>
            <w:tcW w:w="3511" w:type="pct"/>
            <w:hideMark/>
          </w:tcPr>
          <w:p w14:paraId="71040C5A" w14:textId="77777777" w:rsidR="00DA3B59" w:rsidRPr="00DF2F22" w:rsidRDefault="00DA3B59" w:rsidP="000D03A0">
            <w:pPr>
              <w:widowControl/>
              <w:jc w:val="both"/>
              <w:rPr>
                <w:color w:val="000000"/>
                <w:sz w:val="20"/>
                <w:szCs w:val="20"/>
              </w:rPr>
            </w:pPr>
            <w:r w:rsidRPr="00DF2F22">
              <w:rPr>
                <w:color w:val="000000"/>
                <w:sz w:val="20"/>
                <w:szCs w:val="20"/>
              </w:rPr>
              <w:t>ул. Центральная, р.п. Быково</w:t>
            </w:r>
          </w:p>
        </w:tc>
        <w:tc>
          <w:tcPr>
            <w:tcW w:w="583" w:type="pct"/>
            <w:hideMark/>
          </w:tcPr>
          <w:p w14:paraId="435AC138" w14:textId="182CFD0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BB36A2C" w14:textId="13BA9A3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4178F74" w14:textId="77777777" w:rsidTr="00511FE0">
        <w:trPr>
          <w:trHeight w:val="20"/>
        </w:trPr>
        <w:tc>
          <w:tcPr>
            <w:tcW w:w="361" w:type="pct"/>
            <w:hideMark/>
          </w:tcPr>
          <w:p w14:paraId="1F466426" w14:textId="77777777" w:rsidR="00DA3B59" w:rsidRPr="00DF2F22" w:rsidRDefault="00DA3B59" w:rsidP="000D03A0">
            <w:pPr>
              <w:widowControl/>
              <w:jc w:val="both"/>
              <w:rPr>
                <w:color w:val="000000"/>
                <w:sz w:val="20"/>
                <w:szCs w:val="20"/>
              </w:rPr>
            </w:pPr>
            <w:r w:rsidRPr="00DF2F22">
              <w:rPr>
                <w:color w:val="000000"/>
                <w:sz w:val="20"/>
                <w:szCs w:val="20"/>
              </w:rPr>
              <w:t>105</w:t>
            </w:r>
          </w:p>
        </w:tc>
        <w:tc>
          <w:tcPr>
            <w:tcW w:w="3511" w:type="pct"/>
            <w:hideMark/>
          </w:tcPr>
          <w:p w14:paraId="6A7CCABD" w14:textId="77777777" w:rsidR="00DA3B59" w:rsidRPr="00DF2F22" w:rsidRDefault="00DA3B59" w:rsidP="000D03A0">
            <w:pPr>
              <w:widowControl/>
              <w:jc w:val="both"/>
              <w:rPr>
                <w:color w:val="000000"/>
                <w:sz w:val="20"/>
                <w:szCs w:val="20"/>
              </w:rPr>
            </w:pPr>
            <w:r w:rsidRPr="00DF2F22">
              <w:rPr>
                <w:color w:val="000000"/>
                <w:sz w:val="20"/>
                <w:szCs w:val="20"/>
              </w:rPr>
              <w:t>ул. Парковая, р.п. Быково</w:t>
            </w:r>
          </w:p>
        </w:tc>
        <w:tc>
          <w:tcPr>
            <w:tcW w:w="583" w:type="pct"/>
            <w:hideMark/>
          </w:tcPr>
          <w:p w14:paraId="507A92B2" w14:textId="0958A31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95A8EEF" w14:textId="613D104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626A3E0" w14:textId="77777777" w:rsidTr="00511FE0">
        <w:trPr>
          <w:trHeight w:val="20"/>
        </w:trPr>
        <w:tc>
          <w:tcPr>
            <w:tcW w:w="361" w:type="pct"/>
            <w:hideMark/>
          </w:tcPr>
          <w:p w14:paraId="26E741DD" w14:textId="77777777" w:rsidR="00DA3B59" w:rsidRPr="00DF2F22" w:rsidRDefault="00DA3B59" w:rsidP="000D03A0">
            <w:pPr>
              <w:widowControl/>
              <w:jc w:val="both"/>
              <w:rPr>
                <w:color w:val="000000"/>
                <w:sz w:val="20"/>
                <w:szCs w:val="20"/>
              </w:rPr>
            </w:pPr>
            <w:r w:rsidRPr="00DF2F22">
              <w:rPr>
                <w:color w:val="000000"/>
                <w:sz w:val="20"/>
                <w:szCs w:val="20"/>
              </w:rPr>
              <w:t>106</w:t>
            </w:r>
          </w:p>
        </w:tc>
        <w:tc>
          <w:tcPr>
            <w:tcW w:w="3511" w:type="pct"/>
            <w:hideMark/>
          </w:tcPr>
          <w:p w14:paraId="10D68445" w14:textId="77777777" w:rsidR="00DA3B59" w:rsidRPr="00DF2F22" w:rsidRDefault="00DA3B59" w:rsidP="000D03A0">
            <w:pPr>
              <w:widowControl/>
              <w:jc w:val="both"/>
              <w:rPr>
                <w:color w:val="000000"/>
                <w:sz w:val="20"/>
                <w:szCs w:val="20"/>
              </w:rPr>
            </w:pPr>
            <w:r w:rsidRPr="00DF2F22">
              <w:rPr>
                <w:color w:val="000000"/>
                <w:sz w:val="20"/>
                <w:szCs w:val="20"/>
              </w:rPr>
              <w:t>ул. Луговая, р.п. Быково</w:t>
            </w:r>
          </w:p>
        </w:tc>
        <w:tc>
          <w:tcPr>
            <w:tcW w:w="583" w:type="pct"/>
            <w:hideMark/>
          </w:tcPr>
          <w:p w14:paraId="109CFB66" w14:textId="31AF22A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1653199" w14:textId="4138990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6275ABB" w14:textId="77777777" w:rsidTr="00511FE0">
        <w:trPr>
          <w:trHeight w:val="20"/>
        </w:trPr>
        <w:tc>
          <w:tcPr>
            <w:tcW w:w="361" w:type="pct"/>
            <w:hideMark/>
          </w:tcPr>
          <w:p w14:paraId="6369958D" w14:textId="77777777" w:rsidR="00DA3B59" w:rsidRPr="00DF2F22" w:rsidRDefault="00DA3B59" w:rsidP="000D03A0">
            <w:pPr>
              <w:widowControl/>
              <w:jc w:val="both"/>
              <w:rPr>
                <w:color w:val="000000"/>
                <w:sz w:val="20"/>
                <w:szCs w:val="20"/>
              </w:rPr>
            </w:pPr>
            <w:r w:rsidRPr="00DF2F22">
              <w:rPr>
                <w:color w:val="000000"/>
                <w:sz w:val="20"/>
                <w:szCs w:val="20"/>
              </w:rPr>
              <w:t>107</w:t>
            </w:r>
          </w:p>
        </w:tc>
        <w:tc>
          <w:tcPr>
            <w:tcW w:w="3511" w:type="pct"/>
            <w:hideMark/>
          </w:tcPr>
          <w:p w14:paraId="649B1F82" w14:textId="77777777" w:rsidR="00DA3B59" w:rsidRPr="00DF2F22" w:rsidRDefault="00DA3B59" w:rsidP="000D03A0">
            <w:pPr>
              <w:widowControl/>
              <w:jc w:val="both"/>
              <w:rPr>
                <w:color w:val="000000"/>
                <w:sz w:val="20"/>
                <w:szCs w:val="20"/>
              </w:rPr>
            </w:pPr>
            <w:r w:rsidRPr="00DF2F22">
              <w:rPr>
                <w:color w:val="000000"/>
                <w:sz w:val="20"/>
                <w:szCs w:val="20"/>
              </w:rPr>
              <w:t>ул. Седова, р.п. Быково</w:t>
            </w:r>
          </w:p>
        </w:tc>
        <w:tc>
          <w:tcPr>
            <w:tcW w:w="583" w:type="pct"/>
            <w:hideMark/>
          </w:tcPr>
          <w:p w14:paraId="2E149D89" w14:textId="62F8573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7EC6C68" w14:textId="5036BB0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74E885A" w14:textId="77777777" w:rsidTr="00511FE0">
        <w:trPr>
          <w:trHeight w:val="20"/>
        </w:trPr>
        <w:tc>
          <w:tcPr>
            <w:tcW w:w="361" w:type="pct"/>
            <w:hideMark/>
          </w:tcPr>
          <w:p w14:paraId="0ED0B597" w14:textId="77777777" w:rsidR="00DA3B59" w:rsidRPr="00DF2F22" w:rsidRDefault="00DA3B59" w:rsidP="000D03A0">
            <w:pPr>
              <w:widowControl/>
              <w:jc w:val="both"/>
              <w:rPr>
                <w:color w:val="000000"/>
                <w:sz w:val="20"/>
                <w:szCs w:val="20"/>
              </w:rPr>
            </w:pPr>
            <w:r w:rsidRPr="00DF2F22">
              <w:rPr>
                <w:color w:val="000000"/>
                <w:sz w:val="20"/>
                <w:szCs w:val="20"/>
              </w:rPr>
              <w:t>108</w:t>
            </w:r>
          </w:p>
        </w:tc>
        <w:tc>
          <w:tcPr>
            <w:tcW w:w="3511" w:type="pct"/>
            <w:hideMark/>
          </w:tcPr>
          <w:p w14:paraId="77D32CC8" w14:textId="77777777" w:rsidR="00DA3B59" w:rsidRPr="00DF2F22" w:rsidRDefault="00DA3B59" w:rsidP="000D03A0">
            <w:pPr>
              <w:widowControl/>
              <w:jc w:val="both"/>
              <w:rPr>
                <w:color w:val="000000"/>
                <w:sz w:val="20"/>
                <w:szCs w:val="20"/>
              </w:rPr>
            </w:pPr>
            <w:r w:rsidRPr="00DF2F22">
              <w:rPr>
                <w:color w:val="000000"/>
                <w:sz w:val="20"/>
                <w:szCs w:val="20"/>
              </w:rPr>
              <w:t>ул. Ушакова, р.п. Быково</w:t>
            </w:r>
          </w:p>
        </w:tc>
        <w:tc>
          <w:tcPr>
            <w:tcW w:w="583" w:type="pct"/>
            <w:hideMark/>
          </w:tcPr>
          <w:p w14:paraId="7B69E712" w14:textId="3322340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8D28577" w14:textId="4867867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E231F58" w14:textId="77777777" w:rsidTr="00511FE0">
        <w:trPr>
          <w:trHeight w:val="20"/>
        </w:trPr>
        <w:tc>
          <w:tcPr>
            <w:tcW w:w="361" w:type="pct"/>
            <w:hideMark/>
          </w:tcPr>
          <w:p w14:paraId="5AD1A881" w14:textId="77777777" w:rsidR="00DA3B59" w:rsidRPr="00DF2F22" w:rsidRDefault="00DA3B59" w:rsidP="000D03A0">
            <w:pPr>
              <w:widowControl/>
              <w:jc w:val="both"/>
              <w:rPr>
                <w:color w:val="000000"/>
                <w:sz w:val="20"/>
                <w:szCs w:val="20"/>
              </w:rPr>
            </w:pPr>
            <w:r w:rsidRPr="00DF2F22">
              <w:rPr>
                <w:color w:val="000000"/>
                <w:sz w:val="20"/>
                <w:szCs w:val="20"/>
              </w:rPr>
              <w:t>109</w:t>
            </w:r>
          </w:p>
        </w:tc>
        <w:tc>
          <w:tcPr>
            <w:tcW w:w="3511" w:type="pct"/>
            <w:hideMark/>
          </w:tcPr>
          <w:p w14:paraId="383A4577" w14:textId="77777777" w:rsidR="00DA3B59" w:rsidRPr="00DF2F22" w:rsidRDefault="00DA3B59" w:rsidP="000D03A0">
            <w:pPr>
              <w:widowControl/>
              <w:jc w:val="both"/>
              <w:rPr>
                <w:color w:val="000000"/>
                <w:sz w:val="20"/>
                <w:szCs w:val="20"/>
              </w:rPr>
            </w:pPr>
            <w:r w:rsidRPr="00DF2F22">
              <w:rPr>
                <w:color w:val="000000"/>
                <w:sz w:val="20"/>
                <w:szCs w:val="20"/>
              </w:rPr>
              <w:t>ул. Лермонтова, р.п. Быково</w:t>
            </w:r>
          </w:p>
        </w:tc>
        <w:tc>
          <w:tcPr>
            <w:tcW w:w="583" w:type="pct"/>
            <w:hideMark/>
          </w:tcPr>
          <w:p w14:paraId="2E87AF96" w14:textId="394A4A0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667E0AA" w14:textId="1B2A281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FD414F2" w14:textId="77777777" w:rsidTr="00511FE0">
        <w:trPr>
          <w:trHeight w:val="20"/>
        </w:trPr>
        <w:tc>
          <w:tcPr>
            <w:tcW w:w="361" w:type="pct"/>
            <w:hideMark/>
          </w:tcPr>
          <w:p w14:paraId="44764637" w14:textId="77777777" w:rsidR="00DA3B59" w:rsidRPr="00DF2F22" w:rsidRDefault="00DA3B59" w:rsidP="000D03A0">
            <w:pPr>
              <w:widowControl/>
              <w:jc w:val="both"/>
              <w:rPr>
                <w:color w:val="000000"/>
                <w:sz w:val="20"/>
                <w:szCs w:val="20"/>
              </w:rPr>
            </w:pPr>
            <w:r w:rsidRPr="00DF2F22">
              <w:rPr>
                <w:color w:val="000000"/>
                <w:sz w:val="20"/>
                <w:szCs w:val="20"/>
              </w:rPr>
              <w:t>110</w:t>
            </w:r>
          </w:p>
        </w:tc>
        <w:tc>
          <w:tcPr>
            <w:tcW w:w="3511" w:type="pct"/>
            <w:hideMark/>
          </w:tcPr>
          <w:p w14:paraId="08707E41" w14:textId="77777777" w:rsidR="00DA3B59" w:rsidRPr="00DF2F22" w:rsidRDefault="00DA3B59" w:rsidP="000D03A0">
            <w:pPr>
              <w:widowControl/>
              <w:jc w:val="both"/>
              <w:rPr>
                <w:color w:val="000000"/>
                <w:sz w:val="20"/>
                <w:szCs w:val="20"/>
              </w:rPr>
            </w:pPr>
            <w:r w:rsidRPr="00DF2F22">
              <w:rPr>
                <w:color w:val="000000"/>
                <w:sz w:val="20"/>
                <w:szCs w:val="20"/>
              </w:rPr>
              <w:t>ул. Дачная, р.п. Быково</w:t>
            </w:r>
          </w:p>
        </w:tc>
        <w:tc>
          <w:tcPr>
            <w:tcW w:w="583" w:type="pct"/>
            <w:hideMark/>
          </w:tcPr>
          <w:p w14:paraId="5EA84805" w14:textId="19BDEB6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8DFE1CC" w14:textId="2F32B46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594D53E" w14:textId="77777777" w:rsidTr="00511FE0">
        <w:trPr>
          <w:trHeight w:val="20"/>
        </w:trPr>
        <w:tc>
          <w:tcPr>
            <w:tcW w:w="361" w:type="pct"/>
            <w:hideMark/>
          </w:tcPr>
          <w:p w14:paraId="06348ABE" w14:textId="77777777" w:rsidR="00DA3B59" w:rsidRPr="00DF2F22" w:rsidRDefault="00DA3B59" w:rsidP="000D03A0">
            <w:pPr>
              <w:widowControl/>
              <w:jc w:val="both"/>
              <w:rPr>
                <w:color w:val="000000"/>
                <w:sz w:val="20"/>
                <w:szCs w:val="20"/>
              </w:rPr>
            </w:pPr>
            <w:r w:rsidRPr="00DF2F22">
              <w:rPr>
                <w:color w:val="000000"/>
                <w:sz w:val="20"/>
                <w:szCs w:val="20"/>
              </w:rPr>
              <w:t>111</w:t>
            </w:r>
          </w:p>
        </w:tc>
        <w:tc>
          <w:tcPr>
            <w:tcW w:w="3511" w:type="pct"/>
            <w:hideMark/>
          </w:tcPr>
          <w:p w14:paraId="28BB5432" w14:textId="77777777" w:rsidR="00DA3B59" w:rsidRPr="00DF2F22" w:rsidRDefault="00DA3B59" w:rsidP="000D03A0">
            <w:pPr>
              <w:widowControl/>
              <w:jc w:val="both"/>
              <w:rPr>
                <w:color w:val="000000"/>
                <w:sz w:val="20"/>
                <w:szCs w:val="20"/>
              </w:rPr>
            </w:pPr>
            <w:r w:rsidRPr="00DF2F22">
              <w:rPr>
                <w:color w:val="000000"/>
                <w:sz w:val="20"/>
                <w:szCs w:val="20"/>
              </w:rPr>
              <w:t>ул. Македонская, р.п. Быково</w:t>
            </w:r>
          </w:p>
        </w:tc>
        <w:tc>
          <w:tcPr>
            <w:tcW w:w="583" w:type="pct"/>
            <w:hideMark/>
          </w:tcPr>
          <w:p w14:paraId="3599CC58" w14:textId="07435EE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8411F10" w14:textId="63BDA63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F84BA02" w14:textId="77777777" w:rsidTr="00511FE0">
        <w:trPr>
          <w:trHeight w:val="20"/>
        </w:trPr>
        <w:tc>
          <w:tcPr>
            <w:tcW w:w="361" w:type="pct"/>
            <w:hideMark/>
          </w:tcPr>
          <w:p w14:paraId="79C57E64" w14:textId="77777777" w:rsidR="00DA3B59" w:rsidRPr="00DF2F22" w:rsidRDefault="00DA3B59" w:rsidP="000D03A0">
            <w:pPr>
              <w:widowControl/>
              <w:jc w:val="both"/>
              <w:rPr>
                <w:color w:val="000000"/>
                <w:sz w:val="20"/>
                <w:szCs w:val="20"/>
              </w:rPr>
            </w:pPr>
            <w:r w:rsidRPr="00DF2F22">
              <w:rPr>
                <w:color w:val="000000"/>
                <w:sz w:val="20"/>
                <w:szCs w:val="20"/>
              </w:rPr>
              <w:t>112</w:t>
            </w:r>
          </w:p>
        </w:tc>
        <w:tc>
          <w:tcPr>
            <w:tcW w:w="3511" w:type="pct"/>
            <w:hideMark/>
          </w:tcPr>
          <w:p w14:paraId="288EBE7C" w14:textId="77777777" w:rsidR="00DA3B59" w:rsidRPr="00DF2F22" w:rsidRDefault="00DA3B59" w:rsidP="000D03A0">
            <w:pPr>
              <w:widowControl/>
              <w:jc w:val="both"/>
              <w:rPr>
                <w:color w:val="000000"/>
                <w:sz w:val="20"/>
                <w:szCs w:val="20"/>
              </w:rPr>
            </w:pPr>
            <w:r w:rsidRPr="00DF2F22">
              <w:rPr>
                <w:color w:val="000000"/>
                <w:sz w:val="20"/>
                <w:szCs w:val="20"/>
              </w:rPr>
              <w:t>ул. Сосновая, р.п. Быково</w:t>
            </w:r>
          </w:p>
        </w:tc>
        <w:tc>
          <w:tcPr>
            <w:tcW w:w="583" w:type="pct"/>
            <w:hideMark/>
          </w:tcPr>
          <w:p w14:paraId="072E7424" w14:textId="2E67BAC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C2A3B6F" w14:textId="45CE003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9A4F281" w14:textId="77777777" w:rsidTr="00511FE0">
        <w:trPr>
          <w:trHeight w:val="20"/>
        </w:trPr>
        <w:tc>
          <w:tcPr>
            <w:tcW w:w="361" w:type="pct"/>
            <w:hideMark/>
          </w:tcPr>
          <w:p w14:paraId="41E0A755" w14:textId="77777777" w:rsidR="00DA3B59" w:rsidRPr="00DF2F22" w:rsidRDefault="00DA3B59" w:rsidP="000D03A0">
            <w:pPr>
              <w:widowControl/>
              <w:jc w:val="both"/>
              <w:rPr>
                <w:color w:val="000000"/>
                <w:sz w:val="20"/>
                <w:szCs w:val="20"/>
              </w:rPr>
            </w:pPr>
            <w:r w:rsidRPr="00DF2F22">
              <w:rPr>
                <w:color w:val="000000"/>
                <w:sz w:val="20"/>
                <w:szCs w:val="20"/>
              </w:rPr>
              <w:t>113</w:t>
            </w:r>
          </w:p>
        </w:tc>
        <w:tc>
          <w:tcPr>
            <w:tcW w:w="3511" w:type="pct"/>
            <w:hideMark/>
          </w:tcPr>
          <w:p w14:paraId="62804217" w14:textId="77777777" w:rsidR="00DA3B59" w:rsidRPr="00DF2F22" w:rsidRDefault="00DA3B59" w:rsidP="000D03A0">
            <w:pPr>
              <w:widowControl/>
              <w:jc w:val="both"/>
              <w:rPr>
                <w:color w:val="000000"/>
                <w:sz w:val="20"/>
                <w:szCs w:val="20"/>
              </w:rPr>
            </w:pPr>
            <w:r w:rsidRPr="00DF2F22">
              <w:rPr>
                <w:color w:val="000000"/>
                <w:sz w:val="20"/>
                <w:szCs w:val="20"/>
              </w:rPr>
              <w:t>ул. Горького, р.п. Быково</w:t>
            </w:r>
          </w:p>
        </w:tc>
        <w:tc>
          <w:tcPr>
            <w:tcW w:w="583" w:type="pct"/>
            <w:hideMark/>
          </w:tcPr>
          <w:p w14:paraId="6D7460DE" w14:textId="2E04FC6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4B50FCC" w14:textId="273D84C2"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8FFFE2E" w14:textId="77777777" w:rsidTr="00511FE0">
        <w:trPr>
          <w:trHeight w:val="20"/>
        </w:trPr>
        <w:tc>
          <w:tcPr>
            <w:tcW w:w="361" w:type="pct"/>
            <w:hideMark/>
          </w:tcPr>
          <w:p w14:paraId="67F80EA9" w14:textId="77777777" w:rsidR="00DA3B59" w:rsidRPr="00DF2F22" w:rsidRDefault="00DA3B59" w:rsidP="000D03A0">
            <w:pPr>
              <w:widowControl/>
              <w:jc w:val="both"/>
              <w:rPr>
                <w:color w:val="000000"/>
                <w:sz w:val="20"/>
                <w:szCs w:val="20"/>
              </w:rPr>
            </w:pPr>
            <w:r w:rsidRPr="00DF2F22">
              <w:rPr>
                <w:color w:val="000000"/>
                <w:sz w:val="20"/>
                <w:szCs w:val="20"/>
              </w:rPr>
              <w:t>114</w:t>
            </w:r>
          </w:p>
        </w:tc>
        <w:tc>
          <w:tcPr>
            <w:tcW w:w="3511" w:type="pct"/>
            <w:hideMark/>
          </w:tcPr>
          <w:p w14:paraId="32575465" w14:textId="77777777" w:rsidR="00DA3B59" w:rsidRPr="00DF2F22" w:rsidRDefault="00DA3B59" w:rsidP="000D03A0">
            <w:pPr>
              <w:widowControl/>
              <w:jc w:val="both"/>
              <w:rPr>
                <w:color w:val="000000"/>
                <w:sz w:val="20"/>
                <w:szCs w:val="20"/>
              </w:rPr>
            </w:pPr>
            <w:r w:rsidRPr="00DF2F22">
              <w:rPr>
                <w:color w:val="000000"/>
                <w:sz w:val="20"/>
                <w:szCs w:val="20"/>
              </w:rPr>
              <w:t>ул. Комсомольская, р.п. Быково</w:t>
            </w:r>
          </w:p>
        </w:tc>
        <w:tc>
          <w:tcPr>
            <w:tcW w:w="583" w:type="pct"/>
            <w:hideMark/>
          </w:tcPr>
          <w:p w14:paraId="5B4D68DA" w14:textId="50A64047"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3BC5BF2" w14:textId="67DD17F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7CE70DA" w14:textId="77777777" w:rsidTr="00511FE0">
        <w:trPr>
          <w:trHeight w:val="20"/>
        </w:trPr>
        <w:tc>
          <w:tcPr>
            <w:tcW w:w="361" w:type="pct"/>
            <w:hideMark/>
          </w:tcPr>
          <w:p w14:paraId="3FC71D20" w14:textId="77777777" w:rsidR="00DA3B59" w:rsidRPr="00DF2F22" w:rsidRDefault="00DA3B59" w:rsidP="000D03A0">
            <w:pPr>
              <w:widowControl/>
              <w:jc w:val="both"/>
              <w:rPr>
                <w:color w:val="000000"/>
                <w:sz w:val="20"/>
                <w:szCs w:val="20"/>
              </w:rPr>
            </w:pPr>
            <w:r w:rsidRPr="00DF2F22">
              <w:rPr>
                <w:color w:val="000000"/>
                <w:sz w:val="20"/>
                <w:szCs w:val="20"/>
              </w:rPr>
              <w:t>115</w:t>
            </w:r>
          </w:p>
        </w:tc>
        <w:tc>
          <w:tcPr>
            <w:tcW w:w="3511" w:type="pct"/>
            <w:hideMark/>
          </w:tcPr>
          <w:p w14:paraId="54B53C7A" w14:textId="77777777" w:rsidR="00DA3B59" w:rsidRPr="00DF2F22" w:rsidRDefault="00DA3B59" w:rsidP="000D03A0">
            <w:pPr>
              <w:widowControl/>
              <w:jc w:val="both"/>
              <w:rPr>
                <w:color w:val="000000"/>
                <w:sz w:val="20"/>
                <w:szCs w:val="20"/>
              </w:rPr>
            </w:pPr>
            <w:r w:rsidRPr="00DF2F22">
              <w:rPr>
                <w:color w:val="000000"/>
                <w:sz w:val="20"/>
                <w:szCs w:val="20"/>
              </w:rPr>
              <w:t>ул. Нахимова, р.п. Быково</w:t>
            </w:r>
          </w:p>
        </w:tc>
        <w:tc>
          <w:tcPr>
            <w:tcW w:w="583" w:type="pct"/>
            <w:hideMark/>
          </w:tcPr>
          <w:p w14:paraId="47DDE4B8" w14:textId="3D37D637"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69C3CDD" w14:textId="322700B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03852DE" w14:textId="77777777" w:rsidTr="00511FE0">
        <w:trPr>
          <w:trHeight w:val="20"/>
        </w:trPr>
        <w:tc>
          <w:tcPr>
            <w:tcW w:w="361" w:type="pct"/>
            <w:hideMark/>
          </w:tcPr>
          <w:p w14:paraId="05CC3CAE" w14:textId="77777777" w:rsidR="00DA3B59" w:rsidRPr="00DF2F22" w:rsidRDefault="00DA3B59" w:rsidP="000D03A0">
            <w:pPr>
              <w:widowControl/>
              <w:jc w:val="both"/>
              <w:rPr>
                <w:color w:val="000000"/>
                <w:sz w:val="20"/>
                <w:szCs w:val="20"/>
              </w:rPr>
            </w:pPr>
            <w:r w:rsidRPr="00DF2F22">
              <w:rPr>
                <w:color w:val="000000"/>
                <w:sz w:val="20"/>
                <w:szCs w:val="20"/>
              </w:rPr>
              <w:t>116</w:t>
            </w:r>
          </w:p>
        </w:tc>
        <w:tc>
          <w:tcPr>
            <w:tcW w:w="3511" w:type="pct"/>
            <w:hideMark/>
          </w:tcPr>
          <w:p w14:paraId="07409EC1" w14:textId="77777777" w:rsidR="00DA3B59" w:rsidRPr="00DF2F22" w:rsidRDefault="00DA3B59" w:rsidP="000D03A0">
            <w:pPr>
              <w:widowControl/>
              <w:jc w:val="both"/>
              <w:rPr>
                <w:color w:val="000000"/>
                <w:sz w:val="20"/>
                <w:szCs w:val="20"/>
              </w:rPr>
            </w:pPr>
            <w:r w:rsidRPr="00DF2F22">
              <w:rPr>
                <w:color w:val="000000"/>
                <w:sz w:val="20"/>
                <w:szCs w:val="20"/>
              </w:rPr>
              <w:t>ул. Флотская, р.п. Быково</w:t>
            </w:r>
          </w:p>
        </w:tc>
        <w:tc>
          <w:tcPr>
            <w:tcW w:w="583" w:type="pct"/>
            <w:hideMark/>
          </w:tcPr>
          <w:p w14:paraId="551706C9" w14:textId="08175F5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F6C4175" w14:textId="283D5C0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F888F5F" w14:textId="77777777" w:rsidTr="00511FE0">
        <w:trPr>
          <w:trHeight w:val="20"/>
        </w:trPr>
        <w:tc>
          <w:tcPr>
            <w:tcW w:w="361" w:type="pct"/>
            <w:hideMark/>
          </w:tcPr>
          <w:p w14:paraId="6BCFF5BF" w14:textId="77777777" w:rsidR="00DA3B59" w:rsidRPr="00DF2F22" w:rsidRDefault="00DA3B59" w:rsidP="000D03A0">
            <w:pPr>
              <w:widowControl/>
              <w:jc w:val="both"/>
              <w:rPr>
                <w:color w:val="000000"/>
                <w:sz w:val="20"/>
                <w:szCs w:val="20"/>
              </w:rPr>
            </w:pPr>
            <w:r w:rsidRPr="00DF2F22">
              <w:rPr>
                <w:color w:val="000000"/>
                <w:sz w:val="20"/>
                <w:szCs w:val="20"/>
              </w:rPr>
              <w:t>117</w:t>
            </w:r>
          </w:p>
        </w:tc>
        <w:tc>
          <w:tcPr>
            <w:tcW w:w="3511" w:type="pct"/>
            <w:hideMark/>
          </w:tcPr>
          <w:p w14:paraId="24139E31" w14:textId="77777777" w:rsidR="00DA3B59" w:rsidRPr="00DF2F22" w:rsidRDefault="00DA3B59" w:rsidP="000D03A0">
            <w:pPr>
              <w:widowControl/>
              <w:jc w:val="both"/>
              <w:rPr>
                <w:color w:val="000000"/>
                <w:sz w:val="20"/>
                <w:szCs w:val="20"/>
              </w:rPr>
            </w:pPr>
            <w:r w:rsidRPr="00DF2F22">
              <w:rPr>
                <w:color w:val="000000"/>
                <w:sz w:val="20"/>
                <w:szCs w:val="20"/>
              </w:rPr>
              <w:t>ул. Садовая, р.п. Быково</w:t>
            </w:r>
          </w:p>
        </w:tc>
        <w:tc>
          <w:tcPr>
            <w:tcW w:w="583" w:type="pct"/>
            <w:hideMark/>
          </w:tcPr>
          <w:p w14:paraId="1FA896BE" w14:textId="2CCCAAF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1ABC1CE" w14:textId="2B84B6B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2382A0C" w14:textId="77777777" w:rsidTr="00511FE0">
        <w:trPr>
          <w:trHeight w:val="20"/>
        </w:trPr>
        <w:tc>
          <w:tcPr>
            <w:tcW w:w="361" w:type="pct"/>
            <w:hideMark/>
          </w:tcPr>
          <w:p w14:paraId="24F0FF2A" w14:textId="77777777" w:rsidR="00DA3B59" w:rsidRPr="00DF2F22" w:rsidRDefault="00DA3B59" w:rsidP="000D03A0">
            <w:pPr>
              <w:widowControl/>
              <w:jc w:val="both"/>
              <w:rPr>
                <w:color w:val="000000"/>
                <w:sz w:val="20"/>
                <w:szCs w:val="20"/>
              </w:rPr>
            </w:pPr>
            <w:r w:rsidRPr="00DF2F22">
              <w:rPr>
                <w:color w:val="000000"/>
                <w:sz w:val="20"/>
                <w:szCs w:val="20"/>
              </w:rPr>
              <w:t>118</w:t>
            </w:r>
          </w:p>
        </w:tc>
        <w:tc>
          <w:tcPr>
            <w:tcW w:w="3511" w:type="pct"/>
            <w:hideMark/>
          </w:tcPr>
          <w:p w14:paraId="4C79A4F4" w14:textId="77777777" w:rsidR="00DA3B59" w:rsidRPr="00DF2F22" w:rsidRDefault="00DA3B59" w:rsidP="000D03A0">
            <w:pPr>
              <w:widowControl/>
              <w:jc w:val="both"/>
              <w:rPr>
                <w:color w:val="000000"/>
                <w:sz w:val="20"/>
                <w:szCs w:val="20"/>
              </w:rPr>
            </w:pPr>
            <w:r w:rsidRPr="00DF2F22">
              <w:rPr>
                <w:color w:val="000000"/>
                <w:sz w:val="20"/>
                <w:szCs w:val="20"/>
              </w:rPr>
              <w:t>ул. Северный просек, р.п. Быково</w:t>
            </w:r>
          </w:p>
        </w:tc>
        <w:tc>
          <w:tcPr>
            <w:tcW w:w="583" w:type="pct"/>
            <w:hideMark/>
          </w:tcPr>
          <w:p w14:paraId="71BA1568" w14:textId="6A64A5FF"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AD41EC9" w14:textId="0AC561C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E92721A" w14:textId="77777777" w:rsidTr="00511FE0">
        <w:trPr>
          <w:trHeight w:val="20"/>
        </w:trPr>
        <w:tc>
          <w:tcPr>
            <w:tcW w:w="361" w:type="pct"/>
            <w:hideMark/>
          </w:tcPr>
          <w:p w14:paraId="4FB1FD07" w14:textId="77777777" w:rsidR="00DA3B59" w:rsidRPr="00DF2F22" w:rsidRDefault="00DA3B59" w:rsidP="000D03A0">
            <w:pPr>
              <w:widowControl/>
              <w:jc w:val="both"/>
              <w:rPr>
                <w:color w:val="000000"/>
                <w:sz w:val="20"/>
                <w:szCs w:val="20"/>
              </w:rPr>
            </w:pPr>
            <w:r w:rsidRPr="00DF2F22">
              <w:rPr>
                <w:color w:val="000000"/>
                <w:sz w:val="20"/>
                <w:szCs w:val="20"/>
              </w:rPr>
              <w:t>119</w:t>
            </w:r>
          </w:p>
        </w:tc>
        <w:tc>
          <w:tcPr>
            <w:tcW w:w="3511" w:type="pct"/>
            <w:hideMark/>
          </w:tcPr>
          <w:p w14:paraId="7A44DA3E" w14:textId="77777777" w:rsidR="00DA3B59" w:rsidRPr="00DF2F22" w:rsidRDefault="00DA3B59" w:rsidP="000D03A0">
            <w:pPr>
              <w:widowControl/>
              <w:jc w:val="both"/>
              <w:rPr>
                <w:color w:val="000000"/>
                <w:sz w:val="20"/>
                <w:szCs w:val="20"/>
              </w:rPr>
            </w:pPr>
            <w:r w:rsidRPr="00DF2F22">
              <w:rPr>
                <w:color w:val="000000"/>
                <w:sz w:val="20"/>
                <w:szCs w:val="20"/>
              </w:rPr>
              <w:t>ул. Зелёный просек, р.п. Быково</w:t>
            </w:r>
          </w:p>
        </w:tc>
        <w:tc>
          <w:tcPr>
            <w:tcW w:w="583" w:type="pct"/>
            <w:hideMark/>
          </w:tcPr>
          <w:p w14:paraId="3E758186" w14:textId="063550B7"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CF6B50A" w14:textId="4D45B51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3A4FFEC" w14:textId="77777777" w:rsidTr="00511FE0">
        <w:trPr>
          <w:trHeight w:val="20"/>
        </w:trPr>
        <w:tc>
          <w:tcPr>
            <w:tcW w:w="361" w:type="pct"/>
            <w:hideMark/>
          </w:tcPr>
          <w:p w14:paraId="7330205D" w14:textId="77777777" w:rsidR="00DA3B59" w:rsidRPr="00DF2F22" w:rsidRDefault="00DA3B59" w:rsidP="000D03A0">
            <w:pPr>
              <w:widowControl/>
              <w:jc w:val="both"/>
              <w:rPr>
                <w:color w:val="000000"/>
                <w:sz w:val="20"/>
                <w:szCs w:val="20"/>
              </w:rPr>
            </w:pPr>
            <w:r w:rsidRPr="00DF2F22">
              <w:rPr>
                <w:color w:val="000000"/>
                <w:sz w:val="20"/>
                <w:szCs w:val="20"/>
              </w:rPr>
              <w:t>120</w:t>
            </w:r>
          </w:p>
        </w:tc>
        <w:tc>
          <w:tcPr>
            <w:tcW w:w="3511" w:type="pct"/>
            <w:hideMark/>
          </w:tcPr>
          <w:p w14:paraId="18569695" w14:textId="77777777" w:rsidR="00DA3B59" w:rsidRPr="00DF2F22" w:rsidRDefault="00DA3B59" w:rsidP="000D03A0">
            <w:pPr>
              <w:widowControl/>
              <w:jc w:val="both"/>
              <w:rPr>
                <w:color w:val="000000"/>
                <w:sz w:val="20"/>
                <w:szCs w:val="20"/>
              </w:rPr>
            </w:pPr>
            <w:r w:rsidRPr="00DF2F22">
              <w:rPr>
                <w:color w:val="000000"/>
                <w:sz w:val="20"/>
                <w:szCs w:val="20"/>
              </w:rPr>
              <w:t>пер. 4-й Пограничный, р.п. Быково</w:t>
            </w:r>
          </w:p>
        </w:tc>
        <w:tc>
          <w:tcPr>
            <w:tcW w:w="583" w:type="pct"/>
            <w:hideMark/>
          </w:tcPr>
          <w:p w14:paraId="4CDBA347" w14:textId="5A644F0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113A9C5" w14:textId="76EC14E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0248608" w14:textId="77777777" w:rsidTr="00511FE0">
        <w:trPr>
          <w:trHeight w:val="20"/>
        </w:trPr>
        <w:tc>
          <w:tcPr>
            <w:tcW w:w="361" w:type="pct"/>
            <w:hideMark/>
          </w:tcPr>
          <w:p w14:paraId="7BFAE55C" w14:textId="77777777" w:rsidR="00DA3B59" w:rsidRPr="00DF2F22" w:rsidRDefault="00DA3B59" w:rsidP="000D03A0">
            <w:pPr>
              <w:widowControl/>
              <w:jc w:val="both"/>
              <w:rPr>
                <w:color w:val="000000"/>
                <w:sz w:val="20"/>
                <w:szCs w:val="20"/>
              </w:rPr>
            </w:pPr>
            <w:r w:rsidRPr="00DF2F22">
              <w:rPr>
                <w:color w:val="000000"/>
                <w:sz w:val="20"/>
                <w:szCs w:val="20"/>
              </w:rPr>
              <w:t>121</w:t>
            </w:r>
          </w:p>
        </w:tc>
        <w:tc>
          <w:tcPr>
            <w:tcW w:w="3511" w:type="pct"/>
            <w:hideMark/>
          </w:tcPr>
          <w:p w14:paraId="633DF873" w14:textId="77777777" w:rsidR="00DA3B59" w:rsidRPr="00DF2F22" w:rsidRDefault="00DA3B59" w:rsidP="000D03A0">
            <w:pPr>
              <w:widowControl/>
              <w:jc w:val="both"/>
              <w:rPr>
                <w:color w:val="000000"/>
                <w:sz w:val="20"/>
                <w:szCs w:val="20"/>
              </w:rPr>
            </w:pPr>
            <w:r w:rsidRPr="00DF2F22">
              <w:rPr>
                <w:color w:val="000000"/>
                <w:sz w:val="20"/>
                <w:szCs w:val="20"/>
              </w:rPr>
              <w:t>пер. 3-й Пограничный, р.п. Быково</w:t>
            </w:r>
          </w:p>
        </w:tc>
        <w:tc>
          <w:tcPr>
            <w:tcW w:w="583" w:type="pct"/>
            <w:hideMark/>
          </w:tcPr>
          <w:p w14:paraId="5B7141B2" w14:textId="51C9474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2F2356A" w14:textId="2B912DB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4448D22" w14:textId="77777777" w:rsidTr="00511FE0">
        <w:trPr>
          <w:trHeight w:val="20"/>
        </w:trPr>
        <w:tc>
          <w:tcPr>
            <w:tcW w:w="361" w:type="pct"/>
            <w:hideMark/>
          </w:tcPr>
          <w:p w14:paraId="14369595" w14:textId="77777777" w:rsidR="00DA3B59" w:rsidRPr="00DF2F22" w:rsidRDefault="00DA3B59" w:rsidP="000D03A0">
            <w:pPr>
              <w:widowControl/>
              <w:jc w:val="both"/>
              <w:rPr>
                <w:color w:val="000000"/>
                <w:sz w:val="20"/>
                <w:szCs w:val="20"/>
              </w:rPr>
            </w:pPr>
            <w:r w:rsidRPr="00DF2F22">
              <w:rPr>
                <w:color w:val="000000"/>
                <w:sz w:val="20"/>
                <w:szCs w:val="20"/>
              </w:rPr>
              <w:t>122</w:t>
            </w:r>
          </w:p>
        </w:tc>
        <w:tc>
          <w:tcPr>
            <w:tcW w:w="3511" w:type="pct"/>
            <w:hideMark/>
          </w:tcPr>
          <w:p w14:paraId="0D154336" w14:textId="77777777" w:rsidR="00DA3B59" w:rsidRPr="00DF2F22" w:rsidRDefault="00DA3B59" w:rsidP="000D03A0">
            <w:pPr>
              <w:widowControl/>
              <w:jc w:val="both"/>
              <w:rPr>
                <w:color w:val="000000"/>
                <w:sz w:val="20"/>
                <w:szCs w:val="20"/>
              </w:rPr>
            </w:pPr>
            <w:r w:rsidRPr="00DF2F22">
              <w:rPr>
                <w:color w:val="000000"/>
                <w:sz w:val="20"/>
                <w:szCs w:val="20"/>
              </w:rPr>
              <w:t>пер. 2-й Пограничный, р.п. Быково</w:t>
            </w:r>
          </w:p>
        </w:tc>
        <w:tc>
          <w:tcPr>
            <w:tcW w:w="583" w:type="pct"/>
            <w:hideMark/>
          </w:tcPr>
          <w:p w14:paraId="03C01471" w14:textId="19D9E3A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ADCE3F5" w14:textId="3F2FE3D2"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FC2F8A9" w14:textId="77777777" w:rsidTr="00511FE0">
        <w:trPr>
          <w:trHeight w:val="20"/>
        </w:trPr>
        <w:tc>
          <w:tcPr>
            <w:tcW w:w="361" w:type="pct"/>
            <w:hideMark/>
          </w:tcPr>
          <w:p w14:paraId="14E73143" w14:textId="77777777" w:rsidR="00DA3B59" w:rsidRPr="00DF2F22" w:rsidRDefault="00DA3B59" w:rsidP="000D03A0">
            <w:pPr>
              <w:widowControl/>
              <w:jc w:val="both"/>
              <w:rPr>
                <w:color w:val="000000"/>
                <w:sz w:val="20"/>
                <w:szCs w:val="20"/>
              </w:rPr>
            </w:pPr>
            <w:r w:rsidRPr="00DF2F22">
              <w:rPr>
                <w:color w:val="000000"/>
                <w:sz w:val="20"/>
                <w:szCs w:val="20"/>
              </w:rPr>
              <w:t>123</w:t>
            </w:r>
          </w:p>
        </w:tc>
        <w:tc>
          <w:tcPr>
            <w:tcW w:w="3511" w:type="pct"/>
            <w:hideMark/>
          </w:tcPr>
          <w:p w14:paraId="04599E00" w14:textId="77777777" w:rsidR="00DA3B59" w:rsidRPr="00DF2F22" w:rsidRDefault="00DA3B59" w:rsidP="000D03A0">
            <w:pPr>
              <w:widowControl/>
              <w:jc w:val="both"/>
              <w:rPr>
                <w:color w:val="000000"/>
                <w:sz w:val="20"/>
                <w:szCs w:val="20"/>
              </w:rPr>
            </w:pPr>
            <w:r w:rsidRPr="00DF2F22">
              <w:rPr>
                <w:color w:val="000000"/>
                <w:sz w:val="20"/>
                <w:szCs w:val="20"/>
              </w:rPr>
              <w:t>пер. 1-й Пограничный, р.п. Быково</w:t>
            </w:r>
          </w:p>
        </w:tc>
        <w:tc>
          <w:tcPr>
            <w:tcW w:w="583" w:type="pct"/>
            <w:hideMark/>
          </w:tcPr>
          <w:p w14:paraId="7D0F247D" w14:textId="1C9EE9F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8F7BBFB" w14:textId="635C7F1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5A24C20" w14:textId="77777777" w:rsidTr="00511FE0">
        <w:trPr>
          <w:trHeight w:val="20"/>
        </w:trPr>
        <w:tc>
          <w:tcPr>
            <w:tcW w:w="361" w:type="pct"/>
            <w:hideMark/>
          </w:tcPr>
          <w:p w14:paraId="65CA466E" w14:textId="77777777" w:rsidR="00DA3B59" w:rsidRPr="00DF2F22" w:rsidRDefault="00DA3B59" w:rsidP="000D03A0">
            <w:pPr>
              <w:widowControl/>
              <w:jc w:val="both"/>
              <w:rPr>
                <w:color w:val="000000"/>
                <w:sz w:val="20"/>
                <w:szCs w:val="20"/>
              </w:rPr>
            </w:pPr>
            <w:r w:rsidRPr="00DF2F22">
              <w:rPr>
                <w:color w:val="000000"/>
                <w:sz w:val="20"/>
                <w:szCs w:val="20"/>
              </w:rPr>
              <w:t>124</w:t>
            </w:r>
          </w:p>
        </w:tc>
        <w:tc>
          <w:tcPr>
            <w:tcW w:w="3511" w:type="pct"/>
            <w:hideMark/>
          </w:tcPr>
          <w:p w14:paraId="1BFCDE67" w14:textId="77777777" w:rsidR="00DA3B59" w:rsidRPr="00DF2F22" w:rsidRDefault="00DA3B59" w:rsidP="000D03A0">
            <w:pPr>
              <w:widowControl/>
              <w:jc w:val="both"/>
              <w:rPr>
                <w:color w:val="000000"/>
                <w:sz w:val="20"/>
                <w:szCs w:val="20"/>
              </w:rPr>
            </w:pPr>
            <w:r w:rsidRPr="00DF2F22">
              <w:rPr>
                <w:color w:val="000000"/>
                <w:sz w:val="20"/>
                <w:szCs w:val="20"/>
              </w:rPr>
              <w:t>ул. Рабочая, р.п. Быково</w:t>
            </w:r>
          </w:p>
        </w:tc>
        <w:tc>
          <w:tcPr>
            <w:tcW w:w="583" w:type="pct"/>
            <w:hideMark/>
          </w:tcPr>
          <w:p w14:paraId="4EECD33C" w14:textId="08E87DE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E707904" w14:textId="69E4203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9C632C6" w14:textId="77777777" w:rsidTr="00511FE0">
        <w:trPr>
          <w:trHeight w:val="20"/>
        </w:trPr>
        <w:tc>
          <w:tcPr>
            <w:tcW w:w="361" w:type="pct"/>
            <w:hideMark/>
          </w:tcPr>
          <w:p w14:paraId="6E4F6D85" w14:textId="77777777" w:rsidR="00DA3B59" w:rsidRPr="00DF2F22" w:rsidRDefault="00DA3B59" w:rsidP="000D03A0">
            <w:pPr>
              <w:widowControl/>
              <w:jc w:val="both"/>
              <w:rPr>
                <w:color w:val="000000"/>
                <w:sz w:val="20"/>
                <w:szCs w:val="20"/>
              </w:rPr>
            </w:pPr>
            <w:r w:rsidRPr="00DF2F22">
              <w:rPr>
                <w:color w:val="000000"/>
                <w:sz w:val="20"/>
                <w:szCs w:val="20"/>
              </w:rPr>
              <w:t>125</w:t>
            </w:r>
          </w:p>
        </w:tc>
        <w:tc>
          <w:tcPr>
            <w:tcW w:w="3511" w:type="pct"/>
            <w:hideMark/>
          </w:tcPr>
          <w:p w14:paraId="782977EE" w14:textId="77777777" w:rsidR="00DA3B59" w:rsidRPr="00DF2F22" w:rsidRDefault="00DA3B59" w:rsidP="000D03A0">
            <w:pPr>
              <w:widowControl/>
              <w:jc w:val="both"/>
              <w:rPr>
                <w:color w:val="000000"/>
                <w:sz w:val="20"/>
                <w:szCs w:val="20"/>
              </w:rPr>
            </w:pPr>
            <w:r w:rsidRPr="00DF2F22">
              <w:rPr>
                <w:color w:val="000000"/>
                <w:sz w:val="20"/>
                <w:szCs w:val="20"/>
              </w:rPr>
              <w:t>ул. Ильинский просек, р.п. Быково</w:t>
            </w:r>
          </w:p>
        </w:tc>
        <w:tc>
          <w:tcPr>
            <w:tcW w:w="583" w:type="pct"/>
            <w:hideMark/>
          </w:tcPr>
          <w:p w14:paraId="69EAE5F6" w14:textId="61FB41D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384FBFC" w14:textId="35D47B6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3F100B0" w14:textId="77777777" w:rsidTr="00511FE0">
        <w:trPr>
          <w:trHeight w:val="20"/>
        </w:trPr>
        <w:tc>
          <w:tcPr>
            <w:tcW w:w="361" w:type="pct"/>
            <w:hideMark/>
          </w:tcPr>
          <w:p w14:paraId="3396A1E8" w14:textId="77777777" w:rsidR="00DA3B59" w:rsidRPr="00DF2F22" w:rsidRDefault="00DA3B59" w:rsidP="000D03A0">
            <w:pPr>
              <w:widowControl/>
              <w:jc w:val="both"/>
              <w:rPr>
                <w:color w:val="000000"/>
                <w:sz w:val="20"/>
                <w:szCs w:val="20"/>
              </w:rPr>
            </w:pPr>
            <w:r w:rsidRPr="00DF2F22">
              <w:rPr>
                <w:color w:val="000000"/>
                <w:sz w:val="20"/>
                <w:szCs w:val="20"/>
              </w:rPr>
              <w:t>126</w:t>
            </w:r>
          </w:p>
        </w:tc>
        <w:tc>
          <w:tcPr>
            <w:tcW w:w="3511" w:type="pct"/>
            <w:hideMark/>
          </w:tcPr>
          <w:p w14:paraId="34CE222A" w14:textId="77777777" w:rsidR="00DA3B59" w:rsidRPr="00DF2F22" w:rsidRDefault="00DA3B59" w:rsidP="000D03A0">
            <w:pPr>
              <w:widowControl/>
              <w:jc w:val="both"/>
              <w:rPr>
                <w:color w:val="000000"/>
                <w:sz w:val="20"/>
                <w:szCs w:val="20"/>
              </w:rPr>
            </w:pPr>
            <w:r w:rsidRPr="00DF2F22">
              <w:rPr>
                <w:color w:val="000000"/>
                <w:sz w:val="20"/>
                <w:szCs w:val="20"/>
              </w:rPr>
              <w:t>ул. в жилой застройке в районе ул. Щорса и ул. Парковая, р.п. Быково</w:t>
            </w:r>
          </w:p>
        </w:tc>
        <w:tc>
          <w:tcPr>
            <w:tcW w:w="583" w:type="pct"/>
            <w:hideMark/>
          </w:tcPr>
          <w:p w14:paraId="630179C6" w14:textId="2AE8AA4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AA99CF0" w14:textId="6437389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479D655" w14:textId="77777777" w:rsidTr="00511FE0">
        <w:trPr>
          <w:trHeight w:val="20"/>
        </w:trPr>
        <w:tc>
          <w:tcPr>
            <w:tcW w:w="361" w:type="pct"/>
            <w:hideMark/>
          </w:tcPr>
          <w:p w14:paraId="7FB465E8" w14:textId="77777777" w:rsidR="00DA3B59" w:rsidRPr="00DF2F22" w:rsidRDefault="00DA3B59" w:rsidP="000D03A0">
            <w:pPr>
              <w:widowControl/>
              <w:jc w:val="both"/>
              <w:rPr>
                <w:color w:val="000000"/>
                <w:sz w:val="20"/>
                <w:szCs w:val="20"/>
              </w:rPr>
            </w:pPr>
            <w:r w:rsidRPr="00DF2F22">
              <w:rPr>
                <w:color w:val="000000"/>
                <w:sz w:val="20"/>
                <w:szCs w:val="20"/>
              </w:rPr>
              <w:t>127</w:t>
            </w:r>
          </w:p>
        </w:tc>
        <w:tc>
          <w:tcPr>
            <w:tcW w:w="3511" w:type="pct"/>
            <w:hideMark/>
          </w:tcPr>
          <w:p w14:paraId="46B66CCB" w14:textId="77777777" w:rsidR="00DA3B59" w:rsidRPr="00DF2F22" w:rsidRDefault="00DA3B59" w:rsidP="000D03A0">
            <w:pPr>
              <w:widowControl/>
              <w:jc w:val="both"/>
              <w:rPr>
                <w:color w:val="000000"/>
                <w:sz w:val="20"/>
                <w:szCs w:val="20"/>
              </w:rPr>
            </w:pPr>
            <w:r w:rsidRPr="00DF2F22">
              <w:rPr>
                <w:color w:val="000000"/>
                <w:sz w:val="20"/>
                <w:szCs w:val="20"/>
              </w:rPr>
              <w:t>ул. в планируемой жилой застройке в районе д. Апариха, р.п. Быково</w:t>
            </w:r>
          </w:p>
        </w:tc>
        <w:tc>
          <w:tcPr>
            <w:tcW w:w="583" w:type="pct"/>
            <w:hideMark/>
          </w:tcPr>
          <w:p w14:paraId="5F7876CB" w14:textId="5D1A778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B723BCA" w14:textId="58BC633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535A688" w14:textId="77777777" w:rsidTr="00511FE0">
        <w:trPr>
          <w:trHeight w:val="20"/>
        </w:trPr>
        <w:tc>
          <w:tcPr>
            <w:tcW w:w="361" w:type="pct"/>
            <w:hideMark/>
          </w:tcPr>
          <w:p w14:paraId="61204F06" w14:textId="77777777" w:rsidR="00DA3B59" w:rsidRPr="00DF2F22" w:rsidRDefault="00DA3B59" w:rsidP="000D03A0">
            <w:pPr>
              <w:widowControl/>
              <w:jc w:val="both"/>
              <w:rPr>
                <w:color w:val="000000"/>
                <w:sz w:val="20"/>
                <w:szCs w:val="20"/>
              </w:rPr>
            </w:pPr>
            <w:r w:rsidRPr="00DF2F22">
              <w:rPr>
                <w:color w:val="000000"/>
                <w:sz w:val="20"/>
                <w:szCs w:val="20"/>
              </w:rPr>
              <w:t>128</w:t>
            </w:r>
          </w:p>
        </w:tc>
        <w:tc>
          <w:tcPr>
            <w:tcW w:w="3511" w:type="pct"/>
            <w:hideMark/>
          </w:tcPr>
          <w:p w14:paraId="2F847258" w14:textId="40536E61" w:rsidR="00DA3B59" w:rsidRPr="00DF2F22" w:rsidRDefault="00DA3B59" w:rsidP="000D03A0">
            <w:pPr>
              <w:widowControl/>
              <w:jc w:val="both"/>
              <w:rPr>
                <w:color w:val="000000"/>
                <w:sz w:val="20"/>
                <w:szCs w:val="20"/>
              </w:rPr>
            </w:pPr>
            <w:r w:rsidRPr="00DF2F22">
              <w:rPr>
                <w:color w:val="000000"/>
                <w:sz w:val="20"/>
                <w:szCs w:val="20"/>
              </w:rPr>
              <w:t>д. Апариха , улица в жилой застройке</w:t>
            </w:r>
          </w:p>
        </w:tc>
        <w:tc>
          <w:tcPr>
            <w:tcW w:w="583" w:type="pct"/>
            <w:hideMark/>
          </w:tcPr>
          <w:p w14:paraId="072379A8" w14:textId="66F3EA1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6FED3C8" w14:textId="098C294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B62D5FD" w14:textId="77777777" w:rsidTr="00511FE0">
        <w:trPr>
          <w:trHeight w:val="20"/>
        </w:trPr>
        <w:tc>
          <w:tcPr>
            <w:tcW w:w="361" w:type="pct"/>
            <w:hideMark/>
          </w:tcPr>
          <w:p w14:paraId="0642A25A" w14:textId="77777777" w:rsidR="00DA3B59" w:rsidRPr="00DF2F22" w:rsidRDefault="00DA3B59" w:rsidP="000D03A0">
            <w:pPr>
              <w:widowControl/>
              <w:jc w:val="both"/>
              <w:rPr>
                <w:color w:val="000000"/>
                <w:sz w:val="20"/>
                <w:szCs w:val="20"/>
              </w:rPr>
            </w:pPr>
            <w:r w:rsidRPr="00DF2F22">
              <w:rPr>
                <w:color w:val="000000"/>
                <w:sz w:val="20"/>
                <w:szCs w:val="20"/>
              </w:rPr>
              <w:t>129</w:t>
            </w:r>
          </w:p>
        </w:tc>
        <w:tc>
          <w:tcPr>
            <w:tcW w:w="3511" w:type="pct"/>
            <w:hideMark/>
          </w:tcPr>
          <w:p w14:paraId="455AFC3C" w14:textId="5BBE6776" w:rsidR="00DA3B59" w:rsidRPr="00DF2F22" w:rsidRDefault="00DA3B59" w:rsidP="000D03A0">
            <w:pPr>
              <w:widowControl/>
              <w:jc w:val="both"/>
              <w:rPr>
                <w:color w:val="000000"/>
                <w:sz w:val="20"/>
                <w:szCs w:val="20"/>
              </w:rPr>
            </w:pPr>
            <w:r w:rsidRPr="00DF2F22">
              <w:rPr>
                <w:color w:val="000000"/>
                <w:sz w:val="20"/>
                <w:szCs w:val="20"/>
              </w:rPr>
              <w:t>р.п. Ильинский, ул. Садовая</w:t>
            </w:r>
          </w:p>
        </w:tc>
        <w:tc>
          <w:tcPr>
            <w:tcW w:w="583" w:type="pct"/>
            <w:hideMark/>
          </w:tcPr>
          <w:p w14:paraId="4E8B63B6" w14:textId="33B2E54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47D15C2" w14:textId="61D6C8B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C738FBE" w14:textId="77777777" w:rsidTr="00511FE0">
        <w:trPr>
          <w:trHeight w:val="20"/>
        </w:trPr>
        <w:tc>
          <w:tcPr>
            <w:tcW w:w="361" w:type="pct"/>
            <w:hideMark/>
          </w:tcPr>
          <w:p w14:paraId="69B81324" w14:textId="77777777" w:rsidR="00DA3B59" w:rsidRPr="00DF2F22" w:rsidRDefault="00DA3B59" w:rsidP="000D03A0">
            <w:pPr>
              <w:widowControl/>
              <w:jc w:val="both"/>
              <w:rPr>
                <w:color w:val="000000"/>
                <w:sz w:val="20"/>
                <w:szCs w:val="20"/>
              </w:rPr>
            </w:pPr>
            <w:r w:rsidRPr="00DF2F22">
              <w:rPr>
                <w:color w:val="000000"/>
                <w:sz w:val="20"/>
                <w:szCs w:val="20"/>
              </w:rPr>
              <w:t>130</w:t>
            </w:r>
          </w:p>
        </w:tc>
        <w:tc>
          <w:tcPr>
            <w:tcW w:w="3511" w:type="pct"/>
            <w:hideMark/>
          </w:tcPr>
          <w:p w14:paraId="55C329D0" w14:textId="32940D1C" w:rsidR="00DA3B59" w:rsidRPr="00DF2F22" w:rsidRDefault="00DA3B59" w:rsidP="000D03A0">
            <w:pPr>
              <w:widowControl/>
              <w:jc w:val="both"/>
              <w:rPr>
                <w:color w:val="000000"/>
                <w:sz w:val="20"/>
                <w:szCs w:val="20"/>
              </w:rPr>
            </w:pPr>
            <w:r w:rsidRPr="00DF2F22">
              <w:rPr>
                <w:color w:val="000000"/>
                <w:sz w:val="20"/>
                <w:szCs w:val="20"/>
              </w:rPr>
              <w:t>р.п. Ильинский, ул. Новостроевская</w:t>
            </w:r>
          </w:p>
        </w:tc>
        <w:tc>
          <w:tcPr>
            <w:tcW w:w="583" w:type="pct"/>
            <w:hideMark/>
          </w:tcPr>
          <w:p w14:paraId="3B27F352" w14:textId="1B17D50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6AE53B4" w14:textId="1576C03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DA4DD6A" w14:textId="77777777" w:rsidTr="00511FE0">
        <w:trPr>
          <w:trHeight w:val="20"/>
        </w:trPr>
        <w:tc>
          <w:tcPr>
            <w:tcW w:w="361" w:type="pct"/>
            <w:hideMark/>
          </w:tcPr>
          <w:p w14:paraId="385E3AB3" w14:textId="77777777" w:rsidR="00DA3B59" w:rsidRPr="00DF2F22" w:rsidRDefault="00DA3B59" w:rsidP="000D03A0">
            <w:pPr>
              <w:widowControl/>
              <w:jc w:val="both"/>
              <w:rPr>
                <w:color w:val="000000"/>
                <w:sz w:val="20"/>
                <w:szCs w:val="20"/>
              </w:rPr>
            </w:pPr>
            <w:r w:rsidRPr="00DF2F22">
              <w:rPr>
                <w:color w:val="000000"/>
                <w:sz w:val="20"/>
                <w:szCs w:val="20"/>
              </w:rPr>
              <w:t>131</w:t>
            </w:r>
          </w:p>
        </w:tc>
        <w:tc>
          <w:tcPr>
            <w:tcW w:w="3511" w:type="pct"/>
            <w:hideMark/>
          </w:tcPr>
          <w:p w14:paraId="11FEB43B" w14:textId="74C7AC95" w:rsidR="00DA3B59" w:rsidRPr="00DF2F22" w:rsidRDefault="00DA3B59" w:rsidP="000D03A0">
            <w:pPr>
              <w:widowControl/>
              <w:jc w:val="both"/>
              <w:rPr>
                <w:color w:val="000000"/>
                <w:sz w:val="20"/>
                <w:szCs w:val="20"/>
              </w:rPr>
            </w:pPr>
            <w:r w:rsidRPr="00DF2F22">
              <w:rPr>
                <w:color w:val="000000"/>
                <w:sz w:val="20"/>
                <w:szCs w:val="20"/>
              </w:rPr>
              <w:t>р.п. Ильинский, ул. Колхозная</w:t>
            </w:r>
          </w:p>
        </w:tc>
        <w:tc>
          <w:tcPr>
            <w:tcW w:w="583" w:type="pct"/>
            <w:hideMark/>
          </w:tcPr>
          <w:p w14:paraId="7354EEAF" w14:textId="2734C90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C5592B5" w14:textId="0482B28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FB09BF2" w14:textId="77777777" w:rsidTr="00511FE0">
        <w:trPr>
          <w:trHeight w:val="20"/>
        </w:trPr>
        <w:tc>
          <w:tcPr>
            <w:tcW w:w="361" w:type="pct"/>
            <w:hideMark/>
          </w:tcPr>
          <w:p w14:paraId="78CEFDB3" w14:textId="77777777" w:rsidR="00DA3B59" w:rsidRPr="00DF2F22" w:rsidRDefault="00DA3B59" w:rsidP="000D03A0">
            <w:pPr>
              <w:widowControl/>
              <w:jc w:val="both"/>
              <w:rPr>
                <w:color w:val="000000"/>
                <w:sz w:val="20"/>
                <w:szCs w:val="20"/>
              </w:rPr>
            </w:pPr>
            <w:r w:rsidRPr="00DF2F22">
              <w:rPr>
                <w:color w:val="000000"/>
                <w:sz w:val="20"/>
                <w:szCs w:val="20"/>
              </w:rPr>
              <w:t>132</w:t>
            </w:r>
          </w:p>
        </w:tc>
        <w:tc>
          <w:tcPr>
            <w:tcW w:w="3511" w:type="pct"/>
            <w:hideMark/>
          </w:tcPr>
          <w:p w14:paraId="37E7C632" w14:textId="2B34BFEC" w:rsidR="00DA3B59" w:rsidRPr="00DF2F22" w:rsidRDefault="00DA3B59" w:rsidP="000D03A0">
            <w:pPr>
              <w:widowControl/>
              <w:jc w:val="both"/>
              <w:rPr>
                <w:color w:val="000000"/>
                <w:sz w:val="20"/>
                <w:szCs w:val="20"/>
              </w:rPr>
            </w:pPr>
            <w:r w:rsidRPr="00DF2F22">
              <w:rPr>
                <w:color w:val="000000"/>
                <w:sz w:val="20"/>
                <w:szCs w:val="20"/>
              </w:rPr>
              <w:t>р.п. Ильинский, ул. Цветная</w:t>
            </w:r>
          </w:p>
        </w:tc>
        <w:tc>
          <w:tcPr>
            <w:tcW w:w="583" w:type="pct"/>
            <w:hideMark/>
          </w:tcPr>
          <w:p w14:paraId="51AB43E8" w14:textId="1BC89B5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258E9A8" w14:textId="465AF02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010D4DC" w14:textId="77777777" w:rsidTr="00511FE0">
        <w:trPr>
          <w:trHeight w:val="20"/>
        </w:trPr>
        <w:tc>
          <w:tcPr>
            <w:tcW w:w="361" w:type="pct"/>
            <w:hideMark/>
          </w:tcPr>
          <w:p w14:paraId="555B4E2E" w14:textId="77777777" w:rsidR="00DA3B59" w:rsidRPr="00DF2F22" w:rsidRDefault="00DA3B59" w:rsidP="000D03A0">
            <w:pPr>
              <w:widowControl/>
              <w:jc w:val="both"/>
              <w:rPr>
                <w:color w:val="000000"/>
                <w:sz w:val="20"/>
                <w:szCs w:val="20"/>
              </w:rPr>
            </w:pPr>
            <w:r w:rsidRPr="00DF2F22">
              <w:rPr>
                <w:color w:val="000000"/>
                <w:sz w:val="20"/>
                <w:szCs w:val="20"/>
              </w:rPr>
              <w:t>133</w:t>
            </w:r>
          </w:p>
        </w:tc>
        <w:tc>
          <w:tcPr>
            <w:tcW w:w="3511" w:type="pct"/>
            <w:hideMark/>
          </w:tcPr>
          <w:p w14:paraId="2AD32E8D" w14:textId="21B39AE0" w:rsidR="00DA3B59" w:rsidRPr="00DF2F22" w:rsidRDefault="00DA3B59" w:rsidP="000D03A0">
            <w:pPr>
              <w:widowControl/>
              <w:jc w:val="both"/>
              <w:rPr>
                <w:color w:val="000000"/>
                <w:sz w:val="20"/>
                <w:szCs w:val="20"/>
              </w:rPr>
            </w:pPr>
            <w:r w:rsidRPr="00DF2F22">
              <w:rPr>
                <w:color w:val="000000"/>
                <w:sz w:val="20"/>
                <w:szCs w:val="20"/>
              </w:rPr>
              <w:t>р.п. Ильинский, ул. в жилой застройке в районе ул. Октябрьская</w:t>
            </w:r>
          </w:p>
        </w:tc>
        <w:tc>
          <w:tcPr>
            <w:tcW w:w="583" w:type="pct"/>
            <w:hideMark/>
          </w:tcPr>
          <w:p w14:paraId="02ADAA06" w14:textId="3101369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B6050A4" w14:textId="38393BD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67F5E4F" w14:textId="77777777" w:rsidTr="00511FE0">
        <w:trPr>
          <w:trHeight w:val="20"/>
        </w:trPr>
        <w:tc>
          <w:tcPr>
            <w:tcW w:w="361" w:type="pct"/>
            <w:hideMark/>
          </w:tcPr>
          <w:p w14:paraId="70C2B05E" w14:textId="77777777" w:rsidR="00DA3B59" w:rsidRPr="00DF2F22" w:rsidRDefault="00DA3B59" w:rsidP="000D03A0">
            <w:pPr>
              <w:widowControl/>
              <w:jc w:val="both"/>
              <w:rPr>
                <w:color w:val="000000"/>
                <w:sz w:val="20"/>
                <w:szCs w:val="20"/>
              </w:rPr>
            </w:pPr>
            <w:r w:rsidRPr="00DF2F22">
              <w:rPr>
                <w:color w:val="000000"/>
                <w:sz w:val="20"/>
                <w:szCs w:val="20"/>
              </w:rPr>
              <w:t>134</w:t>
            </w:r>
          </w:p>
        </w:tc>
        <w:tc>
          <w:tcPr>
            <w:tcW w:w="3511" w:type="pct"/>
            <w:hideMark/>
          </w:tcPr>
          <w:p w14:paraId="77F50C0B" w14:textId="02494A90" w:rsidR="00DA3B59" w:rsidRPr="00DF2F22" w:rsidRDefault="00DA3B59" w:rsidP="000D03A0">
            <w:pPr>
              <w:widowControl/>
              <w:jc w:val="both"/>
              <w:rPr>
                <w:color w:val="000000"/>
                <w:sz w:val="20"/>
                <w:szCs w:val="20"/>
              </w:rPr>
            </w:pPr>
            <w:r w:rsidRPr="00DF2F22">
              <w:rPr>
                <w:color w:val="000000"/>
                <w:sz w:val="20"/>
                <w:szCs w:val="20"/>
              </w:rPr>
              <w:t>р.п. Ильинский, ул. 4-я Лесная (новый участок)</w:t>
            </w:r>
          </w:p>
        </w:tc>
        <w:tc>
          <w:tcPr>
            <w:tcW w:w="583" w:type="pct"/>
            <w:hideMark/>
          </w:tcPr>
          <w:p w14:paraId="0EDBF29E" w14:textId="4E692EA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6F74B2D" w14:textId="17B0FD4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F188CC3" w14:textId="77777777" w:rsidTr="00511FE0">
        <w:trPr>
          <w:trHeight w:val="20"/>
        </w:trPr>
        <w:tc>
          <w:tcPr>
            <w:tcW w:w="361" w:type="pct"/>
            <w:hideMark/>
          </w:tcPr>
          <w:p w14:paraId="0F51F2DD" w14:textId="77777777" w:rsidR="00DA3B59" w:rsidRPr="00DF2F22" w:rsidRDefault="00DA3B59" w:rsidP="000D03A0">
            <w:pPr>
              <w:widowControl/>
              <w:jc w:val="both"/>
              <w:rPr>
                <w:color w:val="000000"/>
                <w:sz w:val="20"/>
                <w:szCs w:val="20"/>
              </w:rPr>
            </w:pPr>
            <w:r w:rsidRPr="00DF2F22">
              <w:rPr>
                <w:color w:val="000000"/>
                <w:sz w:val="20"/>
                <w:szCs w:val="20"/>
              </w:rPr>
              <w:t>135</w:t>
            </w:r>
          </w:p>
        </w:tc>
        <w:tc>
          <w:tcPr>
            <w:tcW w:w="3511" w:type="pct"/>
            <w:hideMark/>
          </w:tcPr>
          <w:p w14:paraId="55DECCFE" w14:textId="50BE18DB" w:rsidR="00DA3B59" w:rsidRPr="00DF2F22" w:rsidRDefault="00DA3B59" w:rsidP="000D03A0">
            <w:pPr>
              <w:widowControl/>
              <w:jc w:val="both"/>
              <w:rPr>
                <w:color w:val="000000"/>
                <w:sz w:val="20"/>
                <w:szCs w:val="20"/>
              </w:rPr>
            </w:pPr>
            <w:r w:rsidRPr="00DF2F22">
              <w:rPr>
                <w:color w:val="000000"/>
                <w:sz w:val="20"/>
                <w:szCs w:val="20"/>
              </w:rPr>
              <w:t>р.п. Ильинский, улица в планируемой жилой застройке в районе ул. Октябрьская</w:t>
            </w:r>
          </w:p>
        </w:tc>
        <w:tc>
          <w:tcPr>
            <w:tcW w:w="583" w:type="pct"/>
            <w:hideMark/>
          </w:tcPr>
          <w:p w14:paraId="5F6B1BC4" w14:textId="10CD41C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B1512D5" w14:textId="700AB672"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A225E3B" w14:textId="77777777" w:rsidTr="00511FE0">
        <w:trPr>
          <w:trHeight w:val="20"/>
        </w:trPr>
        <w:tc>
          <w:tcPr>
            <w:tcW w:w="361" w:type="pct"/>
            <w:hideMark/>
          </w:tcPr>
          <w:p w14:paraId="1BDD1904" w14:textId="77777777" w:rsidR="00DA3B59" w:rsidRPr="00DF2F22" w:rsidRDefault="00DA3B59" w:rsidP="000D03A0">
            <w:pPr>
              <w:widowControl/>
              <w:jc w:val="both"/>
              <w:rPr>
                <w:color w:val="000000"/>
                <w:sz w:val="20"/>
                <w:szCs w:val="20"/>
              </w:rPr>
            </w:pPr>
            <w:r w:rsidRPr="00DF2F22">
              <w:rPr>
                <w:color w:val="000000"/>
                <w:sz w:val="20"/>
                <w:szCs w:val="20"/>
              </w:rPr>
              <w:t>136</w:t>
            </w:r>
          </w:p>
        </w:tc>
        <w:tc>
          <w:tcPr>
            <w:tcW w:w="3511" w:type="pct"/>
            <w:hideMark/>
          </w:tcPr>
          <w:p w14:paraId="0C1571D1" w14:textId="1E5124B0" w:rsidR="00DA3B59" w:rsidRPr="00DF2F22" w:rsidRDefault="00DA3B59" w:rsidP="000D03A0">
            <w:pPr>
              <w:widowControl/>
              <w:jc w:val="both"/>
              <w:rPr>
                <w:color w:val="000000"/>
                <w:sz w:val="20"/>
                <w:szCs w:val="20"/>
              </w:rPr>
            </w:pPr>
            <w:r w:rsidRPr="00DF2F22">
              <w:rPr>
                <w:color w:val="000000"/>
                <w:sz w:val="20"/>
                <w:szCs w:val="20"/>
              </w:rPr>
              <w:t>р.п. Ильинский, ул. Ильинский просек</w:t>
            </w:r>
            <w:r w:rsidR="00C37F2B">
              <w:rPr>
                <w:color w:val="000000"/>
                <w:sz w:val="20"/>
                <w:szCs w:val="20"/>
              </w:rPr>
              <w:t xml:space="preserve"> </w:t>
            </w:r>
            <w:r w:rsidRPr="00DF2F22">
              <w:rPr>
                <w:color w:val="000000"/>
                <w:sz w:val="20"/>
                <w:szCs w:val="20"/>
              </w:rPr>
              <w:t>(новый участок)</w:t>
            </w:r>
          </w:p>
        </w:tc>
        <w:tc>
          <w:tcPr>
            <w:tcW w:w="583" w:type="pct"/>
            <w:hideMark/>
          </w:tcPr>
          <w:p w14:paraId="2DBC1DB8" w14:textId="7653BD6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4CCD790" w14:textId="135F2F8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B3314C1" w14:textId="77777777" w:rsidTr="00511FE0">
        <w:trPr>
          <w:trHeight w:val="20"/>
        </w:trPr>
        <w:tc>
          <w:tcPr>
            <w:tcW w:w="361" w:type="pct"/>
            <w:hideMark/>
          </w:tcPr>
          <w:p w14:paraId="3385CE82" w14:textId="77777777" w:rsidR="00DA3B59" w:rsidRPr="00DF2F22" w:rsidRDefault="00DA3B59" w:rsidP="000D03A0">
            <w:pPr>
              <w:widowControl/>
              <w:jc w:val="both"/>
              <w:rPr>
                <w:color w:val="000000"/>
                <w:sz w:val="20"/>
                <w:szCs w:val="20"/>
              </w:rPr>
            </w:pPr>
            <w:r w:rsidRPr="00DF2F22">
              <w:rPr>
                <w:color w:val="000000"/>
                <w:sz w:val="20"/>
                <w:szCs w:val="20"/>
              </w:rPr>
              <w:t>137</w:t>
            </w:r>
          </w:p>
        </w:tc>
        <w:tc>
          <w:tcPr>
            <w:tcW w:w="3511" w:type="pct"/>
            <w:hideMark/>
          </w:tcPr>
          <w:p w14:paraId="2F50193C" w14:textId="5AE4CB94" w:rsidR="00DA3B59" w:rsidRPr="00DF2F22" w:rsidRDefault="00DA3B59" w:rsidP="000D03A0">
            <w:pPr>
              <w:widowControl/>
              <w:jc w:val="both"/>
              <w:rPr>
                <w:color w:val="000000"/>
                <w:sz w:val="20"/>
                <w:szCs w:val="20"/>
              </w:rPr>
            </w:pPr>
            <w:r w:rsidRPr="00DF2F22">
              <w:rPr>
                <w:color w:val="000000"/>
                <w:sz w:val="20"/>
                <w:szCs w:val="20"/>
              </w:rPr>
              <w:t>р.п. Ильинский, ул. Коммунистическая</w:t>
            </w:r>
            <w:r w:rsidR="00C37F2B">
              <w:rPr>
                <w:color w:val="000000"/>
                <w:sz w:val="20"/>
                <w:szCs w:val="20"/>
              </w:rPr>
              <w:t xml:space="preserve"> </w:t>
            </w:r>
            <w:r w:rsidRPr="00DF2F22">
              <w:rPr>
                <w:color w:val="000000"/>
                <w:sz w:val="20"/>
                <w:szCs w:val="20"/>
              </w:rPr>
              <w:t>(новый участок)</w:t>
            </w:r>
          </w:p>
        </w:tc>
        <w:tc>
          <w:tcPr>
            <w:tcW w:w="583" w:type="pct"/>
            <w:hideMark/>
          </w:tcPr>
          <w:p w14:paraId="2EE4DBA1" w14:textId="097835B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CCA783F" w14:textId="6EBBD6B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1510C01" w14:textId="77777777" w:rsidTr="00511FE0">
        <w:trPr>
          <w:trHeight w:val="20"/>
        </w:trPr>
        <w:tc>
          <w:tcPr>
            <w:tcW w:w="361" w:type="pct"/>
            <w:hideMark/>
          </w:tcPr>
          <w:p w14:paraId="51B01C02" w14:textId="77777777" w:rsidR="00DA3B59" w:rsidRPr="00DF2F22" w:rsidRDefault="00DA3B59" w:rsidP="000D03A0">
            <w:pPr>
              <w:widowControl/>
              <w:jc w:val="both"/>
              <w:rPr>
                <w:color w:val="000000"/>
                <w:sz w:val="20"/>
                <w:szCs w:val="20"/>
              </w:rPr>
            </w:pPr>
            <w:r w:rsidRPr="00DF2F22">
              <w:rPr>
                <w:color w:val="000000"/>
                <w:sz w:val="20"/>
                <w:szCs w:val="20"/>
              </w:rPr>
              <w:t>138</w:t>
            </w:r>
          </w:p>
        </w:tc>
        <w:tc>
          <w:tcPr>
            <w:tcW w:w="3511" w:type="pct"/>
            <w:hideMark/>
          </w:tcPr>
          <w:p w14:paraId="6C2F6824" w14:textId="7E1B8704" w:rsidR="00DA3B59" w:rsidRPr="00DF2F22" w:rsidRDefault="00DA3B59" w:rsidP="000D03A0">
            <w:pPr>
              <w:widowControl/>
              <w:jc w:val="both"/>
              <w:rPr>
                <w:color w:val="000000"/>
                <w:sz w:val="20"/>
                <w:szCs w:val="20"/>
              </w:rPr>
            </w:pPr>
            <w:r w:rsidRPr="00DF2F22">
              <w:rPr>
                <w:color w:val="000000"/>
                <w:sz w:val="20"/>
                <w:szCs w:val="20"/>
              </w:rPr>
              <w:t>р.п. Ильинский, ул. в планируемой жилой застройке в районе ул. Островского и ул. Коммунистической</w:t>
            </w:r>
          </w:p>
        </w:tc>
        <w:tc>
          <w:tcPr>
            <w:tcW w:w="583" w:type="pct"/>
            <w:hideMark/>
          </w:tcPr>
          <w:p w14:paraId="71BB3119" w14:textId="39FAECB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5578E62" w14:textId="1932FB9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51E929A" w14:textId="77777777" w:rsidTr="00511FE0">
        <w:trPr>
          <w:trHeight w:val="20"/>
        </w:trPr>
        <w:tc>
          <w:tcPr>
            <w:tcW w:w="361" w:type="pct"/>
            <w:hideMark/>
          </w:tcPr>
          <w:p w14:paraId="1D4630BF" w14:textId="77777777" w:rsidR="00DA3B59" w:rsidRPr="00DF2F22" w:rsidRDefault="00DA3B59" w:rsidP="000D03A0">
            <w:pPr>
              <w:widowControl/>
              <w:jc w:val="both"/>
              <w:rPr>
                <w:color w:val="000000"/>
                <w:sz w:val="20"/>
                <w:szCs w:val="20"/>
              </w:rPr>
            </w:pPr>
            <w:r w:rsidRPr="00DF2F22">
              <w:rPr>
                <w:color w:val="000000"/>
                <w:sz w:val="20"/>
                <w:szCs w:val="20"/>
              </w:rPr>
              <w:t>139</w:t>
            </w:r>
          </w:p>
        </w:tc>
        <w:tc>
          <w:tcPr>
            <w:tcW w:w="3511" w:type="pct"/>
            <w:hideMark/>
          </w:tcPr>
          <w:p w14:paraId="28C8D393" w14:textId="01178DA8" w:rsidR="00DA3B59" w:rsidRPr="00DF2F22" w:rsidRDefault="00DA3B59" w:rsidP="000D03A0">
            <w:pPr>
              <w:widowControl/>
              <w:jc w:val="both"/>
              <w:rPr>
                <w:color w:val="000000"/>
                <w:sz w:val="20"/>
                <w:szCs w:val="20"/>
              </w:rPr>
            </w:pPr>
            <w:r w:rsidRPr="00DF2F22">
              <w:rPr>
                <w:color w:val="000000"/>
                <w:sz w:val="20"/>
                <w:szCs w:val="20"/>
              </w:rPr>
              <w:t>р.п. Ильинский, улица в планируемой застройке в районе ул. Ильинский просек</w:t>
            </w:r>
          </w:p>
        </w:tc>
        <w:tc>
          <w:tcPr>
            <w:tcW w:w="583" w:type="pct"/>
            <w:hideMark/>
          </w:tcPr>
          <w:p w14:paraId="3B69789F" w14:textId="2C63714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8452F29" w14:textId="66DCC42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3EE1892" w14:textId="77777777" w:rsidTr="00511FE0">
        <w:trPr>
          <w:trHeight w:val="20"/>
        </w:trPr>
        <w:tc>
          <w:tcPr>
            <w:tcW w:w="361" w:type="pct"/>
            <w:hideMark/>
          </w:tcPr>
          <w:p w14:paraId="70EADE02" w14:textId="77777777" w:rsidR="00DA3B59" w:rsidRPr="00DF2F22" w:rsidRDefault="00DA3B59" w:rsidP="000D03A0">
            <w:pPr>
              <w:widowControl/>
              <w:jc w:val="both"/>
              <w:rPr>
                <w:color w:val="000000"/>
                <w:sz w:val="20"/>
                <w:szCs w:val="20"/>
              </w:rPr>
            </w:pPr>
            <w:r w:rsidRPr="00DF2F22">
              <w:rPr>
                <w:color w:val="000000"/>
                <w:sz w:val="20"/>
                <w:szCs w:val="20"/>
              </w:rPr>
              <w:t>140</w:t>
            </w:r>
          </w:p>
        </w:tc>
        <w:tc>
          <w:tcPr>
            <w:tcW w:w="3511" w:type="pct"/>
            <w:hideMark/>
          </w:tcPr>
          <w:p w14:paraId="7D53D82D" w14:textId="6724D192" w:rsidR="00DA3B59" w:rsidRPr="00DF2F22" w:rsidRDefault="00DA3B59" w:rsidP="000D03A0">
            <w:pPr>
              <w:widowControl/>
              <w:jc w:val="both"/>
              <w:rPr>
                <w:color w:val="000000"/>
                <w:sz w:val="20"/>
                <w:szCs w:val="20"/>
              </w:rPr>
            </w:pPr>
            <w:r w:rsidRPr="00DF2F22">
              <w:rPr>
                <w:color w:val="000000"/>
                <w:sz w:val="20"/>
                <w:szCs w:val="20"/>
              </w:rPr>
              <w:t>а/д</w:t>
            </w:r>
            <w:r w:rsidR="00C37F2B">
              <w:rPr>
                <w:color w:val="000000"/>
                <w:sz w:val="20"/>
                <w:szCs w:val="20"/>
              </w:rPr>
              <w:t xml:space="preserve"> </w:t>
            </w:r>
            <w:r w:rsidRPr="00DF2F22">
              <w:rPr>
                <w:color w:val="000000"/>
                <w:sz w:val="20"/>
                <w:szCs w:val="20"/>
              </w:rPr>
              <w:t>(подъезд к СНТ «Донино-2», «Росинка» от автомобильной дороги регионального значения МЕТК – Захарово)</w:t>
            </w:r>
          </w:p>
        </w:tc>
        <w:tc>
          <w:tcPr>
            <w:tcW w:w="583" w:type="pct"/>
            <w:hideMark/>
          </w:tcPr>
          <w:p w14:paraId="14993474" w14:textId="16C733A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47E1497" w14:textId="0FB2A67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5000BF0" w14:textId="77777777" w:rsidTr="00511FE0">
        <w:trPr>
          <w:trHeight w:val="20"/>
        </w:trPr>
        <w:tc>
          <w:tcPr>
            <w:tcW w:w="361" w:type="pct"/>
            <w:hideMark/>
          </w:tcPr>
          <w:p w14:paraId="303154AF" w14:textId="77777777" w:rsidR="00DA3B59" w:rsidRPr="00DF2F22" w:rsidRDefault="00DA3B59" w:rsidP="000D03A0">
            <w:pPr>
              <w:widowControl/>
              <w:jc w:val="both"/>
              <w:rPr>
                <w:color w:val="000000"/>
                <w:sz w:val="20"/>
                <w:szCs w:val="20"/>
              </w:rPr>
            </w:pPr>
            <w:r w:rsidRPr="00DF2F22">
              <w:rPr>
                <w:color w:val="000000"/>
                <w:sz w:val="20"/>
                <w:szCs w:val="20"/>
              </w:rPr>
              <w:t>141</w:t>
            </w:r>
          </w:p>
        </w:tc>
        <w:tc>
          <w:tcPr>
            <w:tcW w:w="3511" w:type="pct"/>
            <w:hideMark/>
          </w:tcPr>
          <w:p w14:paraId="6F8A8787" w14:textId="3D6591CF" w:rsidR="00DA3B59" w:rsidRPr="00DF2F22" w:rsidRDefault="00DA3B59" w:rsidP="000D03A0">
            <w:pPr>
              <w:widowControl/>
              <w:jc w:val="both"/>
              <w:rPr>
                <w:color w:val="000000"/>
                <w:sz w:val="20"/>
                <w:szCs w:val="20"/>
              </w:rPr>
            </w:pPr>
            <w:r w:rsidRPr="00DF2F22">
              <w:rPr>
                <w:color w:val="000000"/>
                <w:sz w:val="20"/>
                <w:szCs w:val="20"/>
              </w:rPr>
              <w:t>а/д</w:t>
            </w:r>
            <w:r w:rsidR="00C37F2B">
              <w:rPr>
                <w:color w:val="000000"/>
                <w:sz w:val="20"/>
                <w:szCs w:val="20"/>
              </w:rPr>
              <w:t xml:space="preserve"> </w:t>
            </w:r>
            <w:r w:rsidRPr="00DF2F22">
              <w:rPr>
                <w:color w:val="000000"/>
                <w:sz w:val="20"/>
                <w:szCs w:val="20"/>
              </w:rPr>
              <w:t>(подъезд к СНТ «Аксёново», «Лесная Поляна», «Донино» от подъезда к СНТ «Донино-2», «Росинка»)</w:t>
            </w:r>
          </w:p>
        </w:tc>
        <w:tc>
          <w:tcPr>
            <w:tcW w:w="583" w:type="pct"/>
            <w:hideMark/>
          </w:tcPr>
          <w:p w14:paraId="307E2A99" w14:textId="3B139A9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335006D" w14:textId="3B14D6A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78299EB" w14:textId="77777777" w:rsidTr="00511FE0">
        <w:trPr>
          <w:trHeight w:val="20"/>
        </w:trPr>
        <w:tc>
          <w:tcPr>
            <w:tcW w:w="361" w:type="pct"/>
            <w:hideMark/>
          </w:tcPr>
          <w:p w14:paraId="4DD6F21E" w14:textId="77777777" w:rsidR="00DA3B59" w:rsidRPr="00DF2F22" w:rsidRDefault="00DA3B59" w:rsidP="000D03A0">
            <w:pPr>
              <w:widowControl/>
              <w:jc w:val="both"/>
              <w:rPr>
                <w:color w:val="000000"/>
                <w:sz w:val="20"/>
                <w:szCs w:val="20"/>
              </w:rPr>
            </w:pPr>
            <w:r w:rsidRPr="00DF2F22">
              <w:rPr>
                <w:color w:val="000000"/>
                <w:sz w:val="20"/>
                <w:szCs w:val="20"/>
              </w:rPr>
              <w:t>142</w:t>
            </w:r>
          </w:p>
        </w:tc>
        <w:tc>
          <w:tcPr>
            <w:tcW w:w="3511" w:type="pct"/>
            <w:hideMark/>
          </w:tcPr>
          <w:p w14:paraId="4A13535F" w14:textId="763A902B" w:rsidR="00DA3B59" w:rsidRPr="00DF2F22" w:rsidRDefault="00DA3B59" w:rsidP="000D03A0">
            <w:pPr>
              <w:widowControl/>
              <w:jc w:val="both"/>
              <w:rPr>
                <w:color w:val="000000"/>
                <w:sz w:val="20"/>
                <w:szCs w:val="20"/>
              </w:rPr>
            </w:pPr>
            <w:r w:rsidRPr="00DF2F22">
              <w:rPr>
                <w:color w:val="000000"/>
                <w:sz w:val="20"/>
                <w:szCs w:val="20"/>
              </w:rPr>
              <w:t>д. Хрипань, ул. в планируемой жилой застройке в районе ул. Парковая</w:t>
            </w:r>
          </w:p>
        </w:tc>
        <w:tc>
          <w:tcPr>
            <w:tcW w:w="583" w:type="pct"/>
            <w:hideMark/>
          </w:tcPr>
          <w:p w14:paraId="6272419F" w14:textId="635AD8E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44C4FFF" w14:textId="1BE09C8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0A240B8" w14:textId="77777777" w:rsidTr="00511FE0">
        <w:trPr>
          <w:trHeight w:val="20"/>
        </w:trPr>
        <w:tc>
          <w:tcPr>
            <w:tcW w:w="361" w:type="pct"/>
            <w:hideMark/>
          </w:tcPr>
          <w:p w14:paraId="38578F35" w14:textId="77777777" w:rsidR="00DA3B59" w:rsidRPr="00DF2F22" w:rsidRDefault="00DA3B59" w:rsidP="000D03A0">
            <w:pPr>
              <w:widowControl/>
              <w:jc w:val="both"/>
              <w:rPr>
                <w:color w:val="000000"/>
                <w:sz w:val="20"/>
                <w:szCs w:val="20"/>
              </w:rPr>
            </w:pPr>
            <w:r w:rsidRPr="00DF2F22">
              <w:rPr>
                <w:color w:val="000000"/>
                <w:sz w:val="20"/>
                <w:szCs w:val="20"/>
              </w:rPr>
              <w:t>143</w:t>
            </w:r>
          </w:p>
        </w:tc>
        <w:tc>
          <w:tcPr>
            <w:tcW w:w="3511" w:type="pct"/>
            <w:hideMark/>
          </w:tcPr>
          <w:p w14:paraId="121DBEFF" w14:textId="3FB9B9A8" w:rsidR="00DA3B59" w:rsidRPr="00DF2F22" w:rsidRDefault="00DA3B59" w:rsidP="000D03A0">
            <w:pPr>
              <w:widowControl/>
              <w:jc w:val="both"/>
              <w:rPr>
                <w:color w:val="000000"/>
                <w:sz w:val="20"/>
                <w:szCs w:val="20"/>
              </w:rPr>
            </w:pPr>
            <w:r w:rsidRPr="00DF2F22">
              <w:rPr>
                <w:color w:val="000000"/>
                <w:sz w:val="20"/>
                <w:szCs w:val="20"/>
              </w:rPr>
              <w:t>д. Захарово, улица в планируемой жилой застройке в районе ул. Огородная</w:t>
            </w:r>
          </w:p>
        </w:tc>
        <w:tc>
          <w:tcPr>
            <w:tcW w:w="583" w:type="pct"/>
            <w:hideMark/>
          </w:tcPr>
          <w:p w14:paraId="1A34EED7" w14:textId="5FD5E97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BBB7C67" w14:textId="0173B66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2F2169F" w14:textId="77777777" w:rsidTr="00511FE0">
        <w:trPr>
          <w:trHeight w:val="20"/>
        </w:trPr>
        <w:tc>
          <w:tcPr>
            <w:tcW w:w="361" w:type="pct"/>
            <w:hideMark/>
          </w:tcPr>
          <w:p w14:paraId="2B99B41A" w14:textId="77777777" w:rsidR="00DA3B59" w:rsidRPr="00DF2F22" w:rsidRDefault="00DA3B59" w:rsidP="000D03A0">
            <w:pPr>
              <w:widowControl/>
              <w:jc w:val="both"/>
              <w:rPr>
                <w:color w:val="000000"/>
                <w:sz w:val="20"/>
                <w:szCs w:val="20"/>
              </w:rPr>
            </w:pPr>
            <w:r w:rsidRPr="00DF2F22">
              <w:rPr>
                <w:color w:val="000000"/>
                <w:sz w:val="20"/>
                <w:szCs w:val="20"/>
              </w:rPr>
              <w:t>144</w:t>
            </w:r>
          </w:p>
        </w:tc>
        <w:tc>
          <w:tcPr>
            <w:tcW w:w="3511" w:type="pct"/>
            <w:hideMark/>
          </w:tcPr>
          <w:p w14:paraId="429F1A71" w14:textId="53143B92" w:rsidR="00DA3B59" w:rsidRPr="00DF2F22" w:rsidRDefault="00DA3B59" w:rsidP="000D03A0">
            <w:pPr>
              <w:widowControl/>
              <w:jc w:val="both"/>
              <w:rPr>
                <w:color w:val="000000"/>
                <w:sz w:val="20"/>
                <w:szCs w:val="20"/>
              </w:rPr>
            </w:pPr>
            <w:r w:rsidRPr="00DF2F22">
              <w:rPr>
                <w:color w:val="000000"/>
                <w:sz w:val="20"/>
                <w:szCs w:val="20"/>
              </w:rPr>
              <w:t>д. Донино, улица в планируемой жилой застройке в районе ул. Вишневая</w:t>
            </w:r>
          </w:p>
        </w:tc>
        <w:tc>
          <w:tcPr>
            <w:tcW w:w="583" w:type="pct"/>
            <w:hideMark/>
          </w:tcPr>
          <w:p w14:paraId="6CC64873" w14:textId="27BAC587"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DD65718" w14:textId="0C890C2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188DB32" w14:textId="77777777" w:rsidTr="00511FE0">
        <w:trPr>
          <w:trHeight w:val="20"/>
        </w:trPr>
        <w:tc>
          <w:tcPr>
            <w:tcW w:w="361" w:type="pct"/>
            <w:hideMark/>
          </w:tcPr>
          <w:p w14:paraId="7C5ACEAA" w14:textId="77777777" w:rsidR="00DA3B59" w:rsidRPr="00DF2F22" w:rsidRDefault="00DA3B59" w:rsidP="000D03A0">
            <w:pPr>
              <w:widowControl/>
              <w:jc w:val="both"/>
              <w:rPr>
                <w:color w:val="000000"/>
                <w:sz w:val="20"/>
                <w:szCs w:val="20"/>
              </w:rPr>
            </w:pPr>
            <w:r w:rsidRPr="00DF2F22">
              <w:rPr>
                <w:color w:val="000000"/>
                <w:sz w:val="20"/>
                <w:szCs w:val="20"/>
              </w:rPr>
              <w:lastRenderedPageBreak/>
              <w:t>145</w:t>
            </w:r>
          </w:p>
        </w:tc>
        <w:tc>
          <w:tcPr>
            <w:tcW w:w="3511" w:type="pct"/>
            <w:hideMark/>
          </w:tcPr>
          <w:p w14:paraId="42B74818" w14:textId="4A3E2C33" w:rsidR="00DA3B59" w:rsidRPr="00DF2F22" w:rsidRDefault="00DA3B59" w:rsidP="000D03A0">
            <w:pPr>
              <w:widowControl/>
              <w:jc w:val="both"/>
              <w:rPr>
                <w:color w:val="000000"/>
                <w:sz w:val="20"/>
                <w:szCs w:val="20"/>
              </w:rPr>
            </w:pPr>
            <w:r w:rsidRPr="00DF2F22">
              <w:rPr>
                <w:color w:val="000000"/>
                <w:sz w:val="20"/>
                <w:szCs w:val="20"/>
              </w:rPr>
              <w:t>с. Игумново, ул. в жилой застройке</w:t>
            </w:r>
          </w:p>
        </w:tc>
        <w:tc>
          <w:tcPr>
            <w:tcW w:w="583" w:type="pct"/>
            <w:hideMark/>
          </w:tcPr>
          <w:p w14:paraId="0C558FC6" w14:textId="6E15AE3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979443E" w14:textId="0B5BE2C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271B00B" w14:textId="77777777" w:rsidTr="00511FE0">
        <w:trPr>
          <w:trHeight w:val="20"/>
        </w:trPr>
        <w:tc>
          <w:tcPr>
            <w:tcW w:w="361" w:type="pct"/>
            <w:hideMark/>
          </w:tcPr>
          <w:p w14:paraId="6A4DE14E" w14:textId="77777777" w:rsidR="00DA3B59" w:rsidRPr="00DF2F22" w:rsidRDefault="00DA3B59" w:rsidP="000D03A0">
            <w:pPr>
              <w:widowControl/>
              <w:jc w:val="both"/>
              <w:rPr>
                <w:color w:val="000000"/>
                <w:sz w:val="20"/>
                <w:szCs w:val="20"/>
              </w:rPr>
            </w:pPr>
            <w:r w:rsidRPr="00DF2F22">
              <w:rPr>
                <w:color w:val="000000"/>
                <w:sz w:val="20"/>
                <w:szCs w:val="20"/>
              </w:rPr>
              <w:t>146</w:t>
            </w:r>
          </w:p>
        </w:tc>
        <w:tc>
          <w:tcPr>
            <w:tcW w:w="3511" w:type="pct"/>
            <w:hideMark/>
          </w:tcPr>
          <w:p w14:paraId="48C96CDD" w14:textId="4E328A67" w:rsidR="00DA3B59" w:rsidRPr="00DF2F22" w:rsidRDefault="00DA3B59" w:rsidP="000D03A0">
            <w:pPr>
              <w:widowControl/>
              <w:jc w:val="both"/>
              <w:rPr>
                <w:color w:val="000000"/>
                <w:sz w:val="20"/>
                <w:szCs w:val="20"/>
              </w:rPr>
            </w:pPr>
            <w:r w:rsidRPr="00DF2F22">
              <w:rPr>
                <w:color w:val="000000"/>
                <w:sz w:val="20"/>
                <w:szCs w:val="20"/>
              </w:rPr>
              <w:t>д.п. Кратово, ул. Бородинская</w:t>
            </w:r>
          </w:p>
        </w:tc>
        <w:tc>
          <w:tcPr>
            <w:tcW w:w="583" w:type="pct"/>
            <w:hideMark/>
          </w:tcPr>
          <w:p w14:paraId="726239F7" w14:textId="6226740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D56B736" w14:textId="47E67A5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7A37F46" w14:textId="77777777" w:rsidTr="00511FE0">
        <w:trPr>
          <w:trHeight w:val="20"/>
        </w:trPr>
        <w:tc>
          <w:tcPr>
            <w:tcW w:w="361" w:type="pct"/>
            <w:hideMark/>
          </w:tcPr>
          <w:p w14:paraId="1E7B5B9B" w14:textId="77777777" w:rsidR="00DA3B59" w:rsidRPr="00DF2F22" w:rsidRDefault="00DA3B59" w:rsidP="000D03A0">
            <w:pPr>
              <w:widowControl/>
              <w:jc w:val="both"/>
              <w:rPr>
                <w:color w:val="000000"/>
                <w:sz w:val="20"/>
                <w:szCs w:val="20"/>
              </w:rPr>
            </w:pPr>
            <w:r w:rsidRPr="00DF2F22">
              <w:rPr>
                <w:color w:val="000000"/>
                <w:sz w:val="20"/>
                <w:szCs w:val="20"/>
              </w:rPr>
              <w:t>147</w:t>
            </w:r>
          </w:p>
        </w:tc>
        <w:tc>
          <w:tcPr>
            <w:tcW w:w="3511" w:type="pct"/>
            <w:hideMark/>
          </w:tcPr>
          <w:p w14:paraId="7D761954" w14:textId="03F45E26" w:rsidR="00DA3B59" w:rsidRPr="00DF2F22" w:rsidRDefault="00DA3B59" w:rsidP="000D03A0">
            <w:pPr>
              <w:widowControl/>
              <w:jc w:val="both"/>
              <w:rPr>
                <w:color w:val="000000"/>
                <w:sz w:val="20"/>
                <w:szCs w:val="20"/>
              </w:rPr>
            </w:pPr>
            <w:r w:rsidRPr="00DF2F22">
              <w:rPr>
                <w:color w:val="000000"/>
                <w:sz w:val="20"/>
                <w:szCs w:val="20"/>
              </w:rPr>
              <w:t>д.п. Кратово, ул. в жилой застройке в районе ул. Бородинская</w:t>
            </w:r>
          </w:p>
        </w:tc>
        <w:tc>
          <w:tcPr>
            <w:tcW w:w="583" w:type="pct"/>
            <w:hideMark/>
          </w:tcPr>
          <w:p w14:paraId="36B6AB6B" w14:textId="58F6BAD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8DB041C" w14:textId="64B3AA8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3A7F532" w14:textId="77777777" w:rsidTr="00511FE0">
        <w:trPr>
          <w:trHeight w:val="20"/>
        </w:trPr>
        <w:tc>
          <w:tcPr>
            <w:tcW w:w="361" w:type="pct"/>
            <w:hideMark/>
          </w:tcPr>
          <w:p w14:paraId="46567AA5" w14:textId="77777777" w:rsidR="00DA3B59" w:rsidRPr="00DF2F22" w:rsidRDefault="00DA3B59" w:rsidP="000D03A0">
            <w:pPr>
              <w:widowControl/>
              <w:jc w:val="both"/>
              <w:rPr>
                <w:color w:val="000000"/>
                <w:sz w:val="20"/>
                <w:szCs w:val="20"/>
              </w:rPr>
            </w:pPr>
            <w:r w:rsidRPr="00DF2F22">
              <w:rPr>
                <w:color w:val="000000"/>
                <w:sz w:val="20"/>
                <w:szCs w:val="20"/>
              </w:rPr>
              <w:t>148</w:t>
            </w:r>
          </w:p>
        </w:tc>
        <w:tc>
          <w:tcPr>
            <w:tcW w:w="3511" w:type="pct"/>
            <w:hideMark/>
          </w:tcPr>
          <w:p w14:paraId="7EABDA17" w14:textId="50CC8B48" w:rsidR="00DA3B59" w:rsidRPr="00DF2F22" w:rsidRDefault="00DA3B59" w:rsidP="000D03A0">
            <w:pPr>
              <w:widowControl/>
              <w:jc w:val="both"/>
              <w:rPr>
                <w:color w:val="000000"/>
                <w:sz w:val="20"/>
                <w:szCs w:val="20"/>
              </w:rPr>
            </w:pPr>
            <w:r w:rsidRPr="00DF2F22">
              <w:rPr>
                <w:color w:val="000000"/>
                <w:sz w:val="20"/>
                <w:szCs w:val="20"/>
              </w:rPr>
              <w:t>д.п. Кратово, ул. в планируемой жилой застройке в районе ул. Бородинская</w:t>
            </w:r>
          </w:p>
        </w:tc>
        <w:tc>
          <w:tcPr>
            <w:tcW w:w="583" w:type="pct"/>
            <w:hideMark/>
          </w:tcPr>
          <w:p w14:paraId="21DA8F81" w14:textId="040BFE3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8C0181C" w14:textId="46BDCC6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3E30CCB" w14:textId="77777777" w:rsidTr="00511FE0">
        <w:trPr>
          <w:trHeight w:val="20"/>
        </w:trPr>
        <w:tc>
          <w:tcPr>
            <w:tcW w:w="361" w:type="pct"/>
            <w:hideMark/>
          </w:tcPr>
          <w:p w14:paraId="3D766A2A" w14:textId="77777777" w:rsidR="00DA3B59" w:rsidRPr="00DF2F22" w:rsidRDefault="00DA3B59" w:rsidP="000D03A0">
            <w:pPr>
              <w:widowControl/>
              <w:jc w:val="both"/>
              <w:rPr>
                <w:color w:val="000000"/>
                <w:sz w:val="20"/>
                <w:szCs w:val="20"/>
              </w:rPr>
            </w:pPr>
            <w:r w:rsidRPr="00DF2F22">
              <w:rPr>
                <w:color w:val="000000"/>
                <w:sz w:val="20"/>
                <w:szCs w:val="20"/>
              </w:rPr>
              <w:t>149</w:t>
            </w:r>
          </w:p>
        </w:tc>
        <w:tc>
          <w:tcPr>
            <w:tcW w:w="3511" w:type="pct"/>
            <w:hideMark/>
          </w:tcPr>
          <w:p w14:paraId="02D38F6C" w14:textId="52081AD4" w:rsidR="00DA3B59" w:rsidRPr="00DF2F22" w:rsidRDefault="00DA3B59" w:rsidP="000D03A0">
            <w:pPr>
              <w:widowControl/>
              <w:jc w:val="both"/>
              <w:rPr>
                <w:color w:val="000000"/>
                <w:sz w:val="20"/>
                <w:szCs w:val="20"/>
              </w:rPr>
            </w:pPr>
            <w:r w:rsidRPr="00DF2F22">
              <w:rPr>
                <w:color w:val="000000"/>
                <w:sz w:val="20"/>
                <w:szCs w:val="20"/>
              </w:rPr>
              <w:t>д.п. Кратово, ул. Тихая (новый участок)</w:t>
            </w:r>
          </w:p>
        </w:tc>
        <w:tc>
          <w:tcPr>
            <w:tcW w:w="583" w:type="pct"/>
            <w:hideMark/>
          </w:tcPr>
          <w:p w14:paraId="0931E4A0" w14:textId="6C9182F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A1C7F0E" w14:textId="76C893F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BCE129C" w14:textId="77777777" w:rsidTr="00511FE0">
        <w:trPr>
          <w:trHeight w:val="20"/>
        </w:trPr>
        <w:tc>
          <w:tcPr>
            <w:tcW w:w="361" w:type="pct"/>
            <w:hideMark/>
          </w:tcPr>
          <w:p w14:paraId="286E87F6" w14:textId="77777777" w:rsidR="00DA3B59" w:rsidRPr="00DF2F22" w:rsidRDefault="00DA3B59" w:rsidP="000D03A0">
            <w:pPr>
              <w:widowControl/>
              <w:jc w:val="both"/>
              <w:rPr>
                <w:color w:val="000000"/>
                <w:sz w:val="20"/>
                <w:szCs w:val="20"/>
              </w:rPr>
            </w:pPr>
            <w:r w:rsidRPr="00DF2F22">
              <w:rPr>
                <w:color w:val="000000"/>
                <w:sz w:val="20"/>
                <w:szCs w:val="20"/>
              </w:rPr>
              <w:t>150</w:t>
            </w:r>
          </w:p>
        </w:tc>
        <w:tc>
          <w:tcPr>
            <w:tcW w:w="3511" w:type="pct"/>
            <w:hideMark/>
          </w:tcPr>
          <w:p w14:paraId="3362B565" w14:textId="1BFA1068" w:rsidR="00DA3B59" w:rsidRPr="00DF2F22" w:rsidRDefault="00DA3B59" w:rsidP="000D03A0">
            <w:pPr>
              <w:widowControl/>
              <w:jc w:val="both"/>
              <w:rPr>
                <w:color w:val="000000"/>
                <w:sz w:val="20"/>
                <w:szCs w:val="20"/>
              </w:rPr>
            </w:pPr>
            <w:r w:rsidRPr="00DF2F22">
              <w:rPr>
                <w:color w:val="000000"/>
                <w:sz w:val="20"/>
                <w:szCs w:val="20"/>
              </w:rPr>
              <w:t>д.п. Кратово, ул. в планируемой жилой застройке в районе ул. Тихая</w:t>
            </w:r>
          </w:p>
        </w:tc>
        <w:tc>
          <w:tcPr>
            <w:tcW w:w="583" w:type="pct"/>
            <w:hideMark/>
          </w:tcPr>
          <w:p w14:paraId="6CD5B30A" w14:textId="6A8092C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D426E2F" w14:textId="4AF5B60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7C8275F" w14:textId="77777777" w:rsidTr="00511FE0">
        <w:trPr>
          <w:trHeight w:val="20"/>
        </w:trPr>
        <w:tc>
          <w:tcPr>
            <w:tcW w:w="361" w:type="pct"/>
            <w:hideMark/>
          </w:tcPr>
          <w:p w14:paraId="6BACCED9" w14:textId="77777777" w:rsidR="00DA3B59" w:rsidRPr="00DF2F22" w:rsidRDefault="00DA3B59" w:rsidP="000D03A0">
            <w:pPr>
              <w:widowControl/>
              <w:jc w:val="both"/>
              <w:rPr>
                <w:color w:val="000000"/>
                <w:sz w:val="20"/>
                <w:szCs w:val="20"/>
              </w:rPr>
            </w:pPr>
            <w:r w:rsidRPr="00DF2F22">
              <w:rPr>
                <w:color w:val="000000"/>
                <w:sz w:val="20"/>
                <w:szCs w:val="20"/>
              </w:rPr>
              <w:t>151</w:t>
            </w:r>
          </w:p>
        </w:tc>
        <w:tc>
          <w:tcPr>
            <w:tcW w:w="3511" w:type="pct"/>
            <w:hideMark/>
          </w:tcPr>
          <w:p w14:paraId="5F88556A" w14:textId="63543401" w:rsidR="00DA3B59" w:rsidRPr="00DF2F22" w:rsidRDefault="00DA3B59" w:rsidP="000D03A0">
            <w:pPr>
              <w:widowControl/>
              <w:jc w:val="both"/>
              <w:rPr>
                <w:color w:val="000000"/>
                <w:sz w:val="20"/>
                <w:szCs w:val="20"/>
              </w:rPr>
            </w:pPr>
            <w:r w:rsidRPr="00DF2F22">
              <w:rPr>
                <w:color w:val="000000"/>
                <w:sz w:val="20"/>
                <w:szCs w:val="20"/>
              </w:rPr>
              <w:t>д.п. Кратово, улица в планируемой жилой застройке в районе ул. Лучевая</w:t>
            </w:r>
          </w:p>
        </w:tc>
        <w:tc>
          <w:tcPr>
            <w:tcW w:w="583" w:type="pct"/>
            <w:hideMark/>
          </w:tcPr>
          <w:p w14:paraId="0C41A3A5" w14:textId="6647C96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D2FA624" w14:textId="6115FEC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A471910" w14:textId="77777777" w:rsidTr="00511FE0">
        <w:trPr>
          <w:trHeight w:val="20"/>
        </w:trPr>
        <w:tc>
          <w:tcPr>
            <w:tcW w:w="361" w:type="pct"/>
            <w:hideMark/>
          </w:tcPr>
          <w:p w14:paraId="649B3E5A" w14:textId="77777777" w:rsidR="00DA3B59" w:rsidRPr="00DF2F22" w:rsidRDefault="00DA3B59" w:rsidP="000D03A0">
            <w:pPr>
              <w:widowControl/>
              <w:jc w:val="both"/>
              <w:rPr>
                <w:color w:val="000000"/>
                <w:sz w:val="20"/>
                <w:szCs w:val="20"/>
              </w:rPr>
            </w:pPr>
            <w:r w:rsidRPr="00DF2F22">
              <w:rPr>
                <w:color w:val="000000"/>
                <w:sz w:val="20"/>
                <w:szCs w:val="20"/>
              </w:rPr>
              <w:t>152</w:t>
            </w:r>
          </w:p>
        </w:tc>
        <w:tc>
          <w:tcPr>
            <w:tcW w:w="3511" w:type="pct"/>
            <w:hideMark/>
          </w:tcPr>
          <w:p w14:paraId="32B3F08B" w14:textId="305BFC7B" w:rsidR="00DA3B59" w:rsidRPr="00DF2F22" w:rsidRDefault="00DA3B59" w:rsidP="000D03A0">
            <w:pPr>
              <w:widowControl/>
              <w:jc w:val="both"/>
              <w:rPr>
                <w:color w:val="000000"/>
                <w:sz w:val="20"/>
                <w:szCs w:val="20"/>
              </w:rPr>
            </w:pPr>
            <w:r w:rsidRPr="00DF2F22">
              <w:rPr>
                <w:color w:val="000000"/>
                <w:sz w:val="20"/>
                <w:szCs w:val="20"/>
              </w:rPr>
              <w:t>д.п. Кратово, улица в планируемой жилой застройке в районе ул. Большая Московская</w:t>
            </w:r>
          </w:p>
        </w:tc>
        <w:tc>
          <w:tcPr>
            <w:tcW w:w="583" w:type="pct"/>
            <w:hideMark/>
          </w:tcPr>
          <w:p w14:paraId="3C1FC2E9" w14:textId="075DAFF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9854A40" w14:textId="3FBB120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D11FBDA" w14:textId="77777777" w:rsidTr="00511FE0">
        <w:trPr>
          <w:trHeight w:val="20"/>
        </w:trPr>
        <w:tc>
          <w:tcPr>
            <w:tcW w:w="361" w:type="pct"/>
            <w:hideMark/>
          </w:tcPr>
          <w:p w14:paraId="14998402" w14:textId="77777777" w:rsidR="00DA3B59" w:rsidRPr="00DF2F22" w:rsidRDefault="00DA3B59" w:rsidP="000D03A0">
            <w:pPr>
              <w:widowControl/>
              <w:jc w:val="both"/>
              <w:rPr>
                <w:color w:val="000000"/>
                <w:sz w:val="20"/>
                <w:szCs w:val="20"/>
              </w:rPr>
            </w:pPr>
            <w:r w:rsidRPr="00DF2F22">
              <w:rPr>
                <w:color w:val="000000"/>
                <w:sz w:val="20"/>
                <w:szCs w:val="20"/>
              </w:rPr>
              <w:t>153</w:t>
            </w:r>
          </w:p>
        </w:tc>
        <w:tc>
          <w:tcPr>
            <w:tcW w:w="3511" w:type="pct"/>
            <w:hideMark/>
          </w:tcPr>
          <w:p w14:paraId="606A0AAE" w14:textId="53F1C6A9" w:rsidR="00DA3B59" w:rsidRPr="00DF2F22" w:rsidRDefault="00DA3B59" w:rsidP="000D03A0">
            <w:pPr>
              <w:widowControl/>
              <w:jc w:val="both"/>
              <w:rPr>
                <w:color w:val="000000"/>
                <w:sz w:val="20"/>
                <w:szCs w:val="20"/>
              </w:rPr>
            </w:pPr>
            <w:r w:rsidRPr="00DF2F22">
              <w:rPr>
                <w:color w:val="000000"/>
                <w:sz w:val="20"/>
                <w:szCs w:val="20"/>
              </w:rPr>
              <w:t>д.п. Родники, улица в планируемой жилой застройке в районе ул. Трудовая</w:t>
            </w:r>
          </w:p>
        </w:tc>
        <w:tc>
          <w:tcPr>
            <w:tcW w:w="583" w:type="pct"/>
            <w:hideMark/>
          </w:tcPr>
          <w:p w14:paraId="5F2899C3" w14:textId="6581F1B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39FC4E7" w14:textId="2AF1C2D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93E6E36" w14:textId="77777777" w:rsidTr="00511FE0">
        <w:trPr>
          <w:trHeight w:val="20"/>
        </w:trPr>
        <w:tc>
          <w:tcPr>
            <w:tcW w:w="361" w:type="pct"/>
            <w:hideMark/>
          </w:tcPr>
          <w:p w14:paraId="75F7A113" w14:textId="77777777" w:rsidR="00DA3B59" w:rsidRPr="00DF2F22" w:rsidRDefault="00DA3B59" w:rsidP="000D03A0">
            <w:pPr>
              <w:widowControl/>
              <w:jc w:val="both"/>
              <w:rPr>
                <w:color w:val="000000"/>
                <w:sz w:val="20"/>
                <w:szCs w:val="20"/>
              </w:rPr>
            </w:pPr>
            <w:r w:rsidRPr="00DF2F22">
              <w:rPr>
                <w:color w:val="000000"/>
                <w:sz w:val="20"/>
                <w:szCs w:val="20"/>
              </w:rPr>
              <w:t>154</w:t>
            </w:r>
          </w:p>
        </w:tc>
        <w:tc>
          <w:tcPr>
            <w:tcW w:w="3511" w:type="pct"/>
            <w:hideMark/>
          </w:tcPr>
          <w:p w14:paraId="37EB4FA9" w14:textId="7D5F2246" w:rsidR="00DA3B59" w:rsidRPr="00DF2F22" w:rsidRDefault="00DA3B59" w:rsidP="000D03A0">
            <w:pPr>
              <w:widowControl/>
              <w:jc w:val="both"/>
              <w:rPr>
                <w:color w:val="000000"/>
                <w:sz w:val="20"/>
                <w:szCs w:val="20"/>
              </w:rPr>
            </w:pPr>
            <w:r w:rsidRPr="00DF2F22">
              <w:rPr>
                <w:color w:val="000000"/>
                <w:sz w:val="20"/>
                <w:szCs w:val="20"/>
              </w:rPr>
              <w:t>д.п. Удельная, ул. Громова</w:t>
            </w:r>
          </w:p>
        </w:tc>
        <w:tc>
          <w:tcPr>
            <w:tcW w:w="583" w:type="pct"/>
            <w:hideMark/>
          </w:tcPr>
          <w:p w14:paraId="595BE6AD" w14:textId="60E726E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5AD6459" w14:textId="3080158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48922F0" w14:textId="77777777" w:rsidTr="00511FE0">
        <w:trPr>
          <w:trHeight w:val="20"/>
        </w:trPr>
        <w:tc>
          <w:tcPr>
            <w:tcW w:w="361" w:type="pct"/>
            <w:hideMark/>
          </w:tcPr>
          <w:p w14:paraId="0B16DD6B" w14:textId="77777777" w:rsidR="00DA3B59" w:rsidRPr="00DF2F22" w:rsidRDefault="00DA3B59" w:rsidP="000D03A0">
            <w:pPr>
              <w:widowControl/>
              <w:jc w:val="both"/>
              <w:rPr>
                <w:color w:val="000000"/>
                <w:sz w:val="20"/>
                <w:szCs w:val="20"/>
              </w:rPr>
            </w:pPr>
            <w:r w:rsidRPr="00DF2F22">
              <w:rPr>
                <w:color w:val="000000"/>
                <w:sz w:val="20"/>
                <w:szCs w:val="20"/>
              </w:rPr>
              <w:t>155</w:t>
            </w:r>
          </w:p>
        </w:tc>
        <w:tc>
          <w:tcPr>
            <w:tcW w:w="3511" w:type="pct"/>
            <w:hideMark/>
          </w:tcPr>
          <w:p w14:paraId="07391682" w14:textId="45B2D250" w:rsidR="00DA3B59" w:rsidRPr="00DF2F22" w:rsidRDefault="00DA3B59" w:rsidP="000D03A0">
            <w:pPr>
              <w:widowControl/>
              <w:jc w:val="both"/>
              <w:rPr>
                <w:color w:val="000000"/>
                <w:sz w:val="20"/>
                <w:szCs w:val="20"/>
              </w:rPr>
            </w:pPr>
            <w:r w:rsidRPr="00DF2F22">
              <w:rPr>
                <w:color w:val="000000"/>
                <w:sz w:val="20"/>
                <w:szCs w:val="20"/>
              </w:rPr>
              <w:t>д.п. Удельная, ул. Карпинского</w:t>
            </w:r>
          </w:p>
        </w:tc>
        <w:tc>
          <w:tcPr>
            <w:tcW w:w="583" w:type="pct"/>
            <w:hideMark/>
          </w:tcPr>
          <w:p w14:paraId="34213B64" w14:textId="4779130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9F02DB6" w14:textId="042F751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C880FFF" w14:textId="77777777" w:rsidTr="00511FE0">
        <w:trPr>
          <w:trHeight w:val="20"/>
        </w:trPr>
        <w:tc>
          <w:tcPr>
            <w:tcW w:w="361" w:type="pct"/>
            <w:hideMark/>
          </w:tcPr>
          <w:p w14:paraId="6C0DFDD8" w14:textId="77777777" w:rsidR="00DA3B59" w:rsidRPr="00DF2F22" w:rsidRDefault="00DA3B59" w:rsidP="000D03A0">
            <w:pPr>
              <w:widowControl/>
              <w:jc w:val="both"/>
              <w:rPr>
                <w:color w:val="000000"/>
                <w:sz w:val="20"/>
                <w:szCs w:val="20"/>
              </w:rPr>
            </w:pPr>
            <w:r w:rsidRPr="00DF2F22">
              <w:rPr>
                <w:color w:val="000000"/>
                <w:sz w:val="20"/>
                <w:szCs w:val="20"/>
              </w:rPr>
              <w:t>156</w:t>
            </w:r>
          </w:p>
        </w:tc>
        <w:tc>
          <w:tcPr>
            <w:tcW w:w="3511" w:type="pct"/>
            <w:hideMark/>
          </w:tcPr>
          <w:p w14:paraId="6FD02B32" w14:textId="783B1CB4" w:rsidR="00DA3B59" w:rsidRPr="00DF2F22" w:rsidRDefault="00DA3B59" w:rsidP="000D03A0">
            <w:pPr>
              <w:widowControl/>
              <w:jc w:val="both"/>
              <w:rPr>
                <w:color w:val="000000"/>
                <w:sz w:val="20"/>
                <w:szCs w:val="20"/>
              </w:rPr>
            </w:pPr>
            <w:r w:rsidRPr="00DF2F22">
              <w:rPr>
                <w:color w:val="000000"/>
                <w:sz w:val="20"/>
                <w:szCs w:val="20"/>
              </w:rPr>
              <w:t>д.п. Удельная, ул. Театральная</w:t>
            </w:r>
          </w:p>
        </w:tc>
        <w:tc>
          <w:tcPr>
            <w:tcW w:w="583" w:type="pct"/>
            <w:hideMark/>
          </w:tcPr>
          <w:p w14:paraId="20161461" w14:textId="24E01C4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A18806B" w14:textId="060C11A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B398852" w14:textId="77777777" w:rsidTr="00511FE0">
        <w:trPr>
          <w:trHeight w:val="20"/>
        </w:trPr>
        <w:tc>
          <w:tcPr>
            <w:tcW w:w="361" w:type="pct"/>
            <w:hideMark/>
          </w:tcPr>
          <w:p w14:paraId="4ADA765D" w14:textId="77777777" w:rsidR="00DA3B59" w:rsidRPr="00DF2F22" w:rsidRDefault="00DA3B59" w:rsidP="000D03A0">
            <w:pPr>
              <w:widowControl/>
              <w:jc w:val="both"/>
              <w:rPr>
                <w:color w:val="000000"/>
                <w:sz w:val="20"/>
                <w:szCs w:val="20"/>
              </w:rPr>
            </w:pPr>
            <w:r w:rsidRPr="00DF2F22">
              <w:rPr>
                <w:color w:val="000000"/>
                <w:sz w:val="20"/>
                <w:szCs w:val="20"/>
              </w:rPr>
              <w:t>157</w:t>
            </w:r>
          </w:p>
        </w:tc>
        <w:tc>
          <w:tcPr>
            <w:tcW w:w="3511" w:type="pct"/>
            <w:hideMark/>
          </w:tcPr>
          <w:p w14:paraId="39FBA7A0" w14:textId="0EC916D6" w:rsidR="00DA3B59" w:rsidRPr="00DF2F22" w:rsidRDefault="00DA3B59" w:rsidP="000D03A0">
            <w:pPr>
              <w:widowControl/>
              <w:jc w:val="both"/>
              <w:rPr>
                <w:color w:val="000000"/>
                <w:sz w:val="20"/>
                <w:szCs w:val="20"/>
              </w:rPr>
            </w:pPr>
            <w:r w:rsidRPr="00DF2F22">
              <w:rPr>
                <w:color w:val="000000"/>
                <w:sz w:val="20"/>
                <w:szCs w:val="20"/>
              </w:rPr>
              <w:t>д.п. Удельная, ул. Комсомольская</w:t>
            </w:r>
          </w:p>
        </w:tc>
        <w:tc>
          <w:tcPr>
            <w:tcW w:w="583" w:type="pct"/>
            <w:hideMark/>
          </w:tcPr>
          <w:p w14:paraId="065A76CD" w14:textId="60BD54D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78C497F" w14:textId="70878A9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9399A32" w14:textId="77777777" w:rsidTr="00511FE0">
        <w:trPr>
          <w:trHeight w:val="20"/>
        </w:trPr>
        <w:tc>
          <w:tcPr>
            <w:tcW w:w="361" w:type="pct"/>
            <w:hideMark/>
          </w:tcPr>
          <w:p w14:paraId="692FA421" w14:textId="77777777" w:rsidR="00DA3B59" w:rsidRPr="00DF2F22" w:rsidRDefault="00DA3B59" w:rsidP="000D03A0">
            <w:pPr>
              <w:widowControl/>
              <w:jc w:val="both"/>
              <w:rPr>
                <w:color w:val="000000"/>
                <w:sz w:val="20"/>
                <w:szCs w:val="20"/>
              </w:rPr>
            </w:pPr>
            <w:r w:rsidRPr="00DF2F22">
              <w:rPr>
                <w:color w:val="000000"/>
                <w:sz w:val="20"/>
                <w:szCs w:val="20"/>
              </w:rPr>
              <w:t>158</w:t>
            </w:r>
          </w:p>
        </w:tc>
        <w:tc>
          <w:tcPr>
            <w:tcW w:w="3511" w:type="pct"/>
            <w:hideMark/>
          </w:tcPr>
          <w:p w14:paraId="63B86705" w14:textId="537DC384" w:rsidR="00DA3B59" w:rsidRPr="00DF2F22" w:rsidRDefault="00DA3B59" w:rsidP="000D03A0">
            <w:pPr>
              <w:widowControl/>
              <w:jc w:val="both"/>
              <w:rPr>
                <w:color w:val="000000"/>
                <w:sz w:val="20"/>
                <w:szCs w:val="20"/>
              </w:rPr>
            </w:pPr>
            <w:r w:rsidRPr="00DF2F22">
              <w:rPr>
                <w:color w:val="000000"/>
                <w:sz w:val="20"/>
                <w:szCs w:val="20"/>
              </w:rPr>
              <w:t>д.п. Удельная, ул. Октябрьская</w:t>
            </w:r>
          </w:p>
        </w:tc>
        <w:tc>
          <w:tcPr>
            <w:tcW w:w="583" w:type="pct"/>
            <w:hideMark/>
          </w:tcPr>
          <w:p w14:paraId="34550D46" w14:textId="717EF5A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DEB03D5" w14:textId="3B0D29E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A614FA8" w14:textId="77777777" w:rsidTr="00511FE0">
        <w:trPr>
          <w:trHeight w:val="20"/>
        </w:trPr>
        <w:tc>
          <w:tcPr>
            <w:tcW w:w="361" w:type="pct"/>
            <w:hideMark/>
          </w:tcPr>
          <w:p w14:paraId="31DD735D" w14:textId="77777777" w:rsidR="00DA3B59" w:rsidRPr="00DF2F22" w:rsidRDefault="00DA3B59" w:rsidP="000D03A0">
            <w:pPr>
              <w:widowControl/>
              <w:jc w:val="both"/>
              <w:rPr>
                <w:color w:val="000000"/>
                <w:sz w:val="20"/>
                <w:szCs w:val="20"/>
              </w:rPr>
            </w:pPr>
            <w:r w:rsidRPr="00DF2F22">
              <w:rPr>
                <w:color w:val="000000"/>
                <w:sz w:val="20"/>
                <w:szCs w:val="20"/>
              </w:rPr>
              <w:t>159</w:t>
            </w:r>
          </w:p>
        </w:tc>
        <w:tc>
          <w:tcPr>
            <w:tcW w:w="3511" w:type="pct"/>
            <w:hideMark/>
          </w:tcPr>
          <w:p w14:paraId="179F92BA" w14:textId="1AC28C80" w:rsidR="00DA3B59" w:rsidRPr="00DF2F22" w:rsidRDefault="00DA3B59" w:rsidP="000D03A0">
            <w:pPr>
              <w:widowControl/>
              <w:jc w:val="both"/>
              <w:rPr>
                <w:color w:val="000000"/>
                <w:sz w:val="20"/>
                <w:szCs w:val="20"/>
              </w:rPr>
            </w:pPr>
            <w:r w:rsidRPr="00DF2F22">
              <w:rPr>
                <w:color w:val="000000"/>
                <w:sz w:val="20"/>
                <w:szCs w:val="20"/>
              </w:rPr>
              <w:t>д.п. Удельная, ул. в жилой застройке</w:t>
            </w:r>
          </w:p>
        </w:tc>
        <w:tc>
          <w:tcPr>
            <w:tcW w:w="583" w:type="pct"/>
            <w:hideMark/>
          </w:tcPr>
          <w:p w14:paraId="5FCC982D" w14:textId="34EF40CF"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6F6CF70" w14:textId="50EF139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BFB38A3" w14:textId="77777777" w:rsidTr="00511FE0">
        <w:trPr>
          <w:trHeight w:val="20"/>
        </w:trPr>
        <w:tc>
          <w:tcPr>
            <w:tcW w:w="361" w:type="pct"/>
            <w:hideMark/>
          </w:tcPr>
          <w:p w14:paraId="4239AA83" w14:textId="77777777" w:rsidR="00DA3B59" w:rsidRPr="00DF2F22" w:rsidRDefault="00DA3B59" w:rsidP="000D03A0">
            <w:pPr>
              <w:widowControl/>
              <w:jc w:val="both"/>
              <w:rPr>
                <w:color w:val="000000"/>
                <w:sz w:val="20"/>
                <w:szCs w:val="20"/>
              </w:rPr>
            </w:pPr>
            <w:r w:rsidRPr="00DF2F22">
              <w:rPr>
                <w:color w:val="000000"/>
                <w:sz w:val="20"/>
                <w:szCs w:val="20"/>
              </w:rPr>
              <w:t>160</w:t>
            </w:r>
          </w:p>
        </w:tc>
        <w:tc>
          <w:tcPr>
            <w:tcW w:w="3511" w:type="pct"/>
            <w:hideMark/>
          </w:tcPr>
          <w:p w14:paraId="394F2C32" w14:textId="5AF8A36B" w:rsidR="00DA3B59" w:rsidRPr="00DF2F22" w:rsidRDefault="00DA3B59" w:rsidP="000D03A0">
            <w:pPr>
              <w:widowControl/>
              <w:jc w:val="both"/>
              <w:rPr>
                <w:color w:val="000000"/>
                <w:sz w:val="20"/>
                <w:szCs w:val="20"/>
              </w:rPr>
            </w:pPr>
            <w:r w:rsidRPr="00DF2F22">
              <w:rPr>
                <w:color w:val="000000"/>
                <w:sz w:val="20"/>
                <w:szCs w:val="20"/>
              </w:rPr>
              <w:t>а/д</w:t>
            </w:r>
            <w:r w:rsidR="00C37F2B">
              <w:rPr>
                <w:color w:val="000000"/>
                <w:sz w:val="20"/>
                <w:szCs w:val="20"/>
              </w:rPr>
              <w:t xml:space="preserve"> </w:t>
            </w:r>
            <w:r w:rsidRPr="00DF2F22">
              <w:rPr>
                <w:color w:val="000000"/>
                <w:sz w:val="20"/>
                <w:szCs w:val="20"/>
              </w:rPr>
              <w:t>Верея – Опытное Поле</w:t>
            </w:r>
          </w:p>
        </w:tc>
        <w:tc>
          <w:tcPr>
            <w:tcW w:w="583" w:type="pct"/>
            <w:hideMark/>
          </w:tcPr>
          <w:p w14:paraId="2D5F5461" w14:textId="6D90C70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D34DB64" w14:textId="1A2E04D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8A0EF8A" w14:textId="77777777" w:rsidTr="00511FE0">
        <w:trPr>
          <w:trHeight w:val="20"/>
        </w:trPr>
        <w:tc>
          <w:tcPr>
            <w:tcW w:w="361" w:type="pct"/>
            <w:hideMark/>
          </w:tcPr>
          <w:p w14:paraId="3FB87F5C" w14:textId="77777777" w:rsidR="00DA3B59" w:rsidRPr="00DF2F22" w:rsidRDefault="00DA3B59" w:rsidP="000D03A0">
            <w:pPr>
              <w:widowControl/>
              <w:jc w:val="both"/>
              <w:rPr>
                <w:color w:val="000000"/>
                <w:sz w:val="20"/>
                <w:szCs w:val="20"/>
              </w:rPr>
            </w:pPr>
            <w:r w:rsidRPr="00DF2F22">
              <w:rPr>
                <w:color w:val="000000"/>
                <w:sz w:val="20"/>
                <w:szCs w:val="20"/>
              </w:rPr>
              <w:t>161</w:t>
            </w:r>
          </w:p>
        </w:tc>
        <w:tc>
          <w:tcPr>
            <w:tcW w:w="3511" w:type="pct"/>
            <w:hideMark/>
          </w:tcPr>
          <w:p w14:paraId="23FAC477" w14:textId="5AD214FE" w:rsidR="00DA3B59" w:rsidRPr="00DF2F22" w:rsidRDefault="00DA3B59" w:rsidP="000D03A0">
            <w:pPr>
              <w:widowControl/>
              <w:jc w:val="both"/>
              <w:rPr>
                <w:color w:val="000000"/>
                <w:sz w:val="20"/>
                <w:szCs w:val="20"/>
              </w:rPr>
            </w:pPr>
            <w:r w:rsidRPr="00DF2F22">
              <w:rPr>
                <w:color w:val="000000"/>
                <w:sz w:val="20"/>
                <w:szCs w:val="20"/>
              </w:rPr>
              <w:t>а/д</w:t>
            </w:r>
            <w:r w:rsidR="00C37F2B">
              <w:rPr>
                <w:color w:val="000000"/>
                <w:sz w:val="20"/>
                <w:szCs w:val="20"/>
              </w:rPr>
              <w:t xml:space="preserve"> </w:t>
            </w:r>
            <w:r w:rsidRPr="00DF2F22">
              <w:rPr>
                <w:color w:val="000000"/>
                <w:sz w:val="20"/>
                <w:szCs w:val="20"/>
              </w:rPr>
              <w:t>Верея – Опытное Поле (новый участок)</w:t>
            </w:r>
          </w:p>
        </w:tc>
        <w:tc>
          <w:tcPr>
            <w:tcW w:w="583" w:type="pct"/>
            <w:hideMark/>
          </w:tcPr>
          <w:p w14:paraId="664FCD1D" w14:textId="0D60396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E7CC11B" w14:textId="39B661A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5E98BE9" w14:textId="77777777" w:rsidTr="00511FE0">
        <w:trPr>
          <w:trHeight w:val="20"/>
        </w:trPr>
        <w:tc>
          <w:tcPr>
            <w:tcW w:w="361" w:type="pct"/>
            <w:hideMark/>
          </w:tcPr>
          <w:p w14:paraId="51126F47" w14:textId="77777777" w:rsidR="00DA3B59" w:rsidRPr="00DF2F22" w:rsidRDefault="00DA3B59" w:rsidP="000D03A0">
            <w:pPr>
              <w:widowControl/>
              <w:jc w:val="both"/>
              <w:rPr>
                <w:color w:val="000000"/>
                <w:sz w:val="20"/>
                <w:szCs w:val="20"/>
              </w:rPr>
            </w:pPr>
            <w:r w:rsidRPr="00DF2F22">
              <w:rPr>
                <w:color w:val="000000"/>
                <w:sz w:val="20"/>
                <w:szCs w:val="20"/>
              </w:rPr>
              <w:t>162</w:t>
            </w:r>
          </w:p>
        </w:tc>
        <w:tc>
          <w:tcPr>
            <w:tcW w:w="3511" w:type="pct"/>
            <w:hideMark/>
          </w:tcPr>
          <w:p w14:paraId="4B43D13B" w14:textId="410F94E5" w:rsidR="00DA3B59" w:rsidRPr="00DF2F22" w:rsidRDefault="00DA3B59" w:rsidP="000D03A0">
            <w:pPr>
              <w:widowControl/>
              <w:jc w:val="both"/>
              <w:rPr>
                <w:color w:val="000000"/>
                <w:sz w:val="20"/>
                <w:szCs w:val="20"/>
              </w:rPr>
            </w:pPr>
            <w:r w:rsidRPr="00DF2F22">
              <w:rPr>
                <w:color w:val="000000"/>
                <w:sz w:val="20"/>
                <w:szCs w:val="20"/>
              </w:rPr>
              <w:t>а/д (подъезды к планируемой жилой застройке д. Михнево от планируемой автомобильной дороги федерального значения М-5 «Урал» (новое направление))</w:t>
            </w:r>
          </w:p>
        </w:tc>
        <w:tc>
          <w:tcPr>
            <w:tcW w:w="583" w:type="pct"/>
            <w:hideMark/>
          </w:tcPr>
          <w:p w14:paraId="03BEA77E" w14:textId="2D0223D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42C4532" w14:textId="582EB98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8F7F800" w14:textId="77777777" w:rsidTr="00511FE0">
        <w:trPr>
          <w:trHeight w:val="20"/>
        </w:trPr>
        <w:tc>
          <w:tcPr>
            <w:tcW w:w="361" w:type="pct"/>
            <w:hideMark/>
          </w:tcPr>
          <w:p w14:paraId="0BA92A50" w14:textId="77777777" w:rsidR="00DA3B59" w:rsidRPr="00DF2F22" w:rsidRDefault="00DA3B59" w:rsidP="000D03A0">
            <w:pPr>
              <w:widowControl/>
              <w:jc w:val="both"/>
              <w:rPr>
                <w:color w:val="000000"/>
                <w:sz w:val="20"/>
                <w:szCs w:val="20"/>
              </w:rPr>
            </w:pPr>
            <w:r w:rsidRPr="00DF2F22">
              <w:rPr>
                <w:color w:val="000000"/>
                <w:sz w:val="20"/>
                <w:szCs w:val="20"/>
              </w:rPr>
              <w:t>163</w:t>
            </w:r>
          </w:p>
        </w:tc>
        <w:tc>
          <w:tcPr>
            <w:tcW w:w="3511" w:type="pct"/>
            <w:hideMark/>
          </w:tcPr>
          <w:p w14:paraId="73C8E92B" w14:textId="0DCFDB7A" w:rsidR="00DA3B59" w:rsidRPr="00DF2F22" w:rsidRDefault="00DA3B59" w:rsidP="000D03A0">
            <w:pPr>
              <w:widowControl/>
              <w:jc w:val="both"/>
              <w:rPr>
                <w:color w:val="000000"/>
                <w:sz w:val="20"/>
                <w:szCs w:val="20"/>
              </w:rPr>
            </w:pPr>
            <w:r w:rsidRPr="00DF2F22">
              <w:rPr>
                <w:color w:val="000000"/>
                <w:sz w:val="20"/>
                <w:szCs w:val="20"/>
              </w:rPr>
              <w:t>с. Быково, ул. в планируемой жилой застройке</w:t>
            </w:r>
          </w:p>
        </w:tc>
        <w:tc>
          <w:tcPr>
            <w:tcW w:w="583" w:type="pct"/>
            <w:hideMark/>
          </w:tcPr>
          <w:p w14:paraId="7DA619F8" w14:textId="21F3DD6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83F28F7" w14:textId="0ABAFA4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F91E063" w14:textId="77777777" w:rsidTr="00511FE0">
        <w:trPr>
          <w:trHeight w:val="20"/>
        </w:trPr>
        <w:tc>
          <w:tcPr>
            <w:tcW w:w="361" w:type="pct"/>
            <w:hideMark/>
          </w:tcPr>
          <w:p w14:paraId="1BF1E58E" w14:textId="77777777" w:rsidR="00DA3B59" w:rsidRPr="00DF2F22" w:rsidRDefault="00DA3B59" w:rsidP="000D03A0">
            <w:pPr>
              <w:widowControl/>
              <w:jc w:val="both"/>
              <w:rPr>
                <w:color w:val="000000"/>
                <w:sz w:val="20"/>
                <w:szCs w:val="20"/>
              </w:rPr>
            </w:pPr>
            <w:r w:rsidRPr="00DF2F22">
              <w:rPr>
                <w:color w:val="000000"/>
                <w:sz w:val="20"/>
                <w:szCs w:val="20"/>
              </w:rPr>
              <w:t>164</w:t>
            </w:r>
          </w:p>
        </w:tc>
        <w:tc>
          <w:tcPr>
            <w:tcW w:w="3511" w:type="pct"/>
            <w:hideMark/>
          </w:tcPr>
          <w:p w14:paraId="2A002BFD" w14:textId="7A239954" w:rsidR="00DA3B59" w:rsidRPr="00DF2F22" w:rsidRDefault="00DA3B59" w:rsidP="000D03A0">
            <w:pPr>
              <w:widowControl/>
              <w:jc w:val="both"/>
              <w:rPr>
                <w:color w:val="000000"/>
                <w:sz w:val="20"/>
                <w:szCs w:val="20"/>
              </w:rPr>
            </w:pPr>
            <w:r w:rsidRPr="00DF2F22">
              <w:rPr>
                <w:color w:val="000000"/>
                <w:sz w:val="20"/>
                <w:szCs w:val="20"/>
              </w:rPr>
              <w:t>пос. Всесоюзного электротехнического института им. Ленина, ул. в планируемой жилой застройке</w:t>
            </w:r>
          </w:p>
        </w:tc>
        <w:tc>
          <w:tcPr>
            <w:tcW w:w="583" w:type="pct"/>
            <w:hideMark/>
          </w:tcPr>
          <w:p w14:paraId="63A4539D" w14:textId="16489BA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2288B8C" w14:textId="623BC30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9760BC3" w14:textId="77777777" w:rsidTr="00511FE0">
        <w:trPr>
          <w:trHeight w:val="20"/>
        </w:trPr>
        <w:tc>
          <w:tcPr>
            <w:tcW w:w="361" w:type="pct"/>
            <w:hideMark/>
          </w:tcPr>
          <w:p w14:paraId="1A5A3CEA" w14:textId="77777777" w:rsidR="00DA3B59" w:rsidRPr="00DF2F22" w:rsidRDefault="00DA3B59" w:rsidP="000D03A0">
            <w:pPr>
              <w:widowControl/>
              <w:jc w:val="both"/>
              <w:rPr>
                <w:color w:val="000000"/>
                <w:sz w:val="20"/>
                <w:szCs w:val="20"/>
              </w:rPr>
            </w:pPr>
            <w:r w:rsidRPr="00DF2F22">
              <w:rPr>
                <w:color w:val="000000"/>
                <w:sz w:val="20"/>
                <w:szCs w:val="20"/>
              </w:rPr>
              <w:t>165</w:t>
            </w:r>
          </w:p>
        </w:tc>
        <w:tc>
          <w:tcPr>
            <w:tcW w:w="3511" w:type="pct"/>
            <w:hideMark/>
          </w:tcPr>
          <w:p w14:paraId="12DF95BB" w14:textId="42BE2CB1" w:rsidR="00DA3B59" w:rsidRPr="00DF2F22" w:rsidRDefault="00DA3B59" w:rsidP="000D03A0">
            <w:pPr>
              <w:widowControl/>
              <w:jc w:val="both"/>
              <w:rPr>
                <w:color w:val="000000"/>
                <w:sz w:val="20"/>
                <w:szCs w:val="20"/>
              </w:rPr>
            </w:pPr>
            <w:r w:rsidRPr="00DF2F22">
              <w:rPr>
                <w:color w:val="000000"/>
                <w:sz w:val="20"/>
                <w:szCs w:val="20"/>
              </w:rPr>
              <w:t>пос. Опытное Поле, улица в жилой застройке</w:t>
            </w:r>
          </w:p>
        </w:tc>
        <w:tc>
          <w:tcPr>
            <w:tcW w:w="583" w:type="pct"/>
            <w:hideMark/>
          </w:tcPr>
          <w:p w14:paraId="267FEDAB" w14:textId="2BFF1EC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4CD7E95" w14:textId="3219DE6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55E164F" w14:textId="77777777" w:rsidTr="00511FE0">
        <w:trPr>
          <w:trHeight w:val="20"/>
        </w:trPr>
        <w:tc>
          <w:tcPr>
            <w:tcW w:w="361" w:type="pct"/>
            <w:hideMark/>
          </w:tcPr>
          <w:p w14:paraId="00AE1342" w14:textId="77777777" w:rsidR="00DA3B59" w:rsidRPr="00DF2F22" w:rsidRDefault="00DA3B59" w:rsidP="000D03A0">
            <w:pPr>
              <w:widowControl/>
              <w:jc w:val="both"/>
              <w:rPr>
                <w:color w:val="000000"/>
                <w:sz w:val="20"/>
                <w:szCs w:val="20"/>
              </w:rPr>
            </w:pPr>
            <w:r w:rsidRPr="00DF2F22">
              <w:rPr>
                <w:color w:val="000000"/>
                <w:sz w:val="20"/>
                <w:szCs w:val="20"/>
              </w:rPr>
              <w:t>166</w:t>
            </w:r>
          </w:p>
        </w:tc>
        <w:tc>
          <w:tcPr>
            <w:tcW w:w="3511" w:type="pct"/>
            <w:hideMark/>
          </w:tcPr>
          <w:p w14:paraId="31256F2B" w14:textId="14C561D6" w:rsidR="00DA3B59" w:rsidRPr="00DF2F22" w:rsidRDefault="00DA3B59" w:rsidP="000D03A0">
            <w:pPr>
              <w:widowControl/>
              <w:jc w:val="both"/>
              <w:rPr>
                <w:color w:val="000000"/>
                <w:sz w:val="20"/>
                <w:szCs w:val="20"/>
              </w:rPr>
            </w:pPr>
            <w:r w:rsidRPr="00DF2F22">
              <w:rPr>
                <w:color w:val="000000"/>
                <w:sz w:val="20"/>
                <w:szCs w:val="20"/>
              </w:rPr>
              <w:t>пос. Опытное Поле, улица в планируемой жилой застройке</w:t>
            </w:r>
          </w:p>
        </w:tc>
        <w:tc>
          <w:tcPr>
            <w:tcW w:w="583" w:type="pct"/>
            <w:hideMark/>
          </w:tcPr>
          <w:p w14:paraId="04269433" w14:textId="2B407A2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71023C2" w14:textId="40C3286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E2AC10D" w14:textId="77777777" w:rsidTr="00511FE0">
        <w:trPr>
          <w:trHeight w:val="20"/>
        </w:trPr>
        <w:tc>
          <w:tcPr>
            <w:tcW w:w="361" w:type="pct"/>
            <w:hideMark/>
          </w:tcPr>
          <w:p w14:paraId="558A8CAB" w14:textId="77777777" w:rsidR="00DA3B59" w:rsidRPr="00DF2F22" w:rsidRDefault="00DA3B59" w:rsidP="000D03A0">
            <w:pPr>
              <w:widowControl/>
              <w:jc w:val="both"/>
              <w:rPr>
                <w:color w:val="000000"/>
                <w:sz w:val="20"/>
                <w:szCs w:val="20"/>
              </w:rPr>
            </w:pPr>
            <w:r w:rsidRPr="00DF2F22">
              <w:rPr>
                <w:color w:val="000000"/>
                <w:sz w:val="20"/>
                <w:szCs w:val="20"/>
              </w:rPr>
              <w:t>167</w:t>
            </w:r>
          </w:p>
        </w:tc>
        <w:tc>
          <w:tcPr>
            <w:tcW w:w="3511" w:type="pct"/>
            <w:hideMark/>
          </w:tcPr>
          <w:p w14:paraId="3F437043" w14:textId="734718EB" w:rsidR="00DA3B59" w:rsidRPr="00DF2F22" w:rsidRDefault="00DA3B59" w:rsidP="000D03A0">
            <w:pPr>
              <w:widowControl/>
              <w:jc w:val="both"/>
              <w:rPr>
                <w:color w:val="000000"/>
                <w:sz w:val="20"/>
                <w:szCs w:val="20"/>
              </w:rPr>
            </w:pPr>
            <w:r w:rsidRPr="00DF2F22">
              <w:rPr>
                <w:color w:val="000000"/>
                <w:sz w:val="20"/>
                <w:szCs w:val="20"/>
              </w:rPr>
              <w:t>д. Михнево, ул. в планируемой жилой застройке</w:t>
            </w:r>
          </w:p>
        </w:tc>
        <w:tc>
          <w:tcPr>
            <w:tcW w:w="583" w:type="pct"/>
            <w:hideMark/>
          </w:tcPr>
          <w:p w14:paraId="193682A6" w14:textId="60CFADC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B3ED8A5" w14:textId="15958EC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F0A540A" w14:textId="77777777" w:rsidTr="00511FE0">
        <w:trPr>
          <w:trHeight w:val="20"/>
        </w:trPr>
        <w:tc>
          <w:tcPr>
            <w:tcW w:w="361" w:type="pct"/>
            <w:hideMark/>
          </w:tcPr>
          <w:p w14:paraId="093CEDE9" w14:textId="77777777" w:rsidR="00DA3B59" w:rsidRPr="00DF2F22" w:rsidRDefault="00DA3B59" w:rsidP="000D03A0">
            <w:pPr>
              <w:widowControl/>
              <w:jc w:val="both"/>
              <w:rPr>
                <w:color w:val="000000"/>
                <w:sz w:val="20"/>
                <w:szCs w:val="20"/>
              </w:rPr>
            </w:pPr>
            <w:r w:rsidRPr="00DF2F22">
              <w:rPr>
                <w:color w:val="000000"/>
                <w:sz w:val="20"/>
                <w:szCs w:val="20"/>
              </w:rPr>
              <w:t>168</w:t>
            </w:r>
          </w:p>
        </w:tc>
        <w:tc>
          <w:tcPr>
            <w:tcW w:w="3511" w:type="pct"/>
            <w:hideMark/>
          </w:tcPr>
          <w:p w14:paraId="017FC37D" w14:textId="60499176" w:rsidR="00DA3B59" w:rsidRPr="00DF2F22" w:rsidRDefault="00DA3B59" w:rsidP="000D03A0">
            <w:pPr>
              <w:widowControl/>
              <w:jc w:val="both"/>
              <w:rPr>
                <w:color w:val="000000"/>
                <w:sz w:val="20"/>
                <w:szCs w:val="20"/>
              </w:rPr>
            </w:pPr>
            <w:r w:rsidRPr="00DF2F22">
              <w:rPr>
                <w:color w:val="000000"/>
                <w:sz w:val="20"/>
                <w:szCs w:val="20"/>
              </w:rPr>
              <w:t>а/д</w:t>
            </w:r>
            <w:r w:rsidR="00C37F2B">
              <w:rPr>
                <w:color w:val="000000"/>
                <w:sz w:val="20"/>
                <w:szCs w:val="20"/>
              </w:rPr>
              <w:t xml:space="preserve"> </w:t>
            </w:r>
            <w:r w:rsidRPr="00DF2F22">
              <w:rPr>
                <w:color w:val="000000"/>
                <w:sz w:val="20"/>
                <w:szCs w:val="20"/>
              </w:rPr>
              <w:t>Копнино – а/д Новый Милет - Полтево</w:t>
            </w:r>
          </w:p>
        </w:tc>
        <w:tc>
          <w:tcPr>
            <w:tcW w:w="583" w:type="pct"/>
            <w:hideMark/>
          </w:tcPr>
          <w:p w14:paraId="1D7B3C99" w14:textId="1005C62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BD0772D" w14:textId="714D5F7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FD536D7" w14:textId="77777777" w:rsidTr="00511FE0">
        <w:trPr>
          <w:trHeight w:val="20"/>
        </w:trPr>
        <w:tc>
          <w:tcPr>
            <w:tcW w:w="361" w:type="pct"/>
            <w:hideMark/>
          </w:tcPr>
          <w:p w14:paraId="2A46DE7C" w14:textId="77777777" w:rsidR="00DA3B59" w:rsidRPr="00DF2F22" w:rsidRDefault="00DA3B59" w:rsidP="000D03A0">
            <w:pPr>
              <w:widowControl/>
              <w:jc w:val="both"/>
              <w:rPr>
                <w:color w:val="000000"/>
                <w:sz w:val="20"/>
                <w:szCs w:val="20"/>
              </w:rPr>
            </w:pPr>
            <w:r w:rsidRPr="00DF2F22">
              <w:rPr>
                <w:color w:val="000000"/>
                <w:sz w:val="20"/>
                <w:szCs w:val="20"/>
              </w:rPr>
              <w:t>169</w:t>
            </w:r>
          </w:p>
        </w:tc>
        <w:tc>
          <w:tcPr>
            <w:tcW w:w="3511" w:type="pct"/>
            <w:hideMark/>
          </w:tcPr>
          <w:p w14:paraId="7BD20AEB" w14:textId="0A57F7CB" w:rsidR="00DA3B59" w:rsidRPr="00DF2F22" w:rsidRDefault="00DA3B59" w:rsidP="000D03A0">
            <w:pPr>
              <w:widowControl/>
              <w:jc w:val="both"/>
              <w:rPr>
                <w:color w:val="000000"/>
                <w:sz w:val="20"/>
                <w:szCs w:val="20"/>
              </w:rPr>
            </w:pPr>
            <w:r w:rsidRPr="00DF2F22">
              <w:rPr>
                <w:color w:val="000000"/>
                <w:sz w:val="20"/>
                <w:szCs w:val="20"/>
              </w:rPr>
              <w:t>а/д (подъезды к д. Копнино)</w:t>
            </w:r>
          </w:p>
        </w:tc>
        <w:tc>
          <w:tcPr>
            <w:tcW w:w="583" w:type="pct"/>
            <w:hideMark/>
          </w:tcPr>
          <w:p w14:paraId="43F9CB56" w14:textId="286A357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0FA86B8" w14:textId="2A00BAA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E2E4631" w14:textId="77777777" w:rsidTr="00511FE0">
        <w:trPr>
          <w:trHeight w:val="20"/>
        </w:trPr>
        <w:tc>
          <w:tcPr>
            <w:tcW w:w="361" w:type="pct"/>
            <w:hideMark/>
          </w:tcPr>
          <w:p w14:paraId="01A58CCF" w14:textId="77777777" w:rsidR="00DA3B59" w:rsidRPr="00DF2F22" w:rsidRDefault="00DA3B59" w:rsidP="000D03A0">
            <w:pPr>
              <w:widowControl/>
              <w:jc w:val="both"/>
              <w:rPr>
                <w:color w:val="000000"/>
                <w:sz w:val="20"/>
                <w:szCs w:val="20"/>
              </w:rPr>
            </w:pPr>
            <w:r w:rsidRPr="00DF2F22">
              <w:rPr>
                <w:color w:val="000000"/>
                <w:sz w:val="20"/>
                <w:szCs w:val="20"/>
              </w:rPr>
              <w:t>170</w:t>
            </w:r>
          </w:p>
        </w:tc>
        <w:tc>
          <w:tcPr>
            <w:tcW w:w="3511" w:type="pct"/>
            <w:hideMark/>
          </w:tcPr>
          <w:p w14:paraId="4717853D" w14:textId="6BC9D400" w:rsidR="00DA3B59" w:rsidRPr="00DF2F22" w:rsidRDefault="00DA3B59" w:rsidP="000D03A0">
            <w:pPr>
              <w:widowControl/>
              <w:jc w:val="both"/>
              <w:rPr>
                <w:color w:val="000000"/>
                <w:sz w:val="20"/>
                <w:szCs w:val="20"/>
              </w:rPr>
            </w:pPr>
            <w:r w:rsidRPr="00DF2F22">
              <w:rPr>
                <w:color w:val="000000"/>
                <w:sz w:val="20"/>
                <w:szCs w:val="20"/>
              </w:rPr>
              <w:t>а/д (подъезд к с. Зюзино)</w:t>
            </w:r>
          </w:p>
        </w:tc>
        <w:tc>
          <w:tcPr>
            <w:tcW w:w="583" w:type="pct"/>
            <w:hideMark/>
          </w:tcPr>
          <w:p w14:paraId="6C5F5D29" w14:textId="13265F9F"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185D7B2" w14:textId="0F2A038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D5B3498" w14:textId="77777777" w:rsidTr="00511FE0">
        <w:trPr>
          <w:trHeight w:val="20"/>
        </w:trPr>
        <w:tc>
          <w:tcPr>
            <w:tcW w:w="361" w:type="pct"/>
            <w:hideMark/>
          </w:tcPr>
          <w:p w14:paraId="3047BD76" w14:textId="77777777" w:rsidR="00DA3B59" w:rsidRPr="00DF2F22" w:rsidRDefault="00DA3B59" w:rsidP="000D03A0">
            <w:pPr>
              <w:widowControl/>
              <w:jc w:val="both"/>
              <w:rPr>
                <w:color w:val="000000"/>
                <w:sz w:val="20"/>
                <w:szCs w:val="20"/>
              </w:rPr>
            </w:pPr>
            <w:r w:rsidRPr="00DF2F22">
              <w:rPr>
                <w:color w:val="000000"/>
                <w:sz w:val="20"/>
                <w:szCs w:val="20"/>
              </w:rPr>
              <w:t>171</w:t>
            </w:r>
          </w:p>
        </w:tc>
        <w:tc>
          <w:tcPr>
            <w:tcW w:w="3511" w:type="pct"/>
            <w:hideMark/>
          </w:tcPr>
          <w:p w14:paraId="4B3C34C7" w14:textId="38D6F91D" w:rsidR="00DA3B59" w:rsidRPr="00DF2F22" w:rsidRDefault="00DA3B59" w:rsidP="000D03A0">
            <w:pPr>
              <w:widowControl/>
              <w:jc w:val="both"/>
              <w:rPr>
                <w:color w:val="000000"/>
                <w:sz w:val="20"/>
                <w:szCs w:val="20"/>
              </w:rPr>
            </w:pPr>
            <w:r w:rsidRPr="00DF2F22">
              <w:rPr>
                <w:color w:val="000000"/>
                <w:sz w:val="20"/>
                <w:szCs w:val="20"/>
              </w:rPr>
              <w:t>а/д (подъезд к д. Устиновка)</w:t>
            </w:r>
          </w:p>
        </w:tc>
        <w:tc>
          <w:tcPr>
            <w:tcW w:w="583" w:type="pct"/>
            <w:hideMark/>
          </w:tcPr>
          <w:p w14:paraId="5FC1991F" w14:textId="20C2A22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11C2A82" w14:textId="5DCA392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933BE55" w14:textId="77777777" w:rsidTr="00511FE0">
        <w:trPr>
          <w:trHeight w:val="20"/>
        </w:trPr>
        <w:tc>
          <w:tcPr>
            <w:tcW w:w="361" w:type="pct"/>
            <w:hideMark/>
          </w:tcPr>
          <w:p w14:paraId="0EFD9CBD" w14:textId="77777777" w:rsidR="00DA3B59" w:rsidRPr="00DF2F22" w:rsidRDefault="00DA3B59" w:rsidP="000D03A0">
            <w:pPr>
              <w:widowControl/>
              <w:jc w:val="both"/>
              <w:rPr>
                <w:color w:val="000000"/>
                <w:sz w:val="20"/>
                <w:szCs w:val="20"/>
              </w:rPr>
            </w:pPr>
            <w:r w:rsidRPr="00DF2F22">
              <w:rPr>
                <w:color w:val="000000"/>
                <w:sz w:val="20"/>
                <w:szCs w:val="20"/>
              </w:rPr>
              <w:t>172</w:t>
            </w:r>
          </w:p>
        </w:tc>
        <w:tc>
          <w:tcPr>
            <w:tcW w:w="3511" w:type="pct"/>
            <w:hideMark/>
          </w:tcPr>
          <w:p w14:paraId="3272B941" w14:textId="2A1FA3C7" w:rsidR="00DA3B59" w:rsidRPr="00DF2F22" w:rsidRDefault="00DA3B59" w:rsidP="000D03A0">
            <w:pPr>
              <w:widowControl/>
              <w:jc w:val="both"/>
              <w:rPr>
                <w:color w:val="000000"/>
                <w:sz w:val="20"/>
                <w:szCs w:val="20"/>
              </w:rPr>
            </w:pPr>
            <w:r w:rsidRPr="00DF2F22">
              <w:rPr>
                <w:color w:val="000000"/>
                <w:sz w:val="20"/>
                <w:szCs w:val="20"/>
              </w:rPr>
              <w:t>а/д (подъезды к планируемой жилой застройке д. Лужки от автомобильной дороги регионального значения Устиновка – Аксеново – Электроугли)</w:t>
            </w:r>
          </w:p>
        </w:tc>
        <w:tc>
          <w:tcPr>
            <w:tcW w:w="583" w:type="pct"/>
            <w:hideMark/>
          </w:tcPr>
          <w:p w14:paraId="7639CE19" w14:textId="2586069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2A48CF8" w14:textId="5286A62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29B9BC7" w14:textId="77777777" w:rsidTr="00511FE0">
        <w:trPr>
          <w:trHeight w:val="20"/>
        </w:trPr>
        <w:tc>
          <w:tcPr>
            <w:tcW w:w="361" w:type="pct"/>
            <w:hideMark/>
          </w:tcPr>
          <w:p w14:paraId="21196785" w14:textId="77777777" w:rsidR="00DA3B59" w:rsidRPr="00DF2F22" w:rsidRDefault="00DA3B59" w:rsidP="000D03A0">
            <w:pPr>
              <w:widowControl/>
              <w:jc w:val="both"/>
              <w:rPr>
                <w:color w:val="000000"/>
                <w:sz w:val="20"/>
                <w:szCs w:val="20"/>
              </w:rPr>
            </w:pPr>
            <w:r w:rsidRPr="00DF2F22">
              <w:rPr>
                <w:color w:val="000000"/>
                <w:sz w:val="20"/>
                <w:szCs w:val="20"/>
              </w:rPr>
              <w:t>173</w:t>
            </w:r>
          </w:p>
        </w:tc>
        <w:tc>
          <w:tcPr>
            <w:tcW w:w="3511" w:type="pct"/>
            <w:hideMark/>
          </w:tcPr>
          <w:p w14:paraId="66A52C56" w14:textId="1ADAE5C2" w:rsidR="00DA3B59" w:rsidRPr="00DF2F22" w:rsidRDefault="00DA3B59" w:rsidP="000D03A0">
            <w:pPr>
              <w:widowControl/>
              <w:jc w:val="both"/>
              <w:rPr>
                <w:color w:val="000000"/>
                <w:sz w:val="20"/>
                <w:szCs w:val="20"/>
              </w:rPr>
            </w:pPr>
            <w:r w:rsidRPr="00DF2F22">
              <w:rPr>
                <w:color w:val="000000"/>
                <w:sz w:val="20"/>
                <w:szCs w:val="20"/>
              </w:rPr>
              <w:t>а/д подъезд к обособленной территории планируемой жилой застройки д. Лужки от уличной сети д. Лужки</w:t>
            </w:r>
          </w:p>
        </w:tc>
        <w:tc>
          <w:tcPr>
            <w:tcW w:w="583" w:type="pct"/>
            <w:hideMark/>
          </w:tcPr>
          <w:p w14:paraId="69A2C2F8" w14:textId="00EE52F7"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41E9B3B" w14:textId="1BB9800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E739AAF" w14:textId="77777777" w:rsidTr="00511FE0">
        <w:trPr>
          <w:trHeight w:val="20"/>
        </w:trPr>
        <w:tc>
          <w:tcPr>
            <w:tcW w:w="361" w:type="pct"/>
            <w:hideMark/>
          </w:tcPr>
          <w:p w14:paraId="66B3E88C" w14:textId="77777777" w:rsidR="00DA3B59" w:rsidRPr="00DF2F22" w:rsidRDefault="00DA3B59" w:rsidP="000D03A0">
            <w:pPr>
              <w:widowControl/>
              <w:jc w:val="both"/>
              <w:rPr>
                <w:color w:val="000000"/>
                <w:sz w:val="20"/>
                <w:szCs w:val="20"/>
              </w:rPr>
            </w:pPr>
            <w:r w:rsidRPr="00DF2F22">
              <w:rPr>
                <w:color w:val="000000"/>
                <w:sz w:val="20"/>
                <w:szCs w:val="20"/>
              </w:rPr>
              <w:t>174</w:t>
            </w:r>
          </w:p>
        </w:tc>
        <w:tc>
          <w:tcPr>
            <w:tcW w:w="3511" w:type="pct"/>
            <w:hideMark/>
          </w:tcPr>
          <w:p w14:paraId="1EED3919" w14:textId="77777777" w:rsidR="00DA3B59" w:rsidRPr="00DF2F22" w:rsidRDefault="00DA3B59" w:rsidP="000D03A0">
            <w:pPr>
              <w:widowControl/>
              <w:jc w:val="both"/>
              <w:rPr>
                <w:color w:val="000000"/>
                <w:sz w:val="20"/>
                <w:szCs w:val="20"/>
              </w:rPr>
            </w:pPr>
            <w:r w:rsidRPr="00DF2F22">
              <w:rPr>
                <w:color w:val="000000"/>
                <w:sz w:val="20"/>
                <w:szCs w:val="20"/>
              </w:rPr>
              <w:t>а/д(подъезд к обособленной территории планируемой жилой застройки д. Вялки от улично-дорожной сети д. Вялки</w:t>
            </w:r>
          </w:p>
        </w:tc>
        <w:tc>
          <w:tcPr>
            <w:tcW w:w="583" w:type="pct"/>
            <w:hideMark/>
          </w:tcPr>
          <w:p w14:paraId="0DB43FB0" w14:textId="3A8ECD9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6FC00FA" w14:textId="1ADB188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66EBE96" w14:textId="77777777" w:rsidTr="00511FE0">
        <w:trPr>
          <w:trHeight w:val="20"/>
        </w:trPr>
        <w:tc>
          <w:tcPr>
            <w:tcW w:w="361" w:type="pct"/>
            <w:hideMark/>
          </w:tcPr>
          <w:p w14:paraId="44020843" w14:textId="77777777" w:rsidR="00DA3B59" w:rsidRPr="00DF2F22" w:rsidRDefault="00DA3B59" w:rsidP="000D03A0">
            <w:pPr>
              <w:widowControl/>
              <w:jc w:val="both"/>
              <w:rPr>
                <w:color w:val="000000"/>
                <w:sz w:val="20"/>
                <w:szCs w:val="20"/>
              </w:rPr>
            </w:pPr>
            <w:r w:rsidRPr="00DF2F22">
              <w:rPr>
                <w:color w:val="000000"/>
                <w:sz w:val="20"/>
                <w:szCs w:val="20"/>
              </w:rPr>
              <w:t>175</w:t>
            </w:r>
          </w:p>
        </w:tc>
        <w:tc>
          <w:tcPr>
            <w:tcW w:w="3511" w:type="pct"/>
            <w:hideMark/>
          </w:tcPr>
          <w:p w14:paraId="1D03C045" w14:textId="77777777" w:rsidR="00DA3B59" w:rsidRPr="00DF2F22" w:rsidRDefault="00DA3B59" w:rsidP="000D03A0">
            <w:pPr>
              <w:widowControl/>
              <w:jc w:val="both"/>
              <w:rPr>
                <w:color w:val="000000"/>
                <w:sz w:val="20"/>
                <w:szCs w:val="20"/>
              </w:rPr>
            </w:pPr>
            <w:r w:rsidRPr="00DF2F22">
              <w:rPr>
                <w:color w:val="000000"/>
                <w:sz w:val="20"/>
                <w:szCs w:val="20"/>
              </w:rPr>
              <w:t>а/д подъезд к кладбищу</w:t>
            </w:r>
          </w:p>
        </w:tc>
        <w:tc>
          <w:tcPr>
            <w:tcW w:w="583" w:type="pct"/>
            <w:hideMark/>
          </w:tcPr>
          <w:p w14:paraId="33F3C6F2" w14:textId="6D9172A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A240E61" w14:textId="2C31274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A82B501" w14:textId="77777777" w:rsidTr="00511FE0">
        <w:trPr>
          <w:trHeight w:val="20"/>
        </w:trPr>
        <w:tc>
          <w:tcPr>
            <w:tcW w:w="361" w:type="pct"/>
            <w:hideMark/>
          </w:tcPr>
          <w:p w14:paraId="01923578" w14:textId="77777777" w:rsidR="00DA3B59" w:rsidRPr="00DF2F22" w:rsidRDefault="00DA3B59" w:rsidP="000D03A0">
            <w:pPr>
              <w:widowControl/>
              <w:jc w:val="both"/>
              <w:rPr>
                <w:color w:val="000000"/>
                <w:sz w:val="20"/>
                <w:szCs w:val="20"/>
              </w:rPr>
            </w:pPr>
            <w:r w:rsidRPr="00DF2F22">
              <w:rPr>
                <w:color w:val="000000"/>
                <w:sz w:val="20"/>
                <w:szCs w:val="20"/>
              </w:rPr>
              <w:t>176</w:t>
            </w:r>
          </w:p>
        </w:tc>
        <w:tc>
          <w:tcPr>
            <w:tcW w:w="3511" w:type="pct"/>
            <w:hideMark/>
          </w:tcPr>
          <w:p w14:paraId="611A002D" w14:textId="5AACFC7F" w:rsidR="00DA3B59" w:rsidRPr="00DF2F22" w:rsidRDefault="00DA3B59" w:rsidP="000D03A0">
            <w:pPr>
              <w:widowControl/>
              <w:jc w:val="both"/>
              <w:rPr>
                <w:color w:val="000000"/>
                <w:sz w:val="20"/>
                <w:szCs w:val="20"/>
              </w:rPr>
            </w:pPr>
            <w:r w:rsidRPr="00DF2F22">
              <w:rPr>
                <w:color w:val="000000"/>
                <w:sz w:val="20"/>
                <w:szCs w:val="20"/>
              </w:rPr>
              <w:t>а/д подъезд к СНТ «Дубрава» от уличной сети д. Аксёново</w:t>
            </w:r>
          </w:p>
        </w:tc>
        <w:tc>
          <w:tcPr>
            <w:tcW w:w="583" w:type="pct"/>
            <w:hideMark/>
          </w:tcPr>
          <w:p w14:paraId="3D85B868" w14:textId="7D2E8AF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E004EF6" w14:textId="7B1E4DE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BE33283" w14:textId="77777777" w:rsidTr="00511FE0">
        <w:trPr>
          <w:trHeight w:val="20"/>
        </w:trPr>
        <w:tc>
          <w:tcPr>
            <w:tcW w:w="361" w:type="pct"/>
            <w:hideMark/>
          </w:tcPr>
          <w:p w14:paraId="53668DA7" w14:textId="77777777" w:rsidR="00DA3B59" w:rsidRPr="00DF2F22" w:rsidRDefault="00DA3B59" w:rsidP="000D03A0">
            <w:pPr>
              <w:widowControl/>
              <w:jc w:val="both"/>
              <w:rPr>
                <w:color w:val="000000"/>
                <w:sz w:val="20"/>
                <w:szCs w:val="20"/>
              </w:rPr>
            </w:pPr>
            <w:r w:rsidRPr="00DF2F22">
              <w:rPr>
                <w:color w:val="000000"/>
                <w:sz w:val="20"/>
                <w:szCs w:val="20"/>
              </w:rPr>
              <w:t>177</w:t>
            </w:r>
          </w:p>
        </w:tc>
        <w:tc>
          <w:tcPr>
            <w:tcW w:w="3511" w:type="pct"/>
            <w:hideMark/>
          </w:tcPr>
          <w:p w14:paraId="2055128A" w14:textId="395F76BE" w:rsidR="00DA3B59" w:rsidRPr="00DF2F22" w:rsidRDefault="00DA3B59" w:rsidP="000D03A0">
            <w:pPr>
              <w:widowControl/>
              <w:jc w:val="both"/>
              <w:rPr>
                <w:color w:val="000000"/>
                <w:sz w:val="20"/>
                <w:szCs w:val="20"/>
              </w:rPr>
            </w:pPr>
            <w:r w:rsidRPr="00DF2F22">
              <w:rPr>
                <w:color w:val="000000"/>
                <w:sz w:val="20"/>
                <w:szCs w:val="20"/>
              </w:rPr>
              <w:t>а/д подъезд к СНТ «Радуга», «Орбита-3», «Радуга-2» от подъезд к СНТ «Дубрава»</w:t>
            </w:r>
          </w:p>
        </w:tc>
        <w:tc>
          <w:tcPr>
            <w:tcW w:w="583" w:type="pct"/>
            <w:hideMark/>
          </w:tcPr>
          <w:p w14:paraId="7AB50DEC" w14:textId="757EBD3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EE4161E" w14:textId="30F00B4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2EAA8F4" w14:textId="77777777" w:rsidTr="00511FE0">
        <w:trPr>
          <w:trHeight w:val="20"/>
        </w:trPr>
        <w:tc>
          <w:tcPr>
            <w:tcW w:w="361" w:type="pct"/>
            <w:hideMark/>
          </w:tcPr>
          <w:p w14:paraId="5615BC0E" w14:textId="77777777" w:rsidR="00DA3B59" w:rsidRPr="00DF2F22" w:rsidRDefault="00DA3B59" w:rsidP="000D03A0">
            <w:pPr>
              <w:widowControl/>
              <w:jc w:val="both"/>
              <w:rPr>
                <w:color w:val="000000"/>
                <w:sz w:val="20"/>
                <w:szCs w:val="20"/>
              </w:rPr>
            </w:pPr>
            <w:r w:rsidRPr="00DF2F22">
              <w:rPr>
                <w:color w:val="000000"/>
                <w:sz w:val="20"/>
                <w:szCs w:val="20"/>
              </w:rPr>
              <w:t>178</w:t>
            </w:r>
          </w:p>
        </w:tc>
        <w:tc>
          <w:tcPr>
            <w:tcW w:w="3511" w:type="pct"/>
            <w:hideMark/>
          </w:tcPr>
          <w:p w14:paraId="1ADC57A7" w14:textId="1E5B325D" w:rsidR="00DA3B59" w:rsidRPr="00DF2F22" w:rsidRDefault="00DA3B59" w:rsidP="000D03A0">
            <w:pPr>
              <w:widowControl/>
              <w:jc w:val="both"/>
              <w:rPr>
                <w:color w:val="000000"/>
                <w:sz w:val="20"/>
                <w:szCs w:val="20"/>
              </w:rPr>
            </w:pPr>
            <w:r w:rsidRPr="00DF2F22">
              <w:rPr>
                <w:color w:val="000000"/>
                <w:sz w:val="20"/>
                <w:szCs w:val="20"/>
              </w:rPr>
              <w:t>а/д (подъезд к СНТ «Аксёново», «Лесная Поляна», «Донино» от подъезда к СНТ «Радуга», «Орбита-3», «Радуга-2»</w:t>
            </w:r>
          </w:p>
        </w:tc>
        <w:tc>
          <w:tcPr>
            <w:tcW w:w="583" w:type="pct"/>
            <w:hideMark/>
          </w:tcPr>
          <w:p w14:paraId="121B7118" w14:textId="16E9F11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1CE6DE0" w14:textId="684C5A0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D29A0DB" w14:textId="77777777" w:rsidTr="00511FE0">
        <w:trPr>
          <w:trHeight w:val="20"/>
        </w:trPr>
        <w:tc>
          <w:tcPr>
            <w:tcW w:w="361" w:type="pct"/>
            <w:hideMark/>
          </w:tcPr>
          <w:p w14:paraId="3F60818A" w14:textId="77777777" w:rsidR="00DA3B59" w:rsidRPr="00DF2F22" w:rsidRDefault="00DA3B59" w:rsidP="000D03A0">
            <w:pPr>
              <w:widowControl/>
              <w:jc w:val="both"/>
              <w:rPr>
                <w:color w:val="000000"/>
                <w:sz w:val="20"/>
                <w:szCs w:val="20"/>
              </w:rPr>
            </w:pPr>
            <w:r w:rsidRPr="00DF2F22">
              <w:rPr>
                <w:color w:val="000000"/>
                <w:sz w:val="20"/>
                <w:szCs w:val="20"/>
              </w:rPr>
              <w:t>179</w:t>
            </w:r>
          </w:p>
        </w:tc>
        <w:tc>
          <w:tcPr>
            <w:tcW w:w="3511" w:type="pct"/>
            <w:hideMark/>
          </w:tcPr>
          <w:p w14:paraId="7456705C" w14:textId="2BA7DD5F" w:rsidR="00DA3B59" w:rsidRPr="00DF2F22" w:rsidRDefault="00DA3B59" w:rsidP="000D03A0">
            <w:pPr>
              <w:widowControl/>
              <w:jc w:val="both"/>
              <w:rPr>
                <w:color w:val="000000"/>
                <w:sz w:val="20"/>
                <w:szCs w:val="20"/>
              </w:rPr>
            </w:pPr>
            <w:r w:rsidRPr="00DF2F22">
              <w:rPr>
                <w:color w:val="000000"/>
                <w:sz w:val="20"/>
                <w:szCs w:val="20"/>
              </w:rPr>
              <w:t>д. Копнино, ул. в планируемой жилой застройке</w:t>
            </w:r>
          </w:p>
        </w:tc>
        <w:tc>
          <w:tcPr>
            <w:tcW w:w="583" w:type="pct"/>
            <w:hideMark/>
          </w:tcPr>
          <w:p w14:paraId="33216279" w14:textId="48C7437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2CB88E9" w14:textId="6147631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865B724" w14:textId="77777777" w:rsidTr="00511FE0">
        <w:trPr>
          <w:trHeight w:val="20"/>
        </w:trPr>
        <w:tc>
          <w:tcPr>
            <w:tcW w:w="361" w:type="pct"/>
            <w:hideMark/>
          </w:tcPr>
          <w:p w14:paraId="610CA5C8" w14:textId="77777777" w:rsidR="00DA3B59" w:rsidRPr="00DF2F22" w:rsidRDefault="00DA3B59" w:rsidP="000D03A0">
            <w:pPr>
              <w:widowControl/>
              <w:jc w:val="both"/>
              <w:rPr>
                <w:color w:val="000000"/>
                <w:sz w:val="20"/>
                <w:szCs w:val="20"/>
              </w:rPr>
            </w:pPr>
            <w:r w:rsidRPr="00DF2F22">
              <w:rPr>
                <w:color w:val="000000"/>
                <w:sz w:val="20"/>
                <w:szCs w:val="20"/>
              </w:rPr>
              <w:t>180</w:t>
            </w:r>
          </w:p>
        </w:tc>
        <w:tc>
          <w:tcPr>
            <w:tcW w:w="3511" w:type="pct"/>
            <w:hideMark/>
          </w:tcPr>
          <w:p w14:paraId="3D40DAA6" w14:textId="61E45934" w:rsidR="00DA3B59" w:rsidRPr="00DF2F22" w:rsidRDefault="00DA3B59" w:rsidP="000D03A0">
            <w:pPr>
              <w:widowControl/>
              <w:jc w:val="both"/>
              <w:rPr>
                <w:color w:val="000000"/>
                <w:sz w:val="20"/>
                <w:szCs w:val="20"/>
              </w:rPr>
            </w:pPr>
            <w:r w:rsidRPr="00DF2F22">
              <w:rPr>
                <w:color w:val="000000"/>
                <w:sz w:val="20"/>
                <w:szCs w:val="20"/>
              </w:rPr>
              <w:t>д. Власово, ул. в жилой застройке</w:t>
            </w:r>
          </w:p>
        </w:tc>
        <w:tc>
          <w:tcPr>
            <w:tcW w:w="583" w:type="pct"/>
            <w:hideMark/>
          </w:tcPr>
          <w:p w14:paraId="7C10E8D8" w14:textId="553BAA5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FC19ECE" w14:textId="7789E1B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87F4DEC" w14:textId="77777777" w:rsidTr="00511FE0">
        <w:trPr>
          <w:trHeight w:val="20"/>
        </w:trPr>
        <w:tc>
          <w:tcPr>
            <w:tcW w:w="361" w:type="pct"/>
            <w:hideMark/>
          </w:tcPr>
          <w:p w14:paraId="012FCB74" w14:textId="77777777" w:rsidR="00DA3B59" w:rsidRPr="00DF2F22" w:rsidRDefault="00DA3B59" w:rsidP="000D03A0">
            <w:pPr>
              <w:widowControl/>
              <w:jc w:val="both"/>
              <w:rPr>
                <w:color w:val="000000"/>
                <w:sz w:val="20"/>
                <w:szCs w:val="20"/>
              </w:rPr>
            </w:pPr>
            <w:r w:rsidRPr="00DF2F22">
              <w:rPr>
                <w:color w:val="000000"/>
                <w:sz w:val="20"/>
                <w:szCs w:val="20"/>
              </w:rPr>
              <w:t>181</w:t>
            </w:r>
          </w:p>
        </w:tc>
        <w:tc>
          <w:tcPr>
            <w:tcW w:w="3511" w:type="pct"/>
            <w:hideMark/>
          </w:tcPr>
          <w:p w14:paraId="219CDFC8" w14:textId="103F1BFA" w:rsidR="00DA3B59" w:rsidRPr="00DF2F22" w:rsidRDefault="00DA3B59" w:rsidP="000D03A0">
            <w:pPr>
              <w:widowControl/>
              <w:jc w:val="both"/>
              <w:rPr>
                <w:color w:val="000000"/>
                <w:sz w:val="20"/>
                <w:szCs w:val="20"/>
              </w:rPr>
            </w:pPr>
            <w:r w:rsidRPr="00DF2F22">
              <w:rPr>
                <w:color w:val="000000"/>
                <w:sz w:val="20"/>
                <w:szCs w:val="20"/>
              </w:rPr>
              <w:t>д. Лужки, улица в жилой застройке</w:t>
            </w:r>
          </w:p>
        </w:tc>
        <w:tc>
          <w:tcPr>
            <w:tcW w:w="583" w:type="pct"/>
            <w:hideMark/>
          </w:tcPr>
          <w:p w14:paraId="1A41CFCE" w14:textId="0A83258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9CDD023" w14:textId="1583C42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DBF316A" w14:textId="77777777" w:rsidTr="00511FE0">
        <w:trPr>
          <w:trHeight w:val="20"/>
        </w:trPr>
        <w:tc>
          <w:tcPr>
            <w:tcW w:w="361" w:type="pct"/>
            <w:hideMark/>
          </w:tcPr>
          <w:p w14:paraId="26DD4B66" w14:textId="77777777" w:rsidR="00DA3B59" w:rsidRPr="00DF2F22" w:rsidRDefault="00DA3B59" w:rsidP="000D03A0">
            <w:pPr>
              <w:widowControl/>
              <w:jc w:val="both"/>
              <w:rPr>
                <w:color w:val="000000"/>
                <w:sz w:val="20"/>
                <w:szCs w:val="20"/>
              </w:rPr>
            </w:pPr>
            <w:r w:rsidRPr="00DF2F22">
              <w:rPr>
                <w:color w:val="000000"/>
                <w:sz w:val="20"/>
                <w:szCs w:val="20"/>
              </w:rPr>
              <w:t>182</w:t>
            </w:r>
          </w:p>
        </w:tc>
        <w:tc>
          <w:tcPr>
            <w:tcW w:w="3511" w:type="pct"/>
            <w:hideMark/>
          </w:tcPr>
          <w:p w14:paraId="12A25AC7" w14:textId="6020F180" w:rsidR="00DA3B59" w:rsidRPr="00DF2F22" w:rsidRDefault="00DA3B59" w:rsidP="000D03A0">
            <w:pPr>
              <w:widowControl/>
              <w:jc w:val="both"/>
              <w:rPr>
                <w:color w:val="000000"/>
                <w:sz w:val="20"/>
                <w:szCs w:val="20"/>
              </w:rPr>
            </w:pPr>
            <w:r w:rsidRPr="00DF2F22">
              <w:rPr>
                <w:color w:val="000000"/>
                <w:sz w:val="20"/>
                <w:szCs w:val="20"/>
              </w:rPr>
              <w:t>с. Строкино, ул. Дубки (новый участок)</w:t>
            </w:r>
          </w:p>
        </w:tc>
        <w:tc>
          <w:tcPr>
            <w:tcW w:w="583" w:type="pct"/>
            <w:hideMark/>
          </w:tcPr>
          <w:p w14:paraId="79814C25" w14:textId="76B446C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0532F0F" w14:textId="212D183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C47E353" w14:textId="77777777" w:rsidTr="00511FE0">
        <w:trPr>
          <w:trHeight w:val="20"/>
        </w:trPr>
        <w:tc>
          <w:tcPr>
            <w:tcW w:w="361" w:type="pct"/>
            <w:hideMark/>
          </w:tcPr>
          <w:p w14:paraId="0AD7A18D" w14:textId="77777777" w:rsidR="00DA3B59" w:rsidRPr="00DF2F22" w:rsidRDefault="00DA3B59" w:rsidP="000D03A0">
            <w:pPr>
              <w:widowControl/>
              <w:jc w:val="both"/>
              <w:rPr>
                <w:color w:val="000000"/>
                <w:sz w:val="20"/>
                <w:szCs w:val="20"/>
              </w:rPr>
            </w:pPr>
            <w:r w:rsidRPr="00DF2F22">
              <w:rPr>
                <w:color w:val="000000"/>
                <w:sz w:val="20"/>
                <w:szCs w:val="20"/>
              </w:rPr>
              <w:t>183</w:t>
            </w:r>
          </w:p>
        </w:tc>
        <w:tc>
          <w:tcPr>
            <w:tcW w:w="3511" w:type="pct"/>
            <w:hideMark/>
          </w:tcPr>
          <w:p w14:paraId="0D5D633C" w14:textId="6ADDB7BB" w:rsidR="00DA3B59" w:rsidRPr="00DF2F22" w:rsidRDefault="00DA3B59" w:rsidP="000D03A0">
            <w:pPr>
              <w:widowControl/>
              <w:jc w:val="both"/>
              <w:rPr>
                <w:color w:val="000000"/>
                <w:sz w:val="20"/>
                <w:szCs w:val="20"/>
              </w:rPr>
            </w:pPr>
            <w:r w:rsidRPr="00DF2F22">
              <w:rPr>
                <w:color w:val="000000"/>
                <w:sz w:val="20"/>
                <w:szCs w:val="20"/>
              </w:rPr>
              <w:t>с. Строкино, ул. в планируемой жилой застройке</w:t>
            </w:r>
          </w:p>
        </w:tc>
        <w:tc>
          <w:tcPr>
            <w:tcW w:w="583" w:type="pct"/>
            <w:hideMark/>
          </w:tcPr>
          <w:p w14:paraId="52B4B370" w14:textId="636AAE4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954A3D4" w14:textId="5F37E90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F6590F1" w14:textId="77777777" w:rsidTr="00511FE0">
        <w:trPr>
          <w:trHeight w:val="20"/>
        </w:trPr>
        <w:tc>
          <w:tcPr>
            <w:tcW w:w="361" w:type="pct"/>
            <w:hideMark/>
          </w:tcPr>
          <w:p w14:paraId="6CE8F391" w14:textId="77777777" w:rsidR="00DA3B59" w:rsidRPr="00DF2F22" w:rsidRDefault="00DA3B59" w:rsidP="000D03A0">
            <w:pPr>
              <w:widowControl/>
              <w:jc w:val="both"/>
              <w:rPr>
                <w:color w:val="000000"/>
                <w:sz w:val="20"/>
                <w:szCs w:val="20"/>
              </w:rPr>
            </w:pPr>
            <w:r w:rsidRPr="00DF2F22">
              <w:rPr>
                <w:color w:val="000000"/>
                <w:sz w:val="20"/>
                <w:szCs w:val="20"/>
              </w:rPr>
              <w:t>184</w:t>
            </w:r>
          </w:p>
        </w:tc>
        <w:tc>
          <w:tcPr>
            <w:tcW w:w="3511" w:type="pct"/>
            <w:hideMark/>
          </w:tcPr>
          <w:p w14:paraId="3FD4EACD" w14:textId="56DE60EA" w:rsidR="00DA3B59" w:rsidRPr="00DF2F22" w:rsidRDefault="00DA3B59" w:rsidP="000D03A0">
            <w:pPr>
              <w:widowControl/>
              <w:jc w:val="both"/>
              <w:rPr>
                <w:color w:val="000000"/>
                <w:sz w:val="20"/>
                <w:szCs w:val="20"/>
              </w:rPr>
            </w:pPr>
            <w:r w:rsidRPr="00DF2F22">
              <w:rPr>
                <w:color w:val="000000"/>
                <w:sz w:val="20"/>
                <w:szCs w:val="20"/>
              </w:rPr>
              <w:t>д. Аксёново, ул. в планируемой жилой застройке</w:t>
            </w:r>
          </w:p>
        </w:tc>
        <w:tc>
          <w:tcPr>
            <w:tcW w:w="583" w:type="pct"/>
            <w:hideMark/>
          </w:tcPr>
          <w:p w14:paraId="66408E51" w14:textId="1CC8A88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5A09D14" w14:textId="49C7C2A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8BFA378" w14:textId="77777777" w:rsidTr="00511FE0">
        <w:trPr>
          <w:trHeight w:val="20"/>
        </w:trPr>
        <w:tc>
          <w:tcPr>
            <w:tcW w:w="361" w:type="pct"/>
            <w:hideMark/>
          </w:tcPr>
          <w:p w14:paraId="3676467E" w14:textId="77777777" w:rsidR="00DA3B59" w:rsidRPr="00DF2F22" w:rsidRDefault="00DA3B59" w:rsidP="000D03A0">
            <w:pPr>
              <w:widowControl/>
              <w:jc w:val="both"/>
              <w:rPr>
                <w:color w:val="000000"/>
                <w:sz w:val="20"/>
                <w:szCs w:val="20"/>
              </w:rPr>
            </w:pPr>
            <w:r w:rsidRPr="00DF2F22">
              <w:rPr>
                <w:color w:val="000000"/>
                <w:sz w:val="20"/>
                <w:szCs w:val="20"/>
              </w:rPr>
              <w:t>185</w:t>
            </w:r>
          </w:p>
        </w:tc>
        <w:tc>
          <w:tcPr>
            <w:tcW w:w="3511" w:type="pct"/>
            <w:hideMark/>
          </w:tcPr>
          <w:p w14:paraId="727B1A8D" w14:textId="2C38E513" w:rsidR="00DA3B59" w:rsidRPr="00DF2F22" w:rsidRDefault="00DA3B59" w:rsidP="000D03A0">
            <w:pPr>
              <w:widowControl/>
              <w:jc w:val="both"/>
              <w:rPr>
                <w:color w:val="000000"/>
                <w:sz w:val="20"/>
                <w:szCs w:val="20"/>
              </w:rPr>
            </w:pPr>
            <w:r w:rsidRPr="00DF2F22">
              <w:rPr>
                <w:color w:val="000000"/>
                <w:sz w:val="20"/>
                <w:szCs w:val="20"/>
              </w:rPr>
              <w:t>д. Устиновка, ул. в жилой застройке</w:t>
            </w:r>
          </w:p>
        </w:tc>
        <w:tc>
          <w:tcPr>
            <w:tcW w:w="583" w:type="pct"/>
            <w:hideMark/>
          </w:tcPr>
          <w:p w14:paraId="77B677B3" w14:textId="0CA9885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E1AFE32" w14:textId="51FF8F6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5FB13CB" w14:textId="77777777" w:rsidTr="00511FE0">
        <w:trPr>
          <w:trHeight w:val="20"/>
        </w:trPr>
        <w:tc>
          <w:tcPr>
            <w:tcW w:w="361" w:type="pct"/>
            <w:hideMark/>
          </w:tcPr>
          <w:p w14:paraId="0AEEF941" w14:textId="77777777" w:rsidR="00DA3B59" w:rsidRPr="00DF2F22" w:rsidRDefault="00DA3B59" w:rsidP="000D03A0">
            <w:pPr>
              <w:widowControl/>
              <w:jc w:val="both"/>
              <w:rPr>
                <w:color w:val="000000"/>
                <w:sz w:val="20"/>
                <w:szCs w:val="20"/>
              </w:rPr>
            </w:pPr>
            <w:r w:rsidRPr="00DF2F22">
              <w:rPr>
                <w:color w:val="000000"/>
                <w:sz w:val="20"/>
                <w:szCs w:val="20"/>
              </w:rPr>
              <w:t>186</w:t>
            </w:r>
          </w:p>
        </w:tc>
        <w:tc>
          <w:tcPr>
            <w:tcW w:w="3511" w:type="pct"/>
            <w:hideMark/>
          </w:tcPr>
          <w:p w14:paraId="0CDCF11B" w14:textId="1DB8CB3E" w:rsidR="00DA3B59" w:rsidRPr="00DF2F22" w:rsidRDefault="00DA3B59" w:rsidP="000D03A0">
            <w:pPr>
              <w:widowControl/>
              <w:jc w:val="both"/>
              <w:rPr>
                <w:color w:val="000000"/>
                <w:sz w:val="20"/>
                <w:szCs w:val="20"/>
              </w:rPr>
            </w:pPr>
            <w:r w:rsidRPr="00DF2F22">
              <w:rPr>
                <w:color w:val="000000"/>
                <w:sz w:val="20"/>
                <w:szCs w:val="20"/>
              </w:rPr>
              <w:t>д. Устиновка, ул. в планируемой жилой застройке</w:t>
            </w:r>
          </w:p>
        </w:tc>
        <w:tc>
          <w:tcPr>
            <w:tcW w:w="583" w:type="pct"/>
            <w:hideMark/>
          </w:tcPr>
          <w:p w14:paraId="131A5F05" w14:textId="30C5ABE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5BBFDDB" w14:textId="4FADC7A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DE13B32" w14:textId="77777777" w:rsidTr="00511FE0">
        <w:trPr>
          <w:trHeight w:val="20"/>
        </w:trPr>
        <w:tc>
          <w:tcPr>
            <w:tcW w:w="361" w:type="pct"/>
            <w:hideMark/>
          </w:tcPr>
          <w:p w14:paraId="4C33276A" w14:textId="77777777" w:rsidR="00DA3B59" w:rsidRPr="00DF2F22" w:rsidRDefault="00DA3B59" w:rsidP="000D03A0">
            <w:pPr>
              <w:widowControl/>
              <w:jc w:val="both"/>
              <w:rPr>
                <w:color w:val="000000"/>
                <w:sz w:val="20"/>
                <w:szCs w:val="20"/>
              </w:rPr>
            </w:pPr>
            <w:r w:rsidRPr="00DF2F22">
              <w:rPr>
                <w:color w:val="000000"/>
                <w:sz w:val="20"/>
                <w:szCs w:val="20"/>
              </w:rPr>
              <w:t>187</w:t>
            </w:r>
          </w:p>
        </w:tc>
        <w:tc>
          <w:tcPr>
            <w:tcW w:w="3511" w:type="pct"/>
            <w:hideMark/>
          </w:tcPr>
          <w:p w14:paraId="617BF116" w14:textId="5559CBFC" w:rsidR="00DA3B59" w:rsidRPr="00DF2F22" w:rsidRDefault="00DA3B59" w:rsidP="000D03A0">
            <w:pPr>
              <w:widowControl/>
              <w:jc w:val="both"/>
              <w:rPr>
                <w:color w:val="000000"/>
                <w:sz w:val="20"/>
                <w:szCs w:val="20"/>
              </w:rPr>
            </w:pPr>
            <w:r w:rsidRPr="00DF2F22">
              <w:rPr>
                <w:color w:val="000000"/>
                <w:sz w:val="20"/>
                <w:szCs w:val="20"/>
              </w:rPr>
              <w:t>д. Осеченки, ул. Парковая (новый участок)</w:t>
            </w:r>
          </w:p>
        </w:tc>
        <w:tc>
          <w:tcPr>
            <w:tcW w:w="583" w:type="pct"/>
            <w:hideMark/>
          </w:tcPr>
          <w:p w14:paraId="6ADCC230" w14:textId="5CDF58F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212AC8A" w14:textId="7A963E1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24FF2F5" w14:textId="77777777" w:rsidTr="00511FE0">
        <w:trPr>
          <w:trHeight w:val="20"/>
        </w:trPr>
        <w:tc>
          <w:tcPr>
            <w:tcW w:w="361" w:type="pct"/>
            <w:hideMark/>
          </w:tcPr>
          <w:p w14:paraId="24A8E221" w14:textId="77777777" w:rsidR="00DA3B59" w:rsidRPr="00DF2F22" w:rsidRDefault="00DA3B59" w:rsidP="000D03A0">
            <w:pPr>
              <w:widowControl/>
              <w:jc w:val="both"/>
              <w:rPr>
                <w:color w:val="000000"/>
                <w:sz w:val="20"/>
                <w:szCs w:val="20"/>
              </w:rPr>
            </w:pPr>
            <w:r w:rsidRPr="00DF2F22">
              <w:rPr>
                <w:color w:val="000000"/>
                <w:sz w:val="20"/>
                <w:szCs w:val="20"/>
              </w:rPr>
              <w:t>188</w:t>
            </w:r>
          </w:p>
        </w:tc>
        <w:tc>
          <w:tcPr>
            <w:tcW w:w="3511" w:type="pct"/>
            <w:hideMark/>
          </w:tcPr>
          <w:p w14:paraId="7DF7D437" w14:textId="70F360CE" w:rsidR="00DA3B59" w:rsidRPr="00DF2F22" w:rsidRDefault="00DA3B59" w:rsidP="000D03A0">
            <w:pPr>
              <w:widowControl/>
              <w:jc w:val="both"/>
              <w:rPr>
                <w:color w:val="000000"/>
                <w:sz w:val="20"/>
                <w:szCs w:val="20"/>
              </w:rPr>
            </w:pPr>
            <w:r w:rsidRPr="00DF2F22">
              <w:rPr>
                <w:color w:val="000000"/>
                <w:sz w:val="20"/>
                <w:szCs w:val="20"/>
              </w:rPr>
              <w:t>улица в планируемой жилой застройке в районе ул. Парковая</w:t>
            </w:r>
          </w:p>
        </w:tc>
        <w:tc>
          <w:tcPr>
            <w:tcW w:w="583" w:type="pct"/>
            <w:hideMark/>
          </w:tcPr>
          <w:p w14:paraId="27954615" w14:textId="4477102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4AE5019" w14:textId="410BB5B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495DC03" w14:textId="77777777" w:rsidTr="00511FE0">
        <w:trPr>
          <w:trHeight w:val="20"/>
        </w:trPr>
        <w:tc>
          <w:tcPr>
            <w:tcW w:w="361" w:type="pct"/>
            <w:hideMark/>
          </w:tcPr>
          <w:p w14:paraId="20284F76" w14:textId="77777777" w:rsidR="00DA3B59" w:rsidRPr="00DF2F22" w:rsidRDefault="00DA3B59" w:rsidP="000D03A0">
            <w:pPr>
              <w:widowControl/>
              <w:jc w:val="both"/>
              <w:rPr>
                <w:color w:val="000000"/>
                <w:sz w:val="20"/>
                <w:szCs w:val="20"/>
              </w:rPr>
            </w:pPr>
            <w:r w:rsidRPr="00DF2F22">
              <w:rPr>
                <w:color w:val="000000"/>
                <w:sz w:val="20"/>
                <w:szCs w:val="20"/>
              </w:rPr>
              <w:t>189</w:t>
            </w:r>
          </w:p>
        </w:tc>
        <w:tc>
          <w:tcPr>
            <w:tcW w:w="3511" w:type="pct"/>
            <w:hideMark/>
          </w:tcPr>
          <w:p w14:paraId="457D2D05" w14:textId="43D5AC02" w:rsidR="00DA3B59" w:rsidRPr="00DF2F22" w:rsidRDefault="00DA3B59" w:rsidP="000D03A0">
            <w:pPr>
              <w:widowControl/>
              <w:jc w:val="both"/>
              <w:rPr>
                <w:color w:val="000000"/>
                <w:sz w:val="20"/>
                <w:szCs w:val="20"/>
              </w:rPr>
            </w:pPr>
            <w:r w:rsidRPr="00DF2F22">
              <w:rPr>
                <w:color w:val="000000"/>
                <w:sz w:val="20"/>
                <w:szCs w:val="20"/>
              </w:rPr>
              <w:t>д. Полушкино, ул. в жилой застройке</w:t>
            </w:r>
          </w:p>
        </w:tc>
        <w:tc>
          <w:tcPr>
            <w:tcW w:w="583" w:type="pct"/>
            <w:hideMark/>
          </w:tcPr>
          <w:p w14:paraId="6E34F9C5" w14:textId="5377AB6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15EFC6C" w14:textId="4E79406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E277FFC" w14:textId="77777777" w:rsidTr="00511FE0">
        <w:trPr>
          <w:trHeight w:val="20"/>
        </w:trPr>
        <w:tc>
          <w:tcPr>
            <w:tcW w:w="361" w:type="pct"/>
            <w:hideMark/>
          </w:tcPr>
          <w:p w14:paraId="3426634D" w14:textId="77777777" w:rsidR="00DA3B59" w:rsidRPr="00DF2F22" w:rsidRDefault="00DA3B59" w:rsidP="000D03A0">
            <w:pPr>
              <w:widowControl/>
              <w:jc w:val="both"/>
              <w:rPr>
                <w:color w:val="000000"/>
                <w:sz w:val="20"/>
                <w:szCs w:val="20"/>
              </w:rPr>
            </w:pPr>
            <w:r w:rsidRPr="00DF2F22">
              <w:rPr>
                <w:color w:val="000000"/>
                <w:sz w:val="20"/>
                <w:szCs w:val="20"/>
              </w:rPr>
              <w:t>190</w:t>
            </w:r>
          </w:p>
        </w:tc>
        <w:tc>
          <w:tcPr>
            <w:tcW w:w="3511" w:type="pct"/>
            <w:hideMark/>
          </w:tcPr>
          <w:p w14:paraId="3FBC5B1D" w14:textId="7734953A" w:rsidR="00DA3B59" w:rsidRPr="00DF2F22" w:rsidRDefault="00DA3B59" w:rsidP="000D03A0">
            <w:pPr>
              <w:widowControl/>
              <w:jc w:val="both"/>
              <w:rPr>
                <w:color w:val="000000"/>
                <w:sz w:val="20"/>
                <w:szCs w:val="20"/>
              </w:rPr>
            </w:pPr>
            <w:r w:rsidRPr="00DF2F22">
              <w:rPr>
                <w:color w:val="000000"/>
                <w:sz w:val="20"/>
                <w:szCs w:val="20"/>
              </w:rPr>
              <w:t>с. Зюзино, ул. в жилой застройке</w:t>
            </w:r>
          </w:p>
        </w:tc>
        <w:tc>
          <w:tcPr>
            <w:tcW w:w="583" w:type="pct"/>
            <w:hideMark/>
          </w:tcPr>
          <w:p w14:paraId="38002EB8" w14:textId="10A35C3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A0D11BF" w14:textId="5EBEDD4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3655E2D" w14:textId="77777777" w:rsidTr="00511FE0">
        <w:trPr>
          <w:trHeight w:val="20"/>
        </w:trPr>
        <w:tc>
          <w:tcPr>
            <w:tcW w:w="361" w:type="pct"/>
            <w:hideMark/>
          </w:tcPr>
          <w:p w14:paraId="5C65D331" w14:textId="77777777" w:rsidR="00DA3B59" w:rsidRPr="00DF2F22" w:rsidRDefault="00DA3B59" w:rsidP="000D03A0">
            <w:pPr>
              <w:widowControl/>
              <w:jc w:val="both"/>
              <w:rPr>
                <w:color w:val="000000"/>
                <w:sz w:val="20"/>
                <w:szCs w:val="20"/>
              </w:rPr>
            </w:pPr>
            <w:r w:rsidRPr="00DF2F22">
              <w:rPr>
                <w:color w:val="000000"/>
                <w:sz w:val="20"/>
                <w:szCs w:val="20"/>
              </w:rPr>
              <w:t>191</w:t>
            </w:r>
          </w:p>
        </w:tc>
        <w:tc>
          <w:tcPr>
            <w:tcW w:w="3511" w:type="pct"/>
            <w:hideMark/>
          </w:tcPr>
          <w:p w14:paraId="4963E72D" w14:textId="374DBD5E" w:rsidR="00DA3B59" w:rsidRPr="00DF2F22" w:rsidRDefault="00DA3B59" w:rsidP="000D03A0">
            <w:pPr>
              <w:widowControl/>
              <w:jc w:val="both"/>
              <w:rPr>
                <w:color w:val="000000"/>
                <w:sz w:val="20"/>
                <w:szCs w:val="20"/>
              </w:rPr>
            </w:pPr>
            <w:r w:rsidRPr="00DF2F22">
              <w:rPr>
                <w:color w:val="000000"/>
                <w:sz w:val="20"/>
                <w:szCs w:val="20"/>
              </w:rPr>
              <w:t>а/д (подъезд к д. Рогачёво от автомобильной дороги регионального значения «Велино – Сельвачево» - Воскресенское)</w:t>
            </w:r>
          </w:p>
        </w:tc>
        <w:tc>
          <w:tcPr>
            <w:tcW w:w="583" w:type="pct"/>
            <w:hideMark/>
          </w:tcPr>
          <w:p w14:paraId="18A8842A" w14:textId="4F63BC4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3E2F86E" w14:textId="3598452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C11193A" w14:textId="77777777" w:rsidTr="00511FE0">
        <w:trPr>
          <w:trHeight w:val="20"/>
        </w:trPr>
        <w:tc>
          <w:tcPr>
            <w:tcW w:w="361" w:type="pct"/>
            <w:hideMark/>
          </w:tcPr>
          <w:p w14:paraId="62DAA8AE" w14:textId="77777777" w:rsidR="00DA3B59" w:rsidRPr="00DF2F22" w:rsidRDefault="00DA3B59" w:rsidP="000D03A0">
            <w:pPr>
              <w:widowControl/>
              <w:jc w:val="both"/>
              <w:rPr>
                <w:color w:val="000000"/>
                <w:sz w:val="20"/>
                <w:szCs w:val="20"/>
              </w:rPr>
            </w:pPr>
            <w:r w:rsidRPr="00DF2F22">
              <w:rPr>
                <w:color w:val="000000"/>
                <w:sz w:val="20"/>
                <w:szCs w:val="20"/>
              </w:rPr>
              <w:lastRenderedPageBreak/>
              <w:t>192</w:t>
            </w:r>
          </w:p>
        </w:tc>
        <w:tc>
          <w:tcPr>
            <w:tcW w:w="3511" w:type="pct"/>
            <w:hideMark/>
          </w:tcPr>
          <w:p w14:paraId="79860E39" w14:textId="3C669D2F" w:rsidR="00DA3B59" w:rsidRPr="00DF2F22" w:rsidRDefault="00DA3B59" w:rsidP="000D03A0">
            <w:pPr>
              <w:widowControl/>
              <w:jc w:val="both"/>
              <w:rPr>
                <w:color w:val="000000"/>
                <w:sz w:val="20"/>
                <w:szCs w:val="20"/>
              </w:rPr>
            </w:pPr>
            <w:r w:rsidRPr="00DF2F22">
              <w:rPr>
                <w:color w:val="000000"/>
                <w:sz w:val="20"/>
                <w:szCs w:val="20"/>
              </w:rPr>
              <w:t>а/д Залесье – Головино</w:t>
            </w:r>
          </w:p>
        </w:tc>
        <w:tc>
          <w:tcPr>
            <w:tcW w:w="583" w:type="pct"/>
            <w:hideMark/>
          </w:tcPr>
          <w:p w14:paraId="26DC99F1" w14:textId="481786CF"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80A887E" w14:textId="4444204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4A2BA6F" w14:textId="77777777" w:rsidTr="00511FE0">
        <w:trPr>
          <w:trHeight w:val="20"/>
        </w:trPr>
        <w:tc>
          <w:tcPr>
            <w:tcW w:w="361" w:type="pct"/>
            <w:hideMark/>
          </w:tcPr>
          <w:p w14:paraId="27018EC1" w14:textId="77777777" w:rsidR="00DA3B59" w:rsidRPr="00DF2F22" w:rsidRDefault="00DA3B59" w:rsidP="000D03A0">
            <w:pPr>
              <w:widowControl/>
              <w:jc w:val="both"/>
              <w:rPr>
                <w:color w:val="000000"/>
                <w:sz w:val="20"/>
                <w:szCs w:val="20"/>
              </w:rPr>
            </w:pPr>
            <w:r w:rsidRPr="00DF2F22">
              <w:rPr>
                <w:color w:val="000000"/>
                <w:sz w:val="20"/>
                <w:szCs w:val="20"/>
              </w:rPr>
              <w:t>193</w:t>
            </w:r>
          </w:p>
        </w:tc>
        <w:tc>
          <w:tcPr>
            <w:tcW w:w="3511" w:type="pct"/>
            <w:hideMark/>
          </w:tcPr>
          <w:p w14:paraId="01CE3CF0" w14:textId="47A8EC57" w:rsidR="00DA3B59" w:rsidRPr="00DF2F22" w:rsidRDefault="00DA3B59" w:rsidP="000D03A0">
            <w:pPr>
              <w:widowControl/>
              <w:jc w:val="both"/>
              <w:rPr>
                <w:color w:val="000000"/>
                <w:sz w:val="20"/>
                <w:szCs w:val="20"/>
              </w:rPr>
            </w:pPr>
            <w:r w:rsidRPr="00DF2F22">
              <w:rPr>
                <w:color w:val="000000"/>
                <w:sz w:val="20"/>
                <w:szCs w:val="20"/>
              </w:rPr>
              <w:t>а/д Спас-Михнево – «Залесье – Головино»</w:t>
            </w:r>
          </w:p>
        </w:tc>
        <w:tc>
          <w:tcPr>
            <w:tcW w:w="583" w:type="pct"/>
            <w:hideMark/>
          </w:tcPr>
          <w:p w14:paraId="600466DA" w14:textId="7155F51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3EAA4B9" w14:textId="2899E8C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F320CC4" w14:textId="77777777" w:rsidTr="00511FE0">
        <w:trPr>
          <w:trHeight w:val="20"/>
        </w:trPr>
        <w:tc>
          <w:tcPr>
            <w:tcW w:w="361" w:type="pct"/>
            <w:hideMark/>
          </w:tcPr>
          <w:p w14:paraId="31D70F10" w14:textId="77777777" w:rsidR="00DA3B59" w:rsidRPr="00DF2F22" w:rsidRDefault="00DA3B59" w:rsidP="000D03A0">
            <w:pPr>
              <w:widowControl/>
              <w:jc w:val="both"/>
              <w:rPr>
                <w:color w:val="000000"/>
                <w:sz w:val="20"/>
                <w:szCs w:val="20"/>
              </w:rPr>
            </w:pPr>
            <w:r w:rsidRPr="00DF2F22">
              <w:rPr>
                <w:color w:val="000000"/>
                <w:sz w:val="20"/>
                <w:szCs w:val="20"/>
              </w:rPr>
              <w:t>194</w:t>
            </w:r>
          </w:p>
        </w:tc>
        <w:tc>
          <w:tcPr>
            <w:tcW w:w="3511" w:type="pct"/>
            <w:hideMark/>
          </w:tcPr>
          <w:p w14:paraId="2269B161" w14:textId="367F9E65" w:rsidR="00DA3B59" w:rsidRPr="00DF2F22" w:rsidRDefault="00DA3B59" w:rsidP="000D03A0">
            <w:pPr>
              <w:widowControl/>
              <w:jc w:val="both"/>
              <w:rPr>
                <w:color w:val="000000"/>
                <w:sz w:val="20"/>
                <w:szCs w:val="20"/>
              </w:rPr>
            </w:pPr>
            <w:r w:rsidRPr="00DF2F22">
              <w:rPr>
                <w:color w:val="000000"/>
                <w:sz w:val="20"/>
                <w:szCs w:val="20"/>
              </w:rPr>
              <w:t>а/д (подъезд к обособленной территории жилой застройки д. Малышево от автомобильной дороги федерального значения А-107 «ММК»)</w:t>
            </w:r>
          </w:p>
        </w:tc>
        <w:tc>
          <w:tcPr>
            <w:tcW w:w="583" w:type="pct"/>
            <w:hideMark/>
          </w:tcPr>
          <w:p w14:paraId="4BC6A48A" w14:textId="20882E2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EA314DB" w14:textId="06FDABA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91DB31E" w14:textId="77777777" w:rsidTr="00511FE0">
        <w:trPr>
          <w:trHeight w:val="20"/>
        </w:trPr>
        <w:tc>
          <w:tcPr>
            <w:tcW w:w="361" w:type="pct"/>
            <w:hideMark/>
          </w:tcPr>
          <w:p w14:paraId="5E208C59" w14:textId="77777777" w:rsidR="00DA3B59" w:rsidRPr="00DF2F22" w:rsidRDefault="00DA3B59" w:rsidP="000D03A0">
            <w:pPr>
              <w:widowControl/>
              <w:jc w:val="both"/>
              <w:rPr>
                <w:color w:val="000000"/>
                <w:sz w:val="20"/>
                <w:szCs w:val="20"/>
              </w:rPr>
            </w:pPr>
            <w:r w:rsidRPr="00DF2F22">
              <w:rPr>
                <w:color w:val="000000"/>
                <w:sz w:val="20"/>
                <w:szCs w:val="20"/>
              </w:rPr>
              <w:t>195</w:t>
            </w:r>
          </w:p>
        </w:tc>
        <w:tc>
          <w:tcPr>
            <w:tcW w:w="3511" w:type="pct"/>
            <w:hideMark/>
          </w:tcPr>
          <w:p w14:paraId="21B527AC" w14:textId="58EC6BE5" w:rsidR="00DA3B59" w:rsidRPr="00DF2F22" w:rsidRDefault="00DA3B59" w:rsidP="000D03A0">
            <w:pPr>
              <w:widowControl/>
              <w:jc w:val="both"/>
              <w:rPr>
                <w:color w:val="000000"/>
                <w:sz w:val="20"/>
                <w:szCs w:val="20"/>
              </w:rPr>
            </w:pPr>
            <w:r w:rsidRPr="00DF2F22">
              <w:rPr>
                <w:color w:val="000000"/>
                <w:sz w:val="20"/>
                <w:szCs w:val="20"/>
              </w:rPr>
              <w:t>а/д (подъезд к обособленной территории под жилую застройку д. Рогачёво от уличной сети д. Рогачёво)</w:t>
            </w:r>
          </w:p>
        </w:tc>
        <w:tc>
          <w:tcPr>
            <w:tcW w:w="583" w:type="pct"/>
            <w:hideMark/>
          </w:tcPr>
          <w:p w14:paraId="3DBFB632" w14:textId="748625C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EBD654A" w14:textId="0B4BFBD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644664A" w14:textId="77777777" w:rsidTr="00511FE0">
        <w:trPr>
          <w:trHeight w:val="20"/>
        </w:trPr>
        <w:tc>
          <w:tcPr>
            <w:tcW w:w="361" w:type="pct"/>
            <w:hideMark/>
          </w:tcPr>
          <w:p w14:paraId="436D5446" w14:textId="77777777" w:rsidR="00DA3B59" w:rsidRPr="00DF2F22" w:rsidRDefault="00DA3B59" w:rsidP="000D03A0">
            <w:pPr>
              <w:widowControl/>
              <w:jc w:val="both"/>
              <w:rPr>
                <w:color w:val="000000"/>
                <w:sz w:val="20"/>
                <w:szCs w:val="20"/>
              </w:rPr>
            </w:pPr>
            <w:r w:rsidRPr="00DF2F22">
              <w:rPr>
                <w:color w:val="000000"/>
                <w:sz w:val="20"/>
                <w:szCs w:val="20"/>
              </w:rPr>
              <w:t>196</w:t>
            </w:r>
          </w:p>
        </w:tc>
        <w:tc>
          <w:tcPr>
            <w:tcW w:w="3511" w:type="pct"/>
            <w:hideMark/>
          </w:tcPr>
          <w:p w14:paraId="5446DB1E" w14:textId="00F41CEB" w:rsidR="00DA3B59" w:rsidRPr="00DF2F22" w:rsidRDefault="00DA3B59" w:rsidP="000D03A0">
            <w:pPr>
              <w:widowControl/>
              <w:jc w:val="both"/>
              <w:rPr>
                <w:color w:val="000000"/>
                <w:sz w:val="20"/>
                <w:szCs w:val="20"/>
              </w:rPr>
            </w:pPr>
            <w:r w:rsidRPr="00DF2F22">
              <w:rPr>
                <w:color w:val="000000"/>
                <w:sz w:val="20"/>
                <w:szCs w:val="20"/>
              </w:rPr>
              <w:t>а/д «Велино – Сельвачево» - Воскресенское» - Жирошкино</w:t>
            </w:r>
          </w:p>
        </w:tc>
        <w:tc>
          <w:tcPr>
            <w:tcW w:w="583" w:type="pct"/>
            <w:hideMark/>
          </w:tcPr>
          <w:p w14:paraId="3D50F7FF" w14:textId="1FE4742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646D344" w14:textId="6D6E0C2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5670720" w14:textId="77777777" w:rsidTr="00511FE0">
        <w:trPr>
          <w:trHeight w:val="20"/>
        </w:trPr>
        <w:tc>
          <w:tcPr>
            <w:tcW w:w="361" w:type="pct"/>
            <w:hideMark/>
          </w:tcPr>
          <w:p w14:paraId="69151A12" w14:textId="77777777" w:rsidR="00DA3B59" w:rsidRPr="00DF2F22" w:rsidRDefault="00DA3B59" w:rsidP="000D03A0">
            <w:pPr>
              <w:widowControl/>
              <w:jc w:val="both"/>
              <w:rPr>
                <w:color w:val="000000"/>
                <w:sz w:val="20"/>
                <w:szCs w:val="20"/>
              </w:rPr>
            </w:pPr>
            <w:r w:rsidRPr="00DF2F22">
              <w:rPr>
                <w:color w:val="000000"/>
                <w:sz w:val="20"/>
                <w:szCs w:val="20"/>
              </w:rPr>
              <w:t>197</w:t>
            </w:r>
          </w:p>
        </w:tc>
        <w:tc>
          <w:tcPr>
            <w:tcW w:w="3511" w:type="pct"/>
            <w:hideMark/>
          </w:tcPr>
          <w:p w14:paraId="699601AC" w14:textId="300605FD" w:rsidR="00DA3B59" w:rsidRPr="00DF2F22" w:rsidRDefault="00DA3B59" w:rsidP="000D03A0">
            <w:pPr>
              <w:widowControl/>
              <w:jc w:val="both"/>
              <w:rPr>
                <w:color w:val="000000"/>
                <w:sz w:val="20"/>
                <w:szCs w:val="20"/>
              </w:rPr>
            </w:pPr>
            <w:r w:rsidRPr="00DF2F22">
              <w:rPr>
                <w:color w:val="000000"/>
                <w:sz w:val="20"/>
                <w:szCs w:val="20"/>
              </w:rPr>
              <w:t>а/д (подъезд к планируемому кладбищу в районе д. Панино)</w:t>
            </w:r>
          </w:p>
        </w:tc>
        <w:tc>
          <w:tcPr>
            <w:tcW w:w="583" w:type="pct"/>
            <w:hideMark/>
          </w:tcPr>
          <w:p w14:paraId="3ACB1B38" w14:textId="5C2EB47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CE0173A" w14:textId="32E6435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90CDFC4" w14:textId="77777777" w:rsidTr="00511FE0">
        <w:trPr>
          <w:trHeight w:val="20"/>
        </w:trPr>
        <w:tc>
          <w:tcPr>
            <w:tcW w:w="361" w:type="pct"/>
            <w:hideMark/>
          </w:tcPr>
          <w:p w14:paraId="3C8930B0" w14:textId="77777777" w:rsidR="00DA3B59" w:rsidRPr="00DF2F22" w:rsidRDefault="00DA3B59" w:rsidP="000D03A0">
            <w:pPr>
              <w:widowControl/>
              <w:jc w:val="both"/>
              <w:rPr>
                <w:color w:val="000000"/>
                <w:sz w:val="20"/>
                <w:szCs w:val="20"/>
              </w:rPr>
            </w:pPr>
            <w:r w:rsidRPr="00DF2F22">
              <w:rPr>
                <w:color w:val="000000"/>
                <w:sz w:val="20"/>
                <w:szCs w:val="20"/>
              </w:rPr>
              <w:t>198</w:t>
            </w:r>
          </w:p>
        </w:tc>
        <w:tc>
          <w:tcPr>
            <w:tcW w:w="3511" w:type="pct"/>
            <w:hideMark/>
          </w:tcPr>
          <w:p w14:paraId="761DB683" w14:textId="7220919A" w:rsidR="00DA3B59" w:rsidRPr="00DF2F22" w:rsidRDefault="00DA3B59" w:rsidP="000D03A0">
            <w:pPr>
              <w:widowControl/>
              <w:jc w:val="both"/>
              <w:rPr>
                <w:color w:val="000000"/>
                <w:sz w:val="20"/>
                <w:szCs w:val="20"/>
              </w:rPr>
            </w:pPr>
            <w:r w:rsidRPr="00DF2F22">
              <w:rPr>
                <w:color w:val="000000"/>
                <w:sz w:val="20"/>
                <w:szCs w:val="20"/>
              </w:rPr>
              <w:t>а/д Нестерово - Дор</w:t>
            </w:r>
          </w:p>
        </w:tc>
        <w:tc>
          <w:tcPr>
            <w:tcW w:w="583" w:type="pct"/>
            <w:hideMark/>
          </w:tcPr>
          <w:p w14:paraId="6CEFB2FA" w14:textId="2621005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2B21688" w14:textId="18DE4A3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9469A6C" w14:textId="77777777" w:rsidTr="00511FE0">
        <w:trPr>
          <w:trHeight w:val="20"/>
        </w:trPr>
        <w:tc>
          <w:tcPr>
            <w:tcW w:w="361" w:type="pct"/>
            <w:hideMark/>
          </w:tcPr>
          <w:p w14:paraId="6DF11E38" w14:textId="77777777" w:rsidR="00DA3B59" w:rsidRPr="00DF2F22" w:rsidRDefault="00DA3B59" w:rsidP="000D03A0">
            <w:pPr>
              <w:widowControl/>
              <w:jc w:val="both"/>
              <w:rPr>
                <w:color w:val="000000"/>
                <w:sz w:val="20"/>
                <w:szCs w:val="20"/>
              </w:rPr>
            </w:pPr>
            <w:r w:rsidRPr="00DF2F22">
              <w:rPr>
                <w:color w:val="000000"/>
                <w:sz w:val="20"/>
                <w:szCs w:val="20"/>
              </w:rPr>
              <w:t>199</w:t>
            </w:r>
          </w:p>
        </w:tc>
        <w:tc>
          <w:tcPr>
            <w:tcW w:w="3511" w:type="pct"/>
            <w:hideMark/>
          </w:tcPr>
          <w:p w14:paraId="56213723" w14:textId="667EAC5A" w:rsidR="00DA3B59" w:rsidRPr="00DF2F22" w:rsidRDefault="00DA3B59" w:rsidP="000D03A0">
            <w:pPr>
              <w:widowControl/>
              <w:jc w:val="both"/>
              <w:rPr>
                <w:color w:val="000000"/>
                <w:sz w:val="20"/>
                <w:szCs w:val="20"/>
              </w:rPr>
            </w:pPr>
            <w:r w:rsidRPr="00DF2F22">
              <w:rPr>
                <w:color w:val="000000"/>
                <w:sz w:val="20"/>
                <w:szCs w:val="20"/>
              </w:rPr>
              <w:t>д. Малышево, ул. в жилой застройке</w:t>
            </w:r>
          </w:p>
        </w:tc>
        <w:tc>
          <w:tcPr>
            <w:tcW w:w="583" w:type="pct"/>
            <w:hideMark/>
          </w:tcPr>
          <w:p w14:paraId="534D3007" w14:textId="3B6AE79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3384F1D" w14:textId="53F238C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83AB5AA" w14:textId="77777777" w:rsidTr="00511FE0">
        <w:trPr>
          <w:trHeight w:val="20"/>
        </w:trPr>
        <w:tc>
          <w:tcPr>
            <w:tcW w:w="361" w:type="pct"/>
            <w:hideMark/>
          </w:tcPr>
          <w:p w14:paraId="049F17DA" w14:textId="77777777" w:rsidR="00DA3B59" w:rsidRPr="00DF2F22" w:rsidRDefault="00DA3B59" w:rsidP="000D03A0">
            <w:pPr>
              <w:widowControl/>
              <w:jc w:val="both"/>
              <w:rPr>
                <w:color w:val="000000"/>
                <w:sz w:val="20"/>
                <w:szCs w:val="20"/>
              </w:rPr>
            </w:pPr>
            <w:r w:rsidRPr="00DF2F22">
              <w:rPr>
                <w:color w:val="000000"/>
                <w:sz w:val="20"/>
                <w:szCs w:val="20"/>
              </w:rPr>
              <w:t>200</w:t>
            </w:r>
          </w:p>
        </w:tc>
        <w:tc>
          <w:tcPr>
            <w:tcW w:w="3511" w:type="pct"/>
            <w:hideMark/>
          </w:tcPr>
          <w:p w14:paraId="6662A7E9" w14:textId="24A6F467" w:rsidR="00DA3B59" w:rsidRPr="00DF2F22" w:rsidRDefault="00DA3B59" w:rsidP="000D03A0">
            <w:pPr>
              <w:widowControl/>
              <w:jc w:val="both"/>
              <w:rPr>
                <w:color w:val="000000"/>
                <w:sz w:val="20"/>
                <w:szCs w:val="20"/>
              </w:rPr>
            </w:pPr>
            <w:r w:rsidRPr="00DF2F22">
              <w:rPr>
                <w:color w:val="000000"/>
                <w:sz w:val="20"/>
                <w:szCs w:val="20"/>
              </w:rPr>
              <w:t>д. Малышево, ул. в жилой застройке</w:t>
            </w:r>
          </w:p>
        </w:tc>
        <w:tc>
          <w:tcPr>
            <w:tcW w:w="583" w:type="pct"/>
            <w:hideMark/>
          </w:tcPr>
          <w:p w14:paraId="71D08BCE" w14:textId="4C336A1F"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89048D5" w14:textId="3CFA82E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D6B504D" w14:textId="77777777" w:rsidTr="00511FE0">
        <w:trPr>
          <w:trHeight w:val="20"/>
        </w:trPr>
        <w:tc>
          <w:tcPr>
            <w:tcW w:w="361" w:type="pct"/>
            <w:hideMark/>
          </w:tcPr>
          <w:p w14:paraId="7F583869" w14:textId="77777777" w:rsidR="00DA3B59" w:rsidRPr="00DF2F22" w:rsidRDefault="00DA3B59" w:rsidP="000D03A0">
            <w:pPr>
              <w:widowControl/>
              <w:jc w:val="both"/>
              <w:rPr>
                <w:color w:val="000000"/>
                <w:sz w:val="20"/>
                <w:szCs w:val="20"/>
              </w:rPr>
            </w:pPr>
            <w:r w:rsidRPr="00DF2F22">
              <w:rPr>
                <w:color w:val="000000"/>
                <w:sz w:val="20"/>
                <w:szCs w:val="20"/>
              </w:rPr>
              <w:t>201</w:t>
            </w:r>
          </w:p>
        </w:tc>
        <w:tc>
          <w:tcPr>
            <w:tcW w:w="3511" w:type="pct"/>
            <w:hideMark/>
          </w:tcPr>
          <w:p w14:paraId="76791C70" w14:textId="33FAE8FD" w:rsidR="00DA3B59" w:rsidRPr="00DF2F22" w:rsidRDefault="00DA3B59" w:rsidP="000D03A0">
            <w:pPr>
              <w:widowControl/>
              <w:jc w:val="both"/>
              <w:rPr>
                <w:color w:val="000000"/>
                <w:sz w:val="20"/>
                <w:szCs w:val="20"/>
              </w:rPr>
            </w:pPr>
            <w:r w:rsidRPr="00DF2F22">
              <w:rPr>
                <w:color w:val="000000"/>
                <w:sz w:val="20"/>
                <w:szCs w:val="20"/>
              </w:rPr>
              <w:t>д. Рогачёво, ул. в жилой застройке</w:t>
            </w:r>
          </w:p>
        </w:tc>
        <w:tc>
          <w:tcPr>
            <w:tcW w:w="583" w:type="pct"/>
            <w:hideMark/>
          </w:tcPr>
          <w:p w14:paraId="1F44DE1D" w14:textId="698FAC7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009C7E4" w14:textId="2D86F74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5D243F7" w14:textId="77777777" w:rsidTr="00511FE0">
        <w:trPr>
          <w:trHeight w:val="20"/>
        </w:trPr>
        <w:tc>
          <w:tcPr>
            <w:tcW w:w="361" w:type="pct"/>
            <w:hideMark/>
          </w:tcPr>
          <w:p w14:paraId="78F488DE" w14:textId="77777777" w:rsidR="00DA3B59" w:rsidRPr="00DF2F22" w:rsidRDefault="00DA3B59" w:rsidP="000D03A0">
            <w:pPr>
              <w:widowControl/>
              <w:jc w:val="both"/>
              <w:rPr>
                <w:color w:val="000000"/>
                <w:sz w:val="20"/>
                <w:szCs w:val="20"/>
              </w:rPr>
            </w:pPr>
            <w:r w:rsidRPr="00DF2F22">
              <w:rPr>
                <w:color w:val="000000"/>
                <w:sz w:val="20"/>
                <w:szCs w:val="20"/>
              </w:rPr>
              <w:t>202</w:t>
            </w:r>
          </w:p>
        </w:tc>
        <w:tc>
          <w:tcPr>
            <w:tcW w:w="3511" w:type="pct"/>
            <w:hideMark/>
          </w:tcPr>
          <w:p w14:paraId="583396E5" w14:textId="3BC8F605" w:rsidR="00DA3B59" w:rsidRPr="00DF2F22" w:rsidRDefault="00DA3B59" w:rsidP="000D03A0">
            <w:pPr>
              <w:widowControl/>
              <w:jc w:val="both"/>
              <w:rPr>
                <w:color w:val="000000"/>
                <w:sz w:val="20"/>
                <w:szCs w:val="20"/>
              </w:rPr>
            </w:pPr>
            <w:r w:rsidRPr="00DF2F22">
              <w:rPr>
                <w:color w:val="000000"/>
                <w:sz w:val="20"/>
                <w:szCs w:val="20"/>
              </w:rPr>
              <w:t>с. Ганусово, ул. в планируемой жилой застройке</w:t>
            </w:r>
          </w:p>
        </w:tc>
        <w:tc>
          <w:tcPr>
            <w:tcW w:w="583" w:type="pct"/>
            <w:hideMark/>
          </w:tcPr>
          <w:p w14:paraId="4E30BEE9" w14:textId="6B77ECF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F18C3D1" w14:textId="25D77A1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D2CC291" w14:textId="77777777" w:rsidTr="00511FE0">
        <w:trPr>
          <w:trHeight w:val="20"/>
        </w:trPr>
        <w:tc>
          <w:tcPr>
            <w:tcW w:w="361" w:type="pct"/>
            <w:hideMark/>
          </w:tcPr>
          <w:p w14:paraId="7E862DF9" w14:textId="77777777" w:rsidR="00DA3B59" w:rsidRPr="00DF2F22" w:rsidRDefault="00DA3B59" w:rsidP="000D03A0">
            <w:pPr>
              <w:widowControl/>
              <w:jc w:val="both"/>
              <w:rPr>
                <w:color w:val="000000"/>
                <w:sz w:val="20"/>
                <w:szCs w:val="20"/>
              </w:rPr>
            </w:pPr>
            <w:r w:rsidRPr="00DF2F22">
              <w:rPr>
                <w:color w:val="000000"/>
                <w:sz w:val="20"/>
                <w:szCs w:val="20"/>
              </w:rPr>
              <w:t>203</w:t>
            </w:r>
          </w:p>
        </w:tc>
        <w:tc>
          <w:tcPr>
            <w:tcW w:w="3511" w:type="pct"/>
            <w:hideMark/>
          </w:tcPr>
          <w:p w14:paraId="7C9EA217" w14:textId="2792FBEE" w:rsidR="00DA3B59" w:rsidRPr="00DF2F22" w:rsidRDefault="00DA3B59" w:rsidP="000D03A0">
            <w:pPr>
              <w:widowControl/>
              <w:jc w:val="both"/>
              <w:rPr>
                <w:color w:val="000000"/>
                <w:sz w:val="20"/>
                <w:szCs w:val="20"/>
              </w:rPr>
            </w:pPr>
            <w:r w:rsidRPr="00DF2F22">
              <w:rPr>
                <w:color w:val="000000"/>
                <w:sz w:val="20"/>
                <w:szCs w:val="20"/>
              </w:rPr>
              <w:t>пос. Ганусово, ул. в планируемой жилой застройке</w:t>
            </w:r>
          </w:p>
        </w:tc>
        <w:tc>
          <w:tcPr>
            <w:tcW w:w="583" w:type="pct"/>
            <w:hideMark/>
          </w:tcPr>
          <w:p w14:paraId="6CBD3747" w14:textId="3F94CDD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1FE806D" w14:textId="01EEE08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A9D3192" w14:textId="77777777" w:rsidTr="00511FE0">
        <w:trPr>
          <w:trHeight w:val="20"/>
        </w:trPr>
        <w:tc>
          <w:tcPr>
            <w:tcW w:w="361" w:type="pct"/>
            <w:hideMark/>
          </w:tcPr>
          <w:p w14:paraId="693125BE" w14:textId="77777777" w:rsidR="00DA3B59" w:rsidRPr="00DF2F22" w:rsidRDefault="00DA3B59" w:rsidP="000D03A0">
            <w:pPr>
              <w:widowControl/>
              <w:jc w:val="both"/>
              <w:rPr>
                <w:color w:val="000000"/>
                <w:sz w:val="20"/>
                <w:szCs w:val="20"/>
              </w:rPr>
            </w:pPr>
            <w:r w:rsidRPr="00DF2F22">
              <w:rPr>
                <w:color w:val="000000"/>
                <w:sz w:val="20"/>
                <w:szCs w:val="20"/>
              </w:rPr>
              <w:t>204</w:t>
            </w:r>
          </w:p>
        </w:tc>
        <w:tc>
          <w:tcPr>
            <w:tcW w:w="3511" w:type="pct"/>
            <w:hideMark/>
          </w:tcPr>
          <w:p w14:paraId="1D81C79C" w14:textId="4CD79255" w:rsidR="00DA3B59" w:rsidRPr="00DF2F22" w:rsidRDefault="00DA3B59" w:rsidP="000D03A0">
            <w:pPr>
              <w:widowControl/>
              <w:jc w:val="both"/>
              <w:rPr>
                <w:color w:val="000000"/>
                <w:sz w:val="20"/>
                <w:szCs w:val="20"/>
              </w:rPr>
            </w:pPr>
            <w:r w:rsidRPr="00DF2F22">
              <w:rPr>
                <w:color w:val="000000"/>
                <w:sz w:val="20"/>
                <w:szCs w:val="20"/>
              </w:rPr>
              <w:t>с. Салтыково, улица в планируемой жилой застройке</w:t>
            </w:r>
          </w:p>
        </w:tc>
        <w:tc>
          <w:tcPr>
            <w:tcW w:w="583" w:type="pct"/>
            <w:hideMark/>
          </w:tcPr>
          <w:p w14:paraId="16D3807E" w14:textId="5AAAB1A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AF52CED" w14:textId="343FC14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206C9CB" w14:textId="77777777" w:rsidTr="00511FE0">
        <w:trPr>
          <w:trHeight w:val="20"/>
        </w:trPr>
        <w:tc>
          <w:tcPr>
            <w:tcW w:w="361" w:type="pct"/>
            <w:hideMark/>
          </w:tcPr>
          <w:p w14:paraId="5B83A5EC" w14:textId="77777777" w:rsidR="00DA3B59" w:rsidRPr="00DF2F22" w:rsidRDefault="00DA3B59" w:rsidP="000D03A0">
            <w:pPr>
              <w:widowControl/>
              <w:jc w:val="both"/>
              <w:rPr>
                <w:color w:val="000000"/>
                <w:sz w:val="20"/>
                <w:szCs w:val="20"/>
              </w:rPr>
            </w:pPr>
            <w:r w:rsidRPr="00DF2F22">
              <w:rPr>
                <w:color w:val="000000"/>
                <w:sz w:val="20"/>
                <w:szCs w:val="20"/>
              </w:rPr>
              <w:t>205</w:t>
            </w:r>
          </w:p>
        </w:tc>
        <w:tc>
          <w:tcPr>
            <w:tcW w:w="3511" w:type="pct"/>
            <w:hideMark/>
          </w:tcPr>
          <w:p w14:paraId="6481408C" w14:textId="05159B8D" w:rsidR="00DA3B59" w:rsidRPr="00DF2F22" w:rsidRDefault="00DA3B59" w:rsidP="000D03A0">
            <w:pPr>
              <w:widowControl/>
              <w:jc w:val="both"/>
              <w:rPr>
                <w:color w:val="000000"/>
                <w:sz w:val="20"/>
                <w:szCs w:val="20"/>
              </w:rPr>
            </w:pPr>
            <w:r w:rsidRPr="00DF2F22">
              <w:rPr>
                <w:color w:val="000000"/>
                <w:sz w:val="20"/>
                <w:szCs w:val="20"/>
              </w:rPr>
              <w:t>д. Вишняково, ул. в планируемой жилой застройке</w:t>
            </w:r>
          </w:p>
        </w:tc>
        <w:tc>
          <w:tcPr>
            <w:tcW w:w="583" w:type="pct"/>
            <w:hideMark/>
          </w:tcPr>
          <w:p w14:paraId="4D9637B0" w14:textId="741842E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6E34C4F" w14:textId="0E75068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B97BA3E" w14:textId="77777777" w:rsidTr="00511FE0">
        <w:trPr>
          <w:trHeight w:val="20"/>
        </w:trPr>
        <w:tc>
          <w:tcPr>
            <w:tcW w:w="361" w:type="pct"/>
            <w:hideMark/>
          </w:tcPr>
          <w:p w14:paraId="29781B28" w14:textId="77777777" w:rsidR="00DA3B59" w:rsidRPr="00DF2F22" w:rsidRDefault="00DA3B59" w:rsidP="000D03A0">
            <w:pPr>
              <w:widowControl/>
              <w:jc w:val="both"/>
              <w:rPr>
                <w:color w:val="000000"/>
                <w:sz w:val="20"/>
                <w:szCs w:val="20"/>
              </w:rPr>
            </w:pPr>
            <w:r w:rsidRPr="00DF2F22">
              <w:rPr>
                <w:color w:val="000000"/>
                <w:sz w:val="20"/>
                <w:szCs w:val="20"/>
              </w:rPr>
              <w:t>206</w:t>
            </w:r>
          </w:p>
        </w:tc>
        <w:tc>
          <w:tcPr>
            <w:tcW w:w="3511" w:type="pct"/>
            <w:hideMark/>
          </w:tcPr>
          <w:p w14:paraId="7FB6A006" w14:textId="28FD2D71" w:rsidR="00DA3B59" w:rsidRPr="00DF2F22" w:rsidRDefault="00DA3B59" w:rsidP="000D03A0">
            <w:pPr>
              <w:widowControl/>
              <w:jc w:val="both"/>
              <w:rPr>
                <w:color w:val="000000"/>
                <w:sz w:val="20"/>
                <w:szCs w:val="20"/>
              </w:rPr>
            </w:pPr>
            <w:r w:rsidRPr="00DF2F22">
              <w:rPr>
                <w:color w:val="000000"/>
                <w:sz w:val="20"/>
                <w:szCs w:val="20"/>
              </w:rPr>
              <w:t>д. Нестерово, ул. в планируемой жилой застройке</w:t>
            </w:r>
          </w:p>
        </w:tc>
        <w:tc>
          <w:tcPr>
            <w:tcW w:w="583" w:type="pct"/>
            <w:hideMark/>
          </w:tcPr>
          <w:p w14:paraId="1C2605DC" w14:textId="67C0977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9BB902D" w14:textId="4070FD8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D568B82" w14:textId="77777777" w:rsidTr="00511FE0">
        <w:trPr>
          <w:trHeight w:val="20"/>
        </w:trPr>
        <w:tc>
          <w:tcPr>
            <w:tcW w:w="361" w:type="pct"/>
            <w:hideMark/>
          </w:tcPr>
          <w:p w14:paraId="66D0CEDD" w14:textId="77777777" w:rsidR="00DA3B59" w:rsidRPr="00DF2F22" w:rsidRDefault="00DA3B59" w:rsidP="000D03A0">
            <w:pPr>
              <w:widowControl/>
              <w:jc w:val="both"/>
              <w:rPr>
                <w:color w:val="000000"/>
                <w:sz w:val="20"/>
                <w:szCs w:val="20"/>
              </w:rPr>
            </w:pPr>
            <w:r w:rsidRPr="00DF2F22">
              <w:rPr>
                <w:color w:val="000000"/>
                <w:sz w:val="20"/>
                <w:szCs w:val="20"/>
              </w:rPr>
              <w:t>207</w:t>
            </w:r>
          </w:p>
        </w:tc>
        <w:tc>
          <w:tcPr>
            <w:tcW w:w="3511" w:type="pct"/>
            <w:hideMark/>
          </w:tcPr>
          <w:p w14:paraId="739CD52A" w14:textId="13C50AE4" w:rsidR="00DA3B59" w:rsidRPr="00DF2F22" w:rsidRDefault="00DA3B59" w:rsidP="000D03A0">
            <w:pPr>
              <w:widowControl/>
              <w:jc w:val="both"/>
              <w:rPr>
                <w:color w:val="000000"/>
                <w:sz w:val="20"/>
                <w:szCs w:val="20"/>
              </w:rPr>
            </w:pPr>
            <w:r w:rsidRPr="00DF2F22">
              <w:rPr>
                <w:color w:val="000000"/>
                <w:sz w:val="20"/>
                <w:szCs w:val="20"/>
              </w:rPr>
              <w:t>д. Панино, ул. в жилой застройке</w:t>
            </w:r>
          </w:p>
        </w:tc>
        <w:tc>
          <w:tcPr>
            <w:tcW w:w="583" w:type="pct"/>
            <w:hideMark/>
          </w:tcPr>
          <w:p w14:paraId="62AAA723" w14:textId="2B3203B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7DAE5B9" w14:textId="014C1BA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779C47C" w14:textId="77777777" w:rsidTr="00511FE0">
        <w:trPr>
          <w:trHeight w:val="20"/>
        </w:trPr>
        <w:tc>
          <w:tcPr>
            <w:tcW w:w="361" w:type="pct"/>
            <w:hideMark/>
          </w:tcPr>
          <w:p w14:paraId="5C32D9D5" w14:textId="77777777" w:rsidR="00DA3B59" w:rsidRPr="00DF2F22" w:rsidRDefault="00DA3B59" w:rsidP="000D03A0">
            <w:pPr>
              <w:widowControl/>
              <w:jc w:val="both"/>
              <w:rPr>
                <w:color w:val="000000"/>
                <w:sz w:val="20"/>
                <w:szCs w:val="20"/>
              </w:rPr>
            </w:pPr>
            <w:r w:rsidRPr="00DF2F22">
              <w:rPr>
                <w:color w:val="000000"/>
                <w:sz w:val="20"/>
                <w:szCs w:val="20"/>
              </w:rPr>
              <w:t>208</w:t>
            </w:r>
          </w:p>
        </w:tc>
        <w:tc>
          <w:tcPr>
            <w:tcW w:w="3511" w:type="pct"/>
            <w:hideMark/>
          </w:tcPr>
          <w:p w14:paraId="25DBB7E4" w14:textId="093F8135" w:rsidR="00DA3B59" w:rsidRPr="00DF2F22" w:rsidRDefault="00DA3B59" w:rsidP="000D03A0">
            <w:pPr>
              <w:widowControl/>
              <w:jc w:val="both"/>
              <w:rPr>
                <w:color w:val="000000"/>
                <w:sz w:val="20"/>
                <w:szCs w:val="20"/>
              </w:rPr>
            </w:pPr>
            <w:r w:rsidRPr="00DF2F22">
              <w:rPr>
                <w:color w:val="000000"/>
                <w:sz w:val="20"/>
                <w:szCs w:val="20"/>
              </w:rPr>
              <w:t>а/д (подъезд к обособленной территории под жилую застройку д. Коняшино, расположенной вблизи железнодорожного о.п. Григорово)</w:t>
            </w:r>
          </w:p>
        </w:tc>
        <w:tc>
          <w:tcPr>
            <w:tcW w:w="583" w:type="pct"/>
            <w:hideMark/>
          </w:tcPr>
          <w:p w14:paraId="792A74CD" w14:textId="296BB36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CCFC78B" w14:textId="7BE8004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251124C" w14:textId="77777777" w:rsidTr="00511FE0">
        <w:trPr>
          <w:trHeight w:val="20"/>
        </w:trPr>
        <w:tc>
          <w:tcPr>
            <w:tcW w:w="361" w:type="pct"/>
            <w:hideMark/>
          </w:tcPr>
          <w:p w14:paraId="2573A3A3" w14:textId="77777777" w:rsidR="00DA3B59" w:rsidRPr="00DF2F22" w:rsidRDefault="00DA3B59" w:rsidP="000D03A0">
            <w:pPr>
              <w:widowControl/>
              <w:jc w:val="both"/>
              <w:rPr>
                <w:color w:val="000000"/>
                <w:sz w:val="20"/>
                <w:szCs w:val="20"/>
              </w:rPr>
            </w:pPr>
            <w:r w:rsidRPr="00DF2F22">
              <w:rPr>
                <w:color w:val="000000"/>
                <w:sz w:val="20"/>
                <w:szCs w:val="20"/>
              </w:rPr>
              <w:t>209</w:t>
            </w:r>
          </w:p>
        </w:tc>
        <w:tc>
          <w:tcPr>
            <w:tcW w:w="3511" w:type="pct"/>
            <w:hideMark/>
          </w:tcPr>
          <w:p w14:paraId="60596ED7" w14:textId="644C8074" w:rsidR="00DA3B59" w:rsidRPr="00DF2F22" w:rsidRDefault="00DA3B59" w:rsidP="000D03A0">
            <w:pPr>
              <w:widowControl/>
              <w:jc w:val="both"/>
              <w:rPr>
                <w:color w:val="000000"/>
                <w:sz w:val="20"/>
                <w:szCs w:val="20"/>
              </w:rPr>
            </w:pPr>
            <w:r w:rsidRPr="00DF2F22">
              <w:rPr>
                <w:color w:val="000000"/>
                <w:sz w:val="20"/>
                <w:szCs w:val="20"/>
              </w:rPr>
              <w:t>а/д Минино - Григорово</w:t>
            </w:r>
          </w:p>
        </w:tc>
        <w:tc>
          <w:tcPr>
            <w:tcW w:w="583" w:type="pct"/>
            <w:hideMark/>
          </w:tcPr>
          <w:p w14:paraId="61FE2B02" w14:textId="58EDA2F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EC4E40F" w14:textId="5F663D8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3AC747D" w14:textId="77777777" w:rsidTr="00511FE0">
        <w:trPr>
          <w:trHeight w:val="20"/>
        </w:trPr>
        <w:tc>
          <w:tcPr>
            <w:tcW w:w="361" w:type="pct"/>
            <w:hideMark/>
          </w:tcPr>
          <w:p w14:paraId="1B37C1D5" w14:textId="77777777" w:rsidR="00DA3B59" w:rsidRPr="00DF2F22" w:rsidRDefault="00DA3B59" w:rsidP="000D03A0">
            <w:pPr>
              <w:widowControl/>
              <w:jc w:val="both"/>
              <w:rPr>
                <w:color w:val="000000"/>
                <w:sz w:val="20"/>
                <w:szCs w:val="20"/>
              </w:rPr>
            </w:pPr>
            <w:r w:rsidRPr="00DF2F22">
              <w:rPr>
                <w:color w:val="000000"/>
                <w:sz w:val="20"/>
                <w:szCs w:val="20"/>
              </w:rPr>
              <w:t>210</w:t>
            </w:r>
          </w:p>
        </w:tc>
        <w:tc>
          <w:tcPr>
            <w:tcW w:w="3511" w:type="pct"/>
            <w:hideMark/>
          </w:tcPr>
          <w:p w14:paraId="4513C226" w14:textId="65E8D6CD" w:rsidR="00DA3B59" w:rsidRPr="00DF2F22" w:rsidRDefault="00DA3B59" w:rsidP="000D03A0">
            <w:pPr>
              <w:widowControl/>
              <w:jc w:val="both"/>
              <w:rPr>
                <w:color w:val="000000"/>
                <w:sz w:val="20"/>
                <w:szCs w:val="20"/>
              </w:rPr>
            </w:pPr>
            <w:r w:rsidRPr="00DF2F22">
              <w:rPr>
                <w:color w:val="000000"/>
                <w:sz w:val="20"/>
                <w:szCs w:val="20"/>
              </w:rPr>
              <w:t>а/д (подъезд к с. Гжель)</w:t>
            </w:r>
          </w:p>
        </w:tc>
        <w:tc>
          <w:tcPr>
            <w:tcW w:w="583" w:type="pct"/>
            <w:hideMark/>
          </w:tcPr>
          <w:p w14:paraId="220C075F" w14:textId="1B1006C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28379A4" w14:textId="712D35E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0ED6D2D" w14:textId="77777777" w:rsidTr="00511FE0">
        <w:trPr>
          <w:trHeight w:val="20"/>
        </w:trPr>
        <w:tc>
          <w:tcPr>
            <w:tcW w:w="361" w:type="pct"/>
            <w:hideMark/>
          </w:tcPr>
          <w:p w14:paraId="59FDA6E4" w14:textId="77777777" w:rsidR="00DA3B59" w:rsidRPr="00DF2F22" w:rsidRDefault="00DA3B59" w:rsidP="000D03A0">
            <w:pPr>
              <w:widowControl/>
              <w:jc w:val="both"/>
              <w:rPr>
                <w:color w:val="000000"/>
                <w:sz w:val="20"/>
                <w:szCs w:val="20"/>
              </w:rPr>
            </w:pPr>
            <w:r w:rsidRPr="00DF2F22">
              <w:rPr>
                <w:color w:val="000000"/>
                <w:sz w:val="20"/>
                <w:szCs w:val="20"/>
              </w:rPr>
              <w:t>211</w:t>
            </w:r>
          </w:p>
        </w:tc>
        <w:tc>
          <w:tcPr>
            <w:tcW w:w="3511" w:type="pct"/>
            <w:hideMark/>
          </w:tcPr>
          <w:p w14:paraId="72F85D9B" w14:textId="30856F8F" w:rsidR="00DA3B59" w:rsidRPr="00DF2F22" w:rsidRDefault="00DA3B59" w:rsidP="000D03A0">
            <w:pPr>
              <w:widowControl/>
              <w:jc w:val="both"/>
              <w:rPr>
                <w:color w:val="000000"/>
                <w:sz w:val="20"/>
                <w:szCs w:val="20"/>
              </w:rPr>
            </w:pPr>
            <w:r w:rsidRPr="00DF2F22">
              <w:rPr>
                <w:color w:val="000000"/>
                <w:sz w:val="20"/>
                <w:szCs w:val="20"/>
              </w:rPr>
              <w:t>а/д (подъезд к ж/д пл. 56 км)</w:t>
            </w:r>
          </w:p>
        </w:tc>
        <w:tc>
          <w:tcPr>
            <w:tcW w:w="583" w:type="pct"/>
            <w:hideMark/>
          </w:tcPr>
          <w:p w14:paraId="3D2BE8E9" w14:textId="71CECDA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893182C" w14:textId="732A182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8C926BD" w14:textId="77777777" w:rsidTr="00511FE0">
        <w:trPr>
          <w:trHeight w:val="20"/>
        </w:trPr>
        <w:tc>
          <w:tcPr>
            <w:tcW w:w="361" w:type="pct"/>
            <w:hideMark/>
          </w:tcPr>
          <w:p w14:paraId="0F8239A8" w14:textId="77777777" w:rsidR="00DA3B59" w:rsidRPr="00DF2F22" w:rsidRDefault="00DA3B59" w:rsidP="000D03A0">
            <w:pPr>
              <w:widowControl/>
              <w:jc w:val="both"/>
              <w:rPr>
                <w:color w:val="000000"/>
                <w:sz w:val="20"/>
                <w:szCs w:val="20"/>
              </w:rPr>
            </w:pPr>
            <w:r w:rsidRPr="00DF2F22">
              <w:rPr>
                <w:color w:val="000000"/>
                <w:sz w:val="20"/>
                <w:szCs w:val="20"/>
              </w:rPr>
              <w:t>212</w:t>
            </w:r>
          </w:p>
        </w:tc>
        <w:tc>
          <w:tcPr>
            <w:tcW w:w="3511" w:type="pct"/>
            <w:hideMark/>
          </w:tcPr>
          <w:p w14:paraId="11EAA180" w14:textId="0A1588CF" w:rsidR="00DA3B59" w:rsidRPr="00DF2F22" w:rsidRDefault="00DA3B59" w:rsidP="000D03A0">
            <w:pPr>
              <w:widowControl/>
              <w:jc w:val="both"/>
              <w:rPr>
                <w:color w:val="000000"/>
                <w:sz w:val="20"/>
                <w:szCs w:val="20"/>
              </w:rPr>
            </w:pPr>
            <w:r w:rsidRPr="00DF2F22">
              <w:rPr>
                <w:color w:val="000000"/>
                <w:sz w:val="20"/>
                <w:szCs w:val="20"/>
              </w:rPr>
              <w:t>д. Минино, улица в жилой застройке</w:t>
            </w:r>
          </w:p>
        </w:tc>
        <w:tc>
          <w:tcPr>
            <w:tcW w:w="583" w:type="pct"/>
            <w:hideMark/>
          </w:tcPr>
          <w:p w14:paraId="71425934" w14:textId="356773F7"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9651874" w14:textId="3D4E43D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01C5110" w14:textId="77777777" w:rsidTr="00511FE0">
        <w:trPr>
          <w:trHeight w:val="20"/>
        </w:trPr>
        <w:tc>
          <w:tcPr>
            <w:tcW w:w="361" w:type="pct"/>
            <w:hideMark/>
          </w:tcPr>
          <w:p w14:paraId="07E01148" w14:textId="77777777" w:rsidR="00DA3B59" w:rsidRPr="00DF2F22" w:rsidRDefault="00DA3B59" w:rsidP="000D03A0">
            <w:pPr>
              <w:widowControl/>
              <w:jc w:val="both"/>
              <w:rPr>
                <w:color w:val="000000"/>
                <w:sz w:val="20"/>
                <w:szCs w:val="20"/>
              </w:rPr>
            </w:pPr>
            <w:r w:rsidRPr="00DF2F22">
              <w:rPr>
                <w:color w:val="000000"/>
                <w:sz w:val="20"/>
                <w:szCs w:val="20"/>
              </w:rPr>
              <w:t>213</w:t>
            </w:r>
          </w:p>
        </w:tc>
        <w:tc>
          <w:tcPr>
            <w:tcW w:w="3511" w:type="pct"/>
            <w:hideMark/>
          </w:tcPr>
          <w:p w14:paraId="3A03AADC" w14:textId="772E2817" w:rsidR="00DA3B59" w:rsidRPr="00DF2F22" w:rsidRDefault="00DA3B59" w:rsidP="000D03A0">
            <w:pPr>
              <w:widowControl/>
              <w:jc w:val="both"/>
              <w:rPr>
                <w:color w:val="000000"/>
                <w:sz w:val="20"/>
                <w:szCs w:val="20"/>
              </w:rPr>
            </w:pPr>
            <w:r w:rsidRPr="00DF2F22">
              <w:rPr>
                <w:color w:val="000000"/>
                <w:sz w:val="20"/>
                <w:szCs w:val="20"/>
              </w:rPr>
              <w:t>д. Минино, ул. в планируемой жилой застройке</w:t>
            </w:r>
          </w:p>
        </w:tc>
        <w:tc>
          <w:tcPr>
            <w:tcW w:w="583" w:type="pct"/>
            <w:hideMark/>
          </w:tcPr>
          <w:p w14:paraId="39BE7A23" w14:textId="7B068B0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B605DBD" w14:textId="673AEA3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90DFF78" w14:textId="77777777" w:rsidTr="00511FE0">
        <w:trPr>
          <w:trHeight w:val="20"/>
        </w:trPr>
        <w:tc>
          <w:tcPr>
            <w:tcW w:w="361" w:type="pct"/>
            <w:hideMark/>
          </w:tcPr>
          <w:p w14:paraId="395EADB4" w14:textId="77777777" w:rsidR="00DA3B59" w:rsidRPr="00DF2F22" w:rsidRDefault="00DA3B59" w:rsidP="000D03A0">
            <w:pPr>
              <w:widowControl/>
              <w:jc w:val="both"/>
              <w:rPr>
                <w:color w:val="000000"/>
                <w:sz w:val="20"/>
                <w:szCs w:val="20"/>
              </w:rPr>
            </w:pPr>
            <w:r w:rsidRPr="00DF2F22">
              <w:rPr>
                <w:color w:val="000000"/>
                <w:sz w:val="20"/>
                <w:szCs w:val="20"/>
              </w:rPr>
              <w:t>214</w:t>
            </w:r>
          </w:p>
        </w:tc>
        <w:tc>
          <w:tcPr>
            <w:tcW w:w="3511" w:type="pct"/>
            <w:hideMark/>
          </w:tcPr>
          <w:p w14:paraId="003A9289" w14:textId="40C4F1B7" w:rsidR="00DA3B59" w:rsidRPr="00DF2F22" w:rsidRDefault="00DA3B59" w:rsidP="000D03A0">
            <w:pPr>
              <w:widowControl/>
              <w:jc w:val="both"/>
              <w:rPr>
                <w:color w:val="000000"/>
                <w:sz w:val="20"/>
                <w:szCs w:val="20"/>
              </w:rPr>
            </w:pPr>
            <w:r w:rsidRPr="00DF2F22">
              <w:rPr>
                <w:color w:val="000000"/>
                <w:sz w:val="20"/>
                <w:szCs w:val="20"/>
              </w:rPr>
              <w:t>д. Григорово, ул. в жилой застройке</w:t>
            </w:r>
          </w:p>
        </w:tc>
        <w:tc>
          <w:tcPr>
            <w:tcW w:w="583" w:type="pct"/>
            <w:hideMark/>
          </w:tcPr>
          <w:p w14:paraId="62143176" w14:textId="448C797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BBA75B4" w14:textId="0DF0E3D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A76A9ED" w14:textId="77777777" w:rsidTr="00511FE0">
        <w:trPr>
          <w:trHeight w:val="20"/>
        </w:trPr>
        <w:tc>
          <w:tcPr>
            <w:tcW w:w="361" w:type="pct"/>
            <w:hideMark/>
          </w:tcPr>
          <w:p w14:paraId="690E81B9" w14:textId="77777777" w:rsidR="00DA3B59" w:rsidRPr="00DF2F22" w:rsidRDefault="00DA3B59" w:rsidP="000D03A0">
            <w:pPr>
              <w:widowControl/>
              <w:jc w:val="both"/>
              <w:rPr>
                <w:color w:val="000000"/>
                <w:sz w:val="20"/>
                <w:szCs w:val="20"/>
              </w:rPr>
            </w:pPr>
            <w:r w:rsidRPr="00DF2F22">
              <w:rPr>
                <w:color w:val="000000"/>
                <w:sz w:val="20"/>
                <w:szCs w:val="20"/>
              </w:rPr>
              <w:t>215</w:t>
            </w:r>
          </w:p>
        </w:tc>
        <w:tc>
          <w:tcPr>
            <w:tcW w:w="3511" w:type="pct"/>
            <w:hideMark/>
          </w:tcPr>
          <w:p w14:paraId="6C937BF5" w14:textId="5E79E0F4" w:rsidR="00DA3B59" w:rsidRPr="00DF2F22" w:rsidRDefault="00DA3B59" w:rsidP="000D03A0">
            <w:pPr>
              <w:widowControl/>
              <w:jc w:val="both"/>
              <w:rPr>
                <w:color w:val="000000"/>
                <w:sz w:val="20"/>
                <w:szCs w:val="20"/>
              </w:rPr>
            </w:pPr>
            <w:r w:rsidRPr="00DF2F22">
              <w:rPr>
                <w:color w:val="000000"/>
                <w:sz w:val="20"/>
                <w:szCs w:val="20"/>
              </w:rPr>
              <w:t>д. Коняшино, ул. в жилой застройке</w:t>
            </w:r>
          </w:p>
        </w:tc>
        <w:tc>
          <w:tcPr>
            <w:tcW w:w="583" w:type="pct"/>
            <w:hideMark/>
          </w:tcPr>
          <w:p w14:paraId="71075977" w14:textId="5FC4177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20026FC" w14:textId="6F96A69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FE87E75" w14:textId="77777777" w:rsidTr="00511FE0">
        <w:trPr>
          <w:trHeight w:val="20"/>
        </w:trPr>
        <w:tc>
          <w:tcPr>
            <w:tcW w:w="361" w:type="pct"/>
            <w:hideMark/>
          </w:tcPr>
          <w:p w14:paraId="4561C855" w14:textId="77777777" w:rsidR="00DA3B59" w:rsidRPr="00DF2F22" w:rsidRDefault="00DA3B59" w:rsidP="000D03A0">
            <w:pPr>
              <w:widowControl/>
              <w:jc w:val="both"/>
              <w:rPr>
                <w:color w:val="000000"/>
                <w:sz w:val="20"/>
                <w:szCs w:val="20"/>
              </w:rPr>
            </w:pPr>
            <w:r w:rsidRPr="00DF2F22">
              <w:rPr>
                <w:color w:val="000000"/>
                <w:sz w:val="20"/>
                <w:szCs w:val="20"/>
              </w:rPr>
              <w:t>216</w:t>
            </w:r>
          </w:p>
        </w:tc>
        <w:tc>
          <w:tcPr>
            <w:tcW w:w="3511" w:type="pct"/>
            <w:hideMark/>
          </w:tcPr>
          <w:p w14:paraId="534F398C" w14:textId="04B7EAED" w:rsidR="00DA3B59" w:rsidRPr="00DF2F22" w:rsidRDefault="00DA3B59" w:rsidP="000D03A0">
            <w:pPr>
              <w:widowControl/>
              <w:jc w:val="both"/>
              <w:rPr>
                <w:color w:val="000000"/>
                <w:sz w:val="20"/>
                <w:szCs w:val="20"/>
              </w:rPr>
            </w:pPr>
            <w:r w:rsidRPr="00DF2F22">
              <w:rPr>
                <w:color w:val="000000"/>
                <w:sz w:val="20"/>
                <w:szCs w:val="20"/>
              </w:rPr>
              <w:t>д. Коняшино, ул. Сосновая</w:t>
            </w:r>
          </w:p>
        </w:tc>
        <w:tc>
          <w:tcPr>
            <w:tcW w:w="583" w:type="pct"/>
            <w:hideMark/>
          </w:tcPr>
          <w:p w14:paraId="215F9371" w14:textId="1949EBF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AA818E2" w14:textId="0E1C91E2"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515AEE1" w14:textId="77777777" w:rsidTr="00511FE0">
        <w:trPr>
          <w:trHeight w:val="20"/>
        </w:trPr>
        <w:tc>
          <w:tcPr>
            <w:tcW w:w="361" w:type="pct"/>
            <w:hideMark/>
          </w:tcPr>
          <w:p w14:paraId="05481CCF" w14:textId="77777777" w:rsidR="00DA3B59" w:rsidRPr="00DF2F22" w:rsidRDefault="00DA3B59" w:rsidP="000D03A0">
            <w:pPr>
              <w:widowControl/>
              <w:jc w:val="both"/>
              <w:rPr>
                <w:color w:val="000000"/>
                <w:sz w:val="20"/>
                <w:szCs w:val="20"/>
              </w:rPr>
            </w:pPr>
            <w:r w:rsidRPr="00DF2F22">
              <w:rPr>
                <w:color w:val="000000"/>
                <w:sz w:val="20"/>
                <w:szCs w:val="20"/>
              </w:rPr>
              <w:t>217</w:t>
            </w:r>
          </w:p>
        </w:tc>
        <w:tc>
          <w:tcPr>
            <w:tcW w:w="3511" w:type="pct"/>
            <w:hideMark/>
          </w:tcPr>
          <w:p w14:paraId="3A85DD8F" w14:textId="1EBC4A5C" w:rsidR="00DA3B59" w:rsidRPr="00DF2F22" w:rsidRDefault="00DA3B59" w:rsidP="000D03A0">
            <w:pPr>
              <w:widowControl/>
              <w:jc w:val="both"/>
              <w:rPr>
                <w:color w:val="000000"/>
                <w:sz w:val="20"/>
                <w:szCs w:val="20"/>
              </w:rPr>
            </w:pPr>
            <w:r w:rsidRPr="00DF2F22">
              <w:rPr>
                <w:color w:val="000000"/>
                <w:sz w:val="20"/>
                <w:szCs w:val="20"/>
              </w:rPr>
              <w:t>д. Коняшино, ул. в жилой застройке</w:t>
            </w:r>
          </w:p>
        </w:tc>
        <w:tc>
          <w:tcPr>
            <w:tcW w:w="583" w:type="pct"/>
            <w:hideMark/>
          </w:tcPr>
          <w:p w14:paraId="3C917ECE" w14:textId="4B1FF9E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4BA8618" w14:textId="3FF1A6B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1E91C94" w14:textId="77777777" w:rsidTr="00511FE0">
        <w:trPr>
          <w:trHeight w:val="20"/>
        </w:trPr>
        <w:tc>
          <w:tcPr>
            <w:tcW w:w="361" w:type="pct"/>
            <w:hideMark/>
          </w:tcPr>
          <w:p w14:paraId="5BE2E10D" w14:textId="77777777" w:rsidR="00DA3B59" w:rsidRPr="00DF2F22" w:rsidRDefault="00DA3B59" w:rsidP="000D03A0">
            <w:pPr>
              <w:widowControl/>
              <w:jc w:val="both"/>
              <w:rPr>
                <w:color w:val="000000"/>
                <w:sz w:val="20"/>
                <w:szCs w:val="20"/>
              </w:rPr>
            </w:pPr>
            <w:r w:rsidRPr="00DF2F22">
              <w:rPr>
                <w:color w:val="000000"/>
                <w:sz w:val="20"/>
                <w:szCs w:val="20"/>
              </w:rPr>
              <w:t>218</w:t>
            </w:r>
          </w:p>
        </w:tc>
        <w:tc>
          <w:tcPr>
            <w:tcW w:w="3511" w:type="pct"/>
            <w:hideMark/>
          </w:tcPr>
          <w:p w14:paraId="29E09E8B" w14:textId="387D711B" w:rsidR="00DA3B59" w:rsidRPr="00DF2F22" w:rsidRDefault="00DA3B59" w:rsidP="000D03A0">
            <w:pPr>
              <w:widowControl/>
              <w:jc w:val="both"/>
              <w:rPr>
                <w:color w:val="000000"/>
                <w:sz w:val="20"/>
                <w:szCs w:val="20"/>
              </w:rPr>
            </w:pPr>
            <w:r w:rsidRPr="00DF2F22">
              <w:rPr>
                <w:color w:val="000000"/>
                <w:sz w:val="20"/>
                <w:szCs w:val="20"/>
              </w:rPr>
              <w:t>д. Коняшино, ул. в планируемой жилой застройке</w:t>
            </w:r>
          </w:p>
        </w:tc>
        <w:tc>
          <w:tcPr>
            <w:tcW w:w="583" w:type="pct"/>
            <w:hideMark/>
          </w:tcPr>
          <w:p w14:paraId="292F06C6" w14:textId="3E41BE7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C23B053" w14:textId="7440A28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9F8C09F" w14:textId="77777777" w:rsidTr="00511FE0">
        <w:trPr>
          <w:trHeight w:val="20"/>
        </w:trPr>
        <w:tc>
          <w:tcPr>
            <w:tcW w:w="361" w:type="pct"/>
            <w:hideMark/>
          </w:tcPr>
          <w:p w14:paraId="46FA3D1F" w14:textId="77777777" w:rsidR="00DA3B59" w:rsidRPr="00DF2F22" w:rsidRDefault="00DA3B59" w:rsidP="000D03A0">
            <w:pPr>
              <w:widowControl/>
              <w:jc w:val="both"/>
              <w:rPr>
                <w:color w:val="000000"/>
                <w:sz w:val="20"/>
                <w:szCs w:val="20"/>
              </w:rPr>
            </w:pPr>
            <w:r w:rsidRPr="00DF2F22">
              <w:rPr>
                <w:color w:val="000000"/>
                <w:sz w:val="20"/>
                <w:szCs w:val="20"/>
              </w:rPr>
              <w:t>219</w:t>
            </w:r>
          </w:p>
        </w:tc>
        <w:tc>
          <w:tcPr>
            <w:tcW w:w="3511" w:type="pct"/>
            <w:hideMark/>
          </w:tcPr>
          <w:p w14:paraId="0907A28F" w14:textId="3F68EFCD" w:rsidR="00DA3B59" w:rsidRPr="00DF2F22" w:rsidRDefault="00DA3B59" w:rsidP="000D03A0">
            <w:pPr>
              <w:widowControl/>
              <w:jc w:val="both"/>
              <w:rPr>
                <w:color w:val="000000"/>
                <w:sz w:val="20"/>
                <w:szCs w:val="20"/>
              </w:rPr>
            </w:pPr>
            <w:r w:rsidRPr="00DF2F22">
              <w:rPr>
                <w:color w:val="000000"/>
                <w:sz w:val="20"/>
                <w:szCs w:val="20"/>
              </w:rPr>
              <w:t>д. Кошерово, ул. в существующей и планируемой жилой застройке</w:t>
            </w:r>
          </w:p>
        </w:tc>
        <w:tc>
          <w:tcPr>
            <w:tcW w:w="583" w:type="pct"/>
            <w:hideMark/>
          </w:tcPr>
          <w:p w14:paraId="04F408B1" w14:textId="1D1C3FA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0FE1F62" w14:textId="4285D52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5F310EA" w14:textId="77777777" w:rsidTr="00511FE0">
        <w:trPr>
          <w:trHeight w:val="20"/>
        </w:trPr>
        <w:tc>
          <w:tcPr>
            <w:tcW w:w="361" w:type="pct"/>
            <w:hideMark/>
          </w:tcPr>
          <w:p w14:paraId="47025600" w14:textId="77777777" w:rsidR="00DA3B59" w:rsidRPr="00DF2F22" w:rsidRDefault="00DA3B59" w:rsidP="000D03A0">
            <w:pPr>
              <w:widowControl/>
              <w:jc w:val="both"/>
              <w:rPr>
                <w:color w:val="000000"/>
                <w:sz w:val="20"/>
                <w:szCs w:val="20"/>
              </w:rPr>
            </w:pPr>
            <w:r w:rsidRPr="00DF2F22">
              <w:rPr>
                <w:color w:val="000000"/>
                <w:sz w:val="20"/>
                <w:szCs w:val="20"/>
              </w:rPr>
              <w:t>220</w:t>
            </w:r>
          </w:p>
        </w:tc>
        <w:tc>
          <w:tcPr>
            <w:tcW w:w="3511" w:type="pct"/>
            <w:hideMark/>
          </w:tcPr>
          <w:p w14:paraId="3FAA075B" w14:textId="37C460E4" w:rsidR="00DA3B59" w:rsidRPr="00DF2F22" w:rsidRDefault="00DA3B59" w:rsidP="000D03A0">
            <w:pPr>
              <w:widowControl/>
              <w:jc w:val="both"/>
              <w:rPr>
                <w:color w:val="000000"/>
                <w:sz w:val="20"/>
                <w:szCs w:val="20"/>
              </w:rPr>
            </w:pPr>
            <w:r w:rsidRPr="00DF2F22">
              <w:rPr>
                <w:color w:val="000000"/>
                <w:sz w:val="20"/>
                <w:szCs w:val="20"/>
              </w:rPr>
              <w:t>д. Обухово, улица в жилой застройке</w:t>
            </w:r>
          </w:p>
        </w:tc>
        <w:tc>
          <w:tcPr>
            <w:tcW w:w="583" w:type="pct"/>
            <w:hideMark/>
          </w:tcPr>
          <w:p w14:paraId="78E9013A" w14:textId="3F068E5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DE0FFBD" w14:textId="26A83E4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19F5697" w14:textId="77777777" w:rsidTr="00511FE0">
        <w:trPr>
          <w:trHeight w:val="20"/>
        </w:trPr>
        <w:tc>
          <w:tcPr>
            <w:tcW w:w="361" w:type="pct"/>
            <w:hideMark/>
          </w:tcPr>
          <w:p w14:paraId="38DCD586" w14:textId="77777777" w:rsidR="00DA3B59" w:rsidRPr="00DF2F22" w:rsidRDefault="00DA3B59" w:rsidP="000D03A0">
            <w:pPr>
              <w:widowControl/>
              <w:jc w:val="both"/>
              <w:rPr>
                <w:color w:val="000000"/>
                <w:sz w:val="20"/>
                <w:szCs w:val="20"/>
              </w:rPr>
            </w:pPr>
            <w:r w:rsidRPr="00DF2F22">
              <w:rPr>
                <w:color w:val="000000"/>
                <w:sz w:val="20"/>
                <w:szCs w:val="20"/>
              </w:rPr>
              <w:t>221</w:t>
            </w:r>
          </w:p>
        </w:tc>
        <w:tc>
          <w:tcPr>
            <w:tcW w:w="3511" w:type="pct"/>
            <w:hideMark/>
          </w:tcPr>
          <w:p w14:paraId="0AF83A78" w14:textId="03C5E75E" w:rsidR="00DA3B59" w:rsidRPr="00DF2F22" w:rsidRDefault="00DA3B59" w:rsidP="000D03A0">
            <w:pPr>
              <w:widowControl/>
              <w:jc w:val="both"/>
              <w:rPr>
                <w:color w:val="000000"/>
                <w:sz w:val="20"/>
                <w:szCs w:val="20"/>
              </w:rPr>
            </w:pPr>
            <w:r w:rsidRPr="00DF2F22">
              <w:rPr>
                <w:color w:val="000000"/>
                <w:sz w:val="20"/>
                <w:szCs w:val="20"/>
              </w:rPr>
              <w:t>с. Гжель, улица в жилой застройке</w:t>
            </w:r>
          </w:p>
        </w:tc>
        <w:tc>
          <w:tcPr>
            <w:tcW w:w="583" w:type="pct"/>
            <w:hideMark/>
          </w:tcPr>
          <w:p w14:paraId="6FE7B754" w14:textId="1EF9B1E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770F206" w14:textId="650E516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29274A9" w14:textId="77777777" w:rsidTr="00511FE0">
        <w:trPr>
          <w:trHeight w:val="20"/>
        </w:trPr>
        <w:tc>
          <w:tcPr>
            <w:tcW w:w="361" w:type="pct"/>
            <w:hideMark/>
          </w:tcPr>
          <w:p w14:paraId="38C9CE6D" w14:textId="77777777" w:rsidR="00DA3B59" w:rsidRPr="00DF2F22" w:rsidRDefault="00DA3B59" w:rsidP="000D03A0">
            <w:pPr>
              <w:widowControl/>
              <w:jc w:val="both"/>
              <w:rPr>
                <w:color w:val="000000"/>
                <w:sz w:val="20"/>
                <w:szCs w:val="20"/>
              </w:rPr>
            </w:pPr>
            <w:r w:rsidRPr="00DF2F22">
              <w:rPr>
                <w:color w:val="000000"/>
                <w:sz w:val="20"/>
                <w:szCs w:val="20"/>
              </w:rPr>
              <w:t>222</w:t>
            </w:r>
          </w:p>
        </w:tc>
        <w:tc>
          <w:tcPr>
            <w:tcW w:w="3511" w:type="pct"/>
            <w:hideMark/>
          </w:tcPr>
          <w:p w14:paraId="3100F0D5" w14:textId="5A49C123" w:rsidR="00DA3B59" w:rsidRPr="00DF2F22" w:rsidRDefault="00DA3B59" w:rsidP="000D03A0">
            <w:pPr>
              <w:widowControl/>
              <w:jc w:val="both"/>
              <w:rPr>
                <w:color w:val="000000"/>
                <w:sz w:val="20"/>
                <w:szCs w:val="20"/>
              </w:rPr>
            </w:pPr>
            <w:r w:rsidRPr="00DF2F22">
              <w:rPr>
                <w:color w:val="000000"/>
                <w:sz w:val="20"/>
                <w:szCs w:val="20"/>
              </w:rPr>
              <w:t>с. Гжель, ул. в жилой застройке</w:t>
            </w:r>
          </w:p>
        </w:tc>
        <w:tc>
          <w:tcPr>
            <w:tcW w:w="583" w:type="pct"/>
            <w:hideMark/>
          </w:tcPr>
          <w:p w14:paraId="0C23EEED" w14:textId="3223B56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991C1E1" w14:textId="1D1F070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C8F3916" w14:textId="77777777" w:rsidTr="00511FE0">
        <w:trPr>
          <w:trHeight w:val="20"/>
        </w:trPr>
        <w:tc>
          <w:tcPr>
            <w:tcW w:w="361" w:type="pct"/>
            <w:hideMark/>
          </w:tcPr>
          <w:p w14:paraId="57925E6B" w14:textId="77777777" w:rsidR="00DA3B59" w:rsidRPr="00DF2F22" w:rsidRDefault="00DA3B59" w:rsidP="000D03A0">
            <w:pPr>
              <w:widowControl/>
              <w:jc w:val="both"/>
              <w:rPr>
                <w:color w:val="000000"/>
                <w:sz w:val="20"/>
                <w:szCs w:val="20"/>
              </w:rPr>
            </w:pPr>
            <w:r w:rsidRPr="00DF2F22">
              <w:rPr>
                <w:color w:val="000000"/>
                <w:sz w:val="20"/>
                <w:szCs w:val="20"/>
              </w:rPr>
              <w:t>223</w:t>
            </w:r>
          </w:p>
        </w:tc>
        <w:tc>
          <w:tcPr>
            <w:tcW w:w="3511" w:type="pct"/>
            <w:hideMark/>
          </w:tcPr>
          <w:p w14:paraId="253D25B6" w14:textId="5A833A33" w:rsidR="00DA3B59" w:rsidRPr="00DF2F22" w:rsidRDefault="00DA3B59" w:rsidP="000D03A0">
            <w:pPr>
              <w:widowControl/>
              <w:jc w:val="both"/>
              <w:rPr>
                <w:color w:val="000000"/>
                <w:sz w:val="20"/>
                <w:szCs w:val="20"/>
              </w:rPr>
            </w:pPr>
            <w:r w:rsidRPr="00DF2F22">
              <w:rPr>
                <w:color w:val="000000"/>
                <w:sz w:val="20"/>
                <w:szCs w:val="20"/>
              </w:rPr>
              <w:t>с. Гжель, улица в планируемой жилой застройке</w:t>
            </w:r>
          </w:p>
        </w:tc>
        <w:tc>
          <w:tcPr>
            <w:tcW w:w="583" w:type="pct"/>
            <w:hideMark/>
          </w:tcPr>
          <w:p w14:paraId="35DC6DBE" w14:textId="76296C9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46AD575" w14:textId="765EE42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B6CB2AD" w14:textId="77777777" w:rsidTr="00511FE0">
        <w:trPr>
          <w:trHeight w:val="20"/>
        </w:trPr>
        <w:tc>
          <w:tcPr>
            <w:tcW w:w="361" w:type="pct"/>
            <w:hideMark/>
          </w:tcPr>
          <w:p w14:paraId="3D8DD271" w14:textId="77777777" w:rsidR="00DA3B59" w:rsidRPr="00DF2F22" w:rsidRDefault="00DA3B59" w:rsidP="000D03A0">
            <w:pPr>
              <w:widowControl/>
              <w:jc w:val="both"/>
              <w:rPr>
                <w:color w:val="000000"/>
                <w:sz w:val="20"/>
                <w:szCs w:val="20"/>
              </w:rPr>
            </w:pPr>
            <w:r w:rsidRPr="00DF2F22">
              <w:rPr>
                <w:color w:val="000000"/>
                <w:sz w:val="20"/>
                <w:szCs w:val="20"/>
              </w:rPr>
              <w:t>224</w:t>
            </w:r>
          </w:p>
        </w:tc>
        <w:tc>
          <w:tcPr>
            <w:tcW w:w="3511" w:type="pct"/>
            <w:hideMark/>
          </w:tcPr>
          <w:p w14:paraId="04CEFD8A" w14:textId="775C923D" w:rsidR="00DA3B59" w:rsidRPr="00DF2F22" w:rsidRDefault="00DA3B59" w:rsidP="000D03A0">
            <w:pPr>
              <w:widowControl/>
              <w:jc w:val="both"/>
              <w:rPr>
                <w:color w:val="000000"/>
                <w:sz w:val="20"/>
                <w:szCs w:val="20"/>
              </w:rPr>
            </w:pPr>
            <w:r w:rsidRPr="00DF2F22">
              <w:rPr>
                <w:color w:val="000000"/>
                <w:sz w:val="20"/>
                <w:szCs w:val="20"/>
              </w:rPr>
              <w:t>с. Речицы, ул. в жилой застройке</w:t>
            </w:r>
          </w:p>
        </w:tc>
        <w:tc>
          <w:tcPr>
            <w:tcW w:w="583" w:type="pct"/>
            <w:hideMark/>
          </w:tcPr>
          <w:p w14:paraId="13E14B5C" w14:textId="082966D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514D30D" w14:textId="486AFBF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3B65F99" w14:textId="77777777" w:rsidTr="00511FE0">
        <w:trPr>
          <w:trHeight w:val="20"/>
        </w:trPr>
        <w:tc>
          <w:tcPr>
            <w:tcW w:w="361" w:type="pct"/>
            <w:hideMark/>
          </w:tcPr>
          <w:p w14:paraId="040F65C0" w14:textId="77777777" w:rsidR="00DA3B59" w:rsidRPr="00DF2F22" w:rsidRDefault="00DA3B59" w:rsidP="000D03A0">
            <w:pPr>
              <w:widowControl/>
              <w:jc w:val="both"/>
              <w:rPr>
                <w:color w:val="000000"/>
                <w:sz w:val="20"/>
                <w:szCs w:val="20"/>
              </w:rPr>
            </w:pPr>
            <w:r w:rsidRPr="00DF2F22">
              <w:rPr>
                <w:color w:val="000000"/>
                <w:sz w:val="20"/>
                <w:szCs w:val="20"/>
              </w:rPr>
              <w:t>225</w:t>
            </w:r>
          </w:p>
        </w:tc>
        <w:tc>
          <w:tcPr>
            <w:tcW w:w="3511" w:type="pct"/>
            <w:hideMark/>
          </w:tcPr>
          <w:p w14:paraId="5DBF347D" w14:textId="35631497" w:rsidR="00DA3B59" w:rsidRPr="00DF2F22" w:rsidRDefault="00DA3B59" w:rsidP="000D03A0">
            <w:pPr>
              <w:widowControl/>
              <w:jc w:val="both"/>
              <w:rPr>
                <w:color w:val="000000"/>
                <w:sz w:val="20"/>
                <w:szCs w:val="20"/>
              </w:rPr>
            </w:pPr>
            <w:r w:rsidRPr="00DF2F22">
              <w:rPr>
                <w:color w:val="000000"/>
                <w:sz w:val="20"/>
                <w:szCs w:val="20"/>
              </w:rPr>
              <w:t>с. Речицы, ул. в жилой застройке</w:t>
            </w:r>
          </w:p>
        </w:tc>
        <w:tc>
          <w:tcPr>
            <w:tcW w:w="583" w:type="pct"/>
            <w:hideMark/>
          </w:tcPr>
          <w:p w14:paraId="0B4D9307" w14:textId="53C7BC87"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A0E316F" w14:textId="6CC6C4B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EAC23D6" w14:textId="77777777" w:rsidTr="00511FE0">
        <w:trPr>
          <w:trHeight w:val="20"/>
        </w:trPr>
        <w:tc>
          <w:tcPr>
            <w:tcW w:w="361" w:type="pct"/>
            <w:hideMark/>
          </w:tcPr>
          <w:p w14:paraId="367E72E2" w14:textId="77777777" w:rsidR="00DA3B59" w:rsidRPr="00DF2F22" w:rsidRDefault="00DA3B59" w:rsidP="000D03A0">
            <w:pPr>
              <w:widowControl/>
              <w:jc w:val="both"/>
              <w:rPr>
                <w:color w:val="000000"/>
                <w:sz w:val="20"/>
                <w:szCs w:val="20"/>
              </w:rPr>
            </w:pPr>
            <w:r w:rsidRPr="00DF2F22">
              <w:rPr>
                <w:color w:val="000000"/>
                <w:sz w:val="20"/>
                <w:szCs w:val="20"/>
              </w:rPr>
              <w:t>226</w:t>
            </w:r>
          </w:p>
        </w:tc>
        <w:tc>
          <w:tcPr>
            <w:tcW w:w="3511" w:type="pct"/>
            <w:hideMark/>
          </w:tcPr>
          <w:p w14:paraId="2C0A1D26" w14:textId="3519A405" w:rsidR="00DA3B59" w:rsidRPr="00DF2F22" w:rsidRDefault="00DA3B59" w:rsidP="000D03A0">
            <w:pPr>
              <w:widowControl/>
              <w:jc w:val="both"/>
              <w:rPr>
                <w:color w:val="000000"/>
                <w:sz w:val="20"/>
                <w:szCs w:val="20"/>
              </w:rPr>
            </w:pPr>
            <w:r w:rsidRPr="00DF2F22">
              <w:rPr>
                <w:color w:val="000000"/>
                <w:sz w:val="20"/>
                <w:szCs w:val="20"/>
              </w:rPr>
              <w:t>с. Речицы, ул. в планируемой жилой застройке</w:t>
            </w:r>
          </w:p>
        </w:tc>
        <w:tc>
          <w:tcPr>
            <w:tcW w:w="583" w:type="pct"/>
            <w:hideMark/>
          </w:tcPr>
          <w:p w14:paraId="1B0CF481" w14:textId="645E868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B0CA718" w14:textId="02900B0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C44B94B" w14:textId="77777777" w:rsidTr="00511FE0">
        <w:trPr>
          <w:trHeight w:val="20"/>
        </w:trPr>
        <w:tc>
          <w:tcPr>
            <w:tcW w:w="361" w:type="pct"/>
            <w:hideMark/>
          </w:tcPr>
          <w:p w14:paraId="3CE7A31B" w14:textId="77777777" w:rsidR="00DA3B59" w:rsidRPr="00DF2F22" w:rsidRDefault="00DA3B59" w:rsidP="000D03A0">
            <w:pPr>
              <w:widowControl/>
              <w:jc w:val="both"/>
              <w:rPr>
                <w:color w:val="000000"/>
                <w:sz w:val="20"/>
                <w:szCs w:val="20"/>
              </w:rPr>
            </w:pPr>
            <w:r w:rsidRPr="00DF2F22">
              <w:rPr>
                <w:color w:val="000000"/>
                <w:sz w:val="20"/>
                <w:szCs w:val="20"/>
              </w:rPr>
              <w:t>227</w:t>
            </w:r>
          </w:p>
        </w:tc>
        <w:tc>
          <w:tcPr>
            <w:tcW w:w="3511" w:type="pct"/>
            <w:hideMark/>
          </w:tcPr>
          <w:p w14:paraId="1D691EE6" w14:textId="33B63261" w:rsidR="00DA3B59" w:rsidRPr="00DF2F22" w:rsidRDefault="00DA3B59" w:rsidP="000D03A0">
            <w:pPr>
              <w:widowControl/>
              <w:jc w:val="both"/>
              <w:rPr>
                <w:color w:val="000000"/>
                <w:sz w:val="20"/>
                <w:szCs w:val="20"/>
              </w:rPr>
            </w:pPr>
            <w:r w:rsidRPr="00DF2F22">
              <w:rPr>
                <w:color w:val="000000"/>
                <w:sz w:val="20"/>
                <w:szCs w:val="20"/>
              </w:rPr>
              <w:t>д. Фенино, улица в жилой застройке</w:t>
            </w:r>
          </w:p>
        </w:tc>
        <w:tc>
          <w:tcPr>
            <w:tcW w:w="583" w:type="pct"/>
            <w:hideMark/>
          </w:tcPr>
          <w:p w14:paraId="64D31A18" w14:textId="6335A0B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19D01EF" w14:textId="094E19C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7860B1B" w14:textId="77777777" w:rsidTr="00511FE0">
        <w:trPr>
          <w:trHeight w:val="20"/>
        </w:trPr>
        <w:tc>
          <w:tcPr>
            <w:tcW w:w="361" w:type="pct"/>
            <w:hideMark/>
          </w:tcPr>
          <w:p w14:paraId="638539E0" w14:textId="77777777" w:rsidR="00DA3B59" w:rsidRPr="00DF2F22" w:rsidRDefault="00DA3B59" w:rsidP="000D03A0">
            <w:pPr>
              <w:widowControl/>
              <w:jc w:val="both"/>
              <w:rPr>
                <w:color w:val="000000"/>
                <w:sz w:val="20"/>
                <w:szCs w:val="20"/>
              </w:rPr>
            </w:pPr>
            <w:r w:rsidRPr="00DF2F22">
              <w:rPr>
                <w:color w:val="000000"/>
                <w:sz w:val="20"/>
                <w:szCs w:val="20"/>
              </w:rPr>
              <w:t>228</w:t>
            </w:r>
          </w:p>
        </w:tc>
        <w:tc>
          <w:tcPr>
            <w:tcW w:w="3511" w:type="pct"/>
            <w:hideMark/>
          </w:tcPr>
          <w:p w14:paraId="090A3918" w14:textId="6FB76F8E" w:rsidR="00DA3B59" w:rsidRPr="00DF2F22" w:rsidRDefault="00DA3B59" w:rsidP="000D03A0">
            <w:pPr>
              <w:widowControl/>
              <w:jc w:val="both"/>
              <w:rPr>
                <w:color w:val="000000"/>
                <w:sz w:val="20"/>
                <w:szCs w:val="20"/>
              </w:rPr>
            </w:pPr>
            <w:r w:rsidRPr="00DF2F22">
              <w:rPr>
                <w:color w:val="000000"/>
                <w:sz w:val="20"/>
                <w:szCs w:val="20"/>
              </w:rPr>
              <w:t>д. Фенино, ул. в планируемой жилой застройке</w:t>
            </w:r>
          </w:p>
        </w:tc>
        <w:tc>
          <w:tcPr>
            <w:tcW w:w="583" w:type="pct"/>
            <w:hideMark/>
          </w:tcPr>
          <w:p w14:paraId="683D04B7" w14:textId="349CFD6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7EAC6C3" w14:textId="03D47EA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5756D35" w14:textId="77777777" w:rsidTr="00511FE0">
        <w:trPr>
          <w:trHeight w:val="20"/>
        </w:trPr>
        <w:tc>
          <w:tcPr>
            <w:tcW w:w="361" w:type="pct"/>
            <w:hideMark/>
          </w:tcPr>
          <w:p w14:paraId="6C64F0DC" w14:textId="77777777" w:rsidR="00DA3B59" w:rsidRPr="00DF2F22" w:rsidRDefault="00DA3B59" w:rsidP="000D03A0">
            <w:pPr>
              <w:widowControl/>
              <w:jc w:val="both"/>
              <w:rPr>
                <w:color w:val="000000"/>
                <w:sz w:val="20"/>
                <w:szCs w:val="20"/>
              </w:rPr>
            </w:pPr>
            <w:r w:rsidRPr="00DF2F22">
              <w:rPr>
                <w:color w:val="000000"/>
                <w:sz w:val="20"/>
                <w:szCs w:val="20"/>
              </w:rPr>
              <w:t>229</w:t>
            </w:r>
          </w:p>
        </w:tc>
        <w:tc>
          <w:tcPr>
            <w:tcW w:w="3511" w:type="pct"/>
            <w:hideMark/>
          </w:tcPr>
          <w:p w14:paraId="7779110B" w14:textId="6B3F7CE4" w:rsidR="00DA3B59" w:rsidRPr="00DF2F22" w:rsidRDefault="00DA3B59" w:rsidP="000D03A0">
            <w:pPr>
              <w:widowControl/>
              <w:jc w:val="both"/>
              <w:rPr>
                <w:color w:val="000000"/>
                <w:sz w:val="20"/>
                <w:szCs w:val="20"/>
              </w:rPr>
            </w:pPr>
            <w:r w:rsidRPr="00DF2F22">
              <w:rPr>
                <w:color w:val="000000"/>
                <w:sz w:val="20"/>
                <w:szCs w:val="20"/>
              </w:rPr>
              <w:t>д. Глебово, ул. в жилой застройке</w:t>
            </w:r>
          </w:p>
        </w:tc>
        <w:tc>
          <w:tcPr>
            <w:tcW w:w="583" w:type="pct"/>
            <w:hideMark/>
          </w:tcPr>
          <w:p w14:paraId="7A8FCD33" w14:textId="07DE586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9C0279E" w14:textId="26A4EFB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742D828" w14:textId="77777777" w:rsidTr="00511FE0">
        <w:trPr>
          <w:trHeight w:val="20"/>
        </w:trPr>
        <w:tc>
          <w:tcPr>
            <w:tcW w:w="361" w:type="pct"/>
            <w:hideMark/>
          </w:tcPr>
          <w:p w14:paraId="34EB8CC8" w14:textId="77777777" w:rsidR="00DA3B59" w:rsidRPr="00DF2F22" w:rsidRDefault="00DA3B59" w:rsidP="000D03A0">
            <w:pPr>
              <w:widowControl/>
              <w:jc w:val="both"/>
              <w:rPr>
                <w:color w:val="000000"/>
                <w:sz w:val="20"/>
                <w:szCs w:val="20"/>
              </w:rPr>
            </w:pPr>
            <w:r w:rsidRPr="00DF2F22">
              <w:rPr>
                <w:color w:val="000000"/>
                <w:sz w:val="20"/>
                <w:szCs w:val="20"/>
              </w:rPr>
              <w:t>230</w:t>
            </w:r>
          </w:p>
        </w:tc>
        <w:tc>
          <w:tcPr>
            <w:tcW w:w="3511" w:type="pct"/>
            <w:hideMark/>
          </w:tcPr>
          <w:p w14:paraId="4B849851" w14:textId="7DA71CA7" w:rsidR="00DA3B59" w:rsidRPr="00DF2F22" w:rsidRDefault="00DA3B59" w:rsidP="000D03A0">
            <w:pPr>
              <w:widowControl/>
              <w:jc w:val="both"/>
              <w:rPr>
                <w:color w:val="000000"/>
                <w:sz w:val="20"/>
                <w:szCs w:val="20"/>
              </w:rPr>
            </w:pPr>
            <w:r w:rsidRPr="00DF2F22">
              <w:rPr>
                <w:color w:val="000000"/>
                <w:sz w:val="20"/>
                <w:szCs w:val="20"/>
              </w:rPr>
              <w:t>д. Глебово, ул. в жилой застройке</w:t>
            </w:r>
          </w:p>
        </w:tc>
        <w:tc>
          <w:tcPr>
            <w:tcW w:w="583" w:type="pct"/>
            <w:hideMark/>
          </w:tcPr>
          <w:p w14:paraId="38D43617" w14:textId="36259EAF"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02BE1F4" w14:textId="65D0EE3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7C19A63" w14:textId="77777777" w:rsidTr="00511FE0">
        <w:trPr>
          <w:trHeight w:val="20"/>
        </w:trPr>
        <w:tc>
          <w:tcPr>
            <w:tcW w:w="361" w:type="pct"/>
            <w:hideMark/>
          </w:tcPr>
          <w:p w14:paraId="5A6B6859" w14:textId="77777777" w:rsidR="00DA3B59" w:rsidRPr="00DF2F22" w:rsidRDefault="00DA3B59" w:rsidP="000D03A0">
            <w:pPr>
              <w:widowControl/>
              <w:jc w:val="both"/>
              <w:rPr>
                <w:color w:val="000000"/>
                <w:sz w:val="20"/>
                <w:szCs w:val="20"/>
              </w:rPr>
            </w:pPr>
            <w:r w:rsidRPr="00DF2F22">
              <w:rPr>
                <w:color w:val="000000"/>
                <w:sz w:val="20"/>
                <w:szCs w:val="20"/>
              </w:rPr>
              <w:t>231</w:t>
            </w:r>
          </w:p>
        </w:tc>
        <w:tc>
          <w:tcPr>
            <w:tcW w:w="3511" w:type="pct"/>
            <w:hideMark/>
          </w:tcPr>
          <w:p w14:paraId="658EF4DF" w14:textId="0F032D2E" w:rsidR="00DA3B59" w:rsidRPr="00DF2F22" w:rsidRDefault="00DA3B59" w:rsidP="000D03A0">
            <w:pPr>
              <w:widowControl/>
              <w:jc w:val="both"/>
              <w:rPr>
                <w:color w:val="000000"/>
                <w:sz w:val="20"/>
                <w:szCs w:val="20"/>
              </w:rPr>
            </w:pPr>
            <w:r w:rsidRPr="00DF2F22">
              <w:rPr>
                <w:color w:val="000000"/>
                <w:sz w:val="20"/>
                <w:szCs w:val="20"/>
              </w:rPr>
              <w:t>а/д Малахово – Захариха</w:t>
            </w:r>
          </w:p>
        </w:tc>
        <w:tc>
          <w:tcPr>
            <w:tcW w:w="583" w:type="pct"/>
            <w:hideMark/>
          </w:tcPr>
          <w:p w14:paraId="38550759" w14:textId="6FE26E17"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107B03C" w14:textId="03ED320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B258C9D" w14:textId="77777777" w:rsidTr="00511FE0">
        <w:trPr>
          <w:trHeight w:val="20"/>
        </w:trPr>
        <w:tc>
          <w:tcPr>
            <w:tcW w:w="361" w:type="pct"/>
            <w:hideMark/>
          </w:tcPr>
          <w:p w14:paraId="494C85DB" w14:textId="77777777" w:rsidR="00DA3B59" w:rsidRPr="00DF2F22" w:rsidRDefault="00DA3B59" w:rsidP="000D03A0">
            <w:pPr>
              <w:widowControl/>
              <w:jc w:val="both"/>
              <w:rPr>
                <w:color w:val="000000"/>
                <w:sz w:val="20"/>
                <w:szCs w:val="20"/>
              </w:rPr>
            </w:pPr>
            <w:r w:rsidRPr="00DF2F22">
              <w:rPr>
                <w:color w:val="000000"/>
                <w:sz w:val="20"/>
                <w:szCs w:val="20"/>
              </w:rPr>
              <w:t>232</w:t>
            </w:r>
          </w:p>
        </w:tc>
        <w:tc>
          <w:tcPr>
            <w:tcW w:w="3511" w:type="pct"/>
            <w:hideMark/>
          </w:tcPr>
          <w:p w14:paraId="17B7FDC0" w14:textId="07E8F097" w:rsidR="00DA3B59" w:rsidRPr="00DF2F22" w:rsidRDefault="00DA3B59" w:rsidP="000D03A0">
            <w:pPr>
              <w:widowControl/>
              <w:jc w:val="both"/>
              <w:rPr>
                <w:color w:val="000000"/>
                <w:sz w:val="20"/>
                <w:szCs w:val="20"/>
              </w:rPr>
            </w:pPr>
            <w:r w:rsidRPr="00DF2F22">
              <w:rPr>
                <w:color w:val="000000"/>
                <w:sz w:val="20"/>
                <w:szCs w:val="20"/>
              </w:rPr>
              <w:t>а/д (подъезд к обособленной территории под жилую застройку д. Рыбаки от уличной сети д. Рыбаки)</w:t>
            </w:r>
          </w:p>
        </w:tc>
        <w:tc>
          <w:tcPr>
            <w:tcW w:w="583" w:type="pct"/>
            <w:hideMark/>
          </w:tcPr>
          <w:p w14:paraId="088E6467" w14:textId="776D830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9AE78FE" w14:textId="72D66E0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72734FC" w14:textId="77777777" w:rsidTr="00511FE0">
        <w:trPr>
          <w:trHeight w:val="20"/>
        </w:trPr>
        <w:tc>
          <w:tcPr>
            <w:tcW w:w="361" w:type="pct"/>
            <w:hideMark/>
          </w:tcPr>
          <w:p w14:paraId="7A903BBF" w14:textId="77777777" w:rsidR="00DA3B59" w:rsidRPr="00DF2F22" w:rsidRDefault="00DA3B59" w:rsidP="000D03A0">
            <w:pPr>
              <w:widowControl/>
              <w:jc w:val="both"/>
              <w:rPr>
                <w:color w:val="000000"/>
                <w:sz w:val="20"/>
                <w:szCs w:val="20"/>
              </w:rPr>
            </w:pPr>
            <w:r w:rsidRPr="00DF2F22">
              <w:rPr>
                <w:color w:val="000000"/>
                <w:sz w:val="20"/>
                <w:szCs w:val="20"/>
              </w:rPr>
              <w:t>233</w:t>
            </w:r>
          </w:p>
        </w:tc>
        <w:tc>
          <w:tcPr>
            <w:tcW w:w="3511" w:type="pct"/>
            <w:hideMark/>
          </w:tcPr>
          <w:p w14:paraId="0A5110FE" w14:textId="0E629126" w:rsidR="00DA3B59" w:rsidRPr="00DF2F22" w:rsidRDefault="00DA3B59" w:rsidP="000D03A0">
            <w:pPr>
              <w:widowControl/>
              <w:jc w:val="both"/>
              <w:rPr>
                <w:color w:val="000000"/>
                <w:sz w:val="20"/>
                <w:szCs w:val="20"/>
              </w:rPr>
            </w:pPr>
            <w:r w:rsidRPr="00DF2F22">
              <w:rPr>
                <w:color w:val="000000"/>
                <w:sz w:val="20"/>
                <w:szCs w:val="20"/>
              </w:rPr>
              <w:t>пос. совхоза Раменское, ул. Железнодорожная</w:t>
            </w:r>
          </w:p>
        </w:tc>
        <w:tc>
          <w:tcPr>
            <w:tcW w:w="583" w:type="pct"/>
            <w:hideMark/>
          </w:tcPr>
          <w:p w14:paraId="63058476" w14:textId="6DFBAFB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5B798CD" w14:textId="7AAD67D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DAA8872" w14:textId="77777777" w:rsidTr="00511FE0">
        <w:trPr>
          <w:trHeight w:val="20"/>
        </w:trPr>
        <w:tc>
          <w:tcPr>
            <w:tcW w:w="361" w:type="pct"/>
            <w:hideMark/>
          </w:tcPr>
          <w:p w14:paraId="46288F2C" w14:textId="77777777" w:rsidR="00DA3B59" w:rsidRPr="00DF2F22" w:rsidRDefault="00DA3B59" w:rsidP="000D03A0">
            <w:pPr>
              <w:widowControl/>
              <w:jc w:val="both"/>
              <w:rPr>
                <w:color w:val="000000"/>
                <w:sz w:val="20"/>
                <w:szCs w:val="20"/>
              </w:rPr>
            </w:pPr>
            <w:r w:rsidRPr="00DF2F22">
              <w:rPr>
                <w:color w:val="000000"/>
                <w:sz w:val="20"/>
                <w:szCs w:val="20"/>
              </w:rPr>
              <w:t>234</w:t>
            </w:r>
          </w:p>
        </w:tc>
        <w:tc>
          <w:tcPr>
            <w:tcW w:w="3511" w:type="pct"/>
            <w:hideMark/>
          </w:tcPr>
          <w:p w14:paraId="1D096CD8" w14:textId="76670C6F" w:rsidR="00DA3B59" w:rsidRPr="00DF2F22" w:rsidRDefault="00DA3B59" w:rsidP="000D03A0">
            <w:pPr>
              <w:widowControl/>
              <w:jc w:val="both"/>
              <w:rPr>
                <w:color w:val="000000"/>
                <w:sz w:val="20"/>
                <w:szCs w:val="20"/>
              </w:rPr>
            </w:pPr>
            <w:r w:rsidRPr="00DF2F22">
              <w:rPr>
                <w:color w:val="000000"/>
                <w:sz w:val="20"/>
                <w:szCs w:val="20"/>
              </w:rPr>
              <w:t>пос. совхоза Раменское, ул. Беговая</w:t>
            </w:r>
          </w:p>
        </w:tc>
        <w:tc>
          <w:tcPr>
            <w:tcW w:w="583" w:type="pct"/>
            <w:hideMark/>
          </w:tcPr>
          <w:p w14:paraId="0DA1567D" w14:textId="49F4D95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17FBFD9" w14:textId="55F1BF0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CB3AC8B" w14:textId="77777777" w:rsidTr="00511FE0">
        <w:trPr>
          <w:trHeight w:val="20"/>
        </w:trPr>
        <w:tc>
          <w:tcPr>
            <w:tcW w:w="361" w:type="pct"/>
            <w:hideMark/>
          </w:tcPr>
          <w:p w14:paraId="024142D7" w14:textId="77777777" w:rsidR="00DA3B59" w:rsidRPr="00DF2F22" w:rsidRDefault="00DA3B59" w:rsidP="000D03A0">
            <w:pPr>
              <w:widowControl/>
              <w:jc w:val="both"/>
              <w:rPr>
                <w:color w:val="000000"/>
                <w:sz w:val="20"/>
                <w:szCs w:val="20"/>
              </w:rPr>
            </w:pPr>
            <w:r w:rsidRPr="00DF2F22">
              <w:rPr>
                <w:color w:val="000000"/>
                <w:sz w:val="20"/>
                <w:szCs w:val="20"/>
              </w:rPr>
              <w:t>235</w:t>
            </w:r>
          </w:p>
        </w:tc>
        <w:tc>
          <w:tcPr>
            <w:tcW w:w="3511" w:type="pct"/>
            <w:hideMark/>
          </w:tcPr>
          <w:p w14:paraId="1CADDD87" w14:textId="6A54EFEA" w:rsidR="00DA3B59" w:rsidRPr="00DF2F22" w:rsidRDefault="00DA3B59" w:rsidP="000D03A0">
            <w:pPr>
              <w:widowControl/>
              <w:jc w:val="both"/>
              <w:rPr>
                <w:color w:val="000000"/>
                <w:sz w:val="20"/>
                <w:szCs w:val="20"/>
              </w:rPr>
            </w:pPr>
            <w:r w:rsidRPr="00DF2F22">
              <w:rPr>
                <w:color w:val="000000"/>
                <w:sz w:val="20"/>
                <w:szCs w:val="20"/>
              </w:rPr>
              <w:t>д. Первомайка, ул. в планируемой жилой застройке между ул. Огородная и ул. Озерная</w:t>
            </w:r>
          </w:p>
        </w:tc>
        <w:tc>
          <w:tcPr>
            <w:tcW w:w="583" w:type="pct"/>
            <w:hideMark/>
          </w:tcPr>
          <w:p w14:paraId="551854B4" w14:textId="6F7555E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1766F9F" w14:textId="63F2EC0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B3A6E30" w14:textId="77777777" w:rsidTr="00511FE0">
        <w:trPr>
          <w:trHeight w:val="20"/>
        </w:trPr>
        <w:tc>
          <w:tcPr>
            <w:tcW w:w="361" w:type="pct"/>
            <w:hideMark/>
          </w:tcPr>
          <w:p w14:paraId="43EF36B3" w14:textId="77777777" w:rsidR="00DA3B59" w:rsidRPr="00DF2F22" w:rsidRDefault="00DA3B59" w:rsidP="000D03A0">
            <w:pPr>
              <w:widowControl/>
              <w:jc w:val="both"/>
              <w:rPr>
                <w:color w:val="000000"/>
                <w:sz w:val="20"/>
                <w:szCs w:val="20"/>
              </w:rPr>
            </w:pPr>
            <w:r w:rsidRPr="00DF2F22">
              <w:rPr>
                <w:color w:val="000000"/>
                <w:sz w:val="20"/>
                <w:szCs w:val="20"/>
              </w:rPr>
              <w:t>236</w:t>
            </w:r>
          </w:p>
        </w:tc>
        <w:tc>
          <w:tcPr>
            <w:tcW w:w="3511" w:type="pct"/>
            <w:hideMark/>
          </w:tcPr>
          <w:p w14:paraId="4B124193" w14:textId="5784CBEF" w:rsidR="00DA3B59" w:rsidRPr="00DF2F22" w:rsidRDefault="00DA3B59" w:rsidP="000D03A0">
            <w:pPr>
              <w:widowControl/>
              <w:jc w:val="both"/>
              <w:rPr>
                <w:color w:val="000000"/>
                <w:sz w:val="20"/>
                <w:szCs w:val="20"/>
              </w:rPr>
            </w:pPr>
            <w:r w:rsidRPr="00DF2F22">
              <w:rPr>
                <w:color w:val="000000"/>
                <w:sz w:val="20"/>
                <w:szCs w:val="20"/>
              </w:rPr>
              <w:t>д. Первомайка, улица в жилой застройке в районе ул. Восточная</w:t>
            </w:r>
          </w:p>
        </w:tc>
        <w:tc>
          <w:tcPr>
            <w:tcW w:w="583" w:type="pct"/>
            <w:hideMark/>
          </w:tcPr>
          <w:p w14:paraId="166A885C" w14:textId="23D670B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FFDF0BD" w14:textId="4FA0347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071ED55" w14:textId="77777777" w:rsidTr="00511FE0">
        <w:trPr>
          <w:trHeight w:val="20"/>
        </w:trPr>
        <w:tc>
          <w:tcPr>
            <w:tcW w:w="361" w:type="pct"/>
            <w:hideMark/>
          </w:tcPr>
          <w:p w14:paraId="7BA1E420" w14:textId="77777777" w:rsidR="00DA3B59" w:rsidRPr="00DF2F22" w:rsidRDefault="00DA3B59" w:rsidP="000D03A0">
            <w:pPr>
              <w:widowControl/>
              <w:jc w:val="both"/>
              <w:rPr>
                <w:color w:val="000000"/>
                <w:sz w:val="20"/>
                <w:szCs w:val="20"/>
              </w:rPr>
            </w:pPr>
            <w:r w:rsidRPr="00DF2F22">
              <w:rPr>
                <w:color w:val="000000"/>
                <w:sz w:val="20"/>
                <w:szCs w:val="20"/>
              </w:rPr>
              <w:t>237</w:t>
            </w:r>
          </w:p>
        </w:tc>
        <w:tc>
          <w:tcPr>
            <w:tcW w:w="3511" w:type="pct"/>
            <w:hideMark/>
          </w:tcPr>
          <w:p w14:paraId="0CB9A4C7" w14:textId="1C906731" w:rsidR="00DA3B59" w:rsidRPr="00DF2F22" w:rsidRDefault="00DA3B59" w:rsidP="000D03A0">
            <w:pPr>
              <w:widowControl/>
              <w:jc w:val="both"/>
              <w:rPr>
                <w:color w:val="000000"/>
                <w:sz w:val="20"/>
                <w:szCs w:val="20"/>
              </w:rPr>
            </w:pPr>
            <w:r w:rsidRPr="00DF2F22">
              <w:rPr>
                <w:color w:val="000000"/>
                <w:sz w:val="20"/>
                <w:szCs w:val="20"/>
              </w:rPr>
              <w:t>д. Клишева, ул. Майская (новый участок)</w:t>
            </w:r>
          </w:p>
        </w:tc>
        <w:tc>
          <w:tcPr>
            <w:tcW w:w="583" w:type="pct"/>
            <w:hideMark/>
          </w:tcPr>
          <w:p w14:paraId="48F3113A" w14:textId="181B5E27"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FE8BAFC" w14:textId="370F20A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874D3AB" w14:textId="77777777" w:rsidTr="00511FE0">
        <w:trPr>
          <w:trHeight w:val="20"/>
        </w:trPr>
        <w:tc>
          <w:tcPr>
            <w:tcW w:w="361" w:type="pct"/>
            <w:hideMark/>
          </w:tcPr>
          <w:p w14:paraId="1DAAB377" w14:textId="77777777" w:rsidR="00DA3B59" w:rsidRPr="00DF2F22" w:rsidRDefault="00DA3B59" w:rsidP="000D03A0">
            <w:pPr>
              <w:widowControl/>
              <w:jc w:val="both"/>
              <w:rPr>
                <w:color w:val="000000"/>
                <w:sz w:val="20"/>
                <w:szCs w:val="20"/>
              </w:rPr>
            </w:pPr>
            <w:r w:rsidRPr="00DF2F22">
              <w:rPr>
                <w:color w:val="000000"/>
                <w:sz w:val="20"/>
                <w:szCs w:val="20"/>
              </w:rPr>
              <w:t>238</w:t>
            </w:r>
          </w:p>
        </w:tc>
        <w:tc>
          <w:tcPr>
            <w:tcW w:w="3511" w:type="pct"/>
            <w:hideMark/>
          </w:tcPr>
          <w:p w14:paraId="38B3B10D" w14:textId="6AD394B2" w:rsidR="00DA3B59" w:rsidRPr="00DF2F22" w:rsidRDefault="00DA3B59" w:rsidP="000D03A0">
            <w:pPr>
              <w:widowControl/>
              <w:jc w:val="both"/>
              <w:rPr>
                <w:color w:val="000000"/>
                <w:sz w:val="20"/>
                <w:szCs w:val="20"/>
              </w:rPr>
            </w:pPr>
            <w:r w:rsidRPr="00DF2F22">
              <w:rPr>
                <w:color w:val="000000"/>
                <w:sz w:val="20"/>
                <w:szCs w:val="20"/>
              </w:rPr>
              <w:t>д. Клишева, ул. в планируемой жилой застройке</w:t>
            </w:r>
          </w:p>
        </w:tc>
        <w:tc>
          <w:tcPr>
            <w:tcW w:w="583" w:type="pct"/>
            <w:hideMark/>
          </w:tcPr>
          <w:p w14:paraId="609C0AE0" w14:textId="74F3DDC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D5A1455" w14:textId="5F09F13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D996DF5" w14:textId="77777777" w:rsidTr="00511FE0">
        <w:trPr>
          <w:trHeight w:val="20"/>
        </w:trPr>
        <w:tc>
          <w:tcPr>
            <w:tcW w:w="361" w:type="pct"/>
            <w:hideMark/>
          </w:tcPr>
          <w:p w14:paraId="34E938F0" w14:textId="77777777" w:rsidR="00DA3B59" w:rsidRPr="00DF2F22" w:rsidRDefault="00DA3B59" w:rsidP="000D03A0">
            <w:pPr>
              <w:widowControl/>
              <w:jc w:val="both"/>
              <w:rPr>
                <w:color w:val="000000"/>
                <w:sz w:val="20"/>
                <w:szCs w:val="20"/>
              </w:rPr>
            </w:pPr>
            <w:r w:rsidRPr="00DF2F22">
              <w:rPr>
                <w:color w:val="000000"/>
                <w:sz w:val="20"/>
                <w:szCs w:val="20"/>
              </w:rPr>
              <w:t>239</w:t>
            </w:r>
          </w:p>
        </w:tc>
        <w:tc>
          <w:tcPr>
            <w:tcW w:w="3511" w:type="pct"/>
            <w:hideMark/>
          </w:tcPr>
          <w:p w14:paraId="723A25BA" w14:textId="51FC5EF5" w:rsidR="00DA3B59" w:rsidRPr="00DF2F22" w:rsidRDefault="00DA3B59" w:rsidP="000D03A0">
            <w:pPr>
              <w:widowControl/>
              <w:jc w:val="both"/>
              <w:rPr>
                <w:color w:val="000000"/>
                <w:sz w:val="20"/>
                <w:szCs w:val="20"/>
              </w:rPr>
            </w:pPr>
            <w:r w:rsidRPr="00DF2F22">
              <w:rPr>
                <w:color w:val="000000"/>
                <w:sz w:val="20"/>
                <w:szCs w:val="20"/>
              </w:rPr>
              <w:t>д. Рыбаки, ул. в планируемой жилой застройке</w:t>
            </w:r>
          </w:p>
        </w:tc>
        <w:tc>
          <w:tcPr>
            <w:tcW w:w="583" w:type="pct"/>
            <w:hideMark/>
          </w:tcPr>
          <w:p w14:paraId="3BC648E8" w14:textId="1CE4D38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0E7BB55" w14:textId="637A598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C8122E7" w14:textId="77777777" w:rsidTr="00511FE0">
        <w:trPr>
          <w:trHeight w:val="20"/>
        </w:trPr>
        <w:tc>
          <w:tcPr>
            <w:tcW w:w="361" w:type="pct"/>
            <w:hideMark/>
          </w:tcPr>
          <w:p w14:paraId="121C3503" w14:textId="77777777" w:rsidR="00DA3B59" w:rsidRPr="00DF2F22" w:rsidRDefault="00DA3B59" w:rsidP="000D03A0">
            <w:pPr>
              <w:widowControl/>
              <w:jc w:val="both"/>
              <w:rPr>
                <w:color w:val="000000"/>
                <w:sz w:val="20"/>
                <w:szCs w:val="20"/>
              </w:rPr>
            </w:pPr>
            <w:r w:rsidRPr="00DF2F22">
              <w:rPr>
                <w:color w:val="000000"/>
                <w:sz w:val="20"/>
                <w:szCs w:val="20"/>
              </w:rPr>
              <w:t>240</w:t>
            </w:r>
          </w:p>
        </w:tc>
        <w:tc>
          <w:tcPr>
            <w:tcW w:w="3511" w:type="pct"/>
            <w:hideMark/>
          </w:tcPr>
          <w:p w14:paraId="5F2A61DF" w14:textId="59D3C53A" w:rsidR="00DA3B59" w:rsidRPr="00DF2F22" w:rsidRDefault="00DA3B59" w:rsidP="000D03A0">
            <w:pPr>
              <w:widowControl/>
              <w:jc w:val="both"/>
              <w:rPr>
                <w:color w:val="000000"/>
                <w:sz w:val="20"/>
                <w:szCs w:val="20"/>
              </w:rPr>
            </w:pPr>
            <w:r w:rsidRPr="00DF2F22">
              <w:rPr>
                <w:color w:val="000000"/>
                <w:sz w:val="20"/>
                <w:szCs w:val="20"/>
              </w:rPr>
              <w:t>д. Белозериха, ул. в жилой застройке</w:t>
            </w:r>
          </w:p>
        </w:tc>
        <w:tc>
          <w:tcPr>
            <w:tcW w:w="583" w:type="pct"/>
            <w:hideMark/>
          </w:tcPr>
          <w:p w14:paraId="77F9812C" w14:textId="6D2B2CC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9DD7B08" w14:textId="3A9E535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8634017" w14:textId="77777777" w:rsidTr="00511FE0">
        <w:trPr>
          <w:trHeight w:val="20"/>
        </w:trPr>
        <w:tc>
          <w:tcPr>
            <w:tcW w:w="361" w:type="pct"/>
            <w:hideMark/>
          </w:tcPr>
          <w:p w14:paraId="4124DF3F" w14:textId="77777777" w:rsidR="00DA3B59" w:rsidRPr="00DF2F22" w:rsidRDefault="00DA3B59" w:rsidP="000D03A0">
            <w:pPr>
              <w:widowControl/>
              <w:jc w:val="both"/>
              <w:rPr>
                <w:color w:val="000000"/>
                <w:sz w:val="20"/>
                <w:szCs w:val="20"/>
              </w:rPr>
            </w:pPr>
            <w:r w:rsidRPr="00DF2F22">
              <w:rPr>
                <w:color w:val="000000"/>
                <w:sz w:val="20"/>
                <w:szCs w:val="20"/>
              </w:rPr>
              <w:t>241</w:t>
            </w:r>
          </w:p>
        </w:tc>
        <w:tc>
          <w:tcPr>
            <w:tcW w:w="3511" w:type="pct"/>
            <w:hideMark/>
          </w:tcPr>
          <w:p w14:paraId="3E954556" w14:textId="2C423550" w:rsidR="00DA3B59" w:rsidRPr="00DF2F22" w:rsidRDefault="00DA3B59" w:rsidP="000D03A0">
            <w:pPr>
              <w:widowControl/>
              <w:jc w:val="both"/>
              <w:rPr>
                <w:color w:val="000000"/>
                <w:sz w:val="20"/>
                <w:szCs w:val="20"/>
              </w:rPr>
            </w:pPr>
            <w:r w:rsidRPr="00DF2F22">
              <w:rPr>
                <w:color w:val="000000"/>
                <w:sz w:val="20"/>
                <w:szCs w:val="20"/>
              </w:rPr>
              <w:t>а/д п. Денежниково - д. Денежниково</w:t>
            </w:r>
          </w:p>
        </w:tc>
        <w:tc>
          <w:tcPr>
            <w:tcW w:w="583" w:type="pct"/>
            <w:hideMark/>
          </w:tcPr>
          <w:p w14:paraId="7F91B8B9" w14:textId="568E033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4689229" w14:textId="19F1639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1B07671" w14:textId="77777777" w:rsidTr="00511FE0">
        <w:trPr>
          <w:trHeight w:val="20"/>
        </w:trPr>
        <w:tc>
          <w:tcPr>
            <w:tcW w:w="361" w:type="pct"/>
            <w:hideMark/>
          </w:tcPr>
          <w:p w14:paraId="429EA692" w14:textId="77777777" w:rsidR="00DA3B59" w:rsidRPr="00DF2F22" w:rsidRDefault="00DA3B59" w:rsidP="000D03A0">
            <w:pPr>
              <w:widowControl/>
              <w:jc w:val="both"/>
              <w:rPr>
                <w:color w:val="000000"/>
                <w:sz w:val="20"/>
                <w:szCs w:val="20"/>
              </w:rPr>
            </w:pPr>
            <w:r w:rsidRPr="00DF2F22">
              <w:rPr>
                <w:color w:val="000000"/>
                <w:sz w:val="20"/>
                <w:szCs w:val="20"/>
              </w:rPr>
              <w:t>242</w:t>
            </w:r>
          </w:p>
        </w:tc>
        <w:tc>
          <w:tcPr>
            <w:tcW w:w="3511" w:type="pct"/>
            <w:hideMark/>
          </w:tcPr>
          <w:p w14:paraId="5B68FE50" w14:textId="0303FF7B" w:rsidR="00DA3B59" w:rsidRPr="00DF2F22" w:rsidRDefault="00DA3B59" w:rsidP="000D03A0">
            <w:pPr>
              <w:widowControl/>
              <w:jc w:val="both"/>
              <w:rPr>
                <w:color w:val="000000"/>
                <w:sz w:val="20"/>
                <w:szCs w:val="20"/>
              </w:rPr>
            </w:pPr>
            <w:r w:rsidRPr="00DF2F22">
              <w:rPr>
                <w:color w:val="000000"/>
                <w:sz w:val="20"/>
                <w:szCs w:val="20"/>
              </w:rPr>
              <w:t>а/д Сельцо – Ширяево</w:t>
            </w:r>
          </w:p>
        </w:tc>
        <w:tc>
          <w:tcPr>
            <w:tcW w:w="583" w:type="pct"/>
            <w:hideMark/>
          </w:tcPr>
          <w:p w14:paraId="65F123A5" w14:textId="063D313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EF14FF3" w14:textId="505131E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154D4B3" w14:textId="77777777" w:rsidTr="00511FE0">
        <w:trPr>
          <w:trHeight w:val="20"/>
        </w:trPr>
        <w:tc>
          <w:tcPr>
            <w:tcW w:w="361" w:type="pct"/>
            <w:hideMark/>
          </w:tcPr>
          <w:p w14:paraId="69BC6F5E" w14:textId="77777777" w:rsidR="00DA3B59" w:rsidRPr="00DF2F22" w:rsidRDefault="00DA3B59" w:rsidP="000D03A0">
            <w:pPr>
              <w:widowControl/>
              <w:jc w:val="both"/>
              <w:rPr>
                <w:color w:val="000000"/>
                <w:sz w:val="20"/>
                <w:szCs w:val="20"/>
              </w:rPr>
            </w:pPr>
            <w:r w:rsidRPr="00DF2F22">
              <w:rPr>
                <w:color w:val="000000"/>
                <w:sz w:val="20"/>
                <w:szCs w:val="20"/>
              </w:rPr>
              <w:t>243</w:t>
            </w:r>
          </w:p>
        </w:tc>
        <w:tc>
          <w:tcPr>
            <w:tcW w:w="3511" w:type="pct"/>
            <w:hideMark/>
          </w:tcPr>
          <w:p w14:paraId="7D094A54" w14:textId="4B6CB4C0" w:rsidR="00DA3B59" w:rsidRPr="00DF2F22" w:rsidRDefault="00DA3B59" w:rsidP="000D03A0">
            <w:pPr>
              <w:widowControl/>
              <w:jc w:val="both"/>
              <w:rPr>
                <w:color w:val="000000"/>
                <w:sz w:val="20"/>
                <w:szCs w:val="20"/>
              </w:rPr>
            </w:pPr>
            <w:r w:rsidRPr="00DF2F22">
              <w:rPr>
                <w:color w:val="000000"/>
                <w:sz w:val="20"/>
                <w:szCs w:val="20"/>
              </w:rPr>
              <w:t>а/д (подъезд к д. Сельцо)</w:t>
            </w:r>
          </w:p>
        </w:tc>
        <w:tc>
          <w:tcPr>
            <w:tcW w:w="583" w:type="pct"/>
            <w:hideMark/>
          </w:tcPr>
          <w:p w14:paraId="68757FE9" w14:textId="468C394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EB8F02C" w14:textId="051E660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F444901" w14:textId="77777777" w:rsidTr="00511FE0">
        <w:trPr>
          <w:trHeight w:val="20"/>
        </w:trPr>
        <w:tc>
          <w:tcPr>
            <w:tcW w:w="361" w:type="pct"/>
            <w:hideMark/>
          </w:tcPr>
          <w:p w14:paraId="5E70B848" w14:textId="77777777" w:rsidR="00DA3B59" w:rsidRPr="00DF2F22" w:rsidRDefault="00DA3B59" w:rsidP="000D03A0">
            <w:pPr>
              <w:widowControl/>
              <w:jc w:val="both"/>
              <w:rPr>
                <w:color w:val="000000"/>
                <w:sz w:val="20"/>
                <w:szCs w:val="20"/>
              </w:rPr>
            </w:pPr>
            <w:r w:rsidRPr="00DF2F22">
              <w:rPr>
                <w:color w:val="000000"/>
                <w:sz w:val="20"/>
                <w:szCs w:val="20"/>
              </w:rPr>
              <w:lastRenderedPageBreak/>
              <w:t>244</w:t>
            </w:r>
          </w:p>
        </w:tc>
        <w:tc>
          <w:tcPr>
            <w:tcW w:w="3511" w:type="pct"/>
            <w:hideMark/>
          </w:tcPr>
          <w:p w14:paraId="255A99AB" w14:textId="245F03E5" w:rsidR="00DA3B59" w:rsidRPr="00DF2F22" w:rsidRDefault="00DA3B59" w:rsidP="000D03A0">
            <w:pPr>
              <w:widowControl/>
              <w:jc w:val="both"/>
              <w:rPr>
                <w:color w:val="000000"/>
                <w:sz w:val="20"/>
                <w:szCs w:val="20"/>
              </w:rPr>
            </w:pPr>
            <w:r w:rsidRPr="00DF2F22">
              <w:rPr>
                <w:color w:val="000000"/>
                <w:sz w:val="20"/>
                <w:szCs w:val="20"/>
              </w:rPr>
              <w:t>а/д «Дьяково – Сельцо» - Кочина Гора - Пушкино</w:t>
            </w:r>
          </w:p>
        </w:tc>
        <w:tc>
          <w:tcPr>
            <w:tcW w:w="583" w:type="pct"/>
            <w:hideMark/>
          </w:tcPr>
          <w:p w14:paraId="1FC60419" w14:textId="416027F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A97F7CB" w14:textId="1AFD609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12B2825" w14:textId="77777777" w:rsidTr="00511FE0">
        <w:trPr>
          <w:trHeight w:val="20"/>
        </w:trPr>
        <w:tc>
          <w:tcPr>
            <w:tcW w:w="361" w:type="pct"/>
            <w:hideMark/>
          </w:tcPr>
          <w:p w14:paraId="69B18308" w14:textId="77777777" w:rsidR="00DA3B59" w:rsidRPr="00DF2F22" w:rsidRDefault="00DA3B59" w:rsidP="000D03A0">
            <w:pPr>
              <w:widowControl/>
              <w:jc w:val="both"/>
              <w:rPr>
                <w:color w:val="000000"/>
                <w:sz w:val="20"/>
                <w:szCs w:val="20"/>
              </w:rPr>
            </w:pPr>
            <w:r w:rsidRPr="00DF2F22">
              <w:rPr>
                <w:color w:val="000000"/>
                <w:sz w:val="20"/>
                <w:szCs w:val="20"/>
              </w:rPr>
              <w:t>245</w:t>
            </w:r>
          </w:p>
        </w:tc>
        <w:tc>
          <w:tcPr>
            <w:tcW w:w="3511" w:type="pct"/>
            <w:hideMark/>
          </w:tcPr>
          <w:p w14:paraId="59FCA851" w14:textId="6C252003" w:rsidR="00DA3B59" w:rsidRPr="00DF2F22" w:rsidRDefault="00DA3B59" w:rsidP="000D03A0">
            <w:pPr>
              <w:widowControl/>
              <w:jc w:val="both"/>
              <w:rPr>
                <w:color w:val="000000"/>
                <w:sz w:val="20"/>
                <w:szCs w:val="20"/>
              </w:rPr>
            </w:pPr>
            <w:r w:rsidRPr="00DF2F22">
              <w:rPr>
                <w:color w:val="000000"/>
                <w:sz w:val="20"/>
                <w:szCs w:val="20"/>
              </w:rPr>
              <w:t>а/д (подъезд к обособленной территории под жилую застройку д. Шувайлово от автомобильной дороги регионального значения Велино – Сельвачево)</w:t>
            </w:r>
          </w:p>
        </w:tc>
        <w:tc>
          <w:tcPr>
            <w:tcW w:w="583" w:type="pct"/>
            <w:hideMark/>
          </w:tcPr>
          <w:p w14:paraId="4CD2002B" w14:textId="63C6D85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F5D5C2C" w14:textId="14EA018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E54F68D" w14:textId="77777777" w:rsidTr="00511FE0">
        <w:trPr>
          <w:trHeight w:val="20"/>
        </w:trPr>
        <w:tc>
          <w:tcPr>
            <w:tcW w:w="361" w:type="pct"/>
            <w:hideMark/>
          </w:tcPr>
          <w:p w14:paraId="3FAFC21F" w14:textId="77777777" w:rsidR="00DA3B59" w:rsidRPr="00DF2F22" w:rsidRDefault="00DA3B59" w:rsidP="000D03A0">
            <w:pPr>
              <w:widowControl/>
              <w:jc w:val="both"/>
              <w:rPr>
                <w:color w:val="000000"/>
                <w:sz w:val="20"/>
                <w:szCs w:val="20"/>
              </w:rPr>
            </w:pPr>
            <w:r w:rsidRPr="00DF2F22">
              <w:rPr>
                <w:color w:val="000000"/>
                <w:sz w:val="20"/>
                <w:szCs w:val="20"/>
              </w:rPr>
              <w:t>246</w:t>
            </w:r>
          </w:p>
        </w:tc>
        <w:tc>
          <w:tcPr>
            <w:tcW w:w="3511" w:type="pct"/>
            <w:hideMark/>
          </w:tcPr>
          <w:p w14:paraId="54B6FF52" w14:textId="6749F94A" w:rsidR="00DA3B59" w:rsidRPr="00DF2F22" w:rsidRDefault="00DA3B59" w:rsidP="000D03A0">
            <w:pPr>
              <w:widowControl/>
              <w:jc w:val="both"/>
              <w:rPr>
                <w:color w:val="000000"/>
                <w:sz w:val="20"/>
                <w:szCs w:val="20"/>
              </w:rPr>
            </w:pPr>
            <w:r w:rsidRPr="00DF2F22">
              <w:rPr>
                <w:color w:val="000000"/>
                <w:sz w:val="20"/>
                <w:szCs w:val="20"/>
              </w:rPr>
              <w:t>участок автомобильной дороги местного значения п. Денежниково – Петровское</w:t>
            </w:r>
          </w:p>
        </w:tc>
        <w:tc>
          <w:tcPr>
            <w:tcW w:w="583" w:type="pct"/>
            <w:hideMark/>
          </w:tcPr>
          <w:p w14:paraId="0B6DC163" w14:textId="77616B9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CA0A937" w14:textId="71B651B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D390002" w14:textId="77777777" w:rsidTr="00511FE0">
        <w:trPr>
          <w:trHeight w:val="20"/>
        </w:trPr>
        <w:tc>
          <w:tcPr>
            <w:tcW w:w="361" w:type="pct"/>
            <w:hideMark/>
          </w:tcPr>
          <w:p w14:paraId="0C835B50" w14:textId="77777777" w:rsidR="00DA3B59" w:rsidRPr="00DF2F22" w:rsidRDefault="00DA3B59" w:rsidP="000D03A0">
            <w:pPr>
              <w:widowControl/>
              <w:jc w:val="both"/>
              <w:rPr>
                <w:color w:val="000000"/>
                <w:sz w:val="20"/>
                <w:szCs w:val="20"/>
              </w:rPr>
            </w:pPr>
            <w:r w:rsidRPr="00DF2F22">
              <w:rPr>
                <w:color w:val="000000"/>
                <w:sz w:val="20"/>
                <w:szCs w:val="20"/>
              </w:rPr>
              <w:t>247</w:t>
            </w:r>
          </w:p>
        </w:tc>
        <w:tc>
          <w:tcPr>
            <w:tcW w:w="3511" w:type="pct"/>
            <w:hideMark/>
          </w:tcPr>
          <w:p w14:paraId="2652C89B" w14:textId="1BED82CC" w:rsidR="00DA3B59" w:rsidRPr="00DF2F22" w:rsidRDefault="00DA3B59" w:rsidP="000D03A0">
            <w:pPr>
              <w:widowControl/>
              <w:jc w:val="both"/>
              <w:rPr>
                <w:color w:val="000000"/>
                <w:sz w:val="20"/>
                <w:szCs w:val="20"/>
              </w:rPr>
            </w:pPr>
            <w:r w:rsidRPr="00DF2F22">
              <w:rPr>
                <w:color w:val="000000"/>
                <w:sz w:val="20"/>
                <w:szCs w:val="20"/>
              </w:rPr>
              <w:t>а/д (подъезд к Ильинскому кладбищу от автомобильной дороги регионального значения Велино – Сельвачево)</w:t>
            </w:r>
          </w:p>
        </w:tc>
        <w:tc>
          <w:tcPr>
            <w:tcW w:w="583" w:type="pct"/>
            <w:hideMark/>
          </w:tcPr>
          <w:p w14:paraId="50E6B328" w14:textId="27AB4B5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D73DEFF" w14:textId="682D829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E39C18E" w14:textId="77777777" w:rsidTr="00511FE0">
        <w:trPr>
          <w:trHeight w:val="20"/>
        </w:trPr>
        <w:tc>
          <w:tcPr>
            <w:tcW w:w="361" w:type="pct"/>
            <w:hideMark/>
          </w:tcPr>
          <w:p w14:paraId="0EC23F72" w14:textId="77777777" w:rsidR="00DA3B59" w:rsidRPr="00DF2F22" w:rsidRDefault="00DA3B59" w:rsidP="000D03A0">
            <w:pPr>
              <w:widowControl/>
              <w:jc w:val="both"/>
              <w:rPr>
                <w:color w:val="000000"/>
                <w:sz w:val="20"/>
                <w:szCs w:val="20"/>
              </w:rPr>
            </w:pPr>
            <w:r w:rsidRPr="00DF2F22">
              <w:rPr>
                <w:color w:val="000000"/>
                <w:sz w:val="20"/>
                <w:szCs w:val="20"/>
              </w:rPr>
              <w:t>248</w:t>
            </w:r>
          </w:p>
        </w:tc>
        <w:tc>
          <w:tcPr>
            <w:tcW w:w="3511" w:type="pct"/>
            <w:hideMark/>
          </w:tcPr>
          <w:p w14:paraId="4D08AF7C" w14:textId="01BF89B4" w:rsidR="00DA3B59" w:rsidRPr="00DF2F22" w:rsidRDefault="00DA3B59" w:rsidP="000D03A0">
            <w:pPr>
              <w:widowControl/>
              <w:jc w:val="both"/>
              <w:rPr>
                <w:color w:val="000000"/>
                <w:sz w:val="20"/>
                <w:szCs w:val="20"/>
              </w:rPr>
            </w:pPr>
            <w:r w:rsidRPr="00DF2F22">
              <w:rPr>
                <w:color w:val="000000"/>
                <w:sz w:val="20"/>
                <w:szCs w:val="20"/>
              </w:rPr>
              <w:t>д. Малое Саврасово,</w:t>
            </w:r>
          </w:p>
        </w:tc>
        <w:tc>
          <w:tcPr>
            <w:tcW w:w="583" w:type="pct"/>
            <w:hideMark/>
          </w:tcPr>
          <w:p w14:paraId="6141154A" w14:textId="3368D58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8DAB1A5" w14:textId="4FE4A20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55BE7A6" w14:textId="77777777" w:rsidTr="00511FE0">
        <w:trPr>
          <w:trHeight w:val="20"/>
        </w:trPr>
        <w:tc>
          <w:tcPr>
            <w:tcW w:w="361" w:type="pct"/>
            <w:hideMark/>
          </w:tcPr>
          <w:p w14:paraId="58C31297" w14:textId="77777777" w:rsidR="00DA3B59" w:rsidRPr="00DF2F22" w:rsidRDefault="00DA3B59" w:rsidP="000D03A0">
            <w:pPr>
              <w:widowControl/>
              <w:jc w:val="both"/>
              <w:rPr>
                <w:color w:val="000000"/>
                <w:sz w:val="20"/>
                <w:szCs w:val="20"/>
              </w:rPr>
            </w:pPr>
            <w:r w:rsidRPr="00DF2F22">
              <w:rPr>
                <w:color w:val="000000"/>
                <w:sz w:val="20"/>
                <w:szCs w:val="20"/>
              </w:rPr>
              <w:t>249</w:t>
            </w:r>
          </w:p>
        </w:tc>
        <w:tc>
          <w:tcPr>
            <w:tcW w:w="3511" w:type="pct"/>
            <w:hideMark/>
          </w:tcPr>
          <w:p w14:paraId="4EAD18ED" w14:textId="2C127DB5" w:rsidR="00DA3B59" w:rsidRPr="00DF2F22" w:rsidRDefault="00DA3B59" w:rsidP="000D03A0">
            <w:pPr>
              <w:widowControl/>
              <w:jc w:val="both"/>
              <w:rPr>
                <w:color w:val="000000"/>
                <w:sz w:val="20"/>
                <w:szCs w:val="20"/>
              </w:rPr>
            </w:pPr>
            <w:r w:rsidRPr="00DF2F22">
              <w:rPr>
                <w:color w:val="000000"/>
                <w:sz w:val="20"/>
                <w:szCs w:val="20"/>
              </w:rPr>
              <w:t>с. Константиново, ул. в жилой застройке, расположенной в районе д. Жуково</w:t>
            </w:r>
          </w:p>
        </w:tc>
        <w:tc>
          <w:tcPr>
            <w:tcW w:w="583" w:type="pct"/>
            <w:hideMark/>
          </w:tcPr>
          <w:p w14:paraId="61A20F6B" w14:textId="6AA4396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136551D" w14:textId="1338DA9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D8E28BF" w14:textId="77777777" w:rsidTr="00511FE0">
        <w:trPr>
          <w:trHeight w:val="20"/>
        </w:trPr>
        <w:tc>
          <w:tcPr>
            <w:tcW w:w="361" w:type="pct"/>
            <w:hideMark/>
          </w:tcPr>
          <w:p w14:paraId="01D29689" w14:textId="77777777" w:rsidR="00DA3B59" w:rsidRPr="00DF2F22" w:rsidRDefault="00DA3B59" w:rsidP="000D03A0">
            <w:pPr>
              <w:widowControl/>
              <w:jc w:val="both"/>
              <w:rPr>
                <w:color w:val="000000"/>
                <w:sz w:val="20"/>
                <w:szCs w:val="20"/>
              </w:rPr>
            </w:pPr>
            <w:r w:rsidRPr="00DF2F22">
              <w:rPr>
                <w:color w:val="000000"/>
                <w:sz w:val="20"/>
                <w:szCs w:val="20"/>
              </w:rPr>
              <w:t>250</w:t>
            </w:r>
          </w:p>
        </w:tc>
        <w:tc>
          <w:tcPr>
            <w:tcW w:w="3511" w:type="pct"/>
            <w:hideMark/>
          </w:tcPr>
          <w:p w14:paraId="06E5C756" w14:textId="5C6D4EE3" w:rsidR="00DA3B59" w:rsidRPr="00DF2F22" w:rsidRDefault="00DA3B59" w:rsidP="000D03A0">
            <w:pPr>
              <w:widowControl/>
              <w:jc w:val="both"/>
              <w:rPr>
                <w:color w:val="000000"/>
                <w:sz w:val="20"/>
                <w:szCs w:val="20"/>
              </w:rPr>
            </w:pPr>
            <w:r w:rsidRPr="00DF2F22">
              <w:rPr>
                <w:color w:val="000000"/>
                <w:sz w:val="20"/>
                <w:szCs w:val="20"/>
              </w:rPr>
              <w:t>с. Константиново, улица в планируемой жилой застройке в районе ЛПДС «Володарская»</w:t>
            </w:r>
          </w:p>
        </w:tc>
        <w:tc>
          <w:tcPr>
            <w:tcW w:w="583" w:type="pct"/>
            <w:hideMark/>
          </w:tcPr>
          <w:p w14:paraId="381CDF40" w14:textId="2DAAF16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6AD5CC7" w14:textId="06598CE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B5EC3E2" w14:textId="77777777" w:rsidTr="00511FE0">
        <w:trPr>
          <w:trHeight w:val="20"/>
        </w:trPr>
        <w:tc>
          <w:tcPr>
            <w:tcW w:w="361" w:type="pct"/>
            <w:hideMark/>
          </w:tcPr>
          <w:p w14:paraId="01BE1742" w14:textId="77777777" w:rsidR="00DA3B59" w:rsidRPr="00DF2F22" w:rsidRDefault="00DA3B59" w:rsidP="000D03A0">
            <w:pPr>
              <w:widowControl/>
              <w:jc w:val="both"/>
              <w:rPr>
                <w:color w:val="000000"/>
                <w:sz w:val="20"/>
                <w:szCs w:val="20"/>
              </w:rPr>
            </w:pPr>
            <w:r w:rsidRPr="00DF2F22">
              <w:rPr>
                <w:color w:val="000000"/>
                <w:sz w:val="20"/>
                <w:szCs w:val="20"/>
              </w:rPr>
              <w:t>251</w:t>
            </w:r>
          </w:p>
        </w:tc>
        <w:tc>
          <w:tcPr>
            <w:tcW w:w="3511" w:type="pct"/>
            <w:hideMark/>
          </w:tcPr>
          <w:p w14:paraId="748EF9CB" w14:textId="68784BE7" w:rsidR="00DA3B59" w:rsidRPr="00DF2F22" w:rsidRDefault="00DA3B59" w:rsidP="000D03A0">
            <w:pPr>
              <w:widowControl/>
              <w:jc w:val="both"/>
              <w:rPr>
                <w:color w:val="000000"/>
                <w:sz w:val="20"/>
                <w:szCs w:val="20"/>
              </w:rPr>
            </w:pPr>
            <w:r w:rsidRPr="00DF2F22">
              <w:rPr>
                <w:color w:val="000000"/>
                <w:sz w:val="20"/>
                <w:szCs w:val="20"/>
              </w:rPr>
              <w:t>с. Константиново, ул. в планируемой жилой застройке</w:t>
            </w:r>
          </w:p>
        </w:tc>
        <w:tc>
          <w:tcPr>
            <w:tcW w:w="583" w:type="pct"/>
            <w:hideMark/>
          </w:tcPr>
          <w:p w14:paraId="2C11D124" w14:textId="1879974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2912E51" w14:textId="06DEDF5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DB564C0" w14:textId="77777777" w:rsidTr="00511FE0">
        <w:trPr>
          <w:trHeight w:val="20"/>
        </w:trPr>
        <w:tc>
          <w:tcPr>
            <w:tcW w:w="361" w:type="pct"/>
            <w:hideMark/>
          </w:tcPr>
          <w:p w14:paraId="2D8DB5AE" w14:textId="77777777" w:rsidR="00DA3B59" w:rsidRPr="00DF2F22" w:rsidRDefault="00DA3B59" w:rsidP="000D03A0">
            <w:pPr>
              <w:widowControl/>
              <w:jc w:val="both"/>
              <w:rPr>
                <w:color w:val="000000"/>
                <w:sz w:val="20"/>
                <w:szCs w:val="20"/>
              </w:rPr>
            </w:pPr>
            <w:r w:rsidRPr="00DF2F22">
              <w:rPr>
                <w:color w:val="000000"/>
                <w:sz w:val="20"/>
                <w:szCs w:val="20"/>
              </w:rPr>
              <w:t>252</w:t>
            </w:r>
          </w:p>
        </w:tc>
        <w:tc>
          <w:tcPr>
            <w:tcW w:w="3511" w:type="pct"/>
            <w:hideMark/>
          </w:tcPr>
          <w:p w14:paraId="307FA25D" w14:textId="6A04DD45" w:rsidR="00DA3B59" w:rsidRPr="00DF2F22" w:rsidRDefault="00DA3B59" w:rsidP="000D03A0">
            <w:pPr>
              <w:widowControl/>
              <w:jc w:val="both"/>
              <w:rPr>
                <w:color w:val="000000"/>
                <w:sz w:val="20"/>
                <w:szCs w:val="20"/>
              </w:rPr>
            </w:pPr>
            <w:r w:rsidRPr="00DF2F22">
              <w:rPr>
                <w:color w:val="000000"/>
                <w:sz w:val="20"/>
                <w:szCs w:val="20"/>
              </w:rPr>
              <w:t>д. Плетениха, улица в жилой застройке</w:t>
            </w:r>
          </w:p>
        </w:tc>
        <w:tc>
          <w:tcPr>
            <w:tcW w:w="583" w:type="pct"/>
            <w:hideMark/>
          </w:tcPr>
          <w:p w14:paraId="2B848E92" w14:textId="13D7D46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75E4724" w14:textId="3360660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F5D2E88" w14:textId="77777777" w:rsidTr="00511FE0">
        <w:trPr>
          <w:trHeight w:val="20"/>
        </w:trPr>
        <w:tc>
          <w:tcPr>
            <w:tcW w:w="361" w:type="pct"/>
            <w:hideMark/>
          </w:tcPr>
          <w:p w14:paraId="02E6DDA4" w14:textId="77777777" w:rsidR="00DA3B59" w:rsidRPr="00DF2F22" w:rsidRDefault="00DA3B59" w:rsidP="000D03A0">
            <w:pPr>
              <w:widowControl/>
              <w:jc w:val="both"/>
              <w:rPr>
                <w:color w:val="000000"/>
                <w:sz w:val="20"/>
                <w:szCs w:val="20"/>
              </w:rPr>
            </w:pPr>
            <w:r w:rsidRPr="00DF2F22">
              <w:rPr>
                <w:color w:val="000000"/>
                <w:sz w:val="20"/>
                <w:szCs w:val="20"/>
              </w:rPr>
              <w:t>253</w:t>
            </w:r>
          </w:p>
        </w:tc>
        <w:tc>
          <w:tcPr>
            <w:tcW w:w="3511" w:type="pct"/>
            <w:hideMark/>
          </w:tcPr>
          <w:p w14:paraId="6DD17F6B" w14:textId="57A97FAC" w:rsidR="00DA3B59" w:rsidRPr="00DF2F22" w:rsidRDefault="00DA3B59" w:rsidP="000D03A0">
            <w:pPr>
              <w:widowControl/>
              <w:jc w:val="both"/>
              <w:rPr>
                <w:color w:val="000000"/>
                <w:sz w:val="20"/>
                <w:szCs w:val="20"/>
              </w:rPr>
            </w:pPr>
            <w:r w:rsidRPr="00DF2F22">
              <w:rPr>
                <w:color w:val="000000"/>
                <w:sz w:val="20"/>
                <w:szCs w:val="20"/>
              </w:rPr>
              <w:t>д. Ждановское, ул. в планируемой жилой застройке</w:t>
            </w:r>
          </w:p>
        </w:tc>
        <w:tc>
          <w:tcPr>
            <w:tcW w:w="583" w:type="pct"/>
            <w:hideMark/>
          </w:tcPr>
          <w:p w14:paraId="19121779" w14:textId="406320A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61B4137" w14:textId="0ED374D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EE1F4F3" w14:textId="77777777" w:rsidTr="00511FE0">
        <w:trPr>
          <w:trHeight w:val="20"/>
        </w:trPr>
        <w:tc>
          <w:tcPr>
            <w:tcW w:w="361" w:type="pct"/>
            <w:hideMark/>
          </w:tcPr>
          <w:p w14:paraId="14CF1331" w14:textId="77777777" w:rsidR="00DA3B59" w:rsidRPr="00DF2F22" w:rsidRDefault="00DA3B59" w:rsidP="000D03A0">
            <w:pPr>
              <w:widowControl/>
              <w:jc w:val="both"/>
              <w:rPr>
                <w:color w:val="000000"/>
                <w:sz w:val="20"/>
                <w:szCs w:val="20"/>
              </w:rPr>
            </w:pPr>
            <w:r w:rsidRPr="00DF2F22">
              <w:rPr>
                <w:color w:val="000000"/>
                <w:sz w:val="20"/>
                <w:szCs w:val="20"/>
              </w:rPr>
              <w:t>254</w:t>
            </w:r>
          </w:p>
        </w:tc>
        <w:tc>
          <w:tcPr>
            <w:tcW w:w="3511" w:type="pct"/>
            <w:hideMark/>
          </w:tcPr>
          <w:p w14:paraId="671FF4F9" w14:textId="1C93E0FF" w:rsidR="00DA3B59" w:rsidRPr="00DF2F22" w:rsidRDefault="00DA3B59" w:rsidP="000D03A0">
            <w:pPr>
              <w:widowControl/>
              <w:jc w:val="both"/>
              <w:rPr>
                <w:color w:val="000000"/>
                <w:sz w:val="20"/>
                <w:szCs w:val="20"/>
              </w:rPr>
            </w:pPr>
            <w:r w:rsidRPr="00DF2F22">
              <w:rPr>
                <w:color w:val="000000"/>
                <w:sz w:val="20"/>
                <w:szCs w:val="20"/>
              </w:rPr>
              <w:t>д. Шувайлово, улица в жилой застройке</w:t>
            </w:r>
          </w:p>
        </w:tc>
        <w:tc>
          <w:tcPr>
            <w:tcW w:w="583" w:type="pct"/>
            <w:hideMark/>
          </w:tcPr>
          <w:p w14:paraId="5005DACF" w14:textId="5E0E23C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BA815B0" w14:textId="620ED07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A179355" w14:textId="77777777" w:rsidTr="00511FE0">
        <w:trPr>
          <w:trHeight w:val="20"/>
        </w:trPr>
        <w:tc>
          <w:tcPr>
            <w:tcW w:w="361" w:type="pct"/>
            <w:hideMark/>
          </w:tcPr>
          <w:p w14:paraId="2D7ECD5E" w14:textId="77777777" w:rsidR="00DA3B59" w:rsidRPr="00DF2F22" w:rsidRDefault="00DA3B59" w:rsidP="000D03A0">
            <w:pPr>
              <w:widowControl/>
              <w:jc w:val="both"/>
              <w:rPr>
                <w:color w:val="000000"/>
                <w:sz w:val="20"/>
                <w:szCs w:val="20"/>
              </w:rPr>
            </w:pPr>
            <w:r w:rsidRPr="00DF2F22">
              <w:rPr>
                <w:color w:val="000000"/>
                <w:sz w:val="20"/>
                <w:szCs w:val="20"/>
              </w:rPr>
              <w:t>255</w:t>
            </w:r>
          </w:p>
        </w:tc>
        <w:tc>
          <w:tcPr>
            <w:tcW w:w="3511" w:type="pct"/>
            <w:hideMark/>
          </w:tcPr>
          <w:p w14:paraId="749966BD" w14:textId="702B659C" w:rsidR="00DA3B59" w:rsidRPr="00DF2F22" w:rsidRDefault="00DA3B59" w:rsidP="000D03A0">
            <w:pPr>
              <w:widowControl/>
              <w:jc w:val="both"/>
              <w:rPr>
                <w:color w:val="000000"/>
                <w:sz w:val="20"/>
                <w:szCs w:val="20"/>
              </w:rPr>
            </w:pPr>
            <w:r w:rsidRPr="00DF2F22">
              <w:rPr>
                <w:color w:val="000000"/>
                <w:sz w:val="20"/>
                <w:szCs w:val="20"/>
              </w:rPr>
              <w:t>д. Шувайлово, ул. в жилой застройке</w:t>
            </w:r>
          </w:p>
        </w:tc>
        <w:tc>
          <w:tcPr>
            <w:tcW w:w="583" w:type="pct"/>
            <w:hideMark/>
          </w:tcPr>
          <w:p w14:paraId="3C074776" w14:textId="44AC2D0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E4D5BCC" w14:textId="00EA119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5FAD6A4" w14:textId="77777777" w:rsidTr="00511FE0">
        <w:trPr>
          <w:trHeight w:val="20"/>
        </w:trPr>
        <w:tc>
          <w:tcPr>
            <w:tcW w:w="361" w:type="pct"/>
            <w:hideMark/>
          </w:tcPr>
          <w:p w14:paraId="157BDBDA" w14:textId="77777777" w:rsidR="00DA3B59" w:rsidRPr="00DF2F22" w:rsidRDefault="00DA3B59" w:rsidP="000D03A0">
            <w:pPr>
              <w:widowControl/>
              <w:jc w:val="both"/>
              <w:rPr>
                <w:color w:val="000000"/>
                <w:sz w:val="20"/>
                <w:szCs w:val="20"/>
              </w:rPr>
            </w:pPr>
            <w:r w:rsidRPr="00DF2F22">
              <w:rPr>
                <w:color w:val="000000"/>
                <w:sz w:val="20"/>
                <w:szCs w:val="20"/>
              </w:rPr>
              <w:t>256</w:t>
            </w:r>
          </w:p>
        </w:tc>
        <w:tc>
          <w:tcPr>
            <w:tcW w:w="3511" w:type="pct"/>
            <w:hideMark/>
          </w:tcPr>
          <w:p w14:paraId="4BAE07F8" w14:textId="4BE5FCBE" w:rsidR="00DA3B59" w:rsidRPr="00DF2F22" w:rsidRDefault="00DA3B59" w:rsidP="000D03A0">
            <w:pPr>
              <w:widowControl/>
              <w:jc w:val="both"/>
              <w:rPr>
                <w:color w:val="000000"/>
                <w:sz w:val="20"/>
                <w:szCs w:val="20"/>
              </w:rPr>
            </w:pPr>
            <w:r w:rsidRPr="00DF2F22">
              <w:rPr>
                <w:color w:val="000000"/>
                <w:sz w:val="20"/>
                <w:szCs w:val="20"/>
              </w:rPr>
              <w:t>д. Шувайлово, ул. в планируемой жилой застройке</w:t>
            </w:r>
          </w:p>
        </w:tc>
        <w:tc>
          <w:tcPr>
            <w:tcW w:w="583" w:type="pct"/>
            <w:hideMark/>
          </w:tcPr>
          <w:p w14:paraId="6E74A3C3" w14:textId="7516D58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BBB548C" w14:textId="64E4AEC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11B138A" w14:textId="77777777" w:rsidTr="00511FE0">
        <w:trPr>
          <w:trHeight w:val="20"/>
        </w:trPr>
        <w:tc>
          <w:tcPr>
            <w:tcW w:w="361" w:type="pct"/>
            <w:hideMark/>
          </w:tcPr>
          <w:p w14:paraId="23090967" w14:textId="77777777" w:rsidR="00DA3B59" w:rsidRPr="00DF2F22" w:rsidRDefault="00DA3B59" w:rsidP="000D03A0">
            <w:pPr>
              <w:widowControl/>
              <w:jc w:val="both"/>
              <w:rPr>
                <w:color w:val="000000"/>
                <w:sz w:val="20"/>
                <w:szCs w:val="20"/>
              </w:rPr>
            </w:pPr>
            <w:r w:rsidRPr="00DF2F22">
              <w:rPr>
                <w:color w:val="000000"/>
                <w:sz w:val="20"/>
                <w:szCs w:val="20"/>
              </w:rPr>
              <w:t>257</w:t>
            </w:r>
          </w:p>
        </w:tc>
        <w:tc>
          <w:tcPr>
            <w:tcW w:w="3511" w:type="pct"/>
            <w:hideMark/>
          </w:tcPr>
          <w:p w14:paraId="2CBA7442" w14:textId="511DF497" w:rsidR="00DA3B59" w:rsidRPr="00DF2F22" w:rsidRDefault="00DA3B59" w:rsidP="000D03A0">
            <w:pPr>
              <w:widowControl/>
              <w:jc w:val="both"/>
              <w:rPr>
                <w:color w:val="000000"/>
                <w:sz w:val="20"/>
                <w:szCs w:val="20"/>
              </w:rPr>
            </w:pPr>
            <w:r w:rsidRPr="00DF2F22">
              <w:rPr>
                <w:color w:val="000000"/>
                <w:sz w:val="20"/>
                <w:szCs w:val="20"/>
              </w:rPr>
              <w:t>с. Ильинское, улица в жилой застройке</w:t>
            </w:r>
          </w:p>
        </w:tc>
        <w:tc>
          <w:tcPr>
            <w:tcW w:w="583" w:type="pct"/>
            <w:hideMark/>
          </w:tcPr>
          <w:p w14:paraId="080AD887" w14:textId="023F815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32170A3" w14:textId="50747D02"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CC6A4C6" w14:textId="77777777" w:rsidTr="00511FE0">
        <w:trPr>
          <w:trHeight w:val="20"/>
        </w:trPr>
        <w:tc>
          <w:tcPr>
            <w:tcW w:w="361" w:type="pct"/>
            <w:hideMark/>
          </w:tcPr>
          <w:p w14:paraId="16C96F93" w14:textId="77777777" w:rsidR="00DA3B59" w:rsidRPr="00DF2F22" w:rsidRDefault="00DA3B59" w:rsidP="000D03A0">
            <w:pPr>
              <w:widowControl/>
              <w:jc w:val="both"/>
              <w:rPr>
                <w:color w:val="000000"/>
                <w:sz w:val="20"/>
                <w:szCs w:val="20"/>
              </w:rPr>
            </w:pPr>
            <w:r w:rsidRPr="00DF2F22">
              <w:rPr>
                <w:color w:val="000000"/>
                <w:sz w:val="20"/>
                <w:szCs w:val="20"/>
              </w:rPr>
              <w:t>258</w:t>
            </w:r>
          </w:p>
        </w:tc>
        <w:tc>
          <w:tcPr>
            <w:tcW w:w="3511" w:type="pct"/>
            <w:hideMark/>
          </w:tcPr>
          <w:p w14:paraId="48CA1718" w14:textId="053D3075" w:rsidR="00DA3B59" w:rsidRPr="00DF2F22" w:rsidRDefault="00DA3B59" w:rsidP="000D03A0">
            <w:pPr>
              <w:widowControl/>
              <w:jc w:val="both"/>
              <w:rPr>
                <w:color w:val="000000"/>
                <w:sz w:val="20"/>
                <w:szCs w:val="20"/>
              </w:rPr>
            </w:pPr>
            <w:r w:rsidRPr="00DF2F22">
              <w:rPr>
                <w:color w:val="000000"/>
                <w:sz w:val="20"/>
                <w:szCs w:val="20"/>
              </w:rPr>
              <w:t>с. Ильинское, ул. в планируемой жилой застройке</w:t>
            </w:r>
          </w:p>
        </w:tc>
        <w:tc>
          <w:tcPr>
            <w:tcW w:w="583" w:type="pct"/>
            <w:hideMark/>
          </w:tcPr>
          <w:p w14:paraId="0BE4D282" w14:textId="157D7C0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46C7015" w14:textId="511E816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CF352F3" w14:textId="77777777" w:rsidTr="00511FE0">
        <w:trPr>
          <w:trHeight w:val="20"/>
        </w:trPr>
        <w:tc>
          <w:tcPr>
            <w:tcW w:w="361" w:type="pct"/>
            <w:hideMark/>
          </w:tcPr>
          <w:p w14:paraId="7BAC2FCB" w14:textId="77777777" w:rsidR="00DA3B59" w:rsidRPr="00DF2F22" w:rsidRDefault="00DA3B59" w:rsidP="000D03A0">
            <w:pPr>
              <w:widowControl/>
              <w:jc w:val="both"/>
              <w:rPr>
                <w:color w:val="000000"/>
                <w:sz w:val="20"/>
                <w:szCs w:val="20"/>
              </w:rPr>
            </w:pPr>
            <w:r w:rsidRPr="00DF2F22">
              <w:rPr>
                <w:color w:val="000000"/>
                <w:sz w:val="20"/>
                <w:szCs w:val="20"/>
              </w:rPr>
              <w:t>259</w:t>
            </w:r>
          </w:p>
        </w:tc>
        <w:tc>
          <w:tcPr>
            <w:tcW w:w="3511" w:type="pct"/>
            <w:hideMark/>
          </w:tcPr>
          <w:p w14:paraId="17B28638" w14:textId="1778A5B0" w:rsidR="00DA3B59" w:rsidRPr="00DF2F22" w:rsidRDefault="00DA3B59" w:rsidP="000D03A0">
            <w:pPr>
              <w:widowControl/>
              <w:jc w:val="both"/>
              <w:rPr>
                <w:color w:val="000000"/>
                <w:sz w:val="20"/>
                <w:szCs w:val="20"/>
              </w:rPr>
            </w:pPr>
            <w:r w:rsidRPr="00DF2F22">
              <w:rPr>
                <w:color w:val="000000"/>
                <w:sz w:val="20"/>
                <w:szCs w:val="20"/>
              </w:rPr>
              <w:t>пос. Денежниково, улица в жилой застройке</w:t>
            </w:r>
          </w:p>
        </w:tc>
        <w:tc>
          <w:tcPr>
            <w:tcW w:w="583" w:type="pct"/>
            <w:hideMark/>
          </w:tcPr>
          <w:p w14:paraId="36D3D568" w14:textId="255F11B7"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7AEC00F" w14:textId="31B34E3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E2B7F41" w14:textId="77777777" w:rsidTr="00511FE0">
        <w:trPr>
          <w:trHeight w:val="20"/>
        </w:trPr>
        <w:tc>
          <w:tcPr>
            <w:tcW w:w="361" w:type="pct"/>
            <w:hideMark/>
          </w:tcPr>
          <w:p w14:paraId="4DC229C4" w14:textId="77777777" w:rsidR="00DA3B59" w:rsidRPr="00DF2F22" w:rsidRDefault="00DA3B59" w:rsidP="000D03A0">
            <w:pPr>
              <w:widowControl/>
              <w:jc w:val="both"/>
              <w:rPr>
                <w:color w:val="000000"/>
                <w:sz w:val="20"/>
                <w:szCs w:val="20"/>
              </w:rPr>
            </w:pPr>
            <w:r w:rsidRPr="00DF2F22">
              <w:rPr>
                <w:color w:val="000000"/>
                <w:sz w:val="20"/>
                <w:szCs w:val="20"/>
              </w:rPr>
              <w:t>260</w:t>
            </w:r>
          </w:p>
        </w:tc>
        <w:tc>
          <w:tcPr>
            <w:tcW w:w="3511" w:type="pct"/>
            <w:hideMark/>
          </w:tcPr>
          <w:p w14:paraId="2CC916DA" w14:textId="0A7918B9" w:rsidR="00DA3B59" w:rsidRPr="00DF2F22" w:rsidRDefault="00DA3B59" w:rsidP="000D03A0">
            <w:pPr>
              <w:widowControl/>
              <w:jc w:val="both"/>
              <w:rPr>
                <w:color w:val="000000"/>
                <w:sz w:val="20"/>
                <w:szCs w:val="20"/>
              </w:rPr>
            </w:pPr>
            <w:r w:rsidRPr="00DF2F22">
              <w:rPr>
                <w:color w:val="000000"/>
                <w:sz w:val="20"/>
                <w:szCs w:val="20"/>
              </w:rPr>
              <w:t>пос. Денежниково, улица в планируемой жилой застройке</w:t>
            </w:r>
          </w:p>
        </w:tc>
        <w:tc>
          <w:tcPr>
            <w:tcW w:w="583" w:type="pct"/>
            <w:hideMark/>
          </w:tcPr>
          <w:p w14:paraId="397E6A15" w14:textId="2910A54F"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1B88D02" w14:textId="03F52BB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02D5C7F" w14:textId="77777777" w:rsidTr="00511FE0">
        <w:trPr>
          <w:trHeight w:val="20"/>
        </w:trPr>
        <w:tc>
          <w:tcPr>
            <w:tcW w:w="361" w:type="pct"/>
            <w:hideMark/>
          </w:tcPr>
          <w:p w14:paraId="15BDC22C" w14:textId="77777777" w:rsidR="00DA3B59" w:rsidRPr="00DF2F22" w:rsidRDefault="00DA3B59" w:rsidP="000D03A0">
            <w:pPr>
              <w:widowControl/>
              <w:jc w:val="both"/>
              <w:rPr>
                <w:color w:val="000000"/>
                <w:sz w:val="20"/>
                <w:szCs w:val="20"/>
              </w:rPr>
            </w:pPr>
            <w:r w:rsidRPr="00DF2F22">
              <w:rPr>
                <w:color w:val="000000"/>
                <w:sz w:val="20"/>
                <w:szCs w:val="20"/>
              </w:rPr>
              <w:t>261</w:t>
            </w:r>
          </w:p>
        </w:tc>
        <w:tc>
          <w:tcPr>
            <w:tcW w:w="3511" w:type="pct"/>
            <w:hideMark/>
          </w:tcPr>
          <w:p w14:paraId="2BCED8A5" w14:textId="62B62521" w:rsidR="00DA3B59" w:rsidRPr="00DF2F22" w:rsidRDefault="00DA3B59" w:rsidP="000D03A0">
            <w:pPr>
              <w:widowControl/>
              <w:jc w:val="both"/>
              <w:rPr>
                <w:color w:val="000000"/>
                <w:sz w:val="20"/>
                <w:szCs w:val="20"/>
              </w:rPr>
            </w:pPr>
            <w:r w:rsidRPr="00DF2F22">
              <w:rPr>
                <w:color w:val="000000"/>
                <w:sz w:val="20"/>
                <w:szCs w:val="20"/>
              </w:rPr>
              <w:t>д. Денежниково, улица в планируемой жилой застройке</w:t>
            </w:r>
          </w:p>
        </w:tc>
        <w:tc>
          <w:tcPr>
            <w:tcW w:w="583" w:type="pct"/>
            <w:hideMark/>
          </w:tcPr>
          <w:p w14:paraId="3959F06F" w14:textId="3C61A7B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A699888" w14:textId="492AE48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54D2BAD" w14:textId="77777777" w:rsidTr="00511FE0">
        <w:trPr>
          <w:trHeight w:val="20"/>
        </w:trPr>
        <w:tc>
          <w:tcPr>
            <w:tcW w:w="361" w:type="pct"/>
            <w:hideMark/>
          </w:tcPr>
          <w:p w14:paraId="5742534B" w14:textId="77777777" w:rsidR="00DA3B59" w:rsidRPr="00DF2F22" w:rsidRDefault="00DA3B59" w:rsidP="000D03A0">
            <w:pPr>
              <w:widowControl/>
              <w:jc w:val="both"/>
              <w:rPr>
                <w:color w:val="000000"/>
                <w:sz w:val="20"/>
                <w:szCs w:val="20"/>
              </w:rPr>
            </w:pPr>
            <w:r w:rsidRPr="00DF2F22">
              <w:rPr>
                <w:color w:val="000000"/>
                <w:sz w:val="20"/>
                <w:szCs w:val="20"/>
              </w:rPr>
              <w:t>262</w:t>
            </w:r>
          </w:p>
        </w:tc>
        <w:tc>
          <w:tcPr>
            <w:tcW w:w="3511" w:type="pct"/>
            <w:hideMark/>
          </w:tcPr>
          <w:p w14:paraId="26825850" w14:textId="00BB5E79" w:rsidR="00DA3B59" w:rsidRPr="00DF2F22" w:rsidRDefault="00DA3B59" w:rsidP="000D03A0">
            <w:pPr>
              <w:widowControl/>
              <w:jc w:val="both"/>
              <w:rPr>
                <w:color w:val="000000"/>
                <w:sz w:val="20"/>
                <w:szCs w:val="20"/>
              </w:rPr>
            </w:pPr>
            <w:r w:rsidRPr="00DF2F22">
              <w:rPr>
                <w:color w:val="000000"/>
                <w:sz w:val="20"/>
                <w:szCs w:val="20"/>
              </w:rPr>
              <w:t>д. Денежниково, улица в планируемой жилой застройке</w:t>
            </w:r>
          </w:p>
        </w:tc>
        <w:tc>
          <w:tcPr>
            <w:tcW w:w="583" w:type="pct"/>
            <w:hideMark/>
          </w:tcPr>
          <w:p w14:paraId="7182B666" w14:textId="3359EFB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E9C4FE1" w14:textId="1D1CBED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356C0AD" w14:textId="77777777" w:rsidTr="00511FE0">
        <w:trPr>
          <w:trHeight w:val="20"/>
        </w:trPr>
        <w:tc>
          <w:tcPr>
            <w:tcW w:w="361" w:type="pct"/>
            <w:hideMark/>
          </w:tcPr>
          <w:p w14:paraId="5C917A84" w14:textId="77777777" w:rsidR="00DA3B59" w:rsidRPr="00DF2F22" w:rsidRDefault="00DA3B59" w:rsidP="000D03A0">
            <w:pPr>
              <w:widowControl/>
              <w:jc w:val="both"/>
              <w:rPr>
                <w:color w:val="000000"/>
                <w:sz w:val="20"/>
                <w:szCs w:val="20"/>
              </w:rPr>
            </w:pPr>
            <w:r w:rsidRPr="00DF2F22">
              <w:rPr>
                <w:color w:val="000000"/>
                <w:sz w:val="20"/>
                <w:szCs w:val="20"/>
              </w:rPr>
              <w:t>263</w:t>
            </w:r>
          </w:p>
        </w:tc>
        <w:tc>
          <w:tcPr>
            <w:tcW w:w="3511" w:type="pct"/>
            <w:hideMark/>
          </w:tcPr>
          <w:p w14:paraId="5415FEA8" w14:textId="2F24089F" w:rsidR="00DA3B59" w:rsidRPr="00DF2F22" w:rsidRDefault="00DA3B59" w:rsidP="000D03A0">
            <w:pPr>
              <w:widowControl/>
              <w:jc w:val="both"/>
              <w:rPr>
                <w:color w:val="000000"/>
                <w:sz w:val="20"/>
                <w:szCs w:val="20"/>
              </w:rPr>
            </w:pPr>
            <w:r w:rsidRPr="00DF2F22">
              <w:rPr>
                <w:color w:val="000000"/>
                <w:sz w:val="20"/>
                <w:szCs w:val="20"/>
              </w:rPr>
              <w:t>д. Дьяково, ул. в планируемой жилой застройке</w:t>
            </w:r>
          </w:p>
        </w:tc>
        <w:tc>
          <w:tcPr>
            <w:tcW w:w="583" w:type="pct"/>
            <w:hideMark/>
          </w:tcPr>
          <w:p w14:paraId="6AD751AA" w14:textId="0052B53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164D068" w14:textId="2D53313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F2FE40D" w14:textId="77777777" w:rsidTr="00511FE0">
        <w:trPr>
          <w:trHeight w:val="20"/>
        </w:trPr>
        <w:tc>
          <w:tcPr>
            <w:tcW w:w="361" w:type="pct"/>
            <w:hideMark/>
          </w:tcPr>
          <w:p w14:paraId="722A754D" w14:textId="77777777" w:rsidR="00DA3B59" w:rsidRPr="00DF2F22" w:rsidRDefault="00DA3B59" w:rsidP="000D03A0">
            <w:pPr>
              <w:widowControl/>
              <w:jc w:val="both"/>
              <w:rPr>
                <w:color w:val="000000"/>
                <w:sz w:val="20"/>
                <w:szCs w:val="20"/>
              </w:rPr>
            </w:pPr>
            <w:r w:rsidRPr="00DF2F22">
              <w:rPr>
                <w:color w:val="000000"/>
                <w:sz w:val="20"/>
                <w:szCs w:val="20"/>
              </w:rPr>
              <w:t>264</w:t>
            </w:r>
          </w:p>
        </w:tc>
        <w:tc>
          <w:tcPr>
            <w:tcW w:w="3511" w:type="pct"/>
            <w:hideMark/>
          </w:tcPr>
          <w:p w14:paraId="61E2FD9C" w14:textId="146B8C3D" w:rsidR="00DA3B59" w:rsidRPr="00DF2F22" w:rsidRDefault="00DA3B59" w:rsidP="000D03A0">
            <w:pPr>
              <w:widowControl/>
              <w:jc w:val="both"/>
              <w:rPr>
                <w:color w:val="000000"/>
                <w:sz w:val="20"/>
                <w:szCs w:val="20"/>
              </w:rPr>
            </w:pPr>
            <w:r w:rsidRPr="00DF2F22">
              <w:rPr>
                <w:color w:val="000000"/>
                <w:sz w:val="20"/>
                <w:szCs w:val="20"/>
              </w:rPr>
              <w:t>д. Овчинкино, улица в планируемой жилой застройке</w:t>
            </w:r>
          </w:p>
        </w:tc>
        <w:tc>
          <w:tcPr>
            <w:tcW w:w="583" w:type="pct"/>
            <w:hideMark/>
          </w:tcPr>
          <w:p w14:paraId="5C284693" w14:textId="0499471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0286DBE" w14:textId="3C21851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B211980" w14:textId="77777777" w:rsidTr="00511FE0">
        <w:trPr>
          <w:trHeight w:val="20"/>
        </w:trPr>
        <w:tc>
          <w:tcPr>
            <w:tcW w:w="361" w:type="pct"/>
            <w:hideMark/>
          </w:tcPr>
          <w:p w14:paraId="1B4CBA57" w14:textId="77777777" w:rsidR="00DA3B59" w:rsidRPr="00DF2F22" w:rsidRDefault="00DA3B59" w:rsidP="000D03A0">
            <w:pPr>
              <w:widowControl/>
              <w:jc w:val="both"/>
              <w:rPr>
                <w:color w:val="000000"/>
                <w:sz w:val="20"/>
                <w:szCs w:val="20"/>
              </w:rPr>
            </w:pPr>
            <w:r w:rsidRPr="00DF2F22">
              <w:rPr>
                <w:color w:val="000000"/>
                <w:sz w:val="20"/>
                <w:szCs w:val="20"/>
              </w:rPr>
              <w:t>265</w:t>
            </w:r>
          </w:p>
        </w:tc>
        <w:tc>
          <w:tcPr>
            <w:tcW w:w="3511" w:type="pct"/>
            <w:hideMark/>
          </w:tcPr>
          <w:p w14:paraId="69955992" w14:textId="7CEFC248" w:rsidR="00DA3B59" w:rsidRPr="00DF2F22" w:rsidRDefault="00DA3B59" w:rsidP="000D03A0">
            <w:pPr>
              <w:widowControl/>
              <w:jc w:val="both"/>
              <w:rPr>
                <w:color w:val="000000"/>
                <w:sz w:val="20"/>
                <w:szCs w:val="20"/>
              </w:rPr>
            </w:pPr>
            <w:r w:rsidRPr="00DF2F22">
              <w:rPr>
                <w:color w:val="000000"/>
                <w:sz w:val="20"/>
                <w:szCs w:val="20"/>
              </w:rPr>
              <w:t>д. Ширяево улица в жилой застройке</w:t>
            </w:r>
          </w:p>
        </w:tc>
        <w:tc>
          <w:tcPr>
            <w:tcW w:w="583" w:type="pct"/>
            <w:hideMark/>
          </w:tcPr>
          <w:p w14:paraId="219A1833" w14:textId="7D19383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F9F0E0E" w14:textId="6768FBD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B52BF24" w14:textId="77777777" w:rsidTr="00511FE0">
        <w:trPr>
          <w:trHeight w:val="20"/>
        </w:trPr>
        <w:tc>
          <w:tcPr>
            <w:tcW w:w="361" w:type="pct"/>
            <w:hideMark/>
          </w:tcPr>
          <w:p w14:paraId="6FDC2E58" w14:textId="77777777" w:rsidR="00DA3B59" w:rsidRPr="00DF2F22" w:rsidRDefault="00DA3B59" w:rsidP="000D03A0">
            <w:pPr>
              <w:widowControl/>
              <w:jc w:val="both"/>
              <w:rPr>
                <w:color w:val="000000"/>
                <w:sz w:val="20"/>
                <w:szCs w:val="20"/>
              </w:rPr>
            </w:pPr>
            <w:r w:rsidRPr="00DF2F22">
              <w:rPr>
                <w:color w:val="000000"/>
                <w:sz w:val="20"/>
                <w:szCs w:val="20"/>
              </w:rPr>
              <w:t>266</w:t>
            </w:r>
          </w:p>
        </w:tc>
        <w:tc>
          <w:tcPr>
            <w:tcW w:w="3511" w:type="pct"/>
            <w:hideMark/>
          </w:tcPr>
          <w:p w14:paraId="6CEAE711" w14:textId="14FD3C9B" w:rsidR="00DA3B59" w:rsidRPr="00DF2F22" w:rsidRDefault="00DA3B59" w:rsidP="000D03A0">
            <w:pPr>
              <w:widowControl/>
              <w:jc w:val="both"/>
              <w:rPr>
                <w:color w:val="000000"/>
                <w:sz w:val="20"/>
                <w:szCs w:val="20"/>
              </w:rPr>
            </w:pPr>
            <w:r w:rsidRPr="00DF2F22">
              <w:rPr>
                <w:color w:val="000000"/>
                <w:sz w:val="20"/>
                <w:szCs w:val="20"/>
              </w:rPr>
              <w:t>д. Ширяево ул. Центральная</w:t>
            </w:r>
          </w:p>
        </w:tc>
        <w:tc>
          <w:tcPr>
            <w:tcW w:w="583" w:type="pct"/>
            <w:hideMark/>
          </w:tcPr>
          <w:p w14:paraId="0AAF762F" w14:textId="547014E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855980F" w14:textId="344B0C5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238553B" w14:textId="77777777" w:rsidTr="00511FE0">
        <w:trPr>
          <w:trHeight w:val="20"/>
        </w:trPr>
        <w:tc>
          <w:tcPr>
            <w:tcW w:w="361" w:type="pct"/>
            <w:hideMark/>
          </w:tcPr>
          <w:p w14:paraId="407BA630" w14:textId="77777777" w:rsidR="00DA3B59" w:rsidRPr="00DF2F22" w:rsidRDefault="00DA3B59" w:rsidP="000D03A0">
            <w:pPr>
              <w:widowControl/>
              <w:jc w:val="both"/>
              <w:rPr>
                <w:color w:val="000000"/>
                <w:sz w:val="20"/>
                <w:szCs w:val="20"/>
              </w:rPr>
            </w:pPr>
            <w:r w:rsidRPr="00DF2F22">
              <w:rPr>
                <w:color w:val="000000"/>
                <w:sz w:val="20"/>
                <w:szCs w:val="20"/>
              </w:rPr>
              <w:t>267</w:t>
            </w:r>
          </w:p>
        </w:tc>
        <w:tc>
          <w:tcPr>
            <w:tcW w:w="3511" w:type="pct"/>
            <w:hideMark/>
          </w:tcPr>
          <w:p w14:paraId="62A35EAB" w14:textId="520ACC84" w:rsidR="00DA3B59" w:rsidRPr="00DF2F22" w:rsidRDefault="00DA3B59" w:rsidP="000D03A0">
            <w:pPr>
              <w:widowControl/>
              <w:jc w:val="both"/>
              <w:rPr>
                <w:color w:val="000000"/>
                <w:sz w:val="20"/>
                <w:szCs w:val="20"/>
              </w:rPr>
            </w:pPr>
            <w:r w:rsidRPr="00DF2F22">
              <w:rPr>
                <w:color w:val="000000"/>
                <w:sz w:val="20"/>
                <w:szCs w:val="20"/>
              </w:rPr>
              <w:t>д. Ширяево ул. в жилой застройке</w:t>
            </w:r>
          </w:p>
        </w:tc>
        <w:tc>
          <w:tcPr>
            <w:tcW w:w="583" w:type="pct"/>
            <w:hideMark/>
          </w:tcPr>
          <w:p w14:paraId="3073C128" w14:textId="1783CB6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3C5D8BF" w14:textId="4C130BD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8FD3646" w14:textId="77777777" w:rsidTr="00511FE0">
        <w:trPr>
          <w:trHeight w:val="20"/>
        </w:trPr>
        <w:tc>
          <w:tcPr>
            <w:tcW w:w="361" w:type="pct"/>
            <w:hideMark/>
          </w:tcPr>
          <w:p w14:paraId="362A9100" w14:textId="77777777" w:rsidR="00DA3B59" w:rsidRPr="00DF2F22" w:rsidRDefault="00DA3B59" w:rsidP="000D03A0">
            <w:pPr>
              <w:widowControl/>
              <w:jc w:val="both"/>
              <w:rPr>
                <w:color w:val="000000"/>
                <w:sz w:val="20"/>
                <w:szCs w:val="20"/>
              </w:rPr>
            </w:pPr>
            <w:r w:rsidRPr="00DF2F22">
              <w:rPr>
                <w:color w:val="000000"/>
                <w:sz w:val="20"/>
                <w:szCs w:val="20"/>
              </w:rPr>
              <w:t>268</w:t>
            </w:r>
          </w:p>
        </w:tc>
        <w:tc>
          <w:tcPr>
            <w:tcW w:w="3511" w:type="pct"/>
            <w:hideMark/>
          </w:tcPr>
          <w:p w14:paraId="1A097B4D" w14:textId="0354C55D" w:rsidR="00DA3B59" w:rsidRPr="00DF2F22" w:rsidRDefault="00DA3B59" w:rsidP="000D03A0">
            <w:pPr>
              <w:widowControl/>
              <w:jc w:val="both"/>
              <w:rPr>
                <w:color w:val="000000"/>
                <w:sz w:val="20"/>
                <w:szCs w:val="20"/>
              </w:rPr>
            </w:pPr>
            <w:r w:rsidRPr="00DF2F22">
              <w:rPr>
                <w:color w:val="000000"/>
                <w:sz w:val="20"/>
                <w:szCs w:val="20"/>
              </w:rPr>
              <w:t>д. Ширяево ул. в планируемой жилой застройке</w:t>
            </w:r>
          </w:p>
        </w:tc>
        <w:tc>
          <w:tcPr>
            <w:tcW w:w="583" w:type="pct"/>
            <w:hideMark/>
          </w:tcPr>
          <w:p w14:paraId="78CC0BB1" w14:textId="3EDFD5F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6E97385" w14:textId="1D7E777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C5DD000" w14:textId="77777777" w:rsidTr="00511FE0">
        <w:trPr>
          <w:trHeight w:val="20"/>
        </w:trPr>
        <w:tc>
          <w:tcPr>
            <w:tcW w:w="361" w:type="pct"/>
            <w:hideMark/>
          </w:tcPr>
          <w:p w14:paraId="1517D859" w14:textId="77777777" w:rsidR="00DA3B59" w:rsidRPr="00DF2F22" w:rsidRDefault="00DA3B59" w:rsidP="000D03A0">
            <w:pPr>
              <w:widowControl/>
              <w:jc w:val="both"/>
              <w:rPr>
                <w:color w:val="000000"/>
                <w:sz w:val="20"/>
                <w:szCs w:val="20"/>
              </w:rPr>
            </w:pPr>
            <w:r w:rsidRPr="00DF2F22">
              <w:rPr>
                <w:color w:val="000000"/>
                <w:sz w:val="20"/>
                <w:szCs w:val="20"/>
              </w:rPr>
              <w:t>269</w:t>
            </w:r>
          </w:p>
        </w:tc>
        <w:tc>
          <w:tcPr>
            <w:tcW w:w="3511" w:type="pct"/>
            <w:hideMark/>
          </w:tcPr>
          <w:p w14:paraId="4ED39BA8" w14:textId="6624395B" w:rsidR="00DA3B59" w:rsidRPr="00DF2F22" w:rsidRDefault="00DA3B59" w:rsidP="000D03A0">
            <w:pPr>
              <w:widowControl/>
              <w:jc w:val="both"/>
              <w:rPr>
                <w:color w:val="000000"/>
                <w:sz w:val="20"/>
                <w:szCs w:val="20"/>
              </w:rPr>
            </w:pPr>
            <w:r w:rsidRPr="00DF2F22">
              <w:rPr>
                <w:color w:val="000000"/>
                <w:sz w:val="20"/>
                <w:szCs w:val="20"/>
              </w:rPr>
              <w:t>д. Сельцо улица в жилой застройке</w:t>
            </w:r>
          </w:p>
        </w:tc>
        <w:tc>
          <w:tcPr>
            <w:tcW w:w="583" w:type="pct"/>
            <w:hideMark/>
          </w:tcPr>
          <w:p w14:paraId="27076741" w14:textId="0C2A46D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210FFAE" w14:textId="53413B9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3FC62C0" w14:textId="77777777" w:rsidTr="00511FE0">
        <w:trPr>
          <w:trHeight w:val="20"/>
        </w:trPr>
        <w:tc>
          <w:tcPr>
            <w:tcW w:w="361" w:type="pct"/>
            <w:hideMark/>
          </w:tcPr>
          <w:p w14:paraId="0601505E" w14:textId="77777777" w:rsidR="00DA3B59" w:rsidRPr="00DF2F22" w:rsidRDefault="00DA3B59" w:rsidP="000D03A0">
            <w:pPr>
              <w:widowControl/>
              <w:jc w:val="both"/>
              <w:rPr>
                <w:color w:val="000000"/>
                <w:sz w:val="20"/>
                <w:szCs w:val="20"/>
              </w:rPr>
            </w:pPr>
            <w:r w:rsidRPr="00DF2F22">
              <w:rPr>
                <w:color w:val="000000"/>
                <w:sz w:val="20"/>
                <w:szCs w:val="20"/>
              </w:rPr>
              <w:t>270</w:t>
            </w:r>
          </w:p>
        </w:tc>
        <w:tc>
          <w:tcPr>
            <w:tcW w:w="3511" w:type="pct"/>
            <w:hideMark/>
          </w:tcPr>
          <w:p w14:paraId="7B74DABF" w14:textId="16B93739" w:rsidR="00DA3B59" w:rsidRPr="00DF2F22" w:rsidRDefault="00DA3B59" w:rsidP="000D03A0">
            <w:pPr>
              <w:widowControl/>
              <w:jc w:val="both"/>
              <w:rPr>
                <w:color w:val="000000"/>
                <w:sz w:val="20"/>
                <w:szCs w:val="20"/>
              </w:rPr>
            </w:pPr>
            <w:r w:rsidRPr="00DF2F22">
              <w:rPr>
                <w:color w:val="000000"/>
                <w:sz w:val="20"/>
                <w:szCs w:val="20"/>
              </w:rPr>
              <w:t>д. Сельцо ул. в планируемой жилой застройке</w:t>
            </w:r>
          </w:p>
        </w:tc>
        <w:tc>
          <w:tcPr>
            <w:tcW w:w="583" w:type="pct"/>
            <w:hideMark/>
          </w:tcPr>
          <w:p w14:paraId="4CF8BEDB" w14:textId="2696885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DBEBFEE" w14:textId="5EF48E9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5828A59" w14:textId="77777777" w:rsidTr="00511FE0">
        <w:trPr>
          <w:trHeight w:val="20"/>
        </w:trPr>
        <w:tc>
          <w:tcPr>
            <w:tcW w:w="361" w:type="pct"/>
            <w:hideMark/>
          </w:tcPr>
          <w:p w14:paraId="446529EE" w14:textId="77777777" w:rsidR="00DA3B59" w:rsidRPr="00DF2F22" w:rsidRDefault="00DA3B59" w:rsidP="000D03A0">
            <w:pPr>
              <w:widowControl/>
              <w:jc w:val="both"/>
              <w:rPr>
                <w:color w:val="000000"/>
                <w:sz w:val="20"/>
                <w:szCs w:val="20"/>
              </w:rPr>
            </w:pPr>
            <w:r w:rsidRPr="00DF2F22">
              <w:rPr>
                <w:color w:val="000000"/>
                <w:sz w:val="20"/>
                <w:szCs w:val="20"/>
              </w:rPr>
              <w:t>271</w:t>
            </w:r>
          </w:p>
        </w:tc>
        <w:tc>
          <w:tcPr>
            <w:tcW w:w="3511" w:type="pct"/>
            <w:hideMark/>
          </w:tcPr>
          <w:p w14:paraId="7806628E" w14:textId="5A88440C" w:rsidR="00DA3B59" w:rsidRPr="00DF2F22" w:rsidRDefault="00DA3B59" w:rsidP="000D03A0">
            <w:pPr>
              <w:widowControl/>
              <w:jc w:val="both"/>
              <w:rPr>
                <w:color w:val="000000"/>
                <w:sz w:val="20"/>
                <w:szCs w:val="20"/>
              </w:rPr>
            </w:pPr>
            <w:r w:rsidRPr="00DF2F22">
              <w:rPr>
                <w:color w:val="000000"/>
                <w:sz w:val="20"/>
                <w:szCs w:val="20"/>
              </w:rPr>
              <w:t>д. Кочина Гора улица в жилой застройке</w:t>
            </w:r>
          </w:p>
        </w:tc>
        <w:tc>
          <w:tcPr>
            <w:tcW w:w="583" w:type="pct"/>
            <w:hideMark/>
          </w:tcPr>
          <w:p w14:paraId="27FFCC49" w14:textId="54D89297"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B4CD92C" w14:textId="375C4DF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E498AC6" w14:textId="77777777" w:rsidTr="00511FE0">
        <w:trPr>
          <w:trHeight w:val="20"/>
        </w:trPr>
        <w:tc>
          <w:tcPr>
            <w:tcW w:w="361" w:type="pct"/>
            <w:hideMark/>
          </w:tcPr>
          <w:p w14:paraId="5C0277C9" w14:textId="77777777" w:rsidR="00DA3B59" w:rsidRPr="00DF2F22" w:rsidRDefault="00DA3B59" w:rsidP="000D03A0">
            <w:pPr>
              <w:widowControl/>
              <w:jc w:val="both"/>
              <w:rPr>
                <w:color w:val="000000"/>
                <w:sz w:val="20"/>
                <w:szCs w:val="20"/>
              </w:rPr>
            </w:pPr>
            <w:r w:rsidRPr="00DF2F22">
              <w:rPr>
                <w:color w:val="000000"/>
                <w:sz w:val="20"/>
                <w:szCs w:val="20"/>
              </w:rPr>
              <w:t>272</w:t>
            </w:r>
          </w:p>
        </w:tc>
        <w:tc>
          <w:tcPr>
            <w:tcW w:w="3511" w:type="pct"/>
            <w:hideMark/>
          </w:tcPr>
          <w:p w14:paraId="65BA32BC" w14:textId="38A75EFF" w:rsidR="00DA3B59" w:rsidRPr="00DF2F22" w:rsidRDefault="00DA3B59" w:rsidP="000D03A0">
            <w:pPr>
              <w:widowControl/>
              <w:jc w:val="both"/>
              <w:rPr>
                <w:color w:val="000000"/>
                <w:sz w:val="20"/>
                <w:szCs w:val="20"/>
              </w:rPr>
            </w:pPr>
            <w:r w:rsidRPr="00DF2F22">
              <w:rPr>
                <w:color w:val="000000"/>
                <w:sz w:val="20"/>
                <w:szCs w:val="20"/>
              </w:rPr>
              <w:t>д. Кочина Гора улица в планируемой жилой застройке</w:t>
            </w:r>
          </w:p>
        </w:tc>
        <w:tc>
          <w:tcPr>
            <w:tcW w:w="583" w:type="pct"/>
            <w:hideMark/>
          </w:tcPr>
          <w:p w14:paraId="33393289" w14:textId="2A09FD3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4547C40" w14:textId="2171529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62376BE" w14:textId="77777777" w:rsidTr="00511FE0">
        <w:trPr>
          <w:trHeight w:val="20"/>
        </w:trPr>
        <w:tc>
          <w:tcPr>
            <w:tcW w:w="361" w:type="pct"/>
            <w:hideMark/>
          </w:tcPr>
          <w:p w14:paraId="265D9C15" w14:textId="77777777" w:rsidR="00DA3B59" w:rsidRPr="00DF2F22" w:rsidRDefault="00DA3B59" w:rsidP="000D03A0">
            <w:pPr>
              <w:widowControl/>
              <w:jc w:val="both"/>
              <w:rPr>
                <w:color w:val="000000"/>
                <w:sz w:val="20"/>
                <w:szCs w:val="20"/>
              </w:rPr>
            </w:pPr>
            <w:r w:rsidRPr="00DF2F22">
              <w:rPr>
                <w:color w:val="000000"/>
                <w:sz w:val="20"/>
                <w:szCs w:val="20"/>
              </w:rPr>
              <w:t>273</w:t>
            </w:r>
          </w:p>
        </w:tc>
        <w:tc>
          <w:tcPr>
            <w:tcW w:w="3511" w:type="pct"/>
            <w:hideMark/>
          </w:tcPr>
          <w:p w14:paraId="70399669" w14:textId="07F41FED" w:rsidR="00DA3B59" w:rsidRPr="00DF2F22" w:rsidRDefault="00DA3B59" w:rsidP="000D03A0">
            <w:pPr>
              <w:widowControl/>
              <w:jc w:val="both"/>
              <w:rPr>
                <w:color w:val="000000"/>
                <w:sz w:val="20"/>
                <w:szCs w:val="20"/>
              </w:rPr>
            </w:pPr>
            <w:r w:rsidRPr="00DF2F22">
              <w:rPr>
                <w:color w:val="000000"/>
                <w:sz w:val="20"/>
                <w:szCs w:val="20"/>
              </w:rPr>
              <w:t>а/д (подъезд к Димитриевской церкви (г.о. Воскресенск))</w:t>
            </w:r>
          </w:p>
        </w:tc>
        <w:tc>
          <w:tcPr>
            <w:tcW w:w="583" w:type="pct"/>
            <w:hideMark/>
          </w:tcPr>
          <w:p w14:paraId="6C4C309B" w14:textId="20F2920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1F18AE4" w14:textId="41938E3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55D670E" w14:textId="77777777" w:rsidTr="00511FE0">
        <w:trPr>
          <w:trHeight w:val="20"/>
        </w:trPr>
        <w:tc>
          <w:tcPr>
            <w:tcW w:w="361" w:type="pct"/>
            <w:hideMark/>
          </w:tcPr>
          <w:p w14:paraId="198F1C7C" w14:textId="77777777" w:rsidR="00DA3B59" w:rsidRPr="00DF2F22" w:rsidRDefault="00DA3B59" w:rsidP="000D03A0">
            <w:pPr>
              <w:widowControl/>
              <w:jc w:val="both"/>
              <w:rPr>
                <w:color w:val="000000"/>
                <w:sz w:val="20"/>
                <w:szCs w:val="20"/>
              </w:rPr>
            </w:pPr>
            <w:r w:rsidRPr="00DF2F22">
              <w:rPr>
                <w:color w:val="000000"/>
                <w:sz w:val="20"/>
                <w:szCs w:val="20"/>
              </w:rPr>
              <w:t>274</w:t>
            </w:r>
          </w:p>
        </w:tc>
        <w:tc>
          <w:tcPr>
            <w:tcW w:w="3511" w:type="pct"/>
            <w:hideMark/>
          </w:tcPr>
          <w:p w14:paraId="22448323" w14:textId="3B797EEB" w:rsidR="00DA3B59" w:rsidRPr="00DF2F22" w:rsidRDefault="00DA3B59" w:rsidP="000D03A0">
            <w:pPr>
              <w:widowControl/>
              <w:jc w:val="both"/>
              <w:rPr>
                <w:color w:val="000000"/>
                <w:sz w:val="20"/>
                <w:szCs w:val="20"/>
              </w:rPr>
            </w:pPr>
            <w:r w:rsidRPr="00DF2F22">
              <w:rPr>
                <w:color w:val="000000"/>
                <w:sz w:val="20"/>
                <w:szCs w:val="20"/>
              </w:rPr>
              <w:t>а/д (подъезд к СНТ «Торопово-Заречье» (уч-к 1))</w:t>
            </w:r>
          </w:p>
        </w:tc>
        <w:tc>
          <w:tcPr>
            <w:tcW w:w="583" w:type="pct"/>
            <w:hideMark/>
          </w:tcPr>
          <w:p w14:paraId="39679122" w14:textId="7A8391A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537A0C3" w14:textId="4D2D0A6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AFF13FF" w14:textId="77777777" w:rsidTr="00511FE0">
        <w:trPr>
          <w:trHeight w:val="20"/>
        </w:trPr>
        <w:tc>
          <w:tcPr>
            <w:tcW w:w="361" w:type="pct"/>
            <w:hideMark/>
          </w:tcPr>
          <w:p w14:paraId="3B4733D1" w14:textId="77777777" w:rsidR="00DA3B59" w:rsidRPr="00DF2F22" w:rsidRDefault="00DA3B59" w:rsidP="000D03A0">
            <w:pPr>
              <w:widowControl/>
              <w:jc w:val="both"/>
              <w:rPr>
                <w:color w:val="000000"/>
                <w:sz w:val="20"/>
                <w:szCs w:val="20"/>
              </w:rPr>
            </w:pPr>
            <w:r w:rsidRPr="00DF2F22">
              <w:rPr>
                <w:color w:val="000000"/>
                <w:sz w:val="20"/>
                <w:szCs w:val="20"/>
              </w:rPr>
              <w:t>275</w:t>
            </w:r>
          </w:p>
        </w:tc>
        <w:tc>
          <w:tcPr>
            <w:tcW w:w="3511" w:type="pct"/>
            <w:hideMark/>
          </w:tcPr>
          <w:p w14:paraId="359BA774" w14:textId="3F06E393" w:rsidR="00DA3B59" w:rsidRPr="00DF2F22" w:rsidRDefault="00DA3B59" w:rsidP="000D03A0">
            <w:pPr>
              <w:widowControl/>
              <w:jc w:val="both"/>
              <w:rPr>
                <w:color w:val="000000"/>
                <w:sz w:val="20"/>
                <w:szCs w:val="20"/>
              </w:rPr>
            </w:pPr>
            <w:r w:rsidRPr="00DF2F22">
              <w:rPr>
                <w:color w:val="000000"/>
                <w:sz w:val="20"/>
                <w:szCs w:val="20"/>
              </w:rPr>
              <w:t>а/д (подъезд к обособленной территории под жилую застройку д. Кузнецово от автомобильной дороги регионального значения ММК – Раменское)</w:t>
            </w:r>
          </w:p>
        </w:tc>
        <w:tc>
          <w:tcPr>
            <w:tcW w:w="583" w:type="pct"/>
            <w:hideMark/>
          </w:tcPr>
          <w:p w14:paraId="2F73CE68" w14:textId="19F5408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8C22747" w14:textId="4BE7F8D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546294D" w14:textId="77777777" w:rsidTr="00511FE0">
        <w:trPr>
          <w:trHeight w:val="20"/>
        </w:trPr>
        <w:tc>
          <w:tcPr>
            <w:tcW w:w="361" w:type="pct"/>
            <w:hideMark/>
          </w:tcPr>
          <w:p w14:paraId="66AEED95" w14:textId="77777777" w:rsidR="00DA3B59" w:rsidRPr="00DF2F22" w:rsidRDefault="00DA3B59" w:rsidP="000D03A0">
            <w:pPr>
              <w:widowControl/>
              <w:jc w:val="both"/>
              <w:rPr>
                <w:color w:val="000000"/>
                <w:sz w:val="20"/>
                <w:szCs w:val="20"/>
              </w:rPr>
            </w:pPr>
            <w:r w:rsidRPr="00DF2F22">
              <w:rPr>
                <w:color w:val="000000"/>
                <w:sz w:val="20"/>
                <w:szCs w:val="20"/>
              </w:rPr>
              <w:t>276</w:t>
            </w:r>
          </w:p>
        </w:tc>
        <w:tc>
          <w:tcPr>
            <w:tcW w:w="3511" w:type="pct"/>
            <w:hideMark/>
          </w:tcPr>
          <w:p w14:paraId="5FDD6610" w14:textId="06554EF4" w:rsidR="00DA3B59" w:rsidRPr="00DF2F22" w:rsidRDefault="00DA3B59" w:rsidP="000D03A0">
            <w:pPr>
              <w:widowControl/>
              <w:jc w:val="both"/>
              <w:rPr>
                <w:color w:val="000000"/>
                <w:sz w:val="20"/>
                <w:szCs w:val="20"/>
              </w:rPr>
            </w:pPr>
            <w:r w:rsidRPr="00DF2F22">
              <w:rPr>
                <w:color w:val="000000"/>
                <w:sz w:val="20"/>
                <w:szCs w:val="20"/>
              </w:rPr>
              <w:t>а/д А-107 «ММК» - п. Гжелка (уч-к 1)</w:t>
            </w:r>
          </w:p>
        </w:tc>
        <w:tc>
          <w:tcPr>
            <w:tcW w:w="583" w:type="pct"/>
            <w:hideMark/>
          </w:tcPr>
          <w:p w14:paraId="4BA15418" w14:textId="2602218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7240639" w14:textId="15126CB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040181B" w14:textId="77777777" w:rsidTr="00511FE0">
        <w:trPr>
          <w:trHeight w:val="20"/>
        </w:trPr>
        <w:tc>
          <w:tcPr>
            <w:tcW w:w="361" w:type="pct"/>
            <w:hideMark/>
          </w:tcPr>
          <w:p w14:paraId="2FAB3EC6" w14:textId="77777777" w:rsidR="00DA3B59" w:rsidRPr="00DF2F22" w:rsidRDefault="00DA3B59" w:rsidP="000D03A0">
            <w:pPr>
              <w:widowControl/>
              <w:jc w:val="both"/>
              <w:rPr>
                <w:color w:val="000000"/>
                <w:sz w:val="20"/>
                <w:szCs w:val="20"/>
              </w:rPr>
            </w:pPr>
            <w:r w:rsidRPr="00DF2F22">
              <w:rPr>
                <w:color w:val="000000"/>
                <w:sz w:val="20"/>
                <w:szCs w:val="20"/>
              </w:rPr>
              <w:t>277</w:t>
            </w:r>
          </w:p>
        </w:tc>
        <w:tc>
          <w:tcPr>
            <w:tcW w:w="3511" w:type="pct"/>
            <w:hideMark/>
          </w:tcPr>
          <w:p w14:paraId="5793F690" w14:textId="11C2A43C" w:rsidR="00DA3B59" w:rsidRPr="00DF2F22" w:rsidRDefault="00DA3B59" w:rsidP="000D03A0">
            <w:pPr>
              <w:widowControl/>
              <w:jc w:val="both"/>
              <w:rPr>
                <w:color w:val="000000"/>
                <w:sz w:val="20"/>
                <w:szCs w:val="20"/>
              </w:rPr>
            </w:pPr>
            <w:r w:rsidRPr="00DF2F22">
              <w:rPr>
                <w:color w:val="000000"/>
                <w:sz w:val="20"/>
                <w:szCs w:val="20"/>
              </w:rPr>
              <w:t>д. Пласкинино, улица в жилой застройке</w:t>
            </w:r>
          </w:p>
        </w:tc>
        <w:tc>
          <w:tcPr>
            <w:tcW w:w="583" w:type="pct"/>
            <w:hideMark/>
          </w:tcPr>
          <w:p w14:paraId="6266DAD6" w14:textId="03BC1FA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EE62C7F" w14:textId="4527B76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9BCB8F9" w14:textId="77777777" w:rsidTr="00511FE0">
        <w:trPr>
          <w:trHeight w:val="20"/>
        </w:trPr>
        <w:tc>
          <w:tcPr>
            <w:tcW w:w="361" w:type="pct"/>
            <w:hideMark/>
          </w:tcPr>
          <w:p w14:paraId="25E98FDD" w14:textId="77777777" w:rsidR="00DA3B59" w:rsidRPr="00DF2F22" w:rsidRDefault="00DA3B59" w:rsidP="000D03A0">
            <w:pPr>
              <w:widowControl/>
              <w:jc w:val="both"/>
              <w:rPr>
                <w:color w:val="000000"/>
                <w:sz w:val="20"/>
                <w:szCs w:val="20"/>
              </w:rPr>
            </w:pPr>
            <w:r w:rsidRPr="00DF2F22">
              <w:rPr>
                <w:color w:val="000000"/>
                <w:sz w:val="20"/>
                <w:szCs w:val="20"/>
              </w:rPr>
              <w:t>278</w:t>
            </w:r>
          </w:p>
        </w:tc>
        <w:tc>
          <w:tcPr>
            <w:tcW w:w="3511" w:type="pct"/>
            <w:hideMark/>
          </w:tcPr>
          <w:p w14:paraId="0C40D2C7" w14:textId="7323511C" w:rsidR="00DA3B59" w:rsidRPr="00DF2F22" w:rsidRDefault="00DA3B59" w:rsidP="000D03A0">
            <w:pPr>
              <w:widowControl/>
              <w:jc w:val="both"/>
              <w:rPr>
                <w:color w:val="000000"/>
                <w:sz w:val="20"/>
                <w:szCs w:val="20"/>
              </w:rPr>
            </w:pPr>
            <w:r w:rsidRPr="00DF2F22">
              <w:rPr>
                <w:color w:val="000000"/>
                <w:sz w:val="20"/>
                <w:szCs w:val="20"/>
              </w:rPr>
              <w:t>д. Пласкинино, ул. в жилой застройке</w:t>
            </w:r>
          </w:p>
        </w:tc>
        <w:tc>
          <w:tcPr>
            <w:tcW w:w="583" w:type="pct"/>
            <w:hideMark/>
          </w:tcPr>
          <w:p w14:paraId="2DE2C654" w14:textId="1E5D563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FDF5A88" w14:textId="3F65977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457DC1F" w14:textId="77777777" w:rsidTr="00511FE0">
        <w:trPr>
          <w:trHeight w:val="20"/>
        </w:trPr>
        <w:tc>
          <w:tcPr>
            <w:tcW w:w="361" w:type="pct"/>
            <w:hideMark/>
          </w:tcPr>
          <w:p w14:paraId="681110E8" w14:textId="77777777" w:rsidR="00DA3B59" w:rsidRPr="00DF2F22" w:rsidRDefault="00DA3B59" w:rsidP="000D03A0">
            <w:pPr>
              <w:widowControl/>
              <w:jc w:val="both"/>
              <w:rPr>
                <w:color w:val="000000"/>
                <w:sz w:val="20"/>
                <w:szCs w:val="20"/>
              </w:rPr>
            </w:pPr>
            <w:r w:rsidRPr="00DF2F22">
              <w:rPr>
                <w:color w:val="000000"/>
                <w:sz w:val="20"/>
                <w:szCs w:val="20"/>
              </w:rPr>
              <w:t>279</w:t>
            </w:r>
          </w:p>
        </w:tc>
        <w:tc>
          <w:tcPr>
            <w:tcW w:w="3511" w:type="pct"/>
            <w:hideMark/>
          </w:tcPr>
          <w:p w14:paraId="71C2760F" w14:textId="2CEB8BAB" w:rsidR="00DA3B59" w:rsidRPr="00DF2F22" w:rsidRDefault="00DA3B59" w:rsidP="000D03A0">
            <w:pPr>
              <w:widowControl/>
              <w:jc w:val="both"/>
              <w:rPr>
                <w:color w:val="000000"/>
                <w:sz w:val="20"/>
                <w:szCs w:val="20"/>
              </w:rPr>
            </w:pPr>
            <w:r w:rsidRPr="00DF2F22">
              <w:rPr>
                <w:color w:val="000000"/>
                <w:sz w:val="20"/>
                <w:szCs w:val="20"/>
              </w:rPr>
              <w:t>д. Пласкинино, улица в планируемой жилой застройке</w:t>
            </w:r>
          </w:p>
        </w:tc>
        <w:tc>
          <w:tcPr>
            <w:tcW w:w="583" w:type="pct"/>
            <w:hideMark/>
          </w:tcPr>
          <w:p w14:paraId="4C381F39" w14:textId="636C51D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012BEA0" w14:textId="6FC4905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A94BD33" w14:textId="77777777" w:rsidTr="00511FE0">
        <w:trPr>
          <w:trHeight w:val="20"/>
        </w:trPr>
        <w:tc>
          <w:tcPr>
            <w:tcW w:w="361" w:type="pct"/>
            <w:hideMark/>
          </w:tcPr>
          <w:p w14:paraId="29A45FCA" w14:textId="77777777" w:rsidR="00DA3B59" w:rsidRPr="00DF2F22" w:rsidRDefault="00DA3B59" w:rsidP="000D03A0">
            <w:pPr>
              <w:widowControl/>
              <w:jc w:val="both"/>
              <w:rPr>
                <w:color w:val="000000"/>
                <w:sz w:val="20"/>
                <w:szCs w:val="20"/>
              </w:rPr>
            </w:pPr>
            <w:r w:rsidRPr="00DF2F22">
              <w:rPr>
                <w:color w:val="000000"/>
                <w:sz w:val="20"/>
                <w:szCs w:val="20"/>
              </w:rPr>
              <w:t>280</w:t>
            </w:r>
          </w:p>
        </w:tc>
        <w:tc>
          <w:tcPr>
            <w:tcW w:w="3511" w:type="pct"/>
            <w:hideMark/>
          </w:tcPr>
          <w:p w14:paraId="21FB89A6" w14:textId="6359F98F" w:rsidR="00DA3B59" w:rsidRPr="00DF2F22" w:rsidRDefault="00DA3B59" w:rsidP="000D03A0">
            <w:pPr>
              <w:widowControl/>
              <w:jc w:val="both"/>
              <w:rPr>
                <w:color w:val="000000"/>
                <w:sz w:val="20"/>
                <w:szCs w:val="20"/>
              </w:rPr>
            </w:pPr>
            <w:r w:rsidRPr="00DF2F22">
              <w:rPr>
                <w:color w:val="000000"/>
                <w:sz w:val="20"/>
                <w:szCs w:val="20"/>
              </w:rPr>
              <w:t>д. Кузнецово, ул. в жилой застройке</w:t>
            </w:r>
          </w:p>
        </w:tc>
        <w:tc>
          <w:tcPr>
            <w:tcW w:w="583" w:type="pct"/>
            <w:hideMark/>
          </w:tcPr>
          <w:p w14:paraId="49DC60CC" w14:textId="0A716A2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67A547E" w14:textId="48E5DBE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EE2E533" w14:textId="77777777" w:rsidTr="00511FE0">
        <w:trPr>
          <w:trHeight w:val="20"/>
        </w:trPr>
        <w:tc>
          <w:tcPr>
            <w:tcW w:w="361" w:type="pct"/>
            <w:hideMark/>
          </w:tcPr>
          <w:p w14:paraId="172B4677" w14:textId="77777777" w:rsidR="00DA3B59" w:rsidRPr="00DF2F22" w:rsidRDefault="00DA3B59" w:rsidP="000D03A0">
            <w:pPr>
              <w:widowControl/>
              <w:jc w:val="both"/>
              <w:rPr>
                <w:color w:val="000000"/>
                <w:sz w:val="20"/>
                <w:szCs w:val="20"/>
              </w:rPr>
            </w:pPr>
            <w:r w:rsidRPr="00DF2F22">
              <w:rPr>
                <w:color w:val="000000"/>
                <w:sz w:val="20"/>
                <w:szCs w:val="20"/>
              </w:rPr>
              <w:t>281</w:t>
            </w:r>
          </w:p>
        </w:tc>
        <w:tc>
          <w:tcPr>
            <w:tcW w:w="3511" w:type="pct"/>
            <w:hideMark/>
          </w:tcPr>
          <w:p w14:paraId="723AFD26" w14:textId="0DC7C602" w:rsidR="00DA3B59" w:rsidRPr="00DF2F22" w:rsidRDefault="00DA3B59" w:rsidP="000D03A0">
            <w:pPr>
              <w:widowControl/>
              <w:jc w:val="both"/>
              <w:rPr>
                <w:color w:val="000000"/>
                <w:sz w:val="20"/>
                <w:szCs w:val="20"/>
              </w:rPr>
            </w:pPr>
            <w:r w:rsidRPr="00DF2F22">
              <w:rPr>
                <w:color w:val="000000"/>
                <w:sz w:val="20"/>
                <w:szCs w:val="20"/>
              </w:rPr>
              <w:t>д. Кузнецово, ул. в планируемой жилой застройке</w:t>
            </w:r>
          </w:p>
        </w:tc>
        <w:tc>
          <w:tcPr>
            <w:tcW w:w="583" w:type="pct"/>
            <w:hideMark/>
          </w:tcPr>
          <w:p w14:paraId="5C0E844D" w14:textId="22EF5E2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3F67496" w14:textId="7C3A360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547E442" w14:textId="77777777" w:rsidTr="00511FE0">
        <w:trPr>
          <w:trHeight w:val="20"/>
        </w:trPr>
        <w:tc>
          <w:tcPr>
            <w:tcW w:w="361" w:type="pct"/>
            <w:hideMark/>
          </w:tcPr>
          <w:p w14:paraId="617FC086" w14:textId="77777777" w:rsidR="00DA3B59" w:rsidRPr="00DF2F22" w:rsidRDefault="00DA3B59" w:rsidP="000D03A0">
            <w:pPr>
              <w:widowControl/>
              <w:jc w:val="both"/>
              <w:rPr>
                <w:color w:val="000000"/>
                <w:sz w:val="20"/>
                <w:szCs w:val="20"/>
              </w:rPr>
            </w:pPr>
            <w:r w:rsidRPr="00DF2F22">
              <w:rPr>
                <w:color w:val="000000"/>
                <w:sz w:val="20"/>
                <w:szCs w:val="20"/>
              </w:rPr>
              <w:t>282</w:t>
            </w:r>
          </w:p>
        </w:tc>
        <w:tc>
          <w:tcPr>
            <w:tcW w:w="3511" w:type="pct"/>
            <w:hideMark/>
          </w:tcPr>
          <w:p w14:paraId="7D09BD34" w14:textId="77777777" w:rsidR="00DA3B59" w:rsidRPr="00DF2F22" w:rsidRDefault="00DA3B59" w:rsidP="000D03A0">
            <w:pPr>
              <w:widowControl/>
              <w:jc w:val="both"/>
              <w:rPr>
                <w:color w:val="000000"/>
                <w:sz w:val="20"/>
                <w:szCs w:val="20"/>
              </w:rPr>
            </w:pPr>
            <w:r w:rsidRPr="00DF2F22">
              <w:rPr>
                <w:color w:val="000000"/>
                <w:sz w:val="20"/>
                <w:szCs w:val="20"/>
              </w:rPr>
              <w:t>С. Марково, ул. в планируемой жилой застройке</w:t>
            </w:r>
          </w:p>
        </w:tc>
        <w:tc>
          <w:tcPr>
            <w:tcW w:w="583" w:type="pct"/>
            <w:hideMark/>
          </w:tcPr>
          <w:p w14:paraId="79AC5CA3" w14:textId="6C7872C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46AD704" w14:textId="7C71B15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6933E81" w14:textId="77777777" w:rsidTr="00511FE0">
        <w:trPr>
          <w:trHeight w:val="20"/>
        </w:trPr>
        <w:tc>
          <w:tcPr>
            <w:tcW w:w="361" w:type="pct"/>
            <w:hideMark/>
          </w:tcPr>
          <w:p w14:paraId="020C763F" w14:textId="77777777" w:rsidR="00DA3B59" w:rsidRPr="00DF2F22" w:rsidRDefault="00DA3B59" w:rsidP="000D03A0">
            <w:pPr>
              <w:widowControl/>
              <w:jc w:val="both"/>
              <w:rPr>
                <w:color w:val="000000"/>
                <w:sz w:val="20"/>
                <w:szCs w:val="20"/>
              </w:rPr>
            </w:pPr>
            <w:r w:rsidRPr="00DF2F22">
              <w:rPr>
                <w:color w:val="000000"/>
                <w:sz w:val="20"/>
                <w:szCs w:val="20"/>
              </w:rPr>
              <w:t>283</w:t>
            </w:r>
          </w:p>
        </w:tc>
        <w:tc>
          <w:tcPr>
            <w:tcW w:w="3511" w:type="pct"/>
            <w:hideMark/>
          </w:tcPr>
          <w:p w14:paraId="33210031" w14:textId="4403F326" w:rsidR="00DA3B59" w:rsidRPr="00DF2F22" w:rsidRDefault="00DA3B59" w:rsidP="000D03A0">
            <w:pPr>
              <w:widowControl/>
              <w:jc w:val="both"/>
              <w:rPr>
                <w:color w:val="000000"/>
                <w:sz w:val="20"/>
                <w:szCs w:val="20"/>
              </w:rPr>
            </w:pPr>
            <w:r w:rsidRPr="00DF2F22">
              <w:rPr>
                <w:color w:val="000000"/>
                <w:sz w:val="20"/>
                <w:szCs w:val="20"/>
              </w:rPr>
              <w:t>д. Бояркино ул. в планируемой жилой застройке</w:t>
            </w:r>
          </w:p>
        </w:tc>
        <w:tc>
          <w:tcPr>
            <w:tcW w:w="583" w:type="pct"/>
            <w:hideMark/>
          </w:tcPr>
          <w:p w14:paraId="14111F36" w14:textId="688A2A3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FE72911" w14:textId="6180CCC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963890C" w14:textId="77777777" w:rsidTr="00511FE0">
        <w:trPr>
          <w:trHeight w:val="20"/>
        </w:trPr>
        <w:tc>
          <w:tcPr>
            <w:tcW w:w="361" w:type="pct"/>
            <w:hideMark/>
          </w:tcPr>
          <w:p w14:paraId="69D1CACE" w14:textId="77777777" w:rsidR="00DA3B59" w:rsidRPr="00DF2F22" w:rsidRDefault="00DA3B59" w:rsidP="000D03A0">
            <w:pPr>
              <w:widowControl/>
              <w:jc w:val="both"/>
              <w:rPr>
                <w:color w:val="000000"/>
                <w:sz w:val="20"/>
                <w:szCs w:val="20"/>
              </w:rPr>
            </w:pPr>
            <w:r w:rsidRPr="00DF2F22">
              <w:rPr>
                <w:color w:val="000000"/>
                <w:sz w:val="20"/>
                <w:szCs w:val="20"/>
              </w:rPr>
              <w:t>284</w:t>
            </w:r>
          </w:p>
        </w:tc>
        <w:tc>
          <w:tcPr>
            <w:tcW w:w="3511" w:type="pct"/>
            <w:hideMark/>
          </w:tcPr>
          <w:p w14:paraId="305E28EA" w14:textId="6693CA06" w:rsidR="00DA3B59" w:rsidRPr="00DF2F22" w:rsidRDefault="00DA3B59" w:rsidP="000D03A0">
            <w:pPr>
              <w:widowControl/>
              <w:jc w:val="both"/>
              <w:rPr>
                <w:color w:val="000000"/>
                <w:sz w:val="20"/>
                <w:szCs w:val="20"/>
              </w:rPr>
            </w:pPr>
            <w:r w:rsidRPr="00DF2F22">
              <w:rPr>
                <w:color w:val="000000"/>
                <w:sz w:val="20"/>
                <w:szCs w:val="20"/>
              </w:rPr>
              <w:t>д. Петровское ул. в жилой застройке</w:t>
            </w:r>
          </w:p>
        </w:tc>
        <w:tc>
          <w:tcPr>
            <w:tcW w:w="583" w:type="pct"/>
            <w:hideMark/>
          </w:tcPr>
          <w:p w14:paraId="275457F3" w14:textId="6919782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9BECEEE" w14:textId="33A3AA1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CEF55BD" w14:textId="77777777" w:rsidTr="00511FE0">
        <w:trPr>
          <w:trHeight w:val="20"/>
        </w:trPr>
        <w:tc>
          <w:tcPr>
            <w:tcW w:w="361" w:type="pct"/>
            <w:hideMark/>
          </w:tcPr>
          <w:p w14:paraId="0A8D5B64" w14:textId="77777777" w:rsidR="00DA3B59" w:rsidRPr="00DF2F22" w:rsidRDefault="00DA3B59" w:rsidP="000D03A0">
            <w:pPr>
              <w:widowControl/>
              <w:jc w:val="both"/>
              <w:rPr>
                <w:color w:val="000000"/>
                <w:sz w:val="20"/>
                <w:szCs w:val="20"/>
              </w:rPr>
            </w:pPr>
            <w:r w:rsidRPr="00DF2F22">
              <w:rPr>
                <w:color w:val="000000"/>
                <w:sz w:val="20"/>
                <w:szCs w:val="20"/>
              </w:rPr>
              <w:t>285</w:t>
            </w:r>
          </w:p>
        </w:tc>
        <w:tc>
          <w:tcPr>
            <w:tcW w:w="3511" w:type="pct"/>
            <w:hideMark/>
          </w:tcPr>
          <w:p w14:paraId="6BF7D07C" w14:textId="4EBA447C" w:rsidR="00DA3B59" w:rsidRPr="00DF2F22" w:rsidRDefault="00DA3B59" w:rsidP="000D03A0">
            <w:pPr>
              <w:widowControl/>
              <w:jc w:val="both"/>
              <w:rPr>
                <w:color w:val="000000"/>
                <w:sz w:val="20"/>
                <w:szCs w:val="20"/>
              </w:rPr>
            </w:pPr>
            <w:r w:rsidRPr="00DF2F22">
              <w:rPr>
                <w:color w:val="000000"/>
                <w:sz w:val="20"/>
                <w:szCs w:val="20"/>
              </w:rPr>
              <w:t>с. Малышево улица в жилой застройке</w:t>
            </w:r>
          </w:p>
        </w:tc>
        <w:tc>
          <w:tcPr>
            <w:tcW w:w="583" w:type="pct"/>
            <w:hideMark/>
          </w:tcPr>
          <w:p w14:paraId="1D0617FD" w14:textId="2E8B55F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DD310F7" w14:textId="230AF96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EC50AA6" w14:textId="77777777" w:rsidTr="00511FE0">
        <w:trPr>
          <w:trHeight w:val="20"/>
        </w:trPr>
        <w:tc>
          <w:tcPr>
            <w:tcW w:w="361" w:type="pct"/>
            <w:hideMark/>
          </w:tcPr>
          <w:p w14:paraId="04B9301F" w14:textId="77777777" w:rsidR="00DA3B59" w:rsidRPr="00DF2F22" w:rsidRDefault="00DA3B59" w:rsidP="000D03A0">
            <w:pPr>
              <w:widowControl/>
              <w:jc w:val="both"/>
              <w:rPr>
                <w:color w:val="000000"/>
                <w:sz w:val="20"/>
                <w:szCs w:val="20"/>
              </w:rPr>
            </w:pPr>
            <w:r w:rsidRPr="00DF2F22">
              <w:rPr>
                <w:color w:val="000000"/>
                <w:sz w:val="20"/>
                <w:szCs w:val="20"/>
              </w:rPr>
              <w:t>286</w:t>
            </w:r>
          </w:p>
        </w:tc>
        <w:tc>
          <w:tcPr>
            <w:tcW w:w="3511" w:type="pct"/>
            <w:hideMark/>
          </w:tcPr>
          <w:p w14:paraId="4F77BD7F" w14:textId="5AE22FFF" w:rsidR="00DA3B59" w:rsidRPr="00DF2F22" w:rsidRDefault="00DA3B59" w:rsidP="000D03A0">
            <w:pPr>
              <w:widowControl/>
              <w:jc w:val="both"/>
              <w:rPr>
                <w:color w:val="000000"/>
                <w:sz w:val="20"/>
                <w:szCs w:val="20"/>
              </w:rPr>
            </w:pPr>
            <w:r w:rsidRPr="00DF2F22">
              <w:rPr>
                <w:color w:val="000000"/>
                <w:sz w:val="20"/>
                <w:szCs w:val="20"/>
              </w:rPr>
              <w:t>с. Малышево улица в жилой застройке</w:t>
            </w:r>
          </w:p>
        </w:tc>
        <w:tc>
          <w:tcPr>
            <w:tcW w:w="583" w:type="pct"/>
            <w:hideMark/>
          </w:tcPr>
          <w:p w14:paraId="3FAD9FBB" w14:textId="3FF9B3B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2D5A6AC" w14:textId="5E8AE32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4B4F415" w14:textId="77777777" w:rsidTr="00511FE0">
        <w:trPr>
          <w:trHeight w:val="20"/>
        </w:trPr>
        <w:tc>
          <w:tcPr>
            <w:tcW w:w="361" w:type="pct"/>
            <w:hideMark/>
          </w:tcPr>
          <w:p w14:paraId="68367B03" w14:textId="77777777" w:rsidR="00DA3B59" w:rsidRPr="00DF2F22" w:rsidRDefault="00DA3B59" w:rsidP="000D03A0">
            <w:pPr>
              <w:widowControl/>
              <w:jc w:val="both"/>
              <w:rPr>
                <w:color w:val="000000"/>
                <w:sz w:val="20"/>
                <w:szCs w:val="20"/>
              </w:rPr>
            </w:pPr>
            <w:r w:rsidRPr="00DF2F22">
              <w:rPr>
                <w:color w:val="000000"/>
                <w:sz w:val="20"/>
                <w:szCs w:val="20"/>
              </w:rPr>
              <w:t>287</w:t>
            </w:r>
          </w:p>
        </w:tc>
        <w:tc>
          <w:tcPr>
            <w:tcW w:w="3511" w:type="pct"/>
            <w:hideMark/>
          </w:tcPr>
          <w:p w14:paraId="0D1A13E9" w14:textId="32583981" w:rsidR="00DA3B59" w:rsidRPr="00DF2F22" w:rsidRDefault="00DA3B59" w:rsidP="000D03A0">
            <w:pPr>
              <w:widowControl/>
              <w:jc w:val="both"/>
              <w:rPr>
                <w:color w:val="000000"/>
                <w:sz w:val="20"/>
                <w:szCs w:val="20"/>
              </w:rPr>
            </w:pPr>
            <w:r w:rsidRPr="00DF2F22">
              <w:rPr>
                <w:color w:val="000000"/>
                <w:sz w:val="20"/>
                <w:szCs w:val="20"/>
              </w:rPr>
              <w:t>д. Кузнецово улица в жилой застройке</w:t>
            </w:r>
          </w:p>
        </w:tc>
        <w:tc>
          <w:tcPr>
            <w:tcW w:w="583" w:type="pct"/>
            <w:hideMark/>
          </w:tcPr>
          <w:p w14:paraId="3C7A81C0" w14:textId="095AB2D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2D06DC1" w14:textId="560CE43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DEDCB92" w14:textId="77777777" w:rsidTr="00511FE0">
        <w:trPr>
          <w:trHeight w:val="20"/>
        </w:trPr>
        <w:tc>
          <w:tcPr>
            <w:tcW w:w="361" w:type="pct"/>
            <w:hideMark/>
          </w:tcPr>
          <w:p w14:paraId="3D049A67" w14:textId="77777777" w:rsidR="00DA3B59" w:rsidRPr="00DF2F22" w:rsidRDefault="00DA3B59" w:rsidP="000D03A0">
            <w:pPr>
              <w:widowControl/>
              <w:jc w:val="both"/>
              <w:rPr>
                <w:color w:val="000000"/>
                <w:sz w:val="20"/>
                <w:szCs w:val="20"/>
              </w:rPr>
            </w:pPr>
            <w:r w:rsidRPr="00DF2F22">
              <w:rPr>
                <w:color w:val="000000"/>
                <w:sz w:val="20"/>
                <w:szCs w:val="20"/>
              </w:rPr>
              <w:t>288</w:t>
            </w:r>
          </w:p>
        </w:tc>
        <w:tc>
          <w:tcPr>
            <w:tcW w:w="3511" w:type="pct"/>
            <w:hideMark/>
          </w:tcPr>
          <w:p w14:paraId="74A433E9" w14:textId="7DA2EAF8" w:rsidR="00DA3B59" w:rsidRPr="00DF2F22" w:rsidRDefault="00DA3B59" w:rsidP="000D03A0">
            <w:pPr>
              <w:widowControl/>
              <w:jc w:val="both"/>
              <w:rPr>
                <w:color w:val="000000"/>
                <w:sz w:val="20"/>
                <w:szCs w:val="20"/>
              </w:rPr>
            </w:pPr>
            <w:r w:rsidRPr="00DF2F22">
              <w:rPr>
                <w:color w:val="000000"/>
                <w:sz w:val="20"/>
                <w:szCs w:val="20"/>
              </w:rPr>
              <w:t>д. Кузнецово улица в жилой застройке</w:t>
            </w:r>
          </w:p>
        </w:tc>
        <w:tc>
          <w:tcPr>
            <w:tcW w:w="583" w:type="pct"/>
            <w:hideMark/>
          </w:tcPr>
          <w:p w14:paraId="5A687152" w14:textId="1E1EB81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3D04468" w14:textId="73430522"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9F0AC9D" w14:textId="77777777" w:rsidTr="00511FE0">
        <w:trPr>
          <w:trHeight w:val="20"/>
        </w:trPr>
        <w:tc>
          <w:tcPr>
            <w:tcW w:w="361" w:type="pct"/>
            <w:hideMark/>
          </w:tcPr>
          <w:p w14:paraId="46A76C04" w14:textId="77777777" w:rsidR="00DA3B59" w:rsidRPr="00DF2F22" w:rsidRDefault="00DA3B59" w:rsidP="000D03A0">
            <w:pPr>
              <w:widowControl/>
              <w:jc w:val="both"/>
              <w:rPr>
                <w:color w:val="000000"/>
                <w:sz w:val="20"/>
                <w:szCs w:val="20"/>
              </w:rPr>
            </w:pPr>
            <w:r w:rsidRPr="00DF2F22">
              <w:rPr>
                <w:color w:val="000000"/>
                <w:sz w:val="20"/>
                <w:szCs w:val="20"/>
              </w:rPr>
              <w:t>289</w:t>
            </w:r>
          </w:p>
        </w:tc>
        <w:tc>
          <w:tcPr>
            <w:tcW w:w="3511" w:type="pct"/>
            <w:hideMark/>
          </w:tcPr>
          <w:p w14:paraId="1FE7B656" w14:textId="6E1D1584" w:rsidR="00DA3B59" w:rsidRPr="00DF2F22" w:rsidRDefault="00DA3B59" w:rsidP="000D03A0">
            <w:pPr>
              <w:widowControl/>
              <w:jc w:val="both"/>
              <w:rPr>
                <w:color w:val="000000"/>
                <w:sz w:val="20"/>
                <w:szCs w:val="20"/>
              </w:rPr>
            </w:pPr>
            <w:r w:rsidRPr="00DF2F22">
              <w:rPr>
                <w:color w:val="000000"/>
                <w:sz w:val="20"/>
                <w:szCs w:val="20"/>
              </w:rPr>
              <w:t>д. Кузнецово ул. в планируемой жилой застройке</w:t>
            </w:r>
          </w:p>
        </w:tc>
        <w:tc>
          <w:tcPr>
            <w:tcW w:w="583" w:type="pct"/>
            <w:hideMark/>
          </w:tcPr>
          <w:p w14:paraId="174AD5C4" w14:textId="04954A3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CF76F7C" w14:textId="554A01B2"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471102C" w14:textId="77777777" w:rsidTr="00511FE0">
        <w:trPr>
          <w:trHeight w:val="20"/>
        </w:trPr>
        <w:tc>
          <w:tcPr>
            <w:tcW w:w="361" w:type="pct"/>
            <w:hideMark/>
          </w:tcPr>
          <w:p w14:paraId="511AE2A5" w14:textId="77777777" w:rsidR="00DA3B59" w:rsidRPr="00DF2F22" w:rsidRDefault="00DA3B59" w:rsidP="000D03A0">
            <w:pPr>
              <w:widowControl/>
              <w:jc w:val="both"/>
              <w:rPr>
                <w:color w:val="000000"/>
                <w:sz w:val="20"/>
                <w:szCs w:val="20"/>
              </w:rPr>
            </w:pPr>
            <w:r w:rsidRPr="00DF2F22">
              <w:rPr>
                <w:color w:val="000000"/>
                <w:sz w:val="20"/>
                <w:szCs w:val="20"/>
              </w:rPr>
              <w:t>290</w:t>
            </w:r>
          </w:p>
        </w:tc>
        <w:tc>
          <w:tcPr>
            <w:tcW w:w="3511" w:type="pct"/>
            <w:hideMark/>
          </w:tcPr>
          <w:p w14:paraId="0F75A518" w14:textId="6CCF58AB" w:rsidR="00DA3B59" w:rsidRPr="00DF2F22" w:rsidRDefault="00DA3B59" w:rsidP="000D03A0">
            <w:pPr>
              <w:widowControl/>
              <w:jc w:val="both"/>
              <w:rPr>
                <w:color w:val="000000"/>
                <w:sz w:val="20"/>
                <w:szCs w:val="20"/>
              </w:rPr>
            </w:pPr>
            <w:r w:rsidRPr="00DF2F22">
              <w:rPr>
                <w:color w:val="000000"/>
                <w:sz w:val="20"/>
                <w:szCs w:val="20"/>
              </w:rPr>
              <w:t>д. Юрово ул. в жилой застройке</w:t>
            </w:r>
          </w:p>
        </w:tc>
        <w:tc>
          <w:tcPr>
            <w:tcW w:w="583" w:type="pct"/>
            <w:hideMark/>
          </w:tcPr>
          <w:p w14:paraId="2F4B3255" w14:textId="7F7C317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2D6AB96" w14:textId="2F03DFD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899C3E4" w14:textId="77777777" w:rsidTr="00511FE0">
        <w:trPr>
          <w:trHeight w:val="20"/>
        </w:trPr>
        <w:tc>
          <w:tcPr>
            <w:tcW w:w="361" w:type="pct"/>
            <w:hideMark/>
          </w:tcPr>
          <w:p w14:paraId="30866604" w14:textId="77777777" w:rsidR="00DA3B59" w:rsidRPr="00DF2F22" w:rsidRDefault="00DA3B59" w:rsidP="000D03A0">
            <w:pPr>
              <w:widowControl/>
              <w:jc w:val="both"/>
              <w:rPr>
                <w:color w:val="000000"/>
                <w:sz w:val="20"/>
                <w:szCs w:val="20"/>
              </w:rPr>
            </w:pPr>
            <w:r w:rsidRPr="00DF2F22">
              <w:rPr>
                <w:color w:val="000000"/>
                <w:sz w:val="20"/>
                <w:szCs w:val="20"/>
              </w:rPr>
              <w:t>291</w:t>
            </w:r>
          </w:p>
        </w:tc>
        <w:tc>
          <w:tcPr>
            <w:tcW w:w="3511" w:type="pct"/>
            <w:hideMark/>
          </w:tcPr>
          <w:p w14:paraId="2F046F03" w14:textId="698991BA" w:rsidR="00DA3B59" w:rsidRPr="00DF2F22" w:rsidRDefault="00DA3B59" w:rsidP="000D03A0">
            <w:pPr>
              <w:widowControl/>
              <w:jc w:val="both"/>
              <w:rPr>
                <w:color w:val="000000"/>
                <w:sz w:val="20"/>
                <w:szCs w:val="20"/>
              </w:rPr>
            </w:pPr>
            <w:r w:rsidRPr="00DF2F22">
              <w:rPr>
                <w:color w:val="000000"/>
                <w:sz w:val="20"/>
                <w:szCs w:val="20"/>
              </w:rPr>
              <w:t>а/д (подъезд к Карповскому кладбищу от уличной сети с. Карпово)</w:t>
            </w:r>
          </w:p>
        </w:tc>
        <w:tc>
          <w:tcPr>
            <w:tcW w:w="583" w:type="pct"/>
            <w:hideMark/>
          </w:tcPr>
          <w:p w14:paraId="58238B79" w14:textId="5871AC3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6AA8270" w14:textId="73CED17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0CDAE19" w14:textId="77777777" w:rsidTr="00511FE0">
        <w:trPr>
          <w:trHeight w:val="20"/>
        </w:trPr>
        <w:tc>
          <w:tcPr>
            <w:tcW w:w="361" w:type="pct"/>
            <w:hideMark/>
          </w:tcPr>
          <w:p w14:paraId="1DFCF645" w14:textId="77777777" w:rsidR="00DA3B59" w:rsidRPr="00DF2F22" w:rsidRDefault="00DA3B59" w:rsidP="000D03A0">
            <w:pPr>
              <w:widowControl/>
              <w:jc w:val="both"/>
              <w:rPr>
                <w:color w:val="000000"/>
                <w:sz w:val="20"/>
                <w:szCs w:val="20"/>
              </w:rPr>
            </w:pPr>
            <w:r w:rsidRPr="00DF2F22">
              <w:rPr>
                <w:color w:val="000000"/>
                <w:sz w:val="20"/>
                <w:szCs w:val="20"/>
              </w:rPr>
              <w:t>292</w:t>
            </w:r>
          </w:p>
        </w:tc>
        <w:tc>
          <w:tcPr>
            <w:tcW w:w="3511" w:type="pct"/>
            <w:hideMark/>
          </w:tcPr>
          <w:p w14:paraId="0C8072E3" w14:textId="5DA88547" w:rsidR="00DA3B59" w:rsidRPr="00DF2F22" w:rsidRDefault="00DA3B59" w:rsidP="000D03A0">
            <w:pPr>
              <w:widowControl/>
              <w:jc w:val="both"/>
              <w:rPr>
                <w:color w:val="000000"/>
                <w:sz w:val="20"/>
                <w:szCs w:val="20"/>
              </w:rPr>
            </w:pPr>
            <w:r w:rsidRPr="00DF2F22">
              <w:rPr>
                <w:color w:val="000000"/>
                <w:sz w:val="20"/>
                <w:szCs w:val="20"/>
              </w:rPr>
              <w:t>а/д Шевлягино - Вороново</w:t>
            </w:r>
          </w:p>
        </w:tc>
        <w:tc>
          <w:tcPr>
            <w:tcW w:w="583" w:type="pct"/>
            <w:hideMark/>
          </w:tcPr>
          <w:p w14:paraId="36C41C52" w14:textId="4C60760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C7F55ED" w14:textId="17419B3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1C2F7A4" w14:textId="77777777" w:rsidTr="00511FE0">
        <w:trPr>
          <w:trHeight w:val="20"/>
        </w:trPr>
        <w:tc>
          <w:tcPr>
            <w:tcW w:w="361" w:type="pct"/>
            <w:hideMark/>
          </w:tcPr>
          <w:p w14:paraId="1D9CE2C8" w14:textId="77777777" w:rsidR="00DA3B59" w:rsidRPr="00DF2F22" w:rsidRDefault="00DA3B59" w:rsidP="000D03A0">
            <w:pPr>
              <w:widowControl/>
              <w:jc w:val="both"/>
              <w:rPr>
                <w:color w:val="000000"/>
                <w:sz w:val="20"/>
                <w:szCs w:val="20"/>
              </w:rPr>
            </w:pPr>
            <w:r w:rsidRPr="00DF2F22">
              <w:rPr>
                <w:color w:val="000000"/>
                <w:sz w:val="20"/>
                <w:szCs w:val="20"/>
              </w:rPr>
              <w:lastRenderedPageBreak/>
              <w:t>293</w:t>
            </w:r>
          </w:p>
        </w:tc>
        <w:tc>
          <w:tcPr>
            <w:tcW w:w="3511" w:type="pct"/>
            <w:hideMark/>
          </w:tcPr>
          <w:p w14:paraId="26B4C323" w14:textId="250DE689" w:rsidR="00DA3B59" w:rsidRPr="00DF2F22" w:rsidRDefault="00DA3B59" w:rsidP="000D03A0">
            <w:pPr>
              <w:widowControl/>
              <w:jc w:val="both"/>
              <w:rPr>
                <w:color w:val="000000"/>
                <w:sz w:val="20"/>
                <w:szCs w:val="20"/>
              </w:rPr>
            </w:pPr>
            <w:r w:rsidRPr="00DF2F22">
              <w:rPr>
                <w:color w:val="000000"/>
                <w:sz w:val="20"/>
                <w:szCs w:val="20"/>
              </w:rPr>
              <w:t>а/д Карпово - Вороново - пл. Кузяево</w:t>
            </w:r>
          </w:p>
        </w:tc>
        <w:tc>
          <w:tcPr>
            <w:tcW w:w="583" w:type="pct"/>
            <w:hideMark/>
          </w:tcPr>
          <w:p w14:paraId="7FAEDD31" w14:textId="51DA6D3F"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268ABF1" w14:textId="44BEE74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D29599C" w14:textId="77777777" w:rsidTr="00511FE0">
        <w:trPr>
          <w:trHeight w:val="20"/>
        </w:trPr>
        <w:tc>
          <w:tcPr>
            <w:tcW w:w="361" w:type="pct"/>
            <w:hideMark/>
          </w:tcPr>
          <w:p w14:paraId="5FA32FFC" w14:textId="77777777" w:rsidR="00DA3B59" w:rsidRPr="00DF2F22" w:rsidRDefault="00DA3B59" w:rsidP="000D03A0">
            <w:pPr>
              <w:widowControl/>
              <w:jc w:val="both"/>
              <w:rPr>
                <w:color w:val="000000"/>
                <w:sz w:val="20"/>
                <w:szCs w:val="20"/>
              </w:rPr>
            </w:pPr>
            <w:r w:rsidRPr="00DF2F22">
              <w:rPr>
                <w:color w:val="000000"/>
                <w:sz w:val="20"/>
                <w:szCs w:val="20"/>
              </w:rPr>
              <w:t>294</w:t>
            </w:r>
          </w:p>
        </w:tc>
        <w:tc>
          <w:tcPr>
            <w:tcW w:w="3511" w:type="pct"/>
            <w:hideMark/>
          </w:tcPr>
          <w:p w14:paraId="1274B57C" w14:textId="2151E545" w:rsidR="00DA3B59" w:rsidRPr="00DF2F22" w:rsidRDefault="00DA3B59" w:rsidP="000D03A0">
            <w:pPr>
              <w:widowControl/>
              <w:jc w:val="both"/>
              <w:rPr>
                <w:color w:val="000000"/>
                <w:sz w:val="20"/>
                <w:szCs w:val="20"/>
              </w:rPr>
            </w:pPr>
            <w:r w:rsidRPr="00DF2F22">
              <w:rPr>
                <w:color w:val="000000"/>
                <w:sz w:val="20"/>
                <w:szCs w:val="20"/>
              </w:rPr>
              <w:t>а/д Электроизолятор - Речицы</w:t>
            </w:r>
          </w:p>
        </w:tc>
        <w:tc>
          <w:tcPr>
            <w:tcW w:w="583" w:type="pct"/>
            <w:hideMark/>
          </w:tcPr>
          <w:p w14:paraId="22630ED8" w14:textId="1BC8C1A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D3D422B" w14:textId="1D0C797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A52BBD0" w14:textId="77777777" w:rsidTr="00511FE0">
        <w:trPr>
          <w:trHeight w:val="20"/>
        </w:trPr>
        <w:tc>
          <w:tcPr>
            <w:tcW w:w="361" w:type="pct"/>
            <w:hideMark/>
          </w:tcPr>
          <w:p w14:paraId="665FBA4B" w14:textId="77777777" w:rsidR="00DA3B59" w:rsidRPr="00DF2F22" w:rsidRDefault="00DA3B59" w:rsidP="000D03A0">
            <w:pPr>
              <w:widowControl/>
              <w:jc w:val="both"/>
              <w:rPr>
                <w:color w:val="000000"/>
                <w:sz w:val="20"/>
                <w:szCs w:val="20"/>
              </w:rPr>
            </w:pPr>
            <w:r w:rsidRPr="00DF2F22">
              <w:rPr>
                <w:color w:val="000000"/>
                <w:sz w:val="20"/>
                <w:szCs w:val="20"/>
              </w:rPr>
              <w:t>295</w:t>
            </w:r>
          </w:p>
        </w:tc>
        <w:tc>
          <w:tcPr>
            <w:tcW w:w="3511" w:type="pct"/>
            <w:hideMark/>
          </w:tcPr>
          <w:p w14:paraId="017ABC92" w14:textId="5DD55730" w:rsidR="00DA3B59" w:rsidRPr="00DF2F22" w:rsidRDefault="00DA3B59" w:rsidP="000D03A0">
            <w:pPr>
              <w:widowControl/>
              <w:jc w:val="both"/>
              <w:rPr>
                <w:color w:val="000000"/>
                <w:sz w:val="20"/>
                <w:szCs w:val="20"/>
              </w:rPr>
            </w:pPr>
            <w:r w:rsidRPr="00DF2F22">
              <w:rPr>
                <w:color w:val="000000"/>
                <w:sz w:val="20"/>
                <w:szCs w:val="20"/>
              </w:rPr>
              <w:t>а/д Кузяево - Мещеры</w:t>
            </w:r>
          </w:p>
        </w:tc>
        <w:tc>
          <w:tcPr>
            <w:tcW w:w="583" w:type="pct"/>
            <w:hideMark/>
          </w:tcPr>
          <w:p w14:paraId="5CA0E10A" w14:textId="14ADF89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2E618B9" w14:textId="5E43C07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20745B1" w14:textId="77777777" w:rsidTr="00511FE0">
        <w:trPr>
          <w:trHeight w:val="20"/>
        </w:trPr>
        <w:tc>
          <w:tcPr>
            <w:tcW w:w="361" w:type="pct"/>
            <w:hideMark/>
          </w:tcPr>
          <w:p w14:paraId="42FBE351" w14:textId="77777777" w:rsidR="00DA3B59" w:rsidRPr="00DF2F22" w:rsidRDefault="00DA3B59" w:rsidP="000D03A0">
            <w:pPr>
              <w:widowControl/>
              <w:jc w:val="both"/>
              <w:rPr>
                <w:color w:val="000000"/>
                <w:sz w:val="20"/>
                <w:szCs w:val="20"/>
              </w:rPr>
            </w:pPr>
            <w:r w:rsidRPr="00DF2F22">
              <w:rPr>
                <w:color w:val="000000"/>
                <w:sz w:val="20"/>
                <w:szCs w:val="20"/>
              </w:rPr>
              <w:t>296</w:t>
            </w:r>
          </w:p>
        </w:tc>
        <w:tc>
          <w:tcPr>
            <w:tcW w:w="3511" w:type="pct"/>
            <w:hideMark/>
          </w:tcPr>
          <w:p w14:paraId="544C8293" w14:textId="5C7EC572" w:rsidR="00DA3B59" w:rsidRPr="00DF2F22" w:rsidRDefault="00DA3B59" w:rsidP="000D03A0">
            <w:pPr>
              <w:widowControl/>
              <w:jc w:val="both"/>
              <w:rPr>
                <w:color w:val="000000"/>
                <w:sz w:val="20"/>
                <w:szCs w:val="20"/>
              </w:rPr>
            </w:pPr>
            <w:r w:rsidRPr="00DF2F22">
              <w:rPr>
                <w:color w:val="000000"/>
                <w:sz w:val="20"/>
                <w:szCs w:val="20"/>
              </w:rPr>
              <w:t>а/д (подъезд к обособленной территории жилой застройки д. Володино от уличной сети д. Володино)</w:t>
            </w:r>
          </w:p>
        </w:tc>
        <w:tc>
          <w:tcPr>
            <w:tcW w:w="583" w:type="pct"/>
            <w:hideMark/>
          </w:tcPr>
          <w:p w14:paraId="163A2DAD" w14:textId="5892944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0F70B61" w14:textId="24D9C71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45158CA" w14:textId="77777777" w:rsidTr="00511FE0">
        <w:trPr>
          <w:trHeight w:val="20"/>
        </w:trPr>
        <w:tc>
          <w:tcPr>
            <w:tcW w:w="361" w:type="pct"/>
            <w:hideMark/>
          </w:tcPr>
          <w:p w14:paraId="5C097316" w14:textId="77777777" w:rsidR="00DA3B59" w:rsidRPr="00DF2F22" w:rsidRDefault="00DA3B59" w:rsidP="000D03A0">
            <w:pPr>
              <w:widowControl/>
              <w:jc w:val="both"/>
              <w:rPr>
                <w:color w:val="000000"/>
                <w:sz w:val="20"/>
                <w:szCs w:val="20"/>
              </w:rPr>
            </w:pPr>
            <w:r w:rsidRPr="00DF2F22">
              <w:rPr>
                <w:color w:val="000000"/>
                <w:sz w:val="20"/>
                <w:szCs w:val="20"/>
              </w:rPr>
              <w:t>297</w:t>
            </w:r>
          </w:p>
        </w:tc>
        <w:tc>
          <w:tcPr>
            <w:tcW w:w="3511" w:type="pct"/>
            <w:hideMark/>
          </w:tcPr>
          <w:p w14:paraId="71910063" w14:textId="06698DAB" w:rsidR="00DA3B59" w:rsidRPr="00DF2F22" w:rsidRDefault="00DA3B59" w:rsidP="000D03A0">
            <w:pPr>
              <w:widowControl/>
              <w:jc w:val="both"/>
              <w:rPr>
                <w:color w:val="000000"/>
                <w:sz w:val="20"/>
                <w:szCs w:val="20"/>
              </w:rPr>
            </w:pPr>
            <w:r w:rsidRPr="00DF2F22">
              <w:rPr>
                <w:color w:val="000000"/>
                <w:sz w:val="20"/>
                <w:szCs w:val="20"/>
              </w:rPr>
              <w:t>д. Сидорово улица в жилой застройке</w:t>
            </w:r>
          </w:p>
        </w:tc>
        <w:tc>
          <w:tcPr>
            <w:tcW w:w="583" w:type="pct"/>
            <w:hideMark/>
          </w:tcPr>
          <w:p w14:paraId="62C8B74B" w14:textId="3D9BC4B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92CB6A6" w14:textId="052B702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3114199" w14:textId="77777777" w:rsidTr="00511FE0">
        <w:trPr>
          <w:trHeight w:val="20"/>
        </w:trPr>
        <w:tc>
          <w:tcPr>
            <w:tcW w:w="361" w:type="pct"/>
            <w:hideMark/>
          </w:tcPr>
          <w:p w14:paraId="4FC828FB" w14:textId="77777777" w:rsidR="00DA3B59" w:rsidRPr="00DF2F22" w:rsidRDefault="00DA3B59" w:rsidP="000D03A0">
            <w:pPr>
              <w:widowControl/>
              <w:jc w:val="both"/>
              <w:rPr>
                <w:color w:val="000000"/>
                <w:sz w:val="20"/>
                <w:szCs w:val="20"/>
              </w:rPr>
            </w:pPr>
            <w:r w:rsidRPr="00DF2F22">
              <w:rPr>
                <w:color w:val="000000"/>
                <w:sz w:val="20"/>
                <w:szCs w:val="20"/>
              </w:rPr>
              <w:t>298</w:t>
            </w:r>
          </w:p>
        </w:tc>
        <w:tc>
          <w:tcPr>
            <w:tcW w:w="3511" w:type="pct"/>
            <w:hideMark/>
          </w:tcPr>
          <w:p w14:paraId="4CD8F8BA" w14:textId="1A6C9823" w:rsidR="00DA3B59" w:rsidRPr="00DF2F22" w:rsidRDefault="00DA3B59" w:rsidP="000D03A0">
            <w:pPr>
              <w:widowControl/>
              <w:jc w:val="both"/>
              <w:rPr>
                <w:color w:val="000000"/>
                <w:sz w:val="20"/>
                <w:szCs w:val="20"/>
              </w:rPr>
            </w:pPr>
            <w:r w:rsidRPr="00DF2F22">
              <w:rPr>
                <w:color w:val="000000"/>
                <w:sz w:val="20"/>
                <w:szCs w:val="20"/>
              </w:rPr>
              <w:t>д. Меткомелино улица в жилой застройке</w:t>
            </w:r>
          </w:p>
        </w:tc>
        <w:tc>
          <w:tcPr>
            <w:tcW w:w="583" w:type="pct"/>
            <w:hideMark/>
          </w:tcPr>
          <w:p w14:paraId="3ACAE5B7" w14:textId="63B3960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4DB77C6" w14:textId="6B5052E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5012077" w14:textId="77777777" w:rsidTr="00511FE0">
        <w:trPr>
          <w:trHeight w:val="20"/>
        </w:trPr>
        <w:tc>
          <w:tcPr>
            <w:tcW w:w="361" w:type="pct"/>
            <w:hideMark/>
          </w:tcPr>
          <w:p w14:paraId="780E816A" w14:textId="77777777" w:rsidR="00DA3B59" w:rsidRPr="00DF2F22" w:rsidRDefault="00DA3B59" w:rsidP="000D03A0">
            <w:pPr>
              <w:widowControl/>
              <w:jc w:val="both"/>
              <w:rPr>
                <w:color w:val="000000"/>
                <w:sz w:val="20"/>
                <w:szCs w:val="20"/>
              </w:rPr>
            </w:pPr>
            <w:r w:rsidRPr="00DF2F22">
              <w:rPr>
                <w:color w:val="000000"/>
                <w:sz w:val="20"/>
                <w:szCs w:val="20"/>
              </w:rPr>
              <w:t>299</w:t>
            </w:r>
          </w:p>
        </w:tc>
        <w:tc>
          <w:tcPr>
            <w:tcW w:w="3511" w:type="pct"/>
            <w:hideMark/>
          </w:tcPr>
          <w:p w14:paraId="5F87C301" w14:textId="53154756" w:rsidR="00DA3B59" w:rsidRPr="00DF2F22" w:rsidRDefault="00DA3B59" w:rsidP="000D03A0">
            <w:pPr>
              <w:widowControl/>
              <w:jc w:val="both"/>
              <w:rPr>
                <w:color w:val="000000"/>
                <w:sz w:val="20"/>
                <w:szCs w:val="20"/>
              </w:rPr>
            </w:pPr>
            <w:r w:rsidRPr="00DF2F22">
              <w:rPr>
                <w:color w:val="000000"/>
                <w:sz w:val="20"/>
                <w:szCs w:val="20"/>
              </w:rPr>
              <w:t>д. Бахтеево ул. в жилой застройке</w:t>
            </w:r>
          </w:p>
        </w:tc>
        <w:tc>
          <w:tcPr>
            <w:tcW w:w="583" w:type="pct"/>
            <w:hideMark/>
          </w:tcPr>
          <w:p w14:paraId="7650F52C" w14:textId="6E4C112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ADA83D6" w14:textId="373B908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B292114" w14:textId="77777777" w:rsidTr="00511FE0">
        <w:trPr>
          <w:trHeight w:val="20"/>
        </w:trPr>
        <w:tc>
          <w:tcPr>
            <w:tcW w:w="361" w:type="pct"/>
            <w:hideMark/>
          </w:tcPr>
          <w:p w14:paraId="57474388" w14:textId="77777777" w:rsidR="00DA3B59" w:rsidRPr="00DF2F22" w:rsidRDefault="00DA3B59" w:rsidP="000D03A0">
            <w:pPr>
              <w:widowControl/>
              <w:jc w:val="both"/>
              <w:rPr>
                <w:color w:val="000000"/>
                <w:sz w:val="20"/>
                <w:szCs w:val="20"/>
              </w:rPr>
            </w:pPr>
            <w:r w:rsidRPr="00DF2F22">
              <w:rPr>
                <w:color w:val="000000"/>
                <w:sz w:val="20"/>
                <w:szCs w:val="20"/>
              </w:rPr>
              <w:t>300</w:t>
            </w:r>
          </w:p>
        </w:tc>
        <w:tc>
          <w:tcPr>
            <w:tcW w:w="3511" w:type="pct"/>
            <w:hideMark/>
          </w:tcPr>
          <w:p w14:paraId="63F68B20" w14:textId="725E992A" w:rsidR="00DA3B59" w:rsidRPr="00DF2F22" w:rsidRDefault="00DA3B59" w:rsidP="000D03A0">
            <w:pPr>
              <w:widowControl/>
              <w:jc w:val="both"/>
              <w:rPr>
                <w:color w:val="000000"/>
                <w:sz w:val="20"/>
                <w:szCs w:val="20"/>
              </w:rPr>
            </w:pPr>
            <w:r w:rsidRPr="00DF2F22">
              <w:rPr>
                <w:color w:val="000000"/>
                <w:sz w:val="20"/>
                <w:szCs w:val="20"/>
              </w:rPr>
              <w:t>д. Кузяево ул. в жилой застройке</w:t>
            </w:r>
          </w:p>
        </w:tc>
        <w:tc>
          <w:tcPr>
            <w:tcW w:w="583" w:type="pct"/>
            <w:hideMark/>
          </w:tcPr>
          <w:p w14:paraId="044438D9" w14:textId="2559C63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84597BA" w14:textId="161C5D9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BF10C18" w14:textId="77777777" w:rsidTr="00511FE0">
        <w:trPr>
          <w:trHeight w:val="20"/>
        </w:trPr>
        <w:tc>
          <w:tcPr>
            <w:tcW w:w="361" w:type="pct"/>
            <w:hideMark/>
          </w:tcPr>
          <w:p w14:paraId="03E6C939" w14:textId="77777777" w:rsidR="00DA3B59" w:rsidRPr="00DF2F22" w:rsidRDefault="00DA3B59" w:rsidP="000D03A0">
            <w:pPr>
              <w:widowControl/>
              <w:jc w:val="both"/>
              <w:rPr>
                <w:color w:val="000000"/>
                <w:sz w:val="20"/>
                <w:szCs w:val="20"/>
              </w:rPr>
            </w:pPr>
            <w:r w:rsidRPr="00DF2F22">
              <w:rPr>
                <w:color w:val="000000"/>
                <w:sz w:val="20"/>
                <w:szCs w:val="20"/>
              </w:rPr>
              <w:t>301</w:t>
            </w:r>
          </w:p>
        </w:tc>
        <w:tc>
          <w:tcPr>
            <w:tcW w:w="3511" w:type="pct"/>
            <w:hideMark/>
          </w:tcPr>
          <w:p w14:paraId="47C231B9" w14:textId="3226C1D1" w:rsidR="00DA3B59" w:rsidRPr="00DF2F22" w:rsidRDefault="00DA3B59" w:rsidP="000D03A0">
            <w:pPr>
              <w:widowControl/>
              <w:jc w:val="both"/>
              <w:rPr>
                <w:color w:val="000000"/>
                <w:sz w:val="20"/>
                <w:szCs w:val="20"/>
              </w:rPr>
            </w:pPr>
            <w:r w:rsidRPr="00DF2F22">
              <w:rPr>
                <w:color w:val="000000"/>
                <w:sz w:val="20"/>
                <w:szCs w:val="20"/>
              </w:rPr>
              <w:t>д. Жирово улица в жилой застройке</w:t>
            </w:r>
          </w:p>
        </w:tc>
        <w:tc>
          <w:tcPr>
            <w:tcW w:w="583" w:type="pct"/>
            <w:hideMark/>
          </w:tcPr>
          <w:p w14:paraId="7FFA71E0" w14:textId="54D376D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5EF9F40" w14:textId="0F9BA7A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048336E" w14:textId="77777777" w:rsidTr="00511FE0">
        <w:trPr>
          <w:trHeight w:val="20"/>
        </w:trPr>
        <w:tc>
          <w:tcPr>
            <w:tcW w:w="361" w:type="pct"/>
            <w:hideMark/>
          </w:tcPr>
          <w:p w14:paraId="2969C651" w14:textId="77777777" w:rsidR="00DA3B59" w:rsidRPr="00DF2F22" w:rsidRDefault="00DA3B59" w:rsidP="000D03A0">
            <w:pPr>
              <w:widowControl/>
              <w:jc w:val="both"/>
              <w:rPr>
                <w:color w:val="000000"/>
                <w:sz w:val="20"/>
                <w:szCs w:val="20"/>
              </w:rPr>
            </w:pPr>
            <w:r w:rsidRPr="00DF2F22">
              <w:rPr>
                <w:color w:val="000000"/>
                <w:sz w:val="20"/>
                <w:szCs w:val="20"/>
              </w:rPr>
              <w:t>302</w:t>
            </w:r>
          </w:p>
        </w:tc>
        <w:tc>
          <w:tcPr>
            <w:tcW w:w="3511" w:type="pct"/>
            <w:hideMark/>
          </w:tcPr>
          <w:p w14:paraId="59E9E3D8" w14:textId="13E63596" w:rsidR="00DA3B59" w:rsidRPr="00DF2F22" w:rsidRDefault="00DA3B59" w:rsidP="000D03A0">
            <w:pPr>
              <w:widowControl/>
              <w:jc w:val="both"/>
              <w:rPr>
                <w:color w:val="000000"/>
                <w:sz w:val="20"/>
                <w:szCs w:val="20"/>
              </w:rPr>
            </w:pPr>
            <w:r w:rsidRPr="00DF2F22">
              <w:rPr>
                <w:color w:val="000000"/>
                <w:sz w:val="20"/>
                <w:szCs w:val="20"/>
              </w:rPr>
              <w:t>д. Жирово ул. в планируемой жилой застройке</w:t>
            </w:r>
          </w:p>
        </w:tc>
        <w:tc>
          <w:tcPr>
            <w:tcW w:w="583" w:type="pct"/>
            <w:hideMark/>
          </w:tcPr>
          <w:p w14:paraId="7CD6CE2D" w14:textId="4878DDA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7B08616" w14:textId="4C2ABE1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ACC2AA2" w14:textId="77777777" w:rsidTr="00511FE0">
        <w:trPr>
          <w:trHeight w:val="20"/>
        </w:trPr>
        <w:tc>
          <w:tcPr>
            <w:tcW w:w="361" w:type="pct"/>
            <w:hideMark/>
          </w:tcPr>
          <w:p w14:paraId="6CE9A700" w14:textId="77777777" w:rsidR="00DA3B59" w:rsidRPr="00DF2F22" w:rsidRDefault="00DA3B59" w:rsidP="000D03A0">
            <w:pPr>
              <w:widowControl/>
              <w:jc w:val="both"/>
              <w:rPr>
                <w:color w:val="000000"/>
                <w:sz w:val="20"/>
                <w:szCs w:val="20"/>
              </w:rPr>
            </w:pPr>
            <w:r w:rsidRPr="00DF2F22">
              <w:rPr>
                <w:color w:val="000000"/>
                <w:sz w:val="20"/>
                <w:szCs w:val="20"/>
              </w:rPr>
              <w:t>303</w:t>
            </w:r>
          </w:p>
        </w:tc>
        <w:tc>
          <w:tcPr>
            <w:tcW w:w="3511" w:type="pct"/>
            <w:hideMark/>
          </w:tcPr>
          <w:p w14:paraId="5AB89300" w14:textId="01A279FD" w:rsidR="00DA3B59" w:rsidRPr="00DF2F22" w:rsidRDefault="00DA3B59" w:rsidP="000D03A0">
            <w:pPr>
              <w:widowControl/>
              <w:jc w:val="both"/>
              <w:rPr>
                <w:color w:val="000000"/>
                <w:sz w:val="20"/>
                <w:szCs w:val="20"/>
              </w:rPr>
            </w:pPr>
            <w:r w:rsidRPr="00DF2F22">
              <w:rPr>
                <w:color w:val="000000"/>
                <w:sz w:val="20"/>
                <w:szCs w:val="20"/>
              </w:rPr>
              <w:t>дервня Володино ул. в жилой застройке</w:t>
            </w:r>
          </w:p>
        </w:tc>
        <w:tc>
          <w:tcPr>
            <w:tcW w:w="583" w:type="pct"/>
            <w:hideMark/>
          </w:tcPr>
          <w:p w14:paraId="75EC53B8" w14:textId="03BC8B9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654A931" w14:textId="15F2CDB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8ED7845" w14:textId="77777777" w:rsidTr="00511FE0">
        <w:trPr>
          <w:trHeight w:val="20"/>
        </w:trPr>
        <w:tc>
          <w:tcPr>
            <w:tcW w:w="361" w:type="pct"/>
            <w:hideMark/>
          </w:tcPr>
          <w:p w14:paraId="058C9426" w14:textId="77777777" w:rsidR="00DA3B59" w:rsidRPr="00DF2F22" w:rsidRDefault="00DA3B59" w:rsidP="000D03A0">
            <w:pPr>
              <w:widowControl/>
              <w:jc w:val="both"/>
              <w:rPr>
                <w:color w:val="000000"/>
                <w:sz w:val="20"/>
                <w:szCs w:val="20"/>
              </w:rPr>
            </w:pPr>
            <w:r w:rsidRPr="00DF2F22">
              <w:rPr>
                <w:color w:val="000000"/>
                <w:sz w:val="20"/>
                <w:szCs w:val="20"/>
              </w:rPr>
              <w:t>304</w:t>
            </w:r>
          </w:p>
        </w:tc>
        <w:tc>
          <w:tcPr>
            <w:tcW w:w="3511" w:type="pct"/>
            <w:hideMark/>
          </w:tcPr>
          <w:p w14:paraId="7D1C1CB0" w14:textId="512E7EC1" w:rsidR="00DA3B59" w:rsidRPr="00DF2F22" w:rsidRDefault="00DA3B59" w:rsidP="000D03A0">
            <w:pPr>
              <w:widowControl/>
              <w:jc w:val="both"/>
              <w:rPr>
                <w:color w:val="000000"/>
                <w:sz w:val="20"/>
                <w:szCs w:val="20"/>
              </w:rPr>
            </w:pPr>
            <w:r w:rsidRPr="00DF2F22">
              <w:rPr>
                <w:color w:val="000000"/>
                <w:sz w:val="20"/>
                <w:szCs w:val="20"/>
              </w:rPr>
              <w:t>с. Игнатьево улица в жилой застройке</w:t>
            </w:r>
          </w:p>
        </w:tc>
        <w:tc>
          <w:tcPr>
            <w:tcW w:w="583" w:type="pct"/>
            <w:hideMark/>
          </w:tcPr>
          <w:p w14:paraId="3A85968E" w14:textId="74CB418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1EDA0ED" w14:textId="75176F4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A26F3EE" w14:textId="77777777" w:rsidTr="00511FE0">
        <w:trPr>
          <w:trHeight w:val="20"/>
        </w:trPr>
        <w:tc>
          <w:tcPr>
            <w:tcW w:w="361" w:type="pct"/>
            <w:hideMark/>
          </w:tcPr>
          <w:p w14:paraId="392BC4C9" w14:textId="77777777" w:rsidR="00DA3B59" w:rsidRPr="00DF2F22" w:rsidRDefault="00DA3B59" w:rsidP="000D03A0">
            <w:pPr>
              <w:widowControl/>
              <w:jc w:val="both"/>
              <w:rPr>
                <w:color w:val="000000"/>
                <w:sz w:val="20"/>
                <w:szCs w:val="20"/>
              </w:rPr>
            </w:pPr>
            <w:r w:rsidRPr="00DF2F22">
              <w:rPr>
                <w:color w:val="000000"/>
                <w:sz w:val="20"/>
                <w:szCs w:val="20"/>
              </w:rPr>
              <w:t>305</w:t>
            </w:r>
          </w:p>
        </w:tc>
        <w:tc>
          <w:tcPr>
            <w:tcW w:w="3511" w:type="pct"/>
            <w:hideMark/>
          </w:tcPr>
          <w:p w14:paraId="5F292510" w14:textId="7FC19385" w:rsidR="00DA3B59" w:rsidRPr="00DF2F22" w:rsidRDefault="00DA3B59" w:rsidP="000D03A0">
            <w:pPr>
              <w:widowControl/>
              <w:jc w:val="both"/>
              <w:rPr>
                <w:color w:val="000000"/>
                <w:sz w:val="20"/>
                <w:szCs w:val="20"/>
              </w:rPr>
            </w:pPr>
            <w:r w:rsidRPr="00DF2F22">
              <w:rPr>
                <w:color w:val="000000"/>
                <w:sz w:val="20"/>
                <w:szCs w:val="20"/>
              </w:rPr>
              <w:t>с. Карпово улица в жилой застройке</w:t>
            </w:r>
          </w:p>
        </w:tc>
        <w:tc>
          <w:tcPr>
            <w:tcW w:w="583" w:type="pct"/>
            <w:hideMark/>
          </w:tcPr>
          <w:p w14:paraId="487FD30B" w14:textId="0D065FF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AD02CFA" w14:textId="01BEED1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3DF5C6E" w14:textId="77777777" w:rsidTr="00511FE0">
        <w:trPr>
          <w:trHeight w:val="20"/>
        </w:trPr>
        <w:tc>
          <w:tcPr>
            <w:tcW w:w="361" w:type="pct"/>
            <w:hideMark/>
          </w:tcPr>
          <w:p w14:paraId="2368DE69" w14:textId="77777777" w:rsidR="00DA3B59" w:rsidRPr="00DF2F22" w:rsidRDefault="00DA3B59" w:rsidP="000D03A0">
            <w:pPr>
              <w:widowControl/>
              <w:jc w:val="both"/>
              <w:rPr>
                <w:color w:val="000000"/>
                <w:sz w:val="20"/>
                <w:szCs w:val="20"/>
              </w:rPr>
            </w:pPr>
            <w:r w:rsidRPr="00DF2F22">
              <w:rPr>
                <w:color w:val="000000"/>
                <w:sz w:val="20"/>
                <w:szCs w:val="20"/>
              </w:rPr>
              <w:t>306</w:t>
            </w:r>
          </w:p>
        </w:tc>
        <w:tc>
          <w:tcPr>
            <w:tcW w:w="3511" w:type="pct"/>
            <w:hideMark/>
          </w:tcPr>
          <w:p w14:paraId="092919AC" w14:textId="40453FB7" w:rsidR="00DA3B59" w:rsidRPr="00DF2F22" w:rsidRDefault="00DA3B59" w:rsidP="000D03A0">
            <w:pPr>
              <w:widowControl/>
              <w:jc w:val="both"/>
              <w:rPr>
                <w:color w:val="000000"/>
                <w:sz w:val="20"/>
                <w:szCs w:val="20"/>
              </w:rPr>
            </w:pPr>
            <w:r w:rsidRPr="00DF2F22">
              <w:rPr>
                <w:color w:val="000000"/>
                <w:sz w:val="20"/>
                <w:szCs w:val="20"/>
              </w:rPr>
              <w:t>с. Карпово улица в жилой застройке</w:t>
            </w:r>
          </w:p>
        </w:tc>
        <w:tc>
          <w:tcPr>
            <w:tcW w:w="583" w:type="pct"/>
            <w:hideMark/>
          </w:tcPr>
          <w:p w14:paraId="08CA7F74" w14:textId="14508AD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B883FCF" w14:textId="1D8065E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23FDC62" w14:textId="77777777" w:rsidTr="00511FE0">
        <w:trPr>
          <w:trHeight w:val="20"/>
        </w:trPr>
        <w:tc>
          <w:tcPr>
            <w:tcW w:w="361" w:type="pct"/>
            <w:hideMark/>
          </w:tcPr>
          <w:p w14:paraId="5AE9DA26" w14:textId="77777777" w:rsidR="00DA3B59" w:rsidRPr="00DF2F22" w:rsidRDefault="00DA3B59" w:rsidP="000D03A0">
            <w:pPr>
              <w:widowControl/>
              <w:jc w:val="both"/>
              <w:rPr>
                <w:color w:val="000000"/>
                <w:sz w:val="20"/>
                <w:szCs w:val="20"/>
              </w:rPr>
            </w:pPr>
            <w:r w:rsidRPr="00DF2F22">
              <w:rPr>
                <w:color w:val="000000"/>
                <w:sz w:val="20"/>
                <w:szCs w:val="20"/>
              </w:rPr>
              <w:t>307</w:t>
            </w:r>
          </w:p>
        </w:tc>
        <w:tc>
          <w:tcPr>
            <w:tcW w:w="3511" w:type="pct"/>
            <w:hideMark/>
          </w:tcPr>
          <w:p w14:paraId="5862DD1D" w14:textId="3BAA269F" w:rsidR="00DA3B59" w:rsidRPr="00DF2F22" w:rsidRDefault="00DA3B59" w:rsidP="000D03A0">
            <w:pPr>
              <w:widowControl/>
              <w:jc w:val="both"/>
              <w:rPr>
                <w:color w:val="000000"/>
                <w:sz w:val="20"/>
                <w:szCs w:val="20"/>
              </w:rPr>
            </w:pPr>
            <w:r w:rsidRPr="00DF2F22">
              <w:rPr>
                <w:color w:val="000000"/>
                <w:sz w:val="20"/>
                <w:szCs w:val="20"/>
              </w:rPr>
              <w:t>д. Антоново ул. в жилой застройке</w:t>
            </w:r>
          </w:p>
        </w:tc>
        <w:tc>
          <w:tcPr>
            <w:tcW w:w="583" w:type="pct"/>
            <w:hideMark/>
          </w:tcPr>
          <w:p w14:paraId="63C97E4B" w14:textId="14C582E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3FEFE81" w14:textId="7EC79B9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45F98F7" w14:textId="77777777" w:rsidTr="00511FE0">
        <w:trPr>
          <w:trHeight w:val="20"/>
        </w:trPr>
        <w:tc>
          <w:tcPr>
            <w:tcW w:w="361" w:type="pct"/>
            <w:hideMark/>
          </w:tcPr>
          <w:p w14:paraId="46F67777" w14:textId="77777777" w:rsidR="00DA3B59" w:rsidRPr="00DF2F22" w:rsidRDefault="00DA3B59" w:rsidP="000D03A0">
            <w:pPr>
              <w:widowControl/>
              <w:jc w:val="both"/>
              <w:rPr>
                <w:color w:val="000000"/>
                <w:sz w:val="20"/>
                <w:szCs w:val="20"/>
              </w:rPr>
            </w:pPr>
            <w:r w:rsidRPr="00DF2F22">
              <w:rPr>
                <w:color w:val="000000"/>
                <w:sz w:val="20"/>
                <w:szCs w:val="20"/>
              </w:rPr>
              <w:t>308</w:t>
            </w:r>
          </w:p>
        </w:tc>
        <w:tc>
          <w:tcPr>
            <w:tcW w:w="3511" w:type="pct"/>
            <w:hideMark/>
          </w:tcPr>
          <w:p w14:paraId="7851DE3A" w14:textId="0998851F" w:rsidR="00DA3B59" w:rsidRPr="00DF2F22" w:rsidRDefault="00DA3B59" w:rsidP="000D03A0">
            <w:pPr>
              <w:widowControl/>
              <w:jc w:val="both"/>
              <w:rPr>
                <w:color w:val="000000"/>
                <w:sz w:val="20"/>
                <w:szCs w:val="20"/>
              </w:rPr>
            </w:pPr>
            <w:r w:rsidRPr="00DF2F22">
              <w:rPr>
                <w:color w:val="000000"/>
                <w:sz w:val="20"/>
                <w:szCs w:val="20"/>
              </w:rPr>
              <w:t>д. Антоново ул. в планируемой жилой застройке</w:t>
            </w:r>
          </w:p>
        </w:tc>
        <w:tc>
          <w:tcPr>
            <w:tcW w:w="583" w:type="pct"/>
            <w:hideMark/>
          </w:tcPr>
          <w:p w14:paraId="77C75AA4" w14:textId="1355FE0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5ED4448" w14:textId="65CAEFC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7C08A10" w14:textId="77777777" w:rsidTr="00511FE0">
        <w:trPr>
          <w:trHeight w:val="20"/>
        </w:trPr>
        <w:tc>
          <w:tcPr>
            <w:tcW w:w="361" w:type="pct"/>
            <w:hideMark/>
          </w:tcPr>
          <w:p w14:paraId="527BFE57" w14:textId="77777777" w:rsidR="00DA3B59" w:rsidRPr="00DF2F22" w:rsidRDefault="00DA3B59" w:rsidP="000D03A0">
            <w:pPr>
              <w:widowControl/>
              <w:jc w:val="both"/>
              <w:rPr>
                <w:color w:val="000000"/>
                <w:sz w:val="20"/>
                <w:szCs w:val="20"/>
              </w:rPr>
            </w:pPr>
            <w:r w:rsidRPr="00DF2F22">
              <w:rPr>
                <w:color w:val="000000"/>
                <w:sz w:val="20"/>
                <w:szCs w:val="20"/>
              </w:rPr>
              <w:t>309</w:t>
            </w:r>
          </w:p>
        </w:tc>
        <w:tc>
          <w:tcPr>
            <w:tcW w:w="3511" w:type="pct"/>
            <w:hideMark/>
          </w:tcPr>
          <w:p w14:paraId="79D93BCC" w14:textId="3B37A432" w:rsidR="00DA3B59" w:rsidRPr="00DF2F22" w:rsidRDefault="00DA3B59" w:rsidP="000D03A0">
            <w:pPr>
              <w:widowControl/>
              <w:jc w:val="both"/>
              <w:rPr>
                <w:color w:val="000000"/>
                <w:sz w:val="20"/>
                <w:szCs w:val="20"/>
              </w:rPr>
            </w:pPr>
            <w:r w:rsidRPr="00DF2F22">
              <w:rPr>
                <w:color w:val="000000"/>
                <w:sz w:val="20"/>
                <w:szCs w:val="20"/>
              </w:rPr>
              <w:t>пос. Шевлягинского завода улица в жилой застройке</w:t>
            </w:r>
          </w:p>
        </w:tc>
        <w:tc>
          <w:tcPr>
            <w:tcW w:w="583" w:type="pct"/>
            <w:hideMark/>
          </w:tcPr>
          <w:p w14:paraId="1DD80C67" w14:textId="04F2C2F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46098AC" w14:textId="01D75A7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F4074C5" w14:textId="77777777" w:rsidTr="00511FE0">
        <w:trPr>
          <w:trHeight w:val="20"/>
        </w:trPr>
        <w:tc>
          <w:tcPr>
            <w:tcW w:w="361" w:type="pct"/>
            <w:hideMark/>
          </w:tcPr>
          <w:p w14:paraId="107D63D4" w14:textId="77777777" w:rsidR="00DA3B59" w:rsidRPr="00DF2F22" w:rsidRDefault="00DA3B59" w:rsidP="000D03A0">
            <w:pPr>
              <w:widowControl/>
              <w:jc w:val="both"/>
              <w:rPr>
                <w:color w:val="000000"/>
                <w:sz w:val="20"/>
                <w:szCs w:val="20"/>
              </w:rPr>
            </w:pPr>
            <w:r w:rsidRPr="00DF2F22">
              <w:rPr>
                <w:color w:val="000000"/>
                <w:sz w:val="20"/>
                <w:szCs w:val="20"/>
              </w:rPr>
              <w:t>310</w:t>
            </w:r>
          </w:p>
        </w:tc>
        <w:tc>
          <w:tcPr>
            <w:tcW w:w="3511" w:type="pct"/>
            <w:hideMark/>
          </w:tcPr>
          <w:p w14:paraId="356B7197" w14:textId="60A2D2E7" w:rsidR="00DA3B59" w:rsidRPr="00DF2F22" w:rsidRDefault="00DA3B59" w:rsidP="000D03A0">
            <w:pPr>
              <w:widowControl/>
              <w:jc w:val="both"/>
              <w:rPr>
                <w:color w:val="000000"/>
                <w:sz w:val="20"/>
                <w:szCs w:val="20"/>
              </w:rPr>
            </w:pPr>
            <w:r w:rsidRPr="00DF2F22">
              <w:rPr>
                <w:color w:val="000000"/>
                <w:sz w:val="20"/>
                <w:szCs w:val="20"/>
              </w:rPr>
              <w:t>д. Шевлягино улица в жилой застройке</w:t>
            </w:r>
          </w:p>
        </w:tc>
        <w:tc>
          <w:tcPr>
            <w:tcW w:w="583" w:type="pct"/>
            <w:hideMark/>
          </w:tcPr>
          <w:p w14:paraId="75F182D2" w14:textId="24E0A23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D34B1BE" w14:textId="68548E7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84C7281" w14:textId="77777777" w:rsidTr="00511FE0">
        <w:trPr>
          <w:trHeight w:val="20"/>
        </w:trPr>
        <w:tc>
          <w:tcPr>
            <w:tcW w:w="361" w:type="pct"/>
            <w:hideMark/>
          </w:tcPr>
          <w:p w14:paraId="56CC6FEC" w14:textId="77777777" w:rsidR="00DA3B59" w:rsidRPr="00DF2F22" w:rsidRDefault="00DA3B59" w:rsidP="000D03A0">
            <w:pPr>
              <w:widowControl/>
              <w:jc w:val="both"/>
              <w:rPr>
                <w:color w:val="000000"/>
                <w:sz w:val="20"/>
                <w:szCs w:val="20"/>
              </w:rPr>
            </w:pPr>
            <w:r w:rsidRPr="00DF2F22">
              <w:rPr>
                <w:color w:val="000000"/>
                <w:sz w:val="20"/>
                <w:szCs w:val="20"/>
              </w:rPr>
              <w:t>311</w:t>
            </w:r>
          </w:p>
        </w:tc>
        <w:tc>
          <w:tcPr>
            <w:tcW w:w="3511" w:type="pct"/>
            <w:hideMark/>
          </w:tcPr>
          <w:p w14:paraId="7BEEA013" w14:textId="6181BF5C" w:rsidR="00DA3B59" w:rsidRPr="00DF2F22" w:rsidRDefault="00DA3B59" w:rsidP="000D03A0">
            <w:pPr>
              <w:widowControl/>
              <w:jc w:val="both"/>
              <w:rPr>
                <w:color w:val="000000"/>
                <w:sz w:val="20"/>
                <w:szCs w:val="20"/>
              </w:rPr>
            </w:pPr>
            <w:r w:rsidRPr="00DF2F22">
              <w:rPr>
                <w:color w:val="000000"/>
                <w:sz w:val="20"/>
                <w:szCs w:val="20"/>
              </w:rPr>
              <w:t>д. Вороново улица в жилой застройке</w:t>
            </w:r>
          </w:p>
        </w:tc>
        <w:tc>
          <w:tcPr>
            <w:tcW w:w="583" w:type="pct"/>
            <w:hideMark/>
          </w:tcPr>
          <w:p w14:paraId="0C7FF5F6" w14:textId="357F2FF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40B97FD" w14:textId="6059AF8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5383C13" w14:textId="77777777" w:rsidTr="00511FE0">
        <w:trPr>
          <w:trHeight w:val="20"/>
        </w:trPr>
        <w:tc>
          <w:tcPr>
            <w:tcW w:w="361" w:type="pct"/>
            <w:hideMark/>
          </w:tcPr>
          <w:p w14:paraId="77D18585" w14:textId="77777777" w:rsidR="00DA3B59" w:rsidRPr="00DF2F22" w:rsidRDefault="00DA3B59" w:rsidP="000D03A0">
            <w:pPr>
              <w:widowControl/>
              <w:jc w:val="both"/>
              <w:rPr>
                <w:color w:val="000000"/>
                <w:sz w:val="20"/>
                <w:szCs w:val="20"/>
              </w:rPr>
            </w:pPr>
            <w:r w:rsidRPr="00DF2F22">
              <w:rPr>
                <w:color w:val="000000"/>
                <w:sz w:val="20"/>
                <w:szCs w:val="20"/>
              </w:rPr>
              <w:t>312</w:t>
            </w:r>
          </w:p>
        </w:tc>
        <w:tc>
          <w:tcPr>
            <w:tcW w:w="3511" w:type="pct"/>
            <w:hideMark/>
          </w:tcPr>
          <w:p w14:paraId="3BFC242C" w14:textId="49970549" w:rsidR="00DA3B59" w:rsidRPr="00DF2F22" w:rsidRDefault="00DA3B59" w:rsidP="000D03A0">
            <w:pPr>
              <w:widowControl/>
              <w:jc w:val="both"/>
              <w:rPr>
                <w:color w:val="000000"/>
                <w:sz w:val="20"/>
                <w:szCs w:val="20"/>
              </w:rPr>
            </w:pPr>
            <w:r w:rsidRPr="00DF2F22">
              <w:rPr>
                <w:color w:val="000000"/>
                <w:sz w:val="20"/>
                <w:szCs w:val="20"/>
              </w:rPr>
              <w:t>д. Аринино улица в жилой застройке</w:t>
            </w:r>
          </w:p>
        </w:tc>
        <w:tc>
          <w:tcPr>
            <w:tcW w:w="583" w:type="pct"/>
            <w:hideMark/>
          </w:tcPr>
          <w:p w14:paraId="53047257" w14:textId="31C3793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CA362F2" w14:textId="4DF90D1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C7FDD08" w14:textId="77777777" w:rsidTr="00511FE0">
        <w:trPr>
          <w:trHeight w:val="20"/>
        </w:trPr>
        <w:tc>
          <w:tcPr>
            <w:tcW w:w="361" w:type="pct"/>
            <w:hideMark/>
          </w:tcPr>
          <w:p w14:paraId="696598E4" w14:textId="77777777" w:rsidR="00DA3B59" w:rsidRPr="00DF2F22" w:rsidRDefault="00DA3B59" w:rsidP="000D03A0">
            <w:pPr>
              <w:widowControl/>
              <w:jc w:val="both"/>
              <w:rPr>
                <w:color w:val="000000"/>
                <w:sz w:val="20"/>
                <w:szCs w:val="20"/>
              </w:rPr>
            </w:pPr>
            <w:r w:rsidRPr="00DF2F22">
              <w:rPr>
                <w:color w:val="000000"/>
                <w:sz w:val="20"/>
                <w:szCs w:val="20"/>
              </w:rPr>
              <w:t>313</w:t>
            </w:r>
          </w:p>
        </w:tc>
        <w:tc>
          <w:tcPr>
            <w:tcW w:w="3511" w:type="pct"/>
            <w:hideMark/>
          </w:tcPr>
          <w:p w14:paraId="79A7438F" w14:textId="41B2ABB1" w:rsidR="00DA3B59" w:rsidRPr="00DF2F22" w:rsidRDefault="00DA3B59" w:rsidP="000D03A0">
            <w:pPr>
              <w:widowControl/>
              <w:jc w:val="both"/>
              <w:rPr>
                <w:color w:val="000000"/>
                <w:sz w:val="20"/>
                <w:szCs w:val="20"/>
              </w:rPr>
            </w:pPr>
            <w:r w:rsidRPr="00DF2F22">
              <w:rPr>
                <w:color w:val="000000"/>
                <w:sz w:val="20"/>
                <w:szCs w:val="20"/>
              </w:rPr>
              <w:t>а/д «Панино – Малино» - Косякино</w:t>
            </w:r>
          </w:p>
        </w:tc>
        <w:tc>
          <w:tcPr>
            <w:tcW w:w="583" w:type="pct"/>
            <w:hideMark/>
          </w:tcPr>
          <w:p w14:paraId="20D7B1E6" w14:textId="24D93CC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DD07C3B" w14:textId="00A3488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D28E285" w14:textId="77777777" w:rsidTr="00511FE0">
        <w:trPr>
          <w:trHeight w:val="20"/>
        </w:trPr>
        <w:tc>
          <w:tcPr>
            <w:tcW w:w="361" w:type="pct"/>
            <w:hideMark/>
          </w:tcPr>
          <w:p w14:paraId="004F5F1E" w14:textId="77777777" w:rsidR="00DA3B59" w:rsidRPr="00DF2F22" w:rsidRDefault="00DA3B59" w:rsidP="000D03A0">
            <w:pPr>
              <w:widowControl/>
              <w:jc w:val="both"/>
              <w:rPr>
                <w:color w:val="000000"/>
                <w:sz w:val="20"/>
                <w:szCs w:val="20"/>
              </w:rPr>
            </w:pPr>
            <w:r w:rsidRPr="00DF2F22">
              <w:rPr>
                <w:color w:val="000000"/>
                <w:sz w:val="20"/>
                <w:szCs w:val="20"/>
              </w:rPr>
              <w:t>314</w:t>
            </w:r>
          </w:p>
        </w:tc>
        <w:tc>
          <w:tcPr>
            <w:tcW w:w="3511" w:type="pct"/>
            <w:hideMark/>
          </w:tcPr>
          <w:p w14:paraId="0000A1E6" w14:textId="7E718DE6" w:rsidR="00DA3B59" w:rsidRPr="00DF2F22" w:rsidRDefault="00DA3B59" w:rsidP="000D03A0">
            <w:pPr>
              <w:widowControl/>
              <w:jc w:val="both"/>
              <w:rPr>
                <w:color w:val="000000"/>
                <w:sz w:val="20"/>
                <w:szCs w:val="20"/>
              </w:rPr>
            </w:pPr>
            <w:r w:rsidRPr="00DF2F22">
              <w:rPr>
                <w:color w:val="000000"/>
                <w:sz w:val="20"/>
                <w:szCs w:val="20"/>
              </w:rPr>
              <w:t>а/д Косякино - СоколовоХомьянино</w:t>
            </w:r>
          </w:p>
        </w:tc>
        <w:tc>
          <w:tcPr>
            <w:tcW w:w="583" w:type="pct"/>
            <w:hideMark/>
          </w:tcPr>
          <w:p w14:paraId="334F972D" w14:textId="71DA168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F67580E" w14:textId="06380D52"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B7B284C" w14:textId="77777777" w:rsidTr="00511FE0">
        <w:trPr>
          <w:trHeight w:val="20"/>
        </w:trPr>
        <w:tc>
          <w:tcPr>
            <w:tcW w:w="361" w:type="pct"/>
            <w:hideMark/>
          </w:tcPr>
          <w:p w14:paraId="1486E528" w14:textId="77777777" w:rsidR="00DA3B59" w:rsidRPr="00DF2F22" w:rsidRDefault="00DA3B59" w:rsidP="000D03A0">
            <w:pPr>
              <w:widowControl/>
              <w:jc w:val="both"/>
              <w:rPr>
                <w:color w:val="000000"/>
                <w:sz w:val="20"/>
                <w:szCs w:val="20"/>
              </w:rPr>
            </w:pPr>
            <w:r w:rsidRPr="00DF2F22">
              <w:rPr>
                <w:color w:val="000000"/>
                <w:sz w:val="20"/>
                <w:szCs w:val="20"/>
              </w:rPr>
              <w:t>315</w:t>
            </w:r>
          </w:p>
        </w:tc>
        <w:tc>
          <w:tcPr>
            <w:tcW w:w="3511" w:type="pct"/>
            <w:hideMark/>
          </w:tcPr>
          <w:p w14:paraId="1611E508" w14:textId="655DA045" w:rsidR="00DA3B59" w:rsidRPr="00DF2F22" w:rsidRDefault="00DA3B59" w:rsidP="000D03A0">
            <w:pPr>
              <w:widowControl/>
              <w:jc w:val="both"/>
              <w:rPr>
                <w:color w:val="000000"/>
                <w:sz w:val="20"/>
                <w:szCs w:val="20"/>
              </w:rPr>
            </w:pPr>
            <w:r w:rsidRPr="00DF2F22">
              <w:rPr>
                <w:color w:val="000000"/>
                <w:sz w:val="20"/>
                <w:szCs w:val="20"/>
              </w:rPr>
              <w:t>а/д подъезд к д. СоколовоХомьянино</w:t>
            </w:r>
          </w:p>
        </w:tc>
        <w:tc>
          <w:tcPr>
            <w:tcW w:w="583" w:type="pct"/>
            <w:hideMark/>
          </w:tcPr>
          <w:p w14:paraId="478C31E8" w14:textId="3E48913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8636E7D" w14:textId="1D5E86F2"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E146F91" w14:textId="77777777" w:rsidTr="00511FE0">
        <w:trPr>
          <w:trHeight w:val="20"/>
        </w:trPr>
        <w:tc>
          <w:tcPr>
            <w:tcW w:w="361" w:type="pct"/>
            <w:hideMark/>
          </w:tcPr>
          <w:p w14:paraId="5EC5A454" w14:textId="77777777" w:rsidR="00DA3B59" w:rsidRPr="00DF2F22" w:rsidRDefault="00DA3B59" w:rsidP="000D03A0">
            <w:pPr>
              <w:widowControl/>
              <w:jc w:val="both"/>
              <w:rPr>
                <w:color w:val="000000"/>
                <w:sz w:val="20"/>
                <w:szCs w:val="20"/>
              </w:rPr>
            </w:pPr>
            <w:r w:rsidRPr="00DF2F22">
              <w:rPr>
                <w:color w:val="000000"/>
                <w:sz w:val="20"/>
                <w:szCs w:val="20"/>
              </w:rPr>
              <w:t>316</w:t>
            </w:r>
          </w:p>
        </w:tc>
        <w:tc>
          <w:tcPr>
            <w:tcW w:w="3511" w:type="pct"/>
            <w:hideMark/>
          </w:tcPr>
          <w:p w14:paraId="5F3E179C" w14:textId="53DA70AD" w:rsidR="00DA3B59" w:rsidRPr="00DF2F22" w:rsidRDefault="00DA3B59" w:rsidP="000D03A0">
            <w:pPr>
              <w:widowControl/>
              <w:jc w:val="both"/>
              <w:rPr>
                <w:color w:val="000000"/>
                <w:sz w:val="20"/>
                <w:szCs w:val="20"/>
              </w:rPr>
            </w:pPr>
            <w:r w:rsidRPr="00DF2F22">
              <w:rPr>
                <w:color w:val="000000"/>
                <w:sz w:val="20"/>
                <w:szCs w:val="20"/>
              </w:rPr>
              <w:t>а/д Левино - Слободка</w:t>
            </w:r>
          </w:p>
        </w:tc>
        <w:tc>
          <w:tcPr>
            <w:tcW w:w="583" w:type="pct"/>
            <w:hideMark/>
          </w:tcPr>
          <w:p w14:paraId="6C1CA77E" w14:textId="314E1C5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252753A" w14:textId="140C3F8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EEEE953" w14:textId="77777777" w:rsidTr="00511FE0">
        <w:trPr>
          <w:trHeight w:val="20"/>
        </w:trPr>
        <w:tc>
          <w:tcPr>
            <w:tcW w:w="361" w:type="pct"/>
            <w:hideMark/>
          </w:tcPr>
          <w:p w14:paraId="3108CFFD" w14:textId="77777777" w:rsidR="00DA3B59" w:rsidRPr="00DF2F22" w:rsidRDefault="00DA3B59" w:rsidP="000D03A0">
            <w:pPr>
              <w:widowControl/>
              <w:jc w:val="both"/>
              <w:rPr>
                <w:color w:val="000000"/>
                <w:sz w:val="20"/>
                <w:szCs w:val="20"/>
              </w:rPr>
            </w:pPr>
            <w:r w:rsidRPr="00DF2F22">
              <w:rPr>
                <w:color w:val="000000"/>
                <w:sz w:val="20"/>
                <w:szCs w:val="20"/>
              </w:rPr>
              <w:t>317</w:t>
            </w:r>
          </w:p>
        </w:tc>
        <w:tc>
          <w:tcPr>
            <w:tcW w:w="3511" w:type="pct"/>
            <w:hideMark/>
          </w:tcPr>
          <w:p w14:paraId="3A1FED3C" w14:textId="7E216F1E" w:rsidR="00DA3B59" w:rsidRPr="00DF2F22" w:rsidRDefault="00DA3B59" w:rsidP="000D03A0">
            <w:pPr>
              <w:widowControl/>
              <w:jc w:val="both"/>
              <w:rPr>
                <w:color w:val="000000"/>
                <w:sz w:val="20"/>
                <w:szCs w:val="20"/>
              </w:rPr>
            </w:pPr>
            <w:r w:rsidRPr="00DF2F22">
              <w:rPr>
                <w:color w:val="000000"/>
                <w:sz w:val="20"/>
                <w:szCs w:val="20"/>
              </w:rPr>
              <w:t>а/д (подъезд к д. Митьково)</w:t>
            </w:r>
          </w:p>
        </w:tc>
        <w:tc>
          <w:tcPr>
            <w:tcW w:w="583" w:type="pct"/>
            <w:hideMark/>
          </w:tcPr>
          <w:p w14:paraId="75DCE5D8" w14:textId="67A0191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66A8183" w14:textId="430796D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EE73B7D" w14:textId="77777777" w:rsidTr="00511FE0">
        <w:trPr>
          <w:trHeight w:val="20"/>
        </w:trPr>
        <w:tc>
          <w:tcPr>
            <w:tcW w:w="361" w:type="pct"/>
            <w:hideMark/>
          </w:tcPr>
          <w:p w14:paraId="0E7A076C" w14:textId="77777777" w:rsidR="00DA3B59" w:rsidRPr="00DF2F22" w:rsidRDefault="00DA3B59" w:rsidP="000D03A0">
            <w:pPr>
              <w:widowControl/>
              <w:jc w:val="both"/>
              <w:rPr>
                <w:color w:val="000000"/>
                <w:sz w:val="20"/>
                <w:szCs w:val="20"/>
              </w:rPr>
            </w:pPr>
            <w:r w:rsidRPr="00DF2F22">
              <w:rPr>
                <w:color w:val="000000"/>
                <w:sz w:val="20"/>
                <w:szCs w:val="20"/>
              </w:rPr>
              <w:t>318</w:t>
            </w:r>
          </w:p>
        </w:tc>
        <w:tc>
          <w:tcPr>
            <w:tcW w:w="3511" w:type="pct"/>
            <w:hideMark/>
          </w:tcPr>
          <w:p w14:paraId="7A7B6DC8" w14:textId="63B0BCAB" w:rsidR="00DA3B59" w:rsidRPr="00DF2F22" w:rsidRDefault="00DA3B59" w:rsidP="000D03A0">
            <w:pPr>
              <w:widowControl/>
              <w:jc w:val="both"/>
              <w:rPr>
                <w:color w:val="000000"/>
                <w:sz w:val="20"/>
                <w:szCs w:val="20"/>
              </w:rPr>
            </w:pPr>
            <w:r w:rsidRPr="00DF2F22">
              <w:rPr>
                <w:color w:val="000000"/>
                <w:sz w:val="20"/>
                <w:szCs w:val="20"/>
              </w:rPr>
              <w:t>а/д Левино - Амирово</w:t>
            </w:r>
          </w:p>
        </w:tc>
        <w:tc>
          <w:tcPr>
            <w:tcW w:w="583" w:type="pct"/>
            <w:hideMark/>
          </w:tcPr>
          <w:p w14:paraId="6C2F90A8" w14:textId="20F68A0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7CD78BC" w14:textId="5C8795C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62BB85F" w14:textId="77777777" w:rsidTr="00511FE0">
        <w:trPr>
          <w:trHeight w:val="20"/>
        </w:trPr>
        <w:tc>
          <w:tcPr>
            <w:tcW w:w="361" w:type="pct"/>
            <w:hideMark/>
          </w:tcPr>
          <w:p w14:paraId="67E20B5E" w14:textId="77777777" w:rsidR="00DA3B59" w:rsidRPr="00DF2F22" w:rsidRDefault="00DA3B59" w:rsidP="000D03A0">
            <w:pPr>
              <w:widowControl/>
              <w:jc w:val="both"/>
              <w:rPr>
                <w:color w:val="000000"/>
                <w:sz w:val="20"/>
                <w:szCs w:val="20"/>
              </w:rPr>
            </w:pPr>
            <w:r w:rsidRPr="00DF2F22">
              <w:rPr>
                <w:color w:val="000000"/>
                <w:sz w:val="20"/>
                <w:szCs w:val="20"/>
              </w:rPr>
              <w:t>319</w:t>
            </w:r>
          </w:p>
        </w:tc>
        <w:tc>
          <w:tcPr>
            <w:tcW w:w="3511" w:type="pct"/>
            <w:hideMark/>
          </w:tcPr>
          <w:p w14:paraId="65DAF0A2" w14:textId="0E42E62F" w:rsidR="00DA3B59" w:rsidRPr="00DF2F22" w:rsidRDefault="00DA3B59" w:rsidP="000D03A0">
            <w:pPr>
              <w:widowControl/>
              <w:jc w:val="both"/>
              <w:rPr>
                <w:color w:val="000000"/>
                <w:sz w:val="20"/>
                <w:szCs w:val="20"/>
              </w:rPr>
            </w:pPr>
            <w:r w:rsidRPr="00DF2F22">
              <w:rPr>
                <w:color w:val="000000"/>
                <w:sz w:val="20"/>
                <w:szCs w:val="20"/>
              </w:rPr>
              <w:t>а/д (проезд д. Липкино)</w:t>
            </w:r>
          </w:p>
        </w:tc>
        <w:tc>
          <w:tcPr>
            <w:tcW w:w="583" w:type="pct"/>
            <w:hideMark/>
          </w:tcPr>
          <w:p w14:paraId="1B4E6EBD" w14:textId="3A7B1CF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AFB141D" w14:textId="5C6CB17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C5160A5" w14:textId="77777777" w:rsidTr="00511FE0">
        <w:trPr>
          <w:trHeight w:val="20"/>
        </w:trPr>
        <w:tc>
          <w:tcPr>
            <w:tcW w:w="361" w:type="pct"/>
            <w:hideMark/>
          </w:tcPr>
          <w:p w14:paraId="564CC13E" w14:textId="77777777" w:rsidR="00DA3B59" w:rsidRPr="00DF2F22" w:rsidRDefault="00DA3B59" w:rsidP="000D03A0">
            <w:pPr>
              <w:widowControl/>
              <w:jc w:val="both"/>
              <w:rPr>
                <w:color w:val="000000"/>
                <w:sz w:val="20"/>
                <w:szCs w:val="20"/>
              </w:rPr>
            </w:pPr>
            <w:r w:rsidRPr="00DF2F22">
              <w:rPr>
                <w:color w:val="000000"/>
                <w:sz w:val="20"/>
                <w:szCs w:val="20"/>
              </w:rPr>
              <w:t>320</w:t>
            </w:r>
          </w:p>
        </w:tc>
        <w:tc>
          <w:tcPr>
            <w:tcW w:w="3511" w:type="pct"/>
            <w:hideMark/>
          </w:tcPr>
          <w:p w14:paraId="599E5238" w14:textId="3785486E" w:rsidR="00DA3B59" w:rsidRPr="00DF2F22" w:rsidRDefault="00DA3B59" w:rsidP="000D03A0">
            <w:pPr>
              <w:widowControl/>
              <w:jc w:val="both"/>
              <w:rPr>
                <w:color w:val="000000"/>
                <w:sz w:val="20"/>
                <w:szCs w:val="20"/>
              </w:rPr>
            </w:pPr>
            <w:r w:rsidRPr="00DF2F22">
              <w:rPr>
                <w:color w:val="000000"/>
                <w:sz w:val="20"/>
                <w:szCs w:val="20"/>
              </w:rPr>
              <w:t>а/д («Панино – Малино» - Арменево)</w:t>
            </w:r>
          </w:p>
        </w:tc>
        <w:tc>
          <w:tcPr>
            <w:tcW w:w="583" w:type="pct"/>
            <w:hideMark/>
          </w:tcPr>
          <w:p w14:paraId="29C5215C" w14:textId="08458EC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A9D994C" w14:textId="64BF92D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4F09B5E" w14:textId="77777777" w:rsidTr="00511FE0">
        <w:trPr>
          <w:trHeight w:val="20"/>
        </w:trPr>
        <w:tc>
          <w:tcPr>
            <w:tcW w:w="361" w:type="pct"/>
            <w:hideMark/>
          </w:tcPr>
          <w:p w14:paraId="38F5920D" w14:textId="77777777" w:rsidR="00DA3B59" w:rsidRPr="00DF2F22" w:rsidRDefault="00DA3B59" w:rsidP="000D03A0">
            <w:pPr>
              <w:widowControl/>
              <w:jc w:val="both"/>
              <w:rPr>
                <w:color w:val="000000"/>
                <w:sz w:val="20"/>
                <w:szCs w:val="20"/>
              </w:rPr>
            </w:pPr>
            <w:r w:rsidRPr="00DF2F22">
              <w:rPr>
                <w:color w:val="000000"/>
                <w:sz w:val="20"/>
                <w:szCs w:val="20"/>
              </w:rPr>
              <w:t>321</w:t>
            </w:r>
          </w:p>
        </w:tc>
        <w:tc>
          <w:tcPr>
            <w:tcW w:w="3511" w:type="pct"/>
            <w:hideMark/>
          </w:tcPr>
          <w:p w14:paraId="3FF0DD15" w14:textId="0F387603" w:rsidR="00DA3B59" w:rsidRPr="00DF2F22" w:rsidRDefault="00DA3B59" w:rsidP="000D03A0">
            <w:pPr>
              <w:widowControl/>
              <w:jc w:val="both"/>
              <w:rPr>
                <w:color w:val="000000"/>
                <w:sz w:val="20"/>
                <w:szCs w:val="20"/>
              </w:rPr>
            </w:pPr>
            <w:r w:rsidRPr="00DF2F22">
              <w:rPr>
                <w:color w:val="000000"/>
                <w:sz w:val="20"/>
                <w:szCs w:val="20"/>
              </w:rPr>
              <w:t>а/д Семеновское - Денисьево</w:t>
            </w:r>
          </w:p>
        </w:tc>
        <w:tc>
          <w:tcPr>
            <w:tcW w:w="583" w:type="pct"/>
            <w:hideMark/>
          </w:tcPr>
          <w:p w14:paraId="165E38BC" w14:textId="052E8EA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7B3506D" w14:textId="370155F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16E61A6" w14:textId="77777777" w:rsidTr="00511FE0">
        <w:trPr>
          <w:trHeight w:val="20"/>
        </w:trPr>
        <w:tc>
          <w:tcPr>
            <w:tcW w:w="361" w:type="pct"/>
            <w:hideMark/>
          </w:tcPr>
          <w:p w14:paraId="6D851553" w14:textId="77777777" w:rsidR="00DA3B59" w:rsidRPr="00DF2F22" w:rsidRDefault="00DA3B59" w:rsidP="000D03A0">
            <w:pPr>
              <w:widowControl/>
              <w:jc w:val="both"/>
              <w:rPr>
                <w:color w:val="000000"/>
                <w:sz w:val="20"/>
                <w:szCs w:val="20"/>
              </w:rPr>
            </w:pPr>
            <w:r w:rsidRPr="00DF2F22">
              <w:rPr>
                <w:color w:val="000000"/>
                <w:sz w:val="20"/>
                <w:szCs w:val="20"/>
              </w:rPr>
              <w:t>322</w:t>
            </w:r>
          </w:p>
        </w:tc>
        <w:tc>
          <w:tcPr>
            <w:tcW w:w="3511" w:type="pct"/>
            <w:hideMark/>
          </w:tcPr>
          <w:p w14:paraId="2590097D" w14:textId="04140099" w:rsidR="00DA3B59" w:rsidRPr="00DF2F22" w:rsidRDefault="00DA3B59" w:rsidP="000D03A0">
            <w:pPr>
              <w:widowControl/>
              <w:jc w:val="both"/>
              <w:rPr>
                <w:color w:val="000000"/>
                <w:sz w:val="20"/>
                <w:szCs w:val="20"/>
              </w:rPr>
            </w:pPr>
            <w:r w:rsidRPr="00DF2F22">
              <w:rPr>
                <w:color w:val="000000"/>
                <w:sz w:val="20"/>
                <w:szCs w:val="20"/>
              </w:rPr>
              <w:t>а/д (Липкино - Пестовка)</w:t>
            </w:r>
          </w:p>
        </w:tc>
        <w:tc>
          <w:tcPr>
            <w:tcW w:w="583" w:type="pct"/>
            <w:hideMark/>
          </w:tcPr>
          <w:p w14:paraId="21C8CF76" w14:textId="4AADC67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FCBAD8C" w14:textId="0FABDD6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DF73123" w14:textId="77777777" w:rsidTr="00511FE0">
        <w:trPr>
          <w:trHeight w:val="20"/>
        </w:trPr>
        <w:tc>
          <w:tcPr>
            <w:tcW w:w="361" w:type="pct"/>
            <w:hideMark/>
          </w:tcPr>
          <w:p w14:paraId="32A517D0" w14:textId="77777777" w:rsidR="00DA3B59" w:rsidRPr="00DF2F22" w:rsidRDefault="00DA3B59" w:rsidP="000D03A0">
            <w:pPr>
              <w:widowControl/>
              <w:jc w:val="both"/>
              <w:rPr>
                <w:color w:val="000000"/>
                <w:sz w:val="20"/>
                <w:szCs w:val="20"/>
              </w:rPr>
            </w:pPr>
            <w:r w:rsidRPr="00DF2F22">
              <w:rPr>
                <w:color w:val="000000"/>
                <w:sz w:val="20"/>
                <w:szCs w:val="20"/>
              </w:rPr>
              <w:t>323</w:t>
            </w:r>
          </w:p>
        </w:tc>
        <w:tc>
          <w:tcPr>
            <w:tcW w:w="3511" w:type="pct"/>
            <w:hideMark/>
          </w:tcPr>
          <w:p w14:paraId="028F5FCE" w14:textId="0E67A735" w:rsidR="00DA3B59" w:rsidRPr="00DF2F22" w:rsidRDefault="00DA3B59" w:rsidP="000D03A0">
            <w:pPr>
              <w:widowControl/>
              <w:jc w:val="both"/>
              <w:rPr>
                <w:color w:val="000000"/>
                <w:sz w:val="20"/>
                <w:szCs w:val="20"/>
              </w:rPr>
            </w:pPr>
            <w:r w:rsidRPr="00DF2F22">
              <w:rPr>
                <w:color w:val="000000"/>
                <w:sz w:val="20"/>
                <w:szCs w:val="20"/>
              </w:rPr>
              <w:t>а/д Татаринцево – Натальино (уч-к 2)</w:t>
            </w:r>
          </w:p>
        </w:tc>
        <w:tc>
          <w:tcPr>
            <w:tcW w:w="583" w:type="pct"/>
            <w:hideMark/>
          </w:tcPr>
          <w:p w14:paraId="515B2220" w14:textId="0EEF0E3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038F9A0" w14:textId="6414BE6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A4D316E" w14:textId="77777777" w:rsidTr="00511FE0">
        <w:trPr>
          <w:trHeight w:val="20"/>
        </w:trPr>
        <w:tc>
          <w:tcPr>
            <w:tcW w:w="361" w:type="pct"/>
            <w:hideMark/>
          </w:tcPr>
          <w:p w14:paraId="2F24BD8B" w14:textId="77777777" w:rsidR="00DA3B59" w:rsidRPr="00DF2F22" w:rsidRDefault="00DA3B59" w:rsidP="000D03A0">
            <w:pPr>
              <w:widowControl/>
              <w:jc w:val="both"/>
              <w:rPr>
                <w:color w:val="000000"/>
                <w:sz w:val="20"/>
                <w:szCs w:val="20"/>
              </w:rPr>
            </w:pPr>
            <w:r w:rsidRPr="00DF2F22">
              <w:rPr>
                <w:color w:val="000000"/>
                <w:sz w:val="20"/>
                <w:szCs w:val="20"/>
              </w:rPr>
              <w:t>324</w:t>
            </w:r>
          </w:p>
        </w:tc>
        <w:tc>
          <w:tcPr>
            <w:tcW w:w="3511" w:type="pct"/>
            <w:hideMark/>
          </w:tcPr>
          <w:p w14:paraId="2F884F52" w14:textId="39864384" w:rsidR="00DA3B59" w:rsidRPr="00DF2F22" w:rsidRDefault="00DA3B59" w:rsidP="000D03A0">
            <w:pPr>
              <w:widowControl/>
              <w:jc w:val="both"/>
              <w:rPr>
                <w:color w:val="000000"/>
                <w:sz w:val="20"/>
                <w:szCs w:val="20"/>
              </w:rPr>
            </w:pPr>
            <w:r w:rsidRPr="00DF2F22">
              <w:rPr>
                <w:color w:val="000000"/>
                <w:sz w:val="20"/>
                <w:szCs w:val="20"/>
              </w:rPr>
              <w:t>д. Толмачёво улица в жилой застройке</w:t>
            </w:r>
          </w:p>
        </w:tc>
        <w:tc>
          <w:tcPr>
            <w:tcW w:w="583" w:type="pct"/>
            <w:hideMark/>
          </w:tcPr>
          <w:p w14:paraId="1B57BDC1" w14:textId="2309C5B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0175B19" w14:textId="71D0696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FA82BEF" w14:textId="77777777" w:rsidTr="00511FE0">
        <w:trPr>
          <w:trHeight w:val="20"/>
        </w:trPr>
        <w:tc>
          <w:tcPr>
            <w:tcW w:w="361" w:type="pct"/>
            <w:hideMark/>
          </w:tcPr>
          <w:p w14:paraId="6E6E00A1" w14:textId="77777777" w:rsidR="00DA3B59" w:rsidRPr="00DF2F22" w:rsidRDefault="00DA3B59" w:rsidP="000D03A0">
            <w:pPr>
              <w:widowControl/>
              <w:jc w:val="both"/>
              <w:rPr>
                <w:color w:val="000000"/>
                <w:sz w:val="20"/>
                <w:szCs w:val="20"/>
              </w:rPr>
            </w:pPr>
            <w:r w:rsidRPr="00DF2F22">
              <w:rPr>
                <w:color w:val="000000"/>
                <w:sz w:val="20"/>
                <w:szCs w:val="20"/>
              </w:rPr>
              <w:t>325</w:t>
            </w:r>
          </w:p>
        </w:tc>
        <w:tc>
          <w:tcPr>
            <w:tcW w:w="3511" w:type="pct"/>
            <w:hideMark/>
          </w:tcPr>
          <w:p w14:paraId="0D1B1F1F" w14:textId="6ED8FFAF" w:rsidR="00DA3B59" w:rsidRPr="00DF2F22" w:rsidRDefault="00DA3B59" w:rsidP="000D03A0">
            <w:pPr>
              <w:widowControl/>
              <w:jc w:val="both"/>
              <w:rPr>
                <w:color w:val="000000"/>
                <w:sz w:val="20"/>
                <w:szCs w:val="20"/>
              </w:rPr>
            </w:pPr>
            <w:r w:rsidRPr="00DF2F22">
              <w:rPr>
                <w:color w:val="000000"/>
                <w:sz w:val="20"/>
                <w:szCs w:val="20"/>
              </w:rPr>
              <w:t>д. Коробово улица в жилой застройке</w:t>
            </w:r>
          </w:p>
        </w:tc>
        <w:tc>
          <w:tcPr>
            <w:tcW w:w="583" w:type="pct"/>
            <w:hideMark/>
          </w:tcPr>
          <w:p w14:paraId="64859AD6" w14:textId="7BF4E8E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491F4E2" w14:textId="1BEF52F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5069657" w14:textId="77777777" w:rsidTr="00511FE0">
        <w:trPr>
          <w:trHeight w:val="20"/>
        </w:trPr>
        <w:tc>
          <w:tcPr>
            <w:tcW w:w="361" w:type="pct"/>
            <w:hideMark/>
          </w:tcPr>
          <w:p w14:paraId="31AA4671" w14:textId="77777777" w:rsidR="00DA3B59" w:rsidRPr="00DF2F22" w:rsidRDefault="00DA3B59" w:rsidP="000D03A0">
            <w:pPr>
              <w:widowControl/>
              <w:jc w:val="both"/>
              <w:rPr>
                <w:color w:val="000000"/>
                <w:sz w:val="20"/>
                <w:szCs w:val="20"/>
              </w:rPr>
            </w:pPr>
            <w:r w:rsidRPr="00DF2F22">
              <w:rPr>
                <w:color w:val="000000"/>
                <w:sz w:val="20"/>
                <w:szCs w:val="20"/>
              </w:rPr>
              <w:t>326</w:t>
            </w:r>
          </w:p>
        </w:tc>
        <w:tc>
          <w:tcPr>
            <w:tcW w:w="3511" w:type="pct"/>
            <w:hideMark/>
          </w:tcPr>
          <w:p w14:paraId="6C5D35FD" w14:textId="15D5C986" w:rsidR="00DA3B59" w:rsidRPr="00DF2F22" w:rsidRDefault="00DA3B59" w:rsidP="000D03A0">
            <w:pPr>
              <w:widowControl/>
              <w:jc w:val="both"/>
              <w:rPr>
                <w:color w:val="000000"/>
                <w:sz w:val="20"/>
                <w:szCs w:val="20"/>
              </w:rPr>
            </w:pPr>
            <w:r w:rsidRPr="00DF2F22">
              <w:rPr>
                <w:color w:val="000000"/>
                <w:sz w:val="20"/>
                <w:szCs w:val="20"/>
              </w:rPr>
              <w:t>с. Заворово улица в жилой застройке</w:t>
            </w:r>
          </w:p>
        </w:tc>
        <w:tc>
          <w:tcPr>
            <w:tcW w:w="583" w:type="pct"/>
            <w:hideMark/>
          </w:tcPr>
          <w:p w14:paraId="4EED1C0D" w14:textId="24DA12D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95A0359" w14:textId="3A4401B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120AA63" w14:textId="77777777" w:rsidTr="00511FE0">
        <w:trPr>
          <w:trHeight w:val="20"/>
        </w:trPr>
        <w:tc>
          <w:tcPr>
            <w:tcW w:w="361" w:type="pct"/>
            <w:hideMark/>
          </w:tcPr>
          <w:p w14:paraId="78C27359" w14:textId="77777777" w:rsidR="00DA3B59" w:rsidRPr="00DF2F22" w:rsidRDefault="00DA3B59" w:rsidP="000D03A0">
            <w:pPr>
              <w:widowControl/>
              <w:jc w:val="both"/>
              <w:rPr>
                <w:color w:val="000000"/>
                <w:sz w:val="20"/>
                <w:szCs w:val="20"/>
              </w:rPr>
            </w:pPr>
            <w:r w:rsidRPr="00DF2F22">
              <w:rPr>
                <w:color w:val="000000"/>
                <w:sz w:val="20"/>
                <w:szCs w:val="20"/>
              </w:rPr>
              <w:t>327</w:t>
            </w:r>
          </w:p>
        </w:tc>
        <w:tc>
          <w:tcPr>
            <w:tcW w:w="3511" w:type="pct"/>
            <w:hideMark/>
          </w:tcPr>
          <w:p w14:paraId="56D0252D" w14:textId="45A0D15A" w:rsidR="00DA3B59" w:rsidRPr="00DF2F22" w:rsidRDefault="00DA3B59" w:rsidP="000D03A0">
            <w:pPr>
              <w:widowControl/>
              <w:jc w:val="both"/>
              <w:rPr>
                <w:color w:val="000000"/>
                <w:sz w:val="20"/>
                <w:szCs w:val="20"/>
              </w:rPr>
            </w:pPr>
            <w:r w:rsidRPr="00DF2F22">
              <w:rPr>
                <w:color w:val="000000"/>
                <w:sz w:val="20"/>
                <w:szCs w:val="20"/>
              </w:rPr>
              <w:t>с. Заворово улица в жилой застройке</w:t>
            </w:r>
          </w:p>
        </w:tc>
        <w:tc>
          <w:tcPr>
            <w:tcW w:w="583" w:type="pct"/>
            <w:hideMark/>
          </w:tcPr>
          <w:p w14:paraId="0A2F1554" w14:textId="62CF8C4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B51F328" w14:textId="7DD703E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EB1B635" w14:textId="77777777" w:rsidTr="00511FE0">
        <w:trPr>
          <w:trHeight w:val="20"/>
        </w:trPr>
        <w:tc>
          <w:tcPr>
            <w:tcW w:w="361" w:type="pct"/>
            <w:hideMark/>
          </w:tcPr>
          <w:p w14:paraId="4D3568AA" w14:textId="77777777" w:rsidR="00DA3B59" w:rsidRPr="00DF2F22" w:rsidRDefault="00DA3B59" w:rsidP="000D03A0">
            <w:pPr>
              <w:widowControl/>
              <w:jc w:val="both"/>
              <w:rPr>
                <w:color w:val="000000"/>
                <w:sz w:val="20"/>
                <w:szCs w:val="20"/>
              </w:rPr>
            </w:pPr>
            <w:r w:rsidRPr="00DF2F22">
              <w:rPr>
                <w:color w:val="000000"/>
                <w:sz w:val="20"/>
                <w:szCs w:val="20"/>
              </w:rPr>
              <w:t>328</w:t>
            </w:r>
          </w:p>
        </w:tc>
        <w:tc>
          <w:tcPr>
            <w:tcW w:w="3511" w:type="pct"/>
            <w:hideMark/>
          </w:tcPr>
          <w:p w14:paraId="14FD0D4A" w14:textId="458C41F6" w:rsidR="00DA3B59" w:rsidRPr="00DF2F22" w:rsidRDefault="00DA3B59" w:rsidP="000D03A0">
            <w:pPr>
              <w:widowControl/>
              <w:jc w:val="both"/>
              <w:rPr>
                <w:color w:val="000000"/>
                <w:sz w:val="20"/>
                <w:szCs w:val="20"/>
              </w:rPr>
            </w:pPr>
            <w:r w:rsidRPr="00DF2F22">
              <w:rPr>
                <w:color w:val="000000"/>
                <w:sz w:val="20"/>
                <w:szCs w:val="20"/>
              </w:rPr>
              <w:t>с. Заворово улица в планируемой жилой застройке</w:t>
            </w:r>
          </w:p>
        </w:tc>
        <w:tc>
          <w:tcPr>
            <w:tcW w:w="583" w:type="pct"/>
            <w:hideMark/>
          </w:tcPr>
          <w:p w14:paraId="4AF386F4" w14:textId="153DFF1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B8D2BE2" w14:textId="528CF29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FAF3237" w14:textId="77777777" w:rsidTr="00511FE0">
        <w:trPr>
          <w:trHeight w:val="20"/>
        </w:trPr>
        <w:tc>
          <w:tcPr>
            <w:tcW w:w="361" w:type="pct"/>
            <w:hideMark/>
          </w:tcPr>
          <w:p w14:paraId="42A7D277" w14:textId="77777777" w:rsidR="00DA3B59" w:rsidRPr="00DF2F22" w:rsidRDefault="00DA3B59" w:rsidP="000D03A0">
            <w:pPr>
              <w:widowControl/>
              <w:jc w:val="both"/>
              <w:rPr>
                <w:color w:val="000000"/>
                <w:sz w:val="20"/>
                <w:szCs w:val="20"/>
              </w:rPr>
            </w:pPr>
            <w:r w:rsidRPr="00DF2F22">
              <w:rPr>
                <w:color w:val="000000"/>
                <w:sz w:val="20"/>
                <w:szCs w:val="20"/>
              </w:rPr>
              <w:t>329</w:t>
            </w:r>
          </w:p>
        </w:tc>
        <w:tc>
          <w:tcPr>
            <w:tcW w:w="3511" w:type="pct"/>
            <w:hideMark/>
          </w:tcPr>
          <w:p w14:paraId="3B41F673" w14:textId="30CB5329" w:rsidR="00DA3B59" w:rsidRPr="00DF2F22" w:rsidRDefault="00DA3B59" w:rsidP="000D03A0">
            <w:pPr>
              <w:widowControl/>
              <w:jc w:val="both"/>
              <w:rPr>
                <w:color w:val="000000"/>
                <w:sz w:val="20"/>
                <w:szCs w:val="20"/>
              </w:rPr>
            </w:pPr>
            <w:r w:rsidRPr="00DF2F22">
              <w:rPr>
                <w:color w:val="000000"/>
                <w:sz w:val="20"/>
                <w:szCs w:val="20"/>
              </w:rPr>
              <w:t>д. Косякино ул. в жилой застройке</w:t>
            </w:r>
          </w:p>
        </w:tc>
        <w:tc>
          <w:tcPr>
            <w:tcW w:w="583" w:type="pct"/>
            <w:hideMark/>
          </w:tcPr>
          <w:p w14:paraId="6C985DBC" w14:textId="690ADA8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C50EBD6" w14:textId="305F976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08DABA3" w14:textId="77777777" w:rsidTr="00511FE0">
        <w:trPr>
          <w:trHeight w:val="20"/>
        </w:trPr>
        <w:tc>
          <w:tcPr>
            <w:tcW w:w="361" w:type="pct"/>
            <w:hideMark/>
          </w:tcPr>
          <w:p w14:paraId="7F2670B9" w14:textId="77777777" w:rsidR="00DA3B59" w:rsidRPr="00DF2F22" w:rsidRDefault="00DA3B59" w:rsidP="000D03A0">
            <w:pPr>
              <w:widowControl/>
              <w:jc w:val="both"/>
              <w:rPr>
                <w:color w:val="000000"/>
                <w:sz w:val="20"/>
                <w:szCs w:val="20"/>
              </w:rPr>
            </w:pPr>
            <w:r w:rsidRPr="00DF2F22">
              <w:rPr>
                <w:color w:val="000000"/>
                <w:sz w:val="20"/>
                <w:szCs w:val="20"/>
              </w:rPr>
              <w:t>330</w:t>
            </w:r>
          </w:p>
        </w:tc>
        <w:tc>
          <w:tcPr>
            <w:tcW w:w="3511" w:type="pct"/>
            <w:hideMark/>
          </w:tcPr>
          <w:p w14:paraId="00BF5615" w14:textId="034208BE" w:rsidR="00DA3B59" w:rsidRPr="00DF2F22" w:rsidRDefault="00DA3B59" w:rsidP="000D03A0">
            <w:pPr>
              <w:widowControl/>
              <w:jc w:val="both"/>
              <w:rPr>
                <w:color w:val="000000"/>
                <w:sz w:val="20"/>
                <w:szCs w:val="20"/>
              </w:rPr>
            </w:pPr>
            <w:r w:rsidRPr="00DF2F22">
              <w:rPr>
                <w:color w:val="000000"/>
                <w:sz w:val="20"/>
                <w:szCs w:val="20"/>
              </w:rPr>
              <w:t>д. Косякино улица в жилой застройке</w:t>
            </w:r>
          </w:p>
        </w:tc>
        <w:tc>
          <w:tcPr>
            <w:tcW w:w="583" w:type="pct"/>
            <w:hideMark/>
          </w:tcPr>
          <w:p w14:paraId="47561442" w14:textId="19E8C62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C53FD65" w14:textId="776F819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006A408" w14:textId="77777777" w:rsidTr="00511FE0">
        <w:trPr>
          <w:trHeight w:val="20"/>
        </w:trPr>
        <w:tc>
          <w:tcPr>
            <w:tcW w:w="361" w:type="pct"/>
            <w:hideMark/>
          </w:tcPr>
          <w:p w14:paraId="65FE59FD" w14:textId="77777777" w:rsidR="00DA3B59" w:rsidRPr="00DF2F22" w:rsidRDefault="00DA3B59" w:rsidP="000D03A0">
            <w:pPr>
              <w:widowControl/>
              <w:jc w:val="both"/>
              <w:rPr>
                <w:color w:val="000000"/>
                <w:sz w:val="20"/>
                <w:szCs w:val="20"/>
              </w:rPr>
            </w:pPr>
            <w:r w:rsidRPr="00DF2F22">
              <w:rPr>
                <w:color w:val="000000"/>
                <w:sz w:val="20"/>
                <w:szCs w:val="20"/>
              </w:rPr>
              <w:t>331</w:t>
            </w:r>
          </w:p>
        </w:tc>
        <w:tc>
          <w:tcPr>
            <w:tcW w:w="3511" w:type="pct"/>
            <w:hideMark/>
          </w:tcPr>
          <w:p w14:paraId="69CF2D94" w14:textId="17560105" w:rsidR="00DA3B59" w:rsidRPr="00DF2F22" w:rsidRDefault="00DA3B59" w:rsidP="000D03A0">
            <w:pPr>
              <w:widowControl/>
              <w:jc w:val="both"/>
              <w:rPr>
                <w:color w:val="000000"/>
                <w:sz w:val="20"/>
                <w:szCs w:val="20"/>
              </w:rPr>
            </w:pPr>
            <w:r w:rsidRPr="00DF2F22">
              <w:rPr>
                <w:color w:val="000000"/>
                <w:sz w:val="20"/>
                <w:szCs w:val="20"/>
              </w:rPr>
              <w:t>д. Косякино улица в планируемой жилой застройке</w:t>
            </w:r>
          </w:p>
        </w:tc>
        <w:tc>
          <w:tcPr>
            <w:tcW w:w="583" w:type="pct"/>
            <w:hideMark/>
          </w:tcPr>
          <w:p w14:paraId="4C146B78" w14:textId="3E78846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66BB93A" w14:textId="4180A12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857D7C7" w14:textId="77777777" w:rsidTr="00511FE0">
        <w:trPr>
          <w:trHeight w:val="20"/>
        </w:trPr>
        <w:tc>
          <w:tcPr>
            <w:tcW w:w="361" w:type="pct"/>
            <w:hideMark/>
          </w:tcPr>
          <w:p w14:paraId="19CF86BF" w14:textId="77777777" w:rsidR="00DA3B59" w:rsidRPr="00DF2F22" w:rsidRDefault="00DA3B59" w:rsidP="000D03A0">
            <w:pPr>
              <w:widowControl/>
              <w:jc w:val="both"/>
              <w:rPr>
                <w:color w:val="000000"/>
                <w:sz w:val="20"/>
                <w:szCs w:val="20"/>
              </w:rPr>
            </w:pPr>
            <w:r w:rsidRPr="00DF2F22">
              <w:rPr>
                <w:color w:val="000000"/>
                <w:sz w:val="20"/>
                <w:szCs w:val="20"/>
              </w:rPr>
              <w:t>332</w:t>
            </w:r>
          </w:p>
        </w:tc>
        <w:tc>
          <w:tcPr>
            <w:tcW w:w="3511" w:type="pct"/>
            <w:hideMark/>
          </w:tcPr>
          <w:p w14:paraId="49711DF0" w14:textId="5971E5CC" w:rsidR="00DA3B59" w:rsidRPr="00DF2F22" w:rsidRDefault="00DA3B59" w:rsidP="000D03A0">
            <w:pPr>
              <w:widowControl/>
              <w:jc w:val="both"/>
              <w:rPr>
                <w:color w:val="000000"/>
                <w:sz w:val="20"/>
                <w:szCs w:val="20"/>
              </w:rPr>
            </w:pPr>
            <w:r w:rsidRPr="00DF2F22">
              <w:rPr>
                <w:color w:val="000000"/>
                <w:sz w:val="20"/>
                <w:szCs w:val="20"/>
              </w:rPr>
              <w:t>д. Митьково ул. в жилой застройке</w:t>
            </w:r>
          </w:p>
        </w:tc>
        <w:tc>
          <w:tcPr>
            <w:tcW w:w="583" w:type="pct"/>
            <w:hideMark/>
          </w:tcPr>
          <w:p w14:paraId="13964B70" w14:textId="1EBE97F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7D8C163" w14:textId="57230EB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8FC6B0F" w14:textId="77777777" w:rsidTr="00511FE0">
        <w:trPr>
          <w:trHeight w:val="20"/>
        </w:trPr>
        <w:tc>
          <w:tcPr>
            <w:tcW w:w="361" w:type="pct"/>
            <w:hideMark/>
          </w:tcPr>
          <w:p w14:paraId="1CFDB441" w14:textId="77777777" w:rsidR="00DA3B59" w:rsidRPr="00DF2F22" w:rsidRDefault="00DA3B59" w:rsidP="000D03A0">
            <w:pPr>
              <w:widowControl/>
              <w:jc w:val="both"/>
              <w:rPr>
                <w:color w:val="000000"/>
                <w:sz w:val="20"/>
                <w:szCs w:val="20"/>
              </w:rPr>
            </w:pPr>
            <w:r w:rsidRPr="00DF2F22">
              <w:rPr>
                <w:color w:val="000000"/>
                <w:sz w:val="20"/>
                <w:szCs w:val="20"/>
              </w:rPr>
              <w:t>333</w:t>
            </w:r>
          </w:p>
        </w:tc>
        <w:tc>
          <w:tcPr>
            <w:tcW w:w="3511" w:type="pct"/>
            <w:hideMark/>
          </w:tcPr>
          <w:p w14:paraId="4BF8D59D" w14:textId="0189B0CF" w:rsidR="00DA3B59" w:rsidRPr="00DF2F22" w:rsidRDefault="00DA3B59" w:rsidP="000D03A0">
            <w:pPr>
              <w:widowControl/>
              <w:jc w:val="both"/>
              <w:rPr>
                <w:color w:val="000000"/>
                <w:sz w:val="20"/>
                <w:szCs w:val="20"/>
              </w:rPr>
            </w:pPr>
            <w:r w:rsidRPr="00DF2F22">
              <w:rPr>
                <w:color w:val="000000"/>
                <w:sz w:val="20"/>
                <w:szCs w:val="20"/>
              </w:rPr>
              <w:t>с. Слободка улица в жилой застройке</w:t>
            </w:r>
          </w:p>
        </w:tc>
        <w:tc>
          <w:tcPr>
            <w:tcW w:w="583" w:type="pct"/>
            <w:hideMark/>
          </w:tcPr>
          <w:p w14:paraId="2427C420" w14:textId="583E1FB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49BBC2B" w14:textId="47D1406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106F550" w14:textId="77777777" w:rsidTr="00511FE0">
        <w:trPr>
          <w:trHeight w:val="20"/>
        </w:trPr>
        <w:tc>
          <w:tcPr>
            <w:tcW w:w="361" w:type="pct"/>
            <w:hideMark/>
          </w:tcPr>
          <w:p w14:paraId="16A3F3A5" w14:textId="77777777" w:rsidR="00DA3B59" w:rsidRPr="00DF2F22" w:rsidRDefault="00DA3B59" w:rsidP="000D03A0">
            <w:pPr>
              <w:widowControl/>
              <w:jc w:val="both"/>
              <w:rPr>
                <w:color w:val="000000"/>
                <w:sz w:val="20"/>
                <w:szCs w:val="20"/>
              </w:rPr>
            </w:pPr>
            <w:r w:rsidRPr="00DF2F22">
              <w:rPr>
                <w:color w:val="000000"/>
                <w:sz w:val="20"/>
                <w:szCs w:val="20"/>
              </w:rPr>
              <w:t>334</w:t>
            </w:r>
          </w:p>
        </w:tc>
        <w:tc>
          <w:tcPr>
            <w:tcW w:w="3511" w:type="pct"/>
            <w:hideMark/>
          </w:tcPr>
          <w:p w14:paraId="2AC6C893" w14:textId="1A838149" w:rsidR="00DA3B59" w:rsidRPr="00DF2F22" w:rsidRDefault="00DA3B59" w:rsidP="000D03A0">
            <w:pPr>
              <w:widowControl/>
              <w:jc w:val="both"/>
              <w:rPr>
                <w:color w:val="000000"/>
                <w:sz w:val="20"/>
                <w:szCs w:val="20"/>
              </w:rPr>
            </w:pPr>
            <w:r w:rsidRPr="00DF2F22">
              <w:rPr>
                <w:color w:val="000000"/>
                <w:sz w:val="20"/>
                <w:szCs w:val="20"/>
              </w:rPr>
              <w:t>д.</w:t>
            </w:r>
            <w:r w:rsidR="00C37F2B">
              <w:rPr>
                <w:color w:val="000000"/>
                <w:sz w:val="20"/>
                <w:szCs w:val="20"/>
              </w:rPr>
              <w:t xml:space="preserve"> </w:t>
            </w:r>
            <w:r w:rsidRPr="00DF2F22">
              <w:rPr>
                <w:color w:val="000000"/>
                <w:sz w:val="20"/>
                <w:szCs w:val="20"/>
              </w:rPr>
              <w:t>Семёновское ул. в жилой застройке</w:t>
            </w:r>
          </w:p>
        </w:tc>
        <w:tc>
          <w:tcPr>
            <w:tcW w:w="583" w:type="pct"/>
            <w:hideMark/>
          </w:tcPr>
          <w:p w14:paraId="27097BC2" w14:textId="1B87FCD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1DD787A" w14:textId="551255A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2E16260" w14:textId="77777777" w:rsidTr="00511FE0">
        <w:trPr>
          <w:trHeight w:val="20"/>
        </w:trPr>
        <w:tc>
          <w:tcPr>
            <w:tcW w:w="361" w:type="pct"/>
            <w:hideMark/>
          </w:tcPr>
          <w:p w14:paraId="42FDDDE5" w14:textId="77777777" w:rsidR="00DA3B59" w:rsidRPr="00DF2F22" w:rsidRDefault="00DA3B59" w:rsidP="000D03A0">
            <w:pPr>
              <w:widowControl/>
              <w:jc w:val="both"/>
              <w:rPr>
                <w:color w:val="000000"/>
                <w:sz w:val="20"/>
                <w:szCs w:val="20"/>
              </w:rPr>
            </w:pPr>
            <w:r w:rsidRPr="00DF2F22">
              <w:rPr>
                <w:color w:val="000000"/>
                <w:sz w:val="20"/>
                <w:szCs w:val="20"/>
              </w:rPr>
              <w:t>335</w:t>
            </w:r>
          </w:p>
        </w:tc>
        <w:tc>
          <w:tcPr>
            <w:tcW w:w="3511" w:type="pct"/>
            <w:hideMark/>
          </w:tcPr>
          <w:p w14:paraId="2036803F" w14:textId="22F0CBB2" w:rsidR="00DA3B59" w:rsidRPr="00DF2F22" w:rsidRDefault="00DA3B59" w:rsidP="000D03A0">
            <w:pPr>
              <w:widowControl/>
              <w:jc w:val="both"/>
              <w:rPr>
                <w:color w:val="000000"/>
                <w:sz w:val="20"/>
                <w:szCs w:val="20"/>
              </w:rPr>
            </w:pPr>
            <w:r w:rsidRPr="00DF2F22">
              <w:rPr>
                <w:color w:val="000000"/>
                <w:sz w:val="20"/>
                <w:szCs w:val="20"/>
              </w:rPr>
              <w:t>д. Амирово ул. в жилой застройке</w:t>
            </w:r>
          </w:p>
        </w:tc>
        <w:tc>
          <w:tcPr>
            <w:tcW w:w="583" w:type="pct"/>
            <w:hideMark/>
          </w:tcPr>
          <w:p w14:paraId="65E2B37F" w14:textId="5698F7F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50CFB55" w14:textId="33513C9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58E2631" w14:textId="77777777" w:rsidTr="00511FE0">
        <w:trPr>
          <w:trHeight w:val="20"/>
        </w:trPr>
        <w:tc>
          <w:tcPr>
            <w:tcW w:w="361" w:type="pct"/>
            <w:hideMark/>
          </w:tcPr>
          <w:p w14:paraId="2B87DA2A" w14:textId="77777777" w:rsidR="00DA3B59" w:rsidRPr="00DF2F22" w:rsidRDefault="00DA3B59" w:rsidP="000D03A0">
            <w:pPr>
              <w:widowControl/>
              <w:jc w:val="both"/>
              <w:rPr>
                <w:color w:val="000000"/>
                <w:sz w:val="20"/>
                <w:szCs w:val="20"/>
              </w:rPr>
            </w:pPr>
            <w:r w:rsidRPr="00DF2F22">
              <w:rPr>
                <w:color w:val="000000"/>
                <w:sz w:val="20"/>
                <w:szCs w:val="20"/>
              </w:rPr>
              <w:t>336</w:t>
            </w:r>
          </w:p>
        </w:tc>
        <w:tc>
          <w:tcPr>
            <w:tcW w:w="3511" w:type="pct"/>
            <w:hideMark/>
          </w:tcPr>
          <w:p w14:paraId="15C93635" w14:textId="0AC33596" w:rsidR="00DA3B59" w:rsidRPr="00DF2F22" w:rsidRDefault="00DA3B59" w:rsidP="000D03A0">
            <w:pPr>
              <w:widowControl/>
              <w:jc w:val="both"/>
              <w:rPr>
                <w:color w:val="000000"/>
                <w:sz w:val="20"/>
                <w:szCs w:val="20"/>
              </w:rPr>
            </w:pPr>
            <w:r w:rsidRPr="00DF2F22">
              <w:rPr>
                <w:color w:val="000000"/>
                <w:sz w:val="20"/>
                <w:szCs w:val="20"/>
              </w:rPr>
              <w:t>д. Натальино улица в жилой застройке</w:t>
            </w:r>
          </w:p>
        </w:tc>
        <w:tc>
          <w:tcPr>
            <w:tcW w:w="583" w:type="pct"/>
            <w:hideMark/>
          </w:tcPr>
          <w:p w14:paraId="63314487" w14:textId="012237F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41ECE80" w14:textId="6E58FBB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E50B155" w14:textId="77777777" w:rsidTr="00511FE0">
        <w:trPr>
          <w:trHeight w:val="20"/>
        </w:trPr>
        <w:tc>
          <w:tcPr>
            <w:tcW w:w="361" w:type="pct"/>
            <w:hideMark/>
          </w:tcPr>
          <w:p w14:paraId="495C1718" w14:textId="77777777" w:rsidR="00DA3B59" w:rsidRPr="00DF2F22" w:rsidRDefault="00DA3B59" w:rsidP="000D03A0">
            <w:pPr>
              <w:widowControl/>
              <w:jc w:val="both"/>
              <w:rPr>
                <w:color w:val="000000"/>
                <w:sz w:val="20"/>
                <w:szCs w:val="20"/>
              </w:rPr>
            </w:pPr>
            <w:r w:rsidRPr="00DF2F22">
              <w:rPr>
                <w:color w:val="000000"/>
                <w:sz w:val="20"/>
                <w:szCs w:val="20"/>
              </w:rPr>
              <w:t>337</w:t>
            </w:r>
          </w:p>
        </w:tc>
        <w:tc>
          <w:tcPr>
            <w:tcW w:w="3511" w:type="pct"/>
            <w:hideMark/>
          </w:tcPr>
          <w:p w14:paraId="6CEEBFC5" w14:textId="7DEB6303" w:rsidR="00DA3B59" w:rsidRPr="00DF2F22" w:rsidRDefault="00DA3B59" w:rsidP="000D03A0">
            <w:pPr>
              <w:widowControl/>
              <w:jc w:val="both"/>
              <w:rPr>
                <w:color w:val="000000"/>
                <w:sz w:val="20"/>
                <w:szCs w:val="20"/>
              </w:rPr>
            </w:pPr>
            <w:r w:rsidRPr="00DF2F22">
              <w:rPr>
                <w:color w:val="000000"/>
                <w:sz w:val="20"/>
                <w:szCs w:val="20"/>
              </w:rPr>
              <w:t>д. Натальино ул. в жилой застройке</w:t>
            </w:r>
          </w:p>
        </w:tc>
        <w:tc>
          <w:tcPr>
            <w:tcW w:w="583" w:type="pct"/>
            <w:hideMark/>
          </w:tcPr>
          <w:p w14:paraId="1E3FD06B" w14:textId="1635004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12B696C" w14:textId="1B98B7C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16E29F5" w14:textId="77777777" w:rsidTr="00511FE0">
        <w:trPr>
          <w:trHeight w:val="20"/>
        </w:trPr>
        <w:tc>
          <w:tcPr>
            <w:tcW w:w="361" w:type="pct"/>
            <w:hideMark/>
          </w:tcPr>
          <w:p w14:paraId="18AFD004" w14:textId="77777777" w:rsidR="00DA3B59" w:rsidRPr="00DF2F22" w:rsidRDefault="00DA3B59" w:rsidP="000D03A0">
            <w:pPr>
              <w:widowControl/>
              <w:jc w:val="both"/>
              <w:rPr>
                <w:color w:val="000000"/>
                <w:sz w:val="20"/>
                <w:szCs w:val="20"/>
              </w:rPr>
            </w:pPr>
            <w:r w:rsidRPr="00DF2F22">
              <w:rPr>
                <w:color w:val="000000"/>
                <w:sz w:val="20"/>
                <w:szCs w:val="20"/>
              </w:rPr>
              <w:t>338</w:t>
            </w:r>
          </w:p>
        </w:tc>
        <w:tc>
          <w:tcPr>
            <w:tcW w:w="3511" w:type="pct"/>
            <w:hideMark/>
          </w:tcPr>
          <w:p w14:paraId="2BCBDD88" w14:textId="4A427665" w:rsidR="00DA3B59" w:rsidRPr="00DF2F22" w:rsidRDefault="00DA3B59" w:rsidP="000D03A0">
            <w:pPr>
              <w:widowControl/>
              <w:jc w:val="both"/>
              <w:rPr>
                <w:color w:val="000000"/>
                <w:sz w:val="20"/>
                <w:szCs w:val="20"/>
              </w:rPr>
            </w:pPr>
            <w:r w:rsidRPr="00DF2F22">
              <w:rPr>
                <w:color w:val="000000"/>
                <w:sz w:val="20"/>
                <w:szCs w:val="20"/>
              </w:rPr>
              <w:t>д. Денисьево улица в жилой застройке</w:t>
            </w:r>
          </w:p>
        </w:tc>
        <w:tc>
          <w:tcPr>
            <w:tcW w:w="583" w:type="pct"/>
            <w:hideMark/>
          </w:tcPr>
          <w:p w14:paraId="46FE6719" w14:textId="1726851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8C608DE" w14:textId="3E2C226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E1629EE" w14:textId="77777777" w:rsidTr="00511FE0">
        <w:trPr>
          <w:trHeight w:val="20"/>
        </w:trPr>
        <w:tc>
          <w:tcPr>
            <w:tcW w:w="361" w:type="pct"/>
            <w:hideMark/>
          </w:tcPr>
          <w:p w14:paraId="7A4C5C97" w14:textId="77777777" w:rsidR="00DA3B59" w:rsidRPr="00DF2F22" w:rsidRDefault="00DA3B59" w:rsidP="000D03A0">
            <w:pPr>
              <w:widowControl/>
              <w:jc w:val="both"/>
              <w:rPr>
                <w:color w:val="000000"/>
                <w:sz w:val="20"/>
                <w:szCs w:val="20"/>
              </w:rPr>
            </w:pPr>
            <w:r w:rsidRPr="00DF2F22">
              <w:rPr>
                <w:color w:val="000000"/>
                <w:sz w:val="20"/>
                <w:szCs w:val="20"/>
              </w:rPr>
              <w:t>339</w:t>
            </w:r>
          </w:p>
        </w:tc>
        <w:tc>
          <w:tcPr>
            <w:tcW w:w="3511" w:type="pct"/>
            <w:hideMark/>
          </w:tcPr>
          <w:p w14:paraId="5E88FCB9" w14:textId="72C4CC24" w:rsidR="00DA3B59" w:rsidRPr="00DF2F22" w:rsidRDefault="00DA3B59" w:rsidP="000D03A0">
            <w:pPr>
              <w:widowControl/>
              <w:jc w:val="both"/>
              <w:rPr>
                <w:color w:val="000000"/>
                <w:sz w:val="20"/>
                <w:szCs w:val="20"/>
              </w:rPr>
            </w:pPr>
            <w:r w:rsidRPr="00DF2F22">
              <w:rPr>
                <w:color w:val="000000"/>
                <w:sz w:val="20"/>
                <w:szCs w:val="20"/>
              </w:rPr>
              <w:t>д. Левино ул. в жилой застройке</w:t>
            </w:r>
          </w:p>
        </w:tc>
        <w:tc>
          <w:tcPr>
            <w:tcW w:w="583" w:type="pct"/>
            <w:hideMark/>
          </w:tcPr>
          <w:p w14:paraId="485431EE" w14:textId="4DC87C9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10C4070" w14:textId="002F981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881E558" w14:textId="77777777" w:rsidTr="00511FE0">
        <w:trPr>
          <w:trHeight w:val="20"/>
        </w:trPr>
        <w:tc>
          <w:tcPr>
            <w:tcW w:w="361" w:type="pct"/>
            <w:hideMark/>
          </w:tcPr>
          <w:p w14:paraId="13537C7C" w14:textId="77777777" w:rsidR="00DA3B59" w:rsidRPr="00DF2F22" w:rsidRDefault="00DA3B59" w:rsidP="000D03A0">
            <w:pPr>
              <w:widowControl/>
              <w:jc w:val="both"/>
              <w:rPr>
                <w:color w:val="000000"/>
                <w:sz w:val="20"/>
                <w:szCs w:val="20"/>
              </w:rPr>
            </w:pPr>
            <w:r w:rsidRPr="00DF2F22">
              <w:rPr>
                <w:color w:val="000000"/>
                <w:sz w:val="20"/>
                <w:szCs w:val="20"/>
              </w:rPr>
              <w:t>340</w:t>
            </w:r>
          </w:p>
        </w:tc>
        <w:tc>
          <w:tcPr>
            <w:tcW w:w="3511" w:type="pct"/>
            <w:hideMark/>
          </w:tcPr>
          <w:p w14:paraId="04DB5F8A" w14:textId="02D87DEA" w:rsidR="00DA3B59" w:rsidRPr="00DF2F22" w:rsidRDefault="00DA3B59" w:rsidP="000D03A0">
            <w:pPr>
              <w:widowControl/>
              <w:jc w:val="both"/>
              <w:rPr>
                <w:color w:val="000000"/>
                <w:sz w:val="20"/>
                <w:szCs w:val="20"/>
              </w:rPr>
            </w:pPr>
            <w:r w:rsidRPr="00DF2F22">
              <w:rPr>
                <w:color w:val="000000"/>
                <w:sz w:val="20"/>
                <w:szCs w:val="20"/>
              </w:rPr>
              <w:t>д. Макаровка ул. в планируемой жилой застройке</w:t>
            </w:r>
          </w:p>
        </w:tc>
        <w:tc>
          <w:tcPr>
            <w:tcW w:w="583" w:type="pct"/>
            <w:hideMark/>
          </w:tcPr>
          <w:p w14:paraId="6EECF757" w14:textId="6CB93C5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3D9A604" w14:textId="10C66B5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7E043B4" w14:textId="77777777" w:rsidTr="00511FE0">
        <w:trPr>
          <w:trHeight w:val="20"/>
        </w:trPr>
        <w:tc>
          <w:tcPr>
            <w:tcW w:w="361" w:type="pct"/>
            <w:hideMark/>
          </w:tcPr>
          <w:p w14:paraId="7A48084E" w14:textId="77777777" w:rsidR="00DA3B59" w:rsidRPr="00DF2F22" w:rsidRDefault="00DA3B59" w:rsidP="000D03A0">
            <w:pPr>
              <w:widowControl/>
              <w:jc w:val="both"/>
              <w:rPr>
                <w:color w:val="000000"/>
                <w:sz w:val="20"/>
                <w:szCs w:val="20"/>
              </w:rPr>
            </w:pPr>
            <w:r w:rsidRPr="00DF2F22">
              <w:rPr>
                <w:color w:val="000000"/>
                <w:sz w:val="20"/>
                <w:szCs w:val="20"/>
              </w:rPr>
              <w:t>341</w:t>
            </w:r>
          </w:p>
        </w:tc>
        <w:tc>
          <w:tcPr>
            <w:tcW w:w="3511" w:type="pct"/>
            <w:hideMark/>
          </w:tcPr>
          <w:p w14:paraId="3873800A" w14:textId="46631ECC" w:rsidR="00DA3B59" w:rsidRPr="00DF2F22" w:rsidRDefault="00DA3B59" w:rsidP="000D03A0">
            <w:pPr>
              <w:widowControl/>
              <w:jc w:val="both"/>
              <w:rPr>
                <w:color w:val="000000"/>
                <w:sz w:val="20"/>
                <w:szCs w:val="20"/>
              </w:rPr>
            </w:pPr>
            <w:r w:rsidRPr="00DF2F22">
              <w:rPr>
                <w:color w:val="000000"/>
                <w:sz w:val="20"/>
                <w:szCs w:val="20"/>
              </w:rPr>
              <w:t>д. Соколово-Хомьяново ул. в жилой застройке</w:t>
            </w:r>
          </w:p>
        </w:tc>
        <w:tc>
          <w:tcPr>
            <w:tcW w:w="583" w:type="pct"/>
            <w:hideMark/>
          </w:tcPr>
          <w:p w14:paraId="4203C218" w14:textId="50E7C77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539F0FB" w14:textId="2EABB05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331286E" w14:textId="77777777" w:rsidTr="00511FE0">
        <w:trPr>
          <w:trHeight w:val="20"/>
        </w:trPr>
        <w:tc>
          <w:tcPr>
            <w:tcW w:w="361" w:type="pct"/>
            <w:hideMark/>
          </w:tcPr>
          <w:p w14:paraId="41920E5B" w14:textId="77777777" w:rsidR="00DA3B59" w:rsidRPr="00DF2F22" w:rsidRDefault="00DA3B59" w:rsidP="000D03A0">
            <w:pPr>
              <w:widowControl/>
              <w:jc w:val="both"/>
              <w:rPr>
                <w:color w:val="000000"/>
                <w:sz w:val="20"/>
                <w:szCs w:val="20"/>
              </w:rPr>
            </w:pPr>
            <w:r w:rsidRPr="00DF2F22">
              <w:rPr>
                <w:color w:val="000000"/>
                <w:sz w:val="20"/>
                <w:szCs w:val="20"/>
              </w:rPr>
              <w:t>342</w:t>
            </w:r>
          </w:p>
        </w:tc>
        <w:tc>
          <w:tcPr>
            <w:tcW w:w="3511" w:type="pct"/>
            <w:hideMark/>
          </w:tcPr>
          <w:p w14:paraId="1B3D9B38" w14:textId="63A15911" w:rsidR="00DA3B59" w:rsidRPr="00DF2F22" w:rsidRDefault="00DA3B59" w:rsidP="000D03A0">
            <w:pPr>
              <w:widowControl/>
              <w:jc w:val="both"/>
              <w:rPr>
                <w:color w:val="000000"/>
                <w:sz w:val="20"/>
                <w:szCs w:val="20"/>
              </w:rPr>
            </w:pPr>
            <w:r w:rsidRPr="00DF2F22">
              <w:rPr>
                <w:color w:val="000000"/>
                <w:sz w:val="20"/>
                <w:szCs w:val="20"/>
              </w:rPr>
              <w:t>д. Соколово-Хомьяново улица в жилой застройке</w:t>
            </w:r>
          </w:p>
        </w:tc>
        <w:tc>
          <w:tcPr>
            <w:tcW w:w="583" w:type="pct"/>
            <w:hideMark/>
          </w:tcPr>
          <w:p w14:paraId="257864E0" w14:textId="4BAF000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6C29B54" w14:textId="17556C5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D2E34AC" w14:textId="77777777" w:rsidTr="00511FE0">
        <w:trPr>
          <w:trHeight w:val="20"/>
        </w:trPr>
        <w:tc>
          <w:tcPr>
            <w:tcW w:w="361" w:type="pct"/>
            <w:hideMark/>
          </w:tcPr>
          <w:p w14:paraId="6FE8DE8C" w14:textId="77777777" w:rsidR="00DA3B59" w:rsidRPr="00DF2F22" w:rsidRDefault="00DA3B59" w:rsidP="000D03A0">
            <w:pPr>
              <w:widowControl/>
              <w:jc w:val="both"/>
              <w:rPr>
                <w:color w:val="000000"/>
                <w:sz w:val="20"/>
                <w:szCs w:val="20"/>
              </w:rPr>
            </w:pPr>
            <w:r w:rsidRPr="00DF2F22">
              <w:rPr>
                <w:color w:val="000000"/>
                <w:sz w:val="20"/>
                <w:szCs w:val="20"/>
              </w:rPr>
              <w:t>343</w:t>
            </w:r>
          </w:p>
        </w:tc>
        <w:tc>
          <w:tcPr>
            <w:tcW w:w="3511" w:type="pct"/>
            <w:hideMark/>
          </w:tcPr>
          <w:p w14:paraId="53AE91DA" w14:textId="3FE2D3AB" w:rsidR="00DA3B59" w:rsidRPr="00DF2F22" w:rsidRDefault="00DA3B59" w:rsidP="000D03A0">
            <w:pPr>
              <w:widowControl/>
              <w:jc w:val="both"/>
              <w:rPr>
                <w:color w:val="000000"/>
                <w:sz w:val="20"/>
                <w:szCs w:val="20"/>
              </w:rPr>
            </w:pPr>
            <w:r w:rsidRPr="00DF2F22">
              <w:rPr>
                <w:color w:val="000000"/>
                <w:sz w:val="20"/>
                <w:szCs w:val="20"/>
              </w:rPr>
              <w:t>д. Арменево улица в жилой застройке</w:t>
            </w:r>
          </w:p>
        </w:tc>
        <w:tc>
          <w:tcPr>
            <w:tcW w:w="583" w:type="pct"/>
            <w:hideMark/>
          </w:tcPr>
          <w:p w14:paraId="6B1E2EBC" w14:textId="2F31B14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FF3DAA1" w14:textId="416CD0F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F221026" w14:textId="77777777" w:rsidTr="00511FE0">
        <w:trPr>
          <w:trHeight w:val="20"/>
        </w:trPr>
        <w:tc>
          <w:tcPr>
            <w:tcW w:w="361" w:type="pct"/>
            <w:hideMark/>
          </w:tcPr>
          <w:p w14:paraId="10A77677" w14:textId="77777777" w:rsidR="00DA3B59" w:rsidRPr="00DF2F22" w:rsidRDefault="00DA3B59" w:rsidP="000D03A0">
            <w:pPr>
              <w:widowControl/>
              <w:jc w:val="both"/>
              <w:rPr>
                <w:color w:val="000000"/>
                <w:sz w:val="20"/>
                <w:szCs w:val="20"/>
              </w:rPr>
            </w:pPr>
            <w:r w:rsidRPr="00DF2F22">
              <w:rPr>
                <w:color w:val="000000"/>
                <w:sz w:val="20"/>
                <w:szCs w:val="20"/>
              </w:rPr>
              <w:t>344</w:t>
            </w:r>
          </w:p>
        </w:tc>
        <w:tc>
          <w:tcPr>
            <w:tcW w:w="3511" w:type="pct"/>
            <w:hideMark/>
          </w:tcPr>
          <w:p w14:paraId="03786DC1" w14:textId="7BDF0F93" w:rsidR="00DA3B59" w:rsidRPr="00DF2F22" w:rsidRDefault="00DA3B59" w:rsidP="000D03A0">
            <w:pPr>
              <w:widowControl/>
              <w:jc w:val="both"/>
              <w:rPr>
                <w:color w:val="000000"/>
                <w:sz w:val="20"/>
                <w:szCs w:val="20"/>
              </w:rPr>
            </w:pPr>
            <w:r w:rsidRPr="00DF2F22">
              <w:rPr>
                <w:color w:val="000000"/>
                <w:sz w:val="20"/>
                <w:szCs w:val="20"/>
              </w:rPr>
              <w:t>д. Липкино улица в жилой застройке</w:t>
            </w:r>
          </w:p>
        </w:tc>
        <w:tc>
          <w:tcPr>
            <w:tcW w:w="583" w:type="pct"/>
            <w:hideMark/>
          </w:tcPr>
          <w:p w14:paraId="3E173345" w14:textId="53FC856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B16B3B6" w14:textId="22BA4E1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5D5E8A7" w14:textId="77777777" w:rsidTr="00511FE0">
        <w:trPr>
          <w:trHeight w:val="20"/>
        </w:trPr>
        <w:tc>
          <w:tcPr>
            <w:tcW w:w="361" w:type="pct"/>
            <w:hideMark/>
          </w:tcPr>
          <w:p w14:paraId="58D287C6" w14:textId="77777777" w:rsidR="00DA3B59" w:rsidRPr="00DF2F22" w:rsidRDefault="00DA3B59" w:rsidP="000D03A0">
            <w:pPr>
              <w:widowControl/>
              <w:jc w:val="both"/>
              <w:rPr>
                <w:color w:val="000000"/>
                <w:sz w:val="20"/>
                <w:szCs w:val="20"/>
              </w:rPr>
            </w:pPr>
            <w:r w:rsidRPr="00DF2F22">
              <w:rPr>
                <w:color w:val="000000"/>
                <w:sz w:val="20"/>
                <w:szCs w:val="20"/>
              </w:rPr>
              <w:t>345</w:t>
            </w:r>
          </w:p>
        </w:tc>
        <w:tc>
          <w:tcPr>
            <w:tcW w:w="3511" w:type="pct"/>
            <w:hideMark/>
          </w:tcPr>
          <w:p w14:paraId="1FAFAE71" w14:textId="37656D0B" w:rsidR="00DA3B59" w:rsidRPr="00DF2F22" w:rsidRDefault="00DA3B59" w:rsidP="000D03A0">
            <w:pPr>
              <w:widowControl/>
              <w:jc w:val="both"/>
              <w:rPr>
                <w:color w:val="000000"/>
                <w:sz w:val="20"/>
                <w:szCs w:val="20"/>
              </w:rPr>
            </w:pPr>
            <w:r w:rsidRPr="00DF2F22">
              <w:rPr>
                <w:color w:val="000000"/>
                <w:sz w:val="20"/>
                <w:szCs w:val="20"/>
              </w:rPr>
              <w:t>д. Агашкино ул. в жилой застройке</w:t>
            </w:r>
          </w:p>
        </w:tc>
        <w:tc>
          <w:tcPr>
            <w:tcW w:w="583" w:type="pct"/>
            <w:hideMark/>
          </w:tcPr>
          <w:p w14:paraId="31C3F407" w14:textId="1DEB234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5757541" w14:textId="4EC2EF8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F818188" w14:textId="77777777" w:rsidTr="00511FE0">
        <w:trPr>
          <w:trHeight w:val="20"/>
        </w:trPr>
        <w:tc>
          <w:tcPr>
            <w:tcW w:w="361" w:type="pct"/>
            <w:hideMark/>
          </w:tcPr>
          <w:p w14:paraId="0A4B2656" w14:textId="77777777" w:rsidR="00DA3B59" w:rsidRPr="00DF2F22" w:rsidRDefault="00DA3B59" w:rsidP="000D03A0">
            <w:pPr>
              <w:widowControl/>
              <w:jc w:val="both"/>
              <w:rPr>
                <w:color w:val="000000"/>
                <w:sz w:val="20"/>
                <w:szCs w:val="20"/>
              </w:rPr>
            </w:pPr>
            <w:r w:rsidRPr="00DF2F22">
              <w:rPr>
                <w:color w:val="000000"/>
                <w:sz w:val="20"/>
                <w:szCs w:val="20"/>
              </w:rPr>
              <w:t>346</w:t>
            </w:r>
          </w:p>
        </w:tc>
        <w:tc>
          <w:tcPr>
            <w:tcW w:w="3511" w:type="pct"/>
            <w:hideMark/>
          </w:tcPr>
          <w:p w14:paraId="000A78A7" w14:textId="4915158A" w:rsidR="00DA3B59" w:rsidRPr="00DF2F22" w:rsidRDefault="00DA3B59" w:rsidP="000D03A0">
            <w:pPr>
              <w:widowControl/>
              <w:jc w:val="both"/>
              <w:rPr>
                <w:color w:val="000000"/>
                <w:sz w:val="20"/>
                <w:szCs w:val="20"/>
              </w:rPr>
            </w:pPr>
            <w:r w:rsidRPr="00DF2F22">
              <w:rPr>
                <w:color w:val="000000"/>
                <w:sz w:val="20"/>
                <w:szCs w:val="20"/>
              </w:rPr>
              <w:t>д. Агашкино ул. в планируемой жилой застройке</w:t>
            </w:r>
          </w:p>
        </w:tc>
        <w:tc>
          <w:tcPr>
            <w:tcW w:w="583" w:type="pct"/>
            <w:hideMark/>
          </w:tcPr>
          <w:p w14:paraId="2CC3561E" w14:textId="392E997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CCB8042" w14:textId="4CDA22D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9825CAF" w14:textId="77777777" w:rsidTr="00511FE0">
        <w:trPr>
          <w:trHeight w:val="20"/>
        </w:trPr>
        <w:tc>
          <w:tcPr>
            <w:tcW w:w="361" w:type="pct"/>
            <w:hideMark/>
          </w:tcPr>
          <w:p w14:paraId="56532090" w14:textId="77777777" w:rsidR="00DA3B59" w:rsidRPr="00DF2F22" w:rsidRDefault="00DA3B59" w:rsidP="000D03A0">
            <w:pPr>
              <w:widowControl/>
              <w:jc w:val="both"/>
              <w:rPr>
                <w:color w:val="000000"/>
                <w:sz w:val="20"/>
                <w:szCs w:val="20"/>
              </w:rPr>
            </w:pPr>
            <w:r w:rsidRPr="00DF2F22">
              <w:rPr>
                <w:color w:val="000000"/>
                <w:sz w:val="20"/>
                <w:szCs w:val="20"/>
              </w:rPr>
              <w:t>347</w:t>
            </w:r>
          </w:p>
        </w:tc>
        <w:tc>
          <w:tcPr>
            <w:tcW w:w="3511" w:type="pct"/>
            <w:hideMark/>
          </w:tcPr>
          <w:p w14:paraId="4E150C5A" w14:textId="48E8211B" w:rsidR="00DA3B59" w:rsidRPr="00DF2F22" w:rsidRDefault="00DA3B59" w:rsidP="000D03A0">
            <w:pPr>
              <w:widowControl/>
              <w:jc w:val="both"/>
              <w:rPr>
                <w:color w:val="000000"/>
                <w:sz w:val="20"/>
                <w:szCs w:val="20"/>
              </w:rPr>
            </w:pPr>
            <w:r w:rsidRPr="00DF2F22">
              <w:rPr>
                <w:color w:val="000000"/>
                <w:sz w:val="20"/>
                <w:szCs w:val="20"/>
              </w:rPr>
              <w:t>с. Никоновское ул. в планируемой жилой застройке</w:t>
            </w:r>
          </w:p>
        </w:tc>
        <w:tc>
          <w:tcPr>
            <w:tcW w:w="583" w:type="pct"/>
            <w:hideMark/>
          </w:tcPr>
          <w:p w14:paraId="1887C2F2" w14:textId="127358E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B4E871F" w14:textId="61400A2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3730897" w14:textId="77777777" w:rsidTr="00511FE0">
        <w:trPr>
          <w:trHeight w:val="20"/>
        </w:trPr>
        <w:tc>
          <w:tcPr>
            <w:tcW w:w="361" w:type="pct"/>
            <w:hideMark/>
          </w:tcPr>
          <w:p w14:paraId="592A6D6E" w14:textId="77777777" w:rsidR="00DA3B59" w:rsidRPr="00DF2F22" w:rsidRDefault="00DA3B59" w:rsidP="000D03A0">
            <w:pPr>
              <w:widowControl/>
              <w:jc w:val="both"/>
              <w:rPr>
                <w:color w:val="000000"/>
                <w:sz w:val="20"/>
                <w:szCs w:val="20"/>
              </w:rPr>
            </w:pPr>
            <w:r w:rsidRPr="00DF2F22">
              <w:rPr>
                <w:color w:val="000000"/>
                <w:sz w:val="20"/>
                <w:szCs w:val="20"/>
              </w:rPr>
              <w:t>348</w:t>
            </w:r>
          </w:p>
        </w:tc>
        <w:tc>
          <w:tcPr>
            <w:tcW w:w="3511" w:type="pct"/>
            <w:hideMark/>
          </w:tcPr>
          <w:p w14:paraId="4BB4F638" w14:textId="0C4AD7B6" w:rsidR="00DA3B59" w:rsidRPr="00DF2F22" w:rsidRDefault="00DA3B59" w:rsidP="000D03A0">
            <w:pPr>
              <w:widowControl/>
              <w:jc w:val="both"/>
              <w:rPr>
                <w:color w:val="000000"/>
                <w:sz w:val="20"/>
                <w:szCs w:val="20"/>
              </w:rPr>
            </w:pPr>
            <w:r w:rsidRPr="00DF2F22">
              <w:rPr>
                <w:color w:val="000000"/>
                <w:sz w:val="20"/>
                <w:szCs w:val="20"/>
              </w:rPr>
              <w:t>а/д (подъезды к с. Сельцо)</w:t>
            </w:r>
          </w:p>
        </w:tc>
        <w:tc>
          <w:tcPr>
            <w:tcW w:w="583" w:type="pct"/>
            <w:hideMark/>
          </w:tcPr>
          <w:p w14:paraId="78569357" w14:textId="57FE249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C5F5802" w14:textId="42549F0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6193F9A" w14:textId="77777777" w:rsidTr="00511FE0">
        <w:trPr>
          <w:trHeight w:val="20"/>
        </w:trPr>
        <w:tc>
          <w:tcPr>
            <w:tcW w:w="361" w:type="pct"/>
            <w:hideMark/>
          </w:tcPr>
          <w:p w14:paraId="2F1D7487" w14:textId="77777777" w:rsidR="00DA3B59" w:rsidRPr="00DF2F22" w:rsidRDefault="00DA3B59" w:rsidP="000D03A0">
            <w:pPr>
              <w:widowControl/>
              <w:jc w:val="both"/>
              <w:rPr>
                <w:color w:val="000000"/>
                <w:sz w:val="20"/>
                <w:szCs w:val="20"/>
              </w:rPr>
            </w:pPr>
            <w:r w:rsidRPr="00DF2F22">
              <w:rPr>
                <w:color w:val="000000"/>
                <w:sz w:val="20"/>
                <w:szCs w:val="20"/>
              </w:rPr>
              <w:lastRenderedPageBreak/>
              <w:t>349</w:t>
            </w:r>
          </w:p>
        </w:tc>
        <w:tc>
          <w:tcPr>
            <w:tcW w:w="3511" w:type="pct"/>
            <w:hideMark/>
          </w:tcPr>
          <w:p w14:paraId="180C398F" w14:textId="2E421EDC" w:rsidR="00DA3B59" w:rsidRPr="00DF2F22" w:rsidRDefault="00DA3B59" w:rsidP="000D03A0">
            <w:pPr>
              <w:widowControl/>
              <w:jc w:val="both"/>
              <w:rPr>
                <w:color w:val="000000"/>
                <w:sz w:val="20"/>
                <w:szCs w:val="20"/>
              </w:rPr>
            </w:pPr>
            <w:r w:rsidRPr="00DF2F22">
              <w:rPr>
                <w:color w:val="000000"/>
                <w:sz w:val="20"/>
                <w:szCs w:val="20"/>
              </w:rPr>
              <w:t>а/д Торопово - Никулино</w:t>
            </w:r>
          </w:p>
        </w:tc>
        <w:tc>
          <w:tcPr>
            <w:tcW w:w="583" w:type="pct"/>
            <w:hideMark/>
          </w:tcPr>
          <w:p w14:paraId="2808E69C" w14:textId="42B4598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883C955" w14:textId="1793E9F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C1E49A6" w14:textId="77777777" w:rsidTr="00511FE0">
        <w:trPr>
          <w:trHeight w:val="20"/>
        </w:trPr>
        <w:tc>
          <w:tcPr>
            <w:tcW w:w="361" w:type="pct"/>
            <w:hideMark/>
          </w:tcPr>
          <w:p w14:paraId="31A9D056" w14:textId="77777777" w:rsidR="00DA3B59" w:rsidRPr="00DF2F22" w:rsidRDefault="00DA3B59" w:rsidP="000D03A0">
            <w:pPr>
              <w:widowControl/>
              <w:jc w:val="both"/>
              <w:rPr>
                <w:color w:val="000000"/>
                <w:sz w:val="20"/>
                <w:szCs w:val="20"/>
              </w:rPr>
            </w:pPr>
            <w:r w:rsidRPr="00DF2F22">
              <w:rPr>
                <w:color w:val="000000"/>
                <w:sz w:val="20"/>
                <w:szCs w:val="20"/>
              </w:rPr>
              <w:t>350</w:t>
            </w:r>
          </w:p>
        </w:tc>
        <w:tc>
          <w:tcPr>
            <w:tcW w:w="3511" w:type="pct"/>
            <w:hideMark/>
          </w:tcPr>
          <w:p w14:paraId="5AAA4177" w14:textId="39A6AB2C" w:rsidR="00DA3B59" w:rsidRPr="00DF2F22" w:rsidRDefault="00DA3B59" w:rsidP="000D03A0">
            <w:pPr>
              <w:widowControl/>
              <w:jc w:val="both"/>
              <w:rPr>
                <w:color w:val="000000"/>
                <w:sz w:val="20"/>
                <w:szCs w:val="20"/>
              </w:rPr>
            </w:pPr>
            <w:r w:rsidRPr="00DF2F22">
              <w:rPr>
                <w:color w:val="000000"/>
                <w:sz w:val="20"/>
                <w:szCs w:val="20"/>
              </w:rPr>
              <w:t>а/д (подъезд к обособленной территории жилой застройки д. Морозово от уличной сети д. Морозово)</w:t>
            </w:r>
          </w:p>
        </w:tc>
        <w:tc>
          <w:tcPr>
            <w:tcW w:w="583" w:type="pct"/>
            <w:hideMark/>
          </w:tcPr>
          <w:p w14:paraId="509E6458" w14:textId="605C643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77C764F" w14:textId="68AF035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F08F380" w14:textId="77777777" w:rsidTr="00511FE0">
        <w:trPr>
          <w:trHeight w:val="20"/>
        </w:trPr>
        <w:tc>
          <w:tcPr>
            <w:tcW w:w="361" w:type="pct"/>
            <w:hideMark/>
          </w:tcPr>
          <w:p w14:paraId="40FC3AF3" w14:textId="77777777" w:rsidR="00DA3B59" w:rsidRPr="00DF2F22" w:rsidRDefault="00DA3B59" w:rsidP="000D03A0">
            <w:pPr>
              <w:widowControl/>
              <w:jc w:val="both"/>
              <w:rPr>
                <w:color w:val="000000"/>
                <w:sz w:val="20"/>
                <w:szCs w:val="20"/>
              </w:rPr>
            </w:pPr>
            <w:r w:rsidRPr="00DF2F22">
              <w:rPr>
                <w:color w:val="000000"/>
                <w:sz w:val="20"/>
                <w:szCs w:val="20"/>
              </w:rPr>
              <w:t>351</w:t>
            </w:r>
          </w:p>
        </w:tc>
        <w:tc>
          <w:tcPr>
            <w:tcW w:w="3511" w:type="pct"/>
            <w:hideMark/>
          </w:tcPr>
          <w:p w14:paraId="276E475B" w14:textId="4A019B3D" w:rsidR="00DA3B59" w:rsidRPr="00DF2F22" w:rsidRDefault="00DA3B59" w:rsidP="000D03A0">
            <w:pPr>
              <w:widowControl/>
              <w:jc w:val="both"/>
              <w:rPr>
                <w:color w:val="000000"/>
                <w:sz w:val="20"/>
                <w:szCs w:val="20"/>
              </w:rPr>
            </w:pPr>
            <w:r w:rsidRPr="00DF2F22">
              <w:rPr>
                <w:color w:val="000000"/>
                <w:sz w:val="20"/>
                <w:szCs w:val="20"/>
              </w:rPr>
              <w:t>а/д Слободино - Бисерово</w:t>
            </w:r>
          </w:p>
        </w:tc>
        <w:tc>
          <w:tcPr>
            <w:tcW w:w="583" w:type="pct"/>
            <w:hideMark/>
          </w:tcPr>
          <w:p w14:paraId="4CB4480C" w14:textId="1FEB962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B3CD3F8" w14:textId="0B5CF09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DEF98EF" w14:textId="77777777" w:rsidTr="00511FE0">
        <w:trPr>
          <w:trHeight w:val="20"/>
        </w:trPr>
        <w:tc>
          <w:tcPr>
            <w:tcW w:w="361" w:type="pct"/>
            <w:hideMark/>
          </w:tcPr>
          <w:p w14:paraId="55723A35" w14:textId="77777777" w:rsidR="00DA3B59" w:rsidRPr="00DF2F22" w:rsidRDefault="00DA3B59" w:rsidP="000D03A0">
            <w:pPr>
              <w:widowControl/>
              <w:jc w:val="both"/>
              <w:rPr>
                <w:color w:val="000000"/>
                <w:sz w:val="20"/>
                <w:szCs w:val="20"/>
              </w:rPr>
            </w:pPr>
            <w:r w:rsidRPr="00DF2F22">
              <w:rPr>
                <w:color w:val="000000"/>
                <w:sz w:val="20"/>
                <w:szCs w:val="20"/>
              </w:rPr>
              <w:t>352</w:t>
            </w:r>
          </w:p>
        </w:tc>
        <w:tc>
          <w:tcPr>
            <w:tcW w:w="3511" w:type="pct"/>
            <w:hideMark/>
          </w:tcPr>
          <w:p w14:paraId="1A2FF2C0" w14:textId="3AAD4E59" w:rsidR="00DA3B59" w:rsidRPr="00DF2F22" w:rsidRDefault="00DA3B59" w:rsidP="000D03A0">
            <w:pPr>
              <w:widowControl/>
              <w:jc w:val="both"/>
              <w:rPr>
                <w:color w:val="000000"/>
                <w:sz w:val="20"/>
                <w:szCs w:val="20"/>
              </w:rPr>
            </w:pPr>
            <w:r w:rsidRPr="00DF2F22">
              <w:rPr>
                <w:color w:val="000000"/>
                <w:sz w:val="20"/>
                <w:szCs w:val="20"/>
              </w:rPr>
              <w:t>а/д Татаринцево – Натальино (уч-к 1)</w:t>
            </w:r>
          </w:p>
        </w:tc>
        <w:tc>
          <w:tcPr>
            <w:tcW w:w="583" w:type="pct"/>
            <w:hideMark/>
          </w:tcPr>
          <w:p w14:paraId="3C806E04" w14:textId="29D9113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609671F" w14:textId="6097F2D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85A3C75" w14:textId="77777777" w:rsidTr="00511FE0">
        <w:trPr>
          <w:trHeight w:val="20"/>
        </w:trPr>
        <w:tc>
          <w:tcPr>
            <w:tcW w:w="361" w:type="pct"/>
            <w:hideMark/>
          </w:tcPr>
          <w:p w14:paraId="5BCACC2F" w14:textId="77777777" w:rsidR="00DA3B59" w:rsidRPr="00DF2F22" w:rsidRDefault="00DA3B59" w:rsidP="000D03A0">
            <w:pPr>
              <w:widowControl/>
              <w:jc w:val="both"/>
              <w:rPr>
                <w:color w:val="000000"/>
                <w:sz w:val="20"/>
                <w:szCs w:val="20"/>
              </w:rPr>
            </w:pPr>
            <w:r w:rsidRPr="00DF2F22">
              <w:rPr>
                <w:color w:val="000000"/>
                <w:sz w:val="20"/>
                <w:szCs w:val="20"/>
              </w:rPr>
              <w:t>353</w:t>
            </w:r>
          </w:p>
        </w:tc>
        <w:tc>
          <w:tcPr>
            <w:tcW w:w="3511" w:type="pct"/>
            <w:hideMark/>
          </w:tcPr>
          <w:p w14:paraId="0E080C3B" w14:textId="25A38859" w:rsidR="00DA3B59" w:rsidRPr="00DF2F22" w:rsidRDefault="00DA3B59" w:rsidP="000D03A0">
            <w:pPr>
              <w:widowControl/>
              <w:jc w:val="both"/>
              <w:rPr>
                <w:color w:val="000000"/>
                <w:sz w:val="20"/>
                <w:szCs w:val="20"/>
              </w:rPr>
            </w:pPr>
            <w:r w:rsidRPr="00DF2F22">
              <w:rPr>
                <w:color w:val="000000"/>
                <w:sz w:val="20"/>
                <w:szCs w:val="20"/>
              </w:rPr>
              <w:t>а/д (подъезд к СНТ «Торопово-Заречье» (уч-к 2))</w:t>
            </w:r>
          </w:p>
        </w:tc>
        <w:tc>
          <w:tcPr>
            <w:tcW w:w="583" w:type="pct"/>
            <w:hideMark/>
          </w:tcPr>
          <w:p w14:paraId="65C9EF26" w14:textId="5980FFE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EE87C18" w14:textId="51FE5EE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70348BE" w14:textId="77777777" w:rsidTr="00511FE0">
        <w:trPr>
          <w:trHeight w:val="20"/>
        </w:trPr>
        <w:tc>
          <w:tcPr>
            <w:tcW w:w="361" w:type="pct"/>
            <w:hideMark/>
          </w:tcPr>
          <w:p w14:paraId="78CE1C82" w14:textId="77777777" w:rsidR="00DA3B59" w:rsidRPr="00DF2F22" w:rsidRDefault="00DA3B59" w:rsidP="000D03A0">
            <w:pPr>
              <w:widowControl/>
              <w:jc w:val="both"/>
              <w:rPr>
                <w:color w:val="000000"/>
                <w:sz w:val="20"/>
                <w:szCs w:val="20"/>
              </w:rPr>
            </w:pPr>
            <w:r w:rsidRPr="00DF2F22">
              <w:rPr>
                <w:color w:val="000000"/>
                <w:sz w:val="20"/>
                <w:szCs w:val="20"/>
              </w:rPr>
              <w:t>354</w:t>
            </w:r>
          </w:p>
        </w:tc>
        <w:tc>
          <w:tcPr>
            <w:tcW w:w="3511" w:type="pct"/>
            <w:hideMark/>
          </w:tcPr>
          <w:p w14:paraId="1628966C" w14:textId="0DB273E9" w:rsidR="00DA3B59" w:rsidRPr="00DF2F22" w:rsidRDefault="00DA3B59" w:rsidP="000D03A0">
            <w:pPr>
              <w:widowControl/>
              <w:jc w:val="both"/>
              <w:rPr>
                <w:color w:val="000000"/>
                <w:sz w:val="20"/>
                <w:szCs w:val="20"/>
              </w:rPr>
            </w:pPr>
            <w:r w:rsidRPr="00DF2F22">
              <w:rPr>
                <w:color w:val="000000"/>
                <w:sz w:val="20"/>
                <w:szCs w:val="20"/>
              </w:rPr>
              <w:t>д. Торопово улица в жилой застройке</w:t>
            </w:r>
          </w:p>
        </w:tc>
        <w:tc>
          <w:tcPr>
            <w:tcW w:w="583" w:type="pct"/>
            <w:hideMark/>
          </w:tcPr>
          <w:p w14:paraId="2E1F75FE" w14:textId="604EDC4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7FE5310" w14:textId="56609F7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305748F" w14:textId="77777777" w:rsidTr="00511FE0">
        <w:trPr>
          <w:trHeight w:val="20"/>
        </w:trPr>
        <w:tc>
          <w:tcPr>
            <w:tcW w:w="361" w:type="pct"/>
            <w:hideMark/>
          </w:tcPr>
          <w:p w14:paraId="440A6A14" w14:textId="77777777" w:rsidR="00DA3B59" w:rsidRPr="00DF2F22" w:rsidRDefault="00DA3B59" w:rsidP="000D03A0">
            <w:pPr>
              <w:widowControl/>
              <w:jc w:val="both"/>
              <w:rPr>
                <w:color w:val="000000"/>
                <w:sz w:val="20"/>
                <w:szCs w:val="20"/>
              </w:rPr>
            </w:pPr>
            <w:r w:rsidRPr="00DF2F22">
              <w:rPr>
                <w:color w:val="000000"/>
                <w:sz w:val="20"/>
                <w:szCs w:val="20"/>
              </w:rPr>
              <w:t>355</w:t>
            </w:r>
          </w:p>
        </w:tc>
        <w:tc>
          <w:tcPr>
            <w:tcW w:w="3511" w:type="pct"/>
            <w:hideMark/>
          </w:tcPr>
          <w:p w14:paraId="5E945EED" w14:textId="12156041" w:rsidR="00DA3B59" w:rsidRPr="00DF2F22" w:rsidRDefault="00DA3B59" w:rsidP="000D03A0">
            <w:pPr>
              <w:widowControl/>
              <w:jc w:val="both"/>
              <w:rPr>
                <w:color w:val="000000"/>
                <w:sz w:val="20"/>
                <w:szCs w:val="20"/>
              </w:rPr>
            </w:pPr>
            <w:r w:rsidRPr="00DF2F22">
              <w:rPr>
                <w:color w:val="000000"/>
                <w:sz w:val="20"/>
                <w:szCs w:val="20"/>
              </w:rPr>
              <w:t>д. Никулино ул. в жилой застройке</w:t>
            </w:r>
          </w:p>
        </w:tc>
        <w:tc>
          <w:tcPr>
            <w:tcW w:w="583" w:type="pct"/>
            <w:hideMark/>
          </w:tcPr>
          <w:p w14:paraId="7D0A85E2" w14:textId="7D66992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7BF1C80" w14:textId="26A615E2"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E3A053A" w14:textId="77777777" w:rsidTr="00511FE0">
        <w:trPr>
          <w:trHeight w:val="20"/>
        </w:trPr>
        <w:tc>
          <w:tcPr>
            <w:tcW w:w="361" w:type="pct"/>
            <w:hideMark/>
          </w:tcPr>
          <w:p w14:paraId="1355753B" w14:textId="77777777" w:rsidR="00DA3B59" w:rsidRPr="00DF2F22" w:rsidRDefault="00DA3B59" w:rsidP="000D03A0">
            <w:pPr>
              <w:widowControl/>
              <w:jc w:val="both"/>
              <w:rPr>
                <w:color w:val="000000"/>
                <w:sz w:val="20"/>
                <w:szCs w:val="20"/>
              </w:rPr>
            </w:pPr>
            <w:r w:rsidRPr="00DF2F22">
              <w:rPr>
                <w:color w:val="000000"/>
                <w:sz w:val="20"/>
                <w:szCs w:val="20"/>
              </w:rPr>
              <w:t>356</w:t>
            </w:r>
          </w:p>
        </w:tc>
        <w:tc>
          <w:tcPr>
            <w:tcW w:w="3511" w:type="pct"/>
            <w:hideMark/>
          </w:tcPr>
          <w:p w14:paraId="507F25C2" w14:textId="591A5057" w:rsidR="00DA3B59" w:rsidRPr="00DF2F22" w:rsidRDefault="00DA3B59" w:rsidP="000D03A0">
            <w:pPr>
              <w:widowControl/>
              <w:jc w:val="both"/>
              <w:rPr>
                <w:color w:val="000000"/>
                <w:sz w:val="20"/>
                <w:szCs w:val="20"/>
              </w:rPr>
            </w:pPr>
            <w:r w:rsidRPr="00DF2F22">
              <w:rPr>
                <w:color w:val="000000"/>
                <w:sz w:val="20"/>
                <w:szCs w:val="20"/>
              </w:rPr>
              <w:t>д. Фомино улица в жилой застройке</w:t>
            </w:r>
          </w:p>
        </w:tc>
        <w:tc>
          <w:tcPr>
            <w:tcW w:w="583" w:type="pct"/>
            <w:hideMark/>
          </w:tcPr>
          <w:p w14:paraId="38D86EB3" w14:textId="77A621E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21BA018" w14:textId="0AAB2DB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D09481B" w14:textId="77777777" w:rsidTr="00511FE0">
        <w:trPr>
          <w:trHeight w:val="20"/>
        </w:trPr>
        <w:tc>
          <w:tcPr>
            <w:tcW w:w="361" w:type="pct"/>
            <w:hideMark/>
          </w:tcPr>
          <w:p w14:paraId="02E74270" w14:textId="77777777" w:rsidR="00DA3B59" w:rsidRPr="00DF2F22" w:rsidRDefault="00DA3B59" w:rsidP="000D03A0">
            <w:pPr>
              <w:widowControl/>
              <w:jc w:val="both"/>
              <w:rPr>
                <w:color w:val="000000"/>
                <w:sz w:val="20"/>
                <w:szCs w:val="20"/>
              </w:rPr>
            </w:pPr>
            <w:r w:rsidRPr="00DF2F22">
              <w:rPr>
                <w:color w:val="000000"/>
                <w:sz w:val="20"/>
                <w:szCs w:val="20"/>
              </w:rPr>
              <w:t>357</w:t>
            </w:r>
          </w:p>
        </w:tc>
        <w:tc>
          <w:tcPr>
            <w:tcW w:w="3511" w:type="pct"/>
            <w:hideMark/>
          </w:tcPr>
          <w:p w14:paraId="7CEC7749" w14:textId="6188F252" w:rsidR="00DA3B59" w:rsidRPr="00DF2F22" w:rsidRDefault="00DA3B59" w:rsidP="000D03A0">
            <w:pPr>
              <w:widowControl/>
              <w:jc w:val="both"/>
              <w:rPr>
                <w:color w:val="000000"/>
                <w:sz w:val="20"/>
                <w:szCs w:val="20"/>
              </w:rPr>
            </w:pPr>
            <w:r w:rsidRPr="00DF2F22">
              <w:rPr>
                <w:color w:val="000000"/>
                <w:sz w:val="20"/>
                <w:szCs w:val="20"/>
              </w:rPr>
              <w:t>д. Локтевая улица в жилой застройке</w:t>
            </w:r>
          </w:p>
        </w:tc>
        <w:tc>
          <w:tcPr>
            <w:tcW w:w="583" w:type="pct"/>
            <w:hideMark/>
          </w:tcPr>
          <w:p w14:paraId="16A918FF" w14:textId="5EA5AEC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030A136" w14:textId="2090962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64CEB66" w14:textId="77777777" w:rsidTr="00511FE0">
        <w:trPr>
          <w:trHeight w:val="20"/>
        </w:trPr>
        <w:tc>
          <w:tcPr>
            <w:tcW w:w="361" w:type="pct"/>
            <w:hideMark/>
          </w:tcPr>
          <w:p w14:paraId="58200B79" w14:textId="77777777" w:rsidR="00DA3B59" w:rsidRPr="00DF2F22" w:rsidRDefault="00DA3B59" w:rsidP="000D03A0">
            <w:pPr>
              <w:widowControl/>
              <w:jc w:val="both"/>
              <w:rPr>
                <w:color w:val="000000"/>
                <w:sz w:val="20"/>
                <w:szCs w:val="20"/>
              </w:rPr>
            </w:pPr>
            <w:r w:rsidRPr="00DF2F22">
              <w:rPr>
                <w:color w:val="000000"/>
                <w:sz w:val="20"/>
                <w:szCs w:val="20"/>
              </w:rPr>
              <w:t>358</w:t>
            </w:r>
          </w:p>
        </w:tc>
        <w:tc>
          <w:tcPr>
            <w:tcW w:w="3511" w:type="pct"/>
            <w:hideMark/>
          </w:tcPr>
          <w:p w14:paraId="60650EBA" w14:textId="5DC51006" w:rsidR="00DA3B59" w:rsidRPr="00DF2F22" w:rsidRDefault="00DA3B59" w:rsidP="000D03A0">
            <w:pPr>
              <w:widowControl/>
              <w:jc w:val="both"/>
              <w:rPr>
                <w:color w:val="000000"/>
                <w:sz w:val="20"/>
                <w:szCs w:val="20"/>
              </w:rPr>
            </w:pPr>
            <w:r w:rsidRPr="00DF2F22">
              <w:rPr>
                <w:color w:val="000000"/>
                <w:sz w:val="20"/>
                <w:szCs w:val="20"/>
              </w:rPr>
              <w:t>д. Колупаево ул. в жилой застройке</w:t>
            </w:r>
          </w:p>
        </w:tc>
        <w:tc>
          <w:tcPr>
            <w:tcW w:w="583" w:type="pct"/>
            <w:hideMark/>
          </w:tcPr>
          <w:p w14:paraId="1FF2D362" w14:textId="5E2B670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1A419F6" w14:textId="09CE36C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89B2817" w14:textId="77777777" w:rsidTr="00511FE0">
        <w:trPr>
          <w:trHeight w:val="20"/>
        </w:trPr>
        <w:tc>
          <w:tcPr>
            <w:tcW w:w="361" w:type="pct"/>
            <w:hideMark/>
          </w:tcPr>
          <w:p w14:paraId="3FEF78FA" w14:textId="77777777" w:rsidR="00DA3B59" w:rsidRPr="00DF2F22" w:rsidRDefault="00DA3B59" w:rsidP="000D03A0">
            <w:pPr>
              <w:widowControl/>
              <w:jc w:val="both"/>
              <w:rPr>
                <w:color w:val="000000"/>
                <w:sz w:val="20"/>
                <w:szCs w:val="20"/>
              </w:rPr>
            </w:pPr>
            <w:r w:rsidRPr="00DF2F22">
              <w:rPr>
                <w:color w:val="000000"/>
                <w:sz w:val="20"/>
                <w:szCs w:val="20"/>
              </w:rPr>
              <w:t>359</w:t>
            </w:r>
          </w:p>
        </w:tc>
        <w:tc>
          <w:tcPr>
            <w:tcW w:w="3511" w:type="pct"/>
            <w:hideMark/>
          </w:tcPr>
          <w:p w14:paraId="6100EF40" w14:textId="6C04A705" w:rsidR="00DA3B59" w:rsidRPr="00DF2F22" w:rsidRDefault="00DA3B59" w:rsidP="000D03A0">
            <w:pPr>
              <w:widowControl/>
              <w:jc w:val="both"/>
              <w:rPr>
                <w:color w:val="000000"/>
                <w:sz w:val="20"/>
                <w:szCs w:val="20"/>
              </w:rPr>
            </w:pPr>
            <w:r w:rsidRPr="00DF2F22">
              <w:rPr>
                <w:color w:val="000000"/>
                <w:sz w:val="20"/>
                <w:szCs w:val="20"/>
              </w:rPr>
              <w:t>д. Захарово улица в жилой застройке</w:t>
            </w:r>
          </w:p>
        </w:tc>
        <w:tc>
          <w:tcPr>
            <w:tcW w:w="583" w:type="pct"/>
            <w:hideMark/>
          </w:tcPr>
          <w:p w14:paraId="7BE761AF" w14:textId="6E6C173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69B64F1" w14:textId="2524120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5FE28C6" w14:textId="77777777" w:rsidTr="00511FE0">
        <w:trPr>
          <w:trHeight w:val="20"/>
        </w:trPr>
        <w:tc>
          <w:tcPr>
            <w:tcW w:w="361" w:type="pct"/>
            <w:hideMark/>
          </w:tcPr>
          <w:p w14:paraId="335DBEFE" w14:textId="77777777" w:rsidR="00DA3B59" w:rsidRPr="00DF2F22" w:rsidRDefault="00DA3B59" w:rsidP="000D03A0">
            <w:pPr>
              <w:widowControl/>
              <w:jc w:val="both"/>
              <w:rPr>
                <w:color w:val="000000"/>
                <w:sz w:val="20"/>
                <w:szCs w:val="20"/>
              </w:rPr>
            </w:pPr>
            <w:r w:rsidRPr="00DF2F22">
              <w:rPr>
                <w:color w:val="000000"/>
                <w:sz w:val="20"/>
                <w:szCs w:val="20"/>
              </w:rPr>
              <w:t>360</w:t>
            </w:r>
          </w:p>
        </w:tc>
        <w:tc>
          <w:tcPr>
            <w:tcW w:w="3511" w:type="pct"/>
            <w:hideMark/>
          </w:tcPr>
          <w:p w14:paraId="2E74D870" w14:textId="098859CA" w:rsidR="00DA3B59" w:rsidRPr="00DF2F22" w:rsidRDefault="00DA3B59" w:rsidP="000D03A0">
            <w:pPr>
              <w:widowControl/>
              <w:jc w:val="both"/>
              <w:rPr>
                <w:color w:val="000000"/>
                <w:sz w:val="20"/>
                <w:szCs w:val="20"/>
              </w:rPr>
            </w:pPr>
            <w:r w:rsidRPr="00DF2F22">
              <w:rPr>
                <w:color w:val="000000"/>
                <w:sz w:val="20"/>
                <w:szCs w:val="20"/>
              </w:rPr>
              <w:t>с. Боршева ул. в планируемой жилой застройке</w:t>
            </w:r>
          </w:p>
        </w:tc>
        <w:tc>
          <w:tcPr>
            <w:tcW w:w="583" w:type="pct"/>
            <w:hideMark/>
          </w:tcPr>
          <w:p w14:paraId="53A00313" w14:textId="6802DA5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CA2C732" w14:textId="2D5FEA95"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6A7BFFE" w14:textId="77777777" w:rsidTr="00511FE0">
        <w:trPr>
          <w:trHeight w:val="20"/>
        </w:trPr>
        <w:tc>
          <w:tcPr>
            <w:tcW w:w="361" w:type="pct"/>
            <w:hideMark/>
          </w:tcPr>
          <w:p w14:paraId="726EF56A" w14:textId="77777777" w:rsidR="00DA3B59" w:rsidRPr="00DF2F22" w:rsidRDefault="00DA3B59" w:rsidP="000D03A0">
            <w:pPr>
              <w:widowControl/>
              <w:jc w:val="both"/>
              <w:rPr>
                <w:color w:val="000000"/>
                <w:sz w:val="20"/>
                <w:szCs w:val="20"/>
              </w:rPr>
            </w:pPr>
            <w:r w:rsidRPr="00DF2F22">
              <w:rPr>
                <w:color w:val="000000"/>
                <w:sz w:val="20"/>
                <w:szCs w:val="20"/>
              </w:rPr>
              <w:t>361</w:t>
            </w:r>
          </w:p>
        </w:tc>
        <w:tc>
          <w:tcPr>
            <w:tcW w:w="3511" w:type="pct"/>
            <w:hideMark/>
          </w:tcPr>
          <w:p w14:paraId="25C9DA45" w14:textId="4EE94E4F" w:rsidR="00DA3B59" w:rsidRPr="00DF2F22" w:rsidRDefault="00DA3B59" w:rsidP="000D03A0">
            <w:pPr>
              <w:widowControl/>
              <w:jc w:val="both"/>
              <w:rPr>
                <w:color w:val="000000"/>
                <w:sz w:val="20"/>
                <w:szCs w:val="20"/>
              </w:rPr>
            </w:pPr>
            <w:r w:rsidRPr="00DF2F22">
              <w:rPr>
                <w:color w:val="000000"/>
                <w:sz w:val="20"/>
                <w:szCs w:val="20"/>
              </w:rPr>
              <w:t>д. Слободино улица в жилой застройке</w:t>
            </w:r>
          </w:p>
        </w:tc>
        <w:tc>
          <w:tcPr>
            <w:tcW w:w="583" w:type="pct"/>
            <w:hideMark/>
          </w:tcPr>
          <w:p w14:paraId="4BC75F29" w14:textId="1532A68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A9A766C" w14:textId="34481F52"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483DA15" w14:textId="77777777" w:rsidTr="00511FE0">
        <w:trPr>
          <w:trHeight w:val="20"/>
        </w:trPr>
        <w:tc>
          <w:tcPr>
            <w:tcW w:w="361" w:type="pct"/>
            <w:hideMark/>
          </w:tcPr>
          <w:p w14:paraId="7C7D55A7" w14:textId="77777777" w:rsidR="00DA3B59" w:rsidRPr="00DF2F22" w:rsidRDefault="00DA3B59" w:rsidP="000D03A0">
            <w:pPr>
              <w:widowControl/>
              <w:jc w:val="both"/>
              <w:rPr>
                <w:color w:val="000000"/>
                <w:sz w:val="20"/>
                <w:szCs w:val="20"/>
              </w:rPr>
            </w:pPr>
            <w:r w:rsidRPr="00DF2F22">
              <w:rPr>
                <w:color w:val="000000"/>
                <w:sz w:val="20"/>
                <w:szCs w:val="20"/>
              </w:rPr>
              <w:t>362</w:t>
            </w:r>
          </w:p>
        </w:tc>
        <w:tc>
          <w:tcPr>
            <w:tcW w:w="3511" w:type="pct"/>
            <w:hideMark/>
          </w:tcPr>
          <w:p w14:paraId="6F4BD476" w14:textId="676E01D1" w:rsidR="00DA3B59" w:rsidRPr="00DF2F22" w:rsidRDefault="00DA3B59" w:rsidP="000D03A0">
            <w:pPr>
              <w:widowControl/>
              <w:jc w:val="both"/>
              <w:rPr>
                <w:color w:val="000000"/>
                <w:sz w:val="20"/>
                <w:szCs w:val="20"/>
              </w:rPr>
            </w:pPr>
            <w:r w:rsidRPr="00DF2F22">
              <w:rPr>
                <w:color w:val="000000"/>
                <w:sz w:val="20"/>
                <w:szCs w:val="20"/>
              </w:rPr>
              <w:t>а/д (подъезд к территории п. Гжелка от автомоби</w:t>
            </w:r>
            <w:r w:rsidR="007468A9">
              <w:rPr>
                <w:color w:val="000000"/>
                <w:sz w:val="20"/>
                <w:szCs w:val="20"/>
              </w:rPr>
              <w:t>л</w:t>
            </w:r>
            <w:r w:rsidRPr="00DF2F22">
              <w:rPr>
                <w:color w:val="000000"/>
                <w:sz w:val="20"/>
                <w:szCs w:val="20"/>
              </w:rPr>
              <w:t>ьной дороги регионального значения «Раменское – Донино» - Рыбхоз)</w:t>
            </w:r>
          </w:p>
        </w:tc>
        <w:tc>
          <w:tcPr>
            <w:tcW w:w="583" w:type="pct"/>
            <w:hideMark/>
          </w:tcPr>
          <w:p w14:paraId="4B22A92E" w14:textId="1DE54F4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BC11C5C" w14:textId="197AD17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4AFEB83" w14:textId="77777777" w:rsidTr="00511FE0">
        <w:trPr>
          <w:trHeight w:val="20"/>
        </w:trPr>
        <w:tc>
          <w:tcPr>
            <w:tcW w:w="361" w:type="pct"/>
            <w:hideMark/>
          </w:tcPr>
          <w:p w14:paraId="215201E4" w14:textId="77777777" w:rsidR="00DA3B59" w:rsidRPr="00DF2F22" w:rsidRDefault="00DA3B59" w:rsidP="000D03A0">
            <w:pPr>
              <w:widowControl/>
              <w:jc w:val="both"/>
              <w:rPr>
                <w:color w:val="000000"/>
                <w:sz w:val="20"/>
                <w:szCs w:val="20"/>
              </w:rPr>
            </w:pPr>
            <w:r w:rsidRPr="00DF2F22">
              <w:rPr>
                <w:color w:val="000000"/>
                <w:sz w:val="20"/>
                <w:szCs w:val="20"/>
              </w:rPr>
              <w:t>363</w:t>
            </w:r>
          </w:p>
        </w:tc>
        <w:tc>
          <w:tcPr>
            <w:tcW w:w="3511" w:type="pct"/>
            <w:hideMark/>
          </w:tcPr>
          <w:p w14:paraId="621F4C63" w14:textId="024895F5" w:rsidR="00DA3B59" w:rsidRPr="00DF2F22" w:rsidRDefault="00DA3B59" w:rsidP="000D03A0">
            <w:pPr>
              <w:widowControl/>
              <w:jc w:val="both"/>
              <w:rPr>
                <w:color w:val="000000"/>
                <w:sz w:val="20"/>
                <w:szCs w:val="20"/>
              </w:rPr>
            </w:pPr>
            <w:r w:rsidRPr="00DF2F22">
              <w:rPr>
                <w:color w:val="000000"/>
                <w:sz w:val="20"/>
                <w:szCs w:val="20"/>
              </w:rPr>
              <w:t>а/д А-107 «ММК» - п. Гжелка (уч-к 1)</w:t>
            </w:r>
          </w:p>
        </w:tc>
        <w:tc>
          <w:tcPr>
            <w:tcW w:w="583" w:type="pct"/>
            <w:hideMark/>
          </w:tcPr>
          <w:p w14:paraId="65C25385" w14:textId="770BB53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B0B022F" w14:textId="449C099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2C8ED3B" w14:textId="77777777" w:rsidTr="00511FE0">
        <w:trPr>
          <w:trHeight w:val="20"/>
        </w:trPr>
        <w:tc>
          <w:tcPr>
            <w:tcW w:w="361" w:type="pct"/>
            <w:hideMark/>
          </w:tcPr>
          <w:p w14:paraId="3BEABAE2" w14:textId="77777777" w:rsidR="00DA3B59" w:rsidRPr="00DF2F22" w:rsidRDefault="00DA3B59" w:rsidP="000D03A0">
            <w:pPr>
              <w:widowControl/>
              <w:jc w:val="both"/>
              <w:rPr>
                <w:color w:val="000000"/>
                <w:sz w:val="20"/>
                <w:szCs w:val="20"/>
              </w:rPr>
            </w:pPr>
            <w:r w:rsidRPr="00DF2F22">
              <w:rPr>
                <w:color w:val="000000"/>
                <w:sz w:val="20"/>
                <w:szCs w:val="20"/>
              </w:rPr>
              <w:t>364</w:t>
            </w:r>
          </w:p>
        </w:tc>
        <w:tc>
          <w:tcPr>
            <w:tcW w:w="3511" w:type="pct"/>
            <w:hideMark/>
          </w:tcPr>
          <w:p w14:paraId="37105614" w14:textId="35AD821D" w:rsidR="00DA3B59" w:rsidRPr="00DF2F22" w:rsidRDefault="00DA3B59" w:rsidP="000D03A0">
            <w:pPr>
              <w:widowControl/>
              <w:jc w:val="both"/>
              <w:rPr>
                <w:color w:val="000000"/>
                <w:sz w:val="20"/>
                <w:szCs w:val="20"/>
              </w:rPr>
            </w:pPr>
            <w:r w:rsidRPr="00DF2F22">
              <w:rPr>
                <w:color w:val="000000"/>
                <w:sz w:val="20"/>
                <w:szCs w:val="20"/>
              </w:rPr>
              <w:t>а/д А-107 «ММК» - п. Гжелка (уч-к 2)</w:t>
            </w:r>
          </w:p>
        </w:tc>
        <w:tc>
          <w:tcPr>
            <w:tcW w:w="583" w:type="pct"/>
            <w:hideMark/>
          </w:tcPr>
          <w:p w14:paraId="08C31F47" w14:textId="22EAC3AF"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0938A62" w14:textId="6BEE2E9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D7DF796" w14:textId="77777777" w:rsidTr="00511FE0">
        <w:trPr>
          <w:trHeight w:val="20"/>
        </w:trPr>
        <w:tc>
          <w:tcPr>
            <w:tcW w:w="361" w:type="pct"/>
            <w:hideMark/>
          </w:tcPr>
          <w:p w14:paraId="1141BC0A" w14:textId="77777777" w:rsidR="00DA3B59" w:rsidRPr="00DF2F22" w:rsidRDefault="00DA3B59" w:rsidP="000D03A0">
            <w:pPr>
              <w:widowControl/>
              <w:jc w:val="both"/>
              <w:rPr>
                <w:color w:val="000000"/>
                <w:sz w:val="20"/>
                <w:szCs w:val="20"/>
              </w:rPr>
            </w:pPr>
            <w:r w:rsidRPr="00DF2F22">
              <w:rPr>
                <w:color w:val="000000"/>
                <w:sz w:val="20"/>
                <w:szCs w:val="20"/>
              </w:rPr>
              <w:t>365</w:t>
            </w:r>
          </w:p>
        </w:tc>
        <w:tc>
          <w:tcPr>
            <w:tcW w:w="3511" w:type="pct"/>
            <w:hideMark/>
          </w:tcPr>
          <w:p w14:paraId="21D789AD" w14:textId="5C656F86" w:rsidR="00DA3B59" w:rsidRPr="00DF2F22" w:rsidRDefault="00DA3B59" w:rsidP="000D03A0">
            <w:pPr>
              <w:widowControl/>
              <w:jc w:val="both"/>
              <w:rPr>
                <w:color w:val="000000"/>
                <w:sz w:val="20"/>
                <w:szCs w:val="20"/>
              </w:rPr>
            </w:pPr>
            <w:r w:rsidRPr="00DF2F22">
              <w:rPr>
                <w:color w:val="000000"/>
                <w:sz w:val="20"/>
                <w:szCs w:val="20"/>
              </w:rPr>
              <w:t>а/д (подъезд к воен. городку)</w:t>
            </w:r>
          </w:p>
        </w:tc>
        <w:tc>
          <w:tcPr>
            <w:tcW w:w="583" w:type="pct"/>
            <w:hideMark/>
          </w:tcPr>
          <w:p w14:paraId="64C9749B" w14:textId="78D056B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F8B5872" w14:textId="26CDC3F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F961E2E" w14:textId="77777777" w:rsidTr="00511FE0">
        <w:trPr>
          <w:trHeight w:val="20"/>
        </w:trPr>
        <w:tc>
          <w:tcPr>
            <w:tcW w:w="361" w:type="pct"/>
            <w:hideMark/>
          </w:tcPr>
          <w:p w14:paraId="54900BBC" w14:textId="77777777" w:rsidR="00DA3B59" w:rsidRPr="00DF2F22" w:rsidRDefault="00DA3B59" w:rsidP="000D03A0">
            <w:pPr>
              <w:widowControl/>
              <w:jc w:val="both"/>
              <w:rPr>
                <w:color w:val="000000"/>
                <w:sz w:val="20"/>
                <w:szCs w:val="20"/>
              </w:rPr>
            </w:pPr>
            <w:r w:rsidRPr="00DF2F22">
              <w:rPr>
                <w:color w:val="000000"/>
                <w:sz w:val="20"/>
                <w:szCs w:val="20"/>
              </w:rPr>
              <w:t>366</w:t>
            </w:r>
          </w:p>
        </w:tc>
        <w:tc>
          <w:tcPr>
            <w:tcW w:w="3511" w:type="pct"/>
            <w:hideMark/>
          </w:tcPr>
          <w:p w14:paraId="351F07C2" w14:textId="3A74421E" w:rsidR="00DA3B59" w:rsidRPr="00DF2F22" w:rsidRDefault="00DA3B59" w:rsidP="000D03A0">
            <w:pPr>
              <w:widowControl/>
              <w:jc w:val="both"/>
              <w:rPr>
                <w:color w:val="000000"/>
                <w:sz w:val="20"/>
                <w:szCs w:val="20"/>
              </w:rPr>
            </w:pPr>
            <w:r w:rsidRPr="00DF2F22">
              <w:rPr>
                <w:color w:val="000000"/>
                <w:sz w:val="20"/>
                <w:szCs w:val="20"/>
              </w:rPr>
              <w:t>д. Поповка ул. в жилой застройке</w:t>
            </w:r>
          </w:p>
        </w:tc>
        <w:tc>
          <w:tcPr>
            <w:tcW w:w="583" w:type="pct"/>
            <w:hideMark/>
          </w:tcPr>
          <w:p w14:paraId="02797CDD" w14:textId="45D74AA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9B7E688" w14:textId="68726B7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DC98BA1" w14:textId="77777777" w:rsidTr="00511FE0">
        <w:trPr>
          <w:trHeight w:val="20"/>
        </w:trPr>
        <w:tc>
          <w:tcPr>
            <w:tcW w:w="361" w:type="pct"/>
            <w:hideMark/>
          </w:tcPr>
          <w:p w14:paraId="1D10AC7F" w14:textId="77777777" w:rsidR="00DA3B59" w:rsidRPr="00DF2F22" w:rsidRDefault="00DA3B59" w:rsidP="000D03A0">
            <w:pPr>
              <w:widowControl/>
              <w:jc w:val="both"/>
              <w:rPr>
                <w:color w:val="000000"/>
                <w:sz w:val="20"/>
                <w:szCs w:val="20"/>
              </w:rPr>
            </w:pPr>
            <w:r w:rsidRPr="00DF2F22">
              <w:rPr>
                <w:color w:val="000000"/>
                <w:sz w:val="20"/>
                <w:szCs w:val="20"/>
              </w:rPr>
              <w:t>367</w:t>
            </w:r>
          </w:p>
        </w:tc>
        <w:tc>
          <w:tcPr>
            <w:tcW w:w="3511" w:type="pct"/>
            <w:hideMark/>
          </w:tcPr>
          <w:p w14:paraId="23B63930" w14:textId="19195BF5" w:rsidR="00DA3B59" w:rsidRPr="00DF2F22" w:rsidRDefault="00DA3B59" w:rsidP="000D03A0">
            <w:pPr>
              <w:widowControl/>
              <w:jc w:val="both"/>
              <w:rPr>
                <w:color w:val="000000"/>
                <w:sz w:val="20"/>
                <w:szCs w:val="20"/>
              </w:rPr>
            </w:pPr>
            <w:r w:rsidRPr="00DF2F22">
              <w:rPr>
                <w:color w:val="000000"/>
                <w:sz w:val="20"/>
                <w:szCs w:val="20"/>
              </w:rPr>
              <w:t>д. Поповка ул. в планируемой жилой застройке</w:t>
            </w:r>
          </w:p>
        </w:tc>
        <w:tc>
          <w:tcPr>
            <w:tcW w:w="583" w:type="pct"/>
            <w:hideMark/>
          </w:tcPr>
          <w:p w14:paraId="20BCB0FE" w14:textId="026F1A7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1DECFDA" w14:textId="6194527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33AAACA" w14:textId="77777777" w:rsidTr="00511FE0">
        <w:trPr>
          <w:trHeight w:val="20"/>
        </w:trPr>
        <w:tc>
          <w:tcPr>
            <w:tcW w:w="361" w:type="pct"/>
            <w:hideMark/>
          </w:tcPr>
          <w:p w14:paraId="57FE5164" w14:textId="77777777" w:rsidR="00DA3B59" w:rsidRPr="00DF2F22" w:rsidRDefault="00DA3B59" w:rsidP="000D03A0">
            <w:pPr>
              <w:widowControl/>
              <w:jc w:val="both"/>
              <w:rPr>
                <w:color w:val="000000"/>
                <w:sz w:val="20"/>
                <w:szCs w:val="20"/>
              </w:rPr>
            </w:pPr>
            <w:r w:rsidRPr="00DF2F22">
              <w:rPr>
                <w:color w:val="000000"/>
                <w:sz w:val="20"/>
                <w:szCs w:val="20"/>
              </w:rPr>
              <w:t>368</w:t>
            </w:r>
          </w:p>
        </w:tc>
        <w:tc>
          <w:tcPr>
            <w:tcW w:w="3511" w:type="pct"/>
            <w:hideMark/>
          </w:tcPr>
          <w:p w14:paraId="5285421E" w14:textId="7CE97E6C" w:rsidR="00DA3B59" w:rsidRPr="00DF2F22" w:rsidRDefault="00DA3B59" w:rsidP="000D03A0">
            <w:pPr>
              <w:widowControl/>
              <w:jc w:val="both"/>
              <w:rPr>
                <w:color w:val="000000"/>
                <w:sz w:val="20"/>
                <w:szCs w:val="20"/>
              </w:rPr>
            </w:pPr>
            <w:r w:rsidRPr="00DF2F22">
              <w:rPr>
                <w:color w:val="000000"/>
                <w:sz w:val="20"/>
                <w:szCs w:val="20"/>
              </w:rPr>
              <w:t>д. Сафоново улица в планируемой жилой застройке</w:t>
            </w:r>
          </w:p>
        </w:tc>
        <w:tc>
          <w:tcPr>
            <w:tcW w:w="583" w:type="pct"/>
            <w:hideMark/>
          </w:tcPr>
          <w:p w14:paraId="5D465C1A" w14:textId="6854CC2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F483E2A" w14:textId="5E7B68F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3F04AB3" w14:textId="77777777" w:rsidTr="00511FE0">
        <w:trPr>
          <w:trHeight w:val="20"/>
        </w:trPr>
        <w:tc>
          <w:tcPr>
            <w:tcW w:w="361" w:type="pct"/>
            <w:hideMark/>
          </w:tcPr>
          <w:p w14:paraId="3CB6CEDD" w14:textId="77777777" w:rsidR="00DA3B59" w:rsidRPr="00DF2F22" w:rsidRDefault="00DA3B59" w:rsidP="000D03A0">
            <w:pPr>
              <w:widowControl/>
              <w:jc w:val="both"/>
              <w:rPr>
                <w:color w:val="000000"/>
                <w:sz w:val="20"/>
                <w:szCs w:val="20"/>
              </w:rPr>
            </w:pPr>
            <w:r w:rsidRPr="00DF2F22">
              <w:rPr>
                <w:color w:val="000000"/>
                <w:sz w:val="20"/>
                <w:szCs w:val="20"/>
              </w:rPr>
              <w:t>369</w:t>
            </w:r>
          </w:p>
        </w:tc>
        <w:tc>
          <w:tcPr>
            <w:tcW w:w="3511" w:type="pct"/>
            <w:hideMark/>
          </w:tcPr>
          <w:p w14:paraId="4C2AD910" w14:textId="24A3ECD2" w:rsidR="00DA3B59" w:rsidRPr="00DF2F22" w:rsidRDefault="00DA3B59" w:rsidP="000D03A0">
            <w:pPr>
              <w:widowControl/>
              <w:jc w:val="both"/>
              <w:rPr>
                <w:color w:val="000000"/>
                <w:sz w:val="20"/>
                <w:szCs w:val="20"/>
              </w:rPr>
            </w:pPr>
            <w:r w:rsidRPr="00DF2F22">
              <w:rPr>
                <w:color w:val="000000"/>
                <w:sz w:val="20"/>
                <w:szCs w:val="20"/>
              </w:rPr>
              <w:t>д. Старково ул. в планируемой жилой застройке</w:t>
            </w:r>
          </w:p>
        </w:tc>
        <w:tc>
          <w:tcPr>
            <w:tcW w:w="583" w:type="pct"/>
            <w:hideMark/>
          </w:tcPr>
          <w:p w14:paraId="22D6206B" w14:textId="7758E4F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BA6680A" w14:textId="20C6AD5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A22F8DB" w14:textId="77777777" w:rsidTr="00511FE0">
        <w:trPr>
          <w:trHeight w:val="20"/>
        </w:trPr>
        <w:tc>
          <w:tcPr>
            <w:tcW w:w="361" w:type="pct"/>
            <w:hideMark/>
          </w:tcPr>
          <w:p w14:paraId="546E70F8" w14:textId="77777777" w:rsidR="00DA3B59" w:rsidRPr="00DF2F22" w:rsidRDefault="00DA3B59" w:rsidP="000D03A0">
            <w:pPr>
              <w:widowControl/>
              <w:jc w:val="both"/>
              <w:rPr>
                <w:color w:val="000000"/>
                <w:sz w:val="20"/>
                <w:szCs w:val="20"/>
              </w:rPr>
            </w:pPr>
            <w:r w:rsidRPr="00DF2F22">
              <w:rPr>
                <w:color w:val="000000"/>
                <w:sz w:val="20"/>
                <w:szCs w:val="20"/>
              </w:rPr>
              <w:t>370</w:t>
            </w:r>
          </w:p>
        </w:tc>
        <w:tc>
          <w:tcPr>
            <w:tcW w:w="3511" w:type="pct"/>
            <w:hideMark/>
          </w:tcPr>
          <w:p w14:paraId="2BF0BFEC" w14:textId="3FC10A3B" w:rsidR="00DA3B59" w:rsidRPr="00DF2F22" w:rsidRDefault="00DA3B59" w:rsidP="000D03A0">
            <w:pPr>
              <w:widowControl/>
              <w:jc w:val="both"/>
              <w:rPr>
                <w:color w:val="000000"/>
                <w:sz w:val="20"/>
                <w:szCs w:val="20"/>
              </w:rPr>
            </w:pPr>
            <w:r w:rsidRPr="00DF2F22">
              <w:rPr>
                <w:color w:val="000000"/>
                <w:sz w:val="20"/>
                <w:szCs w:val="20"/>
              </w:rPr>
              <w:t>пос. Гжелка ул. Центральная</w:t>
            </w:r>
          </w:p>
        </w:tc>
        <w:tc>
          <w:tcPr>
            <w:tcW w:w="583" w:type="pct"/>
            <w:hideMark/>
          </w:tcPr>
          <w:p w14:paraId="4DFF94CE" w14:textId="7C992E3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0FC7508" w14:textId="2E237C2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C2895DA" w14:textId="77777777" w:rsidTr="00511FE0">
        <w:trPr>
          <w:trHeight w:val="20"/>
        </w:trPr>
        <w:tc>
          <w:tcPr>
            <w:tcW w:w="361" w:type="pct"/>
            <w:hideMark/>
          </w:tcPr>
          <w:p w14:paraId="0AB1DE4D" w14:textId="77777777" w:rsidR="00DA3B59" w:rsidRPr="00DF2F22" w:rsidRDefault="00DA3B59" w:rsidP="000D03A0">
            <w:pPr>
              <w:widowControl/>
              <w:jc w:val="both"/>
              <w:rPr>
                <w:color w:val="000000"/>
                <w:sz w:val="20"/>
                <w:szCs w:val="20"/>
              </w:rPr>
            </w:pPr>
            <w:r w:rsidRPr="00DF2F22">
              <w:rPr>
                <w:color w:val="000000"/>
                <w:sz w:val="20"/>
                <w:szCs w:val="20"/>
              </w:rPr>
              <w:t>371</w:t>
            </w:r>
          </w:p>
        </w:tc>
        <w:tc>
          <w:tcPr>
            <w:tcW w:w="3511" w:type="pct"/>
            <w:hideMark/>
          </w:tcPr>
          <w:p w14:paraId="64A9E34C" w14:textId="6BB26062" w:rsidR="00DA3B59" w:rsidRPr="00DF2F22" w:rsidRDefault="00DA3B59" w:rsidP="000D03A0">
            <w:pPr>
              <w:widowControl/>
              <w:jc w:val="both"/>
              <w:rPr>
                <w:color w:val="000000"/>
                <w:sz w:val="20"/>
                <w:szCs w:val="20"/>
              </w:rPr>
            </w:pPr>
            <w:r w:rsidRPr="00DF2F22">
              <w:rPr>
                <w:color w:val="000000"/>
                <w:sz w:val="20"/>
                <w:szCs w:val="20"/>
              </w:rPr>
              <w:t>пос. Гжелка ул. Запрудная</w:t>
            </w:r>
          </w:p>
        </w:tc>
        <w:tc>
          <w:tcPr>
            <w:tcW w:w="583" w:type="pct"/>
            <w:hideMark/>
          </w:tcPr>
          <w:p w14:paraId="6481C4B5" w14:textId="4D53077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1643562" w14:textId="2068639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C190BFE" w14:textId="77777777" w:rsidTr="00511FE0">
        <w:trPr>
          <w:trHeight w:val="20"/>
        </w:trPr>
        <w:tc>
          <w:tcPr>
            <w:tcW w:w="361" w:type="pct"/>
            <w:hideMark/>
          </w:tcPr>
          <w:p w14:paraId="0C0974A9" w14:textId="77777777" w:rsidR="00DA3B59" w:rsidRPr="00DF2F22" w:rsidRDefault="00DA3B59" w:rsidP="000D03A0">
            <w:pPr>
              <w:widowControl/>
              <w:jc w:val="both"/>
              <w:rPr>
                <w:color w:val="000000"/>
                <w:sz w:val="20"/>
                <w:szCs w:val="20"/>
              </w:rPr>
            </w:pPr>
            <w:r w:rsidRPr="00DF2F22">
              <w:rPr>
                <w:color w:val="000000"/>
                <w:sz w:val="20"/>
                <w:szCs w:val="20"/>
              </w:rPr>
              <w:t>372</w:t>
            </w:r>
          </w:p>
        </w:tc>
        <w:tc>
          <w:tcPr>
            <w:tcW w:w="3511" w:type="pct"/>
            <w:hideMark/>
          </w:tcPr>
          <w:p w14:paraId="61CD2E2A" w14:textId="35287F78" w:rsidR="00DA3B59" w:rsidRPr="00DF2F22" w:rsidRDefault="00DA3B59" w:rsidP="000D03A0">
            <w:pPr>
              <w:widowControl/>
              <w:jc w:val="both"/>
              <w:rPr>
                <w:color w:val="000000"/>
                <w:sz w:val="20"/>
                <w:szCs w:val="20"/>
              </w:rPr>
            </w:pPr>
            <w:r w:rsidRPr="00DF2F22">
              <w:rPr>
                <w:color w:val="000000"/>
                <w:sz w:val="20"/>
                <w:szCs w:val="20"/>
              </w:rPr>
              <w:t>пос. Гжелка ул. в жилой застройке</w:t>
            </w:r>
          </w:p>
        </w:tc>
        <w:tc>
          <w:tcPr>
            <w:tcW w:w="583" w:type="pct"/>
            <w:hideMark/>
          </w:tcPr>
          <w:p w14:paraId="1770F8FF" w14:textId="2AA21B8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40D0C27" w14:textId="03784CA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3B6D992" w14:textId="77777777" w:rsidTr="00511FE0">
        <w:trPr>
          <w:trHeight w:val="20"/>
        </w:trPr>
        <w:tc>
          <w:tcPr>
            <w:tcW w:w="361" w:type="pct"/>
            <w:hideMark/>
          </w:tcPr>
          <w:p w14:paraId="47EDE956" w14:textId="77777777" w:rsidR="00DA3B59" w:rsidRPr="00DF2F22" w:rsidRDefault="00DA3B59" w:rsidP="000D03A0">
            <w:pPr>
              <w:widowControl/>
              <w:jc w:val="both"/>
              <w:rPr>
                <w:color w:val="000000"/>
                <w:sz w:val="20"/>
                <w:szCs w:val="20"/>
              </w:rPr>
            </w:pPr>
            <w:r w:rsidRPr="00DF2F22">
              <w:rPr>
                <w:color w:val="000000"/>
                <w:sz w:val="20"/>
                <w:szCs w:val="20"/>
              </w:rPr>
              <w:t>373</w:t>
            </w:r>
          </w:p>
        </w:tc>
        <w:tc>
          <w:tcPr>
            <w:tcW w:w="3511" w:type="pct"/>
            <w:hideMark/>
          </w:tcPr>
          <w:p w14:paraId="0D1D6ED3" w14:textId="6DAEFFC6" w:rsidR="00DA3B59" w:rsidRPr="00DF2F22" w:rsidRDefault="00DA3B59" w:rsidP="000D03A0">
            <w:pPr>
              <w:widowControl/>
              <w:jc w:val="both"/>
              <w:rPr>
                <w:color w:val="000000"/>
                <w:sz w:val="20"/>
                <w:szCs w:val="20"/>
              </w:rPr>
            </w:pPr>
            <w:r w:rsidRPr="00DF2F22">
              <w:rPr>
                <w:color w:val="000000"/>
                <w:sz w:val="20"/>
                <w:szCs w:val="20"/>
              </w:rPr>
              <w:t>автомобильная дорога местного значения Васильево – Подберезное</w:t>
            </w:r>
          </w:p>
        </w:tc>
        <w:tc>
          <w:tcPr>
            <w:tcW w:w="583" w:type="pct"/>
            <w:hideMark/>
          </w:tcPr>
          <w:p w14:paraId="3D313B51" w14:textId="0B74F67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4BD61C7" w14:textId="68F6CF7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95B8F7E" w14:textId="77777777" w:rsidTr="00511FE0">
        <w:trPr>
          <w:trHeight w:val="20"/>
        </w:trPr>
        <w:tc>
          <w:tcPr>
            <w:tcW w:w="361" w:type="pct"/>
            <w:hideMark/>
          </w:tcPr>
          <w:p w14:paraId="28C59C8B" w14:textId="77777777" w:rsidR="00DA3B59" w:rsidRPr="00DF2F22" w:rsidRDefault="00DA3B59" w:rsidP="000D03A0">
            <w:pPr>
              <w:widowControl/>
              <w:jc w:val="both"/>
              <w:rPr>
                <w:color w:val="000000"/>
                <w:sz w:val="20"/>
                <w:szCs w:val="20"/>
              </w:rPr>
            </w:pPr>
            <w:r w:rsidRPr="00DF2F22">
              <w:rPr>
                <w:color w:val="000000"/>
                <w:sz w:val="20"/>
                <w:szCs w:val="20"/>
              </w:rPr>
              <w:t>374</w:t>
            </w:r>
          </w:p>
        </w:tc>
        <w:tc>
          <w:tcPr>
            <w:tcW w:w="3511" w:type="pct"/>
            <w:hideMark/>
          </w:tcPr>
          <w:p w14:paraId="4013468E" w14:textId="6D973F52" w:rsidR="00DA3B59" w:rsidRPr="00DF2F22" w:rsidRDefault="00DA3B59" w:rsidP="000D03A0">
            <w:pPr>
              <w:widowControl/>
              <w:jc w:val="both"/>
              <w:rPr>
                <w:color w:val="000000"/>
                <w:sz w:val="20"/>
                <w:szCs w:val="20"/>
              </w:rPr>
            </w:pPr>
            <w:r w:rsidRPr="00DF2F22">
              <w:rPr>
                <w:color w:val="000000"/>
                <w:sz w:val="20"/>
                <w:szCs w:val="20"/>
              </w:rPr>
              <w:t>а/д Васильево – Петровское</w:t>
            </w:r>
          </w:p>
        </w:tc>
        <w:tc>
          <w:tcPr>
            <w:tcW w:w="583" w:type="pct"/>
            <w:hideMark/>
          </w:tcPr>
          <w:p w14:paraId="3E86890E" w14:textId="4B1F8E8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A44C543" w14:textId="1551B82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6BB80B1" w14:textId="77777777" w:rsidTr="00511FE0">
        <w:trPr>
          <w:trHeight w:val="20"/>
        </w:trPr>
        <w:tc>
          <w:tcPr>
            <w:tcW w:w="361" w:type="pct"/>
            <w:hideMark/>
          </w:tcPr>
          <w:p w14:paraId="789CBF51" w14:textId="77777777" w:rsidR="00DA3B59" w:rsidRPr="00DF2F22" w:rsidRDefault="00DA3B59" w:rsidP="000D03A0">
            <w:pPr>
              <w:widowControl/>
              <w:jc w:val="both"/>
              <w:rPr>
                <w:color w:val="000000"/>
                <w:sz w:val="20"/>
                <w:szCs w:val="20"/>
              </w:rPr>
            </w:pPr>
            <w:r w:rsidRPr="00DF2F22">
              <w:rPr>
                <w:color w:val="000000"/>
                <w:sz w:val="20"/>
                <w:szCs w:val="20"/>
              </w:rPr>
              <w:t>375</w:t>
            </w:r>
          </w:p>
        </w:tc>
        <w:tc>
          <w:tcPr>
            <w:tcW w:w="3511" w:type="pct"/>
            <w:hideMark/>
          </w:tcPr>
          <w:p w14:paraId="306491DE" w14:textId="5E65184F" w:rsidR="00DA3B59" w:rsidRPr="00DF2F22" w:rsidRDefault="00DA3B59" w:rsidP="000D03A0">
            <w:pPr>
              <w:widowControl/>
              <w:jc w:val="both"/>
              <w:rPr>
                <w:color w:val="000000"/>
                <w:sz w:val="20"/>
                <w:szCs w:val="20"/>
              </w:rPr>
            </w:pPr>
            <w:r w:rsidRPr="00DF2F22">
              <w:rPr>
                <w:color w:val="000000"/>
                <w:sz w:val="20"/>
                <w:szCs w:val="20"/>
              </w:rPr>
              <w:t>автомобильной дороги местного (подъезд к п. РАОС)</w:t>
            </w:r>
          </w:p>
        </w:tc>
        <w:tc>
          <w:tcPr>
            <w:tcW w:w="583" w:type="pct"/>
            <w:hideMark/>
          </w:tcPr>
          <w:p w14:paraId="1D3CCCD7" w14:textId="3909DE3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08B09C1" w14:textId="742D6F7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4334945" w14:textId="77777777" w:rsidTr="00511FE0">
        <w:trPr>
          <w:trHeight w:val="20"/>
        </w:trPr>
        <w:tc>
          <w:tcPr>
            <w:tcW w:w="361" w:type="pct"/>
            <w:hideMark/>
          </w:tcPr>
          <w:p w14:paraId="5244DF64" w14:textId="77777777" w:rsidR="00DA3B59" w:rsidRPr="00DF2F22" w:rsidRDefault="00DA3B59" w:rsidP="000D03A0">
            <w:pPr>
              <w:widowControl/>
              <w:jc w:val="both"/>
              <w:rPr>
                <w:color w:val="000000"/>
                <w:sz w:val="20"/>
                <w:szCs w:val="20"/>
              </w:rPr>
            </w:pPr>
            <w:r w:rsidRPr="00DF2F22">
              <w:rPr>
                <w:color w:val="000000"/>
                <w:sz w:val="20"/>
                <w:szCs w:val="20"/>
              </w:rPr>
              <w:t>376</w:t>
            </w:r>
          </w:p>
        </w:tc>
        <w:tc>
          <w:tcPr>
            <w:tcW w:w="3511" w:type="pct"/>
            <w:hideMark/>
          </w:tcPr>
          <w:p w14:paraId="373AD80B" w14:textId="676281B6" w:rsidR="00DA3B59" w:rsidRPr="00DF2F22" w:rsidRDefault="00DA3B59" w:rsidP="000D03A0">
            <w:pPr>
              <w:widowControl/>
              <w:jc w:val="both"/>
              <w:rPr>
                <w:color w:val="000000"/>
                <w:sz w:val="20"/>
                <w:szCs w:val="20"/>
              </w:rPr>
            </w:pPr>
            <w:r w:rsidRPr="00DF2F22">
              <w:rPr>
                <w:color w:val="000000"/>
                <w:sz w:val="20"/>
                <w:szCs w:val="20"/>
              </w:rPr>
              <w:t>участок автомобильной дороги местного значения Денежниково – Петровское</w:t>
            </w:r>
          </w:p>
        </w:tc>
        <w:tc>
          <w:tcPr>
            <w:tcW w:w="583" w:type="pct"/>
            <w:hideMark/>
          </w:tcPr>
          <w:p w14:paraId="677EFA3B" w14:textId="4EBE389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D529A47" w14:textId="2FA4A03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90897C9" w14:textId="77777777" w:rsidTr="00511FE0">
        <w:trPr>
          <w:trHeight w:val="20"/>
        </w:trPr>
        <w:tc>
          <w:tcPr>
            <w:tcW w:w="361" w:type="pct"/>
            <w:hideMark/>
          </w:tcPr>
          <w:p w14:paraId="7E8EAA37" w14:textId="77777777" w:rsidR="00DA3B59" w:rsidRPr="00DF2F22" w:rsidRDefault="00DA3B59" w:rsidP="000D03A0">
            <w:pPr>
              <w:widowControl/>
              <w:jc w:val="both"/>
              <w:rPr>
                <w:color w:val="000000"/>
                <w:sz w:val="20"/>
                <w:szCs w:val="20"/>
              </w:rPr>
            </w:pPr>
            <w:r w:rsidRPr="00DF2F22">
              <w:rPr>
                <w:color w:val="000000"/>
                <w:sz w:val="20"/>
                <w:szCs w:val="20"/>
              </w:rPr>
              <w:t>377</w:t>
            </w:r>
          </w:p>
        </w:tc>
        <w:tc>
          <w:tcPr>
            <w:tcW w:w="3511" w:type="pct"/>
            <w:hideMark/>
          </w:tcPr>
          <w:p w14:paraId="4224EB21" w14:textId="49171C5A" w:rsidR="00DA3B59" w:rsidRPr="00DF2F22" w:rsidRDefault="00DA3B59" w:rsidP="000D03A0">
            <w:pPr>
              <w:widowControl/>
              <w:jc w:val="both"/>
              <w:rPr>
                <w:color w:val="000000"/>
                <w:sz w:val="20"/>
                <w:szCs w:val="20"/>
              </w:rPr>
            </w:pPr>
            <w:r w:rsidRPr="00DF2F22">
              <w:rPr>
                <w:color w:val="000000"/>
                <w:sz w:val="20"/>
                <w:szCs w:val="20"/>
              </w:rPr>
              <w:t>автомобильной дороги местного (подъезд к д. Тимонино)</w:t>
            </w:r>
          </w:p>
        </w:tc>
        <w:tc>
          <w:tcPr>
            <w:tcW w:w="583" w:type="pct"/>
            <w:hideMark/>
          </w:tcPr>
          <w:p w14:paraId="1D5D213D" w14:textId="1D07FE7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8D0E93E" w14:textId="68CEC05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23FE158" w14:textId="77777777" w:rsidTr="00511FE0">
        <w:trPr>
          <w:trHeight w:val="20"/>
        </w:trPr>
        <w:tc>
          <w:tcPr>
            <w:tcW w:w="361" w:type="pct"/>
            <w:hideMark/>
          </w:tcPr>
          <w:p w14:paraId="69B3E28B" w14:textId="77777777" w:rsidR="00DA3B59" w:rsidRPr="00DF2F22" w:rsidRDefault="00DA3B59" w:rsidP="000D03A0">
            <w:pPr>
              <w:widowControl/>
              <w:jc w:val="both"/>
              <w:rPr>
                <w:color w:val="000000"/>
                <w:sz w:val="20"/>
                <w:szCs w:val="20"/>
              </w:rPr>
            </w:pPr>
            <w:r w:rsidRPr="00DF2F22">
              <w:rPr>
                <w:color w:val="000000"/>
                <w:sz w:val="20"/>
                <w:szCs w:val="20"/>
              </w:rPr>
              <w:t>378</w:t>
            </w:r>
          </w:p>
        </w:tc>
        <w:tc>
          <w:tcPr>
            <w:tcW w:w="3511" w:type="pct"/>
            <w:hideMark/>
          </w:tcPr>
          <w:p w14:paraId="3506D73F" w14:textId="16A77E7E" w:rsidR="00DA3B59" w:rsidRPr="00DF2F22" w:rsidRDefault="00DA3B59" w:rsidP="000D03A0">
            <w:pPr>
              <w:widowControl/>
              <w:jc w:val="both"/>
              <w:rPr>
                <w:color w:val="000000"/>
                <w:sz w:val="20"/>
                <w:szCs w:val="20"/>
              </w:rPr>
            </w:pPr>
            <w:r w:rsidRPr="00DF2F22">
              <w:rPr>
                <w:color w:val="000000"/>
                <w:sz w:val="20"/>
                <w:szCs w:val="20"/>
              </w:rPr>
              <w:t>пос. РАОС ул. в жилой застройке</w:t>
            </w:r>
          </w:p>
        </w:tc>
        <w:tc>
          <w:tcPr>
            <w:tcW w:w="583" w:type="pct"/>
            <w:hideMark/>
          </w:tcPr>
          <w:p w14:paraId="627C632D" w14:textId="0BAF77E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8F5A6A3" w14:textId="196C0C1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28F4855" w14:textId="77777777" w:rsidTr="00511FE0">
        <w:trPr>
          <w:trHeight w:val="20"/>
        </w:trPr>
        <w:tc>
          <w:tcPr>
            <w:tcW w:w="361" w:type="pct"/>
            <w:hideMark/>
          </w:tcPr>
          <w:p w14:paraId="37B49701" w14:textId="77777777" w:rsidR="00DA3B59" w:rsidRPr="00DF2F22" w:rsidRDefault="00DA3B59" w:rsidP="000D03A0">
            <w:pPr>
              <w:widowControl/>
              <w:jc w:val="both"/>
              <w:rPr>
                <w:color w:val="000000"/>
                <w:sz w:val="20"/>
                <w:szCs w:val="20"/>
              </w:rPr>
            </w:pPr>
            <w:r w:rsidRPr="00DF2F22">
              <w:rPr>
                <w:color w:val="000000"/>
                <w:sz w:val="20"/>
                <w:szCs w:val="20"/>
              </w:rPr>
              <w:t>379</w:t>
            </w:r>
          </w:p>
        </w:tc>
        <w:tc>
          <w:tcPr>
            <w:tcW w:w="3511" w:type="pct"/>
            <w:hideMark/>
          </w:tcPr>
          <w:p w14:paraId="2611D762" w14:textId="32AC5A6D" w:rsidR="00DA3B59" w:rsidRPr="00DF2F22" w:rsidRDefault="00DA3B59" w:rsidP="000D03A0">
            <w:pPr>
              <w:widowControl/>
              <w:jc w:val="both"/>
              <w:rPr>
                <w:color w:val="000000"/>
                <w:sz w:val="20"/>
                <w:szCs w:val="20"/>
              </w:rPr>
            </w:pPr>
            <w:r w:rsidRPr="00DF2F22">
              <w:rPr>
                <w:color w:val="000000"/>
                <w:sz w:val="20"/>
                <w:szCs w:val="20"/>
              </w:rPr>
              <w:t>д. Подберёзное улица в жилой застройке</w:t>
            </w:r>
          </w:p>
        </w:tc>
        <w:tc>
          <w:tcPr>
            <w:tcW w:w="583" w:type="pct"/>
            <w:hideMark/>
          </w:tcPr>
          <w:p w14:paraId="15809229" w14:textId="77A3071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073F448" w14:textId="023CD0F2"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81F3B05" w14:textId="77777777" w:rsidTr="00511FE0">
        <w:trPr>
          <w:trHeight w:val="20"/>
        </w:trPr>
        <w:tc>
          <w:tcPr>
            <w:tcW w:w="361" w:type="pct"/>
            <w:hideMark/>
          </w:tcPr>
          <w:p w14:paraId="7DD6CB74" w14:textId="77777777" w:rsidR="00DA3B59" w:rsidRPr="00DF2F22" w:rsidRDefault="00DA3B59" w:rsidP="000D03A0">
            <w:pPr>
              <w:widowControl/>
              <w:jc w:val="both"/>
              <w:rPr>
                <w:color w:val="000000"/>
                <w:sz w:val="20"/>
                <w:szCs w:val="20"/>
              </w:rPr>
            </w:pPr>
            <w:r w:rsidRPr="00DF2F22">
              <w:rPr>
                <w:color w:val="000000"/>
                <w:sz w:val="20"/>
                <w:szCs w:val="20"/>
              </w:rPr>
              <w:t>380</w:t>
            </w:r>
          </w:p>
        </w:tc>
        <w:tc>
          <w:tcPr>
            <w:tcW w:w="3511" w:type="pct"/>
            <w:hideMark/>
          </w:tcPr>
          <w:p w14:paraId="3448149B" w14:textId="1915D959" w:rsidR="00DA3B59" w:rsidRPr="00DF2F22" w:rsidRDefault="00DA3B59" w:rsidP="000D03A0">
            <w:pPr>
              <w:widowControl/>
              <w:jc w:val="both"/>
              <w:rPr>
                <w:color w:val="000000"/>
                <w:sz w:val="20"/>
                <w:szCs w:val="20"/>
              </w:rPr>
            </w:pPr>
            <w:r w:rsidRPr="00DF2F22">
              <w:rPr>
                <w:color w:val="000000"/>
                <w:sz w:val="20"/>
                <w:szCs w:val="20"/>
              </w:rPr>
              <w:t>д. Васильево ул. в жилой застройке</w:t>
            </w:r>
          </w:p>
        </w:tc>
        <w:tc>
          <w:tcPr>
            <w:tcW w:w="583" w:type="pct"/>
            <w:hideMark/>
          </w:tcPr>
          <w:p w14:paraId="4C4B54B3" w14:textId="5769478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0FD416E" w14:textId="17E1B8E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65C4430" w14:textId="77777777" w:rsidTr="00511FE0">
        <w:trPr>
          <w:trHeight w:val="20"/>
        </w:trPr>
        <w:tc>
          <w:tcPr>
            <w:tcW w:w="361" w:type="pct"/>
            <w:hideMark/>
          </w:tcPr>
          <w:p w14:paraId="3127E840" w14:textId="77777777" w:rsidR="00DA3B59" w:rsidRPr="00DF2F22" w:rsidRDefault="00DA3B59" w:rsidP="000D03A0">
            <w:pPr>
              <w:widowControl/>
              <w:jc w:val="both"/>
              <w:rPr>
                <w:color w:val="000000"/>
                <w:sz w:val="20"/>
                <w:szCs w:val="20"/>
              </w:rPr>
            </w:pPr>
            <w:r w:rsidRPr="00DF2F22">
              <w:rPr>
                <w:color w:val="000000"/>
                <w:sz w:val="20"/>
                <w:szCs w:val="20"/>
              </w:rPr>
              <w:t>381</w:t>
            </w:r>
          </w:p>
        </w:tc>
        <w:tc>
          <w:tcPr>
            <w:tcW w:w="3511" w:type="pct"/>
            <w:hideMark/>
          </w:tcPr>
          <w:p w14:paraId="6305AEA2" w14:textId="763FE553" w:rsidR="00DA3B59" w:rsidRPr="00DF2F22" w:rsidRDefault="00DA3B59" w:rsidP="000D03A0">
            <w:pPr>
              <w:widowControl/>
              <w:jc w:val="both"/>
              <w:rPr>
                <w:color w:val="000000"/>
                <w:sz w:val="20"/>
                <w:szCs w:val="20"/>
              </w:rPr>
            </w:pPr>
            <w:r w:rsidRPr="00DF2F22">
              <w:rPr>
                <w:color w:val="000000"/>
                <w:sz w:val="20"/>
                <w:szCs w:val="20"/>
              </w:rPr>
              <w:t>с. Петровское ул. в жилой застройке</w:t>
            </w:r>
          </w:p>
        </w:tc>
        <w:tc>
          <w:tcPr>
            <w:tcW w:w="583" w:type="pct"/>
            <w:hideMark/>
          </w:tcPr>
          <w:p w14:paraId="6C097B11" w14:textId="16FB984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2C32739" w14:textId="08E8C90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36E578D" w14:textId="77777777" w:rsidTr="00511FE0">
        <w:trPr>
          <w:trHeight w:val="20"/>
        </w:trPr>
        <w:tc>
          <w:tcPr>
            <w:tcW w:w="361" w:type="pct"/>
            <w:hideMark/>
          </w:tcPr>
          <w:p w14:paraId="0CB0B9BC" w14:textId="77777777" w:rsidR="00DA3B59" w:rsidRPr="00DF2F22" w:rsidRDefault="00DA3B59" w:rsidP="000D03A0">
            <w:pPr>
              <w:widowControl/>
              <w:jc w:val="both"/>
              <w:rPr>
                <w:color w:val="000000"/>
                <w:sz w:val="20"/>
                <w:szCs w:val="20"/>
              </w:rPr>
            </w:pPr>
            <w:r w:rsidRPr="00DF2F22">
              <w:rPr>
                <w:color w:val="000000"/>
                <w:sz w:val="20"/>
                <w:szCs w:val="20"/>
              </w:rPr>
              <w:t>382</w:t>
            </w:r>
          </w:p>
        </w:tc>
        <w:tc>
          <w:tcPr>
            <w:tcW w:w="3511" w:type="pct"/>
            <w:hideMark/>
          </w:tcPr>
          <w:p w14:paraId="72D22208" w14:textId="0C4D91A0" w:rsidR="00DA3B59" w:rsidRPr="00DF2F22" w:rsidRDefault="00DA3B59" w:rsidP="000D03A0">
            <w:pPr>
              <w:widowControl/>
              <w:jc w:val="both"/>
              <w:rPr>
                <w:color w:val="000000"/>
                <w:sz w:val="20"/>
                <w:szCs w:val="20"/>
              </w:rPr>
            </w:pPr>
            <w:r w:rsidRPr="00DF2F22">
              <w:rPr>
                <w:color w:val="000000"/>
                <w:sz w:val="20"/>
                <w:szCs w:val="20"/>
              </w:rPr>
              <w:t>с. Петровское ул. в жилой застройке</w:t>
            </w:r>
          </w:p>
        </w:tc>
        <w:tc>
          <w:tcPr>
            <w:tcW w:w="583" w:type="pct"/>
            <w:hideMark/>
          </w:tcPr>
          <w:p w14:paraId="02708AB7" w14:textId="2F9F7C8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286410F" w14:textId="77312DB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4C2C8ED" w14:textId="77777777" w:rsidTr="00511FE0">
        <w:trPr>
          <w:trHeight w:val="20"/>
        </w:trPr>
        <w:tc>
          <w:tcPr>
            <w:tcW w:w="361" w:type="pct"/>
            <w:hideMark/>
          </w:tcPr>
          <w:p w14:paraId="6B21A33F" w14:textId="77777777" w:rsidR="00DA3B59" w:rsidRPr="00DF2F22" w:rsidRDefault="00DA3B59" w:rsidP="000D03A0">
            <w:pPr>
              <w:widowControl/>
              <w:jc w:val="both"/>
              <w:rPr>
                <w:color w:val="000000"/>
                <w:sz w:val="20"/>
                <w:szCs w:val="20"/>
              </w:rPr>
            </w:pPr>
            <w:r w:rsidRPr="00DF2F22">
              <w:rPr>
                <w:color w:val="000000"/>
                <w:sz w:val="20"/>
                <w:szCs w:val="20"/>
              </w:rPr>
              <w:t>383</w:t>
            </w:r>
          </w:p>
        </w:tc>
        <w:tc>
          <w:tcPr>
            <w:tcW w:w="3511" w:type="pct"/>
            <w:hideMark/>
          </w:tcPr>
          <w:p w14:paraId="04809ECD" w14:textId="16D84CF7" w:rsidR="00DA3B59" w:rsidRPr="00DF2F22" w:rsidRDefault="00DA3B59" w:rsidP="000D03A0">
            <w:pPr>
              <w:widowControl/>
              <w:jc w:val="both"/>
              <w:rPr>
                <w:color w:val="000000"/>
                <w:sz w:val="20"/>
                <w:szCs w:val="20"/>
              </w:rPr>
            </w:pPr>
            <w:r w:rsidRPr="00DF2F22">
              <w:rPr>
                <w:color w:val="000000"/>
                <w:sz w:val="20"/>
                <w:szCs w:val="20"/>
              </w:rPr>
              <w:t>д. Бритово ул. в планируемой жилой застройке</w:t>
            </w:r>
          </w:p>
        </w:tc>
        <w:tc>
          <w:tcPr>
            <w:tcW w:w="583" w:type="pct"/>
            <w:hideMark/>
          </w:tcPr>
          <w:p w14:paraId="5558DC23" w14:textId="7DC2ADE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D02175C" w14:textId="0CBD0DE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8E12AE0" w14:textId="77777777" w:rsidTr="00511FE0">
        <w:trPr>
          <w:trHeight w:val="20"/>
        </w:trPr>
        <w:tc>
          <w:tcPr>
            <w:tcW w:w="361" w:type="pct"/>
            <w:hideMark/>
          </w:tcPr>
          <w:p w14:paraId="0FA2E545" w14:textId="77777777" w:rsidR="00DA3B59" w:rsidRPr="00DF2F22" w:rsidRDefault="00DA3B59" w:rsidP="000D03A0">
            <w:pPr>
              <w:widowControl/>
              <w:jc w:val="both"/>
              <w:rPr>
                <w:color w:val="000000"/>
                <w:sz w:val="20"/>
                <w:szCs w:val="20"/>
              </w:rPr>
            </w:pPr>
            <w:r w:rsidRPr="00DF2F22">
              <w:rPr>
                <w:color w:val="000000"/>
                <w:sz w:val="20"/>
                <w:szCs w:val="20"/>
              </w:rPr>
              <w:t>384</w:t>
            </w:r>
          </w:p>
        </w:tc>
        <w:tc>
          <w:tcPr>
            <w:tcW w:w="3511" w:type="pct"/>
            <w:hideMark/>
          </w:tcPr>
          <w:p w14:paraId="7742523E" w14:textId="030D6F29" w:rsidR="00DA3B59" w:rsidRPr="00DF2F22" w:rsidRDefault="00DA3B59" w:rsidP="000D03A0">
            <w:pPr>
              <w:widowControl/>
              <w:jc w:val="both"/>
              <w:rPr>
                <w:color w:val="000000"/>
                <w:sz w:val="20"/>
                <w:szCs w:val="20"/>
              </w:rPr>
            </w:pPr>
            <w:r w:rsidRPr="00DF2F22">
              <w:rPr>
                <w:color w:val="000000"/>
                <w:sz w:val="20"/>
                <w:szCs w:val="20"/>
              </w:rPr>
              <w:t>д. Холуденево ул. в жилой застройке</w:t>
            </w:r>
          </w:p>
        </w:tc>
        <w:tc>
          <w:tcPr>
            <w:tcW w:w="583" w:type="pct"/>
            <w:hideMark/>
          </w:tcPr>
          <w:p w14:paraId="465A0DFB" w14:textId="2F7D5C7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7D740F6" w14:textId="3286664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AFDE681" w14:textId="77777777" w:rsidTr="00511FE0">
        <w:trPr>
          <w:trHeight w:val="20"/>
        </w:trPr>
        <w:tc>
          <w:tcPr>
            <w:tcW w:w="361" w:type="pct"/>
            <w:hideMark/>
          </w:tcPr>
          <w:p w14:paraId="6136A98A" w14:textId="77777777" w:rsidR="00DA3B59" w:rsidRPr="00DF2F22" w:rsidRDefault="00DA3B59" w:rsidP="000D03A0">
            <w:pPr>
              <w:widowControl/>
              <w:jc w:val="both"/>
              <w:rPr>
                <w:color w:val="000000"/>
                <w:sz w:val="20"/>
                <w:szCs w:val="20"/>
              </w:rPr>
            </w:pPr>
            <w:r w:rsidRPr="00DF2F22">
              <w:rPr>
                <w:color w:val="000000"/>
                <w:sz w:val="20"/>
                <w:szCs w:val="20"/>
              </w:rPr>
              <w:t>385</w:t>
            </w:r>
          </w:p>
        </w:tc>
        <w:tc>
          <w:tcPr>
            <w:tcW w:w="3511" w:type="pct"/>
            <w:hideMark/>
          </w:tcPr>
          <w:p w14:paraId="09130EFE" w14:textId="356E19B0" w:rsidR="00DA3B59" w:rsidRPr="00DF2F22" w:rsidRDefault="00DA3B59" w:rsidP="000D03A0">
            <w:pPr>
              <w:widowControl/>
              <w:jc w:val="both"/>
              <w:rPr>
                <w:color w:val="000000"/>
                <w:sz w:val="20"/>
                <w:szCs w:val="20"/>
              </w:rPr>
            </w:pPr>
            <w:r w:rsidRPr="00DF2F22">
              <w:rPr>
                <w:color w:val="000000"/>
                <w:sz w:val="20"/>
                <w:szCs w:val="20"/>
              </w:rPr>
              <w:t>д. Тяжино ул. в жилой застройке</w:t>
            </w:r>
          </w:p>
        </w:tc>
        <w:tc>
          <w:tcPr>
            <w:tcW w:w="583" w:type="pct"/>
            <w:hideMark/>
          </w:tcPr>
          <w:p w14:paraId="3B32E36A" w14:textId="0CB9843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A4B3BBE" w14:textId="58892F7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44190A0" w14:textId="77777777" w:rsidTr="00511FE0">
        <w:trPr>
          <w:trHeight w:val="20"/>
        </w:trPr>
        <w:tc>
          <w:tcPr>
            <w:tcW w:w="361" w:type="pct"/>
            <w:hideMark/>
          </w:tcPr>
          <w:p w14:paraId="5980DB0C" w14:textId="77777777" w:rsidR="00DA3B59" w:rsidRPr="00DF2F22" w:rsidRDefault="00DA3B59" w:rsidP="000D03A0">
            <w:pPr>
              <w:widowControl/>
              <w:jc w:val="both"/>
              <w:rPr>
                <w:color w:val="000000"/>
                <w:sz w:val="20"/>
                <w:szCs w:val="20"/>
              </w:rPr>
            </w:pPr>
            <w:r w:rsidRPr="00DF2F22">
              <w:rPr>
                <w:color w:val="000000"/>
                <w:sz w:val="20"/>
                <w:szCs w:val="20"/>
              </w:rPr>
              <w:t>386</w:t>
            </w:r>
          </w:p>
        </w:tc>
        <w:tc>
          <w:tcPr>
            <w:tcW w:w="3511" w:type="pct"/>
            <w:hideMark/>
          </w:tcPr>
          <w:p w14:paraId="3F6042B0" w14:textId="5BDC4BB5" w:rsidR="00DA3B59" w:rsidRPr="00DF2F22" w:rsidRDefault="00DA3B59" w:rsidP="000D03A0">
            <w:pPr>
              <w:widowControl/>
              <w:jc w:val="both"/>
              <w:rPr>
                <w:color w:val="000000"/>
                <w:sz w:val="20"/>
                <w:szCs w:val="20"/>
              </w:rPr>
            </w:pPr>
            <w:r w:rsidRPr="00DF2F22">
              <w:rPr>
                <w:color w:val="000000"/>
                <w:sz w:val="20"/>
                <w:szCs w:val="20"/>
              </w:rPr>
              <w:t>д. Тяжино ул. в жилой застройке</w:t>
            </w:r>
          </w:p>
        </w:tc>
        <w:tc>
          <w:tcPr>
            <w:tcW w:w="583" w:type="pct"/>
            <w:hideMark/>
          </w:tcPr>
          <w:p w14:paraId="6AEB1FEB" w14:textId="1E15952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9346D3C" w14:textId="3C9DF11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40AC7C9" w14:textId="77777777" w:rsidTr="00511FE0">
        <w:trPr>
          <w:trHeight w:val="20"/>
        </w:trPr>
        <w:tc>
          <w:tcPr>
            <w:tcW w:w="361" w:type="pct"/>
            <w:hideMark/>
          </w:tcPr>
          <w:p w14:paraId="22561E46" w14:textId="77777777" w:rsidR="00DA3B59" w:rsidRPr="00DF2F22" w:rsidRDefault="00DA3B59" w:rsidP="000D03A0">
            <w:pPr>
              <w:widowControl/>
              <w:jc w:val="both"/>
              <w:rPr>
                <w:color w:val="000000"/>
                <w:sz w:val="20"/>
                <w:szCs w:val="20"/>
              </w:rPr>
            </w:pPr>
            <w:r w:rsidRPr="00DF2F22">
              <w:rPr>
                <w:color w:val="000000"/>
                <w:sz w:val="20"/>
                <w:szCs w:val="20"/>
              </w:rPr>
              <w:t>387</w:t>
            </w:r>
          </w:p>
        </w:tc>
        <w:tc>
          <w:tcPr>
            <w:tcW w:w="3511" w:type="pct"/>
            <w:hideMark/>
          </w:tcPr>
          <w:p w14:paraId="5CD4163B" w14:textId="2D513646" w:rsidR="00DA3B59" w:rsidRPr="00DF2F22" w:rsidRDefault="00DA3B59" w:rsidP="000D03A0">
            <w:pPr>
              <w:widowControl/>
              <w:jc w:val="both"/>
              <w:rPr>
                <w:color w:val="000000"/>
                <w:sz w:val="20"/>
                <w:szCs w:val="20"/>
              </w:rPr>
            </w:pPr>
            <w:r w:rsidRPr="00DF2F22">
              <w:rPr>
                <w:color w:val="000000"/>
                <w:sz w:val="20"/>
                <w:szCs w:val="20"/>
              </w:rPr>
              <w:t>д. Тяжино ул. в планируемой жилой застройке</w:t>
            </w:r>
          </w:p>
        </w:tc>
        <w:tc>
          <w:tcPr>
            <w:tcW w:w="583" w:type="pct"/>
            <w:hideMark/>
          </w:tcPr>
          <w:p w14:paraId="4F65B51E" w14:textId="0353294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BE21805" w14:textId="32B72E5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D286573" w14:textId="77777777" w:rsidTr="00511FE0">
        <w:trPr>
          <w:trHeight w:val="20"/>
        </w:trPr>
        <w:tc>
          <w:tcPr>
            <w:tcW w:w="361" w:type="pct"/>
            <w:hideMark/>
          </w:tcPr>
          <w:p w14:paraId="7C9F2FC6" w14:textId="77777777" w:rsidR="00DA3B59" w:rsidRPr="00DF2F22" w:rsidRDefault="00DA3B59" w:rsidP="000D03A0">
            <w:pPr>
              <w:widowControl/>
              <w:jc w:val="both"/>
              <w:rPr>
                <w:color w:val="000000"/>
                <w:sz w:val="20"/>
                <w:szCs w:val="20"/>
              </w:rPr>
            </w:pPr>
            <w:r w:rsidRPr="00DF2F22">
              <w:rPr>
                <w:color w:val="000000"/>
                <w:sz w:val="20"/>
                <w:szCs w:val="20"/>
              </w:rPr>
              <w:t>388</w:t>
            </w:r>
          </w:p>
        </w:tc>
        <w:tc>
          <w:tcPr>
            <w:tcW w:w="3511" w:type="pct"/>
            <w:hideMark/>
          </w:tcPr>
          <w:p w14:paraId="01F8C342" w14:textId="1F9BD4E7" w:rsidR="00DA3B59" w:rsidRPr="00DF2F22" w:rsidRDefault="00DA3B59" w:rsidP="000D03A0">
            <w:pPr>
              <w:widowControl/>
              <w:jc w:val="both"/>
              <w:rPr>
                <w:color w:val="000000"/>
                <w:sz w:val="20"/>
                <w:szCs w:val="20"/>
              </w:rPr>
            </w:pPr>
            <w:r w:rsidRPr="00DF2F22">
              <w:rPr>
                <w:color w:val="000000"/>
                <w:sz w:val="20"/>
                <w:szCs w:val="20"/>
              </w:rPr>
              <w:t>с. Кривцы ул. в жилой застройке</w:t>
            </w:r>
          </w:p>
        </w:tc>
        <w:tc>
          <w:tcPr>
            <w:tcW w:w="583" w:type="pct"/>
            <w:hideMark/>
          </w:tcPr>
          <w:p w14:paraId="3F676610" w14:textId="143123C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CC3384C" w14:textId="23D6BA1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814BC33" w14:textId="77777777" w:rsidTr="00511FE0">
        <w:trPr>
          <w:trHeight w:val="20"/>
        </w:trPr>
        <w:tc>
          <w:tcPr>
            <w:tcW w:w="361" w:type="pct"/>
            <w:hideMark/>
          </w:tcPr>
          <w:p w14:paraId="41C8EA82" w14:textId="77777777" w:rsidR="00DA3B59" w:rsidRPr="00DF2F22" w:rsidRDefault="00DA3B59" w:rsidP="000D03A0">
            <w:pPr>
              <w:widowControl/>
              <w:jc w:val="both"/>
              <w:rPr>
                <w:color w:val="000000"/>
                <w:sz w:val="20"/>
                <w:szCs w:val="20"/>
              </w:rPr>
            </w:pPr>
            <w:r w:rsidRPr="00DF2F22">
              <w:rPr>
                <w:color w:val="000000"/>
                <w:sz w:val="20"/>
                <w:szCs w:val="20"/>
              </w:rPr>
              <w:t>389</w:t>
            </w:r>
          </w:p>
        </w:tc>
        <w:tc>
          <w:tcPr>
            <w:tcW w:w="3511" w:type="pct"/>
            <w:hideMark/>
          </w:tcPr>
          <w:p w14:paraId="53D94F46" w14:textId="3843619C" w:rsidR="00DA3B59" w:rsidRPr="00DF2F22" w:rsidRDefault="00DA3B59" w:rsidP="000D03A0">
            <w:pPr>
              <w:widowControl/>
              <w:jc w:val="both"/>
              <w:rPr>
                <w:color w:val="000000"/>
                <w:sz w:val="20"/>
                <w:szCs w:val="20"/>
              </w:rPr>
            </w:pPr>
            <w:r w:rsidRPr="00DF2F22">
              <w:rPr>
                <w:color w:val="000000"/>
                <w:sz w:val="20"/>
                <w:szCs w:val="20"/>
              </w:rPr>
              <w:t>с. Кривцы ул. в планируемой жилой застройке</w:t>
            </w:r>
          </w:p>
        </w:tc>
        <w:tc>
          <w:tcPr>
            <w:tcW w:w="583" w:type="pct"/>
            <w:hideMark/>
          </w:tcPr>
          <w:p w14:paraId="52C3064C" w14:textId="653F10E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ED57198" w14:textId="63AC876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30F3E27" w14:textId="77777777" w:rsidTr="00511FE0">
        <w:trPr>
          <w:trHeight w:val="20"/>
        </w:trPr>
        <w:tc>
          <w:tcPr>
            <w:tcW w:w="361" w:type="pct"/>
            <w:hideMark/>
          </w:tcPr>
          <w:p w14:paraId="2E84DD8D" w14:textId="77777777" w:rsidR="00DA3B59" w:rsidRPr="00DF2F22" w:rsidRDefault="00DA3B59" w:rsidP="000D03A0">
            <w:pPr>
              <w:widowControl/>
              <w:jc w:val="both"/>
              <w:rPr>
                <w:color w:val="000000"/>
                <w:sz w:val="20"/>
                <w:szCs w:val="20"/>
              </w:rPr>
            </w:pPr>
            <w:r w:rsidRPr="00DF2F22">
              <w:rPr>
                <w:color w:val="000000"/>
                <w:sz w:val="20"/>
                <w:szCs w:val="20"/>
              </w:rPr>
              <w:t>390</w:t>
            </w:r>
          </w:p>
        </w:tc>
        <w:tc>
          <w:tcPr>
            <w:tcW w:w="3511" w:type="pct"/>
            <w:hideMark/>
          </w:tcPr>
          <w:p w14:paraId="3A3428B7" w14:textId="0C046049" w:rsidR="00DA3B59" w:rsidRPr="00DF2F22" w:rsidRDefault="00DA3B59" w:rsidP="000D03A0">
            <w:pPr>
              <w:widowControl/>
              <w:jc w:val="both"/>
              <w:rPr>
                <w:color w:val="000000"/>
                <w:sz w:val="20"/>
                <w:szCs w:val="20"/>
              </w:rPr>
            </w:pPr>
            <w:r w:rsidRPr="00DF2F22">
              <w:rPr>
                <w:color w:val="000000"/>
                <w:sz w:val="20"/>
                <w:szCs w:val="20"/>
              </w:rPr>
              <w:t>д. Тимонино улица в жилой застройке</w:t>
            </w:r>
          </w:p>
        </w:tc>
        <w:tc>
          <w:tcPr>
            <w:tcW w:w="583" w:type="pct"/>
            <w:hideMark/>
          </w:tcPr>
          <w:p w14:paraId="7E0ABAAF" w14:textId="176DF3F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CA8D357" w14:textId="15B59A6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1738139" w14:textId="77777777" w:rsidTr="00511FE0">
        <w:trPr>
          <w:trHeight w:val="20"/>
        </w:trPr>
        <w:tc>
          <w:tcPr>
            <w:tcW w:w="361" w:type="pct"/>
            <w:hideMark/>
          </w:tcPr>
          <w:p w14:paraId="3AD032EA" w14:textId="77777777" w:rsidR="00DA3B59" w:rsidRPr="00DF2F22" w:rsidRDefault="00DA3B59" w:rsidP="000D03A0">
            <w:pPr>
              <w:widowControl/>
              <w:jc w:val="both"/>
              <w:rPr>
                <w:color w:val="000000"/>
                <w:sz w:val="20"/>
                <w:szCs w:val="20"/>
              </w:rPr>
            </w:pPr>
            <w:r w:rsidRPr="00DF2F22">
              <w:rPr>
                <w:color w:val="000000"/>
                <w:sz w:val="20"/>
                <w:szCs w:val="20"/>
              </w:rPr>
              <w:t>391</w:t>
            </w:r>
          </w:p>
        </w:tc>
        <w:tc>
          <w:tcPr>
            <w:tcW w:w="3511" w:type="pct"/>
            <w:hideMark/>
          </w:tcPr>
          <w:p w14:paraId="603DFF31" w14:textId="1EEE965B" w:rsidR="00DA3B59" w:rsidRPr="00DF2F22" w:rsidRDefault="00DA3B59" w:rsidP="000D03A0">
            <w:pPr>
              <w:widowControl/>
              <w:jc w:val="both"/>
              <w:rPr>
                <w:color w:val="000000"/>
                <w:sz w:val="20"/>
                <w:szCs w:val="20"/>
              </w:rPr>
            </w:pPr>
            <w:r w:rsidRPr="00DF2F22">
              <w:rPr>
                <w:color w:val="000000"/>
                <w:sz w:val="20"/>
                <w:szCs w:val="20"/>
              </w:rPr>
              <w:t>д. Тимонино ул. в планируемой жилой застройке</w:t>
            </w:r>
          </w:p>
        </w:tc>
        <w:tc>
          <w:tcPr>
            <w:tcW w:w="583" w:type="pct"/>
            <w:hideMark/>
          </w:tcPr>
          <w:p w14:paraId="4573DFE1" w14:textId="1EC33A1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96095DB" w14:textId="570C2ED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2C45812" w14:textId="77777777" w:rsidTr="00511FE0">
        <w:trPr>
          <w:trHeight w:val="20"/>
        </w:trPr>
        <w:tc>
          <w:tcPr>
            <w:tcW w:w="361" w:type="pct"/>
            <w:hideMark/>
          </w:tcPr>
          <w:p w14:paraId="173115F1" w14:textId="77777777" w:rsidR="00DA3B59" w:rsidRPr="00DF2F22" w:rsidRDefault="00DA3B59" w:rsidP="000D03A0">
            <w:pPr>
              <w:widowControl/>
              <w:jc w:val="both"/>
              <w:rPr>
                <w:color w:val="000000"/>
                <w:sz w:val="20"/>
                <w:szCs w:val="20"/>
              </w:rPr>
            </w:pPr>
            <w:r w:rsidRPr="00DF2F22">
              <w:rPr>
                <w:color w:val="000000"/>
                <w:sz w:val="20"/>
                <w:szCs w:val="20"/>
              </w:rPr>
              <w:t>392</w:t>
            </w:r>
          </w:p>
        </w:tc>
        <w:tc>
          <w:tcPr>
            <w:tcW w:w="3511" w:type="pct"/>
            <w:hideMark/>
          </w:tcPr>
          <w:p w14:paraId="512374CC" w14:textId="420ADFA0" w:rsidR="00DA3B59" w:rsidRPr="00DF2F22" w:rsidRDefault="00DA3B59" w:rsidP="000D03A0">
            <w:pPr>
              <w:widowControl/>
              <w:jc w:val="both"/>
              <w:rPr>
                <w:color w:val="000000"/>
                <w:sz w:val="20"/>
                <w:szCs w:val="20"/>
              </w:rPr>
            </w:pPr>
            <w:r w:rsidRPr="00DF2F22">
              <w:rPr>
                <w:color w:val="000000"/>
                <w:sz w:val="20"/>
                <w:szCs w:val="20"/>
              </w:rPr>
              <w:t>а/д Новомайково – Костино</w:t>
            </w:r>
          </w:p>
        </w:tc>
        <w:tc>
          <w:tcPr>
            <w:tcW w:w="583" w:type="pct"/>
            <w:hideMark/>
          </w:tcPr>
          <w:p w14:paraId="5844A36E" w14:textId="595CB9E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C3E8D53" w14:textId="773A465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F3F4C24" w14:textId="77777777" w:rsidTr="00511FE0">
        <w:trPr>
          <w:trHeight w:val="20"/>
        </w:trPr>
        <w:tc>
          <w:tcPr>
            <w:tcW w:w="361" w:type="pct"/>
            <w:hideMark/>
          </w:tcPr>
          <w:p w14:paraId="41735506" w14:textId="77777777" w:rsidR="00DA3B59" w:rsidRPr="00DF2F22" w:rsidRDefault="00DA3B59" w:rsidP="000D03A0">
            <w:pPr>
              <w:widowControl/>
              <w:jc w:val="both"/>
              <w:rPr>
                <w:color w:val="000000"/>
                <w:sz w:val="20"/>
                <w:szCs w:val="20"/>
              </w:rPr>
            </w:pPr>
            <w:r w:rsidRPr="00DF2F22">
              <w:rPr>
                <w:color w:val="000000"/>
                <w:sz w:val="20"/>
                <w:szCs w:val="20"/>
              </w:rPr>
              <w:t>393</w:t>
            </w:r>
          </w:p>
        </w:tc>
        <w:tc>
          <w:tcPr>
            <w:tcW w:w="3511" w:type="pct"/>
            <w:hideMark/>
          </w:tcPr>
          <w:p w14:paraId="0091A0A7" w14:textId="3631CA4D" w:rsidR="00DA3B59" w:rsidRPr="00DF2F22" w:rsidRDefault="00DA3B59" w:rsidP="000D03A0">
            <w:pPr>
              <w:widowControl/>
              <w:jc w:val="both"/>
              <w:rPr>
                <w:color w:val="000000"/>
                <w:sz w:val="20"/>
                <w:szCs w:val="20"/>
              </w:rPr>
            </w:pPr>
            <w:r w:rsidRPr="00DF2F22">
              <w:rPr>
                <w:color w:val="000000"/>
                <w:sz w:val="20"/>
                <w:szCs w:val="20"/>
              </w:rPr>
              <w:t>а/д Новомайково – Лаптево</w:t>
            </w:r>
          </w:p>
        </w:tc>
        <w:tc>
          <w:tcPr>
            <w:tcW w:w="583" w:type="pct"/>
            <w:hideMark/>
          </w:tcPr>
          <w:p w14:paraId="6DCCC623" w14:textId="20092F2F"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3DA11A4" w14:textId="4B8EF69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14140E4" w14:textId="77777777" w:rsidTr="00511FE0">
        <w:trPr>
          <w:trHeight w:val="20"/>
        </w:trPr>
        <w:tc>
          <w:tcPr>
            <w:tcW w:w="361" w:type="pct"/>
            <w:hideMark/>
          </w:tcPr>
          <w:p w14:paraId="5A58C76F" w14:textId="77777777" w:rsidR="00DA3B59" w:rsidRPr="00DF2F22" w:rsidRDefault="00DA3B59" w:rsidP="000D03A0">
            <w:pPr>
              <w:widowControl/>
              <w:jc w:val="both"/>
              <w:rPr>
                <w:color w:val="000000"/>
                <w:sz w:val="20"/>
                <w:szCs w:val="20"/>
              </w:rPr>
            </w:pPr>
            <w:r w:rsidRPr="00DF2F22">
              <w:rPr>
                <w:color w:val="000000"/>
                <w:sz w:val="20"/>
                <w:szCs w:val="20"/>
              </w:rPr>
              <w:t>394</w:t>
            </w:r>
          </w:p>
        </w:tc>
        <w:tc>
          <w:tcPr>
            <w:tcW w:w="3511" w:type="pct"/>
            <w:hideMark/>
          </w:tcPr>
          <w:p w14:paraId="1AE7DCAC" w14:textId="2F2AC942" w:rsidR="00DA3B59" w:rsidRPr="00DF2F22" w:rsidRDefault="00DA3B59" w:rsidP="000D03A0">
            <w:pPr>
              <w:widowControl/>
              <w:jc w:val="both"/>
              <w:rPr>
                <w:color w:val="000000"/>
                <w:sz w:val="20"/>
                <w:szCs w:val="20"/>
              </w:rPr>
            </w:pPr>
            <w:r w:rsidRPr="00DF2F22">
              <w:rPr>
                <w:color w:val="000000"/>
                <w:sz w:val="20"/>
                <w:szCs w:val="20"/>
              </w:rPr>
              <w:t>а/д Никитское – Бубново</w:t>
            </w:r>
          </w:p>
        </w:tc>
        <w:tc>
          <w:tcPr>
            <w:tcW w:w="583" w:type="pct"/>
            <w:hideMark/>
          </w:tcPr>
          <w:p w14:paraId="4C0962D0" w14:textId="63FFAB2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F20A579" w14:textId="10AB352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141A1D4" w14:textId="77777777" w:rsidTr="00511FE0">
        <w:trPr>
          <w:trHeight w:val="20"/>
        </w:trPr>
        <w:tc>
          <w:tcPr>
            <w:tcW w:w="361" w:type="pct"/>
            <w:hideMark/>
          </w:tcPr>
          <w:p w14:paraId="2F63310A" w14:textId="77777777" w:rsidR="00DA3B59" w:rsidRPr="00DF2F22" w:rsidRDefault="00DA3B59" w:rsidP="000D03A0">
            <w:pPr>
              <w:widowControl/>
              <w:jc w:val="both"/>
              <w:rPr>
                <w:color w:val="000000"/>
                <w:sz w:val="20"/>
                <w:szCs w:val="20"/>
              </w:rPr>
            </w:pPr>
            <w:r w:rsidRPr="00DF2F22">
              <w:rPr>
                <w:color w:val="000000"/>
                <w:sz w:val="20"/>
                <w:szCs w:val="20"/>
              </w:rPr>
              <w:t>395</w:t>
            </w:r>
          </w:p>
        </w:tc>
        <w:tc>
          <w:tcPr>
            <w:tcW w:w="3511" w:type="pct"/>
            <w:hideMark/>
          </w:tcPr>
          <w:p w14:paraId="0B5D07AE" w14:textId="1777C84A" w:rsidR="00DA3B59" w:rsidRPr="00DF2F22" w:rsidRDefault="00DA3B59" w:rsidP="000D03A0">
            <w:pPr>
              <w:widowControl/>
              <w:jc w:val="both"/>
              <w:rPr>
                <w:color w:val="000000"/>
                <w:sz w:val="20"/>
                <w:szCs w:val="20"/>
              </w:rPr>
            </w:pPr>
            <w:r w:rsidRPr="00DF2F22">
              <w:rPr>
                <w:color w:val="000000"/>
                <w:sz w:val="20"/>
                <w:szCs w:val="20"/>
              </w:rPr>
              <w:t>а/д Фоминское – Лысцево</w:t>
            </w:r>
          </w:p>
        </w:tc>
        <w:tc>
          <w:tcPr>
            <w:tcW w:w="583" w:type="pct"/>
            <w:hideMark/>
          </w:tcPr>
          <w:p w14:paraId="0AFC56C9" w14:textId="6FAD4E1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D9A15D2" w14:textId="5080B9B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F5DA858" w14:textId="77777777" w:rsidTr="00511FE0">
        <w:trPr>
          <w:trHeight w:val="20"/>
        </w:trPr>
        <w:tc>
          <w:tcPr>
            <w:tcW w:w="361" w:type="pct"/>
            <w:hideMark/>
          </w:tcPr>
          <w:p w14:paraId="6DEA0479" w14:textId="77777777" w:rsidR="00DA3B59" w:rsidRPr="00DF2F22" w:rsidRDefault="00DA3B59" w:rsidP="000D03A0">
            <w:pPr>
              <w:widowControl/>
              <w:jc w:val="both"/>
              <w:rPr>
                <w:color w:val="000000"/>
                <w:sz w:val="20"/>
                <w:szCs w:val="20"/>
              </w:rPr>
            </w:pPr>
            <w:r w:rsidRPr="00DF2F22">
              <w:rPr>
                <w:color w:val="000000"/>
                <w:sz w:val="20"/>
                <w:szCs w:val="20"/>
              </w:rPr>
              <w:t>396</w:t>
            </w:r>
          </w:p>
        </w:tc>
        <w:tc>
          <w:tcPr>
            <w:tcW w:w="3511" w:type="pct"/>
            <w:hideMark/>
          </w:tcPr>
          <w:p w14:paraId="45BA9A95" w14:textId="694B7428" w:rsidR="00DA3B59" w:rsidRPr="00DF2F22" w:rsidRDefault="00DA3B59" w:rsidP="000D03A0">
            <w:pPr>
              <w:widowControl/>
              <w:jc w:val="both"/>
              <w:rPr>
                <w:color w:val="000000"/>
                <w:sz w:val="20"/>
                <w:szCs w:val="20"/>
              </w:rPr>
            </w:pPr>
            <w:r w:rsidRPr="00DF2F22">
              <w:rPr>
                <w:color w:val="000000"/>
                <w:sz w:val="20"/>
                <w:szCs w:val="20"/>
              </w:rPr>
              <w:t>а/д (подъезд к обособленной территории жилой застройки д. Лысцево от автомобильной дороги местного значения Фоминское – Лысцево)</w:t>
            </w:r>
          </w:p>
        </w:tc>
        <w:tc>
          <w:tcPr>
            <w:tcW w:w="583" w:type="pct"/>
            <w:hideMark/>
          </w:tcPr>
          <w:p w14:paraId="22C90D17" w14:textId="2479227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607DF5C" w14:textId="30DCF9F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A98E8F7" w14:textId="77777777" w:rsidTr="00511FE0">
        <w:trPr>
          <w:trHeight w:val="20"/>
        </w:trPr>
        <w:tc>
          <w:tcPr>
            <w:tcW w:w="361" w:type="pct"/>
            <w:hideMark/>
          </w:tcPr>
          <w:p w14:paraId="27102F2E" w14:textId="77777777" w:rsidR="00DA3B59" w:rsidRPr="00DF2F22" w:rsidRDefault="00DA3B59" w:rsidP="000D03A0">
            <w:pPr>
              <w:widowControl/>
              <w:jc w:val="both"/>
              <w:rPr>
                <w:color w:val="000000"/>
                <w:sz w:val="20"/>
                <w:szCs w:val="20"/>
              </w:rPr>
            </w:pPr>
            <w:r w:rsidRPr="00DF2F22">
              <w:rPr>
                <w:color w:val="000000"/>
                <w:sz w:val="20"/>
                <w:szCs w:val="20"/>
              </w:rPr>
              <w:t>397</w:t>
            </w:r>
          </w:p>
        </w:tc>
        <w:tc>
          <w:tcPr>
            <w:tcW w:w="3511" w:type="pct"/>
            <w:hideMark/>
          </w:tcPr>
          <w:p w14:paraId="32EED12D" w14:textId="0EB401FE" w:rsidR="00DA3B59" w:rsidRPr="00DF2F22" w:rsidRDefault="00DA3B59" w:rsidP="000D03A0">
            <w:pPr>
              <w:widowControl/>
              <w:jc w:val="both"/>
              <w:rPr>
                <w:color w:val="000000"/>
                <w:sz w:val="20"/>
                <w:szCs w:val="20"/>
              </w:rPr>
            </w:pPr>
            <w:r w:rsidRPr="00DF2F22">
              <w:rPr>
                <w:color w:val="000000"/>
                <w:sz w:val="20"/>
                <w:szCs w:val="20"/>
              </w:rPr>
              <w:t>а/д М-5 «Урал» - Новомарьинка)</w:t>
            </w:r>
          </w:p>
        </w:tc>
        <w:tc>
          <w:tcPr>
            <w:tcW w:w="583" w:type="pct"/>
            <w:hideMark/>
          </w:tcPr>
          <w:p w14:paraId="0EDB808B" w14:textId="518CE37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5DF1C21" w14:textId="59B0E75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7A9CFEF" w14:textId="77777777" w:rsidTr="00511FE0">
        <w:trPr>
          <w:trHeight w:val="20"/>
        </w:trPr>
        <w:tc>
          <w:tcPr>
            <w:tcW w:w="361" w:type="pct"/>
            <w:hideMark/>
          </w:tcPr>
          <w:p w14:paraId="372E3202" w14:textId="77777777" w:rsidR="00DA3B59" w:rsidRPr="00DF2F22" w:rsidRDefault="00DA3B59" w:rsidP="000D03A0">
            <w:pPr>
              <w:widowControl/>
              <w:jc w:val="both"/>
              <w:rPr>
                <w:color w:val="000000"/>
                <w:sz w:val="20"/>
                <w:szCs w:val="20"/>
              </w:rPr>
            </w:pPr>
            <w:r w:rsidRPr="00DF2F22">
              <w:rPr>
                <w:color w:val="000000"/>
                <w:sz w:val="20"/>
                <w:szCs w:val="20"/>
              </w:rPr>
              <w:t>398</w:t>
            </w:r>
          </w:p>
        </w:tc>
        <w:tc>
          <w:tcPr>
            <w:tcW w:w="3511" w:type="pct"/>
            <w:hideMark/>
          </w:tcPr>
          <w:p w14:paraId="02414E3F" w14:textId="2ABD307C" w:rsidR="00DA3B59" w:rsidRPr="00DF2F22" w:rsidRDefault="00DA3B59" w:rsidP="000D03A0">
            <w:pPr>
              <w:widowControl/>
              <w:jc w:val="both"/>
              <w:rPr>
                <w:color w:val="000000"/>
                <w:sz w:val="20"/>
                <w:szCs w:val="20"/>
              </w:rPr>
            </w:pPr>
            <w:r w:rsidRPr="00DF2F22">
              <w:rPr>
                <w:color w:val="000000"/>
                <w:sz w:val="20"/>
                <w:szCs w:val="20"/>
              </w:rPr>
              <w:t>а/д М-5 «Урал» - Поддубье</w:t>
            </w:r>
          </w:p>
        </w:tc>
        <w:tc>
          <w:tcPr>
            <w:tcW w:w="583" w:type="pct"/>
            <w:hideMark/>
          </w:tcPr>
          <w:p w14:paraId="1E63805C" w14:textId="0F0517D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A40091C" w14:textId="5888ECA9"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DDFE1B8" w14:textId="77777777" w:rsidTr="00511FE0">
        <w:trPr>
          <w:trHeight w:val="20"/>
        </w:trPr>
        <w:tc>
          <w:tcPr>
            <w:tcW w:w="361" w:type="pct"/>
            <w:hideMark/>
          </w:tcPr>
          <w:p w14:paraId="789AE993" w14:textId="77777777" w:rsidR="00DA3B59" w:rsidRPr="00DF2F22" w:rsidRDefault="00DA3B59" w:rsidP="000D03A0">
            <w:pPr>
              <w:widowControl/>
              <w:jc w:val="both"/>
              <w:rPr>
                <w:color w:val="000000"/>
                <w:sz w:val="20"/>
                <w:szCs w:val="20"/>
              </w:rPr>
            </w:pPr>
            <w:r w:rsidRPr="00DF2F22">
              <w:rPr>
                <w:color w:val="000000"/>
                <w:sz w:val="20"/>
                <w:szCs w:val="20"/>
              </w:rPr>
              <w:t>399</w:t>
            </w:r>
          </w:p>
        </w:tc>
        <w:tc>
          <w:tcPr>
            <w:tcW w:w="3511" w:type="pct"/>
            <w:hideMark/>
          </w:tcPr>
          <w:p w14:paraId="69FF9FDD" w14:textId="36F9DC44" w:rsidR="00DA3B59" w:rsidRPr="00DF2F22" w:rsidRDefault="00DA3B59" w:rsidP="000D03A0">
            <w:pPr>
              <w:widowControl/>
              <w:jc w:val="both"/>
              <w:rPr>
                <w:color w:val="000000"/>
                <w:sz w:val="20"/>
                <w:szCs w:val="20"/>
              </w:rPr>
            </w:pPr>
            <w:r w:rsidRPr="00DF2F22">
              <w:rPr>
                <w:color w:val="000000"/>
                <w:sz w:val="20"/>
                <w:szCs w:val="20"/>
              </w:rPr>
              <w:t>а/д А-108 «МБК» - Булгаково</w:t>
            </w:r>
          </w:p>
        </w:tc>
        <w:tc>
          <w:tcPr>
            <w:tcW w:w="583" w:type="pct"/>
            <w:hideMark/>
          </w:tcPr>
          <w:p w14:paraId="0EA4DE0B" w14:textId="7E9B1D5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5E71007" w14:textId="50BB705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B35D88B" w14:textId="77777777" w:rsidTr="00511FE0">
        <w:trPr>
          <w:trHeight w:val="20"/>
        </w:trPr>
        <w:tc>
          <w:tcPr>
            <w:tcW w:w="361" w:type="pct"/>
            <w:hideMark/>
          </w:tcPr>
          <w:p w14:paraId="60E2FDEC" w14:textId="77777777" w:rsidR="00DA3B59" w:rsidRPr="00DF2F22" w:rsidRDefault="00DA3B59" w:rsidP="000D03A0">
            <w:pPr>
              <w:widowControl/>
              <w:jc w:val="both"/>
              <w:rPr>
                <w:color w:val="000000"/>
                <w:sz w:val="20"/>
                <w:szCs w:val="20"/>
              </w:rPr>
            </w:pPr>
            <w:r w:rsidRPr="00DF2F22">
              <w:rPr>
                <w:color w:val="000000"/>
                <w:sz w:val="20"/>
                <w:szCs w:val="20"/>
              </w:rPr>
              <w:t>400</w:t>
            </w:r>
          </w:p>
        </w:tc>
        <w:tc>
          <w:tcPr>
            <w:tcW w:w="3511" w:type="pct"/>
            <w:hideMark/>
          </w:tcPr>
          <w:p w14:paraId="7F343BC5" w14:textId="2A83E0AA" w:rsidR="00DA3B59" w:rsidRPr="00DF2F22" w:rsidRDefault="00DA3B59" w:rsidP="000D03A0">
            <w:pPr>
              <w:widowControl/>
              <w:jc w:val="both"/>
              <w:rPr>
                <w:color w:val="000000"/>
                <w:sz w:val="20"/>
                <w:szCs w:val="20"/>
              </w:rPr>
            </w:pPr>
            <w:r w:rsidRPr="00DF2F22">
              <w:rPr>
                <w:color w:val="000000"/>
                <w:sz w:val="20"/>
                <w:szCs w:val="20"/>
              </w:rPr>
              <w:t>а/д Аргуново - Юсупово</w:t>
            </w:r>
          </w:p>
        </w:tc>
        <w:tc>
          <w:tcPr>
            <w:tcW w:w="583" w:type="pct"/>
            <w:hideMark/>
          </w:tcPr>
          <w:p w14:paraId="11E5EA22" w14:textId="4B3EB1C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C53CDAE" w14:textId="11FDB04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D6B656F" w14:textId="77777777" w:rsidTr="00511FE0">
        <w:trPr>
          <w:trHeight w:val="20"/>
        </w:trPr>
        <w:tc>
          <w:tcPr>
            <w:tcW w:w="361" w:type="pct"/>
            <w:hideMark/>
          </w:tcPr>
          <w:p w14:paraId="0BC1406A" w14:textId="77777777" w:rsidR="00DA3B59" w:rsidRPr="00DF2F22" w:rsidRDefault="00DA3B59" w:rsidP="000D03A0">
            <w:pPr>
              <w:widowControl/>
              <w:jc w:val="both"/>
              <w:rPr>
                <w:color w:val="000000"/>
                <w:sz w:val="20"/>
                <w:szCs w:val="20"/>
              </w:rPr>
            </w:pPr>
            <w:r w:rsidRPr="00DF2F22">
              <w:rPr>
                <w:color w:val="000000"/>
                <w:sz w:val="20"/>
                <w:szCs w:val="20"/>
              </w:rPr>
              <w:t>401</w:t>
            </w:r>
          </w:p>
        </w:tc>
        <w:tc>
          <w:tcPr>
            <w:tcW w:w="3511" w:type="pct"/>
            <w:hideMark/>
          </w:tcPr>
          <w:p w14:paraId="0FD0D5FD" w14:textId="204EA9EF" w:rsidR="00DA3B59" w:rsidRPr="00DF2F22" w:rsidRDefault="00DA3B59" w:rsidP="000D03A0">
            <w:pPr>
              <w:widowControl/>
              <w:jc w:val="both"/>
              <w:rPr>
                <w:color w:val="000000"/>
                <w:sz w:val="20"/>
                <w:szCs w:val="20"/>
              </w:rPr>
            </w:pPr>
            <w:r w:rsidRPr="00DF2F22">
              <w:rPr>
                <w:color w:val="000000"/>
                <w:sz w:val="20"/>
                <w:szCs w:val="20"/>
              </w:rPr>
              <w:t>а/д Степаново - Аргуново</w:t>
            </w:r>
          </w:p>
        </w:tc>
        <w:tc>
          <w:tcPr>
            <w:tcW w:w="583" w:type="pct"/>
            <w:hideMark/>
          </w:tcPr>
          <w:p w14:paraId="59ADF638" w14:textId="63E827E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1CB9BBD" w14:textId="119B4E9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F4C56D8" w14:textId="77777777" w:rsidTr="00511FE0">
        <w:trPr>
          <w:trHeight w:val="20"/>
        </w:trPr>
        <w:tc>
          <w:tcPr>
            <w:tcW w:w="361" w:type="pct"/>
            <w:hideMark/>
          </w:tcPr>
          <w:p w14:paraId="4C1F364E" w14:textId="77777777" w:rsidR="00DA3B59" w:rsidRPr="00DF2F22" w:rsidRDefault="00DA3B59" w:rsidP="000D03A0">
            <w:pPr>
              <w:widowControl/>
              <w:jc w:val="both"/>
              <w:rPr>
                <w:color w:val="000000"/>
                <w:sz w:val="20"/>
                <w:szCs w:val="20"/>
              </w:rPr>
            </w:pPr>
            <w:r w:rsidRPr="00DF2F22">
              <w:rPr>
                <w:color w:val="000000"/>
                <w:sz w:val="20"/>
                <w:szCs w:val="20"/>
              </w:rPr>
              <w:lastRenderedPageBreak/>
              <w:t>402</w:t>
            </w:r>
          </w:p>
        </w:tc>
        <w:tc>
          <w:tcPr>
            <w:tcW w:w="3511" w:type="pct"/>
            <w:hideMark/>
          </w:tcPr>
          <w:p w14:paraId="6473263A" w14:textId="04D9F6F1" w:rsidR="00DA3B59" w:rsidRPr="00DF2F22" w:rsidRDefault="00DA3B59" w:rsidP="000D03A0">
            <w:pPr>
              <w:widowControl/>
              <w:jc w:val="both"/>
              <w:rPr>
                <w:color w:val="000000"/>
                <w:sz w:val="20"/>
                <w:szCs w:val="20"/>
              </w:rPr>
            </w:pPr>
            <w:r w:rsidRPr="00DF2F22">
              <w:rPr>
                <w:color w:val="000000"/>
                <w:sz w:val="20"/>
                <w:szCs w:val="20"/>
              </w:rPr>
              <w:t>а/д Новомайково – Лаптево</w:t>
            </w:r>
          </w:p>
        </w:tc>
        <w:tc>
          <w:tcPr>
            <w:tcW w:w="583" w:type="pct"/>
            <w:hideMark/>
          </w:tcPr>
          <w:p w14:paraId="308E5B62" w14:textId="62E1FBF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054900C" w14:textId="393970D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9827222" w14:textId="77777777" w:rsidTr="00511FE0">
        <w:trPr>
          <w:trHeight w:val="20"/>
        </w:trPr>
        <w:tc>
          <w:tcPr>
            <w:tcW w:w="361" w:type="pct"/>
            <w:hideMark/>
          </w:tcPr>
          <w:p w14:paraId="4EAC6719" w14:textId="77777777" w:rsidR="00DA3B59" w:rsidRPr="00DF2F22" w:rsidRDefault="00DA3B59" w:rsidP="000D03A0">
            <w:pPr>
              <w:widowControl/>
              <w:jc w:val="both"/>
              <w:rPr>
                <w:color w:val="000000"/>
                <w:sz w:val="20"/>
                <w:szCs w:val="20"/>
              </w:rPr>
            </w:pPr>
            <w:r w:rsidRPr="00DF2F22">
              <w:rPr>
                <w:color w:val="000000"/>
                <w:sz w:val="20"/>
                <w:szCs w:val="20"/>
              </w:rPr>
              <w:t>403</w:t>
            </w:r>
          </w:p>
        </w:tc>
        <w:tc>
          <w:tcPr>
            <w:tcW w:w="3511" w:type="pct"/>
            <w:hideMark/>
          </w:tcPr>
          <w:p w14:paraId="46FC00A0" w14:textId="38E3291C" w:rsidR="00DA3B59" w:rsidRPr="00DF2F22" w:rsidRDefault="00DA3B59" w:rsidP="000D03A0">
            <w:pPr>
              <w:widowControl/>
              <w:jc w:val="both"/>
              <w:rPr>
                <w:color w:val="000000"/>
                <w:sz w:val="20"/>
                <w:szCs w:val="20"/>
              </w:rPr>
            </w:pPr>
            <w:r w:rsidRPr="00DF2F22">
              <w:rPr>
                <w:color w:val="000000"/>
                <w:sz w:val="20"/>
                <w:szCs w:val="20"/>
              </w:rPr>
              <w:t>а/д (подъезд к обособленной территории жилой застройки с. Никитское от автомобильной дороги местного значения Никитское – Бубново)</w:t>
            </w:r>
          </w:p>
        </w:tc>
        <w:tc>
          <w:tcPr>
            <w:tcW w:w="583" w:type="pct"/>
            <w:hideMark/>
          </w:tcPr>
          <w:p w14:paraId="4CB0CC19" w14:textId="008BADA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592A9FC" w14:textId="38D8663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D069E82" w14:textId="77777777" w:rsidTr="00511FE0">
        <w:trPr>
          <w:trHeight w:val="20"/>
        </w:trPr>
        <w:tc>
          <w:tcPr>
            <w:tcW w:w="361" w:type="pct"/>
            <w:hideMark/>
          </w:tcPr>
          <w:p w14:paraId="4C61669B" w14:textId="77777777" w:rsidR="00DA3B59" w:rsidRPr="00DF2F22" w:rsidRDefault="00DA3B59" w:rsidP="000D03A0">
            <w:pPr>
              <w:widowControl/>
              <w:jc w:val="both"/>
              <w:rPr>
                <w:color w:val="000000"/>
                <w:sz w:val="20"/>
                <w:szCs w:val="20"/>
              </w:rPr>
            </w:pPr>
            <w:r w:rsidRPr="00DF2F22">
              <w:rPr>
                <w:color w:val="000000"/>
                <w:sz w:val="20"/>
                <w:szCs w:val="20"/>
              </w:rPr>
              <w:t>404</w:t>
            </w:r>
          </w:p>
        </w:tc>
        <w:tc>
          <w:tcPr>
            <w:tcW w:w="3511" w:type="pct"/>
            <w:hideMark/>
          </w:tcPr>
          <w:p w14:paraId="4FAA237F" w14:textId="7DACDB6E" w:rsidR="00DA3B59" w:rsidRPr="00DF2F22" w:rsidRDefault="00DA3B59" w:rsidP="000D03A0">
            <w:pPr>
              <w:widowControl/>
              <w:jc w:val="both"/>
              <w:rPr>
                <w:color w:val="000000"/>
                <w:sz w:val="20"/>
                <w:szCs w:val="20"/>
              </w:rPr>
            </w:pPr>
            <w:r w:rsidRPr="00DF2F22">
              <w:rPr>
                <w:color w:val="000000"/>
                <w:sz w:val="20"/>
                <w:szCs w:val="20"/>
              </w:rPr>
              <w:t>а/д Владимировка - Юрасово</w:t>
            </w:r>
          </w:p>
        </w:tc>
        <w:tc>
          <w:tcPr>
            <w:tcW w:w="583" w:type="pct"/>
            <w:hideMark/>
          </w:tcPr>
          <w:p w14:paraId="4D209B26" w14:textId="2B65E21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6ECDCBD" w14:textId="67BF26E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DA3378D" w14:textId="77777777" w:rsidTr="00511FE0">
        <w:trPr>
          <w:trHeight w:val="20"/>
        </w:trPr>
        <w:tc>
          <w:tcPr>
            <w:tcW w:w="361" w:type="pct"/>
            <w:hideMark/>
          </w:tcPr>
          <w:p w14:paraId="01FBEE52" w14:textId="77777777" w:rsidR="00DA3B59" w:rsidRPr="00DF2F22" w:rsidRDefault="00DA3B59" w:rsidP="000D03A0">
            <w:pPr>
              <w:widowControl/>
              <w:jc w:val="both"/>
              <w:rPr>
                <w:color w:val="000000"/>
                <w:sz w:val="20"/>
                <w:szCs w:val="20"/>
              </w:rPr>
            </w:pPr>
            <w:r w:rsidRPr="00DF2F22">
              <w:rPr>
                <w:color w:val="000000"/>
                <w:sz w:val="20"/>
                <w:szCs w:val="20"/>
              </w:rPr>
              <w:t>405</w:t>
            </w:r>
          </w:p>
        </w:tc>
        <w:tc>
          <w:tcPr>
            <w:tcW w:w="3511" w:type="pct"/>
            <w:hideMark/>
          </w:tcPr>
          <w:p w14:paraId="38F27477" w14:textId="6B6AF701" w:rsidR="00DA3B59" w:rsidRPr="00DF2F22" w:rsidRDefault="00DA3B59" w:rsidP="000D03A0">
            <w:pPr>
              <w:widowControl/>
              <w:jc w:val="both"/>
              <w:rPr>
                <w:color w:val="000000"/>
                <w:sz w:val="20"/>
                <w:szCs w:val="20"/>
              </w:rPr>
            </w:pPr>
            <w:r w:rsidRPr="00DF2F22">
              <w:rPr>
                <w:color w:val="000000"/>
                <w:sz w:val="20"/>
                <w:szCs w:val="20"/>
              </w:rPr>
              <w:t>а/д Юрасово - Семеновское</w:t>
            </w:r>
          </w:p>
        </w:tc>
        <w:tc>
          <w:tcPr>
            <w:tcW w:w="583" w:type="pct"/>
            <w:hideMark/>
          </w:tcPr>
          <w:p w14:paraId="486AC74F" w14:textId="1A682E5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36CF685" w14:textId="0A064562"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0C1ABA7" w14:textId="77777777" w:rsidTr="00511FE0">
        <w:trPr>
          <w:trHeight w:val="20"/>
        </w:trPr>
        <w:tc>
          <w:tcPr>
            <w:tcW w:w="361" w:type="pct"/>
            <w:hideMark/>
          </w:tcPr>
          <w:p w14:paraId="3996F7B6" w14:textId="77777777" w:rsidR="00DA3B59" w:rsidRPr="00DF2F22" w:rsidRDefault="00DA3B59" w:rsidP="000D03A0">
            <w:pPr>
              <w:widowControl/>
              <w:jc w:val="both"/>
              <w:rPr>
                <w:color w:val="000000"/>
                <w:sz w:val="20"/>
                <w:szCs w:val="20"/>
              </w:rPr>
            </w:pPr>
            <w:r w:rsidRPr="00DF2F22">
              <w:rPr>
                <w:color w:val="000000"/>
                <w:sz w:val="20"/>
                <w:szCs w:val="20"/>
              </w:rPr>
              <w:t>406</w:t>
            </w:r>
          </w:p>
        </w:tc>
        <w:tc>
          <w:tcPr>
            <w:tcW w:w="3511" w:type="pct"/>
            <w:hideMark/>
          </w:tcPr>
          <w:p w14:paraId="6FA9D2A3" w14:textId="0192DEDF" w:rsidR="00DA3B59" w:rsidRPr="00DF2F22" w:rsidRDefault="00DA3B59" w:rsidP="000D03A0">
            <w:pPr>
              <w:widowControl/>
              <w:jc w:val="both"/>
              <w:rPr>
                <w:color w:val="000000"/>
                <w:sz w:val="20"/>
                <w:szCs w:val="20"/>
              </w:rPr>
            </w:pPr>
            <w:r w:rsidRPr="00DF2F22">
              <w:rPr>
                <w:color w:val="000000"/>
                <w:sz w:val="20"/>
                <w:szCs w:val="20"/>
              </w:rPr>
              <w:t>а/д (подъезд к обособленной территории жилой застройки с. Ульянино от улично-дорожной сети с. Ульянино)</w:t>
            </w:r>
          </w:p>
        </w:tc>
        <w:tc>
          <w:tcPr>
            <w:tcW w:w="583" w:type="pct"/>
            <w:hideMark/>
          </w:tcPr>
          <w:p w14:paraId="6102A907" w14:textId="4C459101"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E1B6E73" w14:textId="7E95005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4D4D89F" w14:textId="77777777" w:rsidTr="00511FE0">
        <w:trPr>
          <w:trHeight w:val="20"/>
        </w:trPr>
        <w:tc>
          <w:tcPr>
            <w:tcW w:w="361" w:type="pct"/>
            <w:hideMark/>
          </w:tcPr>
          <w:p w14:paraId="20E2E369" w14:textId="77777777" w:rsidR="00DA3B59" w:rsidRPr="00DF2F22" w:rsidRDefault="00DA3B59" w:rsidP="000D03A0">
            <w:pPr>
              <w:widowControl/>
              <w:jc w:val="both"/>
              <w:rPr>
                <w:color w:val="000000"/>
                <w:sz w:val="20"/>
                <w:szCs w:val="20"/>
              </w:rPr>
            </w:pPr>
            <w:r w:rsidRPr="00DF2F22">
              <w:rPr>
                <w:color w:val="000000"/>
                <w:sz w:val="20"/>
                <w:szCs w:val="20"/>
              </w:rPr>
              <w:t>407</w:t>
            </w:r>
          </w:p>
        </w:tc>
        <w:tc>
          <w:tcPr>
            <w:tcW w:w="3511" w:type="pct"/>
            <w:hideMark/>
          </w:tcPr>
          <w:p w14:paraId="3B3B0066" w14:textId="7A7CCE13" w:rsidR="00DA3B59" w:rsidRPr="00DF2F22" w:rsidRDefault="00DA3B59" w:rsidP="000D03A0">
            <w:pPr>
              <w:widowControl/>
              <w:jc w:val="both"/>
              <w:rPr>
                <w:color w:val="000000"/>
                <w:sz w:val="20"/>
                <w:szCs w:val="20"/>
              </w:rPr>
            </w:pPr>
            <w:r w:rsidRPr="00DF2F22">
              <w:rPr>
                <w:color w:val="000000"/>
                <w:sz w:val="20"/>
                <w:szCs w:val="20"/>
              </w:rPr>
              <w:t>д. Булгаково, улица в жилой застройке</w:t>
            </w:r>
          </w:p>
        </w:tc>
        <w:tc>
          <w:tcPr>
            <w:tcW w:w="583" w:type="pct"/>
            <w:hideMark/>
          </w:tcPr>
          <w:p w14:paraId="618B1272" w14:textId="4AB8B2B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F4F8937" w14:textId="0F3F8E3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939113F" w14:textId="77777777" w:rsidTr="00511FE0">
        <w:trPr>
          <w:trHeight w:val="20"/>
        </w:trPr>
        <w:tc>
          <w:tcPr>
            <w:tcW w:w="361" w:type="pct"/>
            <w:hideMark/>
          </w:tcPr>
          <w:p w14:paraId="14871D10" w14:textId="77777777" w:rsidR="00DA3B59" w:rsidRPr="00DF2F22" w:rsidRDefault="00DA3B59" w:rsidP="000D03A0">
            <w:pPr>
              <w:widowControl/>
              <w:jc w:val="both"/>
              <w:rPr>
                <w:color w:val="000000"/>
                <w:sz w:val="20"/>
                <w:szCs w:val="20"/>
              </w:rPr>
            </w:pPr>
            <w:r w:rsidRPr="00DF2F22">
              <w:rPr>
                <w:color w:val="000000"/>
                <w:sz w:val="20"/>
                <w:szCs w:val="20"/>
              </w:rPr>
              <w:t>408</w:t>
            </w:r>
          </w:p>
        </w:tc>
        <w:tc>
          <w:tcPr>
            <w:tcW w:w="3511" w:type="pct"/>
            <w:hideMark/>
          </w:tcPr>
          <w:p w14:paraId="1E72A55D" w14:textId="20FAB088" w:rsidR="00DA3B59" w:rsidRPr="00DF2F22" w:rsidRDefault="00DA3B59" w:rsidP="000D03A0">
            <w:pPr>
              <w:widowControl/>
              <w:jc w:val="both"/>
              <w:rPr>
                <w:color w:val="000000"/>
                <w:sz w:val="20"/>
                <w:szCs w:val="20"/>
              </w:rPr>
            </w:pPr>
            <w:r w:rsidRPr="00DF2F22">
              <w:rPr>
                <w:color w:val="000000"/>
                <w:sz w:val="20"/>
                <w:szCs w:val="20"/>
              </w:rPr>
              <w:t>д. Булгаково, ул. в планируемой жилой застройке</w:t>
            </w:r>
          </w:p>
        </w:tc>
        <w:tc>
          <w:tcPr>
            <w:tcW w:w="583" w:type="pct"/>
            <w:hideMark/>
          </w:tcPr>
          <w:p w14:paraId="2F3E9D41" w14:textId="4B24221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023907F" w14:textId="74DD85A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975FAD9" w14:textId="77777777" w:rsidTr="00511FE0">
        <w:trPr>
          <w:trHeight w:val="20"/>
        </w:trPr>
        <w:tc>
          <w:tcPr>
            <w:tcW w:w="361" w:type="pct"/>
            <w:hideMark/>
          </w:tcPr>
          <w:p w14:paraId="6D5742AD" w14:textId="77777777" w:rsidR="00DA3B59" w:rsidRPr="00DF2F22" w:rsidRDefault="00DA3B59" w:rsidP="000D03A0">
            <w:pPr>
              <w:widowControl/>
              <w:jc w:val="both"/>
              <w:rPr>
                <w:color w:val="000000"/>
                <w:sz w:val="20"/>
                <w:szCs w:val="20"/>
              </w:rPr>
            </w:pPr>
            <w:r w:rsidRPr="00DF2F22">
              <w:rPr>
                <w:color w:val="000000"/>
                <w:sz w:val="20"/>
                <w:szCs w:val="20"/>
              </w:rPr>
              <w:t>409</w:t>
            </w:r>
          </w:p>
        </w:tc>
        <w:tc>
          <w:tcPr>
            <w:tcW w:w="3511" w:type="pct"/>
            <w:hideMark/>
          </w:tcPr>
          <w:p w14:paraId="47A5C7CE" w14:textId="4C531990" w:rsidR="00DA3B59" w:rsidRPr="00DF2F22" w:rsidRDefault="00DA3B59" w:rsidP="000D03A0">
            <w:pPr>
              <w:widowControl/>
              <w:jc w:val="both"/>
              <w:rPr>
                <w:color w:val="000000"/>
                <w:sz w:val="20"/>
                <w:szCs w:val="20"/>
              </w:rPr>
            </w:pPr>
            <w:r w:rsidRPr="00DF2F22">
              <w:rPr>
                <w:color w:val="000000"/>
                <w:sz w:val="20"/>
                <w:szCs w:val="20"/>
              </w:rPr>
              <w:t>д. Фоминское, улица в жилой застройке</w:t>
            </w:r>
          </w:p>
        </w:tc>
        <w:tc>
          <w:tcPr>
            <w:tcW w:w="583" w:type="pct"/>
            <w:hideMark/>
          </w:tcPr>
          <w:p w14:paraId="3DEF0579" w14:textId="52483E1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5B1D26B" w14:textId="1329455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6AB0DDB" w14:textId="77777777" w:rsidTr="00511FE0">
        <w:trPr>
          <w:trHeight w:val="20"/>
        </w:trPr>
        <w:tc>
          <w:tcPr>
            <w:tcW w:w="361" w:type="pct"/>
            <w:hideMark/>
          </w:tcPr>
          <w:p w14:paraId="7E251ACA" w14:textId="77777777" w:rsidR="00DA3B59" w:rsidRPr="00DF2F22" w:rsidRDefault="00DA3B59" w:rsidP="000D03A0">
            <w:pPr>
              <w:widowControl/>
              <w:jc w:val="both"/>
              <w:rPr>
                <w:color w:val="000000"/>
                <w:sz w:val="20"/>
                <w:szCs w:val="20"/>
              </w:rPr>
            </w:pPr>
            <w:r w:rsidRPr="00DF2F22">
              <w:rPr>
                <w:color w:val="000000"/>
                <w:sz w:val="20"/>
                <w:szCs w:val="20"/>
              </w:rPr>
              <w:t>410</w:t>
            </w:r>
          </w:p>
        </w:tc>
        <w:tc>
          <w:tcPr>
            <w:tcW w:w="3511" w:type="pct"/>
            <w:hideMark/>
          </w:tcPr>
          <w:p w14:paraId="7081ADEB" w14:textId="2B088015" w:rsidR="00DA3B59" w:rsidRPr="00DF2F22" w:rsidRDefault="00DA3B59" w:rsidP="000D03A0">
            <w:pPr>
              <w:widowControl/>
              <w:jc w:val="both"/>
              <w:rPr>
                <w:color w:val="000000"/>
                <w:sz w:val="20"/>
                <w:szCs w:val="20"/>
              </w:rPr>
            </w:pPr>
            <w:r w:rsidRPr="00DF2F22">
              <w:rPr>
                <w:color w:val="000000"/>
                <w:sz w:val="20"/>
                <w:szCs w:val="20"/>
              </w:rPr>
              <w:t>д. Лысцево, ул. в существующей и планируемой жилой застройке</w:t>
            </w:r>
          </w:p>
        </w:tc>
        <w:tc>
          <w:tcPr>
            <w:tcW w:w="583" w:type="pct"/>
            <w:hideMark/>
          </w:tcPr>
          <w:p w14:paraId="39F9F7FF" w14:textId="09824AF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5ABD391" w14:textId="3E550C6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5C5E14C" w14:textId="77777777" w:rsidTr="00511FE0">
        <w:trPr>
          <w:trHeight w:val="20"/>
        </w:trPr>
        <w:tc>
          <w:tcPr>
            <w:tcW w:w="361" w:type="pct"/>
            <w:hideMark/>
          </w:tcPr>
          <w:p w14:paraId="3B3F5AF5" w14:textId="77777777" w:rsidR="00DA3B59" w:rsidRPr="00DF2F22" w:rsidRDefault="00DA3B59" w:rsidP="000D03A0">
            <w:pPr>
              <w:widowControl/>
              <w:jc w:val="both"/>
              <w:rPr>
                <w:color w:val="000000"/>
                <w:sz w:val="20"/>
                <w:szCs w:val="20"/>
              </w:rPr>
            </w:pPr>
            <w:r w:rsidRPr="00DF2F22">
              <w:rPr>
                <w:color w:val="000000"/>
                <w:sz w:val="20"/>
                <w:szCs w:val="20"/>
              </w:rPr>
              <w:t>411</w:t>
            </w:r>
          </w:p>
        </w:tc>
        <w:tc>
          <w:tcPr>
            <w:tcW w:w="3511" w:type="pct"/>
            <w:hideMark/>
          </w:tcPr>
          <w:p w14:paraId="08913F06" w14:textId="00266625" w:rsidR="00DA3B59" w:rsidRPr="00DF2F22" w:rsidRDefault="00DA3B59" w:rsidP="000D03A0">
            <w:pPr>
              <w:widowControl/>
              <w:jc w:val="both"/>
              <w:rPr>
                <w:color w:val="000000"/>
                <w:sz w:val="20"/>
                <w:szCs w:val="20"/>
              </w:rPr>
            </w:pPr>
            <w:r w:rsidRPr="00DF2F22">
              <w:rPr>
                <w:color w:val="000000"/>
                <w:sz w:val="20"/>
                <w:szCs w:val="20"/>
              </w:rPr>
              <w:t>с. Никитское, улица в жилой застройке</w:t>
            </w:r>
          </w:p>
        </w:tc>
        <w:tc>
          <w:tcPr>
            <w:tcW w:w="583" w:type="pct"/>
            <w:hideMark/>
          </w:tcPr>
          <w:p w14:paraId="472B90BC" w14:textId="56E1598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D5C680B" w14:textId="63B0C70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6C7A239" w14:textId="77777777" w:rsidTr="00511FE0">
        <w:trPr>
          <w:trHeight w:val="20"/>
        </w:trPr>
        <w:tc>
          <w:tcPr>
            <w:tcW w:w="361" w:type="pct"/>
            <w:hideMark/>
          </w:tcPr>
          <w:p w14:paraId="5361029D" w14:textId="77777777" w:rsidR="00DA3B59" w:rsidRPr="00DF2F22" w:rsidRDefault="00DA3B59" w:rsidP="000D03A0">
            <w:pPr>
              <w:widowControl/>
              <w:jc w:val="both"/>
              <w:rPr>
                <w:color w:val="000000"/>
                <w:sz w:val="20"/>
                <w:szCs w:val="20"/>
              </w:rPr>
            </w:pPr>
            <w:r w:rsidRPr="00DF2F22">
              <w:rPr>
                <w:color w:val="000000"/>
                <w:sz w:val="20"/>
                <w:szCs w:val="20"/>
              </w:rPr>
              <w:t>412</w:t>
            </w:r>
          </w:p>
        </w:tc>
        <w:tc>
          <w:tcPr>
            <w:tcW w:w="3511" w:type="pct"/>
            <w:hideMark/>
          </w:tcPr>
          <w:p w14:paraId="4BAE315A" w14:textId="5C295BFA" w:rsidR="00DA3B59" w:rsidRPr="00DF2F22" w:rsidRDefault="00DA3B59" w:rsidP="000D03A0">
            <w:pPr>
              <w:widowControl/>
              <w:jc w:val="both"/>
              <w:rPr>
                <w:color w:val="000000"/>
                <w:sz w:val="20"/>
                <w:szCs w:val="20"/>
              </w:rPr>
            </w:pPr>
            <w:r w:rsidRPr="00DF2F22">
              <w:rPr>
                <w:color w:val="000000"/>
                <w:sz w:val="20"/>
                <w:szCs w:val="20"/>
              </w:rPr>
              <w:t>с. Никитское, ул. в планируемой жилой застройке</w:t>
            </w:r>
          </w:p>
        </w:tc>
        <w:tc>
          <w:tcPr>
            <w:tcW w:w="583" w:type="pct"/>
            <w:hideMark/>
          </w:tcPr>
          <w:p w14:paraId="74A82E3F" w14:textId="5905F4D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3031DF2" w14:textId="7179A01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5DFABA1" w14:textId="77777777" w:rsidTr="00511FE0">
        <w:trPr>
          <w:trHeight w:val="20"/>
        </w:trPr>
        <w:tc>
          <w:tcPr>
            <w:tcW w:w="361" w:type="pct"/>
            <w:hideMark/>
          </w:tcPr>
          <w:p w14:paraId="33A70813" w14:textId="77777777" w:rsidR="00DA3B59" w:rsidRPr="00DF2F22" w:rsidRDefault="00DA3B59" w:rsidP="000D03A0">
            <w:pPr>
              <w:widowControl/>
              <w:jc w:val="both"/>
              <w:rPr>
                <w:color w:val="000000"/>
                <w:sz w:val="20"/>
                <w:szCs w:val="20"/>
              </w:rPr>
            </w:pPr>
            <w:r w:rsidRPr="00DF2F22">
              <w:rPr>
                <w:color w:val="000000"/>
                <w:sz w:val="20"/>
                <w:szCs w:val="20"/>
              </w:rPr>
              <w:t>413</w:t>
            </w:r>
          </w:p>
        </w:tc>
        <w:tc>
          <w:tcPr>
            <w:tcW w:w="3511" w:type="pct"/>
            <w:hideMark/>
          </w:tcPr>
          <w:p w14:paraId="29ED908E" w14:textId="39BA6B0D" w:rsidR="00DA3B59" w:rsidRPr="00DF2F22" w:rsidRDefault="00DA3B59" w:rsidP="000D03A0">
            <w:pPr>
              <w:widowControl/>
              <w:jc w:val="both"/>
              <w:rPr>
                <w:color w:val="000000"/>
                <w:sz w:val="20"/>
                <w:szCs w:val="20"/>
              </w:rPr>
            </w:pPr>
            <w:r w:rsidRPr="00DF2F22">
              <w:rPr>
                <w:color w:val="000000"/>
                <w:sz w:val="20"/>
                <w:szCs w:val="20"/>
              </w:rPr>
              <w:t>д. Новомайково, улица в жилой застройке</w:t>
            </w:r>
          </w:p>
        </w:tc>
        <w:tc>
          <w:tcPr>
            <w:tcW w:w="583" w:type="pct"/>
            <w:hideMark/>
          </w:tcPr>
          <w:p w14:paraId="19CF4E49" w14:textId="0B442AB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0FB10EC" w14:textId="3230EDB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78CCE14" w14:textId="77777777" w:rsidTr="00511FE0">
        <w:trPr>
          <w:trHeight w:val="20"/>
        </w:trPr>
        <w:tc>
          <w:tcPr>
            <w:tcW w:w="361" w:type="pct"/>
            <w:hideMark/>
          </w:tcPr>
          <w:p w14:paraId="20C833B4" w14:textId="77777777" w:rsidR="00DA3B59" w:rsidRPr="00DF2F22" w:rsidRDefault="00DA3B59" w:rsidP="000D03A0">
            <w:pPr>
              <w:widowControl/>
              <w:jc w:val="both"/>
              <w:rPr>
                <w:color w:val="000000"/>
                <w:sz w:val="20"/>
                <w:szCs w:val="20"/>
              </w:rPr>
            </w:pPr>
            <w:r w:rsidRPr="00DF2F22">
              <w:rPr>
                <w:color w:val="000000"/>
                <w:sz w:val="20"/>
                <w:szCs w:val="20"/>
              </w:rPr>
              <w:t>414</w:t>
            </w:r>
          </w:p>
        </w:tc>
        <w:tc>
          <w:tcPr>
            <w:tcW w:w="3511" w:type="pct"/>
            <w:hideMark/>
          </w:tcPr>
          <w:p w14:paraId="3B744FBE" w14:textId="3FA9A2CC" w:rsidR="00DA3B59" w:rsidRPr="00DF2F22" w:rsidRDefault="00DA3B59" w:rsidP="000D03A0">
            <w:pPr>
              <w:widowControl/>
              <w:jc w:val="both"/>
              <w:rPr>
                <w:color w:val="000000"/>
                <w:sz w:val="20"/>
                <w:szCs w:val="20"/>
              </w:rPr>
            </w:pPr>
            <w:r w:rsidRPr="00DF2F22">
              <w:rPr>
                <w:color w:val="000000"/>
                <w:sz w:val="20"/>
                <w:szCs w:val="20"/>
              </w:rPr>
              <w:t>д. Першино, улица в жилой застройке</w:t>
            </w:r>
          </w:p>
        </w:tc>
        <w:tc>
          <w:tcPr>
            <w:tcW w:w="583" w:type="pct"/>
            <w:hideMark/>
          </w:tcPr>
          <w:p w14:paraId="7823ED35" w14:textId="082F2270"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5500B82" w14:textId="62500ED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29DEE94" w14:textId="77777777" w:rsidTr="00511FE0">
        <w:trPr>
          <w:trHeight w:val="20"/>
        </w:trPr>
        <w:tc>
          <w:tcPr>
            <w:tcW w:w="361" w:type="pct"/>
            <w:hideMark/>
          </w:tcPr>
          <w:p w14:paraId="7FCAA49C" w14:textId="77777777" w:rsidR="00DA3B59" w:rsidRPr="00DF2F22" w:rsidRDefault="00DA3B59" w:rsidP="000D03A0">
            <w:pPr>
              <w:widowControl/>
              <w:jc w:val="both"/>
              <w:rPr>
                <w:color w:val="000000"/>
                <w:sz w:val="20"/>
                <w:szCs w:val="20"/>
              </w:rPr>
            </w:pPr>
            <w:r w:rsidRPr="00DF2F22">
              <w:rPr>
                <w:color w:val="000000"/>
                <w:sz w:val="20"/>
                <w:szCs w:val="20"/>
              </w:rPr>
              <w:t>415</w:t>
            </w:r>
          </w:p>
        </w:tc>
        <w:tc>
          <w:tcPr>
            <w:tcW w:w="3511" w:type="pct"/>
            <w:hideMark/>
          </w:tcPr>
          <w:p w14:paraId="1C1A0297" w14:textId="69D7341D" w:rsidR="00DA3B59" w:rsidRPr="00DF2F22" w:rsidRDefault="00DA3B59" w:rsidP="000D03A0">
            <w:pPr>
              <w:widowControl/>
              <w:jc w:val="both"/>
              <w:rPr>
                <w:color w:val="000000"/>
                <w:sz w:val="20"/>
                <w:szCs w:val="20"/>
              </w:rPr>
            </w:pPr>
            <w:r w:rsidRPr="00DF2F22">
              <w:rPr>
                <w:color w:val="000000"/>
                <w:sz w:val="20"/>
                <w:szCs w:val="20"/>
              </w:rPr>
              <w:t>д. Першино, ул. в планируемой жилой застройке</w:t>
            </w:r>
          </w:p>
        </w:tc>
        <w:tc>
          <w:tcPr>
            <w:tcW w:w="583" w:type="pct"/>
            <w:hideMark/>
          </w:tcPr>
          <w:p w14:paraId="2CE20F88" w14:textId="6CBA160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77AA27A" w14:textId="4B29AFE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43A53F1" w14:textId="77777777" w:rsidTr="00511FE0">
        <w:trPr>
          <w:trHeight w:val="20"/>
        </w:trPr>
        <w:tc>
          <w:tcPr>
            <w:tcW w:w="361" w:type="pct"/>
            <w:hideMark/>
          </w:tcPr>
          <w:p w14:paraId="0FD68ADF" w14:textId="77777777" w:rsidR="00DA3B59" w:rsidRPr="00DF2F22" w:rsidRDefault="00DA3B59" w:rsidP="000D03A0">
            <w:pPr>
              <w:widowControl/>
              <w:jc w:val="both"/>
              <w:rPr>
                <w:color w:val="000000"/>
                <w:sz w:val="20"/>
                <w:szCs w:val="20"/>
              </w:rPr>
            </w:pPr>
            <w:r w:rsidRPr="00DF2F22">
              <w:rPr>
                <w:color w:val="000000"/>
                <w:sz w:val="20"/>
                <w:szCs w:val="20"/>
              </w:rPr>
              <w:t>416</w:t>
            </w:r>
          </w:p>
        </w:tc>
        <w:tc>
          <w:tcPr>
            <w:tcW w:w="3511" w:type="pct"/>
            <w:hideMark/>
          </w:tcPr>
          <w:p w14:paraId="349A3E17" w14:textId="7FF72BBA" w:rsidR="00DA3B59" w:rsidRPr="00DF2F22" w:rsidRDefault="00DA3B59" w:rsidP="000D03A0">
            <w:pPr>
              <w:widowControl/>
              <w:jc w:val="both"/>
              <w:rPr>
                <w:color w:val="000000"/>
                <w:sz w:val="20"/>
                <w:szCs w:val="20"/>
              </w:rPr>
            </w:pPr>
            <w:r w:rsidRPr="00DF2F22">
              <w:rPr>
                <w:color w:val="000000"/>
                <w:sz w:val="20"/>
                <w:szCs w:val="20"/>
              </w:rPr>
              <w:t>д. Новомарьинка, улица в жилой застройке</w:t>
            </w:r>
          </w:p>
        </w:tc>
        <w:tc>
          <w:tcPr>
            <w:tcW w:w="583" w:type="pct"/>
            <w:hideMark/>
          </w:tcPr>
          <w:p w14:paraId="1C4CD139" w14:textId="17DC223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A033B84" w14:textId="078EB58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25187D0" w14:textId="77777777" w:rsidTr="00511FE0">
        <w:trPr>
          <w:trHeight w:val="20"/>
        </w:trPr>
        <w:tc>
          <w:tcPr>
            <w:tcW w:w="361" w:type="pct"/>
            <w:hideMark/>
          </w:tcPr>
          <w:p w14:paraId="5CB317CB" w14:textId="77777777" w:rsidR="00DA3B59" w:rsidRPr="00DF2F22" w:rsidRDefault="00DA3B59" w:rsidP="000D03A0">
            <w:pPr>
              <w:widowControl/>
              <w:jc w:val="both"/>
              <w:rPr>
                <w:color w:val="000000"/>
                <w:sz w:val="20"/>
                <w:szCs w:val="20"/>
              </w:rPr>
            </w:pPr>
            <w:r w:rsidRPr="00DF2F22">
              <w:rPr>
                <w:color w:val="000000"/>
                <w:sz w:val="20"/>
                <w:szCs w:val="20"/>
              </w:rPr>
              <w:t>417</w:t>
            </w:r>
          </w:p>
        </w:tc>
        <w:tc>
          <w:tcPr>
            <w:tcW w:w="3511" w:type="pct"/>
            <w:hideMark/>
          </w:tcPr>
          <w:p w14:paraId="5DA4BF61" w14:textId="48556DB0" w:rsidR="00DA3B59" w:rsidRPr="00DF2F22" w:rsidRDefault="00DA3B59" w:rsidP="000D03A0">
            <w:pPr>
              <w:widowControl/>
              <w:jc w:val="both"/>
              <w:rPr>
                <w:color w:val="000000"/>
                <w:sz w:val="20"/>
                <w:szCs w:val="20"/>
              </w:rPr>
            </w:pPr>
            <w:r w:rsidRPr="00DF2F22">
              <w:rPr>
                <w:color w:val="000000"/>
                <w:sz w:val="20"/>
                <w:szCs w:val="20"/>
              </w:rPr>
              <w:t>д. Поддубье, улица в жилой застройке</w:t>
            </w:r>
          </w:p>
        </w:tc>
        <w:tc>
          <w:tcPr>
            <w:tcW w:w="583" w:type="pct"/>
            <w:hideMark/>
          </w:tcPr>
          <w:p w14:paraId="144ED704" w14:textId="1D116A3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F9B61B6" w14:textId="5B24F7A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237C961B" w14:textId="77777777" w:rsidTr="00511FE0">
        <w:trPr>
          <w:trHeight w:val="20"/>
        </w:trPr>
        <w:tc>
          <w:tcPr>
            <w:tcW w:w="361" w:type="pct"/>
            <w:hideMark/>
          </w:tcPr>
          <w:p w14:paraId="6CD43291" w14:textId="77777777" w:rsidR="00DA3B59" w:rsidRPr="00DF2F22" w:rsidRDefault="00DA3B59" w:rsidP="000D03A0">
            <w:pPr>
              <w:widowControl/>
              <w:jc w:val="both"/>
              <w:rPr>
                <w:color w:val="000000"/>
                <w:sz w:val="20"/>
                <w:szCs w:val="20"/>
              </w:rPr>
            </w:pPr>
            <w:r w:rsidRPr="00DF2F22">
              <w:rPr>
                <w:color w:val="000000"/>
                <w:sz w:val="20"/>
                <w:szCs w:val="20"/>
              </w:rPr>
              <w:t>418</w:t>
            </w:r>
          </w:p>
        </w:tc>
        <w:tc>
          <w:tcPr>
            <w:tcW w:w="3511" w:type="pct"/>
            <w:hideMark/>
          </w:tcPr>
          <w:p w14:paraId="23A4D61F" w14:textId="105DE12A" w:rsidR="00DA3B59" w:rsidRPr="00DF2F22" w:rsidRDefault="00DA3B59" w:rsidP="000D03A0">
            <w:pPr>
              <w:widowControl/>
              <w:jc w:val="both"/>
              <w:rPr>
                <w:color w:val="000000"/>
                <w:sz w:val="20"/>
                <w:szCs w:val="20"/>
              </w:rPr>
            </w:pPr>
            <w:r w:rsidRPr="00DF2F22">
              <w:rPr>
                <w:color w:val="000000"/>
                <w:sz w:val="20"/>
                <w:szCs w:val="20"/>
              </w:rPr>
              <w:t>д. Поддубье, ул. в планируемой жилой застройке</w:t>
            </w:r>
          </w:p>
        </w:tc>
        <w:tc>
          <w:tcPr>
            <w:tcW w:w="583" w:type="pct"/>
            <w:hideMark/>
          </w:tcPr>
          <w:p w14:paraId="05B7170B" w14:textId="62F8172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BFBA1D0" w14:textId="2C8E9CA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0EB7944" w14:textId="77777777" w:rsidTr="00511FE0">
        <w:trPr>
          <w:trHeight w:val="20"/>
        </w:trPr>
        <w:tc>
          <w:tcPr>
            <w:tcW w:w="361" w:type="pct"/>
            <w:hideMark/>
          </w:tcPr>
          <w:p w14:paraId="7D974779" w14:textId="77777777" w:rsidR="00DA3B59" w:rsidRPr="00DF2F22" w:rsidRDefault="00DA3B59" w:rsidP="000D03A0">
            <w:pPr>
              <w:widowControl/>
              <w:jc w:val="both"/>
              <w:rPr>
                <w:color w:val="000000"/>
                <w:sz w:val="20"/>
                <w:szCs w:val="20"/>
              </w:rPr>
            </w:pPr>
            <w:r w:rsidRPr="00DF2F22">
              <w:rPr>
                <w:color w:val="000000"/>
                <w:sz w:val="20"/>
                <w:szCs w:val="20"/>
              </w:rPr>
              <w:t>419</w:t>
            </w:r>
          </w:p>
        </w:tc>
        <w:tc>
          <w:tcPr>
            <w:tcW w:w="3511" w:type="pct"/>
            <w:hideMark/>
          </w:tcPr>
          <w:p w14:paraId="2F9DD99B" w14:textId="7C93D522" w:rsidR="00DA3B59" w:rsidRPr="00DF2F22" w:rsidRDefault="00DA3B59" w:rsidP="000D03A0">
            <w:pPr>
              <w:widowControl/>
              <w:jc w:val="both"/>
              <w:rPr>
                <w:color w:val="000000"/>
                <w:sz w:val="20"/>
                <w:szCs w:val="20"/>
              </w:rPr>
            </w:pPr>
            <w:r w:rsidRPr="00DF2F22">
              <w:rPr>
                <w:color w:val="000000"/>
                <w:sz w:val="20"/>
                <w:szCs w:val="20"/>
              </w:rPr>
              <w:t>д. Аргуново, улица в жилой застройке</w:t>
            </w:r>
          </w:p>
        </w:tc>
        <w:tc>
          <w:tcPr>
            <w:tcW w:w="583" w:type="pct"/>
            <w:hideMark/>
          </w:tcPr>
          <w:p w14:paraId="55B1D178" w14:textId="5627419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1BDD158" w14:textId="3D7B691A"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C3D5600" w14:textId="77777777" w:rsidTr="00511FE0">
        <w:trPr>
          <w:trHeight w:val="20"/>
        </w:trPr>
        <w:tc>
          <w:tcPr>
            <w:tcW w:w="361" w:type="pct"/>
            <w:hideMark/>
          </w:tcPr>
          <w:p w14:paraId="4498181E" w14:textId="77777777" w:rsidR="00DA3B59" w:rsidRPr="00DF2F22" w:rsidRDefault="00DA3B59" w:rsidP="000D03A0">
            <w:pPr>
              <w:widowControl/>
              <w:jc w:val="both"/>
              <w:rPr>
                <w:color w:val="000000"/>
                <w:sz w:val="20"/>
                <w:szCs w:val="20"/>
              </w:rPr>
            </w:pPr>
            <w:r w:rsidRPr="00DF2F22">
              <w:rPr>
                <w:color w:val="000000"/>
                <w:sz w:val="20"/>
                <w:szCs w:val="20"/>
              </w:rPr>
              <w:t>420</w:t>
            </w:r>
          </w:p>
        </w:tc>
        <w:tc>
          <w:tcPr>
            <w:tcW w:w="3511" w:type="pct"/>
            <w:hideMark/>
          </w:tcPr>
          <w:p w14:paraId="19E21EC0" w14:textId="4E646120" w:rsidR="00DA3B59" w:rsidRPr="00DF2F22" w:rsidRDefault="00DA3B59" w:rsidP="000D03A0">
            <w:pPr>
              <w:widowControl/>
              <w:jc w:val="both"/>
              <w:rPr>
                <w:color w:val="000000"/>
                <w:sz w:val="20"/>
                <w:szCs w:val="20"/>
              </w:rPr>
            </w:pPr>
            <w:r w:rsidRPr="00DF2F22">
              <w:rPr>
                <w:color w:val="000000"/>
                <w:sz w:val="20"/>
                <w:szCs w:val="20"/>
              </w:rPr>
              <w:t>с. Юсупово, улица в жилой застройке</w:t>
            </w:r>
          </w:p>
        </w:tc>
        <w:tc>
          <w:tcPr>
            <w:tcW w:w="583" w:type="pct"/>
            <w:hideMark/>
          </w:tcPr>
          <w:p w14:paraId="12C27C27" w14:textId="725F002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A2193D2" w14:textId="24706786"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DF99394" w14:textId="77777777" w:rsidTr="00511FE0">
        <w:trPr>
          <w:trHeight w:val="20"/>
        </w:trPr>
        <w:tc>
          <w:tcPr>
            <w:tcW w:w="361" w:type="pct"/>
            <w:hideMark/>
          </w:tcPr>
          <w:p w14:paraId="18191F7C" w14:textId="77777777" w:rsidR="00DA3B59" w:rsidRPr="00DF2F22" w:rsidRDefault="00DA3B59" w:rsidP="000D03A0">
            <w:pPr>
              <w:widowControl/>
              <w:jc w:val="both"/>
              <w:rPr>
                <w:color w:val="000000"/>
                <w:sz w:val="20"/>
                <w:szCs w:val="20"/>
              </w:rPr>
            </w:pPr>
            <w:r w:rsidRPr="00DF2F22">
              <w:rPr>
                <w:color w:val="000000"/>
                <w:sz w:val="20"/>
                <w:szCs w:val="20"/>
              </w:rPr>
              <w:t>421</w:t>
            </w:r>
          </w:p>
        </w:tc>
        <w:tc>
          <w:tcPr>
            <w:tcW w:w="3511" w:type="pct"/>
            <w:hideMark/>
          </w:tcPr>
          <w:p w14:paraId="16D99797" w14:textId="7BEEF87D" w:rsidR="00DA3B59" w:rsidRPr="00DF2F22" w:rsidRDefault="00DA3B59" w:rsidP="000D03A0">
            <w:pPr>
              <w:widowControl/>
              <w:jc w:val="both"/>
              <w:rPr>
                <w:color w:val="000000"/>
                <w:sz w:val="20"/>
                <w:szCs w:val="20"/>
              </w:rPr>
            </w:pPr>
            <w:r w:rsidRPr="00DF2F22">
              <w:rPr>
                <w:color w:val="000000"/>
                <w:sz w:val="20"/>
                <w:szCs w:val="20"/>
              </w:rPr>
              <w:t>д. Юрасово, ул. в жилой застройке</w:t>
            </w:r>
          </w:p>
        </w:tc>
        <w:tc>
          <w:tcPr>
            <w:tcW w:w="583" w:type="pct"/>
            <w:hideMark/>
          </w:tcPr>
          <w:p w14:paraId="34993088" w14:textId="51B3DAF7"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3E79F7B" w14:textId="472ABDD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F3D70F0" w14:textId="77777777" w:rsidTr="00511FE0">
        <w:trPr>
          <w:trHeight w:val="20"/>
        </w:trPr>
        <w:tc>
          <w:tcPr>
            <w:tcW w:w="361" w:type="pct"/>
            <w:hideMark/>
          </w:tcPr>
          <w:p w14:paraId="2A9F7BDE" w14:textId="77777777" w:rsidR="00DA3B59" w:rsidRPr="00DF2F22" w:rsidRDefault="00DA3B59" w:rsidP="000D03A0">
            <w:pPr>
              <w:widowControl/>
              <w:jc w:val="both"/>
              <w:rPr>
                <w:color w:val="000000"/>
                <w:sz w:val="20"/>
                <w:szCs w:val="20"/>
              </w:rPr>
            </w:pPr>
            <w:r w:rsidRPr="00DF2F22">
              <w:rPr>
                <w:color w:val="000000"/>
                <w:sz w:val="20"/>
                <w:szCs w:val="20"/>
              </w:rPr>
              <w:t>422</w:t>
            </w:r>
          </w:p>
        </w:tc>
        <w:tc>
          <w:tcPr>
            <w:tcW w:w="3511" w:type="pct"/>
            <w:hideMark/>
          </w:tcPr>
          <w:p w14:paraId="435FCB17" w14:textId="19BFDAE2" w:rsidR="00DA3B59" w:rsidRPr="00DF2F22" w:rsidRDefault="00DA3B59" w:rsidP="000D03A0">
            <w:pPr>
              <w:widowControl/>
              <w:jc w:val="both"/>
              <w:rPr>
                <w:color w:val="000000"/>
                <w:sz w:val="20"/>
                <w:szCs w:val="20"/>
              </w:rPr>
            </w:pPr>
            <w:r w:rsidRPr="00DF2F22">
              <w:rPr>
                <w:color w:val="000000"/>
                <w:sz w:val="20"/>
                <w:szCs w:val="20"/>
              </w:rPr>
              <w:t>д. Юрасово, улица в жилой застройке</w:t>
            </w:r>
          </w:p>
        </w:tc>
        <w:tc>
          <w:tcPr>
            <w:tcW w:w="583" w:type="pct"/>
            <w:hideMark/>
          </w:tcPr>
          <w:p w14:paraId="4CFF0A38" w14:textId="78A3354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F37F084" w14:textId="32CAE32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65718D9" w14:textId="77777777" w:rsidTr="00511FE0">
        <w:trPr>
          <w:trHeight w:val="20"/>
        </w:trPr>
        <w:tc>
          <w:tcPr>
            <w:tcW w:w="361" w:type="pct"/>
            <w:hideMark/>
          </w:tcPr>
          <w:p w14:paraId="7322A0B8" w14:textId="77777777" w:rsidR="00DA3B59" w:rsidRPr="00DF2F22" w:rsidRDefault="00DA3B59" w:rsidP="000D03A0">
            <w:pPr>
              <w:widowControl/>
              <w:jc w:val="both"/>
              <w:rPr>
                <w:color w:val="000000"/>
                <w:sz w:val="20"/>
                <w:szCs w:val="20"/>
              </w:rPr>
            </w:pPr>
            <w:r w:rsidRPr="00DF2F22">
              <w:rPr>
                <w:color w:val="000000"/>
                <w:sz w:val="20"/>
                <w:szCs w:val="20"/>
              </w:rPr>
              <w:t>423</w:t>
            </w:r>
          </w:p>
        </w:tc>
        <w:tc>
          <w:tcPr>
            <w:tcW w:w="3511" w:type="pct"/>
            <w:hideMark/>
          </w:tcPr>
          <w:p w14:paraId="127CA4AA" w14:textId="703CD329" w:rsidR="00DA3B59" w:rsidRPr="00DF2F22" w:rsidRDefault="00DA3B59" w:rsidP="000D03A0">
            <w:pPr>
              <w:widowControl/>
              <w:jc w:val="both"/>
              <w:rPr>
                <w:color w:val="000000"/>
                <w:sz w:val="20"/>
                <w:szCs w:val="20"/>
              </w:rPr>
            </w:pPr>
            <w:r w:rsidRPr="00DF2F22">
              <w:rPr>
                <w:color w:val="000000"/>
                <w:sz w:val="20"/>
                <w:szCs w:val="20"/>
              </w:rPr>
              <w:t>а/д «Зеленая Слобода – Константиново» - Какузево</w:t>
            </w:r>
          </w:p>
        </w:tc>
        <w:tc>
          <w:tcPr>
            <w:tcW w:w="583" w:type="pct"/>
            <w:hideMark/>
          </w:tcPr>
          <w:p w14:paraId="52C5BDF0" w14:textId="3E00432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714722A" w14:textId="14D7EAB4"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6D9E15E" w14:textId="77777777" w:rsidTr="00511FE0">
        <w:trPr>
          <w:trHeight w:val="20"/>
        </w:trPr>
        <w:tc>
          <w:tcPr>
            <w:tcW w:w="361" w:type="pct"/>
            <w:hideMark/>
          </w:tcPr>
          <w:p w14:paraId="06613073" w14:textId="77777777" w:rsidR="00DA3B59" w:rsidRPr="00DF2F22" w:rsidRDefault="00DA3B59" w:rsidP="000D03A0">
            <w:pPr>
              <w:widowControl/>
              <w:jc w:val="both"/>
              <w:rPr>
                <w:color w:val="000000"/>
                <w:sz w:val="20"/>
                <w:szCs w:val="20"/>
              </w:rPr>
            </w:pPr>
            <w:r w:rsidRPr="00DF2F22">
              <w:rPr>
                <w:color w:val="000000"/>
                <w:sz w:val="20"/>
                <w:szCs w:val="20"/>
              </w:rPr>
              <w:t>424</w:t>
            </w:r>
          </w:p>
        </w:tc>
        <w:tc>
          <w:tcPr>
            <w:tcW w:w="3511" w:type="pct"/>
            <w:hideMark/>
          </w:tcPr>
          <w:p w14:paraId="598C69BE" w14:textId="687DBB89" w:rsidR="00DA3B59" w:rsidRPr="00DF2F22" w:rsidRDefault="00DA3B59" w:rsidP="000D03A0">
            <w:pPr>
              <w:widowControl/>
              <w:jc w:val="both"/>
              <w:rPr>
                <w:color w:val="000000"/>
                <w:sz w:val="20"/>
                <w:szCs w:val="20"/>
              </w:rPr>
            </w:pPr>
            <w:r w:rsidRPr="00DF2F22">
              <w:rPr>
                <w:color w:val="000000"/>
                <w:sz w:val="20"/>
                <w:szCs w:val="20"/>
              </w:rPr>
              <w:t>а/д Чулково – пос. им. Тельмана</w:t>
            </w:r>
          </w:p>
        </w:tc>
        <w:tc>
          <w:tcPr>
            <w:tcW w:w="583" w:type="pct"/>
            <w:hideMark/>
          </w:tcPr>
          <w:p w14:paraId="7AC1802D" w14:textId="0E77826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C5F3C99" w14:textId="35FE1C9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32B658C" w14:textId="77777777" w:rsidTr="00511FE0">
        <w:trPr>
          <w:trHeight w:val="20"/>
        </w:trPr>
        <w:tc>
          <w:tcPr>
            <w:tcW w:w="361" w:type="pct"/>
            <w:hideMark/>
          </w:tcPr>
          <w:p w14:paraId="1FA7C0D9" w14:textId="77777777" w:rsidR="00DA3B59" w:rsidRPr="00DF2F22" w:rsidRDefault="00DA3B59" w:rsidP="000D03A0">
            <w:pPr>
              <w:widowControl/>
              <w:jc w:val="both"/>
              <w:rPr>
                <w:color w:val="000000"/>
                <w:sz w:val="20"/>
                <w:szCs w:val="20"/>
              </w:rPr>
            </w:pPr>
            <w:r w:rsidRPr="00DF2F22">
              <w:rPr>
                <w:color w:val="000000"/>
                <w:sz w:val="20"/>
                <w:szCs w:val="20"/>
              </w:rPr>
              <w:t>425</w:t>
            </w:r>
          </w:p>
        </w:tc>
        <w:tc>
          <w:tcPr>
            <w:tcW w:w="3511" w:type="pct"/>
            <w:hideMark/>
          </w:tcPr>
          <w:p w14:paraId="019DF551" w14:textId="3A90697C" w:rsidR="00DA3B59" w:rsidRPr="00DF2F22" w:rsidRDefault="00DA3B59" w:rsidP="000D03A0">
            <w:pPr>
              <w:widowControl/>
              <w:jc w:val="both"/>
              <w:rPr>
                <w:color w:val="000000"/>
                <w:sz w:val="20"/>
                <w:szCs w:val="20"/>
              </w:rPr>
            </w:pPr>
            <w:r w:rsidRPr="00DF2F22">
              <w:rPr>
                <w:color w:val="000000"/>
                <w:sz w:val="20"/>
                <w:szCs w:val="20"/>
              </w:rPr>
              <w:t>а/д (подъезд к д. Редькино от автомобильной дороги регионального значения М-5 «Урал» – Пос. Володарского – Каширское шоссе)</w:t>
            </w:r>
          </w:p>
        </w:tc>
        <w:tc>
          <w:tcPr>
            <w:tcW w:w="583" w:type="pct"/>
            <w:hideMark/>
          </w:tcPr>
          <w:p w14:paraId="23D8C58C" w14:textId="1B4165E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E1F4A46" w14:textId="43D79C63"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3D0040D" w14:textId="77777777" w:rsidTr="00511FE0">
        <w:trPr>
          <w:trHeight w:val="20"/>
        </w:trPr>
        <w:tc>
          <w:tcPr>
            <w:tcW w:w="361" w:type="pct"/>
            <w:hideMark/>
          </w:tcPr>
          <w:p w14:paraId="02E3742B" w14:textId="77777777" w:rsidR="00DA3B59" w:rsidRPr="00DF2F22" w:rsidRDefault="00DA3B59" w:rsidP="000D03A0">
            <w:pPr>
              <w:widowControl/>
              <w:jc w:val="both"/>
              <w:rPr>
                <w:color w:val="000000"/>
                <w:sz w:val="20"/>
                <w:szCs w:val="20"/>
              </w:rPr>
            </w:pPr>
            <w:r w:rsidRPr="00DF2F22">
              <w:rPr>
                <w:color w:val="000000"/>
                <w:sz w:val="20"/>
                <w:szCs w:val="20"/>
              </w:rPr>
              <w:t>426</w:t>
            </w:r>
          </w:p>
        </w:tc>
        <w:tc>
          <w:tcPr>
            <w:tcW w:w="3511" w:type="pct"/>
            <w:hideMark/>
          </w:tcPr>
          <w:p w14:paraId="6AEC53F6" w14:textId="512B9768" w:rsidR="00DA3B59" w:rsidRPr="00DF2F22" w:rsidRDefault="00DA3B59" w:rsidP="000D03A0">
            <w:pPr>
              <w:widowControl/>
              <w:jc w:val="both"/>
              <w:rPr>
                <w:color w:val="000000"/>
                <w:sz w:val="20"/>
                <w:szCs w:val="20"/>
              </w:rPr>
            </w:pPr>
            <w:r w:rsidRPr="00DF2F22">
              <w:rPr>
                <w:color w:val="000000"/>
                <w:sz w:val="20"/>
                <w:szCs w:val="20"/>
              </w:rPr>
              <w:t>с. Михайловская Слобода, ул. в планируемой жилой застройке</w:t>
            </w:r>
          </w:p>
        </w:tc>
        <w:tc>
          <w:tcPr>
            <w:tcW w:w="583" w:type="pct"/>
            <w:hideMark/>
          </w:tcPr>
          <w:p w14:paraId="075DE302" w14:textId="00AD7C6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37DA77A7" w14:textId="67D4B20E"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247DEC9" w14:textId="77777777" w:rsidTr="00511FE0">
        <w:trPr>
          <w:trHeight w:val="20"/>
        </w:trPr>
        <w:tc>
          <w:tcPr>
            <w:tcW w:w="361" w:type="pct"/>
            <w:hideMark/>
          </w:tcPr>
          <w:p w14:paraId="5E3810D5" w14:textId="77777777" w:rsidR="00DA3B59" w:rsidRPr="00DF2F22" w:rsidRDefault="00DA3B59" w:rsidP="000D03A0">
            <w:pPr>
              <w:widowControl/>
              <w:jc w:val="both"/>
              <w:rPr>
                <w:color w:val="000000"/>
                <w:sz w:val="20"/>
                <w:szCs w:val="20"/>
              </w:rPr>
            </w:pPr>
            <w:r w:rsidRPr="00DF2F22">
              <w:rPr>
                <w:color w:val="000000"/>
                <w:sz w:val="20"/>
                <w:szCs w:val="20"/>
              </w:rPr>
              <w:t>427</w:t>
            </w:r>
          </w:p>
        </w:tc>
        <w:tc>
          <w:tcPr>
            <w:tcW w:w="3511" w:type="pct"/>
            <w:hideMark/>
          </w:tcPr>
          <w:p w14:paraId="27EA985E" w14:textId="105C5710" w:rsidR="00DA3B59" w:rsidRPr="00DF2F22" w:rsidRDefault="00DA3B59" w:rsidP="000D03A0">
            <w:pPr>
              <w:widowControl/>
              <w:jc w:val="both"/>
              <w:rPr>
                <w:color w:val="000000"/>
                <w:sz w:val="20"/>
                <w:szCs w:val="20"/>
              </w:rPr>
            </w:pPr>
            <w:r w:rsidRPr="00DF2F22">
              <w:rPr>
                <w:color w:val="000000"/>
                <w:sz w:val="20"/>
                <w:szCs w:val="20"/>
              </w:rPr>
              <w:t>пос. им. Тельмана, улица в жилой застройке в районе ул. Центральная</w:t>
            </w:r>
          </w:p>
        </w:tc>
        <w:tc>
          <w:tcPr>
            <w:tcW w:w="583" w:type="pct"/>
            <w:hideMark/>
          </w:tcPr>
          <w:p w14:paraId="6DE41195" w14:textId="6147930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1836D40" w14:textId="07A58BB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240ADBA" w14:textId="77777777" w:rsidTr="00511FE0">
        <w:trPr>
          <w:trHeight w:val="20"/>
        </w:trPr>
        <w:tc>
          <w:tcPr>
            <w:tcW w:w="361" w:type="pct"/>
            <w:hideMark/>
          </w:tcPr>
          <w:p w14:paraId="0A3A9DD0" w14:textId="77777777" w:rsidR="00DA3B59" w:rsidRPr="00DF2F22" w:rsidRDefault="00DA3B59" w:rsidP="000D03A0">
            <w:pPr>
              <w:widowControl/>
              <w:jc w:val="both"/>
              <w:rPr>
                <w:color w:val="000000"/>
                <w:sz w:val="20"/>
                <w:szCs w:val="20"/>
              </w:rPr>
            </w:pPr>
            <w:r w:rsidRPr="00DF2F22">
              <w:rPr>
                <w:color w:val="000000"/>
                <w:sz w:val="20"/>
                <w:szCs w:val="20"/>
              </w:rPr>
              <w:t>428</w:t>
            </w:r>
          </w:p>
        </w:tc>
        <w:tc>
          <w:tcPr>
            <w:tcW w:w="3511" w:type="pct"/>
            <w:hideMark/>
          </w:tcPr>
          <w:p w14:paraId="05C4F168" w14:textId="4184B1F7" w:rsidR="00DA3B59" w:rsidRPr="00DF2F22" w:rsidRDefault="00DA3B59" w:rsidP="000D03A0">
            <w:pPr>
              <w:widowControl/>
              <w:jc w:val="both"/>
              <w:rPr>
                <w:color w:val="000000"/>
                <w:sz w:val="20"/>
                <w:szCs w:val="20"/>
              </w:rPr>
            </w:pPr>
            <w:r w:rsidRPr="00DF2F22">
              <w:rPr>
                <w:color w:val="000000"/>
                <w:sz w:val="20"/>
                <w:szCs w:val="20"/>
              </w:rPr>
              <w:t>пос. им. Тельмана, улица в планируемой жилой застройке</w:t>
            </w:r>
          </w:p>
        </w:tc>
        <w:tc>
          <w:tcPr>
            <w:tcW w:w="583" w:type="pct"/>
            <w:hideMark/>
          </w:tcPr>
          <w:p w14:paraId="6F6DE923" w14:textId="59D22B3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695D30E" w14:textId="5B7668F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8C9C48D" w14:textId="77777777" w:rsidTr="00511FE0">
        <w:trPr>
          <w:trHeight w:val="20"/>
        </w:trPr>
        <w:tc>
          <w:tcPr>
            <w:tcW w:w="361" w:type="pct"/>
            <w:hideMark/>
          </w:tcPr>
          <w:p w14:paraId="46559D59" w14:textId="77777777" w:rsidR="00DA3B59" w:rsidRPr="00DF2F22" w:rsidRDefault="00DA3B59" w:rsidP="000D03A0">
            <w:pPr>
              <w:widowControl/>
              <w:jc w:val="both"/>
              <w:rPr>
                <w:color w:val="000000"/>
                <w:sz w:val="20"/>
                <w:szCs w:val="20"/>
              </w:rPr>
            </w:pPr>
            <w:r w:rsidRPr="00DF2F22">
              <w:rPr>
                <w:color w:val="000000"/>
                <w:sz w:val="20"/>
                <w:szCs w:val="20"/>
              </w:rPr>
              <w:t>429</w:t>
            </w:r>
          </w:p>
        </w:tc>
        <w:tc>
          <w:tcPr>
            <w:tcW w:w="3511" w:type="pct"/>
            <w:hideMark/>
          </w:tcPr>
          <w:p w14:paraId="5D8244EF" w14:textId="1AAC3091" w:rsidR="00DA3B59" w:rsidRPr="00DF2F22" w:rsidRDefault="00DA3B59" w:rsidP="000D03A0">
            <w:pPr>
              <w:widowControl/>
              <w:jc w:val="both"/>
              <w:rPr>
                <w:color w:val="000000"/>
                <w:sz w:val="20"/>
                <w:szCs w:val="20"/>
              </w:rPr>
            </w:pPr>
            <w:r w:rsidRPr="00DF2F22">
              <w:rPr>
                <w:color w:val="000000"/>
                <w:sz w:val="20"/>
                <w:szCs w:val="20"/>
              </w:rPr>
              <w:t>д. Чулково, ул. в планируемой жилой застройке</w:t>
            </w:r>
          </w:p>
        </w:tc>
        <w:tc>
          <w:tcPr>
            <w:tcW w:w="583" w:type="pct"/>
            <w:hideMark/>
          </w:tcPr>
          <w:p w14:paraId="699B6A5A" w14:textId="7ACB974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A4BDD42" w14:textId="5413470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A87B841" w14:textId="77777777" w:rsidTr="00511FE0">
        <w:trPr>
          <w:trHeight w:val="20"/>
        </w:trPr>
        <w:tc>
          <w:tcPr>
            <w:tcW w:w="361" w:type="pct"/>
            <w:hideMark/>
          </w:tcPr>
          <w:p w14:paraId="7F863B0C" w14:textId="77777777" w:rsidR="00DA3B59" w:rsidRPr="00DF2F22" w:rsidRDefault="00DA3B59" w:rsidP="000D03A0">
            <w:pPr>
              <w:widowControl/>
              <w:jc w:val="both"/>
              <w:rPr>
                <w:color w:val="000000"/>
                <w:sz w:val="20"/>
                <w:szCs w:val="20"/>
              </w:rPr>
            </w:pPr>
            <w:r w:rsidRPr="00DF2F22">
              <w:rPr>
                <w:color w:val="000000"/>
                <w:sz w:val="20"/>
                <w:szCs w:val="20"/>
              </w:rPr>
              <w:t>430</w:t>
            </w:r>
          </w:p>
        </w:tc>
        <w:tc>
          <w:tcPr>
            <w:tcW w:w="3511" w:type="pct"/>
            <w:hideMark/>
          </w:tcPr>
          <w:p w14:paraId="5B9435CA" w14:textId="5ACFEA5D" w:rsidR="00DA3B59" w:rsidRPr="00DF2F22" w:rsidRDefault="00DA3B59" w:rsidP="000D03A0">
            <w:pPr>
              <w:widowControl/>
              <w:jc w:val="both"/>
              <w:rPr>
                <w:color w:val="000000"/>
                <w:sz w:val="20"/>
                <w:szCs w:val="20"/>
              </w:rPr>
            </w:pPr>
            <w:r w:rsidRPr="00DF2F22">
              <w:rPr>
                <w:color w:val="000000"/>
                <w:sz w:val="20"/>
                <w:szCs w:val="20"/>
              </w:rPr>
              <w:t>д. Каменное Тяжино, ул. Подгорная (новый участок)</w:t>
            </w:r>
          </w:p>
        </w:tc>
        <w:tc>
          <w:tcPr>
            <w:tcW w:w="583" w:type="pct"/>
            <w:hideMark/>
          </w:tcPr>
          <w:p w14:paraId="5FE07F17" w14:textId="7FAD71F2"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2788719" w14:textId="55C62A1C"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BBF3C73" w14:textId="77777777" w:rsidTr="00511FE0">
        <w:trPr>
          <w:trHeight w:val="20"/>
        </w:trPr>
        <w:tc>
          <w:tcPr>
            <w:tcW w:w="361" w:type="pct"/>
            <w:hideMark/>
          </w:tcPr>
          <w:p w14:paraId="53B46842" w14:textId="77777777" w:rsidR="00DA3B59" w:rsidRPr="00DF2F22" w:rsidRDefault="00DA3B59" w:rsidP="000D03A0">
            <w:pPr>
              <w:widowControl/>
              <w:jc w:val="both"/>
              <w:rPr>
                <w:color w:val="000000"/>
                <w:sz w:val="20"/>
                <w:szCs w:val="20"/>
              </w:rPr>
            </w:pPr>
            <w:r w:rsidRPr="00DF2F22">
              <w:rPr>
                <w:color w:val="000000"/>
                <w:sz w:val="20"/>
                <w:szCs w:val="20"/>
              </w:rPr>
              <w:t>431</w:t>
            </w:r>
          </w:p>
        </w:tc>
        <w:tc>
          <w:tcPr>
            <w:tcW w:w="3511" w:type="pct"/>
            <w:hideMark/>
          </w:tcPr>
          <w:p w14:paraId="4B10933A" w14:textId="755EDAC2" w:rsidR="00DA3B59" w:rsidRPr="00DF2F22" w:rsidRDefault="00DA3B59" w:rsidP="000D03A0">
            <w:pPr>
              <w:widowControl/>
              <w:jc w:val="both"/>
              <w:rPr>
                <w:color w:val="000000"/>
                <w:sz w:val="20"/>
                <w:szCs w:val="20"/>
              </w:rPr>
            </w:pPr>
            <w:r w:rsidRPr="00DF2F22">
              <w:rPr>
                <w:color w:val="000000"/>
                <w:sz w:val="20"/>
                <w:szCs w:val="20"/>
              </w:rPr>
              <w:t>д. Каменное Тяжино, улица в планируемой жилой застройке</w:t>
            </w:r>
          </w:p>
        </w:tc>
        <w:tc>
          <w:tcPr>
            <w:tcW w:w="583" w:type="pct"/>
            <w:hideMark/>
          </w:tcPr>
          <w:p w14:paraId="55ECFD73" w14:textId="6362636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FC3F566" w14:textId="747A27EF"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E54EF33" w14:textId="77777777" w:rsidTr="00511FE0">
        <w:trPr>
          <w:trHeight w:val="20"/>
        </w:trPr>
        <w:tc>
          <w:tcPr>
            <w:tcW w:w="361" w:type="pct"/>
            <w:hideMark/>
          </w:tcPr>
          <w:p w14:paraId="227EFB9E" w14:textId="77777777" w:rsidR="00DA3B59" w:rsidRPr="00DF2F22" w:rsidRDefault="00DA3B59" w:rsidP="000D03A0">
            <w:pPr>
              <w:widowControl/>
              <w:jc w:val="both"/>
              <w:rPr>
                <w:color w:val="000000"/>
                <w:sz w:val="20"/>
                <w:szCs w:val="20"/>
              </w:rPr>
            </w:pPr>
            <w:r w:rsidRPr="00DF2F22">
              <w:rPr>
                <w:color w:val="000000"/>
                <w:sz w:val="20"/>
                <w:szCs w:val="20"/>
              </w:rPr>
              <w:t>432</w:t>
            </w:r>
          </w:p>
        </w:tc>
        <w:tc>
          <w:tcPr>
            <w:tcW w:w="3511" w:type="pct"/>
            <w:hideMark/>
          </w:tcPr>
          <w:p w14:paraId="7C87AF57" w14:textId="52FB30AC" w:rsidR="00DA3B59" w:rsidRPr="00DF2F22" w:rsidRDefault="00DA3B59" w:rsidP="000D03A0">
            <w:pPr>
              <w:widowControl/>
              <w:jc w:val="both"/>
              <w:rPr>
                <w:color w:val="000000"/>
                <w:sz w:val="20"/>
                <w:szCs w:val="20"/>
              </w:rPr>
            </w:pPr>
            <w:r w:rsidRPr="00DF2F22">
              <w:rPr>
                <w:color w:val="000000"/>
                <w:sz w:val="20"/>
                <w:szCs w:val="20"/>
              </w:rPr>
              <w:t>д. Нижнее Мячково, улица в планируемой жилой застройке в районе ул. Садовая</w:t>
            </w:r>
          </w:p>
        </w:tc>
        <w:tc>
          <w:tcPr>
            <w:tcW w:w="583" w:type="pct"/>
            <w:hideMark/>
          </w:tcPr>
          <w:p w14:paraId="7C5E9FBA" w14:textId="38602FDF"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5229DFA" w14:textId="7424E58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D7A241F" w14:textId="77777777" w:rsidTr="00511FE0">
        <w:trPr>
          <w:trHeight w:val="20"/>
        </w:trPr>
        <w:tc>
          <w:tcPr>
            <w:tcW w:w="361" w:type="pct"/>
            <w:hideMark/>
          </w:tcPr>
          <w:p w14:paraId="1B697662" w14:textId="77777777" w:rsidR="00DA3B59" w:rsidRPr="00DF2F22" w:rsidRDefault="00DA3B59" w:rsidP="000D03A0">
            <w:pPr>
              <w:widowControl/>
              <w:jc w:val="both"/>
              <w:rPr>
                <w:color w:val="000000"/>
                <w:sz w:val="20"/>
                <w:szCs w:val="20"/>
              </w:rPr>
            </w:pPr>
            <w:r w:rsidRPr="00DF2F22">
              <w:rPr>
                <w:color w:val="000000"/>
                <w:sz w:val="20"/>
                <w:szCs w:val="20"/>
              </w:rPr>
              <w:t>433</w:t>
            </w:r>
          </w:p>
        </w:tc>
        <w:tc>
          <w:tcPr>
            <w:tcW w:w="3511" w:type="pct"/>
            <w:hideMark/>
          </w:tcPr>
          <w:p w14:paraId="37EF5502" w14:textId="09871B6B" w:rsidR="00DA3B59" w:rsidRPr="00DF2F22" w:rsidRDefault="00DA3B59" w:rsidP="000D03A0">
            <w:pPr>
              <w:widowControl/>
              <w:jc w:val="both"/>
              <w:rPr>
                <w:color w:val="000000"/>
                <w:sz w:val="20"/>
                <w:szCs w:val="20"/>
              </w:rPr>
            </w:pPr>
            <w:r w:rsidRPr="00DF2F22">
              <w:rPr>
                <w:color w:val="000000"/>
                <w:sz w:val="20"/>
                <w:szCs w:val="20"/>
              </w:rPr>
              <w:t>д. Нижнее Мячково, улица в планируемой жилой застройке</w:t>
            </w:r>
          </w:p>
        </w:tc>
        <w:tc>
          <w:tcPr>
            <w:tcW w:w="583" w:type="pct"/>
            <w:hideMark/>
          </w:tcPr>
          <w:p w14:paraId="739D0B89" w14:textId="2D1E9C78"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AD0707E" w14:textId="03B8851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72B8F7D" w14:textId="77777777" w:rsidTr="00511FE0">
        <w:trPr>
          <w:trHeight w:val="20"/>
        </w:trPr>
        <w:tc>
          <w:tcPr>
            <w:tcW w:w="361" w:type="pct"/>
            <w:hideMark/>
          </w:tcPr>
          <w:p w14:paraId="51C8B365" w14:textId="77777777" w:rsidR="00DA3B59" w:rsidRPr="00DF2F22" w:rsidRDefault="00DA3B59" w:rsidP="000D03A0">
            <w:pPr>
              <w:widowControl/>
              <w:jc w:val="both"/>
              <w:rPr>
                <w:color w:val="000000"/>
                <w:sz w:val="20"/>
                <w:szCs w:val="20"/>
              </w:rPr>
            </w:pPr>
            <w:r w:rsidRPr="00DF2F22">
              <w:rPr>
                <w:color w:val="000000"/>
                <w:sz w:val="20"/>
                <w:szCs w:val="20"/>
              </w:rPr>
              <w:t>434</w:t>
            </w:r>
          </w:p>
        </w:tc>
        <w:tc>
          <w:tcPr>
            <w:tcW w:w="3511" w:type="pct"/>
            <w:hideMark/>
          </w:tcPr>
          <w:p w14:paraId="1B970688" w14:textId="1F337EB0" w:rsidR="00DA3B59" w:rsidRPr="00DF2F22" w:rsidRDefault="00DA3B59" w:rsidP="000D03A0">
            <w:pPr>
              <w:widowControl/>
              <w:jc w:val="both"/>
              <w:rPr>
                <w:color w:val="000000"/>
                <w:sz w:val="20"/>
                <w:szCs w:val="20"/>
              </w:rPr>
            </w:pPr>
            <w:r w:rsidRPr="00DF2F22">
              <w:rPr>
                <w:color w:val="000000"/>
                <w:sz w:val="20"/>
                <w:szCs w:val="20"/>
              </w:rPr>
              <w:t>д. Каменное Тяжино, ул. в жилой застройке</w:t>
            </w:r>
          </w:p>
        </w:tc>
        <w:tc>
          <w:tcPr>
            <w:tcW w:w="583" w:type="pct"/>
            <w:hideMark/>
          </w:tcPr>
          <w:p w14:paraId="0BE244E9" w14:textId="6F9F9979"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27A4649" w14:textId="4FB21A02"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4955FA24" w14:textId="77777777" w:rsidTr="00511FE0">
        <w:trPr>
          <w:trHeight w:val="20"/>
        </w:trPr>
        <w:tc>
          <w:tcPr>
            <w:tcW w:w="361" w:type="pct"/>
            <w:hideMark/>
          </w:tcPr>
          <w:p w14:paraId="0D2CA52D" w14:textId="77777777" w:rsidR="00DA3B59" w:rsidRPr="00DF2F22" w:rsidRDefault="00DA3B59" w:rsidP="000D03A0">
            <w:pPr>
              <w:widowControl/>
              <w:jc w:val="both"/>
              <w:rPr>
                <w:color w:val="000000"/>
                <w:sz w:val="20"/>
                <w:szCs w:val="20"/>
              </w:rPr>
            </w:pPr>
            <w:r w:rsidRPr="00DF2F22">
              <w:rPr>
                <w:color w:val="000000"/>
                <w:sz w:val="20"/>
                <w:szCs w:val="20"/>
              </w:rPr>
              <w:t>435</w:t>
            </w:r>
          </w:p>
        </w:tc>
        <w:tc>
          <w:tcPr>
            <w:tcW w:w="3511" w:type="pct"/>
            <w:hideMark/>
          </w:tcPr>
          <w:p w14:paraId="04C95F02" w14:textId="158FDCDD" w:rsidR="00DA3B59" w:rsidRPr="00DF2F22" w:rsidRDefault="00DA3B59" w:rsidP="000D03A0">
            <w:pPr>
              <w:widowControl/>
              <w:jc w:val="both"/>
              <w:rPr>
                <w:color w:val="000000"/>
                <w:sz w:val="20"/>
                <w:szCs w:val="20"/>
              </w:rPr>
            </w:pPr>
            <w:r w:rsidRPr="00DF2F22">
              <w:rPr>
                <w:color w:val="000000"/>
                <w:sz w:val="20"/>
                <w:szCs w:val="20"/>
              </w:rPr>
              <w:t>д. Жуково, ул. в жилой застройке</w:t>
            </w:r>
          </w:p>
        </w:tc>
        <w:tc>
          <w:tcPr>
            <w:tcW w:w="583" w:type="pct"/>
            <w:hideMark/>
          </w:tcPr>
          <w:p w14:paraId="3C4E70EC" w14:textId="31766B4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284ED31F" w14:textId="58032AF1"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D895D7F" w14:textId="77777777" w:rsidTr="00511FE0">
        <w:trPr>
          <w:trHeight w:val="20"/>
        </w:trPr>
        <w:tc>
          <w:tcPr>
            <w:tcW w:w="361" w:type="pct"/>
            <w:hideMark/>
          </w:tcPr>
          <w:p w14:paraId="026A121F" w14:textId="77777777" w:rsidR="00DA3B59" w:rsidRPr="00DF2F22" w:rsidRDefault="00DA3B59" w:rsidP="000D03A0">
            <w:pPr>
              <w:widowControl/>
              <w:jc w:val="both"/>
              <w:rPr>
                <w:color w:val="000000"/>
                <w:sz w:val="20"/>
                <w:szCs w:val="20"/>
              </w:rPr>
            </w:pPr>
            <w:r w:rsidRPr="00DF2F22">
              <w:rPr>
                <w:color w:val="000000"/>
                <w:sz w:val="20"/>
                <w:szCs w:val="20"/>
              </w:rPr>
              <w:t>436</w:t>
            </w:r>
          </w:p>
        </w:tc>
        <w:tc>
          <w:tcPr>
            <w:tcW w:w="3511" w:type="pct"/>
            <w:hideMark/>
          </w:tcPr>
          <w:p w14:paraId="3A45D6F9" w14:textId="4B18C33B" w:rsidR="00DA3B59" w:rsidRPr="00DF2F22" w:rsidRDefault="00DA3B59" w:rsidP="000D03A0">
            <w:pPr>
              <w:widowControl/>
              <w:jc w:val="both"/>
              <w:rPr>
                <w:color w:val="000000"/>
                <w:sz w:val="20"/>
                <w:szCs w:val="20"/>
              </w:rPr>
            </w:pPr>
            <w:r w:rsidRPr="00DF2F22">
              <w:rPr>
                <w:color w:val="000000"/>
                <w:sz w:val="20"/>
                <w:szCs w:val="20"/>
              </w:rPr>
              <w:t>д. Прудки, ул. в планируемой жилой застройке</w:t>
            </w:r>
          </w:p>
        </w:tc>
        <w:tc>
          <w:tcPr>
            <w:tcW w:w="583" w:type="pct"/>
            <w:hideMark/>
          </w:tcPr>
          <w:p w14:paraId="2454F2A4" w14:textId="2BCC7F0D"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9ED426F" w14:textId="09BF63F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1A8AF54" w14:textId="77777777" w:rsidTr="00511FE0">
        <w:trPr>
          <w:trHeight w:val="20"/>
        </w:trPr>
        <w:tc>
          <w:tcPr>
            <w:tcW w:w="361" w:type="pct"/>
            <w:hideMark/>
          </w:tcPr>
          <w:p w14:paraId="49D4CFEA" w14:textId="77777777" w:rsidR="00DA3B59" w:rsidRPr="00DF2F22" w:rsidRDefault="00DA3B59" w:rsidP="000D03A0">
            <w:pPr>
              <w:widowControl/>
              <w:jc w:val="both"/>
              <w:rPr>
                <w:color w:val="000000"/>
                <w:sz w:val="20"/>
                <w:szCs w:val="20"/>
              </w:rPr>
            </w:pPr>
            <w:r w:rsidRPr="00DF2F22">
              <w:rPr>
                <w:color w:val="000000"/>
                <w:sz w:val="20"/>
                <w:szCs w:val="20"/>
              </w:rPr>
              <w:t>437</w:t>
            </w:r>
          </w:p>
        </w:tc>
        <w:tc>
          <w:tcPr>
            <w:tcW w:w="3511" w:type="pct"/>
            <w:hideMark/>
          </w:tcPr>
          <w:p w14:paraId="04392ABD" w14:textId="10068A13" w:rsidR="00DA3B59" w:rsidRPr="00DF2F22" w:rsidRDefault="00DA3B59" w:rsidP="000D03A0">
            <w:pPr>
              <w:widowControl/>
              <w:jc w:val="both"/>
              <w:rPr>
                <w:color w:val="000000"/>
                <w:sz w:val="20"/>
                <w:szCs w:val="20"/>
              </w:rPr>
            </w:pPr>
            <w:r w:rsidRPr="00DF2F22">
              <w:rPr>
                <w:color w:val="000000"/>
                <w:sz w:val="20"/>
                <w:szCs w:val="20"/>
              </w:rPr>
              <w:t>д. Щёголево, ул. в планируемой жилой застройке</w:t>
            </w:r>
          </w:p>
        </w:tc>
        <w:tc>
          <w:tcPr>
            <w:tcW w:w="583" w:type="pct"/>
            <w:hideMark/>
          </w:tcPr>
          <w:p w14:paraId="20294943" w14:textId="3F8A9F95"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6AEC5672" w14:textId="2EDAAB38"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76593FEB" w14:textId="77777777" w:rsidTr="00511FE0">
        <w:trPr>
          <w:trHeight w:val="20"/>
        </w:trPr>
        <w:tc>
          <w:tcPr>
            <w:tcW w:w="361" w:type="pct"/>
            <w:hideMark/>
          </w:tcPr>
          <w:p w14:paraId="3F5AE6CF" w14:textId="77777777" w:rsidR="00DA3B59" w:rsidRPr="00DF2F22" w:rsidRDefault="00DA3B59" w:rsidP="000D03A0">
            <w:pPr>
              <w:widowControl/>
              <w:jc w:val="both"/>
              <w:rPr>
                <w:color w:val="000000"/>
                <w:sz w:val="20"/>
                <w:szCs w:val="20"/>
              </w:rPr>
            </w:pPr>
            <w:r w:rsidRPr="00DF2F22">
              <w:rPr>
                <w:color w:val="000000"/>
                <w:sz w:val="20"/>
                <w:szCs w:val="20"/>
              </w:rPr>
              <w:t>438</w:t>
            </w:r>
          </w:p>
        </w:tc>
        <w:tc>
          <w:tcPr>
            <w:tcW w:w="3511" w:type="pct"/>
            <w:hideMark/>
          </w:tcPr>
          <w:p w14:paraId="1D555D02" w14:textId="65EBB3FF" w:rsidR="00DA3B59" w:rsidRPr="00DF2F22" w:rsidRDefault="00DA3B59" w:rsidP="000D03A0">
            <w:pPr>
              <w:widowControl/>
              <w:jc w:val="both"/>
              <w:rPr>
                <w:color w:val="000000"/>
                <w:sz w:val="20"/>
                <w:szCs w:val="20"/>
              </w:rPr>
            </w:pPr>
            <w:r w:rsidRPr="00DF2F22">
              <w:rPr>
                <w:color w:val="000000"/>
                <w:sz w:val="20"/>
                <w:szCs w:val="20"/>
              </w:rPr>
              <w:t>д. Редькино, ул. в жилой застройке</w:t>
            </w:r>
          </w:p>
        </w:tc>
        <w:tc>
          <w:tcPr>
            <w:tcW w:w="583" w:type="pct"/>
            <w:hideMark/>
          </w:tcPr>
          <w:p w14:paraId="6EDDD171" w14:textId="08D06F13"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EB8D356" w14:textId="65A4402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0F2F26BC" w14:textId="77777777" w:rsidTr="00511FE0">
        <w:trPr>
          <w:trHeight w:val="20"/>
        </w:trPr>
        <w:tc>
          <w:tcPr>
            <w:tcW w:w="361" w:type="pct"/>
            <w:hideMark/>
          </w:tcPr>
          <w:p w14:paraId="58F608BD" w14:textId="77777777" w:rsidR="00DA3B59" w:rsidRPr="00DF2F22" w:rsidRDefault="00DA3B59" w:rsidP="000D03A0">
            <w:pPr>
              <w:widowControl/>
              <w:jc w:val="both"/>
              <w:rPr>
                <w:color w:val="000000"/>
                <w:sz w:val="20"/>
                <w:szCs w:val="20"/>
              </w:rPr>
            </w:pPr>
            <w:r w:rsidRPr="00DF2F22">
              <w:rPr>
                <w:color w:val="000000"/>
                <w:sz w:val="20"/>
                <w:szCs w:val="20"/>
              </w:rPr>
              <w:t>439</w:t>
            </w:r>
          </w:p>
        </w:tc>
        <w:tc>
          <w:tcPr>
            <w:tcW w:w="3511" w:type="pct"/>
            <w:hideMark/>
          </w:tcPr>
          <w:p w14:paraId="71BA29ED" w14:textId="1E652737" w:rsidR="00DA3B59" w:rsidRPr="00DF2F22" w:rsidRDefault="00DA3B59" w:rsidP="000D03A0">
            <w:pPr>
              <w:widowControl/>
              <w:jc w:val="both"/>
              <w:rPr>
                <w:color w:val="000000"/>
                <w:sz w:val="20"/>
                <w:szCs w:val="20"/>
              </w:rPr>
            </w:pPr>
            <w:r w:rsidRPr="00DF2F22">
              <w:rPr>
                <w:color w:val="000000"/>
                <w:sz w:val="20"/>
                <w:szCs w:val="20"/>
              </w:rPr>
              <w:t>д. Редькино, ул. в планируемой жилой застройке</w:t>
            </w:r>
          </w:p>
        </w:tc>
        <w:tc>
          <w:tcPr>
            <w:tcW w:w="583" w:type="pct"/>
            <w:hideMark/>
          </w:tcPr>
          <w:p w14:paraId="0DE75F30" w14:textId="5EF22916"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03B721C" w14:textId="656BDC27"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397C2731" w14:textId="77777777" w:rsidTr="00511FE0">
        <w:trPr>
          <w:trHeight w:val="20"/>
        </w:trPr>
        <w:tc>
          <w:tcPr>
            <w:tcW w:w="361" w:type="pct"/>
            <w:hideMark/>
          </w:tcPr>
          <w:p w14:paraId="1EEDBD1F" w14:textId="77777777" w:rsidR="00DA3B59" w:rsidRPr="00DF2F22" w:rsidRDefault="00DA3B59" w:rsidP="000D03A0">
            <w:pPr>
              <w:widowControl/>
              <w:jc w:val="both"/>
              <w:rPr>
                <w:color w:val="000000"/>
                <w:sz w:val="20"/>
                <w:szCs w:val="20"/>
              </w:rPr>
            </w:pPr>
            <w:r w:rsidRPr="00DF2F22">
              <w:rPr>
                <w:color w:val="000000"/>
                <w:sz w:val="20"/>
                <w:szCs w:val="20"/>
              </w:rPr>
              <w:t>440</w:t>
            </w:r>
          </w:p>
        </w:tc>
        <w:tc>
          <w:tcPr>
            <w:tcW w:w="3511" w:type="pct"/>
            <w:hideMark/>
          </w:tcPr>
          <w:p w14:paraId="217D121D" w14:textId="299E19D6" w:rsidR="00DA3B59" w:rsidRPr="00DF2F22" w:rsidRDefault="00DA3B59" w:rsidP="000D03A0">
            <w:pPr>
              <w:widowControl/>
              <w:jc w:val="both"/>
              <w:rPr>
                <w:color w:val="000000"/>
                <w:sz w:val="20"/>
                <w:szCs w:val="20"/>
              </w:rPr>
            </w:pPr>
            <w:r w:rsidRPr="00DF2F22">
              <w:rPr>
                <w:color w:val="000000"/>
                <w:sz w:val="20"/>
                <w:szCs w:val="20"/>
              </w:rPr>
              <w:t>с. Зелёная Слобода, улица в жилой застройке</w:t>
            </w:r>
          </w:p>
        </w:tc>
        <w:tc>
          <w:tcPr>
            <w:tcW w:w="583" w:type="pct"/>
            <w:hideMark/>
          </w:tcPr>
          <w:p w14:paraId="562C9513" w14:textId="44EBD12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75FD462" w14:textId="20706C9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7755004" w14:textId="77777777" w:rsidTr="00511FE0">
        <w:trPr>
          <w:trHeight w:val="20"/>
        </w:trPr>
        <w:tc>
          <w:tcPr>
            <w:tcW w:w="361" w:type="pct"/>
            <w:hideMark/>
          </w:tcPr>
          <w:p w14:paraId="6AF84317" w14:textId="77777777" w:rsidR="00DA3B59" w:rsidRPr="00DF2F22" w:rsidRDefault="00DA3B59" w:rsidP="000D03A0">
            <w:pPr>
              <w:widowControl/>
              <w:jc w:val="both"/>
              <w:rPr>
                <w:color w:val="000000"/>
                <w:sz w:val="20"/>
                <w:szCs w:val="20"/>
              </w:rPr>
            </w:pPr>
            <w:r w:rsidRPr="00DF2F22">
              <w:rPr>
                <w:color w:val="000000"/>
                <w:sz w:val="20"/>
                <w:szCs w:val="20"/>
              </w:rPr>
              <w:t>441</w:t>
            </w:r>
          </w:p>
        </w:tc>
        <w:tc>
          <w:tcPr>
            <w:tcW w:w="3511" w:type="pct"/>
            <w:hideMark/>
          </w:tcPr>
          <w:p w14:paraId="5132B45A" w14:textId="3151EAB4" w:rsidR="00DA3B59" w:rsidRPr="00DF2F22" w:rsidRDefault="00DA3B59" w:rsidP="000D03A0">
            <w:pPr>
              <w:widowControl/>
              <w:jc w:val="both"/>
              <w:rPr>
                <w:color w:val="000000"/>
                <w:sz w:val="20"/>
                <w:szCs w:val="20"/>
              </w:rPr>
            </w:pPr>
            <w:r w:rsidRPr="00DF2F22">
              <w:rPr>
                <w:color w:val="000000"/>
                <w:sz w:val="20"/>
                <w:szCs w:val="20"/>
              </w:rPr>
              <w:t>с. Зелёная Слобода, улица в планируемой жилой застройке</w:t>
            </w:r>
          </w:p>
        </w:tc>
        <w:tc>
          <w:tcPr>
            <w:tcW w:w="583" w:type="pct"/>
            <w:hideMark/>
          </w:tcPr>
          <w:p w14:paraId="213DC939" w14:textId="4AA111BE"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5A5D5218" w14:textId="59B446B0"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E35B8A4" w14:textId="77777777" w:rsidTr="00511FE0">
        <w:trPr>
          <w:trHeight w:val="20"/>
        </w:trPr>
        <w:tc>
          <w:tcPr>
            <w:tcW w:w="361" w:type="pct"/>
            <w:hideMark/>
          </w:tcPr>
          <w:p w14:paraId="1A8B9BDF" w14:textId="77777777" w:rsidR="00DA3B59" w:rsidRPr="00DF2F22" w:rsidRDefault="00DA3B59" w:rsidP="000D03A0">
            <w:pPr>
              <w:widowControl/>
              <w:jc w:val="both"/>
              <w:rPr>
                <w:color w:val="000000"/>
                <w:sz w:val="20"/>
                <w:szCs w:val="20"/>
              </w:rPr>
            </w:pPr>
            <w:r w:rsidRPr="00DF2F22">
              <w:rPr>
                <w:color w:val="000000"/>
                <w:sz w:val="20"/>
                <w:szCs w:val="20"/>
              </w:rPr>
              <w:t>442</w:t>
            </w:r>
          </w:p>
        </w:tc>
        <w:tc>
          <w:tcPr>
            <w:tcW w:w="3511" w:type="pct"/>
            <w:hideMark/>
          </w:tcPr>
          <w:p w14:paraId="78E77B7F" w14:textId="2EA5CB91" w:rsidR="00DA3B59" w:rsidRPr="00DF2F22" w:rsidRDefault="00DA3B59" w:rsidP="000D03A0">
            <w:pPr>
              <w:widowControl/>
              <w:jc w:val="both"/>
              <w:rPr>
                <w:color w:val="000000"/>
                <w:sz w:val="20"/>
                <w:szCs w:val="20"/>
              </w:rPr>
            </w:pPr>
            <w:r w:rsidRPr="00DF2F22">
              <w:rPr>
                <w:color w:val="000000"/>
                <w:sz w:val="20"/>
                <w:szCs w:val="20"/>
              </w:rPr>
              <w:t>с. Еганово, улица в жилой застройке</w:t>
            </w:r>
          </w:p>
        </w:tc>
        <w:tc>
          <w:tcPr>
            <w:tcW w:w="583" w:type="pct"/>
            <w:hideMark/>
          </w:tcPr>
          <w:p w14:paraId="6379ADE5" w14:textId="4CA22FFB"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E1126A6" w14:textId="0E216C0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19BC7461" w14:textId="77777777" w:rsidTr="00511FE0">
        <w:trPr>
          <w:trHeight w:val="20"/>
        </w:trPr>
        <w:tc>
          <w:tcPr>
            <w:tcW w:w="361" w:type="pct"/>
            <w:hideMark/>
          </w:tcPr>
          <w:p w14:paraId="4DF94D70" w14:textId="77777777" w:rsidR="00DA3B59" w:rsidRPr="00DF2F22" w:rsidRDefault="00DA3B59" w:rsidP="000D03A0">
            <w:pPr>
              <w:widowControl/>
              <w:jc w:val="both"/>
              <w:rPr>
                <w:color w:val="000000"/>
                <w:sz w:val="20"/>
                <w:szCs w:val="20"/>
              </w:rPr>
            </w:pPr>
            <w:r w:rsidRPr="00DF2F22">
              <w:rPr>
                <w:color w:val="000000"/>
                <w:sz w:val="20"/>
                <w:szCs w:val="20"/>
              </w:rPr>
              <w:t>443</w:t>
            </w:r>
          </w:p>
        </w:tc>
        <w:tc>
          <w:tcPr>
            <w:tcW w:w="3511" w:type="pct"/>
            <w:hideMark/>
          </w:tcPr>
          <w:p w14:paraId="701C94B5" w14:textId="297F3ACA" w:rsidR="00DA3B59" w:rsidRPr="00DF2F22" w:rsidRDefault="00DA3B59" w:rsidP="000D03A0">
            <w:pPr>
              <w:widowControl/>
              <w:jc w:val="both"/>
              <w:rPr>
                <w:color w:val="000000"/>
                <w:sz w:val="20"/>
                <w:szCs w:val="20"/>
              </w:rPr>
            </w:pPr>
            <w:r w:rsidRPr="00DF2F22">
              <w:rPr>
                <w:color w:val="000000"/>
                <w:sz w:val="20"/>
                <w:szCs w:val="20"/>
              </w:rPr>
              <w:t>д. Какузево, ул. в планируемой жилой застройке</w:t>
            </w:r>
          </w:p>
        </w:tc>
        <w:tc>
          <w:tcPr>
            <w:tcW w:w="583" w:type="pct"/>
            <w:hideMark/>
          </w:tcPr>
          <w:p w14:paraId="1381C77D" w14:textId="7610979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74CEB0E4" w14:textId="74ED913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01D3B8F" w14:textId="77777777" w:rsidTr="00511FE0">
        <w:trPr>
          <w:trHeight w:val="20"/>
        </w:trPr>
        <w:tc>
          <w:tcPr>
            <w:tcW w:w="361" w:type="pct"/>
            <w:hideMark/>
          </w:tcPr>
          <w:p w14:paraId="352738AF" w14:textId="40B31D68" w:rsidR="00DA3B59" w:rsidRPr="00DF2F22" w:rsidRDefault="00DA3B59" w:rsidP="000D03A0">
            <w:pPr>
              <w:widowControl/>
              <w:jc w:val="both"/>
              <w:rPr>
                <w:color w:val="000000"/>
                <w:sz w:val="20"/>
                <w:szCs w:val="20"/>
              </w:rPr>
            </w:pPr>
            <w:r w:rsidRPr="00DF2F22">
              <w:rPr>
                <w:color w:val="000000"/>
                <w:sz w:val="20"/>
                <w:szCs w:val="20"/>
              </w:rPr>
              <w:t>44</w:t>
            </w:r>
            <w:r>
              <w:rPr>
                <w:color w:val="000000"/>
                <w:sz w:val="20"/>
                <w:szCs w:val="20"/>
              </w:rPr>
              <w:t>4</w:t>
            </w:r>
          </w:p>
        </w:tc>
        <w:tc>
          <w:tcPr>
            <w:tcW w:w="3511" w:type="pct"/>
            <w:hideMark/>
          </w:tcPr>
          <w:p w14:paraId="3CB657C8" w14:textId="77777777" w:rsidR="00DA3B59" w:rsidRPr="00DF2F22" w:rsidRDefault="00DA3B59" w:rsidP="000D03A0">
            <w:pPr>
              <w:widowControl/>
              <w:jc w:val="both"/>
              <w:rPr>
                <w:color w:val="000000"/>
                <w:sz w:val="20"/>
                <w:szCs w:val="20"/>
              </w:rPr>
            </w:pPr>
            <w:r w:rsidRPr="00DF2F22">
              <w:rPr>
                <w:color w:val="000000"/>
                <w:sz w:val="20"/>
                <w:szCs w:val="20"/>
              </w:rPr>
              <w:t>Развязки на автодорогах федерального значения</w:t>
            </w:r>
          </w:p>
        </w:tc>
        <w:tc>
          <w:tcPr>
            <w:tcW w:w="583" w:type="pct"/>
            <w:hideMark/>
          </w:tcPr>
          <w:p w14:paraId="3A527510" w14:textId="4868A39A"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0861C5C0" w14:textId="10B1FD0D"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59D0BF93" w14:textId="77777777" w:rsidTr="00511FE0">
        <w:trPr>
          <w:trHeight w:val="20"/>
        </w:trPr>
        <w:tc>
          <w:tcPr>
            <w:tcW w:w="361" w:type="pct"/>
            <w:hideMark/>
          </w:tcPr>
          <w:p w14:paraId="5C82C4A6" w14:textId="5776CF05" w:rsidR="00DA3B59" w:rsidRPr="00DF2F22" w:rsidRDefault="00DA3B59" w:rsidP="000D03A0">
            <w:pPr>
              <w:widowControl/>
              <w:jc w:val="both"/>
              <w:rPr>
                <w:color w:val="000000"/>
                <w:sz w:val="20"/>
                <w:szCs w:val="20"/>
              </w:rPr>
            </w:pPr>
            <w:r w:rsidRPr="00DF2F22">
              <w:rPr>
                <w:color w:val="000000"/>
                <w:sz w:val="20"/>
                <w:szCs w:val="20"/>
              </w:rPr>
              <w:t>44</w:t>
            </w:r>
            <w:r>
              <w:rPr>
                <w:color w:val="000000"/>
                <w:sz w:val="20"/>
                <w:szCs w:val="20"/>
              </w:rPr>
              <w:t>5</w:t>
            </w:r>
          </w:p>
        </w:tc>
        <w:tc>
          <w:tcPr>
            <w:tcW w:w="3511" w:type="pct"/>
            <w:hideMark/>
          </w:tcPr>
          <w:p w14:paraId="1FBEFD22" w14:textId="77777777" w:rsidR="00DA3B59" w:rsidRPr="00DF2F22" w:rsidRDefault="00DA3B59" w:rsidP="000D03A0">
            <w:pPr>
              <w:widowControl/>
              <w:jc w:val="both"/>
              <w:rPr>
                <w:color w:val="000000"/>
                <w:sz w:val="20"/>
                <w:szCs w:val="20"/>
              </w:rPr>
            </w:pPr>
            <w:r w:rsidRPr="00DF2F22">
              <w:rPr>
                <w:color w:val="000000"/>
                <w:sz w:val="20"/>
                <w:szCs w:val="20"/>
              </w:rPr>
              <w:t>Развязки на автодорогах регионального значения</w:t>
            </w:r>
          </w:p>
        </w:tc>
        <w:tc>
          <w:tcPr>
            <w:tcW w:w="583" w:type="pct"/>
            <w:hideMark/>
          </w:tcPr>
          <w:p w14:paraId="7D01B93F" w14:textId="02021A6C"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462C930F" w14:textId="65BB24DB" w:rsidR="00DA3B59" w:rsidRPr="00DF2F22" w:rsidRDefault="00DA3B59" w:rsidP="000D03A0">
            <w:pPr>
              <w:widowControl/>
              <w:jc w:val="both"/>
              <w:rPr>
                <w:color w:val="000000"/>
                <w:sz w:val="20"/>
                <w:szCs w:val="20"/>
              </w:rPr>
            </w:pPr>
            <w:r w:rsidRPr="009F0772">
              <w:rPr>
                <w:color w:val="000000"/>
                <w:sz w:val="20"/>
                <w:szCs w:val="20"/>
              </w:rPr>
              <w:t>до 2040</w:t>
            </w:r>
          </w:p>
        </w:tc>
      </w:tr>
      <w:tr w:rsidR="00DA3B59" w:rsidRPr="00DF2F22" w14:paraId="62254D29" w14:textId="77777777" w:rsidTr="00511FE0">
        <w:trPr>
          <w:trHeight w:val="20"/>
        </w:trPr>
        <w:tc>
          <w:tcPr>
            <w:tcW w:w="361" w:type="pct"/>
            <w:hideMark/>
          </w:tcPr>
          <w:p w14:paraId="38524870" w14:textId="4B57B321" w:rsidR="00DA3B59" w:rsidRPr="00DF2F22" w:rsidRDefault="00DA3B59" w:rsidP="000D03A0">
            <w:pPr>
              <w:widowControl/>
              <w:jc w:val="both"/>
              <w:rPr>
                <w:color w:val="000000"/>
                <w:sz w:val="20"/>
                <w:szCs w:val="20"/>
              </w:rPr>
            </w:pPr>
            <w:r w:rsidRPr="00DF2F22">
              <w:rPr>
                <w:color w:val="000000"/>
                <w:sz w:val="20"/>
                <w:szCs w:val="20"/>
              </w:rPr>
              <w:t>44</w:t>
            </w:r>
            <w:r>
              <w:rPr>
                <w:color w:val="000000"/>
                <w:sz w:val="20"/>
                <w:szCs w:val="20"/>
              </w:rPr>
              <w:t>6</w:t>
            </w:r>
          </w:p>
        </w:tc>
        <w:tc>
          <w:tcPr>
            <w:tcW w:w="3511" w:type="pct"/>
            <w:hideMark/>
          </w:tcPr>
          <w:p w14:paraId="47B1C8F4" w14:textId="77777777" w:rsidR="00DA3B59" w:rsidRPr="00DF2F22" w:rsidRDefault="00DA3B59" w:rsidP="000D03A0">
            <w:pPr>
              <w:widowControl/>
              <w:jc w:val="both"/>
              <w:rPr>
                <w:color w:val="000000"/>
                <w:sz w:val="20"/>
                <w:szCs w:val="20"/>
              </w:rPr>
            </w:pPr>
            <w:r w:rsidRPr="00DF2F22">
              <w:rPr>
                <w:color w:val="000000"/>
                <w:sz w:val="20"/>
                <w:szCs w:val="20"/>
              </w:rPr>
              <w:t>Путепровод</w:t>
            </w:r>
          </w:p>
        </w:tc>
        <w:tc>
          <w:tcPr>
            <w:tcW w:w="583" w:type="pct"/>
            <w:hideMark/>
          </w:tcPr>
          <w:p w14:paraId="0A77116F" w14:textId="45441934" w:rsidR="00DA3B59" w:rsidRPr="00DF2F22" w:rsidRDefault="00DA3B59" w:rsidP="000D03A0">
            <w:pPr>
              <w:widowControl/>
              <w:jc w:val="both"/>
              <w:rPr>
                <w:color w:val="000000"/>
                <w:sz w:val="20"/>
                <w:szCs w:val="20"/>
              </w:rPr>
            </w:pPr>
            <w:r w:rsidRPr="0041772D">
              <w:rPr>
                <w:color w:val="000000"/>
                <w:sz w:val="20"/>
                <w:szCs w:val="20"/>
              </w:rPr>
              <w:t>до 2035</w:t>
            </w:r>
          </w:p>
        </w:tc>
        <w:tc>
          <w:tcPr>
            <w:tcW w:w="545" w:type="pct"/>
            <w:hideMark/>
          </w:tcPr>
          <w:p w14:paraId="14E48C2B" w14:textId="2C35E893" w:rsidR="00DA3B59" w:rsidRPr="00DF2F22" w:rsidRDefault="00DA3B59" w:rsidP="000D03A0">
            <w:pPr>
              <w:widowControl/>
              <w:jc w:val="both"/>
              <w:rPr>
                <w:color w:val="000000"/>
                <w:sz w:val="20"/>
                <w:szCs w:val="20"/>
              </w:rPr>
            </w:pPr>
            <w:r w:rsidRPr="009F0772">
              <w:rPr>
                <w:color w:val="000000"/>
                <w:sz w:val="20"/>
                <w:szCs w:val="20"/>
              </w:rPr>
              <w:t>до 2040</w:t>
            </w:r>
          </w:p>
        </w:tc>
      </w:tr>
      <w:tr w:rsidR="00511FE0" w:rsidRPr="00DF2F22" w14:paraId="30C9810D" w14:textId="77777777" w:rsidTr="00511FE0">
        <w:trPr>
          <w:trHeight w:val="20"/>
        </w:trPr>
        <w:tc>
          <w:tcPr>
            <w:tcW w:w="361" w:type="pct"/>
          </w:tcPr>
          <w:p w14:paraId="4E5CEEC9" w14:textId="620B04B4" w:rsidR="00511FE0" w:rsidRPr="00511FE0" w:rsidRDefault="00511FE0" w:rsidP="000D03A0">
            <w:pPr>
              <w:widowControl/>
              <w:jc w:val="both"/>
              <w:rPr>
                <w:b/>
                <w:bCs/>
                <w:color w:val="000000"/>
                <w:sz w:val="20"/>
                <w:szCs w:val="20"/>
              </w:rPr>
            </w:pPr>
          </w:p>
        </w:tc>
        <w:tc>
          <w:tcPr>
            <w:tcW w:w="3511" w:type="pct"/>
          </w:tcPr>
          <w:p w14:paraId="5E4172FA" w14:textId="18A21C99" w:rsidR="00511FE0" w:rsidRPr="00511FE0" w:rsidRDefault="00511FE0" w:rsidP="000D03A0">
            <w:pPr>
              <w:widowControl/>
              <w:jc w:val="both"/>
              <w:rPr>
                <w:b/>
                <w:bCs/>
                <w:color w:val="000000"/>
                <w:sz w:val="20"/>
                <w:szCs w:val="20"/>
              </w:rPr>
            </w:pPr>
            <w:r w:rsidRPr="00DA3B59">
              <w:rPr>
                <w:b/>
                <w:bCs/>
                <w:color w:val="000000"/>
                <w:sz w:val="20"/>
                <w:szCs w:val="20"/>
              </w:rPr>
              <w:t>Мероприятия по развитию транспортной инфраструктуры по видам транспорта. Железнодорожный транспорт</w:t>
            </w:r>
          </w:p>
        </w:tc>
        <w:tc>
          <w:tcPr>
            <w:tcW w:w="1128" w:type="pct"/>
            <w:gridSpan w:val="2"/>
          </w:tcPr>
          <w:p w14:paraId="5951C398" w14:textId="77777777" w:rsidR="00511FE0" w:rsidRPr="009F0772" w:rsidRDefault="00511FE0" w:rsidP="000D03A0">
            <w:pPr>
              <w:widowControl/>
              <w:jc w:val="both"/>
              <w:rPr>
                <w:color w:val="000000"/>
                <w:sz w:val="20"/>
                <w:szCs w:val="20"/>
              </w:rPr>
            </w:pPr>
          </w:p>
        </w:tc>
      </w:tr>
      <w:tr w:rsidR="00511FE0" w:rsidRPr="00DF2F22" w14:paraId="1658A7A5" w14:textId="77777777" w:rsidTr="00511FE0">
        <w:trPr>
          <w:trHeight w:val="20"/>
        </w:trPr>
        <w:tc>
          <w:tcPr>
            <w:tcW w:w="361" w:type="pct"/>
          </w:tcPr>
          <w:p w14:paraId="76398E94" w14:textId="4D1C11A5" w:rsidR="00511FE0" w:rsidRPr="00DF2F22" w:rsidRDefault="00511FE0" w:rsidP="000D03A0">
            <w:pPr>
              <w:widowControl/>
              <w:jc w:val="both"/>
              <w:rPr>
                <w:color w:val="000000"/>
                <w:sz w:val="20"/>
                <w:szCs w:val="20"/>
              </w:rPr>
            </w:pPr>
            <w:r w:rsidRPr="00DA3B59">
              <w:rPr>
                <w:color w:val="000000"/>
                <w:sz w:val="20"/>
                <w:szCs w:val="20"/>
              </w:rPr>
              <w:t>44</w:t>
            </w:r>
            <w:r>
              <w:rPr>
                <w:color w:val="000000"/>
                <w:sz w:val="20"/>
                <w:szCs w:val="20"/>
              </w:rPr>
              <w:t>7</w:t>
            </w:r>
          </w:p>
        </w:tc>
        <w:tc>
          <w:tcPr>
            <w:tcW w:w="3511" w:type="pct"/>
          </w:tcPr>
          <w:p w14:paraId="191FBD60" w14:textId="2AEEA938" w:rsidR="00511FE0" w:rsidRPr="00DF2F22" w:rsidRDefault="00511FE0" w:rsidP="000D03A0">
            <w:pPr>
              <w:widowControl/>
              <w:jc w:val="both"/>
              <w:rPr>
                <w:color w:val="000000"/>
                <w:sz w:val="20"/>
                <w:szCs w:val="20"/>
              </w:rPr>
            </w:pPr>
            <w:r w:rsidRPr="00DA3B59">
              <w:rPr>
                <w:color w:val="000000"/>
                <w:sz w:val="20"/>
                <w:szCs w:val="20"/>
              </w:rPr>
              <w:t>строительство III главного железнодорожного пути общего направления на участке Люберцы I – Куровская Казанского направления МЖД</w:t>
            </w:r>
          </w:p>
        </w:tc>
        <w:tc>
          <w:tcPr>
            <w:tcW w:w="1128" w:type="pct"/>
            <w:gridSpan w:val="2"/>
          </w:tcPr>
          <w:p w14:paraId="2949FC16" w14:textId="09464EE7" w:rsidR="00511FE0" w:rsidRPr="009F0772" w:rsidRDefault="00511FE0" w:rsidP="000D03A0">
            <w:pPr>
              <w:widowControl/>
              <w:jc w:val="both"/>
              <w:rPr>
                <w:color w:val="000000"/>
                <w:sz w:val="20"/>
                <w:szCs w:val="20"/>
              </w:rPr>
            </w:pPr>
            <w:r w:rsidRPr="00F578E5">
              <w:rPr>
                <w:color w:val="000000"/>
                <w:sz w:val="20"/>
                <w:szCs w:val="20"/>
              </w:rPr>
              <w:t>Согласно планам соответствующего ведомства</w:t>
            </w:r>
          </w:p>
        </w:tc>
      </w:tr>
      <w:tr w:rsidR="00511FE0" w:rsidRPr="00DF2F22" w14:paraId="5C360930" w14:textId="77777777" w:rsidTr="00511FE0">
        <w:trPr>
          <w:trHeight w:val="20"/>
        </w:trPr>
        <w:tc>
          <w:tcPr>
            <w:tcW w:w="361" w:type="pct"/>
          </w:tcPr>
          <w:p w14:paraId="1386E47F" w14:textId="7EEEB92E" w:rsidR="00511FE0" w:rsidRPr="00DF2F22" w:rsidRDefault="00511FE0" w:rsidP="000D03A0">
            <w:pPr>
              <w:widowControl/>
              <w:jc w:val="both"/>
              <w:rPr>
                <w:color w:val="000000"/>
                <w:sz w:val="20"/>
                <w:szCs w:val="20"/>
              </w:rPr>
            </w:pPr>
            <w:r w:rsidRPr="00DA3B59">
              <w:rPr>
                <w:color w:val="000000"/>
                <w:sz w:val="20"/>
                <w:szCs w:val="20"/>
              </w:rPr>
              <w:t>44</w:t>
            </w:r>
            <w:r>
              <w:rPr>
                <w:color w:val="000000"/>
                <w:sz w:val="20"/>
                <w:szCs w:val="20"/>
              </w:rPr>
              <w:t>8</w:t>
            </w:r>
          </w:p>
        </w:tc>
        <w:tc>
          <w:tcPr>
            <w:tcW w:w="3511" w:type="pct"/>
          </w:tcPr>
          <w:p w14:paraId="38F8984E" w14:textId="13C32651" w:rsidR="00511FE0" w:rsidRPr="00DF2F22" w:rsidRDefault="00511FE0" w:rsidP="000D03A0">
            <w:pPr>
              <w:widowControl/>
              <w:jc w:val="both"/>
              <w:rPr>
                <w:color w:val="000000"/>
                <w:sz w:val="20"/>
                <w:szCs w:val="20"/>
              </w:rPr>
            </w:pPr>
            <w:r w:rsidRPr="00DA3B59">
              <w:rPr>
                <w:color w:val="000000"/>
                <w:sz w:val="20"/>
                <w:szCs w:val="20"/>
              </w:rPr>
              <w:t>строительство III главного железнодорожного пути общего направления на участке Раменское – Воскресенск Рязанского направления МЖД</w:t>
            </w:r>
          </w:p>
        </w:tc>
        <w:tc>
          <w:tcPr>
            <w:tcW w:w="1128" w:type="pct"/>
            <w:gridSpan w:val="2"/>
          </w:tcPr>
          <w:p w14:paraId="420F3376" w14:textId="694DADAF" w:rsidR="00511FE0" w:rsidRPr="009F0772" w:rsidRDefault="00511FE0" w:rsidP="000D03A0">
            <w:pPr>
              <w:widowControl/>
              <w:jc w:val="both"/>
              <w:rPr>
                <w:color w:val="000000"/>
                <w:sz w:val="20"/>
                <w:szCs w:val="20"/>
              </w:rPr>
            </w:pPr>
            <w:r w:rsidRPr="00F578E5">
              <w:rPr>
                <w:color w:val="000000"/>
                <w:sz w:val="20"/>
                <w:szCs w:val="20"/>
              </w:rPr>
              <w:t>Согласно планам соответствующего ведомства</w:t>
            </w:r>
          </w:p>
        </w:tc>
      </w:tr>
      <w:tr w:rsidR="00511FE0" w:rsidRPr="00DF2F22" w14:paraId="178919AA" w14:textId="77777777" w:rsidTr="00511FE0">
        <w:trPr>
          <w:trHeight w:val="20"/>
        </w:trPr>
        <w:tc>
          <w:tcPr>
            <w:tcW w:w="361" w:type="pct"/>
          </w:tcPr>
          <w:p w14:paraId="012DF84C" w14:textId="542EF8CA" w:rsidR="00511FE0" w:rsidRPr="00DF2F22" w:rsidRDefault="00511FE0" w:rsidP="000D03A0">
            <w:pPr>
              <w:widowControl/>
              <w:jc w:val="both"/>
              <w:rPr>
                <w:color w:val="000000"/>
                <w:sz w:val="20"/>
                <w:szCs w:val="20"/>
              </w:rPr>
            </w:pPr>
            <w:r w:rsidRPr="00DA3B59">
              <w:rPr>
                <w:color w:val="000000"/>
                <w:sz w:val="20"/>
                <w:szCs w:val="20"/>
              </w:rPr>
              <w:lastRenderedPageBreak/>
              <w:t>4</w:t>
            </w:r>
            <w:r>
              <w:rPr>
                <w:color w:val="000000"/>
                <w:sz w:val="20"/>
                <w:szCs w:val="20"/>
              </w:rPr>
              <w:t>49</w:t>
            </w:r>
          </w:p>
        </w:tc>
        <w:tc>
          <w:tcPr>
            <w:tcW w:w="3511" w:type="pct"/>
          </w:tcPr>
          <w:p w14:paraId="5B9B2B7D" w14:textId="1431A43D" w:rsidR="00511FE0" w:rsidRPr="00DF2F22" w:rsidRDefault="00511FE0" w:rsidP="000D03A0">
            <w:pPr>
              <w:widowControl/>
              <w:jc w:val="both"/>
              <w:rPr>
                <w:color w:val="000000"/>
                <w:sz w:val="20"/>
                <w:szCs w:val="20"/>
              </w:rPr>
            </w:pPr>
            <w:r w:rsidRPr="00DA3B59">
              <w:rPr>
                <w:color w:val="000000"/>
                <w:sz w:val="20"/>
                <w:szCs w:val="20"/>
              </w:rPr>
              <w:t>Строительство пешеходного перехода вблизи ст. Фабричная</w:t>
            </w:r>
          </w:p>
        </w:tc>
        <w:tc>
          <w:tcPr>
            <w:tcW w:w="1128" w:type="pct"/>
            <w:gridSpan w:val="2"/>
          </w:tcPr>
          <w:p w14:paraId="36A5F3DC" w14:textId="640D147F" w:rsidR="00511FE0" w:rsidRPr="009F0772" w:rsidRDefault="00511FE0" w:rsidP="000D03A0">
            <w:pPr>
              <w:widowControl/>
              <w:jc w:val="both"/>
              <w:rPr>
                <w:color w:val="000000"/>
                <w:sz w:val="20"/>
                <w:szCs w:val="20"/>
              </w:rPr>
            </w:pPr>
            <w:r w:rsidRPr="00F578E5">
              <w:rPr>
                <w:color w:val="000000"/>
                <w:sz w:val="20"/>
                <w:szCs w:val="20"/>
              </w:rPr>
              <w:t>Согласно планам соответствующего ведомства</w:t>
            </w:r>
          </w:p>
        </w:tc>
      </w:tr>
      <w:tr w:rsidR="00511FE0" w:rsidRPr="00DF2F22" w14:paraId="79B3B50C" w14:textId="77777777" w:rsidTr="00511FE0">
        <w:trPr>
          <w:trHeight w:val="20"/>
        </w:trPr>
        <w:tc>
          <w:tcPr>
            <w:tcW w:w="361" w:type="pct"/>
          </w:tcPr>
          <w:p w14:paraId="552C7BAA" w14:textId="2E7D7571" w:rsidR="00511FE0" w:rsidRPr="00DF2F22" w:rsidRDefault="00511FE0" w:rsidP="000D03A0">
            <w:pPr>
              <w:widowControl/>
              <w:jc w:val="both"/>
              <w:rPr>
                <w:color w:val="000000"/>
                <w:sz w:val="20"/>
                <w:szCs w:val="20"/>
              </w:rPr>
            </w:pPr>
            <w:r w:rsidRPr="00DA3B59">
              <w:rPr>
                <w:color w:val="000000"/>
                <w:sz w:val="20"/>
                <w:szCs w:val="20"/>
              </w:rPr>
              <w:t>45</w:t>
            </w:r>
            <w:r>
              <w:rPr>
                <w:color w:val="000000"/>
                <w:sz w:val="20"/>
                <w:szCs w:val="20"/>
              </w:rPr>
              <w:t>0</w:t>
            </w:r>
          </w:p>
        </w:tc>
        <w:tc>
          <w:tcPr>
            <w:tcW w:w="3511" w:type="pct"/>
          </w:tcPr>
          <w:p w14:paraId="2691043F" w14:textId="10115B1A" w:rsidR="00511FE0" w:rsidRPr="00DF2F22" w:rsidRDefault="00511FE0" w:rsidP="000D03A0">
            <w:pPr>
              <w:widowControl/>
              <w:jc w:val="both"/>
              <w:rPr>
                <w:color w:val="000000"/>
                <w:sz w:val="20"/>
                <w:szCs w:val="20"/>
              </w:rPr>
            </w:pPr>
            <w:r w:rsidRPr="00DA3B59">
              <w:rPr>
                <w:color w:val="000000"/>
                <w:sz w:val="20"/>
                <w:szCs w:val="20"/>
              </w:rPr>
              <w:t>Строительство пешеходного перехода р.п. Ильинский, между ул. Московская и ул. Праволинейная</w:t>
            </w:r>
          </w:p>
        </w:tc>
        <w:tc>
          <w:tcPr>
            <w:tcW w:w="1128" w:type="pct"/>
            <w:gridSpan w:val="2"/>
          </w:tcPr>
          <w:p w14:paraId="13CEA59A" w14:textId="64D84AFD" w:rsidR="00511FE0" w:rsidRPr="009F0772" w:rsidRDefault="00511FE0" w:rsidP="000D03A0">
            <w:pPr>
              <w:widowControl/>
              <w:jc w:val="both"/>
              <w:rPr>
                <w:color w:val="000000"/>
                <w:sz w:val="20"/>
                <w:szCs w:val="20"/>
              </w:rPr>
            </w:pPr>
            <w:r w:rsidRPr="00F578E5">
              <w:rPr>
                <w:color w:val="000000"/>
                <w:sz w:val="20"/>
                <w:szCs w:val="20"/>
              </w:rPr>
              <w:t>Согласно планам соответствующего ведомства</w:t>
            </w:r>
          </w:p>
        </w:tc>
      </w:tr>
      <w:tr w:rsidR="00511FE0" w:rsidRPr="009F0772" w14:paraId="133BE8BE" w14:textId="77777777" w:rsidTr="00511FE0">
        <w:trPr>
          <w:trHeight w:val="20"/>
        </w:trPr>
        <w:tc>
          <w:tcPr>
            <w:tcW w:w="361" w:type="pct"/>
          </w:tcPr>
          <w:p w14:paraId="648F750A" w14:textId="47FD8AC1" w:rsidR="00511FE0" w:rsidRPr="00DF2F22" w:rsidRDefault="00511FE0" w:rsidP="000D03A0">
            <w:pPr>
              <w:widowControl/>
              <w:jc w:val="both"/>
              <w:rPr>
                <w:color w:val="000000"/>
                <w:sz w:val="20"/>
                <w:szCs w:val="20"/>
              </w:rPr>
            </w:pPr>
            <w:r w:rsidRPr="00DA3B59">
              <w:rPr>
                <w:color w:val="000000"/>
                <w:sz w:val="20"/>
                <w:szCs w:val="20"/>
              </w:rPr>
              <w:t>45</w:t>
            </w:r>
            <w:r>
              <w:rPr>
                <w:color w:val="000000"/>
                <w:sz w:val="20"/>
                <w:szCs w:val="20"/>
              </w:rPr>
              <w:t>1</w:t>
            </w:r>
          </w:p>
        </w:tc>
        <w:tc>
          <w:tcPr>
            <w:tcW w:w="3511" w:type="pct"/>
          </w:tcPr>
          <w:p w14:paraId="6E89F85E" w14:textId="3A1DF454" w:rsidR="00511FE0" w:rsidRPr="00DF2F22" w:rsidRDefault="00511FE0" w:rsidP="000D03A0">
            <w:pPr>
              <w:widowControl/>
              <w:jc w:val="both"/>
              <w:rPr>
                <w:color w:val="000000"/>
                <w:sz w:val="20"/>
                <w:szCs w:val="20"/>
              </w:rPr>
            </w:pPr>
            <w:r w:rsidRPr="00DA3B59">
              <w:rPr>
                <w:color w:val="000000"/>
                <w:sz w:val="20"/>
                <w:szCs w:val="20"/>
              </w:rPr>
              <w:t>Строительство пешеходного перехода р.п. Быково</w:t>
            </w:r>
          </w:p>
        </w:tc>
        <w:tc>
          <w:tcPr>
            <w:tcW w:w="1128" w:type="pct"/>
            <w:gridSpan w:val="2"/>
          </w:tcPr>
          <w:p w14:paraId="23627554" w14:textId="58C1B99B" w:rsidR="00511FE0" w:rsidRPr="009F0772" w:rsidRDefault="00511FE0" w:rsidP="000D03A0">
            <w:pPr>
              <w:widowControl/>
              <w:jc w:val="both"/>
              <w:rPr>
                <w:color w:val="000000"/>
                <w:sz w:val="20"/>
                <w:szCs w:val="20"/>
              </w:rPr>
            </w:pPr>
            <w:r w:rsidRPr="00F578E5">
              <w:rPr>
                <w:color w:val="000000"/>
                <w:sz w:val="20"/>
                <w:szCs w:val="20"/>
              </w:rPr>
              <w:t>Согласно планам соответствующего ведомства</w:t>
            </w:r>
          </w:p>
        </w:tc>
      </w:tr>
      <w:tr w:rsidR="00511FE0" w:rsidRPr="009F0772" w14:paraId="2E900B42" w14:textId="77777777" w:rsidTr="00511FE0">
        <w:trPr>
          <w:trHeight w:val="20"/>
        </w:trPr>
        <w:tc>
          <w:tcPr>
            <w:tcW w:w="361" w:type="pct"/>
          </w:tcPr>
          <w:p w14:paraId="7C5C7099" w14:textId="51822967" w:rsidR="00511FE0" w:rsidRPr="00511FE0" w:rsidRDefault="00511FE0" w:rsidP="000D03A0">
            <w:pPr>
              <w:widowControl/>
              <w:jc w:val="both"/>
              <w:rPr>
                <w:b/>
                <w:bCs/>
                <w:color w:val="000000"/>
                <w:sz w:val="20"/>
                <w:szCs w:val="20"/>
              </w:rPr>
            </w:pPr>
          </w:p>
        </w:tc>
        <w:tc>
          <w:tcPr>
            <w:tcW w:w="3511" w:type="pct"/>
          </w:tcPr>
          <w:p w14:paraId="0158AAE7" w14:textId="04479CBE" w:rsidR="00511FE0" w:rsidRPr="00511FE0" w:rsidRDefault="00511FE0" w:rsidP="000D03A0">
            <w:pPr>
              <w:widowControl/>
              <w:jc w:val="both"/>
              <w:rPr>
                <w:b/>
                <w:bCs/>
                <w:color w:val="000000"/>
                <w:sz w:val="20"/>
                <w:szCs w:val="20"/>
              </w:rPr>
            </w:pPr>
            <w:r w:rsidRPr="00DA3B59">
              <w:rPr>
                <w:b/>
                <w:bCs/>
                <w:color w:val="000000"/>
                <w:sz w:val="20"/>
                <w:szCs w:val="20"/>
              </w:rPr>
              <w:t>Мероприятия по развитию транспортной инфраструктуры по видам транспорта. Воздушный транспорт</w:t>
            </w:r>
          </w:p>
        </w:tc>
        <w:tc>
          <w:tcPr>
            <w:tcW w:w="1128" w:type="pct"/>
            <w:gridSpan w:val="2"/>
          </w:tcPr>
          <w:p w14:paraId="5904F74C" w14:textId="77777777" w:rsidR="00511FE0" w:rsidRPr="009F0772" w:rsidRDefault="00511FE0" w:rsidP="000D03A0">
            <w:pPr>
              <w:widowControl/>
              <w:jc w:val="both"/>
              <w:rPr>
                <w:color w:val="000000"/>
                <w:sz w:val="20"/>
                <w:szCs w:val="20"/>
              </w:rPr>
            </w:pPr>
          </w:p>
        </w:tc>
      </w:tr>
      <w:tr w:rsidR="00511FE0" w:rsidRPr="009F0772" w14:paraId="4089E4DB" w14:textId="77777777" w:rsidTr="00511FE0">
        <w:trPr>
          <w:trHeight w:val="20"/>
        </w:trPr>
        <w:tc>
          <w:tcPr>
            <w:tcW w:w="361" w:type="pct"/>
          </w:tcPr>
          <w:p w14:paraId="670CA4FD" w14:textId="668337F1" w:rsidR="00511FE0" w:rsidRPr="00DF2F22" w:rsidRDefault="00511FE0" w:rsidP="000D03A0">
            <w:pPr>
              <w:widowControl/>
              <w:jc w:val="both"/>
              <w:rPr>
                <w:color w:val="000000"/>
                <w:sz w:val="20"/>
                <w:szCs w:val="20"/>
              </w:rPr>
            </w:pPr>
            <w:r w:rsidRPr="00DA3B59">
              <w:rPr>
                <w:color w:val="000000"/>
                <w:sz w:val="20"/>
                <w:szCs w:val="20"/>
              </w:rPr>
              <w:t>45</w:t>
            </w:r>
            <w:r>
              <w:rPr>
                <w:color w:val="000000"/>
                <w:sz w:val="20"/>
                <w:szCs w:val="20"/>
              </w:rPr>
              <w:t>2</w:t>
            </w:r>
          </w:p>
        </w:tc>
        <w:tc>
          <w:tcPr>
            <w:tcW w:w="3511" w:type="pct"/>
          </w:tcPr>
          <w:p w14:paraId="6B2258B9" w14:textId="35D70318" w:rsidR="00511FE0" w:rsidRPr="00DF2F22" w:rsidRDefault="00511FE0" w:rsidP="000D03A0">
            <w:pPr>
              <w:widowControl/>
              <w:jc w:val="both"/>
              <w:rPr>
                <w:color w:val="000000"/>
                <w:sz w:val="20"/>
                <w:szCs w:val="20"/>
              </w:rPr>
            </w:pPr>
            <w:r w:rsidRPr="00DA3B59">
              <w:rPr>
                <w:color w:val="000000"/>
                <w:sz w:val="20"/>
                <w:szCs w:val="20"/>
              </w:rPr>
              <w:t>планировочный район Раменское, вертолётная площадка санитарной авиации на территории ГБУЗ МО «Раменская центральная районная больница»</w:t>
            </w:r>
          </w:p>
        </w:tc>
        <w:tc>
          <w:tcPr>
            <w:tcW w:w="1128" w:type="pct"/>
            <w:gridSpan w:val="2"/>
          </w:tcPr>
          <w:p w14:paraId="20679348" w14:textId="4E5E070E" w:rsidR="00511FE0" w:rsidRPr="009F0772" w:rsidRDefault="00511FE0" w:rsidP="000D03A0">
            <w:pPr>
              <w:widowControl/>
              <w:jc w:val="both"/>
              <w:rPr>
                <w:color w:val="000000"/>
                <w:sz w:val="20"/>
                <w:szCs w:val="20"/>
              </w:rPr>
            </w:pPr>
            <w:r w:rsidRPr="001E6A7D">
              <w:rPr>
                <w:color w:val="000000"/>
                <w:sz w:val="20"/>
                <w:szCs w:val="20"/>
              </w:rPr>
              <w:t>Согласно планам соответствующего ведомства</w:t>
            </w:r>
          </w:p>
        </w:tc>
      </w:tr>
      <w:tr w:rsidR="00511FE0" w:rsidRPr="009F0772" w14:paraId="423A5FB3" w14:textId="77777777" w:rsidTr="00511FE0">
        <w:trPr>
          <w:trHeight w:val="20"/>
        </w:trPr>
        <w:tc>
          <w:tcPr>
            <w:tcW w:w="361" w:type="pct"/>
          </w:tcPr>
          <w:p w14:paraId="051D8C24" w14:textId="2B43FD8C" w:rsidR="00511FE0" w:rsidRPr="00DF2F22" w:rsidRDefault="00511FE0" w:rsidP="000D03A0">
            <w:pPr>
              <w:widowControl/>
              <w:jc w:val="both"/>
              <w:rPr>
                <w:color w:val="000000"/>
                <w:sz w:val="20"/>
                <w:szCs w:val="20"/>
              </w:rPr>
            </w:pPr>
            <w:r w:rsidRPr="00DA3B59">
              <w:rPr>
                <w:color w:val="000000"/>
                <w:sz w:val="20"/>
                <w:szCs w:val="20"/>
              </w:rPr>
              <w:t>45</w:t>
            </w:r>
            <w:r>
              <w:rPr>
                <w:color w:val="000000"/>
                <w:sz w:val="20"/>
                <w:szCs w:val="20"/>
              </w:rPr>
              <w:t>3</w:t>
            </w:r>
          </w:p>
        </w:tc>
        <w:tc>
          <w:tcPr>
            <w:tcW w:w="3511" w:type="pct"/>
          </w:tcPr>
          <w:p w14:paraId="5995E7BD" w14:textId="1E108727" w:rsidR="00511FE0" w:rsidRPr="00DF2F22" w:rsidRDefault="00511FE0" w:rsidP="000D03A0">
            <w:pPr>
              <w:widowControl/>
              <w:jc w:val="both"/>
              <w:rPr>
                <w:color w:val="000000"/>
                <w:sz w:val="20"/>
                <w:szCs w:val="20"/>
              </w:rPr>
            </w:pPr>
            <w:r w:rsidRPr="00DA3B59">
              <w:rPr>
                <w:color w:val="000000"/>
                <w:sz w:val="20"/>
                <w:szCs w:val="20"/>
              </w:rPr>
              <w:t>планировочный район Ульянинское, в районе посадочной площадки авиации общего назначения «Лысцево»</w:t>
            </w:r>
          </w:p>
        </w:tc>
        <w:tc>
          <w:tcPr>
            <w:tcW w:w="1128" w:type="pct"/>
            <w:gridSpan w:val="2"/>
          </w:tcPr>
          <w:p w14:paraId="7507AB0F" w14:textId="0841918F" w:rsidR="00511FE0" w:rsidRPr="009F0772" w:rsidRDefault="00511FE0" w:rsidP="000D03A0">
            <w:pPr>
              <w:widowControl/>
              <w:jc w:val="both"/>
              <w:rPr>
                <w:color w:val="000000"/>
                <w:sz w:val="20"/>
                <w:szCs w:val="20"/>
              </w:rPr>
            </w:pPr>
            <w:r w:rsidRPr="001E6A7D">
              <w:rPr>
                <w:color w:val="000000"/>
                <w:sz w:val="20"/>
                <w:szCs w:val="20"/>
              </w:rPr>
              <w:t>Согласно планам соответствующего ведомства</w:t>
            </w:r>
          </w:p>
        </w:tc>
      </w:tr>
      <w:tr w:rsidR="00511FE0" w:rsidRPr="009F0772" w14:paraId="43A2B9AB" w14:textId="77777777" w:rsidTr="00511FE0">
        <w:trPr>
          <w:trHeight w:val="20"/>
        </w:trPr>
        <w:tc>
          <w:tcPr>
            <w:tcW w:w="361" w:type="pct"/>
          </w:tcPr>
          <w:p w14:paraId="54763C9A" w14:textId="65D2B334" w:rsidR="00511FE0" w:rsidRPr="00DF2F22" w:rsidRDefault="00511FE0" w:rsidP="000D03A0">
            <w:pPr>
              <w:widowControl/>
              <w:jc w:val="both"/>
              <w:rPr>
                <w:color w:val="000000"/>
                <w:sz w:val="20"/>
                <w:szCs w:val="20"/>
              </w:rPr>
            </w:pPr>
            <w:r w:rsidRPr="00DA3B59">
              <w:rPr>
                <w:color w:val="000000"/>
                <w:sz w:val="20"/>
                <w:szCs w:val="20"/>
              </w:rPr>
              <w:t>45</w:t>
            </w:r>
            <w:r>
              <w:rPr>
                <w:color w:val="000000"/>
                <w:sz w:val="20"/>
                <w:szCs w:val="20"/>
              </w:rPr>
              <w:t>4</w:t>
            </w:r>
          </w:p>
        </w:tc>
        <w:tc>
          <w:tcPr>
            <w:tcW w:w="3511" w:type="pct"/>
          </w:tcPr>
          <w:p w14:paraId="56FFD355" w14:textId="3D02FD41" w:rsidR="00511FE0" w:rsidRPr="00DF2F22" w:rsidRDefault="00511FE0" w:rsidP="000D03A0">
            <w:pPr>
              <w:widowControl/>
              <w:jc w:val="both"/>
              <w:rPr>
                <w:color w:val="000000"/>
                <w:sz w:val="20"/>
                <w:szCs w:val="20"/>
              </w:rPr>
            </w:pPr>
            <w:r w:rsidRPr="00DA3B59">
              <w:rPr>
                <w:color w:val="000000"/>
                <w:sz w:val="20"/>
                <w:szCs w:val="20"/>
              </w:rPr>
              <w:t>планировочный район Гжельское, северо-западнее д. Обухово, автомобильная дорога регионального значения Москва – Егорьевск – Тума – Касимов</w:t>
            </w:r>
          </w:p>
        </w:tc>
        <w:tc>
          <w:tcPr>
            <w:tcW w:w="1128" w:type="pct"/>
            <w:gridSpan w:val="2"/>
          </w:tcPr>
          <w:p w14:paraId="5E88DD68" w14:textId="5679DCE3" w:rsidR="00511FE0" w:rsidRPr="009F0772" w:rsidRDefault="00511FE0" w:rsidP="000D03A0">
            <w:pPr>
              <w:widowControl/>
              <w:jc w:val="both"/>
              <w:rPr>
                <w:color w:val="000000"/>
                <w:sz w:val="20"/>
                <w:szCs w:val="20"/>
              </w:rPr>
            </w:pPr>
            <w:r w:rsidRPr="001E6A7D">
              <w:rPr>
                <w:color w:val="000000"/>
                <w:sz w:val="20"/>
                <w:szCs w:val="20"/>
              </w:rPr>
              <w:t>Согласно планам соответствующего ведомства</w:t>
            </w:r>
          </w:p>
        </w:tc>
      </w:tr>
      <w:tr w:rsidR="00511FE0" w:rsidRPr="009F0772" w14:paraId="4B450CA3" w14:textId="77777777" w:rsidTr="00511FE0">
        <w:trPr>
          <w:trHeight w:val="20"/>
        </w:trPr>
        <w:tc>
          <w:tcPr>
            <w:tcW w:w="361" w:type="pct"/>
          </w:tcPr>
          <w:p w14:paraId="54B9BB9F" w14:textId="1064ED4C" w:rsidR="00511FE0" w:rsidRPr="00DF2F22" w:rsidRDefault="00511FE0" w:rsidP="000D03A0">
            <w:pPr>
              <w:widowControl/>
              <w:jc w:val="both"/>
              <w:rPr>
                <w:color w:val="000000"/>
                <w:sz w:val="20"/>
                <w:szCs w:val="20"/>
              </w:rPr>
            </w:pPr>
            <w:r w:rsidRPr="00DA3B59">
              <w:rPr>
                <w:color w:val="000000"/>
                <w:sz w:val="20"/>
                <w:szCs w:val="20"/>
              </w:rPr>
              <w:t>45</w:t>
            </w:r>
            <w:r>
              <w:rPr>
                <w:color w:val="000000"/>
                <w:sz w:val="20"/>
                <w:szCs w:val="20"/>
              </w:rPr>
              <w:t>5</w:t>
            </w:r>
          </w:p>
        </w:tc>
        <w:tc>
          <w:tcPr>
            <w:tcW w:w="3511" w:type="pct"/>
          </w:tcPr>
          <w:p w14:paraId="745FAF2E" w14:textId="2CB36A3E" w:rsidR="00511FE0" w:rsidRPr="00DF2F22" w:rsidRDefault="00511FE0" w:rsidP="000D03A0">
            <w:pPr>
              <w:widowControl/>
              <w:jc w:val="both"/>
              <w:rPr>
                <w:color w:val="000000"/>
                <w:sz w:val="20"/>
                <w:szCs w:val="20"/>
              </w:rPr>
            </w:pPr>
            <w:r w:rsidRPr="00DA3B59">
              <w:rPr>
                <w:color w:val="000000"/>
                <w:sz w:val="20"/>
                <w:szCs w:val="20"/>
              </w:rPr>
              <w:t>планировочный район Ганусовское, южнее д. Жирошкино, автомобильная дорога федерального значения А-107 «ММК»</w:t>
            </w:r>
          </w:p>
        </w:tc>
        <w:tc>
          <w:tcPr>
            <w:tcW w:w="1128" w:type="pct"/>
            <w:gridSpan w:val="2"/>
          </w:tcPr>
          <w:p w14:paraId="78A0C8D2" w14:textId="1C1BC450" w:rsidR="00511FE0" w:rsidRPr="009F0772" w:rsidRDefault="00511FE0" w:rsidP="000D03A0">
            <w:pPr>
              <w:widowControl/>
              <w:jc w:val="both"/>
              <w:rPr>
                <w:color w:val="000000"/>
                <w:sz w:val="20"/>
                <w:szCs w:val="20"/>
              </w:rPr>
            </w:pPr>
            <w:r w:rsidRPr="001E6A7D">
              <w:rPr>
                <w:color w:val="000000"/>
                <w:sz w:val="20"/>
                <w:szCs w:val="20"/>
              </w:rPr>
              <w:t>Согласно планам соответствующего ведомства</w:t>
            </w:r>
          </w:p>
        </w:tc>
      </w:tr>
      <w:tr w:rsidR="00511FE0" w:rsidRPr="009F0772" w14:paraId="7F41FE2E" w14:textId="77777777" w:rsidTr="00511FE0">
        <w:trPr>
          <w:trHeight w:val="20"/>
        </w:trPr>
        <w:tc>
          <w:tcPr>
            <w:tcW w:w="361" w:type="pct"/>
          </w:tcPr>
          <w:p w14:paraId="330295DE" w14:textId="1A1AEE4B" w:rsidR="00511FE0" w:rsidRPr="00511FE0" w:rsidRDefault="00511FE0" w:rsidP="000D03A0">
            <w:pPr>
              <w:widowControl/>
              <w:jc w:val="both"/>
              <w:rPr>
                <w:b/>
                <w:bCs/>
                <w:color w:val="000000"/>
                <w:sz w:val="20"/>
                <w:szCs w:val="20"/>
              </w:rPr>
            </w:pPr>
          </w:p>
        </w:tc>
        <w:tc>
          <w:tcPr>
            <w:tcW w:w="3511" w:type="pct"/>
          </w:tcPr>
          <w:p w14:paraId="053C3886" w14:textId="5FD78CDE" w:rsidR="00511FE0" w:rsidRPr="00511FE0" w:rsidRDefault="00511FE0" w:rsidP="000D03A0">
            <w:pPr>
              <w:widowControl/>
              <w:jc w:val="both"/>
              <w:rPr>
                <w:b/>
                <w:bCs/>
                <w:color w:val="000000"/>
                <w:sz w:val="20"/>
                <w:szCs w:val="20"/>
              </w:rPr>
            </w:pPr>
            <w:r w:rsidRPr="00DA3B59">
              <w:rPr>
                <w:b/>
                <w:bCs/>
                <w:color w:val="000000"/>
                <w:sz w:val="20"/>
                <w:szCs w:val="20"/>
              </w:rPr>
              <w:t>Мероприятия по развитию транспортной инфраструктуры по видам транспорта. Водный транспорт</w:t>
            </w:r>
          </w:p>
        </w:tc>
        <w:tc>
          <w:tcPr>
            <w:tcW w:w="1128" w:type="pct"/>
            <w:gridSpan w:val="2"/>
          </w:tcPr>
          <w:p w14:paraId="2CB03730" w14:textId="77777777" w:rsidR="00511FE0" w:rsidRPr="009F0772" w:rsidRDefault="00511FE0" w:rsidP="000D03A0">
            <w:pPr>
              <w:widowControl/>
              <w:jc w:val="both"/>
              <w:rPr>
                <w:color w:val="000000"/>
                <w:sz w:val="20"/>
                <w:szCs w:val="20"/>
              </w:rPr>
            </w:pPr>
          </w:p>
        </w:tc>
      </w:tr>
      <w:tr w:rsidR="00511FE0" w:rsidRPr="009F0772" w14:paraId="70CE4F3E" w14:textId="77777777" w:rsidTr="00511FE0">
        <w:trPr>
          <w:trHeight w:val="20"/>
        </w:trPr>
        <w:tc>
          <w:tcPr>
            <w:tcW w:w="361" w:type="pct"/>
          </w:tcPr>
          <w:p w14:paraId="21C1316F" w14:textId="7338DA2B" w:rsidR="00511FE0" w:rsidRPr="00DF2F22" w:rsidRDefault="00511FE0" w:rsidP="000D03A0">
            <w:pPr>
              <w:widowControl/>
              <w:jc w:val="both"/>
              <w:rPr>
                <w:color w:val="000000"/>
                <w:sz w:val="20"/>
                <w:szCs w:val="20"/>
              </w:rPr>
            </w:pPr>
            <w:r w:rsidRPr="00DA3B59">
              <w:rPr>
                <w:color w:val="000000"/>
                <w:sz w:val="20"/>
                <w:szCs w:val="20"/>
              </w:rPr>
              <w:t>45</w:t>
            </w:r>
            <w:r>
              <w:rPr>
                <w:color w:val="000000"/>
                <w:sz w:val="20"/>
                <w:szCs w:val="20"/>
              </w:rPr>
              <w:t>6</w:t>
            </w:r>
          </w:p>
        </w:tc>
        <w:tc>
          <w:tcPr>
            <w:tcW w:w="3511" w:type="pct"/>
          </w:tcPr>
          <w:p w14:paraId="0B923995" w14:textId="2EC72737" w:rsidR="00511FE0" w:rsidRPr="00DF2F22" w:rsidRDefault="00511FE0" w:rsidP="000D03A0">
            <w:pPr>
              <w:widowControl/>
              <w:jc w:val="both"/>
              <w:rPr>
                <w:color w:val="000000"/>
                <w:sz w:val="20"/>
                <w:szCs w:val="20"/>
              </w:rPr>
            </w:pPr>
            <w:r w:rsidRPr="00DA3B59">
              <w:rPr>
                <w:color w:val="000000"/>
                <w:sz w:val="20"/>
                <w:szCs w:val="20"/>
              </w:rPr>
              <w:t>реконструкция гидроузла «Софьино»</w:t>
            </w:r>
          </w:p>
        </w:tc>
        <w:tc>
          <w:tcPr>
            <w:tcW w:w="1128" w:type="pct"/>
            <w:gridSpan w:val="2"/>
          </w:tcPr>
          <w:p w14:paraId="3AD3F798" w14:textId="46DE57EB" w:rsidR="00511FE0" w:rsidRPr="009F0772" w:rsidRDefault="00511FE0" w:rsidP="000D03A0">
            <w:pPr>
              <w:widowControl/>
              <w:jc w:val="both"/>
              <w:rPr>
                <w:color w:val="000000"/>
                <w:sz w:val="20"/>
                <w:szCs w:val="20"/>
              </w:rPr>
            </w:pPr>
            <w:r>
              <w:rPr>
                <w:color w:val="000000"/>
                <w:sz w:val="20"/>
                <w:szCs w:val="20"/>
              </w:rPr>
              <w:t>Согласно планам соответствующего ведомства</w:t>
            </w:r>
          </w:p>
        </w:tc>
      </w:tr>
      <w:tr w:rsidR="00511FE0" w:rsidRPr="009F0772" w14:paraId="6031D217" w14:textId="77777777" w:rsidTr="00511FE0">
        <w:trPr>
          <w:trHeight w:val="20"/>
        </w:trPr>
        <w:tc>
          <w:tcPr>
            <w:tcW w:w="361" w:type="pct"/>
          </w:tcPr>
          <w:p w14:paraId="35C2F33D" w14:textId="1FCB10EA" w:rsidR="00511FE0" w:rsidRPr="00511FE0" w:rsidRDefault="00511FE0" w:rsidP="000D03A0">
            <w:pPr>
              <w:widowControl/>
              <w:jc w:val="both"/>
              <w:rPr>
                <w:b/>
                <w:bCs/>
                <w:color w:val="000000"/>
                <w:sz w:val="20"/>
                <w:szCs w:val="20"/>
              </w:rPr>
            </w:pPr>
          </w:p>
        </w:tc>
        <w:tc>
          <w:tcPr>
            <w:tcW w:w="3511" w:type="pct"/>
          </w:tcPr>
          <w:p w14:paraId="12FA2C6D" w14:textId="6C06DF60" w:rsidR="00511FE0" w:rsidRPr="00511FE0" w:rsidRDefault="00511FE0" w:rsidP="000D03A0">
            <w:pPr>
              <w:widowControl/>
              <w:jc w:val="both"/>
              <w:rPr>
                <w:b/>
                <w:bCs/>
                <w:color w:val="000000"/>
                <w:sz w:val="20"/>
                <w:szCs w:val="20"/>
              </w:rPr>
            </w:pPr>
            <w:r w:rsidRPr="00DA3B59">
              <w:rPr>
                <w:b/>
                <w:bCs/>
                <w:color w:val="000000"/>
                <w:sz w:val="20"/>
                <w:szCs w:val="20"/>
              </w:rPr>
              <w:t>Мероприятия по развитию транспортной инфраструктуры по видам транспорта. Трубопроводный транспорт</w:t>
            </w:r>
          </w:p>
        </w:tc>
        <w:tc>
          <w:tcPr>
            <w:tcW w:w="1128" w:type="pct"/>
            <w:gridSpan w:val="2"/>
          </w:tcPr>
          <w:p w14:paraId="320E0DBD" w14:textId="77777777" w:rsidR="00511FE0" w:rsidRPr="009F0772" w:rsidRDefault="00511FE0" w:rsidP="000D03A0">
            <w:pPr>
              <w:widowControl/>
              <w:jc w:val="both"/>
              <w:rPr>
                <w:color w:val="000000"/>
                <w:sz w:val="20"/>
                <w:szCs w:val="20"/>
              </w:rPr>
            </w:pPr>
          </w:p>
        </w:tc>
      </w:tr>
      <w:tr w:rsidR="00511FE0" w:rsidRPr="009F0772" w14:paraId="2A2E8F85" w14:textId="77777777" w:rsidTr="00511FE0">
        <w:trPr>
          <w:trHeight w:val="20"/>
        </w:trPr>
        <w:tc>
          <w:tcPr>
            <w:tcW w:w="361" w:type="pct"/>
          </w:tcPr>
          <w:p w14:paraId="7255B2AA" w14:textId="6906EEB6" w:rsidR="00511FE0" w:rsidRPr="00DF2F22" w:rsidRDefault="00511FE0" w:rsidP="000D03A0">
            <w:pPr>
              <w:widowControl/>
              <w:jc w:val="both"/>
              <w:rPr>
                <w:color w:val="000000"/>
                <w:sz w:val="20"/>
                <w:szCs w:val="20"/>
              </w:rPr>
            </w:pPr>
            <w:r w:rsidRPr="00DA3B59">
              <w:rPr>
                <w:color w:val="000000"/>
                <w:sz w:val="20"/>
                <w:szCs w:val="20"/>
              </w:rPr>
              <w:t>4</w:t>
            </w:r>
            <w:r>
              <w:rPr>
                <w:color w:val="000000"/>
                <w:sz w:val="20"/>
                <w:szCs w:val="20"/>
              </w:rPr>
              <w:t>57</w:t>
            </w:r>
          </w:p>
        </w:tc>
        <w:tc>
          <w:tcPr>
            <w:tcW w:w="3511" w:type="pct"/>
          </w:tcPr>
          <w:p w14:paraId="5CB41CB1" w14:textId="10FF2B4E" w:rsidR="00511FE0" w:rsidRPr="00DF2F22" w:rsidRDefault="00511FE0" w:rsidP="000D03A0">
            <w:pPr>
              <w:widowControl/>
              <w:jc w:val="both"/>
              <w:rPr>
                <w:color w:val="000000"/>
                <w:sz w:val="20"/>
                <w:szCs w:val="20"/>
              </w:rPr>
            </w:pPr>
            <w:r w:rsidRPr="00DA3B59">
              <w:rPr>
                <w:color w:val="000000"/>
                <w:sz w:val="20"/>
                <w:szCs w:val="20"/>
              </w:rPr>
              <w:t>увеличение производительности подводящего магистрального нефтепродуктопровода от Московского нефтеперерабатывающего завода до линейной производственно</w:t>
            </w:r>
            <w:r w:rsidR="004A61EC">
              <w:rPr>
                <w:color w:val="000000"/>
                <w:sz w:val="20"/>
                <w:szCs w:val="20"/>
              </w:rPr>
              <w:t>-</w:t>
            </w:r>
            <w:r w:rsidRPr="00DA3B59">
              <w:rPr>
                <w:color w:val="000000"/>
                <w:sz w:val="20"/>
                <w:szCs w:val="20"/>
              </w:rPr>
              <w:t>диспетчерской станции «Володарская» с обустройством перемычек между линиями автомобильного, дизельного и самолетного топлива</w:t>
            </w:r>
          </w:p>
        </w:tc>
        <w:tc>
          <w:tcPr>
            <w:tcW w:w="1128" w:type="pct"/>
            <w:gridSpan w:val="2"/>
          </w:tcPr>
          <w:p w14:paraId="77B3075E" w14:textId="03A58CF2" w:rsidR="00511FE0" w:rsidRPr="009F0772" w:rsidRDefault="00511FE0" w:rsidP="000D03A0">
            <w:pPr>
              <w:widowControl/>
              <w:jc w:val="both"/>
              <w:rPr>
                <w:color w:val="000000"/>
                <w:sz w:val="20"/>
                <w:szCs w:val="20"/>
              </w:rPr>
            </w:pPr>
            <w:r w:rsidRPr="00D91B86">
              <w:rPr>
                <w:color w:val="000000"/>
                <w:sz w:val="20"/>
                <w:szCs w:val="20"/>
              </w:rPr>
              <w:t>Согласно планам соответствующего ведомства</w:t>
            </w:r>
          </w:p>
        </w:tc>
      </w:tr>
      <w:tr w:rsidR="00511FE0" w:rsidRPr="009F0772" w14:paraId="65C01F58" w14:textId="77777777" w:rsidTr="00511FE0">
        <w:trPr>
          <w:trHeight w:val="20"/>
        </w:trPr>
        <w:tc>
          <w:tcPr>
            <w:tcW w:w="361" w:type="pct"/>
          </w:tcPr>
          <w:p w14:paraId="5744AA38" w14:textId="4655C064" w:rsidR="00511FE0" w:rsidRPr="00DF2F22" w:rsidRDefault="00511FE0" w:rsidP="000D03A0">
            <w:pPr>
              <w:widowControl/>
              <w:jc w:val="both"/>
              <w:rPr>
                <w:color w:val="000000"/>
                <w:sz w:val="20"/>
                <w:szCs w:val="20"/>
              </w:rPr>
            </w:pPr>
            <w:r w:rsidRPr="00DA3B59">
              <w:rPr>
                <w:color w:val="000000"/>
                <w:sz w:val="20"/>
                <w:szCs w:val="20"/>
              </w:rPr>
              <w:t>4</w:t>
            </w:r>
            <w:r>
              <w:rPr>
                <w:color w:val="000000"/>
                <w:sz w:val="20"/>
                <w:szCs w:val="20"/>
              </w:rPr>
              <w:t>58</w:t>
            </w:r>
          </w:p>
        </w:tc>
        <w:tc>
          <w:tcPr>
            <w:tcW w:w="3511" w:type="pct"/>
          </w:tcPr>
          <w:p w14:paraId="00431C6F" w14:textId="0DD70B26" w:rsidR="00511FE0" w:rsidRPr="00DF2F22" w:rsidRDefault="00511FE0" w:rsidP="000D03A0">
            <w:pPr>
              <w:widowControl/>
              <w:jc w:val="both"/>
              <w:rPr>
                <w:color w:val="000000"/>
                <w:sz w:val="20"/>
                <w:szCs w:val="20"/>
              </w:rPr>
            </w:pPr>
            <w:r w:rsidRPr="00DA3B59">
              <w:rPr>
                <w:color w:val="000000"/>
                <w:sz w:val="20"/>
                <w:szCs w:val="20"/>
              </w:rPr>
              <w:t xml:space="preserve">перевод магистрального нефтепродуктопровода «Московский нефтеперерабатывающий завод - линейная производственная диспетчерская станция «Володарская» под транспортировку дизельного топлива. </w:t>
            </w:r>
            <w:r w:rsidRPr="00DA3B59">
              <w:rPr>
                <w:color w:val="000000"/>
                <w:sz w:val="20"/>
                <w:szCs w:val="20"/>
              </w:rPr>
              <w:br/>
              <w:t>Реконструкция</w:t>
            </w:r>
          </w:p>
        </w:tc>
        <w:tc>
          <w:tcPr>
            <w:tcW w:w="1128" w:type="pct"/>
            <w:gridSpan w:val="2"/>
          </w:tcPr>
          <w:p w14:paraId="7555558E" w14:textId="011CBF2A" w:rsidR="00511FE0" w:rsidRPr="009F0772" w:rsidRDefault="00511FE0" w:rsidP="000D03A0">
            <w:pPr>
              <w:widowControl/>
              <w:jc w:val="both"/>
              <w:rPr>
                <w:color w:val="000000"/>
                <w:sz w:val="20"/>
                <w:szCs w:val="20"/>
              </w:rPr>
            </w:pPr>
            <w:r w:rsidRPr="00D91B86">
              <w:rPr>
                <w:color w:val="000000"/>
                <w:sz w:val="20"/>
                <w:szCs w:val="20"/>
              </w:rPr>
              <w:t>Согласно планам соответствующего ведомства</w:t>
            </w:r>
          </w:p>
        </w:tc>
      </w:tr>
    </w:tbl>
    <w:p w14:paraId="73923D43" w14:textId="5C99C6B7" w:rsidR="00F70694" w:rsidRDefault="00F70694" w:rsidP="000D03A0">
      <w:pPr>
        <w:jc w:val="both"/>
        <w:rPr>
          <w:sz w:val="24"/>
          <w:szCs w:val="24"/>
        </w:rPr>
      </w:pPr>
    </w:p>
    <w:p w14:paraId="1269397E" w14:textId="69CF5689" w:rsidR="004A61EC" w:rsidRDefault="004A61EC" w:rsidP="000D03A0">
      <w:pPr>
        <w:jc w:val="both"/>
        <w:rPr>
          <w:sz w:val="24"/>
          <w:szCs w:val="24"/>
        </w:rPr>
      </w:pPr>
    </w:p>
    <w:p w14:paraId="5237B5B6" w14:textId="1079A577" w:rsidR="004A61EC" w:rsidRDefault="004A61EC" w:rsidP="000D03A0">
      <w:pPr>
        <w:jc w:val="both"/>
        <w:rPr>
          <w:sz w:val="24"/>
          <w:szCs w:val="24"/>
        </w:rPr>
      </w:pPr>
    </w:p>
    <w:p w14:paraId="25CD8EEA" w14:textId="0BD1AD86" w:rsidR="004A61EC" w:rsidRDefault="004A61EC" w:rsidP="000D03A0">
      <w:pPr>
        <w:jc w:val="both"/>
        <w:rPr>
          <w:sz w:val="24"/>
          <w:szCs w:val="24"/>
        </w:rPr>
      </w:pPr>
    </w:p>
    <w:p w14:paraId="05FA93F9" w14:textId="317A7DC5" w:rsidR="004A61EC" w:rsidRDefault="004A61EC" w:rsidP="000D03A0">
      <w:pPr>
        <w:jc w:val="both"/>
        <w:rPr>
          <w:sz w:val="24"/>
          <w:szCs w:val="24"/>
        </w:rPr>
      </w:pPr>
    </w:p>
    <w:p w14:paraId="4337C748" w14:textId="1714B298" w:rsidR="004A61EC" w:rsidRDefault="004A61EC" w:rsidP="000D03A0">
      <w:pPr>
        <w:jc w:val="both"/>
        <w:rPr>
          <w:sz w:val="24"/>
          <w:szCs w:val="24"/>
        </w:rPr>
      </w:pPr>
    </w:p>
    <w:p w14:paraId="10142513" w14:textId="77777777" w:rsidR="004A61EC" w:rsidRDefault="004A61EC" w:rsidP="000D03A0">
      <w:pPr>
        <w:jc w:val="both"/>
        <w:rPr>
          <w:sz w:val="24"/>
          <w:szCs w:val="24"/>
        </w:rPr>
      </w:pPr>
    </w:p>
    <w:p w14:paraId="3100CB2D" w14:textId="77777777" w:rsidR="006507F4" w:rsidRPr="00511FE0" w:rsidRDefault="006507F4" w:rsidP="000D03A0">
      <w:pPr>
        <w:pStyle w:val="16"/>
        <w:keepNext w:val="0"/>
        <w:keepLines w:val="0"/>
        <w:tabs>
          <w:tab w:val="clear" w:pos="852"/>
          <w:tab w:val="clear" w:pos="992"/>
          <w:tab w:val="left" w:pos="284"/>
          <w:tab w:val="num" w:pos="993"/>
        </w:tabs>
        <w:ind w:left="0" w:firstLine="0"/>
        <w:jc w:val="both"/>
      </w:pPr>
      <w:bookmarkStart w:id="125" w:name="_Toc111842306"/>
      <w:r w:rsidRPr="00511FE0">
        <w:t>Оценка объемов и источников финансирования мероприятий предлагаемого к реализации варианта развития транспортной инфраструктуры</w:t>
      </w:r>
      <w:bookmarkEnd w:id="125"/>
    </w:p>
    <w:p w14:paraId="067F4C67" w14:textId="1AFA4627" w:rsidR="006507F4" w:rsidRDefault="006507F4" w:rsidP="000D03A0">
      <w:pPr>
        <w:tabs>
          <w:tab w:val="left" w:pos="284"/>
          <w:tab w:val="num" w:pos="993"/>
        </w:tabs>
        <w:jc w:val="both"/>
        <w:rPr>
          <w:sz w:val="24"/>
          <w:szCs w:val="24"/>
          <w:highlight w:val="red"/>
        </w:rPr>
      </w:pPr>
    </w:p>
    <w:p w14:paraId="627CB0FB" w14:textId="77777777" w:rsidR="00511FE0" w:rsidRPr="00323E0C" w:rsidRDefault="00511FE0" w:rsidP="000D03A0">
      <w:pPr>
        <w:pStyle w:val="affe"/>
        <w:ind w:firstLine="567"/>
        <w:jc w:val="both"/>
        <w:rPr>
          <w:sz w:val="24"/>
        </w:rPr>
      </w:pPr>
      <w:r w:rsidRPr="00323E0C">
        <w:rPr>
          <w:sz w:val="24"/>
        </w:rPr>
        <w:t xml:space="preserve">Оценка объемов и источников финансирования мероприятий по организации дорожного движения, а также очередность их реализации представлена в таблице </w:t>
      </w:r>
      <w:r>
        <w:rPr>
          <w:sz w:val="24"/>
        </w:rPr>
        <w:t>6</w:t>
      </w:r>
      <w:r w:rsidRPr="00323E0C">
        <w:rPr>
          <w:sz w:val="24"/>
        </w:rPr>
        <w:t>.1.1.</w:t>
      </w:r>
    </w:p>
    <w:p w14:paraId="33DB6F5D" w14:textId="52C7F7FA" w:rsidR="00D01E82" w:rsidRPr="00D01E82" w:rsidRDefault="00511FE0" w:rsidP="000D03A0">
      <w:pPr>
        <w:pStyle w:val="affe"/>
        <w:ind w:firstLine="567"/>
        <w:jc w:val="both"/>
        <w:rPr>
          <w:sz w:val="24"/>
        </w:rPr>
      </w:pPr>
      <w:r w:rsidRPr="001F03A2">
        <w:rPr>
          <w:sz w:val="24"/>
        </w:rPr>
        <w:t>Оценка стоимости расчета реализации мероприятий включает стоимость проектно-изыскательских и строительно-монтажных работ. Оценка стоимости определена исходя из стоимости объектов-аналогов.</w:t>
      </w:r>
    </w:p>
    <w:p w14:paraId="2CA0DA51" w14:textId="61F273F7" w:rsidR="00511FE0" w:rsidRPr="00CE1225" w:rsidRDefault="00511FE0" w:rsidP="000D03A0">
      <w:pPr>
        <w:pStyle w:val="affe"/>
        <w:jc w:val="both"/>
      </w:pPr>
      <w:r w:rsidRPr="001F03A2">
        <w:rPr>
          <w:sz w:val="24"/>
        </w:rPr>
        <w:t xml:space="preserve">Таблица </w:t>
      </w:r>
      <w:r>
        <w:rPr>
          <w:sz w:val="24"/>
        </w:rPr>
        <w:t>6</w:t>
      </w:r>
      <w:r w:rsidRPr="001F03A2">
        <w:rPr>
          <w:sz w:val="24"/>
        </w:rPr>
        <w:t>.1.1 – Оценк</w:t>
      </w:r>
      <w:r w:rsidR="007468A9">
        <w:rPr>
          <w:sz w:val="24"/>
        </w:rPr>
        <w:t>а</w:t>
      </w:r>
      <w:r w:rsidRPr="001F03A2">
        <w:rPr>
          <w:sz w:val="24"/>
        </w:rPr>
        <w:t xml:space="preserve"> объемов и источников финансирования мероприятий</w:t>
      </w:r>
    </w:p>
    <w:tbl>
      <w:tblPr>
        <w:tblStyle w:val="1f2"/>
        <w:tblW w:w="5000" w:type="pct"/>
        <w:tblLook w:val="04A0" w:firstRow="1" w:lastRow="0" w:firstColumn="1" w:lastColumn="0" w:noHBand="0" w:noVBand="1"/>
      </w:tblPr>
      <w:tblGrid>
        <w:gridCol w:w="717"/>
        <w:gridCol w:w="3808"/>
        <w:gridCol w:w="875"/>
        <w:gridCol w:w="1266"/>
        <w:gridCol w:w="1407"/>
        <w:gridCol w:w="1271"/>
      </w:tblGrid>
      <w:tr w:rsidR="00D73A5F" w:rsidRPr="00D01E82" w14:paraId="61E302B5" w14:textId="77777777" w:rsidTr="004A61EC">
        <w:trPr>
          <w:trHeight w:val="20"/>
          <w:tblHeader/>
        </w:trPr>
        <w:tc>
          <w:tcPr>
            <w:tcW w:w="384" w:type="pct"/>
            <w:vMerge w:val="restart"/>
            <w:hideMark/>
          </w:tcPr>
          <w:p w14:paraId="18AF1FB2" w14:textId="77777777" w:rsidR="00D73A5F" w:rsidRPr="00D01E82" w:rsidRDefault="00D73A5F" w:rsidP="000D03A0">
            <w:pPr>
              <w:widowControl/>
              <w:jc w:val="both"/>
              <w:rPr>
                <w:color w:val="000000"/>
                <w:sz w:val="20"/>
                <w:szCs w:val="20"/>
              </w:rPr>
            </w:pPr>
            <w:r w:rsidRPr="00D01E82">
              <w:rPr>
                <w:color w:val="000000"/>
                <w:sz w:val="20"/>
                <w:szCs w:val="20"/>
              </w:rPr>
              <w:lastRenderedPageBreak/>
              <w:t>№ п/п</w:t>
            </w:r>
          </w:p>
        </w:tc>
        <w:tc>
          <w:tcPr>
            <w:tcW w:w="2038" w:type="pct"/>
            <w:vMerge w:val="restart"/>
            <w:hideMark/>
          </w:tcPr>
          <w:p w14:paraId="115FB1C1" w14:textId="77777777" w:rsidR="00D73A5F" w:rsidRPr="00D01E82" w:rsidRDefault="00D73A5F" w:rsidP="000D03A0">
            <w:pPr>
              <w:widowControl/>
              <w:jc w:val="both"/>
              <w:rPr>
                <w:color w:val="000000"/>
                <w:sz w:val="20"/>
                <w:szCs w:val="20"/>
              </w:rPr>
            </w:pPr>
            <w:r w:rsidRPr="00D01E82">
              <w:rPr>
                <w:color w:val="000000"/>
                <w:sz w:val="20"/>
                <w:szCs w:val="20"/>
              </w:rPr>
              <w:t>Наименование мероприятия</w:t>
            </w:r>
          </w:p>
        </w:tc>
        <w:tc>
          <w:tcPr>
            <w:tcW w:w="468" w:type="pct"/>
            <w:vMerge w:val="restart"/>
            <w:hideMark/>
          </w:tcPr>
          <w:p w14:paraId="0E4CA2D9" w14:textId="77777777" w:rsidR="00D73A5F" w:rsidRPr="00D01E82" w:rsidRDefault="00D73A5F" w:rsidP="000D03A0">
            <w:pPr>
              <w:widowControl/>
              <w:jc w:val="both"/>
              <w:rPr>
                <w:color w:val="000000"/>
                <w:sz w:val="20"/>
                <w:szCs w:val="20"/>
              </w:rPr>
            </w:pPr>
            <w:r w:rsidRPr="00D01E82">
              <w:rPr>
                <w:color w:val="000000"/>
                <w:sz w:val="20"/>
                <w:szCs w:val="20"/>
              </w:rPr>
              <w:t>вид мероприятия</w:t>
            </w:r>
          </w:p>
        </w:tc>
        <w:tc>
          <w:tcPr>
            <w:tcW w:w="2110" w:type="pct"/>
            <w:gridSpan w:val="3"/>
          </w:tcPr>
          <w:p w14:paraId="66F50C3A" w14:textId="0907B79D" w:rsidR="00D73A5F" w:rsidRPr="00D01E82" w:rsidRDefault="00D73A5F" w:rsidP="000D03A0">
            <w:pPr>
              <w:widowControl/>
              <w:jc w:val="both"/>
              <w:rPr>
                <w:color w:val="000000"/>
                <w:sz w:val="20"/>
                <w:szCs w:val="20"/>
              </w:rPr>
            </w:pPr>
            <w:r w:rsidRPr="00D72456">
              <w:rPr>
                <w:color w:val="000000"/>
                <w:sz w:val="20"/>
                <w:szCs w:val="20"/>
              </w:rPr>
              <w:t>Стоимость реализации мероприятия, тыс. рублей</w:t>
            </w:r>
          </w:p>
        </w:tc>
      </w:tr>
      <w:tr w:rsidR="00D73A5F" w:rsidRPr="00D01E82" w14:paraId="6229CA70" w14:textId="77777777" w:rsidTr="004A61EC">
        <w:trPr>
          <w:trHeight w:val="20"/>
          <w:tblHeader/>
        </w:trPr>
        <w:tc>
          <w:tcPr>
            <w:tcW w:w="384" w:type="pct"/>
            <w:vMerge/>
          </w:tcPr>
          <w:p w14:paraId="31DDDE34" w14:textId="77777777" w:rsidR="00D73A5F" w:rsidRPr="00D01E82" w:rsidRDefault="00D73A5F" w:rsidP="000D03A0">
            <w:pPr>
              <w:widowControl/>
              <w:jc w:val="both"/>
              <w:rPr>
                <w:color w:val="000000"/>
                <w:sz w:val="20"/>
                <w:szCs w:val="20"/>
              </w:rPr>
            </w:pPr>
          </w:p>
        </w:tc>
        <w:tc>
          <w:tcPr>
            <w:tcW w:w="2038" w:type="pct"/>
            <w:vMerge/>
          </w:tcPr>
          <w:p w14:paraId="27A23274" w14:textId="77777777" w:rsidR="00D73A5F" w:rsidRPr="00D01E82" w:rsidRDefault="00D73A5F" w:rsidP="000D03A0">
            <w:pPr>
              <w:widowControl/>
              <w:jc w:val="both"/>
              <w:rPr>
                <w:color w:val="000000"/>
                <w:sz w:val="20"/>
                <w:szCs w:val="20"/>
              </w:rPr>
            </w:pPr>
          </w:p>
        </w:tc>
        <w:tc>
          <w:tcPr>
            <w:tcW w:w="468" w:type="pct"/>
            <w:vMerge/>
          </w:tcPr>
          <w:p w14:paraId="14766383" w14:textId="77777777" w:rsidR="00D73A5F" w:rsidRPr="00D01E82" w:rsidRDefault="00D73A5F" w:rsidP="000D03A0">
            <w:pPr>
              <w:widowControl/>
              <w:jc w:val="both"/>
              <w:rPr>
                <w:color w:val="000000"/>
                <w:sz w:val="20"/>
                <w:szCs w:val="20"/>
              </w:rPr>
            </w:pPr>
          </w:p>
        </w:tc>
        <w:tc>
          <w:tcPr>
            <w:tcW w:w="677" w:type="pct"/>
          </w:tcPr>
          <w:p w14:paraId="1CD44420" w14:textId="658CD6E4" w:rsidR="00D73A5F" w:rsidRPr="00D01E82" w:rsidRDefault="00D73A5F" w:rsidP="000D03A0">
            <w:pPr>
              <w:widowControl/>
              <w:jc w:val="both"/>
              <w:rPr>
                <w:color w:val="000000"/>
                <w:sz w:val="20"/>
                <w:szCs w:val="20"/>
              </w:rPr>
            </w:pPr>
            <w:r>
              <w:rPr>
                <w:color w:val="000000"/>
                <w:sz w:val="20"/>
                <w:szCs w:val="20"/>
              </w:rPr>
              <w:t>Бюджет Раменского г.о.</w:t>
            </w:r>
          </w:p>
        </w:tc>
        <w:tc>
          <w:tcPr>
            <w:tcW w:w="753" w:type="pct"/>
          </w:tcPr>
          <w:p w14:paraId="1646478F" w14:textId="288565FB" w:rsidR="00D73A5F" w:rsidRPr="00D01E82" w:rsidRDefault="00D73A5F" w:rsidP="000D03A0">
            <w:pPr>
              <w:widowControl/>
              <w:jc w:val="both"/>
              <w:rPr>
                <w:color w:val="000000"/>
                <w:sz w:val="20"/>
                <w:szCs w:val="20"/>
              </w:rPr>
            </w:pPr>
            <w:r w:rsidRPr="00D72456">
              <w:rPr>
                <w:color w:val="000000"/>
                <w:sz w:val="20"/>
                <w:szCs w:val="20"/>
              </w:rPr>
              <w:t>Бюджет Московской области</w:t>
            </w:r>
          </w:p>
        </w:tc>
        <w:tc>
          <w:tcPr>
            <w:tcW w:w="680" w:type="pct"/>
          </w:tcPr>
          <w:p w14:paraId="2133FAD0" w14:textId="4CF65CE1" w:rsidR="00D73A5F" w:rsidRPr="00D01E82" w:rsidRDefault="00D73A5F" w:rsidP="000D03A0">
            <w:pPr>
              <w:widowControl/>
              <w:jc w:val="both"/>
              <w:rPr>
                <w:color w:val="000000"/>
                <w:sz w:val="20"/>
                <w:szCs w:val="20"/>
              </w:rPr>
            </w:pPr>
            <w:r w:rsidRPr="00D72456">
              <w:rPr>
                <w:color w:val="000000"/>
                <w:sz w:val="20"/>
                <w:szCs w:val="20"/>
              </w:rPr>
              <w:t>Федеральный бюджет</w:t>
            </w:r>
          </w:p>
        </w:tc>
      </w:tr>
      <w:tr w:rsidR="00D73A5F" w:rsidRPr="00D01E82" w14:paraId="4CD44747" w14:textId="77777777" w:rsidTr="002E11F9">
        <w:trPr>
          <w:trHeight w:val="20"/>
        </w:trPr>
        <w:tc>
          <w:tcPr>
            <w:tcW w:w="5000" w:type="pct"/>
            <w:gridSpan w:val="6"/>
            <w:hideMark/>
          </w:tcPr>
          <w:p w14:paraId="2375725A" w14:textId="6BB0AE2D" w:rsidR="00D73A5F" w:rsidRPr="00D01E82" w:rsidRDefault="00D73A5F" w:rsidP="000D03A0">
            <w:pPr>
              <w:widowControl/>
              <w:jc w:val="both"/>
              <w:rPr>
                <w:b/>
                <w:bCs/>
                <w:color w:val="000000"/>
                <w:sz w:val="20"/>
                <w:szCs w:val="20"/>
              </w:rPr>
            </w:pPr>
            <w:r w:rsidRPr="00D72456">
              <w:rPr>
                <w:b/>
                <w:color w:val="000000"/>
                <w:sz w:val="20"/>
                <w:szCs w:val="20"/>
                <w:lang w:val="en-US"/>
              </w:rPr>
              <w:t>I</w:t>
            </w:r>
            <w:r w:rsidRPr="00D72456">
              <w:rPr>
                <w:b/>
                <w:color w:val="000000"/>
                <w:sz w:val="20"/>
                <w:szCs w:val="20"/>
              </w:rPr>
              <w:t xml:space="preserve"> этап (2023-2027 годы)</w:t>
            </w:r>
          </w:p>
          <w:p w14:paraId="23A35A84" w14:textId="7BF1248A" w:rsidR="00D73A5F" w:rsidRPr="00D01E82" w:rsidRDefault="00D73A5F" w:rsidP="000D03A0">
            <w:pPr>
              <w:widowControl/>
              <w:jc w:val="both"/>
              <w:rPr>
                <w:b/>
                <w:bCs/>
                <w:color w:val="000000"/>
                <w:sz w:val="20"/>
                <w:szCs w:val="20"/>
              </w:rPr>
            </w:pPr>
          </w:p>
        </w:tc>
      </w:tr>
      <w:tr w:rsidR="00D73A5F" w:rsidRPr="00D01E82" w14:paraId="04C6D02C" w14:textId="77777777" w:rsidTr="002E11F9">
        <w:trPr>
          <w:trHeight w:val="20"/>
        </w:trPr>
        <w:tc>
          <w:tcPr>
            <w:tcW w:w="384" w:type="pct"/>
            <w:hideMark/>
          </w:tcPr>
          <w:p w14:paraId="06BF5A05" w14:textId="77777777" w:rsidR="00D73A5F" w:rsidRPr="00D01E82" w:rsidRDefault="00D73A5F" w:rsidP="000D03A0">
            <w:pPr>
              <w:widowControl/>
              <w:jc w:val="both"/>
              <w:rPr>
                <w:b/>
                <w:bCs/>
                <w:color w:val="000000"/>
                <w:sz w:val="20"/>
                <w:szCs w:val="20"/>
              </w:rPr>
            </w:pPr>
            <w:r w:rsidRPr="00D01E82">
              <w:rPr>
                <w:b/>
                <w:bCs/>
                <w:color w:val="000000"/>
                <w:sz w:val="20"/>
                <w:szCs w:val="20"/>
              </w:rPr>
              <w:t>1</w:t>
            </w:r>
          </w:p>
        </w:tc>
        <w:tc>
          <w:tcPr>
            <w:tcW w:w="2038" w:type="pct"/>
            <w:hideMark/>
          </w:tcPr>
          <w:p w14:paraId="75ED2284" w14:textId="77777777" w:rsidR="00D73A5F" w:rsidRPr="00D01E82" w:rsidRDefault="00D73A5F" w:rsidP="000D03A0">
            <w:pPr>
              <w:widowControl/>
              <w:jc w:val="both"/>
              <w:rPr>
                <w:b/>
                <w:bCs/>
                <w:color w:val="000000"/>
                <w:sz w:val="20"/>
                <w:szCs w:val="20"/>
              </w:rPr>
            </w:pPr>
            <w:r w:rsidRPr="00D01E82">
              <w:rPr>
                <w:b/>
                <w:bCs/>
                <w:color w:val="000000"/>
                <w:sz w:val="20"/>
                <w:szCs w:val="20"/>
              </w:rPr>
              <w:t>Мероприятия по развитию сети дорог поселений, городских округов</w:t>
            </w:r>
          </w:p>
        </w:tc>
        <w:tc>
          <w:tcPr>
            <w:tcW w:w="468" w:type="pct"/>
            <w:hideMark/>
          </w:tcPr>
          <w:p w14:paraId="2FBDD66F" w14:textId="282D1399" w:rsidR="00D73A5F" w:rsidRPr="00D01E82" w:rsidRDefault="00D73A5F" w:rsidP="000D03A0">
            <w:pPr>
              <w:widowControl/>
              <w:jc w:val="both"/>
              <w:rPr>
                <w:b/>
                <w:bCs/>
                <w:color w:val="000000"/>
                <w:sz w:val="20"/>
                <w:szCs w:val="20"/>
              </w:rPr>
            </w:pPr>
          </w:p>
        </w:tc>
        <w:tc>
          <w:tcPr>
            <w:tcW w:w="677" w:type="pct"/>
            <w:hideMark/>
          </w:tcPr>
          <w:p w14:paraId="4C88A64F" w14:textId="07DD5DA1" w:rsidR="00D73A5F" w:rsidRPr="00D01E82" w:rsidRDefault="00D73A5F" w:rsidP="000D03A0">
            <w:pPr>
              <w:widowControl/>
              <w:jc w:val="both"/>
              <w:rPr>
                <w:b/>
                <w:bCs/>
                <w:color w:val="000000"/>
                <w:sz w:val="20"/>
                <w:szCs w:val="20"/>
              </w:rPr>
            </w:pPr>
            <w:r w:rsidRPr="00D73A5F">
              <w:rPr>
                <w:b/>
                <w:bCs/>
                <w:color w:val="000000"/>
                <w:sz w:val="20"/>
                <w:szCs w:val="20"/>
              </w:rPr>
              <w:t>645829,72</w:t>
            </w:r>
          </w:p>
        </w:tc>
        <w:tc>
          <w:tcPr>
            <w:tcW w:w="753" w:type="pct"/>
            <w:hideMark/>
          </w:tcPr>
          <w:p w14:paraId="31610A3A" w14:textId="6D7AF478" w:rsidR="00D73A5F" w:rsidRPr="00D01E82" w:rsidRDefault="00D73A5F" w:rsidP="000D03A0">
            <w:pPr>
              <w:widowControl/>
              <w:jc w:val="both"/>
              <w:rPr>
                <w:b/>
                <w:bCs/>
                <w:color w:val="000000"/>
                <w:sz w:val="20"/>
                <w:szCs w:val="20"/>
              </w:rPr>
            </w:pPr>
            <w:r w:rsidRPr="00D73A5F">
              <w:rPr>
                <w:b/>
                <w:bCs/>
                <w:color w:val="000000"/>
                <w:sz w:val="20"/>
                <w:szCs w:val="20"/>
              </w:rPr>
              <w:t>72303,39</w:t>
            </w:r>
          </w:p>
        </w:tc>
        <w:tc>
          <w:tcPr>
            <w:tcW w:w="680" w:type="pct"/>
            <w:hideMark/>
          </w:tcPr>
          <w:p w14:paraId="72D231A1" w14:textId="520698C6" w:rsidR="00D73A5F" w:rsidRPr="00D01E82" w:rsidRDefault="00D73A5F" w:rsidP="000D03A0">
            <w:pPr>
              <w:widowControl/>
              <w:jc w:val="both"/>
              <w:rPr>
                <w:b/>
                <w:bCs/>
                <w:color w:val="000000"/>
                <w:sz w:val="20"/>
                <w:szCs w:val="20"/>
              </w:rPr>
            </w:pPr>
            <w:r w:rsidRPr="00D73A5F">
              <w:rPr>
                <w:b/>
                <w:bCs/>
                <w:color w:val="000000"/>
                <w:sz w:val="20"/>
                <w:szCs w:val="20"/>
              </w:rPr>
              <w:t>1543,00</w:t>
            </w:r>
          </w:p>
        </w:tc>
      </w:tr>
      <w:tr w:rsidR="00D73A5F" w:rsidRPr="00D01E82" w14:paraId="053FA394" w14:textId="77777777" w:rsidTr="002E11F9">
        <w:trPr>
          <w:trHeight w:val="20"/>
        </w:trPr>
        <w:tc>
          <w:tcPr>
            <w:tcW w:w="384" w:type="pct"/>
            <w:hideMark/>
          </w:tcPr>
          <w:p w14:paraId="5A2CE400" w14:textId="77777777" w:rsidR="00D73A5F" w:rsidRPr="00D01E82" w:rsidRDefault="00D73A5F" w:rsidP="000D03A0">
            <w:pPr>
              <w:widowControl/>
              <w:jc w:val="both"/>
              <w:rPr>
                <w:color w:val="000000"/>
                <w:sz w:val="20"/>
                <w:szCs w:val="20"/>
              </w:rPr>
            </w:pPr>
            <w:r w:rsidRPr="00D01E82">
              <w:rPr>
                <w:color w:val="000000"/>
                <w:sz w:val="20"/>
                <w:szCs w:val="20"/>
              </w:rPr>
              <w:t>2</w:t>
            </w:r>
          </w:p>
        </w:tc>
        <w:tc>
          <w:tcPr>
            <w:tcW w:w="2038" w:type="pct"/>
            <w:hideMark/>
          </w:tcPr>
          <w:p w14:paraId="0733C0CD" w14:textId="64559A43" w:rsidR="00D73A5F" w:rsidRPr="00D01E82" w:rsidRDefault="00D73A5F" w:rsidP="000D03A0">
            <w:pPr>
              <w:widowControl/>
              <w:jc w:val="both"/>
              <w:rPr>
                <w:color w:val="000000"/>
                <w:sz w:val="18"/>
                <w:szCs w:val="18"/>
              </w:rPr>
            </w:pPr>
            <w:r w:rsidRPr="00D01E82">
              <w:rPr>
                <w:color w:val="000000"/>
                <w:sz w:val="18"/>
                <w:szCs w:val="18"/>
              </w:rPr>
              <w:t>Зеленая Слобода – Константиново и Зеленая Слобода – «Подольск – Домодедово – Раменское»</w:t>
            </w:r>
          </w:p>
        </w:tc>
        <w:tc>
          <w:tcPr>
            <w:tcW w:w="468" w:type="pct"/>
            <w:hideMark/>
          </w:tcPr>
          <w:p w14:paraId="789FDC19" w14:textId="77777777" w:rsidR="00D73A5F" w:rsidRPr="00D01E82" w:rsidRDefault="00D73A5F" w:rsidP="000D03A0">
            <w:pPr>
              <w:widowControl/>
              <w:jc w:val="both"/>
              <w:rPr>
                <w:color w:val="000000"/>
                <w:sz w:val="18"/>
                <w:szCs w:val="18"/>
              </w:rPr>
            </w:pPr>
            <w:r w:rsidRPr="00D01E82">
              <w:rPr>
                <w:color w:val="000000"/>
                <w:sz w:val="18"/>
                <w:szCs w:val="18"/>
              </w:rPr>
              <w:t>ППТ</w:t>
            </w:r>
          </w:p>
        </w:tc>
        <w:tc>
          <w:tcPr>
            <w:tcW w:w="677" w:type="pct"/>
            <w:hideMark/>
          </w:tcPr>
          <w:p w14:paraId="6CD0AE96" w14:textId="430BF9B2" w:rsidR="00D73A5F" w:rsidRPr="00D01E82" w:rsidRDefault="00D73A5F" w:rsidP="000D03A0">
            <w:pPr>
              <w:widowControl/>
              <w:jc w:val="both"/>
              <w:rPr>
                <w:b/>
                <w:bCs/>
                <w:color w:val="000000"/>
                <w:sz w:val="20"/>
                <w:szCs w:val="20"/>
              </w:rPr>
            </w:pPr>
          </w:p>
        </w:tc>
        <w:tc>
          <w:tcPr>
            <w:tcW w:w="753" w:type="pct"/>
            <w:hideMark/>
          </w:tcPr>
          <w:p w14:paraId="1CC69B7E" w14:textId="77777777" w:rsidR="00D73A5F" w:rsidRPr="00D01E82" w:rsidRDefault="00D73A5F" w:rsidP="000D03A0">
            <w:pPr>
              <w:widowControl/>
              <w:jc w:val="both"/>
              <w:rPr>
                <w:color w:val="000000"/>
                <w:sz w:val="20"/>
                <w:szCs w:val="20"/>
              </w:rPr>
            </w:pPr>
            <w:r w:rsidRPr="00D01E82">
              <w:rPr>
                <w:color w:val="000000"/>
                <w:sz w:val="20"/>
                <w:szCs w:val="20"/>
              </w:rPr>
              <w:t>1286,39</w:t>
            </w:r>
          </w:p>
        </w:tc>
        <w:tc>
          <w:tcPr>
            <w:tcW w:w="680" w:type="pct"/>
            <w:hideMark/>
          </w:tcPr>
          <w:p w14:paraId="0A47F2F0" w14:textId="3D76F715" w:rsidR="00D73A5F" w:rsidRPr="00D01E82" w:rsidRDefault="00D73A5F" w:rsidP="000D03A0">
            <w:pPr>
              <w:widowControl/>
              <w:jc w:val="both"/>
              <w:rPr>
                <w:b/>
                <w:bCs/>
                <w:color w:val="000000"/>
                <w:sz w:val="20"/>
                <w:szCs w:val="20"/>
              </w:rPr>
            </w:pPr>
          </w:p>
        </w:tc>
      </w:tr>
      <w:tr w:rsidR="00D73A5F" w:rsidRPr="00D01E82" w14:paraId="072981AF" w14:textId="77777777" w:rsidTr="002E11F9">
        <w:trPr>
          <w:trHeight w:val="20"/>
        </w:trPr>
        <w:tc>
          <w:tcPr>
            <w:tcW w:w="384" w:type="pct"/>
            <w:hideMark/>
          </w:tcPr>
          <w:p w14:paraId="757315B1" w14:textId="77777777" w:rsidR="00D73A5F" w:rsidRPr="00D01E82" w:rsidRDefault="00D73A5F" w:rsidP="000D03A0">
            <w:pPr>
              <w:widowControl/>
              <w:jc w:val="both"/>
              <w:rPr>
                <w:color w:val="000000"/>
                <w:sz w:val="20"/>
                <w:szCs w:val="20"/>
              </w:rPr>
            </w:pPr>
            <w:r w:rsidRPr="00D01E82">
              <w:rPr>
                <w:color w:val="000000"/>
                <w:sz w:val="20"/>
                <w:szCs w:val="20"/>
              </w:rPr>
              <w:t>3</w:t>
            </w:r>
          </w:p>
        </w:tc>
        <w:tc>
          <w:tcPr>
            <w:tcW w:w="2038" w:type="pct"/>
            <w:hideMark/>
          </w:tcPr>
          <w:p w14:paraId="5B141897" w14:textId="17F1BD2B" w:rsidR="00D73A5F" w:rsidRPr="00D01E82" w:rsidRDefault="00D73A5F" w:rsidP="000D03A0">
            <w:pPr>
              <w:widowControl/>
              <w:jc w:val="both"/>
              <w:rPr>
                <w:color w:val="000000"/>
                <w:sz w:val="18"/>
                <w:szCs w:val="18"/>
              </w:rPr>
            </w:pPr>
            <w:r w:rsidRPr="00D01E82">
              <w:rPr>
                <w:color w:val="000000"/>
                <w:sz w:val="18"/>
                <w:szCs w:val="18"/>
              </w:rPr>
              <w:t>Зеленая Слобода – Константиново и Зеленая Слобода – «Подольск – Домодедово – Раменское»</w:t>
            </w:r>
          </w:p>
        </w:tc>
        <w:tc>
          <w:tcPr>
            <w:tcW w:w="468" w:type="pct"/>
            <w:hideMark/>
          </w:tcPr>
          <w:p w14:paraId="676F70C4" w14:textId="77777777" w:rsidR="00D73A5F" w:rsidRPr="00D01E82" w:rsidRDefault="00D73A5F" w:rsidP="000D03A0">
            <w:pPr>
              <w:widowControl/>
              <w:jc w:val="both"/>
              <w:rPr>
                <w:color w:val="000000"/>
                <w:sz w:val="18"/>
                <w:szCs w:val="18"/>
              </w:rPr>
            </w:pPr>
            <w:r w:rsidRPr="00D01E82">
              <w:rPr>
                <w:color w:val="000000"/>
                <w:sz w:val="18"/>
                <w:szCs w:val="18"/>
              </w:rPr>
              <w:t>ППТ</w:t>
            </w:r>
          </w:p>
        </w:tc>
        <w:tc>
          <w:tcPr>
            <w:tcW w:w="677" w:type="pct"/>
            <w:hideMark/>
          </w:tcPr>
          <w:p w14:paraId="1E651E7F" w14:textId="2FF2DA9C" w:rsidR="00D73A5F" w:rsidRPr="00D01E82" w:rsidRDefault="00D73A5F" w:rsidP="000D03A0">
            <w:pPr>
              <w:widowControl/>
              <w:jc w:val="both"/>
              <w:rPr>
                <w:b/>
                <w:bCs/>
                <w:color w:val="000000"/>
                <w:sz w:val="20"/>
                <w:szCs w:val="20"/>
              </w:rPr>
            </w:pPr>
          </w:p>
        </w:tc>
        <w:tc>
          <w:tcPr>
            <w:tcW w:w="753" w:type="pct"/>
            <w:hideMark/>
          </w:tcPr>
          <w:p w14:paraId="284FAA28" w14:textId="77777777" w:rsidR="00D73A5F" w:rsidRPr="00D01E82" w:rsidRDefault="00D73A5F" w:rsidP="000D03A0">
            <w:pPr>
              <w:widowControl/>
              <w:jc w:val="both"/>
              <w:rPr>
                <w:color w:val="000000"/>
                <w:sz w:val="20"/>
                <w:szCs w:val="20"/>
              </w:rPr>
            </w:pPr>
            <w:r w:rsidRPr="00D01E82">
              <w:rPr>
                <w:color w:val="000000"/>
                <w:sz w:val="20"/>
                <w:szCs w:val="20"/>
              </w:rPr>
              <w:t>3569,85</w:t>
            </w:r>
          </w:p>
        </w:tc>
        <w:tc>
          <w:tcPr>
            <w:tcW w:w="680" w:type="pct"/>
            <w:hideMark/>
          </w:tcPr>
          <w:p w14:paraId="133F86F8" w14:textId="12B97129" w:rsidR="00D73A5F" w:rsidRPr="00D01E82" w:rsidRDefault="00D73A5F" w:rsidP="000D03A0">
            <w:pPr>
              <w:widowControl/>
              <w:jc w:val="both"/>
              <w:rPr>
                <w:b/>
                <w:bCs/>
                <w:color w:val="000000"/>
                <w:sz w:val="20"/>
                <w:szCs w:val="20"/>
              </w:rPr>
            </w:pPr>
          </w:p>
        </w:tc>
      </w:tr>
      <w:tr w:rsidR="00D73A5F" w:rsidRPr="00D01E82" w14:paraId="40EC1E74" w14:textId="77777777" w:rsidTr="002E11F9">
        <w:trPr>
          <w:trHeight w:val="20"/>
        </w:trPr>
        <w:tc>
          <w:tcPr>
            <w:tcW w:w="384" w:type="pct"/>
            <w:hideMark/>
          </w:tcPr>
          <w:p w14:paraId="5E60C2C8" w14:textId="77777777" w:rsidR="00D73A5F" w:rsidRPr="00D01E82" w:rsidRDefault="00D73A5F" w:rsidP="000D03A0">
            <w:pPr>
              <w:widowControl/>
              <w:jc w:val="both"/>
              <w:rPr>
                <w:color w:val="000000"/>
                <w:sz w:val="20"/>
                <w:szCs w:val="20"/>
              </w:rPr>
            </w:pPr>
            <w:r w:rsidRPr="00D01E82">
              <w:rPr>
                <w:color w:val="000000"/>
                <w:sz w:val="20"/>
                <w:szCs w:val="20"/>
              </w:rPr>
              <w:t>4</w:t>
            </w:r>
          </w:p>
        </w:tc>
        <w:tc>
          <w:tcPr>
            <w:tcW w:w="2038" w:type="pct"/>
            <w:hideMark/>
          </w:tcPr>
          <w:p w14:paraId="411D52F0" w14:textId="6F36E73E" w:rsidR="00D73A5F" w:rsidRPr="00D01E82" w:rsidRDefault="00D73A5F" w:rsidP="000D03A0">
            <w:pPr>
              <w:widowControl/>
              <w:jc w:val="both"/>
              <w:rPr>
                <w:color w:val="000000"/>
                <w:sz w:val="18"/>
                <w:szCs w:val="18"/>
              </w:rPr>
            </w:pPr>
            <w:r w:rsidRPr="00D01E82">
              <w:rPr>
                <w:color w:val="000000"/>
                <w:sz w:val="18"/>
                <w:szCs w:val="18"/>
              </w:rPr>
              <w:t>Аэродром ЛИИ им. Громова – «Подольск – Домодедово – Раменское – ЦКАД»</w:t>
            </w:r>
          </w:p>
        </w:tc>
        <w:tc>
          <w:tcPr>
            <w:tcW w:w="468" w:type="pct"/>
            <w:hideMark/>
          </w:tcPr>
          <w:p w14:paraId="1BD2E385" w14:textId="77777777" w:rsidR="00D73A5F" w:rsidRPr="00D01E82" w:rsidRDefault="00D73A5F" w:rsidP="000D03A0">
            <w:pPr>
              <w:widowControl/>
              <w:jc w:val="both"/>
              <w:rPr>
                <w:color w:val="000000"/>
                <w:sz w:val="18"/>
                <w:szCs w:val="18"/>
              </w:rPr>
            </w:pPr>
            <w:r w:rsidRPr="00D01E82">
              <w:rPr>
                <w:color w:val="000000"/>
                <w:sz w:val="18"/>
                <w:szCs w:val="18"/>
              </w:rPr>
              <w:t>ППТ</w:t>
            </w:r>
          </w:p>
        </w:tc>
        <w:tc>
          <w:tcPr>
            <w:tcW w:w="677" w:type="pct"/>
            <w:hideMark/>
          </w:tcPr>
          <w:p w14:paraId="09B6BC37" w14:textId="28521BF4" w:rsidR="00D73A5F" w:rsidRPr="00D01E82" w:rsidRDefault="00D73A5F" w:rsidP="000D03A0">
            <w:pPr>
              <w:widowControl/>
              <w:jc w:val="both"/>
              <w:rPr>
                <w:b/>
                <w:bCs/>
                <w:color w:val="000000"/>
                <w:sz w:val="20"/>
                <w:szCs w:val="20"/>
              </w:rPr>
            </w:pPr>
          </w:p>
        </w:tc>
        <w:tc>
          <w:tcPr>
            <w:tcW w:w="753" w:type="pct"/>
            <w:hideMark/>
          </w:tcPr>
          <w:p w14:paraId="425F3AE9" w14:textId="77777777" w:rsidR="00D73A5F" w:rsidRPr="00D01E82" w:rsidRDefault="00D73A5F" w:rsidP="000D03A0">
            <w:pPr>
              <w:widowControl/>
              <w:jc w:val="both"/>
              <w:rPr>
                <w:color w:val="000000"/>
                <w:sz w:val="20"/>
                <w:szCs w:val="20"/>
              </w:rPr>
            </w:pPr>
            <w:r w:rsidRPr="00D01E82">
              <w:rPr>
                <w:color w:val="000000"/>
                <w:sz w:val="20"/>
                <w:szCs w:val="20"/>
              </w:rPr>
              <w:t>3569,85</w:t>
            </w:r>
          </w:p>
        </w:tc>
        <w:tc>
          <w:tcPr>
            <w:tcW w:w="680" w:type="pct"/>
            <w:hideMark/>
          </w:tcPr>
          <w:p w14:paraId="5A63C792" w14:textId="71071ECD" w:rsidR="00D73A5F" w:rsidRPr="00D01E82" w:rsidRDefault="00D73A5F" w:rsidP="000D03A0">
            <w:pPr>
              <w:widowControl/>
              <w:jc w:val="both"/>
              <w:rPr>
                <w:b/>
                <w:bCs/>
                <w:color w:val="000000"/>
                <w:sz w:val="20"/>
                <w:szCs w:val="20"/>
              </w:rPr>
            </w:pPr>
          </w:p>
        </w:tc>
      </w:tr>
      <w:tr w:rsidR="00D73A5F" w:rsidRPr="00D01E82" w14:paraId="6121D3F5" w14:textId="77777777" w:rsidTr="002E11F9">
        <w:trPr>
          <w:trHeight w:val="20"/>
        </w:trPr>
        <w:tc>
          <w:tcPr>
            <w:tcW w:w="384" w:type="pct"/>
            <w:hideMark/>
          </w:tcPr>
          <w:p w14:paraId="3D592FFE" w14:textId="77777777" w:rsidR="00D73A5F" w:rsidRPr="00D01E82" w:rsidRDefault="00D73A5F" w:rsidP="000D03A0">
            <w:pPr>
              <w:widowControl/>
              <w:jc w:val="both"/>
              <w:rPr>
                <w:color w:val="000000"/>
                <w:sz w:val="20"/>
                <w:szCs w:val="20"/>
              </w:rPr>
            </w:pPr>
            <w:r w:rsidRPr="00D01E82">
              <w:rPr>
                <w:color w:val="000000"/>
                <w:sz w:val="20"/>
                <w:szCs w:val="20"/>
              </w:rPr>
              <w:t>5</w:t>
            </w:r>
          </w:p>
        </w:tc>
        <w:tc>
          <w:tcPr>
            <w:tcW w:w="2038" w:type="pct"/>
            <w:hideMark/>
          </w:tcPr>
          <w:p w14:paraId="2192F3AC" w14:textId="3935A365" w:rsidR="00D73A5F" w:rsidRPr="00D01E82" w:rsidRDefault="00D73A5F" w:rsidP="000D03A0">
            <w:pPr>
              <w:widowControl/>
              <w:jc w:val="both"/>
              <w:rPr>
                <w:color w:val="000000"/>
                <w:sz w:val="18"/>
                <w:szCs w:val="18"/>
              </w:rPr>
            </w:pPr>
            <w:r w:rsidRPr="00D01E82">
              <w:rPr>
                <w:color w:val="000000"/>
                <w:sz w:val="18"/>
                <w:szCs w:val="18"/>
              </w:rPr>
              <w:t>Аэродром ЛИИ им. Громова – «Подольск – Домодедово – Раменское – ЦКАД»</w:t>
            </w:r>
          </w:p>
        </w:tc>
        <w:tc>
          <w:tcPr>
            <w:tcW w:w="468" w:type="pct"/>
            <w:hideMark/>
          </w:tcPr>
          <w:p w14:paraId="2F225B9F" w14:textId="77777777" w:rsidR="00D73A5F" w:rsidRPr="00D01E82" w:rsidRDefault="00D73A5F" w:rsidP="000D03A0">
            <w:pPr>
              <w:widowControl/>
              <w:jc w:val="both"/>
              <w:rPr>
                <w:color w:val="000000"/>
                <w:sz w:val="18"/>
                <w:szCs w:val="18"/>
              </w:rPr>
            </w:pPr>
            <w:r w:rsidRPr="00D01E82">
              <w:rPr>
                <w:color w:val="000000"/>
                <w:sz w:val="18"/>
                <w:szCs w:val="18"/>
              </w:rPr>
              <w:t>ППТ</w:t>
            </w:r>
          </w:p>
        </w:tc>
        <w:tc>
          <w:tcPr>
            <w:tcW w:w="677" w:type="pct"/>
            <w:hideMark/>
          </w:tcPr>
          <w:p w14:paraId="38E3C779" w14:textId="59CA3C85" w:rsidR="00D73A5F" w:rsidRPr="00D01E82" w:rsidRDefault="00D73A5F" w:rsidP="000D03A0">
            <w:pPr>
              <w:widowControl/>
              <w:jc w:val="both"/>
              <w:rPr>
                <w:b/>
                <w:bCs/>
                <w:color w:val="000000"/>
                <w:sz w:val="20"/>
                <w:szCs w:val="20"/>
              </w:rPr>
            </w:pPr>
          </w:p>
        </w:tc>
        <w:tc>
          <w:tcPr>
            <w:tcW w:w="753" w:type="pct"/>
            <w:hideMark/>
          </w:tcPr>
          <w:p w14:paraId="15685124" w14:textId="77777777" w:rsidR="00D73A5F" w:rsidRPr="00D01E82" w:rsidRDefault="00D73A5F" w:rsidP="000D03A0">
            <w:pPr>
              <w:widowControl/>
              <w:jc w:val="both"/>
              <w:rPr>
                <w:color w:val="000000"/>
                <w:sz w:val="20"/>
                <w:szCs w:val="20"/>
              </w:rPr>
            </w:pPr>
            <w:r w:rsidRPr="00D01E82">
              <w:rPr>
                <w:color w:val="000000"/>
                <w:sz w:val="20"/>
                <w:szCs w:val="20"/>
              </w:rPr>
              <w:t>5402,50</w:t>
            </w:r>
          </w:p>
        </w:tc>
        <w:tc>
          <w:tcPr>
            <w:tcW w:w="680" w:type="pct"/>
            <w:hideMark/>
          </w:tcPr>
          <w:p w14:paraId="5DFD7FEF" w14:textId="3E80AA8F" w:rsidR="00D73A5F" w:rsidRPr="00D01E82" w:rsidRDefault="00D73A5F" w:rsidP="000D03A0">
            <w:pPr>
              <w:widowControl/>
              <w:jc w:val="both"/>
              <w:rPr>
                <w:b/>
                <w:bCs/>
                <w:color w:val="000000"/>
                <w:sz w:val="20"/>
                <w:szCs w:val="20"/>
              </w:rPr>
            </w:pPr>
          </w:p>
        </w:tc>
      </w:tr>
      <w:tr w:rsidR="00D73A5F" w:rsidRPr="00D01E82" w14:paraId="53FCCD2A" w14:textId="77777777" w:rsidTr="002E11F9">
        <w:trPr>
          <w:trHeight w:val="20"/>
        </w:trPr>
        <w:tc>
          <w:tcPr>
            <w:tcW w:w="384" w:type="pct"/>
            <w:hideMark/>
          </w:tcPr>
          <w:p w14:paraId="69CD3990" w14:textId="77777777" w:rsidR="00D73A5F" w:rsidRPr="00D01E82" w:rsidRDefault="00D73A5F" w:rsidP="000D03A0">
            <w:pPr>
              <w:widowControl/>
              <w:jc w:val="both"/>
              <w:rPr>
                <w:color w:val="000000"/>
                <w:sz w:val="20"/>
                <w:szCs w:val="20"/>
              </w:rPr>
            </w:pPr>
            <w:r w:rsidRPr="00D01E82">
              <w:rPr>
                <w:color w:val="000000"/>
                <w:sz w:val="20"/>
                <w:szCs w:val="20"/>
              </w:rPr>
              <w:t>6</w:t>
            </w:r>
          </w:p>
        </w:tc>
        <w:tc>
          <w:tcPr>
            <w:tcW w:w="2038" w:type="pct"/>
            <w:hideMark/>
          </w:tcPr>
          <w:p w14:paraId="0126482C" w14:textId="691C0D88" w:rsidR="00D73A5F" w:rsidRPr="00D01E82" w:rsidRDefault="00D73A5F" w:rsidP="000D03A0">
            <w:pPr>
              <w:widowControl/>
              <w:jc w:val="both"/>
              <w:rPr>
                <w:color w:val="000000"/>
                <w:sz w:val="18"/>
                <w:szCs w:val="18"/>
              </w:rPr>
            </w:pPr>
            <w:r w:rsidRPr="00D01E82">
              <w:rPr>
                <w:color w:val="000000"/>
                <w:sz w:val="18"/>
                <w:szCs w:val="18"/>
              </w:rPr>
              <w:t>Жирошкино – Новлянское – Кишкино</w:t>
            </w:r>
          </w:p>
        </w:tc>
        <w:tc>
          <w:tcPr>
            <w:tcW w:w="468" w:type="pct"/>
            <w:hideMark/>
          </w:tcPr>
          <w:p w14:paraId="51CA3307" w14:textId="77777777" w:rsidR="00D73A5F" w:rsidRPr="00D01E82" w:rsidRDefault="00D73A5F" w:rsidP="000D03A0">
            <w:pPr>
              <w:widowControl/>
              <w:jc w:val="both"/>
              <w:rPr>
                <w:color w:val="000000"/>
                <w:sz w:val="18"/>
                <w:szCs w:val="18"/>
              </w:rPr>
            </w:pPr>
            <w:r w:rsidRPr="00D01E82">
              <w:rPr>
                <w:color w:val="000000"/>
                <w:sz w:val="18"/>
                <w:szCs w:val="18"/>
              </w:rPr>
              <w:t>ППТ</w:t>
            </w:r>
          </w:p>
        </w:tc>
        <w:tc>
          <w:tcPr>
            <w:tcW w:w="677" w:type="pct"/>
            <w:hideMark/>
          </w:tcPr>
          <w:p w14:paraId="123E20B5" w14:textId="74401596" w:rsidR="00D73A5F" w:rsidRPr="00D01E82" w:rsidRDefault="00D73A5F" w:rsidP="000D03A0">
            <w:pPr>
              <w:widowControl/>
              <w:jc w:val="both"/>
              <w:rPr>
                <w:color w:val="000000"/>
                <w:sz w:val="20"/>
                <w:szCs w:val="20"/>
              </w:rPr>
            </w:pPr>
          </w:p>
        </w:tc>
        <w:tc>
          <w:tcPr>
            <w:tcW w:w="753" w:type="pct"/>
            <w:hideMark/>
          </w:tcPr>
          <w:p w14:paraId="74797E51" w14:textId="77777777" w:rsidR="00D73A5F" w:rsidRPr="00D01E82" w:rsidRDefault="00D73A5F" w:rsidP="000D03A0">
            <w:pPr>
              <w:widowControl/>
              <w:jc w:val="both"/>
              <w:rPr>
                <w:color w:val="000000"/>
                <w:sz w:val="20"/>
                <w:szCs w:val="20"/>
              </w:rPr>
            </w:pPr>
            <w:r w:rsidRPr="00D01E82">
              <w:rPr>
                <w:color w:val="000000"/>
                <w:sz w:val="20"/>
                <w:szCs w:val="20"/>
              </w:rPr>
              <w:t>28060,80</w:t>
            </w:r>
          </w:p>
        </w:tc>
        <w:tc>
          <w:tcPr>
            <w:tcW w:w="680" w:type="pct"/>
            <w:hideMark/>
          </w:tcPr>
          <w:p w14:paraId="73EFDCF6" w14:textId="59890D02" w:rsidR="00D73A5F" w:rsidRPr="00D01E82" w:rsidRDefault="00D73A5F" w:rsidP="000D03A0">
            <w:pPr>
              <w:widowControl/>
              <w:jc w:val="both"/>
              <w:rPr>
                <w:color w:val="000000"/>
                <w:sz w:val="20"/>
                <w:szCs w:val="20"/>
              </w:rPr>
            </w:pPr>
          </w:p>
        </w:tc>
      </w:tr>
      <w:tr w:rsidR="00D73A5F" w:rsidRPr="00D01E82" w14:paraId="12CDB4AD" w14:textId="77777777" w:rsidTr="002E11F9">
        <w:trPr>
          <w:trHeight w:val="20"/>
        </w:trPr>
        <w:tc>
          <w:tcPr>
            <w:tcW w:w="384" w:type="pct"/>
            <w:hideMark/>
          </w:tcPr>
          <w:p w14:paraId="2457B195" w14:textId="77777777" w:rsidR="00D73A5F" w:rsidRPr="00D01E82" w:rsidRDefault="00D73A5F" w:rsidP="000D03A0">
            <w:pPr>
              <w:widowControl/>
              <w:jc w:val="both"/>
              <w:rPr>
                <w:color w:val="000000"/>
                <w:sz w:val="20"/>
                <w:szCs w:val="20"/>
              </w:rPr>
            </w:pPr>
            <w:r w:rsidRPr="00D01E82">
              <w:rPr>
                <w:color w:val="000000"/>
                <w:sz w:val="20"/>
                <w:szCs w:val="20"/>
              </w:rPr>
              <w:t>7</w:t>
            </w:r>
          </w:p>
        </w:tc>
        <w:tc>
          <w:tcPr>
            <w:tcW w:w="2038" w:type="pct"/>
            <w:hideMark/>
          </w:tcPr>
          <w:p w14:paraId="53445521" w14:textId="79C4E6C1" w:rsidR="00D73A5F" w:rsidRPr="00D01E82" w:rsidRDefault="00D73A5F" w:rsidP="000D03A0">
            <w:pPr>
              <w:widowControl/>
              <w:jc w:val="both"/>
              <w:rPr>
                <w:color w:val="000000"/>
                <w:sz w:val="18"/>
                <w:szCs w:val="18"/>
              </w:rPr>
            </w:pPr>
            <w:r w:rsidRPr="00D01E82">
              <w:rPr>
                <w:color w:val="000000"/>
                <w:sz w:val="18"/>
                <w:szCs w:val="18"/>
              </w:rPr>
              <w:t>Жирошкино – Новлянское – Кишкино</w:t>
            </w:r>
          </w:p>
        </w:tc>
        <w:tc>
          <w:tcPr>
            <w:tcW w:w="468" w:type="pct"/>
            <w:hideMark/>
          </w:tcPr>
          <w:p w14:paraId="6F732C0B" w14:textId="77777777" w:rsidR="00D73A5F" w:rsidRPr="00D01E82" w:rsidRDefault="00D73A5F" w:rsidP="000D03A0">
            <w:pPr>
              <w:widowControl/>
              <w:jc w:val="both"/>
              <w:rPr>
                <w:color w:val="000000"/>
                <w:sz w:val="18"/>
                <w:szCs w:val="18"/>
              </w:rPr>
            </w:pPr>
            <w:r w:rsidRPr="00D01E82">
              <w:rPr>
                <w:color w:val="000000"/>
                <w:sz w:val="18"/>
                <w:szCs w:val="18"/>
              </w:rPr>
              <w:t>ППТ</w:t>
            </w:r>
          </w:p>
        </w:tc>
        <w:tc>
          <w:tcPr>
            <w:tcW w:w="677" w:type="pct"/>
            <w:hideMark/>
          </w:tcPr>
          <w:p w14:paraId="4F218183" w14:textId="11D582EF" w:rsidR="00D73A5F" w:rsidRPr="00D01E82" w:rsidRDefault="00D73A5F" w:rsidP="000D03A0">
            <w:pPr>
              <w:widowControl/>
              <w:jc w:val="both"/>
              <w:rPr>
                <w:color w:val="000000"/>
                <w:sz w:val="20"/>
                <w:szCs w:val="20"/>
              </w:rPr>
            </w:pPr>
          </w:p>
        </w:tc>
        <w:tc>
          <w:tcPr>
            <w:tcW w:w="753" w:type="pct"/>
            <w:hideMark/>
          </w:tcPr>
          <w:p w14:paraId="53726AA3" w14:textId="77777777" w:rsidR="00D73A5F" w:rsidRPr="00D01E82" w:rsidRDefault="00D73A5F" w:rsidP="000D03A0">
            <w:pPr>
              <w:widowControl/>
              <w:jc w:val="both"/>
              <w:rPr>
                <w:color w:val="000000"/>
                <w:sz w:val="20"/>
                <w:szCs w:val="20"/>
              </w:rPr>
            </w:pPr>
            <w:r w:rsidRPr="00D01E82">
              <w:rPr>
                <w:color w:val="000000"/>
                <w:sz w:val="20"/>
                <w:szCs w:val="20"/>
              </w:rPr>
              <w:t>27124,00</w:t>
            </w:r>
          </w:p>
        </w:tc>
        <w:tc>
          <w:tcPr>
            <w:tcW w:w="680" w:type="pct"/>
            <w:hideMark/>
          </w:tcPr>
          <w:p w14:paraId="6771C634" w14:textId="470CD860" w:rsidR="00D73A5F" w:rsidRPr="00D01E82" w:rsidRDefault="00D73A5F" w:rsidP="000D03A0">
            <w:pPr>
              <w:widowControl/>
              <w:jc w:val="both"/>
              <w:rPr>
                <w:color w:val="000000"/>
                <w:sz w:val="20"/>
                <w:szCs w:val="20"/>
              </w:rPr>
            </w:pPr>
          </w:p>
        </w:tc>
      </w:tr>
      <w:tr w:rsidR="00D73A5F" w:rsidRPr="00D01E82" w14:paraId="233B74CC" w14:textId="77777777" w:rsidTr="002E11F9">
        <w:trPr>
          <w:trHeight w:val="20"/>
        </w:trPr>
        <w:tc>
          <w:tcPr>
            <w:tcW w:w="384" w:type="pct"/>
            <w:hideMark/>
          </w:tcPr>
          <w:p w14:paraId="78990705" w14:textId="77777777" w:rsidR="00D73A5F" w:rsidRPr="00D01E82" w:rsidRDefault="00D73A5F" w:rsidP="000D03A0">
            <w:pPr>
              <w:widowControl/>
              <w:jc w:val="both"/>
              <w:rPr>
                <w:color w:val="000000"/>
                <w:sz w:val="20"/>
                <w:szCs w:val="20"/>
              </w:rPr>
            </w:pPr>
            <w:r w:rsidRPr="00D01E82">
              <w:rPr>
                <w:color w:val="000000"/>
                <w:sz w:val="20"/>
                <w:szCs w:val="20"/>
              </w:rPr>
              <w:t>8</w:t>
            </w:r>
          </w:p>
        </w:tc>
        <w:tc>
          <w:tcPr>
            <w:tcW w:w="2038" w:type="pct"/>
            <w:hideMark/>
          </w:tcPr>
          <w:p w14:paraId="21AF312C" w14:textId="52D5B4A3" w:rsidR="00D73A5F" w:rsidRPr="00D01E82" w:rsidRDefault="00D73A5F" w:rsidP="000D03A0">
            <w:pPr>
              <w:widowControl/>
              <w:jc w:val="both"/>
              <w:rPr>
                <w:color w:val="000000"/>
                <w:sz w:val="18"/>
                <w:szCs w:val="18"/>
              </w:rPr>
            </w:pPr>
            <w:r w:rsidRPr="00D01E82">
              <w:rPr>
                <w:color w:val="000000"/>
                <w:sz w:val="18"/>
                <w:szCs w:val="18"/>
              </w:rPr>
              <w:t>а/д Гжель (дублер Егорьевского шоссе)</w:t>
            </w:r>
          </w:p>
        </w:tc>
        <w:tc>
          <w:tcPr>
            <w:tcW w:w="468" w:type="pct"/>
            <w:hideMark/>
          </w:tcPr>
          <w:p w14:paraId="6D095886" w14:textId="77777777" w:rsidR="00D73A5F" w:rsidRPr="00D01E82" w:rsidRDefault="00D73A5F" w:rsidP="000D03A0">
            <w:pPr>
              <w:widowControl/>
              <w:jc w:val="both"/>
              <w:rPr>
                <w:color w:val="000000"/>
                <w:sz w:val="18"/>
                <w:szCs w:val="18"/>
              </w:rPr>
            </w:pPr>
            <w:r w:rsidRPr="00D01E82">
              <w:rPr>
                <w:color w:val="000000"/>
                <w:sz w:val="18"/>
                <w:szCs w:val="18"/>
              </w:rPr>
              <w:t>ППТ</w:t>
            </w:r>
          </w:p>
        </w:tc>
        <w:tc>
          <w:tcPr>
            <w:tcW w:w="677" w:type="pct"/>
            <w:hideMark/>
          </w:tcPr>
          <w:p w14:paraId="530155A7" w14:textId="6B7FC248" w:rsidR="00D73A5F" w:rsidRPr="00D01E82" w:rsidRDefault="00D73A5F" w:rsidP="000D03A0">
            <w:pPr>
              <w:widowControl/>
              <w:jc w:val="both"/>
              <w:rPr>
                <w:color w:val="000000"/>
                <w:sz w:val="20"/>
                <w:szCs w:val="20"/>
              </w:rPr>
            </w:pPr>
          </w:p>
        </w:tc>
        <w:tc>
          <w:tcPr>
            <w:tcW w:w="753" w:type="pct"/>
            <w:hideMark/>
          </w:tcPr>
          <w:p w14:paraId="753FD429" w14:textId="77777777" w:rsidR="00D73A5F" w:rsidRPr="00D01E82" w:rsidRDefault="00D73A5F" w:rsidP="000D03A0">
            <w:pPr>
              <w:widowControl/>
              <w:jc w:val="both"/>
              <w:rPr>
                <w:color w:val="000000"/>
                <w:sz w:val="20"/>
                <w:szCs w:val="20"/>
              </w:rPr>
            </w:pPr>
            <w:r w:rsidRPr="00D01E82">
              <w:rPr>
                <w:color w:val="000000"/>
                <w:sz w:val="20"/>
                <w:szCs w:val="20"/>
              </w:rPr>
              <w:t>3290,00</w:t>
            </w:r>
          </w:p>
        </w:tc>
        <w:tc>
          <w:tcPr>
            <w:tcW w:w="680" w:type="pct"/>
            <w:hideMark/>
          </w:tcPr>
          <w:p w14:paraId="2CBB29B3" w14:textId="1F4D21AB" w:rsidR="00D73A5F" w:rsidRPr="00D01E82" w:rsidRDefault="00D73A5F" w:rsidP="000D03A0">
            <w:pPr>
              <w:widowControl/>
              <w:jc w:val="both"/>
              <w:rPr>
                <w:color w:val="000000"/>
                <w:sz w:val="20"/>
                <w:szCs w:val="20"/>
              </w:rPr>
            </w:pPr>
          </w:p>
        </w:tc>
      </w:tr>
      <w:tr w:rsidR="00D73A5F" w:rsidRPr="00D01E82" w14:paraId="4DCD9F05" w14:textId="77777777" w:rsidTr="002E11F9">
        <w:trPr>
          <w:trHeight w:val="20"/>
        </w:trPr>
        <w:tc>
          <w:tcPr>
            <w:tcW w:w="384" w:type="pct"/>
            <w:hideMark/>
          </w:tcPr>
          <w:p w14:paraId="3AFC7580" w14:textId="77777777" w:rsidR="00D73A5F" w:rsidRPr="00D01E82" w:rsidRDefault="00D73A5F" w:rsidP="000D03A0">
            <w:pPr>
              <w:widowControl/>
              <w:jc w:val="both"/>
              <w:rPr>
                <w:color w:val="000000"/>
                <w:sz w:val="20"/>
                <w:szCs w:val="20"/>
              </w:rPr>
            </w:pPr>
            <w:r w:rsidRPr="00D01E82">
              <w:rPr>
                <w:color w:val="000000"/>
                <w:sz w:val="20"/>
                <w:szCs w:val="20"/>
              </w:rPr>
              <w:t>9</w:t>
            </w:r>
          </w:p>
        </w:tc>
        <w:tc>
          <w:tcPr>
            <w:tcW w:w="2038" w:type="pct"/>
            <w:hideMark/>
          </w:tcPr>
          <w:p w14:paraId="02347C9B" w14:textId="6D116AF8" w:rsidR="00D73A5F" w:rsidRPr="00D01E82" w:rsidRDefault="00D73A5F" w:rsidP="000D03A0">
            <w:pPr>
              <w:widowControl/>
              <w:jc w:val="both"/>
              <w:rPr>
                <w:color w:val="000000"/>
                <w:sz w:val="18"/>
                <w:szCs w:val="18"/>
              </w:rPr>
            </w:pPr>
            <w:r w:rsidRPr="00D01E82">
              <w:rPr>
                <w:color w:val="000000"/>
                <w:sz w:val="18"/>
                <w:szCs w:val="18"/>
              </w:rPr>
              <w:t>г. Раменское, ул. Красноармейская</w:t>
            </w:r>
          </w:p>
        </w:tc>
        <w:tc>
          <w:tcPr>
            <w:tcW w:w="468" w:type="pct"/>
            <w:hideMark/>
          </w:tcPr>
          <w:p w14:paraId="0287B6D6" w14:textId="77777777" w:rsidR="00D73A5F" w:rsidRPr="00D01E82" w:rsidRDefault="00D73A5F" w:rsidP="000D03A0">
            <w:pPr>
              <w:widowControl/>
              <w:jc w:val="both"/>
              <w:rPr>
                <w:color w:val="000000"/>
                <w:sz w:val="18"/>
                <w:szCs w:val="18"/>
              </w:rPr>
            </w:pPr>
            <w:r w:rsidRPr="00D01E82">
              <w:rPr>
                <w:color w:val="000000"/>
                <w:sz w:val="18"/>
                <w:szCs w:val="18"/>
              </w:rPr>
              <w:t>Р</w:t>
            </w:r>
          </w:p>
        </w:tc>
        <w:tc>
          <w:tcPr>
            <w:tcW w:w="677" w:type="pct"/>
            <w:hideMark/>
          </w:tcPr>
          <w:p w14:paraId="770D3431" w14:textId="77777777" w:rsidR="00D73A5F" w:rsidRPr="00D01E82" w:rsidRDefault="00D73A5F" w:rsidP="000D03A0">
            <w:pPr>
              <w:widowControl/>
              <w:jc w:val="both"/>
              <w:rPr>
                <w:color w:val="000000"/>
                <w:sz w:val="20"/>
                <w:szCs w:val="20"/>
              </w:rPr>
            </w:pPr>
            <w:r w:rsidRPr="00D01E82">
              <w:rPr>
                <w:color w:val="000000"/>
                <w:sz w:val="20"/>
                <w:szCs w:val="20"/>
              </w:rPr>
              <w:t>80395,64</w:t>
            </w:r>
          </w:p>
        </w:tc>
        <w:tc>
          <w:tcPr>
            <w:tcW w:w="753" w:type="pct"/>
            <w:hideMark/>
          </w:tcPr>
          <w:p w14:paraId="50982B38" w14:textId="5041A1BB" w:rsidR="00D73A5F" w:rsidRPr="00D01E82" w:rsidRDefault="00D73A5F" w:rsidP="000D03A0">
            <w:pPr>
              <w:widowControl/>
              <w:jc w:val="both"/>
              <w:rPr>
                <w:color w:val="000000"/>
                <w:sz w:val="20"/>
                <w:szCs w:val="20"/>
              </w:rPr>
            </w:pPr>
          </w:p>
        </w:tc>
        <w:tc>
          <w:tcPr>
            <w:tcW w:w="680" w:type="pct"/>
            <w:hideMark/>
          </w:tcPr>
          <w:p w14:paraId="78BEE113" w14:textId="00E663AC" w:rsidR="00D73A5F" w:rsidRPr="00D01E82" w:rsidRDefault="00D73A5F" w:rsidP="000D03A0">
            <w:pPr>
              <w:widowControl/>
              <w:jc w:val="both"/>
              <w:rPr>
                <w:color w:val="000000"/>
                <w:sz w:val="20"/>
                <w:szCs w:val="20"/>
              </w:rPr>
            </w:pPr>
          </w:p>
        </w:tc>
      </w:tr>
      <w:tr w:rsidR="00D73A5F" w:rsidRPr="00D01E82" w14:paraId="47D20ABC" w14:textId="77777777" w:rsidTr="002E11F9">
        <w:trPr>
          <w:trHeight w:val="20"/>
        </w:trPr>
        <w:tc>
          <w:tcPr>
            <w:tcW w:w="384" w:type="pct"/>
            <w:hideMark/>
          </w:tcPr>
          <w:p w14:paraId="645A6C3D" w14:textId="77777777" w:rsidR="00D73A5F" w:rsidRPr="00D01E82" w:rsidRDefault="00D73A5F" w:rsidP="000D03A0">
            <w:pPr>
              <w:widowControl/>
              <w:jc w:val="both"/>
              <w:rPr>
                <w:color w:val="000000"/>
                <w:sz w:val="20"/>
                <w:szCs w:val="20"/>
              </w:rPr>
            </w:pPr>
            <w:r w:rsidRPr="00D01E82">
              <w:rPr>
                <w:color w:val="000000"/>
                <w:sz w:val="20"/>
                <w:szCs w:val="20"/>
              </w:rPr>
              <w:t>10</w:t>
            </w:r>
          </w:p>
        </w:tc>
        <w:tc>
          <w:tcPr>
            <w:tcW w:w="2038" w:type="pct"/>
            <w:hideMark/>
          </w:tcPr>
          <w:p w14:paraId="7BF74FCD" w14:textId="218A5DB5" w:rsidR="00D73A5F" w:rsidRPr="00D01E82" w:rsidRDefault="00D73A5F" w:rsidP="000D03A0">
            <w:pPr>
              <w:widowControl/>
              <w:jc w:val="both"/>
              <w:rPr>
                <w:color w:val="000000"/>
                <w:sz w:val="18"/>
                <w:szCs w:val="18"/>
              </w:rPr>
            </w:pPr>
            <w:r w:rsidRPr="00D01E82">
              <w:rPr>
                <w:color w:val="000000"/>
                <w:sz w:val="18"/>
                <w:szCs w:val="18"/>
              </w:rPr>
              <w:t>г. Раменское, ул. Десантная (новый участок)</w:t>
            </w:r>
          </w:p>
        </w:tc>
        <w:tc>
          <w:tcPr>
            <w:tcW w:w="468" w:type="pct"/>
            <w:hideMark/>
          </w:tcPr>
          <w:p w14:paraId="75136879" w14:textId="5439A047" w:rsidR="00D73A5F" w:rsidRPr="00D01E82" w:rsidRDefault="00D73A5F" w:rsidP="000D03A0">
            <w:pPr>
              <w:widowControl/>
              <w:jc w:val="both"/>
              <w:rPr>
                <w:color w:val="000000"/>
                <w:sz w:val="18"/>
                <w:szCs w:val="18"/>
              </w:rPr>
            </w:pPr>
            <w:r w:rsidRPr="00D01E82">
              <w:rPr>
                <w:color w:val="000000"/>
                <w:sz w:val="18"/>
                <w:szCs w:val="18"/>
              </w:rPr>
              <w:t>С</w:t>
            </w:r>
          </w:p>
        </w:tc>
        <w:tc>
          <w:tcPr>
            <w:tcW w:w="677" w:type="pct"/>
            <w:hideMark/>
          </w:tcPr>
          <w:p w14:paraId="599C2CFA" w14:textId="77777777" w:rsidR="00D73A5F" w:rsidRPr="00D01E82" w:rsidRDefault="00D73A5F" w:rsidP="000D03A0">
            <w:pPr>
              <w:widowControl/>
              <w:jc w:val="both"/>
              <w:rPr>
                <w:color w:val="000000"/>
                <w:sz w:val="20"/>
                <w:szCs w:val="20"/>
              </w:rPr>
            </w:pPr>
            <w:r w:rsidRPr="00D01E82">
              <w:rPr>
                <w:color w:val="000000"/>
                <w:sz w:val="20"/>
                <w:szCs w:val="20"/>
              </w:rPr>
              <w:t>3429,20</w:t>
            </w:r>
          </w:p>
        </w:tc>
        <w:tc>
          <w:tcPr>
            <w:tcW w:w="753" w:type="pct"/>
            <w:hideMark/>
          </w:tcPr>
          <w:p w14:paraId="577645B1" w14:textId="41C699A0" w:rsidR="00D73A5F" w:rsidRPr="00D01E82" w:rsidRDefault="00D73A5F" w:rsidP="000D03A0">
            <w:pPr>
              <w:widowControl/>
              <w:jc w:val="both"/>
              <w:rPr>
                <w:color w:val="000000"/>
                <w:sz w:val="20"/>
                <w:szCs w:val="20"/>
              </w:rPr>
            </w:pPr>
          </w:p>
        </w:tc>
        <w:tc>
          <w:tcPr>
            <w:tcW w:w="680" w:type="pct"/>
            <w:hideMark/>
          </w:tcPr>
          <w:p w14:paraId="6F5C6D17" w14:textId="7B005867" w:rsidR="00D73A5F" w:rsidRPr="00D01E82" w:rsidRDefault="00D73A5F" w:rsidP="000D03A0">
            <w:pPr>
              <w:widowControl/>
              <w:jc w:val="both"/>
              <w:rPr>
                <w:color w:val="000000"/>
                <w:sz w:val="20"/>
                <w:szCs w:val="20"/>
              </w:rPr>
            </w:pPr>
          </w:p>
        </w:tc>
      </w:tr>
      <w:tr w:rsidR="00D73A5F" w:rsidRPr="00D01E82" w14:paraId="4FBBF570" w14:textId="77777777" w:rsidTr="002E11F9">
        <w:trPr>
          <w:trHeight w:val="20"/>
        </w:trPr>
        <w:tc>
          <w:tcPr>
            <w:tcW w:w="384" w:type="pct"/>
            <w:hideMark/>
          </w:tcPr>
          <w:p w14:paraId="5FF2A00B" w14:textId="77777777" w:rsidR="00D73A5F" w:rsidRPr="00D01E82" w:rsidRDefault="00D73A5F" w:rsidP="000D03A0">
            <w:pPr>
              <w:widowControl/>
              <w:jc w:val="both"/>
              <w:rPr>
                <w:color w:val="000000"/>
                <w:sz w:val="20"/>
                <w:szCs w:val="20"/>
              </w:rPr>
            </w:pPr>
            <w:r w:rsidRPr="00D01E82">
              <w:rPr>
                <w:color w:val="000000"/>
                <w:sz w:val="20"/>
                <w:szCs w:val="20"/>
              </w:rPr>
              <w:t>11</w:t>
            </w:r>
          </w:p>
        </w:tc>
        <w:tc>
          <w:tcPr>
            <w:tcW w:w="2038" w:type="pct"/>
            <w:hideMark/>
          </w:tcPr>
          <w:p w14:paraId="79F2A65A" w14:textId="574C59FB" w:rsidR="00D73A5F" w:rsidRPr="00D01E82" w:rsidRDefault="00D73A5F" w:rsidP="000D03A0">
            <w:pPr>
              <w:widowControl/>
              <w:jc w:val="both"/>
              <w:rPr>
                <w:color w:val="000000"/>
                <w:sz w:val="18"/>
                <w:szCs w:val="18"/>
              </w:rPr>
            </w:pPr>
            <w:r w:rsidRPr="00D01E82">
              <w:rPr>
                <w:color w:val="000000"/>
                <w:sz w:val="18"/>
                <w:szCs w:val="18"/>
              </w:rPr>
              <w:t>д. Сафоново улица в жилой застройке</w:t>
            </w:r>
          </w:p>
        </w:tc>
        <w:tc>
          <w:tcPr>
            <w:tcW w:w="468" w:type="pct"/>
            <w:hideMark/>
          </w:tcPr>
          <w:p w14:paraId="291DAC5E" w14:textId="2724E80C" w:rsidR="00D73A5F" w:rsidRPr="00D01E82" w:rsidRDefault="00D73A5F" w:rsidP="000D03A0">
            <w:pPr>
              <w:widowControl/>
              <w:jc w:val="both"/>
              <w:rPr>
                <w:color w:val="000000"/>
                <w:sz w:val="18"/>
                <w:szCs w:val="18"/>
              </w:rPr>
            </w:pPr>
            <w:r w:rsidRPr="00D01E82">
              <w:rPr>
                <w:color w:val="000000"/>
                <w:sz w:val="18"/>
                <w:szCs w:val="18"/>
              </w:rPr>
              <w:t>Р</w:t>
            </w:r>
          </w:p>
        </w:tc>
        <w:tc>
          <w:tcPr>
            <w:tcW w:w="677" w:type="pct"/>
            <w:hideMark/>
          </w:tcPr>
          <w:p w14:paraId="3C88127E" w14:textId="77777777" w:rsidR="00D73A5F" w:rsidRPr="00D01E82" w:rsidRDefault="00D73A5F" w:rsidP="000D03A0">
            <w:pPr>
              <w:widowControl/>
              <w:jc w:val="both"/>
              <w:rPr>
                <w:color w:val="000000"/>
                <w:sz w:val="20"/>
                <w:szCs w:val="20"/>
              </w:rPr>
            </w:pPr>
            <w:r w:rsidRPr="00D01E82">
              <w:rPr>
                <w:color w:val="000000"/>
                <w:sz w:val="20"/>
                <w:szCs w:val="20"/>
              </w:rPr>
              <w:t>20194,17</w:t>
            </w:r>
          </w:p>
        </w:tc>
        <w:tc>
          <w:tcPr>
            <w:tcW w:w="753" w:type="pct"/>
            <w:hideMark/>
          </w:tcPr>
          <w:p w14:paraId="4B3A3F3E" w14:textId="4DE6E37C" w:rsidR="00D73A5F" w:rsidRPr="00D01E82" w:rsidRDefault="00D73A5F" w:rsidP="000D03A0">
            <w:pPr>
              <w:widowControl/>
              <w:jc w:val="both"/>
              <w:rPr>
                <w:color w:val="000000"/>
                <w:sz w:val="20"/>
                <w:szCs w:val="20"/>
              </w:rPr>
            </w:pPr>
          </w:p>
        </w:tc>
        <w:tc>
          <w:tcPr>
            <w:tcW w:w="680" w:type="pct"/>
            <w:hideMark/>
          </w:tcPr>
          <w:p w14:paraId="149914B4" w14:textId="2DB1DEB2" w:rsidR="00D73A5F" w:rsidRPr="00D01E82" w:rsidRDefault="00D73A5F" w:rsidP="000D03A0">
            <w:pPr>
              <w:widowControl/>
              <w:jc w:val="both"/>
              <w:rPr>
                <w:color w:val="000000"/>
                <w:sz w:val="20"/>
                <w:szCs w:val="20"/>
              </w:rPr>
            </w:pPr>
          </w:p>
        </w:tc>
      </w:tr>
      <w:tr w:rsidR="00D73A5F" w:rsidRPr="00D01E82" w14:paraId="6F866415" w14:textId="77777777" w:rsidTr="002E11F9">
        <w:trPr>
          <w:trHeight w:val="20"/>
        </w:trPr>
        <w:tc>
          <w:tcPr>
            <w:tcW w:w="384" w:type="pct"/>
            <w:hideMark/>
          </w:tcPr>
          <w:p w14:paraId="78C39E6E" w14:textId="77777777" w:rsidR="00D73A5F" w:rsidRPr="00D01E82" w:rsidRDefault="00D73A5F" w:rsidP="000D03A0">
            <w:pPr>
              <w:widowControl/>
              <w:jc w:val="both"/>
              <w:rPr>
                <w:color w:val="000000"/>
                <w:sz w:val="20"/>
                <w:szCs w:val="20"/>
              </w:rPr>
            </w:pPr>
            <w:r w:rsidRPr="00D01E82">
              <w:rPr>
                <w:color w:val="000000"/>
                <w:sz w:val="20"/>
                <w:szCs w:val="20"/>
              </w:rPr>
              <w:t>12</w:t>
            </w:r>
          </w:p>
        </w:tc>
        <w:tc>
          <w:tcPr>
            <w:tcW w:w="2038" w:type="pct"/>
            <w:hideMark/>
          </w:tcPr>
          <w:p w14:paraId="03A1CC83" w14:textId="77777777" w:rsidR="00D73A5F" w:rsidRPr="00D01E82" w:rsidRDefault="00D73A5F" w:rsidP="000D03A0">
            <w:pPr>
              <w:widowControl/>
              <w:jc w:val="both"/>
              <w:rPr>
                <w:b/>
                <w:bCs/>
                <w:color w:val="000000"/>
                <w:sz w:val="18"/>
                <w:szCs w:val="18"/>
              </w:rPr>
            </w:pPr>
            <w:r w:rsidRPr="00D01E82">
              <w:rPr>
                <w:b/>
                <w:bCs/>
                <w:color w:val="000000"/>
                <w:sz w:val="18"/>
                <w:szCs w:val="18"/>
              </w:rPr>
              <w:t>Мероприятия по развитию транспорта общего пользования, созданию транс-портно-пересадочных узлов</w:t>
            </w:r>
          </w:p>
        </w:tc>
        <w:tc>
          <w:tcPr>
            <w:tcW w:w="468" w:type="pct"/>
            <w:hideMark/>
          </w:tcPr>
          <w:p w14:paraId="650BBFC0" w14:textId="1BB9138E" w:rsidR="00D73A5F" w:rsidRPr="00D01E82" w:rsidRDefault="00D73A5F" w:rsidP="000D03A0">
            <w:pPr>
              <w:widowControl/>
              <w:jc w:val="both"/>
              <w:rPr>
                <w:color w:val="000000"/>
                <w:sz w:val="18"/>
                <w:szCs w:val="18"/>
              </w:rPr>
            </w:pPr>
          </w:p>
        </w:tc>
        <w:tc>
          <w:tcPr>
            <w:tcW w:w="677" w:type="pct"/>
            <w:hideMark/>
          </w:tcPr>
          <w:p w14:paraId="30BBA91F" w14:textId="262FED9A" w:rsidR="00D73A5F" w:rsidRPr="00D01E82" w:rsidRDefault="00D73A5F" w:rsidP="000D03A0">
            <w:pPr>
              <w:widowControl/>
              <w:jc w:val="both"/>
              <w:rPr>
                <w:color w:val="000000"/>
                <w:sz w:val="20"/>
                <w:szCs w:val="20"/>
              </w:rPr>
            </w:pPr>
          </w:p>
        </w:tc>
        <w:tc>
          <w:tcPr>
            <w:tcW w:w="753" w:type="pct"/>
            <w:hideMark/>
          </w:tcPr>
          <w:p w14:paraId="2A53E4ED" w14:textId="17BAFD92" w:rsidR="00D73A5F" w:rsidRPr="00D01E82" w:rsidRDefault="00D73A5F" w:rsidP="000D03A0">
            <w:pPr>
              <w:widowControl/>
              <w:jc w:val="both"/>
              <w:rPr>
                <w:color w:val="000000"/>
                <w:sz w:val="20"/>
                <w:szCs w:val="20"/>
              </w:rPr>
            </w:pPr>
          </w:p>
        </w:tc>
        <w:tc>
          <w:tcPr>
            <w:tcW w:w="680" w:type="pct"/>
            <w:hideMark/>
          </w:tcPr>
          <w:p w14:paraId="6F8229B1" w14:textId="7B9E8E98" w:rsidR="00D73A5F" w:rsidRPr="00D01E82" w:rsidRDefault="00D73A5F" w:rsidP="000D03A0">
            <w:pPr>
              <w:widowControl/>
              <w:jc w:val="both"/>
              <w:rPr>
                <w:color w:val="000000"/>
                <w:sz w:val="20"/>
                <w:szCs w:val="20"/>
              </w:rPr>
            </w:pPr>
          </w:p>
        </w:tc>
      </w:tr>
      <w:tr w:rsidR="00D73A5F" w:rsidRPr="00D01E82" w14:paraId="339C836B" w14:textId="77777777" w:rsidTr="002E11F9">
        <w:trPr>
          <w:trHeight w:val="20"/>
        </w:trPr>
        <w:tc>
          <w:tcPr>
            <w:tcW w:w="384" w:type="pct"/>
            <w:hideMark/>
          </w:tcPr>
          <w:p w14:paraId="11BA7257" w14:textId="77777777" w:rsidR="00D73A5F" w:rsidRPr="00D01E82" w:rsidRDefault="00D73A5F" w:rsidP="000D03A0">
            <w:pPr>
              <w:widowControl/>
              <w:jc w:val="both"/>
              <w:rPr>
                <w:color w:val="000000"/>
                <w:sz w:val="20"/>
                <w:szCs w:val="20"/>
              </w:rPr>
            </w:pPr>
            <w:r w:rsidRPr="00D01E82">
              <w:rPr>
                <w:color w:val="000000"/>
                <w:sz w:val="20"/>
                <w:szCs w:val="20"/>
              </w:rPr>
              <w:t>13</w:t>
            </w:r>
          </w:p>
        </w:tc>
        <w:tc>
          <w:tcPr>
            <w:tcW w:w="2038" w:type="pct"/>
            <w:hideMark/>
          </w:tcPr>
          <w:p w14:paraId="38C13F0F" w14:textId="77777777" w:rsidR="00D73A5F" w:rsidRPr="00D01E82" w:rsidRDefault="00D73A5F" w:rsidP="000D03A0">
            <w:pPr>
              <w:widowControl/>
              <w:jc w:val="both"/>
              <w:rPr>
                <w:color w:val="000000"/>
                <w:sz w:val="18"/>
                <w:szCs w:val="18"/>
              </w:rPr>
            </w:pPr>
            <w:r w:rsidRPr="00D01E82">
              <w:rPr>
                <w:color w:val="000000"/>
                <w:sz w:val="18"/>
                <w:szCs w:val="18"/>
              </w:rPr>
              <w:t>Организация нового автобусного маршрута ст. Раменское - озеро Гидра</w:t>
            </w:r>
          </w:p>
        </w:tc>
        <w:tc>
          <w:tcPr>
            <w:tcW w:w="468" w:type="pct"/>
            <w:hideMark/>
          </w:tcPr>
          <w:p w14:paraId="2A2EA7E6" w14:textId="0CD16524" w:rsidR="00D73A5F" w:rsidRPr="00D01E82" w:rsidRDefault="00D73A5F" w:rsidP="000D03A0">
            <w:pPr>
              <w:widowControl/>
              <w:jc w:val="both"/>
              <w:rPr>
                <w:color w:val="000000"/>
                <w:sz w:val="18"/>
                <w:szCs w:val="18"/>
              </w:rPr>
            </w:pPr>
          </w:p>
        </w:tc>
        <w:tc>
          <w:tcPr>
            <w:tcW w:w="677" w:type="pct"/>
            <w:hideMark/>
          </w:tcPr>
          <w:p w14:paraId="57F00485" w14:textId="5821DCBC" w:rsidR="00D73A5F" w:rsidRPr="00D01E82" w:rsidRDefault="004A61EC" w:rsidP="000D03A0">
            <w:pPr>
              <w:widowControl/>
              <w:jc w:val="both"/>
              <w:rPr>
                <w:color w:val="000000"/>
                <w:sz w:val="20"/>
                <w:szCs w:val="20"/>
              </w:rPr>
            </w:pPr>
            <w:r>
              <w:rPr>
                <w:color w:val="000000"/>
                <w:sz w:val="20"/>
                <w:szCs w:val="20"/>
              </w:rPr>
              <w:t>0,00</w:t>
            </w:r>
          </w:p>
        </w:tc>
        <w:tc>
          <w:tcPr>
            <w:tcW w:w="753" w:type="pct"/>
            <w:hideMark/>
          </w:tcPr>
          <w:p w14:paraId="2DEA4FF0" w14:textId="261DFD27" w:rsidR="00D73A5F" w:rsidRPr="00D01E82" w:rsidRDefault="00D73A5F" w:rsidP="000D03A0">
            <w:pPr>
              <w:widowControl/>
              <w:jc w:val="both"/>
              <w:rPr>
                <w:color w:val="000000"/>
                <w:sz w:val="20"/>
                <w:szCs w:val="20"/>
              </w:rPr>
            </w:pPr>
          </w:p>
        </w:tc>
        <w:tc>
          <w:tcPr>
            <w:tcW w:w="680" w:type="pct"/>
            <w:hideMark/>
          </w:tcPr>
          <w:p w14:paraId="11097A10" w14:textId="67858760" w:rsidR="00D73A5F" w:rsidRPr="00D01E82" w:rsidRDefault="00D73A5F" w:rsidP="000D03A0">
            <w:pPr>
              <w:widowControl/>
              <w:jc w:val="both"/>
              <w:rPr>
                <w:color w:val="000000"/>
                <w:sz w:val="20"/>
                <w:szCs w:val="20"/>
              </w:rPr>
            </w:pPr>
          </w:p>
        </w:tc>
      </w:tr>
      <w:tr w:rsidR="00D73A5F" w:rsidRPr="00D01E82" w14:paraId="0BBDF3F4" w14:textId="77777777" w:rsidTr="002E11F9">
        <w:trPr>
          <w:trHeight w:val="20"/>
        </w:trPr>
        <w:tc>
          <w:tcPr>
            <w:tcW w:w="384" w:type="pct"/>
            <w:hideMark/>
          </w:tcPr>
          <w:p w14:paraId="166A5DEA" w14:textId="77777777" w:rsidR="00D73A5F" w:rsidRPr="00D01E82" w:rsidRDefault="00D73A5F" w:rsidP="000D03A0">
            <w:pPr>
              <w:widowControl/>
              <w:jc w:val="both"/>
              <w:rPr>
                <w:color w:val="000000"/>
                <w:sz w:val="20"/>
                <w:szCs w:val="20"/>
              </w:rPr>
            </w:pPr>
            <w:r w:rsidRPr="00D01E82">
              <w:rPr>
                <w:color w:val="000000"/>
                <w:sz w:val="20"/>
                <w:szCs w:val="20"/>
              </w:rPr>
              <w:t>14</w:t>
            </w:r>
          </w:p>
        </w:tc>
        <w:tc>
          <w:tcPr>
            <w:tcW w:w="2038" w:type="pct"/>
            <w:hideMark/>
          </w:tcPr>
          <w:p w14:paraId="09A19CC6" w14:textId="77777777" w:rsidR="00D73A5F" w:rsidRPr="00D01E82" w:rsidRDefault="00D73A5F" w:rsidP="000D03A0">
            <w:pPr>
              <w:widowControl/>
              <w:jc w:val="both"/>
              <w:rPr>
                <w:color w:val="000000"/>
                <w:sz w:val="18"/>
                <w:szCs w:val="18"/>
              </w:rPr>
            </w:pPr>
            <w:r w:rsidRPr="00D01E82">
              <w:rPr>
                <w:color w:val="000000"/>
                <w:sz w:val="18"/>
                <w:szCs w:val="18"/>
              </w:rPr>
              <w:t>Организация нового автобусного маршрута Бритово – Софьино - ст. Раменское</w:t>
            </w:r>
          </w:p>
        </w:tc>
        <w:tc>
          <w:tcPr>
            <w:tcW w:w="468" w:type="pct"/>
            <w:hideMark/>
          </w:tcPr>
          <w:p w14:paraId="4AE1C863" w14:textId="08A74F49" w:rsidR="00D73A5F" w:rsidRPr="00D01E82" w:rsidRDefault="00D73A5F" w:rsidP="000D03A0">
            <w:pPr>
              <w:widowControl/>
              <w:jc w:val="both"/>
              <w:rPr>
                <w:color w:val="000000"/>
                <w:sz w:val="20"/>
                <w:szCs w:val="20"/>
              </w:rPr>
            </w:pPr>
          </w:p>
        </w:tc>
        <w:tc>
          <w:tcPr>
            <w:tcW w:w="677" w:type="pct"/>
            <w:hideMark/>
          </w:tcPr>
          <w:p w14:paraId="6957D8E3" w14:textId="15995C18" w:rsidR="00D73A5F" w:rsidRPr="00D01E82" w:rsidRDefault="004A61EC" w:rsidP="000D03A0">
            <w:pPr>
              <w:widowControl/>
              <w:jc w:val="both"/>
              <w:rPr>
                <w:color w:val="000000"/>
                <w:sz w:val="20"/>
                <w:szCs w:val="20"/>
              </w:rPr>
            </w:pPr>
            <w:r>
              <w:rPr>
                <w:color w:val="000000"/>
                <w:sz w:val="20"/>
                <w:szCs w:val="20"/>
              </w:rPr>
              <w:t>0,00</w:t>
            </w:r>
          </w:p>
        </w:tc>
        <w:tc>
          <w:tcPr>
            <w:tcW w:w="753" w:type="pct"/>
            <w:hideMark/>
          </w:tcPr>
          <w:p w14:paraId="6A287E2A" w14:textId="376EBD84" w:rsidR="00D73A5F" w:rsidRPr="00D01E82" w:rsidRDefault="00D73A5F" w:rsidP="000D03A0">
            <w:pPr>
              <w:widowControl/>
              <w:jc w:val="both"/>
              <w:rPr>
                <w:color w:val="000000"/>
                <w:sz w:val="20"/>
                <w:szCs w:val="20"/>
              </w:rPr>
            </w:pPr>
          </w:p>
        </w:tc>
        <w:tc>
          <w:tcPr>
            <w:tcW w:w="680" w:type="pct"/>
            <w:hideMark/>
          </w:tcPr>
          <w:p w14:paraId="2E7CFB35" w14:textId="2E693EA8" w:rsidR="00D73A5F" w:rsidRPr="00D01E82" w:rsidRDefault="00D73A5F" w:rsidP="000D03A0">
            <w:pPr>
              <w:widowControl/>
              <w:jc w:val="both"/>
              <w:rPr>
                <w:color w:val="000000"/>
                <w:sz w:val="20"/>
                <w:szCs w:val="20"/>
              </w:rPr>
            </w:pPr>
          </w:p>
        </w:tc>
      </w:tr>
      <w:tr w:rsidR="00D73A5F" w:rsidRPr="00D01E82" w14:paraId="0746103E" w14:textId="77777777" w:rsidTr="002E11F9">
        <w:trPr>
          <w:trHeight w:val="20"/>
        </w:trPr>
        <w:tc>
          <w:tcPr>
            <w:tcW w:w="384" w:type="pct"/>
            <w:hideMark/>
          </w:tcPr>
          <w:p w14:paraId="11448700" w14:textId="77777777" w:rsidR="00D73A5F" w:rsidRPr="00D01E82" w:rsidRDefault="00D73A5F" w:rsidP="000D03A0">
            <w:pPr>
              <w:widowControl/>
              <w:jc w:val="both"/>
              <w:rPr>
                <w:color w:val="000000"/>
                <w:sz w:val="20"/>
                <w:szCs w:val="20"/>
              </w:rPr>
            </w:pPr>
            <w:r w:rsidRPr="00D01E82">
              <w:rPr>
                <w:color w:val="000000"/>
                <w:sz w:val="20"/>
                <w:szCs w:val="20"/>
              </w:rPr>
              <w:t>15</w:t>
            </w:r>
          </w:p>
        </w:tc>
        <w:tc>
          <w:tcPr>
            <w:tcW w:w="2038" w:type="pct"/>
            <w:hideMark/>
          </w:tcPr>
          <w:p w14:paraId="0CFBB6B0" w14:textId="77777777" w:rsidR="00D73A5F" w:rsidRPr="00D01E82" w:rsidRDefault="00D73A5F" w:rsidP="000D03A0">
            <w:pPr>
              <w:widowControl/>
              <w:jc w:val="both"/>
              <w:rPr>
                <w:b/>
                <w:bCs/>
                <w:color w:val="000000"/>
                <w:sz w:val="20"/>
                <w:szCs w:val="20"/>
              </w:rPr>
            </w:pPr>
            <w:r w:rsidRPr="00D01E82">
              <w:rPr>
                <w:b/>
                <w:bCs/>
                <w:color w:val="000000"/>
                <w:sz w:val="20"/>
                <w:szCs w:val="20"/>
              </w:rPr>
              <w:t>Мероприятия по развитию инфраструктуры для легкового автомобильного транспорта, включая развитие единого парковочного пространства</w:t>
            </w:r>
          </w:p>
        </w:tc>
        <w:tc>
          <w:tcPr>
            <w:tcW w:w="468" w:type="pct"/>
            <w:hideMark/>
          </w:tcPr>
          <w:p w14:paraId="2374AEE6" w14:textId="1695745F" w:rsidR="00D73A5F" w:rsidRPr="00D01E82" w:rsidRDefault="00D73A5F" w:rsidP="000D03A0">
            <w:pPr>
              <w:widowControl/>
              <w:jc w:val="both"/>
              <w:rPr>
                <w:color w:val="000000"/>
                <w:sz w:val="20"/>
                <w:szCs w:val="20"/>
              </w:rPr>
            </w:pPr>
          </w:p>
        </w:tc>
        <w:tc>
          <w:tcPr>
            <w:tcW w:w="677" w:type="pct"/>
            <w:hideMark/>
          </w:tcPr>
          <w:p w14:paraId="63003369" w14:textId="7E9E22F8" w:rsidR="00D73A5F" w:rsidRPr="00D01E82" w:rsidRDefault="00D73A5F" w:rsidP="000D03A0">
            <w:pPr>
              <w:widowControl/>
              <w:jc w:val="both"/>
              <w:rPr>
                <w:color w:val="000000"/>
                <w:sz w:val="20"/>
                <w:szCs w:val="20"/>
              </w:rPr>
            </w:pPr>
          </w:p>
        </w:tc>
        <w:tc>
          <w:tcPr>
            <w:tcW w:w="753" w:type="pct"/>
            <w:hideMark/>
          </w:tcPr>
          <w:p w14:paraId="19C1242E" w14:textId="13B088B8" w:rsidR="00D73A5F" w:rsidRPr="00D01E82" w:rsidRDefault="00D73A5F" w:rsidP="000D03A0">
            <w:pPr>
              <w:widowControl/>
              <w:jc w:val="both"/>
              <w:rPr>
                <w:color w:val="000000"/>
                <w:sz w:val="20"/>
                <w:szCs w:val="20"/>
              </w:rPr>
            </w:pPr>
          </w:p>
        </w:tc>
        <w:tc>
          <w:tcPr>
            <w:tcW w:w="680" w:type="pct"/>
            <w:hideMark/>
          </w:tcPr>
          <w:p w14:paraId="2195B4CE" w14:textId="7679C1CC" w:rsidR="00D73A5F" w:rsidRPr="00D01E82" w:rsidRDefault="00D73A5F" w:rsidP="000D03A0">
            <w:pPr>
              <w:widowControl/>
              <w:jc w:val="both"/>
              <w:rPr>
                <w:color w:val="000000"/>
                <w:sz w:val="20"/>
                <w:szCs w:val="20"/>
              </w:rPr>
            </w:pPr>
          </w:p>
        </w:tc>
      </w:tr>
      <w:tr w:rsidR="00D73A5F" w:rsidRPr="00D01E82" w14:paraId="2122C33A" w14:textId="77777777" w:rsidTr="002E11F9">
        <w:trPr>
          <w:trHeight w:val="20"/>
        </w:trPr>
        <w:tc>
          <w:tcPr>
            <w:tcW w:w="384" w:type="pct"/>
            <w:hideMark/>
          </w:tcPr>
          <w:p w14:paraId="25E9BFFD" w14:textId="77777777" w:rsidR="00D73A5F" w:rsidRPr="00D01E82" w:rsidRDefault="00D73A5F" w:rsidP="000D03A0">
            <w:pPr>
              <w:widowControl/>
              <w:jc w:val="both"/>
              <w:rPr>
                <w:color w:val="000000"/>
                <w:sz w:val="20"/>
                <w:szCs w:val="20"/>
              </w:rPr>
            </w:pPr>
            <w:r w:rsidRPr="00D01E82">
              <w:rPr>
                <w:color w:val="000000"/>
                <w:sz w:val="20"/>
                <w:szCs w:val="20"/>
              </w:rPr>
              <w:t>16</w:t>
            </w:r>
          </w:p>
        </w:tc>
        <w:tc>
          <w:tcPr>
            <w:tcW w:w="2038" w:type="pct"/>
            <w:hideMark/>
          </w:tcPr>
          <w:p w14:paraId="13771FDC" w14:textId="77777777" w:rsidR="00D73A5F" w:rsidRPr="00D01E82" w:rsidRDefault="00D73A5F" w:rsidP="000D03A0">
            <w:pPr>
              <w:widowControl/>
              <w:jc w:val="both"/>
              <w:rPr>
                <w:b/>
                <w:bCs/>
                <w:color w:val="000000"/>
                <w:sz w:val="20"/>
                <w:szCs w:val="20"/>
              </w:rPr>
            </w:pPr>
            <w:r w:rsidRPr="00D01E82">
              <w:rPr>
                <w:b/>
                <w:bCs/>
                <w:color w:val="000000"/>
                <w:sz w:val="20"/>
                <w:szCs w:val="20"/>
              </w:rPr>
              <w:t>Локально-реконструкционные мероприятия по повышению пропускной способности дорог</w:t>
            </w:r>
          </w:p>
        </w:tc>
        <w:tc>
          <w:tcPr>
            <w:tcW w:w="468" w:type="pct"/>
            <w:hideMark/>
          </w:tcPr>
          <w:p w14:paraId="0E9A2AB3" w14:textId="380CAFD6" w:rsidR="00D73A5F" w:rsidRPr="00D01E82" w:rsidRDefault="00D73A5F" w:rsidP="000D03A0">
            <w:pPr>
              <w:widowControl/>
              <w:jc w:val="both"/>
              <w:rPr>
                <w:color w:val="000000"/>
                <w:sz w:val="20"/>
                <w:szCs w:val="20"/>
              </w:rPr>
            </w:pPr>
          </w:p>
        </w:tc>
        <w:tc>
          <w:tcPr>
            <w:tcW w:w="677" w:type="pct"/>
            <w:hideMark/>
          </w:tcPr>
          <w:p w14:paraId="5E09764E" w14:textId="59C280FA" w:rsidR="00D73A5F" w:rsidRPr="00D01E82" w:rsidRDefault="00D73A5F" w:rsidP="000D03A0">
            <w:pPr>
              <w:widowControl/>
              <w:jc w:val="both"/>
              <w:rPr>
                <w:color w:val="000000"/>
                <w:sz w:val="20"/>
                <w:szCs w:val="20"/>
              </w:rPr>
            </w:pPr>
          </w:p>
        </w:tc>
        <w:tc>
          <w:tcPr>
            <w:tcW w:w="753" w:type="pct"/>
            <w:hideMark/>
          </w:tcPr>
          <w:p w14:paraId="2C0C6DA5" w14:textId="15DAE7AA" w:rsidR="00D73A5F" w:rsidRPr="00D01E82" w:rsidRDefault="00D73A5F" w:rsidP="000D03A0">
            <w:pPr>
              <w:widowControl/>
              <w:jc w:val="both"/>
              <w:rPr>
                <w:color w:val="000000"/>
                <w:sz w:val="20"/>
                <w:szCs w:val="20"/>
              </w:rPr>
            </w:pPr>
          </w:p>
        </w:tc>
        <w:tc>
          <w:tcPr>
            <w:tcW w:w="680" w:type="pct"/>
            <w:hideMark/>
          </w:tcPr>
          <w:p w14:paraId="73D72E93" w14:textId="09F62D5E" w:rsidR="00D73A5F" w:rsidRPr="00D01E82" w:rsidRDefault="00D73A5F" w:rsidP="000D03A0">
            <w:pPr>
              <w:widowControl/>
              <w:jc w:val="both"/>
              <w:rPr>
                <w:color w:val="000000"/>
                <w:sz w:val="20"/>
                <w:szCs w:val="20"/>
              </w:rPr>
            </w:pPr>
          </w:p>
        </w:tc>
      </w:tr>
      <w:tr w:rsidR="00D73A5F" w:rsidRPr="00D01E82" w14:paraId="3698D3BD" w14:textId="77777777" w:rsidTr="002E11F9">
        <w:trPr>
          <w:trHeight w:val="20"/>
        </w:trPr>
        <w:tc>
          <w:tcPr>
            <w:tcW w:w="384" w:type="pct"/>
            <w:hideMark/>
          </w:tcPr>
          <w:p w14:paraId="4DA84B6E" w14:textId="77777777" w:rsidR="00D73A5F" w:rsidRPr="00D01E82" w:rsidRDefault="00D73A5F" w:rsidP="000D03A0">
            <w:pPr>
              <w:widowControl/>
              <w:jc w:val="both"/>
              <w:rPr>
                <w:color w:val="000000"/>
                <w:sz w:val="20"/>
                <w:szCs w:val="20"/>
              </w:rPr>
            </w:pPr>
            <w:r w:rsidRPr="00D01E82">
              <w:rPr>
                <w:color w:val="000000"/>
                <w:sz w:val="20"/>
                <w:szCs w:val="20"/>
              </w:rPr>
              <w:t>17</w:t>
            </w:r>
          </w:p>
        </w:tc>
        <w:tc>
          <w:tcPr>
            <w:tcW w:w="2038" w:type="pct"/>
            <w:hideMark/>
          </w:tcPr>
          <w:p w14:paraId="4C62A01D" w14:textId="77777777" w:rsidR="00D73A5F" w:rsidRPr="00D01E82" w:rsidRDefault="00D73A5F" w:rsidP="000D03A0">
            <w:pPr>
              <w:widowControl/>
              <w:jc w:val="both"/>
              <w:rPr>
                <w:color w:val="000000"/>
                <w:sz w:val="18"/>
                <w:szCs w:val="18"/>
              </w:rPr>
            </w:pPr>
            <w:r w:rsidRPr="00D01E82">
              <w:rPr>
                <w:color w:val="000000"/>
                <w:sz w:val="18"/>
                <w:szCs w:val="18"/>
              </w:rPr>
              <w:t>Транспортный узел ул. Электрификации - ул. Гастелло - ул. Алексея Перелёта: Организация полноценного кольцевого пересечения</w:t>
            </w:r>
          </w:p>
        </w:tc>
        <w:tc>
          <w:tcPr>
            <w:tcW w:w="468" w:type="pct"/>
            <w:hideMark/>
          </w:tcPr>
          <w:p w14:paraId="0B549A3A" w14:textId="44372300" w:rsidR="00D73A5F" w:rsidRPr="00D01E82" w:rsidRDefault="00D73A5F" w:rsidP="000D03A0">
            <w:pPr>
              <w:widowControl/>
              <w:jc w:val="both"/>
              <w:rPr>
                <w:color w:val="000000"/>
                <w:sz w:val="20"/>
                <w:szCs w:val="20"/>
              </w:rPr>
            </w:pPr>
          </w:p>
        </w:tc>
        <w:tc>
          <w:tcPr>
            <w:tcW w:w="677" w:type="pct"/>
            <w:hideMark/>
          </w:tcPr>
          <w:p w14:paraId="0BB0A49D" w14:textId="77777777" w:rsidR="00D73A5F" w:rsidRPr="00D01E82" w:rsidRDefault="00D73A5F" w:rsidP="000D03A0">
            <w:pPr>
              <w:widowControl/>
              <w:jc w:val="both"/>
              <w:rPr>
                <w:color w:val="000000"/>
                <w:sz w:val="20"/>
                <w:szCs w:val="20"/>
              </w:rPr>
            </w:pPr>
            <w:r w:rsidRPr="00D01E82">
              <w:rPr>
                <w:color w:val="000000"/>
                <w:sz w:val="20"/>
                <w:szCs w:val="20"/>
              </w:rPr>
              <w:t>1000,00</w:t>
            </w:r>
          </w:p>
        </w:tc>
        <w:tc>
          <w:tcPr>
            <w:tcW w:w="753" w:type="pct"/>
            <w:hideMark/>
          </w:tcPr>
          <w:p w14:paraId="12A7DCE6" w14:textId="12468527" w:rsidR="00D73A5F" w:rsidRPr="00D01E82" w:rsidRDefault="00D73A5F" w:rsidP="000D03A0">
            <w:pPr>
              <w:widowControl/>
              <w:jc w:val="both"/>
              <w:rPr>
                <w:color w:val="000000"/>
                <w:sz w:val="20"/>
                <w:szCs w:val="20"/>
              </w:rPr>
            </w:pPr>
          </w:p>
        </w:tc>
        <w:tc>
          <w:tcPr>
            <w:tcW w:w="680" w:type="pct"/>
            <w:hideMark/>
          </w:tcPr>
          <w:p w14:paraId="4CD2306E" w14:textId="366EEDF4" w:rsidR="00D73A5F" w:rsidRPr="00D01E82" w:rsidRDefault="00D73A5F" w:rsidP="000D03A0">
            <w:pPr>
              <w:widowControl/>
              <w:jc w:val="both"/>
              <w:rPr>
                <w:color w:val="000000"/>
                <w:sz w:val="20"/>
                <w:szCs w:val="20"/>
              </w:rPr>
            </w:pPr>
          </w:p>
        </w:tc>
      </w:tr>
      <w:tr w:rsidR="00D73A5F" w:rsidRPr="00D01E82" w14:paraId="3C63945F" w14:textId="77777777" w:rsidTr="002E11F9">
        <w:trPr>
          <w:trHeight w:val="20"/>
        </w:trPr>
        <w:tc>
          <w:tcPr>
            <w:tcW w:w="384" w:type="pct"/>
            <w:hideMark/>
          </w:tcPr>
          <w:p w14:paraId="1FFFC318" w14:textId="77777777" w:rsidR="00D73A5F" w:rsidRPr="00D01E82" w:rsidRDefault="00D73A5F" w:rsidP="000D03A0">
            <w:pPr>
              <w:widowControl/>
              <w:jc w:val="both"/>
              <w:rPr>
                <w:color w:val="000000"/>
                <w:sz w:val="20"/>
                <w:szCs w:val="20"/>
              </w:rPr>
            </w:pPr>
            <w:r w:rsidRPr="00D01E82">
              <w:rPr>
                <w:color w:val="000000"/>
                <w:sz w:val="20"/>
                <w:szCs w:val="20"/>
              </w:rPr>
              <w:t>18</w:t>
            </w:r>
          </w:p>
        </w:tc>
        <w:tc>
          <w:tcPr>
            <w:tcW w:w="2038" w:type="pct"/>
            <w:hideMark/>
          </w:tcPr>
          <w:p w14:paraId="31EC237F" w14:textId="77777777" w:rsidR="00D73A5F" w:rsidRPr="00D01E82" w:rsidRDefault="00D73A5F" w:rsidP="000D03A0">
            <w:pPr>
              <w:widowControl/>
              <w:jc w:val="both"/>
              <w:rPr>
                <w:color w:val="000000"/>
                <w:sz w:val="18"/>
                <w:szCs w:val="18"/>
              </w:rPr>
            </w:pPr>
            <w:r w:rsidRPr="00D01E82">
              <w:rPr>
                <w:color w:val="000000"/>
                <w:sz w:val="18"/>
                <w:szCs w:val="18"/>
              </w:rPr>
              <w:t>Транспортный узел Северное шоссе - ул. Коммунистическая - ул. Космонавтов - ул. Левашова: Обустройство дополнительной полосы движения транспорта на подъезде Северного шоссе к рассматриваемому транспортному узлу.</w:t>
            </w:r>
            <w:r w:rsidRPr="00D01E82">
              <w:rPr>
                <w:color w:val="000000"/>
                <w:sz w:val="18"/>
                <w:szCs w:val="18"/>
              </w:rPr>
              <w:br/>
              <w:t>Выделение отдельного левого поворота с Северного шоссе на ул. Левашова и за счет этого спрямление прямого направления движения транспорта с Северного шоссе на ул. Космонавтов.</w:t>
            </w:r>
          </w:p>
        </w:tc>
        <w:tc>
          <w:tcPr>
            <w:tcW w:w="468" w:type="pct"/>
            <w:hideMark/>
          </w:tcPr>
          <w:p w14:paraId="32B03C64" w14:textId="58AB79BD" w:rsidR="00D73A5F" w:rsidRPr="00D01E82" w:rsidRDefault="00D73A5F" w:rsidP="000D03A0">
            <w:pPr>
              <w:widowControl/>
              <w:jc w:val="both"/>
              <w:rPr>
                <w:color w:val="000000"/>
                <w:sz w:val="20"/>
                <w:szCs w:val="20"/>
              </w:rPr>
            </w:pPr>
          </w:p>
        </w:tc>
        <w:tc>
          <w:tcPr>
            <w:tcW w:w="677" w:type="pct"/>
            <w:hideMark/>
          </w:tcPr>
          <w:p w14:paraId="186A3234" w14:textId="77777777" w:rsidR="00D73A5F" w:rsidRPr="00D01E82" w:rsidRDefault="00D73A5F" w:rsidP="000D03A0">
            <w:pPr>
              <w:widowControl/>
              <w:jc w:val="both"/>
              <w:rPr>
                <w:color w:val="000000"/>
                <w:sz w:val="20"/>
                <w:szCs w:val="20"/>
              </w:rPr>
            </w:pPr>
            <w:r w:rsidRPr="00D01E82">
              <w:rPr>
                <w:color w:val="000000"/>
                <w:sz w:val="20"/>
                <w:szCs w:val="20"/>
              </w:rPr>
              <w:t>7000,00</w:t>
            </w:r>
          </w:p>
        </w:tc>
        <w:tc>
          <w:tcPr>
            <w:tcW w:w="753" w:type="pct"/>
            <w:hideMark/>
          </w:tcPr>
          <w:p w14:paraId="3D14AE10" w14:textId="456A282B" w:rsidR="00D73A5F" w:rsidRPr="00D01E82" w:rsidRDefault="00D73A5F" w:rsidP="000D03A0">
            <w:pPr>
              <w:widowControl/>
              <w:jc w:val="both"/>
              <w:rPr>
                <w:color w:val="000000"/>
                <w:sz w:val="20"/>
                <w:szCs w:val="20"/>
              </w:rPr>
            </w:pPr>
          </w:p>
        </w:tc>
        <w:tc>
          <w:tcPr>
            <w:tcW w:w="680" w:type="pct"/>
            <w:hideMark/>
          </w:tcPr>
          <w:p w14:paraId="5D6665FD" w14:textId="1493D1AA" w:rsidR="00D73A5F" w:rsidRPr="00D01E82" w:rsidRDefault="00D73A5F" w:rsidP="000D03A0">
            <w:pPr>
              <w:widowControl/>
              <w:jc w:val="both"/>
              <w:rPr>
                <w:color w:val="000000"/>
                <w:sz w:val="20"/>
                <w:szCs w:val="20"/>
              </w:rPr>
            </w:pPr>
          </w:p>
        </w:tc>
      </w:tr>
      <w:tr w:rsidR="00D73A5F" w:rsidRPr="00D01E82" w14:paraId="66B4350A" w14:textId="77777777" w:rsidTr="002E11F9">
        <w:trPr>
          <w:trHeight w:val="20"/>
        </w:trPr>
        <w:tc>
          <w:tcPr>
            <w:tcW w:w="384" w:type="pct"/>
            <w:hideMark/>
          </w:tcPr>
          <w:p w14:paraId="533FC4D8" w14:textId="77777777" w:rsidR="00D73A5F" w:rsidRPr="00D01E82" w:rsidRDefault="00D73A5F" w:rsidP="000D03A0">
            <w:pPr>
              <w:widowControl/>
              <w:jc w:val="both"/>
              <w:rPr>
                <w:color w:val="000000"/>
                <w:sz w:val="20"/>
                <w:szCs w:val="20"/>
              </w:rPr>
            </w:pPr>
            <w:r w:rsidRPr="00D01E82">
              <w:rPr>
                <w:color w:val="000000"/>
                <w:sz w:val="20"/>
                <w:szCs w:val="20"/>
              </w:rPr>
              <w:t>19</w:t>
            </w:r>
          </w:p>
        </w:tc>
        <w:tc>
          <w:tcPr>
            <w:tcW w:w="2038" w:type="pct"/>
            <w:hideMark/>
          </w:tcPr>
          <w:p w14:paraId="506F857C" w14:textId="77777777" w:rsidR="00D73A5F" w:rsidRPr="00D01E82" w:rsidRDefault="00D73A5F" w:rsidP="000D03A0">
            <w:pPr>
              <w:widowControl/>
              <w:jc w:val="both"/>
              <w:rPr>
                <w:color w:val="000000"/>
                <w:sz w:val="18"/>
                <w:szCs w:val="18"/>
              </w:rPr>
            </w:pPr>
            <w:r w:rsidRPr="00D01E82">
              <w:rPr>
                <w:color w:val="000000"/>
                <w:sz w:val="18"/>
                <w:szCs w:val="18"/>
              </w:rPr>
              <w:t>Ул. Гастелло – ул. Электрофикации – ул. Гагарина: Ограничение движения грузового транспорта по ул. Гастелло и Сосновая ул. в дневное время (с 8.00 до 21.00), реконструкция кольцевого пересечения (ул. Гастелло – ул. Электрофикации), оптимизация светофорного регулирования на перекрестке (ул. Сосновая – ул. Народная)</w:t>
            </w:r>
          </w:p>
        </w:tc>
        <w:tc>
          <w:tcPr>
            <w:tcW w:w="468" w:type="pct"/>
            <w:hideMark/>
          </w:tcPr>
          <w:p w14:paraId="423E5546" w14:textId="05DF2AA6" w:rsidR="00D73A5F" w:rsidRPr="00D01E82" w:rsidRDefault="00D73A5F" w:rsidP="000D03A0">
            <w:pPr>
              <w:widowControl/>
              <w:jc w:val="both"/>
              <w:rPr>
                <w:color w:val="000000"/>
                <w:sz w:val="20"/>
                <w:szCs w:val="20"/>
              </w:rPr>
            </w:pPr>
          </w:p>
        </w:tc>
        <w:tc>
          <w:tcPr>
            <w:tcW w:w="677" w:type="pct"/>
            <w:hideMark/>
          </w:tcPr>
          <w:p w14:paraId="289926CB" w14:textId="77777777" w:rsidR="00D73A5F" w:rsidRPr="00D01E82" w:rsidRDefault="00D73A5F" w:rsidP="000D03A0">
            <w:pPr>
              <w:widowControl/>
              <w:jc w:val="both"/>
              <w:rPr>
                <w:color w:val="000000"/>
                <w:sz w:val="20"/>
                <w:szCs w:val="20"/>
              </w:rPr>
            </w:pPr>
            <w:r w:rsidRPr="00D01E82">
              <w:rPr>
                <w:color w:val="000000"/>
                <w:sz w:val="20"/>
                <w:szCs w:val="20"/>
              </w:rPr>
              <w:t>200,00</w:t>
            </w:r>
          </w:p>
        </w:tc>
        <w:tc>
          <w:tcPr>
            <w:tcW w:w="753" w:type="pct"/>
            <w:hideMark/>
          </w:tcPr>
          <w:p w14:paraId="1671F9F6" w14:textId="5D73C525" w:rsidR="00D73A5F" w:rsidRPr="00D01E82" w:rsidRDefault="00D73A5F" w:rsidP="000D03A0">
            <w:pPr>
              <w:widowControl/>
              <w:jc w:val="both"/>
              <w:rPr>
                <w:color w:val="000000"/>
                <w:sz w:val="20"/>
                <w:szCs w:val="20"/>
              </w:rPr>
            </w:pPr>
          </w:p>
        </w:tc>
        <w:tc>
          <w:tcPr>
            <w:tcW w:w="680" w:type="pct"/>
            <w:hideMark/>
          </w:tcPr>
          <w:p w14:paraId="2D8F1F65" w14:textId="3D5F080A" w:rsidR="00D73A5F" w:rsidRPr="00D01E82" w:rsidRDefault="00D73A5F" w:rsidP="000D03A0">
            <w:pPr>
              <w:widowControl/>
              <w:jc w:val="both"/>
              <w:rPr>
                <w:color w:val="000000"/>
                <w:sz w:val="20"/>
                <w:szCs w:val="20"/>
              </w:rPr>
            </w:pPr>
          </w:p>
        </w:tc>
      </w:tr>
      <w:tr w:rsidR="00D73A5F" w:rsidRPr="00D01E82" w14:paraId="139AB5CF" w14:textId="77777777" w:rsidTr="002E11F9">
        <w:trPr>
          <w:trHeight w:val="20"/>
        </w:trPr>
        <w:tc>
          <w:tcPr>
            <w:tcW w:w="384" w:type="pct"/>
            <w:hideMark/>
          </w:tcPr>
          <w:p w14:paraId="2A63A82F" w14:textId="77777777" w:rsidR="00D73A5F" w:rsidRPr="00D01E82" w:rsidRDefault="00D73A5F" w:rsidP="000D03A0">
            <w:pPr>
              <w:widowControl/>
              <w:jc w:val="both"/>
              <w:rPr>
                <w:color w:val="000000"/>
                <w:sz w:val="20"/>
                <w:szCs w:val="20"/>
              </w:rPr>
            </w:pPr>
            <w:r w:rsidRPr="00D01E82">
              <w:rPr>
                <w:color w:val="000000"/>
                <w:sz w:val="20"/>
                <w:szCs w:val="20"/>
              </w:rPr>
              <w:t>20</w:t>
            </w:r>
          </w:p>
        </w:tc>
        <w:tc>
          <w:tcPr>
            <w:tcW w:w="2038" w:type="pct"/>
            <w:hideMark/>
          </w:tcPr>
          <w:p w14:paraId="4C37EDF6" w14:textId="77777777" w:rsidR="00D73A5F" w:rsidRPr="00D01E82" w:rsidRDefault="00D73A5F" w:rsidP="000D03A0">
            <w:pPr>
              <w:widowControl/>
              <w:jc w:val="both"/>
              <w:rPr>
                <w:color w:val="000000"/>
                <w:sz w:val="18"/>
                <w:szCs w:val="18"/>
              </w:rPr>
            </w:pPr>
            <w:r w:rsidRPr="00D01E82">
              <w:rPr>
                <w:color w:val="000000"/>
                <w:sz w:val="18"/>
                <w:szCs w:val="18"/>
              </w:rPr>
              <w:t>Ул. Старомосковская – Шоссейная ул.: Устройство пешеходных переходов на перекрестке и тротуаров минимальной шириной 1,5 м</w:t>
            </w:r>
          </w:p>
        </w:tc>
        <w:tc>
          <w:tcPr>
            <w:tcW w:w="468" w:type="pct"/>
            <w:hideMark/>
          </w:tcPr>
          <w:p w14:paraId="6F660F02" w14:textId="01C43B2F" w:rsidR="00D73A5F" w:rsidRPr="00D01E82" w:rsidRDefault="00D73A5F" w:rsidP="000D03A0">
            <w:pPr>
              <w:widowControl/>
              <w:jc w:val="both"/>
              <w:rPr>
                <w:color w:val="000000"/>
                <w:sz w:val="20"/>
                <w:szCs w:val="20"/>
              </w:rPr>
            </w:pPr>
          </w:p>
        </w:tc>
        <w:tc>
          <w:tcPr>
            <w:tcW w:w="677" w:type="pct"/>
            <w:hideMark/>
          </w:tcPr>
          <w:p w14:paraId="54C4B16A" w14:textId="77777777" w:rsidR="00D73A5F" w:rsidRPr="00D01E82" w:rsidRDefault="00D73A5F" w:rsidP="000D03A0">
            <w:pPr>
              <w:widowControl/>
              <w:jc w:val="both"/>
              <w:rPr>
                <w:color w:val="000000"/>
                <w:sz w:val="20"/>
                <w:szCs w:val="20"/>
              </w:rPr>
            </w:pPr>
            <w:r w:rsidRPr="00D01E82">
              <w:rPr>
                <w:color w:val="000000"/>
                <w:sz w:val="20"/>
                <w:szCs w:val="20"/>
              </w:rPr>
              <w:t>700,00</w:t>
            </w:r>
          </w:p>
        </w:tc>
        <w:tc>
          <w:tcPr>
            <w:tcW w:w="753" w:type="pct"/>
            <w:hideMark/>
          </w:tcPr>
          <w:p w14:paraId="18D714F7" w14:textId="601F1B7E" w:rsidR="00D73A5F" w:rsidRPr="00D01E82" w:rsidRDefault="00D73A5F" w:rsidP="000D03A0">
            <w:pPr>
              <w:widowControl/>
              <w:jc w:val="both"/>
              <w:rPr>
                <w:color w:val="000000"/>
                <w:sz w:val="20"/>
                <w:szCs w:val="20"/>
              </w:rPr>
            </w:pPr>
          </w:p>
        </w:tc>
        <w:tc>
          <w:tcPr>
            <w:tcW w:w="680" w:type="pct"/>
            <w:hideMark/>
          </w:tcPr>
          <w:p w14:paraId="0E4BF8F6" w14:textId="246E8B11" w:rsidR="00D73A5F" w:rsidRPr="00D01E82" w:rsidRDefault="00D73A5F" w:rsidP="000D03A0">
            <w:pPr>
              <w:widowControl/>
              <w:jc w:val="both"/>
              <w:rPr>
                <w:color w:val="000000"/>
                <w:sz w:val="20"/>
                <w:szCs w:val="20"/>
              </w:rPr>
            </w:pPr>
          </w:p>
        </w:tc>
      </w:tr>
      <w:tr w:rsidR="00D73A5F" w:rsidRPr="00D01E82" w14:paraId="0B8DBEA0" w14:textId="77777777" w:rsidTr="002E11F9">
        <w:trPr>
          <w:trHeight w:val="20"/>
        </w:trPr>
        <w:tc>
          <w:tcPr>
            <w:tcW w:w="384" w:type="pct"/>
            <w:hideMark/>
          </w:tcPr>
          <w:p w14:paraId="313D81C5" w14:textId="77777777" w:rsidR="00D73A5F" w:rsidRPr="00D01E82" w:rsidRDefault="00D73A5F" w:rsidP="000D03A0">
            <w:pPr>
              <w:widowControl/>
              <w:jc w:val="both"/>
              <w:rPr>
                <w:color w:val="000000"/>
                <w:sz w:val="20"/>
                <w:szCs w:val="20"/>
              </w:rPr>
            </w:pPr>
            <w:r w:rsidRPr="00D01E82">
              <w:rPr>
                <w:color w:val="000000"/>
                <w:sz w:val="20"/>
                <w:szCs w:val="20"/>
              </w:rPr>
              <w:lastRenderedPageBreak/>
              <w:t>21</w:t>
            </w:r>
          </w:p>
        </w:tc>
        <w:tc>
          <w:tcPr>
            <w:tcW w:w="2038" w:type="pct"/>
            <w:hideMark/>
          </w:tcPr>
          <w:p w14:paraId="1FA8258E" w14:textId="77777777" w:rsidR="00D73A5F" w:rsidRPr="00D01E82" w:rsidRDefault="00D73A5F" w:rsidP="000D03A0">
            <w:pPr>
              <w:widowControl/>
              <w:jc w:val="both"/>
              <w:rPr>
                <w:color w:val="000000"/>
                <w:sz w:val="18"/>
                <w:szCs w:val="18"/>
              </w:rPr>
            </w:pPr>
            <w:r w:rsidRPr="00D01E82">
              <w:rPr>
                <w:color w:val="000000"/>
                <w:sz w:val="18"/>
                <w:szCs w:val="18"/>
              </w:rPr>
              <w:t>Транспортный пр-д – Красноармейская ул.: Устройство тротуаров на перекрестке минимальной шириной 1,5 м</w:t>
            </w:r>
          </w:p>
        </w:tc>
        <w:tc>
          <w:tcPr>
            <w:tcW w:w="468" w:type="pct"/>
            <w:hideMark/>
          </w:tcPr>
          <w:p w14:paraId="1F741BCA" w14:textId="3FD9D0EF" w:rsidR="00D73A5F" w:rsidRPr="00D01E82" w:rsidRDefault="00D73A5F" w:rsidP="000D03A0">
            <w:pPr>
              <w:widowControl/>
              <w:jc w:val="both"/>
              <w:rPr>
                <w:color w:val="000000"/>
                <w:sz w:val="20"/>
                <w:szCs w:val="20"/>
              </w:rPr>
            </w:pPr>
          </w:p>
        </w:tc>
        <w:tc>
          <w:tcPr>
            <w:tcW w:w="677" w:type="pct"/>
            <w:hideMark/>
          </w:tcPr>
          <w:p w14:paraId="4BB43464" w14:textId="77777777" w:rsidR="00D73A5F" w:rsidRPr="00D01E82" w:rsidRDefault="00D73A5F" w:rsidP="000D03A0">
            <w:pPr>
              <w:widowControl/>
              <w:jc w:val="both"/>
              <w:rPr>
                <w:color w:val="000000"/>
                <w:sz w:val="20"/>
                <w:szCs w:val="20"/>
              </w:rPr>
            </w:pPr>
            <w:r w:rsidRPr="00D01E82">
              <w:rPr>
                <w:color w:val="000000"/>
                <w:sz w:val="20"/>
                <w:szCs w:val="20"/>
              </w:rPr>
              <w:t>600,00</w:t>
            </w:r>
          </w:p>
        </w:tc>
        <w:tc>
          <w:tcPr>
            <w:tcW w:w="753" w:type="pct"/>
            <w:hideMark/>
          </w:tcPr>
          <w:p w14:paraId="5B4AB97E" w14:textId="22313EC9" w:rsidR="00D73A5F" w:rsidRPr="00D01E82" w:rsidRDefault="00D73A5F" w:rsidP="000D03A0">
            <w:pPr>
              <w:widowControl/>
              <w:jc w:val="both"/>
              <w:rPr>
                <w:color w:val="000000"/>
                <w:sz w:val="20"/>
                <w:szCs w:val="20"/>
              </w:rPr>
            </w:pPr>
          </w:p>
        </w:tc>
        <w:tc>
          <w:tcPr>
            <w:tcW w:w="680" w:type="pct"/>
            <w:hideMark/>
          </w:tcPr>
          <w:p w14:paraId="5CBAF675" w14:textId="56427651" w:rsidR="00D73A5F" w:rsidRPr="00D01E82" w:rsidRDefault="00D73A5F" w:rsidP="000D03A0">
            <w:pPr>
              <w:widowControl/>
              <w:jc w:val="both"/>
              <w:rPr>
                <w:color w:val="000000"/>
                <w:sz w:val="20"/>
                <w:szCs w:val="20"/>
              </w:rPr>
            </w:pPr>
          </w:p>
        </w:tc>
      </w:tr>
      <w:tr w:rsidR="00D73A5F" w:rsidRPr="00D01E82" w14:paraId="6DEE7E0B" w14:textId="77777777" w:rsidTr="002E11F9">
        <w:trPr>
          <w:trHeight w:val="20"/>
        </w:trPr>
        <w:tc>
          <w:tcPr>
            <w:tcW w:w="384" w:type="pct"/>
            <w:hideMark/>
          </w:tcPr>
          <w:p w14:paraId="57D6A49D" w14:textId="77777777" w:rsidR="00D73A5F" w:rsidRPr="00D01E82" w:rsidRDefault="00D73A5F" w:rsidP="000D03A0">
            <w:pPr>
              <w:widowControl/>
              <w:jc w:val="both"/>
              <w:rPr>
                <w:color w:val="000000"/>
                <w:sz w:val="20"/>
                <w:szCs w:val="20"/>
              </w:rPr>
            </w:pPr>
            <w:r w:rsidRPr="00D01E82">
              <w:rPr>
                <w:color w:val="000000"/>
                <w:sz w:val="20"/>
                <w:szCs w:val="20"/>
              </w:rPr>
              <w:t>22</w:t>
            </w:r>
          </w:p>
        </w:tc>
        <w:tc>
          <w:tcPr>
            <w:tcW w:w="2038" w:type="pct"/>
            <w:hideMark/>
          </w:tcPr>
          <w:p w14:paraId="6076067B" w14:textId="77777777" w:rsidR="00D73A5F" w:rsidRPr="00D01E82" w:rsidRDefault="00D73A5F" w:rsidP="000D03A0">
            <w:pPr>
              <w:widowControl/>
              <w:jc w:val="both"/>
              <w:rPr>
                <w:color w:val="000000"/>
                <w:sz w:val="18"/>
                <w:szCs w:val="18"/>
              </w:rPr>
            </w:pPr>
            <w:r w:rsidRPr="00D01E82">
              <w:rPr>
                <w:color w:val="000000"/>
                <w:sz w:val="18"/>
                <w:szCs w:val="18"/>
              </w:rPr>
              <w:t>Донинское ш. – Рыбхозное ш.: Устройство тротуаров на перекрестке минимальной шириной 1,5 м</w:t>
            </w:r>
          </w:p>
        </w:tc>
        <w:tc>
          <w:tcPr>
            <w:tcW w:w="468" w:type="pct"/>
            <w:hideMark/>
          </w:tcPr>
          <w:p w14:paraId="3B77A3A0" w14:textId="4EC1DE56" w:rsidR="00D73A5F" w:rsidRPr="00D01E82" w:rsidRDefault="00D73A5F" w:rsidP="000D03A0">
            <w:pPr>
              <w:widowControl/>
              <w:jc w:val="both"/>
              <w:rPr>
                <w:color w:val="000000"/>
                <w:sz w:val="20"/>
                <w:szCs w:val="20"/>
              </w:rPr>
            </w:pPr>
          </w:p>
        </w:tc>
        <w:tc>
          <w:tcPr>
            <w:tcW w:w="677" w:type="pct"/>
            <w:hideMark/>
          </w:tcPr>
          <w:p w14:paraId="64E430A7" w14:textId="77777777" w:rsidR="00D73A5F" w:rsidRPr="00D01E82" w:rsidRDefault="00D73A5F" w:rsidP="000D03A0">
            <w:pPr>
              <w:widowControl/>
              <w:jc w:val="both"/>
              <w:rPr>
                <w:color w:val="000000"/>
                <w:sz w:val="20"/>
                <w:szCs w:val="20"/>
              </w:rPr>
            </w:pPr>
            <w:r w:rsidRPr="00D01E82">
              <w:rPr>
                <w:color w:val="000000"/>
                <w:sz w:val="20"/>
                <w:szCs w:val="20"/>
              </w:rPr>
              <w:t>600,00</w:t>
            </w:r>
          </w:p>
        </w:tc>
        <w:tc>
          <w:tcPr>
            <w:tcW w:w="753" w:type="pct"/>
            <w:hideMark/>
          </w:tcPr>
          <w:p w14:paraId="212B62F1" w14:textId="7E7B6C12" w:rsidR="00D73A5F" w:rsidRPr="00D01E82" w:rsidRDefault="00D73A5F" w:rsidP="000D03A0">
            <w:pPr>
              <w:widowControl/>
              <w:jc w:val="both"/>
              <w:rPr>
                <w:color w:val="000000"/>
                <w:sz w:val="20"/>
                <w:szCs w:val="20"/>
              </w:rPr>
            </w:pPr>
          </w:p>
        </w:tc>
        <w:tc>
          <w:tcPr>
            <w:tcW w:w="680" w:type="pct"/>
            <w:hideMark/>
          </w:tcPr>
          <w:p w14:paraId="187F7D16" w14:textId="5FEDDEC8" w:rsidR="00D73A5F" w:rsidRPr="00D01E82" w:rsidRDefault="00D73A5F" w:rsidP="000D03A0">
            <w:pPr>
              <w:widowControl/>
              <w:jc w:val="both"/>
              <w:rPr>
                <w:color w:val="000000"/>
                <w:sz w:val="20"/>
                <w:szCs w:val="20"/>
              </w:rPr>
            </w:pPr>
          </w:p>
        </w:tc>
      </w:tr>
      <w:tr w:rsidR="00D73A5F" w:rsidRPr="00D01E82" w14:paraId="1A35E0EF" w14:textId="77777777" w:rsidTr="002E11F9">
        <w:trPr>
          <w:trHeight w:val="20"/>
        </w:trPr>
        <w:tc>
          <w:tcPr>
            <w:tcW w:w="384" w:type="pct"/>
            <w:hideMark/>
          </w:tcPr>
          <w:p w14:paraId="71667004" w14:textId="77777777" w:rsidR="00D73A5F" w:rsidRPr="00D01E82" w:rsidRDefault="00D73A5F" w:rsidP="000D03A0">
            <w:pPr>
              <w:widowControl/>
              <w:jc w:val="both"/>
              <w:rPr>
                <w:color w:val="000000"/>
                <w:sz w:val="20"/>
                <w:szCs w:val="20"/>
              </w:rPr>
            </w:pPr>
            <w:r w:rsidRPr="00D01E82">
              <w:rPr>
                <w:color w:val="000000"/>
                <w:sz w:val="20"/>
                <w:szCs w:val="20"/>
              </w:rPr>
              <w:t>23</w:t>
            </w:r>
          </w:p>
        </w:tc>
        <w:tc>
          <w:tcPr>
            <w:tcW w:w="2038" w:type="pct"/>
            <w:hideMark/>
          </w:tcPr>
          <w:p w14:paraId="01E44BC2" w14:textId="77777777" w:rsidR="00D73A5F" w:rsidRPr="00D01E82" w:rsidRDefault="00D73A5F" w:rsidP="000D03A0">
            <w:pPr>
              <w:widowControl/>
              <w:jc w:val="both"/>
              <w:rPr>
                <w:color w:val="000000"/>
                <w:sz w:val="18"/>
                <w:szCs w:val="18"/>
              </w:rPr>
            </w:pPr>
            <w:r w:rsidRPr="00D01E82">
              <w:rPr>
                <w:color w:val="000000"/>
                <w:sz w:val="18"/>
                <w:szCs w:val="18"/>
              </w:rPr>
              <w:t>Володарское ш. – а/д на Константиново: На подъезде к Володарскому ш., вблизи перекрестка, обустроить остановочные пункты общественного транспорта заездными карманами и пешеходным переходом между ними, а также обустроить тротуары</w:t>
            </w:r>
          </w:p>
        </w:tc>
        <w:tc>
          <w:tcPr>
            <w:tcW w:w="468" w:type="pct"/>
            <w:hideMark/>
          </w:tcPr>
          <w:p w14:paraId="19453275" w14:textId="43887C64" w:rsidR="00D73A5F" w:rsidRPr="00D01E82" w:rsidRDefault="00D73A5F" w:rsidP="000D03A0">
            <w:pPr>
              <w:widowControl/>
              <w:jc w:val="both"/>
              <w:rPr>
                <w:color w:val="000000"/>
                <w:sz w:val="20"/>
                <w:szCs w:val="20"/>
              </w:rPr>
            </w:pPr>
          </w:p>
        </w:tc>
        <w:tc>
          <w:tcPr>
            <w:tcW w:w="677" w:type="pct"/>
            <w:hideMark/>
          </w:tcPr>
          <w:p w14:paraId="54130078" w14:textId="77777777" w:rsidR="00D73A5F" w:rsidRPr="00D01E82" w:rsidRDefault="00D73A5F" w:rsidP="000D03A0">
            <w:pPr>
              <w:widowControl/>
              <w:jc w:val="both"/>
              <w:rPr>
                <w:color w:val="000000"/>
                <w:sz w:val="20"/>
                <w:szCs w:val="20"/>
              </w:rPr>
            </w:pPr>
            <w:r w:rsidRPr="00D01E82">
              <w:rPr>
                <w:color w:val="000000"/>
                <w:sz w:val="20"/>
                <w:szCs w:val="20"/>
              </w:rPr>
              <w:t>800,00</w:t>
            </w:r>
          </w:p>
        </w:tc>
        <w:tc>
          <w:tcPr>
            <w:tcW w:w="753" w:type="pct"/>
            <w:hideMark/>
          </w:tcPr>
          <w:p w14:paraId="7805E29E" w14:textId="6618EB15" w:rsidR="00D73A5F" w:rsidRPr="00D01E82" w:rsidRDefault="00D73A5F" w:rsidP="000D03A0">
            <w:pPr>
              <w:widowControl/>
              <w:jc w:val="both"/>
              <w:rPr>
                <w:color w:val="000000"/>
                <w:sz w:val="20"/>
                <w:szCs w:val="20"/>
              </w:rPr>
            </w:pPr>
          </w:p>
        </w:tc>
        <w:tc>
          <w:tcPr>
            <w:tcW w:w="680" w:type="pct"/>
            <w:hideMark/>
          </w:tcPr>
          <w:p w14:paraId="14D3BE3D" w14:textId="64FF6DE7" w:rsidR="00D73A5F" w:rsidRPr="00D01E82" w:rsidRDefault="00D73A5F" w:rsidP="000D03A0">
            <w:pPr>
              <w:widowControl/>
              <w:jc w:val="both"/>
              <w:rPr>
                <w:color w:val="000000"/>
                <w:sz w:val="20"/>
                <w:szCs w:val="20"/>
              </w:rPr>
            </w:pPr>
          </w:p>
        </w:tc>
      </w:tr>
      <w:tr w:rsidR="00D73A5F" w:rsidRPr="00D01E82" w14:paraId="54BE8746" w14:textId="77777777" w:rsidTr="002E11F9">
        <w:trPr>
          <w:trHeight w:val="20"/>
        </w:trPr>
        <w:tc>
          <w:tcPr>
            <w:tcW w:w="384" w:type="pct"/>
            <w:hideMark/>
          </w:tcPr>
          <w:p w14:paraId="20030233" w14:textId="77777777" w:rsidR="00D73A5F" w:rsidRPr="00D01E82" w:rsidRDefault="00D73A5F" w:rsidP="000D03A0">
            <w:pPr>
              <w:widowControl/>
              <w:jc w:val="both"/>
              <w:rPr>
                <w:color w:val="000000"/>
                <w:sz w:val="20"/>
                <w:szCs w:val="20"/>
              </w:rPr>
            </w:pPr>
            <w:r w:rsidRPr="00D01E82">
              <w:rPr>
                <w:color w:val="000000"/>
                <w:sz w:val="20"/>
                <w:szCs w:val="20"/>
              </w:rPr>
              <w:t>24</w:t>
            </w:r>
          </w:p>
        </w:tc>
        <w:tc>
          <w:tcPr>
            <w:tcW w:w="2038" w:type="pct"/>
            <w:hideMark/>
          </w:tcPr>
          <w:p w14:paraId="2E781C0B" w14:textId="77777777" w:rsidR="00D73A5F" w:rsidRPr="00D01E82" w:rsidRDefault="00D73A5F" w:rsidP="000D03A0">
            <w:pPr>
              <w:widowControl/>
              <w:jc w:val="both"/>
              <w:rPr>
                <w:color w:val="000000"/>
                <w:sz w:val="18"/>
                <w:szCs w:val="18"/>
              </w:rPr>
            </w:pPr>
            <w:r w:rsidRPr="00D01E82">
              <w:rPr>
                <w:color w:val="000000"/>
                <w:sz w:val="18"/>
                <w:szCs w:val="18"/>
              </w:rPr>
              <w:t>Ул. Шоссейная – Беговая ул.: Обустройство тротуаров в районе перекрестка, а также пешеходных переходов в районе дома 31 по ул. Шоссейная и дома 29 по ул. Беговая</w:t>
            </w:r>
          </w:p>
        </w:tc>
        <w:tc>
          <w:tcPr>
            <w:tcW w:w="468" w:type="pct"/>
            <w:hideMark/>
          </w:tcPr>
          <w:p w14:paraId="295B58CB" w14:textId="362818A0" w:rsidR="00D73A5F" w:rsidRPr="00D01E82" w:rsidRDefault="00D73A5F" w:rsidP="000D03A0">
            <w:pPr>
              <w:widowControl/>
              <w:jc w:val="both"/>
              <w:rPr>
                <w:color w:val="000000"/>
                <w:sz w:val="20"/>
                <w:szCs w:val="20"/>
              </w:rPr>
            </w:pPr>
          </w:p>
        </w:tc>
        <w:tc>
          <w:tcPr>
            <w:tcW w:w="677" w:type="pct"/>
            <w:hideMark/>
          </w:tcPr>
          <w:p w14:paraId="2B0C7A43" w14:textId="77777777" w:rsidR="00D73A5F" w:rsidRPr="00D01E82" w:rsidRDefault="00D73A5F" w:rsidP="000D03A0">
            <w:pPr>
              <w:widowControl/>
              <w:jc w:val="both"/>
              <w:rPr>
                <w:color w:val="000000"/>
                <w:sz w:val="20"/>
                <w:szCs w:val="20"/>
              </w:rPr>
            </w:pPr>
            <w:r w:rsidRPr="00D01E82">
              <w:rPr>
                <w:color w:val="000000"/>
                <w:sz w:val="20"/>
                <w:szCs w:val="20"/>
              </w:rPr>
              <w:t>800,00</w:t>
            </w:r>
          </w:p>
        </w:tc>
        <w:tc>
          <w:tcPr>
            <w:tcW w:w="753" w:type="pct"/>
            <w:hideMark/>
          </w:tcPr>
          <w:p w14:paraId="18BB17D6" w14:textId="3B458692" w:rsidR="00D73A5F" w:rsidRPr="00D01E82" w:rsidRDefault="00D73A5F" w:rsidP="000D03A0">
            <w:pPr>
              <w:widowControl/>
              <w:jc w:val="both"/>
              <w:rPr>
                <w:color w:val="000000"/>
                <w:sz w:val="20"/>
                <w:szCs w:val="20"/>
              </w:rPr>
            </w:pPr>
          </w:p>
        </w:tc>
        <w:tc>
          <w:tcPr>
            <w:tcW w:w="680" w:type="pct"/>
            <w:hideMark/>
          </w:tcPr>
          <w:p w14:paraId="5C8E28C2" w14:textId="75485DB6" w:rsidR="00D73A5F" w:rsidRPr="00D01E82" w:rsidRDefault="00D73A5F" w:rsidP="000D03A0">
            <w:pPr>
              <w:widowControl/>
              <w:jc w:val="both"/>
              <w:rPr>
                <w:color w:val="000000"/>
                <w:sz w:val="20"/>
                <w:szCs w:val="20"/>
              </w:rPr>
            </w:pPr>
          </w:p>
        </w:tc>
      </w:tr>
      <w:tr w:rsidR="00D73A5F" w:rsidRPr="00D01E82" w14:paraId="6122E871" w14:textId="77777777" w:rsidTr="002E11F9">
        <w:trPr>
          <w:trHeight w:val="20"/>
        </w:trPr>
        <w:tc>
          <w:tcPr>
            <w:tcW w:w="384" w:type="pct"/>
            <w:hideMark/>
          </w:tcPr>
          <w:p w14:paraId="2C585861" w14:textId="77777777" w:rsidR="00D73A5F" w:rsidRPr="00D01E82" w:rsidRDefault="00D73A5F" w:rsidP="000D03A0">
            <w:pPr>
              <w:widowControl/>
              <w:jc w:val="both"/>
              <w:rPr>
                <w:color w:val="000000"/>
                <w:sz w:val="20"/>
                <w:szCs w:val="20"/>
              </w:rPr>
            </w:pPr>
            <w:r w:rsidRPr="00D01E82">
              <w:rPr>
                <w:color w:val="000000"/>
                <w:sz w:val="20"/>
                <w:szCs w:val="20"/>
              </w:rPr>
              <w:t>25</w:t>
            </w:r>
          </w:p>
        </w:tc>
        <w:tc>
          <w:tcPr>
            <w:tcW w:w="2038" w:type="pct"/>
            <w:hideMark/>
          </w:tcPr>
          <w:p w14:paraId="544353CF" w14:textId="77777777" w:rsidR="00D73A5F" w:rsidRPr="00D01E82" w:rsidRDefault="00D73A5F" w:rsidP="000D03A0">
            <w:pPr>
              <w:widowControl/>
              <w:jc w:val="both"/>
              <w:rPr>
                <w:color w:val="000000"/>
                <w:sz w:val="18"/>
                <w:szCs w:val="18"/>
              </w:rPr>
            </w:pPr>
            <w:r w:rsidRPr="00D01E82">
              <w:rPr>
                <w:color w:val="000000"/>
                <w:sz w:val="18"/>
                <w:szCs w:val="18"/>
              </w:rPr>
              <w:t>Опаринская ул. – Пограничная ул.: Устройство тротуаров и пешеходных переходов в районе перекрестка</w:t>
            </w:r>
          </w:p>
        </w:tc>
        <w:tc>
          <w:tcPr>
            <w:tcW w:w="468" w:type="pct"/>
            <w:hideMark/>
          </w:tcPr>
          <w:p w14:paraId="5C373F52" w14:textId="744004AD" w:rsidR="00D73A5F" w:rsidRPr="00D01E82" w:rsidRDefault="00D73A5F" w:rsidP="000D03A0">
            <w:pPr>
              <w:widowControl/>
              <w:jc w:val="both"/>
              <w:rPr>
                <w:color w:val="000000"/>
                <w:sz w:val="20"/>
                <w:szCs w:val="20"/>
              </w:rPr>
            </w:pPr>
          </w:p>
        </w:tc>
        <w:tc>
          <w:tcPr>
            <w:tcW w:w="677" w:type="pct"/>
            <w:hideMark/>
          </w:tcPr>
          <w:p w14:paraId="59A14C81" w14:textId="77777777" w:rsidR="00D73A5F" w:rsidRPr="00D01E82" w:rsidRDefault="00D73A5F" w:rsidP="000D03A0">
            <w:pPr>
              <w:widowControl/>
              <w:jc w:val="both"/>
              <w:rPr>
                <w:color w:val="000000"/>
                <w:sz w:val="20"/>
                <w:szCs w:val="20"/>
              </w:rPr>
            </w:pPr>
            <w:r w:rsidRPr="00D01E82">
              <w:rPr>
                <w:color w:val="000000"/>
                <w:sz w:val="20"/>
                <w:szCs w:val="20"/>
              </w:rPr>
              <w:t>700,00</w:t>
            </w:r>
          </w:p>
        </w:tc>
        <w:tc>
          <w:tcPr>
            <w:tcW w:w="753" w:type="pct"/>
            <w:hideMark/>
          </w:tcPr>
          <w:p w14:paraId="1C00D99E" w14:textId="570060E6" w:rsidR="00D73A5F" w:rsidRPr="00D01E82" w:rsidRDefault="00D73A5F" w:rsidP="000D03A0">
            <w:pPr>
              <w:widowControl/>
              <w:jc w:val="both"/>
              <w:rPr>
                <w:color w:val="000000"/>
                <w:sz w:val="20"/>
                <w:szCs w:val="20"/>
              </w:rPr>
            </w:pPr>
          </w:p>
        </w:tc>
        <w:tc>
          <w:tcPr>
            <w:tcW w:w="680" w:type="pct"/>
            <w:hideMark/>
          </w:tcPr>
          <w:p w14:paraId="67A93353" w14:textId="449241BA" w:rsidR="00D73A5F" w:rsidRPr="00D01E82" w:rsidRDefault="00D73A5F" w:rsidP="000D03A0">
            <w:pPr>
              <w:widowControl/>
              <w:jc w:val="both"/>
              <w:rPr>
                <w:color w:val="000000"/>
                <w:sz w:val="20"/>
                <w:szCs w:val="20"/>
              </w:rPr>
            </w:pPr>
          </w:p>
        </w:tc>
      </w:tr>
      <w:tr w:rsidR="00D73A5F" w:rsidRPr="00D01E82" w14:paraId="5141236E" w14:textId="77777777" w:rsidTr="002E11F9">
        <w:trPr>
          <w:trHeight w:val="20"/>
        </w:trPr>
        <w:tc>
          <w:tcPr>
            <w:tcW w:w="384" w:type="pct"/>
            <w:hideMark/>
          </w:tcPr>
          <w:p w14:paraId="133C2978" w14:textId="77777777" w:rsidR="00D73A5F" w:rsidRPr="00D01E82" w:rsidRDefault="00D73A5F" w:rsidP="000D03A0">
            <w:pPr>
              <w:widowControl/>
              <w:jc w:val="both"/>
              <w:rPr>
                <w:color w:val="000000"/>
                <w:sz w:val="20"/>
                <w:szCs w:val="20"/>
              </w:rPr>
            </w:pPr>
            <w:r w:rsidRPr="00D01E82">
              <w:rPr>
                <w:color w:val="000000"/>
                <w:sz w:val="20"/>
                <w:szCs w:val="20"/>
              </w:rPr>
              <w:t>26</w:t>
            </w:r>
          </w:p>
        </w:tc>
        <w:tc>
          <w:tcPr>
            <w:tcW w:w="2038" w:type="pct"/>
            <w:hideMark/>
          </w:tcPr>
          <w:p w14:paraId="060FA216" w14:textId="77777777" w:rsidR="00D73A5F" w:rsidRPr="00D01E82" w:rsidRDefault="00D73A5F" w:rsidP="000D03A0">
            <w:pPr>
              <w:widowControl/>
              <w:jc w:val="both"/>
              <w:rPr>
                <w:color w:val="000000"/>
                <w:sz w:val="18"/>
                <w:szCs w:val="18"/>
              </w:rPr>
            </w:pPr>
            <w:r w:rsidRPr="00D01E82">
              <w:rPr>
                <w:color w:val="000000"/>
                <w:sz w:val="18"/>
                <w:szCs w:val="18"/>
              </w:rPr>
              <w:t>Пушкинская ул. – Пограничная ул.: Устройство тротуаров и пешеходных переходов в районе перекрестка</w:t>
            </w:r>
          </w:p>
        </w:tc>
        <w:tc>
          <w:tcPr>
            <w:tcW w:w="468" w:type="pct"/>
            <w:hideMark/>
          </w:tcPr>
          <w:p w14:paraId="6BBDC5DE" w14:textId="39F0652C" w:rsidR="00D73A5F" w:rsidRPr="00D01E82" w:rsidRDefault="00D73A5F" w:rsidP="000D03A0">
            <w:pPr>
              <w:widowControl/>
              <w:jc w:val="both"/>
              <w:rPr>
                <w:color w:val="000000"/>
                <w:sz w:val="20"/>
                <w:szCs w:val="20"/>
              </w:rPr>
            </w:pPr>
          </w:p>
        </w:tc>
        <w:tc>
          <w:tcPr>
            <w:tcW w:w="677" w:type="pct"/>
            <w:hideMark/>
          </w:tcPr>
          <w:p w14:paraId="58EEEB98" w14:textId="77777777" w:rsidR="00D73A5F" w:rsidRPr="00D01E82" w:rsidRDefault="00D73A5F" w:rsidP="000D03A0">
            <w:pPr>
              <w:widowControl/>
              <w:jc w:val="both"/>
              <w:rPr>
                <w:color w:val="000000"/>
                <w:sz w:val="20"/>
                <w:szCs w:val="20"/>
              </w:rPr>
            </w:pPr>
            <w:r w:rsidRPr="00D01E82">
              <w:rPr>
                <w:color w:val="000000"/>
                <w:sz w:val="20"/>
                <w:szCs w:val="20"/>
              </w:rPr>
              <w:t>700,00</w:t>
            </w:r>
          </w:p>
        </w:tc>
        <w:tc>
          <w:tcPr>
            <w:tcW w:w="753" w:type="pct"/>
            <w:hideMark/>
          </w:tcPr>
          <w:p w14:paraId="60D11782" w14:textId="56661257" w:rsidR="00D73A5F" w:rsidRPr="00D01E82" w:rsidRDefault="00D73A5F" w:rsidP="000D03A0">
            <w:pPr>
              <w:widowControl/>
              <w:jc w:val="both"/>
              <w:rPr>
                <w:color w:val="000000"/>
                <w:sz w:val="20"/>
                <w:szCs w:val="20"/>
              </w:rPr>
            </w:pPr>
          </w:p>
        </w:tc>
        <w:tc>
          <w:tcPr>
            <w:tcW w:w="680" w:type="pct"/>
            <w:hideMark/>
          </w:tcPr>
          <w:p w14:paraId="507FC8A4" w14:textId="24DA66C7" w:rsidR="00D73A5F" w:rsidRPr="00D01E82" w:rsidRDefault="00D73A5F" w:rsidP="000D03A0">
            <w:pPr>
              <w:widowControl/>
              <w:jc w:val="both"/>
              <w:rPr>
                <w:color w:val="000000"/>
                <w:sz w:val="20"/>
                <w:szCs w:val="20"/>
              </w:rPr>
            </w:pPr>
          </w:p>
        </w:tc>
      </w:tr>
      <w:tr w:rsidR="00D73A5F" w:rsidRPr="00D01E82" w14:paraId="201C9BDE" w14:textId="77777777" w:rsidTr="002E11F9">
        <w:trPr>
          <w:trHeight w:val="20"/>
        </w:trPr>
        <w:tc>
          <w:tcPr>
            <w:tcW w:w="384" w:type="pct"/>
            <w:hideMark/>
          </w:tcPr>
          <w:p w14:paraId="4AF9035C" w14:textId="77777777" w:rsidR="00D73A5F" w:rsidRPr="00D01E82" w:rsidRDefault="00D73A5F" w:rsidP="000D03A0">
            <w:pPr>
              <w:widowControl/>
              <w:jc w:val="both"/>
              <w:rPr>
                <w:color w:val="000000"/>
                <w:sz w:val="20"/>
                <w:szCs w:val="20"/>
              </w:rPr>
            </w:pPr>
            <w:r w:rsidRPr="00D01E82">
              <w:rPr>
                <w:color w:val="000000"/>
                <w:sz w:val="20"/>
                <w:szCs w:val="20"/>
              </w:rPr>
              <w:t>27</w:t>
            </w:r>
          </w:p>
        </w:tc>
        <w:tc>
          <w:tcPr>
            <w:tcW w:w="2038" w:type="pct"/>
            <w:hideMark/>
          </w:tcPr>
          <w:p w14:paraId="4E02B670" w14:textId="77777777" w:rsidR="00D73A5F" w:rsidRPr="00D01E82" w:rsidRDefault="00D73A5F" w:rsidP="000D03A0">
            <w:pPr>
              <w:widowControl/>
              <w:jc w:val="both"/>
              <w:rPr>
                <w:color w:val="000000"/>
                <w:sz w:val="18"/>
                <w:szCs w:val="18"/>
              </w:rPr>
            </w:pPr>
            <w:r w:rsidRPr="00D01E82">
              <w:rPr>
                <w:color w:val="000000"/>
                <w:sz w:val="18"/>
                <w:szCs w:val="18"/>
              </w:rPr>
              <w:t>Донинское ш. – Рыбхозное ш.: Уширение проезжей части Рыбхозного ш. при движении от Донинского ш.</w:t>
            </w:r>
          </w:p>
        </w:tc>
        <w:tc>
          <w:tcPr>
            <w:tcW w:w="468" w:type="pct"/>
            <w:hideMark/>
          </w:tcPr>
          <w:p w14:paraId="7EC43C90" w14:textId="69A5AB98" w:rsidR="00D73A5F" w:rsidRPr="00D01E82" w:rsidRDefault="00D73A5F" w:rsidP="000D03A0">
            <w:pPr>
              <w:widowControl/>
              <w:jc w:val="both"/>
              <w:rPr>
                <w:color w:val="000000"/>
                <w:sz w:val="20"/>
                <w:szCs w:val="20"/>
              </w:rPr>
            </w:pPr>
          </w:p>
        </w:tc>
        <w:tc>
          <w:tcPr>
            <w:tcW w:w="677" w:type="pct"/>
            <w:hideMark/>
          </w:tcPr>
          <w:p w14:paraId="0004AED4" w14:textId="77777777" w:rsidR="00D73A5F" w:rsidRPr="00D01E82" w:rsidRDefault="00D73A5F" w:rsidP="000D03A0">
            <w:pPr>
              <w:widowControl/>
              <w:jc w:val="both"/>
              <w:rPr>
                <w:color w:val="000000"/>
                <w:sz w:val="20"/>
                <w:szCs w:val="20"/>
              </w:rPr>
            </w:pPr>
            <w:r w:rsidRPr="00D01E82">
              <w:rPr>
                <w:color w:val="000000"/>
                <w:sz w:val="20"/>
                <w:szCs w:val="20"/>
              </w:rPr>
              <w:t>5000,00</w:t>
            </w:r>
          </w:p>
        </w:tc>
        <w:tc>
          <w:tcPr>
            <w:tcW w:w="753" w:type="pct"/>
            <w:hideMark/>
          </w:tcPr>
          <w:p w14:paraId="4EB3A8DF" w14:textId="13B4D51E" w:rsidR="00D73A5F" w:rsidRPr="00D01E82" w:rsidRDefault="00D73A5F" w:rsidP="000D03A0">
            <w:pPr>
              <w:widowControl/>
              <w:jc w:val="both"/>
              <w:rPr>
                <w:color w:val="000000"/>
                <w:sz w:val="20"/>
                <w:szCs w:val="20"/>
              </w:rPr>
            </w:pPr>
          </w:p>
        </w:tc>
        <w:tc>
          <w:tcPr>
            <w:tcW w:w="680" w:type="pct"/>
            <w:hideMark/>
          </w:tcPr>
          <w:p w14:paraId="5D625325" w14:textId="1B608CC8" w:rsidR="00D73A5F" w:rsidRPr="00D01E82" w:rsidRDefault="00D73A5F" w:rsidP="000D03A0">
            <w:pPr>
              <w:widowControl/>
              <w:jc w:val="both"/>
              <w:rPr>
                <w:color w:val="000000"/>
                <w:sz w:val="20"/>
                <w:szCs w:val="20"/>
              </w:rPr>
            </w:pPr>
          </w:p>
        </w:tc>
      </w:tr>
      <w:tr w:rsidR="00D73A5F" w:rsidRPr="00D01E82" w14:paraId="6B3F15CD" w14:textId="77777777" w:rsidTr="002E11F9">
        <w:trPr>
          <w:trHeight w:val="20"/>
        </w:trPr>
        <w:tc>
          <w:tcPr>
            <w:tcW w:w="384" w:type="pct"/>
            <w:hideMark/>
          </w:tcPr>
          <w:p w14:paraId="04945CEF" w14:textId="77777777" w:rsidR="00D73A5F" w:rsidRPr="00D01E82" w:rsidRDefault="00D73A5F" w:rsidP="000D03A0">
            <w:pPr>
              <w:widowControl/>
              <w:jc w:val="both"/>
              <w:rPr>
                <w:color w:val="000000"/>
                <w:sz w:val="20"/>
                <w:szCs w:val="20"/>
              </w:rPr>
            </w:pPr>
            <w:r w:rsidRPr="00D01E82">
              <w:rPr>
                <w:color w:val="000000"/>
                <w:sz w:val="20"/>
                <w:szCs w:val="20"/>
              </w:rPr>
              <w:t>28</w:t>
            </w:r>
          </w:p>
        </w:tc>
        <w:tc>
          <w:tcPr>
            <w:tcW w:w="2038" w:type="pct"/>
            <w:hideMark/>
          </w:tcPr>
          <w:p w14:paraId="4ABDE2AA" w14:textId="77777777" w:rsidR="00D73A5F" w:rsidRPr="00D01E82" w:rsidRDefault="00D73A5F" w:rsidP="000D03A0">
            <w:pPr>
              <w:widowControl/>
              <w:jc w:val="both"/>
              <w:rPr>
                <w:color w:val="000000"/>
                <w:sz w:val="18"/>
                <w:szCs w:val="18"/>
              </w:rPr>
            </w:pPr>
            <w:r w:rsidRPr="00D01E82">
              <w:rPr>
                <w:color w:val="000000"/>
                <w:sz w:val="18"/>
                <w:szCs w:val="18"/>
              </w:rPr>
              <w:t>Ул. Михалевича – Транспортный проезд: Установка дополнительной (правоповоротной) светофорной секции для выделения правого поворота с ул. Михалевича на Транспортный проезд из общей фазы движения транспорта.</w:t>
            </w:r>
            <w:r w:rsidRPr="00D01E82">
              <w:rPr>
                <w:color w:val="000000"/>
                <w:sz w:val="18"/>
                <w:szCs w:val="18"/>
              </w:rPr>
              <w:br/>
              <w:t>Локальное удлинение дополнительной правоповоротной полосы на подъезде к светофорному объекту.</w:t>
            </w:r>
          </w:p>
        </w:tc>
        <w:tc>
          <w:tcPr>
            <w:tcW w:w="468" w:type="pct"/>
            <w:hideMark/>
          </w:tcPr>
          <w:p w14:paraId="02D51048" w14:textId="6205A6ED" w:rsidR="00D73A5F" w:rsidRPr="00D01E82" w:rsidRDefault="00D73A5F" w:rsidP="000D03A0">
            <w:pPr>
              <w:widowControl/>
              <w:jc w:val="both"/>
              <w:rPr>
                <w:color w:val="000000"/>
                <w:sz w:val="20"/>
                <w:szCs w:val="20"/>
              </w:rPr>
            </w:pPr>
          </w:p>
        </w:tc>
        <w:tc>
          <w:tcPr>
            <w:tcW w:w="677" w:type="pct"/>
            <w:hideMark/>
          </w:tcPr>
          <w:p w14:paraId="411B0662" w14:textId="77777777" w:rsidR="00D73A5F" w:rsidRPr="00D01E82" w:rsidRDefault="00D73A5F" w:rsidP="000D03A0">
            <w:pPr>
              <w:widowControl/>
              <w:jc w:val="both"/>
              <w:rPr>
                <w:color w:val="000000"/>
                <w:sz w:val="20"/>
                <w:szCs w:val="20"/>
              </w:rPr>
            </w:pPr>
            <w:r w:rsidRPr="00D01E82">
              <w:rPr>
                <w:color w:val="000000"/>
                <w:sz w:val="20"/>
                <w:szCs w:val="20"/>
              </w:rPr>
              <w:t>500,00</w:t>
            </w:r>
          </w:p>
        </w:tc>
        <w:tc>
          <w:tcPr>
            <w:tcW w:w="753" w:type="pct"/>
            <w:hideMark/>
          </w:tcPr>
          <w:p w14:paraId="44D0BCFD" w14:textId="0DE1BCE0" w:rsidR="00D73A5F" w:rsidRPr="00D01E82" w:rsidRDefault="00D73A5F" w:rsidP="000D03A0">
            <w:pPr>
              <w:widowControl/>
              <w:jc w:val="both"/>
              <w:rPr>
                <w:color w:val="000000"/>
                <w:sz w:val="20"/>
                <w:szCs w:val="20"/>
              </w:rPr>
            </w:pPr>
          </w:p>
        </w:tc>
        <w:tc>
          <w:tcPr>
            <w:tcW w:w="680" w:type="pct"/>
            <w:hideMark/>
          </w:tcPr>
          <w:p w14:paraId="16EF0929" w14:textId="28178AA2" w:rsidR="00D73A5F" w:rsidRPr="00D01E82" w:rsidRDefault="00D73A5F" w:rsidP="000D03A0">
            <w:pPr>
              <w:widowControl/>
              <w:jc w:val="both"/>
              <w:rPr>
                <w:color w:val="000000"/>
                <w:sz w:val="20"/>
                <w:szCs w:val="20"/>
              </w:rPr>
            </w:pPr>
          </w:p>
        </w:tc>
      </w:tr>
      <w:tr w:rsidR="00D73A5F" w:rsidRPr="00D01E82" w14:paraId="5CFF6CAC" w14:textId="77777777" w:rsidTr="002E11F9">
        <w:trPr>
          <w:trHeight w:val="20"/>
        </w:trPr>
        <w:tc>
          <w:tcPr>
            <w:tcW w:w="384" w:type="pct"/>
            <w:hideMark/>
          </w:tcPr>
          <w:p w14:paraId="6E34443E" w14:textId="77777777" w:rsidR="00D73A5F" w:rsidRPr="00D01E82" w:rsidRDefault="00D73A5F" w:rsidP="000D03A0">
            <w:pPr>
              <w:widowControl/>
              <w:jc w:val="both"/>
              <w:rPr>
                <w:color w:val="000000"/>
                <w:sz w:val="20"/>
                <w:szCs w:val="20"/>
              </w:rPr>
            </w:pPr>
            <w:r w:rsidRPr="00D01E82">
              <w:rPr>
                <w:color w:val="000000"/>
                <w:sz w:val="20"/>
                <w:szCs w:val="20"/>
              </w:rPr>
              <w:t>29</w:t>
            </w:r>
          </w:p>
        </w:tc>
        <w:tc>
          <w:tcPr>
            <w:tcW w:w="2038" w:type="pct"/>
            <w:hideMark/>
          </w:tcPr>
          <w:p w14:paraId="662AF894" w14:textId="77777777" w:rsidR="00D73A5F" w:rsidRPr="00D01E82" w:rsidRDefault="00D73A5F" w:rsidP="000D03A0">
            <w:pPr>
              <w:widowControl/>
              <w:jc w:val="both"/>
              <w:rPr>
                <w:color w:val="000000"/>
                <w:sz w:val="18"/>
                <w:szCs w:val="18"/>
              </w:rPr>
            </w:pPr>
            <w:r w:rsidRPr="00D01E82">
              <w:rPr>
                <w:color w:val="000000"/>
                <w:sz w:val="18"/>
                <w:szCs w:val="18"/>
              </w:rPr>
              <w:t>Донинское шоссе – Северное шоссе – ул. Дергаевская: Организация кругового движения на перекрёстке.</w:t>
            </w:r>
            <w:r w:rsidRPr="00D01E82">
              <w:rPr>
                <w:color w:val="000000"/>
                <w:sz w:val="18"/>
                <w:szCs w:val="18"/>
              </w:rPr>
              <w:br/>
              <w:t>Организация пешеходных переходов в необходимых местах</w:t>
            </w:r>
          </w:p>
        </w:tc>
        <w:tc>
          <w:tcPr>
            <w:tcW w:w="468" w:type="pct"/>
            <w:hideMark/>
          </w:tcPr>
          <w:p w14:paraId="77283E7E" w14:textId="2A2E379A" w:rsidR="00D73A5F" w:rsidRPr="00D01E82" w:rsidRDefault="00D73A5F" w:rsidP="000D03A0">
            <w:pPr>
              <w:widowControl/>
              <w:jc w:val="both"/>
              <w:rPr>
                <w:color w:val="000000"/>
                <w:sz w:val="20"/>
                <w:szCs w:val="20"/>
              </w:rPr>
            </w:pPr>
          </w:p>
        </w:tc>
        <w:tc>
          <w:tcPr>
            <w:tcW w:w="677" w:type="pct"/>
            <w:hideMark/>
          </w:tcPr>
          <w:p w14:paraId="73AEA8E7" w14:textId="77777777" w:rsidR="00D73A5F" w:rsidRPr="00D01E82" w:rsidRDefault="00D73A5F" w:rsidP="000D03A0">
            <w:pPr>
              <w:widowControl/>
              <w:jc w:val="both"/>
              <w:rPr>
                <w:color w:val="000000"/>
                <w:sz w:val="20"/>
                <w:szCs w:val="20"/>
              </w:rPr>
            </w:pPr>
            <w:r w:rsidRPr="00D01E82">
              <w:rPr>
                <w:color w:val="000000"/>
                <w:sz w:val="20"/>
                <w:szCs w:val="20"/>
              </w:rPr>
              <w:t>3000,00</w:t>
            </w:r>
          </w:p>
        </w:tc>
        <w:tc>
          <w:tcPr>
            <w:tcW w:w="753" w:type="pct"/>
            <w:hideMark/>
          </w:tcPr>
          <w:p w14:paraId="0E929963" w14:textId="4A17E51D" w:rsidR="00D73A5F" w:rsidRPr="00D01E82" w:rsidRDefault="00D73A5F" w:rsidP="000D03A0">
            <w:pPr>
              <w:widowControl/>
              <w:jc w:val="both"/>
              <w:rPr>
                <w:color w:val="000000"/>
                <w:sz w:val="20"/>
                <w:szCs w:val="20"/>
              </w:rPr>
            </w:pPr>
          </w:p>
        </w:tc>
        <w:tc>
          <w:tcPr>
            <w:tcW w:w="680" w:type="pct"/>
            <w:hideMark/>
          </w:tcPr>
          <w:p w14:paraId="29131AFF" w14:textId="11BD5F08" w:rsidR="00D73A5F" w:rsidRPr="00D01E82" w:rsidRDefault="00D73A5F" w:rsidP="000D03A0">
            <w:pPr>
              <w:widowControl/>
              <w:jc w:val="both"/>
              <w:rPr>
                <w:color w:val="000000"/>
                <w:sz w:val="20"/>
                <w:szCs w:val="20"/>
              </w:rPr>
            </w:pPr>
          </w:p>
        </w:tc>
      </w:tr>
      <w:tr w:rsidR="00D73A5F" w:rsidRPr="00D01E82" w14:paraId="578F65E3" w14:textId="77777777" w:rsidTr="002E11F9">
        <w:trPr>
          <w:trHeight w:val="20"/>
        </w:trPr>
        <w:tc>
          <w:tcPr>
            <w:tcW w:w="384" w:type="pct"/>
            <w:hideMark/>
          </w:tcPr>
          <w:p w14:paraId="4DF8D9A0" w14:textId="77777777" w:rsidR="00D73A5F" w:rsidRPr="00D01E82" w:rsidRDefault="00D73A5F" w:rsidP="000D03A0">
            <w:pPr>
              <w:widowControl/>
              <w:jc w:val="both"/>
              <w:rPr>
                <w:color w:val="000000"/>
                <w:sz w:val="20"/>
                <w:szCs w:val="20"/>
              </w:rPr>
            </w:pPr>
            <w:r w:rsidRPr="00D01E82">
              <w:rPr>
                <w:color w:val="000000"/>
                <w:sz w:val="20"/>
                <w:szCs w:val="20"/>
              </w:rPr>
              <w:t>30</w:t>
            </w:r>
          </w:p>
        </w:tc>
        <w:tc>
          <w:tcPr>
            <w:tcW w:w="2038" w:type="pct"/>
            <w:hideMark/>
          </w:tcPr>
          <w:p w14:paraId="5EC1B27A" w14:textId="77777777" w:rsidR="00D73A5F" w:rsidRPr="00D01E82" w:rsidRDefault="00D73A5F" w:rsidP="000D03A0">
            <w:pPr>
              <w:widowControl/>
              <w:jc w:val="both"/>
              <w:rPr>
                <w:color w:val="000000"/>
                <w:sz w:val="18"/>
                <w:szCs w:val="18"/>
              </w:rPr>
            </w:pPr>
            <w:r w:rsidRPr="00D01E82">
              <w:rPr>
                <w:color w:val="000000"/>
                <w:sz w:val="18"/>
                <w:szCs w:val="18"/>
              </w:rPr>
              <w:t>Ул. Электрификации – ул. Десантная – ул. 100-й Свирской Дивизии: Проведение локально-реконструктивных мероприятий в узле с целью освобождения площадей проезжей части под организованные плоскостные парковки</w:t>
            </w:r>
          </w:p>
        </w:tc>
        <w:tc>
          <w:tcPr>
            <w:tcW w:w="468" w:type="pct"/>
            <w:hideMark/>
          </w:tcPr>
          <w:p w14:paraId="76674A2C" w14:textId="28F3730D" w:rsidR="00D73A5F" w:rsidRPr="00D01E82" w:rsidRDefault="00D73A5F" w:rsidP="000D03A0">
            <w:pPr>
              <w:widowControl/>
              <w:jc w:val="both"/>
              <w:rPr>
                <w:color w:val="000000"/>
                <w:sz w:val="20"/>
                <w:szCs w:val="20"/>
              </w:rPr>
            </w:pPr>
          </w:p>
        </w:tc>
        <w:tc>
          <w:tcPr>
            <w:tcW w:w="677" w:type="pct"/>
            <w:hideMark/>
          </w:tcPr>
          <w:p w14:paraId="06CDBF8F" w14:textId="77777777" w:rsidR="00D73A5F" w:rsidRPr="00D01E82" w:rsidRDefault="00D73A5F" w:rsidP="000D03A0">
            <w:pPr>
              <w:widowControl/>
              <w:jc w:val="both"/>
              <w:rPr>
                <w:color w:val="000000"/>
                <w:sz w:val="20"/>
                <w:szCs w:val="20"/>
              </w:rPr>
            </w:pPr>
            <w:r w:rsidRPr="00D01E82">
              <w:rPr>
                <w:color w:val="000000"/>
                <w:sz w:val="20"/>
                <w:szCs w:val="20"/>
              </w:rPr>
              <w:t>500,00</w:t>
            </w:r>
          </w:p>
        </w:tc>
        <w:tc>
          <w:tcPr>
            <w:tcW w:w="753" w:type="pct"/>
            <w:hideMark/>
          </w:tcPr>
          <w:p w14:paraId="1E3A7A89" w14:textId="1E917598" w:rsidR="00D73A5F" w:rsidRPr="00D01E82" w:rsidRDefault="00D73A5F" w:rsidP="000D03A0">
            <w:pPr>
              <w:widowControl/>
              <w:jc w:val="both"/>
              <w:rPr>
                <w:color w:val="000000"/>
                <w:sz w:val="20"/>
                <w:szCs w:val="20"/>
              </w:rPr>
            </w:pPr>
          </w:p>
        </w:tc>
        <w:tc>
          <w:tcPr>
            <w:tcW w:w="680" w:type="pct"/>
            <w:hideMark/>
          </w:tcPr>
          <w:p w14:paraId="447BAC57" w14:textId="4D5900B7" w:rsidR="00D73A5F" w:rsidRPr="00D01E82" w:rsidRDefault="00D73A5F" w:rsidP="000D03A0">
            <w:pPr>
              <w:widowControl/>
              <w:jc w:val="both"/>
              <w:rPr>
                <w:color w:val="000000"/>
                <w:sz w:val="20"/>
                <w:szCs w:val="20"/>
              </w:rPr>
            </w:pPr>
          </w:p>
        </w:tc>
      </w:tr>
      <w:tr w:rsidR="00D73A5F" w:rsidRPr="00D01E82" w14:paraId="4FBF15E0" w14:textId="77777777" w:rsidTr="002E11F9">
        <w:trPr>
          <w:trHeight w:val="20"/>
        </w:trPr>
        <w:tc>
          <w:tcPr>
            <w:tcW w:w="384" w:type="pct"/>
            <w:hideMark/>
          </w:tcPr>
          <w:p w14:paraId="33449EF7" w14:textId="77777777" w:rsidR="00D73A5F" w:rsidRPr="00D01E82" w:rsidRDefault="00D73A5F" w:rsidP="000D03A0">
            <w:pPr>
              <w:widowControl/>
              <w:jc w:val="both"/>
              <w:rPr>
                <w:color w:val="000000"/>
                <w:sz w:val="20"/>
                <w:szCs w:val="20"/>
              </w:rPr>
            </w:pPr>
            <w:r w:rsidRPr="00D01E82">
              <w:rPr>
                <w:color w:val="000000"/>
                <w:sz w:val="20"/>
                <w:szCs w:val="20"/>
              </w:rPr>
              <w:t>31</w:t>
            </w:r>
          </w:p>
        </w:tc>
        <w:tc>
          <w:tcPr>
            <w:tcW w:w="2038" w:type="pct"/>
            <w:hideMark/>
          </w:tcPr>
          <w:p w14:paraId="6A9339FA" w14:textId="77777777" w:rsidR="00D73A5F" w:rsidRPr="00D01E82" w:rsidRDefault="00D73A5F" w:rsidP="000D03A0">
            <w:pPr>
              <w:widowControl/>
              <w:jc w:val="both"/>
              <w:rPr>
                <w:color w:val="000000"/>
                <w:sz w:val="18"/>
                <w:szCs w:val="18"/>
              </w:rPr>
            </w:pPr>
            <w:r w:rsidRPr="00D01E82">
              <w:rPr>
                <w:color w:val="000000"/>
                <w:sz w:val="18"/>
                <w:szCs w:val="18"/>
              </w:rPr>
              <w:t>Донинское шоссе – ул. Молодежная: Вариант 1. Обустройство переходно-скоростной полосы при выезде с ул. Молодежная на Донинское шоссе. Вариант 2. Обустройство переходно-скоростной полосы при выезде с ул. Молодежная на Донинское шоссе.</w:t>
            </w:r>
            <w:r w:rsidRPr="00D01E82">
              <w:rPr>
                <w:color w:val="000000"/>
                <w:sz w:val="18"/>
                <w:szCs w:val="18"/>
              </w:rPr>
              <w:br/>
              <w:t>Организация левого поворота с ул. Молодежная на Донинское шоссе.</w:t>
            </w:r>
            <w:r w:rsidRPr="00D01E82">
              <w:rPr>
                <w:color w:val="000000"/>
                <w:sz w:val="18"/>
                <w:szCs w:val="18"/>
              </w:rPr>
              <w:br/>
              <w:t>Установка металлического барьерного ограждения между краем проезжей части Донинского шоссе и парковочным пространством у садового центра «Зеленая Миля».</w:t>
            </w:r>
          </w:p>
        </w:tc>
        <w:tc>
          <w:tcPr>
            <w:tcW w:w="468" w:type="pct"/>
            <w:hideMark/>
          </w:tcPr>
          <w:p w14:paraId="5B05837F" w14:textId="6A7D44AB" w:rsidR="00D73A5F" w:rsidRPr="00D01E82" w:rsidRDefault="00D73A5F" w:rsidP="000D03A0">
            <w:pPr>
              <w:widowControl/>
              <w:jc w:val="both"/>
              <w:rPr>
                <w:color w:val="000000"/>
                <w:sz w:val="20"/>
                <w:szCs w:val="20"/>
              </w:rPr>
            </w:pPr>
          </w:p>
        </w:tc>
        <w:tc>
          <w:tcPr>
            <w:tcW w:w="677" w:type="pct"/>
            <w:hideMark/>
          </w:tcPr>
          <w:p w14:paraId="2D0E100B" w14:textId="77777777" w:rsidR="00D73A5F" w:rsidRPr="00D01E82" w:rsidRDefault="00D73A5F" w:rsidP="000D03A0">
            <w:pPr>
              <w:widowControl/>
              <w:jc w:val="both"/>
              <w:rPr>
                <w:color w:val="000000"/>
                <w:sz w:val="20"/>
                <w:szCs w:val="20"/>
              </w:rPr>
            </w:pPr>
            <w:r w:rsidRPr="00D01E82">
              <w:rPr>
                <w:color w:val="000000"/>
                <w:sz w:val="20"/>
                <w:szCs w:val="20"/>
              </w:rPr>
              <w:t>3000,00</w:t>
            </w:r>
          </w:p>
        </w:tc>
        <w:tc>
          <w:tcPr>
            <w:tcW w:w="753" w:type="pct"/>
            <w:hideMark/>
          </w:tcPr>
          <w:p w14:paraId="0F8A40C7" w14:textId="62C04C4E" w:rsidR="00D73A5F" w:rsidRPr="00D01E82" w:rsidRDefault="00D73A5F" w:rsidP="000D03A0">
            <w:pPr>
              <w:widowControl/>
              <w:jc w:val="both"/>
              <w:rPr>
                <w:color w:val="000000"/>
                <w:sz w:val="20"/>
                <w:szCs w:val="20"/>
              </w:rPr>
            </w:pPr>
          </w:p>
        </w:tc>
        <w:tc>
          <w:tcPr>
            <w:tcW w:w="680" w:type="pct"/>
            <w:hideMark/>
          </w:tcPr>
          <w:p w14:paraId="45E3D069" w14:textId="063C33AA" w:rsidR="00D73A5F" w:rsidRPr="00D01E82" w:rsidRDefault="00D73A5F" w:rsidP="000D03A0">
            <w:pPr>
              <w:widowControl/>
              <w:jc w:val="both"/>
              <w:rPr>
                <w:color w:val="000000"/>
                <w:sz w:val="20"/>
                <w:szCs w:val="20"/>
              </w:rPr>
            </w:pPr>
          </w:p>
        </w:tc>
      </w:tr>
      <w:tr w:rsidR="00D73A5F" w:rsidRPr="00D01E82" w14:paraId="13707C89" w14:textId="77777777" w:rsidTr="002E11F9">
        <w:trPr>
          <w:trHeight w:val="20"/>
        </w:trPr>
        <w:tc>
          <w:tcPr>
            <w:tcW w:w="384" w:type="pct"/>
            <w:hideMark/>
          </w:tcPr>
          <w:p w14:paraId="70B70205" w14:textId="77777777" w:rsidR="00D73A5F" w:rsidRPr="00D01E82" w:rsidRDefault="00D73A5F" w:rsidP="000D03A0">
            <w:pPr>
              <w:widowControl/>
              <w:jc w:val="both"/>
              <w:rPr>
                <w:color w:val="000000"/>
                <w:sz w:val="20"/>
                <w:szCs w:val="20"/>
              </w:rPr>
            </w:pPr>
            <w:r w:rsidRPr="00D01E82">
              <w:rPr>
                <w:color w:val="000000"/>
                <w:sz w:val="20"/>
                <w:szCs w:val="20"/>
              </w:rPr>
              <w:t>32</w:t>
            </w:r>
          </w:p>
        </w:tc>
        <w:tc>
          <w:tcPr>
            <w:tcW w:w="2038" w:type="pct"/>
            <w:hideMark/>
          </w:tcPr>
          <w:p w14:paraId="37D57D3E" w14:textId="77777777" w:rsidR="00D73A5F" w:rsidRPr="00D01E82" w:rsidRDefault="00D73A5F" w:rsidP="000D03A0">
            <w:pPr>
              <w:widowControl/>
              <w:jc w:val="both"/>
              <w:rPr>
                <w:color w:val="000000"/>
                <w:sz w:val="18"/>
                <w:szCs w:val="18"/>
              </w:rPr>
            </w:pPr>
            <w:r w:rsidRPr="00D01E82">
              <w:rPr>
                <w:color w:val="000000"/>
                <w:sz w:val="18"/>
                <w:szCs w:val="18"/>
              </w:rPr>
              <w:t>Донинское шоссе – Рыбхозное шоссе: Локальное удлинение дополнительной полосы движения транспорта на подъезде к существующему светофорному объекту</w:t>
            </w:r>
          </w:p>
        </w:tc>
        <w:tc>
          <w:tcPr>
            <w:tcW w:w="468" w:type="pct"/>
            <w:hideMark/>
          </w:tcPr>
          <w:p w14:paraId="6D29D232" w14:textId="4E96C6BE" w:rsidR="00D73A5F" w:rsidRPr="00D01E82" w:rsidRDefault="00D73A5F" w:rsidP="000D03A0">
            <w:pPr>
              <w:widowControl/>
              <w:jc w:val="both"/>
              <w:rPr>
                <w:color w:val="000000"/>
                <w:sz w:val="20"/>
                <w:szCs w:val="20"/>
              </w:rPr>
            </w:pPr>
          </w:p>
        </w:tc>
        <w:tc>
          <w:tcPr>
            <w:tcW w:w="677" w:type="pct"/>
            <w:hideMark/>
          </w:tcPr>
          <w:p w14:paraId="21FBE0C9" w14:textId="77777777" w:rsidR="00D73A5F" w:rsidRPr="00D01E82" w:rsidRDefault="00D73A5F" w:rsidP="000D03A0">
            <w:pPr>
              <w:widowControl/>
              <w:jc w:val="both"/>
              <w:rPr>
                <w:color w:val="000000"/>
                <w:sz w:val="20"/>
                <w:szCs w:val="20"/>
              </w:rPr>
            </w:pPr>
            <w:r w:rsidRPr="00D01E82">
              <w:rPr>
                <w:color w:val="000000"/>
                <w:sz w:val="20"/>
                <w:szCs w:val="20"/>
              </w:rPr>
              <w:t>3000,00</w:t>
            </w:r>
          </w:p>
        </w:tc>
        <w:tc>
          <w:tcPr>
            <w:tcW w:w="753" w:type="pct"/>
            <w:hideMark/>
          </w:tcPr>
          <w:p w14:paraId="56EB3E2F" w14:textId="09533387" w:rsidR="00D73A5F" w:rsidRPr="00D01E82" w:rsidRDefault="00D73A5F" w:rsidP="000D03A0">
            <w:pPr>
              <w:widowControl/>
              <w:jc w:val="both"/>
              <w:rPr>
                <w:color w:val="000000"/>
                <w:sz w:val="20"/>
                <w:szCs w:val="20"/>
              </w:rPr>
            </w:pPr>
          </w:p>
        </w:tc>
        <w:tc>
          <w:tcPr>
            <w:tcW w:w="680" w:type="pct"/>
            <w:hideMark/>
          </w:tcPr>
          <w:p w14:paraId="19BD6FA3" w14:textId="57EC86FA" w:rsidR="00D73A5F" w:rsidRPr="00D01E82" w:rsidRDefault="00D73A5F" w:rsidP="000D03A0">
            <w:pPr>
              <w:widowControl/>
              <w:jc w:val="both"/>
              <w:rPr>
                <w:color w:val="000000"/>
                <w:sz w:val="20"/>
                <w:szCs w:val="20"/>
              </w:rPr>
            </w:pPr>
          </w:p>
        </w:tc>
      </w:tr>
      <w:tr w:rsidR="00D73A5F" w:rsidRPr="00D01E82" w14:paraId="4546BB67" w14:textId="77777777" w:rsidTr="002E11F9">
        <w:trPr>
          <w:trHeight w:val="20"/>
        </w:trPr>
        <w:tc>
          <w:tcPr>
            <w:tcW w:w="384" w:type="pct"/>
            <w:hideMark/>
          </w:tcPr>
          <w:p w14:paraId="5D664FB6" w14:textId="77777777" w:rsidR="00D73A5F" w:rsidRPr="00D01E82" w:rsidRDefault="00D73A5F" w:rsidP="000D03A0">
            <w:pPr>
              <w:widowControl/>
              <w:jc w:val="both"/>
              <w:rPr>
                <w:color w:val="000000"/>
                <w:sz w:val="20"/>
                <w:szCs w:val="20"/>
              </w:rPr>
            </w:pPr>
            <w:r w:rsidRPr="00D01E82">
              <w:rPr>
                <w:color w:val="000000"/>
                <w:sz w:val="20"/>
                <w:szCs w:val="20"/>
              </w:rPr>
              <w:t>33</w:t>
            </w:r>
          </w:p>
        </w:tc>
        <w:tc>
          <w:tcPr>
            <w:tcW w:w="2038" w:type="pct"/>
            <w:hideMark/>
          </w:tcPr>
          <w:p w14:paraId="390CDEF2" w14:textId="77777777" w:rsidR="00D73A5F" w:rsidRPr="00D01E82" w:rsidRDefault="00D73A5F" w:rsidP="000D03A0">
            <w:pPr>
              <w:widowControl/>
              <w:jc w:val="both"/>
              <w:rPr>
                <w:color w:val="000000"/>
                <w:sz w:val="18"/>
                <w:szCs w:val="18"/>
              </w:rPr>
            </w:pPr>
            <w:r w:rsidRPr="00D01E82">
              <w:rPr>
                <w:color w:val="000000"/>
                <w:sz w:val="18"/>
                <w:szCs w:val="18"/>
              </w:rPr>
              <w:t>Ул. Гастелло (возле остановки общественного транспорта «ул. Гоголя»): Строительство светофорного объекта Т7 на суще-ствующем пешеходном переходе.</w:t>
            </w:r>
            <w:r w:rsidRPr="00D01E82">
              <w:rPr>
                <w:color w:val="000000"/>
                <w:sz w:val="18"/>
                <w:szCs w:val="18"/>
              </w:rPr>
              <w:br/>
            </w:r>
            <w:r w:rsidRPr="00D01E82">
              <w:rPr>
                <w:color w:val="000000"/>
                <w:sz w:val="18"/>
                <w:szCs w:val="18"/>
              </w:rPr>
              <w:lastRenderedPageBreak/>
              <w:t>Установка комплекса фотовидеофиксации нарушений ПДД.</w:t>
            </w:r>
            <w:r w:rsidRPr="00D01E82">
              <w:rPr>
                <w:color w:val="000000"/>
                <w:sz w:val="18"/>
                <w:szCs w:val="18"/>
              </w:rPr>
              <w:br/>
              <w:t>Установка остановочного павильона на существующей остановке общественного транспорта «Ул. Гоголя».</w:t>
            </w:r>
          </w:p>
        </w:tc>
        <w:tc>
          <w:tcPr>
            <w:tcW w:w="468" w:type="pct"/>
            <w:hideMark/>
          </w:tcPr>
          <w:p w14:paraId="63DDE2D3" w14:textId="280302DB" w:rsidR="00D73A5F" w:rsidRPr="00D01E82" w:rsidRDefault="00D73A5F" w:rsidP="000D03A0">
            <w:pPr>
              <w:widowControl/>
              <w:jc w:val="both"/>
              <w:rPr>
                <w:color w:val="000000"/>
                <w:sz w:val="20"/>
                <w:szCs w:val="20"/>
              </w:rPr>
            </w:pPr>
          </w:p>
        </w:tc>
        <w:tc>
          <w:tcPr>
            <w:tcW w:w="677" w:type="pct"/>
            <w:hideMark/>
          </w:tcPr>
          <w:p w14:paraId="1E632A47" w14:textId="77777777" w:rsidR="00D73A5F" w:rsidRPr="00D01E82" w:rsidRDefault="00D73A5F" w:rsidP="000D03A0">
            <w:pPr>
              <w:widowControl/>
              <w:jc w:val="both"/>
              <w:rPr>
                <w:color w:val="000000"/>
                <w:sz w:val="20"/>
                <w:szCs w:val="20"/>
              </w:rPr>
            </w:pPr>
            <w:r w:rsidRPr="00D01E82">
              <w:rPr>
                <w:color w:val="000000"/>
                <w:sz w:val="20"/>
                <w:szCs w:val="20"/>
              </w:rPr>
              <w:t>3200,00</w:t>
            </w:r>
          </w:p>
        </w:tc>
        <w:tc>
          <w:tcPr>
            <w:tcW w:w="753" w:type="pct"/>
            <w:hideMark/>
          </w:tcPr>
          <w:p w14:paraId="5D59A81A" w14:textId="169163D4" w:rsidR="00D73A5F" w:rsidRPr="00D01E82" w:rsidRDefault="00D73A5F" w:rsidP="000D03A0">
            <w:pPr>
              <w:widowControl/>
              <w:jc w:val="both"/>
              <w:rPr>
                <w:color w:val="000000"/>
                <w:sz w:val="20"/>
                <w:szCs w:val="20"/>
              </w:rPr>
            </w:pPr>
          </w:p>
        </w:tc>
        <w:tc>
          <w:tcPr>
            <w:tcW w:w="680" w:type="pct"/>
            <w:hideMark/>
          </w:tcPr>
          <w:p w14:paraId="5392E421" w14:textId="62AF6E71" w:rsidR="00D73A5F" w:rsidRPr="00D01E82" w:rsidRDefault="00D73A5F" w:rsidP="000D03A0">
            <w:pPr>
              <w:widowControl/>
              <w:jc w:val="both"/>
              <w:rPr>
                <w:color w:val="000000"/>
                <w:sz w:val="20"/>
                <w:szCs w:val="20"/>
              </w:rPr>
            </w:pPr>
          </w:p>
        </w:tc>
      </w:tr>
      <w:tr w:rsidR="00D73A5F" w:rsidRPr="00D01E82" w14:paraId="184E51CD" w14:textId="77777777" w:rsidTr="002E11F9">
        <w:trPr>
          <w:trHeight w:val="20"/>
        </w:trPr>
        <w:tc>
          <w:tcPr>
            <w:tcW w:w="384" w:type="pct"/>
            <w:hideMark/>
          </w:tcPr>
          <w:p w14:paraId="45902A18" w14:textId="77777777" w:rsidR="00D73A5F" w:rsidRPr="00D01E82" w:rsidRDefault="00D73A5F" w:rsidP="000D03A0">
            <w:pPr>
              <w:widowControl/>
              <w:jc w:val="both"/>
              <w:rPr>
                <w:color w:val="000000"/>
                <w:sz w:val="20"/>
                <w:szCs w:val="20"/>
              </w:rPr>
            </w:pPr>
            <w:r w:rsidRPr="00D01E82">
              <w:rPr>
                <w:color w:val="000000"/>
                <w:sz w:val="20"/>
                <w:szCs w:val="20"/>
              </w:rPr>
              <w:lastRenderedPageBreak/>
              <w:t>34</w:t>
            </w:r>
          </w:p>
        </w:tc>
        <w:tc>
          <w:tcPr>
            <w:tcW w:w="2038" w:type="pct"/>
            <w:hideMark/>
          </w:tcPr>
          <w:p w14:paraId="46ABC617" w14:textId="77777777" w:rsidR="00D73A5F" w:rsidRPr="00D01E82" w:rsidRDefault="00D73A5F" w:rsidP="000D03A0">
            <w:pPr>
              <w:widowControl/>
              <w:jc w:val="both"/>
              <w:rPr>
                <w:color w:val="000000"/>
                <w:sz w:val="18"/>
                <w:szCs w:val="18"/>
              </w:rPr>
            </w:pPr>
            <w:r w:rsidRPr="00D01E82">
              <w:rPr>
                <w:color w:val="000000"/>
                <w:sz w:val="18"/>
                <w:szCs w:val="18"/>
              </w:rPr>
              <w:t>Ул. Михалевича – ул. Советская: Демонтаж существующей искусственной дорожной неровности на пешеходном переходе (на пе-рекрёстке установлено светофорное регулирование)</w:t>
            </w:r>
          </w:p>
        </w:tc>
        <w:tc>
          <w:tcPr>
            <w:tcW w:w="468" w:type="pct"/>
            <w:hideMark/>
          </w:tcPr>
          <w:p w14:paraId="6635C9D7" w14:textId="7F2CC841" w:rsidR="00D73A5F" w:rsidRPr="00D01E82" w:rsidRDefault="00D73A5F" w:rsidP="000D03A0">
            <w:pPr>
              <w:widowControl/>
              <w:jc w:val="both"/>
              <w:rPr>
                <w:color w:val="000000"/>
                <w:sz w:val="20"/>
                <w:szCs w:val="20"/>
              </w:rPr>
            </w:pPr>
          </w:p>
        </w:tc>
        <w:tc>
          <w:tcPr>
            <w:tcW w:w="677" w:type="pct"/>
            <w:hideMark/>
          </w:tcPr>
          <w:p w14:paraId="6D922E24" w14:textId="77777777" w:rsidR="00D73A5F" w:rsidRPr="00D01E82" w:rsidRDefault="00D73A5F" w:rsidP="000D03A0">
            <w:pPr>
              <w:widowControl/>
              <w:jc w:val="both"/>
              <w:rPr>
                <w:color w:val="000000"/>
                <w:sz w:val="20"/>
                <w:szCs w:val="20"/>
              </w:rPr>
            </w:pPr>
            <w:r w:rsidRPr="00D01E82">
              <w:rPr>
                <w:color w:val="000000"/>
                <w:sz w:val="20"/>
                <w:szCs w:val="20"/>
              </w:rPr>
              <w:t>50,00</w:t>
            </w:r>
          </w:p>
        </w:tc>
        <w:tc>
          <w:tcPr>
            <w:tcW w:w="753" w:type="pct"/>
            <w:hideMark/>
          </w:tcPr>
          <w:p w14:paraId="1C01070D" w14:textId="740B5255" w:rsidR="00D73A5F" w:rsidRPr="00D01E82" w:rsidRDefault="00D73A5F" w:rsidP="000D03A0">
            <w:pPr>
              <w:widowControl/>
              <w:jc w:val="both"/>
              <w:rPr>
                <w:color w:val="000000"/>
                <w:sz w:val="20"/>
                <w:szCs w:val="20"/>
              </w:rPr>
            </w:pPr>
          </w:p>
        </w:tc>
        <w:tc>
          <w:tcPr>
            <w:tcW w:w="680" w:type="pct"/>
            <w:hideMark/>
          </w:tcPr>
          <w:p w14:paraId="6E784DD2" w14:textId="7162764B" w:rsidR="00D73A5F" w:rsidRPr="00D01E82" w:rsidRDefault="00D73A5F" w:rsidP="000D03A0">
            <w:pPr>
              <w:widowControl/>
              <w:jc w:val="both"/>
              <w:rPr>
                <w:color w:val="000000"/>
                <w:sz w:val="20"/>
                <w:szCs w:val="20"/>
              </w:rPr>
            </w:pPr>
          </w:p>
        </w:tc>
      </w:tr>
      <w:tr w:rsidR="00D73A5F" w:rsidRPr="00D01E82" w14:paraId="3E6E8E14" w14:textId="77777777" w:rsidTr="002E11F9">
        <w:trPr>
          <w:trHeight w:val="20"/>
        </w:trPr>
        <w:tc>
          <w:tcPr>
            <w:tcW w:w="384" w:type="pct"/>
            <w:hideMark/>
          </w:tcPr>
          <w:p w14:paraId="0FA4D727" w14:textId="77777777" w:rsidR="00D73A5F" w:rsidRPr="00D01E82" w:rsidRDefault="00D73A5F" w:rsidP="000D03A0">
            <w:pPr>
              <w:widowControl/>
              <w:jc w:val="both"/>
              <w:rPr>
                <w:color w:val="000000"/>
                <w:sz w:val="20"/>
                <w:szCs w:val="20"/>
              </w:rPr>
            </w:pPr>
            <w:r w:rsidRPr="00D01E82">
              <w:rPr>
                <w:color w:val="000000"/>
                <w:sz w:val="20"/>
                <w:szCs w:val="20"/>
              </w:rPr>
              <w:t>35</w:t>
            </w:r>
          </w:p>
        </w:tc>
        <w:tc>
          <w:tcPr>
            <w:tcW w:w="2038" w:type="pct"/>
            <w:hideMark/>
          </w:tcPr>
          <w:p w14:paraId="41DEB70E" w14:textId="77777777" w:rsidR="00D73A5F" w:rsidRPr="00D01E82" w:rsidRDefault="00D73A5F" w:rsidP="000D03A0">
            <w:pPr>
              <w:widowControl/>
              <w:jc w:val="both"/>
              <w:rPr>
                <w:color w:val="000000"/>
                <w:sz w:val="18"/>
                <w:szCs w:val="18"/>
              </w:rPr>
            </w:pPr>
            <w:r w:rsidRPr="00D01E82">
              <w:rPr>
                <w:color w:val="000000"/>
                <w:sz w:val="18"/>
                <w:szCs w:val="18"/>
              </w:rPr>
              <w:t>Северное шоссе – ул. Коммунистическая – ул. Космонавтов – ул. Левашова: Организация дополнительной полосы движения транспорта на подъезде к светофорному объекту (за счет локального уширения проезжей части). Регулировка режимов работы светофорного объекта (в связи с появлением дополнительной полосы движения транспорта).</w:t>
            </w:r>
          </w:p>
        </w:tc>
        <w:tc>
          <w:tcPr>
            <w:tcW w:w="468" w:type="pct"/>
            <w:hideMark/>
          </w:tcPr>
          <w:p w14:paraId="79FF013A" w14:textId="69611F58" w:rsidR="00D73A5F" w:rsidRPr="00D01E82" w:rsidRDefault="00D73A5F" w:rsidP="000D03A0">
            <w:pPr>
              <w:widowControl/>
              <w:jc w:val="both"/>
              <w:rPr>
                <w:color w:val="000000"/>
                <w:sz w:val="20"/>
                <w:szCs w:val="20"/>
              </w:rPr>
            </w:pPr>
          </w:p>
        </w:tc>
        <w:tc>
          <w:tcPr>
            <w:tcW w:w="677" w:type="pct"/>
            <w:hideMark/>
          </w:tcPr>
          <w:p w14:paraId="49168608" w14:textId="77777777" w:rsidR="00D73A5F" w:rsidRPr="00D01E82" w:rsidRDefault="00D73A5F" w:rsidP="000D03A0">
            <w:pPr>
              <w:widowControl/>
              <w:jc w:val="both"/>
              <w:rPr>
                <w:color w:val="000000"/>
                <w:sz w:val="20"/>
                <w:szCs w:val="20"/>
              </w:rPr>
            </w:pPr>
            <w:r w:rsidRPr="00D01E82">
              <w:rPr>
                <w:color w:val="000000"/>
                <w:sz w:val="20"/>
                <w:szCs w:val="20"/>
              </w:rPr>
              <w:t>3000,00</w:t>
            </w:r>
          </w:p>
        </w:tc>
        <w:tc>
          <w:tcPr>
            <w:tcW w:w="753" w:type="pct"/>
            <w:hideMark/>
          </w:tcPr>
          <w:p w14:paraId="0020C012" w14:textId="4DFC55CC" w:rsidR="00D73A5F" w:rsidRPr="00D01E82" w:rsidRDefault="00D73A5F" w:rsidP="000D03A0">
            <w:pPr>
              <w:widowControl/>
              <w:jc w:val="both"/>
              <w:rPr>
                <w:color w:val="000000"/>
                <w:sz w:val="20"/>
                <w:szCs w:val="20"/>
              </w:rPr>
            </w:pPr>
          </w:p>
        </w:tc>
        <w:tc>
          <w:tcPr>
            <w:tcW w:w="680" w:type="pct"/>
            <w:hideMark/>
          </w:tcPr>
          <w:p w14:paraId="037519E1" w14:textId="6474635A" w:rsidR="00D73A5F" w:rsidRPr="00D01E82" w:rsidRDefault="00D73A5F" w:rsidP="000D03A0">
            <w:pPr>
              <w:widowControl/>
              <w:jc w:val="both"/>
              <w:rPr>
                <w:color w:val="000000"/>
                <w:sz w:val="20"/>
                <w:szCs w:val="20"/>
              </w:rPr>
            </w:pPr>
          </w:p>
        </w:tc>
      </w:tr>
      <w:tr w:rsidR="00D73A5F" w:rsidRPr="00D01E82" w14:paraId="764CC4AC" w14:textId="77777777" w:rsidTr="002E11F9">
        <w:trPr>
          <w:trHeight w:val="20"/>
        </w:trPr>
        <w:tc>
          <w:tcPr>
            <w:tcW w:w="384" w:type="pct"/>
            <w:hideMark/>
          </w:tcPr>
          <w:p w14:paraId="324D661A" w14:textId="77777777" w:rsidR="00D73A5F" w:rsidRPr="00D01E82" w:rsidRDefault="00D73A5F" w:rsidP="000D03A0">
            <w:pPr>
              <w:widowControl/>
              <w:jc w:val="both"/>
              <w:rPr>
                <w:color w:val="000000"/>
                <w:sz w:val="20"/>
                <w:szCs w:val="20"/>
              </w:rPr>
            </w:pPr>
            <w:r w:rsidRPr="00D01E82">
              <w:rPr>
                <w:color w:val="000000"/>
                <w:sz w:val="20"/>
                <w:szCs w:val="20"/>
              </w:rPr>
              <w:t>36</w:t>
            </w:r>
          </w:p>
        </w:tc>
        <w:tc>
          <w:tcPr>
            <w:tcW w:w="2038" w:type="pct"/>
            <w:hideMark/>
          </w:tcPr>
          <w:p w14:paraId="5E52B60E" w14:textId="77777777" w:rsidR="00D73A5F" w:rsidRPr="00D01E82" w:rsidRDefault="00D73A5F" w:rsidP="000D03A0">
            <w:pPr>
              <w:widowControl/>
              <w:jc w:val="both"/>
              <w:rPr>
                <w:b/>
                <w:bCs/>
                <w:color w:val="000000"/>
                <w:sz w:val="20"/>
                <w:szCs w:val="20"/>
              </w:rPr>
            </w:pPr>
            <w:r w:rsidRPr="00D01E82">
              <w:rPr>
                <w:b/>
                <w:bCs/>
                <w:color w:val="000000"/>
                <w:sz w:val="20"/>
                <w:szCs w:val="20"/>
              </w:rPr>
              <w:t>Оптимизация светофорного регулирования, управлению светофорными объектами, включая адаптивное управление</w:t>
            </w:r>
          </w:p>
        </w:tc>
        <w:tc>
          <w:tcPr>
            <w:tcW w:w="468" w:type="pct"/>
            <w:hideMark/>
          </w:tcPr>
          <w:p w14:paraId="7EEE272A" w14:textId="60145147" w:rsidR="00D73A5F" w:rsidRPr="00D01E82" w:rsidRDefault="00D73A5F" w:rsidP="000D03A0">
            <w:pPr>
              <w:widowControl/>
              <w:jc w:val="both"/>
              <w:rPr>
                <w:color w:val="000000"/>
                <w:sz w:val="20"/>
                <w:szCs w:val="20"/>
              </w:rPr>
            </w:pPr>
          </w:p>
        </w:tc>
        <w:tc>
          <w:tcPr>
            <w:tcW w:w="677" w:type="pct"/>
            <w:hideMark/>
          </w:tcPr>
          <w:p w14:paraId="02DF8F20" w14:textId="77777777" w:rsidR="00D73A5F" w:rsidRPr="00D01E82" w:rsidRDefault="00D73A5F" w:rsidP="000D03A0">
            <w:pPr>
              <w:widowControl/>
              <w:jc w:val="both"/>
              <w:rPr>
                <w:color w:val="000000"/>
                <w:sz w:val="20"/>
                <w:szCs w:val="20"/>
              </w:rPr>
            </w:pPr>
            <w:r w:rsidRPr="00D01E82">
              <w:rPr>
                <w:color w:val="000000"/>
                <w:sz w:val="20"/>
                <w:szCs w:val="20"/>
              </w:rPr>
              <w:t>35098,01</w:t>
            </w:r>
          </w:p>
        </w:tc>
        <w:tc>
          <w:tcPr>
            <w:tcW w:w="753" w:type="pct"/>
            <w:hideMark/>
          </w:tcPr>
          <w:p w14:paraId="55828249" w14:textId="067F0BFB" w:rsidR="00D73A5F" w:rsidRPr="00D01E82" w:rsidRDefault="00D73A5F" w:rsidP="000D03A0">
            <w:pPr>
              <w:widowControl/>
              <w:jc w:val="both"/>
              <w:rPr>
                <w:color w:val="000000"/>
                <w:sz w:val="20"/>
                <w:szCs w:val="20"/>
              </w:rPr>
            </w:pPr>
          </w:p>
        </w:tc>
        <w:tc>
          <w:tcPr>
            <w:tcW w:w="680" w:type="pct"/>
            <w:hideMark/>
          </w:tcPr>
          <w:p w14:paraId="0ACD0530" w14:textId="52FB40F9" w:rsidR="00D73A5F" w:rsidRPr="00D01E82" w:rsidRDefault="00D73A5F" w:rsidP="000D03A0">
            <w:pPr>
              <w:widowControl/>
              <w:jc w:val="both"/>
              <w:rPr>
                <w:color w:val="000000"/>
                <w:sz w:val="20"/>
                <w:szCs w:val="20"/>
              </w:rPr>
            </w:pPr>
          </w:p>
        </w:tc>
      </w:tr>
      <w:tr w:rsidR="00D73A5F" w:rsidRPr="00D01E82" w14:paraId="629BE780" w14:textId="77777777" w:rsidTr="002E11F9">
        <w:trPr>
          <w:trHeight w:val="20"/>
        </w:trPr>
        <w:tc>
          <w:tcPr>
            <w:tcW w:w="384" w:type="pct"/>
            <w:hideMark/>
          </w:tcPr>
          <w:p w14:paraId="7A21EA33" w14:textId="77777777" w:rsidR="00D73A5F" w:rsidRPr="00D01E82" w:rsidRDefault="00D73A5F" w:rsidP="000D03A0">
            <w:pPr>
              <w:widowControl/>
              <w:jc w:val="both"/>
              <w:rPr>
                <w:color w:val="000000"/>
                <w:sz w:val="20"/>
                <w:szCs w:val="20"/>
              </w:rPr>
            </w:pPr>
            <w:r w:rsidRPr="00D01E82">
              <w:rPr>
                <w:color w:val="000000"/>
                <w:sz w:val="20"/>
                <w:szCs w:val="20"/>
              </w:rPr>
              <w:t>37</w:t>
            </w:r>
          </w:p>
        </w:tc>
        <w:tc>
          <w:tcPr>
            <w:tcW w:w="2038" w:type="pct"/>
            <w:hideMark/>
          </w:tcPr>
          <w:p w14:paraId="0222A024" w14:textId="5F270F87" w:rsidR="00D73A5F" w:rsidRPr="00D01E82" w:rsidRDefault="00D73A5F" w:rsidP="000D03A0">
            <w:pPr>
              <w:widowControl/>
              <w:jc w:val="both"/>
              <w:rPr>
                <w:b/>
                <w:bCs/>
                <w:color w:val="000000"/>
                <w:sz w:val="20"/>
                <w:szCs w:val="20"/>
              </w:rPr>
            </w:pPr>
            <w:r w:rsidRPr="00D01E82">
              <w:rPr>
                <w:b/>
                <w:bCs/>
                <w:color w:val="000000"/>
                <w:sz w:val="20"/>
                <w:szCs w:val="20"/>
              </w:rPr>
              <w:t>Строительство</w:t>
            </w:r>
            <w:r w:rsidR="004B4F47">
              <w:rPr>
                <w:b/>
                <w:bCs/>
                <w:color w:val="000000"/>
                <w:sz w:val="20"/>
                <w:szCs w:val="20"/>
              </w:rPr>
              <w:t xml:space="preserve"> светофорных </w:t>
            </w:r>
            <w:r w:rsidRPr="00D01E82">
              <w:rPr>
                <w:b/>
                <w:bCs/>
                <w:color w:val="000000"/>
                <w:sz w:val="20"/>
                <w:szCs w:val="20"/>
              </w:rPr>
              <w:t>объектов</w:t>
            </w:r>
          </w:p>
        </w:tc>
        <w:tc>
          <w:tcPr>
            <w:tcW w:w="468" w:type="pct"/>
            <w:hideMark/>
          </w:tcPr>
          <w:p w14:paraId="6F48844A" w14:textId="0BF8716B" w:rsidR="00D73A5F" w:rsidRPr="00D01E82" w:rsidRDefault="00D73A5F" w:rsidP="000D03A0">
            <w:pPr>
              <w:widowControl/>
              <w:jc w:val="both"/>
              <w:rPr>
                <w:color w:val="000000"/>
                <w:sz w:val="20"/>
                <w:szCs w:val="20"/>
              </w:rPr>
            </w:pPr>
          </w:p>
        </w:tc>
        <w:tc>
          <w:tcPr>
            <w:tcW w:w="677" w:type="pct"/>
            <w:hideMark/>
          </w:tcPr>
          <w:p w14:paraId="4584D5FE" w14:textId="77777777" w:rsidR="00D73A5F" w:rsidRPr="00D01E82" w:rsidRDefault="00D73A5F" w:rsidP="000D03A0">
            <w:pPr>
              <w:widowControl/>
              <w:jc w:val="both"/>
              <w:rPr>
                <w:color w:val="000000"/>
                <w:sz w:val="20"/>
                <w:szCs w:val="20"/>
              </w:rPr>
            </w:pPr>
            <w:r w:rsidRPr="00D01E82">
              <w:rPr>
                <w:color w:val="000000"/>
                <w:sz w:val="20"/>
                <w:szCs w:val="20"/>
              </w:rPr>
              <w:t>25046,83</w:t>
            </w:r>
          </w:p>
        </w:tc>
        <w:tc>
          <w:tcPr>
            <w:tcW w:w="753" w:type="pct"/>
            <w:hideMark/>
          </w:tcPr>
          <w:p w14:paraId="141249D7" w14:textId="5523CAFF" w:rsidR="00D73A5F" w:rsidRPr="00D01E82" w:rsidRDefault="00D73A5F" w:rsidP="000D03A0">
            <w:pPr>
              <w:widowControl/>
              <w:jc w:val="both"/>
              <w:rPr>
                <w:color w:val="000000"/>
                <w:sz w:val="20"/>
                <w:szCs w:val="20"/>
              </w:rPr>
            </w:pPr>
          </w:p>
        </w:tc>
        <w:tc>
          <w:tcPr>
            <w:tcW w:w="680" w:type="pct"/>
            <w:hideMark/>
          </w:tcPr>
          <w:p w14:paraId="1CA78B68" w14:textId="592F6A28" w:rsidR="00D73A5F" w:rsidRPr="00D01E82" w:rsidRDefault="00D73A5F" w:rsidP="000D03A0">
            <w:pPr>
              <w:widowControl/>
              <w:jc w:val="both"/>
              <w:rPr>
                <w:color w:val="000000"/>
                <w:sz w:val="20"/>
                <w:szCs w:val="20"/>
              </w:rPr>
            </w:pPr>
          </w:p>
        </w:tc>
      </w:tr>
      <w:tr w:rsidR="00D73A5F" w:rsidRPr="00D01E82" w14:paraId="55BF2951" w14:textId="77777777" w:rsidTr="002E11F9">
        <w:trPr>
          <w:trHeight w:val="20"/>
        </w:trPr>
        <w:tc>
          <w:tcPr>
            <w:tcW w:w="384" w:type="pct"/>
            <w:hideMark/>
          </w:tcPr>
          <w:p w14:paraId="120D07B9" w14:textId="77777777" w:rsidR="00D73A5F" w:rsidRPr="00D01E82" w:rsidRDefault="00D73A5F" w:rsidP="000D03A0">
            <w:pPr>
              <w:widowControl/>
              <w:jc w:val="both"/>
              <w:rPr>
                <w:color w:val="000000"/>
                <w:sz w:val="20"/>
                <w:szCs w:val="20"/>
              </w:rPr>
            </w:pPr>
            <w:r w:rsidRPr="00D01E82">
              <w:rPr>
                <w:color w:val="000000"/>
                <w:sz w:val="20"/>
                <w:szCs w:val="20"/>
              </w:rPr>
              <w:t>38</w:t>
            </w:r>
          </w:p>
        </w:tc>
        <w:tc>
          <w:tcPr>
            <w:tcW w:w="2038" w:type="pct"/>
            <w:hideMark/>
          </w:tcPr>
          <w:p w14:paraId="18EDFF1A" w14:textId="77777777" w:rsidR="00D73A5F" w:rsidRPr="00D01E82" w:rsidRDefault="00D73A5F" w:rsidP="000D03A0">
            <w:pPr>
              <w:widowControl/>
              <w:jc w:val="both"/>
              <w:rPr>
                <w:b/>
                <w:bCs/>
                <w:color w:val="000000"/>
                <w:sz w:val="20"/>
                <w:szCs w:val="20"/>
              </w:rPr>
            </w:pPr>
            <w:r w:rsidRPr="00D01E82">
              <w:rPr>
                <w:b/>
                <w:bCs/>
                <w:color w:val="000000"/>
                <w:sz w:val="20"/>
                <w:szCs w:val="20"/>
              </w:rPr>
              <w:t>Мероприятия по развитию единого парковочного пространства</w:t>
            </w:r>
          </w:p>
        </w:tc>
        <w:tc>
          <w:tcPr>
            <w:tcW w:w="468" w:type="pct"/>
            <w:hideMark/>
          </w:tcPr>
          <w:p w14:paraId="5C13CE17" w14:textId="0B08725A" w:rsidR="00D73A5F" w:rsidRPr="00D01E82" w:rsidRDefault="00D73A5F" w:rsidP="000D03A0">
            <w:pPr>
              <w:widowControl/>
              <w:jc w:val="both"/>
              <w:rPr>
                <w:color w:val="000000"/>
                <w:sz w:val="20"/>
                <w:szCs w:val="20"/>
              </w:rPr>
            </w:pPr>
          </w:p>
        </w:tc>
        <w:tc>
          <w:tcPr>
            <w:tcW w:w="677" w:type="pct"/>
            <w:hideMark/>
          </w:tcPr>
          <w:p w14:paraId="3DC66F2B" w14:textId="5E1796CC" w:rsidR="00D73A5F" w:rsidRPr="00D01E82" w:rsidRDefault="00D73A5F" w:rsidP="000D03A0">
            <w:pPr>
              <w:widowControl/>
              <w:jc w:val="both"/>
              <w:rPr>
                <w:color w:val="000000"/>
                <w:sz w:val="20"/>
                <w:szCs w:val="20"/>
              </w:rPr>
            </w:pPr>
          </w:p>
        </w:tc>
        <w:tc>
          <w:tcPr>
            <w:tcW w:w="753" w:type="pct"/>
            <w:hideMark/>
          </w:tcPr>
          <w:p w14:paraId="00A39A7E" w14:textId="4A01017A" w:rsidR="00D73A5F" w:rsidRPr="00D01E82" w:rsidRDefault="00D73A5F" w:rsidP="000D03A0">
            <w:pPr>
              <w:widowControl/>
              <w:jc w:val="both"/>
              <w:rPr>
                <w:color w:val="000000"/>
                <w:sz w:val="20"/>
                <w:szCs w:val="20"/>
              </w:rPr>
            </w:pPr>
          </w:p>
        </w:tc>
        <w:tc>
          <w:tcPr>
            <w:tcW w:w="680" w:type="pct"/>
            <w:hideMark/>
          </w:tcPr>
          <w:p w14:paraId="1F6A8D65" w14:textId="23A27858" w:rsidR="00D73A5F" w:rsidRPr="00D01E82" w:rsidRDefault="00D73A5F" w:rsidP="000D03A0">
            <w:pPr>
              <w:widowControl/>
              <w:jc w:val="both"/>
              <w:rPr>
                <w:color w:val="000000"/>
                <w:sz w:val="20"/>
                <w:szCs w:val="20"/>
              </w:rPr>
            </w:pPr>
          </w:p>
        </w:tc>
      </w:tr>
      <w:tr w:rsidR="00D73A5F" w:rsidRPr="00D01E82" w14:paraId="06D67B1A" w14:textId="77777777" w:rsidTr="002E11F9">
        <w:trPr>
          <w:trHeight w:val="20"/>
        </w:trPr>
        <w:tc>
          <w:tcPr>
            <w:tcW w:w="384" w:type="pct"/>
            <w:hideMark/>
          </w:tcPr>
          <w:p w14:paraId="21A0F4A9" w14:textId="77777777" w:rsidR="00D73A5F" w:rsidRPr="00D01E82" w:rsidRDefault="00D73A5F" w:rsidP="000D03A0">
            <w:pPr>
              <w:widowControl/>
              <w:jc w:val="both"/>
              <w:rPr>
                <w:color w:val="000000"/>
                <w:sz w:val="20"/>
                <w:szCs w:val="20"/>
              </w:rPr>
            </w:pPr>
            <w:r w:rsidRPr="00D01E82">
              <w:rPr>
                <w:color w:val="000000"/>
                <w:sz w:val="20"/>
                <w:szCs w:val="20"/>
              </w:rPr>
              <w:t>39</w:t>
            </w:r>
          </w:p>
        </w:tc>
        <w:tc>
          <w:tcPr>
            <w:tcW w:w="2038" w:type="pct"/>
          </w:tcPr>
          <w:p w14:paraId="36D6CCAA" w14:textId="1C6FC8B1" w:rsidR="00D73A5F" w:rsidRPr="00D01E82" w:rsidRDefault="00D73A5F" w:rsidP="000D03A0">
            <w:pPr>
              <w:widowControl/>
              <w:jc w:val="both"/>
              <w:rPr>
                <w:color w:val="000000"/>
                <w:sz w:val="20"/>
                <w:szCs w:val="20"/>
              </w:rPr>
            </w:pPr>
            <w:r w:rsidRPr="00D01E82">
              <w:rPr>
                <w:color w:val="000000"/>
                <w:sz w:val="20"/>
                <w:szCs w:val="20"/>
              </w:rPr>
              <w:t>г. Раменское, ул. Чугунова</w:t>
            </w:r>
            <w:r w:rsidR="00C37F2B">
              <w:rPr>
                <w:color w:val="000000"/>
                <w:sz w:val="20"/>
                <w:szCs w:val="20"/>
              </w:rPr>
              <w:t xml:space="preserve"> </w:t>
            </w:r>
            <w:r w:rsidRPr="00D01E82">
              <w:rPr>
                <w:color w:val="000000"/>
                <w:sz w:val="20"/>
                <w:szCs w:val="20"/>
              </w:rPr>
              <w:t>(стоянка)</w:t>
            </w:r>
          </w:p>
        </w:tc>
        <w:tc>
          <w:tcPr>
            <w:tcW w:w="468" w:type="pct"/>
          </w:tcPr>
          <w:p w14:paraId="371B1567" w14:textId="14D5AB1F" w:rsidR="00D73A5F" w:rsidRPr="00D01E82" w:rsidRDefault="00D73A5F" w:rsidP="000D03A0">
            <w:pPr>
              <w:widowControl/>
              <w:jc w:val="both"/>
              <w:rPr>
                <w:color w:val="000000"/>
                <w:sz w:val="20"/>
                <w:szCs w:val="20"/>
              </w:rPr>
            </w:pPr>
            <w:r w:rsidRPr="00D01E82">
              <w:rPr>
                <w:color w:val="000000"/>
                <w:sz w:val="20"/>
                <w:szCs w:val="20"/>
              </w:rPr>
              <w:t>С</w:t>
            </w:r>
          </w:p>
        </w:tc>
        <w:tc>
          <w:tcPr>
            <w:tcW w:w="677" w:type="pct"/>
          </w:tcPr>
          <w:p w14:paraId="7EB0F738" w14:textId="64127D35" w:rsidR="00D73A5F" w:rsidRPr="00D01E82" w:rsidRDefault="00D73A5F" w:rsidP="000D03A0">
            <w:pPr>
              <w:widowControl/>
              <w:jc w:val="both"/>
              <w:rPr>
                <w:color w:val="000000"/>
                <w:sz w:val="20"/>
                <w:szCs w:val="20"/>
              </w:rPr>
            </w:pPr>
            <w:r w:rsidRPr="00D01E82">
              <w:rPr>
                <w:color w:val="000000"/>
                <w:sz w:val="20"/>
                <w:szCs w:val="20"/>
              </w:rPr>
              <w:t>9750,00</w:t>
            </w:r>
          </w:p>
        </w:tc>
        <w:tc>
          <w:tcPr>
            <w:tcW w:w="753" w:type="pct"/>
          </w:tcPr>
          <w:p w14:paraId="660910DC" w14:textId="4A196BC9" w:rsidR="00D73A5F" w:rsidRPr="00D01E82" w:rsidRDefault="00D73A5F" w:rsidP="000D03A0">
            <w:pPr>
              <w:widowControl/>
              <w:jc w:val="both"/>
              <w:rPr>
                <w:color w:val="000000"/>
                <w:sz w:val="20"/>
                <w:szCs w:val="20"/>
              </w:rPr>
            </w:pPr>
          </w:p>
        </w:tc>
        <w:tc>
          <w:tcPr>
            <w:tcW w:w="680" w:type="pct"/>
          </w:tcPr>
          <w:p w14:paraId="04D8A8F5" w14:textId="08D40D93" w:rsidR="00D73A5F" w:rsidRPr="00D01E82" w:rsidRDefault="00D73A5F" w:rsidP="000D03A0">
            <w:pPr>
              <w:widowControl/>
              <w:jc w:val="both"/>
              <w:rPr>
                <w:color w:val="000000"/>
                <w:sz w:val="20"/>
                <w:szCs w:val="20"/>
              </w:rPr>
            </w:pPr>
          </w:p>
        </w:tc>
      </w:tr>
      <w:tr w:rsidR="00D73A5F" w:rsidRPr="00D01E82" w14:paraId="5399C1CB" w14:textId="77777777" w:rsidTr="002E11F9">
        <w:trPr>
          <w:trHeight w:val="20"/>
        </w:trPr>
        <w:tc>
          <w:tcPr>
            <w:tcW w:w="384" w:type="pct"/>
            <w:hideMark/>
          </w:tcPr>
          <w:p w14:paraId="6D3D3B7B" w14:textId="77777777" w:rsidR="00D73A5F" w:rsidRPr="00D01E82" w:rsidRDefault="00D73A5F" w:rsidP="000D03A0">
            <w:pPr>
              <w:widowControl/>
              <w:jc w:val="both"/>
              <w:rPr>
                <w:color w:val="000000"/>
                <w:sz w:val="20"/>
                <w:szCs w:val="20"/>
              </w:rPr>
            </w:pPr>
            <w:r w:rsidRPr="00D01E82">
              <w:rPr>
                <w:color w:val="000000"/>
                <w:sz w:val="20"/>
                <w:szCs w:val="20"/>
              </w:rPr>
              <w:t>40</w:t>
            </w:r>
          </w:p>
        </w:tc>
        <w:tc>
          <w:tcPr>
            <w:tcW w:w="2038" w:type="pct"/>
          </w:tcPr>
          <w:p w14:paraId="611FCFDF" w14:textId="4B7F78DC" w:rsidR="00D73A5F" w:rsidRPr="00D01E82" w:rsidRDefault="00D73A5F" w:rsidP="000D03A0">
            <w:pPr>
              <w:widowControl/>
              <w:jc w:val="both"/>
              <w:rPr>
                <w:color w:val="000000"/>
                <w:sz w:val="20"/>
                <w:szCs w:val="20"/>
              </w:rPr>
            </w:pPr>
            <w:r w:rsidRPr="00D01E82">
              <w:rPr>
                <w:color w:val="000000"/>
                <w:sz w:val="20"/>
                <w:szCs w:val="20"/>
              </w:rPr>
              <w:t>Планировочный район Удельная, д.п. Удельная, ул. Первомайская, 10 (стоянка)</w:t>
            </w:r>
          </w:p>
        </w:tc>
        <w:tc>
          <w:tcPr>
            <w:tcW w:w="468" w:type="pct"/>
          </w:tcPr>
          <w:p w14:paraId="3E80531E" w14:textId="744C7645" w:rsidR="00D73A5F" w:rsidRPr="00D01E82" w:rsidRDefault="00D73A5F" w:rsidP="000D03A0">
            <w:pPr>
              <w:widowControl/>
              <w:jc w:val="both"/>
              <w:rPr>
                <w:color w:val="000000"/>
                <w:sz w:val="20"/>
                <w:szCs w:val="20"/>
              </w:rPr>
            </w:pPr>
            <w:r w:rsidRPr="00D01E82">
              <w:rPr>
                <w:color w:val="000000"/>
                <w:sz w:val="20"/>
                <w:szCs w:val="20"/>
              </w:rPr>
              <w:t>С</w:t>
            </w:r>
          </w:p>
        </w:tc>
        <w:tc>
          <w:tcPr>
            <w:tcW w:w="677" w:type="pct"/>
          </w:tcPr>
          <w:p w14:paraId="1F131D69" w14:textId="346239EA" w:rsidR="00D73A5F" w:rsidRPr="00D01E82" w:rsidRDefault="00D73A5F" w:rsidP="000D03A0">
            <w:pPr>
              <w:widowControl/>
              <w:jc w:val="both"/>
              <w:rPr>
                <w:color w:val="000000"/>
                <w:sz w:val="20"/>
                <w:szCs w:val="20"/>
              </w:rPr>
            </w:pPr>
            <w:r w:rsidRPr="00D01E82">
              <w:rPr>
                <w:color w:val="000000"/>
                <w:sz w:val="20"/>
                <w:szCs w:val="20"/>
              </w:rPr>
              <w:t>11100,00</w:t>
            </w:r>
          </w:p>
        </w:tc>
        <w:tc>
          <w:tcPr>
            <w:tcW w:w="753" w:type="pct"/>
          </w:tcPr>
          <w:p w14:paraId="3B5BFBFE" w14:textId="00CF3E6A" w:rsidR="00D73A5F" w:rsidRPr="00D01E82" w:rsidRDefault="00D73A5F" w:rsidP="000D03A0">
            <w:pPr>
              <w:widowControl/>
              <w:jc w:val="both"/>
              <w:rPr>
                <w:color w:val="000000"/>
                <w:sz w:val="20"/>
                <w:szCs w:val="20"/>
              </w:rPr>
            </w:pPr>
          </w:p>
        </w:tc>
        <w:tc>
          <w:tcPr>
            <w:tcW w:w="680" w:type="pct"/>
          </w:tcPr>
          <w:p w14:paraId="52DF179D" w14:textId="1580948A" w:rsidR="00D73A5F" w:rsidRPr="00D01E82" w:rsidRDefault="00D73A5F" w:rsidP="000D03A0">
            <w:pPr>
              <w:widowControl/>
              <w:jc w:val="both"/>
              <w:rPr>
                <w:color w:val="000000"/>
                <w:sz w:val="20"/>
                <w:szCs w:val="20"/>
              </w:rPr>
            </w:pPr>
          </w:p>
        </w:tc>
      </w:tr>
      <w:tr w:rsidR="00D73A5F" w:rsidRPr="00D01E82" w14:paraId="0192CDF8" w14:textId="77777777" w:rsidTr="002E11F9">
        <w:trPr>
          <w:trHeight w:val="20"/>
        </w:trPr>
        <w:tc>
          <w:tcPr>
            <w:tcW w:w="384" w:type="pct"/>
            <w:hideMark/>
          </w:tcPr>
          <w:p w14:paraId="6413AD57" w14:textId="2BC402CF" w:rsidR="00D73A5F" w:rsidRPr="00D01E82" w:rsidRDefault="00D73A5F" w:rsidP="000D03A0">
            <w:pPr>
              <w:widowControl/>
              <w:jc w:val="both"/>
              <w:rPr>
                <w:color w:val="000000"/>
                <w:sz w:val="20"/>
                <w:szCs w:val="20"/>
              </w:rPr>
            </w:pPr>
            <w:r w:rsidRPr="00D01E82">
              <w:rPr>
                <w:color w:val="000000"/>
                <w:sz w:val="20"/>
                <w:szCs w:val="20"/>
              </w:rPr>
              <w:t>41</w:t>
            </w:r>
          </w:p>
        </w:tc>
        <w:tc>
          <w:tcPr>
            <w:tcW w:w="2038" w:type="pct"/>
            <w:hideMark/>
          </w:tcPr>
          <w:p w14:paraId="61EDBEB1" w14:textId="77777777" w:rsidR="00D73A5F" w:rsidRPr="00D01E82" w:rsidRDefault="00D73A5F" w:rsidP="000D03A0">
            <w:pPr>
              <w:widowControl/>
              <w:jc w:val="both"/>
              <w:rPr>
                <w:color w:val="000000"/>
                <w:sz w:val="18"/>
                <w:szCs w:val="18"/>
              </w:rPr>
            </w:pPr>
            <w:r w:rsidRPr="00D01E82">
              <w:rPr>
                <w:color w:val="000000"/>
                <w:sz w:val="18"/>
                <w:szCs w:val="18"/>
              </w:rPr>
              <w:t>ул. Московская (в районе ст. «Ильинская»): Обустройство парковочного кармана на участке от ул. Октябрьская до ул. Первомайская (парковочный карман)</w:t>
            </w:r>
          </w:p>
        </w:tc>
        <w:tc>
          <w:tcPr>
            <w:tcW w:w="468" w:type="pct"/>
            <w:hideMark/>
          </w:tcPr>
          <w:p w14:paraId="07F25FFD" w14:textId="77777777" w:rsidR="00D73A5F" w:rsidRPr="00D01E82" w:rsidRDefault="00D73A5F" w:rsidP="000D03A0">
            <w:pPr>
              <w:widowControl/>
              <w:jc w:val="both"/>
              <w:rPr>
                <w:color w:val="000000"/>
                <w:sz w:val="20"/>
                <w:szCs w:val="20"/>
              </w:rPr>
            </w:pPr>
            <w:r w:rsidRPr="00D01E82">
              <w:rPr>
                <w:color w:val="000000"/>
                <w:sz w:val="20"/>
                <w:szCs w:val="20"/>
              </w:rPr>
              <w:t>С</w:t>
            </w:r>
          </w:p>
        </w:tc>
        <w:tc>
          <w:tcPr>
            <w:tcW w:w="677" w:type="pct"/>
            <w:hideMark/>
          </w:tcPr>
          <w:p w14:paraId="1060FBC4" w14:textId="77777777" w:rsidR="00D73A5F" w:rsidRPr="00D01E82" w:rsidRDefault="00D73A5F" w:rsidP="000D03A0">
            <w:pPr>
              <w:widowControl/>
              <w:jc w:val="both"/>
              <w:rPr>
                <w:color w:val="000000"/>
                <w:sz w:val="20"/>
                <w:szCs w:val="20"/>
              </w:rPr>
            </w:pPr>
            <w:r w:rsidRPr="00D01E82">
              <w:rPr>
                <w:color w:val="000000"/>
                <w:sz w:val="20"/>
                <w:szCs w:val="20"/>
              </w:rPr>
              <w:t>800,00</w:t>
            </w:r>
          </w:p>
        </w:tc>
        <w:tc>
          <w:tcPr>
            <w:tcW w:w="753" w:type="pct"/>
            <w:hideMark/>
          </w:tcPr>
          <w:p w14:paraId="73A7541C" w14:textId="2AEF8556" w:rsidR="00D73A5F" w:rsidRPr="00D01E82" w:rsidRDefault="00D73A5F" w:rsidP="000D03A0">
            <w:pPr>
              <w:widowControl/>
              <w:jc w:val="both"/>
              <w:rPr>
                <w:color w:val="000000"/>
                <w:sz w:val="20"/>
                <w:szCs w:val="20"/>
              </w:rPr>
            </w:pPr>
          </w:p>
        </w:tc>
        <w:tc>
          <w:tcPr>
            <w:tcW w:w="680" w:type="pct"/>
            <w:hideMark/>
          </w:tcPr>
          <w:p w14:paraId="7552B912" w14:textId="41DB0504" w:rsidR="00D73A5F" w:rsidRPr="00D01E82" w:rsidRDefault="00D73A5F" w:rsidP="000D03A0">
            <w:pPr>
              <w:widowControl/>
              <w:jc w:val="both"/>
              <w:rPr>
                <w:color w:val="000000"/>
                <w:sz w:val="20"/>
                <w:szCs w:val="20"/>
              </w:rPr>
            </w:pPr>
          </w:p>
        </w:tc>
      </w:tr>
      <w:tr w:rsidR="00D73A5F" w:rsidRPr="00D01E82" w14:paraId="51F060E7" w14:textId="77777777" w:rsidTr="002E11F9">
        <w:trPr>
          <w:trHeight w:val="20"/>
        </w:trPr>
        <w:tc>
          <w:tcPr>
            <w:tcW w:w="384" w:type="pct"/>
            <w:hideMark/>
          </w:tcPr>
          <w:p w14:paraId="77F46241" w14:textId="09FFAE45" w:rsidR="00D73A5F" w:rsidRPr="00D01E82" w:rsidRDefault="00D73A5F" w:rsidP="000D03A0">
            <w:pPr>
              <w:widowControl/>
              <w:jc w:val="both"/>
              <w:rPr>
                <w:color w:val="000000"/>
                <w:sz w:val="20"/>
                <w:szCs w:val="20"/>
              </w:rPr>
            </w:pPr>
            <w:r w:rsidRPr="00D01E82">
              <w:rPr>
                <w:color w:val="000000"/>
                <w:sz w:val="20"/>
                <w:szCs w:val="20"/>
              </w:rPr>
              <w:t>42</w:t>
            </w:r>
          </w:p>
        </w:tc>
        <w:tc>
          <w:tcPr>
            <w:tcW w:w="2038" w:type="pct"/>
            <w:hideMark/>
          </w:tcPr>
          <w:p w14:paraId="756A5C89" w14:textId="77777777" w:rsidR="00D73A5F" w:rsidRPr="00D01E82" w:rsidRDefault="00D73A5F" w:rsidP="000D03A0">
            <w:pPr>
              <w:widowControl/>
              <w:jc w:val="both"/>
              <w:rPr>
                <w:color w:val="000000"/>
                <w:sz w:val="18"/>
                <w:szCs w:val="18"/>
              </w:rPr>
            </w:pPr>
            <w:r w:rsidRPr="00D01E82">
              <w:rPr>
                <w:color w:val="000000"/>
                <w:sz w:val="18"/>
                <w:szCs w:val="18"/>
              </w:rPr>
              <w:t>ул. Леволинейная (в районе ст. «Быково»): Обустройство парковочного кармана на участке от 5-й проезд до ул. Станционная (парковочный карман)</w:t>
            </w:r>
          </w:p>
        </w:tc>
        <w:tc>
          <w:tcPr>
            <w:tcW w:w="468" w:type="pct"/>
            <w:hideMark/>
          </w:tcPr>
          <w:p w14:paraId="09458A7E" w14:textId="77777777" w:rsidR="00D73A5F" w:rsidRPr="00D01E82" w:rsidRDefault="00D73A5F" w:rsidP="000D03A0">
            <w:pPr>
              <w:widowControl/>
              <w:jc w:val="both"/>
              <w:rPr>
                <w:color w:val="000000"/>
                <w:sz w:val="20"/>
                <w:szCs w:val="20"/>
              </w:rPr>
            </w:pPr>
            <w:r w:rsidRPr="00D01E82">
              <w:rPr>
                <w:color w:val="000000"/>
                <w:sz w:val="20"/>
                <w:szCs w:val="20"/>
              </w:rPr>
              <w:t>С</w:t>
            </w:r>
          </w:p>
        </w:tc>
        <w:tc>
          <w:tcPr>
            <w:tcW w:w="677" w:type="pct"/>
            <w:hideMark/>
          </w:tcPr>
          <w:p w14:paraId="7A004965" w14:textId="77777777" w:rsidR="00D73A5F" w:rsidRPr="00D01E82" w:rsidRDefault="00D73A5F" w:rsidP="000D03A0">
            <w:pPr>
              <w:widowControl/>
              <w:jc w:val="both"/>
              <w:rPr>
                <w:color w:val="000000"/>
                <w:sz w:val="20"/>
                <w:szCs w:val="20"/>
              </w:rPr>
            </w:pPr>
            <w:r w:rsidRPr="00D01E82">
              <w:rPr>
                <w:color w:val="000000"/>
                <w:sz w:val="20"/>
                <w:szCs w:val="20"/>
              </w:rPr>
              <w:t>800,00</w:t>
            </w:r>
          </w:p>
        </w:tc>
        <w:tc>
          <w:tcPr>
            <w:tcW w:w="753" w:type="pct"/>
            <w:hideMark/>
          </w:tcPr>
          <w:p w14:paraId="780CAA70" w14:textId="0A5C3CF4" w:rsidR="00D73A5F" w:rsidRPr="00D01E82" w:rsidRDefault="00D73A5F" w:rsidP="000D03A0">
            <w:pPr>
              <w:widowControl/>
              <w:jc w:val="both"/>
              <w:rPr>
                <w:color w:val="000000"/>
                <w:sz w:val="20"/>
                <w:szCs w:val="20"/>
              </w:rPr>
            </w:pPr>
          </w:p>
        </w:tc>
        <w:tc>
          <w:tcPr>
            <w:tcW w:w="680" w:type="pct"/>
            <w:hideMark/>
          </w:tcPr>
          <w:p w14:paraId="18F3898B" w14:textId="0F9B0F98" w:rsidR="00D73A5F" w:rsidRPr="00D01E82" w:rsidRDefault="00D73A5F" w:rsidP="000D03A0">
            <w:pPr>
              <w:widowControl/>
              <w:jc w:val="both"/>
              <w:rPr>
                <w:color w:val="000000"/>
                <w:sz w:val="20"/>
                <w:szCs w:val="20"/>
              </w:rPr>
            </w:pPr>
          </w:p>
        </w:tc>
      </w:tr>
      <w:tr w:rsidR="00D73A5F" w:rsidRPr="00D01E82" w14:paraId="35C256C0" w14:textId="77777777" w:rsidTr="002E11F9">
        <w:trPr>
          <w:trHeight w:val="20"/>
        </w:trPr>
        <w:tc>
          <w:tcPr>
            <w:tcW w:w="384" w:type="pct"/>
            <w:hideMark/>
          </w:tcPr>
          <w:p w14:paraId="0DC25BBB" w14:textId="4E3D3A24" w:rsidR="00D73A5F" w:rsidRPr="00D01E82" w:rsidRDefault="00D73A5F" w:rsidP="000D03A0">
            <w:pPr>
              <w:widowControl/>
              <w:jc w:val="both"/>
              <w:rPr>
                <w:color w:val="000000"/>
                <w:sz w:val="20"/>
                <w:szCs w:val="20"/>
              </w:rPr>
            </w:pPr>
            <w:r w:rsidRPr="00D01E82">
              <w:rPr>
                <w:color w:val="000000"/>
                <w:sz w:val="20"/>
                <w:szCs w:val="20"/>
              </w:rPr>
              <w:t>43</w:t>
            </w:r>
          </w:p>
        </w:tc>
        <w:tc>
          <w:tcPr>
            <w:tcW w:w="2038" w:type="pct"/>
            <w:hideMark/>
          </w:tcPr>
          <w:p w14:paraId="7445D84B" w14:textId="77777777" w:rsidR="00D73A5F" w:rsidRPr="00D01E82" w:rsidRDefault="00D73A5F" w:rsidP="000D03A0">
            <w:pPr>
              <w:widowControl/>
              <w:jc w:val="both"/>
              <w:rPr>
                <w:color w:val="000000"/>
                <w:sz w:val="18"/>
                <w:szCs w:val="18"/>
              </w:rPr>
            </w:pPr>
            <w:r w:rsidRPr="00D01E82">
              <w:rPr>
                <w:color w:val="000000"/>
                <w:sz w:val="18"/>
                <w:szCs w:val="18"/>
              </w:rPr>
              <w:t>Интернациональная (в районе ст. «Удельная»): Обустройство парковочного кармана на участке от ул. Первомайская до ул. Октябрьская.</w:t>
            </w:r>
          </w:p>
        </w:tc>
        <w:tc>
          <w:tcPr>
            <w:tcW w:w="468" w:type="pct"/>
            <w:hideMark/>
          </w:tcPr>
          <w:p w14:paraId="75DF5860" w14:textId="77777777" w:rsidR="00D73A5F" w:rsidRPr="00D01E82" w:rsidRDefault="00D73A5F" w:rsidP="000D03A0">
            <w:pPr>
              <w:widowControl/>
              <w:jc w:val="both"/>
              <w:rPr>
                <w:color w:val="000000"/>
                <w:sz w:val="20"/>
                <w:szCs w:val="20"/>
              </w:rPr>
            </w:pPr>
            <w:r w:rsidRPr="00D01E82">
              <w:rPr>
                <w:color w:val="000000"/>
                <w:sz w:val="20"/>
                <w:szCs w:val="20"/>
              </w:rPr>
              <w:t>С</w:t>
            </w:r>
          </w:p>
        </w:tc>
        <w:tc>
          <w:tcPr>
            <w:tcW w:w="677" w:type="pct"/>
            <w:hideMark/>
          </w:tcPr>
          <w:p w14:paraId="1A10286C" w14:textId="77777777" w:rsidR="00D73A5F" w:rsidRPr="00D01E82" w:rsidRDefault="00D73A5F" w:rsidP="000D03A0">
            <w:pPr>
              <w:widowControl/>
              <w:jc w:val="both"/>
              <w:rPr>
                <w:color w:val="000000"/>
                <w:sz w:val="20"/>
                <w:szCs w:val="20"/>
              </w:rPr>
            </w:pPr>
            <w:r w:rsidRPr="00D01E82">
              <w:rPr>
                <w:color w:val="000000"/>
                <w:sz w:val="20"/>
                <w:szCs w:val="20"/>
              </w:rPr>
              <w:t>800,00</w:t>
            </w:r>
          </w:p>
        </w:tc>
        <w:tc>
          <w:tcPr>
            <w:tcW w:w="753" w:type="pct"/>
            <w:hideMark/>
          </w:tcPr>
          <w:p w14:paraId="78EB842F" w14:textId="4AB2017A" w:rsidR="00D73A5F" w:rsidRPr="00D01E82" w:rsidRDefault="00D73A5F" w:rsidP="000D03A0">
            <w:pPr>
              <w:widowControl/>
              <w:jc w:val="both"/>
              <w:rPr>
                <w:color w:val="000000"/>
                <w:sz w:val="20"/>
                <w:szCs w:val="20"/>
              </w:rPr>
            </w:pPr>
          </w:p>
        </w:tc>
        <w:tc>
          <w:tcPr>
            <w:tcW w:w="680" w:type="pct"/>
            <w:hideMark/>
          </w:tcPr>
          <w:p w14:paraId="7E3AEDD1" w14:textId="29EF7532" w:rsidR="00D73A5F" w:rsidRPr="00D01E82" w:rsidRDefault="00D73A5F" w:rsidP="000D03A0">
            <w:pPr>
              <w:widowControl/>
              <w:jc w:val="both"/>
              <w:rPr>
                <w:color w:val="000000"/>
                <w:sz w:val="20"/>
                <w:szCs w:val="20"/>
              </w:rPr>
            </w:pPr>
          </w:p>
        </w:tc>
      </w:tr>
      <w:tr w:rsidR="00D73A5F" w:rsidRPr="00D01E82" w14:paraId="6A24BDAA" w14:textId="77777777" w:rsidTr="002E11F9">
        <w:trPr>
          <w:trHeight w:val="20"/>
        </w:trPr>
        <w:tc>
          <w:tcPr>
            <w:tcW w:w="384" w:type="pct"/>
            <w:hideMark/>
          </w:tcPr>
          <w:p w14:paraId="7B86C5E9" w14:textId="0DE6392D" w:rsidR="00D73A5F" w:rsidRPr="00D01E82" w:rsidRDefault="00D73A5F" w:rsidP="000D03A0">
            <w:pPr>
              <w:widowControl/>
              <w:jc w:val="both"/>
              <w:rPr>
                <w:color w:val="000000"/>
                <w:sz w:val="20"/>
                <w:szCs w:val="20"/>
              </w:rPr>
            </w:pPr>
            <w:r w:rsidRPr="00D01E82">
              <w:rPr>
                <w:color w:val="000000"/>
                <w:sz w:val="20"/>
                <w:szCs w:val="20"/>
              </w:rPr>
              <w:t>44</w:t>
            </w:r>
          </w:p>
        </w:tc>
        <w:tc>
          <w:tcPr>
            <w:tcW w:w="2038" w:type="pct"/>
            <w:hideMark/>
          </w:tcPr>
          <w:p w14:paraId="7C636464" w14:textId="77777777" w:rsidR="00D73A5F" w:rsidRPr="00D01E82" w:rsidRDefault="00D73A5F" w:rsidP="000D03A0">
            <w:pPr>
              <w:widowControl/>
              <w:jc w:val="both"/>
              <w:rPr>
                <w:color w:val="000000"/>
                <w:sz w:val="18"/>
                <w:szCs w:val="18"/>
              </w:rPr>
            </w:pPr>
            <w:r w:rsidRPr="00D01E82">
              <w:rPr>
                <w:color w:val="000000"/>
                <w:sz w:val="18"/>
                <w:szCs w:val="18"/>
              </w:rPr>
              <w:t>Южный пр-т (в районе ст. «Удельная»): Обустройство парковочного кармана на участке от 2-й Пожарный пер. до ул. Советская (парковочный карман)</w:t>
            </w:r>
          </w:p>
        </w:tc>
        <w:tc>
          <w:tcPr>
            <w:tcW w:w="468" w:type="pct"/>
            <w:hideMark/>
          </w:tcPr>
          <w:p w14:paraId="10FCD307" w14:textId="77777777" w:rsidR="00D73A5F" w:rsidRPr="00D01E82" w:rsidRDefault="00D73A5F" w:rsidP="000D03A0">
            <w:pPr>
              <w:widowControl/>
              <w:jc w:val="both"/>
              <w:rPr>
                <w:color w:val="000000"/>
                <w:sz w:val="20"/>
                <w:szCs w:val="20"/>
              </w:rPr>
            </w:pPr>
            <w:r w:rsidRPr="00D01E82">
              <w:rPr>
                <w:color w:val="000000"/>
                <w:sz w:val="20"/>
                <w:szCs w:val="20"/>
              </w:rPr>
              <w:t>С</w:t>
            </w:r>
          </w:p>
        </w:tc>
        <w:tc>
          <w:tcPr>
            <w:tcW w:w="677" w:type="pct"/>
            <w:hideMark/>
          </w:tcPr>
          <w:p w14:paraId="6736A37D" w14:textId="77777777" w:rsidR="00D73A5F" w:rsidRPr="00D01E82" w:rsidRDefault="00D73A5F" w:rsidP="000D03A0">
            <w:pPr>
              <w:widowControl/>
              <w:jc w:val="both"/>
              <w:rPr>
                <w:color w:val="000000"/>
                <w:sz w:val="20"/>
                <w:szCs w:val="20"/>
              </w:rPr>
            </w:pPr>
            <w:r w:rsidRPr="00D01E82">
              <w:rPr>
                <w:color w:val="000000"/>
                <w:sz w:val="20"/>
                <w:szCs w:val="20"/>
              </w:rPr>
              <w:t>800,00</w:t>
            </w:r>
          </w:p>
        </w:tc>
        <w:tc>
          <w:tcPr>
            <w:tcW w:w="753" w:type="pct"/>
            <w:hideMark/>
          </w:tcPr>
          <w:p w14:paraId="362AE32E" w14:textId="626FCAC4" w:rsidR="00D73A5F" w:rsidRPr="00D01E82" w:rsidRDefault="00D73A5F" w:rsidP="000D03A0">
            <w:pPr>
              <w:widowControl/>
              <w:jc w:val="both"/>
              <w:rPr>
                <w:color w:val="000000"/>
                <w:sz w:val="20"/>
                <w:szCs w:val="20"/>
              </w:rPr>
            </w:pPr>
          </w:p>
        </w:tc>
        <w:tc>
          <w:tcPr>
            <w:tcW w:w="680" w:type="pct"/>
            <w:hideMark/>
          </w:tcPr>
          <w:p w14:paraId="265A1D5A" w14:textId="75C2A59B" w:rsidR="00D73A5F" w:rsidRPr="00D01E82" w:rsidRDefault="00D73A5F" w:rsidP="000D03A0">
            <w:pPr>
              <w:widowControl/>
              <w:jc w:val="both"/>
              <w:rPr>
                <w:color w:val="000000"/>
                <w:sz w:val="20"/>
                <w:szCs w:val="20"/>
              </w:rPr>
            </w:pPr>
          </w:p>
        </w:tc>
      </w:tr>
      <w:tr w:rsidR="00D73A5F" w:rsidRPr="00D01E82" w14:paraId="5CF561A7" w14:textId="77777777" w:rsidTr="002E11F9">
        <w:trPr>
          <w:trHeight w:val="20"/>
        </w:trPr>
        <w:tc>
          <w:tcPr>
            <w:tcW w:w="384" w:type="pct"/>
            <w:hideMark/>
          </w:tcPr>
          <w:p w14:paraId="1E8D16E6" w14:textId="3D6717FD" w:rsidR="00D73A5F" w:rsidRPr="00D01E82" w:rsidRDefault="00D73A5F" w:rsidP="000D03A0">
            <w:pPr>
              <w:widowControl/>
              <w:jc w:val="both"/>
              <w:rPr>
                <w:color w:val="000000"/>
                <w:sz w:val="20"/>
                <w:szCs w:val="20"/>
              </w:rPr>
            </w:pPr>
            <w:r w:rsidRPr="00D01E82">
              <w:rPr>
                <w:color w:val="000000"/>
                <w:sz w:val="20"/>
                <w:szCs w:val="20"/>
              </w:rPr>
              <w:t>45</w:t>
            </w:r>
          </w:p>
        </w:tc>
        <w:tc>
          <w:tcPr>
            <w:tcW w:w="2038" w:type="pct"/>
            <w:hideMark/>
          </w:tcPr>
          <w:p w14:paraId="25B43DDD" w14:textId="77777777" w:rsidR="00D73A5F" w:rsidRPr="00D01E82" w:rsidRDefault="00D73A5F" w:rsidP="000D03A0">
            <w:pPr>
              <w:widowControl/>
              <w:jc w:val="both"/>
              <w:rPr>
                <w:color w:val="000000"/>
                <w:sz w:val="18"/>
                <w:szCs w:val="18"/>
              </w:rPr>
            </w:pPr>
            <w:r w:rsidRPr="00D01E82">
              <w:rPr>
                <w:color w:val="000000"/>
                <w:sz w:val="18"/>
                <w:szCs w:val="18"/>
              </w:rPr>
              <w:t>Праволинейная ул. (в районе ст. «Ильинская»): Обустройство парковочного кармана на участке от ул. Полевая до ул. Чапаева (парковочный карман)</w:t>
            </w:r>
          </w:p>
        </w:tc>
        <w:tc>
          <w:tcPr>
            <w:tcW w:w="468" w:type="pct"/>
            <w:hideMark/>
          </w:tcPr>
          <w:p w14:paraId="19376121" w14:textId="77777777" w:rsidR="00D73A5F" w:rsidRPr="00D01E82" w:rsidRDefault="00D73A5F" w:rsidP="000D03A0">
            <w:pPr>
              <w:widowControl/>
              <w:jc w:val="both"/>
              <w:rPr>
                <w:color w:val="000000"/>
                <w:sz w:val="20"/>
                <w:szCs w:val="20"/>
              </w:rPr>
            </w:pPr>
            <w:r w:rsidRPr="00D01E82">
              <w:rPr>
                <w:color w:val="000000"/>
                <w:sz w:val="20"/>
                <w:szCs w:val="20"/>
              </w:rPr>
              <w:t>С</w:t>
            </w:r>
          </w:p>
        </w:tc>
        <w:tc>
          <w:tcPr>
            <w:tcW w:w="677" w:type="pct"/>
            <w:hideMark/>
          </w:tcPr>
          <w:p w14:paraId="60052BD4" w14:textId="77777777" w:rsidR="00D73A5F" w:rsidRPr="00D01E82" w:rsidRDefault="00D73A5F" w:rsidP="000D03A0">
            <w:pPr>
              <w:widowControl/>
              <w:jc w:val="both"/>
              <w:rPr>
                <w:color w:val="000000"/>
                <w:sz w:val="20"/>
                <w:szCs w:val="20"/>
              </w:rPr>
            </w:pPr>
            <w:r w:rsidRPr="00D01E82">
              <w:rPr>
                <w:color w:val="000000"/>
                <w:sz w:val="20"/>
                <w:szCs w:val="20"/>
              </w:rPr>
              <w:t>800,00</w:t>
            </w:r>
          </w:p>
        </w:tc>
        <w:tc>
          <w:tcPr>
            <w:tcW w:w="753" w:type="pct"/>
            <w:hideMark/>
          </w:tcPr>
          <w:p w14:paraId="416F60EC" w14:textId="4758146F" w:rsidR="00D73A5F" w:rsidRPr="00D01E82" w:rsidRDefault="00D73A5F" w:rsidP="000D03A0">
            <w:pPr>
              <w:widowControl/>
              <w:jc w:val="both"/>
              <w:rPr>
                <w:color w:val="000000"/>
                <w:sz w:val="20"/>
                <w:szCs w:val="20"/>
              </w:rPr>
            </w:pPr>
          </w:p>
        </w:tc>
        <w:tc>
          <w:tcPr>
            <w:tcW w:w="680" w:type="pct"/>
            <w:hideMark/>
          </w:tcPr>
          <w:p w14:paraId="68E60FB4" w14:textId="1914BA2C" w:rsidR="00D73A5F" w:rsidRPr="00D01E82" w:rsidRDefault="00D73A5F" w:rsidP="000D03A0">
            <w:pPr>
              <w:widowControl/>
              <w:jc w:val="both"/>
              <w:rPr>
                <w:color w:val="000000"/>
                <w:sz w:val="20"/>
                <w:szCs w:val="20"/>
              </w:rPr>
            </w:pPr>
          </w:p>
        </w:tc>
      </w:tr>
      <w:tr w:rsidR="00D73A5F" w:rsidRPr="00D01E82" w14:paraId="2B5D43C9" w14:textId="77777777" w:rsidTr="002E11F9">
        <w:trPr>
          <w:trHeight w:val="20"/>
        </w:trPr>
        <w:tc>
          <w:tcPr>
            <w:tcW w:w="384" w:type="pct"/>
            <w:hideMark/>
          </w:tcPr>
          <w:p w14:paraId="4CB027C6" w14:textId="7EE32FA7" w:rsidR="00D73A5F" w:rsidRPr="00D01E82" w:rsidRDefault="00D73A5F" w:rsidP="000D03A0">
            <w:pPr>
              <w:widowControl/>
              <w:jc w:val="both"/>
              <w:rPr>
                <w:color w:val="000000"/>
                <w:sz w:val="20"/>
                <w:szCs w:val="20"/>
              </w:rPr>
            </w:pPr>
            <w:r w:rsidRPr="00D01E82">
              <w:rPr>
                <w:color w:val="000000"/>
                <w:sz w:val="20"/>
                <w:szCs w:val="20"/>
              </w:rPr>
              <w:t>46</w:t>
            </w:r>
          </w:p>
        </w:tc>
        <w:tc>
          <w:tcPr>
            <w:tcW w:w="2038" w:type="pct"/>
            <w:hideMark/>
          </w:tcPr>
          <w:p w14:paraId="1CF2A42F" w14:textId="77777777" w:rsidR="00D73A5F" w:rsidRPr="00D01E82" w:rsidRDefault="00D73A5F" w:rsidP="000D03A0">
            <w:pPr>
              <w:widowControl/>
              <w:jc w:val="both"/>
              <w:rPr>
                <w:b/>
                <w:bCs/>
                <w:color w:val="000000"/>
                <w:sz w:val="20"/>
                <w:szCs w:val="20"/>
              </w:rPr>
            </w:pPr>
            <w:r w:rsidRPr="00D01E82">
              <w:rPr>
                <w:b/>
                <w:bCs/>
                <w:color w:val="000000"/>
                <w:sz w:val="20"/>
                <w:szCs w:val="20"/>
              </w:rPr>
              <w:t>Мероприятия по организации или оптимизации системы мониторинга дорожного движения</w:t>
            </w:r>
          </w:p>
        </w:tc>
        <w:tc>
          <w:tcPr>
            <w:tcW w:w="468" w:type="pct"/>
            <w:hideMark/>
          </w:tcPr>
          <w:p w14:paraId="454EF562" w14:textId="4B36E746" w:rsidR="00D73A5F" w:rsidRPr="00D01E82" w:rsidRDefault="00D73A5F" w:rsidP="000D03A0">
            <w:pPr>
              <w:widowControl/>
              <w:jc w:val="both"/>
              <w:rPr>
                <w:color w:val="000000"/>
                <w:sz w:val="20"/>
                <w:szCs w:val="20"/>
              </w:rPr>
            </w:pPr>
          </w:p>
        </w:tc>
        <w:tc>
          <w:tcPr>
            <w:tcW w:w="677" w:type="pct"/>
            <w:hideMark/>
          </w:tcPr>
          <w:p w14:paraId="4B9C08FC" w14:textId="1453589A" w:rsidR="00D73A5F" w:rsidRPr="00D01E82" w:rsidRDefault="00D73A5F" w:rsidP="000D03A0">
            <w:pPr>
              <w:widowControl/>
              <w:jc w:val="both"/>
              <w:rPr>
                <w:color w:val="000000"/>
                <w:sz w:val="20"/>
                <w:szCs w:val="20"/>
              </w:rPr>
            </w:pPr>
          </w:p>
        </w:tc>
        <w:tc>
          <w:tcPr>
            <w:tcW w:w="753" w:type="pct"/>
            <w:hideMark/>
          </w:tcPr>
          <w:p w14:paraId="3C119665" w14:textId="5C7ABC33" w:rsidR="00D73A5F" w:rsidRPr="00D01E82" w:rsidRDefault="00D73A5F" w:rsidP="000D03A0">
            <w:pPr>
              <w:widowControl/>
              <w:jc w:val="both"/>
              <w:rPr>
                <w:color w:val="000000"/>
                <w:sz w:val="20"/>
                <w:szCs w:val="20"/>
              </w:rPr>
            </w:pPr>
          </w:p>
        </w:tc>
        <w:tc>
          <w:tcPr>
            <w:tcW w:w="680" w:type="pct"/>
            <w:hideMark/>
          </w:tcPr>
          <w:p w14:paraId="09C37B49" w14:textId="6B92C977" w:rsidR="00D73A5F" w:rsidRPr="00D01E82" w:rsidRDefault="00D73A5F" w:rsidP="000D03A0">
            <w:pPr>
              <w:widowControl/>
              <w:jc w:val="both"/>
              <w:rPr>
                <w:color w:val="000000"/>
                <w:sz w:val="20"/>
                <w:szCs w:val="20"/>
              </w:rPr>
            </w:pPr>
          </w:p>
        </w:tc>
      </w:tr>
      <w:tr w:rsidR="00D73A5F" w:rsidRPr="00D01E82" w14:paraId="3DB2AF6E" w14:textId="77777777" w:rsidTr="002E11F9">
        <w:trPr>
          <w:trHeight w:val="20"/>
        </w:trPr>
        <w:tc>
          <w:tcPr>
            <w:tcW w:w="384" w:type="pct"/>
            <w:hideMark/>
          </w:tcPr>
          <w:p w14:paraId="33FE4C90" w14:textId="08BBA8C4" w:rsidR="00D73A5F" w:rsidRPr="00D01E82" w:rsidRDefault="00D73A5F" w:rsidP="000D03A0">
            <w:pPr>
              <w:widowControl/>
              <w:jc w:val="both"/>
              <w:rPr>
                <w:color w:val="000000"/>
                <w:sz w:val="20"/>
                <w:szCs w:val="20"/>
              </w:rPr>
            </w:pPr>
            <w:r w:rsidRPr="00D01E82">
              <w:rPr>
                <w:color w:val="000000"/>
                <w:sz w:val="20"/>
                <w:szCs w:val="20"/>
              </w:rPr>
              <w:t>47</w:t>
            </w:r>
          </w:p>
        </w:tc>
        <w:tc>
          <w:tcPr>
            <w:tcW w:w="2038" w:type="pct"/>
            <w:hideMark/>
          </w:tcPr>
          <w:p w14:paraId="3DCC0249" w14:textId="77777777" w:rsidR="00D73A5F" w:rsidRPr="00D01E82" w:rsidRDefault="00D73A5F" w:rsidP="000D03A0">
            <w:pPr>
              <w:widowControl/>
              <w:jc w:val="both"/>
              <w:rPr>
                <w:color w:val="000000"/>
                <w:sz w:val="20"/>
                <w:szCs w:val="20"/>
              </w:rPr>
            </w:pPr>
            <w:r w:rsidRPr="00D01E82">
              <w:rPr>
                <w:color w:val="000000"/>
                <w:sz w:val="20"/>
                <w:szCs w:val="20"/>
              </w:rPr>
              <w:t>Ежегодный мониторинг дорожного движения</w:t>
            </w:r>
          </w:p>
        </w:tc>
        <w:tc>
          <w:tcPr>
            <w:tcW w:w="468" w:type="pct"/>
            <w:hideMark/>
          </w:tcPr>
          <w:p w14:paraId="4AF00112" w14:textId="7947CB5E" w:rsidR="00D73A5F" w:rsidRPr="00D01E82" w:rsidRDefault="00D73A5F" w:rsidP="000D03A0">
            <w:pPr>
              <w:widowControl/>
              <w:jc w:val="both"/>
              <w:rPr>
                <w:color w:val="000000"/>
                <w:sz w:val="20"/>
                <w:szCs w:val="20"/>
              </w:rPr>
            </w:pPr>
          </w:p>
        </w:tc>
        <w:tc>
          <w:tcPr>
            <w:tcW w:w="677" w:type="pct"/>
            <w:hideMark/>
          </w:tcPr>
          <w:p w14:paraId="6BE3FE8C" w14:textId="77777777" w:rsidR="00D73A5F" w:rsidRPr="00D01E82" w:rsidRDefault="00D73A5F" w:rsidP="000D03A0">
            <w:pPr>
              <w:widowControl/>
              <w:jc w:val="both"/>
              <w:rPr>
                <w:color w:val="000000"/>
                <w:sz w:val="20"/>
                <w:szCs w:val="20"/>
              </w:rPr>
            </w:pPr>
            <w:r w:rsidRPr="00D01E82">
              <w:rPr>
                <w:color w:val="000000"/>
                <w:sz w:val="20"/>
                <w:szCs w:val="20"/>
              </w:rPr>
              <w:t>2500,00</w:t>
            </w:r>
          </w:p>
        </w:tc>
        <w:tc>
          <w:tcPr>
            <w:tcW w:w="753" w:type="pct"/>
            <w:hideMark/>
          </w:tcPr>
          <w:p w14:paraId="24A93813" w14:textId="5251E024" w:rsidR="00D73A5F" w:rsidRPr="00D01E82" w:rsidRDefault="00D73A5F" w:rsidP="000D03A0">
            <w:pPr>
              <w:widowControl/>
              <w:jc w:val="both"/>
              <w:rPr>
                <w:color w:val="000000"/>
                <w:sz w:val="20"/>
                <w:szCs w:val="20"/>
              </w:rPr>
            </w:pPr>
          </w:p>
        </w:tc>
        <w:tc>
          <w:tcPr>
            <w:tcW w:w="680" w:type="pct"/>
            <w:hideMark/>
          </w:tcPr>
          <w:p w14:paraId="0AD8E415" w14:textId="2A109CD2" w:rsidR="00D73A5F" w:rsidRPr="00D01E82" w:rsidRDefault="00D73A5F" w:rsidP="000D03A0">
            <w:pPr>
              <w:widowControl/>
              <w:jc w:val="both"/>
              <w:rPr>
                <w:color w:val="000000"/>
                <w:sz w:val="20"/>
                <w:szCs w:val="20"/>
              </w:rPr>
            </w:pPr>
          </w:p>
        </w:tc>
      </w:tr>
      <w:tr w:rsidR="00D73A5F" w:rsidRPr="00D01E82" w14:paraId="32E19718" w14:textId="77777777" w:rsidTr="002E11F9">
        <w:trPr>
          <w:trHeight w:val="20"/>
        </w:trPr>
        <w:tc>
          <w:tcPr>
            <w:tcW w:w="384" w:type="pct"/>
            <w:hideMark/>
          </w:tcPr>
          <w:p w14:paraId="0B00D27A" w14:textId="740D72D0" w:rsidR="00D73A5F" w:rsidRPr="00D01E82" w:rsidRDefault="00D73A5F" w:rsidP="000D03A0">
            <w:pPr>
              <w:widowControl/>
              <w:jc w:val="both"/>
              <w:rPr>
                <w:color w:val="000000"/>
                <w:sz w:val="20"/>
                <w:szCs w:val="20"/>
              </w:rPr>
            </w:pPr>
            <w:r w:rsidRPr="00D01E82">
              <w:rPr>
                <w:color w:val="000000"/>
                <w:sz w:val="20"/>
                <w:szCs w:val="20"/>
              </w:rPr>
              <w:t>48</w:t>
            </w:r>
          </w:p>
        </w:tc>
        <w:tc>
          <w:tcPr>
            <w:tcW w:w="2038" w:type="pct"/>
            <w:hideMark/>
          </w:tcPr>
          <w:p w14:paraId="399738AF" w14:textId="5A5CF2AA" w:rsidR="00D73A5F" w:rsidRPr="00D01E82" w:rsidRDefault="00D73A5F" w:rsidP="000D03A0">
            <w:pPr>
              <w:widowControl/>
              <w:jc w:val="both"/>
              <w:rPr>
                <w:color w:val="000000"/>
                <w:sz w:val="20"/>
                <w:szCs w:val="20"/>
              </w:rPr>
            </w:pPr>
            <w:r w:rsidRPr="00D01E82">
              <w:rPr>
                <w:color w:val="000000"/>
                <w:sz w:val="20"/>
                <w:szCs w:val="20"/>
              </w:rPr>
              <w:t>Актуализация КСОДД</w:t>
            </w:r>
          </w:p>
        </w:tc>
        <w:tc>
          <w:tcPr>
            <w:tcW w:w="468" w:type="pct"/>
            <w:hideMark/>
          </w:tcPr>
          <w:p w14:paraId="7AA2253F" w14:textId="3AD63D73" w:rsidR="00D73A5F" w:rsidRPr="00D01E82" w:rsidRDefault="00D73A5F" w:rsidP="000D03A0">
            <w:pPr>
              <w:widowControl/>
              <w:jc w:val="both"/>
              <w:rPr>
                <w:color w:val="000000"/>
                <w:sz w:val="20"/>
                <w:szCs w:val="20"/>
              </w:rPr>
            </w:pPr>
          </w:p>
        </w:tc>
        <w:tc>
          <w:tcPr>
            <w:tcW w:w="677" w:type="pct"/>
            <w:hideMark/>
          </w:tcPr>
          <w:p w14:paraId="6DFA281D" w14:textId="77777777" w:rsidR="00D73A5F" w:rsidRPr="00D01E82" w:rsidRDefault="00D73A5F" w:rsidP="000D03A0">
            <w:pPr>
              <w:widowControl/>
              <w:jc w:val="both"/>
              <w:rPr>
                <w:color w:val="000000"/>
                <w:sz w:val="20"/>
                <w:szCs w:val="20"/>
              </w:rPr>
            </w:pPr>
            <w:r w:rsidRPr="00D01E82">
              <w:rPr>
                <w:color w:val="000000"/>
                <w:sz w:val="20"/>
                <w:szCs w:val="20"/>
              </w:rPr>
              <w:t>2500,00</w:t>
            </w:r>
          </w:p>
        </w:tc>
        <w:tc>
          <w:tcPr>
            <w:tcW w:w="753" w:type="pct"/>
            <w:hideMark/>
          </w:tcPr>
          <w:p w14:paraId="30E1D952" w14:textId="48002883" w:rsidR="00D73A5F" w:rsidRPr="00D01E82" w:rsidRDefault="00D73A5F" w:rsidP="000D03A0">
            <w:pPr>
              <w:widowControl/>
              <w:jc w:val="both"/>
              <w:rPr>
                <w:color w:val="000000"/>
                <w:sz w:val="20"/>
                <w:szCs w:val="20"/>
              </w:rPr>
            </w:pPr>
          </w:p>
        </w:tc>
        <w:tc>
          <w:tcPr>
            <w:tcW w:w="680" w:type="pct"/>
            <w:hideMark/>
          </w:tcPr>
          <w:p w14:paraId="635AF122" w14:textId="491F0B39" w:rsidR="00D73A5F" w:rsidRPr="00D01E82" w:rsidRDefault="00D73A5F" w:rsidP="000D03A0">
            <w:pPr>
              <w:widowControl/>
              <w:jc w:val="both"/>
              <w:rPr>
                <w:color w:val="000000"/>
                <w:sz w:val="20"/>
                <w:szCs w:val="20"/>
              </w:rPr>
            </w:pPr>
          </w:p>
        </w:tc>
      </w:tr>
      <w:tr w:rsidR="00D73A5F" w:rsidRPr="00D01E82" w14:paraId="7152603C" w14:textId="77777777" w:rsidTr="002E11F9">
        <w:trPr>
          <w:trHeight w:val="20"/>
        </w:trPr>
        <w:tc>
          <w:tcPr>
            <w:tcW w:w="384" w:type="pct"/>
            <w:hideMark/>
          </w:tcPr>
          <w:p w14:paraId="136E4339" w14:textId="236A0547" w:rsidR="00D73A5F" w:rsidRPr="00D01E82" w:rsidRDefault="00D73A5F" w:rsidP="000D03A0">
            <w:pPr>
              <w:widowControl/>
              <w:jc w:val="both"/>
              <w:rPr>
                <w:color w:val="000000"/>
                <w:sz w:val="20"/>
                <w:szCs w:val="20"/>
              </w:rPr>
            </w:pPr>
            <w:r w:rsidRPr="00D01E82">
              <w:rPr>
                <w:color w:val="000000"/>
                <w:sz w:val="20"/>
                <w:szCs w:val="20"/>
              </w:rPr>
              <w:t>49</w:t>
            </w:r>
          </w:p>
        </w:tc>
        <w:tc>
          <w:tcPr>
            <w:tcW w:w="2038" w:type="pct"/>
            <w:hideMark/>
          </w:tcPr>
          <w:p w14:paraId="08158A79" w14:textId="46FE572F" w:rsidR="00D73A5F" w:rsidRPr="00D01E82" w:rsidRDefault="00D73A5F" w:rsidP="000D03A0">
            <w:pPr>
              <w:widowControl/>
              <w:jc w:val="both"/>
              <w:rPr>
                <w:color w:val="000000"/>
                <w:sz w:val="20"/>
                <w:szCs w:val="20"/>
              </w:rPr>
            </w:pPr>
            <w:r w:rsidRPr="00D01E82">
              <w:rPr>
                <w:color w:val="000000"/>
                <w:sz w:val="20"/>
                <w:szCs w:val="20"/>
              </w:rPr>
              <w:t>Актуализация ПОДД</w:t>
            </w:r>
          </w:p>
        </w:tc>
        <w:tc>
          <w:tcPr>
            <w:tcW w:w="468" w:type="pct"/>
            <w:hideMark/>
          </w:tcPr>
          <w:p w14:paraId="2D421086" w14:textId="266378DF" w:rsidR="00D73A5F" w:rsidRPr="00D01E82" w:rsidRDefault="00D73A5F" w:rsidP="000D03A0">
            <w:pPr>
              <w:widowControl/>
              <w:jc w:val="both"/>
              <w:rPr>
                <w:color w:val="000000"/>
                <w:sz w:val="20"/>
                <w:szCs w:val="20"/>
              </w:rPr>
            </w:pPr>
          </w:p>
        </w:tc>
        <w:tc>
          <w:tcPr>
            <w:tcW w:w="677" w:type="pct"/>
            <w:hideMark/>
          </w:tcPr>
          <w:p w14:paraId="5D7D5342" w14:textId="77777777" w:rsidR="00D73A5F" w:rsidRPr="00D01E82" w:rsidRDefault="00D73A5F" w:rsidP="000D03A0">
            <w:pPr>
              <w:widowControl/>
              <w:jc w:val="both"/>
              <w:rPr>
                <w:color w:val="000000"/>
                <w:sz w:val="20"/>
                <w:szCs w:val="20"/>
              </w:rPr>
            </w:pPr>
            <w:r w:rsidRPr="00D01E82">
              <w:rPr>
                <w:color w:val="000000"/>
                <w:sz w:val="20"/>
                <w:szCs w:val="20"/>
              </w:rPr>
              <w:t>19839,80</w:t>
            </w:r>
          </w:p>
        </w:tc>
        <w:tc>
          <w:tcPr>
            <w:tcW w:w="753" w:type="pct"/>
            <w:hideMark/>
          </w:tcPr>
          <w:p w14:paraId="2BEFE1E5" w14:textId="77777777" w:rsidR="00D73A5F" w:rsidRPr="00D01E82" w:rsidRDefault="00D73A5F" w:rsidP="000D03A0">
            <w:pPr>
              <w:widowControl/>
              <w:jc w:val="both"/>
              <w:rPr>
                <w:color w:val="000000"/>
                <w:sz w:val="20"/>
                <w:szCs w:val="20"/>
              </w:rPr>
            </w:pPr>
            <w:r w:rsidRPr="00D01E82">
              <w:rPr>
                <w:color w:val="000000"/>
                <w:sz w:val="20"/>
                <w:szCs w:val="20"/>
              </w:rPr>
              <w:t>4446,10</w:t>
            </w:r>
          </w:p>
        </w:tc>
        <w:tc>
          <w:tcPr>
            <w:tcW w:w="680" w:type="pct"/>
            <w:hideMark/>
          </w:tcPr>
          <w:p w14:paraId="2CB9DCA5" w14:textId="77777777" w:rsidR="00D73A5F" w:rsidRPr="00D01E82" w:rsidRDefault="00D73A5F" w:rsidP="000D03A0">
            <w:pPr>
              <w:widowControl/>
              <w:jc w:val="both"/>
              <w:rPr>
                <w:color w:val="000000"/>
                <w:sz w:val="20"/>
                <w:szCs w:val="20"/>
              </w:rPr>
            </w:pPr>
            <w:r w:rsidRPr="00D01E82">
              <w:rPr>
                <w:color w:val="000000"/>
                <w:sz w:val="20"/>
                <w:szCs w:val="20"/>
              </w:rPr>
              <w:t>1543,00</w:t>
            </w:r>
          </w:p>
        </w:tc>
      </w:tr>
      <w:tr w:rsidR="00D73A5F" w:rsidRPr="00D01E82" w14:paraId="6241B1C9" w14:textId="77777777" w:rsidTr="002E11F9">
        <w:trPr>
          <w:trHeight w:val="20"/>
        </w:trPr>
        <w:tc>
          <w:tcPr>
            <w:tcW w:w="384" w:type="pct"/>
            <w:hideMark/>
          </w:tcPr>
          <w:p w14:paraId="0042C3C7" w14:textId="3C1C6631" w:rsidR="00D73A5F" w:rsidRPr="00D01E82" w:rsidRDefault="00D73A5F" w:rsidP="000D03A0">
            <w:pPr>
              <w:widowControl/>
              <w:jc w:val="both"/>
              <w:rPr>
                <w:color w:val="000000"/>
                <w:sz w:val="20"/>
                <w:szCs w:val="20"/>
              </w:rPr>
            </w:pPr>
            <w:r w:rsidRPr="00D01E82">
              <w:rPr>
                <w:color w:val="000000"/>
                <w:sz w:val="20"/>
                <w:szCs w:val="20"/>
              </w:rPr>
              <w:t>50</w:t>
            </w:r>
          </w:p>
        </w:tc>
        <w:tc>
          <w:tcPr>
            <w:tcW w:w="2038" w:type="pct"/>
            <w:hideMark/>
          </w:tcPr>
          <w:p w14:paraId="1C5D6503" w14:textId="77777777" w:rsidR="00D73A5F" w:rsidRPr="00D01E82" w:rsidRDefault="00D73A5F" w:rsidP="000D03A0">
            <w:pPr>
              <w:widowControl/>
              <w:jc w:val="both"/>
              <w:rPr>
                <w:b/>
                <w:bCs/>
                <w:color w:val="000000"/>
                <w:sz w:val="20"/>
                <w:szCs w:val="20"/>
              </w:rPr>
            </w:pPr>
            <w:r w:rsidRPr="00D01E82">
              <w:rPr>
                <w:b/>
                <w:bCs/>
                <w:color w:val="000000"/>
                <w:sz w:val="20"/>
                <w:szCs w:val="20"/>
              </w:rPr>
              <w:t>Мероприятия по совершенствованию системы информационного обеспечения участников дорожного движения</w:t>
            </w:r>
          </w:p>
        </w:tc>
        <w:tc>
          <w:tcPr>
            <w:tcW w:w="468" w:type="pct"/>
            <w:hideMark/>
          </w:tcPr>
          <w:p w14:paraId="73CB50EB" w14:textId="5120D1D6" w:rsidR="00D73A5F" w:rsidRPr="00D01E82" w:rsidRDefault="00D73A5F" w:rsidP="000D03A0">
            <w:pPr>
              <w:widowControl/>
              <w:jc w:val="both"/>
              <w:rPr>
                <w:color w:val="000000"/>
                <w:sz w:val="20"/>
                <w:szCs w:val="20"/>
              </w:rPr>
            </w:pPr>
          </w:p>
        </w:tc>
        <w:tc>
          <w:tcPr>
            <w:tcW w:w="677" w:type="pct"/>
            <w:hideMark/>
          </w:tcPr>
          <w:p w14:paraId="6F071A70" w14:textId="77777777" w:rsidR="00D73A5F" w:rsidRPr="00D01E82" w:rsidRDefault="00D73A5F" w:rsidP="000D03A0">
            <w:pPr>
              <w:widowControl/>
              <w:jc w:val="both"/>
              <w:rPr>
                <w:color w:val="000000"/>
                <w:sz w:val="20"/>
                <w:szCs w:val="20"/>
              </w:rPr>
            </w:pPr>
            <w:r w:rsidRPr="00D01E82">
              <w:rPr>
                <w:color w:val="000000"/>
                <w:sz w:val="20"/>
                <w:szCs w:val="20"/>
              </w:rPr>
              <w:t>707,00</w:t>
            </w:r>
          </w:p>
        </w:tc>
        <w:tc>
          <w:tcPr>
            <w:tcW w:w="753" w:type="pct"/>
            <w:hideMark/>
          </w:tcPr>
          <w:p w14:paraId="7E8E2EAC" w14:textId="731EDBE0" w:rsidR="00D73A5F" w:rsidRPr="00D01E82" w:rsidRDefault="00D73A5F" w:rsidP="000D03A0">
            <w:pPr>
              <w:widowControl/>
              <w:jc w:val="both"/>
              <w:rPr>
                <w:color w:val="000000"/>
                <w:sz w:val="20"/>
                <w:szCs w:val="20"/>
              </w:rPr>
            </w:pPr>
          </w:p>
        </w:tc>
        <w:tc>
          <w:tcPr>
            <w:tcW w:w="680" w:type="pct"/>
            <w:hideMark/>
          </w:tcPr>
          <w:p w14:paraId="2FA18395" w14:textId="01E6181D" w:rsidR="00D73A5F" w:rsidRPr="00D01E82" w:rsidRDefault="00D73A5F" w:rsidP="000D03A0">
            <w:pPr>
              <w:widowControl/>
              <w:jc w:val="both"/>
              <w:rPr>
                <w:color w:val="000000"/>
                <w:sz w:val="20"/>
                <w:szCs w:val="20"/>
              </w:rPr>
            </w:pPr>
          </w:p>
        </w:tc>
      </w:tr>
      <w:tr w:rsidR="00D73A5F" w:rsidRPr="00D01E82" w14:paraId="64CEF1C9" w14:textId="77777777" w:rsidTr="002E11F9">
        <w:trPr>
          <w:trHeight w:val="20"/>
        </w:trPr>
        <w:tc>
          <w:tcPr>
            <w:tcW w:w="384" w:type="pct"/>
            <w:hideMark/>
          </w:tcPr>
          <w:p w14:paraId="0D4E50E0" w14:textId="3252FFA9" w:rsidR="00D73A5F" w:rsidRPr="00D01E82" w:rsidRDefault="00D73A5F" w:rsidP="000D03A0">
            <w:pPr>
              <w:widowControl/>
              <w:jc w:val="both"/>
              <w:rPr>
                <w:color w:val="000000"/>
                <w:sz w:val="20"/>
                <w:szCs w:val="20"/>
              </w:rPr>
            </w:pPr>
            <w:r>
              <w:rPr>
                <w:color w:val="000000"/>
                <w:sz w:val="20"/>
                <w:szCs w:val="20"/>
              </w:rPr>
              <w:lastRenderedPageBreak/>
              <w:t>5</w:t>
            </w:r>
            <w:r w:rsidRPr="00D01E82">
              <w:rPr>
                <w:color w:val="000000"/>
                <w:sz w:val="20"/>
                <w:szCs w:val="20"/>
              </w:rPr>
              <w:t>1</w:t>
            </w:r>
          </w:p>
        </w:tc>
        <w:tc>
          <w:tcPr>
            <w:tcW w:w="2038" w:type="pct"/>
            <w:hideMark/>
          </w:tcPr>
          <w:p w14:paraId="10816796" w14:textId="77777777" w:rsidR="00D73A5F" w:rsidRPr="00D01E82" w:rsidRDefault="00D73A5F" w:rsidP="000D03A0">
            <w:pPr>
              <w:widowControl/>
              <w:jc w:val="both"/>
              <w:rPr>
                <w:b/>
                <w:bCs/>
                <w:color w:val="000000"/>
                <w:sz w:val="20"/>
                <w:szCs w:val="20"/>
              </w:rPr>
            </w:pPr>
            <w:r w:rsidRPr="00D01E82">
              <w:rPr>
                <w:b/>
                <w:bCs/>
                <w:color w:val="000000"/>
                <w:sz w:val="20"/>
                <w:szCs w:val="20"/>
              </w:rPr>
              <w:t>Мероприятия по скоростному режиму движения транспортных средств на отдельных участках дорог или в различных зонах</w:t>
            </w:r>
          </w:p>
        </w:tc>
        <w:tc>
          <w:tcPr>
            <w:tcW w:w="468" w:type="pct"/>
            <w:hideMark/>
          </w:tcPr>
          <w:p w14:paraId="1332868D" w14:textId="7337CE33" w:rsidR="00D73A5F" w:rsidRPr="00D01E82" w:rsidRDefault="00D73A5F" w:rsidP="000D03A0">
            <w:pPr>
              <w:widowControl/>
              <w:jc w:val="both"/>
              <w:rPr>
                <w:color w:val="000000"/>
                <w:sz w:val="20"/>
                <w:szCs w:val="20"/>
              </w:rPr>
            </w:pPr>
          </w:p>
        </w:tc>
        <w:tc>
          <w:tcPr>
            <w:tcW w:w="677" w:type="pct"/>
            <w:hideMark/>
          </w:tcPr>
          <w:p w14:paraId="420A4811" w14:textId="77777777" w:rsidR="00D73A5F" w:rsidRPr="00D01E82" w:rsidRDefault="00D73A5F" w:rsidP="000D03A0">
            <w:pPr>
              <w:widowControl/>
              <w:jc w:val="both"/>
              <w:rPr>
                <w:color w:val="000000"/>
                <w:sz w:val="20"/>
                <w:szCs w:val="20"/>
              </w:rPr>
            </w:pPr>
            <w:r w:rsidRPr="00D01E82">
              <w:rPr>
                <w:color w:val="000000"/>
                <w:sz w:val="20"/>
                <w:szCs w:val="20"/>
              </w:rPr>
              <w:t>240,00</w:t>
            </w:r>
          </w:p>
        </w:tc>
        <w:tc>
          <w:tcPr>
            <w:tcW w:w="753" w:type="pct"/>
            <w:hideMark/>
          </w:tcPr>
          <w:p w14:paraId="1F7B7AFC" w14:textId="3EEE672D" w:rsidR="00D73A5F" w:rsidRPr="00D01E82" w:rsidRDefault="00D73A5F" w:rsidP="000D03A0">
            <w:pPr>
              <w:widowControl/>
              <w:jc w:val="both"/>
              <w:rPr>
                <w:color w:val="000000"/>
                <w:sz w:val="20"/>
                <w:szCs w:val="20"/>
              </w:rPr>
            </w:pPr>
          </w:p>
        </w:tc>
        <w:tc>
          <w:tcPr>
            <w:tcW w:w="680" w:type="pct"/>
            <w:hideMark/>
          </w:tcPr>
          <w:p w14:paraId="5F29E1F9" w14:textId="5AF90270" w:rsidR="00D73A5F" w:rsidRPr="00D01E82" w:rsidRDefault="00D73A5F" w:rsidP="000D03A0">
            <w:pPr>
              <w:widowControl/>
              <w:jc w:val="both"/>
              <w:rPr>
                <w:color w:val="000000"/>
                <w:sz w:val="20"/>
                <w:szCs w:val="20"/>
              </w:rPr>
            </w:pPr>
          </w:p>
        </w:tc>
      </w:tr>
      <w:tr w:rsidR="00D73A5F" w:rsidRPr="00D01E82" w14:paraId="77704EFE" w14:textId="77777777" w:rsidTr="002E11F9">
        <w:trPr>
          <w:trHeight w:val="20"/>
        </w:trPr>
        <w:tc>
          <w:tcPr>
            <w:tcW w:w="384" w:type="pct"/>
            <w:hideMark/>
          </w:tcPr>
          <w:p w14:paraId="721E8E2C" w14:textId="29CAE51B" w:rsidR="00D73A5F" w:rsidRPr="00D01E82" w:rsidRDefault="00D73A5F" w:rsidP="000D03A0">
            <w:pPr>
              <w:widowControl/>
              <w:jc w:val="both"/>
              <w:rPr>
                <w:color w:val="000000"/>
                <w:sz w:val="20"/>
                <w:szCs w:val="20"/>
              </w:rPr>
            </w:pPr>
            <w:r>
              <w:rPr>
                <w:color w:val="000000"/>
                <w:sz w:val="20"/>
                <w:szCs w:val="20"/>
              </w:rPr>
              <w:t>5</w:t>
            </w:r>
            <w:r w:rsidRPr="00D01E82">
              <w:rPr>
                <w:color w:val="000000"/>
                <w:sz w:val="20"/>
                <w:szCs w:val="20"/>
              </w:rPr>
              <w:t>2</w:t>
            </w:r>
          </w:p>
        </w:tc>
        <w:tc>
          <w:tcPr>
            <w:tcW w:w="2038" w:type="pct"/>
            <w:hideMark/>
          </w:tcPr>
          <w:p w14:paraId="19412C3E" w14:textId="77777777" w:rsidR="00D73A5F" w:rsidRPr="00D01E82" w:rsidRDefault="00D73A5F" w:rsidP="000D03A0">
            <w:pPr>
              <w:widowControl/>
              <w:jc w:val="both"/>
              <w:rPr>
                <w:b/>
                <w:bCs/>
                <w:color w:val="000000"/>
                <w:sz w:val="20"/>
                <w:szCs w:val="20"/>
              </w:rPr>
            </w:pPr>
            <w:r w:rsidRPr="00D01E82">
              <w:rPr>
                <w:b/>
                <w:bCs/>
                <w:color w:val="000000"/>
                <w:sz w:val="20"/>
                <w:szCs w:val="20"/>
              </w:rPr>
              <w:t>Мероприятия по развитию инфраструктуры пешеходного и велосипедного движения</w:t>
            </w:r>
          </w:p>
        </w:tc>
        <w:tc>
          <w:tcPr>
            <w:tcW w:w="468" w:type="pct"/>
            <w:hideMark/>
          </w:tcPr>
          <w:p w14:paraId="2A9EE728" w14:textId="1DDF5B68" w:rsidR="00D73A5F" w:rsidRPr="00D01E82" w:rsidRDefault="00D73A5F" w:rsidP="000D03A0">
            <w:pPr>
              <w:widowControl/>
              <w:jc w:val="both"/>
              <w:rPr>
                <w:color w:val="000000"/>
                <w:sz w:val="20"/>
                <w:szCs w:val="20"/>
              </w:rPr>
            </w:pPr>
          </w:p>
        </w:tc>
        <w:tc>
          <w:tcPr>
            <w:tcW w:w="677" w:type="pct"/>
            <w:hideMark/>
          </w:tcPr>
          <w:p w14:paraId="305347B3" w14:textId="1CC25AA8" w:rsidR="00D73A5F" w:rsidRPr="00D01E82" w:rsidRDefault="00D73A5F" w:rsidP="000D03A0">
            <w:pPr>
              <w:widowControl/>
              <w:jc w:val="both"/>
              <w:rPr>
                <w:color w:val="000000"/>
                <w:sz w:val="20"/>
                <w:szCs w:val="20"/>
              </w:rPr>
            </w:pPr>
          </w:p>
        </w:tc>
        <w:tc>
          <w:tcPr>
            <w:tcW w:w="753" w:type="pct"/>
            <w:hideMark/>
          </w:tcPr>
          <w:p w14:paraId="05F27E2A" w14:textId="671CA982" w:rsidR="00D73A5F" w:rsidRPr="00D01E82" w:rsidRDefault="00D73A5F" w:rsidP="000D03A0">
            <w:pPr>
              <w:widowControl/>
              <w:jc w:val="both"/>
              <w:rPr>
                <w:color w:val="000000"/>
                <w:sz w:val="20"/>
                <w:szCs w:val="20"/>
              </w:rPr>
            </w:pPr>
          </w:p>
        </w:tc>
        <w:tc>
          <w:tcPr>
            <w:tcW w:w="680" w:type="pct"/>
            <w:hideMark/>
          </w:tcPr>
          <w:p w14:paraId="42DEC675" w14:textId="519FCF32" w:rsidR="00D73A5F" w:rsidRPr="00D01E82" w:rsidRDefault="00D73A5F" w:rsidP="000D03A0">
            <w:pPr>
              <w:widowControl/>
              <w:jc w:val="both"/>
              <w:rPr>
                <w:color w:val="000000"/>
                <w:sz w:val="20"/>
                <w:szCs w:val="20"/>
              </w:rPr>
            </w:pPr>
          </w:p>
        </w:tc>
      </w:tr>
      <w:tr w:rsidR="00D73A5F" w:rsidRPr="00D01E82" w14:paraId="54C2A737" w14:textId="77777777" w:rsidTr="002E11F9">
        <w:trPr>
          <w:trHeight w:val="20"/>
        </w:trPr>
        <w:tc>
          <w:tcPr>
            <w:tcW w:w="384" w:type="pct"/>
            <w:hideMark/>
          </w:tcPr>
          <w:p w14:paraId="2A9353F8" w14:textId="645301C4" w:rsidR="00D73A5F" w:rsidRPr="00D01E82" w:rsidRDefault="00D73A5F" w:rsidP="000D03A0">
            <w:pPr>
              <w:widowControl/>
              <w:jc w:val="both"/>
              <w:rPr>
                <w:color w:val="000000"/>
                <w:sz w:val="20"/>
                <w:szCs w:val="20"/>
              </w:rPr>
            </w:pPr>
            <w:r>
              <w:rPr>
                <w:color w:val="000000"/>
                <w:sz w:val="20"/>
                <w:szCs w:val="20"/>
              </w:rPr>
              <w:t>5</w:t>
            </w:r>
            <w:r w:rsidRPr="00D01E82">
              <w:rPr>
                <w:color w:val="000000"/>
                <w:sz w:val="20"/>
                <w:szCs w:val="20"/>
              </w:rPr>
              <w:t>3</w:t>
            </w:r>
          </w:p>
        </w:tc>
        <w:tc>
          <w:tcPr>
            <w:tcW w:w="2038" w:type="pct"/>
            <w:hideMark/>
          </w:tcPr>
          <w:p w14:paraId="710927EF" w14:textId="77777777" w:rsidR="00D73A5F" w:rsidRPr="00D01E82" w:rsidRDefault="00D73A5F" w:rsidP="000D03A0">
            <w:pPr>
              <w:widowControl/>
              <w:jc w:val="both"/>
              <w:rPr>
                <w:color w:val="000000"/>
                <w:sz w:val="20"/>
                <w:szCs w:val="20"/>
              </w:rPr>
            </w:pPr>
            <w:r w:rsidRPr="00D01E82">
              <w:rPr>
                <w:color w:val="000000"/>
                <w:sz w:val="20"/>
                <w:szCs w:val="20"/>
              </w:rPr>
              <w:t>Обеспечение благоприятных условий для движения инвалидов (обустройство муниципальных учредждений)</w:t>
            </w:r>
          </w:p>
        </w:tc>
        <w:tc>
          <w:tcPr>
            <w:tcW w:w="468" w:type="pct"/>
            <w:hideMark/>
          </w:tcPr>
          <w:p w14:paraId="47FC01E6" w14:textId="7ADC8B60" w:rsidR="00D73A5F" w:rsidRPr="00D01E82" w:rsidRDefault="00D73A5F" w:rsidP="000D03A0">
            <w:pPr>
              <w:widowControl/>
              <w:jc w:val="both"/>
              <w:rPr>
                <w:color w:val="000000"/>
                <w:sz w:val="20"/>
                <w:szCs w:val="20"/>
              </w:rPr>
            </w:pPr>
          </w:p>
        </w:tc>
        <w:tc>
          <w:tcPr>
            <w:tcW w:w="677" w:type="pct"/>
            <w:hideMark/>
          </w:tcPr>
          <w:p w14:paraId="08C9F4E7" w14:textId="77777777" w:rsidR="00D73A5F" w:rsidRPr="00D01E82" w:rsidRDefault="00D73A5F" w:rsidP="000D03A0">
            <w:pPr>
              <w:widowControl/>
              <w:jc w:val="both"/>
              <w:rPr>
                <w:color w:val="000000"/>
                <w:sz w:val="20"/>
                <w:szCs w:val="20"/>
              </w:rPr>
            </w:pPr>
            <w:r w:rsidRPr="00D01E82">
              <w:rPr>
                <w:color w:val="000000"/>
                <w:sz w:val="20"/>
                <w:szCs w:val="20"/>
              </w:rPr>
              <w:t>9840,00</w:t>
            </w:r>
          </w:p>
        </w:tc>
        <w:tc>
          <w:tcPr>
            <w:tcW w:w="753" w:type="pct"/>
            <w:hideMark/>
          </w:tcPr>
          <w:p w14:paraId="46C50521" w14:textId="79DBD663" w:rsidR="00D73A5F" w:rsidRPr="00D01E82" w:rsidRDefault="00D73A5F" w:rsidP="000D03A0">
            <w:pPr>
              <w:widowControl/>
              <w:jc w:val="both"/>
              <w:rPr>
                <w:color w:val="000000"/>
                <w:sz w:val="20"/>
                <w:szCs w:val="20"/>
              </w:rPr>
            </w:pPr>
          </w:p>
        </w:tc>
        <w:tc>
          <w:tcPr>
            <w:tcW w:w="680" w:type="pct"/>
            <w:hideMark/>
          </w:tcPr>
          <w:p w14:paraId="0F629A35" w14:textId="01BC7F31" w:rsidR="00D73A5F" w:rsidRPr="00D01E82" w:rsidRDefault="00D73A5F" w:rsidP="000D03A0">
            <w:pPr>
              <w:widowControl/>
              <w:jc w:val="both"/>
              <w:rPr>
                <w:color w:val="000000"/>
                <w:sz w:val="20"/>
                <w:szCs w:val="20"/>
              </w:rPr>
            </w:pPr>
          </w:p>
        </w:tc>
      </w:tr>
      <w:tr w:rsidR="00D73A5F" w:rsidRPr="00D01E82" w14:paraId="5EC637C6" w14:textId="77777777" w:rsidTr="002E11F9">
        <w:trPr>
          <w:trHeight w:val="20"/>
        </w:trPr>
        <w:tc>
          <w:tcPr>
            <w:tcW w:w="384" w:type="pct"/>
            <w:hideMark/>
          </w:tcPr>
          <w:p w14:paraId="4A95B927" w14:textId="0BC0BEC8" w:rsidR="00D73A5F" w:rsidRPr="00D01E82" w:rsidRDefault="00D73A5F" w:rsidP="000D03A0">
            <w:pPr>
              <w:widowControl/>
              <w:jc w:val="both"/>
              <w:rPr>
                <w:color w:val="000000"/>
                <w:sz w:val="20"/>
                <w:szCs w:val="20"/>
              </w:rPr>
            </w:pPr>
            <w:r>
              <w:rPr>
                <w:color w:val="000000"/>
                <w:sz w:val="20"/>
                <w:szCs w:val="20"/>
              </w:rPr>
              <w:t>5</w:t>
            </w:r>
            <w:r w:rsidRPr="00D01E82">
              <w:rPr>
                <w:color w:val="000000"/>
                <w:sz w:val="20"/>
                <w:szCs w:val="20"/>
              </w:rPr>
              <w:t>4</w:t>
            </w:r>
          </w:p>
        </w:tc>
        <w:tc>
          <w:tcPr>
            <w:tcW w:w="2038" w:type="pct"/>
            <w:hideMark/>
          </w:tcPr>
          <w:p w14:paraId="6CECF4A4" w14:textId="77777777" w:rsidR="00D73A5F" w:rsidRPr="00D01E82" w:rsidRDefault="00D73A5F" w:rsidP="000D03A0">
            <w:pPr>
              <w:widowControl/>
              <w:jc w:val="both"/>
              <w:rPr>
                <w:color w:val="000000"/>
                <w:sz w:val="20"/>
                <w:szCs w:val="20"/>
              </w:rPr>
            </w:pPr>
            <w:r w:rsidRPr="00D01E82">
              <w:rPr>
                <w:color w:val="000000"/>
                <w:sz w:val="20"/>
                <w:szCs w:val="20"/>
              </w:rPr>
              <w:t>Обустройство пешеходных переходов и остановочных пунктов для инвалидов и других категорий МГН</w:t>
            </w:r>
            <w:r w:rsidRPr="00D01E82">
              <w:rPr>
                <w:color w:val="000000"/>
                <w:sz w:val="20"/>
                <w:szCs w:val="20"/>
              </w:rPr>
              <w:br/>
              <w:t>(1089 объектов)</w:t>
            </w:r>
          </w:p>
        </w:tc>
        <w:tc>
          <w:tcPr>
            <w:tcW w:w="468" w:type="pct"/>
            <w:hideMark/>
          </w:tcPr>
          <w:p w14:paraId="622E538A" w14:textId="37682B94" w:rsidR="00D73A5F" w:rsidRPr="00D01E82" w:rsidRDefault="00D73A5F" w:rsidP="000D03A0">
            <w:pPr>
              <w:widowControl/>
              <w:jc w:val="both"/>
              <w:rPr>
                <w:color w:val="000000"/>
                <w:sz w:val="20"/>
                <w:szCs w:val="20"/>
              </w:rPr>
            </w:pPr>
          </w:p>
        </w:tc>
        <w:tc>
          <w:tcPr>
            <w:tcW w:w="677" w:type="pct"/>
            <w:hideMark/>
          </w:tcPr>
          <w:p w14:paraId="14CDAE94" w14:textId="77777777" w:rsidR="00D73A5F" w:rsidRPr="00D01E82" w:rsidRDefault="00D73A5F" w:rsidP="000D03A0">
            <w:pPr>
              <w:widowControl/>
              <w:jc w:val="both"/>
              <w:rPr>
                <w:color w:val="000000"/>
                <w:sz w:val="20"/>
                <w:szCs w:val="20"/>
              </w:rPr>
            </w:pPr>
            <w:r w:rsidRPr="00D01E82">
              <w:rPr>
                <w:color w:val="000000"/>
                <w:sz w:val="20"/>
                <w:szCs w:val="20"/>
              </w:rPr>
              <w:t>261360,00</w:t>
            </w:r>
          </w:p>
        </w:tc>
        <w:tc>
          <w:tcPr>
            <w:tcW w:w="753" w:type="pct"/>
            <w:hideMark/>
          </w:tcPr>
          <w:p w14:paraId="31AF1BE3" w14:textId="325CB020" w:rsidR="00D73A5F" w:rsidRPr="00D01E82" w:rsidRDefault="00D73A5F" w:rsidP="000D03A0">
            <w:pPr>
              <w:widowControl/>
              <w:jc w:val="both"/>
              <w:rPr>
                <w:color w:val="000000"/>
                <w:sz w:val="20"/>
                <w:szCs w:val="20"/>
              </w:rPr>
            </w:pPr>
          </w:p>
        </w:tc>
        <w:tc>
          <w:tcPr>
            <w:tcW w:w="680" w:type="pct"/>
            <w:hideMark/>
          </w:tcPr>
          <w:p w14:paraId="25CDAF2E" w14:textId="28DD8090" w:rsidR="00D73A5F" w:rsidRPr="00D01E82" w:rsidRDefault="00D73A5F" w:rsidP="000D03A0">
            <w:pPr>
              <w:widowControl/>
              <w:jc w:val="both"/>
              <w:rPr>
                <w:color w:val="000000"/>
                <w:sz w:val="20"/>
                <w:szCs w:val="20"/>
              </w:rPr>
            </w:pPr>
          </w:p>
        </w:tc>
      </w:tr>
      <w:tr w:rsidR="00D73A5F" w:rsidRPr="00D01E82" w14:paraId="5D7A8779" w14:textId="77777777" w:rsidTr="002E11F9">
        <w:trPr>
          <w:trHeight w:val="20"/>
        </w:trPr>
        <w:tc>
          <w:tcPr>
            <w:tcW w:w="384" w:type="pct"/>
            <w:hideMark/>
          </w:tcPr>
          <w:p w14:paraId="75568C61" w14:textId="179035B5" w:rsidR="00D73A5F" w:rsidRPr="00D01E82" w:rsidRDefault="00D73A5F" w:rsidP="000D03A0">
            <w:pPr>
              <w:widowControl/>
              <w:jc w:val="both"/>
              <w:rPr>
                <w:color w:val="000000"/>
                <w:sz w:val="20"/>
                <w:szCs w:val="20"/>
              </w:rPr>
            </w:pPr>
            <w:r>
              <w:rPr>
                <w:color w:val="000000"/>
                <w:sz w:val="20"/>
                <w:szCs w:val="20"/>
              </w:rPr>
              <w:t>5</w:t>
            </w:r>
            <w:r w:rsidRPr="00D01E82">
              <w:rPr>
                <w:color w:val="000000"/>
                <w:sz w:val="20"/>
                <w:szCs w:val="20"/>
              </w:rPr>
              <w:t>5</w:t>
            </w:r>
          </w:p>
        </w:tc>
        <w:tc>
          <w:tcPr>
            <w:tcW w:w="2038" w:type="pct"/>
            <w:hideMark/>
          </w:tcPr>
          <w:p w14:paraId="14546332" w14:textId="77777777" w:rsidR="00D73A5F" w:rsidRPr="00D01E82" w:rsidRDefault="00D73A5F" w:rsidP="000D03A0">
            <w:pPr>
              <w:widowControl/>
              <w:jc w:val="both"/>
              <w:rPr>
                <w:color w:val="000000"/>
                <w:sz w:val="20"/>
                <w:szCs w:val="20"/>
              </w:rPr>
            </w:pPr>
            <w:r w:rsidRPr="00D01E82">
              <w:rPr>
                <w:color w:val="000000"/>
                <w:sz w:val="20"/>
                <w:szCs w:val="20"/>
              </w:rPr>
              <w:t>Комплекс мероприятий по обеспечению БДД вблизи образовательных учреждений</w:t>
            </w:r>
          </w:p>
        </w:tc>
        <w:tc>
          <w:tcPr>
            <w:tcW w:w="468" w:type="pct"/>
            <w:hideMark/>
          </w:tcPr>
          <w:p w14:paraId="1E8B829E" w14:textId="5499CBFC" w:rsidR="00D73A5F" w:rsidRPr="00D01E82" w:rsidRDefault="00D73A5F" w:rsidP="000D03A0">
            <w:pPr>
              <w:widowControl/>
              <w:jc w:val="both"/>
              <w:rPr>
                <w:color w:val="000000"/>
                <w:sz w:val="20"/>
                <w:szCs w:val="20"/>
              </w:rPr>
            </w:pPr>
          </w:p>
        </w:tc>
        <w:tc>
          <w:tcPr>
            <w:tcW w:w="677" w:type="pct"/>
            <w:hideMark/>
          </w:tcPr>
          <w:p w14:paraId="10E8DB24" w14:textId="77777777" w:rsidR="00D73A5F" w:rsidRPr="00D01E82" w:rsidRDefault="00D73A5F" w:rsidP="000D03A0">
            <w:pPr>
              <w:widowControl/>
              <w:jc w:val="both"/>
              <w:rPr>
                <w:color w:val="000000"/>
                <w:sz w:val="20"/>
                <w:szCs w:val="20"/>
              </w:rPr>
            </w:pPr>
            <w:r w:rsidRPr="00D01E82">
              <w:rPr>
                <w:color w:val="000000"/>
                <w:sz w:val="20"/>
                <w:szCs w:val="20"/>
              </w:rPr>
              <w:t>14850,00</w:t>
            </w:r>
          </w:p>
        </w:tc>
        <w:tc>
          <w:tcPr>
            <w:tcW w:w="753" w:type="pct"/>
            <w:hideMark/>
          </w:tcPr>
          <w:p w14:paraId="502BA77A" w14:textId="2B335AD0" w:rsidR="00D73A5F" w:rsidRPr="00D01E82" w:rsidRDefault="00D73A5F" w:rsidP="000D03A0">
            <w:pPr>
              <w:widowControl/>
              <w:jc w:val="both"/>
              <w:rPr>
                <w:color w:val="000000"/>
                <w:sz w:val="20"/>
                <w:szCs w:val="20"/>
              </w:rPr>
            </w:pPr>
          </w:p>
        </w:tc>
        <w:tc>
          <w:tcPr>
            <w:tcW w:w="680" w:type="pct"/>
            <w:hideMark/>
          </w:tcPr>
          <w:p w14:paraId="35C4E463" w14:textId="6C2FB65A" w:rsidR="00D73A5F" w:rsidRPr="00D01E82" w:rsidRDefault="00D73A5F" w:rsidP="000D03A0">
            <w:pPr>
              <w:widowControl/>
              <w:jc w:val="both"/>
              <w:rPr>
                <w:color w:val="000000"/>
                <w:sz w:val="20"/>
                <w:szCs w:val="20"/>
              </w:rPr>
            </w:pPr>
          </w:p>
        </w:tc>
      </w:tr>
      <w:tr w:rsidR="00D73A5F" w:rsidRPr="00D01E82" w14:paraId="0EEC0284" w14:textId="77777777" w:rsidTr="002E11F9">
        <w:trPr>
          <w:trHeight w:val="20"/>
        </w:trPr>
        <w:tc>
          <w:tcPr>
            <w:tcW w:w="384" w:type="pct"/>
            <w:hideMark/>
          </w:tcPr>
          <w:p w14:paraId="40AC212C" w14:textId="6673137F" w:rsidR="00D73A5F" w:rsidRPr="00D01E82" w:rsidRDefault="00D73A5F" w:rsidP="000D03A0">
            <w:pPr>
              <w:widowControl/>
              <w:jc w:val="both"/>
              <w:rPr>
                <w:color w:val="000000"/>
                <w:sz w:val="20"/>
                <w:szCs w:val="20"/>
              </w:rPr>
            </w:pPr>
            <w:r>
              <w:rPr>
                <w:color w:val="000000"/>
                <w:sz w:val="20"/>
                <w:szCs w:val="20"/>
              </w:rPr>
              <w:t>5</w:t>
            </w:r>
            <w:r w:rsidRPr="00D01E82">
              <w:rPr>
                <w:color w:val="000000"/>
                <w:sz w:val="20"/>
                <w:szCs w:val="20"/>
              </w:rPr>
              <w:t>6</w:t>
            </w:r>
          </w:p>
        </w:tc>
        <w:tc>
          <w:tcPr>
            <w:tcW w:w="2038" w:type="pct"/>
            <w:hideMark/>
          </w:tcPr>
          <w:p w14:paraId="26816443" w14:textId="77777777" w:rsidR="00D73A5F" w:rsidRPr="00D01E82" w:rsidRDefault="00D73A5F" w:rsidP="000D03A0">
            <w:pPr>
              <w:widowControl/>
              <w:jc w:val="both"/>
              <w:rPr>
                <w:color w:val="000000"/>
                <w:sz w:val="20"/>
                <w:szCs w:val="20"/>
              </w:rPr>
            </w:pPr>
            <w:r w:rsidRPr="00D01E82">
              <w:rPr>
                <w:color w:val="000000"/>
                <w:sz w:val="20"/>
                <w:szCs w:val="20"/>
              </w:rPr>
              <w:t>Строительство велодорожек (8,81 км)</w:t>
            </w:r>
          </w:p>
        </w:tc>
        <w:tc>
          <w:tcPr>
            <w:tcW w:w="468" w:type="pct"/>
            <w:hideMark/>
          </w:tcPr>
          <w:p w14:paraId="202A1122" w14:textId="7D737DE6" w:rsidR="00D73A5F" w:rsidRPr="00D01E82" w:rsidRDefault="00D73A5F" w:rsidP="000D03A0">
            <w:pPr>
              <w:widowControl/>
              <w:jc w:val="both"/>
              <w:rPr>
                <w:color w:val="000000"/>
                <w:sz w:val="20"/>
                <w:szCs w:val="20"/>
              </w:rPr>
            </w:pPr>
          </w:p>
        </w:tc>
        <w:tc>
          <w:tcPr>
            <w:tcW w:w="677" w:type="pct"/>
            <w:hideMark/>
          </w:tcPr>
          <w:p w14:paraId="509F238E" w14:textId="77777777" w:rsidR="00D73A5F" w:rsidRPr="00D01E82" w:rsidRDefault="00D73A5F" w:rsidP="000D03A0">
            <w:pPr>
              <w:widowControl/>
              <w:jc w:val="both"/>
              <w:rPr>
                <w:color w:val="000000"/>
                <w:sz w:val="20"/>
                <w:szCs w:val="20"/>
              </w:rPr>
            </w:pPr>
            <w:r w:rsidRPr="00D01E82">
              <w:rPr>
                <w:color w:val="000000"/>
                <w:sz w:val="20"/>
                <w:szCs w:val="20"/>
              </w:rPr>
              <w:t>24000,00</w:t>
            </w:r>
          </w:p>
        </w:tc>
        <w:tc>
          <w:tcPr>
            <w:tcW w:w="753" w:type="pct"/>
            <w:hideMark/>
          </w:tcPr>
          <w:p w14:paraId="0423EDA2" w14:textId="52B1CD46" w:rsidR="00D73A5F" w:rsidRPr="00D01E82" w:rsidRDefault="00D73A5F" w:rsidP="000D03A0">
            <w:pPr>
              <w:widowControl/>
              <w:jc w:val="both"/>
              <w:rPr>
                <w:color w:val="000000"/>
                <w:sz w:val="20"/>
                <w:szCs w:val="20"/>
              </w:rPr>
            </w:pPr>
          </w:p>
        </w:tc>
        <w:tc>
          <w:tcPr>
            <w:tcW w:w="680" w:type="pct"/>
            <w:hideMark/>
          </w:tcPr>
          <w:p w14:paraId="71601AAB" w14:textId="0A1CE5DA" w:rsidR="00D73A5F" w:rsidRPr="00D01E82" w:rsidRDefault="00D73A5F" w:rsidP="000D03A0">
            <w:pPr>
              <w:widowControl/>
              <w:jc w:val="both"/>
              <w:rPr>
                <w:color w:val="000000"/>
                <w:sz w:val="20"/>
                <w:szCs w:val="20"/>
              </w:rPr>
            </w:pPr>
          </w:p>
        </w:tc>
      </w:tr>
      <w:tr w:rsidR="00D73A5F" w:rsidRPr="00D01E82" w14:paraId="42CDCD33" w14:textId="77777777" w:rsidTr="002E11F9">
        <w:trPr>
          <w:trHeight w:val="20"/>
        </w:trPr>
        <w:tc>
          <w:tcPr>
            <w:tcW w:w="384" w:type="pct"/>
            <w:hideMark/>
          </w:tcPr>
          <w:p w14:paraId="0F29471E" w14:textId="47AFC0E6" w:rsidR="00D73A5F" w:rsidRPr="00D01E82" w:rsidRDefault="00D73A5F" w:rsidP="000D03A0">
            <w:pPr>
              <w:widowControl/>
              <w:jc w:val="both"/>
              <w:rPr>
                <w:color w:val="000000"/>
                <w:sz w:val="20"/>
                <w:szCs w:val="20"/>
              </w:rPr>
            </w:pPr>
            <w:r>
              <w:rPr>
                <w:color w:val="000000"/>
                <w:sz w:val="20"/>
                <w:szCs w:val="20"/>
              </w:rPr>
              <w:t>5</w:t>
            </w:r>
            <w:r w:rsidRPr="00D01E82">
              <w:rPr>
                <w:color w:val="000000"/>
                <w:sz w:val="20"/>
                <w:szCs w:val="20"/>
              </w:rPr>
              <w:t>7</w:t>
            </w:r>
          </w:p>
        </w:tc>
        <w:tc>
          <w:tcPr>
            <w:tcW w:w="2038" w:type="pct"/>
            <w:hideMark/>
          </w:tcPr>
          <w:p w14:paraId="3D99F01D" w14:textId="77777777" w:rsidR="00D73A5F" w:rsidRPr="00D01E82" w:rsidRDefault="00D73A5F" w:rsidP="000D03A0">
            <w:pPr>
              <w:widowControl/>
              <w:jc w:val="both"/>
              <w:rPr>
                <w:color w:val="000000"/>
                <w:sz w:val="20"/>
                <w:szCs w:val="20"/>
              </w:rPr>
            </w:pPr>
            <w:r w:rsidRPr="00D01E82">
              <w:rPr>
                <w:color w:val="000000"/>
                <w:sz w:val="20"/>
                <w:szCs w:val="20"/>
              </w:rPr>
              <w:t>Строительство тротуаров</w:t>
            </w:r>
          </w:p>
        </w:tc>
        <w:tc>
          <w:tcPr>
            <w:tcW w:w="468" w:type="pct"/>
            <w:hideMark/>
          </w:tcPr>
          <w:p w14:paraId="667EBA95" w14:textId="11AA937F" w:rsidR="00D73A5F" w:rsidRPr="00D01E82" w:rsidRDefault="00D73A5F" w:rsidP="000D03A0">
            <w:pPr>
              <w:widowControl/>
              <w:jc w:val="both"/>
              <w:rPr>
                <w:color w:val="000000"/>
                <w:sz w:val="20"/>
                <w:szCs w:val="20"/>
              </w:rPr>
            </w:pPr>
          </w:p>
        </w:tc>
        <w:tc>
          <w:tcPr>
            <w:tcW w:w="677" w:type="pct"/>
            <w:hideMark/>
          </w:tcPr>
          <w:p w14:paraId="16EC06E5" w14:textId="77777777" w:rsidR="00D73A5F" w:rsidRPr="00D01E82" w:rsidRDefault="00D73A5F" w:rsidP="000D03A0">
            <w:pPr>
              <w:widowControl/>
              <w:jc w:val="both"/>
              <w:rPr>
                <w:color w:val="000000"/>
                <w:sz w:val="20"/>
                <w:szCs w:val="20"/>
              </w:rPr>
            </w:pPr>
            <w:r w:rsidRPr="00D01E82">
              <w:rPr>
                <w:color w:val="000000"/>
                <w:sz w:val="20"/>
                <w:szCs w:val="20"/>
              </w:rPr>
              <w:t>86089,07</w:t>
            </w:r>
          </w:p>
        </w:tc>
        <w:tc>
          <w:tcPr>
            <w:tcW w:w="753" w:type="pct"/>
            <w:hideMark/>
          </w:tcPr>
          <w:p w14:paraId="77D13B95" w14:textId="57E9248F" w:rsidR="00D73A5F" w:rsidRPr="00D01E82" w:rsidRDefault="00D73A5F" w:rsidP="000D03A0">
            <w:pPr>
              <w:widowControl/>
              <w:jc w:val="both"/>
              <w:rPr>
                <w:color w:val="000000"/>
                <w:sz w:val="20"/>
                <w:szCs w:val="20"/>
              </w:rPr>
            </w:pPr>
          </w:p>
        </w:tc>
        <w:tc>
          <w:tcPr>
            <w:tcW w:w="680" w:type="pct"/>
            <w:hideMark/>
          </w:tcPr>
          <w:p w14:paraId="30E7AC68" w14:textId="262C6F59" w:rsidR="00D73A5F" w:rsidRPr="00D01E82" w:rsidRDefault="00D73A5F" w:rsidP="000D03A0">
            <w:pPr>
              <w:widowControl/>
              <w:jc w:val="both"/>
              <w:rPr>
                <w:color w:val="000000"/>
                <w:sz w:val="20"/>
                <w:szCs w:val="20"/>
              </w:rPr>
            </w:pPr>
          </w:p>
        </w:tc>
      </w:tr>
      <w:tr w:rsidR="00D73A5F" w:rsidRPr="00D01E82" w14:paraId="4CEEE77E" w14:textId="77777777" w:rsidTr="002E11F9">
        <w:trPr>
          <w:trHeight w:val="20"/>
        </w:trPr>
        <w:tc>
          <w:tcPr>
            <w:tcW w:w="384" w:type="pct"/>
            <w:hideMark/>
          </w:tcPr>
          <w:p w14:paraId="6C45F8F0" w14:textId="4DB0C31A" w:rsidR="00D73A5F" w:rsidRPr="00D01E82" w:rsidRDefault="00D73A5F" w:rsidP="000D03A0">
            <w:pPr>
              <w:widowControl/>
              <w:jc w:val="both"/>
              <w:rPr>
                <w:color w:val="000000"/>
                <w:sz w:val="20"/>
                <w:szCs w:val="20"/>
              </w:rPr>
            </w:pPr>
            <w:r>
              <w:rPr>
                <w:color w:val="000000"/>
                <w:sz w:val="20"/>
                <w:szCs w:val="20"/>
              </w:rPr>
              <w:t>5</w:t>
            </w:r>
            <w:r w:rsidRPr="00D01E82">
              <w:rPr>
                <w:color w:val="000000"/>
                <w:sz w:val="20"/>
                <w:szCs w:val="20"/>
              </w:rPr>
              <w:t>8</w:t>
            </w:r>
          </w:p>
        </w:tc>
        <w:tc>
          <w:tcPr>
            <w:tcW w:w="2038" w:type="pct"/>
            <w:hideMark/>
          </w:tcPr>
          <w:p w14:paraId="536C001B" w14:textId="308F0180" w:rsidR="00D73A5F" w:rsidRPr="00D01E82" w:rsidRDefault="00D73A5F" w:rsidP="000D03A0">
            <w:pPr>
              <w:widowControl/>
              <w:jc w:val="both"/>
              <w:rPr>
                <w:b/>
                <w:bCs/>
                <w:color w:val="000000"/>
                <w:sz w:val="20"/>
                <w:szCs w:val="20"/>
              </w:rPr>
            </w:pPr>
            <w:r w:rsidRPr="00D01E82">
              <w:rPr>
                <w:b/>
                <w:bCs/>
                <w:color w:val="000000"/>
                <w:sz w:val="20"/>
                <w:szCs w:val="20"/>
              </w:rPr>
              <w:t>Мероприятия по развитию инфраструктуры для грузового транспорта, транспортных средств коммунальных и дорожных служб</w:t>
            </w:r>
          </w:p>
        </w:tc>
        <w:tc>
          <w:tcPr>
            <w:tcW w:w="468" w:type="pct"/>
            <w:hideMark/>
          </w:tcPr>
          <w:p w14:paraId="1032293C" w14:textId="11B8644E" w:rsidR="00D73A5F" w:rsidRPr="00D01E82" w:rsidRDefault="00D73A5F" w:rsidP="000D03A0">
            <w:pPr>
              <w:widowControl/>
              <w:jc w:val="both"/>
              <w:rPr>
                <w:color w:val="000000"/>
                <w:sz w:val="20"/>
                <w:szCs w:val="20"/>
              </w:rPr>
            </w:pPr>
          </w:p>
        </w:tc>
        <w:tc>
          <w:tcPr>
            <w:tcW w:w="677" w:type="pct"/>
            <w:hideMark/>
          </w:tcPr>
          <w:p w14:paraId="7868CF21" w14:textId="69ECB5F0" w:rsidR="00D73A5F" w:rsidRPr="00D01E82" w:rsidRDefault="00D73A5F" w:rsidP="000D03A0">
            <w:pPr>
              <w:widowControl/>
              <w:jc w:val="both"/>
              <w:rPr>
                <w:color w:val="000000"/>
                <w:sz w:val="20"/>
                <w:szCs w:val="20"/>
              </w:rPr>
            </w:pPr>
          </w:p>
        </w:tc>
        <w:tc>
          <w:tcPr>
            <w:tcW w:w="753" w:type="pct"/>
            <w:hideMark/>
          </w:tcPr>
          <w:p w14:paraId="67DF300E" w14:textId="390C9B78" w:rsidR="00D73A5F" w:rsidRPr="00D01E82" w:rsidRDefault="00D73A5F" w:rsidP="000D03A0">
            <w:pPr>
              <w:widowControl/>
              <w:jc w:val="both"/>
              <w:rPr>
                <w:color w:val="000000"/>
                <w:sz w:val="20"/>
                <w:szCs w:val="20"/>
              </w:rPr>
            </w:pPr>
          </w:p>
        </w:tc>
        <w:tc>
          <w:tcPr>
            <w:tcW w:w="680" w:type="pct"/>
            <w:hideMark/>
          </w:tcPr>
          <w:p w14:paraId="784367B8" w14:textId="33B517EC" w:rsidR="00D73A5F" w:rsidRPr="00D01E82" w:rsidRDefault="00D73A5F" w:rsidP="000D03A0">
            <w:pPr>
              <w:widowControl/>
              <w:jc w:val="both"/>
              <w:rPr>
                <w:color w:val="000000"/>
                <w:sz w:val="20"/>
                <w:szCs w:val="20"/>
              </w:rPr>
            </w:pPr>
          </w:p>
        </w:tc>
      </w:tr>
      <w:tr w:rsidR="00D73A5F" w:rsidRPr="00D01E82" w14:paraId="60FDCE14" w14:textId="77777777" w:rsidTr="002E11F9">
        <w:trPr>
          <w:trHeight w:val="20"/>
        </w:trPr>
        <w:tc>
          <w:tcPr>
            <w:tcW w:w="384" w:type="pct"/>
            <w:hideMark/>
          </w:tcPr>
          <w:p w14:paraId="0433AB1D" w14:textId="686CCA05" w:rsidR="00D73A5F" w:rsidRPr="00D01E82" w:rsidRDefault="00D73A5F" w:rsidP="000D03A0">
            <w:pPr>
              <w:widowControl/>
              <w:jc w:val="both"/>
              <w:rPr>
                <w:color w:val="000000"/>
                <w:sz w:val="20"/>
                <w:szCs w:val="20"/>
              </w:rPr>
            </w:pPr>
            <w:r>
              <w:rPr>
                <w:color w:val="000000"/>
                <w:sz w:val="20"/>
                <w:szCs w:val="20"/>
              </w:rPr>
              <w:t>5</w:t>
            </w:r>
            <w:r w:rsidRPr="00D01E82">
              <w:rPr>
                <w:color w:val="000000"/>
                <w:sz w:val="20"/>
                <w:szCs w:val="20"/>
              </w:rPr>
              <w:t>9</w:t>
            </w:r>
          </w:p>
        </w:tc>
        <w:tc>
          <w:tcPr>
            <w:tcW w:w="2038" w:type="pct"/>
            <w:hideMark/>
          </w:tcPr>
          <w:p w14:paraId="4D381EF2" w14:textId="5E0CF84C" w:rsidR="00D73A5F" w:rsidRPr="00D01E82" w:rsidRDefault="00D73A5F" w:rsidP="000D03A0">
            <w:pPr>
              <w:widowControl/>
              <w:jc w:val="both"/>
              <w:rPr>
                <w:color w:val="000000"/>
                <w:sz w:val="20"/>
                <w:szCs w:val="20"/>
              </w:rPr>
            </w:pPr>
            <w:r w:rsidRPr="00D01E82">
              <w:rPr>
                <w:color w:val="000000"/>
                <w:sz w:val="20"/>
                <w:szCs w:val="20"/>
              </w:rPr>
              <w:t>Установка дорожных знаков 3.24</w:t>
            </w:r>
            <w:r w:rsidR="00C37F2B">
              <w:rPr>
                <w:color w:val="000000"/>
                <w:sz w:val="20"/>
                <w:szCs w:val="20"/>
              </w:rPr>
              <w:t xml:space="preserve"> </w:t>
            </w:r>
            <w:r w:rsidRPr="00D01E82">
              <w:rPr>
                <w:color w:val="000000"/>
                <w:sz w:val="20"/>
                <w:szCs w:val="20"/>
              </w:rPr>
              <w:t>«Ограничение максимальной скорости» и знаков 3.4 «Движение грузовых автомобилей запрещено»</w:t>
            </w:r>
          </w:p>
        </w:tc>
        <w:tc>
          <w:tcPr>
            <w:tcW w:w="468" w:type="pct"/>
            <w:hideMark/>
          </w:tcPr>
          <w:p w14:paraId="3E5AFA04" w14:textId="45637D98" w:rsidR="00D73A5F" w:rsidRPr="00D01E82" w:rsidRDefault="00D73A5F" w:rsidP="000D03A0">
            <w:pPr>
              <w:widowControl/>
              <w:jc w:val="both"/>
              <w:rPr>
                <w:color w:val="000000"/>
                <w:sz w:val="20"/>
                <w:szCs w:val="20"/>
              </w:rPr>
            </w:pPr>
          </w:p>
        </w:tc>
        <w:tc>
          <w:tcPr>
            <w:tcW w:w="677" w:type="pct"/>
            <w:hideMark/>
          </w:tcPr>
          <w:p w14:paraId="4C75E108" w14:textId="77777777" w:rsidR="00D73A5F" w:rsidRPr="00D01E82" w:rsidRDefault="00D73A5F" w:rsidP="000D03A0">
            <w:pPr>
              <w:widowControl/>
              <w:jc w:val="both"/>
              <w:rPr>
                <w:color w:val="000000"/>
                <w:sz w:val="20"/>
                <w:szCs w:val="20"/>
              </w:rPr>
            </w:pPr>
            <w:r w:rsidRPr="00D01E82">
              <w:rPr>
                <w:color w:val="000000"/>
                <w:sz w:val="20"/>
                <w:szCs w:val="20"/>
              </w:rPr>
              <w:t>540,00</w:t>
            </w:r>
          </w:p>
        </w:tc>
        <w:tc>
          <w:tcPr>
            <w:tcW w:w="753" w:type="pct"/>
            <w:hideMark/>
          </w:tcPr>
          <w:p w14:paraId="6146D3DC" w14:textId="14D6074A" w:rsidR="00D73A5F" w:rsidRPr="00D01E82" w:rsidRDefault="00D73A5F" w:rsidP="000D03A0">
            <w:pPr>
              <w:widowControl/>
              <w:jc w:val="both"/>
              <w:rPr>
                <w:color w:val="000000"/>
                <w:sz w:val="20"/>
                <w:szCs w:val="20"/>
              </w:rPr>
            </w:pPr>
          </w:p>
        </w:tc>
        <w:tc>
          <w:tcPr>
            <w:tcW w:w="680" w:type="pct"/>
            <w:hideMark/>
          </w:tcPr>
          <w:p w14:paraId="753A8499" w14:textId="71E257E7" w:rsidR="00D73A5F" w:rsidRPr="00D01E82" w:rsidRDefault="00D73A5F" w:rsidP="000D03A0">
            <w:pPr>
              <w:widowControl/>
              <w:jc w:val="both"/>
              <w:rPr>
                <w:color w:val="000000"/>
                <w:sz w:val="20"/>
                <w:szCs w:val="20"/>
              </w:rPr>
            </w:pPr>
          </w:p>
        </w:tc>
      </w:tr>
      <w:tr w:rsidR="00D73A5F" w:rsidRPr="00D01E82" w14:paraId="2F5A18B8" w14:textId="77777777" w:rsidTr="002E11F9">
        <w:trPr>
          <w:trHeight w:val="20"/>
        </w:trPr>
        <w:tc>
          <w:tcPr>
            <w:tcW w:w="5000" w:type="pct"/>
            <w:gridSpan w:val="6"/>
          </w:tcPr>
          <w:p w14:paraId="219D6C8D" w14:textId="05E66E65" w:rsidR="00D73A5F" w:rsidRPr="00D01E82" w:rsidRDefault="00D73A5F" w:rsidP="000D03A0">
            <w:pPr>
              <w:widowControl/>
              <w:jc w:val="both"/>
              <w:rPr>
                <w:b/>
                <w:bCs/>
                <w:color w:val="000000"/>
                <w:sz w:val="20"/>
                <w:szCs w:val="20"/>
              </w:rPr>
            </w:pPr>
            <w:r w:rsidRPr="00D73A5F">
              <w:rPr>
                <w:b/>
                <w:bCs/>
                <w:sz w:val="20"/>
                <w:szCs w:val="20"/>
              </w:rPr>
              <w:t>II этап (2028 - 2040 годы)</w:t>
            </w:r>
          </w:p>
        </w:tc>
      </w:tr>
      <w:tr w:rsidR="002E11F9" w:rsidRPr="00D01E82" w14:paraId="40B1CDED" w14:textId="77777777" w:rsidTr="002E11F9">
        <w:trPr>
          <w:trHeight w:val="20"/>
        </w:trPr>
        <w:tc>
          <w:tcPr>
            <w:tcW w:w="384" w:type="pct"/>
          </w:tcPr>
          <w:p w14:paraId="2E7306DD" w14:textId="4DFF6165" w:rsidR="002E11F9" w:rsidRPr="00D01E82" w:rsidRDefault="002E11F9" w:rsidP="000D03A0">
            <w:pPr>
              <w:widowControl/>
              <w:jc w:val="both"/>
              <w:rPr>
                <w:color w:val="000000"/>
                <w:sz w:val="20"/>
                <w:szCs w:val="20"/>
              </w:rPr>
            </w:pPr>
            <w:r>
              <w:rPr>
                <w:color w:val="000000"/>
                <w:sz w:val="20"/>
                <w:szCs w:val="20"/>
              </w:rPr>
              <w:t>60</w:t>
            </w:r>
          </w:p>
        </w:tc>
        <w:tc>
          <w:tcPr>
            <w:tcW w:w="2038" w:type="pct"/>
            <w:hideMark/>
          </w:tcPr>
          <w:p w14:paraId="0DDB12B9" w14:textId="77777777" w:rsidR="002E11F9" w:rsidRPr="00D01E82" w:rsidRDefault="002E11F9" w:rsidP="000D03A0">
            <w:pPr>
              <w:widowControl/>
              <w:jc w:val="both"/>
              <w:rPr>
                <w:b/>
                <w:bCs/>
                <w:color w:val="000000"/>
                <w:sz w:val="20"/>
                <w:szCs w:val="20"/>
              </w:rPr>
            </w:pPr>
            <w:r w:rsidRPr="00D01E82">
              <w:rPr>
                <w:b/>
                <w:bCs/>
                <w:color w:val="000000"/>
                <w:sz w:val="20"/>
                <w:szCs w:val="20"/>
              </w:rPr>
              <w:t>Мероприятия по развитию сети дорог поселений, городских округов</w:t>
            </w:r>
          </w:p>
        </w:tc>
        <w:tc>
          <w:tcPr>
            <w:tcW w:w="468" w:type="pct"/>
            <w:hideMark/>
          </w:tcPr>
          <w:p w14:paraId="6768D5B5" w14:textId="135337B3" w:rsidR="002E11F9" w:rsidRPr="00D01E82" w:rsidRDefault="002E11F9" w:rsidP="000D03A0">
            <w:pPr>
              <w:widowControl/>
              <w:jc w:val="both"/>
              <w:rPr>
                <w:b/>
                <w:bCs/>
                <w:color w:val="000000"/>
                <w:sz w:val="20"/>
                <w:szCs w:val="20"/>
              </w:rPr>
            </w:pPr>
          </w:p>
        </w:tc>
        <w:tc>
          <w:tcPr>
            <w:tcW w:w="677" w:type="pct"/>
            <w:hideMark/>
          </w:tcPr>
          <w:p w14:paraId="1B433775" w14:textId="0BA9D672" w:rsidR="002E11F9" w:rsidRPr="00D01E82" w:rsidRDefault="002E11F9" w:rsidP="000D03A0">
            <w:pPr>
              <w:widowControl/>
              <w:jc w:val="both"/>
              <w:rPr>
                <w:color w:val="000000"/>
                <w:sz w:val="20"/>
                <w:szCs w:val="20"/>
              </w:rPr>
            </w:pPr>
            <w:r w:rsidRPr="002E11F9">
              <w:rPr>
                <w:b/>
                <w:bCs/>
                <w:color w:val="000000"/>
                <w:sz w:val="20"/>
                <w:szCs w:val="20"/>
              </w:rPr>
              <w:t>49932484,64</w:t>
            </w:r>
          </w:p>
        </w:tc>
        <w:tc>
          <w:tcPr>
            <w:tcW w:w="753" w:type="pct"/>
            <w:hideMark/>
          </w:tcPr>
          <w:p w14:paraId="7CB34F07" w14:textId="1974630F" w:rsidR="002E11F9" w:rsidRPr="00D01E82" w:rsidRDefault="002E11F9" w:rsidP="000D03A0">
            <w:pPr>
              <w:widowControl/>
              <w:jc w:val="both"/>
              <w:rPr>
                <w:color w:val="000000"/>
                <w:sz w:val="20"/>
                <w:szCs w:val="20"/>
              </w:rPr>
            </w:pPr>
            <w:r w:rsidRPr="002E11F9">
              <w:rPr>
                <w:b/>
                <w:bCs/>
                <w:color w:val="000000"/>
                <w:sz w:val="20"/>
                <w:szCs w:val="20"/>
              </w:rPr>
              <w:t>61406230,43</w:t>
            </w:r>
          </w:p>
        </w:tc>
        <w:tc>
          <w:tcPr>
            <w:tcW w:w="680" w:type="pct"/>
            <w:hideMark/>
          </w:tcPr>
          <w:p w14:paraId="05EBC359" w14:textId="6F4D8BE5" w:rsidR="002E11F9" w:rsidRPr="00D01E82" w:rsidRDefault="002E11F9" w:rsidP="000D03A0">
            <w:pPr>
              <w:widowControl/>
              <w:jc w:val="both"/>
              <w:rPr>
                <w:color w:val="000000"/>
                <w:sz w:val="20"/>
                <w:szCs w:val="20"/>
              </w:rPr>
            </w:pPr>
            <w:r w:rsidRPr="002E11F9">
              <w:rPr>
                <w:b/>
                <w:bCs/>
                <w:color w:val="000000"/>
                <w:sz w:val="20"/>
                <w:szCs w:val="20"/>
              </w:rPr>
              <w:t>85930000,21</w:t>
            </w:r>
          </w:p>
        </w:tc>
      </w:tr>
      <w:tr w:rsidR="002E11F9" w:rsidRPr="00D01E82" w14:paraId="53C9496C" w14:textId="77777777" w:rsidTr="002E11F9">
        <w:trPr>
          <w:trHeight w:val="20"/>
        </w:trPr>
        <w:tc>
          <w:tcPr>
            <w:tcW w:w="384" w:type="pct"/>
          </w:tcPr>
          <w:p w14:paraId="0035D777" w14:textId="4435782C" w:rsidR="002E11F9" w:rsidRPr="00D01E82" w:rsidRDefault="002E11F9" w:rsidP="000D03A0">
            <w:pPr>
              <w:widowControl/>
              <w:jc w:val="both"/>
              <w:rPr>
                <w:color w:val="000000"/>
                <w:sz w:val="20"/>
                <w:szCs w:val="20"/>
              </w:rPr>
            </w:pPr>
            <w:r>
              <w:rPr>
                <w:color w:val="000000"/>
                <w:sz w:val="20"/>
                <w:szCs w:val="20"/>
              </w:rPr>
              <w:t>61</w:t>
            </w:r>
          </w:p>
        </w:tc>
        <w:tc>
          <w:tcPr>
            <w:tcW w:w="2038" w:type="pct"/>
            <w:hideMark/>
          </w:tcPr>
          <w:p w14:paraId="2C97A5F5" w14:textId="77777777" w:rsidR="002E11F9" w:rsidRPr="00D01E82" w:rsidRDefault="002E11F9" w:rsidP="000D03A0">
            <w:pPr>
              <w:widowControl/>
              <w:jc w:val="both"/>
              <w:rPr>
                <w:color w:val="000000"/>
                <w:sz w:val="20"/>
                <w:szCs w:val="20"/>
              </w:rPr>
            </w:pPr>
            <w:r w:rsidRPr="00D01E82">
              <w:rPr>
                <w:color w:val="000000"/>
                <w:sz w:val="20"/>
                <w:szCs w:val="20"/>
              </w:rPr>
              <w:t>автомагистраль Москва – Саранск – Ульяновск – Екатеринбург</w:t>
            </w:r>
          </w:p>
        </w:tc>
        <w:tc>
          <w:tcPr>
            <w:tcW w:w="468" w:type="pct"/>
            <w:hideMark/>
          </w:tcPr>
          <w:p w14:paraId="7C512362"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2C3451E0" w14:textId="7A8C8E63" w:rsidR="002E11F9" w:rsidRPr="00D01E82" w:rsidRDefault="002E11F9" w:rsidP="000D03A0">
            <w:pPr>
              <w:widowControl/>
              <w:jc w:val="both"/>
              <w:rPr>
                <w:color w:val="000000"/>
                <w:sz w:val="20"/>
                <w:szCs w:val="20"/>
              </w:rPr>
            </w:pPr>
          </w:p>
        </w:tc>
        <w:tc>
          <w:tcPr>
            <w:tcW w:w="753" w:type="pct"/>
            <w:hideMark/>
          </w:tcPr>
          <w:p w14:paraId="6E35CD0C" w14:textId="7D3F6D4A" w:rsidR="002E11F9" w:rsidRPr="00D01E82" w:rsidRDefault="002E11F9" w:rsidP="000D03A0">
            <w:pPr>
              <w:widowControl/>
              <w:jc w:val="both"/>
              <w:rPr>
                <w:color w:val="000000"/>
                <w:sz w:val="20"/>
                <w:szCs w:val="20"/>
              </w:rPr>
            </w:pPr>
          </w:p>
        </w:tc>
        <w:tc>
          <w:tcPr>
            <w:tcW w:w="680" w:type="pct"/>
            <w:hideMark/>
          </w:tcPr>
          <w:p w14:paraId="21083AED" w14:textId="77777777" w:rsidR="002E11F9" w:rsidRPr="00D01E82" w:rsidRDefault="002E11F9" w:rsidP="000D03A0">
            <w:pPr>
              <w:widowControl/>
              <w:jc w:val="both"/>
              <w:rPr>
                <w:color w:val="000000"/>
                <w:sz w:val="20"/>
                <w:szCs w:val="20"/>
              </w:rPr>
            </w:pPr>
            <w:r w:rsidRPr="00D01E82">
              <w:rPr>
                <w:color w:val="000000"/>
                <w:sz w:val="20"/>
                <w:szCs w:val="20"/>
              </w:rPr>
              <w:t>2489771,24</w:t>
            </w:r>
          </w:p>
        </w:tc>
      </w:tr>
      <w:tr w:rsidR="002E11F9" w:rsidRPr="00D01E82" w14:paraId="7AFBF94F" w14:textId="77777777" w:rsidTr="002E11F9">
        <w:trPr>
          <w:trHeight w:val="20"/>
        </w:trPr>
        <w:tc>
          <w:tcPr>
            <w:tcW w:w="384" w:type="pct"/>
          </w:tcPr>
          <w:p w14:paraId="6C129E55" w14:textId="624B2432" w:rsidR="002E11F9" w:rsidRPr="00D01E82" w:rsidRDefault="002E11F9" w:rsidP="000D03A0">
            <w:pPr>
              <w:widowControl/>
              <w:jc w:val="both"/>
              <w:rPr>
                <w:color w:val="000000"/>
                <w:sz w:val="20"/>
                <w:szCs w:val="20"/>
              </w:rPr>
            </w:pPr>
            <w:r>
              <w:rPr>
                <w:color w:val="000000"/>
                <w:sz w:val="20"/>
                <w:szCs w:val="20"/>
              </w:rPr>
              <w:t>62</w:t>
            </w:r>
          </w:p>
        </w:tc>
        <w:tc>
          <w:tcPr>
            <w:tcW w:w="2038" w:type="pct"/>
            <w:hideMark/>
          </w:tcPr>
          <w:p w14:paraId="21510483" w14:textId="77777777" w:rsidR="002E11F9" w:rsidRPr="00D01E82" w:rsidRDefault="002E11F9" w:rsidP="000D03A0">
            <w:pPr>
              <w:widowControl/>
              <w:jc w:val="both"/>
              <w:rPr>
                <w:color w:val="000000"/>
                <w:sz w:val="20"/>
                <w:szCs w:val="20"/>
              </w:rPr>
            </w:pPr>
            <w:r w:rsidRPr="00D01E82">
              <w:rPr>
                <w:color w:val="000000"/>
                <w:sz w:val="20"/>
                <w:szCs w:val="20"/>
              </w:rPr>
              <w:t>автомагистраль А-113 «Центральная кольцевая автомобильная дорога» (уч. 11010401)</w:t>
            </w:r>
          </w:p>
        </w:tc>
        <w:tc>
          <w:tcPr>
            <w:tcW w:w="468" w:type="pct"/>
            <w:hideMark/>
          </w:tcPr>
          <w:p w14:paraId="7320EA2B"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6104B0A8" w14:textId="05509D82" w:rsidR="002E11F9" w:rsidRPr="00D01E82" w:rsidRDefault="002E11F9" w:rsidP="000D03A0">
            <w:pPr>
              <w:widowControl/>
              <w:jc w:val="both"/>
              <w:rPr>
                <w:color w:val="000000"/>
                <w:sz w:val="20"/>
                <w:szCs w:val="20"/>
              </w:rPr>
            </w:pPr>
          </w:p>
        </w:tc>
        <w:tc>
          <w:tcPr>
            <w:tcW w:w="753" w:type="pct"/>
            <w:hideMark/>
          </w:tcPr>
          <w:p w14:paraId="0BF9FC1E" w14:textId="00B72DD1" w:rsidR="002E11F9" w:rsidRPr="00D01E82" w:rsidRDefault="002E11F9" w:rsidP="000D03A0">
            <w:pPr>
              <w:widowControl/>
              <w:jc w:val="both"/>
              <w:rPr>
                <w:color w:val="000000"/>
                <w:sz w:val="20"/>
                <w:szCs w:val="20"/>
              </w:rPr>
            </w:pPr>
          </w:p>
        </w:tc>
        <w:tc>
          <w:tcPr>
            <w:tcW w:w="680" w:type="pct"/>
            <w:hideMark/>
          </w:tcPr>
          <w:p w14:paraId="1049D1A2" w14:textId="77777777" w:rsidR="002E11F9" w:rsidRPr="00D01E82" w:rsidRDefault="002E11F9" w:rsidP="000D03A0">
            <w:pPr>
              <w:widowControl/>
              <w:jc w:val="both"/>
              <w:rPr>
                <w:color w:val="000000"/>
                <w:sz w:val="20"/>
                <w:szCs w:val="20"/>
              </w:rPr>
            </w:pPr>
            <w:r w:rsidRPr="00D01E82">
              <w:rPr>
                <w:color w:val="000000"/>
                <w:sz w:val="20"/>
                <w:szCs w:val="20"/>
              </w:rPr>
              <w:t>2516157,84</w:t>
            </w:r>
          </w:p>
        </w:tc>
      </w:tr>
      <w:tr w:rsidR="002E11F9" w:rsidRPr="00D01E82" w14:paraId="7AC30CC5" w14:textId="77777777" w:rsidTr="002E11F9">
        <w:trPr>
          <w:trHeight w:val="20"/>
        </w:trPr>
        <w:tc>
          <w:tcPr>
            <w:tcW w:w="384" w:type="pct"/>
          </w:tcPr>
          <w:p w14:paraId="2F983427" w14:textId="7B0B3D66" w:rsidR="002E11F9" w:rsidRPr="00D01E82" w:rsidRDefault="002E11F9" w:rsidP="000D03A0">
            <w:pPr>
              <w:widowControl/>
              <w:jc w:val="both"/>
              <w:rPr>
                <w:color w:val="000000"/>
                <w:sz w:val="20"/>
                <w:szCs w:val="20"/>
              </w:rPr>
            </w:pPr>
            <w:r>
              <w:rPr>
                <w:color w:val="000000"/>
                <w:sz w:val="20"/>
                <w:szCs w:val="20"/>
              </w:rPr>
              <w:t>63</w:t>
            </w:r>
          </w:p>
        </w:tc>
        <w:tc>
          <w:tcPr>
            <w:tcW w:w="2038" w:type="pct"/>
            <w:hideMark/>
          </w:tcPr>
          <w:p w14:paraId="7D1577BC" w14:textId="77777777" w:rsidR="002E11F9" w:rsidRPr="00D01E82" w:rsidRDefault="002E11F9" w:rsidP="000D03A0">
            <w:pPr>
              <w:widowControl/>
              <w:jc w:val="both"/>
              <w:rPr>
                <w:color w:val="000000"/>
                <w:sz w:val="20"/>
                <w:szCs w:val="20"/>
              </w:rPr>
            </w:pPr>
            <w:r w:rsidRPr="00D01E82">
              <w:rPr>
                <w:color w:val="000000"/>
                <w:sz w:val="20"/>
                <w:szCs w:val="20"/>
              </w:rPr>
              <w:t>автомагистраль А-113 «Центральная кольцевая автомобильная дорога» (уч. 11010430)</w:t>
            </w:r>
          </w:p>
        </w:tc>
        <w:tc>
          <w:tcPr>
            <w:tcW w:w="468" w:type="pct"/>
            <w:hideMark/>
          </w:tcPr>
          <w:p w14:paraId="2C07E777"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350FBA73" w14:textId="0E655723" w:rsidR="002E11F9" w:rsidRPr="00D01E82" w:rsidRDefault="002E11F9" w:rsidP="000D03A0">
            <w:pPr>
              <w:widowControl/>
              <w:jc w:val="both"/>
              <w:rPr>
                <w:color w:val="000000"/>
                <w:sz w:val="20"/>
                <w:szCs w:val="20"/>
              </w:rPr>
            </w:pPr>
          </w:p>
        </w:tc>
        <w:tc>
          <w:tcPr>
            <w:tcW w:w="753" w:type="pct"/>
            <w:hideMark/>
          </w:tcPr>
          <w:p w14:paraId="3770A5AB" w14:textId="60CC93A2" w:rsidR="002E11F9" w:rsidRPr="00D01E82" w:rsidRDefault="002E11F9" w:rsidP="000D03A0">
            <w:pPr>
              <w:widowControl/>
              <w:jc w:val="both"/>
              <w:rPr>
                <w:color w:val="000000"/>
                <w:sz w:val="20"/>
                <w:szCs w:val="20"/>
              </w:rPr>
            </w:pPr>
          </w:p>
        </w:tc>
        <w:tc>
          <w:tcPr>
            <w:tcW w:w="680" w:type="pct"/>
            <w:hideMark/>
          </w:tcPr>
          <w:p w14:paraId="77906D6E" w14:textId="77777777" w:rsidR="002E11F9" w:rsidRPr="00D01E82" w:rsidRDefault="002E11F9" w:rsidP="000D03A0">
            <w:pPr>
              <w:widowControl/>
              <w:jc w:val="both"/>
              <w:rPr>
                <w:color w:val="000000"/>
                <w:sz w:val="20"/>
                <w:szCs w:val="20"/>
              </w:rPr>
            </w:pPr>
            <w:r w:rsidRPr="00D01E82">
              <w:rPr>
                <w:color w:val="000000"/>
                <w:sz w:val="20"/>
                <w:szCs w:val="20"/>
              </w:rPr>
              <w:t>12194797,92</w:t>
            </w:r>
          </w:p>
        </w:tc>
      </w:tr>
      <w:tr w:rsidR="002E11F9" w:rsidRPr="00D01E82" w14:paraId="4441E6BA" w14:textId="77777777" w:rsidTr="002E11F9">
        <w:trPr>
          <w:trHeight w:val="20"/>
        </w:trPr>
        <w:tc>
          <w:tcPr>
            <w:tcW w:w="384" w:type="pct"/>
          </w:tcPr>
          <w:p w14:paraId="27CDCC7E" w14:textId="1328D30D" w:rsidR="002E11F9" w:rsidRPr="00D01E82" w:rsidRDefault="002E11F9" w:rsidP="000D03A0">
            <w:pPr>
              <w:widowControl/>
              <w:jc w:val="both"/>
              <w:rPr>
                <w:color w:val="000000"/>
                <w:sz w:val="20"/>
                <w:szCs w:val="20"/>
              </w:rPr>
            </w:pPr>
            <w:r>
              <w:rPr>
                <w:color w:val="000000"/>
                <w:sz w:val="20"/>
                <w:szCs w:val="20"/>
              </w:rPr>
              <w:t>64</w:t>
            </w:r>
          </w:p>
        </w:tc>
        <w:tc>
          <w:tcPr>
            <w:tcW w:w="2038" w:type="pct"/>
            <w:hideMark/>
          </w:tcPr>
          <w:p w14:paraId="1D2AB90B" w14:textId="03CD1A14" w:rsidR="002E11F9" w:rsidRPr="00D01E82" w:rsidRDefault="002E11F9" w:rsidP="000D03A0">
            <w:pPr>
              <w:widowControl/>
              <w:jc w:val="both"/>
              <w:rPr>
                <w:color w:val="000000"/>
                <w:sz w:val="20"/>
                <w:szCs w:val="20"/>
              </w:rPr>
            </w:pPr>
            <w:r w:rsidRPr="00D01E82">
              <w:rPr>
                <w:color w:val="000000"/>
                <w:sz w:val="20"/>
                <w:szCs w:val="20"/>
              </w:rPr>
              <w:t>скоростная автомобильная дорога М-5 «Урал»</w:t>
            </w:r>
            <w:r w:rsidR="00C37F2B">
              <w:rPr>
                <w:color w:val="000000"/>
                <w:sz w:val="20"/>
                <w:szCs w:val="20"/>
              </w:rPr>
              <w:t xml:space="preserve"> </w:t>
            </w:r>
            <w:r w:rsidRPr="00D01E82">
              <w:rPr>
                <w:color w:val="000000"/>
                <w:sz w:val="20"/>
                <w:szCs w:val="20"/>
              </w:rPr>
              <w:t>(новое направление) (уч. 21008403)</w:t>
            </w:r>
          </w:p>
        </w:tc>
        <w:tc>
          <w:tcPr>
            <w:tcW w:w="468" w:type="pct"/>
            <w:hideMark/>
          </w:tcPr>
          <w:p w14:paraId="313D46F0"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4981B7A9" w14:textId="2348A2DB" w:rsidR="002E11F9" w:rsidRPr="00D01E82" w:rsidRDefault="002E11F9" w:rsidP="000D03A0">
            <w:pPr>
              <w:widowControl/>
              <w:jc w:val="both"/>
              <w:rPr>
                <w:color w:val="000000"/>
                <w:sz w:val="20"/>
                <w:szCs w:val="20"/>
              </w:rPr>
            </w:pPr>
          </w:p>
        </w:tc>
        <w:tc>
          <w:tcPr>
            <w:tcW w:w="753" w:type="pct"/>
            <w:hideMark/>
          </w:tcPr>
          <w:p w14:paraId="106F98A7" w14:textId="349C640E" w:rsidR="002E11F9" w:rsidRPr="00D01E82" w:rsidRDefault="002E11F9" w:rsidP="000D03A0">
            <w:pPr>
              <w:widowControl/>
              <w:jc w:val="both"/>
              <w:rPr>
                <w:color w:val="000000"/>
                <w:sz w:val="20"/>
                <w:szCs w:val="20"/>
              </w:rPr>
            </w:pPr>
          </w:p>
        </w:tc>
        <w:tc>
          <w:tcPr>
            <w:tcW w:w="680" w:type="pct"/>
            <w:hideMark/>
          </w:tcPr>
          <w:p w14:paraId="243FF25F" w14:textId="77777777" w:rsidR="002E11F9" w:rsidRPr="00D01E82" w:rsidRDefault="002E11F9" w:rsidP="000D03A0">
            <w:pPr>
              <w:widowControl/>
              <w:jc w:val="both"/>
              <w:rPr>
                <w:color w:val="000000"/>
                <w:sz w:val="20"/>
                <w:szCs w:val="20"/>
              </w:rPr>
            </w:pPr>
            <w:r w:rsidRPr="00D01E82">
              <w:rPr>
                <w:color w:val="000000"/>
                <w:sz w:val="20"/>
                <w:szCs w:val="20"/>
              </w:rPr>
              <w:t>2665929,14</w:t>
            </w:r>
          </w:p>
        </w:tc>
      </w:tr>
      <w:tr w:rsidR="002E11F9" w:rsidRPr="00D01E82" w14:paraId="0D6FFE04" w14:textId="77777777" w:rsidTr="002E11F9">
        <w:trPr>
          <w:trHeight w:val="20"/>
        </w:trPr>
        <w:tc>
          <w:tcPr>
            <w:tcW w:w="384" w:type="pct"/>
          </w:tcPr>
          <w:p w14:paraId="2F3D3A99" w14:textId="3B940486" w:rsidR="002E11F9" w:rsidRPr="00D01E82" w:rsidRDefault="002E11F9" w:rsidP="000D03A0">
            <w:pPr>
              <w:widowControl/>
              <w:jc w:val="both"/>
              <w:rPr>
                <w:color w:val="000000"/>
                <w:sz w:val="20"/>
                <w:szCs w:val="20"/>
              </w:rPr>
            </w:pPr>
            <w:r>
              <w:rPr>
                <w:color w:val="000000"/>
                <w:sz w:val="20"/>
                <w:szCs w:val="20"/>
              </w:rPr>
              <w:t>65</w:t>
            </w:r>
          </w:p>
        </w:tc>
        <w:tc>
          <w:tcPr>
            <w:tcW w:w="2038" w:type="pct"/>
            <w:hideMark/>
          </w:tcPr>
          <w:p w14:paraId="5AFDCEEE" w14:textId="0F8AA0F8" w:rsidR="002E11F9" w:rsidRPr="00D01E82" w:rsidRDefault="002E11F9" w:rsidP="000D03A0">
            <w:pPr>
              <w:widowControl/>
              <w:jc w:val="both"/>
              <w:rPr>
                <w:color w:val="000000"/>
                <w:sz w:val="20"/>
                <w:szCs w:val="20"/>
              </w:rPr>
            </w:pPr>
            <w:r w:rsidRPr="00D01E82">
              <w:rPr>
                <w:color w:val="000000"/>
                <w:sz w:val="20"/>
                <w:szCs w:val="20"/>
              </w:rPr>
              <w:t>скоростная автомобильная дорога М-5 «Урал»</w:t>
            </w:r>
            <w:r w:rsidR="00C37F2B">
              <w:rPr>
                <w:color w:val="000000"/>
                <w:sz w:val="20"/>
                <w:szCs w:val="20"/>
              </w:rPr>
              <w:t xml:space="preserve"> </w:t>
            </w:r>
            <w:r w:rsidRPr="00D01E82">
              <w:rPr>
                <w:color w:val="000000"/>
                <w:sz w:val="20"/>
                <w:szCs w:val="20"/>
              </w:rPr>
              <w:t>(новое направление) (уч. 21008404)</w:t>
            </w:r>
          </w:p>
        </w:tc>
        <w:tc>
          <w:tcPr>
            <w:tcW w:w="468" w:type="pct"/>
            <w:hideMark/>
          </w:tcPr>
          <w:p w14:paraId="6546FE52"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1C4E85C6" w14:textId="6EB74546" w:rsidR="002E11F9" w:rsidRPr="00D01E82" w:rsidRDefault="002E11F9" w:rsidP="000D03A0">
            <w:pPr>
              <w:widowControl/>
              <w:jc w:val="both"/>
              <w:rPr>
                <w:color w:val="000000"/>
                <w:sz w:val="20"/>
                <w:szCs w:val="20"/>
              </w:rPr>
            </w:pPr>
          </w:p>
        </w:tc>
        <w:tc>
          <w:tcPr>
            <w:tcW w:w="753" w:type="pct"/>
            <w:hideMark/>
          </w:tcPr>
          <w:p w14:paraId="0B6EC96F" w14:textId="07E9869E" w:rsidR="002E11F9" w:rsidRPr="00D01E82" w:rsidRDefault="002E11F9" w:rsidP="000D03A0">
            <w:pPr>
              <w:widowControl/>
              <w:jc w:val="both"/>
              <w:rPr>
                <w:color w:val="000000"/>
                <w:sz w:val="20"/>
                <w:szCs w:val="20"/>
              </w:rPr>
            </w:pPr>
          </w:p>
        </w:tc>
        <w:tc>
          <w:tcPr>
            <w:tcW w:w="680" w:type="pct"/>
            <w:hideMark/>
          </w:tcPr>
          <w:p w14:paraId="34326C42" w14:textId="77777777" w:rsidR="002E11F9" w:rsidRPr="00D01E82" w:rsidRDefault="002E11F9" w:rsidP="000D03A0">
            <w:pPr>
              <w:widowControl/>
              <w:jc w:val="both"/>
              <w:rPr>
                <w:color w:val="000000"/>
                <w:sz w:val="20"/>
                <w:szCs w:val="20"/>
              </w:rPr>
            </w:pPr>
            <w:r w:rsidRPr="00D01E82">
              <w:rPr>
                <w:color w:val="000000"/>
                <w:sz w:val="20"/>
                <w:szCs w:val="20"/>
              </w:rPr>
              <w:t>3021680,96</w:t>
            </w:r>
          </w:p>
        </w:tc>
      </w:tr>
      <w:tr w:rsidR="002E11F9" w:rsidRPr="00D01E82" w14:paraId="5C2EC5CB" w14:textId="77777777" w:rsidTr="002E11F9">
        <w:trPr>
          <w:trHeight w:val="20"/>
        </w:trPr>
        <w:tc>
          <w:tcPr>
            <w:tcW w:w="384" w:type="pct"/>
          </w:tcPr>
          <w:p w14:paraId="1C70915C" w14:textId="60EFF882" w:rsidR="002E11F9" w:rsidRPr="00D01E82" w:rsidRDefault="002E11F9" w:rsidP="000D03A0">
            <w:pPr>
              <w:widowControl/>
              <w:jc w:val="both"/>
              <w:rPr>
                <w:color w:val="000000"/>
                <w:sz w:val="20"/>
                <w:szCs w:val="20"/>
              </w:rPr>
            </w:pPr>
            <w:r>
              <w:rPr>
                <w:color w:val="000000"/>
                <w:sz w:val="20"/>
                <w:szCs w:val="20"/>
              </w:rPr>
              <w:t>66</w:t>
            </w:r>
          </w:p>
        </w:tc>
        <w:tc>
          <w:tcPr>
            <w:tcW w:w="2038" w:type="pct"/>
            <w:hideMark/>
          </w:tcPr>
          <w:p w14:paraId="258528DA" w14:textId="77777777" w:rsidR="002E11F9" w:rsidRPr="00D01E82" w:rsidRDefault="002E11F9" w:rsidP="000D03A0">
            <w:pPr>
              <w:widowControl/>
              <w:jc w:val="both"/>
              <w:rPr>
                <w:color w:val="000000"/>
                <w:sz w:val="20"/>
                <w:szCs w:val="20"/>
              </w:rPr>
            </w:pPr>
            <w:r w:rsidRPr="00D01E82">
              <w:rPr>
                <w:color w:val="000000"/>
                <w:sz w:val="20"/>
                <w:szCs w:val="20"/>
              </w:rPr>
              <w:t>скоростная автомобильная дорога А-108 «Московское большое кольцо» (уч. 21010511)</w:t>
            </w:r>
          </w:p>
        </w:tc>
        <w:tc>
          <w:tcPr>
            <w:tcW w:w="468" w:type="pct"/>
            <w:hideMark/>
          </w:tcPr>
          <w:p w14:paraId="3CE85A41" w14:textId="77777777" w:rsidR="002E11F9" w:rsidRPr="00D01E82" w:rsidRDefault="002E11F9" w:rsidP="000D03A0">
            <w:pPr>
              <w:widowControl/>
              <w:jc w:val="both"/>
              <w:rPr>
                <w:color w:val="000000"/>
                <w:sz w:val="20"/>
                <w:szCs w:val="20"/>
              </w:rPr>
            </w:pPr>
            <w:r w:rsidRPr="00D01E82">
              <w:rPr>
                <w:color w:val="000000"/>
                <w:sz w:val="20"/>
                <w:szCs w:val="20"/>
              </w:rPr>
              <w:t>Р</w:t>
            </w:r>
          </w:p>
        </w:tc>
        <w:tc>
          <w:tcPr>
            <w:tcW w:w="677" w:type="pct"/>
            <w:hideMark/>
          </w:tcPr>
          <w:p w14:paraId="2C8B1160" w14:textId="24DE1C5D" w:rsidR="002E11F9" w:rsidRPr="00D01E82" w:rsidRDefault="002E11F9" w:rsidP="000D03A0">
            <w:pPr>
              <w:widowControl/>
              <w:jc w:val="both"/>
              <w:rPr>
                <w:color w:val="000000"/>
                <w:sz w:val="20"/>
                <w:szCs w:val="20"/>
              </w:rPr>
            </w:pPr>
          </w:p>
        </w:tc>
        <w:tc>
          <w:tcPr>
            <w:tcW w:w="753" w:type="pct"/>
            <w:hideMark/>
          </w:tcPr>
          <w:p w14:paraId="6E26545B" w14:textId="77F2E1C4" w:rsidR="002E11F9" w:rsidRPr="00D01E82" w:rsidRDefault="002E11F9" w:rsidP="000D03A0">
            <w:pPr>
              <w:widowControl/>
              <w:jc w:val="both"/>
              <w:rPr>
                <w:color w:val="000000"/>
                <w:sz w:val="20"/>
                <w:szCs w:val="20"/>
              </w:rPr>
            </w:pPr>
          </w:p>
        </w:tc>
        <w:tc>
          <w:tcPr>
            <w:tcW w:w="680" w:type="pct"/>
            <w:hideMark/>
          </w:tcPr>
          <w:p w14:paraId="4F7F2802" w14:textId="77777777" w:rsidR="002E11F9" w:rsidRPr="00D01E82" w:rsidRDefault="002E11F9" w:rsidP="000D03A0">
            <w:pPr>
              <w:widowControl/>
              <w:jc w:val="both"/>
              <w:rPr>
                <w:color w:val="000000"/>
                <w:sz w:val="20"/>
                <w:szCs w:val="20"/>
              </w:rPr>
            </w:pPr>
            <w:r w:rsidRPr="00D01E82">
              <w:rPr>
                <w:color w:val="000000"/>
                <w:sz w:val="20"/>
                <w:szCs w:val="20"/>
              </w:rPr>
              <w:t>479301,12</w:t>
            </w:r>
          </w:p>
        </w:tc>
      </w:tr>
      <w:tr w:rsidR="002E11F9" w:rsidRPr="00D01E82" w14:paraId="4E906993" w14:textId="77777777" w:rsidTr="002E11F9">
        <w:trPr>
          <w:trHeight w:val="20"/>
        </w:trPr>
        <w:tc>
          <w:tcPr>
            <w:tcW w:w="384" w:type="pct"/>
          </w:tcPr>
          <w:p w14:paraId="0966DA43" w14:textId="12E22059" w:rsidR="002E11F9" w:rsidRPr="00D01E82" w:rsidRDefault="002E11F9" w:rsidP="000D03A0">
            <w:pPr>
              <w:widowControl/>
              <w:jc w:val="both"/>
              <w:rPr>
                <w:color w:val="000000"/>
                <w:sz w:val="20"/>
                <w:szCs w:val="20"/>
              </w:rPr>
            </w:pPr>
            <w:r>
              <w:rPr>
                <w:color w:val="000000"/>
                <w:sz w:val="20"/>
                <w:szCs w:val="20"/>
              </w:rPr>
              <w:t>67</w:t>
            </w:r>
          </w:p>
        </w:tc>
        <w:tc>
          <w:tcPr>
            <w:tcW w:w="2038" w:type="pct"/>
            <w:hideMark/>
          </w:tcPr>
          <w:p w14:paraId="49CFE3D4" w14:textId="3BCC0F12" w:rsidR="002E11F9" w:rsidRPr="00D01E82" w:rsidRDefault="002E11F9" w:rsidP="000D03A0">
            <w:pPr>
              <w:widowControl/>
              <w:jc w:val="both"/>
              <w:rPr>
                <w:color w:val="000000"/>
                <w:sz w:val="18"/>
                <w:szCs w:val="18"/>
              </w:rPr>
            </w:pPr>
            <w:r w:rsidRPr="00D01E82">
              <w:rPr>
                <w:color w:val="000000"/>
                <w:sz w:val="18"/>
                <w:szCs w:val="18"/>
              </w:rPr>
              <w:t>Зеленая Слобода – «Подольск – Домодедово – Раменское»</w:t>
            </w:r>
          </w:p>
        </w:tc>
        <w:tc>
          <w:tcPr>
            <w:tcW w:w="468" w:type="pct"/>
            <w:hideMark/>
          </w:tcPr>
          <w:p w14:paraId="2029123E" w14:textId="7777777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AB444DB" w14:textId="1E6AEA8D" w:rsidR="002E11F9" w:rsidRPr="00D01E82" w:rsidRDefault="002E11F9" w:rsidP="000D03A0">
            <w:pPr>
              <w:widowControl/>
              <w:jc w:val="both"/>
              <w:rPr>
                <w:color w:val="000000"/>
                <w:sz w:val="20"/>
                <w:szCs w:val="20"/>
              </w:rPr>
            </w:pPr>
          </w:p>
        </w:tc>
        <w:tc>
          <w:tcPr>
            <w:tcW w:w="753" w:type="pct"/>
            <w:hideMark/>
          </w:tcPr>
          <w:p w14:paraId="40C24F37" w14:textId="77777777" w:rsidR="002E11F9" w:rsidRPr="00D01E82" w:rsidRDefault="002E11F9" w:rsidP="000D03A0">
            <w:pPr>
              <w:widowControl/>
              <w:jc w:val="both"/>
              <w:rPr>
                <w:color w:val="000000"/>
                <w:sz w:val="20"/>
                <w:szCs w:val="20"/>
              </w:rPr>
            </w:pPr>
            <w:r w:rsidRPr="00D01E82">
              <w:rPr>
                <w:color w:val="000000"/>
                <w:sz w:val="20"/>
                <w:szCs w:val="20"/>
              </w:rPr>
              <w:t>282818,83</w:t>
            </w:r>
          </w:p>
        </w:tc>
        <w:tc>
          <w:tcPr>
            <w:tcW w:w="680" w:type="pct"/>
            <w:hideMark/>
          </w:tcPr>
          <w:p w14:paraId="7965B9A8" w14:textId="06B4E1DE" w:rsidR="002E11F9" w:rsidRPr="00D01E82" w:rsidRDefault="002E11F9" w:rsidP="000D03A0">
            <w:pPr>
              <w:widowControl/>
              <w:jc w:val="both"/>
              <w:rPr>
                <w:color w:val="000000"/>
                <w:sz w:val="20"/>
                <w:szCs w:val="20"/>
              </w:rPr>
            </w:pPr>
          </w:p>
        </w:tc>
      </w:tr>
      <w:tr w:rsidR="002E11F9" w:rsidRPr="00D01E82" w14:paraId="2FEBA248" w14:textId="77777777" w:rsidTr="002E11F9">
        <w:trPr>
          <w:trHeight w:val="20"/>
        </w:trPr>
        <w:tc>
          <w:tcPr>
            <w:tcW w:w="384" w:type="pct"/>
          </w:tcPr>
          <w:p w14:paraId="152F1CDF" w14:textId="77D72836" w:rsidR="002E11F9" w:rsidRPr="00D01E82" w:rsidRDefault="002E11F9" w:rsidP="000D03A0">
            <w:pPr>
              <w:widowControl/>
              <w:jc w:val="both"/>
              <w:rPr>
                <w:color w:val="000000"/>
                <w:sz w:val="20"/>
                <w:szCs w:val="20"/>
              </w:rPr>
            </w:pPr>
            <w:r>
              <w:rPr>
                <w:color w:val="000000"/>
                <w:sz w:val="20"/>
                <w:szCs w:val="20"/>
              </w:rPr>
              <w:t>68</w:t>
            </w:r>
          </w:p>
        </w:tc>
        <w:tc>
          <w:tcPr>
            <w:tcW w:w="2038" w:type="pct"/>
            <w:hideMark/>
          </w:tcPr>
          <w:p w14:paraId="4B736323" w14:textId="6449AF6E" w:rsidR="002E11F9" w:rsidRPr="00D01E82" w:rsidRDefault="002E11F9" w:rsidP="000D03A0">
            <w:pPr>
              <w:widowControl/>
              <w:jc w:val="both"/>
              <w:rPr>
                <w:color w:val="000000"/>
                <w:sz w:val="18"/>
                <w:szCs w:val="18"/>
              </w:rPr>
            </w:pPr>
            <w:r w:rsidRPr="00D01E82">
              <w:rPr>
                <w:color w:val="000000"/>
                <w:sz w:val="18"/>
                <w:szCs w:val="18"/>
              </w:rPr>
              <w:t>Зеленая Слобода – Константиново</w:t>
            </w:r>
          </w:p>
        </w:tc>
        <w:tc>
          <w:tcPr>
            <w:tcW w:w="468" w:type="pct"/>
            <w:hideMark/>
          </w:tcPr>
          <w:p w14:paraId="5FB96AC0" w14:textId="77777777"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C536890" w14:textId="79DBE81F" w:rsidR="002E11F9" w:rsidRPr="00D01E82" w:rsidRDefault="002E11F9" w:rsidP="000D03A0">
            <w:pPr>
              <w:widowControl/>
              <w:jc w:val="both"/>
              <w:rPr>
                <w:color w:val="000000"/>
                <w:sz w:val="20"/>
                <w:szCs w:val="20"/>
              </w:rPr>
            </w:pPr>
          </w:p>
        </w:tc>
        <w:tc>
          <w:tcPr>
            <w:tcW w:w="753" w:type="pct"/>
            <w:hideMark/>
          </w:tcPr>
          <w:p w14:paraId="06DF3FE5" w14:textId="77777777" w:rsidR="002E11F9" w:rsidRPr="00D01E82" w:rsidRDefault="002E11F9" w:rsidP="000D03A0">
            <w:pPr>
              <w:widowControl/>
              <w:jc w:val="both"/>
              <w:rPr>
                <w:color w:val="000000"/>
                <w:sz w:val="20"/>
                <w:szCs w:val="20"/>
              </w:rPr>
            </w:pPr>
            <w:r w:rsidRPr="00D01E82">
              <w:rPr>
                <w:color w:val="000000"/>
                <w:sz w:val="20"/>
                <w:szCs w:val="20"/>
              </w:rPr>
              <w:t>323221,52</w:t>
            </w:r>
          </w:p>
        </w:tc>
        <w:tc>
          <w:tcPr>
            <w:tcW w:w="680" w:type="pct"/>
            <w:hideMark/>
          </w:tcPr>
          <w:p w14:paraId="3DA2F707" w14:textId="0464F350" w:rsidR="002E11F9" w:rsidRPr="00D01E82" w:rsidRDefault="002E11F9" w:rsidP="000D03A0">
            <w:pPr>
              <w:widowControl/>
              <w:jc w:val="both"/>
              <w:rPr>
                <w:color w:val="000000"/>
                <w:sz w:val="20"/>
                <w:szCs w:val="20"/>
              </w:rPr>
            </w:pPr>
          </w:p>
        </w:tc>
      </w:tr>
      <w:tr w:rsidR="002E11F9" w:rsidRPr="00D01E82" w14:paraId="12D0EC08" w14:textId="77777777" w:rsidTr="002E11F9">
        <w:trPr>
          <w:trHeight w:val="20"/>
        </w:trPr>
        <w:tc>
          <w:tcPr>
            <w:tcW w:w="384" w:type="pct"/>
            <w:vMerge w:val="restart"/>
          </w:tcPr>
          <w:p w14:paraId="7DBD7CB8" w14:textId="59C1E38A" w:rsidR="002E11F9" w:rsidRPr="00D01E82" w:rsidRDefault="002E11F9" w:rsidP="000D03A0">
            <w:pPr>
              <w:widowControl/>
              <w:jc w:val="both"/>
              <w:rPr>
                <w:color w:val="000000"/>
                <w:sz w:val="20"/>
                <w:szCs w:val="20"/>
              </w:rPr>
            </w:pPr>
            <w:r>
              <w:rPr>
                <w:color w:val="000000"/>
                <w:sz w:val="20"/>
                <w:szCs w:val="20"/>
              </w:rPr>
              <w:t>69</w:t>
            </w:r>
          </w:p>
        </w:tc>
        <w:tc>
          <w:tcPr>
            <w:tcW w:w="2038" w:type="pct"/>
            <w:vMerge w:val="restart"/>
            <w:hideMark/>
          </w:tcPr>
          <w:p w14:paraId="69669381" w14:textId="2FD6F5E4" w:rsidR="002E11F9" w:rsidRPr="00D01E82" w:rsidRDefault="002E11F9" w:rsidP="000D03A0">
            <w:pPr>
              <w:widowControl/>
              <w:jc w:val="both"/>
              <w:rPr>
                <w:color w:val="000000"/>
                <w:sz w:val="18"/>
                <w:szCs w:val="18"/>
              </w:rPr>
            </w:pPr>
            <w:r w:rsidRPr="00D01E82">
              <w:rPr>
                <w:color w:val="000000"/>
                <w:sz w:val="18"/>
                <w:szCs w:val="18"/>
              </w:rPr>
              <w:t>Аэродром ЛИИ им. Громова – «Подольск – Домодедово – Раменское – ЦКАД»</w:t>
            </w:r>
          </w:p>
        </w:tc>
        <w:tc>
          <w:tcPr>
            <w:tcW w:w="468" w:type="pct"/>
            <w:hideMark/>
          </w:tcPr>
          <w:p w14:paraId="2AB1E180" w14:textId="7777777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016A762" w14:textId="64A3FDA6" w:rsidR="002E11F9" w:rsidRPr="00D01E82" w:rsidRDefault="002E11F9" w:rsidP="000D03A0">
            <w:pPr>
              <w:widowControl/>
              <w:jc w:val="both"/>
              <w:rPr>
                <w:color w:val="000000"/>
                <w:sz w:val="20"/>
                <w:szCs w:val="20"/>
              </w:rPr>
            </w:pPr>
          </w:p>
        </w:tc>
        <w:tc>
          <w:tcPr>
            <w:tcW w:w="753" w:type="pct"/>
            <w:hideMark/>
          </w:tcPr>
          <w:p w14:paraId="30205B08" w14:textId="77777777" w:rsidR="002E11F9" w:rsidRPr="00D01E82" w:rsidRDefault="002E11F9" w:rsidP="000D03A0">
            <w:pPr>
              <w:widowControl/>
              <w:jc w:val="both"/>
              <w:rPr>
                <w:color w:val="000000"/>
                <w:sz w:val="20"/>
                <w:szCs w:val="20"/>
              </w:rPr>
            </w:pPr>
            <w:r w:rsidRPr="00D01E82">
              <w:rPr>
                <w:color w:val="000000"/>
                <w:sz w:val="20"/>
                <w:szCs w:val="20"/>
              </w:rPr>
              <w:t>222214,80</w:t>
            </w:r>
          </w:p>
        </w:tc>
        <w:tc>
          <w:tcPr>
            <w:tcW w:w="680" w:type="pct"/>
            <w:hideMark/>
          </w:tcPr>
          <w:p w14:paraId="64510245" w14:textId="0246B0A3" w:rsidR="002E11F9" w:rsidRPr="00D01E82" w:rsidRDefault="002E11F9" w:rsidP="000D03A0">
            <w:pPr>
              <w:widowControl/>
              <w:jc w:val="both"/>
              <w:rPr>
                <w:color w:val="000000"/>
                <w:sz w:val="20"/>
                <w:szCs w:val="20"/>
              </w:rPr>
            </w:pPr>
          </w:p>
        </w:tc>
      </w:tr>
      <w:tr w:rsidR="002E11F9" w:rsidRPr="00D01E82" w14:paraId="2FBECAAA" w14:textId="77777777" w:rsidTr="002E11F9">
        <w:trPr>
          <w:trHeight w:val="20"/>
        </w:trPr>
        <w:tc>
          <w:tcPr>
            <w:tcW w:w="384" w:type="pct"/>
            <w:vMerge/>
          </w:tcPr>
          <w:p w14:paraId="73FBB603" w14:textId="77777777" w:rsidR="002E11F9" w:rsidRPr="00D01E82" w:rsidRDefault="002E11F9" w:rsidP="000D03A0">
            <w:pPr>
              <w:widowControl/>
              <w:jc w:val="both"/>
              <w:rPr>
                <w:color w:val="000000"/>
                <w:sz w:val="20"/>
                <w:szCs w:val="20"/>
              </w:rPr>
            </w:pPr>
          </w:p>
        </w:tc>
        <w:tc>
          <w:tcPr>
            <w:tcW w:w="2038" w:type="pct"/>
            <w:vMerge/>
            <w:hideMark/>
          </w:tcPr>
          <w:p w14:paraId="1A827965" w14:textId="77777777" w:rsidR="002E11F9" w:rsidRPr="00D01E82" w:rsidRDefault="002E11F9" w:rsidP="000D03A0">
            <w:pPr>
              <w:widowControl/>
              <w:jc w:val="both"/>
              <w:rPr>
                <w:color w:val="000000"/>
                <w:sz w:val="18"/>
                <w:szCs w:val="18"/>
              </w:rPr>
            </w:pPr>
          </w:p>
        </w:tc>
        <w:tc>
          <w:tcPr>
            <w:tcW w:w="468" w:type="pct"/>
            <w:hideMark/>
          </w:tcPr>
          <w:p w14:paraId="04F5B963" w14:textId="7777777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4C0134A" w14:textId="6CF2FCD5" w:rsidR="002E11F9" w:rsidRPr="00D01E82" w:rsidRDefault="002E11F9" w:rsidP="000D03A0">
            <w:pPr>
              <w:widowControl/>
              <w:jc w:val="both"/>
              <w:rPr>
                <w:color w:val="000000"/>
                <w:sz w:val="20"/>
                <w:szCs w:val="20"/>
              </w:rPr>
            </w:pPr>
          </w:p>
        </w:tc>
        <w:tc>
          <w:tcPr>
            <w:tcW w:w="753" w:type="pct"/>
            <w:hideMark/>
          </w:tcPr>
          <w:p w14:paraId="07B0EA75" w14:textId="77777777" w:rsidR="002E11F9" w:rsidRPr="00D01E82" w:rsidRDefault="002E11F9" w:rsidP="000D03A0">
            <w:pPr>
              <w:widowControl/>
              <w:jc w:val="both"/>
              <w:rPr>
                <w:color w:val="000000"/>
                <w:sz w:val="20"/>
                <w:szCs w:val="20"/>
              </w:rPr>
            </w:pPr>
            <w:r w:rsidRPr="00D01E82">
              <w:rPr>
                <w:color w:val="000000"/>
                <w:sz w:val="20"/>
                <w:szCs w:val="20"/>
              </w:rPr>
              <w:t>686845,73</w:t>
            </w:r>
          </w:p>
        </w:tc>
        <w:tc>
          <w:tcPr>
            <w:tcW w:w="680" w:type="pct"/>
            <w:hideMark/>
          </w:tcPr>
          <w:p w14:paraId="291F45A0" w14:textId="40DA6A3F" w:rsidR="002E11F9" w:rsidRPr="00D01E82" w:rsidRDefault="002E11F9" w:rsidP="000D03A0">
            <w:pPr>
              <w:widowControl/>
              <w:jc w:val="both"/>
              <w:rPr>
                <w:color w:val="000000"/>
                <w:sz w:val="20"/>
                <w:szCs w:val="20"/>
              </w:rPr>
            </w:pPr>
          </w:p>
        </w:tc>
      </w:tr>
      <w:tr w:rsidR="002E11F9" w:rsidRPr="00D01E82" w14:paraId="6CE6C9E8" w14:textId="77777777" w:rsidTr="002E11F9">
        <w:trPr>
          <w:trHeight w:val="20"/>
        </w:trPr>
        <w:tc>
          <w:tcPr>
            <w:tcW w:w="384" w:type="pct"/>
            <w:vMerge w:val="restart"/>
          </w:tcPr>
          <w:p w14:paraId="13519EE6" w14:textId="77777777" w:rsidR="002E11F9" w:rsidRPr="00D01E82" w:rsidRDefault="002E11F9" w:rsidP="000D03A0">
            <w:pPr>
              <w:widowControl/>
              <w:jc w:val="both"/>
              <w:rPr>
                <w:color w:val="000000"/>
                <w:sz w:val="20"/>
                <w:szCs w:val="20"/>
              </w:rPr>
            </w:pPr>
            <w:r w:rsidRPr="00D01E82">
              <w:rPr>
                <w:color w:val="000000"/>
                <w:sz w:val="20"/>
                <w:szCs w:val="20"/>
              </w:rPr>
              <w:t>70</w:t>
            </w:r>
          </w:p>
          <w:p w14:paraId="4571B6CC" w14:textId="4B54B686" w:rsidR="002E11F9" w:rsidRPr="00D01E82" w:rsidRDefault="002E11F9" w:rsidP="000D03A0">
            <w:pPr>
              <w:widowControl/>
              <w:jc w:val="both"/>
              <w:rPr>
                <w:color w:val="000000"/>
                <w:sz w:val="20"/>
                <w:szCs w:val="20"/>
              </w:rPr>
            </w:pPr>
          </w:p>
        </w:tc>
        <w:tc>
          <w:tcPr>
            <w:tcW w:w="2038" w:type="pct"/>
            <w:vMerge w:val="restart"/>
            <w:hideMark/>
          </w:tcPr>
          <w:p w14:paraId="367E7E30" w14:textId="162ACED4" w:rsidR="002E11F9" w:rsidRPr="00D01E82" w:rsidRDefault="002E11F9" w:rsidP="000D03A0">
            <w:pPr>
              <w:widowControl/>
              <w:jc w:val="both"/>
              <w:rPr>
                <w:color w:val="000000"/>
                <w:sz w:val="18"/>
                <w:szCs w:val="18"/>
              </w:rPr>
            </w:pPr>
            <w:r w:rsidRPr="00D01E82">
              <w:rPr>
                <w:color w:val="000000"/>
                <w:sz w:val="18"/>
                <w:szCs w:val="18"/>
              </w:rPr>
              <w:t>Жирошкино – Новлянское – Кишкино</w:t>
            </w:r>
          </w:p>
        </w:tc>
        <w:tc>
          <w:tcPr>
            <w:tcW w:w="468" w:type="pct"/>
            <w:hideMark/>
          </w:tcPr>
          <w:p w14:paraId="53E79583" w14:textId="7777777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AC94E49" w14:textId="034D49A0" w:rsidR="002E11F9" w:rsidRPr="00D01E82" w:rsidRDefault="002E11F9" w:rsidP="000D03A0">
            <w:pPr>
              <w:widowControl/>
              <w:jc w:val="both"/>
              <w:rPr>
                <w:color w:val="000000"/>
                <w:sz w:val="20"/>
                <w:szCs w:val="20"/>
              </w:rPr>
            </w:pPr>
          </w:p>
        </w:tc>
        <w:tc>
          <w:tcPr>
            <w:tcW w:w="753" w:type="pct"/>
            <w:hideMark/>
          </w:tcPr>
          <w:p w14:paraId="57CD09E1" w14:textId="77777777" w:rsidR="002E11F9" w:rsidRPr="00D01E82" w:rsidRDefault="002E11F9" w:rsidP="000D03A0">
            <w:pPr>
              <w:widowControl/>
              <w:jc w:val="both"/>
              <w:rPr>
                <w:color w:val="000000"/>
                <w:sz w:val="20"/>
                <w:szCs w:val="20"/>
              </w:rPr>
            </w:pPr>
            <w:r w:rsidRPr="00D01E82">
              <w:rPr>
                <w:color w:val="000000"/>
                <w:sz w:val="20"/>
                <w:szCs w:val="20"/>
              </w:rPr>
              <w:t>161045,31</w:t>
            </w:r>
          </w:p>
        </w:tc>
        <w:tc>
          <w:tcPr>
            <w:tcW w:w="680" w:type="pct"/>
            <w:hideMark/>
          </w:tcPr>
          <w:p w14:paraId="7000E1E4" w14:textId="470E31DA" w:rsidR="002E11F9" w:rsidRPr="00D01E82" w:rsidRDefault="002E11F9" w:rsidP="000D03A0">
            <w:pPr>
              <w:widowControl/>
              <w:jc w:val="both"/>
              <w:rPr>
                <w:color w:val="000000"/>
                <w:sz w:val="20"/>
                <w:szCs w:val="20"/>
              </w:rPr>
            </w:pPr>
          </w:p>
        </w:tc>
      </w:tr>
      <w:tr w:rsidR="002E11F9" w:rsidRPr="00D01E82" w14:paraId="6743761D" w14:textId="77777777" w:rsidTr="002E11F9">
        <w:trPr>
          <w:trHeight w:val="20"/>
        </w:trPr>
        <w:tc>
          <w:tcPr>
            <w:tcW w:w="384" w:type="pct"/>
            <w:vMerge/>
          </w:tcPr>
          <w:p w14:paraId="6CDCC0A4" w14:textId="77777777" w:rsidR="002E11F9" w:rsidRPr="00D01E82" w:rsidRDefault="002E11F9" w:rsidP="000D03A0">
            <w:pPr>
              <w:widowControl/>
              <w:jc w:val="both"/>
              <w:rPr>
                <w:color w:val="000000"/>
                <w:sz w:val="20"/>
                <w:szCs w:val="20"/>
              </w:rPr>
            </w:pPr>
          </w:p>
        </w:tc>
        <w:tc>
          <w:tcPr>
            <w:tcW w:w="2038" w:type="pct"/>
            <w:vMerge/>
            <w:hideMark/>
          </w:tcPr>
          <w:p w14:paraId="6BD73B0D" w14:textId="77777777" w:rsidR="002E11F9" w:rsidRPr="00D01E82" w:rsidRDefault="002E11F9" w:rsidP="000D03A0">
            <w:pPr>
              <w:widowControl/>
              <w:jc w:val="both"/>
              <w:rPr>
                <w:color w:val="000000"/>
                <w:sz w:val="18"/>
                <w:szCs w:val="18"/>
              </w:rPr>
            </w:pPr>
          </w:p>
        </w:tc>
        <w:tc>
          <w:tcPr>
            <w:tcW w:w="468" w:type="pct"/>
            <w:hideMark/>
          </w:tcPr>
          <w:p w14:paraId="4698055B" w14:textId="7777777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2BADF41" w14:textId="069B50EB" w:rsidR="002E11F9" w:rsidRPr="00D01E82" w:rsidRDefault="002E11F9" w:rsidP="000D03A0">
            <w:pPr>
              <w:widowControl/>
              <w:jc w:val="both"/>
              <w:rPr>
                <w:color w:val="000000"/>
                <w:sz w:val="20"/>
                <w:szCs w:val="20"/>
              </w:rPr>
            </w:pPr>
          </w:p>
        </w:tc>
        <w:tc>
          <w:tcPr>
            <w:tcW w:w="753" w:type="pct"/>
            <w:hideMark/>
          </w:tcPr>
          <w:p w14:paraId="26136900" w14:textId="77777777" w:rsidR="002E11F9" w:rsidRPr="00D01E82" w:rsidRDefault="002E11F9" w:rsidP="000D03A0">
            <w:pPr>
              <w:widowControl/>
              <w:jc w:val="both"/>
              <w:rPr>
                <w:color w:val="000000"/>
                <w:sz w:val="20"/>
                <w:szCs w:val="20"/>
              </w:rPr>
            </w:pPr>
            <w:r w:rsidRPr="00D01E82">
              <w:rPr>
                <w:color w:val="000000"/>
                <w:sz w:val="20"/>
                <w:szCs w:val="20"/>
              </w:rPr>
              <w:t>119485,23</w:t>
            </w:r>
          </w:p>
        </w:tc>
        <w:tc>
          <w:tcPr>
            <w:tcW w:w="680" w:type="pct"/>
            <w:hideMark/>
          </w:tcPr>
          <w:p w14:paraId="51AFFB2B" w14:textId="0F7BEDE3" w:rsidR="002E11F9" w:rsidRPr="00D01E82" w:rsidRDefault="002E11F9" w:rsidP="000D03A0">
            <w:pPr>
              <w:widowControl/>
              <w:jc w:val="both"/>
              <w:rPr>
                <w:color w:val="000000"/>
                <w:sz w:val="20"/>
                <w:szCs w:val="20"/>
              </w:rPr>
            </w:pPr>
          </w:p>
        </w:tc>
      </w:tr>
      <w:tr w:rsidR="002E11F9" w:rsidRPr="00D01E82" w14:paraId="5124369E" w14:textId="77777777" w:rsidTr="002E11F9">
        <w:trPr>
          <w:trHeight w:val="20"/>
        </w:trPr>
        <w:tc>
          <w:tcPr>
            <w:tcW w:w="384" w:type="pct"/>
            <w:vMerge/>
          </w:tcPr>
          <w:p w14:paraId="22171A0B" w14:textId="77777777" w:rsidR="002E11F9" w:rsidRPr="00D01E82" w:rsidRDefault="002E11F9" w:rsidP="000D03A0">
            <w:pPr>
              <w:widowControl/>
              <w:jc w:val="both"/>
              <w:rPr>
                <w:color w:val="000000"/>
                <w:sz w:val="20"/>
                <w:szCs w:val="20"/>
              </w:rPr>
            </w:pPr>
          </w:p>
        </w:tc>
        <w:tc>
          <w:tcPr>
            <w:tcW w:w="2038" w:type="pct"/>
            <w:vMerge/>
            <w:hideMark/>
          </w:tcPr>
          <w:p w14:paraId="6B4ED3DD" w14:textId="77777777" w:rsidR="002E11F9" w:rsidRPr="00D01E82" w:rsidRDefault="002E11F9" w:rsidP="000D03A0">
            <w:pPr>
              <w:widowControl/>
              <w:jc w:val="both"/>
              <w:rPr>
                <w:color w:val="000000"/>
                <w:sz w:val="18"/>
                <w:szCs w:val="18"/>
              </w:rPr>
            </w:pPr>
          </w:p>
        </w:tc>
        <w:tc>
          <w:tcPr>
            <w:tcW w:w="468" w:type="pct"/>
            <w:hideMark/>
          </w:tcPr>
          <w:p w14:paraId="4FD1936A" w14:textId="7777777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D596287" w14:textId="2061DEE1" w:rsidR="002E11F9" w:rsidRPr="00D01E82" w:rsidRDefault="002E11F9" w:rsidP="000D03A0">
            <w:pPr>
              <w:widowControl/>
              <w:jc w:val="both"/>
              <w:rPr>
                <w:color w:val="000000"/>
                <w:sz w:val="20"/>
                <w:szCs w:val="20"/>
              </w:rPr>
            </w:pPr>
          </w:p>
        </w:tc>
        <w:tc>
          <w:tcPr>
            <w:tcW w:w="753" w:type="pct"/>
            <w:hideMark/>
          </w:tcPr>
          <w:p w14:paraId="6925DD2F" w14:textId="77777777" w:rsidR="002E11F9" w:rsidRPr="00D01E82" w:rsidRDefault="002E11F9" w:rsidP="000D03A0">
            <w:pPr>
              <w:widowControl/>
              <w:jc w:val="both"/>
              <w:rPr>
                <w:color w:val="000000"/>
                <w:sz w:val="20"/>
                <w:szCs w:val="20"/>
              </w:rPr>
            </w:pPr>
            <w:r w:rsidRPr="00D01E82">
              <w:rPr>
                <w:color w:val="000000"/>
                <w:sz w:val="20"/>
                <w:szCs w:val="20"/>
              </w:rPr>
              <w:t>238970,46</w:t>
            </w:r>
          </w:p>
        </w:tc>
        <w:tc>
          <w:tcPr>
            <w:tcW w:w="680" w:type="pct"/>
            <w:hideMark/>
          </w:tcPr>
          <w:p w14:paraId="6CA355EC" w14:textId="65B0272B" w:rsidR="002E11F9" w:rsidRPr="00D01E82" w:rsidRDefault="002E11F9" w:rsidP="000D03A0">
            <w:pPr>
              <w:widowControl/>
              <w:jc w:val="both"/>
              <w:rPr>
                <w:color w:val="000000"/>
                <w:sz w:val="20"/>
                <w:szCs w:val="20"/>
              </w:rPr>
            </w:pPr>
          </w:p>
        </w:tc>
      </w:tr>
      <w:tr w:rsidR="002E11F9" w:rsidRPr="00D01E82" w14:paraId="09B6847E" w14:textId="77777777" w:rsidTr="002E11F9">
        <w:trPr>
          <w:trHeight w:val="20"/>
        </w:trPr>
        <w:tc>
          <w:tcPr>
            <w:tcW w:w="384" w:type="pct"/>
          </w:tcPr>
          <w:p w14:paraId="75503D36" w14:textId="298C6804" w:rsidR="002E11F9" w:rsidRPr="00D01E82" w:rsidRDefault="002E11F9" w:rsidP="000D03A0">
            <w:pPr>
              <w:widowControl/>
              <w:jc w:val="both"/>
              <w:rPr>
                <w:color w:val="000000"/>
                <w:sz w:val="20"/>
                <w:szCs w:val="20"/>
              </w:rPr>
            </w:pPr>
            <w:r>
              <w:rPr>
                <w:color w:val="000000"/>
                <w:sz w:val="20"/>
                <w:szCs w:val="20"/>
              </w:rPr>
              <w:t>71</w:t>
            </w:r>
          </w:p>
        </w:tc>
        <w:tc>
          <w:tcPr>
            <w:tcW w:w="2038" w:type="pct"/>
            <w:hideMark/>
          </w:tcPr>
          <w:p w14:paraId="22493D73" w14:textId="31DB76C3" w:rsidR="002E11F9" w:rsidRPr="00D01E82" w:rsidRDefault="002E11F9" w:rsidP="000D03A0">
            <w:pPr>
              <w:widowControl/>
              <w:jc w:val="both"/>
              <w:rPr>
                <w:color w:val="000000"/>
                <w:sz w:val="18"/>
                <w:szCs w:val="18"/>
              </w:rPr>
            </w:pPr>
            <w:r w:rsidRPr="00D01E82">
              <w:rPr>
                <w:color w:val="000000"/>
                <w:sz w:val="18"/>
                <w:szCs w:val="18"/>
              </w:rPr>
              <w:t>а/д Гжель (дублер Егорьевского шоссе)</w:t>
            </w:r>
          </w:p>
        </w:tc>
        <w:tc>
          <w:tcPr>
            <w:tcW w:w="468" w:type="pct"/>
            <w:hideMark/>
          </w:tcPr>
          <w:p w14:paraId="49784A82" w14:textId="7777777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19D1624" w14:textId="4B67DE05" w:rsidR="002E11F9" w:rsidRPr="00D01E82" w:rsidRDefault="002E11F9" w:rsidP="000D03A0">
            <w:pPr>
              <w:widowControl/>
              <w:jc w:val="both"/>
              <w:rPr>
                <w:color w:val="000000"/>
                <w:sz w:val="20"/>
                <w:szCs w:val="20"/>
              </w:rPr>
            </w:pPr>
          </w:p>
        </w:tc>
        <w:tc>
          <w:tcPr>
            <w:tcW w:w="753" w:type="pct"/>
            <w:hideMark/>
          </w:tcPr>
          <w:p w14:paraId="22673341" w14:textId="77777777" w:rsidR="002E11F9" w:rsidRPr="00D01E82" w:rsidRDefault="002E11F9" w:rsidP="000D03A0">
            <w:pPr>
              <w:widowControl/>
              <w:jc w:val="both"/>
              <w:rPr>
                <w:color w:val="000000"/>
                <w:sz w:val="20"/>
                <w:szCs w:val="20"/>
              </w:rPr>
            </w:pPr>
            <w:r w:rsidRPr="00D01E82">
              <w:rPr>
                <w:color w:val="000000"/>
                <w:sz w:val="20"/>
                <w:szCs w:val="20"/>
              </w:rPr>
              <w:t>851981,64</w:t>
            </w:r>
          </w:p>
        </w:tc>
        <w:tc>
          <w:tcPr>
            <w:tcW w:w="680" w:type="pct"/>
            <w:hideMark/>
          </w:tcPr>
          <w:p w14:paraId="6C2605B9" w14:textId="6ABD5515" w:rsidR="002E11F9" w:rsidRPr="00D01E82" w:rsidRDefault="002E11F9" w:rsidP="000D03A0">
            <w:pPr>
              <w:widowControl/>
              <w:jc w:val="both"/>
              <w:rPr>
                <w:color w:val="000000"/>
                <w:sz w:val="20"/>
                <w:szCs w:val="20"/>
              </w:rPr>
            </w:pPr>
          </w:p>
        </w:tc>
      </w:tr>
      <w:tr w:rsidR="002E11F9" w:rsidRPr="00D01E82" w14:paraId="234290AC" w14:textId="77777777" w:rsidTr="002E11F9">
        <w:trPr>
          <w:trHeight w:val="20"/>
        </w:trPr>
        <w:tc>
          <w:tcPr>
            <w:tcW w:w="384" w:type="pct"/>
          </w:tcPr>
          <w:p w14:paraId="3A059A09" w14:textId="4D3807BF" w:rsidR="002E11F9" w:rsidRPr="00D01E82" w:rsidRDefault="002E11F9" w:rsidP="000D03A0">
            <w:pPr>
              <w:widowControl/>
              <w:jc w:val="both"/>
              <w:rPr>
                <w:color w:val="000000"/>
                <w:sz w:val="20"/>
                <w:szCs w:val="20"/>
              </w:rPr>
            </w:pPr>
            <w:r>
              <w:rPr>
                <w:color w:val="000000"/>
                <w:sz w:val="20"/>
                <w:szCs w:val="20"/>
              </w:rPr>
              <w:t>72</w:t>
            </w:r>
          </w:p>
        </w:tc>
        <w:tc>
          <w:tcPr>
            <w:tcW w:w="2038" w:type="pct"/>
            <w:hideMark/>
          </w:tcPr>
          <w:p w14:paraId="03F310F5" w14:textId="7C75FCB6" w:rsidR="002E11F9" w:rsidRPr="00D01E82" w:rsidRDefault="002E11F9" w:rsidP="000D03A0">
            <w:pPr>
              <w:widowControl/>
              <w:jc w:val="both"/>
              <w:rPr>
                <w:color w:val="000000"/>
                <w:sz w:val="18"/>
                <w:szCs w:val="18"/>
              </w:rPr>
            </w:pPr>
            <w:r w:rsidRPr="00D01E82">
              <w:rPr>
                <w:color w:val="000000"/>
                <w:sz w:val="18"/>
                <w:szCs w:val="18"/>
              </w:rPr>
              <w:t>ЦКАД – Чехов – Малино –М-5 «Урал»</w:t>
            </w:r>
          </w:p>
        </w:tc>
        <w:tc>
          <w:tcPr>
            <w:tcW w:w="468" w:type="pct"/>
            <w:hideMark/>
          </w:tcPr>
          <w:p w14:paraId="4DCE8E9A" w14:textId="556CDC82"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FDD2863" w14:textId="4C5453F2" w:rsidR="002E11F9" w:rsidRPr="00D01E82" w:rsidRDefault="002E11F9" w:rsidP="000D03A0">
            <w:pPr>
              <w:widowControl/>
              <w:jc w:val="both"/>
              <w:rPr>
                <w:color w:val="000000"/>
                <w:sz w:val="20"/>
                <w:szCs w:val="20"/>
              </w:rPr>
            </w:pPr>
          </w:p>
        </w:tc>
        <w:tc>
          <w:tcPr>
            <w:tcW w:w="753" w:type="pct"/>
            <w:hideMark/>
          </w:tcPr>
          <w:p w14:paraId="4263436B" w14:textId="77777777" w:rsidR="002E11F9" w:rsidRPr="00D01E82" w:rsidRDefault="002E11F9" w:rsidP="000D03A0">
            <w:pPr>
              <w:widowControl/>
              <w:jc w:val="both"/>
              <w:rPr>
                <w:color w:val="000000"/>
                <w:sz w:val="20"/>
                <w:szCs w:val="20"/>
              </w:rPr>
            </w:pPr>
            <w:r w:rsidRPr="00D01E82">
              <w:rPr>
                <w:color w:val="000000"/>
                <w:sz w:val="20"/>
                <w:szCs w:val="20"/>
              </w:rPr>
              <w:t>343422,87</w:t>
            </w:r>
          </w:p>
        </w:tc>
        <w:tc>
          <w:tcPr>
            <w:tcW w:w="680" w:type="pct"/>
            <w:hideMark/>
          </w:tcPr>
          <w:p w14:paraId="751E3776" w14:textId="5A255A42" w:rsidR="002E11F9" w:rsidRPr="00D01E82" w:rsidRDefault="002E11F9" w:rsidP="000D03A0">
            <w:pPr>
              <w:widowControl/>
              <w:jc w:val="both"/>
              <w:rPr>
                <w:color w:val="000000"/>
                <w:sz w:val="20"/>
                <w:szCs w:val="20"/>
              </w:rPr>
            </w:pPr>
          </w:p>
        </w:tc>
      </w:tr>
      <w:tr w:rsidR="002E11F9" w:rsidRPr="00D01E82" w14:paraId="2FAA9C7D" w14:textId="77777777" w:rsidTr="002E11F9">
        <w:trPr>
          <w:trHeight w:val="20"/>
        </w:trPr>
        <w:tc>
          <w:tcPr>
            <w:tcW w:w="384" w:type="pct"/>
          </w:tcPr>
          <w:p w14:paraId="4BB4D20D" w14:textId="59252CA7" w:rsidR="002E11F9" w:rsidRPr="00D01E82" w:rsidRDefault="002E11F9" w:rsidP="000D03A0">
            <w:pPr>
              <w:widowControl/>
              <w:jc w:val="both"/>
              <w:rPr>
                <w:color w:val="000000"/>
                <w:sz w:val="20"/>
                <w:szCs w:val="20"/>
              </w:rPr>
            </w:pPr>
            <w:r>
              <w:rPr>
                <w:color w:val="000000"/>
                <w:sz w:val="20"/>
                <w:szCs w:val="20"/>
              </w:rPr>
              <w:t>73</w:t>
            </w:r>
          </w:p>
        </w:tc>
        <w:tc>
          <w:tcPr>
            <w:tcW w:w="2038" w:type="pct"/>
            <w:hideMark/>
          </w:tcPr>
          <w:p w14:paraId="72EB2612" w14:textId="66046CAB" w:rsidR="002E11F9" w:rsidRPr="00D01E82" w:rsidRDefault="002E11F9" w:rsidP="000D03A0">
            <w:pPr>
              <w:widowControl/>
              <w:jc w:val="both"/>
              <w:rPr>
                <w:color w:val="000000"/>
                <w:sz w:val="18"/>
                <w:szCs w:val="18"/>
              </w:rPr>
            </w:pPr>
            <w:r w:rsidRPr="00D01E82">
              <w:rPr>
                <w:color w:val="000000"/>
                <w:sz w:val="18"/>
                <w:szCs w:val="18"/>
              </w:rPr>
              <w:t>Москва – Егорьевск – Тума – Касимов (МЕТК)</w:t>
            </w:r>
          </w:p>
        </w:tc>
        <w:tc>
          <w:tcPr>
            <w:tcW w:w="468" w:type="pct"/>
            <w:hideMark/>
          </w:tcPr>
          <w:p w14:paraId="41CCE642" w14:textId="52C9BC0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5484CF3" w14:textId="203F4591" w:rsidR="002E11F9" w:rsidRPr="00D01E82" w:rsidRDefault="002E11F9" w:rsidP="000D03A0">
            <w:pPr>
              <w:widowControl/>
              <w:jc w:val="both"/>
              <w:rPr>
                <w:color w:val="000000"/>
                <w:sz w:val="20"/>
                <w:szCs w:val="20"/>
              </w:rPr>
            </w:pPr>
          </w:p>
        </w:tc>
        <w:tc>
          <w:tcPr>
            <w:tcW w:w="753" w:type="pct"/>
            <w:hideMark/>
          </w:tcPr>
          <w:p w14:paraId="61BCD939" w14:textId="77777777" w:rsidR="002E11F9" w:rsidRPr="00D01E82" w:rsidRDefault="002E11F9" w:rsidP="000D03A0">
            <w:pPr>
              <w:widowControl/>
              <w:jc w:val="both"/>
              <w:rPr>
                <w:color w:val="000000"/>
                <w:sz w:val="20"/>
                <w:szCs w:val="20"/>
              </w:rPr>
            </w:pPr>
            <w:r w:rsidRPr="00D01E82">
              <w:rPr>
                <w:color w:val="000000"/>
                <w:sz w:val="20"/>
                <w:szCs w:val="20"/>
              </w:rPr>
              <w:t>565637,66</w:t>
            </w:r>
          </w:p>
        </w:tc>
        <w:tc>
          <w:tcPr>
            <w:tcW w:w="680" w:type="pct"/>
            <w:hideMark/>
          </w:tcPr>
          <w:p w14:paraId="24E63C78" w14:textId="365C8A2B" w:rsidR="002E11F9" w:rsidRPr="00D01E82" w:rsidRDefault="002E11F9" w:rsidP="000D03A0">
            <w:pPr>
              <w:widowControl/>
              <w:jc w:val="both"/>
              <w:rPr>
                <w:color w:val="000000"/>
                <w:sz w:val="20"/>
                <w:szCs w:val="20"/>
              </w:rPr>
            </w:pPr>
          </w:p>
        </w:tc>
      </w:tr>
      <w:tr w:rsidR="002E11F9" w:rsidRPr="00D01E82" w14:paraId="3DD4D740" w14:textId="77777777" w:rsidTr="002E11F9">
        <w:trPr>
          <w:trHeight w:val="20"/>
        </w:trPr>
        <w:tc>
          <w:tcPr>
            <w:tcW w:w="384" w:type="pct"/>
          </w:tcPr>
          <w:p w14:paraId="3F423988" w14:textId="5E4F108C" w:rsidR="002E11F9" w:rsidRPr="00D01E82" w:rsidRDefault="002E11F9" w:rsidP="000D03A0">
            <w:pPr>
              <w:widowControl/>
              <w:jc w:val="both"/>
              <w:rPr>
                <w:color w:val="000000"/>
                <w:sz w:val="20"/>
                <w:szCs w:val="20"/>
              </w:rPr>
            </w:pPr>
            <w:r>
              <w:rPr>
                <w:color w:val="000000"/>
                <w:sz w:val="20"/>
                <w:szCs w:val="20"/>
              </w:rPr>
              <w:lastRenderedPageBreak/>
              <w:t>74</w:t>
            </w:r>
          </w:p>
        </w:tc>
        <w:tc>
          <w:tcPr>
            <w:tcW w:w="2038" w:type="pct"/>
            <w:hideMark/>
          </w:tcPr>
          <w:p w14:paraId="6AA5F33D" w14:textId="172D59D5" w:rsidR="002E11F9" w:rsidRPr="00D01E82" w:rsidRDefault="002E11F9" w:rsidP="000D03A0">
            <w:pPr>
              <w:widowControl/>
              <w:jc w:val="both"/>
              <w:rPr>
                <w:color w:val="000000"/>
                <w:sz w:val="18"/>
                <w:szCs w:val="18"/>
              </w:rPr>
            </w:pPr>
            <w:r w:rsidRPr="00D01E82">
              <w:rPr>
                <w:color w:val="000000"/>
                <w:sz w:val="18"/>
                <w:szCs w:val="18"/>
              </w:rPr>
              <w:t>Москва – Егорьевск – Тума – Касимов (МЕТК) (новое направление)</w:t>
            </w:r>
          </w:p>
        </w:tc>
        <w:tc>
          <w:tcPr>
            <w:tcW w:w="468" w:type="pct"/>
            <w:hideMark/>
          </w:tcPr>
          <w:p w14:paraId="0AF5AD05" w14:textId="41DBFB6C"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6443004" w14:textId="2F493D2B" w:rsidR="002E11F9" w:rsidRPr="00D01E82" w:rsidRDefault="002E11F9" w:rsidP="000D03A0">
            <w:pPr>
              <w:widowControl/>
              <w:jc w:val="both"/>
              <w:rPr>
                <w:color w:val="000000"/>
                <w:sz w:val="20"/>
                <w:szCs w:val="20"/>
              </w:rPr>
            </w:pPr>
          </w:p>
        </w:tc>
        <w:tc>
          <w:tcPr>
            <w:tcW w:w="753" w:type="pct"/>
            <w:hideMark/>
          </w:tcPr>
          <w:p w14:paraId="40F2EE9B" w14:textId="77777777" w:rsidR="002E11F9" w:rsidRPr="00D01E82" w:rsidRDefault="002E11F9" w:rsidP="000D03A0">
            <w:pPr>
              <w:widowControl/>
              <w:jc w:val="both"/>
              <w:rPr>
                <w:color w:val="000000"/>
                <w:sz w:val="20"/>
                <w:szCs w:val="20"/>
              </w:rPr>
            </w:pPr>
            <w:r w:rsidRPr="00D01E82">
              <w:rPr>
                <w:color w:val="000000"/>
                <w:sz w:val="20"/>
                <w:szCs w:val="20"/>
              </w:rPr>
              <w:t>3737248,83</w:t>
            </w:r>
          </w:p>
        </w:tc>
        <w:tc>
          <w:tcPr>
            <w:tcW w:w="680" w:type="pct"/>
            <w:hideMark/>
          </w:tcPr>
          <w:p w14:paraId="42B89264" w14:textId="27BC79C8" w:rsidR="002E11F9" w:rsidRPr="00D01E82" w:rsidRDefault="002E11F9" w:rsidP="000D03A0">
            <w:pPr>
              <w:widowControl/>
              <w:jc w:val="both"/>
              <w:rPr>
                <w:color w:val="000000"/>
                <w:sz w:val="20"/>
                <w:szCs w:val="20"/>
              </w:rPr>
            </w:pPr>
          </w:p>
        </w:tc>
      </w:tr>
      <w:tr w:rsidR="002E11F9" w:rsidRPr="00D01E82" w14:paraId="6E3B0B55" w14:textId="77777777" w:rsidTr="002E11F9">
        <w:trPr>
          <w:trHeight w:val="20"/>
        </w:trPr>
        <w:tc>
          <w:tcPr>
            <w:tcW w:w="384" w:type="pct"/>
          </w:tcPr>
          <w:p w14:paraId="295292AF" w14:textId="5984F067" w:rsidR="002E11F9" w:rsidRPr="00D01E82" w:rsidRDefault="002E11F9" w:rsidP="000D03A0">
            <w:pPr>
              <w:widowControl/>
              <w:jc w:val="both"/>
              <w:rPr>
                <w:color w:val="000000"/>
                <w:sz w:val="20"/>
                <w:szCs w:val="20"/>
              </w:rPr>
            </w:pPr>
            <w:r>
              <w:rPr>
                <w:color w:val="000000"/>
                <w:sz w:val="20"/>
                <w:szCs w:val="20"/>
              </w:rPr>
              <w:t>75</w:t>
            </w:r>
          </w:p>
        </w:tc>
        <w:tc>
          <w:tcPr>
            <w:tcW w:w="2038" w:type="pct"/>
            <w:hideMark/>
          </w:tcPr>
          <w:p w14:paraId="5FD214A5" w14:textId="0498BB5C" w:rsidR="002E11F9" w:rsidRPr="00D01E82" w:rsidRDefault="002E11F9" w:rsidP="000D03A0">
            <w:pPr>
              <w:widowControl/>
              <w:jc w:val="both"/>
              <w:rPr>
                <w:color w:val="000000"/>
                <w:sz w:val="18"/>
                <w:szCs w:val="18"/>
              </w:rPr>
            </w:pPr>
            <w:r w:rsidRPr="00D01E82">
              <w:rPr>
                <w:color w:val="000000"/>
                <w:sz w:val="18"/>
                <w:szCs w:val="18"/>
              </w:rPr>
              <w:t>Подольск – Домодедово – Раменское – ЦКАД</w:t>
            </w:r>
          </w:p>
        </w:tc>
        <w:tc>
          <w:tcPr>
            <w:tcW w:w="468" w:type="pct"/>
            <w:hideMark/>
          </w:tcPr>
          <w:p w14:paraId="10BFF6F3" w14:textId="725879C2"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E164518" w14:textId="4743F04D" w:rsidR="002E11F9" w:rsidRPr="00D01E82" w:rsidRDefault="002E11F9" w:rsidP="000D03A0">
            <w:pPr>
              <w:widowControl/>
              <w:jc w:val="both"/>
              <w:rPr>
                <w:color w:val="000000"/>
                <w:sz w:val="20"/>
                <w:szCs w:val="20"/>
              </w:rPr>
            </w:pPr>
          </w:p>
        </w:tc>
        <w:tc>
          <w:tcPr>
            <w:tcW w:w="753" w:type="pct"/>
            <w:hideMark/>
          </w:tcPr>
          <w:p w14:paraId="6765ADBE" w14:textId="77777777" w:rsidR="002E11F9" w:rsidRPr="00D01E82" w:rsidRDefault="002E11F9" w:rsidP="000D03A0">
            <w:pPr>
              <w:widowControl/>
              <w:jc w:val="both"/>
              <w:rPr>
                <w:color w:val="000000"/>
                <w:sz w:val="20"/>
                <w:szCs w:val="20"/>
              </w:rPr>
            </w:pPr>
            <w:r w:rsidRPr="00D01E82">
              <w:rPr>
                <w:color w:val="000000"/>
                <w:sz w:val="20"/>
                <w:szCs w:val="20"/>
              </w:rPr>
              <w:t>8170606,62</w:t>
            </w:r>
          </w:p>
        </w:tc>
        <w:tc>
          <w:tcPr>
            <w:tcW w:w="680" w:type="pct"/>
            <w:hideMark/>
          </w:tcPr>
          <w:p w14:paraId="42C72DF6" w14:textId="1466984F" w:rsidR="002E11F9" w:rsidRPr="00D01E82" w:rsidRDefault="002E11F9" w:rsidP="000D03A0">
            <w:pPr>
              <w:widowControl/>
              <w:jc w:val="both"/>
              <w:rPr>
                <w:color w:val="000000"/>
                <w:sz w:val="20"/>
                <w:szCs w:val="20"/>
              </w:rPr>
            </w:pPr>
          </w:p>
        </w:tc>
      </w:tr>
      <w:tr w:rsidR="002E11F9" w:rsidRPr="00D01E82" w14:paraId="0128A751" w14:textId="77777777" w:rsidTr="002E11F9">
        <w:trPr>
          <w:trHeight w:val="20"/>
        </w:trPr>
        <w:tc>
          <w:tcPr>
            <w:tcW w:w="384" w:type="pct"/>
          </w:tcPr>
          <w:p w14:paraId="6A2EBB54" w14:textId="2A1C189A" w:rsidR="002E11F9" w:rsidRPr="00D01E82" w:rsidRDefault="002E11F9" w:rsidP="000D03A0">
            <w:pPr>
              <w:widowControl/>
              <w:jc w:val="both"/>
              <w:rPr>
                <w:color w:val="000000"/>
                <w:sz w:val="20"/>
                <w:szCs w:val="20"/>
              </w:rPr>
            </w:pPr>
            <w:r>
              <w:rPr>
                <w:color w:val="000000"/>
                <w:sz w:val="20"/>
                <w:szCs w:val="20"/>
              </w:rPr>
              <w:t>76</w:t>
            </w:r>
          </w:p>
        </w:tc>
        <w:tc>
          <w:tcPr>
            <w:tcW w:w="2038" w:type="pct"/>
            <w:hideMark/>
          </w:tcPr>
          <w:p w14:paraId="1DD584AC" w14:textId="3EEDDC7A" w:rsidR="002E11F9" w:rsidRPr="00D01E82" w:rsidRDefault="002E11F9" w:rsidP="000D03A0">
            <w:pPr>
              <w:widowControl/>
              <w:jc w:val="both"/>
              <w:rPr>
                <w:color w:val="000000"/>
                <w:sz w:val="18"/>
                <w:szCs w:val="18"/>
              </w:rPr>
            </w:pPr>
            <w:r w:rsidRPr="00D01E82">
              <w:rPr>
                <w:color w:val="000000"/>
                <w:sz w:val="18"/>
                <w:szCs w:val="18"/>
              </w:rPr>
              <w:t>Москва – Егорьевск – Тума – Касимов (МЕТК) (новое направление)</w:t>
            </w:r>
          </w:p>
        </w:tc>
        <w:tc>
          <w:tcPr>
            <w:tcW w:w="468" w:type="pct"/>
            <w:hideMark/>
          </w:tcPr>
          <w:p w14:paraId="644C355A" w14:textId="462FFCA0"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9DC78A6" w14:textId="39FB6AD4" w:rsidR="002E11F9" w:rsidRPr="00D01E82" w:rsidRDefault="002E11F9" w:rsidP="000D03A0">
            <w:pPr>
              <w:widowControl/>
              <w:jc w:val="both"/>
              <w:rPr>
                <w:color w:val="000000"/>
                <w:sz w:val="20"/>
                <w:szCs w:val="20"/>
              </w:rPr>
            </w:pPr>
          </w:p>
        </w:tc>
        <w:tc>
          <w:tcPr>
            <w:tcW w:w="753" w:type="pct"/>
            <w:hideMark/>
          </w:tcPr>
          <w:p w14:paraId="4A0D6BEB" w14:textId="77777777" w:rsidR="002E11F9" w:rsidRPr="00D01E82" w:rsidRDefault="002E11F9" w:rsidP="000D03A0">
            <w:pPr>
              <w:widowControl/>
              <w:jc w:val="both"/>
              <w:rPr>
                <w:color w:val="000000"/>
                <w:sz w:val="20"/>
                <w:szCs w:val="20"/>
              </w:rPr>
            </w:pPr>
            <w:r w:rsidRPr="00D01E82">
              <w:rPr>
                <w:color w:val="000000"/>
                <w:sz w:val="20"/>
                <w:szCs w:val="20"/>
              </w:rPr>
              <w:t>101006,73</w:t>
            </w:r>
          </w:p>
        </w:tc>
        <w:tc>
          <w:tcPr>
            <w:tcW w:w="680" w:type="pct"/>
            <w:hideMark/>
          </w:tcPr>
          <w:p w14:paraId="7FF1FA9F" w14:textId="7D3E25A6" w:rsidR="002E11F9" w:rsidRPr="00D01E82" w:rsidRDefault="002E11F9" w:rsidP="000D03A0">
            <w:pPr>
              <w:widowControl/>
              <w:jc w:val="both"/>
              <w:rPr>
                <w:color w:val="000000"/>
                <w:sz w:val="20"/>
                <w:szCs w:val="20"/>
              </w:rPr>
            </w:pPr>
          </w:p>
        </w:tc>
      </w:tr>
      <w:tr w:rsidR="002E11F9" w:rsidRPr="00D01E82" w14:paraId="75A0D14E" w14:textId="77777777" w:rsidTr="002E11F9">
        <w:trPr>
          <w:trHeight w:val="20"/>
        </w:trPr>
        <w:tc>
          <w:tcPr>
            <w:tcW w:w="384" w:type="pct"/>
          </w:tcPr>
          <w:p w14:paraId="0FA78427" w14:textId="7ED1685B" w:rsidR="002E11F9" w:rsidRPr="00D01E82" w:rsidRDefault="002E11F9" w:rsidP="000D03A0">
            <w:pPr>
              <w:widowControl/>
              <w:jc w:val="both"/>
              <w:rPr>
                <w:color w:val="000000"/>
                <w:sz w:val="20"/>
                <w:szCs w:val="20"/>
              </w:rPr>
            </w:pPr>
            <w:r>
              <w:rPr>
                <w:color w:val="000000"/>
                <w:sz w:val="20"/>
                <w:szCs w:val="20"/>
              </w:rPr>
              <w:t>77</w:t>
            </w:r>
          </w:p>
        </w:tc>
        <w:tc>
          <w:tcPr>
            <w:tcW w:w="2038" w:type="pct"/>
            <w:hideMark/>
          </w:tcPr>
          <w:p w14:paraId="288588B7" w14:textId="54373AF4" w:rsidR="002E11F9" w:rsidRPr="00D01E82" w:rsidRDefault="002E11F9" w:rsidP="000D03A0">
            <w:pPr>
              <w:widowControl/>
              <w:jc w:val="both"/>
              <w:rPr>
                <w:color w:val="000000"/>
                <w:sz w:val="18"/>
                <w:szCs w:val="18"/>
              </w:rPr>
            </w:pPr>
            <w:r w:rsidRPr="00D01E82">
              <w:rPr>
                <w:color w:val="000000"/>
                <w:sz w:val="18"/>
                <w:szCs w:val="18"/>
              </w:rPr>
              <w:t>Москва – Егорьевск – Тума – Касимов (МЕТК)</w:t>
            </w:r>
          </w:p>
        </w:tc>
        <w:tc>
          <w:tcPr>
            <w:tcW w:w="468" w:type="pct"/>
            <w:hideMark/>
          </w:tcPr>
          <w:p w14:paraId="0BCB0894" w14:textId="65DD80F9"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7C7AC73" w14:textId="7DA9C498" w:rsidR="002E11F9" w:rsidRPr="00D01E82" w:rsidRDefault="002E11F9" w:rsidP="000D03A0">
            <w:pPr>
              <w:widowControl/>
              <w:jc w:val="both"/>
              <w:rPr>
                <w:color w:val="000000"/>
                <w:sz w:val="20"/>
                <w:szCs w:val="20"/>
              </w:rPr>
            </w:pPr>
          </w:p>
        </w:tc>
        <w:tc>
          <w:tcPr>
            <w:tcW w:w="753" w:type="pct"/>
            <w:hideMark/>
          </w:tcPr>
          <w:p w14:paraId="322F7C1D" w14:textId="77777777" w:rsidR="002E11F9" w:rsidRPr="00D01E82" w:rsidRDefault="002E11F9" w:rsidP="000D03A0">
            <w:pPr>
              <w:widowControl/>
              <w:jc w:val="both"/>
              <w:rPr>
                <w:color w:val="000000"/>
                <w:sz w:val="20"/>
                <w:szCs w:val="20"/>
              </w:rPr>
            </w:pPr>
            <w:r w:rsidRPr="00D01E82">
              <w:rPr>
                <w:color w:val="000000"/>
                <w:sz w:val="20"/>
                <w:szCs w:val="20"/>
              </w:rPr>
              <w:t>111417,36</w:t>
            </w:r>
          </w:p>
        </w:tc>
        <w:tc>
          <w:tcPr>
            <w:tcW w:w="680" w:type="pct"/>
            <w:hideMark/>
          </w:tcPr>
          <w:p w14:paraId="62B9312F" w14:textId="74E7E9E3" w:rsidR="002E11F9" w:rsidRPr="00D01E82" w:rsidRDefault="002E11F9" w:rsidP="000D03A0">
            <w:pPr>
              <w:widowControl/>
              <w:jc w:val="both"/>
              <w:rPr>
                <w:color w:val="000000"/>
                <w:sz w:val="20"/>
                <w:szCs w:val="20"/>
              </w:rPr>
            </w:pPr>
          </w:p>
        </w:tc>
      </w:tr>
      <w:tr w:rsidR="002E11F9" w:rsidRPr="00D01E82" w14:paraId="72C6E82B" w14:textId="77777777" w:rsidTr="002E11F9">
        <w:trPr>
          <w:trHeight w:val="20"/>
        </w:trPr>
        <w:tc>
          <w:tcPr>
            <w:tcW w:w="384" w:type="pct"/>
            <w:vMerge w:val="restart"/>
          </w:tcPr>
          <w:p w14:paraId="358A997E" w14:textId="7CFEEDEE" w:rsidR="002E11F9" w:rsidRPr="00D01E82" w:rsidRDefault="002E11F9" w:rsidP="000D03A0">
            <w:pPr>
              <w:widowControl/>
              <w:jc w:val="both"/>
              <w:rPr>
                <w:color w:val="000000"/>
                <w:sz w:val="20"/>
                <w:szCs w:val="20"/>
              </w:rPr>
            </w:pPr>
            <w:r>
              <w:rPr>
                <w:color w:val="000000"/>
                <w:sz w:val="20"/>
                <w:szCs w:val="20"/>
              </w:rPr>
              <w:t>78</w:t>
            </w:r>
          </w:p>
        </w:tc>
        <w:tc>
          <w:tcPr>
            <w:tcW w:w="2038" w:type="pct"/>
            <w:vMerge w:val="restart"/>
            <w:hideMark/>
          </w:tcPr>
          <w:p w14:paraId="212F4FDE" w14:textId="00048E3F" w:rsidR="002E11F9" w:rsidRPr="00D01E82" w:rsidRDefault="002E11F9" w:rsidP="000D03A0">
            <w:pPr>
              <w:widowControl/>
              <w:jc w:val="both"/>
              <w:rPr>
                <w:color w:val="000000"/>
                <w:sz w:val="18"/>
                <w:szCs w:val="18"/>
              </w:rPr>
            </w:pPr>
            <w:r w:rsidRPr="00D01E82">
              <w:rPr>
                <w:color w:val="000000"/>
                <w:sz w:val="18"/>
                <w:szCs w:val="18"/>
              </w:rPr>
              <w:t>Бритовский подъезд</w:t>
            </w:r>
          </w:p>
        </w:tc>
        <w:tc>
          <w:tcPr>
            <w:tcW w:w="468" w:type="pct"/>
            <w:hideMark/>
          </w:tcPr>
          <w:p w14:paraId="1F8054A4" w14:textId="49D1C633"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1957C0E" w14:textId="0FAD7F07" w:rsidR="002E11F9" w:rsidRPr="00D01E82" w:rsidRDefault="002E11F9" w:rsidP="000D03A0">
            <w:pPr>
              <w:widowControl/>
              <w:jc w:val="both"/>
              <w:rPr>
                <w:color w:val="000000"/>
                <w:sz w:val="20"/>
                <w:szCs w:val="20"/>
              </w:rPr>
            </w:pPr>
          </w:p>
        </w:tc>
        <w:tc>
          <w:tcPr>
            <w:tcW w:w="753" w:type="pct"/>
            <w:hideMark/>
          </w:tcPr>
          <w:p w14:paraId="4EC4F52F" w14:textId="77777777" w:rsidR="002E11F9" w:rsidRPr="00D01E82" w:rsidRDefault="002E11F9" w:rsidP="000D03A0">
            <w:pPr>
              <w:widowControl/>
              <w:jc w:val="both"/>
              <w:rPr>
                <w:color w:val="000000"/>
                <w:sz w:val="20"/>
                <w:szCs w:val="20"/>
              </w:rPr>
            </w:pPr>
            <w:r w:rsidRPr="00D01E82">
              <w:rPr>
                <w:color w:val="000000"/>
                <w:sz w:val="20"/>
                <w:szCs w:val="20"/>
              </w:rPr>
              <w:t>19051,12</w:t>
            </w:r>
          </w:p>
        </w:tc>
        <w:tc>
          <w:tcPr>
            <w:tcW w:w="680" w:type="pct"/>
            <w:hideMark/>
          </w:tcPr>
          <w:p w14:paraId="74FEEC94" w14:textId="0DEEF17C" w:rsidR="002E11F9" w:rsidRPr="00D01E82" w:rsidRDefault="002E11F9" w:rsidP="000D03A0">
            <w:pPr>
              <w:widowControl/>
              <w:jc w:val="both"/>
              <w:rPr>
                <w:color w:val="000000"/>
                <w:sz w:val="20"/>
                <w:szCs w:val="20"/>
              </w:rPr>
            </w:pPr>
          </w:p>
        </w:tc>
      </w:tr>
      <w:tr w:rsidR="002E11F9" w:rsidRPr="00D01E82" w14:paraId="3C72DA7D" w14:textId="77777777" w:rsidTr="002E11F9">
        <w:trPr>
          <w:trHeight w:val="20"/>
        </w:trPr>
        <w:tc>
          <w:tcPr>
            <w:tcW w:w="384" w:type="pct"/>
            <w:vMerge/>
          </w:tcPr>
          <w:p w14:paraId="53C5A3F2" w14:textId="77777777" w:rsidR="002E11F9" w:rsidRPr="00D01E82" w:rsidRDefault="002E11F9" w:rsidP="000D03A0">
            <w:pPr>
              <w:widowControl/>
              <w:jc w:val="both"/>
              <w:rPr>
                <w:color w:val="000000"/>
                <w:sz w:val="20"/>
                <w:szCs w:val="20"/>
              </w:rPr>
            </w:pPr>
          </w:p>
        </w:tc>
        <w:tc>
          <w:tcPr>
            <w:tcW w:w="2038" w:type="pct"/>
            <w:vMerge/>
            <w:hideMark/>
          </w:tcPr>
          <w:p w14:paraId="602F4B29" w14:textId="77777777" w:rsidR="002E11F9" w:rsidRPr="00D01E82" w:rsidRDefault="002E11F9" w:rsidP="000D03A0">
            <w:pPr>
              <w:widowControl/>
              <w:jc w:val="both"/>
              <w:rPr>
                <w:color w:val="000000"/>
                <w:sz w:val="18"/>
                <w:szCs w:val="18"/>
              </w:rPr>
            </w:pPr>
          </w:p>
        </w:tc>
        <w:tc>
          <w:tcPr>
            <w:tcW w:w="468" w:type="pct"/>
            <w:hideMark/>
          </w:tcPr>
          <w:p w14:paraId="723B916A" w14:textId="22B2CF88"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8EC83D8" w14:textId="40D051B3" w:rsidR="002E11F9" w:rsidRPr="00D01E82" w:rsidRDefault="002E11F9" w:rsidP="000D03A0">
            <w:pPr>
              <w:widowControl/>
              <w:jc w:val="both"/>
              <w:rPr>
                <w:color w:val="000000"/>
                <w:sz w:val="20"/>
                <w:szCs w:val="20"/>
              </w:rPr>
            </w:pPr>
          </w:p>
        </w:tc>
        <w:tc>
          <w:tcPr>
            <w:tcW w:w="753" w:type="pct"/>
            <w:hideMark/>
          </w:tcPr>
          <w:p w14:paraId="748ABDC6" w14:textId="77777777" w:rsidR="002E11F9" w:rsidRPr="00D01E82" w:rsidRDefault="002E11F9" w:rsidP="000D03A0">
            <w:pPr>
              <w:widowControl/>
              <w:jc w:val="both"/>
              <w:rPr>
                <w:color w:val="000000"/>
                <w:sz w:val="20"/>
                <w:szCs w:val="20"/>
              </w:rPr>
            </w:pPr>
            <w:r w:rsidRPr="00D01E82">
              <w:rPr>
                <w:color w:val="000000"/>
                <w:sz w:val="20"/>
                <w:szCs w:val="20"/>
              </w:rPr>
              <w:t>7620,45</w:t>
            </w:r>
          </w:p>
        </w:tc>
        <w:tc>
          <w:tcPr>
            <w:tcW w:w="680" w:type="pct"/>
            <w:hideMark/>
          </w:tcPr>
          <w:p w14:paraId="099F39A3" w14:textId="12DB09D6" w:rsidR="002E11F9" w:rsidRPr="00D01E82" w:rsidRDefault="002E11F9" w:rsidP="000D03A0">
            <w:pPr>
              <w:widowControl/>
              <w:jc w:val="both"/>
              <w:rPr>
                <w:color w:val="000000"/>
                <w:sz w:val="20"/>
                <w:szCs w:val="20"/>
              </w:rPr>
            </w:pPr>
          </w:p>
        </w:tc>
      </w:tr>
      <w:tr w:rsidR="002E11F9" w:rsidRPr="00D01E82" w14:paraId="3EF83316" w14:textId="77777777" w:rsidTr="002E11F9">
        <w:trPr>
          <w:trHeight w:val="20"/>
        </w:trPr>
        <w:tc>
          <w:tcPr>
            <w:tcW w:w="384" w:type="pct"/>
            <w:vMerge/>
          </w:tcPr>
          <w:p w14:paraId="1D34B0B3" w14:textId="77777777" w:rsidR="002E11F9" w:rsidRPr="00D01E82" w:rsidRDefault="002E11F9" w:rsidP="000D03A0">
            <w:pPr>
              <w:widowControl/>
              <w:jc w:val="both"/>
              <w:rPr>
                <w:color w:val="000000"/>
                <w:sz w:val="20"/>
                <w:szCs w:val="20"/>
              </w:rPr>
            </w:pPr>
          </w:p>
        </w:tc>
        <w:tc>
          <w:tcPr>
            <w:tcW w:w="2038" w:type="pct"/>
            <w:vMerge/>
            <w:hideMark/>
          </w:tcPr>
          <w:p w14:paraId="096B7ADA" w14:textId="77777777" w:rsidR="002E11F9" w:rsidRPr="00D01E82" w:rsidRDefault="002E11F9" w:rsidP="000D03A0">
            <w:pPr>
              <w:widowControl/>
              <w:jc w:val="both"/>
              <w:rPr>
                <w:color w:val="000000"/>
                <w:sz w:val="18"/>
                <w:szCs w:val="18"/>
              </w:rPr>
            </w:pPr>
          </w:p>
        </w:tc>
        <w:tc>
          <w:tcPr>
            <w:tcW w:w="468" w:type="pct"/>
            <w:hideMark/>
          </w:tcPr>
          <w:p w14:paraId="71787FF4" w14:textId="781506F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C9373FE" w14:textId="59BA3D93" w:rsidR="002E11F9" w:rsidRPr="00D01E82" w:rsidRDefault="002E11F9" w:rsidP="000D03A0">
            <w:pPr>
              <w:widowControl/>
              <w:jc w:val="both"/>
              <w:rPr>
                <w:color w:val="000000"/>
                <w:sz w:val="20"/>
                <w:szCs w:val="20"/>
              </w:rPr>
            </w:pPr>
          </w:p>
        </w:tc>
        <w:tc>
          <w:tcPr>
            <w:tcW w:w="753" w:type="pct"/>
            <w:hideMark/>
          </w:tcPr>
          <w:p w14:paraId="2FD59E4F" w14:textId="77777777" w:rsidR="002E11F9" w:rsidRPr="00D01E82" w:rsidRDefault="002E11F9" w:rsidP="000D03A0">
            <w:pPr>
              <w:widowControl/>
              <w:jc w:val="both"/>
              <w:rPr>
                <w:color w:val="000000"/>
                <w:sz w:val="20"/>
                <w:szCs w:val="20"/>
              </w:rPr>
            </w:pPr>
            <w:r w:rsidRPr="00D01E82">
              <w:rPr>
                <w:color w:val="000000"/>
                <w:sz w:val="20"/>
                <w:szCs w:val="20"/>
              </w:rPr>
              <w:t>3810,22</w:t>
            </w:r>
          </w:p>
        </w:tc>
        <w:tc>
          <w:tcPr>
            <w:tcW w:w="680" w:type="pct"/>
            <w:hideMark/>
          </w:tcPr>
          <w:p w14:paraId="3126F7AB" w14:textId="58D9219E" w:rsidR="002E11F9" w:rsidRPr="00D01E82" w:rsidRDefault="002E11F9" w:rsidP="000D03A0">
            <w:pPr>
              <w:widowControl/>
              <w:jc w:val="both"/>
              <w:rPr>
                <w:color w:val="000000"/>
                <w:sz w:val="20"/>
                <w:szCs w:val="20"/>
              </w:rPr>
            </w:pPr>
          </w:p>
        </w:tc>
      </w:tr>
      <w:tr w:rsidR="002E11F9" w:rsidRPr="00D01E82" w14:paraId="1C3DD31D" w14:textId="77777777" w:rsidTr="002E11F9">
        <w:trPr>
          <w:trHeight w:val="20"/>
        </w:trPr>
        <w:tc>
          <w:tcPr>
            <w:tcW w:w="384" w:type="pct"/>
          </w:tcPr>
          <w:p w14:paraId="52CCB645" w14:textId="5E17C632" w:rsidR="002E11F9" w:rsidRPr="00D01E82" w:rsidRDefault="002E11F9" w:rsidP="000D03A0">
            <w:pPr>
              <w:widowControl/>
              <w:jc w:val="both"/>
              <w:rPr>
                <w:color w:val="000000"/>
                <w:sz w:val="20"/>
                <w:szCs w:val="20"/>
              </w:rPr>
            </w:pPr>
            <w:r>
              <w:rPr>
                <w:color w:val="000000"/>
                <w:sz w:val="20"/>
                <w:szCs w:val="20"/>
              </w:rPr>
              <w:t>79</w:t>
            </w:r>
          </w:p>
        </w:tc>
        <w:tc>
          <w:tcPr>
            <w:tcW w:w="2038" w:type="pct"/>
            <w:hideMark/>
          </w:tcPr>
          <w:p w14:paraId="127968C2" w14:textId="1CEB95D9" w:rsidR="002E11F9" w:rsidRPr="00D01E82" w:rsidRDefault="002E11F9" w:rsidP="000D03A0">
            <w:pPr>
              <w:widowControl/>
              <w:jc w:val="both"/>
              <w:rPr>
                <w:color w:val="000000"/>
                <w:sz w:val="18"/>
                <w:szCs w:val="18"/>
              </w:rPr>
            </w:pPr>
            <w:r w:rsidRPr="00D01E82">
              <w:rPr>
                <w:color w:val="000000"/>
                <w:sz w:val="18"/>
                <w:szCs w:val="18"/>
              </w:rPr>
              <w:t>ММК – Чечевилово – МБК</w:t>
            </w:r>
          </w:p>
        </w:tc>
        <w:tc>
          <w:tcPr>
            <w:tcW w:w="468" w:type="pct"/>
            <w:hideMark/>
          </w:tcPr>
          <w:p w14:paraId="53411C16" w14:textId="14E06B72"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15D48E9" w14:textId="00869E14" w:rsidR="002E11F9" w:rsidRPr="00D01E82" w:rsidRDefault="002E11F9" w:rsidP="000D03A0">
            <w:pPr>
              <w:widowControl/>
              <w:jc w:val="both"/>
              <w:rPr>
                <w:color w:val="000000"/>
                <w:sz w:val="20"/>
                <w:szCs w:val="20"/>
              </w:rPr>
            </w:pPr>
          </w:p>
        </w:tc>
        <w:tc>
          <w:tcPr>
            <w:tcW w:w="753" w:type="pct"/>
            <w:hideMark/>
          </w:tcPr>
          <w:p w14:paraId="42C2D495" w14:textId="77777777" w:rsidR="002E11F9" w:rsidRPr="00D01E82" w:rsidRDefault="002E11F9" w:rsidP="000D03A0">
            <w:pPr>
              <w:widowControl/>
              <w:jc w:val="both"/>
              <w:rPr>
                <w:color w:val="000000"/>
                <w:sz w:val="20"/>
                <w:szCs w:val="20"/>
              </w:rPr>
            </w:pPr>
            <w:r w:rsidRPr="00D01E82">
              <w:rPr>
                <w:color w:val="000000"/>
                <w:sz w:val="20"/>
                <w:szCs w:val="20"/>
              </w:rPr>
              <w:t>32488,76</w:t>
            </w:r>
          </w:p>
        </w:tc>
        <w:tc>
          <w:tcPr>
            <w:tcW w:w="680" w:type="pct"/>
            <w:hideMark/>
          </w:tcPr>
          <w:p w14:paraId="47622BF9" w14:textId="476B1871" w:rsidR="002E11F9" w:rsidRPr="00D01E82" w:rsidRDefault="002E11F9" w:rsidP="000D03A0">
            <w:pPr>
              <w:widowControl/>
              <w:jc w:val="both"/>
              <w:rPr>
                <w:color w:val="000000"/>
                <w:sz w:val="20"/>
                <w:szCs w:val="20"/>
              </w:rPr>
            </w:pPr>
          </w:p>
        </w:tc>
      </w:tr>
      <w:tr w:rsidR="002E11F9" w:rsidRPr="00D01E82" w14:paraId="53C5EEA0" w14:textId="77777777" w:rsidTr="002E11F9">
        <w:trPr>
          <w:trHeight w:val="20"/>
        </w:trPr>
        <w:tc>
          <w:tcPr>
            <w:tcW w:w="384" w:type="pct"/>
            <w:vMerge w:val="restart"/>
          </w:tcPr>
          <w:p w14:paraId="0AD8C958" w14:textId="230DCFDA" w:rsidR="002E11F9" w:rsidRPr="00D01E82" w:rsidRDefault="002E11F9" w:rsidP="000D03A0">
            <w:pPr>
              <w:widowControl/>
              <w:jc w:val="both"/>
              <w:rPr>
                <w:color w:val="000000"/>
                <w:sz w:val="20"/>
                <w:szCs w:val="20"/>
              </w:rPr>
            </w:pPr>
            <w:r>
              <w:rPr>
                <w:color w:val="000000"/>
                <w:sz w:val="20"/>
                <w:szCs w:val="20"/>
              </w:rPr>
              <w:t>80</w:t>
            </w:r>
          </w:p>
        </w:tc>
        <w:tc>
          <w:tcPr>
            <w:tcW w:w="2038" w:type="pct"/>
            <w:vMerge w:val="restart"/>
            <w:hideMark/>
          </w:tcPr>
          <w:p w14:paraId="39B0E539" w14:textId="72958336" w:rsidR="002E11F9" w:rsidRPr="00D01E82" w:rsidRDefault="002E11F9" w:rsidP="000D03A0">
            <w:pPr>
              <w:widowControl/>
              <w:jc w:val="both"/>
              <w:rPr>
                <w:color w:val="000000"/>
                <w:sz w:val="18"/>
                <w:szCs w:val="18"/>
              </w:rPr>
            </w:pPr>
            <w:r w:rsidRPr="00D01E82">
              <w:rPr>
                <w:color w:val="000000"/>
                <w:sz w:val="18"/>
                <w:szCs w:val="18"/>
              </w:rPr>
              <w:t>Зюзино – Полушкино – Новый Милет</w:t>
            </w:r>
          </w:p>
        </w:tc>
        <w:tc>
          <w:tcPr>
            <w:tcW w:w="468" w:type="pct"/>
            <w:hideMark/>
          </w:tcPr>
          <w:p w14:paraId="0C5F5D1C" w14:textId="6CD7A3F4"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C8C6138" w14:textId="27B9B2DD" w:rsidR="002E11F9" w:rsidRPr="00D01E82" w:rsidRDefault="002E11F9" w:rsidP="000D03A0">
            <w:pPr>
              <w:widowControl/>
              <w:jc w:val="both"/>
              <w:rPr>
                <w:color w:val="000000"/>
                <w:sz w:val="20"/>
                <w:szCs w:val="20"/>
              </w:rPr>
            </w:pPr>
          </w:p>
        </w:tc>
        <w:tc>
          <w:tcPr>
            <w:tcW w:w="753" w:type="pct"/>
            <w:hideMark/>
          </w:tcPr>
          <w:p w14:paraId="007A4AA2" w14:textId="77777777" w:rsidR="002E11F9" w:rsidRPr="00D01E82" w:rsidRDefault="002E11F9" w:rsidP="000D03A0">
            <w:pPr>
              <w:widowControl/>
              <w:jc w:val="both"/>
              <w:rPr>
                <w:color w:val="000000"/>
                <w:sz w:val="20"/>
                <w:szCs w:val="20"/>
              </w:rPr>
            </w:pPr>
            <w:r w:rsidRPr="00D01E82">
              <w:rPr>
                <w:color w:val="000000"/>
                <w:sz w:val="20"/>
                <w:szCs w:val="20"/>
              </w:rPr>
              <w:t>10390,02</w:t>
            </w:r>
          </w:p>
        </w:tc>
        <w:tc>
          <w:tcPr>
            <w:tcW w:w="680" w:type="pct"/>
            <w:hideMark/>
          </w:tcPr>
          <w:p w14:paraId="6E8DDF8C" w14:textId="1A0F9F6E" w:rsidR="002E11F9" w:rsidRPr="00D01E82" w:rsidRDefault="002E11F9" w:rsidP="000D03A0">
            <w:pPr>
              <w:widowControl/>
              <w:jc w:val="both"/>
              <w:rPr>
                <w:color w:val="000000"/>
                <w:sz w:val="20"/>
                <w:szCs w:val="20"/>
              </w:rPr>
            </w:pPr>
          </w:p>
        </w:tc>
      </w:tr>
      <w:tr w:rsidR="002E11F9" w:rsidRPr="00D01E82" w14:paraId="71E0D9EF" w14:textId="77777777" w:rsidTr="002E11F9">
        <w:trPr>
          <w:trHeight w:val="20"/>
        </w:trPr>
        <w:tc>
          <w:tcPr>
            <w:tcW w:w="384" w:type="pct"/>
            <w:vMerge/>
          </w:tcPr>
          <w:p w14:paraId="6B6063BD" w14:textId="77777777" w:rsidR="002E11F9" w:rsidRPr="00D01E82" w:rsidRDefault="002E11F9" w:rsidP="000D03A0">
            <w:pPr>
              <w:widowControl/>
              <w:jc w:val="both"/>
              <w:rPr>
                <w:color w:val="000000"/>
                <w:sz w:val="20"/>
                <w:szCs w:val="20"/>
              </w:rPr>
            </w:pPr>
          </w:p>
        </w:tc>
        <w:tc>
          <w:tcPr>
            <w:tcW w:w="2038" w:type="pct"/>
            <w:vMerge/>
            <w:hideMark/>
          </w:tcPr>
          <w:p w14:paraId="6BDF2DE9" w14:textId="77777777" w:rsidR="002E11F9" w:rsidRPr="00D01E82" w:rsidRDefault="002E11F9" w:rsidP="000D03A0">
            <w:pPr>
              <w:widowControl/>
              <w:jc w:val="both"/>
              <w:rPr>
                <w:color w:val="000000"/>
                <w:sz w:val="18"/>
                <w:szCs w:val="18"/>
              </w:rPr>
            </w:pPr>
          </w:p>
        </w:tc>
        <w:tc>
          <w:tcPr>
            <w:tcW w:w="468" w:type="pct"/>
            <w:hideMark/>
          </w:tcPr>
          <w:p w14:paraId="2EC42D03" w14:textId="6463FBF3"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5E615CD" w14:textId="6AC593EF" w:rsidR="002E11F9" w:rsidRPr="00D01E82" w:rsidRDefault="002E11F9" w:rsidP="000D03A0">
            <w:pPr>
              <w:widowControl/>
              <w:jc w:val="both"/>
              <w:rPr>
                <w:color w:val="000000"/>
                <w:sz w:val="20"/>
                <w:szCs w:val="20"/>
              </w:rPr>
            </w:pPr>
          </w:p>
        </w:tc>
        <w:tc>
          <w:tcPr>
            <w:tcW w:w="753" w:type="pct"/>
            <w:hideMark/>
          </w:tcPr>
          <w:p w14:paraId="76DF3ABA" w14:textId="77777777" w:rsidR="002E11F9" w:rsidRPr="00D01E82" w:rsidRDefault="002E11F9" w:rsidP="000D03A0">
            <w:pPr>
              <w:widowControl/>
              <w:jc w:val="both"/>
              <w:rPr>
                <w:color w:val="000000"/>
                <w:sz w:val="20"/>
                <w:szCs w:val="20"/>
              </w:rPr>
            </w:pPr>
            <w:r w:rsidRPr="00D01E82">
              <w:rPr>
                <w:color w:val="000000"/>
                <w:sz w:val="20"/>
                <w:szCs w:val="20"/>
              </w:rPr>
              <w:t>12987,53</w:t>
            </w:r>
          </w:p>
        </w:tc>
        <w:tc>
          <w:tcPr>
            <w:tcW w:w="680" w:type="pct"/>
            <w:hideMark/>
          </w:tcPr>
          <w:p w14:paraId="6CDCE8EE" w14:textId="38C91EED" w:rsidR="002E11F9" w:rsidRPr="00D01E82" w:rsidRDefault="002E11F9" w:rsidP="000D03A0">
            <w:pPr>
              <w:widowControl/>
              <w:jc w:val="both"/>
              <w:rPr>
                <w:color w:val="000000"/>
                <w:sz w:val="20"/>
                <w:szCs w:val="20"/>
              </w:rPr>
            </w:pPr>
          </w:p>
        </w:tc>
      </w:tr>
      <w:tr w:rsidR="002E11F9" w:rsidRPr="00D01E82" w14:paraId="272CA68C" w14:textId="77777777" w:rsidTr="002E11F9">
        <w:trPr>
          <w:trHeight w:val="20"/>
        </w:trPr>
        <w:tc>
          <w:tcPr>
            <w:tcW w:w="384" w:type="pct"/>
            <w:vMerge/>
          </w:tcPr>
          <w:p w14:paraId="5A15A02E" w14:textId="77777777" w:rsidR="002E11F9" w:rsidRPr="00D01E82" w:rsidRDefault="002E11F9" w:rsidP="000D03A0">
            <w:pPr>
              <w:widowControl/>
              <w:jc w:val="both"/>
              <w:rPr>
                <w:color w:val="000000"/>
                <w:sz w:val="20"/>
                <w:szCs w:val="20"/>
              </w:rPr>
            </w:pPr>
          </w:p>
        </w:tc>
        <w:tc>
          <w:tcPr>
            <w:tcW w:w="2038" w:type="pct"/>
            <w:vMerge/>
            <w:hideMark/>
          </w:tcPr>
          <w:p w14:paraId="0AAEF661" w14:textId="77777777" w:rsidR="002E11F9" w:rsidRPr="00D01E82" w:rsidRDefault="002E11F9" w:rsidP="000D03A0">
            <w:pPr>
              <w:widowControl/>
              <w:jc w:val="both"/>
              <w:rPr>
                <w:color w:val="000000"/>
                <w:sz w:val="18"/>
                <w:szCs w:val="18"/>
              </w:rPr>
            </w:pPr>
          </w:p>
        </w:tc>
        <w:tc>
          <w:tcPr>
            <w:tcW w:w="468" w:type="pct"/>
            <w:hideMark/>
          </w:tcPr>
          <w:p w14:paraId="4C785CE9" w14:textId="16B4418B"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08F96E3" w14:textId="1C432400" w:rsidR="002E11F9" w:rsidRPr="00D01E82" w:rsidRDefault="002E11F9" w:rsidP="000D03A0">
            <w:pPr>
              <w:widowControl/>
              <w:jc w:val="both"/>
              <w:rPr>
                <w:color w:val="000000"/>
                <w:sz w:val="20"/>
                <w:szCs w:val="20"/>
              </w:rPr>
            </w:pPr>
          </w:p>
        </w:tc>
        <w:tc>
          <w:tcPr>
            <w:tcW w:w="753" w:type="pct"/>
            <w:hideMark/>
          </w:tcPr>
          <w:p w14:paraId="2F9C69B8" w14:textId="77777777" w:rsidR="002E11F9" w:rsidRPr="00D01E82" w:rsidRDefault="002E11F9" w:rsidP="000D03A0">
            <w:pPr>
              <w:widowControl/>
              <w:jc w:val="both"/>
              <w:rPr>
                <w:color w:val="000000"/>
                <w:sz w:val="20"/>
                <w:szCs w:val="20"/>
              </w:rPr>
            </w:pPr>
            <w:r w:rsidRPr="00D01E82">
              <w:rPr>
                <w:color w:val="000000"/>
                <w:sz w:val="20"/>
                <w:szCs w:val="20"/>
              </w:rPr>
              <w:t>10390,02</w:t>
            </w:r>
          </w:p>
        </w:tc>
        <w:tc>
          <w:tcPr>
            <w:tcW w:w="680" w:type="pct"/>
            <w:hideMark/>
          </w:tcPr>
          <w:p w14:paraId="1E9076DC" w14:textId="56C8D7CF" w:rsidR="002E11F9" w:rsidRPr="00D01E82" w:rsidRDefault="002E11F9" w:rsidP="000D03A0">
            <w:pPr>
              <w:widowControl/>
              <w:jc w:val="both"/>
              <w:rPr>
                <w:color w:val="000000"/>
                <w:sz w:val="20"/>
                <w:szCs w:val="20"/>
              </w:rPr>
            </w:pPr>
          </w:p>
        </w:tc>
      </w:tr>
      <w:tr w:rsidR="002E11F9" w:rsidRPr="00D01E82" w14:paraId="07EA32CE" w14:textId="77777777" w:rsidTr="002E11F9">
        <w:trPr>
          <w:trHeight w:val="20"/>
        </w:trPr>
        <w:tc>
          <w:tcPr>
            <w:tcW w:w="384" w:type="pct"/>
            <w:vMerge/>
          </w:tcPr>
          <w:p w14:paraId="76FE0D6A" w14:textId="77777777" w:rsidR="002E11F9" w:rsidRPr="00D01E82" w:rsidRDefault="002E11F9" w:rsidP="000D03A0">
            <w:pPr>
              <w:widowControl/>
              <w:jc w:val="both"/>
              <w:rPr>
                <w:color w:val="000000"/>
                <w:sz w:val="20"/>
                <w:szCs w:val="20"/>
              </w:rPr>
            </w:pPr>
          </w:p>
        </w:tc>
        <w:tc>
          <w:tcPr>
            <w:tcW w:w="2038" w:type="pct"/>
            <w:vMerge/>
            <w:hideMark/>
          </w:tcPr>
          <w:p w14:paraId="0B55A36E" w14:textId="77777777" w:rsidR="002E11F9" w:rsidRPr="00D01E82" w:rsidRDefault="002E11F9" w:rsidP="000D03A0">
            <w:pPr>
              <w:widowControl/>
              <w:jc w:val="both"/>
              <w:rPr>
                <w:color w:val="000000"/>
                <w:sz w:val="18"/>
                <w:szCs w:val="18"/>
              </w:rPr>
            </w:pPr>
          </w:p>
        </w:tc>
        <w:tc>
          <w:tcPr>
            <w:tcW w:w="468" w:type="pct"/>
            <w:hideMark/>
          </w:tcPr>
          <w:p w14:paraId="7FC28EF8" w14:textId="720C08CC"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749B33E" w14:textId="52BA69D4" w:rsidR="002E11F9" w:rsidRPr="00D01E82" w:rsidRDefault="002E11F9" w:rsidP="000D03A0">
            <w:pPr>
              <w:widowControl/>
              <w:jc w:val="both"/>
              <w:rPr>
                <w:color w:val="000000"/>
                <w:sz w:val="20"/>
                <w:szCs w:val="20"/>
              </w:rPr>
            </w:pPr>
          </w:p>
        </w:tc>
        <w:tc>
          <w:tcPr>
            <w:tcW w:w="753" w:type="pct"/>
            <w:hideMark/>
          </w:tcPr>
          <w:p w14:paraId="716E3720" w14:textId="77777777" w:rsidR="002E11F9" w:rsidRPr="00D01E82" w:rsidRDefault="002E11F9" w:rsidP="000D03A0">
            <w:pPr>
              <w:widowControl/>
              <w:jc w:val="both"/>
              <w:rPr>
                <w:color w:val="000000"/>
                <w:sz w:val="20"/>
                <w:szCs w:val="20"/>
              </w:rPr>
            </w:pPr>
            <w:r w:rsidRPr="00D01E82">
              <w:rPr>
                <w:color w:val="000000"/>
                <w:sz w:val="20"/>
                <w:szCs w:val="20"/>
              </w:rPr>
              <w:t>20780,04</w:t>
            </w:r>
          </w:p>
        </w:tc>
        <w:tc>
          <w:tcPr>
            <w:tcW w:w="680" w:type="pct"/>
            <w:hideMark/>
          </w:tcPr>
          <w:p w14:paraId="2C45AC28" w14:textId="547ABD43" w:rsidR="002E11F9" w:rsidRPr="00D01E82" w:rsidRDefault="002E11F9" w:rsidP="000D03A0">
            <w:pPr>
              <w:widowControl/>
              <w:jc w:val="both"/>
              <w:rPr>
                <w:color w:val="000000"/>
                <w:sz w:val="20"/>
                <w:szCs w:val="20"/>
              </w:rPr>
            </w:pPr>
          </w:p>
        </w:tc>
      </w:tr>
      <w:tr w:rsidR="002E11F9" w:rsidRPr="00D01E82" w14:paraId="6BC3A0CD" w14:textId="77777777" w:rsidTr="002E11F9">
        <w:trPr>
          <w:trHeight w:val="20"/>
        </w:trPr>
        <w:tc>
          <w:tcPr>
            <w:tcW w:w="384" w:type="pct"/>
            <w:vMerge/>
          </w:tcPr>
          <w:p w14:paraId="3EABCC1F" w14:textId="77777777" w:rsidR="002E11F9" w:rsidRPr="00D01E82" w:rsidRDefault="002E11F9" w:rsidP="000D03A0">
            <w:pPr>
              <w:widowControl/>
              <w:jc w:val="both"/>
              <w:rPr>
                <w:color w:val="000000"/>
                <w:sz w:val="20"/>
                <w:szCs w:val="20"/>
              </w:rPr>
            </w:pPr>
          </w:p>
        </w:tc>
        <w:tc>
          <w:tcPr>
            <w:tcW w:w="2038" w:type="pct"/>
            <w:vMerge/>
            <w:hideMark/>
          </w:tcPr>
          <w:p w14:paraId="5FC29F72" w14:textId="77777777" w:rsidR="002E11F9" w:rsidRPr="00D01E82" w:rsidRDefault="002E11F9" w:rsidP="000D03A0">
            <w:pPr>
              <w:widowControl/>
              <w:jc w:val="both"/>
              <w:rPr>
                <w:color w:val="000000"/>
                <w:sz w:val="18"/>
                <w:szCs w:val="18"/>
              </w:rPr>
            </w:pPr>
          </w:p>
        </w:tc>
        <w:tc>
          <w:tcPr>
            <w:tcW w:w="468" w:type="pct"/>
            <w:hideMark/>
          </w:tcPr>
          <w:p w14:paraId="0BDEBEDF" w14:textId="03BB859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B511A13" w14:textId="4C019C72" w:rsidR="002E11F9" w:rsidRPr="00D01E82" w:rsidRDefault="002E11F9" w:rsidP="000D03A0">
            <w:pPr>
              <w:widowControl/>
              <w:jc w:val="both"/>
              <w:rPr>
                <w:color w:val="000000"/>
                <w:sz w:val="20"/>
                <w:szCs w:val="20"/>
              </w:rPr>
            </w:pPr>
          </w:p>
        </w:tc>
        <w:tc>
          <w:tcPr>
            <w:tcW w:w="753" w:type="pct"/>
            <w:hideMark/>
          </w:tcPr>
          <w:p w14:paraId="7162500C" w14:textId="77777777" w:rsidR="002E11F9" w:rsidRPr="00D01E82" w:rsidRDefault="002E11F9" w:rsidP="000D03A0">
            <w:pPr>
              <w:widowControl/>
              <w:jc w:val="both"/>
              <w:rPr>
                <w:color w:val="000000"/>
                <w:sz w:val="20"/>
                <w:szCs w:val="20"/>
              </w:rPr>
            </w:pPr>
            <w:r w:rsidRPr="00D01E82">
              <w:rPr>
                <w:color w:val="000000"/>
                <w:sz w:val="20"/>
                <w:szCs w:val="20"/>
              </w:rPr>
              <w:t>15585,03</w:t>
            </w:r>
          </w:p>
        </w:tc>
        <w:tc>
          <w:tcPr>
            <w:tcW w:w="680" w:type="pct"/>
            <w:hideMark/>
          </w:tcPr>
          <w:p w14:paraId="63A5D405" w14:textId="74DB9508" w:rsidR="002E11F9" w:rsidRPr="00D01E82" w:rsidRDefault="002E11F9" w:rsidP="000D03A0">
            <w:pPr>
              <w:widowControl/>
              <w:jc w:val="both"/>
              <w:rPr>
                <w:color w:val="000000"/>
                <w:sz w:val="20"/>
                <w:szCs w:val="20"/>
              </w:rPr>
            </w:pPr>
          </w:p>
        </w:tc>
      </w:tr>
      <w:tr w:rsidR="002E11F9" w:rsidRPr="00D01E82" w14:paraId="3477B466" w14:textId="77777777" w:rsidTr="002E11F9">
        <w:trPr>
          <w:trHeight w:val="20"/>
        </w:trPr>
        <w:tc>
          <w:tcPr>
            <w:tcW w:w="384" w:type="pct"/>
            <w:vMerge/>
          </w:tcPr>
          <w:p w14:paraId="4AFCC245" w14:textId="77777777" w:rsidR="002E11F9" w:rsidRPr="00D01E82" w:rsidRDefault="002E11F9" w:rsidP="000D03A0">
            <w:pPr>
              <w:widowControl/>
              <w:jc w:val="both"/>
              <w:rPr>
                <w:color w:val="000000"/>
                <w:sz w:val="20"/>
                <w:szCs w:val="20"/>
              </w:rPr>
            </w:pPr>
          </w:p>
        </w:tc>
        <w:tc>
          <w:tcPr>
            <w:tcW w:w="2038" w:type="pct"/>
            <w:vMerge/>
            <w:hideMark/>
          </w:tcPr>
          <w:p w14:paraId="5DB5BD30" w14:textId="77777777" w:rsidR="002E11F9" w:rsidRPr="00D01E82" w:rsidRDefault="002E11F9" w:rsidP="000D03A0">
            <w:pPr>
              <w:widowControl/>
              <w:jc w:val="both"/>
              <w:rPr>
                <w:color w:val="000000"/>
                <w:sz w:val="18"/>
                <w:szCs w:val="18"/>
              </w:rPr>
            </w:pPr>
          </w:p>
        </w:tc>
        <w:tc>
          <w:tcPr>
            <w:tcW w:w="468" w:type="pct"/>
            <w:hideMark/>
          </w:tcPr>
          <w:p w14:paraId="7A33439A" w14:textId="26F14905"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ECC0591" w14:textId="118B1B10" w:rsidR="002E11F9" w:rsidRPr="00D01E82" w:rsidRDefault="002E11F9" w:rsidP="000D03A0">
            <w:pPr>
              <w:widowControl/>
              <w:jc w:val="both"/>
              <w:rPr>
                <w:color w:val="000000"/>
                <w:sz w:val="20"/>
                <w:szCs w:val="20"/>
              </w:rPr>
            </w:pPr>
          </w:p>
        </w:tc>
        <w:tc>
          <w:tcPr>
            <w:tcW w:w="753" w:type="pct"/>
            <w:hideMark/>
          </w:tcPr>
          <w:p w14:paraId="63FE5734" w14:textId="77777777" w:rsidR="002E11F9" w:rsidRPr="00D01E82" w:rsidRDefault="002E11F9" w:rsidP="000D03A0">
            <w:pPr>
              <w:widowControl/>
              <w:jc w:val="both"/>
              <w:rPr>
                <w:color w:val="000000"/>
                <w:sz w:val="20"/>
                <w:szCs w:val="20"/>
              </w:rPr>
            </w:pPr>
            <w:r w:rsidRPr="00D01E82">
              <w:rPr>
                <w:color w:val="000000"/>
                <w:sz w:val="20"/>
                <w:szCs w:val="20"/>
              </w:rPr>
              <w:t>33767,57</w:t>
            </w:r>
          </w:p>
        </w:tc>
        <w:tc>
          <w:tcPr>
            <w:tcW w:w="680" w:type="pct"/>
            <w:hideMark/>
          </w:tcPr>
          <w:p w14:paraId="2F644354" w14:textId="2099EAEA" w:rsidR="002E11F9" w:rsidRPr="00D01E82" w:rsidRDefault="002E11F9" w:rsidP="000D03A0">
            <w:pPr>
              <w:widowControl/>
              <w:jc w:val="both"/>
              <w:rPr>
                <w:color w:val="000000"/>
                <w:sz w:val="20"/>
                <w:szCs w:val="20"/>
              </w:rPr>
            </w:pPr>
          </w:p>
        </w:tc>
      </w:tr>
      <w:tr w:rsidR="002E11F9" w:rsidRPr="00D01E82" w14:paraId="45E2303D" w14:textId="77777777" w:rsidTr="002E11F9">
        <w:trPr>
          <w:trHeight w:val="20"/>
        </w:trPr>
        <w:tc>
          <w:tcPr>
            <w:tcW w:w="384" w:type="pct"/>
            <w:vMerge w:val="restart"/>
          </w:tcPr>
          <w:p w14:paraId="6F508073" w14:textId="5F20A694" w:rsidR="002E11F9" w:rsidRPr="00D01E82" w:rsidRDefault="002E11F9" w:rsidP="000D03A0">
            <w:pPr>
              <w:widowControl/>
              <w:jc w:val="both"/>
              <w:rPr>
                <w:color w:val="000000"/>
                <w:sz w:val="20"/>
                <w:szCs w:val="20"/>
              </w:rPr>
            </w:pPr>
            <w:r>
              <w:rPr>
                <w:color w:val="000000"/>
                <w:sz w:val="20"/>
                <w:szCs w:val="20"/>
              </w:rPr>
              <w:t>81</w:t>
            </w:r>
          </w:p>
        </w:tc>
        <w:tc>
          <w:tcPr>
            <w:tcW w:w="2038" w:type="pct"/>
            <w:vMerge w:val="restart"/>
            <w:hideMark/>
          </w:tcPr>
          <w:p w14:paraId="7E5C9BFB" w14:textId="4BD5CC07" w:rsidR="002E11F9" w:rsidRPr="00D01E82" w:rsidRDefault="002E11F9" w:rsidP="000D03A0">
            <w:pPr>
              <w:widowControl/>
              <w:jc w:val="both"/>
              <w:rPr>
                <w:color w:val="000000"/>
                <w:sz w:val="18"/>
                <w:szCs w:val="18"/>
              </w:rPr>
            </w:pPr>
            <w:r w:rsidRPr="00D01E82">
              <w:rPr>
                <w:color w:val="000000"/>
                <w:sz w:val="18"/>
                <w:szCs w:val="18"/>
              </w:rPr>
              <w:t>ММК – Григорово – Гжель</w:t>
            </w:r>
          </w:p>
        </w:tc>
        <w:tc>
          <w:tcPr>
            <w:tcW w:w="468" w:type="pct"/>
            <w:hideMark/>
          </w:tcPr>
          <w:p w14:paraId="747318CA" w14:textId="64010B26"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9982C81" w14:textId="17158C25" w:rsidR="002E11F9" w:rsidRPr="00D01E82" w:rsidRDefault="002E11F9" w:rsidP="000D03A0">
            <w:pPr>
              <w:widowControl/>
              <w:jc w:val="both"/>
              <w:rPr>
                <w:color w:val="000000"/>
                <w:sz w:val="20"/>
                <w:szCs w:val="20"/>
              </w:rPr>
            </w:pPr>
          </w:p>
        </w:tc>
        <w:tc>
          <w:tcPr>
            <w:tcW w:w="753" w:type="pct"/>
            <w:hideMark/>
          </w:tcPr>
          <w:p w14:paraId="2DEFF3DB" w14:textId="77777777" w:rsidR="002E11F9" w:rsidRPr="00D01E82" w:rsidRDefault="002E11F9" w:rsidP="000D03A0">
            <w:pPr>
              <w:widowControl/>
              <w:jc w:val="both"/>
              <w:rPr>
                <w:color w:val="000000"/>
                <w:sz w:val="20"/>
                <w:szCs w:val="20"/>
              </w:rPr>
            </w:pPr>
            <w:r w:rsidRPr="00D01E82">
              <w:rPr>
                <w:color w:val="000000"/>
                <w:sz w:val="20"/>
                <w:szCs w:val="20"/>
              </w:rPr>
              <w:t>101302,70</w:t>
            </w:r>
          </w:p>
        </w:tc>
        <w:tc>
          <w:tcPr>
            <w:tcW w:w="680" w:type="pct"/>
            <w:hideMark/>
          </w:tcPr>
          <w:p w14:paraId="696AEBBA" w14:textId="30AE2B07" w:rsidR="002E11F9" w:rsidRPr="00D01E82" w:rsidRDefault="002E11F9" w:rsidP="000D03A0">
            <w:pPr>
              <w:widowControl/>
              <w:jc w:val="both"/>
              <w:rPr>
                <w:color w:val="000000"/>
                <w:sz w:val="20"/>
                <w:szCs w:val="20"/>
              </w:rPr>
            </w:pPr>
          </w:p>
        </w:tc>
      </w:tr>
      <w:tr w:rsidR="002E11F9" w:rsidRPr="00D01E82" w14:paraId="1D100624" w14:textId="77777777" w:rsidTr="002E11F9">
        <w:trPr>
          <w:trHeight w:val="20"/>
        </w:trPr>
        <w:tc>
          <w:tcPr>
            <w:tcW w:w="384" w:type="pct"/>
            <w:vMerge/>
          </w:tcPr>
          <w:p w14:paraId="11615CB2" w14:textId="77777777" w:rsidR="002E11F9" w:rsidRPr="00D01E82" w:rsidRDefault="002E11F9" w:rsidP="000D03A0">
            <w:pPr>
              <w:widowControl/>
              <w:jc w:val="both"/>
              <w:rPr>
                <w:color w:val="000000"/>
                <w:sz w:val="20"/>
                <w:szCs w:val="20"/>
              </w:rPr>
            </w:pPr>
          </w:p>
        </w:tc>
        <w:tc>
          <w:tcPr>
            <w:tcW w:w="2038" w:type="pct"/>
            <w:vMerge/>
            <w:hideMark/>
          </w:tcPr>
          <w:p w14:paraId="5F2DC58B" w14:textId="77777777" w:rsidR="002E11F9" w:rsidRPr="00D01E82" w:rsidRDefault="002E11F9" w:rsidP="000D03A0">
            <w:pPr>
              <w:widowControl/>
              <w:jc w:val="both"/>
              <w:rPr>
                <w:color w:val="000000"/>
                <w:sz w:val="18"/>
                <w:szCs w:val="18"/>
              </w:rPr>
            </w:pPr>
          </w:p>
        </w:tc>
        <w:tc>
          <w:tcPr>
            <w:tcW w:w="468" w:type="pct"/>
            <w:hideMark/>
          </w:tcPr>
          <w:p w14:paraId="48FEC689" w14:textId="24B57F3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D3ABEB2" w14:textId="61DF1CE0" w:rsidR="002E11F9" w:rsidRPr="00D01E82" w:rsidRDefault="002E11F9" w:rsidP="000D03A0">
            <w:pPr>
              <w:widowControl/>
              <w:jc w:val="both"/>
              <w:rPr>
                <w:color w:val="000000"/>
                <w:sz w:val="20"/>
                <w:szCs w:val="20"/>
              </w:rPr>
            </w:pPr>
          </w:p>
        </w:tc>
        <w:tc>
          <w:tcPr>
            <w:tcW w:w="753" w:type="pct"/>
            <w:hideMark/>
          </w:tcPr>
          <w:p w14:paraId="31B2A322" w14:textId="77777777" w:rsidR="002E11F9" w:rsidRPr="00D01E82" w:rsidRDefault="002E11F9" w:rsidP="000D03A0">
            <w:pPr>
              <w:widowControl/>
              <w:jc w:val="both"/>
              <w:rPr>
                <w:color w:val="000000"/>
                <w:sz w:val="20"/>
                <w:szCs w:val="20"/>
              </w:rPr>
            </w:pPr>
            <w:r w:rsidRPr="00D01E82">
              <w:rPr>
                <w:color w:val="000000"/>
                <w:sz w:val="20"/>
                <w:szCs w:val="20"/>
              </w:rPr>
              <w:t>20780,04</w:t>
            </w:r>
          </w:p>
        </w:tc>
        <w:tc>
          <w:tcPr>
            <w:tcW w:w="680" w:type="pct"/>
            <w:hideMark/>
          </w:tcPr>
          <w:p w14:paraId="2D291B7B" w14:textId="4763B5C9" w:rsidR="002E11F9" w:rsidRPr="00D01E82" w:rsidRDefault="002E11F9" w:rsidP="000D03A0">
            <w:pPr>
              <w:widowControl/>
              <w:jc w:val="both"/>
              <w:rPr>
                <w:color w:val="000000"/>
                <w:sz w:val="20"/>
                <w:szCs w:val="20"/>
              </w:rPr>
            </w:pPr>
          </w:p>
        </w:tc>
      </w:tr>
      <w:tr w:rsidR="002E11F9" w:rsidRPr="00D01E82" w14:paraId="64DDD6CB" w14:textId="77777777" w:rsidTr="002E11F9">
        <w:trPr>
          <w:trHeight w:val="20"/>
        </w:trPr>
        <w:tc>
          <w:tcPr>
            <w:tcW w:w="384" w:type="pct"/>
            <w:vMerge/>
          </w:tcPr>
          <w:p w14:paraId="0AC85F5C" w14:textId="77777777" w:rsidR="002E11F9" w:rsidRPr="00D01E82" w:rsidRDefault="002E11F9" w:rsidP="000D03A0">
            <w:pPr>
              <w:widowControl/>
              <w:jc w:val="both"/>
              <w:rPr>
                <w:color w:val="000000"/>
                <w:sz w:val="20"/>
                <w:szCs w:val="20"/>
              </w:rPr>
            </w:pPr>
          </w:p>
        </w:tc>
        <w:tc>
          <w:tcPr>
            <w:tcW w:w="2038" w:type="pct"/>
            <w:vMerge/>
            <w:hideMark/>
          </w:tcPr>
          <w:p w14:paraId="43FEFC73" w14:textId="77777777" w:rsidR="002E11F9" w:rsidRPr="00D01E82" w:rsidRDefault="002E11F9" w:rsidP="000D03A0">
            <w:pPr>
              <w:widowControl/>
              <w:jc w:val="both"/>
              <w:rPr>
                <w:color w:val="000000"/>
                <w:sz w:val="18"/>
                <w:szCs w:val="18"/>
              </w:rPr>
            </w:pPr>
          </w:p>
        </w:tc>
        <w:tc>
          <w:tcPr>
            <w:tcW w:w="468" w:type="pct"/>
            <w:hideMark/>
          </w:tcPr>
          <w:p w14:paraId="7CEF81C3" w14:textId="5741B5E3"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9487CB3" w14:textId="0EEBA574" w:rsidR="002E11F9" w:rsidRPr="00D01E82" w:rsidRDefault="002E11F9" w:rsidP="000D03A0">
            <w:pPr>
              <w:widowControl/>
              <w:jc w:val="both"/>
              <w:rPr>
                <w:color w:val="000000"/>
                <w:sz w:val="20"/>
                <w:szCs w:val="20"/>
              </w:rPr>
            </w:pPr>
          </w:p>
        </w:tc>
        <w:tc>
          <w:tcPr>
            <w:tcW w:w="753" w:type="pct"/>
            <w:hideMark/>
          </w:tcPr>
          <w:p w14:paraId="4CE4C993" w14:textId="77777777" w:rsidR="002E11F9" w:rsidRPr="00D01E82" w:rsidRDefault="002E11F9" w:rsidP="000D03A0">
            <w:pPr>
              <w:widowControl/>
              <w:jc w:val="both"/>
              <w:rPr>
                <w:color w:val="000000"/>
                <w:sz w:val="20"/>
                <w:szCs w:val="20"/>
              </w:rPr>
            </w:pPr>
            <w:r w:rsidRPr="00D01E82">
              <w:rPr>
                <w:color w:val="000000"/>
                <w:sz w:val="20"/>
                <w:szCs w:val="20"/>
              </w:rPr>
              <w:t>10390,02</w:t>
            </w:r>
          </w:p>
        </w:tc>
        <w:tc>
          <w:tcPr>
            <w:tcW w:w="680" w:type="pct"/>
            <w:hideMark/>
          </w:tcPr>
          <w:p w14:paraId="0015F17C" w14:textId="0136FA68" w:rsidR="002E11F9" w:rsidRPr="00D01E82" w:rsidRDefault="002E11F9" w:rsidP="000D03A0">
            <w:pPr>
              <w:widowControl/>
              <w:jc w:val="both"/>
              <w:rPr>
                <w:color w:val="000000"/>
                <w:sz w:val="20"/>
                <w:szCs w:val="20"/>
              </w:rPr>
            </w:pPr>
          </w:p>
        </w:tc>
      </w:tr>
      <w:tr w:rsidR="002E11F9" w:rsidRPr="00D01E82" w14:paraId="4A6FAF49" w14:textId="77777777" w:rsidTr="002E11F9">
        <w:trPr>
          <w:trHeight w:val="20"/>
        </w:trPr>
        <w:tc>
          <w:tcPr>
            <w:tcW w:w="384" w:type="pct"/>
            <w:vMerge/>
          </w:tcPr>
          <w:p w14:paraId="2D862528" w14:textId="77777777" w:rsidR="002E11F9" w:rsidRPr="00D01E82" w:rsidRDefault="002E11F9" w:rsidP="000D03A0">
            <w:pPr>
              <w:widowControl/>
              <w:jc w:val="both"/>
              <w:rPr>
                <w:color w:val="000000"/>
                <w:sz w:val="20"/>
                <w:szCs w:val="20"/>
              </w:rPr>
            </w:pPr>
          </w:p>
        </w:tc>
        <w:tc>
          <w:tcPr>
            <w:tcW w:w="2038" w:type="pct"/>
            <w:vMerge/>
            <w:hideMark/>
          </w:tcPr>
          <w:p w14:paraId="0E4C36DE" w14:textId="77777777" w:rsidR="002E11F9" w:rsidRPr="00D01E82" w:rsidRDefault="002E11F9" w:rsidP="000D03A0">
            <w:pPr>
              <w:widowControl/>
              <w:jc w:val="both"/>
              <w:rPr>
                <w:color w:val="000000"/>
                <w:sz w:val="18"/>
                <w:szCs w:val="18"/>
              </w:rPr>
            </w:pPr>
          </w:p>
        </w:tc>
        <w:tc>
          <w:tcPr>
            <w:tcW w:w="468" w:type="pct"/>
            <w:hideMark/>
          </w:tcPr>
          <w:p w14:paraId="75A8805F" w14:textId="35312227"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B36AB32" w14:textId="38F7F8C1" w:rsidR="002E11F9" w:rsidRPr="00D01E82" w:rsidRDefault="002E11F9" w:rsidP="000D03A0">
            <w:pPr>
              <w:widowControl/>
              <w:jc w:val="both"/>
              <w:rPr>
                <w:color w:val="000000"/>
                <w:sz w:val="20"/>
                <w:szCs w:val="20"/>
              </w:rPr>
            </w:pPr>
          </w:p>
        </w:tc>
        <w:tc>
          <w:tcPr>
            <w:tcW w:w="753" w:type="pct"/>
            <w:hideMark/>
          </w:tcPr>
          <w:p w14:paraId="4B52591B" w14:textId="77777777" w:rsidR="002E11F9" w:rsidRPr="00D01E82" w:rsidRDefault="002E11F9" w:rsidP="000D03A0">
            <w:pPr>
              <w:widowControl/>
              <w:jc w:val="both"/>
              <w:rPr>
                <w:color w:val="000000"/>
                <w:sz w:val="20"/>
                <w:szCs w:val="20"/>
              </w:rPr>
            </w:pPr>
            <w:r w:rsidRPr="00D01E82">
              <w:rPr>
                <w:color w:val="000000"/>
                <w:sz w:val="20"/>
                <w:szCs w:val="20"/>
              </w:rPr>
              <w:t>59742,61</w:t>
            </w:r>
          </w:p>
        </w:tc>
        <w:tc>
          <w:tcPr>
            <w:tcW w:w="680" w:type="pct"/>
            <w:hideMark/>
          </w:tcPr>
          <w:p w14:paraId="313146A3" w14:textId="1C0EC724" w:rsidR="002E11F9" w:rsidRPr="00D01E82" w:rsidRDefault="002E11F9" w:rsidP="000D03A0">
            <w:pPr>
              <w:widowControl/>
              <w:jc w:val="both"/>
              <w:rPr>
                <w:color w:val="000000"/>
                <w:sz w:val="20"/>
                <w:szCs w:val="20"/>
              </w:rPr>
            </w:pPr>
          </w:p>
        </w:tc>
      </w:tr>
      <w:tr w:rsidR="002E11F9" w:rsidRPr="00D01E82" w14:paraId="36711202" w14:textId="77777777" w:rsidTr="002E11F9">
        <w:trPr>
          <w:trHeight w:val="20"/>
        </w:trPr>
        <w:tc>
          <w:tcPr>
            <w:tcW w:w="384" w:type="pct"/>
          </w:tcPr>
          <w:p w14:paraId="39A455B7" w14:textId="501201BA" w:rsidR="002E11F9" w:rsidRPr="00D01E82" w:rsidRDefault="002E11F9" w:rsidP="000D03A0">
            <w:pPr>
              <w:widowControl/>
              <w:jc w:val="both"/>
              <w:rPr>
                <w:color w:val="000000"/>
                <w:sz w:val="20"/>
                <w:szCs w:val="20"/>
              </w:rPr>
            </w:pPr>
            <w:r>
              <w:rPr>
                <w:color w:val="000000"/>
                <w:sz w:val="20"/>
                <w:szCs w:val="20"/>
              </w:rPr>
              <w:t>82</w:t>
            </w:r>
          </w:p>
        </w:tc>
        <w:tc>
          <w:tcPr>
            <w:tcW w:w="2038" w:type="pct"/>
            <w:hideMark/>
          </w:tcPr>
          <w:p w14:paraId="70793148" w14:textId="7DFA62BA" w:rsidR="002E11F9" w:rsidRPr="00D01E82" w:rsidRDefault="002E11F9" w:rsidP="000D03A0">
            <w:pPr>
              <w:widowControl/>
              <w:jc w:val="both"/>
              <w:rPr>
                <w:color w:val="000000"/>
                <w:sz w:val="18"/>
                <w:szCs w:val="18"/>
              </w:rPr>
            </w:pPr>
            <w:r w:rsidRPr="00D01E82">
              <w:rPr>
                <w:color w:val="000000"/>
                <w:sz w:val="18"/>
                <w:szCs w:val="18"/>
              </w:rPr>
              <w:t>ММК – Федино</w:t>
            </w:r>
          </w:p>
        </w:tc>
        <w:tc>
          <w:tcPr>
            <w:tcW w:w="468" w:type="pct"/>
            <w:hideMark/>
          </w:tcPr>
          <w:p w14:paraId="26819B1E" w14:textId="09AA71AF"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02EA62F" w14:textId="6AD800A4" w:rsidR="002E11F9" w:rsidRPr="00D01E82" w:rsidRDefault="002E11F9" w:rsidP="000D03A0">
            <w:pPr>
              <w:widowControl/>
              <w:jc w:val="both"/>
              <w:rPr>
                <w:color w:val="000000"/>
                <w:sz w:val="20"/>
                <w:szCs w:val="20"/>
              </w:rPr>
            </w:pPr>
          </w:p>
        </w:tc>
        <w:tc>
          <w:tcPr>
            <w:tcW w:w="753" w:type="pct"/>
            <w:hideMark/>
          </w:tcPr>
          <w:p w14:paraId="68AA152A" w14:textId="77777777" w:rsidR="002E11F9" w:rsidRPr="00D01E82" w:rsidRDefault="002E11F9" w:rsidP="000D03A0">
            <w:pPr>
              <w:widowControl/>
              <w:jc w:val="both"/>
              <w:rPr>
                <w:color w:val="000000"/>
                <w:sz w:val="20"/>
                <w:szCs w:val="20"/>
              </w:rPr>
            </w:pPr>
            <w:r w:rsidRPr="00D01E82">
              <w:rPr>
                <w:color w:val="000000"/>
                <w:sz w:val="20"/>
                <w:szCs w:val="20"/>
              </w:rPr>
              <w:t>32386,90</w:t>
            </w:r>
          </w:p>
        </w:tc>
        <w:tc>
          <w:tcPr>
            <w:tcW w:w="680" w:type="pct"/>
            <w:hideMark/>
          </w:tcPr>
          <w:p w14:paraId="5FFAE005" w14:textId="7B9D8B03" w:rsidR="002E11F9" w:rsidRPr="00D01E82" w:rsidRDefault="002E11F9" w:rsidP="000D03A0">
            <w:pPr>
              <w:widowControl/>
              <w:jc w:val="both"/>
              <w:rPr>
                <w:color w:val="000000"/>
                <w:sz w:val="20"/>
                <w:szCs w:val="20"/>
              </w:rPr>
            </w:pPr>
          </w:p>
        </w:tc>
      </w:tr>
      <w:tr w:rsidR="002E11F9" w:rsidRPr="00D01E82" w14:paraId="512057EE" w14:textId="77777777" w:rsidTr="002E11F9">
        <w:trPr>
          <w:trHeight w:val="20"/>
        </w:trPr>
        <w:tc>
          <w:tcPr>
            <w:tcW w:w="384" w:type="pct"/>
            <w:vMerge w:val="restart"/>
          </w:tcPr>
          <w:p w14:paraId="2ACCA9AC" w14:textId="6FEF5845" w:rsidR="002E11F9" w:rsidRPr="00D01E82" w:rsidRDefault="002E11F9" w:rsidP="000D03A0">
            <w:pPr>
              <w:widowControl/>
              <w:jc w:val="both"/>
              <w:rPr>
                <w:color w:val="000000"/>
                <w:sz w:val="20"/>
                <w:szCs w:val="20"/>
              </w:rPr>
            </w:pPr>
            <w:r>
              <w:rPr>
                <w:color w:val="000000"/>
                <w:sz w:val="20"/>
                <w:szCs w:val="20"/>
              </w:rPr>
              <w:t>83</w:t>
            </w:r>
          </w:p>
        </w:tc>
        <w:tc>
          <w:tcPr>
            <w:tcW w:w="2038" w:type="pct"/>
            <w:vMerge w:val="restart"/>
            <w:hideMark/>
          </w:tcPr>
          <w:p w14:paraId="08960840" w14:textId="65EAE09B" w:rsidR="002E11F9" w:rsidRPr="00D01E82" w:rsidRDefault="002E11F9" w:rsidP="000D03A0">
            <w:pPr>
              <w:widowControl/>
              <w:jc w:val="both"/>
              <w:rPr>
                <w:color w:val="000000"/>
                <w:sz w:val="18"/>
                <w:szCs w:val="18"/>
              </w:rPr>
            </w:pPr>
            <w:r w:rsidRPr="00D01E82">
              <w:rPr>
                <w:color w:val="000000"/>
                <w:sz w:val="18"/>
                <w:szCs w:val="18"/>
              </w:rPr>
              <w:t>Бояркино – Рыбаки</w:t>
            </w:r>
          </w:p>
        </w:tc>
        <w:tc>
          <w:tcPr>
            <w:tcW w:w="468" w:type="pct"/>
            <w:hideMark/>
          </w:tcPr>
          <w:p w14:paraId="7D4D6620" w14:textId="7EB79783"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A536600" w14:textId="643C6A6F" w:rsidR="002E11F9" w:rsidRPr="00D01E82" w:rsidRDefault="002E11F9" w:rsidP="000D03A0">
            <w:pPr>
              <w:widowControl/>
              <w:jc w:val="both"/>
              <w:rPr>
                <w:color w:val="000000"/>
                <w:sz w:val="20"/>
                <w:szCs w:val="20"/>
              </w:rPr>
            </w:pPr>
          </w:p>
        </w:tc>
        <w:tc>
          <w:tcPr>
            <w:tcW w:w="753" w:type="pct"/>
            <w:hideMark/>
          </w:tcPr>
          <w:p w14:paraId="0C7CC826" w14:textId="77777777" w:rsidR="002E11F9" w:rsidRPr="00D01E82" w:rsidRDefault="002E11F9" w:rsidP="000D03A0">
            <w:pPr>
              <w:widowControl/>
              <w:jc w:val="both"/>
              <w:rPr>
                <w:color w:val="000000"/>
                <w:sz w:val="20"/>
                <w:szCs w:val="20"/>
              </w:rPr>
            </w:pPr>
            <w:r w:rsidRPr="00D01E82">
              <w:rPr>
                <w:color w:val="000000"/>
                <w:sz w:val="20"/>
                <w:szCs w:val="20"/>
              </w:rPr>
              <w:t>11430,67</w:t>
            </w:r>
          </w:p>
        </w:tc>
        <w:tc>
          <w:tcPr>
            <w:tcW w:w="680" w:type="pct"/>
            <w:hideMark/>
          </w:tcPr>
          <w:p w14:paraId="2A170B7C" w14:textId="7CCC0940" w:rsidR="002E11F9" w:rsidRPr="00D01E82" w:rsidRDefault="002E11F9" w:rsidP="000D03A0">
            <w:pPr>
              <w:widowControl/>
              <w:jc w:val="both"/>
              <w:rPr>
                <w:color w:val="000000"/>
                <w:sz w:val="20"/>
                <w:szCs w:val="20"/>
              </w:rPr>
            </w:pPr>
          </w:p>
        </w:tc>
      </w:tr>
      <w:tr w:rsidR="002E11F9" w:rsidRPr="00D01E82" w14:paraId="31E7DE7D" w14:textId="77777777" w:rsidTr="002E11F9">
        <w:trPr>
          <w:trHeight w:val="20"/>
        </w:trPr>
        <w:tc>
          <w:tcPr>
            <w:tcW w:w="384" w:type="pct"/>
            <w:vMerge/>
          </w:tcPr>
          <w:p w14:paraId="60DA3507" w14:textId="77777777" w:rsidR="002E11F9" w:rsidRPr="00D01E82" w:rsidRDefault="002E11F9" w:rsidP="000D03A0">
            <w:pPr>
              <w:widowControl/>
              <w:jc w:val="both"/>
              <w:rPr>
                <w:color w:val="000000"/>
                <w:sz w:val="20"/>
                <w:szCs w:val="20"/>
              </w:rPr>
            </w:pPr>
          </w:p>
        </w:tc>
        <w:tc>
          <w:tcPr>
            <w:tcW w:w="2038" w:type="pct"/>
            <w:vMerge/>
            <w:hideMark/>
          </w:tcPr>
          <w:p w14:paraId="2E313924" w14:textId="77777777" w:rsidR="002E11F9" w:rsidRPr="00D01E82" w:rsidRDefault="002E11F9" w:rsidP="000D03A0">
            <w:pPr>
              <w:widowControl/>
              <w:jc w:val="both"/>
              <w:rPr>
                <w:color w:val="000000"/>
                <w:sz w:val="18"/>
                <w:szCs w:val="18"/>
              </w:rPr>
            </w:pPr>
          </w:p>
        </w:tc>
        <w:tc>
          <w:tcPr>
            <w:tcW w:w="468" w:type="pct"/>
            <w:hideMark/>
          </w:tcPr>
          <w:p w14:paraId="3F53D092" w14:textId="3A8BCFCA"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FA2BD39" w14:textId="20AF55D2" w:rsidR="002E11F9" w:rsidRPr="00D01E82" w:rsidRDefault="002E11F9" w:rsidP="000D03A0">
            <w:pPr>
              <w:widowControl/>
              <w:jc w:val="both"/>
              <w:rPr>
                <w:color w:val="000000"/>
                <w:sz w:val="20"/>
                <w:szCs w:val="20"/>
              </w:rPr>
            </w:pPr>
          </w:p>
        </w:tc>
        <w:tc>
          <w:tcPr>
            <w:tcW w:w="753" w:type="pct"/>
            <w:hideMark/>
          </w:tcPr>
          <w:p w14:paraId="1141F725" w14:textId="77777777" w:rsidR="002E11F9" w:rsidRPr="00D01E82" w:rsidRDefault="002E11F9" w:rsidP="000D03A0">
            <w:pPr>
              <w:widowControl/>
              <w:jc w:val="both"/>
              <w:rPr>
                <w:color w:val="000000"/>
                <w:sz w:val="20"/>
                <w:szCs w:val="20"/>
              </w:rPr>
            </w:pPr>
            <w:r w:rsidRPr="00D01E82">
              <w:rPr>
                <w:color w:val="000000"/>
                <w:sz w:val="20"/>
                <w:szCs w:val="20"/>
              </w:rPr>
              <w:t>11430,67</w:t>
            </w:r>
          </w:p>
        </w:tc>
        <w:tc>
          <w:tcPr>
            <w:tcW w:w="680" w:type="pct"/>
            <w:hideMark/>
          </w:tcPr>
          <w:p w14:paraId="2AB30C34" w14:textId="017C202D" w:rsidR="002E11F9" w:rsidRPr="00D01E82" w:rsidRDefault="002E11F9" w:rsidP="000D03A0">
            <w:pPr>
              <w:widowControl/>
              <w:jc w:val="both"/>
              <w:rPr>
                <w:color w:val="000000"/>
                <w:sz w:val="20"/>
                <w:szCs w:val="20"/>
              </w:rPr>
            </w:pPr>
          </w:p>
        </w:tc>
      </w:tr>
      <w:tr w:rsidR="002E11F9" w:rsidRPr="00D01E82" w14:paraId="61BBE2D3" w14:textId="77777777" w:rsidTr="002E11F9">
        <w:trPr>
          <w:trHeight w:val="20"/>
        </w:trPr>
        <w:tc>
          <w:tcPr>
            <w:tcW w:w="384" w:type="pct"/>
            <w:vMerge/>
          </w:tcPr>
          <w:p w14:paraId="274F32B6" w14:textId="77777777" w:rsidR="002E11F9" w:rsidRPr="00D01E82" w:rsidRDefault="002E11F9" w:rsidP="000D03A0">
            <w:pPr>
              <w:widowControl/>
              <w:jc w:val="both"/>
              <w:rPr>
                <w:color w:val="000000"/>
                <w:sz w:val="20"/>
                <w:szCs w:val="20"/>
              </w:rPr>
            </w:pPr>
          </w:p>
        </w:tc>
        <w:tc>
          <w:tcPr>
            <w:tcW w:w="2038" w:type="pct"/>
            <w:vMerge/>
            <w:hideMark/>
          </w:tcPr>
          <w:p w14:paraId="245926AB" w14:textId="77777777" w:rsidR="002E11F9" w:rsidRPr="00D01E82" w:rsidRDefault="002E11F9" w:rsidP="000D03A0">
            <w:pPr>
              <w:widowControl/>
              <w:jc w:val="both"/>
              <w:rPr>
                <w:color w:val="000000"/>
                <w:sz w:val="18"/>
                <w:szCs w:val="18"/>
              </w:rPr>
            </w:pPr>
          </w:p>
        </w:tc>
        <w:tc>
          <w:tcPr>
            <w:tcW w:w="468" w:type="pct"/>
            <w:hideMark/>
          </w:tcPr>
          <w:p w14:paraId="2D3A85E2" w14:textId="11EB0B62"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0BEB2BA" w14:textId="01206874" w:rsidR="002E11F9" w:rsidRPr="00D01E82" w:rsidRDefault="002E11F9" w:rsidP="000D03A0">
            <w:pPr>
              <w:widowControl/>
              <w:jc w:val="both"/>
              <w:rPr>
                <w:color w:val="000000"/>
                <w:sz w:val="20"/>
                <w:szCs w:val="20"/>
              </w:rPr>
            </w:pPr>
          </w:p>
        </w:tc>
        <w:tc>
          <w:tcPr>
            <w:tcW w:w="753" w:type="pct"/>
            <w:hideMark/>
          </w:tcPr>
          <w:p w14:paraId="2EDB34CE" w14:textId="77777777" w:rsidR="002E11F9" w:rsidRPr="00D01E82" w:rsidRDefault="002E11F9" w:rsidP="000D03A0">
            <w:pPr>
              <w:widowControl/>
              <w:jc w:val="both"/>
              <w:rPr>
                <w:color w:val="000000"/>
                <w:sz w:val="20"/>
                <w:szCs w:val="20"/>
              </w:rPr>
            </w:pPr>
            <w:r w:rsidRPr="00D01E82">
              <w:rPr>
                <w:color w:val="000000"/>
                <w:sz w:val="20"/>
                <w:szCs w:val="20"/>
              </w:rPr>
              <w:t>26671,56</w:t>
            </w:r>
          </w:p>
        </w:tc>
        <w:tc>
          <w:tcPr>
            <w:tcW w:w="680" w:type="pct"/>
            <w:hideMark/>
          </w:tcPr>
          <w:p w14:paraId="2A859543" w14:textId="5353CB72" w:rsidR="002E11F9" w:rsidRPr="00D01E82" w:rsidRDefault="002E11F9" w:rsidP="000D03A0">
            <w:pPr>
              <w:widowControl/>
              <w:jc w:val="both"/>
              <w:rPr>
                <w:color w:val="000000"/>
                <w:sz w:val="20"/>
                <w:szCs w:val="20"/>
              </w:rPr>
            </w:pPr>
          </w:p>
        </w:tc>
      </w:tr>
      <w:tr w:rsidR="002E11F9" w:rsidRPr="00D01E82" w14:paraId="5728514D" w14:textId="77777777" w:rsidTr="002E11F9">
        <w:trPr>
          <w:trHeight w:val="20"/>
        </w:trPr>
        <w:tc>
          <w:tcPr>
            <w:tcW w:w="384" w:type="pct"/>
          </w:tcPr>
          <w:p w14:paraId="7FF992AD" w14:textId="24FBC2DF" w:rsidR="002E11F9" w:rsidRPr="00D01E82" w:rsidRDefault="002E11F9" w:rsidP="000D03A0">
            <w:pPr>
              <w:widowControl/>
              <w:jc w:val="both"/>
              <w:rPr>
                <w:color w:val="000000"/>
                <w:sz w:val="20"/>
                <w:szCs w:val="20"/>
              </w:rPr>
            </w:pPr>
            <w:r>
              <w:rPr>
                <w:color w:val="000000"/>
                <w:sz w:val="20"/>
                <w:szCs w:val="20"/>
              </w:rPr>
              <w:t>84</w:t>
            </w:r>
          </w:p>
        </w:tc>
        <w:tc>
          <w:tcPr>
            <w:tcW w:w="2038" w:type="pct"/>
            <w:hideMark/>
          </w:tcPr>
          <w:p w14:paraId="247CED16" w14:textId="50B0B76F" w:rsidR="002E11F9" w:rsidRPr="00D01E82" w:rsidRDefault="002E11F9" w:rsidP="000D03A0">
            <w:pPr>
              <w:widowControl/>
              <w:jc w:val="both"/>
              <w:rPr>
                <w:color w:val="000000"/>
                <w:sz w:val="18"/>
                <w:szCs w:val="18"/>
              </w:rPr>
            </w:pPr>
            <w:r w:rsidRPr="00D01E82">
              <w:rPr>
                <w:color w:val="000000"/>
                <w:sz w:val="18"/>
                <w:szCs w:val="18"/>
              </w:rPr>
              <w:t>«ММК – Раменское» – Софьино</w:t>
            </w:r>
          </w:p>
        </w:tc>
        <w:tc>
          <w:tcPr>
            <w:tcW w:w="468" w:type="pct"/>
            <w:hideMark/>
          </w:tcPr>
          <w:p w14:paraId="0F3E5FAC" w14:textId="2679F0F2"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AF21E01" w14:textId="2F1D42AA" w:rsidR="002E11F9" w:rsidRPr="00D01E82" w:rsidRDefault="002E11F9" w:rsidP="000D03A0">
            <w:pPr>
              <w:widowControl/>
              <w:jc w:val="both"/>
              <w:rPr>
                <w:color w:val="000000"/>
                <w:sz w:val="20"/>
                <w:szCs w:val="20"/>
              </w:rPr>
            </w:pPr>
          </w:p>
        </w:tc>
        <w:tc>
          <w:tcPr>
            <w:tcW w:w="753" w:type="pct"/>
            <w:hideMark/>
          </w:tcPr>
          <w:p w14:paraId="35761256" w14:textId="77777777" w:rsidR="002E11F9" w:rsidRPr="00D01E82" w:rsidRDefault="002E11F9" w:rsidP="000D03A0">
            <w:pPr>
              <w:widowControl/>
              <w:jc w:val="both"/>
              <w:rPr>
                <w:color w:val="000000"/>
                <w:sz w:val="20"/>
                <w:szCs w:val="20"/>
              </w:rPr>
            </w:pPr>
            <w:r w:rsidRPr="00D01E82">
              <w:rPr>
                <w:color w:val="000000"/>
                <w:sz w:val="20"/>
                <w:szCs w:val="20"/>
              </w:rPr>
              <w:t>25975,05</w:t>
            </w:r>
          </w:p>
        </w:tc>
        <w:tc>
          <w:tcPr>
            <w:tcW w:w="680" w:type="pct"/>
            <w:hideMark/>
          </w:tcPr>
          <w:p w14:paraId="0DAA3E65" w14:textId="109349EE" w:rsidR="002E11F9" w:rsidRPr="00D01E82" w:rsidRDefault="002E11F9" w:rsidP="000D03A0">
            <w:pPr>
              <w:widowControl/>
              <w:jc w:val="both"/>
              <w:rPr>
                <w:color w:val="000000"/>
                <w:sz w:val="20"/>
                <w:szCs w:val="20"/>
              </w:rPr>
            </w:pPr>
          </w:p>
        </w:tc>
      </w:tr>
      <w:tr w:rsidR="002E11F9" w:rsidRPr="00D01E82" w14:paraId="26EB0063" w14:textId="77777777" w:rsidTr="002E11F9">
        <w:trPr>
          <w:trHeight w:val="20"/>
        </w:trPr>
        <w:tc>
          <w:tcPr>
            <w:tcW w:w="384" w:type="pct"/>
            <w:vMerge w:val="restart"/>
          </w:tcPr>
          <w:p w14:paraId="40C3E20C" w14:textId="7CBD7C9A" w:rsidR="002E11F9" w:rsidRPr="00D01E82" w:rsidRDefault="002E11F9" w:rsidP="000D03A0">
            <w:pPr>
              <w:widowControl/>
              <w:jc w:val="both"/>
              <w:rPr>
                <w:color w:val="000000"/>
                <w:sz w:val="20"/>
                <w:szCs w:val="20"/>
              </w:rPr>
            </w:pPr>
            <w:r>
              <w:rPr>
                <w:color w:val="000000"/>
                <w:sz w:val="20"/>
                <w:szCs w:val="20"/>
              </w:rPr>
              <w:t>85</w:t>
            </w:r>
          </w:p>
        </w:tc>
        <w:tc>
          <w:tcPr>
            <w:tcW w:w="2038" w:type="pct"/>
            <w:vMerge w:val="restart"/>
            <w:hideMark/>
          </w:tcPr>
          <w:p w14:paraId="35C3AF7E" w14:textId="7D87DE96" w:rsidR="002E11F9" w:rsidRPr="00D01E82" w:rsidRDefault="002E11F9" w:rsidP="000D03A0">
            <w:pPr>
              <w:widowControl/>
              <w:jc w:val="both"/>
              <w:rPr>
                <w:color w:val="000000"/>
                <w:sz w:val="18"/>
                <w:szCs w:val="18"/>
              </w:rPr>
            </w:pPr>
            <w:r w:rsidRPr="00D01E82">
              <w:rPr>
                <w:color w:val="000000"/>
                <w:sz w:val="18"/>
                <w:szCs w:val="18"/>
              </w:rPr>
              <w:t>«Бояркино – Рыбаки» – Маркино</w:t>
            </w:r>
          </w:p>
        </w:tc>
        <w:tc>
          <w:tcPr>
            <w:tcW w:w="468" w:type="pct"/>
            <w:hideMark/>
          </w:tcPr>
          <w:p w14:paraId="3FB6F761" w14:textId="60732A5C"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D270CBE" w14:textId="3D2CEDA7" w:rsidR="002E11F9" w:rsidRPr="00D01E82" w:rsidRDefault="002E11F9" w:rsidP="000D03A0">
            <w:pPr>
              <w:widowControl/>
              <w:jc w:val="both"/>
              <w:rPr>
                <w:color w:val="000000"/>
                <w:sz w:val="20"/>
                <w:szCs w:val="20"/>
              </w:rPr>
            </w:pPr>
          </w:p>
        </w:tc>
        <w:tc>
          <w:tcPr>
            <w:tcW w:w="753" w:type="pct"/>
            <w:hideMark/>
          </w:tcPr>
          <w:p w14:paraId="2E207F96" w14:textId="77777777" w:rsidR="002E11F9" w:rsidRPr="00D01E82" w:rsidRDefault="002E11F9" w:rsidP="000D03A0">
            <w:pPr>
              <w:widowControl/>
              <w:jc w:val="both"/>
              <w:rPr>
                <w:color w:val="000000"/>
                <w:sz w:val="20"/>
                <w:szCs w:val="20"/>
              </w:rPr>
            </w:pPr>
            <w:r w:rsidRPr="00D01E82">
              <w:rPr>
                <w:color w:val="000000"/>
                <w:sz w:val="20"/>
                <w:szCs w:val="20"/>
              </w:rPr>
              <w:t>41912,45</w:t>
            </w:r>
          </w:p>
        </w:tc>
        <w:tc>
          <w:tcPr>
            <w:tcW w:w="680" w:type="pct"/>
            <w:hideMark/>
          </w:tcPr>
          <w:p w14:paraId="2FCB5790" w14:textId="7FA5FE86" w:rsidR="002E11F9" w:rsidRPr="00D01E82" w:rsidRDefault="002E11F9" w:rsidP="000D03A0">
            <w:pPr>
              <w:widowControl/>
              <w:jc w:val="both"/>
              <w:rPr>
                <w:color w:val="000000"/>
                <w:sz w:val="20"/>
                <w:szCs w:val="20"/>
              </w:rPr>
            </w:pPr>
          </w:p>
        </w:tc>
      </w:tr>
      <w:tr w:rsidR="002E11F9" w:rsidRPr="00D01E82" w14:paraId="0ACAF682" w14:textId="77777777" w:rsidTr="002E11F9">
        <w:trPr>
          <w:trHeight w:val="20"/>
        </w:trPr>
        <w:tc>
          <w:tcPr>
            <w:tcW w:w="384" w:type="pct"/>
            <w:vMerge/>
          </w:tcPr>
          <w:p w14:paraId="207A9DF9" w14:textId="77777777" w:rsidR="002E11F9" w:rsidRPr="00D01E82" w:rsidRDefault="002E11F9" w:rsidP="000D03A0">
            <w:pPr>
              <w:widowControl/>
              <w:jc w:val="both"/>
              <w:rPr>
                <w:color w:val="000000"/>
                <w:sz w:val="20"/>
                <w:szCs w:val="20"/>
              </w:rPr>
            </w:pPr>
          </w:p>
        </w:tc>
        <w:tc>
          <w:tcPr>
            <w:tcW w:w="2038" w:type="pct"/>
            <w:vMerge/>
            <w:hideMark/>
          </w:tcPr>
          <w:p w14:paraId="1B0B224A" w14:textId="77777777" w:rsidR="002E11F9" w:rsidRPr="00D01E82" w:rsidRDefault="002E11F9" w:rsidP="000D03A0">
            <w:pPr>
              <w:widowControl/>
              <w:jc w:val="both"/>
              <w:rPr>
                <w:color w:val="000000"/>
                <w:sz w:val="18"/>
                <w:szCs w:val="18"/>
              </w:rPr>
            </w:pPr>
          </w:p>
        </w:tc>
        <w:tc>
          <w:tcPr>
            <w:tcW w:w="468" w:type="pct"/>
            <w:hideMark/>
          </w:tcPr>
          <w:p w14:paraId="08717E0F" w14:textId="1E22593C"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9C98118" w14:textId="26C624B2" w:rsidR="002E11F9" w:rsidRPr="00D01E82" w:rsidRDefault="002E11F9" w:rsidP="000D03A0">
            <w:pPr>
              <w:widowControl/>
              <w:jc w:val="both"/>
              <w:rPr>
                <w:color w:val="000000"/>
                <w:sz w:val="20"/>
                <w:szCs w:val="20"/>
              </w:rPr>
            </w:pPr>
          </w:p>
        </w:tc>
        <w:tc>
          <w:tcPr>
            <w:tcW w:w="753" w:type="pct"/>
            <w:hideMark/>
          </w:tcPr>
          <w:p w14:paraId="526A6330" w14:textId="77777777" w:rsidR="002E11F9" w:rsidRPr="00D01E82" w:rsidRDefault="002E11F9" w:rsidP="000D03A0">
            <w:pPr>
              <w:widowControl/>
              <w:jc w:val="both"/>
              <w:rPr>
                <w:color w:val="000000"/>
                <w:sz w:val="20"/>
                <w:szCs w:val="20"/>
              </w:rPr>
            </w:pPr>
            <w:r w:rsidRPr="00D01E82">
              <w:rPr>
                <w:color w:val="000000"/>
                <w:sz w:val="20"/>
                <w:szCs w:val="20"/>
              </w:rPr>
              <w:t>24766,45</w:t>
            </w:r>
          </w:p>
        </w:tc>
        <w:tc>
          <w:tcPr>
            <w:tcW w:w="680" w:type="pct"/>
            <w:hideMark/>
          </w:tcPr>
          <w:p w14:paraId="566C10BD" w14:textId="1A7A8899" w:rsidR="002E11F9" w:rsidRPr="00D01E82" w:rsidRDefault="002E11F9" w:rsidP="000D03A0">
            <w:pPr>
              <w:widowControl/>
              <w:jc w:val="both"/>
              <w:rPr>
                <w:color w:val="000000"/>
                <w:sz w:val="20"/>
                <w:szCs w:val="20"/>
              </w:rPr>
            </w:pPr>
          </w:p>
        </w:tc>
      </w:tr>
      <w:tr w:rsidR="002E11F9" w:rsidRPr="00D01E82" w14:paraId="29E5A494" w14:textId="77777777" w:rsidTr="002E11F9">
        <w:trPr>
          <w:trHeight w:val="20"/>
        </w:trPr>
        <w:tc>
          <w:tcPr>
            <w:tcW w:w="384" w:type="pct"/>
            <w:vMerge w:val="restart"/>
          </w:tcPr>
          <w:p w14:paraId="275F9685" w14:textId="27D1EDA9" w:rsidR="002E11F9" w:rsidRPr="00D01E82" w:rsidRDefault="002E11F9" w:rsidP="000D03A0">
            <w:pPr>
              <w:widowControl/>
              <w:jc w:val="both"/>
              <w:rPr>
                <w:color w:val="000000"/>
                <w:sz w:val="20"/>
                <w:szCs w:val="20"/>
              </w:rPr>
            </w:pPr>
            <w:r>
              <w:rPr>
                <w:color w:val="000000"/>
                <w:sz w:val="20"/>
                <w:szCs w:val="20"/>
              </w:rPr>
              <w:t>86</w:t>
            </w:r>
          </w:p>
        </w:tc>
        <w:tc>
          <w:tcPr>
            <w:tcW w:w="2038" w:type="pct"/>
            <w:vMerge w:val="restart"/>
            <w:hideMark/>
          </w:tcPr>
          <w:p w14:paraId="191E3620" w14:textId="69D71771" w:rsidR="002E11F9" w:rsidRPr="00D01E82" w:rsidRDefault="002E11F9" w:rsidP="000D03A0">
            <w:pPr>
              <w:widowControl/>
              <w:jc w:val="both"/>
              <w:rPr>
                <w:color w:val="000000"/>
                <w:sz w:val="18"/>
                <w:szCs w:val="18"/>
              </w:rPr>
            </w:pPr>
            <w:r w:rsidRPr="00D01E82">
              <w:rPr>
                <w:color w:val="000000"/>
                <w:sz w:val="18"/>
                <w:szCs w:val="18"/>
              </w:rPr>
              <w:t>Москва – Жуковский</w:t>
            </w:r>
          </w:p>
        </w:tc>
        <w:tc>
          <w:tcPr>
            <w:tcW w:w="468" w:type="pct"/>
            <w:hideMark/>
          </w:tcPr>
          <w:p w14:paraId="6BC0CEFD" w14:textId="7BAB3D4A"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C3E2308" w14:textId="735B27A8" w:rsidR="002E11F9" w:rsidRPr="00D01E82" w:rsidRDefault="002E11F9" w:rsidP="000D03A0">
            <w:pPr>
              <w:widowControl/>
              <w:jc w:val="both"/>
              <w:rPr>
                <w:color w:val="000000"/>
                <w:sz w:val="20"/>
                <w:szCs w:val="20"/>
              </w:rPr>
            </w:pPr>
          </w:p>
        </w:tc>
        <w:tc>
          <w:tcPr>
            <w:tcW w:w="753" w:type="pct"/>
            <w:hideMark/>
          </w:tcPr>
          <w:p w14:paraId="26D2DB0D" w14:textId="77777777" w:rsidR="002E11F9" w:rsidRPr="00D01E82" w:rsidRDefault="002E11F9" w:rsidP="000D03A0">
            <w:pPr>
              <w:widowControl/>
              <w:jc w:val="both"/>
              <w:rPr>
                <w:color w:val="000000"/>
                <w:sz w:val="20"/>
                <w:szCs w:val="20"/>
              </w:rPr>
            </w:pPr>
            <w:r w:rsidRPr="00D01E82">
              <w:rPr>
                <w:color w:val="000000"/>
                <w:sz w:val="20"/>
                <w:szCs w:val="20"/>
              </w:rPr>
              <w:t>50503,36</w:t>
            </w:r>
          </w:p>
        </w:tc>
        <w:tc>
          <w:tcPr>
            <w:tcW w:w="680" w:type="pct"/>
            <w:hideMark/>
          </w:tcPr>
          <w:p w14:paraId="022A3FFE" w14:textId="0B0D47E7" w:rsidR="002E11F9" w:rsidRPr="00D01E82" w:rsidRDefault="002E11F9" w:rsidP="000D03A0">
            <w:pPr>
              <w:widowControl/>
              <w:jc w:val="both"/>
              <w:rPr>
                <w:color w:val="000000"/>
                <w:sz w:val="20"/>
                <w:szCs w:val="20"/>
              </w:rPr>
            </w:pPr>
          </w:p>
        </w:tc>
      </w:tr>
      <w:tr w:rsidR="002E11F9" w:rsidRPr="00D01E82" w14:paraId="651A867E" w14:textId="77777777" w:rsidTr="002E11F9">
        <w:trPr>
          <w:trHeight w:val="20"/>
        </w:trPr>
        <w:tc>
          <w:tcPr>
            <w:tcW w:w="384" w:type="pct"/>
            <w:vMerge/>
          </w:tcPr>
          <w:p w14:paraId="69E7892C" w14:textId="77777777" w:rsidR="002E11F9" w:rsidRPr="00D01E82" w:rsidRDefault="002E11F9" w:rsidP="000D03A0">
            <w:pPr>
              <w:widowControl/>
              <w:jc w:val="both"/>
              <w:rPr>
                <w:color w:val="000000"/>
                <w:sz w:val="20"/>
                <w:szCs w:val="20"/>
              </w:rPr>
            </w:pPr>
          </w:p>
        </w:tc>
        <w:tc>
          <w:tcPr>
            <w:tcW w:w="2038" w:type="pct"/>
            <w:vMerge/>
            <w:hideMark/>
          </w:tcPr>
          <w:p w14:paraId="728651CB" w14:textId="77777777" w:rsidR="002E11F9" w:rsidRPr="00D01E82" w:rsidRDefault="002E11F9" w:rsidP="000D03A0">
            <w:pPr>
              <w:widowControl/>
              <w:jc w:val="both"/>
              <w:rPr>
                <w:color w:val="000000"/>
                <w:sz w:val="18"/>
                <w:szCs w:val="18"/>
              </w:rPr>
            </w:pPr>
          </w:p>
        </w:tc>
        <w:tc>
          <w:tcPr>
            <w:tcW w:w="468" w:type="pct"/>
            <w:hideMark/>
          </w:tcPr>
          <w:p w14:paraId="24E0AE76" w14:textId="178C23B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3CE1C41" w14:textId="7643D3B0" w:rsidR="002E11F9" w:rsidRPr="00D01E82" w:rsidRDefault="002E11F9" w:rsidP="000D03A0">
            <w:pPr>
              <w:widowControl/>
              <w:jc w:val="both"/>
              <w:rPr>
                <w:color w:val="000000"/>
                <w:sz w:val="20"/>
                <w:szCs w:val="20"/>
              </w:rPr>
            </w:pPr>
          </w:p>
        </w:tc>
        <w:tc>
          <w:tcPr>
            <w:tcW w:w="753" w:type="pct"/>
            <w:hideMark/>
          </w:tcPr>
          <w:p w14:paraId="151E9D64" w14:textId="77777777" w:rsidR="002E11F9" w:rsidRPr="00D01E82" w:rsidRDefault="002E11F9" w:rsidP="000D03A0">
            <w:pPr>
              <w:widowControl/>
              <w:jc w:val="both"/>
              <w:rPr>
                <w:color w:val="000000"/>
                <w:sz w:val="20"/>
                <w:szCs w:val="20"/>
              </w:rPr>
            </w:pPr>
            <w:r w:rsidRPr="00D01E82">
              <w:rPr>
                <w:color w:val="000000"/>
                <w:sz w:val="20"/>
                <w:szCs w:val="20"/>
              </w:rPr>
              <w:t>444429,59</w:t>
            </w:r>
          </w:p>
        </w:tc>
        <w:tc>
          <w:tcPr>
            <w:tcW w:w="680" w:type="pct"/>
            <w:hideMark/>
          </w:tcPr>
          <w:p w14:paraId="5288CC82" w14:textId="231CF276" w:rsidR="002E11F9" w:rsidRPr="00D01E82" w:rsidRDefault="002E11F9" w:rsidP="000D03A0">
            <w:pPr>
              <w:widowControl/>
              <w:jc w:val="both"/>
              <w:rPr>
                <w:color w:val="000000"/>
                <w:sz w:val="20"/>
                <w:szCs w:val="20"/>
              </w:rPr>
            </w:pPr>
          </w:p>
        </w:tc>
      </w:tr>
      <w:tr w:rsidR="002E11F9" w:rsidRPr="00D01E82" w14:paraId="1238D1F8" w14:textId="77777777" w:rsidTr="002E11F9">
        <w:trPr>
          <w:trHeight w:val="20"/>
        </w:trPr>
        <w:tc>
          <w:tcPr>
            <w:tcW w:w="384" w:type="pct"/>
          </w:tcPr>
          <w:p w14:paraId="45A685DC" w14:textId="31328E3A" w:rsidR="002E11F9" w:rsidRPr="00D01E82" w:rsidRDefault="002E11F9" w:rsidP="000D03A0">
            <w:pPr>
              <w:widowControl/>
              <w:jc w:val="both"/>
              <w:rPr>
                <w:color w:val="000000"/>
                <w:sz w:val="20"/>
                <w:szCs w:val="20"/>
              </w:rPr>
            </w:pPr>
            <w:r>
              <w:rPr>
                <w:color w:val="000000"/>
                <w:sz w:val="20"/>
                <w:szCs w:val="20"/>
              </w:rPr>
              <w:t>87</w:t>
            </w:r>
          </w:p>
        </w:tc>
        <w:tc>
          <w:tcPr>
            <w:tcW w:w="2038" w:type="pct"/>
            <w:hideMark/>
          </w:tcPr>
          <w:p w14:paraId="206A2CF4" w14:textId="288E6585" w:rsidR="002E11F9" w:rsidRPr="00D01E82" w:rsidRDefault="002E11F9" w:rsidP="000D03A0">
            <w:pPr>
              <w:widowControl/>
              <w:jc w:val="both"/>
              <w:rPr>
                <w:color w:val="000000"/>
                <w:sz w:val="18"/>
                <w:szCs w:val="18"/>
              </w:rPr>
            </w:pPr>
            <w:r w:rsidRPr="00D01E82">
              <w:rPr>
                <w:color w:val="000000"/>
                <w:sz w:val="18"/>
                <w:szCs w:val="18"/>
              </w:rPr>
              <w:t>М-5 «Урал» – п. Володарского – Каширское шоссе</w:t>
            </w:r>
          </w:p>
        </w:tc>
        <w:tc>
          <w:tcPr>
            <w:tcW w:w="468" w:type="pct"/>
            <w:hideMark/>
          </w:tcPr>
          <w:p w14:paraId="6EABDCFC" w14:textId="79D9722F"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E797BFC" w14:textId="25FE713B" w:rsidR="002E11F9" w:rsidRPr="00D01E82" w:rsidRDefault="002E11F9" w:rsidP="000D03A0">
            <w:pPr>
              <w:widowControl/>
              <w:jc w:val="both"/>
              <w:rPr>
                <w:color w:val="000000"/>
                <w:sz w:val="20"/>
                <w:szCs w:val="20"/>
              </w:rPr>
            </w:pPr>
          </w:p>
        </w:tc>
        <w:tc>
          <w:tcPr>
            <w:tcW w:w="753" w:type="pct"/>
            <w:hideMark/>
          </w:tcPr>
          <w:p w14:paraId="05964D84" w14:textId="77777777" w:rsidR="002E11F9" w:rsidRPr="00D01E82" w:rsidRDefault="002E11F9" w:rsidP="000D03A0">
            <w:pPr>
              <w:widowControl/>
              <w:jc w:val="both"/>
              <w:rPr>
                <w:color w:val="000000"/>
                <w:sz w:val="20"/>
                <w:szCs w:val="20"/>
              </w:rPr>
            </w:pPr>
            <w:r w:rsidRPr="00D01E82">
              <w:rPr>
                <w:color w:val="000000"/>
                <w:sz w:val="20"/>
                <w:szCs w:val="20"/>
              </w:rPr>
              <w:t>626241,70</w:t>
            </w:r>
          </w:p>
        </w:tc>
        <w:tc>
          <w:tcPr>
            <w:tcW w:w="680" w:type="pct"/>
            <w:hideMark/>
          </w:tcPr>
          <w:p w14:paraId="722861B2" w14:textId="2D4ABD86" w:rsidR="002E11F9" w:rsidRPr="00D01E82" w:rsidRDefault="002E11F9" w:rsidP="000D03A0">
            <w:pPr>
              <w:widowControl/>
              <w:jc w:val="both"/>
              <w:rPr>
                <w:color w:val="000000"/>
                <w:sz w:val="20"/>
                <w:szCs w:val="20"/>
              </w:rPr>
            </w:pPr>
          </w:p>
        </w:tc>
      </w:tr>
      <w:tr w:rsidR="002E11F9" w:rsidRPr="00D01E82" w14:paraId="7AE56711" w14:textId="77777777" w:rsidTr="002E11F9">
        <w:trPr>
          <w:trHeight w:val="20"/>
        </w:trPr>
        <w:tc>
          <w:tcPr>
            <w:tcW w:w="384" w:type="pct"/>
          </w:tcPr>
          <w:p w14:paraId="28DBC494" w14:textId="6D8B2EDA" w:rsidR="002E11F9" w:rsidRPr="00D01E82" w:rsidRDefault="002E11F9" w:rsidP="000D03A0">
            <w:pPr>
              <w:widowControl/>
              <w:jc w:val="both"/>
              <w:rPr>
                <w:color w:val="000000"/>
                <w:sz w:val="20"/>
                <w:szCs w:val="20"/>
              </w:rPr>
            </w:pPr>
            <w:r>
              <w:rPr>
                <w:color w:val="000000"/>
                <w:sz w:val="20"/>
                <w:szCs w:val="20"/>
              </w:rPr>
              <w:t>88</w:t>
            </w:r>
          </w:p>
        </w:tc>
        <w:tc>
          <w:tcPr>
            <w:tcW w:w="2038" w:type="pct"/>
            <w:hideMark/>
          </w:tcPr>
          <w:p w14:paraId="12111F0F" w14:textId="27559666" w:rsidR="002E11F9" w:rsidRPr="00D01E82" w:rsidRDefault="002E11F9" w:rsidP="000D03A0">
            <w:pPr>
              <w:widowControl/>
              <w:jc w:val="both"/>
              <w:rPr>
                <w:color w:val="000000"/>
                <w:sz w:val="18"/>
                <w:szCs w:val="18"/>
              </w:rPr>
            </w:pPr>
            <w:r w:rsidRPr="00D01E82">
              <w:rPr>
                <w:color w:val="000000"/>
                <w:sz w:val="18"/>
                <w:szCs w:val="18"/>
              </w:rPr>
              <w:t>М-5»Урал» – Татаринцево</w:t>
            </w:r>
          </w:p>
        </w:tc>
        <w:tc>
          <w:tcPr>
            <w:tcW w:w="468" w:type="pct"/>
            <w:hideMark/>
          </w:tcPr>
          <w:p w14:paraId="23422060" w14:textId="19777CE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0EA8A6C" w14:textId="180080F1" w:rsidR="002E11F9" w:rsidRPr="00D01E82" w:rsidRDefault="002E11F9" w:rsidP="000D03A0">
            <w:pPr>
              <w:widowControl/>
              <w:jc w:val="both"/>
              <w:rPr>
                <w:color w:val="000000"/>
                <w:sz w:val="20"/>
                <w:szCs w:val="20"/>
              </w:rPr>
            </w:pPr>
          </w:p>
        </w:tc>
        <w:tc>
          <w:tcPr>
            <w:tcW w:w="753" w:type="pct"/>
            <w:hideMark/>
          </w:tcPr>
          <w:p w14:paraId="10CD07EF" w14:textId="77777777" w:rsidR="002E11F9" w:rsidRPr="00D01E82" w:rsidRDefault="002E11F9" w:rsidP="000D03A0">
            <w:pPr>
              <w:widowControl/>
              <w:jc w:val="both"/>
              <w:rPr>
                <w:color w:val="000000"/>
                <w:sz w:val="20"/>
                <w:szCs w:val="20"/>
              </w:rPr>
            </w:pPr>
            <w:r w:rsidRPr="00D01E82">
              <w:rPr>
                <w:color w:val="000000"/>
                <w:sz w:val="20"/>
                <w:szCs w:val="20"/>
              </w:rPr>
              <w:t>77925,15</w:t>
            </w:r>
          </w:p>
        </w:tc>
        <w:tc>
          <w:tcPr>
            <w:tcW w:w="680" w:type="pct"/>
            <w:hideMark/>
          </w:tcPr>
          <w:p w14:paraId="24B6263B" w14:textId="665F6627" w:rsidR="002E11F9" w:rsidRPr="00D01E82" w:rsidRDefault="002E11F9" w:rsidP="000D03A0">
            <w:pPr>
              <w:widowControl/>
              <w:jc w:val="both"/>
              <w:rPr>
                <w:color w:val="000000"/>
                <w:sz w:val="20"/>
                <w:szCs w:val="20"/>
              </w:rPr>
            </w:pPr>
          </w:p>
        </w:tc>
      </w:tr>
      <w:tr w:rsidR="002E11F9" w:rsidRPr="00D01E82" w14:paraId="03466B52" w14:textId="77777777" w:rsidTr="002E11F9">
        <w:trPr>
          <w:trHeight w:val="20"/>
        </w:trPr>
        <w:tc>
          <w:tcPr>
            <w:tcW w:w="384" w:type="pct"/>
            <w:vMerge w:val="restart"/>
          </w:tcPr>
          <w:p w14:paraId="4DAFFBE0" w14:textId="544A3AB8" w:rsidR="002E11F9" w:rsidRPr="00D01E82" w:rsidRDefault="002E11F9" w:rsidP="000D03A0">
            <w:pPr>
              <w:widowControl/>
              <w:jc w:val="both"/>
              <w:rPr>
                <w:color w:val="000000"/>
                <w:sz w:val="20"/>
                <w:szCs w:val="20"/>
              </w:rPr>
            </w:pPr>
            <w:r>
              <w:rPr>
                <w:color w:val="000000"/>
                <w:sz w:val="20"/>
                <w:szCs w:val="20"/>
              </w:rPr>
              <w:t>89</w:t>
            </w:r>
          </w:p>
        </w:tc>
        <w:tc>
          <w:tcPr>
            <w:tcW w:w="2038" w:type="pct"/>
            <w:vMerge w:val="restart"/>
            <w:hideMark/>
          </w:tcPr>
          <w:p w14:paraId="735E8E39" w14:textId="74DEE6BE" w:rsidR="002E11F9" w:rsidRPr="00D01E82" w:rsidRDefault="002E11F9" w:rsidP="000D03A0">
            <w:pPr>
              <w:widowControl/>
              <w:jc w:val="both"/>
              <w:rPr>
                <w:color w:val="000000"/>
                <w:sz w:val="18"/>
                <w:szCs w:val="18"/>
              </w:rPr>
            </w:pPr>
            <w:r w:rsidRPr="00D01E82">
              <w:rPr>
                <w:color w:val="000000"/>
                <w:sz w:val="18"/>
                <w:szCs w:val="18"/>
              </w:rPr>
              <w:t>М-5 «Урал» – Рыболово – Михеево – М-5 «Урал»</w:t>
            </w:r>
          </w:p>
        </w:tc>
        <w:tc>
          <w:tcPr>
            <w:tcW w:w="468" w:type="pct"/>
            <w:hideMark/>
          </w:tcPr>
          <w:p w14:paraId="1F29D5FA" w14:textId="2646FB8A"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A62DF71" w14:textId="0C2CA1FF" w:rsidR="002E11F9" w:rsidRPr="00D01E82" w:rsidRDefault="002E11F9" w:rsidP="000D03A0">
            <w:pPr>
              <w:widowControl/>
              <w:jc w:val="both"/>
              <w:rPr>
                <w:color w:val="000000"/>
                <w:sz w:val="20"/>
                <w:szCs w:val="20"/>
              </w:rPr>
            </w:pPr>
          </w:p>
        </w:tc>
        <w:tc>
          <w:tcPr>
            <w:tcW w:w="753" w:type="pct"/>
            <w:hideMark/>
          </w:tcPr>
          <w:p w14:paraId="5E22B868" w14:textId="77777777" w:rsidR="002E11F9" w:rsidRPr="00D01E82" w:rsidRDefault="002E11F9" w:rsidP="000D03A0">
            <w:pPr>
              <w:widowControl/>
              <w:jc w:val="both"/>
              <w:rPr>
                <w:color w:val="000000"/>
                <w:sz w:val="20"/>
                <w:szCs w:val="20"/>
              </w:rPr>
            </w:pPr>
            <w:r w:rsidRPr="00D01E82">
              <w:rPr>
                <w:color w:val="000000"/>
                <w:sz w:val="20"/>
                <w:szCs w:val="20"/>
              </w:rPr>
              <w:t>49352,60</w:t>
            </w:r>
          </w:p>
        </w:tc>
        <w:tc>
          <w:tcPr>
            <w:tcW w:w="680" w:type="pct"/>
            <w:hideMark/>
          </w:tcPr>
          <w:p w14:paraId="75095D1F" w14:textId="274F6458" w:rsidR="002E11F9" w:rsidRPr="00D01E82" w:rsidRDefault="002E11F9" w:rsidP="000D03A0">
            <w:pPr>
              <w:widowControl/>
              <w:jc w:val="both"/>
              <w:rPr>
                <w:color w:val="000000"/>
                <w:sz w:val="20"/>
                <w:szCs w:val="20"/>
              </w:rPr>
            </w:pPr>
          </w:p>
        </w:tc>
      </w:tr>
      <w:tr w:rsidR="002E11F9" w:rsidRPr="00D01E82" w14:paraId="2F61BB70" w14:textId="77777777" w:rsidTr="002E11F9">
        <w:trPr>
          <w:trHeight w:val="20"/>
        </w:trPr>
        <w:tc>
          <w:tcPr>
            <w:tcW w:w="384" w:type="pct"/>
            <w:vMerge/>
          </w:tcPr>
          <w:p w14:paraId="3F8FE269" w14:textId="77777777" w:rsidR="002E11F9" w:rsidRPr="00D01E82" w:rsidRDefault="002E11F9" w:rsidP="000D03A0">
            <w:pPr>
              <w:widowControl/>
              <w:jc w:val="both"/>
              <w:rPr>
                <w:color w:val="000000"/>
                <w:sz w:val="20"/>
                <w:szCs w:val="20"/>
              </w:rPr>
            </w:pPr>
          </w:p>
        </w:tc>
        <w:tc>
          <w:tcPr>
            <w:tcW w:w="2038" w:type="pct"/>
            <w:vMerge/>
            <w:hideMark/>
          </w:tcPr>
          <w:p w14:paraId="0DEDA3C7" w14:textId="77777777" w:rsidR="002E11F9" w:rsidRPr="00D01E82" w:rsidRDefault="002E11F9" w:rsidP="000D03A0">
            <w:pPr>
              <w:widowControl/>
              <w:jc w:val="both"/>
              <w:rPr>
                <w:color w:val="000000"/>
                <w:sz w:val="18"/>
                <w:szCs w:val="18"/>
              </w:rPr>
            </w:pPr>
          </w:p>
        </w:tc>
        <w:tc>
          <w:tcPr>
            <w:tcW w:w="468" w:type="pct"/>
            <w:hideMark/>
          </w:tcPr>
          <w:p w14:paraId="4EDC76FB" w14:textId="2BC939F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7496D46" w14:textId="61C29DB0" w:rsidR="002E11F9" w:rsidRPr="00D01E82" w:rsidRDefault="002E11F9" w:rsidP="000D03A0">
            <w:pPr>
              <w:widowControl/>
              <w:jc w:val="both"/>
              <w:rPr>
                <w:color w:val="000000"/>
                <w:sz w:val="20"/>
                <w:szCs w:val="20"/>
              </w:rPr>
            </w:pPr>
          </w:p>
        </w:tc>
        <w:tc>
          <w:tcPr>
            <w:tcW w:w="753" w:type="pct"/>
            <w:hideMark/>
          </w:tcPr>
          <w:p w14:paraId="26F1CD0E" w14:textId="77777777" w:rsidR="002E11F9" w:rsidRPr="00D01E82" w:rsidRDefault="002E11F9" w:rsidP="000D03A0">
            <w:pPr>
              <w:widowControl/>
              <w:jc w:val="both"/>
              <w:rPr>
                <w:color w:val="000000"/>
                <w:sz w:val="20"/>
                <w:szCs w:val="20"/>
              </w:rPr>
            </w:pPr>
            <w:r w:rsidRPr="00D01E82">
              <w:rPr>
                <w:color w:val="000000"/>
                <w:sz w:val="20"/>
                <w:szCs w:val="20"/>
              </w:rPr>
              <w:t>23377,55</w:t>
            </w:r>
          </w:p>
        </w:tc>
        <w:tc>
          <w:tcPr>
            <w:tcW w:w="680" w:type="pct"/>
            <w:hideMark/>
          </w:tcPr>
          <w:p w14:paraId="25545586" w14:textId="02284FAB" w:rsidR="002E11F9" w:rsidRPr="00D01E82" w:rsidRDefault="002E11F9" w:rsidP="000D03A0">
            <w:pPr>
              <w:widowControl/>
              <w:jc w:val="both"/>
              <w:rPr>
                <w:color w:val="000000"/>
                <w:sz w:val="20"/>
                <w:szCs w:val="20"/>
              </w:rPr>
            </w:pPr>
          </w:p>
        </w:tc>
      </w:tr>
      <w:tr w:rsidR="002E11F9" w:rsidRPr="00D01E82" w14:paraId="66AC563C" w14:textId="77777777" w:rsidTr="002E11F9">
        <w:trPr>
          <w:trHeight w:val="20"/>
        </w:trPr>
        <w:tc>
          <w:tcPr>
            <w:tcW w:w="384" w:type="pct"/>
            <w:vMerge/>
          </w:tcPr>
          <w:p w14:paraId="536095A6" w14:textId="77777777" w:rsidR="002E11F9" w:rsidRPr="00D01E82" w:rsidRDefault="002E11F9" w:rsidP="000D03A0">
            <w:pPr>
              <w:widowControl/>
              <w:jc w:val="both"/>
              <w:rPr>
                <w:color w:val="000000"/>
                <w:sz w:val="20"/>
                <w:szCs w:val="20"/>
              </w:rPr>
            </w:pPr>
          </w:p>
        </w:tc>
        <w:tc>
          <w:tcPr>
            <w:tcW w:w="2038" w:type="pct"/>
            <w:vMerge/>
            <w:hideMark/>
          </w:tcPr>
          <w:p w14:paraId="3B59D29A" w14:textId="77777777" w:rsidR="002E11F9" w:rsidRPr="00D01E82" w:rsidRDefault="002E11F9" w:rsidP="000D03A0">
            <w:pPr>
              <w:widowControl/>
              <w:jc w:val="both"/>
              <w:rPr>
                <w:color w:val="000000"/>
                <w:sz w:val="18"/>
                <w:szCs w:val="18"/>
              </w:rPr>
            </w:pPr>
          </w:p>
        </w:tc>
        <w:tc>
          <w:tcPr>
            <w:tcW w:w="468" w:type="pct"/>
            <w:hideMark/>
          </w:tcPr>
          <w:p w14:paraId="15A6B449" w14:textId="5F8507B8"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C156894" w14:textId="0D860B52" w:rsidR="002E11F9" w:rsidRPr="00D01E82" w:rsidRDefault="002E11F9" w:rsidP="000D03A0">
            <w:pPr>
              <w:widowControl/>
              <w:jc w:val="both"/>
              <w:rPr>
                <w:color w:val="000000"/>
                <w:sz w:val="20"/>
                <w:szCs w:val="20"/>
              </w:rPr>
            </w:pPr>
          </w:p>
        </w:tc>
        <w:tc>
          <w:tcPr>
            <w:tcW w:w="753" w:type="pct"/>
            <w:hideMark/>
          </w:tcPr>
          <w:p w14:paraId="2C59BCA6" w14:textId="77777777" w:rsidR="002E11F9" w:rsidRPr="00D01E82" w:rsidRDefault="002E11F9" w:rsidP="000D03A0">
            <w:pPr>
              <w:widowControl/>
              <w:jc w:val="both"/>
              <w:rPr>
                <w:color w:val="000000"/>
                <w:sz w:val="20"/>
                <w:szCs w:val="20"/>
              </w:rPr>
            </w:pPr>
            <w:r w:rsidRPr="00D01E82">
              <w:rPr>
                <w:color w:val="000000"/>
                <w:sz w:val="20"/>
                <w:szCs w:val="20"/>
              </w:rPr>
              <w:t>18182,54</w:t>
            </w:r>
          </w:p>
        </w:tc>
        <w:tc>
          <w:tcPr>
            <w:tcW w:w="680" w:type="pct"/>
            <w:hideMark/>
          </w:tcPr>
          <w:p w14:paraId="09A6FFB4" w14:textId="6A6CFB5D" w:rsidR="002E11F9" w:rsidRPr="00D01E82" w:rsidRDefault="002E11F9" w:rsidP="000D03A0">
            <w:pPr>
              <w:widowControl/>
              <w:jc w:val="both"/>
              <w:rPr>
                <w:color w:val="000000"/>
                <w:sz w:val="20"/>
                <w:szCs w:val="20"/>
              </w:rPr>
            </w:pPr>
          </w:p>
        </w:tc>
      </w:tr>
      <w:tr w:rsidR="002E11F9" w:rsidRPr="00D01E82" w14:paraId="27FD9519" w14:textId="77777777" w:rsidTr="002E11F9">
        <w:trPr>
          <w:trHeight w:val="20"/>
        </w:trPr>
        <w:tc>
          <w:tcPr>
            <w:tcW w:w="384" w:type="pct"/>
            <w:vMerge/>
          </w:tcPr>
          <w:p w14:paraId="7C751E53" w14:textId="77777777" w:rsidR="002E11F9" w:rsidRPr="00D01E82" w:rsidRDefault="002E11F9" w:rsidP="000D03A0">
            <w:pPr>
              <w:widowControl/>
              <w:jc w:val="both"/>
              <w:rPr>
                <w:color w:val="000000"/>
                <w:sz w:val="20"/>
                <w:szCs w:val="20"/>
              </w:rPr>
            </w:pPr>
          </w:p>
        </w:tc>
        <w:tc>
          <w:tcPr>
            <w:tcW w:w="2038" w:type="pct"/>
            <w:vMerge/>
            <w:hideMark/>
          </w:tcPr>
          <w:p w14:paraId="341950E3" w14:textId="77777777" w:rsidR="002E11F9" w:rsidRPr="00D01E82" w:rsidRDefault="002E11F9" w:rsidP="000D03A0">
            <w:pPr>
              <w:widowControl/>
              <w:jc w:val="both"/>
              <w:rPr>
                <w:color w:val="000000"/>
                <w:sz w:val="18"/>
                <w:szCs w:val="18"/>
              </w:rPr>
            </w:pPr>
          </w:p>
        </w:tc>
        <w:tc>
          <w:tcPr>
            <w:tcW w:w="468" w:type="pct"/>
            <w:hideMark/>
          </w:tcPr>
          <w:p w14:paraId="02EDF85C" w14:textId="71F40FE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44E0117" w14:textId="3B13DB94" w:rsidR="002E11F9" w:rsidRPr="00D01E82" w:rsidRDefault="002E11F9" w:rsidP="000D03A0">
            <w:pPr>
              <w:widowControl/>
              <w:jc w:val="both"/>
              <w:rPr>
                <w:color w:val="000000"/>
                <w:sz w:val="20"/>
                <w:szCs w:val="20"/>
              </w:rPr>
            </w:pPr>
          </w:p>
        </w:tc>
        <w:tc>
          <w:tcPr>
            <w:tcW w:w="753" w:type="pct"/>
            <w:hideMark/>
          </w:tcPr>
          <w:p w14:paraId="7F8CAAB1" w14:textId="77777777" w:rsidR="002E11F9" w:rsidRPr="00D01E82" w:rsidRDefault="002E11F9" w:rsidP="000D03A0">
            <w:pPr>
              <w:widowControl/>
              <w:jc w:val="both"/>
              <w:rPr>
                <w:color w:val="000000"/>
                <w:sz w:val="20"/>
                <w:szCs w:val="20"/>
              </w:rPr>
            </w:pPr>
            <w:r w:rsidRPr="00D01E82">
              <w:rPr>
                <w:color w:val="000000"/>
                <w:sz w:val="20"/>
                <w:szCs w:val="20"/>
              </w:rPr>
              <w:t>5195,01</w:t>
            </w:r>
          </w:p>
        </w:tc>
        <w:tc>
          <w:tcPr>
            <w:tcW w:w="680" w:type="pct"/>
            <w:hideMark/>
          </w:tcPr>
          <w:p w14:paraId="527D3240" w14:textId="03DB8693" w:rsidR="002E11F9" w:rsidRPr="00D01E82" w:rsidRDefault="002E11F9" w:rsidP="000D03A0">
            <w:pPr>
              <w:widowControl/>
              <w:jc w:val="both"/>
              <w:rPr>
                <w:color w:val="000000"/>
                <w:sz w:val="20"/>
                <w:szCs w:val="20"/>
              </w:rPr>
            </w:pPr>
          </w:p>
        </w:tc>
      </w:tr>
      <w:tr w:rsidR="002E11F9" w:rsidRPr="00D01E82" w14:paraId="2A3B3095" w14:textId="77777777" w:rsidTr="002E11F9">
        <w:trPr>
          <w:trHeight w:val="20"/>
        </w:trPr>
        <w:tc>
          <w:tcPr>
            <w:tcW w:w="384" w:type="pct"/>
            <w:vMerge/>
          </w:tcPr>
          <w:p w14:paraId="464D9D60" w14:textId="77777777" w:rsidR="002E11F9" w:rsidRPr="00D01E82" w:rsidRDefault="002E11F9" w:rsidP="000D03A0">
            <w:pPr>
              <w:widowControl/>
              <w:jc w:val="both"/>
              <w:rPr>
                <w:color w:val="000000"/>
                <w:sz w:val="20"/>
                <w:szCs w:val="20"/>
              </w:rPr>
            </w:pPr>
          </w:p>
        </w:tc>
        <w:tc>
          <w:tcPr>
            <w:tcW w:w="2038" w:type="pct"/>
            <w:vMerge/>
            <w:hideMark/>
          </w:tcPr>
          <w:p w14:paraId="2A9B35AE" w14:textId="77777777" w:rsidR="002E11F9" w:rsidRPr="00D01E82" w:rsidRDefault="002E11F9" w:rsidP="000D03A0">
            <w:pPr>
              <w:widowControl/>
              <w:jc w:val="both"/>
              <w:rPr>
                <w:color w:val="000000"/>
                <w:sz w:val="18"/>
                <w:szCs w:val="18"/>
              </w:rPr>
            </w:pPr>
          </w:p>
        </w:tc>
        <w:tc>
          <w:tcPr>
            <w:tcW w:w="468" w:type="pct"/>
            <w:hideMark/>
          </w:tcPr>
          <w:p w14:paraId="41B684C8" w14:textId="17C665A9"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E95D0E0" w14:textId="3136B6F9" w:rsidR="002E11F9" w:rsidRPr="00D01E82" w:rsidRDefault="002E11F9" w:rsidP="000D03A0">
            <w:pPr>
              <w:widowControl/>
              <w:jc w:val="both"/>
              <w:rPr>
                <w:color w:val="000000"/>
                <w:sz w:val="20"/>
                <w:szCs w:val="20"/>
              </w:rPr>
            </w:pPr>
          </w:p>
        </w:tc>
        <w:tc>
          <w:tcPr>
            <w:tcW w:w="753" w:type="pct"/>
            <w:hideMark/>
          </w:tcPr>
          <w:p w14:paraId="447AEBC7" w14:textId="77777777" w:rsidR="002E11F9" w:rsidRPr="00D01E82" w:rsidRDefault="002E11F9" w:rsidP="000D03A0">
            <w:pPr>
              <w:widowControl/>
              <w:jc w:val="both"/>
              <w:rPr>
                <w:color w:val="000000"/>
                <w:sz w:val="20"/>
                <w:szCs w:val="20"/>
              </w:rPr>
            </w:pPr>
            <w:r w:rsidRPr="00D01E82">
              <w:rPr>
                <w:color w:val="000000"/>
                <w:sz w:val="20"/>
                <w:szCs w:val="20"/>
              </w:rPr>
              <w:t>7792,52</w:t>
            </w:r>
          </w:p>
        </w:tc>
        <w:tc>
          <w:tcPr>
            <w:tcW w:w="680" w:type="pct"/>
            <w:hideMark/>
          </w:tcPr>
          <w:p w14:paraId="3AB4194B" w14:textId="1B16393D" w:rsidR="002E11F9" w:rsidRPr="00D01E82" w:rsidRDefault="002E11F9" w:rsidP="000D03A0">
            <w:pPr>
              <w:widowControl/>
              <w:jc w:val="both"/>
              <w:rPr>
                <w:color w:val="000000"/>
                <w:sz w:val="20"/>
                <w:szCs w:val="20"/>
              </w:rPr>
            </w:pPr>
          </w:p>
        </w:tc>
      </w:tr>
      <w:tr w:rsidR="002E11F9" w:rsidRPr="00D01E82" w14:paraId="75186F18" w14:textId="77777777" w:rsidTr="002E11F9">
        <w:trPr>
          <w:trHeight w:val="20"/>
        </w:trPr>
        <w:tc>
          <w:tcPr>
            <w:tcW w:w="384" w:type="pct"/>
            <w:vMerge/>
          </w:tcPr>
          <w:p w14:paraId="3BC391E8" w14:textId="77777777" w:rsidR="002E11F9" w:rsidRPr="00D01E82" w:rsidRDefault="002E11F9" w:rsidP="000D03A0">
            <w:pPr>
              <w:widowControl/>
              <w:jc w:val="both"/>
              <w:rPr>
                <w:color w:val="000000"/>
                <w:sz w:val="20"/>
                <w:szCs w:val="20"/>
              </w:rPr>
            </w:pPr>
          </w:p>
        </w:tc>
        <w:tc>
          <w:tcPr>
            <w:tcW w:w="2038" w:type="pct"/>
            <w:vMerge/>
            <w:hideMark/>
          </w:tcPr>
          <w:p w14:paraId="58C13996" w14:textId="77777777" w:rsidR="002E11F9" w:rsidRPr="00D01E82" w:rsidRDefault="002E11F9" w:rsidP="000D03A0">
            <w:pPr>
              <w:widowControl/>
              <w:jc w:val="both"/>
              <w:rPr>
                <w:color w:val="000000"/>
                <w:sz w:val="18"/>
                <w:szCs w:val="18"/>
              </w:rPr>
            </w:pPr>
          </w:p>
        </w:tc>
        <w:tc>
          <w:tcPr>
            <w:tcW w:w="468" w:type="pct"/>
            <w:hideMark/>
          </w:tcPr>
          <w:p w14:paraId="6F6F9BC1" w14:textId="3E9E9747"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06C41D6" w14:textId="651E4885" w:rsidR="002E11F9" w:rsidRPr="00D01E82" w:rsidRDefault="002E11F9" w:rsidP="000D03A0">
            <w:pPr>
              <w:widowControl/>
              <w:jc w:val="both"/>
              <w:rPr>
                <w:color w:val="000000"/>
                <w:sz w:val="20"/>
                <w:szCs w:val="20"/>
              </w:rPr>
            </w:pPr>
          </w:p>
        </w:tc>
        <w:tc>
          <w:tcPr>
            <w:tcW w:w="753" w:type="pct"/>
            <w:hideMark/>
          </w:tcPr>
          <w:p w14:paraId="74266E6E" w14:textId="77777777" w:rsidR="002E11F9" w:rsidRPr="00D01E82" w:rsidRDefault="002E11F9" w:rsidP="000D03A0">
            <w:pPr>
              <w:widowControl/>
              <w:jc w:val="both"/>
              <w:rPr>
                <w:color w:val="000000"/>
                <w:sz w:val="20"/>
                <w:szCs w:val="20"/>
              </w:rPr>
            </w:pPr>
            <w:r w:rsidRPr="00D01E82">
              <w:rPr>
                <w:color w:val="000000"/>
                <w:sz w:val="20"/>
                <w:szCs w:val="20"/>
              </w:rPr>
              <w:t>7792,52</w:t>
            </w:r>
          </w:p>
        </w:tc>
        <w:tc>
          <w:tcPr>
            <w:tcW w:w="680" w:type="pct"/>
            <w:hideMark/>
          </w:tcPr>
          <w:p w14:paraId="01675AF1" w14:textId="55D10C54" w:rsidR="002E11F9" w:rsidRPr="00D01E82" w:rsidRDefault="002E11F9" w:rsidP="000D03A0">
            <w:pPr>
              <w:widowControl/>
              <w:jc w:val="both"/>
              <w:rPr>
                <w:color w:val="000000"/>
                <w:sz w:val="20"/>
                <w:szCs w:val="20"/>
              </w:rPr>
            </w:pPr>
          </w:p>
        </w:tc>
      </w:tr>
      <w:tr w:rsidR="002E11F9" w:rsidRPr="00D01E82" w14:paraId="2121666E" w14:textId="77777777" w:rsidTr="002E11F9">
        <w:trPr>
          <w:trHeight w:val="20"/>
        </w:trPr>
        <w:tc>
          <w:tcPr>
            <w:tcW w:w="384" w:type="pct"/>
            <w:vMerge/>
          </w:tcPr>
          <w:p w14:paraId="456AD79E" w14:textId="77777777" w:rsidR="002E11F9" w:rsidRPr="00D01E82" w:rsidRDefault="002E11F9" w:rsidP="000D03A0">
            <w:pPr>
              <w:widowControl/>
              <w:jc w:val="both"/>
              <w:rPr>
                <w:color w:val="000000"/>
                <w:sz w:val="20"/>
                <w:szCs w:val="20"/>
              </w:rPr>
            </w:pPr>
          </w:p>
        </w:tc>
        <w:tc>
          <w:tcPr>
            <w:tcW w:w="2038" w:type="pct"/>
            <w:vMerge/>
            <w:hideMark/>
          </w:tcPr>
          <w:p w14:paraId="2EDE9CFE" w14:textId="77777777" w:rsidR="002E11F9" w:rsidRPr="00D01E82" w:rsidRDefault="002E11F9" w:rsidP="000D03A0">
            <w:pPr>
              <w:widowControl/>
              <w:jc w:val="both"/>
              <w:rPr>
                <w:color w:val="000000"/>
                <w:sz w:val="18"/>
                <w:szCs w:val="18"/>
              </w:rPr>
            </w:pPr>
          </w:p>
        </w:tc>
        <w:tc>
          <w:tcPr>
            <w:tcW w:w="468" w:type="pct"/>
            <w:hideMark/>
          </w:tcPr>
          <w:p w14:paraId="5CAF2099" w14:textId="4FD2CF93"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37B06CB" w14:textId="65722B2B" w:rsidR="002E11F9" w:rsidRPr="00D01E82" w:rsidRDefault="002E11F9" w:rsidP="000D03A0">
            <w:pPr>
              <w:widowControl/>
              <w:jc w:val="both"/>
              <w:rPr>
                <w:color w:val="000000"/>
                <w:sz w:val="20"/>
                <w:szCs w:val="20"/>
              </w:rPr>
            </w:pPr>
          </w:p>
        </w:tc>
        <w:tc>
          <w:tcPr>
            <w:tcW w:w="753" w:type="pct"/>
            <w:hideMark/>
          </w:tcPr>
          <w:p w14:paraId="61C06EF0" w14:textId="77777777" w:rsidR="002E11F9" w:rsidRPr="00D01E82" w:rsidRDefault="002E11F9" w:rsidP="000D03A0">
            <w:pPr>
              <w:widowControl/>
              <w:jc w:val="both"/>
              <w:rPr>
                <w:color w:val="000000"/>
                <w:sz w:val="20"/>
                <w:szCs w:val="20"/>
              </w:rPr>
            </w:pPr>
            <w:r w:rsidRPr="00D01E82">
              <w:rPr>
                <w:color w:val="000000"/>
                <w:sz w:val="20"/>
                <w:szCs w:val="20"/>
              </w:rPr>
              <w:t>33767,57</w:t>
            </w:r>
          </w:p>
        </w:tc>
        <w:tc>
          <w:tcPr>
            <w:tcW w:w="680" w:type="pct"/>
            <w:hideMark/>
          </w:tcPr>
          <w:p w14:paraId="2E6CDB2F" w14:textId="67EEF89F" w:rsidR="002E11F9" w:rsidRPr="00D01E82" w:rsidRDefault="002E11F9" w:rsidP="000D03A0">
            <w:pPr>
              <w:widowControl/>
              <w:jc w:val="both"/>
              <w:rPr>
                <w:color w:val="000000"/>
                <w:sz w:val="20"/>
                <w:szCs w:val="20"/>
              </w:rPr>
            </w:pPr>
          </w:p>
        </w:tc>
      </w:tr>
      <w:tr w:rsidR="002E11F9" w:rsidRPr="00D01E82" w14:paraId="15A5863C" w14:textId="77777777" w:rsidTr="002E11F9">
        <w:trPr>
          <w:trHeight w:val="20"/>
        </w:trPr>
        <w:tc>
          <w:tcPr>
            <w:tcW w:w="384" w:type="pct"/>
            <w:vMerge/>
          </w:tcPr>
          <w:p w14:paraId="196340F6" w14:textId="77777777" w:rsidR="002E11F9" w:rsidRPr="00D01E82" w:rsidRDefault="002E11F9" w:rsidP="000D03A0">
            <w:pPr>
              <w:widowControl/>
              <w:jc w:val="both"/>
              <w:rPr>
                <w:color w:val="000000"/>
                <w:sz w:val="20"/>
                <w:szCs w:val="20"/>
              </w:rPr>
            </w:pPr>
          </w:p>
        </w:tc>
        <w:tc>
          <w:tcPr>
            <w:tcW w:w="2038" w:type="pct"/>
            <w:vMerge/>
            <w:hideMark/>
          </w:tcPr>
          <w:p w14:paraId="0FBFDD49" w14:textId="77777777" w:rsidR="002E11F9" w:rsidRPr="00D01E82" w:rsidRDefault="002E11F9" w:rsidP="000D03A0">
            <w:pPr>
              <w:widowControl/>
              <w:jc w:val="both"/>
              <w:rPr>
                <w:color w:val="000000"/>
                <w:sz w:val="18"/>
                <w:szCs w:val="18"/>
              </w:rPr>
            </w:pPr>
          </w:p>
        </w:tc>
        <w:tc>
          <w:tcPr>
            <w:tcW w:w="468" w:type="pct"/>
            <w:hideMark/>
          </w:tcPr>
          <w:p w14:paraId="6599117A" w14:textId="55C4CA18"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649185D" w14:textId="7989EEDB" w:rsidR="002E11F9" w:rsidRPr="00D01E82" w:rsidRDefault="002E11F9" w:rsidP="000D03A0">
            <w:pPr>
              <w:widowControl/>
              <w:jc w:val="both"/>
              <w:rPr>
                <w:color w:val="000000"/>
                <w:sz w:val="20"/>
                <w:szCs w:val="20"/>
              </w:rPr>
            </w:pPr>
          </w:p>
        </w:tc>
        <w:tc>
          <w:tcPr>
            <w:tcW w:w="753" w:type="pct"/>
            <w:hideMark/>
          </w:tcPr>
          <w:p w14:paraId="3D385EDC" w14:textId="77777777" w:rsidR="002E11F9" w:rsidRPr="00D01E82" w:rsidRDefault="002E11F9" w:rsidP="000D03A0">
            <w:pPr>
              <w:widowControl/>
              <w:jc w:val="both"/>
              <w:rPr>
                <w:color w:val="000000"/>
                <w:sz w:val="20"/>
                <w:szCs w:val="20"/>
              </w:rPr>
            </w:pPr>
            <w:r w:rsidRPr="00D01E82">
              <w:rPr>
                <w:color w:val="000000"/>
                <w:sz w:val="20"/>
                <w:szCs w:val="20"/>
              </w:rPr>
              <w:t>75327,65</w:t>
            </w:r>
          </w:p>
        </w:tc>
        <w:tc>
          <w:tcPr>
            <w:tcW w:w="680" w:type="pct"/>
            <w:hideMark/>
          </w:tcPr>
          <w:p w14:paraId="369BE4CE" w14:textId="3B9D363A" w:rsidR="002E11F9" w:rsidRPr="00D01E82" w:rsidRDefault="002E11F9" w:rsidP="000D03A0">
            <w:pPr>
              <w:widowControl/>
              <w:jc w:val="both"/>
              <w:rPr>
                <w:color w:val="000000"/>
                <w:sz w:val="20"/>
                <w:szCs w:val="20"/>
              </w:rPr>
            </w:pPr>
          </w:p>
        </w:tc>
      </w:tr>
      <w:tr w:rsidR="002E11F9" w:rsidRPr="00D01E82" w14:paraId="3FCAAA70" w14:textId="77777777" w:rsidTr="002E11F9">
        <w:trPr>
          <w:trHeight w:val="20"/>
        </w:trPr>
        <w:tc>
          <w:tcPr>
            <w:tcW w:w="384" w:type="pct"/>
            <w:vMerge/>
          </w:tcPr>
          <w:p w14:paraId="0A1B65A5" w14:textId="77777777" w:rsidR="002E11F9" w:rsidRPr="00D01E82" w:rsidRDefault="002E11F9" w:rsidP="000D03A0">
            <w:pPr>
              <w:widowControl/>
              <w:jc w:val="both"/>
              <w:rPr>
                <w:color w:val="000000"/>
                <w:sz w:val="20"/>
                <w:szCs w:val="20"/>
              </w:rPr>
            </w:pPr>
          </w:p>
        </w:tc>
        <w:tc>
          <w:tcPr>
            <w:tcW w:w="2038" w:type="pct"/>
            <w:vMerge/>
            <w:hideMark/>
          </w:tcPr>
          <w:p w14:paraId="5817271C" w14:textId="77777777" w:rsidR="002E11F9" w:rsidRPr="00D01E82" w:rsidRDefault="002E11F9" w:rsidP="000D03A0">
            <w:pPr>
              <w:widowControl/>
              <w:jc w:val="both"/>
              <w:rPr>
                <w:color w:val="000000"/>
                <w:sz w:val="18"/>
                <w:szCs w:val="18"/>
              </w:rPr>
            </w:pPr>
          </w:p>
        </w:tc>
        <w:tc>
          <w:tcPr>
            <w:tcW w:w="468" w:type="pct"/>
            <w:hideMark/>
          </w:tcPr>
          <w:p w14:paraId="3329C336" w14:textId="193633DA"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1D30C44" w14:textId="4F6FF16F" w:rsidR="002E11F9" w:rsidRPr="00D01E82" w:rsidRDefault="002E11F9" w:rsidP="000D03A0">
            <w:pPr>
              <w:widowControl/>
              <w:jc w:val="both"/>
              <w:rPr>
                <w:color w:val="000000"/>
                <w:sz w:val="20"/>
                <w:szCs w:val="20"/>
              </w:rPr>
            </w:pPr>
          </w:p>
        </w:tc>
        <w:tc>
          <w:tcPr>
            <w:tcW w:w="753" w:type="pct"/>
            <w:hideMark/>
          </w:tcPr>
          <w:p w14:paraId="688A4E43" w14:textId="77777777" w:rsidR="002E11F9" w:rsidRPr="00D01E82" w:rsidRDefault="002E11F9" w:rsidP="000D03A0">
            <w:pPr>
              <w:widowControl/>
              <w:jc w:val="both"/>
              <w:rPr>
                <w:color w:val="000000"/>
                <w:sz w:val="20"/>
                <w:szCs w:val="20"/>
              </w:rPr>
            </w:pPr>
            <w:r w:rsidRPr="00D01E82">
              <w:rPr>
                <w:color w:val="000000"/>
                <w:sz w:val="20"/>
                <w:szCs w:val="20"/>
              </w:rPr>
              <w:t>15585,03</w:t>
            </w:r>
          </w:p>
        </w:tc>
        <w:tc>
          <w:tcPr>
            <w:tcW w:w="680" w:type="pct"/>
            <w:hideMark/>
          </w:tcPr>
          <w:p w14:paraId="1CE95E12" w14:textId="148E14DB" w:rsidR="002E11F9" w:rsidRPr="00D01E82" w:rsidRDefault="002E11F9" w:rsidP="000D03A0">
            <w:pPr>
              <w:widowControl/>
              <w:jc w:val="both"/>
              <w:rPr>
                <w:color w:val="000000"/>
                <w:sz w:val="20"/>
                <w:szCs w:val="20"/>
              </w:rPr>
            </w:pPr>
          </w:p>
        </w:tc>
      </w:tr>
      <w:tr w:rsidR="002E11F9" w:rsidRPr="00D01E82" w14:paraId="58B7452F" w14:textId="77777777" w:rsidTr="002E11F9">
        <w:trPr>
          <w:trHeight w:val="20"/>
        </w:trPr>
        <w:tc>
          <w:tcPr>
            <w:tcW w:w="384" w:type="pct"/>
            <w:vMerge/>
          </w:tcPr>
          <w:p w14:paraId="5CF9529E" w14:textId="77777777" w:rsidR="002E11F9" w:rsidRPr="00D01E82" w:rsidRDefault="002E11F9" w:rsidP="000D03A0">
            <w:pPr>
              <w:widowControl/>
              <w:jc w:val="both"/>
              <w:rPr>
                <w:color w:val="000000"/>
                <w:sz w:val="20"/>
                <w:szCs w:val="20"/>
              </w:rPr>
            </w:pPr>
          </w:p>
        </w:tc>
        <w:tc>
          <w:tcPr>
            <w:tcW w:w="2038" w:type="pct"/>
            <w:vMerge/>
            <w:hideMark/>
          </w:tcPr>
          <w:p w14:paraId="63E35F9F" w14:textId="77777777" w:rsidR="002E11F9" w:rsidRPr="00D01E82" w:rsidRDefault="002E11F9" w:rsidP="000D03A0">
            <w:pPr>
              <w:widowControl/>
              <w:jc w:val="both"/>
              <w:rPr>
                <w:color w:val="000000"/>
                <w:sz w:val="18"/>
                <w:szCs w:val="18"/>
              </w:rPr>
            </w:pPr>
          </w:p>
        </w:tc>
        <w:tc>
          <w:tcPr>
            <w:tcW w:w="468" w:type="pct"/>
            <w:hideMark/>
          </w:tcPr>
          <w:p w14:paraId="2B98A0B9" w14:textId="29C2CDC2"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0E95BA5" w14:textId="315C47CC" w:rsidR="002E11F9" w:rsidRPr="00D01E82" w:rsidRDefault="002E11F9" w:rsidP="000D03A0">
            <w:pPr>
              <w:widowControl/>
              <w:jc w:val="both"/>
              <w:rPr>
                <w:color w:val="000000"/>
                <w:sz w:val="20"/>
                <w:szCs w:val="20"/>
              </w:rPr>
            </w:pPr>
          </w:p>
        </w:tc>
        <w:tc>
          <w:tcPr>
            <w:tcW w:w="753" w:type="pct"/>
            <w:hideMark/>
          </w:tcPr>
          <w:p w14:paraId="736DACF8" w14:textId="77777777" w:rsidR="002E11F9" w:rsidRPr="00D01E82" w:rsidRDefault="002E11F9" w:rsidP="000D03A0">
            <w:pPr>
              <w:widowControl/>
              <w:jc w:val="both"/>
              <w:rPr>
                <w:color w:val="000000"/>
                <w:sz w:val="20"/>
                <w:szCs w:val="20"/>
              </w:rPr>
            </w:pPr>
            <w:r w:rsidRPr="00D01E82">
              <w:rPr>
                <w:color w:val="000000"/>
                <w:sz w:val="20"/>
                <w:szCs w:val="20"/>
              </w:rPr>
              <w:t>36365,07</w:t>
            </w:r>
          </w:p>
        </w:tc>
        <w:tc>
          <w:tcPr>
            <w:tcW w:w="680" w:type="pct"/>
            <w:hideMark/>
          </w:tcPr>
          <w:p w14:paraId="519192BD" w14:textId="3C3B190D" w:rsidR="002E11F9" w:rsidRPr="00D01E82" w:rsidRDefault="002E11F9" w:rsidP="000D03A0">
            <w:pPr>
              <w:widowControl/>
              <w:jc w:val="both"/>
              <w:rPr>
                <w:color w:val="000000"/>
                <w:sz w:val="20"/>
                <w:szCs w:val="20"/>
              </w:rPr>
            </w:pPr>
          </w:p>
        </w:tc>
      </w:tr>
      <w:tr w:rsidR="002E11F9" w:rsidRPr="00D01E82" w14:paraId="088BF22F" w14:textId="77777777" w:rsidTr="002E11F9">
        <w:trPr>
          <w:trHeight w:val="20"/>
        </w:trPr>
        <w:tc>
          <w:tcPr>
            <w:tcW w:w="384" w:type="pct"/>
            <w:vMerge/>
          </w:tcPr>
          <w:p w14:paraId="09E604D4" w14:textId="77777777" w:rsidR="002E11F9" w:rsidRPr="00D01E82" w:rsidRDefault="002E11F9" w:rsidP="000D03A0">
            <w:pPr>
              <w:widowControl/>
              <w:jc w:val="both"/>
              <w:rPr>
                <w:color w:val="000000"/>
                <w:sz w:val="20"/>
                <w:szCs w:val="20"/>
              </w:rPr>
            </w:pPr>
          </w:p>
        </w:tc>
        <w:tc>
          <w:tcPr>
            <w:tcW w:w="2038" w:type="pct"/>
            <w:vMerge/>
            <w:hideMark/>
          </w:tcPr>
          <w:p w14:paraId="5853E9F1" w14:textId="77777777" w:rsidR="002E11F9" w:rsidRPr="00D01E82" w:rsidRDefault="002E11F9" w:rsidP="000D03A0">
            <w:pPr>
              <w:widowControl/>
              <w:jc w:val="both"/>
              <w:rPr>
                <w:color w:val="000000"/>
                <w:sz w:val="18"/>
                <w:szCs w:val="18"/>
              </w:rPr>
            </w:pPr>
          </w:p>
        </w:tc>
        <w:tc>
          <w:tcPr>
            <w:tcW w:w="468" w:type="pct"/>
            <w:hideMark/>
          </w:tcPr>
          <w:p w14:paraId="044AA32C" w14:textId="423CED8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3B87E5A" w14:textId="36720E4B" w:rsidR="002E11F9" w:rsidRPr="00D01E82" w:rsidRDefault="002E11F9" w:rsidP="000D03A0">
            <w:pPr>
              <w:widowControl/>
              <w:jc w:val="both"/>
              <w:rPr>
                <w:color w:val="000000"/>
                <w:sz w:val="20"/>
                <w:szCs w:val="20"/>
              </w:rPr>
            </w:pPr>
          </w:p>
        </w:tc>
        <w:tc>
          <w:tcPr>
            <w:tcW w:w="753" w:type="pct"/>
            <w:hideMark/>
          </w:tcPr>
          <w:p w14:paraId="07D44A8B" w14:textId="77777777" w:rsidR="002E11F9" w:rsidRPr="00D01E82" w:rsidRDefault="002E11F9" w:rsidP="000D03A0">
            <w:pPr>
              <w:widowControl/>
              <w:jc w:val="both"/>
              <w:rPr>
                <w:color w:val="000000"/>
                <w:sz w:val="20"/>
                <w:szCs w:val="20"/>
              </w:rPr>
            </w:pPr>
            <w:r w:rsidRPr="00D01E82">
              <w:rPr>
                <w:color w:val="000000"/>
                <w:sz w:val="20"/>
                <w:szCs w:val="20"/>
              </w:rPr>
              <w:t>28572,56</w:t>
            </w:r>
          </w:p>
        </w:tc>
        <w:tc>
          <w:tcPr>
            <w:tcW w:w="680" w:type="pct"/>
            <w:hideMark/>
          </w:tcPr>
          <w:p w14:paraId="763C761B" w14:textId="509B2571" w:rsidR="002E11F9" w:rsidRPr="00D01E82" w:rsidRDefault="002E11F9" w:rsidP="000D03A0">
            <w:pPr>
              <w:widowControl/>
              <w:jc w:val="both"/>
              <w:rPr>
                <w:color w:val="000000"/>
                <w:sz w:val="20"/>
                <w:szCs w:val="20"/>
              </w:rPr>
            </w:pPr>
          </w:p>
        </w:tc>
      </w:tr>
      <w:tr w:rsidR="002E11F9" w:rsidRPr="00D01E82" w14:paraId="421CFE38" w14:textId="77777777" w:rsidTr="002E11F9">
        <w:trPr>
          <w:trHeight w:val="20"/>
        </w:trPr>
        <w:tc>
          <w:tcPr>
            <w:tcW w:w="384" w:type="pct"/>
            <w:vMerge/>
          </w:tcPr>
          <w:p w14:paraId="7BD698A9" w14:textId="77777777" w:rsidR="002E11F9" w:rsidRPr="00D01E82" w:rsidRDefault="002E11F9" w:rsidP="000D03A0">
            <w:pPr>
              <w:widowControl/>
              <w:jc w:val="both"/>
              <w:rPr>
                <w:color w:val="000000"/>
                <w:sz w:val="20"/>
                <w:szCs w:val="20"/>
              </w:rPr>
            </w:pPr>
          </w:p>
        </w:tc>
        <w:tc>
          <w:tcPr>
            <w:tcW w:w="2038" w:type="pct"/>
            <w:vMerge/>
            <w:hideMark/>
          </w:tcPr>
          <w:p w14:paraId="72AB964F" w14:textId="77777777" w:rsidR="002E11F9" w:rsidRPr="00D01E82" w:rsidRDefault="002E11F9" w:rsidP="000D03A0">
            <w:pPr>
              <w:widowControl/>
              <w:jc w:val="both"/>
              <w:rPr>
                <w:color w:val="000000"/>
                <w:sz w:val="18"/>
                <w:szCs w:val="18"/>
              </w:rPr>
            </w:pPr>
          </w:p>
        </w:tc>
        <w:tc>
          <w:tcPr>
            <w:tcW w:w="468" w:type="pct"/>
            <w:hideMark/>
          </w:tcPr>
          <w:p w14:paraId="07E1FE3D" w14:textId="6AF843DA"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BE8332D" w14:textId="5150004D" w:rsidR="002E11F9" w:rsidRPr="00D01E82" w:rsidRDefault="002E11F9" w:rsidP="000D03A0">
            <w:pPr>
              <w:widowControl/>
              <w:jc w:val="both"/>
              <w:rPr>
                <w:color w:val="000000"/>
                <w:sz w:val="20"/>
                <w:szCs w:val="20"/>
              </w:rPr>
            </w:pPr>
          </w:p>
        </w:tc>
        <w:tc>
          <w:tcPr>
            <w:tcW w:w="753" w:type="pct"/>
            <w:hideMark/>
          </w:tcPr>
          <w:p w14:paraId="06001EBE" w14:textId="77777777" w:rsidR="002E11F9" w:rsidRPr="00D01E82" w:rsidRDefault="002E11F9" w:rsidP="000D03A0">
            <w:pPr>
              <w:widowControl/>
              <w:jc w:val="both"/>
              <w:rPr>
                <w:color w:val="000000"/>
                <w:sz w:val="20"/>
                <w:szCs w:val="20"/>
              </w:rPr>
            </w:pPr>
            <w:r w:rsidRPr="00D01E82">
              <w:rPr>
                <w:color w:val="000000"/>
                <w:sz w:val="20"/>
                <w:szCs w:val="20"/>
              </w:rPr>
              <w:t>12987,53</w:t>
            </w:r>
          </w:p>
        </w:tc>
        <w:tc>
          <w:tcPr>
            <w:tcW w:w="680" w:type="pct"/>
            <w:hideMark/>
          </w:tcPr>
          <w:p w14:paraId="4DA806E3" w14:textId="0528586D" w:rsidR="002E11F9" w:rsidRPr="00D01E82" w:rsidRDefault="002E11F9" w:rsidP="000D03A0">
            <w:pPr>
              <w:widowControl/>
              <w:jc w:val="both"/>
              <w:rPr>
                <w:color w:val="000000"/>
                <w:sz w:val="20"/>
                <w:szCs w:val="20"/>
              </w:rPr>
            </w:pPr>
          </w:p>
        </w:tc>
      </w:tr>
      <w:tr w:rsidR="002E11F9" w:rsidRPr="00D01E82" w14:paraId="6652E3F3" w14:textId="77777777" w:rsidTr="002E11F9">
        <w:trPr>
          <w:trHeight w:val="20"/>
        </w:trPr>
        <w:tc>
          <w:tcPr>
            <w:tcW w:w="384" w:type="pct"/>
            <w:vMerge/>
          </w:tcPr>
          <w:p w14:paraId="6D517652" w14:textId="77777777" w:rsidR="002E11F9" w:rsidRPr="00D01E82" w:rsidRDefault="002E11F9" w:rsidP="000D03A0">
            <w:pPr>
              <w:widowControl/>
              <w:jc w:val="both"/>
              <w:rPr>
                <w:color w:val="000000"/>
                <w:sz w:val="20"/>
                <w:szCs w:val="20"/>
              </w:rPr>
            </w:pPr>
          </w:p>
        </w:tc>
        <w:tc>
          <w:tcPr>
            <w:tcW w:w="2038" w:type="pct"/>
            <w:vMerge/>
            <w:hideMark/>
          </w:tcPr>
          <w:p w14:paraId="693508AB" w14:textId="77777777" w:rsidR="002E11F9" w:rsidRPr="00D01E82" w:rsidRDefault="002E11F9" w:rsidP="000D03A0">
            <w:pPr>
              <w:widowControl/>
              <w:jc w:val="both"/>
              <w:rPr>
                <w:color w:val="000000"/>
                <w:sz w:val="18"/>
                <w:szCs w:val="18"/>
              </w:rPr>
            </w:pPr>
          </w:p>
        </w:tc>
        <w:tc>
          <w:tcPr>
            <w:tcW w:w="468" w:type="pct"/>
            <w:hideMark/>
          </w:tcPr>
          <w:p w14:paraId="557AE8B2" w14:textId="77D507E4"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E6C8DBD" w14:textId="429C9BCE" w:rsidR="002E11F9" w:rsidRPr="00D01E82" w:rsidRDefault="002E11F9" w:rsidP="000D03A0">
            <w:pPr>
              <w:widowControl/>
              <w:jc w:val="both"/>
              <w:rPr>
                <w:color w:val="000000"/>
                <w:sz w:val="20"/>
                <w:szCs w:val="20"/>
              </w:rPr>
            </w:pPr>
          </w:p>
        </w:tc>
        <w:tc>
          <w:tcPr>
            <w:tcW w:w="753" w:type="pct"/>
            <w:hideMark/>
          </w:tcPr>
          <w:p w14:paraId="258687F8" w14:textId="77777777" w:rsidR="002E11F9" w:rsidRPr="00D01E82" w:rsidRDefault="002E11F9" w:rsidP="000D03A0">
            <w:pPr>
              <w:widowControl/>
              <w:jc w:val="both"/>
              <w:rPr>
                <w:color w:val="000000"/>
                <w:sz w:val="20"/>
                <w:szCs w:val="20"/>
              </w:rPr>
            </w:pPr>
            <w:r w:rsidRPr="00D01E82">
              <w:rPr>
                <w:color w:val="000000"/>
                <w:sz w:val="20"/>
                <w:szCs w:val="20"/>
              </w:rPr>
              <w:t>15585,03</w:t>
            </w:r>
          </w:p>
        </w:tc>
        <w:tc>
          <w:tcPr>
            <w:tcW w:w="680" w:type="pct"/>
            <w:hideMark/>
          </w:tcPr>
          <w:p w14:paraId="351AF5C2" w14:textId="0D120FEC" w:rsidR="002E11F9" w:rsidRPr="00D01E82" w:rsidRDefault="002E11F9" w:rsidP="000D03A0">
            <w:pPr>
              <w:widowControl/>
              <w:jc w:val="both"/>
              <w:rPr>
                <w:color w:val="000000"/>
                <w:sz w:val="20"/>
                <w:szCs w:val="20"/>
              </w:rPr>
            </w:pPr>
          </w:p>
        </w:tc>
      </w:tr>
      <w:tr w:rsidR="002E11F9" w:rsidRPr="00D01E82" w14:paraId="45BA5672" w14:textId="77777777" w:rsidTr="002E11F9">
        <w:trPr>
          <w:trHeight w:val="20"/>
        </w:trPr>
        <w:tc>
          <w:tcPr>
            <w:tcW w:w="384" w:type="pct"/>
            <w:vMerge/>
          </w:tcPr>
          <w:p w14:paraId="14FFBE44" w14:textId="77777777" w:rsidR="002E11F9" w:rsidRPr="00D01E82" w:rsidRDefault="002E11F9" w:rsidP="000D03A0">
            <w:pPr>
              <w:widowControl/>
              <w:jc w:val="both"/>
              <w:rPr>
                <w:color w:val="000000"/>
                <w:sz w:val="20"/>
                <w:szCs w:val="20"/>
              </w:rPr>
            </w:pPr>
          </w:p>
        </w:tc>
        <w:tc>
          <w:tcPr>
            <w:tcW w:w="2038" w:type="pct"/>
            <w:vMerge/>
            <w:hideMark/>
          </w:tcPr>
          <w:p w14:paraId="3232FA24" w14:textId="77777777" w:rsidR="002E11F9" w:rsidRPr="00D01E82" w:rsidRDefault="002E11F9" w:rsidP="000D03A0">
            <w:pPr>
              <w:widowControl/>
              <w:jc w:val="both"/>
              <w:rPr>
                <w:color w:val="000000"/>
                <w:sz w:val="18"/>
                <w:szCs w:val="18"/>
              </w:rPr>
            </w:pPr>
          </w:p>
        </w:tc>
        <w:tc>
          <w:tcPr>
            <w:tcW w:w="468" w:type="pct"/>
            <w:hideMark/>
          </w:tcPr>
          <w:p w14:paraId="028879B1" w14:textId="08F97B4C"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ADEEE1A" w14:textId="65FBCCAD" w:rsidR="002E11F9" w:rsidRPr="00D01E82" w:rsidRDefault="002E11F9" w:rsidP="000D03A0">
            <w:pPr>
              <w:widowControl/>
              <w:jc w:val="both"/>
              <w:rPr>
                <w:color w:val="000000"/>
                <w:sz w:val="20"/>
                <w:szCs w:val="20"/>
              </w:rPr>
            </w:pPr>
          </w:p>
        </w:tc>
        <w:tc>
          <w:tcPr>
            <w:tcW w:w="753" w:type="pct"/>
            <w:hideMark/>
          </w:tcPr>
          <w:p w14:paraId="75610AB9" w14:textId="77777777" w:rsidR="002E11F9" w:rsidRPr="00D01E82" w:rsidRDefault="002E11F9" w:rsidP="000D03A0">
            <w:pPr>
              <w:widowControl/>
              <w:jc w:val="both"/>
              <w:rPr>
                <w:color w:val="000000"/>
                <w:sz w:val="20"/>
                <w:szCs w:val="20"/>
              </w:rPr>
            </w:pPr>
            <w:r w:rsidRPr="00D01E82">
              <w:rPr>
                <w:color w:val="000000"/>
                <w:sz w:val="20"/>
                <w:szCs w:val="20"/>
              </w:rPr>
              <w:t>31170,06</w:t>
            </w:r>
          </w:p>
        </w:tc>
        <w:tc>
          <w:tcPr>
            <w:tcW w:w="680" w:type="pct"/>
            <w:hideMark/>
          </w:tcPr>
          <w:p w14:paraId="26E54CA6" w14:textId="07E80049" w:rsidR="002E11F9" w:rsidRPr="00D01E82" w:rsidRDefault="002E11F9" w:rsidP="000D03A0">
            <w:pPr>
              <w:widowControl/>
              <w:jc w:val="both"/>
              <w:rPr>
                <w:color w:val="000000"/>
                <w:sz w:val="20"/>
                <w:szCs w:val="20"/>
              </w:rPr>
            </w:pPr>
          </w:p>
        </w:tc>
      </w:tr>
      <w:tr w:rsidR="002E11F9" w:rsidRPr="00D01E82" w14:paraId="462428ED" w14:textId="77777777" w:rsidTr="002E11F9">
        <w:trPr>
          <w:trHeight w:val="20"/>
        </w:trPr>
        <w:tc>
          <w:tcPr>
            <w:tcW w:w="384" w:type="pct"/>
            <w:vMerge/>
          </w:tcPr>
          <w:p w14:paraId="18931A99" w14:textId="77777777" w:rsidR="002E11F9" w:rsidRPr="00D01E82" w:rsidRDefault="002E11F9" w:rsidP="000D03A0">
            <w:pPr>
              <w:widowControl/>
              <w:jc w:val="both"/>
              <w:rPr>
                <w:color w:val="000000"/>
                <w:sz w:val="20"/>
                <w:szCs w:val="20"/>
              </w:rPr>
            </w:pPr>
          </w:p>
        </w:tc>
        <w:tc>
          <w:tcPr>
            <w:tcW w:w="2038" w:type="pct"/>
            <w:vMerge/>
            <w:hideMark/>
          </w:tcPr>
          <w:p w14:paraId="5E70287C" w14:textId="77777777" w:rsidR="002E11F9" w:rsidRPr="00D01E82" w:rsidRDefault="002E11F9" w:rsidP="000D03A0">
            <w:pPr>
              <w:widowControl/>
              <w:jc w:val="both"/>
              <w:rPr>
                <w:color w:val="000000"/>
                <w:sz w:val="18"/>
                <w:szCs w:val="18"/>
              </w:rPr>
            </w:pPr>
          </w:p>
        </w:tc>
        <w:tc>
          <w:tcPr>
            <w:tcW w:w="468" w:type="pct"/>
            <w:hideMark/>
          </w:tcPr>
          <w:p w14:paraId="55DFECE2" w14:textId="6A5FB886"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F9F2F0C" w14:textId="7536DBDF" w:rsidR="002E11F9" w:rsidRPr="00D01E82" w:rsidRDefault="002E11F9" w:rsidP="000D03A0">
            <w:pPr>
              <w:widowControl/>
              <w:jc w:val="both"/>
              <w:rPr>
                <w:color w:val="000000"/>
                <w:sz w:val="20"/>
                <w:szCs w:val="20"/>
              </w:rPr>
            </w:pPr>
          </w:p>
        </w:tc>
        <w:tc>
          <w:tcPr>
            <w:tcW w:w="753" w:type="pct"/>
            <w:hideMark/>
          </w:tcPr>
          <w:p w14:paraId="18DCD1C7" w14:textId="77777777" w:rsidR="002E11F9" w:rsidRPr="00D01E82" w:rsidRDefault="002E11F9" w:rsidP="000D03A0">
            <w:pPr>
              <w:widowControl/>
              <w:jc w:val="both"/>
              <w:rPr>
                <w:color w:val="000000"/>
                <w:sz w:val="20"/>
                <w:szCs w:val="20"/>
              </w:rPr>
            </w:pPr>
            <w:r w:rsidRPr="00D01E82">
              <w:rPr>
                <w:color w:val="000000"/>
                <w:sz w:val="20"/>
                <w:szCs w:val="20"/>
              </w:rPr>
              <w:t>2597,51</w:t>
            </w:r>
          </w:p>
        </w:tc>
        <w:tc>
          <w:tcPr>
            <w:tcW w:w="680" w:type="pct"/>
            <w:hideMark/>
          </w:tcPr>
          <w:p w14:paraId="6A6880DA" w14:textId="549DE921" w:rsidR="002E11F9" w:rsidRPr="00D01E82" w:rsidRDefault="002E11F9" w:rsidP="000D03A0">
            <w:pPr>
              <w:widowControl/>
              <w:jc w:val="both"/>
              <w:rPr>
                <w:color w:val="000000"/>
                <w:sz w:val="20"/>
                <w:szCs w:val="20"/>
              </w:rPr>
            </w:pPr>
          </w:p>
        </w:tc>
      </w:tr>
      <w:tr w:rsidR="002E11F9" w:rsidRPr="00D01E82" w14:paraId="22F9B369" w14:textId="77777777" w:rsidTr="002E11F9">
        <w:trPr>
          <w:trHeight w:val="20"/>
        </w:trPr>
        <w:tc>
          <w:tcPr>
            <w:tcW w:w="384" w:type="pct"/>
          </w:tcPr>
          <w:p w14:paraId="7442DDFE" w14:textId="3AF7A5BD" w:rsidR="002E11F9" w:rsidRPr="00D01E82" w:rsidRDefault="002E11F9" w:rsidP="000D03A0">
            <w:pPr>
              <w:widowControl/>
              <w:jc w:val="both"/>
              <w:rPr>
                <w:color w:val="000000"/>
                <w:sz w:val="20"/>
                <w:szCs w:val="20"/>
              </w:rPr>
            </w:pPr>
            <w:r>
              <w:rPr>
                <w:color w:val="000000"/>
                <w:sz w:val="20"/>
                <w:szCs w:val="20"/>
              </w:rPr>
              <w:t>90</w:t>
            </w:r>
          </w:p>
        </w:tc>
        <w:tc>
          <w:tcPr>
            <w:tcW w:w="2038" w:type="pct"/>
            <w:hideMark/>
          </w:tcPr>
          <w:p w14:paraId="444B4791" w14:textId="49057F37" w:rsidR="002E11F9" w:rsidRPr="00D01E82" w:rsidRDefault="002E11F9" w:rsidP="000D03A0">
            <w:pPr>
              <w:widowControl/>
              <w:jc w:val="both"/>
              <w:rPr>
                <w:color w:val="000000"/>
                <w:sz w:val="18"/>
                <w:szCs w:val="18"/>
              </w:rPr>
            </w:pPr>
            <w:r w:rsidRPr="00D01E82">
              <w:rPr>
                <w:color w:val="000000"/>
                <w:sz w:val="18"/>
                <w:szCs w:val="18"/>
              </w:rPr>
              <w:t>М-5 «Урал» – РАОС</w:t>
            </w:r>
          </w:p>
        </w:tc>
        <w:tc>
          <w:tcPr>
            <w:tcW w:w="468" w:type="pct"/>
            <w:hideMark/>
          </w:tcPr>
          <w:p w14:paraId="6CDC6A85" w14:textId="72EE2DDB"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818B9CA" w14:textId="36621256" w:rsidR="002E11F9" w:rsidRPr="00D01E82" w:rsidRDefault="002E11F9" w:rsidP="000D03A0">
            <w:pPr>
              <w:widowControl/>
              <w:jc w:val="both"/>
              <w:rPr>
                <w:color w:val="000000"/>
                <w:sz w:val="20"/>
                <w:szCs w:val="20"/>
              </w:rPr>
            </w:pPr>
          </w:p>
        </w:tc>
        <w:tc>
          <w:tcPr>
            <w:tcW w:w="753" w:type="pct"/>
            <w:hideMark/>
          </w:tcPr>
          <w:p w14:paraId="179C7079" w14:textId="77777777" w:rsidR="002E11F9" w:rsidRPr="00D01E82" w:rsidRDefault="002E11F9" w:rsidP="000D03A0">
            <w:pPr>
              <w:widowControl/>
              <w:jc w:val="both"/>
              <w:rPr>
                <w:color w:val="000000"/>
                <w:sz w:val="20"/>
                <w:szCs w:val="20"/>
              </w:rPr>
            </w:pPr>
            <w:r w:rsidRPr="00D01E82">
              <w:rPr>
                <w:color w:val="000000"/>
                <w:sz w:val="20"/>
                <w:szCs w:val="20"/>
              </w:rPr>
              <w:t>11430,67</w:t>
            </w:r>
          </w:p>
        </w:tc>
        <w:tc>
          <w:tcPr>
            <w:tcW w:w="680" w:type="pct"/>
            <w:hideMark/>
          </w:tcPr>
          <w:p w14:paraId="67938F9F" w14:textId="6B6636BF" w:rsidR="002E11F9" w:rsidRPr="00D01E82" w:rsidRDefault="002E11F9" w:rsidP="000D03A0">
            <w:pPr>
              <w:widowControl/>
              <w:jc w:val="both"/>
              <w:rPr>
                <w:color w:val="000000"/>
                <w:sz w:val="20"/>
                <w:szCs w:val="20"/>
              </w:rPr>
            </w:pPr>
          </w:p>
        </w:tc>
      </w:tr>
      <w:tr w:rsidR="002E11F9" w:rsidRPr="00D01E82" w14:paraId="4AEEB509" w14:textId="77777777" w:rsidTr="002E11F9">
        <w:trPr>
          <w:trHeight w:val="20"/>
        </w:trPr>
        <w:tc>
          <w:tcPr>
            <w:tcW w:w="384" w:type="pct"/>
          </w:tcPr>
          <w:p w14:paraId="60648528" w14:textId="4E944F10" w:rsidR="002E11F9" w:rsidRPr="00D01E82" w:rsidRDefault="002E11F9" w:rsidP="000D03A0">
            <w:pPr>
              <w:widowControl/>
              <w:jc w:val="both"/>
              <w:rPr>
                <w:color w:val="000000"/>
                <w:sz w:val="20"/>
                <w:szCs w:val="20"/>
              </w:rPr>
            </w:pPr>
            <w:r>
              <w:rPr>
                <w:color w:val="000000"/>
                <w:sz w:val="20"/>
                <w:szCs w:val="20"/>
              </w:rPr>
              <w:t>91</w:t>
            </w:r>
          </w:p>
        </w:tc>
        <w:tc>
          <w:tcPr>
            <w:tcW w:w="2038" w:type="pct"/>
            <w:hideMark/>
          </w:tcPr>
          <w:p w14:paraId="0B552A59" w14:textId="4B4F1E7E" w:rsidR="002E11F9" w:rsidRPr="00D01E82" w:rsidRDefault="002E11F9" w:rsidP="000D03A0">
            <w:pPr>
              <w:widowControl/>
              <w:jc w:val="both"/>
              <w:rPr>
                <w:color w:val="000000"/>
                <w:sz w:val="18"/>
                <w:szCs w:val="18"/>
              </w:rPr>
            </w:pPr>
            <w:r w:rsidRPr="00D01E82">
              <w:rPr>
                <w:color w:val="000000"/>
                <w:sz w:val="18"/>
                <w:szCs w:val="18"/>
              </w:rPr>
              <w:t>МЕТК – ст. Гжель</w:t>
            </w:r>
          </w:p>
        </w:tc>
        <w:tc>
          <w:tcPr>
            <w:tcW w:w="468" w:type="pct"/>
            <w:hideMark/>
          </w:tcPr>
          <w:p w14:paraId="4F565517" w14:textId="3551B133"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948FB67" w14:textId="1A07BACF" w:rsidR="002E11F9" w:rsidRPr="00D01E82" w:rsidRDefault="002E11F9" w:rsidP="000D03A0">
            <w:pPr>
              <w:widowControl/>
              <w:jc w:val="both"/>
              <w:rPr>
                <w:color w:val="000000"/>
                <w:sz w:val="20"/>
                <w:szCs w:val="20"/>
              </w:rPr>
            </w:pPr>
          </w:p>
        </w:tc>
        <w:tc>
          <w:tcPr>
            <w:tcW w:w="753" w:type="pct"/>
            <w:hideMark/>
          </w:tcPr>
          <w:p w14:paraId="0FE173EA" w14:textId="77777777" w:rsidR="002E11F9" w:rsidRPr="00D01E82" w:rsidRDefault="002E11F9" w:rsidP="000D03A0">
            <w:pPr>
              <w:widowControl/>
              <w:jc w:val="both"/>
              <w:rPr>
                <w:color w:val="000000"/>
                <w:sz w:val="20"/>
                <w:szCs w:val="20"/>
              </w:rPr>
            </w:pPr>
            <w:r w:rsidRPr="00D01E82">
              <w:rPr>
                <w:color w:val="000000"/>
                <w:sz w:val="20"/>
                <w:szCs w:val="20"/>
              </w:rPr>
              <w:t>7792,52</w:t>
            </w:r>
          </w:p>
        </w:tc>
        <w:tc>
          <w:tcPr>
            <w:tcW w:w="680" w:type="pct"/>
            <w:hideMark/>
          </w:tcPr>
          <w:p w14:paraId="57289526" w14:textId="35966367" w:rsidR="002E11F9" w:rsidRPr="00D01E82" w:rsidRDefault="002E11F9" w:rsidP="000D03A0">
            <w:pPr>
              <w:widowControl/>
              <w:jc w:val="both"/>
              <w:rPr>
                <w:color w:val="000000"/>
                <w:sz w:val="20"/>
                <w:szCs w:val="20"/>
              </w:rPr>
            </w:pPr>
          </w:p>
        </w:tc>
      </w:tr>
      <w:tr w:rsidR="002E11F9" w:rsidRPr="00D01E82" w14:paraId="0D8591EF" w14:textId="77777777" w:rsidTr="002E11F9">
        <w:trPr>
          <w:trHeight w:val="20"/>
        </w:trPr>
        <w:tc>
          <w:tcPr>
            <w:tcW w:w="384" w:type="pct"/>
            <w:vMerge w:val="restart"/>
          </w:tcPr>
          <w:p w14:paraId="42A3F921" w14:textId="577803B0" w:rsidR="002E11F9" w:rsidRPr="00D01E82" w:rsidRDefault="002E11F9" w:rsidP="000D03A0">
            <w:pPr>
              <w:widowControl/>
              <w:jc w:val="both"/>
              <w:rPr>
                <w:color w:val="000000"/>
                <w:sz w:val="20"/>
                <w:szCs w:val="20"/>
              </w:rPr>
            </w:pPr>
            <w:r>
              <w:rPr>
                <w:color w:val="000000"/>
                <w:sz w:val="20"/>
                <w:szCs w:val="20"/>
              </w:rPr>
              <w:t>92</w:t>
            </w:r>
          </w:p>
        </w:tc>
        <w:tc>
          <w:tcPr>
            <w:tcW w:w="2038" w:type="pct"/>
            <w:vMerge w:val="restart"/>
            <w:hideMark/>
          </w:tcPr>
          <w:p w14:paraId="27993F2E" w14:textId="657035D7" w:rsidR="002E11F9" w:rsidRPr="00D01E82" w:rsidRDefault="002E11F9" w:rsidP="000D03A0">
            <w:pPr>
              <w:widowControl/>
              <w:jc w:val="both"/>
              <w:rPr>
                <w:color w:val="000000"/>
                <w:sz w:val="18"/>
                <w:szCs w:val="18"/>
              </w:rPr>
            </w:pPr>
            <w:r w:rsidRPr="00D01E82">
              <w:rPr>
                <w:color w:val="000000"/>
                <w:sz w:val="18"/>
                <w:szCs w:val="18"/>
              </w:rPr>
              <w:t>«Панино – Малино» – Семеновское</w:t>
            </w:r>
          </w:p>
        </w:tc>
        <w:tc>
          <w:tcPr>
            <w:tcW w:w="468" w:type="pct"/>
            <w:hideMark/>
          </w:tcPr>
          <w:p w14:paraId="6CFE3B47" w14:textId="1CCE67A1"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D745840" w14:textId="356A3BE5" w:rsidR="002E11F9" w:rsidRPr="00D01E82" w:rsidRDefault="002E11F9" w:rsidP="000D03A0">
            <w:pPr>
              <w:widowControl/>
              <w:jc w:val="both"/>
              <w:rPr>
                <w:color w:val="000000"/>
                <w:sz w:val="20"/>
                <w:szCs w:val="20"/>
              </w:rPr>
            </w:pPr>
          </w:p>
        </w:tc>
        <w:tc>
          <w:tcPr>
            <w:tcW w:w="753" w:type="pct"/>
            <w:hideMark/>
          </w:tcPr>
          <w:p w14:paraId="336A644B" w14:textId="77777777" w:rsidR="002E11F9" w:rsidRPr="00D01E82" w:rsidRDefault="002E11F9" w:rsidP="000D03A0">
            <w:pPr>
              <w:widowControl/>
              <w:jc w:val="both"/>
              <w:rPr>
                <w:color w:val="000000"/>
                <w:sz w:val="20"/>
                <w:szCs w:val="20"/>
              </w:rPr>
            </w:pPr>
            <w:r w:rsidRPr="00D01E82">
              <w:rPr>
                <w:color w:val="000000"/>
                <w:sz w:val="20"/>
                <w:szCs w:val="20"/>
              </w:rPr>
              <w:t>115515,58</w:t>
            </w:r>
          </w:p>
        </w:tc>
        <w:tc>
          <w:tcPr>
            <w:tcW w:w="680" w:type="pct"/>
            <w:hideMark/>
          </w:tcPr>
          <w:p w14:paraId="1396714F" w14:textId="478880B4" w:rsidR="002E11F9" w:rsidRPr="00D01E82" w:rsidRDefault="002E11F9" w:rsidP="000D03A0">
            <w:pPr>
              <w:widowControl/>
              <w:jc w:val="both"/>
              <w:rPr>
                <w:color w:val="000000"/>
                <w:sz w:val="20"/>
                <w:szCs w:val="20"/>
              </w:rPr>
            </w:pPr>
          </w:p>
        </w:tc>
      </w:tr>
      <w:tr w:rsidR="002E11F9" w:rsidRPr="00D01E82" w14:paraId="47E49550" w14:textId="77777777" w:rsidTr="002E11F9">
        <w:trPr>
          <w:trHeight w:val="20"/>
        </w:trPr>
        <w:tc>
          <w:tcPr>
            <w:tcW w:w="384" w:type="pct"/>
            <w:vMerge/>
          </w:tcPr>
          <w:p w14:paraId="583C3412" w14:textId="77777777" w:rsidR="002E11F9" w:rsidRPr="00D01E82" w:rsidRDefault="002E11F9" w:rsidP="000D03A0">
            <w:pPr>
              <w:widowControl/>
              <w:jc w:val="both"/>
              <w:rPr>
                <w:color w:val="000000"/>
                <w:sz w:val="20"/>
                <w:szCs w:val="20"/>
              </w:rPr>
            </w:pPr>
          </w:p>
        </w:tc>
        <w:tc>
          <w:tcPr>
            <w:tcW w:w="2038" w:type="pct"/>
            <w:vMerge/>
            <w:hideMark/>
          </w:tcPr>
          <w:p w14:paraId="18A683DD" w14:textId="77777777" w:rsidR="002E11F9" w:rsidRPr="00D01E82" w:rsidRDefault="002E11F9" w:rsidP="000D03A0">
            <w:pPr>
              <w:widowControl/>
              <w:jc w:val="both"/>
              <w:rPr>
                <w:color w:val="000000"/>
                <w:sz w:val="18"/>
                <w:szCs w:val="18"/>
              </w:rPr>
            </w:pPr>
          </w:p>
        </w:tc>
        <w:tc>
          <w:tcPr>
            <w:tcW w:w="468" w:type="pct"/>
            <w:hideMark/>
          </w:tcPr>
          <w:p w14:paraId="5EADAA36" w14:textId="5ABE624A"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1B0F472" w14:textId="54CD961C" w:rsidR="002E11F9" w:rsidRPr="00D01E82" w:rsidRDefault="002E11F9" w:rsidP="000D03A0">
            <w:pPr>
              <w:widowControl/>
              <w:jc w:val="both"/>
              <w:rPr>
                <w:color w:val="000000"/>
                <w:sz w:val="20"/>
                <w:szCs w:val="20"/>
              </w:rPr>
            </w:pPr>
          </w:p>
        </w:tc>
        <w:tc>
          <w:tcPr>
            <w:tcW w:w="753" w:type="pct"/>
            <w:hideMark/>
          </w:tcPr>
          <w:p w14:paraId="6C9E8CCF" w14:textId="77777777" w:rsidR="002E11F9" w:rsidRPr="00D01E82" w:rsidRDefault="002E11F9" w:rsidP="000D03A0">
            <w:pPr>
              <w:widowControl/>
              <w:jc w:val="both"/>
              <w:rPr>
                <w:color w:val="000000"/>
                <w:sz w:val="20"/>
                <w:szCs w:val="20"/>
              </w:rPr>
            </w:pPr>
            <w:r w:rsidRPr="00D01E82">
              <w:rPr>
                <w:color w:val="000000"/>
                <w:sz w:val="20"/>
                <w:szCs w:val="20"/>
              </w:rPr>
              <w:t>57757,79</w:t>
            </w:r>
          </w:p>
        </w:tc>
        <w:tc>
          <w:tcPr>
            <w:tcW w:w="680" w:type="pct"/>
            <w:hideMark/>
          </w:tcPr>
          <w:p w14:paraId="198CC169" w14:textId="6E049938" w:rsidR="002E11F9" w:rsidRPr="00D01E82" w:rsidRDefault="002E11F9" w:rsidP="000D03A0">
            <w:pPr>
              <w:widowControl/>
              <w:jc w:val="both"/>
              <w:rPr>
                <w:color w:val="000000"/>
                <w:sz w:val="20"/>
                <w:szCs w:val="20"/>
              </w:rPr>
            </w:pPr>
          </w:p>
        </w:tc>
      </w:tr>
      <w:tr w:rsidR="002E11F9" w:rsidRPr="00D01E82" w14:paraId="216C87F6" w14:textId="77777777" w:rsidTr="002E11F9">
        <w:trPr>
          <w:trHeight w:val="20"/>
        </w:trPr>
        <w:tc>
          <w:tcPr>
            <w:tcW w:w="384" w:type="pct"/>
            <w:vMerge/>
          </w:tcPr>
          <w:p w14:paraId="2740F26F" w14:textId="77777777" w:rsidR="002E11F9" w:rsidRPr="00D01E82" w:rsidRDefault="002E11F9" w:rsidP="000D03A0">
            <w:pPr>
              <w:widowControl/>
              <w:jc w:val="both"/>
              <w:rPr>
                <w:color w:val="000000"/>
                <w:sz w:val="20"/>
                <w:szCs w:val="20"/>
              </w:rPr>
            </w:pPr>
          </w:p>
        </w:tc>
        <w:tc>
          <w:tcPr>
            <w:tcW w:w="2038" w:type="pct"/>
            <w:vMerge/>
            <w:hideMark/>
          </w:tcPr>
          <w:p w14:paraId="01A15409" w14:textId="77777777" w:rsidR="002E11F9" w:rsidRPr="00D01E82" w:rsidRDefault="002E11F9" w:rsidP="000D03A0">
            <w:pPr>
              <w:widowControl/>
              <w:jc w:val="both"/>
              <w:rPr>
                <w:color w:val="000000"/>
                <w:sz w:val="18"/>
                <w:szCs w:val="18"/>
              </w:rPr>
            </w:pPr>
          </w:p>
        </w:tc>
        <w:tc>
          <w:tcPr>
            <w:tcW w:w="468" w:type="pct"/>
            <w:hideMark/>
          </w:tcPr>
          <w:p w14:paraId="049F44DB" w14:textId="4176EC82"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E55A08A" w14:textId="0A5C181D" w:rsidR="002E11F9" w:rsidRPr="00D01E82" w:rsidRDefault="002E11F9" w:rsidP="000D03A0">
            <w:pPr>
              <w:widowControl/>
              <w:jc w:val="both"/>
              <w:rPr>
                <w:color w:val="000000"/>
                <w:sz w:val="20"/>
                <w:szCs w:val="20"/>
              </w:rPr>
            </w:pPr>
          </w:p>
        </w:tc>
        <w:tc>
          <w:tcPr>
            <w:tcW w:w="753" w:type="pct"/>
            <w:hideMark/>
          </w:tcPr>
          <w:p w14:paraId="55FC8CD9" w14:textId="77777777" w:rsidR="002E11F9" w:rsidRPr="00D01E82" w:rsidRDefault="002E11F9" w:rsidP="000D03A0">
            <w:pPr>
              <w:widowControl/>
              <w:jc w:val="both"/>
              <w:rPr>
                <w:color w:val="000000"/>
                <w:sz w:val="20"/>
                <w:szCs w:val="20"/>
              </w:rPr>
            </w:pPr>
            <w:r w:rsidRPr="00D01E82">
              <w:rPr>
                <w:color w:val="000000"/>
                <w:sz w:val="20"/>
                <w:szCs w:val="20"/>
              </w:rPr>
              <w:t>32488,76</w:t>
            </w:r>
          </w:p>
        </w:tc>
        <w:tc>
          <w:tcPr>
            <w:tcW w:w="680" w:type="pct"/>
            <w:hideMark/>
          </w:tcPr>
          <w:p w14:paraId="54B43BF2" w14:textId="0A15BEB2" w:rsidR="002E11F9" w:rsidRPr="00D01E82" w:rsidRDefault="002E11F9" w:rsidP="000D03A0">
            <w:pPr>
              <w:widowControl/>
              <w:jc w:val="both"/>
              <w:rPr>
                <w:color w:val="000000"/>
                <w:sz w:val="20"/>
                <w:szCs w:val="20"/>
              </w:rPr>
            </w:pPr>
          </w:p>
        </w:tc>
      </w:tr>
      <w:tr w:rsidR="002E11F9" w:rsidRPr="00D01E82" w14:paraId="36DC7F36" w14:textId="77777777" w:rsidTr="002E11F9">
        <w:trPr>
          <w:trHeight w:val="20"/>
        </w:trPr>
        <w:tc>
          <w:tcPr>
            <w:tcW w:w="384" w:type="pct"/>
            <w:vMerge/>
          </w:tcPr>
          <w:p w14:paraId="5BA8A210" w14:textId="77777777" w:rsidR="002E11F9" w:rsidRPr="00D01E82" w:rsidRDefault="002E11F9" w:rsidP="000D03A0">
            <w:pPr>
              <w:widowControl/>
              <w:jc w:val="both"/>
              <w:rPr>
                <w:color w:val="000000"/>
                <w:sz w:val="20"/>
                <w:szCs w:val="20"/>
              </w:rPr>
            </w:pPr>
          </w:p>
        </w:tc>
        <w:tc>
          <w:tcPr>
            <w:tcW w:w="2038" w:type="pct"/>
            <w:vMerge/>
            <w:hideMark/>
          </w:tcPr>
          <w:p w14:paraId="6F5E1467" w14:textId="77777777" w:rsidR="002E11F9" w:rsidRPr="00D01E82" w:rsidRDefault="002E11F9" w:rsidP="000D03A0">
            <w:pPr>
              <w:widowControl/>
              <w:jc w:val="both"/>
              <w:rPr>
                <w:color w:val="000000"/>
                <w:sz w:val="18"/>
                <w:szCs w:val="18"/>
              </w:rPr>
            </w:pPr>
          </w:p>
        </w:tc>
        <w:tc>
          <w:tcPr>
            <w:tcW w:w="468" w:type="pct"/>
            <w:hideMark/>
          </w:tcPr>
          <w:p w14:paraId="18D545AC" w14:textId="7F4161F1"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96228E5" w14:textId="0A574BFF" w:rsidR="002E11F9" w:rsidRPr="00D01E82" w:rsidRDefault="002E11F9" w:rsidP="000D03A0">
            <w:pPr>
              <w:widowControl/>
              <w:jc w:val="both"/>
              <w:rPr>
                <w:color w:val="000000"/>
                <w:sz w:val="20"/>
                <w:szCs w:val="20"/>
              </w:rPr>
            </w:pPr>
          </w:p>
        </w:tc>
        <w:tc>
          <w:tcPr>
            <w:tcW w:w="753" w:type="pct"/>
            <w:hideMark/>
          </w:tcPr>
          <w:p w14:paraId="65C7A757" w14:textId="77777777" w:rsidR="002E11F9" w:rsidRPr="00D01E82" w:rsidRDefault="002E11F9" w:rsidP="000D03A0">
            <w:pPr>
              <w:widowControl/>
              <w:jc w:val="both"/>
              <w:rPr>
                <w:color w:val="000000"/>
                <w:sz w:val="20"/>
                <w:szCs w:val="20"/>
              </w:rPr>
            </w:pPr>
            <w:r w:rsidRPr="00D01E82">
              <w:rPr>
                <w:color w:val="000000"/>
                <w:sz w:val="20"/>
                <w:szCs w:val="20"/>
              </w:rPr>
              <w:t>36098,62</w:t>
            </w:r>
          </w:p>
        </w:tc>
        <w:tc>
          <w:tcPr>
            <w:tcW w:w="680" w:type="pct"/>
            <w:hideMark/>
          </w:tcPr>
          <w:p w14:paraId="376B9FC1" w14:textId="520B2969" w:rsidR="002E11F9" w:rsidRPr="00D01E82" w:rsidRDefault="002E11F9" w:rsidP="000D03A0">
            <w:pPr>
              <w:widowControl/>
              <w:jc w:val="both"/>
              <w:rPr>
                <w:color w:val="000000"/>
                <w:sz w:val="20"/>
                <w:szCs w:val="20"/>
              </w:rPr>
            </w:pPr>
          </w:p>
        </w:tc>
      </w:tr>
      <w:tr w:rsidR="002E11F9" w:rsidRPr="00D01E82" w14:paraId="1069AC80" w14:textId="77777777" w:rsidTr="002E11F9">
        <w:trPr>
          <w:trHeight w:val="20"/>
        </w:trPr>
        <w:tc>
          <w:tcPr>
            <w:tcW w:w="384" w:type="pct"/>
            <w:vMerge/>
          </w:tcPr>
          <w:p w14:paraId="44091B20" w14:textId="77777777" w:rsidR="002E11F9" w:rsidRPr="00D01E82" w:rsidRDefault="002E11F9" w:rsidP="000D03A0">
            <w:pPr>
              <w:widowControl/>
              <w:jc w:val="both"/>
              <w:rPr>
                <w:color w:val="000000"/>
                <w:sz w:val="20"/>
                <w:szCs w:val="20"/>
              </w:rPr>
            </w:pPr>
          </w:p>
        </w:tc>
        <w:tc>
          <w:tcPr>
            <w:tcW w:w="2038" w:type="pct"/>
            <w:vMerge/>
            <w:hideMark/>
          </w:tcPr>
          <w:p w14:paraId="2C6272AB" w14:textId="77777777" w:rsidR="002E11F9" w:rsidRPr="00D01E82" w:rsidRDefault="002E11F9" w:rsidP="000D03A0">
            <w:pPr>
              <w:widowControl/>
              <w:jc w:val="both"/>
              <w:rPr>
                <w:color w:val="000000"/>
                <w:sz w:val="18"/>
                <w:szCs w:val="18"/>
              </w:rPr>
            </w:pPr>
          </w:p>
        </w:tc>
        <w:tc>
          <w:tcPr>
            <w:tcW w:w="468" w:type="pct"/>
            <w:hideMark/>
          </w:tcPr>
          <w:p w14:paraId="6203F50E" w14:textId="11408EB1"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0FC3E04" w14:textId="74AEE534" w:rsidR="002E11F9" w:rsidRPr="00D01E82" w:rsidRDefault="002E11F9" w:rsidP="000D03A0">
            <w:pPr>
              <w:widowControl/>
              <w:jc w:val="both"/>
              <w:rPr>
                <w:color w:val="000000"/>
                <w:sz w:val="20"/>
                <w:szCs w:val="20"/>
              </w:rPr>
            </w:pPr>
          </w:p>
        </w:tc>
        <w:tc>
          <w:tcPr>
            <w:tcW w:w="753" w:type="pct"/>
            <w:hideMark/>
          </w:tcPr>
          <w:p w14:paraId="07E3E01F" w14:textId="77777777" w:rsidR="002E11F9" w:rsidRPr="00D01E82" w:rsidRDefault="002E11F9" w:rsidP="000D03A0">
            <w:pPr>
              <w:widowControl/>
              <w:jc w:val="both"/>
              <w:rPr>
                <w:color w:val="000000"/>
                <w:sz w:val="20"/>
                <w:szCs w:val="20"/>
              </w:rPr>
            </w:pPr>
            <w:r w:rsidRPr="00D01E82">
              <w:rPr>
                <w:color w:val="000000"/>
                <w:sz w:val="20"/>
                <w:szCs w:val="20"/>
              </w:rPr>
              <w:t>61367,65</w:t>
            </w:r>
          </w:p>
        </w:tc>
        <w:tc>
          <w:tcPr>
            <w:tcW w:w="680" w:type="pct"/>
            <w:hideMark/>
          </w:tcPr>
          <w:p w14:paraId="4C19AF5F" w14:textId="749BF1FA" w:rsidR="002E11F9" w:rsidRPr="00D01E82" w:rsidRDefault="002E11F9" w:rsidP="000D03A0">
            <w:pPr>
              <w:widowControl/>
              <w:jc w:val="both"/>
              <w:rPr>
                <w:color w:val="000000"/>
                <w:sz w:val="20"/>
                <w:szCs w:val="20"/>
              </w:rPr>
            </w:pPr>
          </w:p>
        </w:tc>
      </w:tr>
      <w:tr w:rsidR="002E11F9" w:rsidRPr="00D01E82" w14:paraId="39874D91" w14:textId="77777777" w:rsidTr="002E11F9">
        <w:trPr>
          <w:trHeight w:val="20"/>
        </w:trPr>
        <w:tc>
          <w:tcPr>
            <w:tcW w:w="384" w:type="pct"/>
            <w:vMerge w:val="restart"/>
          </w:tcPr>
          <w:p w14:paraId="410B6DF0" w14:textId="525CB0EB" w:rsidR="002E11F9" w:rsidRPr="00D01E82" w:rsidRDefault="002E11F9" w:rsidP="000D03A0">
            <w:pPr>
              <w:widowControl/>
              <w:jc w:val="both"/>
              <w:rPr>
                <w:color w:val="000000"/>
                <w:sz w:val="20"/>
                <w:szCs w:val="20"/>
              </w:rPr>
            </w:pPr>
            <w:r>
              <w:rPr>
                <w:color w:val="000000"/>
                <w:sz w:val="20"/>
                <w:szCs w:val="20"/>
              </w:rPr>
              <w:t>93</w:t>
            </w:r>
          </w:p>
        </w:tc>
        <w:tc>
          <w:tcPr>
            <w:tcW w:w="2038" w:type="pct"/>
            <w:vMerge w:val="restart"/>
            <w:hideMark/>
          </w:tcPr>
          <w:p w14:paraId="6E8555F1" w14:textId="1D9EE7DA" w:rsidR="002E11F9" w:rsidRPr="00D01E82" w:rsidRDefault="002E11F9" w:rsidP="000D03A0">
            <w:pPr>
              <w:widowControl/>
              <w:jc w:val="both"/>
              <w:rPr>
                <w:color w:val="000000"/>
                <w:sz w:val="18"/>
                <w:szCs w:val="18"/>
              </w:rPr>
            </w:pPr>
            <w:r w:rsidRPr="00D01E82">
              <w:rPr>
                <w:color w:val="000000"/>
                <w:sz w:val="18"/>
                <w:szCs w:val="18"/>
              </w:rPr>
              <w:t>М-5 «Урал» – Степановское – Аргуново</w:t>
            </w:r>
          </w:p>
        </w:tc>
        <w:tc>
          <w:tcPr>
            <w:tcW w:w="468" w:type="pct"/>
            <w:hideMark/>
          </w:tcPr>
          <w:p w14:paraId="7D848F22" w14:textId="74315C8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3C3F14B" w14:textId="24B87C91" w:rsidR="002E11F9" w:rsidRPr="00D01E82" w:rsidRDefault="002E11F9" w:rsidP="000D03A0">
            <w:pPr>
              <w:widowControl/>
              <w:jc w:val="both"/>
              <w:rPr>
                <w:color w:val="000000"/>
                <w:sz w:val="20"/>
                <w:szCs w:val="20"/>
              </w:rPr>
            </w:pPr>
          </w:p>
        </w:tc>
        <w:tc>
          <w:tcPr>
            <w:tcW w:w="753" w:type="pct"/>
            <w:hideMark/>
          </w:tcPr>
          <w:p w14:paraId="2F0C9986" w14:textId="77777777" w:rsidR="002E11F9" w:rsidRPr="00D01E82" w:rsidRDefault="002E11F9" w:rsidP="000D03A0">
            <w:pPr>
              <w:widowControl/>
              <w:jc w:val="both"/>
              <w:rPr>
                <w:color w:val="000000"/>
                <w:sz w:val="20"/>
                <w:szCs w:val="20"/>
              </w:rPr>
            </w:pPr>
            <w:r w:rsidRPr="00D01E82">
              <w:rPr>
                <w:color w:val="000000"/>
                <w:sz w:val="20"/>
                <w:szCs w:val="20"/>
              </w:rPr>
              <w:t>36098,62</w:t>
            </w:r>
          </w:p>
        </w:tc>
        <w:tc>
          <w:tcPr>
            <w:tcW w:w="680" w:type="pct"/>
            <w:hideMark/>
          </w:tcPr>
          <w:p w14:paraId="116A63E7" w14:textId="548F9D84" w:rsidR="002E11F9" w:rsidRPr="00D01E82" w:rsidRDefault="002E11F9" w:rsidP="000D03A0">
            <w:pPr>
              <w:widowControl/>
              <w:jc w:val="both"/>
              <w:rPr>
                <w:color w:val="000000"/>
                <w:sz w:val="20"/>
                <w:szCs w:val="20"/>
              </w:rPr>
            </w:pPr>
          </w:p>
        </w:tc>
      </w:tr>
      <w:tr w:rsidR="002E11F9" w:rsidRPr="00D01E82" w14:paraId="392E7098" w14:textId="77777777" w:rsidTr="002E11F9">
        <w:trPr>
          <w:trHeight w:val="20"/>
        </w:trPr>
        <w:tc>
          <w:tcPr>
            <w:tcW w:w="384" w:type="pct"/>
            <w:vMerge/>
          </w:tcPr>
          <w:p w14:paraId="16B77371" w14:textId="77777777" w:rsidR="002E11F9" w:rsidRPr="00D01E82" w:rsidRDefault="002E11F9" w:rsidP="000D03A0">
            <w:pPr>
              <w:widowControl/>
              <w:jc w:val="both"/>
              <w:rPr>
                <w:color w:val="000000"/>
                <w:sz w:val="20"/>
                <w:szCs w:val="20"/>
              </w:rPr>
            </w:pPr>
          </w:p>
        </w:tc>
        <w:tc>
          <w:tcPr>
            <w:tcW w:w="2038" w:type="pct"/>
            <w:vMerge/>
            <w:hideMark/>
          </w:tcPr>
          <w:p w14:paraId="16D47FA2" w14:textId="77777777" w:rsidR="002E11F9" w:rsidRPr="00D01E82" w:rsidRDefault="002E11F9" w:rsidP="000D03A0">
            <w:pPr>
              <w:widowControl/>
              <w:jc w:val="both"/>
              <w:rPr>
                <w:color w:val="000000"/>
                <w:sz w:val="18"/>
                <w:szCs w:val="18"/>
              </w:rPr>
            </w:pPr>
          </w:p>
        </w:tc>
        <w:tc>
          <w:tcPr>
            <w:tcW w:w="468" w:type="pct"/>
            <w:hideMark/>
          </w:tcPr>
          <w:p w14:paraId="55FA2F0D" w14:textId="249ABEC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780A2BE" w14:textId="5F967CE3" w:rsidR="002E11F9" w:rsidRPr="00D01E82" w:rsidRDefault="002E11F9" w:rsidP="000D03A0">
            <w:pPr>
              <w:widowControl/>
              <w:jc w:val="both"/>
              <w:rPr>
                <w:color w:val="000000"/>
                <w:sz w:val="20"/>
                <w:szCs w:val="20"/>
              </w:rPr>
            </w:pPr>
          </w:p>
        </w:tc>
        <w:tc>
          <w:tcPr>
            <w:tcW w:w="753" w:type="pct"/>
            <w:hideMark/>
          </w:tcPr>
          <w:p w14:paraId="0CF02273" w14:textId="77777777" w:rsidR="002E11F9" w:rsidRPr="00D01E82" w:rsidRDefault="002E11F9" w:rsidP="000D03A0">
            <w:pPr>
              <w:widowControl/>
              <w:jc w:val="both"/>
              <w:rPr>
                <w:color w:val="000000"/>
                <w:sz w:val="20"/>
                <w:szCs w:val="20"/>
              </w:rPr>
            </w:pPr>
            <w:r w:rsidRPr="00D01E82">
              <w:rPr>
                <w:color w:val="000000"/>
                <w:sz w:val="20"/>
                <w:szCs w:val="20"/>
              </w:rPr>
              <w:t>10829,59</w:t>
            </w:r>
          </w:p>
        </w:tc>
        <w:tc>
          <w:tcPr>
            <w:tcW w:w="680" w:type="pct"/>
            <w:hideMark/>
          </w:tcPr>
          <w:p w14:paraId="73665DEE" w14:textId="2B41F612" w:rsidR="002E11F9" w:rsidRPr="00D01E82" w:rsidRDefault="002E11F9" w:rsidP="000D03A0">
            <w:pPr>
              <w:widowControl/>
              <w:jc w:val="both"/>
              <w:rPr>
                <w:color w:val="000000"/>
                <w:sz w:val="20"/>
                <w:szCs w:val="20"/>
              </w:rPr>
            </w:pPr>
          </w:p>
        </w:tc>
      </w:tr>
      <w:tr w:rsidR="002E11F9" w:rsidRPr="00D01E82" w14:paraId="02E2C297" w14:textId="77777777" w:rsidTr="002E11F9">
        <w:trPr>
          <w:trHeight w:val="20"/>
        </w:trPr>
        <w:tc>
          <w:tcPr>
            <w:tcW w:w="384" w:type="pct"/>
            <w:vMerge w:val="restart"/>
          </w:tcPr>
          <w:p w14:paraId="45A237E2" w14:textId="06122E71" w:rsidR="002E11F9" w:rsidRPr="00D01E82" w:rsidRDefault="002E11F9" w:rsidP="000D03A0">
            <w:pPr>
              <w:widowControl/>
              <w:jc w:val="both"/>
              <w:rPr>
                <w:color w:val="000000"/>
                <w:sz w:val="20"/>
                <w:szCs w:val="20"/>
              </w:rPr>
            </w:pPr>
            <w:r>
              <w:rPr>
                <w:color w:val="000000"/>
                <w:sz w:val="20"/>
                <w:szCs w:val="20"/>
              </w:rPr>
              <w:lastRenderedPageBreak/>
              <w:t>94</w:t>
            </w:r>
          </w:p>
        </w:tc>
        <w:tc>
          <w:tcPr>
            <w:tcW w:w="2038" w:type="pct"/>
            <w:vMerge w:val="restart"/>
            <w:hideMark/>
          </w:tcPr>
          <w:p w14:paraId="7B46A992" w14:textId="1C89CFB5" w:rsidR="002E11F9" w:rsidRPr="00D01E82" w:rsidRDefault="004B4F47" w:rsidP="000D03A0">
            <w:pPr>
              <w:widowControl/>
              <w:jc w:val="both"/>
              <w:rPr>
                <w:color w:val="000000"/>
                <w:sz w:val="18"/>
                <w:szCs w:val="18"/>
              </w:rPr>
            </w:pPr>
            <w:r>
              <w:rPr>
                <w:color w:val="000000"/>
                <w:sz w:val="18"/>
                <w:szCs w:val="18"/>
              </w:rPr>
              <w:t>Никоновское – Чекмене</w:t>
            </w:r>
            <w:r w:rsidR="002E11F9" w:rsidRPr="00D01E82">
              <w:rPr>
                <w:color w:val="000000"/>
                <w:sz w:val="18"/>
                <w:szCs w:val="18"/>
              </w:rPr>
              <w:t>во</w:t>
            </w:r>
          </w:p>
        </w:tc>
        <w:tc>
          <w:tcPr>
            <w:tcW w:w="468" w:type="pct"/>
            <w:hideMark/>
          </w:tcPr>
          <w:p w14:paraId="26BDB8D5" w14:textId="6DF20AF3"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B340DB1" w14:textId="799AEEF4" w:rsidR="002E11F9" w:rsidRPr="00D01E82" w:rsidRDefault="002E11F9" w:rsidP="000D03A0">
            <w:pPr>
              <w:widowControl/>
              <w:jc w:val="both"/>
              <w:rPr>
                <w:color w:val="000000"/>
                <w:sz w:val="20"/>
                <w:szCs w:val="20"/>
              </w:rPr>
            </w:pPr>
          </w:p>
        </w:tc>
        <w:tc>
          <w:tcPr>
            <w:tcW w:w="753" w:type="pct"/>
            <w:hideMark/>
          </w:tcPr>
          <w:p w14:paraId="16FE316B" w14:textId="77777777" w:rsidR="002E11F9" w:rsidRPr="00D01E82" w:rsidRDefault="002E11F9" w:rsidP="000D03A0">
            <w:pPr>
              <w:widowControl/>
              <w:jc w:val="both"/>
              <w:rPr>
                <w:color w:val="000000"/>
                <w:sz w:val="20"/>
                <w:szCs w:val="20"/>
              </w:rPr>
            </w:pPr>
            <w:r w:rsidRPr="00D01E82">
              <w:rPr>
                <w:color w:val="000000"/>
                <w:sz w:val="20"/>
                <w:szCs w:val="20"/>
              </w:rPr>
              <w:t>7620,45</w:t>
            </w:r>
          </w:p>
        </w:tc>
        <w:tc>
          <w:tcPr>
            <w:tcW w:w="680" w:type="pct"/>
            <w:hideMark/>
          </w:tcPr>
          <w:p w14:paraId="30BAA1ED" w14:textId="47CE0F62" w:rsidR="002E11F9" w:rsidRPr="00D01E82" w:rsidRDefault="002E11F9" w:rsidP="000D03A0">
            <w:pPr>
              <w:widowControl/>
              <w:jc w:val="both"/>
              <w:rPr>
                <w:color w:val="000000"/>
                <w:sz w:val="20"/>
                <w:szCs w:val="20"/>
              </w:rPr>
            </w:pPr>
          </w:p>
        </w:tc>
      </w:tr>
      <w:tr w:rsidR="002E11F9" w:rsidRPr="00D01E82" w14:paraId="3853035A" w14:textId="77777777" w:rsidTr="002E11F9">
        <w:trPr>
          <w:trHeight w:val="20"/>
        </w:trPr>
        <w:tc>
          <w:tcPr>
            <w:tcW w:w="384" w:type="pct"/>
            <w:vMerge/>
          </w:tcPr>
          <w:p w14:paraId="504FC4E4" w14:textId="77777777" w:rsidR="002E11F9" w:rsidRPr="00D01E82" w:rsidRDefault="002E11F9" w:rsidP="000D03A0">
            <w:pPr>
              <w:widowControl/>
              <w:jc w:val="both"/>
              <w:rPr>
                <w:color w:val="000000"/>
                <w:sz w:val="20"/>
                <w:szCs w:val="20"/>
              </w:rPr>
            </w:pPr>
          </w:p>
        </w:tc>
        <w:tc>
          <w:tcPr>
            <w:tcW w:w="2038" w:type="pct"/>
            <w:vMerge/>
            <w:hideMark/>
          </w:tcPr>
          <w:p w14:paraId="1F4134DA" w14:textId="77777777" w:rsidR="002E11F9" w:rsidRPr="00D01E82" w:rsidRDefault="002E11F9" w:rsidP="000D03A0">
            <w:pPr>
              <w:widowControl/>
              <w:jc w:val="both"/>
              <w:rPr>
                <w:color w:val="000000"/>
                <w:sz w:val="18"/>
                <w:szCs w:val="18"/>
              </w:rPr>
            </w:pPr>
          </w:p>
        </w:tc>
        <w:tc>
          <w:tcPr>
            <w:tcW w:w="468" w:type="pct"/>
            <w:hideMark/>
          </w:tcPr>
          <w:p w14:paraId="35E6F109" w14:textId="47310F79"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90F5483" w14:textId="402B6BE0" w:rsidR="002E11F9" w:rsidRPr="00D01E82" w:rsidRDefault="002E11F9" w:rsidP="000D03A0">
            <w:pPr>
              <w:widowControl/>
              <w:jc w:val="both"/>
              <w:rPr>
                <w:color w:val="000000"/>
                <w:sz w:val="20"/>
                <w:szCs w:val="20"/>
              </w:rPr>
            </w:pPr>
          </w:p>
        </w:tc>
        <w:tc>
          <w:tcPr>
            <w:tcW w:w="753" w:type="pct"/>
            <w:hideMark/>
          </w:tcPr>
          <w:p w14:paraId="0C2A1B75" w14:textId="77777777" w:rsidR="002E11F9" w:rsidRPr="00D01E82" w:rsidRDefault="002E11F9" w:rsidP="000D03A0">
            <w:pPr>
              <w:widowControl/>
              <w:jc w:val="both"/>
              <w:rPr>
                <w:color w:val="000000"/>
                <w:sz w:val="20"/>
                <w:szCs w:val="20"/>
              </w:rPr>
            </w:pPr>
            <w:r w:rsidRPr="00D01E82">
              <w:rPr>
                <w:color w:val="000000"/>
                <w:sz w:val="20"/>
                <w:szCs w:val="20"/>
              </w:rPr>
              <w:t>38102,23</w:t>
            </w:r>
          </w:p>
        </w:tc>
        <w:tc>
          <w:tcPr>
            <w:tcW w:w="680" w:type="pct"/>
            <w:hideMark/>
          </w:tcPr>
          <w:p w14:paraId="466C0044" w14:textId="5CD63ED3" w:rsidR="002E11F9" w:rsidRPr="00D01E82" w:rsidRDefault="002E11F9" w:rsidP="000D03A0">
            <w:pPr>
              <w:widowControl/>
              <w:jc w:val="both"/>
              <w:rPr>
                <w:color w:val="000000"/>
                <w:sz w:val="20"/>
                <w:szCs w:val="20"/>
              </w:rPr>
            </w:pPr>
          </w:p>
        </w:tc>
      </w:tr>
      <w:tr w:rsidR="002E11F9" w:rsidRPr="00D01E82" w14:paraId="7C2F8CB3" w14:textId="77777777" w:rsidTr="002E11F9">
        <w:trPr>
          <w:trHeight w:val="20"/>
        </w:trPr>
        <w:tc>
          <w:tcPr>
            <w:tcW w:w="384" w:type="pct"/>
          </w:tcPr>
          <w:p w14:paraId="63B45495" w14:textId="5BC5B4E1" w:rsidR="002E11F9" w:rsidRPr="00D01E82" w:rsidRDefault="002E11F9" w:rsidP="000D03A0">
            <w:pPr>
              <w:widowControl/>
              <w:jc w:val="both"/>
              <w:rPr>
                <w:color w:val="000000"/>
                <w:sz w:val="20"/>
                <w:szCs w:val="20"/>
              </w:rPr>
            </w:pPr>
            <w:r>
              <w:rPr>
                <w:color w:val="000000"/>
                <w:sz w:val="20"/>
                <w:szCs w:val="20"/>
              </w:rPr>
              <w:t>95</w:t>
            </w:r>
          </w:p>
        </w:tc>
        <w:tc>
          <w:tcPr>
            <w:tcW w:w="2038" w:type="pct"/>
            <w:hideMark/>
          </w:tcPr>
          <w:p w14:paraId="181DBD82" w14:textId="22350550" w:rsidR="002E11F9" w:rsidRPr="00D01E82" w:rsidRDefault="002E11F9" w:rsidP="000D03A0">
            <w:pPr>
              <w:widowControl/>
              <w:jc w:val="both"/>
              <w:rPr>
                <w:color w:val="000000"/>
                <w:sz w:val="18"/>
                <w:szCs w:val="18"/>
              </w:rPr>
            </w:pPr>
            <w:r w:rsidRPr="00D01E82">
              <w:rPr>
                <w:color w:val="000000"/>
                <w:sz w:val="18"/>
                <w:szCs w:val="18"/>
              </w:rPr>
              <w:t>«Велино – Сельвачево» – Овчинкино – Ширяево</w:t>
            </w:r>
          </w:p>
        </w:tc>
        <w:tc>
          <w:tcPr>
            <w:tcW w:w="468" w:type="pct"/>
            <w:hideMark/>
          </w:tcPr>
          <w:p w14:paraId="4D1BB4AB" w14:textId="67198DA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9B954FB" w14:textId="5A5D07DA" w:rsidR="002E11F9" w:rsidRPr="00D01E82" w:rsidRDefault="002E11F9" w:rsidP="000D03A0">
            <w:pPr>
              <w:widowControl/>
              <w:jc w:val="both"/>
              <w:rPr>
                <w:color w:val="000000"/>
                <w:sz w:val="20"/>
                <w:szCs w:val="20"/>
              </w:rPr>
            </w:pPr>
          </w:p>
        </w:tc>
        <w:tc>
          <w:tcPr>
            <w:tcW w:w="753" w:type="pct"/>
            <w:hideMark/>
          </w:tcPr>
          <w:p w14:paraId="35FE0E21" w14:textId="77777777" w:rsidR="002E11F9" w:rsidRPr="00D01E82" w:rsidRDefault="002E11F9" w:rsidP="000D03A0">
            <w:pPr>
              <w:widowControl/>
              <w:jc w:val="both"/>
              <w:rPr>
                <w:color w:val="000000"/>
                <w:sz w:val="20"/>
                <w:szCs w:val="20"/>
              </w:rPr>
            </w:pPr>
            <w:r w:rsidRPr="00D01E82">
              <w:rPr>
                <w:color w:val="000000"/>
                <w:sz w:val="20"/>
                <w:szCs w:val="20"/>
              </w:rPr>
              <w:t>19051,12</w:t>
            </w:r>
          </w:p>
        </w:tc>
        <w:tc>
          <w:tcPr>
            <w:tcW w:w="680" w:type="pct"/>
            <w:hideMark/>
          </w:tcPr>
          <w:p w14:paraId="6E70E5DF" w14:textId="3E032683" w:rsidR="002E11F9" w:rsidRPr="00D01E82" w:rsidRDefault="002E11F9" w:rsidP="000D03A0">
            <w:pPr>
              <w:widowControl/>
              <w:jc w:val="both"/>
              <w:rPr>
                <w:color w:val="000000"/>
                <w:sz w:val="20"/>
                <w:szCs w:val="20"/>
              </w:rPr>
            </w:pPr>
          </w:p>
        </w:tc>
      </w:tr>
      <w:tr w:rsidR="002E11F9" w:rsidRPr="00D01E82" w14:paraId="710DB71F" w14:textId="77777777" w:rsidTr="002E11F9">
        <w:trPr>
          <w:trHeight w:val="20"/>
        </w:trPr>
        <w:tc>
          <w:tcPr>
            <w:tcW w:w="384" w:type="pct"/>
          </w:tcPr>
          <w:p w14:paraId="4735B66C" w14:textId="37165BE5" w:rsidR="002E11F9" w:rsidRPr="00D01E82" w:rsidRDefault="002E11F9" w:rsidP="000D03A0">
            <w:pPr>
              <w:widowControl/>
              <w:jc w:val="both"/>
              <w:rPr>
                <w:color w:val="000000"/>
                <w:sz w:val="20"/>
                <w:szCs w:val="20"/>
              </w:rPr>
            </w:pPr>
            <w:r>
              <w:rPr>
                <w:color w:val="000000"/>
                <w:sz w:val="20"/>
                <w:szCs w:val="20"/>
              </w:rPr>
              <w:t>96</w:t>
            </w:r>
          </w:p>
        </w:tc>
        <w:tc>
          <w:tcPr>
            <w:tcW w:w="2038" w:type="pct"/>
            <w:hideMark/>
          </w:tcPr>
          <w:p w14:paraId="72A42FC3" w14:textId="19E95425" w:rsidR="002E11F9" w:rsidRPr="00D01E82" w:rsidRDefault="002E11F9" w:rsidP="000D03A0">
            <w:pPr>
              <w:widowControl/>
              <w:jc w:val="both"/>
              <w:rPr>
                <w:color w:val="000000"/>
                <w:sz w:val="18"/>
                <w:szCs w:val="18"/>
              </w:rPr>
            </w:pPr>
            <w:r w:rsidRPr="00D01E82">
              <w:rPr>
                <w:color w:val="000000"/>
                <w:sz w:val="18"/>
                <w:szCs w:val="18"/>
              </w:rPr>
              <w:t>Молоковское шоссе – Нижнее Мячково</w:t>
            </w:r>
          </w:p>
        </w:tc>
        <w:tc>
          <w:tcPr>
            <w:tcW w:w="468" w:type="pct"/>
            <w:hideMark/>
          </w:tcPr>
          <w:p w14:paraId="692BEE3B" w14:textId="274DE02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1DD1FDC" w14:textId="719C909A" w:rsidR="002E11F9" w:rsidRPr="00D01E82" w:rsidRDefault="002E11F9" w:rsidP="000D03A0">
            <w:pPr>
              <w:widowControl/>
              <w:jc w:val="both"/>
              <w:rPr>
                <w:color w:val="000000"/>
                <w:sz w:val="20"/>
                <w:szCs w:val="20"/>
              </w:rPr>
            </w:pPr>
          </w:p>
        </w:tc>
        <w:tc>
          <w:tcPr>
            <w:tcW w:w="753" w:type="pct"/>
            <w:hideMark/>
          </w:tcPr>
          <w:p w14:paraId="6B1C003B" w14:textId="77777777" w:rsidR="002E11F9" w:rsidRPr="00D01E82" w:rsidRDefault="002E11F9" w:rsidP="000D03A0">
            <w:pPr>
              <w:widowControl/>
              <w:jc w:val="both"/>
              <w:rPr>
                <w:color w:val="000000"/>
                <w:sz w:val="20"/>
                <w:szCs w:val="20"/>
              </w:rPr>
            </w:pPr>
            <w:r w:rsidRPr="00D01E82">
              <w:rPr>
                <w:color w:val="000000"/>
                <w:sz w:val="20"/>
                <w:szCs w:val="20"/>
              </w:rPr>
              <w:t>626241,70</w:t>
            </w:r>
          </w:p>
        </w:tc>
        <w:tc>
          <w:tcPr>
            <w:tcW w:w="680" w:type="pct"/>
            <w:hideMark/>
          </w:tcPr>
          <w:p w14:paraId="2C41BD73" w14:textId="1E6467BF" w:rsidR="002E11F9" w:rsidRPr="00D01E82" w:rsidRDefault="002E11F9" w:rsidP="000D03A0">
            <w:pPr>
              <w:widowControl/>
              <w:jc w:val="both"/>
              <w:rPr>
                <w:color w:val="000000"/>
                <w:sz w:val="20"/>
                <w:szCs w:val="20"/>
              </w:rPr>
            </w:pPr>
          </w:p>
        </w:tc>
      </w:tr>
      <w:tr w:rsidR="002E11F9" w:rsidRPr="00D01E82" w14:paraId="0D8A4859" w14:textId="77777777" w:rsidTr="002E11F9">
        <w:trPr>
          <w:trHeight w:val="20"/>
        </w:trPr>
        <w:tc>
          <w:tcPr>
            <w:tcW w:w="384" w:type="pct"/>
            <w:vMerge w:val="restart"/>
          </w:tcPr>
          <w:p w14:paraId="36371201" w14:textId="21915F1E" w:rsidR="002E11F9" w:rsidRPr="00D01E82" w:rsidRDefault="002E11F9" w:rsidP="000D03A0">
            <w:pPr>
              <w:widowControl/>
              <w:jc w:val="both"/>
              <w:rPr>
                <w:color w:val="000000"/>
                <w:sz w:val="20"/>
                <w:szCs w:val="20"/>
              </w:rPr>
            </w:pPr>
            <w:r>
              <w:rPr>
                <w:color w:val="000000"/>
                <w:sz w:val="20"/>
                <w:szCs w:val="20"/>
              </w:rPr>
              <w:t>97</w:t>
            </w:r>
          </w:p>
        </w:tc>
        <w:tc>
          <w:tcPr>
            <w:tcW w:w="2038" w:type="pct"/>
            <w:vMerge w:val="restart"/>
            <w:hideMark/>
          </w:tcPr>
          <w:p w14:paraId="79BA8002" w14:textId="0CECD159" w:rsidR="002E11F9" w:rsidRPr="00D01E82" w:rsidRDefault="002E11F9" w:rsidP="000D03A0">
            <w:pPr>
              <w:widowControl/>
              <w:jc w:val="both"/>
              <w:rPr>
                <w:color w:val="000000"/>
                <w:sz w:val="18"/>
                <w:szCs w:val="18"/>
              </w:rPr>
            </w:pPr>
            <w:r w:rsidRPr="00D01E82">
              <w:rPr>
                <w:color w:val="000000"/>
                <w:sz w:val="18"/>
                <w:szCs w:val="18"/>
              </w:rPr>
              <w:t>Лыткарино – Томилино – Красково – Железнодорожный</w:t>
            </w:r>
          </w:p>
        </w:tc>
        <w:tc>
          <w:tcPr>
            <w:tcW w:w="468" w:type="pct"/>
            <w:hideMark/>
          </w:tcPr>
          <w:p w14:paraId="0B21B2C9" w14:textId="7427F75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9E06630" w14:textId="3C4853F7" w:rsidR="002E11F9" w:rsidRPr="00D01E82" w:rsidRDefault="002E11F9" w:rsidP="000D03A0">
            <w:pPr>
              <w:widowControl/>
              <w:jc w:val="both"/>
              <w:rPr>
                <w:color w:val="000000"/>
                <w:sz w:val="20"/>
                <w:szCs w:val="20"/>
              </w:rPr>
            </w:pPr>
          </w:p>
        </w:tc>
        <w:tc>
          <w:tcPr>
            <w:tcW w:w="753" w:type="pct"/>
            <w:hideMark/>
          </w:tcPr>
          <w:p w14:paraId="30BD4137" w14:textId="77777777" w:rsidR="002E11F9" w:rsidRPr="00D01E82" w:rsidRDefault="002E11F9" w:rsidP="000D03A0">
            <w:pPr>
              <w:widowControl/>
              <w:jc w:val="both"/>
              <w:rPr>
                <w:color w:val="000000"/>
                <w:sz w:val="20"/>
                <w:szCs w:val="20"/>
              </w:rPr>
            </w:pPr>
            <w:r w:rsidRPr="00D01E82">
              <w:rPr>
                <w:color w:val="000000"/>
                <w:sz w:val="20"/>
                <w:szCs w:val="20"/>
              </w:rPr>
              <w:t>321872,38</w:t>
            </w:r>
          </w:p>
        </w:tc>
        <w:tc>
          <w:tcPr>
            <w:tcW w:w="680" w:type="pct"/>
            <w:hideMark/>
          </w:tcPr>
          <w:p w14:paraId="677BA588" w14:textId="3DCA0DB6" w:rsidR="002E11F9" w:rsidRPr="00D01E82" w:rsidRDefault="002E11F9" w:rsidP="000D03A0">
            <w:pPr>
              <w:widowControl/>
              <w:jc w:val="both"/>
              <w:rPr>
                <w:color w:val="000000"/>
                <w:sz w:val="20"/>
                <w:szCs w:val="20"/>
              </w:rPr>
            </w:pPr>
          </w:p>
        </w:tc>
      </w:tr>
      <w:tr w:rsidR="002E11F9" w:rsidRPr="00D01E82" w14:paraId="6C9D1167" w14:textId="77777777" w:rsidTr="002E11F9">
        <w:trPr>
          <w:trHeight w:val="20"/>
        </w:trPr>
        <w:tc>
          <w:tcPr>
            <w:tcW w:w="384" w:type="pct"/>
            <w:vMerge/>
          </w:tcPr>
          <w:p w14:paraId="0D062E11" w14:textId="77777777" w:rsidR="002E11F9" w:rsidRPr="00D01E82" w:rsidRDefault="002E11F9" w:rsidP="000D03A0">
            <w:pPr>
              <w:widowControl/>
              <w:jc w:val="both"/>
              <w:rPr>
                <w:color w:val="000000"/>
                <w:sz w:val="20"/>
                <w:szCs w:val="20"/>
              </w:rPr>
            </w:pPr>
          </w:p>
        </w:tc>
        <w:tc>
          <w:tcPr>
            <w:tcW w:w="2038" w:type="pct"/>
            <w:vMerge/>
            <w:hideMark/>
          </w:tcPr>
          <w:p w14:paraId="4121EA56" w14:textId="77777777" w:rsidR="002E11F9" w:rsidRPr="00D01E82" w:rsidRDefault="002E11F9" w:rsidP="000D03A0">
            <w:pPr>
              <w:widowControl/>
              <w:jc w:val="both"/>
              <w:rPr>
                <w:color w:val="000000"/>
                <w:sz w:val="18"/>
                <w:szCs w:val="18"/>
              </w:rPr>
            </w:pPr>
          </w:p>
        </w:tc>
        <w:tc>
          <w:tcPr>
            <w:tcW w:w="468" w:type="pct"/>
            <w:hideMark/>
          </w:tcPr>
          <w:p w14:paraId="7E63313E" w14:textId="0B7CD6F0"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8C8DDB7" w14:textId="4F4E642B" w:rsidR="002E11F9" w:rsidRPr="00D01E82" w:rsidRDefault="002E11F9" w:rsidP="000D03A0">
            <w:pPr>
              <w:widowControl/>
              <w:jc w:val="both"/>
              <w:rPr>
                <w:color w:val="000000"/>
                <w:sz w:val="20"/>
                <w:szCs w:val="20"/>
              </w:rPr>
            </w:pPr>
          </w:p>
        </w:tc>
        <w:tc>
          <w:tcPr>
            <w:tcW w:w="753" w:type="pct"/>
            <w:hideMark/>
          </w:tcPr>
          <w:p w14:paraId="4CEE9EFB" w14:textId="77777777" w:rsidR="002E11F9" w:rsidRPr="00D01E82" w:rsidRDefault="002E11F9" w:rsidP="000D03A0">
            <w:pPr>
              <w:widowControl/>
              <w:jc w:val="both"/>
              <w:rPr>
                <w:color w:val="000000"/>
                <w:sz w:val="20"/>
                <w:szCs w:val="20"/>
              </w:rPr>
            </w:pPr>
            <w:r w:rsidRPr="00D01E82">
              <w:rPr>
                <w:color w:val="000000"/>
                <w:sz w:val="20"/>
                <w:szCs w:val="20"/>
              </w:rPr>
              <w:t>173315,90</w:t>
            </w:r>
          </w:p>
        </w:tc>
        <w:tc>
          <w:tcPr>
            <w:tcW w:w="680" w:type="pct"/>
            <w:hideMark/>
          </w:tcPr>
          <w:p w14:paraId="7955D36E" w14:textId="0D659B31" w:rsidR="002E11F9" w:rsidRPr="00D01E82" w:rsidRDefault="002E11F9" w:rsidP="000D03A0">
            <w:pPr>
              <w:widowControl/>
              <w:jc w:val="both"/>
              <w:rPr>
                <w:color w:val="000000"/>
                <w:sz w:val="20"/>
                <w:szCs w:val="20"/>
              </w:rPr>
            </w:pPr>
          </w:p>
        </w:tc>
      </w:tr>
      <w:tr w:rsidR="002E11F9" w:rsidRPr="00D01E82" w14:paraId="5E8E6B61" w14:textId="77777777" w:rsidTr="002E11F9">
        <w:trPr>
          <w:trHeight w:val="20"/>
        </w:trPr>
        <w:tc>
          <w:tcPr>
            <w:tcW w:w="384" w:type="pct"/>
          </w:tcPr>
          <w:p w14:paraId="60B192BA" w14:textId="0D7FF061" w:rsidR="002E11F9" w:rsidRPr="00D01E82" w:rsidRDefault="002E11F9" w:rsidP="000D03A0">
            <w:pPr>
              <w:widowControl/>
              <w:jc w:val="both"/>
              <w:rPr>
                <w:color w:val="000000"/>
                <w:sz w:val="20"/>
                <w:szCs w:val="20"/>
              </w:rPr>
            </w:pPr>
            <w:r>
              <w:rPr>
                <w:color w:val="000000"/>
                <w:sz w:val="20"/>
                <w:szCs w:val="20"/>
              </w:rPr>
              <w:t>98</w:t>
            </w:r>
          </w:p>
        </w:tc>
        <w:tc>
          <w:tcPr>
            <w:tcW w:w="2038" w:type="pct"/>
            <w:hideMark/>
          </w:tcPr>
          <w:p w14:paraId="1756E295" w14:textId="0DFF6AEA" w:rsidR="002E11F9" w:rsidRPr="00D01E82" w:rsidRDefault="002E11F9" w:rsidP="000D03A0">
            <w:pPr>
              <w:widowControl/>
              <w:jc w:val="both"/>
              <w:rPr>
                <w:color w:val="000000"/>
                <w:sz w:val="18"/>
                <w:szCs w:val="18"/>
              </w:rPr>
            </w:pPr>
            <w:r w:rsidRPr="00D01E82">
              <w:rPr>
                <w:color w:val="000000"/>
                <w:sz w:val="18"/>
                <w:szCs w:val="18"/>
              </w:rPr>
              <w:t>Западный обход г. Электроугли</w:t>
            </w:r>
          </w:p>
        </w:tc>
        <w:tc>
          <w:tcPr>
            <w:tcW w:w="468" w:type="pct"/>
            <w:hideMark/>
          </w:tcPr>
          <w:p w14:paraId="6B166913" w14:textId="1AB54AC2"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FF57367" w14:textId="3801AD59" w:rsidR="002E11F9" w:rsidRPr="00D01E82" w:rsidRDefault="002E11F9" w:rsidP="000D03A0">
            <w:pPr>
              <w:widowControl/>
              <w:jc w:val="both"/>
              <w:rPr>
                <w:color w:val="000000"/>
                <w:sz w:val="20"/>
                <w:szCs w:val="20"/>
              </w:rPr>
            </w:pPr>
          </w:p>
        </w:tc>
        <w:tc>
          <w:tcPr>
            <w:tcW w:w="753" w:type="pct"/>
            <w:hideMark/>
          </w:tcPr>
          <w:p w14:paraId="5658F043" w14:textId="77777777" w:rsidR="002E11F9" w:rsidRPr="00D01E82" w:rsidRDefault="002E11F9" w:rsidP="000D03A0">
            <w:pPr>
              <w:widowControl/>
              <w:jc w:val="both"/>
              <w:rPr>
                <w:color w:val="000000"/>
                <w:sz w:val="20"/>
                <w:szCs w:val="20"/>
              </w:rPr>
            </w:pPr>
            <w:r w:rsidRPr="00D01E82">
              <w:rPr>
                <w:color w:val="000000"/>
                <w:sz w:val="20"/>
                <w:szCs w:val="20"/>
              </w:rPr>
              <w:t>57145,11</w:t>
            </w:r>
          </w:p>
        </w:tc>
        <w:tc>
          <w:tcPr>
            <w:tcW w:w="680" w:type="pct"/>
            <w:hideMark/>
          </w:tcPr>
          <w:p w14:paraId="2D061CDF" w14:textId="33640401" w:rsidR="002E11F9" w:rsidRPr="00D01E82" w:rsidRDefault="002E11F9" w:rsidP="000D03A0">
            <w:pPr>
              <w:widowControl/>
              <w:jc w:val="both"/>
              <w:rPr>
                <w:color w:val="000000"/>
                <w:sz w:val="20"/>
                <w:szCs w:val="20"/>
              </w:rPr>
            </w:pPr>
          </w:p>
        </w:tc>
      </w:tr>
      <w:tr w:rsidR="002E11F9" w:rsidRPr="00D01E82" w14:paraId="235C8050" w14:textId="77777777" w:rsidTr="002E11F9">
        <w:trPr>
          <w:trHeight w:val="20"/>
        </w:trPr>
        <w:tc>
          <w:tcPr>
            <w:tcW w:w="384" w:type="pct"/>
            <w:vMerge w:val="restart"/>
          </w:tcPr>
          <w:p w14:paraId="18BA5650" w14:textId="1AD24E97" w:rsidR="002E11F9" w:rsidRPr="00D01E82" w:rsidRDefault="002E11F9" w:rsidP="000D03A0">
            <w:pPr>
              <w:widowControl/>
              <w:jc w:val="both"/>
              <w:rPr>
                <w:color w:val="000000"/>
                <w:sz w:val="20"/>
                <w:szCs w:val="20"/>
              </w:rPr>
            </w:pPr>
            <w:r>
              <w:rPr>
                <w:color w:val="000000"/>
                <w:sz w:val="20"/>
                <w:szCs w:val="20"/>
              </w:rPr>
              <w:t>99</w:t>
            </w:r>
          </w:p>
        </w:tc>
        <w:tc>
          <w:tcPr>
            <w:tcW w:w="2038" w:type="pct"/>
            <w:vMerge w:val="restart"/>
            <w:hideMark/>
          </w:tcPr>
          <w:p w14:paraId="3F8DE805" w14:textId="1EFA5795" w:rsidR="002E11F9" w:rsidRPr="00D01E82" w:rsidRDefault="002E11F9" w:rsidP="000D03A0">
            <w:pPr>
              <w:widowControl/>
              <w:jc w:val="both"/>
              <w:rPr>
                <w:color w:val="000000"/>
                <w:sz w:val="18"/>
                <w:szCs w:val="18"/>
              </w:rPr>
            </w:pPr>
            <w:r w:rsidRPr="00D01E82">
              <w:rPr>
                <w:color w:val="000000"/>
                <w:sz w:val="18"/>
                <w:szCs w:val="18"/>
              </w:rPr>
              <w:t>ММК – Пласкинино – Надеждино</w:t>
            </w:r>
          </w:p>
        </w:tc>
        <w:tc>
          <w:tcPr>
            <w:tcW w:w="468" w:type="pct"/>
            <w:hideMark/>
          </w:tcPr>
          <w:p w14:paraId="6B1D72A7" w14:textId="04FEB1F8"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9DD9091" w14:textId="39FE2B78" w:rsidR="002E11F9" w:rsidRPr="00D01E82" w:rsidRDefault="002E11F9" w:rsidP="000D03A0">
            <w:pPr>
              <w:widowControl/>
              <w:jc w:val="both"/>
              <w:rPr>
                <w:color w:val="000000"/>
                <w:sz w:val="20"/>
                <w:szCs w:val="20"/>
              </w:rPr>
            </w:pPr>
          </w:p>
        </w:tc>
        <w:tc>
          <w:tcPr>
            <w:tcW w:w="753" w:type="pct"/>
            <w:hideMark/>
          </w:tcPr>
          <w:p w14:paraId="03FFE08C" w14:textId="77777777" w:rsidR="002E11F9" w:rsidRPr="00D01E82" w:rsidRDefault="002E11F9" w:rsidP="000D03A0">
            <w:pPr>
              <w:widowControl/>
              <w:jc w:val="both"/>
              <w:rPr>
                <w:color w:val="000000"/>
                <w:sz w:val="20"/>
                <w:szCs w:val="20"/>
              </w:rPr>
            </w:pPr>
            <w:r w:rsidRPr="00D01E82">
              <w:rPr>
                <w:color w:val="000000"/>
                <w:sz w:val="20"/>
                <w:szCs w:val="20"/>
              </w:rPr>
              <w:t>12987,53</w:t>
            </w:r>
          </w:p>
        </w:tc>
        <w:tc>
          <w:tcPr>
            <w:tcW w:w="680" w:type="pct"/>
            <w:hideMark/>
          </w:tcPr>
          <w:p w14:paraId="0A56147C" w14:textId="66D67328" w:rsidR="002E11F9" w:rsidRPr="00D01E82" w:rsidRDefault="002E11F9" w:rsidP="000D03A0">
            <w:pPr>
              <w:widowControl/>
              <w:jc w:val="both"/>
              <w:rPr>
                <w:color w:val="000000"/>
                <w:sz w:val="20"/>
                <w:szCs w:val="20"/>
              </w:rPr>
            </w:pPr>
          </w:p>
        </w:tc>
      </w:tr>
      <w:tr w:rsidR="002E11F9" w:rsidRPr="00D01E82" w14:paraId="6AA765F0" w14:textId="77777777" w:rsidTr="002E11F9">
        <w:trPr>
          <w:trHeight w:val="20"/>
        </w:trPr>
        <w:tc>
          <w:tcPr>
            <w:tcW w:w="384" w:type="pct"/>
            <w:vMerge/>
          </w:tcPr>
          <w:p w14:paraId="2EB3376F" w14:textId="77777777" w:rsidR="002E11F9" w:rsidRPr="00D01E82" w:rsidRDefault="002E11F9" w:rsidP="000D03A0">
            <w:pPr>
              <w:widowControl/>
              <w:jc w:val="both"/>
              <w:rPr>
                <w:color w:val="000000"/>
                <w:sz w:val="20"/>
                <w:szCs w:val="20"/>
              </w:rPr>
            </w:pPr>
          </w:p>
        </w:tc>
        <w:tc>
          <w:tcPr>
            <w:tcW w:w="2038" w:type="pct"/>
            <w:vMerge/>
            <w:hideMark/>
          </w:tcPr>
          <w:p w14:paraId="2C6263E8" w14:textId="77777777" w:rsidR="002E11F9" w:rsidRPr="00D01E82" w:rsidRDefault="002E11F9" w:rsidP="000D03A0">
            <w:pPr>
              <w:widowControl/>
              <w:jc w:val="both"/>
              <w:rPr>
                <w:color w:val="000000"/>
                <w:sz w:val="18"/>
                <w:szCs w:val="18"/>
              </w:rPr>
            </w:pPr>
          </w:p>
        </w:tc>
        <w:tc>
          <w:tcPr>
            <w:tcW w:w="468" w:type="pct"/>
            <w:hideMark/>
          </w:tcPr>
          <w:p w14:paraId="0133DB50" w14:textId="4C0CBA32"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6C51CD3" w14:textId="1F4FE2E3" w:rsidR="002E11F9" w:rsidRPr="00D01E82" w:rsidRDefault="002E11F9" w:rsidP="000D03A0">
            <w:pPr>
              <w:widowControl/>
              <w:jc w:val="both"/>
              <w:rPr>
                <w:color w:val="000000"/>
                <w:sz w:val="20"/>
                <w:szCs w:val="20"/>
              </w:rPr>
            </w:pPr>
          </w:p>
        </w:tc>
        <w:tc>
          <w:tcPr>
            <w:tcW w:w="753" w:type="pct"/>
            <w:hideMark/>
          </w:tcPr>
          <w:p w14:paraId="62EFBD11" w14:textId="77777777" w:rsidR="002E11F9" w:rsidRPr="00D01E82" w:rsidRDefault="002E11F9" w:rsidP="000D03A0">
            <w:pPr>
              <w:widowControl/>
              <w:jc w:val="both"/>
              <w:rPr>
                <w:color w:val="000000"/>
                <w:sz w:val="20"/>
                <w:szCs w:val="20"/>
              </w:rPr>
            </w:pPr>
            <w:r w:rsidRPr="00D01E82">
              <w:rPr>
                <w:color w:val="000000"/>
                <w:sz w:val="20"/>
                <w:szCs w:val="20"/>
              </w:rPr>
              <w:t>33767,57</w:t>
            </w:r>
          </w:p>
        </w:tc>
        <w:tc>
          <w:tcPr>
            <w:tcW w:w="680" w:type="pct"/>
            <w:hideMark/>
          </w:tcPr>
          <w:p w14:paraId="22351D07" w14:textId="56BFE652" w:rsidR="002E11F9" w:rsidRPr="00D01E82" w:rsidRDefault="002E11F9" w:rsidP="000D03A0">
            <w:pPr>
              <w:widowControl/>
              <w:jc w:val="both"/>
              <w:rPr>
                <w:color w:val="000000"/>
                <w:sz w:val="20"/>
                <w:szCs w:val="20"/>
              </w:rPr>
            </w:pPr>
          </w:p>
        </w:tc>
      </w:tr>
      <w:tr w:rsidR="002E11F9" w:rsidRPr="00D01E82" w14:paraId="4206B9FC" w14:textId="77777777" w:rsidTr="002E11F9">
        <w:trPr>
          <w:trHeight w:val="20"/>
        </w:trPr>
        <w:tc>
          <w:tcPr>
            <w:tcW w:w="384" w:type="pct"/>
            <w:vMerge/>
          </w:tcPr>
          <w:p w14:paraId="32FEA492" w14:textId="77777777" w:rsidR="002E11F9" w:rsidRPr="00D01E82" w:rsidRDefault="002E11F9" w:rsidP="000D03A0">
            <w:pPr>
              <w:widowControl/>
              <w:jc w:val="both"/>
              <w:rPr>
                <w:color w:val="000000"/>
                <w:sz w:val="20"/>
                <w:szCs w:val="20"/>
              </w:rPr>
            </w:pPr>
          </w:p>
        </w:tc>
        <w:tc>
          <w:tcPr>
            <w:tcW w:w="2038" w:type="pct"/>
            <w:vMerge/>
            <w:hideMark/>
          </w:tcPr>
          <w:p w14:paraId="6DFC3C98" w14:textId="77777777" w:rsidR="002E11F9" w:rsidRPr="00D01E82" w:rsidRDefault="002E11F9" w:rsidP="000D03A0">
            <w:pPr>
              <w:widowControl/>
              <w:jc w:val="both"/>
              <w:rPr>
                <w:color w:val="000000"/>
                <w:sz w:val="18"/>
                <w:szCs w:val="18"/>
              </w:rPr>
            </w:pPr>
          </w:p>
        </w:tc>
        <w:tc>
          <w:tcPr>
            <w:tcW w:w="468" w:type="pct"/>
            <w:hideMark/>
          </w:tcPr>
          <w:p w14:paraId="0476DC44" w14:textId="1AF3B90C"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59670A0" w14:textId="130ED25C" w:rsidR="002E11F9" w:rsidRPr="00D01E82" w:rsidRDefault="002E11F9" w:rsidP="000D03A0">
            <w:pPr>
              <w:widowControl/>
              <w:jc w:val="both"/>
              <w:rPr>
                <w:color w:val="000000"/>
                <w:sz w:val="20"/>
                <w:szCs w:val="20"/>
              </w:rPr>
            </w:pPr>
          </w:p>
        </w:tc>
        <w:tc>
          <w:tcPr>
            <w:tcW w:w="753" w:type="pct"/>
            <w:hideMark/>
          </w:tcPr>
          <w:p w14:paraId="276B9FC4" w14:textId="77777777" w:rsidR="002E11F9" w:rsidRPr="00D01E82" w:rsidRDefault="002E11F9" w:rsidP="000D03A0">
            <w:pPr>
              <w:widowControl/>
              <w:jc w:val="both"/>
              <w:rPr>
                <w:color w:val="000000"/>
                <w:sz w:val="20"/>
                <w:szCs w:val="20"/>
              </w:rPr>
            </w:pPr>
            <w:r w:rsidRPr="00D01E82">
              <w:rPr>
                <w:color w:val="000000"/>
                <w:sz w:val="20"/>
                <w:szCs w:val="20"/>
              </w:rPr>
              <w:t>54547,61</w:t>
            </w:r>
          </w:p>
        </w:tc>
        <w:tc>
          <w:tcPr>
            <w:tcW w:w="680" w:type="pct"/>
            <w:hideMark/>
          </w:tcPr>
          <w:p w14:paraId="66DCDC92" w14:textId="3AA8D476" w:rsidR="002E11F9" w:rsidRPr="00D01E82" w:rsidRDefault="002E11F9" w:rsidP="000D03A0">
            <w:pPr>
              <w:widowControl/>
              <w:jc w:val="both"/>
              <w:rPr>
                <w:color w:val="000000"/>
                <w:sz w:val="20"/>
                <w:szCs w:val="20"/>
              </w:rPr>
            </w:pPr>
          </w:p>
        </w:tc>
      </w:tr>
      <w:tr w:rsidR="002E11F9" w:rsidRPr="00D01E82" w14:paraId="75400BCA" w14:textId="77777777" w:rsidTr="002E11F9">
        <w:trPr>
          <w:trHeight w:val="20"/>
        </w:trPr>
        <w:tc>
          <w:tcPr>
            <w:tcW w:w="384" w:type="pct"/>
            <w:vMerge/>
          </w:tcPr>
          <w:p w14:paraId="1719D66F" w14:textId="77777777" w:rsidR="002E11F9" w:rsidRPr="00D01E82" w:rsidRDefault="002E11F9" w:rsidP="000D03A0">
            <w:pPr>
              <w:widowControl/>
              <w:jc w:val="both"/>
              <w:rPr>
                <w:color w:val="000000"/>
                <w:sz w:val="20"/>
                <w:szCs w:val="20"/>
              </w:rPr>
            </w:pPr>
          </w:p>
        </w:tc>
        <w:tc>
          <w:tcPr>
            <w:tcW w:w="2038" w:type="pct"/>
            <w:vMerge/>
            <w:hideMark/>
          </w:tcPr>
          <w:p w14:paraId="55442AA7" w14:textId="77777777" w:rsidR="002E11F9" w:rsidRPr="00D01E82" w:rsidRDefault="002E11F9" w:rsidP="000D03A0">
            <w:pPr>
              <w:widowControl/>
              <w:jc w:val="both"/>
              <w:rPr>
                <w:color w:val="000000"/>
                <w:sz w:val="18"/>
                <w:szCs w:val="18"/>
              </w:rPr>
            </w:pPr>
          </w:p>
        </w:tc>
        <w:tc>
          <w:tcPr>
            <w:tcW w:w="468" w:type="pct"/>
            <w:hideMark/>
          </w:tcPr>
          <w:p w14:paraId="0BDC5474" w14:textId="79EB7FD1"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3CF15C6" w14:textId="5A9363AB" w:rsidR="002E11F9" w:rsidRPr="00D01E82" w:rsidRDefault="002E11F9" w:rsidP="000D03A0">
            <w:pPr>
              <w:widowControl/>
              <w:jc w:val="both"/>
              <w:rPr>
                <w:color w:val="000000"/>
                <w:sz w:val="20"/>
                <w:szCs w:val="20"/>
              </w:rPr>
            </w:pPr>
          </w:p>
        </w:tc>
        <w:tc>
          <w:tcPr>
            <w:tcW w:w="753" w:type="pct"/>
            <w:hideMark/>
          </w:tcPr>
          <w:p w14:paraId="3A82F8B0" w14:textId="77777777" w:rsidR="002E11F9" w:rsidRPr="00D01E82" w:rsidRDefault="002E11F9" w:rsidP="000D03A0">
            <w:pPr>
              <w:widowControl/>
              <w:jc w:val="both"/>
              <w:rPr>
                <w:color w:val="000000"/>
                <w:sz w:val="20"/>
                <w:szCs w:val="20"/>
              </w:rPr>
            </w:pPr>
            <w:r w:rsidRPr="00D01E82">
              <w:rPr>
                <w:color w:val="000000"/>
                <w:sz w:val="20"/>
                <w:szCs w:val="20"/>
              </w:rPr>
              <w:t>38962,58</w:t>
            </w:r>
          </w:p>
        </w:tc>
        <w:tc>
          <w:tcPr>
            <w:tcW w:w="680" w:type="pct"/>
            <w:hideMark/>
          </w:tcPr>
          <w:p w14:paraId="4D8B54C6" w14:textId="636382F1" w:rsidR="002E11F9" w:rsidRPr="00D01E82" w:rsidRDefault="002E11F9" w:rsidP="000D03A0">
            <w:pPr>
              <w:widowControl/>
              <w:jc w:val="both"/>
              <w:rPr>
                <w:color w:val="000000"/>
                <w:sz w:val="20"/>
                <w:szCs w:val="20"/>
              </w:rPr>
            </w:pPr>
          </w:p>
        </w:tc>
      </w:tr>
      <w:tr w:rsidR="002E11F9" w:rsidRPr="00D01E82" w14:paraId="2B40640F" w14:textId="77777777" w:rsidTr="002E11F9">
        <w:trPr>
          <w:trHeight w:val="20"/>
        </w:trPr>
        <w:tc>
          <w:tcPr>
            <w:tcW w:w="384" w:type="pct"/>
            <w:vMerge/>
          </w:tcPr>
          <w:p w14:paraId="351138BF" w14:textId="77777777" w:rsidR="002E11F9" w:rsidRPr="00D01E82" w:rsidRDefault="002E11F9" w:rsidP="000D03A0">
            <w:pPr>
              <w:widowControl/>
              <w:jc w:val="both"/>
              <w:rPr>
                <w:color w:val="000000"/>
                <w:sz w:val="20"/>
                <w:szCs w:val="20"/>
              </w:rPr>
            </w:pPr>
          </w:p>
        </w:tc>
        <w:tc>
          <w:tcPr>
            <w:tcW w:w="2038" w:type="pct"/>
            <w:vMerge/>
            <w:hideMark/>
          </w:tcPr>
          <w:p w14:paraId="70BAD4AB" w14:textId="77777777" w:rsidR="002E11F9" w:rsidRPr="00D01E82" w:rsidRDefault="002E11F9" w:rsidP="000D03A0">
            <w:pPr>
              <w:widowControl/>
              <w:jc w:val="both"/>
              <w:rPr>
                <w:color w:val="000000"/>
                <w:sz w:val="18"/>
                <w:szCs w:val="18"/>
              </w:rPr>
            </w:pPr>
          </w:p>
        </w:tc>
        <w:tc>
          <w:tcPr>
            <w:tcW w:w="468" w:type="pct"/>
            <w:hideMark/>
          </w:tcPr>
          <w:p w14:paraId="3FCD0B0F" w14:textId="7BA33FFF"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3A54FA1" w14:textId="40DB21C8" w:rsidR="002E11F9" w:rsidRPr="00D01E82" w:rsidRDefault="002E11F9" w:rsidP="000D03A0">
            <w:pPr>
              <w:widowControl/>
              <w:jc w:val="both"/>
              <w:rPr>
                <w:color w:val="000000"/>
                <w:sz w:val="20"/>
                <w:szCs w:val="20"/>
              </w:rPr>
            </w:pPr>
          </w:p>
        </w:tc>
        <w:tc>
          <w:tcPr>
            <w:tcW w:w="753" w:type="pct"/>
            <w:hideMark/>
          </w:tcPr>
          <w:p w14:paraId="17EC949B" w14:textId="77777777" w:rsidR="002E11F9" w:rsidRPr="00D01E82" w:rsidRDefault="002E11F9" w:rsidP="000D03A0">
            <w:pPr>
              <w:widowControl/>
              <w:jc w:val="both"/>
              <w:rPr>
                <w:color w:val="000000"/>
                <w:sz w:val="20"/>
                <w:szCs w:val="20"/>
              </w:rPr>
            </w:pPr>
            <w:r w:rsidRPr="00D01E82">
              <w:rPr>
                <w:color w:val="000000"/>
                <w:sz w:val="20"/>
                <w:szCs w:val="20"/>
              </w:rPr>
              <w:t>7792,52</w:t>
            </w:r>
          </w:p>
        </w:tc>
        <w:tc>
          <w:tcPr>
            <w:tcW w:w="680" w:type="pct"/>
            <w:hideMark/>
          </w:tcPr>
          <w:p w14:paraId="6A0DB75D" w14:textId="31ABD125" w:rsidR="002E11F9" w:rsidRPr="00D01E82" w:rsidRDefault="002E11F9" w:rsidP="000D03A0">
            <w:pPr>
              <w:widowControl/>
              <w:jc w:val="both"/>
              <w:rPr>
                <w:color w:val="000000"/>
                <w:sz w:val="20"/>
                <w:szCs w:val="20"/>
              </w:rPr>
            </w:pPr>
          </w:p>
        </w:tc>
      </w:tr>
      <w:tr w:rsidR="002E11F9" w:rsidRPr="00D01E82" w14:paraId="5E7D329A" w14:textId="77777777" w:rsidTr="002E11F9">
        <w:trPr>
          <w:trHeight w:val="20"/>
        </w:trPr>
        <w:tc>
          <w:tcPr>
            <w:tcW w:w="384" w:type="pct"/>
            <w:vMerge/>
          </w:tcPr>
          <w:p w14:paraId="604B5995" w14:textId="77777777" w:rsidR="002E11F9" w:rsidRPr="00D01E82" w:rsidRDefault="002E11F9" w:rsidP="000D03A0">
            <w:pPr>
              <w:widowControl/>
              <w:jc w:val="both"/>
              <w:rPr>
                <w:color w:val="000000"/>
                <w:sz w:val="20"/>
                <w:szCs w:val="20"/>
              </w:rPr>
            </w:pPr>
          </w:p>
        </w:tc>
        <w:tc>
          <w:tcPr>
            <w:tcW w:w="2038" w:type="pct"/>
            <w:vMerge/>
            <w:hideMark/>
          </w:tcPr>
          <w:p w14:paraId="45B88391" w14:textId="77777777" w:rsidR="002E11F9" w:rsidRPr="00D01E82" w:rsidRDefault="002E11F9" w:rsidP="000D03A0">
            <w:pPr>
              <w:widowControl/>
              <w:jc w:val="both"/>
              <w:rPr>
                <w:color w:val="000000"/>
                <w:sz w:val="18"/>
                <w:szCs w:val="18"/>
              </w:rPr>
            </w:pPr>
          </w:p>
        </w:tc>
        <w:tc>
          <w:tcPr>
            <w:tcW w:w="468" w:type="pct"/>
            <w:hideMark/>
          </w:tcPr>
          <w:p w14:paraId="05E40C12" w14:textId="278349F7"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EFADB23" w14:textId="72B9542E" w:rsidR="002E11F9" w:rsidRPr="00D01E82" w:rsidRDefault="002E11F9" w:rsidP="000D03A0">
            <w:pPr>
              <w:widowControl/>
              <w:jc w:val="both"/>
              <w:rPr>
                <w:color w:val="000000"/>
                <w:sz w:val="20"/>
                <w:szCs w:val="20"/>
              </w:rPr>
            </w:pPr>
          </w:p>
        </w:tc>
        <w:tc>
          <w:tcPr>
            <w:tcW w:w="753" w:type="pct"/>
            <w:hideMark/>
          </w:tcPr>
          <w:p w14:paraId="48B590C7" w14:textId="77777777" w:rsidR="002E11F9" w:rsidRPr="00D01E82" w:rsidRDefault="002E11F9" w:rsidP="000D03A0">
            <w:pPr>
              <w:widowControl/>
              <w:jc w:val="both"/>
              <w:rPr>
                <w:color w:val="000000"/>
                <w:sz w:val="20"/>
                <w:szCs w:val="20"/>
              </w:rPr>
            </w:pPr>
            <w:r w:rsidRPr="00D01E82">
              <w:rPr>
                <w:color w:val="000000"/>
                <w:sz w:val="20"/>
                <w:szCs w:val="20"/>
              </w:rPr>
              <w:t>36365,07</w:t>
            </w:r>
          </w:p>
        </w:tc>
        <w:tc>
          <w:tcPr>
            <w:tcW w:w="680" w:type="pct"/>
            <w:hideMark/>
          </w:tcPr>
          <w:p w14:paraId="787FEB92" w14:textId="4ADF658B" w:rsidR="002E11F9" w:rsidRPr="00D01E82" w:rsidRDefault="002E11F9" w:rsidP="000D03A0">
            <w:pPr>
              <w:widowControl/>
              <w:jc w:val="both"/>
              <w:rPr>
                <w:color w:val="000000"/>
                <w:sz w:val="20"/>
                <w:szCs w:val="20"/>
              </w:rPr>
            </w:pPr>
          </w:p>
        </w:tc>
      </w:tr>
      <w:tr w:rsidR="002E11F9" w:rsidRPr="00D01E82" w14:paraId="13050510" w14:textId="77777777" w:rsidTr="002E11F9">
        <w:trPr>
          <w:trHeight w:val="20"/>
        </w:trPr>
        <w:tc>
          <w:tcPr>
            <w:tcW w:w="384" w:type="pct"/>
            <w:vMerge/>
          </w:tcPr>
          <w:p w14:paraId="040B33D0" w14:textId="77777777" w:rsidR="002E11F9" w:rsidRPr="00D01E82" w:rsidRDefault="002E11F9" w:rsidP="000D03A0">
            <w:pPr>
              <w:widowControl/>
              <w:jc w:val="both"/>
              <w:rPr>
                <w:color w:val="000000"/>
                <w:sz w:val="20"/>
                <w:szCs w:val="20"/>
              </w:rPr>
            </w:pPr>
          </w:p>
        </w:tc>
        <w:tc>
          <w:tcPr>
            <w:tcW w:w="2038" w:type="pct"/>
            <w:vMerge/>
            <w:hideMark/>
          </w:tcPr>
          <w:p w14:paraId="3CCF5B53" w14:textId="77777777" w:rsidR="002E11F9" w:rsidRPr="00D01E82" w:rsidRDefault="002E11F9" w:rsidP="000D03A0">
            <w:pPr>
              <w:widowControl/>
              <w:jc w:val="both"/>
              <w:rPr>
                <w:color w:val="000000"/>
                <w:sz w:val="18"/>
                <w:szCs w:val="18"/>
              </w:rPr>
            </w:pPr>
          </w:p>
        </w:tc>
        <w:tc>
          <w:tcPr>
            <w:tcW w:w="468" w:type="pct"/>
            <w:hideMark/>
          </w:tcPr>
          <w:p w14:paraId="488F3CF3" w14:textId="774750A5"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93D092A" w14:textId="05EDD144" w:rsidR="002E11F9" w:rsidRPr="00D01E82" w:rsidRDefault="002E11F9" w:rsidP="000D03A0">
            <w:pPr>
              <w:widowControl/>
              <w:jc w:val="both"/>
              <w:rPr>
                <w:color w:val="000000"/>
                <w:sz w:val="20"/>
                <w:szCs w:val="20"/>
              </w:rPr>
            </w:pPr>
          </w:p>
        </w:tc>
        <w:tc>
          <w:tcPr>
            <w:tcW w:w="753" w:type="pct"/>
            <w:hideMark/>
          </w:tcPr>
          <w:p w14:paraId="559560CE" w14:textId="77777777" w:rsidR="002E11F9" w:rsidRPr="00D01E82" w:rsidRDefault="002E11F9" w:rsidP="000D03A0">
            <w:pPr>
              <w:widowControl/>
              <w:jc w:val="both"/>
              <w:rPr>
                <w:color w:val="000000"/>
                <w:sz w:val="20"/>
                <w:szCs w:val="20"/>
              </w:rPr>
            </w:pPr>
            <w:r w:rsidRPr="00D01E82">
              <w:rPr>
                <w:color w:val="000000"/>
                <w:sz w:val="20"/>
                <w:szCs w:val="20"/>
              </w:rPr>
              <w:t>12987,53</w:t>
            </w:r>
          </w:p>
        </w:tc>
        <w:tc>
          <w:tcPr>
            <w:tcW w:w="680" w:type="pct"/>
            <w:hideMark/>
          </w:tcPr>
          <w:p w14:paraId="5EAFA2CA" w14:textId="0F81D2FB" w:rsidR="002E11F9" w:rsidRPr="00D01E82" w:rsidRDefault="002E11F9" w:rsidP="000D03A0">
            <w:pPr>
              <w:widowControl/>
              <w:jc w:val="both"/>
              <w:rPr>
                <w:color w:val="000000"/>
                <w:sz w:val="20"/>
                <w:szCs w:val="20"/>
              </w:rPr>
            </w:pPr>
          </w:p>
        </w:tc>
      </w:tr>
      <w:tr w:rsidR="002E11F9" w:rsidRPr="00D01E82" w14:paraId="448E94C9" w14:textId="77777777" w:rsidTr="002E11F9">
        <w:trPr>
          <w:trHeight w:val="20"/>
        </w:trPr>
        <w:tc>
          <w:tcPr>
            <w:tcW w:w="384" w:type="pct"/>
          </w:tcPr>
          <w:p w14:paraId="429FFCF2" w14:textId="1FE3FDDE" w:rsidR="002E11F9" w:rsidRPr="00D01E82" w:rsidRDefault="002E11F9" w:rsidP="000D03A0">
            <w:pPr>
              <w:widowControl/>
              <w:jc w:val="both"/>
              <w:rPr>
                <w:color w:val="000000"/>
                <w:sz w:val="20"/>
                <w:szCs w:val="20"/>
              </w:rPr>
            </w:pPr>
            <w:r>
              <w:rPr>
                <w:color w:val="000000"/>
                <w:sz w:val="20"/>
                <w:szCs w:val="20"/>
              </w:rPr>
              <w:t>100</w:t>
            </w:r>
          </w:p>
        </w:tc>
        <w:tc>
          <w:tcPr>
            <w:tcW w:w="2038" w:type="pct"/>
            <w:hideMark/>
          </w:tcPr>
          <w:p w14:paraId="0EB7AA5B" w14:textId="0287A048" w:rsidR="002E11F9" w:rsidRPr="00D01E82" w:rsidRDefault="002E11F9" w:rsidP="000D03A0">
            <w:pPr>
              <w:widowControl/>
              <w:jc w:val="both"/>
              <w:rPr>
                <w:color w:val="000000"/>
                <w:sz w:val="18"/>
                <w:szCs w:val="18"/>
              </w:rPr>
            </w:pPr>
            <w:r w:rsidRPr="00D01E82">
              <w:rPr>
                <w:color w:val="000000"/>
                <w:sz w:val="18"/>
                <w:szCs w:val="18"/>
              </w:rPr>
              <w:t>«М-5 «Урал» – Татаринцево» – Владимировка</w:t>
            </w:r>
          </w:p>
        </w:tc>
        <w:tc>
          <w:tcPr>
            <w:tcW w:w="468" w:type="pct"/>
            <w:hideMark/>
          </w:tcPr>
          <w:p w14:paraId="2CD7D5FE" w14:textId="281CAD5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E66D05D" w14:textId="6F33C65D" w:rsidR="002E11F9" w:rsidRPr="00D01E82" w:rsidRDefault="002E11F9" w:rsidP="000D03A0">
            <w:pPr>
              <w:widowControl/>
              <w:jc w:val="both"/>
              <w:rPr>
                <w:color w:val="000000"/>
                <w:sz w:val="20"/>
                <w:szCs w:val="20"/>
              </w:rPr>
            </w:pPr>
          </w:p>
        </w:tc>
        <w:tc>
          <w:tcPr>
            <w:tcW w:w="753" w:type="pct"/>
            <w:hideMark/>
          </w:tcPr>
          <w:p w14:paraId="295460F8" w14:textId="77777777" w:rsidR="002E11F9" w:rsidRPr="00D01E82" w:rsidRDefault="002E11F9" w:rsidP="000D03A0">
            <w:pPr>
              <w:widowControl/>
              <w:jc w:val="both"/>
              <w:rPr>
                <w:color w:val="000000"/>
                <w:sz w:val="20"/>
                <w:szCs w:val="20"/>
              </w:rPr>
            </w:pPr>
            <w:r w:rsidRPr="00D01E82">
              <w:rPr>
                <w:color w:val="000000"/>
                <w:sz w:val="20"/>
                <w:szCs w:val="20"/>
              </w:rPr>
              <w:t>20780,04</w:t>
            </w:r>
          </w:p>
        </w:tc>
        <w:tc>
          <w:tcPr>
            <w:tcW w:w="680" w:type="pct"/>
            <w:hideMark/>
          </w:tcPr>
          <w:p w14:paraId="2518D420" w14:textId="304DDF1D" w:rsidR="002E11F9" w:rsidRPr="00D01E82" w:rsidRDefault="002E11F9" w:rsidP="000D03A0">
            <w:pPr>
              <w:widowControl/>
              <w:jc w:val="both"/>
              <w:rPr>
                <w:color w:val="000000"/>
                <w:sz w:val="20"/>
                <w:szCs w:val="20"/>
              </w:rPr>
            </w:pPr>
          </w:p>
        </w:tc>
      </w:tr>
      <w:tr w:rsidR="002E11F9" w:rsidRPr="00D01E82" w14:paraId="5329D493" w14:textId="77777777" w:rsidTr="002E11F9">
        <w:trPr>
          <w:trHeight w:val="20"/>
        </w:trPr>
        <w:tc>
          <w:tcPr>
            <w:tcW w:w="384" w:type="pct"/>
          </w:tcPr>
          <w:p w14:paraId="2CEEAF99" w14:textId="0AB8CC82" w:rsidR="002E11F9" w:rsidRPr="00D01E82" w:rsidRDefault="002E11F9" w:rsidP="000D03A0">
            <w:pPr>
              <w:widowControl/>
              <w:jc w:val="both"/>
              <w:rPr>
                <w:color w:val="000000"/>
                <w:sz w:val="20"/>
                <w:szCs w:val="20"/>
              </w:rPr>
            </w:pPr>
            <w:r>
              <w:rPr>
                <w:color w:val="000000"/>
                <w:sz w:val="20"/>
                <w:szCs w:val="20"/>
              </w:rPr>
              <w:t>101</w:t>
            </w:r>
          </w:p>
        </w:tc>
        <w:tc>
          <w:tcPr>
            <w:tcW w:w="2038" w:type="pct"/>
            <w:hideMark/>
          </w:tcPr>
          <w:p w14:paraId="5BD34C7C" w14:textId="367522CB" w:rsidR="002E11F9" w:rsidRPr="00D01E82" w:rsidRDefault="002E11F9" w:rsidP="000D03A0">
            <w:pPr>
              <w:widowControl/>
              <w:jc w:val="both"/>
              <w:rPr>
                <w:color w:val="000000"/>
                <w:sz w:val="18"/>
                <w:szCs w:val="18"/>
              </w:rPr>
            </w:pPr>
            <w:r w:rsidRPr="00D01E82">
              <w:rPr>
                <w:color w:val="000000"/>
                <w:sz w:val="18"/>
                <w:szCs w:val="18"/>
              </w:rPr>
              <w:t>Косяково – Михеево</w:t>
            </w:r>
          </w:p>
        </w:tc>
        <w:tc>
          <w:tcPr>
            <w:tcW w:w="468" w:type="pct"/>
            <w:hideMark/>
          </w:tcPr>
          <w:p w14:paraId="718419FE" w14:textId="46C4959F"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8AC32BD" w14:textId="7EACC05C" w:rsidR="002E11F9" w:rsidRPr="00D01E82" w:rsidRDefault="002E11F9" w:rsidP="000D03A0">
            <w:pPr>
              <w:widowControl/>
              <w:jc w:val="both"/>
              <w:rPr>
                <w:color w:val="000000"/>
                <w:sz w:val="20"/>
                <w:szCs w:val="20"/>
              </w:rPr>
            </w:pPr>
          </w:p>
        </w:tc>
        <w:tc>
          <w:tcPr>
            <w:tcW w:w="753" w:type="pct"/>
            <w:hideMark/>
          </w:tcPr>
          <w:p w14:paraId="512334C8" w14:textId="77777777" w:rsidR="002E11F9" w:rsidRPr="00D01E82" w:rsidRDefault="002E11F9" w:rsidP="000D03A0">
            <w:pPr>
              <w:widowControl/>
              <w:jc w:val="both"/>
              <w:rPr>
                <w:color w:val="000000"/>
                <w:sz w:val="20"/>
                <w:szCs w:val="20"/>
              </w:rPr>
            </w:pPr>
            <w:r w:rsidRPr="00D01E82">
              <w:rPr>
                <w:color w:val="000000"/>
                <w:sz w:val="20"/>
                <w:szCs w:val="20"/>
              </w:rPr>
              <w:t>45722,68</w:t>
            </w:r>
          </w:p>
        </w:tc>
        <w:tc>
          <w:tcPr>
            <w:tcW w:w="680" w:type="pct"/>
            <w:hideMark/>
          </w:tcPr>
          <w:p w14:paraId="4EACB85E" w14:textId="445C9430" w:rsidR="002E11F9" w:rsidRPr="00D01E82" w:rsidRDefault="002E11F9" w:rsidP="000D03A0">
            <w:pPr>
              <w:widowControl/>
              <w:jc w:val="both"/>
              <w:rPr>
                <w:color w:val="000000"/>
                <w:sz w:val="20"/>
                <w:szCs w:val="20"/>
              </w:rPr>
            </w:pPr>
          </w:p>
        </w:tc>
      </w:tr>
      <w:tr w:rsidR="002E11F9" w:rsidRPr="00D01E82" w14:paraId="001A586A" w14:textId="77777777" w:rsidTr="002E11F9">
        <w:trPr>
          <w:trHeight w:val="20"/>
        </w:trPr>
        <w:tc>
          <w:tcPr>
            <w:tcW w:w="384" w:type="pct"/>
          </w:tcPr>
          <w:p w14:paraId="06CCF0DC" w14:textId="529B23DB" w:rsidR="002E11F9" w:rsidRPr="00D01E82" w:rsidRDefault="002E11F9" w:rsidP="000D03A0">
            <w:pPr>
              <w:widowControl/>
              <w:jc w:val="both"/>
              <w:rPr>
                <w:color w:val="000000"/>
                <w:sz w:val="20"/>
                <w:szCs w:val="20"/>
              </w:rPr>
            </w:pPr>
            <w:r>
              <w:rPr>
                <w:color w:val="000000"/>
                <w:sz w:val="20"/>
                <w:szCs w:val="20"/>
              </w:rPr>
              <w:t>102</w:t>
            </w:r>
          </w:p>
        </w:tc>
        <w:tc>
          <w:tcPr>
            <w:tcW w:w="2038" w:type="pct"/>
            <w:hideMark/>
          </w:tcPr>
          <w:p w14:paraId="7F40D925" w14:textId="2EADDE90" w:rsidR="002E11F9" w:rsidRPr="00D01E82" w:rsidRDefault="002E11F9" w:rsidP="000D03A0">
            <w:pPr>
              <w:widowControl/>
              <w:jc w:val="both"/>
              <w:rPr>
                <w:color w:val="000000"/>
                <w:sz w:val="18"/>
                <w:szCs w:val="18"/>
              </w:rPr>
            </w:pPr>
            <w:r w:rsidRPr="00D01E82">
              <w:rPr>
                <w:color w:val="000000"/>
                <w:sz w:val="18"/>
                <w:szCs w:val="18"/>
              </w:rPr>
              <w:t>М-5 «Урал» – Новомайково</w:t>
            </w:r>
          </w:p>
        </w:tc>
        <w:tc>
          <w:tcPr>
            <w:tcW w:w="468" w:type="pct"/>
            <w:hideMark/>
          </w:tcPr>
          <w:p w14:paraId="37F9CE96" w14:textId="5F400E15"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1C13A74" w14:textId="37691851" w:rsidR="002E11F9" w:rsidRPr="00D01E82" w:rsidRDefault="002E11F9" w:rsidP="000D03A0">
            <w:pPr>
              <w:widowControl/>
              <w:jc w:val="both"/>
              <w:rPr>
                <w:color w:val="000000"/>
                <w:sz w:val="20"/>
                <w:szCs w:val="20"/>
              </w:rPr>
            </w:pPr>
          </w:p>
        </w:tc>
        <w:tc>
          <w:tcPr>
            <w:tcW w:w="753" w:type="pct"/>
            <w:hideMark/>
          </w:tcPr>
          <w:p w14:paraId="3CEC248B" w14:textId="77777777" w:rsidR="002E11F9" w:rsidRPr="00D01E82" w:rsidRDefault="002E11F9" w:rsidP="000D03A0">
            <w:pPr>
              <w:widowControl/>
              <w:jc w:val="both"/>
              <w:rPr>
                <w:color w:val="000000"/>
                <w:sz w:val="20"/>
                <w:szCs w:val="20"/>
              </w:rPr>
            </w:pPr>
            <w:r w:rsidRPr="00D01E82">
              <w:rPr>
                <w:color w:val="000000"/>
                <w:sz w:val="20"/>
                <w:szCs w:val="20"/>
              </w:rPr>
              <w:t>38102,23</w:t>
            </w:r>
          </w:p>
        </w:tc>
        <w:tc>
          <w:tcPr>
            <w:tcW w:w="680" w:type="pct"/>
            <w:hideMark/>
          </w:tcPr>
          <w:p w14:paraId="4A42CF5F" w14:textId="55D6A95A" w:rsidR="002E11F9" w:rsidRPr="00D01E82" w:rsidRDefault="002E11F9" w:rsidP="000D03A0">
            <w:pPr>
              <w:widowControl/>
              <w:jc w:val="both"/>
              <w:rPr>
                <w:color w:val="000000"/>
                <w:sz w:val="20"/>
                <w:szCs w:val="20"/>
              </w:rPr>
            </w:pPr>
          </w:p>
        </w:tc>
      </w:tr>
      <w:tr w:rsidR="002E11F9" w:rsidRPr="00D01E82" w14:paraId="283DB921" w14:textId="77777777" w:rsidTr="002E11F9">
        <w:trPr>
          <w:trHeight w:val="20"/>
        </w:trPr>
        <w:tc>
          <w:tcPr>
            <w:tcW w:w="384" w:type="pct"/>
          </w:tcPr>
          <w:p w14:paraId="0DBE9960" w14:textId="70A10231" w:rsidR="002E11F9" w:rsidRPr="00D01E82" w:rsidRDefault="002E11F9" w:rsidP="000D03A0">
            <w:pPr>
              <w:widowControl/>
              <w:jc w:val="both"/>
              <w:rPr>
                <w:color w:val="000000"/>
                <w:sz w:val="20"/>
                <w:szCs w:val="20"/>
              </w:rPr>
            </w:pPr>
            <w:r>
              <w:rPr>
                <w:color w:val="000000"/>
                <w:sz w:val="20"/>
                <w:szCs w:val="20"/>
              </w:rPr>
              <w:t>103</w:t>
            </w:r>
          </w:p>
        </w:tc>
        <w:tc>
          <w:tcPr>
            <w:tcW w:w="2038" w:type="pct"/>
            <w:hideMark/>
          </w:tcPr>
          <w:p w14:paraId="640EBA90" w14:textId="272BB7F1" w:rsidR="002E11F9" w:rsidRPr="00D01E82" w:rsidRDefault="002E11F9" w:rsidP="000D03A0">
            <w:pPr>
              <w:widowControl/>
              <w:jc w:val="both"/>
              <w:rPr>
                <w:color w:val="000000"/>
                <w:sz w:val="18"/>
                <w:szCs w:val="18"/>
              </w:rPr>
            </w:pPr>
            <w:r w:rsidRPr="00D01E82">
              <w:rPr>
                <w:color w:val="000000"/>
                <w:sz w:val="18"/>
                <w:szCs w:val="18"/>
              </w:rPr>
              <w:t>Подъезд к земельным участкам для многодетных семей</w:t>
            </w:r>
          </w:p>
        </w:tc>
        <w:tc>
          <w:tcPr>
            <w:tcW w:w="468" w:type="pct"/>
            <w:hideMark/>
          </w:tcPr>
          <w:p w14:paraId="6A450605" w14:textId="533C4EA6"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55D5F44" w14:textId="4BA215B0" w:rsidR="002E11F9" w:rsidRPr="00D01E82" w:rsidRDefault="002E11F9" w:rsidP="000D03A0">
            <w:pPr>
              <w:widowControl/>
              <w:jc w:val="both"/>
              <w:rPr>
                <w:color w:val="000000"/>
                <w:sz w:val="20"/>
                <w:szCs w:val="20"/>
              </w:rPr>
            </w:pPr>
          </w:p>
        </w:tc>
        <w:tc>
          <w:tcPr>
            <w:tcW w:w="753" w:type="pct"/>
            <w:hideMark/>
          </w:tcPr>
          <w:p w14:paraId="5A1C7AF5" w14:textId="77777777" w:rsidR="002E11F9" w:rsidRPr="00D01E82" w:rsidRDefault="002E11F9" w:rsidP="000D03A0">
            <w:pPr>
              <w:widowControl/>
              <w:jc w:val="both"/>
              <w:rPr>
                <w:color w:val="000000"/>
                <w:sz w:val="20"/>
                <w:szCs w:val="20"/>
              </w:rPr>
            </w:pPr>
            <w:r w:rsidRPr="00D01E82">
              <w:rPr>
                <w:color w:val="000000"/>
                <w:sz w:val="20"/>
                <w:szCs w:val="20"/>
              </w:rPr>
              <w:t>38102,23</w:t>
            </w:r>
          </w:p>
        </w:tc>
        <w:tc>
          <w:tcPr>
            <w:tcW w:w="680" w:type="pct"/>
            <w:hideMark/>
          </w:tcPr>
          <w:p w14:paraId="11A5FF3E" w14:textId="2426E38C" w:rsidR="002E11F9" w:rsidRPr="00D01E82" w:rsidRDefault="002E11F9" w:rsidP="000D03A0">
            <w:pPr>
              <w:widowControl/>
              <w:jc w:val="both"/>
              <w:rPr>
                <w:color w:val="000000"/>
                <w:sz w:val="20"/>
                <w:szCs w:val="20"/>
              </w:rPr>
            </w:pPr>
          </w:p>
        </w:tc>
      </w:tr>
      <w:tr w:rsidR="002E11F9" w:rsidRPr="00D01E82" w14:paraId="1F0FD549" w14:textId="77777777" w:rsidTr="002E11F9">
        <w:trPr>
          <w:trHeight w:val="20"/>
        </w:trPr>
        <w:tc>
          <w:tcPr>
            <w:tcW w:w="384" w:type="pct"/>
          </w:tcPr>
          <w:p w14:paraId="62F3E507" w14:textId="3D3BA9BA" w:rsidR="002E11F9" w:rsidRPr="00D01E82" w:rsidRDefault="002E11F9" w:rsidP="000D03A0">
            <w:pPr>
              <w:widowControl/>
              <w:jc w:val="both"/>
              <w:rPr>
                <w:color w:val="000000"/>
                <w:sz w:val="20"/>
                <w:szCs w:val="20"/>
              </w:rPr>
            </w:pPr>
            <w:r>
              <w:rPr>
                <w:color w:val="000000"/>
                <w:sz w:val="20"/>
                <w:szCs w:val="20"/>
              </w:rPr>
              <w:t>104</w:t>
            </w:r>
          </w:p>
        </w:tc>
        <w:tc>
          <w:tcPr>
            <w:tcW w:w="2038" w:type="pct"/>
            <w:hideMark/>
          </w:tcPr>
          <w:p w14:paraId="41A626AB" w14:textId="02F426D6" w:rsidR="002E11F9" w:rsidRPr="00D01E82" w:rsidRDefault="002E11F9" w:rsidP="000D03A0">
            <w:pPr>
              <w:widowControl/>
              <w:jc w:val="both"/>
              <w:rPr>
                <w:color w:val="000000"/>
                <w:sz w:val="18"/>
                <w:szCs w:val="18"/>
              </w:rPr>
            </w:pPr>
            <w:r w:rsidRPr="00D01E82">
              <w:rPr>
                <w:color w:val="000000"/>
                <w:sz w:val="18"/>
                <w:szCs w:val="18"/>
              </w:rPr>
              <w:t>М-5 «Урал» – Степановское – Семёновское</w:t>
            </w:r>
          </w:p>
        </w:tc>
        <w:tc>
          <w:tcPr>
            <w:tcW w:w="468" w:type="pct"/>
            <w:hideMark/>
          </w:tcPr>
          <w:p w14:paraId="5F4629E1" w14:textId="6B82A353"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14522C2" w14:textId="0DC0A137" w:rsidR="002E11F9" w:rsidRPr="00D01E82" w:rsidRDefault="002E11F9" w:rsidP="000D03A0">
            <w:pPr>
              <w:widowControl/>
              <w:jc w:val="both"/>
              <w:rPr>
                <w:color w:val="000000"/>
                <w:sz w:val="20"/>
                <w:szCs w:val="20"/>
              </w:rPr>
            </w:pPr>
          </w:p>
        </w:tc>
        <w:tc>
          <w:tcPr>
            <w:tcW w:w="753" w:type="pct"/>
            <w:hideMark/>
          </w:tcPr>
          <w:p w14:paraId="445347D0" w14:textId="77777777" w:rsidR="002E11F9" w:rsidRPr="00D01E82" w:rsidRDefault="002E11F9" w:rsidP="000D03A0">
            <w:pPr>
              <w:widowControl/>
              <w:jc w:val="both"/>
              <w:rPr>
                <w:color w:val="000000"/>
                <w:sz w:val="20"/>
                <w:szCs w:val="20"/>
              </w:rPr>
            </w:pPr>
            <w:r w:rsidRPr="00D01E82">
              <w:rPr>
                <w:color w:val="000000"/>
                <w:sz w:val="20"/>
                <w:szCs w:val="20"/>
              </w:rPr>
              <w:t>512600,40</w:t>
            </w:r>
          </w:p>
        </w:tc>
        <w:tc>
          <w:tcPr>
            <w:tcW w:w="680" w:type="pct"/>
            <w:hideMark/>
          </w:tcPr>
          <w:p w14:paraId="49F6E083" w14:textId="31F58157" w:rsidR="002E11F9" w:rsidRPr="00D01E82" w:rsidRDefault="002E11F9" w:rsidP="000D03A0">
            <w:pPr>
              <w:widowControl/>
              <w:jc w:val="both"/>
              <w:rPr>
                <w:color w:val="000000"/>
                <w:sz w:val="20"/>
                <w:szCs w:val="20"/>
              </w:rPr>
            </w:pPr>
          </w:p>
        </w:tc>
      </w:tr>
      <w:tr w:rsidR="002E11F9" w:rsidRPr="00D01E82" w14:paraId="4F28BECB" w14:textId="77777777" w:rsidTr="002E11F9">
        <w:trPr>
          <w:trHeight w:val="20"/>
        </w:trPr>
        <w:tc>
          <w:tcPr>
            <w:tcW w:w="384" w:type="pct"/>
            <w:vMerge w:val="restart"/>
          </w:tcPr>
          <w:p w14:paraId="3D76273D" w14:textId="66D726BA" w:rsidR="002E11F9" w:rsidRPr="00D01E82" w:rsidRDefault="002E11F9" w:rsidP="000D03A0">
            <w:pPr>
              <w:widowControl/>
              <w:jc w:val="both"/>
              <w:rPr>
                <w:color w:val="000000"/>
                <w:sz w:val="20"/>
                <w:szCs w:val="20"/>
              </w:rPr>
            </w:pPr>
            <w:r>
              <w:rPr>
                <w:color w:val="000000"/>
                <w:sz w:val="20"/>
                <w:szCs w:val="20"/>
              </w:rPr>
              <w:t>105</w:t>
            </w:r>
          </w:p>
        </w:tc>
        <w:tc>
          <w:tcPr>
            <w:tcW w:w="2038" w:type="pct"/>
            <w:vMerge w:val="restart"/>
            <w:hideMark/>
          </w:tcPr>
          <w:p w14:paraId="78CC2134" w14:textId="326FAF96" w:rsidR="002E11F9" w:rsidRPr="00D01E82" w:rsidRDefault="002E11F9" w:rsidP="000D03A0">
            <w:pPr>
              <w:widowControl/>
              <w:jc w:val="both"/>
              <w:rPr>
                <w:color w:val="000000"/>
                <w:sz w:val="18"/>
                <w:szCs w:val="18"/>
              </w:rPr>
            </w:pPr>
            <w:r w:rsidRPr="00D01E82">
              <w:rPr>
                <w:color w:val="000000"/>
                <w:sz w:val="18"/>
                <w:szCs w:val="18"/>
              </w:rPr>
              <w:t>Осеченки – Копнино</w:t>
            </w:r>
          </w:p>
        </w:tc>
        <w:tc>
          <w:tcPr>
            <w:tcW w:w="468" w:type="pct"/>
            <w:hideMark/>
          </w:tcPr>
          <w:p w14:paraId="26373341" w14:textId="01AFE430"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5C4D037" w14:textId="53D1BEFB" w:rsidR="002E11F9" w:rsidRPr="00D01E82" w:rsidRDefault="002E11F9" w:rsidP="000D03A0">
            <w:pPr>
              <w:widowControl/>
              <w:jc w:val="both"/>
              <w:rPr>
                <w:color w:val="000000"/>
                <w:sz w:val="20"/>
                <w:szCs w:val="20"/>
              </w:rPr>
            </w:pPr>
          </w:p>
        </w:tc>
        <w:tc>
          <w:tcPr>
            <w:tcW w:w="753" w:type="pct"/>
            <w:hideMark/>
          </w:tcPr>
          <w:p w14:paraId="7A74B2C1" w14:textId="77777777" w:rsidR="002E11F9" w:rsidRPr="00D01E82" w:rsidRDefault="002E11F9" w:rsidP="000D03A0">
            <w:pPr>
              <w:widowControl/>
              <w:jc w:val="both"/>
              <w:rPr>
                <w:color w:val="000000"/>
                <w:sz w:val="20"/>
                <w:szCs w:val="20"/>
              </w:rPr>
            </w:pPr>
            <w:r w:rsidRPr="00D01E82">
              <w:rPr>
                <w:color w:val="000000"/>
                <w:sz w:val="20"/>
                <w:szCs w:val="20"/>
              </w:rPr>
              <w:t>10390,02</w:t>
            </w:r>
          </w:p>
        </w:tc>
        <w:tc>
          <w:tcPr>
            <w:tcW w:w="680" w:type="pct"/>
            <w:hideMark/>
          </w:tcPr>
          <w:p w14:paraId="69FAA214" w14:textId="30989035" w:rsidR="002E11F9" w:rsidRPr="00D01E82" w:rsidRDefault="002E11F9" w:rsidP="000D03A0">
            <w:pPr>
              <w:widowControl/>
              <w:jc w:val="both"/>
              <w:rPr>
                <w:color w:val="000000"/>
                <w:sz w:val="20"/>
                <w:szCs w:val="20"/>
              </w:rPr>
            </w:pPr>
          </w:p>
        </w:tc>
      </w:tr>
      <w:tr w:rsidR="002E11F9" w:rsidRPr="00D01E82" w14:paraId="412418F3" w14:textId="77777777" w:rsidTr="002E11F9">
        <w:trPr>
          <w:trHeight w:val="20"/>
        </w:trPr>
        <w:tc>
          <w:tcPr>
            <w:tcW w:w="384" w:type="pct"/>
            <w:vMerge/>
          </w:tcPr>
          <w:p w14:paraId="692C504E" w14:textId="77777777" w:rsidR="002E11F9" w:rsidRPr="00D01E82" w:rsidRDefault="002E11F9" w:rsidP="000D03A0">
            <w:pPr>
              <w:widowControl/>
              <w:jc w:val="both"/>
              <w:rPr>
                <w:color w:val="000000"/>
                <w:sz w:val="20"/>
                <w:szCs w:val="20"/>
              </w:rPr>
            </w:pPr>
          </w:p>
        </w:tc>
        <w:tc>
          <w:tcPr>
            <w:tcW w:w="2038" w:type="pct"/>
            <w:vMerge/>
            <w:hideMark/>
          </w:tcPr>
          <w:p w14:paraId="6411A304" w14:textId="77777777" w:rsidR="002E11F9" w:rsidRPr="00D01E82" w:rsidRDefault="002E11F9" w:rsidP="000D03A0">
            <w:pPr>
              <w:widowControl/>
              <w:jc w:val="both"/>
              <w:rPr>
                <w:color w:val="000000"/>
                <w:sz w:val="18"/>
                <w:szCs w:val="18"/>
              </w:rPr>
            </w:pPr>
          </w:p>
        </w:tc>
        <w:tc>
          <w:tcPr>
            <w:tcW w:w="468" w:type="pct"/>
            <w:hideMark/>
          </w:tcPr>
          <w:p w14:paraId="3F3C5E68" w14:textId="67E116BF"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2AF6B06" w14:textId="413280E4" w:rsidR="002E11F9" w:rsidRPr="00D01E82" w:rsidRDefault="002E11F9" w:rsidP="000D03A0">
            <w:pPr>
              <w:widowControl/>
              <w:jc w:val="both"/>
              <w:rPr>
                <w:color w:val="000000"/>
                <w:sz w:val="20"/>
                <w:szCs w:val="20"/>
              </w:rPr>
            </w:pPr>
          </w:p>
        </w:tc>
        <w:tc>
          <w:tcPr>
            <w:tcW w:w="753" w:type="pct"/>
            <w:hideMark/>
          </w:tcPr>
          <w:p w14:paraId="7EA99F04" w14:textId="77777777" w:rsidR="002E11F9" w:rsidRPr="00D01E82" w:rsidRDefault="002E11F9" w:rsidP="000D03A0">
            <w:pPr>
              <w:widowControl/>
              <w:jc w:val="both"/>
              <w:rPr>
                <w:color w:val="000000"/>
                <w:sz w:val="20"/>
                <w:szCs w:val="20"/>
              </w:rPr>
            </w:pPr>
            <w:r w:rsidRPr="00D01E82">
              <w:rPr>
                <w:color w:val="000000"/>
                <w:sz w:val="20"/>
                <w:szCs w:val="20"/>
              </w:rPr>
              <w:t>23377,55</w:t>
            </w:r>
          </w:p>
        </w:tc>
        <w:tc>
          <w:tcPr>
            <w:tcW w:w="680" w:type="pct"/>
            <w:hideMark/>
          </w:tcPr>
          <w:p w14:paraId="4C46547D" w14:textId="49878D0F" w:rsidR="002E11F9" w:rsidRPr="00D01E82" w:rsidRDefault="002E11F9" w:rsidP="000D03A0">
            <w:pPr>
              <w:widowControl/>
              <w:jc w:val="both"/>
              <w:rPr>
                <w:color w:val="000000"/>
                <w:sz w:val="20"/>
                <w:szCs w:val="20"/>
              </w:rPr>
            </w:pPr>
          </w:p>
        </w:tc>
      </w:tr>
      <w:tr w:rsidR="002E11F9" w:rsidRPr="00D01E82" w14:paraId="2BD772E0" w14:textId="77777777" w:rsidTr="002E11F9">
        <w:trPr>
          <w:trHeight w:val="20"/>
        </w:trPr>
        <w:tc>
          <w:tcPr>
            <w:tcW w:w="384" w:type="pct"/>
            <w:vMerge/>
          </w:tcPr>
          <w:p w14:paraId="20DDFE71" w14:textId="77777777" w:rsidR="002E11F9" w:rsidRPr="00D01E82" w:rsidRDefault="002E11F9" w:rsidP="000D03A0">
            <w:pPr>
              <w:widowControl/>
              <w:jc w:val="both"/>
              <w:rPr>
                <w:color w:val="000000"/>
                <w:sz w:val="20"/>
                <w:szCs w:val="20"/>
              </w:rPr>
            </w:pPr>
          </w:p>
        </w:tc>
        <w:tc>
          <w:tcPr>
            <w:tcW w:w="2038" w:type="pct"/>
            <w:vMerge/>
            <w:hideMark/>
          </w:tcPr>
          <w:p w14:paraId="7F76F88F" w14:textId="77777777" w:rsidR="002E11F9" w:rsidRPr="00D01E82" w:rsidRDefault="002E11F9" w:rsidP="000D03A0">
            <w:pPr>
              <w:widowControl/>
              <w:jc w:val="both"/>
              <w:rPr>
                <w:color w:val="000000"/>
                <w:sz w:val="18"/>
                <w:szCs w:val="18"/>
              </w:rPr>
            </w:pPr>
          </w:p>
        </w:tc>
        <w:tc>
          <w:tcPr>
            <w:tcW w:w="468" w:type="pct"/>
            <w:hideMark/>
          </w:tcPr>
          <w:p w14:paraId="763949A0" w14:textId="703B574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07E7375" w14:textId="2F9149E4" w:rsidR="002E11F9" w:rsidRPr="00D01E82" w:rsidRDefault="002E11F9" w:rsidP="000D03A0">
            <w:pPr>
              <w:widowControl/>
              <w:jc w:val="both"/>
              <w:rPr>
                <w:color w:val="000000"/>
                <w:sz w:val="20"/>
                <w:szCs w:val="20"/>
              </w:rPr>
            </w:pPr>
          </w:p>
        </w:tc>
        <w:tc>
          <w:tcPr>
            <w:tcW w:w="753" w:type="pct"/>
            <w:hideMark/>
          </w:tcPr>
          <w:p w14:paraId="6E20304F" w14:textId="77777777" w:rsidR="002E11F9" w:rsidRPr="00D01E82" w:rsidRDefault="002E11F9" w:rsidP="000D03A0">
            <w:pPr>
              <w:widowControl/>
              <w:jc w:val="both"/>
              <w:rPr>
                <w:color w:val="000000"/>
                <w:sz w:val="20"/>
                <w:szCs w:val="20"/>
              </w:rPr>
            </w:pPr>
            <w:r w:rsidRPr="00D01E82">
              <w:rPr>
                <w:color w:val="000000"/>
                <w:sz w:val="20"/>
                <w:szCs w:val="20"/>
              </w:rPr>
              <w:t>28572,56</w:t>
            </w:r>
          </w:p>
        </w:tc>
        <w:tc>
          <w:tcPr>
            <w:tcW w:w="680" w:type="pct"/>
            <w:hideMark/>
          </w:tcPr>
          <w:p w14:paraId="63EA3A9D" w14:textId="73CC81B9" w:rsidR="002E11F9" w:rsidRPr="00D01E82" w:rsidRDefault="002E11F9" w:rsidP="000D03A0">
            <w:pPr>
              <w:widowControl/>
              <w:jc w:val="both"/>
              <w:rPr>
                <w:color w:val="000000"/>
                <w:sz w:val="20"/>
                <w:szCs w:val="20"/>
              </w:rPr>
            </w:pPr>
          </w:p>
        </w:tc>
      </w:tr>
      <w:tr w:rsidR="002E11F9" w:rsidRPr="00D01E82" w14:paraId="38994997" w14:textId="77777777" w:rsidTr="002E11F9">
        <w:trPr>
          <w:trHeight w:val="20"/>
        </w:trPr>
        <w:tc>
          <w:tcPr>
            <w:tcW w:w="384" w:type="pct"/>
            <w:vMerge/>
          </w:tcPr>
          <w:p w14:paraId="035ECD0D" w14:textId="77777777" w:rsidR="002E11F9" w:rsidRPr="00D01E82" w:rsidRDefault="002E11F9" w:rsidP="000D03A0">
            <w:pPr>
              <w:widowControl/>
              <w:jc w:val="both"/>
              <w:rPr>
                <w:color w:val="000000"/>
                <w:sz w:val="20"/>
                <w:szCs w:val="20"/>
              </w:rPr>
            </w:pPr>
          </w:p>
        </w:tc>
        <w:tc>
          <w:tcPr>
            <w:tcW w:w="2038" w:type="pct"/>
            <w:vMerge/>
            <w:hideMark/>
          </w:tcPr>
          <w:p w14:paraId="66ED1EBF" w14:textId="77777777" w:rsidR="002E11F9" w:rsidRPr="00D01E82" w:rsidRDefault="002E11F9" w:rsidP="000D03A0">
            <w:pPr>
              <w:widowControl/>
              <w:jc w:val="both"/>
              <w:rPr>
                <w:color w:val="000000"/>
                <w:sz w:val="18"/>
                <w:szCs w:val="18"/>
              </w:rPr>
            </w:pPr>
          </w:p>
        </w:tc>
        <w:tc>
          <w:tcPr>
            <w:tcW w:w="468" w:type="pct"/>
            <w:hideMark/>
          </w:tcPr>
          <w:p w14:paraId="206DCE62" w14:textId="07998481"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A266C0C" w14:textId="277D0ABA" w:rsidR="002E11F9" w:rsidRPr="00D01E82" w:rsidRDefault="002E11F9" w:rsidP="000D03A0">
            <w:pPr>
              <w:widowControl/>
              <w:jc w:val="both"/>
              <w:rPr>
                <w:color w:val="000000"/>
                <w:sz w:val="20"/>
                <w:szCs w:val="20"/>
              </w:rPr>
            </w:pPr>
          </w:p>
        </w:tc>
        <w:tc>
          <w:tcPr>
            <w:tcW w:w="753" w:type="pct"/>
            <w:hideMark/>
          </w:tcPr>
          <w:p w14:paraId="2F0C08B7" w14:textId="77777777" w:rsidR="002E11F9" w:rsidRPr="00D01E82" w:rsidRDefault="002E11F9" w:rsidP="000D03A0">
            <w:pPr>
              <w:widowControl/>
              <w:jc w:val="both"/>
              <w:rPr>
                <w:color w:val="000000"/>
                <w:sz w:val="20"/>
                <w:szCs w:val="20"/>
              </w:rPr>
            </w:pPr>
            <w:r w:rsidRPr="00D01E82">
              <w:rPr>
                <w:color w:val="000000"/>
                <w:sz w:val="20"/>
                <w:szCs w:val="20"/>
              </w:rPr>
              <w:t>7792,52</w:t>
            </w:r>
          </w:p>
        </w:tc>
        <w:tc>
          <w:tcPr>
            <w:tcW w:w="680" w:type="pct"/>
            <w:hideMark/>
          </w:tcPr>
          <w:p w14:paraId="7BB70DCC" w14:textId="03114E73" w:rsidR="002E11F9" w:rsidRPr="00D01E82" w:rsidRDefault="002E11F9" w:rsidP="000D03A0">
            <w:pPr>
              <w:widowControl/>
              <w:jc w:val="both"/>
              <w:rPr>
                <w:color w:val="000000"/>
                <w:sz w:val="20"/>
                <w:szCs w:val="20"/>
              </w:rPr>
            </w:pPr>
          </w:p>
        </w:tc>
      </w:tr>
      <w:tr w:rsidR="002E11F9" w:rsidRPr="00D01E82" w14:paraId="755DAFBA" w14:textId="77777777" w:rsidTr="002E11F9">
        <w:trPr>
          <w:trHeight w:val="20"/>
        </w:trPr>
        <w:tc>
          <w:tcPr>
            <w:tcW w:w="384" w:type="pct"/>
          </w:tcPr>
          <w:p w14:paraId="6BA8F0B5" w14:textId="5FD6A464" w:rsidR="002E11F9" w:rsidRPr="00D01E82" w:rsidRDefault="002E11F9" w:rsidP="000D03A0">
            <w:pPr>
              <w:widowControl/>
              <w:jc w:val="both"/>
              <w:rPr>
                <w:color w:val="000000"/>
                <w:sz w:val="20"/>
                <w:szCs w:val="20"/>
              </w:rPr>
            </w:pPr>
            <w:r>
              <w:rPr>
                <w:color w:val="000000"/>
                <w:sz w:val="20"/>
                <w:szCs w:val="20"/>
              </w:rPr>
              <w:t>106</w:t>
            </w:r>
          </w:p>
        </w:tc>
        <w:tc>
          <w:tcPr>
            <w:tcW w:w="2038" w:type="pct"/>
            <w:hideMark/>
          </w:tcPr>
          <w:p w14:paraId="4B273B33" w14:textId="49FB5331" w:rsidR="002E11F9" w:rsidRPr="00D01E82" w:rsidRDefault="002E11F9" w:rsidP="000D03A0">
            <w:pPr>
              <w:widowControl/>
              <w:jc w:val="both"/>
              <w:rPr>
                <w:color w:val="000000"/>
                <w:sz w:val="18"/>
                <w:szCs w:val="18"/>
              </w:rPr>
            </w:pPr>
            <w:r w:rsidRPr="00D01E82">
              <w:rPr>
                <w:color w:val="000000"/>
                <w:sz w:val="18"/>
                <w:szCs w:val="18"/>
              </w:rPr>
              <w:t>Панино – Малино</w:t>
            </w:r>
          </w:p>
        </w:tc>
        <w:tc>
          <w:tcPr>
            <w:tcW w:w="468" w:type="pct"/>
            <w:hideMark/>
          </w:tcPr>
          <w:p w14:paraId="32523F00" w14:textId="49B3483C"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ED60C51" w14:textId="7DE6F092" w:rsidR="002E11F9" w:rsidRPr="00D01E82" w:rsidRDefault="002E11F9" w:rsidP="000D03A0">
            <w:pPr>
              <w:widowControl/>
              <w:jc w:val="both"/>
              <w:rPr>
                <w:color w:val="000000"/>
                <w:sz w:val="20"/>
                <w:szCs w:val="20"/>
              </w:rPr>
            </w:pPr>
          </w:p>
        </w:tc>
        <w:tc>
          <w:tcPr>
            <w:tcW w:w="753" w:type="pct"/>
            <w:hideMark/>
          </w:tcPr>
          <w:p w14:paraId="14A350BA" w14:textId="77777777" w:rsidR="002E11F9" w:rsidRPr="00D01E82" w:rsidRDefault="002E11F9" w:rsidP="000D03A0">
            <w:pPr>
              <w:widowControl/>
              <w:jc w:val="both"/>
              <w:rPr>
                <w:color w:val="000000"/>
                <w:sz w:val="20"/>
                <w:szCs w:val="20"/>
              </w:rPr>
            </w:pPr>
            <w:r w:rsidRPr="00D01E82">
              <w:rPr>
                <w:color w:val="000000"/>
                <w:sz w:val="20"/>
                <w:szCs w:val="20"/>
              </w:rPr>
              <w:t>464630,94</w:t>
            </w:r>
          </w:p>
        </w:tc>
        <w:tc>
          <w:tcPr>
            <w:tcW w:w="680" w:type="pct"/>
            <w:hideMark/>
          </w:tcPr>
          <w:p w14:paraId="585CA61E" w14:textId="1FA81BE2" w:rsidR="002E11F9" w:rsidRPr="00D01E82" w:rsidRDefault="002E11F9" w:rsidP="000D03A0">
            <w:pPr>
              <w:widowControl/>
              <w:jc w:val="both"/>
              <w:rPr>
                <w:color w:val="000000"/>
                <w:sz w:val="20"/>
                <w:szCs w:val="20"/>
              </w:rPr>
            </w:pPr>
          </w:p>
        </w:tc>
      </w:tr>
      <w:tr w:rsidR="002E11F9" w:rsidRPr="00D01E82" w14:paraId="41D38567" w14:textId="77777777" w:rsidTr="002E11F9">
        <w:trPr>
          <w:trHeight w:val="20"/>
        </w:trPr>
        <w:tc>
          <w:tcPr>
            <w:tcW w:w="384" w:type="pct"/>
          </w:tcPr>
          <w:p w14:paraId="262B62D1" w14:textId="4CF4E1CB" w:rsidR="002E11F9" w:rsidRPr="00D01E82" w:rsidRDefault="002E11F9" w:rsidP="000D03A0">
            <w:pPr>
              <w:widowControl/>
              <w:jc w:val="both"/>
              <w:rPr>
                <w:color w:val="000000"/>
                <w:sz w:val="20"/>
                <w:szCs w:val="20"/>
              </w:rPr>
            </w:pPr>
            <w:r>
              <w:rPr>
                <w:color w:val="000000"/>
                <w:sz w:val="20"/>
                <w:szCs w:val="20"/>
              </w:rPr>
              <w:t>107</w:t>
            </w:r>
          </w:p>
        </w:tc>
        <w:tc>
          <w:tcPr>
            <w:tcW w:w="2038" w:type="pct"/>
            <w:hideMark/>
          </w:tcPr>
          <w:p w14:paraId="697AA34C" w14:textId="0F4276E9" w:rsidR="002E11F9" w:rsidRPr="00D01E82" w:rsidRDefault="002E11F9" w:rsidP="000D03A0">
            <w:pPr>
              <w:widowControl/>
              <w:jc w:val="both"/>
              <w:rPr>
                <w:color w:val="000000"/>
                <w:sz w:val="18"/>
                <w:szCs w:val="18"/>
              </w:rPr>
            </w:pPr>
            <w:r w:rsidRPr="00D01E82">
              <w:rPr>
                <w:color w:val="000000"/>
                <w:sz w:val="18"/>
                <w:szCs w:val="18"/>
              </w:rPr>
              <w:t>«Подольск – Домодедово – Раменское – ЦКАД» – «ММК – Раменское» – Софьино</w:t>
            </w:r>
          </w:p>
        </w:tc>
        <w:tc>
          <w:tcPr>
            <w:tcW w:w="468" w:type="pct"/>
            <w:hideMark/>
          </w:tcPr>
          <w:p w14:paraId="13801B29" w14:textId="03D878E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9DF29DB" w14:textId="22A2E87F" w:rsidR="002E11F9" w:rsidRPr="00D01E82" w:rsidRDefault="002E11F9" w:rsidP="000D03A0">
            <w:pPr>
              <w:widowControl/>
              <w:jc w:val="both"/>
              <w:rPr>
                <w:color w:val="000000"/>
                <w:sz w:val="20"/>
                <w:szCs w:val="20"/>
              </w:rPr>
            </w:pPr>
          </w:p>
        </w:tc>
        <w:tc>
          <w:tcPr>
            <w:tcW w:w="753" w:type="pct"/>
            <w:hideMark/>
          </w:tcPr>
          <w:p w14:paraId="115599B1" w14:textId="77777777" w:rsidR="002E11F9" w:rsidRPr="00D01E82" w:rsidRDefault="002E11F9" w:rsidP="000D03A0">
            <w:pPr>
              <w:widowControl/>
              <w:jc w:val="both"/>
              <w:rPr>
                <w:color w:val="000000"/>
                <w:sz w:val="20"/>
                <w:szCs w:val="20"/>
              </w:rPr>
            </w:pPr>
            <w:r w:rsidRPr="00D01E82">
              <w:rPr>
                <w:color w:val="000000"/>
                <w:sz w:val="20"/>
                <w:szCs w:val="20"/>
              </w:rPr>
              <w:t>67535,13</w:t>
            </w:r>
          </w:p>
        </w:tc>
        <w:tc>
          <w:tcPr>
            <w:tcW w:w="680" w:type="pct"/>
            <w:hideMark/>
          </w:tcPr>
          <w:p w14:paraId="1BF5DAB1" w14:textId="5EBE1AEA" w:rsidR="002E11F9" w:rsidRPr="00D01E82" w:rsidRDefault="002E11F9" w:rsidP="000D03A0">
            <w:pPr>
              <w:widowControl/>
              <w:jc w:val="both"/>
              <w:rPr>
                <w:color w:val="000000"/>
                <w:sz w:val="20"/>
                <w:szCs w:val="20"/>
              </w:rPr>
            </w:pPr>
          </w:p>
        </w:tc>
      </w:tr>
      <w:tr w:rsidR="002E11F9" w:rsidRPr="00D01E82" w14:paraId="012B36FB" w14:textId="77777777" w:rsidTr="002E11F9">
        <w:trPr>
          <w:trHeight w:val="20"/>
        </w:trPr>
        <w:tc>
          <w:tcPr>
            <w:tcW w:w="384" w:type="pct"/>
          </w:tcPr>
          <w:p w14:paraId="6AB196BC" w14:textId="4CCC5864" w:rsidR="002E11F9" w:rsidRPr="00D01E82" w:rsidRDefault="002E11F9" w:rsidP="000D03A0">
            <w:pPr>
              <w:widowControl/>
              <w:jc w:val="both"/>
              <w:rPr>
                <w:color w:val="000000"/>
                <w:sz w:val="20"/>
                <w:szCs w:val="20"/>
              </w:rPr>
            </w:pPr>
            <w:r>
              <w:rPr>
                <w:color w:val="000000"/>
                <w:sz w:val="20"/>
                <w:szCs w:val="20"/>
              </w:rPr>
              <w:t>108</w:t>
            </w:r>
          </w:p>
        </w:tc>
        <w:tc>
          <w:tcPr>
            <w:tcW w:w="2038" w:type="pct"/>
            <w:hideMark/>
          </w:tcPr>
          <w:p w14:paraId="39F08DBA" w14:textId="3E1B677D" w:rsidR="002E11F9" w:rsidRPr="00D01E82" w:rsidRDefault="002E11F9" w:rsidP="000D03A0">
            <w:pPr>
              <w:widowControl/>
              <w:jc w:val="both"/>
              <w:rPr>
                <w:color w:val="000000"/>
                <w:sz w:val="18"/>
                <w:szCs w:val="18"/>
              </w:rPr>
            </w:pPr>
            <w:r w:rsidRPr="00D01E82">
              <w:rPr>
                <w:color w:val="000000"/>
                <w:sz w:val="18"/>
                <w:szCs w:val="18"/>
              </w:rPr>
              <w:t>Продление ул. Дорожная до ул. Старый Двор</w:t>
            </w:r>
          </w:p>
        </w:tc>
        <w:tc>
          <w:tcPr>
            <w:tcW w:w="468" w:type="pct"/>
            <w:hideMark/>
          </w:tcPr>
          <w:p w14:paraId="121C423E" w14:textId="3C5DF02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7C84770" w14:textId="7AD264B9" w:rsidR="002E11F9" w:rsidRPr="00D01E82" w:rsidRDefault="002E11F9" w:rsidP="000D03A0">
            <w:pPr>
              <w:widowControl/>
              <w:jc w:val="both"/>
              <w:rPr>
                <w:color w:val="000000"/>
                <w:sz w:val="20"/>
                <w:szCs w:val="20"/>
              </w:rPr>
            </w:pPr>
          </w:p>
        </w:tc>
        <w:tc>
          <w:tcPr>
            <w:tcW w:w="753" w:type="pct"/>
            <w:hideMark/>
          </w:tcPr>
          <w:p w14:paraId="29694C8F" w14:textId="77777777" w:rsidR="002E11F9" w:rsidRPr="00D01E82" w:rsidRDefault="002E11F9" w:rsidP="000D03A0">
            <w:pPr>
              <w:widowControl/>
              <w:jc w:val="both"/>
              <w:rPr>
                <w:color w:val="000000"/>
                <w:sz w:val="20"/>
                <w:szCs w:val="20"/>
              </w:rPr>
            </w:pPr>
            <w:r w:rsidRPr="00D01E82">
              <w:rPr>
                <w:color w:val="000000"/>
                <w:sz w:val="20"/>
                <w:szCs w:val="20"/>
              </w:rPr>
              <w:t>41560,08</w:t>
            </w:r>
          </w:p>
        </w:tc>
        <w:tc>
          <w:tcPr>
            <w:tcW w:w="680" w:type="pct"/>
            <w:hideMark/>
          </w:tcPr>
          <w:p w14:paraId="47AADE9E" w14:textId="746F10A1" w:rsidR="002E11F9" w:rsidRPr="00D01E82" w:rsidRDefault="002E11F9" w:rsidP="000D03A0">
            <w:pPr>
              <w:widowControl/>
              <w:jc w:val="both"/>
              <w:rPr>
                <w:color w:val="000000"/>
                <w:sz w:val="20"/>
                <w:szCs w:val="20"/>
              </w:rPr>
            </w:pPr>
          </w:p>
        </w:tc>
      </w:tr>
      <w:tr w:rsidR="002E11F9" w:rsidRPr="00D01E82" w14:paraId="2365B58F" w14:textId="77777777" w:rsidTr="002E11F9">
        <w:trPr>
          <w:trHeight w:val="20"/>
        </w:trPr>
        <w:tc>
          <w:tcPr>
            <w:tcW w:w="384" w:type="pct"/>
            <w:vMerge w:val="restart"/>
          </w:tcPr>
          <w:p w14:paraId="71E8FE04" w14:textId="7B0A9B45" w:rsidR="002E11F9" w:rsidRPr="00D01E82" w:rsidRDefault="002E11F9" w:rsidP="000D03A0">
            <w:pPr>
              <w:widowControl/>
              <w:jc w:val="both"/>
              <w:rPr>
                <w:color w:val="000000"/>
                <w:sz w:val="20"/>
                <w:szCs w:val="20"/>
              </w:rPr>
            </w:pPr>
            <w:r>
              <w:rPr>
                <w:color w:val="000000"/>
                <w:sz w:val="20"/>
                <w:szCs w:val="20"/>
              </w:rPr>
              <w:t>109</w:t>
            </w:r>
          </w:p>
        </w:tc>
        <w:tc>
          <w:tcPr>
            <w:tcW w:w="2038" w:type="pct"/>
            <w:vMerge w:val="restart"/>
            <w:hideMark/>
          </w:tcPr>
          <w:p w14:paraId="1265E08F" w14:textId="63DDE167" w:rsidR="002E11F9" w:rsidRPr="00D01E82" w:rsidRDefault="002E11F9" w:rsidP="000D03A0">
            <w:pPr>
              <w:widowControl/>
              <w:jc w:val="both"/>
              <w:rPr>
                <w:color w:val="000000"/>
                <w:sz w:val="18"/>
                <w:szCs w:val="18"/>
              </w:rPr>
            </w:pPr>
            <w:r w:rsidRPr="00D01E82">
              <w:rPr>
                <w:color w:val="000000"/>
                <w:sz w:val="18"/>
                <w:szCs w:val="18"/>
              </w:rPr>
              <w:t>«Никулино – Колупаево» – Торопово</w:t>
            </w:r>
          </w:p>
        </w:tc>
        <w:tc>
          <w:tcPr>
            <w:tcW w:w="468" w:type="pct"/>
            <w:hideMark/>
          </w:tcPr>
          <w:p w14:paraId="6C93B95D" w14:textId="521D226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F2C84DB" w14:textId="42BEB306" w:rsidR="002E11F9" w:rsidRPr="00D01E82" w:rsidRDefault="002E11F9" w:rsidP="000D03A0">
            <w:pPr>
              <w:widowControl/>
              <w:jc w:val="both"/>
              <w:rPr>
                <w:color w:val="000000"/>
                <w:sz w:val="20"/>
                <w:szCs w:val="20"/>
              </w:rPr>
            </w:pPr>
          </w:p>
        </w:tc>
        <w:tc>
          <w:tcPr>
            <w:tcW w:w="753" w:type="pct"/>
            <w:hideMark/>
          </w:tcPr>
          <w:p w14:paraId="19F1B009" w14:textId="77777777" w:rsidR="002E11F9" w:rsidRPr="00D01E82" w:rsidRDefault="002E11F9" w:rsidP="000D03A0">
            <w:pPr>
              <w:widowControl/>
              <w:jc w:val="both"/>
              <w:rPr>
                <w:color w:val="000000"/>
                <w:sz w:val="20"/>
                <w:szCs w:val="20"/>
              </w:rPr>
            </w:pPr>
            <w:r w:rsidRPr="00D01E82">
              <w:rPr>
                <w:color w:val="000000"/>
                <w:sz w:val="20"/>
                <w:szCs w:val="20"/>
              </w:rPr>
              <w:t>9525,56</w:t>
            </w:r>
          </w:p>
        </w:tc>
        <w:tc>
          <w:tcPr>
            <w:tcW w:w="680" w:type="pct"/>
            <w:hideMark/>
          </w:tcPr>
          <w:p w14:paraId="67FB0117" w14:textId="28E6B796" w:rsidR="002E11F9" w:rsidRPr="00D01E82" w:rsidRDefault="002E11F9" w:rsidP="000D03A0">
            <w:pPr>
              <w:widowControl/>
              <w:jc w:val="both"/>
              <w:rPr>
                <w:color w:val="000000"/>
                <w:sz w:val="20"/>
                <w:szCs w:val="20"/>
              </w:rPr>
            </w:pPr>
          </w:p>
        </w:tc>
      </w:tr>
      <w:tr w:rsidR="002E11F9" w:rsidRPr="00D01E82" w14:paraId="5C33F900" w14:textId="77777777" w:rsidTr="002E11F9">
        <w:trPr>
          <w:trHeight w:val="20"/>
        </w:trPr>
        <w:tc>
          <w:tcPr>
            <w:tcW w:w="384" w:type="pct"/>
            <w:vMerge/>
          </w:tcPr>
          <w:p w14:paraId="0FF2FF80" w14:textId="77777777" w:rsidR="002E11F9" w:rsidRPr="00D01E82" w:rsidRDefault="002E11F9" w:rsidP="000D03A0">
            <w:pPr>
              <w:widowControl/>
              <w:jc w:val="both"/>
              <w:rPr>
                <w:color w:val="000000"/>
                <w:sz w:val="20"/>
                <w:szCs w:val="20"/>
              </w:rPr>
            </w:pPr>
          </w:p>
        </w:tc>
        <w:tc>
          <w:tcPr>
            <w:tcW w:w="2038" w:type="pct"/>
            <w:vMerge/>
            <w:hideMark/>
          </w:tcPr>
          <w:p w14:paraId="78408F17" w14:textId="77777777" w:rsidR="002E11F9" w:rsidRPr="00D01E82" w:rsidRDefault="002E11F9" w:rsidP="000D03A0">
            <w:pPr>
              <w:widowControl/>
              <w:jc w:val="both"/>
              <w:rPr>
                <w:color w:val="000000"/>
                <w:sz w:val="18"/>
                <w:szCs w:val="18"/>
              </w:rPr>
            </w:pPr>
          </w:p>
        </w:tc>
        <w:tc>
          <w:tcPr>
            <w:tcW w:w="468" w:type="pct"/>
            <w:hideMark/>
          </w:tcPr>
          <w:p w14:paraId="26A24FBB" w14:textId="361DB721"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4EEAF71" w14:textId="2D074B53" w:rsidR="002E11F9" w:rsidRPr="00D01E82" w:rsidRDefault="002E11F9" w:rsidP="000D03A0">
            <w:pPr>
              <w:widowControl/>
              <w:jc w:val="both"/>
              <w:rPr>
                <w:color w:val="000000"/>
                <w:sz w:val="20"/>
                <w:szCs w:val="20"/>
              </w:rPr>
            </w:pPr>
          </w:p>
        </w:tc>
        <w:tc>
          <w:tcPr>
            <w:tcW w:w="753" w:type="pct"/>
            <w:hideMark/>
          </w:tcPr>
          <w:p w14:paraId="53CD4483" w14:textId="77777777" w:rsidR="002E11F9" w:rsidRPr="00D01E82" w:rsidRDefault="002E11F9" w:rsidP="000D03A0">
            <w:pPr>
              <w:widowControl/>
              <w:jc w:val="both"/>
              <w:rPr>
                <w:color w:val="000000"/>
                <w:sz w:val="20"/>
                <w:szCs w:val="20"/>
              </w:rPr>
            </w:pPr>
            <w:r w:rsidRPr="00D01E82">
              <w:rPr>
                <w:color w:val="000000"/>
                <w:sz w:val="20"/>
                <w:szCs w:val="20"/>
              </w:rPr>
              <w:t>9525,56</w:t>
            </w:r>
          </w:p>
        </w:tc>
        <w:tc>
          <w:tcPr>
            <w:tcW w:w="680" w:type="pct"/>
            <w:hideMark/>
          </w:tcPr>
          <w:p w14:paraId="04CA33DB" w14:textId="0BE17CEE" w:rsidR="002E11F9" w:rsidRPr="00D01E82" w:rsidRDefault="002E11F9" w:rsidP="000D03A0">
            <w:pPr>
              <w:widowControl/>
              <w:jc w:val="both"/>
              <w:rPr>
                <w:color w:val="000000"/>
                <w:sz w:val="20"/>
                <w:szCs w:val="20"/>
              </w:rPr>
            </w:pPr>
          </w:p>
        </w:tc>
      </w:tr>
      <w:tr w:rsidR="002E11F9" w:rsidRPr="00D01E82" w14:paraId="16AD7E2C" w14:textId="77777777" w:rsidTr="002E11F9">
        <w:trPr>
          <w:trHeight w:val="20"/>
        </w:trPr>
        <w:tc>
          <w:tcPr>
            <w:tcW w:w="384" w:type="pct"/>
          </w:tcPr>
          <w:p w14:paraId="50E467CA" w14:textId="5954C31E" w:rsidR="002E11F9" w:rsidRPr="00D01E82" w:rsidRDefault="002E11F9" w:rsidP="000D03A0">
            <w:pPr>
              <w:widowControl/>
              <w:jc w:val="both"/>
              <w:rPr>
                <w:color w:val="000000"/>
                <w:sz w:val="20"/>
                <w:szCs w:val="20"/>
              </w:rPr>
            </w:pPr>
            <w:r>
              <w:rPr>
                <w:color w:val="000000"/>
                <w:sz w:val="20"/>
                <w:szCs w:val="20"/>
              </w:rPr>
              <w:t>110</w:t>
            </w:r>
          </w:p>
        </w:tc>
        <w:tc>
          <w:tcPr>
            <w:tcW w:w="2038" w:type="pct"/>
            <w:hideMark/>
          </w:tcPr>
          <w:p w14:paraId="656E94B6" w14:textId="64827EC4" w:rsidR="002E11F9" w:rsidRPr="00D01E82" w:rsidRDefault="002E11F9" w:rsidP="000D03A0">
            <w:pPr>
              <w:widowControl/>
              <w:jc w:val="both"/>
              <w:rPr>
                <w:color w:val="000000"/>
                <w:sz w:val="18"/>
                <w:szCs w:val="18"/>
              </w:rPr>
            </w:pPr>
            <w:r w:rsidRPr="00D01E82">
              <w:rPr>
                <w:color w:val="000000"/>
                <w:sz w:val="18"/>
                <w:szCs w:val="18"/>
              </w:rPr>
              <w:t>Сафоновский путепровод</w:t>
            </w:r>
          </w:p>
        </w:tc>
        <w:tc>
          <w:tcPr>
            <w:tcW w:w="468" w:type="pct"/>
            <w:hideMark/>
          </w:tcPr>
          <w:p w14:paraId="1409531B" w14:textId="7D4609E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2BBAC65" w14:textId="02F6E7EB" w:rsidR="002E11F9" w:rsidRPr="00D01E82" w:rsidRDefault="002E11F9" w:rsidP="000D03A0">
            <w:pPr>
              <w:widowControl/>
              <w:jc w:val="both"/>
              <w:rPr>
                <w:color w:val="000000"/>
                <w:sz w:val="20"/>
                <w:szCs w:val="20"/>
              </w:rPr>
            </w:pPr>
          </w:p>
        </w:tc>
        <w:tc>
          <w:tcPr>
            <w:tcW w:w="753" w:type="pct"/>
            <w:hideMark/>
          </w:tcPr>
          <w:p w14:paraId="44D155EA" w14:textId="77777777" w:rsidR="002E11F9" w:rsidRPr="00D01E82" w:rsidRDefault="002E11F9" w:rsidP="000D03A0">
            <w:pPr>
              <w:widowControl/>
              <w:jc w:val="both"/>
              <w:rPr>
                <w:color w:val="000000"/>
                <w:sz w:val="20"/>
                <w:szCs w:val="20"/>
              </w:rPr>
            </w:pPr>
            <w:r w:rsidRPr="00D01E82">
              <w:rPr>
                <w:color w:val="000000"/>
                <w:sz w:val="20"/>
                <w:szCs w:val="20"/>
              </w:rPr>
              <w:t>30481,78</w:t>
            </w:r>
          </w:p>
        </w:tc>
        <w:tc>
          <w:tcPr>
            <w:tcW w:w="680" w:type="pct"/>
            <w:hideMark/>
          </w:tcPr>
          <w:p w14:paraId="2DD9C6D4" w14:textId="552BE5BB" w:rsidR="002E11F9" w:rsidRPr="00D01E82" w:rsidRDefault="002E11F9" w:rsidP="000D03A0">
            <w:pPr>
              <w:widowControl/>
              <w:jc w:val="both"/>
              <w:rPr>
                <w:color w:val="000000"/>
                <w:sz w:val="20"/>
                <w:szCs w:val="20"/>
              </w:rPr>
            </w:pPr>
          </w:p>
        </w:tc>
      </w:tr>
      <w:tr w:rsidR="002E11F9" w:rsidRPr="00D01E82" w14:paraId="13E628DC" w14:textId="77777777" w:rsidTr="002E11F9">
        <w:trPr>
          <w:trHeight w:val="20"/>
        </w:trPr>
        <w:tc>
          <w:tcPr>
            <w:tcW w:w="384" w:type="pct"/>
          </w:tcPr>
          <w:p w14:paraId="18CE1895" w14:textId="45313D68" w:rsidR="002E11F9" w:rsidRPr="00D01E82" w:rsidRDefault="002E11F9" w:rsidP="000D03A0">
            <w:pPr>
              <w:widowControl/>
              <w:jc w:val="both"/>
              <w:rPr>
                <w:color w:val="000000"/>
                <w:sz w:val="20"/>
                <w:szCs w:val="20"/>
              </w:rPr>
            </w:pPr>
            <w:r>
              <w:rPr>
                <w:color w:val="000000"/>
                <w:sz w:val="20"/>
                <w:szCs w:val="20"/>
              </w:rPr>
              <w:t>111</w:t>
            </w:r>
          </w:p>
        </w:tc>
        <w:tc>
          <w:tcPr>
            <w:tcW w:w="2038" w:type="pct"/>
            <w:hideMark/>
          </w:tcPr>
          <w:p w14:paraId="3591C141" w14:textId="10191C18" w:rsidR="002E11F9" w:rsidRPr="00D01E82" w:rsidRDefault="002E11F9" w:rsidP="000D03A0">
            <w:pPr>
              <w:widowControl/>
              <w:jc w:val="both"/>
              <w:rPr>
                <w:color w:val="000000"/>
                <w:sz w:val="18"/>
                <w:szCs w:val="18"/>
              </w:rPr>
            </w:pPr>
            <w:r w:rsidRPr="00D01E82">
              <w:rPr>
                <w:color w:val="000000"/>
                <w:sz w:val="18"/>
                <w:szCs w:val="18"/>
              </w:rPr>
              <w:t>Путепровод в районе ст. Гжель</w:t>
            </w:r>
          </w:p>
        </w:tc>
        <w:tc>
          <w:tcPr>
            <w:tcW w:w="468" w:type="pct"/>
            <w:hideMark/>
          </w:tcPr>
          <w:p w14:paraId="3906F617" w14:textId="2E57711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37736D5" w14:textId="6B99D41F" w:rsidR="002E11F9" w:rsidRPr="00D01E82" w:rsidRDefault="002E11F9" w:rsidP="000D03A0">
            <w:pPr>
              <w:widowControl/>
              <w:jc w:val="both"/>
              <w:rPr>
                <w:color w:val="000000"/>
                <w:sz w:val="20"/>
                <w:szCs w:val="20"/>
              </w:rPr>
            </w:pPr>
          </w:p>
        </w:tc>
        <w:tc>
          <w:tcPr>
            <w:tcW w:w="753" w:type="pct"/>
            <w:hideMark/>
          </w:tcPr>
          <w:p w14:paraId="1F7F7B33" w14:textId="77777777" w:rsidR="002E11F9" w:rsidRPr="00D01E82" w:rsidRDefault="002E11F9" w:rsidP="000D03A0">
            <w:pPr>
              <w:widowControl/>
              <w:jc w:val="both"/>
              <w:rPr>
                <w:color w:val="000000"/>
                <w:sz w:val="20"/>
                <w:szCs w:val="20"/>
              </w:rPr>
            </w:pPr>
            <w:r w:rsidRPr="00D01E82">
              <w:rPr>
                <w:color w:val="000000"/>
                <w:sz w:val="20"/>
                <w:szCs w:val="20"/>
              </w:rPr>
              <w:t>38102,23</w:t>
            </w:r>
          </w:p>
        </w:tc>
        <w:tc>
          <w:tcPr>
            <w:tcW w:w="680" w:type="pct"/>
            <w:hideMark/>
          </w:tcPr>
          <w:p w14:paraId="78A603A1" w14:textId="076B8A86" w:rsidR="002E11F9" w:rsidRPr="00D01E82" w:rsidRDefault="002E11F9" w:rsidP="000D03A0">
            <w:pPr>
              <w:widowControl/>
              <w:jc w:val="both"/>
              <w:rPr>
                <w:color w:val="000000"/>
                <w:sz w:val="20"/>
                <w:szCs w:val="20"/>
              </w:rPr>
            </w:pPr>
          </w:p>
        </w:tc>
      </w:tr>
      <w:tr w:rsidR="002E11F9" w:rsidRPr="00D01E82" w14:paraId="4D4BC66E" w14:textId="77777777" w:rsidTr="002E11F9">
        <w:trPr>
          <w:trHeight w:val="20"/>
        </w:trPr>
        <w:tc>
          <w:tcPr>
            <w:tcW w:w="384" w:type="pct"/>
          </w:tcPr>
          <w:p w14:paraId="7FBA2CA7" w14:textId="20C8AC4B" w:rsidR="002E11F9" w:rsidRPr="00D01E82" w:rsidRDefault="002E11F9" w:rsidP="000D03A0">
            <w:pPr>
              <w:widowControl/>
              <w:jc w:val="both"/>
              <w:rPr>
                <w:color w:val="000000"/>
                <w:sz w:val="20"/>
                <w:szCs w:val="20"/>
              </w:rPr>
            </w:pPr>
            <w:r>
              <w:rPr>
                <w:color w:val="000000"/>
                <w:sz w:val="20"/>
                <w:szCs w:val="20"/>
              </w:rPr>
              <w:t>112</w:t>
            </w:r>
          </w:p>
        </w:tc>
        <w:tc>
          <w:tcPr>
            <w:tcW w:w="2038" w:type="pct"/>
            <w:hideMark/>
          </w:tcPr>
          <w:p w14:paraId="244FED5E" w14:textId="43ADE177" w:rsidR="002E11F9" w:rsidRPr="00D01E82" w:rsidRDefault="002E11F9" w:rsidP="000D03A0">
            <w:pPr>
              <w:widowControl/>
              <w:jc w:val="both"/>
              <w:rPr>
                <w:color w:val="000000"/>
                <w:sz w:val="18"/>
                <w:szCs w:val="18"/>
              </w:rPr>
            </w:pPr>
            <w:r w:rsidRPr="00D01E82">
              <w:rPr>
                <w:color w:val="000000"/>
                <w:sz w:val="18"/>
                <w:szCs w:val="18"/>
              </w:rPr>
              <w:t>Путепровод Быково</w:t>
            </w:r>
          </w:p>
        </w:tc>
        <w:tc>
          <w:tcPr>
            <w:tcW w:w="468" w:type="pct"/>
            <w:hideMark/>
          </w:tcPr>
          <w:p w14:paraId="2D3A97C3" w14:textId="00AF6136"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5505DC6" w14:textId="6330F2F6" w:rsidR="002E11F9" w:rsidRPr="00D01E82" w:rsidRDefault="002E11F9" w:rsidP="000D03A0">
            <w:pPr>
              <w:widowControl/>
              <w:jc w:val="both"/>
              <w:rPr>
                <w:color w:val="000000"/>
                <w:sz w:val="20"/>
                <w:szCs w:val="20"/>
              </w:rPr>
            </w:pPr>
          </w:p>
        </w:tc>
        <w:tc>
          <w:tcPr>
            <w:tcW w:w="753" w:type="pct"/>
            <w:hideMark/>
          </w:tcPr>
          <w:p w14:paraId="772A1AC4" w14:textId="77777777" w:rsidR="002E11F9" w:rsidRPr="00D01E82" w:rsidRDefault="002E11F9" w:rsidP="000D03A0">
            <w:pPr>
              <w:widowControl/>
              <w:jc w:val="both"/>
              <w:rPr>
                <w:color w:val="000000"/>
                <w:sz w:val="20"/>
                <w:szCs w:val="20"/>
              </w:rPr>
            </w:pPr>
            <w:r w:rsidRPr="00D01E82">
              <w:rPr>
                <w:color w:val="000000"/>
                <w:sz w:val="20"/>
                <w:szCs w:val="20"/>
              </w:rPr>
              <w:t>26671,56</w:t>
            </w:r>
          </w:p>
        </w:tc>
        <w:tc>
          <w:tcPr>
            <w:tcW w:w="680" w:type="pct"/>
            <w:hideMark/>
          </w:tcPr>
          <w:p w14:paraId="2551C6FE" w14:textId="67E5B6DC" w:rsidR="002E11F9" w:rsidRPr="00D01E82" w:rsidRDefault="002E11F9" w:rsidP="000D03A0">
            <w:pPr>
              <w:widowControl/>
              <w:jc w:val="both"/>
              <w:rPr>
                <w:color w:val="000000"/>
                <w:sz w:val="20"/>
                <w:szCs w:val="20"/>
              </w:rPr>
            </w:pPr>
          </w:p>
        </w:tc>
      </w:tr>
      <w:tr w:rsidR="002E11F9" w:rsidRPr="00D01E82" w14:paraId="36764D9A" w14:textId="77777777" w:rsidTr="002E11F9">
        <w:trPr>
          <w:trHeight w:val="20"/>
        </w:trPr>
        <w:tc>
          <w:tcPr>
            <w:tcW w:w="384" w:type="pct"/>
          </w:tcPr>
          <w:p w14:paraId="6F0840BA" w14:textId="1DB9AFFA" w:rsidR="002E11F9" w:rsidRPr="00D01E82" w:rsidRDefault="002E11F9" w:rsidP="000D03A0">
            <w:pPr>
              <w:widowControl/>
              <w:jc w:val="both"/>
              <w:rPr>
                <w:color w:val="000000"/>
                <w:sz w:val="20"/>
                <w:szCs w:val="20"/>
              </w:rPr>
            </w:pPr>
            <w:r>
              <w:rPr>
                <w:color w:val="000000"/>
                <w:sz w:val="20"/>
                <w:szCs w:val="20"/>
              </w:rPr>
              <w:t>113</w:t>
            </w:r>
          </w:p>
        </w:tc>
        <w:tc>
          <w:tcPr>
            <w:tcW w:w="2038" w:type="pct"/>
            <w:hideMark/>
          </w:tcPr>
          <w:p w14:paraId="2AA80673" w14:textId="72A50603" w:rsidR="002E11F9" w:rsidRPr="00D01E82" w:rsidRDefault="002E11F9" w:rsidP="000D03A0">
            <w:pPr>
              <w:widowControl/>
              <w:jc w:val="both"/>
              <w:rPr>
                <w:color w:val="000000"/>
                <w:sz w:val="18"/>
                <w:szCs w:val="18"/>
              </w:rPr>
            </w:pPr>
            <w:r w:rsidRPr="00D01E82">
              <w:rPr>
                <w:color w:val="000000"/>
                <w:sz w:val="18"/>
                <w:szCs w:val="18"/>
              </w:rPr>
              <w:t>г. Раменское, ул. Луговая</w:t>
            </w:r>
          </w:p>
        </w:tc>
        <w:tc>
          <w:tcPr>
            <w:tcW w:w="468" w:type="pct"/>
            <w:hideMark/>
          </w:tcPr>
          <w:p w14:paraId="0FFF0FD4" w14:textId="3FE4971A"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837A2FF" w14:textId="77777777" w:rsidR="002E11F9" w:rsidRPr="00D01E82" w:rsidRDefault="002E11F9" w:rsidP="000D03A0">
            <w:pPr>
              <w:widowControl/>
              <w:jc w:val="both"/>
              <w:rPr>
                <w:color w:val="000000"/>
                <w:sz w:val="20"/>
                <w:szCs w:val="20"/>
              </w:rPr>
            </w:pPr>
            <w:r w:rsidRPr="00D01E82">
              <w:rPr>
                <w:color w:val="000000"/>
                <w:sz w:val="20"/>
                <w:szCs w:val="20"/>
              </w:rPr>
              <w:t>8763,51</w:t>
            </w:r>
          </w:p>
        </w:tc>
        <w:tc>
          <w:tcPr>
            <w:tcW w:w="753" w:type="pct"/>
            <w:hideMark/>
          </w:tcPr>
          <w:p w14:paraId="4974EC93" w14:textId="3F859D95" w:rsidR="002E11F9" w:rsidRPr="00D01E82" w:rsidRDefault="002E11F9" w:rsidP="000D03A0">
            <w:pPr>
              <w:widowControl/>
              <w:jc w:val="both"/>
              <w:rPr>
                <w:color w:val="000000"/>
                <w:sz w:val="20"/>
                <w:szCs w:val="20"/>
              </w:rPr>
            </w:pPr>
          </w:p>
        </w:tc>
        <w:tc>
          <w:tcPr>
            <w:tcW w:w="680" w:type="pct"/>
            <w:hideMark/>
          </w:tcPr>
          <w:p w14:paraId="25A4985F" w14:textId="03FB2E81" w:rsidR="002E11F9" w:rsidRPr="00D01E82" w:rsidRDefault="002E11F9" w:rsidP="000D03A0">
            <w:pPr>
              <w:widowControl/>
              <w:jc w:val="both"/>
              <w:rPr>
                <w:color w:val="000000"/>
                <w:sz w:val="20"/>
                <w:szCs w:val="20"/>
              </w:rPr>
            </w:pPr>
          </w:p>
        </w:tc>
      </w:tr>
      <w:tr w:rsidR="002E11F9" w:rsidRPr="00D01E82" w14:paraId="1B6F95DB" w14:textId="77777777" w:rsidTr="002E11F9">
        <w:trPr>
          <w:trHeight w:val="20"/>
        </w:trPr>
        <w:tc>
          <w:tcPr>
            <w:tcW w:w="384" w:type="pct"/>
          </w:tcPr>
          <w:p w14:paraId="738BE5A8" w14:textId="122320CF" w:rsidR="002E11F9" w:rsidRPr="00D01E82" w:rsidRDefault="002E11F9" w:rsidP="000D03A0">
            <w:pPr>
              <w:widowControl/>
              <w:jc w:val="both"/>
              <w:rPr>
                <w:color w:val="000000"/>
                <w:sz w:val="20"/>
                <w:szCs w:val="20"/>
              </w:rPr>
            </w:pPr>
            <w:r>
              <w:rPr>
                <w:color w:val="000000"/>
                <w:sz w:val="20"/>
                <w:szCs w:val="20"/>
              </w:rPr>
              <w:t>114</w:t>
            </w:r>
          </w:p>
        </w:tc>
        <w:tc>
          <w:tcPr>
            <w:tcW w:w="2038" w:type="pct"/>
            <w:hideMark/>
          </w:tcPr>
          <w:p w14:paraId="58F660A1" w14:textId="5633C861" w:rsidR="002E11F9" w:rsidRPr="00D01E82" w:rsidRDefault="002E11F9" w:rsidP="000D03A0">
            <w:pPr>
              <w:widowControl/>
              <w:jc w:val="both"/>
              <w:rPr>
                <w:color w:val="000000"/>
                <w:sz w:val="18"/>
                <w:szCs w:val="18"/>
              </w:rPr>
            </w:pPr>
            <w:r w:rsidRPr="00D01E82">
              <w:rPr>
                <w:color w:val="000000"/>
                <w:sz w:val="18"/>
                <w:szCs w:val="18"/>
              </w:rPr>
              <w:t>г. Раменское, ул. Казанская</w:t>
            </w:r>
          </w:p>
        </w:tc>
        <w:tc>
          <w:tcPr>
            <w:tcW w:w="468" w:type="pct"/>
            <w:hideMark/>
          </w:tcPr>
          <w:p w14:paraId="5FE0634D" w14:textId="1B9B0FF3"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18678C2" w14:textId="77777777" w:rsidR="002E11F9" w:rsidRPr="00D01E82" w:rsidRDefault="002E11F9" w:rsidP="000D03A0">
            <w:pPr>
              <w:widowControl/>
              <w:jc w:val="both"/>
              <w:rPr>
                <w:color w:val="000000"/>
                <w:sz w:val="20"/>
                <w:szCs w:val="20"/>
              </w:rPr>
            </w:pPr>
            <w:r w:rsidRPr="00D01E82">
              <w:rPr>
                <w:color w:val="000000"/>
                <w:sz w:val="20"/>
                <w:szCs w:val="20"/>
              </w:rPr>
              <w:t>20956,23</w:t>
            </w:r>
          </w:p>
        </w:tc>
        <w:tc>
          <w:tcPr>
            <w:tcW w:w="753" w:type="pct"/>
            <w:hideMark/>
          </w:tcPr>
          <w:p w14:paraId="2ED39480" w14:textId="26BFA788" w:rsidR="002E11F9" w:rsidRPr="00D01E82" w:rsidRDefault="002E11F9" w:rsidP="000D03A0">
            <w:pPr>
              <w:widowControl/>
              <w:jc w:val="both"/>
              <w:rPr>
                <w:color w:val="000000"/>
                <w:sz w:val="20"/>
                <w:szCs w:val="20"/>
              </w:rPr>
            </w:pPr>
          </w:p>
        </w:tc>
        <w:tc>
          <w:tcPr>
            <w:tcW w:w="680" w:type="pct"/>
            <w:hideMark/>
          </w:tcPr>
          <w:p w14:paraId="05F4CD2B" w14:textId="218AE679" w:rsidR="002E11F9" w:rsidRPr="00D01E82" w:rsidRDefault="002E11F9" w:rsidP="000D03A0">
            <w:pPr>
              <w:widowControl/>
              <w:jc w:val="both"/>
              <w:rPr>
                <w:color w:val="000000"/>
                <w:sz w:val="20"/>
                <w:szCs w:val="20"/>
              </w:rPr>
            </w:pPr>
          </w:p>
        </w:tc>
      </w:tr>
      <w:tr w:rsidR="002E11F9" w:rsidRPr="00D01E82" w14:paraId="2844A0AB" w14:textId="77777777" w:rsidTr="002E11F9">
        <w:trPr>
          <w:trHeight w:val="20"/>
        </w:trPr>
        <w:tc>
          <w:tcPr>
            <w:tcW w:w="384" w:type="pct"/>
          </w:tcPr>
          <w:p w14:paraId="22D4C4FB" w14:textId="7538863E" w:rsidR="002E11F9" w:rsidRPr="00D01E82" w:rsidRDefault="002E11F9" w:rsidP="000D03A0">
            <w:pPr>
              <w:widowControl/>
              <w:jc w:val="both"/>
              <w:rPr>
                <w:color w:val="000000"/>
                <w:sz w:val="20"/>
                <w:szCs w:val="20"/>
              </w:rPr>
            </w:pPr>
            <w:r>
              <w:rPr>
                <w:color w:val="000000"/>
                <w:sz w:val="20"/>
                <w:szCs w:val="20"/>
              </w:rPr>
              <w:t>115</w:t>
            </w:r>
          </w:p>
        </w:tc>
        <w:tc>
          <w:tcPr>
            <w:tcW w:w="2038" w:type="pct"/>
            <w:hideMark/>
          </w:tcPr>
          <w:p w14:paraId="5795A387" w14:textId="68B8702B" w:rsidR="002E11F9" w:rsidRPr="00D01E82" w:rsidRDefault="002E11F9" w:rsidP="000D03A0">
            <w:pPr>
              <w:widowControl/>
              <w:jc w:val="both"/>
              <w:rPr>
                <w:color w:val="000000"/>
                <w:sz w:val="18"/>
                <w:szCs w:val="18"/>
              </w:rPr>
            </w:pPr>
            <w:r w:rsidRPr="00D01E82">
              <w:rPr>
                <w:color w:val="000000"/>
                <w:sz w:val="18"/>
                <w:szCs w:val="18"/>
              </w:rPr>
              <w:t>г. Раменское, ул. Махова</w:t>
            </w:r>
          </w:p>
        </w:tc>
        <w:tc>
          <w:tcPr>
            <w:tcW w:w="468" w:type="pct"/>
            <w:hideMark/>
          </w:tcPr>
          <w:p w14:paraId="6DD8EE70" w14:textId="06B41504"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E24EC7A" w14:textId="77777777" w:rsidR="002E11F9" w:rsidRPr="00D01E82" w:rsidRDefault="002E11F9" w:rsidP="000D03A0">
            <w:pPr>
              <w:widowControl/>
              <w:jc w:val="both"/>
              <w:rPr>
                <w:color w:val="000000"/>
                <w:sz w:val="20"/>
                <w:szCs w:val="20"/>
              </w:rPr>
            </w:pPr>
            <w:r w:rsidRPr="00D01E82">
              <w:rPr>
                <w:color w:val="000000"/>
                <w:sz w:val="20"/>
                <w:szCs w:val="20"/>
              </w:rPr>
              <w:t>19051,12</w:t>
            </w:r>
          </w:p>
        </w:tc>
        <w:tc>
          <w:tcPr>
            <w:tcW w:w="753" w:type="pct"/>
            <w:hideMark/>
          </w:tcPr>
          <w:p w14:paraId="7990EF9D" w14:textId="4596E370" w:rsidR="002E11F9" w:rsidRPr="00D01E82" w:rsidRDefault="002E11F9" w:rsidP="000D03A0">
            <w:pPr>
              <w:widowControl/>
              <w:jc w:val="both"/>
              <w:rPr>
                <w:color w:val="000000"/>
                <w:sz w:val="20"/>
                <w:szCs w:val="20"/>
              </w:rPr>
            </w:pPr>
          </w:p>
        </w:tc>
        <w:tc>
          <w:tcPr>
            <w:tcW w:w="680" w:type="pct"/>
            <w:hideMark/>
          </w:tcPr>
          <w:p w14:paraId="48455E6F" w14:textId="48A0273D" w:rsidR="002E11F9" w:rsidRPr="00D01E82" w:rsidRDefault="002E11F9" w:rsidP="000D03A0">
            <w:pPr>
              <w:widowControl/>
              <w:jc w:val="both"/>
              <w:rPr>
                <w:color w:val="000000"/>
                <w:sz w:val="20"/>
                <w:szCs w:val="20"/>
              </w:rPr>
            </w:pPr>
          </w:p>
        </w:tc>
      </w:tr>
      <w:tr w:rsidR="002E11F9" w:rsidRPr="00D01E82" w14:paraId="3F3B47BF" w14:textId="77777777" w:rsidTr="002E11F9">
        <w:trPr>
          <w:trHeight w:val="20"/>
        </w:trPr>
        <w:tc>
          <w:tcPr>
            <w:tcW w:w="384" w:type="pct"/>
          </w:tcPr>
          <w:p w14:paraId="6BD47984" w14:textId="59995E40" w:rsidR="002E11F9" w:rsidRPr="00D01E82" w:rsidRDefault="002E11F9" w:rsidP="000D03A0">
            <w:pPr>
              <w:widowControl/>
              <w:jc w:val="both"/>
              <w:rPr>
                <w:color w:val="000000"/>
                <w:sz w:val="20"/>
                <w:szCs w:val="20"/>
              </w:rPr>
            </w:pPr>
            <w:r>
              <w:rPr>
                <w:color w:val="000000"/>
                <w:sz w:val="20"/>
                <w:szCs w:val="20"/>
              </w:rPr>
              <w:t>116</w:t>
            </w:r>
          </w:p>
        </w:tc>
        <w:tc>
          <w:tcPr>
            <w:tcW w:w="2038" w:type="pct"/>
            <w:hideMark/>
          </w:tcPr>
          <w:p w14:paraId="51469C09" w14:textId="430E2A0C" w:rsidR="002E11F9" w:rsidRPr="00D01E82" w:rsidRDefault="002E11F9" w:rsidP="000D03A0">
            <w:pPr>
              <w:widowControl/>
              <w:jc w:val="both"/>
              <w:rPr>
                <w:color w:val="000000"/>
                <w:sz w:val="18"/>
                <w:szCs w:val="18"/>
              </w:rPr>
            </w:pPr>
            <w:r w:rsidRPr="00D01E82">
              <w:rPr>
                <w:color w:val="000000"/>
                <w:sz w:val="18"/>
                <w:szCs w:val="18"/>
              </w:rPr>
              <w:t>г. Раменское, участок Сафоновского шоссе</w:t>
            </w:r>
          </w:p>
        </w:tc>
        <w:tc>
          <w:tcPr>
            <w:tcW w:w="468" w:type="pct"/>
            <w:hideMark/>
          </w:tcPr>
          <w:p w14:paraId="34D21DA6" w14:textId="116FF4D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72419B4" w14:textId="77777777" w:rsidR="002E11F9" w:rsidRPr="00D01E82" w:rsidRDefault="002E11F9" w:rsidP="000D03A0">
            <w:pPr>
              <w:widowControl/>
              <w:jc w:val="both"/>
              <w:rPr>
                <w:color w:val="000000"/>
                <w:sz w:val="20"/>
                <w:szCs w:val="20"/>
              </w:rPr>
            </w:pPr>
            <w:r w:rsidRPr="00D01E82">
              <w:rPr>
                <w:color w:val="000000"/>
                <w:sz w:val="20"/>
                <w:szCs w:val="20"/>
              </w:rPr>
              <w:t>1905,11</w:t>
            </w:r>
          </w:p>
        </w:tc>
        <w:tc>
          <w:tcPr>
            <w:tcW w:w="753" w:type="pct"/>
            <w:hideMark/>
          </w:tcPr>
          <w:p w14:paraId="7EFACEC1" w14:textId="0F118859" w:rsidR="002E11F9" w:rsidRPr="00D01E82" w:rsidRDefault="002E11F9" w:rsidP="000D03A0">
            <w:pPr>
              <w:widowControl/>
              <w:jc w:val="both"/>
              <w:rPr>
                <w:color w:val="000000"/>
                <w:sz w:val="20"/>
                <w:szCs w:val="20"/>
              </w:rPr>
            </w:pPr>
          </w:p>
        </w:tc>
        <w:tc>
          <w:tcPr>
            <w:tcW w:w="680" w:type="pct"/>
            <w:hideMark/>
          </w:tcPr>
          <w:p w14:paraId="76DAB414" w14:textId="2EA86B71" w:rsidR="002E11F9" w:rsidRPr="00D01E82" w:rsidRDefault="002E11F9" w:rsidP="000D03A0">
            <w:pPr>
              <w:widowControl/>
              <w:jc w:val="both"/>
              <w:rPr>
                <w:color w:val="000000"/>
                <w:sz w:val="20"/>
                <w:szCs w:val="20"/>
              </w:rPr>
            </w:pPr>
          </w:p>
        </w:tc>
      </w:tr>
      <w:tr w:rsidR="002E11F9" w:rsidRPr="00D01E82" w14:paraId="2308004A" w14:textId="77777777" w:rsidTr="002E11F9">
        <w:trPr>
          <w:trHeight w:val="20"/>
        </w:trPr>
        <w:tc>
          <w:tcPr>
            <w:tcW w:w="384" w:type="pct"/>
          </w:tcPr>
          <w:p w14:paraId="603C3430" w14:textId="000DCBE9" w:rsidR="002E11F9" w:rsidRPr="00D01E82" w:rsidRDefault="002E11F9" w:rsidP="000D03A0">
            <w:pPr>
              <w:widowControl/>
              <w:jc w:val="both"/>
              <w:rPr>
                <w:color w:val="000000"/>
                <w:sz w:val="20"/>
                <w:szCs w:val="20"/>
              </w:rPr>
            </w:pPr>
            <w:r>
              <w:rPr>
                <w:color w:val="000000"/>
                <w:sz w:val="20"/>
                <w:szCs w:val="20"/>
              </w:rPr>
              <w:t>117</w:t>
            </w:r>
          </w:p>
        </w:tc>
        <w:tc>
          <w:tcPr>
            <w:tcW w:w="2038" w:type="pct"/>
            <w:hideMark/>
          </w:tcPr>
          <w:p w14:paraId="00AB126C" w14:textId="0E2E8EDE" w:rsidR="002E11F9" w:rsidRPr="00D01E82" w:rsidRDefault="002E11F9" w:rsidP="000D03A0">
            <w:pPr>
              <w:widowControl/>
              <w:jc w:val="both"/>
              <w:rPr>
                <w:color w:val="000000"/>
                <w:sz w:val="18"/>
                <w:szCs w:val="18"/>
              </w:rPr>
            </w:pPr>
            <w:r w:rsidRPr="00D01E82">
              <w:rPr>
                <w:color w:val="000000"/>
                <w:sz w:val="18"/>
                <w:szCs w:val="18"/>
              </w:rPr>
              <w:t>г. Раменское, улица в районе коммунальноскладской и промышленной зон, от Сафоновского шоссе до д. Сафоново</w:t>
            </w:r>
          </w:p>
        </w:tc>
        <w:tc>
          <w:tcPr>
            <w:tcW w:w="468" w:type="pct"/>
            <w:hideMark/>
          </w:tcPr>
          <w:p w14:paraId="7AC75A8C" w14:textId="2B2B92B2"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90445EC" w14:textId="77777777" w:rsidR="002E11F9" w:rsidRPr="00D01E82" w:rsidRDefault="002E11F9" w:rsidP="000D03A0">
            <w:pPr>
              <w:widowControl/>
              <w:jc w:val="both"/>
              <w:rPr>
                <w:color w:val="000000"/>
                <w:sz w:val="20"/>
                <w:szCs w:val="20"/>
              </w:rPr>
            </w:pPr>
            <w:r w:rsidRPr="00D01E82">
              <w:rPr>
                <w:color w:val="000000"/>
                <w:sz w:val="20"/>
                <w:szCs w:val="20"/>
              </w:rPr>
              <w:t>16193,45</w:t>
            </w:r>
          </w:p>
        </w:tc>
        <w:tc>
          <w:tcPr>
            <w:tcW w:w="753" w:type="pct"/>
            <w:hideMark/>
          </w:tcPr>
          <w:p w14:paraId="53FB22E2" w14:textId="41A78B68" w:rsidR="002E11F9" w:rsidRPr="00D01E82" w:rsidRDefault="002E11F9" w:rsidP="000D03A0">
            <w:pPr>
              <w:widowControl/>
              <w:jc w:val="both"/>
              <w:rPr>
                <w:color w:val="000000"/>
                <w:sz w:val="20"/>
                <w:szCs w:val="20"/>
              </w:rPr>
            </w:pPr>
          </w:p>
        </w:tc>
        <w:tc>
          <w:tcPr>
            <w:tcW w:w="680" w:type="pct"/>
            <w:hideMark/>
          </w:tcPr>
          <w:p w14:paraId="64762220" w14:textId="539BFF54" w:rsidR="002E11F9" w:rsidRPr="00D01E82" w:rsidRDefault="002E11F9" w:rsidP="000D03A0">
            <w:pPr>
              <w:widowControl/>
              <w:jc w:val="both"/>
              <w:rPr>
                <w:color w:val="000000"/>
                <w:sz w:val="20"/>
                <w:szCs w:val="20"/>
              </w:rPr>
            </w:pPr>
          </w:p>
        </w:tc>
      </w:tr>
      <w:tr w:rsidR="002E11F9" w:rsidRPr="00D01E82" w14:paraId="4AE60357" w14:textId="77777777" w:rsidTr="002E11F9">
        <w:trPr>
          <w:trHeight w:val="20"/>
        </w:trPr>
        <w:tc>
          <w:tcPr>
            <w:tcW w:w="384" w:type="pct"/>
          </w:tcPr>
          <w:p w14:paraId="04FFE87C" w14:textId="034E5D37" w:rsidR="002E11F9" w:rsidRPr="00D01E82" w:rsidRDefault="002E11F9" w:rsidP="000D03A0">
            <w:pPr>
              <w:widowControl/>
              <w:jc w:val="both"/>
              <w:rPr>
                <w:color w:val="000000"/>
                <w:sz w:val="20"/>
                <w:szCs w:val="20"/>
              </w:rPr>
            </w:pPr>
            <w:r>
              <w:rPr>
                <w:color w:val="000000"/>
                <w:sz w:val="20"/>
                <w:szCs w:val="20"/>
              </w:rPr>
              <w:t>118</w:t>
            </w:r>
          </w:p>
        </w:tc>
        <w:tc>
          <w:tcPr>
            <w:tcW w:w="2038" w:type="pct"/>
            <w:hideMark/>
          </w:tcPr>
          <w:p w14:paraId="6886891A" w14:textId="229F1E99" w:rsidR="002E11F9" w:rsidRPr="00D01E82" w:rsidRDefault="002E11F9" w:rsidP="000D03A0">
            <w:pPr>
              <w:widowControl/>
              <w:jc w:val="both"/>
              <w:rPr>
                <w:color w:val="000000"/>
                <w:sz w:val="18"/>
                <w:szCs w:val="18"/>
              </w:rPr>
            </w:pPr>
            <w:r w:rsidRPr="00D01E82">
              <w:rPr>
                <w:color w:val="000000"/>
                <w:sz w:val="18"/>
                <w:szCs w:val="18"/>
              </w:rPr>
              <w:t>г. Раменское, магистральная улица районного значения в планируемой жилой застройке в районе д. Дергаево</w:t>
            </w:r>
          </w:p>
        </w:tc>
        <w:tc>
          <w:tcPr>
            <w:tcW w:w="468" w:type="pct"/>
            <w:hideMark/>
          </w:tcPr>
          <w:p w14:paraId="21A5BA25" w14:textId="4D658855"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58662E2" w14:textId="77777777" w:rsidR="002E11F9" w:rsidRPr="00D01E82" w:rsidRDefault="002E11F9" w:rsidP="000D03A0">
            <w:pPr>
              <w:widowControl/>
              <w:jc w:val="both"/>
              <w:rPr>
                <w:color w:val="000000"/>
                <w:sz w:val="20"/>
                <w:szCs w:val="20"/>
              </w:rPr>
            </w:pPr>
            <w:r w:rsidRPr="00D01E82">
              <w:rPr>
                <w:color w:val="000000"/>
                <w:sz w:val="20"/>
                <w:szCs w:val="20"/>
              </w:rPr>
              <w:t>127261,45</w:t>
            </w:r>
          </w:p>
        </w:tc>
        <w:tc>
          <w:tcPr>
            <w:tcW w:w="753" w:type="pct"/>
            <w:hideMark/>
          </w:tcPr>
          <w:p w14:paraId="2F8C44C1" w14:textId="4B2BF9EC" w:rsidR="002E11F9" w:rsidRPr="00D01E82" w:rsidRDefault="002E11F9" w:rsidP="000D03A0">
            <w:pPr>
              <w:widowControl/>
              <w:jc w:val="both"/>
              <w:rPr>
                <w:color w:val="000000"/>
                <w:sz w:val="20"/>
                <w:szCs w:val="20"/>
              </w:rPr>
            </w:pPr>
          </w:p>
        </w:tc>
        <w:tc>
          <w:tcPr>
            <w:tcW w:w="680" w:type="pct"/>
            <w:hideMark/>
          </w:tcPr>
          <w:p w14:paraId="333672FC" w14:textId="711FB2CA" w:rsidR="002E11F9" w:rsidRPr="00D01E82" w:rsidRDefault="002E11F9" w:rsidP="000D03A0">
            <w:pPr>
              <w:widowControl/>
              <w:jc w:val="both"/>
              <w:rPr>
                <w:color w:val="000000"/>
                <w:sz w:val="20"/>
                <w:szCs w:val="20"/>
              </w:rPr>
            </w:pPr>
          </w:p>
        </w:tc>
      </w:tr>
      <w:tr w:rsidR="002E11F9" w:rsidRPr="00D01E82" w14:paraId="72EAE9CF" w14:textId="77777777" w:rsidTr="002E11F9">
        <w:trPr>
          <w:trHeight w:val="20"/>
        </w:trPr>
        <w:tc>
          <w:tcPr>
            <w:tcW w:w="384" w:type="pct"/>
          </w:tcPr>
          <w:p w14:paraId="751AF99E" w14:textId="5965257F" w:rsidR="002E11F9" w:rsidRPr="00D01E82" w:rsidRDefault="002E11F9" w:rsidP="000D03A0">
            <w:pPr>
              <w:widowControl/>
              <w:jc w:val="both"/>
              <w:rPr>
                <w:color w:val="000000"/>
                <w:sz w:val="20"/>
                <w:szCs w:val="20"/>
              </w:rPr>
            </w:pPr>
            <w:r>
              <w:rPr>
                <w:color w:val="000000"/>
                <w:sz w:val="20"/>
                <w:szCs w:val="20"/>
              </w:rPr>
              <w:t>119</w:t>
            </w:r>
          </w:p>
        </w:tc>
        <w:tc>
          <w:tcPr>
            <w:tcW w:w="2038" w:type="pct"/>
            <w:hideMark/>
          </w:tcPr>
          <w:p w14:paraId="26E71A83" w14:textId="681AEA57" w:rsidR="002E11F9" w:rsidRPr="00D01E82" w:rsidRDefault="002E11F9" w:rsidP="000D03A0">
            <w:pPr>
              <w:widowControl/>
              <w:jc w:val="both"/>
              <w:rPr>
                <w:color w:val="000000"/>
                <w:sz w:val="18"/>
                <w:szCs w:val="18"/>
              </w:rPr>
            </w:pPr>
            <w:r w:rsidRPr="00D01E82">
              <w:rPr>
                <w:color w:val="000000"/>
                <w:sz w:val="18"/>
                <w:szCs w:val="18"/>
              </w:rPr>
              <w:t>г. Раменское, улица в планируемой жилой застройке в районе ул. Новая</w:t>
            </w:r>
          </w:p>
        </w:tc>
        <w:tc>
          <w:tcPr>
            <w:tcW w:w="468" w:type="pct"/>
            <w:hideMark/>
          </w:tcPr>
          <w:p w14:paraId="72BBCC99" w14:textId="6B9CE84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60B5680" w14:textId="77777777" w:rsidR="002E11F9" w:rsidRPr="00D01E82" w:rsidRDefault="002E11F9" w:rsidP="000D03A0">
            <w:pPr>
              <w:widowControl/>
              <w:jc w:val="both"/>
              <w:rPr>
                <w:color w:val="000000"/>
                <w:sz w:val="20"/>
                <w:szCs w:val="20"/>
              </w:rPr>
            </w:pPr>
            <w:r w:rsidRPr="00D01E82">
              <w:rPr>
                <w:color w:val="000000"/>
                <w:sz w:val="20"/>
                <w:szCs w:val="20"/>
              </w:rPr>
              <w:t>11811,69</w:t>
            </w:r>
          </w:p>
        </w:tc>
        <w:tc>
          <w:tcPr>
            <w:tcW w:w="753" w:type="pct"/>
            <w:hideMark/>
          </w:tcPr>
          <w:p w14:paraId="1C023209" w14:textId="7D88532B" w:rsidR="002E11F9" w:rsidRPr="00D01E82" w:rsidRDefault="002E11F9" w:rsidP="000D03A0">
            <w:pPr>
              <w:widowControl/>
              <w:jc w:val="both"/>
              <w:rPr>
                <w:color w:val="000000"/>
                <w:sz w:val="20"/>
                <w:szCs w:val="20"/>
              </w:rPr>
            </w:pPr>
          </w:p>
        </w:tc>
        <w:tc>
          <w:tcPr>
            <w:tcW w:w="680" w:type="pct"/>
            <w:hideMark/>
          </w:tcPr>
          <w:p w14:paraId="1B464C54" w14:textId="71EB9539" w:rsidR="002E11F9" w:rsidRPr="00D01E82" w:rsidRDefault="002E11F9" w:rsidP="000D03A0">
            <w:pPr>
              <w:widowControl/>
              <w:jc w:val="both"/>
              <w:rPr>
                <w:color w:val="000000"/>
                <w:sz w:val="20"/>
                <w:szCs w:val="20"/>
              </w:rPr>
            </w:pPr>
          </w:p>
        </w:tc>
      </w:tr>
      <w:tr w:rsidR="002E11F9" w:rsidRPr="00D01E82" w14:paraId="1F57BA5F" w14:textId="77777777" w:rsidTr="002E11F9">
        <w:trPr>
          <w:trHeight w:val="20"/>
        </w:trPr>
        <w:tc>
          <w:tcPr>
            <w:tcW w:w="384" w:type="pct"/>
          </w:tcPr>
          <w:p w14:paraId="3918AC5A" w14:textId="77C7D8ED" w:rsidR="002E11F9" w:rsidRPr="00D01E82" w:rsidRDefault="002E11F9" w:rsidP="000D03A0">
            <w:pPr>
              <w:widowControl/>
              <w:jc w:val="both"/>
              <w:rPr>
                <w:color w:val="000000"/>
                <w:sz w:val="20"/>
                <w:szCs w:val="20"/>
              </w:rPr>
            </w:pPr>
            <w:r>
              <w:rPr>
                <w:color w:val="000000"/>
                <w:sz w:val="20"/>
                <w:szCs w:val="20"/>
              </w:rPr>
              <w:t>120</w:t>
            </w:r>
          </w:p>
        </w:tc>
        <w:tc>
          <w:tcPr>
            <w:tcW w:w="2038" w:type="pct"/>
            <w:hideMark/>
          </w:tcPr>
          <w:p w14:paraId="0298BFCE" w14:textId="75C8AE9B" w:rsidR="002E11F9" w:rsidRPr="00D01E82" w:rsidRDefault="002E11F9" w:rsidP="000D03A0">
            <w:pPr>
              <w:widowControl/>
              <w:jc w:val="both"/>
              <w:rPr>
                <w:color w:val="000000"/>
                <w:sz w:val="18"/>
                <w:szCs w:val="18"/>
              </w:rPr>
            </w:pPr>
            <w:r w:rsidRPr="00D01E82">
              <w:rPr>
                <w:color w:val="000000"/>
                <w:sz w:val="18"/>
                <w:szCs w:val="18"/>
              </w:rPr>
              <w:t>г. Раменское, улица в районе коммунальноскладской и промышленной зон, между пр. Транспортный и Сафоновским шоссе</w:t>
            </w:r>
          </w:p>
        </w:tc>
        <w:tc>
          <w:tcPr>
            <w:tcW w:w="468" w:type="pct"/>
            <w:hideMark/>
          </w:tcPr>
          <w:p w14:paraId="02092497" w14:textId="2EDF56BD"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7F79986" w14:textId="77777777" w:rsidR="002E11F9" w:rsidRPr="00D01E82" w:rsidRDefault="002E11F9" w:rsidP="000D03A0">
            <w:pPr>
              <w:widowControl/>
              <w:jc w:val="both"/>
              <w:rPr>
                <w:color w:val="000000"/>
                <w:sz w:val="20"/>
                <w:szCs w:val="20"/>
              </w:rPr>
            </w:pPr>
            <w:r w:rsidRPr="00D01E82">
              <w:rPr>
                <w:color w:val="000000"/>
                <w:sz w:val="20"/>
                <w:szCs w:val="20"/>
              </w:rPr>
              <w:t>21718,27</w:t>
            </w:r>
          </w:p>
        </w:tc>
        <w:tc>
          <w:tcPr>
            <w:tcW w:w="753" w:type="pct"/>
            <w:hideMark/>
          </w:tcPr>
          <w:p w14:paraId="10C973B6" w14:textId="490F4FD3" w:rsidR="002E11F9" w:rsidRPr="00D01E82" w:rsidRDefault="002E11F9" w:rsidP="000D03A0">
            <w:pPr>
              <w:widowControl/>
              <w:jc w:val="both"/>
              <w:rPr>
                <w:color w:val="000000"/>
                <w:sz w:val="20"/>
                <w:szCs w:val="20"/>
              </w:rPr>
            </w:pPr>
          </w:p>
        </w:tc>
        <w:tc>
          <w:tcPr>
            <w:tcW w:w="680" w:type="pct"/>
            <w:hideMark/>
          </w:tcPr>
          <w:p w14:paraId="1B68D247" w14:textId="6B763036" w:rsidR="002E11F9" w:rsidRPr="00D01E82" w:rsidRDefault="002E11F9" w:rsidP="000D03A0">
            <w:pPr>
              <w:widowControl/>
              <w:jc w:val="both"/>
              <w:rPr>
                <w:color w:val="000000"/>
                <w:sz w:val="20"/>
                <w:szCs w:val="20"/>
              </w:rPr>
            </w:pPr>
          </w:p>
        </w:tc>
      </w:tr>
      <w:tr w:rsidR="002E11F9" w:rsidRPr="00D01E82" w14:paraId="36ADA159" w14:textId="77777777" w:rsidTr="002E11F9">
        <w:trPr>
          <w:trHeight w:val="20"/>
        </w:trPr>
        <w:tc>
          <w:tcPr>
            <w:tcW w:w="384" w:type="pct"/>
          </w:tcPr>
          <w:p w14:paraId="03959A6B" w14:textId="367823FD" w:rsidR="002E11F9" w:rsidRPr="00D01E82" w:rsidRDefault="002E11F9" w:rsidP="000D03A0">
            <w:pPr>
              <w:widowControl/>
              <w:jc w:val="both"/>
              <w:rPr>
                <w:color w:val="000000"/>
                <w:sz w:val="20"/>
                <w:szCs w:val="20"/>
              </w:rPr>
            </w:pPr>
            <w:r>
              <w:rPr>
                <w:color w:val="000000"/>
                <w:sz w:val="20"/>
                <w:szCs w:val="20"/>
              </w:rPr>
              <w:t>121</w:t>
            </w:r>
          </w:p>
        </w:tc>
        <w:tc>
          <w:tcPr>
            <w:tcW w:w="2038" w:type="pct"/>
            <w:hideMark/>
          </w:tcPr>
          <w:p w14:paraId="1D51AE6D" w14:textId="30246A4D" w:rsidR="002E11F9" w:rsidRPr="00D01E82" w:rsidRDefault="002E11F9" w:rsidP="000D03A0">
            <w:pPr>
              <w:widowControl/>
              <w:jc w:val="both"/>
              <w:rPr>
                <w:color w:val="000000"/>
                <w:sz w:val="18"/>
                <w:szCs w:val="18"/>
              </w:rPr>
            </w:pPr>
            <w:r w:rsidRPr="00D01E82">
              <w:rPr>
                <w:color w:val="000000"/>
                <w:sz w:val="18"/>
                <w:szCs w:val="18"/>
              </w:rPr>
              <w:t>г. Раменское, улица в районе коммунальноскладской и промышленной зон, продолжение автомобильной дороги регионального значения «Раменское – ст. Бронницы – ММК» – Сафоново (д. Сафоново)</w:t>
            </w:r>
          </w:p>
        </w:tc>
        <w:tc>
          <w:tcPr>
            <w:tcW w:w="468" w:type="pct"/>
            <w:hideMark/>
          </w:tcPr>
          <w:p w14:paraId="1BA27B8B" w14:textId="000EC7FF"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F009EA2" w14:textId="77777777" w:rsidR="002E11F9" w:rsidRPr="00D01E82" w:rsidRDefault="002E11F9" w:rsidP="000D03A0">
            <w:pPr>
              <w:widowControl/>
              <w:jc w:val="both"/>
              <w:rPr>
                <w:color w:val="000000"/>
                <w:sz w:val="20"/>
                <w:szCs w:val="20"/>
              </w:rPr>
            </w:pPr>
            <w:r w:rsidRPr="00D01E82">
              <w:rPr>
                <w:color w:val="000000"/>
                <w:sz w:val="20"/>
                <w:szCs w:val="20"/>
              </w:rPr>
              <w:t>45722,68</w:t>
            </w:r>
          </w:p>
        </w:tc>
        <w:tc>
          <w:tcPr>
            <w:tcW w:w="753" w:type="pct"/>
            <w:hideMark/>
          </w:tcPr>
          <w:p w14:paraId="45D26832" w14:textId="521B21B5" w:rsidR="002E11F9" w:rsidRPr="00D01E82" w:rsidRDefault="002E11F9" w:rsidP="000D03A0">
            <w:pPr>
              <w:widowControl/>
              <w:jc w:val="both"/>
              <w:rPr>
                <w:color w:val="000000"/>
                <w:sz w:val="20"/>
                <w:szCs w:val="20"/>
              </w:rPr>
            </w:pPr>
          </w:p>
        </w:tc>
        <w:tc>
          <w:tcPr>
            <w:tcW w:w="680" w:type="pct"/>
            <w:hideMark/>
          </w:tcPr>
          <w:p w14:paraId="33F41A9C" w14:textId="75E8ECB3" w:rsidR="002E11F9" w:rsidRPr="00D01E82" w:rsidRDefault="002E11F9" w:rsidP="000D03A0">
            <w:pPr>
              <w:widowControl/>
              <w:jc w:val="both"/>
              <w:rPr>
                <w:color w:val="000000"/>
                <w:sz w:val="20"/>
                <w:szCs w:val="20"/>
              </w:rPr>
            </w:pPr>
          </w:p>
        </w:tc>
      </w:tr>
      <w:tr w:rsidR="002E11F9" w:rsidRPr="00D01E82" w14:paraId="3DCBF4E0" w14:textId="77777777" w:rsidTr="002E11F9">
        <w:trPr>
          <w:trHeight w:val="20"/>
        </w:trPr>
        <w:tc>
          <w:tcPr>
            <w:tcW w:w="384" w:type="pct"/>
          </w:tcPr>
          <w:p w14:paraId="3E13A288" w14:textId="3857E57F" w:rsidR="002E11F9" w:rsidRPr="00D01E82" w:rsidRDefault="002E11F9" w:rsidP="000D03A0">
            <w:pPr>
              <w:widowControl/>
              <w:jc w:val="both"/>
              <w:rPr>
                <w:color w:val="000000"/>
                <w:sz w:val="20"/>
                <w:szCs w:val="20"/>
              </w:rPr>
            </w:pPr>
            <w:r>
              <w:rPr>
                <w:color w:val="000000"/>
                <w:sz w:val="20"/>
                <w:szCs w:val="20"/>
              </w:rPr>
              <w:t>122</w:t>
            </w:r>
          </w:p>
        </w:tc>
        <w:tc>
          <w:tcPr>
            <w:tcW w:w="2038" w:type="pct"/>
            <w:hideMark/>
          </w:tcPr>
          <w:p w14:paraId="124F1506" w14:textId="03CD959A" w:rsidR="002E11F9" w:rsidRPr="00D01E82" w:rsidRDefault="002E11F9" w:rsidP="000D03A0">
            <w:pPr>
              <w:widowControl/>
              <w:jc w:val="both"/>
              <w:rPr>
                <w:color w:val="000000"/>
                <w:sz w:val="18"/>
                <w:szCs w:val="18"/>
              </w:rPr>
            </w:pPr>
            <w:r w:rsidRPr="00D01E82">
              <w:rPr>
                <w:color w:val="000000"/>
                <w:sz w:val="18"/>
                <w:szCs w:val="18"/>
              </w:rPr>
              <w:t>г. Раменское, продолжение ул. Восточная</w:t>
            </w:r>
          </w:p>
        </w:tc>
        <w:tc>
          <w:tcPr>
            <w:tcW w:w="468" w:type="pct"/>
            <w:hideMark/>
          </w:tcPr>
          <w:p w14:paraId="6759ED5F" w14:textId="00F0F11E"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490E46A" w14:textId="77777777" w:rsidR="002E11F9" w:rsidRPr="00D01E82" w:rsidRDefault="002E11F9" w:rsidP="000D03A0">
            <w:pPr>
              <w:widowControl/>
              <w:jc w:val="both"/>
              <w:rPr>
                <w:color w:val="000000"/>
                <w:sz w:val="20"/>
                <w:szCs w:val="20"/>
              </w:rPr>
            </w:pPr>
            <w:r w:rsidRPr="00D01E82">
              <w:rPr>
                <w:color w:val="000000"/>
                <w:sz w:val="20"/>
                <w:szCs w:val="20"/>
              </w:rPr>
              <w:t>40769,39</w:t>
            </w:r>
          </w:p>
        </w:tc>
        <w:tc>
          <w:tcPr>
            <w:tcW w:w="753" w:type="pct"/>
            <w:hideMark/>
          </w:tcPr>
          <w:p w14:paraId="6597875A" w14:textId="365EB9E8" w:rsidR="002E11F9" w:rsidRPr="00D01E82" w:rsidRDefault="002E11F9" w:rsidP="000D03A0">
            <w:pPr>
              <w:widowControl/>
              <w:jc w:val="both"/>
              <w:rPr>
                <w:color w:val="000000"/>
                <w:sz w:val="20"/>
                <w:szCs w:val="20"/>
              </w:rPr>
            </w:pPr>
          </w:p>
        </w:tc>
        <w:tc>
          <w:tcPr>
            <w:tcW w:w="680" w:type="pct"/>
            <w:hideMark/>
          </w:tcPr>
          <w:p w14:paraId="01308787" w14:textId="6B0EC0FD" w:rsidR="002E11F9" w:rsidRPr="00D01E82" w:rsidRDefault="002E11F9" w:rsidP="000D03A0">
            <w:pPr>
              <w:widowControl/>
              <w:jc w:val="both"/>
              <w:rPr>
                <w:color w:val="000000"/>
                <w:sz w:val="20"/>
                <w:szCs w:val="20"/>
              </w:rPr>
            </w:pPr>
          </w:p>
        </w:tc>
      </w:tr>
      <w:tr w:rsidR="002E11F9" w:rsidRPr="00D01E82" w14:paraId="413F9E74" w14:textId="77777777" w:rsidTr="002E11F9">
        <w:trPr>
          <w:trHeight w:val="20"/>
        </w:trPr>
        <w:tc>
          <w:tcPr>
            <w:tcW w:w="384" w:type="pct"/>
          </w:tcPr>
          <w:p w14:paraId="547DFD02" w14:textId="6004C77D" w:rsidR="002E11F9" w:rsidRPr="00D01E82" w:rsidRDefault="002E11F9" w:rsidP="000D03A0">
            <w:pPr>
              <w:widowControl/>
              <w:jc w:val="both"/>
              <w:rPr>
                <w:color w:val="000000"/>
                <w:sz w:val="20"/>
                <w:szCs w:val="20"/>
              </w:rPr>
            </w:pPr>
            <w:r>
              <w:rPr>
                <w:color w:val="000000"/>
                <w:sz w:val="20"/>
                <w:szCs w:val="20"/>
              </w:rPr>
              <w:t>123</w:t>
            </w:r>
          </w:p>
        </w:tc>
        <w:tc>
          <w:tcPr>
            <w:tcW w:w="2038" w:type="pct"/>
            <w:hideMark/>
          </w:tcPr>
          <w:p w14:paraId="00600D8C" w14:textId="300E88B2" w:rsidR="002E11F9" w:rsidRPr="00D01E82" w:rsidRDefault="002E11F9" w:rsidP="000D03A0">
            <w:pPr>
              <w:widowControl/>
              <w:jc w:val="both"/>
              <w:rPr>
                <w:color w:val="000000"/>
                <w:sz w:val="18"/>
                <w:szCs w:val="18"/>
              </w:rPr>
            </w:pPr>
            <w:r w:rsidRPr="00D01E82">
              <w:rPr>
                <w:color w:val="000000"/>
                <w:sz w:val="18"/>
                <w:szCs w:val="18"/>
              </w:rPr>
              <w:t>г. Раменское, продолжение ул. Тихая до магистральной ул. Красноармейская</w:t>
            </w:r>
          </w:p>
        </w:tc>
        <w:tc>
          <w:tcPr>
            <w:tcW w:w="468" w:type="pct"/>
            <w:hideMark/>
          </w:tcPr>
          <w:p w14:paraId="2BAD6A58" w14:textId="389EE5F6"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6197D3A" w14:textId="77777777" w:rsidR="002E11F9" w:rsidRPr="00D01E82" w:rsidRDefault="002E11F9" w:rsidP="000D03A0">
            <w:pPr>
              <w:widowControl/>
              <w:jc w:val="both"/>
              <w:rPr>
                <w:color w:val="000000"/>
                <w:sz w:val="20"/>
                <w:szCs w:val="20"/>
              </w:rPr>
            </w:pPr>
            <w:r w:rsidRPr="00D01E82">
              <w:rPr>
                <w:color w:val="000000"/>
                <w:sz w:val="20"/>
                <w:szCs w:val="20"/>
              </w:rPr>
              <w:t>10287,60</w:t>
            </w:r>
          </w:p>
        </w:tc>
        <w:tc>
          <w:tcPr>
            <w:tcW w:w="753" w:type="pct"/>
            <w:hideMark/>
          </w:tcPr>
          <w:p w14:paraId="6AE5D81C" w14:textId="42E8EB47" w:rsidR="002E11F9" w:rsidRPr="00D01E82" w:rsidRDefault="002E11F9" w:rsidP="000D03A0">
            <w:pPr>
              <w:widowControl/>
              <w:jc w:val="both"/>
              <w:rPr>
                <w:color w:val="000000"/>
                <w:sz w:val="20"/>
                <w:szCs w:val="20"/>
              </w:rPr>
            </w:pPr>
          </w:p>
        </w:tc>
        <w:tc>
          <w:tcPr>
            <w:tcW w:w="680" w:type="pct"/>
            <w:hideMark/>
          </w:tcPr>
          <w:p w14:paraId="0EA0934D" w14:textId="7C96E59F" w:rsidR="002E11F9" w:rsidRPr="00D01E82" w:rsidRDefault="002E11F9" w:rsidP="000D03A0">
            <w:pPr>
              <w:widowControl/>
              <w:jc w:val="both"/>
              <w:rPr>
                <w:color w:val="000000"/>
                <w:sz w:val="20"/>
                <w:szCs w:val="20"/>
              </w:rPr>
            </w:pPr>
          </w:p>
        </w:tc>
      </w:tr>
      <w:tr w:rsidR="002E11F9" w:rsidRPr="00D01E82" w14:paraId="062182CD" w14:textId="77777777" w:rsidTr="002E11F9">
        <w:trPr>
          <w:trHeight w:val="20"/>
        </w:trPr>
        <w:tc>
          <w:tcPr>
            <w:tcW w:w="384" w:type="pct"/>
          </w:tcPr>
          <w:p w14:paraId="40AEABCC" w14:textId="003255BC" w:rsidR="002E11F9" w:rsidRPr="00D01E82" w:rsidRDefault="002E11F9" w:rsidP="000D03A0">
            <w:pPr>
              <w:widowControl/>
              <w:jc w:val="both"/>
              <w:rPr>
                <w:color w:val="000000"/>
                <w:sz w:val="20"/>
                <w:szCs w:val="20"/>
              </w:rPr>
            </w:pPr>
            <w:r>
              <w:rPr>
                <w:color w:val="000000"/>
                <w:sz w:val="20"/>
                <w:szCs w:val="20"/>
              </w:rPr>
              <w:t>124</w:t>
            </w:r>
          </w:p>
        </w:tc>
        <w:tc>
          <w:tcPr>
            <w:tcW w:w="2038" w:type="pct"/>
            <w:hideMark/>
          </w:tcPr>
          <w:p w14:paraId="08017AEB" w14:textId="43F3F501" w:rsidR="002E11F9" w:rsidRPr="00D01E82" w:rsidRDefault="002E11F9" w:rsidP="000D03A0">
            <w:pPr>
              <w:widowControl/>
              <w:jc w:val="both"/>
              <w:rPr>
                <w:color w:val="000000"/>
                <w:sz w:val="18"/>
                <w:szCs w:val="18"/>
              </w:rPr>
            </w:pPr>
            <w:r w:rsidRPr="00D01E82">
              <w:rPr>
                <w:color w:val="000000"/>
                <w:sz w:val="18"/>
                <w:szCs w:val="18"/>
              </w:rPr>
              <w:t>г. Раменское, Восточный бульвар</w:t>
            </w:r>
          </w:p>
        </w:tc>
        <w:tc>
          <w:tcPr>
            <w:tcW w:w="468" w:type="pct"/>
            <w:hideMark/>
          </w:tcPr>
          <w:p w14:paraId="5B40BEF4" w14:textId="010B051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7EFA334" w14:textId="77777777" w:rsidR="002E11F9" w:rsidRPr="00D01E82" w:rsidRDefault="002E11F9" w:rsidP="000D03A0">
            <w:pPr>
              <w:widowControl/>
              <w:jc w:val="both"/>
              <w:rPr>
                <w:color w:val="000000"/>
                <w:sz w:val="20"/>
                <w:szCs w:val="20"/>
              </w:rPr>
            </w:pPr>
            <w:r w:rsidRPr="00D01E82">
              <w:rPr>
                <w:color w:val="000000"/>
                <w:sz w:val="20"/>
                <w:szCs w:val="20"/>
              </w:rPr>
              <w:t>10287,60</w:t>
            </w:r>
          </w:p>
        </w:tc>
        <w:tc>
          <w:tcPr>
            <w:tcW w:w="753" w:type="pct"/>
            <w:hideMark/>
          </w:tcPr>
          <w:p w14:paraId="2F54C541" w14:textId="1ECF72D7" w:rsidR="002E11F9" w:rsidRPr="00D01E82" w:rsidRDefault="002E11F9" w:rsidP="000D03A0">
            <w:pPr>
              <w:widowControl/>
              <w:jc w:val="both"/>
              <w:rPr>
                <w:color w:val="000000"/>
                <w:sz w:val="20"/>
                <w:szCs w:val="20"/>
              </w:rPr>
            </w:pPr>
          </w:p>
        </w:tc>
        <w:tc>
          <w:tcPr>
            <w:tcW w:w="680" w:type="pct"/>
            <w:hideMark/>
          </w:tcPr>
          <w:p w14:paraId="62202468" w14:textId="17756505" w:rsidR="002E11F9" w:rsidRPr="00D01E82" w:rsidRDefault="002E11F9" w:rsidP="000D03A0">
            <w:pPr>
              <w:widowControl/>
              <w:jc w:val="both"/>
              <w:rPr>
                <w:color w:val="000000"/>
                <w:sz w:val="20"/>
                <w:szCs w:val="20"/>
              </w:rPr>
            </w:pPr>
          </w:p>
        </w:tc>
      </w:tr>
      <w:tr w:rsidR="002E11F9" w:rsidRPr="00D01E82" w14:paraId="7FAF1AF6" w14:textId="77777777" w:rsidTr="002E11F9">
        <w:trPr>
          <w:trHeight w:val="20"/>
        </w:trPr>
        <w:tc>
          <w:tcPr>
            <w:tcW w:w="384" w:type="pct"/>
          </w:tcPr>
          <w:p w14:paraId="4EA39DDB" w14:textId="3A7900A5" w:rsidR="002E11F9" w:rsidRPr="00D01E82" w:rsidRDefault="002E11F9" w:rsidP="000D03A0">
            <w:pPr>
              <w:widowControl/>
              <w:jc w:val="both"/>
              <w:rPr>
                <w:color w:val="000000"/>
                <w:sz w:val="20"/>
                <w:szCs w:val="20"/>
              </w:rPr>
            </w:pPr>
            <w:r>
              <w:rPr>
                <w:color w:val="000000"/>
                <w:sz w:val="20"/>
                <w:szCs w:val="20"/>
              </w:rPr>
              <w:lastRenderedPageBreak/>
              <w:t>125</w:t>
            </w:r>
          </w:p>
        </w:tc>
        <w:tc>
          <w:tcPr>
            <w:tcW w:w="2038" w:type="pct"/>
            <w:hideMark/>
          </w:tcPr>
          <w:p w14:paraId="75EBBAEA" w14:textId="0DB137AA" w:rsidR="002E11F9" w:rsidRPr="00D01E82" w:rsidRDefault="002E11F9" w:rsidP="000D03A0">
            <w:pPr>
              <w:widowControl/>
              <w:jc w:val="both"/>
              <w:rPr>
                <w:color w:val="000000"/>
                <w:sz w:val="18"/>
                <w:szCs w:val="18"/>
              </w:rPr>
            </w:pPr>
            <w:r w:rsidRPr="00D01E82">
              <w:rPr>
                <w:color w:val="000000"/>
                <w:sz w:val="18"/>
                <w:szCs w:val="18"/>
              </w:rPr>
              <w:t>г. Раменское, ул. в планируемой жилой застройке в районе д. Клишева</w:t>
            </w:r>
          </w:p>
        </w:tc>
        <w:tc>
          <w:tcPr>
            <w:tcW w:w="468" w:type="pct"/>
            <w:hideMark/>
          </w:tcPr>
          <w:p w14:paraId="5FBB932D" w14:textId="62B1317C"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21BBD5D" w14:textId="77777777" w:rsidR="002E11F9" w:rsidRPr="00D01E82" w:rsidRDefault="002E11F9" w:rsidP="000D03A0">
            <w:pPr>
              <w:widowControl/>
              <w:jc w:val="both"/>
              <w:rPr>
                <w:color w:val="000000"/>
                <w:sz w:val="20"/>
                <w:szCs w:val="20"/>
              </w:rPr>
            </w:pPr>
            <w:r w:rsidRPr="00D01E82">
              <w:rPr>
                <w:color w:val="000000"/>
                <w:sz w:val="20"/>
                <w:szCs w:val="20"/>
              </w:rPr>
              <w:t>90683,31</w:t>
            </w:r>
          </w:p>
        </w:tc>
        <w:tc>
          <w:tcPr>
            <w:tcW w:w="753" w:type="pct"/>
            <w:hideMark/>
          </w:tcPr>
          <w:p w14:paraId="0D3C8AFB" w14:textId="42C4577F" w:rsidR="002E11F9" w:rsidRPr="00D01E82" w:rsidRDefault="002E11F9" w:rsidP="000D03A0">
            <w:pPr>
              <w:widowControl/>
              <w:jc w:val="both"/>
              <w:rPr>
                <w:color w:val="000000"/>
                <w:sz w:val="20"/>
                <w:szCs w:val="20"/>
              </w:rPr>
            </w:pPr>
          </w:p>
        </w:tc>
        <w:tc>
          <w:tcPr>
            <w:tcW w:w="680" w:type="pct"/>
            <w:hideMark/>
          </w:tcPr>
          <w:p w14:paraId="66AC6BC4" w14:textId="015D8572" w:rsidR="002E11F9" w:rsidRPr="00D01E82" w:rsidRDefault="002E11F9" w:rsidP="000D03A0">
            <w:pPr>
              <w:widowControl/>
              <w:jc w:val="both"/>
              <w:rPr>
                <w:color w:val="000000"/>
                <w:sz w:val="20"/>
                <w:szCs w:val="20"/>
              </w:rPr>
            </w:pPr>
          </w:p>
        </w:tc>
      </w:tr>
      <w:tr w:rsidR="002E11F9" w:rsidRPr="00D01E82" w14:paraId="3E1B8F5D" w14:textId="77777777" w:rsidTr="002E11F9">
        <w:trPr>
          <w:trHeight w:val="20"/>
        </w:trPr>
        <w:tc>
          <w:tcPr>
            <w:tcW w:w="384" w:type="pct"/>
          </w:tcPr>
          <w:p w14:paraId="7BAA4A9F" w14:textId="50E9F276" w:rsidR="002E11F9" w:rsidRPr="00D01E82" w:rsidRDefault="002E11F9" w:rsidP="000D03A0">
            <w:pPr>
              <w:widowControl/>
              <w:jc w:val="both"/>
              <w:rPr>
                <w:color w:val="000000"/>
                <w:sz w:val="20"/>
                <w:szCs w:val="20"/>
              </w:rPr>
            </w:pPr>
            <w:r>
              <w:rPr>
                <w:color w:val="000000"/>
                <w:sz w:val="20"/>
                <w:szCs w:val="20"/>
              </w:rPr>
              <w:t>126</w:t>
            </w:r>
          </w:p>
        </w:tc>
        <w:tc>
          <w:tcPr>
            <w:tcW w:w="2038" w:type="pct"/>
            <w:hideMark/>
          </w:tcPr>
          <w:p w14:paraId="4EFDAE52" w14:textId="7BD525E0" w:rsidR="002E11F9" w:rsidRPr="00D01E82" w:rsidRDefault="002E11F9" w:rsidP="000D03A0">
            <w:pPr>
              <w:widowControl/>
              <w:jc w:val="both"/>
              <w:rPr>
                <w:color w:val="000000"/>
                <w:sz w:val="18"/>
                <w:szCs w:val="18"/>
              </w:rPr>
            </w:pPr>
            <w:r w:rsidRPr="00D01E82">
              <w:rPr>
                <w:color w:val="000000"/>
                <w:sz w:val="18"/>
                <w:szCs w:val="18"/>
              </w:rPr>
              <w:t>г. Раменское, ул. в планируемой жилой застройке в районе д. Дергаево</w:t>
            </w:r>
          </w:p>
        </w:tc>
        <w:tc>
          <w:tcPr>
            <w:tcW w:w="468" w:type="pct"/>
            <w:hideMark/>
          </w:tcPr>
          <w:p w14:paraId="43BE36A2" w14:textId="3B1AFCCF"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D400D89" w14:textId="77777777" w:rsidR="002E11F9" w:rsidRPr="00D01E82" w:rsidRDefault="002E11F9" w:rsidP="000D03A0">
            <w:pPr>
              <w:widowControl/>
              <w:jc w:val="both"/>
              <w:rPr>
                <w:color w:val="000000"/>
                <w:sz w:val="20"/>
                <w:szCs w:val="20"/>
              </w:rPr>
            </w:pPr>
            <w:r w:rsidRPr="00D01E82">
              <w:rPr>
                <w:color w:val="000000"/>
                <w:sz w:val="20"/>
                <w:szCs w:val="20"/>
              </w:rPr>
              <w:t>141740,30</w:t>
            </w:r>
          </w:p>
        </w:tc>
        <w:tc>
          <w:tcPr>
            <w:tcW w:w="753" w:type="pct"/>
            <w:hideMark/>
          </w:tcPr>
          <w:p w14:paraId="5D542433" w14:textId="15616EF0" w:rsidR="002E11F9" w:rsidRPr="00D01E82" w:rsidRDefault="002E11F9" w:rsidP="000D03A0">
            <w:pPr>
              <w:widowControl/>
              <w:jc w:val="both"/>
              <w:rPr>
                <w:color w:val="000000"/>
                <w:sz w:val="20"/>
                <w:szCs w:val="20"/>
              </w:rPr>
            </w:pPr>
          </w:p>
        </w:tc>
        <w:tc>
          <w:tcPr>
            <w:tcW w:w="680" w:type="pct"/>
            <w:hideMark/>
          </w:tcPr>
          <w:p w14:paraId="7FFD93C9" w14:textId="55E9A994" w:rsidR="002E11F9" w:rsidRPr="00D01E82" w:rsidRDefault="002E11F9" w:rsidP="000D03A0">
            <w:pPr>
              <w:widowControl/>
              <w:jc w:val="both"/>
              <w:rPr>
                <w:color w:val="000000"/>
                <w:sz w:val="20"/>
                <w:szCs w:val="20"/>
              </w:rPr>
            </w:pPr>
          </w:p>
        </w:tc>
      </w:tr>
      <w:tr w:rsidR="002E11F9" w:rsidRPr="00D01E82" w14:paraId="1CB6D4A2" w14:textId="77777777" w:rsidTr="002E11F9">
        <w:trPr>
          <w:trHeight w:val="20"/>
        </w:trPr>
        <w:tc>
          <w:tcPr>
            <w:tcW w:w="384" w:type="pct"/>
          </w:tcPr>
          <w:p w14:paraId="4257BAAD" w14:textId="45E53CC3" w:rsidR="002E11F9" w:rsidRPr="00D01E82" w:rsidRDefault="002E11F9" w:rsidP="000D03A0">
            <w:pPr>
              <w:widowControl/>
              <w:jc w:val="both"/>
              <w:rPr>
                <w:color w:val="000000"/>
                <w:sz w:val="20"/>
                <w:szCs w:val="20"/>
              </w:rPr>
            </w:pPr>
            <w:r>
              <w:rPr>
                <w:color w:val="000000"/>
                <w:sz w:val="20"/>
                <w:szCs w:val="20"/>
              </w:rPr>
              <w:t>127</w:t>
            </w:r>
          </w:p>
        </w:tc>
        <w:tc>
          <w:tcPr>
            <w:tcW w:w="2038" w:type="pct"/>
            <w:hideMark/>
          </w:tcPr>
          <w:p w14:paraId="3AA15B29" w14:textId="001B7C0B" w:rsidR="002E11F9" w:rsidRPr="00D01E82" w:rsidRDefault="002E11F9" w:rsidP="000D03A0">
            <w:pPr>
              <w:widowControl/>
              <w:jc w:val="both"/>
              <w:rPr>
                <w:color w:val="000000"/>
                <w:sz w:val="18"/>
                <w:szCs w:val="18"/>
              </w:rPr>
            </w:pPr>
            <w:r w:rsidRPr="00D01E82">
              <w:rPr>
                <w:color w:val="000000"/>
                <w:sz w:val="18"/>
                <w:szCs w:val="18"/>
              </w:rPr>
              <w:t>г. Раменское, ул. в планируемой жилой застройке в районе д. Поповка</w:t>
            </w:r>
          </w:p>
        </w:tc>
        <w:tc>
          <w:tcPr>
            <w:tcW w:w="468" w:type="pct"/>
            <w:hideMark/>
          </w:tcPr>
          <w:p w14:paraId="4E83CDBA" w14:textId="39726D5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8900E75" w14:textId="77777777" w:rsidR="002E11F9" w:rsidRPr="00D01E82" w:rsidRDefault="002E11F9" w:rsidP="000D03A0">
            <w:pPr>
              <w:widowControl/>
              <w:jc w:val="both"/>
              <w:rPr>
                <w:color w:val="000000"/>
                <w:sz w:val="20"/>
                <w:szCs w:val="20"/>
              </w:rPr>
            </w:pPr>
            <w:r w:rsidRPr="00D01E82">
              <w:rPr>
                <w:color w:val="000000"/>
                <w:sz w:val="20"/>
                <w:szCs w:val="20"/>
              </w:rPr>
              <w:t>114306,69</w:t>
            </w:r>
          </w:p>
        </w:tc>
        <w:tc>
          <w:tcPr>
            <w:tcW w:w="753" w:type="pct"/>
            <w:hideMark/>
          </w:tcPr>
          <w:p w14:paraId="39876A2F" w14:textId="75D9770C" w:rsidR="002E11F9" w:rsidRPr="00D01E82" w:rsidRDefault="002E11F9" w:rsidP="000D03A0">
            <w:pPr>
              <w:widowControl/>
              <w:jc w:val="both"/>
              <w:rPr>
                <w:color w:val="000000"/>
                <w:sz w:val="20"/>
                <w:szCs w:val="20"/>
              </w:rPr>
            </w:pPr>
          </w:p>
        </w:tc>
        <w:tc>
          <w:tcPr>
            <w:tcW w:w="680" w:type="pct"/>
            <w:hideMark/>
          </w:tcPr>
          <w:p w14:paraId="1B015216" w14:textId="32B90AC9" w:rsidR="002E11F9" w:rsidRPr="00D01E82" w:rsidRDefault="002E11F9" w:rsidP="000D03A0">
            <w:pPr>
              <w:widowControl/>
              <w:jc w:val="both"/>
              <w:rPr>
                <w:color w:val="000000"/>
                <w:sz w:val="20"/>
                <w:szCs w:val="20"/>
              </w:rPr>
            </w:pPr>
          </w:p>
        </w:tc>
      </w:tr>
      <w:tr w:rsidR="002E11F9" w:rsidRPr="00D01E82" w14:paraId="1801E731" w14:textId="77777777" w:rsidTr="002E11F9">
        <w:trPr>
          <w:trHeight w:val="20"/>
        </w:trPr>
        <w:tc>
          <w:tcPr>
            <w:tcW w:w="384" w:type="pct"/>
          </w:tcPr>
          <w:p w14:paraId="2D081EFF" w14:textId="65FB2646" w:rsidR="002E11F9" w:rsidRPr="00D01E82" w:rsidRDefault="002E11F9" w:rsidP="000D03A0">
            <w:pPr>
              <w:widowControl/>
              <w:jc w:val="both"/>
              <w:rPr>
                <w:color w:val="000000"/>
                <w:sz w:val="20"/>
                <w:szCs w:val="20"/>
              </w:rPr>
            </w:pPr>
            <w:r>
              <w:rPr>
                <w:color w:val="000000"/>
                <w:sz w:val="20"/>
                <w:szCs w:val="20"/>
              </w:rPr>
              <w:t>128</w:t>
            </w:r>
          </w:p>
        </w:tc>
        <w:tc>
          <w:tcPr>
            <w:tcW w:w="2038" w:type="pct"/>
            <w:hideMark/>
          </w:tcPr>
          <w:p w14:paraId="2B99F5CE" w14:textId="7FDF8B92" w:rsidR="002E11F9" w:rsidRPr="00D01E82" w:rsidRDefault="002E11F9" w:rsidP="000D03A0">
            <w:pPr>
              <w:widowControl/>
              <w:jc w:val="both"/>
              <w:rPr>
                <w:color w:val="000000"/>
                <w:sz w:val="18"/>
                <w:szCs w:val="18"/>
              </w:rPr>
            </w:pPr>
            <w:r w:rsidRPr="00D01E82">
              <w:rPr>
                <w:color w:val="000000"/>
                <w:sz w:val="18"/>
                <w:szCs w:val="18"/>
              </w:rPr>
              <w:t>г. Раменское, ул. в жилой застройке СНТ «Мир»</w:t>
            </w:r>
          </w:p>
        </w:tc>
        <w:tc>
          <w:tcPr>
            <w:tcW w:w="468" w:type="pct"/>
            <w:hideMark/>
          </w:tcPr>
          <w:p w14:paraId="399D8A29" w14:textId="3DFA55F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416D6FB" w14:textId="77777777" w:rsidR="002E11F9" w:rsidRPr="00D01E82" w:rsidRDefault="002E11F9" w:rsidP="000D03A0">
            <w:pPr>
              <w:widowControl/>
              <w:jc w:val="both"/>
              <w:rPr>
                <w:color w:val="000000"/>
                <w:sz w:val="20"/>
                <w:szCs w:val="20"/>
              </w:rPr>
            </w:pPr>
            <w:r w:rsidRPr="00D01E82">
              <w:rPr>
                <w:color w:val="000000"/>
                <w:sz w:val="20"/>
                <w:szCs w:val="20"/>
              </w:rPr>
              <w:t>240044,05</w:t>
            </w:r>
          </w:p>
        </w:tc>
        <w:tc>
          <w:tcPr>
            <w:tcW w:w="753" w:type="pct"/>
            <w:hideMark/>
          </w:tcPr>
          <w:p w14:paraId="4B420CDC" w14:textId="47C12E10" w:rsidR="002E11F9" w:rsidRPr="00D01E82" w:rsidRDefault="002E11F9" w:rsidP="000D03A0">
            <w:pPr>
              <w:widowControl/>
              <w:jc w:val="both"/>
              <w:rPr>
                <w:color w:val="000000"/>
                <w:sz w:val="20"/>
                <w:szCs w:val="20"/>
              </w:rPr>
            </w:pPr>
          </w:p>
        </w:tc>
        <w:tc>
          <w:tcPr>
            <w:tcW w:w="680" w:type="pct"/>
            <w:hideMark/>
          </w:tcPr>
          <w:p w14:paraId="3FF43E2C" w14:textId="5910F846" w:rsidR="002E11F9" w:rsidRPr="00D01E82" w:rsidRDefault="002E11F9" w:rsidP="000D03A0">
            <w:pPr>
              <w:widowControl/>
              <w:jc w:val="both"/>
              <w:rPr>
                <w:color w:val="000000"/>
                <w:sz w:val="20"/>
                <w:szCs w:val="20"/>
              </w:rPr>
            </w:pPr>
          </w:p>
        </w:tc>
      </w:tr>
      <w:tr w:rsidR="002E11F9" w:rsidRPr="00D01E82" w14:paraId="3B07A8AD" w14:textId="77777777" w:rsidTr="002E11F9">
        <w:trPr>
          <w:trHeight w:val="20"/>
        </w:trPr>
        <w:tc>
          <w:tcPr>
            <w:tcW w:w="384" w:type="pct"/>
          </w:tcPr>
          <w:p w14:paraId="1C0F0809" w14:textId="33CB23FE" w:rsidR="002E11F9" w:rsidRPr="00D01E82" w:rsidRDefault="002E11F9" w:rsidP="000D03A0">
            <w:pPr>
              <w:widowControl/>
              <w:jc w:val="both"/>
              <w:rPr>
                <w:color w:val="000000"/>
                <w:sz w:val="20"/>
                <w:szCs w:val="20"/>
              </w:rPr>
            </w:pPr>
            <w:r>
              <w:rPr>
                <w:color w:val="000000"/>
                <w:sz w:val="20"/>
                <w:szCs w:val="20"/>
              </w:rPr>
              <w:t>129</w:t>
            </w:r>
          </w:p>
        </w:tc>
        <w:tc>
          <w:tcPr>
            <w:tcW w:w="2038" w:type="pct"/>
            <w:hideMark/>
          </w:tcPr>
          <w:p w14:paraId="07B414D1" w14:textId="7B1174CF" w:rsidR="002E11F9" w:rsidRPr="00D01E82" w:rsidRDefault="002E11F9" w:rsidP="000D03A0">
            <w:pPr>
              <w:widowControl/>
              <w:jc w:val="both"/>
              <w:rPr>
                <w:color w:val="000000"/>
                <w:sz w:val="18"/>
                <w:szCs w:val="18"/>
              </w:rPr>
            </w:pPr>
            <w:r w:rsidRPr="00D01E82">
              <w:rPr>
                <w:color w:val="000000"/>
                <w:sz w:val="18"/>
                <w:szCs w:val="18"/>
              </w:rPr>
              <w:t>ул. Калинина, р.п. Быково</w:t>
            </w:r>
          </w:p>
        </w:tc>
        <w:tc>
          <w:tcPr>
            <w:tcW w:w="468" w:type="pct"/>
            <w:hideMark/>
          </w:tcPr>
          <w:p w14:paraId="44E9521D" w14:textId="67BB322B"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8EF4D29" w14:textId="77777777" w:rsidR="002E11F9" w:rsidRPr="00D01E82" w:rsidRDefault="002E11F9" w:rsidP="000D03A0">
            <w:pPr>
              <w:widowControl/>
              <w:jc w:val="both"/>
              <w:rPr>
                <w:color w:val="000000"/>
                <w:sz w:val="20"/>
                <w:szCs w:val="20"/>
              </w:rPr>
            </w:pPr>
            <w:r w:rsidRPr="00D01E82">
              <w:rPr>
                <w:color w:val="000000"/>
                <w:sz w:val="20"/>
                <w:szCs w:val="20"/>
              </w:rPr>
              <w:t>16764,98</w:t>
            </w:r>
          </w:p>
        </w:tc>
        <w:tc>
          <w:tcPr>
            <w:tcW w:w="753" w:type="pct"/>
            <w:hideMark/>
          </w:tcPr>
          <w:p w14:paraId="0F700A05" w14:textId="138076F6" w:rsidR="002E11F9" w:rsidRPr="00D01E82" w:rsidRDefault="002E11F9" w:rsidP="000D03A0">
            <w:pPr>
              <w:widowControl/>
              <w:jc w:val="both"/>
              <w:rPr>
                <w:color w:val="000000"/>
                <w:sz w:val="20"/>
                <w:szCs w:val="20"/>
              </w:rPr>
            </w:pPr>
          </w:p>
        </w:tc>
        <w:tc>
          <w:tcPr>
            <w:tcW w:w="680" w:type="pct"/>
            <w:hideMark/>
          </w:tcPr>
          <w:p w14:paraId="583D197D" w14:textId="42607EF4" w:rsidR="002E11F9" w:rsidRPr="00D01E82" w:rsidRDefault="002E11F9" w:rsidP="000D03A0">
            <w:pPr>
              <w:widowControl/>
              <w:jc w:val="both"/>
              <w:rPr>
                <w:color w:val="000000"/>
                <w:sz w:val="20"/>
                <w:szCs w:val="20"/>
              </w:rPr>
            </w:pPr>
          </w:p>
        </w:tc>
      </w:tr>
      <w:tr w:rsidR="002E11F9" w:rsidRPr="00D01E82" w14:paraId="37A33A3D" w14:textId="77777777" w:rsidTr="002E11F9">
        <w:trPr>
          <w:trHeight w:val="20"/>
        </w:trPr>
        <w:tc>
          <w:tcPr>
            <w:tcW w:w="384" w:type="pct"/>
          </w:tcPr>
          <w:p w14:paraId="2FDECDA4" w14:textId="4F68FF84" w:rsidR="002E11F9" w:rsidRPr="00D01E82" w:rsidRDefault="002E11F9" w:rsidP="000D03A0">
            <w:pPr>
              <w:widowControl/>
              <w:jc w:val="both"/>
              <w:rPr>
                <w:color w:val="000000"/>
                <w:sz w:val="20"/>
                <w:szCs w:val="20"/>
              </w:rPr>
            </w:pPr>
            <w:r>
              <w:rPr>
                <w:color w:val="000000"/>
                <w:sz w:val="20"/>
                <w:szCs w:val="20"/>
              </w:rPr>
              <w:t>130</w:t>
            </w:r>
          </w:p>
        </w:tc>
        <w:tc>
          <w:tcPr>
            <w:tcW w:w="2038" w:type="pct"/>
            <w:hideMark/>
          </w:tcPr>
          <w:p w14:paraId="1183C96C" w14:textId="0AF32A57" w:rsidR="002E11F9" w:rsidRPr="00D01E82" w:rsidRDefault="002E11F9" w:rsidP="000D03A0">
            <w:pPr>
              <w:widowControl/>
              <w:jc w:val="both"/>
              <w:rPr>
                <w:color w:val="000000"/>
                <w:sz w:val="18"/>
                <w:szCs w:val="18"/>
              </w:rPr>
            </w:pPr>
            <w:r w:rsidRPr="00D01E82">
              <w:rPr>
                <w:color w:val="000000"/>
                <w:sz w:val="18"/>
                <w:szCs w:val="18"/>
              </w:rPr>
              <w:t>ул. Быковская, р.п. Быково</w:t>
            </w:r>
          </w:p>
        </w:tc>
        <w:tc>
          <w:tcPr>
            <w:tcW w:w="468" w:type="pct"/>
            <w:hideMark/>
          </w:tcPr>
          <w:p w14:paraId="2B981539" w14:textId="2DABFAF6"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DAAAFF1" w14:textId="77777777" w:rsidR="002E11F9" w:rsidRPr="00D01E82" w:rsidRDefault="002E11F9" w:rsidP="000D03A0">
            <w:pPr>
              <w:widowControl/>
              <w:jc w:val="both"/>
              <w:rPr>
                <w:color w:val="000000"/>
                <w:sz w:val="20"/>
                <w:szCs w:val="20"/>
              </w:rPr>
            </w:pPr>
            <w:r w:rsidRPr="00D01E82">
              <w:rPr>
                <w:color w:val="000000"/>
                <w:sz w:val="20"/>
                <w:szCs w:val="20"/>
              </w:rPr>
              <w:t>6858,40</w:t>
            </w:r>
          </w:p>
        </w:tc>
        <w:tc>
          <w:tcPr>
            <w:tcW w:w="753" w:type="pct"/>
            <w:hideMark/>
          </w:tcPr>
          <w:p w14:paraId="782C9208" w14:textId="39C7816A" w:rsidR="002E11F9" w:rsidRPr="00D01E82" w:rsidRDefault="002E11F9" w:rsidP="000D03A0">
            <w:pPr>
              <w:widowControl/>
              <w:jc w:val="both"/>
              <w:rPr>
                <w:color w:val="000000"/>
                <w:sz w:val="20"/>
                <w:szCs w:val="20"/>
              </w:rPr>
            </w:pPr>
          </w:p>
        </w:tc>
        <w:tc>
          <w:tcPr>
            <w:tcW w:w="680" w:type="pct"/>
            <w:hideMark/>
          </w:tcPr>
          <w:p w14:paraId="60EB22CF" w14:textId="35BC9560" w:rsidR="002E11F9" w:rsidRPr="00D01E82" w:rsidRDefault="002E11F9" w:rsidP="000D03A0">
            <w:pPr>
              <w:widowControl/>
              <w:jc w:val="both"/>
              <w:rPr>
                <w:color w:val="000000"/>
                <w:sz w:val="20"/>
                <w:szCs w:val="20"/>
              </w:rPr>
            </w:pPr>
          </w:p>
        </w:tc>
      </w:tr>
      <w:tr w:rsidR="002E11F9" w:rsidRPr="00D01E82" w14:paraId="6183E469" w14:textId="77777777" w:rsidTr="002E11F9">
        <w:trPr>
          <w:trHeight w:val="20"/>
        </w:trPr>
        <w:tc>
          <w:tcPr>
            <w:tcW w:w="384" w:type="pct"/>
          </w:tcPr>
          <w:p w14:paraId="0BFE043D" w14:textId="4439D103" w:rsidR="002E11F9" w:rsidRPr="00D01E82" w:rsidRDefault="002E11F9" w:rsidP="000D03A0">
            <w:pPr>
              <w:widowControl/>
              <w:jc w:val="both"/>
              <w:rPr>
                <w:color w:val="000000"/>
                <w:sz w:val="20"/>
                <w:szCs w:val="20"/>
              </w:rPr>
            </w:pPr>
            <w:r>
              <w:rPr>
                <w:color w:val="000000"/>
                <w:sz w:val="20"/>
                <w:szCs w:val="20"/>
              </w:rPr>
              <w:t>131</w:t>
            </w:r>
          </w:p>
        </w:tc>
        <w:tc>
          <w:tcPr>
            <w:tcW w:w="2038" w:type="pct"/>
            <w:hideMark/>
          </w:tcPr>
          <w:p w14:paraId="2AF555FA" w14:textId="77777777" w:rsidR="002E11F9" w:rsidRPr="00D01E82" w:rsidRDefault="002E11F9" w:rsidP="000D03A0">
            <w:pPr>
              <w:widowControl/>
              <w:jc w:val="both"/>
              <w:rPr>
                <w:color w:val="000000"/>
                <w:sz w:val="18"/>
                <w:szCs w:val="18"/>
              </w:rPr>
            </w:pPr>
            <w:r w:rsidRPr="00D01E82">
              <w:rPr>
                <w:color w:val="000000"/>
                <w:sz w:val="18"/>
                <w:szCs w:val="18"/>
              </w:rPr>
              <w:t>ул. Театральная, р.п. Быково</w:t>
            </w:r>
          </w:p>
        </w:tc>
        <w:tc>
          <w:tcPr>
            <w:tcW w:w="468" w:type="pct"/>
            <w:hideMark/>
          </w:tcPr>
          <w:p w14:paraId="128B49C5" w14:textId="1EBB63DC"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559E62A" w14:textId="77777777" w:rsidR="002E11F9" w:rsidRPr="00D01E82" w:rsidRDefault="002E11F9" w:rsidP="000D03A0">
            <w:pPr>
              <w:widowControl/>
              <w:jc w:val="both"/>
              <w:rPr>
                <w:color w:val="000000"/>
                <w:sz w:val="20"/>
                <w:szCs w:val="20"/>
              </w:rPr>
            </w:pPr>
            <w:r w:rsidRPr="00D01E82">
              <w:rPr>
                <w:color w:val="000000"/>
                <w:sz w:val="20"/>
                <w:szCs w:val="20"/>
              </w:rPr>
              <w:t>5715,33</w:t>
            </w:r>
          </w:p>
        </w:tc>
        <w:tc>
          <w:tcPr>
            <w:tcW w:w="753" w:type="pct"/>
            <w:hideMark/>
          </w:tcPr>
          <w:p w14:paraId="14DFBE0A" w14:textId="15F2BC8D" w:rsidR="002E11F9" w:rsidRPr="00D01E82" w:rsidRDefault="002E11F9" w:rsidP="000D03A0">
            <w:pPr>
              <w:widowControl/>
              <w:jc w:val="both"/>
              <w:rPr>
                <w:color w:val="000000"/>
                <w:sz w:val="20"/>
                <w:szCs w:val="20"/>
              </w:rPr>
            </w:pPr>
          </w:p>
        </w:tc>
        <w:tc>
          <w:tcPr>
            <w:tcW w:w="680" w:type="pct"/>
            <w:hideMark/>
          </w:tcPr>
          <w:p w14:paraId="668A44F2" w14:textId="1C382798" w:rsidR="002E11F9" w:rsidRPr="00D01E82" w:rsidRDefault="002E11F9" w:rsidP="000D03A0">
            <w:pPr>
              <w:widowControl/>
              <w:jc w:val="both"/>
              <w:rPr>
                <w:color w:val="000000"/>
                <w:sz w:val="20"/>
                <w:szCs w:val="20"/>
              </w:rPr>
            </w:pPr>
          </w:p>
        </w:tc>
      </w:tr>
      <w:tr w:rsidR="002E11F9" w:rsidRPr="00D01E82" w14:paraId="21159304" w14:textId="77777777" w:rsidTr="002E11F9">
        <w:trPr>
          <w:trHeight w:val="20"/>
        </w:trPr>
        <w:tc>
          <w:tcPr>
            <w:tcW w:w="384" w:type="pct"/>
          </w:tcPr>
          <w:p w14:paraId="1BDE6A96" w14:textId="67AFF453" w:rsidR="002E11F9" w:rsidRPr="00D01E82" w:rsidRDefault="002E11F9" w:rsidP="000D03A0">
            <w:pPr>
              <w:widowControl/>
              <w:jc w:val="both"/>
              <w:rPr>
                <w:color w:val="000000"/>
                <w:sz w:val="20"/>
                <w:szCs w:val="20"/>
              </w:rPr>
            </w:pPr>
            <w:r>
              <w:rPr>
                <w:color w:val="000000"/>
                <w:sz w:val="20"/>
                <w:szCs w:val="20"/>
              </w:rPr>
              <w:t>132</w:t>
            </w:r>
          </w:p>
        </w:tc>
        <w:tc>
          <w:tcPr>
            <w:tcW w:w="2038" w:type="pct"/>
            <w:hideMark/>
          </w:tcPr>
          <w:p w14:paraId="3EABB92F" w14:textId="77777777" w:rsidR="002E11F9" w:rsidRPr="00D01E82" w:rsidRDefault="002E11F9" w:rsidP="000D03A0">
            <w:pPr>
              <w:widowControl/>
              <w:jc w:val="both"/>
              <w:rPr>
                <w:color w:val="000000"/>
                <w:sz w:val="18"/>
                <w:szCs w:val="18"/>
              </w:rPr>
            </w:pPr>
            <w:r w:rsidRPr="00D01E82">
              <w:rPr>
                <w:color w:val="000000"/>
                <w:sz w:val="18"/>
                <w:szCs w:val="18"/>
              </w:rPr>
              <w:t>ул. Верхняя, р.п. Быково</w:t>
            </w:r>
          </w:p>
        </w:tc>
        <w:tc>
          <w:tcPr>
            <w:tcW w:w="468" w:type="pct"/>
            <w:hideMark/>
          </w:tcPr>
          <w:p w14:paraId="7013F462" w14:textId="3153B8C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A680E13" w14:textId="77777777" w:rsidR="002E11F9" w:rsidRPr="00D01E82" w:rsidRDefault="002E11F9" w:rsidP="000D03A0">
            <w:pPr>
              <w:widowControl/>
              <w:jc w:val="both"/>
              <w:rPr>
                <w:color w:val="000000"/>
                <w:sz w:val="20"/>
                <w:szCs w:val="20"/>
              </w:rPr>
            </w:pPr>
            <w:r w:rsidRPr="00D01E82">
              <w:rPr>
                <w:color w:val="000000"/>
                <w:sz w:val="20"/>
                <w:szCs w:val="20"/>
              </w:rPr>
              <w:t>17527,03</w:t>
            </w:r>
          </w:p>
        </w:tc>
        <w:tc>
          <w:tcPr>
            <w:tcW w:w="753" w:type="pct"/>
            <w:hideMark/>
          </w:tcPr>
          <w:p w14:paraId="24F0B902" w14:textId="73E56E5B" w:rsidR="002E11F9" w:rsidRPr="00D01E82" w:rsidRDefault="002E11F9" w:rsidP="000D03A0">
            <w:pPr>
              <w:widowControl/>
              <w:jc w:val="both"/>
              <w:rPr>
                <w:color w:val="000000"/>
                <w:sz w:val="20"/>
                <w:szCs w:val="20"/>
              </w:rPr>
            </w:pPr>
          </w:p>
        </w:tc>
        <w:tc>
          <w:tcPr>
            <w:tcW w:w="680" w:type="pct"/>
            <w:hideMark/>
          </w:tcPr>
          <w:p w14:paraId="41F64DDB" w14:textId="43C789C0" w:rsidR="002E11F9" w:rsidRPr="00D01E82" w:rsidRDefault="002E11F9" w:rsidP="000D03A0">
            <w:pPr>
              <w:widowControl/>
              <w:jc w:val="both"/>
              <w:rPr>
                <w:color w:val="000000"/>
                <w:sz w:val="20"/>
                <w:szCs w:val="20"/>
              </w:rPr>
            </w:pPr>
          </w:p>
        </w:tc>
      </w:tr>
      <w:tr w:rsidR="002E11F9" w:rsidRPr="00D01E82" w14:paraId="21ECB3CA" w14:textId="77777777" w:rsidTr="002E11F9">
        <w:trPr>
          <w:trHeight w:val="20"/>
        </w:trPr>
        <w:tc>
          <w:tcPr>
            <w:tcW w:w="384" w:type="pct"/>
          </w:tcPr>
          <w:p w14:paraId="53B5CCBB" w14:textId="6FEB363B" w:rsidR="002E11F9" w:rsidRPr="00D01E82" w:rsidRDefault="002E11F9" w:rsidP="000D03A0">
            <w:pPr>
              <w:widowControl/>
              <w:jc w:val="both"/>
              <w:rPr>
                <w:color w:val="000000"/>
                <w:sz w:val="20"/>
                <w:szCs w:val="20"/>
              </w:rPr>
            </w:pPr>
            <w:r>
              <w:rPr>
                <w:color w:val="000000"/>
                <w:sz w:val="20"/>
                <w:szCs w:val="20"/>
              </w:rPr>
              <w:t>133</w:t>
            </w:r>
          </w:p>
        </w:tc>
        <w:tc>
          <w:tcPr>
            <w:tcW w:w="2038" w:type="pct"/>
            <w:hideMark/>
          </w:tcPr>
          <w:p w14:paraId="007BF855" w14:textId="58FC6BC8" w:rsidR="002E11F9" w:rsidRPr="00D01E82" w:rsidRDefault="002E11F9" w:rsidP="000D03A0">
            <w:pPr>
              <w:widowControl/>
              <w:jc w:val="both"/>
              <w:rPr>
                <w:color w:val="000000"/>
                <w:sz w:val="18"/>
                <w:szCs w:val="18"/>
              </w:rPr>
            </w:pPr>
            <w:r w:rsidRPr="00D01E82">
              <w:rPr>
                <w:color w:val="000000"/>
                <w:sz w:val="18"/>
                <w:szCs w:val="18"/>
              </w:rPr>
              <w:t>пер. Полевой, р.п. Быково</w:t>
            </w:r>
          </w:p>
        </w:tc>
        <w:tc>
          <w:tcPr>
            <w:tcW w:w="468" w:type="pct"/>
            <w:hideMark/>
          </w:tcPr>
          <w:p w14:paraId="69C778A4" w14:textId="66BFBA1C"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3913445" w14:textId="77777777" w:rsidR="002E11F9" w:rsidRPr="00D01E82" w:rsidRDefault="002E11F9" w:rsidP="000D03A0">
            <w:pPr>
              <w:widowControl/>
              <w:jc w:val="both"/>
              <w:rPr>
                <w:color w:val="000000"/>
                <w:sz w:val="20"/>
                <w:szCs w:val="20"/>
              </w:rPr>
            </w:pPr>
            <w:r w:rsidRPr="00D01E82">
              <w:rPr>
                <w:color w:val="000000"/>
                <w:sz w:val="20"/>
                <w:szCs w:val="20"/>
              </w:rPr>
              <w:t>7810,96</w:t>
            </w:r>
          </w:p>
        </w:tc>
        <w:tc>
          <w:tcPr>
            <w:tcW w:w="753" w:type="pct"/>
            <w:hideMark/>
          </w:tcPr>
          <w:p w14:paraId="248F277D" w14:textId="6453B7EF" w:rsidR="002E11F9" w:rsidRPr="00D01E82" w:rsidRDefault="002E11F9" w:rsidP="000D03A0">
            <w:pPr>
              <w:widowControl/>
              <w:jc w:val="both"/>
              <w:rPr>
                <w:color w:val="000000"/>
                <w:sz w:val="20"/>
                <w:szCs w:val="20"/>
              </w:rPr>
            </w:pPr>
          </w:p>
        </w:tc>
        <w:tc>
          <w:tcPr>
            <w:tcW w:w="680" w:type="pct"/>
            <w:hideMark/>
          </w:tcPr>
          <w:p w14:paraId="22EAB9F5" w14:textId="7AC43E03" w:rsidR="002E11F9" w:rsidRPr="00D01E82" w:rsidRDefault="002E11F9" w:rsidP="000D03A0">
            <w:pPr>
              <w:widowControl/>
              <w:jc w:val="both"/>
              <w:rPr>
                <w:color w:val="000000"/>
                <w:sz w:val="20"/>
                <w:szCs w:val="20"/>
              </w:rPr>
            </w:pPr>
          </w:p>
        </w:tc>
      </w:tr>
      <w:tr w:rsidR="002E11F9" w:rsidRPr="00D01E82" w14:paraId="5485CA20" w14:textId="77777777" w:rsidTr="002E11F9">
        <w:trPr>
          <w:trHeight w:val="20"/>
        </w:trPr>
        <w:tc>
          <w:tcPr>
            <w:tcW w:w="384" w:type="pct"/>
          </w:tcPr>
          <w:p w14:paraId="10BA0050" w14:textId="557AD648" w:rsidR="002E11F9" w:rsidRPr="00D01E82" w:rsidRDefault="002E11F9" w:rsidP="000D03A0">
            <w:pPr>
              <w:widowControl/>
              <w:jc w:val="both"/>
              <w:rPr>
                <w:color w:val="000000"/>
                <w:sz w:val="20"/>
                <w:szCs w:val="20"/>
              </w:rPr>
            </w:pPr>
            <w:r>
              <w:rPr>
                <w:color w:val="000000"/>
                <w:sz w:val="20"/>
                <w:szCs w:val="20"/>
              </w:rPr>
              <w:t>134</w:t>
            </w:r>
          </w:p>
        </w:tc>
        <w:tc>
          <w:tcPr>
            <w:tcW w:w="2038" w:type="pct"/>
            <w:hideMark/>
          </w:tcPr>
          <w:p w14:paraId="4AAAABD1" w14:textId="77777777" w:rsidR="002E11F9" w:rsidRPr="00D01E82" w:rsidRDefault="002E11F9" w:rsidP="000D03A0">
            <w:pPr>
              <w:widowControl/>
              <w:jc w:val="both"/>
              <w:rPr>
                <w:color w:val="000000"/>
                <w:sz w:val="18"/>
                <w:szCs w:val="18"/>
              </w:rPr>
            </w:pPr>
            <w:r w:rsidRPr="00D01E82">
              <w:rPr>
                <w:color w:val="000000"/>
                <w:sz w:val="18"/>
                <w:szCs w:val="18"/>
              </w:rPr>
              <w:t>ул. Прогресс, р.п. Быково</w:t>
            </w:r>
          </w:p>
        </w:tc>
        <w:tc>
          <w:tcPr>
            <w:tcW w:w="468" w:type="pct"/>
            <w:hideMark/>
          </w:tcPr>
          <w:p w14:paraId="4F64C185" w14:textId="558BF266"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C8FB093" w14:textId="77777777" w:rsidR="002E11F9" w:rsidRPr="00D01E82" w:rsidRDefault="002E11F9" w:rsidP="000D03A0">
            <w:pPr>
              <w:widowControl/>
              <w:jc w:val="both"/>
              <w:rPr>
                <w:color w:val="000000"/>
                <w:sz w:val="20"/>
                <w:szCs w:val="20"/>
              </w:rPr>
            </w:pPr>
            <w:r w:rsidRPr="00D01E82">
              <w:rPr>
                <w:color w:val="000000"/>
                <w:sz w:val="20"/>
                <w:szCs w:val="20"/>
              </w:rPr>
              <w:t>14669,36</w:t>
            </w:r>
          </w:p>
        </w:tc>
        <w:tc>
          <w:tcPr>
            <w:tcW w:w="753" w:type="pct"/>
            <w:hideMark/>
          </w:tcPr>
          <w:p w14:paraId="7F75ADF2" w14:textId="74DF0FE3" w:rsidR="002E11F9" w:rsidRPr="00D01E82" w:rsidRDefault="002E11F9" w:rsidP="000D03A0">
            <w:pPr>
              <w:widowControl/>
              <w:jc w:val="both"/>
              <w:rPr>
                <w:color w:val="000000"/>
                <w:sz w:val="20"/>
                <w:szCs w:val="20"/>
              </w:rPr>
            </w:pPr>
          </w:p>
        </w:tc>
        <w:tc>
          <w:tcPr>
            <w:tcW w:w="680" w:type="pct"/>
            <w:hideMark/>
          </w:tcPr>
          <w:p w14:paraId="609F261B" w14:textId="2C7179B1" w:rsidR="002E11F9" w:rsidRPr="00D01E82" w:rsidRDefault="002E11F9" w:rsidP="000D03A0">
            <w:pPr>
              <w:widowControl/>
              <w:jc w:val="both"/>
              <w:rPr>
                <w:color w:val="000000"/>
                <w:sz w:val="20"/>
                <w:szCs w:val="20"/>
              </w:rPr>
            </w:pPr>
          </w:p>
        </w:tc>
      </w:tr>
      <w:tr w:rsidR="002E11F9" w:rsidRPr="00D01E82" w14:paraId="43144522" w14:textId="77777777" w:rsidTr="002E11F9">
        <w:trPr>
          <w:trHeight w:val="20"/>
        </w:trPr>
        <w:tc>
          <w:tcPr>
            <w:tcW w:w="384" w:type="pct"/>
          </w:tcPr>
          <w:p w14:paraId="2BA8122E" w14:textId="5837D3A8" w:rsidR="002E11F9" w:rsidRPr="00D01E82" w:rsidRDefault="002E11F9" w:rsidP="000D03A0">
            <w:pPr>
              <w:widowControl/>
              <w:jc w:val="both"/>
              <w:rPr>
                <w:color w:val="000000"/>
                <w:sz w:val="20"/>
                <w:szCs w:val="20"/>
              </w:rPr>
            </w:pPr>
            <w:r>
              <w:rPr>
                <w:color w:val="000000"/>
                <w:sz w:val="20"/>
                <w:szCs w:val="20"/>
              </w:rPr>
              <w:t>135</w:t>
            </w:r>
          </w:p>
        </w:tc>
        <w:tc>
          <w:tcPr>
            <w:tcW w:w="2038" w:type="pct"/>
            <w:hideMark/>
          </w:tcPr>
          <w:p w14:paraId="69CE3F68" w14:textId="77777777" w:rsidR="002E11F9" w:rsidRPr="00D01E82" w:rsidRDefault="002E11F9" w:rsidP="000D03A0">
            <w:pPr>
              <w:widowControl/>
              <w:jc w:val="both"/>
              <w:rPr>
                <w:color w:val="000000"/>
                <w:sz w:val="18"/>
                <w:szCs w:val="18"/>
              </w:rPr>
            </w:pPr>
            <w:r w:rsidRPr="00D01E82">
              <w:rPr>
                <w:color w:val="000000"/>
                <w:sz w:val="18"/>
                <w:szCs w:val="18"/>
              </w:rPr>
              <w:t>ул. Новая, р.п. Быково</w:t>
            </w:r>
          </w:p>
        </w:tc>
        <w:tc>
          <w:tcPr>
            <w:tcW w:w="468" w:type="pct"/>
            <w:hideMark/>
          </w:tcPr>
          <w:p w14:paraId="65BB959D" w14:textId="18564974"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6473B5B" w14:textId="77777777" w:rsidR="002E11F9" w:rsidRPr="00D01E82" w:rsidRDefault="002E11F9" w:rsidP="000D03A0">
            <w:pPr>
              <w:widowControl/>
              <w:jc w:val="both"/>
              <w:rPr>
                <w:color w:val="000000"/>
                <w:sz w:val="20"/>
                <w:szCs w:val="20"/>
              </w:rPr>
            </w:pPr>
            <w:r w:rsidRPr="00D01E82">
              <w:rPr>
                <w:color w:val="000000"/>
                <w:sz w:val="20"/>
                <w:szCs w:val="20"/>
              </w:rPr>
              <w:t>6286,87</w:t>
            </w:r>
          </w:p>
        </w:tc>
        <w:tc>
          <w:tcPr>
            <w:tcW w:w="753" w:type="pct"/>
            <w:hideMark/>
          </w:tcPr>
          <w:p w14:paraId="35BCD9C4" w14:textId="414CABED" w:rsidR="002E11F9" w:rsidRPr="00D01E82" w:rsidRDefault="002E11F9" w:rsidP="000D03A0">
            <w:pPr>
              <w:widowControl/>
              <w:jc w:val="both"/>
              <w:rPr>
                <w:color w:val="000000"/>
                <w:sz w:val="20"/>
                <w:szCs w:val="20"/>
              </w:rPr>
            </w:pPr>
          </w:p>
        </w:tc>
        <w:tc>
          <w:tcPr>
            <w:tcW w:w="680" w:type="pct"/>
            <w:hideMark/>
          </w:tcPr>
          <w:p w14:paraId="28FB12FD" w14:textId="356C7332" w:rsidR="002E11F9" w:rsidRPr="00D01E82" w:rsidRDefault="002E11F9" w:rsidP="000D03A0">
            <w:pPr>
              <w:widowControl/>
              <w:jc w:val="both"/>
              <w:rPr>
                <w:color w:val="000000"/>
                <w:sz w:val="20"/>
                <w:szCs w:val="20"/>
              </w:rPr>
            </w:pPr>
          </w:p>
        </w:tc>
      </w:tr>
      <w:tr w:rsidR="002E11F9" w:rsidRPr="00D01E82" w14:paraId="0F4DF0E4" w14:textId="77777777" w:rsidTr="002E11F9">
        <w:trPr>
          <w:trHeight w:val="20"/>
        </w:trPr>
        <w:tc>
          <w:tcPr>
            <w:tcW w:w="384" w:type="pct"/>
          </w:tcPr>
          <w:p w14:paraId="7BACFF4A" w14:textId="367095A2" w:rsidR="002E11F9" w:rsidRPr="00D01E82" w:rsidRDefault="002E11F9" w:rsidP="000D03A0">
            <w:pPr>
              <w:widowControl/>
              <w:jc w:val="both"/>
              <w:rPr>
                <w:color w:val="000000"/>
                <w:sz w:val="20"/>
                <w:szCs w:val="20"/>
              </w:rPr>
            </w:pPr>
            <w:r>
              <w:rPr>
                <w:color w:val="000000"/>
                <w:sz w:val="20"/>
                <w:szCs w:val="20"/>
              </w:rPr>
              <w:t>136</w:t>
            </w:r>
          </w:p>
        </w:tc>
        <w:tc>
          <w:tcPr>
            <w:tcW w:w="2038" w:type="pct"/>
            <w:hideMark/>
          </w:tcPr>
          <w:p w14:paraId="36CAC733" w14:textId="77777777" w:rsidR="002E11F9" w:rsidRPr="00D01E82" w:rsidRDefault="002E11F9" w:rsidP="000D03A0">
            <w:pPr>
              <w:widowControl/>
              <w:jc w:val="both"/>
              <w:rPr>
                <w:color w:val="000000"/>
                <w:sz w:val="18"/>
                <w:szCs w:val="18"/>
              </w:rPr>
            </w:pPr>
            <w:r w:rsidRPr="00D01E82">
              <w:rPr>
                <w:color w:val="000000"/>
                <w:sz w:val="18"/>
                <w:szCs w:val="18"/>
              </w:rPr>
              <w:t>пр. 1-й, р.п. Быково</w:t>
            </w:r>
          </w:p>
        </w:tc>
        <w:tc>
          <w:tcPr>
            <w:tcW w:w="468" w:type="pct"/>
            <w:hideMark/>
          </w:tcPr>
          <w:p w14:paraId="4F5DB54B" w14:textId="1C8C25A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EDEF110" w14:textId="77777777" w:rsidR="002E11F9" w:rsidRPr="00D01E82" w:rsidRDefault="002E11F9" w:rsidP="000D03A0">
            <w:pPr>
              <w:widowControl/>
              <w:jc w:val="both"/>
              <w:rPr>
                <w:color w:val="000000"/>
                <w:sz w:val="20"/>
                <w:szCs w:val="20"/>
              </w:rPr>
            </w:pPr>
            <w:r w:rsidRPr="00D01E82">
              <w:rPr>
                <w:color w:val="000000"/>
                <w:sz w:val="20"/>
                <w:szCs w:val="20"/>
              </w:rPr>
              <w:t>5143,80</w:t>
            </w:r>
          </w:p>
        </w:tc>
        <w:tc>
          <w:tcPr>
            <w:tcW w:w="753" w:type="pct"/>
            <w:hideMark/>
          </w:tcPr>
          <w:p w14:paraId="09D2CCBB" w14:textId="478E0F86" w:rsidR="002E11F9" w:rsidRPr="00D01E82" w:rsidRDefault="002E11F9" w:rsidP="000D03A0">
            <w:pPr>
              <w:widowControl/>
              <w:jc w:val="both"/>
              <w:rPr>
                <w:color w:val="000000"/>
                <w:sz w:val="20"/>
                <w:szCs w:val="20"/>
              </w:rPr>
            </w:pPr>
          </w:p>
        </w:tc>
        <w:tc>
          <w:tcPr>
            <w:tcW w:w="680" w:type="pct"/>
            <w:hideMark/>
          </w:tcPr>
          <w:p w14:paraId="7704D435" w14:textId="2FF671EE" w:rsidR="002E11F9" w:rsidRPr="00D01E82" w:rsidRDefault="002E11F9" w:rsidP="000D03A0">
            <w:pPr>
              <w:widowControl/>
              <w:jc w:val="both"/>
              <w:rPr>
                <w:color w:val="000000"/>
                <w:sz w:val="20"/>
                <w:szCs w:val="20"/>
              </w:rPr>
            </w:pPr>
          </w:p>
        </w:tc>
      </w:tr>
      <w:tr w:rsidR="002E11F9" w:rsidRPr="00D01E82" w14:paraId="1D877303" w14:textId="77777777" w:rsidTr="002E11F9">
        <w:trPr>
          <w:trHeight w:val="20"/>
        </w:trPr>
        <w:tc>
          <w:tcPr>
            <w:tcW w:w="384" w:type="pct"/>
          </w:tcPr>
          <w:p w14:paraId="3C1F0337" w14:textId="1C7FC114" w:rsidR="002E11F9" w:rsidRPr="00D01E82" w:rsidRDefault="002E11F9" w:rsidP="000D03A0">
            <w:pPr>
              <w:widowControl/>
              <w:jc w:val="both"/>
              <w:rPr>
                <w:color w:val="000000"/>
                <w:sz w:val="20"/>
                <w:szCs w:val="20"/>
              </w:rPr>
            </w:pPr>
            <w:r>
              <w:rPr>
                <w:color w:val="000000"/>
                <w:sz w:val="20"/>
                <w:szCs w:val="20"/>
              </w:rPr>
              <w:t>137</w:t>
            </w:r>
          </w:p>
        </w:tc>
        <w:tc>
          <w:tcPr>
            <w:tcW w:w="2038" w:type="pct"/>
            <w:hideMark/>
          </w:tcPr>
          <w:p w14:paraId="0CCB2B27" w14:textId="77777777" w:rsidR="002E11F9" w:rsidRPr="00D01E82" w:rsidRDefault="002E11F9" w:rsidP="000D03A0">
            <w:pPr>
              <w:widowControl/>
              <w:jc w:val="both"/>
              <w:rPr>
                <w:color w:val="000000"/>
                <w:sz w:val="18"/>
                <w:szCs w:val="18"/>
              </w:rPr>
            </w:pPr>
            <w:r w:rsidRPr="00D01E82">
              <w:rPr>
                <w:color w:val="000000"/>
                <w:sz w:val="18"/>
                <w:szCs w:val="18"/>
              </w:rPr>
              <w:t>пр. 2-й, р.п. Быково</w:t>
            </w:r>
          </w:p>
        </w:tc>
        <w:tc>
          <w:tcPr>
            <w:tcW w:w="468" w:type="pct"/>
            <w:hideMark/>
          </w:tcPr>
          <w:p w14:paraId="2033DBC5" w14:textId="1C7D80AB"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70DC4E7" w14:textId="77777777" w:rsidR="002E11F9" w:rsidRPr="00D01E82" w:rsidRDefault="002E11F9" w:rsidP="000D03A0">
            <w:pPr>
              <w:widowControl/>
              <w:jc w:val="both"/>
              <w:rPr>
                <w:color w:val="000000"/>
                <w:sz w:val="20"/>
                <w:szCs w:val="20"/>
              </w:rPr>
            </w:pPr>
            <w:r w:rsidRPr="00D01E82">
              <w:rPr>
                <w:color w:val="000000"/>
                <w:sz w:val="20"/>
                <w:szCs w:val="20"/>
              </w:rPr>
              <w:t>5143,80</w:t>
            </w:r>
          </w:p>
        </w:tc>
        <w:tc>
          <w:tcPr>
            <w:tcW w:w="753" w:type="pct"/>
            <w:hideMark/>
          </w:tcPr>
          <w:p w14:paraId="7647A68C" w14:textId="15BDE55C" w:rsidR="002E11F9" w:rsidRPr="00D01E82" w:rsidRDefault="002E11F9" w:rsidP="000D03A0">
            <w:pPr>
              <w:widowControl/>
              <w:jc w:val="both"/>
              <w:rPr>
                <w:color w:val="000000"/>
                <w:sz w:val="20"/>
                <w:szCs w:val="20"/>
              </w:rPr>
            </w:pPr>
          </w:p>
        </w:tc>
        <w:tc>
          <w:tcPr>
            <w:tcW w:w="680" w:type="pct"/>
            <w:hideMark/>
          </w:tcPr>
          <w:p w14:paraId="35CD3C1A" w14:textId="3114A79B" w:rsidR="002E11F9" w:rsidRPr="00D01E82" w:rsidRDefault="002E11F9" w:rsidP="000D03A0">
            <w:pPr>
              <w:widowControl/>
              <w:jc w:val="both"/>
              <w:rPr>
                <w:color w:val="000000"/>
                <w:sz w:val="20"/>
                <w:szCs w:val="20"/>
              </w:rPr>
            </w:pPr>
          </w:p>
        </w:tc>
      </w:tr>
      <w:tr w:rsidR="002E11F9" w:rsidRPr="00D01E82" w14:paraId="617014E2" w14:textId="77777777" w:rsidTr="002E11F9">
        <w:trPr>
          <w:trHeight w:val="20"/>
        </w:trPr>
        <w:tc>
          <w:tcPr>
            <w:tcW w:w="384" w:type="pct"/>
          </w:tcPr>
          <w:p w14:paraId="7053EB17" w14:textId="687D5E5F" w:rsidR="002E11F9" w:rsidRPr="00D01E82" w:rsidRDefault="002E11F9" w:rsidP="000D03A0">
            <w:pPr>
              <w:widowControl/>
              <w:jc w:val="both"/>
              <w:rPr>
                <w:color w:val="000000"/>
                <w:sz w:val="20"/>
                <w:szCs w:val="20"/>
              </w:rPr>
            </w:pPr>
            <w:r>
              <w:rPr>
                <w:color w:val="000000"/>
                <w:sz w:val="20"/>
                <w:szCs w:val="20"/>
              </w:rPr>
              <w:t>138</w:t>
            </w:r>
          </w:p>
        </w:tc>
        <w:tc>
          <w:tcPr>
            <w:tcW w:w="2038" w:type="pct"/>
            <w:hideMark/>
          </w:tcPr>
          <w:p w14:paraId="5E6EC99D" w14:textId="77777777" w:rsidR="002E11F9" w:rsidRPr="00D01E82" w:rsidRDefault="002E11F9" w:rsidP="000D03A0">
            <w:pPr>
              <w:widowControl/>
              <w:jc w:val="both"/>
              <w:rPr>
                <w:color w:val="000000"/>
                <w:sz w:val="18"/>
                <w:szCs w:val="18"/>
              </w:rPr>
            </w:pPr>
            <w:r w:rsidRPr="00D01E82">
              <w:rPr>
                <w:color w:val="000000"/>
                <w:sz w:val="18"/>
                <w:szCs w:val="18"/>
              </w:rPr>
              <w:t>пр. 3-й, р.п. Быково</w:t>
            </w:r>
          </w:p>
        </w:tc>
        <w:tc>
          <w:tcPr>
            <w:tcW w:w="468" w:type="pct"/>
            <w:hideMark/>
          </w:tcPr>
          <w:p w14:paraId="3F993FCA" w14:textId="006EAD18"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0CC8563" w14:textId="77777777" w:rsidR="002E11F9" w:rsidRPr="00D01E82" w:rsidRDefault="002E11F9" w:rsidP="000D03A0">
            <w:pPr>
              <w:widowControl/>
              <w:jc w:val="both"/>
              <w:rPr>
                <w:color w:val="000000"/>
                <w:sz w:val="20"/>
                <w:szCs w:val="20"/>
              </w:rPr>
            </w:pPr>
            <w:r w:rsidRPr="00D01E82">
              <w:rPr>
                <w:color w:val="000000"/>
                <w:sz w:val="20"/>
                <w:szCs w:val="20"/>
              </w:rPr>
              <w:t>5143,80</w:t>
            </w:r>
          </w:p>
        </w:tc>
        <w:tc>
          <w:tcPr>
            <w:tcW w:w="753" w:type="pct"/>
            <w:hideMark/>
          </w:tcPr>
          <w:p w14:paraId="2126077A" w14:textId="30F325A5" w:rsidR="002E11F9" w:rsidRPr="00D01E82" w:rsidRDefault="002E11F9" w:rsidP="000D03A0">
            <w:pPr>
              <w:widowControl/>
              <w:jc w:val="both"/>
              <w:rPr>
                <w:color w:val="000000"/>
                <w:sz w:val="20"/>
                <w:szCs w:val="20"/>
              </w:rPr>
            </w:pPr>
          </w:p>
        </w:tc>
        <w:tc>
          <w:tcPr>
            <w:tcW w:w="680" w:type="pct"/>
            <w:hideMark/>
          </w:tcPr>
          <w:p w14:paraId="4AF984FF" w14:textId="7AF8000F" w:rsidR="002E11F9" w:rsidRPr="00D01E82" w:rsidRDefault="002E11F9" w:rsidP="000D03A0">
            <w:pPr>
              <w:widowControl/>
              <w:jc w:val="both"/>
              <w:rPr>
                <w:color w:val="000000"/>
                <w:sz w:val="20"/>
                <w:szCs w:val="20"/>
              </w:rPr>
            </w:pPr>
          </w:p>
        </w:tc>
      </w:tr>
      <w:tr w:rsidR="002E11F9" w:rsidRPr="00D01E82" w14:paraId="337A71EE" w14:textId="77777777" w:rsidTr="002E11F9">
        <w:trPr>
          <w:trHeight w:val="20"/>
        </w:trPr>
        <w:tc>
          <w:tcPr>
            <w:tcW w:w="384" w:type="pct"/>
          </w:tcPr>
          <w:p w14:paraId="23DE11AC" w14:textId="5A688456" w:rsidR="002E11F9" w:rsidRPr="00D01E82" w:rsidRDefault="002E11F9" w:rsidP="000D03A0">
            <w:pPr>
              <w:widowControl/>
              <w:jc w:val="both"/>
              <w:rPr>
                <w:color w:val="000000"/>
                <w:sz w:val="20"/>
                <w:szCs w:val="20"/>
              </w:rPr>
            </w:pPr>
            <w:r>
              <w:rPr>
                <w:color w:val="000000"/>
                <w:sz w:val="20"/>
                <w:szCs w:val="20"/>
              </w:rPr>
              <w:t>139</w:t>
            </w:r>
          </w:p>
        </w:tc>
        <w:tc>
          <w:tcPr>
            <w:tcW w:w="2038" w:type="pct"/>
            <w:hideMark/>
          </w:tcPr>
          <w:p w14:paraId="1958B8B9" w14:textId="77777777" w:rsidR="002E11F9" w:rsidRPr="00D01E82" w:rsidRDefault="002E11F9" w:rsidP="000D03A0">
            <w:pPr>
              <w:widowControl/>
              <w:jc w:val="both"/>
              <w:rPr>
                <w:color w:val="000000"/>
                <w:sz w:val="18"/>
                <w:szCs w:val="18"/>
              </w:rPr>
            </w:pPr>
            <w:r w:rsidRPr="00D01E82">
              <w:rPr>
                <w:color w:val="000000"/>
                <w:sz w:val="18"/>
                <w:szCs w:val="18"/>
              </w:rPr>
              <w:t>пр. 4-й, р.п. Быково</w:t>
            </w:r>
          </w:p>
        </w:tc>
        <w:tc>
          <w:tcPr>
            <w:tcW w:w="468" w:type="pct"/>
            <w:hideMark/>
          </w:tcPr>
          <w:p w14:paraId="49C0EE9C" w14:textId="172731FB"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5808F1A" w14:textId="77777777" w:rsidR="002E11F9" w:rsidRPr="00D01E82" w:rsidRDefault="002E11F9" w:rsidP="000D03A0">
            <w:pPr>
              <w:widowControl/>
              <w:jc w:val="both"/>
              <w:rPr>
                <w:color w:val="000000"/>
                <w:sz w:val="20"/>
                <w:szCs w:val="20"/>
              </w:rPr>
            </w:pPr>
            <w:r w:rsidRPr="00D01E82">
              <w:rPr>
                <w:color w:val="000000"/>
                <w:sz w:val="20"/>
                <w:szCs w:val="20"/>
              </w:rPr>
              <w:t>5143,80</w:t>
            </w:r>
          </w:p>
        </w:tc>
        <w:tc>
          <w:tcPr>
            <w:tcW w:w="753" w:type="pct"/>
            <w:hideMark/>
          </w:tcPr>
          <w:p w14:paraId="1FFE991C" w14:textId="55B5230E" w:rsidR="002E11F9" w:rsidRPr="00D01E82" w:rsidRDefault="002E11F9" w:rsidP="000D03A0">
            <w:pPr>
              <w:widowControl/>
              <w:jc w:val="both"/>
              <w:rPr>
                <w:color w:val="000000"/>
                <w:sz w:val="20"/>
                <w:szCs w:val="20"/>
              </w:rPr>
            </w:pPr>
          </w:p>
        </w:tc>
        <w:tc>
          <w:tcPr>
            <w:tcW w:w="680" w:type="pct"/>
            <w:hideMark/>
          </w:tcPr>
          <w:p w14:paraId="054497A6" w14:textId="210EA4C2" w:rsidR="002E11F9" w:rsidRPr="00D01E82" w:rsidRDefault="002E11F9" w:rsidP="000D03A0">
            <w:pPr>
              <w:widowControl/>
              <w:jc w:val="both"/>
              <w:rPr>
                <w:color w:val="000000"/>
                <w:sz w:val="20"/>
                <w:szCs w:val="20"/>
              </w:rPr>
            </w:pPr>
          </w:p>
        </w:tc>
      </w:tr>
      <w:tr w:rsidR="002E11F9" w:rsidRPr="00D01E82" w14:paraId="094A8D40" w14:textId="77777777" w:rsidTr="002E11F9">
        <w:trPr>
          <w:trHeight w:val="20"/>
        </w:trPr>
        <w:tc>
          <w:tcPr>
            <w:tcW w:w="384" w:type="pct"/>
          </w:tcPr>
          <w:p w14:paraId="7B717AE5" w14:textId="0F65884D" w:rsidR="002E11F9" w:rsidRPr="00D01E82" w:rsidRDefault="002E11F9" w:rsidP="000D03A0">
            <w:pPr>
              <w:widowControl/>
              <w:jc w:val="both"/>
              <w:rPr>
                <w:color w:val="000000"/>
                <w:sz w:val="20"/>
                <w:szCs w:val="20"/>
              </w:rPr>
            </w:pPr>
            <w:r>
              <w:rPr>
                <w:color w:val="000000"/>
                <w:sz w:val="20"/>
                <w:szCs w:val="20"/>
              </w:rPr>
              <w:t>140</w:t>
            </w:r>
          </w:p>
        </w:tc>
        <w:tc>
          <w:tcPr>
            <w:tcW w:w="2038" w:type="pct"/>
            <w:hideMark/>
          </w:tcPr>
          <w:p w14:paraId="4B848F50" w14:textId="77777777" w:rsidR="002E11F9" w:rsidRPr="00D01E82" w:rsidRDefault="002E11F9" w:rsidP="000D03A0">
            <w:pPr>
              <w:widowControl/>
              <w:jc w:val="both"/>
              <w:rPr>
                <w:color w:val="000000"/>
                <w:sz w:val="18"/>
                <w:szCs w:val="18"/>
              </w:rPr>
            </w:pPr>
            <w:r w:rsidRPr="00D01E82">
              <w:rPr>
                <w:color w:val="000000"/>
                <w:sz w:val="18"/>
                <w:szCs w:val="18"/>
              </w:rPr>
              <w:t>пр. 6-й, р.п. Быково</w:t>
            </w:r>
          </w:p>
        </w:tc>
        <w:tc>
          <w:tcPr>
            <w:tcW w:w="468" w:type="pct"/>
            <w:hideMark/>
          </w:tcPr>
          <w:p w14:paraId="520CC81F" w14:textId="49D363B1"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3B5C8A8" w14:textId="77777777" w:rsidR="002E11F9" w:rsidRPr="00D01E82" w:rsidRDefault="002E11F9" w:rsidP="000D03A0">
            <w:pPr>
              <w:widowControl/>
              <w:jc w:val="both"/>
              <w:rPr>
                <w:color w:val="000000"/>
                <w:sz w:val="20"/>
                <w:szCs w:val="20"/>
              </w:rPr>
            </w:pPr>
            <w:r w:rsidRPr="00D01E82">
              <w:rPr>
                <w:color w:val="000000"/>
                <w:sz w:val="20"/>
                <w:szCs w:val="20"/>
              </w:rPr>
              <w:t>5143,80</w:t>
            </w:r>
          </w:p>
        </w:tc>
        <w:tc>
          <w:tcPr>
            <w:tcW w:w="753" w:type="pct"/>
            <w:hideMark/>
          </w:tcPr>
          <w:p w14:paraId="2FDFB16B" w14:textId="4DA46680" w:rsidR="002E11F9" w:rsidRPr="00D01E82" w:rsidRDefault="002E11F9" w:rsidP="000D03A0">
            <w:pPr>
              <w:widowControl/>
              <w:jc w:val="both"/>
              <w:rPr>
                <w:color w:val="000000"/>
                <w:sz w:val="20"/>
                <w:szCs w:val="20"/>
              </w:rPr>
            </w:pPr>
          </w:p>
        </w:tc>
        <w:tc>
          <w:tcPr>
            <w:tcW w:w="680" w:type="pct"/>
            <w:hideMark/>
          </w:tcPr>
          <w:p w14:paraId="33A62E4A" w14:textId="36FD173D" w:rsidR="002E11F9" w:rsidRPr="00D01E82" w:rsidRDefault="002E11F9" w:rsidP="000D03A0">
            <w:pPr>
              <w:widowControl/>
              <w:jc w:val="both"/>
              <w:rPr>
                <w:color w:val="000000"/>
                <w:sz w:val="20"/>
                <w:szCs w:val="20"/>
              </w:rPr>
            </w:pPr>
          </w:p>
        </w:tc>
      </w:tr>
      <w:tr w:rsidR="002E11F9" w:rsidRPr="00D01E82" w14:paraId="752DF29C" w14:textId="77777777" w:rsidTr="002E11F9">
        <w:trPr>
          <w:trHeight w:val="20"/>
        </w:trPr>
        <w:tc>
          <w:tcPr>
            <w:tcW w:w="384" w:type="pct"/>
          </w:tcPr>
          <w:p w14:paraId="0C1984DA" w14:textId="55D8EA40" w:rsidR="002E11F9" w:rsidRPr="00D01E82" w:rsidRDefault="002E11F9" w:rsidP="000D03A0">
            <w:pPr>
              <w:widowControl/>
              <w:jc w:val="both"/>
              <w:rPr>
                <w:color w:val="000000"/>
                <w:sz w:val="20"/>
                <w:szCs w:val="20"/>
              </w:rPr>
            </w:pPr>
            <w:r>
              <w:rPr>
                <w:color w:val="000000"/>
                <w:sz w:val="20"/>
                <w:szCs w:val="20"/>
              </w:rPr>
              <w:t>141</w:t>
            </w:r>
          </w:p>
        </w:tc>
        <w:tc>
          <w:tcPr>
            <w:tcW w:w="2038" w:type="pct"/>
            <w:hideMark/>
          </w:tcPr>
          <w:p w14:paraId="4A0A664D" w14:textId="77777777" w:rsidR="002E11F9" w:rsidRPr="00D01E82" w:rsidRDefault="002E11F9" w:rsidP="000D03A0">
            <w:pPr>
              <w:widowControl/>
              <w:jc w:val="both"/>
              <w:rPr>
                <w:color w:val="000000"/>
                <w:sz w:val="18"/>
                <w:szCs w:val="18"/>
              </w:rPr>
            </w:pPr>
            <w:r w:rsidRPr="00D01E82">
              <w:rPr>
                <w:color w:val="000000"/>
                <w:sz w:val="18"/>
                <w:szCs w:val="18"/>
              </w:rPr>
              <w:t>пер. Садовый, р.п. Быково</w:t>
            </w:r>
          </w:p>
        </w:tc>
        <w:tc>
          <w:tcPr>
            <w:tcW w:w="468" w:type="pct"/>
            <w:hideMark/>
          </w:tcPr>
          <w:p w14:paraId="6CD54E15" w14:textId="267157BA"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5360DD0" w14:textId="77777777" w:rsidR="002E11F9" w:rsidRPr="00D01E82" w:rsidRDefault="002E11F9" w:rsidP="000D03A0">
            <w:pPr>
              <w:widowControl/>
              <w:jc w:val="both"/>
              <w:rPr>
                <w:color w:val="000000"/>
                <w:sz w:val="20"/>
                <w:szCs w:val="20"/>
              </w:rPr>
            </w:pPr>
            <w:r w:rsidRPr="00D01E82">
              <w:rPr>
                <w:color w:val="000000"/>
                <w:sz w:val="20"/>
                <w:szCs w:val="20"/>
              </w:rPr>
              <w:t>19051,12</w:t>
            </w:r>
          </w:p>
        </w:tc>
        <w:tc>
          <w:tcPr>
            <w:tcW w:w="753" w:type="pct"/>
            <w:hideMark/>
          </w:tcPr>
          <w:p w14:paraId="45BCD04F" w14:textId="653F48DE" w:rsidR="002E11F9" w:rsidRPr="00D01E82" w:rsidRDefault="002E11F9" w:rsidP="000D03A0">
            <w:pPr>
              <w:widowControl/>
              <w:jc w:val="both"/>
              <w:rPr>
                <w:color w:val="000000"/>
                <w:sz w:val="20"/>
                <w:szCs w:val="20"/>
              </w:rPr>
            </w:pPr>
          </w:p>
        </w:tc>
        <w:tc>
          <w:tcPr>
            <w:tcW w:w="680" w:type="pct"/>
            <w:hideMark/>
          </w:tcPr>
          <w:p w14:paraId="7790482E" w14:textId="47DB65BB" w:rsidR="002E11F9" w:rsidRPr="00D01E82" w:rsidRDefault="002E11F9" w:rsidP="000D03A0">
            <w:pPr>
              <w:widowControl/>
              <w:jc w:val="both"/>
              <w:rPr>
                <w:color w:val="000000"/>
                <w:sz w:val="20"/>
                <w:szCs w:val="20"/>
              </w:rPr>
            </w:pPr>
          </w:p>
        </w:tc>
      </w:tr>
      <w:tr w:rsidR="002E11F9" w:rsidRPr="00D01E82" w14:paraId="3963C2A9" w14:textId="77777777" w:rsidTr="002E11F9">
        <w:trPr>
          <w:trHeight w:val="20"/>
        </w:trPr>
        <w:tc>
          <w:tcPr>
            <w:tcW w:w="384" w:type="pct"/>
          </w:tcPr>
          <w:p w14:paraId="7EC14C12" w14:textId="0D98F869" w:rsidR="002E11F9" w:rsidRPr="00D01E82" w:rsidRDefault="002E11F9" w:rsidP="000D03A0">
            <w:pPr>
              <w:widowControl/>
              <w:jc w:val="both"/>
              <w:rPr>
                <w:color w:val="000000"/>
                <w:sz w:val="20"/>
                <w:szCs w:val="20"/>
              </w:rPr>
            </w:pPr>
            <w:r>
              <w:rPr>
                <w:color w:val="000000"/>
                <w:sz w:val="20"/>
                <w:szCs w:val="20"/>
              </w:rPr>
              <w:t>142</w:t>
            </w:r>
          </w:p>
        </w:tc>
        <w:tc>
          <w:tcPr>
            <w:tcW w:w="2038" w:type="pct"/>
            <w:hideMark/>
          </w:tcPr>
          <w:p w14:paraId="5890430D" w14:textId="77777777" w:rsidR="002E11F9" w:rsidRPr="00D01E82" w:rsidRDefault="002E11F9" w:rsidP="000D03A0">
            <w:pPr>
              <w:widowControl/>
              <w:jc w:val="both"/>
              <w:rPr>
                <w:color w:val="000000"/>
                <w:sz w:val="18"/>
                <w:szCs w:val="18"/>
              </w:rPr>
            </w:pPr>
            <w:r w:rsidRPr="00D01E82">
              <w:rPr>
                <w:color w:val="000000"/>
                <w:sz w:val="18"/>
                <w:szCs w:val="18"/>
              </w:rPr>
              <w:t>туп. Школьный, р.п. Быково</w:t>
            </w:r>
          </w:p>
        </w:tc>
        <w:tc>
          <w:tcPr>
            <w:tcW w:w="468" w:type="pct"/>
            <w:hideMark/>
          </w:tcPr>
          <w:p w14:paraId="08E2BF93" w14:textId="46DAA527"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09D8504" w14:textId="77777777" w:rsidR="002E11F9" w:rsidRPr="00D01E82" w:rsidRDefault="002E11F9" w:rsidP="000D03A0">
            <w:pPr>
              <w:widowControl/>
              <w:jc w:val="both"/>
              <w:rPr>
                <w:color w:val="000000"/>
                <w:sz w:val="20"/>
                <w:szCs w:val="20"/>
              </w:rPr>
            </w:pPr>
            <w:r w:rsidRPr="00D01E82">
              <w:rPr>
                <w:color w:val="000000"/>
                <w:sz w:val="20"/>
                <w:szCs w:val="20"/>
              </w:rPr>
              <w:t>14288,34</w:t>
            </w:r>
          </w:p>
        </w:tc>
        <w:tc>
          <w:tcPr>
            <w:tcW w:w="753" w:type="pct"/>
            <w:hideMark/>
          </w:tcPr>
          <w:p w14:paraId="2604B6A8" w14:textId="4CFEAA6D" w:rsidR="002E11F9" w:rsidRPr="00D01E82" w:rsidRDefault="002E11F9" w:rsidP="000D03A0">
            <w:pPr>
              <w:widowControl/>
              <w:jc w:val="both"/>
              <w:rPr>
                <w:color w:val="000000"/>
                <w:sz w:val="20"/>
                <w:szCs w:val="20"/>
              </w:rPr>
            </w:pPr>
          </w:p>
        </w:tc>
        <w:tc>
          <w:tcPr>
            <w:tcW w:w="680" w:type="pct"/>
            <w:hideMark/>
          </w:tcPr>
          <w:p w14:paraId="1DE01A75" w14:textId="60DCE898" w:rsidR="002E11F9" w:rsidRPr="00D01E82" w:rsidRDefault="002E11F9" w:rsidP="000D03A0">
            <w:pPr>
              <w:widowControl/>
              <w:jc w:val="both"/>
              <w:rPr>
                <w:color w:val="000000"/>
                <w:sz w:val="20"/>
                <w:szCs w:val="20"/>
              </w:rPr>
            </w:pPr>
          </w:p>
        </w:tc>
      </w:tr>
      <w:tr w:rsidR="002E11F9" w:rsidRPr="00D01E82" w14:paraId="0E053D88" w14:textId="77777777" w:rsidTr="002E11F9">
        <w:trPr>
          <w:trHeight w:val="20"/>
        </w:trPr>
        <w:tc>
          <w:tcPr>
            <w:tcW w:w="384" w:type="pct"/>
          </w:tcPr>
          <w:p w14:paraId="432FA429" w14:textId="2BC94D70" w:rsidR="002E11F9" w:rsidRPr="00D01E82" w:rsidRDefault="002E11F9" w:rsidP="000D03A0">
            <w:pPr>
              <w:widowControl/>
              <w:jc w:val="both"/>
              <w:rPr>
                <w:color w:val="000000"/>
                <w:sz w:val="20"/>
                <w:szCs w:val="20"/>
              </w:rPr>
            </w:pPr>
            <w:r>
              <w:rPr>
                <w:color w:val="000000"/>
                <w:sz w:val="20"/>
                <w:szCs w:val="20"/>
              </w:rPr>
              <w:t>143</w:t>
            </w:r>
          </w:p>
        </w:tc>
        <w:tc>
          <w:tcPr>
            <w:tcW w:w="2038" w:type="pct"/>
            <w:hideMark/>
          </w:tcPr>
          <w:p w14:paraId="15B99FC6" w14:textId="77777777" w:rsidR="002E11F9" w:rsidRPr="00D01E82" w:rsidRDefault="002E11F9" w:rsidP="000D03A0">
            <w:pPr>
              <w:widowControl/>
              <w:jc w:val="both"/>
              <w:rPr>
                <w:color w:val="000000"/>
                <w:sz w:val="18"/>
                <w:szCs w:val="18"/>
              </w:rPr>
            </w:pPr>
            <w:r w:rsidRPr="00D01E82">
              <w:rPr>
                <w:color w:val="000000"/>
                <w:sz w:val="18"/>
                <w:szCs w:val="18"/>
              </w:rPr>
              <w:t>ул. Спортивная, р.п. Быково</w:t>
            </w:r>
          </w:p>
        </w:tc>
        <w:tc>
          <w:tcPr>
            <w:tcW w:w="468" w:type="pct"/>
            <w:hideMark/>
          </w:tcPr>
          <w:p w14:paraId="3C427C8E" w14:textId="15D3F69F"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BB163ED" w14:textId="77777777" w:rsidR="002E11F9" w:rsidRPr="00D01E82" w:rsidRDefault="002E11F9" w:rsidP="000D03A0">
            <w:pPr>
              <w:widowControl/>
              <w:jc w:val="both"/>
              <w:rPr>
                <w:color w:val="000000"/>
                <w:sz w:val="20"/>
                <w:szCs w:val="20"/>
              </w:rPr>
            </w:pPr>
            <w:r w:rsidRPr="00D01E82">
              <w:rPr>
                <w:color w:val="000000"/>
                <w:sz w:val="20"/>
                <w:szCs w:val="20"/>
              </w:rPr>
              <w:t>6286,87</w:t>
            </w:r>
          </w:p>
        </w:tc>
        <w:tc>
          <w:tcPr>
            <w:tcW w:w="753" w:type="pct"/>
            <w:hideMark/>
          </w:tcPr>
          <w:p w14:paraId="0F536C18" w14:textId="7FA8FEB6" w:rsidR="002E11F9" w:rsidRPr="00D01E82" w:rsidRDefault="002E11F9" w:rsidP="000D03A0">
            <w:pPr>
              <w:widowControl/>
              <w:jc w:val="both"/>
              <w:rPr>
                <w:color w:val="000000"/>
                <w:sz w:val="20"/>
                <w:szCs w:val="20"/>
              </w:rPr>
            </w:pPr>
          </w:p>
        </w:tc>
        <w:tc>
          <w:tcPr>
            <w:tcW w:w="680" w:type="pct"/>
            <w:hideMark/>
          </w:tcPr>
          <w:p w14:paraId="0E6684E7" w14:textId="11407ADD" w:rsidR="002E11F9" w:rsidRPr="00D01E82" w:rsidRDefault="002E11F9" w:rsidP="000D03A0">
            <w:pPr>
              <w:widowControl/>
              <w:jc w:val="both"/>
              <w:rPr>
                <w:color w:val="000000"/>
                <w:sz w:val="20"/>
                <w:szCs w:val="20"/>
              </w:rPr>
            </w:pPr>
          </w:p>
        </w:tc>
      </w:tr>
      <w:tr w:rsidR="002E11F9" w:rsidRPr="00D01E82" w14:paraId="04328AC6" w14:textId="77777777" w:rsidTr="002E11F9">
        <w:trPr>
          <w:trHeight w:val="20"/>
        </w:trPr>
        <w:tc>
          <w:tcPr>
            <w:tcW w:w="384" w:type="pct"/>
          </w:tcPr>
          <w:p w14:paraId="7A1632F0" w14:textId="20B6D869" w:rsidR="002E11F9" w:rsidRPr="00D01E82" w:rsidRDefault="002E11F9" w:rsidP="000D03A0">
            <w:pPr>
              <w:widowControl/>
              <w:jc w:val="both"/>
              <w:rPr>
                <w:color w:val="000000"/>
                <w:sz w:val="20"/>
                <w:szCs w:val="20"/>
              </w:rPr>
            </w:pPr>
            <w:r>
              <w:rPr>
                <w:color w:val="000000"/>
                <w:sz w:val="20"/>
                <w:szCs w:val="20"/>
              </w:rPr>
              <w:t>144</w:t>
            </w:r>
          </w:p>
        </w:tc>
        <w:tc>
          <w:tcPr>
            <w:tcW w:w="2038" w:type="pct"/>
            <w:hideMark/>
          </w:tcPr>
          <w:p w14:paraId="40AD2BA8" w14:textId="77777777" w:rsidR="002E11F9" w:rsidRPr="00D01E82" w:rsidRDefault="002E11F9" w:rsidP="000D03A0">
            <w:pPr>
              <w:widowControl/>
              <w:jc w:val="both"/>
              <w:rPr>
                <w:color w:val="000000"/>
                <w:sz w:val="18"/>
                <w:szCs w:val="18"/>
              </w:rPr>
            </w:pPr>
            <w:r w:rsidRPr="00D01E82">
              <w:rPr>
                <w:color w:val="000000"/>
                <w:sz w:val="18"/>
                <w:szCs w:val="18"/>
              </w:rPr>
              <w:t>туп. Спортивный, р.п. Быково</w:t>
            </w:r>
          </w:p>
        </w:tc>
        <w:tc>
          <w:tcPr>
            <w:tcW w:w="468" w:type="pct"/>
            <w:hideMark/>
          </w:tcPr>
          <w:p w14:paraId="54E7EE55" w14:textId="71B635B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6D55112" w14:textId="77777777" w:rsidR="002E11F9" w:rsidRPr="00D01E82" w:rsidRDefault="002E11F9" w:rsidP="000D03A0">
            <w:pPr>
              <w:widowControl/>
              <w:jc w:val="both"/>
              <w:rPr>
                <w:color w:val="000000"/>
                <w:sz w:val="20"/>
                <w:szCs w:val="20"/>
              </w:rPr>
            </w:pPr>
            <w:r w:rsidRPr="00D01E82">
              <w:rPr>
                <w:color w:val="000000"/>
                <w:sz w:val="20"/>
                <w:szCs w:val="20"/>
              </w:rPr>
              <w:t>3429,20</w:t>
            </w:r>
          </w:p>
        </w:tc>
        <w:tc>
          <w:tcPr>
            <w:tcW w:w="753" w:type="pct"/>
            <w:hideMark/>
          </w:tcPr>
          <w:p w14:paraId="70941E9D" w14:textId="7638A278" w:rsidR="002E11F9" w:rsidRPr="00D01E82" w:rsidRDefault="002E11F9" w:rsidP="000D03A0">
            <w:pPr>
              <w:widowControl/>
              <w:jc w:val="both"/>
              <w:rPr>
                <w:color w:val="000000"/>
                <w:sz w:val="20"/>
                <w:szCs w:val="20"/>
              </w:rPr>
            </w:pPr>
          </w:p>
        </w:tc>
        <w:tc>
          <w:tcPr>
            <w:tcW w:w="680" w:type="pct"/>
            <w:hideMark/>
          </w:tcPr>
          <w:p w14:paraId="7D676FA2" w14:textId="75BDDDE3" w:rsidR="002E11F9" w:rsidRPr="00D01E82" w:rsidRDefault="002E11F9" w:rsidP="000D03A0">
            <w:pPr>
              <w:widowControl/>
              <w:jc w:val="both"/>
              <w:rPr>
                <w:color w:val="000000"/>
                <w:sz w:val="20"/>
                <w:szCs w:val="20"/>
              </w:rPr>
            </w:pPr>
          </w:p>
        </w:tc>
      </w:tr>
      <w:tr w:rsidR="002E11F9" w:rsidRPr="00D01E82" w14:paraId="78D8D283" w14:textId="77777777" w:rsidTr="002E11F9">
        <w:trPr>
          <w:trHeight w:val="20"/>
        </w:trPr>
        <w:tc>
          <w:tcPr>
            <w:tcW w:w="384" w:type="pct"/>
          </w:tcPr>
          <w:p w14:paraId="22027738" w14:textId="196F986B" w:rsidR="002E11F9" w:rsidRPr="00D01E82" w:rsidRDefault="002E11F9" w:rsidP="000D03A0">
            <w:pPr>
              <w:widowControl/>
              <w:jc w:val="both"/>
              <w:rPr>
                <w:color w:val="000000"/>
                <w:sz w:val="20"/>
                <w:szCs w:val="20"/>
              </w:rPr>
            </w:pPr>
            <w:r>
              <w:rPr>
                <w:color w:val="000000"/>
                <w:sz w:val="20"/>
                <w:szCs w:val="20"/>
              </w:rPr>
              <w:t>145</w:t>
            </w:r>
          </w:p>
        </w:tc>
        <w:tc>
          <w:tcPr>
            <w:tcW w:w="2038" w:type="pct"/>
            <w:hideMark/>
          </w:tcPr>
          <w:p w14:paraId="53A4560A" w14:textId="77777777" w:rsidR="002E11F9" w:rsidRPr="00D01E82" w:rsidRDefault="002E11F9" w:rsidP="000D03A0">
            <w:pPr>
              <w:widowControl/>
              <w:jc w:val="both"/>
              <w:rPr>
                <w:color w:val="000000"/>
                <w:sz w:val="18"/>
                <w:szCs w:val="18"/>
              </w:rPr>
            </w:pPr>
            <w:r w:rsidRPr="00D01E82">
              <w:rPr>
                <w:color w:val="000000"/>
                <w:sz w:val="18"/>
                <w:szCs w:val="18"/>
              </w:rPr>
              <w:t>пер. 2-й Вялковский, р.п. Быково</w:t>
            </w:r>
          </w:p>
        </w:tc>
        <w:tc>
          <w:tcPr>
            <w:tcW w:w="468" w:type="pct"/>
            <w:hideMark/>
          </w:tcPr>
          <w:p w14:paraId="01FE626D" w14:textId="0FF636E4"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60E4AA0" w14:textId="77777777" w:rsidR="002E11F9" w:rsidRPr="00D01E82" w:rsidRDefault="002E11F9" w:rsidP="000D03A0">
            <w:pPr>
              <w:widowControl/>
              <w:jc w:val="both"/>
              <w:rPr>
                <w:color w:val="000000"/>
                <w:sz w:val="20"/>
                <w:szCs w:val="20"/>
              </w:rPr>
            </w:pPr>
            <w:r w:rsidRPr="00D01E82">
              <w:rPr>
                <w:color w:val="000000"/>
                <w:sz w:val="20"/>
                <w:szCs w:val="20"/>
              </w:rPr>
              <w:t>4000,73</w:t>
            </w:r>
          </w:p>
        </w:tc>
        <w:tc>
          <w:tcPr>
            <w:tcW w:w="753" w:type="pct"/>
            <w:hideMark/>
          </w:tcPr>
          <w:p w14:paraId="3D51A03C" w14:textId="73A4922E" w:rsidR="002E11F9" w:rsidRPr="00D01E82" w:rsidRDefault="002E11F9" w:rsidP="000D03A0">
            <w:pPr>
              <w:widowControl/>
              <w:jc w:val="both"/>
              <w:rPr>
                <w:color w:val="000000"/>
                <w:sz w:val="20"/>
                <w:szCs w:val="20"/>
              </w:rPr>
            </w:pPr>
          </w:p>
        </w:tc>
        <w:tc>
          <w:tcPr>
            <w:tcW w:w="680" w:type="pct"/>
            <w:hideMark/>
          </w:tcPr>
          <w:p w14:paraId="7F7CFBE7" w14:textId="0B88E840" w:rsidR="002E11F9" w:rsidRPr="00D01E82" w:rsidRDefault="002E11F9" w:rsidP="000D03A0">
            <w:pPr>
              <w:widowControl/>
              <w:jc w:val="both"/>
              <w:rPr>
                <w:color w:val="000000"/>
                <w:sz w:val="20"/>
                <w:szCs w:val="20"/>
              </w:rPr>
            </w:pPr>
          </w:p>
        </w:tc>
      </w:tr>
      <w:tr w:rsidR="002E11F9" w:rsidRPr="00D01E82" w14:paraId="120D40CC" w14:textId="77777777" w:rsidTr="002E11F9">
        <w:trPr>
          <w:trHeight w:val="20"/>
        </w:trPr>
        <w:tc>
          <w:tcPr>
            <w:tcW w:w="384" w:type="pct"/>
          </w:tcPr>
          <w:p w14:paraId="3110E6B3" w14:textId="0D44A628" w:rsidR="002E11F9" w:rsidRPr="00D01E82" w:rsidRDefault="002E11F9" w:rsidP="000D03A0">
            <w:pPr>
              <w:widowControl/>
              <w:jc w:val="both"/>
              <w:rPr>
                <w:color w:val="000000"/>
                <w:sz w:val="20"/>
                <w:szCs w:val="20"/>
              </w:rPr>
            </w:pPr>
            <w:r>
              <w:rPr>
                <w:color w:val="000000"/>
                <w:sz w:val="20"/>
                <w:szCs w:val="20"/>
              </w:rPr>
              <w:t>146</w:t>
            </w:r>
          </w:p>
        </w:tc>
        <w:tc>
          <w:tcPr>
            <w:tcW w:w="2038" w:type="pct"/>
            <w:hideMark/>
          </w:tcPr>
          <w:p w14:paraId="706F2549" w14:textId="77777777" w:rsidR="002E11F9" w:rsidRPr="00D01E82" w:rsidRDefault="002E11F9" w:rsidP="000D03A0">
            <w:pPr>
              <w:widowControl/>
              <w:jc w:val="both"/>
              <w:rPr>
                <w:color w:val="000000"/>
                <w:sz w:val="18"/>
                <w:szCs w:val="18"/>
              </w:rPr>
            </w:pPr>
            <w:r w:rsidRPr="00D01E82">
              <w:rPr>
                <w:color w:val="000000"/>
                <w:sz w:val="18"/>
                <w:szCs w:val="18"/>
              </w:rPr>
              <w:t>ул. Пушкинская, р.п. Быково</w:t>
            </w:r>
          </w:p>
        </w:tc>
        <w:tc>
          <w:tcPr>
            <w:tcW w:w="468" w:type="pct"/>
            <w:hideMark/>
          </w:tcPr>
          <w:p w14:paraId="257C575C" w14:textId="1E428458"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C51A727" w14:textId="77777777" w:rsidR="002E11F9" w:rsidRPr="00D01E82" w:rsidRDefault="002E11F9" w:rsidP="000D03A0">
            <w:pPr>
              <w:widowControl/>
              <w:jc w:val="both"/>
              <w:rPr>
                <w:color w:val="000000"/>
                <w:sz w:val="20"/>
                <w:szCs w:val="20"/>
              </w:rPr>
            </w:pPr>
            <w:r w:rsidRPr="00D01E82">
              <w:rPr>
                <w:color w:val="000000"/>
                <w:sz w:val="20"/>
                <w:szCs w:val="20"/>
              </w:rPr>
              <w:t>15621,91</w:t>
            </w:r>
          </w:p>
        </w:tc>
        <w:tc>
          <w:tcPr>
            <w:tcW w:w="753" w:type="pct"/>
            <w:hideMark/>
          </w:tcPr>
          <w:p w14:paraId="33862EDA" w14:textId="78DBD412" w:rsidR="002E11F9" w:rsidRPr="00D01E82" w:rsidRDefault="002E11F9" w:rsidP="000D03A0">
            <w:pPr>
              <w:widowControl/>
              <w:jc w:val="both"/>
              <w:rPr>
                <w:color w:val="000000"/>
                <w:sz w:val="20"/>
                <w:szCs w:val="20"/>
              </w:rPr>
            </w:pPr>
          </w:p>
        </w:tc>
        <w:tc>
          <w:tcPr>
            <w:tcW w:w="680" w:type="pct"/>
            <w:hideMark/>
          </w:tcPr>
          <w:p w14:paraId="3DC03710" w14:textId="2463A7E8" w:rsidR="002E11F9" w:rsidRPr="00D01E82" w:rsidRDefault="002E11F9" w:rsidP="000D03A0">
            <w:pPr>
              <w:widowControl/>
              <w:jc w:val="both"/>
              <w:rPr>
                <w:color w:val="000000"/>
                <w:sz w:val="20"/>
                <w:szCs w:val="20"/>
              </w:rPr>
            </w:pPr>
          </w:p>
        </w:tc>
      </w:tr>
      <w:tr w:rsidR="002E11F9" w:rsidRPr="00D01E82" w14:paraId="0940FFC3" w14:textId="77777777" w:rsidTr="002E11F9">
        <w:trPr>
          <w:trHeight w:val="20"/>
        </w:trPr>
        <w:tc>
          <w:tcPr>
            <w:tcW w:w="384" w:type="pct"/>
          </w:tcPr>
          <w:p w14:paraId="217B9FBD" w14:textId="6629E324" w:rsidR="002E11F9" w:rsidRPr="00D01E82" w:rsidRDefault="002E11F9" w:rsidP="000D03A0">
            <w:pPr>
              <w:widowControl/>
              <w:jc w:val="both"/>
              <w:rPr>
                <w:color w:val="000000"/>
                <w:sz w:val="20"/>
                <w:szCs w:val="20"/>
              </w:rPr>
            </w:pPr>
            <w:r>
              <w:rPr>
                <w:color w:val="000000"/>
                <w:sz w:val="20"/>
                <w:szCs w:val="20"/>
              </w:rPr>
              <w:t>147</w:t>
            </w:r>
          </w:p>
        </w:tc>
        <w:tc>
          <w:tcPr>
            <w:tcW w:w="2038" w:type="pct"/>
            <w:hideMark/>
          </w:tcPr>
          <w:p w14:paraId="1EABD008" w14:textId="77777777" w:rsidR="002E11F9" w:rsidRPr="00D01E82" w:rsidRDefault="002E11F9" w:rsidP="000D03A0">
            <w:pPr>
              <w:widowControl/>
              <w:jc w:val="both"/>
              <w:rPr>
                <w:color w:val="000000"/>
                <w:sz w:val="18"/>
                <w:szCs w:val="18"/>
              </w:rPr>
            </w:pPr>
            <w:r w:rsidRPr="00D01E82">
              <w:rPr>
                <w:color w:val="000000"/>
                <w:sz w:val="18"/>
                <w:szCs w:val="18"/>
              </w:rPr>
              <w:t>ул. Коллективная, р.п. Быково</w:t>
            </w:r>
          </w:p>
        </w:tc>
        <w:tc>
          <w:tcPr>
            <w:tcW w:w="468" w:type="pct"/>
            <w:hideMark/>
          </w:tcPr>
          <w:p w14:paraId="3FF153F0" w14:textId="1E2D4261"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73B9F35" w14:textId="77777777" w:rsidR="002E11F9" w:rsidRPr="00D01E82" w:rsidRDefault="002E11F9" w:rsidP="000D03A0">
            <w:pPr>
              <w:widowControl/>
              <w:jc w:val="both"/>
              <w:rPr>
                <w:color w:val="000000"/>
                <w:sz w:val="20"/>
                <w:szCs w:val="20"/>
              </w:rPr>
            </w:pPr>
            <w:r w:rsidRPr="00D01E82">
              <w:rPr>
                <w:color w:val="000000"/>
                <w:sz w:val="20"/>
                <w:szCs w:val="20"/>
              </w:rPr>
              <w:t>9906,58</w:t>
            </w:r>
          </w:p>
        </w:tc>
        <w:tc>
          <w:tcPr>
            <w:tcW w:w="753" w:type="pct"/>
            <w:hideMark/>
          </w:tcPr>
          <w:p w14:paraId="155760D7" w14:textId="49584793" w:rsidR="002E11F9" w:rsidRPr="00D01E82" w:rsidRDefault="002E11F9" w:rsidP="000D03A0">
            <w:pPr>
              <w:widowControl/>
              <w:jc w:val="both"/>
              <w:rPr>
                <w:color w:val="000000"/>
                <w:sz w:val="20"/>
                <w:szCs w:val="20"/>
              </w:rPr>
            </w:pPr>
          </w:p>
        </w:tc>
        <w:tc>
          <w:tcPr>
            <w:tcW w:w="680" w:type="pct"/>
            <w:hideMark/>
          </w:tcPr>
          <w:p w14:paraId="542ACE81" w14:textId="5ABE9F0D" w:rsidR="002E11F9" w:rsidRPr="00D01E82" w:rsidRDefault="002E11F9" w:rsidP="000D03A0">
            <w:pPr>
              <w:widowControl/>
              <w:jc w:val="both"/>
              <w:rPr>
                <w:color w:val="000000"/>
                <w:sz w:val="20"/>
                <w:szCs w:val="20"/>
              </w:rPr>
            </w:pPr>
          </w:p>
        </w:tc>
      </w:tr>
      <w:tr w:rsidR="002E11F9" w:rsidRPr="00D01E82" w14:paraId="209F4EA7" w14:textId="77777777" w:rsidTr="002E11F9">
        <w:trPr>
          <w:trHeight w:val="20"/>
        </w:trPr>
        <w:tc>
          <w:tcPr>
            <w:tcW w:w="384" w:type="pct"/>
          </w:tcPr>
          <w:p w14:paraId="1DA0879A" w14:textId="436279DB" w:rsidR="002E11F9" w:rsidRPr="00D01E82" w:rsidRDefault="002E11F9" w:rsidP="000D03A0">
            <w:pPr>
              <w:widowControl/>
              <w:jc w:val="both"/>
              <w:rPr>
                <w:color w:val="000000"/>
                <w:sz w:val="20"/>
                <w:szCs w:val="20"/>
              </w:rPr>
            </w:pPr>
            <w:r>
              <w:rPr>
                <w:color w:val="000000"/>
                <w:sz w:val="20"/>
                <w:szCs w:val="20"/>
              </w:rPr>
              <w:t>148</w:t>
            </w:r>
          </w:p>
        </w:tc>
        <w:tc>
          <w:tcPr>
            <w:tcW w:w="2038" w:type="pct"/>
            <w:hideMark/>
          </w:tcPr>
          <w:p w14:paraId="327ED56B" w14:textId="77777777" w:rsidR="002E11F9" w:rsidRPr="00D01E82" w:rsidRDefault="002E11F9" w:rsidP="000D03A0">
            <w:pPr>
              <w:widowControl/>
              <w:jc w:val="both"/>
              <w:rPr>
                <w:color w:val="000000"/>
                <w:sz w:val="18"/>
                <w:szCs w:val="18"/>
              </w:rPr>
            </w:pPr>
            <w:r w:rsidRPr="00D01E82">
              <w:rPr>
                <w:color w:val="000000"/>
                <w:sz w:val="18"/>
                <w:szCs w:val="18"/>
              </w:rPr>
              <w:t>ул. Дачная, р.п. Быково</w:t>
            </w:r>
          </w:p>
        </w:tc>
        <w:tc>
          <w:tcPr>
            <w:tcW w:w="468" w:type="pct"/>
            <w:hideMark/>
          </w:tcPr>
          <w:p w14:paraId="69FC3FD1" w14:textId="5DE8AEF5"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DB9C930" w14:textId="77777777" w:rsidR="002E11F9" w:rsidRPr="00D01E82" w:rsidRDefault="002E11F9" w:rsidP="000D03A0">
            <w:pPr>
              <w:widowControl/>
              <w:jc w:val="both"/>
              <w:rPr>
                <w:color w:val="000000"/>
                <w:sz w:val="20"/>
                <w:szCs w:val="20"/>
              </w:rPr>
            </w:pPr>
            <w:r w:rsidRPr="00D01E82">
              <w:rPr>
                <w:color w:val="000000"/>
                <w:sz w:val="20"/>
                <w:szCs w:val="20"/>
              </w:rPr>
              <w:t>5905,85</w:t>
            </w:r>
          </w:p>
        </w:tc>
        <w:tc>
          <w:tcPr>
            <w:tcW w:w="753" w:type="pct"/>
            <w:hideMark/>
          </w:tcPr>
          <w:p w14:paraId="3B682DB9" w14:textId="428CC2CC" w:rsidR="002E11F9" w:rsidRPr="00D01E82" w:rsidRDefault="002E11F9" w:rsidP="000D03A0">
            <w:pPr>
              <w:widowControl/>
              <w:jc w:val="both"/>
              <w:rPr>
                <w:color w:val="000000"/>
                <w:sz w:val="20"/>
                <w:szCs w:val="20"/>
              </w:rPr>
            </w:pPr>
          </w:p>
        </w:tc>
        <w:tc>
          <w:tcPr>
            <w:tcW w:w="680" w:type="pct"/>
            <w:hideMark/>
          </w:tcPr>
          <w:p w14:paraId="26AEF2A4" w14:textId="2D19E520" w:rsidR="002E11F9" w:rsidRPr="00D01E82" w:rsidRDefault="002E11F9" w:rsidP="000D03A0">
            <w:pPr>
              <w:widowControl/>
              <w:jc w:val="both"/>
              <w:rPr>
                <w:color w:val="000000"/>
                <w:sz w:val="20"/>
                <w:szCs w:val="20"/>
              </w:rPr>
            </w:pPr>
          </w:p>
        </w:tc>
      </w:tr>
      <w:tr w:rsidR="002E11F9" w:rsidRPr="00D01E82" w14:paraId="51CC83B2" w14:textId="77777777" w:rsidTr="002E11F9">
        <w:trPr>
          <w:trHeight w:val="20"/>
        </w:trPr>
        <w:tc>
          <w:tcPr>
            <w:tcW w:w="384" w:type="pct"/>
          </w:tcPr>
          <w:p w14:paraId="1A9924AD" w14:textId="3F5257B4" w:rsidR="002E11F9" w:rsidRPr="00D01E82" w:rsidRDefault="002E11F9" w:rsidP="000D03A0">
            <w:pPr>
              <w:widowControl/>
              <w:jc w:val="both"/>
              <w:rPr>
                <w:color w:val="000000"/>
                <w:sz w:val="20"/>
                <w:szCs w:val="20"/>
              </w:rPr>
            </w:pPr>
            <w:r>
              <w:rPr>
                <w:color w:val="000000"/>
                <w:sz w:val="20"/>
                <w:szCs w:val="20"/>
              </w:rPr>
              <w:t>149</w:t>
            </w:r>
          </w:p>
        </w:tc>
        <w:tc>
          <w:tcPr>
            <w:tcW w:w="2038" w:type="pct"/>
            <w:hideMark/>
          </w:tcPr>
          <w:p w14:paraId="0020C9AF" w14:textId="77777777" w:rsidR="002E11F9" w:rsidRPr="00D01E82" w:rsidRDefault="002E11F9" w:rsidP="000D03A0">
            <w:pPr>
              <w:widowControl/>
              <w:jc w:val="both"/>
              <w:rPr>
                <w:color w:val="000000"/>
                <w:sz w:val="18"/>
                <w:szCs w:val="18"/>
              </w:rPr>
            </w:pPr>
            <w:r w:rsidRPr="00D01E82">
              <w:rPr>
                <w:color w:val="000000"/>
                <w:sz w:val="18"/>
                <w:szCs w:val="18"/>
              </w:rPr>
              <w:t>пер. Вялковский, р.п. Быково</w:t>
            </w:r>
          </w:p>
        </w:tc>
        <w:tc>
          <w:tcPr>
            <w:tcW w:w="468" w:type="pct"/>
            <w:hideMark/>
          </w:tcPr>
          <w:p w14:paraId="140FF163" w14:textId="5577CE5F"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827549D" w14:textId="77777777" w:rsidR="002E11F9" w:rsidRPr="00D01E82" w:rsidRDefault="002E11F9" w:rsidP="000D03A0">
            <w:pPr>
              <w:widowControl/>
              <w:jc w:val="both"/>
              <w:rPr>
                <w:color w:val="000000"/>
                <w:sz w:val="20"/>
                <w:szCs w:val="20"/>
              </w:rPr>
            </w:pPr>
            <w:r w:rsidRPr="00D01E82">
              <w:rPr>
                <w:color w:val="000000"/>
                <w:sz w:val="20"/>
                <w:szCs w:val="20"/>
              </w:rPr>
              <w:t>25719,01</w:t>
            </w:r>
          </w:p>
        </w:tc>
        <w:tc>
          <w:tcPr>
            <w:tcW w:w="753" w:type="pct"/>
            <w:hideMark/>
          </w:tcPr>
          <w:p w14:paraId="37E5D943" w14:textId="7034F2DE" w:rsidR="002E11F9" w:rsidRPr="00D01E82" w:rsidRDefault="002E11F9" w:rsidP="000D03A0">
            <w:pPr>
              <w:widowControl/>
              <w:jc w:val="both"/>
              <w:rPr>
                <w:color w:val="000000"/>
                <w:sz w:val="20"/>
                <w:szCs w:val="20"/>
              </w:rPr>
            </w:pPr>
          </w:p>
        </w:tc>
        <w:tc>
          <w:tcPr>
            <w:tcW w:w="680" w:type="pct"/>
            <w:hideMark/>
          </w:tcPr>
          <w:p w14:paraId="07CCAB19" w14:textId="3A561F1E" w:rsidR="002E11F9" w:rsidRPr="00D01E82" w:rsidRDefault="002E11F9" w:rsidP="000D03A0">
            <w:pPr>
              <w:widowControl/>
              <w:jc w:val="both"/>
              <w:rPr>
                <w:color w:val="000000"/>
                <w:sz w:val="20"/>
                <w:szCs w:val="20"/>
              </w:rPr>
            </w:pPr>
          </w:p>
        </w:tc>
      </w:tr>
      <w:tr w:rsidR="002E11F9" w:rsidRPr="00D01E82" w14:paraId="4D3A1CD3" w14:textId="77777777" w:rsidTr="002E11F9">
        <w:trPr>
          <w:trHeight w:val="20"/>
        </w:trPr>
        <w:tc>
          <w:tcPr>
            <w:tcW w:w="384" w:type="pct"/>
          </w:tcPr>
          <w:p w14:paraId="2DE5248C" w14:textId="6D50582D" w:rsidR="002E11F9" w:rsidRPr="00D01E82" w:rsidRDefault="002E11F9" w:rsidP="000D03A0">
            <w:pPr>
              <w:widowControl/>
              <w:jc w:val="both"/>
              <w:rPr>
                <w:color w:val="000000"/>
                <w:sz w:val="20"/>
                <w:szCs w:val="20"/>
              </w:rPr>
            </w:pPr>
            <w:r w:rsidRPr="00D01E82">
              <w:rPr>
                <w:color w:val="000000"/>
                <w:sz w:val="20"/>
                <w:szCs w:val="20"/>
              </w:rPr>
              <w:t>150</w:t>
            </w:r>
          </w:p>
        </w:tc>
        <w:tc>
          <w:tcPr>
            <w:tcW w:w="2038" w:type="pct"/>
            <w:hideMark/>
          </w:tcPr>
          <w:p w14:paraId="4AB7E361" w14:textId="77777777" w:rsidR="002E11F9" w:rsidRPr="00D01E82" w:rsidRDefault="002E11F9" w:rsidP="000D03A0">
            <w:pPr>
              <w:widowControl/>
              <w:jc w:val="both"/>
              <w:rPr>
                <w:color w:val="000000"/>
                <w:sz w:val="18"/>
                <w:szCs w:val="18"/>
              </w:rPr>
            </w:pPr>
            <w:r w:rsidRPr="00D01E82">
              <w:rPr>
                <w:color w:val="000000"/>
                <w:sz w:val="18"/>
                <w:szCs w:val="18"/>
              </w:rPr>
              <w:t>пер. 1-й Октябрьский, р.п. Быково</w:t>
            </w:r>
          </w:p>
        </w:tc>
        <w:tc>
          <w:tcPr>
            <w:tcW w:w="468" w:type="pct"/>
            <w:hideMark/>
          </w:tcPr>
          <w:p w14:paraId="3EEF60B3" w14:textId="14F48E1A"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EFC99EF" w14:textId="77777777" w:rsidR="002E11F9" w:rsidRPr="00D01E82" w:rsidRDefault="002E11F9" w:rsidP="000D03A0">
            <w:pPr>
              <w:widowControl/>
              <w:jc w:val="both"/>
              <w:rPr>
                <w:color w:val="000000"/>
                <w:sz w:val="20"/>
                <w:szCs w:val="20"/>
              </w:rPr>
            </w:pPr>
            <w:r w:rsidRPr="00D01E82">
              <w:rPr>
                <w:color w:val="000000"/>
                <w:sz w:val="20"/>
                <w:szCs w:val="20"/>
              </w:rPr>
              <w:t>13335,78</w:t>
            </w:r>
          </w:p>
        </w:tc>
        <w:tc>
          <w:tcPr>
            <w:tcW w:w="753" w:type="pct"/>
            <w:hideMark/>
          </w:tcPr>
          <w:p w14:paraId="6BAA5085" w14:textId="04FC4AE0" w:rsidR="002E11F9" w:rsidRPr="00D01E82" w:rsidRDefault="002E11F9" w:rsidP="000D03A0">
            <w:pPr>
              <w:widowControl/>
              <w:jc w:val="both"/>
              <w:rPr>
                <w:color w:val="000000"/>
                <w:sz w:val="20"/>
                <w:szCs w:val="20"/>
              </w:rPr>
            </w:pPr>
          </w:p>
        </w:tc>
        <w:tc>
          <w:tcPr>
            <w:tcW w:w="680" w:type="pct"/>
            <w:hideMark/>
          </w:tcPr>
          <w:p w14:paraId="7FDFF154" w14:textId="5DD1152B" w:rsidR="002E11F9" w:rsidRPr="00D01E82" w:rsidRDefault="002E11F9" w:rsidP="000D03A0">
            <w:pPr>
              <w:widowControl/>
              <w:jc w:val="both"/>
              <w:rPr>
                <w:color w:val="000000"/>
                <w:sz w:val="20"/>
                <w:szCs w:val="20"/>
              </w:rPr>
            </w:pPr>
          </w:p>
        </w:tc>
      </w:tr>
      <w:tr w:rsidR="002E11F9" w:rsidRPr="00D01E82" w14:paraId="08B727A6" w14:textId="77777777" w:rsidTr="002E11F9">
        <w:trPr>
          <w:trHeight w:val="20"/>
        </w:trPr>
        <w:tc>
          <w:tcPr>
            <w:tcW w:w="384" w:type="pct"/>
          </w:tcPr>
          <w:p w14:paraId="4970A77D" w14:textId="3E53B1C1" w:rsidR="002E11F9" w:rsidRPr="00D01E82" w:rsidRDefault="002E11F9" w:rsidP="000D03A0">
            <w:pPr>
              <w:widowControl/>
              <w:jc w:val="both"/>
              <w:rPr>
                <w:color w:val="000000"/>
                <w:sz w:val="20"/>
                <w:szCs w:val="20"/>
              </w:rPr>
            </w:pPr>
            <w:r w:rsidRPr="00D01E82">
              <w:rPr>
                <w:color w:val="000000"/>
                <w:sz w:val="20"/>
                <w:szCs w:val="20"/>
              </w:rPr>
              <w:t>151</w:t>
            </w:r>
          </w:p>
        </w:tc>
        <w:tc>
          <w:tcPr>
            <w:tcW w:w="2038" w:type="pct"/>
            <w:hideMark/>
          </w:tcPr>
          <w:p w14:paraId="01D64247" w14:textId="77777777" w:rsidR="002E11F9" w:rsidRPr="00D01E82" w:rsidRDefault="002E11F9" w:rsidP="000D03A0">
            <w:pPr>
              <w:widowControl/>
              <w:jc w:val="both"/>
              <w:rPr>
                <w:color w:val="000000"/>
                <w:sz w:val="18"/>
                <w:szCs w:val="18"/>
              </w:rPr>
            </w:pPr>
            <w:r w:rsidRPr="00D01E82">
              <w:rPr>
                <w:color w:val="000000"/>
                <w:sz w:val="18"/>
                <w:szCs w:val="18"/>
              </w:rPr>
              <w:t>пер. 2-й Октябрьский, р.п. Быково</w:t>
            </w:r>
          </w:p>
        </w:tc>
        <w:tc>
          <w:tcPr>
            <w:tcW w:w="468" w:type="pct"/>
            <w:hideMark/>
          </w:tcPr>
          <w:p w14:paraId="0F5B0955" w14:textId="3925E964"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BE0B5DC" w14:textId="77777777" w:rsidR="002E11F9" w:rsidRPr="00D01E82" w:rsidRDefault="002E11F9" w:rsidP="000D03A0">
            <w:pPr>
              <w:widowControl/>
              <w:jc w:val="both"/>
              <w:rPr>
                <w:color w:val="000000"/>
                <w:sz w:val="20"/>
                <w:szCs w:val="20"/>
              </w:rPr>
            </w:pPr>
            <w:r w:rsidRPr="00D01E82">
              <w:rPr>
                <w:color w:val="000000"/>
                <w:sz w:val="20"/>
                <w:szCs w:val="20"/>
              </w:rPr>
              <w:t>15812,43</w:t>
            </w:r>
          </w:p>
        </w:tc>
        <w:tc>
          <w:tcPr>
            <w:tcW w:w="753" w:type="pct"/>
            <w:hideMark/>
          </w:tcPr>
          <w:p w14:paraId="56ADA57E" w14:textId="7E7761D7" w:rsidR="002E11F9" w:rsidRPr="00D01E82" w:rsidRDefault="002E11F9" w:rsidP="000D03A0">
            <w:pPr>
              <w:widowControl/>
              <w:jc w:val="both"/>
              <w:rPr>
                <w:color w:val="000000"/>
                <w:sz w:val="20"/>
                <w:szCs w:val="20"/>
              </w:rPr>
            </w:pPr>
          </w:p>
        </w:tc>
        <w:tc>
          <w:tcPr>
            <w:tcW w:w="680" w:type="pct"/>
            <w:hideMark/>
          </w:tcPr>
          <w:p w14:paraId="5EB2B42E" w14:textId="44F15E01" w:rsidR="002E11F9" w:rsidRPr="00D01E82" w:rsidRDefault="002E11F9" w:rsidP="000D03A0">
            <w:pPr>
              <w:widowControl/>
              <w:jc w:val="both"/>
              <w:rPr>
                <w:color w:val="000000"/>
                <w:sz w:val="20"/>
                <w:szCs w:val="20"/>
              </w:rPr>
            </w:pPr>
          </w:p>
        </w:tc>
      </w:tr>
      <w:tr w:rsidR="002E11F9" w:rsidRPr="00D01E82" w14:paraId="1BA17849" w14:textId="77777777" w:rsidTr="002E11F9">
        <w:trPr>
          <w:trHeight w:val="20"/>
        </w:trPr>
        <w:tc>
          <w:tcPr>
            <w:tcW w:w="384" w:type="pct"/>
          </w:tcPr>
          <w:p w14:paraId="7578C419" w14:textId="2BD7193F" w:rsidR="002E11F9" w:rsidRPr="00D01E82" w:rsidRDefault="002E11F9" w:rsidP="000D03A0">
            <w:pPr>
              <w:widowControl/>
              <w:jc w:val="both"/>
              <w:rPr>
                <w:color w:val="000000"/>
                <w:sz w:val="20"/>
                <w:szCs w:val="20"/>
              </w:rPr>
            </w:pPr>
            <w:r w:rsidRPr="00D01E82">
              <w:rPr>
                <w:color w:val="000000"/>
                <w:sz w:val="20"/>
                <w:szCs w:val="20"/>
              </w:rPr>
              <w:t>152</w:t>
            </w:r>
          </w:p>
        </w:tc>
        <w:tc>
          <w:tcPr>
            <w:tcW w:w="2038" w:type="pct"/>
            <w:hideMark/>
          </w:tcPr>
          <w:p w14:paraId="3507E726" w14:textId="77777777" w:rsidR="002E11F9" w:rsidRPr="00D01E82" w:rsidRDefault="002E11F9" w:rsidP="000D03A0">
            <w:pPr>
              <w:widowControl/>
              <w:jc w:val="both"/>
              <w:rPr>
                <w:color w:val="000000"/>
                <w:sz w:val="18"/>
                <w:szCs w:val="18"/>
              </w:rPr>
            </w:pPr>
            <w:r w:rsidRPr="00D01E82">
              <w:rPr>
                <w:color w:val="000000"/>
                <w:sz w:val="18"/>
                <w:szCs w:val="18"/>
              </w:rPr>
              <w:t>пер. 3-й Октябрьский, р.п. Быково</w:t>
            </w:r>
          </w:p>
        </w:tc>
        <w:tc>
          <w:tcPr>
            <w:tcW w:w="468" w:type="pct"/>
            <w:hideMark/>
          </w:tcPr>
          <w:p w14:paraId="5E8CAD11" w14:textId="7AB03197"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BA04C35" w14:textId="77777777" w:rsidR="002E11F9" w:rsidRPr="00D01E82" w:rsidRDefault="002E11F9" w:rsidP="000D03A0">
            <w:pPr>
              <w:widowControl/>
              <w:jc w:val="both"/>
              <w:rPr>
                <w:color w:val="000000"/>
                <w:sz w:val="20"/>
                <w:szCs w:val="20"/>
              </w:rPr>
            </w:pPr>
            <w:r w:rsidRPr="00D01E82">
              <w:rPr>
                <w:color w:val="000000"/>
                <w:sz w:val="20"/>
                <w:szCs w:val="20"/>
              </w:rPr>
              <w:t>14859,87</w:t>
            </w:r>
          </w:p>
        </w:tc>
        <w:tc>
          <w:tcPr>
            <w:tcW w:w="753" w:type="pct"/>
            <w:hideMark/>
          </w:tcPr>
          <w:p w14:paraId="4F987661" w14:textId="546B56E7" w:rsidR="002E11F9" w:rsidRPr="00D01E82" w:rsidRDefault="002E11F9" w:rsidP="000D03A0">
            <w:pPr>
              <w:widowControl/>
              <w:jc w:val="both"/>
              <w:rPr>
                <w:color w:val="000000"/>
                <w:sz w:val="20"/>
                <w:szCs w:val="20"/>
              </w:rPr>
            </w:pPr>
          </w:p>
        </w:tc>
        <w:tc>
          <w:tcPr>
            <w:tcW w:w="680" w:type="pct"/>
            <w:hideMark/>
          </w:tcPr>
          <w:p w14:paraId="27023B16" w14:textId="34F1CF3C" w:rsidR="002E11F9" w:rsidRPr="00D01E82" w:rsidRDefault="002E11F9" w:rsidP="000D03A0">
            <w:pPr>
              <w:widowControl/>
              <w:jc w:val="both"/>
              <w:rPr>
                <w:color w:val="000000"/>
                <w:sz w:val="20"/>
                <w:szCs w:val="20"/>
              </w:rPr>
            </w:pPr>
          </w:p>
        </w:tc>
      </w:tr>
      <w:tr w:rsidR="002E11F9" w:rsidRPr="00D01E82" w14:paraId="2A870EA5" w14:textId="77777777" w:rsidTr="002E11F9">
        <w:trPr>
          <w:trHeight w:val="20"/>
        </w:trPr>
        <w:tc>
          <w:tcPr>
            <w:tcW w:w="384" w:type="pct"/>
          </w:tcPr>
          <w:p w14:paraId="1C905254" w14:textId="75F06172" w:rsidR="002E11F9" w:rsidRPr="00D01E82" w:rsidRDefault="002E11F9" w:rsidP="000D03A0">
            <w:pPr>
              <w:widowControl/>
              <w:jc w:val="both"/>
              <w:rPr>
                <w:color w:val="000000"/>
                <w:sz w:val="20"/>
                <w:szCs w:val="20"/>
              </w:rPr>
            </w:pPr>
            <w:r w:rsidRPr="00D01E82">
              <w:rPr>
                <w:color w:val="000000"/>
                <w:sz w:val="20"/>
                <w:szCs w:val="20"/>
              </w:rPr>
              <w:t>153</w:t>
            </w:r>
          </w:p>
        </w:tc>
        <w:tc>
          <w:tcPr>
            <w:tcW w:w="2038" w:type="pct"/>
            <w:hideMark/>
          </w:tcPr>
          <w:p w14:paraId="67B310C4" w14:textId="77777777" w:rsidR="002E11F9" w:rsidRPr="00D01E82" w:rsidRDefault="002E11F9" w:rsidP="000D03A0">
            <w:pPr>
              <w:widowControl/>
              <w:jc w:val="both"/>
              <w:rPr>
                <w:color w:val="000000"/>
                <w:sz w:val="18"/>
                <w:szCs w:val="18"/>
              </w:rPr>
            </w:pPr>
            <w:r w:rsidRPr="00D01E82">
              <w:rPr>
                <w:color w:val="000000"/>
                <w:sz w:val="18"/>
                <w:szCs w:val="18"/>
              </w:rPr>
              <w:t>пер. 4-й Октябрьский, р.п. Быково</w:t>
            </w:r>
          </w:p>
        </w:tc>
        <w:tc>
          <w:tcPr>
            <w:tcW w:w="468" w:type="pct"/>
            <w:hideMark/>
          </w:tcPr>
          <w:p w14:paraId="18D396D8" w14:textId="3BA7F92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02A278D" w14:textId="77777777" w:rsidR="002E11F9" w:rsidRPr="00D01E82" w:rsidRDefault="002E11F9" w:rsidP="000D03A0">
            <w:pPr>
              <w:widowControl/>
              <w:jc w:val="both"/>
              <w:rPr>
                <w:color w:val="000000"/>
                <w:sz w:val="20"/>
                <w:szCs w:val="20"/>
              </w:rPr>
            </w:pPr>
            <w:r w:rsidRPr="00D01E82">
              <w:rPr>
                <w:color w:val="000000"/>
                <w:sz w:val="20"/>
                <w:szCs w:val="20"/>
              </w:rPr>
              <w:t>13526,29</w:t>
            </w:r>
          </w:p>
        </w:tc>
        <w:tc>
          <w:tcPr>
            <w:tcW w:w="753" w:type="pct"/>
            <w:hideMark/>
          </w:tcPr>
          <w:p w14:paraId="5C3C0DEF" w14:textId="360F1F05" w:rsidR="002E11F9" w:rsidRPr="00D01E82" w:rsidRDefault="002E11F9" w:rsidP="000D03A0">
            <w:pPr>
              <w:widowControl/>
              <w:jc w:val="both"/>
              <w:rPr>
                <w:color w:val="000000"/>
                <w:sz w:val="20"/>
                <w:szCs w:val="20"/>
              </w:rPr>
            </w:pPr>
          </w:p>
        </w:tc>
        <w:tc>
          <w:tcPr>
            <w:tcW w:w="680" w:type="pct"/>
            <w:hideMark/>
          </w:tcPr>
          <w:p w14:paraId="06EF6F22" w14:textId="7D25DD54" w:rsidR="002E11F9" w:rsidRPr="00D01E82" w:rsidRDefault="002E11F9" w:rsidP="000D03A0">
            <w:pPr>
              <w:widowControl/>
              <w:jc w:val="both"/>
              <w:rPr>
                <w:color w:val="000000"/>
                <w:sz w:val="20"/>
                <w:szCs w:val="20"/>
              </w:rPr>
            </w:pPr>
          </w:p>
        </w:tc>
      </w:tr>
      <w:tr w:rsidR="002E11F9" w:rsidRPr="00D01E82" w14:paraId="53FAB79A" w14:textId="77777777" w:rsidTr="002E11F9">
        <w:trPr>
          <w:trHeight w:val="20"/>
        </w:trPr>
        <w:tc>
          <w:tcPr>
            <w:tcW w:w="384" w:type="pct"/>
          </w:tcPr>
          <w:p w14:paraId="1A4998A0" w14:textId="21D75145" w:rsidR="002E11F9" w:rsidRPr="00D01E82" w:rsidRDefault="002E11F9" w:rsidP="000D03A0">
            <w:pPr>
              <w:widowControl/>
              <w:jc w:val="both"/>
              <w:rPr>
                <w:color w:val="000000"/>
                <w:sz w:val="20"/>
                <w:szCs w:val="20"/>
              </w:rPr>
            </w:pPr>
            <w:r w:rsidRPr="00D01E82">
              <w:rPr>
                <w:color w:val="000000"/>
                <w:sz w:val="20"/>
                <w:szCs w:val="20"/>
              </w:rPr>
              <w:t>154</w:t>
            </w:r>
          </w:p>
        </w:tc>
        <w:tc>
          <w:tcPr>
            <w:tcW w:w="2038" w:type="pct"/>
            <w:hideMark/>
          </w:tcPr>
          <w:p w14:paraId="1470ECF2" w14:textId="77777777" w:rsidR="002E11F9" w:rsidRPr="00D01E82" w:rsidRDefault="002E11F9" w:rsidP="000D03A0">
            <w:pPr>
              <w:widowControl/>
              <w:jc w:val="both"/>
              <w:rPr>
                <w:color w:val="000000"/>
                <w:sz w:val="18"/>
                <w:szCs w:val="18"/>
              </w:rPr>
            </w:pPr>
            <w:r w:rsidRPr="00D01E82">
              <w:rPr>
                <w:color w:val="000000"/>
                <w:sz w:val="18"/>
                <w:szCs w:val="18"/>
              </w:rPr>
              <w:t>пер. 5-й Октябрьский, р.п. Быково</w:t>
            </w:r>
          </w:p>
        </w:tc>
        <w:tc>
          <w:tcPr>
            <w:tcW w:w="468" w:type="pct"/>
            <w:hideMark/>
          </w:tcPr>
          <w:p w14:paraId="28E6BB7B" w14:textId="30A8C98A"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10DBB82" w14:textId="77777777" w:rsidR="002E11F9" w:rsidRPr="00D01E82" w:rsidRDefault="002E11F9" w:rsidP="000D03A0">
            <w:pPr>
              <w:widowControl/>
              <w:jc w:val="both"/>
              <w:rPr>
                <w:color w:val="000000"/>
                <w:sz w:val="20"/>
                <w:szCs w:val="20"/>
              </w:rPr>
            </w:pPr>
            <w:r w:rsidRPr="00D01E82">
              <w:rPr>
                <w:color w:val="000000"/>
                <w:sz w:val="20"/>
                <w:szCs w:val="20"/>
              </w:rPr>
              <w:t>2857,67</w:t>
            </w:r>
          </w:p>
        </w:tc>
        <w:tc>
          <w:tcPr>
            <w:tcW w:w="753" w:type="pct"/>
            <w:hideMark/>
          </w:tcPr>
          <w:p w14:paraId="56DF1276" w14:textId="56488DDF" w:rsidR="002E11F9" w:rsidRPr="00D01E82" w:rsidRDefault="002E11F9" w:rsidP="000D03A0">
            <w:pPr>
              <w:widowControl/>
              <w:jc w:val="both"/>
              <w:rPr>
                <w:color w:val="000000"/>
                <w:sz w:val="20"/>
                <w:szCs w:val="20"/>
              </w:rPr>
            </w:pPr>
          </w:p>
        </w:tc>
        <w:tc>
          <w:tcPr>
            <w:tcW w:w="680" w:type="pct"/>
            <w:hideMark/>
          </w:tcPr>
          <w:p w14:paraId="46D42776" w14:textId="38777C94" w:rsidR="002E11F9" w:rsidRPr="00D01E82" w:rsidRDefault="002E11F9" w:rsidP="000D03A0">
            <w:pPr>
              <w:widowControl/>
              <w:jc w:val="both"/>
              <w:rPr>
                <w:color w:val="000000"/>
                <w:sz w:val="20"/>
                <w:szCs w:val="20"/>
              </w:rPr>
            </w:pPr>
          </w:p>
        </w:tc>
      </w:tr>
      <w:tr w:rsidR="002E11F9" w:rsidRPr="00D01E82" w14:paraId="75AEE027" w14:textId="77777777" w:rsidTr="002E11F9">
        <w:trPr>
          <w:trHeight w:val="20"/>
        </w:trPr>
        <w:tc>
          <w:tcPr>
            <w:tcW w:w="384" w:type="pct"/>
          </w:tcPr>
          <w:p w14:paraId="546271B3" w14:textId="5C558B79" w:rsidR="002E11F9" w:rsidRPr="00D01E82" w:rsidRDefault="002E11F9" w:rsidP="000D03A0">
            <w:pPr>
              <w:widowControl/>
              <w:jc w:val="both"/>
              <w:rPr>
                <w:color w:val="000000"/>
                <w:sz w:val="20"/>
                <w:szCs w:val="20"/>
              </w:rPr>
            </w:pPr>
            <w:r w:rsidRPr="00D01E82">
              <w:rPr>
                <w:color w:val="000000"/>
                <w:sz w:val="20"/>
                <w:szCs w:val="20"/>
              </w:rPr>
              <w:t>155</w:t>
            </w:r>
          </w:p>
        </w:tc>
        <w:tc>
          <w:tcPr>
            <w:tcW w:w="2038" w:type="pct"/>
            <w:hideMark/>
          </w:tcPr>
          <w:p w14:paraId="5FB0C94D" w14:textId="77777777" w:rsidR="002E11F9" w:rsidRPr="00D01E82" w:rsidRDefault="002E11F9" w:rsidP="000D03A0">
            <w:pPr>
              <w:widowControl/>
              <w:jc w:val="both"/>
              <w:rPr>
                <w:color w:val="000000"/>
                <w:sz w:val="18"/>
                <w:szCs w:val="18"/>
              </w:rPr>
            </w:pPr>
            <w:r w:rsidRPr="00D01E82">
              <w:rPr>
                <w:color w:val="000000"/>
                <w:sz w:val="18"/>
                <w:szCs w:val="18"/>
              </w:rPr>
              <w:t>ул. Центральная, р.п. Быково</w:t>
            </w:r>
          </w:p>
        </w:tc>
        <w:tc>
          <w:tcPr>
            <w:tcW w:w="468" w:type="pct"/>
            <w:hideMark/>
          </w:tcPr>
          <w:p w14:paraId="0738D6B6" w14:textId="5AF30810"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06814C7" w14:textId="77777777" w:rsidR="002E11F9" w:rsidRPr="00D01E82" w:rsidRDefault="002E11F9" w:rsidP="000D03A0">
            <w:pPr>
              <w:widowControl/>
              <w:jc w:val="both"/>
              <w:rPr>
                <w:color w:val="000000"/>
                <w:sz w:val="20"/>
                <w:szCs w:val="20"/>
              </w:rPr>
            </w:pPr>
            <w:r w:rsidRPr="00D01E82">
              <w:rPr>
                <w:color w:val="000000"/>
                <w:sz w:val="20"/>
                <w:szCs w:val="20"/>
              </w:rPr>
              <w:t>8573,00</w:t>
            </w:r>
          </w:p>
        </w:tc>
        <w:tc>
          <w:tcPr>
            <w:tcW w:w="753" w:type="pct"/>
            <w:hideMark/>
          </w:tcPr>
          <w:p w14:paraId="53F1E365" w14:textId="388946E6" w:rsidR="002E11F9" w:rsidRPr="00D01E82" w:rsidRDefault="002E11F9" w:rsidP="000D03A0">
            <w:pPr>
              <w:widowControl/>
              <w:jc w:val="both"/>
              <w:rPr>
                <w:color w:val="000000"/>
                <w:sz w:val="20"/>
                <w:szCs w:val="20"/>
              </w:rPr>
            </w:pPr>
          </w:p>
        </w:tc>
        <w:tc>
          <w:tcPr>
            <w:tcW w:w="680" w:type="pct"/>
            <w:hideMark/>
          </w:tcPr>
          <w:p w14:paraId="01AD7003" w14:textId="0571AD6A" w:rsidR="002E11F9" w:rsidRPr="00D01E82" w:rsidRDefault="002E11F9" w:rsidP="000D03A0">
            <w:pPr>
              <w:widowControl/>
              <w:jc w:val="both"/>
              <w:rPr>
                <w:color w:val="000000"/>
                <w:sz w:val="20"/>
                <w:szCs w:val="20"/>
              </w:rPr>
            </w:pPr>
          </w:p>
        </w:tc>
      </w:tr>
      <w:tr w:rsidR="002E11F9" w:rsidRPr="00D01E82" w14:paraId="57F4F500" w14:textId="77777777" w:rsidTr="002E11F9">
        <w:trPr>
          <w:trHeight w:val="20"/>
        </w:trPr>
        <w:tc>
          <w:tcPr>
            <w:tcW w:w="384" w:type="pct"/>
          </w:tcPr>
          <w:p w14:paraId="50DA39CC" w14:textId="58D47EC4" w:rsidR="002E11F9" w:rsidRPr="00D01E82" w:rsidRDefault="002E11F9" w:rsidP="000D03A0">
            <w:pPr>
              <w:widowControl/>
              <w:jc w:val="both"/>
              <w:rPr>
                <w:color w:val="000000"/>
                <w:sz w:val="20"/>
                <w:szCs w:val="20"/>
              </w:rPr>
            </w:pPr>
            <w:r w:rsidRPr="00D01E82">
              <w:rPr>
                <w:color w:val="000000"/>
                <w:sz w:val="20"/>
                <w:szCs w:val="20"/>
              </w:rPr>
              <w:t>156</w:t>
            </w:r>
          </w:p>
        </w:tc>
        <w:tc>
          <w:tcPr>
            <w:tcW w:w="2038" w:type="pct"/>
            <w:hideMark/>
          </w:tcPr>
          <w:p w14:paraId="5EE81ACD" w14:textId="77777777" w:rsidR="002E11F9" w:rsidRPr="00D01E82" w:rsidRDefault="002E11F9" w:rsidP="000D03A0">
            <w:pPr>
              <w:widowControl/>
              <w:jc w:val="both"/>
              <w:rPr>
                <w:color w:val="000000"/>
                <w:sz w:val="18"/>
                <w:szCs w:val="18"/>
              </w:rPr>
            </w:pPr>
            <w:r w:rsidRPr="00D01E82">
              <w:rPr>
                <w:color w:val="000000"/>
                <w:sz w:val="18"/>
                <w:szCs w:val="18"/>
              </w:rPr>
              <w:t>ул. Парковая, р.п. Быково</w:t>
            </w:r>
          </w:p>
        </w:tc>
        <w:tc>
          <w:tcPr>
            <w:tcW w:w="468" w:type="pct"/>
            <w:hideMark/>
          </w:tcPr>
          <w:p w14:paraId="084B07B9" w14:textId="75167666"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EA07AA6" w14:textId="77777777" w:rsidR="002E11F9" w:rsidRPr="00D01E82" w:rsidRDefault="002E11F9" w:rsidP="000D03A0">
            <w:pPr>
              <w:widowControl/>
              <w:jc w:val="both"/>
              <w:rPr>
                <w:color w:val="000000"/>
                <w:sz w:val="20"/>
                <w:szCs w:val="20"/>
              </w:rPr>
            </w:pPr>
            <w:r w:rsidRPr="00D01E82">
              <w:rPr>
                <w:color w:val="000000"/>
                <w:sz w:val="20"/>
                <w:szCs w:val="20"/>
              </w:rPr>
              <w:t>25528,49</w:t>
            </w:r>
          </w:p>
        </w:tc>
        <w:tc>
          <w:tcPr>
            <w:tcW w:w="753" w:type="pct"/>
            <w:hideMark/>
          </w:tcPr>
          <w:p w14:paraId="0D8DE9D4" w14:textId="79C91E6A" w:rsidR="002E11F9" w:rsidRPr="00D01E82" w:rsidRDefault="002E11F9" w:rsidP="000D03A0">
            <w:pPr>
              <w:widowControl/>
              <w:jc w:val="both"/>
              <w:rPr>
                <w:color w:val="000000"/>
                <w:sz w:val="20"/>
                <w:szCs w:val="20"/>
              </w:rPr>
            </w:pPr>
          </w:p>
        </w:tc>
        <w:tc>
          <w:tcPr>
            <w:tcW w:w="680" w:type="pct"/>
            <w:hideMark/>
          </w:tcPr>
          <w:p w14:paraId="18503459" w14:textId="33A0AFFC" w:rsidR="002E11F9" w:rsidRPr="00D01E82" w:rsidRDefault="002E11F9" w:rsidP="000D03A0">
            <w:pPr>
              <w:widowControl/>
              <w:jc w:val="both"/>
              <w:rPr>
                <w:color w:val="000000"/>
                <w:sz w:val="20"/>
                <w:szCs w:val="20"/>
              </w:rPr>
            </w:pPr>
          </w:p>
        </w:tc>
      </w:tr>
      <w:tr w:rsidR="002E11F9" w:rsidRPr="00D01E82" w14:paraId="00180439" w14:textId="77777777" w:rsidTr="002E11F9">
        <w:trPr>
          <w:trHeight w:val="20"/>
        </w:trPr>
        <w:tc>
          <w:tcPr>
            <w:tcW w:w="384" w:type="pct"/>
          </w:tcPr>
          <w:p w14:paraId="6B67E374" w14:textId="6B100EED" w:rsidR="002E11F9" w:rsidRPr="00D01E82" w:rsidRDefault="002E11F9" w:rsidP="000D03A0">
            <w:pPr>
              <w:widowControl/>
              <w:jc w:val="both"/>
              <w:rPr>
                <w:color w:val="000000"/>
                <w:sz w:val="20"/>
                <w:szCs w:val="20"/>
              </w:rPr>
            </w:pPr>
            <w:r w:rsidRPr="00D01E82">
              <w:rPr>
                <w:color w:val="000000"/>
                <w:sz w:val="20"/>
                <w:szCs w:val="20"/>
              </w:rPr>
              <w:t>157</w:t>
            </w:r>
          </w:p>
        </w:tc>
        <w:tc>
          <w:tcPr>
            <w:tcW w:w="2038" w:type="pct"/>
            <w:hideMark/>
          </w:tcPr>
          <w:p w14:paraId="0B8DCCE9" w14:textId="77777777" w:rsidR="002E11F9" w:rsidRPr="00D01E82" w:rsidRDefault="002E11F9" w:rsidP="000D03A0">
            <w:pPr>
              <w:widowControl/>
              <w:jc w:val="both"/>
              <w:rPr>
                <w:color w:val="000000"/>
                <w:sz w:val="18"/>
                <w:szCs w:val="18"/>
              </w:rPr>
            </w:pPr>
            <w:r w:rsidRPr="00D01E82">
              <w:rPr>
                <w:color w:val="000000"/>
                <w:sz w:val="18"/>
                <w:szCs w:val="18"/>
              </w:rPr>
              <w:t>ул. Луговая, р.п. Быково</w:t>
            </w:r>
          </w:p>
        </w:tc>
        <w:tc>
          <w:tcPr>
            <w:tcW w:w="468" w:type="pct"/>
            <w:hideMark/>
          </w:tcPr>
          <w:p w14:paraId="7011A28C" w14:textId="368C2A8B"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BEE5B93" w14:textId="77777777" w:rsidR="002E11F9" w:rsidRPr="00D01E82" w:rsidRDefault="002E11F9" w:rsidP="000D03A0">
            <w:pPr>
              <w:widowControl/>
              <w:jc w:val="both"/>
              <w:rPr>
                <w:color w:val="000000"/>
                <w:sz w:val="20"/>
                <w:szCs w:val="20"/>
              </w:rPr>
            </w:pPr>
            <w:r w:rsidRPr="00D01E82">
              <w:rPr>
                <w:color w:val="000000"/>
                <w:sz w:val="20"/>
                <w:szCs w:val="20"/>
              </w:rPr>
              <w:t>30291,27</w:t>
            </w:r>
          </w:p>
        </w:tc>
        <w:tc>
          <w:tcPr>
            <w:tcW w:w="753" w:type="pct"/>
            <w:hideMark/>
          </w:tcPr>
          <w:p w14:paraId="023C085F" w14:textId="3A48E1BA" w:rsidR="002E11F9" w:rsidRPr="00D01E82" w:rsidRDefault="002E11F9" w:rsidP="000D03A0">
            <w:pPr>
              <w:widowControl/>
              <w:jc w:val="both"/>
              <w:rPr>
                <w:color w:val="000000"/>
                <w:sz w:val="20"/>
                <w:szCs w:val="20"/>
              </w:rPr>
            </w:pPr>
          </w:p>
        </w:tc>
        <w:tc>
          <w:tcPr>
            <w:tcW w:w="680" w:type="pct"/>
            <w:hideMark/>
          </w:tcPr>
          <w:p w14:paraId="5419E2A0" w14:textId="19085E23" w:rsidR="002E11F9" w:rsidRPr="00D01E82" w:rsidRDefault="002E11F9" w:rsidP="000D03A0">
            <w:pPr>
              <w:widowControl/>
              <w:jc w:val="both"/>
              <w:rPr>
                <w:color w:val="000000"/>
                <w:sz w:val="20"/>
                <w:szCs w:val="20"/>
              </w:rPr>
            </w:pPr>
          </w:p>
        </w:tc>
      </w:tr>
      <w:tr w:rsidR="002E11F9" w:rsidRPr="00D01E82" w14:paraId="6B5D70CA" w14:textId="77777777" w:rsidTr="002E11F9">
        <w:trPr>
          <w:trHeight w:val="20"/>
        </w:trPr>
        <w:tc>
          <w:tcPr>
            <w:tcW w:w="384" w:type="pct"/>
          </w:tcPr>
          <w:p w14:paraId="3466BEFF" w14:textId="62197F40" w:rsidR="002E11F9" w:rsidRPr="00D01E82" w:rsidRDefault="002E11F9" w:rsidP="000D03A0">
            <w:pPr>
              <w:widowControl/>
              <w:jc w:val="both"/>
              <w:rPr>
                <w:color w:val="000000"/>
                <w:sz w:val="20"/>
                <w:szCs w:val="20"/>
              </w:rPr>
            </w:pPr>
            <w:r w:rsidRPr="00D01E82">
              <w:rPr>
                <w:color w:val="000000"/>
                <w:sz w:val="20"/>
                <w:szCs w:val="20"/>
              </w:rPr>
              <w:t>158</w:t>
            </w:r>
          </w:p>
        </w:tc>
        <w:tc>
          <w:tcPr>
            <w:tcW w:w="2038" w:type="pct"/>
            <w:hideMark/>
          </w:tcPr>
          <w:p w14:paraId="64BA10A1" w14:textId="77777777" w:rsidR="002E11F9" w:rsidRPr="00D01E82" w:rsidRDefault="002E11F9" w:rsidP="000D03A0">
            <w:pPr>
              <w:widowControl/>
              <w:jc w:val="both"/>
              <w:rPr>
                <w:color w:val="000000"/>
                <w:sz w:val="18"/>
                <w:szCs w:val="18"/>
              </w:rPr>
            </w:pPr>
            <w:r w:rsidRPr="00D01E82">
              <w:rPr>
                <w:color w:val="000000"/>
                <w:sz w:val="18"/>
                <w:szCs w:val="18"/>
              </w:rPr>
              <w:t>ул. Седова, р.п. Быково</w:t>
            </w:r>
          </w:p>
        </w:tc>
        <w:tc>
          <w:tcPr>
            <w:tcW w:w="468" w:type="pct"/>
            <w:hideMark/>
          </w:tcPr>
          <w:p w14:paraId="52BBD444" w14:textId="711015B7"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31D9785" w14:textId="77777777" w:rsidR="002E11F9" w:rsidRPr="00D01E82" w:rsidRDefault="002E11F9" w:rsidP="000D03A0">
            <w:pPr>
              <w:widowControl/>
              <w:jc w:val="both"/>
              <w:rPr>
                <w:color w:val="000000"/>
                <w:sz w:val="20"/>
                <w:szCs w:val="20"/>
              </w:rPr>
            </w:pPr>
            <w:r w:rsidRPr="00D01E82">
              <w:rPr>
                <w:color w:val="000000"/>
                <w:sz w:val="20"/>
                <w:szCs w:val="20"/>
              </w:rPr>
              <w:t>7048,91</w:t>
            </w:r>
          </w:p>
        </w:tc>
        <w:tc>
          <w:tcPr>
            <w:tcW w:w="753" w:type="pct"/>
            <w:hideMark/>
          </w:tcPr>
          <w:p w14:paraId="514AC2ED" w14:textId="111E05BE" w:rsidR="002E11F9" w:rsidRPr="00D01E82" w:rsidRDefault="002E11F9" w:rsidP="000D03A0">
            <w:pPr>
              <w:widowControl/>
              <w:jc w:val="both"/>
              <w:rPr>
                <w:color w:val="000000"/>
                <w:sz w:val="20"/>
                <w:szCs w:val="20"/>
              </w:rPr>
            </w:pPr>
          </w:p>
        </w:tc>
        <w:tc>
          <w:tcPr>
            <w:tcW w:w="680" w:type="pct"/>
            <w:hideMark/>
          </w:tcPr>
          <w:p w14:paraId="3C24D072" w14:textId="47CF1208" w:rsidR="002E11F9" w:rsidRPr="00D01E82" w:rsidRDefault="002E11F9" w:rsidP="000D03A0">
            <w:pPr>
              <w:widowControl/>
              <w:jc w:val="both"/>
              <w:rPr>
                <w:color w:val="000000"/>
                <w:sz w:val="20"/>
                <w:szCs w:val="20"/>
              </w:rPr>
            </w:pPr>
          </w:p>
        </w:tc>
      </w:tr>
      <w:tr w:rsidR="002E11F9" w:rsidRPr="00D01E82" w14:paraId="30AAA3E2" w14:textId="77777777" w:rsidTr="002E11F9">
        <w:trPr>
          <w:trHeight w:val="20"/>
        </w:trPr>
        <w:tc>
          <w:tcPr>
            <w:tcW w:w="384" w:type="pct"/>
          </w:tcPr>
          <w:p w14:paraId="7ABCEB3E" w14:textId="07339C7C" w:rsidR="002E11F9" w:rsidRPr="00D01E82" w:rsidRDefault="002E11F9" w:rsidP="000D03A0">
            <w:pPr>
              <w:widowControl/>
              <w:jc w:val="both"/>
              <w:rPr>
                <w:color w:val="000000"/>
                <w:sz w:val="20"/>
                <w:szCs w:val="20"/>
              </w:rPr>
            </w:pPr>
            <w:r w:rsidRPr="00D01E82">
              <w:rPr>
                <w:color w:val="000000"/>
                <w:sz w:val="20"/>
                <w:szCs w:val="20"/>
              </w:rPr>
              <w:t>159</w:t>
            </w:r>
          </w:p>
        </w:tc>
        <w:tc>
          <w:tcPr>
            <w:tcW w:w="2038" w:type="pct"/>
            <w:hideMark/>
          </w:tcPr>
          <w:p w14:paraId="3C999F16" w14:textId="77777777" w:rsidR="002E11F9" w:rsidRPr="00D01E82" w:rsidRDefault="002E11F9" w:rsidP="000D03A0">
            <w:pPr>
              <w:widowControl/>
              <w:jc w:val="both"/>
              <w:rPr>
                <w:color w:val="000000"/>
                <w:sz w:val="18"/>
                <w:szCs w:val="18"/>
              </w:rPr>
            </w:pPr>
            <w:r w:rsidRPr="00D01E82">
              <w:rPr>
                <w:color w:val="000000"/>
                <w:sz w:val="18"/>
                <w:szCs w:val="18"/>
              </w:rPr>
              <w:t>ул. Ушакова, р.п. Быково</w:t>
            </w:r>
          </w:p>
        </w:tc>
        <w:tc>
          <w:tcPr>
            <w:tcW w:w="468" w:type="pct"/>
            <w:hideMark/>
          </w:tcPr>
          <w:p w14:paraId="4806C955" w14:textId="6DF385BC"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09AA4F1" w14:textId="77777777" w:rsidR="002E11F9" w:rsidRPr="00D01E82" w:rsidRDefault="002E11F9" w:rsidP="000D03A0">
            <w:pPr>
              <w:widowControl/>
              <w:jc w:val="both"/>
              <w:rPr>
                <w:color w:val="000000"/>
                <w:sz w:val="20"/>
                <w:szCs w:val="20"/>
              </w:rPr>
            </w:pPr>
            <w:r w:rsidRPr="00D01E82">
              <w:rPr>
                <w:color w:val="000000"/>
                <w:sz w:val="20"/>
                <w:szCs w:val="20"/>
              </w:rPr>
              <w:t>5905,85</w:t>
            </w:r>
          </w:p>
        </w:tc>
        <w:tc>
          <w:tcPr>
            <w:tcW w:w="753" w:type="pct"/>
            <w:hideMark/>
          </w:tcPr>
          <w:p w14:paraId="07B67F68" w14:textId="325E6C6B" w:rsidR="002E11F9" w:rsidRPr="00D01E82" w:rsidRDefault="002E11F9" w:rsidP="000D03A0">
            <w:pPr>
              <w:widowControl/>
              <w:jc w:val="both"/>
              <w:rPr>
                <w:color w:val="000000"/>
                <w:sz w:val="20"/>
                <w:szCs w:val="20"/>
              </w:rPr>
            </w:pPr>
          </w:p>
        </w:tc>
        <w:tc>
          <w:tcPr>
            <w:tcW w:w="680" w:type="pct"/>
            <w:hideMark/>
          </w:tcPr>
          <w:p w14:paraId="7F4261B0" w14:textId="6B7206BB" w:rsidR="002E11F9" w:rsidRPr="00D01E82" w:rsidRDefault="002E11F9" w:rsidP="000D03A0">
            <w:pPr>
              <w:widowControl/>
              <w:jc w:val="both"/>
              <w:rPr>
                <w:color w:val="000000"/>
                <w:sz w:val="20"/>
                <w:szCs w:val="20"/>
              </w:rPr>
            </w:pPr>
          </w:p>
        </w:tc>
      </w:tr>
      <w:tr w:rsidR="002E11F9" w:rsidRPr="00D01E82" w14:paraId="6117AB8B" w14:textId="77777777" w:rsidTr="002E11F9">
        <w:trPr>
          <w:trHeight w:val="20"/>
        </w:trPr>
        <w:tc>
          <w:tcPr>
            <w:tcW w:w="384" w:type="pct"/>
          </w:tcPr>
          <w:p w14:paraId="1D5DF430" w14:textId="6206F98B" w:rsidR="002E11F9" w:rsidRPr="00D01E82" w:rsidRDefault="002E11F9" w:rsidP="000D03A0">
            <w:pPr>
              <w:widowControl/>
              <w:jc w:val="both"/>
              <w:rPr>
                <w:color w:val="000000"/>
                <w:sz w:val="20"/>
                <w:szCs w:val="20"/>
              </w:rPr>
            </w:pPr>
            <w:r w:rsidRPr="00D01E82">
              <w:rPr>
                <w:color w:val="000000"/>
                <w:sz w:val="20"/>
                <w:szCs w:val="20"/>
              </w:rPr>
              <w:t>160</w:t>
            </w:r>
          </w:p>
        </w:tc>
        <w:tc>
          <w:tcPr>
            <w:tcW w:w="2038" w:type="pct"/>
            <w:hideMark/>
          </w:tcPr>
          <w:p w14:paraId="386D9C2C" w14:textId="77777777" w:rsidR="002E11F9" w:rsidRPr="00D01E82" w:rsidRDefault="002E11F9" w:rsidP="000D03A0">
            <w:pPr>
              <w:widowControl/>
              <w:jc w:val="both"/>
              <w:rPr>
                <w:color w:val="000000"/>
                <w:sz w:val="18"/>
                <w:szCs w:val="18"/>
              </w:rPr>
            </w:pPr>
            <w:r w:rsidRPr="00D01E82">
              <w:rPr>
                <w:color w:val="000000"/>
                <w:sz w:val="18"/>
                <w:szCs w:val="18"/>
              </w:rPr>
              <w:t>ул. Лермонтова, р.п. Быково</w:t>
            </w:r>
          </w:p>
        </w:tc>
        <w:tc>
          <w:tcPr>
            <w:tcW w:w="468" w:type="pct"/>
            <w:hideMark/>
          </w:tcPr>
          <w:p w14:paraId="23C23C49" w14:textId="1079272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535880B" w14:textId="77777777" w:rsidR="002E11F9" w:rsidRPr="00D01E82" w:rsidRDefault="002E11F9" w:rsidP="000D03A0">
            <w:pPr>
              <w:widowControl/>
              <w:jc w:val="both"/>
              <w:rPr>
                <w:color w:val="000000"/>
                <w:sz w:val="20"/>
                <w:szCs w:val="20"/>
              </w:rPr>
            </w:pPr>
            <w:r w:rsidRPr="00D01E82">
              <w:rPr>
                <w:color w:val="000000"/>
                <w:sz w:val="20"/>
                <w:szCs w:val="20"/>
              </w:rPr>
              <w:t>8382,49</w:t>
            </w:r>
          </w:p>
        </w:tc>
        <w:tc>
          <w:tcPr>
            <w:tcW w:w="753" w:type="pct"/>
            <w:hideMark/>
          </w:tcPr>
          <w:p w14:paraId="41B0D900" w14:textId="12E0AAEA" w:rsidR="002E11F9" w:rsidRPr="00D01E82" w:rsidRDefault="002E11F9" w:rsidP="000D03A0">
            <w:pPr>
              <w:widowControl/>
              <w:jc w:val="both"/>
              <w:rPr>
                <w:color w:val="000000"/>
                <w:sz w:val="20"/>
                <w:szCs w:val="20"/>
              </w:rPr>
            </w:pPr>
          </w:p>
        </w:tc>
        <w:tc>
          <w:tcPr>
            <w:tcW w:w="680" w:type="pct"/>
            <w:hideMark/>
          </w:tcPr>
          <w:p w14:paraId="3881A805" w14:textId="50098403" w:rsidR="002E11F9" w:rsidRPr="00D01E82" w:rsidRDefault="002E11F9" w:rsidP="000D03A0">
            <w:pPr>
              <w:widowControl/>
              <w:jc w:val="both"/>
              <w:rPr>
                <w:color w:val="000000"/>
                <w:sz w:val="20"/>
                <w:szCs w:val="20"/>
              </w:rPr>
            </w:pPr>
          </w:p>
        </w:tc>
      </w:tr>
      <w:tr w:rsidR="002E11F9" w:rsidRPr="00D01E82" w14:paraId="4823E540" w14:textId="77777777" w:rsidTr="002E11F9">
        <w:trPr>
          <w:trHeight w:val="20"/>
        </w:trPr>
        <w:tc>
          <w:tcPr>
            <w:tcW w:w="384" w:type="pct"/>
          </w:tcPr>
          <w:p w14:paraId="641CEAA1" w14:textId="40A021B0" w:rsidR="002E11F9" w:rsidRPr="00D01E82" w:rsidRDefault="002E11F9" w:rsidP="000D03A0">
            <w:pPr>
              <w:widowControl/>
              <w:jc w:val="both"/>
              <w:rPr>
                <w:color w:val="000000"/>
                <w:sz w:val="20"/>
                <w:szCs w:val="20"/>
              </w:rPr>
            </w:pPr>
            <w:r w:rsidRPr="00D01E82">
              <w:rPr>
                <w:color w:val="000000"/>
                <w:sz w:val="20"/>
                <w:szCs w:val="20"/>
              </w:rPr>
              <w:t>161</w:t>
            </w:r>
          </w:p>
        </w:tc>
        <w:tc>
          <w:tcPr>
            <w:tcW w:w="2038" w:type="pct"/>
            <w:hideMark/>
          </w:tcPr>
          <w:p w14:paraId="44621B59" w14:textId="77777777" w:rsidR="002E11F9" w:rsidRPr="00D01E82" w:rsidRDefault="002E11F9" w:rsidP="000D03A0">
            <w:pPr>
              <w:widowControl/>
              <w:jc w:val="both"/>
              <w:rPr>
                <w:color w:val="000000"/>
                <w:sz w:val="18"/>
                <w:szCs w:val="18"/>
              </w:rPr>
            </w:pPr>
            <w:r w:rsidRPr="00D01E82">
              <w:rPr>
                <w:color w:val="000000"/>
                <w:sz w:val="18"/>
                <w:szCs w:val="18"/>
              </w:rPr>
              <w:t>ул. Дачная, р.п. Быково</w:t>
            </w:r>
          </w:p>
        </w:tc>
        <w:tc>
          <w:tcPr>
            <w:tcW w:w="468" w:type="pct"/>
            <w:hideMark/>
          </w:tcPr>
          <w:p w14:paraId="77DE7D2F" w14:textId="181A38F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8B5A0B6" w14:textId="77777777" w:rsidR="002E11F9" w:rsidRPr="00D01E82" w:rsidRDefault="002E11F9" w:rsidP="000D03A0">
            <w:pPr>
              <w:widowControl/>
              <w:jc w:val="both"/>
              <w:rPr>
                <w:color w:val="000000"/>
                <w:sz w:val="20"/>
                <w:szCs w:val="20"/>
              </w:rPr>
            </w:pPr>
            <w:r w:rsidRPr="00D01E82">
              <w:rPr>
                <w:color w:val="000000"/>
                <w:sz w:val="20"/>
                <w:szCs w:val="20"/>
              </w:rPr>
              <w:t>4000,73</w:t>
            </w:r>
          </w:p>
        </w:tc>
        <w:tc>
          <w:tcPr>
            <w:tcW w:w="753" w:type="pct"/>
            <w:hideMark/>
          </w:tcPr>
          <w:p w14:paraId="5AE33BD5" w14:textId="410909D7" w:rsidR="002E11F9" w:rsidRPr="00D01E82" w:rsidRDefault="002E11F9" w:rsidP="000D03A0">
            <w:pPr>
              <w:widowControl/>
              <w:jc w:val="both"/>
              <w:rPr>
                <w:color w:val="000000"/>
                <w:sz w:val="20"/>
                <w:szCs w:val="20"/>
              </w:rPr>
            </w:pPr>
          </w:p>
        </w:tc>
        <w:tc>
          <w:tcPr>
            <w:tcW w:w="680" w:type="pct"/>
            <w:hideMark/>
          </w:tcPr>
          <w:p w14:paraId="5A7B52CA" w14:textId="12CB6555" w:rsidR="002E11F9" w:rsidRPr="00D01E82" w:rsidRDefault="002E11F9" w:rsidP="000D03A0">
            <w:pPr>
              <w:widowControl/>
              <w:jc w:val="both"/>
              <w:rPr>
                <w:color w:val="000000"/>
                <w:sz w:val="20"/>
                <w:szCs w:val="20"/>
              </w:rPr>
            </w:pPr>
          </w:p>
        </w:tc>
      </w:tr>
      <w:tr w:rsidR="002E11F9" w:rsidRPr="00D01E82" w14:paraId="599AEA73" w14:textId="77777777" w:rsidTr="002E11F9">
        <w:trPr>
          <w:trHeight w:val="20"/>
        </w:trPr>
        <w:tc>
          <w:tcPr>
            <w:tcW w:w="384" w:type="pct"/>
          </w:tcPr>
          <w:p w14:paraId="241EA83C" w14:textId="5A392EC2" w:rsidR="002E11F9" w:rsidRPr="00D01E82" w:rsidRDefault="002E11F9" w:rsidP="000D03A0">
            <w:pPr>
              <w:widowControl/>
              <w:jc w:val="both"/>
              <w:rPr>
                <w:color w:val="000000"/>
                <w:sz w:val="20"/>
                <w:szCs w:val="20"/>
              </w:rPr>
            </w:pPr>
            <w:r w:rsidRPr="00D01E82">
              <w:rPr>
                <w:color w:val="000000"/>
                <w:sz w:val="20"/>
                <w:szCs w:val="20"/>
              </w:rPr>
              <w:t>162</w:t>
            </w:r>
          </w:p>
        </w:tc>
        <w:tc>
          <w:tcPr>
            <w:tcW w:w="2038" w:type="pct"/>
            <w:hideMark/>
          </w:tcPr>
          <w:p w14:paraId="4728D36C" w14:textId="77777777" w:rsidR="002E11F9" w:rsidRPr="00D01E82" w:rsidRDefault="002E11F9" w:rsidP="000D03A0">
            <w:pPr>
              <w:widowControl/>
              <w:jc w:val="both"/>
              <w:rPr>
                <w:color w:val="000000"/>
                <w:sz w:val="18"/>
                <w:szCs w:val="18"/>
              </w:rPr>
            </w:pPr>
            <w:r w:rsidRPr="00D01E82">
              <w:rPr>
                <w:color w:val="000000"/>
                <w:sz w:val="18"/>
                <w:szCs w:val="18"/>
              </w:rPr>
              <w:t>ул. Македонская, р.п. Быково</w:t>
            </w:r>
          </w:p>
        </w:tc>
        <w:tc>
          <w:tcPr>
            <w:tcW w:w="468" w:type="pct"/>
            <w:hideMark/>
          </w:tcPr>
          <w:p w14:paraId="0672E0BD" w14:textId="1FFB3AC2"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ED2C6AF" w14:textId="77777777" w:rsidR="002E11F9" w:rsidRPr="00D01E82" w:rsidRDefault="002E11F9" w:rsidP="000D03A0">
            <w:pPr>
              <w:widowControl/>
              <w:jc w:val="both"/>
              <w:rPr>
                <w:color w:val="000000"/>
                <w:sz w:val="20"/>
                <w:szCs w:val="20"/>
              </w:rPr>
            </w:pPr>
            <w:r w:rsidRPr="00D01E82">
              <w:rPr>
                <w:color w:val="000000"/>
                <w:sz w:val="20"/>
                <w:szCs w:val="20"/>
              </w:rPr>
              <w:t>14478,85</w:t>
            </w:r>
          </w:p>
        </w:tc>
        <w:tc>
          <w:tcPr>
            <w:tcW w:w="753" w:type="pct"/>
            <w:hideMark/>
          </w:tcPr>
          <w:p w14:paraId="271D2C14" w14:textId="0409E5E5" w:rsidR="002E11F9" w:rsidRPr="00D01E82" w:rsidRDefault="002E11F9" w:rsidP="000D03A0">
            <w:pPr>
              <w:widowControl/>
              <w:jc w:val="both"/>
              <w:rPr>
                <w:color w:val="000000"/>
                <w:sz w:val="20"/>
                <w:szCs w:val="20"/>
              </w:rPr>
            </w:pPr>
          </w:p>
        </w:tc>
        <w:tc>
          <w:tcPr>
            <w:tcW w:w="680" w:type="pct"/>
            <w:hideMark/>
          </w:tcPr>
          <w:p w14:paraId="2530BBA2" w14:textId="0AC52543" w:rsidR="002E11F9" w:rsidRPr="00D01E82" w:rsidRDefault="002E11F9" w:rsidP="000D03A0">
            <w:pPr>
              <w:widowControl/>
              <w:jc w:val="both"/>
              <w:rPr>
                <w:color w:val="000000"/>
                <w:sz w:val="20"/>
                <w:szCs w:val="20"/>
              </w:rPr>
            </w:pPr>
          </w:p>
        </w:tc>
      </w:tr>
      <w:tr w:rsidR="002E11F9" w:rsidRPr="00D01E82" w14:paraId="7528D04F" w14:textId="77777777" w:rsidTr="002E11F9">
        <w:trPr>
          <w:trHeight w:val="20"/>
        </w:trPr>
        <w:tc>
          <w:tcPr>
            <w:tcW w:w="384" w:type="pct"/>
          </w:tcPr>
          <w:p w14:paraId="27212B40" w14:textId="5EC3AFCD" w:rsidR="002E11F9" w:rsidRPr="00D01E82" w:rsidRDefault="002E11F9" w:rsidP="000D03A0">
            <w:pPr>
              <w:widowControl/>
              <w:jc w:val="both"/>
              <w:rPr>
                <w:color w:val="000000"/>
                <w:sz w:val="20"/>
                <w:szCs w:val="20"/>
              </w:rPr>
            </w:pPr>
            <w:r w:rsidRPr="00D01E82">
              <w:rPr>
                <w:color w:val="000000"/>
                <w:sz w:val="20"/>
                <w:szCs w:val="20"/>
              </w:rPr>
              <w:t>163</w:t>
            </w:r>
          </w:p>
        </w:tc>
        <w:tc>
          <w:tcPr>
            <w:tcW w:w="2038" w:type="pct"/>
            <w:hideMark/>
          </w:tcPr>
          <w:p w14:paraId="3E84F830" w14:textId="77777777" w:rsidR="002E11F9" w:rsidRPr="00D01E82" w:rsidRDefault="002E11F9" w:rsidP="000D03A0">
            <w:pPr>
              <w:widowControl/>
              <w:jc w:val="both"/>
              <w:rPr>
                <w:color w:val="000000"/>
                <w:sz w:val="18"/>
                <w:szCs w:val="18"/>
              </w:rPr>
            </w:pPr>
            <w:r w:rsidRPr="00D01E82">
              <w:rPr>
                <w:color w:val="000000"/>
                <w:sz w:val="18"/>
                <w:szCs w:val="18"/>
              </w:rPr>
              <w:t>ул. Сосновая, р.п. Быково</w:t>
            </w:r>
          </w:p>
        </w:tc>
        <w:tc>
          <w:tcPr>
            <w:tcW w:w="468" w:type="pct"/>
            <w:hideMark/>
          </w:tcPr>
          <w:p w14:paraId="3E35935E" w14:textId="48332F1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CC91DD3" w14:textId="77777777" w:rsidR="002E11F9" w:rsidRPr="00D01E82" w:rsidRDefault="002E11F9" w:rsidP="000D03A0">
            <w:pPr>
              <w:widowControl/>
              <w:jc w:val="both"/>
              <w:rPr>
                <w:color w:val="000000"/>
                <w:sz w:val="20"/>
                <w:szCs w:val="20"/>
              </w:rPr>
            </w:pPr>
            <w:r w:rsidRPr="00D01E82">
              <w:rPr>
                <w:color w:val="000000"/>
                <w:sz w:val="20"/>
                <w:szCs w:val="20"/>
              </w:rPr>
              <w:t>20384,69</w:t>
            </w:r>
          </w:p>
        </w:tc>
        <w:tc>
          <w:tcPr>
            <w:tcW w:w="753" w:type="pct"/>
            <w:hideMark/>
          </w:tcPr>
          <w:p w14:paraId="0A89F163" w14:textId="6EA35914" w:rsidR="002E11F9" w:rsidRPr="00D01E82" w:rsidRDefault="002E11F9" w:rsidP="000D03A0">
            <w:pPr>
              <w:widowControl/>
              <w:jc w:val="both"/>
              <w:rPr>
                <w:color w:val="000000"/>
                <w:sz w:val="20"/>
                <w:szCs w:val="20"/>
              </w:rPr>
            </w:pPr>
          </w:p>
        </w:tc>
        <w:tc>
          <w:tcPr>
            <w:tcW w:w="680" w:type="pct"/>
            <w:hideMark/>
          </w:tcPr>
          <w:p w14:paraId="68FE0C40" w14:textId="0B9D438A" w:rsidR="002E11F9" w:rsidRPr="00D01E82" w:rsidRDefault="002E11F9" w:rsidP="000D03A0">
            <w:pPr>
              <w:widowControl/>
              <w:jc w:val="both"/>
              <w:rPr>
                <w:color w:val="000000"/>
                <w:sz w:val="20"/>
                <w:szCs w:val="20"/>
              </w:rPr>
            </w:pPr>
          </w:p>
        </w:tc>
      </w:tr>
      <w:tr w:rsidR="002E11F9" w:rsidRPr="00D01E82" w14:paraId="42C0D163" w14:textId="77777777" w:rsidTr="002E11F9">
        <w:trPr>
          <w:trHeight w:val="20"/>
        </w:trPr>
        <w:tc>
          <w:tcPr>
            <w:tcW w:w="384" w:type="pct"/>
          </w:tcPr>
          <w:p w14:paraId="39CC5778" w14:textId="143C37D2" w:rsidR="002E11F9" w:rsidRPr="00D01E82" w:rsidRDefault="002E11F9" w:rsidP="000D03A0">
            <w:pPr>
              <w:widowControl/>
              <w:jc w:val="both"/>
              <w:rPr>
                <w:color w:val="000000"/>
                <w:sz w:val="20"/>
                <w:szCs w:val="20"/>
              </w:rPr>
            </w:pPr>
            <w:r w:rsidRPr="00D01E82">
              <w:rPr>
                <w:color w:val="000000"/>
                <w:sz w:val="20"/>
                <w:szCs w:val="20"/>
              </w:rPr>
              <w:t>164</w:t>
            </w:r>
          </w:p>
        </w:tc>
        <w:tc>
          <w:tcPr>
            <w:tcW w:w="2038" w:type="pct"/>
            <w:hideMark/>
          </w:tcPr>
          <w:p w14:paraId="6F44584E" w14:textId="77777777" w:rsidR="002E11F9" w:rsidRPr="00D01E82" w:rsidRDefault="002E11F9" w:rsidP="000D03A0">
            <w:pPr>
              <w:widowControl/>
              <w:jc w:val="both"/>
              <w:rPr>
                <w:color w:val="000000"/>
                <w:sz w:val="18"/>
                <w:szCs w:val="18"/>
              </w:rPr>
            </w:pPr>
            <w:r w:rsidRPr="00D01E82">
              <w:rPr>
                <w:color w:val="000000"/>
                <w:sz w:val="18"/>
                <w:szCs w:val="18"/>
              </w:rPr>
              <w:t>ул. Горького, р.п. Быково</w:t>
            </w:r>
          </w:p>
        </w:tc>
        <w:tc>
          <w:tcPr>
            <w:tcW w:w="468" w:type="pct"/>
            <w:hideMark/>
          </w:tcPr>
          <w:p w14:paraId="33DA447A" w14:textId="2B34AE92"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E082646" w14:textId="77777777" w:rsidR="002E11F9" w:rsidRPr="00D01E82" w:rsidRDefault="002E11F9" w:rsidP="000D03A0">
            <w:pPr>
              <w:widowControl/>
              <w:jc w:val="both"/>
              <w:rPr>
                <w:color w:val="000000"/>
                <w:sz w:val="20"/>
                <w:szCs w:val="20"/>
              </w:rPr>
            </w:pPr>
            <w:r w:rsidRPr="00D01E82">
              <w:rPr>
                <w:color w:val="000000"/>
                <w:sz w:val="20"/>
                <w:szCs w:val="20"/>
              </w:rPr>
              <w:t>5524,82</w:t>
            </w:r>
          </w:p>
        </w:tc>
        <w:tc>
          <w:tcPr>
            <w:tcW w:w="753" w:type="pct"/>
            <w:hideMark/>
          </w:tcPr>
          <w:p w14:paraId="09B11756" w14:textId="1F19DBAD" w:rsidR="002E11F9" w:rsidRPr="00D01E82" w:rsidRDefault="002E11F9" w:rsidP="000D03A0">
            <w:pPr>
              <w:widowControl/>
              <w:jc w:val="both"/>
              <w:rPr>
                <w:color w:val="000000"/>
                <w:sz w:val="20"/>
                <w:szCs w:val="20"/>
              </w:rPr>
            </w:pPr>
          </w:p>
        </w:tc>
        <w:tc>
          <w:tcPr>
            <w:tcW w:w="680" w:type="pct"/>
            <w:hideMark/>
          </w:tcPr>
          <w:p w14:paraId="69D8F1CA" w14:textId="3E0D3E03" w:rsidR="002E11F9" w:rsidRPr="00D01E82" w:rsidRDefault="002E11F9" w:rsidP="000D03A0">
            <w:pPr>
              <w:widowControl/>
              <w:jc w:val="both"/>
              <w:rPr>
                <w:color w:val="000000"/>
                <w:sz w:val="20"/>
                <w:szCs w:val="20"/>
              </w:rPr>
            </w:pPr>
          </w:p>
        </w:tc>
      </w:tr>
      <w:tr w:rsidR="002E11F9" w:rsidRPr="00D01E82" w14:paraId="4D96239A" w14:textId="77777777" w:rsidTr="002E11F9">
        <w:trPr>
          <w:trHeight w:val="20"/>
        </w:trPr>
        <w:tc>
          <w:tcPr>
            <w:tcW w:w="384" w:type="pct"/>
          </w:tcPr>
          <w:p w14:paraId="7A2D983B" w14:textId="65363FCA" w:rsidR="002E11F9" w:rsidRPr="00D01E82" w:rsidRDefault="002E11F9" w:rsidP="000D03A0">
            <w:pPr>
              <w:widowControl/>
              <w:jc w:val="both"/>
              <w:rPr>
                <w:color w:val="000000"/>
                <w:sz w:val="20"/>
                <w:szCs w:val="20"/>
              </w:rPr>
            </w:pPr>
            <w:r w:rsidRPr="00D01E82">
              <w:rPr>
                <w:color w:val="000000"/>
                <w:sz w:val="20"/>
                <w:szCs w:val="20"/>
              </w:rPr>
              <w:t>165</w:t>
            </w:r>
          </w:p>
        </w:tc>
        <w:tc>
          <w:tcPr>
            <w:tcW w:w="2038" w:type="pct"/>
            <w:hideMark/>
          </w:tcPr>
          <w:p w14:paraId="42360466" w14:textId="77777777" w:rsidR="002E11F9" w:rsidRPr="00D01E82" w:rsidRDefault="002E11F9" w:rsidP="000D03A0">
            <w:pPr>
              <w:widowControl/>
              <w:jc w:val="both"/>
              <w:rPr>
                <w:color w:val="000000"/>
                <w:sz w:val="18"/>
                <w:szCs w:val="18"/>
              </w:rPr>
            </w:pPr>
            <w:r w:rsidRPr="00D01E82">
              <w:rPr>
                <w:color w:val="000000"/>
                <w:sz w:val="18"/>
                <w:szCs w:val="18"/>
              </w:rPr>
              <w:t>ул. Комсомольская, р.п. Быково</w:t>
            </w:r>
          </w:p>
        </w:tc>
        <w:tc>
          <w:tcPr>
            <w:tcW w:w="468" w:type="pct"/>
            <w:hideMark/>
          </w:tcPr>
          <w:p w14:paraId="645B4D42" w14:textId="1D10BB7B"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6E480BE" w14:textId="77777777" w:rsidR="002E11F9" w:rsidRPr="00D01E82" w:rsidRDefault="002E11F9" w:rsidP="000D03A0">
            <w:pPr>
              <w:widowControl/>
              <w:jc w:val="both"/>
              <w:rPr>
                <w:color w:val="000000"/>
                <w:sz w:val="20"/>
                <w:szCs w:val="20"/>
              </w:rPr>
            </w:pPr>
            <w:r w:rsidRPr="00D01E82">
              <w:rPr>
                <w:color w:val="000000"/>
                <w:sz w:val="20"/>
                <w:szCs w:val="20"/>
              </w:rPr>
              <w:t>5715,33</w:t>
            </w:r>
          </w:p>
        </w:tc>
        <w:tc>
          <w:tcPr>
            <w:tcW w:w="753" w:type="pct"/>
            <w:hideMark/>
          </w:tcPr>
          <w:p w14:paraId="672BE06C" w14:textId="25F50E9D" w:rsidR="002E11F9" w:rsidRPr="00D01E82" w:rsidRDefault="002E11F9" w:rsidP="000D03A0">
            <w:pPr>
              <w:widowControl/>
              <w:jc w:val="both"/>
              <w:rPr>
                <w:color w:val="000000"/>
                <w:sz w:val="20"/>
                <w:szCs w:val="20"/>
              </w:rPr>
            </w:pPr>
          </w:p>
        </w:tc>
        <w:tc>
          <w:tcPr>
            <w:tcW w:w="680" w:type="pct"/>
            <w:hideMark/>
          </w:tcPr>
          <w:p w14:paraId="194D828D" w14:textId="453E67F7" w:rsidR="002E11F9" w:rsidRPr="00D01E82" w:rsidRDefault="002E11F9" w:rsidP="000D03A0">
            <w:pPr>
              <w:widowControl/>
              <w:jc w:val="both"/>
              <w:rPr>
                <w:color w:val="000000"/>
                <w:sz w:val="20"/>
                <w:szCs w:val="20"/>
              </w:rPr>
            </w:pPr>
          </w:p>
        </w:tc>
      </w:tr>
      <w:tr w:rsidR="002E11F9" w:rsidRPr="00D01E82" w14:paraId="00A018EA" w14:textId="77777777" w:rsidTr="002E11F9">
        <w:trPr>
          <w:trHeight w:val="20"/>
        </w:trPr>
        <w:tc>
          <w:tcPr>
            <w:tcW w:w="384" w:type="pct"/>
          </w:tcPr>
          <w:p w14:paraId="13E0B69F" w14:textId="6D3A13AD" w:rsidR="002E11F9" w:rsidRPr="00D01E82" w:rsidRDefault="002E11F9" w:rsidP="000D03A0">
            <w:pPr>
              <w:widowControl/>
              <w:jc w:val="both"/>
              <w:rPr>
                <w:color w:val="000000"/>
                <w:sz w:val="20"/>
                <w:szCs w:val="20"/>
              </w:rPr>
            </w:pPr>
            <w:r w:rsidRPr="00D01E82">
              <w:rPr>
                <w:color w:val="000000"/>
                <w:sz w:val="20"/>
                <w:szCs w:val="20"/>
              </w:rPr>
              <w:t>166</w:t>
            </w:r>
          </w:p>
        </w:tc>
        <w:tc>
          <w:tcPr>
            <w:tcW w:w="2038" w:type="pct"/>
            <w:hideMark/>
          </w:tcPr>
          <w:p w14:paraId="2ECAA5EA" w14:textId="77777777" w:rsidR="002E11F9" w:rsidRPr="00D01E82" w:rsidRDefault="002E11F9" w:rsidP="000D03A0">
            <w:pPr>
              <w:widowControl/>
              <w:jc w:val="both"/>
              <w:rPr>
                <w:color w:val="000000"/>
                <w:sz w:val="18"/>
                <w:szCs w:val="18"/>
              </w:rPr>
            </w:pPr>
            <w:r w:rsidRPr="00D01E82">
              <w:rPr>
                <w:color w:val="000000"/>
                <w:sz w:val="18"/>
                <w:szCs w:val="18"/>
              </w:rPr>
              <w:t>ул. Нахимова, р.п. Быково</w:t>
            </w:r>
          </w:p>
        </w:tc>
        <w:tc>
          <w:tcPr>
            <w:tcW w:w="468" w:type="pct"/>
            <w:hideMark/>
          </w:tcPr>
          <w:p w14:paraId="3C2FEF9E" w14:textId="06273AC9"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09AA2B8" w14:textId="77777777" w:rsidR="002E11F9" w:rsidRPr="00D01E82" w:rsidRDefault="002E11F9" w:rsidP="000D03A0">
            <w:pPr>
              <w:widowControl/>
              <w:jc w:val="both"/>
              <w:rPr>
                <w:color w:val="000000"/>
                <w:sz w:val="20"/>
                <w:szCs w:val="20"/>
              </w:rPr>
            </w:pPr>
            <w:r w:rsidRPr="00D01E82">
              <w:rPr>
                <w:color w:val="000000"/>
                <w:sz w:val="20"/>
                <w:szCs w:val="20"/>
              </w:rPr>
              <w:t>13145,27</w:t>
            </w:r>
          </w:p>
        </w:tc>
        <w:tc>
          <w:tcPr>
            <w:tcW w:w="753" w:type="pct"/>
            <w:hideMark/>
          </w:tcPr>
          <w:p w14:paraId="07613BF9" w14:textId="2A06F282" w:rsidR="002E11F9" w:rsidRPr="00D01E82" w:rsidRDefault="002E11F9" w:rsidP="000D03A0">
            <w:pPr>
              <w:widowControl/>
              <w:jc w:val="both"/>
              <w:rPr>
                <w:color w:val="000000"/>
                <w:sz w:val="20"/>
                <w:szCs w:val="20"/>
              </w:rPr>
            </w:pPr>
          </w:p>
        </w:tc>
        <w:tc>
          <w:tcPr>
            <w:tcW w:w="680" w:type="pct"/>
            <w:hideMark/>
          </w:tcPr>
          <w:p w14:paraId="38466BBE" w14:textId="6792359F" w:rsidR="002E11F9" w:rsidRPr="00D01E82" w:rsidRDefault="002E11F9" w:rsidP="000D03A0">
            <w:pPr>
              <w:widowControl/>
              <w:jc w:val="both"/>
              <w:rPr>
                <w:color w:val="000000"/>
                <w:sz w:val="20"/>
                <w:szCs w:val="20"/>
              </w:rPr>
            </w:pPr>
          </w:p>
        </w:tc>
      </w:tr>
      <w:tr w:rsidR="002E11F9" w:rsidRPr="00D01E82" w14:paraId="258155CB" w14:textId="77777777" w:rsidTr="002E11F9">
        <w:trPr>
          <w:trHeight w:val="20"/>
        </w:trPr>
        <w:tc>
          <w:tcPr>
            <w:tcW w:w="384" w:type="pct"/>
          </w:tcPr>
          <w:p w14:paraId="18E88806" w14:textId="6811D83E" w:rsidR="002E11F9" w:rsidRPr="00D01E82" w:rsidRDefault="002E11F9" w:rsidP="000D03A0">
            <w:pPr>
              <w:widowControl/>
              <w:jc w:val="both"/>
              <w:rPr>
                <w:color w:val="000000"/>
                <w:sz w:val="20"/>
                <w:szCs w:val="20"/>
              </w:rPr>
            </w:pPr>
            <w:r w:rsidRPr="00D01E82">
              <w:rPr>
                <w:color w:val="000000"/>
                <w:sz w:val="20"/>
                <w:szCs w:val="20"/>
              </w:rPr>
              <w:t>167</w:t>
            </w:r>
          </w:p>
        </w:tc>
        <w:tc>
          <w:tcPr>
            <w:tcW w:w="2038" w:type="pct"/>
            <w:hideMark/>
          </w:tcPr>
          <w:p w14:paraId="2BB71ECE" w14:textId="77777777" w:rsidR="002E11F9" w:rsidRPr="00D01E82" w:rsidRDefault="002E11F9" w:rsidP="000D03A0">
            <w:pPr>
              <w:widowControl/>
              <w:jc w:val="both"/>
              <w:rPr>
                <w:color w:val="000000"/>
                <w:sz w:val="18"/>
                <w:szCs w:val="18"/>
              </w:rPr>
            </w:pPr>
            <w:r w:rsidRPr="00D01E82">
              <w:rPr>
                <w:color w:val="000000"/>
                <w:sz w:val="18"/>
                <w:szCs w:val="18"/>
              </w:rPr>
              <w:t>ул. Флотская, р.п. Быково</w:t>
            </w:r>
          </w:p>
        </w:tc>
        <w:tc>
          <w:tcPr>
            <w:tcW w:w="468" w:type="pct"/>
            <w:hideMark/>
          </w:tcPr>
          <w:p w14:paraId="09B1E0FA" w14:textId="6F201124"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2DF4B16" w14:textId="77777777" w:rsidR="002E11F9" w:rsidRPr="00D01E82" w:rsidRDefault="002E11F9" w:rsidP="000D03A0">
            <w:pPr>
              <w:widowControl/>
              <w:jc w:val="both"/>
              <w:rPr>
                <w:color w:val="000000"/>
                <w:sz w:val="20"/>
                <w:szCs w:val="20"/>
              </w:rPr>
            </w:pPr>
            <w:r w:rsidRPr="00D01E82">
              <w:rPr>
                <w:color w:val="000000"/>
                <w:sz w:val="20"/>
                <w:szCs w:val="20"/>
              </w:rPr>
              <w:t>13145,27</w:t>
            </w:r>
          </w:p>
        </w:tc>
        <w:tc>
          <w:tcPr>
            <w:tcW w:w="753" w:type="pct"/>
            <w:hideMark/>
          </w:tcPr>
          <w:p w14:paraId="0B50677A" w14:textId="3C3E8000" w:rsidR="002E11F9" w:rsidRPr="00D01E82" w:rsidRDefault="002E11F9" w:rsidP="000D03A0">
            <w:pPr>
              <w:widowControl/>
              <w:jc w:val="both"/>
              <w:rPr>
                <w:color w:val="000000"/>
                <w:sz w:val="20"/>
                <w:szCs w:val="20"/>
              </w:rPr>
            </w:pPr>
          </w:p>
        </w:tc>
        <w:tc>
          <w:tcPr>
            <w:tcW w:w="680" w:type="pct"/>
            <w:hideMark/>
          </w:tcPr>
          <w:p w14:paraId="269E647A" w14:textId="44C14575" w:rsidR="002E11F9" w:rsidRPr="00D01E82" w:rsidRDefault="002E11F9" w:rsidP="000D03A0">
            <w:pPr>
              <w:widowControl/>
              <w:jc w:val="both"/>
              <w:rPr>
                <w:color w:val="000000"/>
                <w:sz w:val="20"/>
                <w:szCs w:val="20"/>
              </w:rPr>
            </w:pPr>
          </w:p>
        </w:tc>
      </w:tr>
      <w:tr w:rsidR="002E11F9" w:rsidRPr="00D01E82" w14:paraId="3CCC43AC" w14:textId="77777777" w:rsidTr="002E11F9">
        <w:trPr>
          <w:trHeight w:val="20"/>
        </w:trPr>
        <w:tc>
          <w:tcPr>
            <w:tcW w:w="384" w:type="pct"/>
          </w:tcPr>
          <w:p w14:paraId="6DC50C6F" w14:textId="0FA1C13B" w:rsidR="002E11F9" w:rsidRPr="00D01E82" w:rsidRDefault="002E11F9" w:rsidP="000D03A0">
            <w:pPr>
              <w:widowControl/>
              <w:jc w:val="both"/>
              <w:rPr>
                <w:color w:val="000000"/>
                <w:sz w:val="20"/>
                <w:szCs w:val="20"/>
              </w:rPr>
            </w:pPr>
            <w:r w:rsidRPr="00D01E82">
              <w:rPr>
                <w:color w:val="000000"/>
                <w:sz w:val="20"/>
                <w:szCs w:val="20"/>
              </w:rPr>
              <w:t>168</w:t>
            </w:r>
          </w:p>
        </w:tc>
        <w:tc>
          <w:tcPr>
            <w:tcW w:w="2038" w:type="pct"/>
            <w:hideMark/>
          </w:tcPr>
          <w:p w14:paraId="3B7AE74D" w14:textId="77777777" w:rsidR="002E11F9" w:rsidRPr="00D01E82" w:rsidRDefault="002E11F9" w:rsidP="000D03A0">
            <w:pPr>
              <w:widowControl/>
              <w:jc w:val="both"/>
              <w:rPr>
                <w:color w:val="000000"/>
                <w:sz w:val="18"/>
                <w:szCs w:val="18"/>
              </w:rPr>
            </w:pPr>
            <w:r w:rsidRPr="00D01E82">
              <w:rPr>
                <w:color w:val="000000"/>
                <w:sz w:val="18"/>
                <w:szCs w:val="18"/>
              </w:rPr>
              <w:t>ул. Садовая, р.п. Быково</w:t>
            </w:r>
          </w:p>
        </w:tc>
        <w:tc>
          <w:tcPr>
            <w:tcW w:w="468" w:type="pct"/>
            <w:hideMark/>
          </w:tcPr>
          <w:p w14:paraId="238FF746" w14:textId="459281F4"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82C1179" w14:textId="77777777" w:rsidR="002E11F9" w:rsidRPr="00D01E82" w:rsidRDefault="002E11F9" w:rsidP="000D03A0">
            <w:pPr>
              <w:widowControl/>
              <w:jc w:val="both"/>
              <w:rPr>
                <w:color w:val="000000"/>
                <w:sz w:val="20"/>
                <w:szCs w:val="20"/>
              </w:rPr>
            </w:pPr>
            <w:r w:rsidRPr="00D01E82">
              <w:rPr>
                <w:color w:val="000000"/>
                <w:sz w:val="20"/>
                <w:szCs w:val="20"/>
              </w:rPr>
              <w:t>5334,31</w:t>
            </w:r>
          </w:p>
        </w:tc>
        <w:tc>
          <w:tcPr>
            <w:tcW w:w="753" w:type="pct"/>
            <w:hideMark/>
          </w:tcPr>
          <w:p w14:paraId="3DA72700" w14:textId="20904F6D" w:rsidR="002E11F9" w:rsidRPr="00D01E82" w:rsidRDefault="002E11F9" w:rsidP="000D03A0">
            <w:pPr>
              <w:widowControl/>
              <w:jc w:val="both"/>
              <w:rPr>
                <w:color w:val="000000"/>
                <w:sz w:val="20"/>
                <w:szCs w:val="20"/>
              </w:rPr>
            </w:pPr>
          </w:p>
        </w:tc>
        <w:tc>
          <w:tcPr>
            <w:tcW w:w="680" w:type="pct"/>
            <w:hideMark/>
          </w:tcPr>
          <w:p w14:paraId="508FEEE2" w14:textId="5B43BDA5" w:rsidR="002E11F9" w:rsidRPr="00D01E82" w:rsidRDefault="002E11F9" w:rsidP="000D03A0">
            <w:pPr>
              <w:widowControl/>
              <w:jc w:val="both"/>
              <w:rPr>
                <w:color w:val="000000"/>
                <w:sz w:val="20"/>
                <w:szCs w:val="20"/>
              </w:rPr>
            </w:pPr>
          </w:p>
        </w:tc>
      </w:tr>
      <w:tr w:rsidR="002E11F9" w:rsidRPr="00D01E82" w14:paraId="5F9B0508" w14:textId="77777777" w:rsidTr="002E11F9">
        <w:trPr>
          <w:trHeight w:val="20"/>
        </w:trPr>
        <w:tc>
          <w:tcPr>
            <w:tcW w:w="384" w:type="pct"/>
          </w:tcPr>
          <w:p w14:paraId="034CE2B9" w14:textId="4B7EADD4" w:rsidR="002E11F9" w:rsidRPr="00D01E82" w:rsidRDefault="002E11F9" w:rsidP="000D03A0">
            <w:pPr>
              <w:widowControl/>
              <w:jc w:val="both"/>
              <w:rPr>
                <w:color w:val="000000"/>
                <w:sz w:val="20"/>
                <w:szCs w:val="20"/>
              </w:rPr>
            </w:pPr>
            <w:r w:rsidRPr="00D01E82">
              <w:rPr>
                <w:color w:val="000000"/>
                <w:sz w:val="20"/>
                <w:szCs w:val="20"/>
              </w:rPr>
              <w:t>169</w:t>
            </w:r>
          </w:p>
        </w:tc>
        <w:tc>
          <w:tcPr>
            <w:tcW w:w="2038" w:type="pct"/>
            <w:hideMark/>
          </w:tcPr>
          <w:p w14:paraId="37A28064" w14:textId="77777777" w:rsidR="002E11F9" w:rsidRPr="00D01E82" w:rsidRDefault="002E11F9" w:rsidP="000D03A0">
            <w:pPr>
              <w:widowControl/>
              <w:jc w:val="both"/>
              <w:rPr>
                <w:color w:val="000000"/>
                <w:sz w:val="18"/>
                <w:szCs w:val="18"/>
              </w:rPr>
            </w:pPr>
            <w:r w:rsidRPr="00D01E82">
              <w:rPr>
                <w:color w:val="000000"/>
                <w:sz w:val="18"/>
                <w:szCs w:val="18"/>
              </w:rPr>
              <w:t>ул. Северный просек, р.п. Быково</w:t>
            </w:r>
          </w:p>
        </w:tc>
        <w:tc>
          <w:tcPr>
            <w:tcW w:w="468" w:type="pct"/>
            <w:hideMark/>
          </w:tcPr>
          <w:p w14:paraId="0A37BC49" w14:textId="50CF53DC"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1D2B980" w14:textId="77777777" w:rsidR="002E11F9" w:rsidRPr="00D01E82" w:rsidRDefault="002E11F9" w:rsidP="000D03A0">
            <w:pPr>
              <w:widowControl/>
              <w:jc w:val="both"/>
              <w:rPr>
                <w:color w:val="000000"/>
                <w:sz w:val="20"/>
                <w:szCs w:val="20"/>
              </w:rPr>
            </w:pPr>
            <w:r w:rsidRPr="00D01E82">
              <w:rPr>
                <w:color w:val="000000"/>
                <w:sz w:val="20"/>
                <w:szCs w:val="20"/>
              </w:rPr>
              <w:t>8763,51</w:t>
            </w:r>
          </w:p>
        </w:tc>
        <w:tc>
          <w:tcPr>
            <w:tcW w:w="753" w:type="pct"/>
            <w:hideMark/>
          </w:tcPr>
          <w:p w14:paraId="2C2328E3" w14:textId="3CD0EE7F" w:rsidR="002E11F9" w:rsidRPr="00D01E82" w:rsidRDefault="002E11F9" w:rsidP="000D03A0">
            <w:pPr>
              <w:widowControl/>
              <w:jc w:val="both"/>
              <w:rPr>
                <w:color w:val="000000"/>
                <w:sz w:val="20"/>
                <w:szCs w:val="20"/>
              </w:rPr>
            </w:pPr>
          </w:p>
        </w:tc>
        <w:tc>
          <w:tcPr>
            <w:tcW w:w="680" w:type="pct"/>
            <w:hideMark/>
          </w:tcPr>
          <w:p w14:paraId="5BE44795" w14:textId="365A543B" w:rsidR="002E11F9" w:rsidRPr="00D01E82" w:rsidRDefault="002E11F9" w:rsidP="000D03A0">
            <w:pPr>
              <w:widowControl/>
              <w:jc w:val="both"/>
              <w:rPr>
                <w:color w:val="000000"/>
                <w:sz w:val="20"/>
                <w:szCs w:val="20"/>
              </w:rPr>
            </w:pPr>
          </w:p>
        </w:tc>
      </w:tr>
      <w:tr w:rsidR="002E11F9" w:rsidRPr="00D01E82" w14:paraId="4DE7321B" w14:textId="77777777" w:rsidTr="002E11F9">
        <w:trPr>
          <w:trHeight w:val="20"/>
        </w:trPr>
        <w:tc>
          <w:tcPr>
            <w:tcW w:w="384" w:type="pct"/>
          </w:tcPr>
          <w:p w14:paraId="591CDEF1" w14:textId="55DF7D19" w:rsidR="002E11F9" w:rsidRPr="00D01E82" w:rsidRDefault="002E11F9" w:rsidP="000D03A0">
            <w:pPr>
              <w:widowControl/>
              <w:jc w:val="both"/>
              <w:rPr>
                <w:color w:val="000000"/>
                <w:sz w:val="20"/>
                <w:szCs w:val="20"/>
              </w:rPr>
            </w:pPr>
            <w:r w:rsidRPr="00D01E82">
              <w:rPr>
                <w:color w:val="000000"/>
                <w:sz w:val="20"/>
                <w:szCs w:val="20"/>
              </w:rPr>
              <w:t>170</w:t>
            </w:r>
          </w:p>
        </w:tc>
        <w:tc>
          <w:tcPr>
            <w:tcW w:w="2038" w:type="pct"/>
            <w:hideMark/>
          </w:tcPr>
          <w:p w14:paraId="43A1B7FD" w14:textId="77777777" w:rsidR="002E11F9" w:rsidRPr="00D01E82" w:rsidRDefault="002E11F9" w:rsidP="000D03A0">
            <w:pPr>
              <w:widowControl/>
              <w:jc w:val="both"/>
              <w:rPr>
                <w:color w:val="000000"/>
                <w:sz w:val="18"/>
                <w:szCs w:val="18"/>
              </w:rPr>
            </w:pPr>
            <w:r w:rsidRPr="00D01E82">
              <w:rPr>
                <w:color w:val="000000"/>
                <w:sz w:val="18"/>
                <w:szCs w:val="18"/>
              </w:rPr>
              <w:t>ул. Зелёный просек, р.п. Быково</w:t>
            </w:r>
          </w:p>
        </w:tc>
        <w:tc>
          <w:tcPr>
            <w:tcW w:w="468" w:type="pct"/>
            <w:hideMark/>
          </w:tcPr>
          <w:p w14:paraId="678AA689" w14:textId="425E29F5"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280BE50" w14:textId="77777777" w:rsidR="002E11F9" w:rsidRPr="00D01E82" w:rsidRDefault="002E11F9" w:rsidP="000D03A0">
            <w:pPr>
              <w:widowControl/>
              <w:jc w:val="both"/>
              <w:rPr>
                <w:color w:val="000000"/>
                <w:sz w:val="20"/>
                <w:szCs w:val="20"/>
              </w:rPr>
            </w:pPr>
            <w:r w:rsidRPr="00D01E82">
              <w:rPr>
                <w:color w:val="000000"/>
                <w:sz w:val="20"/>
                <w:szCs w:val="20"/>
              </w:rPr>
              <w:t>3238,69</w:t>
            </w:r>
          </w:p>
        </w:tc>
        <w:tc>
          <w:tcPr>
            <w:tcW w:w="753" w:type="pct"/>
            <w:hideMark/>
          </w:tcPr>
          <w:p w14:paraId="7011CA8B" w14:textId="317C83A2" w:rsidR="002E11F9" w:rsidRPr="00D01E82" w:rsidRDefault="002E11F9" w:rsidP="000D03A0">
            <w:pPr>
              <w:widowControl/>
              <w:jc w:val="both"/>
              <w:rPr>
                <w:color w:val="000000"/>
                <w:sz w:val="20"/>
                <w:szCs w:val="20"/>
              </w:rPr>
            </w:pPr>
          </w:p>
        </w:tc>
        <w:tc>
          <w:tcPr>
            <w:tcW w:w="680" w:type="pct"/>
            <w:hideMark/>
          </w:tcPr>
          <w:p w14:paraId="75941B46" w14:textId="10D29959" w:rsidR="002E11F9" w:rsidRPr="00D01E82" w:rsidRDefault="002E11F9" w:rsidP="000D03A0">
            <w:pPr>
              <w:widowControl/>
              <w:jc w:val="both"/>
              <w:rPr>
                <w:color w:val="000000"/>
                <w:sz w:val="20"/>
                <w:szCs w:val="20"/>
              </w:rPr>
            </w:pPr>
          </w:p>
        </w:tc>
      </w:tr>
      <w:tr w:rsidR="002E11F9" w:rsidRPr="00D01E82" w14:paraId="60605B8D" w14:textId="77777777" w:rsidTr="002E11F9">
        <w:trPr>
          <w:trHeight w:val="20"/>
        </w:trPr>
        <w:tc>
          <w:tcPr>
            <w:tcW w:w="384" w:type="pct"/>
          </w:tcPr>
          <w:p w14:paraId="397A2261" w14:textId="79CF152D" w:rsidR="002E11F9" w:rsidRPr="00D01E82" w:rsidRDefault="002E11F9" w:rsidP="000D03A0">
            <w:pPr>
              <w:widowControl/>
              <w:jc w:val="both"/>
              <w:rPr>
                <w:color w:val="000000"/>
                <w:sz w:val="20"/>
                <w:szCs w:val="20"/>
              </w:rPr>
            </w:pPr>
            <w:r w:rsidRPr="00D01E82">
              <w:rPr>
                <w:color w:val="000000"/>
                <w:sz w:val="20"/>
                <w:szCs w:val="20"/>
              </w:rPr>
              <w:t>171</w:t>
            </w:r>
          </w:p>
        </w:tc>
        <w:tc>
          <w:tcPr>
            <w:tcW w:w="2038" w:type="pct"/>
            <w:hideMark/>
          </w:tcPr>
          <w:p w14:paraId="1D85C4A6" w14:textId="77777777" w:rsidR="002E11F9" w:rsidRPr="00D01E82" w:rsidRDefault="002E11F9" w:rsidP="000D03A0">
            <w:pPr>
              <w:widowControl/>
              <w:jc w:val="both"/>
              <w:rPr>
                <w:color w:val="000000"/>
                <w:sz w:val="18"/>
                <w:szCs w:val="18"/>
              </w:rPr>
            </w:pPr>
            <w:r w:rsidRPr="00D01E82">
              <w:rPr>
                <w:color w:val="000000"/>
                <w:sz w:val="18"/>
                <w:szCs w:val="18"/>
              </w:rPr>
              <w:t>пер. 4-й Пограничный, р.п. Быково</w:t>
            </w:r>
          </w:p>
        </w:tc>
        <w:tc>
          <w:tcPr>
            <w:tcW w:w="468" w:type="pct"/>
            <w:hideMark/>
          </w:tcPr>
          <w:p w14:paraId="7A193178" w14:textId="7A51A759"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6711547" w14:textId="77777777" w:rsidR="002E11F9" w:rsidRPr="00D01E82" w:rsidRDefault="002E11F9" w:rsidP="000D03A0">
            <w:pPr>
              <w:widowControl/>
              <w:jc w:val="both"/>
              <w:rPr>
                <w:color w:val="000000"/>
                <w:sz w:val="20"/>
                <w:szCs w:val="20"/>
              </w:rPr>
            </w:pPr>
            <w:r w:rsidRPr="00D01E82">
              <w:rPr>
                <w:color w:val="000000"/>
                <w:sz w:val="20"/>
                <w:szCs w:val="20"/>
              </w:rPr>
              <w:t>5715,33</w:t>
            </w:r>
          </w:p>
        </w:tc>
        <w:tc>
          <w:tcPr>
            <w:tcW w:w="753" w:type="pct"/>
            <w:hideMark/>
          </w:tcPr>
          <w:p w14:paraId="1B4A37A9" w14:textId="298DEE21" w:rsidR="002E11F9" w:rsidRPr="00D01E82" w:rsidRDefault="002E11F9" w:rsidP="000D03A0">
            <w:pPr>
              <w:widowControl/>
              <w:jc w:val="both"/>
              <w:rPr>
                <w:color w:val="000000"/>
                <w:sz w:val="20"/>
                <w:szCs w:val="20"/>
              </w:rPr>
            </w:pPr>
          </w:p>
        </w:tc>
        <w:tc>
          <w:tcPr>
            <w:tcW w:w="680" w:type="pct"/>
            <w:hideMark/>
          </w:tcPr>
          <w:p w14:paraId="09461355" w14:textId="44F537F0" w:rsidR="002E11F9" w:rsidRPr="00D01E82" w:rsidRDefault="002E11F9" w:rsidP="000D03A0">
            <w:pPr>
              <w:widowControl/>
              <w:jc w:val="both"/>
              <w:rPr>
                <w:color w:val="000000"/>
                <w:sz w:val="20"/>
                <w:szCs w:val="20"/>
              </w:rPr>
            </w:pPr>
          </w:p>
        </w:tc>
      </w:tr>
      <w:tr w:rsidR="002E11F9" w:rsidRPr="00D01E82" w14:paraId="62425879" w14:textId="77777777" w:rsidTr="002E11F9">
        <w:trPr>
          <w:trHeight w:val="20"/>
        </w:trPr>
        <w:tc>
          <w:tcPr>
            <w:tcW w:w="384" w:type="pct"/>
          </w:tcPr>
          <w:p w14:paraId="6BA5087C" w14:textId="186C4B2C" w:rsidR="002E11F9" w:rsidRPr="00D01E82" w:rsidRDefault="002E11F9" w:rsidP="000D03A0">
            <w:pPr>
              <w:widowControl/>
              <w:jc w:val="both"/>
              <w:rPr>
                <w:color w:val="000000"/>
                <w:sz w:val="20"/>
                <w:szCs w:val="20"/>
              </w:rPr>
            </w:pPr>
            <w:r w:rsidRPr="00D01E82">
              <w:rPr>
                <w:color w:val="000000"/>
                <w:sz w:val="20"/>
                <w:szCs w:val="20"/>
              </w:rPr>
              <w:t>172</w:t>
            </w:r>
          </w:p>
        </w:tc>
        <w:tc>
          <w:tcPr>
            <w:tcW w:w="2038" w:type="pct"/>
            <w:hideMark/>
          </w:tcPr>
          <w:p w14:paraId="35437C33" w14:textId="77777777" w:rsidR="002E11F9" w:rsidRPr="00D01E82" w:rsidRDefault="002E11F9" w:rsidP="000D03A0">
            <w:pPr>
              <w:widowControl/>
              <w:jc w:val="both"/>
              <w:rPr>
                <w:color w:val="000000"/>
                <w:sz w:val="18"/>
                <w:szCs w:val="18"/>
              </w:rPr>
            </w:pPr>
            <w:r w:rsidRPr="00D01E82">
              <w:rPr>
                <w:color w:val="000000"/>
                <w:sz w:val="18"/>
                <w:szCs w:val="18"/>
              </w:rPr>
              <w:t>пер. 3-й Пограничный, р.п. Быково</w:t>
            </w:r>
          </w:p>
        </w:tc>
        <w:tc>
          <w:tcPr>
            <w:tcW w:w="468" w:type="pct"/>
            <w:hideMark/>
          </w:tcPr>
          <w:p w14:paraId="1632B4E8" w14:textId="0E6FC4C3"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C597EE3" w14:textId="77777777" w:rsidR="002E11F9" w:rsidRPr="00D01E82" w:rsidRDefault="002E11F9" w:rsidP="000D03A0">
            <w:pPr>
              <w:widowControl/>
              <w:jc w:val="both"/>
              <w:rPr>
                <w:color w:val="000000"/>
                <w:sz w:val="20"/>
                <w:szCs w:val="20"/>
              </w:rPr>
            </w:pPr>
            <w:r w:rsidRPr="00D01E82">
              <w:rPr>
                <w:color w:val="000000"/>
                <w:sz w:val="20"/>
                <w:szCs w:val="20"/>
              </w:rPr>
              <w:t>6667,89</w:t>
            </w:r>
          </w:p>
        </w:tc>
        <w:tc>
          <w:tcPr>
            <w:tcW w:w="753" w:type="pct"/>
            <w:hideMark/>
          </w:tcPr>
          <w:p w14:paraId="2065A56E" w14:textId="70DC26C2" w:rsidR="002E11F9" w:rsidRPr="00D01E82" w:rsidRDefault="002E11F9" w:rsidP="000D03A0">
            <w:pPr>
              <w:widowControl/>
              <w:jc w:val="both"/>
              <w:rPr>
                <w:color w:val="000000"/>
                <w:sz w:val="20"/>
                <w:szCs w:val="20"/>
              </w:rPr>
            </w:pPr>
          </w:p>
        </w:tc>
        <w:tc>
          <w:tcPr>
            <w:tcW w:w="680" w:type="pct"/>
            <w:hideMark/>
          </w:tcPr>
          <w:p w14:paraId="76883411" w14:textId="48C7C9FA" w:rsidR="002E11F9" w:rsidRPr="00D01E82" w:rsidRDefault="002E11F9" w:rsidP="000D03A0">
            <w:pPr>
              <w:widowControl/>
              <w:jc w:val="both"/>
              <w:rPr>
                <w:color w:val="000000"/>
                <w:sz w:val="20"/>
                <w:szCs w:val="20"/>
              </w:rPr>
            </w:pPr>
          </w:p>
        </w:tc>
      </w:tr>
      <w:tr w:rsidR="002E11F9" w:rsidRPr="00D01E82" w14:paraId="756B32C8" w14:textId="77777777" w:rsidTr="002E11F9">
        <w:trPr>
          <w:trHeight w:val="20"/>
        </w:trPr>
        <w:tc>
          <w:tcPr>
            <w:tcW w:w="384" w:type="pct"/>
          </w:tcPr>
          <w:p w14:paraId="2649142B" w14:textId="0D8C9926" w:rsidR="002E11F9" w:rsidRPr="00D01E82" w:rsidRDefault="002E11F9" w:rsidP="000D03A0">
            <w:pPr>
              <w:widowControl/>
              <w:jc w:val="both"/>
              <w:rPr>
                <w:color w:val="000000"/>
                <w:sz w:val="20"/>
                <w:szCs w:val="20"/>
              </w:rPr>
            </w:pPr>
            <w:r w:rsidRPr="00D01E82">
              <w:rPr>
                <w:color w:val="000000"/>
                <w:sz w:val="20"/>
                <w:szCs w:val="20"/>
              </w:rPr>
              <w:t>173</w:t>
            </w:r>
          </w:p>
        </w:tc>
        <w:tc>
          <w:tcPr>
            <w:tcW w:w="2038" w:type="pct"/>
            <w:hideMark/>
          </w:tcPr>
          <w:p w14:paraId="5C9772E9" w14:textId="77777777" w:rsidR="002E11F9" w:rsidRPr="00D01E82" w:rsidRDefault="002E11F9" w:rsidP="000D03A0">
            <w:pPr>
              <w:widowControl/>
              <w:jc w:val="both"/>
              <w:rPr>
                <w:color w:val="000000"/>
                <w:sz w:val="18"/>
                <w:szCs w:val="18"/>
              </w:rPr>
            </w:pPr>
            <w:r w:rsidRPr="00D01E82">
              <w:rPr>
                <w:color w:val="000000"/>
                <w:sz w:val="18"/>
                <w:szCs w:val="18"/>
              </w:rPr>
              <w:t>пер. 2-й Пограничный, р.п. Быково</w:t>
            </w:r>
          </w:p>
        </w:tc>
        <w:tc>
          <w:tcPr>
            <w:tcW w:w="468" w:type="pct"/>
            <w:hideMark/>
          </w:tcPr>
          <w:p w14:paraId="6AE5DBA6" w14:textId="339C4C12"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EDCD429" w14:textId="77777777" w:rsidR="002E11F9" w:rsidRPr="00D01E82" w:rsidRDefault="002E11F9" w:rsidP="000D03A0">
            <w:pPr>
              <w:widowControl/>
              <w:jc w:val="both"/>
              <w:rPr>
                <w:color w:val="000000"/>
                <w:sz w:val="20"/>
                <w:szCs w:val="20"/>
              </w:rPr>
            </w:pPr>
            <w:r w:rsidRPr="00D01E82">
              <w:rPr>
                <w:color w:val="000000"/>
                <w:sz w:val="20"/>
                <w:szCs w:val="20"/>
              </w:rPr>
              <w:t>2857,67</w:t>
            </w:r>
          </w:p>
        </w:tc>
        <w:tc>
          <w:tcPr>
            <w:tcW w:w="753" w:type="pct"/>
            <w:hideMark/>
          </w:tcPr>
          <w:p w14:paraId="78C42D11" w14:textId="0E1F16A0" w:rsidR="002E11F9" w:rsidRPr="00D01E82" w:rsidRDefault="002E11F9" w:rsidP="000D03A0">
            <w:pPr>
              <w:widowControl/>
              <w:jc w:val="both"/>
              <w:rPr>
                <w:color w:val="000000"/>
                <w:sz w:val="20"/>
                <w:szCs w:val="20"/>
              </w:rPr>
            </w:pPr>
          </w:p>
        </w:tc>
        <w:tc>
          <w:tcPr>
            <w:tcW w:w="680" w:type="pct"/>
            <w:hideMark/>
          </w:tcPr>
          <w:p w14:paraId="1901CEE7" w14:textId="59B3A18F" w:rsidR="002E11F9" w:rsidRPr="00D01E82" w:rsidRDefault="002E11F9" w:rsidP="000D03A0">
            <w:pPr>
              <w:widowControl/>
              <w:jc w:val="both"/>
              <w:rPr>
                <w:color w:val="000000"/>
                <w:sz w:val="20"/>
                <w:szCs w:val="20"/>
              </w:rPr>
            </w:pPr>
          </w:p>
        </w:tc>
      </w:tr>
      <w:tr w:rsidR="002E11F9" w:rsidRPr="00D01E82" w14:paraId="5EB41F81" w14:textId="77777777" w:rsidTr="002E11F9">
        <w:trPr>
          <w:trHeight w:val="20"/>
        </w:trPr>
        <w:tc>
          <w:tcPr>
            <w:tcW w:w="384" w:type="pct"/>
          </w:tcPr>
          <w:p w14:paraId="2C880BB5" w14:textId="65DC0930" w:rsidR="002E11F9" w:rsidRPr="00D01E82" w:rsidRDefault="002E11F9" w:rsidP="000D03A0">
            <w:pPr>
              <w:widowControl/>
              <w:jc w:val="both"/>
              <w:rPr>
                <w:color w:val="000000"/>
                <w:sz w:val="20"/>
                <w:szCs w:val="20"/>
              </w:rPr>
            </w:pPr>
            <w:r w:rsidRPr="00D01E82">
              <w:rPr>
                <w:color w:val="000000"/>
                <w:sz w:val="20"/>
                <w:szCs w:val="20"/>
              </w:rPr>
              <w:t>174</w:t>
            </w:r>
          </w:p>
        </w:tc>
        <w:tc>
          <w:tcPr>
            <w:tcW w:w="2038" w:type="pct"/>
            <w:hideMark/>
          </w:tcPr>
          <w:p w14:paraId="7A35EBB4" w14:textId="77777777" w:rsidR="002E11F9" w:rsidRPr="00D01E82" w:rsidRDefault="002E11F9" w:rsidP="000D03A0">
            <w:pPr>
              <w:widowControl/>
              <w:jc w:val="both"/>
              <w:rPr>
                <w:color w:val="000000"/>
                <w:sz w:val="18"/>
                <w:szCs w:val="18"/>
              </w:rPr>
            </w:pPr>
            <w:r w:rsidRPr="00D01E82">
              <w:rPr>
                <w:color w:val="000000"/>
                <w:sz w:val="18"/>
                <w:szCs w:val="18"/>
              </w:rPr>
              <w:t>пер. 1-й Пограничный, р.п. Быково</w:t>
            </w:r>
          </w:p>
        </w:tc>
        <w:tc>
          <w:tcPr>
            <w:tcW w:w="468" w:type="pct"/>
            <w:hideMark/>
          </w:tcPr>
          <w:p w14:paraId="3179B370" w14:textId="5B49D5F2"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A411024" w14:textId="77777777" w:rsidR="002E11F9" w:rsidRPr="00D01E82" w:rsidRDefault="002E11F9" w:rsidP="000D03A0">
            <w:pPr>
              <w:widowControl/>
              <w:jc w:val="both"/>
              <w:rPr>
                <w:color w:val="000000"/>
                <w:sz w:val="20"/>
                <w:szCs w:val="20"/>
              </w:rPr>
            </w:pPr>
            <w:r w:rsidRPr="00D01E82">
              <w:rPr>
                <w:color w:val="000000"/>
                <w:sz w:val="20"/>
                <w:szCs w:val="20"/>
              </w:rPr>
              <w:t>2857,67</w:t>
            </w:r>
          </w:p>
        </w:tc>
        <w:tc>
          <w:tcPr>
            <w:tcW w:w="753" w:type="pct"/>
            <w:hideMark/>
          </w:tcPr>
          <w:p w14:paraId="3D1505ED" w14:textId="3AA18D71" w:rsidR="002E11F9" w:rsidRPr="00D01E82" w:rsidRDefault="002E11F9" w:rsidP="000D03A0">
            <w:pPr>
              <w:widowControl/>
              <w:jc w:val="both"/>
              <w:rPr>
                <w:color w:val="000000"/>
                <w:sz w:val="20"/>
                <w:szCs w:val="20"/>
              </w:rPr>
            </w:pPr>
          </w:p>
        </w:tc>
        <w:tc>
          <w:tcPr>
            <w:tcW w:w="680" w:type="pct"/>
            <w:hideMark/>
          </w:tcPr>
          <w:p w14:paraId="6A912E8F" w14:textId="62BBEA6F" w:rsidR="002E11F9" w:rsidRPr="00D01E82" w:rsidRDefault="002E11F9" w:rsidP="000D03A0">
            <w:pPr>
              <w:widowControl/>
              <w:jc w:val="both"/>
              <w:rPr>
                <w:color w:val="000000"/>
                <w:sz w:val="20"/>
                <w:szCs w:val="20"/>
              </w:rPr>
            </w:pPr>
          </w:p>
        </w:tc>
      </w:tr>
      <w:tr w:rsidR="002E11F9" w:rsidRPr="00D01E82" w14:paraId="78C710B5" w14:textId="77777777" w:rsidTr="002E11F9">
        <w:trPr>
          <w:trHeight w:val="20"/>
        </w:trPr>
        <w:tc>
          <w:tcPr>
            <w:tcW w:w="384" w:type="pct"/>
          </w:tcPr>
          <w:p w14:paraId="3F2985DC" w14:textId="45597418" w:rsidR="002E11F9" w:rsidRPr="00D01E82" w:rsidRDefault="002E11F9" w:rsidP="000D03A0">
            <w:pPr>
              <w:widowControl/>
              <w:jc w:val="both"/>
              <w:rPr>
                <w:color w:val="000000"/>
                <w:sz w:val="20"/>
                <w:szCs w:val="20"/>
              </w:rPr>
            </w:pPr>
            <w:r w:rsidRPr="00D01E82">
              <w:rPr>
                <w:color w:val="000000"/>
                <w:sz w:val="20"/>
                <w:szCs w:val="20"/>
              </w:rPr>
              <w:t>175</w:t>
            </w:r>
          </w:p>
        </w:tc>
        <w:tc>
          <w:tcPr>
            <w:tcW w:w="2038" w:type="pct"/>
            <w:hideMark/>
          </w:tcPr>
          <w:p w14:paraId="37011546" w14:textId="77777777" w:rsidR="002E11F9" w:rsidRPr="00D01E82" w:rsidRDefault="002E11F9" w:rsidP="000D03A0">
            <w:pPr>
              <w:widowControl/>
              <w:jc w:val="both"/>
              <w:rPr>
                <w:color w:val="000000"/>
                <w:sz w:val="18"/>
                <w:szCs w:val="18"/>
              </w:rPr>
            </w:pPr>
            <w:r w:rsidRPr="00D01E82">
              <w:rPr>
                <w:color w:val="000000"/>
                <w:sz w:val="18"/>
                <w:szCs w:val="18"/>
              </w:rPr>
              <w:t>ул. Рабочая, р.п. Быково</w:t>
            </w:r>
          </w:p>
        </w:tc>
        <w:tc>
          <w:tcPr>
            <w:tcW w:w="468" w:type="pct"/>
            <w:hideMark/>
          </w:tcPr>
          <w:p w14:paraId="456BDCE9" w14:textId="5E1DA1FA"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C3C9E3F" w14:textId="77777777" w:rsidR="002E11F9" w:rsidRPr="00D01E82" w:rsidRDefault="002E11F9" w:rsidP="000D03A0">
            <w:pPr>
              <w:widowControl/>
              <w:jc w:val="both"/>
              <w:rPr>
                <w:color w:val="000000"/>
                <w:sz w:val="20"/>
                <w:szCs w:val="20"/>
              </w:rPr>
            </w:pPr>
            <w:r w:rsidRPr="00D01E82">
              <w:rPr>
                <w:color w:val="000000"/>
                <w:sz w:val="20"/>
                <w:szCs w:val="20"/>
              </w:rPr>
              <w:t>2667,16</w:t>
            </w:r>
          </w:p>
        </w:tc>
        <w:tc>
          <w:tcPr>
            <w:tcW w:w="753" w:type="pct"/>
            <w:hideMark/>
          </w:tcPr>
          <w:p w14:paraId="0C8F9575" w14:textId="31DBE51D" w:rsidR="002E11F9" w:rsidRPr="00D01E82" w:rsidRDefault="002E11F9" w:rsidP="000D03A0">
            <w:pPr>
              <w:widowControl/>
              <w:jc w:val="both"/>
              <w:rPr>
                <w:color w:val="000000"/>
                <w:sz w:val="20"/>
                <w:szCs w:val="20"/>
              </w:rPr>
            </w:pPr>
          </w:p>
        </w:tc>
        <w:tc>
          <w:tcPr>
            <w:tcW w:w="680" w:type="pct"/>
            <w:hideMark/>
          </w:tcPr>
          <w:p w14:paraId="7B655050" w14:textId="5BF15596" w:rsidR="002E11F9" w:rsidRPr="00D01E82" w:rsidRDefault="002E11F9" w:rsidP="000D03A0">
            <w:pPr>
              <w:widowControl/>
              <w:jc w:val="both"/>
              <w:rPr>
                <w:color w:val="000000"/>
                <w:sz w:val="20"/>
                <w:szCs w:val="20"/>
              </w:rPr>
            </w:pPr>
          </w:p>
        </w:tc>
      </w:tr>
      <w:tr w:rsidR="002E11F9" w:rsidRPr="00D01E82" w14:paraId="258B0B73" w14:textId="77777777" w:rsidTr="002E11F9">
        <w:trPr>
          <w:trHeight w:val="20"/>
        </w:trPr>
        <w:tc>
          <w:tcPr>
            <w:tcW w:w="384" w:type="pct"/>
          </w:tcPr>
          <w:p w14:paraId="07D8F581" w14:textId="13C787A6" w:rsidR="002E11F9" w:rsidRPr="00D01E82" w:rsidRDefault="002E11F9" w:rsidP="000D03A0">
            <w:pPr>
              <w:widowControl/>
              <w:jc w:val="both"/>
              <w:rPr>
                <w:color w:val="000000"/>
                <w:sz w:val="20"/>
                <w:szCs w:val="20"/>
              </w:rPr>
            </w:pPr>
            <w:r w:rsidRPr="00D01E82">
              <w:rPr>
                <w:color w:val="000000"/>
                <w:sz w:val="20"/>
                <w:szCs w:val="20"/>
              </w:rPr>
              <w:t>176</w:t>
            </w:r>
          </w:p>
        </w:tc>
        <w:tc>
          <w:tcPr>
            <w:tcW w:w="2038" w:type="pct"/>
            <w:hideMark/>
          </w:tcPr>
          <w:p w14:paraId="294F122F" w14:textId="77777777" w:rsidR="002E11F9" w:rsidRPr="00D01E82" w:rsidRDefault="002E11F9" w:rsidP="000D03A0">
            <w:pPr>
              <w:widowControl/>
              <w:jc w:val="both"/>
              <w:rPr>
                <w:color w:val="000000"/>
                <w:sz w:val="18"/>
                <w:szCs w:val="18"/>
              </w:rPr>
            </w:pPr>
            <w:r w:rsidRPr="00D01E82">
              <w:rPr>
                <w:color w:val="000000"/>
                <w:sz w:val="18"/>
                <w:szCs w:val="18"/>
              </w:rPr>
              <w:t>ул. Ильинский просек, р.п. Быково</w:t>
            </w:r>
          </w:p>
        </w:tc>
        <w:tc>
          <w:tcPr>
            <w:tcW w:w="468" w:type="pct"/>
            <w:hideMark/>
          </w:tcPr>
          <w:p w14:paraId="2FE65A3A" w14:textId="546D4358"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5077F8B" w14:textId="77777777" w:rsidR="002E11F9" w:rsidRPr="00D01E82" w:rsidRDefault="002E11F9" w:rsidP="000D03A0">
            <w:pPr>
              <w:widowControl/>
              <w:jc w:val="both"/>
              <w:rPr>
                <w:color w:val="000000"/>
                <w:sz w:val="20"/>
                <w:szCs w:val="20"/>
              </w:rPr>
            </w:pPr>
            <w:r w:rsidRPr="00D01E82">
              <w:rPr>
                <w:color w:val="000000"/>
                <w:sz w:val="20"/>
                <w:szCs w:val="20"/>
              </w:rPr>
              <w:t>5715,33</w:t>
            </w:r>
          </w:p>
        </w:tc>
        <w:tc>
          <w:tcPr>
            <w:tcW w:w="753" w:type="pct"/>
            <w:hideMark/>
          </w:tcPr>
          <w:p w14:paraId="1BB4D828" w14:textId="7EBD575D" w:rsidR="002E11F9" w:rsidRPr="00D01E82" w:rsidRDefault="002E11F9" w:rsidP="000D03A0">
            <w:pPr>
              <w:widowControl/>
              <w:jc w:val="both"/>
              <w:rPr>
                <w:color w:val="000000"/>
                <w:sz w:val="20"/>
                <w:szCs w:val="20"/>
              </w:rPr>
            </w:pPr>
          </w:p>
        </w:tc>
        <w:tc>
          <w:tcPr>
            <w:tcW w:w="680" w:type="pct"/>
            <w:hideMark/>
          </w:tcPr>
          <w:p w14:paraId="03D53626" w14:textId="40CD872B" w:rsidR="002E11F9" w:rsidRPr="00D01E82" w:rsidRDefault="002E11F9" w:rsidP="000D03A0">
            <w:pPr>
              <w:widowControl/>
              <w:jc w:val="both"/>
              <w:rPr>
                <w:color w:val="000000"/>
                <w:sz w:val="20"/>
                <w:szCs w:val="20"/>
              </w:rPr>
            </w:pPr>
          </w:p>
        </w:tc>
      </w:tr>
      <w:tr w:rsidR="002E11F9" w:rsidRPr="00D01E82" w14:paraId="5ED010AA" w14:textId="77777777" w:rsidTr="002E11F9">
        <w:trPr>
          <w:trHeight w:val="20"/>
        </w:trPr>
        <w:tc>
          <w:tcPr>
            <w:tcW w:w="384" w:type="pct"/>
          </w:tcPr>
          <w:p w14:paraId="624304BB" w14:textId="68ABB75B" w:rsidR="002E11F9" w:rsidRPr="00D01E82" w:rsidRDefault="002E11F9" w:rsidP="000D03A0">
            <w:pPr>
              <w:widowControl/>
              <w:jc w:val="both"/>
              <w:rPr>
                <w:color w:val="000000"/>
                <w:sz w:val="20"/>
                <w:szCs w:val="20"/>
              </w:rPr>
            </w:pPr>
            <w:r w:rsidRPr="00D01E82">
              <w:rPr>
                <w:color w:val="000000"/>
                <w:sz w:val="20"/>
                <w:szCs w:val="20"/>
              </w:rPr>
              <w:lastRenderedPageBreak/>
              <w:t>177</w:t>
            </w:r>
          </w:p>
        </w:tc>
        <w:tc>
          <w:tcPr>
            <w:tcW w:w="2038" w:type="pct"/>
            <w:hideMark/>
          </w:tcPr>
          <w:p w14:paraId="40195E7D" w14:textId="77777777" w:rsidR="002E11F9" w:rsidRPr="00D01E82" w:rsidRDefault="002E11F9" w:rsidP="000D03A0">
            <w:pPr>
              <w:widowControl/>
              <w:jc w:val="both"/>
              <w:rPr>
                <w:color w:val="000000"/>
                <w:sz w:val="18"/>
                <w:szCs w:val="18"/>
              </w:rPr>
            </w:pPr>
            <w:r w:rsidRPr="00D01E82">
              <w:rPr>
                <w:color w:val="000000"/>
                <w:sz w:val="18"/>
                <w:szCs w:val="18"/>
              </w:rPr>
              <w:t>ул. в жилой застройке в районе ул. Щорса и ул. Парковая, р.п. Быково</w:t>
            </w:r>
          </w:p>
        </w:tc>
        <w:tc>
          <w:tcPr>
            <w:tcW w:w="468" w:type="pct"/>
            <w:hideMark/>
          </w:tcPr>
          <w:p w14:paraId="0BF15B77" w14:textId="27C7442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39FBEA6" w14:textId="77777777" w:rsidR="002E11F9" w:rsidRPr="00D01E82" w:rsidRDefault="002E11F9" w:rsidP="000D03A0">
            <w:pPr>
              <w:widowControl/>
              <w:jc w:val="both"/>
              <w:rPr>
                <w:color w:val="000000"/>
                <w:sz w:val="20"/>
                <w:szCs w:val="20"/>
              </w:rPr>
            </w:pPr>
            <w:r w:rsidRPr="00D01E82">
              <w:rPr>
                <w:color w:val="000000"/>
                <w:sz w:val="20"/>
                <w:szCs w:val="20"/>
              </w:rPr>
              <w:t>5143,80</w:t>
            </w:r>
          </w:p>
        </w:tc>
        <w:tc>
          <w:tcPr>
            <w:tcW w:w="753" w:type="pct"/>
            <w:hideMark/>
          </w:tcPr>
          <w:p w14:paraId="5261E109" w14:textId="228F5E19" w:rsidR="002E11F9" w:rsidRPr="00D01E82" w:rsidRDefault="002E11F9" w:rsidP="000D03A0">
            <w:pPr>
              <w:widowControl/>
              <w:jc w:val="both"/>
              <w:rPr>
                <w:color w:val="000000"/>
                <w:sz w:val="20"/>
                <w:szCs w:val="20"/>
              </w:rPr>
            </w:pPr>
          </w:p>
        </w:tc>
        <w:tc>
          <w:tcPr>
            <w:tcW w:w="680" w:type="pct"/>
            <w:hideMark/>
          </w:tcPr>
          <w:p w14:paraId="1003047E" w14:textId="7119A033" w:rsidR="002E11F9" w:rsidRPr="00D01E82" w:rsidRDefault="002E11F9" w:rsidP="000D03A0">
            <w:pPr>
              <w:widowControl/>
              <w:jc w:val="both"/>
              <w:rPr>
                <w:color w:val="000000"/>
                <w:sz w:val="20"/>
                <w:szCs w:val="20"/>
              </w:rPr>
            </w:pPr>
          </w:p>
        </w:tc>
      </w:tr>
      <w:tr w:rsidR="002E11F9" w:rsidRPr="00D01E82" w14:paraId="74A3B43A" w14:textId="77777777" w:rsidTr="002E11F9">
        <w:trPr>
          <w:trHeight w:val="20"/>
        </w:trPr>
        <w:tc>
          <w:tcPr>
            <w:tcW w:w="384" w:type="pct"/>
          </w:tcPr>
          <w:p w14:paraId="6F1C411E" w14:textId="1EA605E9" w:rsidR="002E11F9" w:rsidRPr="00D01E82" w:rsidRDefault="002E11F9" w:rsidP="000D03A0">
            <w:pPr>
              <w:widowControl/>
              <w:jc w:val="both"/>
              <w:rPr>
                <w:color w:val="000000"/>
                <w:sz w:val="20"/>
                <w:szCs w:val="20"/>
              </w:rPr>
            </w:pPr>
            <w:r w:rsidRPr="00D01E82">
              <w:rPr>
                <w:color w:val="000000"/>
                <w:sz w:val="20"/>
                <w:szCs w:val="20"/>
              </w:rPr>
              <w:t>178</w:t>
            </w:r>
          </w:p>
        </w:tc>
        <w:tc>
          <w:tcPr>
            <w:tcW w:w="2038" w:type="pct"/>
            <w:hideMark/>
          </w:tcPr>
          <w:p w14:paraId="29FB034D" w14:textId="77777777" w:rsidR="002E11F9" w:rsidRPr="00D01E82" w:rsidRDefault="002E11F9" w:rsidP="000D03A0">
            <w:pPr>
              <w:widowControl/>
              <w:jc w:val="both"/>
              <w:rPr>
                <w:color w:val="000000"/>
                <w:sz w:val="18"/>
                <w:szCs w:val="18"/>
              </w:rPr>
            </w:pPr>
            <w:r w:rsidRPr="00D01E82">
              <w:rPr>
                <w:color w:val="000000"/>
                <w:sz w:val="18"/>
                <w:szCs w:val="18"/>
              </w:rPr>
              <w:t>ул. в планируемой жилой застройке в районе д. Апариха, р.п. Быково</w:t>
            </w:r>
          </w:p>
        </w:tc>
        <w:tc>
          <w:tcPr>
            <w:tcW w:w="468" w:type="pct"/>
            <w:hideMark/>
          </w:tcPr>
          <w:p w14:paraId="73CB64FD" w14:textId="7F23AA6D"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2F0EBFD" w14:textId="77777777" w:rsidR="002E11F9" w:rsidRPr="00D01E82" w:rsidRDefault="002E11F9" w:rsidP="000D03A0">
            <w:pPr>
              <w:widowControl/>
              <w:jc w:val="both"/>
              <w:rPr>
                <w:color w:val="000000"/>
                <w:sz w:val="20"/>
                <w:szCs w:val="20"/>
              </w:rPr>
            </w:pPr>
            <w:r w:rsidRPr="00D01E82">
              <w:rPr>
                <w:color w:val="000000"/>
                <w:sz w:val="20"/>
                <w:szCs w:val="20"/>
              </w:rPr>
              <w:t>10287,60</w:t>
            </w:r>
          </w:p>
        </w:tc>
        <w:tc>
          <w:tcPr>
            <w:tcW w:w="753" w:type="pct"/>
            <w:hideMark/>
          </w:tcPr>
          <w:p w14:paraId="1F9A41C6" w14:textId="164E1900" w:rsidR="002E11F9" w:rsidRPr="00D01E82" w:rsidRDefault="002E11F9" w:rsidP="000D03A0">
            <w:pPr>
              <w:widowControl/>
              <w:jc w:val="both"/>
              <w:rPr>
                <w:color w:val="000000"/>
                <w:sz w:val="20"/>
                <w:szCs w:val="20"/>
              </w:rPr>
            </w:pPr>
          </w:p>
        </w:tc>
        <w:tc>
          <w:tcPr>
            <w:tcW w:w="680" w:type="pct"/>
            <w:hideMark/>
          </w:tcPr>
          <w:p w14:paraId="7BD9FBF4" w14:textId="4D21E326" w:rsidR="002E11F9" w:rsidRPr="00D01E82" w:rsidRDefault="002E11F9" w:rsidP="000D03A0">
            <w:pPr>
              <w:widowControl/>
              <w:jc w:val="both"/>
              <w:rPr>
                <w:color w:val="000000"/>
                <w:sz w:val="20"/>
                <w:szCs w:val="20"/>
              </w:rPr>
            </w:pPr>
          </w:p>
        </w:tc>
      </w:tr>
      <w:tr w:rsidR="002E11F9" w:rsidRPr="00D01E82" w14:paraId="420459D4" w14:textId="77777777" w:rsidTr="002E11F9">
        <w:trPr>
          <w:trHeight w:val="20"/>
        </w:trPr>
        <w:tc>
          <w:tcPr>
            <w:tcW w:w="384" w:type="pct"/>
          </w:tcPr>
          <w:p w14:paraId="47460730" w14:textId="623D8C0A" w:rsidR="002E11F9" w:rsidRPr="00D01E82" w:rsidRDefault="002E11F9" w:rsidP="000D03A0">
            <w:pPr>
              <w:widowControl/>
              <w:jc w:val="both"/>
              <w:rPr>
                <w:color w:val="000000"/>
                <w:sz w:val="20"/>
                <w:szCs w:val="20"/>
              </w:rPr>
            </w:pPr>
            <w:r w:rsidRPr="00D01E82">
              <w:rPr>
                <w:color w:val="000000"/>
                <w:sz w:val="20"/>
                <w:szCs w:val="20"/>
              </w:rPr>
              <w:t>179</w:t>
            </w:r>
          </w:p>
        </w:tc>
        <w:tc>
          <w:tcPr>
            <w:tcW w:w="2038" w:type="pct"/>
            <w:hideMark/>
          </w:tcPr>
          <w:p w14:paraId="648E887D" w14:textId="281413F4" w:rsidR="002E11F9" w:rsidRPr="00D01E82" w:rsidRDefault="002E11F9" w:rsidP="000D03A0">
            <w:pPr>
              <w:widowControl/>
              <w:jc w:val="both"/>
              <w:rPr>
                <w:color w:val="000000"/>
                <w:sz w:val="18"/>
                <w:szCs w:val="18"/>
              </w:rPr>
            </w:pPr>
            <w:r w:rsidRPr="00D01E82">
              <w:rPr>
                <w:color w:val="000000"/>
                <w:sz w:val="18"/>
                <w:szCs w:val="18"/>
              </w:rPr>
              <w:t>д. Апариха , улица в жилой застройке</w:t>
            </w:r>
          </w:p>
        </w:tc>
        <w:tc>
          <w:tcPr>
            <w:tcW w:w="468" w:type="pct"/>
            <w:hideMark/>
          </w:tcPr>
          <w:p w14:paraId="0408FDAF" w14:textId="254E47B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93E2061" w14:textId="77777777" w:rsidR="002E11F9" w:rsidRPr="00D01E82" w:rsidRDefault="002E11F9" w:rsidP="000D03A0">
            <w:pPr>
              <w:widowControl/>
              <w:jc w:val="both"/>
              <w:rPr>
                <w:color w:val="000000"/>
                <w:sz w:val="20"/>
                <w:szCs w:val="20"/>
              </w:rPr>
            </w:pPr>
            <w:r w:rsidRPr="00D01E82">
              <w:rPr>
                <w:color w:val="000000"/>
                <w:sz w:val="20"/>
                <w:szCs w:val="20"/>
              </w:rPr>
              <w:t>7429,93</w:t>
            </w:r>
          </w:p>
        </w:tc>
        <w:tc>
          <w:tcPr>
            <w:tcW w:w="753" w:type="pct"/>
            <w:hideMark/>
          </w:tcPr>
          <w:p w14:paraId="4F6D0447" w14:textId="4722FE2B" w:rsidR="002E11F9" w:rsidRPr="00D01E82" w:rsidRDefault="002E11F9" w:rsidP="000D03A0">
            <w:pPr>
              <w:widowControl/>
              <w:jc w:val="both"/>
              <w:rPr>
                <w:color w:val="000000"/>
                <w:sz w:val="20"/>
                <w:szCs w:val="20"/>
              </w:rPr>
            </w:pPr>
          </w:p>
        </w:tc>
        <w:tc>
          <w:tcPr>
            <w:tcW w:w="680" w:type="pct"/>
            <w:hideMark/>
          </w:tcPr>
          <w:p w14:paraId="2449E5DF" w14:textId="247D8FAA" w:rsidR="002E11F9" w:rsidRPr="00D01E82" w:rsidRDefault="002E11F9" w:rsidP="000D03A0">
            <w:pPr>
              <w:widowControl/>
              <w:jc w:val="both"/>
              <w:rPr>
                <w:color w:val="000000"/>
                <w:sz w:val="20"/>
                <w:szCs w:val="20"/>
              </w:rPr>
            </w:pPr>
          </w:p>
        </w:tc>
      </w:tr>
      <w:tr w:rsidR="002E11F9" w:rsidRPr="00D01E82" w14:paraId="6110BD01" w14:textId="77777777" w:rsidTr="002E11F9">
        <w:trPr>
          <w:trHeight w:val="20"/>
        </w:trPr>
        <w:tc>
          <w:tcPr>
            <w:tcW w:w="384" w:type="pct"/>
          </w:tcPr>
          <w:p w14:paraId="3BF6EE3C" w14:textId="6E325803" w:rsidR="002E11F9" w:rsidRPr="00D01E82" w:rsidRDefault="002E11F9" w:rsidP="000D03A0">
            <w:pPr>
              <w:widowControl/>
              <w:jc w:val="both"/>
              <w:rPr>
                <w:color w:val="000000"/>
                <w:sz w:val="20"/>
                <w:szCs w:val="20"/>
              </w:rPr>
            </w:pPr>
            <w:r w:rsidRPr="00D01E82">
              <w:rPr>
                <w:color w:val="000000"/>
                <w:sz w:val="20"/>
                <w:szCs w:val="20"/>
              </w:rPr>
              <w:t>180</w:t>
            </w:r>
          </w:p>
        </w:tc>
        <w:tc>
          <w:tcPr>
            <w:tcW w:w="2038" w:type="pct"/>
            <w:hideMark/>
          </w:tcPr>
          <w:p w14:paraId="0B1E53EF" w14:textId="7FFD30A4" w:rsidR="002E11F9" w:rsidRPr="00D01E82" w:rsidRDefault="002E11F9" w:rsidP="000D03A0">
            <w:pPr>
              <w:widowControl/>
              <w:jc w:val="both"/>
              <w:rPr>
                <w:color w:val="000000"/>
                <w:sz w:val="18"/>
                <w:szCs w:val="18"/>
              </w:rPr>
            </w:pPr>
            <w:r w:rsidRPr="00D01E82">
              <w:rPr>
                <w:color w:val="000000"/>
                <w:sz w:val="18"/>
                <w:szCs w:val="18"/>
              </w:rPr>
              <w:t>р.п. Ильинский, ул. Садовая</w:t>
            </w:r>
          </w:p>
        </w:tc>
        <w:tc>
          <w:tcPr>
            <w:tcW w:w="468" w:type="pct"/>
            <w:hideMark/>
          </w:tcPr>
          <w:p w14:paraId="70CF68D0" w14:textId="2F3FF326"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94D0036" w14:textId="77777777" w:rsidR="002E11F9" w:rsidRPr="00D01E82" w:rsidRDefault="002E11F9" w:rsidP="000D03A0">
            <w:pPr>
              <w:widowControl/>
              <w:jc w:val="both"/>
              <w:rPr>
                <w:color w:val="000000"/>
                <w:sz w:val="20"/>
                <w:szCs w:val="20"/>
              </w:rPr>
            </w:pPr>
            <w:r w:rsidRPr="00D01E82">
              <w:rPr>
                <w:color w:val="000000"/>
                <w:sz w:val="20"/>
                <w:szCs w:val="20"/>
              </w:rPr>
              <w:t>9716,07</w:t>
            </w:r>
          </w:p>
        </w:tc>
        <w:tc>
          <w:tcPr>
            <w:tcW w:w="753" w:type="pct"/>
            <w:hideMark/>
          </w:tcPr>
          <w:p w14:paraId="3A0DD73B" w14:textId="435FBE1D" w:rsidR="002E11F9" w:rsidRPr="00D01E82" w:rsidRDefault="002E11F9" w:rsidP="000D03A0">
            <w:pPr>
              <w:widowControl/>
              <w:jc w:val="both"/>
              <w:rPr>
                <w:color w:val="000000"/>
                <w:sz w:val="20"/>
                <w:szCs w:val="20"/>
              </w:rPr>
            </w:pPr>
          </w:p>
        </w:tc>
        <w:tc>
          <w:tcPr>
            <w:tcW w:w="680" w:type="pct"/>
            <w:hideMark/>
          </w:tcPr>
          <w:p w14:paraId="4006D471" w14:textId="4B0D390C" w:rsidR="002E11F9" w:rsidRPr="00D01E82" w:rsidRDefault="002E11F9" w:rsidP="000D03A0">
            <w:pPr>
              <w:widowControl/>
              <w:jc w:val="both"/>
              <w:rPr>
                <w:color w:val="000000"/>
                <w:sz w:val="20"/>
                <w:szCs w:val="20"/>
              </w:rPr>
            </w:pPr>
          </w:p>
        </w:tc>
      </w:tr>
      <w:tr w:rsidR="002E11F9" w:rsidRPr="00D01E82" w14:paraId="49CA3E7C" w14:textId="77777777" w:rsidTr="002E11F9">
        <w:trPr>
          <w:trHeight w:val="20"/>
        </w:trPr>
        <w:tc>
          <w:tcPr>
            <w:tcW w:w="384" w:type="pct"/>
          </w:tcPr>
          <w:p w14:paraId="5A2FB3EA" w14:textId="1C675903" w:rsidR="002E11F9" w:rsidRPr="00D01E82" w:rsidRDefault="002E11F9" w:rsidP="000D03A0">
            <w:pPr>
              <w:widowControl/>
              <w:jc w:val="both"/>
              <w:rPr>
                <w:color w:val="000000"/>
                <w:sz w:val="20"/>
                <w:szCs w:val="20"/>
              </w:rPr>
            </w:pPr>
            <w:r w:rsidRPr="00D01E82">
              <w:rPr>
                <w:color w:val="000000"/>
                <w:sz w:val="20"/>
                <w:szCs w:val="20"/>
              </w:rPr>
              <w:t>181</w:t>
            </w:r>
          </w:p>
        </w:tc>
        <w:tc>
          <w:tcPr>
            <w:tcW w:w="2038" w:type="pct"/>
            <w:hideMark/>
          </w:tcPr>
          <w:p w14:paraId="73160F11" w14:textId="55526B62" w:rsidR="002E11F9" w:rsidRPr="00D01E82" w:rsidRDefault="002E11F9" w:rsidP="000D03A0">
            <w:pPr>
              <w:widowControl/>
              <w:jc w:val="both"/>
              <w:rPr>
                <w:color w:val="000000"/>
                <w:sz w:val="18"/>
                <w:szCs w:val="18"/>
              </w:rPr>
            </w:pPr>
            <w:r w:rsidRPr="00D01E82">
              <w:rPr>
                <w:color w:val="000000"/>
                <w:sz w:val="18"/>
                <w:szCs w:val="18"/>
              </w:rPr>
              <w:t>р.п. Ильинский, ул. Новостроевская</w:t>
            </w:r>
          </w:p>
        </w:tc>
        <w:tc>
          <w:tcPr>
            <w:tcW w:w="468" w:type="pct"/>
            <w:hideMark/>
          </w:tcPr>
          <w:p w14:paraId="42A9ABEB" w14:textId="55EE6944"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7C08239" w14:textId="77777777" w:rsidR="002E11F9" w:rsidRPr="00D01E82" w:rsidRDefault="002E11F9" w:rsidP="000D03A0">
            <w:pPr>
              <w:widowControl/>
              <w:jc w:val="both"/>
              <w:rPr>
                <w:color w:val="000000"/>
                <w:sz w:val="20"/>
                <w:szCs w:val="20"/>
              </w:rPr>
            </w:pPr>
            <w:r w:rsidRPr="00D01E82">
              <w:rPr>
                <w:color w:val="000000"/>
                <w:sz w:val="20"/>
                <w:szCs w:val="20"/>
              </w:rPr>
              <w:t>10859,14</w:t>
            </w:r>
          </w:p>
        </w:tc>
        <w:tc>
          <w:tcPr>
            <w:tcW w:w="753" w:type="pct"/>
            <w:hideMark/>
          </w:tcPr>
          <w:p w14:paraId="4F508359" w14:textId="3649274D" w:rsidR="002E11F9" w:rsidRPr="00D01E82" w:rsidRDefault="002E11F9" w:rsidP="000D03A0">
            <w:pPr>
              <w:widowControl/>
              <w:jc w:val="both"/>
              <w:rPr>
                <w:color w:val="000000"/>
                <w:sz w:val="20"/>
                <w:szCs w:val="20"/>
              </w:rPr>
            </w:pPr>
          </w:p>
        </w:tc>
        <w:tc>
          <w:tcPr>
            <w:tcW w:w="680" w:type="pct"/>
            <w:hideMark/>
          </w:tcPr>
          <w:p w14:paraId="5ECBC17A" w14:textId="2F758765" w:rsidR="002E11F9" w:rsidRPr="00D01E82" w:rsidRDefault="002E11F9" w:rsidP="000D03A0">
            <w:pPr>
              <w:widowControl/>
              <w:jc w:val="both"/>
              <w:rPr>
                <w:color w:val="000000"/>
                <w:sz w:val="20"/>
                <w:szCs w:val="20"/>
              </w:rPr>
            </w:pPr>
          </w:p>
        </w:tc>
      </w:tr>
      <w:tr w:rsidR="002E11F9" w:rsidRPr="00D01E82" w14:paraId="6A2C27E7" w14:textId="77777777" w:rsidTr="002E11F9">
        <w:trPr>
          <w:trHeight w:val="20"/>
        </w:trPr>
        <w:tc>
          <w:tcPr>
            <w:tcW w:w="384" w:type="pct"/>
          </w:tcPr>
          <w:p w14:paraId="6ECBFABA" w14:textId="43CE8D8C" w:rsidR="002E11F9" w:rsidRPr="00D01E82" w:rsidRDefault="002E11F9" w:rsidP="000D03A0">
            <w:pPr>
              <w:widowControl/>
              <w:jc w:val="both"/>
              <w:rPr>
                <w:color w:val="000000"/>
                <w:sz w:val="20"/>
                <w:szCs w:val="20"/>
              </w:rPr>
            </w:pPr>
            <w:r w:rsidRPr="00D01E82">
              <w:rPr>
                <w:color w:val="000000"/>
                <w:sz w:val="20"/>
                <w:szCs w:val="20"/>
              </w:rPr>
              <w:t>182</w:t>
            </w:r>
          </w:p>
        </w:tc>
        <w:tc>
          <w:tcPr>
            <w:tcW w:w="2038" w:type="pct"/>
            <w:hideMark/>
          </w:tcPr>
          <w:p w14:paraId="225EB00D" w14:textId="4AD8000A" w:rsidR="002E11F9" w:rsidRPr="00D01E82" w:rsidRDefault="002E11F9" w:rsidP="000D03A0">
            <w:pPr>
              <w:widowControl/>
              <w:jc w:val="both"/>
              <w:rPr>
                <w:color w:val="000000"/>
                <w:sz w:val="18"/>
                <w:szCs w:val="18"/>
              </w:rPr>
            </w:pPr>
            <w:r w:rsidRPr="00D01E82">
              <w:rPr>
                <w:color w:val="000000"/>
                <w:sz w:val="18"/>
                <w:szCs w:val="18"/>
              </w:rPr>
              <w:t>р.п. Ильинский, ул. Колхозная</w:t>
            </w:r>
          </w:p>
        </w:tc>
        <w:tc>
          <w:tcPr>
            <w:tcW w:w="468" w:type="pct"/>
            <w:hideMark/>
          </w:tcPr>
          <w:p w14:paraId="7F402FCD" w14:textId="5B864B02"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F28536B" w14:textId="77777777" w:rsidR="002E11F9" w:rsidRPr="00D01E82" w:rsidRDefault="002E11F9" w:rsidP="000D03A0">
            <w:pPr>
              <w:widowControl/>
              <w:jc w:val="both"/>
              <w:rPr>
                <w:color w:val="000000"/>
                <w:sz w:val="20"/>
                <w:szCs w:val="20"/>
              </w:rPr>
            </w:pPr>
            <w:r w:rsidRPr="00D01E82">
              <w:rPr>
                <w:color w:val="000000"/>
                <w:sz w:val="20"/>
                <w:szCs w:val="20"/>
              </w:rPr>
              <w:t>12192,71</w:t>
            </w:r>
          </w:p>
        </w:tc>
        <w:tc>
          <w:tcPr>
            <w:tcW w:w="753" w:type="pct"/>
            <w:hideMark/>
          </w:tcPr>
          <w:p w14:paraId="0914FC9A" w14:textId="49F88197" w:rsidR="002E11F9" w:rsidRPr="00D01E82" w:rsidRDefault="002E11F9" w:rsidP="000D03A0">
            <w:pPr>
              <w:widowControl/>
              <w:jc w:val="both"/>
              <w:rPr>
                <w:color w:val="000000"/>
                <w:sz w:val="20"/>
                <w:szCs w:val="20"/>
              </w:rPr>
            </w:pPr>
          </w:p>
        </w:tc>
        <w:tc>
          <w:tcPr>
            <w:tcW w:w="680" w:type="pct"/>
            <w:hideMark/>
          </w:tcPr>
          <w:p w14:paraId="052B536D" w14:textId="5D904CFA" w:rsidR="002E11F9" w:rsidRPr="00D01E82" w:rsidRDefault="002E11F9" w:rsidP="000D03A0">
            <w:pPr>
              <w:widowControl/>
              <w:jc w:val="both"/>
              <w:rPr>
                <w:color w:val="000000"/>
                <w:sz w:val="20"/>
                <w:szCs w:val="20"/>
              </w:rPr>
            </w:pPr>
          </w:p>
        </w:tc>
      </w:tr>
      <w:tr w:rsidR="002E11F9" w:rsidRPr="00D01E82" w14:paraId="16BED9EE" w14:textId="77777777" w:rsidTr="002E11F9">
        <w:trPr>
          <w:trHeight w:val="20"/>
        </w:trPr>
        <w:tc>
          <w:tcPr>
            <w:tcW w:w="384" w:type="pct"/>
          </w:tcPr>
          <w:p w14:paraId="3B03C8AC" w14:textId="66191C4F" w:rsidR="002E11F9" w:rsidRPr="00D01E82" w:rsidRDefault="002E11F9" w:rsidP="000D03A0">
            <w:pPr>
              <w:widowControl/>
              <w:jc w:val="both"/>
              <w:rPr>
                <w:color w:val="000000"/>
                <w:sz w:val="20"/>
                <w:szCs w:val="20"/>
              </w:rPr>
            </w:pPr>
            <w:r w:rsidRPr="00D01E82">
              <w:rPr>
                <w:color w:val="000000"/>
                <w:sz w:val="20"/>
                <w:szCs w:val="20"/>
              </w:rPr>
              <w:t>183</w:t>
            </w:r>
          </w:p>
        </w:tc>
        <w:tc>
          <w:tcPr>
            <w:tcW w:w="2038" w:type="pct"/>
            <w:hideMark/>
          </w:tcPr>
          <w:p w14:paraId="1B363CB6" w14:textId="03E60BD5" w:rsidR="002E11F9" w:rsidRPr="00D01E82" w:rsidRDefault="002E11F9" w:rsidP="000D03A0">
            <w:pPr>
              <w:widowControl/>
              <w:jc w:val="both"/>
              <w:rPr>
                <w:color w:val="000000"/>
                <w:sz w:val="18"/>
                <w:szCs w:val="18"/>
              </w:rPr>
            </w:pPr>
            <w:r w:rsidRPr="00D01E82">
              <w:rPr>
                <w:color w:val="000000"/>
                <w:sz w:val="18"/>
                <w:szCs w:val="18"/>
              </w:rPr>
              <w:t>р.п. Ильинский, ул. Цветная</w:t>
            </w:r>
          </w:p>
        </w:tc>
        <w:tc>
          <w:tcPr>
            <w:tcW w:w="468" w:type="pct"/>
            <w:hideMark/>
          </w:tcPr>
          <w:p w14:paraId="47F1EDCB" w14:textId="2B60AB45"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7B80622" w14:textId="77777777" w:rsidR="002E11F9" w:rsidRPr="00D01E82" w:rsidRDefault="002E11F9" w:rsidP="000D03A0">
            <w:pPr>
              <w:widowControl/>
              <w:jc w:val="both"/>
              <w:rPr>
                <w:color w:val="000000"/>
                <w:sz w:val="20"/>
                <w:szCs w:val="20"/>
              </w:rPr>
            </w:pPr>
            <w:r w:rsidRPr="00D01E82">
              <w:rPr>
                <w:color w:val="000000"/>
                <w:sz w:val="20"/>
                <w:szCs w:val="20"/>
              </w:rPr>
              <w:t>12764,25</w:t>
            </w:r>
          </w:p>
        </w:tc>
        <w:tc>
          <w:tcPr>
            <w:tcW w:w="753" w:type="pct"/>
            <w:hideMark/>
          </w:tcPr>
          <w:p w14:paraId="49D025F6" w14:textId="36973515" w:rsidR="002E11F9" w:rsidRPr="00D01E82" w:rsidRDefault="002E11F9" w:rsidP="000D03A0">
            <w:pPr>
              <w:widowControl/>
              <w:jc w:val="both"/>
              <w:rPr>
                <w:color w:val="000000"/>
                <w:sz w:val="20"/>
                <w:szCs w:val="20"/>
              </w:rPr>
            </w:pPr>
          </w:p>
        </w:tc>
        <w:tc>
          <w:tcPr>
            <w:tcW w:w="680" w:type="pct"/>
            <w:hideMark/>
          </w:tcPr>
          <w:p w14:paraId="514D1F84" w14:textId="61DC3740" w:rsidR="002E11F9" w:rsidRPr="00D01E82" w:rsidRDefault="002E11F9" w:rsidP="000D03A0">
            <w:pPr>
              <w:widowControl/>
              <w:jc w:val="both"/>
              <w:rPr>
                <w:color w:val="000000"/>
                <w:sz w:val="20"/>
                <w:szCs w:val="20"/>
              </w:rPr>
            </w:pPr>
          </w:p>
        </w:tc>
      </w:tr>
      <w:tr w:rsidR="002E11F9" w:rsidRPr="00D01E82" w14:paraId="00128F04" w14:textId="77777777" w:rsidTr="002E11F9">
        <w:trPr>
          <w:trHeight w:val="20"/>
        </w:trPr>
        <w:tc>
          <w:tcPr>
            <w:tcW w:w="384" w:type="pct"/>
          </w:tcPr>
          <w:p w14:paraId="32BB442C" w14:textId="6C5FE47A" w:rsidR="002E11F9" w:rsidRPr="00D01E82" w:rsidRDefault="002E11F9" w:rsidP="000D03A0">
            <w:pPr>
              <w:widowControl/>
              <w:jc w:val="both"/>
              <w:rPr>
                <w:color w:val="000000"/>
                <w:sz w:val="20"/>
                <w:szCs w:val="20"/>
              </w:rPr>
            </w:pPr>
            <w:r w:rsidRPr="00D01E82">
              <w:rPr>
                <w:color w:val="000000"/>
                <w:sz w:val="20"/>
                <w:szCs w:val="20"/>
              </w:rPr>
              <w:t>184</w:t>
            </w:r>
          </w:p>
        </w:tc>
        <w:tc>
          <w:tcPr>
            <w:tcW w:w="2038" w:type="pct"/>
            <w:hideMark/>
          </w:tcPr>
          <w:p w14:paraId="5533151D" w14:textId="58407D2C" w:rsidR="002E11F9" w:rsidRPr="00D01E82" w:rsidRDefault="002E11F9" w:rsidP="000D03A0">
            <w:pPr>
              <w:widowControl/>
              <w:jc w:val="both"/>
              <w:rPr>
                <w:color w:val="000000"/>
                <w:sz w:val="18"/>
                <w:szCs w:val="18"/>
              </w:rPr>
            </w:pPr>
            <w:r w:rsidRPr="00D01E82">
              <w:rPr>
                <w:color w:val="000000"/>
                <w:sz w:val="18"/>
                <w:szCs w:val="18"/>
              </w:rPr>
              <w:t>р.п. Ильинский, ул. в жилой застройке в районе ул. Октябрьская</w:t>
            </w:r>
          </w:p>
        </w:tc>
        <w:tc>
          <w:tcPr>
            <w:tcW w:w="468" w:type="pct"/>
            <w:hideMark/>
          </w:tcPr>
          <w:p w14:paraId="2728F382" w14:textId="3D0EE28B"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1A6C2DC" w14:textId="77777777" w:rsidR="002E11F9" w:rsidRPr="00D01E82" w:rsidRDefault="002E11F9" w:rsidP="000D03A0">
            <w:pPr>
              <w:widowControl/>
              <w:jc w:val="both"/>
              <w:rPr>
                <w:color w:val="000000"/>
                <w:sz w:val="20"/>
                <w:szCs w:val="20"/>
              </w:rPr>
            </w:pPr>
            <w:r w:rsidRPr="00D01E82">
              <w:rPr>
                <w:color w:val="000000"/>
                <w:sz w:val="20"/>
                <w:szCs w:val="20"/>
              </w:rPr>
              <w:t>4762,78</w:t>
            </w:r>
          </w:p>
        </w:tc>
        <w:tc>
          <w:tcPr>
            <w:tcW w:w="753" w:type="pct"/>
            <w:hideMark/>
          </w:tcPr>
          <w:p w14:paraId="258E6936" w14:textId="7F15B500" w:rsidR="002E11F9" w:rsidRPr="00D01E82" w:rsidRDefault="002E11F9" w:rsidP="000D03A0">
            <w:pPr>
              <w:widowControl/>
              <w:jc w:val="both"/>
              <w:rPr>
                <w:color w:val="000000"/>
                <w:sz w:val="20"/>
                <w:szCs w:val="20"/>
              </w:rPr>
            </w:pPr>
          </w:p>
        </w:tc>
        <w:tc>
          <w:tcPr>
            <w:tcW w:w="680" w:type="pct"/>
            <w:hideMark/>
          </w:tcPr>
          <w:p w14:paraId="6366F6AF" w14:textId="7ECDBE47" w:rsidR="002E11F9" w:rsidRPr="00D01E82" w:rsidRDefault="002E11F9" w:rsidP="000D03A0">
            <w:pPr>
              <w:widowControl/>
              <w:jc w:val="both"/>
              <w:rPr>
                <w:color w:val="000000"/>
                <w:sz w:val="20"/>
                <w:szCs w:val="20"/>
              </w:rPr>
            </w:pPr>
          </w:p>
        </w:tc>
      </w:tr>
      <w:tr w:rsidR="002E11F9" w:rsidRPr="00D01E82" w14:paraId="4EBF1FC3" w14:textId="77777777" w:rsidTr="002E11F9">
        <w:trPr>
          <w:trHeight w:val="20"/>
        </w:trPr>
        <w:tc>
          <w:tcPr>
            <w:tcW w:w="384" w:type="pct"/>
          </w:tcPr>
          <w:p w14:paraId="63052E18" w14:textId="35CD1E19" w:rsidR="002E11F9" w:rsidRPr="00D01E82" w:rsidRDefault="002E11F9" w:rsidP="000D03A0">
            <w:pPr>
              <w:widowControl/>
              <w:jc w:val="both"/>
              <w:rPr>
                <w:color w:val="000000"/>
                <w:sz w:val="20"/>
                <w:szCs w:val="20"/>
              </w:rPr>
            </w:pPr>
            <w:r w:rsidRPr="00D01E82">
              <w:rPr>
                <w:color w:val="000000"/>
                <w:sz w:val="20"/>
                <w:szCs w:val="20"/>
              </w:rPr>
              <w:t>185</w:t>
            </w:r>
          </w:p>
        </w:tc>
        <w:tc>
          <w:tcPr>
            <w:tcW w:w="2038" w:type="pct"/>
            <w:hideMark/>
          </w:tcPr>
          <w:p w14:paraId="58C63DEA" w14:textId="36099E9B" w:rsidR="002E11F9" w:rsidRPr="00D01E82" w:rsidRDefault="002E11F9" w:rsidP="000D03A0">
            <w:pPr>
              <w:widowControl/>
              <w:jc w:val="both"/>
              <w:rPr>
                <w:color w:val="000000"/>
                <w:sz w:val="18"/>
                <w:szCs w:val="18"/>
              </w:rPr>
            </w:pPr>
            <w:r w:rsidRPr="00D01E82">
              <w:rPr>
                <w:color w:val="000000"/>
                <w:sz w:val="18"/>
                <w:szCs w:val="18"/>
              </w:rPr>
              <w:t>р.п. Ильинский, ул. 4-я Лесная (новый участок)</w:t>
            </w:r>
          </w:p>
        </w:tc>
        <w:tc>
          <w:tcPr>
            <w:tcW w:w="468" w:type="pct"/>
            <w:hideMark/>
          </w:tcPr>
          <w:p w14:paraId="159D5049" w14:textId="2A16810B"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869C156" w14:textId="77777777" w:rsidR="002E11F9" w:rsidRPr="00D01E82" w:rsidRDefault="002E11F9" w:rsidP="000D03A0">
            <w:pPr>
              <w:widowControl/>
              <w:jc w:val="both"/>
              <w:rPr>
                <w:color w:val="000000"/>
                <w:sz w:val="20"/>
                <w:szCs w:val="20"/>
              </w:rPr>
            </w:pPr>
            <w:r w:rsidRPr="00D01E82">
              <w:rPr>
                <w:color w:val="000000"/>
                <w:sz w:val="20"/>
                <w:szCs w:val="20"/>
              </w:rPr>
              <w:t>3048,18</w:t>
            </w:r>
          </w:p>
        </w:tc>
        <w:tc>
          <w:tcPr>
            <w:tcW w:w="753" w:type="pct"/>
            <w:hideMark/>
          </w:tcPr>
          <w:p w14:paraId="5C2AB2BE" w14:textId="3C614994" w:rsidR="002E11F9" w:rsidRPr="00D01E82" w:rsidRDefault="002E11F9" w:rsidP="000D03A0">
            <w:pPr>
              <w:widowControl/>
              <w:jc w:val="both"/>
              <w:rPr>
                <w:color w:val="000000"/>
                <w:sz w:val="20"/>
                <w:szCs w:val="20"/>
              </w:rPr>
            </w:pPr>
          </w:p>
        </w:tc>
        <w:tc>
          <w:tcPr>
            <w:tcW w:w="680" w:type="pct"/>
            <w:hideMark/>
          </w:tcPr>
          <w:p w14:paraId="6D180D32" w14:textId="7B5090A6" w:rsidR="002E11F9" w:rsidRPr="00D01E82" w:rsidRDefault="002E11F9" w:rsidP="000D03A0">
            <w:pPr>
              <w:widowControl/>
              <w:jc w:val="both"/>
              <w:rPr>
                <w:color w:val="000000"/>
                <w:sz w:val="20"/>
                <w:szCs w:val="20"/>
              </w:rPr>
            </w:pPr>
          </w:p>
        </w:tc>
      </w:tr>
      <w:tr w:rsidR="002E11F9" w:rsidRPr="00D01E82" w14:paraId="0118D7AA" w14:textId="77777777" w:rsidTr="002E11F9">
        <w:trPr>
          <w:trHeight w:val="20"/>
        </w:trPr>
        <w:tc>
          <w:tcPr>
            <w:tcW w:w="384" w:type="pct"/>
          </w:tcPr>
          <w:p w14:paraId="15326B90" w14:textId="19086FA3" w:rsidR="002E11F9" w:rsidRPr="00D01E82" w:rsidRDefault="002E11F9" w:rsidP="000D03A0">
            <w:pPr>
              <w:widowControl/>
              <w:jc w:val="both"/>
              <w:rPr>
                <w:color w:val="000000"/>
                <w:sz w:val="20"/>
                <w:szCs w:val="20"/>
              </w:rPr>
            </w:pPr>
            <w:r w:rsidRPr="00D01E82">
              <w:rPr>
                <w:color w:val="000000"/>
                <w:sz w:val="20"/>
                <w:szCs w:val="20"/>
              </w:rPr>
              <w:t>186</w:t>
            </w:r>
          </w:p>
        </w:tc>
        <w:tc>
          <w:tcPr>
            <w:tcW w:w="2038" w:type="pct"/>
            <w:hideMark/>
          </w:tcPr>
          <w:p w14:paraId="4A55201F" w14:textId="5CCA20FF" w:rsidR="002E11F9" w:rsidRPr="00D01E82" w:rsidRDefault="002E11F9" w:rsidP="000D03A0">
            <w:pPr>
              <w:widowControl/>
              <w:jc w:val="both"/>
              <w:rPr>
                <w:color w:val="000000"/>
                <w:sz w:val="18"/>
                <w:szCs w:val="18"/>
              </w:rPr>
            </w:pPr>
            <w:r w:rsidRPr="00D01E82">
              <w:rPr>
                <w:color w:val="000000"/>
                <w:sz w:val="18"/>
                <w:szCs w:val="18"/>
              </w:rPr>
              <w:t>р.п. Ильинский, улица в планируемой жилой застройке в районе ул. Октябрьская</w:t>
            </w:r>
          </w:p>
        </w:tc>
        <w:tc>
          <w:tcPr>
            <w:tcW w:w="468" w:type="pct"/>
            <w:hideMark/>
          </w:tcPr>
          <w:p w14:paraId="1B1AEB80" w14:textId="5160B7AB"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07473B0" w14:textId="77777777" w:rsidR="002E11F9" w:rsidRPr="00D01E82" w:rsidRDefault="002E11F9" w:rsidP="000D03A0">
            <w:pPr>
              <w:widowControl/>
              <w:jc w:val="both"/>
              <w:rPr>
                <w:color w:val="000000"/>
                <w:sz w:val="20"/>
                <w:szCs w:val="20"/>
              </w:rPr>
            </w:pPr>
            <w:r w:rsidRPr="00D01E82">
              <w:rPr>
                <w:color w:val="000000"/>
                <w:sz w:val="20"/>
                <w:szCs w:val="20"/>
              </w:rPr>
              <w:t>9525,56</w:t>
            </w:r>
          </w:p>
        </w:tc>
        <w:tc>
          <w:tcPr>
            <w:tcW w:w="753" w:type="pct"/>
            <w:hideMark/>
          </w:tcPr>
          <w:p w14:paraId="6E871F58" w14:textId="0672FD95" w:rsidR="002E11F9" w:rsidRPr="00D01E82" w:rsidRDefault="002E11F9" w:rsidP="000D03A0">
            <w:pPr>
              <w:widowControl/>
              <w:jc w:val="both"/>
              <w:rPr>
                <w:color w:val="000000"/>
                <w:sz w:val="20"/>
                <w:szCs w:val="20"/>
              </w:rPr>
            </w:pPr>
          </w:p>
        </w:tc>
        <w:tc>
          <w:tcPr>
            <w:tcW w:w="680" w:type="pct"/>
            <w:hideMark/>
          </w:tcPr>
          <w:p w14:paraId="50CA6F33" w14:textId="0476E42C" w:rsidR="002E11F9" w:rsidRPr="00D01E82" w:rsidRDefault="002E11F9" w:rsidP="000D03A0">
            <w:pPr>
              <w:widowControl/>
              <w:jc w:val="both"/>
              <w:rPr>
                <w:color w:val="000000"/>
                <w:sz w:val="20"/>
                <w:szCs w:val="20"/>
              </w:rPr>
            </w:pPr>
          </w:p>
        </w:tc>
      </w:tr>
      <w:tr w:rsidR="002E11F9" w:rsidRPr="00D01E82" w14:paraId="0848AE66" w14:textId="77777777" w:rsidTr="002E11F9">
        <w:trPr>
          <w:trHeight w:val="20"/>
        </w:trPr>
        <w:tc>
          <w:tcPr>
            <w:tcW w:w="384" w:type="pct"/>
          </w:tcPr>
          <w:p w14:paraId="311649F5" w14:textId="73AF8FC9" w:rsidR="002E11F9" w:rsidRPr="00D01E82" w:rsidRDefault="002E11F9" w:rsidP="000D03A0">
            <w:pPr>
              <w:widowControl/>
              <w:jc w:val="both"/>
              <w:rPr>
                <w:color w:val="000000"/>
                <w:sz w:val="20"/>
                <w:szCs w:val="20"/>
              </w:rPr>
            </w:pPr>
            <w:r w:rsidRPr="00D01E82">
              <w:rPr>
                <w:color w:val="000000"/>
                <w:sz w:val="20"/>
                <w:szCs w:val="20"/>
              </w:rPr>
              <w:t>187</w:t>
            </w:r>
          </w:p>
        </w:tc>
        <w:tc>
          <w:tcPr>
            <w:tcW w:w="2038" w:type="pct"/>
            <w:hideMark/>
          </w:tcPr>
          <w:p w14:paraId="3F20147F" w14:textId="51A63D73" w:rsidR="002E11F9" w:rsidRPr="00D01E82" w:rsidRDefault="002E11F9" w:rsidP="000D03A0">
            <w:pPr>
              <w:widowControl/>
              <w:jc w:val="both"/>
              <w:rPr>
                <w:color w:val="000000"/>
                <w:sz w:val="18"/>
                <w:szCs w:val="18"/>
              </w:rPr>
            </w:pPr>
            <w:r w:rsidRPr="00D01E82">
              <w:rPr>
                <w:color w:val="000000"/>
                <w:sz w:val="18"/>
                <w:szCs w:val="18"/>
              </w:rPr>
              <w:t>р.п. Ильинский, ул. Ильинский просек</w:t>
            </w:r>
            <w:r w:rsidR="00C37F2B">
              <w:rPr>
                <w:color w:val="000000"/>
                <w:sz w:val="18"/>
                <w:szCs w:val="18"/>
              </w:rPr>
              <w:t xml:space="preserve"> </w:t>
            </w:r>
            <w:r w:rsidRPr="00D01E82">
              <w:rPr>
                <w:color w:val="000000"/>
                <w:sz w:val="18"/>
                <w:szCs w:val="18"/>
              </w:rPr>
              <w:t>(новый участок)</w:t>
            </w:r>
          </w:p>
        </w:tc>
        <w:tc>
          <w:tcPr>
            <w:tcW w:w="468" w:type="pct"/>
            <w:hideMark/>
          </w:tcPr>
          <w:p w14:paraId="27BFD374" w14:textId="2FD63BB9"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3F38DC4" w14:textId="77777777" w:rsidR="002E11F9" w:rsidRPr="00D01E82" w:rsidRDefault="002E11F9" w:rsidP="000D03A0">
            <w:pPr>
              <w:widowControl/>
              <w:jc w:val="both"/>
              <w:rPr>
                <w:color w:val="000000"/>
                <w:sz w:val="20"/>
                <w:szCs w:val="20"/>
              </w:rPr>
            </w:pPr>
            <w:r w:rsidRPr="00D01E82">
              <w:rPr>
                <w:color w:val="000000"/>
                <w:sz w:val="20"/>
                <w:szCs w:val="20"/>
              </w:rPr>
              <w:t>8763,51</w:t>
            </w:r>
          </w:p>
        </w:tc>
        <w:tc>
          <w:tcPr>
            <w:tcW w:w="753" w:type="pct"/>
            <w:hideMark/>
          </w:tcPr>
          <w:p w14:paraId="41926887" w14:textId="48BE04F8" w:rsidR="002E11F9" w:rsidRPr="00D01E82" w:rsidRDefault="002E11F9" w:rsidP="000D03A0">
            <w:pPr>
              <w:widowControl/>
              <w:jc w:val="both"/>
              <w:rPr>
                <w:color w:val="000000"/>
                <w:sz w:val="20"/>
                <w:szCs w:val="20"/>
              </w:rPr>
            </w:pPr>
          </w:p>
        </w:tc>
        <w:tc>
          <w:tcPr>
            <w:tcW w:w="680" w:type="pct"/>
            <w:hideMark/>
          </w:tcPr>
          <w:p w14:paraId="28C0D218" w14:textId="3CD172FD" w:rsidR="002E11F9" w:rsidRPr="00D01E82" w:rsidRDefault="002E11F9" w:rsidP="000D03A0">
            <w:pPr>
              <w:widowControl/>
              <w:jc w:val="both"/>
              <w:rPr>
                <w:color w:val="000000"/>
                <w:sz w:val="20"/>
                <w:szCs w:val="20"/>
              </w:rPr>
            </w:pPr>
          </w:p>
        </w:tc>
      </w:tr>
      <w:tr w:rsidR="002E11F9" w:rsidRPr="00D01E82" w14:paraId="63E9D7BF" w14:textId="77777777" w:rsidTr="002E11F9">
        <w:trPr>
          <w:trHeight w:val="20"/>
        </w:trPr>
        <w:tc>
          <w:tcPr>
            <w:tcW w:w="384" w:type="pct"/>
          </w:tcPr>
          <w:p w14:paraId="67574410" w14:textId="312C0E7A" w:rsidR="002E11F9" w:rsidRPr="00D01E82" w:rsidRDefault="002E11F9" w:rsidP="000D03A0">
            <w:pPr>
              <w:widowControl/>
              <w:jc w:val="both"/>
              <w:rPr>
                <w:color w:val="000000"/>
                <w:sz w:val="20"/>
                <w:szCs w:val="20"/>
              </w:rPr>
            </w:pPr>
            <w:r w:rsidRPr="00D01E82">
              <w:rPr>
                <w:color w:val="000000"/>
                <w:sz w:val="20"/>
                <w:szCs w:val="20"/>
              </w:rPr>
              <w:t>188</w:t>
            </w:r>
          </w:p>
        </w:tc>
        <w:tc>
          <w:tcPr>
            <w:tcW w:w="2038" w:type="pct"/>
            <w:hideMark/>
          </w:tcPr>
          <w:p w14:paraId="19DAFED2" w14:textId="44E48EE6" w:rsidR="002E11F9" w:rsidRPr="00D01E82" w:rsidRDefault="002E11F9" w:rsidP="000D03A0">
            <w:pPr>
              <w:widowControl/>
              <w:jc w:val="both"/>
              <w:rPr>
                <w:color w:val="000000"/>
                <w:sz w:val="18"/>
                <w:szCs w:val="18"/>
              </w:rPr>
            </w:pPr>
            <w:r w:rsidRPr="00D01E82">
              <w:rPr>
                <w:color w:val="000000"/>
                <w:sz w:val="18"/>
                <w:szCs w:val="18"/>
              </w:rPr>
              <w:t>р.п. Ильинский, ул. Коммунистическая</w:t>
            </w:r>
            <w:r w:rsidR="00C37F2B">
              <w:rPr>
                <w:color w:val="000000"/>
                <w:sz w:val="18"/>
                <w:szCs w:val="18"/>
              </w:rPr>
              <w:t xml:space="preserve"> </w:t>
            </w:r>
            <w:r w:rsidRPr="00D01E82">
              <w:rPr>
                <w:color w:val="000000"/>
                <w:sz w:val="18"/>
                <w:szCs w:val="18"/>
              </w:rPr>
              <w:t>(новый участок)</w:t>
            </w:r>
          </w:p>
        </w:tc>
        <w:tc>
          <w:tcPr>
            <w:tcW w:w="468" w:type="pct"/>
            <w:hideMark/>
          </w:tcPr>
          <w:p w14:paraId="77DE2412" w14:textId="7400DDBD"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139ABDA" w14:textId="77777777" w:rsidR="002E11F9" w:rsidRPr="00D01E82" w:rsidRDefault="002E11F9" w:rsidP="000D03A0">
            <w:pPr>
              <w:widowControl/>
              <w:jc w:val="both"/>
              <w:rPr>
                <w:color w:val="000000"/>
                <w:sz w:val="20"/>
                <w:szCs w:val="20"/>
              </w:rPr>
            </w:pPr>
            <w:r w:rsidRPr="00D01E82">
              <w:rPr>
                <w:color w:val="000000"/>
                <w:sz w:val="20"/>
                <w:szCs w:val="20"/>
              </w:rPr>
              <w:t>6858,40</w:t>
            </w:r>
          </w:p>
        </w:tc>
        <w:tc>
          <w:tcPr>
            <w:tcW w:w="753" w:type="pct"/>
            <w:hideMark/>
          </w:tcPr>
          <w:p w14:paraId="5C829725" w14:textId="60479DE2" w:rsidR="002E11F9" w:rsidRPr="00D01E82" w:rsidRDefault="002E11F9" w:rsidP="000D03A0">
            <w:pPr>
              <w:widowControl/>
              <w:jc w:val="both"/>
              <w:rPr>
                <w:color w:val="000000"/>
                <w:sz w:val="20"/>
                <w:szCs w:val="20"/>
              </w:rPr>
            </w:pPr>
          </w:p>
        </w:tc>
        <w:tc>
          <w:tcPr>
            <w:tcW w:w="680" w:type="pct"/>
            <w:hideMark/>
          </w:tcPr>
          <w:p w14:paraId="18ED5530" w14:textId="3680DB9E" w:rsidR="002E11F9" w:rsidRPr="00D01E82" w:rsidRDefault="002E11F9" w:rsidP="000D03A0">
            <w:pPr>
              <w:widowControl/>
              <w:jc w:val="both"/>
              <w:rPr>
                <w:color w:val="000000"/>
                <w:sz w:val="20"/>
                <w:szCs w:val="20"/>
              </w:rPr>
            </w:pPr>
          </w:p>
        </w:tc>
      </w:tr>
      <w:tr w:rsidR="002E11F9" w:rsidRPr="00D01E82" w14:paraId="354909BD" w14:textId="77777777" w:rsidTr="002E11F9">
        <w:trPr>
          <w:trHeight w:val="20"/>
        </w:trPr>
        <w:tc>
          <w:tcPr>
            <w:tcW w:w="384" w:type="pct"/>
          </w:tcPr>
          <w:p w14:paraId="1D0694E7" w14:textId="02342CED" w:rsidR="002E11F9" w:rsidRPr="00D01E82" w:rsidRDefault="002E11F9" w:rsidP="000D03A0">
            <w:pPr>
              <w:widowControl/>
              <w:jc w:val="both"/>
              <w:rPr>
                <w:color w:val="000000"/>
                <w:sz w:val="20"/>
                <w:szCs w:val="20"/>
              </w:rPr>
            </w:pPr>
            <w:r w:rsidRPr="00D01E82">
              <w:rPr>
                <w:color w:val="000000"/>
                <w:sz w:val="20"/>
                <w:szCs w:val="20"/>
              </w:rPr>
              <w:t>189</w:t>
            </w:r>
          </w:p>
        </w:tc>
        <w:tc>
          <w:tcPr>
            <w:tcW w:w="2038" w:type="pct"/>
            <w:hideMark/>
          </w:tcPr>
          <w:p w14:paraId="208B2595" w14:textId="08760130" w:rsidR="002E11F9" w:rsidRPr="00D01E82" w:rsidRDefault="002E11F9" w:rsidP="000D03A0">
            <w:pPr>
              <w:widowControl/>
              <w:jc w:val="both"/>
              <w:rPr>
                <w:color w:val="000000"/>
                <w:sz w:val="18"/>
                <w:szCs w:val="18"/>
              </w:rPr>
            </w:pPr>
            <w:r w:rsidRPr="00D01E82">
              <w:rPr>
                <w:color w:val="000000"/>
                <w:sz w:val="18"/>
                <w:szCs w:val="18"/>
              </w:rPr>
              <w:t>р.п. Ильинский, ул. в планируемой жилой застройке в районе ул. Островского и ул. Коммунистической</w:t>
            </w:r>
          </w:p>
        </w:tc>
        <w:tc>
          <w:tcPr>
            <w:tcW w:w="468" w:type="pct"/>
            <w:hideMark/>
          </w:tcPr>
          <w:p w14:paraId="483E3A5F" w14:textId="3218382C"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5AD0115" w14:textId="77777777" w:rsidR="002E11F9" w:rsidRPr="00D01E82" w:rsidRDefault="002E11F9" w:rsidP="000D03A0">
            <w:pPr>
              <w:widowControl/>
              <w:jc w:val="both"/>
              <w:rPr>
                <w:color w:val="000000"/>
                <w:sz w:val="20"/>
                <w:szCs w:val="20"/>
              </w:rPr>
            </w:pPr>
            <w:r w:rsidRPr="00D01E82">
              <w:rPr>
                <w:color w:val="000000"/>
                <w:sz w:val="20"/>
                <w:szCs w:val="20"/>
              </w:rPr>
              <w:t>16383,96</w:t>
            </w:r>
          </w:p>
        </w:tc>
        <w:tc>
          <w:tcPr>
            <w:tcW w:w="753" w:type="pct"/>
            <w:hideMark/>
          </w:tcPr>
          <w:p w14:paraId="790F5546" w14:textId="662FD07D" w:rsidR="002E11F9" w:rsidRPr="00D01E82" w:rsidRDefault="002E11F9" w:rsidP="000D03A0">
            <w:pPr>
              <w:widowControl/>
              <w:jc w:val="both"/>
              <w:rPr>
                <w:color w:val="000000"/>
                <w:sz w:val="20"/>
                <w:szCs w:val="20"/>
              </w:rPr>
            </w:pPr>
          </w:p>
        </w:tc>
        <w:tc>
          <w:tcPr>
            <w:tcW w:w="680" w:type="pct"/>
            <w:hideMark/>
          </w:tcPr>
          <w:p w14:paraId="5C4745AE" w14:textId="535E49D0" w:rsidR="002E11F9" w:rsidRPr="00D01E82" w:rsidRDefault="002E11F9" w:rsidP="000D03A0">
            <w:pPr>
              <w:widowControl/>
              <w:jc w:val="both"/>
              <w:rPr>
                <w:color w:val="000000"/>
                <w:sz w:val="20"/>
                <w:szCs w:val="20"/>
              </w:rPr>
            </w:pPr>
          </w:p>
        </w:tc>
      </w:tr>
      <w:tr w:rsidR="002E11F9" w:rsidRPr="00D01E82" w14:paraId="22697DD7" w14:textId="77777777" w:rsidTr="002E11F9">
        <w:trPr>
          <w:trHeight w:val="20"/>
        </w:trPr>
        <w:tc>
          <w:tcPr>
            <w:tcW w:w="384" w:type="pct"/>
          </w:tcPr>
          <w:p w14:paraId="4E077638" w14:textId="26AC21F8" w:rsidR="002E11F9" w:rsidRPr="00D01E82" w:rsidRDefault="002E11F9" w:rsidP="000D03A0">
            <w:pPr>
              <w:widowControl/>
              <w:jc w:val="both"/>
              <w:rPr>
                <w:color w:val="000000"/>
                <w:sz w:val="20"/>
                <w:szCs w:val="20"/>
              </w:rPr>
            </w:pPr>
            <w:r w:rsidRPr="00D01E82">
              <w:rPr>
                <w:color w:val="000000"/>
                <w:sz w:val="20"/>
                <w:szCs w:val="20"/>
              </w:rPr>
              <w:t>190</w:t>
            </w:r>
          </w:p>
        </w:tc>
        <w:tc>
          <w:tcPr>
            <w:tcW w:w="2038" w:type="pct"/>
            <w:hideMark/>
          </w:tcPr>
          <w:p w14:paraId="0F4F2507" w14:textId="63429ACF" w:rsidR="002E11F9" w:rsidRPr="00D01E82" w:rsidRDefault="002E11F9" w:rsidP="000D03A0">
            <w:pPr>
              <w:widowControl/>
              <w:jc w:val="both"/>
              <w:rPr>
                <w:color w:val="000000"/>
                <w:sz w:val="18"/>
                <w:szCs w:val="18"/>
              </w:rPr>
            </w:pPr>
            <w:r w:rsidRPr="00D01E82">
              <w:rPr>
                <w:color w:val="000000"/>
                <w:sz w:val="18"/>
                <w:szCs w:val="18"/>
              </w:rPr>
              <w:t>р.п. Ильинский, улица в планируемой застройке в районе ул. Ильинский просек</w:t>
            </w:r>
          </w:p>
        </w:tc>
        <w:tc>
          <w:tcPr>
            <w:tcW w:w="468" w:type="pct"/>
            <w:hideMark/>
          </w:tcPr>
          <w:p w14:paraId="64A77871" w14:textId="0D39E6C5"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CD9B330" w14:textId="77777777" w:rsidR="002E11F9" w:rsidRPr="00D01E82" w:rsidRDefault="002E11F9" w:rsidP="000D03A0">
            <w:pPr>
              <w:widowControl/>
              <w:jc w:val="both"/>
              <w:rPr>
                <w:color w:val="000000"/>
                <w:sz w:val="20"/>
                <w:szCs w:val="20"/>
              </w:rPr>
            </w:pPr>
            <w:r w:rsidRPr="00D01E82">
              <w:rPr>
                <w:color w:val="000000"/>
                <w:sz w:val="20"/>
                <w:szCs w:val="20"/>
              </w:rPr>
              <w:t>8382,49</w:t>
            </w:r>
          </w:p>
        </w:tc>
        <w:tc>
          <w:tcPr>
            <w:tcW w:w="753" w:type="pct"/>
            <w:hideMark/>
          </w:tcPr>
          <w:p w14:paraId="06BC1221" w14:textId="0156D8CE" w:rsidR="002E11F9" w:rsidRPr="00D01E82" w:rsidRDefault="002E11F9" w:rsidP="000D03A0">
            <w:pPr>
              <w:widowControl/>
              <w:jc w:val="both"/>
              <w:rPr>
                <w:color w:val="000000"/>
                <w:sz w:val="20"/>
                <w:szCs w:val="20"/>
              </w:rPr>
            </w:pPr>
          </w:p>
        </w:tc>
        <w:tc>
          <w:tcPr>
            <w:tcW w:w="680" w:type="pct"/>
            <w:hideMark/>
          </w:tcPr>
          <w:p w14:paraId="78103FB8" w14:textId="7BC80404" w:rsidR="002E11F9" w:rsidRPr="00D01E82" w:rsidRDefault="002E11F9" w:rsidP="000D03A0">
            <w:pPr>
              <w:widowControl/>
              <w:jc w:val="both"/>
              <w:rPr>
                <w:color w:val="000000"/>
                <w:sz w:val="20"/>
                <w:szCs w:val="20"/>
              </w:rPr>
            </w:pPr>
          </w:p>
        </w:tc>
      </w:tr>
      <w:tr w:rsidR="002E11F9" w:rsidRPr="00D01E82" w14:paraId="6831564B" w14:textId="77777777" w:rsidTr="002E11F9">
        <w:trPr>
          <w:trHeight w:val="20"/>
        </w:trPr>
        <w:tc>
          <w:tcPr>
            <w:tcW w:w="384" w:type="pct"/>
          </w:tcPr>
          <w:p w14:paraId="440D6EA8" w14:textId="349FDE78" w:rsidR="002E11F9" w:rsidRPr="00D01E82" w:rsidRDefault="002E11F9" w:rsidP="000D03A0">
            <w:pPr>
              <w:widowControl/>
              <w:jc w:val="both"/>
              <w:rPr>
                <w:color w:val="000000"/>
                <w:sz w:val="20"/>
                <w:szCs w:val="20"/>
              </w:rPr>
            </w:pPr>
            <w:r w:rsidRPr="00D01E82">
              <w:rPr>
                <w:color w:val="000000"/>
                <w:sz w:val="20"/>
                <w:szCs w:val="20"/>
              </w:rPr>
              <w:t>191</w:t>
            </w:r>
          </w:p>
        </w:tc>
        <w:tc>
          <w:tcPr>
            <w:tcW w:w="2038" w:type="pct"/>
            <w:hideMark/>
          </w:tcPr>
          <w:p w14:paraId="525AFCCB" w14:textId="4881D504" w:rsidR="002E11F9" w:rsidRPr="00D01E82" w:rsidRDefault="002E11F9" w:rsidP="000D03A0">
            <w:pPr>
              <w:widowControl/>
              <w:jc w:val="both"/>
              <w:rPr>
                <w:color w:val="000000"/>
                <w:sz w:val="18"/>
                <w:szCs w:val="18"/>
              </w:rPr>
            </w:pPr>
            <w:r w:rsidRPr="00D01E82">
              <w:rPr>
                <w:color w:val="000000"/>
                <w:sz w:val="18"/>
                <w:szCs w:val="18"/>
              </w:rPr>
              <w:t>а/д</w:t>
            </w:r>
            <w:r w:rsidR="00C37F2B">
              <w:rPr>
                <w:color w:val="000000"/>
                <w:sz w:val="18"/>
                <w:szCs w:val="18"/>
              </w:rPr>
              <w:t xml:space="preserve"> </w:t>
            </w:r>
            <w:r w:rsidRPr="00D01E82">
              <w:rPr>
                <w:color w:val="000000"/>
                <w:sz w:val="18"/>
                <w:szCs w:val="18"/>
              </w:rPr>
              <w:t>(подъезд к СНТ «Донино-2», «Росинка» от автомобильной дороги регионального значения МЕТК – Захарово)</w:t>
            </w:r>
          </w:p>
        </w:tc>
        <w:tc>
          <w:tcPr>
            <w:tcW w:w="468" w:type="pct"/>
            <w:hideMark/>
          </w:tcPr>
          <w:p w14:paraId="640313C0" w14:textId="48170269"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AE00FC7" w14:textId="77777777" w:rsidR="002E11F9" w:rsidRPr="00D01E82" w:rsidRDefault="002E11F9" w:rsidP="000D03A0">
            <w:pPr>
              <w:widowControl/>
              <w:jc w:val="both"/>
              <w:rPr>
                <w:color w:val="000000"/>
                <w:sz w:val="20"/>
                <w:szCs w:val="20"/>
              </w:rPr>
            </w:pPr>
            <w:r w:rsidRPr="00D01E82">
              <w:rPr>
                <w:color w:val="000000"/>
                <w:sz w:val="20"/>
                <w:szCs w:val="20"/>
              </w:rPr>
              <w:t>133357,81</w:t>
            </w:r>
          </w:p>
        </w:tc>
        <w:tc>
          <w:tcPr>
            <w:tcW w:w="753" w:type="pct"/>
            <w:hideMark/>
          </w:tcPr>
          <w:p w14:paraId="50CA0EDF" w14:textId="35C44A37" w:rsidR="002E11F9" w:rsidRPr="00D01E82" w:rsidRDefault="002E11F9" w:rsidP="000D03A0">
            <w:pPr>
              <w:widowControl/>
              <w:jc w:val="both"/>
              <w:rPr>
                <w:color w:val="000000"/>
                <w:sz w:val="20"/>
                <w:szCs w:val="20"/>
              </w:rPr>
            </w:pPr>
          </w:p>
        </w:tc>
        <w:tc>
          <w:tcPr>
            <w:tcW w:w="680" w:type="pct"/>
            <w:hideMark/>
          </w:tcPr>
          <w:p w14:paraId="72A96916" w14:textId="465FF22D" w:rsidR="002E11F9" w:rsidRPr="00D01E82" w:rsidRDefault="002E11F9" w:rsidP="000D03A0">
            <w:pPr>
              <w:widowControl/>
              <w:jc w:val="both"/>
              <w:rPr>
                <w:color w:val="000000"/>
                <w:sz w:val="20"/>
                <w:szCs w:val="20"/>
              </w:rPr>
            </w:pPr>
          </w:p>
        </w:tc>
      </w:tr>
      <w:tr w:rsidR="002E11F9" w:rsidRPr="00D01E82" w14:paraId="5840624D" w14:textId="77777777" w:rsidTr="002E11F9">
        <w:trPr>
          <w:trHeight w:val="20"/>
        </w:trPr>
        <w:tc>
          <w:tcPr>
            <w:tcW w:w="384" w:type="pct"/>
          </w:tcPr>
          <w:p w14:paraId="47C86B44" w14:textId="742674FC" w:rsidR="002E11F9" w:rsidRPr="00D01E82" w:rsidRDefault="002E11F9" w:rsidP="000D03A0">
            <w:pPr>
              <w:widowControl/>
              <w:jc w:val="both"/>
              <w:rPr>
                <w:color w:val="000000"/>
                <w:sz w:val="20"/>
                <w:szCs w:val="20"/>
              </w:rPr>
            </w:pPr>
            <w:r w:rsidRPr="00D01E82">
              <w:rPr>
                <w:color w:val="000000"/>
                <w:sz w:val="20"/>
                <w:szCs w:val="20"/>
              </w:rPr>
              <w:t>192</w:t>
            </w:r>
          </w:p>
        </w:tc>
        <w:tc>
          <w:tcPr>
            <w:tcW w:w="2038" w:type="pct"/>
            <w:hideMark/>
          </w:tcPr>
          <w:p w14:paraId="6EC7D862" w14:textId="2382B8CC" w:rsidR="002E11F9" w:rsidRPr="00D01E82" w:rsidRDefault="002E11F9" w:rsidP="000D03A0">
            <w:pPr>
              <w:widowControl/>
              <w:jc w:val="both"/>
              <w:rPr>
                <w:color w:val="000000"/>
                <w:sz w:val="18"/>
                <w:szCs w:val="18"/>
              </w:rPr>
            </w:pPr>
            <w:r w:rsidRPr="00D01E82">
              <w:rPr>
                <w:color w:val="000000"/>
                <w:sz w:val="18"/>
                <w:szCs w:val="18"/>
              </w:rPr>
              <w:t>а/д</w:t>
            </w:r>
            <w:r w:rsidR="00C37F2B">
              <w:rPr>
                <w:color w:val="000000"/>
                <w:sz w:val="18"/>
                <w:szCs w:val="18"/>
              </w:rPr>
              <w:t xml:space="preserve"> </w:t>
            </w:r>
            <w:r w:rsidRPr="00D01E82">
              <w:rPr>
                <w:color w:val="000000"/>
                <w:sz w:val="18"/>
                <w:szCs w:val="18"/>
              </w:rPr>
              <w:t>(подъезд к СНТ «Аксёново», «Лесная Поляна», «Донино» от подъезда к СНТ «Донино-2», «Росинка»)</w:t>
            </w:r>
          </w:p>
        </w:tc>
        <w:tc>
          <w:tcPr>
            <w:tcW w:w="468" w:type="pct"/>
            <w:hideMark/>
          </w:tcPr>
          <w:p w14:paraId="3CD984C1" w14:textId="003F8BE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D4E8E11" w14:textId="77777777" w:rsidR="002E11F9" w:rsidRPr="00D01E82" w:rsidRDefault="002E11F9" w:rsidP="000D03A0">
            <w:pPr>
              <w:widowControl/>
              <w:jc w:val="both"/>
              <w:rPr>
                <w:color w:val="000000"/>
                <w:sz w:val="20"/>
                <w:szCs w:val="20"/>
              </w:rPr>
            </w:pPr>
            <w:r w:rsidRPr="00D01E82">
              <w:rPr>
                <w:color w:val="000000"/>
                <w:sz w:val="20"/>
                <w:szCs w:val="20"/>
              </w:rPr>
              <w:t>73537,30</w:t>
            </w:r>
          </w:p>
        </w:tc>
        <w:tc>
          <w:tcPr>
            <w:tcW w:w="753" w:type="pct"/>
            <w:hideMark/>
          </w:tcPr>
          <w:p w14:paraId="59AD0827" w14:textId="20E73806" w:rsidR="002E11F9" w:rsidRPr="00D01E82" w:rsidRDefault="002E11F9" w:rsidP="000D03A0">
            <w:pPr>
              <w:widowControl/>
              <w:jc w:val="both"/>
              <w:rPr>
                <w:color w:val="000000"/>
                <w:sz w:val="20"/>
                <w:szCs w:val="20"/>
              </w:rPr>
            </w:pPr>
          </w:p>
        </w:tc>
        <w:tc>
          <w:tcPr>
            <w:tcW w:w="680" w:type="pct"/>
            <w:hideMark/>
          </w:tcPr>
          <w:p w14:paraId="5E1EA22C" w14:textId="615CF181" w:rsidR="002E11F9" w:rsidRPr="00D01E82" w:rsidRDefault="002E11F9" w:rsidP="000D03A0">
            <w:pPr>
              <w:widowControl/>
              <w:jc w:val="both"/>
              <w:rPr>
                <w:color w:val="000000"/>
                <w:sz w:val="20"/>
                <w:szCs w:val="20"/>
              </w:rPr>
            </w:pPr>
          </w:p>
        </w:tc>
      </w:tr>
      <w:tr w:rsidR="002E11F9" w:rsidRPr="00D01E82" w14:paraId="07E2DB48" w14:textId="77777777" w:rsidTr="002E11F9">
        <w:trPr>
          <w:trHeight w:val="20"/>
        </w:trPr>
        <w:tc>
          <w:tcPr>
            <w:tcW w:w="384" w:type="pct"/>
          </w:tcPr>
          <w:p w14:paraId="39080887" w14:textId="0262EE1F" w:rsidR="002E11F9" w:rsidRPr="00D01E82" w:rsidRDefault="002E11F9" w:rsidP="000D03A0">
            <w:pPr>
              <w:widowControl/>
              <w:jc w:val="both"/>
              <w:rPr>
                <w:color w:val="000000"/>
                <w:sz w:val="20"/>
                <w:szCs w:val="20"/>
              </w:rPr>
            </w:pPr>
            <w:r w:rsidRPr="00D01E82">
              <w:rPr>
                <w:color w:val="000000"/>
                <w:sz w:val="20"/>
                <w:szCs w:val="20"/>
              </w:rPr>
              <w:t>193</w:t>
            </w:r>
          </w:p>
        </w:tc>
        <w:tc>
          <w:tcPr>
            <w:tcW w:w="2038" w:type="pct"/>
            <w:hideMark/>
          </w:tcPr>
          <w:p w14:paraId="043BF3BF" w14:textId="45A9DA59" w:rsidR="002E11F9" w:rsidRPr="00D01E82" w:rsidRDefault="002E11F9" w:rsidP="000D03A0">
            <w:pPr>
              <w:widowControl/>
              <w:jc w:val="both"/>
              <w:rPr>
                <w:color w:val="000000"/>
                <w:sz w:val="18"/>
                <w:szCs w:val="18"/>
              </w:rPr>
            </w:pPr>
            <w:r w:rsidRPr="00D01E82">
              <w:rPr>
                <w:color w:val="000000"/>
                <w:sz w:val="18"/>
                <w:szCs w:val="18"/>
              </w:rPr>
              <w:t>д. Хрипань, ул. в планируемой жилой застройке в районе ул. Парковая</w:t>
            </w:r>
          </w:p>
        </w:tc>
        <w:tc>
          <w:tcPr>
            <w:tcW w:w="468" w:type="pct"/>
            <w:hideMark/>
          </w:tcPr>
          <w:p w14:paraId="3CD18347" w14:textId="202A652C"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A05E1BC" w14:textId="77777777" w:rsidR="002E11F9" w:rsidRPr="00D01E82" w:rsidRDefault="002E11F9" w:rsidP="000D03A0">
            <w:pPr>
              <w:widowControl/>
              <w:jc w:val="both"/>
              <w:rPr>
                <w:color w:val="000000"/>
                <w:sz w:val="20"/>
                <w:szCs w:val="20"/>
              </w:rPr>
            </w:pPr>
            <w:r w:rsidRPr="00D01E82">
              <w:rPr>
                <w:color w:val="000000"/>
                <w:sz w:val="20"/>
                <w:szCs w:val="20"/>
              </w:rPr>
              <w:t>18670,09</w:t>
            </w:r>
          </w:p>
        </w:tc>
        <w:tc>
          <w:tcPr>
            <w:tcW w:w="753" w:type="pct"/>
            <w:hideMark/>
          </w:tcPr>
          <w:p w14:paraId="6EB1A9F5" w14:textId="1577FE7C" w:rsidR="002E11F9" w:rsidRPr="00D01E82" w:rsidRDefault="002E11F9" w:rsidP="000D03A0">
            <w:pPr>
              <w:widowControl/>
              <w:jc w:val="both"/>
              <w:rPr>
                <w:color w:val="000000"/>
                <w:sz w:val="20"/>
                <w:szCs w:val="20"/>
              </w:rPr>
            </w:pPr>
          </w:p>
        </w:tc>
        <w:tc>
          <w:tcPr>
            <w:tcW w:w="680" w:type="pct"/>
            <w:hideMark/>
          </w:tcPr>
          <w:p w14:paraId="30D21E58" w14:textId="376AA90C" w:rsidR="002E11F9" w:rsidRPr="00D01E82" w:rsidRDefault="002E11F9" w:rsidP="000D03A0">
            <w:pPr>
              <w:widowControl/>
              <w:jc w:val="both"/>
              <w:rPr>
                <w:color w:val="000000"/>
                <w:sz w:val="20"/>
                <w:szCs w:val="20"/>
              </w:rPr>
            </w:pPr>
          </w:p>
        </w:tc>
      </w:tr>
      <w:tr w:rsidR="002E11F9" w:rsidRPr="00D01E82" w14:paraId="3D25CD8D" w14:textId="77777777" w:rsidTr="002E11F9">
        <w:trPr>
          <w:trHeight w:val="20"/>
        </w:trPr>
        <w:tc>
          <w:tcPr>
            <w:tcW w:w="384" w:type="pct"/>
          </w:tcPr>
          <w:p w14:paraId="25030D4F" w14:textId="2855D76E" w:rsidR="002E11F9" w:rsidRPr="00D01E82" w:rsidRDefault="002E11F9" w:rsidP="000D03A0">
            <w:pPr>
              <w:widowControl/>
              <w:jc w:val="both"/>
              <w:rPr>
                <w:color w:val="000000"/>
                <w:sz w:val="20"/>
                <w:szCs w:val="20"/>
              </w:rPr>
            </w:pPr>
            <w:r w:rsidRPr="00D01E82">
              <w:rPr>
                <w:color w:val="000000"/>
                <w:sz w:val="20"/>
                <w:szCs w:val="20"/>
              </w:rPr>
              <w:t>194</w:t>
            </w:r>
          </w:p>
        </w:tc>
        <w:tc>
          <w:tcPr>
            <w:tcW w:w="2038" w:type="pct"/>
            <w:hideMark/>
          </w:tcPr>
          <w:p w14:paraId="0122535D" w14:textId="11E40E93" w:rsidR="002E11F9" w:rsidRPr="00D01E82" w:rsidRDefault="002E11F9" w:rsidP="000D03A0">
            <w:pPr>
              <w:widowControl/>
              <w:jc w:val="both"/>
              <w:rPr>
                <w:color w:val="000000"/>
                <w:sz w:val="18"/>
                <w:szCs w:val="18"/>
              </w:rPr>
            </w:pPr>
            <w:r w:rsidRPr="00D01E82">
              <w:rPr>
                <w:color w:val="000000"/>
                <w:sz w:val="18"/>
                <w:szCs w:val="18"/>
              </w:rPr>
              <w:t>д. Захарово, улица в планируемой жилой застройке в районе ул. Огородная</w:t>
            </w:r>
          </w:p>
        </w:tc>
        <w:tc>
          <w:tcPr>
            <w:tcW w:w="468" w:type="pct"/>
            <w:hideMark/>
          </w:tcPr>
          <w:p w14:paraId="62CE6AC7" w14:textId="750FCF60"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5C8D293" w14:textId="77777777" w:rsidR="002E11F9" w:rsidRPr="00D01E82" w:rsidRDefault="002E11F9" w:rsidP="000D03A0">
            <w:pPr>
              <w:widowControl/>
              <w:jc w:val="both"/>
              <w:rPr>
                <w:color w:val="000000"/>
                <w:sz w:val="20"/>
                <w:szCs w:val="20"/>
              </w:rPr>
            </w:pPr>
            <w:r w:rsidRPr="00D01E82">
              <w:rPr>
                <w:color w:val="000000"/>
                <w:sz w:val="20"/>
                <w:szCs w:val="20"/>
              </w:rPr>
              <w:t>14859,87</w:t>
            </w:r>
          </w:p>
        </w:tc>
        <w:tc>
          <w:tcPr>
            <w:tcW w:w="753" w:type="pct"/>
            <w:hideMark/>
          </w:tcPr>
          <w:p w14:paraId="14432673" w14:textId="7A939BFE" w:rsidR="002E11F9" w:rsidRPr="00D01E82" w:rsidRDefault="002E11F9" w:rsidP="000D03A0">
            <w:pPr>
              <w:widowControl/>
              <w:jc w:val="both"/>
              <w:rPr>
                <w:color w:val="000000"/>
                <w:sz w:val="20"/>
                <w:szCs w:val="20"/>
              </w:rPr>
            </w:pPr>
          </w:p>
        </w:tc>
        <w:tc>
          <w:tcPr>
            <w:tcW w:w="680" w:type="pct"/>
            <w:hideMark/>
          </w:tcPr>
          <w:p w14:paraId="6F26C378" w14:textId="0BD464E0" w:rsidR="002E11F9" w:rsidRPr="00D01E82" w:rsidRDefault="002E11F9" w:rsidP="000D03A0">
            <w:pPr>
              <w:widowControl/>
              <w:jc w:val="both"/>
              <w:rPr>
                <w:color w:val="000000"/>
                <w:sz w:val="20"/>
                <w:szCs w:val="20"/>
              </w:rPr>
            </w:pPr>
          </w:p>
        </w:tc>
      </w:tr>
      <w:tr w:rsidR="002E11F9" w:rsidRPr="00D01E82" w14:paraId="1D08C59D" w14:textId="77777777" w:rsidTr="002E11F9">
        <w:trPr>
          <w:trHeight w:val="20"/>
        </w:trPr>
        <w:tc>
          <w:tcPr>
            <w:tcW w:w="384" w:type="pct"/>
          </w:tcPr>
          <w:p w14:paraId="6E4B76E8" w14:textId="00366B56" w:rsidR="002E11F9" w:rsidRPr="00D01E82" w:rsidRDefault="002E11F9" w:rsidP="000D03A0">
            <w:pPr>
              <w:widowControl/>
              <w:jc w:val="both"/>
              <w:rPr>
                <w:color w:val="000000"/>
                <w:sz w:val="20"/>
                <w:szCs w:val="20"/>
              </w:rPr>
            </w:pPr>
            <w:r w:rsidRPr="00D01E82">
              <w:rPr>
                <w:color w:val="000000"/>
                <w:sz w:val="20"/>
                <w:szCs w:val="20"/>
              </w:rPr>
              <w:t>195</w:t>
            </w:r>
          </w:p>
        </w:tc>
        <w:tc>
          <w:tcPr>
            <w:tcW w:w="2038" w:type="pct"/>
            <w:hideMark/>
          </w:tcPr>
          <w:p w14:paraId="601D9691" w14:textId="6E2E93C1" w:rsidR="002E11F9" w:rsidRPr="00D01E82" w:rsidRDefault="002E11F9" w:rsidP="000D03A0">
            <w:pPr>
              <w:widowControl/>
              <w:jc w:val="both"/>
              <w:rPr>
                <w:color w:val="000000"/>
                <w:sz w:val="18"/>
                <w:szCs w:val="18"/>
              </w:rPr>
            </w:pPr>
            <w:r w:rsidRPr="00D01E82">
              <w:rPr>
                <w:color w:val="000000"/>
                <w:sz w:val="18"/>
                <w:szCs w:val="18"/>
              </w:rPr>
              <w:t>д. Донино, улица в планируемой жилой застройке в районе ул. Вишневая</w:t>
            </w:r>
          </w:p>
        </w:tc>
        <w:tc>
          <w:tcPr>
            <w:tcW w:w="468" w:type="pct"/>
            <w:hideMark/>
          </w:tcPr>
          <w:p w14:paraId="0D8077C9" w14:textId="0BE73DA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CC65ECE" w14:textId="77777777" w:rsidR="002E11F9" w:rsidRPr="00D01E82" w:rsidRDefault="002E11F9" w:rsidP="000D03A0">
            <w:pPr>
              <w:widowControl/>
              <w:jc w:val="both"/>
              <w:rPr>
                <w:color w:val="000000"/>
                <w:sz w:val="20"/>
                <w:szCs w:val="20"/>
              </w:rPr>
            </w:pPr>
            <w:r w:rsidRPr="00D01E82">
              <w:rPr>
                <w:color w:val="000000"/>
                <w:sz w:val="20"/>
                <w:szCs w:val="20"/>
              </w:rPr>
              <w:t>7239,42</w:t>
            </w:r>
          </w:p>
        </w:tc>
        <w:tc>
          <w:tcPr>
            <w:tcW w:w="753" w:type="pct"/>
            <w:hideMark/>
          </w:tcPr>
          <w:p w14:paraId="412FDAA1" w14:textId="4135619F" w:rsidR="002E11F9" w:rsidRPr="00D01E82" w:rsidRDefault="002E11F9" w:rsidP="000D03A0">
            <w:pPr>
              <w:widowControl/>
              <w:jc w:val="both"/>
              <w:rPr>
                <w:color w:val="000000"/>
                <w:sz w:val="20"/>
                <w:szCs w:val="20"/>
              </w:rPr>
            </w:pPr>
          </w:p>
        </w:tc>
        <w:tc>
          <w:tcPr>
            <w:tcW w:w="680" w:type="pct"/>
            <w:hideMark/>
          </w:tcPr>
          <w:p w14:paraId="63E32B80" w14:textId="37EEF9D0" w:rsidR="002E11F9" w:rsidRPr="00D01E82" w:rsidRDefault="002E11F9" w:rsidP="000D03A0">
            <w:pPr>
              <w:widowControl/>
              <w:jc w:val="both"/>
              <w:rPr>
                <w:color w:val="000000"/>
                <w:sz w:val="20"/>
                <w:szCs w:val="20"/>
              </w:rPr>
            </w:pPr>
          </w:p>
        </w:tc>
      </w:tr>
      <w:tr w:rsidR="002E11F9" w:rsidRPr="00D01E82" w14:paraId="62745F40" w14:textId="77777777" w:rsidTr="002E11F9">
        <w:trPr>
          <w:trHeight w:val="20"/>
        </w:trPr>
        <w:tc>
          <w:tcPr>
            <w:tcW w:w="384" w:type="pct"/>
          </w:tcPr>
          <w:p w14:paraId="7491D207" w14:textId="42C07A97" w:rsidR="002E11F9" w:rsidRPr="00D01E82" w:rsidRDefault="002E11F9" w:rsidP="000D03A0">
            <w:pPr>
              <w:widowControl/>
              <w:jc w:val="both"/>
              <w:rPr>
                <w:color w:val="000000"/>
                <w:sz w:val="20"/>
                <w:szCs w:val="20"/>
              </w:rPr>
            </w:pPr>
            <w:r w:rsidRPr="00D01E82">
              <w:rPr>
                <w:color w:val="000000"/>
                <w:sz w:val="20"/>
                <w:szCs w:val="20"/>
              </w:rPr>
              <w:t>196</w:t>
            </w:r>
          </w:p>
        </w:tc>
        <w:tc>
          <w:tcPr>
            <w:tcW w:w="2038" w:type="pct"/>
            <w:hideMark/>
          </w:tcPr>
          <w:p w14:paraId="19334703" w14:textId="65F26D5D" w:rsidR="002E11F9" w:rsidRPr="00D01E82" w:rsidRDefault="002E11F9" w:rsidP="000D03A0">
            <w:pPr>
              <w:widowControl/>
              <w:jc w:val="both"/>
              <w:rPr>
                <w:color w:val="000000"/>
                <w:sz w:val="18"/>
                <w:szCs w:val="18"/>
              </w:rPr>
            </w:pPr>
            <w:r w:rsidRPr="00D01E82">
              <w:rPr>
                <w:color w:val="000000"/>
                <w:sz w:val="18"/>
                <w:szCs w:val="18"/>
              </w:rPr>
              <w:t>с. Игумново, ул. в жилой застройке</w:t>
            </w:r>
          </w:p>
        </w:tc>
        <w:tc>
          <w:tcPr>
            <w:tcW w:w="468" w:type="pct"/>
            <w:hideMark/>
          </w:tcPr>
          <w:p w14:paraId="1D0CC4A5" w14:textId="205A6998"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1A42261" w14:textId="77777777" w:rsidR="002E11F9" w:rsidRPr="00D01E82" w:rsidRDefault="002E11F9" w:rsidP="000D03A0">
            <w:pPr>
              <w:widowControl/>
              <w:jc w:val="both"/>
              <w:rPr>
                <w:color w:val="000000"/>
                <w:sz w:val="20"/>
                <w:szCs w:val="20"/>
              </w:rPr>
            </w:pPr>
            <w:r w:rsidRPr="00D01E82">
              <w:rPr>
                <w:color w:val="000000"/>
                <w:sz w:val="20"/>
                <w:szCs w:val="20"/>
              </w:rPr>
              <w:t>52581,08</w:t>
            </w:r>
          </w:p>
        </w:tc>
        <w:tc>
          <w:tcPr>
            <w:tcW w:w="753" w:type="pct"/>
            <w:hideMark/>
          </w:tcPr>
          <w:p w14:paraId="30C7A600" w14:textId="4791B9C5" w:rsidR="002E11F9" w:rsidRPr="00D01E82" w:rsidRDefault="002E11F9" w:rsidP="000D03A0">
            <w:pPr>
              <w:widowControl/>
              <w:jc w:val="both"/>
              <w:rPr>
                <w:color w:val="000000"/>
                <w:sz w:val="20"/>
                <w:szCs w:val="20"/>
              </w:rPr>
            </w:pPr>
          </w:p>
        </w:tc>
        <w:tc>
          <w:tcPr>
            <w:tcW w:w="680" w:type="pct"/>
            <w:hideMark/>
          </w:tcPr>
          <w:p w14:paraId="763821C4" w14:textId="3C909455" w:rsidR="002E11F9" w:rsidRPr="00D01E82" w:rsidRDefault="002E11F9" w:rsidP="000D03A0">
            <w:pPr>
              <w:widowControl/>
              <w:jc w:val="both"/>
              <w:rPr>
                <w:color w:val="000000"/>
                <w:sz w:val="20"/>
                <w:szCs w:val="20"/>
              </w:rPr>
            </w:pPr>
          </w:p>
        </w:tc>
      </w:tr>
      <w:tr w:rsidR="002E11F9" w:rsidRPr="00D01E82" w14:paraId="1AE951FE" w14:textId="77777777" w:rsidTr="002E11F9">
        <w:trPr>
          <w:trHeight w:val="20"/>
        </w:trPr>
        <w:tc>
          <w:tcPr>
            <w:tcW w:w="384" w:type="pct"/>
          </w:tcPr>
          <w:p w14:paraId="25770E9E" w14:textId="6D2BBD1C" w:rsidR="002E11F9" w:rsidRPr="00D01E82" w:rsidRDefault="002E11F9" w:rsidP="000D03A0">
            <w:pPr>
              <w:widowControl/>
              <w:jc w:val="both"/>
              <w:rPr>
                <w:color w:val="000000"/>
                <w:sz w:val="20"/>
                <w:szCs w:val="20"/>
              </w:rPr>
            </w:pPr>
            <w:r w:rsidRPr="00D01E82">
              <w:rPr>
                <w:color w:val="000000"/>
                <w:sz w:val="20"/>
                <w:szCs w:val="20"/>
              </w:rPr>
              <w:t>197</w:t>
            </w:r>
          </w:p>
        </w:tc>
        <w:tc>
          <w:tcPr>
            <w:tcW w:w="2038" w:type="pct"/>
            <w:hideMark/>
          </w:tcPr>
          <w:p w14:paraId="63787A3E" w14:textId="11974B96" w:rsidR="002E11F9" w:rsidRPr="00D01E82" w:rsidRDefault="002E11F9" w:rsidP="000D03A0">
            <w:pPr>
              <w:widowControl/>
              <w:jc w:val="both"/>
              <w:rPr>
                <w:color w:val="000000"/>
                <w:sz w:val="18"/>
                <w:szCs w:val="18"/>
              </w:rPr>
            </w:pPr>
            <w:r w:rsidRPr="00D01E82">
              <w:rPr>
                <w:color w:val="000000"/>
                <w:sz w:val="18"/>
                <w:szCs w:val="18"/>
              </w:rPr>
              <w:t>д.п. Кратово, ул. Бородинская</w:t>
            </w:r>
          </w:p>
        </w:tc>
        <w:tc>
          <w:tcPr>
            <w:tcW w:w="468" w:type="pct"/>
            <w:hideMark/>
          </w:tcPr>
          <w:p w14:paraId="7370A719" w14:textId="743B70A3"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1427352" w14:textId="77777777" w:rsidR="002E11F9" w:rsidRPr="00D01E82" w:rsidRDefault="002E11F9" w:rsidP="000D03A0">
            <w:pPr>
              <w:widowControl/>
              <w:jc w:val="both"/>
              <w:rPr>
                <w:color w:val="000000"/>
                <w:sz w:val="20"/>
                <w:szCs w:val="20"/>
              </w:rPr>
            </w:pPr>
            <w:r w:rsidRPr="00D01E82">
              <w:rPr>
                <w:color w:val="000000"/>
                <w:sz w:val="20"/>
                <w:szCs w:val="20"/>
              </w:rPr>
              <w:t>26671,56</w:t>
            </w:r>
          </w:p>
        </w:tc>
        <w:tc>
          <w:tcPr>
            <w:tcW w:w="753" w:type="pct"/>
            <w:hideMark/>
          </w:tcPr>
          <w:p w14:paraId="5D4EEC33" w14:textId="275D116E" w:rsidR="002E11F9" w:rsidRPr="00D01E82" w:rsidRDefault="002E11F9" w:rsidP="000D03A0">
            <w:pPr>
              <w:widowControl/>
              <w:jc w:val="both"/>
              <w:rPr>
                <w:color w:val="000000"/>
                <w:sz w:val="20"/>
                <w:szCs w:val="20"/>
              </w:rPr>
            </w:pPr>
          </w:p>
        </w:tc>
        <w:tc>
          <w:tcPr>
            <w:tcW w:w="680" w:type="pct"/>
            <w:hideMark/>
          </w:tcPr>
          <w:p w14:paraId="37C85172" w14:textId="38727850" w:rsidR="002E11F9" w:rsidRPr="00D01E82" w:rsidRDefault="002E11F9" w:rsidP="000D03A0">
            <w:pPr>
              <w:widowControl/>
              <w:jc w:val="both"/>
              <w:rPr>
                <w:color w:val="000000"/>
                <w:sz w:val="20"/>
                <w:szCs w:val="20"/>
              </w:rPr>
            </w:pPr>
          </w:p>
        </w:tc>
      </w:tr>
      <w:tr w:rsidR="002E11F9" w:rsidRPr="00D01E82" w14:paraId="5CB41715" w14:textId="77777777" w:rsidTr="002E11F9">
        <w:trPr>
          <w:trHeight w:val="20"/>
        </w:trPr>
        <w:tc>
          <w:tcPr>
            <w:tcW w:w="384" w:type="pct"/>
          </w:tcPr>
          <w:p w14:paraId="03FB2D02" w14:textId="4202C39F" w:rsidR="002E11F9" w:rsidRPr="00D01E82" w:rsidRDefault="002E11F9" w:rsidP="000D03A0">
            <w:pPr>
              <w:widowControl/>
              <w:jc w:val="both"/>
              <w:rPr>
                <w:color w:val="000000"/>
                <w:sz w:val="20"/>
                <w:szCs w:val="20"/>
              </w:rPr>
            </w:pPr>
            <w:r w:rsidRPr="00D01E82">
              <w:rPr>
                <w:color w:val="000000"/>
                <w:sz w:val="20"/>
                <w:szCs w:val="20"/>
              </w:rPr>
              <w:t>198</w:t>
            </w:r>
          </w:p>
        </w:tc>
        <w:tc>
          <w:tcPr>
            <w:tcW w:w="2038" w:type="pct"/>
            <w:hideMark/>
          </w:tcPr>
          <w:p w14:paraId="55FA4DE3" w14:textId="1A7E5641" w:rsidR="002E11F9" w:rsidRPr="00D01E82" w:rsidRDefault="002E11F9" w:rsidP="000D03A0">
            <w:pPr>
              <w:widowControl/>
              <w:jc w:val="both"/>
              <w:rPr>
                <w:color w:val="000000"/>
                <w:sz w:val="18"/>
                <w:szCs w:val="18"/>
              </w:rPr>
            </w:pPr>
            <w:r w:rsidRPr="00D01E82">
              <w:rPr>
                <w:color w:val="000000"/>
                <w:sz w:val="18"/>
                <w:szCs w:val="18"/>
              </w:rPr>
              <w:t>д.п. Кратово, ул. в жилой застройке в районе ул. Бородинская</w:t>
            </w:r>
          </w:p>
        </w:tc>
        <w:tc>
          <w:tcPr>
            <w:tcW w:w="468" w:type="pct"/>
            <w:hideMark/>
          </w:tcPr>
          <w:p w14:paraId="1D9A4B26" w14:textId="7BBFB022"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E033A05" w14:textId="77777777" w:rsidR="002E11F9" w:rsidRPr="00D01E82" w:rsidRDefault="002E11F9" w:rsidP="000D03A0">
            <w:pPr>
              <w:widowControl/>
              <w:jc w:val="both"/>
              <w:rPr>
                <w:color w:val="000000"/>
                <w:sz w:val="20"/>
                <w:szCs w:val="20"/>
              </w:rPr>
            </w:pPr>
            <w:r w:rsidRPr="00D01E82">
              <w:rPr>
                <w:color w:val="000000"/>
                <w:sz w:val="20"/>
                <w:szCs w:val="20"/>
              </w:rPr>
              <w:t>67440,95</w:t>
            </w:r>
          </w:p>
        </w:tc>
        <w:tc>
          <w:tcPr>
            <w:tcW w:w="753" w:type="pct"/>
            <w:hideMark/>
          </w:tcPr>
          <w:p w14:paraId="3CD5B878" w14:textId="03D51539" w:rsidR="002E11F9" w:rsidRPr="00D01E82" w:rsidRDefault="002E11F9" w:rsidP="000D03A0">
            <w:pPr>
              <w:widowControl/>
              <w:jc w:val="both"/>
              <w:rPr>
                <w:color w:val="000000"/>
                <w:sz w:val="20"/>
                <w:szCs w:val="20"/>
              </w:rPr>
            </w:pPr>
          </w:p>
        </w:tc>
        <w:tc>
          <w:tcPr>
            <w:tcW w:w="680" w:type="pct"/>
            <w:hideMark/>
          </w:tcPr>
          <w:p w14:paraId="6E12A796" w14:textId="209BCB67" w:rsidR="002E11F9" w:rsidRPr="00D01E82" w:rsidRDefault="002E11F9" w:rsidP="000D03A0">
            <w:pPr>
              <w:widowControl/>
              <w:jc w:val="both"/>
              <w:rPr>
                <w:color w:val="000000"/>
                <w:sz w:val="20"/>
                <w:szCs w:val="20"/>
              </w:rPr>
            </w:pPr>
          </w:p>
        </w:tc>
      </w:tr>
      <w:tr w:rsidR="002E11F9" w:rsidRPr="00D01E82" w14:paraId="2810C67F" w14:textId="77777777" w:rsidTr="002E11F9">
        <w:trPr>
          <w:trHeight w:val="20"/>
        </w:trPr>
        <w:tc>
          <w:tcPr>
            <w:tcW w:w="384" w:type="pct"/>
          </w:tcPr>
          <w:p w14:paraId="03E6688F" w14:textId="7F178CB1" w:rsidR="002E11F9" w:rsidRPr="00D01E82" w:rsidRDefault="002E11F9" w:rsidP="000D03A0">
            <w:pPr>
              <w:widowControl/>
              <w:jc w:val="both"/>
              <w:rPr>
                <w:color w:val="000000"/>
                <w:sz w:val="20"/>
                <w:szCs w:val="20"/>
              </w:rPr>
            </w:pPr>
            <w:r w:rsidRPr="00D01E82">
              <w:rPr>
                <w:color w:val="000000"/>
                <w:sz w:val="20"/>
                <w:szCs w:val="20"/>
              </w:rPr>
              <w:t>199</w:t>
            </w:r>
          </w:p>
        </w:tc>
        <w:tc>
          <w:tcPr>
            <w:tcW w:w="2038" w:type="pct"/>
            <w:hideMark/>
          </w:tcPr>
          <w:p w14:paraId="3945E6F4" w14:textId="13D701E4" w:rsidR="002E11F9" w:rsidRPr="00D01E82" w:rsidRDefault="002E11F9" w:rsidP="000D03A0">
            <w:pPr>
              <w:widowControl/>
              <w:jc w:val="both"/>
              <w:rPr>
                <w:color w:val="000000"/>
                <w:sz w:val="18"/>
                <w:szCs w:val="18"/>
              </w:rPr>
            </w:pPr>
            <w:r w:rsidRPr="00D01E82">
              <w:rPr>
                <w:color w:val="000000"/>
                <w:sz w:val="18"/>
                <w:szCs w:val="18"/>
              </w:rPr>
              <w:t>д.п. Кратово, ул. в планируемой жилой застройке в районе ул. Бородинская</w:t>
            </w:r>
          </w:p>
        </w:tc>
        <w:tc>
          <w:tcPr>
            <w:tcW w:w="468" w:type="pct"/>
            <w:hideMark/>
          </w:tcPr>
          <w:p w14:paraId="26E89C0A" w14:textId="3A7048A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17BFC17" w14:textId="77777777" w:rsidR="002E11F9" w:rsidRPr="00D01E82" w:rsidRDefault="002E11F9" w:rsidP="000D03A0">
            <w:pPr>
              <w:widowControl/>
              <w:jc w:val="both"/>
              <w:rPr>
                <w:color w:val="000000"/>
                <w:sz w:val="20"/>
                <w:szCs w:val="20"/>
              </w:rPr>
            </w:pPr>
            <w:r w:rsidRPr="00D01E82">
              <w:rPr>
                <w:color w:val="000000"/>
                <w:sz w:val="20"/>
                <w:szCs w:val="20"/>
              </w:rPr>
              <w:t>157362,21</w:t>
            </w:r>
          </w:p>
        </w:tc>
        <w:tc>
          <w:tcPr>
            <w:tcW w:w="753" w:type="pct"/>
            <w:hideMark/>
          </w:tcPr>
          <w:p w14:paraId="2C82C204" w14:textId="009F99FE" w:rsidR="002E11F9" w:rsidRPr="00D01E82" w:rsidRDefault="002E11F9" w:rsidP="000D03A0">
            <w:pPr>
              <w:widowControl/>
              <w:jc w:val="both"/>
              <w:rPr>
                <w:color w:val="000000"/>
                <w:sz w:val="20"/>
                <w:szCs w:val="20"/>
              </w:rPr>
            </w:pPr>
          </w:p>
        </w:tc>
        <w:tc>
          <w:tcPr>
            <w:tcW w:w="680" w:type="pct"/>
            <w:hideMark/>
          </w:tcPr>
          <w:p w14:paraId="2F59EE1E" w14:textId="05E353A8" w:rsidR="002E11F9" w:rsidRPr="00D01E82" w:rsidRDefault="002E11F9" w:rsidP="000D03A0">
            <w:pPr>
              <w:widowControl/>
              <w:jc w:val="both"/>
              <w:rPr>
                <w:color w:val="000000"/>
                <w:sz w:val="20"/>
                <w:szCs w:val="20"/>
              </w:rPr>
            </w:pPr>
          </w:p>
        </w:tc>
      </w:tr>
      <w:tr w:rsidR="002E11F9" w:rsidRPr="00D01E82" w14:paraId="35949E13" w14:textId="77777777" w:rsidTr="002E11F9">
        <w:trPr>
          <w:trHeight w:val="20"/>
        </w:trPr>
        <w:tc>
          <w:tcPr>
            <w:tcW w:w="384" w:type="pct"/>
          </w:tcPr>
          <w:p w14:paraId="269BC88F" w14:textId="457D4BA6" w:rsidR="002E11F9" w:rsidRPr="00D01E82" w:rsidRDefault="002E11F9" w:rsidP="000D03A0">
            <w:pPr>
              <w:widowControl/>
              <w:jc w:val="both"/>
              <w:rPr>
                <w:color w:val="000000"/>
                <w:sz w:val="20"/>
                <w:szCs w:val="20"/>
              </w:rPr>
            </w:pPr>
            <w:r w:rsidRPr="00D01E82">
              <w:rPr>
                <w:color w:val="000000"/>
                <w:sz w:val="20"/>
                <w:szCs w:val="20"/>
              </w:rPr>
              <w:t>200</w:t>
            </w:r>
          </w:p>
        </w:tc>
        <w:tc>
          <w:tcPr>
            <w:tcW w:w="2038" w:type="pct"/>
            <w:hideMark/>
          </w:tcPr>
          <w:p w14:paraId="4169E84C" w14:textId="7D0D1837" w:rsidR="002E11F9" w:rsidRPr="00D01E82" w:rsidRDefault="002E11F9" w:rsidP="000D03A0">
            <w:pPr>
              <w:widowControl/>
              <w:jc w:val="both"/>
              <w:rPr>
                <w:color w:val="000000"/>
                <w:sz w:val="18"/>
                <w:szCs w:val="18"/>
              </w:rPr>
            </w:pPr>
            <w:r w:rsidRPr="00D01E82">
              <w:rPr>
                <w:color w:val="000000"/>
                <w:sz w:val="18"/>
                <w:szCs w:val="18"/>
              </w:rPr>
              <w:t>д.п. Кратово, ул. Тихая (новый участок)</w:t>
            </w:r>
          </w:p>
        </w:tc>
        <w:tc>
          <w:tcPr>
            <w:tcW w:w="468" w:type="pct"/>
            <w:hideMark/>
          </w:tcPr>
          <w:p w14:paraId="32436645" w14:textId="7A66E68D"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580A2AA" w14:textId="77777777" w:rsidR="002E11F9" w:rsidRPr="00D01E82" w:rsidRDefault="002E11F9" w:rsidP="000D03A0">
            <w:pPr>
              <w:widowControl/>
              <w:jc w:val="both"/>
              <w:rPr>
                <w:color w:val="000000"/>
                <w:sz w:val="20"/>
                <w:szCs w:val="20"/>
              </w:rPr>
            </w:pPr>
            <w:r w:rsidRPr="00D01E82">
              <w:rPr>
                <w:color w:val="000000"/>
                <w:sz w:val="20"/>
                <w:szCs w:val="20"/>
              </w:rPr>
              <w:t>11811,69</w:t>
            </w:r>
          </w:p>
        </w:tc>
        <w:tc>
          <w:tcPr>
            <w:tcW w:w="753" w:type="pct"/>
            <w:hideMark/>
          </w:tcPr>
          <w:p w14:paraId="42ED3EAE" w14:textId="58A7B7D1" w:rsidR="002E11F9" w:rsidRPr="00D01E82" w:rsidRDefault="002E11F9" w:rsidP="000D03A0">
            <w:pPr>
              <w:widowControl/>
              <w:jc w:val="both"/>
              <w:rPr>
                <w:color w:val="000000"/>
                <w:sz w:val="20"/>
                <w:szCs w:val="20"/>
              </w:rPr>
            </w:pPr>
          </w:p>
        </w:tc>
        <w:tc>
          <w:tcPr>
            <w:tcW w:w="680" w:type="pct"/>
            <w:hideMark/>
          </w:tcPr>
          <w:p w14:paraId="228A7AC5" w14:textId="3543ABDC" w:rsidR="002E11F9" w:rsidRPr="00D01E82" w:rsidRDefault="002E11F9" w:rsidP="000D03A0">
            <w:pPr>
              <w:widowControl/>
              <w:jc w:val="both"/>
              <w:rPr>
                <w:color w:val="000000"/>
                <w:sz w:val="20"/>
                <w:szCs w:val="20"/>
              </w:rPr>
            </w:pPr>
          </w:p>
        </w:tc>
      </w:tr>
      <w:tr w:rsidR="002E11F9" w:rsidRPr="00D01E82" w14:paraId="4D824909" w14:textId="77777777" w:rsidTr="002E11F9">
        <w:trPr>
          <w:trHeight w:val="20"/>
        </w:trPr>
        <w:tc>
          <w:tcPr>
            <w:tcW w:w="384" w:type="pct"/>
          </w:tcPr>
          <w:p w14:paraId="218115D2" w14:textId="72CC0820" w:rsidR="002E11F9" w:rsidRPr="00D01E82" w:rsidRDefault="002E11F9" w:rsidP="000D03A0">
            <w:pPr>
              <w:widowControl/>
              <w:jc w:val="both"/>
              <w:rPr>
                <w:color w:val="000000"/>
                <w:sz w:val="20"/>
                <w:szCs w:val="20"/>
              </w:rPr>
            </w:pPr>
            <w:r w:rsidRPr="00D01E82">
              <w:rPr>
                <w:color w:val="000000"/>
                <w:sz w:val="20"/>
                <w:szCs w:val="20"/>
              </w:rPr>
              <w:t>201</w:t>
            </w:r>
          </w:p>
        </w:tc>
        <w:tc>
          <w:tcPr>
            <w:tcW w:w="2038" w:type="pct"/>
            <w:hideMark/>
          </w:tcPr>
          <w:p w14:paraId="702EE7BD" w14:textId="0024F616" w:rsidR="002E11F9" w:rsidRPr="00D01E82" w:rsidRDefault="002E11F9" w:rsidP="000D03A0">
            <w:pPr>
              <w:widowControl/>
              <w:jc w:val="both"/>
              <w:rPr>
                <w:color w:val="000000"/>
                <w:sz w:val="18"/>
                <w:szCs w:val="18"/>
              </w:rPr>
            </w:pPr>
            <w:r w:rsidRPr="00D01E82">
              <w:rPr>
                <w:color w:val="000000"/>
                <w:sz w:val="18"/>
                <w:szCs w:val="18"/>
              </w:rPr>
              <w:t>д.п. Кратово, ул. в планируемой жилой застройке в районе ул. Тихая</w:t>
            </w:r>
          </w:p>
        </w:tc>
        <w:tc>
          <w:tcPr>
            <w:tcW w:w="468" w:type="pct"/>
            <w:hideMark/>
          </w:tcPr>
          <w:p w14:paraId="2FF2E42B" w14:textId="25015155"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3CF279D" w14:textId="77777777" w:rsidR="002E11F9" w:rsidRPr="00D01E82" w:rsidRDefault="002E11F9" w:rsidP="000D03A0">
            <w:pPr>
              <w:widowControl/>
              <w:jc w:val="both"/>
              <w:rPr>
                <w:color w:val="000000"/>
                <w:sz w:val="20"/>
                <w:szCs w:val="20"/>
              </w:rPr>
            </w:pPr>
            <w:r w:rsidRPr="00D01E82">
              <w:rPr>
                <w:color w:val="000000"/>
                <w:sz w:val="20"/>
                <w:szCs w:val="20"/>
              </w:rPr>
              <w:t>12192,71</w:t>
            </w:r>
          </w:p>
        </w:tc>
        <w:tc>
          <w:tcPr>
            <w:tcW w:w="753" w:type="pct"/>
            <w:hideMark/>
          </w:tcPr>
          <w:p w14:paraId="1D2F9338" w14:textId="3E99EB38" w:rsidR="002E11F9" w:rsidRPr="00D01E82" w:rsidRDefault="002E11F9" w:rsidP="000D03A0">
            <w:pPr>
              <w:widowControl/>
              <w:jc w:val="both"/>
              <w:rPr>
                <w:color w:val="000000"/>
                <w:sz w:val="20"/>
                <w:szCs w:val="20"/>
              </w:rPr>
            </w:pPr>
          </w:p>
        </w:tc>
        <w:tc>
          <w:tcPr>
            <w:tcW w:w="680" w:type="pct"/>
            <w:hideMark/>
          </w:tcPr>
          <w:p w14:paraId="452F955F" w14:textId="31E19431" w:rsidR="002E11F9" w:rsidRPr="00D01E82" w:rsidRDefault="002E11F9" w:rsidP="000D03A0">
            <w:pPr>
              <w:widowControl/>
              <w:jc w:val="both"/>
              <w:rPr>
                <w:color w:val="000000"/>
                <w:sz w:val="20"/>
                <w:szCs w:val="20"/>
              </w:rPr>
            </w:pPr>
          </w:p>
        </w:tc>
      </w:tr>
      <w:tr w:rsidR="002E11F9" w:rsidRPr="00D01E82" w14:paraId="7F47D197" w14:textId="77777777" w:rsidTr="002E11F9">
        <w:trPr>
          <w:trHeight w:val="20"/>
        </w:trPr>
        <w:tc>
          <w:tcPr>
            <w:tcW w:w="384" w:type="pct"/>
          </w:tcPr>
          <w:p w14:paraId="1A38AAD9" w14:textId="1860B840" w:rsidR="002E11F9" w:rsidRPr="00D01E82" w:rsidRDefault="002E11F9" w:rsidP="000D03A0">
            <w:pPr>
              <w:widowControl/>
              <w:jc w:val="both"/>
              <w:rPr>
                <w:color w:val="000000"/>
                <w:sz w:val="20"/>
                <w:szCs w:val="20"/>
              </w:rPr>
            </w:pPr>
            <w:r w:rsidRPr="00D01E82">
              <w:rPr>
                <w:color w:val="000000"/>
                <w:sz w:val="20"/>
                <w:szCs w:val="20"/>
              </w:rPr>
              <w:t>202</w:t>
            </w:r>
          </w:p>
        </w:tc>
        <w:tc>
          <w:tcPr>
            <w:tcW w:w="2038" w:type="pct"/>
            <w:hideMark/>
          </w:tcPr>
          <w:p w14:paraId="0AFF12BD" w14:textId="35FEF544" w:rsidR="002E11F9" w:rsidRPr="00D01E82" w:rsidRDefault="002E11F9" w:rsidP="000D03A0">
            <w:pPr>
              <w:widowControl/>
              <w:jc w:val="both"/>
              <w:rPr>
                <w:color w:val="000000"/>
                <w:sz w:val="18"/>
                <w:szCs w:val="18"/>
              </w:rPr>
            </w:pPr>
            <w:r w:rsidRPr="00D01E82">
              <w:rPr>
                <w:color w:val="000000"/>
                <w:sz w:val="18"/>
                <w:szCs w:val="18"/>
              </w:rPr>
              <w:t>д.п. Кратово, улица в планируемой жилой застройке в районе ул. Лучевая</w:t>
            </w:r>
          </w:p>
        </w:tc>
        <w:tc>
          <w:tcPr>
            <w:tcW w:w="468" w:type="pct"/>
            <w:hideMark/>
          </w:tcPr>
          <w:p w14:paraId="7700F951" w14:textId="111406E6"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CC5BD27" w14:textId="77777777" w:rsidR="002E11F9" w:rsidRPr="00D01E82" w:rsidRDefault="002E11F9" w:rsidP="000D03A0">
            <w:pPr>
              <w:widowControl/>
              <w:jc w:val="both"/>
              <w:rPr>
                <w:color w:val="000000"/>
                <w:sz w:val="20"/>
                <w:szCs w:val="20"/>
              </w:rPr>
            </w:pPr>
            <w:r w:rsidRPr="00D01E82">
              <w:rPr>
                <w:color w:val="000000"/>
                <w:sz w:val="20"/>
                <w:szCs w:val="20"/>
              </w:rPr>
              <w:t>6096,36</w:t>
            </w:r>
          </w:p>
        </w:tc>
        <w:tc>
          <w:tcPr>
            <w:tcW w:w="753" w:type="pct"/>
            <w:hideMark/>
          </w:tcPr>
          <w:p w14:paraId="58F64E91" w14:textId="48596D30" w:rsidR="002E11F9" w:rsidRPr="00D01E82" w:rsidRDefault="002E11F9" w:rsidP="000D03A0">
            <w:pPr>
              <w:widowControl/>
              <w:jc w:val="both"/>
              <w:rPr>
                <w:color w:val="000000"/>
                <w:sz w:val="20"/>
                <w:szCs w:val="20"/>
              </w:rPr>
            </w:pPr>
          </w:p>
        </w:tc>
        <w:tc>
          <w:tcPr>
            <w:tcW w:w="680" w:type="pct"/>
            <w:hideMark/>
          </w:tcPr>
          <w:p w14:paraId="7C3102DD" w14:textId="29BE96CB" w:rsidR="002E11F9" w:rsidRPr="00D01E82" w:rsidRDefault="002E11F9" w:rsidP="000D03A0">
            <w:pPr>
              <w:widowControl/>
              <w:jc w:val="both"/>
              <w:rPr>
                <w:color w:val="000000"/>
                <w:sz w:val="20"/>
                <w:szCs w:val="20"/>
              </w:rPr>
            </w:pPr>
          </w:p>
        </w:tc>
      </w:tr>
      <w:tr w:rsidR="002E11F9" w:rsidRPr="00D01E82" w14:paraId="2604E392" w14:textId="77777777" w:rsidTr="002E11F9">
        <w:trPr>
          <w:trHeight w:val="20"/>
        </w:trPr>
        <w:tc>
          <w:tcPr>
            <w:tcW w:w="384" w:type="pct"/>
          </w:tcPr>
          <w:p w14:paraId="0140910F" w14:textId="51893635" w:rsidR="002E11F9" w:rsidRPr="00D01E82" w:rsidRDefault="002E11F9" w:rsidP="000D03A0">
            <w:pPr>
              <w:widowControl/>
              <w:jc w:val="both"/>
              <w:rPr>
                <w:color w:val="000000"/>
                <w:sz w:val="20"/>
                <w:szCs w:val="20"/>
              </w:rPr>
            </w:pPr>
            <w:r w:rsidRPr="00D01E82">
              <w:rPr>
                <w:color w:val="000000"/>
                <w:sz w:val="20"/>
                <w:szCs w:val="20"/>
              </w:rPr>
              <w:t>203</w:t>
            </w:r>
          </w:p>
        </w:tc>
        <w:tc>
          <w:tcPr>
            <w:tcW w:w="2038" w:type="pct"/>
            <w:hideMark/>
          </w:tcPr>
          <w:p w14:paraId="2509A206" w14:textId="0FABA0BF" w:rsidR="002E11F9" w:rsidRPr="00D01E82" w:rsidRDefault="002E11F9" w:rsidP="000D03A0">
            <w:pPr>
              <w:widowControl/>
              <w:jc w:val="both"/>
              <w:rPr>
                <w:color w:val="000000"/>
                <w:sz w:val="18"/>
                <w:szCs w:val="18"/>
              </w:rPr>
            </w:pPr>
            <w:r w:rsidRPr="00D01E82">
              <w:rPr>
                <w:color w:val="000000"/>
                <w:sz w:val="18"/>
                <w:szCs w:val="18"/>
              </w:rPr>
              <w:t>д.п. Кратово, улица в планируемой жилой застройке в районе ул. Большая Московская</w:t>
            </w:r>
          </w:p>
        </w:tc>
        <w:tc>
          <w:tcPr>
            <w:tcW w:w="468" w:type="pct"/>
            <w:hideMark/>
          </w:tcPr>
          <w:p w14:paraId="5EB7852A" w14:textId="46427F4D"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08DB9E2" w14:textId="77777777" w:rsidR="002E11F9" w:rsidRPr="00D01E82" w:rsidRDefault="002E11F9" w:rsidP="000D03A0">
            <w:pPr>
              <w:widowControl/>
              <w:jc w:val="both"/>
              <w:rPr>
                <w:color w:val="000000"/>
                <w:sz w:val="20"/>
                <w:szCs w:val="20"/>
              </w:rPr>
            </w:pPr>
            <w:r w:rsidRPr="00D01E82">
              <w:rPr>
                <w:color w:val="000000"/>
                <w:sz w:val="20"/>
                <w:szCs w:val="20"/>
              </w:rPr>
              <w:t>12954,76</w:t>
            </w:r>
          </w:p>
        </w:tc>
        <w:tc>
          <w:tcPr>
            <w:tcW w:w="753" w:type="pct"/>
            <w:hideMark/>
          </w:tcPr>
          <w:p w14:paraId="08210EE3" w14:textId="001A847E" w:rsidR="002E11F9" w:rsidRPr="00D01E82" w:rsidRDefault="002E11F9" w:rsidP="000D03A0">
            <w:pPr>
              <w:widowControl/>
              <w:jc w:val="both"/>
              <w:rPr>
                <w:color w:val="000000"/>
                <w:sz w:val="20"/>
                <w:szCs w:val="20"/>
              </w:rPr>
            </w:pPr>
          </w:p>
        </w:tc>
        <w:tc>
          <w:tcPr>
            <w:tcW w:w="680" w:type="pct"/>
            <w:hideMark/>
          </w:tcPr>
          <w:p w14:paraId="7744D0A3" w14:textId="14598F3F" w:rsidR="002E11F9" w:rsidRPr="00D01E82" w:rsidRDefault="002E11F9" w:rsidP="000D03A0">
            <w:pPr>
              <w:widowControl/>
              <w:jc w:val="both"/>
              <w:rPr>
                <w:color w:val="000000"/>
                <w:sz w:val="20"/>
                <w:szCs w:val="20"/>
              </w:rPr>
            </w:pPr>
          </w:p>
        </w:tc>
      </w:tr>
      <w:tr w:rsidR="002E11F9" w:rsidRPr="00D01E82" w14:paraId="11D0F246" w14:textId="77777777" w:rsidTr="002E11F9">
        <w:trPr>
          <w:trHeight w:val="20"/>
        </w:trPr>
        <w:tc>
          <w:tcPr>
            <w:tcW w:w="384" w:type="pct"/>
          </w:tcPr>
          <w:p w14:paraId="249B1050" w14:textId="17F1699F" w:rsidR="002E11F9" w:rsidRPr="00D01E82" w:rsidRDefault="002E11F9" w:rsidP="000D03A0">
            <w:pPr>
              <w:widowControl/>
              <w:jc w:val="both"/>
              <w:rPr>
                <w:color w:val="000000"/>
                <w:sz w:val="20"/>
                <w:szCs w:val="20"/>
              </w:rPr>
            </w:pPr>
            <w:r w:rsidRPr="00D01E82">
              <w:rPr>
                <w:color w:val="000000"/>
                <w:sz w:val="20"/>
                <w:szCs w:val="20"/>
              </w:rPr>
              <w:t>204</w:t>
            </w:r>
          </w:p>
        </w:tc>
        <w:tc>
          <w:tcPr>
            <w:tcW w:w="2038" w:type="pct"/>
            <w:hideMark/>
          </w:tcPr>
          <w:p w14:paraId="6BCD9059" w14:textId="4AD92394" w:rsidR="002E11F9" w:rsidRPr="00D01E82" w:rsidRDefault="002E11F9" w:rsidP="000D03A0">
            <w:pPr>
              <w:widowControl/>
              <w:jc w:val="both"/>
              <w:rPr>
                <w:color w:val="000000"/>
                <w:sz w:val="18"/>
                <w:szCs w:val="18"/>
              </w:rPr>
            </w:pPr>
            <w:r w:rsidRPr="00D01E82">
              <w:rPr>
                <w:color w:val="000000"/>
                <w:sz w:val="18"/>
                <w:szCs w:val="18"/>
              </w:rPr>
              <w:t>д.п. Родники, улица в планируемой жилой застройке в районе ул. Трудовая</w:t>
            </w:r>
          </w:p>
        </w:tc>
        <w:tc>
          <w:tcPr>
            <w:tcW w:w="468" w:type="pct"/>
            <w:hideMark/>
          </w:tcPr>
          <w:p w14:paraId="1F4388F4" w14:textId="0736B5C0"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1CDD827" w14:textId="77777777" w:rsidR="002E11F9" w:rsidRPr="00D01E82" w:rsidRDefault="002E11F9" w:rsidP="000D03A0">
            <w:pPr>
              <w:widowControl/>
              <w:jc w:val="both"/>
              <w:rPr>
                <w:color w:val="000000"/>
                <w:sz w:val="20"/>
                <w:szCs w:val="20"/>
              </w:rPr>
            </w:pPr>
            <w:r w:rsidRPr="00D01E82">
              <w:rPr>
                <w:color w:val="000000"/>
                <w:sz w:val="20"/>
                <w:szCs w:val="20"/>
              </w:rPr>
              <w:t>3810,22</w:t>
            </w:r>
          </w:p>
        </w:tc>
        <w:tc>
          <w:tcPr>
            <w:tcW w:w="753" w:type="pct"/>
            <w:hideMark/>
          </w:tcPr>
          <w:p w14:paraId="70EA067D" w14:textId="58E7294A" w:rsidR="002E11F9" w:rsidRPr="00D01E82" w:rsidRDefault="002E11F9" w:rsidP="000D03A0">
            <w:pPr>
              <w:widowControl/>
              <w:jc w:val="both"/>
              <w:rPr>
                <w:color w:val="000000"/>
                <w:sz w:val="20"/>
                <w:szCs w:val="20"/>
              </w:rPr>
            </w:pPr>
          </w:p>
        </w:tc>
        <w:tc>
          <w:tcPr>
            <w:tcW w:w="680" w:type="pct"/>
            <w:hideMark/>
          </w:tcPr>
          <w:p w14:paraId="5D07DDB3" w14:textId="3727F1F8" w:rsidR="002E11F9" w:rsidRPr="00D01E82" w:rsidRDefault="002E11F9" w:rsidP="000D03A0">
            <w:pPr>
              <w:widowControl/>
              <w:jc w:val="both"/>
              <w:rPr>
                <w:color w:val="000000"/>
                <w:sz w:val="20"/>
                <w:szCs w:val="20"/>
              </w:rPr>
            </w:pPr>
          </w:p>
        </w:tc>
      </w:tr>
      <w:tr w:rsidR="002E11F9" w:rsidRPr="00D01E82" w14:paraId="038ACD4D" w14:textId="77777777" w:rsidTr="002E11F9">
        <w:trPr>
          <w:trHeight w:val="20"/>
        </w:trPr>
        <w:tc>
          <w:tcPr>
            <w:tcW w:w="384" w:type="pct"/>
          </w:tcPr>
          <w:p w14:paraId="17EB1D88" w14:textId="236DAE7D" w:rsidR="002E11F9" w:rsidRPr="00D01E82" w:rsidRDefault="002E11F9" w:rsidP="000D03A0">
            <w:pPr>
              <w:widowControl/>
              <w:jc w:val="both"/>
              <w:rPr>
                <w:color w:val="000000"/>
                <w:sz w:val="20"/>
                <w:szCs w:val="20"/>
              </w:rPr>
            </w:pPr>
            <w:r w:rsidRPr="00D01E82">
              <w:rPr>
                <w:color w:val="000000"/>
                <w:sz w:val="20"/>
                <w:szCs w:val="20"/>
              </w:rPr>
              <w:t>205</w:t>
            </w:r>
          </w:p>
        </w:tc>
        <w:tc>
          <w:tcPr>
            <w:tcW w:w="2038" w:type="pct"/>
            <w:hideMark/>
          </w:tcPr>
          <w:p w14:paraId="31D8A36E" w14:textId="127A9B20" w:rsidR="002E11F9" w:rsidRPr="00D01E82" w:rsidRDefault="002E11F9" w:rsidP="000D03A0">
            <w:pPr>
              <w:widowControl/>
              <w:jc w:val="both"/>
              <w:rPr>
                <w:color w:val="000000"/>
                <w:sz w:val="18"/>
                <w:szCs w:val="18"/>
              </w:rPr>
            </w:pPr>
            <w:r w:rsidRPr="00D01E82">
              <w:rPr>
                <w:color w:val="000000"/>
                <w:sz w:val="18"/>
                <w:szCs w:val="18"/>
              </w:rPr>
              <w:t>д.п. Удельная, ул. Громова</w:t>
            </w:r>
          </w:p>
        </w:tc>
        <w:tc>
          <w:tcPr>
            <w:tcW w:w="468" w:type="pct"/>
            <w:hideMark/>
          </w:tcPr>
          <w:p w14:paraId="38161005" w14:textId="049DE0E9"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58E7BA9" w14:textId="77777777" w:rsidR="002E11F9" w:rsidRPr="00D01E82" w:rsidRDefault="002E11F9" w:rsidP="000D03A0">
            <w:pPr>
              <w:widowControl/>
              <w:jc w:val="both"/>
              <w:rPr>
                <w:color w:val="000000"/>
                <w:sz w:val="20"/>
                <w:szCs w:val="20"/>
              </w:rPr>
            </w:pPr>
            <w:r w:rsidRPr="00D01E82">
              <w:rPr>
                <w:color w:val="000000"/>
                <w:sz w:val="20"/>
                <w:szCs w:val="20"/>
              </w:rPr>
              <w:t>6667,89</w:t>
            </w:r>
          </w:p>
        </w:tc>
        <w:tc>
          <w:tcPr>
            <w:tcW w:w="753" w:type="pct"/>
            <w:hideMark/>
          </w:tcPr>
          <w:p w14:paraId="662ADB55" w14:textId="37CA0CA8" w:rsidR="002E11F9" w:rsidRPr="00D01E82" w:rsidRDefault="002E11F9" w:rsidP="000D03A0">
            <w:pPr>
              <w:widowControl/>
              <w:jc w:val="both"/>
              <w:rPr>
                <w:color w:val="000000"/>
                <w:sz w:val="20"/>
                <w:szCs w:val="20"/>
              </w:rPr>
            </w:pPr>
          </w:p>
        </w:tc>
        <w:tc>
          <w:tcPr>
            <w:tcW w:w="680" w:type="pct"/>
            <w:hideMark/>
          </w:tcPr>
          <w:p w14:paraId="152D3D06" w14:textId="5D5463D8" w:rsidR="002E11F9" w:rsidRPr="00D01E82" w:rsidRDefault="002E11F9" w:rsidP="000D03A0">
            <w:pPr>
              <w:widowControl/>
              <w:jc w:val="both"/>
              <w:rPr>
                <w:color w:val="000000"/>
                <w:sz w:val="20"/>
                <w:szCs w:val="20"/>
              </w:rPr>
            </w:pPr>
          </w:p>
        </w:tc>
      </w:tr>
      <w:tr w:rsidR="002E11F9" w:rsidRPr="00D01E82" w14:paraId="1915DE89" w14:textId="77777777" w:rsidTr="002E11F9">
        <w:trPr>
          <w:trHeight w:val="20"/>
        </w:trPr>
        <w:tc>
          <w:tcPr>
            <w:tcW w:w="384" w:type="pct"/>
          </w:tcPr>
          <w:p w14:paraId="7EF2A656" w14:textId="41CBADF4" w:rsidR="002E11F9" w:rsidRPr="00D01E82" w:rsidRDefault="002E11F9" w:rsidP="000D03A0">
            <w:pPr>
              <w:widowControl/>
              <w:jc w:val="both"/>
              <w:rPr>
                <w:color w:val="000000"/>
                <w:sz w:val="20"/>
                <w:szCs w:val="20"/>
              </w:rPr>
            </w:pPr>
            <w:r w:rsidRPr="00D01E82">
              <w:rPr>
                <w:color w:val="000000"/>
                <w:sz w:val="20"/>
                <w:szCs w:val="20"/>
              </w:rPr>
              <w:t>206</w:t>
            </w:r>
          </w:p>
        </w:tc>
        <w:tc>
          <w:tcPr>
            <w:tcW w:w="2038" w:type="pct"/>
            <w:hideMark/>
          </w:tcPr>
          <w:p w14:paraId="3DE42741" w14:textId="09873502" w:rsidR="002E11F9" w:rsidRPr="00D01E82" w:rsidRDefault="002E11F9" w:rsidP="000D03A0">
            <w:pPr>
              <w:widowControl/>
              <w:jc w:val="both"/>
              <w:rPr>
                <w:color w:val="000000"/>
                <w:sz w:val="18"/>
                <w:szCs w:val="18"/>
              </w:rPr>
            </w:pPr>
            <w:r w:rsidRPr="00D01E82">
              <w:rPr>
                <w:color w:val="000000"/>
                <w:sz w:val="18"/>
                <w:szCs w:val="18"/>
              </w:rPr>
              <w:t>д.п. Удельная, ул. Карпинского</w:t>
            </w:r>
          </w:p>
        </w:tc>
        <w:tc>
          <w:tcPr>
            <w:tcW w:w="468" w:type="pct"/>
            <w:hideMark/>
          </w:tcPr>
          <w:p w14:paraId="18F5114B" w14:textId="2309318B"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F394B4F" w14:textId="77777777" w:rsidR="002E11F9" w:rsidRPr="00D01E82" w:rsidRDefault="002E11F9" w:rsidP="000D03A0">
            <w:pPr>
              <w:widowControl/>
              <w:jc w:val="both"/>
              <w:rPr>
                <w:color w:val="000000"/>
                <w:sz w:val="20"/>
                <w:szCs w:val="20"/>
              </w:rPr>
            </w:pPr>
            <w:r w:rsidRPr="00D01E82">
              <w:rPr>
                <w:color w:val="000000"/>
                <w:sz w:val="20"/>
                <w:szCs w:val="20"/>
              </w:rPr>
              <w:t>8001,47</w:t>
            </w:r>
          </w:p>
        </w:tc>
        <w:tc>
          <w:tcPr>
            <w:tcW w:w="753" w:type="pct"/>
            <w:hideMark/>
          </w:tcPr>
          <w:p w14:paraId="540B02B9" w14:textId="32BE7498" w:rsidR="002E11F9" w:rsidRPr="00D01E82" w:rsidRDefault="002E11F9" w:rsidP="000D03A0">
            <w:pPr>
              <w:widowControl/>
              <w:jc w:val="both"/>
              <w:rPr>
                <w:color w:val="000000"/>
                <w:sz w:val="20"/>
                <w:szCs w:val="20"/>
              </w:rPr>
            </w:pPr>
          </w:p>
        </w:tc>
        <w:tc>
          <w:tcPr>
            <w:tcW w:w="680" w:type="pct"/>
            <w:hideMark/>
          </w:tcPr>
          <w:p w14:paraId="457448B3" w14:textId="4F8BAF8D" w:rsidR="002E11F9" w:rsidRPr="00D01E82" w:rsidRDefault="002E11F9" w:rsidP="000D03A0">
            <w:pPr>
              <w:widowControl/>
              <w:jc w:val="both"/>
              <w:rPr>
                <w:color w:val="000000"/>
                <w:sz w:val="20"/>
                <w:szCs w:val="20"/>
              </w:rPr>
            </w:pPr>
          </w:p>
        </w:tc>
      </w:tr>
      <w:tr w:rsidR="002E11F9" w:rsidRPr="00D01E82" w14:paraId="27034760" w14:textId="77777777" w:rsidTr="002E11F9">
        <w:trPr>
          <w:trHeight w:val="20"/>
        </w:trPr>
        <w:tc>
          <w:tcPr>
            <w:tcW w:w="384" w:type="pct"/>
          </w:tcPr>
          <w:p w14:paraId="7706E9A2" w14:textId="3DDD3A7D" w:rsidR="002E11F9" w:rsidRPr="00D01E82" w:rsidRDefault="002E11F9" w:rsidP="000D03A0">
            <w:pPr>
              <w:widowControl/>
              <w:jc w:val="both"/>
              <w:rPr>
                <w:color w:val="000000"/>
                <w:sz w:val="20"/>
                <w:szCs w:val="20"/>
              </w:rPr>
            </w:pPr>
            <w:r w:rsidRPr="00D01E82">
              <w:rPr>
                <w:color w:val="000000"/>
                <w:sz w:val="20"/>
                <w:szCs w:val="20"/>
              </w:rPr>
              <w:t>207</w:t>
            </w:r>
          </w:p>
        </w:tc>
        <w:tc>
          <w:tcPr>
            <w:tcW w:w="2038" w:type="pct"/>
            <w:hideMark/>
          </w:tcPr>
          <w:p w14:paraId="5F3DF113" w14:textId="3CDAA73D" w:rsidR="002E11F9" w:rsidRPr="00D01E82" w:rsidRDefault="002E11F9" w:rsidP="000D03A0">
            <w:pPr>
              <w:widowControl/>
              <w:jc w:val="both"/>
              <w:rPr>
                <w:color w:val="000000"/>
                <w:sz w:val="18"/>
                <w:szCs w:val="18"/>
              </w:rPr>
            </w:pPr>
            <w:r w:rsidRPr="00D01E82">
              <w:rPr>
                <w:color w:val="000000"/>
                <w:sz w:val="18"/>
                <w:szCs w:val="18"/>
              </w:rPr>
              <w:t>д.п. Удельная, ул. Театральная</w:t>
            </w:r>
          </w:p>
        </w:tc>
        <w:tc>
          <w:tcPr>
            <w:tcW w:w="468" w:type="pct"/>
            <w:hideMark/>
          </w:tcPr>
          <w:p w14:paraId="03DD993F" w14:textId="2B4EA208"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6209EB7" w14:textId="77777777" w:rsidR="002E11F9" w:rsidRPr="00D01E82" w:rsidRDefault="002E11F9" w:rsidP="000D03A0">
            <w:pPr>
              <w:widowControl/>
              <w:jc w:val="both"/>
              <w:rPr>
                <w:color w:val="000000"/>
                <w:sz w:val="20"/>
                <w:szCs w:val="20"/>
              </w:rPr>
            </w:pPr>
            <w:r w:rsidRPr="00D01E82">
              <w:rPr>
                <w:color w:val="000000"/>
                <w:sz w:val="20"/>
                <w:szCs w:val="20"/>
              </w:rPr>
              <w:t>9144,54</w:t>
            </w:r>
          </w:p>
        </w:tc>
        <w:tc>
          <w:tcPr>
            <w:tcW w:w="753" w:type="pct"/>
            <w:hideMark/>
          </w:tcPr>
          <w:p w14:paraId="4C759E88" w14:textId="02AAE2B4" w:rsidR="002E11F9" w:rsidRPr="00D01E82" w:rsidRDefault="002E11F9" w:rsidP="000D03A0">
            <w:pPr>
              <w:widowControl/>
              <w:jc w:val="both"/>
              <w:rPr>
                <w:color w:val="000000"/>
                <w:sz w:val="20"/>
                <w:szCs w:val="20"/>
              </w:rPr>
            </w:pPr>
          </w:p>
        </w:tc>
        <w:tc>
          <w:tcPr>
            <w:tcW w:w="680" w:type="pct"/>
            <w:hideMark/>
          </w:tcPr>
          <w:p w14:paraId="574FAF41" w14:textId="70C7C60A" w:rsidR="002E11F9" w:rsidRPr="00D01E82" w:rsidRDefault="002E11F9" w:rsidP="000D03A0">
            <w:pPr>
              <w:widowControl/>
              <w:jc w:val="both"/>
              <w:rPr>
                <w:color w:val="000000"/>
                <w:sz w:val="20"/>
                <w:szCs w:val="20"/>
              </w:rPr>
            </w:pPr>
          </w:p>
        </w:tc>
      </w:tr>
      <w:tr w:rsidR="002E11F9" w:rsidRPr="00D01E82" w14:paraId="68436FF2" w14:textId="77777777" w:rsidTr="002E11F9">
        <w:trPr>
          <w:trHeight w:val="20"/>
        </w:trPr>
        <w:tc>
          <w:tcPr>
            <w:tcW w:w="384" w:type="pct"/>
          </w:tcPr>
          <w:p w14:paraId="43D603E5" w14:textId="6B19A6DF" w:rsidR="002E11F9" w:rsidRPr="00D01E82" w:rsidRDefault="002E11F9" w:rsidP="000D03A0">
            <w:pPr>
              <w:widowControl/>
              <w:jc w:val="both"/>
              <w:rPr>
                <w:color w:val="000000"/>
                <w:sz w:val="20"/>
                <w:szCs w:val="20"/>
              </w:rPr>
            </w:pPr>
            <w:r w:rsidRPr="00D01E82">
              <w:rPr>
                <w:color w:val="000000"/>
                <w:sz w:val="20"/>
                <w:szCs w:val="20"/>
              </w:rPr>
              <w:t>208</w:t>
            </w:r>
          </w:p>
        </w:tc>
        <w:tc>
          <w:tcPr>
            <w:tcW w:w="2038" w:type="pct"/>
            <w:hideMark/>
          </w:tcPr>
          <w:p w14:paraId="04602FC0" w14:textId="3B0565BF" w:rsidR="002E11F9" w:rsidRPr="00D01E82" w:rsidRDefault="002E11F9" w:rsidP="000D03A0">
            <w:pPr>
              <w:widowControl/>
              <w:jc w:val="both"/>
              <w:rPr>
                <w:color w:val="000000"/>
                <w:sz w:val="18"/>
                <w:szCs w:val="18"/>
              </w:rPr>
            </w:pPr>
            <w:r w:rsidRPr="00D01E82">
              <w:rPr>
                <w:color w:val="000000"/>
                <w:sz w:val="18"/>
                <w:szCs w:val="18"/>
              </w:rPr>
              <w:t>д.п. Удельная, ул. Комсомольская</w:t>
            </w:r>
          </w:p>
        </w:tc>
        <w:tc>
          <w:tcPr>
            <w:tcW w:w="468" w:type="pct"/>
            <w:hideMark/>
          </w:tcPr>
          <w:p w14:paraId="4780545B" w14:textId="591D2162"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1E61658" w14:textId="77777777" w:rsidR="002E11F9" w:rsidRPr="00D01E82" w:rsidRDefault="002E11F9" w:rsidP="000D03A0">
            <w:pPr>
              <w:widowControl/>
              <w:jc w:val="both"/>
              <w:rPr>
                <w:color w:val="000000"/>
                <w:sz w:val="20"/>
                <w:szCs w:val="20"/>
              </w:rPr>
            </w:pPr>
            <w:r w:rsidRPr="00D01E82">
              <w:rPr>
                <w:color w:val="000000"/>
                <w:sz w:val="20"/>
                <w:szCs w:val="20"/>
              </w:rPr>
              <w:t>6096,36</w:t>
            </w:r>
          </w:p>
        </w:tc>
        <w:tc>
          <w:tcPr>
            <w:tcW w:w="753" w:type="pct"/>
            <w:hideMark/>
          </w:tcPr>
          <w:p w14:paraId="62F4076E" w14:textId="4D969401" w:rsidR="002E11F9" w:rsidRPr="00D01E82" w:rsidRDefault="002E11F9" w:rsidP="000D03A0">
            <w:pPr>
              <w:widowControl/>
              <w:jc w:val="both"/>
              <w:rPr>
                <w:color w:val="000000"/>
                <w:sz w:val="20"/>
                <w:szCs w:val="20"/>
              </w:rPr>
            </w:pPr>
          </w:p>
        </w:tc>
        <w:tc>
          <w:tcPr>
            <w:tcW w:w="680" w:type="pct"/>
            <w:hideMark/>
          </w:tcPr>
          <w:p w14:paraId="46CE0285" w14:textId="24B8B751" w:rsidR="002E11F9" w:rsidRPr="00D01E82" w:rsidRDefault="002E11F9" w:rsidP="000D03A0">
            <w:pPr>
              <w:widowControl/>
              <w:jc w:val="both"/>
              <w:rPr>
                <w:color w:val="000000"/>
                <w:sz w:val="20"/>
                <w:szCs w:val="20"/>
              </w:rPr>
            </w:pPr>
          </w:p>
        </w:tc>
      </w:tr>
      <w:tr w:rsidR="002E11F9" w:rsidRPr="00D01E82" w14:paraId="2C77DA6C" w14:textId="77777777" w:rsidTr="002E11F9">
        <w:trPr>
          <w:trHeight w:val="20"/>
        </w:trPr>
        <w:tc>
          <w:tcPr>
            <w:tcW w:w="384" w:type="pct"/>
          </w:tcPr>
          <w:p w14:paraId="7E2A89A0" w14:textId="5223B491" w:rsidR="002E11F9" w:rsidRPr="00D01E82" w:rsidRDefault="002E11F9" w:rsidP="000D03A0">
            <w:pPr>
              <w:widowControl/>
              <w:jc w:val="both"/>
              <w:rPr>
                <w:color w:val="000000"/>
                <w:sz w:val="20"/>
                <w:szCs w:val="20"/>
              </w:rPr>
            </w:pPr>
            <w:r w:rsidRPr="00D01E82">
              <w:rPr>
                <w:color w:val="000000"/>
                <w:sz w:val="20"/>
                <w:szCs w:val="20"/>
              </w:rPr>
              <w:t>209</w:t>
            </w:r>
          </w:p>
        </w:tc>
        <w:tc>
          <w:tcPr>
            <w:tcW w:w="2038" w:type="pct"/>
            <w:hideMark/>
          </w:tcPr>
          <w:p w14:paraId="40EEC2D9" w14:textId="5D5D66CE" w:rsidR="002E11F9" w:rsidRPr="00D01E82" w:rsidRDefault="002E11F9" w:rsidP="000D03A0">
            <w:pPr>
              <w:widowControl/>
              <w:jc w:val="both"/>
              <w:rPr>
                <w:color w:val="000000"/>
                <w:sz w:val="18"/>
                <w:szCs w:val="18"/>
              </w:rPr>
            </w:pPr>
            <w:r w:rsidRPr="00D01E82">
              <w:rPr>
                <w:color w:val="000000"/>
                <w:sz w:val="18"/>
                <w:szCs w:val="18"/>
              </w:rPr>
              <w:t>д.п. Удельная, ул. Октябрьская</w:t>
            </w:r>
          </w:p>
        </w:tc>
        <w:tc>
          <w:tcPr>
            <w:tcW w:w="468" w:type="pct"/>
            <w:hideMark/>
          </w:tcPr>
          <w:p w14:paraId="3A1C258E" w14:textId="633DD882"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69B0AFE" w14:textId="77777777" w:rsidR="002E11F9" w:rsidRPr="00D01E82" w:rsidRDefault="002E11F9" w:rsidP="000D03A0">
            <w:pPr>
              <w:widowControl/>
              <w:jc w:val="both"/>
              <w:rPr>
                <w:color w:val="000000"/>
                <w:sz w:val="20"/>
                <w:szCs w:val="20"/>
              </w:rPr>
            </w:pPr>
            <w:r w:rsidRPr="00D01E82">
              <w:rPr>
                <w:color w:val="000000"/>
                <w:sz w:val="20"/>
                <w:szCs w:val="20"/>
              </w:rPr>
              <w:t>16002,94</w:t>
            </w:r>
          </w:p>
        </w:tc>
        <w:tc>
          <w:tcPr>
            <w:tcW w:w="753" w:type="pct"/>
            <w:hideMark/>
          </w:tcPr>
          <w:p w14:paraId="750182AB" w14:textId="56A7CDBD" w:rsidR="002E11F9" w:rsidRPr="00D01E82" w:rsidRDefault="002E11F9" w:rsidP="000D03A0">
            <w:pPr>
              <w:widowControl/>
              <w:jc w:val="both"/>
              <w:rPr>
                <w:color w:val="000000"/>
                <w:sz w:val="20"/>
                <w:szCs w:val="20"/>
              </w:rPr>
            </w:pPr>
          </w:p>
        </w:tc>
        <w:tc>
          <w:tcPr>
            <w:tcW w:w="680" w:type="pct"/>
            <w:hideMark/>
          </w:tcPr>
          <w:p w14:paraId="55FED680" w14:textId="7E8CB5AE" w:rsidR="002E11F9" w:rsidRPr="00D01E82" w:rsidRDefault="002E11F9" w:rsidP="000D03A0">
            <w:pPr>
              <w:widowControl/>
              <w:jc w:val="both"/>
              <w:rPr>
                <w:color w:val="000000"/>
                <w:sz w:val="20"/>
                <w:szCs w:val="20"/>
              </w:rPr>
            </w:pPr>
          </w:p>
        </w:tc>
      </w:tr>
      <w:tr w:rsidR="002E11F9" w:rsidRPr="00D01E82" w14:paraId="641E7243" w14:textId="77777777" w:rsidTr="002E11F9">
        <w:trPr>
          <w:trHeight w:val="20"/>
        </w:trPr>
        <w:tc>
          <w:tcPr>
            <w:tcW w:w="384" w:type="pct"/>
          </w:tcPr>
          <w:p w14:paraId="0D03269F" w14:textId="3ED30CBF" w:rsidR="002E11F9" w:rsidRPr="00D01E82" w:rsidRDefault="002E11F9" w:rsidP="000D03A0">
            <w:pPr>
              <w:widowControl/>
              <w:jc w:val="both"/>
              <w:rPr>
                <w:color w:val="000000"/>
                <w:sz w:val="20"/>
                <w:szCs w:val="20"/>
              </w:rPr>
            </w:pPr>
            <w:r w:rsidRPr="00D01E82">
              <w:rPr>
                <w:color w:val="000000"/>
                <w:sz w:val="20"/>
                <w:szCs w:val="20"/>
              </w:rPr>
              <w:t>210</w:t>
            </w:r>
          </w:p>
        </w:tc>
        <w:tc>
          <w:tcPr>
            <w:tcW w:w="2038" w:type="pct"/>
            <w:hideMark/>
          </w:tcPr>
          <w:p w14:paraId="4CED5CE1" w14:textId="7722D53C" w:rsidR="002E11F9" w:rsidRPr="00D01E82" w:rsidRDefault="002E11F9" w:rsidP="000D03A0">
            <w:pPr>
              <w:widowControl/>
              <w:jc w:val="both"/>
              <w:rPr>
                <w:color w:val="000000"/>
                <w:sz w:val="18"/>
                <w:szCs w:val="18"/>
              </w:rPr>
            </w:pPr>
            <w:r w:rsidRPr="00D01E82">
              <w:rPr>
                <w:color w:val="000000"/>
                <w:sz w:val="18"/>
                <w:szCs w:val="18"/>
              </w:rPr>
              <w:t>д.п. Удельная, ул. в жилой застройке</w:t>
            </w:r>
          </w:p>
        </w:tc>
        <w:tc>
          <w:tcPr>
            <w:tcW w:w="468" w:type="pct"/>
            <w:hideMark/>
          </w:tcPr>
          <w:p w14:paraId="2F16827A" w14:textId="0E5B56E9"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274E491" w14:textId="77777777" w:rsidR="002E11F9" w:rsidRPr="00D01E82" w:rsidRDefault="002E11F9" w:rsidP="000D03A0">
            <w:pPr>
              <w:widowControl/>
              <w:jc w:val="both"/>
              <w:rPr>
                <w:color w:val="000000"/>
                <w:sz w:val="20"/>
                <w:szCs w:val="20"/>
              </w:rPr>
            </w:pPr>
            <w:r w:rsidRPr="00D01E82">
              <w:rPr>
                <w:color w:val="000000"/>
                <w:sz w:val="20"/>
                <w:szCs w:val="20"/>
              </w:rPr>
              <w:t>9906,58</w:t>
            </w:r>
          </w:p>
        </w:tc>
        <w:tc>
          <w:tcPr>
            <w:tcW w:w="753" w:type="pct"/>
            <w:hideMark/>
          </w:tcPr>
          <w:p w14:paraId="49716751" w14:textId="6121E2B6" w:rsidR="002E11F9" w:rsidRPr="00D01E82" w:rsidRDefault="002E11F9" w:rsidP="000D03A0">
            <w:pPr>
              <w:widowControl/>
              <w:jc w:val="both"/>
              <w:rPr>
                <w:color w:val="000000"/>
                <w:sz w:val="20"/>
                <w:szCs w:val="20"/>
              </w:rPr>
            </w:pPr>
          </w:p>
        </w:tc>
        <w:tc>
          <w:tcPr>
            <w:tcW w:w="680" w:type="pct"/>
            <w:hideMark/>
          </w:tcPr>
          <w:p w14:paraId="1E9563B2" w14:textId="6C03578D" w:rsidR="002E11F9" w:rsidRPr="00D01E82" w:rsidRDefault="002E11F9" w:rsidP="000D03A0">
            <w:pPr>
              <w:widowControl/>
              <w:jc w:val="both"/>
              <w:rPr>
                <w:color w:val="000000"/>
                <w:sz w:val="20"/>
                <w:szCs w:val="20"/>
              </w:rPr>
            </w:pPr>
          </w:p>
        </w:tc>
      </w:tr>
      <w:tr w:rsidR="002E11F9" w:rsidRPr="00D01E82" w14:paraId="2367C6D9" w14:textId="77777777" w:rsidTr="002E11F9">
        <w:trPr>
          <w:trHeight w:val="20"/>
        </w:trPr>
        <w:tc>
          <w:tcPr>
            <w:tcW w:w="384" w:type="pct"/>
          </w:tcPr>
          <w:p w14:paraId="7F1262EE" w14:textId="419CCEB5" w:rsidR="002E11F9" w:rsidRPr="00D01E82" w:rsidRDefault="002E11F9" w:rsidP="000D03A0">
            <w:pPr>
              <w:widowControl/>
              <w:jc w:val="both"/>
              <w:rPr>
                <w:color w:val="000000"/>
                <w:sz w:val="20"/>
                <w:szCs w:val="20"/>
              </w:rPr>
            </w:pPr>
            <w:r w:rsidRPr="00D01E82">
              <w:rPr>
                <w:color w:val="000000"/>
                <w:sz w:val="20"/>
                <w:szCs w:val="20"/>
              </w:rPr>
              <w:t>211</w:t>
            </w:r>
          </w:p>
        </w:tc>
        <w:tc>
          <w:tcPr>
            <w:tcW w:w="2038" w:type="pct"/>
            <w:hideMark/>
          </w:tcPr>
          <w:p w14:paraId="7F6A488E" w14:textId="133D4207" w:rsidR="002E11F9" w:rsidRPr="00D01E82" w:rsidRDefault="002E11F9" w:rsidP="000D03A0">
            <w:pPr>
              <w:widowControl/>
              <w:jc w:val="both"/>
              <w:rPr>
                <w:color w:val="000000"/>
                <w:sz w:val="18"/>
                <w:szCs w:val="18"/>
              </w:rPr>
            </w:pPr>
            <w:r w:rsidRPr="00D01E82">
              <w:rPr>
                <w:color w:val="000000"/>
                <w:sz w:val="18"/>
                <w:szCs w:val="18"/>
              </w:rPr>
              <w:t>а/д</w:t>
            </w:r>
            <w:r w:rsidR="00C37F2B">
              <w:rPr>
                <w:color w:val="000000"/>
                <w:sz w:val="18"/>
                <w:szCs w:val="18"/>
              </w:rPr>
              <w:t xml:space="preserve"> </w:t>
            </w:r>
            <w:r w:rsidRPr="00D01E82">
              <w:rPr>
                <w:color w:val="000000"/>
                <w:sz w:val="18"/>
                <w:szCs w:val="18"/>
              </w:rPr>
              <w:t>Верея – Опытное Поле</w:t>
            </w:r>
          </w:p>
        </w:tc>
        <w:tc>
          <w:tcPr>
            <w:tcW w:w="468" w:type="pct"/>
            <w:hideMark/>
          </w:tcPr>
          <w:p w14:paraId="02CCF73B" w14:textId="33975220"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DF484DA" w14:textId="77777777" w:rsidR="002E11F9" w:rsidRPr="00D01E82" w:rsidRDefault="002E11F9" w:rsidP="000D03A0">
            <w:pPr>
              <w:widowControl/>
              <w:jc w:val="both"/>
              <w:rPr>
                <w:color w:val="000000"/>
                <w:sz w:val="20"/>
                <w:szCs w:val="20"/>
              </w:rPr>
            </w:pPr>
            <w:r w:rsidRPr="00D01E82">
              <w:rPr>
                <w:color w:val="000000"/>
                <w:sz w:val="20"/>
                <w:szCs w:val="20"/>
              </w:rPr>
              <w:t>6477,38</w:t>
            </w:r>
          </w:p>
        </w:tc>
        <w:tc>
          <w:tcPr>
            <w:tcW w:w="753" w:type="pct"/>
            <w:hideMark/>
          </w:tcPr>
          <w:p w14:paraId="189958E5" w14:textId="4F366559" w:rsidR="002E11F9" w:rsidRPr="00D01E82" w:rsidRDefault="002E11F9" w:rsidP="000D03A0">
            <w:pPr>
              <w:widowControl/>
              <w:jc w:val="both"/>
              <w:rPr>
                <w:color w:val="000000"/>
                <w:sz w:val="20"/>
                <w:szCs w:val="20"/>
              </w:rPr>
            </w:pPr>
          </w:p>
        </w:tc>
        <w:tc>
          <w:tcPr>
            <w:tcW w:w="680" w:type="pct"/>
            <w:hideMark/>
          </w:tcPr>
          <w:p w14:paraId="4DF3F76C" w14:textId="74DAEB5C" w:rsidR="002E11F9" w:rsidRPr="00D01E82" w:rsidRDefault="002E11F9" w:rsidP="000D03A0">
            <w:pPr>
              <w:widowControl/>
              <w:jc w:val="both"/>
              <w:rPr>
                <w:color w:val="000000"/>
                <w:sz w:val="20"/>
                <w:szCs w:val="20"/>
              </w:rPr>
            </w:pPr>
          </w:p>
        </w:tc>
      </w:tr>
      <w:tr w:rsidR="002E11F9" w:rsidRPr="00D01E82" w14:paraId="7EC29FFF" w14:textId="77777777" w:rsidTr="002E11F9">
        <w:trPr>
          <w:trHeight w:val="20"/>
        </w:trPr>
        <w:tc>
          <w:tcPr>
            <w:tcW w:w="384" w:type="pct"/>
          </w:tcPr>
          <w:p w14:paraId="5F4439CA" w14:textId="37B2CEFF" w:rsidR="002E11F9" w:rsidRPr="00D01E82" w:rsidRDefault="002E11F9" w:rsidP="000D03A0">
            <w:pPr>
              <w:widowControl/>
              <w:jc w:val="both"/>
              <w:rPr>
                <w:color w:val="000000"/>
                <w:sz w:val="20"/>
                <w:szCs w:val="20"/>
              </w:rPr>
            </w:pPr>
            <w:r w:rsidRPr="00D01E82">
              <w:rPr>
                <w:color w:val="000000"/>
                <w:sz w:val="20"/>
                <w:szCs w:val="20"/>
              </w:rPr>
              <w:t>212</w:t>
            </w:r>
          </w:p>
        </w:tc>
        <w:tc>
          <w:tcPr>
            <w:tcW w:w="2038" w:type="pct"/>
            <w:hideMark/>
          </w:tcPr>
          <w:p w14:paraId="5769D4BF" w14:textId="0CE35D8B" w:rsidR="002E11F9" w:rsidRPr="00D01E82" w:rsidRDefault="002E11F9" w:rsidP="000D03A0">
            <w:pPr>
              <w:widowControl/>
              <w:jc w:val="both"/>
              <w:rPr>
                <w:color w:val="000000"/>
                <w:sz w:val="18"/>
                <w:szCs w:val="18"/>
              </w:rPr>
            </w:pPr>
            <w:r w:rsidRPr="00D01E82">
              <w:rPr>
                <w:color w:val="000000"/>
                <w:sz w:val="18"/>
                <w:szCs w:val="18"/>
              </w:rPr>
              <w:t>а/д</w:t>
            </w:r>
            <w:r w:rsidR="00C37F2B">
              <w:rPr>
                <w:color w:val="000000"/>
                <w:sz w:val="18"/>
                <w:szCs w:val="18"/>
              </w:rPr>
              <w:t xml:space="preserve"> </w:t>
            </w:r>
            <w:r w:rsidRPr="00D01E82">
              <w:rPr>
                <w:color w:val="000000"/>
                <w:sz w:val="18"/>
                <w:szCs w:val="18"/>
              </w:rPr>
              <w:t>Верея – Опытное Поле (новый участок)</w:t>
            </w:r>
          </w:p>
        </w:tc>
        <w:tc>
          <w:tcPr>
            <w:tcW w:w="468" w:type="pct"/>
            <w:hideMark/>
          </w:tcPr>
          <w:p w14:paraId="671C1A21" w14:textId="1F2915B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909E78A" w14:textId="77777777" w:rsidR="002E11F9" w:rsidRPr="00D01E82" w:rsidRDefault="002E11F9" w:rsidP="000D03A0">
            <w:pPr>
              <w:widowControl/>
              <w:jc w:val="both"/>
              <w:rPr>
                <w:color w:val="000000"/>
                <w:sz w:val="20"/>
                <w:szCs w:val="20"/>
              </w:rPr>
            </w:pPr>
            <w:r w:rsidRPr="00D01E82">
              <w:rPr>
                <w:color w:val="000000"/>
                <w:sz w:val="20"/>
                <w:szCs w:val="20"/>
              </w:rPr>
              <w:t>17527,03</w:t>
            </w:r>
          </w:p>
        </w:tc>
        <w:tc>
          <w:tcPr>
            <w:tcW w:w="753" w:type="pct"/>
            <w:hideMark/>
          </w:tcPr>
          <w:p w14:paraId="0C049CDC" w14:textId="06325CC8" w:rsidR="002E11F9" w:rsidRPr="00D01E82" w:rsidRDefault="002E11F9" w:rsidP="000D03A0">
            <w:pPr>
              <w:widowControl/>
              <w:jc w:val="both"/>
              <w:rPr>
                <w:color w:val="000000"/>
                <w:sz w:val="20"/>
                <w:szCs w:val="20"/>
              </w:rPr>
            </w:pPr>
          </w:p>
        </w:tc>
        <w:tc>
          <w:tcPr>
            <w:tcW w:w="680" w:type="pct"/>
            <w:hideMark/>
          </w:tcPr>
          <w:p w14:paraId="280263FD" w14:textId="551E1595" w:rsidR="002E11F9" w:rsidRPr="00D01E82" w:rsidRDefault="002E11F9" w:rsidP="000D03A0">
            <w:pPr>
              <w:widowControl/>
              <w:jc w:val="both"/>
              <w:rPr>
                <w:color w:val="000000"/>
                <w:sz w:val="20"/>
                <w:szCs w:val="20"/>
              </w:rPr>
            </w:pPr>
          </w:p>
        </w:tc>
      </w:tr>
      <w:tr w:rsidR="002E11F9" w:rsidRPr="00D01E82" w14:paraId="1B2D08D2" w14:textId="77777777" w:rsidTr="002E11F9">
        <w:trPr>
          <w:trHeight w:val="20"/>
        </w:trPr>
        <w:tc>
          <w:tcPr>
            <w:tcW w:w="384" w:type="pct"/>
          </w:tcPr>
          <w:p w14:paraId="0B80F798" w14:textId="61BBCCEC" w:rsidR="002E11F9" w:rsidRPr="00D01E82" w:rsidRDefault="002E11F9" w:rsidP="000D03A0">
            <w:pPr>
              <w:widowControl/>
              <w:jc w:val="both"/>
              <w:rPr>
                <w:color w:val="000000"/>
                <w:sz w:val="20"/>
                <w:szCs w:val="20"/>
              </w:rPr>
            </w:pPr>
            <w:r w:rsidRPr="00D01E82">
              <w:rPr>
                <w:color w:val="000000"/>
                <w:sz w:val="20"/>
                <w:szCs w:val="20"/>
              </w:rPr>
              <w:t>213</w:t>
            </w:r>
          </w:p>
        </w:tc>
        <w:tc>
          <w:tcPr>
            <w:tcW w:w="2038" w:type="pct"/>
            <w:hideMark/>
          </w:tcPr>
          <w:p w14:paraId="6DA742BB" w14:textId="7E2EE66B" w:rsidR="002E11F9" w:rsidRPr="00D01E82" w:rsidRDefault="002E11F9" w:rsidP="000D03A0">
            <w:pPr>
              <w:widowControl/>
              <w:jc w:val="both"/>
              <w:rPr>
                <w:color w:val="000000"/>
                <w:sz w:val="18"/>
                <w:szCs w:val="18"/>
              </w:rPr>
            </w:pPr>
            <w:r w:rsidRPr="00D01E82">
              <w:rPr>
                <w:color w:val="000000"/>
                <w:sz w:val="18"/>
                <w:szCs w:val="18"/>
              </w:rPr>
              <w:t xml:space="preserve">а/д (подъезды к планируемой жилой застройке д. Михнево от планируемой автомобильной </w:t>
            </w:r>
            <w:r w:rsidRPr="00D01E82">
              <w:rPr>
                <w:color w:val="000000"/>
                <w:sz w:val="18"/>
                <w:szCs w:val="18"/>
              </w:rPr>
              <w:lastRenderedPageBreak/>
              <w:t>дороги федерального значения М-5 «Урал» (новое направление))</w:t>
            </w:r>
          </w:p>
        </w:tc>
        <w:tc>
          <w:tcPr>
            <w:tcW w:w="468" w:type="pct"/>
            <w:hideMark/>
          </w:tcPr>
          <w:p w14:paraId="73F8DB5B" w14:textId="684A8949" w:rsidR="002E11F9" w:rsidRPr="00D01E82" w:rsidRDefault="002E11F9" w:rsidP="000D03A0">
            <w:pPr>
              <w:widowControl/>
              <w:jc w:val="both"/>
              <w:rPr>
                <w:color w:val="000000"/>
                <w:sz w:val="18"/>
                <w:szCs w:val="18"/>
              </w:rPr>
            </w:pPr>
            <w:r w:rsidRPr="00D01E82">
              <w:rPr>
                <w:color w:val="000000"/>
                <w:sz w:val="18"/>
                <w:szCs w:val="18"/>
              </w:rPr>
              <w:lastRenderedPageBreak/>
              <w:t>С</w:t>
            </w:r>
          </w:p>
        </w:tc>
        <w:tc>
          <w:tcPr>
            <w:tcW w:w="677" w:type="pct"/>
            <w:hideMark/>
          </w:tcPr>
          <w:p w14:paraId="40277585" w14:textId="77777777" w:rsidR="002E11F9" w:rsidRPr="00D01E82" w:rsidRDefault="002E11F9" w:rsidP="000D03A0">
            <w:pPr>
              <w:widowControl/>
              <w:jc w:val="both"/>
              <w:rPr>
                <w:color w:val="000000"/>
                <w:sz w:val="20"/>
                <w:szCs w:val="20"/>
              </w:rPr>
            </w:pPr>
            <w:r w:rsidRPr="00D01E82">
              <w:rPr>
                <w:color w:val="000000"/>
                <w:sz w:val="20"/>
                <w:szCs w:val="20"/>
              </w:rPr>
              <w:t>27052,58</w:t>
            </w:r>
          </w:p>
        </w:tc>
        <w:tc>
          <w:tcPr>
            <w:tcW w:w="753" w:type="pct"/>
            <w:hideMark/>
          </w:tcPr>
          <w:p w14:paraId="44D43A65" w14:textId="0E819D73" w:rsidR="002E11F9" w:rsidRPr="00D01E82" w:rsidRDefault="002E11F9" w:rsidP="000D03A0">
            <w:pPr>
              <w:widowControl/>
              <w:jc w:val="both"/>
              <w:rPr>
                <w:color w:val="000000"/>
                <w:sz w:val="20"/>
                <w:szCs w:val="20"/>
              </w:rPr>
            </w:pPr>
          </w:p>
        </w:tc>
        <w:tc>
          <w:tcPr>
            <w:tcW w:w="680" w:type="pct"/>
            <w:hideMark/>
          </w:tcPr>
          <w:p w14:paraId="1CD10EAF" w14:textId="1D81F5C8" w:rsidR="002E11F9" w:rsidRPr="00D01E82" w:rsidRDefault="002E11F9" w:rsidP="000D03A0">
            <w:pPr>
              <w:widowControl/>
              <w:jc w:val="both"/>
              <w:rPr>
                <w:color w:val="000000"/>
                <w:sz w:val="20"/>
                <w:szCs w:val="20"/>
              </w:rPr>
            </w:pPr>
          </w:p>
        </w:tc>
      </w:tr>
      <w:tr w:rsidR="002E11F9" w:rsidRPr="00D01E82" w14:paraId="1A9C2E36" w14:textId="77777777" w:rsidTr="002E11F9">
        <w:trPr>
          <w:trHeight w:val="20"/>
        </w:trPr>
        <w:tc>
          <w:tcPr>
            <w:tcW w:w="384" w:type="pct"/>
          </w:tcPr>
          <w:p w14:paraId="29B83170" w14:textId="7CB17417" w:rsidR="002E11F9" w:rsidRPr="00D01E82" w:rsidRDefault="002E11F9" w:rsidP="000D03A0">
            <w:pPr>
              <w:widowControl/>
              <w:jc w:val="both"/>
              <w:rPr>
                <w:color w:val="000000"/>
                <w:sz w:val="20"/>
                <w:szCs w:val="20"/>
              </w:rPr>
            </w:pPr>
            <w:r w:rsidRPr="00D01E82">
              <w:rPr>
                <w:color w:val="000000"/>
                <w:sz w:val="20"/>
                <w:szCs w:val="20"/>
              </w:rPr>
              <w:lastRenderedPageBreak/>
              <w:t>214</w:t>
            </w:r>
          </w:p>
        </w:tc>
        <w:tc>
          <w:tcPr>
            <w:tcW w:w="2038" w:type="pct"/>
            <w:hideMark/>
          </w:tcPr>
          <w:p w14:paraId="1A4D64AA" w14:textId="1DBECB8E" w:rsidR="002E11F9" w:rsidRPr="00D01E82" w:rsidRDefault="002E11F9" w:rsidP="000D03A0">
            <w:pPr>
              <w:widowControl/>
              <w:jc w:val="both"/>
              <w:rPr>
                <w:color w:val="000000"/>
                <w:sz w:val="18"/>
                <w:szCs w:val="18"/>
              </w:rPr>
            </w:pPr>
            <w:r w:rsidRPr="00D01E82">
              <w:rPr>
                <w:color w:val="000000"/>
                <w:sz w:val="18"/>
                <w:szCs w:val="18"/>
              </w:rPr>
              <w:t>с. Быково, ул. в планируемой жилой застройке</w:t>
            </w:r>
          </w:p>
        </w:tc>
        <w:tc>
          <w:tcPr>
            <w:tcW w:w="468" w:type="pct"/>
            <w:hideMark/>
          </w:tcPr>
          <w:p w14:paraId="3ADD73D6" w14:textId="3B93CE85"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6540AA1" w14:textId="77777777" w:rsidR="002E11F9" w:rsidRPr="00D01E82" w:rsidRDefault="002E11F9" w:rsidP="000D03A0">
            <w:pPr>
              <w:widowControl/>
              <w:jc w:val="both"/>
              <w:rPr>
                <w:color w:val="000000"/>
                <w:sz w:val="20"/>
                <w:szCs w:val="20"/>
              </w:rPr>
            </w:pPr>
            <w:r w:rsidRPr="00D01E82">
              <w:rPr>
                <w:color w:val="000000"/>
                <w:sz w:val="20"/>
                <w:szCs w:val="20"/>
              </w:rPr>
              <w:t>26290,54</w:t>
            </w:r>
          </w:p>
        </w:tc>
        <w:tc>
          <w:tcPr>
            <w:tcW w:w="753" w:type="pct"/>
            <w:hideMark/>
          </w:tcPr>
          <w:p w14:paraId="2128A7B8" w14:textId="3066862E" w:rsidR="002E11F9" w:rsidRPr="00D01E82" w:rsidRDefault="002E11F9" w:rsidP="000D03A0">
            <w:pPr>
              <w:widowControl/>
              <w:jc w:val="both"/>
              <w:rPr>
                <w:color w:val="000000"/>
                <w:sz w:val="20"/>
                <w:szCs w:val="20"/>
              </w:rPr>
            </w:pPr>
          </w:p>
        </w:tc>
        <w:tc>
          <w:tcPr>
            <w:tcW w:w="680" w:type="pct"/>
            <w:hideMark/>
          </w:tcPr>
          <w:p w14:paraId="2FB70088" w14:textId="68365F96" w:rsidR="002E11F9" w:rsidRPr="00D01E82" w:rsidRDefault="002E11F9" w:rsidP="000D03A0">
            <w:pPr>
              <w:widowControl/>
              <w:jc w:val="both"/>
              <w:rPr>
                <w:color w:val="000000"/>
                <w:sz w:val="20"/>
                <w:szCs w:val="20"/>
              </w:rPr>
            </w:pPr>
          </w:p>
        </w:tc>
      </w:tr>
      <w:tr w:rsidR="002E11F9" w:rsidRPr="00D01E82" w14:paraId="03591E8B" w14:textId="77777777" w:rsidTr="002E11F9">
        <w:trPr>
          <w:trHeight w:val="20"/>
        </w:trPr>
        <w:tc>
          <w:tcPr>
            <w:tcW w:w="384" w:type="pct"/>
          </w:tcPr>
          <w:p w14:paraId="74A5880F" w14:textId="3EBF87F2" w:rsidR="002E11F9" w:rsidRPr="00D01E82" w:rsidRDefault="002E11F9" w:rsidP="000D03A0">
            <w:pPr>
              <w:widowControl/>
              <w:jc w:val="both"/>
              <w:rPr>
                <w:color w:val="000000"/>
                <w:sz w:val="20"/>
                <w:szCs w:val="20"/>
              </w:rPr>
            </w:pPr>
            <w:r w:rsidRPr="00D01E82">
              <w:rPr>
                <w:color w:val="000000"/>
                <w:sz w:val="20"/>
                <w:szCs w:val="20"/>
              </w:rPr>
              <w:t>215</w:t>
            </w:r>
          </w:p>
        </w:tc>
        <w:tc>
          <w:tcPr>
            <w:tcW w:w="2038" w:type="pct"/>
            <w:hideMark/>
          </w:tcPr>
          <w:p w14:paraId="0D619B5E" w14:textId="08FDE546" w:rsidR="002E11F9" w:rsidRPr="00D01E82" w:rsidRDefault="002E11F9" w:rsidP="000D03A0">
            <w:pPr>
              <w:widowControl/>
              <w:jc w:val="both"/>
              <w:rPr>
                <w:color w:val="000000"/>
                <w:sz w:val="18"/>
                <w:szCs w:val="18"/>
              </w:rPr>
            </w:pPr>
            <w:r w:rsidRPr="00D01E82">
              <w:rPr>
                <w:color w:val="000000"/>
                <w:sz w:val="18"/>
                <w:szCs w:val="18"/>
              </w:rPr>
              <w:t>пос. Всесоюзного электротехнического института им. Ленина, ул. в планируемой жилой застройке</w:t>
            </w:r>
          </w:p>
        </w:tc>
        <w:tc>
          <w:tcPr>
            <w:tcW w:w="468" w:type="pct"/>
            <w:hideMark/>
          </w:tcPr>
          <w:p w14:paraId="381802A6" w14:textId="0F515180"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A7B1E9C" w14:textId="77777777" w:rsidR="002E11F9" w:rsidRPr="00D01E82" w:rsidRDefault="002E11F9" w:rsidP="000D03A0">
            <w:pPr>
              <w:widowControl/>
              <w:jc w:val="both"/>
              <w:rPr>
                <w:color w:val="000000"/>
                <w:sz w:val="20"/>
                <w:szCs w:val="20"/>
              </w:rPr>
            </w:pPr>
            <w:r w:rsidRPr="00D01E82">
              <w:rPr>
                <w:color w:val="000000"/>
                <w:sz w:val="20"/>
                <w:szCs w:val="20"/>
              </w:rPr>
              <w:t>62868,68</w:t>
            </w:r>
          </w:p>
        </w:tc>
        <w:tc>
          <w:tcPr>
            <w:tcW w:w="753" w:type="pct"/>
            <w:hideMark/>
          </w:tcPr>
          <w:p w14:paraId="0052186C" w14:textId="3DB04F47" w:rsidR="002E11F9" w:rsidRPr="00D01E82" w:rsidRDefault="002E11F9" w:rsidP="000D03A0">
            <w:pPr>
              <w:widowControl/>
              <w:jc w:val="both"/>
              <w:rPr>
                <w:color w:val="000000"/>
                <w:sz w:val="20"/>
                <w:szCs w:val="20"/>
              </w:rPr>
            </w:pPr>
          </w:p>
        </w:tc>
        <w:tc>
          <w:tcPr>
            <w:tcW w:w="680" w:type="pct"/>
            <w:hideMark/>
          </w:tcPr>
          <w:p w14:paraId="687FA13A" w14:textId="2FDE1DFA" w:rsidR="002E11F9" w:rsidRPr="00D01E82" w:rsidRDefault="002E11F9" w:rsidP="000D03A0">
            <w:pPr>
              <w:widowControl/>
              <w:jc w:val="both"/>
              <w:rPr>
                <w:color w:val="000000"/>
                <w:sz w:val="20"/>
                <w:szCs w:val="20"/>
              </w:rPr>
            </w:pPr>
          </w:p>
        </w:tc>
      </w:tr>
      <w:tr w:rsidR="002E11F9" w:rsidRPr="00D01E82" w14:paraId="7B396C30" w14:textId="77777777" w:rsidTr="002E11F9">
        <w:trPr>
          <w:trHeight w:val="20"/>
        </w:trPr>
        <w:tc>
          <w:tcPr>
            <w:tcW w:w="384" w:type="pct"/>
          </w:tcPr>
          <w:p w14:paraId="0CF56EA6" w14:textId="54CF36D7" w:rsidR="002E11F9" w:rsidRPr="00D01E82" w:rsidRDefault="002E11F9" w:rsidP="000D03A0">
            <w:pPr>
              <w:widowControl/>
              <w:jc w:val="both"/>
              <w:rPr>
                <w:color w:val="000000"/>
                <w:sz w:val="20"/>
                <w:szCs w:val="20"/>
              </w:rPr>
            </w:pPr>
            <w:r w:rsidRPr="00D01E82">
              <w:rPr>
                <w:color w:val="000000"/>
                <w:sz w:val="20"/>
                <w:szCs w:val="20"/>
              </w:rPr>
              <w:t>216</w:t>
            </w:r>
          </w:p>
        </w:tc>
        <w:tc>
          <w:tcPr>
            <w:tcW w:w="2038" w:type="pct"/>
            <w:hideMark/>
          </w:tcPr>
          <w:p w14:paraId="3EA299F7" w14:textId="7730C8B9" w:rsidR="002E11F9" w:rsidRPr="00D01E82" w:rsidRDefault="002E11F9" w:rsidP="000D03A0">
            <w:pPr>
              <w:widowControl/>
              <w:jc w:val="both"/>
              <w:rPr>
                <w:color w:val="000000"/>
                <w:sz w:val="18"/>
                <w:szCs w:val="18"/>
              </w:rPr>
            </w:pPr>
            <w:r w:rsidRPr="00D01E82">
              <w:rPr>
                <w:color w:val="000000"/>
                <w:sz w:val="18"/>
                <w:szCs w:val="18"/>
              </w:rPr>
              <w:t>пос. Опытное Поле, улица в жилой застройке</w:t>
            </w:r>
          </w:p>
        </w:tc>
        <w:tc>
          <w:tcPr>
            <w:tcW w:w="468" w:type="pct"/>
            <w:hideMark/>
          </w:tcPr>
          <w:p w14:paraId="4339D861" w14:textId="2591574C"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DA4F192" w14:textId="77777777" w:rsidR="002E11F9" w:rsidRPr="00D01E82" w:rsidRDefault="002E11F9" w:rsidP="000D03A0">
            <w:pPr>
              <w:widowControl/>
              <w:jc w:val="both"/>
              <w:rPr>
                <w:color w:val="000000"/>
                <w:sz w:val="20"/>
                <w:szCs w:val="20"/>
              </w:rPr>
            </w:pPr>
            <w:r w:rsidRPr="00D01E82">
              <w:rPr>
                <w:color w:val="000000"/>
                <w:sz w:val="20"/>
                <w:szCs w:val="20"/>
              </w:rPr>
              <w:t>3810,22</w:t>
            </w:r>
          </w:p>
        </w:tc>
        <w:tc>
          <w:tcPr>
            <w:tcW w:w="753" w:type="pct"/>
            <w:hideMark/>
          </w:tcPr>
          <w:p w14:paraId="6BD45271" w14:textId="53CEBC46" w:rsidR="002E11F9" w:rsidRPr="00D01E82" w:rsidRDefault="002E11F9" w:rsidP="000D03A0">
            <w:pPr>
              <w:widowControl/>
              <w:jc w:val="both"/>
              <w:rPr>
                <w:color w:val="000000"/>
                <w:sz w:val="20"/>
                <w:szCs w:val="20"/>
              </w:rPr>
            </w:pPr>
          </w:p>
        </w:tc>
        <w:tc>
          <w:tcPr>
            <w:tcW w:w="680" w:type="pct"/>
            <w:hideMark/>
          </w:tcPr>
          <w:p w14:paraId="4B6BA22D" w14:textId="3D19B614" w:rsidR="002E11F9" w:rsidRPr="00D01E82" w:rsidRDefault="002E11F9" w:rsidP="000D03A0">
            <w:pPr>
              <w:widowControl/>
              <w:jc w:val="both"/>
              <w:rPr>
                <w:color w:val="000000"/>
                <w:sz w:val="20"/>
                <w:szCs w:val="20"/>
              </w:rPr>
            </w:pPr>
          </w:p>
        </w:tc>
      </w:tr>
      <w:tr w:rsidR="002E11F9" w:rsidRPr="00D01E82" w14:paraId="6D111023" w14:textId="77777777" w:rsidTr="002E11F9">
        <w:trPr>
          <w:trHeight w:val="20"/>
        </w:trPr>
        <w:tc>
          <w:tcPr>
            <w:tcW w:w="384" w:type="pct"/>
          </w:tcPr>
          <w:p w14:paraId="64F87774" w14:textId="2C77AD79" w:rsidR="002E11F9" w:rsidRPr="00D01E82" w:rsidRDefault="002E11F9" w:rsidP="000D03A0">
            <w:pPr>
              <w:widowControl/>
              <w:jc w:val="both"/>
              <w:rPr>
                <w:color w:val="000000"/>
                <w:sz w:val="20"/>
                <w:szCs w:val="20"/>
              </w:rPr>
            </w:pPr>
            <w:r w:rsidRPr="00D01E82">
              <w:rPr>
                <w:color w:val="000000"/>
                <w:sz w:val="20"/>
                <w:szCs w:val="20"/>
              </w:rPr>
              <w:t>217</w:t>
            </w:r>
          </w:p>
        </w:tc>
        <w:tc>
          <w:tcPr>
            <w:tcW w:w="2038" w:type="pct"/>
            <w:hideMark/>
          </w:tcPr>
          <w:p w14:paraId="2B0B8D76" w14:textId="1E6ADF48" w:rsidR="002E11F9" w:rsidRPr="00D01E82" w:rsidRDefault="002E11F9" w:rsidP="000D03A0">
            <w:pPr>
              <w:widowControl/>
              <w:jc w:val="both"/>
              <w:rPr>
                <w:color w:val="000000"/>
                <w:sz w:val="18"/>
                <w:szCs w:val="18"/>
              </w:rPr>
            </w:pPr>
            <w:r w:rsidRPr="00D01E82">
              <w:rPr>
                <w:color w:val="000000"/>
                <w:sz w:val="18"/>
                <w:szCs w:val="18"/>
              </w:rPr>
              <w:t>пос. Опытное Поле, улица в планируемой жилой застройке</w:t>
            </w:r>
          </w:p>
        </w:tc>
        <w:tc>
          <w:tcPr>
            <w:tcW w:w="468" w:type="pct"/>
            <w:hideMark/>
          </w:tcPr>
          <w:p w14:paraId="54A9A368" w14:textId="0504819C"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C643181" w14:textId="77777777" w:rsidR="002E11F9" w:rsidRPr="00D01E82" w:rsidRDefault="002E11F9" w:rsidP="000D03A0">
            <w:pPr>
              <w:widowControl/>
              <w:jc w:val="both"/>
              <w:rPr>
                <w:color w:val="000000"/>
                <w:sz w:val="20"/>
                <w:szCs w:val="20"/>
              </w:rPr>
            </w:pPr>
            <w:r w:rsidRPr="00D01E82">
              <w:rPr>
                <w:color w:val="000000"/>
                <w:sz w:val="20"/>
                <w:szCs w:val="20"/>
              </w:rPr>
              <w:t>16002,94</w:t>
            </w:r>
          </w:p>
        </w:tc>
        <w:tc>
          <w:tcPr>
            <w:tcW w:w="753" w:type="pct"/>
            <w:hideMark/>
          </w:tcPr>
          <w:p w14:paraId="4ACBDCE8" w14:textId="18ECF6D8" w:rsidR="002E11F9" w:rsidRPr="00D01E82" w:rsidRDefault="002E11F9" w:rsidP="000D03A0">
            <w:pPr>
              <w:widowControl/>
              <w:jc w:val="both"/>
              <w:rPr>
                <w:color w:val="000000"/>
                <w:sz w:val="20"/>
                <w:szCs w:val="20"/>
              </w:rPr>
            </w:pPr>
          </w:p>
        </w:tc>
        <w:tc>
          <w:tcPr>
            <w:tcW w:w="680" w:type="pct"/>
            <w:hideMark/>
          </w:tcPr>
          <w:p w14:paraId="09E68F38" w14:textId="55C686A6" w:rsidR="002E11F9" w:rsidRPr="00D01E82" w:rsidRDefault="002E11F9" w:rsidP="000D03A0">
            <w:pPr>
              <w:widowControl/>
              <w:jc w:val="both"/>
              <w:rPr>
                <w:color w:val="000000"/>
                <w:sz w:val="20"/>
                <w:szCs w:val="20"/>
              </w:rPr>
            </w:pPr>
          </w:p>
        </w:tc>
      </w:tr>
      <w:tr w:rsidR="002E11F9" w:rsidRPr="00D01E82" w14:paraId="3FF5CCD9" w14:textId="77777777" w:rsidTr="002E11F9">
        <w:trPr>
          <w:trHeight w:val="20"/>
        </w:trPr>
        <w:tc>
          <w:tcPr>
            <w:tcW w:w="384" w:type="pct"/>
          </w:tcPr>
          <w:p w14:paraId="42A502C7" w14:textId="0646CCDC" w:rsidR="002E11F9" w:rsidRPr="00D01E82" w:rsidRDefault="002E11F9" w:rsidP="000D03A0">
            <w:pPr>
              <w:widowControl/>
              <w:jc w:val="both"/>
              <w:rPr>
                <w:color w:val="000000"/>
                <w:sz w:val="20"/>
                <w:szCs w:val="20"/>
              </w:rPr>
            </w:pPr>
            <w:r w:rsidRPr="00D01E82">
              <w:rPr>
                <w:color w:val="000000"/>
                <w:sz w:val="20"/>
                <w:szCs w:val="20"/>
              </w:rPr>
              <w:t>218</w:t>
            </w:r>
          </w:p>
        </w:tc>
        <w:tc>
          <w:tcPr>
            <w:tcW w:w="2038" w:type="pct"/>
            <w:hideMark/>
          </w:tcPr>
          <w:p w14:paraId="4F687411" w14:textId="3C286167" w:rsidR="002E11F9" w:rsidRPr="00D01E82" w:rsidRDefault="002E11F9" w:rsidP="000D03A0">
            <w:pPr>
              <w:widowControl/>
              <w:jc w:val="both"/>
              <w:rPr>
                <w:color w:val="000000"/>
                <w:sz w:val="18"/>
                <w:szCs w:val="18"/>
              </w:rPr>
            </w:pPr>
            <w:r w:rsidRPr="00D01E82">
              <w:rPr>
                <w:color w:val="000000"/>
                <w:sz w:val="18"/>
                <w:szCs w:val="18"/>
              </w:rPr>
              <w:t>д. Михнево, ул. в планируемой жилой застройке</w:t>
            </w:r>
          </w:p>
        </w:tc>
        <w:tc>
          <w:tcPr>
            <w:tcW w:w="468" w:type="pct"/>
            <w:hideMark/>
          </w:tcPr>
          <w:p w14:paraId="1E7A100E" w14:textId="742D70C0"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8098743" w14:textId="77777777" w:rsidR="002E11F9" w:rsidRPr="00D01E82" w:rsidRDefault="002E11F9" w:rsidP="000D03A0">
            <w:pPr>
              <w:widowControl/>
              <w:jc w:val="both"/>
              <w:rPr>
                <w:color w:val="000000"/>
                <w:sz w:val="20"/>
                <w:szCs w:val="20"/>
              </w:rPr>
            </w:pPr>
            <w:r w:rsidRPr="00D01E82">
              <w:rPr>
                <w:color w:val="000000"/>
                <w:sz w:val="20"/>
                <w:szCs w:val="20"/>
              </w:rPr>
              <w:t>184033,77</w:t>
            </w:r>
          </w:p>
        </w:tc>
        <w:tc>
          <w:tcPr>
            <w:tcW w:w="753" w:type="pct"/>
            <w:hideMark/>
          </w:tcPr>
          <w:p w14:paraId="1096E91D" w14:textId="0E4B68C5" w:rsidR="002E11F9" w:rsidRPr="00D01E82" w:rsidRDefault="002E11F9" w:rsidP="000D03A0">
            <w:pPr>
              <w:widowControl/>
              <w:jc w:val="both"/>
              <w:rPr>
                <w:color w:val="000000"/>
                <w:sz w:val="20"/>
                <w:szCs w:val="20"/>
              </w:rPr>
            </w:pPr>
          </w:p>
        </w:tc>
        <w:tc>
          <w:tcPr>
            <w:tcW w:w="680" w:type="pct"/>
            <w:hideMark/>
          </w:tcPr>
          <w:p w14:paraId="0879B3DD" w14:textId="7DFEFA25" w:rsidR="002E11F9" w:rsidRPr="00D01E82" w:rsidRDefault="002E11F9" w:rsidP="000D03A0">
            <w:pPr>
              <w:widowControl/>
              <w:jc w:val="both"/>
              <w:rPr>
                <w:color w:val="000000"/>
                <w:sz w:val="20"/>
                <w:szCs w:val="20"/>
              </w:rPr>
            </w:pPr>
          </w:p>
        </w:tc>
      </w:tr>
      <w:tr w:rsidR="002E11F9" w:rsidRPr="00D01E82" w14:paraId="4B74E317" w14:textId="77777777" w:rsidTr="002E11F9">
        <w:trPr>
          <w:trHeight w:val="20"/>
        </w:trPr>
        <w:tc>
          <w:tcPr>
            <w:tcW w:w="384" w:type="pct"/>
          </w:tcPr>
          <w:p w14:paraId="53C07713" w14:textId="652DB57D" w:rsidR="002E11F9" w:rsidRPr="00D01E82" w:rsidRDefault="002E11F9" w:rsidP="000D03A0">
            <w:pPr>
              <w:widowControl/>
              <w:jc w:val="both"/>
              <w:rPr>
                <w:color w:val="000000"/>
                <w:sz w:val="20"/>
                <w:szCs w:val="20"/>
              </w:rPr>
            </w:pPr>
            <w:r w:rsidRPr="00D01E82">
              <w:rPr>
                <w:color w:val="000000"/>
                <w:sz w:val="20"/>
                <w:szCs w:val="20"/>
              </w:rPr>
              <w:t>219</w:t>
            </w:r>
          </w:p>
        </w:tc>
        <w:tc>
          <w:tcPr>
            <w:tcW w:w="2038" w:type="pct"/>
            <w:hideMark/>
          </w:tcPr>
          <w:p w14:paraId="19A4F05E" w14:textId="4DDC2F06" w:rsidR="002E11F9" w:rsidRPr="00D01E82" w:rsidRDefault="002E11F9" w:rsidP="000D03A0">
            <w:pPr>
              <w:widowControl/>
              <w:jc w:val="both"/>
              <w:rPr>
                <w:color w:val="000000"/>
                <w:sz w:val="18"/>
                <w:szCs w:val="18"/>
              </w:rPr>
            </w:pPr>
            <w:r w:rsidRPr="00D01E82">
              <w:rPr>
                <w:color w:val="000000"/>
                <w:sz w:val="18"/>
                <w:szCs w:val="18"/>
              </w:rPr>
              <w:t>а/д</w:t>
            </w:r>
            <w:r w:rsidR="00C37F2B">
              <w:rPr>
                <w:color w:val="000000"/>
                <w:sz w:val="18"/>
                <w:szCs w:val="18"/>
              </w:rPr>
              <w:t xml:space="preserve"> </w:t>
            </w:r>
            <w:r w:rsidRPr="00D01E82">
              <w:rPr>
                <w:color w:val="000000"/>
                <w:sz w:val="18"/>
                <w:szCs w:val="18"/>
              </w:rPr>
              <w:t>Копнино – а/д Новый Милет - Полтево</w:t>
            </w:r>
          </w:p>
        </w:tc>
        <w:tc>
          <w:tcPr>
            <w:tcW w:w="468" w:type="pct"/>
            <w:hideMark/>
          </w:tcPr>
          <w:p w14:paraId="7F2B4768" w14:textId="63B86FB8"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686C83B" w14:textId="77777777" w:rsidR="002E11F9" w:rsidRPr="00D01E82" w:rsidRDefault="002E11F9" w:rsidP="000D03A0">
            <w:pPr>
              <w:widowControl/>
              <w:jc w:val="both"/>
              <w:rPr>
                <w:color w:val="000000"/>
                <w:sz w:val="20"/>
                <w:szCs w:val="20"/>
              </w:rPr>
            </w:pPr>
            <w:r w:rsidRPr="00D01E82">
              <w:rPr>
                <w:color w:val="000000"/>
                <w:sz w:val="20"/>
                <w:szCs w:val="20"/>
              </w:rPr>
              <w:t>77347,53</w:t>
            </w:r>
          </w:p>
        </w:tc>
        <w:tc>
          <w:tcPr>
            <w:tcW w:w="753" w:type="pct"/>
            <w:hideMark/>
          </w:tcPr>
          <w:p w14:paraId="3BBC6410" w14:textId="35A2C5E7" w:rsidR="002E11F9" w:rsidRPr="00D01E82" w:rsidRDefault="002E11F9" w:rsidP="000D03A0">
            <w:pPr>
              <w:widowControl/>
              <w:jc w:val="both"/>
              <w:rPr>
                <w:color w:val="000000"/>
                <w:sz w:val="20"/>
                <w:szCs w:val="20"/>
              </w:rPr>
            </w:pPr>
          </w:p>
        </w:tc>
        <w:tc>
          <w:tcPr>
            <w:tcW w:w="680" w:type="pct"/>
            <w:hideMark/>
          </w:tcPr>
          <w:p w14:paraId="4557917B" w14:textId="408F0383" w:rsidR="002E11F9" w:rsidRPr="00D01E82" w:rsidRDefault="002E11F9" w:rsidP="000D03A0">
            <w:pPr>
              <w:widowControl/>
              <w:jc w:val="both"/>
              <w:rPr>
                <w:color w:val="000000"/>
                <w:sz w:val="20"/>
                <w:szCs w:val="20"/>
              </w:rPr>
            </w:pPr>
          </w:p>
        </w:tc>
      </w:tr>
      <w:tr w:rsidR="002E11F9" w:rsidRPr="00D01E82" w14:paraId="6F01F84C" w14:textId="77777777" w:rsidTr="002E11F9">
        <w:trPr>
          <w:trHeight w:val="20"/>
        </w:trPr>
        <w:tc>
          <w:tcPr>
            <w:tcW w:w="384" w:type="pct"/>
          </w:tcPr>
          <w:p w14:paraId="5E38C72A" w14:textId="259864A3" w:rsidR="002E11F9" w:rsidRPr="00D01E82" w:rsidRDefault="002E11F9" w:rsidP="000D03A0">
            <w:pPr>
              <w:widowControl/>
              <w:jc w:val="both"/>
              <w:rPr>
                <w:color w:val="000000"/>
                <w:sz w:val="20"/>
                <w:szCs w:val="20"/>
              </w:rPr>
            </w:pPr>
            <w:r w:rsidRPr="00D01E82">
              <w:rPr>
                <w:color w:val="000000"/>
                <w:sz w:val="20"/>
                <w:szCs w:val="20"/>
              </w:rPr>
              <w:t>220</w:t>
            </w:r>
          </w:p>
        </w:tc>
        <w:tc>
          <w:tcPr>
            <w:tcW w:w="2038" w:type="pct"/>
            <w:hideMark/>
          </w:tcPr>
          <w:p w14:paraId="433D7FFB" w14:textId="49869533" w:rsidR="002E11F9" w:rsidRPr="00D01E82" w:rsidRDefault="002E11F9" w:rsidP="000D03A0">
            <w:pPr>
              <w:widowControl/>
              <w:jc w:val="both"/>
              <w:rPr>
                <w:color w:val="000000"/>
                <w:sz w:val="18"/>
                <w:szCs w:val="18"/>
              </w:rPr>
            </w:pPr>
            <w:r w:rsidRPr="00D01E82">
              <w:rPr>
                <w:color w:val="000000"/>
                <w:sz w:val="18"/>
                <w:szCs w:val="18"/>
              </w:rPr>
              <w:t>а/д (подъезды к д. Копнино)</w:t>
            </w:r>
          </w:p>
        </w:tc>
        <w:tc>
          <w:tcPr>
            <w:tcW w:w="468" w:type="pct"/>
            <w:hideMark/>
          </w:tcPr>
          <w:p w14:paraId="71C15F12" w14:textId="4B16B2D9"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853B40B" w14:textId="77777777" w:rsidR="002E11F9" w:rsidRPr="00D01E82" w:rsidRDefault="002E11F9" w:rsidP="000D03A0">
            <w:pPr>
              <w:widowControl/>
              <w:jc w:val="both"/>
              <w:rPr>
                <w:color w:val="000000"/>
                <w:sz w:val="20"/>
                <w:szCs w:val="20"/>
              </w:rPr>
            </w:pPr>
            <w:r w:rsidRPr="00D01E82">
              <w:rPr>
                <w:color w:val="000000"/>
                <w:sz w:val="20"/>
                <w:szCs w:val="20"/>
              </w:rPr>
              <w:t>36578,14</w:t>
            </w:r>
          </w:p>
        </w:tc>
        <w:tc>
          <w:tcPr>
            <w:tcW w:w="753" w:type="pct"/>
            <w:hideMark/>
          </w:tcPr>
          <w:p w14:paraId="3E2EF97D" w14:textId="40D80932" w:rsidR="002E11F9" w:rsidRPr="00D01E82" w:rsidRDefault="002E11F9" w:rsidP="000D03A0">
            <w:pPr>
              <w:widowControl/>
              <w:jc w:val="both"/>
              <w:rPr>
                <w:color w:val="000000"/>
                <w:sz w:val="20"/>
                <w:szCs w:val="20"/>
              </w:rPr>
            </w:pPr>
          </w:p>
        </w:tc>
        <w:tc>
          <w:tcPr>
            <w:tcW w:w="680" w:type="pct"/>
            <w:hideMark/>
          </w:tcPr>
          <w:p w14:paraId="2B26150A" w14:textId="3AE59F40" w:rsidR="002E11F9" w:rsidRPr="00D01E82" w:rsidRDefault="002E11F9" w:rsidP="000D03A0">
            <w:pPr>
              <w:widowControl/>
              <w:jc w:val="both"/>
              <w:rPr>
                <w:color w:val="000000"/>
                <w:sz w:val="20"/>
                <w:szCs w:val="20"/>
              </w:rPr>
            </w:pPr>
          </w:p>
        </w:tc>
      </w:tr>
      <w:tr w:rsidR="002E11F9" w:rsidRPr="00D01E82" w14:paraId="16312D94" w14:textId="77777777" w:rsidTr="002E11F9">
        <w:trPr>
          <w:trHeight w:val="20"/>
        </w:trPr>
        <w:tc>
          <w:tcPr>
            <w:tcW w:w="384" w:type="pct"/>
          </w:tcPr>
          <w:p w14:paraId="399F6961" w14:textId="62598E17" w:rsidR="002E11F9" w:rsidRPr="00D01E82" w:rsidRDefault="002E11F9" w:rsidP="000D03A0">
            <w:pPr>
              <w:widowControl/>
              <w:jc w:val="both"/>
              <w:rPr>
                <w:color w:val="000000"/>
                <w:sz w:val="20"/>
                <w:szCs w:val="20"/>
              </w:rPr>
            </w:pPr>
            <w:r w:rsidRPr="00D01E82">
              <w:rPr>
                <w:color w:val="000000"/>
                <w:sz w:val="20"/>
                <w:szCs w:val="20"/>
              </w:rPr>
              <w:t>221</w:t>
            </w:r>
          </w:p>
        </w:tc>
        <w:tc>
          <w:tcPr>
            <w:tcW w:w="2038" w:type="pct"/>
            <w:hideMark/>
          </w:tcPr>
          <w:p w14:paraId="339A8C20" w14:textId="161B3D29" w:rsidR="002E11F9" w:rsidRPr="00D01E82" w:rsidRDefault="002E11F9" w:rsidP="000D03A0">
            <w:pPr>
              <w:widowControl/>
              <w:jc w:val="both"/>
              <w:rPr>
                <w:color w:val="000000"/>
                <w:sz w:val="18"/>
                <w:szCs w:val="18"/>
              </w:rPr>
            </w:pPr>
            <w:r w:rsidRPr="00D01E82">
              <w:rPr>
                <w:color w:val="000000"/>
                <w:sz w:val="18"/>
                <w:szCs w:val="18"/>
              </w:rPr>
              <w:t>а/д (подъезд к с. Зюзино)</w:t>
            </w:r>
          </w:p>
        </w:tc>
        <w:tc>
          <w:tcPr>
            <w:tcW w:w="468" w:type="pct"/>
            <w:hideMark/>
          </w:tcPr>
          <w:p w14:paraId="5D166EF0" w14:textId="2E05F861"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8E9FCF8" w14:textId="77777777" w:rsidR="002E11F9" w:rsidRPr="00D01E82" w:rsidRDefault="002E11F9" w:rsidP="000D03A0">
            <w:pPr>
              <w:widowControl/>
              <w:jc w:val="both"/>
              <w:rPr>
                <w:color w:val="000000"/>
                <w:sz w:val="20"/>
                <w:szCs w:val="20"/>
              </w:rPr>
            </w:pPr>
            <w:r w:rsidRPr="00D01E82">
              <w:rPr>
                <w:color w:val="000000"/>
                <w:sz w:val="20"/>
                <w:szCs w:val="20"/>
              </w:rPr>
              <w:t>4572,27</w:t>
            </w:r>
          </w:p>
        </w:tc>
        <w:tc>
          <w:tcPr>
            <w:tcW w:w="753" w:type="pct"/>
            <w:hideMark/>
          </w:tcPr>
          <w:p w14:paraId="239A91F5" w14:textId="36167AB4" w:rsidR="002E11F9" w:rsidRPr="00D01E82" w:rsidRDefault="002E11F9" w:rsidP="000D03A0">
            <w:pPr>
              <w:widowControl/>
              <w:jc w:val="both"/>
              <w:rPr>
                <w:color w:val="000000"/>
                <w:sz w:val="20"/>
                <w:szCs w:val="20"/>
              </w:rPr>
            </w:pPr>
          </w:p>
        </w:tc>
        <w:tc>
          <w:tcPr>
            <w:tcW w:w="680" w:type="pct"/>
            <w:hideMark/>
          </w:tcPr>
          <w:p w14:paraId="7BDE3200" w14:textId="176E2096" w:rsidR="002E11F9" w:rsidRPr="00D01E82" w:rsidRDefault="002E11F9" w:rsidP="000D03A0">
            <w:pPr>
              <w:widowControl/>
              <w:jc w:val="both"/>
              <w:rPr>
                <w:color w:val="000000"/>
                <w:sz w:val="20"/>
                <w:szCs w:val="20"/>
              </w:rPr>
            </w:pPr>
          </w:p>
        </w:tc>
      </w:tr>
      <w:tr w:rsidR="002E11F9" w:rsidRPr="00D01E82" w14:paraId="3D5C6D1B" w14:textId="77777777" w:rsidTr="002E11F9">
        <w:trPr>
          <w:trHeight w:val="20"/>
        </w:trPr>
        <w:tc>
          <w:tcPr>
            <w:tcW w:w="384" w:type="pct"/>
          </w:tcPr>
          <w:p w14:paraId="77AE38BD" w14:textId="20ACF022" w:rsidR="002E11F9" w:rsidRPr="00D01E82" w:rsidRDefault="002E11F9" w:rsidP="000D03A0">
            <w:pPr>
              <w:widowControl/>
              <w:jc w:val="both"/>
              <w:rPr>
                <w:color w:val="000000"/>
                <w:sz w:val="20"/>
                <w:szCs w:val="20"/>
              </w:rPr>
            </w:pPr>
            <w:r w:rsidRPr="00D01E82">
              <w:rPr>
                <w:color w:val="000000"/>
                <w:sz w:val="20"/>
                <w:szCs w:val="20"/>
              </w:rPr>
              <w:t>222</w:t>
            </w:r>
          </w:p>
        </w:tc>
        <w:tc>
          <w:tcPr>
            <w:tcW w:w="2038" w:type="pct"/>
            <w:hideMark/>
          </w:tcPr>
          <w:p w14:paraId="71C3B0C7" w14:textId="76E4E21F" w:rsidR="002E11F9" w:rsidRPr="00D01E82" w:rsidRDefault="002E11F9" w:rsidP="000D03A0">
            <w:pPr>
              <w:widowControl/>
              <w:jc w:val="both"/>
              <w:rPr>
                <w:color w:val="000000"/>
                <w:sz w:val="18"/>
                <w:szCs w:val="18"/>
              </w:rPr>
            </w:pPr>
            <w:r w:rsidRPr="00D01E82">
              <w:rPr>
                <w:color w:val="000000"/>
                <w:sz w:val="18"/>
                <w:szCs w:val="18"/>
              </w:rPr>
              <w:t>а/д (подъезд к д. Устиновка)</w:t>
            </w:r>
          </w:p>
        </w:tc>
        <w:tc>
          <w:tcPr>
            <w:tcW w:w="468" w:type="pct"/>
            <w:hideMark/>
          </w:tcPr>
          <w:p w14:paraId="7DBFADA9" w14:textId="45C3B1F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4D1164A" w14:textId="77777777" w:rsidR="002E11F9" w:rsidRPr="00D01E82" w:rsidRDefault="002E11F9" w:rsidP="000D03A0">
            <w:pPr>
              <w:widowControl/>
              <w:jc w:val="both"/>
              <w:rPr>
                <w:color w:val="000000"/>
                <w:sz w:val="20"/>
                <w:szCs w:val="20"/>
              </w:rPr>
            </w:pPr>
            <w:r w:rsidRPr="00D01E82">
              <w:rPr>
                <w:color w:val="000000"/>
                <w:sz w:val="20"/>
                <w:szCs w:val="20"/>
              </w:rPr>
              <w:t>10668,62</w:t>
            </w:r>
          </w:p>
        </w:tc>
        <w:tc>
          <w:tcPr>
            <w:tcW w:w="753" w:type="pct"/>
            <w:hideMark/>
          </w:tcPr>
          <w:p w14:paraId="2450DFAA" w14:textId="7F8FA141" w:rsidR="002E11F9" w:rsidRPr="00D01E82" w:rsidRDefault="002E11F9" w:rsidP="000D03A0">
            <w:pPr>
              <w:widowControl/>
              <w:jc w:val="both"/>
              <w:rPr>
                <w:color w:val="000000"/>
                <w:sz w:val="20"/>
                <w:szCs w:val="20"/>
              </w:rPr>
            </w:pPr>
          </w:p>
        </w:tc>
        <w:tc>
          <w:tcPr>
            <w:tcW w:w="680" w:type="pct"/>
            <w:hideMark/>
          </w:tcPr>
          <w:p w14:paraId="4DA13ADF" w14:textId="442A27DC" w:rsidR="002E11F9" w:rsidRPr="00D01E82" w:rsidRDefault="002E11F9" w:rsidP="000D03A0">
            <w:pPr>
              <w:widowControl/>
              <w:jc w:val="both"/>
              <w:rPr>
                <w:color w:val="000000"/>
                <w:sz w:val="20"/>
                <w:szCs w:val="20"/>
              </w:rPr>
            </w:pPr>
          </w:p>
        </w:tc>
      </w:tr>
      <w:tr w:rsidR="002E11F9" w:rsidRPr="00D01E82" w14:paraId="241F9FF0" w14:textId="77777777" w:rsidTr="002E11F9">
        <w:trPr>
          <w:trHeight w:val="20"/>
        </w:trPr>
        <w:tc>
          <w:tcPr>
            <w:tcW w:w="384" w:type="pct"/>
          </w:tcPr>
          <w:p w14:paraId="1DD27476" w14:textId="258511C9" w:rsidR="002E11F9" w:rsidRPr="00D01E82" w:rsidRDefault="002E11F9" w:rsidP="000D03A0">
            <w:pPr>
              <w:widowControl/>
              <w:jc w:val="both"/>
              <w:rPr>
                <w:color w:val="000000"/>
                <w:sz w:val="20"/>
                <w:szCs w:val="20"/>
              </w:rPr>
            </w:pPr>
            <w:r w:rsidRPr="00D01E82">
              <w:rPr>
                <w:color w:val="000000"/>
                <w:sz w:val="20"/>
                <w:szCs w:val="20"/>
              </w:rPr>
              <w:t>223</w:t>
            </w:r>
          </w:p>
        </w:tc>
        <w:tc>
          <w:tcPr>
            <w:tcW w:w="2038" w:type="pct"/>
            <w:hideMark/>
          </w:tcPr>
          <w:p w14:paraId="2DCA8991" w14:textId="2047F678" w:rsidR="002E11F9" w:rsidRPr="00D01E82" w:rsidRDefault="002E11F9" w:rsidP="000D03A0">
            <w:pPr>
              <w:widowControl/>
              <w:jc w:val="both"/>
              <w:rPr>
                <w:color w:val="000000"/>
                <w:sz w:val="18"/>
                <w:szCs w:val="18"/>
              </w:rPr>
            </w:pPr>
            <w:r w:rsidRPr="00D01E82">
              <w:rPr>
                <w:color w:val="000000"/>
                <w:sz w:val="18"/>
                <w:szCs w:val="18"/>
              </w:rPr>
              <w:t>а/д (подъезды к планируемой жилой застройке д. Лужки от автомобильной дороги регионального значения Устиновка – Аксеново – Электроугли)</w:t>
            </w:r>
          </w:p>
        </w:tc>
        <w:tc>
          <w:tcPr>
            <w:tcW w:w="468" w:type="pct"/>
            <w:hideMark/>
          </w:tcPr>
          <w:p w14:paraId="5C701409" w14:textId="03C72161"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AA46651" w14:textId="77777777" w:rsidR="002E11F9" w:rsidRPr="00D01E82" w:rsidRDefault="002E11F9" w:rsidP="000D03A0">
            <w:pPr>
              <w:widowControl/>
              <w:jc w:val="both"/>
              <w:rPr>
                <w:color w:val="000000"/>
                <w:sz w:val="20"/>
                <w:szCs w:val="20"/>
              </w:rPr>
            </w:pPr>
            <w:r w:rsidRPr="00D01E82">
              <w:rPr>
                <w:color w:val="000000"/>
                <w:sz w:val="20"/>
                <w:szCs w:val="20"/>
              </w:rPr>
              <w:t>16383,96</w:t>
            </w:r>
          </w:p>
        </w:tc>
        <w:tc>
          <w:tcPr>
            <w:tcW w:w="753" w:type="pct"/>
            <w:hideMark/>
          </w:tcPr>
          <w:p w14:paraId="0FF61B14" w14:textId="09583A2B" w:rsidR="002E11F9" w:rsidRPr="00D01E82" w:rsidRDefault="002E11F9" w:rsidP="000D03A0">
            <w:pPr>
              <w:widowControl/>
              <w:jc w:val="both"/>
              <w:rPr>
                <w:color w:val="000000"/>
                <w:sz w:val="20"/>
                <w:szCs w:val="20"/>
              </w:rPr>
            </w:pPr>
          </w:p>
        </w:tc>
        <w:tc>
          <w:tcPr>
            <w:tcW w:w="680" w:type="pct"/>
            <w:hideMark/>
          </w:tcPr>
          <w:p w14:paraId="6F79863C" w14:textId="18BC3261" w:rsidR="002E11F9" w:rsidRPr="00D01E82" w:rsidRDefault="002E11F9" w:rsidP="000D03A0">
            <w:pPr>
              <w:widowControl/>
              <w:jc w:val="both"/>
              <w:rPr>
                <w:color w:val="000000"/>
                <w:sz w:val="20"/>
                <w:szCs w:val="20"/>
              </w:rPr>
            </w:pPr>
          </w:p>
        </w:tc>
      </w:tr>
      <w:tr w:rsidR="002E11F9" w:rsidRPr="00D01E82" w14:paraId="3586DFDC" w14:textId="77777777" w:rsidTr="002E11F9">
        <w:trPr>
          <w:trHeight w:val="20"/>
        </w:trPr>
        <w:tc>
          <w:tcPr>
            <w:tcW w:w="384" w:type="pct"/>
          </w:tcPr>
          <w:p w14:paraId="6C4782A4" w14:textId="7D07FFCB" w:rsidR="002E11F9" w:rsidRPr="00D01E82" w:rsidRDefault="002E11F9" w:rsidP="000D03A0">
            <w:pPr>
              <w:widowControl/>
              <w:jc w:val="both"/>
              <w:rPr>
                <w:color w:val="000000"/>
                <w:sz w:val="20"/>
                <w:szCs w:val="20"/>
              </w:rPr>
            </w:pPr>
            <w:r w:rsidRPr="00D01E82">
              <w:rPr>
                <w:color w:val="000000"/>
                <w:sz w:val="20"/>
                <w:szCs w:val="20"/>
              </w:rPr>
              <w:t>224</w:t>
            </w:r>
          </w:p>
        </w:tc>
        <w:tc>
          <w:tcPr>
            <w:tcW w:w="2038" w:type="pct"/>
            <w:hideMark/>
          </w:tcPr>
          <w:p w14:paraId="0E6BC039" w14:textId="06E573E8" w:rsidR="002E11F9" w:rsidRPr="00D01E82" w:rsidRDefault="002E11F9" w:rsidP="000D03A0">
            <w:pPr>
              <w:widowControl/>
              <w:jc w:val="both"/>
              <w:rPr>
                <w:color w:val="000000"/>
                <w:sz w:val="18"/>
                <w:szCs w:val="18"/>
              </w:rPr>
            </w:pPr>
            <w:r w:rsidRPr="00D01E82">
              <w:rPr>
                <w:color w:val="000000"/>
                <w:sz w:val="18"/>
                <w:szCs w:val="18"/>
              </w:rPr>
              <w:t>а/д подъезд к обособленной территории планируемой жилой застройки д. Лужки от уличной сети д. Лужки</w:t>
            </w:r>
          </w:p>
        </w:tc>
        <w:tc>
          <w:tcPr>
            <w:tcW w:w="468" w:type="pct"/>
            <w:hideMark/>
          </w:tcPr>
          <w:p w14:paraId="5A7C9F96" w14:textId="2B9C356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D5FE3EA" w14:textId="77777777" w:rsidR="002E11F9" w:rsidRPr="00D01E82" w:rsidRDefault="002E11F9" w:rsidP="000D03A0">
            <w:pPr>
              <w:widowControl/>
              <w:jc w:val="both"/>
              <w:rPr>
                <w:color w:val="000000"/>
                <w:sz w:val="20"/>
                <w:szCs w:val="20"/>
              </w:rPr>
            </w:pPr>
            <w:r w:rsidRPr="00D01E82">
              <w:rPr>
                <w:color w:val="000000"/>
                <w:sz w:val="20"/>
                <w:szCs w:val="20"/>
              </w:rPr>
              <w:t>8763,51</w:t>
            </w:r>
          </w:p>
        </w:tc>
        <w:tc>
          <w:tcPr>
            <w:tcW w:w="753" w:type="pct"/>
            <w:hideMark/>
          </w:tcPr>
          <w:p w14:paraId="02B739B0" w14:textId="22B91A51" w:rsidR="002E11F9" w:rsidRPr="00D01E82" w:rsidRDefault="002E11F9" w:rsidP="000D03A0">
            <w:pPr>
              <w:widowControl/>
              <w:jc w:val="both"/>
              <w:rPr>
                <w:color w:val="000000"/>
                <w:sz w:val="20"/>
                <w:szCs w:val="20"/>
              </w:rPr>
            </w:pPr>
          </w:p>
        </w:tc>
        <w:tc>
          <w:tcPr>
            <w:tcW w:w="680" w:type="pct"/>
            <w:hideMark/>
          </w:tcPr>
          <w:p w14:paraId="4A2CD8D2" w14:textId="323358DD" w:rsidR="002E11F9" w:rsidRPr="00D01E82" w:rsidRDefault="002E11F9" w:rsidP="000D03A0">
            <w:pPr>
              <w:widowControl/>
              <w:jc w:val="both"/>
              <w:rPr>
                <w:color w:val="000000"/>
                <w:sz w:val="20"/>
                <w:szCs w:val="20"/>
              </w:rPr>
            </w:pPr>
          </w:p>
        </w:tc>
      </w:tr>
      <w:tr w:rsidR="002E11F9" w:rsidRPr="00D01E82" w14:paraId="3DD47594" w14:textId="77777777" w:rsidTr="002E11F9">
        <w:trPr>
          <w:trHeight w:val="20"/>
        </w:trPr>
        <w:tc>
          <w:tcPr>
            <w:tcW w:w="384" w:type="pct"/>
          </w:tcPr>
          <w:p w14:paraId="1246D729" w14:textId="36ECFC4B" w:rsidR="002E11F9" w:rsidRPr="00D01E82" w:rsidRDefault="002E11F9" w:rsidP="000D03A0">
            <w:pPr>
              <w:widowControl/>
              <w:jc w:val="both"/>
              <w:rPr>
                <w:color w:val="000000"/>
                <w:sz w:val="20"/>
                <w:szCs w:val="20"/>
              </w:rPr>
            </w:pPr>
            <w:r w:rsidRPr="00D01E82">
              <w:rPr>
                <w:color w:val="000000"/>
                <w:sz w:val="20"/>
                <w:szCs w:val="20"/>
              </w:rPr>
              <w:t>225</w:t>
            </w:r>
          </w:p>
        </w:tc>
        <w:tc>
          <w:tcPr>
            <w:tcW w:w="2038" w:type="pct"/>
            <w:hideMark/>
          </w:tcPr>
          <w:p w14:paraId="42B90A60" w14:textId="77777777" w:rsidR="002E11F9" w:rsidRPr="00D01E82" w:rsidRDefault="002E11F9" w:rsidP="000D03A0">
            <w:pPr>
              <w:widowControl/>
              <w:jc w:val="both"/>
              <w:rPr>
                <w:color w:val="000000"/>
                <w:sz w:val="18"/>
                <w:szCs w:val="18"/>
              </w:rPr>
            </w:pPr>
            <w:r w:rsidRPr="00D01E82">
              <w:rPr>
                <w:color w:val="000000"/>
                <w:sz w:val="18"/>
                <w:szCs w:val="18"/>
              </w:rPr>
              <w:t>а/д(подъезд к обособленной территории планируемой жилой застройки д. Вялки от улично-дорожной сети д. Вялки</w:t>
            </w:r>
          </w:p>
        </w:tc>
        <w:tc>
          <w:tcPr>
            <w:tcW w:w="468" w:type="pct"/>
            <w:hideMark/>
          </w:tcPr>
          <w:p w14:paraId="21BD62B5" w14:textId="76E4DC0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3D4E489" w14:textId="77777777" w:rsidR="002E11F9" w:rsidRPr="00D01E82" w:rsidRDefault="002E11F9" w:rsidP="000D03A0">
            <w:pPr>
              <w:widowControl/>
              <w:jc w:val="both"/>
              <w:rPr>
                <w:color w:val="000000"/>
                <w:sz w:val="20"/>
                <w:szCs w:val="20"/>
              </w:rPr>
            </w:pPr>
            <w:r w:rsidRPr="00D01E82">
              <w:rPr>
                <w:color w:val="000000"/>
                <w:sz w:val="20"/>
                <w:szCs w:val="20"/>
              </w:rPr>
              <w:t>2819,57</w:t>
            </w:r>
          </w:p>
        </w:tc>
        <w:tc>
          <w:tcPr>
            <w:tcW w:w="753" w:type="pct"/>
            <w:hideMark/>
          </w:tcPr>
          <w:p w14:paraId="29503A41" w14:textId="44DA6FF5" w:rsidR="002E11F9" w:rsidRPr="00D01E82" w:rsidRDefault="002E11F9" w:rsidP="000D03A0">
            <w:pPr>
              <w:widowControl/>
              <w:jc w:val="both"/>
              <w:rPr>
                <w:color w:val="000000"/>
                <w:sz w:val="20"/>
                <w:szCs w:val="20"/>
              </w:rPr>
            </w:pPr>
          </w:p>
        </w:tc>
        <w:tc>
          <w:tcPr>
            <w:tcW w:w="680" w:type="pct"/>
            <w:hideMark/>
          </w:tcPr>
          <w:p w14:paraId="05D7AB54" w14:textId="0B05DB74" w:rsidR="002E11F9" w:rsidRPr="00D01E82" w:rsidRDefault="002E11F9" w:rsidP="000D03A0">
            <w:pPr>
              <w:widowControl/>
              <w:jc w:val="both"/>
              <w:rPr>
                <w:color w:val="000000"/>
                <w:sz w:val="20"/>
                <w:szCs w:val="20"/>
              </w:rPr>
            </w:pPr>
          </w:p>
        </w:tc>
      </w:tr>
      <w:tr w:rsidR="002E11F9" w:rsidRPr="00D01E82" w14:paraId="29C6A1EA" w14:textId="77777777" w:rsidTr="002E11F9">
        <w:trPr>
          <w:trHeight w:val="20"/>
        </w:trPr>
        <w:tc>
          <w:tcPr>
            <w:tcW w:w="384" w:type="pct"/>
          </w:tcPr>
          <w:p w14:paraId="1AAF9439" w14:textId="3C97924D" w:rsidR="002E11F9" w:rsidRPr="00D01E82" w:rsidRDefault="002E11F9" w:rsidP="000D03A0">
            <w:pPr>
              <w:widowControl/>
              <w:jc w:val="both"/>
              <w:rPr>
                <w:color w:val="000000"/>
                <w:sz w:val="20"/>
                <w:szCs w:val="20"/>
              </w:rPr>
            </w:pPr>
            <w:r w:rsidRPr="00D01E82">
              <w:rPr>
                <w:color w:val="000000"/>
                <w:sz w:val="20"/>
                <w:szCs w:val="20"/>
              </w:rPr>
              <w:t>226</w:t>
            </w:r>
          </w:p>
        </w:tc>
        <w:tc>
          <w:tcPr>
            <w:tcW w:w="2038" w:type="pct"/>
            <w:hideMark/>
          </w:tcPr>
          <w:p w14:paraId="5CD5FFEF" w14:textId="77777777" w:rsidR="002E11F9" w:rsidRPr="00D01E82" w:rsidRDefault="002E11F9" w:rsidP="000D03A0">
            <w:pPr>
              <w:widowControl/>
              <w:jc w:val="both"/>
              <w:rPr>
                <w:color w:val="000000"/>
                <w:sz w:val="18"/>
                <w:szCs w:val="18"/>
              </w:rPr>
            </w:pPr>
            <w:r w:rsidRPr="00D01E82">
              <w:rPr>
                <w:color w:val="000000"/>
                <w:sz w:val="18"/>
                <w:szCs w:val="18"/>
              </w:rPr>
              <w:t>а/д подъезд к кладбищу</w:t>
            </w:r>
          </w:p>
        </w:tc>
        <w:tc>
          <w:tcPr>
            <w:tcW w:w="468" w:type="pct"/>
            <w:hideMark/>
          </w:tcPr>
          <w:p w14:paraId="75DB986F" w14:textId="7AC0B59F"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31B0276" w14:textId="77777777" w:rsidR="002E11F9" w:rsidRPr="00D01E82" w:rsidRDefault="002E11F9" w:rsidP="000D03A0">
            <w:pPr>
              <w:widowControl/>
              <w:jc w:val="both"/>
              <w:rPr>
                <w:color w:val="000000"/>
                <w:sz w:val="20"/>
                <w:szCs w:val="20"/>
              </w:rPr>
            </w:pPr>
            <w:r w:rsidRPr="00D01E82">
              <w:rPr>
                <w:color w:val="000000"/>
                <w:sz w:val="20"/>
                <w:szCs w:val="20"/>
              </w:rPr>
              <w:t>9144,54</w:t>
            </w:r>
          </w:p>
        </w:tc>
        <w:tc>
          <w:tcPr>
            <w:tcW w:w="753" w:type="pct"/>
            <w:hideMark/>
          </w:tcPr>
          <w:p w14:paraId="7E3A2E3F" w14:textId="4E0495B6" w:rsidR="002E11F9" w:rsidRPr="00D01E82" w:rsidRDefault="002E11F9" w:rsidP="000D03A0">
            <w:pPr>
              <w:widowControl/>
              <w:jc w:val="both"/>
              <w:rPr>
                <w:color w:val="000000"/>
                <w:sz w:val="20"/>
                <w:szCs w:val="20"/>
              </w:rPr>
            </w:pPr>
          </w:p>
        </w:tc>
        <w:tc>
          <w:tcPr>
            <w:tcW w:w="680" w:type="pct"/>
            <w:hideMark/>
          </w:tcPr>
          <w:p w14:paraId="190D2EBC" w14:textId="20F05830" w:rsidR="002E11F9" w:rsidRPr="00D01E82" w:rsidRDefault="002E11F9" w:rsidP="000D03A0">
            <w:pPr>
              <w:widowControl/>
              <w:jc w:val="both"/>
              <w:rPr>
                <w:color w:val="000000"/>
                <w:sz w:val="20"/>
                <w:szCs w:val="20"/>
              </w:rPr>
            </w:pPr>
          </w:p>
        </w:tc>
      </w:tr>
      <w:tr w:rsidR="002E11F9" w:rsidRPr="00D01E82" w14:paraId="11CD9DDC" w14:textId="77777777" w:rsidTr="002E11F9">
        <w:trPr>
          <w:trHeight w:val="20"/>
        </w:trPr>
        <w:tc>
          <w:tcPr>
            <w:tcW w:w="384" w:type="pct"/>
          </w:tcPr>
          <w:p w14:paraId="443E49A7" w14:textId="1DD471A3" w:rsidR="002E11F9" w:rsidRPr="00D01E82" w:rsidRDefault="002E11F9" w:rsidP="000D03A0">
            <w:pPr>
              <w:widowControl/>
              <w:jc w:val="both"/>
              <w:rPr>
                <w:color w:val="000000"/>
                <w:sz w:val="20"/>
                <w:szCs w:val="20"/>
              </w:rPr>
            </w:pPr>
            <w:r w:rsidRPr="00D01E82">
              <w:rPr>
                <w:color w:val="000000"/>
                <w:sz w:val="20"/>
                <w:szCs w:val="20"/>
              </w:rPr>
              <w:t>227</w:t>
            </w:r>
          </w:p>
        </w:tc>
        <w:tc>
          <w:tcPr>
            <w:tcW w:w="2038" w:type="pct"/>
            <w:hideMark/>
          </w:tcPr>
          <w:p w14:paraId="249C55A0" w14:textId="3F73E096" w:rsidR="002E11F9" w:rsidRPr="00D01E82" w:rsidRDefault="002E11F9" w:rsidP="000D03A0">
            <w:pPr>
              <w:widowControl/>
              <w:jc w:val="both"/>
              <w:rPr>
                <w:color w:val="000000"/>
                <w:sz w:val="18"/>
                <w:szCs w:val="18"/>
              </w:rPr>
            </w:pPr>
            <w:r w:rsidRPr="00D01E82">
              <w:rPr>
                <w:color w:val="000000"/>
                <w:sz w:val="18"/>
                <w:szCs w:val="18"/>
              </w:rPr>
              <w:t>а/д подъезд к СНТ «Дубрава» от уличной сети д. Аксёново</w:t>
            </w:r>
          </w:p>
        </w:tc>
        <w:tc>
          <w:tcPr>
            <w:tcW w:w="468" w:type="pct"/>
            <w:hideMark/>
          </w:tcPr>
          <w:p w14:paraId="437C5C27" w14:textId="5B7BA85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81C6B60" w14:textId="77777777" w:rsidR="002E11F9" w:rsidRPr="00D01E82" w:rsidRDefault="002E11F9" w:rsidP="000D03A0">
            <w:pPr>
              <w:widowControl/>
              <w:jc w:val="both"/>
              <w:rPr>
                <w:color w:val="000000"/>
                <w:sz w:val="20"/>
                <w:szCs w:val="20"/>
              </w:rPr>
            </w:pPr>
            <w:r w:rsidRPr="00D01E82">
              <w:rPr>
                <w:color w:val="000000"/>
                <w:sz w:val="20"/>
                <w:szCs w:val="20"/>
              </w:rPr>
              <w:t>70489,13</w:t>
            </w:r>
          </w:p>
        </w:tc>
        <w:tc>
          <w:tcPr>
            <w:tcW w:w="753" w:type="pct"/>
            <w:hideMark/>
          </w:tcPr>
          <w:p w14:paraId="454FFE0B" w14:textId="31F6073E" w:rsidR="002E11F9" w:rsidRPr="00D01E82" w:rsidRDefault="002E11F9" w:rsidP="000D03A0">
            <w:pPr>
              <w:widowControl/>
              <w:jc w:val="both"/>
              <w:rPr>
                <w:color w:val="000000"/>
                <w:sz w:val="20"/>
                <w:szCs w:val="20"/>
              </w:rPr>
            </w:pPr>
          </w:p>
        </w:tc>
        <w:tc>
          <w:tcPr>
            <w:tcW w:w="680" w:type="pct"/>
            <w:hideMark/>
          </w:tcPr>
          <w:p w14:paraId="28D1C05E" w14:textId="4680B61B" w:rsidR="002E11F9" w:rsidRPr="00D01E82" w:rsidRDefault="002E11F9" w:rsidP="000D03A0">
            <w:pPr>
              <w:widowControl/>
              <w:jc w:val="both"/>
              <w:rPr>
                <w:color w:val="000000"/>
                <w:sz w:val="20"/>
                <w:szCs w:val="20"/>
              </w:rPr>
            </w:pPr>
          </w:p>
        </w:tc>
      </w:tr>
      <w:tr w:rsidR="002E11F9" w:rsidRPr="00D01E82" w14:paraId="0AD5955D" w14:textId="77777777" w:rsidTr="002E11F9">
        <w:trPr>
          <w:trHeight w:val="20"/>
        </w:trPr>
        <w:tc>
          <w:tcPr>
            <w:tcW w:w="384" w:type="pct"/>
          </w:tcPr>
          <w:p w14:paraId="182DADE2" w14:textId="7A182FA3" w:rsidR="002E11F9" w:rsidRPr="00D01E82" w:rsidRDefault="002E11F9" w:rsidP="000D03A0">
            <w:pPr>
              <w:widowControl/>
              <w:jc w:val="both"/>
              <w:rPr>
                <w:color w:val="000000"/>
                <w:sz w:val="20"/>
                <w:szCs w:val="20"/>
              </w:rPr>
            </w:pPr>
            <w:r w:rsidRPr="00D01E82">
              <w:rPr>
                <w:color w:val="000000"/>
                <w:sz w:val="20"/>
                <w:szCs w:val="20"/>
              </w:rPr>
              <w:t>228</w:t>
            </w:r>
          </w:p>
        </w:tc>
        <w:tc>
          <w:tcPr>
            <w:tcW w:w="2038" w:type="pct"/>
            <w:hideMark/>
          </w:tcPr>
          <w:p w14:paraId="2B7469FB" w14:textId="52D708D1" w:rsidR="002E11F9" w:rsidRPr="00D01E82" w:rsidRDefault="002E11F9" w:rsidP="000D03A0">
            <w:pPr>
              <w:widowControl/>
              <w:jc w:val="both"/>
              <w:rPr>
                <w:color w:val="000000"/>
                <w:sz w:val="18"/>
                <w:szCs w:val="18"/>
              </w:rPr>
            </w:pPr>
            <w:r w:rsidRPr="00D01E82">
              <w:rPr>
                <w:color w:val="000000"/>
                <w:sz w:val="18"/>
                <w:szCs w:val="18"/>
              </w:rPr>
              <w:t>а/д подъезд к СНТ «Радуга», «Орбита-3», «Радуга-2» от подъезд к СНТ «Дубрава»</w:t>
            </w:r>
          </w:p>
        </w:tc>
        <w:tc>
          <w:tcPr>
            <w:tcW w:w="468" w:type="pct"/>
            <w:hideMark/>
          </w:tcPr>
          <w:p w14:paraId="50506EDE" w14:textId="1E7A200E"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CE33029" w14:textId="77777777" w:rsidR="002E11F9" w:rsidRPr="00D01E82" w:rsidRDefault="002E11F9" w:rsidP="000D03A0">
            <w:pPr>
              <w:widowControl/>
              <w:jc w:val="both"/>
              <w:rPr>
                <w:color w:val="000000"/>
                <w:sz w:val="20"/>
                <w:szCs w:val="20"/>
              </w:rPr>
            </w:pPr>
            <w:r w:rsidRPr="00D01E82">
              <w:rPr>
                <w:color w:val="000000"/>
                <w:sz w:val="20"/>
                <w:szCs w:val="20"/>
              </w:rPr>
              <w:t>91064,33</w:t>
            </w:r>
          </w:p>
        </w:tc>
        <w:tc>
          <w:tcPr>
            <w:tcW w:w="753" w:type="pct"/>
            <w:hideMark/>
          </w:tcPr>
          <w:p w14:paraId="32BB7D1F" w14:textId="4E2C82AA" w:rsidR="002E11F9" w:rsidRPr="00D01E82" w:rsidRDefault="002E11F9" w:rsidP="000D03A0">
            <w:pPr>
              <w:widowControl/>
              <w:jc w:val="both"/>
              <w:rPr>
                <w:color w:val="000000"/>
                <w:sz w:val="20"/>
                <w:szCs w:val="20"/>
              </w:rPr>
            </w:pPr>
          </w:p>
        </w:tc>
        <w:tc>
          <w:tcPr>
            <w:tcW w:w="680" w:type="pct"/>
            <w:hideMark/>
          </w:tcPr>
          <w:p w14:paraId="5DBBDB36" w14:textId="1C9D9BD6" w:rsidR="002E11F9" w:rsidRPr="00D01E82" w:rsidRDefault="002E11F9" w:rsidP="000D03A0">
            <w:pPr>
              <w:widowControl/>
              <w:jc w:val="both"/>
              <w:rPr>
                <w:color w:val="000000"/>
                <w:sz w:val="20"/>
                <w:szCs w:val="20"/>
              </w:rPr>
            </w:pPr>
          </w:p>
        </w:tc>
      </w:tr>
      <w:tr w:rsidR="002E11F9" w:rsidRPr="00D01E82" w14:paraId="0162138C" w14:textId="77777777" w:rsidTr="002E11F9">
        <w:trPr>
          <w:trHeight w:val="20"/>
        </w:trPr>
        <w:tc>
          <w:tcPr>
            <w:tcW w:w="384" w:type="pct"/>
          </w:tcPr>
          <w:p w14:paraId="3ECFD618" w14:textId="0CE86D9D" w:rsidR="002E11F9" w:rsidRPr="00D01E82" w:rsidRDefault="002E11F9" w:rsidP="000D03A0">
            <w:pPr>
              <w:widowControl/>
              <w:jc w:val="both"/>
              <w:rPr>
                <w:color w:val="000000"/>
                <w:sz w:val="20"/>
                <w:szCs w:val="20"/>
              </w:rPr>
            </w:pPr>
            <w:r w:rsidRPr="00D01E82">
              <w:rPr>
                <w:color w:val="000000"/>
                <w:sz w:val="20"/>
                <w:szCs w:val="20"/>
              </w:rPr>
              <w:t>229</w:t>
            </w:r>
          </w:p>
        </w:tc>
        <w:tc>
          <w:tcPr>
            <w:tcW w:w="2038" w:type="pct"/>
            <w:hideMark/>
          </w:tcPr>
          <w:p w14:paraId="4655313B" w14:textId="65701FAE" w:rsidR="002E11F9" w:rsidRPr="00D01E82" w:rsidRDefault="002E11F9" w:rsidP="000D03A0">
            <w:pPr>
              <w:widowControl/>
              <w:jc w:val="both"/>
              <w:rPr>
                <w:color w:val="000000"/>
                <w:sz w:val="18"/>
                <w:szCs w:val="18"/>
              </w:rPr>
            </w:pPr>
            <w:r w:rsidRPr="00D01E82">
              <w:rPr>
                <w:color w:val="000000"/>
                <w:sz w:val="18"/>
                <w:szCs w:val="18"/>
              </w:rPr>
              <w:t>а/д (подъезд к СНТ «Аксёново», «Лесная Поляна», «Донино» от подъезда к СНТ «Радуга», «Орбита-3», «Радуга-2»</w:t>
            </w:r>
          </w:p>
        </w:tc>
        <w:tc>
          <w:tcPr>
            <w:tcW w:w="468" w:type="pct"/>
            <w:hideMark/>
          </w:tcPr>
          <w:p w14:paraId="1B52B838" w14:textId="197C463B"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AF65E72" w14:textId="77777777" w:rsidR="002E11F9" w:rsidRPr="00D01E82" w:rsidRDefault="002E11F9" w:rsidP="000D03A0">
            <w:pPr>
              <w:widowControl/>
              <w:jc w:val="both"/>
              <w:rPr>
                <w:color w:val="000000"/>
                <w:sz w:val="20"/>
                <w:szCs w:val="20"/>
              </w:rPr>
            </w:pPr>
            <w:r w:rsidRPr="00D01E82">
              <w:rPr>
                <w:color w:val="000000"/>
                <w:sz w:val="20"/>
                <w:szCs w:val="20"/>
              </w:rPr>
              <w:t>28957,69</w:t>
            </w:r>
          </w:p>
        </w:tc>
        <w:tc>
          <w:tcPr>
            <w:tcW w:w="753" w:type="pct"/>
            <w:hideMark/>
          </w:tcPr>
          <w:p w14:paraId="18920A8B" w14:textId="4F9F0E1D" w:rsidR="002E11F9" w:rsidRPr="00D01E82" w:rsidRDefault="002E11F9" w:rsidP="000D03A0">
            <w:pPr>
              <w:widowControl/>
              <w:jc w:val="both"/>
              <w:rPr>
                <w:color w:val="000000"/>
                <w:sz w:val="20"/>
                <w:szCs w:val="20"/>
              </w:rPr>
            </w:pPr>
          </w:p>
        </w:tc>
        <w:tc>
          <w:tcPr>
            <w:tcW w:w="680" w:type="pct"/>
            <w:hideMark/>
          </w:tcPr>
          <w:p w14:paraId="35AB22C8" w14:textId="23ED4FB8" w:rsidR="002E11F9" w:rsidRPr="00D01E82" w:rsidRDefault="002E11F9" w:rsidP="000D03A0">
            <w:pPr>
              <w:widowControl/>
              <w:jc w:val="both"/>
              <w:rPr>
                <w:color w:val="000000"/>
                <w:sz w:val="20"/>
                <w:szCs w:val="20"/>
              </w:rPr>
            </w:pPr>
          </w:p>
        </w:tc>
      </w:tr>
      <w:tr w:rsidR="002E11F9" w:rsidRPr="00D01E82" w14:paraId="281FD466" w14:textId="77777777" w:rsidTr="002E11F9">
        <w:trPr>
          <w:trHeight w:val="20"/>
        </w:trPr>
        <w:tc>
          <w:tcPr>
            <w:tcW w:w="384" w:type="pct"/>
          </w:tcPr>
          <w:p w14:paraId="2A94A0E0" w14:textId="4BC1DB01" w:rsidR="002E11F9" w:rsidRPr="00D01E82" w:rsidRDefault="002E11F9" w:rsidP="000D03A0">
            <w:pPr>
              <w:widowControl/>
              <w:jc w:val="both"/>
              <w:rPr>
                <w:color w:val="000000"/>
                <w:sz w:val="20"/>
                <w:szCs w:val="20"/>
              </w:rPr>
            </w:pPr>
            <w:r w:rsidRPr="00D01E82">
              <w:rPr>
                <w:color w:val="000000"/>
                <w:sz w:val="20"/>
                <w:szCs w:val="20"/>
              </w:rPr>
              <w:t>230</w:t>
            </w:r>
          </w:p>
        </w:tc>
        <w:tc>
          <w:tcPr>
            <w:tcW w:w="2038" w:type="pct"/>
            <w:hideMark/>
          </w:tcPr>
          <w:p w14:paraId="22EC8200" w14:textId="62180FDF" w:rsidR="002E11F9" w:rsidRPr="00D01E82" w:rsidRDefault="002E11F9" w:rsidP="000D03A0">
            <w:pPr>
              <w:widowControl/>
              <w:jc w:val="both"/>
              <w:rPr>
                <w:color w:val="000000"/>
                <w:sz w:val="18"/>
                <w:szCs w:val="18"/>
              </w:rPr>
            </w:pPr>
            <w:r w:rsidRPr="00D01E82">
              <w:rPr>
                <w:color w:val="000000"/>
                <w:sz w:val="18"/>
                <w:szCs w:val="18"/>
              </w:rPr>
              <w:t>д. Копнино, ул. в планируемой жилой застройке</w:t>
            </w:r>
          </w:p>
        </w:tc>
        <w:tc>
          <w:tcPr>
            <w:tcW w:w="468" w:type="pct"/>
            <w:hideMark/>
          </w:tcPr>
          <w:p w14:paraId="2D71E0EA" w14:textId="5025C988"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9E64879" w14:textId="77777777" w:rsidR="002E11F9" w:rsidRPr="00D01E82" w:rsidRDefault="002E11F9" w:rsidP="000D03A0">
            <w:pPr>
              <w:widowControl/>
              <w:jc w:val="both"/>
              <w:rPr>
                <w:color w:val="000000"/>
                <w:sz w:val="20"/>
                <w:szCs w:val="20"/>
              </w:rPr>
            </w:pPr>
            <w:r w:rsidRPr="00D01E82">
              <w:rPr>
                <w:color w:val="000000"/>
                <w:sz w:val="20"/>
                <w:szCs w:val="20"/>
              </w:rPr>
              <w:t>135643,94</w:t>
            </w:r>
          </w:p>
        </w:tc>
        <w:tc>
          <w:tcPr>
            <w:tcW w:w="753" w:type="pct"/>
            <w:hideMark/>
          </w:tcPr>
          <w:p w14:paraId="72773F11" w14:textId="54B15958" w:rsidR="002E11F9" w:rsidRPr="00D01E82" w:rsidRDefault="002E11F9" w:rsidP="000D03A0">
            <w:pPr>
              <w:widowControl/>
              <w:jc w:val="both"/>
              <w:rPr>
                <w:color w:val="000000"/>
                <w:sz w:val="20"/>
                <w:szCs w:val="20"/>
              </w:rPr>
            </w:pPr>
          </w:p>
        </w:tc>
        <w:tc>
          <w:tcPr>
            <w:tcW w:w="680" w:type="pct"/>
            <w:hideMark/>
          </w:tcPr>
          <w:p w14:paraId="63BB6BB4" w14:textId="32BD773C" w:rsidR="002E11F9" w:rsidRPr="00D01E82" w:rsidRDefault="002E11F9" w:rsidP="000D03A0">
            <w:pPr>
              <w:widowControl/>
              <w:jc w:val="both"/>
              <w:rPr>
                <w:color w:val="000000"/>
                <w:sz w:val="20"/>
                <w:szCs w:val="20"/>
              </w:rPr>
            </w:pPr>
          </w:p>
        </w:tc>
      </w:tr>
      <w:tr w:rsidR="002E11F9" w:rsidRPr="00D01E82" w14:paraId="053B44A3" w14:textId="77777777" w:rsidTr="002E11F9">
        <w:trPr>
          <w:trHeight w:val="20"/>
        </w:trPr>
        <w:tc>
          <w:tcPr>
            <w:tcW w:w="384" w:type="pct"/>
          </w:tcPr>
          <w:p w14:paraId="68241821" w14:textId="66FB8D54" w:rsidR="002E11F9" w:rsidRPr="00D01E82" w:rsidRDefault="002E11F9" w:rsidP="000D03A0">
            <w:pPr>
              <w:widowControl/>
              <w:jc w:val="both"/>
              <w:rPr>
                <w:color w:val="000000"/>
                <w:sz w:val="20"/>
                <w:szCs w:val="20"/>
              </w:rPr>
            </w:pPr>
            <w:r w:rsidRPr="00D01E82">
              <w:rPr>
                <w:color w:val="000000"/>
                <w:sz w:val="20"/>
                <w:szCs w:val="20"/>
              </w:rPr>
              <w:t>231</w:t>
            </w:r>
          </w:p>
        </w:tc>
        <w:tc>
          <w:tcPr>
            <w:tcW w:w="2038" w:type="pct"/>
            <w:hideMark/>
          </w:tcPr>
          <w:p w14:paraId="4BBEAA57" w14:textId="299412B6" w:rsidR="002E11F9" w:rsidRPr="00D01E82" w:rsidRDefault="002E11F9" w:rsidP="000D03A0">
            <w:pPr>
              <w:widowControl/>
              <w:jc w:val="both"/>
              <w:rPr>
                <w:color w:val="000000"/>
                <w:sz w:val="18"/>
                <w:szCs w:val="18"/>
              </w:rPr>
            </w:pPr>
            <w:r w:rsidRPr="00D01E82">
              <w:rPr>
                <w:color w:val="000000"/>
                <w:sz w:val="18"/>
                <w:szCs w:val="18"/>
              </w:rPr>
              <w:t>д. Власово, ул. в жилой застройке</w:t>
            </w:r>
          </w:p>
        </w:tc>
        <w:tc>
          <w:tcPr>
            <w:tcW w:w="468" w:type="pct"/>
            <w:hideMark/>
          </w:tcPr>
          <w:p w14:paraId="5ED87709" w14:textId="309EA8C2"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55973A3" w14:textId="77777777" w:rsidR="002E11F9" w:rsidRPr="00D01E82" w:rsidRDefault="002E11F9" w:rsidP="000D03A0">
            <w:pPr>
              <w:widowControl/>
              <w:jc w:val="both"/>
              <w:rPr>
                <w:color w:val="000000"/>
                <w:sz w:val="20"/>
                <w:szCs w:val="20"/>
              </w:rPr>
            </w:pPr>
            <w:r w:rsidRPr="00D01E82">
              <w:rPr>
                <w:color w:val="000000"/>
                <w:sz w:val="20"/>
                <w:szCs w:val="20"/>
              </w:rPr>
              <w:t>26671,56</w:t>
            </w:r>
          </w:p>
        </w:tc>
        <w:tc>
          <w:tcPr>
            <w:tcW w:w="753" w:type="pct"/>
            <w:hideMark/>
          </w:tcPr>
          <w:p w14:paraId="03B633D2" w14:textId="51BCEFBF" w:rsidR="002E11F9" w:rsidRPr="00D01E82" w:rsidRDefault="002E11F9" w:rsidP="000D03A0">
            <w:pPr>
              <w:widowControl/>
              <w:jc w:val="both"/>
              <w:rPr>
                <w:color w:val="000000"/>
                <w:sz w:val="20"/>
                <w:szCs w:val="20"/>
              </w:rPr>
            </w:pPr>
          </w:p>
        </w:tc>
        <w:tc>
          <w:tcPr>
            <w:tcW w:w="680" w:type="pct"/>
            <w:hideMark/>
          </w:tcPr>
          <w:p w14:paraId="7FEEBFA6" w14:textId="584640FC" w:rsidR="002E11F9" w:rsidRPr="00D01E82" w:rsidRDefault="002E11F9" w:rsidP="000D03A0">
            <w:pPr>
              <w:widowControl/>
              <w:jc w:val="both"/>
              <w:rPr>
                <w:color w:val="000000"/>
                <w:sz w:val="20"/>
                <w:szCs w:val="20"/>
              </w:rPr>
            </w:pPr>
          </w:p>
        </w:tc>
      </w:tr>
      <w:tr w:rsidR="002E11F9" w:rsidRPr="00D01E82" w14:paraId="427AFA4E" w14:textId="77777777" w:rsidTr="002E11F9">
        <w:trPr>
          <w:trHeight w:val="20"/>
        </w:trPr>
        <w:tc>
          <w:tcPr>
            <w:tcW w:w="384" w:type="pct"/>
          </w:tcPr>
          <w:p w14:paraId="4DC4C21C" w14:textId="5B69B2CB" w:rsidR="002E11F9" w:rsidRPr="00D01E82" w:rsidRDefault="002E11F9" w:rsidP="000D03A0">
            <w:pPr>
              <w:widowControl/>
              <w:jc w:val="both"/>
              <w:rPr>
                <w:color w:val="000000"/>
                <w:sz w:val="20"/>
                <w:szCs w:val="20"/>
              </w:rPr>
            </w:pPr>
            <w:r w:rsidRPr="00D01E82">
              <w:rPr>
                <w:color w:val="000000"/>
                <w:sz w:val="20"/>
                <w:szCs w:val="20"/>
              </w:rPr>
              <w:t>232</w:t>
            </w:r>
          </w:p>
        </w:tc>
        <w:tc>
          <w:tcPr>
            <w:tcW w:w="2038" w:type="pct"/>
            <w:hideMark/>
          </w:tcPr>
          <w:p w14:paraId="10577C0C" w14:textId="1A37F225" w:rsidR="002E11F9" w:rsidRPr="00D01E82" w:rsidRDefault="002E11F9" w:rsidP="000D03A0">
            <w:pPr>
              <w:widowControl/>
              <w:jc w:val="both"/>
              <w:rPr>
                <w:color w:val="000000"/>
                <w:sz w:val="18"/>
                <w:szCs w:val="18"/>
              </w:rPr>
            </w:pPr>
            <w:r w:rsidRPr="00D01E82">
              <w:rPr>
                <w:color w:val="000000"/>
                <w:sz w:val="18"/>
                <w:szCs w:val="18"/>
              </w:rPr>
              <w:t>д. Лужки, улица в жилой застройке</w:t>
            </w:r>
          </w:p>
        </w:tc>
        <w:tc>
          <w:tcPr>
            <w:tcW w:w="468" w:type="pct"/>
            <w:hideMark/>
          </w:tcPr>
          <w:p w14:paraId="6A6886B0" w14:textId="6F512CD0"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0D441E2" w14:textId="77777777" w:rsidR="002E11F9" w:rsidRPr="00D01E82" w:rsidRDefault="002E11F9" w:rsidP="000D03A0">
            <w:pPr>
              <w:widowControl/>
              <w:jc w:val="both"/>
              <w:rPr>
                <w:color w:val="000000"/>
                <w:sz w:val="20"/>
                <w:szCs w:val="20"/>
              </w:rPr>
            </w:pPr>
            <w:r w:rsidRPr="00D01E82">
              <w:rPr>
                <w:color w:val="000000"/>
                <w:sz w:val="20"/>
                <w:szCs w:val="20"/>
              </w:rPr>
              <w:t>1181,17</w:t>
            </w:r>
          </w:p>
        </w:tc>
        <w:tc>
          <w:tcPr>
            <w:tcW w:w="753" w:type="pct"/>
            <w:hideMark/>
          </w:tcPr>
          <w:p w14:paraId="59F03CD0" w14:textId="18310A52" w:rsidR="002E11F9" w:rsidRPr="00D01E82" w:rsidRDefault="002E11F9" w:rsidP="000D03A0">
            <w:pPr>
              <w:widowControl/>
              <w:jc w:val="both"/>
              <w:rPr>
                <w:color w:val="000000"/>
                <w:sz w:val="20"/>
                <w:szCs w:val="20"/>
              </w:rPr>
            </w:pPr>
          </w:p>
        </w:tc>
        <w:tc>
          <w:tcPr>
            <w:tcW w:w="680" w:type="pct"/>
            <w:hideMark/>
          </w:tcPr>
          <w:p w14:paraId="7059DCDD" w14:textId="2C65AEDA" w:rsidR="002E11F9" w:rsidRPr="00D01E82" w:rsidRDefault="002E11F9" w:rsidP="000D03A0">
            <w:pPr>
              <w:widowControl/>
              <w:jc w:val="both"/>
              <w:rPr>
                <w:color w:val="000000"/>
                <w:sz w:val="20"/>
                <w:szCs w:val="20"/>
              </w:rPr>
            </w:pPr>
          </w:p>
        </w:tc>
      </w:tr>
      <w:tr w:rsidR="002E11F9" w:rsidRPr="00D01E82" w14:paraId="157DEB75" w14:textId="77777777" w:rsidTr="002E11F9">
        <w:trPr>
          <w:trHeight w:val="20"/>
        </w:trPr>
        <w:tc>
          <w:tcPr>
            <w:tcW w:w="384" w:type="pct"/>
          </w:tcPr>
          <w:p w14:paraId="02E14B18" w14:textId="00FD0971" w:rsidR="002E11F9" w:rsidRPr="00D01E82" w:rsidRDefault="002E11F9" w:rsidP="000D03A0">
            <w:pPr>
              <w:widowControl/>
              <w:jc w:val="both"/>
              <w:rPr>
                <w:color w:val="000000"/>
                <w:sz w:val="20"/>
                <w:szCs w:val="20"/>
              </w:rPr>
            </w:pPr>
            <w:r w:rsidRPr="00D01E82">
              <w:rPr>
                <w:color w:val="000000"/>
                <w:sz w:val="20"/>
                <w:szCs w:val="20"/>
              </w:rPr>
              <w:t>233</w:t>
            </w:r>
          </w:p>
        </w:tc>
        <w:tc>
          <w:tcPr>
            <w:tcW w:w="2038" w:type="pct"/>
            <w:hideMark/>
          </w:tcPr>
          <w:p w14:paraId="180A9982" w14:textId="53F1AA79" w:rsidR="002E11F9" w:rsidRPr="00D01E82" w:rsidRDefault="002E11F9" w:rsidP="000D03A0">
            <w:pPr>
              <w:widowControl/>
              <w:jc w:val="both"/>
              <w:rPr>
                <w:color w:val="000000"/>
                <w:sz w:val="18"/>
                <w:szCs w:val="18"/>
              </w:rPr>
            </w:pPr>
            <w:r w:rsidRPr="00D01E82">
              <w:rPr>
                <w:color w:val="000000"/>
                <w:sz w:val="18"/>
                <w:szCs w:val="18"/>
              </w:rPr>
              <w:t>с. Строкино, ул. Дубки (новый участок)</w:t>
            </w:r>
          </w:p>
        </w:tc>
        <w:tc>
          <w:tcPr>
            <w:tcW w:w="468" w:type="pct"/>
            <w:hideMark/>
          </w:tcPr>
          <w:p w14:paraId="16B9529B" w14:textId="7925D685"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216471A" w14:textId="77777777" w:rsidR="002E11F9" w:rsidRPr="00D01E82" w:rsidRDefault="002E11F9" w:rsidP="000D03A0">
            <w:pPr>
              <w:widowControl/>
              <w:jc w:val="both"/>
              <w:rPr>
                <w:color w:val="000000"/>
                <w:sz w:val="20"/>
                <w:szCs w:val="20"/>
              </w:rPr>
            </w:pPr>
            <w:r w:rsidRPr="00D01E82">
              <w:rPr>
                <w:color w:val="000000"/>
                <w:sz w:val="20"/>
                <w:szCs w:val="20"/>
              </w:rPr>
              <w:t>6477,38</w:t>
            </w:r>
          </w:p>
        </w:tc>
        <w:tc>
          <w:tcPr>
            <w:tcW w:w="753" w:type="pct"/>
            <w:hideMark/>
          </w:tcPr>
          <w:p w14:paraId="2BB261AD" w14:textId="3BA3A21B" w:rsidR="002E11F9" w:rsidRPr="00D01E82" w:rsidRDefault="002E11F9" w:rsidP="000D03A0">
            <w:pPr>
              <w:widowControl/>
              <w:jc w:val="both"/>
              <w:rPr>
                <w:color w:val="000000"/>
                <w:sz w:val="20"/>
                <w:szCs w:val="20"/>
              </w:rPr>
            </w:pPr>
          </w:p>
        </w:tc>
        <w:tc>
          <w:tcPr>
            <w:tcW w:w="680" w:type="pct"/>
            <w:hideMark/>
          </w:tcPr>
          <w:p w14:paraId="7559EA49" w14:textId="0F8EADF8" w:rsidR="002E11F9" w:rsidRPr="00D01E82" w:rsidRDefault="002E11F9" w:rsidP="000D03A0">
            <w:pPr>
              <w:widowControl/>
              <w:jc w:val="both"/>
              <w:rPr>
                <w:color w:val="000000"/>
                <w:sz w:val="20"/>
                <w:szCs w:val="20"/>
              </w:rPr>
            </w:pPr>
          </w:p>
        </w:tc>
      </w:tr>
      <w:tr w:rsidR="002E11F9" w:rsidRPr="00D01E82" w14:paraId="49881E8C" w14:textId="77777777" w:rsidTr="002E11F9">
        <w:trPr>
          <w:trHeight w:val="20"/>
        </w:trPr>
        <w:tc>
          <w:tcPr>
            <w:tcW w:w="384" w:type="pct"/>
          </w:tcPr>
          <w:p w14:paraId="1ABEA193" w14:textId="065FD28D" w:rsidR="002E11F9" w:rsidRPr="00D01E82" w:rsidRDefault="002E11F9" w:rsidP="000D03A0">
            <w:pPr>
              <w:widowControl/>
              <w:jc w:val="both"/>
              <w:rPr>
                <w:color w:val="000000"/>
                <w:sz w:val="20"/>
                <w:szCs w:val="20"/>
              </w:rPr>
            </w:pPr>
            <w:r w:rsidRPr="00D01E82">
              <w:rPr>
                <w:color w:val="000000"/>
                <w:sz w:val="20"/>
                <w:szCs w:val="20"/>
              </w:rPr>
              <w:t>234</w:t>
            </w:r>
          </w:p>
        </w:tc>
        <w:tc>
          <w:tcPr>
            <w:tcW w:w="2038" w:type="pct"/>
            <w:hideMark/>
          </w:tcPr>
          <w:p w14:paraId="1E49557A" w14:textId="6FB4B37F" w:rsidR="002E11F9" w:rsidRPr="00D01E82" w:rsidRDefault="002E11F9" w:rsidP="000D03A0">
            <w:pPr>
              <w:widowControl/>
              <w:jc w:val="both"/>
              <w:rPr>
                <w:color w:val="000000"/>
                <w:sz w:val="18"/>
                <w:szCs w:val="18"/>
              </w:rPr>
            </w:pPr>
            <w:r w:rsidRPr="00D01E82">
              <w:rPr>
                <w:color w:val="000000"/>
                <w:sz w:val="18"/>
                <w:szCs w:val="18"/>
              </w:rPr>
              <w:t>с. Строкино, ул. в планируемой жилой застройке</w:t>
            </w:r>
          </w:p>
        </w:tc>
        <w:tc>
          <w:tcPr>
            <w:tcW w:w="468" w:type="pct"/>
            <w:hideMark/>
          </w:tcPr>
          <w:p w14:paraId="5275DB16" w14:textId="0256F60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8E0027D" w14:textId="77777777" w:rsidR="002E11F9" w:rsidRPr="00D01E82" w:rsidRDefault="002E11F9" w:rsidP="000D03A0">
            <w:pPr>
              <w:widowControl/>
              <w:jc w:val="both"/>
              <w:rPr>
                <w:color w:val="000000"/>
                <w:sz w:val="20"/>
                <w:szCs w:val="20"/>
              </w:rPr>
            </w:pPr>
            <w:r w:rsidRPr="00D01E82">
              <w:rPr>
                <w:color w:val="000000"/>
                <w:sz w:val="20"/>
                <w:szCs w:val="20"/>
              </w:rPr>
              <w:t>47627,79</w:t>
            </w:r>
          </w:p>
        </w:tc>
        <w:tc>
          <w:tcPr>
            <w:tcW w:w="753" w:type="pct"/>
            <w:hideMark/>
          </w:tcPr>
          <w:p w14:paraId="04CC5313" w14:textId="5D28BA10" w:rsidR="002E11F9" w:rsidRPr="00D01E82" w:rsidRDefault="002E11F9" w:rsidP="000D03A0">
            <w:pPr>
              <w:widowControl/>
              <w:jc w:val="both"/>
              <w:rPr>
                <w:color w:val="000000"/>
                <w:sz w:val="20"/>
                <w:szCs w:val="20"/>
              </w:rPr>
            </w:pPr>
          </w:p>
        </w:tc>
        <w:tc>
          <w:tcPr>
            <w:tcW w:w="680" w:type="pct"/>
            <w:hideMark/>
          </w:tcPr>
          <w:p w14:paraId="2D9BB554" w14:textId="7E76E402" w:rsidR="002E11F9" w:rsidRPr="00D01E82" w:rsidRDefault="002E11F9" w:rsidP="000D03A0">
            <w:pPr>
              <w:widowControl/>
              <w:jc w:val="both"/>
              <w:rPr>
                <w:color w:val="000000"/>
                <w:sz w:val="20"/>
                <w:szCs w:val="20"/>
              </w:rPr>
            </w:pPr>
          </w:p>
        </w:tc>
      </w:tr>
      <w:tr w:rsidR="002E11F9" w:rsidRPr="00D01E82" w14:paraId="68918351" w14:textId="77777777" w:rsidTr="002E11F9">
        <w:trPr>
          <w:trHeight w:val="20"/>
        </w:trPr>
        <w:tc>
          <w:tcPr>
            <w:tcW w:w="384" w:type="pct"/>
          </w:tcPr>
          <w:p w14:paraId="0608C232" w14:textId="251D1BEE" w:rsidR="002E11F9" w:rsidRPr="00D01E82" w:rsidRDefault="002E11F9" w:rsidP="000D03A0">
            <w:pPr>
              <w:widowControl/>
              <w:jc w:val="both"/>
              <w:rPr>
                <w:color w:val="000000"/>
                <w:sz w:val="20"/>
                <w:szCs w:val="20"/>
              </w:rPr>
            </w:pPr>
            <w:r w:rsidRPr="00D01E82">
              <w:rPr>
                <w:color w:val="000000"/>
                <w:sz w:val="20"/>
                <w:szCs w:val="20"/>
              </w:rPr>
              <w:t>235</w:t>
            </w:r>
          </w:p>
        </w:tc>
        <w:tc>
          <w:tcPr>
            <w:tcW w:w="2038" w:type="pct"/>
            <w:hideMark/>
          </w:tcPr>
          <w:p w14:paraId="190EA9C5" w14:textId="32161CA9" w:rsidR="002E11F9" w:rsidRPr="00D01E82" w:rsidRDefault="002E11F9" w:rsidP="000D03A0">
            <w:pPr>
              <w:widowControl/>
              <w:jc w:val="both"/>
              <w:rPr>
                <w:color w:val="000000"/>
                <w:sz w:val="18"/>
                <w:szCs w:val="18"/>
              </w:rPr>
            </w:pPr>
            <w:r w:rsidRPr="00D01E82">
              <w:rPr>
                <w:color w:val="000000"/>
                <w:sz w:val="18"/>
                <w:szCs w:val="18"/>
              </w:rPr>
              <w:t>д. Аксёново, ул. в планируемой жилой застройке</w:t>
            </w:r>
          </w:p>
        </w:tc>
        <w:tc>
          <w:tcPr>
            <w:tcW w:w="468" w:type="pct"/>
            <w:hideMark/>
          </w:tcPr>
          <w:p w14:paraId="1F46E0BD" w14:textId="155643A8"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096DAA7" w14:textId="77777777" w:rsidR="002E11F9" w:rsidRPr="00D01E82" w:rsidRDefault="002E11F9" w:rsidP="000D03A0">
            <w:pPr>
              <w:widowControl/>
              <w:jc w:val="both"/>
              <w:rPr>
                <w:color w:val="000000"/>
                <w:sz w:val="20"/>
                <w:szCs w:val="20"/>
              </w:rPr>
            </w:pPr>
            <w:r w:rsidRPr="00D01E82">
              <w:rPr>
                <w:color w:val="000000"/>
                <w:sz w:val="20"/>
                <w:szCs w:val="20"/>
              </w:rPr>
              <w:t>24766,45</w:t>
            </w:r>
          </w:p>
        </w:tc>
        <w:tc>
          <w:tcPr>
            <w:tcW w:w="753" w:type="pct"/>
            <w:hideMark/>
          </w:tcPr>
          <w:p w14:paraId="264F0F83" w14:textId="296E49B7" w:rsidR="002E11F9" w:rsidRPr="00D01E82" w:rsidRDefault="002E11F9" w:rsidP="000D03A0">
            <w:pPr>
              <w:widowControl/>
              <w:jc w:val="both"/>
              <w:rPr>
                <w:color w:val="000000"/>
                <w:sz w:val="20"/>
                <w:szCs w:val="20"/>
              </w:rPr>
            </w:pPr>
          </w:p>
        </w:tc>
        <w:tc>
          <w:tcPr>
            <w:tcW w:w="680" w:type="pct"/>
            <w:hideMark/>
          </w:tcPr>
          <w:p w14:paraId="4212DC12" w14:textId="070EC87A" w:rsidR="002E11F9" w:rsidRPr="00D01E82" w:rsidRDefault="002E11F9" w:rsidP="000D03A0">
            <w:pPr>
              <w:widowControl/>
              <w:jc w:val="both"/>
              <w:rPr>
                <w:color w:val="000000"/>
                <w:sz w:val="20"/>
                <w:szCs w:val="20"/>
              </w:rPr>
            </w:pPr>
          </w:p>
        </w:tc>
      </w:tr>
      <w:tr w:rsidR="002E11F9" w:rsidRPr="00D01E82" w14:paraId="0AA0CB85" w14:textId="77777777" w:rsidTr="002E11F9">
        <w:trPr>
          <w:trHeight w:val="20"/>
        </w:trPr>
        <w:tc>
          <w:tcPr>
            <w:tcW w:w="384" w:type="pct"/>
          </w:tcPr>
          <w:p w14:paraId="3167A008" w14:textId="68C53AFB" w:rsidR="002E11F9" w:rsidRPr="00D01E82" w:rsidRDefault="002E11F9" w:rsidP="000D03A0">
            <w:pPr>
              <w:widowControl/>
              <w:jc w:val="both"/>
              <w:rPr>
                <w:color w:val="000000"/>
                <w:sz w:val="20"/>
                <w:szCs w:val="20"/>
              </w:rPr>
            </w:pPr>
            <w:r w:rsidRPr="00D01E82">
              <w:rPr>
                <w:color w:val="000000"/>
                <w:sz w:val="20"/>
                <w:szCs w:val="20"/>
              </w:rPr>
              <w:t>236</w:t>
            </w:r>
          </w:p>
        </w:tc>
        <w:tc>
          <w:tcPr>
            <w:tcW w:w="2038" w:type="pct"/>
            <w:hideMark/>
          </w:tcPr>
          <w:p w14:paraId="6F731211" w14:textId="5D2D9F60" w:rsidR="002E11F9" w:rsidRPr="00D01E82" w:rsidRDefault="002E11F9" w:rsidP="000D03A0">
            <w:pPr>
              <w:widowControl/>
              <w:jc w:val="both"/>
              <w:rPr>
                <w:color w:val="000000"/>
                <w:sz w:val="18"/>
                <w:szCs w:val="18"/>
              </w:rPr>
            </w:pPr>
            <w:r w:rsidRPr="00D01E82">
              <w:rPr>
                <w:color w:val="000000"/>
                <w:sz w:val="18"/>
                <w:szCs w:val="18"/>
              </w:rPr>
              <w:t>д. Устиновка, ул. в жилой застройке</w:t>
            </w:r>
          </w:p>
        </w:tc>
        <w:tc>
          <w:tcPr>
            <w:tcW w:w="468" w:type="pct"/>
            <w:hideMark/>
          </w:tcPr>
          <w:p w14:paraId="3DB58AE3" w14:textId="3A48026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EB1D743" w14:textId="77777777" w:rsidR="002E11F9" w:rsidRPr="00D01E82" w:rsidRDefault="002E11F9" w:rsidP="000D03A0">
            <w:pPr>
              <w:widowControl/>
              <w:jc w:val="both"/>
              <w:rPr>
                <w:color w:val="000000"/>
                <w:sz w:val="20"/>
                <w:szCs w:val="20"/>
              </w:rPr>
            </w:pPr>
            <w:r w:rsidRPr="00D01E82">
              <w:rPr>
                <w:color w:val="000000"/>
                <w:sz w:val="20"/>
                <w:szCs w:val="20"/>
              </w:rPr>
              <w:t>160410,39</w:t>
            </w:r>
          </w:p>
        </w:tc>
        <w:tc>
          <w:tcPr>
            <w:tcW w:w="753" w:type="pct"/>
            <w:hideMark/>
          </w:tcPr>
          <w:p w14:paraId="779C00F9" w14:textId="77915C7E" w:rsidR="002E11F9" w:rsidRPr="00D01E82" w:rsidRDefault="002E11F9" w:rsidP="000D03A0">
            <w:pPr>
              <w:widowControl/>
              <w:jc w:val="both"/>
              <w:rPr>
                <w:color w:val="000000"/>
                <w:sz w:val="20"/>
                <w:szCs w:val="20"/>
              </w:rPr>
            </w:pPr>
          </w:p>
        </w:tc>
        <w:tc>
          <w:tcPr>
            <w:tcW w:w="680" w:type="pct"/>
            <w:hideMark/>
          </w:tcPr>
          <w:p w14:paraId="36DE5648" w14:textId="1E9652A0" w:rsidR="002E11F9" w:rsidRPr="00D01E82" w:rsidRDefault="002E11F9" w:rsidP="000D03A0">
            <w:pPr>
              <w:widowControl/>
              <w:jc w:val="both"/>
              <w:rPr>
                <w:color w:val="000000"/>
                <w:sz w:val="20"/>
                <w:szCs w:val="20"/>
              </w:rPr>
            </w:pPr>
          </w:p>
        </w:tc>
      </w:tr>
      <w:tr w:rsidR="002E11F9" w:rsidRPr="00D01E82" w14:paraId="528768E8" w14:textId="77777777" w:rsidTr="002E11F9">
        <w:trPr>
          <w:trHeight w:val="20"/>
        </w:trPr>
        <w:tc>
          <w:tcPr>
            <w:tcW w:w="384" w:type="pct"/>
          </w:tcPr>
          <w:p w14:paraId="55AC6C1B" w14:textId="71748E9A" w:rsidR="002E11F9" w:rsidRPr="00D01E82" w:rsidRDefault="002E11F9" w:rsidP="000D03A0">
            <w:pPr>
              <w:widowControl/>
              <w:jc w:val="both"/>
              <w:rPr>
                <w:color w:val="000000"/>
                <w:sz w:val="20"/>
                <w:szCs w:val="20"/>
              </w:rPr>
            </w:pPr>
            <w:r w:rsidRPr="00D01E82">
              <w:rPr>
                <w:color w:val="000000"/>
                <w:sz w:val="20"/>
                <w:szCs w:val="20"/>
              </w:rPr>
              <w:t>237</w:t>
            </w:r>
          </w:p>
        </w:tc>
        <w:tc>
          <w:tcPr>
            <w:tcW w:w="2038" w:type="pct"/>
            <w:hideMark/>
          </w:tcPr>
          <w:p w14:paraId="52BC29E4" w14:textId="07EC798D" w:rsidR="002E11F9" w:rsidRPr="00D01E82" w:rsidRDefault="002E11F9" w:rsidP="000D03A0">
            <w:pPr>
              <w:widowControl/>
              <w:jc w:val="both"/>
              <w:rPr>
                <w:color w:val="000000"/>
                <w:sz w:val="18"/>
                <w:szCs w:val="18"/>
              </w:rPr>
            </w:pPr>
            <w:r w:rsidRPr="00D01E82">
              <w:rPr>
                <w:color w:val="000000"/>
                <w:sz w:val="18"/>
                <w:szCs w:val="18"/>
              </w:rPr>
              <w:t>д. Устиновка, ул. в планируемой жилой застройке</w:t>
            </w:r>
          </w:p>
        </w:tc>
        <w:tc>
          <w:tcPr>
            <w:tcW w:w="468" w:type="pct"/>
            <w:hideMark/>
          </w:tcPr>
          <w:p w14:paraId="5CC00A25" w14:textId="15FFDD42"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21617F8" w14:textId="77777777" w:rsidR="002E11F9" w:rsidRPr="00D01E82" w:rsidRDefault="002E11F9" w:rsidP="000D03A0">
            <w:pPr>
              <w:widowControl/>
              <w:jc w:val="both"/>
              <w:rPr>
                <w:color w:val="000000"/>
                <w:sz w:val="20"/>
                <w:szCs w:val="20"/>
              </w:rPr>
            </w:pPr>
            <w:r w:rsidRPr="00D01E82">
              <w:rPr>
                <w:color w:val="000000"/>
                <w:sz w:val="20"/>
                <w:szCs w:val="20"/>
              </w:rPr>
              <w:t>45341,65</w:t>
            </w:r>
          </w:p>
        </w:tc>
        <w:tc>
          <w:tcPr>
            <w:tcW w:w="753" w:type="pct"/>
            <w:hideMark/>
          </w:tcPr>
          <w:p w14:paraId="04A26A53" w14:textId="13D7E7F3" w:rsidR="002E11F9" w:rsidRPr="00D01E82" w:rsidRDefault="002E11F9" w:rsidP="000D03A0">
            <w:pPr>
              <w:widowControl/>
              <w:jc w:val="both"/>
              <w:rPr>
                <w:color w:val="000000"/>
                <w:sz w:val="20"/>
                <w:szCs w:val="20"/>
              </w:rPr>
            </w:pPr>
          </w:p>
        </w:tc>
        <w:tc>
          <w:tcPr>
            <w:tcW w:w="680" w:type="pct"/>
            <w:hideMark/>
          </w:tcPr>
          <w:p w14:paraId="65D5B4D6" w14:textId="5CEA06E1" w:rsidR="002E11F9" w:rsidRPr="00D01E82" w:rsidRDefault="002E11F9" w:rsidP="000D03A0">
            <w:pPr>
              <w:widowControl/>
              <w:jc w:val="both"/>
              <w:rPr>
                <w:color w:val="000000"/>
                <w:sz w:val="20"/>
                <w:szCs w:val="20"/>
              </w:rPr>
            </w:pPr>
          </w:p>
        </w:tc>
      </w:tr>
      <w:tr w:rsidR="002E11F9" w:rsidRPr="00D01E82" w14:paraId="71DA9D34" w14:textId="77777777" w:rsidTr="002E11F9">
        <w:trPr>
          <w:trHeight w:val="20"/>
        </w:trPr>
        <w:tc>
          <w:tcPr>
            <w:tcW w:w="384" w:type="pct"/>
          </w:tcPr>
          <w:p w14:paraId="2FD06D17" w14:textId="1F8FA32E" w:rsidR="002E11F9" w:rsidRPr="00D01E82" w:rsidRDefault="002E11F9" w:rsidP="000D03A0">
            <w:pPr>
              <w:widowControl/>
              <w:jc w:val="both"/>
              <w:rPr>
                <w:color w:val="000000"/>
                <w:sz w:val="20"/>
                <w:szCs w:val="20"/>
              </w:rPr>
            </w:pPr>
            <w:r w:rsidRPr="00D01E82">
              <w:rPr>
                <w:color w:val="000000"/>
                <w:sz w:val="20"/>
                <w:szCs w:val="20"/>
              </w:rPr>
              <w:t>238</w:t>
            </w:r>
          </w:p>
        </w:tc>
        <w:tc>
          <w:tcPr>
            <w:tcW w:w="2038" w:type="pct"/>
            <w:hideMark/>
          </w:tcPr>
          <w:p w14:paraId="69F5D8E7" w14:textId="1916C905" w:rsidR="002E11F9" w:rsidRPr="00D01E82" w:rsidRDefault="002E11F9" w:rsidP="000D03A0">
            <w:pPr>
              <w:widowControl/>
              <w:jc w:val="both"/>
              <w:rPr>
                <w:color w:val="000000"/>
                <w:sz w:val="18"/>
                <w:szCs w:val="18"/>
              </w:rPr>
            </w:pPr>
            <w:r w:rsidRPr="00D01E82">
              <w:rPr>
                <w:color w:val="000000"/>
                <w:sz w:val="18"/>
                <w:szCs w:val="18"/>
              </w:rPr>
              <w:t>д. Осеченки, ул. Парковая (новый участок)</w:t>
            </w:r>
          </w:p>
        </w:tc>
        <w:tc>
          <w:tcPr>
            <w:tcW w:w="468" w:type="pct"/>
            <w:hideMark/>
          </w:tcPr>
          <w:p w14:paraId="265C6453" w14:textId="1A2A9225"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1CBA11E" w14:textId="77777777" w:rsidR="002E11F9" w:rsidRPr="00D01E82" w:rsidRDefault="002E11F9" w:rsidP="000D03A0">
            <w:pPr>
              <w:widowControl/>
              <w:jc w:val="both"/>
              <w:rPr>
                <w:color w:val="000000"/>
                <w:sz w:val="20"/>
                <w:szCs w:val="20"/>
              </w:rPr>
            </w:pPr>
            <w:r w:rsidRPr="00D01E82">
              <w:rPr>
                <w:color w:val="000000"/>
                <w:sz w:val="20"/>
                <w:szCs w:val="20"/>
              </w:rPr>
              <w:t>9906,58</w:t>
            </w:r>
          </w:p>
        </w:tc>
        <w:tc>
          <w:tcPr>
            <w:tcW w:w="753" w:type="pct"/>
            <w:hideMark/>
          </w:tcPr>
          <w:p w14:paraId="2BF0E207" w14:textId="6E355A4C" w:rsidR="002E11F9" w:rsidRPr="00D01E82" w:rsidRDefault="002E11F9" w:rsidP="000D03A0">
            <w:pPr>
              <w:widowControl/>
              <w:jc w:val="both"/>
              <w:rPr>
                <w:color w:val="000000"/>
                <w:sz w:val="20"/>
                <w:szCs w:val="20"/>
              </w:rPr>
            </w:pPr>
          </w:p>
        </w:tc>
        <w:tc>
          <w:tcPr>
            <w:tcW w:w="680" w:type="pct"/>
            <w:hideMark/>
          </w:tcPr>
          <w:p w14:paraId="531BF032" w14:textId="0FD6130B" w:rsidR="002E11F9" w:rsidRPr="00D01E82" w:rsidRDefault="002E11F9" w:rsidP="000D03A0">
            <w:pPr>
              <w:widowControl/>
              <w:jc w:val="both"/>
              <w:rPr>
                <w:color w:val="000000"/>
                <w:sz w:val="20"/>
                <w:szCs w:val="20"/>
              </w:rPr>
            </w:pPr>
          </w:p>
        </w:tc>
      </w:tr>
      <w:tr w:rsidR="002E11F9" w:rsidRPr="00D01E82" w14:paraId="1A0AB21A" w14:textId="77777777" w:rsidTr="002E11F9">
        <w:trPr>
          <w:trHeight w:val="20"/>
        </w:trPr>
        <w:tc>
          <w:tcPr>
            <w:tcW w:w="384" w:type="pct"/>
          </w:tcPr>
          <w:p w14:paraId="6ACDDB6F" w14:textId="6473F1A7" w:rsidR="002E11F9" w:rsidRPr="00D01E82" w:rsidRDefault="002E11F9" w:rsidP="000D03A0">
            <w:pPr>
              <w:widowControl/>
              <w:jc w:val="both"/>
              <w:rPr>
                <w:color w:val="000000"/>
                <w:sz w:val="20"/>
                <w:szCs w:val="20"/>
              </w:rPr>
            </w:pPr>
            <w:r w:rsidRPr="00D01E82">
              <w:rPr>
                <w:color w:val="000000"/>
                <w:sz w:val="20"/>
                <w:szCs w:val="20"/>
              </w:rPr>
              <w:t>239</w:t>
            </w:r>
          </w:p>
        </w:tc>
        <w:tc>
          <w:tcPr>
            <w:tcW w:w="2038" w:type="pct"/>
            <w:hideMark/>
          </w:tcPr>
          <w:p w14:paraId="766821CA" w14:textId="22A5432C" w:rsidR="002E11F9" w:rsidRPr="00D01E82" w:rsidRDefault="002E11F9" w:rsidP="000D03A0">
            <w:pPr>
              <w:widowControl/>
              <w:jc w:val="both"/>
              <w:rPr>
                <w:color w:val="000000"/>
                <w:sz w:val="18"/>
                <w:szCs w:val="18"/>
              </w:rPr>
            </w:pPr>
            <w:r w:rsidRPr="00D01E82">
              <w:rPr>
                <w:color w:val="000000"/>
                <w:sz w:val="18"/>
                <w:szCs w:val="18"/>
              </w:rPr>
              <w:t>улица в планируемой жилой застройке в районе ул. Парковая</w:t>
            </w:r>
          </w:p>
        </w:tc>
        <w:tc>
          <w:tcPr>
            <w:tcW w:w="468" w:type="pct"/>
            <w:hideMark/>
          </w:tcPr>
          <w:p w14:paraId="6CDC2A6A" w14:textId="390EAEF9"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92A7995" w14:textId="77777777" w:rsidR="002E11F9" w:rsidRPr="00D01E82" w:rsidRDefault="002E11F9" w:rsidP="000D03A0">
            <w:pPr>
              <w:widowControl/>
              <w:jc w:val="both"/>
              <w:rPr>
                <w:color w:val="000000"/>
                <w:sz w:val="20"/>
                <w:szCs w:val="20"/>
              </w:rPr>
            </w:pPr>
            <w:r w:rsidRPr="00D01E82">
              <w:rPr>
                <w:color w:val="000000"/>
                <w:sz w:val="20"/>
                <w:szCs w:val="20"/>
              </w:rPr>
              <w:t>6858,40</w:t>
            </w:r>
          </w:p>
        </w:tc>
        <w:tc>
          <w:tcPr>
            <w:tcW w:w="753" w:type="pct"/>
            <w:hideMark/>
          </w:tcPr>
          <w:p w14:paraId="2D870E10" w14:textId="035B64F2" w:rsidR="002E11F9" w:rsidRPr="00D01E82" w:rsidRDefault="002E11F9" w:rsidP="000D03A0">
            <w:pPr>
              <w:widowControl/>
              <w:jc w:val="both"/>
              <w:rPr>
                <w:color w:val="000000"/>
                <w:sz w:val="20"/>
                <w:szCs w:val="20"/>
              </w:rPr>
            </w:pPr>
          </w:p>
        </w:tc>
        <w:tc>
          <w:tcPr>
            <w:tcW w:w="680" w:type="pct"/>
            <w:hideMark/>
          </w:tcPr>
          <w:p w14:paraId="313359D9" w14:textId="643C4D43" w:rsidR="002E11F9" w:rsidRPr="00D01E82" w:rsidRDefault="002E11F9" w:rsidP="000D03A0">
            <w:pPr>
              <w:widowControl/>
              <w:jc w:val="both"/>
              <w:rPr>
                <w:color w:val="000000"/>
                <w:sz w:val="20"/>
                <w:szCs w:val="20"/>
              </w:rPr>
            </w:pPr>
          </w:p>
        </w:tc>
      </w:tr>
      <w:tr w:rsidR="002E11F9" w:rsidRPr="00D01E82" w14:paraId="4A025105" w14:textId="77777777" w:rsidTr="002E11F9">
        <w:trPr>
          <w:trHeight w:val="20"/>
        </w:trPr>
        <w:tc>
          <w:tcPr>
            <w:tcW w:w="384" w:type="pct"/>
          </w:tcPr>
          <w:p w14:paraId="275F41E0" w14:textId="4F0A7A9E" w:rsidR="002E11F9" w:rsidRPr="00D01E82" w:rsidRDefault="002E11F9" w:rsidP="000D03A0">
            <w:pPr>
              <w:widowControl/>
              <w:jc w:val="both"/>
              <w:rPr>
                <w:color w:val="000000"/>
                <w:sz w:val="20"/>
                <w:szCs w:val="20"/>
              </w:rPr>
            </w:pPr>
            <w:r w:rsidRPr="00D01E82">
              <w:rPr>
                <w:color w:val="000000"/>
                <w:sz w:val="20"/>
                <w:szCs w:val="20"/>
              </w:rPr>
              <w:t>240</w:t>
            </w:r>
          </w:p>
        </w:tc>
        <w:tc>
          <w:tcPr>
            <w:tcW w:w="2038" w:type="pct"/>
            <w:hideMark/>
          </w:tcPr>
          <w:p w14:paraId="0C6EEB38" w14:textId="786CE9C4" w:rsidR="002E11F9" w:rsidRPr="00D01E82" w:rsidRDefault="002E11F9" w:rsidP="000D03A0">
            <w:pPr>
              <w:widowControl/>
              <w:jc w:val="both"/>
              <w:rPr>
                <w:color w:val="000000"/>
                <w:sz w:val="18"/>
                <w:szCs w:val="18"/>
              </w:rPr>
            </w:pPr>
            <w:r w:rsidRPr="00D01E82">
              <w:rPr>
                <w:color w:val="000000"/>
                <w:sz w:val="18"/>
                <w:szCs w:val="18"/>
              </w:rPr>
              <w:t>д. Полушкино, ул. в жилой застройке</w:t>
            </w:r>
          </w:p>
        </w:tc>
        <w:tc>
          <w:tcPr>
            <w:tcW w:w="468" w:type="pct"/>
            <w:hideMark/>
          </w:tcPr>
          <w:p w14:paraId="2FBB1E34" w14:textId="0550E9A9"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46269AE" w14:textId="77777777" w:rsidR="002E11F9" w:rsidRPr="00D01E82" w:rsidRDefault="002E11F9" w:rsidP="000D03A0">
            <w:pPr>
              <w:widowControl/>
              <w:jc w:val="both"/>
              <w:rPr>
                <w:color w:val="000000"/>
                <w:sz w:val="20"/>
                <w:szCs w:val="20"/>
              </w:rPr>
            </w:pPr>
            <w:r w:rsidRPr="00D01E82">
              <w:rPr>
                <w:color w:val="000000"/>
                <w:sz w:val="20"/>
                <w:szCs w:val="20"/>
              </w:rPr>
              <w:t>127261,45</w:t>
            </w:r>
          </w:p>
        </w:tc>
        <w:tc>
          <w:tcPr>
            <w:tcW w:w="753" w:type="pct"/>
            <w:hideMark/>
          </w:tcPr>
          <w:p w14:paraId="1E7CF342" w14:textId="0C20A9C7" w:rsidR="002E11F9" w:rsidRPr="00D01E82" w:rsidRDefault="002E11F9" w:rsidP="000D03A0">
            <w:pPr>
              <w:widowControl/>
              <w:jc w:val="both"/>
              <w:rPr>
                <w:color w:val="000000"/>
                <w:sz w:val="20"/>
                <w:szCs w:val="20"/>
              </w:rPr>
            </w:pPr>
          </w:p>
        </w:tc>
        <w:tc>
          <w:tcPr>
            <w:tcW w:w="680" w:type="pct"/>
            <w:hideMark/>
          </w:tcPr>
          <w:p w14:paraId="3A8CE38C" w14:textId="5C1DDF4E" w:rsidR="002E11F9" w:rsidRPr="00D01E82" w:rsidRDefault="002E11F9" w:rsidP="000D03A0">
            <w:pPr>
              <w:widowControl/>
              <w:jc w:val="both"/>
              <w:rPr>
                <w:color w:val="000000"/>
                <w:sz w:val="20"/>
                <w:szCs w:val="20"/>
              </w:rPr>
            </w:pPr>
          </w:p>
        </w:tc>
      </w:tr>
      <w:tr w:rsidR="002E11F9" w:rsidRPr="00D01E82" w14:paraId="7EB983A4" w14:textId="77777777" w:rsidTr="002E11F9">
        <w:trPr>
          <w:trHeight w:val="20"/>
        </w:trPr>
        <w:tc>
          <w:tcPr>
            <w:tcW w:w="384" w:type="pct"/>
          </w:tcPr>
          <w:p w14:paraId="55EAFA84" w14:textId="600EEF44" w:rsidR="002E11F9" w:rsidRPr="00D01E82" w:rsidRDefault="002E11F9" w:rsidP="000D03A0">
            <w:pPr>
              <w:widowControl/>
              <w:jc w:val="both"/>
              <w:rPr>
                <w:color w:val="000000"/>
                <w:sz w:val="20"/>
                <w:szCs w:val="20"/>
              </w:rPr>
            </w:pPr>
            <w:r w:rsidRPr="00D01E82">
              <w:rPr>
                <w:color w:val="000000"/>
                <w:sz w:val="20"/>
                <w:szCs w:val="20"/>
              </w:rPr>
              <w:t>241</w:t>
            </w:r>
          </w:p>
        </w:tc>
        <w:tc>
          <w:tcPr>
            <w:tcW w:w="2038" w:type="pct"/>
            <w:hideMark/>
          </w:tcPr>
          <w:p w14:paraId="329981A8" w14:textId="010C8D07" w:rsidR="002E11F9" w:rsidRPr="00D01E82" w:rsidRDefault="002E11F9" w:rsidP="000D03A0">
            <w:pPr>
              <w:widowControl/>
              <w:jc w:val="both"/>
              <w:rPr>
                <w:color w:val="000000"/>
                <w:sz w:val="18"/>
                <w:szCs w:val="18"/>
              </w:rPr>
            </w:pPr>
            <w:r w:rsidRPr="00D01E82">
              <w:rPr>
                <w:color w:val="000000"/>
                <w:sz w:val="18"/>
                <w:szCs w:val="18"/>
              </w:rPr>
              <w:t>с. Зюзино, ул. в жилой застройке</w:t>
            </w:r>
          </w:p>
        </w:tc>
        <w:tc>
          <w:tcPr>
            <w:tcW w:w="468" w:type="pct"/>
            <w:hideMark/>
          </w:tcPr>
          <w:p w14:paraId="0C1A0C15" w14:textId="598B094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21648FC" w14:textId="77777777" w:rsidR="002E11F9" w:rsidRPr="00D01E82" w:rsidRDefault="002E11F9" w:rsidP="000D03A0">
            <w:pPr>
              <w:widowControl/>
              <w:jc w:val="both"/>
              <w:rPr>
                <w:color w:val="000000"/>
                <w:sz w:val="20"/>
                <w:szCs w:val="20"/>
              </w:rPr>
            </w:pPr>
            <w:r w:rsidRPr="00D01E82">
              <w:rPr>
                <w:color w:val="000000"/>
                <w:sz w:val="20"/>
                <w:szCs w:val="20"/>
              </w:rPr>
              <w:t>40388,36</w:t>
            </w:r>
          </w:p>
        </w:tc>
        <w:tc>
          <w:tcPr>
            <w:tcW w:w="753" w:type="pct"/>
            <w:hideMark/>
          </w:tcPr>
          <w:p w14:paraId="2BFAAF6F" w14:textId="45EFCA6D" w:rsidR="002E11F9" w:rsidRPr="00D01E82" w:rsidRDefault="002E11F9" w:rsidP="000D03A0">
            <w:pPr>
              <w:widowControl/>
              <w:jc w:val="both"/>
              <w:rPr>
                <w:color w:val="000000"/>
                <w:sz w:val="20"/>
                <w:szCs w:val="20"/>
              </w:rPr>
            </w:pPr>
          </w:p>
        </w:tc>
        <w:tc>
          <w:tcPr>
            <w:tcW w:w="680" w:type="pct"/>
            <w:hideMark/>
          </w:tcPr>
          <w:p w14:paraId="4B28FE88" w14:textId="1B35908A" w:rsidR="002E11F9" w:rsidRPr="00D01E82" w:rsidRDefault="002E11F9" w:rsidP="000D03A0">
            <w:pPr>
              <w:widowControl/>
              <w:jc w:val="both"/>
              <w:rPr>
                <w:color w:val="000000"/>
                <w:sz w:val="20"/>
                <w:szCs w:val="20"/>
              </w:rPr>
            </w:pPr>
          </w:p>
        </w:tc>
      </w:tr>
      <w:tr w:rsidR="002E11F9" w:rsidRPr="00D01E82" w14:paraId="7976AE3A" w14:textId="77777777" w:rsidTr="002E11F9">
        <w:trPr>
          <w:trHeight w:val="20"/>
        </w:trPr>
        <w:tc>
          <w:tcPr>
            <w:tcW w:w="384" w:type="pct"/>
          </w:tcPr>
          <w:p w14:paraId="2DFC1B6C" w14:textId="37FDE4D0" w:rsidR="002E11F9" w:rsidRPr="00D01E82" w:rsidRDefault="002E11F9" w:rsidP="000D03A0">
            <w:pPr>
              <w:widowControl/>
              <w:jc w:val="both"/>
              <w:rPr>
                <w:color w:val="000000"/>
                <w:sz w:val="20"/>
                <w:szCs w:val="20"/>
              </w:rPr>
            </w:pPr>
            <w:r w:rsidRPr="00D01E82">
              <w:rPr>
                <w:color w:val="000000"/>
                <w:sz w:val="20"/>
                <w:szCs w:val="20"/>
              </w:rPr>
              <w:t>242</w:t>
            </w:r>
          </w:p>
        </w:tc>
        <w:tc>
          <w:tcPr>
            <w:tcW w:w="2038" w:type="pct"/>
            <w:hideMark/>
          </w:tcPr>
          <w:p w14:paraId="3BB4C6FE" w14:textId="70F6C8E9" w:rsidR="002E11F9" w:rsidRPr="00D01E82" w:rsidRDefault="002E11F9" w:rsidP="000D03A0">
            <w:pPr>
              <w:widowControl/>
              <w:jc w:val="both"/>
              <w:rPr>
                <w:color w:val="000000"/>
                <w:sz w:val="18"/>
                <w:szCs w:val="18"/>
              </w:rPr>
            </w:pPr>
            <w:r w:rsidRPr="00D01E82">
              <w:rPr>
                <w:color w:val="000000"/>
                <w:sz w:val="18"/>
                <w:szCs w:val="18"/>
              </w:rPr>
              <w:t>а/д (подъезд к д. Рогачёво от автомобильной дороги регионального значения «Велино – Сельвачево» - Воскресенское)</w:t>
            </w:r>
          </w:p>
        </w:tc>
        <w:tc>
          <w:tcPr>
            <w:tcW w:w="468" w:type="pct"/>
            <w:hideMark/>
          </w:tcPr>
          <w:p w14:paraId="5535DDBD" w14:textId="46867720"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8FDC17F" w14:textId="77777777" w:rsidR="002E11F9" w:rsidRPr="00D01E82" w:rsidRDefault="002E11F9" w:rsidP="000D03A0">
            <w:pPr>
              <w:widowControl/>
              <w:jc w:val="both"/>
              <w:rPr>
                <w:color w:val="000000"/>
                <w:sz w:val="20"/>
                <w:szCs w:val="20"/>
              </w:rPr>
            </w:pPr>
            <w:r w:rsidRPr="00D01E82">
              <w:rPr>
                <w:color w:val="000000"/>
                <w:sz w:val="20"/>
                <w:szCs w:val="20"/>
              </w:rPr>
              <w:t>16193,45</w:t>
            </w:r>
          </w:p>
        </w:tc>
        <w:tc>
          <w:tcPr>
            <w:tcW w:w="753" w:type="pct"/>
            <w:hideMark/>
          </w:tcPr>
          <w:p w14:paraId="49F50678" w14:textId="2F94D06E" w:rsidR="002E11F9" w:rsidRPr="00D01E82" w:rsidRDefault="002E11F9" w:rsidP="000D03A0">
            <w:pPr>
              <w:widowControl/>
              <w:jc w:val="both"/>
              <w:rPr>
                <w:color w:val="000000"/>
                <w:sz w:val="20"/>
                <w:szCs w:val="20"/>
              </w:rPr>
            </w:pPr>
          </w:p>
        </w:tc>
        <w:tc>
          <w:tcPr>
            <w:tcW w:w="680" w:type="pct"/>
            <w:hideMark/>
          </w:tcPr>
          <w:p w14:paraId="5806018F" w14:textId="7B0CE293" w:rsidR="002E11F9" w:rsidRPr="00D01E82" w:rsidRDefault="002E11F9" w:rsidP="000D03A0">
            <w:pPr>
              <w:widowControl/>
              <w:jc w:val="both"/>
              <w:rPr>
                <w:color w:val="000000"/>
                <w:sz w:val="20"/>
                <w:szCs w:val="20"/>
              </w:rPr>
            </w:pPr>
          </w:p>
        </w:tc>
      </w:tr>
      <w:tr w:rsidR="002E11F9" w:rsidRPr="00D01E82" w14:paraId="410C1214" w14:textId="77777777" w:rsidTr="002E11F9">
        <w:trPr>
          <w:trHeight w:val="20"/>
        </w:trPr>
        <w:tc>
          <w:tcPr>
            <w:tcW w:w="384" w:type="pct"/>
          </w:tcPr>
          <w:p w14:paraId="5906DAC2" w14:textId="223FC2A0" w:rsidR="002E11F9" w:rsidRPr="00D01E82" w:rsidRDefault="002E11F9" w:rsidP="000D03A0">
            <w:pPr>
              <w:widowControl/>
              <w:jc w:val="both"/>
              <w:rPr>
                <w:color w:val="000000"/>
                <w:sz w:val="20"/>
                <w:szCs w:val="20"/>
              </w:rPr>
            </w:pPr>
            <w:r w:rsidRPr="00D01E82">
              <w:rPr>
                <w:color w:val="000000"/>
                <w:sz w:val="20"/>
                <w:szCs w:val="20"/>
              </w:rPr>
              <w:t>243</w:t>
            </w:r>
          </w:p>
        </w:tc>
        <w:tc>
          <w:tcPr>
            <w:tcW w:w="2038" w:type="pct"/>
            <w:hideMark/>
          </w:tcPr>
          <w:p w14:paraId="77032FB2" w14:textId="385D20B5" w:rsidR="002E11F9" w:rsidRPr="00D01E82" w:rsidRDefault="002E11F9" w:rsidP="000D03A0">
            <w:pPr>
              <w:widowControl/>
              <w:jc w:val="both"/>
              <w:rPr>
                <w:color w:val="000000"/>
                <w:sz w:val="18"/>
                <w:szCs w:val="18"/>
              </w:rPr>
            </w:pPr>
            <w:r w:rsidRPr="00D01E82">
              <w:rPr>
                <w:color w:val="000000"/>
                <w:sz w:val="18"/>
                <w:szCs w:val="18"/>
              </w:rPr>
              <w:t>а/д Залесье – Головино</w:t>
            </w:r>
          </w:p>
        </w:tc>
        <w:tc>
          <w:tcPr>
            <w:tcW w:w="468" w:type="pct"/>
            <w:hideMark/>
          </w:tcPr>
          <w:p w14:paraId="5EDD89F7" w14:textId="67BC8A9B"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C0DE506" w14:textId="77777777" w:rsidR="002E11F9" w:rsidRPr="00D01E82" w:rsidRDefault="002E11F9" w:rsidP="000D03A0">
            <w:pPr>
              <w:widowControl/>
              <w:jc w:val="both"/>
              <w:rPr>
                <w:color w:val="000000"/>
                <w:sz w:val="20"/>
                <w:szCs w:val="20"/>
              </w:rPr>
            </w:pPr>
            <w:r w:rsidRPr="00D01E82">
              <w:rPr>
                <w:color w:val="000000"/>
                <w:sz w:val="20"/>
                <w:szCs w:val="20"/>
              </w:rPr>
              <w:t>17336,51</w:t>
            </w:r>
          </w:p>
        </w:tc>
        <w:tc>
          <w:tcPr>
            <w:tcW w:w="753" w:type="pct"/>
            <w:hideMark/>
          </w:tcPr>
          <w:p w14:paraId="4C17EEC5" w14:textId="471E47C1" w:rsidR="002E11F9" w:rsidRPr="00D01E82" w:rsidRDefault="002E11F9" w:rsidP="000D03A0">
            <w:pPr>
              <w:widowControl/>
              <w:jc w:val="both"/>
              <w:rPr>
                <w:color w:val="000000"/>
                <w:sz w:val="20"/>
                <w:szCs w:val="20"/>
              </w:rPr>
            </w:pPr>
          </w:p>
        </w:tc>
        <w:tc>
          <w:tcPr>
            <w:tcW w:w="680" w:type="pct"/>
            <w:hideMark/>
          </w:tcPr>
          <w:p w14:paraId="4D2FE25E" w14:textId="6FB3A315" w:rsidR="002E11F9" w:rsidRPr="00D01E82" w:rsidRDefault="002E11F9" w:rsidP="000D03A0">
            <w:pPr>
              <w:widowControl/>
              <w:jc w:val="both"/>
              <w:rPr>
                <w:color w:val="000000"/>
                <w:sz w:val="20"/>
                <w:szCs w:val="20"/>
              </w:rPr>
            </w:pPr>
          </w:p>
        </w:tc>
      </w:tr>
      <w:tr w:rsidR="002E11F9" w:rsidRPr="00D01E82" w14:paraId="7FD32AA9" w14:textId="77777777" w:rsidTr="002E11F9">
        <w:trPr>
          <w:trHeight w:val="20"/>
        </w:trPr>
        <w:tc>
          <w:tcPr>
            <w:tcW w:w="384" w:type="pct"/>
          </w:tcPr>
          <w:p w14:paraId="071E729E" w14:textId="031A3D69" w:rsidR="002E11F9" w:rsidRPr="00D01E82" w:rsidRDefault="002E11F9" w:rsidP="000D03A0">
            <w:pPr>
              <w:widowControl/>
              <w:jc w:val="both"/>
              <w:rPr>
                <w:color w:val="000000"/>
                <w:sz w:val="20"/>
                <w:szCs w:val="20"/>
              </w:rPr>
            </w:pPr>
            <w:r w:rsidRPr="00D01E82">
              <w:rPr>
                <w:color w:val="000000"/>
                <w:sz w:val="20"/>
                <w:szCs w:val="20"/>
              </w:rPr>
              <w:t>244</w:t>
            </w:r>
          </w:p>
        </w:tc>
        <w:tc>
          <w:tcPr>
            <w:tcW w:w="2038" w:type="pct"/>
            <w:hideMark/>
          </w:tcPr>
          <w:p w14:paraId="361FD9B6" w14:textId="59845304" w:rsidR="002E11F9" w:rsidRPr="00D01E82" w:rsidRDefault="002E11F9" w:rsidP="000D03A0">
            <w:pPr>
              <w:widowControl/>
              <w:jc w:val="both"/>
              <w:rPr>
                <w:color w:val="000000"/>
                <w:sz w:val="18"/>
                <w:szCs w:val="18"/>
              </w:rPr>
            </w:pPr>
            <w:r w:rsidRPr="00D01E82">
              <w:rPr>
                <w:color w:val="000000"/>
                <w:sz w:val="18"/>
                <w:szCs w:val="18"/>
              </w:rPr>
              <w:t>а/д Спас-Михнево – «Залесье – Головино»</w:t>
            </w:r>
          </w:p>
        </w:tc>
        <w:tc>
          <w:tcPr>
            <w:tcW w:w="468" w:type="pct"/>
            <w:hideMark/>
          </w:tcPr>
          <w:p w14:paraId="7EF13A32" w14:textId="447199F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B745BB4" w14:textId="77777777" w:rsidR="002E11F9" w:rsidRPr="00D01E82" w:rsidRDefault="002E11F9" w:rsidP="000D03A0">
            <w:pPr>
              <w:widowControl/>
              <w:jc w:val="both"/>
              <w:rPr>
                <w:color w:val="000000"/>
                <w:sz w:val="20"/>
                <w:szCs w:val="20"/>
              </w:rPr>
            </w:pPr>
            <w:r w:rsidRPr="00D01E82">
              <w:rPr>
                <w:color w:val="000000"/>
                <w:sz w:val="20"/>
                <w:szCs w:val="20"/>
              </w:rPr>
              <w:t>82110,31</w:t>
            </w:r>
          </w:p>
        </w:tc>
        <w:tc>
          <w:tcPr>
            <w:tcW w:w="753" w:type="pct"/>
            <w:hideMark/>
          </w:tcPr>
          <w:p w14:paraId="19EEFA96" w14:textId="552D816F" w:rsidR="002E11F9" w:rsidRPr="00D01E82" w:rsidRDefault="002E11F9" w:rsidP="000D03A0">
            <w:pPr>
              <w:widowControl/>
              <w:jc w:val="both"/>
              <w:rPr>
                <w:color w:val="000000"/>
                <w:sz w:val="20"/>
                <w:szCs w:val="20"/>
              </w:rPr>
            </w:pPr>
          </w:p>
        </w:tc>
        <w:tc>
          <w:tcPr>
            <w:tcW w:w="680" w:type="pct"/>
            <w:hideMark/>
          </w:tcPr>
          <w:p w14:paraId="000FF914" w14:textId="4DCB6933" w:rsidR="002E11F9" w:rsidRPr="00D01E82" w:rsidRDefault="002E11F9" w:rsidP="000D03A0">
            <w:pPr>
              <w:widowControl/>
              <w:jc w:val="both"/>
              <w:rPr>
                <w:color w:val="000000"/>
                <w:sz w:val="20"/>
                <w:szCs w:val="20"/>
              </w:rPr>
            </w:pPr>
          </w:p>
        </w:tc>
      </w:tr>
      <w:tr w:rsidR="002E11F9" w:rsidRPr="00D01E82" w14:paraId="627A6DB0" w14:textId="77777777" w:rsidTr="002E11F9">
        <w:trPr>
          <w:trHeight w:val="20"/>
        </w:trPr>
        <w:tc>
          <w:tcPr>
            <w:tcW w:w="384" w:type="pct"/>
          </w:tcPr>
          <w:p w14:paraId="631890A7" w14:textId="20B28AFC" w:rsidR="002E11F9" w:rsidRPr="00D01E82" w:rsidRDefault="002E11F9" w:rsidP="000D03A0">
            <w:pPr>
              <w:widowControl/>
              <w:jc w:val="both"/>
              <w:rPr>
                <w:color w:val="000000"/>
                <w:sz w:val="20"/>
                <w:szCs w:val="20"/>
              </w:rPr>
            </w:pPr>
            <w:r w:rsidRPr="00D01E82">
              <w:rPr>
                <w:color w:val="000000"/>
                <w:sz w:val="20"/>
                <w:szCs w:val="20"/>
              </w:rPr>
              <w:t>245</w:t>
            </w:r>
          </w:p>
        </w:tc>
        <w:tc>
          <w:tcPr>
            <w:tcW w:w="2038" w:type="pct"/>
            <w:hideMark/>
          </w:tcPr>
          <w:p w14:paraId="40723680" w14:textId="0F8F9642" w:rsidR="002E11F9" w:rsidRPr="00D01E82" w:rsidRDefault="002E11F9" w:rsidP="000D03A0">
            <w:pPr>
              <w:widowControl/>
              <w:jc w:val="both"/>
              <w:rPr>
                <w:color w:val="000000"/>
                <w:sz w:val="18"/>
                <w:szCs w:val="18"/>
              </w:rPr>
            </w:pPr>
            <w:r w:rsidRPr="00D01E82">
              <w:rPr>
                <w:color w:val="000000"/>
                <w:sz w:val="18"/>
                <w:szCs w:val="18"/>
              </w:rPr>
              <w:t>а/д (подъезд к обособленной территории жилой застройки д. Малышево от автомобильной дороги федерального значения А-107 «ММК»)</w:t>
            </w:r>
          </w:p>
        </w:tc>
        <w:tc>
          <w:tcPr>
            <w:tcW w:w="468" w:type="pct"/>
            <w:hideMark/>
          </w:tcPr>
          <w:p w14:paraId="694CCE6F" w14:textId="12841575"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2197790" w14:textId="77777777" w:rsidR="002E11F9" w:rsidRPr="00D01E82" w:rsidRDefault="002E11F9" w:rsidP="000D03A0">
            <w:pPr>
              <w:widowControl/>
              <w:jc w:val="both"/>
              <w:rPr>
                <w:color w:val="000000"/>
                <w:sz w:val="20"/>
                <w:szCs w:val="20"/>
              </w:rPr>
            </w:pPr>
            <w:r w:rsidRPr="00D01E82">
              <w:rPr>
                <w:color w:val="000000"/>
                <w:sz w:val="20"/>
                <w:szCs w:val="20"/>
              </w:rPr>
              <w:t>2286,13</w:t>
            </w:r>
          </w:p>
        </w:tc>
        <w:tc>
          <w:tcPr>
            <w:tcW w:w="753" w:type="pct"/>
            <w:hideMark/>
          </w:tcPr>
          <w:p w14:paraId="560CC03A" w14:textId="7037D4CF" w:rsidR="002E11F9" w:rsidRPr="00D01E82" w:rsidRDefault="002E11F9" w:rsidP="000D03A0">
            <w:pPr>
              <w:widowControl/>
              <w:jc w:val="both"/>
              <w:rPr>
                <w:color w:val="000000"/>
                <w:sz w:val="20"/>
                <w:szCs w:val="20"/>
              </w:rPr>
            </w:pPr>
          </w:p>
        </w:tc>
        <w:tc>
          <w:tcPr>
            <w:tcW w:w="680" w:type="pct"/>
            <w:hideMark/>
          </w:tcPr>
          <w:p w14:paraId="42376715" w14:textId="28EC08F4" w:rsidR="002E11F9" w:rsidRPr="00D01E82" w:rsidRDefault="002E11F9" w:rsidP="000D03A0">
            <w:pPr>
              <w:widowControl/>
              <w:jc w:val="both"/>
              <w:rPr>
                <w:color w:val="000000"/>
                <w:sz w:val="20"/>
                <w:szCs w:val="20"/>
              </w:rPr>
            </w:pPr>
          </w:p>
        </w:tc>
      </w:tr>
      <w:tr w:rsidR="002E11F9" w:rsidRPr="00D01E82" w14:paraId="440D5232" w14:textId="77777777" w:rsidTr="002E11F9">
        <w:trPr>
          <w:trHeight w:val="20"/>
        </w:trPr>
        <w:tc>
          <w:tcPr>
            <w:tcW w:w="384" w:type="pct"/>
          </w:tcPr>
          <w:p w14:paraId="0DCEE9B5" w14:textId="7C8AB4F8" w:rsidR="002E11F9" w:rsidRPr="00D01E82" w:rsidRDefault="002E11F9" w:rsidP="000D03A0">
            <w:pPr>
              <w:widowControl/>
              <w:jc w:val="both"/>
              <w:rPr>
                <w:color w:val="000000"/>
                <w:sz w:val="20"/>
                <w:szCs w:val="20"/>
              </w:rPr>
            </w:pPr>
            <w:r w:rsidRPr="00D01E82">
              <w:rPr>
                <w:color w:val="000000"/>
                <w:sz w:val="20"/>
                <w:szCs w:val="20"/>
              </w:rPr>
              <w:t>246</w:t>
            </w:r>
          </w:p>
        </w:tc>
        <w:tc>
          <w:tcPr>
            <w:tcW w:w="2038" w:type="pct"/>
            <w:hideMark/>
          </w:tcPr>
          <w:p w14:paraId="55E88664" w14:textId="022046F2" w:rsidR="002E11F9" w:rsidRPr="00D01E82" w:rsidRDefault="002E11F9" w:rsidP="000D03A0">
            <w:pPr>
              <w:widowControl/>
              <w:jc w:val="both"/>
              <w:rPr>
                <w:color w:val="000000"/>
                <w:sz w:val="18"/>
                <w:szCs w:val="18"/>
              </w:rPr>
            </w:pPr>
            <w:r w:rsidRPr="00D01E82">
              <w:rPr>
                <w:color w:val="000000"/>
                <w:sz w:val="18"/>
                <w:szCs w:val="18"/>
              </w:rPr>
              <w:t>а/д (подъезд к обособленной территории под жилую застройку д. Рогачёво от уличной сети д. Рогачёво)</w:t>
            </w:r>
          </w:p>
        </w:tc>
        <w:tc>
          <w:tcPr>
            <w:tcW w:w="468" w:type="pct"/>
            <w:hideMark/>
          </w:tcPr>
          <w:p w14:paraId="6D9DE313" w14:textId="2B4E5E46"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E2EE9B7" w14:textId="77777777" w:rsidR="002E11F9" w:rsidRPr="00D01E82" w:rsidRDefault="002E11F9" w:rsidP="000D03A0">
            <w:pPr>
              <w:widowControl/>
              <w:jc w:val="both"/>
              <w:rPr>
                <w:color w:val="000000"/>
                <w:sz w:val="20"/>
                <w:szCs w:val="20"/>
              </w:rPr>
            </w:pPr>
            <w:r w:rsidRPr="00D01E82">
              <w:rPr>
                <w:color w:val="000000"/>
                <w:sz w:val="20"/>
                <w:szCs w:val="20"/>
              </w:rPr>
              <w:t>45341,65</w:t>
            </w:r>
          </w:p>
        </w:tc>
        <w:tc>
          <w:tcPr>
            <w:tcW w:w="753" w:type="pct"/>
            <w:hideMark/>
          </w:tcPr>
          <w:p w14:paraId="08C8D153" w14:textId="78836B49" w:rsidR="002E11F9" w:rsidRPr="00D01E82" w:rsidRDefault="002E11F9" w:rsidP="000D03A0">
            <w:pPr>
              <w:widowControl/>
              <w:jc w:val="both"/>
              <w:rPr>
                <w:color w:val="000000"/>
                <w:sz w:val="20"/>
                <w:szCs w:val="20"/>
              </w:rPr>
            </w:pPr>
          </w:p>
        </w:tc>
        <w:tc>
          <w:tcPr>
            <w:tcW w:w="680" w:type="pct"/>
            <w:hideMark/>
          </w:tcPr>
          <w:p w14:paraId="1B130757" w14:textId="64B7C7C7" w:rsidR="002E11F9" w:rsidRPr="00D01E82" w:rsidRDefault="002E11F9" w:rsidP="000D03A0">
            <w:pPr>
              <w:widowControl/>
              <w:jc w:val="both"/>
              <w:rPr>
                <w:color w:val="000000"/>
                <w:sz w:val="20"/>
                <w:szCs w:val="20"/>
              </w:rPr>
            </w:pPr>
          </w:p>
        </w:tc>
      </w:tr>
      <w:tr w:rsidR="002E11F9" w:rsidRPr="00D01E82" w14:paraId="69AA709F" w14:textId="77777777" w:rsidTr="002E11F9">
        <w:trPr>
          <w:trHeight w:val="20"/>
        </w:trPr>
        <w:tc>
          <w:tcPr>
            <w:tcW w:w="384" w:type="pct"/>
          </w:tcPr>
          <w:p w14:paraId="4E172DD7" w14:textId="704D939D" w:rsidR="002E11F9" w:rsidRPr="00D01E82" w:rsidRDefault="002E11F9" w:rsidP="000D03A0">
            <w:pPr>
              <w:widowControl/>
              <w:jc w:val="both"/>
              <w:rPr>
                <w:color w:val="000000"/>
                <w:sz w:val="20"/>
                <w:szCs w:val="20"/>
              </w:rPr>
            </w:pPr>
            <w:r w:rsidRPr="00D01E82">
              <w:rPr>
                <w:color w:val="000000"/>
                <w:sz w:val="20"/>
                <w:szCs w:val="20"/>
              </w:rPr>
              <w:lastRenderedPageBreak/>
              <w:t>247</w:t>
            </w:r>
          </w:p>
        </w:tc>
        <w:tc>
          <w:tcPr>
            <w:tcW w:w="2038" w:type="pct"/>
            <w:hideMark/>
          </w:tcPr>
          <w:p w14:paraId="6A467D99" w14:textId="79780BA9" w:rsidR="002E11F9" w:rsidRPr="00D01E82" w:rsidRDefault="002E11F9" w:rsidP="000D03A0">
            <w:pPr>
              <w:widowControl/>
              <w:jc w:val="both"/>
              <w:rPr>
                <w:color w:val="000000"/>
                <w:sz w:val="18"/>
                <w:szCs w:val="18"/>
              </w:rPr>
            </w:pPr>
            <w:r w:rsidRPr="00D01E82">
              <w:rPr>
                <w:color w:val="000000"/>
                <w:sz w:val="18"/>
                <w:szCs w:val="18"/>
              </w:rPr>
              <w:t>а/д «Велино – Сельвачево» - Воскресенское» - Жирошкино</w:t>
            </w:r>
          </w:p>
        </w:tc>
        <w:tc>
          <w:tcPr>
            <w:tcW w:w="468" w:type="pct"/>
            <w:hideMark/>
          </w:tcPr>
          <w:p w14:paraId="1FCA64D1" w14:textId="0D64419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9F6D31D" w14:textId="77777777" w:rsidR="002E11F9" w:rsidRPr="00D01E82" w:rsidRDefault="002E11F9" w:rsidP="000D03A0">
            <w:pPr>
              <w:widowControl/>
              <w:jc w:val="both"/>
              <w:rPr>
                <w:color w:val="000000"/>
                <w:sz w:val="20"/>
                <w:szCs w:val="20"/>
              </w:rPr>
            </w:pPr>
            <w:r w:rsidRPr="00D01E82">
              <w:rPr>
                <w:color w:val="000000"/>
                <w:sz w:val="20"/>
                <w:szCs w:val="20"/>
              </w:rPr>
              <w:t>45341,65</w:t>
            </w:r>
          </w:p>
        </w:tc>
        <w:tc>
          <w:tcPr>
            <w:tcW w:w="753" w:type="pct"/>
            <w:hideMark/>
          </w:tcPr>
          <w:p w14:paraId="5D0DBA47" w14:textId="5A35069C" w:rsidR="002E11F9" w:rsidRPr="00D01E82" w:rsidRDefault="002E11F9" w:rsidP="000D03A0">
            <w:pPr>
              <w:widowControl/>
              <w:jc w:val="both"/>
              <w:rPr>
                <w:color w:val="000000"/>
                <w:sz w:val="20"/>
                <w:szCs w:val="20"/>
              </w:rPr>
            </w:pPr>
          </w:p>
        </w:tc>
        <w:tc>
          <w:tcPr>
            <w:tcW w:w="680" w:type="pct"/>
            <w:hideMark/>
          </w:tcPr>
          <w:p w14:paraId="72B01F37" w14:textId="3F4B76D3" w:rsidR="002E11F9" w:rsidRPr="00D01E82" w:rsidRDefault="002E11F9" w:rsidP="000D03A0">
            <w:pPr>
              <w:widowControl/>
              <w:jc w:val="both"/>
              <w:rPr>
                <w:color w:val="000000"/>
                <w:sz w:val="20"/>
                <w:szCs w:val="20"/>
              </w:rPr>
            </w:pPr>
          </w:p>
        </w:tc>
      </w:tr>
      <w:tr w:rsidR="002E11F9" w:rsidRPr="00D01E82" w14:paraId="37B9AE4D" w14:textId="77777777" w:rsidTr="002E11F9">
        <w:trPr>
          <w:trHeight w:val="20"/>
        </w:trPr>
        <w:tc>
          <w:tcPr>
            <w:tcW w:w="384" w:type="pct"/>
          </w:tcPr>
          <w:p w14:paraId="4AAF767A" w14:textId="6B24E23F" w:rsidR="002E11F9" w:rsidRPr="00D01E82" w:rsidRDefault="002E11F9" w:rsidP="000D03A0">
            <w:pPr>
              <w:widowControl/>
              <w:jc w:val="both"/>
              <w:rPr>
                <w:color w:val="000000"/>
                <w:sz w:val="20"/>
                <w:szCs w:val="20"/>
              </w:rPr>
            </w:pPr>
            <w:r w:rsidRPr="00D01E82">
              <w:rPr>
                <w:color w:val="000000"/>
                <w:sz w:val="20"/>
                <w:szCs w:val="20"/>
              </w:rPr>
              <w:t>248</w:t>
            </w:r>
          </w:p>
        </w:tc>
        <w:tc>
          <w:tcPr>
            <w:tcW w:w="2038" w:type="pct"/>
            <w:hideMark/>
          </w:tcPr>
          <w:p w14:paraId="486103AE" w14:textId="4D1A428F" w:rsidR="002E11F9" w:rsidRPr="00D01E82" w:rsidRDefault="002E11F9" w:rsidP="000D03A0">
            <w:pPr>
              <w:widowControl/>
              <w:jc w:val="both"/>
              <w:rPr>
                <w:color w:val="000000"/>
                <w:sz w:val="18"/>
                <w:szCs w:val="18"/>
              </w:rPr>
            </w:pPr>
            <w:r w:rsidRPr="00D01E82">
              <w:rPr>
                <w:color w:val="000000"/>
                <w:sz w:val="18"/>
                <w:szCs w:val="18"/>
              </w:rPr>
              <w:t>а/д (подъезд к планируемому кладбищу в районе д. Панино)</w:t>
            </w:r>
          </w:p>
        </w:tc>
        <w:tc>
          <w:tcPr>
            <w:tcW w:w="468" w:type="pct"/>
            <w:hideMark/>
          </w:tcPr>
          <w:p w14:paraId="30FFFDEF" w14:textId="037853D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99EE76F" w14:textId="77777777" w:rsidR="002E11F9" w:rsidRPr="00D01E82" w:rsidRDefault="002E11F9" w:rsidP="000D03A0">
            <w:pPr>
              <w:widowControl/>
              <w:jc w:val="both"/>
              <w:rPr>
                <w:color w:val="000000"/>
                <w:sz w:val="20"/>
                <w:szCs w:val="20"/>
              </w:rPr>
            </w:pPr>
            <w:r w:rsidRPr="00D01E82">
              <w:rPr>
                <w:color w:val="000000"/>
                <w:sz w:val="20"/>
                <w:szCs w:val="20"/>
              </w:rPr>
              <w:t>25528,49</w:t>
            </w:r>
          </w:p>
        </w:tc>
        <w:tc>
          <w:tcPr>
            <w:tcW w:w="753" w:type="pct"/>
            <w:hideMark/>
          </w:tcPr>
          <w:p w14:paraId="50215DF2" w14:textId="3A3574E3" w:rsidR="002E11F9" w:rsidRPr="00D01E82" w:rsidRDefault="002E11F9" w:rsidP="000D03A0">
            <w:pPr>
              <w:widowControl/>
              <w:jc w:val="both"/>
              <w:rPr>
                <w:color w:val="000000"/>
                <w:sz w:val="20"/>
                <w:szCs w:val="20"/>
              </w:rPr>
            </w:pPr>
          </w:p>
        </w:tc>
        <w:tc>
          <w:tcPr>
            <w:tcW w:w="680" w:type="pct"/>
            <w:hideMark/>
          </w:tcPr>
          <w:p w14:paraId="2B1DF7D7" w14:textId="2FD20620" w:rsidR="002E11F9" w:rsidRPr="00D01E82" w:rsidRDefault="002E11F9" w:rsidP="000D03A0">
            <w:pPr>
              <w:widowControl/>
              <w:jc w:val="both"/>
              <w:rPr>
                <w:color w:val="000000"/>
                <w:sz w:val="20"/>
                <w:szCs w:val="20"/>
              </w:rPr>
            </w:pPr>
          </w:p>
        </w:tc>
      </w:tr>
      <w:tr w:rsidR="002E11F9" w:rsidRPr="00D01E82" w14:paraId="17920A90" w14:textId="77777777" w:rsidTr="002E11F9">
        <w:trPr>
          <w:trHeight w:val="20"/>
        </w:trPr>
        <w:tc>
          <w:tcPr>
            <w:tcW w:w="384" w:type="pct"/>
          </w:tcPr>
          <w:p w14:paraId="6960867A" w14:textId="0108809A" w:rsidR="002E11F9" w:rsidRPr="00D01E82" w:rsidRDefault="002E11F9" w:rsidP="000D03A0">
            <w:pPr>
              <w:widowControl/>
              <w:jc w:val="both"/>
              <w:rPr>
                <w:color w:val="000000"/>
                <w:sz w:val="20"/>
                <w:szCs w:val="20"/>
              </w:rPr>
            </w:pPr>
            <w:r w:rsidRPr="00D01E82">
              <w:rPr>
                <w:color w:val="000000"/>
                <w:sz w:val="20"/>
                <w:szCs w:val="20"/>
              </w:rPr>
              <w:t>249</w:t>
            </w:r>
          </w:p>
        </w:tc>
        <w:tc>
          <w:tcPr>
            <w:tcW w:w="2038" w:type="pct"/>
            <w:hideMark/>
          </w:tcPr>
          <w:p w14:paraId="3713F39A" w14:textId="2741D56A" w:rsidR="002E11F9" w:rsidRPr="00D01E82" w:rsidRDefault="002E11F9" w:rsidP="000D03A0">
            <w:pPr>
              <w:widowControl/>
              <w:jc w:val="both"/>
              <w:rPr>
                <w:color w:val="000000"/>
                <w:sz w:val="18"/>
                <w:szCs w:val="18"/>
              </w:rPr>
            </w:pPr>
            <w:r w:rsidRPr="00D01E82">
              <w:rPr>
                <w:color w:val="000000"/>
                <w:sz w:val="18"/>
                <w:szCs w:val="18"/>
              </w:rPr>
              <w:t>а/д Нестерово - Дор</w:t>
            </w:r>
          </w:p>
        </w:tc>
        <w:tc>
          <w:tcPr>
            <w:tcW w:w="468" w:type="pct"/>
            <w:hideMark/>
          </w:tcPr>
          <w:p w14:paraId="79FB844E" w14:textId="23A50A8B"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1436865" w14:textId="77777777" w:rsidR="002E11F9" w:rsidRPr="00D01E82" w:rsidRDefault="002E11F9" w:rsidP="000D03A0">
            <w:pPr>
              <w:widowControl/>
              <w:jc w:val="both"/>
              <w:rPr>
                <w:color w:val="000000"/>
                <w:sz w:val="20"/>
                <w:szCs w:val="20"/>
              </w:rPr>
            </w:pPr>
            <w:r w:rsidRPr="00D01E82">
              <w:rPr>
                <w:color w:val="000000"/>
                <w:sz w:val="20"/>
                <w:szCs w:val="20"/>
              </w:rPr>
              <w:t>59439,48</w:t>
            </w:r>
          </w:p>
        </w:tc>
        <w:tc>
          <w:tcPr>
            <w:tcW w:w="753" w:type="pct"/>
            <w:hideMark/>
          </w:tcPr>
          <w:p w14:paraId="2208DC96" w14:textId="0D923178" w:rsidR="002E11F9" w:rsidRPr="00D01E82" w:rsidRDefault="002E11F9" w:rsidP="000D03A0">
            <w:pPr>
              <w:widowControl/>
              <w:jc w:val="both"/>
              <w:rPr>
                <w:color w:val="000000"/>
                <w:sz w:val="20"/>
                <w:szCs w:val="20"/>
              </w:rPr>
            </w:pPr>
          </w:p>
        </w:tc>
        <w:tc>
          <w:tcPr>
            <w:tcW w:w="680" w:type="pct"/>
            <w:hideMark/>
          </w:tcPr>
          <w:p w14:paraId="49031D90" w14:textId="3C807A32" w:rsidR="002E11F9" w:rsidRPr="00D01E82" w:rsidRDefault="002E11F9" w:rsidP="000D03A0">
            <w:pPr>
              <w:widowControl/>
              <w:jc w:val="both"/>
              <w:rPr>
                <w:color w:val="000000"/>
                <w:sz w:val="20"/>
                <w:szCs w:val="20"/>
              </w:rPr>
            </w:pPr>
          </w:p>
        </w:tc>
      </w:tr>
      <w:tr w:rsidR="002E11F9" w:rsidRPr="00D01E82" w14:paraId="272AEA6B" w14:textId="77777777" w:rsidTr="002E11F9">
        <w:trPr>
          <w:trHeight w:val="20"/>
        </w:trPr>
        <w:tc>
          <w:tcPr>
            <w:tcW w:w="384" w:type="pct"/>
          </w:tcPr>
          <w:p w14:paraId="58ABE358" w14:textId="3E3A5535" w:rsidR="002E11F9" w:rsidRPr="00D01E82" w:rsidRDefault="002E11F9" w:rsidP="000D03A0">
            <w:pPr>
              <w:widowControl/>
              <w:jc w:val="both"/>
              <w:rPr>
                <w:color w:val="000000"/>
                <w:sz w:val="20"/>
                <w:szCs w:val="20"/>
              </w:rPr>
            </w:pPr>
            <w:r w:rsidRPr="00D01E82">
              <w:rPr>
                <w:color w:val="000000"/>
                <w:sz w:val="20"/>
                <w:szCs w:val="20"/>
              </w:rPr>
              <w:t>250</w:t>
            </w:r>
          </w:p>
        </w:tc>
        <w:tc>
          <w:tcPr>
            <w:tcW w:w="2038" w:type="pct"/>
            <w:hideMark/>
          </w:tcPr>
          <w:p w14:paraId="553D872D" w14:textId="27DCB372" w:rsidR="002E11F9" w:rsidRPr="00D01E82" w:rsidRDefault="002E11F9" w:rsidP="000D03A0">
            <w:pPr>
              <w:widowControl/>
              <w:jc w:val="both"/>
              <w:rPr>
                <w:color w:val="000000"/>
                <w:sz w:val="18"/>
                <w:szCs w:val="18"/>
              </w:rPr>
            </w:pPr>
            <w:r w:rsidRPr="00D01E82">
              <w:rPr>
                <w:color w:val="000000"/>
                <w:sz w:val="18"/>
                <w:szCs w:val="18"/>
              </w:rPr>
              <w:t>д. Малышево, ул. в жилой застройке</w:t>
            </w:r>
          </w:p>
        </w:tc>
        <w:tc>
          <w:tcPr>
            <w:tcW w:w="468" w:type="pct"/>
            <w:hideMark/>
          </w:tcPr>
          <w:p w14:paraId="03F618E2" w14:textId="58DCE9B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0BC5A0D" w14:textId="77777777" w:rsidR="002E11F9" w:rsidRPr="00D01E82" w:rsidRDefault="002E11F9" w:rsidP="000D03A0">
            <w:pPr>
              <w:widowControl/>
              <w:jc w:val="both"/>
              <w:rPr>
                <w:color w:val="000000"/>
                <w:sz w:val="20"/>
                <w:szCs w:val="20"/>
              </w:rPr>
            </w:pPr>
            <w:r w:rsidRPr="00D01E82">
              <w:rPr>
                <w:color w:val="000000"/>
                <w:sz w:val="20"/>
                <w:szCs w:val="20"/>
              </w:rPr>
              <w:t>20194,18</w:t>
            </w:r>
          </w:p>
        </w:tc>
        <w:tc>
          <w:tcPr>
            <w:tcW w:w="753" w:type="pct"/>
            <w:hideMark/>
          </w:tcPr>
          <w:p w14:paraId="64D792CA" w14:textId="2DFFE2E2" w:rsidR="002E11F9" w:rsidRPr="00D01E82" w:rsidRDefault="002E11F9" w:rsidP="000D03A0">
            <w:pPr>
              <w:widowControl/>
              <w:jc w:val="both"/>
              <w:rPr>
                <w:color w:val="000000"/>
                <w:sz w:val="20"/>
                <w:szCs w:val="20"/>
              </w:rPr>
            </w:pPr>
          </w:p>
        </w:tc>
        <w:tc>
          <w:tcPr>
            <w:tcW w:w="680" w:type="pct"/>
            <w:hideMark/>
          </w:tcPr>
          <w:p w14:paraId="3D274911" w14:textId="4CAFCF2B" w:rsidR="002E11F9" w:rsidRPr="00D01E82" w:rsidRDefault="002E11F9" w:rsidP="000D03A0">
            <w:pPr>
              <w:widowControl/>
              <w:jc w:val="both"/>
              <w:rPr>
                <w:color w:val="000000"/>
                <w:sz w:val="20"/>
                <w:szCs w:val="20"/>
              </w:rPr>
            </w:pPr>
          </w:p>
        </w:tc>
      </w:tr>
      <w:tr w:rsidR="002E11F9" w:rsidRPr="00D01E82" w14:paraId="00E5BF6B" w14:textId="77777777" w:rsidTr="002E11F9">
        <w:trPr>
          <w:trHeight w:val="20"/>
        </w:trPr>
        <w:tc>
          <w:tcPr>
            <w:tcW w:w="384" w:type="pct"/>
          </w:tcPr>
          <w:p w14:paraId="346FCB29" w14:textId="5EE3B41C" w:rsidR="002E11F9" w:rsidRPr="00D01E82" w:rsidRDefault="002E11F9" w:rsidP="000D03A0">
            <w:pPr>
              <w:widowControl/>
              <w:jc w:val="both"/>
              <w:rPr>
                <w:color w:val="000000"/>
                <w:sz w:val="20"/>
                <w:szCs w:val="20"/>
              </w:rPr>
            </w:pPr>
            <w:r w:rsidRPr="00D01E82">
              <w:rPr>
                <w:color w:val="000000"/>
                <w:sz w:val="20"/>
                <w:szCs w:val="20"/>
              </w:rPr>
              <w:t>251</w:t>
            </w:r>
          </w:p>
        </w:tc>
        <w:tc>
          <w:tcPr>
            <w:tcW w:w="2038" w:type="pct"/>
            <w:hideMark/>
          </w:tcPr>
          <w:p w14:paraId="3FD1B7E4" w14:textId="0FAB8103" w:rsidR="002E11F9" w:rsidRPr="00D01E82" w:rsidRDefault="002E11F9" w:rsidP="000D03A0">
            <w:pPr>
              <w:widowControl/>
              <w:jc w:val="both"/>
              <w:rPr>
                <w:color w:val="000000"/>
                <w:sz w:val="18"/>
                <w:szCs w:val="18"/>
              </w:rPr>
            </w:pPr>
            <w:r w:rsidRPr="00D01E82">
              <w:rPr>
                <w:color w:val="000000"/>
                <w:sz w:val="18"/>
                <w:szCs w:val="18"/>
              </w:rPr>
              <w:t>д. Малышево, ул. в жилой застройке</w:t>
            </w:r>
          </w:p>
        </w:tc>
        <w:tc>
          <w:tcPr>
            <w:tcW w:w="468" w:type="pct"/>
            <w:hideMark/>
          </w:tcPr>
          <w:p w14:paraId="22346089" w14:textId="4181022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4D83965" w14:textId="77777777" w:rsidR="002E11F9" w:rsidRPr="00D01E82" w:rsidRDefault="002E11F9" w:rsidP="000D03A0">
            <w:pPr>
              <w:widowControl/>
              <w:jc w:val="both"/>
              <w:rPr>
                <w:color w:val="000000"/>
                <w:sz w:val="20"/>
                <w:szCs w:val="20"/>
              </w:rPr>
            </w:pPr>
            <w:r w:rsidRPr="00D01E82">
              <w:rPr>
                <w:color w:val="000000"/>
                <w:sz w:val="20"/>
                <w:szCs w:val="20"/>
              </w:rPr>
              <w:t>10287,60</w:t>
            </w:r>
          </w:p>
        </w:tc>
        <w:tc>
          <w:tcPr>
            <w:tcW w:w="753" w:type="pct"/>
            <w:hideMark/>
          </w:tcPr>
          <w:p w14:paraId="261ECDB5" w14:textId="0D3C05CF" w:rsidR="002E11F9" w:rsidRPr="00D01E82" w:rsidRDefault="002E11F9" w:rsidP="000D03A0">
            <w:pPr>
              <w:widowControl/>
              <w:jc w:val="both"/>
              <w:rPr>
                <w:color w:val="000000"/>
                <w:sz w:val="20"/>
                <w:szCs w:val="20"/>
              </w:rPr>
            </w:pPr>
          </w:p>
        </w:tc>
        <w:tc>
          <w:tcPr>
            <w:tcW w:w="680" w:type="pct"/>
            <w:hideMark/>
          </w:tcPr>
          <w:p w14:paraId="06C64F88" w14:textId="52B78ACC" w:rsidR="002E11F9" w:rsidRPr="00D01E82" w:rsidRDefault="002E11F9" w:rsidP="000D03A0">
            <w:pPr>
              <w:widowControl/>
              <w:jc w:val="both"/>
              <w:rPr>
                <w:color w:val="000000"/>
                <w:sz w:val="20"/>
                <w:szCs w:val="20"/>
              </w:rPr>
            </w:pPr>
          </w:p>
        </w:tc>
      </w:tr>
      <w:tr w:rsidR="002E11F9" w:rsidRPr="00D01E82" w14:paraId="0EDBB7EE" w14:textId="77777777" w:rsidTr="002E11F9">
        <w:trPr>
          <w:trHeight w:val="20"/>
        </w:trPr>
        <w:tc>
          <w:tcPr>
            <w:tcW w:w="384" w:type="pct"/>
          </w:tcPr>
          <w:p w14:paraId="08ED2964" w14:textId="60818404" w:rsidR="002E11F9" w:rsidRPr="00D01E82" w:rsidRDefault="002E11F9" w:rsidP="000D03A0">
            <w:pPr>
              <w:widowControl/>
              <w:jc w:val="both"/>
              <w:rPr>
                <w:color w:val="000000"/>
                <w:sz w:val="20"/>
                <w:szCs w:val="20"/>
              </w:rPr>
            </w:pPr>
            <w:r w:rsidRPr="00D01E82">
              <w:rPr>
                <w:color w:val="000000"/>
                <w:sz w:val="20"/>
                <w:szCs w:val="20"/>
              </w:rPr>
              <w:t>252</w:t>
            </w:r>
          </w:p>
        </w:tc>
        <w:tc>
          <w:tcPr>
            <w:tcW w:w="2038" w:type="pct"/>
            <w:hideMark/>
          </w:tcPr>
          <w:p w14:paraId="0D5999AE" w14:textId="6654A194" w:rsidR="002E11F9" w:rsidRPr="00D01E82" w:rsidRDefault="002E11F9" w:rsidP="000D03A0">
            <w:pPr>
              <w:widowControl/>
              <w:jc w:val="both"/>
              <w:rPr>
                <w:color w:val="000000"/>
                <w:sz w:val="18"/>
                <w:szCs w:val="18"/>
              </w:rPr>
            </w:pPr>
            <w:r w:rsidRPr="00D01E82">
              <w:rPr>
                <w:color w:val="000000"/>
                <w:sz w:val="18"/>
                <w:szCs w:val="18"/>
              </w:rPr>
              <w:t>д. Рогачёво, ул. в жилой застройке</w:t>
            </w:r>
          </w:p>
        </w:tc>
        <w:tc>
          <w:tcPr>
            <w:tcW w:w="468" w:type="pct"/>
            <w:hideMark/>
          </w:tcPr>
          <w:p w14:paraId="5890EEFB" w14:textId="57C79311"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CE5F19A" w14:textId="77777777" w:rsidR="002E11F9" w:rsidRPr="00D01E82" w:rsidRDefault="002E11F9" w:rsidP="000D03A0">
            <w:pPr>
              <w:widowControl/>
              <w:jc w:val="both"/>
              <w:rPr>
                <w:color w:val="000000"/>
                <w:sz w:val="20"/>
                <w:szCs w:val="20"/>
              </w:rPr>
            </w:pPr>
            <w:r w:rsidRPr="00D01E82">
              <w:rPr>
                <w:color w:val="000000"/>
                <w:sz w:val="20"/>
                <w:szCs w:val="20"/>
              </w:rPr>
              <w:t>23242,36</w:t>
            </w:r>
          </w:p>
        </w:tc>
        <w:tc>
          <w:tcPr>
            <w:tcW w:w="753" w:type="pct"/>
            <w:hideMark/>
          </w:tcPr>
          <w:p w14:paraId="5C72801A" w14:textId="1E61C706" w:rsidR="002E11F9" w:rsidRPr="00D01E82" w:rsidRDefault="002E11F9" w:rsidP="000D03A0">
            <w:pPr>
              <w:widowControl/>
              <w:jc w:val="both"/>
              <w:rPr>
                <w:color w:val="000000"/>
                <w:sz w:val="20"/>
                <w:szCs w:val="20"/>
              </w:rPr>
            </w:pPr>
          </w:p>
        </w:tc>
        <w:tc>
          <w:tcPr>
            <w:tcW w:w="680" w:type="pct"/>
            <w:hideMark/>
          </w:tcPr>
          <w:p w14:paraId="2FA95983" w14:textId="281CEE79" w:rsidR="002E11F9" w:rsidRPr="00D01E82" w:rsidRDefault="002E11F9" w:rsidP="000D03A0">
            <w:pPr>
              <w:widowControl/>
              <w:jc w:val="both"/>
              <w:rPr>
                <w:color w:val="000000"/>
                <w:sz w:val="20"/>
                <w:szCs w:val="20"/>
              </w:rPr>
            </w:pPr>
          </w:p>
        </w:tc>
      </w:tr>
      <w:tr w:rsidR="002E11F9" w:rsidRPr="00D01E82" w14:paraId="69F65CDC" w14:textId="77777777" w:rsidTr="002E11F9">
        <w:trPr>
          <w:trHeight w:val="20"/>
        </w:trPr>
        <w:tc>
          <w:tcPr>
            <w:tcW w:w="384" w:type="pct"/>
          </w:tcPr>
          <w:p w14:paraId="1E2BE7ED" w14:textId="63B2723B" w:rsidR="002E11F9" w:rsidRPr="00D01E82" w:rsidRDefault="002E11F9" w:rsidP="000D03A0">
            <w:pPr>
              <w:widowControl/>
              <w:jc w:val="both"/>
              <w:rPr>
                <w:color w:val="000000"/>
                <w:sz w:val="20"/>
                <w:szCs w:val="20"/>
              </w:rPr>
            </w:pPr>
            <w:r w:rsidRPr="00D01E82">
              <w:rPr>
                <w:color w:val="000000"/>
                <w:sz w:val="20"/>
                <w:szCs w:val="20"/>
              </w:rPr>
              <w:t>253</w:t>
            </w:r>
          </w:p>
        </w:tc>
        <w:tc>
          <w:tcPr>
            <w:tcW w:w="2038" w:type="pct"/>
            <w:hideMark/>
          </w:tcPr>
          <w:p w14:paraId="156D26FF" w14:textId="78F561C2" w:rsidR="002E11F9" w:rsidRPr="00D01E82" w:rsidRDefault="002E11F9" w:rsidP="000D03A0">
            <w:pPr>
              <w:widowControl/>
              <w:jc w:val="both"/>
              <w:rPr>
                <w:color w:val="000000"/>
                <w:sz w:val="18"/>
                <w:szCs w:val="18"/>
              </w:rPr>
            </w:pPr>
            <w:r w:rsidRPr="00D01E82">
              <w:rPr>
                <w:color w:val="000000"/>
                <w:sz w:val="18"/>
                <w:szCs w:val="18"/>
              </w:rPr>
              <w:t>с. Ганусово, ул. в планируемой жилой застройке</w:t>
            </w:r>
          </w:p>
        </w:tc>
        <w:tc>
          <w:tcPr>
            <w:tcW w:w="468" w:type="pct"/>
            <w:hideMark/>
          </w:tcPr>
          <w:p w14:paraId="2A113C70" w14:textId="78B44C7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AAF1ACC" w14:textId="77777777" w:rsidR="002E11F9" w:rsidRPr="00D01E82" w:rsidRDefault="002E11F9" w:rsidP="000D03A0">
            <w:pPr>
              <w:widowControl/>
              <w:jc w:val="both"/>
              <w:rPr>
                <w:color w:val="000000"/>
                <w:sz w:val="20"/>
                <w:szCs w:val="20"/>
              </w:rPr>
            </w:pPr>
            <w:r w:rsidRPr="00D01E82">
              <w:rPr>
                <w:color w:val="000000"/>
                <w:sz w:val="20"/>
                <w:szCs w:val="20"/>
              </w:rPr>
              <w:t>14097,83</w:t>
            </w:r>
          </w:p>
        </w:tc>
        <w:tc>
          <w:tcPr>
            <w:tcW w:w="753" w:type="pct"/>
            <w:hideMark/>
          </w:tcPr>
          <w:p w14:paraId="5AA3EAD6" w14:textId="37E5FD72" w:rsidR="002E11F9" w:rsidRPr="00D01E82" w:rsidRDefault="002E11F9" w:rsidP="000D03A0">
            <w:pPr>
              <w:widowControl/>
              <w:jc w:val="both"/>
              <w:rPr>
                <w:color w:val="000000"/>
                <w:sz w:val="20"/>
                <w:szCs w:val="20"/>
              </w:rPr>
            </w:pPr>
          </w:p>
        </w:tc>
        <w:tc>
          <w:tcPr>
            <w:tcW w:w="680" w:type="pct"/>
            <w:hideMark/>
          </w:tcPr>
          <w:p w14:paraId="5D74EEB4" w14:textId="0D38C945" w:rsidR="002E11F9" w:rsidRPr="00D01E82" w:rsidRDefault="002E11F9" w:rsidP="000D03A0">
            <w:pPr>
              <w:widowControl/>
              <w:jc w:val="both"/>
              <w:rPr>
                <w:color w:val="000000"/>
                <w:sz w:val="20"/>
                <w:szCs w:val="20"/>
              </w:rPr>
            </w:pPr>
          </w:p>
        </w:tc>
      </w:tr>
      <w:tr w:rsidR="002E11F9" w:rsidRPr="00D01E82" w14:paraId="6CF302A9" w14:textId="77777777" w:rsidTr="002E11F9">
        <w:trPr>
          <w:trHeight w:val="20"/>
        </w:trPr>
        <w:tc>
          <w:tcPr>
            <w:tcW w:w="384" w:type="pct"/>
          </w:tcPr>
          <w:p w14:paraId="2B554C39" w14:textId="4FD52709" w:rsidR="002E11F9" w:rsidRPr="00D01E82" w:rsidRDefault="002E11F9" w:rsidP="000D03A0">
            <w:pPr>
              <w:widowControl/>
              <w:jc w:val="both"/>
              <w:rPr>
                <w:color w:val="000000"/>
                <w:sz w:val="20"/>
                <w:szCs w:val="20"/>
              </w:rPr>
            </w:pPr>
            <w:r w:rsidRPr="00D01E82">
              <w:rPr>
                <w:color w:val="000000"/>
                <w:sz w:val="20"/>
                <w:szCs w:val="20"/>
              </w:rPr>
              <w:t>254</w:t>
            </w:r>
          </w:p>
        </w:tc>
        <w:tc>
          <w:tcPr>
            <w:tcW w:w="2038" w:type="pct"/>
            <w:hideMark/>
          </w:tcPr>
          <w:p w14:paraId="0259FA8E" w14:textId="568E2126" w:rsidR="002E11F9" w:rsidRPr="00D01E82" w:rsidRDefault="002E11F9" w:rsidP="000D03A0">
            <w:pPr>
              <w:widowControl/>
              <w:jc w:val="both"/>
              <w:rPr>
                <w:color w:val="000000"/>
                <w:sz w:val="18"/>
                <w:szCs w:val="18"/>
              </w:rPr>
            </w:pPr>
            <w:r w:rsidRPr="00D01E82">
              <w:rPr>
                <w:color w:val="000000"/>
                <w:sz w:val="18"/>
                <w:szCs w:val="18"/>
              </w:rPr>
              <w:t>пос. Ганусово, ул. в планируемой жилой застройке</w:t>
            </w:r>
          </w:p>
        </w:tc>
        <w:tc>
          <w:tcPr>
            <w:tcW w:w="468" w:type="pct"/>
            <w:hideMark/>
          </w:tcPr>
          <w:p w14:paraId="2DE7A51E" w14:textId="259A9AC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179A954" w14:textId="77777777" w:rsidR="002E11F9" w:rsidRPr="00D01E82" w:rsidRDefault="002E11F9" w:rsidP="000D03A0">
            <w:pPr>
              <w:widowControl/>
              <w:jc w:val="both"/>
              <w:rPr>
                <w:color w:val="000000"/>
                <w:sz w:val="20"/>
                <w:szCs w:val="20"/>
              </w:rPr>
            </w:pPr>
            <w:r w:rsidRPr="00D01E82">
              <w:rPr>
                <w:color w:val="000000"/>
                <w:sz w:val="20"/>
                <w:szCs w:val="20"/>
              </w:rPr>
              <w:t>110496,47</w:t>
            </w:r>
          </w:p>
        </w:tc>
        <w:tc>
          <w:tcPr>
            <w:tcW w:w="753" w:type="pct"/>
            <w:hideMark/>
          </w:tcPr>
          <w:p w14:paraId="3361A8EC" w14:textId="37309451" w:rsidR="002E11F9" w:rsidRPr="00D01E82" w:rsidRDefault="002E11F9" w:rsidP="000D03A0">
            <w:pPr>
              <w:widowControl/>
              <w:jc w:val="both"/>
              <w:rPr>
                <w:color w:val="000000"/>
                <w:sz w:val="20"/>
                <w:szCs w:val="20"/>
              </w:rPr>
            </w:pPr>
          </w:p>
        </w:tc>
        <w:tc>
          <w:tcPr>
            <w:tcW w:w="680" w:type="pct"/>
            <w:hideMark/>
          </w:tcPr>
          <w:p w14:paraId="449A426C" w14:textId="5DB6C0F7" w:rsidR="002E11F9" w:rsidRPr="00D01E82" w:rsidRDefault="002E11F9" w:rsidP="000D03A0">
            <w:pPr>
              <w:widowControl/>
              <w:jc w:val="both"/>
              <w:rPr>
                <w:color w:val="000000"/>
                <w:sz w:val="20"/>
                <w:szCs w:val="20"/>
              </w:rPr>
            </w:pPr>
          </w:p>
        </w:tc>
      </w:tr>
      <w:tr w:rsidR="002E11F9" w:rsidRPr="00D01E82" w14:paraId="510A52F3" w14:textId="77777777" w:rsidTr="002E11F9">
        <w:trPr>
          <w:trHeight w:val="20"/>
        </w:trPr>
        <w:tc>
          <w:tcPr>
            <w:tcW w:w="384" w:type="pct"/>
          </w:tcPr>
          <w:p w14:paraId="41B9F240" w14:textId="3F4769CC" w:rsidR="002E11F9" w:rsidRPr="00D01E82" w:rsidRDefault="002E11F9" w:rsidP="000D03A0">
            <w:pPr>
              <w:widowControl/>
              <w:jc w:val="both"/>
              <w:rPr>
                <w:color w:val="000000"/>
                <w:sz w:val="20"/>
                <w:szCs w:val="20"/>
              </w:rPr>
            </w:pPr>
            <w:r w:rsidRPr="00D01E82">
              <w:rPr>
                <w:color w:val="000000"/>
                <w:sz w:val="20"/>
                <w:szCs w:val="20"/>
              </w:rPr>
              <w:t>255</w:t>
            </w:r>
          </w:p>
        </w:tc>
        <w:tc>
          <w:tcPr>
            <w:tcW w:w="2038" w:type="pct"/>
            <w:hideMark/>
          </w:tcPr>
          <w:p w14:paraId="158F479C" w14:textId="47159FE4" w:rsidR="002E11F9" w:rsidRPr="00D01E82" w:rsidRDefault="002E11F9" w:rsidP="000D03A0">
            <w:pPr>
              <w:widowControl/>
              <w:jc w:val="both"/>
              <w:rPr>
                <w:color w:val="000000"/>
                <w:sz w:val="18"/>
                <w:szCs w:val="18"/>
              </w:rPr>
            </w:pPr>
            <w:r w:rsidRPr="00D01E82">
              <w:rPr>
                <w:color w:val="000000"/>
                <w:sz w:val="18"/>
                <w:szCs w:val="18"/>
              </w:rPr>
              <w:t>с. Салтыково, улица в планируемой жилой застройке</w:t>
            </w:r>
          </w:p>
        </w:tc>
        <w:tc>
          <w:tcPr>
            <w:tcW w:w="468" w:type="pct"/>
            <w:hideMark/>
          </w:tcPr>
          <w:p w14:paraId="0F978655" w14:textId="23A3D7B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8D41BB9" w14:textId="77777777" w:rsidR="002E11F9" w:rsidRPr="00D01E82" w:rsidRDefault="002E11F9" w:rsidP="000D03A0">
            <w:pPr>
              <w:widowControl/>
              <w:jc w:val="both"/>
              <w:rPr>
                <w:color w:val="000000"/>
                <w:sz w:val="20"/>
                <w:szCs w:val="20"/>
              </w:rPr>
            </w:pPr>
            <w:r w:rsidRPr="00D01E82">
              <w:rPr>
                <w:color w:val="000000"/>
                <w:sz w:val="20"/>
                <w:szCs w:val="20"/>
              </w:rPr>
              <w:t>9144,54</w:t>
            </w:r>
          </w:p>
        </w:tc>
        <w:tc>
          <w:tcPr>
            <w:tcW w:w="753" w:type="pct"/>
            <w:hideMark/>
          </w:tcPr>
          <w:p w14:paraId="1C3840B5" w14:textId="5F96E11E" w:rsidR="002E11F9" w:rsidRPr="00D01E82" w:rsidRDefault="002E11F9" w:rsidP="000D03A0">
            <w:pPr>
              <w:widowControl/>
              <w:jc w:val="both"/>
              <w:rPr>
                <w:color w:val="000000"/>
                <w:sz w:val="20"/>
                <w:szCs w:val="20"/>
              </w:rPr>
            </w:pPr>
          </w:p>
        </w:tc>
        <w:tc>
          <w:tcPr>
            <w:tcW w:w="680" w:type="pct"/>
            <w:hideMark/>
          </w:tcPr>
          <w:p w14:paraId="35171195" w14:textId="3A4715BD" w:rsidR="002E11F9" w:rsidRPr="00D01E82" w:rsidRDefault="002E11F9" w:rsidP="000D03A0">
            <w:pPr>
              <w:widowControl/>
              <w:jc w:val="both"/>
              <w:rPr>
                <w:color w:val="000000"/>
                <w:sz w:val="20"/>
                <w:szCs w:val="20"/>
              </w:rPr>
            </w:pPr>
          </w:p>
        </w:tc>
      </w:tr>
      <w:tr w:rsidR="002E11F9" w:rsidRPr="00D01E82" w14:paraId="561F3C2A" w14:textId="77777777" w:rsidTr="002E11F9">
        <w:trPr>
          <w:trHeight w:val="20"/>
        </w:trPr>
        <w:tc>
          <w:tcPr>
            <w:tcW w:w="384" w:type="pct"/>
          </w:tcPr>
          <w:p w14:paraId="141D1B9B" w14:textId="31B295AC" w:rsidR="002E11F9" w:rsidRPr="00D01E82" w:rsidRDefault="002E11F9" w:rsidP="000D03A0">
            <w:pPr>
              <w:widowControl/>
              <w:jc w:val="both"/>
              <w:rPr>
                <w:color w:val="000000"/>
                <w:sz w:val="20"/>
                <w:szCs w:val="20"/>
              </w:rPr>
            </w:pPr>
            <w:r w:rsidRPr="00D01E82">
              <w:rPr>
                <w:color w:val="000000"/>
                <w:sz w:val="20"/>
                <w:szCs w:val="20"/>
              </w:rPr>
              <w:t>256</w:t>
            </w:r>
          </w:p>
        </w:tc>
        <w:tc>
          <w:tcPr>
            <w:tcW w:w="2038" w:type="pct"/>
            <w:hideMark/>
          </w:tcPr>
          <w:p w14:paraId="3BB8CF4B" w14:textId="5419C555" w:rsidR="002E11F9" w:rsidRPr="00D01E82" w:rsidRDefault="002E11F9" w:rsidP="000D03A0">
            <w:pPr>
              <w:widowControl/>
              <w:jc w:val="both"/>
              <w:rPr>
                <w:color w:val="000000"/>
                <w:sz w:val="18"/>
                <w:szCs w:val="18"/>
              </w:rPr>
            </w:pPr>
            <w:r w:rsidRPr="00D01E82">
              <w:rPr>
                <w:color w:val="000000"/>
                <w:sz w:val="18"/>
                <w:szCs w:val="18"/>
              </w:rPr>
              <w:t>д. Вишняково, ул. в планируемой жилой застройке</w:t>
            </w:r>
          </w:p>
        </w:tc>
        <w:tc>
          <w:tcPr>
            <w:tcW w:w="468" w:type="pct"/>
            <w:hideMark/>
          </w:tcPr>
          <w:p w14:paraId="0892559D" w14:textId="7BB4274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3FC68C5" w14:textId="77777777" w:rsidR="002E11F9" w:rsidRPr="00D01E82" w:rsidRDefault="002E11F9" w:rsidP="000D03A0">
            <w:pPr>
              <w:widowControl/>
              <w:jc w:val="both"/>
              <w:rPr>
                <w:color w:val="000000"/>
                <w:sz w:val="20"/>
                <w:szCs w:val="20"/>
              </w:rPr>
            </w:pPr>
            <w:r w:rsidRPr="00D01E82">
              <w:rPr>
                <w:color w:val="000000"/>
                <w:sz w:val="20"/>
                <w:szCs w:val="20"/>
              </w:rPr>
              <w:t>289576,95</w:t>
            </w:r>
          </w:p>
        </w:tc>
        <w:tc>
          <w:tcPr>
            <w:tcW w:w="753" w:type="pct"/>
            <w:hideMark/>
          </w:tcPr>
          <w:p w14:paraId="454C38CA" w14:textId="4953504B" w:rsidR="002E11F9" w:rsidRPr="00D01E82" w:rsidRDefault="002E11F9" w:rsidP="000D03A0">
            <w:pPr>
              <w:widowControl/>
              <w:jc w:val="both"/>
              <w:rPr>
                <w:color w:val="000000"/>
                <w:sz w:val="20"/>
                <w:szCs w:val="20"/>
              </w:rPr>
            </w:pPr>
          </w:p>
        </w:tc>
        <w:tc>
          <w:tcPr>
            <w:tcW w:w="680" w:type="pct"/>
            <w:hideMark/>
          </w:tcPr>
          <w:p w14:paraId="182B7474" w14:textId="1C3C1900" w:rsidR="002E11F9" w:rsidRPr="00D01E82" w:rsidRDefault="002E11F9" w:rsidP="000D03A0">
            <w:pPr>
              <w:widowControl/>
              <w:jc w:val="both"/>
              <w:rPr>
                <w:color w:val="000000"/>
                <w:sz w:val="20"/>
                <w:szCs w:val="20"/>
              </w:rPr>
            </w:pPr>
          </w:p>
        </w:tc>
      </w:tr>
      <w:tr w:rsidR="002E11F9" w:rsidRPr="00D01E82" w14:paraId="07C670D9" w14:textId="77777777" w:rsidTr="002E11F9">
        <w:trPr>
          <w:trHeight w:val="20"/>
        </w:trPr>
        <w:tc>
          <w:tcPr>
            <w:tcW w:w="384" w:type="pct"/>
          </w:tcPr>
          <w:p w14:paraId="0753EFAD" w14:textId="2B24A3CE" w:rsidR="002E11F9" w:rsidRPr="00D01E82" w:rsidRDefault="002E11F9" w:rsidP="000D03A0">
            <w:pPr>
              <w:widowControl/>
              <w:jc w:val="both"/>
              <w:rPr>
                <w:color w:val="000000"/>
                <w:sz w:val="20"/>
                <w:szCs w:val="20"/>
              </w:rPr>
            </w:pPr>
            <w:r w:rsidRPr="00D01E82">
              <w:rPr>
                <w:color w:val="000000"/>
                <w:sz w:val="20"/>
                <w:szCs w:val="20"/>
              </w:rPr>
              <w:t>257</w:t>
            </w:r>
          </w:p>
        </w:tc>
        <w:tc>
          <w:tcPr>
            <w:tcW w:w="2038" w:type="pct"/>
            <w:hideMark/>
          </w:tcPr>
          <w:p w14:paraId="3A1E8036" w14:textId="4897E0FA" w:rsidR="002E11F9" w:rsidRPr="00D01E82" w:rsidRDefault="002E11F9" w:rsidP="000D03A0">
            <w:pPr>
              <w:widowControl/>
              <w:jc w:val="both"/>
              <w:rPr>
                <w:color w:val="000000"/>
                <w:sz w:val="18"/>
                <w:szCs w:val="18"/>
              </w:rPr>
            </w:pPr>
            <w:r w:rsidRPr="00D01E82">
              <w:rPr>
                <w:color w:val="000000"/>
                <w:sz w:val="18"/>
                <w:szCs w:val="18"/>
              </w:rPr>
              <w:t>д. Нестерово, ул. в планируемой жилой застройке</w:t>
            </w:r>
          </w:p>
        </w:tc>
        <w:tc>
          <w:tcPr>
            <w:tcW w:w="468" w:type="pct"/>
            <w:hideMark/>
          </w:tcPr>
          <w:p w14:paraId="6B8D3718" w14:textId="059EB7B5"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554D8E1" w14:textId="77777777" w:rsidR="002E11F9" w:rsidRPr="00D01E82" w:rsidRDefault="002E11F9" w:rsidP="000D03A0">
            <w:pPr>
              <w:widowControl/>
              <w:jc w:val="both"/>
              <w:rPr>
                <w:color w:val="000000"/>
                <w:sz w:val="20"/>
                <w:szCs w:val="20"/>
              </w:rPr>
            </w:pPr>
            <w:r w:rsidRPr="00D01E82">
              <w:rPr>
                <w:color w:val="000000"/>
                <w:sz w:val="20"/>
                <w:szCs w:val="20"/>
              </w:rPr>
              <w:t>67059,92</w:t>
            </w:r>
          </w:p>
        </w:tc>
        <w:tc>
          <w:tcPr>
            <w:tcW w:w="753" w:type="pct"/>
            <w:hideMark/>
          </w:tcPr>
          <w:p w14:paraId="3311090E" w14:textId="34FA48E9" w:rsidR="002E11F9" w:rsidRPr="00D01E82" w:rsidRDefault="002E11F9" w:rsidP="000D03A0">
            <w:pPr>
              <w:widowControl/>
              <w:jc w:val="both"/>
              <w:rPr>
                <w:color w:val="000000"/>
                <w:sz w:val="20"/>
                <w:szCs w:val="20"/>
              </w:rPr>
            </w:pPr>
          </w:p>
        </w:tc>
        <w:tc>
          <w:tcPr>
            <w:tcW w:w="680" w:type="pct"/>
            <w:hideMark/>
          </w:tcPr>
          <w:p w14:paraId="2F952558" w14:textId="00CBE84B" w:rsidR="002E11F9" w:rsidRPr="00D01E82" w:rsidRDefault="002E11F9" w:rsidP="000D03A0">
            <w:pPr>
              <w:widowControl/>
              <w:jc w:val="both"/>
              <w:rPr>
                <w:color w:val="000000"/>
                <w:sz w:val="20"/>
                <w:szCs w:val="20"/>
              </w:rPr>
            </w:pPr>
          </w:p>
        </w:tc>
      </w:tr>
      <w:tr w:rsidR="002E11F9" w:rsidRPr="00D01E82" w14:paraId="7F24A7E2" w14:textId="77777777" w:rsidTr="002E11F9">
        <w:trPr>
          <w:trHeight w:val="20"/>
        </w:trPr>
        <w:tc>
          <w:tcPr>
            <w:tcW w:w="384" w:type="pct"/>
          </w:tcPr>
          <w:p w14:paraId="62E3DA12" w14:textId="37ACD1C8" w:rsidR="002E11F9" w:rsidRPr="00D01E82" w:rsidRDefault="002E11F9" w:rsidP="000D03A0">
            <w:pPr>
              <w:widowControl/>
              <w:jc w:val="both"/>
              <w:rPr>
                <w:color w:val="000000"/>
                <w:sz w:val="20"/>
                <w:szCs w:val="20"/>
              </w:rPr>
            </w:pPr>
            <w:r w:rsidRPr="00D01E82">
              <w:rPr>
                <w:color w:val="000000"/>
                <w:sz w:val="20"/>
                <w:szCs w:val="20"/>
              </w:rPr>
              <w:t>258</w:t>
            </w:r>
          </w:p>
        </w:tc>
        <w:tc>
          <w:tcPr>
            <w:tcW w:w="2038" w:type="pct"/>
            <w:hideMark/>
          </w:tcPr>
          <w:p w14:paraId="5A31C8F1" w14:textId="299B29F6" w:rsidR="002E11F9" w:rsidRPr="00D01E82" w:rsidRDefault="002E11F9" w:rsidP="000D03A0">
            <w:pPr>
              <w:widowControl/>
              <w:jc w:val="both"/>
              <w:rPr>
                <w:color w:val="000000"/>
                <w:sz w:val="18"/>
                <w:szCs w:val="18"/>
              </w:rPr>
            </w:pPr>
            <w:r w:rsidRPr="00D01E82">
              <w:rPr>
                <w:color w:val="000000"/>
                <w:sz w:val="18"/>
                <w:szCs w:val="18"/>
              </w:rPr>
              <w:t>д. Панино, ул. в жилой застройке</w:t>
            </w:r>
          </w:p>
        </w:tc>
        <w:tc>
          <w:tcPr>
            <w:tcW w:w="468" w:type="pct"/>
            <w:hideMark/>
          </w:tcPr>
          <w:p w14:paraId="3CDCE816" w14:textId="40A59C5C"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AE70F86" w14:textId="77777777" w:rsidR="002E11F9" w:rsidRPr="00D01E82" w:rsidRDefault="002E11F9" w:rsidP="000D03A0">
            <w:pPr>
              <w:widowControl/>
              <w:jc w:val="both"/>
              <w:rPr>
                <w:color w:val="000000"/>
                <w:sz w:val="20"/>
                <w:szCs w:val="20"/>
              </w:rPr>
            </w:pPr>
            <w:r w:rsidRPr="00D01E82">
              <w:rPr>
                <w:color w:val="000000"/>
                <w:sz w:val="20"/>
                <w:szCs w:val="20"/>
              </w:rPr>
              <w:t>189749,11</w:t>
            </w:r>
          </w:p>
        </w:tc>
        <w:tc>
          <w:tcPr>
            <w:tcW w:w="753" w:type="pct"/>
            <w:hideMark/>
          </w:tcPr>
          <w:p w14:paraId="7D4B6137" w14:textId="2C6C3A2C" w:rsidR="002E11F9" w:rsidRPr="00D01E82" w:rsidRDefault="002E11F9" w:rsidP="000D03A0">
            <w:pPr>
              <w:widowControl/>
              <w:jc w:val="both"/>
              <w:rPr>
                <w:color w:val="000000"/>
                <w:sz w:val="20"/>
                <w:szCs w:val="20"/>
              </w:rPr>
            </w:pPr>
          </w:p>
        </w:tc>
        <w:tc>
          <w:tcPr>
            <w:tcW w:w="680" w:type="pct"/>
            <w:hideMark/>
          </w:tcPr>
          <w:p w14:paraId="4FDD7D81" w14:textId="4F006361" w:rsidR="002E11F9" w:rsidRPr="00D01E82" w:rsidRDefault="002E11F9" w:rsidP="000D03A0">
            <w:pPr>
              <w:widowControl/>
              <w:jc w:val="both"/>
              <w:rPr>
                <w:color w:val="000000"/>
                <w:sz w:val="20"/>
                <w:szCs w:val="20"/>
              </w:rPr>
            </w:pPr>
          </w:p>
        </w:tc>
      </w:tr>
      <w:tr w:rsidR="002E11F9" w:rsidRPr="00D01E82" w14:paraId="1B9951B9" w14:textId="77777777" w:rsidTr="002E11F9">
        <w:trPr>
          <w:trHeight w:val="20"/>
        </w:trPr>
        <w:tc>
          <w:tcPr>
            <w:tcW w:w="384" w:type="pct"/>
          </w:tcPr>
          <w:p w14:paraId="3C498A21" w14:textId="7BF8A51E" w:rsidR="002E11F9" w:rsidRPr="00D01E82" w:rsidRDefault="002E11F9" w:rsidP="000D03A0">
            <w:pPr>
              <w:widowControl/>
              <w:jc w:val="both"/>
              <w:rPr>
                <w:color w:val="000000"/>
                <w:sz w:val="20"/>
                <w:szCs w:val="20"/>
              </w:rPr>
            </w:pPr>
            <w:r w:rsidRPr="00D01E82">
              <w:rPr>
                <w:color w:val="000000"/>
                <w:sz w:val="20"/>
                <w:szCs w:val="20"/>
              </w:rPr>
              <w:t>259</w:t>
            </w:r>
          </w:p>
        </w:tc>
        <w:tc>
          <w:tcPr>
            <w:tcW w:w="2038" w:type="pct"/>
            <w:hideMark/>
          </w:tcPr>
          <w:p w14:paraId="6C44E5BC" w14:textId="5CF15F52" w:rsidR="002E11F9" w:rsidRPr="00D01E82" w:rsidRDefault="002E11F9" w:rsidP="000D03A0">
            <w:pPr>
              <w:widowControl/>
              <w:jc w:val="both"/>
              <w:rPr>
                <w:color w:val="000000"/>
                <w:sz w:val="18"/>
                <w:szCs w:val="18"/>
              </w:rPr>
            </w:pPr>
            <w:r w:rsidRPr="00D01E82">
              <w:rPr>
                <w:color w:val="000000"/>
                <w:sz w:val="18"/>
                <w:szCs w:val="18"/>
              </w:rPr>
              <w:t>а/д (подъезд к обособленной территории под жилую застройку д. Коняшино, расположенной вблизи железнодорожного о.п. Григорово)</w:t>
            </w:r>
          </w:p>
        </w:tc>
        <w:tc>
          <w:tcPr>
            <w:tcW w:w="468" w:type="pct"/>
            <w:hideMark/>
          </w:tcPr>
          <w:p w14:paraId="5EE36A95" w14:textId="32E2B9E3"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52BADEA" w14:textId="77777777" w:rsidR="002E11F9" w:rsidRPr="00D01E82" w:rsidRDefault="002E11F9" w:rsidP="000D03A0">
            <w:pPr>
              <w:widowControl/>
              <w:jc w:val="both"/>
              <w:rPr>
                <w:color w:val="000000"/>
                <w:sz w:val="20"/>
                <w:szCs w:val="20"/>
              </w:rPr>
            </w:pPr>
            <w:r w:rsidRPr="00D01E82">
              <w:rPr>
                <w:color w:val="000000"/>
                <w:sz w:val="20"/>
                <w:szCs w:val="20"/>
              </w:rPr>
              <w:t>1905,11</w:t>
            </w:r>
          </w:p>
        </w:tc>
        <w:tc>
          <w:tcPr>
            <w:tcW w:w="753" w:type="pct"/>
            <w:hideMark/>
          </w:tcPr>
          <w:p w14:paraId="37BBC4E6" w14:textId="3F01FEEC" w:rsidR="002E11F9" w:rsidRPr="00D01E82" w:rsidRDefault="002E11F9" w:rsidP="000D03A0">
            <w:pPr>
              <w:widowControl/>
              <w:jc w:val="both"/>
              <w:rPr>
                <w:color w:val="000000"/>
                <w:sz w:val="20"/>
                <w:szCs w:val="20"/>
              </w:rPr>
            </w:pPr>
          </w:p>
        </w:tc>
        <w:tc>
          <w:tcPr>
            <w:tcW w:w="680" w:type="pct"/>
            <w:hideMark/>
          </w:tcPr>
          <w:p w14:paraId="397D6BB2" w14:textId="4A9D8C2F" w:rsidR="002E11F9" w:rsidRPr="00D01E82" w:rsidRDefault="002E11F9" w:rsidP="000D03A0">
            <w:pPr>
              <w:widowControl/>
              <w:jc w:val="both"/>
              <w:rPr>
                <w:color w:val="000000"/>
                <w:sz w:val="20"/>
                <w:szCs w:val="20"/>
              </w:rPr>
            </w:pPr>
          </w:p>
        </w:tc>
      </w:tr>
      <w:tr w:rsidR="002E11F9" w:rsidRPr="00D01E82" w14:paraId="123AF07E" w14:textId="77777777" w:rsidTr="002E11F9">
        <w:trPr>
          <w:trHeight w:val="20"/>
        </w:trPr>
        <w:tc>
          <w:tcPr>
            <w:tcW w:w="384" w:type="pct"/>
          </w:tcPr>
          <w:p w14:paraId="63E0F9AD" w14:textId="0CE36A56" w:rsidR="002E11F9" w:rsidRPr="00D01E82" w:rsidRDefault="002E11F9" w:rsidP="000D03A0">
            <w:pPr>
              <w:widowControl/>
              <w:jc w:val="both"/>
              <w:rPr>
                <w:color w:val="000000"/>
                <w:sz w:val="20"/>
                <w:szCs w:val="20"/>
              </w:rPr>
            </w:pPr>
            <w:r w:rsidRPr="00D01E82">
              <w:rPr>
                <w:color w:val="000000"/>
                <w:sz w:val="20"/>
                <w:szCs w:val="20"/>
              </w:rPr>
              <w:t>260</w:t>
            </w:r>
          </w:p>
        </w:tc>
        <w:tc>
          <w:tcPr>
            <w:tcW w:w="2038" w:type="pct"/>
            <w:hideMark/>
          </w:tcPr>
          <w:p w14:paraId="48D74906" w14:textId="1917C8DC" w:rsidR="002E11F9" w:rsidRPr="00D01E82" w:rsidRDefault="002E11F9" w:rsidP="000D03A0">
            <w:pPr>
              <w:widowControl/>
              <w:jc w:val="both"/>
              <w:rPr>
                <w:color w:val="000000"/>
                <w:sz w:val="18"/>
                <w:szCs w:val="18"/>
              </w:rPr>
            </w:pPr>
            <w:r w:rsidRPr="00D01E82">
              <w:rPr>
                <w:color w:val="000000"/>
                <w:sz w:val="18"/>
                <w:szCs w:val="18"/>
              </w:rPr>
              <w:t>а/д Минино - Григорово</w:t>
            </w:r>
          </w:p>
        </w:tc>
        <w:tc>
          <w:tcPr>
            <w:tcW w:w="468" w:type="pct"/>
            <w:hideMark/>
          </w:tcPr>
          <w:p w14:paraId="2622AA22" w14:textId="408154F9"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7E99F3A" w14:textId="77777777" w:rsidR="002E11F9" w:rsidRPr="00D01E82" w:rsidRDefault="002E11F9" w:rsidP="000D03A0">
            <w:pPr>
              <w:widowControl/>
              <w:jc w:val="both"/>
              <w:rPr>
                <w:color w:val="000000"/>
                <w:sz w:val="20"/>
                <w:szCs w:val="20"/>
              </w:rPr>
            </w:pPr>
            <w:r w:rsidRPr="00D01E82">
              <w:rPr>
                <w:color w:val="000000"/>
                <w:sz w:val="20"/>
                <w:szCs w:val="20"/>
              </w:rPr>
              <w:t>22480,32</w:t>
            </w:r>
          </w:p>
        </w:tc>
        <w:tc>
          <w:tcPr>
            <w:tcW w:w="753" w:type="pct"/>
            <w:hideMark/>
          </w:tcPr>
          <w:p w14:paraId="588E75FF" w14:textId="3CA59F03" w:rsidR="002E11F9" w:rsidRPr="00D01E82" w:rsidRDefault="002E11F9" w:rsidP="000D03A0">
            <w:pPr>
              <w:widowControl/>
              <w:jc w:val="both"/>
              <w:rPr>
                <w:color w:val="000000"/>
                <w:sz w:val="20"/>
                <w:szCs w:val="20"/>
              </w:rPr>
            </w:pPr>
          </w:p>
        </w:tc>
        <w:tc>
          <w:tcPr>
            <w:tcW w:w="680" w:type="pct"/>
            <w:hideMark/>
          </w:tcPr>
          <w:p w14:paraId="6C519E83" w14:textId="38D205AA" w:rsidR="002E11F9" w:rsidRPr="00D01E82" w:rsidRDefault="002E11F9" w:rsidP="000D03A0">
            <w:pPr>
              <w:widowControl/>
              <w:jc w:val="both"/>
              <w:rPr>
                <w:color w:val="000000"/>
                <w:sz w:val="20"/>
                <w:szCs w:val="20"/>
              </w:rPr>
            </w:pPr>
          </w:p>
        </w:tc>
      </w:tr>
      <w:tr w:rsidR="002E11F9" w:rsidRPr="00D01E82" w14:paraId="21BB60AB" w14:textId="77777777" w:rsidTr="002E11F9">
        <w:trPr>
          <w:trHeight w:val="20"/>
        </w:trPr>
        <w:tc>
          <w:tcPr>
            <w:tcW w:w="384" w:type="pct"/>
          </w:tcPr>
          <w:p w14:paraId="7A28D0A3" w14:textId="0B73113B" w:rsidR="002E11F9" w:rsidRPr="00D01E82" w:rsidRDefault="002E11F9" w:rsidP="000D03A0">
            <w:pPr>
              <w:widowControl/>
              <w:jc w:val="both"/>
              <w:rPr>
                <w:color w:val="000000"/>
                <w:sz w:val="20"/>
                <w:szCs w:val="20"/>
              </w:rPr>
            </w:pPr>
            <w:r w:rsidRPr="00D01E82">
              <w:rPr>
                <w:color w:val="000000"/>
                <w:sz w:val="20"/>
                <w:szCs w:val="20"/>
              </w:rPr>
              <w:t>261</w:t>
            </w:r>
          </w:p>
        </w:tc>
        <w:tc>
          <w:tcPr>
            <w:tcW w:w="2038" w:type="pct"/>
            <w:hideMark/>
          </w:tcPr>
          <w:p w14:paraId="0AD8E645" w14:textId="6C3020D9" w:rsidR="002E11F9" w:rsidRPr="00D01E82" w:rsidRDefault="002E11F9" w:rsidP="000D03A0">
            <w:pPr>
              <w:widowControl/>
              <w:jc w:val="both"/>
              <w:rPr>
                <w:color w:val="000000"/>
                <w:sz w:val="18"/>
                <w:szCs w:val="18"/>
              </w:rPr>
            </w:pPr>
            <w:r w:rsidRPr="00D01E82">
              <w:rPr>
                <w:color w:val="000000"/>
                <w:sz w:val="18"/>
                <w:szCs w:val="18"/>
              </w:rPr>
              <w:t>а/д (подъезд к с. Гжель)</w:t>
            </w:r>
          </w:p>
        </w:tc>
        <w:tc>
          <w:tcPr>
            <w:tcW w:w="468" w:type="pct"/>
            <w:hideMark/>
          </w:tcPr>
          <w:p w14:paraId="5706CBD1" w14:textId="0D6919B9"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8AEC340" w14:textId="77777777" w:rsidR="002E11F9" w:rsidRPr="00D01E82" w:rsidRDefault="002E11F9" w:rsidP="000D03A0">
            <w:pPr>
              <w:widowControl/>
              <w:jc w:val="both"/>
              <w:rPr>
                <w:color w:val="000000"/>
                <w:sz w:val="20"/>
                <w:szCs w:val="20"/>
              </w:rPr>
            </w:pPr>
            <w:r w:rsidRPr="00D01E82">
              <w:rPr>
                <w:color w:val="000000"/>
                <w:sz w:val="20"/>
                <w:szCs w:val="20"/>
              </w:rPr>
              <w:t>30100,76</w:t>
            </w:r>
          </w:p>
        </w:tc>
        <w:tc>
          <w:tcPr>
            <w:tcW w:w="753" w:type="pct"/>
            <w:hideMark/>
          </w:tcPr>
          <w:p w14:paraId="1385671D" w14:textId="140C8F79" w:rsidR="002E11F9" w:rsidRPr="00D01E82" w:rsidRDefault="002E11F9" w:rsidP="000D03A0">
            <w:pPr>
              <w:widowControl/>
              <w:jc w:val="both"/>
              <w:rPr>
                <w:color w:val="000000"/>
                <w:sz w:val="20"/>
                <w:szCs w:val="20"/>
              </w:rPr>
            </w:pPr>
          </w:p>
        </w:tc>
        <w:tc>
          <w:tcPr>
            <w:tcW w:w="680" w:type="pct"/>
            <w:hideMark/>
          </w:tcPr>
          <w:p w14:paraId="7FD1767C" w14:textId="40E8D073" w:rsidR="002E11F9" w:rsidRPr="00D01E82" w:rsidRDefault="002E11F9" w:rsidP="000D03A0">
            <w:pPr>
              <w:widowControl/>
              <w:jc w:val="both"/>
              <w:rPr>
                <w:color w:val="000000"/>
                <w:sz w:val="20"/>
                <w:szCs w:val="20"/>
              </w:rPr>
            </w:pPr>
          </w:p>
        </w:tc>
      </w:tr>
      <w:tr w:rsidR="002E11F9" w:rsidRPr="00D01E82" w14:paraId="04C087D9" w14:textId="77777777" w:rsidTr="002E11F9">
        <w:trPr>
          <w:trHeight w:val="20"/>
        </w:trPr>
        <w:tc>
          <w:tcPr>
            <w:tcW w:w="384" w:type="pct"/>
          </w:tcPr>
          <w:p w14:paraId="2C785012" w14:textId="5868A972" w:rsidR="002E11F9" w:rsidRPr="00D01E82" w:rsidRDefault="002E11F9" w:rsidP="000D03A0">
            <w:pPr>
              <w:widowControl/>
              <w:jc w:val="both"/>
              <w:rPr>
                <w:color w:val="000000"/>
                <w:sz w:val="20"/>
                <w:szCs w:val="20"/>
              </w:rPr>
            </w:pPr>
            <w:r w:rsidRPr="00D01E82">
              <w:rPr>
                <w:color w:val="000000"/>
                <w:sz w:val="20"/>
                <w:szCs w:val="20"/>
              </w:rPr>
              <w:t>262</w:t>
            </w:r>
          </w:p>
        </w:tc>
        <w:tc>
          <w:tcPr>
            <w:tcW w:w="2038" w:type="pct"/>
            <w:hideMark/>
          </w:tcPr>
          <w:p w14:paraId="1EA4951D" w14:textId="3E91AE29" w:rsidR="002E11F9" w:rsidRPr="00D01E82" w:rsidRDefault="002E11F9" w:rsidP="000D03A0">
            <w:pPr>
              <w:widowControl/>
              <w:jc w:val="both"/>
              <w:rPr>
                <w:color w:val="000000"/>
                <w:sz w:val="18"/>
                <w:szCs w:val="18"/>
              </w:rPr>
            </w:pPr>
            <w:r w:rsidRPr="00D01E82">
              <w:rPr>
                <w:color w:val="000000"/>
                <w:sz w:val="18"/>
                <w:szCs w:val="18"/>
              </w:rPr>
              <w:t>а/д (подъезд к ж/д пл. 56 км)</w:t>
            </w:r>
          </w:p>
        </w:tc>
        <w:tc>
          <w:tcPr>
            <w:tcW w:w="468" w:type="pct"/>
            <w:hideMark/>
          </w:tcPr>
          <w:p w14:paraId="3998ADD4" w14:textId="75D32153"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2426AD2" w14:textId="77777777" w:rsidR="002E11F9" w:rsidRPr="00D01E82" w:rsidRDefault="002E11F9" w:rsidP="000D03A0">
            <w:pPr>
              <w:widowControl/>
              <w:jc w:val="both"/>
              <w:rPr>
                <w:color w:val="000000"/>
                <w:sz w:val="20"/>
                <w:szCs w:val="20"/>
              </w:rPr>
            </w:pPr>
            <w:r w:rsidRPr="00D01E82">
              <w:rPr>
                <w:color w:val="000000"/>
                <w:sz w:val="20"/>
                <w:szCs w:val="20"/>
              </w:rPr>
              <w:t>69727,08</w:t>
            </w:r>
          </w:p>
        </w:tc>
        <w:tc>
          <w:tcPr>
            <w:tcW w:w="753" w:type="pct"/>
            <w:hideMark/>
          </w:tcPr>
          <w:p w14:paraId="7908E309" w14:textId="3FB26377" w:rsidR="002E11F9" w:rsidRPr="00D01E82" w:rsidRDefault="002E11F9" w:rsidP="000D03A0">
            <w:pPr>
              <w:widowControl/>
              <w:jc w:val="both"/>
              <w:rPr>
                <w:color w:val="000000"/>
                <w:sz w:val="20"/>
                <w:szCs w:val="20"/>
              </w:rPr>
            </w:pPr>
          </w:p>
        </w:tc>
        <w:tc>
          <w:tcPr>
            <w:tcW w:w="680" w:type="pct"/>
            <w:hideMark/>
          </w:tcPr>
          <w:p w14:paraId="64FACE12" w14:textId="399E9EE1" w:rsidR="002E11F9" w:rsidRPr="00D01E82" w:rsidRDefault="002E11F9" w:rsidP="000D03A0">
            <w:pPr>
              <w:widowControl/>
              <w:jc w:val="both"/>
              <w:rPr>
                <w:color w:val="000000"/>
                <w:sz w:val="20"/>
                <w:szCs w:val="20"/>
              </w:rPr>
            </w:pPr>
          </w:p>
        </w:tc>
      </w:tr>
      <w:tr w:rsidR="002E11F9" w:rsidRPr="00D01E82" w14:paraId="4D35C59E" w14:textId="77777777" w:rsidTr="002E11F9">
        <w:trPr>
          <w:trHeight w:val="20"/>
        </w:trPr>
        <w:tc>
          <w:tcPr>
            <w:tcW w:w="384" w:type="pct"/>
          </w:tcPr>
          <w:p w14:paraId="6928343F" w14:textId="42397047" w:rsidR="002E11F9" w:rsidRPr="00D01E82" w:rsidRDefault="002E11F9" w:rsidP="000D03A0">
            <w:pPr>
              <w:widowControl/>
              <w:jc w:val="both"/>
              <w:rPr>
                <w:color w:val="000000"/>
                <w:sz w:val="20"/>
                <w:szCs w:val="20"/>
              </w:rPr>
            </w:pPr>
            <w:r w:rsidRPr="00D01E82">
              <w:rPr>
                <w:color w:val="000000"/>
                <w:sz w:val="20"/>
                <w:szCs w:val="20"/>
              </w:rPr>
              <w:t>263</w:t>
            </w:r>
          </w:p>
        </w:tc>
        <w:tc>
          <w:tcPr>
            <w:tcW w:w="2038" w:type="pct"/>
            <w:hideMark/>
          </w:tcPr>
          <w:p w14:paraId="4669395E" w14:textId="1541DEA1" w:rsidR="002E11F9" w:rsidRPr="00D01E82" w:rsidRDefault="002E11F9" w:rsidP="000D03A0">
            <w:pPr>
              <w:widowControl/>
              <w:jc w:val="both"/>
              <w:rPr>
                <w:color w:val="000000"/>
                <w:sz w:val="18"/>
                <w:szCs w:val="18"/>
              </w:rPr>
            </w:pPr>
            <w:r w:rsidRPr="00D01E82">
              <w:rPr>
                <w:color w:val="000000"/>
                <w:sz w:val="18"/>
                <w:szCs w:val="18"/>
              </w:rPr>
              <w:t>д. Минино, улица в жилой застройке</w:t>
            </w:r>
          </w:p>
        </w:tc>
        <w:tc>
          <w:tcPr>
            <w:tcW w:w="468" w:type="pct"/>
            <w:hideMark/>
          </w:tcPr>
          <w:p w14:paraId="725EF206" w14:textId="1B068581"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48D5E30" w14:textId="77777777" w:rsidR="002E11F9" w:rsidRPr="00D01E82" w:rsidRDefault="002E11F9" w:rsidP="000D03A0">
            <w:pPr>
              <w:widowControl/>
              <w:jc w:val="both"/>
              <w:rPr>
                <w:color w:val="000000"/>
                <w:sz w:val="20"/>
                <w:szCs w:val="20"/>
              </w:rPr>
            </w:pPr>
            <w:r w:rsidRPr="00D01E82">
              <w:rPr>
                <w:color w:val="000000"/>
                <w:sz w:val="20"/>
                <w:szCs w:val="20"/>
              </w:rPr>
              <w:t>28195,65</w:t>
            </w:r>
          </w:p>
        </w:tc>
        <w:tc>
          <w:tcPr>
            <w:tcW w:w="753" w:type="pct"/>
            <w:hideMark/>
          </w:tcPr>
          <w:p w14:paraId="4E634D60" w14:textId="643C767C" w:rsidR="002E11F9" w:rsidRPr="00D01E82" w:rsidRDefault="002E11F9" w:rsidP="000D03A0">
            <w:pPr>
              <w:widowControl/>
              <w:jc w:val="both"/>
              <w:rPr>
                <w:color w:val="000000"/>
                <w:sz w:val="20"/>
                <w:szCs w:val="20"/>
              </w:rPr>
            </w:pPr>
          </w:p>
        </w:tc>
        <w:tc>
          <w:tcPr>
            <w:tcW w:w="680" w:type="pct"/>
            <w:hideMark/>
          </w:tcPr>
          <w:p w14:paraId="529C31F8" w14:textId="7E9A5DF7" w:rsidR="002E11F9" w:rsidRPr="00D01E82" w:rsidRDefault="002E11F9" w:rsidP="000D03A0">
            <w:pPr>
              <w:widowControl/>
              <w:jc w:val="both"/>
              <w:rPr>
                <w:color w:val="000000"/>
                <w:sz w:val="20"/>
                <w:szCs w:val="20"/>
              </w:rPr>
            </w:pPr>
          </w:p>
        </w:tc>
      </w:tr>
      <w:tr w:rsidR="002E11F9" w:rsidRPr="00D01E82" w14:paraId="34687D8C" w14:textId="77777777" w:rsidTr="002E11F9">
        <w:trPr>
          <w:trHeight w:val="20"/>
        </w:trPr>
        <w:tc>
          <w:tcPr>
            <w:tcW w:w="384" w:type="pct"/>
          </w:tcPr>
          <w:p w14:paraId="22EB2607" w14:textId="309522EB" w:rsidR="002E11F9" w:rsidRPr="00D01E82" w:rsidRDefault="002E11F9" w:rsidP="000D03A0">
            <w:pPr>
              <w:widowControl/>
              <w:jc w:val="both"/>
              <w:rPr>
                <w:color w:val="000000"/>
                <w:sz w:val="20"/>
                <w:szCs w:val="20"/>
              </w:rPr>
            </w:pPr>
            <w:r w:rsidRPr="00D01E82">
              <w:rPr>
                <w:color w:val="000000"/>
                <w:sz w:val="20"/>
                <w:szCs w:val="20"/>
              </w:rPr>
              <w:t>264</w:t>
            </w:r>
          </w:p>
        </w:tc>
        <w:tc>
          <w:tcPr>
            <w:tcW w:w="2038" w:type="pct"/>
            <w:hideMark/>
          </w:tcPr>
          <w:p w14:paraId="321E960A" w14:textId="0313D4A8" w:rsidR="002E11F9" w:rsidRPr="00D01E82" w:rsidRDefault="002E11F9" w:rsidP="000D03A0">
            <w:pPr>
              <w:widowControl/>
              <w:jc w:val="both"/>
              <w:rPr>
                <w:color w:val="000000"/>
                <w:sz w:val="18"/>
                <w:szCs w:val="18"/>
              </w:rPr>
            </w:pPr>
            <w:r w:rsidRPr="00D01E82">
              <w:rPr>
                <w:color w:val="000000"/>
                <w:sz w:val="18"/>
                <w:szCs w:val="18"/>
              </w:rPr>
              <w:t>д. Минино, ул. в планируемой жилой застройке</w:t>
            </w:r>
          </w:p>
        </w:tc>
        <w:tc>
          <w:tcPr>
            <w:tcW w:w="468" w:type="pct"/>
            <w:hideMark/>
          </w:tcPr>
          <w:p w14:paraId="5ABE6F64" w14:textId="2AD1D15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352A597" w14:textId="77777777" w:rsidR="002E11F9" w:rsidRPr="00D01E82" w:rsidRDefault="002E11F9" w:rsidP="000D03A0">
            <w:pPr>
              <w:widowControl/>
              <w:jc w:val="both"/>
              <w:rPr>
                <w:color w:val="000000"/>
                <w:sz w:val="20"/>
                <w:szCs w:val="20"/>
              </w:rPr>
            </w:pPr>
            <w:r w:rsidRPr="00D01E82">
              <w:rPr>
                <w:color w:val="000000"/>
                <w:sz w:val="20"/>
                <w:szCs w:val="20"/>
              </w:rPr>
              <w:t>86111,04</w:t>
            </w:r>
          </w:p>
        </w:tc>
        <w:tc>
          <w:tcPr>
            <w:tcW w:w="753" w:type="pct"/>
            <w:hideMark/>
          </w:tcPr>
          <w:p w14:paraId="64A759EF" w14:textId="4E584202" w:rsidR="002E11F9" w:rsidRPr="00D01E82" w:rsidRDefault="002E11F9" w:rsidP="000D03A0">
            <w:pPr>
              <w:widowControl/>
              <w:jc w:val="both"/>
              <w:rPr>
                <w:color w:val="000000"/>
                <w:sz w:val="20"/>
                <w:szCs w:val="20"/>
              </w:rPr>
            </w:pPr>
          </w:p>
        </w:tc>
        <w:tc>
          <w:tcPr>
            <w:tcW w:w="680" w:type="pct"/>
            <w:hideMark/>
          </w:tcPr>
          <w:p w14:paraId="03321BFD" w14:textId="2AE923F0" w:rsidR="002E11F9" w:rsidRPr="00D01E82" w:rsidRDefault="002E11F9" w:rsidP="000D03A0">
            <w:pPr>
              <w:widowControl/>
              <w:jc w:val="both"/>
              <w:rPr>
                <w:color w:val="000000"/>
                <w:sz w:val="20"/>
                <w:szCs w:val="20"/>
              </w:rPr>
            </w:pPr>
          </w:p>
        </w:tc>
      </w:tr>
      <w:tr w:rsidR="002E11F9" w:rsidRPr="00D01E82" w14:paraId="43A033DA" w14:textId="77777777" w:rsidTr="002E11F9">
        <w:trPr>
          <w:trHeight w:val="20"/>
        </w:trPr>
        <w:tc>
          <w:tcPr>
            <w:tcW w:w="384" w:type="pct"/>
          </w:tcPr>
          <w:p w14:paraId="27A52606" w14:textId="64696404" w:rsidR="002E11F9" w:rsidRPr="00D01E82" w:rsidRDefault="002E11F9" w:rsidP="000D03A0">
            <w:pPr>
              <w:widowControl/>
              <w:jc w:val="both"/>
              <w:rPr>
                <w:color w:val="000000"/>
                <w:sz w:val="20"/>
                <w:szCs w:val="20"/>
              </w:rPr>
            </w:pPr>
            <w:r w:rsidRPr="00D01E82">
              <w:rPr>
                <w:color w:val="000000"/>
                <w:sz w:val="20"/>
                <w:szCs w:val="20"/>
              </w:rPr>
              <w:t>265</w:t>
            </w:r>
          </w:p>
        </w:tc>
        <w:tc>
          <w:tcPr>
            <w:tcW w:w="2038" w:type="pct"/>
            <w:hideMark/>
          </w:tcPr>
          <w:p w14:paraId="05B08D93" w14:textId="4D148687" w:rsidR="002E11F9" w:rsidRPr="00D01E82" w:rsidRDefault="002E11F9" w:rsidP="000D03A0">
            <w:pPr>
              <w:widowControl/>
              <w:jc w:val="both"/>
              <w:rPr>
                <w:color w:val="000000"/>
                <w:sz w:val="18"/>
                <w:szCs w:val="18"/>
              </w:rPr>
            </w:pPr>
            <w:r w:rsidRPr="00D01E82">
              <w:rPr>
                <w:color w:val="000000"/>
                <w:sz w:val="18"/>
                <w:szCs w:val="18"/>
              </w:rPr>
              <w:t>д. Григорово, ул. в жилой застройке</w:t>
            </w:r>
          </w:p>
        </w:tc>
        <w:tc>
          <w:tcPr>
            <w:tcW w:w="468" w:type="pct"/>
            <w:hideMark/>
          </w:tcPr>
          <w:p w14:paraId="17E9087C" w14:textId="2779C8CE"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A615147" w14:textId="77777777" w:rsidR="002E11F9" w:rsidRPr="00D01E82" w:rsidRDefault="002E11F9" w:rsidP="000D03A0">
            <w:pPr>
              <w:widowControl/>
              <w:jc w:val="both"/>
              <w:rPr>
                <w:color w:val="000000"/>
                <w:sz w:val="20"/>
                <w:szCs w:val="20"/>
              </w:rPr>
            </w:pPr>
            <w:r w:rsidRPr="00D01E82">
              <w:rPr>
                <w:color w:val="000000"/>
                <w:sz w:val="20"/>
                <w:szCs w:val="20"/>
              </w:rPr>
              <w:t>594013,77</w:t>
            </w:r>
          </w:p>
        </w:tc>
        <w:tc>
          <w:tcPr>
            <w:tcW w:w="753" w:type="pct"/>
            <w:hideMark/>
          </w:tcPr>
          <w:p w14:paraId="6277EAC8" w14:textId="06193F8F" w:rsidR="002E11F9" w:rsidRPr="00D01E82" w:rsidRDefault="002E11F9" w:rsidP="000D03A0">
            <w:pPr>
              <w:widowControl/>
              <w:jc w:val="both"/>
              <w:rPr>
                <w:color w:val="000000"/>
                <w:sz w:val="20"/>
                <w:szCs w:val="20"/>
              </w:rPr>
            </w:pPr>
          </w:p>
        </w:tc>
        <w:tc>
          <w:tcPr>
            <w:tcW w:w="680" w:type="pct"/>
            <w:hideMark/>
          </w:tcPr>
          <w:p w14:paraId="2D76DA44" w14:textId="11A817AF" w:rsidR="002E11F9" w:rsidRPr="00D01E82" w:rsidRDefault="002E11F9" w:rsidP="000D03A0">
            <w:pPr>
              <w:widowControl/>
              <w:jc w:val="both"/>
              <w:rPr>
                <w:color w:val="000000"/>
                <w:sz w:val="20"/>
                <w:szCs w:val="20"/>
              </w:rPr>
            </w:pPr>
          </w:p>
        </w:tc>
      </w:tr>
      <w:tr w:rsidR="002E11F9" w:rsidRPr="00D01E82" w14:paraId="1CDA00A5" w14:textId="77777777" w:rsidTr="002E11F9">
        <w:trPr>
          <w:trHeight w:val="20"/>
        </w:trPr>
        <w:tc>
          <w:tcPr>
            <w:tcW w:w="384" w:type="pct"/>
          </w:tcPr>
          <w:p w14:paraId="73F2012B" w14:textId="3A2ED4B4" w:rsidR="002E11F9" w:rsidRPr="00D01E82" w:rsidRDefault="002E11F9" w:rsidP="000D03A0">
            <w:pPr>
              <w:widowControl/>
              <w:jc w:val="both"/>
              <w:rPr>
                <w:color w:val="000000"/>
                <w:sz w:val="20"/>
                <w:szCs w:val="20"/>
              </w:rPr>
            </w:pPr>
            <w:r w:rsidRPr="00D01E82">
              <w:rPr>
                <w:color w:val="000000"/>
                <w:sz w:val="20"/>
                <w:szCs w:val="20"/>
              </w:rPr>
              <w:t>266</w:t>
            </w:r>
          </w:p>
        </w:tc>
        <w:tc>
          <w:tcPr>
            <w:tcW w:w="2038" w:type="pct"/>
            <w:hideMark/>
          </w:tcPr>
          <w:p w14:paraId="2623B9B2" w14:textId="78A15A08" w:rsidR="002E11F9" w:rsidRPr="00D01E82" w:rsidRDefault="002E11F9" w:rsidP="000D03A0">
            <w:pPr>
              <w:widowControl/>
              <w:jc w:val="both"/>
              <w:rPr>
                <w:color w:val="000000"/>
                <w:sz w:val="18"/>
                <w:szCs w:val="18"/>
              </w:rPr>
            </w:pPr>
            <w:r w:rsidRPr="00D01E82">
              <w:rPr>
                <w:color w:val="000000"/>
                <w:sz w:val="18"/>
                <w:szCs w:val="18"/>
              </w:rPr>
              <w:t>д. Коняшино, ул. в жилой застройке</w:t>
            </w:r>
          </w:p>
        </w:tc>
        <w:tc>
          <w:tcPr>
            <w:tcW w:w="468" w:type="pct"/>
            <w:hideMark/>
          </w:tcPr>
          <w:p w14:paraId="36942E6F" w14:textId="6107CD5B"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806656E" w14:textId="77777777" w:rsidR="002E11F9" w:rsidRPr="00D01E82" w:rsidRDefault="002E11F9" w:rsidP="000D03A0">
            <w:pPr>
              <w:widowControl/>
              <w:jc w:val="both"/>
              <w:rPr>
                <w:color w:val="000000"/>
                <w:sz w:val="20"/>
                <w:szCs w:val="20"/>
              </w:rPr>
            </w:pPr>
            <w:r w:rsidRPr="00D01E82">
              <w:rPr>
                <w:color w:val="000000"/>
                <w:sz w:val="20"/>
                <w:szCs w:val="20"/>
              </w:rPr>
              <w:t>66297,88</w:t>
            </w:r>
          </w:p>
        </w:tc>
        <w:tc>
          <w:tcPr>
            <w:tcW w:w="753" w:type="pct"/>
            <w:hideMark/>
          </w:tcPr>
          <w:p w14:paraId="786DD2F2" w14:textId="035DFDFE" w:rsidR="002E11F9" w:rsidRPr="00D01E82" w:rsidRDefault="002E11F9" w:rsidP="000D03A0">
            <w:pPr>
              <w:widowControl/>
              <w:jc w:val="both"/>
              <w:rPr>
                <w:color w:val="000000"/>
                <w:sz w:val="20"/>
                <w:szCs w:val="20"/>
              </w:rPr>
            </w:pPr>
          </w:p>
        </w:tc>
        <w:tc>
          <w:tcPr>
            <w:tcW w:w="680" w:type="pct"/>
            <w:hideMark/>
          </w:tcPr>
          <w:p w14:paraId="284291A4" w14:textId="47E5BC42" w:rsidR="002E11F9" w:rsidRPr="00D01E82" w:rsidRDefault="002E11F9" w:rsidP="000D03A0">
            <w:pPr>
              <w:widowControl/>
              <w:jc w:val="both"/>
              <w:rPr>
                <w:color w:val="000000"/>
                <w:sz w:val="20"/>
                <w:szCs w:val="20"/>
              </w:rPr>
            </w:pPr>
          </w:p>
        </w:tc>
      </w:tr>
      <w:tr w:rsidR="002E11F9" w:rsidRPr="00D01E82" w14:paraId="13B0F3C1" w14:textId="77777777" w:rsidTr="002E11F9">
        <w:trPr>
          <w:trHeight w:val="20"/>
        </w:trPr>
        <w:tc>
          <w:tcPr>
            <w:tcW w:w="384" w:type="pct"/>
          </w:tcPr>
          <w:p w14:paraId="72577907" w14:textId="31A2E2C5" w:rsidR="002E11F9" w:rsidRPr="00D01E82" w:rsidRDefault="002E11F9" w:rsidP="000D03A0">
            <w:pPr>
              <w:widowControl/>
              <w:jc w:val="both"/>
              <w:rPr>
                <w:color w:val="000000"/>
                <w:sz w:val="20"/>
                <w:szCs w:val="20"/>
              </w:rPr>
            </w:pPr>
            <w:r w:rsidRPr="00D01E82">
              <w:rPr>
                <w:color w:val="000000"/>
                <w:sz w:val="20"/>
                <w:szCs w:val="20"/>
              </w:rPr>
              <w:t>267</w:t>
            </w:r>
          </w:p>
        </w:tc>
        <w:tc>
          <w:tcPr>
            <w:tcW w:w="2038" w:type="pct"/>
            <w:hideMark/>
          </w:tcPr>
          <w:p w14:paraId="20CAFF80" w14:textId="537418A7" w:rsidR="002E11F9" w:rsidRPr="00D01E82" w:rsidRDefault="002E11F9" w:rsidP="000D03A0">
            <w:pPr>
              <w:widowControl/>
              <w:jc w:val="both"/>
              <w:rPr>
                <w:color w:val="000000"/>
                <w:sz w:val="18"/>
                <w:szCs w:val="18"/>
              </w:rPr>
            </w:pPr>
            <w:r w:rsidRPr="00D01E82">
              <w:rPr>
                <w:color w:val="000000"/>
                <w:sz w:val="18"/>
                <w:szCs w:val="18"/>
              </w:rPr>
              <w:t>д. Коняшино, ул. Сосновая</w:t>
            </w:r>
          </w:p>
        </w:tc>
        <w:tc>
          <w:tcPr>
            <w:tcW w:w="468" w:type="pct"/>
            <w:hideMark/>
          </w:tcPr>
          <w:p w14:paraId="03438024" w14:textId="27E28EFE"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95237D5" w14:textId="77777777" w:rsidR="002E11F9" w:rsidRPr="00D01E82" w:rsidRDefault="002E11F9" w:rsidP="000D03A0">
            <w:pPr>
              <w:widowControl/>
              <w:jc w:val="both"/>
              <w:rPr>
                <w:color w:val="000000"/>
                <w:sz w:val="20"/>
                <w:szCs w:val="20"/>
              </w:rPr>
            </w:pPr>
            <w:r w:rsidRPr="00D01E82">
              <w:rPr>
                <w:color w:val="000000"/>
                <w:sz w:val="20"/>
                <w:szCs w:val="20"/>
              </w:rPr>
              <w:t>25528,49</w:t>
            </w:r>
          </w:p>
        </w:tc>
        <w:tc>
          <w:tcPr>
            <w:tcW w:w="753" w:type="pct"/>
            <w:hideMark/>
          </w:tcPr>
          <w:p w14:paraId="4234C0F8" w14:textId="39947553" w:rsidR="002E11F9" w:rsidRPr="00D01E82" w:rsidRDefault="002E11F9" w:rsidP="000D03A0">
            <w:pPr>
              <w:widowControl/>
              <w:jc w:val="both"/>
              <w:rPr>
                <w:color w:val="000000"/>
                <w:sz w:val="20"/>
                <w:szCs w:val="20"/>
              </w:rPr>
            </w:pPr>
          </w:p>
        </w:tc>
        <w:tc>
          <w:tcPr>
            <w:tcW w:w="680" w:type="pct"/>
            <w:hideMark/>
          </w:tcPr>
          <w:p w14:paraId="7CDBB4B8" w14:textId="0F65BCD5" w:rsidR="002E11F9" w:rsidRPr="00D01E82" w:rsidRDefault="002E11F9" w:rsidP="000D03A0">
            <w:pPr>
              <w:widowControl/>
              <w:jc w:val="both"/>
              <w:rPr>
                <w:color w:val="000000"/>
                <w:sz w:val="20"/>
                <w:szCs w:val="20"/>
              </w:rPr>
            </w:pPr>
          </w:p>
        </w:tc>
      </w:tr>
      <w:tr w:rsidR="002E11F9" w:rsidRPr="00D01E82" w14:paraId="47DABA8D" w14:textId="77777777" w:rsidTr="002E11F9">
        <w:trPr>
          <w:trHeight w:val="20"/>
        </w:trPr>
        <w:tc>
          <w:tcPr>
            <w:tcW w:w="384" w:type="pct"/>
          </w:tcPr>
          <w:p w14:paraId="0683DECD" w14:textId="50E27030" w:rsidR="002E11F9" w:rsidRPr="00D01E82" w:rsidRDefault="002E11F9" w:rsidP="000D03A0">
            <w:pPr>
              <w:widowControl/>
              <w:jc w:val="both"/>
              <w:rPr>
                <w:color w:val="000000"/>
                <w:sz w:val="20"/>
                <w:szCs w:val="20"/>
              </w:rPr>
            </w:pPr>
            <w:r w:rsidRPr="00D01E82">
              <w:rPr>
                <w:color w:val="000000"/>
                <w:sz w:val="20"/>
                <w:szCs w:val="20"/>
              </w:rPr>
              <w:t>268</w:t>
            </w:r>
          </w:p>
        </w:tc>
        <w:tc>
          <w:tcPr>
            <w:tcW w:w="2038" w:type="pct"/>
            <w:hideMark/>
          </w:tcPr>
          <w:p w14:paraId="0C070DFB" w14:textId="4D09FC63" w:rsidR="002E11F9" w:rsidRPr="00D01E82" w:rsidRDefault="002E11F9" w:rsidP="000D03A0">
            <w:pPr>
              <w:widowControl/>
              <w:jc w:val="both"/>
              <w:rPr>
                <w:color w:val="000000"/>
                <w:sz w:val="18"/>
                <w:szCs w:val="18"/>
              </w:rPr>
            </w:pPr>
            <w:r w:rsidRPr="00D01E82">
              <w:rPr>
                <w:color w:val="000000"/>
                <w:sz w:val="18"/>
                <w:szCs w:val="18"/>
              </w:rPr>
              <w:t>д. Коняшино, ул. в жилой застройке</w:t>
            </w:r>
          </w:p>
        </w:tc>
        <w:tc>
          <w:tcPr>
            <w:tcW w:w="468" w:type="pct"/>
            <w:hideMark/>
          </w:tcPr>
          <w:p w14:paraId="18D2D29A" w14:textId="132446F9"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F52B649" w14:textId="77777777" w:rsidR="002E11F9" w:rsidRPr="00D01E82" w:rsidRDefault="002E11F9" w:rsidP="000D03A0">
            <w:pPr>
              <w:widowControl/>
              <w:jc w:val="both"/>
              <w:rPr>
                <w:color w:val="000000"/>
                <w:sz w:val="20"/>
                <w:szCs w:val="20"/>
              </w:rPr>
            </w:pPr>
            <w:r w:rsidRPr="00D01E82">
              <w:rPr>
                <w:color w:val="000000"/>
                <w:sz w:val="20"/>
                <w:szCs w:val="20"/>
              </w:rPr>
              <w:t>43436,54</w:t>
            </w:r>
          </w:p>
        </w:tc>
        <w:tc>
          <w:tcPr>
            <w:tcW w:w="753" w:type="pct"/>
            <w:hideMark/>
          </w:tcPr>
          <w:p w14:paraId="0327ECDC" w14:textId="71C36C3C" w:rsidR="002E11F9" w:rsidRPr="00D01E82" w:rsidRDefault="002E11F9" w:rsidP="000D03A0">
            <w:pPr>
              <w:widowControl/>
              <w:jc w:val="both"/>
              <w:rPr>
                <w:color w:val="000000"/>
                <w:sz w:val="20"/>
                <w:szCs w:val="20"/>
              </w:rPr>
            </w:pPr>
          </w:p>
        </w:tc>
        <w:tc>
          <w:tcPr>
            <w:tcW w:w="680" w:type="pct"/>
            <w:hideMark/>
          </w:tcPr>
          <w:p w14:paraId="2DB65B56" w14:textId="711C3952" w:rsidR="002E11F9" w:rsidRPr="00D01E82" w:rsidRDefault="002E11F9" w:rsidP="000D03A0">
            <w:pPr>
              <w:widowControl/>
              <w:jc w:val="both"/>
              <w:rPr>
                <w:color w:val="000000"/>
                <w:sz w:val="20"/>
                <w:szCs w:val="20"/>
              </w:rPr>
            </w:pPr>
          </w:p>
        </w:tc>
      </w:tr>
      <w:tr w:rsidR="002E11F9" w:rsidRPr="00D01E82" w14:paraId="420DC185" w14:textId="77777777" w:rsidTr="002E11F9">
        <w:trPr>
          <w:trHeight w:val="20"/>
        </w:trPr>
        <w:tc>
          <w:tcPr>
            <w:tcW w:w="384" w:type="pct"/>
          </w:tcPr>
          <w:p w14:paraId="2D338891" w14:textId="19F6CC5D" w:rsidR="002E11F9" w:rsidRPr="00D01E82" w:rsidRDefault="002E11F9" w:rsidP="000D03A0">
            <w:pPr>
              <w:widowControl/>
              <w:jc w:val="both"/>
              <w:rPr>
                <w:color w:val="000000"/>
                <w:sz w:val="20"/>
                <w:szCs w:val="20"/>
              </w:rPr>
            </w:pPr>
            <w:r w:rsidRPr="00D01E82">
              <w:rPr>
                <w:color w:val="000000"/>
                <w:sz w:val="20"/>
                <w:szCs w:val="20"/>
              </w:rPr>
              <w:t>269</w:t>
            </w:r>
          </w:p>
        </w:tc>
        <w:tc>
          <w:tcPr>
            <w:tcW w:w="2038" w:type="pct"/>
            <w:hideMark/>
          </w:tcPr>
          <w:p w14:paraId="2D0AF83F" w14:textId="62D004FC" w:rsidR="002E11F9" w:rsidRPr="00D01E82" w:rsidRDefault="002E11F9" w:rsidP="000D03A0">
            <w:pPr>
              <w:widowControl/>
              <w:jc w:val="both"/>
              <w:rPr>
                <w:color w:val="000000"/>
                <w:sz w:val="18"/>
                <w:szCs w:val="18"/>
              </w:rPr>
            </w:pPr>
            <w:r w:rsidRPr="00D01E82">
              <w:rPr>
                <w:color w:val="000000"/>
                <w:sz w:val="18"/>
                <w:szCs w:val="18"/>
              </w:rPr>
              <w:t>д. Коняшино, ул. в планируемой жилой застройке</w:t>
            </w:r>
          </w:p>
        </w:tc>
        <w:tc>
          <w:tcPr>
            <w:tcW w:w="468" w:type="pct"/>
            <w:hideMark/>
          </w:tcPr>
          <w:p w14:paraId="61796E9E" w14:textId="615C1DAC"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F461F9F" w14:textId="77777777" w:rsidR="002E11F9" w:rsidRPr="00D01E82" w:rsidRDefault="002E11F9" w:rsidP="000D03A0">
            <w:pPr>
              <w:widowControl/>
              <w:jc w:val="both"/>
              <w:rPr>
                <w:color w:val="000000"/>
                <w:sz w:val="20"/>
                <w:szCs w:val="20"/>
              </w:rPr>
            </w:pPr>
            <w:r w:rsidRPr="00D01E82">
              <w:rPr>
                <w:color w:val="000000"/>
                <w:sz w:val="20"/>
                <w:szCs w:val="20"/>
              </w:rPr>
              <w:t>86492,06</w:t>
            </w:r>
          </w:p>
        </w:tc>
        <w:tc>
          <w:tcPr>
            <w:tcW w:w="753" w:type="pct"/>
            <w:hideMark/>
          </w:tcPr>
          <w:p w14:paraId="6037C909" w14:textId="25EB3F6E" w:rsidR="002E11F9" w:rsidRPr="00D01E82" w:rsidRDefault="002E11F9" w:rsidP="000D03A0">
            <w:pPr>
              <w:widowControl/>
              <w:jc w:val="both"/>
              <w:rPr>
                <w:color w:val="000000"/>
                <w:sz w:val="20"/>
                <w:szCs w:val="20"/>
              </w:rPr>
            </w:pPr>
          </w:p>
        </w:tc>
        <w:tc>
          <w:tcPr>
            <w:tcW w:w="680" w:type="pct"/>
            <w:hideMark/>
          </w:tcPr>
          <w:p w14:paraId="572859E6" w14:textId="4CED20AC" w:rsidR="002E11F9" w:rsidRPr="00D01E82" w:rsidRDefault="002E11F9" w:rsidP="000D03A0">
            <w:pPr>
              <w:widowControl/>
              <w:jc w:val="both"/>
              <w:rPr>
                <w:color w:val="000000"/>
                <w:sz w:val="20"/>
                <w:szCs w:val="20"/>
              </w:rPr>
            </w:pPr>
          </w:p>
        </w:tc>
      </w:tr>
      <w:tr w:rsidR="002E11F9" w:rsidRPr="00D01E82" w14:paraId="2B7C54C7" w14:textId="77777777" w:rsidTr="002E11F9">
        <w:trPr>
          <w:trHeight w:val="20"/>
        </w:trPr>
        <w:tc>
          <w:tcPr>
            <w:tcW w:w="384" w:type="pct"/>
          </w:tcPr>
          <w:p w14:paraId="24C5D38D" w14:textId="2C0AC6FB" w:rsidR="002E11F9" w:rsidRPr="00D01E82" w:rsidRDefault="002E11F9" w:rsidP="000D03A0">
            <w:pPr>
              <w:widowControl/>
              <w:jc w:val="both"/>
              <w:rPr>
                <w:color w:val="000000"/>
                <w:sz w:val="20"/>
                <w:szCs w:val="20"/>
              </w:rPr>
            </w:pPr>
            <w:r w:rsidRPr="00D01E82">
              <w:rPr>
                <w:color w:val="000000"/>
                <w:sz w:val="20"/>
                <w:szCs w:val="20"/>
              </w:rPr>
              <w:t>270</w:t>
            </w:r>
          </w:p>
        </w:tc>
        <w:tc>
          <w:tcPr>
            <w:tcW w:w="2038" w:type="pct"/>
            <w:hideMark/>
          </w:tcPr>
          <w:p w14:paraId="54517F98" w14:textId="400B4BCA" w:rsidR="002E11F9" w:rsidRPr="00D01E82" w:rsidRDefault="002E11F9" w:rsidP="000D03A0">
            <w:pPr>
              <w:widowControl/>
              <w:jc w:val="both"/>
              <w:rPr>
                <w:color w:val="000000"/>
                <w:sz w:val="18"/>
                <w:szCs w:val="18"/>
              </w:rPr>
            </w:pPr>
            <w:r w:rsidRPr="00D01E82">
              <w:rPr>
                <w:color w:val="000000"/>
                <w:sz w:val="18"/>
                <w:szCs w:val="18"/>
              </w:rPr>
              <w:t>д. Кошерово, ул. в существующей и планируемой жилой застройке</w:t>
            </w:r>
          </w:p>
        </w:tc>
        <w:tc>
          <w:tcPr>
            <w:tcW w:w="468" w:type="pct"/>
            <w:hideMark/>
          </w:tcPr>
          <w:p w14:paraId="2871C8A4" w14:textId="0C674E0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D7AB02B" w14:textId="77777777" w:rsidR="002E11F9" w:rsidRPr="00D01E82" w:rsidRDefault="002E11F9" w:rsidP="000D03A0">
            <w:pPr>
              <w:widowControl/>
              <w:jc w:val="both"/>
              <w:rPr>
                <w:color w:val="000000"/>
                <w:sz w:val="20"/>
                <w:szCs w:val="20"/>
              </w:rPr>
            </w:pPr>
            <w:r w:rsidRPr="00D01E82">
              <w:rPr>
                <w:color w:val="000000"/>
                <w:sz w:val="20"/>
                <w:szCs w:val="20"/>
              </w:rPr>
              <w:t>29719,74</w:t>
            </w:r>
          </w:p>
        </w:tc>
        <w:tc>
          <w:tcPr>
            <w:tcW w:w="753" w:type="pct"/>
            <w:hideMark/>
          </w:tcPr>
          <w:p w14:paraId="56C5255B" w14:textId="72299E4F" w:rsidR="002E11F9" w:rsidRPr="00D01E82" w:rsidRDefault="002E11F9" w:rsidP="000D03A0">
            <w:pPr>
              <w:widowControl/>
              <w:jc w:val="both"/>
              <w:rPr>
                <w:color w:val="000000"/>
                <w:sz w:val="20"/>
                <w:szCs w:val="20"/>
              </w:rPr>
            </w:pPr>
          </w:p>
        </w:tc>
        <w:tc>
          <w:tcPr>
            <w:tcW w:w="680" w:type="pct"/>
            <w:hideMark/>
          </w:tcPr>
          <w:p w14:paraId="6436F5B0" w14:textId="41AB443F" w:rsidR="002E11F9" w:rsidRPr="00D01E82" w:rsidRDefault="002E11F9" w:rsidP="000D03A0">
            <w:pPr>
              <w:widowControl/>
              <w:jc w:val="both"/>
              <w:rPr>
                <w:color w:val="000000"/>
                <w:sz w:val="20"/>
                <w:szCs w:val="20"/>
              </w:rPr>
            </w:pPr>
          </w:p>
        </w:tc>
      </w:tr>
      <w:tr w:rsidR="002E11F9" w:rsidRPr="00D01E82" w14:paraId="6F962F59" w14:textId="77777777" w:rsidTr="002E11F9">
        <w:trPr>
          <w:trHeight w:val="20"/>
        </w:trPr>
        <w:tc>
          <w:tcPr>
            <w:tcW w:w="384" w:type="pct"/>
          </w:tcPr>
          <w:p w14:paraId="5BCD2916" w14:textId="348051B1" w:rsidR="002E11F9" w:rsidRPr="00D01E82" w:rsidRDefault="002E11F9" w:rsidP="000D03A0">
            <w:pPr>
              <w:widowControl/>
              <w:jc w:val="both"/>
              <w:rPr>
                <w:color w:val="000000"/>
                <w:sz w:val="20"/>
                <w:szCs w:val="20"/>
              </w:rPr>
            </w:pPr>
            <w:r w:rsidRPr="00D01E82">
              <w:rPr>
                <w:color w:val="000000"/>
                <w:sz w:val="20"/>
                <w:szCs w:val="20"/>
              </w:rPr>
              <w:t>271</w:t>
            </w:r>
          </w:p>
        </w:tc>
        <w:tc>
          <w:tcPr>
            <w:tcW w:w="2038" w:type="pct"/>
            <w:hideMark/>
          </w:tcPr>
          <w:p w14:paraId="68AE262E" w14:textId="6265EEFD" w:rsidR="002E11F9" w:rsidRPr="00D01E82" w:rsidRDefault="002E11F9" w:rsidP="000D03A0">
            <w:pPr>
              <w:widowControl/>
              <w:jc w:val="both"/>
              <w:rPr>
                <w:color w:val="000000"/>
                <w:sz w:val="18"/>
                <w:szCs w:val="18"/>
              </w:rPr>
            </w:pPr>
            <w:r w:rsidRPr="00D01E82">
              <w:rPr>
                <w:color w:val="000000"/>
                <w:sz w:val="18"/>
                <w:szCs w:val="18"/>
              </w:rPr>
              <w:t>д. Обухово, улица в жилой застройке</w:t>
            </w:r>
          </w:p>
        </w:tc>
        <w:tc>
          <w:tcPr>
            <w:tcW w:w="468" w:type="pct"/>
            <w:hideMark/>
          </w:tcPr>
          <w:p w14:paraId="776733EB" w14:textId="7B8E5266"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13CC1A5" w14:textId="77777777" w:rsidR="002E11F9" w:rsidRPr="00D01E82" w:rsidRDefault="002E11F9" w:rsidP="000D03A0">
            <w:pPr>
              <w:widowControl/>
              <w:jc w:val="both"/>
              <w:rPr>
                <w:color w:val="000000"/>
                <w:sz w:val="20"/>
                <w:szCs w:val="20"/>
              </w:rPr>
            </w:pPr>
            <w:r w:rsidRPr="00D01E82">
              <w:rPr>
                <w:color w:val="000000"/>
                <w:sz w:val="20"/>
                <w:szCs w:val="20"/>
              </w:rPr>
              <w:t>17908,05</w:t>
            </w:r>
          </w:p>
        </w:tc>
        <w:tc>
          <w:tcPr>
            <w:tcW w:w="753" w:type="pct"/>
            <w:hideMark/>
          </w:tcPr>
          <w:p w14:paraId="02DD9DFA" w14:textId="1DFC01E0" w:rsidR="002E11F9" w:rsidRPr="00D01E82" w:rsidRDefault="002E11F9" w:rsidP="000D03A0">
            <w:pPr>
              <w:widowControl/>
              <w:jc w:val="both"/>
              <w:rPr>
                <w:color w:val="000000"/>
                <w:sz w:val="20"/>
                <w:szCs w:val="20"/>
              </w:rPr>
            </w:pPr>
          </w:p>
        </w:tc>
        <w:tc>
          <w:tcPr>
            <w:tcW w:w="680" w:type="pct"/>
            <w:hideMark/>
          </w:tcPr>
          <w:p w14:paraId="0B023ACB" w14:textId="67E0BABA" w:rsidR="002E11F9" w:rsidRPr="00D01E82" w:rsidRDefault="002E11F9" w:rsidP="000D03A0">
            <w:pPr>
              <w:widowControl/>
              <w:jc w:val="both"/>
              <w:rPr>
                <w:color w:val="000000"/>
                <w:sz w:val="20"/>
                <w:szCs w:val="20"/>
              </w:rPr>
            </w:pPr>
          </w:p>
        </w:tc>
      </w:tr>
      <w:tr w:rsidR="002E11F9" w:rsidRPr="00D01E82" w14:paraId="3E402256" w14:textId="77777777" w:rsidTr="002E11F9">
        <w:trPr>
          <w:trHeight w:val="20"/>
        </w:trPr>
        <w:tc>
          <w:tcPr>
            <w:tcW w:w="384" w:type="pct"/>
          </w:tcPr>
          <w:p w14:paraId="6FA3639A" w14:textId="39CACA38" w:rsidR="002E11F9" w:rsidRPr="00D01E82" w:rsidRDefault="002E11F9" w:rsidP="000D03A0">
            <w:pPr>
              <w:widowControl/>
              <w:jc w:val="both"/>
              <w:rPr>
                <w:color w:val="000000"/>
                <w:sz w:val="20"/>
                <w:szCs w:val="20"/>
              </w:rPr>
            </w:pPr>
            <w:r w:rsidRPr="00D01E82">
              <w:rPr>
                <w:color w:val="000000"/>
                <w:sz w:val="20"/>
                <w:szCs w:val="20"/>
              </w:rPr>
              <w:t>272</w:t>
            </w:r>
          </w:p>
        </w:tc>
        <w:tc>
          <w:tcPr>
            <w:tcW w:w="2038" w:type="pct"/>
            <w:hideMark/>
          </w:tcPr>
          <w:p w14:paraId="6A310CCB" w14:textId="33684EEF" w:rsidR="002E11F9" w:rsidRPr="00D01E82" w:rsidRDefault="002E11F9" w:rsidP="000D03A0">
            <w:pPr>
              <w:widowControl/>
              <w:jc w:val="both"/>
              <w:rPr>
                <w:color w:val="000000"/>
                <w:sz w:val="18"/>
                <w:szCs w:val="18"/>
              </w:rPr>
            </w:pPr>
            <w:r w:rsidRPr="00D01E82">
              <w:rPr>
                <w:color w:val="000000"/>
                <w:sz w:val="18"/>
                <w:szCs w:val="18"/>
              </w:rPr>
              <w:t>с. Гжель, улица в жилой застройке</w:t>
            </w:r>
          </w:p>
        </w:tc>
        <w:tc>
          <w:tcPr>
            <w:tcW w:w="468" w:type="pct"/>
            <w:hideMark/>
          </w:tcPr>
          <w:p w14:paraId="68FF71B1" w14:textId="43A8E6B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D20BE30" w14:textId="77777777" w:rsidR="002E11F9" w:rsidRPr="00D01E82" w:rsidRDefault="002E11F9" w:rsidP="000D03A0">
            <w:pPr>
              <w:widowControl/>
              <w:jc w:val="both"/>
              <w:rPr>
                <w:color w:val="000000"/>
                <w:sz w:val="20"/>
                <w:szCs w:val="20"/>
              </w:rPr>
            </w:pPr>
            <w:r w:rsidRPr="00D01E82">
              <w:rPr>
                <w:color w:val="000000"/>
                <w:sz w:val="20"/>
                <w:szCs w:val="20"/>
              </w:rPr>
              <w:t>5905,85</w:t>
            </w:r>
          </w:p>
        </w:tc>
        <w:tc>
          <w:tcPr>
            <w:tcW w:w="753" w:type="pct"/>
            <w:hideMark/>
          </w:tcPr>
          <w:p w14:paraId="7C2D1B2A" w14:textId="41A8B82D" w:rsidR="002E11F9" w:rsidRPr="00D01E82" w:rsidRDefault="002E11F9" w:rsidP="000D03A0">
            <w:pPr>
              <w:widowControl/>
              <w:jc w:val="both"/>
              <w:rPr>
                <w:color w:val="000000"/>
                <w:sz w:val="20"/>
                <w:szCs w:val="20"/>
              </w:rPr>
            </w:pPr>
          </w:p>
        </w:tc>
        <w:tc>
          <w:tcPr>
            <w:tcW w:w="680" w:type="pct"/>
            <w:hideMark/>
          </w:tcPr>
          <w:p w14:paraId="69781164" w14:textId="00AE762F" w:rsidR="002E11F9" w:rsidRPr="00D01E82" w:rsidRDefault="002E11F9" w:rsidP="000D03A0">
            <w:pPr>
              <w:widowControl/>
              <w:jc w:val="both"/>
              <w:rPr>
                <w:color w:val="000000"/>
                <w:sz w:val="20"/>
                <w:szCs w:val="20"/>
              </w:rPr>
            </w:pPr>
          </w:p>
        </w:tc>
      </w:tr>
      <w:tr w:rsidR="002E11F9" w:rsidRPr="00D01E82" w14:paraId="06F0645C" w14:textId="77777777" w:rsidTr="002E11F9">
        <w:trPr>
          <w:trHeight w:val="20"/>
        </w:trPr>
        <w:tc>
          <w:tcPr>
            <w:tcW w:w="384" w:type="pct"/>
          </w:tcPr>
          <w:p w14:paraId="3D72247E" w14:textId="33BC94CB" w:rsidR="002E11F9" w:rsidRPr="00D01E82" w:rsidRDefault="002E11F9" w:rsidP="000D03A0">
            <w:pPr>
              <w:widowControl/>
              <w:jc w:val="both"/>
              <w:rPr>
                <w:color w:val="000000"/>
                <w:sz w:val="20"/>
                <w:szCs w:val="20"/>
              </w:rPr>
            </w:pPr>
            <w:r w:rsidRPr="00D01E82">
              <w:rPr>
                <w:color w:val="000000"/>
                <w:sz w:val="20"/>
                <w:szCs w:val="20"/>
              </w:rPr>
              <w:t>273</w:t>
            </w:r>
          </w:p>
        </w:tc>
        <w:tc>
          <w:tcPr>
            <w:tcW w:w="2038" w:type="pct"/>
            <w:hideMark/>
          </w:tcPr>
          <w:p w14:paraId="5EEEDB26" w14:textId="3FF8A8C3" w:rsidR="002E11F9" w:rsidRPr="00D01E82" w:rsidRDefault="002E11F9" w:rsidP="000D03A0">
            <w:pPr>
              <w:widowControl/>
              <w:jc w:val="both"/>
              <w:rPr>
                <w:color w:val="000000"/>
                <w:sz w:val="18"/>
                <w:szCs w:val="18"/>
              </w:rPr>
            </w:pPr>
            <w:r w:rsidRPr="00D01E82">
              <w:rPr>
                <w:color w:val="000000"/>
                <w:sz w:val="18"/>
                <w:szCs w:val="18"/>
              </w:rPr>
              <w:t>с. Гжель, ул. в жилой застройке</w:t>
            </w:r>
          </w:p>
        </w:tc>
        <w:tc>
          <w:tcPr>
            <w:tcW w:w="468" w:type="pct"/>
            <w:hideMark/>
          </w:tcPr>
          <w:p w14:paraId="395930E5" w14:textId="416F29D1"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71F4ED8" w14:textId="77777777" w:rsidR="002E11F9" w:rsidRPr="00D01E82" w:rsidRDefault="002E11F9" w:rsidP="000D03A0">
            <w:pPr>
              <w:widowControl/>
              <w:jc w:val="both"/>
              <w:rPr>
                <w:color w:val="000000"/>
                <w:sz w:val="20"/>
                <w:szCs w:val="20"/>
              </w:rPr>
            </w:pPr>
            <w:r w:rsidRPr="00D01E82">
              <w:rPr>
                <w:color w:val="000000"/>
                <w:sz w:val="20"/>
                <w:szCs w:val="20"/>
              </w:rPr>
              <w:t>44198,59</w:t>
            </w:r>
          </w:p>
        </w:tc>
        <w:tc>
          <w:tcPr>
            <w:tcW w:w="753" w:type="pct"/>
            <w:hideMark/>
          </w:tcPr>
          <w:p w14:paraId="0720B9C5" w14:textId="60A40839" w:rsidR="002E11F9" w:rsidRPr="00D01E82" w:rsidRDefault="002E11F9" w:rsidP="000D03A0">
            <w:pPr>
              <w:widowControl/>
              <w:jc w:val="both"/>
              <w:rPr>
                <w:color w:val="000000"/>
                <w:sz w:val="20"/>
                <w:szCs w:val="20"/>
              </w:rPr>
            </w:pPr>
          </w:p>
        </w:tc>
        <w:tc>
          <w:tcPr>
            <w:tcW w:w="680" w:type="pct"/>
            <w:hideMark/>
          </w:tcPr>
          <w:p w14:paraId="0D837371" w14:textId="0FDC4F9F" w:rsidR="002E11F9" w:rsidRPr="00D01E82" w:rsidRDefault="002E11F9" w:rsidP="000D03A0">
            <w:pPr>
              <w:widowControl/>
              <w:jc w:val="both"/>
              <w:rPr>
                <w:color w:val="000000"/>
                <w:sz w:val="20"/>
                <w:szCs w:val="20"/>
              </w:rPr>
            </w:pPr>
          </w:p>
        </w:tc>
      </w:tr>
      <w:tr w:rsidR="002E11F9" w:rsidRPr="00D01E82" w14:paraId="6DF667A2" w14:textId="77777777" w:rsidTr="002E11F9">
        <w:trPr>
          <w:trHeight w:val="20"/>
        </w:trPr>
        <w:tc>
          <w:tcPr>
            <w:tcW w:w="384" w:type="pct"/>
          </w:tcPr>
          <w:p w14:paraId="4F46DAA3" w14:textId="64A51067" w:rsidR="002E11F9" w:rsidRPr="00D01E82" w:rsidRDefault="002E11F9" w:rsidP="000D03A0">
            <w:pPr>
              <w:widowControl/>
              <w:jc w:val="both"/>
              <w:rPr>
                <w:color w:val="000000"/>
                <w:sz w:val="20"/>
                <w:szCs w:val="20"/>
              </w:rPr>
            </w:pPr>
            <w:r w:rsidRPr="00D01E82">
              <w:rPr>
                <w:color w:val="000000"/>
                <w:sz w:val="20"/>
                <w:szCs w:val="20"/>
              </w:rPr>
              <w:t>274</w:t>
            </w:r>
          </w:p>
        </w:tc>
        <w:tc>
          <w:tcPr>
            <w:tcW w:w="2038" w:type="pct"/>
            <w:hideMark/>
          </w:tcPr>
          <w:p w14:paraId="6C3E8869" w14:textId="11E7433B" w:rsidR="002E11F9" w:rsidRPr="00D01E82" w:rsidRDefault="002E11F9" w:rsidP="000D03A0">
            <w:pPr>
              <w:widowControl/>
              <w:jc w:val="both"/>
              <w:rPr>
                <w:color w:val="000000"/>
                <w:sz w:val="18"/>
                <w:szCs w:val="18"/>
              </w:rPr>
            </w:pPr>
            <w:r w:rsidRPr="00D01E82">
              <w:rPr>
                <w:color w:val="000000"/>
                <w:sz w:val="18"/>
                <w:szCs w:val="18"/>
              </w:rPr>
              <w:t>с. Гжель, улица в планируемой жилой застройке</w:t>
            </w:r>
          </w:p>
        </w:tc>
        <w:tc>
          <w:tcPr>
            <w:tcW w:w="468" w:type="pct"/>
            <w:hideMark/>
          </w:tcPr>
          <w:p w14:paraId="54A1A24F" w14:textId="700AF84F"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B5F29B3" w14:textId="77777777" w:rsidR="002E11F9" w:rsidRPr="00D01E82" w:rsidRDefault="002E11F9" w:rsidP="000D03A0">
            <w:pPr>
              <w:widowControl/>
              <w:jc w:val="both"/>
              <w:rPr>
                <w:color w:val="000000"/>
                <w:sz w:val="20"/>
                <w:szCs w:val="20"/>
              </w:rPr>
            </w:pPr>
            <w:r w:rsidRPr="00D01E82">
              <w:rPr>
                <w:color w:val="000000"/>
                <w:sz w:val="20"/>
                <w:szCs w:val="20"/>
              </w:rPr>
              <w:t>20956,23</w:t>
            </w:r>
          </w:p>
        </w:tc>
        <w:tc>
          <w:tcPr>
            <w:tcW w:w="753" w:type="pct"/>
            <w:hideMark/>
          </w:tcPr>
          <w:p w14:paraId="7CCF7AEF" w14:textId="6FE4F2A5" w:rsidR="002E11F9" w:rsidRPr="00D01E82" w:rsidRDefault="002E11F9" w:rsidP="000D03A0">
            <w:pPr>
              <w:widowControl/>
              <w:jc w:val="both"/>
              <w:rPr>
                <w:color w:val="000000"/>
                <w:sz w:val="20"/>
                <w:szCs w:val="20"/>
              </w:rPr>
            </w:pPr>
          </w:p>
        </w:tc>
        <w:tc>
          <w:tcPr>
            <w:tcW w:w="680" w:type="pct"/>
            <w:hideMark/>
          </w:tcPr>
          <w:p w14:paraId="3EAC2AE5" w14:textId="3D3D9F33" w:rsidR="002E11F9" w:rsidRPr="00D01E82" w:rsidRDefault="002E11F9" w:rsidP="000D03A0">
            <w:pPr>
              <w:widowControl/>
              <w:jc w:val="both"/>
              <w:rPr>
                <w:color w:val="000000"/>
                <w:sz w:val="20"/>
                <w:szCs w:val="20"/>
              </w:rPr>
            </w:pPr>
          </w:p>
        </w:tc>
      </w:tr>
      <w:tr w:rsidR="002E11F9" w:rsidRPr="00D01E82" w14:paraId="747E83E9" w14:textId="77777777" w:rsidTr="002E11F9">
        <w:trPr>
          <w:trHeight w:val="20"/>
        </w:trPr>
        <w:tc>
          <w:tcPr>
            <w:tcW w:w="384" w:type="pct"/>
          </w:tcPr>
          <w:p w14:paraId="20F2A6E4" w14:textId="2B732566" w:rsidR="002E11F9" w:rsidRPr="00D01E82" w:rsidRDefault="002E11F9" w:rsidP="000D03A0">
            <w:pPr>
              <w:widowControl/>
              <w:jc w:val="both"/>
              <w:rPr>
                <w:color w:val="000000"/>
                <w:sz w:val="20"/>
                <w:szCs w:val="20"/>
              </w:rPr>
            </w:pPr>
            <w:r w:rsidRPr="00D01E82">
              <w:rPr>
                <w:color w:val="000000"/>
                <w:sz w:val="20"/>
                <w:szCs w:val="20"/>
              </w:rPr>
              <w:t>275</w:t>
            </w:r>
          </w:p>
        </w:tc>
        <w:tc>
          <w:tcPr>
            <w:tcW w:w="2038" w:type="pct"/>
            <w:hideMark/>
          </w:tcPr>
          <w:p w14:paraId="17F9482E" w14:textId="001139BA" w:rsidR="002E11F9" w:rsidRPr="00D01E82" w:rsidRDefault="002E11F9" w:rsidP="000D03A0">
            <w:pPr>
              <w:widowControl/>
              <w:jc w:val="both"/>
              <w:rPr>
                <w:color w:val="000000"/>
                <w:sz w:val="18"/>
                <w:szCs w:val="18"/>
              </w:rPr>
            </w:pPr>
            <w:r w:rsidRPr="00D01E82">
              <w:rPr>
                <w:color w:val="000000"/>
                <w:sz w:val="18"/>
                <w:szCs w:val="18"/>
              </w:rPr>
              <w:t>с. Речицы, ул. в жилой застройке</w:t>
            </w:r>
          </w:p>
        </w:tc>
        <w:tc>
          <w:tcPr>
            <w:tcW w:w="468" w:type="pct"/>
            <w:hideMark/>
          </w:tcPr>
          <w:p w14:paraId="6FD6948D" w14:textId="2FE05203"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C1A9317" w14:textId="77777777" w:rsidR="002E11F9" w:rsidRPr="00D01E82" w:rsidRDefault="002E11F9" w:rsidP="000D03A0">
            <w:pPr>
              <w:widowControl/>
              <w:jc w:val="both"/>
              <w:rPr>
                <w:color w:val="000000"/>
                <w:sz w:val="20"/>
                <w:szCs w:val="20"/>
              </w:rPr>
            </w:pPr>
            <w:r w:rsidRPr="00D01E82">
              <w:rPr>
                <w:color w:val="000000"/>
                <w:sz w:val="20"/>
                <w:szCs w:val="20"/>
              </w:rPr>
              <w:t>104971,64</w:t>
            </w:r>
          </w:p>
        </w:tc>
        <w:tc>
          <w:tcPr>
            <w:tcW w:w="753" w:type="pct"/>
            <w:hideMark/>
          </w:tcPr>
          <w:p w14:paraId="0289AE8E" w14:textId="4BB714D5" w:rsidR="002E11F9" w:rsidRPr="00D01E82" w:rsidRDefault="002E11F9" w:rsidP="000D03A0">
            <w:pPr>
              <w:widowControl/>
              <w:jc w:val="both"/>
              <w:rPr>
                <w:color w:val="000000"/>
                <w:sz w:val="20"/>
                <w:szCs w:val="20"/>
              </w:rPr>
            </w:pPr>
          </w:p>
        </w:tc>
        <w:tc>
          <w:tcPr>
            <w:tcW w:w="680" w:type="pct"/>
            <w:hideMark/>
          </w:tcPr>
          <w:p w14:paraId="76FA1EDA" w14:textId="49A70B64" w:rsidR="002E11F9" w:rsidRPr="00D01E82" w:rsidRDefault="002E11F9" w:rsidP="000D03A0">
            <w:pPr>
              <w:widowControl/>
              <w:jc w:val="both"/>
              <w:rPr>
                <w:color w:val="000000"/>
                <w:sz w:val="20"/>
                <w:szCs w:val="20"/>
              </w:rPr>
            </w:pPr>
          </w:p>
        </w:tc>
      </w:tr>
      <w:tr w:rsidR="002E11F9" w:rsidRPr="00D01E82" w14:paraId="32291C9F" w14:textId="77777777" w:rsidTr="002E11F9">
        <w:trPr>
          <w:trHeight w:val="20"/>
        </w:trPr>
        <w:tc>
          <w:tcPr>
            <w:tcW w:w="384" w:type="pct"/>
          </w:tcPr>
          <w:p w14:paraId="34977602" w14:textId="7B6E75B2" w:rsidR="002E11F9" w:rsidRPr="00D01E82" w:rsidRDefault="002E11F9" w:rsidP="000D03A0">
            <w:pPr>
              <w:widowControl/>
              <w:jc w:val="both"/>
              <w:rPr>
                <w:color w:val="000000"/>
                <w:sz w:val="20"/>
                <w:szCs w:val="20"/>
              </w:rPr>
            </w:pPr>
            <w:r w:rsidRPr="00D01E82">
              <w:rPr>
                <w:color w:val="000000"/>
                <w:sz w:val="20"/>
                <w:szCs w:val="20"/>
              </w:rPr>
              <w:t>276</w:t>
            </w:r>
          </w:p>
        </w:tc>
        <w:tc>
          <w:tcPr>
            <w:tcW w:w="2038" w:type="pct"/>
            <w:hideMark/>
          </w:tcPr>
          <w:p w14:paraId="31970803" w14:textId="286CD744" w:rsidR="002E11F9" w:rsidRPr="00D01E82" w:rsidRDefault="002E11F9" w:rsidP="000D03A0">
            <w:pPr>
              <w:widowControl/>
              <w:jc w:val="both"/>
              <w:rPr>
                <w:color w:val="000000"/>
                <w:sz w:val="18"/>
                <w:szCs w:val="18"/>
              </w:rPr>
            </w:pPr>
            <w:r w:rsidRPr="00D01E82">
              <w:rPr>
                <w:color w:val="000000"/>
                <w:sz w:val="18"/>
                <w:szCs w:val="18"/>
              </w:rPr>
              <w:t>с. Речицы, ул. в жилой застройке</w:t>
            </w:r>
          </w:p>
        </w:tc>
        <w:tc>
          <w:tcPr>
            <w:tcW w:w="468" w:type="pct"/>
            <w:hideMark/>
          </w:tcPr>
          <w:p w14:paraId="70EB03C2" w14:textId="728B20AB"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253DFA7" w14:textId="77777777" w:rsidR="002E11F9" w:rsidRPr="00D01E82" w:rsidRDefault="002E11F9" w:rsidP="000D03A0">
            <w:pPr>
              <w:widowControl/>
              <w:jc w:val="both"/>
              <w:rPr>
                <w:color w:val="000000"/>
                <w:sz w:val="20"/>
                <w:szCs w:val="20"/>
              </w:rPr>
            </w:pPr>
            <w:r w:rsidRPr="00D01E82">
              <w:rPr>
                <w:color w:val="000000"/>
                <w:sz w:val="20"/>
                <w:szCs w:val="20"/>
              </w:rPr>
              <w:t>50294,94</w:t>
            </w:r>
          </w:p>
        </w:tc>
        <w:tc>
          <w:tcPr>
            <w:tcW w:w="753" w:type="pct"/>
            <w:hideMark/>
          </w:tcPr>
          <w:p w14:paraId="16B80ED2" w14:textId="5E713F93" w:rsidR="002E11F9" w:rsidRPr="00D01E82" w:rsidRDefault="002E11F9" w:rsidP="000D03A0">
            <w:pPr>
              <w:widowControl/>
              <w:jc w:val="both"/>
              <w:rPr>
                <w:color w:val="000000"/>
                <w:sz w:val="20"/>
                <w:szCs w:val="20"/>
              </w:rPr>
            </w:pPr>
          </w:p>
        </w:tc>
        <w:tc>
          <w:tcPr>
            <w:tcW w:w="680" w:type="pct"/>
            <w:hideMark/>
          </w:tcPr>
          <w:p w14:paraId="2E1D3939" w14:textId="39A0C331" w:rsidR="002E11F9" w:rsidRPr="00D01E82" w:rsidRDefault="002E11F9" w:rsidP="000D03A0">
            <w:pPr>
              <w:widowControl/>
              <w:jc w:val="both"/>
              <w:rPr>
                <w:color w:val="000000"/>
                <w:sz w:val="20"/>
                <w:szCs w:val="20"/>
              </w:rPr>
            </w:pPr>
          </w:p>
        </w:tc>
      </w:tr>
      <w:tr w:rsidR="002E11F9" w:rsidRPr="00D01E82" w14:paraId="5412337C" w14:textId="77777777" w:rsidTr="002E11F9">
        <w:trPr>
          <w:trHeight w:val="20"/>
        </w:trPr>
        <w:tc>
          <w:tcPr>
            <w:tcW w:w="384" w:type="pct"/>
          </w:tcPr>
          <w:p w14:paraId="6E3BBC3A" w14:textId="57A61DFB" w:rsidR="002E11F9" w:rsidRPr="00D01E82" w:rsidRDefault="002E11F9" w:rsidP="000D03A0">
            <w:pPr>
              <w:widowControl/>
              <w:jc w:val="both"/>
              <w:rPr>
                <w:color w:val="000000"/>
                <w:sz w:val="20"/>
                <w:szCs w:val="20"/>
              </w:rPr>
            </w:pPr>
            <w:r w:rsidRPr="00D01E82">
              <w:rPr>
                <w:color w:val="000000"/>
                <w:sz w:val="20"/>
                <w:szCs w:val="20"/>
              </w:rPr>
              <w:t>277</w:t>
            </w:r>
          </w:p>
        </w:tc>
        <w:tc>
          <w:tcPr>
            <w:tcW w:w="2038" w:type="pct"/>
            <w:hideMark/>
          </w:tcPr>
          <w:p w14:paraId="04B0ED51" w14:textId="676D1201" w:rsidR="002E11F9" w:rsidRPr="00D01E82" w:rsidRDefault="002E11F9" w:rsidP="000D03A0">
            <w:pPr>
              <w:widowControl/>
              <w:jc w:val="both"/>
              <w:rPr>
                <w:color w:val="000000"/>
                <w:sz w:val="18"/>
                <w:szCs w:val="18"/>
              </w:rPr>
            </w:pPr>
            <w:r w:rsidRPr="00D01E82">
              <w:rPr>
                <w:color w:val="000000"/>
                <w:sz w:val="18"/>
                <w:szCs w:val="18"/>
              </w:rPr>
              <w:t>с. Речицы, ул. в планируемой жилой застройке</w:t>
            </w:r>
          </w:p>
        </w:tc>
        <w:tc>
          <w:tcPr>
            <w:tcW w:w="468" w:type="pct"/>
            <w:hideMark/>
          </w:tcPr>
          <w:p w14:paraId="5A40F68F" w14:textId="5E589D15"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5BC2DFD" w14:textId="77777777" w:rsidR="002E11F9" w:rsidRPr="00D01E82" w:rsidRDefault="002E11F9" w:rsidP="000D03A0">
            <w:pPr>
              <w:widowControl/>
              <w:jc w:val="both"/>
              <w:rPr>
                <w:color w:val="000000"/>
                <w:sz w:val="20"/>
                <w:szCs w:val="20"/>
              </w:rPr>
            </w:pPr>
            <w:r w:rsidRPr="00D01E82">
              <w:rPr>
                <w:color w:val="000000"/>
                <w:sz w:val="20"/>
                <w:szCs w:val="20"/>
              </w:rPr>
              <w:t>24766,45</w:t>
            </w:r>
          </w:p>
        </w:tc>
        <w:tc>
          <w:tcPr>
            <w:tcW w:w="753" w:type="pct"/>
            <w:hideMark/>
          </w:tcPr>
          <w:p w14:paraId="0F3D042D" w14:textId="088F1DFA" w:rsidR="002E11F9" w:rsidRPr="00D01E82" w:rsidRDefault="002E11F9" w:rsidP="000D03A0">
            <w:pPr>
              <w:widowControl/>
              <w:jc w:val="both"/>
              <w:rPr>
                <w:color w:val="000000"/>
                <w:sz w:val="20"/>
                <w:szCs w:val="20"/>
              </w:rPr>
            </w:pPr>
          </w:p>
        </w:tc>
        <w:tc>
          <w:tcPr>
            <w:tcW w:w="680" w:type="pct"/>
            <w:hideMark/>
          </w:tcPr>
          <w:p w14:paraId="32D5EDD8" w14:textId="757DB025" w:rsidR="002E11F9" w:rsidRPr="00D01E82" w:rsidRDefault="002E11F9" w:rsidP="000D03A0">
            <w:pPr>
              <w:widowControl/>
              <w:jc w:val="both"/>
              <w:rPr>
                <w:color w:val="000000"/>
                <w:sz w:val="20"/>
                <w:szCs w:val="20"/>
              </w:rPr>
            </w:pPr>
          </w:p>
        </w:tc>
      </w:tr>
      <w:tr w:rsidR="002E11F9" w:rsidRPr="00D01E82" w14:paraId="40E65F9A" w14:textId="77777777" w:rsidTr="002E11F9">
        <w:trPr>
          <w:trHeight w:val="20"/>
        </w:trPr>
        <w:tc>
          <w:tcPr>
            <w:tcW w:w="384" w:type="pct"/>
          </w:tcPr>
          <w:p w14:paraId="594E08D7" w14:textId="1AD90AD1" w:rsidR="002E11F9" w:rsidRPr="00D01E82" w:rsidRDefault="002E11F9" w:rsidP="000D03A0">
            <w:pPr>
              <w:widowControl/>
              <w:jc w:val="both"/>
              <w:rPr>
                <w:color w:val="000000"/>
                <w:sz w:val="20"/>
                <w:szCs w:val="20"/>
              </w:rPr>
            </w:pPr>
            <w:r w:rsidRPr="00D01E82">
              <w:rPr>
                <w:color w:val="000000"/>
                <w:sz w:val="20"/>
                <w:szCs w:val="20"/>
              </w:rPr>
              <w:t>278</w:t>
            </w:r>
          </w:p>
        </w:tc>
        <w:tc>
          <w:tcPr>
            <w:tcW w:w="2038" w:type="pct"/>
            <w:hideMark/>
          </w:tcPr>
          <w:p w14:paraId="21B6166B" w14:textId="71DB81B6" w:rsidR="002E11F9" w:rsidRPr="00D01E82" w:rsidRDefault="002E11F9" w:rsidP="000D03A0">
            <w:pPr>
              <w:widowControl/>
              <w:jc w:val="both"/>
              <w:rPr>
                <w:color w:val="000000"/>
                <w:sz w:val="18"/>
                <w:szCs w:val="18"/>
              </w:rPr>
            </w:pPr>
            <w:r w:rsidRPr="00D01E82">
              <w:rPr>
                <w:color w:val="000000"/>
                <w:sz w:val="18"/>
                <w:szCs w:val="18"/>
              </w:rPr>
              <w:t>д. Фенино, улица в жилой застройке</w:t>
            </w:r>
          </w:p>
        </w:tc>
        <w:tc>
          <w:tcPr>
            <w:tcW w:w="468" w:type="pct"/>
            <w:hideMark/>
          </w:tcPr>
          <w:p w14:paraId="69BD3A60" w14:textId="0D0C1024"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C440B09" w14:textId="77777777" w:rsidR="002E11F9" w:rsidRPr="00D01E82" w:rsidRDefault="002E11F9" w:rsidP="000D03A0">
            <w:pPr>
              <w:widowControl/>
              <w:jc w:val="both"/>
              <w:rPr>
                <w:color w:val="000000"/>
                <w:sz w:val="20"/>
                <w:szCs w:val="20"/>
              </w:rPr>
            </w:pPr>
            <w:r w:rsidRPr="00D01E82">
              <w:rPr>
                <w:color w:val="000000"/>
                <w:sz w:val="20"/>
                <w:szCs w:val="20"/>
              </w:rPr>
              <w:t>8763,51</w:t>
            </w:r>
          </w:p>
        </w:tc>
        <w:tc>
          <w:tcPr>
            <w:tcW w:w="753" w:type="pct"/>
            <w:hideMark/>
          </w:tcPr>
          <w:p w14:paraId="096857CD" w14:textId="22D3F3A5" w:rsidR="002E11F9" w:rsidRPr="00D01E82" w:rsidRDefault="002E11F9" w:rsidP="000D03A0">
            <w:pPr>
              <w:widowControl/>
              <w:jc w:val="both"/>
              <w:rPr>
                <w:color w:val="000000"/>
                <w:sz w:val="20"/>
                <w:szCs w:val="20"/>
              </w:rPr>
            </w:pPr>
          </w:p>
        </w:tc>
        <w:tc>
          <w:tcPr>
            <w:tcW w:w="680" w:type="pct"/>
            <w:hideMark/>
          </w:tcPr>
          <w:p w14:paraId="02FD0CF2" w14:textId="3836CE1E" w:rsidR="002E11F9" w:rsidRPr="00D01E82" w:rsidRDefault="002E11F9" w:rsidP="000D03A0">
            <w:pPr>
              <w:widowControl/>
              <w:jc w:val="both"/>
              <w:rPr>
                <w:color w:val="000000"/>
                <w:sz w:val="20"/>
                <w:szCs w:val="20"/>
              </w:rPr>
            </w:pPr>
          </w:p>
        </w:tc>
      </w:tr>
      <w:tr w:rsidR="002E11F9" w:rsidRPr="00D01E82" w14:paraId="25AF911D" w14:textId="77777777" w:rsidTr="002E11F9">
        <w:trPr>
          <w:trHeight w:val="20"/>
        </w:trPr>
        <w:tc>
          <w:tcPr>
            <w:tcW w:w="384" w:type="pct"/>
          </w:tcPr>
          <w:p w14:paraId="60EE7FEC" w14:textId="1380A53B" w:rsidR="002E11F9" w:rsidRPr="00D01E82" w:rsidRDefault="002E11F9" w:rsidP="000D03A0">
            <w:pPr>
              <w:widowControl/>
              <w:jc w:val="both"/>
              <w:rPr>
                <w:color w:val="000000"/>
                <w:sz w:val="20"/>
                <w:szCs w:val="20"/>
              </w:rPr>
            </w:pPr>
            <w:r w:rsidRPr="00D01E82">
              <w:rPr>
                <w:color w:val="000000"/>
                <w:sz w:val="20"/>
                <w:szCs w:val="20"/>
              </w:rPr>
              <w:t>279</w:t>
            </w:r>
          </w:p>
        </w:tc>
        <w:tc>
          <w:tcPr>
            <w:tcW w:w="2038" w:type="pct"/>
            <w:hideMark/>
          </w:tcPr>
          <w:p w14:paraId="38AE5D92" w14:textId="298E3230" w:rsidR="002E11F9" w:rsidRPr="00D01E82" w:rsidRDefault="002E11F9" w:rsidP="000D03A0">
            <w:pPr>
              <w:widowControl/>
              <w:jc w:val="both"/>
              <w:rPr>
                <w:color w:val="000000"/>
                <w:sz w:val="18"/>
                <w:szCs w:val="18"/>
              </w:rPr>
            </w:pPr>
            <w:r w:rsidRPr="00D01E82">
              <w:rPr>
                <w:color w:val="000000"/>
                <w:sz w:val="18"/>
                <w:szCs w:val="18"/>
              </w:rPr>
              <w:t>д. Фенино, ул. в планируемой жилой застройке</w:t>
            </w:r>
          </w:p>
        </w:tc>
        <w:tc>
          <w:tcPr>
            <w:tcW w:w="468" w:type="pct"/>
            <w:hideMark/>
          </w:tcPr>
          <w:p w14:paraId="376D6095" w14:textId="4F281462"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D29BD21" w14:textId="77777777" w:rsidR="002E11F9" w:rsidRPr="00D01E82" w:rsidRDefault="002E11F9" w:rsidP="000D03A0">
            <w:pPr>
              <w:widowControl/>
              <w:jc w:val="both"/>
              <w:rPr>
                <w:color w:val="000000"/>
                <w:sz w:val="20"/>
                <w:szCs w:val="20"/>
              </w:rPr>
            </w:pPr>
            <w:r w:rsidRPr="00D01E82">
              <w:rPr>
                <w:color w:val="000000"/>
                <w:sz w:val="20"/>
                <w:szCs w:val="20"/>
              </w:rPr>
              <w:t>51056,99</w:t>
            </w:r>
          </w:p>
        </w:tc>
        <w:tc>
          <w:tcPr>
            <w:tcW w:w="753" w:type="pct"/>
            <w:hideMark/>
          </w:tcPr>
          <w:p w14:paraId="25497E92" w14:textId="4FA2CF3D" w:rsidR="002E11F9" w:rsidRPr="00D01E82" w:rsidRDefault="002E11F9" w:rsidP="000D03A0">
            <w:pPr>
              <w:widowControl/>
              <w:jc w:val="both"/>
              <w:rPr>
                <w:color w:val="000000"/>
                <w:sz w:val="20"/>
                <w:szCs w:val="20"/>
              </w:rPr>
            </w:pPr>
          </w:p>
        </w:tc>
        <w:tc>
          <w:tcPr>
            <w:tcW w:w="680" w:type="pct"/>
            <w:hideMark/>
          </w:tcPr>
          <w:p w14:paraId="0F8969E1" w14:textId="33F5369F" w:rsidR="002E11F9" w:rsidRPr="00D01E82" w:rsidRDefault="002E11F9" w:rsidP="000D03A0">
            <w:pPr>
              <w:widowControl/>
              <w:jc w:val="both"/>
              <w:rPr>
                <w:color w:val="000000"/>
                <w:sz w:val="20"/>
                <w:szCs w:val="20"/>
              </w:rPr>
            </w:pPr>
          </w:p>
        </w:tc>
      </w:tr>
      <w:tr w:rsidR="002E11F9" w:rsidRPr="00D01E82" w14:paraId="36D895D5" w14:textId="77777777" w:rsidTr="002E11F9">
        <w:trPr>
          <w:trHeight w:val="20"/>
        </w:trPr>
        <w:tc>
          <w:tcPr>
            <w:tcW w:w="384" w:type="pct"/>
          </w:tcPr>
          <w:p w14:paraId="5B5EDE19" w14:textId="494F8FD7" w:rsidR="002E11F9" w:rsidRPr="00D01E82" w:rsidRDefault="002E11F9" w:rsidP="000D03A0">
            <w:pPr>
              <w:widowControl/>
              <w:jc w:val="both"/>
              <w:rPr>
                <w:color w:val="000000"/>
                <w:sz w:val="20"/>
                <w:szCs w:val="20"/>
              </w:rPr>
            </w:pPr>
            <w:r w:rsidRPr="00D01E82">
              <w:rPr>
                <w:color w:val="000000"/>
                <w:sz w:val="20"/>
                <w:szCs w:val="20"/>
              </w:rPr>
              <w:t>280</w:t>
            </w:r>
          </w:p>
        </w:tc>
        <w:tc>
          <w:tcPr>
            <w:tcW w:w="2038" w:type="pct"/>
            <w:hideMark/>
          </w:tcPr>
          <w:p w14:paraId="617B59BE" w14:textId="613D34F8" w:rsidR="002E11F9" w:rsidRPr="00D01E82" w:rsidRDefault="002E11F9" w:rsidP="000D03A0">
            <w:pPr>
              <w:widowControl/>
              <w:jc w:val="both"/>
              <w:rPr>
                <w:color w:val="000000"/>
                <w:sz w:val="18"/>
                <w:szCs w:val="18"/>
              </w:rPr>
            </w:pPr>
            <w:r w:rsidRPr="00D01E82">
              <w:rPr>
                <w:color w:val="000000"/>
                <w:sz w:val="18"/>
                <w:szCs w:val="18"/>
              </w:rPr>
              <w:t>д. Глебово, ул. в жилой застройке</w:t>
            </w:r>
          </w:p>
        </w:tc>
        <w:tc>
          <w:tcPr>
            <w:tcW w:w="468" w:type="pct"/>
            <w:hideMark/>
          </w:tcPr>
          <w:p w14:paraId="0FF9FECE" w14:textId="04260BA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B62FD3D" w14:textId="77777777" w:rsidR="002E11F9" w:rsidRPr="00D01E82" w:rsidRDefault="002E11F9" w:rsidP="000D03A0">
            <w:pPr>
              <w:widowControl/>
              <w:jc w:val="both"/>
              <w:rPr>
                <w:color w:val="000000"/>
                <w:sz w:val="20"/>
                <w:szCs w:val="20"/>
              </w:rPr>
            </w:pPr>
            <w:r w:rsidRPr="00D01E82">
              <w:rPr>
                <w:color w:val="000000"/>
                <w:sz w:val="20"/>
                <w:szCs w:val="20"/>
              </w:rPr>
              <w:t>40769,39</w:t>
            </w:r>
          </w:p>
        </w:tc>
        <w:tc>
          <w:tcPr>
            <w:tcW w:w="753" w:type="pct"/>
            <w:hideMark/>
          </w:tcPr>
          <w:p w14:paraId="3F99D278" w14:textId="429AAFCF" w:rsidR="002E11F9" w:rsidRPr="00D01E82" w:rsidRDefault="002E11F9" w:rsidP="000D03A0">
            <w:pPr>
              <w:widowControl/>
              <w:jc w:val="both"/>
              <w:rPr>
                <w:color w:val="000000"/>
                <w:sz w:val="20"/>
                <w:szCs w:val="20"/>
              </w:rPr>
            </w:pPr>
          </w:p>
        </w:tc>
        <w:tc>
          <w:tcPr>
            <w:tcW w:w="680" w:type="pct"/>
            <w:hideMark/>
          </w:tcPr>
          <w:p w14:paraId="0B2C201C" w14:textId="4357685F" w:rsidR="002E11F9" w:rsidRPr="00D01E82" w:rsidRDefault="002E11F9" w:rsidP="000D03A0">
            <w:pPr>
              <w:widowControl/>
              <w:jc w:val="both"/>
              <w:rPr>
                <w:color w:val="000000"/>
                <w:sz w:val="20"/>
                <w:szCs w:val="20"/>
              </w:rPr>
            </w:pPr>
          </w:p>
        </w:tc>
      </w:tr>
      <w:tr w:rsidR="002E11F9" w:rsidRPr="00D01E82" w14:paraId="6F9BFFEF" w14:textId="77777777" w:rsidTr="002E11F9">
        <w:trPr>
          <w:trHeight w:val="20"/>
        </w:trPr>
        <w:tc>
          <w:tcPr>
            <w:tcW w:w="384" w:type="pct"/>
          </w:tcPr>
          <w:p w14:paraId="2DF8E70B" w14:textId="0C4E08EB" w:rsidR="002E11F9" w:rsidRPr="00D01E82" w:rsidRDefault="002E11F9" w:rsidP="000D03A0">
            <w:pPr>
              <w:widowControl/>
              <w:jc w:val="both"/>
              <w:rPr>
                <w:color w:val="000000"/>
                <w:sz w:val="20"/>
                <w:szCs w:val="20"/>
              </w:rPr>
            </w:pPr>
            <w:r w:rsidRPr="00D01E82">
              <w:rPr>
                <w:color w:val="000000"/>
                <w:sz w:val="20"/>
                <w:szCs w:val="20"/>
              </w:rPr>
              <w:t>281</w:t>
            </w:r>
          </w:p>
        </w:tc>
        <w:tc>
          <w:tcPr>
            <w:tcW w:w="2038" w:type="pct"/>
            <w:hideMark/>
          </w:tcPr>
          <w:p w14:paraId="40C46298" w14:textId="0B4BEBFE" w:rsidR="002E11F9" w:rsidRPr="00D01E82" w:rsidRDefault="002E11F9" w:rsidP="000D03A0">
            <w:pPr>
              <w:widowControl/>
              <w:jc w:val="both"/>
              <w:rPr>
                <w:color w:val="000000"/>
                <w:sz w:val="18"/>
                <w:szCs w:val="18"/>
              </w:rPr>
            </w:pPr>
            <w:r w:rsidRPr="00D01E82">
              <w:rPr>
                <w:color w:val="000000"/>
                <w:sz w:val="18"/>
                <w:szCs w:val="18"/>
              </w:rPr>
              <w:t>д. Глебово, ул. в жилой застройке</w:t>
            </w:r>
          </w:p>
        </w:tc>
        <w:tc>
          <w:tcPr>
            <w:tcW w:w="468" w:type="pct"/>
            <w:hideMark/>
          </w:tcPr>
          <w:p w14:paraId="39120B7A" w14:textId="7AA91CD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748AD6C" w14:textId="77777777" w:rsidR="002E11F9" w:rsidRPr="00D01E82" w:rsidRDefault="002E11F9" w:rsidP="000D03A0">
            <w:pPr>
              <w:widowControl/>
              <w:jc w:val="both"/>
              <w:rPr>
                <w:color w:val="000000"/>
                <w:sz w:val="20"/>
                <w:szCs w:val="20"/>
              </w:rPr>
            </w:pPr>
            <w:r w:rsidRPr="00D01E82">
              <w:rPr>
                <w:color w:val="000000"/>
                <w:sz w:val="20"/>
                <w:szCs w:val="20"/>
              </w:rPr>
              <w:t>42674,50</w:t>
            </w:r>
          </w:p>
        </w:tc>
        <w:tc>
          <w:tcPr>
            <w:tcW w:w="753" w:type="pct"/>
            <w:hideMark/>
          </w:tcPr>
          <w:p w14:paraId="7A31C73F" w14:textId="44C3DBA3" w:rsidR="002E11F9" w:rsidRPr="00D01E82" w:rsidRDefault="002E11F9" w:rsidP="000D03A0">
            <w:pPr>
              <w:widowControl/>
              <w:jc w:val="both"/>
              <w:rPr>
                <w:color w:val="000000"/>
                <w:sz w:val="20"/>
                <w:szCs w:val="20"/>
              </w:rPr>
            </w:pPr>
          </w:p>
        </w:tc>
        <w:tc>
          <w:tcPr>
            <w:tcW w:w="680" w:type="pct"/>
            <w:hideMark/>
          </w:tcPr>
          <w:p w14:paraId="62B5B2DF" w14:textId="28CDE857" w:rsidR="002E11F9" w:rsidRPr="00D01E82" w:rsidRDefault="002E11F9" w:rsidP="000D03A0">
            <w:pPr>
              <w:widowControl/>
              <w:jc w:val="both"/>
              <w:rPr>
                <w:color w:val="000000"/>
                <w:sz w:val="20"/>
                <w:szCs w:val="20"/>
              </w:rPr>
            </w:pPr>
          </w:p>
        </w:tc>
      </w:tr>
      <w:tr w:rsidR="002E11F9" w:rsidRPr="00D01E82" w14:paraId="6A7D349C" w14:textId="77777777" w:rsidTr="002E11F9">
        <w:trPr>
          <w:trHeight w:val="20"/>
        </w:trPr>
        <w:tc>
          <w:tcPr>
            <w:tcW w:w="384" w:type="pct"/>
          </w:tcPr>
          <w:p w14:paraId="4EB65561" w14:textId="28B8E2BC" w:rsidR="002E11F9" w:rsidRPr="00D01E82" w:rsidRDefault="002E11F9" w:rsidP="000D03A0">
            <w:pPr>
              <w:widowControl/>
              <w:jc w:val="both"/>
              <w:rPr>
                <w:color w:val="000000"/>
                <w:sz w:val="20"/>
                <w:szCs w:val="20"/>
              </w:rPr>
            </w:pPr>
            <w:r w:rsidRPr="00D01E82">
              <w:rPr>
                <w:color w:val="000000"/>
                <w:sz w:val="20"/>
                <w:szCs w:val="20"/>
              </w:rPr>
              <w:t>282</w:t>
            </w:r>
          </w:p>
        </w:tc>
        <w:tc>
          <w:tcPr>
            <w:tcW w:w="2038" w:type="pct"/>
            <w:hideMark/>
          </w:tcPr>
          <w:p w14:paraId="43F65742" w14:textId="7E570933" w:rsidR="002E11F9" w:rsidRPr="00D01E82" w:rsidRDefault="002E11F9" w:rsidP="000D03A0">
            <w:pPr>
              <w:widowControl/>
              <w:jc w:val="both"/>
              <w:rPr>
                <w:color w:val="000000"/>
                <w:sz w:val="18"/>
                <w:szCs w:val="18"/>
              </w:rPr>
            </w:pPr>
            <w:r w:rsidRPr="00D01E82">
              <w:rPr>
                <w:color w:val="000000"/>
                <w:sz w:val="18"/>
                <w:szCs w:val="18"/>
              </w:rPr>
              <w:t>а/д Малахово – Захариха</w:t>
            </w:r>
          </w:p>
        </w:tc>
        <w:tc>
          <w:tcPr>
            <w:tcW w:w="468" w:type="pct"/>
            <w:hideMark/>
          </w:tcPr>
          <w:p w14:paraId="67F863E6" w14:textId="6C08E12F"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9D2DB5D" w14:textId="77777777" w:rsidR="002E11F9" w:rsidRPr="00D01E82" w:rsidRDefault="002E11F9" w:rsidP="000D03A0">
            <w:pPr>
              <w:widowControl/>
              <w:jc w:val="both"/>
              <w:rPr>
                <w:color w:val="000000"/>
                <w:sz w:val="20"/>
                <w:szCs w:val="20"/>
              </w:rPr>
            </w:pPr>
            <w:r w:rsidRPr="00D01E82">
              <w:rPr>
                <w:color w:val="000000"/>
                <w:sz w:val="20"/>
                <w:szCs w:val="20"/>
              </w:rPr>
              <w:t>19051,12</w:t>
            </w:r>
          </w:p>
        </w:tc>
        <w:tc>
          <w:tcPr>
            <w:tcW w:w="753" w:type="pct"/>
            <w:hideMark/>
          </w:tcPr>
          <w:p w14:paraId="6936413F" w14:textId="2BB3CB6D" w:rsidR="002E11F9" w:rsidRPr="00D01E82" w:rsidRDefault="002E11F9" w:rsidP="000D03A0">
            <w:pPr>
              <w:widowControl/>
              <w:jc w:val="both"/>
              <w:rPr>
                <w:color w:val="000000"/>
                <w:sz w:val="20"/>
                <w:szCs w:val="20"/>
              </w:rPr>
            </w:pPr>
          </w:p>
        </w:tc>
        <w:tc>
          <w:tcPr>
            <w:tcW w:w="680" w:type="pct"/>
            <w:hideMark/>
          </w:tcPr>
          <w:p w14:paraId="6171EC25" w14:textId="2B8FD81C" w:rsidR="002E11F9" w:rsidRPr="00D01E82" w:rsidRDefault="002E11F9" w:rsidP="000D03A0">
            <w:pPr>
              <w:widowControl/>
              <w:jc w:val="both"/>
              <w:rPr>
                <w:color w:val="000000"/>
                <w:sz w:val="20"/>
                <w:szCs w:val="20"/>
              </w:rPr>
            </w:pPr>
          </w:p>
        </w:tc>
      </w:tr>
      <w:tr w:rsidR="002E11F9" w:rsidRPr="00D01E82" w14:paraId="37207AAC" w14:textId="77777777" w:rsidTr="002E11F9">
        <w:trPr>
          <w:trHeight w:val="20"/>
        </w:trPr>
        <w:tc>
          <w:tcPr>
            <w:tcW w:w="384" w:type="pct"/>
          </w:tcPr>
          <w:p w14:paraId="60583776" w14:textId="57DF0516" w:rsidR="002E11F9" w:rsidRPr="00D01E82" w:rsidRDefault="002E11F9" w:rsidP="000D03A0">
            <w:pPr>
              <w:widowControl/>
              <w:jc w:val="both"/>
              <w:rPr>
                <w:color w:val="000000"/>
                <w:sz w:val="20"/>
                <w:szCs w:val="20"/>
              </w:rPr>
            </w:pPr>
            <w:r w:rsidRPr="00D01E82">
              <w:rPr>
                <w:color w:val="000000"/>
                <w:sz w:val="20"/>
                <w:szCs w:val="20"/>
              </w:rPr>
              <w:t>283</w:t>
            </w:r>
          </w:p>
        </w:tc>
        <w:tc>
          <w:tcPr>
            <w:tcW w:w="2038" w:type="pct"/>
            <w:hideMark/>
          </w:tcPr>
          <w:p w14:paraId="33548E33" w14:textId="486276E6" w:rsidR="002E11F9" w:rsidRPr="00D01E82" w:rsidRDefault="002E11F9" w:rsidP="000D03A0">
            <w:pPr>
              <w:widowControl/>
              <w:jc w:val="both"/>
              <w:rPr>
                <w:color w:val="000000"/>
                <w:sz w:val="18"/>
                <w:szCs w:val="18"/>
              </w:rPr>
            </w:pPr>
            <w:r w:rsidRPr="00D01E82">
              <w:rPr>
                <w:color w:val="000000"/>
                <w:sz w:val="18"/>
                <w:szCs w:val="18"/>
              </w:rPr>
              <w:t>а/д (подъезд к обособленной территории под жилую застройку д. Рыбаки от уличной сети д. Рыбаки)</w:t>
            </w:r>
          </w:p>
        </w:tc>
        <w:tc>
          <w:tcPr>
            <w:tcW w:w="468" w:type="pct"/>
            <w:hideMark/>
          </w:tcPr>
          <w:p w14:paraId="35A41286" w14:textId="04782F66"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89C273C" w14:textId="77777777" w:rsidR="002E11F9" w:rsidRPr="00D01E82" w:rsidRDefault="002E11F9" w:rsidP="000D03A0">
            <w:pPr>
              <w:widowControl/>
              <w:jc w:val="both"/>
              <w:rPr>
                <w:color w:val="000000"/>
                <w:sz w:val="20"/>
                <w:szCs w:val="20"/>
              </w:rPr>
            </w:pPr>
            <w:r w:rsidRPr="00D01E82">
              <w:rPr>
                <w:color w:val="000000"/>
                <w:sz w:val="20"/>
                <w:szCs w:val="20"/>
              </w:rPr>
              <w:t>8001,47</w:t>
            </w:r>
          </w:p>
        </w:tc>
        <w:tc>
          <w:tcPr>
            <w:tcW w:w="753" w:type="pct"/>
            <w:hideMark/>
          </w:tcPr>
          <w:p w14:paraId="6999D0BB" w14:textId="11BF075E" w:rsidR="002E11F9" w:rsidRPr="00D01E82" w:rsidRDefault="002E11F9" w:rsidP="000D03A0">
            <w:pPr>
              <w:widowControl/>
              <w:jc w:val="both"/>
              <w:rPr>
                <w:color w:val="000000"/>
                <w:sz w:val="20"/>
                <w:szCs w:val="20"/>
              </w:rPr>
            </w:pPr>
          </w:p>
        </w:tc>
        <w:tc>
          <w:tcPr>
            <w:tcW w:w="680" w:type="pct"/>
            <w:hideMark/>
          </w:tcPr>
          <w:p w14:paraId="4CE98F04" w14:textId="688A542C" w:rsidR="002E11F9" w:rsidRPr="00D01E82" w:rsidRDefault="002E11F9" w:rsidP="000D03A0">
            <w:pPr>
              <w:widowControl/>
              <w:jc w:val="both"/>
              <w:rPr>
                <w:color w:val="000000"/>
                <w:sz w:val="20"/>
                <w:szCs w:val="20"/>
              </w:rPr>
            </w:pPr>
          </w:p>
        </w:tc>
      </w:tr>
      <w:tr w:rsidR="002E11F9" w:rsidRPr="00D01E82" w14:paraId="1C9CFC46" w14:textId="77777777" w:rsidTr="002E11F9">
        <w:trPr>
          <w:trHeight w:val="20"/>
        </w:trPr>
        <w:tc>
          <w:tcPr>
            <w:tcW w:w="384" w:type="pct"/>
          </w:tcPr>
          <w:p w14:paraId="740EF9BD" w14:textId="21D2FF13" w:rsidR="002E11F9" w:rsidRPr="00D01E82" w:rsidRDefault="002E11F9" w:rsidP="000D03A0">
            <w:pPr>
              <w:widowControl/>
              <w:jc w:val="both"/>
              <w:rPr>
                <w:color w:val="000000"/>
                <w:sz w:val="20"/>
                <w:szCs w:val="20"/>
              </w:rPr>
            </w:pPr>
            <w:r w:rsidRPr="00D01E82">
              <w:rPr>
                <w:color w:val="000000"/>
                <w:sz w:val="20"/>
                <w:szCs w:val="20"/>
              </w:rPr>
              <w:t>284</w:t>
            </w:r>
          </w:p>
        </w:tc>
        <w:tc>
          <w:tcPr>
            <w:tcW w:w="2038" w:type="pct"/>
            <w:hideMark/>
          </w:tcPr>
          <w:p w14:paraId="7D8FBF04" w14:textId="1DCC1093" w:rsidR="002E11F9" w:rsidRPr="00D01E82" w:rsidRDefault="002E11F9" w:rsidP="000D03A0">
            <w:pPr>
              <w:widowControl/>
              <w:jc w:val="both"/>
              <w:rPr>
                <w:color w:val="000000"/>
                <w:sz w:val="18"/>
                <w:szCs w:val="18"/>
              </w:rPr>
            </w:pPr>
            <w:r w:rsidRPr="00D01E82">
              <w:rPr>
                <w:color w:val="000000"/>
                <w:sz w:val="18"/>
                <w:szCs w:val="18"/>
              </w:rPr>
              <w:t>пос. совхоза Раменское, ул. Железнодорожная</w:t>
            </w:r>
          </w:p>
        </w:tc>
        <w:tc>
          <w:tcPr>
            <w:tcW w:w="468" w:type="pct"/>
            <w:hideMark/>
          </w:tcPr>
          <w:p w14:paraId="1E641CC1" w14:textId="38A4A328"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32A2AAD" w14:textId="77777777" w:rsidR="002E11F9" w:rsidRPr="00D01E82" w:rsidRDefault="002E11F9" w:rsidP="000D03A0">
            <w:pPr>
              <w:widowControl/>
              <w:jc w:val="both"/>
              <w:rPr>
                <w:color w:val="000000"/>
                <w:sz w:val="20"/>
                <w:szCs w:val="20"/>
              </w:rPr>
            </w:pPr>
            <w:r w:rsidRPr="00D01E82">
              <w:rPr>
                <w:color w:val="000000"/>
                <w:sz w:val="20"/>
                <w:szCs w:val="20"/>
              </w:rPr>
              <w:t>2667,16</w:t>
            </w:r>
          </w:p>
        </w:tc>
        <w:tc>
          <w:tcPr>
            <w:tcW w:w="753" w:type="pct"/>
            <w:hideMark/>
          </w:tcPr>
          <w:p w14:paraId="03B3E7A6" w14:textId="1F140183" w:rsidR="002E11F9" w:rsidRPr="00D01E82" w:rsidRDefault="002E11F9" w:rsidP="000D03A0">
            <w:pPr>
              <w:widowControl/>
              <w:jc w:val="both"/>
              <w:rPr>
                <w:color w:val="000000"/>
                <w:sz w:val="20"/>
                <w:szCs w:val="20"/>
              </w:rPr>
            </w:pPr>
          </w:p>
        </w:tc>
        <w:tc>
          <w:tcPr>
            <w:tcW w:w="680" w:type="pct"/>
            <w:hideMark/>
          </w:tcPr>
          <w:p w14:paraId="27CA72A5" w14:textId="5D8AB91B" w:rsidR="002E11F9" w:rsidRPr="00D01E82" w:rsidRDefault="002E11F9" w:rsidP="000D03A0">
            <w:pPr>
              <w:widowControl/>
              <w:jc w:val="both"/>
              <w:rPr>
                <w:color w:val="000000"/>
                <w:sz w:val="20"/>
                <w:szCs w:val="20"/>
              </w:rPr>
            </w:pPr>
          </w:p>
        </w:tc>
      </w:tr>
      <w:tr w:rsidR="002E11F9" w:rsidRPr="00D01E82" w14:paraId="0717E966" w14:textId="77777777" w:rsidTr="002E11F9">
        <w:trPr>
          <w:trHeight w:val="20"/>
        </w:trPr>
        <w:tc>
          <w:tcPr>
            <w:tcW w:w="384" w:type="pct"/>
          </w:tcPr>
          <w:p w14:paraId="4D86D9F1" w14:textId="36904CD3" w:rsidR="002E11F9" w:rsidRPr="00D01E82" w:rsidRDefault="002E11F9" w:rsidP="000D03A0">
            <w:pPr>
              <w:widowControl/>
              <w:jc w:val="both"/>
              <w:rPr>
                <w:color w:val="000000"/>
                <w:sz w:val="20"/>
                <w:szCs w:val="20"/>
              </w:rPr>
            </w:pPr>
            <w:r w:rsidRPr="00D01E82">
              <w:rPr>
                <w:color w:val="000000"/>
                <w:sz w:val="20"/>
                <w:szCs w:val="20"/>
              </w:rPr>
              <w:t>285</w:t>
            </w:r>
          </w:p>
        </w:tc>
        <w:tc>
          <w:tcPr>
            <w:tcW w:w="2038" w:type="pct"/>
            <w:hideMark/>
          </w:tcPr>
          <w:p w14:paraId="4963BFD7" w14:textId="2DEC3BB1" w:rsidR="002E11F9" w:rsidRPr="00D01E82" w:rsidRDefault="002E11F9" w:rsidP="000D03A0">
            <w:pPr>
              <w:widowControl/>
              <w:jc w:val="both"/>
              <w:rPr>
                <w:color w:val="000000"/>
                <w:sz w:val="18"/>
                <w:szCs w:val="18"/>
              </w:rPr>
            </w:pPr>
            <w:r w:rsidRPr="00D01E82">
              <w:rPr>
                <w:color w:val="000000"/>
                <w:sz w:val="18"/>
                <w:szCs w:val="18"/>
              </w:rPr>
              <w:t>пос. совхоза Раменское, ул. Беговая</w:t>
            </w:r>
          </w:p>
        </w:tc>
        <w:tc>
          <w:tcPr>
            <w:tcW w:w="468" w:type="pct"/>
            <w:hideMark/>
          </w:tcPr>
          <w:p w14:paraId="43A8AAA5" w14:textId="5ABACAF1"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D7F6951" w14:textId="77777777" w:rsidR="002E11F9" w:rsidRPr="00D01E82" w:rsidRDefault="002E11F9" w:rsidP="000D03A0">
            <w:pPr>
              <w:widowControl/>
              <w:jc w:val="both"/>
              <w:rPr>
                <w:color w:val="000000"/>
                <w:sz w:val="20"/>
                <w:szCs w:val="20"/>
              </w:rPr>
            </w:pPr>
            <w:r w:rsidRPr="00D01E82">
              <w:rPr>
                <w:color w:val="000000"/>
                <w:sz w:val="20"/>
                <w:szCs w:val="20"/>
              </w:rPr>
              <w:t>11049,65</w:t>
            </w:r>
          </w:p>
        </w:tc>
        <w:tc>
          <w:tcPr>
            <w:tcW w:w="753" w:type="pct"/>
            <w:hideMark/>
          </w:tcPr>
          <w:p w14:paraId="2BF82C75" w14:textId="4B0870FE" w:rsidR="002E11F9" w:rsidRPr="00D01E82" w:rsidRDefault="002E11F9" w:rsidP="000D03A0">
            <w:pPr>
              <w:widowControl/>
              <w:jc w:val="both"/>
              <w:rPr>
                <w:color w:val="000000"/>
                <w:sz w:val="20"/>
                <w:szCs w:val="20"/>
              </w:rPr>
            </w:pPr>
          </w:p>
        </w:tc>
        <w:tc>
          <w:tcPr>
            <w:tcW w:w="680" w:type="pct"/>
            <w:hideMark/>
          </w:tcPr>
          <w:p w14:paraId="6ACE4AC9" w14:textId="1DE39A44" w:rsidR="002E11F9" w:rsidRPr="00D01E82" w:rsidRDefault="002E11F9" w:rsidP="000D03A0">
            <w:pPr>
              <w:widowControl/>
              <w:jc w:val="both"/>
              <w:rPr>
                <w:color w:val="000000"/>
                <w:sz w:val="20"/>
                <w:szCs w:val="20"/>
              </w:rPr>
            </w:pPr>
          </w:p>
        </w:tc>
      </w:tr>
      <w:tr w:rsidR="002E11F9" w:rsidRPr="00D01E82" w14:paraId="7FEB2366" w14:textId="77777777" w:rsidTr="002E11F9">
        <w:trPr>
          <w:trHeight w:val="20"/>
        </w:trPr>
        <w:tc>
          <w:tcPr>
            <w:tcW w:w="384" w:type="pct"/>
          </w:tcPr>
          <w:p w14:paraId="3B61A294" w14:textId="58E01B15" w:rsidR="002E11F9" w:rsidRPr="00D01E82" w:rsidRDefault="002E11F9" w:rsidP="000D03A0">
            <w:pPr>
              <w:widowControl/>
              <w:jc w:val="both"/>
              <w:rPr>
                <w:color w:val="000000"/>
                <w:sz w:val="20"/>
                <w:szCs w:val="20"/>
              </w:rPr>
            </w:pPr>
            <w:r w:rsidRPr="00D01E82">
              <w:rPr>
                <w:color w:val="000000"/>
                <w:sz w:val="20"/>
                <w:szCs w:val="20"/>
              </w:rPr>
              <w:t>286</w:t>
            </w:r>
          </w:p>
        </w:tc>
        <w:tc>
          <w:tcPr>
            <w:tcW w:w="2038" w:type="pct"/>
            <w:hideMark/>
          </w:tcPr>
          <w:p w14:paraId="2BA6EE45" w14:textId="3FA1DBF3" w:rsidR="002E11F9" w:rsidRPr="00D01E82" w:rsidRDefault="002E11F9" w:rsidP="000D03A0">
            <w:pPr>
              <w:widowControl/>
              <w:jc w:val="both"/>
              <w:rPr>
                <w:color w:val="000000"/>
                <w:sz w:val="18"/>
                <w:szCs w:val="18"/>
              </w:rPr>
            </w:pPr>
            <w:r w:rsidRPr="00D01E82">
              <w:rPr>
                <w:color w:val="000000"/>
                <w:sz w:val="18"/>
                <w:szCs w:val="18"/>
              </w:rPr>
              <w:t>д. Первомайка, ул. в планируемой жилой застройке между ул. Огородная и ул. Озерная</w:t>
            </w:r>
          </w:p>
        </w:tc>
        <w:tc>
          <w:tcPr>
            <w:tcW w:w="468" w:type="pct"/>
            <w:hideMark/>
          </w:tcPr>
          <w:p w14:paraId="74D2ADE4" w14:textId="3F7FCA6D"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DAB6639" w14:textId="77777777" w:rsidR="002E11F9" w:rsidRPr="00D01E82" w:rsidRDefault="002E11F9" w:rsidP="000D03A0">
            <w:pPr>
              <w:widowControl/>
              <w:jc w:val="both"/>
              <w:rPr>
                <w:color w:val="000000"/>
                <w:sz w:val="20"/>
                <w:szCs w:val="20"/>
              </w:rPr>
            </w:pPr>
            <w:r w:rsidRPr="00D01E82">
              <w:rPr>
                <w:color w:val="000000"/>
                <w:sz w:val="20"/>
                <w:szCs w:val="20"/>
              </w:rPr>
              <w:t>41912,45</w:t>
            </w:r>
          </w:p>
        </w:tc>
        <w:tc>
          <w:tcPr>
            <w:tcW w:w="753" w:type="pct"/>
            <w:hideMark/>
          </w:tcPr>
          <w:p w14:paraId="037D4A63" w14:textId="24858693" w:rsidR="002E11F9" w:rsidRPr="00D01E82" w:rsidRDefault="002E11F9" w:rsidP="000D03A0">
            <w:pPr>
              <w:widowControl/>
              <w:jc w:val="both"/>
              <w:rPr>
                <w:color w:val="000000"/>
                <w:sz w:val="20"/>
                <w:szCs w:val="20"/>
              </w:rPr>
            </w:pPr>
          </w:p>
        </w:tc>
        <w:tc>
          <w:tcPr>
            <w:tcW w:w="680" w:type="pct"/>
            <w:hideMark/>
          </w:tcPr>
          <w:p w14:paraId="789B7BD9" w14:textId="31887A1D" w:rsidR="002E11F9" w:rsidRPr="00D01E82" w:rsidRDefault="002E11F9" w:rsidP="000D03A0">
            <w:pPr>
              <w:widowControl/>
              <w:jc w:val="both"/>
              <w:rPr>
                <w:color w:val="000000"/>
                <w:sz w:val="20"/>
                <w:szCs w:val="20"/>
              </w:rPr>
            </w:pPr>
          </w:p>
        </w:tc>
      </w:tr>
      <w:tr w:rsidR="002E11F9" w:rsidRPr="00D01E82" w14:paraId="3871A97B" w14:textId="77777777" w:rsidTr="002E11F9">
        <w:trPr>
          <w:trHeight w:val="20"/>
        </w:trPr>
        <w:tc>
          <w:tcPr>
            <w:tcW w:w="384" w:type="pct"/>
          </w:tcPr>
          <w:p w14:paraId="7AB9EBB9" w14:textId="287BEC11" w:rsidR="002E11F9" w:rsidRPr="00D01E82" w:rsidRDefault="002E11F9" w:rsidP="000D03A0">
            <w:pPr>
              <w:widowControl/>
              <w:jc w:val="both"/>
              <w:rPr>
                <w:color w:val="000000"/>
                <w:sz w:val="20"/>
                <w:szCs w:val="20"/>
              </w:rPr>
            </w:pPr>
            <w:r w:rsidRPr="00D01E82">
              <w:rPr>
                <w:color w:val="000000"/>
                <w:sz w:val="20"/>
                <w:szCs w:val="20"/>
              </w:rPr>
              <w:t>287</w:t>
            </w:r>
          </w:p>
        </w:tc>
        <w:tc>
          <w:tcPr>
            <w:tcW w:w="2038" w:type="pct"/>
            <w:hideMark/>
          </w:tcPr>
          <w:p w14:paraId="49951929" w14:textId="5BC173AA" w:rsidR="002E11F9" w:rsidRPr="00D01E82" w:rsidRDefault="002E11F9" w:rsidP="000D03A0">
            <w:pPr>
              <w:widowControl/>
              <w:jc w:val="both"/>
              <w:rPr>
                <w:color w:val="000000"/>
                <w:sz w:val="18"/>
                <w:szCs w:val="18"/>
              </w:rPr>
            </w:pPr>
            <w:r w:rsidRPr="00D01E82">
              <w:rPr>
                <w:color w:val="000000"/>
                <w:sz w:val="18"/>
                <w:szCs w:val="18"/>
              </w:rPr>
              <w:t>д. Первомайка, улица в жилой застройке в районе ул. Восточная</w:t>
            </w:r>
          </w:p>
        </w:tc>
        <w:tc>
          <w:tcPr>
            <w:tcW w:w="468" w:type="pct"/>
            <w:hideMark/>
          </w:tcPr>
          <w:p w14:paraId="5AF54991" w14:textId="277F2563"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4E51667" w14:textId="77777777" w:rsidR="002E11F9" w:rsidRPr="00D01E82" w:rsidRDefault="002E11F9" w:rsidP="000D03A0">
            <w:pPr>
              <w:widowControl/>
              <w:jc w:val="both"/>
              <w:rPr>
                <w:color w:val="000000"/>
                <w:sz w:val="20"/>
                <w:szCs w:val="20"/>
              </w:rPr>
            </w:pPr>
            <w:r w:rsidRPr="00D01E82">
              <w:rPr>
                <w:color w:val="000000"/>
                <w:sz w:val="20"/>
                <w:szCs w:val="20"/>
              </w:rPr>
              <w:t>15621,91</w:t>
            </w:r>
          </w:p>
        </w:tc>
        <w:tc>
          <w:tcPr>
            <w:tcW w:w="753" w:type="pct"/>
            <w:hideMark/>
          </w:tcPr>
          <w:p w14:paraId="73995D6F" w14:textId="53CA1EA1" w:rsidR="002E11F9" w:rsidRPr="00D01E82" w:rsidRDefault="002E11F9" w:rsidP="000D03A0">
            <w:pPr>
              <w:widowControl/>
              <w:jc w:val="both"/>
              <w:rPr>
                <w:color w:val="000000"/>
                <w:sz w:val="20"/>
                <w:szCs w:val="20"/>
              </w:rPr>
            </w:pPr>
          </w:p>
        </w:tc>
        <w:tc>
          <w:tcPr>
            <w:tcW w:w="680" w:type="pct"/>
            <w:hideMark/>
          </w:tcPr>
          <w:p w14:paraId="5DA25A5E" w14:textId="0C05F443" w:rsidR="002E11F9" w:rsidRPr="00D01E82" w:rsidRDefault="002E11F9" w:rsidP="000D03A0">
            <w:pPr>
              <w:widowControl/>
              <w:jc w:val="both"/>
              <w:rPr>
                <w:color w:val="000000"/>
                <w:sz w:val="20"/>
                <w:szCs w:val="20"/>
              </w:rPr>
            </w:pPr>
          </w:p>
        </w:tc>
      </w:tr>
      <w:tr w:rsidR="002E11F9" w:rsidRPr="00D01E82" w14:paraId="11054B57" w14:textId="77777777" w:rsidTr="002E11F9">
        <w:trPr>
          <w:trHeight w:val="20"/>
        </w:trPr>
        <w:tc>
          <w:tcPr>
            <w:tcW w:w="384" w:type="pct"/>
          </w:tcPr>
          <w:p w14:paraId="7B7FABA5" w14:textId="351C102F" w:rsidR="002E11F9" w:rsidRPr="00D01E82" w:rsidRDefault="002E11F9" w:rsidP="000D03A0">
            <w:pPr>
              <w:widowControl/>
              <w:jc w:val="both"/>
              <w:rPr>
                <w:color w:val="000000"/>
                <w:sz w:val="20"/>
                <w:szCs w:val="20"/>
              </w:rPr>
            </w:pPr>
            <w:r w:rsidRPr="00D01E82">
              <w:rPr>
                <w:color w:val="000000"/>
                <w:sz w:val="20"/>
                <w:szCs w:val="20"/>
              </w:rPr>
              <w:t>288</w:t>
            </w:r>
          </w:p>
        </w:tc>
        <w:tc>
          <w:tcPr>
            <w:tcW w:w="2038" w:type="pct"/>
            <w:hideMark/>
          </w:tcPr>
          <w:p w14:paraId="6BE8E295" w14:textId="5B7865C9" w:rsidR="002E11F9" w:rsidRPr="00D01E82" w:rsidRDefault="002E11F9" w:rsidP="000D03A0">
            <w:pPr>
              <w:widowControl/>
              <w:jc w:val="both"/>
              <w:rPr>
                <w:color w:val="000000"/>
                <w:sz w:val="18"/>
                <w:szCs w:val="18"/>
              </w:rPr>
            </w:pPr>
            <w:r w:rsidRPr="00D01E82">
              <w:rPr>
                <w:color w:val="000000"/>
                <w:sz w:val="18"/>
                <w:szCs w:val="18"/>
              </w:rPr>
              <w:t>д. Клишева, ул. Майская (новый участок)</w:t>
            </w:r>
          </w:p>
        </w:tc>
        <w:tc>
          <w:tcPr>
            <w:tcW w:w="468" w:type="pct"/>
            <w:hideMark/>
          </w:tcPr>
          <w:p w14:paraId="1EB624A3" w14:textId="34E5B9BF"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3BE87E3" w14:textId="77777777" w:rsidR="002E11F9" w:rsidRPr="00D01E82" w:rsidRDefault="002E11F9" w:rsidP="000D03A0">
            <w:pPr>
              <w:widowControl/>
              <w:jc w:val="both"/>
              <w:rPr>
                <w:color w:val="000000"/>
                <w:sz w:val="20"/>
                <w:szCs w:val="20"/>
              </w:rPr>
            </w:pPr>
            <w:r w:rsidRPr="00D01E82">
              <w:rPr>
                <w:color w:val="000000"/>
                <w:sz w:val="20"/>
                <w:szCs w:val="20"/>
              </w:rPr>
              <w:t>12192,71</w:t>
            </w:r>
          </w:p>
        </w:tc>
        <w:tc>
          <w:tcPr>
            <w:tcW w:w="753" w:type="pct"/>
            <w:hideMark/>
          </w:tcPr>
          <w:p w14:paraId="7F6FF42A" w14:textId="6C13932D" w:rsidR="002E11F9" w:rsidRPr="00D01E82" w:rsidRDefault="002E11F9" w:rsidP="000D03A0">
            <w:pPr>
              <w:widowControl/>
              <w:jc w:val="both"/>
              <w:rPr>
                <w:color w:val="000000"/>
                <w:sz w:val="20"/>
                <w:szCs w:val="20"/>
              </w:rPr>
            </w:pPr>
          </w:p>
        </w:tc>
        <w:tc>
          <w:tcPr>
            <w:tcW w:w="680" w:type="pct"/>
            <w:hideMark/>
          </w:tcPr>
          <w:p w14:paraId="04F6F442" w14:textId="4602076E" w:rsidR="002E11F9" w:rsidRPr="00D01E82" w:rsidRDefault="002E11F9" w:rsidP="000D03A0">
            <w:pPr>
              <w:widowControl/>
              <w:jc w:val="both"/>
              <w:rPr>
                <w:color w:val="000000"/>
                <w:sz w:val="20"/>
                <w:szCs w:val="20"/>
              </w:rPr>
            </w:pPr>
          </w:p>
        </w:tc>
      </w:tr>
      <w:tr w:rsidR="002E11F9" w:rsidRPr="00D01E82" w14:paraId="2B4D97B0" w14:textId="77777777" w:rsidTr="002E11F9">
        <w:trPr>
          <w:trHeight w:val="20"/>
        </w:trPr>
        <w:tc>
          <w:tcPr>
            <w:tcW w:w="384" w:type="pct"/>
          </w:tcPr>
          <w:p w14:paraId="13280766" w14:textId="10A5A3E8" w:rsidR="002E11F9" w:rsidRPr="00D01E82" w:rsidRDefault="002E11F9" w:rsidP="000D03A0">
            <w:pPr>
              <w:widowControl/>
              <w:jc w:val="both"/>
              <w:rPr>
                <w:color w:val="000000"/>
                <w:sz w:val="20"/>
                <w:szCs w:val="20"/>
              </w:rPr>
            </w:pPr>
            <w:r w:rsidRPr="00D01E82">
              <w:rPr>
                <w:color w:val="000000"/>
                <w:sz w:val="20"/>
                <w:szCs w:val="20"/>
              </w:rPr>
              <w:lastRenderedPageBreak/>
              <w:t>289</w:t>
            </w:r>
          </w:p>
        </w:tc>
        <w:tc>
          <w:tcPr>
            <w:tcW w:w="2038" w:type="pct"/>
            <w:hideMark/>
          </w:tcPr>
          <w:p w14:paraId="01B08FC7" w14:textId="56E3D7F5" w:rsidR="002E11F9" w:rsidRPr="00D01E82" w:rsidRDefault="002E11F9" w:rsidP="000D03A0">
            <w:pPr>
              <w:widowControl/>
              <w:jc w:val="both"/>
              <w:rPr>
                <w:color w:val="000000"/>
                <w:sz w:val="18"/>
                <w:szCs w:val="18"/>
              </w:rPr>
            </w:pPr>
            <w:r w:rsidRPr="00D01E82">
              <w:rPr>
                <w:color w:val="000000"/>
                <w:sz w:val="18"/>
                <w:szCs w:val="18"/>
              </w:rPr>
              <w:t>д. Клишева, ул. в планируемой жилой застройке</w:t>
            </w:r>
          </w:p>
        </w:tc>
        <w:tc>
          <w:tcPr>
            <w:tcW w:w="468" w:type="pct"/>
            <w:hideMark/>
          </w:tcPr>
          <w:p w14:paraId="4864AE90" w14:textId="7DE0B96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6DCD763" w14:textId="77777777" w:rsidR="002E11F9" w:rsidRPr="00D01E82" w:rsidRDefault="002E11F9" w:rsidP="000D03A0">
            <w:pPr>
              <w:widowControl/>
              <w:jc w:val="both"/>
              <w:rPr>
                <w:color w:val="000000"/>
                <w:sz w:val="20"/>
                <w:szCs w:val="20"/>
              </w:rPr>
            </w:pPr>
            <w:r w:rsidRPr="00D01E82">
              <w:rPr>
                <w:color w:val="000000"/>
                <w:sz w:val="20"/>
                <w:szCs w:val="20"/>
              </w:rPr>
              <w:t>110496,47</w:t>
            </w:r>
          </w:p>
        </w:tc>
        <w:tc>
          <w:tcPr>
            <w:tcW w:w="753" w:type="pct"/>
            <w:hideMark/>
          </w:tcPr>
          <w:p w14:paraId="513FBAFE" w14:textId="313597BC" w:rsidR="002E11F9" w:rsidRPr="00D01E82" w:rsidRDefault="002E11F9" w:rsidP="000D03A0">
            <w:pPr>
              <w:widowControl/>
              <w:jc w:val="both"/>
              <w:rPr>
                <w:color w:val="000000"/>
                <w:sz w:val="20"/>
                <w:szCs w:val="20"/>
              </w:rPr>
            </w:pPr>
          </w:p>
        </w:tc>
        <w:tc>
          <w:tcPr>
            <w:tcW w:w="680" w:type="pct"/>
            <w:hideMark/>
          </w:tcPr>
          <w:p w14:paraId="14F58DCC" w14:textId="700ACFC0" w:rsidR="002E11F9" w:rsidRPr="00D01E82" w:rsidRDefault="002E11F9" w:rsidP="000D03A0">
            <w:pPr>
              <w:widowControl/>
              <w:jc w:val="both"/>
              <w:rPr>
                <w:color w:val="000000"/>
                <w:sz w:val="20"/>
                <w:szCs w:val="20"/>
              </w:rPr>
            </w:pPr>
          </w:p>
        </w:tc>
      </w:tr>
      <w:tr w:rsidR="002E11F9" w:rsidRPr="00D01E82" w14:paraId="76A5D060" w14:textId="77777777" w:rsidTr="002E11F9">
        <w:trPr>
          <w:trHeight w:val="20"/>
        </w:trPr>
        <w:tc>
          <w:tcPr>
            <w:tcW w:w="384" w:type="pct"/>
          </w:tcPr>
          <w:p w14:paraId="5AC106D7" w14:textId="3D8DC409" w:rsidR="002E11F9" w:rsidRPr="00D01E82" w:rsidRDefault="002E11F9" w:rsidP="000D03A0">
            <w:pPr>
              <w:widowControl/>
              <w:jc w:val="both"/>
              <w:rPr>
                <w:color w:val="000000"/>
                <w:sz w:val="20"/>
                <w:szCs w:val="20"/>
              </w:rPr>
            </w:pPr>
            <w:r w:rsidRPr="00D01E82">
              <w:rPr>
                <w:color w:val="000000"/>
                <w:sz w:val="20"/>
                <w:szCs w:val="20"/>
              </w:rPr>
              <w:t>290</w:t>
            </w:r>
          </w:p>
        </w:tc>
        <w:tc>
          <w:tcPr>
            <w:tcW w:w="2038" w:type="pct"/>
            <w:hideMark/>
          </w:tcPr>
          <w:p w14:paraId="3A304005" w14:textId="69D0EB63" w:rsidR="002E11F9" w:rsidRPr="00D01E82" w:rsidRDefault="002E11F9" w:rsidP="000D03A0">
            <w:pPr>
              <w:widowControl/>
              <w:jc w:val="both"/>
              <w:rPr>
                <w:color w:val="000000"/>
                <w:sz w:val="18"/>
                <w:szCs w:val="18"/>
              </w:rPr>
            </w:pPr>
            <w:r w:rsidRPr="00D01E82">
              <w:rPr>
                <w:color w:val="000000"/>
                <w:sz w:val="18"/>
                <w:szCs w:val="18"/>
              </w:rPr>
              <w:t>д. Рыбаки, ул. в планируемой жилой застройке</w:t>
            </w:r>
          </w:p>
        </w:tc>
        <w:tc>
          <w:tcPr>
            <w:tcW w:w="468" w:type="pct"/>
            <w:hideMark/>
          </w:tcPr>
          <w:p w14:paraId="3AD5DB88" w14:textId="0EE331E0"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821C39D" w14:textId="77777777" w:rsidR="002E11F9" w:rsidRPr="00D01E82" w:rsidRDefault="002E11F9" w:rsidP="000D03A0">
            <w:pPr>
              <w:widowControl/>
              <w:jc w:val="both"/>
              <w:rPr>
                <w:color w:val="000000"/>
                <w:sz w:val="20"/>
                <w:szCs w:val="20"/>
              </w:rPr>
            </w:pPr>
            <w:r w:rsidRPr="00D01E82">
              <w:rPr>
                <w:color w:val="000000"/>
                <w:sz w:val="20"/>
                <w:szCs w:val="20"/>
              </w:rPr>
              <w:t>120784,07</w:t>
            </w:r>
          </w:p>
        </w:tc>
        <w:tc>
          <w:tcPr>
            <w:tcW w:w="753" w:type="pct"/>
            <w:hideMark/>
          </w:tcPr>
          <w:p w14:paraId="525A3FAA" w14:textId="3CFD09FC" w:rsidR="002E11F9" w:rsidRPr="00D01E82" w:rsidRDefault="002E11F9" w:rsidP="000D03A0">
            <w:pPr>
              <w:widowControl/>
              <w:jc w:val="both"/>
              <w:rPr>
                <w:color w:val="000000"/>
                <w:sz w:val="20"/>
                <w:szCs w:val="20"/>
              </w:rPr>
            </w:pPr>
          </w:p>
        </w:tc>
        <w:tc>
          <w:tcPr>
            <w:tcW w:w="680" w:type="pct"/>
            <w:hideMark/>
          </w:tcPr>
          <w:p w14:paraId="6B495098" w14:textId="5274D772" w:rsidR="002E11F9" w:rsidRPr="00D01E82" w:rsidRDefault="002E11F9" w:rsidP="000D03A0">
            <w:pPr>
              <w:widowControl/>
              <w:jc w:val="both"/>
              <w:rPr>
                <w:color w:val="000000"/>
                <w:sz w:val="20"/>
                <w:szCs w:val="20"/>
              </w:rPr>
            </w:pPr>
          </w:p>
        </w:tc>
      </w:tr>
      <w:tr w:rsidR="002E11F9" w:rsidRPr="00D01E82" w14:paraId="2F9E7A84" w14:textId="77777777" w:rsidTr="002E11F9">
        <w:trPr>
          <w:trHeight w:val="20"/>
        </w:trPr>
        <w:tc>
          <w:tcPr>
            <w:tcW w:w="384" w:type="pct"/>
          </w:tcPr>
          <w:p w14:paraId="5237E823" w14:textId="02A6756D" w:rsidR="002E11F9" w:rsidRPr="00D01E82" w:rsidRDefault="002E11F9" w:rsidP="000D03A0">
            <w:pPr>
              <w:widowControl/>
              <w:jc w:val="both"/>
              <w:rPr>
                <w:color w:val="000000"/>
                <w:sz w:val="20"/>
                <w:szCs w:val="20"/>
              </w:rPr>
            </w:pPr>
            <w:r w:rsidRPr="00D01E82">
              <w:rPr>
                <w:color w:val="000000"/>
                <w:sz w:val="20"/>
                <w:szCs w:val="20"/>
              </w:rPr>
              <w:t>291</w:t>
            </w:r>
          </w:p>
        </w:tc>
        <w:tc>
          <w:tcPr>
            <w:tcW w:w="2038" w:type="pct"/>
            <w:hideMark/>
          </w:tcPr>
          <w:p w14:paraId="45D16AE5" w14:textId="677A1484" w:rsidR="002E11F9" w:rsidRPr="00D01E82" w:rsidRDefault="002E11F9" w:rsidP="000D03A0">
            <w:pPr>
              <w:widowControl/>
              <w:jc w:val="both"/>
              <w:rPr>
                <w:color w:val="000000"/>
                <w:sz w:val="18"/>
                <w:szCs w:val="18"/>
              </w:rPr>
            </w:pPr>
            <w:r w:rsidRPr="00D01E82">
              <w:rPr>
                <w:color w:val="000000"/>
                <w:sz w:val="18"/>
                <w:szCs w:val="18"/>
              </w:rPr>
              <w:t>д. Белозериха, ул. в жилой застройке</w:t>
            </w:r>
          </w:p>
        </w:tc>
        <w:tc>
          <w:tcPr>
            <w:tcW w:w="468" w:type="pct"/>
            <w:hideMark/>
          </w:tcPr>
          <w:p w14:paraId="4AE04A5B" w14:textId="5171FF91"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2F4C2ED" w14:textId="77777777" w:rsidR="002E11F9" w:rsidRPr="00D01E82" w:rsidRDefault="002E11F9" w:rsidP="000D03A0">
            <w:pPr>
              <w:widowControl/>
              <w:jc w:val="both"/>
              <w:rPr>
                <w:color w:val="000000"/>
                <w:sz w:val="20"/>
                <w:szCs w:val="20"/>
              </w:rPr>
            </w:pPr>
            <w:r w:rsidRPr="00D01E82">
              <w:rPr>
                <w:color w:val="000000"/>
                <w:sz w:val="20"/>
                <w:szCs w:val="20"/>
              </w:rPr>
              <w:t>168030,83</w:t>
            </w:r>
          </w:p>
        </w:tc>
        <w:tc>
          <w:tcPr>
            <w:tcW w:w="753" w:type="pct"/>
            <w:hideMark/>
          </w:tcPr>
          <w:p w14:paraId="72E6BC6F" w14:textId="1D6641EF" w:rsidR="002E11F9" w:rsidRPr="00D01E82" w:rsidRDefault="002E11F9" w:rsidP="000D03A0">
            <w:pPr>
              <w:widowControl/>
              <w:jc w:val="both"/>
              <w:rPr>
                <w:color w:val="000000"/>
                <w:sz w:val="20"/>
                <w:szCs w:val="20"/>
              </w:rPr>
            </w:pPr>
          </w:p>
        </w:tc>
        <w:tc>
          <w:tcPr>
            <w:tcW w:w="680" w:type="pct"/>
            <w:hideMark/>
          </w:tcPr>
          <w:p w14:paraId="18D7F353" w14:textId="76FC22A5" w:rsidR="002E11F9" w:rsidRPr="00D01E82" w:rsidRDefault="002E11F9" w:rsidP="000D03A0">
            <w:pPr>
              <w:widowControl/>
              <w:jc w:val="both"/>
              <w:rPr>
                <w:color w:val="000000"/>
                <w:sz w:val="20"/>
                <w:szCs w:val="20"/>
              </w:rPr>
            </w:pPr>
          </w:p>
        </w:tc>
      </w:tr>
      <w:tr w:rsidR="002E11F9" w:rsidRPr="00D01E82" w14:paraId="4C76CBE1" w14:textId="77777777" w:rsidTr="002E11F9">
        <w:trPr>
          <w:trHeight w:val="20"/>
        </w:trPr>
        <w:tc>
          <w:tcPr>
            <w:tcW w:w="384" w:type="pct"/>
          </w:tcPr>
          <w:p w14:paraId="6DCED8BE" w14:textId="46F37624" w:rsidR="002E11F9" w:rsidRPr="00D01E82" w:rsidRDefault="002E11F9" w:rsidP="000D03A0">
            <w:pPr>
              <w:widowControl/>
              <w:jc w:val="both"/>
              <w:rPr>
                <w:color w:val="000000"/>
                <w:sz w:val="20"/>
                <w:szCs w:val="20"/>
              </w:rPr>
            </w:pPr>
            <w:r w:rsidRPr="00D01E82">
              <w:rPr>
                <w:color w:val="000000"/>
                <w:sz w:val="20"/>
                <w:szCs w:val="20"/>
              </w:rPr>
              <w:t>292</w:t>
            </w:r>
          </w:p>
        </w:tc>
        <w:tc>
          <w:tcPr>
            <w:tcW w:w="2038" w:type="pct"/>
            <w:hideMark/>
          </w:tcPr>
          <w:p w14:paraId="335DD31B" w14:textId="41CA1651" w:rsidR="002E11F9" w:rsidRPr="00D01E82" w:rsidRDefault="002E11F9" w:rsidP="000D03A0">
            <w:pPr>
              <w:widowControl/>
              <w:jc w:val="both"/>
              <w:rPr>
                <w:color w:val="000000"/>
                <w:sz w:val="18"/>
                <w:szCs w:val="18"/>
              </w:rPr>
            </w:pPr>
            <w:r w:rsidRPr="00D01E82">
              <w:rPr>
                <w:color w:val="000000"/>
                <w:sz w:val="18"/>
                <w:szCs w:val="18"/>
              </w:rPr>
              <w:t>а/д п. Денежниково - д. Денежниково</w:t>
            </w:r>
          </w:p>
        </w:tc>
        <w:tc>
          <w:tcPr>
            <w:tcW w:w="468" w:type="pct"/>
            <w:hideMark/>
          </w:tcPr>
          <w:p w14:paraId="06B6BA1E" w14:textId="00C6FD5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4D96283" w14:textId="77777777" w:rsidR="002E11F9" w:rsidRPr="00D01E82" w:rsidRDefault="002E11F9" w:rsidP="000D03A0">
            <w:pPr>
              <w:widowControl/>
              <w:jc w:val="both"/>
              <w:rPr>
                <w:color w:val="000000"/>
                <w:sz w:val="20"/>
                <w:szCs w:val="20"/>
              </w:rPr>
            </w:pPr>
            <w:r w:rsidRPr="00D01E82">
              <w:rPr>
                <w:color w:val="000000"/>
                <w:sz w:val="20"/>
                <w:szCs w:val="20"/>
              </w:rPr>
              <w:t>7429,93</w:t>
            </w:r>
          </w:p>
        </w:tc>
        <w:tc>
          <w:tcPr>
            <w:tcW w:w="753" w:type="pct"/>
            <w:hideMark/>
          </w:tcPr>
          <w:p w14:paraId="72A4F369" w14:textId="6CF2ADC0" w:rsidR="002E11F9" w:rsidRPr="00D01E82" w:rsidRDefault="002E11F9" w:rsidP="000D03A0">
            <w:pPr>
              <w:widowControl/>
              <w:jc w:val="both"/>
              <w:rPr>
                <w:color w:val="000000"/>
                <w:sz w:val="20"/>
                <w:szCs w:val="20"/>
              </w:rPr>
            </w:pPr>
          </w:p>
        </w:tc>
        <w:tc>
          <w:tcPr>
            <w:tcW w:w="680" w:type="pct"/>
            <w:hideMark/>
          </w:tcPr>
          <w:p w14:paraId="3D1AE959" w14:textId="35009E35" w:rsidR="002E11F9" w:rsidRPr="00D01E82" w:rsidRDefault="002E11F9" w:rsidP="000D03A0">
            <w:pPr>
              <w:widowControl/>
              <w:jc w:val="both"/>
              <w:rPr>
                <w:color w:val="000000"/>
                <w:sz w:val="20"/>
                <w:szCs w:val="20"/>
              </w:rPr>
            </w:pPr>
          </w:p>
        </w:tc>
      </w:tr>
      <w:tr w:rsidR="002E11F9" w:rsidRPr="00D01E82" w14:paraId="46787CBE" w14:textId="77777777" w:rsidTr="002E11F9">
        <w:trPr>
          <w:trHeight w:val="20"/>
        </w:trPr>
        <w:tc>
          <w:tcPr>
            <w:tcW w:w="384" w:type="pct"/>
          </w:tcPr>
          <w:p w14:paraId="04785AB2" w14:textId="05082EFB" w:rsidR="002E11F9" w:rsidRPr="00D01E82" w:rsidRDefault="002E11F9" w:rsidP="000D03A0">
            <w:pPr>
              <w:widowControl/>
              <w:jc w:val="both"/>
              <w:rPr>
                <w:color w:val="000000"/>
                <w:sz w:val="20"/>
                <w:szCs w:val="20"/>
              </w:rPr>
            </w:pPr>
            <w:r w:rsidRPr="00D01E82">
              <w:rPr>
                <w:color w:val="000000"/>
                <w:sz w:val="20"/>
                <w:szCs w:val="20"/>
              </w:rPr>
              <w:t>293</w:t>
            </w:r>
          </w:p>
        </w:tc>
        <w:tc>
          <w:tcPr>
            <w:tcW w:w="2038" w:type="pct"/>
            <w:hideMark/>
          </w:tcPr>
          <w:p w14:paraId="183C1DFB" w14:textId="73C21537" w:rsidR="002E11F9" w:rsidRPr="00D01E82" w:rsidRDefault="002E11F9" w:rsidP="000D03A0">
            <w:pPr>
              <w:widowControl/>
              <w:jc w:val="both"/>
              <w:rPr>
                <w:color w:val="000000"/>
                <w:sz w:val="18"/>
                <w:szCs w:val="18"/>
              </w:rPr>
            </w:pPr>
            <w:r w:rsidRPr="00D01E82">
              <w:rPr>
                <w:color w:val="000000"/>
                <w:sz w:val="18"/>
                <w:szCs w:val="18"/>
              </w:rPr>
              <w:t>а/д Сельцо – Ширяево</w:t>
            </w:r>
          </w:p>
        </w:tc>
        <w:tc>
          <w:tcPr>
            <w:tcW w:w="468" w:type="pct"/>
            <w:hideMark/>
          </w:tcPr>
          <w:p w14:paraId="6A4B3657" w14:textId="77B4E77F"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8947CA5" w14:textId="77777777" w:rsidR="002E11F9" w:rsidRPr="00D01E82" w:rsidRDefault="002E11F9" w:rsidP="000D03A0">
            <w:pPr>
              <w:widowControl/>
              <w:jc w:val="both"/>
              <w:rPr>
                <w:color w:val="000000"/>
                <w:sz w:val="20"/>
                <w:szCs w:val="20"/>
              </w:rPr>
            </w:pPr>
            <w:r w:rsidRPr="00D01E82">
              <w:rPr>
                <w:color w:val="000000"/>
                <w:sz w:val="20"/>
                <w:szCs w:val="20"/>
              </w:rPr>
              <w:t>19051,12</w:t>
            </w:r>
          </w:p>
        </w:tc>
        <w:tc>
          <w:tcPr>
            <w:tcW w:w="753" w:type="pct"/>
            <w:hideMark/>
          </w:tcPr>
          <w:p w14:paraId="037E8F73" w14:textId="7221F18A" w:rsidR="002E11F9" w:rsidRPr="00D01E82" w:rsidRDefault="002E11F9" w:rsidP="000D03A0">
            <w:pPr>
              <w:widowControl/>
              <w:jc w:val="both"/>
              <w:rPr>
                <w:color w:val="000000"/>
                <w:sz w:val="20"/>
                <w:szCs w:val="20"/>
              </w:rPr>
            </w:pPr>
          </w:p>
        </w:tc>
        <w:tc>
          <w:tcPr>
            <w:tcW w:w="680" w:type="pct"/>
            <w:hideMark/>
          </w:tcPr>
          <w:p w14:paraId="2951E986" w14:textId="1B3C2575" w:rsidR="002E11F9" w:rsidRPr="00D01E82" w:rsidRDefault="002E11F9" w:rsidP="000D03A0">
            <w:pPr>
              <w:widowControl/>
              <w:jc w:val="both"/>
              <w:rPr>
                <w:color w:val="000000"/>
                <w:sz w:val="20"/>
                <w:szCs w:val="20"/>
              </w:rPr>
            </w:pPr>
          </w:p>
        </w:tc>
      </w:tr>
      <w:tr w:rsidR="002E11F9" w:rsidRPr="00D01E82" w14:paraId="3DE1DC39" w14:textId="77777777" w:rsidTr="002E11F9">
        <w:trPr>
          <w:trHeight w:val="20"/>
        </w:trPr>
        <w:tc>
          <w:tcPr>
            <w:tcW w:w="384" w:type="pct"/>
          </w:tcPr>
          <w:p w14:paraId="17564E4E" w14:textId="25FF0CE1" w:rsidR="002E11F9" w:rsidRPr="00D01E82" w:rsidRDefault="002E11F9" w:rsidP="000D03A0">
            <w:pPr>
              <w:widowControl/>
              <w:jc w:val="both"/>
              <w:rPr>
                <w:color w:val="000000"/>
                <w:sz w:val="20"/>
                <w:szCs w:val="20"/>
              </w:rPr>
            </w:pPr>
            <w:r w:rsidRPr="00D01E82">
              <w:rPr>
                <w:color w:val="000000"/>
                <w:sz w:val="20"/>
                <w:szCs w:val="20"/>
              </w:rPr>
              <w:t>294</w:t>
            </w:r>
          </w:p>
        </w:tc>
        <w:tc>
          <w:tcPr>
            <w:tcW w:w="2038" w:type="pct"/>
            <w:hideMark/>
          </w:tcPr>
          <w:p w14:paraId="6506D289" w14:textId="6D75C9C0" w:rsidR="002E11F9" w:rsidRPr="00D01E82" w:rsidRDefault="002E11F9" w:rsidP="000D03A0">
            <w:pPr>
              <w:widowControl/>
              <w:jc w:val="both"/>
              <w:rPr>
                <w:color w:val="000000"/>
                <w:sz w:val="18"/>
                <w:szCs w:val="18"/>
              </w:rPr>
            </w:pPr>
            <w:r w:rsidRPr="00D01E82">
              <w:rPr>
                <w:color w:val="000000"/>
                <w:sz w:val="18"/>
                <w:szCs w:val="18"/>
              </w:rPr>
              <w:t>а/д (подъезд к д. Сельцо)</w:t>
            </w:r>
          </w:p>
        </w:tc>
        <w:tc>
          <w:tcPr>
            <w:tcW w:w="468" w:type="pct"/>
            <w:hideMark/>
          </w:tcPr>
          <w:p w14:paraId="3748BF94" w14:textId="5AC9B931"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7A7E43D" w14:textId="77777777" w:rsidR="002E11F9" w:rsidRPr="00D01E82" w:rsidRDefault="002E11F9" w:rsidP="000D03A0">
            <w:pPr>
              <w:widowControl/>
              <w:jc w:val="both"/>
              <w:rPr>
                <w:color w:val="000000"/>
                <w:sz w:val="20"/>
                <w:szCs w:val="20"/>
              </w:rPr>
            </w:pPr>
            <w:r w:rsidRPr="00D01E82">
              <w:rPr>
                <w:color w:val="000000"/>
                <w:sz w:val="20"/>
                <w:szCs w:val="20"/>
              </w:rPr>
              <w:t>4000,73</w:t>
            </w:r>
          </w:p>
        </w:tc>
        <w:tc>
          <w:tcPr>
            <w:tcW w:w="753" w:type="pct"/>
            <w:hideMark/>
          </w:tcPr>
          <w:p w14:paraId="3EEBDC0A" w14:textId="07D2831E" w:rsidR="002E11F9" w:rsidRPr="00D01E82" w:rsidRDefault="002E11F9" w:rsidP="000D03A0">
            <w:pPr>
              <w:widowControl/>
              <w:jc w:val="both"/>
              <w:rPr>
                <w:color w:val="000000"/>
                <w:sz w:val="20"/>
                <w:szCs w:val="20"/>
              </w:rPr>
            </w:pPr>
          </w:p>
        </w:tc>
        <w:tc>
          <w:tcPr>
            <w:tcW w:w="680" w:type="pct"/>
            <w:hideMark/>
          </w:tcPr>
          <w:p w14:paraId="79654A57" w14:textId="31FCC21B" w:rsidR="002E11F9" w:rsidRPr="00D01E82" w:rsidRDefault="002E11F9" w:rsidP="000D03A0">
            <w:pPr>
              <w:widowControl/>
              <w:jc w:val="both"/>
              <w:rPr>
                <w:color w:val="000000"/>
                <w:sz w:val="20"/>
                <w:szCs w:val="20"/>
              </w:rPr>
            </w:pPr>
          </w:p>
        </w:tc>
      </w:tr>
      <w:tr w:rsidR="002E11F9" w:rsidRPr="00D01E82" w14:paraId="3F8D2129" w14:textId="77777777" w:rsidTr="002E11F9">
        <w:trPr>
          <w:trHeight w:val="20"/>
        </w:trPr>
        <w:tc>
          <w:tcPr>
            <w:tcW w:w="384" w:type="pct"/>
          </w:tcPr>
          <w:p w14:paraId="1CCA50D9" w14:textId="449DE855" w:rsidR="002E11F9" w:rsidRPr="00D01E82" w:rsidRDefault="002E11F9" w:rsidP="000D03A0">
            <w:pPr>
              <w:widowControl/>
              <w:jc w:val="both"/>
              <w:rPr>
                <w:color w:val="000000"/>
                <w:sz w:val="20"/>
                <w:szCs w:val="20"/>
              </w:rPr>
            </w:pPr>
            <w:r w:rsidRPr="00D01E82">
              <w:rPr>
                <w:color w:val="000000"/>
                <w:sz w:val="20"/>
                <w:szCs w:val="20"/>
              </w:rPr>
              <w:t>295</w:t>
            </w:r>
          </w:p>
        </w:tc>
        <w:tc>
          <w:tcPr>
            <w:tcW w:w="2038" w:type="pct"/>
            <w:hideMark/>
          </w:tcPr>
          <w:p w14:paraId="188C5C04" w14:textId="48AF6617" w:rsidR="002E11F9" w:rsidRPr="00D01E82" w:rsidRDefault="002E11F9" w:rsidP="000D03A0">
            <w:pPr>
              <w:widowControl/>
              <w:jc w:val="both"/>
              <w:rPr>
                <w:color w:val="000000"/>
                <w:sz w:val="18"/>
                <w:szCs w:val="18"/>
              </w:rPr>
            </w:pPr>
            <w:r w:rsidRPr="00D01E82">
              <w:rPr>
                <w:color w:val="000000"/>
                <w:sz w:val="18"/>
                <w:szCs w:val="18"/>
              </w:rPr>
              <w:t>а/д «Дьяково – Сельцо» - Кочина Гора - Пушкино</w:t>
            </w:r>
          </w:p>
        </w:tc>
        <w:tc>
          <w:tcPr>
            <w:tcW w:w="468" w:type="pct"/>
            <w:hideMark/>
          </w:tcPr>
          <w:p w14:paraId="19EBC279" w14:textId="0BEC69DC"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6A973DE" w14:textId="77777777" w:rsidR="002E11F9" w:rsidRPr="00D01E82" w:rsidRDefault="002E11F9" w:rsidP="000D03A0">
            <w:pPr>
              <w:widowControl/>
              <w:jc w:val="both"/>
              <w:rPr>
                <w:color w:val="000000"/>
                <w:sz w:val="20"/>
                <w:szCs w:val="20"/>
              </w:rPr>
            </w:pPr>
            <w:r w:rsidRPr="00D01E82">
              <w:rPr>
                <w:color w:val="000000"/>
                <w:sz w:val="20"/>
                <w:szCs w:val="20"/>
              </w:rPr>
              <w:t>94303,02</w:t>
            </w:r>
          </w:p>
        </w:tc>
        <w:tc>
          <w:tcPr>
            <w:tcW w:w="753" w:type="pct"/>
            <w:hideMark/>
          </w:tcPr>
          <w:p w14:paraId="7DCED24D" w14:textId="07A5C6D0" w:rsidR="002E11F9" w:rsidRPr="00D01E82" w:rsidRDefault="002E11F9" w:rsidP="000D03A0">
            <w:pPr>
              <w:widowControl/>
              <w:jc w:val="both"/>
              <w:rPr>
                <w:color w:val="000000"/>
                <w:sz w:val="20"/>
                <w:szCs w:val="20"/>
              </w:rPr>
            </w:pPr>
          </w:p>
        </w:tc>
        <w:tc>
          <w:tcPr>
            <w:tcW w:w="680" w:type="pct"/>
            <w:hideMark/>
          </w:tcPr>
          <w:p w14:paraId="0266DF32" w14:textId="7DC8BB47" w:rsidR="002E11F9" w:rsidRPr="00D01E82" w:rsidRDefault="002E11F9" w:rsidP="000D03A0">
            <w:pPr>
              <w:widowControl/>
              <w:jc w:val="both"/>
              <w:rPr>
                <w:color w:val="000000"/>
                <w:sz w:val="20"/>
                <w:szCs w:val="20"/>
              </w:rPr>
            </w:pPr>
          </w:p>
        </w:tc>
      </w:tr>
      <w:tr w:rsidR="002E11F9" w:rsidRPr="00D01E82" w14:paraId="634F53D2" w14:textId="77777777" w:rsidTr="002E11F9">
        <w:trPr>
          <w:trHeight w:val="20"/>
        </w:trPr>
        <w:tc>
          <w:tcPr>
            <w:tcW w:w="384" w:type="pct"/>
          </w:tcPr>
          <w:p w14:paraId="243DEAE1" w14:textId="78E6E17D" w:rsidR="002E11F9" w:rsidRPr="00D01E82" w:rsidRDefault="002E11F9" w:rsidP="000D03A0">
            <w:pPr>
              <w:widowControl/>
              <w:jc w:val="both"/>
              <w:rPr>
                <w:color w:val="000000"/>
                <w:sz w:val="20"/>
                <w:szCs w:val="20"/>
              </w:rPr>
            </w:pPr>
            <w:r w:rsidRPr="00D01E82">
              <w:rPr>
                <w:color w:val="000000"/>
                <w:sz w:val="20"/>
                <w:szCs w:val="20"/>
              </w:rPr>
              <w:t>296</w:t>
            </w:r>
          </w:p>
        </w:tc>
        <w:tc>
          <w:tcPr>
            <w:tcW w:w="2038" w:type="pct"/>
            <w:hideMark/>
          </w:tcPr>
          <w:p w14:paraId="76688111" w14:textId="18C588F5" w:rsidR="002E11F9" w:rsidRPr="00D01E82" w:rsidRDefault="002E11F9" w:rsidP="000D03A0">
            <w:pPr>
              <w:widowControl/>
              <w:jc w:val="both"/>
              <w:rPr>
                <w:color w:val="000000"/>
                <w:sz w:val="18"/>
                <w:szCs w:val="18"/>
              </w:rPr>
            </w:pPr>
            <w:r w:rsidRPr="00D01E82">
              <w:rPr>
                <w:color w:val="000000"/>
                <w:sz w:val="18"/>
                <w:szCs w:val="18"/>
              </w:rPr>
              <w:t>а/д (подъезд к обособленной территории под жилую застройку д. Шувайлово от автомобильной дороги регионального значения Велино – Сельвачево)</w:t>
            </w:r>
          </w:p>
        </w:tc>
        <w:tc>
          <w:tcPr>
            <w:tcW w:w="468" w:type="pct"/>
            <w:hideMark/>
          </w:tcPr>
          <w:p w14:paraId="3DE13B47" w14:textId="6D23E3B6"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0555F73" w14:textId="77777777" w:rsidR="002E11F9" w:rsidRPr="00D01E82" w:rsidRDefault="002E11F9" w:rsidP="000D03A0">
            <w:pPr>
              <w:widowControl/>
              <w:jc w:val="both"/>
              <w:rPr>
                <w:color w:val="000000"/>
                <w:sz w:val="20"/>
                <w:szCs w:val="20"/>
              </w:rPr>
            </w:pPr>
            <w:r w:rsidRPr="00D01E82">
              <w:rPr>
                <w:color w:val="000000"/>
                <w:sz w:val="20"/>
                <w:szCs w:val="20"/>
              </w:rPr>
              <w:t>8001,47</w:t>
            </w:r>
          </w:p>
        </w:tc>
        <w:tc>
          <w:tcPr>
            <w:tcW w:w="753" w:type="pct"/>
            <w:hideMark/>
          </w:tcPr>
          <w:p w14:paraId="563B7C98" w14:textId="14E3AC9D" w:rsidR="002E11F9" w:rsidRPr="00D01E82" w:rsidRDefault="002E11F9" w:rsidP="000D03A0">
            <w:pPr>
              <w:widowControl/>
              <w:jc w:val="both"/>
              <w:rPr>
                <w:color w:val="000000"/>
                <w:sz w:val="20"/>
                <w:szCs w:val="20"/>
              </w:rPr>
            </w:pPr>
          </w:p>
        </w:tc>
        <w:tc>
          <w:tcPr>
            <w:tcW w:w="680" w:type="pct"/>
            <w:hideMark/>
          </w:tcPr>
          <w:p w14:paraId="4327A770" w14:textId="7D61C14C" w:rsidR="002E11F9" w:rsidRPr="00D01E82" w:rsidRDefault="002E11F9" w:rsidP="000D03A0">
            <w:pPr>
              <w:widowControl/>
              <w:jc w:val="both"/>
              <w:rPr>
                <w:color w:val="000000"/>
                <w:sz w:val="20"/>
                <w:szCs w:val="20"/>
              </w:rPr>
            </w:pPr>
          </w:p>
        </w:tc>
      </w:tr>
      <w:tr w:rsidR="002E11F9" w:rsidRPr="00D01E82" w14:paraId="7B898F53" w14:textId="77777777" w:rsidTr="002E11F9">
        <w:trPr>
          <w:trHeight w:val="20"/>
        </w:trPr>
        <w:tc>
          <w:tcPr>
            <w:tcW w:w="384" w:type="pct"/>
          </w:tcPr>
          <w:p w14:paraId="754F7AD9" w14:textId="4C6565BB" w:rsidR="002E11F9" w:rsidRPr="00D01E82" w:rsidRDefault="002E11F9" w:rsidP="000D03A0">
            <w:pPr>
              <w:widowControl/>
              <w:jc w:val="both"/>
              <w:rPr>
                <w:color w:val="000000"/>
                <w:sz w:val="20"/>
                <w:szCs w:val="20"/>
              </w:rPr>
            </w:pPr>
            <w:r w:rsidRPr="00D01E82">
              <w:rPr>
                <w:color w:val="000000"/>
                <w:sz w:val="20"/>
                <w:szCs w:val="20"/>
              </w:rPr>
              <w:t>297</w:t>
            </w:r>
          </w:p>
        </w:tc>
        <w:tc>
          <w:tcPr>
            <w:tcW w:w="2038" w:type="pct"/>
            <w:hideMark/>
          </w:tcPr>
          <w:p w14:paraId="0528D5B1" w14:textId="2A417EA4" w:rsidR="002E11F9" w:rsidRPr="00D01E82" w:rsidRDefault="002E11F9" w:rsidP="000D03A0">
            <w:pPr>
              <w:widowControl/>
              <w:jc w:val="both"/>
              <w:rPr>
                <w:color w:val="000000"/>
                <w:sz w:val="18"/>
                <w:szCs w:val="18"/>
              </w:rPr>
            </w:pPr>
            <w:r w:rsidRPr="00D01E82">
              <w:rPr>
                <w:color w:val="000000"/>
                <w:sz w:val="18"/>
                <w:szCs w:val="18"/>
              </w:rPr>
              <w:t>участок автомобильной дороги местного значения п. Денежниково – Петровское</w:t>
            </w:r>
          </w:p>
        </w:tc>
        <w:tc>
          <w:tcPr>
            <w:tcW w:w="468" w:type="pct"/>
            <w:hideMark/>
          </w:tcPr>
          <w:p w14:paraId="334C3D05" w14:textId="2DA42123"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A202FB0" w14:textId="77777777" w:rsidR="002E11F9" w:rsidRPr="00D01E82" w:rsidRDefault="002E11F9" w:rsidP="000D03A0">
            <w:pPr>
              <w:widowControl/>
              <w:jc w:val="both"/>
              <w:rPr>
                <w:color w:val="000000"/>
                <w:sz w:val="20"/>
                <w:szCs w:val="20"/>
              </w:rPr>
            </w:pPr>
            <w:r w:rsidRPr="00D01E82">
              <w:rPr>
                <w:color w:val="000000"/>
                <w:sz w:val="20"/>
                <w:szCs w:val="20"/>
              </w:rPr>
              <w:t>33529,96</w:t>
            </w:r>
          </w:p>
        </w:tc>
        <w:tc>
          <w:tcPr>
            <w:tcW w:w="753" w:type="pct"/>
            <w:hideMark/>
          </w:tcPr>
          <w:p w14:paraId="0FD234A7" w14:textId="0C98011A" w:rsidR="002E11F9" w:rsidRPr="00D01E82" w:rsidRDefault="002E11F9" w:rsidP="000D03A0">
            <w:pPr>
              <w:widowControl/>
              <w:jc w:val="both"/>
              <w:rPr>
                <w:color w:val="000000"/>
                <w:sz w:val="20"/>
                <w:szCs w:val="20"/>
              </w:rPr>
            </w:pPr>
          </w:p>
        </w:tc>
        <w:tc>
          <w:tcPr>
            <w:tcW w:w="680" w:type="pct"/>
            <w:hideMark/>
          </w:tcPr>
          <w:p w14:paraId="0E3AA99C" w14:textId="3E6EFD90" w:rsidR="002E11F9" w:rsidRPr="00D01E82" w:rsidRDefault="002E11F9" w:rsidP="000D03A0">
            <w:pPr>
              <w:widowControl/>
              <w:jc w:val="both"/>
              <w:rPr>
                <w:color w:val="000000"/>
                <w:sz w:val="20"/>
                <w:szCs w:val="20"/>
              </w:rPr>
            </w:pPr>
          </w:p>
        </w:tc>
      </w:tr>
      <w:tr w:rsidR="002E11F9" w:rsidRPr="00D01E82" w14:paraId="5F49035D" w14:textId="77777777" w:rsidTr="002E11F9">
        <w:trPr>
          <w:trHeight w:val="20"/>
        </w:trPr>
        <w:tc>
          <w:tcPr>
            <w:tcW w:w="384" w:type="pct"/>
          </w:tcPr>
          <w:p w14:paraId="674C5232" w14:textId="68FC915F" w:rsidR="002E11F9" w:rsidRPr="00D01E82" w:rsidRDefault="002E11F9" w:rsidP="000D03A0">
            <w:pPr>
              <w:widowControl/>
              <w:jc w:val="both"/>
              <w:rPr>
                <w:color w:val="000000"/>
                <w:sz w:val="20"/>
                <w:szCs w:val="20"/>
              </w:rPr>
            </w:pPr>
            <w:r w:rsidRPr="00D01E82">
              <w:rPr>
                <w:color w:val="000000"/>
                <w:sz w:val="20"/>
                <w:szCs w:val="20"/>
              </w:rPr>
              <w:t>298</w:t>
            </w:r>
          </w:p>
        </w:tc>
        <w:tc>
          <w:tcPr>
            <w:tcW w:w="2038" w:type="pct"/>
            <w:hideMark/>
          </w:tcPr>
          <w:p w14:paraId="75FA297E" w14:textId="43026337" w:rsidR="002E11F9" w:rsidRPr="00D01E82" w:rsidRDefault="002E11F9" w:rsidP="000D03A0">
            <w:pPr>
              <w:widowControl/>
              <w:jc w:val="both"/>
              <w:rPr>
                <w:color w:val="000000"/>
                <w:sz w:val="18"/>
                <w:szCs w:val="18"/>
              </w:rPr>
            </w:pPr>
            <w:r w:rsidRPr="00D01E82">
              <w:rPr>
                <w:color w:val="000000"/>
                <w:sz w:val="18"/>
                <w:szCs w:val="18"/>
              </w:rPr>
              <w:t>а/д (подъезд к Ильинскому кладбищу от автомобильной дороги регионального значения Велино – Сельвачево)</w:t>
            </w:r>
          </w:p>
        </w:tc>
        <w:tc>
          <w:tcPr>
            <w:tcW w:w="468" w:type="pct"/>
            <w:hideMark/>
          </w:tcPr>
          <w:p w14:paraId="6B48C1A3" w14:textId="4DA51005"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2A5C281" w14:textId="77777777" w:rsidR="002E11F9" w:rsidRPr="00D01E82" w:rsidRDefault="002E11F9" w:rsidP="000D03A0">
            <w:pPr>
              <w:widowControl/>
              <w:jc w:val="both"/>
              <w:rPr>
                <w:color w:val="000000"/>
                <w:sz w:val="20"/>
                <w:szCs w:val="20"/>
              </w:rPr>
            </w:pPr>
            <w:r w:rsidRPr="00D01E82">
              <w:rPr>
                <w:color w:val="000000"/>
                <w:sz w:val="20"/>
                <w:szCs w:val="20"/>
              </w:rPr>
              <w:t>2286,13</w:t>
            </w:r>
          </w:p>
        </w:tc>
        <w:tc>
          <w:tcPr>
            <w:tcW w:w="753" w:type="pct"/>
            <w:hideMark/>
          </w:tcPr>
          <w:p w14:paraId="1C23935A" w14:textId="50645DE4" w:rsidR="002E11F9" w:rsidRPr="00D01E82" w:rsidRDefault="002E11F9" w:rsidP="000D03A0">
            <w:pPr>
              <w:widowControl/>
              <w:jc w:val="both"/>
              <w:rPr>
                <w:color w:val="000000"/>
                <w:sz w:val="20"/>
                <w:szCs w:val="20"/>
              </w:rPr>
            </w:pPr>
          </w:p>
        </w:tc>
        <w:tc>
          <w:tcPr>
            <w:tcW w:w="680" w:type="pct"/>
            <w:hideMark/>
          </w:tcPr>
          <w:p w14:paraId="1BD897EC" w14:textId="3572D802" w:rsidR="002E11F9" w:rsidRPr="00D01E82" w:rsidRDefault="002E11F9" w:rsidP="000D03A0">
            <w:pPr>
              <w:widowControl/>
              <w:jc w:val="both"/>
              <w:rPr>
                <w:color w:val="000000"/>
                <w:sz w:val="20"/>
                <w:szCs w:val="20"/>
              </w:rPr>
            </w:pPr>
          </w:p>
        </w:tc>
      </w:tr>
      <w:tr w:rsidR="002E11F9" w:rsidRPr="00D01E82" w14:paraId="5A16F0AB" w14:textId="77777777" w:rsidTr="002E11F9">
        <w:trPr>
          <w:trHeight w:val="20"/>
        </w:trPr>
        <w:tc>
          <w:tcPr>
            <w:tcW w:w="384" w:type="pct"/>
          </w:tcPr>
          <w:p w14:paraId="0F12DD55" w14:textId="3C61CC91" w:rsidR="002E11F9" w:rsidRPr="00D01E82" w:rsidRDefault="002E11F9" w:rsidP="000D03A0">
            <w:pPr>
              <w:widowControl/>
              <w:jc w:val="both"/>
              <w:rPr>
                <w:color w:val="000000"/>
                <w:sz w:val="20"/>
                <w:szCs w:val="20"/>
              </w:rPr>
            </w:pPr>
            <w:r w:rsidRPr="00D01E82">
              <w:rPr>
                <w:color w:val="000000"/>
                <w:sz w:val="20"/>
                <w:szCs w:val="20"/>
              </w:rPr>
              <w:t>299</w:t>
            </w:r>
          </w:p>
        </w:tc>
        <w:tc>
          <w:tcPr>
            <w:tcW w:w="2038" w:type="pct"/>
            <w:hideMark/>
          </w:tcPr>
          <w:p w14:paraId="61C1B17C" w14:textId="11D598F3" w:rsidR="002E11F9" w:rsidRPr="00D01E82" w:rsidRDefault="002E11F9" w:rsidP="000D03A0">
            <w:pPr>
              <w:widowControl/>
              <w:jc w:val="both"/>
              <w:rPr>
                <w:color w:val="000000"/>
                <w:sz w:val="18"/>
                <w:szCs w:val="18"/>
              </w:rPr>
            </w:pPr>
            <w:r w:rsidRPr="00D01E82">
              <w:rPr>
                <w:color w:val="000000"/>
                <w:sz w:val="18"/>
                <w:szCs w:val="18"/>
              </w:rPr>
              <w:t>д. Малое Саврасово,</w:t>
            </w:r>
          </w:p>
        </w:tc>
        <w:tc>
          <w:tcPr>
            <w:tcW w:w="468" w:type="pct"/>
            <w:hideMark/>
          </w:tcPr>
          <w:p w14:paraId="47790D16" w14:textId="7777777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165DA26" w14:textId="77777777" w:rsidR="002E11F9" w:rsidRPr="00D01E82" w:rsidRDefault="002E11F9" w:rsidP="000D03A0">
            <w:pPr>
              <w:widowControl/>
              <w:jc w:val="both"/>
              <w:rPr>
                <w:color w:val="000000"/>
                <w:sz w:val="20"/>
                <w:szCs w:val="20"/>
              </w:rPr>
            </w:pPr>
            <w:r w:rsidRPr="00D01E82">
              <w:rPr>
                <w:color w:val="000000"/>
                <w:sz w:val="20"/>
                <w:szCs w:val="20"/>
              </w:rPr>
              <w:t>32005,87</w:t>
            </w:r>
          </w:p>
        </w:tc>
        <w:tc>
          <w:tcPr>
            <w:tcW w:w="753" w:type="pct"/>
            <w:hideMark/>
          </w:tcPr>
          <w:p w14:paraId="5B6EB540" w14:textId="4A595C0C" w:rsidR="002E11F9" w:rsidRPr="00D01E82" w:rsidRDefault="002E11F9" w:rsidP="000D03A0">
            <w:pPr>
              <w:widowControl/>
              <w:jc w:val="both"/>
              <w:rPr>
                <w:color w:val="000000"/>
                <w:sz w:val="20"/>
                <w:szCs w:val="20"/>
              </w:rPr>
            </w:pPr>
          </w:p>
        </w:tc>
        <w:tc>
          <w:tcPr>
            <w:tcW w:w="680" w:type="pct"/>
            <w:hideMark/>
          </w:tcPr>
          <w:p w14:paraId="412C4319" w14:textId="612D13EC" w:rsidR="002E11F9" w:rsidRPr="00D01E82" w:rsidRDefault="002E11F9" w:rsidP="000D03A0">
            <w:pPr>
              <w:widowControl/>
              <w:jc w:val="both"/>
              <w:rPr>
                <w:color w:val="000000"/>
                <w:sz w:val="20"/>
                <w:szCs w:val="20"/>
              </w:rPr>
            </w:pPr>
          </w:p>
        </w:tc>
      </w:tr>
      <w:tr w:rsidR="002E11F9" w:rsidRPr="00D01E82" w14:paraId="74C11CAE" w14:textId="77777777" w:rsidTr="002E11F9">
        <w:trPr>
          <w:trHeight w:val="20"/>
        </w:trPr>
        <w:tc>
          <w:tcPr>
            <w:tcW w:w="384" w:type="pct"/>
          </w:tcPr>
          <w:p w14:paraId="3D1BC11D" w14:textId="0EF1B577" w:rsidR="002E11F9" w:rsidRPr="00D01E82" w:rsidRDefault="002E11F9" w:rsidP="000D03A0">
            <w:pPr>
              <w:widowControl/>
              <w:jc w:val="both"/>
              <w:rPr>
                <w:color w:val="000000"/>
                <w:sz w:val="20"/>
                <w:szCs w:val="20"/>
              </w:rPr>
            </w:pPr>
            <w:r w:rsidRPr="00D01E82">
              <w:rPr>
                <w:color w:val="000000"/>
                <w:sz w:val="20"/>
                <w:szCs w:val="20"/>
              </w:rPr>
              <w:t>300</w:t>
            </w:r>
          </w:p>
        </w:tc>
        <w:tc>
          <w:tcPr>
            <w:tcW w:w="2038" w:type="pct"/>
            <w:hideMark/>
          </w:tcPr>
          <w:p w14:paraId="6CCC4C13" w14:textId="19621D3A" w:rsidR="002E11F9" w:rsidRPr="00D01E82" w:rsidRDefault="002E11F9" w:rsidP="000D03A0">
            <w:pPr>
              <w:widowControl/>
              <w:jc w:val="both"/>
              <w:rPr>
                <w:color w:val="000000"/>
                <w:sz w:val="18"/>
                <w:szCs w:val="18"/>
              </w:rPr>
            </w:pPr>
            <w:r w:rsidRPr="00D01E82">
              <w:rPr>
                <w:color w:val="000000"/>
                <w:sz w:val="18"/>
                <w:szCs w:val="18"/>
              </w:rPr>
              <w:t>с. Константиново, ул. в жилой застройке, расположенной в районе д. Жуково</w:t>
            </w:r>
          </w:p>
        </w:tc>
        <w:tc>
          <w:tcPr>
            <w:tcW w:w="468" w:type="pct"/>
            <w:hideMark/>
          </w:tcPr>
          <w:p w14:paraId="6F35BF5E" w14:textId="64080166"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07CA892" w14:textId="77777777" w:rsidR="002E11F9" w:rsidRPr="00D01E82" w:rsidRDefault="002E11F9" w:rsidP="000D03A0">
            <w:pPr>
              <w:widowControl/>
              <w:jc w:val="both"/>
              <w:rPr>
                <w:color w:val="000000"/>
                <w:sz w:val="20"/>
                <w:szCs w:val="20"/>
              </w:rPr>
            </w:pPr>
            <w:r w:rsidRPr="00D01E82">
              <w:rPr>
                <w:color w:val="000000"/>
                <w:sz w:val="20"/>
                <w:szCs w:val="20"/>
              </w:rPr>
              <w:t>45722,68</w:t>
            </w:r>
          </w:p>
        </w:tc>
        <w:tc>
          <w:tcPr>
            <w:tcW w:w="753" w:type="pct"/>
            <w:hideMark/>
          </w:tcPr>
          <w:p w14:paraId="795BDE26" w14:textId="222AA343" w:rsidR="002E11F9" w:rsidRPr="00D01E82" w:rsidRDefault="002E11F9" w:rsidP="000D03A0">
            <w:pPr>
              <w:widowControl/>
              <w:jc w:val="both"/>
              <w:rPr>
                <w:color w:val="000000"/>
                <w:sz w:val="20"/>
                <w:szCs w:val="20"/>
              </w:rPr>
            </w:pPr>
          </w:p>
        </w:tc>
        <w:tc>
          <w:tcPr>
            <w:tcW w:w="680" w:type="pct"/>
            <w:hideMark/>
          </w:tcPr>
          <w:p w14:paraId="54665469" w14:textId="58C608D2" w:rsidR="002E11F9" w:rsidRPr="00D01E82" w:rsidRDefault="002E11F9" w:rsidP="000D03A0">
            <w:pPr>
              <w:widowControl/>
              <w:jc w:val="both"/>
              <w:rPr>
                <w:color w:val="000000"/>
                <w:sz w:val="20"/>
                <w:szCs w:val="20"/>
              </w:rPr>
            </w:pPr>
          </w:p>
        </w:tc>
      </w:tr>
      <w:tr w:rsidR="002E11F9" w:rsidRPr="00D01E82" w14:paraId="3D1E676E" w14:textId="77777777" w:rsidTr="002E11F9">
        <w:trPr>
          <w:trHeight w:val="20"/>
        </w:trPr>
        <w:tc>
          <w:tcPr>
            <w:tcW w:w="384" w:type="pct"/>
          </w:tcPr>
          <w:p w14:paraId="2F762590" w14:textId="69CB4116" w:rsidR="002E11F9" w:rsidRPr="00D01E82" w:rsidRDefault="002E11F9" w:rsidP="000D03A0">
            <w:pPr>
              <w:widowControl/>
              <w:jc w:val="both"/>
              <w:rPr>
                <w:color w:val="000000"/>
                <w:sz w:val="20"/>
                <w:szCs w:val="20"/>
              </w:rPr>
            </w:pPr>
            <w:r w:rsidRPr="00D01E82">
              <w:rPr>
                <w:color w:val="000000"/>
                <w:sz w:val="20"/>
                <w:szCs w:val="20"/>
              </w:rPr>
              <w:t>301</w:t>
            </w:r>
          </w:p>
        </w:tc>
        <w:tc>
          <w:tcPr>
            <w:tcW w:w="2038" w:type="pct"/>
            <w:hideMark/>
          </w:tcPr>
          <w:p w14:paraId="628BE3F2" w14:textId="404D4511" w:rsidR="002E11F9" w:rsidRPr="00D01E82" w:rsidRDefault="002E11F9" w:rsidP="000D03A0">
            <w:pPr>
              <w:widowControl/>
              <w:jc w:val="both"/>
              <w:rPr>
                <w:color w:val="000000"/>
                <w:sz w:val="18"/>
                <w:szCs w:val="18"/>
              </w:rPr>
            </w:pPr>
            <w:r w:rsidRPr="00D01E82">
              <w:rPr>
                <w:color w:val="000000"/>
                <w:sz w:val="18"/>
                <w:szCs w:val="18"/>
              </w:rPr>
              <w:t>с. Константиново, улица в планируемой жилой застройке в районе ЛПДС «Володарская»</w:t>
            </w:r>
          </w:p>
        </w:tc>
        <w:tc>
          <w:tcPr>
            <w:tcW w:w="468" w:type="pct"/>
            <w:hideMark/>
          </w:tcPr>
          <w:p w14:paraId="1D781C57" w14:textId="6F5F82C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FB1BFC3" w14:textId="77777777" w:rsidR="002E11F9" w:rsidRPr="00D01E82" w:rsidRDefault="002E11F9" w:rsidP="000D03A0">
            <w:pPr>
              <w:widowControl/>
              <w:jc w:val="both"/>
              <w:rPr>
                <w:color w:val="000000"/>
                <w:sz w:val="20"/>
                <w:szCs w:val="20"/>
              </w:rPr>
            </w:pPr>
            <w:r w:rsidRPr="00D01E82">
              <w:rPr>
                <w:color w:val="000000"/>
                <w:sz w:val="20"/>
                <w:szCs w:val="20"/>
              </w:rPr>
              <w:t>24385,43</w:t>
            </w:r>
          </w:p>
        </w:tc>
        <w:tc>
          <w:tcPr>
            <w:tcW w:w="753" w:type="pct"/>
            <w:hideMark/>
          </w:tcPr>
          <w:p w14:paraId="511656E2" w14:textId="3E28F1D2" w:rsidR="002E11F9" w:rsidRPr="00D01E82" w:rsidRDefault="002E11F9" w:rsidP="000D03A0">
            <w:pPr>
              <w:widowControl/>
              <w:jc w:val="both"/>
              <w:rPr>
                <w:color w:val="000000"/>
                <w:sz w:val="20"/>
                <w:szCs w:val="20"/>
              </w:rPr>
            </w:pPr>
          </w:p>
        </w:tc>
        <w:tc>
          <w:tcPr>
            <w:tcW w:w="680" w:type="pct"/>
            <w:hideMark/>
          </w:tcPr>
          <w:p w14:paraId="610FFB09" w14:textId="43D1E3EC" w:rsidR="002E11F9" w:rsidRPr="00D01E82" w:rsidRDefault="002E11F9" w:rsidP="000D03A0">
            <w:pPr>
              <w:widowControl/>
              <w:jc w:val="both"/>
              <w:rPr>
                <w:color w:val="000000"/>
                <w:sz w:val="20"/>
                <w:szCs w:val="20"/>
              </w:rPr>
            </w:pPr>
          </w:p>
        </w:tc>
      </w:tr>
      <w:tr w:rsidR="002E11F9" w:rsidRPr="00D01E82" w14:paraId="3AA72295" w14:textId="77777777" w:rsidTr="002E11F9">
        <w:trPr>
          <w:trHeight w:val="20"/>
        </w:trPr>
        <w:tc>
          <w:tcPr>
            <w:tcW w:w="384" w:type="pct"/>
          </w:tcPr>
          <w:p w14:paraId="5272B4A9" w14:textId="358CE54D" w:rsidR="002E11F9" w:rsidRPr="00D01E82" w:rsidRDefault="002E11F9" w:rsidP="000D03A0">
            <w:pPr>
              <w:widowControl/>
              <w:jc w:val="both"/>
              <w:rPr>
                <w:color w:val="000000"/>
                <w:sz w:val="20"/>
                <w:szCs w:val="20"/>
              </w:rPr>
            </w:pPr>
            <w:r w:rsidRPr="00D01E82">
              <w:rPr>
                <w:color w:val="000000"/>
                <w:sz w:val="20"/>
                <w:szCs w:val="20"/>
              </w:rPr>
              <w:t>302</w:t>
            </w:r>
          </w:p>
        </w:tc>
        <w:tc>
          <w:tcPr>
            <w:tcW w:w="2038" w:type="pct"/>
            <w:hideMark/>
          </w:tcPr>
          <w:p w14:paraId="15899F19" w14:textId="6621BE62" w:rsidR="002E11F9" w:rsidRPr="00D01E82" w:rsidRDefault="002E11F9" w:rsidP="000D03A0">
            <w:pPr>
              <w:widowControl/>
              <w:jc w:val="both"/>
              <w:rPr>
                <w:color w:val="000000"/>
                <w:sz w:val="18"/>
                <w:szCs w:val="18"/>
              </w:rPr>
            </w:pPr>
            <w:r w:rsidRPr="00D01E82">
              <w:rPr>
                <w:color w:val="000000"/>
                <w:sz w:val="18"/>
                <w:szCs w:val="18"/>
              </w:rPr>
              <w:t>с. Константиново, ул. в планируемой жилой застройке</w:t>
            </w:r>
          </w:p>
        </w:tc>
        <w:tc>
          <w:tcPr>
            <w:tcW w:w="468" w:type="pct"/>
            <w:hideMark/>
          </w:tcPr>
          <w:p w14:paraId="21EDE749" w14:textId="379193C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A5E921B" w14:textId="77777777" w:rsidR="002E11F9" w:rsidRPr="00D01E82" w:rsidRDefault="002E11F9" w:rsidP="000D03A0">
            <w:pPr>
              <w:widowControl/>
              <w:jc w:val="both"/>
              <w:rPr>
                <w:color w:val="000000"/>
                <w:sz w:val="20"/>
                <w:szCs w:val="20"/>
              </w:rPr>
            </w:pPr>
            <w:r w:rsidRPr="00D01E82">
              <w:rPr>
                <w:color w:val="000000"/>
                <w:sz w:val="20"/>
                <w:szCs w:val="20"/>
              </w:rPr>
              <w:t>19813,16</w:t>
            </w:r>
          </w:p>
        </w:tc>
        <w:tc>
          <w:tcPr>
            <w:tcW w:w="753" w:type="pct"/>
            <w:hideMark/>
          </w:tcPr>
          <w:p w14:paraId="6917CBC1" w14:textId="66DF6C38" w:rsidR="002E11F9" w:rsidRPr="00D01E82" w:rsidRDefault="002E11F9" w:rsidP="000D03A0">
            <w:pPr>
              <w:widowControl/>
              <w:jc w:val="both"/>
              <w:rPr>
                <w:color w:val="000000"/>
                <w:sz w:val="20"/>
                <w:szCs w:val="20"/>
              </w:rPr>
            </w:pPr>
          </w:p>
        </w:tc>
        <w:tc>
          <w:tcPr>
            <w:tcW w:w="680" w:type="pct"/>
            <w:hideMark/>
          </w:tcPr>
          <w:p w14:paraId="50F0A2EC" w14:textId="24479742" w:rsidR="002E11F9" w:rsidRPr="00D01E82" w:rsidRDefault="002E11F9" w:rsidP="000D03A0">
            <w:pPr>
              <w:widowControl/>
              <w:jc w:val="both"/>
              <w:rPr>
                <w:color w:val="000000"/>
                <w:sz w:val="20"/>
                <w:szCs w:val="20"/>
              </w:rPr>
            </w:pPr>
          </w:p>
        </w:tc>
      </w:tr>
      <w:tr w:rsidR="002E11F9" w:rsidRPr="00D01E82" w14:paraId="7FD8F529" w14:textId="77777777" w:rsidTr="002E11F9">
        <w:trPr>
          <w:trHeight w:val="20"/>
        </w:trPr>
        <w:tc>
          <w:tcPr>
            <w:tcW w:w="384" w:type="pct"/>
          </w:tcPr>
          <w:p w14:paraId="38E688B8" w14:textId="79457B8F" w:rsidR="002E11F9" w:rsidRPr="00D01E82" w:rsidRDefault="002E11F9" w:rsidP="000D03A0">
            <w:pPr>
              <w:widowControl/>
              <w:jc w:val="both"/>
              <w:rPr>
                <w:color w:val="000000"/>
                <w:sz w:val="20"/>
                <w:szCs w:val="20"/>
              </w:rPr>
            </w:pPr>
            <w:r w:rsidRPr="00D01E82">
              <w:rPr>
                <w:color w:val="000000"/>
                <w:sz w:val="20"/>
                <w:szCs w:val="20"/>
              </w:rPr>
              <w:t>303</w:t>
            </w:r>
          </w:p>
        </w:tc>
        <w:tc>
          <w:tcPr>
            <w:tcW w:w="2038" w:type="pct"/>
            <w:hideMark/>
          </w:tcPr>
          <w:p w14:paraId="7F17C578" w14:textId="69827C91" w:rsidR="002E11F9" w:rsidRPr="00D01E82" w:rsidRDefault="002E11F9" w:rsidP="000D03A0">
            <w:pPr>
              <w:widowControl/>
              <w:jc w:val="both"/>
              <w:rPr>
                <w:color w:val="000000"/>
                <w:sz w:val="18"/>
                <w:szCs w:val="18"/>
              </w:rPr>
            </w:pPr>
            <w:r w:rsidRPr="00D01E82">
              <w:rPr>
                <w:color w:val="000000"/>
                <w:sz w:val="18"/>
                <w:szCs w:val="18"/>
              </w:rPr>
              <w:t>д. Плетениха, улица в жилой застройке</w:t>
            </w:r>
          </w:p>
        </w:tc>
        <w:tc>
          <w:tcPr>
            <w:tcW w:w="468" w:type="pct"/>
            <w:hideMark/>
          </w:tcPr>
          <w:p w14:paraId="528961BA" w14:textId="4DF1AC5A"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2FEC447" w14:textId="77777777" w:rsidR="002E11F9" w:rsidRPr="00D01E82" w:rsidRDefault="002E11F9" w:rsidP="000D03A0">
            <w:pPr>
              <w:widowControl/>
              <w:jc w:val="both"/>
              <w:rPr>
                <w:color w:val="000000"/>
                <w:sz w:val="20"/>
                <w:szCs w:val="20"/>
              </w:rPr>
            </w:pPr>
            <w:r w:rsidRPr="00D01E82">
              <w:rPr>
                <w:color w:val="000000"/>
                <w:sz w:val="20"/>
                <w:szCs w:val="20"/>
              </w:rPr>
              <w:t>3238,69</w:t>
            </w:r>
          </w:p>
        </w:tc>
        <w:tc>
          <w:tcPr>
            <w:tcW w:w="753" w:type="pct"/>
            <w:hideMark/>
          </w:tcPr>
          <w:p w14:paraId="42BCB5AE" w14:textId="4B6DE531" w:rsidR="002E11F9" w:rsidRPr="00D01E82" w:rsidRDefault="002E11F9" w:rsidP="000D03A0">
            <w:pPr>
              <w:widowControl/>
              <w:jc w:val="both"/>
              <w:rPr>
                <w:color w:val="000000"/>
                <w:sz w:val="20"/>
                <w:szCs w:val="20"/>
              </w:rPr>
            </w:pPr>
          </w:p>
        </w:tc>
        <w:tc>
          <w:tcPr>
            <w:tcW w:w="680" w:type="pct"/>
            <w:hideMark/>
          </w:tcPr>
          <w:p w14:paraId="5C929E8A" w14:textId="51FE633D" w:rsidR="002E11F9" w:rsidRPr="00D01E82" w:rsidRDefault="002E11F9" w:rsidP="000D03A0">
            <w:pPr>
              <w:widowControl/>
              <w:jc w:val="both"/>
              <w:rPr>
                <w:color w:val="000000"/>
                <w:sz w:val="20"/>
                <w:szCs w:val="20"/>
              </w:rPr>
            </w:pPr>
          </w:p>
        </w:tc>
      </w:tr>
      <w:tr w:rsidR="002E11F9" w:rsidRPr="00D01E82" w14:paraId="2DCD9977" w14:textId="77777777" w:rsidTr="002E11F9">
        <w:trPr>
          <w:trHeight w:val="20"/>
        </w:trPr>
        <w:tc>
          <w:tcPr>
            <w:tcW w:w="384" w:type="pct"/>
          </w:tcPr>
          <w:p w14:paraId="41422EB7" w14:textId="79A20CD0" w:rsidR="002E11F9" w:rsidRPr="00D01E82" w:rsidRDefault="002E11F9" w:rsidP="000D03A0">
            <w:pPr>
              <w:widowControl/>
              <w:jc w:val="both"/>
              <w:rPr>
                <w:color w:val="000000"/>
                <w:sz w:val="20"/>
                <w:szCs w:val="20"/>
              </w:rPr>
            </w:pPr>
            <w:r w:rsidRPr="00D01E82">
              <w:rPr>
                <w:color w:val="000000"/>
                <w:sz w:val="20"/>
                <w:szCs w:val="20"/>
              </w:rPr>
              <w:t>304</w:t>
            </w:r>
          </w:p>
        </w:tc>
        <w:tc>
          <w:tcPr>
            <w:tcW w:w="2038" w:type="pct"/>
            <w:hideMark/>
          </w:tcPr>
          <w:p w14:paraId="2306F009" w14:textId="2731FE38" w:rsidR="002E11F9" w:rsidRPr="00D01E82" w:rsidRDefault="002E11F9" w:rsidP="000D03A0">
            <w:pPr>
              <w:widowControl/>
              <w:jc w:val="both"/>
              <w:rPr>
                <w:color w:val="000000"/>
                <w:sz w:val="18"/>
                <w:szCs w:val="18"/>
              </w:rPr>
            </w:pPr>
            <w:r w:rsidRPr="00D01E82">
              <w:rPr>
                <w:color w:val="000000"/>
                <w:sz w:val="18"/>
                <w:szCs w:val="18"/>
              </w:rPr>
              <w:t>д. Ждановское, ул. в планируемой жилой застройке</w:t>
            </w:r>
          </w:p>
        </w:tc>
        <w:tc>
          <w:tcPr>
            <w:tcW w:w="468" w:type="pct"/>
            <w:hideMark/>
          </w:tcPr>
          <w:p w14:paraId="2D22D7F3" w14:textId="43F262C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65566BF" w14:textId="77777777" w:rsidR="002E11F9" w:rsidRPr="00D01E82" w:rsidRDefault="002E11F9" w:rsidP="000D03A0">
            <w:pPr>
              <w:widowControl/>
              <w:jc w:val="both"/>
              <w:rPr>
                <w:color w:val="000000"/>
                <w:sz w:val="20"/>
                <w:szCs w:val="20"/>
              </w:rPr>
            </w:pPr>
            <w:r w:rsidRPr="00D01E82">
              <w:rPr>
                <w:color w:val="000000"/>
                <w:sz w:val="20"/>
                <w:szCs w:val="20"/>
              </w:rPr>
              <w:t>22861,34</w:t>
            </w:r>
          </w:p>
        </w:tc>
        <w:tc>
          <w:tcPr>
            <w:tcW w:w="753" w:type="pct"/>
            <w:hideMark/>
          </w:tcPr>
          <w:p w14:paraId="65536D26" w14:textId="44C3CA6D" w:rsidR="002E11F9" w:rsidRPr="00D01E82" w:rsidRDefault="002E11F9" w:rsidP="000D03A0">
            <w:pPr>
              <w:widowControl/>
              <w:jc w:val="both"/>
              <w:rPr>
                <w:color w:val="000000"/>
                <w:sz w:val="20"/>
                <w:szCs w:val="20"/>
              </w:rPr>
            </w:pPr>
          </w:p>
        </w:tc>
        <w:tc>
          <w:tcPr>
            <w:tcW w:w="680" w:type="pct"/>
            <w:hideMark/>
          </w:tcPr>
          <w:p w14:paraId="4C8F3ABF" w14:textId="26398D8B" w:rsidR="002E11F9" w:rsidRPr="00D01E82" w:rsidRDefault="002E11F9" w:rsidP="000D03A0">
            <w:pPr>
              <w:widowControl/>
              <w:jc w:val="both"/>
              <w:rPr>
                <w:color w:val="000000"/>
                <w:sz w:val="20"/>
                <w:szCs w:val="20"/>
              </w:rPr>
            </w:pPr>
          </w:p>
        </w:tc>
      </w:tr>
      <w:tr w:rsidR="002E11F9" w:rsidRPr="00D01E82" w14:paraId="17571735" w14:textId="77777777" w:rsidTr="002E11F9">
        <w:trPr>
          <w:trHeight w:val="20"/>
        </w:trPr>
        <w:tc>
          <w:tcPr>
            <w:tcW w:w="384" w:type="pct"/>
          </w:tcPr>
          <w:p w14:paraId="4385292C" w14:textId="58D28F1B" w:rsidR="002E11F9" w:rsidRPr="00D01E82" w:rsidRDefault="002E11F9" w:rsidP="000D03A0">
            <w:pPr>
              <w:widowControl/>
              <w:jc w:val="both"/>
              <w:rPr>
                <w:color w:val="000000"/>
                <w:sz w:val="20"/>
                <w:szCs w:val="20"/>
              </w:rPr>
            </w:pPr>
            <w:r w:rsidRPr="00D01E82">
              <w:rPr>
                <w:color w:val="000000"/>
                <w:sz w:val="20"/>
                <w:szCs w:val="20"/>
              </w:rPr>
              <w:t>305</w:t>
            </w:r>
          </w:p>
        </w:tc>
        <w:tc>
          <w:tcPr>
            <w:tcW w:w="2038" w:type="pct"/>
            <w:hideMark/>
          </w:tcPr>
          <w:p w14:paraId="668946A3" w14:textId="08F7CE17" w:rsidR="002E11F9" w:rsidRPr="00D01E82" w:rsidRDefault="002E11F9" w:rsidP="000D03A0">
            <w:pPr>
              <w:widowControl/>
              <w:jc w:val="both"/>
              <w:rPr>
                <w:color w:val="000000"/>
                <w:sz w:val="18"/>
                <w:szCs w:val="18"/>
              </w:rPr>
            </w:pPr>
            <w:r w:rsidRPr="00D01E82">
              <w:rPr>
                <w:color w:val="000000"/>
                <w:sz w:val="18"/>
                <w:szCs w:val="18"/>
              </w:rPr>
              <w:t>д. Шувайлово, улица в жилой застройке</w:t>
            </w:r>
          </w:p>
        </w:tc>
        <w:tc>
          <w:tcPr>
            <w:tcW w:w="468" w:type="pct"/>
            <w:hideMark/>
          </w:tcPr>
          <w:p w14:paraId="4E3619EC" w14:textId="25A9EB80"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4458254" w14:textId="77777777" w:rsidR="002E11F9" w:rsidRPr="00D01E82" w:rsidRDefault="002E11F9" w:rsidP="000D03A0">
            <w:pPr>
              <w:widowControl/>
              <w:jc w:val="both"/>
              <w:rPr>
                <w:color w:val="000000"/>
                <w:sz w:val="20"/>
                <w:szCs w:val="20"/>
              </w:rPr>
            </w:pPr>
            <w:r w:rsidRPr="00D01E82">
              <w:rPr>
                <w:color w:val="000000"/>
                <w:sz w:val="20"/>
                <w:szCs w:val="20"/>
              </w:rPr>
              <w:t>10668,62</w:t>
            </w:r>
          </w:p>
        </w:tc>
        <w:tc>
          <w:tcPr>
            <w:tcW w:w="753" w:type="pct"/>
            <w:hideMark/>
          </w:tcPr>
          <w:p w14:paraId="79A582CA" w14:textId="02BC483F" w:rsidR="002E11F9" w:rsidRPr="00D01E82" w:rsidRDefault="002E11F9" w:rsidP="000D03A0">
            <w:pPr>
              <w:widowControl/>
              <w:jc w:val="both"/>
              <w:rPr>
                <w:color w:val="000000"/>
                <w:sz w:val="20"/>
                <w:szCs w:val="20"/>
              </w:rPr>
            </w:pPr>
          </w:p>
        </w:tc>
        <w:tc>
          <w:tcPr>
            <w:tcW w:w="680" w:type="pct"/>
            <w:hideMark/>
          </w:tcPr>
          <w:p w14:paraId="5D977B03" w14:textId="0C2C5BF3" w:rsidR="002E11F9" w:rsidRPr="00D01E82" w:rsidRDefault="002E11F9" w:rsidP="000D03A0">
            <w:pPr>
              <w:widowControl/>
              <w:jc w:val="both"/>
              <w:rPr>
                <w:color w:val="000000"/>
                <w:sz w:val="20"/>
                <w:szCs w:val="20"/>
              </w:rPr>
            </w:pPr>
          </w:p>
        </w:tc>
      </w:tr>
      <w:tr w:rsidR="002E11F9" w:rsidRPr="00D01E82" w14:paraId="0AAF27A9" w14:textId="77777777" w:rsidTr="002E11F9">
        <w:trPr>
          <w:trHeight w:val="20"/>
        </w:trPr>
        <w:tc>
          <w:tcPr>
            <w:tcW w:w="384" w:type="pct"/>
          </w:tcPr>
          <w:p w14:paraId="0321FC10" w14:textId="20C8EF47" w:rsidR="002E11F9" w:rsidRPr="00D01E82" w:rsidRDefault="002E11F9" w:rsidP="000D03A0">
            <w:pPr>
              <w:widowControl/>
              <w:jc w:val="both"/>
              <w:rPr>
                <w:color w:val="000000"/>
                <w:sz w:val="20"/>
                <w:szCs w:val="20"/>
              </w:rPr>
            </w:pPr>
            <w:r w:rsidRPr="00D01E82">
              <w:rPr>
                <w:color w:val="000000"/>
                <w:sz w:val="20"/>
                <w:szCs w:val="20"/>
              </w:rPr>
              <w:t>306</w:t>
            </w:r>
          </w:p>
        </w:tc>
        <w:tc>
          <w:tcPr>
            <w:tcW w:w="2038" w:type="pct"/>
            <w:hideMark/>
          </w:tcPr>
          <w:p w14:paraId="49CFA0F1" w14:textId="1CD04290" w:rsidR="002E11F9" w:rsidRPr="00D01E82" w:rsidRDefault="002E11F9" w:rsidP="000D03A0">
            <w:pPr>
              <w:widowControl/>
              <w:jc w:val="both"/>
              <w:rPr>
                <w:color w:val="000000"/>
                <w:sz w:val="18"/>
                <w:szCs w:val="18"/>
              </w:rPr>
            </w:pPr>
            <w:r w:rsidRPr="00D01E82">
              <w:rPr>
                <w:color w:val="000000"/>
                <w:sz w:val="18"/>
                <w:szCs w:val="18"/>
              </w:rPr>
              <w:t>д. Шувайлово, ул. в жилой застройке</w:t>
            </w:r>
          </w:p>
        </w:tc>
        <w:tc>
          <w:tcPr>
            <w:tcW w:w="468" w:type="pct"/>
            <w:hideMark/>
          </w:tcPr>
          <w:p w14:paraId="78839294" w14:textId="7777777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C0FA137" w14:textId="77777777" w:rsidR="002E11F9" w:rsidRPr="00D01E82" w:rsidRDefault="002E11F9" w:rsidP="000D03A0">
            <w:pPr>
              <w:widowControl/>
              <w:jc w:val="both"/>
              <w:rPr>
                <w:color w:val="000000"/>
                <w:sz w:val="20"/>
                <w:szCs w:val="20"/>
              </w:rPr>
            </w:pPr>
            <w:r w:rsidRPr="00D01E82">
              <w:rPr>
                <w:color w:val="000000"/>
                <w:sz w:val="20"/>
                <w:szCs w:val="20"/>
              </w:rPr>
              <w:t>19051,12</w:t>
            </w:r>
          </w:p>
        </w:tc>
        <w:tc>
          <w:tcPr>
            <w:tcW w:w="753" w:type="pct"/>
            <w:hideMark/>
          </w:tcPr>
          <w:p w14:paraId="0EA88730" w14:textId="7C964B24" w:rsidR="002E11F9" w:rsidRPr="00D01E82" w:rsidRDefault="002E11F9" w:rsidP="000D03A0">
            <w:pPr>
              <w:widowControl/>
              <w:jc w:val="both"/>
              <w:rPr>
                <w:color w:val="000000"/>
                <w:sz w:val="20"/>
                <w:szCs w:val="20"/>
              </w:rPr>
            </w:pPr>
          </w:p>
        </w:tc>
        <w:tc>
          <w:tcPr>
            <w:tcW w:w="680" w:type="pct"/>
            <w:hideMark/>
          </w:tcPr>
          <w:p w14:paraId="7256E57F" w14:textId="2CCDA7EA" w:rsidR="002E11F9" w:rsidRPr="00D01E82" w:rsidRDefault="002E11F9" w:rsidP="000D03A0">
            <w:pPr>
              <w:widowControl/>
              <w:jc w:val="both"/>
              <w:rPr>
                <w:color w:val="000000"/>
                <w:sz w:val="20"/>
                <w:szCs w:val="20"/>
              </w:rPr>
            </w:pPr>
          </w:p>
        </w:tc>
      </w:tr>
      <w:tr w:rsidR="002E11F9" w:rsidRPr="00D01E82" w14:paraId="003389D8" w14:textId="77777777" w:rsidTr="002E11F9">
        <w:trPr>
          <w:trHeight w:val="20"/>
        </w:trPr>
        <w:tc>
          <w:tcPr>
            <w:tcW w:w="384" w:type="pct"/>
          </w:tcPr>
          <w:p w14:paraId="7C912EDF" w14:textId="579042EB" w:rsidR="002E11F9" w:rsidRPr="00D01E82" w:rsidRDefault="002E11F9" w:rsidP="000D03A0">
            <w:pPr>
              <w:widowControl/>
              <w:jc w:val="both"/>
              <w:rPr>
                <w:color w:val="000000"/>
                <w:sz w:val="20"/>
                <w:szCs w:val="20"/>
              </w:rPr>
            </w:pPr>
            <w:r w:rsidRPr="00D01E82">
              <w:rPr>
                <w:color w:val="000000"/>
                <w:sz w:val="20"/>
                <w:szCs w:val="20"/>
              </w:rPr>
              <w:t>307</w:t>
            </w:r>
          </w:p>
        </w:tc>
        <w:tc>
          <w:tcPr>
            <w:tcW w:w="2038" w:type="pct"/>
            <w:hideMark/>
          </w:tcPr>
          <w:p w14:paraId="68C00EDB" w14:textId="68AF9997" w:rsidR="002E11F9" w:rsidRPr="00D01E82" w:rsidRDefault="002E11F9" w:rsidP="000D03A0">
            <w:pPr>
              <w:widowControl/>
              <w:jc w:val="both"/>
              <w:rPr>
                <w:color w:val="000000"/>
                <w:sz w:val="18"/>
                <w:szCs w:val="18"/>
              </w:rPr>
            </w:pPr>
            <w:r w:rsidRPr="00D01E82">
              <w:rPr>
                <w:color w:val="000000"/>
                <w:sz w:val="18"/>
                <w:szCs w:val="18"/>
              </w:rPr>
              <w:t>д. Шувайлово, ул. в планируемой жилой застройке</w:t>
            </w:r>
          </w:p>
        </w:tc>
        <w:tc>
          <w:tcPr>
            <w:tcW w:w="468" w:type="pct"/>
            <w:hideMark/>
          </w:tcPr>
          <w:p w14:paraId="24B9EBC8" w14:textId="33A4310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69BE211" w14:textId="77777777" w:rsidR="002E11F9" w:rsidRPr="00D01E82" w:rsidRDefault="002E11F9" w:rsidP="000D03A0">
            <w:pPr>
              <w:widowControl/>
              <w:jc w:val="both"/>
              <w:rPr>
                <w:color w:val="000000"/>
                <w:sz w:val="20"/>
                <w:szCs w:val="20"/>
              </w:rPr>
            </w:pPr>
            <w:r w:rsidRPr="00D01E82">
              <w:rPr>
                <w:color w:val="000000"/>
                <w:sz w:val="20"/>
                <w:szCs w:val="20"/>
              </w:rPr>
              <w:t>76966,50</w:t>
            </w:r>
          </w:p>
        </w:tc>
        <w:tc>
          <w:tcPr>
            <w:tcW w:w="753" w:type="pct"/>
            <w:hideMark/>
          </w:tcPr>
          <w:p w14:paraId="653C7D64" w14:textId="3CFA17C9" w:rsidR="002E11F9" w:rsidRPr="00D01E82" w:rsidRDefault="002E11F9" w:rsidP="000D03A0">
            <w:pPr>
              <w:widowControl/>
              <w:jc w:val="both"/>
              <w:rPr>
                <w:color w:val="000000"/>
                <w:sz w:val="20"/>
                <w:szCs w:val="20"/>
              </w:rPr>
            </w:pPr>
          </w:p>
        </w:tc>
        <w:tc>
          <w:tcPr>
            <w:tcW w:w="680" w:type="pct"/>
            <w:hideMark/>
          </w:tcPr>
          <w:p w14:paraId="5CA34FA6" w14:textId="616F5AFA" w:rsidR="002E11F9" w:rsidRPr="00D01E82" w:rsidRDefault="002E11F9" w:rsidP="000D03A0">
            <w:pPr>
              <w:widowControl/>
              <w:jc w:val="both"/>
              <w:rPr>
                <w:color w:val="000000"/>
                <w:sz w:val="20"/>
                <w:szCs w:val="20"/>
              </w:rPr>
            </w:pPr>
          </w:p>
        </w:tc>
      </w:tr>
      <w:tr w:rsidR="002E11F9" w:rsidRPr="00D01E82" w14:paraId="4980E3AE" w14:textId="77777777" w:rsidTr="002E11F9">
        <w:trPr>
          <w:trHeight w:val="20"/>
        </w:trPr>
        <w:tc>
          <w:tcPr>
            <w:tcW w:w="384" w:type="pct"/>
          </w:tcPr>
          <w:p w14:paraId="543BE495" w14:textId="54642030" w:rsidR="002E11F9" w:rsidRPr="00D01E82" w:rsidRDefault="002E11F9" w:rsidP="000D03A0">
            <w:pPr>
              <w:widowControl/>
              <w:jc w:val="both"/>
              <w:rPr>
                <w:color w:val="000000"/>
                <w:sz w:val="20"/>
                <w:szCs w:val="20"/>
              </w:rPr>
            </w:pPr>
            <w:r w:rsidRPr="00D01E82">
              <w:rPr>
                <w:color w:val="000000"/>
                <w:sz w:val="20"/>
                <w:szCs w:val="20"/>
              </w:rPr>
              <w:t>308</w:t>
            </w:r>
          </w:p>
        </w:tc>
        <w:tc>
          <w:tcPr>
            <w:tcW w:w="2038" w:type="pct"/>
            <w:hideMark/>
          </w:tcPr>
          <w:p w14:paraId="18BCFC0E" w14:textId="08020450" w:rsidR="002E11F9" w:rsidRPr="00D01E82" w:rsidRDefault="002E11F9" w:rsidP="000D03A0">
            <w:pPr>
              <w:widowControl/>
              <w:jc w:val="both"/>
              <w:rPr>
                <w:color w:val="000000"/>
                <w:sz w:val="18"/>
                <w:szCs w:val="18"/>
              </w:rPr>
            </w:pPr>
            <w:r w:rsidRPr="00D01E82">
              <w:rPr>
                <w:color w:val="000000"/>
                <w:sz w:val="18"/>
                <w:szCs w:val="18"/>
              </w:rPr>
              <w:t>с. Ильинское, улица в жилой застройке</w:t>
            </w:r>
          </w:p>
        </w:tc>
        <w:tc>
          <w:tcPr>
            <w:tcW w:w="468" w:type="pct"/>
            <w:hideMark/>
          </w:tcPr>
          <w:p w14:paraId="6B12B06E" w14:textId="506C1C38"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EC69F7C" w14:textId="77777777" w:rsidR="002E11F9" w:rsidRPr="00D01E82" w:rsidRDefault="002E11F9" w:rsidP="000D03A0">
            <w:pPr>
              <w:widowControl/>
              <w:jc w:val="both"/>
              <w:rPr>
                <w:color w:val="000000"/>
                <w:sz w:val="20"/>
                <w:szCs w:val="20"/>
              </w:rPr>
            </w:pPr>
            <w:r w:rsidRPr="00D01E82">
              <w:rPr>
                <w:color w:val="000000"/>
                <w:sz w:val="20"/>
                <w:szCs w:val="20"/>
              </w:rPr>
              <w:t>6096,36</w:t>
            </w:r>
          </w:p>
        </w:tc>
        <w:tc>
          <w:tcPr>
            <w:tcW w:w="753" w:type="pct"/>
            <w:hideMark/>
          </w:tcPr>
          <w:p w14:paraId="74E11419" w14:textId="5E838229" w:rsidR="002E11F9" w:rsidRPr="00D01E82" w:rsidRDefault="002E11F9" w:rsidP="000D03A0">
            <w:pPr>
              <w:widowControl/>
              <w:jc w:val="both"/>
              <w:rPr>
                <w:color w:val="000000"/>
                <w:sz w:val="20"/>
                <w:szCs w:val="20"/>
              </w:rPr>
            </w:pPr>
          </w:p>
        </w:tc>
        <w:tc>
          <w:tcPr>
            <w:tcW w:w="680" w:type="pct"/>
            <w:hideMark/>
          </w:tcPr>
          <w:p w14:paraId="79CD068A" w14:textId="7625355C" w:rsidR="002E11F9" w:rsidRPr="00D01E82" w:rsidRDefault="002E11F9" w:rsidP="000D03A0">
            <w:pPr>
              <w:widowControl/>
              <w:jc w:val="both"/>
              <w:rPr>
                <w:color w:val="000000"/>
                <w:sz w:val="20"/>
                <w:szCs w:val="20"/>
              </w:rPr>
            </w:pPr>
          </w:p>
        </w:tc>
      </w:tr>
      <w:tr w:rsidR="002E11F9" w:rsidRPr="00D01E82" w14:paraId="74122166" w14:textId="77777777" w:rsidTr="002E11F9">
        <w:trPr>
          <w:trHeight w:val="20"/>
        </w:trPr>
        <w:tc>
          <w:tcPr>
            <w:tcW w:w="384" w:type="pct"/>
          </w:tcPr>
          <w:p w14:paraId="70AB5450" w14:textId="2033C414" w:rsidR="002E11F9" w:rsidRPr="00D01E82" w:rsidRDefault="002E11F9" w:rsidP="000D03A0">
            <w:pPr>
              <w:widowControl/>
              <w:jc w:val="both"/>
              <w:rPr>
                <w:color w:val="000000"/>
                <w:sz w:val="20"/>
                <w:szCs w:val="20"/>
              </w:rPr>
            </w:pPr>
            <w:r w:rsidRPr="00D01E82">
              <w:rPr>
                <w:color w:val="000000"/>
                <w:sz w:val="20"/>
                <w:szCs w:val="20"/>
              </w:rPr>
              <w:t>309</w:t>
            </w:r>
          </w:p>
        </w:tc>
        <w:tc>
          <w:tcPr>
            <w:tcW w:w="2038" w:type="pct"/>
            <w:hideMark/>
          </w:tcPr>
          <w:p w14:paraId="77CE738D" w14:textId="0C7CFBCB" w:rsidR="002E11F9" w:rsidRPr="00D01E82" w:rsidRDefault="002E11F9" w:rsidP="000D03A0">
            <w:pPr>
              <w:widowControl/>
              <w:jc w:val="both"/>
              <w:rPr>
                <w:color w:val="000000"/>
                <w:sz w:val="18"/>
                <w:szCs w:val="18"/>
              </w:rPr>
            </w:pPr>
            <w:r w:rsidRPr="00D01E82">
              <w:rPr>
                <w:color w:val="000000"/>
                <w:sz w:val="18"/>
                <w:szCs w:val="18"/>
              </w:rPr>
              <w:t>с. Ильинское, ул. в планируемой жилой застройке</w:t>
            </w:r>
          </w:p>
        </w:tc>
        <w:tc>
          <w:tcPr>
            <w:tcW w:w="468" w:type="pct"/>
            <w:hideMark/>
          </w:tcPr>
          <w:p w14:paraId="61B46CB1" w14:textId="31D4477B"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DF669F7" w14:textId="77777777" w:rsidR="002E11F9" w:rsidRPr="00D01E82" w:rsidRDefault="002E11F9" w:rsidP="000D03A0">
            <w:pPr>
              <w:widowControl/>
              <w:jc w:val="both"/>
              <w:rPr>
                <w:color w:val="000000"/>
                <w:sz w:val="20"/>
                <w:szCs w:val="20"/>
              </w:rPr>
            </w:pPr>
            <w:r w:rsidRPr="00D01E82">
              <w:rPr>
                <w:color w:val="000000"/>
                <w:sz w:val="20"/>
                <w:szCs w:val="20"/>
              </w:rPr>
              <w:t>47627,79</w:t>
            </w:r>
          </w:p>
        </w:tc>
        <w:tc>
          <w:tcPr>
            <w:tcW w:w="753" w:type="pct"/>
            <w:hideMark/>
          </w:tcPr>
          <w:p w14:paraId="414BEB58" w14:textId="37C6FE05" w:rsidR="002E11F9" w:rsidRPr="00D01E82" w:rsidRDefault="002E11F9" w:rsidP="000D03A0">
            <w:pPr>
              <w:widowControl/>
              <w:jc w:val="both"/>
              <w:rPr>
                <w:color w:val="000000"/>
                <w:sz w:val="20"/>
                <w:szCs w:val="20"/>
              </w:rPr>
            </w:pPr>
          </w:p>
        </w:tc>
        <w:tc>
          <w:tcPr>
            <w:tcW w:w="680" w:type="pct"/>
            <w:hideMark/>
          </w:tcPr>
          <w:p w14:paraId="189054CE" w14:textId="680BD277" w:rsidR="002E11F9" w:rsidRPr="00D01E82" w:rsidRDefault="002E11F9" w:rsidP="000D03A0">
            <w:pPr>
              <w:widowControl/>
              <w:jc w:val="both"/>
              <w:rPr>
                <w:color w:val="000000"/>
                <w:sz w:val="20"/>
                <w:szCs w:val="20"/>
              </w:rPr>
            </w:pPr>
          </w:p>
        </w:tc>
      </w:tr>
      <w:tr w:rsidR="002E11F9" w:rsidRPr="00D01E82" w14:paraId="2477BAA7" w14:textId="77777777" w:rsidTr="002E11F9">
        <w:trPr>
          <w:trHeight w:val="20"/>
        </w:trPr>
        <w:tc>
          <w:tcPr>
            <w:tcW w:w="384" w:type="pct"/>
          </w:tcPr>
          <w:p w14:paraId="76983997" w14:textId="7CF609A8" w:rsidR="002E11F9" w:rsidRPr="00D01E82" w:rsidRDefault="002E11F9" w:rsidP="000D03A0">
            <w:pPr>
              <w:widowControl/>
              <w:jc w:val="both"/>
              <w:rPr>
                <w:color w:val="000000"/>
                <w:sz w:val="20"/>
                <w:szCs w:val="20"/>
              </w:rPr>
            </w:pPr>
            <w:r w:rsidRPr="00D01E82">
              <w:rPr>
                <w:color w:val="000000"/>
                <w:sz w:val="20"/>
                <w:szCs w:val="20"/>
              </w:rPr>
              <w:t>310</w:t>
            </w:r>
          </w:p>
        </w:tc>
        <w:tc>
          <w:tcPr>
            <w:tcW w:w="2038" w:type="pct"/>
            <w:hideMark/>
          </w:tcPr>
          <w:p w14:paraId="48E659A7" w14:textId="28961877" w:rsidR="002E11F9" w:rsidRPr="00D01E82" w:rsidRDefault="002E11F9" w:rsidP="000D03A0">
            <w:pPr>
              <w:widowControl/>
              <w:jc w:val="both"/>
              <w:rPr>
                <w:color w:val="000000"/>
                <w:sz w:val="18"/>
                <w:szCs w:val="18"/>
              </w:rPr>
            </w:pPr>
            <w:r w:rsidRPr="00D01E82">
              <w:rPr>
                <w:color w:val="000000"/>
                <w:sz w:val="18"/>
                <w:szCs w:val="18"/>
              </w:rPr>
              <w:t>пос. Денежниково, улица в жилой застройке</w:t>
            </w:r>
          </w:p>
        </w:tc>
        <w:tc>
          <w:tcPr>
            <w:tcW w:w="468" w:type="pct"/>
            <w:hideMark/>
          </w:tcPr>
          <w:p w14:paraId="64DB1584" w14:textId="21356307"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5E90A19" w14:textId="77777777" w:rsidR="002E11F9" w:rsidRPr="00D01E82" w:rsidRDefault="002E11F9" w:rsidP="000D03A0">
            <w:pPr>
              <w:widowControl/>
              <w:jc w:val="both"/>
              <w:rPr>
                <w:color w:val="000000"/>
                <w:sz w:val="20"/>
                <w:szCs w:val="20"/>
              </w:rPr>
            </w:pPr>
            <w:r w:rsidRPr="00D01E82">
              <w:rPr>
                <w:color w:val="000000"/>
                <w:sz w:val="20"/>
                <w:szCs w:val="20"/>
              </w:rPr>
              <w:t>8382,49</w:t>
            </w:r>
          </w:p>
        </w:tc>
        <w:tc>
          <w:tcPr>
            <w:tcW w:w="753" w:type="pct"/>
            <w:hideMark/>
          </w:tcPr>
          <w:p w14:paraId="38354F27" w14:textId="1824B632" w:rsidR="002E11F9" w:rsidRPr="00D01E82" w:rsidRDefault="002E11F9" w:rsidP="000D03A0">
            <w:pPr>
              <w:widowControl/>
              <w:jc w:val="both"/>
              <w:rPr>
                <w:color w:val="000000"/>
                <w:sz w:val="20"/>
                <w:szCs w:val="20"/>
              </w:rPr>
            </w:pPr>
          </w:p>
        </w:tc>
        <w:tc>
          <w:tcPr>
            <w:tcW w:w="680" w:type="pct"/>
            <w:hideMark/>
          </w:tcPr>
          <w:p w14:paraId="702A5E7C" w14:textId="536E6DE9" w:rsidR="002E11F9" w:rsidRPr="00D01E82" w:rsidRDefault="002E11F9" w:rsidP="000D03A0">
            <w:pPr>
              <w:widowControl/>
              <w:jc w:val="both"/>
              <w:rPr>
                <w:color w:val="000000"/>
                <w:sz w:val="20"/>
                <w:szCs w:val="20"/>
              </w:rPr>
            </w:pPr>
          </w:p>
        </w:tc>
      </w:tr>
      <w:tr w:rsidR="002E11F9" w:rsidRPr="00D01E82" w14:paraId="7E41E644" w14:textId="77777777" w:rsidTr="002E11F9">
        <w:trPr>
          <w:trHeight w:val="20"/>
        </w:trPr>
        <w:tc>
          <w:tcPr>
            <w:tcW w:w="384" w:type="pct"/>
          </w:tcPr>
          <w:p w14:paraId="20405909" w14:textId="05DD5C6F" w:rsidR="002E11F9" w:rsidRPr="00D01E82" w:rsidRDefault="002E11F9" w:rsidP="000D03A0">
            <w:pPr>
              <w:widowControl/>
              <w:jc w:val="both"/>
              <w:rPr>
                <w:color w:val="000000"/>
                <w:sz w:val="20"/>
                <w:szCs w:val="20"/>
              </w:rPr>
            </w:pPr>
            <w:r w:rsidRPr="00D01E82">
              <w:rPr>
                <w:color w:val="000000"/>
                <w:sz w:val="20"/>
                <w:szCs w:val="20"/>
              </w:rPr>
              <w:t>311</w:t>
            </w:r>
          </w:p>
        </w:tc>
        <w:tc>
          <w:tcPr>
            <w:tcW w:w="2038" w:type="pct"/>
            <w:hideMark/>
          </w:tcPr>
          <w:p w14:paraId="5FA462DE" w14:textId="4E7B6400" w:rsidR="002E11F9" w:rsidRPr="00D01E82" w:rsidRDefault="002E11F9" w:rsidP="000D03A0">
            <w:pPr>
              <w:widowControl/>
              <w:jc w:val="both"/>
              <w:rPr>
                <w:color w:val="000000"/>
                <w:sz w:val="18"/>
                <w:szCs w:val="18"/>
              </w:rPr>
            </w:pPr>
            <w:r w:rsidRPr="00D01E82">
              <w:rPr>
                <w:color w:val="000000"/>
                <w:sz w:val="18"/>
                <w:szCs w:val="18"/>
              </w:rPr>
              <w:t>пос. Денежниково, улица в планируемой жилой застройке</w:t>
            </w:r>
          </w:p>
        </w:tc>
        <w:tc>
          <w:tcPr>
            <w:tcW w:w="468" w:type="pct"/>
            <w:hideMark/>
          </w:tcPr>
          <w:p w14:paraId="56A60F5F" w14:textId="6EB8447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90144EC" w14:textId="77777777" w:rsidR="002E11F9" w:rsidRPr="00D01E82" w:rsidRDefault="002E11F9" w:rsidP="000D03A0">
            <w:pPr>
              <w:widowControl/>
              <w:jc w:val="both"/>
              <w:rPr>
                <w:color w:val="000000"/>
                <w:sz w:val="20"/>
                <w:szCs w:val="20"/>
              </w:rPr>
            </w:pPr>
            <w:r w:rsidRPr="00D01E82">
              <w:rPr>
                <w:color w:val="000000"/>
                <w:sz w:val="20"/>
                <w:szCs w:val="20"/>
              </w:rPr>
              <w:t>4953,29</w:t>
            </w:r>
          </w:p>
        </w:tc>
        <w:tc>
          <w:tcPr>
            <w:tcW w:w="753" w:type="pct"/>
            <w:hideMark/>
          </w:tcPr>
          <w:p w14:paraId="50BDDC83" w14:textId="2E277BB9" w:rsidR="002E11F9" w:rsidRPr="00D01E82" w:rsidRDefault="002E11F9" w:rsidP="000D03A0">
            <w:pPr>
              <w:widowControl/>
              <w:jc w:val="both"/>
              <w:rPr>
                <w:color w:val="000000"/>
                <w:sz w:val="20"/>
                <w:szCs w:val="20"/>
              </w:rPr>
            </w:pPr>
          </w:p>
        </w:tc>
        <w:tc>
          <w:tcPr>
            <w:tcW w:w="680" w:type="pct"/>
            <w:hideMark/>
          </w:tcPr>
          <w:p w14:paraId="1EC17212" w14:textId="3BC230AA" w:rsidR="002E11F9" w:rsidRPr="00D01E82" w:rsidRDefault="002E11F9" w:rsidP="000D03A0">
            <w:pPr>
              <w:widowControl/>
              <w:jc w:val="both"/>
              <w:rPr>
                <w:color w:val="000000"/>
                <w:sz w:val="20"/>
                <w:szCs w:val="20"/>
              </w:rPr>
            </w:pPr>
          </w:p>
        </w:tc>
      </w:tr>
      <w:tr w:rsidR="002E11F9" w:rsidRPr="00D01E82" w14:paraId="353E8BA6" w14:textId="77777777" w:rsidTr="002E11F9">
        <w:trPr>
          <w:trHeight w:val="20"/>
        </w:trPr>
        <w:tc>
          <w:tcPr>
            <w:tcW w:w="384" w:type="pct"/>
          </w:tcPr>
          <w:p w14:paraId="412BB4B7" w14:textId="182FBF1B" w:rsidR="002E11F9" w:rsidRPr="00D01E82" w:rsidRDefault="002E11F9" w:rsidP="000D03A0">
            <w:pPr>
              <w:widowControl/>
              <w:jc w:val="both"/>
              <w:rPr>
                <w:color w:val="000000"/>
                <w:sz w:val="20"/>
                <w:szCs w:val="20"/>
              </w:rPr>
            </w:pPr>
            <w:r w:rsidRPr="00D01E82">
              <w:rPr>
                <w:color w:val="000000"/>
                <w:sz w:val="20"/>
                <w:szCs w:val="20"/>
              </w:rPr>
              <w:t>312</w:t>
            </w:r>
          </w:p>
        </w:tc>
        <w:tc>
          <w:tcPr>
            <w:tcW w:w="2038" w:type="pct"/>
            <w:hideMark/>
          </w:tcPr>
          <w:p w14:paraId="44C0AD9E" w14:textId="23D1B609" w:rsidR="002E11F9" w:rsidRPr="00D01E82" w:rsidRDefault="002E11F9" w:rsidP="000D03A0">
            <w:pPr>
              <w:widowControl/>
              <w:jc w:val="both"/>
              <w:rPr>
                <w:color w:val="000000"/>
                <w:sz w:val="18"/>
                <w:szCs w:val="18"/>
              </w:rPr>
            </w:pPr>
            <w:r w:rsidRPr="00D01E82">
              <w:rPr>
                <w:color w:val="000000"/>
                <w:sz w:val="18"/>
                <w:szCs w:val="18"/>
              </w:rPr>
              <w:t>д. Денежниково, улица в планируемой жилой застройке</w:t>
            </w:r>
          </w:p>
        </w:tc>
        <w:tc>
          <w:tcPr>
            <w:tcW w:w="468" w:type="pct"/>
            <w:hideMark/>
          </w:tcPr>
          <w:p w14:paraId="7DB4681F" w14:textId="3F414DAA"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24596A5" w14:textId="77777777" w:rsidR="002E11F9" w:rsidRPr="00D01E82" w:rsidRDefault="002E11F9" w:rsidP="000D03A0">
            <w:pPr>
              <w:widowControl/>
              <w:jc w:val="both"/>
              <w:rPr>
                <w:color w:val="000000"/>
                <w:sz w:val="20"/>
                <w:szCs w:val="20"/>
              </w:rPr>
            </w:pPr>
            <w:r w:rsidRPr="00D01E82">
              <w:rPr>
                <w:color w:val="000000"/>
                <w:sz w:val="20"/>
                <w:szCs w:val="20"/>
              </w:rPr>
              <w:t>1905,11</w:t>
            </w:r>
          </w:p>
        </w:tc>
        <w:tc>
          <w:tcPr>
            <w:tcW w:w="753" w:type="pct"/>
            <w:hideMark/>
          </w:tcPr>
          <w:p w14:paraId="12B0E14E" w14:textId="474D36CB" w:rsidR="002E11F9" w:rsidRPr="00D01E82" w:rsidRDefault="002E11F9" w:rsidP="000D03A0">
            <w:pPr>
              <w:widowControl/>
              <w:jc w:val="both"/>
              <w:rPr>
                <w:color w:val="000000"/>
                <w:sz w:val="20"/>
                <w:szCs w:val="20"/>
              </w:rPr>
            </w:pPr>
          </w:p>
        </w:tc>
        <w:tc>
          <w:tcPr>
            <w:tcW w:w="680" w:type="pct"/>
            <w:hideMark/>
          </w:tcPr>
          <w:p w14:paraId="26C02B01" w14:textId="783BE0E2" w:rsidR="002E11F9" w:rsidRPr="00D01E82" w:rsidRDefault="002E11F9" w:rsidP="000D03A0">
            <w:pPr>
              <w:widowControl/>
              <w:jc w:val="both"/>
              <w:rPr>
                <w:color w:val="000000"/>
                <w:sz w:val="20"/>
                <w:szCs w:val="20"/>
              </w:rPr>
            </w:pPr>
          </w:p>
        </w:tc>
      </w:tr>
      <w:tr w:rsidR="002E11F9" w:rsidRPr="00D01E82" w14:paraId="3EC6A237" w14:textId="77777777" w:rsidTr="002E11F9">
        <w:trPr>
          <w:trHeight w:val="20"/>
        </w:trPr>
        <w:tc>
          <w:tcPr>
            <w:tcW w:w="384" w:type="pct"/>
          </w:tcPr>
          <w:p w14:paraId="3B802151" w14:textId="7AC32BCC" w:rsidR="002E11F9" w:rsidRPr="00D01E82" w:rsidRDefault="002E11F9" w:rsidP="000D03A0">
            <w:pPr>
              <w:widowControl/>
              <w:jc w:val="both"/>
              <w:rPr>
                <w:color w:val="000000"/>
                <w:sz w:val="20"/>
                <w:szCs w:val="20"/>
              </w:rPr>
            </w:pPr>
            <w:r w:rsidRPr="00D01E82">
              <w:rPr>
                <w:color w:val="000000"/>
                <w:sz w:val="20"/>
                <w:szCs w:val="20"/>
              </w:rPr>
              <w:t>313</w:t>
            </w:r>
          </w:p>
        </w:tc>
        <w:tc>
          <w:tcPr>
            <w:tcW w:w="2038" w:type="pct"/>
            <w:hideMark/>
          </w:tcPr>
          <w:p w14:paraId="3D8AFB3D" w14:textId="2C2F47D2" w:rsidR="002E11F9" w:rsidRPr="00D01E82" w:rsidRDefault="002E11F9" w:rsidP="000D03A0">
            <w:pPr>
              <w:widowControl/>
              <w:jc w:val="both"/>
              <w:rPr>
                <w:color w:val="000000"/>
                <w:sz w:val="18"/>
                <w:szCs w:val="18"/>
              </w:rPr>
            </w:pPr>
            <w:r w:rsidRPr="00D01E82">
              <w:rPr>
                <w:color w:val="000000"/>
                <w:sz w:val="18"/>
                <w:szCs w:val="18"/>
              </w:rPr>
              <w:t>д. Денежниково, улица в планируемой жилой застройке</w:t>
            </w:r>
          </w:p>
        </w:tc>
        <w:tc>
          <w:tcPr>
            <w:tcW w:w="468" w:type="pct"/>
            <w:hideMark/>
          </w:tcPr>
          <w:p w14:paraId="3E555191" w14:textId="7777777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F5D7923" w14:textId="77777777" w:rsidR="002E11F9" w:rsidRPr="00D01E82" w:rsidRDefault="002E11F9" w:rsidP="000D03A0">
            <w:pPr>
              <w:widowControl/>
              <w:jc w:val="both"/>
              <w:rPr>
                <w:color w:val="000000"/>
                <w:sz w:val="20"/>
                <w:szCs w:val="20"/>
              </w:rPr>
            </w:pPr>
            <w:r w:rsidRPr="00D01E82">
              <w:rPr>
                <w:color w:val="000000"/>
                <w:sz w:val="20"/>
                <w:szCs w:val="20"/>
              </w:rPr>
              <w:t>3810,22</w:t>
            </w:r>
          </w:p>
        </w:tc>
        <w:tc>
          <w:tcPr>
            <w:tcW w:w="753" w:type="pct"/>
            <w:hideMark/>
          </w:tcPr>
          <w:p w14:paraId="5FFCF44D" w14:textId="2CE317BC" w:rsidR="002E11F9" w:rsidRPr="00D01E82" w:rsidRDefault="002E11F9" w:rsidP="000D03A0">
            <w:pPr>
              <w:widowControl/>
              <w:jc w:val="both"/>
              <w:rPr>
                <w:color w:val="000000"/>
                <w:sz w:val="20"/>
                <w:szCs w:val="20"/>
              </w:rPr>
            </w:pPr>
          </w:p>
        </w:tc>
        <w:tc>
          <w:tcPr>
            <w:tcW w:w="680" w:type="pct"/>
            <w:hideMark/>
          </w:tcPr>
          <w:p w14:paraId="06351DD8" w14:textId="1F1255F9" w:rsidR="002E11F9" w:rsidRPr="00D01E82" w:rsidRDefault="002E11F9" w:rsidP="000D03A0">
            <w:pPr>
              <w:widowControl/>
              <w:jc w:val="both"/>
              <w:rPr>
                <w:color w:val="000000"/>
                <w:sz w:val="20"/>
                <w:szCs w:val="20"/>
              </w:rPr>
            </w:pPr>
          </w:p>
        </w:tc>
      </w:tr>
      <w:tr w:rsidR="002E11F9" w:rsidRPr="00D01E82" w14:paraId="09E7AC55" w14:textId="77777777" w:rsidTr="002E11F9">
        <w:trPr>
          <w:trHeight w:val="20"/>
        </w:trPr>
        <w:tc>
          <w:tcPr>
            <w:tcW w:w="384" w:type="pct"/>
          </w:tcPr>
          <w:p w14:paraId="6549DB0A" w14:textId="2C742BC5" w:rsidR="002E11F9" w:rsidRPr="00D01E82" w:rsidRDefault="002E11F9" w:rsidP="000D03A0">
            <w:pPr>
              <w:widowControl/>
              <w:jc w:val="both"/>
              <w:rPr>
                <w:color w:val="000000"/>
                <w:sz w:val="20"/>
                <w:szCs w:val="20"/>
              </w:rPr>
            </w:pPr>
            <w:r w:rsidRPr="00D01E82">
              <w:rPr>
                <w:color w:val="000000"/>
                <w:sz w:val="20"/>
                <w:szCs w:val="20"/>
              </w:rPr>
              <w:t>314</w:t>
            </w:r>
          </w:p>
        </w:tc>
        <w:tc>
          <w:tcPr>
            <w:tcW w:w="2038" w:type="pct"/>
            <w:hideMark/>
          </w:tcPr>
          <w:p w14:paraId="5D64FE46" w14:textId="1D7900A9" w:rsidR="002E11F9" w:rsidRPr="00D01E82" w:rsidRDefault="002E11F9" w:rsidP="000D03A0">
            <w:pPr>
              <w:widowControl/>
              <w:jc w:val="both"/>
              <w:rPr>
                <w:color w:val="000000"/>
                <w:sz w:val="18"/>
                <w:szCs w:val="18"/>
              </w:rPr>
            </w:pPr>
            <w:r w:rsidRPr="00D01E82">
              <w:rPr>
                <w:color w:val="000000"/>
                <w:sz w:val="18"/>
                <w:szCs w:val="18"/>
              </w:rPr>
              <w:t>д. Дьяково, ул. в планируемой жилой застройке</w:t>
            </w:r>
          </w:p>
        </w:tc>
        <w:tc>
          <w:tcPr>
            <w:tcW w:w="468" w:type="pct"/>
            <w:hideMark/>
          </w:tcPr>
          <w:p w14:paraId="063E78F9" w14:textId="461B06A5"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74626F5" w14:textId="77777777" w:rsidR="002E11F9" w:rsidRPr="00D01E82" w:rsidRDefault="002E11F9" w:rsidP="000D03A0">
            <w:pPr>
              <w:widowControl/>
              <w:jc w:val="both"/>
              <w:rPr>
                <w:color w:val="000000"/>
                <w:sz w:val="20"/>
                <w:szCs w:val="20"/>
              </w:rPr>
            </w:pPr>
            <w:r w:rsidRPr="00D01E82">
              <w:rPr>
                <w:color w:val="000000"/>
                <w:sz w:val="20"/>
                <w:szCs w:val="20"/>
              </w:rPr>
              <w:t>264048,45</w:t>
            </w:r>
          </w:p>
        </w:tc>
        <w:tc>
          <w:tcPr>
            <w:tcW w:w="753" w:type="pct"/>
            <w:hideMark/>
          </w:tcPr>
          <w:p w14:paraId="795147B0" w14:textId="15DACB13" w:rsidR="002E11F9" w:rsidRPr="00D01E82" w:rsidRDefault="002E11F9" w:rsidP="000D03A0">
            <w:pPr>
              <w:widowControl/>
              <w:jc w:val="both"/>
              <w:rPr>
                <w:color w:val="000000"/>
                <w:sz w:val="20"/>
                <w:szCs w:val="20"/>
              </w:rPr>
            </w:pPr>
          </w:p>
        </w:tc>
        <w:tc>
          <w:tcPr>
            <w:tcW w:w="680" w:type="pct"/>
            <w:hideMark/>
          </w:tcPr>
          <w:p w14:paraId="3E381E1A" w14:textId="05AD574C" w:rsidR="002E11F9" w:rsidRPr="00D01E82" w:rsidRDefault="002E11F9" w:rsidP="000D03A0">
            <w:pPr>
              <w:widowControl/>
              <w:jc w:val="both"/>
              <w:rPr>
                <w:color w:val="000000"/>
                <w:sz w:val="20"/>
                <w:szCs w:val="20"/>
              </w:rPr>
            </w:pPr>
          </w:p>
        </w:tc>
      </w:tr>
      <w:tr w:rsidR="002E11F9" w:rsidRPr="00D01E82" w14:paraId="2866BFFB" w14:textId="77777777" w:rsidTr="002E11F9">
        <w:trPr>
          <w:trHeight w:val="20"/>
        </w:trPr>
        <w:tc>
          <w:tcPr>
            <w:tcW w:w="384" w:type="pct"/>
          </w:tcPr>
          <w:p w14:paraId="17CAE70A" w14:textId="7FBFE560" w:rsidR="002E11F9" w:rsidRPr="00D01E82" w:rsidRDefault="002E11F9" w:rsidP="000D03A0">
            <w:pPr>
              <w:widowControl/>
              <w:jc w:val="both"/>
              <w:rPr>
                <w:color w:val="000000"/>
                <w:sz w:val="20"/>
                <w:szCs w:val="20"/>
              </w:rPr>
            </w:pPr>
            <w:r w:rsidRPr="00D01E82">
              <w:rPr>
                <w:color w:val="000000"/>
                <w:sz w:val="20"/>
                <w:szCs w:val="20"/>
              </w:rPr>
              <w:t>315</w:t>
            </w:r>
          </w:p>
        </w:tc>
        <w:tc>
          <w:tcPr>
            <w:tcW w:w="2038" w:type="pct"/>
            <w:hideMark/>
          </w:tcPr>
          <w:p w14:paraId="5E0E19E9" w14:textId="65FAA558" w:rsidR="002E11F9" w:rsidRPr="00D01E82" w:rsidRDefault="002E11F9" w:rsidP="000D03A0">
            <w:pPr>
              <w:widowControl/>
              <w:jc w:val="both"/>
              <w:rPr>
                <w:color w:val="000000"/>
                <w:sz w:val="18"/>
                <w:szCs w:val="18"/>
              </w:rPr>
            </w:pPr>
            <w:r w:rsidRPr="00D01E82">
              <w:rPr>
                <w:color w:val="000000"/>
                <w:sz w:val="18"/>
                <w:szCs w:val="18"/>
              </w:rPr>
              <w:t>д. Овчинкино, улица в планируемой жилой застройке</w:t>
            </w:r>
          </w:p>
        </w:tc>
        <w:tc>
          <w:tcPr>
            <w:tcW w:w="468" w:type="pct"/>
            <w:hideMark/>
          </w:tcPr>
          <w:p w14:paraId="1C5C26CB" w14:textId="5BA61DA6"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AF57603" w14:textId="77777777" w:rsidR="002E11F9" w:rsidRPr="00D01E82" w:rsidRDefault="002E11F9" w:rsidP="000D03A0">
            <w:pPr>
              <w:widowControl/>
              <w:jc w:val="both"/>
              <w:rPr>
                <w:color w:val="000000"/>
                <w:sz w:val="20"/>
                <w:szCs w:val="20"/>
              </w:rPr>
            </w:pPr>
            <w:r w:rsidRPr="00D01E82">
              <w:rPr>
                <w:color w:val="000000"/>
                <w:sz w:val="20"/>
                <w:szCs w:val="20"/>
              </w:rPr>
              <w:t>22480,32</w:t>
            </w:r>
          </w:p>
        </w:tc>
        <w:tc>
          <w:tcPr>
            <w:tcW w:w="753" w:type="pct"/>
            <w:hideMark/>
          </w:tcPr>
          <w:p w14:paraId="05BD0F5C" w14:textId="0ECC4CBD" w:rsidR="002E11F9" w:rsidRPr="00D01E82" w:rsidRDefault="002E11F9" w:rsidP="000D03A0">
            <w:pPr>
              <w:widowControl/>
              <w:jc w:val="both"/>
              <w:rPr>
                <w:color w:val="000000"/>
                <w:sz w:val="20"/>
                <w:szCs w:val="20"/>
              </w:rPr>
            </w:pPr>
          </w:p>
        </w:tc>
        <w:tc>
          <w:tcPr>
            <w:tcW w:w="680" w:type="pct"/>
            <w:hideMark/>
          </w:tcPr>
          <w:p w14:paraId="4102EDBA" w14:textId="4EA8A38F" w:rsidR="002E11F9" w:rsidRPr="00D01E82" w:rsidRDefault="002E11F9" w:rsidP="000D03A0">
            <w:pPr>
              <w:widowControl/>
              <w:jc w:val="both"/>
              <w:rPr>
                <w:color w:val="000000"/>
                <w:sz w:val="20"/>
                <w:szCs w:val="20"/>
              </w:rPr>
            </w:pPr>
          </w:p>
        </w:tc>
      </w:tr>
      <w:tr w:rsidR="002E11F9" w:rsidRPr="00D01E82" w14:paraId="624BDB97" w14:textId="77777777" w:rsidTr="002E11F9">
        <w:trPr>
          <w:trHeight w:val="20"/>
        </w:trPr>
        <w:tc>
          <w:tcPr>
            <w:tcW w:w="384" w:type="pct"/>
          </w:tcPr>
          <w:p w14:paraId="08DFB7A2" w14:textId="7FCF98A5" w:rsidR="002E11F9" w:rsidRPr="00D01E82" w:rsidRDefault="002E11F9" w:rsidP="000D03A0">
            <w:pPr>
              <w:widowControl/>
              <w:jc w:val="both"/>
              <w:rPr>
                <w:color w:val="000000"/>
                <w:sz w:val="20"/>
                <w:szCs w:val="20"/>
              </w:rPr>
            </w:pPr>
            <w:r w:rsidRPr="00D01E82">
              <w:rPr>
                <w:color w:val="000000"/>
                <w:sz w:val="20"/>
                <w:szCs w:val="20"/>
              </w:rPr>
              <w:t>316</w:t>
            </w:r>
          </w:p>
        </w:tc>
        <w:tc>
          <w:tcPr>
            <w:tcW w:w="2038" w:type="pct"/>
            <w:hideMark/>
          </w:tcPr>
          <w:p w14:paraId="09948537" w14:textId="369787EE" w:rsidR="002E11F9" w:rsidRPr="00D01E82" w:rsidRDefault="002E11F9" w:rsidP="000D03A0">
            <w:pPr>
              <w:widowControl/>
              <w:jc w:val="both"/>
              <w:rPr>
                <w:color w:val="000000"/>
                <w:sz w:val="18"/>
                <w:szCs w:val="18"/>
              </w:rPr>
            </w:pPr>
            <w:r w:rsidRPr="00D01E82">
              <w:rPr>
                <w:color w:val="000000"/>
                <w:sz w:val="18"/>
                <w:szCs w:val="18"/>
              </w:rPr>
              <w:t>д. Ширяево улица в жилой застройке</w:t>
            </w:r>
          </w:p>
        </w:tc>
        <w:tc>
          <w:tcPr>
            <w:tcW w:w="468" w:type="pct"/>
            <w:hideMark/>
          </w:tcPr>
          <w:p w14:paraId="612B913A" w14:textId="6E468D46"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A4DECFF" w14:textId="77777777" w:rsidR="002E11F9" w:rsidRPr="00D01E82" w:rsidRDefault="002E11F9" w:rsidP="000D03A0">
            <w:pPr>
              <w:widowControl/>
              <w:jc w:val="both"/>
              <w:rPr>
                <w:color w:val="000000"/>
                <w:sz w:val="20"/>
                <w:szCs w:val="20"/>
              </w:rPr>
            </w:pPr>
            <w:r w:rsidRPr="00D01E82">
              <w:rPr>
                <w:color w:val="000000"/>
                <w:sz w:val="20"/>
                <w:szCs w:val="20"/>
              </w:rPr>
              <w:t>2857,67</w:t>
            </w:r>
          </w:p>
        </w:tc>
        <w:tc>
          <w:tcPr>
            <w:tcW w:w="753" w:type="pct"/>
            <w:hideMark/>
          </w:tcPr>
          <w:p w14:paraId="5A89BB64" w14:textId="23A6B223" w:rsidR="002E11F9" w:rsidRPr="00D01E82" w:rsidRDefault="002E11F9" w:rsidP="000D03A0">
            <w:pPr>
              <w:widowControl/>
              <w:jc w:val="both"/>
              <w:rPr>
                <w:color w:val="000000"/>
                <w:sz w:val="20"/>
                <w:szCs w:val="20"/>
              </w:rPr>
            </w:pPr>
          </w:p>
        </w:tc>
        <w:tc>
          <w:tcPr>
            <w:tcW w:w="680" w:type="pct"/>
            <w:hideMark/>
          </w:tcPr>
          <w:p w14:paraId="70E6D37A" w14:textId="4D0CBE5B" w:rsidR="002E11F9" w:rsidRPr="00D01E82" w:rsidRDefault="002E11F9" w:rsidP="000D03A0">
            <w:pPr>
              <w:widowControl/>
              <w:jc w:val="both"/>
              <w:rPr>
                <w:color w:val="000000"/>
                <w:sz w:val="20"/>
                <w:szCs w:val="20"/>
              </w:rPr>
            </w:pPr>
          </w:p>
        </w:tc>
      </w:tr>
      <w:tr w:rsidR="002E11F9" w:rsidRPr="00D01E82" w14:paraId="5554AEDB" w14:textId="77777777" w:rsidTr="002E11F9">
        <w:trPr>
          <w:trHeight w:val="20"/>
        </w:trPr>
        <w:tc>
          <w:tcPr>
            <w:tcW w:w="384" w:type="pct"/>
          </w:tcPr>
          <w:p w14:paraId="13341BD5" w14:textId="5A1FED0C" w:rsidR="002E11F9" w:rsidRPr="00D01E82" w:rsidRDefault="002E11F9" w:rsidP="000D03A0">
            <w:pPr>
              <w:widowControl/>
              <w:jc w:val="both"/>
              <w:rPr>
                <w:color w:val="000000"/>
                <w:sz w:val="20"/>
                <w:szCs w:val="20"/>
              </w:rPr>
            </w:pPr>
            <w:r w:rsidRPr="00D01E82">
              <w:rPr>
                <w:color w:val="000000"/>
                <w:sz w:val="20"/>
                <w:szCs w:val="20"/>
              </w:rPr>
              <w:t>317</w:t>
            </w:r>
          </w:p>
        </w:tc>
        <w:tc>
          <w:tcPr>
            <w:tcW w:w="2038" w:type="pct"/>
            <w:hideMark/>
          </w:tcPr>
          <w:p w14:paraId="511C640A" w14:textId="7CEF9A7F" w:rsidR="002E11F9" w:rsidRPr="00D01E82" w:rsidRDefault="002E11F9" w:rsidP="000D03A0">
            <w:pPr>
              <w:widowControl/>
              <w:jc w:val="both"/>
              <w:rPr>
                <w:color w:val="000000"/>
                <w:sz w:val="18"/>
                <w:szCs w:val="18"/>
              </w:rPr>
            </w:pPr>
            <w:r w:rsidRPr="00D01E82">
              <w:rPr>
                <w:color w:val="000000"/>
                <w:sz w:val="18"/>
                <w:szCs w:val="18"/>
              </w:rPr>
              <w:t>д. Ширяево ул. Центральная</w:t>
            </w:r>
          </w:p>
        </w:tc>
        <w:tc>
          <w:tcPr>
            <w:tcW w:w="468" w:type="pct"/>
            <w:hideMark/>
          </w:tcPr>
          <w:p w14:paraId="41026E51" w14:textId="0F06FA7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EA64871" w14:textId="77777777" w:rsidR="002E11F9" w:rsidRPr="00D01E82" w:rsidRDefault="002E11F9" w:rsidP="000D03A0">
            <w:pPr>
              <w:widowControl/>
              <w:jc w:val="both"/>
              <w:rPr>
                <w:color w:val="000000"/>
                <w:sz w:val="20"/>
                <w:szCs w:val="20"/>
              </w:rPr>
            </w:pPr>
            <w:r w:rsidRPr="00D01E82">
              <w:rPr>
                <w:color w:val="000000"/>
                <w:sz w:val="20"/>
                <w:szCs w:val="20"/>
              </w:rPr>
              <w:t>10478,11</w:t>
            </w:r>
          </w:p>
        </w:tc>
        <w:tc>
          <w:tcPr>
            <w:tcW w:w="753" w:type="pct"/>
            <w:hideMark/>
          </w:tcPr>
          <w:p w14:paraId="2C360BA4" w14:textId="19C46D19" w:rsidR="002E11F9" w:rsidRPr="00D01E82" w:rsidRDefault="002E11F9" w:rsidP="000D03A0">
            <w:pPr>
              <w:widowControl/>
              <w:jc w:val="both"/>
              <w:rPr>
                <w:color w:val="000000"/>
                <w:sz w:val="20"/>
                <w:szCs w:val="20"/>
              </w:rPr>
            </w:pPr>
          </w:p>
        </w:tc>
        <w:tc>
          <w:tcPr>
            <w:tcW w:w="680" w:type="pct"/>
            <w:hideMark/>
          </w:tcPr>
          <w:p w14:paraId="30695E55" w14:textId="1F9A09D6" w:rsidR="002E11F9" w:rsidRPr="00D01E82" w:rsidRDefault="002E11F9" w:rsidP="000D03A0">
            <w:pPr>
              <w:widowControl/>
              <w:jc w:val="both"/>
              <w:rPr>
                <w:color w:val="000000"/>
                <w:sz w:val="20"/>
                <w:szCs w:val="20"/>
              </w:rPr>
            </w:pPr>
          </w:p>
        </w:tc>
      </w:tr>
      <w:tr w:rsidR="002E11F9" w:rsidRPr="00D01E82" w14:paraId="52FA4EC3" w14:textId="77777777" w:rsidTr="002E11F9">
        <w:trPr>
          <w:trHeight w:val="20"/>
        </w:trPr>
        <w:tc>
          <w:tcPr>
            <w:tcW w:w="384" w:type="pct"/>
          </w:tcPr>
          <w:p w14:paraId="2CC4E871" w14:textId="15D5CFFC" w:rsidR="002E11F9" w:rsidRPr="00D01E82" w:rsidRDefault="002E11F9" w:rsidP="000D03A0">
            <w:pPr>
              <w:widowControl/>
              <w:jc w:val="both"/>
              <w:rPr>
                <w:color w:val="000000"/>
                <w:sz w:val="20"/>
                <w:szCs w:val="20"/>
              </w:rPr>
            </w:pPr>
            <w:r w:rsidRPr="00D01E82">
              <w:rPr>
                <w:color w:val="000000"/>
                <w:sz w:val="20"/>
                <w:szCs w:val="20"/>
              </w:rPr>
              <w:t>318</w:t>
            </w:r>
          </w:p>
        </w:tc>
        <w:tc>
          <w:tcPr>
            <w:tcW w:w="2038" w:type="pct"/>
            <w:hideMark/>
          </w:tcPr>
          <w:p w14:paraId="19160B93" w14:textId="73782198" w:rsidR="002E11F9" w:rsidRPr="00D01E82" w:rsidRDefault="002E11F9" w:rsidP="000D03A0">
            <w:pPr>
              <w:widowControl/>
              <w:jc w:val="both"/>
              <w:rPr>
                <w:color w:val="000000"/>
                <w:sz w:val="18"/>
                <w:szCs w:val="18"/>
              </w:rPr>
            </w:pPr>
            <w:r w:rsidRPr="00D01E82">
              <w:rPr>
                <w:color w:val="000000"/>
                <w:sz w:val="18"/>
                <w:szCs w:val="18"/>
              </w:rPr>
              <w:t>д. Ширяево ул. в жилой застройке</w:t>
            </w:r>
          </w:p>
        </w:tc>
        <w:tc>
          <w:tcPr>
            <w:tcW w:w="468" w:type="pct"/>
            <w:hideMark/>
          </w:tcPr>
          <w:p w14:paraId="428F71CF" w14:textId="62ADAFA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9DEA54E" w14:textId="77777777" w:rsidR="002E11F9" w:rsidRPr="00D01E82" w:rsidRDefault="002E11F9" w:rsidP="000D03A0">
            <w:pPr>
              <w:widowControl/>
              <w:jc w:val="both"/>
              <w:rPr>
                <w:color w:val="000000"/>
                <w:sz w:val="20"/>
                <w:szCs w:val="20"/>
              </w:rPr>
            </w:pPr>
            <w:r w:rsidRPr="00D01E82">
              <w:rPr>
                <w:color w:val="000000"/>
                <w:sz w:val="20"/>
                <w:szCs w:val="20"/>
              </w:rPr>
              <w:t>47246,77</w:t>
            </w:r>
          </w:p>
        </w:tc>
        <w:tc>
          <w:tcPr>
            <w:tcW w:w="753" w:type="pct"/>
            <w:hideMark/>
          </w:tcPr>
          <w:p w14:paraId="1D788DFC" w14:textId="3C38F8E1" w:rsidR="002E11F9" w:rsidRPr="00D01E82" w:rsidRDefault="002E11F9" w:rsidP="000D03A0">
            <w:pPr>
              <w:widowControl/>
              <w:jc w:val="both"/>
              <w:rPr>
                <w:color w:val="000000"/>
                <w:sz w:val="20"/>
                <w:szCs w:val="20"/>
              </w:rPr>
            </w:pPr>
          </w:p>
        </w:tc>
        <w:tc>
          <w:tcPr>
            <w:tcW w:w="680" w:type="pct"/>
            <w:hideMark/>
          </w:tcPr>
          <w:p w14:paraId="34EBBE8F" w14:textId="70B0ADB2" w:rsidR="002E11F9" w:rsidRPr="00D01E82" w:rsidRDefault="002E11F9" w:rsidP="000D03A0">
            <w:pPr>
              <w:widowControl/>
              <w:jc w:val="both"/>
              <w:rPr>
                <w:color w:val="000000"/>
                <w:sz w:val="20"/>
                <w:szCs w:val="20"/>
              </w:rPr>
            </w:pPr>
          </w:p>
        </w:tc>
      </w:tr>
      <w:tr w:rsidR="002E11F9" w:rsidRPr="00D01E82" w14:paraId="1C0A9CDD" w14:textId="77777777" w:rsidTr="002E11F9">
        <w:trPr>
          <w:trHeight w:val="20"/>
        </w:trPr>
        <w:tc>
          <w:tcPr>
            <w:tcW w:w="384" w:type="pct"/>
          </w:tcPr>
          <w:p w14:paraId="67AC6E5F" w14:textId="4698BC3B" w:rsidR="002E11F9" w:rsidRPr="00D01E82" w:rsidRDefault="002E11F9" w:rsidP="000D03A0">
            <w:pPr>
              <w:widowControl/>
              <w:jc w:val="both"/>
              <w:rPr>
                <w:color w:val="000000"/>
                <w:sz w:val="20"/>
                <w:szCs w:val="20"/>
              </w:rPr>
            </w:pPr>
            <w:r w:rsidRPr="00D01E82">
              <w:rPr>
                <w:color w:val="000000"/>
                <w:sz w:val="20"/>
                <w:szCs w:val="20"/>
              </w:rPr>
              <w:t>319</w:t>
            </w:r>
          </w:p>
        </w:tc>
        <w:tc>
          <w:tcPr>
            <w:tcW w:w="2038" w:type="pct"/>
            <w:hideMark/>
          </w:tcPr>
          <w:p w14:paraId="5D13230D" w14:textId="45047D53" w:rsidR="002E11F9" w:rsidRPr="00D01E82" w:rsidRDefault="002E11F9" w:rsidP="000D03A0">
            <w:pPr>
              <w:widowControl/>
              <w:jc w:val="both"/>
              <w:rPr>
                <w:color w:val="000000"/>
                <w:sz w:val="18"/>
                <w:szCs w:val="18"/>
              </w:rPr>
            </w:pPr>
            <w:r w:rsidRPr="00D01E82">
              <w:rPr>
                <w:color w:val="000000"/>
                <w:sz w:val="18"/>
                <w:szCs w:val="18"/>
              </w:rPr>
              <w:t>д. Ширяево ул. в планируемой жилой застройке</w:t>
            </w:r>
          </w:p>
        </w:tc>
        <w:tc>
          <w:tcPr>
            <w:tcW w:w="468" w:type="pct"/>
            <w:hideMark/>
          </w:tcPr>
          <w:p w14:paraId="56B3B6CC" w14:textId="5848B623"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F29F2C4" w14:textId="77777777" w:rsidR="002E11F9" w:rsidRPr="00D01E82" w:rsidRDefault="002E11F9" w:rsidP="000D03A0">
            <w:pPr>
              <w:widowControl/>
              <w:jc w:val="both"/>
              <w:rPr>
                <w:color w:val="000000"/>
                <w:sz w:val="20"/>
                <w:szCs w:val="20"/>
              </w:rPr>
            </w:pPr>
            <w:r w:rsidRPr="00D01E82">
              <w:rPr>
                <w:color w:val="000000"/>
                <w:sz w:val="20"/>
                <w:szCs w:val="20"/>
              </w:rPr>
              <w:t>41912,45</w:t>
            </w:r>
          </w:p>
        </w:tc>
        <w:tc>
          <w:tcPr>
            <w:tcW w:w="753" w:type="pct"/>
            <w:hideMark/>
          </w:tcPr>
          <w:p w14:paraId="17532D16" w14:textId="78804683" w:rsidR="002E11F9" w:rsidRPr="00D01E82" w:rsidRDefault="002E11F9" w:rsidP="000D03A0">
            <w:pPr>
              <w:widowControl/>
              <w:jc w:val="both"/>
              <w:rPr>
                <w:color w:val="000000"/>
                <w:sz w:val="20"/>
                <w:szCs w:val="20"/>
              </w:rPr>
            </w:pPr>
          </w:p>
        </w:tc>
        <w:tc>
          <w:tcPr>
            <w:tcW w:w="680" w:type="pct"/>
            <w:hideMark/>
          </w:tcPr>
          <w:p w14:paraId="6CF55D56" w14:textId="6C1DFBB6" w:rsidR="002E11F9" w:rsidRPr="00D01E82" w:rsidRDefault="002E11F9" w:rsidP="000D03A0">
            <w:pPr>
              <w:widowControl/>
              <w:jc w:val="both"/>
              <w:rPr>
                <w:color w:val="000000"/>
                <w:sz w:val="20"/>
                <w:szCs w:val="20"/>
              </w:rPr>
            </w:pPr>
          </w:p>
        </w:tc>
      </w:tr>
      <w:tr w:rsidR="002E11F9" w:rsidRPr="00D01E82" w14:paraId="45028ECE" w14:textId="77777777" w:rsidTr="002E11F9">
        <w:trPr>
          <w:trHeight w:val="20"/>
        </w:trPr>
        <w:tc>
          <w:tcPr>
            <w:tcW w:w="384" w:type="pct"/>
          </w:tcPr>
          <w:p w14:paraId="5E307E0F" w14:textId="6C79FA6C" w:rsidR="002E11F9" w:rsidRPr="00D01E82" w:rsidRDefault="002E11F9" w:rsidP="000D03A0">
            <w:pPr>
              <w:widowControl/>
              <w:jc w:val="both"/>
              <w:rPr>
                <w:color w:val="000000"/>
                <w:sz w:val="20"/>
                <w:szCs w:val="20"/>
              </w:rPr>
            </w:pPr>
            <w:r w:rsidRPr="00D01E82">
              <w:rPr>
                <w:color w:val="000000"/>
                <w:sz w:val="20"/>
                <w:szCs w:val="20"/>
              </w:rPr>
              <w:t>320</w:t>
            </w:r>
          </w:p>
        </w:tc>
        <w:tc>
          <w:tcPr>
            <w:tcW w:w="2038" w:type="pct"/>
            <w:hideMark/>
          </w:tcPr>
          <w:p w14:paraId="0560F300" w14:textId="554E5327" w:rsidR="002E11F9" w:rsidRPr="00D01E82" w:rsidRDefault="002E11F9" w:rsidP="000D03A0">
            <w:pPr>
              <w:widowControl/>
              <w:jc w:val="both"/>
              <w:rPr>
                <w:color w:val="000000"/>
                <w:sz w:val="18"/>
                <w:szCs w:val="18"/>
              </w:rPr>
            </w:pPr>
            <w:r w:rsidRPr="00D01E82">
              <w:rPr>
                <w:color w:val="000000"/>
                <w:sz w:val="18"/>
                <w:szCs w:val="18"/>
              </w:rPr>
              <w:t>д. Сельцо улица в жилой застройке</w:t>
            </w:r>
          </w:p>
        </w:tc>
        <w:tc>
          <w:tcPr>
            <w:tcW w:w="468" w:type="pct"/>
            <w:hideMark/>
          </w:tcPr>
          <w:p w14:paraId="04E7CD60" w14:textId="38D8D782"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BE4FB40" w14:textId="77777777" w:rsidR="002E11F9" w:rsidRPr="00D01E82" w:rsidRDefault="002E11F9" w:rsidP="000D03A0">
            <w:pPr>
              <w:widowControl/>
              <w:jc w:val="both"/>
              <w:rPr>
                <w:color w:val="000000"/>
                <w:sz w:val="20"/>
                <w:szCs w:val="20"/>
              </w:rPr>
            </w:pPr>
            <w:r w:rsidRPr="00D01E82">
              <w:rPr>
                <w:color w:val="000000"/>
                <w:sz w:val="20"/>
                <w:szCs w:val="20"/>
              </w:rPr>
              <w:t>19813,16</w:t>
            </w:r>
          </w:p>
        </w:tc>
        <w:tc>
          <w:tcPr>
            <w:tcW w:w="753" w:type="pct"/>
            <w:hideMark/>
          </w:tcPr>
          <w:p w14:paraId="2A87B6CB" w14:textId="71D075FB" w:rsidR="002E11F9" w:rsidRPr="00D01E82" w:rsidRDefault="002E11F9" w:rsidP="000D03A0">
            <w:pPr>
              <w:widowControl/>
              <w:jc w:val="both"/>
              <w:rPr>
                <w:color w:val="000000"/>
                <w:sz w:val="20"/>
                <w:szCs w:val="20"/>
              </w:rPr>
            </w:pPr>
          </w:p>
        </w:tc>
        <w:tc>
          <w:tcPr>
            <w:tcW w:w="680" w:type="pct"/>
            <w:hideMark/>
          </w:tcPr>
          <w:p w14:paraId="337C5CD8" w14:textId="654B23A1" w:rsidR="002E11F9" w:rsidRPr="00D01E82" w:rsidRDefault="002E11F9" w:rsidP="000D03A0">
            <w:pPr>
              <w:widowControl/>
              <w:jc w:val="both"/>
              <w:rPr>
                <w:color w:val="000000"/>
                <w:sz w:val="20"/>
                <w:szCs w:val="20"/>
              </w:rPr>
            </w:pPr>
          </w:p>
        </w:tc>
      </w:tr>
      <w:tr w:rsidR="002E11F9" w:rsidRPr="00D01E82" w14:paraId="67D8F168" w14:textId="77777777" w:rsidTr="002E11F9">
        <w:trPr>
          <w:trHeight w:val="20"/>
        </w:trPr>
        <w:tc>
          <w:tcPr>
            <w:tcW w:w="384" w:type="pct"/>
          </w:tcPr>
          <w:p w14:paraId="0E2D417E" w14:textId="1E88FD05" w:rsidR="002E11F9" w:rsidRPr="00D01E82" w:rsidRDefault="002E11F9" w:rsidP="000D03A0">
            <w:pPr>
              <w:widowControl/>
              <w:jc w:val="both"/>
              <w:rPr>
                <w:color w:val="000000"/>
                <w:sz w:val="20"/>
                <w:szCs w:val="20"/>
              </w:rPr>
            </w:pPr>
            <w:r w:rsidRPr="00D01E82">
              <w:rPr>
                <w:color w:val="000000"/>
                <w:sz w:val="20"/>
                <w:szCs w:val="20"/>
              </w:rPr>
              <w:t>321</w:t>
            </w:r>
          </w:p>
        </w:tc>
        <w:tc>
          <w:tcPr>
            <w:tcW w:w="2038" w:type="pct"/>
            <w:hideMark/>
          </w:tcPr>
          <w:p w14:paraId="79362B47" w14:textId="0EA2C4AA" w:rsidR="002E11F9" w:rsidRPr="00D01E82" w:rsidRDefault="002E11F9" w:rsidP="000D03A0">
            <w:pPr>
              <w:widowControl/>
              <w:jc w:val="both"/>
              <w:rPr>
                <w:color w:val="000000"/>
                <w:sz w:val="18"/>
                <w:szCs w:val="18"/>
              </w:rPr>
            </w:pPr>
            <w:r w:rsidRPr="00D01E82">
              <w:rPr>
                <w:color w:val="000000"/>
                <w:sz w:val="18"/>
                <w:szCs w:val="18"/>
              </w:rPr>
              <w:t>д. Сельцо ул. в планируемой жилой застройке</w:t>
            </w:r>
          </w:p>
        </w:tc>
        <w:tc>
          <w:tcPr>
            <w:tcW w:w="468" w:type="pct"/>
            <w:hideMark/>
          </w:tcPr>
          <w:p w14:paraId="4387F3DD" w14:textId="155F53D3"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8987DC9" w14:textId="77777777" w:rsidR="002E11F9" w:rsidRPr="00D01E82" w:rsidRDefault="002E11F9" w:rsidP="000D03A0">
            <w:pPr>
              <w:widowControl/>
              <w:jc w:val="both"/>
              <w:rPr>
                <w:color w:val="000000"/>
                <w:sz w:val="20"/>
                <w:szCs w:val="20"/>
              </w:rPr>
            </w:pPr>
            <w:r w:rsidRPr="00D01E82">
              <w:rPr>
                <w:color w:val="000000"/>
                <w:sz w:val="20"/>
                <w:szCs w:val="20"/>
              </w:rPr>
              <w:t>89159,22</w:t>
            </w:r>
          </w:p>
        </w:tc>
        <w:tc>
          <w:tcPr>
            <w:tcW w:w="753" w:type="pct"/>
            <w:hideMark/>
          </w:tcPr>
          <w:p w14:paraId="3D1E8394" w14:textId="051F839F" w:rsidR="002E11F9" w:rsidRPr="00D01E82" w:rsidRDefault="002E11F9" w:rsidP="000D03A0">
            <w:pPr>
              <w:widowControl/>
              <w:jc w:val="both"/>
              <w:rPr>
                <w:color w:val="000000"/>
                <w:sz w:val="20"/>
                <w:szCs w:val="20"/>
              </w:rPr>
            </w:pPr>
          </w:p>
        </w:tc>
        <w:tc>
          <w:tcPr>
            <w:tcW w:w="680" w:type="pct"/>
            <w:hideMark/>
          </w:tcPr>
          <w:p w14:paraId="56AA8C65" w14:textId="2509268E" w:rsidR="002E11F9" w:rsidRPr="00D01E82" w:rsidRDefault="002E11F9" w:rsidP="000D03A0">
            <w:pPr>
              <w:widowControl/>
              <w:jc w:val="both"/>
              <w:rPr>
                <w:color w:val="000000"/>
                <w:sz w:val="20"/>
                <w:szCs w:val="20"/>
              </w:rPr>
            </w:pPr>
          </w:p>
        </w:tc>
      </w:tr>
      <w:tr w:rsidR="002E11F9" w:rsidRPr="00D01E82" w14:paraId="6465E13E" w14:textId="77777777" w:rsidTr="002E11F9">
        <w:trPr>
          <w:trHeight w:val="20"/>
        </w:trPr>
        <w:tc>
          <w:tcPr>
            <w:tcW w:w="384" w:type="pct"/>
          </w:tcPr>
          <w:p w14:paraId="08B20025" w14:textId="085F5EFE" w:rsidR="002E11F9" w:rsidRPr="00D01E82" w:rsidRDefault="002E11F9" w:rsidP="000D03A0">
            <w:pPr>
              <w:widowControl/>
              <w:jc w:val="both"/>
              <w:rPr>
                <w:color w:val="000000"/>
                <w:sz w:val="20"/>
                <w:szCs w:val="20"/>
              </w:rPr>
            </w:pPr>
            <w:r w:rsidRPr="00D01E82">
              <w:rPr>
                <w:color w:val="000000"/>
                <w:sz w:val="20"/>
                <w:szCs w:val="20"/>
              </w:rPr>
              <w:t>322</w:t>
            </w:r>
          </w:p>
        </w:tc>
        <w:tc>
          <w:tcPr>
            <w:tcW w:w="2038" w:type="pct"/>
            <w:hideMark/>
          </w:tcPr>
          <w:p w14:paraId="2FBC4B5B" w14:textId="6B18ED79" w:rsidR="002E11F9" w:rsidRPr="00D01E82" w:rsidRDefault="002E11F9" w:rsidP="000D03A0">
            <w:pPr>
              <w:widowControl/>
              <w:jc w:val="both"/>
              <w:rPr>
                <w:color w:val="000000"/>
                <w:sz w:val="18"/>
                <w:szCs w:val="18"/>
              </w:rPr>
            </w:pPr>
            <w:r w:rsidRPr="00D01E82">
              <w:rPr>
                <w:color w:val="000000"/>
                <w:sz w:val="18"/>
                <w:szCs w:val="18"/>
              </w:rPr>
              <w:t>д. Кочина Гора улица в жилой застройке</w:t>
            </w:r>
          </w:p>
        </w:tc>
        <w:tc>
          <w:tcPr>
            <w:tcW w:w="468" w:type="pct"/>
            <w:hideMark/>
          </w:tcPr>
          <w:p w14:paraId="592F0FD9" w14:textId="365B3DA2"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075FCEC" w14:textId="77777777" w:rsidR="002E11F9" w:rsidRPr="00D01E82" w:rsidRDefault="002E11F9" w:rsidP="000D03A0">
            <w:pPr>
              <w:widowControl/>
              <w:jc w:val="both"/>
              <w:rPr>
                <w:color w:val="000000"/>
                <w:sz w:val="20"/>
                <w:szCs w:val="20"/>
              </w:rPr>
            </w:pPr>
            <w:r w:rsidRPr="00D01E82">
              <w:rPr>
                <w:color w:val="000000"/>
                <w:sz w:val="20"/>
                <w:szCs w:val="20"/>
              </w:rPr>
              <w:t>3810,22</w:t>
            </w:r>
          </w:p>
        </w:tc>
        <w:tc>
          <w:tcPr>
            <w:tcW w:w="753" w:type="pct"/>
            <w:hideMark/>
          </w:tcPr>
          <w:p w14:paraId="6974A0A8" w14:textId="6558414C" w:rsidR="002E11F9" w:rsidRPr="00D01E82" w:rsidRDefault="002E11F9" w:rsidP="000D03A0">
            <w:pPr>
              <w:widowControl/>
              <w:jc w:val="both"/>
              <w:rPr>
                <w:color w:val="000000"/>
                <w:sz w:val="20"/>
                <w:szCs w:val="20"/>
              </w:rPr>
            </w:pPr>
          </w:p>
        </w:tc>
        <w:tc>
          <w:tcPr>
            <w:tcW w:w="680" w:type="pct"/>
            <w:hideMark/>
          </w:tcPr>
          <w:p w14:paraId="3A442C57" w14:textId="05CDEB76" w:rsidR="002E11F9" w:rsidRPr="00D01E82" w:rsidRDefault="002E11F9" w:rsidP="000D03A0">
            <w:pPr>
              <w:widowControl/>
              <w:jc w:val="both"/>
              <w:rPr>
                <w:color w:val="000000"/>
                <w:sz w:val="20"/>
                <w:szCs w:val="20"/>
              </w:rPr>
            </w:pPr>
          </w:p>
        </w:tc>
      </w:tr>
      <w:tr w:rsidR="002E11F9" w:rsidRPr="00D01E82" w14:paraId="63090F96" w14:textId="77777777" w:rsidTr="002E11F9">
        <w:trPr>
          <w:trHeight w:val="20"/>
        </w:trPr>
        <w:tc>
          <w:tcPr>
            <w:tcW w:w="384" w:type="pct"/>
          </w:tcPr>
          <w:p w14:paraId="337EE6FC" w14:textId="4DCBF643" w:rsidR="002E11F9" w:rsidRPr="00D01E82" w:rsidRDefault="002E11F9" w:rsidP="000D03A0">
            <w:pPr>
              <w:widowControl/>
              <w:jc w:val="both"/>
              <w:rPr>
                <w:color w:val="000000"/>
                <w:sz w:val="20"/>
                <w:szCs w:val="20"/>
              </w:rPr>
            </w:pPr>
            <w:r w:rsidRPr="00D01E82">
              <w:rPr>
                <w:color w:val="000000"/>
                <w:sz w:val="20"/>
                <w:szCs w:val="20"/>
              </w:rPr>
              <w:t>323</w:t>
            </w:r>
          </w:p>
        </w:tc>
        <w:tc>
          <w:tcPr>
            <w:tcW w:w="2038" w:type="pct"/>
            <w:hideMark/>
          </w:tcPr>
          <w:p w14:paraId="267014C2" w14:textId="47CEC218" w:rsidR="002E11F9" w:rsidRPr="00D01E82" w:rsidRDefault="002E11F9" w:rsidP="000D03A0">
            <w:pPr>
              <w:widowControl/>
              <w:jc w:val="both"/>
              <w:rPr>
                <w:color w:val="000000"/>
                <w:sz w:val="18"/>
                <w:szCs w:val="18"/>
              </w:rPr>
            </w:pPr>
            <w:r w:rsidRPr="00D01E82">
              <w:rPr>
                <w:color w:val="000000"/>
                <w:sz w:val="18"/>
                <w:szCs w:val="18"/>
              </w:rPr>
              <w:t>д. Кочина Гора улица в планируемой жилой застройке</w:t>
            </w:r>
          </w:p>
        </w:tc>
        <w:tc>
          <w:tcPr>
            <w:tcW w:w="468" w:type="pct"/>
            <w:hideMark/>
          </w:tcPr>
          <w:p w14:paraId="3AD5CF4D" w14:textId="61F8DD58"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E894AC1" w14:textId="77777777" w:rsidR="002E11F9" w:rsidRPr="00D01E82" w:rsidRDefault="002E11F9" w:rsidP="000D03A0">
            <w:pPr>
              <w:widowControl/>
              <w:jc w:val="both"/>
              <w:rPr>
                <w:color w:val="000000"/>
                <w:sz w:val="20"/>
                <w:szCs w:val="20"/>
              </w:rPr>
            </w:pPr>
            <w:r w:rsidRPr="00D01E82">
              <w:rPr>
                <w:color w:val="000000"/>
                <w:sz w:val="20"/>
                <w:szCs w:val="20"/>
              </w:rPr>
              <w:t>4572,27</w:t>
            </w:r>
          </w:p>
        </w:tc>
        <w:tc>
          <w:tcPr>
            <w:tcW w:w="753" w:type="pct"/>
            <w:hideMark/>
          </w:tcPr>
          <w:p w14:paraId="14057EBF" w14:textId="235075E0" w:rsidR="002E11F9" w:rsidRPr="00D01E82" w:rsidRDefault="002E11F9" w:rsidP="000D03A0">
            <w:pPr>
              <w:widowControl/>
              <w:jc w:val="both"/>
              <w:rPr>
                <w:color w:val="000000"/>
                <w:sz w:val="20"/>
                <w:szCs w:val="20"/>
              </w:rPr>
            </w:pPr>
          </w:p>
        </w:tc>
        <w:tc>
          <w:tcPr>
            <w:tcW w:w="680" w:type="pct"/>
            <w:hideMark/>
          </w:tcPr>
          <w:p w14:paraId="31DC1471" w14:textId="60C6E458" w:rsidR="002E11F9" w:rsidRPr="00D01E82" w:rsidRDefault="002E11F9" w:rsidP="000D03A0">
            <w:pPr>
              <w:widowControl/>
              <w:jc w:val="both"/>
              <w:rPr>
                <w:color w:val="000000"/>
                <w:sz w:val="20"/>
                <w:szCs w:val="20"/>
              </w:rPr>
            </w:pPr>
          </w:p>
        </w:tc>
      </w:tr>
      <w:tr w:rsidR="002E11F9" w:rsidRPr="00D01E82" w14:paraId="430B3D28" w14:textId="77777777" w:rsidTr="002E11F9">
        <w:trPr>
          <w:trHeight w:val="20"/>
        </w:trPr>
        <w:tc>
          <w:tcPr>
            <w:tcW w:w="384" w:type="pct"/>
          </w:tcPr>
          <w:p w14:paraId="6DA7D3D7" w14:textId="24B346D4" w:rsidR="002E11F9" w:rsidRPr="00D01E82" w:rsidRDefault="002E11F9" w:rsidP="000D03A0">
            <w:pPr>
              <w:widowControl/>
              <w:jc w:val="both"/>
              <w:rPr>
                <w:color w:val="000000"/>
                <w:sz w:val="20"/>
                <w:szCs w:val="20"/>
              </w:rPr>
            </w:pPr>
            <w:r w:rsidRPr="00D01E82">
              <w:rPr>
                <w:color w:val="000000"/>
                <w:sz w:val="20"/>
                <w:szCs w:val="20"/>
              </w:rPr>
              <w:t>324</w:t>
            </w:r>
          </w:p>
        </w:tc>
        <w:tc>
          <w:tcPr>
            <w:tcW w:w="2038" w:type="pct"/>
            <w:hideMark/>
          </w:tcPr>
          <w:p w14:paraId="5A76E3F4" w14:textId="4932F93B" w:rsidR="002E11F9" w:rsidRPr="00D01E82" w:rsidRDefault="002E11F9" w:rsidP="000D03A0">
            <w:pPr>
              <w:widowControl/>
              <w:jc w:val="both"/>
              <w:rPr>
                <w:color w:val="000000"/>
                <w:sz w:val="18"/>
                <w:szCs w:val="18"/>
              </w:rPr>
            </w:pPr>
            <w:r w:rsidRPr="00D01E82">
              <w:rPr>
                <w:color w:val="000000"/>
                <w:sz w:val="18"/>
                <w:szCs w:val="18"/>
              </w:rPr>
              <w:t>а/д (подъезд к Димитриевской церкви (г.о. Воскресенск))</w:t>
            </w:r>
          </w:p>
        </w:tc>
        <w:tc>
          <w:tcPr>
            <w:tcW w:w="468" w:type="pct"/>
            <w:hideMark/>
          </w:tcPr>
          <w:p w14:paraId="75D4269A" w14:textId="4390308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D8D3B5D" w14:textId="77777777" w:rsidR="002E11F9" w:rsidRPr="00D01E82" w:rsidRDefault="002E11F9" w:rsidP="000D03A0">
            <w:pPr>
              <w:widowControl/>
              <w:jc w:val="both"/>
              <w:rPr>
                <w:color w:val="000000"/>
                <w:sz w:val="20"/>
                <w:szCs w:val="20"/>
              </w:rPr>
            </w:pPr>
            <w:r w:rsidRPr="00D01E82">
              <w:rPr>
                <w:color w:val="000000"/>
                <w:sz w:val="20"/>
                <w:szCs w:val="20"/>
              </w:rPr>
              <w:t>59439,48</w:t>
            </w:r>
          </w:p>
        </w:tc>
        <w:tc>
          <w:tcPr>
            <w:tcW w:w="753" w:type="pct"/>
            <w:hideMark/>
          </w:tcPr>
          <w:p w14:paraId="0E2B5912" w14:textId="0DA2EB63" w:rsidR="002E11F9" w:rsidRPr="00D01E82" w:rsidRDefault="002E11F9" w:rsidP="000D03A0">
            <w:pPr>
              <w:widowControl/>
              <w:jc w:val="both"/>
              <w:rPr>
                <w:color w:val="000000"/>
                <w:sz w:val="20"/>
                <w:szCs w:val="20"/>
              </w:rPr>
            </w:pPr>
          </w:p>
        </w:tc>
        <w:tc>
          <w:tcPr>
            <w:tcW w:w="680" w:type="pct"/>
            <w:hideMark/>
          </w:tcPr>
          <w:p w14:paraId="3004CBCD" w14:textId="3E2CF2DB" w:rsidR="002E11F9" w:rsidRPr="00D01E82" w:rsidRDefault="002E11F9" w:rsidP="000D03A0">
            <w:pPr>
              <w:widowControl/>
              <w:jc w:val="both"/>
              <w:rPr>
                <w:color w:val="000000"/>
                <w:sz w:val="20"/>
                <w:szCs w:val="20"/>
              </w:rPr>
            </w:pPr>
          </w:p>
        </w:tc>
      </w:tr>
      <w:tr w:rsidR="002E11F9" w:rsidRPr="00D01E82" w14:paraId="68569B52" w14:textId="77777777" w:rsidTr="002E11F9">
        <w:trPr>
          <w:trHeight w:val="20"/>
        </w:trPr>
        <w:tc>
          <w:tcPr>
            <w:tcW w:w="384" w:type="pct"/>
          </w:tcPr>
          <w:p w14:paraId="2135FE86" w14:textId="0CB0E85E" w:rsidR="002E11F9" w:rsidRPr="00D01E82" w:rsidRDefault="002E11F9" w:rsidP="000D03A0">
            <w:pPr>
              <w:widowControl/>
              <w:jc w:val="both"/>
              <w:rPr>
                <w:color w:val="000000"/>
                <w:sz w:val="20"/>
                <w:szCs w:val="20"/>
              </w:rPr>
            </w:pPr>
            <w:r w:rsidRPr="00D01E82">
              <w:rPr>
                <w:color w:val="000000"/>
                <w:sz w:val="20"/>
                <w:szCs w:val="20"/>
              </w:rPr>
              <w:t>325</w:t>
            </w:r>
          </w:p>
        </w:tc>
        <w:tc>
          <w:tcPr>
            <w:tcW w:w="2038" w:type="pct"/>
            <w:hideMark/>
          </w:tcPr>
          <w:p w14:paraId="2F723019" w14:textId="5D6D96BF" w:rsidR="002E11F9" w:rsidRPr="00D01E82" w:rsidRDefault="002E11F9" w:rsidP="000D03A0">
            <w:pPr>
              <w:widowControl/>
              <w:jc w:val="both"/>
              <w:rPr>
                <w:color w:val="000000"/>
                <w:sz w:val="18"/>
                <w:szCs w:val="18"/>
              </w:rPr>
            </w:pPr>
            <w:r w:rsidRPr="00D01E82">
              <w:rPr>
                <w:color w:val="000000"/>
                <w:sz w:val="18"/>
                <w:szCs w:val="18"/>
              </w:rPr>
              <w:t>а/д (подъезд к СНТ «Торопово-Заречье» (уч-к 1))</w:t>
            </w:r>
          </w:p>
        </w:tc>
        <w:tc>
          <w:tcPr>
            <w:tcW w:w="468" w:type="pct"/>
            <w:hideMark/>
          </w:tcPr>
          <w:p w14:paraId="3F78AE3C" w14:textId="503CF966"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F66AD01" w14:textId="77777777" w:rsidR="002E11F9" w:rsidRPr="00D01E82" w:rsidRDefault="002E11F9" w:rsidP="000D03A0">
            <w:pPr>
              <w:widowControl/>
              <w:jc w:val="both"/>
              <w:rPr>
                <w:color w:val="000000"/>
                <w:sz w:val="20"/>
                <w:szCs w:val="20"/>
              </w:rPr>
            </w:pPr>
            <w:r w:rsidRPr="00D01E82">
              <w:rPr>
                <w:color w:val="000000"/>
                <w:sz w:val="20"/>
                <w:szCs w:val="20"/>
              </w:rPr>
              <w:t>58296,41</w:t>
            </w:r>
          </w:p>
        </w:tc>
        <w:tc>
          <w:tcPr>
            <w:tcW w:w="753" w:type="pct"/>
            <w:hideMark/>
          </w:tcPr>
          <w:p w14:paraId="6107CDD0" w14:textId="4E3899FE" w:rsidR="002E11F9" w:rsidRPr="00D01E82" w:rsidRDefault="002E11F9" w:rsidP="000D03A0">
            <w:pPr>
              <w:widowControl/>
              <w:jc w:val="both"/>
              <w:rPr>
                <w:color w:val="000000"/>
                <w:sz w:val="20"/>
                <w:szCs w:val="20"/>
              </w:rPr>
            </w:pPr>
          </w:p>
        </w:tc>
        <w:tc>
          <w:tcPr>
            <w:tcW w:w="680" w:type="pct"/>
            <w:hideMark/>
          </w:tcPr>
          <w:p w14:paraId="036F8539" w14:textId="6C787A3D" w:rsidR="002E11F9" w:rsidRPr="00D01E82" w:rsidRDefault="002E11F9" w:rsidP="000D03A0">
            <w:pPr>
              <w:widowControl/>
              <w:jc w:val="both"/>
              <w:rPr>
                <w:color w:val="000000"/>
                <w:sz w:val="20"/>
                <w:szCs w:val="20"/>
              </w:rPr>
            </w:pPr>
          </w:p>
        </w:tc>
      </w:tr>
      <w:tr w:rsidR="002E11F9" w:rsidRPr="00D01E82" w14:paraId="07EFA9BA" w14:textId="77777777" w:rsidTr="002E11F9">
        <w:trPr>
          <w:trHeight w:val="20"/>
        </w:trPr>
        <w:tc>
          <w:tcPr>
            <w:tcW w:w="384" w:type="pct"/>
          </w:tcPr>
          <w:p w14:paraId="5D917ACB" w14:textId="79CF1E35" w:rsidR="002E11F9" w:rsidRPr="00D01E82" w:rsidRDefault="002E11F9" w:rsidP="000D03A0">
            <w:pPr>
              <w:widowControl/>
              <w:jc w:val="both"/>
              <w:rPr>
                <w:color w:val="000000"/>
                <w:sz w:val="20"/>
                <w:szCs w:val="20"/>
              </w:rPr>
            </w:pPr>
            <w:r w:rsidRPr="00D01E82">
              <w:rPr>
                <w:color w:val="000000"/>
                <w:sz w:val="20"/>
                <w:szCs w:val="20"/>
              </w:rPr>
              <w:lastRenderedPageBreak/>
              <w:t>326</w:t>
            </w:r>
          </w:p>
        </w:tc>
        <w:tc>
          <w:tcPr>
            <w:tcW w:w="2038" w:type="pct"/>
            <w:hideMark/>
          </w:tcPr>
          <w:p w14:paraId="3120AE11" w14:textId="64F6759C" w:rsidR="002E11F9" w:rsidRPr="00D01E82" w:rsidRDefault="002E11F9" w:rsidP="000D03A0">
            <w:pPr>
              <w:widowControl/>
              <w:jc w:val="both"/>
              <w:rPr>
                <w:color w:val="000000"/>
                <w:sz w:val="18"/>
                <w:szCs w:val="18"/>
              </w:rPr>
            </w:pPr>
            <w:r w:rsidRPr="00D01E82">
              <w:rPr>
                <w:color w:val="000000"/>
                <w:sz w:val="18"/>
                <w:szCs w:val="18"/>
              </w:rPr>
              <w:t>а/д (подъезд к обособленной территории под жилую застройку д. Кузнецово от автомобильной дороги регионального значения ММК – Раменское)</w:t>
            </w:r>
          </w:p>
        </w:tc>
        <w:tc>
          <w:tcPr>
            <w:tcW w:w="468" w:type="pct"/>
            <w:hideMark/>
          </w:tcPr>
          <w:p w14:paraId="184D5E5D" w14:textId="5E0AE0D3"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7C84B62" w14:textId="77777777" w:rsidR="002E11F9" w:rsidRPr="00D01E82" w:rsidRDefault="002E11F9" w:rsidP="000D03A0">
            <w:pPr>
              <w:widowControl/>
              <w:jc w:val="both"/>
              <w:rPr>
                <w:color w:val="000000"/>
                <w:sz w:val="20"/>
                <w:szCs w:val="20"/>
              </w:rPr>
            </w:pPr>
            <w:r w:rsidRPr="00D01E82">
              <w:rPr>
                <w:color w:val="000000"/>
                <w:sz w:val="20"/>
                <w:szCs w:val="20"/>
              </w:rPr>
              <w:t>6858,40</w:t>
            </w:r>
          </w:p>
        </w:tc>
        <w:tc>
          <w:tcPr>
            <w:tcW w:w="753" w:type="pct"/>
            <w:hideMark/>
          </w:tcPr>
          <w:p w14:paraId="1A00C90B" w14:textId="625FE1DB" w:rsidR="002E11F9" w:rsidRPr="00D01E82" w:rsidRDefault="002E11F9" w:rsidP="000D03A0">
            <w:pPr>
              <w:widowControl/>
              <w:jc w:val="both"/>
              <w:rPr>
                <w:color w:val="000000"/>
                <w:sz w:val="20"/>
                <w:szCs w:val="20"/>
              </w:rPr>
            </w:pPr>
          </w:p>
        </w:tc>
        <w:tc>
          <w:tcPr>
            <w:tcW w:w="680" w:type="pct"/>
            <w:hideMark/>
          </w:tcPr>
          <w:p w14:paraId="2B2D67B1" w14:textId="13687B48" w:rsidR="002E11F9" w:rsidRPr="00D01E82" w:rsidRDefault="002E11F9" w:rsidP="000D03A0">
            <w:pPr>
              <w:widowControl/>
              <w:jc w:val="both"/>
              <w:rPr>
                <w:color w:val="000000"/>
                <w:sz w:val="20"/>
                <w:szCs w:val="20"/>
              </w:rPr>
            </w:pPr>
          </w:p>
        </w:tc>
      </w:tr>
      <w:tr w:rsidR="002E11F9" w:rsidRPr="00D01E82" w14:paraId="509C8999" w14:textId="77777777" w:rsidTr="002E11F9">
        <w:trPr>
          <w:trHeight w:val="20"/>
        </w:trPr>
        <w:tc>
          <w:tcPr>
            <w:tcW w:w="384" w:type="pct"/>
          </w:tcPr>
          <w:p w14:paraId="104EEF6F" w14:textId="19C6E313" w:rsidR="002E11F9" w:rsidRPr="00D01E82" w:rsidRDefault="002E11F9" w:rsidP="000D03A0">
            <w:pPr>
              <w:widowControl/>
              <w:jc w:val="both"/>
              <w:rPr>
                <w:color w:val="000000"/>
                <w:sz w:val="20"/>
                <w:szCs w:val="20"/>
              </w:rPr>
            </w:pPr>
            <w:r w:rsidRPr="00D01E82">
              <w:rPr>
                <w:color w:val="000000"/>
                <w:sz w:val="20"/>
                <w:szCs w:val="20"/>
              </w:rPr>
              <w:t>327</w:t>
            </w:r>
          </w:p>
        </w:tc>
        <w:tc>
          <w:tcPr>
            <w:tcW w:w="2038" w:type="pct"/>
            <w:hideMark/>
          </w:tcPr>
          <w:p w14:paraId="3F4424E7" w14:textId="2A4E4223" w:rsidR="002E11F9" w:rsidRPr="00D01E82" w:rsidRDefault="002E11F9" w:rsidP="000D03A0">
            <w:pPr>
              <w:widowControl/>
              <w:jc w:val="both"/>
              <w:rPr>
                <w:color w:val="000000"/>
                <w:sz w:val="18"/>
                <w:szCs w:val="18"/>
              </w:rPr>
            </w:pPr>
            <w:r w:rsidRPr="00D01E82">
              <w:rPr>
                <w:color w:val="000000"/>
                <w:sz w:val="18"/>
                <w:szCs w:val="18"/>
              </w:rPr>
              <w:t>а/д А-107 «ММК» - п. Гжелка (уч-к 1)</w:t>
            </w:r>
          </w:p>
        </w:tc>
        <w:tc>
          <w:tcPr>
            <w:tcW w:w="468" w:type="pct"/>
            <w:hideMark/>
          </w:tcPr>
          <w:p w14:paraId="63D8E50F" w14:textId="174C0F69"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F6FA939" w14:textId="77777777" w:rsidR="002E11F9" w:rsidRPr="00D01E82" w:rsidRDefault="002E11F9" w:rsidP="000D03A0">
            <w:pPr>
              <w:widowControl/>
              <w:jc w:val="both"/>
              <w:rPr>
                <w:color w:val="000000"/>
                <w:sz w:val="20"/>
                <w:szCs w:val="20"/>
              </w:rPr>
            </w:pPr>
            <w:r w:rsidRPr="00D01E82">
              <w:rPr>
                <w:color w:val="000000"/>
                <w:sz w:val="20"/>
                <w:szCs w:val="20"/>
              </w:rPr>
              <w:t>14859,87</w:t>
            </w:r>
          </w:p>
        </w:tc>
        <w:tc>
          <w:tcPr>
            <w:tcW w:w="753" w:type="pct"/>
            <w:hideMark/>
          </w:tcPr>
          <w:p w14:paraId="49BBB7DD" w14:textId="5BF7E8B0" w:rsidR="002E11F9" w:rsidRPr="00D01E82" w:rsidRDefault="002E11F9" w:rsidP="000D03A0">
            <w:pPr>
              <w:widowControl/>
              <w:jc w:val="both"/>
              <w:rPr>
                <w:color w:val="000000"/>
                <w:sz w:val="20"/>
                <w:szCs w:val="20"/>
              </w:rPr>
            </w:pPr>
          </w:p>
        </w:tc>
        <w:tc>
          <w:tcPr>
            <w:tcW w:w="680" w:type="pct"/>
            <w:hideMark/>
          </w:tcPr>
          <w:p w14:paraId="4189700D" w14:textId="50A694F5" w:rsidR="002E11F9" w:rsidRPr="00D01E82" w:rsidRDefault="002E11F9" w:rsidP="000D03A0">
            <w:pPr>
              <w:widowControl/>
              <w:jc w:val="both"/>
              <w:rPr>
                <w:color w:val="000000"/>
                <w:sz w:val="20"/>
                <w:szCs w:val="20"/>
              </w:rPr>
            </w:pPr>
          </w:p>
        </w:tc>
      </w:tr>
      <w:tr w:rsidR="002E11F9" w:rsidRPr="00D01E82" w14:paraId="47D67BBB" w14:textId="77777777" w:rsidTr="002E11F9">
        <w:trPr>
          <w:trHeight w:val="20"/>
        </w:trPr>
        <w:tc>
          <w:tcPr>
            <w:tcW w:w="384" w:type="pct"/>
          </w:tcPr>
          <w:p w14:paraId="20579B7C" w14:textId="7E020147" w:rsidR="002E11F9" w:rsidRPr="00D01E82" w:rsidRDefault="002E11F9" w:rsidP="000D03A0">
            <w:pPr>
              <w:widowControl/>
              <w:jc w:val="both"/>
              <w:rPr>
                <w:color w:val="000000"/>
                <w:sz w:val="20"/>
                <w:szCs w:val="20"/>
              </w:rPr>
            </w:pPr>
            <w:r w:rsidRPr="00D01E82">
              <w:rPr>
                <w:color w:val="000000"/>
                <w:sz w:val="20"/>
                <w:szCs w:val="20"/>
              </w:rPr>
              <w:t>328</w:t>
            </w:r>
          </w:p>
        </w:tc>
        <w:tc>
          <w:tcPr>
            <w:tcW w:w="2038" w:type="pct"/>
            <w:hideMark/>
          </w:tcPr>
          <w:p w14:paraId="5BF4A2E9" w14:textId="21AD5FDC" w:rsidR="002E11F9" w:rsidRPr="00D01E82" w:rsidRDefault="002E11F9" w:rsidP="000D03A0">
            <w:pPr>
              <w:widowControl/>
              <w:jc w:val="both"/>
              <w:rPr>
                <w:color w:val="000000"/>
                <w:sz w:val="18"/>
                <w:szCs w:val="18"/>
              </w:rPr>
            </w:pPr>
            <w:r w:rsidRPr="00D01E82">
              <w:rPr>
                <w:color w:val="000000"/>
                <w:sz w:val="18"/>
                <w:szCs w:val="18"/>
              </w:rPr>
              <w:t>д. Пласкинино, улица в жилой застройке</w:t>
            </w:r>
          </w:p>
        </w:tc>
        <w:tc>
          <w:tcPr>
            <w:tcW w:w="468" w:type="pct"/>
            <w:hideMark/>
          </w:tcPr>
          <w:p w14:paraId="59168009" w14:textId="13434122"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A11A1B6" w14:textId="77777777" w:rsidR="002E11F9" w:rsidRPr="00D01E82" w:rsidRDefault="002E11F9" w:rsidP="000D03A0">
            <w:pPr>
              <w:widowControl/>
              <w:jc w:val="both"/>
              <w:rPr>
                <w:color w:val="000000"/>
                <w:sz w:val="20"/>
                <w:szCs w:val="20"/>
              </w:rPr>
            </w:pPr>
            <w:r w:rsidRPr="00D01E82">
              <w:rPr>
                <w:color w:val="000000"/>
                <w:sz w:val="20"/>
                <w:szCs w:val="20"/>
              </w:rPr>
              <w:t>4762,78</w:t>
            </w:r>
          </w:p>
        </w:tc>
        <w:tc>
          <w:tcPr>
            <w:tcW w:w="753" w:type="pct"/>
            <w:hideMark/>
          </w:tcPr>
          <w:p w14:paraId="017590F9" w14:textId="16267066" w:rsidR="002E11F9" w:rsidRPr="00D01E82" w:rsidRDefault="002E11F9" w:rsidP="000D03A0">
            <w:pPr>
              <w:widowControl/>
              <w:jc w:val="both"/>
              <w:rPr>
                <w:color w:val="000000"/>
                <w:sz w:val="20"/>
                <w:szCs w:val="20"/>
              </w:rPr>
            </w:pPr>
          </w:p>
        </w:tc>
        <w:tc>
          <w:tcPr>
            <w:tcW w:w="680" w:type="pct"/>
            <w:hideMark/>
          </w:tcPr>
          <w:p w14:paraId="1647495F" w14:textId="5BB2B1A0" w:rsidR="002E11F9" w:rsidRPr="00D01E82" w:rsidRDefault="002E11F9" w:rsidP="000D03A0">
            <w:pPr>
              <w:widowControl/>
              <w:jc w:val="both"/>
              <w:rPr>
                <w:color w:val="000000"/>
                <w:sz w:val="20"/>
                <w:szCs w:val="20"/>
              </w:rPr>
            </w:pPr>
          </w:p>
        </w:tc>
      </w:tr>
      <w:tr w:rsidR="002E11F9" w:rsidRPr="00D01E82" w14:paraId="035D9107" w14:textId="77777777" w:rsidTr="002E11F9">
        <w:trPr>
          <w:trHeight w:val="20"/>
        </w:trPr>
        <w:tc>
          <w:tcPr>
            <w:tcW w:w="384" w:type="pct"/>
          </w:tcPr>
          <w:p w14:paraId="0A559F73" w14:textId="2DF7F588" w:rsidR="002E11F9" w:rsidRPr="00D01E82" w:rsidRDefault="002E11F9" w:rsidP="000D03A0">
            <w:pPr>
              <w:widowControl/>
              <w:jc w:val="both"/>
              <w:rPr>
                <w:color w:val="000000"/>
                <w:sz w:val="20"/>
                <w:szCs w:val="20"/>
              </w:rPr>
            </w:pPr>
            <w:r w:rsidRPr="00D01E82">
              <w:rPr>
                <w:color w:val="000000"/>
                <w:sz w:val="20"/>
                <w:szCs w:val="20"/>
              </w:rPr>
              <w:t>329</w:t>
            </w:r>
          </w:p>
        </w:tc>
        <w:tc>
          <w:tcPr>
            <w:tcW w:w="2038" w:type="pct"/>
            <w:hideMark/>
          </w:tcPr>
          <w:p w14:paraId="11D2A6CB" w14:textId="71552648" w:rsidR="002E11F9" w:rsidRPr="00D01E82" w:rsidRDefault="002E11F9" w:rsidP="000D03A0">
            <w:pPr>
              <w:widowControl/>
              <w:jc w:val="both"/>
              <w:rPr>
                <w:color w:val="000000"/>
                <w:sz w:val="18"/>
                <w:szCs w:val="18"/>
              </w:rPr>
            </w:pPr>
            <w:r w:rsidRPr="00D01E82">
              <w:rPr>
                <w:color w:val="000000"/>
                <w:sz w:val="18"/>
                <w:szCs w:val="18"/>
              </w:rPr>
              <w:t>д. Пласкинино, ул. в жилой застройке</w:t>
            </w:r>
          </w:p>
        </w:tc>
        <w:tc>
          <w:tcPr>
            <w:tcW w:w="468" w:type="pct"/>
            <w:hideMark/>
          </w:tcPr>
          <w:p w14:paraId="49848FD9" w14:textId="6AAA8C38"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25F6274" w14:textId="77777777" w:rsidR="002E11F9" w:rsidRPr="00D01E82" w:rsidRDefault="002E11F9" w:rsidP="000D03A0">
            <w:pPr>
              <w:widowControl/>
              <w:jc w:val="both"/>
              <w:rPr>
                <w:color w:val="000000"/>
                <w:sz w:val="20"/>
                <w:szCs w:val="20"/>
              </w:rPr>
            </w:pPr>
            <w:r w:rsidRPr="00D01E82">
              <w:rPr>
                <w:color w:val="000000"/>
                <w:sz w:val="20"/>
                <w:szCs w:val="20"/>
              </w:rPr>
              <w:t>8382,49</w:t>
            </w:r>
          </w:p>
        </w:tc>
        <w:tc>
          <w:tcPr>
            <w:tcW w:w="753" w:type="pct"/>
            <w:hideMark/>
          </w:tcPr>
          <w:p w14:paraId="2050AA13" w14:textId="2BD2281F" w:rsidR="002E11F9" w:rsidRPr="00D01E82" w:rsidRDefault="002E11F9" w:rsidP="000D03A0">
            <w:pPr>
              <w:widowControl/>
              <w:jc w:val="both"/>
              <w:rPr>
                <w:color w:val="000000"/>
                <w:sz w:val="20"/>
                <w:szCs w:val="20"/>
              </w:rPr>
            </w:pPr>
          </w:p>
        </w:tc>
        <w:tc>
          <w:tcPr>
            <w:tcW w:w="680" w:type="pct"/>
            <w:hideMark/>
          </w:tcPr>
          <w:p w14:paraId="51995BA4" w14:textId="3859F6B1" w:rsidR="002E11F9" w:rsidRPr="00D01E82" w:rsidRDefault="002E11F9" w:rsidP="000D03A0">
            <w:pPr>
              <w:widowControl/>
              <w:jc w:val="both"/>
              <w:rPr>
                <w:color w:val="000000"/>
                <w:sz w:val="20"/>
                <w:szCs w:val="20"/>
              </w:rPr>
            </w:pPr>
          </w:p>
        </w:tc>
      </w:tr>
      <w:tr w:rsidR="002E11F9" w:rsidRPr="00D01E82" w14:paraId="71DF340A" w14:textId="77777777" w:rsidTr="002E11F9">
        <w:trPr>
          <w:trHeight w:val="20"/>
        </w:trPr>
        <w:tc>
          <w:tcPr>
            <w:tcW w:w="384" w:type="pct"/>
          </w:tcPr>
          <w:p w14:paraId="379162FB" w14:textId="1C933C3F" w:rsidR="002E11F9" w:rsidRPr="00D01E82" w:rsidRDefault="002E11F9" w:rsidP="000D03A0">
            <w:pPr>
              <w:widowControl/>
              <w:jc w:val="both"/>
              <w:rPr>
                <w:color w:val="000000"/>
                <w:sz w:val="20"/>
                <w:szCs w:val="20"/>
              </w:rPr>
            </w:pPr>
            <w:r w:rsidRPr="00D01E82">
              <w:rPr>
                <w:color w:val="000000"/>
                <w:sz w:val="20"/>
                <w:szCs w:val="20"/>
              </w:rPr>
              <w:t>330</w:t>
            </w:r>
          </w:p>
        </w:tc>
        <w:tc>
          <w:tcPr>
            <w:tcW w:w="2038" w:type="pct"/>
            <w:hideMark/>
          </w:tcPr>
          <w:p w14:paraId="5F8EFBD1" w14:textId="6E59BE70" w:rsidR="002E11F9" w:rsidRPr="00D01E82" w:rsidRDefault="002E11F9" w:rsidP="000D03A0">
            <w:pPr>
              <w:widowControl/>
              <w:jc w:val="both"/>
              <w:rPr>
                <w:color w:val="000000"/>
                <w:sz w:val="18"/>
                <w:szCs w:val="18"/>
              </w:rPr>
            </w:pPr>
            <w:r w:rsidRPr="00D01E82">
              <w:rPr>
                <w:color w:val="000000"/>
                <w:sz w:val="18"/>
                <w:szCs w:val="18"/>
              </w:rPr>
              <w:t>д. Пласкинино, улица в планируемой жилой застройке</w:t>
            </w:r>
          </w:p>
        </w:tc>
        <w:tc>
          <w:tcPr>
            <w:tcW w:w="468" w:type="pct"/>
            <w:hideMark/>
          </w:tcPr>
          <w:p w14:paraId="23DA9756" w14:textId="03EBBC3D"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59943CF" w14:textId="77777777" w:rsidR="002E11F9" w:rsidRPr="00D01E82" w:rsidRDefault="002E11F9" w:rsidP="000D03A0">
            <w:pPr>
              <w:widowControl/>
              <w:jc w:val="both"/>
              <w:rPr>
                <w:color w:val="000000"/>
                <w:sz w:val="20"/>
                <w:szCs w:val="20"/>
              </w:rPr>
            </w:pPr>
            <w:r w:rsidRPr="00D01E82">
              <w:rPr>
                <w:color w:val="000000"/>
                <w:sz w:val="20"/>
                <w:szCs w:val="20"/>
              </w:rPr>
              <w:t>14859,87</w:t>
            </w:r>
          </w:p>
        </w:tc>
        <w:tc>
          <w:tcPr>
            <w:tcW w:w="753" w:type="pct"/>
            <w:hideMark/>
          </w:tcPr>
          <w:p w14:paraId="73CB4027" w14:textId="05A112DB" w:rsidR="002E11F9" w:rsidRPr="00D01E82" w:rsidRDefault="002E11F9" w:rsidP="000D03A0">
            <w:pPr>
              <w:widowControl/>
              <w:jc w:val="both"/>
              <w:rPr>
                <w:color w:val="000000"/>
                <w:sz w:val="20"/>
                <w:szCs w:val="20"/>
              </w:rPr>
            </w:pPr>
          </w:p>
        </w:tc>
        <w:tc>
          <w:tcPr>
            <w:tcW w:w="680" w:type="pct"/>
            <w:hideMark/>
          </w:tcPr>
          <w:p w14:paraId="5768FDD8" w14:textId="0F5D12DC" w:rsidR="002E11F9" w:rsidRPr="00D01E82" w:rsidRDefault="002E11F9" w:rsidP="000D03A0">
            <w:pPr>
              <w:widowControl/>
              <w:jc w:val="both"/>
              <w:rPr>
                <w:color w:val="000000"/>
                <w:sz w:val="20"/>
                <w:szCs w:val="20"/>
              </w:rPr>
            </w:pPr>
          </w:p>
        </w:tc>
      </w:tr>
      <w:tr w:rsidR="002E11F9" w:rsidRPr="00D01E82" w14:paraId="0D9475E3" w14:textId="77777777" w:rsidTr="002E11F9">
        <w:trPr>
          <w:trHeight w:val="20"/>
        </w:trPr>
        <w:tc>
          <w:tcPr>
            <w:tcW w:w="384" w:type="pct"/>
          </w:tcPr>
          <w:p w14:paraId="1ADC450B" w14:textId="577B0E8F" w:rsidR="002E11F9" w:rsidRPr="00D01E82" w:rsidRDefault="002E11F9" w:rsidP="000D03A0">
            <w:pPr>
              <w:widowControl/>
              <w:jc w:val="both"/>
              <w:rPr>
                <w:color w:val="000000"/>
                <w:sz w:val="20"/>
                <w:szCs w:val="20"/>
              </w:rPr>
            </w:pPr>
            <w:r w:rsidRPr="00D01E82">
              <w:rPr>
                <w:color w:val="000000"/>
                <w:sz w:val="20"/>
                <w:szCs w:val="20"/>
              </w:rPr>
              <w:t>331</w:t>
            </w:r>
          </w:p>
        </w:tc>
        <w:tc>
          <w:tcPr>
            <w:tcW w:w="2038" w:type="pct"/>
            <w:hideMark/>
          </w:tcPr>
          <w:p w14:paraId="0F516F92" w14:textId="00A9375A" w:rsidR="002E11F9" w:rsidRPr="00D01E82" w:rsidRDefault="002E11F9" w:rsidP="000D03A0">
            <w:pPr>
              <w:widowControl/>
              <w:jc w:val="both"/>
              <w:rPr>
                <w:color w:val="000000"/>
                <w:sz w:val="18"/>
                <w:szCs w:val="18"/>
              </w:rPr>
            </w:pPr>
            <w:r w:rsidRPr="00D01E82">
              <w:rPr>
                <w:color w:val="000000"/>
                <w:sz w:val="18"/>
                <w:szCs w:val="18"/>
              </w:rPr>
              <w:t>д. Кузнецово, ул. в жилой застройке</w:t>
            </w:r>
          </w:p>
        </w:tc>
        <w:tc>
          <w:tcPr>
            <w:tcW w:w="468" w:type="pct"/>
            <w:hideMark/>
          </w:tcPr>
          <w:p w14:paraId="0BF325C1" w14:textId="76BD185C"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9232F1A" w14:textId="77777777" w:rsidR="002E11F9" w:rsidRPr="00D01E82" w:rsidRDefault="002E11F9" w:rsidP="000D03A0">
            <w:pPr>
              <w:widowControl/>
              <w:jc w:val="both"/>
              <w:rPr>
                <w:color w:val="000000"/>
                <w:sz w:val="20"/>
                <w:szCs w:val="20"/>
              </w:rPr>
            </w:pPr>
            <w:r w:rsidRPr="00D01E82">
              <w:rPr>
                <w:color w:val="000000"/>
                <w:sz w:val="20"/>
                <w:szCs w:val="20"/>
              </w:rPr>
              <w:t>325012,02</w:t>
            </w:r>
          </w:p>
        </w:tc>
        <w:tc>
          <w:tcPr>
            <w:tcW w:w="753" w:type="pct"/>
            <w:hideMark/>
          </w:tcPr>
          <w:p w14:paraId="65D2DCC6" w14:textId="4F5C891E" w:rsidR="002E11F9" w:rsidRPr="00D01E82" w:rsidRDefault="002E11F9" w:rsidP="000D03A0">
            <w:pPr>
              <w:widowControl/>
              <w:jc w:val="both"/>
              <w:rPr>
                <w:color w:val="000000"/>
                <w:sz w:val="20"/>
                <w:szCs w:val="20"/>
              </w:rPr>
            </w:pPr>
          </w:p>
        </w:tc>
        <w:tc>
          <w:tcPr>
            <w:tcW w:w="680" w:type="pct"/>
            <w:hideMark/>
          </w:tcPr>
          <w:p w14:paraId="656C7A15" w14:textId="2C05277B" w:rsidR="002E11F9" w:rsidRPr="00D01E82" w:rsidRDefault="002E11F9" w:rsidP="000D03A0">
            <w:pPr>
              <w:widowControl/>
              <w:jc w:val="both"/>
              <w:rPr>
                <w:color w:val="000000"/>
                <w:sz w:val="20"/>
                <w:szCs w:val="20"/>
              </w:rPr>
            </w:pPr>
          </w:p>
        </w:tc>
      </w:tr>
      <w:tr w:rsidR="002E11F9" w:rsidRPr="00D01E82" w14:paraId="2953AF0A" w14:textId="77777777" w:rsidTr="002E11F9">
        <w:trPr>
          <w:trHeight w:val="20"/>
        </w:trPr>
        <w:tc>
          <w:tcPr>
            <w:tcW w:w="384" w:type="pct"/>
          </w:tcPr>
          <w:p w14:paraId="137B3B6B" w14:textId="26EA5D57" w:rsidR="002E11F9" w:rsidRPr="00D01E82" w:rsidRDefault="002E11F9" w:rsidP="000D03A0">
            <w:pPr>
              <w:widowControl/>
              <w:jc w:val="both"/>
              <w:rPr>
                <w:color w:val="000000"/>
                <w:sz w:val="20"/>
                <w:szCs w:val="20"/>
              </w:rPr>
            </w:pPr>
            <w:r w:rsidRPr="00D01E82">
              <w:rPr>
                <w:color w:val="000000"/>
                <w:sz w:val="20"/>
                <w:szCs w:val="20"/>
              </w:rPr>
              <w:t>332</w:t>
            </w:r>
          </w:p>
        </w:tc>
        <w:tc>
          <w:tcPr>
            <w:tcW w:w="2038" w:type="pct"/>
            <w:hideMark/>
          </w:tcPr>
          <w:p w14:paraId="79A322F4" w14:textId="5CC85C85" w:rsidR="002E11F9" w:rsidRPr="00D01E82" w:rsidRDefault="002E11F9" w:rsidP="000D03A0">
            <w:pPr>
              <w:widowControl/>
              <w:jc w:val="both"/>
              <w:rPr>
                <w:color w:val="000000"/>
                <w:sz w:val="18"/>
                <w:szCs w:val="18"/>
              </w:rPr>
            </w:pPr>
            <w:r w:rsidRPr="00D01E82">
              <w:rPr>
                <w:color w:val="000000"/>
                <w:sz w:val="18"/>
                <w:szCs w:val="18"/>
              </w:rPr>
              <w:t>д. Кузнецово, ул. в планируемой жилой застройке</w:t>
            </w:r>
          </w:p>
        </w:tc>
        <w:tc>
          <w:tcPr>
            <w:tcW w:w="468" w:type="pct"/>
            <w:hideMark/>
          </w:tcPr>
          <w:p w14:paraId="25384560" w14:textId="7777777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AAB1F40" w14:textId="77777777" w:rsidR="002E11F9" w:rsidRPr="00D01E82" w:rsidRDefault="002E11F9" w:rsidP="000D03A0">
            <w:pPr>
              <w:widowControl/>
              <w:jc w:val="both"/>
              <w:rPr>
                <w:color w:val="000000"/>
                <w:sz w:val="20"/>
                <w:szCs w:val="20"/>
              </w:rPr>
            </w:pPr>
            <w:r w:rsidRPr="00D01E82">
              <w:rPr>
                <w:color w:val="000000"/>
                <w:sz w:val="20"/>
                <w:szCs w:val="20"/>
              </w:rPr>
              <w:t>168030,83</w:t>
            </w:r>
          </w:p>
        </w:tc>
        <w:tc>
          <w:tcPr>
            <w:tcW w:w="753" w:type="pct"/>
            <w:hideMark/>
          </w:tcPr>
          <w:p w14:paraId="21DAC686" w14:textId="0D92350F" w:rsidR="002E11F9" w:rsidRPr="00D01E82" w:rsidRDefault="002E11F9" w:rsidP="000D03A0">
            <w:pPr>
              <w:widowControl/>
              <w:jc w:val="both"/>
              <w:rPr>
                <w:color w:val="000000"/>
                <w:sz w:val="20"/>
                <w:szCs w:val="20"/>
              </w:rPr>
            </w:pPr>
          </w:p>
        </w:tc>
        <w:tc>
          <w:tcPr>
            <w:tcW w:w="680" w:type="pct"/>
            <w:hideMark/>
          </w:tcPr>
          <w:p w14:paraId="60FEC836" w14:textId="3D0A32A7" w:rsidR="002E11F9" w:rsidRPr="00D01E82" w:rsidRDefault="002E11F9" w:rsidP="000D03A0">
            <w:pPr>
              <w:widowControl/>
              <w:jc w:val="both"/>
              <w:rPr>
                <w:color w:val="000000"/>
                <w:sz w:val="20"/>
                <w:szCs w:val="20"/>
              </w:rPr>
            </w:pPr>
          </w:p>
        </w:tc>
      </w:tr>
      <w:tr w:rsidR="002E11F9" w:rsidRPr="00D01E82" w14:paraId="7DD20AFC" w14:textId="77777777" w:rsidTr="002E11F9">
        <w:trPr>
          <w:trHeight w:val="20"/>
        </w:trPr>
        <w:tc>
          <w:tcPr>
            <w:tcW w:w="384" w:type="pct"/>
          </w:tcPr>
          <w:p w14:paraId="0A6EC9EF" w14:textId="080BA0D6" w:rsidR="002E11F9" w:rsidRPr="00D01E82" w:rsidRDefault="002E11F9" w:rsidP="000D03A0">
            <w:pPr>
              <w:widowControl/>
              <w:jc w:val="both"/>
              <w:rPr>
                <w:color w:val="000000"/>
                <w:sz w:val="20"/>
                <w:szCs w:val="20"/>
              </w:rPr>
            </w:pPr>
            <w:r w:rsidRPr="00D01E82">
              <w:rPr>
                <w:color w:val="000000"/>
                <w:sz w:val="20"/>
                <w:szCs w:val="20"/>
              </w:rPr>
              <w:t>333</w:t>
            </w:r>
          </w:p>
        </w:tc>
        <w:tc>
          <w:tcPr>
            <w:tcW w:w="2038" w:type="pct"/>
            <w:hideMark/>
          </w:tcPr>
          <w:p w14:paraId="57458B3F" w14:textId="77777777" w:rsidR="002E11F9" w:rsidRPr="00D01E82" w:rsidRDefault="002E11F9" w:rsidP="000D03A0">
            <w:pPr>
              <w:widowControl/>
              <w:jc w:val="both"/>
              <w:rPr>
                <w:color w:val="000000"/>
                <w:sz w:val="18"/>
                <w:szCs w:val="18"/>
              </w:rPr>
            </w:pPr>
            <w:r w:rsidRPr="00D01E82">
              <w:rPr>
                <w:color w:val="000000"/>
                <w:sz w:val="18"/>
                <w:szCs w:val="18"/>
              </w:rPr>
              <w:t>С. Марково, ул. в планируемой жилой застройке</w:t>
            </w:r>
          </w:p>
        </w:tc>
        <w:tc>
          <w:tcPr>
            <w:tcW w:w="468" w:type="pct"/>
            <w:hideMark/>
          </w:tcPr>
          <w:p w14:paraId="7A04375F" w14:textId="7777777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1612D9E" w14:textId="77777777" w:rsidR="002E11F9" w:rsidRPr="00D01E82" w:rsidRDefault="002E11F9" w:rsidP="000D03A0">
            <w:pPr>
              <w:widowControl/>
              <w:jc w:val="both"/>
              <w:rPr>
                <w:color w:val="000000"/>
                <w:sz w:val="20"/>
                <w:szCs w:val="20"/>
              </w:rPr>
            </w:pPr>
            <w:r w:rsidRPr="00D01E82">
              <w:rPr>
                <w:color w:val="000000"/>
                <w:sz w:val="20"/>
                <w:szCs w:val="20"/>
              </w:rPr>
              <w:t>96779,66</w:t>
            </w:r>
          </w:p>
        </w:tc>
        <w:tc>
          <w:tcPr>
            <w:tcW w:w="753" w:type="pct"/>
            <w:hideMark/>
          </w:tcPr>
          <w:p w14:paraId="081FBCCD" w14:textId="4B45FEF8" w:rsidR="002E11F9" w:rsidRPr="00D01E82" w:rsidRDefault="002E11F9" w:rsidP="000D03A0">
            <w:pPr>
              <w:widowControl/>
              <w:jc w:val="both"/>
              <w:rPr>
                <w:color w:val="000000"/>
                <w:sz w:val="20"/>
                <w:szCs w:val="20"/>
              </w:rPr>
            </w:pPr>
          </w:p>
        </w:tc>
        <w:tc>
          <w:tcPr>
            <w:tcW w:w="680" w:type="pct"/>
            <w:hideMark/>
          </w:tcPr>
          <w:p w14:paraId="449AB301" w14:textId="575342D0" w:rsidR="002E11F9" w:rsidRPr="00D01E82" w:rsidRDefault="002E11F9" w:rsidP="000D03A0">
            <w:pPr>
              <w:widowControl/>
              <w:jc w:val="both"/>
              <w:rPr>
                <w:color w:val="000000"/>
                <w:sz w:val="20"/>
                <w:szCs w:val="20"/>
              </w:rPr>
            </w:pPr>
          </w:p>
        </w:tc>
      </w:tr>
      <w:tr w:rsidR="002E11F9" w:rsidRPr="00D01E82" w14:paraId="7CEB466B" w14:textId="77777777" w:rsidTr="002E11F9">
        <w:trPr>
          <w:trHeight w:val="20"/>
        </w:trPr>
        <w:tc>
          <w:tcPr>
            <w:tcW w:w="384" w:type="pct"/>
          </w:tcPr>
          <w:p w14:paraId="7DFC50FE" w14:textId="4125D722" w:rsidR="002E11F9" w:rsidRPr="00D01E82" w:rsidRDefault="002E11F9" w:rsidP="000D03A0">
            <w:pPr>
              <w:widowControl/>
              <w:jc w:val="both"/>
              <w:rPr>
                <w:color w:val="000000"/>
                <w:sz w:val="20"/>
                <w:szCs w:val="20"/>
              </w:rPr>
            </w:pPr>
            <w:r w:rsidRPr="00D01E82">
              <w:rPr>
                <w:color w:val="000000"/>
                <w:sz w:val="20"/>
                <w:szCs w:val="20"/>
              </w:rPr>
              <w:t>334</w:t>
            </w:r>
          </w:p>
        </w:tc>
        <w:tc>
          <w:tcPr>
            <w:tcW w:w="2038" w:type="pct"/>
            <w:hideMark/>
          </w:tcPr>
          <w:p w14:paraId="53BC0C65" w14:textId="303713C9" w:rsidR="002E11F9" w:rsidRPr="00D01E82" w:rsidRDefault="002E11F9" w:rsidP="000D03A0">
            <w:pPr>
              <w:widowControl/>
              <w:jc w:val="both"/>
              <w:rPr>
                <w:color w:val="000000"/>
                <w:sz w:val="18"/>
                <w:szCs w:val="18"/>
              </w:rPr>
            </w:pPr>
            <w:r w:rsidRPr="00D01E82">
              <w:rPr>
                <w:color w:val="000000"/>
                <w:sz w:val="18"/>
                <w:szCs w:val="18"/>
              </w:rPr>
              <w:t>д. Бояркино ул. в планируемой жилой застройке</w:t>
            </w:r>
          </w:p>
        </w:tc>
        <w:tc>
          <w:tcPr>
            <w:tcW w:w="468" w:type="pct"/>
            <w:hideMark/>
          </w:tcPr>
          <w:p w14:paraId="6929A1AE" w14:textId="4BFEC0E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154C4CA" w14:textId="77777777" w:rsidR="002E11F9" w:rsidRPr="00D01E82" w:rsidRDefault="002E11F9" w:rsidP="000D03A0">
            <w:pPr>
              <w:widowControl/>
              <w:jc w:val="both"/>
              <w:rPr>
                <w:color w:val="000000"/>
                <w:sz w:val="20"/>
                <w:szCs w:val="20"/>
              </w:rPr>
            </w:pPr>
            <w:r w:rsidRPr="00D01E82">
              <w:rPr>
                <w:color w:val="000000"/>
                <w:sz w:val="20"/>
                <w:szCs w:val="20"/>
              </w:rPr>
              <w:t>41912,45</w:t>
            </w:r>
          </w:p>
        </w:tc>
        <w:tc>
          <w:tcPr>
            <w:tcW w:w="753" w:type="pct"/>
            <w:hideMark/>
          </w:tcPr>
          <w:p w14:paraId="2C0E2BF6" w14:textId="073BA202" w:rsidR="002E11F9" w:rsidRPr="00D01E82" w:rsidRDefault="002E11F9" w:rsidP="000D03A0">
            <w:pPr>
              <w:widowControl/>
              <w:jc w:val="both"/>
              <w:rPr>
                <w:color w:val="000000"/>
                <w:sz w:val="20"/>
                <w:szCs w:val="20"/>
              </w:rPr>
            </w:pPr>
          </w:p>
        </w:tc>
        <w:tc>
          <w:tcPr>
            <w:tcW w:w="680" w:type="pct"/>
            <w:hideMark/>
          </w:tcPr>
          <w:p w14:paraId="36B94726" w14:textId="15C2E7C4" w:rsidR="002E11F9" w:rsidRPr="00D01E82" w:rsidRDefault="002E11F9" w:rsidP="000D03A0">
            <w:pPr>
              <w:widowControl/>
              <w:jc w:val="both"/>
              <w:rPr>
                <w:color w:val="000000"/>
                <w:sz w:val="20"/>
                <w:szCs w:val="20"/>
              </w:rPr>
            </w:pPr>
          </w:p>
        </w:tc>
      </w:tr>
      <w:tr w:rsidR="002E11F9" w:rsidRPr="00D01E82" w14:paraId="4A088FE2" w14:textId="77777777" w:rsidTr="002E11F9">
        <w:trPr>
          <w:trHeight w:val="20"/>
        </w:trPr>
        <w:tc>
          <w:tcPr>
            <w:tcW w:w="384" w:type="pct"/>
          </w:tcPr>
          <w:p w14:paraId="68F975A6" w14:textId="63BAFF54" w:rsidR="002E11F9" w:rsidRPr="00D01E82" w:rsidRDefault="002E11F9" w:rsidP="000D03A0">
            <w:pPr>
              <w:widowControl/>
              <w:jc w:val="both"/>
              <w:rPr>
                <w:color w:val="000000"/>
                <w:sz w:val="20"/>
                <w:szCs w:val="20"/>
              </w:rPr>
            </w:pPr>
            <w:r w:rsidRPr="00D01E82">
              <w:rPr>
                <w:color w:val="000000"/>
                <w:sz w:val="20"/>
                <w:szCs w:val="20"/>
              </w:rPr>
              <w:t>335</w:t>
            </w:r>
          </w:p>
        </w:tc>
        <w:tc>
          <w:tcPr>
            <w:tcW w:w="2038" w:type="pct"/>
            <w:hideMark/>
          </w:tcPr>
          <w:p w14:paraId="45234808" w14:textId="71421727" w:rsidR="002E11F9" w:rsidRPr="00D01E82" w:rsidRDefault="002E11F9" w:rsidP="000D03A0">
            <w:pPr>
              <w:widowControl/>
              <w:jc w:val="both"/>
              <w:rPr>
                <w:color w:val="000000"/>
                <w:sz w:val="18"/>
                <w:szCs w:val="18"/>
              </w:rPr>
            </w:pPr>
            <w:r w:rsidRPr="00D01E82">
              <w:rPr>
                <w:color w:val="000000"/>
                <w:sz w:val="18"/>
                <w:szCs w:val="18"/>
              </w:rPr>
              <w:t>д. Петровское ул. в жилой застройке</w:t>
            </w:r>
          </w:p>
        </w:tc>
        <w:tc>
          <w:tcPr>
            <w:tcW w:w="468" w:type="pct"/>
            <w:hideMark/>
          </w:tcPr>
          <w:p w14:paraId="68D72E45" w14:textId="0F7F21E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9BD7895" w14:textId="77777777" w:rsidR="002E11F9" w:rsidRPr="00D01E82" w:rsidRDefault="002E11F9" w:rsidP="000D03A0">
            <w:pPr>
              <w:widowControl/>
              <w:jc w:val="both"/>
              <w:rPr>
                <w:color w:val="000000"/>
                <w:sz w:val="20"/>
                <w:szCs w:val="20"/>
              </w:rPr>
            </w:pPr>
            <w:r w:rsidRPr="00D01E82">
              <w:rPr>
                <w:color w:val="000000"/>
                <w:sz w:val="20"/>
                <w:szCs w:val="20"/>
              </w:rPr>
              <w:t>47627,79</w:t>
            </w:r>
          </w:p>
        </w:tc>
        <w:tc>
          <w:tcPr>
            <w:tcW w:w="753" w:type="pct"/>
            <w:hideMark/>
          </w:tcPr>
          <w:p w14:paraId="54C7D6E7" w14:textId="1B44D378" w:rsidR="002E11F9" w:rsidRPr="00D01E82" w:rsidRDefault="002E11F9" w:rsidP="000D03A0">
            <w:pPr>
              <w:widowControl/>
              <w:jc w:val="both"/>
              <w:rPr>
                <w:color w:val="000000"/>
                <w:sz w:val="20"/>
                <w:szCs w:val="20"/>
              </w:rPr>
            </w:pPr>
          </w:p>
        </w:tc>
        <w:tc>
          <w:tcPr>
            <w:tcW w:w="680" w:type="pct"/>
            <w:hideMark/>
          </w:tcPr>
          <w:p w14:paraId="118C2F8B" w14:textId="3A7164AE" w:rsidR="002E11F9" w:rsidRPr="00D01E82" w:rsidRDefault="002E11F9" w:rsidP="000D03A0">
            <w:pPr>
              <w:widowControl/>
              <w:jc w:val="both"/>
              <w:rPr>
                <w:color w:val="000000"/>
                <w:sz w:val="20"/>
                <w:szCs w:val="20"/>
              </w:rPr>
            </w:pPr>
          </w:p>
        </w:tc>
      </w:tr>
      <w:tr w:rsidR="002E11F9" w:rsidRPr="00D01E82" w14:paraId="5504E815" w14:textId="77777777" w:rsidTr="002E11F9">
        <w:trPr>
          <w:trHeight w:val="20"/>
        </w:trPr>
        <w:tc>
          <w:tcPr>
            <w:tcW w:w="384" w:type="pct"/>
          </w:tcPr>
          <w:p w14:paraId="4584A745" w14:textId="17E21A67" w:rsidR="002E11F9" w:rsidRPr="00D01E82" w:rsidRDefault="002E11F9" w:rsidP="000D03A0">
            <w:pPr>
              <w:widowControl/>
              <w:jc w:val="both"/>
              <w:rPr>
                <w:color w:val="000000"/>
                <w:sz w:val="20"/>
                <w:szCs w:val="20"/>
              </w:rPr>
            </w:pPr>
            <w:r w:rsidRPr="00D01E82">
              <w:rPr>
                <w:color w:val="000000"/>
                <w:sz w:val="20"/>
                <w:szCs w:val="20"/>
              </w:rPr>
              <w:t>336</w:t>
            </w:r>
          </w:p>
        </w:tc>
        <w:tc>
          <w:tcPr>
            <w:tcW w:w="2038" w:type="pct"/>
            <w:hideMark/>
          </w:tcPr>
          <w:p w14:paraId="0D11D790" w14:textId="2B3048FE" w:rsidR="002E11F9" w:rsidRPr="00D01E82" w:rsidRDefault="002E11F9" w:rsidP="000D03A0">
            <w:pPr>
              <w:widowControl/>
              <w:jc w:val="both"/>
              <w:rPr>
                <w:color w:val="000000"/>
                <w:sz w:val="18"/>
                <w:szCs w:val="18"/>
              </w:rPr>
            </w:pPr>
            <w:r w:rsidRPr="00D01E82">
              <w:rPr>
                <w:color w:val="000000"/>
                <w:sz w:val="18"/>
                <w:szCs w:val="18"/>
              </w:rPr>
              <w:t>с. Малышево улица в жилой застройке</w:t>
            </w:r>
          </w:p>
        </w:tc>
        <w:tc>
          <w:tcPr>
            <w:tcW w:w="468" w:type="pct"/>
            <w:hideMark/>
          </w:tcPr>
          <w:p w14:paraId="6C419B5F" w14:textId="766D13AF"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EDF64B3" w14:textId="77777777" w:rsidR="002E11F9" w:rsidRPr="00D01E82" w:rsidRDefault="002E11F9" w:rsidP="000D03A0">
            <w:pPr>
              <w:widowControl/>
              <w:jc w:val="both"/>
              <w:rPr>
                <w:color w:val="000000"/>
                <w:sz w:val="20"/>
                <w:szCs w:val="20"/>
              </w:rPr>
            </w:pPr>
            <w:r w:rsidRPr="00D01E82">
              <w:rPr>
                <w:color w:val="000000"/>
                <w:sz w:val="20"/>
                <w:szCs w:val="20"/>
              </w:rPr>
              <w:t>1905,11</w:t>
            </w:r>
          </w:p>
        </w:tc>
        <w:tc>
          <w:tcPr>
            <w:tcW w:w="753" w:type="pct"/>
            <w:hideMark/>
          </w:tcPr>
          <w:p w14:paraId="3B2718EB" w14:textId="5199117E" w:rsidR="002E11F9" w:rsidRPr="00D01E82" w:rsidRDefault="002E11F9" w:rsidP="000D03A0">
            <w:pPr>
              <w:widowControl/>
              <w:jc w:val="both"/>
              <w:rPr>
                <w:color w:val="000000"/>
                <w:sz w:val="20"/>
                <w:szCs w:val="20"/>
              </w:rPr>
            </w:pPr>
          </w:p>
        </w:tc>
        <w:tc>
          <w:tcPr>
            <w:tcW w:w="680" w:type="pct"/>
            <w:hideMark/>
          </w:tcPr>
          <w:p w14:paraId="65F3CCCE" w14:textId="7840DE6B" w:rsidR="002E11F9" w:rsidRPr="00D01E82" w:rsidRDefault="002E11F9" w:rsidP="000D03A0">
            <w:pPr>
              <w:widowControl/>
              <w:jc w:val="both"/>
              <w:rPr>
                <w:color w:val="000000"/>
                <w:sz w:val="20"/>
                <w:szCs w:val="20"/>
              </w:rPr>
            </w:pPr>
          </w:p>
        </w:tc>
      </w:tr>
      <w:tr w:rsidR="002E11F9" w:rsidRPr="00D01E82" w14:paraId="63AA0DB2" w14:textId="77777777" w:rsidTr="002E11F9">
        <w:trPr>
          <w:trHeight w:val="20"/>
        </w:trPr>
        <w:tc>
          <w:tcPr>
            <w:tcW w:w="384" w:type="pct"/>
          </w:tcPr>
          <w:p w14:paraId="38484106" w14:textId="581B8F93" w:rsidR="002E11F9" w:rsidRPr="00D01E82" w:rsidRDefault="002E11F9" w:rsidP="000D03A0">
            <w:pPr>
              <w:widowControl/>
              <w:jc w:val="both"/>
              <w:rPr>
                <w:color w:val="000000"/>
                <w:sz w:val="20"/>
                <w:szCs w:val="20"/>
              </w:rPr>
            </w:pPr>
            <w:r w:rsidRPr="00D01E82">
              <w:rPr>
                <w:color w:val="000000"/>
                <w:sz w:val="20"/>
                <w:szCs w:val="20"/>
              </w:rPr>
              <w:t>337</w:t>
            </w:r>
          </w:p>
        </w:tc>
        <w:tc>
          <w:tcPr>
            <w:tcW w:w="2038" w:type="pct"/>
            <w:hideMark/>
          </w:tcPr>
          <w:p w14:paraId="46F36363" w14:textId="6BA1B24B" w:rsidR="002E11F9" w:rsidRPr="00D01E82" w:rsidRDefault="002E11F9" w:rsidP="000D03A0">
            <w:pPr>
              <w:widowControl/>
              <w:jc w:val="both"/>
              <w:rPr>
                <w:color w:val="000000"/>
                <w:sz w:val="18"/>
                <w:szCs w:val="18"/>
              </w:rPr>
            </w:pPr>
            <w:r w:rsidRPr="00D01E82">
              <w:rPr>
                <w:color w:val="000000"/>
                <w:sz w:val="18"/>
                <w:szCs w:val="18"/>
              </w:rPr>
              <w:t>с. Малышево улица в жилой застройке</w:t>
            </w:r>
          </w:p>
        </w:tc>
        <w:tc>
          <w:tcPr>
            <w:tcW w:w="468" w:type="pct"/>
            <w:hideMark/>
          </w:tcPr>
          <w:p w14:paraId="590F95EF" w14:textId="3541D82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5D3F287" w14:textId="77777777" w:rsidR="002E11F9" w:rsidRPr="00D01E82" w:rsidRDefault="002E11F9" w:rsidP="000D03A0">
            <w:pPr>
              <w:widowControl/>
              <w:jc w:val="both"/>
              <w:rPr>
                <w:color w:val="000000"/>
                <w:sz w:val="20"/>
                <w:szCs w:val="20"/>
              </w:rPr>
            </w:pPr>
            <w:r w:rsidRPr="00D01E82">
              <w:rPr>
                <w:color w:val="000000"/>
                <w:sz w:val="20"/>
                <w:szCs w:val="20"/>
              </w:rPr>
              <w:t>13335,78</w:t>
            </w:r>
          </w:p>
        </w:tc>
        <w:tc>
          <w:tcPr>
            <w:tcW w:w="753" w:type="pct"/>
            <w:hideMark/>
          </w:tcPr>
          <w:p w14:paraId="5F0C0FAA" w14:textId="3A0E92E8" w:rsidR="002E11F9" w:rsidRPr="00D01E82" w:rsidRDefault="002E11F9" w:rsidP="000D03A0">
            <w:pPr>
              <w:widowControl/>
              <w:jc w:val="both"/>
              <w:rPr>
                <w:color w:val="000000"/>
                <w:sz w:val="20"/>
                <w:szCs w:val="20"/>
              </w:rPr>
            </w:pPr>
          </w:p>
        </w:tc>
        <w:tc>
          <w:tcPr>
            <w:tcW w:w="680" w:type="pct"/>
            <w:hideMark/>
          </w:tcPr>
          <w:p w14:paraId="6CC1D8E0" w14:textId="5C26AB57" w:rsidR="002E11F9" w:rsidRPr="00D01E82" w:rsidRDefault="002E11F9" w:rsidP="000D03A0">
            <w:pPr>
              <w:widowControl/>
              <w:jc w:val="both"/>
              <w:rPr>
                <w:color w:val="000000"/>
                <w:sz w:val="20"/>
                <w:szCs w:val="20"/>
              </w:rPr>
            </w:pPr>
          </w:p>
        </w:tc>
      </w:tr>
      <w:tr w:rsidR="002E11F9" w:rsidRPr="00D01E82" w14:paraId="43946A46" w14:textId="77777777" w:rsidTr="002E11F9">
        <w:trPr>
          <w:trHeight w:val="20"/>
        </w:trPr>
        <w:tc>
          <w:tcPr>
            <w:tcW w:w="384" w:type="pct"/>
          </w:tcPr>
          <w:p w14:paraId="0DDC5D7A" w14:textId="345FD00C" w:rsidR="002E11F9" w:rsidRPr="00D01E82" w:rsidRDefault="002E11F9" w:rsidP="000D03A0">
            <w:pPr>
              <w:widowControl/>
              <w:jc w:val="both"/>
              <w:rPr>
                <w:color w:val="000000"/>
                <w:sz w:val="20"/>
                <w:szCs w:val="20"/>
              </w:rPr>
            </w:pPr>
            <w:r w:rsidRPr="00D01E82">
              <w:rPr>
                <w:color w:val="000000"/>
                <w:sz w:val="20"/>
                <w:szCs w:val="20"/>
              </w:rPr>
              <w:t>338</w:t>
            </w:r>
          </w:p>
        </w:tc>
        <w:tc>
          <w:tcPr>
            <w:tcW w:w="2038" w:type="pct"/>
            <w:hideMark/>
          </w:tcPr>
          <w:p w14:paraId="59FAD5CE" w14:textId="5288195F" w:rsidR="002E11F9" w:rsidRPr="00D01E82" w:rsidRDefault="002E11F9" w:rsidP="000D03A0">
            <w:pPr>
              <w:widowControl/>
              <w:jc w:val="both"/>
              <w:rPr>
                <w:color w:val="000000"/>
                <w:sz w:val="18"/>
                <w:szCs w:val="18"/>
              </w:rPr>
            </w:pPr>
            <w:r w:rsidRPr="00D01E82">
              <w:rPr>
                <w:color w:val="000000"/>
                <w:sz w:val="18"/>
                <w:szCs w:val="18"/>
              </w:rPr>
              <w:t>д. Кузнецово улица в жилой застройке</w:t>
            </w:r>
          </w:p>
        </w:tc>
        <w:tc>
          <w:tcPr>
            <w:tcW w:w="468" w:type="pct"/>
            <w:hideMark/>
          </w:tcPr>
          <w:p w14:paraId="32A1919D" w14:textId="4A423983"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F267B8E" w14:textId="77777777" w:rsidR="002E11F9" w:rsidRPr="00D01E82" w:rsidRDefault="002E11F9" w:rsidP="000D03A0">
            <w:pPr>
              <w:widowControl/>
              <w:jc w:val="both"/>
              <w:rPr>
                <w:color w:val="000000"/>
                <w:sz w:val="20"/>
                <w:szCs w:val="20"/>
              </w:rPr>
            </w:pPr>
            <w:r w:rsidRPr="00D01E82">
              <w:rPr>
                <w:color w:val="000000"/>
                <w:sz w:val="20"/>
                <w:szCs w:val="20"/>
              </w:rPr>
              <w:t>20765,72</w:t>
            </w:r>
          </w:p>
        </w:tc>
        <w:tc>
          <w:tcPr>
            <w:tcW w:w="753" w:type="pct"/>
            <w:hideMark/>
          </w:tcPr>
          <w:p w14:paraId="425ED6B8" w14:textId="69A534EC" w:rsidR="002E11F9" w:rsidRPr="00D01E82" w:rsidRDefault="002E11F9" w:rsidP="000D03A0">
            <w:pPr>
              <w:widowControl/>
              <w:jc w:val="both"/>
              <w:rPr>
                <w:color w:val="000000"/>
                <w:sz w:val="20"/>
                <w:szCs w:val="20"/>
              </w:rPr>
            </w:pPr>
          </w:p>
        </w:tc>
        <w:tc>
          <w:tcPr>
            <w:tcW w:w="680" w:type="pct"/>
            <w:hideMark/>
          </w:tcPr>
          <w:p w14:paraId="4B602C68" w14:textId="01EC35E1" w:rsidR="002E11F9" w:rsidRPr="00D01E82" w:rsidRDefault="002E11F9" w:rsidP="000D03A0">
            <w:pPr>
              <w:widowControl/>
              <w:jc w:val="both"/>
              <w:rPr>
                <w:color w:val="000000"/>
                <w:sz w:val="20"/>
                <w:szCs w:val="20"/>
              </w:rPr>
            </w:pPr>
          </w:p>
        </w:tc>
      </w:tr>
      <w:tr w:rsidR="002E11F9" w:rsidRPr="00D01E82" w14:paraId="15A9D3F6" w14:textId="77777777" w:rsidTr="002E11F9">
        <w:trPr>
          <w:trHeight w:val="20"/>
        </w:trPr>
        <w:tc>
          <w:tcPr>
            <w:tcW w:w="384" w:type="pct"/>
          </w:tcPr>
          <w:p w14:paraId="2FBDC6C3" w14:textId="5ABD2770" w:rsidR="002E11F9" w:rsidRPr="00D01E82" w:rsidRDefault="002E11F9" w:rsidP="000D03A0">
            <w:pPr>
              <w:widowControl/>
              <w:jc w:val="both"/>
              <w:rPr>
                <w:color w:val="000000"/>
                <w:sz w:val="20"/>
                <w:szCs w:val="20"/>
              </w:rPr>
            </w:pPr>
            <w:r w:rsidRPr="00D01E82">
              <w:rPr>
                <w:color w:val="000000"/>
                <w:sz w:val="20"/>
                <w:szCs w:val="20"/>
              </w:rPr>
              <w:t>339</w:t>
            </w:r>
          </w:p>
        </w:tc>
        <w:tc>
          <w:tcPr>
            <w:tcW w:w="2038" w:type="pct"/>
            <w:hideMark/>
          </w:tcPr>
          <w:p w14:paraId="1E7EFDAF" w14:textId="5DDB9AAE" w:rsidR="002E11F9" w:rsidRPr="00D01E82" w:rsidRDefault="002E11F9" w:rsidP="000D03A0">
            <w:pPr>
              <w:widowControl/>
              <w:jc w:val="both"/>
              <w:rPr>
                <w:color w:val="000000"/>
                <w:sz w:val="18"/>
                <w:szCs w:val="18"/>
              </w:rPr>
            </w:pPr>
            <w:r w:rsidRPr="00D01E82">
              <w:rPr>
                <w:color w:val="000000"/>
                <w:sz w:val="18"/>
                <w:szCs w:val="18"/>
              </w:rPr>
              <w:t>д. Кузнецово улица в жилой застройке</w:t>
            </w:r>
          </w:p>
        </w:tc>
        <w:tc>
          <w:tcPr>
            <w:tcW w:w="468" w:type="pct"/>
            <w:hideMark/>
          </w:tcPr>
          <w:p w14:paraId="5AADA6E3" w14:textId="4CC9E9EB"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61DE8C2" w14:textId="77777777" w:rsidR="002E11F9" w:rsidRPr="00D01E82" w:rsidRDefault="002E11F9" w:rsidP="000D03A0">
            <w:pPr>
              <w:widowControl/>
              <w:jc w:val="both"/>
              <w:rPr>
                <w:color w:val="000000"/>
                <w:sz w:val="20"/>
                <w:szCs w:val="20"/>
              </w:rPr>
            </w:pPr>
            <w:r w:rsidRPr="00D01E82">
              <w:rPr>
                <w:color w:val="000000"/>
                <w:sz w:val="20"/>
                <w:szCs w:val="20"/>
              </w:rPr>
              <w:t>3810,22</w:t>
            </w:r>
          </w:p>
        </w:tc>
        <w:tc>
          <w:tcPr>
            <w:tcW w:w="753" w:type="pct"/>
            <w:hideMark/>
          </w:tcPr>
          <w:p w14:paraId="447719F1" w14:textId="791FABA4" w:rsidR="002E11F9" w:rsidRPr="00D01E82" w:rsidRDefault="002E11F9" w:rsidP="000D03A0">
            <w:pPr>
              <w:widowControl/>
              <w:jc w:val="both"/>
              <w:rPr>
                <w:color w:val="000000"/>
                <w:sz w:val="20"/>
                <w:szCs w:val="20"/>
              </w:rPr>
            </w:pPr>
          </w:p>
        </w:tc>
        <w:tc>
          <w:tcPr>
            <w:tcW w:w="680" w:type="pct"/>
            <w:hideMark/>
          </w:tcPr>
          <w:p w14:paraId="282B069F" w14:textId="4F08B986" w:rsidR="002E11F9" w:rsidRPr="00D01E82" w:rsidRDefault="002E11F9" w:rsidP="000D03A0">
            <w:pPr>
              <w:widowControl/>
              <w:jc w:val="both"/>
              <w:rPr>
                <w:color w:val="000000"/>
                <w:sz w:val="20"/>
                <w:szCs w:val="20"/>
              </w:rPr>
            </w:pPr>
          </w:p>
        </w:tc>
      </w:tr>
      <w:tr w:rsidR="002E11F9" w:rsidRPr="00D01E82" w14:paraId="151FECC5" w14:textId="77777777" w:rsidTr="002E11F9">
        <w:trPr>
          <w:trHeight w:val="20"/>
        </w:trPr>
        <w:tc>
          <w:tcPr>
            <w:tcW w:w="384" w:type="pct"/>
          </w:tcPr>
          <w:p w14:paraId="2F3541CF" w14:textId="259ECDAE" w:rsidR="002E11F9" w:rsidRPr="00D01E82" w:rsidRDefault="002E11F9" w:rsidP="000D03A0">
            <w:pPr>
              <w:widowControl/>
              <w:jc w:val="both"/>
              <w:rPr>
                <w:color w:val="000000"/>
                <w:sz w:val="20"/>
                <w:szCs w:val="20"/>
              </w:rPr>
            </w:pPr>
            <w:r w:rsidRPr="00D01E82">
              <w:rPr>
                <w:color w:val="000000"/>
                <w:sz w:val="20"/>
                <w:szCs w:val="20"/>
              </w:rPr>
              <w:t>340</w:t>
            </w:r>
          </w:p>
        </w:tc>
        <w:tc>
          <w:tcPr>
            <w:tcW w:w="2038" w:type="pct"/>
            <w:hideMark/>
          </w:tcPr>
          <w:p w14:paraId="292A79F1" w14:textId="1CC228C4" w:rsidR="002E11F9" w:rsidRPr="00D01E82" w:rsidRDefault="002E11F9" w:rsidP="000D03A0">
            <w:pPr>
              <w:widowControl/>
              <w:jc w:val="both"/>
              <w:rPr>
                <w:color w:val="000000"/>
                <w:sz w:val="18"/>
                <w:szCs w:val="18"/>
              </w:rPr>
            </w:pPr>
            <w:r w:rsidRPr="00D01E82">
              <w:rPr>
                <w:color w:val="000000"/>
                <w:sz w:val="18"/>
                <w:szCs w:val="18"/>
              </w:rPr>
              <w:t>д. Кузнецово ул. в планируемой жилой застройке</w:t>
            </w:r>
          </w:p>
        </w:tc>
        <w:tc>
          <w:tcPr>
            <w:tcW w:w="468" w:type="pct"/>
            <w:hideMark/>
          </w:tcPr>
          <w:p w14:paraId="2CCEB21F" w14:textId="5FA2ADEF"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FFC8661" w14:textId="77777777" w:rsidR="002E11F9" w:rsidRPr="00D01E82" w:rsidRDefault="002E11F9" w:rsidP="000D03A0">
            <w:pPr>
              <w:widowControl/>
              <w:jc w:val="both"/>
              <w:rPr>
                <w:color w:val="000000"/>
                <w:sz w:val="20"/>
                <w:szCs w:val="20"/>
              </w:rPr>
            </w:pPr>
            <w:r w:rsidRPr="00D01E82">
              <w:rPr>
                <w:color w:val="000000"/>
                <w:sz w:val="20"/>
                <w:szCs w:val="20"/>
              </w:rPr>
              <w:t>215277,60</w:t>
            </w:r>
          </w:p>
        </w:tc>
        <w:tc>
          <w:tcPr>
            <w:tcW w:w="753" w:type="pct"/>
            <w:hideMark/>
          </w:tcPr>
          <w:p w14:paraId="55BC1460" w14:textId="7EF795A4" w:rsidR="002E11F9" w:rsidRPr="00D01E82" w:rsidRDefault="002E11F9" w:rsidP="000D03A0">
            <w:pPr>
              <w:widowControl/>
              <w:jc w:val="both"/>
              <w:rPr>
                <w:color w:val="000000"/>
                <w:sz w:val="20"/>
                <w:szCs w:val="20"/>
              </w:rPr>
            </w:pPr>
          </w:p>
        </w:tc>
        <w:tc>
          <w:tcPr>
            <w:tcW w:w="680" w:type="pct"/>
            <w:hideMark/>
          </w:tcPr>
          <w:p w14:paraId="2B667840" w14:textId="7B34C363" w:rsidR="002E11F9" w:rsidRPr="00D01E82" w:rsidRDefault="002E11F9" w:rsidP="000D03A0">
            <w:pPr>
              <w:widowControl/>
              <w:jc w:val="both"/>
              <w:rPr>
                <w:color w:val="000000"/>
                <w:sz w:val="20"/>
                <w:szCs w:val="20"/>
              </w:rPr>
            </w:pPr>
          </w:p>
        </w:tc>
      </w:tr>
      <w:tr w:rsidR="002E11F9" w:rsidRPr="00D01E82" w14:paraId="6C047452" w14:textId="77777777" w:rsidTr="002E11F9">
        <w:trPr>
          <w:trHeight w:val="20"/>
        </w:trPr>
        <w:tc>
          <w:tcPr>
            <w:tcW w:w="384" w:type="pct"/>
          </w:tcPr>
          <w:p w14:paraId="04CAF9EB" w14:textId="58454574" w:rsidR="002E11F9" w:rsidRPr="00D01E82" w:rsidRDefault="002E11F9" w:rsidP="000D03A0">
            <w:pPr>
              <w:widowControl/>
              <w:jc w:val="both"/>
              <w:rPr>
                <w:color w:val="000000"/>
                <w:sz w:val="20"/>
                <w:szCs w:val="20"/>
              </w:rPr>
            </w:pPr>
            <w:r w:rsidRPr="00D01E82">
              <w:rPr>
                <w:color w:val="000000"/>
                <w:sz w:val="20"/>
                <w:szCs w:val="20"/>
              </w:rPr>
              <w:t>341</w:t>
            </w:r>
          </w:p>
        </w:tc>
        <w:tc>
          <w:tcPr>
            <w:tcW w:w="2038" w:type="pct"/>
            <w:hideMark/>
          </w:tcPr>
          <w:p w14:paraId="79E25042" w14:textId="3238B543" w:rsidR="002E11F9" w:rsidRPr="00D01E82" w:rsidRDefault="002E11F9" w:rsidP="000D03A0">
            <w:pPr>
              <w:widowControl/>
              <w:jc w:val="both"/>
              <w:rPr>
                <w:color w:val="000000"/>
                <w:sz w:val="18"/>
                <w:szCs w:val="18"/>
              </w:rPr>
            </w:pPr>
            <w:r w:rsidRPr="00D01E82">
              <w:rPr>
                <w:color w:val="000000"/>
                <w:sz w:val="18"/>
                <w:szCs w:val="18"/>
              </w:rPr>
              <w:t>д. Юрово ул. в жилой застройке</w:t>
            </w:r>
          </w:p>
        </w:tc>
        <w:tc>
          <w:tcPr>
            <w:tcW w:w="468" w:type="pct"/>
            <w:hideMark/>
          </w:tcPr>
          <w:p w14:paraId="105A387C" w14:textId="448E8E6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D49BE40" w14:textId="77777777" w:rsidR="002E11F9" w:rsidRPr="00D01E82" w:rsidRDefault="002E11F9" w:rsidP="000D03A0">
            <w:pPr>
              <w:widowControl/>
              <w:jc w:val="both"/>
              <w:rPr>
                <w:color w:val="000000"/>
                <w:sz w:val="20"/>
                <w:szCs w:val="20"/>
              </w:rPr>
            </w:pPr>
            <w:r w:rsidRPr="00D01E82">
              <w:rPr>
                <w:color w:val="000000"/>
                <w:sz w:val="20"/>
                <w:szCs w:val="20"/>
              </w:rPr>
              <w:t>14097,83</w:t>
            </w:r>
          </w:p>
        </w:tc>
        <w:tc>
          <w:tcPr>
            <w:tcW w:w="753" w:type="pct"/>
            <w:hideMark/>
          </w:tcPr>
          <w:p w14:paraId="11149B0F" w14:textId="2BF9CEB3" w:rsidR="002E11F9" w:rsidRPr="00D01E82" w:rsidRDefault="002E11F9" w:rsidP="000D03A0">
            <w:pPr>
              <w:widowControl/>
              <w:jc w:val="both"/>
              <w:rPr>
                <w:color w:val="000000"/>
                <w:sz w:val="20"/>
                <w:szCs w:val="20"/>
              </w:rPr>
            </w:pPr>
          </w:p>
        </w:tc>
        <w:tc>
          <w:tcPr>
            <w:tcW w:w="680" w:type="pct"/>
            <w:hideMark/>
          </w:tcPr>
          <w:p w14:paraId="5E8D4106" w14:textId="297B753B" w:rsidR="002E11F9" w:rsidRPr="00D01E82" w:rsidRDefault="002E11F9" w:rsidP="000D03A0">
            <w:pPr>
              <w:widowControl/>
              <w:jc w:val="both"/>
              <w:rPr>
                <w:color w:val="000000"/>
                <w:sz w:val="20"/>
                <w:szCs w:val="20"/>
              </w:rPr>
            </w:pPr>
          </w:p>
        </w:tc>
      </w:tr>
      <w:tr w:rsidR="002E11F9" w:rsidRPr="00D01E82" w14:paraId="6A5A98AF" w14:textId="77777777" w:rsidTr="002E11F9">
        <w:trPr>
          <w:trHeight w:val="20"/>
        </w:trPr>
        <w:tc>
          <w:tcPr>
            <w:tcW w:w="384" w:type="pct"/>
          </w:tcPr>
          <w:p w14:paraId="01EF5246" w14:textId="74866AA6" w:rsidR="002E11F9" w:rsidRPr="00D01E82" w:rsidRDefault="002E11F9" w:rsidP="000D03A0">
            <w:pPr>
              <w:widowControl/>
              <w:jc w:val="both"/>
              <w:rPr>
                <w:color w:val="000000"/>
                <w:sz w:val="20"/>
                <w:szCs w:val="20"/>
              </w:rPr>
            </w:pPr>
            <w:r w:rsidRPr="00D01E82">
              <w:rPr>
                <w:color w:val="000000"/>
                <w:sz w:val="20"/>
                <w:szCs w:val="20"/>
              </w:rPr>
              <w:t>342</w:t>
            </w:r>
          </w:p>
        </w:tc>
        <w:tc>
          <w:tcPr>
            <w:tcW w:w="2038" w:type="pct"/>
            <w:hideMark/>
          </w:tcPr>
          <w:p w14:paraId="5533EADF" w14:textId="004D27DD" w:rsidR="002E11F9" w:rsidRPr="00D01E82" w:rsidRDefault="002E11F9" w:rsidP="000D03A0">
            <w:pPr>
              <w:widowControl/>
              <w:jc w:val="both"/>
              <w:rPr>
                <w:color w:val="000000"/>
                <w:sz w:val="18"/>
                <w:szCs w:val="18"/>
              </w:rPr>
            </w:pPr>
            <w:r w:rsidRPr="00D01E82">
              <w:rPr>
                <w:color w:val="000000"/>
                <w:sz w:val="18"/>
                <w:szCs w:val="18"/>
              </w:rPr>
              <w:t>а/д (подъезд к Карповскому кладбищу от уличной сети с. Карпово)</w:t>
            </w:r>
          </w:p>
        </w:tc>
        <w:tc>
          <w:tcPr>
            <w:tcW w:w="468" w:type="pct"/>
            <w:hideMark/>
          </w:tcPr>
          <w:p w14:paraId="0B15CF0A" w14:textId="2AFEEB14"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129092C" w14:textId="77777777" w:rsidR="002E11F9" w:rsidRPr="00D01E82" w:rsidRDefault="002E11F9" w:rsidP="000D03A0">
            <w:pPr>
              <w:widowControl/>
              <w:jc w:val="both"/>
              <w:rPr>
                <w:color w:val="000000"/>
                <w:sz w:val="20"/>
                <w:szCs w:val="20"/>
              </w:rPr>
            </w:pPr>
            <w:r w:rsidRPr="00D01E82">
              <w:rPr>
                <w:color w:val="000000"/>
                <w:sz w:val="20"/>
                <w:szCs w:val="20"/>
              </w:rPr>
              <w:t>6667,89</w:t>
            </w:r>
          </w:p>
        </w:tc>
        <w:tc>
          <w:tcPr>
            <w:tcW w:w="753" w:type="pct"/>
            <w:hideMark/>
          </w:tcPr>
          <w:p w14:paraId="6E51A703" w14:textId="108D350A" w:rsidR="002E11F9" w:rsidRPr="00D01E82" w:rsidRDefault="002E11F9" w:rsidP="000D03A0">
            <w:pPr>
              <w:widowControl/>
              <w:jc w:val="both"/>
              <w:rPr>
                <w:color w:val="000000"/>
                <w:sz w:val="20"/>
                <w:szCs w:val="20"/>
              </w:rPr>
            </w:pPr>
          </w:p>
        </w:tc>
        <w:tc>
          <w:tcPr>
            <w:tcW w:w="680" w:type="pct"/>
            <w:hideMark/>
          </w:tcPr>
          <w:p w14:paraId="4D81099D" w14:textId="1438692C" w:rsidR="002E11F9" w:rsidRPr="00D01E82" w:rsidRDefault="002E11F9" w:rsidP="000D03A0">
            <w:pPr>
              <w:widowControl/>
              <w:jc w:val="both"/>
              <w:rPr>
                <w:color w:val="000000"/>
                <w:sz w:val="20"/>
                <w:szCs w:val="20"/>
              </w:rPr>
            </w:pPr>
          </w:p>
        </w:tc>
      </w:tr>
      <w:tr w:rsidR="002E11F9" w:rsidRPr="00D01E82" w14:paraId="11E0CF9C" w14:textId="77777777" w:rsidTr="002E11F9">
        <w:trPr>
          <w:trHeight w:val="20"/>
        </w:trPr>
        <w:tc>
          <w:tcPr>
            <w:tcW w:w="384" w:type="pct"/>
          </w:tcPr>
          <w:p w14:paraId="30A06ACF" w14:textId="63B657A4" w:rsidR="002E11F9" w:rsidRPr="00D01E82" w:rsidRDefault="002E11F9" w:rsidP="000D03A0">
            <w:pPr>
              <w:widowControl/>
              <w:jc w:val="both"/>
              <w:rPr>
                <w:color w:val="000000"/>
                <w:sz w:val="20"/>
                <w:szCs w:val="20"/>
              </w:rPr>
            </w:pPr>
            <w:r w:rsidRPr="00D01E82">
              <w:rPr>
                <w:color w:val="000000"/>
                <w:sz w:val="20"/>
                <w:szCs w:val="20"/>
              </w:rPr>
              <w:t>343</w:t>
            </w:r>
          </w:p>
        </w:tc>
        <w:tc>
          <w:tcPr>
            <w:tcW w:w="2038" w:type="pct"/>
            <w:hideMark/>
          </w:tcPr>
          <w:p w14:paraId="152E5CFF" w14:textId="53277AB9" w:rsidR="002E11F9" w:rsidRPr="00D01E82" w:rsidRDefault="002E11F9" w:rsidP="000D03A0">
            <w:pPr>
              <w:widowControl/>
              <w:jc w:val="both"/>
              <w:rPr>
                <w:color w:val="000000"/>
                <w:sz w:val="18"/>
                <w:szCs w:val="18"/>
              </w:rPr>
            </w:pPr>
            <w:r w:rsidRPr="00D01E82">
              <w:rPr>
                <w:color w:val="000000"/>
                <w:sz w:val="18"/>
                <w:szCs w:val="18"/>
              </w:rPr>
              <w:t>а/д Шевлягино - Вороново</w:t>
            </w:r>
          </w:p>
        </w:tc>
        <w:tc>
          <w:tcPr>
            <w:tcW w:w="468" w:type="pct"/>
            <w:hideMark/>
          </w:tcPr>
          <w:p w14:paraId="3D0A05D9" w14:textId="2C9BFED3"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061BF61" w14:textId="77777777" w:rsidR="002E11F9" w:rsidRPr="00D01E82" w:rsidRDefault="002E11F9" w:rsidP="000D03A0">
            <w:pPr>
              <w:widowControl/>
              <w:jc w:val="both"/>
              <w:rPr>
                <w:color w:val="000000"/>
                <w:sz w:val="20"/>
                <w:szCs w:val="20"/>
              </w:rPr>
            </w:pPr>
            <w:r w:rsidRPr="00D01E82">
              <w:rPr>
                <w:color w:val="000000"/>
                <w:sz w:val="20"/>
                <w:szCs w:val="20"/>
              </w:rPr>
              <w:t>3048,18</w:t>
            </w:r>
          </w:p>
        </w:tc>
        <w:tc>
          <w:tcPr>
            <w:tcW w:w="753" w:type="pct"/>
            <w:hideMark/>
          </w:tcPr>
          <w:p w14:paraId="30F7C2A2" w14:textId="778BA28A" w:rsidR="002E11F9" w:rsidRPr="00D01E82" w:rsidRDefault="002E11F9" w:rsidP="000D03A0">
            <w:pPr>
              <w:widowControl/>
              <w:jc w:val="both"/>
              <w:rPr>
                <w:color w:val="000000"/>
                <w:sz w:val="20"/>
                <w:szCs w:val="20"/>
              </w:rPr>
            </w:pPr>
          </w:p>
        </w:tc>
        <w:tc>
          <w:tcPr>
            <w:tcW w:w="680" w:type="pct"/>
            <w:hideMark/>
          </w:tcPr>
          <w:p w14:paraId="2BF284E3" w14:textId="42E789AF" w:rsidR="002E11F9" w:rsidRPr="00D01E82" w:rsidRDefault="002E11F9" w:rsidP="000D03A0">
            <w:pPr>
              <w:widowControl/>
              <w:jc w:val="both"/>
              <w:rPr>
                <w:color w:val="000000"/>
                <w:sz w:val="20"/>
                <w:szCs w:val="20"/>
              </w:rPr>
            </w:pPr>
          </w:p>
        </w:tc>
      </w:tr>
      <w:tr w:rsidR="002E11F9" w:rsidRPr="00D01E82" w14:paraId="547211A3" w14:textId="77777777" w:rsidTr="002E11F9">
        <w:trPr>
          <w:trHeight w:val="20"/>
        </w:trPr>
        <w:tc>
          <w:tcPr>
            <w:tcW w:w="384" w:type="pct"/>
          </w:tcPr>
          <w:p w14:paraId="788950A9" w14:textId="654D19CC" w:rsidR="002E11F9" w:rsidRPr="00D01E82" w:rsidRDefault="002E11F9" w:rsidP="000D03A0">
            <w:pPr>
              <w:widowControl/>
              <w:jc w:val="both"/>
              <w:rPr>
                <w:color w:val="000000"/>
                <w:sz w:val="20"/>
                <w:szCs w:val="20"/>
              </w:rPr>
            </w:pPr>
            <w:r w:rsidRPr="00D01E82">
              <w:rPr>
                <w:color w:val="000000"/>
                <w:sz w:val="20"/>
                <w:szCs w:val="20"/>
              </w:rPr>
              <w:t>344</w:t>
            </w:r>
          </w:p>
        </w:tc>
        <w:tc>
          <w:tcPr>
            <w:tcW w:w="2038" w:type="pct"/>
            <w:hideMark/>
          </w:tcPr>
          <w:p w14:paraId="46E85E0D" w14:textId="4799DAA9" w:rsidR="002E11F9" w:rsidRPr="00D01E82" w:rsidRDefault="002E11F9" w:rsidP="000D03A0">
            <w:pPr>
              <w:widowControl/>
              <w:jc w:val="both"/>
              <w:rPr>
                <w:color w:val="000000"/>
                <w:sz w:val="18"/>
                <w:szCs w:val="18"/>
              </w:rPr>
            </w:pPr>
            <w:r w:rsidRPr="00D01E82">
              <w:rPr>
                <w:color w:val="000000"/>
                <w:sz w:val="18"/>
                <w:szCs w:val="18"/>
              </w:rPr>
              <w:t>а/д Карпово - Вороново - пл. Кузяево</w:t>
            </w:r>
          </w:p>
        </w:tc>
        <w:tc>
          <w:tcPr>
            <w:tcW w:w="468" w:type="pct"/>
            <w:hideMark/>
          </w:tcPr>
          <w:p w14:paraId="03D8F07A" w14:textId="7466684C"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B15A400" w14:textId="77777777" w:rsidR="002E11F9" w:rsidRPr="00D01E82" w:rsidRDefault="002E11F9" w:rsidP="000D03A0">
            <w:pPr>
              <w:widowControl/>
              <w:jc w:val="both"/>
              <w:rPr>
                <w:color w:val="000000"/>
                <w:sz w:val="20"/>
                <w:szCs w:val="20"/>
              </w:rPr>
            </w:pPr>
            <w:r w:rsidRPr="00D01E82">
              <w:rPr>
                <w:color w:val="000000"/>
                <w:sz w:val="20"/>
                <w:szCs w:val="20"/>
              </w:rPr>
              <w:t>78871,62</w:t>
            </w:r>
          </w:p>
        </w:tc>
        <w:tc>
          <w:tcPr>
            <w:tcW w:w="753" w:type="pct"/>
            <w:hideMark/>
          </w:tcPr>
          <w:p w14:paraId="084196E7" w14:textId="17BC22D3" w:rsidR="002E11F9" w:rsidRPr="00D01E82" w:rsidRDefault="002E11F9" w:rsidP="000D03A0">
            <w:pPr>
              <w:widowControl/>
              <w:jc w:val="both"/>
              <w:rPr>
                <w:color w:val="000000"/>
                <w:sz w:val="20"/>
                <w:szCs w:val="20"/>
              </w:rPr>
            </w:pPr>
          </w:p>
        </w:tc>
        <w:tc>
          <w:tcPr>
            <w:tcW w:w="680" w:type="pct"/>
            <w:hideMark/>
          </w:tcPr>
          <w:p w14:paraId="5746DBFB" w14:textId="2790ABD5" w:rsidR="002E11F9" w:rsidRPr="00D01E82" w:rsidRDefault="002E11F9" w:rsidP="000D03A0">
            <w:pPr>
              <w:widowControl/>
              <w:jc w:val="both"/>
              <w:rPr>
                <w:color w:val="000000"/>
                <w:sz w:val="20"/>
                <w:szCs w:val="20"/>
              </w:rPr>
            </w:pPr>
          </w:p>
        </w:tc>
      </w:tr>
      <w:tr w:rsidR="002E11F9" w:rsidRPr="00D01E82" w14:paraId="33377319" w14:textId="77777777" w:rsidTr="002E11F9">
        <w:trPr>
          <w:trHeight w:val="20"/>
        </w:trPr>
        <w:tc>
          <w:tcPr>
            <w:tcW w:w="384" w:type="pct"/>
          </w:tcPr>
          <w:p w14:paraId="371B71CF" w14:textId="59E3A48A" w:rsidR="002E11F9" w:rsidRPr="00D01E82" w:rsidRDefault="002E11F9" w:rsidP="000D03A0">
            <w:pPr>
              <w:widowControl/>
              <w:jc w:val="both"/>
              <w:rPr>
                <w:color w:val="000000"/>
                <w:sz w:val="20"/>
                <w:szCs w:val="20"/>
              </w:rPr>
            </w:pPr>
            <w:r w:rsidRPr="00D01E82">
              <w:rPr>
                <w:color w:val="000000"/>
                <w:sz w:val="20"/>
                <w:szCs w:val="20"/>
              </w:rPr>
              <w:t>345</w:t>
            </w:r>
          </w:p>
        </w:tc>
        <w:tc>
          <w:tcPr>
            <w:tcW w:w="2038" w:type="pct"/>
            <w:hideMark/>
          </w:tcPr>
          <w:p w14:paraId="32E9D2A4" w14:textId="741CC02D" w:rsidR="002E11F9" w:rsidRPr="00D01E82" w:rsidRDefault="002E11F9" w:rsidP="000D03A0">
            <w:pPr>
              <w:widowControl/>
              <w:jc w:val="both"/>
              <w:rPr>
                <w:color w:val="000000"/>
                <w:sz w:val="18"/>
                <w:szCs w:val="18"/>
              </w:rPr>
            </w:pPr>
            <w:r w:rsidRPr="00D01E82">
              <w:rPr>
                <w:color w:val="000000"/>
                <w:sz w:val="18"/>
                <w:szCs w:val="18"/>
              </w:rPr>
              <w:t>а/д Электроизолятор - Речицы</w:t>
            </w:r>
          </w:p>
        </w:tc>
        <w:tc>
          <w:tcPr>
            <w:tcW w:w="468" w:type="pct"/>
            <w:hideMark/>
          </w:tcPr>
          <w:p w14:paraId="3B56730F" w14:textId="0E05683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038832A" w14:textId="77777777" w:rsidR="002E11F9" w:rsidRPr="00D01E82" w:rsidRDefault="002E11F9" w:rsidP="000D03A0">
            <w:pPr>
              <w:widowControl/>
              <w:jc w:val="both"/>
              <w:rPr>
                <w:color w:val="000000"/>
                <w:sz w:val="20"/>
                <w:szCs w:val="20"/>
              </w:rPr>
            </w:pPr>
            <w:r w:rsidRPr="00D01E82">
              <w:rPr>
                <w:color w:val="000000"/>
                <w:sz w:val="20"/>
                <w:szCs w:val="20"/>
              </w:rPr>
              <w:t>38864,27</w:t>
            </w:r>
          </w:p>
        </w:tc>
        <w:tc>
          <w:tcPr>
            <w:tcW w:w="753" w:type="pct"/>
            <w:hideMark/>
          </w:tcPr>
          <w:p w14:paraId="430CC324" w14:textId="007C1F83" w:rsidR="002E11F9" w:rsidRPr="00D01E82" w:rsidRDefault="002E11F9" w:rsidP="000D03A0">
            <w:pPr>
              <w:widowControl/>
              <w:jc w:val="both"/>
              <w:rPr>
                <w:color w:val="000000"/>
                <w:sz w:val="20"/>
                <w:szCs w:val="20"/>
              </w:rPr>
            </w:pPr>
          </w:p>
        </w:tc>
        <w:tc>
          <w:tcPr>
            <w:tcW w:w="680" w:type="pct"/>
            <w:hideMark/>
          </w:tcPr>
          <w:p w14:paraId="5BA710AC" w14:textId="34D19F09" w:rsidR="002E11F9" w:rsidRPr="00D01E82" w:rsidRDefault="002E11F9" w:rsidP="000D03A0">
            <w:pPr>
              <w:widowControl/>
              <w:jc w:val="both"/>
              <w:rPr>
                <w:color w:val="000000"/>
                <w:sz w:val="20"/>
                <w:szCs w:val="20"/>
              </w:rPr>
            </w:pPr>
          </w:p>
        </w:tc>
      </w:tr>
      <w:tr w:rsidR="002E11F9" w:rsidRPr="00D01E82" w14:paraId="4CA00175" w14:textId="77777777" w:rsidTr="002E11F9">
        <w:trPr>
          <w:trHeight w:val="20"/>
        </w:trPr>
        <w:tc>
          <w:tcPr>
            <w:tcW w:w="384" w:type="pct"/>
          </w:tcPr>
          <w:p w14:paraId="71474D09" w14:textId="0D2C1E86" w:rsidR="002E11F9" w:rsidRPr="00D01E82" w:rsidRDefault="002E11F9" w:rsidP="000D03A0">
            <w:pPr>
              <w:widowControl/>
              <w:jc w:val="both"/>
              <w:rPr>
                <w:color w:val="000000"/>
                <w:sz w:val="20"/>
                <w:szCs w:val="20"/>
              </w:rPr>
            </w:pPr>
            <w:r w:rsidRPr="00D01E82">
              <w:rPr>
                <w:color w:val="000000"/>
                <w:sz w:val="20"/>
                <w:szCs w:val="20"/>
              </w:rPr>
              <w:t>346</w:t>
            </w:r>
          </w:p>
        </w:tc>
        <w:tc>
          <w:tcPr>
            <w:tcW w:w="2038" w:type="pct"/>
            <w:hideMark/>
          </w:tcPr>
          <w:p w14:paraId="576352FF" w14:textId="68CEE9D2" w:rsidR="002E11F9" w:rsidRPr="00D01E82" w:rsidRDefault="002E11F9" w:rsidP="000D03A0">
            <w:pPr>
              <w:widowControl/>
              <w:jc w:val="both"/>
              <w:rPr>
                <w:color w:val="000000"/>
                <w:sz w:val="18"/>
                <w:szCs w:val="18"/>
              </w:rPr>
            </w:pPr>
            <w:r w:rsidRPr="00D01E82">
              <w:rPr>
                <w:color w:val="000000"/>
                <w:sz w:val="18"/>
                <w:szCs w:val="18"/>
              </w:rPr>
              <w:t>а/д Кузяево - Мещеры</w:t>
            </w:r>
          </w:p>
        </w:tc>
        <w:tc>
          <w:tcPr>
            <w:tcW w:w="468" w:type="pct"/>
            <w:hideMark/>
          </w:tcPr>
          <w:p w14:paraId="3CEA652A" w14:textId="64ED028D"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CA0831A" w14:textId="77777777" w:rsidR="002E11F9" w:rsidRPr="00D01E82" w:rsidRDefault="002E11F9" w:rsidP="000D03A0">
            <w:pPr>
              <w:widowControl/>
              <w:jc w:val="both"/>
              <w:rPr>
                <w:color w:val="000000"/>
                <w:sz w:val="20"/>
                <w:szCs w:val="20"/>
              </w:rPr>
            </w:pPr>
            <w:r w:rsidRPr="00D01E82">
              <w:rPr>
                <w:color w:val="000000"/>
                <w:sz w:val="20"/>
                <w:szCs w:val="20"/>
              </w:rPr>
              <w:t>88778,20</w:t>
            </w:r>
          </w:p>
        </w:tc>
        <w:tc>
          <w:tcPr>
            <w:tcW w:w="753" w:type="pct"/>
            <w:hideMark/>
          </w:tcPr>
          <w:p w14:paraId="44D25CF4" w14:textId="7387DAE6" w:rsidR="002E11F9" w:rsidRPr="00D01E82" w:rsidRDefault="002E11F9" w:rsidP="000D03A0">
            <w:pPr>
              <w:widowControl/>
              <w:jc w:val="both"/>
              <w:rPr>
                <w:color w:val="000000"/>
                <w:sz w:val="20"/>
                <w:szCs w:val="20"/>
              </w:rPr>
            </w:pPr>
          </w:p>
        </w:tc>
        <w:tc>
          <w:tcPr>
            <w:tcW w:w="680" w:type="pct"/>
            <w:hideMark/>
          </w:tcPr>
          <w:p w14:paraId="5544D4AE" w14:textId="3DE5972D" w:rsidR="002E11F9" w:rsidRPr="00D01E82" w:rsidRDefault="002E11F9" w:rsidP="000D03A0">
            <w:pPr>
              <w:widowControl/>
              <w:jc w:val="both"/>
              <w:rPr>
                <w:color w:val="000000"/>
                <w:sz w:val="20"/>
                <w:szCs w:val="20"/>
              </w:rPr>
            </w:pPr>
          </w:p>
        </w:tc>
      </w:tr>
      <w:tr w:rsidR="002E11F9" w:rsidRPr="00D01E82" w14:paraId="2617F873" w14:textId="77777777" w:rsidTr="002E11F9">
        <w:trPr>
          <w:trHeight w:val="20"/>
        </w:trPr>
        <w:tc>
          <w:tcPr>
            <w:tcW w:w="384" w:type="pct"/>
          </w:tcPr>
          <w:p w14:paraId="3164D513" w14:textId="709BACBB" w:rsidR="002E11F9" w:rsidRPr="00D01E82" w:rsidRDefault="002E11F9" w:rsidP="000D03A0">
            <w:pPr>
              <w:widowControl/>
              <w:jc w:val="both"/>
              <w:rPr>
                <w:color w:val="000000"/>
                <w:sz w:val="20"/>
                <w:szCs w:val="20"/>
              </w:rPr>
            </w:pPr>
            <w:r w:rsidRPr="00D01E82">
              <w:rPr>
                <w:color w:val="000000"/>
                <w:sz w:val="20"/>
                <w:szCs w:val="20"/>
              </w:rPr>
              <w:t>347</w:t>
            </w:r>
          </w:p>
        </w:tc>
        <w:tc>
          <w:tcPr>
            <w:tcW w:w="2038" w:type="pct"/>
            <w:hideMark/>
          </w:tcPr>
          <w:p w14:paraId="044EFF24" w14:textId="2BE5694C" w:rsidR="002E11F9" w:rsidRPr="00D01E82" w:rsidRDefault="002E11F9" w:rsidP="000D03A0">
            <w:pPr>
              <w:widowControl/>
              <w:jc w:val="both"/>
              <w:rPr>
                <w:color w:val="000000"/>
                <w:sz w:val="18"/>
                <w:szCs w:val="18"/>
              </w:rPr>
            </w:pPr>
            <w:r w:rsidRPr="00D01E82">
              <w:rPr>
                <w:color w:val="000000"/>
                <w:sz w:val="18"/>
                <w:szCs w:val="18"/>
              </w:rPr>
              <w:t>а/д (подъезд к обособленной территории жилой застройки д. Володино от уличной сети д. Володино)</w:t>
            </w:r>
          </w:p>
        </w:tc>
        <w:tc>
          <w:tcPr>
            <w:tcW w:w="468" w:type="pct"/>
            <w:hideMark/>
          </w:tcPr>
          <w:p w14:paraId="55C4E68D" w14:textId="1B055B2F"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6B08C02" w14:textId="77777777" w:rsidR="002E11F9" w:rsidRPr="00D01E82" w:rsidRDefault="002E11F9" w:rsidP="000D03A0">
            <w:pPr>
              <w:widowControl/>
              <w:jc w:val="both"/>
              <w:rPr>
                <w:color w:val="000000"/>
                <w:sz w:val="20"/>
                <w:szCs w:val="20"/>
              </w:rPr>
            </w:pPr>
            <w:r w:rsidRPr="00D01E82">
              <w:rPr>
                <w:color w:val="000000"/>
                <w:sz w:val="20"/>
                <w:szCs w:val="20"/>
              </w:rPr>
              <w:t>17146,00</w:t>
            </w:r>
          </w:p>
        </w:tc>
        <w:tc>
          <w:tcPr>
            <w:tcW w:w="753" w:type="pct"/>
            <w:hideMark/>
          </w:tcPr>
          <w:p w14:paraId="7DF80E67" w14:textId="3787D3FF" w:rsidR="002E11F9" w:rsidRPr="00D01E82" w:rsidRDefault="002E11F9" w:rsidP="000D03A0">
            <w:pPr>
              <w:widowControl/>
              <w:jc w:val="both"/>
              <w:rPr>
                <w:color w:val="000000"/>
                <w:sz w:val="20"/>
                <w:szCs w:val="20"/>
              </w:rPr>
            </w:pPr>
          </w:p>
        </w:tc>
        <w:tc>
          <w:tcPr>
            <w:tcW w:w="680" w:type="pct"/>
            <w:hideMark/>
          </w:tcPr>
          <w:p w14:paraId="304D71EA" w14:textId="70DCA0C5" w:rsidR="002E11F9" w:rsidRPr="00D01E82" w:rsidRDefault="002E11F9" w:rsidP="000D03A0">
            <w:pPr>
              <w:widowControl/>
              <w:jc w:val="both"/>
              <w:rPr>
                <w:color w:val="000000"/>
                <w:sz w:val="20"/>
                <w:szCs w:val="20"/>
              </w:rPr>
            </w:pPr>
          </w:p>
        </w:tc>
      </w:tr>
      <w:tr w:rsidR="002E11F9" w:rsidRPr="00D01E82" w14:paraId="11031533" w14:textId="77777777" w:rsidTr="002E11F9">
        <w:trPr>
          <w:trHeight w:val="20"/>
        </w:trPr>
        <w:tc>
          <w:tcPr>
            <w:tcW w:w="384" w:type="pct"/>
          </w:tcPr>
          <w:p w14:paraId="00A31079" w14:textId="1F3E68AA" w:rsidR="002E11F9" w:rsidRPr="00D01E82" w:rsidRDefault="002E11F9" w:rsidP="000D03A0">
            <w:pPr>
              <w:widowControl/>
              <w:jc w:val="both"/>
              <w:rPr>
                <w:color w:val="000000"/>
                <w:sz w:val="20"/>
                <w:szCs w:val="20"/>
              </w:rPr>
            </w:pPr>
            <w:r w:rsidRPr="00D01E82">
              <w:rPr>
                <w:color w:val="000000"/>
                <w:sz w:val="20"/>
                <w:szCs w:val="20"/>
              </w:rPr>
              <w:t>348</w:t>
            </w:r>
          </w:p>
        </w:tc>
        <w:tc>
          <w:tcPr>
            <w:tcW w:w="2038" w:type="pct"/>
            <w:hideMark/>
          </w:tcPr>
          <w:p w14:paraId="0ABBAA62" w14:textId="5B109C2D" w:rsidR="002E11F9" w:rsidRPr="00D01E82" w:rsidRDefault="002E11F9" w:rsidP="000D03A0">
            <w:pPr>
              <w:widowControl/>
              <w:jc w:val="both"/>
              <w:rPr>
                <w:color w:val="000000"/>
                <w:sz w:val="18"/>
                <w:szCs w:val="18"/>
              </w:rPr>
            </w:pPr>
            <w:r w:rsidRPr="00D01E82">
              <w:rPr>
                <w:color w:val="000000"/>
                <w:sz w:val="18"/>
                <w:szCs w:val="18"/>
              </w:rPr>
              <w:t>д. Сидорово улица в жилой застройке</w:t>
            </w:r>
          </w:p>
        </w:tc>
        <w:tc>
          <w:tcPr>
            <w:tcW w:w="468" w:type="pct"/>
            <w:hideMark/>
          </w:tcPr>
          <w:p w14:paraId="0EF91857" w14:textId="274458DE"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88E1F42" w14:textId="77777777" w:rsidR="002E11F9" w:rsidRPr="00D01E82" w:rsidRDefault="002E11F9" w:rsidP="000D03A0">
            <w:pPr>
              <w:widowControl/>
              <w:jc w:val="both"/>
              <w:rPr>
                <w:color w:val="000000"/>
                <w:sz w:val="20"/>
                <w:szCs w:val="20"/>
              </w:rPr>
            </w:pPr>
            <w:r w:rsidRPr="00D01E82">
              <w:rPr>
                <w:color w:val="000000"/>
                <w:sz w:val="20"/>
                <w:szCs w:val="20"/>
              </w:rPr>
              <w:t>44198,59</w:t>
            </w:r>
          </w:p>
        </w:tc>
        <w:tc>
          <w:tcPr>
            <w:tcW w:w="753" w:type="pct"/>
            <w:hideMark/>
          </w:tcPr>
          <w:p w14:paraId="2F520F0E" w14:textId="0412136B" w:rsidR="002E11F9" w:rsidRPr="00D01E82" w:rsidRDefault="002E11F9" w:rsidP="000D03A0">
            <w:pPr>
              <w:widowControl/>
              <w:jc w:val="both"/>
              <w:rPr>
                <w:color w:val="000000"/>
                <w:sz w:val="20"/>
                <w:szCs w:val="20"/>
              </w:rPr>
            </w:pPr>
          </w:p>
        </w:tc>
        <w:tc>
          <w:tcPr>
            <w:tcW w:w="680" w:type="pct"/>
            <w:hideMark/>
          </w:tcPr>
          <w:p w14:paraId="7A184B06" w14:textId="447FB062" w:rsidR="002E11F9" w:rsidRPr="00D01E82" w:rsidRDefault="002E11F9" w:rsidP="000D03A0">
            <w:pPr>
              <w:widowControl/>
              <w:jc w:val="both"/>
              <w:rPr>
                <w:color w:val="000000"/>
                <w:sz w:val="20"/>
                <w:szCs w:val="20"/>
              </w:rPr>
            </w:pPr>
          </w:p>
        </w:tc>
      </w:tr>
      <w:tr w:rsidR="002E11F9" w:rsidRPr="00D01E82" w14:paraId="0299099A" w14:textId="77777777" w:rsidTr="002E11F9">
        <w:trPr>
          <w:trHeight w:val="20"/>
        </w:trPr>
        <w:tc>
          <w:tcPr>
            <w:tcW w:w="384" w:type="pct"/>
          </w:tcPr>
          <w:p w14:paraId="3E510E48" w14:textId="3841F66F" w:rsidR="002E11F9" w:rsidRPr="00D01E82" w:rsidRDefault="002E11F9" w:rsidP="000D03A0">
            <w:pPr>
              <w:widowControl/>
              <w:jc w:val="both"/>
              <w:rPr>
                <w:color w:val="000000"/>
                <w:sz w:val="20"/>
                <w:szCs w:val="20"/>
              </w:rPr>
            </w:pPr>
            <w:r w:rsidRPr="00D01E82">
              <w:rPr>
                <w:color w:val="000000"/>
                <w:sz w:val="20"/>
                <w:szCs w:val="20"/>
              </w:rPr>
              <w:t>349</w:t>
            </w:r>
          </w:p>
        </w:tc>
        <w:tc>
          <w:tcPr>
            <w:tcW w:w="2038" w:type="pct"/>
            <w:hideMark/>
          </w:tcPr>
          <w:p w14:paraId="469DC84E" w14:textId="719E8880" w:rsidR="002E11F9" w:rsidRPr="00D01E82" w:rsidRDefault="002E11F9" w:rsidP="000D03A0">
            <w:pPr>
              <w:widowControl/>
              <w:jc w:val="both"/>
              <w:rPr>
                <w:color w:val="000000"/>
                <w:sz w:val="18"/>
                <w:szCs w:val="18"/>
              </w:rPr>
            </w:pPr>
            <w:r w:rsidRPr="00D01E82">
              <w:rPr>
                <w:color w:val="000000"/>
                <w:sz w:val="18"/>
                <w:szCs w:val="18"/>
              </w:rPr>
              <w:t>д. Меткомелино улица в жилой застройке</w:t>
            </w:r>
          </w:p>
        </w:tc>
        <w:tc>
          <w:tcPr>
            <w:tcW w:w="468" w:type="pct"/>
            <w:hideMark/>
          </w:tcPr>
          <w:p w14:paraId="27ADEC50" w14:textId="69E77BB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87824A3" w14:textId="77777777" w:rsidR="002E11F9" w:rsidRPr="00D01E82" w:rsidRDefault="002E11F9" w:rsidP="000D03A0">
            <w:pPr>
              <w:widowControl/>
              <w:jc w:val="both"/>
              <w:rPr>
                <w:color w:val="000000"/>
                <w:sz w:val="20"/>
                <w:szCs w:val="20"/>
              </w:rPr>
            </w:pPr>
            <w:r w:rsidRPr="00D01E82">
              <w:rPr>
                <w:color w:val="000000"/>
                <w:sz w:val="20"/>
                <w:szCs w:val="20"/>
              </w:rPr>
              <w:t>5715,33</w:t>
            </w:r>
          </w:p>
        </w:tc>
        <w:tc>
          <w:tcPr>
            <w:tcW w:w="753" w:type="pct"/>
            <w:hideMark/>
          </w:tcPr>
          <w:p w14:paraId="2422592F" w14:textId="708277B1" w:rsidR="002E11F9" w:rsidRPr="00D01E82" w:rsidRDefault="002E11F9" w:rsidP="000D03A0">
            <w:pPr>
              <w:widowControl/>
              <w:jc w:val="both"/>
              <w:rPr>
                <w:color w:val="000000"/>
                <w:sz w:val="20"/>
                <w:szCs w:val="20"/>
              </w:rPr>
            </w:pPr>
          </w:p>
        </w:tc>
        <w:tc>
          <w:tcPr>
            <w:tcW w:w="680" w:type="pct"/>
            <w:hideMark/>
          </w:tcPr>
          <w:p w14:paraId="54C41CFD" w14:textId="5836BB6F" w:rsidR="002E11F9" w:rsidRPr="00D01E82" w:rsidRDefault="002E11F9" w:rsidP="000D03A0">
            <w:pPr>
              <w:widowControl/>
              <w:jc w:val="both"/>
              <w:rPr>
                <w:color w:val="000000"/>
                <w:sz w:val="20"/>
                <w:szCs w:val="20"/>
              </w:rPr>
            </w:pPr>
          </w:p>
        </w:tc>
      </w:tr>
      <w:tr w:rsidR="002E11F9" w:rsidRPr="00D01E82" w14:paraId="2BC57771" w14:textId="77777777" w:rsidTr="002E11F9">
        <w:trPr>
          <w:trHeight w:val="20"/>
        </w:trPr>
        <w:tc>
          <w:tcPr>
            <w:tcW w:w="384" w:type="pct"/>
          </w:tcPr>
          <w:p w14:paraId="44121DCE" w14:textId="5597CE66" w:rsidR="002E11F9" w:rsidRPr="00D01E82" w:rsidRDefault="002E11F9" w:rsidP="000D03A0">
            <w:pPr>
              <w:widowControl/>
              <w:jc w:val="both"/>
              <w:rPr>
                <w:color w:val="000000"/>
                <w:sz w:val="20"/>
                <w:szCs w:val="20"/>
              </w:rPr>
            </w:pPr>
            <w:r w:rsidRPr="00D01E82">
              <w:rPr>
                <w:color w:val="000000"/>
                <w:sz w:val="20"/>
                <w:szCs w:val="20"/>
              </w:rPr>
              <w:t>350</w:t>
            </w:r>
          </w:p>
        </w:tc>
        <w:tc>
          <w:tcPr>
            <w:tcW w:w="2038" w:type="pct"/>
            <w:hideMark/>
          </w:tcPr>
          <w:p w14:paraId="060E3EE9" w14:textId="46C16E29" w:rsidR="002E11F9" w:rsidRPr="00D01E82" w:rsidRDefault="002E11F9" w:rsidP="000D03A0">
            <w:pPr>
              <w:widowControl/>
              <w:jc w:val="both"/>
              <w:rPr>
                <w:color w:val="000000"/>
                <w:sz w:val="18"/>
                <w:szCs w:val="18"/>
              </w:rPr>
            </w:pPr>
            <w:r w:rsidRPr="00D01E82">
              <w:rPr>
                <w:color w:val="000000"/>
                <w:sz w:val="18"/>
                <w:szCs w:val="18"/>
              </w:rPr>
              <w:t>д. Бахтеево ул. в жилой застройке</w:t>
            </w:r>
          </w:p>
        </w:tc>
        <w:tc>
          <w:tcPr>
            <w:tcW w:w="468" w:type="pct"/>
            <w:hideMark/>
          </w:tcPr>
          <w:p w14:paraId="19C410FD" w14:textId="05ABF6C3"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21F3C3C" w14:textId="77777777" w:rsidR="002E11F9" w:rsidRPr="00D01E82" w:rsidRDefault="002E11F9" w:rsidP="000D03A0">
            <w:pPr>
              <w:widowControl/>
              <w:jc w:val="both"/>
              <w:rPr>
                <w:color w:val="000000"/>
                <w:sz w:val="20"/>
                <w:szCs w:val="20"/>
              </w:rPr>
            </w:pPr>
            <w:r w:rsidRPr="00D01E82">
              <w:rPr>
                <w:color w:val="000000"/>
                <w:sz w:val="20"/>
                <w:szCs w:val="20"/>
              </w:rPr>
              <w:t>35816,10</w:t>
            </w:r>
          </w:p>
        </w:tc>
        <w:tc>
          <w:tcPr>
            <w:tcW w:w="753" w:type="pct"/>
            <w:hideMark/>
          </w:tcPr>
          <w:p w14:paraId="53567601" w14:textId="31263E7A" w:rsidR="002E11F9" w:rsidRPr="00D01E82" w:rsidRDefault="002E11F9" w:rsidP="000D03A0">
            <w:pPr>
              <w:widowControl/>
              <w:jc w:val="both"/>
              <w:rPr>
                <w:color w:val="000000"/>
                <w:sz w:val="20"/>
                <w:szCs w:val="20"/>
              </w:rPr>
            </w:pPr>
          </w:p>
        </w:tc>
        <w:tc>
          <w:tcPr>
            <w:tcW w:w="680" w:type="pct"/>
            <w:hideMark/>
          </w:tcPr>
          <w:p w14:paraId="36F9E4A6" w14:textId="2337AB88" w:rsidR="002E11F9" w:rsidRPr="00D01E82" w:rsidRDefault="002E11F9" w:rsidP="000D03A0">
            <w:pPr>
              <w:widowControl/>
              <w:jc w:val="both"/>
              <w:rPr>
                <w:color w:val="000000"/>
                <w:sz w:val="20"/>
                <w:szCs w:val="20"/>
              </w:rPr>
            </w:pPr>
          </w:p>
        </w:tc>
      </w:tr>
      <w:tr w:rsidR="002E11F9" w:rsidRPr="00D01E82" w14:paraId="715A66B1" w14:textId="77777777" w:rsidTr="002E11F9">
        <w:trPr>
          <w:trHeight w:val="20"/>
        </w:trPr>
        <w:tc>
          <w:tcPr>
            <w:tcW w:w="384" w:type="pct"/>
          </w:tcPr>
          <w:p w14:paraId="5183FA4C" w14:textId="3BD6033C" w:rsidR="002E11F9" w:rsidRPr="00D01E82" w:rsidRDefault="002E11F9" w:rsidP="000D03A0">
            <w:pPr>
              <w:widowControl/>
              <w:jc w:val="both"/>
              <w:rPr>
                <w:color w:val="000000"/>
                <w:sz w:val="20"/>
                <w:szCs w:val="20"/>
              </w:rPr>
            </w:pPr>
            <w:r w:rsidRPr="00D01E82">
              <w:rPr>
                <w:color w:val="000000"/>
                <w:sz w:val="20"/>
                <w:szCs w:val="20"/>
              </w:rPr>
              <w:t>351</w:t>
            </w:r>
          </w:p>
        </w:tc>
        <w:tc>
          <w:tcPr>
            <w:tcW w:w="2038" w:type="pct"/>
            <w:hideMark/>
          </w:tcPr>
          <w:p w14:paraId="4F26240E" w14:textId="29BC58C0" w:rsidR="002E11F9" w:rsidRPr="00D01E82" w:rsidRDefault="002E11F9" w:rsidP="000D03A0">
            <w:pPr>
              <w:widowControl/>
              <w:jc w:val="both"/>
              <w:rPr>
                <w:color w:val="000000"/>
                <w:sz w:val="18"/>
                <w:szCs w:val="18"/>
              </w:rPr>
            </w:pPr>
            <w:r w:rsidRPr="00D01E82">
              <w:rPr>
                <w:color w:val="000000"/>
                <w:sz w:val="18"/>
                <w:szCs w:val="18"/>
              </w:rPr>
              <w:t>д. Кузяево ул. в жилой застройке</w:t>
            </w:r>
          </w:p>
        </w:tc>
        <w:tc>
          <w:tcPr>
            <w:tcW w:w="468" w:type="pct"/>
            <w:hideMark/>
          </w:tcPr>
          <w:p w14:paraId="48C0889B" w14:textId="39A57725"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D2AB0B1" w14:textId="77777777" w:rsidR="002E11F9" w:rsidRPr="00D01E82" w:rsidRDefault="002E11F9" w:rsidP="000D03A0">
            <w:pPr>
              <w:widowControl/>
              <w:jc w:val="both"/>
              <w:rPr>
                <w:color w:val="000000"/>
                <w:sz w:val="20"/>
                <w:szCs w:val="20"/>
              </w:rPr>
            </w:pPr>
            <w:r w:rsidRPr="00D01E82">
              <w:rPr>
                <w:color w:val="000000"/>
                <w:sz w:val="20"/>
                <w:szCs w:val="20"/>
              </w:rPr>
              <w:t>51438,01</w:t>
            </w:r>
          </w:p>
        </w:tc>
        <w:tc>
          <w:tcPr>
            <w:tcW w:w="753" w:type="pct"/>
            <w:hideMark/>
          </w:tcPr>
          <w:p w14:paraId="49C95E27" w14:textId="1BD8A587" w:rsidR="002E11F9" w:rsidRPr="00D01E82" w:rsidRDefault="002E11F9" w:rsidP="000D03A0">
            <w:pPr>
              <w:widowControl/>
              <w:jc w:val="both"/>
              <w:rPr>
                <w:color w:val="000000"/>
                <w:sz w:val="20"/>
                <w:szCs w:val="20"/>
              </w:rPr>
            </w:pPr>
          </w:p>
        </w:tc>
        <w:tc>
          <w:tcPr>
            <w:tcW w:w="680" w:type="pct"/>
            <w:hideMark/>
          </w:tcPr>
          <w:p w14:paraId="4D2DCE91" w14:textId="6152F2C6" w:rsidR="002E11F9" w:rsidRPr="00D01E82" w:rsidRDefault="002E11F9" w:rsidP="000D03A0">
            <w:pPr>
              <w:widowControl/>
              <w:jc w:val="both"/>
              <w:rPr>
                <w:color w:val="000000"/>
                <w:sz w:val="20"/>
                <w:szCs w:val="20"/>
              </w:rPr>
            </w:pPr>
          </w:p>
        </w:tc>
      </w:tr>
      <w:tr w:rsidR="002E11F9" w:rsidRPr="00D01E82" w14:paraId="55D11401" w14:textId="77777777" w:rsidTr="002E11F9">
        <w:trPr>
          <w:trHeight w:val="20"/>
        </w:trPr>
        <w:tc>
          <w:tcPr>
            <w:tcW w:w="384" w:type="pct"/>
          </w:tcPr>
          <w:p w14:paraId="34228239" w14:textId="1C46E905" w:rsidR="002E11F9" w:rsidRPr="00D01E82" w:rsidRDefault="002E11F9" w:rsidP="000D03A0">
            <w:pPr>
              <w:widowControl/>
              <w:jc w:val="both"/>
              <w:rPr>
                <w:color w:val="000000"/>
                <w:sz w:val="20"/>
                <w:szCs w:val="20"/>
              </w:rPr>
            </w:pPr>
            <w:r w:rsidRPr="00D01E82">
              <w:rPr>
                <w:color w:val="000000"/>
                <w:sz w:val="20"/>
                <w:szCs w:val="20"/>
              </w:rPr>
              <w:t>352</w:t>
            </w:r>
          </w:p>
        </w:tc>
        <w:tc>
          <w:tcPr>
            <w:tcW w:w="2038" w:type="pct"/>
            <w:hideMark/>
          </w:tcPr>
          <w:p w14:paraId="2AEA8A2B" w14:textId="463881C0" w:rsidR="002E11F9" w:rsidRPr="00D01E82" w:rsidRDefault="002E11F9" w:rsidP="000D03A0">
            <w:pPr>
              <w:widowControl/>
              <w:jc w:val="both"/>
              <w:rPr>
                <w:color w:val="000000"/>
                <w:sz w:val="18"/>
                <w:szCs w:val="18"/>
              </w:rPr>
            </w:pPr>
            <w:r w:rsidRPr="00D01E82">
              <w:rPr>
                <w:color w:val="000000"/>
                <w:sz w:val="18"/>
                <w:szCs w:val="18"/>
              </w:rPr>
              <w:t>д. Жирово улица в жилой застройке</w:t>
            </w:r>
          </w:p>
        </w:tc>
        <w:tc>
          <w:tcPr>
            <w:tcW w:w="468" w:type="pct"/>
            <w:hideMark/>
          </w:tcPr>
          <w:p w14:paraId="34EE7D2F" w14:textId="00D68B3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BF8D60F" w14:textId="77777777" w:rsidR="002E11F9" w:rsidRPr="00D01E82" w:rsidRDefault="002E11F9" w:rsidP="000D03A0">
            <w:pPr>
              <w:widowControl/>
              <w:jc w:val="both"/>
              <w:rPr>
                <w:color w:val="000000"/>
                <w:sz w:val="20"/>
                <w:szCs w:val="20"/>
              </w:rPr>
            </w:pPr>
            <w:r w:rsidRPr="00D01E82">
              <w:rPr>
                <w:color w:val="000000"/>
                <w:sz w:val="20"/>
                <w:szCs w:val="20"/>
              </w:rPr>
              <w:t>19051,12</w:t>
            </w:r>
          </w:p>
        </w:tc>
        <w:tc>
          <w:tcPr>
            <w:tcW w:w="753" w:type="pct"/>
            <w:hideMark/>
          </w:tcPr>
          <w:p w14:paraId="0438B7BF" w14:textId="41A7054F" w:rsidR="002E11F9" w:rsidRPr="00D01E82" w:rsidRDefault="002E11F9" w:rsidP="000D03A0">
            <w:pPr>
              <w:widowControl/>
              <w:jc w:val="both"/>
              <w:rPr>
                <w:color w:val="000000"/>
                <w:sz w:val="20"/>
                <w:szCs w:val="20"/>
              </w:rPr>
            </w:pPr>
          </w:p>
        </w:tc>
        <w:tc>
          <w:tcPr>
            <w:tcW w:w="680" w:type="pct"/>
            <w:hideMark/>
          </w:tcPr>
          <w:p w14:paraId="0EEDDA01" w14:textId="3F83831D" w:rsidR="002E11F9" w:rsidRPr="00D01E82" w:rsidRDefault="002E11F9" w:rsidP="000D03A0">
            <w:pPr>
              <w:widowControl/>
              <w:jc w:val="both"/>
              <w:rPr>
                <w:color w:val="000000"/>
                <w:sz w:val="20"/>
                <w:szCs w:val="20"/>
              </w:rPr>
            </w:pPr>
          </w:p>
        </w:tc>
      </w:tr>
      <w:tr w:rsidR="002E11F9" w:rsidRPr="00D01E82" w14:paraId="171C960D" w14:textId="77777777" w:rsidTr="002E11F9">
        <w:trPr>
          <w:trHeight w:val="20"/>
        </w:trPr>
        <w:tc>
          <w:tcPr>
            <w:tcW w:w="384" w:type="pct"/>
          </w:tcPr>
          <w:p w14:paraId="50F95AAE" w14:textId="67661E96" w:rsidR="002E11F9" w:rsidRPr="00D01E82" w:rsidRDefault="002E11F9" w:rsidP="000D03A0">
            <w:pPr>
              <w:widowControl/>
              <w:jc w:val="both"/>
              <w:rPr>
                <w:color w:val="000000"/>
                <w:sz w:val="20"/>
                <w:szCs w:val="20"/>
              </w:rPr>
            </w:pPr>
            <w:r w:rsidRPr="00D01E82">
              <w:rPr>
                <w:color w:val="000000"/>
                <w:sz w:val="20"/>
                <w:szCs w:val="20"/>
              </w:rPr>
              <w:t>353</w:t>
            </w:r>
          </w:p>
        </w:tc>
        <w:tc>
          <w:tcPr>
            <w:tcW w:w="2038" w:type="pct"/>
            <w:hideMark/>
          </w:tcPr>
          <w:p w14:paraId="0918A9C5" w14:textId="3349C58E" w:rsidR="002E11F9" w:rsidRPr="00D01E82" w:rsidRDefault="002E11F9" w:rsidP="000D03A0">
            <w:pPr>
              <w:widowControl/>
              <w:jc w:val="both"/>
              <w:rPr>
                <w:color w:val="000000"/>
                <w:sz w:val="18"/>
                <w:szCs w:val="18"/>
              </w:rPr>
            </w:pPr>
            <w:r w:rsidRPr="00D01E82">
              <w:rPr>
                <w:color w:val="000000"/>
                <w:sz w:val="18"/>
                <w:szCs w:val="18"/>
              </w:rPr>
              <w:t>д. Жирово ул. в планируемой жилой застройке</w:t>
            </w:r>
          </w:p>
        </w:tc>
        <w:tc>
          <w:tcPr>
            <w:tcW w:w="468" w:type="pct"/>
            <w:hideMark/>
          </w:tcPr>
          <w:p w14:paraId="4B424BD9" w14:textId="302CA025"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B4BD47A" w14:textId="77777777" w:rsidR="002E11F9" w:rsidRPr="00D01E82" w:rsidRDefault="002E11F9" w:rsidP="000D03A0">
            <w:pPr>
              <w:widowControl/>
              <w:jc w:val="both"/>
              <w:rPr>
                <w:color w:val="000000"/>
                <w:sz w:val="20"/>
                <w:szCs w:val="20"/>
              </w:rPr>
            </w:pPr>
            <w:r w:rsidRPr="00D01E82">
              <w:rPr>
                <w:color w:val="000000"/>
                <w:sz w:val="20"/>
                <w:szCs w:val="20"/>
              </w:rPr>
              <w:t>6096,36</w:t>
            </w:r>
          </w:p>
        </w:tc>
        <w:tc>
          <w:tcPr>
            <w:tcW w:w="753" w:type="pct"/>
            <w:hideMark/>
          </w:tcPr>
          <w:p w14:paraId="672320B0" w14:textId="3B0870D3" w:rsidR="002E11F9" w:rsidRPr="00D01E82" w:rsidRDefault="002E11F9" w:rsidP="000D03A0">
            <w:pPr>
              <w:widowControl/>
              <w:jc w:val="both"/>
              <w:rPr>
                <w:color w:val="000000"/>
                <w:sz w:val="20"/>
                <w:szCs w:val="20"/>
              </w:rPr>
            </w:pPr>
          </w:p>
        </w:tc>
        <w:tc>
          <w:tcPr>
            <w:tcW w:w="680" w:type="pct"/>
            <w:hideMark/>
          </w:tcPr>
          <w:p w14:paraId="49A9EE02" w14:textId="4DDD3022" w:rsidR="002E11F9" w:rsidRPr="00D01E82" w:rsidRDefault="002E11F9" w:rsidP="000D03A0">
            <w:pPr>
              <w:widowControl/>
              <w:jc w:val="both"/>
              <w:rPr>
                <w:color w:val="000000"/>
                <w:sz w:val="20"/>
                <w:szCs w:val="20"/>
              </w:rPr>
            </w:pPr>
          </w:p>
        </w:tc>
      </w:tr>
      <w:tr w:rsidR="002E11F9" w:rsidRPr="00D01E82" w14:paraId="459F1D2F" w14:textId="77777777" w:rsidTr="002E11F9">
        <w:trPr>
          <w:trHeight w:val="20"/>
        </w:trPr>
        <w:tc>
          <w:tcPr>
            <w:tcW w:w="384" w:type="pct"/>
          </w:tcPr>
          <w:p w14:paraId="3EB52399" w14:textId="53B03C0E" w:rsidR="002E11F9" w:rsidRPr="00D01E82" w:rsidRDefault="002E11F9" w:rsidP="000D03A0">
            <w:pPr>
              <w:widowControl/>
              <w:jc w:val="both"/>
              <w:rPr>
                <w:color w:val="000000"/>
                <w:sz w:val="20"/>
                <w:szCs w:val="20"/>
              </w:rPr>
            </w:pPr>
            <w:r w:rsidRPr="00D01E82">
              <w:rPr>
                <w:color w:val="000000"/>
                <w:sz w:val="20"/>
                <w:szCs w:val="20"/>
              </w:rPr>
              <w:t>354</w:t>
            </w:r>
          </w:p>
        </w:tc>
        <w:tc>
          <w:tcPr>
            <w:tcW w:w="2038" w:type="pct"/>
            <w:hideMark/>
          </w:tcPr>
          <w:p w14:paraId="46238B3C" w14:textId="398C6E41" w:rsidR="002E11F9" w:rsidRPr="00D01E82" w:rsidRDefault="002E11F9" w:rsidP="000D03A0">
            <w:pPr>
              <w:widowControl/>
              <w:jc w:val="both"/>
              <w:rPr>
                <w:color w:val="000000"/>
                <w:sz w:val="18"/>
                <w:szCs w:val="18"/>
              </w:rPr>
            </w:pPr>
            <w:r w:rsidRPr="00D01E82">
              <w:rPr>
                <w:color w:val="000000"/>
                <w:sz w:val="18"/>
                <w:szCs w:val="18"/>
              </w:rPr>
              <w:t>дервня Володино ул. в жилой застройке</w:t>
            </w:r>
          </w:p>
        </w:tc>
        <w:tc>
          <w:tcPr>
            <w:tcW w:w="468" w:type="pct"/>
            <w:hideMark/>
          </w:tcPr>
          <w:p w14:paraId="66A0A661" w14:textId="5B6E8EA6"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455621E" w14:textId="77777777" w:rsidR="002E11F9" w:rsidRPr="00D01E82" w:rsidRDefault="002E11F9" w:rsidP="000D03A0">
            <w:pPr>
              <w:widowControl/>
              <w:jc w:val="both"/>
              <w:rPr>
                <w:color w:val="000000"/>
                <w:sz w:val="20"/>
                <w:szCs w:val="20"/>
              </w:rPr>
            </w:pPr>
            <w:r w:rsidRPr="00D01E82">
              <w:rPr>
                <w:color w:val="000000"/>
                <w:sz w:val="20"/>
                <w:szCs w:val="20"/>
              </w:rPr>
              <w:t>50675,97</w:t>
            </w:r>
          </w:p>
        </w:tc>
        <w:tc>
          <w:tcPr>
            <w:tcW w:w="753" w:type="pct"/>
            <w:hideMark/>
          </w:tcPr>
          <w:p w14:paraId="4AA1E5C6" w14:textId="3B636ABE" w:rsidR="002E11F9" w:rsidRPr="00D01E82" w:rsidRDefault="002E11F9" w:rsidP="000D03A0">
            <w:pPr>
              <w:widowControl/>
              <w:jc w:val="both"/>
              <w:rPr>
                <w:color w:val="000000"/>
                <w:sz w:val="20"/>
                <w:szCs w:val="20"/>
              </w:rPr>
            </w:pPr>
          </w:p>
        </w:tc>
        <w:tc>
          <w:tcPr>
            <w:tcW w:w="680" w:type="pct"/>
            <w:hideMark/>
          </w:tcPr>
          <w:p w14:paraId="3FF8C4B5" w14:textId="7002DF33" w:rsidR="002E11F9" w:rsidRPr="00D01E82" w:rsidRDefault="002E11F9" w:rsidP="000D03A0">
            <w:pPr>
              <w:widowControl/>
              <w:jc w:val="both"/>
              <w:rPr>
                <w:color w:val="000000"/>
                <w:sz w:val="20"/>
                <w:szCs w:val="20"/>
              </w:rPr>
            </w:pPr>
          </w:p>
        </w:tc>
      </w:tr>
      <w:tr w:rsidR="002E11F9" w:rsidRPr="00D01E82" w14:paraId="33103A56" w14:textId="77777777" w:rsidTr="002E11F9">
        <w:trPr>
          <w:trHeight w:val="20"/>
        </w:trPr>
        <w:tc>
          <w:tcPr>
            <w:tcW w:w="384" w:type="pct"/>
          </w:tcPr>
          <w:p w14:paraId="042F6E38" w14:textId="2AFCBD94" w:rsidR="002E11F9" w:rsidRPr="00D01E82" w:rsidRDefault="002E11F9" w:rsidP="000D03A0">
            <w:pPr>
              <w:widowControl/>
              <w:jc w:val="both"/>
              <w:rPr>
                <w:color w:val="000000"/>
                <w:sz w:val="20"/>
                <w:szCs w:val="20"/>
              </w:rPr>
            </w:pPr>
            <w:r w:rsidRPr="00D01E82">
              <w:rPr>
                <w:color w:val="000000"/>
                <w:sz w:val="20"/>
                <w:szCs w:val="20"/>
              </w:rPr>
              <w:t>355</w:t>
            </w:r>
          </w:p>
        </w:tc>
        <w:tc>
          <w:tcPr>
            <w:tcW w:w="2038" w:type="pct"/>
            <w:hideMark/>
          </w:tcPr>
          <w:p w14:paraId="2AA3FB2A" w14:textId="3939A21C" w:rsidR="002E11F9" w:rsidRPr="00D01E82" w:rsidRDefault="002E11F9" w:rsidP="000D03A0">
            <w:pPr>
              <w:widowControl/>
              <w:jc w:val="both"/>
              <w:rPr>
                <w:color w:val="000000"/>
                <w:sz w:val="18"/>
                <w:szCs w:val="18"/>
              </w:rPr>
            </w:pPr>
            <w:r w:rsidRPr="00D01E82">
              <w:rPr>
                <w:color w:val="000000"/>
                <w:sz w:val="18"/>
                <w:szCs w:val="18"/>
              </w:rPr>
              <w:t>с. Игнатьево улица в жилой застройке</w:t>
            </w:r>
          </w:p>
        </w:tc>
        <w:tc>
          <w:tcPr>
            <w:tcW w:w="468" w:type="pct"/>
            <w:hideMark/>
          </w:tcPr>
          <w:p w14:paraId="5D098E36" w14:textId="730CEC4D"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269EBC9" w14:textId="77777777" w:rsidR="002E11F9" w:rsidRPr="00D01E82" w:rsidRDefault="002E11F9" w:rsidP="000D03A0">
            <w:pPr>
              <w:widowControl/>
              <w:jc w:val="both"/>
              <w:rPr>
                <w:color w:val="000000"/>
                <w:sz w:val="20"/>
                <w:szCs w:val="20"/>
              </w:rPr>
            </w:pPr>
            <w:r w:rsidRPr="00D01E82">
              <w:rPr>
                <w:color w:val="000000"/>
                <w:sz w:val="20"/>
                <w:szCs w:val="20"/>
              </w:rPr>
              <w:t>4191,25</w:t>
            </w:r>
          </w:p>
        </w:tc>
        <w:tc>
          <w:tcPr>
            <w:tcW w:w="753" w:type="pct"/>
            <w:hideMark/>
          </w:tcPr>
          <w:p w14:paraId="348721E9" w14:textId="51D247E6" w:rsidR="002E11F9" w:rsidRPr="00D01E82" w:rsidRDefault="002E11F9" w:rsidP="000D03A0">
            <w:pPr>
              <w:widowControl/>
              <w:jc w:val="both"/>
              <w:rPr>
                <w:color w:val="000000"/>
                <w:sz w:val="20"/>
                <w:szCs w:val="20"/>
              </w:rPr>
            </w:pPr>
          </w:p>
        </w:tc>
        <w:tc>
          <w:tcPr>
            <w:tcW w:w="680" w:type="pct"/>
            <w:hideMark/>
          </w:tcPr>
          <w:p w14:paraId="3F2CC1B6" w14:textId="0B1D1B33" w:rsidR="002E11F9" w:rsidRPr="00D01E82" w:rsidRDefault="002E11F9" w:rsidP="000D03A0">
            <w:pPr>
              <w:widowControl/>
              <w:jc w:val="both"/>
              <w:rPr>
                <w:color w:val="000000"/>
                <w:sz w:val="20"/>
                <w:szCs w:val="20"/>
              </w:rPr>
            </w:pPr>
          </w:p>
        </w:tc>
      </w:tr>
      <w:tr w:rsidR="002E11F9" w:rsidRPr="00D01E82" w14:paraId="5EE58508" w14:textId="77777777" w:rsidTr="002E11F9">
        <w:trPr>
          <w:trHeight w:val="20"/>
        </w:trPr>
        <w:tc>
          <w:tcPr>
            <w:tcW w:w="384" w:type="pct"/>
          </w:tcPr>
          <w:p w14:paraId="109AB935" w14:textId="3D019E19" w:rsidR="002E11F9" w:rsidRPr="00D01E82" w:rsidRDefault="002E11F9" w:rsidP="000D03A0">
            <w:pPr>
              <w:widowControl/>
              <w:jc w:val="both"/>
              <w:rPr>
                <w:color w:val="000000"/>
                <w:sz w:val="20"/>
                <w:szCs w:val="20"/>
              </w:rPr>
            </w:pPr>
            <w:r w:rsidRPr="00D01E82">
              <w:rPr>
                <w:color w:val="000000"/>
                <w:sz w:val="20"/>
                <w:szCs w:val="20"/>
              </w:rPr>
              <w:t>356</w:t>
            </w:r>
          </w:p>
        </w:tc>
        <w:tc>
          <w:tcPr>
            <w:tcW w:w="2038" w:type="pct"/>
            <w:hideMark/>
          </w:tcPr>
          <w:p w14:paraId="1ABFD011" w14:textId="76A9226E" w:rsidR="002E11F9" w:rsidRPr="00D01E82" w:rsidRDefault="002E11F9" w:rsidP="000D03A0">
            <w:pPr>
              <w:widowControl/>
              <w:jc w:val="both"/>
              <w:rPr>
                <w:color w:val="000000"/>
                <w:sz w:val="18"/>
                <w:szCs w:val="18"/>
              </w:rPr>
            </w:pPr>
            <w:r w:rsidRPr="00D01E82">
              <w:rPr>
                <w:color w:val="000000"/>
                <w:sz w:val="18"/>
                <w:szCs w:val="18"/>
              </w:rPr>
              <w:t>с. Карпово улица в жилой застройке</w:t>
            </w:r>
          </w:p>
        </w:tc>
        <w:tc>
          <w:tcPr>
            <w:tcW w:w="468" w:type="pct"/>
            <w:hideMark/>
          </w:tcPr>
          <w:p w14:paraId="4DB32A18" w14:textId="519ACAEC"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BE89819" w14:textId="77777777" w:rsidR="002E11F9" w:rsidRPr="00D01E82" w:rsidRDefault="002E11F9" w:rsidP="000D03A0">
            <w:pPr>
              <w:widowControl/>
              <w:jc w:val="both"/>
              <w:rPr>
                <w:color w:val="000000"/>
                <w:sz w:val="20"/>
                <w:szCs w:val="20"/>
              </w:rPr>
            </w:pPr>
            <w:r w:rsidRPr="00D01E82">
              <w:rPr>
                <w:color w:val="000000"/>
                <w:sz w:val="20"/>
                <w:szCs w:val="20"/>
              </w:rPr>
              <w:t>7620,45</w:t>
            </w:r>
          </w:p>
        </w:tc>
        <w:tc>
          <w:tcPr>
            <w:tcW w:w="753" w:type="pct"/>
            <w:hideMark/>
          </w:tcPr>
          <w:p w14:paraId="251FE8D3" w14:textId="3A67AE67" w:rsidR="002E11F9" w:rsidRPr="00D01E82" w:rsidRDefault="002E11F9" w:rsidP="000D03A0">
            <w:pPr>
              <w:widowControl/>
              <w:jc w:val="both"/>
              <w:rPr>
                <w:color w:val="000000"/>
                <w:sz w:val="20"/>
                <w:szCs w:val="20"/>
              </w:rPr>
            </w:pPr>
          </w:p>
        </w:tc>
        <w:tc>
          <w:tcPr>
            <w:tcW w:w="680" w:type="pct"/>
            <w:hideMark/>
          </w:tcPr>
          <w:p w14:paraId="5433B64D" w14:textId="369A8A1F" w:rsidR="002E11F9" w:rsidRPr="00D01E82" w:rsidRDefault="002E11F9" w:rsidP="000D03A0">
            <w:pPr>
              <w:widowControl/>
              <w:jc w:val="both"/>
              <w:rPr>
                <w:color w:val="000000"/>
                <w:sz w:val="20"/>
                <w:szCs w:val="20"/>
              </w:rPr>
            </w:pPr>
          </w:p>
        </w:tc>
      </w:tr>
      <w:tr w:rsidR="002E11F9" w:rsidRPr="00D01E82" w14:paraId="55C8501D" w14:textId="77777777" w:rsidTr="002E11F9">
        <w:trPr>
          <w:trHeight w:val="20"/>
        </w:trPr>
        <w:tc>
          <w:tcPr>
            <w:tcW w:w="384" w:type="pct"/>
          </w:tcPr>
          <w:p w14:paraId="262D74AD" w14:textId="021AFBEE" w:rsidR="002E11F9" w:rsidRPr="00D01E82" w:rsidRDefault="002E11F9" w:rsidP="000D03A0">
            <w:pPr>
              <w:widowControl/>
              <w:jc w:val="both"/>
              <w:rPr>
                <w:color w:val="000000"/>
                <w:sz w:val="20"/>
                <w:szCs w:val="20"/>
              </w:rPr>
            </w:pPr>
            <w:r w:rsidRPr="00D01E82">
              <w:rPr>
                <w:color w:val="000000"/>
                <w:sz w:val="20"/>
                <w:szCs w:val="20"/>
              </w:rPr>
              <w:t>357</w:t>
            </w:r>
          </w:p>
        </w:tc>
        <w:tc>
          <w:tcPr>
            <w:tcW w:w="2038" w:type="pct"/>
            <w:hideMark/>
          </w:tcPr>
          <w:p w14:paraId="38E1D27C" w14:textId="61B1A5E5" w:rsidR="002E11F9" w:rsidRPr="00D01E82" w:rsidRDefault="002E11F9" w:rsidP="000D03A0">
            <w:pPr>
              <w:widowControl/>
              <w:jc w:val="both"/>
              <w:rPr>
                <w:color w:val="000000"/>
                <w:sz w:val="18"/>
                <w:szCs w:val="18"/>
              </w:rPr>
            </w:pPr>
            <w:r w:rsidRPr="00D01E82">
              <w:rPr>
                <w:color w:val="000000"/>
                <w:sz w:val="18"/>
                <w:szCs w:val="18"/>
              </w:rPr>
              <w:t>с. Карпово улица в жилой застройке</w:t>
            </w:r>
          </w:p>
        </w:tc>
        <w:tc>
          <w:tcPr>
            <w:tcW w:w="468" w:type="pct"/>
            <w:hideMark/>
          </w:tcPr>
          <w:p w14:paraId="77B71F8A" w14:textId="77362BD6"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F1D8FAF" w14:textId="77777777" w:rsidR="002E11F9" w:rsidRPr="00D01E82" w:rsidRDefault="002E11F9" w:rsidP="000D03A0">
            <w:pPr>
              <w:widowControl/>
              <w:jc w:val="both"/>
              <w:rPr>
                <w:color w:val="000000"/>
                <w:sz w:val="20"/>
                <w:szCs w:val="20"/>
              </w:rPr>
            </w:pPr>
            <w:r w:rsidRPr="00D01E82">
              <w:rPr>
                <w:color w:val="000000"/>
                <w:sz w:val="20"/>
                <w:szCs w:val="20"/>
              </w:rPr>
              <w:t>12573,74</w:t>
            </w:r>
          </w:p>
        </w:tc>
        <w:tc>
          <w:tcPr>
            <w:tcW w:w="753" w:type="pct"/>
            <w:hideMark/>
          </w:tcPr>
          <w:p w14:paraId="7C1DEC69" w14:textId="743CB54A" w:rsidR="002E11F9" w:rsidRPr="00D01E82" w:rsidRDefault="002E11F9" w:rsidP="000D03A0">
            <w:pPr>
              <w:widowControl/>
              <w:jc w:val="both"/>
              <w:rPr>
                <w:color w:val="000000"/>
                <w:sz w:val="20"/>
                <w:szCs w:val="20"/>
              </w:rPr>
            </w:pPr>
          </w:p>
        </w:tc>
        <w:tc>
          <w:tcPr>
            <w:tcW w:w="680" w:type="pct"/>
            <w:hideMark/>
          </w:tcPr>
          <w:p w14:paraId="23036F0F" w14:textId="5803BE29" w:rsidR="002E11F9" w:rsidRPr="00D01E82" w:rsidRDefault="002E11F9" w:rsidP="000D03A0">
            <w:pPr>
              <w:widowControl/>
              <w:jc w:val="both"/>
              <w:rPr>
                <w:color w:val="000000"/>
                <w:sz w:val="20"/>
                <w:szCs w:val="20"/>
              </w:rPr>
            </w:pPr>
          </w:p>
        </w:tc>
      </w:tr>
      <w:tr w:rsidR="002E11F9" w:rsidRPr="00D01E82" w14:paraId="2388EFA7" w14:textId="77777777" w:rsidTr="002E11F9">
        <w:trPr>
          <w:trHeight w:val="20"/>
        </w:trPr>
        <w:tc>
          <w:tcPr>
            <w:tcW w:w="384" w:type="pct"/>
          </w:tcPr>
          <w:p w14:paraId="00B6552F" w14:textId="603F7A94" w:rsidR="002E11F9" w:rsidRPr="00D01E82" w:rsidRDefault="002E11F9" w:rsidP="000D03A0">
            <w:pPr>
              <w:widowControl/>
              <w:jc w:val="both"/>
              <w:rPr>
                <w:color w:val="000000"/>
                <w:sz w:val="20"/>
                <w:szCs w:val="20"/>
              </w:rPr>
            </w:pPr>
            <w:r w:rsidRPr="00D01E82">
              <w:rPr>
                <w:color w:val="000000"/>
                <w:sz w:val="20"/>
                <w:szCs w:val="20"/>
              </w:rPr>
              <w:t>358</w:t>
            </w:r>
          </w:p>
        </w:tc>
        <w:tc>
          <w:tcPr>
            <w:tcW w:w="2038" w:type="pct"/>
            <w:hideMark/>
          </w:tcPr>
          <w:p w14:paraId="6DEEAE15" w14:textId="22A3027D" w:rsidR="002E11F9" w:rsidRPr="00D01E82" w:rsidRDefault="002E11F9" w:rsidP="000D03A0">
            <w:pPr>
              <w:widowControl/>
              <w:jc w:val="both"/>
              <w:rPr>
                <w:color w:val="000000"/>
                <w:sz w:val="18"/>
                <w:szCs w:val="18"/>
              </w:rPr>
            </w:pPr>
            <w:r w:rsidRPr="00D01E82">
              <w:rPr>
                <w:color w:val="000000"/>
                <w:sz w:val="18"/>
                <w:szCs w:val="18"/>
              </w:rPr>
              <w:t>д. Антоново ул. в жилой застройке</w:t>
            </w:r>
          </w:p>
        </w:tc>
        <w:tc>
          <w:tcPr>
            <w:tcW w:w="468" w:type="pct"/>
            <w:hideMark/>
          </w:tcPr>
          <w:p w14:paraId="0742F4DA" w14:textId="62A335D9"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345E904" w14:textId="77777777" w:rsidR="002E11F9" w:rsidRPr="00D01E82" w:rsidRDefault="002E11F9" w:rsidP="000D03A0">
            <w:pPr>
              <w:widowControl/>
              <w:jc w:val="both"/>
              <w:rPr>
                <w:color w:val="000000"/>
                <w:sz w:val="20"/>
                <w:szCs w:val="20"/>
              </w:rPr>
            </w:pPr>
            <w:r w:rsidRPr="00D01E82">
              <w:rPr>
                <w:color w:val="000000"/>
                <w:sz w:val="20"/>
                <w:szCs w:val="20"/>
              </w:rPr>
              <w:t>36959,16</w:t>
            </w:r>
          </w:p>
        </w:tc>
        <w:tc>
          <w:tcPr>
            <w:tcW w:w="753" w:type="pct"/>
            <w:hideMark/>
          </w:tcPr>
          <w:p w14:paraId="3C091392" w14:textId="2A55A7C4" w:rsidR="002E11F9" w:rsidRPr="00D01E82" w:rsidRDefault="002E11F9" w:rsidP="000D03A0">
            <w:pPr>
              <w:widowControl/>
              <w:jc w:val="both"/>
              <w:rPr>
                <w:color w:val="000000"/>
                <w:sz w:val="20"/>
                <w:szCs w:val="20"/>
              </w:rPr>
            </w:pPr>
          </w:p>
        </w:tc>
        <w:tc>
          <w:tcPr>
            <w:tcW w:w="680" w:type="pct"/>
            <w:hideMark/>
          </w:tcPr>
          <w:p w14:paraId="4340AF11" w14:textId="3311CD31" w:rsidR="002E11F9" w:rsidRPr="00D01E82" w:rsidRDefault="002E11F9" w:rsidP="000D03A0">
            <w:pPr>
              <w:widowControl/>
              <w:jc w:val="both"/>
              <w:rPr>
                <w:color w:val="000000"/>
                <w:sz w:val="20"/>
                <w:szCs w:val="20"/>
              </w:rPr>
            </w:pPr>
          </w:p>
        </w:tc>
      </w:tr>
      <w:tr w:rsidR="002E11F9" w:rsidRPr="00D01E82" w14:paraId="5D52F852" w14:textId="77777777" w:rsidTr="002E11F9">
        <w:trPr>
          <w:trHeight w:val="20"/>
        </w:trPr>
        <w:tc>
          <w:tcPr>
            <w:tcW w:w="384" w:type="pct"/>
          </w:tcPr>
          <w:p w14:paraId="575E904A" w14:textId="7E4E648B" w:rsidR="002E11F9" w:rsidRPr="00D01E82" w:rsidRDefault="002E11F9" w:rsidP="000D03A0">
            <w:pPr>
              <w:widowControl/>
              <w:jc w:val="both"/>
              <w:rPr>
                <w:color w:val="000000"/>
                <w:sz w:val="20"/>
                <w:szCs w:val="20"/>
              </w:rPr>
            </w:pPr>
            <w:r w:rsidRPr="00D01E82">
              <w:rPr>
                <w:color w:val="000000"/>
                <w:sz w:val="20"/>
                <w:szCs w:val="20"/>
              </w:rPr>
              <w:t>359</w:t>
            </w:r>
          </w:p>
        </w:tc>
        <w:tc>
          <w:tcPr>
            <w:tcW w:w="2038" w:type="pct"/>
            <w:hideMark/>
          </w:tcPr>
          <w:p w14:paraId="61D250AE" w14:textId="4CF9931D" w:rsidR="002E11F9" w:rsidRPr="00D01E82" w:rsidRDefault="002E11F9" w:rsidP="000D03A0">
            <w:pPr>
              <w:widowControl/>
              <w:jc w:val="both"/>
              <w:rPr>
                <w:color w:val="000000"/>
                <w:sz w:val="18"/>
                <w:szCs w:val="18"/>
              </w:rPr>
            </w:pPr>
            <w:r w:rsidRPr="00D01E82">
              <w:rPr>
                <w:color w:val="000000"/>
                <w:sz w:val="18"/>
                <w:szCs w:val="18"/>
              </w:rPr>
              <w:t>д. Антоново ул. в планируемой жилой застройке</w:t>
            </w:r>
          </w:p>
        </w:tc>
        <w:tc>
          <w:tcPr>
            <w:tcW w:w="468" w:type="pct"/>
            <w:hideMark/>
          </w:tcPr>
          <w:p w14:paraId="44D2C267" w14:textId="1D8D8FDC"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3B37434" w14:textId="77777777" w:rsidR="002E11F9" w:rsidRPr="00D01E82" w:rsidRDefault="002E11F9" w:rsidP="000D03A0">
            <w:pPr>
              <w:widowControl/>
              <w:jc w:val="both"/>
              <w:rPr>
                <w:color w:val="000000"/>
                <w:sz w:val="20"/>
                <w:szCs w:val="20"/>
              </w:rPr>
            </w:pPr>
            <w:r w:rsidRPr="00D01E82">
              <w:rPr>
                <w:color w:val="000000"/>
                <w:sz w:val="20"/>
                <w:szCs w:val="20"/>
              </w:rPr>
              <w:t>24385,43</w:t>
            </w:r>
          </w:p>
        </w:tc>
        <w:tc>
          <w:tcPr>
            <w:tcW w:w="753" w:type="pct"/>
            <w:hideMark/>
          </w:tcPr>
          <w:p w14:paraId="067DC3B7" w14:textId="5AD4B9F8" w:rsidR="002E11F9" w:rsidRPr="00D01E82" w:rsidRDefault="002E11F9" w:rsidP="000D03A0">
            <w:pPr>
              <w:widowControl/>
              <w:jc w:val="both"/>
              <w:rPr>
                <w:color w:val="000000"/>
                <w:sz w:val="20"/>
                <w:szCs w:val="20"/>
              </w:rPr>
            </w:pPr>
          </w:p>
        </w:tc>
        <w:tc>
          <w:tcPr>
            <w:tcW w:w="680" w:type="pct"/>
            <w:hideMark/>
          </w:tcPr>
          <w:p w14:paraId="21C9FF47" w14:textId="2DEF5123" w:rsidR="002E11F9" w:rsidRPr="00D01E82" w:rsidRDefault="002E11F9" w:rsidP="000D03A0">
            <w:pPr>
              <w:widowControl/>
              <w:jc w:val="both"/>
              <w:rPr>
                <w:color w:val="000000"/>
                <w:sz w:val="20"/>
                <w:szCs w:val="20"/>
              </w:rPr>
            </w:pPr>
          </w:p>
        </w:tc>
      </w:tr>
      <w:tr w:rsidR="002E11F9" w:rsidRPr="00D01E82" w14:paraId="04FF5300" w14:textId="77777777" w:rsidTr="002E11F9">
        <w:trPr>
          <w:trHeight w:val="20"/>
        </w:trPr>
        <w:tc>
          <w:tcPr>
            <w:tcW w:w="384" w:type="pct"/>
          </w:tcPr>
          <w:p w14:paraId="530D3E1A" w14:textId="2074251B" w:rsidR="002E11F9" w:rsidRPr="00D01E82" w:rsidRDefault="002E11F9" w:rsidP="000D03A0">
            <w:pPr>
              <w:widowControl/>
              <w:jc w:val="both"/>
              <w:rPr>
                <w:color w:val="000000"/>
                <w:sz w:val="20"/>
                <w:szCs w:val="20"/>
              </w:rPr>
            </w:pPr>
            <w:r w:rsidRPr="00D01E82">
              <w:rPr>
                <w:color w:val="000000"/>
                <w:sz w:val="20"/>
                <w:szCs w:val="20"/>
              </w:rPr>
              <w:t>360</w:t>
            </w:r>
          </w:p>
        </w:tc>
        <w:tc>
          <w:tcPr>
            <w:tcW w:w="2038" w:type="pct"/>
            <w:hideMark/>
          </w:tcPr>
          <w:p w14:paraId="3E143CE5" w14:textId="510870B9" w:rsidR="002E11F9" w:rsidRPr="00D01E82" w:rsidRDefault="002E11F9" w:rsidP="000D03A0">
            <w:pPr>
              <w:widowControl/>
              <w:jc w:val="both"/>
              <w:rPr>
                <w:color w:val="000000"/>
                <w:sz w:val="18"/>
                <w:szCs w:val="18"/>
              </w:rPr>
            </w:pPr>
            <w:r w:rsidRPr="00D01E82">
              <w:rPr>
                <w:color w:val="000000"/>
                <w:sz w:val="18"/>
                <w:szCs w:val="18"/>
              </w:rPr>
              <w:t>пос. Шевлягинского завода улица в жилой застройке</w:t>
            </w:r>
          </w:p>
        </w:tc>
        <w:tc>
          <w:tcPr>
            <w:tcW w:w="468" w:type="pct"/>
            <w:hideMark/>
          </w:tcPr>
          <w:p w14:paraId="787B8750" w14:textId="4BD94E36"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FE625E6" w14:textId="77777777" w:rsidR="002E11F9" w:rsidRPr="00D01E82" w:rsidRDefault="002E11F9" w:rsidP="000D03A0">
            <w:pPr>
              <w:widowControl/>
              <w:jc w:val="both"/>
              <w:rPr>
                <w:color w:val="000000"/>
                <w:sz w:val="20"/>
                <w:szCs w:val="20"/>
              </w:rPr>
            </w:pPr>
            <w:r w:rsidRPr="00D01E82">
              <w:rPr>
                <w:color w:val="000000"/>
                <w:sz w:val="20"/>
                <w:szCs w:val="20"/>
              </w:rPr>
              <w:t>7620,45</w:t>
            </w:r>
          </w:p>
        </w:tc>
        <w:tc>
          <w:tcPr>
            <w:tcW w:w="753" w:type="pct"/>
            <w:hideMark/>
          </w:tcPr>
          <w:p w14:paraId="5B48B62E" w14:textId="6A9A41C2" w:rsidR="002E11F9" w:rsidRPr="00D01E82" w:rsidRDefault="002E11F9" w:rsidP="000D03A0">
            <w:pPr>
              <w:widowControl/>
              <w:jc w:val="both"/>
              <w:rPr>
                <w:color w:val="000000"/>
                <w:sz w:val="20"/>
                <w:szCs w:val="20"/>
              </w:rPr>
            </w:pPr>
          </w:p>
        </w:tc>
        <w:tc>
          <w:tcPr>
            <w:tcW w:w="680" w:type="pct"/>
            <w:hideMark/>
          </w:tcPr>
          <w:p w14:paraId="0F81E372" w14:textId="3AD9AF01" w:rsidR="002E11F9" w:rsidRPr="00D01E82" w:rsidRDefault="002E11F9" w:rsidP="000D03A0">
            <w:pPr>
              <w:widowControl/>
              <w:jc w:val="both"/>
              <w:rPr>
                <w:color w:val="000000"/>
                <w:sz w:val="20"/>
                <w:szCs w:val="20"/>
              </w:rPr>
            </w:pPr>
          </w:p>
        </w:tc>
      </w:tr>
      <w:tr w:rsidR="002E11F9" w:rsidRPr="00D01E82" w14:paraId="6F54D5F6" w14:textId="77777777" w:rsidTr="002E11F9">
        <w:trPr>
          <w:trHeight w:val="20"/>
        </w:trPr>
        <w:tc>
          <w:tcPr>
            <w:tcW w:w="384" w:type="pct"/>
          </w:tcPr>
          <w:p w14:paraId="521FDE85" w14:textId="22C032FC" w:rsidR="002E11F9" w:rsidRPr="00D01E82" w:rsidRDefault="002E11F9" w:rsidP="000D03A0">
            <w:pPr>
              <w:widowControl/>
              <w:jc w:val="both"/>
              <w:rPr>
                <w:color w:val="000000"/>
                <w:sz w:val="20"/>
                <w:szCs w:val="20"/>
              </w:rPr>
            </w:pPr>
            <w:r w:rsidRPr="00D01E82">
              <w:rPr>
                <w:color w:val="000000"/>
                <w:sz w:val="20"/>
                <w:szCs w:val="20"/>
              </w:rPr>
              <w:t>361</w:t>
            </w:r>
          </w:p>
        </w:tc>
        <w:tc>
          <w:tcPr>
            <w:tcW w:w="2038" w:type="pct"/>
            <w:hideMark/>
          </w:tcPr>
          <w:p w14:paraId="2BA88503" w14:textId="4C1B990C" w:rsidR="002E11F9" w:rsidRPr="00D01E82" w:rsidRDefault="002E11F9" w:rsidP="000D03A0">
            <w:pPr>
              <w:widowControl/>
              <w:jc w:val="both"/>
              <w:rPr>
                <w:color w:val="000000"/>
                <w:sz w:val="18"/>
                <w:szCs w:val="18"/>
              </w:rPr>
            </w:pPr>
            <w:r w:rsidRPr="00D01E82">
              <w:rPr>
                <w:color w:val="000000"/>
                <w:sz w:val="18"/>
                <w:szCs w:val="18"/>
              </w:rPr>
              <w:t>д. Шевлягино улица в жилой застройке</w:t>
            </w:r>
          </w:p>
        </w:tc>
        <w:tc>
          <w:tcPr>
            <w:tcW w:w="468" w:type="pct"/>
            <w:hideMark/>
          </w:tcPr>
          <w:p w14:paraId="5F6A3060" w14:textId="59CB3979"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FAE42F8" w14:textId="77777777" w:rsidR="002E11F9" w:rsidRPr="00D01E82" w:rsidRDefault="002E11F9" w:rsidP="000D03A0">
            <w:pPr>
              <w:widowControl/>
              <w:jc w:val="both"/>
              <w:rPr>
                <w:color w:val="000000"/>
                <w:sz w:val="20"/>
                <w:szCs w:val="20"/>
              </w:rPr>
            </w:pPr>
            <w:r w:rsidRPr="00D01E82">
              <w:rPr>
                <w:color w:val="000000"/>
                <w:sz w:val="20"/>
                <w:szCs w:val="20"/>
              </w:rPr>
              <w:t>7429,93</w:t>
            </w:r>
          </w:p>
        </w:tc>
        <w:tc>
          <w:tcPr>
            <w:tcW w:w="753" w:type="pct"/>
            <w:hideMark/>
          </w:tcPr>
          <w:p w14:paraId="3B4C19BB" w14:textId="6468C82C" w:rsidR="002E11F9" w:rsidRPr="00D01E82" w:rsidRDefault="002E11F9" w:rsidP="000D03A0">
            <w:pPr>
              <w:widowControl/>
              <w:jc w:val="both"/>
              <w:rPr>
                <w:color w:val="000000"/>
                <w:sz w:val="20"/>
                <w:szCs w:val="20"/>
              </w:rPr>
            </w:pPr>
          </w:p>
        </w:tc>
        <w:tc>
          <w:tcPr>
            <w:tcW w:w="680" w:type="pct"/>
            <w:hideMark/>
          </w:tcPr>
          <w:p w14:paraId="7183FB83" w14:textId="22D42B6F" w:rsidR="002E11F9" w:rsidRPr="00D01E82" w:rsidRDefault="002E11F9" w:rsidP="000D03A0">
            <w:pPr>
              <w:widowControl/>
              <w:jc w:val="both"/>
              <w:rPr>
                <w:color w:val="000000"/>
                <w:sz w:val="20"/>
                <w:szCs w:val="20"/>
              </w:rPr>
            </w:pPr>
          </w:p>
        </w:tc>
      </w:tr>
      <w:tr w:rsidR="002E11F9" w:rsidRPr="00D01E82" w14:paraId="460A630D" w14:textId="77777777" w:rsidTr="002E11F9">
        <w:trPr>
          <w:trHeight w:val="20"/>
        </w:trPr>
        <w:tc>
          <w:tcPr>
            <w:tcW w:w="384" w:type="pct"/>
          </w:tcPr>
          <w:p w14:paraId="24A1247F" w14:textId="4270AD89" w:rsidR="002E11F9" w:rsidRPr="00D01E82" w:rsidRDefault="002E11F9" w:rsidP="000D03A0">
            <w:pPr>
              <w:widowControl/>
              <w:jc w:val="both"/>
              <w:rPr>
                <w:color w:val="000000"/>
                <w:sz w:val="20"/>
                <w:szCs w:val="20"/>
              </w:rPr>
            </w:pPr>
            <w:r w:rsidRPr="00D01E82">
              <w:rPr>
                <w:color w:val="000000"/>
                <w:sz w:val="20"/>
                <w:szCs w:val="20"/>
              </w:rPr>
              <w:t>362</w:t>
            </w:r>
          </w:p>
        </w:tc>
        <w:tc>
          <w:tcPr>
            <w:tcW w:w="2038" w:type="pct"/>
            <w:hideMark/>
          </w:tcPr>
          <w:p w14:paraId="5501E5CA" w14:textId="409306EF" w:rsidR="002E11F9" w:rsidRPr="00D01E82" w:rsidRDefault="002E11F9" w:rsidP="000D03A0">
            <w:pPr>
              <w:widowControl/>
              <w:jc w:val="both"/>
              <w:rPr>
                <w:color w:val="000000"/>
                <w:sz w:val="18"/>
                <w:szCs w:val="18"/>
              </w:rPr>
            </w:pPr>
            <w:r w:rsidRPr="00D01E82">
              <w:rPr>
                <w:color w:val="000000"/>
                <w:sz w:val="18"/>
                <w:szCs w:val="18"/>
              </w:rPr>
              <w:t>д. Вороново улица в жилой застройке</w:t>
            </w:r>
          </w:p>
        </w:tc>
        <w:tc>
          <w:tcPr>
            <w:tcW w:w="468" w:type="pct"/>
            <w:hideMark/>
          </w:tcPr>
          <w:p w14:paraId="340CADB0" w14:textId="637DCED9"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FC79987" w14:textId="77777777" w:rsidR="002E11F9" w:rsidRPr="00D01E82" w:rsidRDefault="002E11F9" w:rsidP="000D03A0">
            <w:pPr>
              <w:widowControl/>
              <w:jc w:val="both"/>
              <w:rPr>
                <w:color w:val="000000"/>
                <w:sz w:val="20"/>
                <w:szCs w:val="20"/>
              </w:rPr>
            </w:pPr>
            <w:r w:rsidRPr="00D01E82">
              <w:rPr>
                <w:color w:val="000000"/>
                <w:sz w:val="20"/>
                <w:szCs w:val="20"/>
              </w:rPr>
              <w:t>6858,40</w:t>
            </w:r>
          </w:p>
        </w:tc>
        <w:tc>
          <w:tcPr>
            <w:tcW w:w="753" w:type="pct"/>
            <w:hideMark/>
          </w:tcPr>
          <w:p w14:paraId="47598252" w14:textId="6C75345E" w:rsidR="002E11F9" w:rsidRPr="00D01E82" w:rsidRDefault="002E11F9" w:rsidP="000D03A0">
            <w:pPr>
              <w:widowControl/>
              <w:jc w:val="both"/>
              <w:rPr>
                <w:color w:val="000000"/>
                <w:sz w:val="20"/>
                <w:szCs w:val="20"/>
              </w:rPr>
            </w:pPr>
          </w:p>
        </w:tc>
        <w:tc>
          <w:tcPr>
            <w:tcW w:w="680" w:type="pct"/>
            <w:hideMark/>
          </w:tcPr>
          <w:p w14:paraId="4FE9590F" w14:textId="6766FCAC" w:rsidR="002E11F9" w:rsidRPr="00D01E82" w:rsidRDefault="002E11F9" w:rsidP="000D03A0">
            <w:pPr>
              <w:widowControl/>
              <w:jc w:val="both"/>
              <w:rPr>
                <w:color w:val="000000"/>
                <w:sz w:val="20"/>
                <w:szCs w:val="20"/>
              </w:rPr>
            </w:pPr>
          </w:p>
        </w:tc>
      </w:tr>
      <w:tr w:rsidR="002E11F9" w:rsidRPr="00D01E82" w14:paraId="14FE417B" w14:textId="77777777" w:rsidTr="002E11F9">
        <w:trPr>
          <w:trHeight w:val="20"/>
        </w:trPr>
        <w:tc>
          <w:tcPr>
            <w:tcW w:w="384" w:type="pct"/>
          </w:tcPr>
          <w:p w14:paraId="1786B1F5" w14:textId="77BE3F40" w:rsidR="002E11F9" w:rsidRPr="00D01E82" w:rsidRDefault="002E11F9" w:rsidP="000D03A0">
            <w:pPr>
              <w:widowControl/>
              <w:jc w:val="both"/>
              <w:rPr>
                <w:color w:val="000000"/>
                <w:sz w:val="20"/>
                <w:szCs w:val="20"/>
              </w:rPr>
            </w:pPr>
            <w:r w:rsidRPr="00D01E82">
              <w:rPr>
                <w:color w:val="000000"/>
                <w:sz w:val="20"/>
                <w:szCs w:val="20"/>
              </w:rPr>
              <w:t>363</w:t>
            </w:r>
          </w:p>
        </w:tc>
        <w:tc>
          <w:tcPr>
            <w:tcW w:w="2038" w:type="pct"/>
            <w:hideMark/>
          </w:tcPr>
          <w:p w14:paraId="2565BB61" w14:textId="74F83C81" w:rsidR="002E11F9" w:rsidRPr="00D01E82" w:rsidRDefault="002E11F9" w:rsidP="000D03A0">
            <w:pPr>
              <w:widowControl/>
              <w:jc w:val="both"/>
              <w:rPr>
                <w:color w:val="000000"/>
                <w:sz w:val="18"/>
                <w:szCs w:val="18"/>
              </w:rPr>
            </w:pPr>
            <w:r w:rsidRPr="00D01E82">
              <w:rPr>
                <w:color w:val="000000"/>
                <w:sz w:val="18"/>
                <w:szCs w:val="18"/>
              </w:rPr>
              <w:t>д. Аринино улица в жилой застройке</w:t>
            </w:r>
          </w:p>
        </w:tc>
        <w:tc>
          <w:tcPr>
            <w:tcW w:w="468" w:type="pct"/>
            <w:hideMark/>
          </w:tcPr>
          <w:p w14:paraId="3263338C" w14:textId="723621E3"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E964F7E" w14:textId="77777777" w:rsidR="002E11F9" w:rsidRPr="00D01E82" w:rsidRDefault="002E11F9" w:rsidP="000D03A0">
            <w:pPr>
              <w:widowControl/>
              <w:jc w:val="both"/>
              <w:rPr>
                <w:color w:val="000000"/>
                <w:sz w:val="20"/>
                <w:szCs w:val="20"/>
              </w:rPr>
            </w:pPr>
            <w:r w:rsidRPr="00D01E82">
              <w:rPr>
                <w:color w:val="000000"/>
                <w:sz w:val="20"/>
                <w:szCs w:val="20"/>
              </w:rPr>
              <w:t>6096,36</w:t>
            </w:r>
          </w:p>
        </w:tc>
        <w:tc>
          <w:tcPr>
            <w:tcW w:w="753" w:type="pct"/>
            <w:hideMark/>
          </w:tcPr>
          <w:p w14:paraId="67749E44" w14:textId="21BEF994" w:rsidR="002E11F9" w:rsidRPr="00D01E82" w:rsidRDefault="002E11F9" w:rsidP="000D03A0">
            <w:pPr>
              <w:widowControl/>
              <w:jc w:val="both"/>
              <w:rPr>
                <w:color w:val="000000"/>
                <w:sz w:val="20"/>
                <w:szCs w:val="20"/>
              </w:rPr>
            </w:pPr>
          </w:p>
        </w:tc>
        <w:tc>
          <w:tcPr>
            <w:tcW w:w="680" w:type="pct"/>
            <w:hideMark/>
          </w:tcPr>
          <w:p w14:paraId="7FE87C87" w14:textId="36795CD6" w:rsidR="002E11F9" w:rsidRPr="00D01E82" w:rsidRDefault="002E11F9" w:rsidP="000D03A0">
            <w:pPr>
              <w:widowControl/>
              <w:jc w:val="both"/>
              <w:rPr>
                <w:color w:val="000000"/>
                <w:sz w:val="20"/>
                <w:szCs w:val="20"/>
              </w:rPr>
            </w:pPr>
          </w:p>
        </w:tc>
      </w:tr>
      <w:tr w:rsidR="002E11F9" w:rsidRPr="00D01E82" w14:paraId="2FD0883D" w14:textId="77777777" w:rsidTr="002E11F9">
        <w:trPr>
          <w:trHeight w:val="20"/>
        </w:trPr>
        <w:tc>
          <w:tcPr>
            <w:tcW w:w="384" w:type="pct"/>
          </w:tcPr>
          <w:p w14:paraId="7922B7AA" w14:textId="588D7C53" w:rsidR="002E11F9" w:rsidRPr="00D01E82" w:rsidRDefault="002E11F9" w:rsidP="000D03A0">
            <w:pPr>
              <w:widowControl/>
              <w:jc w:val="both"/>
              <w:rPr>
                <w:color w:val="000000"/>
                <w:sz w:val="20"/>
                <w:szCs w:val="20"/>
              </w:rPr>
            </w:pPr>
            <w:r w:rsidRPr="00D01E82">
              <w:rPr>
                <w:color w:val="000000"/>
                <w:sz w:val="20"/>
                <w:szCs w:val="20"/>
              </w:rPr>
              <w:t>364</w:t>
            </w:r>
          </w:p>
        </w:tc>
        <w:tc>
          <w:tcPr>
            <w:tcW w:w="2038" w:type="pct"/>
            <w:hideMark/>
          </w:tcPr>
          <w:p w14:paraId="43ECE680" w14:textId="68EB4ED0" w:rsidR="002E11F9" w:rsidRPr="00D01E82" w:rsidRDefault="002E11F9" w:rsidP="000D03A0">
            <w:pPr>
              <w:widowControl/>
              <w:jc w:val="both"/>
              <w:rPr>
                <w:color w:val="000000"/>
                <w:sz w:val="18"/>
                <w:szCs w:val="18"/>
              </w:rPr>
            </w:pPr>
            <w:r w:rsidRPr="00D01E82">
              <w:rPr>
                <w:color w:val="000000"/>
                <w:sz w:val="18"/>
                <w:szCs w:val="18"/>
              </w:rPr>
              <w:t>а/д «Панино – Малино» - Косякино</w:t>
            </w:r>
          </w:p>
        </w:tc>
        <w:tc>
          <w:tcPr>
            <w:tcW w:w="468" w:type="pct"/>
            <w:hideMark/>
          </w:tcPr>
          <w:p w14:paraId="17F49134" w14:textId="263B6FEF"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9920079" w14:textId="77777777" w:rsidR="002E11F9" w:rsidRPr="00D01E82" w:rsidRDefault="002E11F9" w:rsidP="000D03A0">
            <w:pPr>
              <w:widowControl/>
              <w:jc w:val="both"/>
              <w:rPr>
                <w:color w:val="000000"/>
                <w:sz w:val="20"/>
                <w:szCs w:val="20"/>
              </w:rPr>
            </w:pPr>
            <w:r w:rsidRPr="00D01E82">
              <w:rPr>
                <w:color w:val="000000"/>
                <w:sz w:val="20"/>
                <w:szCs w:val="20"/>
              </w:rPr>
              <w:t>18289,07</w:t>
            </w:r>
          </w:p>
        </w:tc>
        <w:tc>
          <w:tcPr>
            <w:tcW w:w="753" w:type="pct"/>
            <w:hideMark/>
          </w:tcPr>
          <w:p w14:paraId="512903E3" w14:textId="5141ECA7" w:rsidR="002E11F9" w:rsidRPr="00D01E82" w:rsidRDefault="002E11F9" w:rsidP="000D03A0">
            <w:pPr>
              <w:widowControl/>
              <w:jc w:val="both"/>
              <w:rPr>
                <w:color w:val="000000"/>
                <w:sz w:val="20"/>
                <w:szCs w:val="20"/>
              </w:rPr>
            </w:pPr>
          </w:p>
        </w:tc>
        <w:tc>
          <w:tcPr>
            <w:tcW w:w="680" w:type="pct"/>
            <w:hideMark/>
          </w:tcPr>
          <w:p w14:paraId="2D8704D1" w14:textId="6920B1C9" w:rsidR="002E11F9" w:rsidRPr="00D01E82" w:rsidRDefault="002E11F9" w:rsidP="000D03A0">
            <w:pPr>
              <w:widowControl/>
              <w:jc w:val="both"/>
              <w:rPr>
                <w:color w:val="000000"/>
                <w:sz w:val="20"/>
                <w:szCs w:val="20"/>
              </w:rPr>
            </w:pPr>
          </w:p>
        </w:tc>
      </w:tr>
      <w:tr w:rsidR="002E11F9" w:rsidRPr="00D01E82" w14:paraId="7AAF4688" w14:textId="77777777" w:rsidTr="002E11F9">
        <w:trPr>
          <w:trHeight w:val="20"/>
        </w:trPr>
        <w:tc>
          <w:tcPr>
            <w:tcW w:w="384" w:type="pct"/>
          </w:tcPr>
          <w:p w14:paraId="6E075C7B" w14:textId="46E76294" w:rsidR="002E11F9" w:rsidRPr="00D01E82" w:rsidRDefault="002E11F9" w:rsidP="000D03A0">
            <w:pPr>
              <w:widowControl/>
              <w:jc w:val="both"/>
              <w:rPr>
                <w:color w:val="000000"/>
                <w:sz w:val="20"/>
                <w:szCs w:val="20"/>
              </w:rPr>
            </w:pPr>
            <w:r w:rsidRPr="00D01E82">
              <w:rPr>
                <w:color w:val="000000"/>
                <w:sz w:val="20"/>
                <w:szCs w:val="20"/>
              </w:rPr>
              <w:t>365</w:t>
            </w:r>
          </w:p>
        </w:tc>
        <w:tc>
          <w:tcPr>
            <w:tcW w:w="2038" w:type="pct"/>
            <w:hideMark/>
          </w:tcPr>
          <w:p w14:paraId="2B73D019" w14:textId="23B1B6A1" w:rsidR="002E11F9" w:rsidRPr="00D01E82" w:rsidRDefault="002E11F9" w:rsidP="000D03A0">
            <w:pPr>
              <w:widowControl/>
              <w:jc w:val="both"/>
              <w:rPr>
                <w:color w:val="000000"/>
                <w:sz w:val="18"/>
                <w:szCs w:val="18"/>
              </w:rPr>
            </w:pPr>
            <w:r w:rsidRPr="00D01E82">
              <w:rPr>
                <w:color w:val="000000"/>
                <w:sz w:val="18"/>
                <w:szCs w:val="18"/>
              </w:rPr>
              <w:t xml:space="preserve">а/д Косякино </w:t>
            </w:r>
            <w:r w:rsidR="004B4F47">
              <w:rPr>
                <w:color w:val="000000"/>
                <w:sz w:val="18"/>
                <w:szCs w:val="18"/>
              </w:rPr>
              <w:t>–</w:t>
            </w:r>
            <w:r w:rsidRPr="00D01E82">
              <w:rPr>
                <w:color w:val="000000"/>
                <w:sz w:val="18"/>
                <w:szCs w:val="18"/>
              </w:rPr>
              <w:t xml:space="preserve"> Соколово</w:t>
            </w:r>
            <w:r w:rsidR="004B4F47">
              <w:rPr>
                <w:color w:val="000000"/>
                <w:sz w:val="18"/>
                <w:szCs w:val="18"/>
              </w:rPr>
              <w:t xml:space="preserve"> - Хомьяново</w:t>
            </w:r>
          </w:p>
        </w:tc>
        <w:tc>
          <w:tcPr>
            <w:tcW w:w="468" w:type="pct"/>
            <w:hideMark/>
          </w:tcPr>
          <w:p w14:paraId="52E426BA" w14:textId="2651542C"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9C0AA41" w14:textId="77777777" w:rsidR="002E11F9" w:rsidRPr="00D01E82" w:rsidRDefault="002E11F9" w:rsidP="000D03A0">
            <w:pPr>
              <w:widowControl/>
              <w:jc w:val="both"/>
              <w:rPr>
                <w:color w:val="000000"/>
                <w:sz w:val="20"/>
                <w:szCs w:val="20"/>
              </w:rPr>
            </w:pPr>
            <w:r w:rsidRPr="00D01E82">
              <w:rPr>
                <w:color w:val="000000"/>
                <w:sz w:val="20"/>
                <w:szCs w:val="20"/>
              </w:rPr>
              <w:t>7620,45</w:t>
            </w:r>
          </w:p>
        </w:tc>
        <w:tc>
          <w:tcPr>
            <w:tcW w:w="753" w:type="pct"/>
            <w:hideMark/>
          </w:tcPr>
          <w:p w14:paraId="2F505F39" w14:textId="1916E1E5" w:rsidR="002E11F9" w:rsidRPr="00D01E82" w:rsidRDefault="002E11F9" w:rsidP="000D03A0">
            <w:pPr>
              <w:widowControl/>
              <w:jc w:val="both"/>
              <w:rPr>
                <w:color w:val="000000"/>
                <w:sz w:val="20"/>
                <w:szCs w:val="20"/>
              </w:rPr>
            </w:pPr>
          </w:p>
        </w:tc>
        <w:tc>
          <w:tcPr>
            <w:tcW w:w="680" w:type="pct"/>
            <w:hideMark/>
          </w:tcPr>
          <w:p w14:paraId="3961DEDB" w14:textId="1DE4D3BA" w:rsidR="002E11F9" w:rsidRPr="00D01E82" w:rsidRDefault="002E11F9" w:rsidP="000D03A0">
            <w:pPr>
              <w:widowControl/>
              <w:jc w:val="both"/>
              <w:rPr>
                <w:color w:val="000000"/>
                <w:sz w:val="20"/>
                <w:szCs w:val="20"/>
              </w:rPr>
            </w:pPr>
          </w:p>
        </w:tc>
      </w:tr>
      <w:tr w:rsidR="002E11F9" w:rsidRPr="00D01E82" w14:paraId="53E68904" w14:textId="77777777" w:rsidTr="002E11F9">
        <w:trPr>
          <w:trHeight w:val="20"/>
        </w:trPr>
        <w:tc>
          <w:tcPr>
            <w:tcW w:w="384" w:type="pct"/>
          </w:tcPr>
          <w:p w14:paraId="3131BA7B" w14:textId="35BDAD38" w:rsidR="002E11F9" w:rsidRPr="00D01E82" w:rsidRDefault="002E11F9" w:rsidP="000D03A0">
            <w:pPr>
              <w:widowControl/>
              <w:jc w:val="both"/>
              <w:rPr>
                <w:color w:val="000000"/>
                <w:sz w:val="20"/>
                <w:szCs w:val="20"/>
              </w:rPr>
            </w:pPr>
            <w:r w:rsidRPr="00D01E82">
              <w:rPr>
                <w:color w:val="000000"/>
                <w:sz w:val="20"/>
                <w:szCs w:val="20"/>
              </w:rPr>
              <w:t>366</w:t>
            </w:r>
          </w:p>
        </w:tc>
        <w:tc>
          <w:tcPr>
            <w:tcW w:w="2038" w:type="pct"/>
            <w:hideMark/>
          </w:tcPr>
          <w:p w14:paraId="5BCBC9E3" w14:textId="2758826B" w:rsidR="002E11F9" w:rsidRPr="00D01E82" w:rsidRDefault="002E11F9" w:rsidP="000D03A0">
            <w:pPr>
              <w:widowControl/>
              <w:jc w:val="both"/>
              <w:rPr>
                <w:color w:val="000000"/>
                <w:sz w:val="18"/>
                <w:szCs w:val="18"/>
              </w:rPr>
            </w:pPr>
            <w:r w:rsidRPr="00D01E82">
              <w:rPr>
                <w:color w:val="000000"/>
                <w:sz w:val="18"/>
                <w:szCs w:val="18"/>
              </w:rPr>
              <w:t>а/д подъезд к д. Соколово</w:t>
            </w:r>
            <w:r w:rsidR="004B4F47">
              <w:rPr>
                <w:color w:val="000000"/>
                <w:sz w:val="18"/>
                <w:szCs w:val="18"/>
              </w:rPr>
              <w:t xml:space="preserve"> - </w:t>
            </w:r>
            <w:r w:rsidRPr="00D01E82">
              <w:rPr>
                <w:color w:val="000000"/>
                <w:sz w:val="18"/>
                <w:szCs w:val="18"/>
              </w:rPr>
              <w:t>Хомьян</w:t>
            </w:r>
            <w:r w:rsidR="004B4F47">
              <w:rPr>
                <w:color w:val="000000"/>
                <w:sz w:val="18"/>
                <w:szCs w:val="18"/>
              </w:rPr>
              <w:t>ово</w:t>
            </w:r>
          </w:p>
        </w:tc>
        <w:tc>
          <w:tcPr>
            <w:tcW w:w="468" w:type="pct"/>
            <w:hideMark/>
          </w:tcPr>
          <w:p w14:paraId="6C25A333" w14:textId="6E9B4F9F"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06269A2" w14:textId="77777777" w:rsidR="002E11F9" w:rsidRPr="00D01E82" w:rsidRDefault="002E11F9" w:rsidP="000D03A0">
            <w:pPr>
              <w:widowControl/>
              <w:jc w:val="both"/>
              <w:rPr>
                <w:color w:val="000000"/>
                <w:sz w:val="20"/>
                <w:szCs w:val="20"/>
              </w:rPr>
            </w:pPr>
            <w:r w:rsidRPr="00D01E82">
              <w:rPr>
                <w:color w:val="000000"/>
                <w:sz w:val="20"/>
                <w:szCs w:val="20"/>
              </w:rPr>
              <w:t>20575,20</w:t>
            </w:r>
          </w:p>
        </w:tc>
        <w:tc>
          <w:tcPr>
            <w:tcW w:w="753" w:type="pct"/>
            <w:hideMark/>
          </w:tcPr>
          <w:p w14:paraId="3A7B6469" w14:textId="574A8AC9" w:rsidR="002E11F9" w:rsidRPr="00D01E82" w:rsidRDefault="002E11F9" w:rsidP="000D03A0">
            <w:pPr>
              <w:widowControl/>
              <w:jc w:val="both"/>
              <w:rPr>
                <w:color w:val="000000"/>
                <w:sz w:val="20"/>
                <w:szCs w:val="20"/>
              </w:rPr>
            </w:pPr>
          </w:p>
        </w:tc>
        <w:tc>
          <w:tcPr>
            <w:tcW w:w="680" w:type="pct"/>
            <w:hideMark/>
          </w:tcPr>
          <w:p w14:paraId="2AC7F3F3" w14:textId="61BB1CF4" w:rsidR="002E11F9" w:rsidRPr="00D01E82" w:rsidRDefault="002E11F9" w:rsidP="000D03A0">
            <w:pPr>
              <w:widowControl/>
              <w:jc w:val="both"/>
              <w:rPr>
                <w:color w:val="000000"/>
                <w:sz w:val="20"/>
                <w:szCs w:val="20"/>
              </w:rPr>
            </w:pPr>
          </w:p>
        </w:tc>
      </w:tr>
      <w:tr w:rsidR="002E11F9" w:rsidRPr="00D01E82" w14:paraId="7517A016" w14:textId="77777777" w:rsidTr="002E11F9">
        <w:trPr>
          <w:trHeight w:val="20"/>
        </w:trPr>
        <w:tc>
          <w:tcPr>
            <w:tcW w:w="384" w:type="pct"/>
          </w:tcPr>
          <w:p w14:paraId="4E235331" w14:textId="48AB14EF" w:rsidR="002E11F9" w:rsidRPr="00D01E82" w:rsidRDefault="002E11F9" w:rsidP="000D03A0">
            <w:pPr>
              <w:widowControl/>
              <w:jc w:val="both"/>
              <w:rPr>
                <w:color w:val="000000"/>
                <w:sz w:val="20"/>
                <w:szCs w:val="20"/>
              </w:rPr>
            </w:pPr>
            <w:r w:rsidRPr="00D01E82">
              <w:rPr>
                <w:color w:val="000000"/>
                <w:sz w:val="20"/>
                <w:szCs w:val="20"/>
              </w:rPr>
              <w:t>367</w:t>
            </w:r>
          </w:p>
        </w:tc>
        <w:tc>
          <w:tcPr>
            <w:tcW w:w="2038" w:type="pct"/>
            <w:hideMark/>
          </w:tcPr>
          <w:p w14:paraId="3C3B587E" w14:textId="6252B7F9" w:rsidR="002E11F9" w:rsidRPr="00D01E82" w:rsidRDefault="002E11F9" w:rsidP="000D03A0">
            <w:pPr>
              <w:widowControl/>
              <w:jc w:val="both"/>
              <w:rPr>
                <w:color w:val="000000"/>
                <w:sz w:val="18"/>
                <w:szCs w:val="18"/>
              </w:rPr>
            </w:pPr>
            <w:r w:rsidRPr="00D01E82">
              <w:rPr>
                <w:color w:val="000000"/>
                <w:sz w:val="18"/>
                <w:szCs w:val="18"/>
              </w:rPr>
              <w:t>а/д Левино - Слободка</w:t>
            </w:r>
          </w:p>
        </w:tc>
        <w:tc>
          <w:tcPr>
            <w:tcW w:w="468" w:type="pct"/>
            <w:hideMark/>
          </w:tcPr>
          <w:p w14:paraId="19297667" w14:textId="1A68A48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B09B504" w14:textId="77777777" w:rsidR="002E11F9" w:rsidRPr="00D01E82" w:rsidRDefault="002E11F9" w:rsidP="000D03A0">
            <w:pPr>
              <w:widowControl/>
              <w:jc w:val="both"/>
              <w:rPr>
                <w:color w:val="000000"/>
                <w:sz w:val="20"/>
                <w:szCs w:val="20"/>
              </w:rPr>
            </w:pPr>
            <w:r w:rsidRPr="00D01E82">
              <w:rPr>
                <w:color w:val="000000"/>
                <w:sz w:val="20"/>
                <w:szCs w:val="20"/>
              </w:rPr>
              <w:t>59439,48</w:t>
            </w:r>
          </w:p>
        </w:tc>
        <w:tc>
          <w:tcPr>
            <w:tcW w:w="753" w:type="pct"/>
            <w:hideMark/>
          </w:tcPr>
          <w:p w14:paraId="5E7217F8" w14:textId="3B7D6793" w:rsidR="002E11F9" w:rsidRPr="00D01E82" w:rsidRDefault="002E11F9" w:rsidP="000D03A0">
            <w:pPr>
              <w:widowControl/>
              <w:jc w:val="both"/>
              <w:rPr>
                <w:color w:val="000000"/>
                <w:sz w:val="20"/>
                <w:szCs w:val="20"/>
              </w:rPr>
            </w:pPr>
          </w:p>
        </w:tc>
        <w:tc>
          <w:tcPr>
            <w:tcW w:w="680" w:type="pct"/>
            <w:hideMark/>
          </w:tcPr>
          <w:p w14:paraId="5A0E63CD" w14:textId="54FB4EA3" w:rsidR="002E11F9" w:rsidRPr="00D01E82" w:rsidRDefault="002E11F9" w:rsidP="000D03A0">
            <w:pPr>
              <w:widowControl/>
              <w:jc w:val="both"/>
              <w:rPr>
                <w:color w:val="000000"/>
                <w:sz w:val="20"/>
                <w:szCs w:val="20"/>
              </w:rPr>
            </w:pPr>
          </w:p>
        </w:tc>
      </w:tr>
      <w:tr w:rsidR="002E11F9" w:rsidRPr="00D01E82" w14:paraId="482B728B" w14:textId="77777777" w:rsidTr="002E11F9">
        <w:trPr>
          <w:trHeight w:val="20"/>
        </w:trPr>
        <w:tc>
          <w:tcPr>
            <w:tcW w:w="384" w:type="pct"/>
          </w:tcPr>
          <w:p w14:paraId="26656C6C" w14:textId="664EFBA0" w:rsidR="002E11F9" w:rsidRPr="00D01E82" w:rsidRDefault="002E11F9" w:rsidP="000D03A0">
            <w:pPr>
              <w:widowControl/>
              <w:jc w:val="both"/>
              <w:rPr>
                <w:color w:val="000000"/>
                <w:sz w:val="20"/>
                <w:szCs w:val="20"/>
              </w:rPr>
            </w:pPr>
            <w:r w:rsidRPr="00D01E82">
              <w:rPr>
                <w:color w:val="000000"/>
                <w:sz w:val="20"/>
                <w:szCs w:val="20"/>
              </w:rPr>
              <w:t>368</w:t>
            </w:r>
          </w:p>
        </w:tc>
        <w:tc>
          <w:tcPr>
            <w:tcW w:w="2038" w:type="pct"/>
            <w:hideMark/>
          </w:tcPr>
          <w:p w14:paraId="1BFD2B9A" w14:textId="4804B40F" w:rsidR="002E11F9" w:rsidRPr="00D01E82" w:rsidRDefault="002E11F9" w:rsidP="000D03A0">
            <w:pPr>
              <w:widowControl/>
              <w:jc w:val="both"/>
              <w:rPr>
                <w:color w:val="000000"/>
                <w:sz w:val="18"/>
                <w:szCs w:val="18"/>
              </w:rPr>
            </w:pPr>
            <w:r w:rsidRPr="00D01E82">
              <w:rPr>
                <w:color w:val="000000"/>
                <w:sz w:val="18"/>
                <w:szCs w:val="18"/>
              </w:rPr>
              <w:t>а/д (подъезд к д. Митьково)</w:t>
            </w:r>
          </w:p>
        </w:tc>
        <w:tc>
          <w:tcPr>
            <w:tcW w:w="468" w:type="pct"/>
            <w:hideMark/>
          </w:tcPr>
          <w:p w14:paraId="3164E808" w14:textId="777C6C0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1B60B1C" w14:textId="77777777" w:rsidR="002E11F9" w:rsidRPr="00D01E82" w:rsidRDefault="002E11F9" w:rsidP="000D03A0">
            <w:pPr>
              <w:widowControl/>
              <w:jc w:val="both"/>
              <w:rPr>
                <w:color w:val="000000"/>
                <w:sz w:val="20"/>
                <w:szCs w:val="20"/>
              </w:rPr>
            </w:pPr>
            <w:r w:rsidRPr="00D01E82">
              <w:rPr>
                <w:color w:val="000000"/>
                <w:sz w:val="20"/>
                <w:szCs w:val="20"/>
              </w:rPr>
              <w:t>6477,38</w:t>
            </w:r>
          </w:p>
        </w:tc>
        <w:tc>
          <w:tcPr>
            <w:tcW w:w="753" w:type="pct"/>
            <w:hideMark/>
          </w:tcPr>
          <w:p w14:paraId="2FD50A1D" w14:textId="7B4A2F4C" w:rsidR="002E11F9" w:rsidRPr="00D01E82" w:rsidRDefault="002E11F9" w:rsidP="000D03A0">
            <w:pPr>
              <w:widowControl/>
              <w:jc w:val="both"/>
              <w:rPr>
                <w:color w:val="000000"/>
                <w:sz w:val="20"/>
                <w:szCs w:val="20"/>
              </w:rPr>
            </w:pPr>
          </w:p>
        </w:tc>
        <w:tc>
          <w:tcPr>
            <w:tcW w:w="680" w:type="pct"/>
            <w:hideMark/>
          </w:tcPr>
          <w:p w14:paraId="1AF1C551" w14:textId="68056B1F" w:rsidR="002E11F9" w:rsidRPr="00D01E82" w:rsidRDefault="002E11F9" w:rsidP="000D03A0">
            <w:pPr>
              <w:widowControl/>
              <w:jc w:val="both"/>
              <w:rPr>
                <w:color w:val="000000"/>
                <w:sz w:val="20"/>
                <w:szCs w:val="20"/>
              </w:rPr>
            </w:pPr>
          </w:p>
        </w:tc>
      </w:tr>
      <w:tr w:rsidR="002E11F9" w:rsidRPr="00D01E82" w14:paraId="167BFB7F" w14:textId="77777777" w:rsidTr="002E11F9">
        <w:trPr>
          <w:trHeight w:val="20"/>
        </w:trPr>
        <w:tc>
          <w:tcPr>
            <w:tcW w:w="384" w:type="pct"/>
          </w:tcPr>
          <w:p w14:paraId="45D6083A" w14:textId="7F180B0E" w:rsidR="002E11F9" w:rsidRPr="00D01E82" w:rsidRDefault="002E11F9" w:rsidP="000D03A0">
            <w:pPr>
              <w:widowControl/>
              <w:jc w:val="both"/>
              <w:rPr>
                <w:color w:val="000000"/>
                <w:sz w:val="20"/>
                <w:szCs w:val="20"/>
              </w:rPr>
            </w:pPr>
            <w:r w:rsidRPr="00D01E82">
              <w:rPr>
                <w:color w:val="000000"/>
                <w:sz w:val="20"/>
                <w:szCs w:val="20"/>
              </w:rPr>
              <w:t>369</w:t>
            </w:r>
          </w:p>
        </w:tc>
        <w:tc>
          <w:tcPr>
            <w:tcW w:w="2038" w:type="pct"/>
            <w:hideMark/>
          </w:tcPr>
          <w:p w14:paraId="3F0668B8" w14:textId="32EB6F7C" w:rsidR="002E11F9" w:rsidRPr="00D01E82" w:rsidRDefault="002E11F9" w:rsidP="000D03A0">
            <w:pPr>
              <w:widowControl/>
              <w:jc w:val="both"/>
              <w:rPr>
                <w:color w:val="000000"/>
                <w:sz w:val="18"/>
                <w:szCs w:val="18"/>
              </w:rPr>
            </w:pPr>
            <w:r w:rsidRPr="00D01E82">
              <w:rPr>
                <w:color w:val="000000"/>
                <w:sz w:val="18"/>
                <w:szCs w:val="18"/>
              </w:rPr>
              <w:t>а/д Левино - Амирово</w:t>
            </w:r>
          </w:p>
        </w:tc>
        <w:tc>
          <w:tcPr>
            <w:tcW w:w="468" w:type="pct"/>
            <w:hideMark/>
          </w:tcPr>
          <w:p w14:paraId="7C93E6A5" w14:textId="0D20BF1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EBA7B58" w14:textId="77777777" w:rsidR="002E11F9" w:rsidRPr="00D01E82" w:rsidRDefault="002E11F9" w:rsidP="000D03A0">
            <w:pPr>
              <w:widowControl/>
              <w:jc w:val="both"/>
              <w:rPr>
                <w:color w:val="000000"/>
                <w:sz w:val="20"/>
                <w:szCs w:val="20"/>
              </w:rPr>
            </w:pPr>
            <w:r w:rsidRPr="00D01E82">
              <w:rPr>
                <w:color w:val="000000"/>
                <w:sz w:val="20"/>
                <w:szCs w:val="20"/>
              </w:rPr>
              <w:t>43627,05</w:t>
            </w:r>
          </w:p>
        </w:tc>
        <w:tc>
          <w:tcPr>
            <w:tcW w:w="753" w:type="pct"/>
            <w:hideMark/>
          </w:tcPr>
          <w:p w14:paraId="031ACF5D" w14:textId="3C5097EC" w:rsidR="002E11F9" w:rsidRPr="00D01E82" w:rsidRDefault="002E11F9" w:rsidP="000D03A0">
            <w:pPr>
              <w:widowControl/>
              <w:jc w:val="both"/>
              <w:rPr>
                <w:color w:val="000000"/>
                <w:sz w:val="20"/>
                <w:szCs w:val="20"/>
              </w:rPr>
            </w:pPr>
          </w:p>
        </w:tc>
        <w:tc>
          <w:tcPr>
            <w:tcW w:w="680" w:type="pct"/>
            <w:hideMark/>
          </w:tcPr>
          <w:p w14:paraId="3691E7F2" w14:textId="7AE11126" w:rsidR="002E11F9" w:rsidRPr="00D01E82" w:rsidRDefault="002E11F9" w:rsidP="000D03A0">
            <w:pPr>
              <w:widowControl/>
              <w:jc w:val="both"/>
              <w:rPr>
                <w:color w:val="000000"/>
                <w:sz w:val="20"/>
                <w:szCs w:val="20"/>
              </w:rPr>
            </w:pPr>
          </w:p>
        </w:tc>
      </w:tr>
      <w:tr w:rsidR="002E11F9" w:rsidRPr="00D01E82" w14:paraId="6B0392A2" w14:textId="77777777" w:rsidTr="002E11F9">
        <w:trPr>
          <w:trHeight w:val="20"/>
        </w:trPr>
        <w:tc>
          <w:tcPr>
            <w:tcW w:w="384" w:type="pct"/>
          </w:tcPr>
          <w:p w14:paraId="2D6BF3AE" w14:textId="586D016F" w:rsidR="002E11F9" w:rsidRPr="00D01E82" w:rsidRDefault="002E11F9" w:rsidP="000D03A0">
            <w:pPr>
              <w:widowControl/>
              <w:jc w:val="both"/>
              <w:rPr>
                <w:color w:val="000000"/>
                <w:sz w:val="20"/>
                <w:szCs w:val="20"/>
              </w:rPr>
            </w:pPr>
            <w:r w:rsidRPr="00D01E82">
              <w:rPr>
                <w:color w:val="000000"/>
                <w:sz w:val="20"/>
                <w:szCs w:val="20"/>
              </w:rPr>
              <w:t>370</w:t>
            </w:r>
          </w:p>
        </w:tc>
        <w:tc>
          <w:tcPr>
            <w:tcW w:w="2038" w:type="pct"/>
            <w:hideMark/>
          </w:tcPr>
          <w:p w14:paraId="21702B10" w14:textId="275BC589" w:rsidR="002E11F9" w:rsidRPr="00D01E82" w:rsidRDefault="002E11F9" w:rsidP="000D03A0">
            <w:pPr>
              <w:widowControl/>
              <w:jc w:val="both"/>
              <w:rPr>
                <w:color w:val="000000"/>
                <w:sz w:val="18"/>
                <w:szCs w:val="18"/>
              </w:rPr>
            </w:pPr>
            <w:r w:rsidRPr="00D01E82">
              <w:rPr>
                <w:color w:val="000000"/>
                <w:sz w:val="18"/>
                <w:szCs w:val="18"/>
              </w:rPr>
              <w:t>а/д (проезд д. Липкино)</w:t>
            </w:r>
          </w:p>
        </w:tc>
        <w:tc>
          <w:tcPr>
            <w:tcW w:w="468" w:type="pct"/>
            <w:hideMark/>
          </w:tcPr>
          <w:p w14:paraId="1CF9CF86" w14:textId="06B5CD73"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45B66C7" w14:textId="77777777" w:rsidR="002E11F9" w:rsidRPr="00D01E82" w:rsidRDefault="002E11F9" w:rsidP="000D03A0">
            <w:pPr>
              <w:widowControl/>
              <w:jc w:val="both"/>
              <w:rPr>
                <w:color w:val="000000"/>
                <w:sz w:val="20"/>
                <w:szCs w:val="20"/>
              </w:rPr>
            </w:pPr>
            <w:r w:rsidRPr="00D01E82">
              <w:rPr>
                <w:color w:val="000000"/>
                <w:sz w:val="20"/>
                <w:szCs w:val="20"/>
              </w:rPr>
              <w:t>10668,62</w:t>
            </w:r>
          </w:p>
        </w:tc>
        <w:tc>
          <w:tcPr>
            <w:tcW w:w="753" w:type="pct"/>
            <w:hideMark/>
          </w:tcPr>
          <w:p w14:paraId="6182A0BB" w14:textId="07975C7E" w:rsidR="002E11F9" w:rsidRPr="00D01E82" w:rsidRDefault="002E11F9" w:rsidP="000D03A0">
            <w:pPr>
              <w:widowControl/>
              <w:jc w:val="both"/>
              <w:rPr>
                <w:color w:val="000000"/>
                <w:sz w:val="20"/>
                <w:szCs w:val="20"/>
              </w:rPr>
            </w:pPr>
          </w:p>
        </w:tc>
        <w:tc>
          <w:tcPr>
            <w:tcW w:w="680" w:type="pct"/>
            <w:hideMark/>
          </w:tcPr>
          <w:p w14:paraId="6B5D07DD" w14:textId="54C40B97" w:rsidR="002E11F9" w:rsidRPr="00D01E82" w:rsidRDefault="002E11F9" w:rsidP="000D03A0">
            <w:pPr>
              <w:widowControl/>
              <w:jc w:val="both"/>
              <w:rPr>
                <w:color w:val="000000"/>
                <w:sz w:val="20"/>
                <w:szCs w:val="20"/>
              </w:rPr>
            </w:pPr>
          </w:p>
        </w:tc>
      </w:tr>
      <w:tr w:rsidR="002E11F9" w:rsidRPr="00D01E82" w14:paraId="719C3DA3" w14:textId="77777777" w:rsidTr="002E11F9">
        <w:trPr>
          <w:trHeight w:val="20"/>
        </w:trPr>
        <w:tc>
          <w:tcPr>
            <w:tcW w:w="384" w:type="pct"/>
          </w:tcPr>
          <w:p w14:paraId="031D39AE" w14:textId="68DCE826" w:rsidR="002E11F9" w:rsidRPr="00D01E82" w:rsidRDefault="002E11F9" w:rsidP="000D03A0">
            <w:pPr>
              <w:widowControl/>
              <w:jc w:val="both"/>
              <w:rPr>
                <w:color w:val="000000"/>
                <w:sz w:val="20"/>
                <w:szCs w:val="20"/>
              </w:rPr>
            </w:pPr>
            <w:r w:rsidRPr="00D01E82">
              <w:rPr>
                <w:color w:val="000000"/>
                <w:sz w:val="20"/>
                <w:szCs w:val="20"/>
              </w:rPr>
              <w:lastRenderedPageBreak/>
              <w:t>371</w:t>
            </w:r>
          </w:p>
        </w:tc>
        <w:tc>
          <w:tcPr>
            <w:tcW w:w="2038" w:type="pct"/>
            <w:hideMark/>
          </w:tcPr>
          <w:p w14:paraId="133A802F" w14:textId="7FFD7412" w:rsidR="002E11F9" w:rsidRPr="00D01E82" w:rsidRDefault="002E11F9" w:rsidP="000D03A0">
            <w:pPr>
              <w:widowControl/>
              <w:jc w:val="both"/>
              <w:rPr>
                <w:color w:val="000000"/>
                <w:sz w:val="18"/>
                <w:szCs w:val="18"/>
              </w:rPr>
            </w:pPr>
            <w:r w:rsidRPr="00D01E82">
              <w:rPr>
                <w:color w:val="000000"/>
                <w:sz w:val="18"/>
                <w:szCs w:val="18"/>
              </w:rPr>
              <w:t>а/д («Панино – Малино» - Арменево)</w:t>
            </w:r>
          </w:p>
        </w:tc>
        <w:tc>
          <w:tcPr>
            <w:tcW w:w="468" w:type="pct"/>
            <w:hideMark/>
          </w:tcPr>
          <w:p w14:paraId="62586A80" w14:textId="395ADD09"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C394660" w14:textId="77777777" w:rsidR="002E11F9" w:rsidRPr="00D01E82" w:rsidRDefault="002E11F9" w:rsidP="000D03A0">
            <w:pPr>
              <w:widowControl/>
              <w:jc w:val="both"/>
              <w:rPr>
                <w:color w:val="000000"/>
                <w:sz w:val="20"/>
                <w:szCs w:val="20"/>
              </w:rPr>
            </w:pPr>
            <w:r w:rsidRPr="00D01E82">
              <w:rPr>
                <w:color w:val="000000"/>
                <w:sz w:val="20"/>
                <w:szCs w:val="20"/>
              </w:rPr>
              <w:t>70870,15</w:t>
            </w:r>
          </w:p>
        </w:tc>
        <w:tc>
          <w:tcPr>
            <w:tcW w:w="753" w:type="pct"/>
            <w:hideMark/>
          </w:tcPr>
          <w:p w14:paraId="6C4DC34A" w14:textId="6DDE7DE8" w:rsidR="002E11F9" w:rsidRPr="00D01E82" w:rsidRDefault="002E11F9" w:rsidP="000D03A0">
            <w:pPr>
              <w:widowControl/>
              <w:jc w:val="both"/>
              <w:rPr>
                <w:color w:val="000000"/>
                <w:sz w:val="20"/>
                <w:szCs w:val="20"/>
              </w:rPr>
            </w:pPr>
          </w:p>
        </w:tc>
        <w:tc>
          <w:tcPr>
            <w:tcW w:w="680" w:type="pct"/>
            <w:hideMark/>
          </w:tcPr>
          <w:p w14:paraId="7E49D5CE" w14:textId="0B910CBE" w:rsidR="002E11F9" w:rsidRPr="00D01E82" w:rsidRDefault="002E11F9" w:rsidP="000D03A0">
            <w:pPr>
              <w:widowControl/>
              <w:jc w:val="both"/>
              <w:rPr>
                <w:color w:val="000000"/>
                <w:sz w:val="20"/>
                <w:szCs w:val="20"/>
              </w:rPr>
            </w:pPr>
          </w:p>
        </w:tc>
      </w:tr>
      <w:tr w:rsidR="002E11F9" w:rsidRPr="00D01E82" w14:paraId="7DF35B03" w14:textId="77777777" w:rsidTr="002E11F9">
        <w:trPr>
          <w:trHeight w:val="20"/>
        </w:trPr>
        <w:tc>
          <w:tcPr>
            <w:tcW w:w="384" w:type="pct"/>
          </w:tcPr>
          <w:p w14:paraId="11F59585" w14:textId="7DC2D810" w:rsidR="002E11F9" w:rsidRPr="00D01E82" w:rsidRDefault="002E11F9" w:rsidP="000D03A0">
            <w:pPr>
              <w:widowControl/>
              <w:jc w:val="both"/>
              <w:rPr>
                <w:color w:val="000000"/>
                <w:sz w:val="20"/>
                <w:szCs w:val="20"/>
              </w:rPr>
            </w:pPr>
            <w:r w:rsidRPr="00D01E82">
              <w:rPr>
                <w:color w:val="000000"/>
                <w:sz w:val="20"/>
                <w:szCs w:val="20"/>
              </w:rPr>
              <w:t>372</w:t>
            </w:r>
          </w:p>
        </w:tc>
        <w:tc>
          <w:tcPr>
            <w:tcW w:w="2038" w:type="pct"/>
            <w:hideMark/>
          </w:tcPr>
          <w:p w14:paraId="1575DA2C" w14:textId="56A29862" w:rsidR="002E11F9" w:rsidRPr="00D01E82" w:rsidRDefault="002E11F9" w:rsidP="000D03A0">
            <w:pPr>
              <w:widowControl/>
              <w:jc w:val="both"/>
              <w:rPr>
                <w:color w:val="000000"/>
                <w:sz w:val="18"/>
                <w:szCs w:val="18"/>
              </w:rPr>
            </w:pPr>
            <w:r w:rsidRPr="00D01E82">
              <w:rPr>
                <w:color w:val="000000"/>
                <w:sz w:val="18"/>
                <w:szCs w:val="18"/>
              </w:rPr>
              <w:t>а/д Семеновское - Денисьево</w:t>
            </w:r>
          </w:p>
        </w:tc>
        <w:tc>
          <w:tcPr>
            <w:tcW w:w="468" w:type="pct"/>
            <w:hideMark/>
          </w:tcPr>
          <w:p w14:paraId="57FB60D4" w14:textId="36BCCCC1"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7508D11" w14:textId="77777777" w:rsidR="002E11F9" w:rsidRPr="00D01E82" w:rsidRDefault="002E11F9" w:rsidP="000D03A0">
            <w:pPr>
              <w:widowControl/>
              <w:jc w:val="both"/>
              <w:rPr>
                <w:color w:val="000000"/>
                <w:sz w:val="20"/>
                <w:szCs w:val="20"/>
              </w:rPr>
            </w:pPr>
            <w:r w:rsidRPr="00D01E82">
              <w:rPr>
                <w:color w:val="000000"/>
                <w:sz w:val="20"/>
                <w:szCs w:val="20"/>
              </w:rPr>
              <w:t>125737,36</w:t>
            </w:r>
          </w:p>
        </w:tc>
        <w:tc>
          <w:tcPr>
            <w:tcW w:w="753" w:type="pct"/>
            <w:hideMark/>
          </w:tcPr>
          <w:p w14:paraId="48409F04" w14:textId="0407EA33" w:rsidR="002E11F9" w:rsidRPr="00D01E82" w:rsidRDefault="002E11F9" w:rsidP="000D03A0">
            <w:pPr>
              <w:widowControl/>
              <w:jc w:val="both"/>
              <w:rPr>
                <w:color w:val="000000"/>
                <w:sz w:val="20"/>
                <w:szCs w:val="20"/>
              </w:rPr>
            </w:pPr>
          </w:p>
        </w:tc>
        <w:tc>
          <w:tcPr>
            <w:tcW w:w="680" w:type="pct"/>
            <w:hideMark/>
          </w:tcPr>
          <w:p w14:paraId="72212E1F" w14:textId="3EB05116" w:rsidR="002E11F9" w:rsidRPr="00D01E82" w:rsidRDefault="002E11F9" w:rsidP="000D03A0">
            <w:pPr>
              <w:widowControl/>
              <w:jc w:val="both"/>
              <w:rPr>
                <w:color w:val="000000"/>
                <w:sz w:val="20"/>
                <w:szCs w:val="20"/>
              </w:rPr>
            </w:pPr>
          </w:p>
        </w:tc>
      </w:tr>
      <w:tr w:rsidR="002E11F9" w:rsidRPr="00D01E82" w14:paraId="4109B2B5" w14:textId="77777777" w:rsidTr="002E11F9">
        <w:trPr>
          <w:trHeight w:val="20"/>
        </w:trPr>
        <w:tc>
          <w:tcPr>
            <w:tcW w:w="384" w:type="pct"/>
          </w:tcPr>
          <w:p w14:paraId="7BF776C0" w14:textId="36E7CAFC" w:rsidR="002E11F9" w:rsidRPr="00D01E82" w:rsidRDefault="002E11F9" w:rsidP="000D03A0">
            <w:pPr>
              <w:widowControl/>
              <w:jc w:val="both"/>
              <w:rPr>
                <w:color w:val="000000"/>
                <w:sz w:val="20"/>
                <w:szCs w:val="20"/>
              </w:rPr>
            </w:pPr>
            <w:r w:rsidRPr="00D01E82">
              <w:rPr>
                <w:color w:val="000000"/>
                <w:sz w:val="20"/>
                <w:szCs w:val="20"/>
              </w:rPr>
              <w:t>373</w:t>
            </w:r>
          </w:p>
        </w:tc>
        <w:tc>
          <w:tcPr>
            <w:tcW w:w="2038" w:type="pct"/>
            <w:hideMark/>
          </w:tcPr>
          <w:p w14:paraId="5F939CE8" w14:textId="0D23996E" w:rsidR="002E11F9" w:rsidRPr="00D01E82" w:rsidRDefault="002E11F9" w:rsidP="000D03A0">
            <w:pPr>
              <w:widowControl/>
              <w:jc w:val="both"/>
              <w:rPr>
                <w:color w:val="000000"/>
                <w:sz w:val="18"/>
                <w:szCs w:val="18"/>
              </w:rPr>
            </w:pPr>
            <w:r w:rsidRPr="00D01E82">
              <w:rPr>
                <w:color w:val="000000"/>
                <w:sz w:val="18"/>
                <w:szCs w:val="18"/>
              </w:rPr>
              <w:t>а/д (Липкино - Пестовка)</w:t>
            </w:r>
          </w:p>
        </w:tc>
        <w:tc>
          <w:tcPr>
            <w:tcW w:w="468" w:type="pct"/>
            <w:hideMark/>
          </w:tcPr>
          <w:p w14:paraId="56830632" w14:textId="29C1BBAC"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D4A3DC0" w14:textId="77777777" w:rsidR="002E11F9" w:rsidRPr="00D01E82" w:rsidRDefault="002E11F9" w:rsidP="000D03A0">
            <w:pPr>
              <w:widowControl/>
              <w:jc w:val="both"/>
              <w:rPr>
                <w:color w:val="000000"/>
                <w:sz w:val="20"/>
                <w:szCs w:val="20"/>
              </w:rPr>
            </w:pPr>
            <w:r w:rsidRPr="00D01E82">
              <w:rPr>
                <w:color w:val="000000"/>
                <w:sz w:val="20"/>
                <w:szCs w:val="20"/>
              </w:rPr>
              <w:t>44579,61</w:t>
            </w:r>
          </w:p>
        </w:tc>
        <w:tc>
          <w:tcPr>
            <w:tcW w:w="753" w:type="pct"/>
            <w:hideMark/>
          </w:tcPr>
          <w:p w14:paraId="642FB7F4" w14:textId="08497D7F" w:rsidR="002E11F9" w:rsidRPr="00D01E82" w:rsidRDefault="002E11F9" w:rsidP="000D03A0">
            <w:pPr>
              <w:widowControl/>
              <w:jc w:val="both"/>
              <w:rPr>
                <w:color w:val="000000"/>
                <w:sz w:val="20"/>
                <w:szCs w:val="20"/>
              </w:rPr>
            </w:pPr>
          </w:p>
        </w:tc>
        <w:tc>
          <w:tcPr>
            <w:tcW w:w="680" w:type="pct"/>
            <w:hideMark/>
          </w:tcPr>
          <w:p w14:paraId="15B0F73E" w14:textId="0660139C" w:rsidR="002E11F9" w:rsidRPr="00D01E82" w:rsidRDefault="002E11F9" w:rsidP="000D03A0">
            <w:pPr>
              <w:widowControl/>
              <w:jc w:val="both"/>
              <w:rPr>
                <w:color w:val="000000"/>
                <w:sz w:val="20"/>
                <w:szCs w:val="20"/>
              </w:rPr>
            </w:pPr>
          </w:p>
        </w:tc>
      </w:tr>
      <w:tr w:rsidR="002E11F9" w:rsidRPr="00D01E82" w14:paraId="0F3472DC" w14:textId="77777777" w:rsidTr="002E11F9">
        <w:trPr>
          <w:trHeight w:val="20"/>
        </w:trPr>
        <w:tc>
          <w:tcPr>
            <w:tcW w:w="384" w:type="pct"/>
          </w:tcPr>
          <w:p w14:paraId="2C199189" w14:textId="7562F20C" w:rsidR="002E11F9" w:rsidRPr="00D01E82" w:rsidRDefault="002E11F9" w:rsidP="000D03A0">
            <w:pPr>
              <w:widowControl/>
              <w:jc w:val="both"/>
              <w:rPr>
                <w:color w:val="000000"/>
                <w:sz w:val="20"/>
                <w:szCs w:val="20"/>
              </w:rPr>
            </w:pPr>
            <w:r w:rsidRPr="00D01E82">
              <w:rPr>
                <w:color w:val="000000"/>
                <w:sz w:val="20"/>
                <w:szCs w:val="20"/>
              </w:rPr>
              <w:t>374</w:t>
            </w:r>
          </w:p>
        </w:tc>
        <w:tc>
          <w:tcPr>
            <w:tcW w:w="2038" w:type="pct"/>
            <w:hideMark/>
          </w:tcPr>
          <w:p w14:paraId="6BF10F0E" w14:textId="2EDCEA11" w:rsidR="002E11F9" w:rsidRPr="00D01E82" w:rsidRDefault="002E11F9" w:rsidP="000D03A0">
            <w:pPr>
              <w:widowControl/>
              <w:jc w:val="both"/>
              <w:rPr>
                <w:color w:val="000000"/>
                <w:sz w:val="18"/>
                <w:szCs w:val="18"/>
              </w:rPr>
            </w:pPr>
            <w:r w:rsidRPr="00D01E82">
              <w:rPr>
                <w:color w:val="000000"/>
                <w:sz w:val="18"/>
                <w:szCs w:val="18"/>
              </w:rPr>
              <w:t>а/д Татаринцево – Натальино (уч-к 2)</w:t>
            </w:r>
          </w:p>
        </w:tc>
        <w:tc>
          <w:tcPr>
            <w:tcW w:w="468" w:type="pct"/>
            <w:hideMark/>
          </w:tcPr>
          <w:p w14:paraId="33AA45DD" w14:textId="6C0C4FF6"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49691BE" w14:textId="77777777" w:rsidR="002E11F9" w:rsidRPr="00D01E82" w:rsidRDefault="002E11F9" w:rsidP="000D03A0">
            <w:pPr>
              <w:widowControl/>
              <w:jc w:val="both"/>
              <w:rPr>
                <w:color w:val="000000"/>
                <w:sz w:val="20"/>
                <w:szCs w:val="20"/>
              </w:rPr>
            </w:pPr>
            <w:r w:rsidRPr="00D01E82">
              <w:rPr>
                <w:color w:val="000000"/>
                <w:sz w:val="20"/>
                <w:szCs w:val="20"/>
              </w:rPr>
              <w:t>65535,84</w:t>
            </w:r>
          </w:p>
        </w:tc>
        <w:tc>
          <w:tcPr>
            <w:tcW w:w="753" w:type="pct"/>
            <w:hideMark/>
          </w:tcPr>
          <w:p w14:paraId="3F61F752" w14:textId="2F647CA4" w:rsidR="002E11F9" w:rsidRPr="00D01E82" w:rsidRDefault="002E11F9" w:rsidP="000D03A0">
            <w:pPr>
              <w:widowControl/>
              <w:jc w:val="both"/>
              <w:rPr>
                <w:color w:val="000000"/>
                <w:sz w:val="20"/>
                <w:szCs w:val="20"/>
              </w:rPr>
            </w:pPr>
          </w:p>
        </w:tc>
        <w:tc>
          <w:tcPr>
            <w:tcW w:w="680" w:type="pct"/>
            <w:hideMark/>
          </w:tcPr>
          <w:p w14:paraId="2C59E1B4" w14:textId="3D0E6530" w:rsidR="002E11F9" w:rsidRPr="00D01E82" w:rsidRDefault="002E11F9" w:rsidP="000D03A0">
            <w:pPr>
              <w:widowControl/>
              <w:jc w:val="both"/>
              <w:rPr>
                <w:color w:val="000000"/>
                <w:sz w:val="20"/>
                <w:szCs w:val="20"/>
              </w:rPr>
            </w:pPr>
          </w:p>
        </w:tc>
      </w:tr>
      <w:tr w:rsidR="002E11F9" w:rsidRPr="00D01E82" w14:paraId="4B622729" w14:textId="77777777" w:rsidTr="002E11F9">
        <w:trPr>
          <w:trHeight w:val="20"/>
        </w:trPr>
        <w:tc>
          <w:tcPr>
            <w:tcW w:w="384" w:type="pct"/>
          </w:tcPr>
          <w:p w14:paraId="6A272BCD" w14:textId="6FECA1A7" w:rsidR="002E11F9" w:rsidRPr="00D01E82" w:rsidRDefault="002E11F9" w:rsidP="000D03A0">
            <w:pPr>
              <w:widowControl/>
              <w:jc w:val="both"/>
              <w:rPr>
                <w:color w:val="000000"/>
                <w:sz w:val="20"/>
                <w:szCs w:val="20"/>
              </w:rPr>
            </w:pPr>
            <w:r w:rsidRPr="00D01E82">
              <w:rPr>
                <w:color w:val="000000"/>
                <w:sz w:val="20"/>
                <w:szCs w:val="20"/>
              </w:rPr>
              <w:t>375</w:t>
            </w:r>
          </w:p>
        </w:tc>
        <w:tc>
          <w:tcPr>
            <w:tcW w:w="2038" w:type="pct"/>
            <w:hideMark/>
          </w:tcPr>
          <w:p w14:paraId="7BC8350E" w14:textId="6C4CB275" w:rsidR="002E11F9" w:rsidRPr="00D01E82" w:rsidRDefault="002E11F9" w:rsidP="000D03A0">
            <w:pPr>
              <w:widowControl/>
              <w:jc w:val="both"/>
              <w:rPr>
                <w:color w:val="000000"/>
                <w:sz w:val="18"/>
                <w:szCs w:val="18"/>
              </w:rPr>
            </w:pPr>
            <w:r w:rsidRPr="00D01E82">
              <w:rPr>
                <w:color w:val="000000"/>
                <w:sz w:val="18"/>
                <w:szCs w:val="18"/>
              </w:rPr>
              <w:t>д. Толмачёво улица в жилой застройке</w:t>
            </w:r>
          </w:p>
        </w:tc>
        <w:tc>
          <w:tcPr>
            <w:tcW w:w="468" w:type="pct"/>
            <w:hideMark/>
          </w:tcPr>
          <w:p w14:paraId="31745C4D" w14:textId="55673268"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9A3AF32" w14:textId="77777777" w:rsidR="002E11F9" w:rsidRPr="00D01E82" w:rsidRDefault="002E11F9" w:rsidP="000D03A0">
            <w:pPr>
              <w:widowControl/>
              <w:jc w:val="both"/>
              <w:rPr>
                <w:color w:val="000000"/>
                <w:sz w:val="20"/>
                <w:szCs w:val="20"/>
              </w:rPr>
            </w:pPr>
            <w:r w:rsidRPr="00D01E82">
              <w:rPr>
                <w:color w:val="000000"/>
                <w:sz w:val="20"/>
                <w:szCs w:val="20"/>
              </w:rPr>
              <w:t>11430,67</w:t>
            </w:r>
          </w:p>
        </w:tc>
        <w:tc>
          <w:tcPr>
            <w:tcW w:w="753" w:type="pct"/>
            <w:hideMark/>
          </w:tcPr>
          <w:p w14:paraId="47850980" w14:textId="73059C04" w:rsidR="002E11F9" w:rsidRPr="00D01E82" w:rsidRDefault="002E11F9" w:rsidP="000D03A0">
            <w:pPr>
              <w:widowControl/>
              <w:jc w:val="both"/>
              <w:rPr>
                <w:color w:val="000000"/>
                <w:sz w:val="20"/>
                <w:szCs w:val="20"/>
              </w:rPr>
            </w:pPr>
          </w:p>
        </w:tc>
        <w:tc>
          <w:tcPr>
            <w:tcW w:w="680" w:type="pct"/>
            <w:hideMark/>
          </w:tcPr>
          <w:p w14:paraId="55CA4266" w14:textId="393F364C" w:rsidR="002E11F9" w:rsidRPr="00D01E82" w:rsidRDefault="002E11F9" w:rsidP="000D03A0">
            <w:pPr>
              <w:widowControl/>
              <w:jc w:val="both"/>
              <w:rPr>
                <w:color w:val="000000"/>
                <w:sz w:val="20"/>
                <w:szCs w:val="20"/>
              </w:rPr>
            </w:pPr>
          </w:p>
        </w:tc>
      </w:tr>
      <w:tr w:rsidR="002E11F9" w:rsidRPr="00D01E82" w14:paraId="635707E3" w14:textId="77777777" w:rsidTr="002E11F9">
        <w:trPr>
          <w:trHeight w:val="20"/>
        </w:trPr>
        <w:tc>
          <w:tcPr>
            <w:tcW w:w="384" w:type="pct"/>
          </w:tcPr>
          <w:p w14:paraId="0F851D26" w14:textId="64028810" w:rsidR="002E11F9" w:rsidRPr="00D01E82" w:rsidRDefault="002E11F9" w:rsidP="000D03A0">
            <w:pPr>
              <w:widowControl/>
              <w:jc w:val="both"/>
              <w:rPr>
                <w:color w:val="000000"/>
                <w:sz w:val="20"/>
                <w:szCs w:val="20"/>
              </w:rPr>
            </w:pPr>
            <w:r w:rsidRPr="00D01E82">
              <w:rPr>
                <w:color w:val="000000"/>
                <w:sz w:val="20"/>
                <w:szCs w:val="20"/>
              </w:rPr>
              <w:t>376</w:t>
            </w:r>
          </w:p>
        </w:tc>
        <w:tc>
          <w:tcPr>
            <w:tcW w:w="2038" w:type="pct"/>
            <w:hideMark/>
          </w:tcPr>
          <w:p w14:paraId="00BBF8B3" w14:textId="4912CA5D" w:rsidR="002E11F9" w:rsidRPr="00D01E82" w:rsidRDefault="002E11F9" w:rsidP="000D03A0">
            <w:pPr>
              <w:widowControl/>
              <w:jc w:val="both"/>
              <w:rPr>
                <w:color w:val="000000"/>
                <w:sz w:val="18"/>
                <w:szCs w:val="18"/>
              </w:rPr>
            </w:pPr>
            <w:r w:rsidRPr="00D01E82">
              <w:rPr>
                <w:color w:val="000000"/>
                <w:sz w:val="18"/>
                <w:szCs w:val="18"/>
              </w:rPr>
              <w:t>д. Коробово улица в жилой застройке</w:t>
            </w:r>
          </w:p>
        </w:tc>
        <w:tc>
          <w:tcPr>
            <w:tcW w:w="468" w:type="pct"/>
            <w:hideMark/>
          </w:tcPr>
          <w:p w14:paraId="3BC8BAA8" w14:textId="70EA39EF"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B868D15" w14:textId="77777777" w:rsidR="002E11F9" w:rsidRPr="00D01E82" w:rsidRDefault="002E11F9" w:rsidP="000D03A0">
            <w:pPr>
              <w:widowControl/>
              <w:jc w:val="both"/>
              <w:rPr>
                <w:color w:val="000000"/>
                <w:sz w:val="20"/>
                <w:szCs w:val="20"/>
              </w:rPr>
            </w:pPr>
            <w:r w:rsidRPr="00D01E82">
              <w:rPr>
                <w:color w:val="000000"/>
                <w:sz w:val="20"/>
                <w:szCs w:val="20"/>
              </w:rPr>
              <w:t>9144,54</w:t>
            </w:r>
          </w:p>
        </w:tc>
        <w:tc>
          <w:tcPr>
            <w:tcW w:w="753" w:type="pct"/>
            <w:hideMark/>
          </w:tcPr>
          <w:p w14:paraId="03DF394C" w14:textId="64BD7218" w:rsidR="002E11F9" w:rsidRPr="00D01E82" w:rsidRDefault="002E11F9" w:rsidP="000D03A0">
            <w:pPr>
              <w:widowControl/>
              <w:jc w:val="both"/>
              <w:rPr>
                <w:color w:val="000000"/>
                <w:sz w:val="20"/>
                <w:szCs w:val="20"/>
              </w:rPr>
            </w:pPr>
          </w:p>
        </w:tc>
        <w:tc>
          <w:tcPr>
            <w:tcW w:w="680" w:type="pct"/>
            <w:hideMark/>
          </w:tcPr>
          <w:p w14:paraId="25A5C3D8" w14:textId="52CEEEB1" w:rsidR="002E11F9" w:rsidRPr="00D01E82" w:rsidRDefault="002E11F9" w:rsidP="000D03A0">
            <w:pPr>
              <w:widowControl/>
              <w:jc w:val="both"/>
              <w:rPr>
                <w:color w:val="000000"/>
                <w:sz w:val="20"/>
                <w:szCs w:val="20"/>
              </w:rPr>
            </w:pPr>
          </w:p>
        </w:tc>
      </w:tr>
      <w:tr w:rsidR="002E11F9" w:rsidRPr="00D01E82" w14:paraId="06E2BA24" w14:textId="77777777" w:rsidTr="002E11F9">
        <w:trPr>
          <w:trHeight w:val="20"/>
        </w:trPr>
        <w:tc>
          <w:tcPr>
            <w:tcW w:w="384" w:type="pct"/>
          </w:tcPr>
          <w:p w14:paraId="1CD6882D" w14:textId="502ACC84" w:rsidR="002E11F9" w:rsidRPr="00D01E82" w:rsidRDefault="002E11F9" w:rsidP="000D03A0">
            <w:pPr>
              <w:widowControl/>
              <w:jc w:val="both"/>
              <w:rPr>
                <w:color w:val="000000"/>
                <w:sz w:val="20"/>
                <w:szCs w:val="20"/>
              </w:rPr>
            </w:pPr>
            <w:r w:rsidRPr="00D01E82">
              <w:rPr>
                <w:color w:val="000000"/>
                <w:sz w:val="20"/>
                <w:szCs w:val="20"/>
              </w:rPr>
              <w:t>377</w:t>
            </w:r>
          </w:p>
        </w:tc>
        <w:tc>
          <w:tcPr>
            <w:tcW w:w="2038" w:type="pct"/>
            <w:hideMark/>
          </w:tcPr>
          <w:p w14:paraId="6D32F1B9" w14:textId="67A7CC52" w:rsidR="002E11F9" w:rsidRPr="00D01E82" w:rsidRDefault="002E11F9" w:rsidP="000D03A0">
            <w:pPr>
              <w:widowControl/>
              <w:jc w:val="both"/>
              <w:rPr>
                <w:color w:val="000000"/>
                <w:sz w:val="18"/>
                <w:szCs w:val="18"/>
              </w:rPr>
            </w:pPr>
            <w:r w:rsidRPr="00D01E82">
              <w:rPr>
                <w:color w:val="000000"/>
                <w:sz w:val="18"/>
                <w:szCs w:val="18"/>
              </w:rPr>
              <w:t>с. Заворово улица в жилой застройке</w:t>
            </w:r>
          </w:p>
        </w:tc>
        <w:tc>
          <w:tcPr>
            <w:tcW w:w="468" w:type="pct"/>
            <w:hideMark/>
          </w:tcPr>
          <w:p w14:paraId="3B5C2546" w14:textId="2B5665B1"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5C2E618" w14:textId="77777777" w:rsidR="002E11F9" w:rsidRPr="00D01E82" w:rsidRDefault="002E11F9" w:rsidP="000D03A0">
            <w:pPr>
              <w:widowControl/>
              <w:jc w:val="both"/>
              <w:rPr>
                <w:color w:val="000000"/>
                <w:sz w:val="20"/>
                <w:szCs w:val="20"/>
              </w:rPr>
            </w:pPr>
            <w:r w:rsidRPr="00D01E82">
              <w:rPr>
                <w:color w:val="000000"/>
                <w:sz w:val="20"/>
                <w:szCs w:val="20"/>
              </w:rPr>
              <w:t>8954,02</w:t>
            </w:r>
          </w:p>
        </w:tc>
        <w:tc>
          <w:tcPr>
            <w:tcW w:w="753" w:type="pct"/>
            <w:hideMark/>
          </w:tcPr>
          <w:p w14:paraId="2101E3CA" w14:textId="2C881377" w:rsidR="002E11F9" w:rsidRPr="00D01E82" w:rsidRDefault="002E11F9" w:rsidP="000D03A0">
            <w:pPr>
              <w:widowControl/>
              <w:jc w:val="both"/>
              <w:rPr>
                <w:color w:val="000000"/>
                <w:sz w:val="20"/>
                <w:szCs w:val="20"/>
              </w:rPr>
            </w:pPr>
          </w:p>
        </w:tc>
        <w:tc>
          <w:tcPr>
            <w:tcW w:w="680" w:type="pct"/>
            <w:hideMark/>
          </w:tcPr>
          <w:p w14:paraId="608C7148" w14:textId="7B5F7FBD" w:rsidR="002E11F9" w:rsidRPr="00D01E82" w:rsidRDefault="002E11F9" w:rsidP="000D03A0">
            <w:pPr>
              <w:widowControl/>
              <w:jc w:val="both"/>
              <w:rPr>
                <w:color w:val="000000"/>
                <w:sz w:val="20"/>
                <w:szCs w:val="20"/>
              </w:rPr>
            </w:pPr>
          </w:p>
        </w:tc>
      </w:tr>
      <w:tr w:rsidR="002E11F9" w:rsidRPr="00D01E82" w14:paraId="7D977D3A" w14:textId="77777777" w:rsidTr="002E11F9">
        <w:trPr>
          <w:trHeight w:val="20"/>
        </w:trPr>
        <w:tc>
          <w:tcPr>
            <w:tcW w:w="384" w:type="pct"/>
          </w:tcPr>
          <w:p w14:paraId="430BA888" w14:textId="14F4C3B7" w:rsidR="002E11F9" w:rsidRPr="00D01E82" w:rsidRDefault="002E11F9" w:rsidP="000D03A0">
            <w:pPr>
              <w:widowControl/>
              <w:jc w:val="both"/>
              <w:rPr>
                <w:color w:val="000000"/>
                <w:sz w:val="20"/>
                <w:szCs w:val="20"/>
              </w:rPr>
            </w:pPr>
            <w:r w:rsidRPr="00D01E82">
              <w:rPr>
                <w:color w:val="000000"/>
                <w:sz w:val="20"/>
                <w:szCs w:val="20"/>
              </w:rPr>
              <w:t>378</w:t>
            </w:r>
          </w:p>
        </w:tc>
        <w:tc>
          <w:tcPr>
            <w:tcW w:w="2038" w:type="pct"/>
            <w:hideMark/>
          </w:tcPr>
          <w:p w14:paraId="314D3EC0" w14:textId="19B468C1" w:rsidR="002E11F9" w:rsidRPr="00D01E82" w:rsidRDefault="002E11F9" w:rsidP="000D03A0">
            <w:pPr>
              <w:widowControl/>
              <w:jc w:val="both"/>
              <w:rPr>
                <w:color w:val="000000"/>
                <w:sz w:val="18"/>
                <w:szCs w:val="18"/>
              </w:rPr>
            </w:pPr>
            <w:r w:rsidRPr="00D01E82">
              <w:rPr>
                <w:color w:val="000000"/>
                <w:sz w:val="18"/>
                <w:szCs w:val="18"/>
              </w:rPr>
              <w:t>с. Заворово улица в жилой застройке</w:t>
            </w:r>
          </w:p>
        </w:tc>
        <w:tc>
          <w:tcPr>
            <w:tcW w:w="468" w:type="pct"/>
            <w:hideMark/>
          </w:tcPr>
          <w:p w14:paraId="4442F7BD" w14:textId="3923679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27B728E" w14:textId="77777777" w:rsidR="002E11F9" w:rsidRPr="00D01E82" w:rsidRDefault="002E11F9" w:rsidP="000D03A0">
            <w:pPr>
              <w:widowControl/>
              <w:jc w:val="both"/>
              <w:rPr>
                <w:color w:val="000000"/>
                <w:sz w:val="20"/>
                <w:szCs w:val="20"/>
              </w:rPr>
            </w:pPr>
            <w:r w:rsidRPr="00D01E82">
              <w:rPr>
                <w:color w:val="000000"/>
                <w:sz w:val="20"/>
                <w:szCs w:val="20"/>
              </w:rPr>
              <w:t>9525,56</w:t>
            </w:r>
          </w:p>
        </w:tc>
        <w:tc>
          <w:tcPr>
            <w:tcW w:w="753" w:type="pct"/>
            <w:hideMark/>
          </w:tcPr>
          <w:p w14:paraId="34E69E15" w14:textId="1E49DD88" w:rsidR="002E11F9" w:rsidRPr="00D01E82" w:rsidRDefault="002E11F9" w:rsidP="000D03A0">
            <w:pPr>
              <w:widowControl/>
              <w:jc w:val="both"/>
              <w:rPr>
                <w:color w:val="000000"/>
                <w:sz w:val="20"/>
                <w:szCs w:val="20"/>
              </w:rPr>
            </w:pPr>
          </w:p>
        </w:tc>
        <w:tc>
          <w:tcPr>
            <w:tcW w:w="680" w:type="pct"/>
            <w:hideMark/>
          </w:tcPr>
          <w:p w14:paraId="0E4B6612" w14:textId="12C45D6F" w:rsidR="002E11F9" w:rsidRPr="00D01E82" w:rsidRDefault="002E11F9" w:rsidP="000D03A0">
            <w:pPr>
              <w:widowControl/>
              <w:jc w:val="both"/>
              <w:rPr>
                <w:color w:val="000000"/>
                <w:sz w:val="20"/>
                <w:szCs w:val="20"/>
              </w:rPr>
            </w:pPr>
          </w:p>
        </w:tc>
      </w:tr>
      <w:tr w:rsidR="002E11F9" w:rsidRPr="00D01E82" w14:paraId="58D11AB9" w14:textId="77777777" w:rsidTr="002E11F9">
        <w:trPr>
          <w:trHeight w:val="20"/>
        </w:trPr>
        <w:tc>
          <w:tcPr>
            <w:tcW w:w="384" w:type="pct"/>
          </w:tcPr>
          <w:p w14:paraId="37AC1F38" w14:textId="0D04FC34" w:rsidR="002E11F9" w:rsidRPr="00D01E82" w:rsidRDefault="002E11F9" w:rsidP="000D03A0">
            <w:pPr>
              <w:widowControl/>
              <w:jc w:val="both"/>
              <w:rPr>
                <w:color w:val="000000"/>
                <w:sz w:val="20"/>
                <w:szCs w:val="20"/>
              </w:rPr>
            </w:pPr>
            <w:r w:rsidRPr="00D01E82">
              <w:rPr>
                <w:color w:val="000000"/>
                <w:sz w:val="20"/>
                <w:szCs w:val="20"/>
              </w:rPr>
              <w:t>379</w:t>
            </w:r>
          </w:p>
        </w:tc>
        <w:tc>
          <w:tcPr>
            <w:tcW w:w="2038" w:type="pct"/>
            <w:hideMark/>
          </w:tcPr>
          <w:p w14:paraId="613678A4" w14:textId="1241398D" w:rsidR="002E11F9" w:rsidRPr="00D01E82" w:rsidRDefault="002E11F9" w:rsidP="000D03A0">
            <w:pPr>
              <w:widowControl/>
              <w:jc w:val="both"/>
              <w:rPr>
                <w:color w:val="000000"/>
                <w:sz w:val="18"/>
                <w:szCs w:val="18"/>
              </w:rPr>
            </w:pPr>
            <w:r w:rsidRPr="00D01E82">
              <w:rPr>
                <w:color w:val="000000"/>
                <w:sz w:val="18"/>
                <w:szCs w:val="18"/>
              </w:rPr>
              <w:t>с. Заворово улица в планируемой жилой застройке</w:t>
            </w:r>
          </w:p>
        </w:tc>
        <w:tc>
          <w:tcPr>
            <w:tcW w:w="468" w:type="pct"/>
            <w:hideMark/>
          </w:tcPr>
          <w:p w14:paraId="06EBC269" w14:textId="6B49A1F9"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B4F7447" w14:textId="77777777" w:rsidR="002E11F9" w:rsidRPr="00D01E82" w:rsidRDefault="002E11F9" w:rsidP="000D03A0">
            <w:pPr>
              <w:widowControl/>
              <w:jc w:val="both"/>
              <w:rPr>
                <w:color w:val="000000"/>
                <w:sz w:val="20"/>
                <w:szCs w:val="20"/>
              </w:rPr>
            </w:pPr>
            <w:r w:rsidRPr="00D01E82">
              <w:rPr>
                <w:color w:val="000000"/>
                <w:sz w:val="20"/>
                <w:szCs w:val="20"/>
              </w:rPr>
              <w:t>24385,43</w:t>
            </w:r>
          </w:p>
        </w:tc>
        <w:tc>
          <w:tcPr>
            <w:tcW w:w="753" w:type="pct"/>
            <w:hideMark/>
          </w:tcPr>
          <w:p w14:paraId="422C9C63" w14:textId="02D7BFCD" w:rsidR="002E11F9" w:rsidRPr="00D01E82" w:rsidRDefault="002E11F9" w:rsidP="000D03A0">
            <w:pPr>
              <w:widowControl/>
              <w:jc w:val="both"/>
              <w:rPr>
                <w:color w:val="000000"/>
                <w:sz w:val="20"/>
                <w:szCs w:val="20"/>
              </w:rPr>
            </w:pPr>
          </w:p>
        </w:tc>
        <w:tc>
          <w:tcPr>
            <w:tcW w:w="680" w:type="pct"/>
            <w:hideMark/>
          </w:tcPr>
          <w:p w14:paraId="44785E94" w14:textId="29E5D625" w:rsidR="002E11F9" w:rsidRPr="00D01E82" w:rsidRDefault="002E11F9" w:rsidP="000D03A0">
            <w:pPr>
              <w:widowControl/>
              <w:jc w:val="both"/>
              <w:rPr>
                <w:color w:val="000000"/>
                <w:sz w:val="20"/>
                <w:szCs w:val="20"/>
              </w:rPr>
            </w:pPr>
          </w:p>
        </w:tc>
      </w:tr>
      <w:tr w:rsidR="002E11F9" w:rsidRPr="00D01E82" w14:paraId="63DAE4D0" w14:textId="77777777" w:rsidTr="002E11F9">
        <w:trPr>
          <w:trHeight w:val="20"/>
        </w:trPr>
        <w:tc>
          <w:tcPr>
            <w:tcW w:w="384" w:type="pct"/>
          </w:tcPr>
          <w:p w14:paraId="68FB0592" w14:textId="134C1DA0" w:rsidR="002E11F9" w:rsidRPr="00D01E82" w:rsidRDefault="002E11F9" w:rsidP="000D03A0">
            <w:pPr>
              <w:widowControl/>
              <w:jc w:val="both"/>
              <w:rPr>
                <w:color w:val="000000"/>
                <w:sz w:val="20"/>
                <w:szCs w:val="20"/>
              </w:rPr>
            </w:pPr>
            <w:r w:rsidRPr="00D01E82">
              <w:rPr>
                <w:color w:val="000000"/>
                <w:sz w:val="20"/>
                <w:szCs w:val="20"/>
              </w:rPr>
              <w:t>380</w:t>
            </w:r>
          </w:p>
        </w:tc>
        <w:tc>
          <w:tcPr>
            <w:tcW w:w="2038" w:type="pct"/>
            <w:hideMark/>
          </w:tcPr>
          <w:p w14:paraId="01118E21" w14:textId="71550589" w:rsidR="002E11F9" w:rsidRPr="00D01E82" w:rsidRDefault="002E11F9" w:rsidP="000D03A0">
            <w:pPr>
              <w:widowControl/>
              <w:jc w:val="both"/>
              <w:rPr>
                <w:color w:val="000000"/>
                <w:sz w:val="18"/>
                <w:szCs w:val="18"/>
              </w:rPr>
            </w:pPr>
            <w:r w:rsidRPr="00D01E82">
              <w:rPr>
                <w:color w:val="000000"/>
                <w:sz w:val="18"/>
                <w:szCs w:val="18"/>
              </w:rPr>
              <w:t>д. Косякино ул. в жилой застройке</w:t>
            </w:r>
          </w:p>
        </w:tc>
        <w:tc>
          <w:tcPr>
            <w:tcW w:w="468" w:type="pct"/>
            <w:hideMark/>
          </w:tcPr>
          <w:p w14:paraId="4A313094" w14:textId="65C23D2C"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7AC5498" w14:textId="77777777" w:rsidR="002E11F9" w:rsidRPr="00D01E82" w:rsidRDefault="002E11F9" w:rsidP="000D03A0">
            <w:pPr>
              <w:widowControl/>
              <w:jc w:val="both"/>
              <w:rPr>
                <w:color w:val="000000"/>
                <w:sz w:val="20"/>
                <w:szCs w:val="20"/>
              </w:rPr>
            </w:pPr>
            <w:r w:rsidRPr="00D01E82">
              <w:rPr>
                <w:color w:val="000000"/>
                <w:sz w:val="20"/>
                <w:szCs w:val="20"/>
              </w:rPr>
              <w:t>58296,41</w:t>
            </w:r>
          </w:p>
        </w:tc>
        <w:tc>
          <w:tcPr>
            <w:tcW w:w="753" w:type="pct"/>
            <w:hideMark/>
          </w:tcPr>
          <w:p w14:paraId="09363565" w14:textId="67B1AA1B" w:rsidR="002E11F9" w:rsidRPr="00D01E82" w:rsidRDefault="002E11F9" w:rsidP="000D03A0">
            <w:pPr>
              <w:widowControl/>
              <w:jc w:val="both"/>
              <w:rPr>
                <w:color w:val="000000"/>
                <w:sz w:val="20"/>
                <w:szCs w:val="20"/>
              </w:rPr>
            </w:pPr>
          </w:p>
        </w:tc>
        <w:tc>
          <w:tcPr>
            <w:tcW w:w="680" w:type="pct"/>
            <w:hideMark/>
          </w:tcPr>
          <w:p w14:paraId="7FAB25ED" w14:textId="25D7C7F2" w:rsidR="002E11F9" w:rsidRPr="00D01E82" w:rsidRDefault="002E11F9" w:rsidP="000D03A0">
            <w:pPr>
              <w:widowControl/>
              <w:jc w:val="both"/>
              <w:rPr>
                <w:color w:val="000000"/>
                <w:sz w:val="20"/>
                <w:szCs w:val="20"/>
              </w:rPr>
            </w:pPr>
          </w:p>
        </w:tc>
      </w:tr>
      <w:tr w:rsidR="002E11F9" w:rsidRPr="00D01E82" w14:paraId="59AB8CA6" w14:textId="77777777" w:rsidTr="002E11F9">
        <w:trPr>
          <w:trHeight w:val="20"/>
        </w:trPr>
        <w:tc>
          <w:tcPr>
            <w:tcW w:w="384" w:type="pct"/>
          </w:tcPr>
          <w:p w14:paraId="5F88F92B" w14:textId="6A194895" w:rsidR="002E11F9" w:rsidRPr="00D01E82" w:rsidRDefault="002E11F9" w:rsidP="000D03A0">
            <w:pPr>
              <w:widowControl/>
              <w:jc w:val="both"/>
              <w:rPr>
                <w:color w:val="000000"/>
                <w:sz w:val="20"/>
                <w:szCs w:val="20"/>
              </w:rPr>
            </w:pPr>
            <w:r w:rsidRPr="00D01E82">
              <w:rPr>
                <w:color w:val="000000"/>
                <w:sz w:val="20"/>
                <w:szCs w:val="20"/>
              </w:rPr>
              <w:t>381</w:t>
            </w:r>
          </w:p>
        </w:tc>
        <w:tc>
          <w:tcPr>
            <w:tcW w:w="2038" w:type="pct"/>
            <w:hideMark/>
          </w:tcPr>
          <w:p w14:paraId="24CBDF42" w14:textId="621E453C" w:rsidR="002E11F9" w:rsidRPr="00D01E82" w:rsidRDefault="002E11F9" w:rsidP="000D03A0">
            <w:pPr>
              <w:widowControl/>
              <w:jc w:val="both"/>
              <w:rPr>
                <w:color w:val="000000"/>
                <w:sz w:val="18"/>
                <w:szCs w:val="18"/>
              </w:rPr>
            </w:pPr>
            <w:r w:rsidRPr="00D01E82">
              <w:rPr>
                <w:color w:val="000000"/>
                <w:sz w:val="18"/>
                <w:szCs w:val="18"/>
              </w:rPr>
              <w:t>д. Косякино улица в жилой застройке</w:t>
            </w:r>
          </w:p>
        </w:tc>
        <w:tc>
          <w:tcPr>
            <w:tcW w:w="468" w:type="pct"/>
            <w:hideMark/>
          </w:tcPr>
          <w:p w14:paraId="314AF13E" w14:textId="3E530316"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236007B" w14:textId="77777777" w:rsidR="002E11F9" w:rsidRPr="00D01E82" w:rsidRDefault="002E11F9" w:rsidP="000D03A0">
            <w:pPr>
              <w:widowControl/>
              <w:jc w:val="both"/>
              <w:rPr>
                <w:color w:val="000000"/>
                <w:sz w:val="20"/>
                <w:szCs w:val="20"/>
              </w:rPr>
            </w:pPr>
            <w:r w:rsidRPr="00D01E82">
              <w:rPr>
                <w:color w:val="000000"/>
                <w:sz w:val="20"/>
                <w:szCs w:val="20"/>
              </w:rPr>
              <w:t>8763,51</w:t>
            </w:r>
          </w:p>
        </w:tc>
        <w:tc>
          <w:tcPr>
            <w:tcW w:w="753" w:type="pct"/>
            <w:hideMark/>
          </w:tcPr>
          <w:p w14:paraId="4CBD4D9E" w14:textId="11AA393D" w:rsidR="002E11F9" w:rsidRPr="00D01E82" w:rsidRDefault="002E11F9" w:rsidP="000D03A0">
            <w:pPr>
              <w:widowControl/>
              <w:jc w:val="both"/>
              <w:rPr>
                <w:color w:val="000000"/>
                <w:sz w:val="20"/>
                <w:szCs w:val="20"/>
              </w:rPr>
            </w:pPr>
          </w:p>
        </w:tc>
        <w:tc>
          <w:tcPr>
            <w:tcW w:w="680" w:type="pct"/>
            <w:hideMark/>
          </w:tcPr>
          <w:p w14:paraId="1557858F" w14:textId="4A628F42" w:rsidR="002E11F9" w:rsidRPr="00D01E82" w:rsidRDefault="002E11F9" w:rsidP="000D03A0">
            <w:pPr>
              <w:widowControl/>
              <w:jc w:val="both"/>
              <w:rPr>
                <w:color w:val="000000"/>
                <w:sz w:val="20"/>
                <w:szCs w:val="20"/>
              </w:rPr>
            </w:pPr>
          </w:p>
        </w:tc>
      </w:tr>
      <w:tr w:rsidR="002E11F9" w:rsidRPr="00D01E82" w14:paraId="2B55A651" w14:textId="77777777" w:rsidTr="002E11F9">
        <w:trPr>
          <w:trHeight w:val="20"/>
        </w:trPr>
        <w:tc>
          <w:tcPr>
            <w:tcW w:w="384" w:type="pct"/>
          </w:tcPr>
          <w:p w14:paraId="253FA402" w14:textId="67026494" w:rsidR="002E11F9" w:rsidRPr="00D01E82" w:rsidRDefault="002E11F9" w:rsidP="000D03A0">
            <w:pPr>
              <w:widowControl/>
              <w:jc w:val="both"/>
              <w:rPr>
                <w:color w:val="000000"/>
                <w:sz w:val="20"/>
                <w:szCs w:val="20"/>
              </w:rPr>
            </w:pPr>
            <w:r w:rsidRPr="00D01E82">
              <w:rPr>
                <w:color w:val="000000"/>
                <w:sz w:val="20"/>
                <w:szCs w:val="20"/>
              </w:rPr>
              <w:t>382</w:t>
            </w:r>
          </w:p>
        </w:tc>
        <w:tc>
          <w:tcPr>
            <w:tcW w:w="2038" w:type="pct"/>
            <w:hideMark/>
          </w:tcPr>
          <w:p w14:paraId="1583A331" w14:textId="421EB65C" w:rsidR="002E11F9" w:rsidRPr="00D01E82" w:rsidRDefault="002E11F9" w:rsidP="000D03A0">
            <w:pPr>
              <w:widowControl/>
              <w:jc w:val="both"/>
              <w:rPr>
                <w:color w:val="000000"/>
                <w:sz w:val="18"/>
                <w:szCs w:val="18"/>
              </w:rPr>
            </w:pPr>
            <w:r w:rsidRPr="00D01E82">
              <w:rPr>
                <w:color w:val="000000"/>
                <w:sz w:val="18"/>
                <w:szCs w:val="18"/>
              </w:rPr>
              <w:t>д. Косякино улица в планируемой жилой застройке</w:t>
            </w:r>
          </w:p>
        </w:tc>
        <w:tc>
          <w:tcPr>
            <w:tcW w:w="468" w:type="pct"/>
            <w:hideMark/>
          </w:tcPr>
          <w:p w14:paraId="3802693F" w14:textId="2F46CA0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15751A9" w14:textId="77777777" w:rsidR="002E11F9" w:rsidRPr="00D01E82" w:rsidRDefault="002E11F9" w:rsidP="000D03A0">
            <w:pPr>
              <w:widowControl/>
              <w:jc w:val="both"/>
              <w:rPr>
                <w:color w:val="000000"/>
                <w:sz w:val="20"/>
                <w:szCs w:val="20"/>
              </w:rPr>
            </w:pPr>
            <w:r w:rsidRPr="00D01E82">
              <w:rPr>
                <w:color w:val="000000"/>
                <w:sz w:val="20"/>
                <w:szCs w:val="20"/>
              </w:rPr>
              <w:t>15240,89</w:t>
            </w:r>
          </w:p>
        </w:tc>
        <w:tc>
          <w:tcPr>
            <w:tcW w:w="753" w:type="pct"/>
            <w:hideMark/>
          </w:tcPr>
          <w:p w14:paraId="1DE4A39A" w14:textId="49C149E1" w:rsidR="002E11F9" w:rsidRPr="00D01E82" w:rsidRDefault="002E11F9" w:rsidP="000D03A0">
            <w:pPr>
              <w:widowControl/>
              <w:jc w:val="both"/>
              <w:rPr>
                <w:color w:val="000000"/>
                <w:sz w:val="20"/>
                <w:szCs w:val="20"/>
              </w:rPr>
            </w:pPr>
          </w:p>
        </w:tc>
        <w:tc>
          <w:tcPr>
            <w:tcW w:w="680" w:type="pct"/>
            <w:hideMark/>
          </w:tcPr>
          <w:p w14:paraId="6765114D" w14:textId="173C26B1" w:rsidR="002E11F9" w:rsidRPr="00D01E82" w:rsidRDefault="002E11F9" w:rsidP="000D03A0">
            <w:pPr>
              <w:widowControl/>
              <w:jc w:val="both"/>
              <w:rPr>
                <w:color w:val="000000"/>
                <w:sz w:val="20"/>
                <w:szCs w:val="20"/>
              </w:rPr>
            </w:pPr>
          </w:p>
        </w:tc>
      </w:tr>
      <w:tr w:rsidR="002E11F9" w:rsidRPr="00D01E82" w14:paraId="09D7A8EF" w14:textId="77777777" w:rsidTr="002E11F9">
        <w:trPr>
          <w:trHeight w:val="20"/>
        </w:trPr>
        <w:tc>
          <w:tcPr>
            <w:tcW w:w="384" w:type="pct"/>
          </w:tcPr>
          <w:p w14:paraId="0FDA481F" w14:textId="61D9638C" w:rsidR="002E11F9" w:rsidRPr="00D01E82" w:rsidRDefault="002E11F9" w:rsidP="000D03A0">
            <w:pPr>
              <w:widowControl/>
              <w:jc w:val="both"/>
              <w:rPr>
                <w:color w:val="000000"/>
                <w:sz w:val="20"/>
                <w:szCs w:val="20"/>
              </w:rPr>
            </w:pPr>
            <w:r w:rsidRPr="00D01E82">
              <w:rPr>
                <w:color w:val="000000"/>
                <w:sz w:val="20"/>
                <w:szCs w:val="20"/>
              </w:rPr>
              <w:t>383</w:t>
            </w:r>
          </w:p>
        </w:tc>
        <w:tc>
          <w:tcPr>
            <w:tcW w:w="2038" w:type="pct"/>
            <w:hideMark/>
          </w:tcPr>
          <w:p w14:paraId="440D86CF" w14:textId="79A501A1" w:rsidR="002E11F9" w:rsidRPr="00D01E82" w:rsidRDefault="002E11F9" w:rsidP="000D03A0">
            <w:pPr>
              <w:widowControl/>
              <w:jc w:val="both"/>
              <w:rPr>
                <w:color w:val="000000"/>
                <w:sz w:val="18"/>
                <w:szCs w:val="18"/>
              </w:rPr>
            </w:pPr>
            <w:r w:rsidRPr="00D01E82">
              <w:rPr>
                <w:color w:val="000000"/>
                <w:sz w:val="18"/>
                <w:szCs w:val="18"/>
              </w:rPr>
              <w:t>д. Митьково ул. в жилой застройке</w:t>
            </w:r>
          </w:p>
        </w:tc>
        <w:tc>
          <w:tcPr>
            <w:tcW w:w="468" w:type="pct"/>
            <w:hideMark/>
          </w:tcPr>
          <w:p w14:paraId="39F0C7B7" w14:textId="4A3C7992"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D3BC6AD" w14:textId="77777777" w:rsidR="002E11F9" w:rsidRPr="00D01E82" w:rsidRDefault="002E11F9" w:rsidP="000D03A0">
            <w:pPr>
              <w:widowControl/>
              <w:jc w:val="both"/>
              <w:rPr>
                <w:color w:val="000000"/>
                <w:sz w:val="20"/>
                <w:szCs w:val="20"/>
              </w:rPr>
            </w:pPr>
            <w:r w:rsidRPr="00D01E82">
              <w:rPr>
                <w:color w:val="000000"/>
                <w:sz w:val="20"/>
                <w:szCs w:val="20"/>
              </w:rPr>
              <w:t>14859,87</w:t>
            </w:r>
          </w:p>
        </w:tc>
        <w:tc>
          <w:tcPr>
            <w:tcW w:w="753" w:type="pct"/>
            <w:hideMark/>
          </w:tcPr>
          <w:p w14:paraId="7941E8E9" w14:textId="0D10A817" w:rsidR="002E11F9" w:rsidRPr="00D01E82" w:rsidRDefault="002E11F9" w:rsidP="000D03A0">
            <w:pPr>
              <w:widowControl/>
              <w:jc w:val="both"/>
              <w:rPr>
                <w:color w:val="000000"/>
                <w:sz w:val="20"/>
                <w:szCs w:val="20"/>
              </w:rPr>
            </w:pPr>
          </w:p>
        </w:tc>
        <w:tc>
          <w:tcPr>
            <w:tcW w:w="680" w:type="pct"/>
            <w:hideMark/>
          </w:tcPr>
          <w:p w14:paraId="70911B77" w14:textId="530D29DC" w:rsidR="002E11F9" w:rsidRPr="00D01E82" w:rsidRDefault="002E11F9" w:rsidP="000D03A0">
            <w:pPr>
              <w:widowControl/>
              <w:jc w:val="both"/>
              <w:rPr>
                <w:color w:val="000000"/>
                <w:sz w:val="20"/>
                <w:szCs w:val="20"/>
              </w:rPr>
            </w:pPr>
          </w:p>
        </w:tc>
      </w:tr>
      <w:tr w:rsidR="002E11F9" w:rsidRPr="00D01E82" w14:paraId="2407C171" w14:textId="77777777" w:rsidTr="002E11F9">
        <w:trPr>
          <w:trHeight w:val="20"/>
        </w:trPr>
        <w:tc>
          <w:tcPr>
            <w:tcW w:w="384" w:type="pct"/>
          </w:tcPr>
          <w:p w14:paraId="31788050" w14:textId="6BCCCD45" w:rsidR="002E11F9" w:rsidRPr="00D01E82" w:rsidRDefault="002E11F9" w:rsidP="000D03A0">
            <w:pPr>
              <w:widowControl/>
              <w:jc w:val="both"/>
              <w:rPr>
                <w:color w:val="000000"/>
                <w:sz w:val="20"/>
                <w:szCs w:val="20"/>
              </w:rPr>
            </w:pPr>
            <w:r w:rsidRPr="00D01E82">
              <w:rPr>
                <w:color w:val="000000"/>
                <w:sz w:val="20"/>
                <w:szCs w:val="20"/>
              </w:rPr>
              <w:t>384</w:t>
            </w:r>
          </w:p>
        </w:tc>
        <w:tc>
          <w:tcPr>
            <w:tcW w:w="2038" w:type="pct"/>
            <w:hideMark/>
          </w:tcPr>
          <w:p w14:paraId="76DF4C55" w14:textId="3B0BBCE8" w:rsidR="002E11F9" w:rsidRPr="00D01E82" w:rsidRDefault="002E11F9" w:rsidP="000D03A0">
            <w:pPr>
              <w:widowControl/>
              <w:jc w:val="both"/>
              <w:rPr>
                <w:color w:val="000000"/>
                <w:sz w:val="18"/>
                <w:szCs w:val="18"/>
              </w:rPr>
            </w:pPr>
            <w:r w:rsidRPr="00D01E82">
              <w:rPr>
                <w:color w:val="000000"/>
                <w:sz w:val="18"/>
                <w:szCs w:val="18"/>
              </w:rPr>
              <w:t>с. Слободка улица в жилой застройке</w:t>
            </w:r>
          </w:p>
        </w:tc>
        <w:tc>
          <w:tcPr>
            <w:tcW w:w="468" w:type="pct"/>
            <w:hideMark/>
          </w:tcPr>
          <w:p w14:paraId="47CE1978" w14:textId="4C5ADDE8"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FF87378" w14:textId="77777777" w:rsidR="002E11F9" w:rsidRPr="00D01E82" w:rsidRDefault="002E11F9" w:rsidP="000D03A0">
            <w:pPr>
              <w:widowControl/>
              <w:jc w:val="both"/>
              <w:rPr>
                <w:color w:val="000000"/>
                <w:sz w:val="20"/>
                <w:szCs w:val="20"/>
              </w:rPr>
            </w:pPr>
            <w:r w:rsidRPr="00D01E82">
              <w:rPr>
                <w:color w:val="000000"/>
                <w:sz w:val="20"/>
                <w:szCs w:val="20"/>
              </w:rPr>
              <w:t>7239,42</w:t>
            </w:r>
          </w:p>
        </w:tc>
        <w:tc>
          <w:tcPr>
            <w:tcW w:w="753" w:type="pct"/>
            <w:hideMark/>
          </w:tcPr>
          <w:p w14:paraId="2972C545" w14:textId="54FFEE03" w:rsidR="002E11F9" w:rsidRPr="00D01E82" w:rsidRDefault="002E11F9" w:rsidP="000D03A0">
            <w:pPr>
              <w:widowControl/>
              <w:jc w:val="both"/>
              <w:rPr>
                <w:color w:val="000000"/>
                <w:sz w:val="20"/>
                <w:szCs w:val="20"/>
              </w:rPr>
            </w:pPr>
          </w:p>
        </w:tc>
        <w:tc>
          <w:tcPr>
            <w:tcW w:w="680" w:type="pct"/>
            <w:hideMark/>
          </w:tcPr>
          <w:p w14:paraId="3306B984" w14:textId="795AD608" w:rsidR="002E11F9" w:rsidRPr="00D01E82" w:rsidRDefault="002E11F9" w:rsidP="000D03A0">
            <w:pPr>
              <w:widowControl/>
              <w:jc w:val="both"/>
              <w:rPr>
                <w:color w:val="000000"/>
                <w:sz w:val="20"/>
                <w:szCs w:val="20"/>
              </w:rPr>
            </w:pPr>
          </w:p>
        </w:tc>
      </w:tr>
      <w:tr w:rsidR="002E11F9" w:rsidRPr="00D01E82" w14:paraId="21BEC40A" w14:textId="77777777" w:rsidTr="002E11F9">
        <w:trPr>
          <w:trHeight w:val="20"/>
        </w:trPr>
        <w:tc>
          <w:tcPr>
            <w:tcW w:w="384" w:type="pct"/>
          </w:tcPr>
          <w:p w14:paraId="5894C046" w14:textId="2AEBC0FC" w:rsidR="002E11F9" w:rsidRPr="00D01E82" w:rsidRDefault="002E11F9" w:rsidP="000D03A0">
            <w:pPr>
              <w:widowControl/>
              <w:jc w:val="both"/>
              <w:rPr>
                <w:color w:val="000000"/>
                <w:sz w:val="20"/>
                <w:szCs w:val="20"/>
              </w:rPr>
            </w:pPr>
            <w:r w:rsidRPr="00D01E82">
              <w:rPr>
                <w:color w:val="000000"/>
                <w:sz w:val="20"/>
                <w:szCs w:val="20"/>
              </w:rPr>
              <w:t>385</w:t>
            </w:r>
          </w:p>
        </w:tc>
        <w:tc>
          <w:tcPr>
            <w:tcW w:w="2038" w:type="pct"/>
            <w:hideMark/>
          </w:tcPr>
          <w:p w14:paraId="5DA12E6C" w14:textId="3D7BDD55" w:rsidR="002E11F9" w:rsidRPr="00D01E82" w:rsidRDefault="002E11F9" w:rsidP="000D03A0">
            <w:pPr>
              <w:widowControl/>
              <w:jc w:val="both"/>
              <w:rPr>
                <w:color w:val="000000"/>
                <w:sz w:val="18"/>
                <w:szCs w:val="18"/>
              </w:rPr>
            </w:pPr>
            <w:r w:rsidRPr="00D01E82">
              <w:rPr>
                <w:color w:val="000000"/>
                <w:sz w:val="18"/>
                <w:szCs w:val="18"/>
              </w:rPr>
              <w:t>д.</w:t>
            </w:r>
            <w:r w:rsidR="00C37F2B">
              <w:rPr>
                <w:color w:val="000000"/>
                <w:sz w:val="18"/>
                <w:szCs w:val="18"/>
              </w:rPr>
              <w:t xml:space="preserve"> </w:t>
            </w:r>
            <w:r w:rsidRPr="00D01E82">
              <w:rPr>
                <w:color w:val="000000"/>
                <w:sz w:val="18"/>
                <w:szCs w:val="18"/>
              </w:rPr>
              <w:t>Семёновское ул. в жилой застройке</w:t>
            </w:r>
          </w:p>
        </w:tc>
        <w:tc>
          <w:tcPr>
            <w:tcW w:w="468" w:type="pct"/>
            <w:hideMark/>
          </w:tcPr>
          <w:p w14:paraId="697C669A" w14:textId="0DB6C9F0"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7C11A4F" w14:textId="77777777" w:rsidR="002E11F9" w:rsidRPr="00D01E82" w:rsidRDefault="002E11F9" w:rsidP="000D03A0">
            <w:pPr>
              <w:widowControl/>
              <w:jc w:val="both"/>
              <w:rPr>
                <w:color w:val="000000"/>
                <w:sz w:val="20"/>
                <w:szCs w:val="20"/>
              </w:rPr>
            </w:pPr>
            <w:r w:rsidRPr="00D01E82">
              <w:rPr>
                <w:color w:val="000000"/>
                <w:sz w:val="20"/>
                <w:szCs w:val="20"/>
              </w:rPr>
              <w:t>76966,50</w:t>
            </w:r>
          </w:p>
        </w:tc>
        <w:tc>
          <w:tcPr>
            <w:tcW w:w="753" w:type="pct"/>
            <w:hideMark/>
          </w:tcPr>
          <w:p w14:paraId="161AFE5A" w14:textId="386DBDD3" w:rsidR="002E11F9" w:rsidRPr="00D01E82" w:rsidRDefault="002E11F9" w:rsidP="000D03A0">
            <w:pPr>
              <w:widowControl/>
              <w:jc w:val="both"/>
              <w:rPr>
                <w:color w:val="000000"/>
                <w:sz w:val="20"/>
                <w:szCs w:val="20"/>
              </w:rPr>
            </w:pPr>
          </w:p>
        </w:tc>
        <w:tc>
          <w:tcPr>
            <w:tcW w:w="680" w:type="pct"/>
            <w:hideMark/>
          </w:tcPr>
          <w:p w14:paraId="249C7845" w14:textId="651825FC" w:rsidR="002E11F9" w:rsidRPr="00D01E82" w:rsidRDefault="002E11F9" w:rsidP="000D03A0">
            <w:pPr>
              <w:widowControl/>
              <w:jc w:val="both"/>
              <w:rPr>
                <w:color w:val="000000"/>
                <w:sz w:val="20"/>
                <w:szCs w:val="20"/>
              </w:rPr>
            </w:pPr>
          </w:p>
        </w:tc>
      </w:tr>
      <w:tr w:rsidR="002E11F9" w:rsidRPr="00D01E82" w14:paraId="4FCF3898" w14:textId="77777777" w:rsidTr="002E11F9">
        <w:trPr>
          <w:trHeight w:val="20"/>
        </w:trPr>
        <w:tc>
          <w:tcPr>
            <w:tcW w:w="384" w:type="pct"/>
          </w:tcPr>
          <w:p w14:paraId="2E73665C" w14:textId="31575332" w:rsidR="002E11F9" w:rsidRPr="00D01E82" w:rsidRDefault="002E11F9" w:rsidP="000D03A0">
            <w:pPr>
              <w:widowControl/>
              <w:jc w:val="both"/>
              <w:rPr>
                <w:color w:val="000000"/>
                <w:sz w:val="20"/>
                <w:szCs w:val="20"/>
              </w:rPr>
            </w:pPr>
            <w:r w:rsidRPr="00D01E82">
              <w:rPr>
                <w:color w:val="000000"/>
                <w:sz w:val="20"/>
                <w:szCs w:val="20"/>
              </w:rPr>
              <w:t>386</w:t>
            </w:r>
          </w:p>
        </w:tc>
        <w:tc>
          <w:tcPr>
            <w:tcW w:w="2038" w:type="pct"/>
            <w:hideMark/>
          </w:tcPr>
          <w:p w14:paraId="1C2AB024" w14:textId="6A7628AF" w:rsidR="002E11F9" w:rsidRPr="00D01E82" w:rsidRDefault="002E11F9" w:rsidP="000D03A0">
            <w:pPr>
              <w:widowControl/>
              <w:jc w:val="both"/>
              <w:rPr>
                <w:color w:val="000000"/>
                <w:sz w:val="18"/>
                <w:szCs w:val="18"/>
              </w:rPr>
            </w:pPr>
            <w:r w:rsidRPr="00D01E82">
              <w:rPr>
                <w:color w:val="000000"/>
                <w:sz w:val="18"/>
                <w:szCs w:val="18"/>
              </w:rPr>
              <w:t>д. Амирово ул. в жилой застройке</w:t>
            </w:r>
          </w:p>
        </w:tc>
        <w:tc>
          <w:tcPr>
            <w:tcW w:w="468" w:type="pct"/>
            <w:hideMark/>
          </w:tcPr>
          <w:p w14:paraId="4A3F56DE" w14:textId="5203B03E"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CBC22ED" w14:textId="77777777" w:rsidR="002E11F9" w:rsidRPr="00D01E82" w:rsidRDefault="002E11F9" w:rsidP="000D03A0">
            <w:pPr>
              <w:widowControl/>
              <w:jc w:val="both"/>
              <w:rPr>
                <w:color w:val="000000"/>
                <w:sz w:val="20"/>
                <w:szCs w:val="20"/>
              </w:rPr>
            </w:pPr>
            <w:r w:rsidRPr="00D01E82">
              <w:rPr>
                <w:color w:val="000000"/>
                <w:sz w:val="20"/>
                <w:szCs w:val="20"/>
              </w:rPr>
              <w:t>41150,41</w:t>
            </w:r>
          </w:p>
        </w:tc>
        <w:tc>
          <w:tcPr>
            <w:tcW w:w="753" w:type="pct"/>
            <w:hideMark/>
          </w:tcPr>
          <w:p w14:paraId="6894BA7B" w14:textId="728D1F39" w:rsidR="002E11F9" w:rsidRPr="00D01E82" w:rsidRDefault="002E11F9" w:rsidP="000D03A0">
            <w:pPr>
              <w:widowControl/>
              <w:jc w:val="both"/>
              <w:rPr>
                <w:color w:val="000000"/>
                <w:sz w:val="20"/>
                <w:szCs w:val="20"/>
              </w:rPr>
            </w:pPr>
          </w:p>
        </w:tc>
        <w:tc>
          <w:tcPr>
            <w:tcW w:w="680" w:type="pct"/>
            <w:hideMark/>
          </w:tcPr>
          <w:p w14:paraId="2CC2FF77" w14:textId="2AF3D2B5" w:rsidR="002E11F9" w:rsidRPr="00D01E82" w:rsidRDefault="002E11F9" w:rsidP="000D03A0">
            <w:pPr>
              <w:widowControl/>
              <w:jc w:val="both"/>
              <w:rPr>
                <w:color w:val="000000"/>
                <w:sz w:val="20"/>
                <w:szCs w:val="20"/>
              </w:rPr>
            </w:pPr>
          </w:p>
        </w:tc>
      </w:tr>
      <w:tr w:rsidR="002E11F9" w:rsidRPr="00D01E82" w14:paraId="5B860792" w14:textId="77777777" w:rsidTr="002E11F9">
        <w:trPr>
          <w:trHeight w:val="20"/>
        </w:trPr>
        <w:tc>
          <w:tcPr>
            <w:tcW w:w="384" w:type="pct"/>
          </w:tcPr>
          <w:p w14:paraId="5BBAFA2E" w14:textId="7E1F8239" w:rsidR="002E11F9" w:rsidRPr="00D01E82" w:rsidRDefault="002E11F9" w:rsidP="000D03A0">
            <w:pPr>
              <w:widowControl/>
              <w:jc w:val="both"/>
              <w:rPr>
                <w:color w:val="000000"/>
                <w:sz w:val="20"/>
                <w:szCs w:val="20"/>
              </w:rPr>
            </w:pPr>
            <w:r w:rsidRPr="00D01E82">
              <w:rPr>
                <w:color w:val="000000"/>
                <w:sz w:val="20"/>
                <w:szCs w:val="20"/>
              </w:rPr>
              <w:t>387</w:t>
            </w:r>
          </w:p>
        </w:tc>
        <w:tc>
          <w:tcPr>
            <w:tcW w:w="2038" w:type="pct"/>
            <w:hideMark/>
          </w:tcPr>
          <w:p w14:paraId="2F1CA42F" w14:textId="66E72D1D" w:rsidR="002E11F9" w:rsidRPr="00D01E82" w:rsidRDefault="002E11F9" w:rsidP="000D03A0">
            <w:pPr>
              <w:widowControl/>
              <w:jc w:val="both"/>
              <w:rPr>
                <w:color w:val="000000"/>
                <w:sz w:val="18"/>
                <w:szCs w:val="18"/>
              </w:rPr>
            </w:pPr>
            <w:r w:rsidRPr="00D01E82">
              <w:rPr>
                <w:color w:val="000000"/>
                <w:sz w:val="18"/>
                <w:szCs w:val="18"/>
              </w:rPr>
              <w:t>д. Натальино улица в жилой застройке</w:t>
            </w:r>
          </w:p>
        </w:tc>
        <w:tc>
          <w:tcPr>
            <w:tcW w:w="468" w:type="pct"/>
            <w:hideMark/>
          </w:tcPr>
          <w:p w14:paraId="32FB4B8E" w14:textId="4DBA96B0"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C123D11" w14:textId="77777777" w:rsidR="002E11F9" w:rsidRPr="00D01E82" w:rsidRDefault="002E11F9" w:rsidP="000D03A0">
            <w:pPr>
              <w:widowControl/>
              <w:jc w:val="both"/>
              <w:rPr>
                <w:color w:val="000000"/>
                <w:sz w:val="20"/>
                <w:szCs w:val="20"/>
              </w:rPr>
            </w:pPr>
            <w:r w:rsidRPr="00D01E82">
              <w:rPr>
                <w:color w:val="000000"/>
                <w:sz w:val="20"/>
                <w:szCs w:val="20"/>
              </w:rPr>
              <w:t>13526,29</w:t>
            </w:r>
          </w:p>
        </w:tc>
        <w:tc>
          <w:tcPr>
            <w:tcW w:w="753" w:type="pct"/>
            <w:hideMark/>
          </w:tcPr>
          <w:p w14:paraId="22BD80EE" w14:textId="0A33C006" w:rsidR="002E11F9" w:rsidRPr="00D01E82" w:rsidRDefault="002E11F9" w:rsidP="000D03A0">
            <w:pPr>
              <w:widowControl/>
              <w:jc w:val="both"/>
              <w:rPr>
                <w:color w:val="000000"/>
                <w:sz w:val="20"/>
                <w:szCs w:val="20"/>
              </w:rPr>
            </w:pPr>
          </w:p>
        </w:tc>
        <w:tc>
          <w:tcPr>
            <w:tcW w:w="680" w:type="pct"/>
            <w:hideMark/>
          </w:tcPr>
          <w:p w14:paraId="5B07F670" w14:textId="7E5A50BC" w:rsidR="002E11F9" w:rsidRPr="00D01E82" w:rsidRDefault="002E11F9" w:rsidP="000D03A0">
            <w:pPr>
              <w:widowControl/>
              <w:jc w:val="both"/>
              <w:rPr>
                <w:color w:val="000000"/>
                <w:sz w:val="20"/>
                <w:szCs w:val="20"/>
              </w:rPr>
            </w:pPr>
          </w:p>
        </w:tc>
      </w:tr>
      <w:tr w:rsidR="002E11F9" w:rsidRPr="00D01E82" w14:paraId="4D464258" w14:textId="77777777" w:rsidTr="002E11F9">
        <w:trPr>
          <w:trHeight w:val="20"/>
        </w:trPr>
        <w:tc>
          <w:tcPr>
            <w:tcW w:w="384" w:type="pct"/>
          </w:tcPr>
          <w:p w14:paraId="3FDD408F" w14:textId="19D3B57A" w:rsidR="002E11F9" w:rsidRPr="00D01E82" w:rsidRDefault="002E11F9" w:rsidP="000D03A0">
            <w:pPr>
              <w:widowControl/>
              <w:jc w:val="both"/>
              <w:rPr>
                <w:color w:val="000000"/>
                <w:sz w:val="20"/>
                <w:szCs w:val="20"/>
              </w:rPr>
            </w:pPr>
            <w:r w:rsidRPr="00D01E82">
              <w:rPr>
                <w:color w:val="000000"/>
                <w:sz w:val="20"/>
                <w:szCs w:val="20"/>
              </w:rPr>
              <w:t>388</w:t>
            </w:r>
          </w:p>
        </w:tc>
        <w:tc>
          <w:tcPr>
            <w:tcW w:w="2038" w:type="pct"/>
            <w:hideMark/>
          </w:tcPr>
          <w:p w14:paraId="26028398" w14:textId="69D84317" w:rsidR="002E11F9" w:rsidRPr="00D01E82" w:rsidRDefault="002E11F9" w:rsidP="000D03A0">
            <w:pPr>
              <w:widowControl/>
              <w:jc w:val="both"/>
              <w:rPr>
                <w:color w:val="000000"/>
                <w:sz w:val="18"/>
                <w:szCs w:val="18"/>
              </w:rPr>
            </w:pPr>
            <w:r w:rsidRPr="00D01E82">
              <w:rPr>
                <w:color w:val="000000"/>
                <w:sz w:val="18"/>
                <w:szCs w:val="18"/>
              </w:rPr>
              <w:t>д. Натальино ул. в жилой застройке</w:t>
            </w:r>
          </w:p>
        </w:tc>
        <w:tc>
          <w:tcPr>
            <w:tcW w:w="468" w:type="pct"/>
            <w:hideMark/>
          </w:tcPr>
          <w:p w14:paraId="391C2731" w14:textId="2892C0DE"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39ED349" w14:textId="77777777" w:rsidR="002E11F9" w:rsidRPr="00D01E82" w:rsidRDefault="002E11F9" w:rsidP="000D03A0">
            <w:pPr>
              <w:widowControl/>
              <w:jc w:val="both"/>
              <w:rPr>
                <w:color w:val="000000"/>
                <w:sz w:val="20"/>
                <w:szCs w:val="20"/>
              </w:rPr>
            </w:pPr>
            <w:r w:rsidRPr="00D01E82">
              <w:rPr>
                <w:color w:val="000000"/>
                <w:sz w:val="20"/>
                <w:szCs w:val="20"/>
              </w:rPr>
              <w:t>50294,94</w:t>
            </w:r>
          </w:p>
        </w:tc>
        <w:tc>
          <w:tcPr>
            <w:tcW w:w="753" w:type="pct"/>
            <w:hideMark/>
          </w:tcPr>
          <w:p w14:paraId="4F1C55C9" w14:textId="20FDD3A0" w:rsidR="002E11F9" w:rsidRPr="00D01E82" w:rsidRDefault="002E11F9" w:rsidP="000D03A0">
            <w:pPr>
              <w:widowControl/>
              <w:jc w:val="both"/>
              <w:rPr>
                <w:color w:val="000000"/>
                <w:sz w:val="20"/>
                <w:szCs w:val="20"/>
              </w:rPr>
            </w:pPr>
          </w:p>
        </w:tc>
        <w:tc>
          <w:tcPr>
            <w:tcW w:w="680" w:type="pct"/>
            <w:hideMark/>
          </w:tcPr>
          <w:p w14:paraId="0D13D7B0" w14:textId="44AC65D6" w:rsidR="002E11F9" w:rsidRPr="00D01E82" w:rsidRDefault="002E11F9" w:rsidP="000D03A0">
            <w:pPr>
              <w:widowControl/>
              <w:jc w:val="both"/>
              <w:rPr>
                <w:color w:val="000000"/>
                <w:sz w:val="20"/>
                <w:szCs w:val="20"/>
              </w:rPr>
            </w:pPr>
          </w:p>
        </w:tc>
      </w:tr>
      <w:tr w:rsidR="002E11F9" w:rsidRPr="00D01E82" w14:paraId="13EFE316" w14:textId="77777777" w:rsidTr="002E11F9">
        <w:trPr>
          <w:trHeight w:val="20"/>
        </w:trPr>
        <w:tc>
          <w:tcPr>
            <w:tcW w:w="384" w:type="pct"/>
          </w:tcPr>
          <w:p w14:paraId="1B6C07C8" w14:textId="69E5CB08" w:rsidR="002E11F9" w:rsidRPr="00D01E82" w:rsidRDefault="002E11F9" w:rsidP="000D03A0">
            <w:pPr>
              <w:widowControl/>
              <w:jc w:val="both"/>
              <w:rPr>
                <w:color w:val="000000"/>
                <w:sz w:val="20"/>
                <w:szCs w:val="20"/>
              </w:rPr>
            </w:pPr>
            <w:r w:rsidRPr="00D01E82">
              <w:rPr>
                <w:color w:val="000000"/>
                <w:sz w:val="20"/>
                <w:szCs w:val="20"/>
              </w:rPr>
              <w:t>389</w:t>
            </w:r>
          </w:p>
        </w:tc>
        <w:tc>
          <w:tcPr>
            <w:tcW w:w="2038" w:type="pct"/>
            <w:hideMark/>
          </w:tcPr>
          <w:p w14:paraId="1A734705" w14:textId="24CB8BE0" w:rsidR="002E11F9" w:rsidRPr="00D01E82" w:rsidRDefault="002E11F9" w:rsidP="000D03A0">
            <w:pPr>
              <w:widowControl/>
              <w:jc w:val="both"/>
              <w:rPr>
                <w:color w:val="000000"/>
                <w:sz w:val="18"/>
                <w:szCs w:val="18"/>
              </w:rPr>
            </w:pPr>
            <w:r w:rsidRPr="00D01E82">
              <w:rPr>
                <w:color w:val="000000"/>
                <w:sz w:val="18"/>
                <w:szCs w:val="18"/>
              </w:rPr>
              <w:t>д. Денисьево улица в жилой застройке</w:t>
            </w:r>
          </w:p>
        </w:tc>
        <w:tc>
          <w:tcPr>
            <w:tcW w:w="468" w:type="pct"/>
            <w:hideMark/>
          </w:tcPr>
          <w:p w14:paraId="21B84A41" w14:textId="2FC1CEA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F6264E5" w14:textId="77777777" w:rsidR="002E11F9" w:rsidRPr="00D01E82" w:rsidRDefault="002E11F9" w:rsidP="000D03A0">
            <w:pPr>
              <w:widowControl/>
              <w:jc w:val="both"/>
              <w:rPr>
                <w:color w:val="000000"/>
                <w:sz w:val="20"/>
                <w:szCs w:val="20"/>
              </w:rPr>
            </w:pPr>
            <w:r w:rsidRPr="00D01E82">
              <w:rPr>
                <w:color w:val="000000"/>
                <w:sz w:val="20"/>
                <w:szCs w:val="20"/>
              </w:rPr>
              <w:t>16002,94</w:t>
            </w:r>
          </w:p>
        </w:tc>
        <w:tc>
          <w:tcPr>
            <w:tcW w:w="753" w:type="pct"/>
            <w:hideMark/>
          </w:tcPr>
          <w:p w14:paraId="3CC56DF3" w14:textId="3921413F" w:rsidR="002E11F9" w:rsidRPr="00D01E82" w:rsidRDefault="002E11F9" w:rsidP="000D03A0">
            <w:pPr>
              <w:widowControl/>
              <w:jc w:val="both"/>
              <w:rPr>
                <w:color w:val="000000"/>
                <w:sz w:val="20"/>
                <w:szCs w:val="20"/>
              </w:rPr>
            </w:pPr>
          </w:p>
        </w:tc>
        <w:tc>
          <w:tcPr>
            <w:tcW w:w="680" w:type="pct"/>
            <w:hideMark/>
          </w:tcPr>
          <w:p w14:paraId="7D17C510" w14:textId="4BD0D54B" w:rsidR="002E11F9" w:rsidRPr="00D01E82" w:rsidRDefault="002E11F9" w:rsidP="000D03A0">
            <w:pPr>
              <w:widowControl/>
              <w:jc w:val="both"/>
              <w:rPr>
                <w:color w:val="000000"/>
                <w:sz w:val="20"/>
                <w:szCs w:val="20"/>
              </w:rPr>
            </w:pPr>
          </w:p>
        </w:tc>
      </w:tr>
      <w:tr w:rsidR="002E11F9" w:rsidRPr="00D01E82" w14:paraId="7E4323B6" w14:textId="77777777" w:rsidTr="002E11F9">
        <w:trPr>
          <w:trHeight w:val="20"/>
        </w:trPr>
        <w:tc>
          <w:tcPr>
            <w:tcW w:w="384" w:type="pct"/>
          </w:tcPr>
          <w:p w14:paraId="74E78899" w14:textId="2FAAD736" w:rsidR="002E11F9" w:rsidRPr="00D01E82" w:rsidRDefault="002E11F9" w:rsidP="000D03A0">
            <w:pPr>
              <w:widowControl/>
              <w:jc w:val="both"/>
              <w:rPr>
                <w:color w:val="000000"/>
                <w:sz w:val="20"/>
                <w:szCs w:val="20"/>
              </w:rPr>
            </w:pPr>
            <w:r w:rsidRPr="00D01E82">
              <w:rPr>
                <w:color w:val="000000"/>
                <w:sz w:val="20"/>
                <w:szCs w:val="20"/>
              </w:rPr>
              <w:t>390</w:t>
            </w:r>
          </w:p>
        </w:tc>
        <w:tc>
          <w:tcPr>
            <w:tcW w:w="2038" w:type="pct"/>
            <w:hideMark/>
          </w:tcPr>
          <w:p w14:paraId="71704BF7" w14:textId="25937C0F" w:rsidR="002E11F9" w:rsidRPr="00D01E82" w:rsidRDefault="002E11F9" w:rsidP="000D03A0">
            <w:pPr>
              <w:widowControl/>
              <w:jc w:val="both"/>
              <w:rPr>
                <w:color w:val="000000"/>
                <w:sz w:val="18"/>
                <w:szCs w:val="18"/>
              </w:rPr>
            </w:pPr>
            <w:r w:rsidRPr="00D01E82">
              <w:rPr>
                <w:color w:val="000000"/>
                <w:sz w:val="18"/>
                <w:szCs w:val="18"/>
              </w:rPr>
              <w:t>д. Левино ул. в жилой застройке</w:t>
            </w:r>
          </w:p>
        </w:tc>
        <w:tc>
          <w:tcPr>
            <w:tcW w:w="468" w:type="pct"/>
            <w:hideMark/>
          </w:tcPr>
          <w:p w14:paraId="4104C5E9" w14:textId="260B0ED0"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E24BB1D" w14:textId="77777777" w:rsidR="002E11F9" w:rsidRPr="00D01E82" w:rsidRDefault="002E11F9" w:rsidP="000D03A0">
            <w:pPr>
              <w:widowControl/>
              <w:jc w:val="both"/>
              <w:rPr>
                <w:color w:val="000000"/>
                <w:sz w:val="20"/>
                <w:szCs w:val="20"/>
              </w:rPr>
            </w:pPr>
            <w:r w:rsidRPr="00D01E82">
              <w:rPr>
                <w:color w:val="000000"/>
                <w:sz w:val="20"/>
                <w:szCs w:val="20"/>
              </w:rPr>
              <w:t>11049,65</w:t>
            </w:r>
          </w:p>
        </w:tc>
        <w:tc>
          <w:tcPr>
            <w:tcW w:w="753" w:type="pct"/>
            <w:hideMark/>
          </w:tcPr>
          <w:p w14:paraId="722B2545" w14:textId="1144005B" w:rsidR="002E11F9" w:rsidRPr="00D01E82" w:rsidRDefault="002E11F9" w:rsidP="000D03A0">
            <w:pPr>
              <w:widowControl/>
              <w:jc w:val="both"/>
              <w:rPr>
                <w:color w:val="000000"/>
                <w:sz w:val="20"/>
                <w:szCs w:val="20"/>
              </w:rPr>
            </w:pPr>
          </w:p>
        </w:tc>
        <w:tc>
          <w:tcPr>
            <w:tcW w:w="680" w:type="pct"/>
            <w:hideMark/>
          </w:tcPr>
          <w:p w14:paraId="7C41AAD2" w14:textId="78CE5EC6" w:rsidR="002E11F9" w:rsidRPr="00D01E82" w:rsidRDefault="002E11F9" w:rsidP="000D03A0">
            <w:pPr>
              <w:widowControl/>
              <w:jc w:val="both"/>
              <w:rPr>
                <w:color w:val="000000"/>
                <w:sz w:val="20"/>
                <w:szCs w:val="20"/>
              </w:rPr>
            </w:pPr>
          </w:p>
        </w:tc>
      </w:tr>
      <w:tr w:rsidR="002E11F9" w:rsidRPr="00D01E82" w14:paraId="66B203BB" w14:textId="77777777" w:rsidTr="002E11F9">
        <w:trPr>
          <w:trHeight w:val="20"/>
        </w:trPr>
        <w:tc>
          <w:tcPr>
            <w:tcW w:w="384" w:type="pct"/>
          </w:tcPr>
          <w:p w14:paraId="70BDECD5" w14:textId="480EFC46" w:rsidR="002E11F9" w:rsidRPr="00D01E82" w:rsidRDefault="002E11F9" w:rsidP="000D03A0">
            <w:pPr>
              <w:widowControl/>
              <w:jc w:val="both"/>
              <w:rPr>
                <w:color w:val="000000"/>
                <w:sz w:val="20"/>
                <w:szCs w:val="20"/>
              </w:rPr>
            </w:pPr>
            <w:r w:rsidRPr="00D01E82">
              <w:rPr>
                <w:color w:val="000000"/>
                <w:sz w:val="20"/>
                <w:szCs w:val="20"/>
              </w:rPr>
              <w:t>391</w:t>
            </w:r>
          </w:p>
        </w:tc>
        <w:tc>
          <w:tcPr>
            <w:tcW w:w="2038" w:type="pct"/>
            <w:hideMark/>
          </w:tcPr>
          <w:p w14:paraId="4133A0FD" w14:textId="2016C938" w:rsidR="002E11F9" w:rsidRPr="00D01E82" w:rsidRDefault="002E11F9" w:rsidP="000D03A0">
            <w:pPr>
              <w:widowControl/>
              <w:jc w:val="both"/>
              <w:rPr>
                <w:color w:val="000000"/>
                <w:sz w:val="18"/>
                <w:szCs w:val="18"/>
              </w:rPr>
            </w:pPr>
            <w:r w:rsidRPr="00D01E82">
              <w:rPr>
                <w:color w:val="000000"/>
                <w:sz w:val="18"/>
                <w:szCs w:val="18"/>
              </w:rPr>
              <w:t>д. Макаровка ул. в планируемой жилой застройке</w:t>
            </w:r>
          </w:p>
        </w:tc>
        <w:tc>
          <w:tcPr>
            <w:tcW w:w="468" w:type="pct"/>
            <w:hideMark/>
          </w:tcPr>
          <w:p w14:paraId="5EF5C1B5" w14:textId="2532236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656E54B" w14:textId="77777777" w:rsidR="002E11F9" w:rsidRPr="00D01E82" w:rsidRDefault="002E11F9" w:rsidP="000D03A0">
            <w:pPr>
              <w:widowControl/>
              <w:jc w:val="both"/>
              <w:rPr>
                <w:color w:val="000000"/>
                <w:sz w:val="20"/>
                <w:szCs w:val="20"/>
              </w:rPr>
            </w:pPr>
            <w:r w:rsidRPr="00D01E82">
              <w:rPr>
                <w:color w:val="000000"/>
                <w:sz w:val="20"/>
                <w:szCs w:val="20"/>
              </w:rPr>
              <w:t>32767,92</w:t>
            </w:r>
          </w:p>
        </w:tc>
        <w:tc>
          <w:tcPr>
            <w:tcW w:w="753" w:type="pct"/>
            <w:hideMark/>
          </w:tcPr>
          <w:p w14:paraId="4EA715A8" w14:textId="0F856A95" w:rsidR="002E11F9" w:rsidRPr="00D01E82" w:rsidRDefault="002E11F9" w:rsidP="000D03A0">
            <w:pPr>
              <w:widowControl/>
              <w:jc w:val="both"/>
              <w:rPr>
                <w:color w:val="000000"/>
                <w:sz w:val="20"/>
                <w:szCs w:val="20"/>
              </w:rPr>
            </w:pPr>
          </w:p>
        </w:tc>
        <w:tc>
          <w:tcPr>
            <w:tcW w:w="680" w:type="pct"/>
            <w:hideMark/>
          </w:tcPr>
          <w:p w14:paraId="7AF6BCB2" w14:textId="0C569E23" w:rsidR="002E11F9" w:rsidRPr="00D01E82" w:rsidRDefault="002E11F9" w:rsidP="000D03A0">
            <w:pPr>
              <w:widowControl/>
              <w:jc w:val="both"/>
              <w:rPr>
                <w:color w:val="000000"/>
                <w:sz w:val="20"/>
                <w:szCs w:val="20"/>
              </w:rPr>
            </w:pPr>
          </w:p>
        </w:tc>
      </w:tr>
      <w:tr w:rsidR="002E11F9" w:rsidRPr="00D01E82" w14:paraId="7A8C2445" w14:textId="77777777" w:rsidTr="002E11F9">
        <w:trPr>
          <w:trHeight w:val="20"/>
        </w:trPr>
        <w:tc>
          <w:tcPr>
            <w:tcW w:w="384" w:type="pct"/>
          </w:tcPr>
          <w:p w14:paraId="5645FB91" w14:textId="01F0D21D" w:rsidR="002E11F9" w:rsidRPr="00D01E82" w:rsidRDefault="002E11F9" w:rsidP="000D03A0">
            <w:pPr>
              <w:widowControl/>
              <w:jc w:val="both"/>
              <w:rPr>
                <w:color w:val="000000"/>
                <w:sz w:val="20"/>
                <w:szCs w:val="20"/>
              </w:rPr>
            </w:pPr>
            <w:r w:rsidRPr="00D01E82">
              <w:rPr>
                <w:color w:val="000000"/>
                <w:sz w:val="20"/>
                <w:szCs w:val="20"/>
              </w:rPr>
              <w:t>392</w:t>
            </w:r>
          </w:p>
        </w:tc>
        <w:tc>
          <w:tcPr>
            <w:tcW w:w="2038" w:type="pct"/>
            <w:hideMark/>
          </w:tcPr>
          <w:p w14:paraId="55D0D353" w14:textId="71FD6D8B" w:rsidR="002E11F9" w:rsidRPr="00D01E82" w:rsidRDefault="002E11F9" w:rsidP="000D03A0">
            <w:pPr>
              <w:widowControl/>
              <w:jc w:val="both"/>
              <w:rPr>
                <w:color w:val="000000"/>
                <w:sz w:val="18"/>
                <w:szCs w:val="18"/>
              </w:rPr>
            </w:pPr>
            <w:r w:rsidRPr="00D01E82">
              <w:rPr>
                <w:color w:val="000000"/>
                <w:sz w:val="18"/>
                <w:szCs w:val="18"/>
              </w:rPr>
              <w:t>д. Соколово-Хомьяново ул. в жилой застройке</w:t>
            </w:r>
          </w:p>
        </w:tc>
        <w:tc>
          <w:tcPr>
            <w:tcW w:w="468" w:type="pct"/>
            <w:hideMark/>
          </w:tcPr>
          <w:p w14:paraId="29B247F7" w14:textId="22605C9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4517A03" w14:textId="77777777" w:rsidR="002E11F9" w:rsidRPr="00D01E82" w:rsidRDefault="002E11F9" w:rsidP="000D03A0">
            <w:pPr>
              <w:widowControl/>
              <w:jc w:val="both"/>
              <w:rPr>
                <w:color w:val="000000"/>
                <w:sz w:val="20"/>
                <w:szCs w:val="20"/>
              </w:rPr>
            </w:pPr>
            <w:r w:rsidRPr="00D01E82">
              <w:rPr>
                <w:color w:val="000000"/>
                <w:sz w:val="20"/>
                <w:szCs w:val="20"/>
              </w:rPr>
              <w:t>15431,40</w:t>
            </w:r>
          </w:p>
        </w:tc>
        <w:tc>
          <w:tcPr>
            <w:tcW w:w="753" w:type="pct"/>
            <w:hideMark/>
          </w:tcPr>
          <w:p w14:paraId="14C281C9" w14:textId="65CDDB42" w:rsidR="002E11F9" w:rsidRPr="00D01E82" w:rsidRDefault="002E11F9" w:rsidP="000D03A0">
            <w:pPr>
              <w:widowControl/>
              <w:jc w:val="both"/>
              <w:rPr>
                <w:color w:val="000000"/>
                <w:sz w:val="20"/>
                <w:szCs w:val="20"/>
              </w:rPr>
            </w:pPr>
          </w:p>
        </w:tc>
        <w:tc>
          <w:tcPr>
            <w:tcW w:w="680" w:type="pct"/>
            <w:hideMark/>
          </w:tcPr>
          <w:p w14:paraId="04F9B472" w14:textId="25616638" w:rsidR="002E11F9" w:rsidRPr="00D01E82" w:rsidRDefault="002E11F9" w:rsidP="000D03A0">
            <w:pPr>
              <w:widowControl/>
              <w:jc w:val="both"/>
              <w:rPr>
                <w:color w:val="000000"/>
                <w:sz w:val="20"/>
                <w:szCs w:val="20"/>
              </w:rPr>
            </w:pPr>
          </w:p>
        </w:tc>
      </w:tr>
      <w:tr w:rsidR="002E11F9" w:rsidRPr="00D01E82" w14:paraId="370D172F" w14:textId="77777777" w:rsidTr="002E11F9">
        <w:trPr>
          <w:trHeight w:val="20"/>
        </w:trPr>
        <w:tc>
          <w:tcPr>
            <w:tcW w:w="384" w:type="pct"/>
          </w:tcPr>
          <w:p w14:paraId="6D58675F" w14:textId="0EB95D5B" w:rsidR="002E11F9" w:rsidRPr="00D01E82" w:rsidRDefault="002E11F9" w:rsidP="000D03A0">
            <w:pPr>
              <w:widowControl/>
              <w:jc w:val="both"/>
              <w:rPr>
                <w:color w:val="000000"/>
                <w:sz w:val="20"/>
                <w:szCs w:val="20"/>
              </w:rPr>
            </w:pPr>
            <w:r w:rsidRPr="00D01E82">
              <w:rPr>
                <w:color w:val="000000"/>
                <w:sz w:val="20"/>
                <w:szCs w:val="20"/>
              </w:rPr>
              <w:t>393</w:t>
            </w:r>
          </w:p>
        </w:tc>
        <w:tc>
          <w:tcPr>
            <w:tcW w:w="2038" w:type="pct"/>
            <w:hideMark/>
          </w:tcPr>
          <w:p w14:paraId="73828E89" w14:textId="249B33C2" w:rsidR="002E11F9" w:rsidRPr="00D01E82" w:rsidRDefault="002E11F9" w:rsidP="000D03A0">
            <w:pPr>
              <w:widowControl/>
              <w:jc w:val="both"/>
              <w:rPr>
                <w:color w:val="000000"/>
                <w:sz w:val="18"/>
                <w:szCs w:val="18"/>
              </w:rPr>
            </w:pPr>
            <w:r w:rsidRPr="00D01E82">
              <w:rPr>
                <w:color w:val="000000"/>
                <w:sz w:val="18"/>
                <w:szCs w:val="18"/>
              </w:rPr>
              <w:t>д. Соколово-Хомьяново улица в жилой застройке</w:t>
            </w:r>
          </w:p>
        </w:tc>
        <w:tc>
          <w:tcPr>
            <w:tcW w:w="468" w:type="pct"/>
            <w:hideMark/>
          </w:tcPr>
          <w:p w14:paraId="14B67FE2" w14:textId="711D62E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8BE9CE4" w14:textId="77777777" w:rsidR="002E11F9" w:rsidRPr="00D01E82" w:rsidRDefault="002E11F9" w:rsidP="000D03A0">
            <w:pPr>
              <w:widowControl/>
              <w:jc w:val="both"/>
              <w:rPr>
                <w:color w:val="000000"/>
                <w:sz w:val="20"/>
                <w:szCs w:val="20"/>
              </w:rPr>
            </w:pPr>
            <w:r w:rsidRPr="00D01E82">
              <w:rPr>
                <w:color w:val="000000"/>
                <w:sz w:val="20"/>
                <w:szCs w:val="20"/>
              </w:rPr>
              <w:t>3048,18</w:t>
            </w:r>
          </w:p>
        </w:tc>
        <w:tc>
          <w:tcPr>
            <w:tcW w:w="753" w:type="pct"/>
            <w:hideMark/>
          </w:tcPr>
          <w:p w14:paraId="639591CB" w14:textId="0F68386C" w:rsidR="002E11F9" w:rsidRPr="00D01E82" w:rsidRDefault="002E11F9" w:rsidP="000D03A0">
            <w:pPr>
              <w:widowControl/>
              <w:jc w:val="both"/>
              <w:rPr>
                <w:color w:val="000000"/>
                <w:sz w:val="20"/>
                <w:szCs w:val="20"/>
              </w:rPr>
            </w:pPr>
          </w:p>
        </w:tc>
        <w:tc>
          <w:tcPr>
            <w:tcW w:w="680" w:type="pct"/>
            <w:hideMark/>
          </w:tcPr>
          <w:p w14:paraId="7C071712" w14:textId="2C494E7E" w:rsidR="002E11F9" w:rsidRPr="00D01E82" w:rsidRDefault="002E11F9" w:rsidP="000D03A0">
            <w:pPr>
              <w:widowControl/>
              <w:jc w:val="both"/>
              <w:rPr>
                <w:color w:val="000000"/>
                <w:sz w:val="20"/>
                <w:szCs w:val="20"/>
              </w:rPr>
            </w:pPr>
          </w:p>
        </w:tc>
      </w:tr>
      <w:tr w:rsidR="002E11F9" w:rsidRPr="00D01E82" w14:paraId="132EA85A" w14:textId="77777777" w:rsidTr="002E11F9">
        <w:trPr>
          <w:trHeight w:val="20"/>
        </w:trPr>
        <w:tc>
          <w:tcPr>
            <w:tcW w:w="384" w:type="pct"/>
          </w:tcPr>
          <w:p w14:paraId="0C3F337B" w14:textId="783F3616" w:rsidR="002E11F9" w:rsidRPr="00D01E82" w:rsidRDefault="002E11F9" w:rsidP="000D03A0">
            <w:pPr>
              <w:widowControl/>
              <w:jc w:val="both"/>
              <w:rPr>
                <w:color w:val="000000"/>
                <w:sz w:val="20"/>
                <w:szCs w:val="20"/>
              </w:rPr>
            </w:pPr>
            <w:r w:rsidRPr="00D01E82">
              <w:rPr>
                <w:color w:val="000000"/>
                <w:sz w:val="20"/>
                <w:szCs w:val="20"/>
              </w:rPr>
              <w:t>394</w:t>
            </w:r>
          </w:p>
        </w:tc>
        <w:tc>
          <w:tcPr>
            <w:tcW w:w="2038" w:type="pct"/>
            <w:hideMark/>
          </w:tcPr>
          <w:p w14:paraId="6FA69B25" w14:textId="135507A6" w:rsidR="002E11F9" w:rsidRPr="00D01E82" w:rsidRDefault="002E11F9" w:rsidP="000D03A0">
            <w:pPr>
              <w:widowControl/>
              <w:jc w:val="both"/>
              <w:rPr>
                <w:color w:val="000000"/>
                <w:sz w:val="18"/>
                <w:szCs w:val="18"/>
              </w:rPr>
            </w:pPr>
            <w:r w:rsidRPr="00D01E82">
              <w:rPr>
                <w:color w:val="000000"/>
                <w:sz w:val="18"/>
                <w:szCs w:val="18"/>
              </w:rPr>
              <w:t>д. Арменево улица в жилой застройке</w:t>
            </w:r>
          </w:p>
        </w:tc>
        <w:tc>
          <w:tcPr>
            <w:tcW w:w="468" w:type="pct"/>
            <w:hideMark/>
          </w:tcPr>
          <w:p w14:paraId="28A5DB5B" w14:textId="401336E8"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0E10735" w14:textId="77777777" w:rsidR="002E11F9" w:rsidRPr="00D01E82" w:rsidRDefault="002E11F9" w:rsidP="000D03A0">
            <w:pPr>
              <w:widowControl/>
              <w:jc w:val="both"/>
              <w:rPr>
                <w:color w:val="000000"/>
                <w:sz w:val="20"/>
                <w:szCs w:val="20"/>
              </w:rPr>
            </w:pPr>
            <w:r w:rsidRPr="00D01E82">
              <w:rPr>
                <w:color w:val="000000"/>
                <w:sz w:val="20"/>
                <w:szCs w:val="20"/>
              </w:rPr>
              <w:t>3810,22</w:t>
            </w:r>
          </w:p>
        </w:tc>
        <w:tc>
          <w:tcPr>
            <w:tcW w:w="753" w:type="pct"/>
            <w:hideMark/>
          </w:tcPr>
          <w:p w14:paraId="23DE25B1" w14:textId="3C2E46B0" w:rsidR="002E11F9" w:rsidRPr="00D01E82" w:rsidRDefault="002E11F9" w:rsidP="000D03A0">
            <w:pPr>
              <w:widowControl/>
              <w:jc w:val="both"/>
              <w:rPr>
                <w:color w:val="000000"/>
                <w:sz w:val="20"/>
                <w:szCs w:val="20"/>
              </w:rPr>
            </w:pPr>
          </w:p>
        </w:tc>
        <w:tc>
          <w:tcPr>
            <w:tcW w:w="680" w:type="pct"/>
            <w:hideMark/>
          </w:tcPr>
          <w:p w14:paraId="1C58BBF0" w14:textId="565A90B3" w:rsidR="002E11F9" w:rsidRPr="00D01E82" w:rsidRDefault="002E11F9" w:rsidP="000D03A0">
            <w:pPr>
              <w:widowControl/>
              <w:jc w:val="both"/>
              <w:rPr>
                <w:color w:val="000000"/>
                <w:sz w:val="20"/>
                <w:szCs w:val="20"/>
              </w:rPr>
            </w:pPr>
          </w:p>
        </w:tc>
      </w:tr>
      <w:tr w:rsidR="002E11F9" w:rsidRPr="00D01E82" w14:paraId="680D0FD7" w14:textId="77777777" w:rsidTr="002E11F9">
        <w:trPr>
          <w:trHeight w:val="20"/>
        </w:trPr>
        <w:tc>
          <w:tcPr>
            <w:tcW w:w="384" w:type="pct"/>
          </w:tcPr>
          <w:p w14:paraId="7FFD4714" w14:textId="2C0AEC85" w:rsidR="002E11F9" w:rsidRPr="00D01E82" w:rsidRDefault="002E11F9" w:rsidP="000D03A0">
            <w:pPr>
              <w:widowControl/>
              <w:jc w:val="both"/>
              <w:rPr>
                <w:color w:val="000000"/>
                <w:sz w:val="20"/>
                <w:szCs w:val="20"/>
              </w:rPr>
            </w:pPr>
            <w:r w:rsidRPr="00D01E82">
              <w:rPr>
                <w:color w:val="000000"/>
                <w:sz w:val="20"/>
                <w:szCs w:val="20"/>
              </w:rPr>
              <w:t>395</w:t>
            </w:r>
          </w:p>
        </w:tc>
        <w:tc>
          <w:tcPr>
            <w:tcW w:w="2038" w:type="pct"/>
            <w:hideMark/>
          </w:tcPr>
          <w:p w14:paraId="329CC7EC" w14:textId="6B6DF6CB" w:rsidR="002E11F9" w:rsidRPr="00D01E82" w:rsidRDefault="002E11F9" w:rsidP="000D03A0">
            <w:pPr>
              <w:widowControl/>
              <w:jc w:val="both"/>
              <w:rPr>
                <w:color w:val="000000"/>
                <w:sz w:val="18"/>
                <w:szCs w:val="18"/>
              </w:rPr>
            </w:pPr>
            <w:r w:rsidRPr="00D01E82">
              <w:rPr>
                <w:color w:val="000000"/>
                <w:sz w:val="18"/>
                <w:szCs w:val="18"/>
              </w:rPr>
              <w:t>д. Липкино улица в жилой застройке</w:t>
            </w:r>
          </w:p>
        </w:tc>
        <w:tc>
          <w:tcPr>
            <w:tcW w:w="468" w:type="pct"/>
            <w:hideMark/>
          </w:tcPr>
          <w:p w14:paraId="5076B2F1" w14:textId="74A1CCCB"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A4A79E3" w14:textId="77777777" w:rsidR="002E11F9" w:rsidRPr="00D01E82" w:rsidRDefault="002E11F9" w:rsidP="000D03A0">
            <w:pPr>
              <w:widowControl/>
              <w:jc w:val="both"/>
              <w:rPr>
                <w:color w:val="000000"/>
                <w:sz w:val="20"/>
                <w:szCs w:val="20"/>
              </w:rPr>
            </w:pPr>
            <w:r w:rsidRPr="00D01E82">
              <w:rPr>
                <w:color w:val="000000"/>
                <w:sz w:val="20"/>
                <w:szCs w:val="20"/>
              </w:rPr>
              <w:t>15050,38</w:t>
            </w:r>
          </w:p>
        </w:tc>
        <w:tc>
          <w:tcPr>
            <w:tcW w:w="753" w:type="pct"/>
            <w:hideMark/>
          </w:tcPr>
          <w:p w14:paraId="7632EB94" w14:textId="7E3A7C1B" w:rsidR="002E11F9" w:rsidRPr="00D01E82" w:rsidRDefault="002E11F9" w:rsidP="000D03A0">
            <w:pPr>
              <w:widowControl/>
              <w:jc w:val="both"/>
              <w:rPr>
                <w:color w:val="000000"/>
                <w:sz w:val="20"/>
                <w:szCs w:val="20"/>
              </w:rPr>
            </w:pPr>
          </w:p>
        </w:tc>
        <w:tc>
          <w:tcPr>
            <w:tcW w:w="680" w:type="pct"/>
            <w:hideMark/>
          </w:tcPr>
          <w:p w14:paraId="1A847F1C" w14:textId="24B81B76" w:rsidR="002E11F9" w:rsidRPr="00D01E82" w:rsidRDefault="002E11F9" w:rsidP="000D03A0">
            <w:pPr>
              <w:widowControl/>
              <w:jc w:val="both"/>
              <w:rPr>
                <w:color w:val="000000"/>
                <w:sz w:val="20"/>
                <w:szCs w:val="20"/>
              </w:rPr>
            </w:pPr>
          </w:p>
        </w:tc>
      </w:tr>
      <w:tr w:rsidR="002E11F9" w:rsidRPr="00D01E82" w14:paraId="09AE2A8A" w14:textId="77777777" w:rsidTr="002E11F9">
        <w:trPr>
          <w:trHeight w:val="20"/>
        </w:trPr>
        <w:tc>
          <w:tcPr>
            <w:tcW w:w="384" w:type="pct"/>
          </w:tcPr>
          <w:p w14:paraId="58258D8F" w14:textId="3A206DFA" w:rsidR="002E11F9" w:rsidRPr="00D01E82" w:rsidRDefault="002E11F9" w:rsidP="000D03A0">
            <w:pPr>
              <w:widowControl/>
              <w:jc w:val="both"/>
              <w:rPr>
                <w:color w:val="000000"/>
                <w:sz w:val="20"/>
                <w:szCs w:val="20"/>
              </w:rPr>
            </w:pPr>
            <w:r w:rsidRPr="00D01E82">
              <w:rPr>
                <w:color w:val="000000"/>
                <w:sz w:val="20"/>
                <w:szCs w:val="20"/>
              </w:rPr>
              <w:t>396</w:t>
            </w:r>
          </w:p>
        </w:tc>
        <w:tc>
          <w:tcPr>
            <w:tcW w:w="2038" w:type="pct"/>
            <w:hideMark/>
          </w:tcPr>
          <w:p w14:paraId="33B49AB7" w14:textId="460236E3" w:rsidR="002E11F9" w:rsidRPr="00D01E82" w:rsidRDefault="002E11F9" w:rsidP="000D03A0">
            <w:pPr>
              <w:widowControl/>
              <w:jc w:val="both"/>
              <w:rPr>
                <w:color w:val="000000"/>
                <w:sz w:val="18"/>
                <w:szCs w:val="18"/>
              </w:rPr>
            </w:pPr>
            <w:r w:rsidRPr="00D01E82">
              <w:rPr>
                <w:color w:val="000000"/>
                <w:sz w:val="18"/>
                <w:szCs w:val="18"/>
              </w:rPr>
              <w:t>д. Агашкино ул. в жилой застройке</w:t>
            </w:r>
          </w:p>
        </w:tc>
        <w:tc>
          <w:tcPr>
            <w:tcW w:w="468" w:type="pct"/>
            <w:hideMark/>
          </w:tcPr>
          <w:p w14:paraId="70F3F5B3" w14:textId="5E008512"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BF33542" w14:textId="77777777" w:rsidR="002E11F9" w:rsidRPr="00D01E82" w:rsidRDefault="002E11F9" w:rsidP="000D03A0">
            <w:pPr>
              <w:widowControl/>
              <w:jc w:val="both"/>
              <w:rPr>
                <w:color w:val="000000"/>
                <w:sz w:val="20"/>
                <w:szCs w:val="20"/>
              </w:rPr>
            </w:pPr>
            <w:r w:rsidRPr="00D01E82">
              <w:rPr>
                <w:color w:val="000000"/>
                <w:sz w:val="20"/>
                <w:szCs w:val="20"/>
              </w:rPr>
              <w:t>29338,72</w:t>
            </w:r>
          </w:p>
        </w:tc>
        <w:tc>
          <w:tcPr>
            <w:tcW w:w="753" w:type="pct"/>
            <w:hideMark/>
          </w:tcPr>
          <w:p w14:paraId="6C4F19B6" w14:textId="54FDDEE0" w:rsidR="002E11F9" w:rsidRPr="00D01E82" w:rsidRDefault="002E11F9" w:rsidP="000D03A0">
            <w:pPr>
              <w:widowControl/>
              <w:jc w:val="both"/>
              <w:rPr>
                <w:color w:val="000000"/>
                <w:sz w:val="20"/>
                <w:szCs w:val="20"/>
              </w:rPr>
            </w:pPr>
          </w:p>
        </w:tc>
        <w:tc>
          <w:tcPr>
            <w:tcW w:w="680" w:type="pct"/>
            <w:hideMark/>
          </w:tcPr>
          <w:p w14:paraId="319A5B52" w14:textId="2A5C2153" w:rsidR="002E11F9" w:rsidRPr="00D01E82" w:rsidRDefault="002E11F9" w:rsidP="000D03A0">
            <w:pPr>
              <w:widowControl/>
              <w:jc w:val="both"/>
              <w:rPr>
                <w:color w:val="000000"/>
                <w:sz w:val="20"/>
                <w:szCs w:val="20"/>
              </w:rPr>
            </w:pPr>
          </w:p>
        </w:tc>
      </w:tr>
      <w:tr w:rsidR="002E11F9" w:rsidRPr="00D01E82" w14:paraId="6B6EFDD7" w14:textId="77777777" w:rsidTr="002E11F9">
        <w:trPr>
          <w:trHeight w:val="20"/>
        </w:trPr>
        <w:tc>
          <w:tcPr>
            <w:tcW w:w="384" w:type="pct"/>
          </w:tcPr>
          <w:p w14:paraId="79A2AA20" w14:textId="0927EA7D" w:rsidR="002E11F9" w:rsidRPr="00D01E82" w:rsidRDefault="002E11F9" w:rsidP="000D03A0">
            <w:pPr>
              <w:widowControl/>
              <w:jc w:val="both"/>
              <w:rPr>
                <w:color w:val="000000"/>
                <w:sz w:val="20"/>
                <w:szCs w:val="20"/>
              </w:rPr>
            </w:pPr>
            <w:r w:rsidRPr="00D01E82">
              <w:rPr>
                <w:color w:val="000000"/>
                <w:sz w:val="20"/>
                <w:szCs w:val="20"/>
              </w:rPr>
              <w:t>397</w:t>
            </w:r>
          </w:p>
        </w:tc>
        <w:tc>
          <w:tcPr>
            <w:tcW w:w="2038" w:type="pct"/>
            <w:hideMark/>
          </w:tcPr>
          <w:p w14:paraId="70657E17" w14:textId="2B7740D9" w:rsidR="002E11F9" w:rsidRPr="00D01E82" w:rsidRDefault="002E11F9" w:rsidP="000D03A0">
            <w:pPr>
              <w:widowControl/>
              <w:jc w:val="both"/>
              <w:rPr>
                <w:color w:val="000000"/>
                <w:sz w:val="18"/>
                <w:szCs w:val="18"/>
              </w:rPr>
            </w:pPr>
            <w:r w:rsidRPr="00D01E82">
              <w:rPr>
                <w:color w:val="000000"/>
                <w:sz w:val="18"/>
                <w:szCs w:val="18"/>
              </w:rPr>
              <w:t>д. Агашкино ул. в планируемой жилой застройке</w:t>
            </w:r>
          </w:p>
        </w:tc>
        <w:tc>
          <w:tcPr>
            <w:tcW w:w="468" w:type="pct"/>
            <w:hideMark/>
          </w:tcPr>
          <w:p w14:paraId="6E621FEB" w14:textId="18FF9A8D"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7541AF7" w14:textId="77777777" w:rsidR="002E11F9" w:rsidRPr="00D01E82" w:rsidRDefault="002E11F9" w:rsidP="000D03A0">
            <w:pPr>
              <w:widowControl/>
              <w:jc w:val="both"/>
              <w:rPr>
                <w:color w:val="000000"/>
                <w:sz w:val="20"/>
                <w:szCs w:val="20"/>
              </w:rPr>
            </w:pPr>
            <w:r w:rsidRPr="00D01E82">
              <w:rPr>
                <w:color w:val="000000"/>
                <w:sz w:val="20"/>
                <w:szCs w:val="20"/>
              </w:rPr>
              <w:t>64011,75</w:t>
            </w:r>
          </w:p>
        </w:tc>
        <w:tc>
          <w:tcPr>
            <w:tcW w:w="753" w:type="pct"/>
            <w:hideMark/>
          </w:tcPr>
          <w:p w14:paraId="509B5DBB" w14:textId="20D8E545" w:rsidR="002E11F9" w:rsidRPr="00D01E82" w:rsidRDefault="002E11F9" w:rsidP="000D03A0">
            <w:pPr>
              <w:widowControl/>
              <w:jc w:val="both"/>
              <w:rPr>
                <w:color w:val="000000"/>
                <w:sz w:val="20"/>
                <w:szCs w:val="20"/>
              </w:rPr>
            </w:pPr>
          </w:p>
        </w:tc>
        <w:tc>
          <w:tcPr>
            <w:tcW w:w="680" w:type="pct"/>
            <w:hideMark/>
          </w:tcPr>
          <w:p w14:paraId="7367AD44" w14:textId="3BE05DEF" w:rsidR="002E11F9" w:rsidRPr="00D01E82" w:rsidRDefault="002E11F9" w:rsidP="000D03A0">
            <w:pPr>
              <w:widowControl/>
              <w:jc w:val="both"/>
              <w:rPr>
                <w:color w:val="000000"/>
                <w:sz w:val="20"/>
                <w:szCs w:val="20"/>
              </w:rPr>
            </w:pPr>
          </w:p>
        </w:tc>
      </w:tr>
      <w:tr w:rsidR="002E11F9" w:rsidRPr="00D01E82" w14:paraId="70026753" w14:textId="77777777" w:rsidTr="002E11F9">
        <w:trPr>
          <w:trHeight w:val="20"/>
        </w:trPr>
        <w:tc>
          <w:tcPr>
            <w:tcW w:w="384" w:type="pct"/>
          </w:tcPr>
          <w:p w14:paraId="1C0D0FED" w14:textId="5B5B68A4" w:rsidR="002E11F9" w:rsidRPr="00D01E82" w:rsidRDefault="002E11F9" w:rsidP="000D03A0">
            <w:pPr>
              <w:widowControl/>
              <w:jc w:val="both"/>
              <w:rPr>
                <w:color w:val="000000"/>
                <w:sz w:val="20"/>
                <w:szCs w:val="20"/>
              </w:rPr>
            </w:pPr>
            <w:r w:rsidRPr="00D01E82">
              <w:rPr>
                <w:color w:val="000000"/>
                <w:sz w:val="20"/>
                <w:szCs w:val="20"/>
              </w:rPr>
              <w:t>398</w:t>
            </w:r>
          </w:p>
        </w:tc>
        <w:tc>
          <w:tcPr>
            <w:tcW w:w="2038" w:type="pct"/>
            <w:hideMark/>
          </w:tcPr>
          <w:p w14:paraId="3C28C373" w14:textId="298079CF" w:rsidR="002E11F9" w:rsidRPr="00D01E82" w:rsidRDefault="002E11F9" w:rsidP="000D03A0">
            <w:pPr>
              <w:widowControl/>
              <w:jc w:val="both"/>
              <w:rPr>
                <w:color w:val="000000"/>
                <w:sz w:val="18"/>
                <w:szCs w:val="18"/>
              </w:rPr>
            </w:pPr>
            <w:r w:rsidRPr="00D01E82">
              <w:rPr>
                <w:color w:val="000000"/>
                <w:sz w:val="18"/>
                <w:szCs w:val="18"/>
              </w:rPr>
              <w:t>с. Никоновское ул. в планируемой жилой застройке</w:t>
            </w:r>
          </w:p>
        </w:tc>
        <w:tc>
          <w:tcPr>
            <w:tcW w:w="468" w:type="pct"/>
            <w:hideMark/>
          </w:tcPr>
          <w:p w14:paraId="0A5C6BCC" w14:textId="40CDC7D3"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741F92E" w14:textId="77777777" w:rsidR="002E11F9" w:rsidRPr="00D01E82" w:rsidRDefault="002E11F9" w:rsidP="000D03A0">
            <w:pPr>
              <w:widowControl/>
              <w:jc w:val="both"/>
              <w:rPr>
                <w:color w:val="000000"/>
                <w:sz w:val="20"/>
                <w:szCs w:val="20"/>
              </w:rPr>
            </w:pPr>
            <w:r w:rsidRPr="00D01E82">
              <w:rPr>
                <w:color w:val="000000"/>
                <w:sz w:val="20"/>
                <w:szCs w:val="20"/>
              </w:rPr>
              <w:t>38102,23</w:t>
            </w:r>
          </w:p>
        </w:tc>
        <w:tc>
          <w:tcPr>
            <w:tcW w:w="753" w:type="pct"/>
            <w:hideMark/>
          </w:tcPr>
          <w:p w14:paraId="39015E09" w14:textId="3177CA63" w:rsidR="002E11F9" w:rsidRPr="00D01E82" w:rsidRDefault="002E11F9" w:rsidP="000D03A0">
            <w:pPr>
              <w:widowControl/>
              <w:jc w:val="both"/>
              <w:rPr>
                <w:color w:val="000000"/>
                <w:sz w:val="20"/>
                <w:szCs w:val="20"/>
              </w:rPr>
            </w:pPr>
          </w:p>
        </w:tc>
        <w:tc>
          <w:tcPr>
            <w:tcW w:w="680" w:type="pct"/>
            <w:hideMark/>
          </w:tcPr>
          <w:p w14:paraId="048150B8" w14:textId="5B9BFE8C" w:rsidR="002E11F9" w:rsidRPr="00D01E82" w:rsidRDefault="002E11F9" w:rsidP="000D03A0">
            <w:pPr>
              <w:widowControl/>
              <w:jc w:val="both"/>
              <w:rPr>
                <w:color w:val="000000"/>
                <w:sz w:val="20"/>
                <w:szCs w:val="20"/>
              </w:rPr>
            </w:pPr>
          </w:p>
        </w:tc>
      </w:tr>
      <w:tr w:rsidR="002E11F9" w:rsidRPr="00D01E82" w14:paraId="426761E6" w14:textId="77777777" w:rsidTr="002E11F9">
        <w:trPr>
          <w:trHeight w:val="20"/>
        </w:trPr>
        <w:tc>
          <w:tcPr>
            <w:tcW w:w="384" w:type="pct"/>
          </w:tcPr>
          <w:p w14:paraId="2742DC1B" w14:textId="5CCA545C" w:rsidR="002E11F9" w:rsidRPr="00D01E82" w:rsidRDefault="002E11F9" w:rsidP="000D03A0">
            <w:pPr>
              <w:widowControl/>
              <w:jc w:val="both"/>
              <w:rPr>
                <w:color w:val="000000"/>
                <w:sz w:val="20"/>
                <w:szCs w:val="20"/>
              </w:rPr>
            </w:pPr>
            <w:r w:rsidRPr="00D01E82">
              <w:rPr>
                <w:color w:val="000000"/>
                <w:sz w:val="20"/>
                <w:szCs w:val="20"/>
              </w:rPr>
              <w:t>399</w:t>
            </w:r>
          </w:p>
        </w:tc>
        <w:tc>
          <w:tcPr>
            <w:tcW w:w="2038" w:type="pct"/>
            <w:hideMark/>
          </w:tcPr>
          <w:p w14:paraId="4B02C283" w14:textId="0A811EC0" w:rsidR="002E11F9" w:rsidRPr="00D01E82" w:rsidRDefault="002E11F9" w:rsidP="000D03A0">
            <w:pPr>
              <w:widowControl/>
              <w:jc w:val="both"/>
              <w:rPr>
                <w:color w:val="000000"/>
                <w:sz w:val="18"/>
                <w:szCs w:val="18"/>
              </w:rPr>
            </w:pPr>
            <w:r w:rsidRPr="00D01E82">
              <w:rPr>
                <w:color w:val="000000"/>
                <w:sz w:val="18"/>
                <w:szCs w:val="18"/>
              </w:rPr>
              <w:t>а/д (подъезды к с. Сельцо)</w:t>
            </w:r>
          </w:p>
        </w:tc>
        <w:tc>
          <w:tcPr>
            <w:tcW w:w="468" w:type="pct"/>
            <w:hideMark/>
          </w:tcPr>
          <w:p w14:paraId="7A9FBAE1" w14:textId="16854FB8"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35E31DB" w14:textId="77777777" w:rsidR="002E11F9" w:rsidRPr="00D01E82" w:rsidRDefault="002E11F9" w:rsidP="000D03A0">
            <w:pPr>
              <w:widowControl/>
              <w:jc w:val="both"/>
              <w:rPr>
                <w:color w:val="000000"/>
                <w:sz w:val="20"/>
                <w:szCs w:val="20"/>
              </w:rPr>
            </w:pPr>
            <w:r w:rsidRPr="00D01E82">
              <w:rPr>
                <w:color w:val="000000"/>
                <w:sz w:val="20"/>
                <w:szCs w:val="20"/>
              </w:rPr>
              <w:t>58677,43</w:t>
            </w:r>
          </w:p>
        </w:tc>
        <w:tc>
          <w:tcPr>
            <w:tcW w:w="753" w:type="pct"/>
            <w:hideMark/>
          </w:tcPr>
          <w:p w14:paraId="4FAB599A" w14:textId="13500084" w:rsidR="002E11F9" w:rsidRPr="00D01E82" w:rsidRDefault="002E11F9" w:rsidP="000D03A0">
            <w:pPr>
              <w:widowControl/>
              <w:jc w:val="both"/>
              <w:rPr>
                <w:color w:val="000000"/>
                <w:sz w:val="20"/>
                <w:szCs w:val="20"/>
              </w:rPr>
            </w:pPr>
          </w:p>
        </w:tc>
        <w:tc>
          <w:tcPr>
            <w:tcW w:w="680" w:type="pct"/>
            <w:hideMark/>
          </w:tcPr>
          <w:p w14:paraId="7B9947E0" w14:textId="7F30840B" w:rsidR="002E11F9" w:rsidRPr="00D01E82" w:rsidRDefault="002E11F9" w:rsidP="000D03A0">
            <w:pPr>
              <w:widowControl/>
              <w:jc w:val="both"/>
              <w:rPr>
                <w:color w:val="000000"/>
                <w:sz w:val="20"/>
                <w:szCs w:val="20"/>
              </w:rPr>
            </w:pPr>
          </w:p>
        </w:tc>
      </w:tr>
      <w:tr w:rsidR="002E11F9" w:rsidRPr="00D01E82" w14:paraId="640E83ED" w14:textId="77777777" w:rsidTr="002E11F9">
        <w:trPr>
          <w:trHeight w:val="20"/>
        </w:trPr>
        <w:tc>
          <w:tcPr>
            <w:tcW w:w="384" w:type="pct"/>
          </w:tcPr>
          <w:p w14:paraId="13238269" w14:textId="59134621" w:rsidR="002E11F9" w:rsidRPr="00D01E82" w:rsidRDefault="002E11F9" w:rsidP="000D03A0">
            <w:pPr>
              <w:widowControl/>
              <w:jc w:val="both"/>
              <w:rPr>
                <w:color w:val="000000"/>
                <w:sz w:val="20"/>
                <w:szCs w:val="20"/>
              </w:rPr>
            </w:pPr>
            <w:r w:rsidRPr="00D01E82">
              <w:rPr>
                <w:color w:val="000000"/>
                <w:sz w:val="20"/>
                <w:szCs w:val="20"/>
              </w:rPr>
              <w:t>400</w:t>
            </w:r>
          </w:p>
        </w:tc>
        <w:tc>
          <w:tcPr>
            <w:tcW w:w="2038" w:type="pct"/>
            <w:hideMark/>
          </w:tcPr>
          <w:p w14:paraId="544E9F0E" w14:textId="03468DC4" w:rsidR="002E11F9" w:rsidRPr="00D01E82" w:rsidRDefault="002E11F9" w:rsidP="000D03A0">
            <w:pPr>
              <w:widowControl/>
              <w:jc w:val="both"/>
              <w:rPr>
                <w:color w:val="000000"/>
                <w:sz w:val="18"/>
                <w:szCs w:val="18"/>
              </w:rPr>
            </w:pPr>
            <w:r w:rsidRPr="00D01E82">
              <w:rPr>
                <w:color w:val="000000"/>
                <w:sz w:val="18"/>
                <w:szCs w:val="18"/>
              </w:rPr>
              <w:t>а/д Торопово - Никулино</w:t>
            </w:r>
          </w:p>
        </w:tc>
        <w:tc>
          <w:tcPr>
            <w:tcW w:w="468" w:type="pct"/>
            <w:hideMark/>
          </w:tcPr>
          <w:p w14:paraId="613F971D" w14:textId="44B93DB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999EA4A" w14:textId="77777777" w:rsidR="002E11F9" w:rsidRPr="00D01E82" w:rsidRDefault="002E11F9" w:rsidP="000D03A0">
            <w:pPr>
              <w:widowControl/>
              <w:jc w:val="both"/>
              <w:rPr>
                <w:color w:val="000000"/>
                <w:sz w:val="20"/>
                <w:szCs w:val="20"/>
              </w:rPr>
            </w:pPr>
            <w:r w:rsidRPr="00D01E82">
              <w:rPr>
                <w:color w:val="000000"/>
                <w:sz w:val="20"/>
                <w:szCs w:val="20"/>
              </w:rPr>
              <w:t>13335,78</w:t>
            </w:r>
          </w:p>
        </w:tc>
        <w:tc>
          <w:tcPr>
            <w:tcW w:w="753" w:type="pct"/>
            <w:hideMark/>
          </w:tcPr>
          <w:p w14:paraId="20BE07EE" w14:textId="11827BF1" w:rsidR="002E11F9" w:rsidRPr="00D01E82" w:rsidRDefault="002E11F9" w:rsidP="000D03A0">
            <w:pPr>
              <w:widowControl/>
              <w:jc w:val="both"/>
              <w:rPr>
                <w:color w:val="000000"/>
                <w:sz w:val="20"/>
                <w:szCs w:val="20"/>
              </w:rPr>
            </w:pPr>
          </w:p>
        </w:tc>
        <w:tc>
          <w:tcPr>
            <w:tcW w:w="680" w:type="pct"/>
            <w:hideMark/>
          </w:tcPr>
          <w:p w14:paraId="3542F06E" w14:textId="55D995D4" w:rsidR="002E11F9" w:rsidRPr="00D01E82" w:rsidRDefault="002E11F9" w:rsidP="000D03A0">
            <w:pPr>
              <w:widowControl/>
              <w:jc w:val="both"/>
              <w:rPr>
                <w:color w:val="000000"/>
                <w:sz w:val="20"/>
                <w:szCs w:val="20"/>
              </w:rPr>
            </w:pPr>
          </w:p>
        </w:tc>
      </w:tr>
      <w:tr w:rsidR="002E11F9" w:rsidRPr="00D01E82" w14:paraId="6A66306B" w14:textId="77777777" w:rsidTr="002E11F9">
        <w:trPr>
          <w:trHeight w:val="20"/>
        </w:trPr>
        <w:tc>
          <w:tcPr>
            <w:tcW w:w="384" w:type="pct"/>
          </w:tcPr>
          <w:p w14:paraId="1BE7FE61" w14:textId="537651BB" w:rsidR="002E11F9" w:rsidRPr="00D01E82" w:rsidRDefault="002E11F9" w:rsidP="000D03A0">
            <w:pPr>
              <w:widowControl/>
              <w:jc w:val="both"/>
              <w:rPr>
                <w:color w:val="000000"/>
                <w:sz w:val="20"/>
                <w:szCs w:val="20"/>
              </w:rPr>
            </w:pPr>
            <w:r w:rsidRPr="00D01E82">
              <w:rPr>
                <w:color w:val="000000"/>
                <w:sz w:val="20"/>
                <w:szCs w:val="20"/>
              </w:rPr>
              <w:t>401</w:t>
            </w:r>
          </w:p>
        </w:tc>
        <w:tc>
          <w:tcPr>
            <w:tcW w:w="2038" w:type="pct"/>
            <w:hideMark/>
          </w:tcPr>
          <w:p w14:paraId="2E169C91" w14:textId="1755D895" w:rsidR="002E11F9" w:rsidRPr="00D01E82" w:rsidRDefault="002E11F9" w:rsidP="000D03A0">
            <w:pPr>
              <w:widowControl/>
              <w:jc w:val="both"/>
              <w:rPr>
                <w:color w:val="000000"/>
                <w:sz w:val="18"/>
                <w:szCs w:val="18"/>
              </w:rPr>
            </w:pPr>
            <w:r w:rsidRPr="00D01E82">
              <w:rPr>
                <w:color w:val="000000"/>
                <w:sz w:val="18"/>
                <w:szCs w:val="18"/>
              </w:rPr>
              <w:t>а/д (подъезд к обособленной территории жилой застройки д. Морозово от уличной сети д. Морозово)</w:t>
            </w:r>
          </w:p>
        </w:tc>
        <w:tc>
          <w:tcPr>
            <w:tcW w:w="468" w:type="pct"/>
            <w:hideMark/>
          </w:tcPr>
          <w:p w14:paraId="1569D722" w14:textId="53629B8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6BF6A09" w14:textId="77777777" w:rsidR="002E11F9" w:rsidRPr="00D01E82" w:rsidRDefault="002E11F9" w:rsidP="000D03A0">
            <w:pPr>
              <w:widowControl/>
              <w:jc w:val="both"/>
              <w:rPr>
                <w:color w:val="000000"/>
                <w:sz w:val="20"/>
                <w:szCs w:val="20"/>
              </w:rPr>
            </w:pPr>
            <w:r w:rsidRPr="00D01E82">
              <w:rPr>
                <w:color w:val="000000"/>
                <w:sz w:val="20"/>
                <w:szCs w:val="20"/>
              </w:rPr>
              <w:t>5715,33</w:t>
            </w:r>
          </w:p>
        </w:tc>
        <w:tc>
          <w:tcPr>
            <w:tcW w:w="753" w:type="pct"/>
            <w:hideMark/>
          </w:tcPr>
          <w:p w14:paraId="5853D181" w14:textId="08F65EBF" w:rsidR="002E11F9" w:rsidRPr="00D01E82" w:rsidRDefault="002E11F9" w:rsidP="000D03A0">
            <w:pPr>
              <w:widowControl/>
              <w:jc w:val="both"/>
              <w:rPr>
                <w:color w:val="000000"/>
                <w:sz w:val="20"/>
                <w:szCs w:val="20"/>
              </w:rPr>
            </w:pPr>
          </w:p>
        </w:tc>
        <w:tc>
          <w:tcPr>
            <w:tcW w:w="680" w:type="pct"/>
            <w:hideMark/>
          </w:tcPr>
          <w:p w14:paraId="229933D5" w14:textId="6E9D75CA" w:rsidR="002E11F9" w:rsidRPr="00D01E82" w:rsidRDefault="002E11F9" w:rsidP="000D03A0">
            <w:pPr>
              <w:widowControl/>
              <w:jc w:val="both"/>
              <w:rPr>
                <w:color w:val="000000"/>
                <w:sz w:val="20"/>
                <w:szCs w:val="20"/>
              </w:rPr>
            </w:pPr>
          </w:p>
        </w:tc>
      </w:tr>
      <w:tr w:rsidR="002E11F9" w:rsidRPr="00D01E82" w14:paraId="2CBEB952" w14:textId="77777777" w:rsidTr="002E11F9">
        <w:trPr>
          <w:trHeight w:val="20"/>
        </w:trPr>
        <w:tc>
          <w:tcPr>
            <w:tcW w:w="384" w:type="pct"/>
          </w:tcPr>
          <w:p w14:paraId="6D5C61FE" w14:textId="7D2A426E" w:rsidR="002E11F9" w:rsidRPr="00D01E82" w:rsidRDefault="002E11F9" w:rsidP="000D03A0">
            <w:pPr>
              <w:widowControl/>
              <w:jc w:val="both"/>
              <w:rPr>
                <w:color w:val="000000"/>
                <w:sz w:val="20"/>
                <w:szCs w:val="20"/>
              </w:rPr>
            </w:pPr>
            <w:r w:rsidRPr="00D01E82">
              <w:rPr>
                <w:color w:val="000000"/>
                <w:sz w:val="20"/>
                <w:szCs w:val="20"/>
              </w:rPr>
              <w:t>402</w:t>
            </w:r>
          </w:p>
        </w:tc>
        <w:tc>
          <w:tcPr>
            <w:tcW w:w="2038" w:type="pct"/>
            <w:hideMark/>
          </w:tcPr>
          <w:p w14:paraId="0C284769" w14:textId="29BCAD43" w:rsidR="002E11F9" w:rsidRPr="00D01E82" w:rsidRDefault="002E11F9" w:rsidP="000D03A0">
            <w:pPr>
              <w:widowControl/>
              <w:jc w:val="both"/>
              <w:rPr>
                <w:color w:val="000000"/>
                <w:sz w:val="18"/>
                <w:szCs w:val="18"/>
              </w:rPr>
            </w:pPr>
            <w:r w:rsidRPr="00D01E82">
              <w:rPr>
                <w:color w:val="000000"/>
                <w:sz w:val="18"/>
                <w:szCs w:val="18"/>
              </w:rPr>
              <w:t>а/д Слободино - Бисерово</w:t>
            </w:r>
          </w:p>
        </w:tc>
        <w:tc>
          <w:tcPr>
            <w:tcW w:w="468" w:type="pct"/>
            <w:hideMark/>
          </w:tcPr>
          <w:p w14:paraId="74738257" w14:textId="464FA5F3"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129D8FA" w14:textId="77777777" w:rsidR="002E11F9" w:rsidRPr="00D01E82" w:rsidRDefault="002E11F9" w:rsidP="000D03A0">
            <w:pPr>
              <w:widowControl/>
              <w:jc w:val="both"/>
              <w:rPr>
                <w:color w:val="000000"/>
                <w:sz w:val="20"/>
                <w:szCs w:val="20"/>
              </w:rPr>
            </w:pPr>
            <w:r w:rsidRPr="00D01E82">
              <w:rPr>
                <w:color w:val="000000"/>
                <w:sz w:val="20"/>
                <w:szCs w:val="20"/>
              </w:rPr>
              <w:t>55248,23</w:t>
            </w:r>
          </w:p>
        </w:tc>
        <w:tc>
          <w:tcPr>
            <w:tcW w:w="753" w:type="pct"/>
            <w:hideMark/>
          </w:tcPr>
          <w:p w14:paraId="2D75CC42" w14:textId="789E4778" w:rsidR="002E11F9" w:rsidRPr="00D01E82" w:rsidRDefault="002E11F9" w:rsidP="000D03A0">
            <w:pPr>
              <w:widowControl/>
              <w:jc w:val="both"/>
              <w:rPr>
                <w:color w:val="000000"/>
                <w:sz w:val="20"/>
                <w:szCs w:val="20"/>
              </w:rPr>
            </w:pPr>
          </w:p>
        </w:tc>
        <w:tc>
          <w:tcPr>
            <w:tcW w:w="680" w:type="pct"/>
            <w:hideMark/>
          </w:tcPr>
          <w:p w14:paraId="1B29C6DC" w14:textId="6B28D1E2" w:rsidR="002E11F9" w:rsidRPr="00D01E82" w:rsidRDefault="002E11F9" w:rsidP="000D03A0">
            <w:pPr>
              <w:widowControl/>
              <w:jc w:val="both"/>
              <w:rPr>
                <w:color w:val="000000"/>
                <w:sz w:val="20"/>
                <w:szCs w:val="20"/>
              </w:rPr>
            </w:pPr>
          </w:p>
        </w:tc>
      </w:tr>
      <w:tr w:rsidR="002E11F9" w:rsidRPr="00D01E82" w14:paraId="3F2A2326" w14:textId="77777777" w:rsidTr="002E11F9">
        <w:trPr>
          <w:trHeight w:val="20"/>
        </w:trPr>
        <w:tc>
          <w:tcPr>
            <w:tcW w:w="384" w:type="pct"/>
          </w:tcPr>
          <w:p w14:paraId="2BD838A3" w14:textId="59436B73" w:rsidR="002E11F9" w:rsidRPr="00D01E82" w:rsidRDefault="002E11F9" w:rsidP="000D03A0">
            <w:pPr>
              <w:widowControl/>
              <w:jc w:val="both"/>
              <w:rPr>
                <w:color w:val="000000"/>
                <w:sz w:val="20"/>
                <w:szCs w:val="20"/>
              </w:rPr>
            </w:pPr>
            <w:r w:rsidRPr="00D01E82">
              <w:rPr>
                <w:color w:val="000000"/>
                <w:sz w:val="20"/>
                <w:szCs w:val="20"/>
              </w:rPr>
              <w:t>403</w:t>
            </w:r>
          </w:p>
        </w:tc>
        <w:tc>
          <w:tcPr>
            <w:tcW w:w="2038" w:type="pct"/>
            <w:hideMark/>
          </w:tcPr>
          <w:p w14:paraId="21018162" w14:textId="1808BEB8" w:rsidR="002E11F9" w:rsidRPr="00D01E82" w:rsidRDefault="002E11F9" w:rsidP="000D03A0">
            <w:pPr>
              <w:widowControl/>
              <w:jc w:val="both"/>
              <w:rPr>
                <w:color w:val="000000"/>
                <w:sz w:val="18"/>
                <w:szCs w:val="18"/>
              </w:rPr>
            </w:pPr>
            <w:r w:rsidRPr="00D01E82">
              <w:rPr>
                <w:color w:val="000000"/>
                <w:sz w:val="18"/>
                <w:szCs w:val="18"/>
              </w:rPr>
              <w:t>а/д Татаринцево – Натальино (уч-к 1)</w:t>
            </w:r>
          </w:p>
        </w:tc>
        <w:tc>
          <w:tcPr>
            <w:tcW w:w="468" w:type="pct"/>
            <w:hideMark/>
          </w:tcPr>
          <w:p w14:paraId="65F63693" w14:textId="228956D0"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7E80E02" w14:textId="77777777" w:rsidR="002E11F9" w:rsidRPr="00D01E82" w:rsidRDefault="002E11F9" w:rsidP="000D03A0">
            <w:pPr>
              <w:widowControl/>
              <w:jc w:val="both"/>
              <w:rPr>
                <w:color w:val="000000"/>
                <w:sz w:val="20"/>
                <w:szCs w:val="20"/>
              </w:rPr>
            </w:pPr>
            <w:r w:rsidRPr="00D01E82">
              <w:rPr>
                <w:color w:val="000000"/>
                <w:sz w:val="20"/>
                <w:szCs w:val="20"/>
              </w:rPr>
              <w:t>97541,71</w:t>
            </w:r>
          </w:p>
        </w:tc>
        <w:tc>
          <w:tcPr>
            <w:tcW w:w="753" w:type="pct"/>
            <w:hideMark/>
          </w:tcPr>
          <w:p w14:paraId="5C6E244A" w14:textId="09D4255C" w:rsidR="002E11F9" w:rsidRPr="00D01E82" w:rsidRDefault="002E11F9" w:rsidP="000D03A0">
            <w:pPr>
              <w:widowControl/>
              <w:jc w:val="both"/>
              <w:rPr>
                <w:color w:val="000000"/>
                <w:sz w:val="20"/>
                <w:szCs w:val="20"/>
              </w:rPr>
            </w:pPr>
          </w:p>
        </w:tc>
        <w:tc>
          <w:tcPr>
            <w:tcW w:w="680" w:type="pct"/>
            <w:hideMark/>
          </w:tcPr>
          <w:p w14:paraId="08730241" w14:textId="2AA9EBF3" w:rsidR="002E11F9" w:rsidRPr="00D01E82" w:rsidRDefault="002E11F9" w:rsidP="000D03A0">
            <w:pPr>
              <w:widowControl/>
              <w:jc w:val="both"/>
              <w:rPr>
                <w:color w:val="000000"/>
                <w:sz w:val="20"/>
                <w:szCs w:val="20"/>
              </w:rPr>
            </w:pPr>
          </w:p>
        </w:tc>
      </w:tr>
      <w:tr w:rsidR="002E11F9" w:rsidRPr="00D01E82" w14:paraId="6B55715B" w14:textId="77777777" w:rsidTr="002E11F9">
        <w:trPr>
          <w:trHeight w:val="20"/>
        </w:trPr>
        <w:tc>
          <w:tcPr>
            <w:tcW w:w="384" w:type="pct"/>
          </w:tcPr>
          <w:p w14:paraId="4E9330BC" w14:textId="0A7DED6D" w:rsidR="002E11F9" w:rsidRPr="00D01E82" w:rsidRDefault="002E11F9" w:rsidP="000D03A0">
            <w:pPr>
              <w:widowControl/>
              <w:jc w:val="both"/>
              <w:rPr>
                <w:color w:val="000000"/>
                <w:sz w:val="20"/>
                <w:szCs w:val="20"/>
              </w:rPr>
            </w:pPr>
            <w:r w:rsidRPr="00D01E82">
              <w:rPr>
                <w:color w:val="000000"/>
                <w:sz w:val="20"/>
                <w:szCs w:val="20"/>
              </w:rPr>
              <w:t>404</w:t>
            </w:r>
          </w:p>
        </w:tc>
        <w:tc>
          <w:tcPr>
            <w:tcW w:w="2038" w:type="pct"/>
            <w:hideMark/>
          </w:tcPr>
          <w:p w14:paraId="7FC18485" w14:textId="53CDA597" w:rsidR="002E11F9" w:rsidRPr="00D01E82" w:rsidRDefault="002E11F9" w:rsidP="000D03A0">
            <w:pPr>
              <w:widowControl/>
              <w:jc w:val="both"/>
              <w:rPr>
                <w:color w:val="000000"/>
                <w:sz w:val="18"/>
                <w:szCs w:val="18"/>
              </w:rPr>
            </w:pPr>
            <w:r w:rsidRPr="00D01E82">
              <w:rPr>
                <w:color w:val="000000"/>
                <w:sz w:val="18"/>
                <w:szCs w:val="18"/>
              </w:rPr>
              <w:t>а/д (подъезд к СНТ «Торопово-Заречье» (уч-к 2))</w:t>
            </w:r>
          </w:p>
        </w:tc>
        <w:tc>
          <w:tcPr>
            <w:tcW w:w="468" w:type="pct"/>
            <w:hideMark/>
          </w:tcPr>
          <w:p w14:paraId="755AC8F4" w14:textId="1356634E"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5F3FF61" w14:textId="77777777" w:rsidR="002E11F9" w:rsidRPr="00D01E82" w:rsidRDefault="002E11F9" w:rsidP="000D03A0">
            <w:pPr>
              <w:widowControl/>
              <w:jc w:val="both"/>
              <w:rPr>
                <w:color w:val="000000"/>
                <w:sz w:val="20"/>
                <w:szCs w:val="20"/>
              </w:rPr>
            </w:pPr>
            <w:r w:rsidRPr="00D01E82">
              <w:rPr>
                <w:color w:val="000000"/>
                <w:sz w:val="20"/>
                <w:szCs w:val="20"/>
              </w:rPr>
              <w:t>25528,49</w:t>
            </w:r>
          </w:p>
        </w:tc>
        <w:tc>
          <w:tcPr>
            <w:tcW w:w="753" w:type="pct"/>
            <w:hideMark/>
          </w:tcPr>
          <w:p w14:paraId="0C99016F" w14:textId="742C6BD1" w:rsidR="002E11F9" w:rsidRPr="00D01E82" w:rsidRDefault="002E11F9" w:rsidP="000D03A0">
            <w:pPr>
              <w:widowControl/>
              <w:jc w:val="both"/>
              <w:rPr>
                <w:color w:val="000000"/>
                <w:sz w:val="20"/>
                <w:szCs w:val="20"/>
              </w:rPr>
            </w:pPr>
          </w:p>
        </w:tc>
        <w:tc>
          <w:tcPr>
            <w:tcW w:w="680" w:type="pct"/>
            <w:hideMark/>
          </w:tcPr>
          <w:p w14:paraId="64D8C6F4" w14:textId="673131E0" w:rsidR="002E11F9" w:rsidRPr="00D01E82" w:rsidRDefault="002E11F9" w:rsidP="000D03A0">
            <w:pPr>
              <w:widowControl/>
              <w:jc w:val="both"/>
              <w:rPr>
                <w:color w:val="000000"/>
                <w:sz w:val="20"/>
                <w:szCs w:val="20"/>
              </w:rPr>
            </w:pPr>
          </w:p>
        </w:tc>
      </w:tr>
      <w:tr w:rsidR="002E11F9" w:rsidRPr="00D01E82" w14:paraId="04FED385" w14:textId="77777777" w:rsidTr="002E11F9">
        <w:trPr>
          <w:trHeight w:val="20"/>
        </w:trPr>
        <w:tc>
          <w:tcPr>
            <w:tcW w:w="384" w:type="pct"/>
          </w:tcPr>
          <w:p w14:paraId="47EA8D6B" w14:textId="1C0A2F7D" w:rsidR="002E11F9" w:rsidRPr="00D01E82" w:rsidRDefault="002E11F9" w:rsidP="000D03A0">
            <w:pPr>
              <w:widowControl/>
              <w:jc w:val="both"/>
              <w:rPr>
                <w:color w:val="000000"/>
                <w:sz w:val="20"/>
                <w:szCs w:val="20"/>
              </w:rPr>
            </w:pPr>
            <w:r w:rsidRPr="00D01E82">
              <w:rPr>
                <w:color w:val="000000"/>
                <w:sz w:val="20"/>
                <w:szCs w:val="20"/>
              </w:rPr>
              <w:t>405</w:t>
            </w:r>
          </w:p>
        </w:tc>
        <w:tc>
          <w:tcPr>
            <w:tcW w:w="2038" w:type="pct"/>
            <w:hideMark/>
          </w:tcPr>
          <w:p w14:paraId="0C40284D" w14:textId="65534F71" w:rsidR="002E11F9" w:rsidRPr="00D01E82" w:rsidRDefault="002E11F9" w:rsidP="000D03A0">
            <w:pPr>
              <w:widowControl/>
              <w:jc w:val="both"/>
              <w:rPr>
                <w:color w:val="000000"/>
                <w:sz w:val="18"/>
                <w:szCs w:val="18"/>
              </w:rPr>
            </w:pPr>
            <w:r w:rsidRPr="00D01E82">
              <w:rPr>
                <w:color w:val="000000"/>
                <w:sz w:val="18"/>
                <w:szCs w:val="18"/>
              </w:rPr>
              <w:t>д. Торопово улица в жилой застройке</w:t>
            </w:r>
          </w:p>
        </w:tc>
        <w:tc>
          <w:tcPr>
            <w:tcW w:w="468" w:type="pct"/>
            <w:hideMark/>
          </w:tcPr>
          <w:p w14:paraId="322A9839" w14:textId="481B7F90"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709186A" w14:textId="77777777" w:rsidR="002E11F9" w:rsidRPr="00D01E82" w:rsidRDefault="002E11F9" w:rsidP="000D03A0">
            <w:pPr>
              <w:widowControl/>
              <w:jc w:val="both"/>
              <w:rPr>
                <w:color w:val="000000"/>
                <w:sz w:val="20"/>
                <w:szCs w:val="20"/>
              </w:rPr>
            </w:pPr>
            <w:r w:rsidRPr="00D01E82">
              <w:rPr>
                <w:color w:val="000000"/>
                <w:sz w:val="20"/>
                <w:szCs w:val="20"/>
              </w:rPr>
              <w:t>9525,56</w:t>
            </w:r>
          </w:p>
        </w:tc>
        <w:tc>
          <w:tcPr>
            <w:tcW w:w="753" w:type="pct"/>
            <w:hideMark/>
          </w:tcPr>
          <w:p w14:paraId="62FA8FEB" w14:textId="61F98529" w:rsidR="002E11F9" w:rsidRPr="00D01E82" w:rsidRDefault="002E11F9" w:rsidP="000D03A0">
            <w:pPr>
              <w:widowControl/>
              <w:jc w:val="both"/>
              <w:rPr>
                <w:color w:val="000000"/>
                <w:sz w:val="20"/>
                <w:szCs w:val="20"/>
              </w:rPr>
            </w:pPr>
          </w:p>
        </w:tc>
        <w:tc>
          <w:tcPr>
            <w:tcW w:w="680" w:type="pct"/>
            <w:hideMark/>
          </w:tcPr>
          <w:p w14:paraId="41701C6A" w14:textId="3C766B88" w:rsidR="002E11F9" w:rsidRPr="00D01E82" w:rsidRDefault="002E11F9" w:rsidP="000D03A0">
            <w:pPr>
              <w:widowControl/>
              <w:jc w:val="both"/>
              <w:rPr>
                <w:color w:val="000000"/>
                <w:sz w:val="20"/>
                <w:szCs w:val="20"/>
              </w:rPr>
            </w:pPr>
          </w:p>
        </w:tc>
      </w:tr>
      <w:tr w:rsidR="002E11F9" w:rsidRPr="00D01E82" w14:paraId="37344DF7" w14:textId="77777777" w:rsidTr="002E11F9">
        <w:trPr>
          <w:trHeight w:val="20"/>
        </w:trPr>
        <w:tc>
          <w:tcPr>
            <w:tcW w:w="384" w:type="pct"/>
          </w:tcPr>
          <w:p w14:paraId="3F0553F5" w14:textId="4DCC8D6D" w:rsidR="002E11F9" w:rsidRPr="00D01E82" w:rsidRDefault="002E11F9" w:rsidP="000D03A0">
            <w:pPr>
              <w:widowControl/>
              <w:jc w:val="both"/>
              <w:rPr>
                <w:color w:val="000000"/>
                <w:sz w:val="20"/>
                <w:szCs w:val="20"/>
              </w:rPr>
            </w:pPr>
            <w:r w:rsidRPr="00D01E82">
              <w:rPr>
                <w:color w:val="000000"/>
                <w:sz w:val="20"/>
                <w:szCs w:val="20"/>
              </w:rPr>
              <w:t>406</w:t>
            </w:r>
          </w:p>
        </w:tc>
        <w:tc>
          <w:tcPr>
            <w:tcW w:w="2038" w:type="pct"/>
            <w:hideMark/>
          </w:tcPr>
          <w:p w14:paraId="4A72B226" w14:textId="260820FE" w:rsidR="002E11F9" w:rsidRPr="00D01E82" w:rsidRDefault="002E11F9" w:rsidP="000D03A0">
            <w:pPr>
              <w:widowControl/>
              <w:jc w:val="both"/>
              <w:rPr>
                <w:color w:val="000000"/>
                <w:sz w:val="18"/>
                <w:szCs w:val="18"/>
              </w:rPr>
            </w:pPr>
            <w:r w:rsidRPr="00D01E82">
              <w:rPr>
                <w:color w:val="000000"/>
                <w:sz w:val="18"/>
                <w:szCs w:val="18"/>
              </w:rPr>
              <w:t>д. Никулино ул. в жилой застройке</w:t>
            </w:r>
          </w:p>
        </w:tc>
        <w:tc>
          <w:tcPr>
            <w:tcW w:w="468" w:type="pct"/>
            <w:hideMark/>
          </w:tcPr>
          <w:p w14:paraId="166BC369" w14:textId="20E668EC"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76D93F9" w14:textId="77777777" w:rsidR="002E11F9" w:rsidRPr="00D01E82" w:rsidRDefault="002E11F9" w:rsidP="000D03A0">
            <w:pPr>
              <w:widowControl/>
              <w:jc w:val="both"/>
              <w:rPr>
                <w:color w:val="000000"/>
                <w:sz w:val="20"/>
                <w:szCs w:val="20"/>
              </w:rPr>
            </w:pPr>
            <w:r w:rsidRPr="00D01E82">
              <w:rPr>
                <w:color w:val="000000"/>
                <w:sz w:val="20"/>
                <w:szCs w:val="20"/>
              </w:rPr>
              <w:t>29719,74</w:t>
            </w:r>
          </w:p>
        </w:tc>
        <w:tc>
          <w:tcPr>
            <w:tcW w:w="753" w:type="pct"/>
            <w:hideMark/>
          </w:tcPr>
          <w:p w14:paraId="61D26AA2" w14:textId="4253E580" w:rsidR="002E11F9" w:rsidRPr="00D01E82" w:rsidRDefault="002E11F9" w:rsidP="000D03A0">
            <w:pPr>
              <w:widowControl/>
              <w:jc w:val="both"/>
              <w:rPr>
                <w:color w:val="000000"/>
                <w:sz w:val="20"/>
                <w:szCs w:val="20"/>
              </w:rPr>
            </w:pPr>
          </w:p>
        </w:tc>
        <w:tc>
          <w:tcPr>
            <w:tcW w:w="680" w:type="pct"/>
            <w:hideMark/>
          </w:tcPr>
          <w:p w14:paraId="6051A503" w14:textId="27982915" w:rsidR="002E11F9" w:rsidRPr="00D01E82" w:rsidRDefault="002E11F9" w:rsidP="000D03A0">
            <w:pPr>
              <w:widowControl/>
              <w:jc w:val="both"/>
              <w:rPr>
                <w:color w:val="000000"/>
                <w:sz w:val="20"/>
                <w:szCs w:val="20"/>
              </w:rPr>
            </w:pPr>
          </w:p>
        </w:tc>
      </w:tr>
      <w:tr w:rsidR="002E11F9" w:rsidRPr="00D01E82" w14:paraId="18020269" w14:textId="77777777" w:rsidTr="002E11F9">
        <w:trPr>
          <w:trHeight w:val="20"/>
        </w:trPr>
        <w:tc>
          <w:tcPr>
            <w:tcW w:w="384" w:type="pct"/>
          </w:tcPr>
          <w:p w14:paraId="6C9FC974" w14:textId="3B5A5F39" w:rsidR="002E11F9" w:rsidRPr="00D01E82" w:rsidRDefault="002E11F9" w:rsidP="000D03A0">
            <w:pPr>
              <w:widowControl/>
              <w:jc w:val="both"/>
              <w:rPr>
                <w:color w:val="000000"/>
                <w:sz w:val="20"/>
                <w:szCs w:val="20"/>
              </w:rPr>
            </w:pPr>
            <w:r w:rsidRPr="00D01E82">
              <w:rPr>
                <w:color w:val="000000"/>
                <w:sz w:val="20"/>
                <w:szCs w:val="20"/>
              </w:rPr>
              <w:t>407</w:t>
            </w:r>
          </w:p>
        </w:tc>
        <w:tc>
          <w:tcPr>
            <w:tcW w:w="2038" w:type="pct"/>
            <w:hideMark/>
          </w:tcPr>
          <w:p w14:paraId="49006758" w14:textId="136CCC58" w:rsidR="002E11F9" w:rsidRPr="00D01E82" w:rsidRDefault="002E11F9" w:rsidP="000D03A0">
            <w:pPr>
              <w:widowControl/>
              <w:jc w:val="both"/>
              <w:rPr>
                <w:color w:val="000000"/>
                <w:sz w:val="18"/>
                <w:szCs w:val="18"/>
              </w:rPr>
            </w:pPr>
            <w:r w:rsidRPr="00D01E82">
              <w:rPr>
                <w:color w:val="000000"/>
                <w:sz w:val="18"/>
                <w:szCs w:val="18"/>
              </w:rPr>
              <w:t>д. Фомино улица в жилой застройке</w:t>
            </w:r>
          </w:p>
        </w:tc>
        <w:tc>
          <w:tcPr>
            <w:tcW w:w="468" w:type="pct"/>
            <w:hideMark/>
          </w:tcPr>
          <w:p w14:paraId="4FBA6A35" w14:textId="4FE80AE8"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5F18FC8" w14:textId="77777777" w:rsidR="002E11F9" w:rsidRPr="00D01E82" w:rsidRDefault="002E11F9" w:rsidP="000D03A0">
            <w:pPr>
              <w:widowControl/>
              <w:jc w:val="both"/>
              <w:rPr>
                <w:color w:val="000000"/>
                <w:sz w:val="20"/>
                <w:szCs w:val="20"/>
              </w:rPr>
            </w:pPr>
            <w:r w:rsidRPr="00D01E82">
              <w:rPr>
                <w:color w:val="000000"/>
                <w:sz w:val="20"/>
                <w:szCs w:val="20"/>
              </w:rPr>
              <w:t>11049,65</w:t>
            </w:r>
          </w:p>
        </w:tc>
        <w:tc>
          <w:tcPr>
            <w:tcW w:w="753" w:type="pct"/>
            <w:hideMark/>
          </w:tcPr>
          <w:p w14:paraId="0F25AFB2" w14:textId="13F7564D" w:rsidR="002E11F9" w:rsidRPr="00D01E82" w:rsidRDefault="002E11F9" w:rsidP="000D03A0">
            <w:pPr>
              <w:widowControl/>
              <w:jc w:val="both"/>
              <w:rPr>
                <w:color w:val="000000"/>
                <w:sz w:val="20"/>
                <w:szCs w:val="20"/>
              </w:rPr>
            </w:pPr>
          </w:p>
        </w:tc>
        <w:tc>
          <w:tcPr>
            <w:tcW w:w="680" w:type="pct"/>
            <w:hideMark/>
          </w:tcPr>
          <w:p w14:paraId="33D1F072" w14:textId="12B690A8" w:rsidR="002E11F9" w:rsidRPr="00D01E82" w:rsidRDefault="002E11F9" w:rsidP="000D03A0">
            <w:pPr>
              <w:widowControl/>
              <w:jc w:val="both"/>
              <w:rPr>
                <w:color w:val="000000"/>
                <w:sz w:val="20"/>
                <w:szCs w:val="20"/>
              </w:rPr>
            </w:pPr>
          </w:p>
        </w:tc>
      </w:tr>
      <w:tr w:rsidR="002E11F9" w:rsidRPr="00D01E82" w14:paraId="75786C6E" w14:textId="77777777" w:rsidTr="002E11F9">
        <w:trPr>
          <w:trHeight w:val="20"/>
        </w:trPr>
        <w:tc>
          <w:tcPr>
            <w:tcW w:w="384" w:type="pct"/>
          </w:tcPr>
          <w:p w14:paraId="20232414" w14:textId="1503D245" w:rsidR="002E11F9" w:rsidRPr="00D01E82" w:rsidRDefault="002E11F9" w:rsidP="000D03A0">
            <w:pPr>
              <w:widowControl/>
              <w:jc w:val="both"/>
              <w:rPr>
                <w:color w:val="000000"/>
                <w:sz w:val="20"/>
                <w:szCs w:val="20"/>
              </w:rPr>
            </w:pPr>
            <w:r w:rsidRPr="00D01E82">
              <w:rPr>
                <w:color w:val="000000"/>
                <w:sz w:val="20"/>
                <w:szCs w:val="20"/>
              </w:rPr>
              <w:t>408</w:t>
            </w:r>
          </w:p>
        </w:tc>
        <w:tc>
          <w:tcPr>
            <w:tcW w:w="2038" w:type="pct"/>
            <w:hideMark/>
          </w:tcPr>
          <w:p w14:paraId="7F2BD400" w14:textId="00D837DB" w:rsidR="002E11F9" w:rsidRPr="00D01E82" w:rsidRDefault="002E11F9" w:rsidP="000D03A0">
            <w:pPr>
              <w:widowControl/>
              <w:jc w:val="both"/>
              <w:rPr>
                <w:color w:val="000000"/>
                <w:sz w:val="18"/>
                <w:szCs w:val="18"/>
              </w:rPr>
            </w:pPr>
            <w:r w:rsidRPr="00D01E82">
              <w:rPr>
                <w:color w:val="000000"/>
                <w:sz w:val="18"/>
                <w:szCs w:val="18"/>
              </w:rPr>
              <w:t>д. Локтевая улица в жилой застройке</w:t>
            </w:r>
          </w:p>
        </w:tc>
        <w:tc>
          <w:tcPr>
            <w:tcW w:w="468" w:type="pct"/>
            <w:hideMark/>
          </w:tcPr>
          <w:p w14:paraId="03ACE113" w14:textId="01E3703B"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618EF4A" w14:textId="77777777" w:rsidR="002E11F9" w:rsidRPr="00D01E82" w:rsidRDefault="002E11F9" w:rsidP="000D03A0">
            <w:pPr>
              <w:widowControl/>
              <w:jc w:val="both"/>
              <w:rPr>
                <w:color w:val="000000"/>
                <w:sz w:val="20"/>
                <w:szCs w:val="20"/>
              </w:rPr>
            </w:pPr>
            <w:r w:rsidRPr="00D01E82">
              <w:rPr>
                <w:color w:val="000000"/>
                <w:sz w:val="20"/>
                <w:szCs w:val="20"/>
              </w:rPr>
              <w:t>13716,80</w:t>
            </w:r>
          </w:p>
        </w:tc>
        <w:tc>
          <w:tcPr>
            <w:tcW w:w="753" w:type="pct"/>
            <w:hideMark/>
          </w:tcPr>
          <w:p w14:paraId="45A0B470" w14:textId="0D55263C" w:rsidR="002E11F9" w:rsidRPr="00D01E82" w:rsidRDefault="002E11F9" w:rsidP="000D03A0">
            <w:pPr>
              <w:widowControl/>
              <w:jc w:val="both"/>
              <w:rPr>
                <w:color w:val="000000"/>
                <w:sz w:val="20"/>
                <w:szCs w:val="20"/>
              </w:rPr>
            </w:pPr>
          </w:p>
        </w:tc>
        <w:tc>
          <w:tcPr>
            <w:tcW w:w="680" w:type="pct"/>
            <w:hideMark/>
          </w:tcPr>
          <w:p w14:paraId="4136FC43" w14:textId="16A87D83" w:rsidR="002E11F9" w:rsidRPr="00D01E82" w:rsidRDefault="002E11F9" w:rsidP="000D03A0">
            <w:pPr>
              <w:widowControl/>
              <w:jc w:val="both"/>
              <w:rPr>
                <w:color w:val="000000"/>
                <w:sz w:val="20"/>
                <w:szCs w:val="20"/>
              </w:rPr>
            </w:pPr>
          </w:p>
        </w:tc>
      </w:tr>
      <w:tr w:rsidR="002E11F9" w:rsidRPr="00D01E82" w14:paraId="778188B7" w14:textId="77777777" w:rsidTr="002E11F9">
        <w:trPr>
          <w:trHeight w:val="20"/>
        </w:trPr>
        <w:tc>
          <w:tcPr>
            <w:tcW w:w="384" w:type="pct"/>
          </w:tcPr>
          <w:p w14:paraId="27E4ACDA" w14:textId="4EA65C42" w:rsidR="002E11F9" w:rsidRPr="00D01E82" w:rsidRDefault="002E11F9" w:rsidP="000D03A0">
            <w:pPr>
              <w:widowControl/>
              <w:jc w:val="both"/>
              <w:rPr>
                <w:color w:val="000000"/>
                <w:sz w:val="20"/>
                <w:szCs w:val="20"/>
              </w:rPr>
            </w:pPr>
            <w:r w:rsidRPr="00D01E82">
              <w:rPr>
                <w:color w:val="000000"/>
                <w:sz w:val="20"/>
                <w:szCs w:val="20"/>
              </w:rPr>
              <w:t>409</w:t>
            </w:r>
          </w:p>
        </w:tc>
        <w:tc>
          <w:tcPr>
            <w:tcW w:w="2038" w:type="pct"/>
            <w:hideMark/>
          </w:tcPr>
          <w:p w14:paraId="0AC7E876" w14:textId="58E3CE25" w:rsidR="002E11F9" w:rsidRPr="00D01E82" w:rsidRDefault="002E11F9" w:rsidP="000D03A0">
            <w:pPr>
              <w:widowControl/>
              <w:jc w:val="both"/>
              <w:rPr>
                <w:color w:val="000000"/>
                <w:sz w:val="18"/>
                <w:szCs w:val="18"/>
              </w:rPr>
            </w:pPr>
            <w:r w:rsidRPr="00D01E82">
              <w:rPr>
                <w:color w:val="000000"/>
                <w:sz w:val="18"/>
                <w:szCs w:val="18"/>
              </w:rPr>
              <w:t>д. Колупаево ул. в жилой застройке</w:t>
            </w:r>
          </w:p>
        </w:tc>
        <w:tc>
          <w:tcPr>
            <w:tcW w:w="468" w:type="pct"/>
            <w:hideMark/>
          </w:tcPr>
          <w:p w14:paraId="59888644" w14:textId="36685415"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E147B71" w14:textId="77777777" w:rsidR="002E11F9" w:rsidRPr="00D01E82" w:rsidRDefault="002E11F9" w:rsidP="000D03A0">
            <w:pPr>
              <w:widowControl/>
              <w:jc w:val="both"/>
              <w:rPr>
                <w:color w:val="000000"/>
                <w:sz w:val="20"/>
                <w:szCs w:val="20"/>
              </w:rPr>
            </w:pPr>
            <w:r w:rsidRPr="00D01E82">
              <w:rPr>
                <w:color w:val="000000"/>
                <w:sz w:val="20"/>
                <w:szCs w:val="20"/>
              </w:rPr>
              <w:t>25719,01</w:t>
            </w:r>
          </w:p>
        </w:tc>
        <w:tc>
          <w:tcPr>
            <w:tcW w:w="753" w:type="pct"/>
            <w:hideMark/>
          </w:tcPr>
          <w:p w14:paraId="32D07545" w14:textId="5B6E8005" w:rsidR="002E11F9" w:rsidRPr="00D01E82" w:rsidRDefault="002E11F9" w:rsidP="000D03A0">
            <w:pPr>
              <w:widowControl/>
              <w:jc w:val="both"/>
              <w:rPr>
                <w:color w:val="000000"/>
                <w:sz w:val="20"/>
                <w:szCs w:val="20"/>
              </w:rPr>
            </w:pPr>
          </w:p>
        </w:tc>
        <w:tc>
          <w:tcPr>
            <w:tcW w:w="680" w:type="pct"/>
            <w:hideMark/>
          </w:tcPr>
          <w:p w14:paraId="022F9C08" w14:textId="39322A37" w:rsidR="002E11F9" w:rsidRPr="00D01E82" w:rsidRDefault="002E11F9" w:rsidP="000D03A0">
            <w:pPr>
              <w:widowControl/>
              <w:jc w:val="both"/>
              <w:rPr>
                <w:color w:val="000000"/>
                <w:sz w:val="20"/>
                <w:szCs w:val="20"/>
              </w:rPr>
            </w:pPr>
          </w:p>
        </w:tc>
      </w:tr>
      <w:tr w:rsidR="002E11F9" w:rsidRPr="00D01E82" w14:paraId="5013784B" w14:textId="77777777" w:rsidTr="002E11F9">
        <w:trPr>
          <w:trHeight w:val="20"/>
        </w:trPr>
        <w:tc>
          <w:tcPr>
            <w:tcW w:w="384" w:type="pct"/>
          </w:tcPr>
          <w:p w14:paraId="3F66BBF6" w14:textId="5F2E3CD9" w:rsidR="002E11F9" w:rsidRPr="00D01E82" w:rsidRDefault="002E11F9" w:rsidP="000D03A0">
            <w:pPr>
              <w:widowControl/>
              <w:jc w:val="both"/>
              <w:rPr>
                <w:color w:val="000000"/>
                <w:sz w:val="20"/>
                <w:szCs w:val="20"/>
              </w:rPr>
            </w:pPr>
            <w:r w:rsidRPr="00D01E82">
              <w:rPr>
                <w:color w:val="000000"/>
                <w:sz w:val="20"/>
                <w:szCs w:val="20"/>
              </w:rPr>
              <w:t>410</w:t>
            </w:r>
          </w:p>
        </w:tc>
        <w:tc>
          <w:tcPr>
            <w:tcW w:w="2038" w:type="pct"/>
            <w:hideMark/>
          </w:tcPr>
          <w:p w14:paraId="634590ED" w14:textId="548A571F" w:rsidR="002E11F9" w:rsidRPr="00D01E82" w:rsidRDefault="002E11F9" w:rsidP="000D03A0">
            <w:pPr>
              <w:widowControl/>
              <w:jc w:val="both"/>
              <w:rPr>
                <w:color w:val="000000"/>
                <w:sz w:val="18"/>
                <w:szCs w:val="18"/>
              </w:rPr>
            </w:pPr>
            <w:r w:rsidRPr="00D01E82">
              <w:rPr>
                <w:color w:val="000000"/>
                <w:sz w:val="18"/>
                <w:szCs w:val="18"/>
              </w:rPr>
              <w:t>д. Захарово улица в жилой застройке</w:t>
            </w:r>
          </w:p>
        </w:tc>
        <w:tc>
          <w:tcPr>
            <w:tcW w:w="468" w:type="pct"/>
            <w:hideMark/>
          </w:tcPr>
          <w:p w14:paraId="0168E921" w14:textId="5A3D239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7676825" w14:textId="77777777" w:rsidR="002E11F9" w:rsidRPr="00D01E82" w:rsidRDefault="002E11F9" w:rsidP="000D03A0">
            <w:pPr>
              <w:widowControl/>
              <w:jc w:val="both"/>
              <w:rPr>
                <w:color w:val="000000"/>
                <w:sz w:val="20"/>
                <w:szCs w:val="20"/>
              </w:rPr>
            </w:pPr>
            <w:r w:rsidRPr="00D01E82">
              <w:rPr>
                <w:color w:val="000000"/>
                <w:sz w:val="20"/>
                <w:szCs w:val="20"/>
              </w:rPr>
              <w:t>16002,94</w:t>
            </w:r>
          </w:p>
        </w:tc>
        <w:tc>
          <w:tcPr>
            <w:tcW w:w="753" w:type="pct"/>
            <w:hideMark/>
          </w:tcPr>
          <w:p w14:paraId="3513463C" w14:textId="768C38B1" w:rsidR="002E11F9" w:rsidRPr="00D01E82" w:rsidRDefault="002E11F9" w:rsidP="000D03A0">
            <w:pPr>
              <w:widowControl/>
              <w:jc w:val="both"/>
              <w:rPr>
                <w:color w:val="000000"/>
                <w:sz w:val="20"/>
                <w:szCs w:val="20"/>
              </w:rPr>
            </w:pPr>
          </w:p>
        </w:tc>
        <w:tc>
          <w:tcPr>
            <w:tcW w:w="680" w:type="pct"/>
            <w:hideMark/>
          </w:tcPr>
          <w:p w14:paraId="3F7A40C4" w14:textId="7C67C566" w:rsidR="002E11F9" w:rsidRPr="00D01E82" w:rsidRDefault="002E11F9" w:rsidP="000D03A0">
            <w:pPr>
              <w:widowControl/>
              <w:jc w:val="both"/>
              <w:rPr>
                <w:color w:val="000000"/>
                <w:sz w:val="20"/>
                <w:szCs w:val="20"/>
              </w:rPr>
            </w:pPr>
          </w:p>
        </w:tc>
      </w:tr>
      <w:tr w:rsidR="002E11F9" w:rsidRPr="00D01E82" w14:paraId="2D13DFC6" w14:textId="77777777" w:rsidTr="002E11F9">
        <w:trPr>
          <w:trHeight w:val="20"/>
        </w:trPr>
        <w:tc>
          <w:tcPr>
            <w:tcW w:w="384" w:type="pct"/>
          </w:tcPr>
          <w:p w14:paraId="15FAADF7" w14:textId="0BE127C1" w:rsidR="002E11F9" w:rsidRPr="00D01E82" w:rsidRDefault="002E11F9" w:rsidP="000D03A0">
            <w:pPr>
              <w:widowControl/>
              <w:jc w:val="both"/>
              <w:rPr>
                <w:color w:val="000000"/>
                <w:sz w:val="20"/>
                <w:szCs w:val="20"/>
              </w:rPr>
            </w:pPr>
            <w:r w:rsidRPr="00D01E82">
              <w:rPr>
                <w:color w:val="000000"/>
                <w:sz w:val="20"/>
                <w:szCs w:val="20"/>
              </w:rPr>
              <w:t>411</w:t>
            </w:r>
          </w:p>
        </w:tc>
        <w:tc>
          <w:tcPr>
            <w:tcW w:w="2038" w:type="pct"/>
            <w:hideMark/>
          </w:tcPr>
          <w:p w14:paraId="4CF0929A" w14:textId="340CD7DC" w:rsidR="002E11F9" w:rsidRPr="00D01E82" w:rsidRDefault="002E11F9" w:rsidP="000D03A0">
            <w:pPr>
              <w:widowControl/>
              <w:jc w:val="both"/>
              <w:rPr>
                <w:color w:val="000000"/>
                <w:sz w:val="18"/>
                <w:szCs w:val="18"/>
              </w:rPr>
            </w:pPr>
            <w:r w:rsidRPr="00D01E82">
              <w:rPr>
                <w:color w:val="000000"/>
                <w:sz w:val="18"/>
                <w:szCs w:val="18"/>
              </w:rPr>
              <w:t>с. Боршева ул. в планируемой жилой застройке</w:t>
            </w:r>
          </w:p>
        </w:tc>
        <w:tc>
          <w:tcPr>
            <w:tcW w:w="468" w:type="pct"/>
            <w:hideMark/>
          </w:tcPr>
          <w:p w14:paraId="08C27B21" w14:textId="6BC1EBDC"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FA1FA4B" w14:textId="77777777" w:rsidR="002E11F9" w:rsidRPr="00D01E82" w:rsidRDefault="002E11F9" w:rsidP="000D03A0">
            <w:pPr>
              <w:widowControl/>
              <w:jc w:val="both"/>
              <w:rPr>
                <w:color w:val="000000"/>
                <w:sz w:val="20"/>
                <w:szCs w:val="20"/>
              </w:rPr>
            </w:pPr>
            <w:r w:rsidRPr="00D01E82">
              <w:rPr>
                <w:color w:val="000000"/>
                <w:sz w:val="20"/>
                <w:szCs w:val="20"/>
              </w:rPr>
              <w:t>41912,45</w:t>
            </w:r>
          </w:p>
        </w:tc>
        <w:tc>
          <w:tcPr>
            <w:tcW w:w="753" w:type="pct"/>
            <w:hideMark/>
          </w:tcPr>
          <w:p w14:paraId="640BE749" w14:textId="09824811" w:rsidR="002E11F9" w:rsidRPr="00D01E82" w:rsidRDefault="002E11F9" w:rsidP="000D03A0">
            <w:pPr>
              <w:widowControl/>
              <w:jc w:val="both"/>
              <w:rPr>
                <w:color w:val="000000"/>
                <w:sz w:val="20"/>
                <w:szCs w:val="20"/>
              </w:rPr>
            </w:pPr>
          </w:p>
        </w:tc>
        <w:tc>
          <w:tcPr>
            <w:tcW w:w="680" w:type="pct"/>
            <w:hideMark/>
          </w:tcPr>
          <w:p w14:paraId="37B4C5C5" w14:textId="66137270" w:rsidR="002E11F9" w:rsidRPr="00D01E82" w:rsidRDefault="002E11F9" w:rsidP="000D03A0">
            <w:pPr>
              <w:widowControl/>
              <w:jc w:val="both"/>
              <w:rPr>
                <w:color w:val="000000"/>
                <w:sz w:val="20"/>
                <w:szCs w:val="20"/>
              </w:rPr>
            </w:pPr>
          </w:p>
        </w:tc>
      </w:tr>
      <w:tr w:rsidR="002E11F9" w:rsidRPr="00D01E82" w14:paraId="6A4D5CC9" w14:textId="77777777" w:rsidTr="002E11F9">
        <w:trPr>
          <w:trHeight w:val="20"/>
        </w:trPr>
        <w:tc>
          <w:tcPr>
            <w:tcW w:w="384" w:type="pct"/>
          </w:tcPr>
          <w:p w14:paraId="6E7C7429" w14:textId="57BEBF33" w:rsidR="002E11F9" w:rsidRPr="00D01E82" w:rsidRDefault="002E11F9" w:rsidP="000D03A0">
            <w:pPr>
              <w:widowControl/>
              <w:jc w:val="both"/>
              <w:rPr>
                <w:color w:val="000000"/>
                <w:sz w:val="20"/>
                <w:szCs w:val="20"/>
              </w:rPr>
            </w:pPr>
            <w:r w:rsidRPr="00D01E82">
              <w:rPr>
                <w:color w:val="000000"/>
                <w:sz w:val="20"/>
                <w:szCs w:val="20"/>
              </w:rPr>
              <w:t>412</w:t>
            </w:r>
          </w:p>
        </w:tc>
        <w:tc>
          <w:tcPr>
            <w:tcW w:w="2038" w:type="pct"/>
            <w:hideMark/>
          </w:tcPr>
          <w:p w14:paraId="378142CE" w14:textId="131A30B8" w:rsidR="002E11F9" w:rsidRPr="00D01E82" w:rsidRDefault="002E11F9" w:rsidP="000D03A0">
            <w:pPr>
              <w:widowControl/>
              <w:jc w:val="both"/>
              <w:rPr>
                <w:color w:val="000000"/>
                <w:sz w:val="18"/>
                <w:szCs w:val="18"/>
              </w:rPr>
            </w:pPr>
            <w:r w:rsidRPr="00D01E82">
              <w:rPr>
                <w:color w:val="000000"/>
                <w:sz w:val="18"/>
                <w:szCs w:val="18"/>
              </w:rPr>
              <w:t>д. Слободино улица в жилой застройке</w:t>
            </w:r>
          </w:p>
        </w:tc>
        <w:tc>
          <w:tcPr>
            <w:tcW w:w="468" w:type="pct"/>
            <w:hideMark/>
          </w:tcPr>
          <w:p w14:paraId="31A64A19" w14:textId="6ECBCA3F"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1CB94CF" w14:textId="77777777" w:rsidR="002E11F9" w:rsidRPr="00D01E82" w:rsidRDefault="002E11F9" w:rsidP="000D03A0">
            <w:pPr>
              <w:widowControl/>
              <w:jc w:val="both"/>
              <w:rPr>
                <w:color w:val="000000"/>
                <w:sz w:val="20"/>
                <w:szCs w:val="20"/>
              </w:rPr>
            </w:pPr>
            <w:r w:rsidRPr="00D01E82">
              <w:rPr>
                <w:color w:val="000000"/>
                <w:sz w:val="20"/>
                <w:szCs w:val="20"/>
              </w:rPr>
              <w:t>4953,29</w:t>
            </w:r>
          </w:p>
        </w:tc>
        <w:tc>
          <w:tcPr>
            <w:tcW w:w="753" w:type="pct"/>
            <w:hideMark/>
          </w:tcPr>
          <w:p w14:paraId="3A18A0F1" w14:textId="1B1AD710" w:rsidR="002E11F9" w:rsidRPr="00D01E82" w:rsidRDefault="002E11F9" w:rsidP="000D03A0">
            <w:pPr>
              <w:widowControl/>
              <w:jc w:val="both"/>
              <w:rPr>
                <w:color w:val="000000"/>
                <w:sz w:val="20"/>
                <w:szCs w:val="20"/>
              </w:rPr>
            </w:pPr>
          </w:p>
        </w:tc>
        <w:tc>
          <w:tcPr>
            <w:tcW w:w="680" w:type="pct"/>
            <w:hideMark/>
          </w:tcPr>
          <w:p w14:paraId="5DE30BED" w14:textId="6FB9442C" w:rsidR="002E11F9" w:rsidRPr="00D01E82" w:rsidRDefault="002E11F9" w:rsidP="000D03A0">
            <w:pPr>
              <w:widowControl/>
              <w:jc w:val="both"/>
              <w:rPr>
                <w:color w:val="000000"/>
                <w:sz w:val="20"/>
                <w:szCs w:val="20"/>
              </w:rPr>
            </w:pPr>
          </w:p>
        </w:tc>
      </w:tr>
      <w:tr w:rsidR="002E11F9" w:rsidRPr="00D01E82" w14:paraId="7C02D7BB" w14:textId="77777777" w:rsidTr="002E11F9">
        <w:trPr>
          <w:trHeight w:val="20"/>
        </w:trPr>
        <w:tc>
          <w:tcPr>
            <w:tcW w:w="384" w:type="pct"/>
          </w:tcPr>
          <w:p w14:paraId="34ED751E" w14:textId="4BB9E82F" w:rsidR="002E11F9" w:rsidRPr="00D01E82" w:rsidRDefault="002E11F9" w:rsidP="000D03A0">
            <w:pPr>
              <w:widowControl/>
              <w:jc w:val="both"/>
              <w:rPr>
                <w:color w:val="000000"/>
                <w:sz w:val="20"/>
                <w:szCs w:val="20"/>
              </w:rPr>
            </w:pPr>
            <w:r w:rsidRPr="00D01E82">
              <w:rPr>
                <w:color w:val="000000"/>
                <w:sz w:val="20"/>
                <w:szCs w:val="20"/>
              </w:rPr>
              <w:t>413</w:t>
            </w:r>
          </w:p>
        </w:tc>
        <w:tc>
          <w:tcPr>
            <w:tcW w:w="2038" w:type="pct"/>
            <w:hideMark/>
          </w:tcPr>
          <w:p w14:paraId="14B2E188" w14:textId="31793124" w:rsidR="002E11F9" w:rsidRPr="00D01E82" w:rsidRDefault="002E11F9" w:rsidP="000D03A0">
            <w:pPr>
              <w:widowControl/>
              <w:jc w:val="both"/>
              <w:rPr>
                <w:color w:val="000000"/>
                <w:sz w:val="18"/>
                <w:szCs w:val="18"/>
              </w:rPr>
            </w:pPr>
            <w:r w:rsidRPr="00D01E82">
              <w:rPr>
                <w:color w:val="000000"/>
                <w:sz w:val="18"/>
                <w:szCs w:val="18"/>
              </w:rPr>
              <w:t>а/д (подъезд к территории п. Гжелка от автомоби</w:t>
            </w:r>
            <w:r w:rsidR="004B4F47">
              <w:rPr>
                <w:color w:val="000000"/>
                <w:sz w:val="18"/>
                <w:szCs w:val="18"/>
              </w:rPr>
              <w:t>л</w:t>
            </w:r>
            <w:r w:rsidRPr="00D01E82">
              <w:rPr>
                <w:color w:val="000000"/>
                <w:sz w:val="18"/>
                <w:szCs w:val="18"/>
              </w:rPr>
              <w:t>ьной дороги регионального значения «Раменское – Донино» - Рыбхоз)</w:t>
            </w:r>
          </w:p>
        </w:tc>
        <w:tc>
          <w:tcPr>
            <w:tcW w:w="468" w:type="pct"/>
            <w:hideMark/>
          </w:tcPr>
          <w:p w14:paraId="218EB962" w14:textId="115EEDF3"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FB15CA7" w14:textId="77777777" w:rsidR="002E11F9" w:rsidRPr="00D01E82" w:rsidRDefault="002E11F9" w:rsidP="000D03A0">
            <w:pPr>
              <w:widowControl/>
              <w:jc w:val="both"/>
              <w:rPr>
                <w:color w:val="000000"/>
                <w:sz w:val="20"/>
                <w:szCs w:val="20"/>
              </w:rPr>
            </w:pPr>
            <w:r w:rsidRPr="00D01E82">
              <w:rPr>
                <w:color w:val="000000"/>
                <w:sz w:val="20"/>
                <w:szCs w:val="20"/>
              </w:rPr>
              <w:t>11430,67</w:t>
            </w:r>
          </w:p>
        </w:tc>
        <w:tc>
          <w:tcPr>
            <w:tcW w:w="753" w:type="pct"/>
            <w:hideMark/>
          </w:tcPr>
          <w:p w14:paraId="323C5B0B" w14:textId="01DB3BC7" w:rsidR="002E11F9" w:rsidRPr="00D01E82" w:rsidRDefault="002E11F9" w:rsidP="000D03A0">
            <w:pPr>
              <w:widowControl/>
              <w:jc w:val="both"/>
              <w:rPr>
                <w:color w:val="000000"/>
                <w:sz w:val="20"/>
                <w:szCs w:val="20"/>
              </w:rPr>
            </w:pPr>
          </w:p>
        </w:tc>
        <w:tc>
          <w:tcPr>
            <w:tcW w:w="680" w:type="pct"/>
            <w:hideMark/>
          </w:tcPr>
          <w:p w14:paraId="507D8FCF" w14:textId="5290F31F" w:rsidR="002E11F9" w:rsidRPr="00D01E82" w:rsidRDefault="002E11F9" w:rsidP="000D03A0">
            <w:pPr>
              <w:widowControl/>
              <w:jc w:val="both"/>
              <w:rPr>
                <w:color w:val="000000"/>
                <w:sz w:val="20"/>
                <w:szCs w:val="20"/>
              </w:rPr>
            </w:pPr>
          </w:p>
        </w:tc>
      </w:tr>
      <w:tr w:rsidR="002E11F9" w:rsidRPr="00D01E82" w14:paraId="635FC094" w14:textId="77777777" w:rsidTr="002E11F9">
        <w:trPr>
          <w:trHeight w:val="20"/>
        </w:trPr>
        <w:tc>
          <w:tcPr>
            <w:tcW w:w="384" w:type="pct"/>
          </w:tcPr>
          <w:p w14:paraId="141B117B" w14:textId="360D390D" w:rsidR="002E11F9" w:rsidRPr="00D01E82" w:rsidRDefault="002E11F9" w:rsidP="000D03A0">
            <w:pPr>
              <w:widowControl/>
              <w:jc w:val="both"/>
              <w:rPr>
                <w:color w:val="000000"/>
                <w:sz w:val="20"/>
                <w:szCs w:val="20"/>
              </w:rPr>
            </w:pPr>
            <w:r w:rsidRPr="00D01E82">
              <w:rPr>
                <w:color w:val="000000"/>
                <w:sz w:val="20"/>
                <w:szCs w:val="20"/>
              </w:rPr>
              <w:t>414</w:t>
            </w:r>
          </w:p>
        </w:tc>
        <w:tc>
          <w:tcPr>
            <w:tcW w:w="2038" w:type="pct"/>
            <w:hideMark/>
          </w:tcPr>
          <w:p w14:paraId="6D7A4890" w14:textId="1DCBBE17" w:rsidR="002E11F9" w:rsidRPr="00D01E82" w:rsidRDefault="002E11F9" w:rsidP="000D03A0">
            <w:pPr>
              <w:widowControl/>
              <w:jc w:val="both"/>
              <w:rPr>
                <w:color w:val="000000"/>
                <w:sz w:val="18"/>
                <w:szCs w:val="18"/>
              </w:rPr>
            </w:pPr>
            <w:r w:rsidRPr="00D01E82">
              <w:rPr>
                <w:color w:val="000000"/>
                <w:sz w:val="18"/>
                <w:szCs w:val="18"/>
              </w:rPr>
              <w:t>а/д А-107 «ММК» - п. Гжелка (уч-к 1)</w:t>
            </w:r>
          </w:p>
        </w:tc>
        <w:tc>
          <w:tcPr>
            <w:tcW w:w="468" w:type="pct"/>
            <w:hideMark/>
          </w:tcPr>
          <w:p w14:paraId="0FFDFD4D" w14:textId="2C4829F6"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C4F6758" w14:textId="77777777" w:rsidR="002E11F9" w:rsidRPr="00D01E82" w:rsidRDefault="002E11F9" w:rsidP="000D03A0">
            <w:pPr>
              <w:widowControl/>
              <w:jc w:val="both"/>
              <w:rPr>
                <w:color w:val="000000"/>
                <w:sz w:val="20"/>
                <w:szCs w:val="20"/>
              </w:rPr>
            </w:pPr>
            <w:r w:rsidRPr="00D01E82">
              <w:rPr>
                <w:color w:val="000000"/>
                <w:sz w:val="20"/>
                <w:szCs w:val="20"/>
              </w:rPr>
              <w:t>234328,71</w:t>
            </w:r>
          </w:p>
        </w:tc>
        <w:tc>
          <w:tcPr>
            <w:tcW w:w="753" w:type="pct"/>
            <w:hideMark/>
          </w:tcPr>
          <w:p w14:paraId="0D3CA750" w14:textId="677E7F48" w:rsidR="002E11F9" w:rsidRPr="00D01E82" w:rsidRDefault="002E11F9" w:rsidP="000D03A0">
            <w:pPr>
              <w:widowControl/>
              <w:jc w:val="both"/>
              <w:rPr>
                <w:color w:val="000000"/>
                <w:sz w:val="20"/>
                <w:szCs w:val="20"/>
              </w:rPr>
            </w:pPr>
          </w:p>
        </w:tc>
        <w:tc>
          <w:tcPr>
            <w:tcW w:w="680" w:type="pct"/>
            <w:hideMark/>
          </w:tcPr>
          <w:p w14:paraId="6AEB63C7" w14:textId="7AE5E0D8" w:rsidR="002E11F9" w:rsidRPr="00D01E82" w:rsidRDefault="002E11F9" w:rsidP="000D03A0">
            <w:pPr>
              <w:widowControl/>
              <w:jc w:val="both"/>
              <w:rPr>
                <w:color w:val="000000"/>
                <w:sz w:val="20"/>
                <w:szCs w:val="20"/>
              </w:rPr>
            </w:pPr>
          </w:p>
        </w:tc>
      </w:tr>
      <w:tr w:rsidR="002E11F9" w:rsidRPr="00D01E82" w14:paraId="77565462" w14:textId="77777777" w:rsidTr="002E11F9">
        <w:trPr>
          <w:trHeight w:val="20"/>
        </w:trPr>
        <w:tc>
          <w:tcPr>
            <w:tcW w:w="384" w:type="pct"/>
          </w:tcPr>
          <w:p w14:paraId="6B6BCE32" w14:textId="345289BB" w:rsidR="002E11F9" w:rsidRPr="00D01E82" w:rsidRDefault="002E11F9" w:rsidP="000D03A0">
            <w:pPr>
              <w:widowControl/>
              <w:jc w:val="both"/>
              <w:rPr>
                <w:color w:val="000000"/>
                <w:sz w:val="20"/>
                <w:szCs w:val="20"/>
              </w:rPr>
            </w:pPr>
            <w:r w:rsidRPr="00D01E82">
              <w:rPr>
                <w:color w:val="000000"/>
                <w:sz w:val="20"/>
                <w:szCs w:val="20"/>
              </w:rPr>
              <w:t>415</w:t>
            </w:r>
          </w:p>
        </w:tc>
        <w:tc>
          <w:tcPr>
            <w:tcW w:w="2038" w:type="pct"/>
            <w:hideMark/>
          </w:tcPr>
          <w:p w14:paraId="21D24B9A" w14:textId="5FEFA9B1" w:rsidR="002E11F9" w:rsidRPr="00D01E82" w:rsidRDefault="002E11F9" w:rsidP="000D03A0">
            <w:pPr>
              <w:widowControl/>
              <w:jc w:val="both"/>
              <w:rPr>
                <w:color w:val="000000"/>
                <w:sz w:val="18"/>
                <w:szCs w:val="18"/>
              </w:rPr>
            </w:pPr>
            <w:r w:rsidRPr="00D01E82">
              <w:rPr>
                <w:color w:val="000000"/>
                <w:sz w:val="18"/>
                <w:szCs w:val="18"/>
              </w:rPr>
              <w:t>а/д А-107 «ММК» - п. Гжелка (уч-к 2)</w:t>
            </w:r>
          </w:p>
        </w:tc>
        <w:tc>
          <w:tcPr>
            <w:tcW w:w="468" w:type="pct"/>
            <w:hideMark/>
          </w:tcPr>
          <w:p w14:paraId="1D587D7F" w14:textId="084DC272"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D39936C" w14:textId="77777777" w:rsidR="002E11F9" w:rsidRPr="00D01E82" w:rsidRDefault="002E11F9" w:rsidP="000D03A0">
            <w:pPr>
              <w:widowControl/>
              <w:jc w:val="both"/>
              <w:rPr>
                <w:color w:val="000000"/>
                <w:sz w:val="20"/>
                <w:szCs w:val="20"/>
              </w:rPr>
            </w:pPr>
            <w:r w:rsidRPr="00D01E82">
              <w:rPr>
                <w:color w:val="000000"/>
                <w:sz w:val="20"/>
                <w:szCs w:val="20"/>
              </w:rPr>
              <w:t>8763,51</w:t>
            </w:r>
          </w:p>
        </w:tc>
        <w:tc>
          <w:tcPr>
            <w:tcW w:w="753" w:type="pct"/>
            <w:hideMark/>
          </w:tcPr>
          <w:p w14:paraId="54D9771E" w14:textId="2A294C68" w:rsidR="002E11F9" w:rsidRPr="00D01E82" w:rsidRDefault="002E11F9" w:rsidP="000D03A0">
            <w:pPr>
              <w:widowControl/>
              <w:jc w:val="both"/>
              <w:rPr>
                <w:color w:val="000000"/>
                <w:sz w:val="20"/>
                <w:szCs w:val="20"/>
              </w:rPr>
            </w:pPr>
          </w:p>
        </w:tc>
        <w:tc>
          <w:tcPr>
            <w:tcW w:w="680" w:type="pct"/>
            <w:hideMark/>
          </w:tcPr>
          <w:p w14:paraId="35BB8E7E" w14:textId="0D650614" w:rsidR="002E11F9" w:rsidRPr="00D01E82" w:rsidRDefault="002E11F9" w:rsidP="000D03A0">
            <w:pPr>
              <w:widowControl/>
              <w:jc w:val="both"/>
              <w:rPr>
                <w:color w:val="000000"/>
                <w:sz w:val="20"/>
                <w:szCs w:val="20"/>
              </w:rPr>
            </w:pPr>
          </w:p>
        </w:tc>
      </w:tr>
      <w:tr w:rsidR="002E11F9" w:rsidRPr="00D01E82" w14:paraId="4222072E" w14:textId="77777777" w:rsidTr="002E11F9">
        <w:trPr>
          <w:trHeight w:val="20"/>
        </w:trPr>
        <w:tc>
          <w:tcPr>
            <w:tcW w:w="384" w:type="pct"/>
          </w:tcPr>
          <w:p w14:paraId="45F020EC" w14:textId="5D7A94E3" w:rsidR="002E11F9" w:rsidRPr="00D01E82" w:rsidRDefault="002E11F9" w:rsidP="000D03A0">
            <w:pPr>
              <w:widowControl/>
              <w:jc w:val="both"/>
              <w:rPr>
                <w:color w:val="000000"/>
                <w:sz w:val="20"/>
                <w:szCs w:val="20"/>
              </w:rPr>
            </w:pPr>
            <w:r w:rsidRPr="00D01E82">
              <w:rPr>
                <w:color w:val="000000"/>
                <w:sz w:val="20"/>
                <w:szCs w:val="20"/>
              </w:rPr>
              <w:t>416</w:t>
            </w:r>
          </w:p>
        </w:tc>
        <w:tc>
          <w:tcPr>
            <w:tcW w:w="2038" w:type="pct"/>
            <w:hideMark/>
          </w:tcPr>
          <w:p w14:paraId="282BD82D" w14:textId="77A6EE00" w:rsidR="002E11F9" w:rsidRPr="00D01E82" w:rsidRDefault="002E11F9" w:rsidP="000D03A0">
            <w:pPr>
              <w:widowControl/>
              <w:jc w:val="both"/>
              <w:rPr>
                <w:color w:val="000000"/>
                <w:sz w:val="18"/>
                <w:szCs w:val="18"/>
              </w:rPr>
            </w:pPr>
            <w:r w:rsidRPr="00D01E82">
              <w:rPr>
                <w:color w:val="000000"/>
                <w:sz w:val="18"/>
                <w:szCs w:val="18"/>
              </w:rPr>
              <w:t>а/д (подъезд к воен. городку)</w:t>
            </w:r>
          </w:p>
        </w:tc>
        <w:tc>
          <w:tcPr>
            <w:tcW w:w="468" w:type="pct"/>
            <w:hideMark/>
          </w:tcPr>
          <w:p w14:paraId="0BFECB19" w14:textId="5A0573CE"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A0CA0D9" w14:textId="77777777" w:rsidR="002E11F9" w:rsidRPr="00D01E82" w:rsidRDefault="002E11F9" w:rsidP="000D03A0">
            <w:pPr>
              <w:widowControl/>
              <w:jc w:val="both"/>
              <w:rPr>
                <w:color w:val="000000"/>
                <w:sz w:val="20"/>
                <w:szCs w:val="20"/>
              </w:rPr>
            </w:pPr>
            <w:r w:rsidRPr="00D01E82">
              <w:rPr>
                <w:color w:val="000000"/>
                <w:sz w:val="20"/>
                <w:szCs w:val="20"/>
              </w:rPr>
              <w:t>33529,96</w:t>
            </w:r>
          </w:p>
        </w:tc>
        <w:tc>
          <w:tcPr>
            <w:tcW w:w="753" w:type="pct"/>
            <w:hideMark/>
          </w:tcPr>
          <w:p w14:paraId="31838E42" w14:textId="1E387EC7" w:rsidR="002E11F9" w:rsidRPr="00D01E82" w:rsidRDefault="002E11F9" w:rsidP="000D03A0">
            <w:pPr>
              <w:widowControl/>
              <w:jc w:val="both"/>
              <w:rPr>
                <w:color w:val="000000"/>
                <w:sz w:val="20"/>
                <w:szCs w:val="20"/>
              </w:rPr>
            </w:pPr>
          </w:p>
        </w:tc>
        <w:tc>
          <w:tcPr>
            <w:tcW w:w="680" w:type="pct"/>
            <w:hideMark/>
          </w:tcPr>
          <w:p w14:paraId="1EF54342" w14:textId="78646311" w:rsidR="002E11F9" w:rsidRPr="00D01E82" w:rsidRDefault="002E11F9" w:rsidP="000D03A0">
            <w:pPr>
              <w:widowControl/>
              <w:jc w:val="both"/>
              <w:rPr>
                <w:color w:val="000000"/>
                <w:sz w:val="20"/>
                <w:szCs w:val="20"/>
              </w:rPr>
            </w:pPr>
          </w:p>
        </w:tc>
      </w:tr>
      <w:tr w:rsidR="002E11F9" w:rsidRPr="00D01E82" w14:paraId="0D7800D9" w14:textId="77777777" w:rsidTr="002E11F9">
        <w:trPr>
          <w:trHeight w:val="20"/>
        </w:trPr>
        <w:tc>
          <w:tcPr>
            <w:tcW w:w="384" w:type="pct"/>
          </w:tcPr>
          <w:p w14:paraId="2E7A3F23" w14:textId="42AEAD05" w:rsidR="002E11F9" w:rsidRPr="00D01E82" w:rsidRDefault="002E11F9" w:rsidP="000D03A0">
            <w:pPr>
              <w:widowControl/>
              <w:jc w:val="both"/>
              <w:rPr>
                <w:color w:val="000000"/>
                <w:sz w:val="20"/>
                <w:szCs w:val="20"/>
              </w:rPr>
            </w:pPr>
            <w:r w:rsidRPr="00D01E82">
              <w:rPr>
                <w:color w:val="000000"/>
                <w:sz w:val="20"/>
                <w:szCs w:val="20"/>
              </w:rPr>
              <w:lastRenderedPageBreak/>
              <w:t>417</w:t>
            </w:r>
          </w:p>
        </w:tc>
        <w:tc>
          <w:tcPr>
            <w:tcW w:w="2038" w:type="pct"/>
            <w:hideMark/>
          </w:tcPr>
          <w:p w14:paraId="22D4E9DF" w14:textId="3E398E05" w:rsidR="002E11F9" w:rsidRPr="00D01E82" w:rsidRDefault="002E11F9" w:rsidP="000D03A0">
            <w:pPr>
              <w:widowControl/>
              <w:jc w:val="both"/>
              <w:rPr>
                <w:color w:val="000000"/>
                <w:sz w:val="18"/>
                <w:szCs w:val="18"/>
              </w:rPr>
            </w:pPr>
            <w:r w:rsidRPr="00D01E82">
              <w:rPr>
                <w:color w:val="000000"/>
                <w:sz w:val="18"/>
                <w:szCs w:val="18"/>
              </w:rPr>
              <w:t>д. Поповка ул. в жилой застройке</w:t>
            </w:r>
          </w:p>
        </w:tc>
        <w:tc>
          <w:tcPr>
            <w:tcW w:w="468" w:type="pct"/>
            <w:hideMark/>
          </w:tcPr>
          <w:p w14:paraId="5C8D2585" w14:textId="410A1F9F"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1963834" w14:textId="77777777" w:rsidR="002E11F9" w:rsidRPr="00D01E82" w:rsidRDefault="002E11F9" w:rsidP="000D03A0">
            <w:pPr>
              <w:widowControl/>
              <w:jc w:val="both"/>
              <w:rPr>
                <w:color w:val="000000"/>
                <w:sz w:val="20"/>
                <w:szCs w:val="20"/>
              </w:rPr>
            </w:pPr>
            <w:r w:rsidRPr="00D01E82">
              <w:rPr>
                <w:color w:val="000000"/>
                <w:sz w:val="20"/>
                <w:szCs w:val="20"/>
              </w:rPr>
              <w:t>61725,61</w:t>
            </w:r>
          </w:p>
        </w:tc>
        <w:tc>
          <w:tcPr>
            <w:tcW w:w="753" w:type="pct"/>
            <w:hideMark/>
          </w:tcPr>
          <w:p w14:paraId="3AF6F071" w14:textId="3C6BED61" w:rsidR="002E11F9" w:rsidRPr="00D01E82" w:rsidRDefault="002E11F9" w:rsidP="000D03A0">
            <w:pPr>
              <w:widowControl/>
              <w:jc w:val="both"/>
              <w:rPr>
                <w:color w:val="000000"/>
                <w:sz w:val="20"/>
                <w:szCs w:val="20"/>
              </w:rPr>
            </w:pPr>
          </w:p>
        </w:tc>
        <w:tc>
          <w:tcPr>
            <w:tcW w:w="680" w:type="pct"/>
            <w:hideMark/>
          </w:tcPr>
          <w:p w14:paraId="2E730448" w14:textId="137E7B2E" w:rsidR="002E11F9" w:rsidRPr="00D01E82" w:rsidRDefault="002E11F9" w:rsidP="000D03A0">
            <w:pPr>
              <w:widowControl/>
              <w:jc w:val="both"/>
              <w:rPr>
                <w:color w:val="000000"/>
                <w:sz w:val="20"/>
                <w:szCs w:val="20"/>
              </w:rPr>
            </w:pPr>
          </w:p>
        </w:tc>
      </w:tr>
      <w:tr w:rsidR="002E11F9" w:rsidRPr="00D01E82" w14:paraId="58FA1E90" w14:textId="77777777" w:rsidTr="002E11F9">
        <w:trPr>
          <w:trHeight w:val="20"/>
        </w:trPr>
        <w:tc>
          <w:tcPr>
            <w:tcW w:w="384" w:type="pct"/>
          </w:tcPr>
          <w:p w14:paraId="4FC52B45" w14:textId="42306984" w:rsidR="002E11F9" w:rsidRPr="00D01E82" w:rsidRDefault="002E11F9" w:rsidP="000D03A0">
            <w:pPr>
              <w:widowControl/>
              <w:jc w:val="both"/>
              <w:rPr>
                <w:color w:val="000000"/>
                <w:sz w:val="20"/>
                <w:szCs w:val="20"/>
              </w:rPr>
            </w:pPr>
            <w:r w:rsidRPr="00D01E82">
              <w:rPr>
                <w:color w:val="000000"/>
                <w:sz w:val="20"/>
                <w:szCs w:val="20"/>
              </w:rPr>
              <w:t>418</w:t>
            </w:r>
          </w:p>
        </w:tc>
        <w:tc>
          <w:tcPr>
            <w:tcW w:w="2038" w:type="pct"/>
            <w:hideMark/>
          </w:tcPr>
          <w:p w14:paraId="5A19D6DF" w14:textId="76485E7D" w:rsidR="002E11F9" w:rsidRPr="00D01E82" w:rsidRDefault="002E11F9" w:rsidP="000D03A0">
            <w:pPr>
              <w:widowControl/>
              <w:jc w:val="both"/>
              <w:rPr>
                <w:color w:val="000000"/>
                <w:sz w:val="18"/>
                <w:szCs w:val="18"/>
              </w:rPr>
            </w:pPr>
            <w:r w:rsidRPr="00D01E82">
              <w:rPr>
                <w:color w:val="000000"/>
                <w:sz w:val="18"/>
                <w:szCs w:val="18"/>
              </w:rPr>
              <w:t>д. Поповка ул. в планируемой жилой застройке</w:t>
            </w:r>
          </w:p>
        </w:tc>
        <w:tc>
          <w:tcPr>
            <w:tcW w:w="468" w:type="pct"/>
            <w:hideMark/>
          </w:tcPr>
          <w:p w14:paraId="320CADFD" w14:textId="515DC5E3"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5E8A54A" w14:textId="77777777" w:rsidR="002E11F9" w:rsidRPr="00D01E82" w:rsidRDefault="002E11F9" w:rsidP="000D03A0">
            <w:pPr>
              <w:widowControl/>
              <w:jc w:val="both"/>
              <w:rPr>
                <w:color w:val="000000"/>
                <w:sz w:val="20"/>
                <w:szCs w:val="20"/>
              </w:rPr>
            </w:pPr>
            <w:r w:rsidRPr="00D01E82">
              <w:rPr>
                <w:color w:val="000000"/>
                <w:sz w:val="20"/>
                <w:szCs w:val="20"/>
              </w:rPr>
              <w:t>182890,70</w:t>
            </w:r>
          </w:p>
        </w:tc>
        <w:tc>
          <w:tcPr>
            <w:tcW w:w="753" w:type="pct"/>
            <w:hideMark/>
          </w:tcPr>
          <w:p w14:paraId="1919C088" w14:textId="157D85A3" w:rsidR="002E11F9" w:rsidRPr="00D01E82" w:rsidRDefault="002E11F9" w:rsidP="000D03A0">
            <w:pPr>
              <w:widowControl/>
              <w:jc w:val="both"/>
              <w:rPr>
                <w:color w:val="000000"/>
                <w:sz w:val="20"/>
                <w:szCs w:val="20"/>
              </w:rPr>
            </w:pPr>
          </w:p>
        </w:tc>
        <w:tc>
          <w:tcPr>
            <w:tcW w:w="680" w:type="pct"/>
            <w:hideMark/>
          </w:tcPr>
          <w:p w14:paraId="0BFBE12C" w14:textId="0B7C6E79" w:rsidR="002E11F9" w:rsidRPr="00D01E82" w:rsidRDefault="002E11F9" w:rsidP="000D03A0">
            <w:pPr>
              <w:widowControl/>
              <w:jc w:val="both"/>
              <w:rPr>
                <w:color w:val="000000"/>
                <w:sz w:val="20"/>
                <w:szCs w:val="20"/>
              </w:rPr>
            </w:pPr>
          </w:p>
        </w:tc>
      </w:tr>
      <w:tr w:rsidR="002E11F9" w:rsidRPr="00D01E82" w14:paraId="4A7574F9" w14:textId="77777777" w:rsidTr="002E11F9">
        <w:trPr>
          <w:trHeight w:val="20"/>
        </w:trPr>
        <w:tc>
          <w:tcPr>
            <w:tcW w:w="384" w:type="pct"/>
          </w:tcPr>
          <w:p w14:paraId="0E736264" w14:textId="564CB87B" w:rsidR="002E11F9" w:rsidRPr="00D01E82" w:rsidRDefault="002E11F9" w:rsidP="000D03A0">
            <w:pPr>
              <w:widowControl/>
              <w:jc w:val="both"/>
              <w:rPr>
                <w:color w:val="000000"/>
                <w:sz w:val="20"/>
                <w:szCs w:val="20"/>
              </w:rPr>
            </w:pPr>
            <w:r w:rsidRPr="00D01E82">
              <w:rPr>
                <w:color w:val="000000"/>
                <w:sz w:val="20"/>
                <w:szCs w:val="20"/>
              </w:rPr>
              <w:t>419</w:t>
            </w:r>
          </w:p>
        </w:tc>
        <w:tc>
          <w:tcPr>
            <w:tcW w:w="2038" w:type="pct"/>
            <w:hideMark/>
          </w:tcPr>
          <w:p w14:paraId="7B925544" w14:textId="3FA6CA89" w:rsidR="002E11F9" w:rsidRPr="00D01E82" w:rsidRDefault="002E11F9" w:rsidP="000D03A0">
            <w:pPr>
              <w:widowControl/>
              <w:jc w:val="both"/>
              <w:rPr>
                <w:color w:val="000000"/>
                <w:sz w:val="18"/>
                <w:szCs w:val="18"/>
              </w:rPr>
            </w:pPr>
            <w:r w:rsidRPr="00D01E82">
              <w:rPr>
                <w:color w:val="000000"/>
                <w:sz w:val="18"/>
                <w:szCs w:val="18"/>
              </w:rPr>
              <w:t>д. Сафоново улица в планируемой жилой застройке</w:t>
            </w:r>
          </w:p>
        </w:tc>
        <w:tc>
          <w:tcPr>
            <w:tcW w:w="468" w:type="pct"/>
            <w:hideMark/>
          </w:tcPr>
          <w:p w14:paraId="7F1A6B84" w14:textId="7CB4B48B"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9C1D357" w14:textId="77777777" w:rsidR="002E11F9" w:rsidRPr="00D01E82" w:rsidRDefault="002E11F9" w:rsidP="000D03A0">
            <w:pPr>
              <w:widowControl/>
              <w:jc w:val="both"/>
              <w:rPr>
                <w:color w:val="000000"/>
                <w:sz w:val="20"/>
                <w:szCs w:val="20"/>
              </w:rPr>
            </w:pPr>
            <w:r w:rsidRPr="00D01E82">
              <w:rPr>
                <w:color w:val="000000"/>
                <w:sz w:val="20"/>
                <w:szCs w:val="20"/>
              </w:rPr>
              <w:t>12573,74</w:t>
            </w:r>
          </w:p>
        </w:tc>
        <w:tc>
          <w:tcPr>
            <w:tcW w:w="753" w:type="pct"/>
            <w:hideMark/>
          </w:tcPr>
          <w:p w14:paraId="3BD56668" w14:textId="3B7F4357" w:rsidR="002E11F9" w:rsidRPr="00D01E82" w:rsidRDefault="002E11F9" w:rsidP="000D03A0">
            <w:pPr>
              <w:widowControl/>
              <w:jc w:val="both"/>
              <w:rPr>
                <w:color w:val="000000"/>
                <w:sz w:val="20"/>
                <w:szCs w:val="20"/>
              </w:rPr>
            </w:pPr>
          </w:p>
        </w:tc>
        <w:tc>
          <w:tcPr>
            <w:tcW w:w="680" w:type="pct"/>
            <w:hideMark/>
          </w:tcPr>
          <w:p w14:paraId="04C6674C" w14:textId="1C472A6A" w:rsidR="002E11F9" w:rsidRPr="00D01E82" w:rsidRDefault="002E11F9" w:rsidP="000D03A0">
            <w:pPr>
              <w:widowControl/>
              <w:jc w:val="both"/>
              <w:rPr>
                <w:color w:val="000000"/>
                <w:sz w:val="20"/>
                <w:szCs w:val="20"/>
              </w:rPr>
            </w:pPr>
          </w:p>
        </w:tc>
      </w:tr>
      <w:tr w:rsidR="002E11F9" w:rsidRPr="00D01E82" w14:paraId="4E520856" w14:textId="77777777" w:rsidTr="002E11F9">
        <w:trPr>
          <w:trHeight w:val="20"/>
        </w:trPr>
        <w:tc>
          <w:tcPr>
            <w:tcW w:w="384" w:type="pct"/>
          </w:tcPr>
          <w:p w14:paraId="17154E4D" w14:textId="584E241E" w:rsidR="002E11F9" w:rsidRPr="00D01E82" w:rsidRDefault="002E11F9" w:rsidP="000D03A0">
            <w:pPr>
              <w:widowControl/>
              <w:jc w:val="both"/>
              <w:rPr>
                <w:color w:val="000000"/>
                <w:sz w:val="20"/>
                <w:szCs w:val="20"/>
              </w:rPr>
            </w:pPr>
            <w:r w:rsidRPr="00D01E82">
              <w:rPr>
                <w:color w:val="000000"/>
                <w:sz w:val="20"/>
                <w:szCs w:val="20"/>
              </w:rPr>
              <w:t>420</w:t>
            </w:r>
          </w:p>
        </w:tc>
        <w:tc>
          <w:tcPr>
            <w:tcW w:w="2038" w:type="pct"/>
            <w:hideMark/>
          </w:tcPr>
          <w:p w14:paraId="27698B48" w14:textId="7132D4C2" w:rsidR="002E11F9" w:rsidRPr="00D01E82" w:rsidRDefault="002E11F9" w:rsidP="000D03A0">
            <w:pPr>
              <w:widowControl/>
              <w:jc w:val="both"/>
              <w:rPr>
                <w:color w:val="000000"/>
                <w:sz w:val="18"/>
                <w:szCs w:val="18"/>
              </w:rPr>
            </w:pPr>
            <w:r w:rsidRPr="00D01E82">
              <w:rPr>
                <w:color w:val="000000"/>
                <w:sz w:val="18"/>
                <w:szCs w:val="18"/>
              </w:rPr>
              <w:t>д. Старково ул. в планируемой жилой застройке</w:t>
            </w:r>
          </w:p>
        </w:tc>
        <w:tc>
          <w:tcPr>
            <w:tcW w:w="468" w:type="pct"/>
            <w:hideMark/>
          </w:tcPr>
          <w:p w14:paraId="1AB9CEBF" w14:textId="461915C8"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8ED2238" w14:textId="77777777" w:rsidR="002E11F9" w:rsidRPr="00D01E82" w:rsidRDefault="002E11F9" w:rsidP="000D03A0">
            <w:pPr>
              <w:widowControl/>
              <w:jc w:val="both"/>
              <w:rPr>
                <w:color w:val="000000"/>
                <w:sz w:val="20"/>
                <w:szCs w:val="20"/>
              </w:rPr>
            </w:pPr>
            <w:r w:rsidRPr="00D01E82">
              <w:rPr>
                <w:color w:val="000000"/>
                <w:sz w:val="20"/>
                <w:szCs w:val="20"/>
              </w:rPr>
              <w:t>217944,76</w:t>
            </w:r>
          </w:p>
        </w:tc>
        <w:tc>
          <w:tcPr>
            <w:tcW w:w="753" w:type="pct"/>
            <w:hideMark/>
          </w:tcPr>
          <w:p w14:paraId="1C46AFCA" w14:textId="4B656482" w:rsidR="002E11F9" w:rsidRPr="00D01E82" w:rsidRDefault="002E11F9" w:rsidP="000D03A0">
            <w:pPr>
              <w:widowControl/>
              <w:jc w:val="both"/>
              <w:rPr>
                <w:color w:val="000000"/>
                <w:sz w:val="20"/>
                <w:szCs w:val="20"/>
              </w:rPr>
            </w:pPr>
          </w:p>
        </w:tc>
        <w:tc>
          <w:tcPr>
            <w:tcW w:w="680" w:type="pct"/>
            <w:hideMark/>
          </w:tcPr>
          <w:p w14:paraId="5ED28C02" w14:textId="0BCDBAAD" w:rsidR="002E11F9" w:rsidRPr="00D01E82" w:rsidRDefault="002E11F9" w:rsidP="000D03A0">
            <w:pPr>
              <w:widowControl/>
              <w:jc w:val="both"/>
              <w:rPr>
                <w:color w:val="000000"/>
                <w:sz w:val="20"/>
                <w:szCs w:val="20"/>
              </w:rPr>
            </w:pPr>
          </w:p>
        </w:tc>
      </w:tr>
      <w:tr w:rsidR="002E11F9" w:rsidRPr="00D01E82" w14:paraId="15B09B66" w14:textId="77777777" w:rsidTr="002E11F9">
        <w:trPr>
          <w:trHeight w:val="20"/>
        </w:trPr>
        <w:tc>
          <w:tcPr>
            <w:tcW w:w="384" w:type="pct"/>
          </w:tcPr>
          <w:p w14:paraId="3C169C64" w14:textId="48CC8025" w:rsidR="002E11F9" w:rsidRPr="00D01E82" w:rsidRDefault="002E11F9" w:rsidP="000D03A0">
            <w:pPr>
              <w:widowControl/>
              <w:jc w:val="both"/>
              <w:rPr>
                <w:color w:val="000000"/>
                <w:sz w:val="20"/>
                <w:szCs w:val="20"/>
              </w:rPr>
            </w:pPr>
            <w:r w:rsidRPr="00D01E82">
              <w:rPr>
                <w:color w:val="000000"/>
                <w:sz w:val="20"/>
                <w:szCs w:val="20"/>
              </w:rPr>
              <w:t>421</w:t>
            </w:r>
          </w:p>
        </w:tc>
        <w:tc>
          <w:tcPr>
            <w:tcW w:w="2038" w:type="pct"/>
            <w:hideMark/>
          </w:tcPr>
          <w:p w14:paraId="4A7A774D" w14:textId="6E7F4474" w:rsidR="002E11F9" w:rsidRPr="00D01E82" w:rsidRDefault="002E11F9" w:rsidP="000D03A0">
            <w:pPr>
              <w:widowControl/>
              <w:jc w:val="both"/>
              <w:rPr>
                <w:color w:val="000000"/>
                <w:sz w:val="18"/>
                <w:szCs w:val="18"/>
              </w:rPr>
            </w:pPr>
            <w:r w:rsidRPr="00D01E82">
              <w:rPr>
                <w:color w:val="000000"/>
                <w:sz w:val="18"/>
                <w:szCs w:val="18"/>
              </w:rPr>
              <w:t>пос. Гжелка ул. Центральная</w:t>
            </w:r>
          </w:p>
        </w:tc>
        <w:tc>
          <w:tcPr>
            <w:tcW w:w="468" w:type="pct"/>
            <w:hideMark/>
          </w:tcPr>
          <w:p w14:paraId="6F7AF109" w14:textId="23720C88"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55401DE" w14:textId="77777777" w:rsidR="002E11F9" w:rsidRPr="00D01E82" w:rsidRDefault="002E11F9" w:rsidP="000D03A0">
            <w:pPr>
              <w:widowControl/>
              <w:jc w:val="both"/>
              <w:rPr>
                <w:color w:val="000000"/>
                <w:sz w:val="20"/>
                <w:szCs w:val="20"/>
              </w:rPr>
            </w:pPr>
            <w:r w:rsidRPr="00D01E82">
              <w:rPr>
                <w:color w:val="000000"/>
                <w:sz w:val="20"/>
                <w:szCs w:val="20"/>
              </w:rPr>
              <w:t>8382,49</w:t>
            </w:r>
          </w:p>
        </w:tc>
        <w:tc>
          <w:tcPr>
            <w:tcW w:w="753" w:type="pct"/>
            <w:hideMark/>
          </w:tcPr>
          <w:p w14:paraId="52D86130" w14:textId="69577095" w:rsidR="002E11F9" w:rsidRPr="00D01E82" w:rsidRDefault="002E11F9" w:rsidP="000D03A0">
            <w:pPr>
              <w:widowControl/>
              <w:jc w:val="both"/>
              <w:rPr>
                <w:color w:val="000000"/>
                <w:sz w:val="20"/>
                <w:szCs w:val="20"/>
              </w:rPr>
            </w:pPr>
          </w:p>
        </w:tc>
        <w:tc>
          <w:tcPr>
            <w:tcW w:w="680" w:type="pct"/>
            <w:hideMark/>
          </w:tcPr>
          <w:p w14:paraId="52154979" w14:textId="5A86E04A" w:rsidR="002E11F9" w:rsidRPr="00D01E82" w:rsidRDefault="002E11F9" w:rsidP="000D03A0">
            <w:pPr>
              <w:widowControl/>
              <w:jc w:val="both"/>
              <w:rPr>
                <w:color w:val="000000"/>
                <w:sz w:val="20"/>
                <w:szCs w:val="20"/>
              </w:rPr>
            </w:pPr>
          </w:p>
        </w:tc>
      </w:tr>
      <w:tr w:rsidR="002E11F9" w:rsidRPr="00D01E82" w14:paraId="15A605A4" w14:textId="77777777" w:rsidTr="002E11F9">
        <w:trPr>
          <w:trHeight w:val="20"/>
        </w:trPr>
        <w:tc>
          <w:tcPr>
            <w:tcW w:w="384" w:type="pct"/>
          </w:tcPr>
          <w:p w14:paraId="334655DF" w14:textId="685CDED6" w:rsidR="002E11F9" w:rsidRPr="00D01E82" w:rsidRDefault="002E11F9" w:rsidP="000D03A0">
            <w:pPr>
              <w:widowControl/>
              <w:jc w:val="both"/>
              <w:rPr>
                <w:color w:val="000000"/>
                <w:sz w:val="20"/>
                <w:szCs w:val="20"/>
              </w:rPr>
            </w:pPr>
            <w:r w:rsidRPr="00D01E82">
              <w:rPr>
                <w:color w:val="000000"/>
                <w:sz w:val="20"/>
                <w:szCs w:val="20"/>
              </w:rPr>
              <w:t>422</w:t>
            </w:r>
          </w:p>
        </w:tc>
        <w:tc>
          <w:tcPr>
            <w:tcW w:w="2038" w:type="pct"/>
            <w:hideMark/>
          </w:tcPr>
          <w:p w14:paraId="2C59203C" w14:textId="035760C3" w:rsidR="002E11F9" w:rsidRPr="00D01E82" w:rsidRDefault="002E11F9" w:rsidP="000D03A0">
            <w:pPr>
              <w:widowControl/>
              <w:jc w:val="both"/>
              <w:rPr>
                <w:color w:val="000000"/>
                <w:sz w:val="18"/>
                <w:szCs w:val="18"/>
              </w:rPr>
            </w:pPr>
            <w:r w:rsidRPr="00D01E82">
              <w:rPr>
                <w:color w:val="000000"/>
                <w:sz w:val="18"/>
                <w:szCs w:val="18"/>
              </w:rPr>
              <w:t>пос. Гжелка ул. Запрудная</w:t>
            </w:r>
          </w:p>
        </w:tc>
        <w:tc>
          <w:tcPr>
            <w:tcW w:w="468" w:type="pct"/>
            <w:hideMark/>
          </w:tcPr>
          <w:p w14:paraId="4CCFC9CD" w14:textId="4A27BF3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69893CB" w14:textId="77777777" w:rsidR="002E11F9" w:rsidRPr="00D01E82" w:rsidRDefault="002E11F9" w:rsidP="000D03A0">
            <w:pPr>
              <w:widowControl/>
              <w:jc w:val="both"/>
              <w:rPr>
                <w:color w:val="000000"/>
                <w:sz w:val="20"/>
                <w:szCs w:val="20"/>
              </w:rPr>
            </w:pPr>
            <w:r w:rsidRPr="00D01E82">
              <w:rPr>
                <w:color w:val="000000"/>
                <w:sz w:val="20"/>
                <w:szCs w:val="20"/>
              </w:rPr>
              <w:t>11049,65</w:t>
            </w:r>
          </w:p>
        </w:tc>
        <w:tc>
          <w:tcPr>
            <w:tcW w:w="753" w:type="pct"/>
            <w:hideMark/>
          </w:tcPr>
          <w:p w14:paraId="066AB581" w14:textId="71DF07BA" w:rsidR="002E11F9" w:rsidRPr="00D01E82" w:rsidRDefault="002E11F9" w:rsidP="000D03A0">
            <w:pPr>
              <w:widowControl/>
              <w:jc w:val="both"/>
              <w:rPr>
                <w:color w:val="000000"/>
                <w:sz w:val="20"/>
                <w:szCs w:val="20"/>
              </w:rPr>
            </w:pPr>
          </w:p>
        </w:tc>
        <w:tc>
          <w:tcPr>
            <w:tcW w:w="680" w:type="pct"/>
            <w:hideMark/>
          </w:tcPr>
          <w:p w14:paraId="46C1D8C6" w14:textId="1438629C" w:rsidR="002E11F9" w:rsidRPr="00D01E82" w:rsidRDefault="002E11F9" w:rsidP="000D03A0">
            <w:pPr>
              <w:widowControl/>
              <w:jc w:val="both"/>
              <w:rPr>
                <w:color w:val="000000"/>
                <w:sz w:val="20"/>
                <w:szCs w:val="20"/>
              </w:rPr>
            </w:pPr>
          </w:p>
        </w:tc>
      </w:tr>
      <w:tr w:rsidR="002E11F9" w:rsidRPr="00D01E82" w14:paraId="03F2FEBB" w14:textId="77777777" w:rsidTr="002E11F9">
        <w:trPr>
          <w:trHeight w:val="20"/>
        </w:trPr>
        <w:tc>
          <w:tcPr>
            <w:tcW w:w="384" w:type="pct"/>
          </w:tcPr>
          <w:p w14:paraId="1D3312A9" w14:textId="4DDD97F3" w:rsidR="002E11F9" w:rsidRPr="00D01E82" w:rsidRDefault="002E11F9" w:rsidP="000D03A0">
            <w:pPr>
              <w:widowControl/>
              <w:jc w:val="both"/>
              <w:rPr>
                <w:color w:val="000000"/>
                <w:sz w:val="20"/>
                <w:szCs w:val="20"/>
              </w:rPr>
            </w:pPr>
            <w:r w:rsidRPr="00D01E82">
              <w:rPr>
                <w:color w:val="000000"/>
                <w:sz w:val="20"/>
                <w:szCs w:val="20"/>
              </w:rPr>
              <w:t>423</w:t>
            </w:r>
          </w:p>
        </w:tc>
        <w:tc>
          <w:tcPr>
            <w:tcW w:w="2038" w:type="pct"/>
            <w:hideMark/>
          </w:tcPr>
          <w:p w14:paraId="4B5FAC12" w14:textId="522BADD9" w:rsidR="002E11F9" w:rsidRPr="00D01E82" w:rsidRDefault="002E11F9" w:rsidP="000D03A0">
            <w:pPr>
              <w:widowControl/>
              <w:jc w:val="both"/>
              <w:rPr>
                <w:color w:val="000000"/>
                <w:sz w:val="18"/>
                <w:szCs w:val="18"/>
              </w:rPr>
            </w:pPr>
            <w:r w:rsidRPr="00D01E82">
              <w:rPr>
                <w:color w:val="000000"/>
                <w:sz w:val="18"/>
                <w:szCs w:val="18"/>
              </w:rPr>
              <w:t>пос. Гжелка ул. в жилой застройке</w:t>
            </w:r>
          </w:p>
        </w:tc>
        <w:tc>
          <w:tcPr>
            <w:tcW w:w="468" w:type="pct"/>
            <w:hideMark/>
          </w:tcPr>
          <w:p w14:paraId="013C0190" w14:textId="70B939FE"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DF39FBE" w14:textId="77777777" w:rsidR="002E11F9" w:rsidRPr="00D01E82" w:rsidRDefault="002E11F9" w:rsidP="000D03A0">
            <w:pPr>
              <w:widowControl/>
              <w:jc w:val="both"/>
              <w:rPr>
                <w:color w:val="000000"/>
                <w:sz w:val="20"/>
                <w:szCs w:val="20"/>
              </w:rPr>
            </w:pPr>
            <w:r w:rsidRPr="00D01E82">
              <w:rPr>
                <w:color w:val="000000"/>
                <w:sz w:val="20"/>
                <w:szCs w:val="20"/>
              </w:rPr>
              <w:t>381784,34</w:t>
            </w:r>
          </w:p>
        </w:tc>
        <w:tc>
          <w:tcPr>
            <w:tcW w:w="753" w:type="pct"/>
            <w:hideMark/>
          </w:tcPr>
          <w:p w14:paraId="2643FE56" w14:textId="0CF2AF27" w:rsidR="002E11F9" w:rsidRPr="00D01E82" w:rsidRDefault="002E11F9" w:rsidP="000D03A0">
            <w:pPr>
              <w:widowControl/>
              <w:jc w:val="both"/>
              <w:rPr>
                <w:color w:val="000000"/>
                <w:sz w:val="20"/>
                <w:szCs w:val="20"/>
              </w:rPr>
            </w:pPr>
          </w:p>
        </w:tc>
        <w:tc>
          <w:tcPr>
            <w:tcW w:w="680" w:type="pct"/>
            <w:hideMark/>
          </w:tcPr>
          <w:p w14:paraId="1980F991" w14:textId="5536119B" w:rsidR="002E11F9" w:rsidRPr="00D01E82" w:rsidRDefault="002E11F9" w:rsidP="000D03A0">
            <w:pPr>
              <w:widowControl/>
              <w:jc w:val="both"/>
              <w:rPr>
                <w:color w:val="000000"/>
                <w:sz w:val="20"/>
                <w:szCs w:val="20"/>
              </w:rPr>
            </w:pPr>
          </w:p>
        </w:tc>
      </w:tr>
      <w:tr w:rsidR="002E11F9" w:rsidRPr="00D01E82" w14:paraId="28A633DB" w14:textId="77777777" w:rsidTr="002E11F9">
        <w:trPr>
          <w:trHeight w:val="20"/>
        </w:trPr>
        <w:tc>
          <w:tcPr>
            <w:tcW w:w="384" w:type="pct"/>
          </w:tcPr>
          <w:p w14:paraId="1C22F140" w14:textId="491B27CF" w:rsidR="002E11F9" w:rsidRPr="00D01E82" w:rsidRDefault="002E11F9" w:rsidP="000D03A0">
            <w:pPr>
              <w:widowControl/>
              <w:jc w:val="both"/>
              <w:rPr>
                <w:color w:val="000000"/>
                <w:sz w:val="20"/>
                <w:szCs w:val="20"/>
              </w:rPr>
            </w:pPr>
            <w:r w:rsidRPr="00D01E82">
              <w:rPr>
                <w:color w:val="000000"/>
                <w:sz w:val="20"/>
                <w:szCs w:val="20"/>
              </w:rPr>
              <w:t>424</w:t>
            </w:r>
          </w:p>
        </w:tc>
        <w:tc>
          <w:tcPr>
            <w:tcW w:w="2038" w:type="pct"/>
            <w:hideMark/>
          </w:tcPr>
          <w:p w14:paraId="038DE943" w14:textId="164E481E" w:rsidR="002E11F9" w:rsidRPr="00D01E82" w:rsidRDefault="002E11F9" w:rsidP="000D03A0">
            <w:pPr>
              <w:widowControl/>
              <w:jc w:val="both"/>
              <w:rPr>
                <w:color w:val="000000"/>
                <w:sz w:val="18"/>
                <w:szCs w:val="18"/>
              </w:rPr>
            </w:pPr>
            <w:r w:rsidRPr="00D01E82">
              <w:rPr>
                <w:color w:val="000000"/>
                <w:sz w:val="18"/>
                <w:szCs w:val="18"/>
              </w:rPr>
              <w:t>автомобильная дорога местного значения Васильево – Подберезное</w:t>
            </w:r>
          </w:p>
        </w:tc>
        <w:tc>
          <w:tcPr>
            <w:tcW w:w="468" w:type="pct"/>
            <w:hideMark/>
          </w:tcPr>
          <w:p w14:paraId="428B11C1" w14:textId="54317473"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41D0CE9" w14:textId="77777777" w:rsidR="002E11F9" w:rsidRPr="00D01E82" w:rsidRDefault="002E11F9" w:rsidP="000D03A0">
            <w:pPr>
              <w:widowControl/>
              <w:jc w:val="both"/>
              <w:rPr>
                <w:color w:val="000000"/>
                <w:sz w:val="20"/>
                <w:szCs w:val="20"/>
              </w:rPr>
            </w:pPr>
            <w:r w:rsidRPr="00D01E82">
              <w:rPr>
                <w:color w:val="000000"/>
                <w:sz w:val="20"/>
                <w:szCs w:val="20"/>
              </w:rPr>
              <w:t>23813,89</w:t>
            </w:r>
          </w:p>
        </w:tc>
        <w:tc>
          <w:tcPr>
            <w:tcW w:w="753" w:type="pct"/>
            <w:hideMark/>
          </w:tcPr>
          <w:p w14:paraId="598519E3" w14:textId="084D398C" w:rsidR="002E11F9" w:rsidRPr="00D01E82" w:rsidRDefault="002E11F9" w:rsidP="000D03A0">
            <w:pPr>
              <w:widowControl/>
              <w:jc w:val="both"/>
              <w:rPr>
                <w:color w:val="000000"/>
                <w:sz w:val="20"/>
                <w:szCs w:val="20"/>
              </w:rPr>
            </w:pPr>
          </w:p>
        </w:tc>
        <w:tc>
          <w:tcPr>
            <w:tcW w:w="680" w:type="pct"/>
            <w:hideMark/>
          </w:tcPr>
          <w:p w14:paraId="623F1219" w14:textId="15A55434" w:rsidR="002E11F9" w:rsidRPr="00D01E82" w:rsidRDefault="002E11F9" w:rsidP="000D03A0">
            <w:pPr>
              <w:widowControl/>
              <w:jc w:val="both"/>
              <w:rPr>
                <w:color w:val="000000"/>
                <w:sz w:val="20"/>
                <w:szCs w:val="20"/>
              </w:rPr>
            </w:pPr>
          </w:p>
        </w:tc>
      </w:tr>
      <w:tr w:rsidR="002E11F9" w:rsidRPr="00D01E82" w14:paraId="1DC7C5F0" w14:textId="77777777" w:rsidTr="002E11F9">
        <w:trPr>
          <w:trHeight w:val="20"/>
        </w:trPr>
        <w:tc>
          <w:tcPr>
            <w:tcW w:w="384" w:type="pct"/>
          </w:tcPr>
          <w:p w14:paraId="0B202C2F" w14:textId="31D30492" w:rsidR="002E11F9" w:rsidRPr="00D01E82" w:rsidRDefault="002E11F9" w:rsidP="000D03A0">
            <w:pPr>
              <w:widowControl/>
              <w:jc w:val="both"/>
              <w:rPr>
                <w:color w:val="000000"/>
                <w:sz w:val="20"/>
                <w:szCs w:val="20"/>
              </w:rPr>
            </w:pPr>
            <w:r w:rsidRPr="00D01E82">
              <w:rPr>
                <w:color w:val="000000"/>
                <w:sz w:val="20"/>
                <w:szCs w:val="20"/>
              </w:rPr>
              <w:t>425</w:t>
            </w:r>
          </w:p>
        </w:tc>
        <w:tc>
          <w:tcPr>
            <w:tcW w:w="2038" w:type="pct"/>
            <w:hideMark/>
          </w:tcPr>
          <w:p w14:paraId="6C4BAF75" w14:textId="029C060B" w:rsidR="002E11F9" w:rsidRPr="00D01E82" w:rsidRDefault="002E11F9" w:rsidP="000D03A0">
            <w:pPr>
              <w:widowControl/>
              <w:jc w:val="both"/>
              <w:rPr>
                <w:color w:val="000000"/>
                <w:sz w:val="18"/>
                <w:szCs w:val="18"/>
              </w:rPr>
            </w:pPr>
            <w:r w:rsidRPr="00D01E82">
              <w:rPr>
                <w:color w:val="000000"/>
                <w:sz w:val="18"/>
                <w:szCs w:val="18"/>
              </w:rPr>
              <w:t>а/д Васильево – Петровское</w:t>
            </w:r>
          </w:p>
        </w:tc>
        <w:tc>
          <w:tcPr>
            <w:tcW w:w="468" w:type="pct"/>
            <w:hideMark/>
          </w:tcPr>
          <w:p w14:paraId="13846A17" w14:textId="36A07B7C"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88D2B93" w14:textId="77777777" w:rsidR="002E11F9" w:rsidRPr="00D01E82" w:rsidRDefault="002E11F9" w:rsidP="000D03A0">
            <w:pPr>
              <w:widowControl/>
              <w:jc w:val="both"/>
              <w:rPr>
                <w:color w:val="000000"/>
                <w:sz w:val="20"/>
                <w:szCs w:val="20"/>
              </w:rPr>
            </w:pPr>
            <w:r w:rsidRPr="00D01E82">
              <w:rPr>
                <w:color w:val="000000"/>
                <w:sz w:val="20"/>
                <w:szCs w:val="20"/>
              </w:rPr>
              <w:t>5524,82</w:t>
            </w:r>
          </w:p>
        </w:tc>
        <w:tc>
          <w:tcPr>
            <w:tcW w:w="753" w:type="pct"/>
            <w:hideMark/>
          </w:tcPr>
          <w:p w14:paraId="4ACD6F88" w14:textId="45AE1353" w:rsidR="002E11F9" w:rsidRPr="00D01E82" w:rsidRDefault="002E11F9" w:rsidP="000D03A0">
            <w:pPr>
              <w:widowControl/>
              <w:jc w:val="both"/>
              <w:rPr>
                <w:color w:val="000000"/>
                <w:sz w:val="20"/>
                <w:szCs w:val="20"/>
              </w:rPr>
            </w:pPr>
          </w:p>
        </w:tc>
        <w:tc>
          <w:tcPr>
            <w:tcW w:w="680" w:type="pct"/>
            <w:hideMark/>
          </w:tcPr>
          <w:p w14:paraId="463C9909" w14:textId="42282860" w:rsidR="002E11F9" w:rsidRPr="00D01E82" w:rsidRDefault="002E11F9" w:rsidP="000D03A0">
            <w:pPr>
              <w:widowControl/>
              <w:jc w:val="both"/>
              <w:rPr>
                <w:color w:val="000000"/>
                <w:sz w:val="20"/>
                <w:szCs w:val="20"/>
              </w:rPr>
            </w:pPr>
          </w:p>
        </w:tc>
      </w:tr>
      <w:tr w:rsidR="002E11F9" w:rsidRPr="00D01E82" w14:paraId="12A7799D" w14:textId="77777777" w:rsidTr="002E11F9">
        <w:trPr>
          <w:trHeight w:val="20"/>
        </w:trPr>
        <w:tc>
          <w:tcPr>
            <w:tcW w:w="384" w:type="pct"/>
          </w:tcPr>
          <w:p w14:paraId="14014F99" w14:textId="07631CC0" w:rsidR="002E11F9" w:rsidRPr="00D01E82" w:rsidRDefault="002E11F9" w:rsidP="000D03A0">
            <w:pPr>
              <w:widowControl/>
              <w:jc w:val="both"/>
              <w:rPr>
                <w:color w:val="000000"/>
                <w:sz w:val="20"/>
                <w:szCs w:val="20"/>
              </w:rPr>
            </w:pPr>
            <w:r w:rsidRPr="00D01E82">
              <w:rPr>
                <w:color w:val="000000"/>
                <w:sz w:val="20"/>
                <w:szCs w:val="20"/>
              </w:rPr>
              <w:t>426</w:t>
            </w:r>
          </w:p>
        </w:tc>
        <w:tc>
          <w:tcPr>
            <w:tcW w:w="2038" w:type="pct"/>
            <w:hideMark/>
          </w:tcPr>
          <w:p w14:paraId="11575808" w14:textId="19A1C0D2" w:rsidR="002E11F9" w:rsidRPr="00D01E82" w:rsidRDefault="002E11F9" w:rsidP="000D03A0">
            <w:pPr>
              <w:widowControl/>
              <w:jc w:val="both"/>
              <w:rPr>
                <w:color w:val="000000"/>
                <w:sz w:val="18"/>
                <w:szCs w:val="18"/>
              </w:rPr>
            </w:pPr>
            <w:r w:rsidRPr="00D01E82">
              <w:rPr>
                <w:color w:val="000000"/>
                <w:sz w:val="18"/>
                <w:szCs w:val="18"/>
              </w:rPr>
              <w:t>автомобильной дороги местного (подъезд к п. РАОС)</w:t>
            </w:r>
          </w:p>
        </w:tc>
        <w:tc>
          <w:tcPr>
            <w:tcW w:w="468" w:type="pct"/>
            <w:hideMark/>
          </w:tcPr>
          <w:p w14:paraId="11B732A5" w14:textId="6D6EF8E0"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1C980B6" w14:textId="77777777" w:rsidR="002E11F9" w:rsidRPr="00D01E82" w:rsidRDefault="002E11F9" w:rsidP="000D03A0">
            <w:pPr>
              <w:widowControl/>
              <w:jc w:val="both"/>
              <w:rPr>
                <w:color w:val="000000"/>
                <w:sz w:val="20"/>
                <w:szCs w:val="20"/>
              </w:rPr>
            </w:pPr>
            <w:r w:rsidRPr="00D01E82">
              <w:rPr>
                <w:color w:val="000000"/>
                <w:sz w:val="20"/>
                <w:szCs w:val="20"/>
              </w:rPr>
              <w:t>20956,23</w:t>
            </w:r>
          </w:p>
        </w:tc>
        <w:tc>
          <w:tcPr>
            <w:tcW w:w="753" w:type="pct"/>
            <w:hideMark/>
          </w:tcPr>
          <w:p w14:paraId="1A5B9CF6" w14:textId="554E993E" w:rsidR="002E11F9" w:rsidRPr="00D01E82" w:rsidRDefault="002E11F9" w:rsidP="000D03A0">
            <w:pPr>
              <w:widowControl/>
              <w:jc w:val="both"/>
              <w:rPr>
                <w:color w:val="000000"/>
                <w:sz w:val="20"/>
                <w:szCs w:val="20"/>
              </w:rPr>
            </w:pPr>
          </w:p>
        </w:tc>
        <w:tc>
          <w:tcPr>
            <w:tcW w:w="680" w:type="pct"/>
            <w:hideMark/>
          </w:tcPr>
          <w:p w14:paraId="47A150D9" w14:textId="4359C0B5" w:rsidR="002E11F9" w:rsidRPr="00D01E82" w:rsidRDefault="002E11F9" w:rsidP="000D03A0">
            <w:pPr>
              <w:widowControl/>
              <w:jc w:val="both"/>
              <w:rPr>
                <w:color w:val="000000"/>
                <w:sz w:val="20"/>
                <w:szCs w:val="20"/>
              </w:rPr>
            </w:pPr>
          </w:p>
        </w:tc>
      </w:tr>
      <w:tr w:rsidR="002E11F9" w:rsidRPr="00D01E82" w14:paraId="75DD593E" w14:textId="77777777" w:rsidTr="002E11F9">
        <w:trPr>
          <w:trHeight w:val="20"/>
        </w:trPr>
        <w:tc>
          <w:tcPr>
            <w:tcW w:w="384" w:type="pct"/>
          </w:tcPr>
          <w:p w14:paraId="3DF13B46" w14:textId="00529EB6" w:rsidR="002E11F9" w:rsidRPr="00D01E82" w:rsidRDefault="002E11F9" w:rsidP="000D03A0">
            <w:pPr>
              <w:widowControl/>
              <w:jc w:val="both"/>
              <w:rPr>
                <w:color w:val="000000"/>
                <w:sz w:val="20"/>
                <w:szCs w:val="20"/>
              </w:rPr>
            </w:pPr>
            <w:r w:rsidRPr="00D01E82">
              <w:rPr>
                <w:color w:val="000000"/>
                <w:sz w:val="20"/>
                <w:szCs w:val="20"/>
              </w:rPr>
              <w:t>427</w:t>
            </w:r>
          </w:p>
        </w:tc>
        <w:tc>
          <w:tcPr>
            <w:tcW w:w="2038" w:type="pct"/>
            <w:hideMark/>
          </w:tcPr>
          <w:p w14:paraId="6A7BD1F5" w14:textId="6542A9C8" w:rsidR="002E11F9" w:rsidRPr="00D01E82" w:rsidRDefault="002E11F9" w:rsidP="000D03A0">
            <w:pPr>
              <w:widowControl/>
              <w:jc w:val="both"/>
              <w:rPr>
                <w:color w:val="000000"/>
                <w:sz w:val="18"/>
                <w:szCs w:val="18"/>
              </w:rPr>
            </w:pPr>
            <w:r w:rsidRPr="00D01E82">
              <w:rPr>
                <w:color w:val="000000"/>
                <w:sz w:val="18"/>
                <w:szCs w:val="18"/>
              </w:rPr>
              <w:t>участок автомобильной дороги местного значения Денежниково – Петровское</w:t>
            </w:r>
          </w:p>
        </w:tc>
        <w:tc>
          <w:tcPr>
            <w:tcW w:w="468" w:type="pct"/>
            <w:hideMark/>
          </w:tcPr>
          <w:p w14:paraId="46DDE294" w14:textId="4978492E"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5541C12" w14:textId="77777777" w:rsidR="002E11F9" w:rsidRPr="00D01E82" w:rsidRDefault="002E11F9" w:rsidP="000D03A0">
            <w:pPr>
              <w:widowControl/>
              <w:jc w:val="both"/>
              <w:rPr>
                <w:color w:val="000000"/>
                <w:sz w:val="20"/>
                <w:szCs w:val="20"/>
              </w:rPr>
            </w:pPr>
            <w:r w:rsidRPr="00D01E82">
              <w:rPr>
                <w:color w:val="000000"/>
                <w:sz w:val="20"/>
                <w:szCs w:val="20"/>
              </w:rPr>
              <w:t>57153,35</w:t>
            </w:r>
          </w:p>
        </w:tc>
        <w:tc>
          <w:tcPr>
            <w:tcW w:w="753" w:type="pct"/>
            <w:hideMark/>
          </w:tcPr>
          <w:p w14:paraId="76C5B647" w14:textId="269C364A" w:rsidR="002E11F9" w:rsidRPr="00D01E82" w:rsidRDefault="002E11F9" w:rsidP="000D03A0">
            <w:pPr>
              <w:widowControl/>
              <w:jc w:val="both"/>
              <w:rPr>
                <w:color w:val="000000"/>
                <w:sz w:val="20"/>
                <w:szCs w:val="20"/>
              </w:rPr>
            </w:pPr>
          </w:p>
        </w:tc>
        <w:tc>
          <w:tcPr>
            <w:tcW w:w="680" w:type="pct"/>
            <w:hideMark/>
          </w:tcPr>
          <w:p w14:paraId="19EEB689" w14:textId="51DB80C9" w:rsidR="002E11F9" w:rsidRPr="00D01E82" w:rsidRDefault="002E11F9" w:rsidP="000D03A0">
            <w:pPr>
              <w:widowControl/>
              <w:jc w:val="both"/>
              <w:rPr>
                <w:color w:val="000000"/>
                <w:sz w:val="20"/>
                <w:szCs w:val="20"/>
              </w:rPr>
            </w:pPr>
          </w:p>
        </w:tc>
      </w:tr>
      <w:tr w:rsidR="002E11F9" w:rsidRPr="00D01E82" w14:paraId="6CFDE9A9" w14:textId="77777777" w:rsidTr="002E11F9">
        <w:trPr>
          <w:trHeight w:val="20"/>
        </w:trPr>
        <w:tc>
          <w:tcPr>
            <w:tcW w:w="384" w:type="pct"/>
          </w:tcPr>
          <w:p w14:paraId="47B5978F" w14:textId="7C9F5EFD" w:rsidR="002E11F9" w:rsidRPr="00D01E82" w:rsidRDefault="002E11F9" w:rsidP="000D03A0">
            <w:pPr>
              <w:widowControl/>
              <w:jc w:val="both"/>
              <w:rPr>
                <w:color w:val="000000"/>
                <w:sz w:val="20"/>
                <w:szCs w:val="20"/>
              </w:rPr>
            </w:pPr>
            <w:r w:rsidRPr="00D01E82">
              <w:rPr>
                <w:color w:val="000000"/>
                <w:sz w:val="20"/>
                <w:szCs w:val="20"/>
              </w:rPr>
              <w:t>428</w:t>
            </w:r>
          </w:p>
        </w:tc>
        <w:tc>
          <w:tcPr>
            <w:tcW w:w="2038" w:type="pct"/>
            <w:hideMark/>
          </w:tcPr>
          <w:p w14:paraId="1C84227E" w14:textId="6CE878EE" w:rsidR="002E11F9" w:rsidRPr="00D01E82" w:rsidRDefault="002E11F9" w:rsidP="000D03A0">
            <w:pPr>
              <w:widowControl/>
              <w:jc w:val="both"/>
              <w:rPr>
                <w:color w:val="000000"/>
                <w:sz w:val="18"/>
                <w:szCs w:val="18"/>
              </w:rPr>
            </w:pPr>
            <w:r w:rsidRPr="00D01E82">
              <w:rPr>
                <w:color w:val="000000"/>
                <w:sz w:val="18"/>
                <w:szCs w:val="18"/>
              </w:rPr>
              <w:t>автомобильной дороги местного (подъезд к д. Тимонино)</w:t>
            </w:r>
          </w:p>
        </w:tc>
        <w:tc>
          <w:tcPr>
            <w:tcW w:w="468" w:type="pct"/>
            <w:hideMark/>
          </w:tcPr>
          <w:p w14:paraId="373C78BC" w14:textId="2D744177"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A44AA4A" w14:textId="77777777" w:rsidR="002E11F9" w:rsidRPr="00D01E82" w:rsidRDefault="002E11F9" w:rsidP="000D03A0">
            <w:pPr>
              <w:widowControl/>
              <w:jc w:val="both"/>
              <w:rPr>
                <w:color w:val="000000"/>
                <w:sz w:val="20"/>
                <w:szCs w:val="20"/>
              </w:rPr>
            </w:pPr>
            <w:r w:rsidRPr="00D01E82">
              <w:rPr>
                <w:color w:val="000000"/>
                <w:sz w:val="20"/>
                <w:szCs w:val="20"/>
              </w:rPr>
              <w:t>3429,20</w:t>
            </w:r>
          </w:p>
        </w:tc>
        <w:tc>
          <w:tcPr>
            <w:tcW w:w="753" w:type="pct"/>
            <w:hideMark/>
          </w:tcPr>
          <w:p w14:paraId="07457E47" w14:textId="60004792" w:rsidR="002E11F9" w:rsidRPr="00D01E82" w:rsidRDefault="002E11F9" w:rsidP="000D03A0">
            <w:pPr>
              <w:widowControl/>
              <w:jc w:val="both"/>
              <w:rPr>
                <w:color w:val="000000"/>
                <w:sz w:val="20"/>
                <w:szCs w:val="20"/>
              </w:rPr>
            </w:pPr>
          </w:p>
        </w:tc>
        <w:tc>
          <w:tcPr>
            <w:tcW w:w="680" w:type="pct"/>
            <w:hideMark/>
          </w:tcPr>
          <w:p w14:paraId="100A0F69" w14:textId="05C6A7F9" w:rsidR="002E11F9" w:rsidRPr="00D01E82" w:rsidRDefault="002E11F9" w:rsidP="000D03A0">
            <w:pPr>
              <w:widowControl/>
              <w:jc w:val="both"/>
              <w:rPr>
                <w:color w:val="000000"/>
                <w:sz w:val="20"/>
                <w:szCs w:val="20"/>
              </w:rPr>
            </w:pPr>
          </w:p>
        </w:tc>
      </w:tr>
      <w:tr w:rsidR="002E11F9" w:rsidRPr="00D01E82" w14:paraId="72C08F23" w14:textId="77777777" w:rsidTr="002E11F9">
        <w:trPr>
          <w:trHeight w:val="20"/>
        </w:trPr>
        <w:tc>
          <w:tcPr>
            <w:tcW w:w="384" w:type="pct"/>
          </w:tcPr>
          <w:p w14:paraId="63F9F346" w14:textId="090C1CEE" w:rsidR="002E11F9" w:rsidRPr="00D01E82" w:rsidRDefault="002E11F9" w:rsidP="000D03A0">
            <w:pPr>
              <w:widowControl/>
              <w:jc w:val="both"/>
              <w:rPr>
                <w:color w:val="000000"/>
                <w:sz w:val="20"/>
                <w:szCs w:val="20"/>
              </w:rPr>
            </w:pPr>
            <w:r w:rsidRPr="00D01E82">
              <w:rPr>
                <w:color w:val="000000"/>
                <w:sz w:val="20"/>
                <w:szCs w:val="20"/>
              </w:rPr>
              <w:t>429</w:t>
            </w:r>
          </w:p>
        </w:tc>
        <w:tc>
          <w:tcPr>
            <w:tcW w:w="2038" w:type="pct"/>
            <w:hideMark/>
          </w:tcPr>
          <w:p w14:paraId="06F6C071" w14:textId="3126BF91" w:rsidR="002E11F9" w:rsidRPr="00D01E82" w:rsidRDefault="002E11F9" w:rsidP="000D03A0">
            <w:pPr>
              <w:widowControl/>
              <w:jc w:val="both"/>
              <w:rPr>
                <w:color w:val="000000"/>
                <w:sz w:val="18"/>
                <w:szCs w:val="18"/>
              </w:rPr>
            </w:pPr>
            <w:r w:rsidRPr="00D01E82">
              <w:rPr>
                <w:color w:val="000000"/>
                <w:sz w:val="18"/>
                <w:szCs w:val="18"/>
              </w:rPr>
              <w:t>пос. РАОС ул. в жилой застройке</w:t>
            </w:r>
          </w:p>
        </w:tc>
        <w:tc>
          <w:tcPr>
            <w:tcW w:w="468" w:type="pct"/>
            <w:hideMark/>
          </w:tcPr>
          <w:p w14:paraId="33721769" w14:textId="368FFBC9"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A6E7913" w14:textId="77777777" w:rsidR="002E11F9" w:rsidRPr="00D01E82" w:rsidRDefault="002E11F9" w:rsidP="000D03A0">
            <w:pPr>
              <w:widowControl/>
              <w:jc w:val="both"/>
              <w:rPr>
                <w:color w:val="000000"/>
                <w:sz w:val="20"/>
                <w:szCs w:val="20"/>
              </w:rPr>
            </w:pPr>
            <w:r w:rsidRPr="00D01E82">
              <w:rPr>
                <w:color w:val="000000"/>
                <w:sz w:val="20"/>
                <w:szCs w:val="20"/>
              </w:rPr>
              <w:t>128023,49</w:t>
            </w:r>
          </w:p>
        </w:tc>
        <w:tc>
          <w:tcPr>
            <w:tcW w:w="753" w:type="pct"/>
            <w:hideMark/>
          </w:tcPr>
          <w:p w14:paraId="2B27B980" w14:textId="4CBB2D41" w:rsidR="002E11F9" w:rsidRPr="00D01E82" w:rsidRDefault="002E11F9" w:rsidP="000D03A0">
            <w:pPr>
              <w:widowControl/>
              <w:jc w:val="both"/>
              <w:rPr>
                <w:color w:val="000000"/>
                <w:sz w:val="20"/>
                <w:szCs w:val="20"/>
              </w:rPr>
            </w:pPr>
          </w:p>
        </w:tc>
        <w:tc>
          <w:tcPr>
            <w:tcW w:w="680" w:type="pct"/>
            <w:hideMark/>
          </w:tcPr>
          <w:p w14:paraId="2E04370C" w14:textId="43C3EB48" w:rsidR="002E11F9" w:rsidRPr="00D01E82" w:rsidRDefault="002E11F9" w:rsidP="000D03A0">
            <w:pPr>
              <w:widowControl/>
              <w:jc w:val="both"/>
              <w:rPr>
                <w:color w:val="000000"/>
                <w:sz w:val="20"/>
                <w:szCs w:val="20"/>
              </w:rPr>
            </w:pPr>
          </w:p>
        </w:tc>
      </w:tr>
      <w:tr w:rsidR="002E11F9" w:rsidRPr="00D01E82" w14:paraId="2429A681" w14:textId="77777777" w:rsidTr="002E11F9">
        <w:trPr>
          <w:trHeight w:val="20"/>
        </w:trPr>
        <w:tc>
          <w:tcPr>
            <w:tcW w:w="384" w:type="pct"/>
          </w:tcPr>
          <w:p w14:paraId="6040325D" w14:textId="30BE927B" w:rsidR="002E11F9" w:rsidRPr="00D01E82" w:rsidRDefault="002E11F9" w:rsidP="000D03A0">
            <w:pPr>
              <w:widowControl/>
              <w:jc w:val="both"/>
              <w:rPr>
                <w:color w:val="000000"/>
                <w:sz w:val="20"/>
                <w:szCs w:val="20"/>
              </w:rPr>
            </w:pPr>
            <w:r w:rsidRPr="00D01E82">
              <w:rPr>
                <w:color w:val="000000"/>
                <w:sz w:val="20"/>
                <w:szCs w:val="20"/>
              </w:rPr>
              <w:t>430</w:t>
            </w:r>
          </w:p>
        </w:tc>
        <w:tc>
          <w:tcPr>
            <w:tcW w:w="2038" w:type="pct"/>
            <w:hideMark/>
          </w:tcPr>
          <w:p w14:paraId="19D91558" w14:textId="4E260CBC" w:rsidR="002E11F9" w:rsidRPr="00D01E82" w:rsidRDefault="002E11F9" w:rsidP="000D03A0">
            <w:pPr>
              <w:widowControl/>
              <w:jc w:val="both"/>
              <w:rPr>
                <w:color w:val="000000"/>
                <w:sz w:val="18"/>
                <w:szCs w:val="18"/>
              </w:rPr>
            </w:pPr>
            <w:r w:rsidRPr="00D01E82">
              <w:rPr>
                <w:color w:val="000000"/>
                <w:sz w:val="18"/>
                <w:szCs w:val="18"/>
              </w:rPr>
              <w:t>д. Подберёзное улица в жилой застройке</w:t>
            </w:r>
          </w:p>
        </w:tc>
        <w:tc>
          <w:tcPr>
            <w:tcW w:w="468" w:type="pct"/>
            <w:hideMark/>
          </w:tcPr>
          <w:p w14:paraId="6EC3F8F8" w14:textId="77777777"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BC1CAB0" w14:textId="77777777" w:rsidR="002E11F9" w:rsidRPr="00D01E82" w:rsidRDefault="002E11F9" w:rsidP="000D03A0">
            <w:pPr>
              <w:widowControl/>
              <w:jc w:val="both"/>
              <w:rPr>
                <w:color w:val="000000"/>
                <w:sz w:val="20"/>
                <w:szCs w:val="20"/>
              </w:rPr>
            </w:pPr>
            <w:r w:rsidRPr="00D01E82">
              <w:rPr>
                <w:color w:val="000000"/>
                <w:sz w:val="20"/>
                <w:szCs w:val="20"/>
              </w:rPr>
              <w:t>11621,18</w:t>
            </w:r>
          </w:p>
        </w:tc>
        <w:tc>
          <w:tcPr>
            <w:tcW w:w="753" w:type="pct"/>
            <w:hideMark/>
          </w:tcPr>
          <w:p w14:paraId="1489A72B" w14:textId="24C37180" w:rsidR="002E11F9" w:rsidRPr="00D01E82" w:rsidRDefault="002E11F9" w:rsidP="000D03A0">
            <w:pPr>
              <w:widowControl/>
              <w:jc w:val="both"/>
              <w:rPr>
                <w:color w:val="000000"/>
                <w:sz w:val="20"/>
                <w:szCs w:val="20"/>
              </w:rPr>
            </w:pPr>
          </w:p>
        </w:tc>
        <w:tc>
          <w:tcPr>
            <w:tcW w:w="680" w:type="pct"/>
            <w:hideMark/>
          </w:tcPr>
          <w:p w14:paraId="7FDEDF4E" w14:textId="78E5EFDF" w:rsidR="002E11F9" w:rsidRPr="00D01E82" w:rsidRDefault="002E11F9" w:rsidP="000D03A0">
            <w:pPr>
              <w:widowControl/>
              <w:jc w:val="both"/>
              <w:rPr>
                <w:color w:val="000000"/>
                <w:sz w:val="20"/>
                <w:szCs w:val="20"/>
              </w:rPr>
            </w:pPr>
          </w:p>
        </w:tc>
      </w:tr>
      <w:tr w:rsidR="002E11F9" w:rsidRPr="00D01E82" w14:paraId="3F1D861E" w14:textId="77777777" w:rsidTr="002E11F9">
        <w:trPr>
          <w:trHeight w:val="20"/>
        </w:trPr>
        <w:tc>
          <w:tcPr>
            <w:tcW w:w="384" w:type="pct"/>
          </w:tcPr>
          <w:p w14:paraId="6CE55D61" w14:textId="1A063F1E" w:rsidR="002E11F9" w:rsidRPr="00D01E82" w:rsidRDefault="002E11F9" w:rsidP="000D03A0">
            <w:pPr>
              <w:widowControl/>
              <w:jc w:val="both"/>
              <w:rPr>
                <w:color w:val="000000"/>
                <w:sz w:val="20"/>
                <w:szCs w:val="20"/>
              </w:rPr>
            </w:pPr>
            <w:r w:rsidRPr="00D01E82">
              <w:rPr>
                <w:color w:val="000000"/>
                <w:sz w:val="20"/>
                <w:szCs w:val="20"/>
              </w:rPr>
              <w:t>431</w:t>
            </w:r>
          </w:p>
        </w:tc>
        <w:tc>
          <w:tcPr>
            <w:tcW w:w="2038" w:type="pct"/>
            <w:hideMark/>
          </w:tcPr>
          <w:p w14:paraId="363C4D1F" w14:textId="28303CF1" w:rsidR="002E11F9" w:rsidRPr="00D01E82" w:rsidRDefault="002E11F9" w:rsidP="000D03A0">
            <w:pPr>
              <w:widowControl/>
              <w:jc w:val="both"/>
              <w:rPr>
                <w:color w:val="000000"/>
                <w:sz w:val="18"/>
                <w:szCs w:val="18"/>
              </w:rPr>
            </w:pPr>
            <w:r w:rsidRPr="00D01E82">
              <w:rPr>
                <w:color w:val="000000"/>
                <w:sz w:val="18"/>
                <w:szCs w:val="18"/>
              </w:rPr>
              <w:t>д. Васильево ул. в жилой застройке</w:t>
            </w:r>
          </w:p>
        </w:tc>
        <w:tc>
          <w:tcPr>
            <w:tcW w:w="468" w:type="pct"/>
            <w:hideMark/>
          </w:tcPr>
          <w:p w14:paraId="5ABBE169" w14:textId="77777777"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6A7DBA01" w14:textId="77777777" w:rsidR="002E11F9" w:rsidRPr="00D01E82" w:rsidRDefault="002E11F9" w:rsidP="000D03A0">
            <w:pPr>
              <w:widowControl/>
              <w:jc w:val="both"/>
              <w:rPr>
                <w:color w:val="000000"/>
                <w:sz w:val="20"/>
                <w:szCs w:val="20"/>
              </w:rPr>
            </w:pPr>
            <w:r w:rsidRPr="00D01E82">
              <w:rPr>
                <w:color w:val="000000"/>
                <w:sz w:val="20"/>
                <w:szCs w:val="20"/>
              </w:rPr>
              <w:t>21337,25</w:t>
            </w:r>
          </w:p>
        </w:tc>
        <w:tc>
          <w:tcPr>
            <w:tcW w:w="753" w:type="pct"/>
            <w:hideMark/>
          </w:tcPr>
          <w:p w14:paraId="7455A3BC" w14:textId="5D9EB800" w:rsidR="002E11F9" w:rsidRPr="00D01E82" w:rsidRDefault="002E11F9" w:rsidP="000D03A0">
            <w:pPr>
              <w:widowControl/>
              <w:jc w:val="both"/>
              <w:rPr>
                <w:color w:val="000000"/>
                <w:sz w:val="20"/>
                <w:szCs w:val="20"/>
              </w:rPr>
            </w:pPr>
          </w:p>
        </w:tc>
        <w:tc>
          <w:tcPr>
            <w:tcW w:w="680" w:type="pct"/>
            <w:hideMark/>
          </w:tcPr>
          <w:p w14:paraId="1477484E" w14:textId="2D05B8A9" w:rsidR="002E11F9" w:rsidRPr="00D01E82" w:rsidRDefault="002E11F9" w:rsidP="000D03A0">
            <w:pPr>
              <w:widowControl/>
              <w:jc w:val="both"/>
              <w:rPr>
                <w:color w:val="000000"/>
                <w:sz w:val="20"/>
                <w:szCs w:val="20"/>
              </w:rPr>
            </w:pPr>
          </w:p>
        </w:tc>
      </w:tr>
      <w:tr w:rsidR="002E11F9" w:rsidRPr="00D01E82" w14:paraId="27A4681F" w14:textId="77777777" w:rsidTr="002E11F9">
        <w:trPr>
          <w:trHeight w:val="20"/>
        </w:trPr>
        <w:tc>
          <w:tcPr>
            <w:tcW w:w="384" w:type="pct"/>
          </w:tcPr>
          <w:p w14:paraId="6AAF0610" w14:textId="7CB031D8" w:rsidR="002E11F9" w:rsidRPr="00D01E82" w:rsidRDefault="002E11F9" w:rsidP="000D03A0">
            <w:pPr>
              <w:widowControl/>
              <w:jc w:val="both"/>
              <w:rPr>
                <w:color w:val="000000"/>
                <w:sz w:val="20"/>
                <w:szCs w:val="20"/>
              </w:rPr>
            </w:pPr>
            <w:r w:rsidRPr="00D01E82">
              <w:rPr>
                <w:color w:val="000000"/>
                <w:sz w:val="20"/>
                <w:szCs w:val="20"/>
              </w:rPr>
              <w:t>432</w:t>
            </w:r>
          </w:p>
        </w:tc>
        <w:tc>
          <w:tcPr>
            <w:tcW w:w="2038" w:type="pct"/>
            <w:hideMark/>
          </w:tcPr>
          <w:p w14:paraId="5788737F" w14:textId="4F89EB02" w:rsidR="002E11F9" w:rsidRPr="00D01E82" w:rsidRDefault="002E11F9" w:rsidP="000D03A0">
            <w:pPr>
              <w:widowControl/>
              <w:jc w:val="both"/>
              <w:rPr>
                <w:color w:val="000000"/>
                <w:sz w:val="18"/>
                <w:szCs w:val="18"/>
              </w:rPr>
            </w:pPr>
            <w:r w:rsidRPr="00D01E82">
              <w:rPr>
                <w:color w:val="000000"/>
                <w:sz w:val="18"/>
                <w:szCs w:val="18"/>
              </w:rPr>
              <w:t>с. Петровское ул. в жилой застройке</w:t>
            </w:r>
          </w:p>
        </w:tc>
        <w:tc>
          <w:tcPr>
            <w:tcW w:w="468" w:type="pct"/>
            <w:hideMark/>
          </w:tcPr>
          <w:p w14:paraId="576747AD" w14:textId="79098DBB"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9D70584" w14:textId="77777777" w:rsidR="002E11F9" w:rsidRPr="00D01E82" w:rsidRDefault="002E11F9" w:rsidP="000D03A0">
            <w:pPr>
              <w:widowControl/>
              <w:jc w:val="both"/>
              <w:rPr>
                <w:color w:val="000000"/>
                <w:sz w:val="20"/>
                <w:szCs w:val="20"/>
              </w:rPr>
            </w:pPr>
            <w:r w:rsidRPr="00D01E82">
              <w:rPr>
                <w:color w:val="000000"/>
                <w:sz w:val="20"/>
                <w:szCs w:val="20"/>
              </w:rPr>
              <w:t>18098,56</w:t>
            </w:r>
          </w:p>
        </w:tc>
        <w:tc>
          <w:tcPr>
            <w:tcW w:w="753" w:type="pct"/>
            <w:hideMark/>
          </w:tcPr>
          <w:p w14:paraId="68FB556B" w14:textId="7E8F2F3F" w:rsidR="002E11F9" w:rsidRPr="00D01E82" w:rsidRDefault="002E11F9" w:rsidP="000D03A0">
            <w:pPr>
              <w:widowControl/>
              <w:jc w:val="both"/>
              <w:rPr>
                <w:color w:val="000000"/>
                <w:sz w:val="20"/>
                <w:szCs w:val="20"/>
              </w:rPr>
            </w:pPr>
          </w:p>
        </w:tc>
        <w:tc>
          <w:tcPr>
            <w:tcW w:w="680" w:type="pct"/>
            <w:hideMark/>
          </w:tcPr>
          <w:p w14:paraId="0D08DA1E" w14:textId="56148EE1" w:rsidR="002E11F9" w:rsidRPr="00D01E82" w:rsidRDefault="002E11F9" w:rsidP="000D03A0">
            <w:pPr>
              <w:widowControl/>
              <w:jc w:val="both"/>
              <w:rPr>
                <w:color w:val="000000"/>
                <w:sz w:val="20"/>
                <w:szCs w:val="20"/>
              </w:rPr>
            </w:pPr>
          </w:p>
        </w:tc>
      </w:tr>
      <w:tr w:rsidR="002E11F9" w:rsidRPr="00D01E82" w14:paraId="36A0AD2E" w14:textId="77777777" w:rsidTr="002E11F9">
        <w:trPr>
          <w:trHeight w:val="20"/>
        </w:trPr>
        <w:tc>
          <w:tcPr>
            <w:tcW w:w="384" w:type="pct"/>
          </w:tcPr>
          <w:p w14:paraId="693B4214" w14:textId="0E752468" w:rsidR="002E11F9" w:rsidRPr="00D01E82" w:rsidRDefault="002E11F9" w:rsidP="000D03A0">
            <w:pPr>
              <w:widowControl/>
              <w:jc w:val="both"/>
              <w:rPr>
                <w:color w:val="000000"/>
                <w:sz w:val="20"/>
                <w:szCs w:val="20"/>
              </w:rPr>
            </w:pPr>
            <w:r w:rsidRPr="00D01E82">
              <w:rPr>
                <w:color w:val="000000"/>
                <w:sz w:val="20"/>
                <w:szCs w:val="20"/>
              </w:rPr>
              <w:t>433</w:t>
            </w:r>
          </w:p>
        </w:tc>
        <w:tc>
          <w:tcPr>
            <w:tcW w:w="2038" w:type="pct"/>
            <w:hideMark/>
          </w:tcPr>
          <w:p w14:paraId="2162EAC9" w14:textId="6DBA257A" w:rsidR="002E11F9" w:rsidRPr="00D01E82" w:rsidRDefault="002E11F9" w:rsidP="000D03A0">
            <w:pPr>
              <w:widowControl/>
              <w:jc w:val="both"/>
              <w:rPr>
                <w:color w:val="000000"/>
                <w:sz w:val="18"/>
                <w:szCs w:val="18"/>
              </w:rPr>
            </w:pPr>
            <w:r w:rsidRPr="00D01E82">
              <w:rPr>
                <w:color w:val="000000"/>
                <w:sz w:val="18"/>
                <w:szCs w:val="18"/>
              </w:rPr>
              <w:t>с. Петровское ул. в жилой застройке</w:t>
            </w:r>
          </w:p>
        </w:tc>
        <w:tc>
          <w:tcPr>
            <w:tcW w:w="468" w:type="pct"/>
            <w:hideMark/>
          </w:tcPr>
          <w:p w14:paraId="077C7348" w14:textId="193CAE10"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4AB1ED8" w14:textId="77777777" w:rsidR="002E11F9" w:rsidRPr="00D01E82" w:rsidRDefault="002E11F9" w:rsidP="000D03A0">
            <w:pPr>
              <w:widowControl/>
              <w:jc w:val="both"/>
              <w:rPr>
                <w:color w:val="000000"/>
                <w:sz w:val="20"/>
                <w:szCs w:val="20"/>
              </w:rPr>
            </w:pPr>
            <w:r w:rsidRPr="00D01E82">
              <w:rPr>
                <w:color w:val="000000"/>
                <w:sz w:val="20"/>
                <w:szCs w:val="20"/>
              </w:rPr>
              <w:t>88016,15</w:t>
            </w:r>
          </w:p>
        </w:tc>
        <w:tc>
          <w:tcPr>
            <w:tcW w:w="753" w:type="pct"/>
            <w:hideMark/>
          </w:tcPr>
          <w:p w14:paraId="53CAFB2A" w14:textId="47EE4F4A" w:rsidR="002E11F9" w:rsidRPr="00D01E82" w:rsidRDefault="002E11F9" w:rsidP="000D03A0">
            <w:pPr>
              <w:widowControl/>
              <w:jc w:val="both"/>
              <w:rPr>
                <w:color w:val="000000"/>
                <w:sz w:val="20"/>
                <w:szCs w:val="20"/>
              </w:rPr>
            </w:pPr>
          </w:p>
        </w:tc>
        <w:tc>
          <w:tcPr>
            <w:tcW w:w="680" w:type="pct"/>
            <w:hideMark/>
          </w:tcPr>
          <w:p w14:paraId="2D126B07" w14:textId="1C649B8F" w:rsidR="002E11F9" w:rsidRPr="00D01E82" w:rsidRDefault="002E11F9" w:rsidP="000D03A0">
            <w:pPr>
              <w:widowControl/>
              <w:jc w:val="both"/>
              <w:rPr>
                <w:color w:val="000000"/>
                <w:sz w:val="20"/>
                <w:szCs w:val="20"/>
              </w:rPr>
            </w:pPr>
          </w:p>
        </w:tc>
      </w:tr>
      <w:tr w:rsidR="002E11F9" w:rsidRPr="00D01E82" w14:paraId="714C5690" w14:textId="77777777" w:rsidTr="002E11F9">
        <w:trPr>
          <w:trHeight w:val="20"/>
        </w:trPr>
        <w:tc>
          <w:tcPr>
            <w:tcW w:w="384" w:type="pct"/>
          </w:tcPr>
          <w:p w14:paraId="4D209C0C" w14:textId="3F0263DA" w:rsidR="002E11F9" w:rsidRPr="00D01E82" w:rsidRDefault="002E11F9" w:rsidP="000D03A0">
            <w:pPr>
              <w:widowControl/>
              <w:jc w:val="both"/>
              <w:rPr>
                <w:color w:val="000000"/>
                <w:sz w:val="20"/>
                <w:szCs w:val="20"/>
              </w:rPr>
            </w:pPr>
            <w:r w:rsidRPr="00D01E82">
              <w:rPr>
                <w:color w:val="000000"/>
                <w:sz w:val="20"/>
                <w:szCs w:val="20"/>
              </w:rPr>
              <w:t>434</w:t>
            </w:r>
          </w:p>
        </w:tc>
        <w:tc>
          <w:tcPr>
            <w:tcW w:w="2038" w:type="pct"/>
            <w:hideMark/>
          </w:tcPr>
          <w:p w14:paraId="770F4622" w14:textId="5AB06FF9" w:rsidR="002E11F9" w:rsidRPr="00D01E82" w:rsidRDefault="002E11F9" w:rsidP="000D03A0">
            <w:pPr>
              <w:widowControl/>
              <w:jc w:val="both"/>
              <w:rPr>
                <w:color w:val="000000"/>
                <w:sz w:val="18"/>
                <w:szCs w:val="18"/>
              </w:rPr>
            </w:pPr>
            <w:r w:rsidRPr="00D01E82">
              <w:rPr>
                <w:color w:val="000000"/>
                <w:sz w:val="18"/>
                <w:szCs w:val="18"/>
              </w:rPr>
              <w:t>д. Бритово ул. в планируемой жилой застройке</w:t>
            </w:r>
          </w:p>
        </w:tc>
        <w:tc>
          <w:tcPr>
            <w:tcW w:w="468" w:type="pct"/>
            <w:hideMark/>
          </w:tcPr>
          <w:p w14:paraId="32BF1DD3" w14:textId="3DC4980C"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09A2AE1" w14:textId="77777777" w:rsidR="002E11F9" w:rsidRPr="00D01E82" w:rsidRDefault="002E11F9" w:rsidP="000D03A0">
            <w:pPr>
              <w:widowControl/>
              <w:jc w:val="both"/>
              <w:rPr>
                <w:color w:val="000000"/>
                <w:sz w:val="20"/>
                <w:szCs w:val="20"/>
              </w:rPr>
            </w:pPr>
            <w:r w:rsidRPr="00D01E82">
              <w:rPr>
                <w:color w:val="000000"/>
                <w:sz w:val="20"/>
                <w:szCs w:val="20"/>
              </w:rPr>
              <w:t>120403,05</w:t>
            </w:r>
          </w:p>
        </w:tc>
        <w:tc>
          <w:tcPr>
            <w:tcW w:w="753" w:type="pct"/>
            <w:hideMark/>
          </w:tcPr>
          <w:p w14:paraId="256BB934" w14:textId="3A09D01D" w:rsidR="002E11F9" w:rsidRPr="00D01E82" w:rsidRDefault="002E11F9" w:rsidP="000D03A0">
            <w:pPr>
              <w:widowControl/>
              <w:jc w:val="both"/>
              <w:rPr>
                <w:color w:val="000000"/>
                <w:sz w:val="20"/>
                <w:szCs w:val="20"/>
              </w:rPr>
            </w:pPr>
          </w:p>
        </w:tc>
        <w:tc>
          <w:tcPr>
            <w:tcW w:w="680" w:type="pct"/>
            <w:hideMark/>
          </w:tcPr>
          <w:p w14:paraId="30ACD3F6" w14:textId="2581B484" w:rsidR="002E11F9" w:rsidRPr="00D01E82" w:rsidRDefault="002E11F9" w:rsidP="000D03A0">
            <w:pPr>
              <w:widowControl/>
              <w:jc w:val="both"/>
              <w:rPr>
                <w:color w:val="000000"/>
                <w:sz w:val="20"/>
                <w:szCs w:val="20"/>
              </w:rPr>
            </w:pPr>
          </w:p>
        </w:tc>
      </w:tr>
      <w:tr w:rsidR="002E11F9" w:rsidRPr="00D01E82" w14:paraId="3F21A368" w14:textId="77777777" w:rsidTr="002E11F9">
        <w:trPr>
          <w:trHeight w:val="20"/>
        </w:trPr>
        <w:tc>
          <w:tcPr>
            <w:tcW w:w="384" w:type="pct"/>
          </w:tcPr>
          <w:p w14:paraId="18A1B61F" w14:textId="59BD7344" w:rsidR="002E11F9" w:rsidRPr="00D01E82" w:rsidRDefault="002E11F9" w:rsidP="000D03A0">
            <w:pPr>
              <w:widowControl/>
              <w:jc w:val="both"/>
              <w:rPr>
                <w:color w:val="000000"/>
                <w:sz w:val="20"/>
                <w:szCs w:val="20"/>
              </w:rPr>
            </w:pPr>
            <w:r w:rsidRPr="00D01E82">
              <w:rPr>
                <w:color w:val="000000"/>
                <w:sz w:val="20"/>
                <w:szCs w:val="20"/>
              </w:rPr>
              <w:t>435</w:t>
            </w:r>
          </w:p>
        </w:tc>
        <w:tc>
          <w:tcPr>
            <w:tcW w:w="2038" w:type="pct"/>
            <w:hideMark/>
          </w:tcPr>
          <w:p w14:paraId="0ED474A5" w14:textId="7BF6E678" w:rsidR="002E11F9" w:rsidRPr="00D01E82" w:rsidRDefault="002E11F9" w:rsidP="000D03A0">
            <w:pPr>
              <w:widowControl/>
              <w:jc w:val="both"/>
              <w:rPr>
                <w:color w:val="000000"/>
                <w:sz w:val="18"/>
                <w:szCs w:val="18"/>
              </w:rPr>
            </w:pPr>
            <w:r w:rsidRPr="00D01E82">
              <w:rPr>
                <w:color w:val="000000"/>
                <w:sz w:val="18"/>
                <w:szCs w:val="18"/>
              </w:rPr>
              <w:t>д. Холуденево ул. в жилой застройке</w:t>
            </w:r>
          </w:p>
        </w:tc>
        <w:tc>
          <w:tcPr>
            <w:tcW w:w="468" w:type="pct"/>
            <w:hideMark/>
          </w:tcPr>
          <w:p w14:paraId="7A856F9C" w14:textId="49F4847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E149DD2" w14:textId="77777777" w:rsidR="002E11F9" w:rsidRPr="00D01E82" w:rsidRDefault="002E11F9" w:rsidP="000D03A0">
            <w:pPr>
              <w:widowControl/>
              <w:jc w:val="both"/>
              <w:rPr>
                <w:color w:val="000000"/>
                <w:sz w:val="20"/>
                <w:szCs w:val="20"/>
              </w:rPr>
            </w:pPr>
            <w:r w:rsidRPr="00D01E82">
              <w:rPr>
                <w:color w:val="000000"/>
                <w:sz w:val="20"/>
                <w:szCs w:val="20"/>
              </w:rPr>
              <w:t>415695,33</w:t>
            </w:r>
          </w:p>
        </w:tc>
        <w:tc>
          <w:tcPr>
            <w:tcW w:w="753" w:type="pct"/>
            <w:hideMark/>
          </w:tcPr>
          <w:p w14:paraId="77F7810A" w14:textId="448B11F7" w:rsidR="002E11F9" w:rsidRPr="00D01E82" w:rsidRDefault="002E11F9" w:rsidP="000D03A0">
            <w:pPr>
              <w:widowControl/>
              <w:jc w:val="both"/>
              <w:rPr>
                <w:color w:val="000000"/>
                <w:sz w:val="20"/>
                <w:szCs w:val="20"/>
              </w:rPr>
            </w:pPr>
          </w:p>
        </w:tc>
        <w:tc>
          <w:tcPr>
            <w:tcW w:w="680" w:type="pct"/>
            <w:hideMark/>
          </w:tcPr>
          <w:p w14:paraId="6D1E514B" w14:textId="263CFBCF" w:rsidR="002E11F9" w:rsidRPr="00D01E82" w:rsidRDefault="002E11F9" w:rsidP="000D03A0">
            <w:pPr>
              <w:widowControl/>
              <w:jc w:val="both"/>
              <w:rPr>
                <w:color w:val="000000"/>
                <w:sz w:val="20"/>
                <w:szCs w:val="20"/>
              </w:rPr>
            </w:pPr>
          </w:p>
        </w:tc>
      </w:tr>
      <w:tr w:rsidR="002E11F9" w:rsidRPr="00D01E82" w14:paraId="29D6163A" w14:textId="77777777" w:rsidTr="002E11F9">
        <w:trPr>
          <w:trHeight w:val="20"/>
        </w:trPr>
        <w:tc>
          <w:tcPr>
            <w:tcW w:w="384" w:type="pct"/>
          </w:tcPr>
          <w:p w14:paraId="08869BAF" w14:textId="53FBE612" w:rsidR="002E11F9" w:rsidRPr="00D01E82" w:rsidRDefault="002E11F9" w:rsidP="000D03A0">
            <w:pPr>
              <w:widowControl/>
              <w:jc w:val="both"/>
              <w:rPr>
                <w:color w:val="000000"/>
                <w:sz w:val="20"/>
                <w:szCs w:val="20"/>
              </w:rPr>
            </w:pPr>
            <w:r w:rsidRPr="00D01E82">
              <w:rPr>
                <w:color w:val="000000"/>
                <w:sz w:val="20"/>
                <w:szCs w:val="20"/>
              </w:rPr>
              <w:t>436</w:t>
            </w:r>
          </w:p>
        </w:tc>
        <w:tc>
          <w:tcPr>
            <w:tcW w:w="2038" w:type="pct"/>
            <w:hideMark/>
          </w:tcPr>
          <w:p w14:paraId="2F0F4651" w14:textId="0C950E31" w:rsidR="002E11F9" w:rsidRPr="00D01E82" w:rsidRDefault="002E11F9" w:rsidP="000D03A0">
            <w:pPr>
              <w:widowControl/>
              <w:jc w:val="both"/>
              <w:rPr>
                <w:color w:val="000000"/>
                <w:sz w:val="18"/>
                <w:szCs w:val="18"/>
              </w:rPr>
            </w:pPr>
            <w:r w:rsidRPr="00D01E82">
              <w:rPr>
                <w:color w:val="000000"/>
                <w:sz w:val="18"/>
                <w:szCs w:val="18"/>
              </w:rPr>
              <w:t>д. Тяжино ул. в жилой застройке</w:t>
            </w:r>
          </w:p>
        </w:tc>
        <w:tc>
          <w:tcPr>
            <w:tcW w:w="468" w:type="pct"/>
            <w:hideMark/>
          </w:tcPr>
          <w:p w14:paraId="06F17BC9" w14:textId="77777777"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DE0368C" w14:textId="77777777" w:rsidR="002E11F9" w:rsidRPr="00D01E82" w:rsidRDefault="002E11F9" w:rsidP="000D03A0">
            <w:pPr>
              <w:widowControl/>
              <w:jc w:val="both"/>
              <w:rPr>
                <w:color w:val="000000"/>
                <w:sz w:val="20"/>
                <w:szCs w:val="20"/>
              </w:rPr>
            </w:pPr>
            <w:r w:rsidRPr="00D01E82">
              <w:rPr>
                <w:color w:val="000000"/>
                <w:sz w:val="20"/>
                <w:szCs w:val="20"/>
              </w:rPr>
              <w:t>19051,12</w:t>
            </w:r>
          </w:p>
        </w:tc>
        <w:tc>
          <w:tcPr>
            <w:tcW w:w="753" w:type="pct"/>
            <w:hideMark/>
          </w:tcPr>
          <w:p w14:paraId="5D996A9B" w14:textId="4D4E270C" w:rsidR="002E11F9" w:rsidRPr="00D01E82" w:rsidRDefault="002E11F9" w:rsidP="000D03A0">
            <w:pPr>
              <w:widowControl/>
              <w:jc w:val="both"/>
              <w:rPr>
                <w:color w:val="000000"/>
                <w:sz w:val="20"/>
                <w:szCs w:val="20"/>
              </w:rPr>
            </w:pPr>
          </w:p>
        </w:tc>
        <w:tc>
          <w:tcPr>
            <w:tcW w:w="680" w:type="pct"/>
            <w:hideMark/>
          </w:tcPr>
          <w:p w14:paraId="619B9CAA" w14:textId="4A3CC882" w:rsidR="002E11F9" w:rsidRPr="00D01E82" w:rsidRDefault="002E11F9" w:rsidP="000D03A0">
            <w:pPr>
              <w:widowControl/>
              <w:jc w:val="both"/>
              <w:rPr>
                <w:color w:val="000000"/>
                <w:sz w:val="20"/>
                <w:szCs w:val="20"/>
              </w:rPr>
            </w:pPr>
          </w:p>
        </w:tc>
      </w:tr>
      <w:tr w:rsidR="002E11F9" w:rsidRPr="00D01E82" w14:paraId="1E8A167F" w14:textId="77777777" w:rsidTr="002E11F9">
        <w:trPr>
          <w:trHeight w:val="20"/>
        </w:trPr>
        <w:tc>
          <w:tcPr>
            <w:tcW w:w="384" w:type="pct"/>
          </w:tcPr>
          <w:p w14:paraId="151F7B33" w14:textId="01B62FBD" w:rsidR="002E11F9" w:rsidRPr="00D01E82" w:rsidRDefault="002E11F9" w:rsidP="000D03A0">
            <w:pPr>
              <w:widowControl/>
              <w:jc w:val="both"/>
              <w:rPr>
                <w:color w:val="000000"/>
                <w:sz w:val="20"/>
                <w:szCs w:val="20"/>
              </w:rPr>
            </w:pPr>
            <w:r w:rsidRPr="00D01E82">
              <w:rPr>
                <w:color w:val="000000"/>
                <w:sz w:val="20"/>
                <w:szCs w:val="20"/>
              </w:rPr>
              <w:t>437</w:t>
            </w:r>
          </w:p>
        </w:tc>
        <w:tc>
          <w:tcPr>
            <w:tcW w:w="2038" w:type="pct"/>
            <w:hideMark/>
          </w:tcPr>
          <w:p w14:paraId="73C61BFB" w14:textId="18E4F234" w:rsidR="002E11F9" w:rsidRPr="00D01E82" w:rsidRDefault="002E11F9" w:rsidP="000D03A0">
            <w:pPr>
              <w:widowControl/>
              <w:jc w:val="both"/>
              <w:rPr>
                <w:color w:val="000000"/>
                <w:sz w:val="18"/>
                <w:szCs w:val="18"/>
              </w:rPr>
            </w:pPr>
            <w:r w:rsidRPr="00D01E82">
              <w:rPr>
                <w:color w:val="000000"/>
                <w:sz w:val="18"/>
                <w:szCs w:val="18"/>
              </w:rPr>
              <w:t>д. Тяжино ул. в жилой застройке</w:t>
            </w:r>
          </w:p>
        </w:tc>
        <w:tc>
          <w:tcPr>
            <w:tcW w:w="468" w:type="pct"/>
            <w:hideMark/>
          </w:tcPr>
          <w:p w14:paraId="3BD49F23" w14:textId="222C799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8C9B7C5" w14:textId="77777777" w:rsidR="002E11F9" w:rsidRPr="00D01E82" w:rsidRDefault="002E11F9" w:rsidP="000D03A0">
            <w:pPr>
              <w:widowControl/>
              <w:jc w:val="both"/>
              <w:rPr>
                <w:color w:val="000000"/>
                <w:sz w:val="20"/>
                <w:szCs w:val="20"/>
              </w:rPr>
            </w:pPr>
            <w:r w:rsidRPr="00D01E82">
              <w:rPr>
                <w:color w:val="000000"/>
                <w:sz w:val="20"/>
                <w:szCs w:val="20"/>
              </w:rPr>
              <w:t>101351,93</w:t>
            </w:r>
          </w:p>
        </w:tc>
        <w:tc>
          <w:tcPr>
            <w:tcW w:w="753" w:type="pct"/>
            <w:hideMark/>
          </w:tcPr>
          <w:p w14:paraId="7D9BDBE7" w14:textId="1F41D214" w:rsidR="002E11F9" w:rsidRPr="00D01E82" w:rsidRDefault="002E11F9" w:rsidP="000D03A0">
            <w:pPr>
              <w:widowControl/>
              <w:jc w:val="both"/>
              <w:rPr>
                <w:color w:val="000000"/>
                <w:sz w:val="20"/>
                <w:szCs w:val="20"/>
              </w:rPr>
            </w:pPr>
          </w:p>
        </w:tc>
        <w:tc>
          <w:tcPr>
            <w:tcW w:w="680" w:type="pct"/>
            <w:hideMark/>
          </w:tcPr>
          <w:p w14:paraId="5F5016DD" w14:textId="3B250788" w:rsidR="002E11F9" w:rsidRPr="00D01E82" w:rsidRDefault="002E11F9" w:rsidP="000D03A0">
            <w:pPr>
              <w:widowControl/>
              <w:jc w:val="both"/>
              <w:rPr>
                <w:color w:val="000000"/>
                <w:sz w:val="20"/>
                <w:szCs w:val="20"/>
              </w:rPr>
            </w:pPr>
          </w:p>
        </w:tc>
      </w:tr>
      <w:tr w:rsidR="002E11F9" w:rsidRPr="00D01E82" w14:paraId="19AEDA9C" w14:textId="77777777" w:rsidTr="002E11F9">
        <w:trPr>
          <w:trHeight w:val="20"/>
        </w:trPr>
        <w:tc>
          <w:tcPr>
            <w:tcW w:w="384" w:type="pct"/>
          </w:tcPr>
          <w:p w14:paraId="328DC36E" w14:textId="4552080D" w:rsidR="002E11F9" w:rsidRPr="00D01E82" w:rsidRDefault="002E11F9" w:rsidP="000D03A0">
            <w:pPr>
              <w:widowControl/>
              <w:jc w:val="both"/>
              <w:rPr>
                <w:color w:val="000000"/>
                <w:sz w:val="20"/>
                <w:szCs w:val="20"/>
              </w:rPr>
            </w:pPr>
            <w:r w:rsidRPr="00D01E82">
              <w:rPr>
                <w:color w:val="000000"/>
                <w:sz w:val="20"/>
                <w:szCs w:val="20"/>
              </w:rPr>
              <w:t>438</w:t>
            </w:r>
          </w:p>
        </w:tc>
        <w:tc>
          <w:tcPr>
            <w:tcW w:w="2038" w:type="pct"/>
            <w:hideMark/>
          </w:tcPr>
          <w:p w14:paraId="038F1CC5" w14:textId="169EC413" w:rsidR="002E11F9" w:rsidRPr="00D01E82" w:rsidRDefault="002E11F9" w:rsidP="000D03A0">
            <w:pPr>
              <w:widowControl/>
              <w:jc w:val="both"/>
              <w:rPr>
                <w:color w:val="000000"/>
                <w:sz w:val="18"/>
                <w:szCs w:val="18"/>
              </w:rPr>
            </w:pPr>
            <w:r w:rsidRPr="00D01E82">
              <w:rPr>
                <w:color w:val="000000"/>
                <w:sz w:val="18"/>
                <w:szCs w:val="18"/>
              </w:rPr>
              <w:t>д. Тяжино ул. в планируемой жилой застройке</w:t>
            </w:r>
          </w:p>
        </w:tc>
        <w:tc>
          <w:tcPr>
            <w:tcW w:w="468" w:type="pct"/>
            <w:hideMark/>
          </w:tcPr>
          <w:p w14:paraId="0A253837" w14:textId="63D4D44F"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FE78FAD" w14:textId="77777777" w:rsidR="002E11F9" w:rsidRPr="00D01E82" w:rsidRDefault="002E11F9" w:rsidP="000D03A0">
            <w:pPr>
              <w:widowControl/>
              <w:jc w:val="both"/>
              <w:rPr>
                <w:color w:val="000000"/>
                <w:sz w:val="20"/>
                <w:szCs w:val="20"/>
              </w:rPr>
            </w:pPr>
            <w:r w:rsidRPr="00D01E82">
              <w:rPr>
                <w:color w:val="000000"/>
                <w:sz w:val="20"/>
                <w:szCs w:val="20"/>
              </w:rPr>
              <w:t>458750,85</w:t>
            </w:r>
          </w:p>
        </w:tc>
        <w:tc>
          <w:tcPr>
            <w:tcW w:w="753" w:type="pct"/>
            <w:hideMark/>
          </w:tcPr>
          <w:p w14:paraId="017FD09E" w14:textId="76E1B882" w:rsidR="002E11F9" w:rsidRPr="00D01E82" w:rsidRDefault="002E11F9" w:rsidP="000D03A0">
            <w:pPr>
              <w:widowControl/>
              <w:jc w:val="both"/>
              <w:rPr>
                <w:color w:val="000000"/>
                <w:sz w:val="20"/>
                <w:szCs w:val="20"/>
              </w:rPr>
            </w:pPr>
          </w:p>
        </w:tc>
        <w:tc>
          <w:tcPr>
            <w:tcW w:w="680" w:type="pct"/>
            <w:hideMark/>
          </w:tcPr>
          <w:p w14:paraId="1F72FF0A" w14:textId="4C703CF3" w:rsidR="002E11F9" w:rsidRPr="00D01E82" w:rsidRDefault="002E11F9" w:rsidP="000D03A0">
            <w:pPr>
              <w:widowControl/>
              <w:jc w:val="both"/>
              <w:rPr>
                <w:color w:val="000000"/>
                <w:sz w:val="20"/>
                <w:szCs w:val="20"/>
              </w:rPr>
            </w:pPr>
          </w:p>
        </w:tc>
      </w:tr>
      <w:tr w:rsidR="002E11F9" w:rsidRPr="00D01E82" w14:paraId="47EC8D33" w14:textId="77777777" w:rsidTr="002E11F9">
        <w:trPr>
          <w:trHeight w:val="20"/>
        </w:trPr>
        <w:tc>
          <w:tcPr>
            <w:tcW w:w="384" w:type="pct"/>
          </w:tcPr>
          <w:p w14:paraId="64054595" w14:textId="770BC2DF" w:rsidR="002E11F9" w:rsidRPr="00D01E82" w:rsidRDefault="002E11F9" w:rsidP="000D03A0">
            <w:pPr>
              <w:widowControl/>
              <w:jc w:val="both"/>
              <w:rPr>
                <w:color w:val="000000"/>
                <w:sz w:val="20"/>
                <w:szCs w:val="20"/>
              </w:rPr>
            </w:pPr>
            <w:r w:rsidRPr="00D01E82">
              <w:rPr>
                <w:color w:val="000000"/>
                <w:sz w:val="20"/>
                <w:szCs w:val="20"/>
              </w:rPr>
              <w:t>439</w:t>
            </w:r>
          </w:p>
        </w:tc>
        <w:tc>
          <w:tcPr>
            <w:tcW w:w="2038" w:type="pct"/>
            <w:hideMark/>
          </w:tcPr>
          <w:p w14:paraId="394B6272" w14:textId="08DF1B82" w:rsidR="002E11F9" w:rsidRPr="00D01E82" w:rsidRDefault="002E11F9" w:rsidP="000D03A0">
            <w:pPr>
              <w:widowControl/>
              <w:jc w:val="both"/>
              <w:rPr>
                <w:color w:val="000000"/>
                <w:sz w:val="18"/>
                <w:szCs w:val="18"/>
              </w:rPr>
            </w:pPr>
            <w:r w:rsidRPr="00D01E82">
              <w:rPr>
                <w:color w:val="000000"/>
                <w:sz w:val="18"/>
                <w:szCs w:val="18"/>
              </w:rPr>
              <w:t>с. Кривцы ул. в жилой застройке</w:t>
            </w:r>
          </w:p>
        </w:tc>
        <w:tc>
          <w:tcPr>
            <w:tcW w:w="468" w:type="pct"/>
            <w:hideMark/>
          </w:tcPr>
          <w:p w14:paraId="5508C366" w14:textId="722F0CE9"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C9396EA" w14:textId="77777777" w:rsidR="002E11F9" w:rsidRPr="00D01E82" w:rsidRDefault="002E11F9" w:rsidP="000D03A0">
            <w:pPr>
              <w:widowControl/>
              <w:jc w:val="both"/>
              <w:rPr>
                <w:color w:val="000000"/>
                <w:sz w:val="20"/>
                <w:szCs w:val="20"/>
              </w:rPr>
            </w:pPr>
            <w:r w:rsidRPr="00D01E82">
              <w:rPr>
                <w:color w:val="000000"/>
                <w:sz w:val="20"/>
                <w:szCs w:val="20"/>
              </w:rPr>
              <w:t>139454,16</w:t>
            </w:r>
          </w:p>
        </w:tc>
        <w:tc>
          <w:tcPr>
            <w:tcW w:w="753" w:type="pct"/>
            <w:hideMark/>
          </w:tcPr>
          <w:p w14:paraId="55117E20" w14:textId="120F39D0" w:rsidR="002E11F9" w:rsidRPr="00D01E82" w:rsidRDefault="002E11F9" w:rsidP="000D03A0">
            <w:pPr>
              <w:widowControl/>
              <w:jc w:val="both"/>
              <w:rPr>
                <w:color w:val="000000"/>
                <w:sz w:val="20"/>
                <w:szCs w:val="20"/>
              </w:rPr>
            </w:pPr>
          </w:p>
        </w:tc>
        <w:tc>
          <w:tcPr>
            <w:tcW w:w="680" w:type="pct"/>
            <w:hideMark/>
          </w:tcPr>
          <w:p w14:paraId="1B2079C7" w14:textId="6D299B14" w:rsidR="002E11F9" w:rsidRPr="00D01E82" w:rsidRDefault="002E11F9" w:rsidP="000D03A0">
            <w:pPr>
              <w:widowControl/>
              <w:jc w:val="both"/>
              <w:rPr>
                <w:color w:val="000000"/>
                <w:sz w:val="20"/>
                <w:szCs w:val="20"/>
              </w:rPr>
            </w:pPr>
          </w:p>
        </w:tc>
      </w:tr>
      <w:tr w:rsidR="002E11F9" w:rsidRPr="00D01E82" w14:paraId="0F823B67" w14:textId="77777777" w:rsidTr="002E11F9">
        <w:trPr>
          <w:trHeight w:val="20"/>
        </w:trPr>
        <w:tc>
          <w:tcPr>
            <w:tcW w:w="384" w:type="pct"/>
          </w:tcPr>
          <w:p w14:paraId="58F1C96C" w14:textId="193FE84A" w:rsidR="002E11F9" w:rsidRPr="00D01E82" w:rsidRDefault="002E11F9" w:rsidP="000D03A0">
            <w:pPr>
              <w:widowControl/>
              <w:jc w:val="both"/>
              <w:rPr>
                <w:color w:val="000000"/>
                <w:sz w:val="20"/>
                <w:szCs w:val="20"/>
              </w:rPr>
            </w:pPr>
            <w:r w:rsidRPr="00D01E82">
              <w:rPr>
                <w:color w:val="000000"/>
                <w:sz w:val="20"/>
                <w:szCs w:val="20"/>
              </w:rPr>
              <w:t>440</w:t>
            </w:r>
          </w:p>
        </w:tc>
        <w:tc>
          <w:tcPr>
            <w:tcW w:w="2038" w:type="pct"/>
            <w:hideMark/>
          </w:tcPr>
          <w:p w14:paraId="4EC923A7" w14:textId="702F4925" w:rsidR="002E11F9" w:rsidRPr="00D01E82" w:rsidRDefault="002E11F9" w:rsidP="000D03A0">
            <w:pPr>
              <w:widowControl/>
              <w:jc w:val="both"/>
              <w:rPr>
                <w:color w:val="000000"/>
                <w:sz w:val="18"/>
                <w:szCs w:val="18"/>
              </w:rPr>
            </w:pPr>
            <w:r w:rsidRPr="00D01E82">
              <w:rPr>
                <w:color w:val="000000"/>
                <w:sz w:val="18"/>
                <w:szCs w:val="18"/>
              </w:rPr>
              <w:t>с. Кривцы ул. в планируемой жилой застройке</w:t>
            </w:r>
          </w:p>
        </w:tc>
        <w:tc>
          <w:tcPr>
            <w:tcW w:w="468" w:type="pct"/>
            <w:hideMark/>
          </w:tcPr>
          <w:p w14:paraId="269C945F" w14:textId="61160C72"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1E8BBD1" w14:textId="77777777" w:rsidR="002E11F9" w:rsidRPr="00D01E82" w:rsidRDefault="002E11F9" w:rsidP="000D03A0">
            <w:pPr>
              <w:widowControl/>
              <w:jc w:val="both"/>
              <w:rPr>
                <w:color w:val="000000"/>
                <w:sz w:val="20"/>
                <w:szCs w:val="20"/>
              </w:rPr>
            </w:pPr>
            <w:r w:rsidRPr="00D01E82">
              <w:rPr>
                <w:color w:val="000000"/>
                <w:sz w:val="20"/>
                <w:szCs w:val="20"/>
              </w:rPr>
              <w:t>451130,40</w:t>
            </w:r>
          </w:p>
        </w:tc>
        <w:tc>
          <w:tcPr>
            <w:tcW w:w="753" w:type="pct"/>
            <w:hideMark/>
          </w:tcPr>
          <w:p w14:paraId="387A2C26" w14:textId="25E862EF" w:rsidR="002E11F9" w:rsidRPr="00D01E82" w:rsidRDefault="002E11F9" w:rsidP="000D03A0">
            <w:pPr>
              <w:widowControl/>
              <w:jc w:val="both"/>
              <w:rPr>
                <w:color w:val="000000"/>
                <w:sz w:val="20"/>
                <w:szCs w:val="20"/>
              </w:rPr>
            </w:pPr>
          </w:p>
        </w:tc>
        <w:tc>
          <w:tcPr>
            <w:tcW w:w="680" w:type="pct"/>
            <w:hideMark/>
          </w:tcPr>
          <w:p w14:paraId="41FC84DF" w14:textId="5F28256B" w:rsidR="002E11F9" w:rsidRPr="00D01E82" w:rsidRDefault="002E11F9" w:rsidP="000D03A0">
            <w:pPr>
              <w:widowControl/>
              <w:jc w:val="both"/>
              <w:rPr>
                <w:color w:val="000000"/>
                <w:sz w:val="20"/>
                <w:szCs w:val="20"/>
              </w:rPr>
            </w:pPr>
          </w:p>
        </w:tc>
      </w:tr>
      <w:tr w:rsidR="002E11F9" w:rsidRPr="00D01E82" w14:paraId="76C22D96" w14:textId="77777777" w:rsidTr="002E11F9">
        <w:trPr>
          <w:trHeight w:val="20"/>
        </w:trPr>
        <w:tc>
          <w:tcPr>
            <w:tcW w:w="384" w:type="pct"/>
          </w:tcPr>
          <w:p w14:paraId="122D9079" w14:textId="43BF1B5A" w:rsidR="002E11F9" w:rsidRPr="00D01E82" w:rsidRDefault="002E11F9" w:rsidP="000D03A0">
            <w:pPr>
              <w:widowControl/>
              <w:jc w:val="both"/>
              <w:rPr>
                <w:color w:val="000000"/>
                <w:sz w:val="20"/>
                <w:szCs w:val="20"/>
              </w:rPr>
            </w:pPr>
            <w:r w:rsidRPr="00D01E82">
              <w:rPr>
                <w:color w:val="000000"/>
                <w:sz w:val="20"/>
                <w:szCs w:val="20"/>
              </w:rPr>
              <w:t>441</w:t>
            </w:r>
          </w:p>
        </w:tc>
        <w:tc>
          <w:tcPr>
            <w:tcW w:w="2038" w:type="pct"/>
            <w:hideMark/>
          </w:tcPr>
          <w:p w14:paraId="790C3251" w14:textId="2230555C" w:rsidR="002E11F9" w:rsidRPr="00D01E82" w:rsidRDefault="002E11F9" w:rsidP="000D03A0">
            <w:pPr>
              <w:widowControl/>
              <w:jc w:val="both"/>
              <w:rPr>
                <w:color w:val="000000"/>
                <w:sz w:val="18"/>
                <w:szCs w:val="18"/>
              </w:rPr>
            </w:pPr>
            <w:r w:rsidRPr="00D01E82">
              <w:rPr>
                <w:color w:val="000000"/>
                <w:sz w:val="18"/>
                <w:szCs w:val="18"/>
              </w:rPr>
              <w:t>д. Тимонино улица в жилой застройке</w:t>
            </w:r>
          </w:p>
        </w:tc>
        <w:tc>
          <w:tcPr>
            <w:tcW w:w="468" w:type="pct"/>
            <w:hideMark/>
          </w:tcPr>
          <w:p w14:paraId="76715162" w14:textId="33477BF2"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39A7EDB" w14:textId="77777777" w:rsidR="002E11F9" w:rsidRPr="00D01E82" w:rsidRDefault="002E11F9" w:rsidP="000D03A0">
            <w:pPr>
              <w:widowControl/>
              <w:jc w:val="both"/>
              <w:rPr>
                <w:color w:val="000000"/>
                <w:sz w:val="20"/>
                <w:szCs w:val="20"/>
              </w:rPr>
            </w:pPr>
            <w:r w:rsidRPr="00D01E82">
              <w:rPr>
                <w:color w:val="000000"/>
                <w:sz w:val="20"/>
                <w:szCs w:val="20"/>
              </w:rPr>
              <w:t>14097,83</w:t>
            </w:r>
          </w:p>
        </w:tc>
        <w:tc>
          <w:tcPr>
            <w:tcW w:w="753" w:type="pct"/>
            <w:hideMark/>
          </w:tcPr>
          <w:p w14:paraId="090196DE" w14:textId="586ABE5E" w:rsidR="002E11F9" w:rsidRPr="00D01E82" w:rsidRDefault="002E11F9" w:rsidP="000D03A0">
            <w:pPr>
              <w:widowControl/>
              <w:jc w:val="both"/>
              <w:rPr>
                <w:color w:val="000000"/>
                <w:sz w:val="20"/>
                <w:szCs w:val="20"/>
              </w:rPr>
            </w:pPr>
          </w:p>
        </w:tc>
        <w:tc>
          <w:tcPr>
            <w:tcW w:w="680" w:type="pct"/>
            <w:hideMark/>
          </w:tcPr>
          <w:p w14:paraId="1D057E12" w14:textId="1215F29E" w:rsidR="002E11F9" w:rsidRPr="00D01E82" w:rsidRDefault="002E11F9" w:rsidP="000D03A0">
            <w:pPr>
              <w:widowControl/>
              <w:jc w:val="both"/>
              <w:rPr>
                <w:color w:val="000000"/>
                <w:sz w:val="20"/>
                <w:szCs w:val="20"/>
              </w:rPr>
            </w:pPr>
          </w:p>
        </w:tc>
      </w:tr>
      <w:tr w:rsidR="002E11F9" w:rsidRPr="00D01E82" w14:paraId="7EA5EE3A" w14:textId="77777777" w:rsidTr="002E11F9">
        <w:trPr>
          <w:trHeight w:val="20"/>
        </w:trPr>
        <w:tc>
          <w:tcPr>
            <w:tcW w:w="384" w:type="pct"/>
          </w:tcPr>
          <w:p w14:paraId="125BC46A" w14:textId="15891594" w:rsidR="002E11F9" w:rsidRPr="00D01E82" w:rsidRDefault="002E11F9" w:rsidP="000D03A0">
            <w:pPr>
              <w:widowControl/>
              <w:jc w:val="both"/>
              <w:rPr>
                <w:color w:val="000000"/>
                <w:sz w:val="20"/>
                <w:szCs w:val="20"/>
              </w:rPr>
            </w:pPr>
            <w:r w:rsidRPr="00D01E82">
              <w:rPr>
                <w:color w:val="000000"/>
                <w:sz w:val="20"/>
                <w:szCs w:val="20"/>
              </w:rPr>
              <w:t>442</w:t>
            </w:r>
          </w:p>
        </w:tc>
        <w:tc>
          <w:tcPr>
            <w:tcW w:w="2038" w:type="pct"/>
            <w:hideMark/>
          </w:tcPr>
          <w:p w14:paraId="658ABFCB" w14:textId="6F096266" w:rsidR="002E11F9" w:rsidRPr="00D01E82" w:rsidRDefault="002E11F9" w:rsidP="000D03A0">
            <w:pPr>
              <w:widowControl/>
              <w:jc w:val="both"/>
              <w:rPr>
                <w:color w:val="000000"/>
                <w:sz w:val="18"/>
                <w:szCs w:val="18"/>
              </w:rPr>
            </w:pPr>
            <w:r w:rsidRPr="00D01E82">
              <w:rPr>
                <w:color w:val="000000"/>
                <w:sz w:val="18"/>
                <w:szCs w:val="18"/>
              </w:rPr>
              <w:t>д. Тимонино ул. в планируемой жилой застройке</w:t>
            </w:r>
          </w:p>
        </w:tc>
        <w:tc>
          <w:tcPr>
            <w:tcW w:w="468" w:type="pct"/>
            <w:hideMark/>
          </w:tcPr>
          <w:p w14:paraId="49D971F2" w14:textId="5610DC70"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C53A588" w14:textId="77777777" w:rsidR="002E11F9" w:rsidRPr="00D01E82" w:rsidRDefault="002E11F9" w:rsidP="000D03A0">
            <w:pPr>
              <w:widowControl/>
              <w:jc w:val="both"/>
              <w:rPr>
                <w:color w:val="000000"/>
                <w:sz w:val="20"/>
                <w:szCs w:val="20"/>
              </w:rPr>
            </w:pPr>
            <w:r w:rsidRPr="00D01E82">
              <w:rPr>
                <w:color w:val="000000"/>
                <w:sz w:val="20"/>
                <w:szCs w:val="20"/>
              </w:rPr>
              <w:t>257571,07</w:t>
            </w:r>
          </w:p>
        </w:tc>
        <w:tc>
          <w:tcPr>
            <w:tcW w:w="753" w:type="pct"/>
            <w:hideMark/>
          </w:tcPr>
          <w:p w14:paraId="30025768" w14:textId="5FE5986A" w:rsidR="002E11F9" w:rsidRPr="00D01E82" w:rsidRDefault="002E11F9" w:rsidP="000D03A0">
            <w:pPr>
              <w:widowControl/>
              <w:jc w:val="both"/>
              <w:rPr>
                <w:color w:val="000000"/>
                <w:sz w:val="20"/>
                <w:szCs w:val="20"/>
              </w:rPr>
            </w:pPr>
          </w:p>
        </w:tc>
        <w:tc>
          <w:tcPr>
            <w:tcW w:w="680" w:type="pct"/>
            <w:hideMark/>
          </w:tcPr>
          <w:p w14:paraId="64DFF424" w14:textId="061511A6" w:rsidR="002E11F9" w:rsidRPr="00D01E82" w:rsidRDefault="002E11F9" w:rsidP="000D03A0">
            <w:pPr>
              <w:widowControl/>
              <w:jc w:val="both"/>
              <w:rPr>
                <w:color w:val="000000"/>
                <w:sz w:val="20"/>
                <w:szCs w:val="20"/>
              </w:rPr>
            </w:pPr>
          </w:p>
        </w:tc>
      </w:tr>
      <w:tr w:rsidR="002E11F9" w:rsidRPr="00D01E82" w14:paraId="59C89CAE" w14:textId="77777777" w:rsidTr="002E11F9">
        <w:trPr>
          <w:trHeight w:val="20"/>
        </w:trPr>
        <w:tc>
          <w:tcPr>
            <w:tcW w:w="384" w:type="pct"/>
          </w:tcPr>
          <w:p w14:paraId="3EB12F84" w14:textId="470D85FD" w:rsidR="002E11F9" w:rsidRPr="00D01E82" w:rsidRDefault="002E11F9" w:rsidP="000D03A0">
            <w:pPr>
              <w:widowControl/>
              <w:jc w:val="both"/>
              <w:rPr>
                <w:color w:val="000000"/>
                <w:sz w:val="20"/>
                <w:szCs w:val="20"/>
              </w:rPr>
            </w:pPr>
            <w:r w:rsidRPr="00D01E82">
              <w:rPr>
                <w:color w:val="000000"/>
                <w:sz w:val="20"/>
                <w:szCs w:val="20"/>
              </w:rPr>
              <w:t>443</w:t>
            </w:r>
          </w:p>
        </w:tc>
        <w:tc>
          <w:tcPr>
            <w:tcW w:w="2038" w:type="pct"/>
            <w:hideMark/>
          </w:tcPr>
          <w:p w14:paraId="2E78ABF4" w14:textId="7152B96F" w:rsidR="002E11F9" w:rsidRPr="00D01E82" w:rsidRDefault="002E11F9" w:rsidP="000D03A0">
            <w:pPr>
              <w:widowControl/>
              <w:jc w:val="both"/>
              <w:rPr>
                <w:color w:val="000000"/>
                <w:sz w:val="18"/>
                <w:szCs w:val="18"/>
              </w:rPr>
            </w:pPr>
            <w:r w:rsidRPr="00D01E82">
              <w:rPr>
                <w:color w:val="000000"/>
                <w:sz w:val="18"/>
                <w:szCs w:val="18"/>
              </w:rPr>
              <w:t>а/д Новомайково – Костино</w:t>
            </w:r>
          </w:p>
        </w:tc>
        <w:tc>
          <w:tcPr>
            <w:tcW w:w="468" w:type="pct"/>
            <w:hideMark/>
          </w:tcPr>
          <w:p w14:paraId="0DEB63A4" w14:textId="0DA0D701"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F80928A" w14:textId="77777777" w:rsidR="002E11F9" w:rsidRPr="00D01E82" w:rsidRDefault="002E11F9" w:rsidP="000D03A0">
            <w:pPr>
              <w:widowControl/>
              <w:jc w:val="both"/>
              <w:rPr>
                <w:color w:val="000000"/>
                <w:sz w:val="20"/>
                <w:szCs w:val="20"/>
              </w:rPr>
            </w:pPr>
            <w:r w:rsidRPr="00D01E82">
              <w:rPr>
                <w:color w:val="000000"/>
                <w:sz w:val="20"/>
                <w:szCs w:val="20"/>
              </w:rPr>
              <w:t>14859,87</w:t>
            </w:r>
          </w:p>
        </w:tc>
        <w:tc>
          <w:tcPr>
            <w:tcW w:w="753" w:type="pct"/>
            <w:hideMark/>
          </w:tcPr>
          <w:p w14:paraId="428282B0" w14:textId="6E65089E" w:rsidR="002E11F9" w:rsidRPr="00D01E82" w:rsidRDefault="002E11F9" w:rsidP="000D03A0">
            <w:pPr>
              <w:widowControl/>
              <w:jc w:val="both"/>
              <w:rPr>
                <w:color w:val="000000"/>
                <w:sz w:val="20"/>
                <w:szCs w:val="20"/>
              </w:rPr>
            </w:pPr>
          </w:p>
        </w:tc>
        <w:tc>
          <w:tcPr>
            <w:tcW w:w="680" w:type="pct"/>
            <w:hideMark/>
          </w:tcPr>
          <w:p w14:paraId="23DC6983" w14:textId="35088BA3" w:rsidR="002E11F9" w:rsidRPr="00D01E82" w:rsidRDefault="002E11F9" w:rsidP="000D03A0">
            <w:pPr>
              <w:widowControl/>
              <w:jc w:val="both"/>
              <w:rPr>
                <w:color w:val="000000"/>
                <w:sz w:val="20"/>
                <w:szCs w:val="20"/>
              </w:rPr>
            </w:pPr>
          </w:p>
        </w:tc>
      </w:tr>
      <w:tr w:rsidR="002E11F9" w:rsidRPr="00D01E82" w14:paraId="684F5DF2" w14:textId="77777777" w:rsidTr="002E11F9">
        <w:trPr>
          <w:trHeight w:val="20"/>
        </w:trPr>
        <w:tc>
          <w:tcPr>
            <w:tcW w:w="384" w:type="pct"/>
          </w:tcPr>
          <w:p w14:paraId="002FB41A" w14:textId="6CDA0FBA" w:rsidR="002E11F9" w:rsidRPr="00D01E82" w:rsidRDefault="002E11F9" w:rsidP="000D03A0">
            <w:pPr>
              <w:widowControl/>
              <w:jc w:val="both"/>
              <w:rPr>
                <w:color w:val="000000"/>
                <w:sz w:val="20"/>
                <w:szCs w:val="20"/>
              </w:rPr>
            </w:pPr>
            <w:r w:rsidRPr="00D01E82">
              <w:rPr>
                <w:color w:val="000000"/>
                <w:sz w:val="20"/>
                <w:szCs w:val="20"/>
              </w:rPr>
              <w:t>444</w:t>
            </w:r>
          </w:p>
        </w:tc>
        <w:tc>
          <w:tcPr>
            <w:tcW w:w="2038" w:type="pct"/>
            <w:hideMark/>
          </w:tcPr>
          <w:p w14:paraId="411D0AB5" w14:textId="23E1B7F8" w:rsidR="002E11F9" w:rsidRPr="00D01E82" w:rsidRDefault="002E11F9" w:rsidP="000D03A0">
            <w:pPr>
              <w:widowControl/>
              <w:jc w:val="both"/>
              <w:rPr>
                <w:color w:val="000000"/>
                <w:sz w:val="18"/>
                <w:szCs w:val="18"/>
              </w:rPr>
            </w:pPr>
            <w:r w:rsidRPr="00D01E82">
              <w:rPr>
                <w:color w:val="000000"/>
                <w:sz w:val="18"/>
                <w:szCs w:val="18"/>
              </w:rPr>
              <w:t>а/д Новомайково – Лаптево</w:t>
            </w:r>
          </w:p>
        </w:tc>
        <w:tc>
          <w:tcPr>
            <w:tcW w:w="468" w:type="pct"/>
            <w:hideMark/>
          </w:tcPr>
          <w:p w14:paraId="28DC18B1" w14:textId="255B7113"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55438A8" w14:textId="77777777" w:rsidR="002E11F9" w:rsidRPr="00D01E82" w:rsidRDefault="002E11F9" w:rsidP="000D03A0">
            <w:pPr>
              <w:widowControl/>
              <w:jc w:val="both"/>
              <w:rPr>
                <w:color w:val="000000"/>
                <w:sz w:val="20"/>
                <w:szCs w:val="20"/>
              </w:rPr>
            </w:pPr>
            <w:r w:rsidRPr="00D01E82">
              <w:rPr>
                <w:color w:val="000000"/>
                <w:sz w:val="20"/>
                <w:szCs w:val="20"/>
              </w:rPr>
              <w:t>1905,11</w:t>
            </w:r>
          </w:p>
        </w:tc>
        <w:tc>
          <w:tcPr>
            <w:tcW w:w="753" w:type="pct"/>
            <w:hideMark/>
          </w:tcPr>
          <w:p w14:paraId="2B0E3D4E" w14:textId="400DA06C" w:rsidR="002E11F9" w:rsidRPr="00D01E82" w:rsidRDefault="002E11F9" w:rsidP="000D03A0">
            <w:pPr>
              <w:widowControl/>
              <w:jc w:val="both"/>
              <w:rPr>
                <w:color w:val="000000"/>
                <w:sz w:val="20"/>
                <w:szCs w:val="20"/>
              </w:rPr>
            </w:pPr>
          </w:p>
        </w:tc>
        <w:tc>
          <w:tcPr>
            <w:tcW w:w="680" w:type="pct"/>
            <w:hideMark/>
          </w:tcPr>
          <w:p w14:paraId="5C529C9F" w14:textId="65D023C0" w:rsidR="002E11F9" w:rsidRPr="00D01E82" w:rsidRDefault="002E11F9" w:rsidP="000D03A0">
            <w:pPr>
              <w:widowControl/>
              <w:jc w:val="both"/>
              <w:rPr>
                <w:color w:val="000000"/>
                <w:sz w:val="20"/>
                <w:szCs w:val="20"/>
              </w:rPr>
            </w:pPr>
          </w:p>
        </w:tc>
      </w:tr>
      <w:tr w:rsidR="002E11F9" w:rsidRPr="00D01E82" w14:paraId="1D11C856" w14:textId="77777777" w:rsidTr="002E11F9">
        <w:trPr>
          <w:trHeight w:val="20"/>
        </w:trPr>
        <w:tc>
          <w:tcPr>
            <w:tcW w:w="384" w:type="pct"/>
          </w:tcPr>
          <w:p w14:paraId="47D3F31E" w14:textId="049A4417" w:rsidR="002E11F9" w:rsidRPr="00D01E82" w:rsidRDefault="002E11F9" w:rsidP="000D03A0">
            <w:pPr>
              <w:widowControl/>
              <w:jc w:val="both"/>
              <w:rPr>
                <w:color w:val="000000"/>
                <w:sz w:val="20"/>
                <w:szCs w:val="20"/>
              </w:rPr>
            </w:pPr>
            <w:r w:rsidRPr="00D01E82">
              <w:rPr>
                <w:color w:val="000000"/>
                <w:sz w:val="20"/>
                <w:szCs w:val="20"/>
              </w:rPr>
              <w:t>445</w:t>
            </w:r>
          </w:p>
        </w:tc>
        <w:tc>
          <w:tcPr>
            <w:tcW w:w="2038" w:type="pct"/>
            <w:hideMark/>
          </w:tcPr>
          <w:p w14:paraId="29229673" w14:textId="7CF878C1" w:rsidR="002E11F9" w:rsidRPr="00D01E82" w:rsidRDefault="002E11F9" w:rsidP="000D03A0">
            <w:pPr>
              <w:widowControl/>
              <w:jc w:val="both"/>
              <w:rPr>
                <w:color w:val="000000"/>
                <w:sz w:val="18"/>
                <w:szCs w:val="18"/>
              </w:rPr>
            </w:pPr>
            <w:r w:rsidRPr="00D01E82">
              <w:rPr>
                <w:color w:val="000000"/>
                <w:sz w:val="18"/>
                <w:szCs w:val="18"/>
              </w:rPr>
              <w:t>а/д Никитское – Бубново</w:t>
            </w:r>
          </w:p>
        </w:tc>
        <w:tc>
          <w:tcPr>
            <w:tcW w:w="468" w:type="pct"/>
            <w:hideMark/>
          </w:tcPr>
          <w:p w14:paraId="1C762927" w14:textId="633D758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1009830" w14:textId="77777777" w:rsidR="002E11F9" w:rsidRPr="00D01E82" w:rsidRDefault="002E11F9" w:rsidP="000D03A0">
            <w:pPr>
              <w:widowControl/>
              <w:jc w:val="both"/>
              <w:rPr>
                <w:color w:val="000000"/>
                <w:sz w:val="20"/>
                <w:szCs w:val="20"/>
              </w:rPr>
            </w:pPr>
            <w:r w:rsidRPr="00D01E82">
              <w:rPr>
                <w:color w:val="000000"/>
                <w:sz w:val="20"/>
                <w:szCs w:val="20"/>
              </w:rPr>
              <w:t>48008,81</w:t>
            </w:r>
          </w:p>
        </w:tc>
        <w:tc>
          <w:tcPr>
            <w:tcW w:w="753" w:type="pct"/>
            <w:hideMark/>
          </w:tcPr>
          <w:p w14:paraId="7EDB3722" w14:textId="47D3A2B9" w:rsidR="002E11F9" w:rsidRPr="00D01E82" w:rsidRDefault="002E11F9" w:rsidP="000D03A0">
            <w:pPr>
              <w:widowControl/>
              <w:jc w:val="both"/>
              <w:rPr>
                <w:color w:val="000000"/>
                <w:sz w:val="20"/>
                <w:szCs w:val="20"/>
              </w:rPr>
            </w:pPr>
          </w:p>
        </w:tc>
        <w:tc>
          <w:tcPr>
            <w:tcW w:w="680" w:type="pct"/>
            <w:hideMark/>
          </w:tcPr>
          <w:p w14:paraId="3ADF216B" w14:textId="1D1680C1" w:rsidR="002E11F9" w:rsidRPr="00D01E82" w:rsidRDefault="002E11F9" w:rsidP="000D03A0">
            <w:pPr>
              <w:widowControl/>
              <w:jc w:val="both"/>
              <w:rPr>
                <w:color w:val="000000"/>
                <w:sz w:val="20"/>
                <w:szCs w:val="20"/>
              </w:rPr>
            </w:pPr>
          </w:p>
        </w:tc>
      </w:tr>
      <w:tr w:rsidR="002E11F9" w:rsidRPr="00D01E82" w14:paraId="27C1CCA5" w14:textId="77777777" w:rsidTr="002E11F9">
        <w:trPr>
          <w:trHeight w:val="20"/>
        </w:trPr>
        <w:tc>
          <w:tcPr>
            <w:tcW w:w="384" w:type="pct"/>
          </w:tcPr>
          <w:p w14:paraId="4E3F4323" w14:textId="2D32E107" w:rsidR="002E11F9" w:rsidRPr="00D01E82" w:rsidRDefault="002E11F9" w:rsidP="000D03A0">
            <w:pPr>
              <w:widowControl/>
              <w:jc w:val="both"/>
              <w:rPr>
                <w:color w:val="000000"/>
                <w:sz w:val="20"/>
                <w:szCs w:val="20"/>
              </w:rPr>
            </w:pPr>
            <w:r w:rsidRPr="00D01E82">
              <w:rPr>
                <w:color w:val="000000"/>
                <w:sz w:val="20"/>
                <w:szCs w:val="20"/>
              </w:rPr>
              <w:t>446</w:t>
            </w:r>
          </w:p>
        </w:tc>
        <w:tc>
          <w:tcPr>
            <w:tcW w:w="2038" w:type="pct"/>
            <w:hideMark/>
          </w:tcPr>
          <w:p w14:paraId="6BFF82E2" w14:textId="03563506" w:rsidR="002E11F9" w:rsidRPr="00D01E82" w:rsidRDefault="002E11F9" w:rsidP="000D03A0">
            <w:pPr>
              <w:widowControl/>
              <w:jc w:val="both"/>
              <w:rPr>
                <w:color w:val="000000"/>
                <w:sz w:val="18"/>
                <w:szCs w:val="18"/>
              </w:rPr>
            </w:pPr>
            <w:r w:rsidRPr="00D01E82">
              <w:rPr>
                <w:color w:val="000000"/>
                <w:sz w:val="18"/>
                <w:szCs w:val="18"/>
              </w:rPr>
              <w:t>а/д Фоминское – Лысцево</w:t>
            </w:r>
          </w:p>
        </w:tc>
        <w:tc>
          <w:tcPr>
            <w:tcW w:w="468" w:type="pct"/>
            <w:hideMark/>
          </w:tcPr>
          <w:p w14:paraId="6E442DAF" w14:textId="1D3CD08B"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263D61C" w14:textId="77777777" w:rsidR="002E11F9" w:rsidRPr="00D01E82" w:rsidRDefault="002E11F9" w:rsidP="000D03A0">
            <w:pPr>
              <w:widowControl/>
              <w:jc w:val="both"/>
              <w:rPr>
                <w:color w:val="000000"/>
                <w:sz w:val="20"/>
                <w:szCs w:val="20"/>
              </w:rPr>
            </w:pPr>
            <w:r w:rsidRPr="00D01E82">
              <w:rPr>
                <w:color w:val="000000"/>
                <w:sz w:val="20"/>
                <w:szCs w:val="20"/>
              </w:rPr>
              <w:t>44579,61</w:t>
            </w:r>
          </w:p>
        </w:tc>
        <w:tc>
          <w:tcPr>
            <w:tcW w:w="753" w:type="pct"/>
            <w:hideMark/>
          </w:tcPr>
          <w:p w14:paraId="6B19A4C5" w14:textId="4119222A" w:rsidR="002E11F9" w:rsidRPr="00D01E82" w:rsidRDefault="002E11F9" w:rsidP="000D03A0">
            <w:pPr>
              <w:widowControl/>
              <w:jc w:val="both"/>
              <w:rPr>
                <w:color w:val="000000"/>
                <w:sz w:val="20"/>
                <w:szCs w:val="20"/>
              </w:rPr>
            </w:pPr>
          </w:p>
        </w:tc>
        <w:tc>
          <w:tcPr>
            <w:tcW w:w="680" w:type="pct"/>
            <w:hideMark/>
          </w:tcPr>
          <w:p w14:paraId="51D30709" w14:textId="7C406B8A" w:rsidR="002E11F9" w:rsidRPr="00D01E82" w:rsidRDefault="002E11F9" w:rsidP="000D03A0">
            <w:pPr>
              <w:widowControl/>
              <w:jc w:val="both"/>
              <w:rPr>
                <w:color w:val="000000"/>
                <w:sz w:val="20"/>
                <w:szCs w:val="20"/>
              </w:rPr>
            </w:pPr>
          </w:p>
        </w:tc>
      </w:tr>
      <w:tr w:rsidR="002E11F9" w:rsidRPr="00D01E82" w14:paraId="6459CF6A" w14:textId="77777777" w:rsidTr="002E11F9">
        <w:trPr>
          <w:trHeight w:val="20"/>
        </w:trPr>
        <w:tc>
          <w:tcPr>
            <w:tcW w:w="384" w:type="pct"/>
          </w:tcPr>
          <w:p w14:paraId="50D4B0C1" w14:textId="13EF85A3" w:rsidR="002E11F9" w:rsidRPr="00D01E82" w:rsidRDefault="002E11F9" w:rsidP="000D03A0">
            <w:pPr>
              <w:widowControl/>
              <w:jc w:val="both"/>
              <w:rPr>
                <w:color w:val="000000"/>
                <w:sz w:val="20"/>
                <w:szCs w:val="20"/>
              </w:rPr>
            </w:pPr>
            <w:r w:rsidRPr="00D01E82">
              <w:rPr>
                <w:color w:val="000000"/>
                <w:sz w:val="20"/>
                <w:szCs w:val="20"/>
              </w:rPr>
              <w:t>447</w:t>
            </w:r>
          </w:p>
        </w:tc>
        <w:tc>
          <w:tcPr>
            <w:tcW w:w="2038" w:type="pct"/>
            <w:hideMark/>
          </w:tcPr>
          <w:p w14:paraId="0A8DBBA7" w14:textId="4E6A7582" w:rsidR="002E11F9" w:rsidRPr="00D01E82" w:rsidRDefault="002E11F9" w:rsidP="000D03A0">
            <w:pPr>
              <w:widowControl/>
              <w:jc w:val="both"/>
              <w:rPr>
                <w:color w:val="000000"/>
                <w:sz w:val="18"/>
                <w:szCs w:val="18"/>
              </w:rPr>
            </w:pPr>
            <w:r w:rsidRPr="00D01E82">
              <w:rPr>
                <w:color w:val="000000"/>
                <w:sz w:val="18"/>
                <w:szCs w:val="18"/>
              </w:rPr>
              <w:t>а/д (подъезд к обособленной территории жилой застройки д. Лысцево от автомобильной дороги местного значения Фоминское – Лысцево)</w:t>
            </w:r>
          </w:p>
        </w:tc>
        <w:tc>
          <w:tcPr>
            <w:tcW w:w="468" w:type="pct"/>
            <w:hideMark/>
          </w:tcPr>
          <w:p w14:paraId="23DC38DA" w14:textId="652AD71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4CDFEF5" w14:textId="77777777" w:rsidR="002E11F9" w:rsidRPr="00D01E82" w:rsidRDefault="002E11F9" w:rsidP="000D03A0">
            <w:pPr>
              <w:widowControl/>
              <w:jc w:val="both"/>
              <w:rPr>
                <w:color w:val="000000"/>
                <w:sz w:val="20"/>
                <w:szCs w:val="20"/>
              </w:rPr>
            </w:pPr>
            <w:r w:rsidRPr="00D01E82">
              <w:rPr>
                <w:color w:val="000000"/>
                <w:sz w:val="20"/>
                <w:szCs w:val="20"/>
              </w:rPr>
              <w:t>20194,18</w:t>
            </w:r>
          </w:p>
        </w:tc>
        <w:tc>
          <w:tcPr>
            <w:tcW w:w="753" w:type="pct"/>
            <w:hideMark/>
          </w:tcPr>
          <w:p w14:paraId="6DBAB559" w14:textId="378B5A0A" w:rsidR="002E11F9" w:rsidRPr="00D01E82" w:rsidRDefault="002E11F9" w:rsidP="000D03A0">
            <w:pPr>
              <w:widowControl/>
              <w:jc w:val="both"/>
              <w:rPr>
                <w:color w:val="000000"/>
                <w:sz w:val="20"/>
                <w:szCs w:val="20"/>
              </w:rPr>
            </w:pPr>
          </w:p>
        </w:tc>
        <w:tc>
          <w:tcPr>
            <w:tcW w:w="680" w:type="pct"/>
            <w:hideMark/>
          </w:tcPr>
          <w:p w14:paraId="2ECC07F3" w14:textId="7809F7B0" w:rsidR="002E11F9" w:rsidRPr="00D01E82" w:rsidRDefault="002E11F9" w:rsidP="000D03A0">
            <w:pPr>
              <w:widowControl/>
              <w:jc w:val="both"/>
              <w:rPr>
                <w:color w:val="000000"/>
                <w:sz w:val="20"/>
                <w:szCs w:val="20"/>
              </w:rPr>
            </w:pPr>
          </w:p>
        </w:tc>
      </w:tr>
      <w:tr w:rsidR="002E11F9" w:rsidRPr="00D01E82" w14:paraId="32FEA087" w14:textId="77777777" w:rsidTr="002E11F9">
        <w:trPr>
          <w:trHeight w:val="20"/>
        </w:trPr>
        <w:tc>
          <w:tcPr>
            <w:tcW w:w="384" w:type="pct"/>
          </w:tcPr>
          <w:p w14:paraId="6477030D" w14:textId="66E68B9D" w:rsidR="002E11F9" w:rsidRPr="00D01E82" w:rsidRDefault="002E11F9" w:rsidP="000D03A0">
            <w:pPr>
              <w:widowControl/>
              <w:jc w:val="both"/>
              <w:rPr>
                <w:color w:val="000000"/>
                <w:sz w:val="20"/>
                <w:szCs w:val="20"/>
              </w:rPr>
            </w:pPr>
            <w:r w:rsidRPr="00D01E82">
              <w:rPr>
                <w:color w:val="000000"/>
                <w:sz w:val="20"/>
                <w:szCs w:val="20"/>
              </w:rPr>
              <w:t>448</w:t>
            </w:r>
          </w:p>
        </w:tc>
        <w:tc>
          <w:tcPr>
            <w:tcW w:w="2038" w:type="pct"/>
            <w:hideMark/>
          </w:tcPr>
          <w:p w14:paraId="44BCF8FE" w14:textId="317014C6" w:rsidR="002E11F9" w:rsidRPr="00D01E82" w:rsidRDefault="002E11F9" w:rsidP="000D03A0">
            <w:pPr>
              <w:widowControl/>
              <w:jc w:val="both"/>
              <w:rPr>
                <w:color w:val="000000"/>
                <w:sz w:val="18"/>
                <w:szCs w:val="18"/>
              </w:rPr>
            </w:pPr>
            <w:r w:rsidRPr="00D01E82">
              <w:rPr>
                <w:color w:val="000000"/>
                <w:sz w:val="18"/>
                <w:szCs w:val="18"/>
              </w:rPr>
              <w:t>а/д М-5 «Урал» - Новомарьинка)</w:t>
            </w:r>
          </w:p>
        </w:tc>
        <w:tc>
          <w:tcPr>
            <w:tcW w:w="468" w:type="pct"/>
            <w:hideMark/>
          </w:tcPr>
          <w:p w14:paraId="3E97C767" w14:textId="33D9B0E5"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B2B7839" w14:textId="77777777" w:rsidR="002E11F9" w:rsidRPr="00D01E82" w:rsidRDefault="002E11F9" w:rsidP="000D03A0">
            <w:pPr>
              <w:widowControl/>
              <w:jc w:val="both"/>
              <w:rPr>
                <w:color w:val="000000"/>
                <w:sz w:val="20"/>
                <w:szCs w:val="20"/>
              </w:rPr>
            </w:pPr>
            <w:r w:rsidRPr="00D01E82">
              <w:rPr>
                <w:color w:val="000000"/>
                <w:sz w:val="20"/>
                <w:szCs w:val="20"/>
              </w:rPr>
              <w:t>53914,66</w:t>
            </w:r>
          </w:p>
        </w:tc>
        <w:tc>
          <w:tcPr>
            <w:tcW w:w="753" w:type="pct"/>
            <w:hideMark/>
          </w:tcPr>
          <w:p w14:paraId="4DB01C2A" w14:textId="4164072D" w:rsidR="002E11F9" w:rsidRPr="00D01E82" w:rsidRDefault="002E11F9" w:rsidP="000D03A0">
            <w:pPr>
              <w:widowControl/>
              <w:jc w:val="both"/>
              <w:rPr>
                <w:color w:val="000000"/>
                <w:sz w:val="20"/>
                <w:szCs w:val="20"/>
              </w:rPr>
            </w:pPr>
          </w:p>
        </w:tc>
        <w:tc>
          <w:tcPr>
            <w:tcW w:w="680" w:type="pct"/>
            <w:hideMark/>
          </w:tcPr>
          <w:p w14:paraId="78356207" w14:textId="357415DA" w:rsidR="002E11F9" w:rsidRPr="00D01E82" w:rsidRDefault="002E11F9" w:rsidP="000D03A0">
            <w:pPr>
              <w:widowControl/>
              <w:jc w:val="both"/>
              <w:rPr>
                <w:color w:val="000000"/>
                <w:sz w:val="20"/>
                <w:szCs w:val="20"/>
              </w:rPr>
            </w:pPr>
          </w:p>
        </w:tc>
      </w:tr>
      <w:tr w:rsidR="002E11F9" w:rsidRPr="00D01E82" w14:paraId="4F6DE269" w14:textId="77777777" w:rsidTr="002E11F9">
        <w:trPr>
          <w:trHeight w:val="20"/>
        </w:trPr>
        <w:tc>
          <w:tcPr>
            <w:tcW w:w="384" w:type="pct"/>
          </w:tcPr>
          <w:p w14:paraId="6D6129CA" w14:textId="3586F83A" w:rsidR="002E11F9" w:rsidRPr="00D01E82" w:rsidRDefault="002E11F9" w:rsidP="000D03A0">
            <w:pPr>
              <w:widowControl/>
              <w:jc w:val="both"/>
              <w:rPr>
                <w:color w:val="000000"/>
                <w:sz w:val="20"/>
                <w:szCs w:val="20"/>
              </w:rPr>
            </w:pPr>
            <w:r w:rsidRPr="00D01E82">
              <w:rPr>
                <w:color w:val="000000"/>
                <w:sz w:val="20"/>
                <w:szCs w:val="20"/>
              </w:rPr>
              <w:t>449</w:t>
            </w:r>
          </w:p>
        </w:tc>
        <w:tc>
          <w:tcPr>
            <w:tcW w:w="2038" w:type="pct"/>
            <w:hideMark/>
          </w:tcPr>
          <w:p w14:paraId="438D26EA" w14:textId="41771121" w:rsidR="002E11F9" w:rsidRPr="00D01E82" w:rsidRDefault="002E11F9" w:rsidP="000D03A0">
            <w:pPr>
              <w:widowControl/>
              <w:jc w:val="both"/>
              <w:rPr>
                <w:color w:val="000000"/>
                <w:sz w:val="18"/>
                <w:szCs w:val="18"/>
              </w:rPr>
            </w:pPr>
            <w:r w:rsidRPr="00D01E82">
              <w:rPr>
                <w:color w:val="000000"/>
                <w:sz w:val="18"/>
                <w:szCs w:val="18"/>
              </w:rPr>
              <w:t>а/д М-5 «Урал» - Поддубье</w:t>
            </w:r>
          </w:p>
        </w:tc>
        <w:tc>
          <w:tcPr>
            <w:tcW w:w="468" w:type="pct"/>
            <w:hideMark/>
          </w:tcPr>
          <w:p w14:paraId="4DC7BA60" w14:textId="0FD8FD07"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5DD273CA" w14:textId="77777777" w:rsidR="002E11F9" w:rsidRPr="00D01E82" w:rsidRDefault="002E11F9" w:rsidP="000D03A0">
            <w:pPr>
              <w:widowControl/>
              <w:jc w:val="both"/>
              <w:rPr>
                <w:color w:val="000000"/>
                <w:sz w:val="20"/>
                <w:szCs w:val="20"/>
              </w:rPr>
            </w:pPr>
            <w:r w:rsidRPr="00D01E82">
              <w:rPr>
                <w:color w:val="000000"/>
                <w:sz w:val="20"/>
                <w:szCs w:val="20"/>
              </w:rPr>
              <w:t>16764,98</w:t>
            </w:r>
          </w:p>
        </w:tc>
        <w:tc>
          <w:tcPr>
            <w:tcW w:w="753" w:type="pct"/>
            <w:hideMark/>
          </w:tcPr>
          <w:p w14:paraId="6DB0F2CF" w14:textId="126FA773" w:rsidR="002E11F9" w:rsidRPr="00D01E82" w:rsidRDefault="002E11F9" w:rsidP="000D03A0">
            <w:pPr>
              <w:widowControl/>
              <w:jc w:val="both"/>
              <w:rPr>
                <w:color w:val="000000"/>
                <w:sz w:val="20"/>
                <w:szCs w:val="20"/>
              </w:rPr>
            </w:pPr>
          </w:p>
        </w:tc>
        <w:tc>
          <w:tcPr>
            <w:tcW w:w="680" w:type="pct"/>
            <w:hideMark/>
          </w:tcPr>
          <w:p w14:paraId="385FD4A7" w14:textId="60779934" w:rsidR="002E11F9" w:rsidRPr="00D01E82" w:rsidRDefault="002E11F9" w:rsidP="000D03A0">
            <w:pPr>
              <w:widowControl/>
              <w:jc w:val="both"/>
              <w:rPr>
                <w:color w:val="000000"/>
                <w:sz w:val="20"/>
                <w:szCs w:val="20"/>
              </w:rPr>
            </w:pPr>
          </w:p>
        </w:tc>
      </w:tr>
      <w:tr w:rsidR="002E11F9" w:rsidRPr="00D01E82" w14:paraId="3470157F" w14:textId="77777777" w:rsidTr="002E11F9">
        <w:trPr>
          <w:trHeight w:val="20"/>
        </w:trPr>
        <w:tc>
          <w:tcPr>
            <w:tcW w:w="384" w:type="pct"/>
          </w:tcPr>
          <w:p w14:paraId="4593A485" w14:textId="15ED9C05" w:rsidR="002E11F9" w:rsidRPr="00D01E82" w:rsidRDefault="002E11F9" w:rsidP="000D03A0">
            <w:pPr>
              <w:widowControl/>
              <w:jc w:val="both"/>
              <w:rPr>
                <w:color w:val="000000"/>
                <w:sz w:val="20"/>
                <w:szCs w:val="20"/>
              </w:rPr>
            </w:pPr>
            <w:r w:rsidRPr="00D01E82">
              <w:rPr>
                <w:color w:val="000000"/>
                <w:sz w:val="20"/>
                <w:szCs w:val="20"/>
              </w:rPr>
              <w:t>450</w:t>
            </w:r>
          </w:p>
        </w:tc>
        <w:tc>
          <w:tcPr>
            <w:tcW w:w="2038" w:type="pct"/>
            <w:hideMark/>
          </w:tcPr>
          <w:p w14:paraId="4C1B5C01" w14:textId="673D4318" w:rsidR="002E11F9" w:rsidRPr="00D01E82" w:rsidRDefault="002E11F9" w:rsidP="000D03A0">
            <w:pPr>
              <w:widowControl/>
              <w:jc w:val="both"/>
              <w:rPr>
                <w:color w:val="000000"/>
                <w:sz w:val="18"/>
                <w:szCs w:val="18"/>
              </w:rPr>
            </w:pPr>
            <w:r w:rsidRPr="00D01E82">
              <w:rPr>
                <w:color w:val="000000"/>
                <w:sz w:val="18"/>
                <w:szCs w:val="18"/>
              </w:rPr>
              <w:t>а/д А-108 «МБК» - Булгаково</w:t>
            </w:r>
          </w:p>
        </w:tc>
        <w:tc>
          <w:tcPr>
            <w:tcW w:w="468" w:type="pct"/>
            <w:hideMark/>
          </w:tcPr>
          <w:p w14:paraId="0114A7FB" w14:textId="3443DC71"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7D19764" w14:textId="77777777" w:rsidR="002E11F9" w:rsidRPr="00D01E82" w:rsidRDefault="002E11F9" w:rsidP="000D03A0">
            <w:pPr>
              <w:widowControl/>
              <w:jc w:val="both"/>
              <w:rPr>
                <w:color w:val="000000"/>
                <w:sz w:val="20"/>
                <w:szCs w:val="20"/>
              </w:rPr>
            </w:pPr>
            <w:r w:rsidRPr="00D01E82">
              <w:rPr>
                <w:color w:val="000000"/>
                <w:sz w:val="20"/>
                <w:szCs w:val="20"/>
              </w:rPr>
              <w:t>16574,47</w:t>
            </w:r>
          </w:p>
        </w:tc>
        <w:tc>
          <w:tcPr>
            <w:tcW w:w="753" w:type="pct"/>
            <w:hideMark/>
          </w:tcPr>
          <w:p w14:paraId="3EA9DAFA" w14:textId="2A6CA408" w:rsidR="002E11F9" w:rsidRPr="00D01E82" w:rsidRDefault="002E11F9" w:rsidP="000D03A0">
            <w:pPr>
              <w:widowControl/>
              <w:jc w:val="both"/>
              <w:rPr>
                <w:color w:val="000000"/>
                <w:sz w:val="20"/>
                <w:szCs w:val="20"/>
              </w:rPr>
            </w:pPr>
          </w:p>
        </w:tc>
        <w:tc>
          <w:tcPr>
            <w:tcW w:w="680" w:type="pct"/>
            <w:hideMark/>
          </w:tcPr>
          <w:p w14:paraId="15428835" w14:textId="24DD9D9A" w:rsidR="002E11F9" w:rsidRPr="00D01E82" w:rsidRDefault="002E11F9" w:rsidP="000D03A0">
            <w:pPr>
              <w:widowControl/>
              <w:jc w:val="both"/>
              <w:rPr>
                <w:color w:val="000000"/>
                <w:sz w:val="20"/>
                <w:szCs w:val="20"/>
              </w:rPr>
            </w:pPr>
          </w:p>
        </w:tc>
      </w:tr>
      <w:tr w:rsidR="002E11F9" w:rsidRPr="00D01E82" w14:paraId="356F8FA5" w14:textId="77777777" w:rsidTr="002E11F9">
        <w:trPr>
          <w:trHeight w:val="20"/>
        </w:trPr>
        <w:tc>
          <w:tcPr>
            <w:tcW w:w="384" w:type="pct"/>
          </w:tcPr>
          <w:p w14:paraId="4AF58479" w14:textId="57872237" w:rsidR="002E11F9" w:rsidRPr="00D01E82" w:rsidRDefault="002E11F9" w:rsidP="000D03A0">
            <w:pPr>
              <w:widowControl/>
              <w:jc w:val="both"/>
              <w:rPr>
                <w:color w:val="000000"/>
                <w:sz w:val="20"/>
                <w:szCs w:val="20"/>
              </w:rPr>
            </w:pPr>
            <w:r w:rsidRPr="00D01E82">
              <w:rPr>
                <w:color w:val="000000"/>
                <w:sz w:val="20"/>
                <w:szCs w:val="20"/>
              </w:rPr>
              <w:t>451</w:t>
            </w:r>
          </w:p>
        </w:tc>
        <w:tc>
          <w:tcPr>
            <w:tcW w:w="2038" w:type="pct"/>
            <w:hideMark/>
          </w:tcPr>
          <w:p w14:paraId="47E7FFE8" w14:textId="64F3D67D" w:rsidR="002E11F9" w:rsidRPr="00D01E82" w:rsidRDefault="002E11F9" w:rsidP="000D03A0">
            <w:pPr>
              <w:widowControl/>
              <w:jc w:val="both"/>
              <w:rPr>
                <w:color w:val="000000"/>
                <w:sz w:val="18"/>
                <w:szCs w:val="18"/>
              </w:rPr>
            </w:pPr>
            <w:r w:rsidRPr="00D01E82">
              <w:rPr>
                <w:color w:val="000000"/>
                <w:sz w:val="18"/>
                <w:szCs w:val="18"/>
              </w:rPr>
              <w:t>а/д Аргуново - Юсупово</w:t>
            </w:r>
          </w:p>
        </w:tc>
        <w:tc>
          <w:tcPr>
            <w:tcW w:w="468" w:type="pct"/>
            <w:hideMark/>
          </w:tcPr>
          <w:p w14:paraId="6B47A62D" w14:textId="7978666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BADDB63" w14:textId="77777777" w:rsidR="002E11F9" w:rsidRPr="00D01E82" w:rsidRDefault="002E11F9" w:rsidP="000D03A0">
            <w:pPr>
              <w:widowControl/>
              <w:jc w:val="both"/>
              <w:rPr>
                <w:color w:val="000000"/>
                <w:sz w:val="20"/>
                <w:szCs w:val="20"/>
              </w:rPr>
            </w:pPr>
            <w:r w:rsidRPr="00D01E82">
              <w:rPr>
                <w:color w:val="000000"/>
                <w:sz w:val="20"/>
                <w:szCs w:val="20"/>
              </w:rPr>
              <w:t>60773,06</w:t>
            </w:r>
          </w:p>
        </w:tc>
        <w:tc>
          <w:tcPr>
            <w:tcW w:w="753" w:type="pct"/>
            <w:hideMark/>
          </w:tcPr>
          <w:p w14:paraId="67C652A8" w14:textId="1AFE6ED1" w:rsidR="002E11F9" w:rsidRPr="00D01E82" w:rsidRDefault="002E11F9" w:rsidP="000D03A0">
            <w:pPr>
              <w:widowControl/>
              <w:jc w:val="both"/>
              <w:rPr>
                <w:color w:val="000000"/>
                <w:sz w:val="20"/>
                <w:szCs w:val="20"/>
              </w:rPr>
            </w:pPr>
          </w:p>
        </w:tc>
        <w:tc>
          <w:tcPr>
            <w:tcW w:w="680" w:type="pct"/>
            <w:hideMark/>
          </w:tcPr>
          <w:p w14:paraId="3E5DF43D" w14:textId="2DEE0E49" w:rsidR="002E11F9" w:rsidRPr="00D01E82" w:rsidRDefault="002E11F9" w:rsidP="000D03A0">
            <w:pPr>
              <w:widowControl/>
              <w:jc w:val="both"/>
              <w:rPr>
                <w:color w:val="000000"/>
                <w:sz w:val="20"/>
                <w:szCs w:val="20"/>
              </w:rPr>
            </w:pPr>
          </w:p>
        </w:tc>
      </w:tr>
      <w:tr w:rsidR="002E11F9" w:rsidRPr="00D01E82" w14:paraId="526B155A" w14:textId="77777777" w:rsidTr="002E11F9">
        <w:trPr>
          <w:trHeight w:val="20"/>
        </w:trPr>
        <w:tc>
          <w:tcPr>
            <w:tcW w:w="384" w:type="pct"/>
          </w:tcPr>
          <w:p w14:paraId="13E66B5C" w14:textId="76386CDF" w:rsidR="002E11F9" w:rsidRPr="00D01E82" w:rsidRDefault="002E11F9" w:rsidP="000D03A0">
            <w:pPr>
              <w:widowControl/>
              <w:jc w:val="both"/>
              <w:rPr>
                <w:color w:val="000000"/>
                <w:sz w:val="20"/>
                <w:szCs w:val="20"/>
              </w:rPr>
            </w:pPr>
            <w:r w:rsidRPr="00D01E82">
              <w:rPr>
                <w:color w:val="000000"/>
                <w:sz w:val="20"/>
                <w:szCs w:val="20"/>
              </w:rPr>
              <w:t>452</w:t>
            </w:r>
          </w:p>
        </w:tc>
        <w:tc>
          <w:tcPr>
            <w:tcW w:w="2038" w:type="pct"/>
            <w:hideMark/>
          </w:tcPr>
          <w:p w14:paraId="09B167AA" w14:textId="20A6CF80" w:rsidR="002E11F9" w:rsidRPr="00D01E82" w:rsidRDefault="002E11F9" w:rsidP="000D03A0">
            <w:pPr>
              <w:widowControl/>
              <w:jc w:val="both"/>
              <w:rPr>
                <w:color w:val="000000"/>
                <w:sz w:val="18"/>
                <w:szCs w:val="18"/>
              </w:rPr>
            </w:pPr>
            <w:r w:rsidRPr="00D01E82">
              <w:rPr>
                <w:color w:val="000000"/>
                <w:sz w:val="18"/>
                <w:szCs w:val="18"/>
              </w:rPr>
              <w:t>а/д Степаново - Аргуново</w:t>
            </w:r>
          </w:p>
        </w:tc>
        <w:tc>
          <w:tcPr>
            <w:tcW w:w="468" w:type="pct"/>
            <w:hideMark/>
          </w:tcPr>
          <w:p w14:paraId="22CEE714" w14:textId="3A733831"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FBA4CCF" w14:textId="77777777" w:rsidR="002E11F9" w:rsidRPr="00D01E82" w:rsidRDefault="002E11F9" w:rsidP="000D03A0">
            <w:pPr>
              <w:widowControl/>
              <w:jc w:val="both"/>
              <w:rPr>
                <w:color w:val="000000"/>
                <w:sz w:val="20"/>
                <w:szCs w:val="20"/>
              </w:rPr>
            </w:pPr>
            <w:r w:rsidRPr="00D01E82">
              <w:rPr>
                <w:color w:val="000000"/>
                <w:sz w:val="20"/>
                <w:szCs w:val="20"/>
              </w:rPr>
              <w:t>26671,56</w:t>
            </w:r>
          </w:p>
        </w:tc>
        <w:tc>
          <w:tcPr>
            <w:tcW w:w="753" w:type="pct"/>
            <w:hideMark/>
          </w:tcPr>
          <w:p w14:paraId="69217E08" w14:textId="713F8FB5" w:rsidR="002E11F9" w:rsidRPr="00D01E82" w:rsidRDefault="002E11F9" w:rsidP="000D03A0">
            <w:pPr>
              <w:widowControl/>
              <w:jc w:val="both"/>
              <w:rPr>
                <w:color w:val="000000"/>
                <w:sz w:val="20"/>
                <w:szCs w:val="20"/>
              </w:rPr>
            </w:pPr>
          </w:p>
        </w:tc>
        <w:tc>
          <w:tcPr>
            <w:tcW w:w="680" w:type="pct"/>
            <w:hideMark/>
          </w:tcPr>
          <w:p w14:paraId="44ECFB22" w14:textId="2E78FFC7" w:rsidR="002E11F9" w:rsidRPr="00D01E82" w:rsidRDefault="002E11F9" w:rsidP="000D03A0">
            <w:pPr>
              <w:widowControl/>
              <w:jc w:val="both"/>
              <w:rPr>
                <w:color w:val="000000"/>
                <w:sz w:val="20"/>
                <w:szCs w:val="20"/>
              </w:rPr>
            </w:pPr>
          </w:p>
        </w:tc>
      </w:tr>
      <w:tr w:rsidR="002E11F9" w:rsidRPr="00D01E82" w14:paraId="5FEB8CE7" w14:textId="77777777" w:rsidTr="002E11F9">
        <w:trPr>
          <w:trHeight w:val="20"/>
        </w:trPr>
        <w:tc>
          <w:tcPr>
            <w:tcW w:w="384" w:type="pct"/>
          </w:tcPr>
          <w:p w14:paraId="711EFAE7" w14:textId="6DB59F7E" w:rsidR="002E11F9" w:rsidRPr="00D01E82" w:rsidRDefault="002E11F9" w:rsidP="000D03A0">
            <w:pPr>
              <w:widowControl/>
              <w:jc w:val="both"/>
              <w:rPr>
                <w:color w:val="000000"/>
                <w:sz w:val="20"/>
                <w:szCs w:val="20"/>
              </w:rPr>
            </w:pPr>
            <w:r w:rsidRPr="00D01E82">
              <w:rPr>
                <w:color w:val="000000"/>
                <w:sz w:val="20"/>
                <w:szCs w:val="20"/>
              </w:rPr>
              <w:t>453</w:t>
            </w:r>
          </w:p>
        </w:tc>
        <w:tc>
          <w:tcPr>
            <w:tcW w:w="2038" w:type="pct"/>
            <w:hideMark/>
          </w:tcPr>
          <w:p w14:paraId="4C8C6E9F" w14:textId="72F933DB" w:rsidR="002E11F9" w:rsidRPr="00D01E82" w:rsidRDefault="002E11F9" w:rsidP="000D03A0">
            <w:pPr>
              <w:widowControl/>
              <w:jc w:val="both"/>
              <w:rPr>
                <w:color w:val="000000"/>
                <w:sz w:val="18"/>
                <w:szCs w:val="18"/>
              </w:rPr>
            </w:pPr>
            <w:r w:rsidRPr="00D01E82">
              <w:rPr>
                <w:color w:val="000000"/>
                <w:sz w:val="18"/>
                <w:szCs w:val="18"/>
              </w:rPr>
              <w:t>а/д Новомайково – Лаптево</w:t>
            </w:r>
          </w:p>
        </w:tc>
        <w:tc>
          <w:tcPr>
            <w:tcW w:w="468" w:type="pct"/>
            <w:hideMark/>
          </w:tcPr>
          <w:p w14:paraId="1660CA0B" w14:textId="5D474C19"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C6A2EA5" w14:textId="77777777" w:rsidR="002E11F9" w:rsidRPr="00D01E82" w:rsidRDefault="002E11F9" w:rsidP="000D03A0">
            <w:pPr>
              <w:widowControl/>
              <w:jc w:val="both"/>
              <w:rPr>
                <w:color w:val="000000"/>
                <w:sz w:val="20"/>
                <w:szCs w:val="20"/>
              </w:rPr>
            </w:pPr>
            <w:r w:rsidRPr="00D01E82">
              <w:rPr>
                <w:color w:val="000000"/>
                <w:sz w:val="20"/>
                <w:szCs w:val="20"/>
              </w:rPr>
              <w:t>23623,38</w:t>
            </w:r>
          </w:p>
        </w:tc>
        <w:tc>
          <w:tcPr>
            <w:tcW w:w="753" w:type="pct"/>
            <w:hideMark/>
          </w:tcPr>
          <w:p w14:paraId="308C28E3" w14:textId="133F3885" w:rsidR="002E11F9" w:rsidRPr="00D01E82" w:rsidRDefault="002E11F9" w:rsidP="000D03A0">
            <w:pPr>
              <w:widowControl/>
              <w:jc w:val="both"/>
              <w:rPr>
                <w:color w:val="000000"/>
                <w:sz w:val="20"/>
                <w:szCs w:val="20"/>
              </w:rPr>
            </w:pPr>
          </w:p>
        </w:tc>
        <w:tc>
          <w:tcPr>
            <w:tcW w:w="680" w:type="pct"/>
            <w:hideMark/>
          </w:tcPr>
          <w:p w14:paraId="0C09681B" w14:textId="7B680D32" w:rsidR="002E11F9" w:rsidRPr="00D01E82" w:rsidRDefault="002E11F9" w:rsidP="000D03A0">
            <w:pPr>
              <w:widowControl/>
              <w:jc w:val="both"/>
              <w:rPr>
                <w:color w:val="000000"/>
                <w:sz w:val="20"/>
                <w:szCs w:val="20"/>
              </w:rPr>
            </w:pPr>
          </w:p>
        </w:tc>
      </w:tr>
      <w:tr w:rsidR="002E11F9" w:rsidRPr="00D01E82" w14:paraId="1B22142B" w14:textId="77777777" w:rsidTr="002E11F9">
        <w:trPr>
          <w:trHeight w:val="20"/>
        </w:trPr>
        <w:tc>
          <w:tcPr>
            <w:tcW w:w="384" w:type="pct"/>
          </w:tcPr>
          <w:p w14:paraId="6A89637D" w14:textId="6BB4A7F8" w:rsidR="002E11F9" w:rsidRPr="00D01E82" w:rsidRDefault="002E11F9" w:rsidP="000D03A0">
            <w:pPr>
              <w:widowControl/>
              <w:jc w:val="both"/>
              <w:rPr>
                <w:color w:val="000000"/>
                <w:sz w:val="20"/>
                <w:szCs w:val="20"/>
              </w:rPr>
            </w:pPr>
            <w:r w:rsidRPr="00D01E82">
              <w:rPr>
                <w:color w:val="000000"/>
                <w:sz w:val="20"/>
                <w:szCs w:val="20"/>
              </w:rPr>
              <w:t>454</w:t>
            </w:r>
          </w:p>
        </w:tc>
        <w:tc>
          <w:tcPr>
            <w:tcW w:w="2038" w:type="pct"/>
            <w:hideMark/>
          </w:tcPr>
          <w:p w14:paraId="33BAAFFE" w14:textId="61CF30EC" w:rsidR="002E11F9" w:rsidRPr="00D01E82" w:rsidRDefault="002E11F9" w:rsidP="000D03A0">
            <w:pPr>
              <w:widowControl/>
              <w:jc w:val="both"/>
              <w:rPr>
                <w:color w:val="000000"/>
                <w:sz w:val="18"/>
                <w:szCs w:val="18"/>
              </w:rPr>
            </w:pPr>
            <w:r w:rsidRPr="00D01E82">
              <w:rPr>
                <w:color w:val="000000"/>
                <w:sz w:val="18"/>
                <w:szCs w:val="18"/>
              </w:rPr>
              <w:t>а/д (подъезд к обособленной территории жилой застройки с. Никитское от автомобильной дороги местного значения Никитское – Бубново)</w:t>
            </w:r>
          </w:p>
        </w:tc>
        <w:tc>
          <w:tcPr>
            <w:tcW w:w="468" w:type="pct"/>
            <w:hideMark/>
          </w:tcPr>
          <w:p w14:paraId="54556992" w14:textId="6494AE0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5BD82D8" w14:textId="77777777" w:rsidR="002E11F9" w:rsidRPr="00D01E82" w:rsidRDefault="002E11F9" w:rsidP="000D03A0">
            <w:pPr>
              <w:widowControl/>
              <w:jc w:val="both"/>
              <w:rPr>
                <w:color w:val="000000"/>
                <w:sz w:val="20"/>
                <w:szCs w:val="20"/>
              </w:rPr>
            </w:pPr>
            <w:r w:rsidRPr="00D01E82">
              <w:rPr>
                <w:color w:val="000000"/>
                <w:sz w:val="20"/>
                <w:szCs w:val="20"/>
              </w:rPr>
              <w:t>47246,77</w:t>
            </w:r>
          </w:p>
        </w:tc>
        <w:tc>
          <w:tcPr>
            <w:tcW w:w="753" w:type="pct"/>
            <w:hideMark/>
          </w:tcPr>
          <w:p w14:paraId="32519048" w14:textId="36E4B8F4" w:rsidR="002E11F9" w:rsidRPr="00D01E82" w:rsidRDefault="002E11F9" w:rsidP="000D03A0">
            <w:pPr>
              <w:widowControl/>
              <w:jc w:val="both"/>
              <w:rPr>
                <w:color w:val="000000"/>
                <w:sz w:val="20"/>
                <w:szCs w:val="20"/>
              </w:rPr>
            </w:pPr>
          </w:p>
        </w:tc>
        <w:tc>
          <w:tcPr>
            <w:tcW w:w="680" w:type="pct"/>
            <w:hideMark/>
          </w:tcPr>
          <w:p w14:paraId="7E18DEA3" w14:textId="7F9838E3" w:rsidR="002E11F9" w:rsidRPr="00D01E82" w:rsidRDefault="002E11F9" w:rsidP="000D03A0">
            <w:pPr>
              <w:widowControl/>
              <w:jc w:val="both"/>
              <w:rPr>
                <w:color w:val="000000"/>
                <w:sz w:val="20"/>
                <w:szCs w:val="20"/>
              </w:rPr>
            </w:pPr>
          </w:p>
        </w:tc>
      </w:tr>
      <w:tr w:rsidR="002E11F9" w:rsidRPr="00D01E82" w14:paraId="0626077A" w14:textId="77777777" w:rsidTr="002E11F9">
        <w:trPr>
          <w:trHeight w:val="20"/>
        </w:trPr>
        <w:tc>
          <w:tcPr>
            <w:tcW w:w="384" w:type="pct"/>
          </w:tcPr>
          <w:p w14:paraId="056C8054" w14:textId="0C9CD766" w:rsidR="002E11F9" w:rsidRPr="00D01E82" w:rsidRDefault="002E11F9" w:rsidP="000D03A0">
            <w:pPr>
              <w:widowControl/>
              <w:jc w:val="both"/>
              <w:rPr>
                <w:color w:val="000000"/>
                <w:sz w:val="20"/>
                <w:szCs w:val="20"/>
              </w:rPr>
            </w:pPr>
            <w:r w:rsidRPr="00D01E82">
              <w:rPr>
                <w:color w:val="000000"/>
                <w:sz w:val="20"/>
                <w:szCs w:val="20"/>
              </w:rPr>
              <w:t>455</w:t>
            </w:r>
          </w:p>
        </w:tc>
        <w:tc>
          <w:tcPr>
            <w:tcW w:w="2038" w:type="pct"/>
            <w:hideMark/>
          </w:tcPr>
          <w:p w14:paraId="2E83CDAA" w14:textId="0DCB4AEA" w:rsidR="002E11F9" w:rsidRPr="00D01E82" w:rsidRDefault="002E11F9" w:rsidP="000D03A0">
            <w:pPr>
              <w:widowControl/>
              <w:jc w:val="both"/>
              <w:rPr>
                <w:color w:val="000000"/>
                <w:sz w:val="18"/>
                <w:szCs w:val="18"/>
              </w:rPr>
            </w:pPr>
            <w:r w:rsidRPr="00D01E82">
              <w:rPr>
                <w:color w:val="000000"/>
                <w:sz w:val="18"/>
                <w:szCs w:val="18"/>
              </w:rPr>
              <w:t>а/д Владимировка - Юрасово</w:t>
            </w:r>
          </w:p>
        </w:tc>
        <w:tc>
          <w:tcPr>
            <w:tcW w:w="468" w:type="pct"/>
            <w:hideMark/>
          </w:tcPr>
          <w:p w14:paraId="3A83F77F" w14:textId="4B059C98"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4618AAD" w14:textId="77777777" w:rsidR="002E11F9" w:rsidRPr="00D01E82" w:rsidRDefault="002E11F9" w:rsidP="000D03A0">
            <w:pPr>
              <w:widowControl/>
              <w:jc w:val="both"/>
              <w:rPr>
                <w:color w:val="000000"/>
                <w:sz w:val="20"/>
                <w:szCs w:val="20"/>
              </w:rPr>
            </w:pPr>
            <w:r w:rsidRPr="00D01E82">
              <w:rPr>
                <w:color w:val="000000"/>
                <w:sz w:val="20"/>
                <w:szCs w:val="20"/>
              </w:rPr>
              <w:t>105543,18</w:t>
            </w:r>
          </w:p>
        </w:tc>
        <w:tc>
          <w:tcPr>
            <w:tcW w:w="753" w:type="pct"/>
            <w:hideMark/>
          </w:tcPr>
          <w:p w14:paraId="0D11F0A2" w14:textId="315545CA" w:rsidR="002E11F9" w:rsidRPr="00D01E82" w:rsidRDefault="002E11F9" w:rsidP="000D03A0">
            <w:pPr>
              <w:widowControl/>
              <w:jc w:val="both"/>
              <w:rPr>
                <w:color w:val="000000"/>
                <w:sz w:val="20"/>
                <w:szCs w:val="20"/>
              </w:rPr>
            </w:pPr>
          </w:p>
        </w:tc>
        <w:tc>
          <w:tcPr>
            <w:tcW w:w="680" w:type="pct"/>
            <w:hideMark/>
          </w:tcPr>
          <w:p w14:paraId="04492BE8" w14:textId="2F6336AB" w:rsidR="002E11F9" w:rsidRPr="00D01E82" w:rsidRDefault="002E11F9" w:rsidP="000D03A0">
            <w:pPr>
              <w:widowControl/>
              <w:jc w:val="both"/>
              <w:rPr>
                <w:color w:val="000000"/>
                <w:sz w:val="20"/>
                <w:szCs w:val="20"/>
              </w:rPr>
            </w:pPr>
          </w:p>
        </w:tc>
      </w:tr>
      <w:tr w:rsidR="002E11F9" w:rsidRPr="00D01E82" w14:paraId="5B0D40A8" w14:textId="77777777" w:rsidTr="002E11F9">
        <w:trPr>
          <w:trHeight w:val="20"/>
        </w:trPr>
        <w:tc>
          <w:tcPr>
            <w:tcW w:w="384" w:type="pct"/>
          </w:tcPr>
          <w:p w14:paraId="7BF97C87" w14:textId="780012BB" w:rsidR="002E11F9" w:rsidRPr="00D01E82" w:rsidRDefault="002E11F9" w:rsidP="000D03A0">
            <w:pPr>
              <w:widowControl/>
              <w:jc w:val="both"/>
              <w:rPr>
                <w:color w:val="000000"/>
                <w:sz w:val="20"/>
                <w:szCs w:val="20"/>
              </w:rPr>
            </w:pPr>
            <w:r w:rsidRPr="00D01E82">
              <w:rPr>
                <w:color w:val="000000"/>
                <w:sz w:val="20"/>
                <w:szCs w:val="20"/>
              </w:rPr>
              <w:t>456</w:t>
            </w:r>
          </w:p>
        </w:tc>
        <w:tc>
          <w:tcPr>
            <w:tcW w:w="2038" w:type="pct"/>
            <w:hideMark/>
          </w:tcPr>
          <w:p w14:paraId="2D2B4380" w14:textId="0C350143" w:rsidR="002E11F9" w:rsidRPr="00D01E82" w:rsidRDefault="002E11F9" w:rsidP="000D03A0">
            <w:pPr>
              <w:widowControl/>
              <w:jc w:val="both"/>
              <w:rPr>
                <w:color w:val="000000"/>
                <w:sz w:val="18"/>
                <w:szCs w:val="18"/>
              </w:rPr>
            </w:pPr>
            <w:r w:rsidRPr="00D01E82">
              <w:rPr>
                <w:color w:val="000000"/>
                <w:sz w:val="18"/>
                <w:szCs w:val="18"/>
              </w:rPr>
              <w:t>а/д Юрасово - Семеновское</w:t>
            </w:r>
          </w:p>
        </w:tc>
        <w:tc>
          <w:tcPr>
            <w:tcW w:w="468" w:type="pct"/>
            <w:hideMark/>
          </w:tcPr>
          <w:p w14:paraId="7DFA9794" w14:textId="687E1139"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E8B445B" w14:textId="77777777" w:rsidR="002E11F9" w:rsidRPr="00D01E82" w:rsidRDefault="002E11F9" w:rsidP="000D03A0">
            <w:pPr>
              <w:widowControl/>
              <w:jc w:val="both"/>
              <w:rPr>
                <w:color w:val="000000"/>
                <w:sz w:val="20"/>
                <w:szCs w:val="20"/>
              </w:rPr>
            </w:pPr>
            <w:r w:rsidRPr="00D01E82">
              <w:rPr>
                <w:color w:val="000000"/>
                <w:sz w:val="20"/>
                <w:szCs w:val="20"/>
              </w:rPr>
              <w:t>43055,52</w:t>
            </w:r>
          </w:p>
        </w:tc>
        <w:tc>
          <w:tcPr>
            <w:tcW w:w="753" w:type="pct"/>
            <w:hideMark/>
          </w:tcPr>
          <w:p w14:paraId="4FCA267B" w14:textId="4767A627" w:rsidR="002E11F9" w:rsidRPr="00D01E82" w:rsidRDefault="002E11F9" w:rsidP="000D03A0">
            <w:pPr>
              <w:widowControl/>
              <w:jc w:val="both"/>
              <w:rPr>
                <w:color w:val="000000"/>
                <w:sz w:val="20"/>
                <w:szCs w:val="20"/>
              </w:rPr>
            </w:pPr>
          </w:p>
        </w:tc>
        <w:tc>
          <w:tcPr>
            <w:tcW w:w="680" w:type="pct"/>
            <w:hideMark/>
          </w:tcPr>
          <w:p w14:paraId="19332B35" w14:textId="6E5DF5F7" w:rsidR="002E11F9" w:rsidRPr="00D01E82" w:rsidRDefault="002E11F9" w:rsidP="000D03A0">
            <w:pPr>
              <w:widowControl/>
              <w:jc w:val="both"/>
              <w:rPr>
                <w:color w:val="000000"/>
                <w:sz w:val="20"/>
                <w:szCs w:val="20"/>
              </w:rPr>
            </w:pPr>
          </w:p>
        </w:tc>
      </w:tr>
      <w:tr w:rsidR="002E11F9" w:rsidRPr="00D01E82" w14:paraId="310E73C9" w14:textId="77777777" w:rsidTr="002E11F9">
        <w:trPr>
          <w:trHeight w:val="20"/>
        </w:trPr>
        <w:tc>
          <w:tcPr>
            <w:tcW w:w="384" w:type="pct"/>
          </w:tcPr>
          <w:p w14:paraId="267653E9" w14:textId="35DB965B" w:rsidR="002E11F9" w:rsidRPr="00D01E82" w:rsidRDefault="002E11F9" w:rsidP="000D03A0">
            <w:pPr>
              <w:widowControl/>
              <w:jc w:val="both"/>
              <w:rPr>
                <w:color w:val="000000"/>
                <w:sz w:val="20"/>
                <w:szCs w:val="20"/>
              </w:rPr>
            </w:pPr>
            <w:r w:rsidRPr="00D01E82">
              <w:rPr>
                <w:color w:val="000000"/>
                <w:sz w:val="20"/>
                <w:szCs w:val="20"/>
              </w:rPr>
              <w:t>457</w:t>
            </w:r>
          </w:p>
        </w:tc>
        <w:tc>
          <w:tcPr>
            <w:tcW w:w="2038" w:type="pct"/>
            <w:hideMark/>
          </w:tcPr>
          <w:p w14:paraId="247DD42F" w14:textId="25B1EFBB" w:rsidR="002E11F9" w:rsidRPr="00D01E82" w:rsidRDefault="002E11F9" w:rsidP="000D03A0">
            <w:pPr>
              <w:widowControl/>
              <w:jc w:val="both"/>
              <w:rPr>
                <w:color w:val="000000"/>
                <w:sz w:val="18"/>
                <w:szCs w:val="18"/>
              </w:rPr>
            </w:pPr>
            <w:r w:rsidRPr="00D01E82">
              <w:rPr>
                <w:color w:val="000000"/>
                <w:sz w:val="18"/>
                <w:szCs w:val="18"/>
              </w:rPr>
              <w:t>а/д (подъезд к обособленной территории жилой застройки с. Ульянино от улично-дорожной сети с. Ульянино)</w:t>
            </w:r>
          </w:p>
        </w:tc>
        <w:tc>
          <w:tcPr>
            <w:tcW w:w="468" w:type="pct"/>
            <w:hideMark/>
          </w:tcPr>
          <w:p w14:paraId="521A45F6" w14:textId="36469B19"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DE4AF7F" w14:textId="77777777" w:rsidR="002E11F9" w:rsidRPr="00D01E82" w:rsidRDefault="002E11F9" w:rsidP="000D03A0">
            <w:pPr>
              <w:widowControl/>
              <w:jc w:val="both"/>
              <w:rPr>
                <w:color w:val="000000"/>
                <w:sz w:val="20"/>
                <w:szCs w:val="20"/>
              </w:rPr>
            </w:pPr>
            <w:r w:rsidRPr="00D01E82">
              <w:rPr>
                <w:color w:val="000000"/>
                <w:sz w:val="20"/>
                <w:szCs w:val="20"/>
              </w:rPr>
              <w:t>32767,92</w:t>
            </w:r>
          </w:p>
        </w:tc>
        <w:tc>
          <w:tcPr>
            <w:tcW w:w="753" w:type="pct"/>
            <w:hideMark/>
          </w:tcPr>
          <w:p w14:paraId="692D5248" w14:textId="4DB8D078" w:rsidR="002E11F9" w:rsidRPr="00D01E82" w:rsidRDefault="002E11F9" w:rsidP="000D03A0">
            <w:pPr>
              <w:widowControl/>
              <w:jc w:val="both"/>
              <w:rPr>
                <w:color w:val="000000"/>
                <w:sz w:val="20"/>
                <w:szCs w:val="20"/>
              </w:rPr>
            </w:pPr>
          </w:p>
        </w:tc>
        <w:tc>
          <w:tcPr>
            <w:tcW w:w="680" w:type="pct"/>
            <w:hideMark/>
          </w:tcPr>
          <w:p w14:paraId="0ABA8860" w14:textId="462262E3" w:rsidR="002E11F9" w:rsidRPr="00D01E82" w:rsidRDefault="002E11F9" w:rsidP="000D03A0">
            <w:pPr>
              <w:widowControl/>
              <w:jc w:val="both"/>
              <w:rPr>
                <w:color w:val="000000"/>
                <w:sz w:val="20"/>
                <w:szCs w:val="20"/>
              </w:rPr>
            </w:pPr>
          </w:p>
        </w:tc>
      </w:tr>
      <w:tr w:rsidR="002E11F9" w:rsidRPr="00D01E82" w14:paraId="44E5A298" w14:textId="77777777" w:rsidTr="002E11F9">
        <w:trPr>
          <w:trHeight w:val="20"/>
        </w:trPr>
        <w:tc>
          <w:tcPr>
            <w:tcW w:w="384" w:type="pct"/>
          </w:tcPr>
          <w:p w14:paraId="127CC69B" w14:textId="4423F5CD" w:rsidR="002E11F9" w:rsidRPr="00D01E82" w:rsidRDefault="002E11F9" w:rsidP="000D03A0">
            <w:pPr>
              <w:widowControl/>
              <w:jc w:val="both"/>
              <w:rPr>
                <w:color w:val="000000"/>
                <w:sz w:val="20"/>
                <w:szCs w:val="20"/>
              </w:rPr>
            </w:pPr>
            <w:r w:rsidRPr="00D01E82">
              <w:rPr>
                <w:color w:val="000000"/>
                <w:sz w:val="20"/>
                <w:szCs w:val="20"/>
              </w:rPr>
              <w:t>458</w:t>
            </w:r>
          </w:p>
        </w:tc>
        <w:tc>
          <w:tcPr>
            <w:tcW w:w="2038" w:type="pct"/>
            <w:hideMark/>
          </w:tcPr>
          <w:p w14:paraId="57DBE0F4" w14:textId="30386965" w:rsidR="002E11F9" w:rsidRPr="00D01E82" w:rsidRDefault="002E11F9" w:rsidP="000D03A0">
            <w:pPr>
              <w:widowControl/>
              <w:jc w:val="both"/>
              <w:rPr>
                <w:color w:val="000000"/>
                <w:sz w:val="18"/>
                <w:szCs w:val="18"/>
              </w:rPr>
            </w:pPr>
            <w:r w:rsidRPr="00D01E82">
              <w:rPr>
                <w:color w:val="000000"/>
                <w:sz w:val="18"/>
                <w:szCs w:val="18"/>
              </w:rPr>
              <w:t>д. Булгаково, улица в жилой застройке</w:t>
            </w:r>
          </w:p>
        </w:tc>
        <w:tc>
          <w:tcPr>
            <w:tcW w:w="468" w:type="pct"/>
            <w:hideMark/>
          </w:tcPr>
          <w:p w14:paraId="476A2C84" w14:textId="7F3013B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885D797" w14:textId="77777777" w:rsidR="002E11F9" w:rsidRPr="00D01E82" w:rsidRDefault="002E11F9" w:rsidP="000D03A0">
            <w:pPr>
              <w:widowControl/>
              <w:jc w:val="both"/>
              <w:rPr>
                <w:color w:val="000000"/>
                <w:sz w:val="20"/>
                <w:szCs w:val="20"/>
              </w:rPr>
            </w:pPr>
            <w:r w:rsidRPr="00D01E82">
              <w:rPr>
                <w:color w:val="000000"/>
                <w:sz w:val="20"/>
                <w:szCs w:val="20"/>
              </w:rPr>
              <w:t>6477,38</w:t>
            </w:r>
          </w:p>
        </w:tc>
        <w:tc>
          <w:tcPr>
            <w:tcW w:w="753" w:type="pct"/>
            <w:hideMark/>
          </w:tcPr>
          <w:p w14:paraId="01AC85F7" w14:textId="727247DF" w:rsidR="002E11F9" w:rsidRPr="00D01E82" w:rsidRDefault="002E11F9" w:rsidP="000D03A0">
            <w:pPr>
              <w:widowControl/>
              <w:jc w:val="both"/>
              <w:rPr>
                <w:color w:val="000000"/>
                <w:sz w:val="20"/>
                <w:szCs w:val="20"/>
              </w:rPr>
            </w:pPr>
          </w:p>
        </w:tc>
        <w:tc>
          <w:tcPr>
            <w:tcW w:w="680" w:type="pct"/>
            <w:hideMark/>
          </w:tcPr>
          <w:p w14:paraId="529BFA7E" w14:textId="253C2CED" w:rsidR="002E11F9" w:rsidRPr="00D01E82" w:rsidRDefault="002E11F9" w:rsidP="000D03A0">
            <w:pPr>
              <w:widowControl/>
              <w:jc w:val="both"/>
              <w:rPr>
                <w:color w:val="000000"/>
                <w:sz w:val="20"/>
                <w:szCs w:val="20"/>
              </w:rPr>
            </w:pPr>
          </w:p>
        </w:tc>
      </w:tr>
      <w:tr w:rsidR="002E11F9" w:rsidRPr="00D01E82" w14:paraId="66CC2F27" w14:textId="77777777" w:rsidTr="002E11F9">
        <w:trPr>
          <w:trHeight w:val="20"/>
        </w:trPr>
        <w:tc>
          <w:tcPr>
            <w:tcW w:w="384" w:type="pct"/>
          </w:tcPr>
          <w:p w14:paraId="389B8480" w14:textId="3299A406" w:rsidR="002E11F9" w:rsidRPr="00D01E82" w:rsidRDefault="002E11F9" w:rsidP="000D03A0">
            <w:pPr>
              <w:widowControl/>
              <w:jc w:val="both"/>
              <w:rPr>
                <w:color w:val="000000"/>
                <w:sz w:val="20"/>
                <w:szCs w:val="20"/>
              </w:rPr>
            </w:pPr>
            <w:r w:rsidRPr="00D01E82">
              <w:rPr>
                <w:color w:val="000000"/>
                <w:sz w:val="20"/>
                <w:szCs w:val="20"/>
              </w:rPr>
              <w:lastRenderedPageBreak/>
              <w:t>459</w:t>
            </w:r>
          </w:p>
        </w:tc>
        <w:tc>
          <w:tcPr>
            <w:tcW w:w="2038" w:type="pct"/>
            <w:hideMark/>
          </w:tcPr>
          <w:p w14:paraId="4136EFD4" w14:textId="10943DC4" w:rsidR="002E11F9" w:rsidRPr="00D01E82" w:rsidRDefault="002E11F9" w:rsidP="000D03A0">
            <w:pPr>
              <w:widowControl/>
              <w:jc w:val="both"/>
              <w:rPr>
                <w:color w:val="000000"/>
                <w:sz w:val="18"/>
                <w:szCs w:val="18"/>
              </w:rPr>
            </w:pPr>
            <w:r w:rsidRPr="00D01E82">
              <w:rPr>
                <w:color w:val="000000"/>
                <w:sz w:val="18"/>
                <w:szCs w:val="18"/>
              </w:rPr>
              <w:t>д. Булгаково, ул. в планируемой жилой застройке</w:t>
            </w:r>
          </w:p>
        </w:tc>
        <w:tc>
          <w:tcPr>
            <w:tcW w:w="468" w:type="pct"/>
            <w:hideMark/>
          </w:tcPr>
          <w:p w14:paraId="7A50CF96" w14:textId="22124E7D"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8666DE8" w14:textId="77777777" w:rsidR="002E11F9" w:rsidRPr="00D01E82" w:rsidRDefault="002E11F9" w:rsidP="000D03A0">
            <w:pPr>
              <w:widowControl/>
              <w:jc w:val="both"/>
              <w:rPr>
                <w:color w:val="000000"/>
                <w:sz w:val="20"/>
                <w:szCs w:val="20"/>
              </w:rPr>
            </w:pPr>
            <w:r w:rsidRPr="00D01E82">
              <w:rPr>
                <w:color w:val="000000"/>
                <w:sz w:val="20"/>
                <w:szCs w:val="20"/>
              </w:rPr>
              <w:t>64773,79</w:t>
            </w:r>
          </w:p>
        </w:tc>
        <w:tc>
          <w:tcPr>
            <w:tcW w:w="753" w:type="pct"/>
            <w:hideMark/>
          </w:tcPr>
          <w:p w14:paraId="4C931D1F" w14:textId="3359D36C" w:rsidR="002E11F9" w:rsidRPr="00D01E82" w:rsidRDefault="002E11F9" w:rsidP="000D03A0">
            <w:pPr>
              <w:widowControl/>
              <w:jc w:val="both"/>
              <w:rPr>
                <w:color w:val="000000"/>
                <w:sz w:val="20"/>
                <w:szCs w:val="20"/>
              </w:rPr>
            </w:pPr>
          </w:p>
        </w:tc>
        <w:tc>
          <w:tcPr>
            <w:tcW w:w="680" w:type="pct"/>
            <w:hideMark/>
          </w:tcPr>
          <w:p w14:paraId="42D0FECF" w14:textId="1810B10D" w:rsidR="002E11F9" w:rsidRPr="00D01E82" w:rsidRDefault="002E11F9" w:rsidP="000D03A0">
            <w:pPr>
              <w:widowControl/>
              <w:jc w:val="both"/>
              <w:rPr>
                <w:color w:val="000000"/>
                <w:sz w:val="20"/>
                <w:szCs w:val="20"/>
              </w:rPr>
            </w:pPr>
          </w:p>
        </w:tc>
      </w:tr>
      <w:tr w:rsidR="002E11F9" w:rsidRPr="00D01E82" w14:paraId="5DDFA32C" w14:textId="77777777" w:rsidTr="002E11F9">
        <w:trPr>
          <w:trHeight w:val="20"/>
        </w:trPr>
        <w:tc>
          <w:tcPr>
            <w:tcW w:w="384" w:type="pct"/>
          </w:tcPr>
          <w:p w14:paraId="4239D0D9" w14:textId="4B3638E5" w:rsidR="002E11F9" w:rsidRPr="00D01E82" w:rsidRDefault="002E11F9" w:rsidP="000D03A0">
            <w:pPr>
              <w:widowControl/>
              <w:jc w:val="both"/>
              <w:rPr>
                <w:color w:val="000000"/>
                <w:sz w:val="20"/>
                <w:szCs w:val="20"/>
              </w:rPr>
            </w:pPr>
            <w:r w:rsidRPr="00D01E82">
              <w:rPr>
                <w:color w:val="000000"/>
                <w:sz w:val="20"/>
                <w:szCs w:val="20"/>
              </w:rPr>
              <w:t>460</w:t>
            </w:r>
          </w:p>
        </w:tc>
        <w:tc>
          <w:tcPr>
            <w:tcW w:w="2038" w:type="pct"/>
            <w:hideMark/>
          </w:tcPr>
          <w:p w14:paraId="3F0DDAF7" w14:textId="5364F8E4" w:rsidR="002E11F9" w:rsidRPr="00D01E82" w:rsidRDefault="002E11F9" w:rsidP="000D03A0">
            <w:pPr>
              <w:widowControl/>
              <w:jc w:val="both"/>
              <w:rPr>
                <w:color w:val="000000"/>
                <w:sz w:val="18"/>
                <w:szCs w:val="18"/>
              </w:rPr>
            </w:pPr>
            <w:r w:rsidRPr="00D01E82">
              <w:rPr>
                <w:color w:val="000000"/>
                <w:sz w:val="18"/>
                <w:szCs w:val="18"/>
              </w:rPr>
              <w:t>д. Фоминское, улица в жилой застройке</w:t>
            </w:r>
          </w:p>
        </w:tc>
        <w:tc>
          <w:tcPr>
            <w:tcW w:w="468" w:type="pct"/>
            <w:hideMark/>
          </w:tcPr>
          <w:p w14:paraId="5846DFA1" w14:textId="63AD335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7A12EE4" w14:textId="77777777" w:rsidR="002E11F9" w:rsidRPr="00D01E82" w:rsidRDefault="002E11F9" w:rsidP="000D03A0">
            <w:pPr>
              <w:widowControl/>
              <w:jc w:val="both"/>
              <w:rPr>
                <w:color w:val="000000"/>
                <w:sz w:val="20"/>
                <w:szCs w:val="20"/>
              </w:rPr>
            </w:pPr>
            <w:r w:rsidRPr="00D01E82">
              <w:rPr>
                <w:color w:val="000000"/>
                <w:sz w:val="20"/>
                <w:szCs w:val="20"/>
              </w:rPr>
              <w:t>8763,51</w:t>
            </w:r>
          </w:p>
        </w:tc>
        <w:tc>
          <w:tcPr>
            <w:tcW w:w="753" w:type="pct"/>
            <w:hideMark/>
          </w:tcPr>
          <w:p w14:paraId="1D90A983" w14:textId="0698969C" w:rsidR="002E11F9" w:rsidRPr="00D01E82" w:rsidRDefault="002E11F9" w:rsidP="000D03A0">
            <w:pPr>
              <w:widowControl/>
              <w:jc w:val="both"/>
              <w:rPr>
                <w:color w:val="000000"/>
                <w:sz w:val="20"/>
                <w:szCs w:val="20"/>
              </w:rPr>
            </w:pPr>
          </w:p>
        </w:tc>
        <w:tc>
          <w:tcPr>
            <w:tcW w:w="680" w:type="pct"/>
            <w:hideMark/>
          </w:tcPr>
          <w:p w14:paraId="51C3C168" w14:textId="26D6A302" w:rsidR="002E11F9" w:rsidRPr="00D01E82" w:rsidRDefault="002E11F9" w:rsidP="000D03A0">
            <w:pPr>
              <w:widowControl/>
              <w:jc w:val="both"/>
              <w:rPr>
                <w:color w:val="000000"/>
                <w:sz w:val="20"/>
                <w:szCs w:val="20"/>
              </w:rPr>
            </w:pPr>
          </w:p>
        </w:tc>
      </w:tr>
      <w:tr w:rsidR="002E11F9" w:rsidRPr="00D01E82" w14:paraId="18158118" w14:textId="77777777" w:rsidTr="002E11F9">
        <w:trPr>
          <w:trHeight w:val="20"/>
        </w:trPr>
        <w:tc>
          <w:tcPr>
            <w:tcW w:w="384" w:type="pct"/>
          </w:tcPr>
          <w:p w14:paraId="6783BA81" w14:textId="7A31844D" w:rsidR="002E11F9" w:rsidRPr="00D01E82" w:rsidRDefault="002E11F9" w:rsidP="000D03A0">
            <w:pPr>
              <w:widowControl/>
              <w:jc w:val="both"/>
              <w:rPr>
                <w:color w:val="000000"/>
                <w:sz w:val="20"/>
                <w:szCs w:val="20"/>
              </w:rPr>
            </w:pPr>
            <w:r w:rsidRPr="00D01E82">
              <w:rPr>
                <w:color w:val="000000"/>
                <w:sz w:val="20"/>
                <w:szCs w:val="20"/>
              </w:rPr>
              <w:t>461</w:t>
            </w:r>
          </w:p>
        </w:tc>
        <w:tc>
          <w:tcPr>
            <w:tcW w:w="2038" w:type="pct"/>
            <w:hideMark/>
          </w:tcPr>
          <w:p w14:paraId="4396D9CE" w14:textId="13385062" w:rsidR="002E11F9" w:rsidRPr="00D01E82" w:rsidRDefault="002E11F9" w:rsidP="000D03A0">
            <w:pPr>
              <w:widowControl/>
              <w:jc w:val="both"/>
              <w:rPr>
                <w:color w:val="000000"/>
                <w:sz w:val="18"/>
                <w:szCs w:val="18"/>
              </w:rPr>
            </w:pPr>
            <w:r w:rsidRPr="00D01E82">
              <w:rPr>
                <w:color w:val="000000"/>
                <w:sz w:val="18"/>
                <w:szCs w:val="18"/>
              </w:rPr>
              <w:t>д. Лысцево, ул. в существующей и планируемой жилой застройке</w:t>
            </w:r>
          </w:p>
        </w:tc>
        <w:tc>
          <w:tcPr>
            <w:tcW w:w="468" w:type="pct"/>
            <w:hideMark/>
          </w:tcPr>
          <w:p w14:paraId="03E4930C" w14:textId="72706C1B"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24BB148" w14:textId="77777777" w:rsidR="002E11F9" w:rsidRPr="00D01E82" w:rsidRDefault="002E11F9" w:rsidP="000D03A0">
            <w:pPr>
              <w:widowControl/>
              <w:jc w:val="both"/>
              <w:rPr>
                <w:color w:val="000000"/>
                <w:sz w:val="20"/>
                <w:szCs w:val="20"/>
              </w:rPr>
            </w:pPr>
            <w:r w:rsidRPr="00D01E82">
              <w:rPr>
                <w:color w:val="000000"/>
                <w:sz w:val="20"/>
                <w:szCs w:val="20"/>
              </w:rPr>
              <w:t>44579,61</w:t>
            </w:r>
          </w:p>
        </w:tc>
        <w:tc>
          <w:tcPr>
            <w:tcW w:w="753" w:type="pct"/>
            <w:hideMark/>
          </w:tcPr>
          <w:p w14:paraId="3CDCF5CB" w14:textId="5DF043F7" w:rsidR="002E11F9" w:rsidRPr="00D01E82" w:rsidRDefault="002E11F9" w:rsidP="000D03A0">
            <w:pPr>
              <w:widowControl/>
              <w:jc w:val="both"/>
              <w:rPr>
                <w:color w:val="000000"/>
                <w:sz w:val="20"/>
                <w:szCs w:val="20"/>
              </w:rPr>
            </w:pPr>
          </w:p>
        </w:tc>
        <w:tc>
          <w:tcPr>
            <w:tcW w:w="680" w:type="pct"/>
            <w:hideMark/>
          </w:tcPr>
          <w:p w14:paraId="03CE3009" w14:textId="656C33D1" w:rsidR="002E11F9" w:rsidRPr="00D01E82" w:rsidRDefault="002E11F9" w:rsidP="000D03A0">
            <w:pPr>
              <w:widowControl/>
              <w:jc w:val="both"/>
              <w:rPr>
                <w:color w:val="000000"/>
                <w:sz w:val="20"/>
                <w:szCs w:val="20"/>
              </w:rPr>
            </w:pPr>
          </w:p>
        </w:tc>
      </w:tr>
      <w:tr w:rsidR="002E11F9" w:rsidRPr="00D01E82" w14:paraId="3DB95721" w14:textId="77777777" w:rsidTr="002E11F9">
        <w:trPr>
          <w:trHeight w:val="20"/>
        </w:trPr>
        <w:tc>
          <w:tcPr>
            <w:tcW w:w="384" w:type="pct"/>
          </w:tcPr>
          <w:p w14:paraId="0C063590" w14:textId="58AD7961" w:rsidR="002E11F9" w:rsidRPr="00D01E82" w:rsidRDefault="002E11F9" w:rsidP="000D03A0">
            <w:pPr>
              <w:widowControl/>
              <w:jc w:val="both"/>
              <w:rPr>
                <w:color w:val="000000"/>
                <w:sz w:val="20"/>
                <w:szCs w:val="20"/>
              </w:rPr>
            </w:pPr>
            <w:r w:rsidRPr="00D01E82">
              <w:rPr>
                <w:color w:val="000000"/>
                <w:sz w:val="20"/>
                <w:szCs w:val="20"/>
              </w:rPr>
              <w:t>462</w:t>
            </w:r>
          </w:p>
        </w:tc>
        <w:tc>
          <w:tcPr>
            <w:tcW w:w="2038" w:type="pct"/>
            <w:hideMark/>
          </w:tcPr>
          <w:p w14:paraId="65417F7F" w14:textId="030CD802" w:rsidR="002E11F9" w:rsidRPr="00D01E82" w:rsidRDefault="002E11F9" w:rsidP="000D03A0">
            <w:pPr>
              <w:widowControl/>
              <w:jc w:val="both"/>
              <w:rPr>
                <w:color w:val="000000"/>
                <w:sz w:val="18"/>
                <w:szCs w:val="18"/>
              </w:rPr>
            </w:pPr>
            <w:r w:rsidRPr="00D01E82">
              <w:rPr>
                <w:color w:val="000000"/>
                <w:sz w:val="18"/>
                <w:szCs w:val="18"/>
              </w:rPr>
              <w:t>с. Никитское, улица в жилой застройке</w:t>
            </w:r>
          </w:p>
        </w:tc>
        <w:tc>
          <w:tcPr>
            <w:tcW w:w="468" w:type="pct"/>
            <w:hideMark/>
          </w:tcPr>
          <w:p w14:paraId="20D9DE68" w14:textId="1EC77A9A"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4EEF996" w14:textId="77777777" w:rsidR="002E11F9" w:rsidRPr="00D01E82" w:rsidRDefault="002E11F9" w:rsidP="000D03A0">
            <w:pPr>
              <w:widowControl/>
              <w:jc w:val="both"/>
              <w:rPr>
                <w:color w:val="000000"/>
                <w:sz w:val="20"/>
                <w:szCs w:val="20"/>
              </w:rPr>
            </w:pPr>
            <w:r w:rsidRPr="00D01E82">
              <w:rPr>
                <w:color w:val="000000"/>
                <w:sz w:val="20"/>
                <w:szCs w:val="20"/>
              </w:rPr>
              <w:t>11811,69</w:t>
            </w:r>
          </w:p>
        </w:tc>
        <w:tc>
          <w:tcPr>
            <w:tcW w:w="753" w:type="pct"/>
            <w:hideMark/>
          </w:tcPr>
          <w:p w14:paraId="1EE9CC68" w14:textId="65B7306D" w:rsidR="002E11F9" w:rsidRPr="00D01E82" w:rsidRDefault="002E11F9" w:rsidP="000D03A0">
            <w:pPr>
              <w:widowControl/>
              <w:jc w:val="both"/>
              <w:rPr>
                <w:color w:val="000000"/>
                <w:sz w:val="20"/>
                <w:szCs w:val="20"/>
              </w:rPr>
            </w:pPr>
          </w:p>
        </w:tc>
        <w:tc>
          <w:tcPr>
            <w:tcW w:w="680" w:type="pct"/>
            <w:hideMark/>
          </w:tcPr>
          <w:p w14:paraId="0A536E41" w14:textId="3FC9A535" w:rsidR="002E11F9" w:rsidRPr="00D01E82" w:rsidRDefault="002E11F9" w:rsidP="000D03A0">
            <w:pPr>
              <w:widowControl/>
              <w:jc w:val="both"/>
              <w:rPr>
                <w:color w:val="000000"/>
                <w:sz w:val="20"/>
                <w:szCs w:val="20"/>
              </w:rPr>
            </w:pPr>
          </w:p>
        </w:tc>
      </w:tr>
      <w:tr w:rsidR="002E11F9" w:rsidRPr="00D01E82" w14:paraId="08FC8DDC" w14:textId="77777777" w:rsidTr="002E11F9">
        <w:trPr>
          <w:trHeight w:val="20"/>
        </w:trPr>
        <w:tc>
          <w:tcPr>
            <w:tcW w:w="384" w:type="pct"/>
          </w:tcPr>
          <w:p w14:paraId="0A506A94" w14:textId="12165E60" w:rsidR="002E11F9" w:rsidRPr="00D01E82" w:rsidRDefault="002E11F9" w:rsidP="000D03A0">
            <w:pPr>
              <w:widowControl/>
              <w:jc w:val="both"/>
              <w:rPr>
                <w:color w:val="000000"/>
                <w:sz w:val="20"/>
                <w:szCs w:val="20"/>
              </w:rPr>
            </w:pPr>
            <w:r w:rsidRPr="00D01E82">
              <w:rPr>
                <w:color w:val="000000"/>
                <w:sz w:val="20"/>
                <w:szCs w:val="20"/>
              </w:rPr>
              <w:t>463</w:t>
            </w:r>
          </w:p>
        </w:tc>
        <w:tc>
          <w:tcPr>
            <w:tcW w:w="2038" w:type="pct"/>
            <w:hideMark/>
          </w:tcPr>
          <w:p w14:paraId="4A155E39" w14:textId="35D3B367" w:rsidR="002E11F9" w:rsidRPr="00D01E82" w:rsidRDefault="002E11F9" w:rsidP="000D03A0">
            <w:pPr>
              <w:widowControl/>
              <w:jc w:val="both"/>
              <w:rPr>
                <w:color w:val="000000"/>
                <w:sz w:val="18"/>
                <w:szCs w:val="18"/>
              </w:rPr>
            </w:pPr>
            <w:r w:rsidRPr="00D01E82">
              <w:rPr>
                <w:color w:val="000000"/>
                <w:sz w:val="18"/>
                <w:szCs w:val="18"/>
              </w:rPr>
              <w:t>с. Никитское, ул. в планируемой жилой застройке</w:t>
            </w:r>
          </w:p>
        </w:tc>
        <w:tc>
          <w:tcPr>
            <w:tcW w:w="468" w:type="pct"/>
            <w:hideMark/>
          </w:tcPr>
          <w:p w14:paraId="55419E3A" w14:textId="15964565"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F3731A4" w14:textId="77777777" w:rsidR="002E11F9" w:rsidRPr="00D01E82" w:rsidRDefault="002E11F9" w:rsidP="000D03A0">
            <w:pPr>
              <w:widowControl/>
              <w:jc w:val="both"/>
              <w:rPr>
                <w:color w:val="000000"/>
                <w:sz w:val="20"/>
                <w:szCs w:val="20"/>
              </w:rPr>
            </w:pPr>
            <w:r w:rsidRPr="00D01E82">
              <w:rPr>
                <w:color w:val="000000"/>
                <w:sz w:val="20"/>
                <w:szCs w:val="20"/>
              </w:rPr>
              <w:t>158505,28</w:t>
            </w:r>
          </w:p>
        </w:tc>
        <w:tc>
          <w:tcPr>
            <w:tcW w:w="753" w:type="pct"/>
            <w:hideMark/>
          </w:tcPr>
          <w:p w14:paraId="337859F7" w14:textId="40F0F867" w:rsidR="002E11F9" w:rsidRPr="00D01E82" w:rsidRDefault="002E11F9" w:rsidP="000D03A0">
            <w:pPr>
              <w:widowControl/>
              <w:jc w:val="both"/>
              <w:rPr>
                <w:color w:val="000000"/>
                <w:sz w:val="20"/>
                <w:szCs w:val="20"/>
              </w:rPr>
            </w:pPr>
          </w:p>
        </w:tc>
        <w:tc>
          <w:tcPr>
            <w:tcW w:w="680" w:type="pct"/>
            <w:hideMark/>
          </w:tcPr>
          <w:p w14:paraId="2B201619" w14:textId="7776508C" w:rsidR="002E11F9" w:rsidRPr="00D01E82" w:rsidRDefault="002E11F9" w:rsidP="000D03A0">
            <w:pPr>
              <w:widowControl/>
              <w:jc w:val="both"/>
              <w:rPr>
                <w:color w:val="000000"/>
                <w:sz w:val="20"/>
                <w:szCs w:val="20"/>
              </w:rPr>
            </w:pPr>
          </w:p>
        </w:tc>
      </w:tr>
      <w:tr w:rsidR="002E11F9" w:rsidRPr="00D01E82" w14:paraId="16447EBB" w14:textId="77777777" w:rsidTr="002E11F9">
        <w:trPr>
          <w:trHeight w:val="20"/>
        </w:trPr>
        <w:tc>
          <w:tcPr>
            <w:tcW w:w="384" w:type="pct"/>
          </w:tcPr>
          <w:p w14:paraId="5BDADD0E" w14:textId="7F2F3E12" w:rsidR="002E11F9" w:rsidRPr="00D01E82" w:rsidRDefault="002E11F9" w:rsidP="000D03A0">
            <w:pPr>
              <w:widowControl/>
              <w:jc w:val="both"/>
              <w:rPr>
                <w:color w:val="000000"/>
                <w:sz w:val="20"/>
                <w:szCs w:val="20"/>
              </w:rPr>
            </w:pPr>
            <w:r w:rsidRPr="00D01E82">
              <w:rPr>
                <w:color w:val="000000"/>
                <w:sz w:val="20"/>
                <w:szCs w:val="20"/>
              </w:rPr>
              <w:t>464</w:t>
            </w:r>
          </w:p>
        </w:tc>
        <w:tc>
          <w:tcPr>
            <w:tcW w:w="2038" w:type="pct"/>
            <w:hideMark/>
          </w:tcPr>
          <w:p w14:paraId="765F3B66" w14:textId="10FCEF7E" w:rsidR="002E11F9" w:rsidRPr="00D01E82" w:rsidRDefault="002E11F9" w:rsidP="000D03A0">
            <w:pPr>
              <w:widowControl/>
              <w:jc w:val="both"/>
              <w:rPr>
                <w:color w:val="000000"/>
                <w:sz w:val="18"/>
                <w:szCs w:val="18"/>
              </w:rPr>
            </w:pPr>
            <w:r w:rsidRPr="00D01E82">
              <w:rPr>
                <w:color w:val="000000"/>
                <w:sz w:val="18"/>
                <w:szCs w:val="18"/>
              </w:rPr>
              <w:t>д. Новомайково, улица в жилой застройке</w:t>
            </w:r>
          </w:p>
        </w:tc>
        <w:tc>
          <w:tcPr>
            <w:tcW w:w="468" w:type="pct"/>
            <w:hideMark/>
          </w:tcPr>
          <w:p w14:paraId="761E3DAD" w14:textId="527C6626"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07FD38A7" w14:textId="77777777" w:rsidR="002E11F9" w:rsidRPr="00D01E82" w:rsidRDefault="002E11F9" w:rsidP="000D03A0">
            <w:pPr>
              <w:widowControl/>
              <w:jc w:val="both"/>
              <w:rPr>
                <w:color w:val="000000"/>
                <w:sz w:val="20"/>
                <w:szCs w:val="20"/>
              </w:rPr>
            </w:pPr>
            <w:r w:rsidRPr="00D01E82">
              <w:rPr>
                <w:color w:val="000000"/>
                <w:sz w:val="20"/>
                <w:szCs w:val="20"/>
              </w:rPr>
              <w:t>12573,74</w:t>
            </w:r>
          </w:p>
        </w:tc>
        <w:tc>
          <w:tcPr>
            <w:tcW w:w="753" w:type="pct"/>
            <w:hideMark/>
          </w:tcPr>
          <w:p w14:paraId="18730077" w14:textId="0967B48C" w:rsidR="002E11F9" w:rsidRPr="00D01E82" w:rsidRDefault="002E11F9" w:rsidP="000D03A0">
            <w:pPr>
              <w:widowControl/>
              <w:jc w:val="both"/>
              <w:rPr>
                <w:color w:val="000000"/>
                <w:sz w:val="20"/>
                <w:szCs w:val="20"/>
              </w:rPr>
            </w:pPr>
          </w:p>
        </w:tc>
        <w:tc>
          <w:tcPr>
            <w:tcW w:w="680" w:type="pct"/>
            <w:hideMark/>
          </w:tcPr>
          <w:p w14:paraId="0EE585A3" w14:textId="6A86122F" w:rsidR="002E11F9" w:rsidRPr="00D01E82" w:rsidRDefault="002E11F9" w:rsidP="000D03A0">
            <w:pPr>
              <w:widowControl/>
              <w:jc w:val="both"/>
              <w:rPr>
                <w:color w:val="000000"/>
                <w:sz w:val="20"/>
                <w:szCs w:val="20"/>
              </w:rPr>
            </w:pPr>
          </w:p>
        </w:tc>
      </w:tr>
      <w:tr w:rsidR="002E11F9" w:rsidRPr="00D01E82" w14:paraId="42EB4EA7" w14:textId="77777777" w:rsidTr="002E11F9">
        <w:trPr>
          <w:trHeight w:val="20"/>
        </w:trPr>
        <w:tc>
          <w:tcPr>
            <w:tcW w:w="384" w:type="pct"/>
          </w:tcPr>
          <w:p w14:paraId="5CBE8E78" w14:textId="526D3764" w:rsidR="002E11F9" w:rsidRPr="00D01E82" w:rsidRDefault="002E11F9" w:rsidP="000D03A0">
            <w:pPr>
              <w:widowControl/>
              <w:jc w:val="both"/>
              <w:rPr>
                <w:color w:val="000000"/>
                <w:sz w:val="20"/>
                <w:szCs w:val="20"/>
              </w:rPr>
            </w:pPr>
            <w:r w:rsidRPr="00D01E82">
              <w:rPr>
                <w:color w:val="000000"/>
                <w:sz w:val="20"/>
                <w:szCs w:val="20"/>
              </w:rPr>
              <w:t>465</w:t>
            </w:r>
          </w:p>
        </w:tc>
        <w:tc>
          <w:tcPr>
            <w:tcW w:w="2038" w:type="pct"/>
            <w:hideMark/>
          </w:tcPr>
          <w:p w14:paraId="156C76D3" w14:textId="34747F2C" w:rsidR="002E11F9" w:rsidRPr="00D01E82" w:rsidRDefault="002E11F9" w:rsidP="000D03A0">
            <w:pPr>
              <w:widowControl/>
              <w:jc w:val="both"/>
              <w:rPr>
                <w:color w:val="000000"/>
                <w:sz w:val="18"/>
                <w:szCs w:val="18"/>
              </w:rPr>
            </w:pPr>
            <w:r w:rsidRPr="00D01E82">
              <w:rPr>
                <w:color w:val="000000"/>
                <w:sz w:val="18"/>
                <w:szCs w:val="18"/>
              </w:rPr>
              <w:t>д. Першино, улица в жилой застройке</w:t>
            </w:r>
          </w:p>
        </w:tc>
        <w:tc>
          <w:tcPr>
            <w:tcW w:w="468" w:type="pct"/>
            <w:hideMark/>
          </w:tcPr>
          <w:p w14:paraId="2B06ABAA" w14:textId="743F9C9D"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AB81279" w14:textId="77777777" w:rsidR="002E11F9" w:rsidRPr="00D01E82" w:rsidRDefault="002E11F9" w:rsidP="000D03A0">
            <w:pPr>
              <w:widowControl/>
              <w:jc w:val="both"/>
              <w:rPr>
                <w:color w:val="000000"/>
                <w:sz w:val="20"/>
                <w:szCs w:val="20"/>
              </w:rPr>
            </w:pPr>
            <w:r w:rsidRPr="00D01E82">
              <w:rPr>
                <w:color w:val="000000"/>
                <w:sz w:val="20"/>
                <w:szCs w:val="20"/>
              </w:rPr>
              <w:t>30481,78</w:t>
            </w:r>
          </w:p>
        </w:tc>
        <w:tc>
          <w:tcPr>
            <w:tcW w:w="753" w:type="pct"/>
            <w:hideMark/>
          </w:tcPr>
          <w:p w14:paraId="72A968A5" w14:textId="476826E0" w:rsidR="002E11F9" w:rsidRPr="00D01E82" w:rsidRDefault="002E11F9" w:rsidP="000D03A0">
            <w:pPr>
              <w:widowControl/>
              <w:jc w:val="both"/>
              <w:rPr>
                <w:color w:val="000000"/>
                <w:sz w:val="20"/>
                <w:szCs w:val="20"/>
              </w:rPr>
            </w:pPr>
          </w:p>
        </w:tc>
        <w:tc>
          <w:tcPr>
            <w:tcW w:w="680" w:type="pct"/>
            <w:hideMark/>
          </w:tcPr>
          <w:p w14:paraId="68208716" w14:textId="01A83253" w:rsidR="002E11F9" w:rsidRPr="00D01E82" w:rsidRDefault="002E11F9" w:rsidP="000D03A0">
            <w:pPr>
              <w:widowControl/>
              <w:jc w:val="both"/>
              <w:rPr>
                <w:color w:val="000000"/>
                <w:sz w:val="20"/>
                <w:szCs w:val="20"/>
              </w:rPr>
            </w:pPr>
          </w:p>
        </w:tc>
      </w:tr>
      <w:tr w:rsidR="002E11F9" w:rsidRPr="00D01E82" w14:paraId="70AF8025" w14:textId="77777777" w:rsidTr="002E11F9">
        <w:trPr>
          <w:trHeight w:val="20"/>
        </w:trPr>
        <w:tc>
          <w:tcPr>
            <w:tcW w:w="384" w:type="pct"/>
          </w:tcPr>
          <w:p w14:paraId="58353994" w14:textId="42F2E519" w:rsidR="002E11F9" w:rsidRPr="00D01E82" w:rsidRDefault="002E11F9" w:rsidP="000D03A0">
            <w:pPr>
              <w:widowControl/>
              <w:jc w:val="both"/>
              <w:rPr>
                <w:color w:val="000000"/>
                <w:sz w:val="20"/>
                <w:szCs w:val="20"/>
              </w:rPr>
            </w:pPr>
            <w:r w:rsidRPr="00D01E82">
              <w:rPr>
                <w:color w:val="000000"/>
                <w:sz w:val="20"/>
                <w:szCs w:val="20"/>
              </w:rPr>
              <w:t>466</w:t>
            </w:r>
          </w:p>
        </w:tc>
        <w:tc>
          <w:tcPr>
            <w:tcW w:w="2038" w:type="pct"/>
            <w:hideMark/>
          </w:tcPr>
          <w:p w14:paraId="0CEEC599" w14:textId="2C9F508D" w:rsidR="002E11F9" w:rsidRPr="00D01E82" w:rsidRDefault="002E11F9" w:rsidP="000D03A0">
            <w:pPr>
              <w:widowControl/>
              <w:jc w:val="both"/>
              <w:rPr>
                <w:color w:val="000000"/>
                <w:sz w:val="18"/>
                <w:szCs w:val="18"/>
              </w:rPr>
            </w:pPr>
            <w:r w:rsidRPr="00D01E82">
              <w:rPr>
                <w:color w:val="000000"/>
                <w:sz w:val="18"/>
                <w:szCs w:val="18"/>
              </w:rPr>
              <w:t>д. Першино, ул. в планируемой жилой застройке</w:t>
            </w:r>
          </w:p>
        </w:tc>
        <w:tc>
          <w:tcPr>
            <w:tcW w:w="468" w:type="pct"/>
            <w:hideMark/>
          </w:tcPr>
          <w:p w14:paraId="5DB69AF5" w14:textId="76E2061D"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59289E4" w14:textId="77777777" w:rsidR="002E11F9" w:rsidRPr="00D01E82" w:rsidRDefault="002E11F9" w:rsidP="000D03A0">
            <w:pPr>
              <w:widowControl/>
              <w:jc w:val="both"/>
              <w:rPr>
                <w:color w:val="000000"/>
                <w:sz w:val="20"/>
                <w:szCs w:val="20"/>
              </w:rPr>
            </w:pPr>
            <w:r w:rsidRPr="00D01E82">
              <w:rPr>
                <w:color w:val="000000"/>
                <w:sz w:val="20"/>
                <w:szCs w:val="20"/>
              </w:rPr>
              <w:t>32005,87</w:t>
            </w:r>
          </w:p>
        </w:tc>
        <w:tc>
          <w:tcPr>
            <w:tcW w:w="753" w:type="pct"/>
            <w:hideMark/>
          </w:tcPr>
          <w:p w14:paraId="41C0E1A5" w14:textId="58118A85" w:rsidR="002E11F9" w:rsidRPr="00D01E82" w:rsidRDefault="002E11F9" w:rsidP="000D03A0">
            <w:pPr>
              <w:widowControl/>
              <w:jc w:val="both"/>
              <w:rPr>
                <w:color w:val="000000"/>
                <w:sz w:val="20"/>
                <w:szCs w:val="20"/>
              </w:rPr>
            </w:pPr>
          </w:p>
        </w:tc>
        <w:tc>
          <w:tcPr>
            <w:tcW w:w="680" w:type="pct"/>
            <w:hideMark/>
          </w:tcPr>
          <w:p w14:paraId="1F9D4D69" w14:textId="33FBFBD7" w:rsidR="002E11F9" w:rsidRPr="00D01E82" w:rsidRDefault="002E11F9" w:rsidP="000D03A0">
            <w:pPr>
              <w:widowControl/>
              <w:jc w:val="both"/>
              <w:rPr>
                <w:color w:val="000000"/>
                <w:sz w:val="20"/>
                <w:szCs w:val="20"/>
              </w:rPr>
            </w:pPr>
          </w:p>
        </w:tc>
      </w:tr>
      <w:tr w:rsidR="002E11F9" w:rsidRPr="00D01E82" w14:paraId="413AC97A" w14:textId="77777777" w:rsidTr="002E11F9">
        <w:trPr>
          <w:trHeight w:val="20"/>
        </w:trPr>
        <w:tc>
          <w:tcPr>
            <w:tcW w:w="384" w:type="pct"/>
          </w:tcPr>
          <w:p w14:paraId="17D404D4" w14:textId="7B4BCDE4" w:rsidR="002E11F9" w:rsidRPr="00D01E82" w:rsidRDefault="002E11F9" w:rsidP="000D03A0">
            <w:pPr>
              <w:widowControl/>
              <w:jc w:val="both"/>
              <w:rPr>
                <w:color w:val="000000"/>
                <w:sz w:val="20"/>
                <w:szCs w:val="20"/>
              </w:rPr>
            </w:pPr>
            <w:r w:rsidRPr="00D01E82">
              <w:rPr>
                <w:color w:val="000000"/>
                <w:sz w:val="20"/>
                <w:szCs w:val="20"/>
              </w:rPr>
              <w:t>467</w:t>
            </w:r>
          </w:p>
        </w:tc>
        <w:tc>
          <w:tcPr>
            <w:tcW w:w="2038" w:type="pct"/>
            <w:hideMark/>
          </w:tcPr>
          <w:p w14:paraId="3BC9F662" w14:textId="64F933AE" w:rsidR="002E11F9" w:rsidRPr="00D01E82" w:rsidRDefault="002E11F9" w:rsidP="000D03A0">
            <w:pPr>
              <w:widowControl/>
              <w:jc w:val="both"/>
              <w:rPr>
                <w:color w:val="000000"/>
                <w:sz w:val="18"/>
                <w:szCs w:val="18"/>
              </w:rPr>
            </w:pPr>
            <w:r w:rsidRPr="00D01E82">
              <w:rPr>
                <w:color w:val="000000"/>
                <w:sz w:val="18"/>
                <w:szCs w:val="18"/>
              </w:rPr>
              <w:t>д. Новомарьинка, улица в жилой застройке</w:t>
            </w:r>
          </w:p>
        </w:tc>
        <w:tc>
          <w:tcPr>
            <w:tcW w:w="468" w:type="pct"/>
            <w:hideMark/>
          </w:tcPr>
          <w:p w14:paraId="4914A4D3" w14:textId="47408C7A"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2909F98" w14:textId="77777777" w:rsidR="002E11F9" w:rsidRPr="00D01E82" w:rsidRDefault="002E11F9" w:rsidP="000D03A0">
            <w:pPr>
              <w:widowControl/>
              <w:jc w:val="both"/>
              <w:rPr>
                <w:color w:val="000000"/>
                <w:sz w:val="20"/>
                <w:szCs w:val="20"/>
              </w:rPr>
            </w:pPr>
            <w:r w:rsidRPr="00D01E82">
              <w:rPr>
                <w:color w:val="000000"/>
                <w:sz w:val="20"/>
                <w:szCs w:val="20"/>
              </w:rPr>
              <w:t>7429,93</w:t>
            </w:r>
          </w:p>
        </w:tc>
        <w:tc>
          <w:tcPr>
            <w:tcW w:w="753" w:type="pct"/>
            <w:hideMark/>
          </w:tcPr>
          <w:p w14:paraId="71474CFA" w14:textId="1259FE3D" w:rsidR="002E11F9" w:rsidRPr="00D01E82" w:rsidRDefault="002E11F9" w:rsidP="000D03A0">
            <w:pPr>
              <w:widowControl/>
              <w:jc w:val="both"/>
              <w:rPr>
                <w:color w:val="000000"/>
                <w:sz w:val="20"/>
                <w:szCs w:val="20"/>
              </w:rPr>
            </w:pPr>
          </w:p>
        </w:tc>
        <w:tc>
          <w:tcPr>
            <w:tcW w:w="680" w:type="pct"/>
            <w:hideMark/>
          </w:tcPr>
          <w:p w14:paraId="57610CF4" w14:textId="217B1C70" w:rsidR="002E11F9" w:rsidRPr="00D01E82" w:rsidRDefault="002E11F9" w:rsidP="000D03A0">
            <w:pPr>
              <w:widowControl/>
              <w:jc w:val="both"/>
              <w:rPr>
                <w:color w:val="000000"/>
                <w:sz w:val="20"/>
                <w:szCs w:val="20"/>
              </w:rPr>
            </w:pPr>
          </w:p>
        </w:tc>
      </w:tr>
      <w:tr w:rsidR="002E11F9" w:rsidRPr="00D01E82" w14:paraId="18D74747" w14:textId="77777777" w:rsidTr="002E11F9">
        <w:trPr>
          <w:trHeight w:val="20"/>
        </w:trPr>
        <w:tc>
          <w:tcPr>
            <w:tcW w:w="384" w:type="pct"/>
          </w:tcPr>
          <w:p w14:paraId="07502930" w14:textId="26268D8E" w:rsidR="002E11F9" w:rsidRPr="00D01E82" w:rsidRDefault="002E11F9" w:rsidP="000D03A0">
            <w:pPr>
              <w:widowControl/>
              <w:jc w:val="both"/>
              <w:rPr>
                <w:color w:val="000000"/>
                <w:sz w:val="20"/>
                <w:szCs w:val="20"/>
              </w:rPr>
            </w:pPr>
            <w:r w:rsidRPr="00D01E82">
              <w:rPr>
                <w:color w:val="000000"/>
                <w:sz w:val="20"/>
                <w:szCs w:val="20"/>
              </w:rPr>
              <w:t>468</w:t>
            </w:r>
          </w:p>
        </w:tc>
        <w:tc>
          <w:tcPr>
            <w:tcW w:w="2038" w:type="pct"/>
            <w:hideMark/>
          </w:tcPr>
          <w:p w14:paraId="2948BE14" w14:textId="0AFEC9F6" w:rsidR="002E11F9" w:rsidRPr="00D01E82" w:rsidRDefault="002E11F9" w:rsidP="000D03A0">
            <w:pPr>
              <w:widowControl/>
              <w:jc w:val="both"/>
              <w:rPr>
                <w:color w:val="000000"/>
                <w:sz w:val="18"/>
                <w:szCs w:val="18"/>
              </w:rPr>
            </w:pPr>
            <w:r w:rsidRPr="00D01E82">
              <w:rPr>
                <w:color w:val="000000"/>
                <w:sz w:val="18"/>
                <w:szCs w:val="18"/>
              </w:rPr>
              <w:t>д. Поддубье, улица в жилой застройке</w:t>
            </w:r>
          </w:p>
        </w:tc>
        <w:tc>
          <w:tcPr>
            <w:tcW w:w="468" w:type="pct"/>
            <w:hideMark/>
          </w:tcPr>
          <w:p w14:paraId="5D1C7D22" w14:textId="6B968A9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E8B39C1" w14:textId="77777777" w:rsidR="002E11F9" w:rsidRPr="00D01E82" w:rsidRDefault="002E11F9" w:rsidP="000D03A0">
            <w:pPr>
              <w:widowControl/>
              <w:jc w:val="both"/>
              <w:rPr>
                <w:color w:val="000000"/>
                <w:sz w:val="20"/>
                <w:szCs w:val="20"/>
              </w:rPr>
            </w:pPr>
            <w:r w:rsidRPr="00D01E82">
              <w:rPr>
                <w:color w:val="000000"/>
                <w:sz w:val="20"/>
                <w:szCs w:val="20"/>
              </w:rPr>
              <w:t>18670,09</w:t>
            </w:r>
          </w:p>
        </w:tc>
        <w:tc>
          <w:tcPr>
            <w:tcW w:w="753" w:type="pct"/>
            <w:hideMark/>
          </w:tcPr>
          <w:p w14:paraId="4E337389" w14:textId="0950248B" w:rsidR="002E11F9" w:rsidRPr="00D01E82" w:rsidRDefault="002E11F9" w:rsidP="000D03A0">
            <w:pPr>
              <w:widowControl/>
              <w:jc w:val="both"/>
              <w:rPr>
                <w:color w:val="000000"/>
                <w:sz w:val="20"/>
                <w:szCs w:val="20"/>
              </w:rPr>
            </w:pPr>
          </w:p>
        </w:tc>
        <w:tc>
          <w:tcPr>
            <w:tcW w:w="680" w:type="pct"/>
            <w:hideMark/>
          </w:tcPr>
          <w:p w14:paraId="26E4211E" w14:textId="62969FDE" w:rsidR="002E11F9" w:rsidRPr="00D01E82" w:rsidRDefault="002E11F9" w:rsidP="000D03A0">
            <w:pPr>
              <w:widowControl/>
              <w:jc w:val="both"/>
              <w:rPr>
                <w:color w:val="000000"/>
                <w:sz w:val="20"/>
                <w:szCs w:val="20"/>
              </w:rPr>
            </w:pPr>
          </w:p>
        </w:tc>
      </w:tr>
      <w:tr w:rsidR="002E11F9" w:rsidRPr="00D01E82" w14:paraId="2E21BA5A" w14:textId="77777777" w:rsidTr="002E11F9">
        <w:trPr>
          <w:trHeight w:val="20"/>
        </w:trPr>
        <w:tc>
          <w:tcPr>
            <w:tcW w:w="384" w:type="pct"/>
          </w:tcPr>
          <w:p w14:paraId="15D63E4B" w14:textId="30113F74" w:rsidR="002E11F9" w:rsidRPr="00D01E82" w:rsidRDefault="002E11F9" w:rsidP="000D03A0">
            <w:pPr>
              <w:widowControl/>
              <w:jc w:val="both"/>
              <w:rPr>
                <w:color w:val="000000"/>
                <w:sz w:val="20"/>
                <w:szCs w:val="20"/>
              </w:rPr>
            </w:pPr>
            <w:r w:rsidRPr="00D01E82">
              <w:rPr>
                <w:color w:val="000000"/>
                <w:sz w:val="20"/>
                <w:szCs w:val="20"/>
              </w:rPr>
              <w:t>469</w:t>
            </w:r>
          </w:p>
        </w:tc>
        <w:tc>
          <w:tcPr>
            <w:tcW w:w="2038" w:type="pct"/>
            <w:hideMark/>
          </w:tcPr>
          <w:p w14:paraId="5720925F" w14:textId="477FEA67" w:rsidR="002E11F9" w:rsidRPr="00D01E82" w:rsidRDefault="002E11F9" w:rsidP="000D03A0">
            <w:pPr>
              <w:widowControl/>
              <w:jc w:val="both"/>
              <w:rPr>
                <w:color w:val="000000"/>
                <w:sz w:val="18"/>
                <w:szCs w:val="18"/>
              </w:rPr>
            </w:pPr>
            <w:r w:rsidRPr="00D01E82">
              <w:rPr>
                <w:color w:val="000000"/>
                <w:sz w:val="18"/>
                <w:szCs w:val="18"/>
              </w:rPr>
              <w:t>д. Поддубье, ул. в планируемой жилой застройке</w:t>
            </w:r>
          </w:p>
        </w:tc>
        <w:tc>
          <w:tcPr>
            <w:tcW w:w="468" w:type="pct"/>
            <w:hideMark/>
          </w:tcPr>
          <w:p w14:paraId="2E0AB009" w14:textId="11505AB2"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3582214" w14:textId="77777777" w:rsidR="002E11F9" w:rsidRPr="00D01E82" w:rsidRDefault="002E11F9" w:rsidP="000D03A0">
            <w:pPr>
              <w:widowControl/>
              <w:jc w:val="both"/>
              <w:rPr>
                <w:color w:val="000000"/>
                <w:sz w:val="20"/>
                <w:szCs w:val="20"/>
              </w:rPr>
            </w:pPr>
            <w:r w:rsidRPr="00D01E82">
              <w:rPr>
                <w:color w:val="000000"/>
                <w:sz w:val="20"/>
                <w:szCs w:val="20"/>
              </w:rPr>
              <w:t>14478,85</w:t>
            </w:r>
          </w:p>
        </w:tc>
        <w:tc>
          <w:tcPr>
            <w:tcW w:w="753" w:type="pct"/>
            <w:hideMark/>
          </w:tcPr>
          <w:p w14:paraId="57202C0F" w14:textId="52B41A02" w:rsidR="002E11F9" w:rsidRPr="00D01E82" w:rsidRDefault="002E11F9" w:rsidP="000D03A0">
            <w:pPr>
              <w:widowControl/>
              <w:jc w:val="both"/>
              <w:rPr>
                <w:color w:val="000000"/>
                <w:sz w:val="20"/>
                <w:szCs w:val="20"/>
              </w:rPr>
            </w:pPr>
          </w:p>
        </w:tc>
        <w:tc>
          <w:tcPr>
            <w:tcW w:w="680" w:type="pct"/>
            <w:hideMark/>
          </w:tcPr>
          <w:p w14:paraId="084730A4" w14:textId="6256932B" w:rsidR="002E11F9" w:rsidRPr="00D01E82" w:rsidRDefault="002E11F9" w:rsidP="000D03A0">
            <w:pPr>
              <w:widowControl/>
              <w:jc w:val="both"/>
              <w:rPr>
                <w:color w:val="000000"/>
                <w:sz w:val="20"/>
                <w:szCs w:val="20"/>
              </w:rPr>
            </w:pPr>
          </w:p>
        </w:tc>
      </w:tr>
      <w:tr w:rsidR="002E11F9" w:rsidRPr="00D01E82" w14:paraId="6558E54C" w14:textId="77777777" w:rsidTr="002E11F9">
        <w:trPr>
          <w:trHeight w:val="20"/>
        </w:trPr>
        <w:tc>
          <w:tcPr>
            <w:tcW w:w="384" w:type="pct"/>
          </w:tcPr>
          <w:p w14:paraId="5EF6E011" w14:textId="20BC07D4" w:rsidR="002E11F9" w:rsidRPr="00D01E82" w:rsidRDefault="002E11F9" w:rsidP="000D03A0">
            <w:pPr>
              <w:widowControl/>
              <w:jc w:val="both"/>
              <w:rPr>
                <w:color w:val="000000"/>
                <w:sz w:val="20"/>
                <w:szCs w:val="20"/>
              </w:rPr>
            </w:pPr>
            <w:r w:rsidRPr="00D01E82">
              <w:rPr>
                <w:color w:val="000000"/>
                <w:sz w:val="20"/>
                <w:szCs w:val="20"/>
              </w:rPr>
              <w:t>470</w:t>
            </w:r>
          </w:p>
        </w:tc>
        <w:tc>
          <w:tcPr>
            <w:tcW w:w="2038" w:type="pct"/>
            <w:hideMark/>
          </w:tcPr>
          <w:p w14:paraId="3FFED00E" w14:textId="2E58CDA9" w:rsidR="002E11F9" w:rsidRPr="00D01E82" w:rsidRDefault="002E11F9" w:rsidP="000D03A0">
            <w:pPr>
              <w:widowControl/>
              <w:jc w:val="both"/>
              <w:rPr>
                <w:color w:val="000000"/>
                <w:sz w:val="18"/>
                <w:szCs w:val="18"/>
              </w:rPr>
            </w:pPr>
            <w:r w:rsidRPr="00D01E82">
              <w:rPr>
                <w:color w:val="000000"/>
                <w:sz w:val="18"/>
                <w:szCs w:val="18"/>
              </w:rPr>
              <w:t>д. Аргуново, улица в жилой застройке</w:t>
            </w:r>
          </w:p>
        </w:tc>
        <w:tc>
          <w:tcPr>
            <w:tcW w:w="468" w:type="pct"/>
            <w:hideMark/>
          </w:tcPr>
          <w:p w14:paraId="401834D9" w14:textId="1FD69B99"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9262B6E" w14:textId="77777777" w:rsidR="002E11F9" w:rsidRPr="00D01E82" w:rsidRDefault="002E11F9" w:rsidP="000D03A0">
            <w:pPr>
              <w:widowControl/>
              <w:jc w:val="both"/>
              <w:rPr>
                <w:color w:val="000000"/>
                <w:sz w:val="20"/>
                <w:szCs w:val="20"/>
              </w:rPr>
            </w:pPr>
            <w:r w:rsidRPr="00D01E82">
              <w:rPr>
                <w:color w:val="000000"/>
                <w:sz w:val="20"/>
                <w:szCs w:val="20"/>
              </w:rPr>
              <w:t>6858,40</w:t>
            </w:r>
          </w:p>
        </w:tc>
        <w:tc>
          <w:tcPr>
            <w:tcW w:w="753" w:type="pct"/>
            <w:hideMark/>
          </w:tcPr>
          <w:p w14:paraId="385CF5DA" w14:textId="071BEFD6" w:rsidR="002E11F9" w:rsidRPr="00D01E82" w:rsidRDefault="002E11F9" w:rsidP="000D03A0">
            <w:pPr>
              <w:widowControl/>
              <w:jc w:val="both"/>
              <w:rPr>
                <w:color w:val="000000"/>
                <w:sz w:val="20"/>
                <w:szCs w:val="20"/>
              </w:rPr>
            </w:pPr>
          </w:p>
        </w:tc>
        <w:tc>
          <w:tcPr>
            <w:tcW w:w="680" w:type="pct"/>
            <w:hideMark/>
          </w:tcPr>
          <w:p w14:paraId="61506C55" w14:textId="55CCA182" w:rsidR="002E11F9" w:rsidRPr="00D01E82" w:rsidRDefault="002E11F9" w:rsidP="000D03A0">
            <w:pPr>
              <w:widowControl/>
              <w:jc w:val="both"/>
              <w:rPr>
                <w:color w:val="000000"/>
                <w:sz w:val="20"/>
                <w:szCs w:val="20"/>
              </w:rPr>
            </w:pPr>
          </w:p>
        </w:tc>
      </w:tr>
      <w:tr w:rsidR="002E11F9" w:rsidRPr="00D01E82" w14:paraId="49F248BC" w14:textId="77777777" w:rsidTr="002E11F9">
        <w:trPr>
          <w:trHeight w:val="20"/>
        </w:trPr>
        <w:tc>
          <w:tcPr>
            <w:tcW w:w="384" w:type="pct"/>
          </w:tcPr>
          <w:p w14:paraId="1E618E72" w14:textId="68851CD1" w:rsidR="002E11F9" w:rsidRPr="00D01E82" w:rsidRDefault="002E11F9" w:rsidP="000D03A0">
            <w:pPr>
              <w:widowControl/>
              <w:jc w:val="both"/>
              <w:rPr>
                <w:color w:val="000000"/>
                <w:sz w:val="20"/>
                <w:szCs w:val="20"/>
              </w:rPr>
            </w:pPr>
            <w:r w:rsidRPr="00D01E82">
              <w:rPr>
                <w:color w:val="000000"/>
                <w:sz w:val="20"/>
                <w:szCs w:val="20"/>
              </w:rPr>
              <w:t>471</w:t>
            </w:r>
          </w:p>
        </w:tc>
        <w:tc>
          <w:tcPr>
            <w:tcW w:w="2038" w:type="pct"/>
            <w:hideMark/>
          </w:tcPr>
          <w:p w14:paraId="1FA26C3B" w14:textId="265CDDFB" w:rsidR="002E11F9" w:rsidRPr="00D01E82" w:rsidRDefault="002E11F9" w:rsidP="000D03A0">
            <w:pPr>
              <w:widowControl/>
              <w:jc w:val="both"/>
              <w:rPr>
                <w:color w:val="000000"/>
                <w:sz w:val="18"/>
                <w:szCs w:val="18"/>
              </w:rPr>
            </w:pPr>
            <w:r w:rsidRPr="00D01E82">
              <w:rPr>
                <w:color w:val="000000"/>
                <w:sz w:val="18"/>
                <w:szCs w:val="18"/>
              </w:rPr>
              <w:t>с. Юсупово, улица в жилой застройке</w:t>
            </w:r>
          </w:p>
        </w:tc>
        <w:tc>
          <w:tcPr>
            <w:tcW w:w="468" w:type="pct"/>
            <w:hideMark/>
          </w:tcPr>
          <w:p w14:paraId="7F76FA24" w14:textId="53BCB349"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94F98B8" w14:textId="77777777" w:rsidR="002E11F9" w:rsidRPr="00D01E82" w:rsidRDefault="002E11F9" w:rsidP="000D03A0">
            <w:pPr>
              <w:widowControl/>
              <w:jc w:val="both"/>
              <w:rPr>
                <w:color w:val="000000"/>
                <w:sz w:val="20"/>
                <w:szCs w:val="20"/>
              </w:rPr>
            </w:pPr>
            <w:r w:rsidRPr="00D01E82">
              <w:rPr>
                <w:color w:val="000000"/>
                <w:sz w:val="20"/>
                <w:szCs w:val="20"/>
              </w:rPr>
              <w:t>8954,02</w:t>
            </w:r>
          </w:p>
        </w:tc>
        <w:tc>
          <w:tcPr>
            <w:tcW w:w="753" w:type="pct"/>
            <w:hideMark/>
          </w:tcPr>
          <w:p w14:paraId="6DA298C4" w14:textId="0936CDD7" w:rsidR="002E11F9" w:rsidRPr="00D01E82" w:rsidRDefault="002E11F9" w:rsidP="000D03A0">
            <w:pPr>
              <w:widowControl/>
              <w:jc w:val="both"/>
              <w:rPr>
                <w:color w:val="000000"/>
                <w:sz w:val="20"/>
                <w:szCs w:val="20"/>
              </w:rPr>
            </w:pPr>
          </w:p>
        </w:tc>
        <w:tc>
          <w:tcPr>
            <w:tcW w:w="680" w:type="pct"/>
            <w:hideMark/>
          </w:tcPr>
          <w:p w14:paraId="11CB93D0" w14:textId="16836E2D" w:rsidR="002E11F9" w:rsidRPr="00D01E82" w:rsidRDefault="002E11F9" w:rsidP="000D03A0">
            <w:pPr>
              <w:widowControl/>
              <w:jc w:val="both"/>
              <w:rPr>
                <w:color w:val="000000"/>
                <w:sz w:val="20"/>
                <w:szCs w:val="20"/>
              </w:rPr>
            </w:pPr>
          </w:p>
        </w:tc>
      </w:tr>
      <w:tr w:rsidR="002E11F9" w:rsidRPr="00D01E82" w14:paraId="7325DD0C" w14:textId="77777777" w:rsidTr="002E11F9">
        <w:trPr>
          <w:trHeight w:val="20"/>
        </w:trPr>
        <w:tc>
          <w:tcPr>
            <w:tcW w:w="384" w:type="pct"/>
          </w:tcPr>
          <w:p w14:paraId="6EDD3AA5" w14:textId="55AF5EBB" w:rsidR="002E11F9" w:rsidRPr="00D01E82" w:rsidRDefault="002E11F9" w:rsidP="000D03A0">
            <w:pPr>
              <w:widowControl/>
              <w:jc w:val="both"/>
              <w:rPr>
                <w:color w:val="000000"/>
                <w:sz w:val="20"/>
                <w:szCs w:val="20"/>
              </w:rPr>
            </w:pPr>
            <w:r w:rsidRPr="00D01E82">
              <w:rPr>
                <w:color w:val="000000"/>
                <w:sz w:val="20"/>
                <w:szCs w:val="20"/>
              </w:rPr>
              <w:t>472</w:t>
            </w:r>
          </w:p>
        </w:tc>
        <w:tc>
          <w:tcPr>
            <w:tcW w:w="2038" w:type="pct"/>
            <w:hideMark/>
          </w:tcPr>
          <w:p w14:paraId="381FD0CA" w14:textId="4B26693F" w:rsidR="002E11F9" w:rsidRPr="00D01E82" w:rsidRDefault="002E11F9" w:rsidP="000D03A0">
            <w:pPr>
              <w:widowControl/>
              <w:jc w:val="both"/>
              <w:rPr>
                <w:color w:val="000000"/>
                <w:sz w:val="18"/>
                <w:szCs w:val="18"/>
              </w:rPr>
            </w:pPr>
            <w:r w:rsidRPr="00D01E82">
              <w:rPr>
                <w:color w:val="000000"/>
                <w:sz w:val="18"/>
                <w:szCs w:val="18"/>
              </w:rPr>
              <w:t>д. Юрасово, ул. в жилой застройке</w:t>
            </w:r>
          </w:p>
        </w:tc>
        <w:tc>
          <w:tcPr>
            <w:tcW w:w="468" w:type="pct"/>
            <w:hideMark/>
          </w:tcPr>
          <w:p w14:paraId="7F89F6C8" w14:textId="1BA078DF"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97BAC7B" w14:textId="77777777" w:rsidR="002E11F9" w:rsidRPr="00D01E82" w:rsidRDefault="002E11F9" w:rsidP="000D03A0">
            <w:pPr>
              <w:widowControl/>
              <w:jc w:val="both"/>
              <w:rPr>
                <w:color w:val="000000"/>
                <w:sz w:val="20"/>
                <w:szCs w:val="20"/>
              </w:rPr>
            </w:pPr>
            <w:r w:rsidRPr="00D01E82">
              <w:rPr>
                <w:color w:val="000000"/>
                <w:sz w:val="20"/>
                <w:szCs w:val="20"/>
              </w:rPr>
              <w:t>20765,72</w:t>
            </w:r>
          </w:p>
        </w:tc>
        <w:tc>
          <w:tcPr>
            <w:tcW w:w="753" w:type="pct"/>
            <w:hideMark/>
          </w:tcPr>
          <w:p w14:paraId="2894BE61" w14:textId="7649B476" w:rsidR="002E11F9" w:rsidRPr="00D01E82" w:rsidRDefault="002E11F9" w:rsidP="000D03A0">
            <w:pPr>
              <w:widowControl/>
              <w:jc w:val="both"/>
              <w:rPr>
                <w:color w:val="000000"/>
                <w:sz w:val="20"/>
                <w:szCs w:val="20"/>
              </w:rPr>
            </w:pPr>
          </w:p>
        </w:tc>
        <w:tc>
          <w:tcPr>
            <w:tcW w:w="680" w:type="pct"/>
            <w:hideMark/>
          </w:tcPr>
          <w:p w14:paraId="6D5864F4" w14:textId="049D0E94" w:rsidR="002E11F9" w:rsidRPr="00D01E82" w:rsidRDefault="002E11F9" w:rsidP="000D03A0">
            <w:pPr>
              <w:widowControl/>
              <w:jc w:val="both"/>
              <w:rPr>
                <w:color w:val="000000"/>
                <w:sz w:val="20"/>
                <w:szCs w:val="20"/>
              </w:rPr>
            </w:pPr>
          </w:p>
        </w:tc>
      </w:tr>
      <w:tr w:rsidR="002E11F9" w:rsidRPr="00D01E82" w14:paraId="1EE675AC" w14:textId="77777777" w:rsidTr="002E11F9">
        <w:trPr>
          <w:trHeight w:val="20"/>
        </w:trPr>
        <w:tc>
          <w:tcPr>
            <w:tcW w:w="384" w:type="pct"/>
          </w:tcPr>
          <w:p w14:paraId="0E9E11AB" w14:textId="43D21FD9" w:rsidR="002E11F9" w:rsidRPr="00D01E82" w:rsidRDefault="002E11F9" w:rsidP="000D03A0">
            <w:pPr>
              <w:widowControl/>
              <w:jc w:val="both"/>
              <w:rPr>
                <w:color w:val="000000"/>
                <w:sz w:val="20"/>
                <w:szCs w:val="20"/>
              </w:rPr>
            </w:pPr>
            <w:r w:rsidRPr="00D01E82">
              <w:rPr>
                <w:color w:val="000000"/>
                <w:sz w:val="20"/>
                <w:szCs w:val="20"/>
              </w:rPr>
              <w:t>473</w:t>
            </w:r>
          </w:p>
        </w:tc>
        <w:tc>
          <w:tcPr>
            <w:tcW w:w="2038" w:type="pct"/>
            <w:hideMark/>
          </w:tcPr>
          <w:p w14:paraId="61188DC8" w14:textId="1844F30C" w:rsidR="002E11F9" w:rsidRPr="00D01E82" w:rsidRDefault="002E11F9" w:rsidP="000D03A0">
            <w:pPr>
              <w:widowControl/>
              <w:jc w:val="both"/>
              <w:rPr>
                <w:color w:val="000000"/>
                <w:sz w:val="18"/>
                <w:szCs w:val="18"/>
              </w:rPr>
            </w:pPr>
            <w:r w:rsidRPr="00D01E82">
              <w:rPr>
                <w:color w:val="000000"/>
                <w:sz w:val="18"/>
                <w:szCs w:val="18"/>
              </w:rPr>
              <w:t>д. Юрасово, улица в жилой застройке</w:t>
            </w:r>
          </w:p>
        </w:tc>
        <w:tc>
          <w:tcPr>
            <w:tcW w:w="468" w:type="pct"/>
            <w:hideMark/>
          </w:tcPr>
          <w:p w14:paraId="4EB16A46" w14:textId="282CDE70"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8E8D36C" w14:textId="77777777" w:rsidR="002E11F9" w:rsidRPr="00D01E82" w:rsidRDefault="002E11F9" w:rsidP="000D03A0">
            <w:pPr>
              <w:widowControl/>
              <w:jc w:val="both"/>
              <w:rPr>
                <w:color w:val="000000"/>
                <w:sz w:val="20"/>
                <w:szCs w:val="20"/>
              </w:rPr>
            </w:pPr>
            <w:r w:rsidRPr="00D01E82">
              <w:rPr>
                <w:color w:val="000000"/>
                <w:sz w:val="20"/>
                <w:szCs w:val="20"/>
              </w:rPr>
              <w:t>17527,03</w:t>
            </w:r>
          </w:p>
        </w:tc>
        <w:tc>
          <w:tcPr>
            <w:tcW w:w="753" w:type="pct"/>
            <w:hideMark/>
          </w:tcPr>
          <w:p w14:paraId="2703B911" w14:textId="5C5E48AD" w:rsidR="002E11F9" w:rsidRPr="00D01E82" w:rsidRDefault="002E11F9" w:rsidP="000D03A0">
            <w:pPr>
              <w:widowControl/>
              <w:jc w:val="both"/>
              <w:rPr>
                <w:color w:val="000000"/>
                <w:sz w:val="20"/>
                <w:szCs w:val="20"/>
              </w:rPr>
            </w:pPr>
          </w:p>
        </w:tc>
        <w:tc>
          <w:tcPr>
            <w:tcW w:w="680" w:type="pct"/>
            <w:hideMark/>
          </w:tcPr>
          <w:p w14:paraId="54DF8B0E" w14:textId="2816F475" w:rsidR="002E11F9" w:rsidRPr="00D01E82" w:rsidRDefault="002E11F9" w:rsidP="000D03A0">
            <w:pPr>
              <w:widowControl/>
              <w:jc w:val="both"/>
              <w:rPr>
                <w:color w:val="000000"/>
                <w:sz w:val="20"/>
                <w:szCs w:val="20"/>
              </w:rPr>
            </w:pPr>
          </w:p>
        </w:tc>
      </w:tr>
      <w:tr w:rsidR="002E11F9" w:rsidRPr="00D01E82" w14:paraId="5E58063E" w14:textId="77777777" w:rsidTr="002E11F9">
        <w:trPr>
          <w:trHeight w:val="20"/>
        </w:trPr>
        <w:tc>
          <w:tcPr>
            <w:tcW w:w="384" w:type="pct"/>
          </w:tcPr>
          <w:p w14:paraId="0A3D1C4F" w14:textId="6F1CA198" w:rsidR="002E11F9" w:rsidRPr="00D01E82" w:rsidRDefault="002E11F9" w:rsidP="000D03A0">
            <w:pPr>
              <w:widowControl/>
              <w:jc w:val="both"/>
              <w:rPr>
                <w:color w:val="000000"/>
                <w:sz w:val="20"/>
                <w:szCs w:val="20"/>
              </w:rPr>
            </w:pPr>
            <w:r w:rsidRPr="00D01E82">
              <w:rPr>
                <w:color w:val="000000"/>
                <w:sz w:val="20"/>
                <w:szCs w:val="20"/>
              </w:rPr>
              <w:t>474</w:t>
            </w:r>
          </w:p>
        </w:tc>
        <w:tc>
          <w:tcPr>
            <w:tcW w:w="2038" w:type="pct"/>
            <w:hideMark/>
          </w:tcPr>
          <w:p w14:paraId="6573A77D" w14:textId="13ACFDA7" w:rsidR="002E11F9" w:rsidRPr="00D01E82" w:rsidRDefault="002E11F9" w:rsidP="000D03A0">
            <w:pPr>
              <w:widowControl/>
              <w:jc w:val="both"/>
              <w:rPr>
                <w:color w:val="000000"/>
                <w:sz w:val="18"/>
                <w:szCs w:val="18"/>
              </w:rPr>
            </w:pPr>
            <w:r w:rsidRPr="00D01E82">
              <w:rPr>
                <w:color w:val="000000"/>
                <w:sz w:val="18"/>
                <w:szCs w:val="18"/>
              </w:rPr>
              <w:t>а/д «Зеленая Слобода – Константиново» - Какузево</w:t>
            </w:r>
          </w:p>
        </w:tc>
        <w:tc>
          <w:tcPr>
            <w:tcW w:w="468" w:type="pct"/>
            <w:hideMark/>
          </w:tcPr>
          <w:p w14:paraId="746C8ABC" w14:textId="6E8BBEA4"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236C1E11" w14:textId="77777777" w:rsidR="002E11F9" w:rsidRPr="00D01E82" w:rsidRDefault="002E11F9" w:rsidP="000D03A0">
            <w:pPr>
              <w:widowControl/>
              <w:jc w:val="both"/>
              <w:rPr>
                <w:color w:val="000000"/>
                <w:sz w:val="20"/>
                <w:szCs w:val="20"/>
              </w:rPr>
            </w:pPr>
            <w:r w:rsidRPr="00D01E82">
              <w:rPr>
                <w:color w:val="000000"/>
                <w:sz w:val="20"/>
                <w:szCs w:val="20"/>
              </w:rPr>
              <w:t>36387,63</w:t>
            </w:r>
          </w:p>
        </w:tc>
        <w:tc>
          <w:tcPr>
            <w:tcW w:w="753" w:type="pct"/>
            <w:hideMark/>
          </w:tcPr>
          <w:p w14:paraId="05CA26DB" w14:textId="021D84A8" w:rsidR="002E11F9" w:rsidRPr="00D01E82" w:rsidRDefault="002E11F9" w:rsidP="000D03A0">
            <w:pPr>
              <w:widowControl/>
              <w:jc w:val="both"/>
              <w:rPr>
                <w:color w:val="000000"/>
                <w:sz w:val="20"/>
                <w:szCs w:val="20"/>
              </w:rPr>
            </w:pPr>
          </w:p>
        </w:tc>
        <w:tc>
          <w:tcPr>
            <w:tcW w:w="680" w:type="pct"/>
            <w:hideMark/>
          </w:tcPr>
          <w:p w14:paraId="37414745" w14:textId="4176C3E0" w:rsidR="002E11F9" w:rsidRPr="00D01E82" w:rsidRDefault="002E11F9" w:rsidP="000D03A0">
            <w:pPr>
              <w:widowControl/>
              <w:jc w:val="both"/>
              <w:rPr>
                <w:color w:val="000000"/>
                <w:sz w:val="20"/>
                <w:szCs w:val="20"/>
              </w:rPr>
            </w:pPr>
          </w:p>
        </w:tc>
      </w:tr>
      <w:tr w:rsidR="002E11F9" w:rsidRPr="00D01E82" w14:paraId="58218548" w14:textId="77777777" w:rsidTr="002E11F9">
        <w:trPr>
          <w:trHeight w:val="20"/>
        </w:trPr>
        <w:tc>
          <w:tcPr>
            <w:tcW w:w="384" w:type="pct"/>
          </w:tcPr>
          <w:p w14:paraId="71F4731A" w14:textId="38703549" w:rsidR="002E11F9" w:rsidRPr="00D01E82" w:rsidRDefault="002E11F9" w:rsidP="000D03A0">
            <w:pPr>
              <w:widowControl/>
              <w:jc w:val="both"/>
              <w:rPr>
                <w:color w:val="000000"/>
                <w:sz w:val="20"/>
                <w:szCs w:val="20"/>
              </w:rPr>
            </w:pPr>
            <w:r w:rsidRPr="00D01E82">
              <w:rPr>
                <w:color w:val="000000"/>
                <w:sz w:val="20"/>
                <w:szCs w:val="20"/>
              </w:rPr>
              <w:t>475</w:t>
            </w:r>
          </w:p>
        </w:tc>
        <w:tc>
          <w:tcPr>
            <w:tcW w:w="2038" w:type="pct"/>
            <w:hideMark/>
          </w:tcPr>
          <w:p w14:paraId="49F0B2F1" w14:textId="04452D9D" w:rsidR="002E11F9" w:rsidRPr="00D01E82" w:rsidRDefault="002E11F9" w:rsidP="000D03A0">
            <w:pPr>
              <w:widowControl/>
              <w:jc w:val="both"/>
              <w:rPr>
                <w:color w:val="000000"/>
                <w:sz w:val="18"/>
                <w:szCs w:val="18"/>
              </w:rPr>
            </w:pPr>
            <w:r w:rsidRPr="00D01E82">
              <w:rPr>
                <w:color w:val="000000"/>
                <w:sz w:val="18"/>
                <w:szCs w:val="18"/>
              </w:rPr>
              <w:t>а/д Чулково – пос. им. Тельмана</w:t>
            </w:r>
          </w:p>
        </w:tc>
        <w:tc>
          <w:tcPr>
            <w:tcW w:w="468" w:type="pct"/>
            <w:hideMark/>
          </w:tcPr>
          <w:p w14:paraId="66E505C3" w14:textId="6CF3A438"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3531EE97" w14:textId="77777777" w:rsidR="002E11F9" w:rsidRPr="00D01E82" w:rsidRDefault="002E11F9" w:rsidP="000D03A0">
            <w:pPr>
              <w:widowControl/>
              <w:jc w:val="both"/>
              <w:rPr>
                <w:color w:val="000000"/>
                <w:sz w:val="20"/>
                <w:szCs w:val="20"/>
              </w:rPr>
            </w:pPr>
            <w:r w:rsidRPr="00D01E82">
              <w:rPr>
                <w:color w:val="000000"/>
                <w:sz w:val="20"/>
                <w:szCs w:val="20"/>
              </w:rPr>
              <w:t>11621,18</w:t>
            </w:r>
          </w:p>
        </w:tc>
        <w:tc>
          <w:tcPr>
            <w:tcW w:w="753" w:type="pct"/>
            <w:hideMark/>
          </w:tcPr>
          <w:p w14:paraId="579AE6A7" w14:textId="59EFDD6C" w:rsidR="002E11F9" w:rsidRPr="00D01E82" w:rsidRDefault="002E11F9" w:rsidP="000D03A0">
            <w:pPr>
              <w:widowControl/>
              <w:jc w:val="both"/>
              <w:rPr>
                <w:color w:val="000000"/>
                <w:sz w:val="20"/>
                <w:szCs w:val="20"/>
              </w:rPr>
            </w:pPr>
          </w:p>
        </w:tc>
        <w:tc>
          <w:tcPr>
            <w:tcW w:w="680" w:type="pct"/>
            <w:hideMark/>
          </w:tcPr>
          <w:p w14:paraId="6C8F7FAA" w14:textId="620E536C" w:rsidR="002E11F9" w:rsidRPr="00D01E82" w:rsidRDefault="002E11F9" w:rsidP="000D03A0">
            <w:pPr>
              <w:widowControl/>
              <w:jc w:val="both"/>
              <w:rPr>
                <w:color w:val="000000"/>
                <w:sz w:val="20"/>
                <w:szCs w:val="20"/>
              </w:rPr>
            </w:pPr>
          </w:p>
        </w:tc>
      </w:tr>
      <w:tr w:rsidR="002E11F9" w:rsidRPr="00D01E82" w14:paraId="36FB4679" w14:textId="77777777" w:rsidTr="002E11F9">
        <w:trPr>
          <w:trHeight w:val="20"/>
        </w:trPr>
        <w:tc>
          <w:tcPr>
            <w:tcW w:w="384" w:type="pct"/>
          </w:tcPr>
          <w:p w14:paraId="190303FC" w14:textId="43B90F1B" w:rsidR="002E11F9" w:rsidRPr="00D01E82" w:rsidRDefault="002E11F9" w:rsidP="000D03A0">
            <w:pPr>
              <w:widowControl/>
              <w:jc w:val="both"/>
              <w:rPr>
                <w:color w:val="000000"/>
                <w:sz w:val="20"/>
                <w:szCs w:val="20"/>
              </w:rPr>
            </w:pPr>
            <w:r w:rsidRPr="00D01E82">
              <w:rPr>
                <w:color w:val="000000"/>
                <w:sz w:val="20"/>
                <w:szCs w:val="20"/>
              </w:rPr>
              <w:t>476</w:t>
            </w:r>
          </w:p>
        </w:tc>
        <w:tc>
          <w:tcPr>
            <w:tcW w:w="2038" w:type="pct"/>
            <w:hideMark/>
          </w:tcPr>
          <w:p w14:paraId="23BC9272" w14:textId="5AA3323F" w:rsidR="002E11F9" w:rsidRPr="00D01E82" w:rsidRDefault="002E11F9" w:rsidP="000D03A0">
            <w:pPr>
              <w:widowControl/>
              <w:jc w:val="both"/>
              <w:rPr>
                <w:color w:val="000000"/>
                <w:sz w:val="18"/>
                <w:szCs w:val="18"/>
              </w:rPr>
            </w:pPr>
            <w:r w:rsidRPr="00D01E82">
              <w:rPr>
                <w:color w:val="000000"/>
                <w:sz w:val="18"/>
                <w:szCs w:val="18"/>
              </w:rPr>
              <w:t>а/д (подъезд к д. Редькино от автомобильной дороги регионального значения М-5 «Урал» – Пос. Володарского – Каширское шоссе)</w:t>
            </w:r>
          </w:p>
        </w:tc>
        <w:tc>
          <w:tcPr>
            <w:tcW w:w="468" w:type="pct"/>
            <w:hideMark/>
          </w:tcPr>
          <w:p w14:paraId="71592DAE" w14:textId="41CB76D3"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A655C25" w14:textId="77777777" w:rsidR="002E11F9" w:rsidRPr="00D01E82" w:rsidRDefault="002E11F9" w:rsidP="000D03A0">
            <w:pPr>
              <w:widowControl/>
              <w:jc w:val="both"/>
              <w:rPr>
                <w:color w:val="000000"/>
                <w:sz w:val="20"/>
                <w:szCs w:val="20"/>
              </w:rPr>
            </w:pPr>
            <w:r w:rsidRPr="00D01E82">
              <w:rPr>
                <w:color w:val="000000"/>
                <w:sz w:val="20"/>
                <w:szCs w:val="20"/>
              </w:rPr>
              <w:t>52962,10</w:t>
            </w:r>
          </w:p>
        </w:tc>
        <w:tc>
          <w:tcPr>
            <w:tcW w:w="753" w:type="pct"/>
            <w:hideMark/>
          </w:tcPr>
          <w:p w14:paraId="3D8CBCAD" w14:textId="359A519F" w:rsidR="002E11F9" w:rsidRPr="00D01E82" w:rsidRDefault="002E11F9" w:rsidP="000D03A0">
            <w:pPr>
              <w:widowControl/>
              <w:jc w:val="both"/>
              <w:rPr>
                <w:color w:val="000000"/>
                <w:sz w:val="20"/>
                <w:szCs w:val="20"/>
              </w:rPr>
            </w:pPr>
          </w:p>
        </w:tc>
        <w:tc>
          <w:tcPr>
            <w:tcW w:w="680" w:type="pct"/>
            <w:hideMark/>
          </w:tcPr>
          <w:p w14:paraId="5B2F0C64" w14:textId="7C3A19D9" w:rsidR="002E11F9" w:rsidRPr="00D01E82" w:rsidRDefault="002E11F9" w:rsidP="000D03A0">
            <w:pPr>
              <w:widowControl/>
              <w:jc w:val="both"/>
              <w:rPr>
                <w:color w:val="000000"/>
                <w:sz w:val="20"/>
                <w:szCs w:val="20"/>
              </w:rPr>
            </w:pPr>
          </w:p>
        </w:tc>
      </w:tr>
      <w:tr w:rsidR="002E11F9" w:rsidRPr="00D01E82" w14:paraId="72AE4FD8" w14:textId="77777777" w:rsidTr="002E11F9">
        <w:trPr>
          <w:trHeight w:val="20"/>
        </w:trPr>
        <w:tc>
          <w:tcPr>
            <w:tcW w:w="384" w:type="pct"/>
          </w:tcPr>
          <w:p w14:paraId="60CB6A3E" w14:textId="2D8553A1" w:rsidR="002E11F9" w:rsidRPr="00D01E82" w:rsidRDefault="002E11F9" w:rsidP="000D03A0">
            <w:pPr>
              <w:widowControl/>
              <w:jc w:val="both"/>
              <w:rPr>
                <w:color w:val="000000"/>
                <w:sz w:val="20"/>
                <w:szCs w:val="20"/>
              </w:rPr>
            </w:pPr>
            <w:r w:rsidRPr="00D01E82">
              <w:rPr>
                <w:color w:val="000000"/>
                <w:sz w:val="20"/>
                <w:szCs w:val="20"/>
              </w:rPr>
              <w:t>477</w:t>
            </w:r>
          </w:p>
        </w:tc>
        <w:tc>
          <w:tcPr>
            <w:tcW w:w="2038" w:type="pct"/>
            <w:hideMark/>
          </w:tcPr>
          <w:p w14:paraId="76B7C801" w14:textId="5BFE98E9" w:rsidR="002E11F9" w:rsidRPr="00D01E82" w:rsidRDefault="002E11F9" w:rsidP="000D03A0">
            <w:pPr>
              <w:widowControl/>
              <w:jc w:val="both"/>
              <w:rPr>
                <w:color w:val="000000"/>
                <w:sz w:val="18"/>
                <w:szCs w:val="18"/>
              </w:rPr>
            </w:pPr>
            <w:r w:rsidRPr="00D01E82">
              <w:rPr>
                <w:color w:val="000000"/>
                <w:sz w:val="18"/>
                <w:szCs w:val="18"/>
              </w:rPr>
              <w:t>с. Михайловская Слобода, ул. в планируемой жилой застройке</w:t>
            </w:r>
          </w:p>
        </w:tc>
        <w:tc>
          <w:tcPr>
            <w:tcW w:w="468" w:type="pct"/>
            <w:hideMark/>
          </w:tcPr>
          <w:p w14:paraId="653EAE54" w14:textId="513CFEE1"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C54B3D2" w14:textId="77777777" w:rsidR="002E11F9" w:rsidRPr="00D01E82" w:rsidRDefault="002E11F9" w:rsidP="000D03A0">
            <w:pPr>
              <w:widowControl/>
              <w:jc w:val="both"/>
              <w:rPr>
                <w:color w:val="000000"/>
                <w:sz w:val="20"/>
                <w:szCs w:val="20"/>
              </w:rPr>
            </w:pPr>
            <w:r w:rsidRPr="00D01E82">
              <w:rPr>
                <w:color w:val="000000"/>
                <w:sz w:val="20"/>
                <w:szCs w:val="20"/>
              </w:rPr>
              <w:t>14478,85</w:t>
            </w:r>
          </w:p>
        </w:tc>
        <w:tc>
          <w:tcPr>
            <w:tcW w:w="753" w:type="pct"/>
            <w:hideMark/>
          </w:tcPr>
          <w:p w14:paraId="68835707" w14:textId="2C0AEE95" w:rsidR="002E11F9" w:rsidRPr="00D01E82" w:rsidRDefault="002E11F9" w:rsidP="000D03A0">
            <w:pPr>
              <w:widowControl/>
              <w:jc w:val="both"/>
              <w:rPr>
                <w:color w:val="000000"/>
                <w:sz w:val="20"/>
                <w:szCs w:val="20"/>
              </w:rPr>
            </w:pPr>
          </w:p>
        </w:tc>
        <w:tc>
          <w:tcPr>
            <w:tcW w:w="680" w:type="pct"/>
            <w:hideMark/>
          </w:tcPr>
          <w:p w14:paraId="11AE9C49" w14:textId="3A6F92BC" w:rsidR="002E11F9" w:rsidRPr="00D01E82" w:rsidRDefault="002E11F9" w:rsidP="000D03A0">
            <w:pPr>
              <w:widowControl/>
              <w:jc w:val="both"/>
              <w:rPr>
                <w:color w:val="000000"/>
                <w:sz w:val="20"/>
                <w:szCs w:val="20"/>
              </w:rPr>
            </w:pPr>
          </w:p>
        </w:tc>
      </w:tr>
      <w:tr w:rsidR="002E11F9" w:rsidRPr="00D01E82" w14:paraId="3859F09E" w14:textId="77777777" w:rsidTr="002E11F9">
        <w:trPr>
          <w:trHeight w:val="20"/>
        </w:trPr>
        <w:tc>
          <w:tcPr>
            <w:tcW w:w="384" w:type="pct"/>
          </w:tcPr>
          <w:p w14:paraId="2439FB92" w14:textId="6EE612A4" w:rsidR="002E11F9" w:rsidRPr="00D01E82" w:rsidRDefault="002E11F9" w:rsidP="000D03A0">
            <w:pPr>
              <w:widowControl/>
              <w:jc w:val="both"/>
              <w:rPr>
                <w:color w:val="000000"/>
                <w:sz w:val="20"/>
                <w:szCs w:val="20"/>
              </w:rPr>
            </w:pPr>
            <w:r w:rsidRPr="00D01E82">
              <w:rPr>
                <w:color w:val="000000"/>
                <w:sz w:val="20"/>
                <w:szCs w:val="20"/>
              </w:rPr>
              <w:t>478</w:t>
            </w:r>
          </w:p>
        </w:tc>
        <w:tc>
          <w:tcPr>
            <w:tcW w:w="2038" w:type="pct"/>
            <w:hideMark/>
          </w:tcPr>
          <w:p w14:paraId="5F74CB4E" w14:textId="655D1082" w:rsidR="002E11F9" w:rsidRPr="00D01E82" w:rsidRDefault="002E11F9" w:rsidP="000D03A0">
            <w:pPr>
              <w:widowControl/>
              <w:jc w:val="both"/>
              <w:rPr>
                <w:color w:val="000000"/>
                <w:sz w:val="18"/>
                <w:szCs w:val="18"/>
              </w:rPr>
            </w:pPr>
            <w:r w:rsidRPr="00D01E82">
              <w:rPr>
                <w:color w:val="000000"/>
                <w:sz w:val="18"/>
                <w:szCs w:val="18"/>
              </w:rPr>
              <w:t>пос. им. Тельмана, улица в жилой застройке в районе ул. Центральная</w:t>
            </w:r>
          </w:p>
        </w:tc>
        <w:tc>
          <w:tcPr>
            <w:tcW w:w="468" w:type="pct"/>
            <w:hideMark/>
          </w:tcPr>
          <w:p w14:paraId="1900C245" w14:textId="3E4F3FBE"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B38333D" w14:textId="77777777" w:rsidR="002E11F9" w:rsidRPr="00D01E82" w:rsidRDefault="002E11F9" w:rsidP="000D03A0">
            <w:pPr>
              <w:widowControl/>
              <w:jc w:val="both"/>
              <w:rPr>
                <w:color w:val="000000"/>
                <w:sz w:val="20"/>
                <w:szCs w:val="20"/>
              </w:rPr>
            </w:pPr>
            <w:r w:rsidRPr="00D01E82">
              <w:rPr>
                <w:color w:val="000000"/>
                <w:sz w:val="20"/>
                <w:szCs w:val="20"/>
              </w:rPr>
              <w:t>5905,85</w:t>
            </w:r>
          </w:p>
        </w:tc>
        <w:tc>
          <w:tcPr>
            <w:tcW w:w="753" w:type="pct"/>
            <w:hideMark/>
          </w:tcPr>
          <w:p w14:paraId="5612756A" w14:textId="014D20D0" w:rsidR="002E11F9" w:rsidRPr="00D01E82" w:rsidRDefault="002E11F9" w:rsidP="000D03A0">
            <w:pPr>
              <w:widowControl/>
              <w:jc w:val="both"/>
              <w:rPr>
                <w:color w:val="000000"/>
                <w:sz w:val="20"/>
                <w:szCs w:val="20"/>
              </w:rPr>
            </w:pPr>
          </w:p>
        </w:tc>
        <w:tc>
          <w:tcPr>
            <w:tcW w:w="680" w:type="pct"/>
            <w:hideMark/>
          </w:tcPr>
          <w:p w14:paraId="1D2F3D93" w14:textId="06F0754D" w:rsidR="002E11F9" w:rsidRPr="00D01E82" w:rsidRDefault="002E11F9" w:rsidP="000D03A0">
            <w:pPr>
              <w:widowControl/>
              <w:jc w:val="both"/>
              <w:rPr>
                <w:color w:val="000000"/>
                <w:sz w:val="20"/>
                <w:szCs w:val="20"/>
              </w:rPr>
            </w:pPr>
          </w:p>
        </w:tc>
      </w:tr>
      <w:tr w:rsidR="002E11F9" w:rsidRPr="00D01E82" w14:paraId="7530C163" w14:textId="77777777" w:rsidTr="002E11F9">
        <w:trPr>
          <w:trHeight w:val="20"/>
        </w:trPr>
        <w:tc>
          <w:tcPr>
            <w:tcW w:w="384" w:type="pct"/>
          </w:tcPr>
          <w:p w14:paraId="6D70AA6C" w14:textId="0B65FE8A" w:rsidR="002E11F9" w:rsidRPr="00D01E82" w:rsidRDefault="002E11F9" w:rsidP="000D03A0">
            <w:pPr>
              <w:widowControl/>
              <w:jc w:val="both"/>
              <w:rPr>
                <w:color w:val="000000"/>
                <w:sz w:val="20"/>
                <w:szCs w:val="20"/>
              </w:rPr>
            </w:pPr>
            <w:r w:rsidRPr="00D01E82">
              <w:rPr>
                <w:color w:val="000000"/>
                <w:sz w:val="20"/>
                <w:szCs w:val="20"/>
              </w:rPr>
              <w:t>479</w:t>
            </w:r>
          </w:p>
        </w:tc>
        <w:tc>
          <w:tcPr>
            <w:tcW w:w="2038" w:type="pct"/>
            <w:hideMark/>
          </w:tcPr>
          <w:p w14:paraId="1646E6F3" w14:textId="51D0C51E" w:rsidR="002E11F9" w:rsidRPr="00D01E82" w:rsidRDefault="002E11F9" w:rsidP="000D03A0">
            <w:pPr>
              <w:widowControl/>
              <w:jc w:val="both"/>
              <w:rPr>
                <w:color w:val="000000"/>
                <w:sz w:val="18"/>
                <w:szCs w:val="18"/>
              </w:rPr>
            </w:pPr>
            <w:r w:rsidRPr="00D01E82">
              <w:rPr>
                <w:color w:val="000000"/>
                <w:sz w:val="18"/>
                <w:szCs w:val="18"/>
              </w:rPr>
              <w:t>пос. им. Тельмана, улица в планируемой жилой застройке</w:t>
            </w:r>
          </w:p>
        </w:tc>
        <w:tc>
          <w:tcPr>
            <w:tcW w:w="468" w:type="pct"/>
            <w:hideMark/>
          </w:tcPr>
          <w:p w14:paraId="120A004B" w14:textId="5126F371"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8C5BA84" w14:textId="77777777" w:rsidR="002E11F9" w:rsidRPr="00D01E82" w:rsidRDefault="002E11F9" w:rsidP="000D03A0">
            <w:pPr>
              <w:widowControl/>
              <w:jc w:val="both"/>
              <w:rPr>
                <w:color w:val="000000"/>
                <w:sz w:val="20"/>
                <w:szCs w:val="20"/>
              </w:rPr>
            </w:pPr>
            <w:r w:rsidRPr="00D01E82">
              <w:rPr>
                <w:color w:val="000000"/>
                <w:sz w:val="20"/>
                <w:szCs w:val="20"/>
              </w:rPr>
              <w:t>23242,36</w:t>
            </w:r>
          </w:p>
        </w:tc>
        <w:tc>
          <w:tcPr>
            <w:tcW w:w="753" w:type="pct"/>
            <w:hideMark/>
          </w:tcPr>
          <w:p w14:paraId="44911D17" w14:textId="5E56089F" w:rsidR="002E11F9" w:rsidRPr="00D01E82" w:rsidRDefault="002E11F9" w:rsidP="000D03A0">
            <w:pPr>
              <w:widowControl/>
              <w:jc w:val="both"/>
              <w:rPr>
                <w:color w:val="000000"/>
                <w:sz w:val="20"/>
                <w:szCs w:val="20"/>
              </w:rPr>
            </w:pPr>
          </w:p>
        </w:tc>
        <w:tc>
          <w:tcPr>
            <w:tcW w:w="680" w:type="pct"/>
            <w:hideMark/>
          </w:tcPr>
          <w:p w14:paraId="0E15CB9B" w14:textId="25959C0C" w:rsidR="002E11F9" w:rsidRPr="00D01E82" w:rsidRDefault="002E11F9" w:rsidP="000D03A0">
            <w:pPr>
              <w:widowControl/>
              <w:jc w:val="both"/>
              <w:rPr>
                <w:color w:val="000000"/>
                <w:sz w:val="20"/>
                <w:szCs w:val="20"/>
              </w:rPr>
            </w:pPr>
          </w:p>
        </w:tc>
      </w:tr>
      <w:tr w:rsidR="002E11F9" w:rsidRPr="00D01E82" w14:paraId="0F161244" w14:textId="77777777" w:rsidTr="002E11F9">
        <w:trPr>
          <w:trHeight w:val="20"/>
        </w:trPr>
        <w:tc>
          <w:tcPr>
            <w:tcW w:w="384" w:type="pct"/>
          </w:tcPr>
          <w:p w14:paraId="6A77E920" w14:textId="62E2A968" w:rsidR="002E11F9" w:rsidRPr="00D01E82" w:rsidRDefault="002E11F9" w:rsidP="000D03A0">
            <w:pPr>
              <w:widowControl/>
              <w:jc w:val="both"/>
              <w:rPr>
                <w:color w:val="000000"/>
                <w:sz w:val="20"/>
                <w:szCs w:val="20"/>
              </w:rPr>
            </w:pPr>
            <w:r w:rsidRPr="00D01E82">
              <w:rPr>
                <w:color w:val="000000"/>
                <w:sz w:val="20"/>
                <w:szCs w:val="20"/>
              </w:rPr>
              <w:t>480</w:t>
            </w:r>
          </w:p>
        </w:tc>
        <w:tc>
          <w:tcPr>
            <w:tcW w:w="2038" w:type="pct"/>
            <w:hideMark/>
          </w:tcPr>
          <w:p w14:paraId="15375BB3" w14:textId="77903B7E" w:rsidR="002E11F9" w:rsidRPr="00D01E82" w:rsidRDefault="002E11F9" w:rsidP="000D03A0">
            <w:pPr>
              <w:widowControl/>
              <w:jc w:val="both"/>
              <w:rPr>
                <w:color w:val="000000"/>
                <w:sz w:val="18"/>
                <w:szCs w:val="18"/>
              </w:rPr>
            </w:pPr>
            <w:r w:rsidRPr="00D01E82">
              <w:rPr>
                <w:color w:val="000000"/>
                <w:sz w:val="18"/>
                <w:szCs w:val="18"/>
              </w:rPr>
              <w:t>д. Чулково, ул. в планируемой жилой застройке</w:t>
            </w:r>
          </w:p>
        </w:tc>
        <w:tc>
          <w:tcPr>
            <w:tcW w:w="468" w:type="pct"/>
            <w:hideMark/>
          </w:tcPr>
          <w:p w14:paraId="5D13B68F" w14:textId="73474762"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2095E8E" w14:textId="77777777" w:rsidR="002E11F9" w:rsidRPr="00D01E82" w:rsidRDefault="002E11F9" w:rsidP="000D03A0">
            <w:pPr>
              <w:widowControl/>
              <w:jc w:val="both"/>
              <w:rPr>
                <w:color w:val="000000"/>
                <w:sz w:val="20"/>
                <w:szCs w:val="20"/>
              </w:rPr>
            </w:pPr>
            <w:r w:rsidRPr="00D01E82">
              <w:rPr>
                <w:color w:val="000000"/>
                <w:sz w:val="20"/>
                <w:szCs w:val="20"/>
              </w:rPr>
              <w:t>142121,32</w:t>
            </w:r>
          </w:p>
        </w:tc>
        <w:tc>
          <w:tcPr>
            <w:tcW w:w="753" w:type="pct"/>
            <w:hideMark/>
          </w:tcPr>
          <w:p w14:paraId="1C7D56A3" w14:textId="108A6920" w:rsidR="002E11F9" w:rsidRPr="00D01E82" w:rsidRDefault="002E11F9" w:rsidP="000D03A0">
            <w:pPr>
              <w:widowControl/>
              <w:jc w:val="both"/>
              <w:rPr>
                <w:color w:val="000000"/>
                <w:sz w:val="20"/>
                <w:szCs w:val="20"/>
              </w:rPr>
            </w:pPr>
          </w:p>
        </w:tc>
        <w:tc>
          <w:tcPr>
            <w:tcW w:w="680" w:type="pct"/>
            <w:hideMark/>
          </w:tcPr>
          <w:p w14:paraId="0F717805" w14:textId="28EFA11B" w:rsidR="002E11F9" w:rsidRPr="00D01E82" w:rsidRDefault="002E11F9" w:rsidP="000D03A0">
            <w:pPr>
              <w:widowControl/>
              <w:jc w:val="both"/>
              <w:rPr>
                <w:color w:val="000000"/>
                <w:sz w:val="20"/>
                <w:szCs w:val="20"/>
              </w:rPr>
            </w:pPr>
          </w:p>
        </w:tc>
      </w:tr>
      <w:tr w:rsidR="002E11F9" w:rsidRPr="00D01E82" w14:paraId="30A331F8" w14:textId="77777777" w:rsidTr="002E11F9">
        <w:trPr>
          <w:trHeight w:val="20"/>
        </w:trPr>
        <w:tc>
          <w:tcPr>
            <w:tcW w:w="384" w:type="pct"/>
          </w:tcPr>
          <w:p w14:paraId="5CC761E4" w14:textId="2C89DA3E" w:rsidR="002E11F9" w:rsidRPr="00D01E82" w:rsidRDefault="002E11F9" w:rsidP="000D03A0">
            <w:pPr>
              <w:widowControl/>
              <w:jc w:val="both"/>
              <w:rPr>
                <w:color w:val="000000"/>
                <w:sz w:val="20"/>
                <w:szCs w:val="20"/>
              </w:rPr>
            </w:pPr>
            <w:r w:rsidRPr="00D01E82">
              <w:rPr>
                <w:color w:val="000000"/>
                <w:sz w:val="20"/>
                <w:szCs w:val="20"/>
              </w:rPr>
              <w:t>481</w:t>
            </w:r>
          </w:p>
        </w:tc>
        <w:tc>
          <w:tcPr>
            <w:tcW w:w="2038" w:type="pct"/>
            <w:hideMark/>
          </w:tcPr>
          <w:p w14:paraId="68034197" w14:textId="0C04504B" w:rsidR="002E11F9" w:rsidRPr="00D01E82" w:rsidRDefault="002E11F9" w:rsidP="000D03A0">
            <w:pPr>
              <w:widowControl/>
              <w:jc w:val="both"/>
              <w:rPr>
                <w:color w:val="000000"/>
                <w:sz w:val="18"/>
                <w:szCs w:val="18"/>
              </w:rPr>
            </w:pPr>
            <w:r w:rsidRPr="00D01E82">
              <w:rPr>
                <w:color w:val="000000"/>
                <w:sz w:val="18"/>
                <w:szCs w:val="18"/>
              </w:rPr>
              <w:t>д. Каменное Тяжино, ул. Подгорная (новый участок)</w:t>
            </w:r>
          </w:p>
        </w:tc>
        <w:tc>
          <w:tcPr>
            <w:tcW w:w="468" w:type="pct"/>
            <w:hideMark/>
          </w:tcPr>
          <w:p w14:paraId="0A2FCBBE" w14:textId="1C890BAA"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0E8A882" w14:textId="77777777" w:rsidR="002E11F9" w:rsidRPr="00D01E82" w:rsidRDefault="002E11F9" w:rsidP="000D03A0">
            <w:pPr>
              <w:widowControl/>
              <w:jc w:val="both"/>
              <w:rPr>
                <w:color w:val="000000"/>
                <w:sz w:val="20"/>
                <w:szCs w:val="20"/>
              </w:rPr>
            </w:pPr>
            <w:r w:rsidRPr="00D01E82">
              <w:rPr>
                <w:color w:val="000000"/>
                <w:sz w:val="20"/>
                <w:szCs w:val="20"/>
              </w:rPr>
              <w:t>2819,57</w:t>
            </w:r>
          </w:p>
        </w:tc>
        <w:tc>
          <w:tcPr>
            <w:tcW w:w="753" w:type="pct"/>
            <w:hideMark/>
          </w:tcPr>
          <w:p w14:paraId="0895732C" w14:textId="509137FF" w:rsidR="002E11F9" w:rsidRPr="00D01E82" w:rsidRDefault="002E11F9" w:rsidP="000D03A0">
            <w:pPr>
              <w:widowControl/>
              <w:jc w:val="both"/>
              <w:rPr>
                <w:color w:val="000000"/>
                <w:sz w:val="20"/>
                <w:szCs w:val="20"/>
              </w:rPr>
            </w:pPr>
          </w:p>
        </w:tc>
        <w:tc>
          <w:tcPr>
            <w:tcW w:w="680" w:type="pct"/>
            <w:hideMark/>
          </w:tcPr>
          <w:p w14:paraId="687020B2" w14:textId="6E1E1729" w:rsidR="002E11F9" w:rsidRPr="00D01E82" w:rsidRDefault="002E11F9" w:rsidP="000D03A0">
            <w:pPr>
              <w:widowControl/>
              <w:jc w:val="both"/>
              <w:rPr>
                <w:color w:val="000000"/>
                <w:sz w:val="20"/>
                <w:szCs w:val="20"/>
              </w:rPr>
            </w:pPr>
          </w:p>
        </w:tc>
      </w:tr>
      <w:tr w:rsidR="002E11F9" w:rsidRPr="00D01E82" w14:paraId="28A34DA9" w14:textId="77777777" w:rsidTr="002E11F9">
        <w:trPr>
          <w:trHeight w:val="20"/>
        </w:trPr>
        <w:tc>
          <w:tcPr>
            <w:tcW w:w="384" w:type="pct"/>
          </w:tcPr>
          <w:p w14:paraId="7FC0C0BF" w14:textId="3F863FBC" w:rsidR="002E11F9" w:rsidRPr="00D01E82" w:rsidRDefault="002E11F9" w:rsidP="000D03A0">
            <w:pPr>
              <w:widowControl/>
              <w:jc w:val="both"/>
              <w:rPr>
                <w:color w:val="000000"/>
                <w:sz w:val="20"/>
                <w:szCs w:val="20"/>
              </w:rPr>
            </w:pPr>
            <w:r w:rsidRPr="00D01E82">
              <w:rPr>
                <w:color w:val="000000"/>
                <w:sz w:val="20"/>
                <w:szCs w:val="20"/>
              </w:rPr>
              <w:t>482</w:t>
            </w:r>
          </w:p>
        </w:tc>
        <w:tc>
          <w:tcPr>
            <w:tcW w:w="2038" w:type="pct"/>
            <w:hideMark/>
          </w:tcPr>
          <w:p w14:paraId="20AF4E6F" w14:textId="136B84D2" w:rsidR="002E11F9" w:rsidRPr="00D01E82" w:rsidRDefault="002E11F9" w:rsidP="000D03A0">
            <w:pPr>
              <w:widowControl/>
              <w:jc w:val="both"/>
              <w:rPr>
                <w:color w:val="000000"/>
                <w:sz w:val="18"/>
                <w:szCs w:val="18"/>
              </w:rPr>
            </w:pPr>
            <w:r w:rsidRPr="00D01E82">
              <w:rPr>
                <w:color w:val="000000"/>
                <w:sz w:val="18"/>
                <w:szCs w:val="18"/>
              </w:rPr>
              <w:t>д. Каменное Тяжино, улица в планируемой жилой застройке</w:t>
            </w:r>
          </w:p>
        </w:tc>
        <w:tc>
          <w:tcPr>
            <w:tcW w:w="468" w:type="pct"/>
            <w:hideMark/>
          </w:tcPr>
          <w:p w14:paraId="430626E6" w14:textId="1ED328C2"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66711C10" w14:textId="77777777" w:rsidR="002E11F9" w:rsidRPr="00D01E82" w:rsidRDefault="002E11F9" w:rsidP="000D03A0">
            <w:pPr>
              <w:widowControl/>
              <w:jc w:val="both"/>
              <w:rPr>
                <w:color w:val="000000"/>
                <w:sz w:val="20"/>
                <w:szCs w:val="20"/>
              </w:rPr>
            </w:pPr>
            <w:r w:rsidRPr="00D01E82">
              <w:rPr>
                <w:color w:val="000000"/>
                <w:sz w:val="20"/>
                <w:szCs w:val="20"/>
              </w:rPr>
              <w:t>13716,80</w:t>
            </w:r>
          </w:p>
        </w:tc>
        <w:tc>
          <w:tcPr>
            <w:tcW w:w="753" w:type="pct"/>
            <w:hideMark/>
          </w:tcPr>
          <w:p w14:paraId="1C4E7997" w14:textId="25CF645C" w:rsidR="002E11F9" w:rsidRPr="00D01E82" w:rsidRDefault="002E11F9" w:rsidP="000D03A0">
            <w:pPr>
              <w:widowControl/>
              <w:jc w:val="both"/>
              <w:rPr>
                <w:color w:val="000000"/>
                <w:sz w:val="20"/>
                <w:szCs w:val="20"/>
              </w:rPr>
            </w:pPr>
          </w:p>
        </w:tc>
        <w:tc>
          <w:tcPr>
            <w:tcW w:w="680" w:type="pct"/>
            <w:hideMark/>
          </w:tcPr>
          <w:p w14:paraId="099B5F4A" w14:textId="2049D4A5" w:rsidR="002E11F9" w:rsidRPr="00D01E82" w:rsidRDefault="002E11F9" w:rsidP="000D03A0">
            <w:pPr>
              <w:widowControl/>
              <w:jc w:val="both"/>
              <w:rPr>
                <w:color w:val="000000"/>
                <w:sz w:val="20"/>
                <w:szCs w:val="20"/>
              </w:rPr>
            </w:pPr>
          </w:p>
        </w:tc>
      </w:tr>
      <w:tr w:rsidR="002E11F9" w:rsidRPr="00D01E82" w14:paraId="2FF1F8EE" w14:textId="77777777" w:rsidTr="002E11F9">
        <w:trPr>
          <w:trHeight w:val="20"/>
        </w:trPr>
        <w:tc>
          <w:tcPr>
            <w:tcW w:w="384" w:type="pct"/>
          </w:tcPr>
          <w:p w14:paraId="1BE71394" w14:textId="1C47E684" w:rsidR="002E11F9" w:rsidRPr="00D01E82" w:rsidRDefault="002E11F9" w:rsidP="000D03A0">
            <w:pPr>
              <w:widowControl/>
              <w:jc w:val="both"/>
              <w:rPr>
                <w:color w:val="000000"/>
                <w:sz w:val="20"/>
                <w:szCs w:val="20"/>
              </w:rPr>
            </w:pPr>
            <w:r w:rsidRPr="00D01E82">
              <w:rPr>
                <w:color w:val="000000"/>
                <w:sz w:val="20"/>
                <w:szCs w:val="20"/>
              </w:rPr>
              <w:t>483</w:t>
            </w:r>
          </w:p>
        </w:tc>
        <w:tc>
          <w:tcPr>
            <w:tcW w:w="2038" w:type="pct"/>
            <w:hideMark/>
          </w:tcPr>
          <w:p w14:paraId="0AE6DDAD" w14:textId="4B6F92C3" w:rsidR="002E11F9" w:rsidRPr="00D01E82" w:rsidRDefault="002E11F9" w:rsidP="000D03A0">
            <w:pPr>
              <w:widowControl/>
              <w:jc w:val="both"/>
              <w:rPr>
                <w:color w:val="000000"/>
                <w:sz w:val="18"/>
                <w:szCs w:val="18"/>
              </w:rPr>
            </w:pPr>
            <w:r w:rsidRPr="00D01E82">
              <w:rPr>
                <w:color w:val="000000"/>
                <w:sz w:val="18"/>
                <w:szCs w:val="18"/>
              </w:rPr>
              <w:t>д. Нижнее Мячково, улица в планируемой жилой застройке в районе ул. Садовая</w:t>
            </w:r>
          </w:p>
        </w:tc>
        <w:tc>
          <w:tcPr>
            <w:tcW w:w="468" w:type="pct"/>
            <w:hideMark/>
          </w:tcPr>
          <w:p w14:paraId="7B7B2ECD" w14:textId="125E0DFF"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4D735664" w14:textId="77777777" w:rsidR="002E11F9" w:rsidRPr="00D01E82" w:rsidRDefault="002E11F9" w:rsidP="000D03A0">
            <w:pPr>
              <w:widowControl/>
              <w:jc w:val="both"/>
              <w:rPr>
                <w:color w:val="000000"/>
                <w:sz w:val="20"/>
                <w:szCs w:val="20"/>
              </w:rPr>
            </w:pPr>
            <w:r w:rsidRPr="00D01E82">
              <w:rPr>
                <w:color w:val="000000"/>
                <w:sz w:val="20"/>
                <w:szCs w:val="20"/>
              </w:rPr>
              <w:t>16193,45</w:t>
            </w:r>
          </w:p>
        </w:tc>
        <w:tc>
          <w:tcPr>
            <w:tcW w:w="753" w:type="pct"/>
            <w:hideMark/>
          </w:tcPr>
          <w:p w14:paraId="5CC60DCC" w14:textId="3D4BAA3B" w:rsidR="002E11F9" w:rsidRPr="00D01E82" w:rsidRDefault="002E11F9" w:rsidP="000D03A0">
            <w:pPr>
              <w:widowControl/>
              <w:jc w:val="both"/>
              <w:rPr>
                <w:color w:val="000000"/>
                <w:sz w:val="20"/>
                <w:szCs w:val="20"/>
              </w:rPr>
            </w:pPr>
          </w:p>
        </w:tc>
        <w:tc>
          <w:tcPr>
            <w:tcW w:w="680" w:type="pct"/>
            <w:hideMark/>
          </w:tcPr>
          <w:p w14:paraId="350C3249" w14:textId="1ACE74EC" w:rsidR="002E11F9" w:rsidRPr="00D01E82" w:rsidRDefault="002E11F9" w:rsidP="000D03A0">
            <w:pPr>
              <w:widowControl/>
              <w:jc w:val="both"/>
              <w:rPr>
                <w:color w:val="000000"/>
                <w:sz w:val="20"/>
                <w:szCs w:val="20"/>
              </w:rPr>
            </w:pPr>
          </w:p>
        </w:tc>
      </w:tr>
      <w:tr w:rsidR="002E11F9" w:rsidRPr="00D01E82" w14:paraId="679450ED" w14:textId="77777777" w:rsidTr="002E11F9">
        <w:trPr>
          <w:trHeight w:val="20"/>
        </w:trPr>
        <w:tc>
          <w:tcPr>
            <w:tcW w:w="384" w:type="pct"/>
          </w:tcPr>
          <w:p w14:paraId="70E79734" w14:textId="0D6319EB" w:rsidR="002E11F9" w:rsidRPr="00D01E82" w:rsidRDefault="002E11F9" w:rsidP="000D03A0">
            <w:pPr>
              <w:widowControl/>
              <w:jc w:val="both"/>
              <w:rPr>
                <w:color w:val="000000"/>
                <w:sz w:val="20"/>
                <w:szCs w:val="20"/>
              </w:rPr>
            </w:pPr>
            <w:r w:rsidRPr="00D01E82">
              <w:rPr>
                <w:color w:val="000000"/>
                <w:sz w:val="20"/>
                <w:szCs w:val="20"/>
              </w:rPr>
              <w:t>484</w:t>
            </w:r>
          </w:p>
        </w:tc>
        <w:tc>
          <w:tcPr>
            <w:tcW w:w="2038" w:type="pct"/>
            <w:hideMark/>
          </w:tcPr>
          <w:p w14:paraId="7FA0906F" w14:textId="7D685341" w:rsidR="002E11F9" w:rsidRPr="00D01E82" w:rsidRDefault="002E11F9" w:rsidP="000D03A0">
            <w:pPr>
              <w:widowControl/>
              <w:jc w:val="both"/>
              <w:rPr>
                <w:color w:val="000000"/>
                <w:sz w:val="18"/>
                <w:szCs w:val="18"/>
              </w:rPr>
            </w:pPr>
            <w:r w:rsidRPr="00D01E82">
              <w:rPr>
                <w:color w:val="000000"/>
                <w:sz w:val="18"/>
                <w:szCs w:val="18"/>
              </w:rPr>
              <w:t>д. Нижнее Мячково, улица в планируемой жилой застройке</w:t>
            </w:r>
          </w:p>
        </w:tc>
        <w:tc>
          <w:tcPr>
            <w:tcW w:w="468" w:type="pct"/>
            <w:hideMark/>
          </w:tcPr>
          <w:p w14:paraId="7F44631E" w14:textId="264ED66E"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9860B93" w14:textId="77777777" w:rsidR="002E11F9" w:rsidRPr="00D01E82" w:rsidRDefault="002E11F9" w:rsidP="000D03A0">
            <w:pPr>
              <w:widowControl/>
              <w:jc w:val="both"/>
              <w:rPr>
                <w:color w:val="000000"/>
                <w:sz w:val="20"/>
                <w:szCs w:val="20"/>
              </w:rPr>
            </w:pPr>
            <w:r w:rsidRPr="00D01E82">
              <w:rPr>
                <w:color w:val="000000"/>
                <w:sz w:val="20"/>
                <w:szCs w:val="20"/>
              </w:rPr>
              <w:t>51438,01</w:t>
            </w:r>
          </w:p>
        </w:tc>
        <w:tc>
          <w:tcPr>
            <w:tcW w:w="753" w:type="pct"/>
            <w:hideMark/>
          </w:tcPr>
          <w:p w14:paraId="6676E20A" w14:textId="39851081" w:rsidR="002E11F9" w:rsidRPr="00D01E82" w:rsidRDefault="002E11F9" w:rsidP="000D03A0">
            <w:pPr>
              <w:widowControl/>
              <w:jc w:val="both"/>
              <w:rPr>
                <w:color w:val="000000"/>
                <w:sz w:val="20"/>
                <w:szCs w:val="20"/>
              </w:rPr>
            </w:pPr>
          </w:p>
        </w:tc>
        <w:tc>
          <w:tcPr>
            <w:tcW w:w="680" w:type="pct"/>
            <w:hideMark/>
          </w:tcPr>
          <w:p w14:paraId="79CA7917" w14:textId="40D6F6D6" w:rsidR="002E11F9" w:rsidRPr="00D01E82" w:rsidRDefault="002E11F9" w:rsidP="000D03A0">
            <w:pPr>
              <w:widowControl/>
              <w:jc w:val="both"/>
              <w:rPr>
                <w:color w:val="000000"/>
                <w:sz w:val="20"/>
                <w:szCs w:val="20"/>
              </w:rPr>
            </w:pPr>
          </w:p>
        </w:tc>
      </w:tr>
      <w:tr w:rsidR="002E11F9" w:rsidRPr="00D01E82" w14:paraId="083EDCB2" w14:textId="77777777" w:rsidTr="002E11F9">
        <w:trPr>
          <w:trHeight w:val="20"/>
        </w:trPr>
        <w:tc>
          <w:tcPr>
            <w:tcW w:w="384" w:type="pct"/>
          </w:tcPr>
          <w:p w14:paraId="3FF191C1" w14:textId="2DE5F62F" w:rsidR="002E11F9" w:rsidRPr="00D01E82" w:rsidRDefault="002E11F9" w:rsidP="000D03A0">
            <w:pPr>
              <w:widowControl/>
              <w:jc w:val="both"/>
              <w:rPr>
                <w:color w:val="000000"/>
                <w:sz w:val="20"/>
                <w:szCs w:val="20"/>
              </w:rPr>
            </w:pPr>
            <w:r w:rsidRPr="00D01E82">
              <w:rPr>
                <w:color w:val="000000"/>
                <w:sz w:val="20"/>
                <w:szCs w:val="20"/>
              </w:rPr>
              <w:t>485</w:t>
            </w:r>
          </w:p>
        </w:tc>
        <w:tc>
          <w:tcPr>
            <w:tcW w:w="2038" w:type="pct"/>
            <w:hideMark/>
          </w:tcPr>
          <w:p w14:paraId="3171640B" w14:textId="11C83EA5" w:rsidR="002E11F9" w:rsidRPr="00D01E82" w:rsidRDefault="002E11F9" w:rsidP="000D03A0">
            <w:pPr>
              <w:widowControl/>
              <w:jc w:val="both"/>
              <w:rPr>
                <w:color w:val="000000"/>
                <w:sz w:val="18"/>
                <w:szCs w:val="18"/>
              </w:rPr>
            </w:pPr>
            <w:r w:rsidRPr="00D01E82">
              <w:rPr>
                <w:color w:val="000000"/>
                <w:sz w:val="18"/>
                <w:szCs w:val="18"/>
              </w:rPr>
              <w:t>д. Каменное Тяжино, ул. в жилой застройке</w:t>
            </w:r>
          </w:p>
        </w:tc>
        <w:tc>
          <w:tcPr>
            <w:tcW w:w="468" w:type="pct"/>
            <w:hideMark/>
          </w:tcPr>
          <w:p w14:paraId="0DFCC205" w14:textId="4A17FDAF"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1F887BBA" w14:textId="77777777" w:rsidR="002E11F9" w:rsidRPr="00D01E82" w:rsidRDefault="002E11F9" w:rsidP="000D03A0">
            <w:pPr>
              <w:widowControl/>
              <w:jc w:val="both"/>
              <w:rPr>
                <w:color w:val="000000"/>
                <w:sz w:val="20"/>
                <w:szCs w:val="20"/>
              </w:rPr>
            </w:pPr>
            <w:r w:rsidRPr="00D01E82">
              <w:rPr>
                <w:color w:val="000000"/>
                <w:sz w:val="20"/>
                <w:szCs w:val="20"/>
              </w:rPr>
              <w:t>9144,54</w:t>
            </w:r>
          </w:p>
        </w:tc>
        <w:tc>
          <w:tcPr>
            <w:tcW w:w="753" w:type="pct"/>
            <w:hideMark/>
          </w:tcPr>
          <w:p w14:paraId="51FF4E1C" w14:textId="156BEFD4" w:rsidR="002E11F9" w:rsidRPr="00D01E82" w:rsidRDefault="002E11F9" w:rsidP="000D03A0">
            <w:pPr>
              <w:widowControl/>
              <w:jc w:val="both"/>
              <w:rPr>
                <w:color w:val="000000"/>
                <w:sz w:val="20"/>
                <w:szCs w:val="20"/>
              </w:rPr>
            </w:pPr>
          </w:p>
        </w:tc>
        <w:tc>
          <w:tcPr>
            <w:tcW w:w="680" w:type="pct"/>
            <w:hideMark/>
          </w:tcPr>
          <w:p w14:paraId="4A646336" w14:textId="68DC55E7" w:rsidR="002E11F9" w:rsidRPr="00D01E82" w:rsidRDefault="002E11F9" w:rsidP="000D03A0">
            <w:pPr>
              <w:widowControl/>
              <w:jc w:val="both"/>
              <w:rPr>
                <w:color w:val="000000"/>
                <w:sz w:val="20"/>
                <w:szCs w:val="20"/>
              </w:rPr>
            </w:pPr>
          </w:p>
        </w:tc>
      </w:tr>
      <w:tr w:rsidR="002E11F9" w:rsidRPr="00D01E82" w14:paraId="3E5D1D2F" w14:textId="77777777" w:rsidTr="002E11F9">
        <w:trPr>
          <w:trHeight w:val="20"/>
        </w:trPr>
        <w:tc>
          <w:tcPr>
            <w:tcW w:w="384" w:type="pct"/>
          </w:tcPr>
          <w:p w14:paraId="6EA5567A" w14:textId="6A222A2F" w:rsidR="002E11F9" w:rsidRPr="00D01E82" w:rsidRDefault="002E11F9" w:rsidP="000D03A0">
            <w:pPr>
              <w:widowControl/>
              <w:jc w:val="both"/>
              <w:rPr>
                <w:color w:val="000000"/>
                <w:sz w:val="20"/>
                <w:szCs w:val="20"/>
              </w:rPr>
            </w:pPr>
            <w:r w:rsidRPr="00D01E82">
              <w:rPr>
                <w:color w:val="000000"/>
                <w:sz w:val="20"/>
                <w:szCs w:val="20"/>
              </w:rPr>
              <w:t>486</w:t>
            </w:r>
          </w:p>
        </w:tc>
        <w:tc>
          <w:tcPr>
            <w:tcW w:w="2038" w:type="pct"/>
            <w:hideMark/>
          </w:tcPr>
          <w:p w14:paraId="57F380E7" w14:textId="67D88078" w:rsidR="002E11F9" w:rsidRPr="00D01E82" w:rsidRDefault="002E11F9" w:rsidP="000D03A0">
            <w:pPr>
              <w:widowControl/>
              <w:jc w:val="both"/>
              <w:rPr>
                <w:color w:val="000000"/>
                <w:sz w:val="18"/>
                <w:szCs w:val="18"/>
              </w:rPr>
            </w:pPr>
            <w:r w:rsidRPr="00D01E82">
              <w:rPr>
                <w:color w:val="000000"/>
                <w:sz w:val="18"/>
                <w:szCs w:val="18"/>
              </w:rPr>
              <w:t>д. Жуково, ул. в жилой застройке</w:t>
            </w:r>
          </w:p>
        </w:tc>
        <w:tc>
          <w:tcPr>
            <w:tcW w:w="468" w:type="pct"/>
            <w:hideMark/>
          </w:tcPr>
          <w:p w14:paraId="001E0D04" w14:textId="77C5579A" w:rsidR="002E11F9" w:rsidRPr="00D01E82" w:rsidRDefault="002E11F9" w:rsidP="000D03A0">
            <w:pPr>
              <w:widowControl/>
              <w:jc w:val="both"/>
              <w:rPr>
                <w:color w:val="000000"/>
                <w:sz w:val="18"/>
                <w:szCs w:val="18"/>
              </w:rPr>
            </w:pPr>
            <w:r w:rsidRPr="00D01E82">
              <w:rPr>
                <w:color w:val="000000"/>
                <w:sz w:val="18"/>
                <w:szCs w:val="18"/>
              </w:rPr>
              <w:t>Р</w:t>
            </w:r>
          </w:p>
        </w:tc>
        <w:tc>
          <w:tcPr>
            <w:tcW w:w="677" w:type="pct"/>
            <w:hideMark/>
          </w:tcPr>
          <w:p w14:paraId="74FDCE55" w14:textId="77777777" w:rsidR="002E11F9" w:rsidRPr="00D01E82" w:rsidRDefault="002E11F9" w:rsidP="000D03A0">
            <w:pPr>
              <w:widowControl/>
              <w:jc w:val="both"/>
              <w:rPr>
                <w:color w:val="000000"/>
                <w:sz w:val="20"/>
                <w:szCs w:val="20"/>
              </w:rPr>
            </w:pPr>
            <w:r w:rsidRPr="00D01E82">
              <w:rPr>
                <w:color w:val="000000"/>
                <w:sz w:val="20"/>
                <w:szCs w:val="20"/>
              </w:rPr>
              <w:t>8191,98</w:t>
            </w:r>
          </w:p>
        </w:tc>
        <w:tc>
          <w:tcPr>
            <w:tcW w:w="753" w:type="pct"/>
            <w:hideMark/>
          </w:tcPr>
          <w:p w14:paraId="47E186DE" w14:textId="68BEB13E" w:rsidR="002E11F9" w:rsidRPr="00D01E82" w:rsidRDefault="002E11F9" w:rsidP="000D03A0">
            <w:pPr>
              <w:widowControl/>
              <w:jc w:val="both"/>
              <w:rPr>
                <w:color w:val="000000"/>
                <w:sz w:val="20"/>
                <w:szCs w:val="20"/>
              </w:rPr>
            </w:pPr>
          </w:p>
        </w:tc>
        <w:tc>
          <w:tcPr>
            <w:tcW w:w="680" w:type="pct"/>
            <w:hideMark/>
          </w:tcPr>
          <w:p w14:paraId="31FFD362" w14:textId="76A292ED" w:rsidR="002E11F9" w:rsidRPr="00D01E82" w:rsidRDefault="002E11F9" w:rsidP="000D03A0">
            <w:pPr>
              <w:widowControl/>
              <w:jc w:val="both"/>
              <w:rPr>
                <w:color w:val="000000"/>
                <w:sz w:val="20"/>
                <w:szCs w:val="20"/>
              </w:rPr>
            </w:pPr>
          </w:p>
        </w:tc>
      </w:tr>
      <w:tr w:rsidR="002E11F9" w:rsidRPr="00D01E82" w14:paraId="6FEE1B4D" w14:textId="77777777" w:rsidTr="002E11F9">
        <w:trPr>
          <w:trHeight w:val="20"/>
        </w:trPr>
        <w:tc>
          <w:tcPr>
            <w:tcW w:w="384" w:type="pct"/>
          </w:tcPr>
          <w:p w14:paraId="153571F6" w14:textId="3BB9475C" w:rsidR="002E11F9" w:rsidRPr="00D01E82" w:rsidRDefault="002E11F9" w:rsidP="000D03A0">
            <w:pPr>
              <w:widowControl/>
              <w:jc w:val="both"/>
              <w:rPr>
                <w:color w:val="000000"/>
                <w:sz w:val="20"/>
                <w:szCs w:val="20"/>
              </w:rPr>
            </w:pPr>
            <w:r w:rsidRPr="00D01E82">
              <w:rPr>
                <w:color w:val="000000"/>
                <w:sz w:val="20"/>
                <w:szCs w:val="20"/>
              </w:rPr>
              <w:t>487</w:t>
            </w:r>
          </w:p>
        </w:tc>
        <w:tc>
          <w:tcPr>
            <w:tcW w:w="2038" w:type="pct"/>
            <w:hideMark/>
          </w:tcPr>
          <w:p w14:paraId="3E61B4B2" w14:textId="55EB9485" w:rsidR="002E11F9" w:rsidRPr="00D01E82" w:rsidRDefault="002E11F9" w:rsidP="000D03A0">
            <w:pPr>
              <w:widowControl/>
              <w:jc w:val="both"/>
              <w:rPr>
                <w:color w:val="000000"/>
                <w:sz w:val="18"/>
                <w:szCs w:val="18"/>
              </w:rPr>
            </w:pPr>
            <w:r w:rsidRPr="00D01E82">
              <w:rPr>
                <w:color w:val="000000"/>
                <w:sz w:val="18"/>
                <w:szCs w:val="18"/>
              </w:rPr>
              <w:t>д. Прудки, ул. в планируемой жилой застройке</w:t>
            </w:r>
          </w:p>
        </w:tc>
        <w:tc>
          <w:tcPr>
            <w:tcW w:w="468" w:type="pct"/>
            <w:hideMark/>
          </w:tcPr>
          <w:p w14:paraId="78599EA9" w14:textId="49AD870F"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954CDAD" w14:textId="77777777" w:rsidR="002E11F9" w:rsidRPr="00D01E82" w:rsidRDefault="002E11F9" w:rsidP="000D03A0">
            <w:pPr>
              <w:widowControl/>
              <w:jc w:val="both"/>
              <w:rPr>
                <w:color w:val="000000"/>
                <w:sz w:val="20"/>
                <w:szCs w:val="20"/>
              </w:rPr>
            </w:pPr>
            <w:r w:rsidRPr="00D01E82">
              <w:rPr>
                <w:color w:val="000000"/>
                <w:sz w:val="20"/>
                <w:szCs w:val="20"/>
              </w:rPr>
              <w:t>1154878,59</w:t>
            </w:r>
          </w:p>
        </w:tc>
        <w:tc>
          <w:tcPr>
            <w:tcW w:w="753" w:type="pct"/>
            <w:hideMark/>
          </w:tcPr>
          <w:p w14:paraId="1563119C" w14:textId="21233500" w:rsidR="002E11F9" w:rsidRPr="00D01E82" w:rsidRDefault="002E11F9" w:rsidP="000D03A0">
            <w:pPr>
              <w:widowControl/>
              <w:jc w:val="both"/>
              <w:rPr>
                <w:color w:val="000000"/>
                <w:sz w:val="20"/>
                <w:szCs w:val="20"/>
              </w:rPr>
            </w:pPr>
          </w:p>
        </w:tc>
        <w:tc>
          <w:tcPr>
            <w:tcW w:w="680" w:type="pct"/>
            <w:hideMark/>
          </w:tcPr>
          <w:p w14:paraId="14A74426" w14:textId="5EB4FFB7" w:rsidR="002E11F9" w:rsidRPr="00D01E82" w:rsidRDefault="002E11F9" w:rsidP="000D03A0">
            <w:pPr>
              <w:widowControl/>
              <w:jc w:val="both"/>
              <w:rPr>
                <w:color w:val="000000"/>
                <w:sz w:val="20"/>
                <w:szCs w:val="20"/>
              </w:rPr>
            </w:pPr>
          </w:p>
        </w:tc>
      </w:tr>
      <w:tr w:rsidR="002E11F9" w:rsidRPr="00D01E82" w14:paraId="7522A9F2" w14:textId="77777777" w:rsidTr="002E11F9">
        <w:trPr>
          <w:trHeight w:val="20"/>
        </w:trPr>
        <w:tc>
          <w:tcPr>
            <w:tcW w:w="384" w:type="pct"/>
          </w:tcPr>
          <w:p w14:paraId="1C9A4D57" w14:textId="4DF358AE" w:rsidR="002E11F9" w:rsidRPr="00D01E82" w:rsidRDefault="002E11F9" w:rsidP="000D03A0">
            <w:pPr>
              <w:widowControl/>
              <w:jc w:val="both"/>
              <w:rPr>
                <w:color w:val="000000"/>
                <w:sz w:val="20"/>
                <w:szCs w:val="20"/>
              </w:rPr>
            </w:pPr>
            <w:r w:rsidRPr="00D01E82">
              <w:rPr>
                <w:color w:val="000000"/>
                <w:sz w:val="20"/>
                <w:szCs w:val="20"/>
              </w:rPr>
              <w:t>488</w:t>
            </w:r>
          </w:p>
        </w:tc>
        <w:tc>
          <w:tcPr>
            <w:tcW w:w="2038" w:type="pct"/>
            <w:hideMark/>
          </w:tcPr>
          <w:p w14:paraId="6695B987" w14:textId="60C2EA97" w:rsidR="002E11F9" w:rsidRPr="00D01E82" w:rsidRDefault="002E11F9" w:rsidP="000D03A0">
            <w:pPr>
              <w:widowControl/>
              <w:jc w:val="both"/>
              <w:rPr>
                <w:color w:val="000000"/>
                <w:sz w:val="18"/>
                <w:szCs w:val="18"/>
              </w:rPr>
            </w:pPr>
            <w:r w:rsidRPr="00D01E82">
              <w:rPr>
                <w:color w:val="000000"/>
                <w:sz w:val="18"/>
                <w:szCs w:val="18"/>
              </w:rPr>
              <w:t>д. Щёголево, ул. в планируемой жилой застройке</w:t>
            </w:r>
          </w:p>
        </w:tc>
        <w:tc>
          <w:tcPr>
            <w:tcW w:w="468" w:type="pct"/>
            <w:hideMark/>
          </w:tcPr>
          <w:p w14:paraId="745F9B56" w14:textId="30AE9E43"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5098B4E3" w14:textId="77777777" w:rsidR="002E11F9" w:rsidRPr="00D01E82" w:rsidRDefault="002E11F9" w:rsidP="000D03A0">
            <w:pPr>
              <w:widowControl/>
              <w:jc w:val="both"/>
              <w:rPr>
                <w:color w:val="000000"/>
                <w:sz w:val="20"/>
                <w:szCs w:val="20"/>
              </w:rPr>
            </w:pPr>
            <w:r w:rsidRPr="00D01E82">
              <w:rPr>
                <w:color w:val="000000"/>
                <w:sz w:val="20"/>
                <w:szCs w:val="20"/>
              </w:rPr>
              <w:t>8001,47</w:t>
            </w:r>
          </w:p>
        </w:tc>
        <w:tc>
          <w:tcPr>
            <w:tcW w:w="753" w:type="pct"/>
            <w:hideMark/>
          </w:tcPr>
          <w:p w14:paraId="0D604947" w14:textId="35FA5066" w:rsidR="002E11F9" w:rsidRPr="00D01E82" w:rsidRDefault="002E11F9" w:rsidP="000D03A0">
            <w:pPr>
              <w:widowControl/>
              <w:jc w:val="both"/>
              <w:rPr>
                <w:color w:val="000000"/>
                <w:sz w:val="20"/>
                <w:szCs w:val="20"/>
              </w:rPr>
            </w:pPr>
          </w:p>
        </w:tc>
        <w:tc>
          <w:tcPr>
            <w:tcW w:w="680" w:type="pct"/>
            <w:hideMark/>
          </w:tcPr>
          <w:p w14:paraId="41E7CFFB" w14:textId="5EEB2DA6" w:rsidR="002E11F9" w:rsidRPr="00D01E82" w:rsidRDefault="002E11F9" w:rsidP="000D03A0">
            <w:pPr>
              <w:widowControl/>
              <w:jc w:val="both"/>
              <w:rPr>
                <w:color w:val="000000"/>
                <w:sz w:val="20"/>
                <w:szCs w:val="20"/>
              </w:rPr>
            </w:pPr>
          </w:p>
        </w:tc>
      </w:tr>
      <w:tr w:rsidR="002E11F9" w:rsidRPr="00D01E82" w14:paraId="27D7506F" w14:textId="77777777" w:rsidTr="002E11F9">
        <w:trPr>
          <w:trHeight w:val="20"/>
        </w:trPr>
        <w:tc>
          <w:tcPr>
            <w:tcW w:w="384" w:type="pct"/>
          </w:tcPr>
          <w:p w14:paraId="4DDE99FB" w14:textId="0B9DF743" w:rsidR="002E11F9" w:rsidRPr="00D01E82" w:rsidRDefault="002E11F9" w:rsidP="000D03A0">
            <w:pPr>
              <w:widowControl/>
              <w:jc w:val="both"/>
              <w:rPr>
                <w:color w:val="000000"/>
                <w:sz w:val="20"/>
                <w:szCs w:val="20"/>
              </w:rPr>
            </w:pPr>
            <w:r w:rsidRPr="00D01E82">
              <w:rPr>
                <w:color w:val="000000"/>
                <w:sz w:val="20"/>
                <w:szCs w:val="20"/>
              </w:rPr>
              <w:t>489</w:t>
            </w:r>
          </w:p>
        </w:tc>
        <w:tc>
          <w:tcPr>
            <w:tcW w:w="2038" w:type="pct"/>
            <w:hideMark/>
          </w:tcPr>
          <w:p w14:paraId="6FC60FC4" w14:textId="7F4315EA" w:rsidR="002E11F9" w:rsidRPr="00D01E82" w:rsidRDefault="002E11F9" w:rsidP="000D03A0">
            <w:pPr>
              <w:widowControl/>
              <w:jc w:val="both"/>
              <w:rPr>
                <w:color w:val="000000"/>
                <w:sz w:val="18"/>
                <w:szCs w:val="18"/>
              </w:rPr>
            </w:pPr>
            <w:r w:rsidRPr="00D01E82">
              <w:rPr>
                <w:color w:val="000000"/>
                <w:sz w:val="18"/>
                <w:szCs w:val="18"/>
              </w:rPr>
              <w:t>д. Редькино, ул. в жилой застройке</w:t>
            </w:r>
          </w:p>
        </w:tc>
        <w:tc>
          <w:tcPr>
            <w:tcW w:w="468" w:type="pct"/>
            <w:hideMark/>
          </w:tcPr>
          <w:p w14:paraId="1449D1DC" w14:textId="4BAC9F54"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4B932A33" w14:textId="77777777" w:rsidR="002E11F9" w:rsidRPr="00D01E82" w:rsidRDefault="002E11F9" w:rsidP="000D03A0">
            <w:pPr>
              <w:widowControl/>
              <w:jc w:val="both"/>
              <w:rPr>
                <w:color w:val="000000"/>
                <w:sz w:val="20"/>
                <w:szCs w:val="20"/>
              </w:rPr>
            </w:pPr>
            <w:r w:rsidRPr="00D01E82">
              <w:rPr>
                <w:color w:val="000000"/>
                <w:sz w:val="20"/>
                <w:szCs w:val="20"/>
              </w:rPr>
              <w:t>62106,63</w:t>
            </w:r>
          </w:p>
        </w:tc>
        <w:tc>
          <w:tcPr>
            <w:tcW w:w="753" w:type="pct"/>
            <w:hideMark/>
          </w:tcPr>
          <w:p w14:paraId="67C6C8C2" w14:textId="386933F4" w:rsidR="002E11F9" w:rsidRPr="00D01E82" w:rsidRDefault="002E11F9" w:rsidP="000D03A0">
            <w:pPr>
              <w:widowControl/>
              <w:jc w:val="both"/>
              <w:rPr>
                <w:color w:val="000000"/>
                <w:sz w:val="20"/>
                <w:szCs w:val="20"/>
              </w:rPr>
            </w:pPr>
          </w:p>
        </w:tc>
        <w:tc>
          <w:tcPr>
            <w:tcW w:w="680" w:type="pct"/>
            <w:hideMark/>
          </w:tcPr>
          <w:p w14:paraId="50109956" w14:textId="36FAFAB2" w:rsidR="002E11F9" w:rsidRPr="00D01E82" w:rsidRDefault="002E11F9" w:rsidP="000D03A0">
            <w:pPr>
              <w:widowControl/>
              <w:jc w:val="both"/>
              <w:rPr>
                <w:color w:val="000000"/>
                <w:sz w:val="20"/>
                <w:szCs w:val="20"/>
              </w:rPr>
            </w:pPr>
          </w:p>
        </w:tc>
      </w:tr>
      <w:tr w:rsidR="002E11F9" w:rsidRPr="00D01E82" w14:paraId="7A74D69F" w14:textId="77777777" w:rsidTr="002E11F9">
        <w:trPr>
          <w:trHeight w:val="20"/>
        </w:trPr>
        <w:tc>
          <w:tcPr>
            <w:tcW w:w="384" w:type="pct"/>
          </w:tcPr>
          <w:p w14:paraId="0A358426" w14:textId="462375F8" w:rsidR="002E11F9" w:rsidRPr="00D01E82" w:rsidRDefault="002E11F9" w:rsidP="000D03A0">
            <w:pPr>
              <w:widowControl/>
              <w:jc w:val="both"/>
              <w:rPr>
                <w:color w:val="000000"/>
                <w:sz w:val="20"/>
                <w:szCs w:val="20"/>
              </w:rPr>
            </w:pPr>
            <w:r w:rsidRPr="00D01E82">
              <w:rPr>
                <w:color w:val="000000"/>
                <w:sz w:val="20"/>
                <w:szCs w:val="20"/>
              </w:rPr>
              <w:t>490</w:t>
            </w:r>
          </w:p>
        </w:tc>
        <w:tc>
          <w:tcPr>
            <w:tcW w:w="2038" w:type="pct"/>
            <w:hideMark/>
          </w:tcPr>
          <w:p w14:paraId="421B66C5" w14:textId="55705D73" w:rsidR="002E11F9" w:rsidRPr="00D01E82" w:rsidRDefault="002E11F9" w:rsidP="000D03A0">
            <w:pPr>
              <w:widowControl/>
              <w:jc w:val="both"/>
              <w:rPr>
                <w:color w:val="000000"/>
                <w:sz w:val="18"/>
                <w:szCs w:val="18"/>
              </w:rPr>
            </w:pPr>
            <w:r w:rsidRPr="00D01E82">
              <w:rPr>
                <w:color w:val="000000"/>
                <w:sz w:val="18"/>
                <w:szCs w:val="18"/>
              </w:rPr>
              <w:t>д. Редькино, ул. в планируемой жилой застройке</w:t>
            </w:r>
          </w:p>
        </w:tc>
        <w:tc>
          <w:tcPr>
            <w:tcW w:w="468" w:type="pct"/>
            <w:hideMark/>
          </w:tcPr>
          <w:p w14:paraId="46769E81" w14:textId="52BDD600"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29C14E79" w14:textId="77777777" w:rsidR="002E11F9" w:rsidRPr="00D01E82" w:rsidRDefault="002E11F9" w:rsidP="000D03A0">
            <w:pPr>
              <w:widowControl/>
              <w:jc w:val="both"/>
              <w:rPr>
                <w:color w:val="000000"/>
                <w:sz w:val="20"/>
                <w:szCs w:val="20"/>
              </w:rPr>
            </w:pPr>
            <w:r w:rsidRPr="00D01E82">
              <w:rPr>
                <w:color w:val="000000"/>
                <w:sz w:val="20"/>
                <w:szCs w:val="20"/>
              </w:rPr>
              <w:t>422934,75</w:t>
            </w:r>
          </w:p>
        </w:tc>
        <w:tc>
          <w:tcPr>
            <w:tcW w:w="753" w:type="pct"/>
            <w:hideMark/>
          </w:tcPr>
          <w:p w14:paraId="77EC3E50" w14:textId="57C793F1" w:rsidR="002E11F9" w:rsidRPr="00D01E82" w:rsidRDefault="002E11F9" w:rsidP="000D03A0">
            <w:pPr>
              <w:widowControl/>
              <w:jc w:val="both"/>
              <w:rPr>
                <w:color w:val="000000"/>
                <w:sz w:val="20"/>
                <w:szCs w:val="20"/>
              </w:rPr>
            </w:pPr>
          </w:p>
        </w:tc>
        <w:tc>
          <w:tcPr>
            <w:tcW w:w="680" w:type="pct"/>
            <w:hideMark/>
          </w:tcPr>
          <w:p w14:paraId="3D1F7268" w14:textId="1E836B81" w:rsidR="002E11F9" w:rsidRPr="00D01E82" w:rsidRDefault="002E11F9" w:rsidP="000D03A0">
            <w:pPr>
              <w:widowControl/>
              <w:jc w:val="both"/>
              <w:rPr>
                <w:color w:val="000000"/>
                <w:sz w:val="20"/>
                <w:szCs w:val="20"/>
              </w:rPr>
            </w:pPr>
          </w:p>
        </w:tc>
      </w:tr>
      <w:tr w:rsidR="002E11F9" w:rsidRPr="00D01E82" w14:paraId="01FF734D" w14:textId="77777777" w:rsidTr="002E11F9">
        <w:trPr>
          <w:trHeight w:val="20"/>
        </w:trPr>
        <w:tc>
          <w:tcPr>
            <w:tcW w:w="384" w:type="pct"/>
          </w:tcPr>
          <w:p w14:paraId="6F5A7F9B" w14:textId="59718083" w:rsidR="002E11F9" w:rsidRPr="00D01E82" w:rsidRDefault="002E11F9" w:rsidP="000D03A0">
            <w:pPr>
              <w:widowControl/>
              <w:jc w:val="both"/>
              <w:rPr>
                <w:color w:val="000000"/>
                <w:sz w:val="20"/>
                <w:szCs w:val="20"/>
              </w:rPr>
            </w:pPr>
            <w:r w:rsidRPr="00D01E82">
              <w:rPr>
                <w:color w:val="000000"/>
                <w:sz w:val="20"/>
                <w:szCs w:val="20"/>
              </w:rPr>
              <w:t>491</w:t>
            </w:r>
          </w:p>
        </w:tc>
        <w:tc>
          <w:tcPr>
            <w:tcW w:w="2038" w:type="pct"/>
            <w:hideMark/>
          </w:tcPr>
          <w:p w14:paraId="7DDE423C" w14:textId="32BFFD5E" w:rsidR="002E11F9" w:rsidRPr="00D01E82" w:rsidRDefault="002E11F9" w:rsidP="000D03A0">
            <w:pPr>
              <w:widowControl/>
              <w:jc w:val="both"/>
              <w:rPr>
                <w:color w:val="000000"/>
                <w:sz w:val="18"/>
                <w:szCs w:val="18"/>
              </w:rPr>
            </w:pPr>
            <w:r w:rsidRPr="00D01E82">
              <w:rPr>
                <w:color w:val="000000"/>
                <w:sz w:val="18"/>
                <w:szCs w:val="18"/>
              </w:rPr>
              <w:t>с. Зелёная Слобода, улица в жилой застройке</w:t>
            </w:r>
          </w:p>
        </w:tc>
        <w:tc>
          <w:tcPr>
            <w:tcW w:w="468" w:type="pct"/>
            <w:hideMark/>
          </w:tcPr>
          <w:p w14:paraId="7953A71C" w14:textId="0A67E042"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0000D319" w14:textId="77777777" w:rsidR="002E11F9" w:rsidRPr="00D01E82" w:rsidRDefault="002E11F9" w:rsidP="000D03A0">
            <w:pPr>
              <w:widowControl/>
              <w:jc w:val="both"/>
              <w:rPr>
                <w:color w:val="000000"/>
                <w:sz w:val="20"/>
                <w:szCs w:val="20"/>
              </w:rPr>
            </w:pPr>
            <w:r w:rsidRPr="00D01E82">
              <w:rPr>
                <w:color w:val="000000"/>
                <w:sz w:val="20"/>
                <w:szCs w:val="20"/>
              </w:rPr>
              <w:t>33910,98</w:t>
            </w:r>
          </w:p>
        </w:tc>
        <w:tc>
          <w:tcPr>
            <w:tcW w:w="753" w:type="pct"/>
            <w:hideMark/>
          </w:tcPr>
          <w:p w14:paraId="3AAF1AAF" w14:textId="4E130709" w:rsidR="002E11F9" w:rsidRPr="00D01E82" w:rsidRDefault="002E11F9" w:rsidP="000D03A0">
            <w:pPr>
              <w:widowControl/>
              <w:jc w:val="both"/>
              <w:rPr>
                <w:color w:val="000000"/>
                <w:sz w:val="20"/>
                <w:szCs w:val="20"/>
              </w:rPr>
            </w:pPr>
          </w:p>
        </w:tc>
        <w:tc>
          <w:tcPr>
            <w:tcW w:w="680" w:type="pct"/>
            <w:hideMark/>
          </w:tcPr>
          <w:p w14:paraId="6A9F72AE" w14:textId="4B01D3EA" w:rsidR="002E11F9" w:rsidRPr="00D01E82" w:rsidRDefault="002E11F9" w:rsidP="000D03A0">
            <w:pPr>
              <w:widowControl/>
              <w:jc w:val="both"/>
              <w:rPr>
                <w:color w:val="000000"/>
                <w:sz w:val="20"/>
                <w:szCs w:val="20"/>
              </w:rPr>
            </w:pPr>
          </w:p>
        </w:tc>
      </w:tr>
      <w:tr w:rsidR="002E11F9" w:rsidRPr="00D01E82" w14:paraId="637D3A12" w14:textId="77777777" w:rsidTr="002E11F9">
        <w:trPr>
          <w:trHeight w:val="20"/>
        </w:trPr>
        <w:tc>
          <w:tcPr>
            <w:tcW w:w="384" w:type="pct"/>
          </w:tcPr>
          <w:p w14:paraId="3FF70EA4" w14:textId="725BFE20" w:rsidR="002E11F9" w:rsidRPr="00D01E82" w:rsidRDefault="002E11F9" w:rsidP="000D03A0">
            <w:pPr>
              <w:widowControl/>
              <w:jc w:val="both"/>
              <w:rPr>
                <w:color w:val="000000"/>
                <w:sz w:val="20"/>
                <w:szCs w:val="20"/>
              </w:rPr>
            </w:pPr>
            <w:r w:rsidRPr="00D01E82">
              <w:rPr>
                <w:color w:val="000000"/>
                <w:sz w:val="20"/>
                <w:szCs w:val="20"/>
              </w:rPr>
              <w:t>492</w:t>
            </w:r>
          </w:p>
        </w:tc>
        <w:tc>
          <w:tcPr>
            <w:tcW w:w="2038" w:type="pct"/>
            <w:hideMark/>
          </w:tcPr>
          <w:p w14:paraId="03F96FDE" w14:textId="202B8436" w:rsidR="002E11F9" w:rsidRPr="00D01E82" w:rsidRDefault="002E11F9" w:rsidP="000D03A0">
            <w:pPr>
              <w:widowControl/>
              <w:jc w:val="both"/>
              <w:rPr>
                <w:color w:val="000000"/>
                <w:sz w:val="18"/>
                <w:szCs w:val="18"/>
              </w:rPr>
            </w:pPr>
            <w:r w:rsidRPr="00D01E82">
              <w:rPr>
                <w:color w:val="000000"/>
                <w:sz w:val="18"/>
                <w:szCs w:val="18"/>
              </w:rPr>
              <w:t>с. Зелёная Слобода, улица в планируемой жилой застройке</w:t>
            </w:r>
          </w:p>
        </w:tc>
        <w:tc>
          <w:tcPr>
            <w:tcW w:w="468" w:type="pct"/>
            <w:hideMark/>
          </w:tcPr>
          <w:p w14:paraId="0F8C9C34" w14:textId="407BDB0B"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185D1CAD" w14:textId="77777777" w:rsidR="002E11F9" w:rsidRPr="00D01E82" w:rsidRDefault="002E11F9" w:rsidP="000D03A0">
            <w:pPr>
              <w:widowControl/>
              <w:jc w:val="both"/>
              <w:rPr>
                <w:color w:val="000000"/>
                <w:sz w:val="20"/>
                <w:szCs w:val="20"/>
              </w:rPr>
            </w:pPr>
            <w:r w:rsidRPr="00D01E82">
              <w:rPr>
                <w:color w:val="000000"/>
                <w:sz w:val="20"/>
                <w:szCs w:val="20"/>
              </w:rPr>
              <w:t>4572,27</w:t>
            </w:r>
          </w:p>
        </w:tc>
        <w:tc>
          <w:tcPr>
            <w:tcW w:w="753" w:type="pct"/>
            <w:hideMark/>
          </w:tcPr>
          <w:p w14:paraId="4721C8E0" w14:textId="6A8EFD26" w:rsidR="002E11F9" w:rsidRPr="00D01E82" w:rsidRDefault="002E11F9" w:rsidP="000D03A0">
            <w:pPr>
              <w:widowControl/>
              <w:jc w:val="both"/>
              <w:rPr>
                <w:color w:val="000000"/>
                <w:sz w:val="20"/>
                <w:szCs w:val="20"/>
              </w:rPr>
            </w:pPr>
          </w:p>
        </w:tc>
        <w:tc>
          <w:tcPr>
            <w:tcW w:w="680" w:type="pct"/>
            <w:hideMark/>
          </w:tcPr>
          <w:p w14:paraId="762423C5" w14:textId="0A9297F0" w:rsidR="002E11F9" w:rsidRPr="00D01E82" w:rsidRDefault="002E11F9" w:rsidP="000D03A0">
            <w:pPr>
              <w:widowControl/>
              <w:jc w:val="both"/>
              <w:rPr>
                <w:color w:val="000000"/>
                <w:sz w:val="20"/>
                <w:szCs w:val="20"/>
              </w:rPr>
            </w:pPr>
          </w:p>
        </w:tc>
      </w:tr>
      <w:tr w:rsidR="002E11F9" w:rsidRPr="00D01E82" w14:paraId="249482FC" w14:textId="77777777" w:rsidTr="002E11F9">
        <w:trPr>
          <w:trHeight w:val="20"/>
        </w:trPr>
        <w:tc>
          <w:tcPr>
            <w:tcW w:w="384" w:type="pct"/>
          </w:tcPr>
          <w:p w14:paraId="5629A7F8" w14:textId="4E30F7FA" w:rsidR="002E11F9" w:rsidRPr="00D01E82" w:rsidRDefault="002E11F9" w:rsidP="000D03A0">
            <w:pPr>
              <w:widowControl/>
              <w:jc w:val="both"/>
              <w:rPr>
                <w:color w:val="000000"/>
                <w:sz w:val="20"/>
                <w:szCs w:val="20"/>
              </w:rPr>
            </w:pPr>
            <w:r w:rsidRPr="00D01E82">
              <w:rPr>
                <w:color w:val="000000"/>
                <w:sz w:val="20"/>
                <w:szCs w:val="20"/>
              </w:rPr>
              <w:t>493</w:t>
            </w:r>
          </w:p>
        </w:tc>
        <w:tc>
          <w:tcPr>
            <w:tcW w:w="2038" w:type="pct"/>
            <w:hideMark/>
          </w:tcPr>
          <w:p w14:paraId="171DB05C" w14:textId="34DB92B4" w:rsidR="002E11F9" w:rsidRPr="00D01E82" w:rsidRDefault="002E11F9" w:rsidP="000D03A0">
            <w:pPr>
              <w:widowControl/>
              <w:jc w:val="both"/>
              <w:rPr>
                <w:color w:val="000000"/>
                <w:sz w:val="18"/>
                <w:szCs w:val="18"/>
              </w:rPr>
            </w:pPr>
            <w:r w:rsidRPr="00D01E82">
              <w:rPr>
                <w:color w:val="000000"/>
                <w:sz w:val="18"/>
                <w:szCs w:val="18"/>
              </w:rPr>
              <w:t>с. Еганово, улица в жилой застройке</w:t>
            </w:r>
          </w:p>
        </w:tc>
        <w:tc>
          <w:tcPr>
            <w:tcW w:w="468" w:type="pct"/>
            <w:hideMark/>
          </w:tcPr>
          <w:p w14:paraId="1C135220" w14:textId="6697C5ED"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39051D8D" w14:textId="77777777" w:rsidR="002E11F9" w:rsidRPr="00D01E82" w:rsidRDefault="002E11F9" w:rsidP="000D03A0">
            <w:pPr>
              <w:widowControl/>
              <w:jc w:val="both"/>
              <w:rPr>
                <w:color w:val="000000"/>
                <w:sz w:val="20"/>
                <w:szCs w:val="20"/>
              </w:rPr>
            </w:pPr>
            <w:r w:rsidRPr="00D01E82">
              <w:rPr>
                <w:color w:val="000000"/>
                <w:sz w:val="20"/>
                <w:szCs w:val="20"/>
              </w:rPr>
              <w:t>27433,61</w:t>
            </w:r>
          </w:p>
        </w:tc>
        <w:tc>
          <w:tcPr>
            <w:tcW w:w="753" w:type="pct"/>
            <w:hideMark/>
          </w:tcPr>
          <w:p w14:paraId="144B7EE5" w14:textId="6790FA53" w:rsidR="002E11F9" w:rsidRPr="00D01E82" w:rsidRDefault="002E11F9" w:rsidP="000D03A0">
            <w:pPr>
              <w:widowControl/>
              <w:jc w:val="both"/>
              <w:rPr>
                <w:color w:val="000000"/>
                <w:sz w:val="20"/>
                <w:szCs w:val="20"/>
              </w:rPr>
            </w:pPr>
          </w:p>
        </w:tc>
        <w:tc>
          <w:tcPr>
            <w:tcW w:w="680" w:type="pct"/>
            <w:hideMark/>
          </w:tcPr>
          <w:p w14:paraId="2F4FD469" w14:textId="3FE02B34" w:rsidR="002E11F9" w:rsidRPr="00D01E82" w:rsidRDefault="002E11F9" w:rsidP="000D03A0">
            <w:pPr>
              <w:widowControl/>
              <w:jc w:val="both"/>
              <w:rPr>
                <w:color w:val="000000"/>
                <w:sz w:val="20"/>
                <w:szCs w:val="20"/>
              </w:rPr>
            </w:pPr>
          </w:p>
        </w:tc>
      </w:tr>
      <w:tr w:rsidR="002E11F9" w:rsidRPr="00D01E82" w14:paraId="4767FD90" w14:textId="77777777" w:rsidTr="002E11F9">
        <w:trPr>
          <w:trHeight w:val="20"/>
        </w:trPr>
        <w:tc>
          <w:tcPr>
            <w:tcW w:w="384" w:type="pct"/>
          </w:tcPr>
          <w:p w14:paraId="7071B1EB" w14:textId="47A61074" w:rsidR="002E11F9" w:rsidRPr="00D01E82" w:rsidRDefault="002E11F9" w:rsidP="000D03A0">
            <w:pPr>
              <w:widowControl/>
              <w:jc w:val="both"/>
              <w:rPr>
                <w:color w:val="000000"/>
                <w:sz w:val="20"/>
                <w:szCs w:val="20"/>
              </w:rPr>
            </w:pPr>
            <w:r w:rsidRPr="00D01E82">
              <w:rPr>
                <w:color w:val="000000"/>
                <w:sz w:val="20"/>
                <w:szCs w:val="20"/>
              </w:rPr>
              <w:t>494</w:t>
            </w:r>
          </w:p>
        </w:tc>
        <w:tc>
          <w:tcPr>
            <w:tcW w:w="2038" w:type="pct"/>
            <w:hideMark/>
          </w:tcPr>
          <w:p w14:paraId="54C3834C" w14:textId="15E636B2" w:rsidR="002E11F9" w:rsidRPr="00D01E82" w:rsidRDefault="002E11F9" w:rsidP="000D03A0">
            <w:pPr>
              <w:widowControl/>
              <w:jc w:val="both"/>
              <w:rPr>
                <w:color w:val="000000"/>
                <w:sz w:val="18"/>
                <w:szCs w:val="18"/>
              </w:rPr>
            </w:pPr>
            <w:r w:rsidRPr="00D01E82">
              <w:rPr>
                <w:color w:val="000000"/>
                <w:sz w:val="18"/>
                <w:szCs w:val="18"/>
              </w:rPr>
              <w:t>д. Какузево, ул. в планируемой жилой застройке</w:t>
            </w:r>
          </w:p>
        </w:tc>
        <w:tc>
          <w:tcPr>
            <w:tcW w:w="468" w:type="pct"/>
            <w:hideMark/>
          </w:tcPr>
          <w:p w14:paraId="0B362AF5" w14:textId="3BCD051C" w:rsidR="002E11F9" w:rsidRPr="00D01E82" w:rsidRDefault="002E11F9" w:rsidP="000D03A0">
            <w:pPr>
              <w:widowControl/>
              <w:jc w:val="both"/>
              <w:rPr>
                <w:color w:val="000000"/>
                <w:sz w:val="18"/>
                <w:szCs w:val="18"/>
              </w:rPr>
            </w:pPr>
            <w:r w:rsidRPr="00D01E82">
              <w:rPr>
                <w:color w:val="000000"/>
                <w:sz w:val="18"/>
                <w:szCs w:val="18"/>
              </w:rPr>
              <w:t>С</w:t>
            </w:r>
          </w:p>
        </w:tc>
        <w:tc>
          <w:tcPr>
            <w:tcW w:w="677" w:type="pct"/>
            <w:hideMark/>
          </w:tcPr>
          <w:p w14:paraId="7FC41DD1" w14:textId="77777777" w:rsidR="002E11F9" w:rsidRPr="00D01E82" w:rsidRDefault="002E11F9" w:rsidP="000D03A0">
            <w:pPr>
              <w:widowControl/>
              <w:jc w:val="both"/>
              <w:rPr>
                <w:color w:val="000000"/>
                <w:sz w:val="20"/>
                <w:szCs w:val="20"/>
              </w:rPr>
            </w:pPr>
            <w:r w:rsidRPr="00D01E82">
              <w:rPr>
                <w:color w:val="000000"/>
                <w:sz w:val="20"/>
                <w:szCs w:val="20"/>
              </w:rPr>
              <w:t>443509,96</w:t>
            </w:r>
          </w:p>
        </w:tc>
        <w:tc>
          <w:tcPr>
            <w:tcW w:w="753" w:type="pct"/>
            <w:hideMark/>
          </w:tcPr>
          <w:p w14:paraId="21B8C9F9" w14:textId="4349D0B9" w:rsidR="002E11F9" w:rsidRPr="00D01E82" w:rsidRDefault="002E11F9" w:rsidP="000D03A0">
            <w:pPr>
              <w:widowControl/>
              <w:jc w:val="both"/>
              <w:rPr>
                <w:color w:val="000000"/>
                <w:sz w:val="20"/>
                <w:szCs w:val="20"/>
              </w:rPr>
            </w:pPr>
          </w:p>
        </w:tc>
        <w:tc>
          <w:tcPr>
            <w:tcW w:w="680" w:type="pct"/>
            <w:hideMark/>
          </w:tcPr>
          <w:p w14:paraId="4929106D" w14:textId="01D922FA" w:rsidR="002E11F9" w:rsidRPr="00D01E82" w:rsidRDefault="002E11F9" w:rsidP="000D03A0">
            <w:pPr>
              <w:widowControl/>
              <w:jc w:val="both"/>
              <w:rPr>
                <w:color w:val="000000"/>
                <w:sz w:val="20"/>
                <w:szCs w:val="20"/>
              </w:rPr>
            </w:pPr>
          </w:p>
        </w:tc>
      </w:tr>
      <w:tr w:rsidR="002E11F9" w:rsidRPr="00D01E82" w14:paraId="2C0AC0D0" w14:textId="77777777" w:rsidTr="002E11F9">
        <w:trPr>
          <w:trHeight w:val="20"/>
        </w:trPr>
        <w:tc>
          <w:tcPr>
            <w:tcW w:w="384" w:type="pct"/>
          </w:tcPr>
          <w:p w14:paraId="7B776097" w14:textId="48D21BCA" w:rsidR="002E11F9" w:rsidRPr="00D01E82" w:rsidRDefault="002E11F9" w:rsidP="000D03A0">
            <w:pPr>
              <w:widowControl/>
              <w:jc w:val="both"/>
              <w:rPr>
                <w:color w:val="000000"/>
                <w:sz w:val="20"/>
                <w:szCs w:val="20"/>
              </w:rPr>
            </w:pPr>
            <w:r w:rsidRPr="00D01E82">
              <w:rPr>
                <w:color w:val="000000"/>
                <w:sz w:val="20"/>
                <w:szCs w:val="20"/>
              </w:rPr>
              <w:t>495</w:t>
            </w:r>
          </w:p>
        </w:tc>
        <w:tc>
          <w:tcPr>
            <w:tcW w:w="2038" w:type="pct"/>
            <w:hideMark/>
          </w:tcPr>
          <w:p w14:paraId="2DC1748C" w14:textId="77777777" w:rsidR="002E11F9" w:rsidRPr="00D01E82" w:rsidRDefault="002E11F9" w:rsidP="000D03A0">
            <w:pPr>
              <w:widowControl/>
              <w:jc w:val="both"/>
              <w:rPr>
                <w:b/>
                <w:bCs/>
                <w:color w:val="000000"/>
                <w:sz w:val="18"/>
                <w:szCs w:val="18"/>
              </w:rPr>
            </w:pPr>
            <w:r w:rsidRPr="00D01E82">
              <w:rPr>
                <w:b/>
                <w:bCs/>
                <w:color w:val="000000"/>
                <w:sz w:val="18"/>
                <w:szCs w:val="18"/>
              </w:rPr>
              <w:t>Мероприятия по строительству развязок в разных уровнях и путепроводов</w:t>
            </w:r>
          </w:p>
        </w:tc>
        <w:tc>
          <w:tcPr>
            <w:tcW w:w="468" w:type="pct"/>
            <w:hideMark/>
          </w:tcPr>
          <w:p w14:paraId="545D272E" w14:textId="021F752A" w:rsidR="002E11F9" w:rsidRPr="00D01E82" w:rsidRDefault="002E11F9" w:rsidP="000D03A0">
            <w:pPr>
              <w:widowControl/>
              <w:jc w:val="both"/>
              <w:rPr>
                <w:b/>
                <w:bCs/>
                <w:color w:val="000000"/>
                <w:sz w:val="18"/>
                <w:szCs w:val="18"/>
              </w:rPr>
            </w:pPr>
          </w:p>
        </w:tc>
        <w:tc>
          <w:tcPr>
            <w:tcW w:w="677" w:type="pct"/>
            <w:hideMark/>
          </w:tcPr>
          <w:p w14:paraId="562B4537" w14:textId="0BDE8369" w:rsidR="002E11F9" w:rsidRPr="00D01E82" w:rsidRDefault="002E11F9" w:rsidP="000D03A0">
            <w:pPr>
              <w:widowControl/>
              <w:jc w:val="both"/>
              <w:rPr>
                <w:b/>
                <w:bCs/>
                <w:color w:val="000000"/>
                <w:sz w:val="20"/>
                <w:szCs w:val="20"/>
              </w:rPr>
            </w:pPr>
          </w:p>
        </w:tc>
        <w:tc>
          <w:tcPr>
            <w:tcW w:w="753" w:type="pct"/>
            <w:hideMark/>
          </w:tcPr>
          <w:p w14:paraId="550B346F" w14:textId="726411A1" w:rsidR="002E11F9" w:rsidRPr="00D01E82" w:rsidRDefault="002E11F9" w:rsidP="000D03A0">
            <w:pPr>
              <w:widowControl/>
              <w:jc w:val="both"/>
              <w:rPr>
                <w:b/>
                <w:bCs/>
                <w:color w:val="000000"/>
                <w:sz w:val="20"/>
                <w:szCs w:val="20"/>
              </w:rPr>
            </w:pPr>
          </w:p>
        </w:tc>
        <w:tc>
          <w:tcPr>
            <w:tcW w:w="680" w:type="pct"/>
            <w:hideMark/>
          </w:tcPr>
          <w:p w14:paraId="29E75DEB" w14:textId="04053270" w:rsidR="002E11F9" w:rsidRPr="00D01E82" w:rsidRDefault="002E11F9" w:rsidP="000D03A0">
            <w:pPr>
              <w:widowControl/>
              <w:jc w:val="both"/>
              <w:rPr>
                <w:b/>
                <w:bCs/>
                <w:color w:val="000000"/>
                <w:sz w:val="20"/>
                <w:szCs w:val="20"/>
              </w:rPr>
            </w:pPr>
          </w:p>
        </w:tc>
      </w:tr>
      <w:tr w:rsidR="002E11F9" w:rsidRPr="00D01E82" w14:paraId="5B61A61A" w14:textId="77777777" w:rsidTr="002E11F9">
        <w:trPr>
          <w:trHeight w:val="20"/>
        </w:trPr>
        <w:tc>
          <w:tcPr>
            <w:tcW w:w="384" w:type="pct"/>
          </w:tcPr>
          <w:p w14:paraId="3393A722" w14:textId="3F80F291" w:rsidR="002E11F9" w:rsidRPr="00D01E82" w:rsidRDefault="002E11F9" w:rsidP="000D03A0">
            <w:pPr>
              <w:widowControl/>
              <w:jc w:val="both"/>
              <w:rPr>
                <w:color w:val="000000"/>
                <w:sz w:val="20"/>
                <w:szCs w:val="20"/>
              </w:rPr>
            </w:pPr>
            <w:r w:rsidRPr="00D01E82">
              <w:rPr>
                <w:color w:val="000000"/>
                <w:sz w:val="20"/>
                <w:szCs w:val="20"/>
              </w:rPr>
              <w:t>496</w:t>
            </w:r>
          </w:p>
        </w:tc>
        <w:tc>
          <w:tcPr>
            <w:tcW w:w="2038" w:type="pct"/>
            <w:hideMark/>
          </w:tcPr>
          <w:p w14:paraId="427F8656" w14:textId="77777777" w:rsidR="002E11F9" w:rsidRPr="00D01E82" w:rsidRDefault="002E11F9" w:rsidP="000D03A0">
            <w:pPr>
              <w:widowControl/>
              <w:jc w:val="both"/>
              <w:rPr>
                <w:color w:val="000000"/>
                <w:sz w:val="18"/>
                <w:szCs w:val="18"/>
              </w:rPr>
            </w:pPr>
            <w:r w:rsidRPr="00D01E82">
              <w:rPr>
                <w:color w:val="000000"/>
                <w:sz w:val="18"/>
                <w:szCs w:val="18"/>
              </w:rPr>
              <w:t>Развязки на автодорогах федерального значения</w:t>
            </w:r>
          </w:p>
        </w:tc>
        <w:tc>
          <w:tcPr>
            <w:tcW w:w="468" w:type="pct"/>
            <w:hideMark/>
          </w:tcPr>
          <w:p w14:paraId="42F107B7" w14:textId="566CB825" w:rsidR="002E11F9" w:rsidRPr="00D01E82" w:rsidRDefault="002E11F9" w:rsidP="000D03A0">
            <w:pPr>
              <w:widowControl/>
              <w:jc w:val="both"/>
              <w:rPr>
                <w:color w:val="000000"/>
                <w:sz w:val="18"/>
                <w:szCs w:val="18"/>
              </w:rPr>
            </w:pPr>
          </w:p>
        </w:tc>
        <w:tc>
          <w:tcPr>
            <w:tcW w:w="677" w:type="pct"/>
            <w:hideMark/>
          </w:tcPr>
          <w:p w14:paraId="33BD2BE1" w14:textId="23E14BE5" w:rsidR="002E11F9" w:rsidRPr="00D01E82" w:rsidRDefault="002E11F9" w:rsidP="000D03A0">
            <w:pPr>
              <w:widowControl/>
              <w:jc w:val="both"/>
              <w:rPr>
                <w:color w:val="000000"/>
                <w:sz w:val="20"/>
                <w:szCs w:val="20"/>
              </w:rPr>
            </w:pPr>
          </w:p>
        </w:tc>
        <w:tc>
          <w:tcPr>
            <w:tcW w:w="753" w:type="pct"/>
            <w:hideMark/>
          </w:tcPr>
          <w:p w14:paraId="7B492FF9" w14:textId="15294B9D" w:rsidR="002E11F9" w:rsidRPr="00D01E82" w:rsidRDefault="002E11F9" w:rsidP="000D03A0">
            <w:pPr>
              <w:widowControl/>
              <w:jc w:val="both"/>
              <w:rPr>
                <w:color w:val="000000"/>
                <w:sz w:val="20"/>
                <w:szCs w:val="20"/>
              </w:rPr>
            </w:pPr>
          </w:p>
        </w:tc>
        <w:tc>
          <w:tcPr>
            <w:tcW w:w="680" w:type="pct"/>
            <w:hideMark/>
          </w:tcPr>
          <w:p w14:paraId="41C27079" w14:textId="77777777" w:rsidR="002E11F9" w:rsidRPr="00D01E82" w:rsidRDefault="002E11F9" w:rsidP="000D03A0">
            <w:pPr>
              <w:widowControl/>
              <w:jc w:val="both"/>
              <w:rPr>
                <w:color w:val="000000"/>
                <w:sz w:val="20"/>
                <w:szCs w:val="20"/>
              </w:rPr>
            </w:pPr>
            <w:r w:rsidRPr="00D01E82">
              <w:rPr>
                <w:color w:val="000000"/>
                <w:sz w:val="20"/>
                <w:szCs w:val="20"/>
              </w:rPr>
              <w:t>24000000,00</w:t>
            </w:r>
          </w:p>
        </w:tc>
      </w:tr>
      <w:tr w:rsidR="002E11F9" w:rsidRPr="00D01E82" w14:paraId="1EB4F658" w14:textId="77777777" w:rsidTr="002E11F9">
        <w:trPr>
          <w:trHeight w:val="20"/>
        </w:trPr>
        <w:tc>
          <w:tcPr>
            <w:tcW w:w="384" w:type="pct"/>
          </w:tcPr>
          <w:p w14:paraId="4C2E0C9C" w14:textId="50E68AE1" w:rsidR="002E11F9" w:rsidRPr="00D01E82" w:rsidRDefault="002E11F9" w:rsidP="000D03A0">
            <w:pPr>
              <w:widowControl/>
              <w:jc w:val="both"/>
              <w:rPr>
                <w:color w:val="000000"/>
                <w:sz w:val="20"/>
                <w:szCs w:val="20"/>
              </w:rPr>
            </w:pPr>
            <w:r w:rsidRPr="00D01E82">
              <w:rPr>
                <w:color w:val="000000"/>
                <w:sz w:val="20"/>
                <w:szCs w:val="20"/>
              </w:rPr>
              <w:lastRenderedPageBreak/>
              <w:t>497</w:t>
            </w:r>
          </w:p>
        </w:tc>
        <w:tc>
          <w:tcPr>
            <w:tcW w:w="2038" w:type="pct"/>
            <w:hideMark/>
          </w:tcPr>
          <w:p w14:paraId="1DA69C5C" w14:textId="77777777" w:rsidR="002E11F9" w:rsidRPr="00D01E82" w:rsidRDefault="002E11F9" w:rsidP="000D03A0">
            <w:pPr>
              <w:widowControl/>
              <w:jc w:val="both"/>
              <w:rPr>
                <w:color w:val="000000"/>
                <w:sz w:val="18"/>
                <w:szCs w:val="18"/>
              </w:rPr>
            </w:pPr>
            <w:r w:rsidRPr="00D01E82">
              <w:rPr>
                <w:color w:val="000000"/>
                <w:sz w:val="18"/>
                <w:szCs w:val="18"/>
              </w:rPr>
              <w:t>Развязки на автодорогах регионального значения</w:t>
            </w:r>
          </w:p>
        </w:tc>
        <w:tc>
          <w:tcPr>
            <w:tcW w:w="468" w:type="pct"/>
            <w:hideMark/>
          </w:tcPr>
          <w:p w14:paraId="433DF3FA" w14:textId="6C467B15" w:rsidR="002E11F9" w:rsidRPr="00D01E82" w:rsidRDefault="002E11F9" w:rsidP="000D03A0">
            <w:pPr>
              <w:widowControl/>
              <w:jc w:val="both"/>
              <w:rPr>
                <w:color w:val="000000"/>
                <w:sz w:val="18"/>
                <w:szCs w:val="18"/>
              </w:rPr>
            </w:pPr>
          </w:p>
        </w:tc>
        <w:tc>
          <w:tcPr>
            <w:tcW w:w="677" w:type="pct"/>
            <w:hideMark/>
          </w:tcPr>
          <w:p w14:paraId="4C53A327" w14:textId="66ECC58B" w:rsidR="002E11F9" w:rsidRPr="00D01E82" w:rsidRDefault="002E11F9" w:rsidP="000D03A0">
            <w:pPr>
              <w:widowControl/>
              <w:jc w:val="both"/>
              <w:rPr>
                <w:color w:val="000000"/>
                <w:sz w:val="20"/>
                <w:szCs w:val="20"/>
              </w:rPr>
            </w:pPr>
          </w:p>
        </w:tc>
        <w:tc>
          <w:tcPr>
            <w:tcW w:w="753" w:type="pct"/>
            <w:hideMark/>
          </w:tcPr>
          <w:p w14:paraId="3FA6F90B" w14:textId="77777777" w:rsidR="002E11F9" w:rsidRPr="00D01E82" w:rsidRDefault="002E11F9" w:rsidP="000D03A0">
            <w:pPr>
              <w:widowControl/>
              <w:jc w:val="both"/>
              <w:rPr>
                <w:color w:val="000000"/>
                <w:sz w:val="20"/>
                <w:szCs w:val="20"/>
              </w:rPr>
            </w:pPr>
            <w:r w:rsidRPr="00D01E82">
              <w:rPr>
                <w:color w:val="000000"/>
                <w:sz w:val="20"/>
                <w:szCs w:val="20"/>
              </w:rPr>
              <w:t>40000000,00</w:t>
            </w:r>
          </w:p>
        </w:tc>
        <w:tc>
          <w:tcPr>
            <w:tcW w:w="680" w:type="pct"/>
            <w:hideMark/>
          </w:tcPr>
          <w:p w14:paraId="03ACFEBB" w14:textId="24635B83" w:rsidR="002E11F9" w:rsidRPr="00D01E82" w:rsidRDefault="002E11F9" w:rsidP="000D03A0">
            <w:pPr>
              <w:widowControl/>
              <w:jc w:val="both"/>
              <w:rPr>
                <w:color w:val="000000"/>
                <w:sz w:val="20"/>
                <w:szCs w:val="20"/>
              </w:rPr>
            </w:pPr>
          </w:p>
        </w:tc>
      </w:tr>
      <w:tr w:rsidR="002E11F9" w:rsidRPr="00D01E82" w14:paraId="18324B54" w14:textId="77777777" w:rsidTr="002E11F9">
        <w:trPr>
          <w:trHeight w:val="20"/>
        </w:trPr>
        <w:tc>
          <w:tcPr>
            <w:tcW w:w="384" w:type="pct"/>
          </w:tcPr>
          <w:p w14:paraId="1F5B6078" w14:textId="376AAA49" w:rsidR="002E11F9" w:rsidRPr="00D01E82" w:rsidRDefault="002E11F9" w:rsidP="000D03A0">
            <w:pPr>
              <w:widowControl/>
              <w:jc w:val="both"/>
              <w:rPr>
                <w:color w:val="000000"/>
                <w:sz w:val="20"/>
                <w:szCs w:val="20"/>
              </w:rPr>
            </w:pPr>
            <w:r w:rsidRPr="00D01E82">
              <w:rPr>
                <w:color w:val="000000"/>
                <w:sz w:val="20"/>
                <w:szCs w:val="20"/>
              </w:rPr>
              <w:t>498</w:t>
            </w:r>
          </w:p>
        </w:tc>
        <w:tc>
          <w:tcPr>
            <w:tcW w:w="2038" w:type="pct"/>
            <w:hideMark/>
          </w:tcPr>
          <w:p w14:paraId="0F908E8C" w14:textId="77777777" w:rsidR="002E11F9" w:rsidRPr="00D01E82" w:rsidRDefault="002E11F9" w:rsidP="000D03A0">
            <w:pPr>
              <w:widowControl/>
              <w:jc w:val="both"/>
              <w:rPr>
                <w:color w:val="000000"/>
                <w:sz w:val="18"/>
                <w:szCs w:val="18"/>
              </w:rPr>
            </w:pPr>
            <w:r w:rsidRPr="00D01E82">
              <w:rPr>
                <w:color w:val="000000"/>
                <w:sz w:val="18"/>
                <w:szCs w:val="18"/>
              </w:rPr>
              <w:t>Путепровод</w:t>
            </w:r>
          </w:p>
        </w:tc>
        <w:tc>
          <w:tcPr>
            <w:tcW w:w="468" w:type="pct"/>
            <w:hideMark/>
          </w:tcPr>
          <w:p w14:paraId="4085E588" w14:textId="12BA674A" w:rsidR="002E11F9" w:rsidRPr="00D01E82" w:rsidRDefault="002E11F9" w:rsidP="000D03A0">
            <w:pPr>
              <w:widowControl/>
              <w:jc w:val="both"/>
              <w:rPr>
                <w:color w:val="000000"/>
                <w:sz w:val="18"/>
                <w:szCs w:val="18"/>
              </w:rPr>
            </w:pPr>
          </w:p>
        </w:tc>
        <w:tc>
          <w:tcPr>
            <w:tcW w:w="677" w:type="pct"/>
            <w:hideMark/>
          </w:tcPr>
          <w:p w14:paraId="1A879D4B" w14:textId="77777777" w:rsidR="002E11F9" w:rsidRPr="00D01E82" w:rsidRDefault="002E11F9" w:rsidP="000D03A0">
            <w:pPr>
              <w:widowControl/>
              <w:jc w:val="both"/>
              <w:rPr>
                <w:color w:val="000000"/>
                <w:sz w:val="20"/>
                <w:szCs w:val="20"/>
              </w:rPr>
            </w:pPr>
            <w:r w:rsidRPr="00D01E82">
              <w:rPr>
                <w:color w:val="000000"/>
                <w:sz w:val="20"/>
                <w:szCs w:val="20"/>
              </w:rPr>
              <w:t>2143637,53</w:t>
            </w:r>
          </w:p>
        </w:tc>
        <w:tc>
          <w:tcPr>
            <w:tcW w:w="753" w:type="pct"/>
            <w:hideMark/>
          </w:tcPr>
          <w:p w14:paraId="5FAA1033" w14:textId="14194C4A" w:rsidR="002E11F9" w:rsidRPr="00D01E82" w:rsidRDefault="002E11F9" w:rsidP="000D03A0">
            <w:pPr>
              <w:widowControl/>
              <w:jc w:val="both"/>
              <w:rPr>
                <w:color w:val="000000"/>
                <w:sz w:val="20"/>
                <w:szCs w:val="20"/>
              </w:rPr>
            </w:pPr>
          </w:p>
        </w:tc>
        <w:tc>
          <w:tcPr>
            <w:tcW w:w="680" w:type="pct"/>
            <w:hideMark/>
          </w:tcPr>
          <w:p w14:paraId="1A3C5915" w14:textId="29907486" w:rsidR="002E11F9" w:rsidRPr="00D01E82" w:rsidRDefault="002E11F9" w:rsidP="000D03A0">
            <w:pPr>
              <w:widowControl/>
              <w:jc w:val="both"/>
              <w:rPr>
                <w:color w:val="000000"/>
                <w:sz w:val="20"/>
                <w:szCs w:val="20"/>
              </w:rPr>
            </w:pPr>
          </w:p>
        </w:tc>
      </w:tr>
      <w:tr w:rsidR="002E11F9" w:rsidRPr="00D01E82" w14:paraId="461BB0C7" w14:textId="77777777" w:rsidTr="002E11F9">
        <w:trPr>
          <w:trHeight w:val="20"/>
        </w:trPr>
        <w:tc>
          <w:tcPr>
            <w:tcW w:w="384" w:type="pct"/>
          </w:tcPr>
          <w:p w14:paraId="5C80A10B" w14:textId="1213967A" w:rsidR="002E11F9" w:rsidRPr="00D01E82" w:rsidRDefault="002E11F9" w:rsidP="000D03A0">
            <w:pPr>
              <w:widowControl/>
              <w:jc w:val="both"/>
              <w:rPr>
                <w:color w:val="000000"/>
                <w:sz w:val="20"/>
                <w:szCs w:val="20"/>
              </w:rPr>
            </w:pPr>
            <w:r w:rsidRPr="00D01E82">
              <w:rPr>
                <w:color w:val="000000"/>
                <w:sz w:val="20"/>
                <w:szCs w:val="20"/>
              </w:rPr>
              <w:t>499</w:t>
            </w:r>
          </w:p>
        </w:tc>
        <w:tc>
          <w:tcPr>
            <w:tcW w:w="2038" w:type="pct"/>
            <w:hideMark/>
          </w:tcPr>
          <w:p w14:paraId="4DAF006E" w14:textId="77777777" w:rsidR="002E11F9" w:rsidRPr="00D01E82" w:rsidRDefault="002E11F9" w:rsidP="000D03A0">
            <w:pPr>
              <w:widowControl/>
              <w:jc w:val="both"/>
              <w:rPr>
                <w:b/>
                <w:bCs/>
                <w:color w:val="000000"/>
                <w:sz w:val="18"/>
                <w:szCs w:val="18"/>
              </w:rPr>
            </w:pPr>
            <w:r w:rsidRPr="00D01E82">
              <w:rPr>
                <w:b/>
                <w:bCs/>
                <w:color w:val="000000"/>
                <w:sz w:val="18"/>
                <w:szCs w:val="18"/>
              </w:rPr>
              <w:t>Мероприятия по развитию транспортной инфраструктуры по видам транспорта. Железнодорожный транспорт</w:t>
            </w:r>
          </w:p>
        </w:tc>
        <w:tc>
          <w:tcPr>
            <w:tcW w:w="468" w:type="pct"/>
            <w:hideMark/>
          </w:tcPr>
          <w:p w14:paraId="1AD06584" w14:textId="25D2F0A7" w:rsidR="002E11F9" w:rsidRPr="00D01E82" w:rsidRDefault="002E11F9" w:rsidP="000D03A0">
            <w:pPr>
              <w:widowControl/>
              <w:jc w:val="both"/>
              <w:rPr>
                <w:color w:val="000000"/>
                <w:sz w:val="18"/>
                <w:szCs w:val="18"/>
              </w:rPr>
            </w:pPr>
          </w:p>
        </w:tc>
        <w:tc>
          <w:tcPr>
            <w:tcW w:w="677" w:type="pct"/>
            <w:hideMark/>
          </w:tcPr>
          <w:p w14:paraId="7D416144" w14:textId="28670472" w:rsidR="002E11F9" w:rsidRPr="00D01E82" w:rsidRDefault="002E11F9" w:rsidP="000D03A0">
            <w:pPr>
              <w:widowControl/>
              <w:jc w:val="both"/>
              <w:rPr>
                <w:color w:val="000000"/>
                <w:sz w:val="20"/>
                <w:szCs w:val="20"/>
              </w:rPr>
            </w:pPr>
          </w:p>
        </w:tc>
        <w:tc>
          <w:tcPr>
            <w:tcW w:w="753" w:type="pct"/>
            <w:hideMark/>
          </w:tcPr>
          <w:p w14:paraId="503D6D4E" w14:textId="132251B9" w:rsidR="002E11F9" w:rsidRPr="00D01E82" w:rsidRDefault="002E11F9" w:rsidP="000D03A0">
            <w:pPr>
              <w:widowControl/>
              <w:jc w:val="both"/>
              <w:rPr>
                <w:color w:val="000000"/>
                <w:sz w:val="20"/>
                <w:szCs w:val="20"/>
              </w:rPr>
            </w:pPr>
          </w:p>
        </w:tc>
        <w:tc>
          <w:tcPr>
            <w:tcW w:w="680" w:type="pct"/>
            <w:hideMark/>
          </w:tcPr>
          <w:p w14:paraId="5F973010" w14:textId="26A5E48D" w:rsidR="002E11F9" w:rsidRPr="00D01E82" w:rsidRDefault="002E11F9" w:rsidP="000D03A0">
            <w:pPr>
              <w:widowControl/>
              <w:jc w:val="both"/>
              <w:rPr>
                <w:color w:val="000000"/>
                <w:sz w:val="20"/>
                <w:szCs w:val="20"/>
              </w:rPr>
            </w:pPr>
          </w:p>
        </w:tc>
      </w:tr>
      <w:tr w:rsidR="002E11F9" w:rsidRPr="00D01E82" w14:paraId="4F86E0F2" w14:textId="77777777" w:rsidTr="002E11F9">
        <w:trPr>
          <w:trHeight w:val="20"/>
        </w:trPr>
        <w:tc>
          <w:tcPr>
            <w:tcW w:w="384" w:type="pct"/>
          </w:tcPr>
          <w:p w14:paraId="2F598967" w14:textId="148085A3" w:rsidR="002E11F9" w:rsidRPr="00D01E82" w:rsidRDefault="002E11F9" w:rsidP="000D03A0">
            <w:pPr>
              <w:widowControl/>
              <w:jc w:val="both"/>
              <w:rPr>
                <w:color w:val="000000"/>
                <w:sz w:val="20"/>
                <w:szCs w:val="20"/>
              </w:rPr>
            </w:pPr>
            <w:r w:rsidRPr="00D01E82">
              <w:rPr>
                <w:color w:val="000000"/>
                <w:sz w:val="20"/>
                <w:szCs w:val="20"/>
              </w:rPr>
              <w:t>500</w:t>
            </w:r>
          </w:p>
        </w:tc>
        <w:tc>
          <w:tcPr>
            <w:tcW w:w="2038" w:type="pct"/>
            <w:hideMark/>
          </w:tcPr>
          <w:p w14:paraId="18F8F65C" w14:textId="77777777" w:rsidR="002E11F9" w:rsidRPr="00D01E82" w:rsidRDefault="002E11F9" w:rsidP="000D03A0">
            <w:pPr>
              <w:widowControl/>
              <w:jc w:val="both"/>
              <w:rPr>
                <w:color w:val="000000"/>
                <w:sz w:val="20"/>
                <w:szCs w:val="20"/>
              </w:rPr>
            </w:pPr>
            <w:r w:rsidRPr="00D01E82">
              <w:rPr>
                <w:color w:val="000000"/>
                <w:sz w:val="20"/>
                <w:szCs w:val="20"/>
              </w:rPr>
              <w:t>строительство III главного железнодорожного пути общего направления на участке Люберцы I – Куровская Казанского направления МЖД</w:t>
            </w:r>
          </w:p>
        </w:tc>
        <w:tc>
          <w:tcPr>
            <w:tcW w:w="468" w:type="pct"/>
            <w:hideMark/>
          </w:tcPr>
          <w:p w14:paraId="227C2235"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6C3C3C59" w14:textId="453DAD7E" w:rsidR="002E11F9" w:rsidRPr="00D01E82" w:rsidRDefault="002E11F9" w:rsidP="000D03A0">
            <w:pPr>
              <w:widowControl/>
              <w:jc w:val="both"/>
              <w:rPr>
                <w:color w:val="000000"/>
                <w:sz w:val="20"/>
                <w:szCs w:val="20"/>
              </w:rPr>
            </w:pPr>
          </w:p>
        </w:tc>
        <w:tc>
          <w:tcPr>
            <w:tcW w:w="753" w:type="pct"/>
            <w:hideMark/>
          </w:tcPr>
          <w:p w14:paraId="5DE4126C" w14:textId="6A35A46C" w:rsidR="002E11F9" w:rsidRPr="00D01E82" w:rsidRDefault="002E11F9" w:rsidP="000D03A0">
            <w:pPr>
              <w:widowControl/>
              <w:jc w:val="both"/>
              <w:rPr>
                <w:color w:val="000000"/>
                <w:sz w:val="20"/>
                <w:szCs w:val="20"/>
              </w:rPr>
            </w:pPr>
          </w:p>
        </w:tc>
        <w:tc>
          <w:tcPr>
            <w:tcW w:w="680" w:type="pct"/>
            <w:hideMark/>
          </w:tcPr>
          <w:p w14:paraId="11A3AF40" w14:textId="77777777" w:rsidR="002E11F9" w:rsidRPr="00D01E82" w:rsidRDefault="002E11F9" w:rsidP="000D03A0">
            <w:pPr>
              <w:widowControl/>
              <w:jc w:val="both"/>
              <w:rPr>
                <w:color w:val="000000"/>
                <w:sz w:val="20"/>
                <w:szCs w:val="20"/>
              </w:rPr>
            </w:pPr>
            <w:r w:rsidRPr="00D01E82">
              <w:rPr>
                <w:color w:val="000000"/>
                <w:sz w:val="20"/>
                <w:szCs w:val="20"/>
              </w:rPr>
              <w:t>10360000,00</w:t>
            </w:r>
          </w:p>
        </w:tc>
      </w:tr>
      <w:tr w:rsidR="002E11F9" w:rsidRPr="00D01E82" w14:paraId="5AC65C6F" w14:textId="77777777" w:rsidTr="002E11F9">
        <w:trPr>
          <w:trHeight w:val="20"/>
        </w:trPr>
        <w:tc>
          <w:tcPr>
            <w:tcW w:w="384" w:type="pct"/>
          </w:tcPr>
          <w:p w14:paraId="047094AF" w14:textId="2193845A" w:rsidR="002E11F9" w:rsidRPr="00D01E82" w:rsidRDefault="002E11F9" w:rsidP="000D03A0">
            <w:pPr>
              <w:widowControl/>
              <w:jc w:val="both"/>
              <w:rPr>
                <w:color w:val="000000"/>
                <w:sz w:val="20"/>
                <w:szCs w:val="20"/>
              </w:rPr>
            </w:pPr>
            <w:r w:rsidRPr="00D01E82">
              <w:rPr>
                <w:color w:val="000000"/>
                <w:sz w:val="20"/>
                <w:szCs w:val="20"/>
              </w:rPr>
              <w:t>501</w:t>
            </w:r>
          </w:p>
        </w:tc>
        <w:tc>
          <w:tcPr>
            <w:tcW w:w="2038" w:type="pct"/>
            <w:hideMark/>
          </w:tcPr>
          <w:p w14:paraId="6E04BF35" w14:textId="77777777" w:rsidR="002E11F9" w:rsidRPr="00D01E82" w:rsidRDefault="002E11F9" w:rsidP="000D03A0">
            <w:pPr>
              <w:widowControl/>
              <w:jc w:val="both"/>
              <w:rPr>
                <w:color w:val="000000"/>
                <w:sz w:val="20"/>
                <w:szCs w:val="20"/>
              </w:rPr>
            </w:pPr>
            <w:r w:rsidRPr="00D01E82">
              <w:rPr>
                <w:color w:val="000000"/>
                <w:sz w:val="20"/>
                <w:szCs w:val="20"/>
              </w:rPr>
              <w:t>строительство III главного железнодорожного пути общего направления на участке Раменское – Воскресенск Рязанского направления МЖД</w:t>
            </w:r>
          </w:p>
        </w:tc>
        <w:tc>
          <w:tcPr>
            <w:tcW w:w="468" w:type="pct"/>
            <w:hideMark/>
          </w:tcPr>
          <w:p w14:paraId="1FA7EF0D"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28074441" w14:textId="26F1A16C" w:rsidR="002E11F9" w:rsidRPr="00D01E82" w:rsidRDefault="002E11F9" w:rsidP="000D03A0">
            <w:pPr>
              <w:widowControl/>
              <w:jc w:val="both"/>
              <w:rPr>
                <w:color w:val="000000"/>
                <w:sz w:val="20"/>
                <w:szCs w:val="20"/>
              </w:rPr>
            </w:pPr>
          </w:p>
        </w:tc>
        <w:tc>
          <w:tcPr>
            <w:tcW w:w="753" w:type="pct"/>
            <w:hideMark/>
          </w:tcPr>
          <w:p w14:paraId="39D22C48" w14:textId="1ECA6C13" w:rsidR="002E11F9" w:rsidRPr="00D01E82" w:rsidRDefault="002E11F9" w:rsidP="000D03A0">
            <w:pPr>
              <w:widowControl/>
              <w:jc w:val="both"/>
              <w:rPr>
                <w:color w:val="000000"/>
                <w:sz w:val="20"/>
                <w:szCs w:val="20"/>
              </w:rPr>
            </w:pPr>
          </w:p>
        </w:tc>
        <w:tc>
          <w:tcPr>
            <w:tcW w:w="680" w:type="pct"/>
            <w:hideMark/>
          </w:tcPr>
          <w:p w14:paraId="4EF9A89D" w14:textId="77777777" w:rsidR="002E11F9" w:rsidRPr="00D01E82" w:rsidRDefault="002E11F9" w:rsidP="000D03A0">
            <w:pPr>
              <w:widowControl/>
              <w:jc w:val="both"/>
              <w:rPr>
                <w:color w:val="000000"/>
                <w:sz w:val="20"/>
                <w:szCs w:val="20"/>
              </w:rPr>
            </w:pPr>
            <w:r w:rsidRPr="00D01E82">
              <w:rPr>
                <w:color w:val="000000"/>
                <w:sz w:val="20"/>
                <w:szCs w:val="20"/>
              </w:rPr>
              <w:t>8880000,00</w:t>
            </w:r>
          </w:p>
        </w:tc>
      </w:tr>
      <w:tr w:rsidR="002E11F9" w:rsidRPr="00D01E82" w14:paraId="5B26DFD3" w14:textId="77777777" w:rsidTr="002E11F9">
        <w:trPr>
          <w:trHeight w:val="20"/>
        </w:trPr>
        <w:tc>
          <w:tcPr>
            <w:tcW w:w="384" w:type="pct"/>
          </w:tcPr>
          <w:p w14:paraId="06D50085" w14:textId="334924C6" w:rsidR="002E11F9" w:rsidRPr="00D01E82" w:rsidRDefault="002E11F9" w:rsidP="000D03A0">
            <w:pPr>
              <w:widowControl/>
              <w:jc w:val="both"/>
              <w:rPr>
                <w:color w:val="000000"/>
                <w:sz w:val="20"/>
                <w:szCs w:val="20"/>
              </w:rPr>
            </w:pPr>
            <w:r w:rsidRPr="00D01E82">
              <w:rPr>
                <w:color w:val="000000"/>
                <w:sz w:val="20"/>
                <w:szCs w:val="20"/>
              </w:rPr>
              <w:t>502</w:t>
            </w:r>
          </w:p>
        </w:tc>
        <w:tc>
          <w:tcPr>
            <w:tcW w:w="2038" w:type="pct"/>
            <w:hideMark/>
          </w:tcPr>
          <w:p w14:paraId="34819AE6" w14:textId="77777777" w:rsidR="002E11F9" w:rsidRPr="00D01E82" w:rsidRDefault="002E11F9" w:rsidP="000D03A0">
            <w:pPr>
              <w:widowControl/>
              <w:jc w:val="both"/>
              <w:rPr>
                <w:color w:val="000000"/>
                <w:sz w:val="20"/>
                <w:szCs w:val="20"/>
              </w:rPr>
            </w:pPr>
            <w:r w:rsidRPr="00D01E82">
              <w:rPr>
                <w:color w:val="000000"/>
                <w:sz w:val="20"/>
                <w:szCs w:val="20"/>
              </w:rPr>
              <w:t>Строительство пешеходного перехода вблизи ст. Фабричная</w:t>
            </w:r>
          </w:p>
        </w:tc>
        <w:tc>
          <w:tcPr>
            <w:tcW w:w="468" w:type="pct"/>
            <w:hideMark/>
          </w:tcPr>
          <w:p w14:paraId="520029FC" w14:textId="56A0E573" w:rsidR="002E11F9" w:rsidRPr="00D01E82" w:rsidRDefault="002E11F9" w:rsidP="000D03A0">
            <w:pPr>
              <w:widowControl/>
              <w:jc w:val="both"/>
              <w:rPr>
                <w:color w:val="000000"/>
                <w:sz w:val="20"/>
                <w:szCs w:val="20"/>
              </w:rPr>
            </w:pPr>
          </w:p>
        </w:tc>
        <w:tc>
          <w:tcPr>
            <w:tcW w:w="677" w:type="pct"/>
            <w:hideMark/>
          </w:tcPr>
          <w:p w14:paraId="1F01AA60" w14:textId="758F50BB" w:rsidR="002E11F9" w:rsidRPr="00D01E82" w:rsidRDefault="002E11F9" w:rsidP="000D03A0">
            <w:pPr>
              <w:widowControl/>
              <w:jc w:val="both"/>
              <w:rPr>
                <w:color w:val="000000"/>
                <w:sz w:val="20"/>
                <w:szCs w:val="20"/>
              </w:rPr>
            </w:pPr>
          </w:p>
        </w:tc>
        <w:tc>
          <w:tcPr>
            <w:tcW w:w="753" w:type="pct"/>
            <w:hideMark/>
          </w:tcPr>
          <w:p w14:paraId="1DF1E47E" w14:textId="1618FB9D" w:rsidR="002E11F9" w:rsidRPr="00D01E82" w:rsidRDefault="002E11F9" w:rsidP="000D03A0">
            <w:pPr>
              <w:widowControl/>
              <w:jc w:val="both"/>
              <w:rPr>
                <w:color w:val="000000"/>
                <w:sz w:val="20"/>
                <w:szCs w:val="20"/>
              </w:rPr>
            </w:pPr>
          </w:p>
        </w:tc>
        <w:tc>
          <w:tcPr>
            <w:tcW w:w="680" w:type="pct"/>
            <w:hideMark/>
          </w:tcPr>
          <w:p w14:paraId="63D7716A" w14:textId="77777777" w:rsidR="002E11F9" w:rsidRPr="00D01E82" w:rsidRDefault="002E11F9" w:rsidP="000D03A0">
            <w:pPr>
              <w:widowControl/>
              <w:jc w:val="both"/>
              <w:rPr>
                <w:color w:val="000000"/>
                <w:sz w:val="20"/>
                <w:szCs w:val="20"/>
              </w:rPr>
            </w:pPr>
            <w:r w:rsidRPr="00D01E82">
              <w:rPr>
                <w:color w:val="000000"/>
                <w:sz w:val="20"/>
                <w:szCs w:val="20"/>
              </w:rPr>
              <w:t>75000,00</w:t>
            </w:r>
          </w:p>
        </w:tc>
      </w:tr>
      <w:tr w:rsidR="002E11F9" w:rsidRPr="00D01E82" w14:paraId="75A0A54B" w14:textId="77777777" w:rsidTr="002E11F9">
        <w:trPr>
          <w:trHeight w:val="20"/>
        </w:trPr>
        <w:tc>
          <w:tcPr>
            <w:tcW w:w="384" w:type="pct"/>
          </w:tcPr>
          <w:p w14:paraId="7D658634" w14:textId="18147CA0" w:rsidR="002E11F9" w:rsidRPr="00D01E82" w:rsidRDefault="002E11F9" w:rsidP="000D03A0">
            <w:pPr>
              <w:widowControl/>
              <w:jc w:val="both"/>
              <w:rPr>
                <w:color w:val="000000"/>
                <w:sz w:val="20"/>
                <w:szCs w:val="20"/>
              </w:rPr>
            </w:pPr>
            <w:r w:rsidRPr="00D01E82">
              <w:rPr>
                <w:color w:val="000000"/>
                <w:sz w:val="20"/>
                <w:szCs w:val="20"/>
              </w:rPr>
              <w:t>503</w:t>
            </w:r>
          </w:p>
        </w:tc>
        <w:tc>
          <w:tcPr>
            <w:tcW w:w="2038" w:type="pct"/>
            <w:hideMark/>
          </w:tcPr>
          <w:p w14:paraId="3ADA6FF4" w14:textId="77777777" w:rsidR="002E11F9" w:rsidRPr="00D01E82" w:rsidRDefault="002E11F9" w:rsidP="000D03A0">
            <w:pPr>
              <w:widowControl/>
              <w:jc w:val="both"/>
              <w:rPr>
                <w:color w:val="000000"/>
                <w:sz w:val="20"/>
                <w:szCs w:val="20"/>
              </w:rPr>
            </w:pPr>
            <w:r w:rsidRPr="00D01E82">
              <w:rPr>
                <w:color w:val="000000"/>
                <w:sz w:val="20"/>
                <w:szCs w:val="20"/>
              </w:rPr>
              <w:t>Строительство пешеходного перехода р.п. Ильинский, между ул. Московская и ул. Праволинейная</w:t>
            </w:r>
          </w:p>
        </w:tc>
        <w:tc>
          <w:tcPr>
            <w:tcW w:w="468" w:type="pct"/>
            <w:hideMark/>
          </w:tcPr>
          <w:p w14:paraId="75BC8A38" w14:textId="57797C3E" w:rsidR="002E11F9" w:rsidRPr="00D01E82" w:rsidRDefault="002E11F9" w:rsidP="000D03A0">
            <w:pPr>
              <w:widowControl/>
              <w:jc w:val="both"/>
              <w:rPr>
                <w:color w:val="000000"/>
                <w:sz w:val="20"/>
                <w:szCs w:val="20"/>
              </w:rPr>
            </w:pPr>
          </w:p>
        </w:tc>
        <w:tc>
          <w:tcPr>
            <w:tcW w:w="677" w:type="pct"/>
            <w:hideMark/>
          </w:tcPr>
          <w:p w14:paraId="0F63AFB2" w14:textId="6AA037EE" w:rsidR="002E11F9" w:rsidRPr="00D01E82" w:rsidRDefault="002E11F9" w:rsidP="000D03A0">
            <w:pPr>
              <w:widowControl/>
              <w:jc w:val="both"/>
              <w:rPr>
                <w:color w:val="000000"/>
                <w:sz w:val="20"/>
                <w:szCs w:val="20"/>
              </w:rPr>
            </w:pPr>
          </w:p>
        </w:tc>
        <w:tc>
          <w:tcPr>
            <w:tcW w:w="753" w:type="pct"/>
            <w:hideMark/>
          </w:tcPr>
          <w:p w14:paraId="7E57F682" w14:textId="1F8E8466" w:rsidR="002E11F9" w:rsidRPr="00D01E82" w:rsidRDefault="002E11F9" w:rsidP="000D03A0">
            <w:pPr>
              <w:widowControl/>
              <w:jc w:val="both"/>
              <w:rPr>
                <w:color w:val="000000"/>
                <w:sz w:val="20"/>
                <w:szCs w:val="20"/>
              </w:rPr>
            </w:pPr>
          </w:p>
        </w:tc>
        <w:tc>
          <w:tcPr>
            <w:tcW w:w="680" w:type="pct"/>
            <w:hideMark/>
          </w:tcPr>
          <w:p w14:paraId="0F98D7EF" w14:textId="77777777" w:rsidR="002E11F9" w:rsidRPr="00D01E82" w:rsidRDefault="002E11F9" w:rsidP="000D03A0">
            <w:pPr>
              <w:widowControl/>
              <w:jc w:val="both"/>
              <w:rPr>
                <w:color w:val="000000"/>
                <w:sz w:val="20"/>
                <w:szCs w:val="20"/>
              </w:rPr>
            </w:pPr>
            <w:r w:rsidRPr="00D01E82">
              <w:rPr>
                <w:color w:val="000000"/>
                <w:sz w:val="20"/>
                <w:szCs w:val="20"/>
              </w:rPr>
              <w:t>75000,00</w:t>
            </w:r>
          </w:p>
        </w:tc>
      </w:tr>
      <w:tr w:rsidR="002E11F9" w:rsidRPr="00D01E82" w14:paraId="71547941" w14:textId="77777777" w:rsidTr="002E11F9">
        <w:trPr>
          <w:trHeight w:val="20"/>
        </w:trPr>
        <w:tc>
          <w:tcPr>
            <w:tcW w:w="384" w:type="pct"/>
          </w:tcPr>
          <w:p w14:paraId="2EF2144D" w14:textId="64FDBE8B" w:rsidR="002E11F9" w:rsidRPr="00D01E82" w:rsidRDefault="002E11F9" w:rsidP="000D03A0">
            <w:pPr>
              <w:widowControl/>
              <w:jc w:val="both"/>
              <w:rPr>
                <w:color w:val="000000"/>
                <w:sz w:val="20"/>
                <w:szCs w:val="20"/>
              </w:rPr>
            </w:pPr>
            <w:r w:rsidRPr="00D01E82">
              <w:rPr>
                <w:color w:val="000000"/>
                <w:sz w:val="20"/>
                <w:szCs w:val="20"/>
              </w:rPr>
              <w:t>504</w:t>
            </w:r>
          </w:p>
        </w:tc>
        <w:tc>
          <w:tcPr>
            <w:tcW w:w="2038" w:type="pct"/>
            <w:hideMark/>
          </w:tcPr>
          <w:p w14:paraId="180190BD" w14:textId="77777777" w:rsidR="002E11F9" w:rsidRPr="00D01E82" w:rsidRDefault="002E11F9" w:rsidP="000D03A0">
            <w:pPr>
              <w:widowControl/>
              <w:jc w:val="both"/>
              <w:rPr>
                <w:color w:val="000000"/>
                <w:sz w:val="20"/>
                <w:szCs w:val="20"/>
              </w:rPr>
            </w:pPr>
            <w:r w:rsidRPr="00D01E82">
              <w:rPr>
                <w:color w:val="000000"/>
                <w:sz w:val="20"/>
                <w:szCs w:val="20"/>
              </w:rPr>
              <w:t>Строительство пешеходного перехода р.п. Быково</w:t>
            </w:r>
          </w:p>
        </w:tc>
        <w:tc>
          <w:tcPr>
            <w:tcW w:w="468" w:type="pct"/>
            <w:hideMark/>
          </w:tcPr>
          <w:p w14:paraId="31EF8436" w14:textId="3979F5DA" w:rsidR="002E11F9" w:rsidRPr="00D01E82" w:rsidRDefault="002E11F9" w:rsidP="000D03A0">
            <w:pPr>
              <w:widowControl/>
              <w:jc w:val="both"/>
              <w:rPr>
                <w:color w:val="000000"/>
                <w:sz w:val="20"/>
                <w:szCs w:val="20"/>
              </w:rPr>
            </w:pPr>
          </w:p>
        </w:tc>
        <w:tc>
          <w:tcPr>
            <w:tcW w:w="677" w:type="pct"/>
            <w:hideMark/>
          </w:tcPr>
          <w:p w14:paraId="3E001527" w14:textId="16D979E6" w:rsidR="002E11F9" w:rsidRPr="00D01E82" w:rsidRDefault="002E11F9" w:rsidP="000D03A0">
            <w:pPr>
              <w:widowControl/>
              <w:jc w:val="both"/>
              <w:rPr>
                <w:color w:val="000000"/>
                <w:sz w:val="20"/>
                <w:szCs w:val="20"/>
              </w:rPr>
            </w:pPr>
          </w:p>
        </w:tc>
        <w:tc>
          <w:tcPr>
            <w:tcW w:w="753" w:type="pct"/>
            <w:hideMark/>
          </w:tcPr>
          <w:p w14:paraId="24385482" w14:textId="30262DE5" w:rsidR="002E11F9" w:rsidRPr="00D01E82" w:rsidRDefault="002E11F9" w:rsidP="000D03A0">
            <w:pPr>
              <w:widowControl/>
              <w:jc w:val="both"/>
              <w:rPr>
                <w:color w:val="000000"/>
                <w:sz w:val="20"/>
                <w:szCs w:val="20"/>
              </w:rPr>
            </w:pPr>
          </w:p>
        </w:tc>
        <w:tc>
          <w:tcPr>
            <w:tcW w:w="680" w:type="pct"/>
            <w:hideMark/>
          </w:tcPr>
          <w:p w14:paraId="200EC2D0" w14:textId="77777777" w:rsidR="002E11F9" w:rsidRPr="00D01E82" w:rsidRDefault="002E11F9" w:rsidP="000D03A0">
            <w:pPr>
              <w:widowControl/>
              <w:jc w:val="both"/>
              <w:rPr>
                <w:color w:val="000000"/>
                <w:sz w:val="20"/>
                <w:szCs w:val="20"/>
              </w:rPr>
            </w:pPr>
            <w:r w:rsidRPr="00D01E82">
              <w:rPr>
                <w:color w:val="000000"/>
                <w:sz w:val="20"/>
                <w:szCs w:val="20"/>
              </w:rPr>
              <w:t>75000,00</w:t>
            </w:r>
          </w:p>
        </w:tc>
      </w:tr>
      <w:tr w:rsidR="002E11F9" w:rsidRPr="00D01E82" w14:paraId="3CBD2A00" w14:textId="77777777" w:rsidTr="002E11F9">
        <w:trPr>
          <w:trHeight w:val="20"/>
        </w:trPr>
        <w:tc>
          <w:tcPr>
            <w:tcW w:w="384" w:type="pct"/>
          </w:tcPr>
          <w:p w14:paraId="50BCAEB2" w14:textId="7583D214" w:rsidR="002E11F9" w:rsidRPr="00D01E82" w:rsidRDefault="002E11F9" w:rsidP="000D03A0">
            <w:pPr>
              <w:widowControl/>
              <w:jc w:val="both"/>
              <w:rPr>
                <w:color w:val="000000"/>
                <w:sz w:val="20"/>
                <w:szCs w:val="20"/>
              </w:rPr>
            </w:pPr>
            <w:r w:rsidRPr="00D01E82">
              <w:rPr>
                <w:color w:val="000000"/>
                <w:sz w:val="20"/>
                <w:szCs w:val="20"/>
              </w:rPr>
              <w:t>505</w:t>
            </w:r>
          </w:p>
        </w:tc>
        <w:tc>
          <w:tcPr>
            <w:tcW w:w="2038" w:type="pct"/>
            <w:hideMark/>
          </w:tcPr>
          <w:p w14:paraId="7186B4B5" w14:textId="77777777" w:rsidR="002E11F9" w:rsidRPr="00D01E82" w:rsidRDefault="002E11F9" w:rsidP="000D03A0">
            <w:pPr>
              <w:widowControl/>
              <w:jc w:val="both"/>
              <w:rPr>
                <w:b/>
                <w:bCs/>
                <w:color w:val="000000"/>
                <w:sz w:val="18"/>
                <w:szCs w:val="18"/>
              </w:rPr>
            </w:pPr>
            <w:r w:rsidRPr="00D01E82">
              <w:rPr>
                <w:b/>
                <w:bCs/>
                <w:color w:val="000000"/>
                <w:sz w:val="18"/>
                <w:szCs w:val="18"/>
              </w:rPr>
              <w:t>Мероприятия по развитию транспортной инфраструктуры по видам транспорта. Воздушный транспорт</w:t>
            </w:r>
          </w:p>
        </w:tc>
        <w:tc>
          <w:tcPr>
            <w:tcW w:w="468" w:type="pct"/>
            <w:hideMark/>
          </w:tcPr>
          <w:p w14:paraId="646BDCC5" w14:textId="43BB6CA7" w:rsidR="002E11F9" w:rsidRPr="00D01E82" w:rsidRDefault="002E11F9" w:rsidP="000D03A0">
            <w:pPr>
              <w:widowControl/>
              <w:jc w:val="both"/>
              <w:rPr>
                <w:color w:val="000000"/>
                <w:sz w:val="20"/>
                <w:szCs w:val="20"/>
              </w:rPr>
            </w:pPr>
          </w:p>
        </w:tc>
        <w:tc>
          <w:tcPr>
            <w:tcW w:w="677" w:type="pct"/>
            <w:hideMark/>
          </w:tcPr>
          <w:p w14:paraId="3A17B8CC" w14:textId="084420EE" w:rsidR="002E11F9" w:rsidRPr="00D01E82" w:rsidRDefault="002E11F9" w:rsidP="000D03A0">
            <w:pPr>
              <w:widowControl/>
              <w:jc w:val="both"/>
              <w:rPr>
                <w:color w:val="000000"/>
                <w:sz w:val="20"/>
                <w:szCs w:val="20"/>
              </w:rPr>
            </w:pPr>
          </w:p>
        </w:tc>
        <w:tc>
          <w:tcPr>
            <w:tcW w:w="753" w:type="pct"/>
            <w:hideMark/>
          </w:tcPr>
          <w:p w14:paraId="3B194EE4" w14:textId="38B01145" w:rsidR="002E11F9" w:rsidRPr="00D01E82" w:rsidRDefault="002E11F9" w:rsidP="000D03A0">
            <w:pPr>
              <w:widowControl/>
              <w:jc w:val="both"/>
              <w:rPr>
                <w:color w:val="000000"/>
                <w:sz w:val="20"/>
                <w:szCs w:val="20"/>
              </w:rPr>
            </w:pPr>
          </w:p>
        </w:tc>
        <w:tc>
          <w:tcPr>
            <w:tcW w:w="680" w:type="pct"/>
            <w:hideMark/>
          </w:tcPr>
          <w:p w14:paraId="54F45712" w14:textId="5593507E" w:rsidR="002E11F9" w:rsidRPr="00D01E82" w:rsidRDefault="002E11F9" w:rsidP="000D03A0">
            <w:pPr>
              <w:widowControl/>
              <w:jc w:val="both"/>
              <w:rPr>
                <w:color w:val="000000"/>
                <w:sz w:val="20"/>
                <w:szCs w:val="20"/>
              </w:rPr>
            </w:pPr>
          </w:p>
        </w:tc>
      </w:tr>
      <w:tr w:rsidR="002E11F9" w:rsidRPr="00D01E82" w14:paraId="7822F3FC" w14:textId="77777777" w:rsidTr="002E11F9">
        <w:trPr>
          <w:trHeight w:val="20"/>
        </w:trPr>
        <w:tc>
          <w:tcPr>
            <w:tcW w:w="384" w:type="pct"/>
          </w:tcPr>
          <w:p w14:paraId="40012162" w14:textId="5D1F4592" w:rsidR="002E11F9" w:rsidRPr="00D01E82" w:rsidRDefault="002E11F9" w:rsidP="000D03A0">
            <w:pPr>
              <w:widowControl/>
              <w:jc w:val="both"/>
              <w:rPr>
                <w:color w:val="000000"/>
                <w:sz w:val="20"/>
                <w:szCs w:val="20"/>
              </w:rPr>
            </w:pPr>
            <w:r w:rsidRPr="00D01E82">
              <w:rPr>
                <w:color w:val="000000"/>
                <w:sz w:val="20"/>
                <w:szCs w:val="20"/>
              </w:rPr>
              <w:t>506</w:t>
            </w:r>
          </w:p>
        </w:tc>
        <w:tc>
          <w:tcPr>
            <w:tcW w:w="2038" w:type="pct"/>
            <w:hideMark/>
          </w:tcPr>
          <w:p w14:paraId="066A8F36"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Раменское, вертолётная площадка санитарной авиации на территории ГБУЗ МО «Раменская центральная районная больница»</w:t>
            </w:r>
          </w:p>
        </w:tc>
        <w:tc>
          <w:tcPr>
            <w:tcW w:w="468" w:type="pct"/>
            <w:hideMark/>
          </w:tcPr>
          <w:p w14:paraId="4C4DCB88" w14:textId="0F83D61B" w:rsidR="002E11F9" w:rsidRPr="00D01E82" w:rsidRDefault="002E11F9" w:rsidP="000D03A0">
            <w:pPr>
              <w:widowControl/>
              <w:jc w:val="both"/>
              <w:rPr>
                <w:color w:val="000000"/>
                <w:sz w:val="20"/>
                <w:szCs w:val="20"/>
              </w:rPr>
            </w:pPr>
          </w:p>
        </w:tc>
        <w:tc>
          <w:tcPr>
            <w:tcW w:w="677" w:type="pct"/>
            <w:hideMark/>
          </w:tcPr>
          <w:p w14:paraId="63206BE1" w14:textId="4FB9859A" w:rsidR="002E11F9" w:rsidRPr="00D01E82" w:rsidRDefault="002E11F9" w:rsidP="000D03A0">
            <w:pPr>
              <w:widowControl/>
              <w:jc w:val="both"/>
              <w:rPr>
                <w:color w:val="000000"/>
                <w:sz w:val="20"/>
                <w:szCs w:val="20"/>
              </w:rPr>
            </w:pPr>
          </w:p>
        </w:tc>
        <w:tc>
          <w:tcPr>
            <w:tcW w:w="753" w:type="pct"/>
            <w:hideMark/>
          </w:tcPr>
          <w:p w14:paraId="6DD7875A" w14:textId="77777777" w:rsidR="002E11F9" w:rsidRPr="00D01E82" w:rsidRDefault="002E11F9" w:rsidP="000D03A0">
            <w:pPr>
              <w:widowControl/>
              <w:jc w:val="both"/>
              <w:rPr>
                <w:color w:val="000000"/>
                <w:sz w:val="20"/>
                <w:szCs w:val="20"/>
              </w:rPr>
            </w:pPr>
            <w:r w:rsidRPr="00D01E82">
              <w:rPr>
                <w:color w:val="000000"/>
                <w:sz w:val="20"/>
                <w:szCs w:val="20"/>
              </w:rPr>
              <w:t>30000,00</w:t>
            </w:r>
          </w:p>
        </w:tc>
        <w:tc>
          <w:tcPr>
            <w:tcW w:w="680" w:type="pct"/>
            <w:hideMark/>
          </w:tcPr>
          <w:p w14:paraId="00708820" w14:textId="1B473CD7" w:rsidR="002E11F9" w:rsidRPr="00D01E82" w:rsidRDefault="002E11F9" w:rsidP="000D03A0">
            <w:pPr>
              <w:widowControl/>
              <w:jc w:val="both"/>
              <w:rPr>
                <w:color w:val="000000"/>
                <w:sz w:val="20"/>
                <w:szCs w:val="20"/>
              </w:rPr>
            </w:pPr>
          </w:p>
        </w:tc>
      </w:tr>
      <w:tr w:rsidR="002E11F9" w:rsidRPr="00D01E82" w14:paraId="174DA4FD" w14:textId="77777777" w:rsidTr="002E11F9">
        <w:trPr>
          <w:trHeight w:val="20"/>
        </w:trPr>
        <w:tc>
          <w:tcPr>
            <w:tcW w:w="384" w:type="pct"/>
          </w:tcPr>
          <w:p w14:paraId="6FF70BDF" w14:textId="13BCD912" w:rsidR="002E11F9" w:rsidRPr="00D01E82" w:rsidRDefault="002E11F9" w:rsidP="000D03A0">
            <w:pPr>
              <w:widowControl/>
              <w:jc w:val="both"/>
              <w:rPr>
                <w:color w:val="000000"/>
                <w:sz w:val="20"/>
                <w:szCs w:val="20"/>
              </w:rPr>
            </w:pPr>
            <w:r w:rsidRPr="00D01E82">
              <w:rPr>
                <w:color w:val="000000"/>
                <w:sz w:val="20"/>
                <w:szCs w:val="20"/>
              </w:rPr>
              <w:t>507</w:t>
            </w:r>
          </w:p>
        </w:tc>
        <w:tc>
          <w:tcPr>
            <w:tcW w:w="2038" w:type="pct"/>
            <w:hideMark/>
          </w:tcPr>
          <w:p w14:paraId="738F6305"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Ульянинское, в районе посадочной площадки авиации общего назначения «Лысцево»</w:t>
            </w:r>
          </w:p>
        </w:tc>
        <w:tc>
          <w:tcPr>
            <w:tcW w:w="468" w:type="pct"/>
            <w:hideMark/>
          </w:tcPr>
          <w:p w14:paraId="73F57CF8" w14:textId="16F5BA0F" w:rsidR="002E11F9" w:rsidRPr="00D01E82" w:rsidRDefault="002E11F9" w:rsidP="000D03A0">
            <w:pPr>
              <w:widowControl/>
              <w:jc w:val="both"/>
              <w:rPr>
                <w:color w:val="000000"/>
                <w:sz w:val="20"/>
                <w:szCs w:val="20"/>
              </w:rPr>
            </w:pPr>
          </w:p>
        </w:tc>
        <w:tc>
          <w:tcPr>
            <w:tcW w:w="677" w:type="pct"/>
            <w:hideMark/>
          </w:tcPr>
          <w:p w14:paraId="0CDB7141" w14:textId="6BEF7C88" w:rsidR="002E11F9" w:rsidRPr="00D01E82" w:rsidRDefault="002E11F9" w:rsidP="000D03A0">
            <w:pPr>
              <w:widowControl/>
              <w:jc w:val="both"/>
              <w:rPr>
                <w:color w:val="000000"/>
                <w:sz w:val="20"/>
                <w:szCs w:val="20"/>
              </w:rPr>
            </w:pPr>
          </w:p>
        </w:tc>
        <w:tc>
          <w:tcPr>
            <w:tcW w:w="753" w:type="pct"/>
            <w:hideMark/>
          </w:tcPr>
          <w:p w14:paraId="599489B4" w14:textId="77777777" w:rsidR="002E11F9" w:rsidRPr="00D01E82" w:rsidRDefault="002E11F9" w:rsidP="000D03A0">
            <w:pPr>
              <w:widowControl/>
              <w:jc w:val="both"/>
              <w:rPr>
                <w:color w:val="000000"/>
                <w:sz w:val="20"/>
                <w:szCs w:val="20"/>
              </w:rPr>
            </w:pPr>
            <w:r w:rsidRPr="00D01E82">
              <w:rPr>
                <w:color w:val="000000"/>
                <w:sz w:val="20"/>
                <w:szCs w:val="20"/>
              </w:rPr>
              <w:t>30000,00</w:t>
            </w:r>
          </w:p>
        </w:tc>
        <w:tc>
          <w:tcPr>
            <w:tcW w:w="680" w:type="pct"/>
            <w:hideMark/>
          </w:tcPr>
          <w:p w14:paraId="327395FC" w14:textId="5D895841" w:rsidR="002E11F9" w:rsidRPr="00D01E82" w:rsidRDefault="002E11F9" w:rsidP="000D03A0">
            <w:pPr>
              <w:widowControl/>
              <w:jc w:val="both"/>
              <w:rPr>
                <w:color w:val="000000"/>
                <w:sz w:val="20"/>
                <w:szCs w:val="20"/>
              </w:rPr>
            </w:pPr>
          </w:p>
        </w:tc>
      </w:tr>
      <w:tr w:rsidR="002E11F9" w:rsidRPr="00D01E82" w14:paraId="62A9A3EC" w14:textId="77777777" w:rsidTr="002E11F9">
        <w:trPr>
          <w:trHeight w:val="20"/>
        </w:trPr>
        <w:tc>
          <w:tcPr>
            <w:tcW w:w="384" w:type="pct"/>
          </w:tcPr>
          <w:p w14:paraId="18BF397B" w14:textId="4EE031A6" w:rsidR="002E11F9" w:rsidRPr="00D01E82" w:rsidRDefault="002E11F9" w:rsidP="000D03A0">
            <w:pPr>
              <w:widowControl/>
              <w:jc w:val="both"/>
              <w:rPr>
                <w:color w:val="000000"/>
                <w:sz w:val="20"/>
                <w:szCs w:val="20"/>
              </w:rPr>
            </w:pPr>
            <w:r w:rsidRPr="00D01E82">
              <w:rPr>
                <w:color w:val="000000"/>
                <w:sz w:val="20"/>
                <w:szCs w:val="20"/>
              </w:rPr>
              <w:t>508</w:t>
            </w:r>
          </w:p>
        </w:tc>
        <w:tc>
          <w:tcPr>
            <w:tcW w:w="2038" w:type="pct"/>
            <w:hideMark/>
          </w:tcPr>
          <w:p w14:paraId="7B0CE6AB"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Гжельское, северо-западнее д. Обухово, автомобильная дорога регионального значения Москва – Егорьевск – Тума – Касимов</w:t>
            </w:r>
          </w:p>
        </w:tc>
        <w:tc>
          <w:tcPr>
            <w:tcW w:w="468" w:type="pct"/>
            <w:hideMark/>
          </w:tcPr>
          <w:p w14:paraId="3308313F" w14:textId="790B9059" w:rsidR="002E11F9" w:rsidRPr="00D01E82" w:rsidRDefault="002E11F9" w:rsidP="000D03A0">
            <w:pPr>
              <w:widowControl/>
              <w:jc w:val="both"/>
              <w:rPr>
                <w:color w:val="000000"/>
                <w:sz w:val="20"/>
                <w:szCs w:val="20"/>
              </w:rPr>
            </w:pPr>
          </w:p>
        </w:tc>
        <w:tc>
          <w:tcPr>
            <w:tcW w:w="677" w:type="pct"/>
            <w:hideMark/>
          </w:tcPr>
          <w:p w14:paraId="07F690D6" w14:textId="4BADA543" w:rsidR="002E11F9" w:rsidRPr="00D01E82" w:rsidRDefault="002E11F9" w:rsidP="000D03A0">
            <w:pPr>
              <w:widowControl/>
              <w:jc w:val="both"/>
              <w:rPr>
                <w:color w:val="000000"/>
                <w:sz w:val="20"/>
                <w:szCs w:val="20"/>
              </w:rPr>
            </w:pPr>
          </w:p>
        </w:tc>
        <w:tc>
          <w:tcPr>
            <w:tcW w:w="753" w:type="pct"/>
            <w:hideMark/>
          </w:tcPr>
          <w:p w14:paraId="191F1D63" w14:textId="77777777" w:rsidR="002E11F9" w:rsidRPr="00D01E82" w:rsidRDefault="002E11F9" w:rsidP="000D03A0">
            <w:pPr>
              <w:widowControl/>
              <w:jc w:val="both"/>
              <w:rPr>
                <w:color w:val="000000"/>
                <w:sz w:val="20"/>
                <w:szCs w:val="20"/>
              </w:rPr>
            </w:pPr>
            <w:r w:rsidRPr="00D01E82">
              <w:rPr>
                <w:color w:val="000000"/>
                <w:sz w:val="20"/>
                <w:szCs w:val="20"/>
              </w:rPr>
              <w:t>30000,00</w:t>
            </w:r>
          </w:p>
        </w:tc>
        <w:tc>
          <w:tcPr>
            <w:tcW w:w="680" w:type="pct"/>
            <w:hideMark/>
          </w:tcPr>
          <w:p w14:paraId="59B728EB" w14:textId="5FA9C9CA" w:rsidR="002E11F9" w:rsidRPr="00D01E82" w:rsidRDefault="002E11F9" w:rsidP="000D03A0">
            <w:pPr>
              <w:widowControl/>
              <w:jc w:val="both"/>
              <w:rPr>
                <w:color w:val="000000"/>
                <w:sz w:val="20"/>
                <w:szCs w:val="20"/>
              </w:rPr>
            </w:pPr>
          </w:p>
        </w:tc>
      </w:tr>
      <w:tr w:rsidR="002E11F9" w:rsidRPr="00D01E82" w14:paraId="58F64E61" w14:textId="77777777" w:rsidTr="002E11F9">
        <w:trPr>
          <w:trHeight w:val="20"/>
        </w:trPr>
        <w:tc>
          <w:tcPr>
            <w:tcW w:w="384" w:type="pct"/>
          </w:tcPr>
          <w:p w14:paraId="21028BCC" w14:textId="09DD8A4B" w:rsidR="002E11F9" w:rsidRPr="00D01E82" w:rsidRDefault="002E11F9" w:rsidP="000D03A0">
            <w:pPr>
              <w:widowControl/>
              <w:jc w:val="both"/>
              <w:rPr>
                <w:color w:val="000000"/>
                <w:sz w:val="20"/>
                <w:szCs w:val="20"/>
              </w:rPr>
            </w:pPr>
            <w:r w:rsidRPr="00D01E82">
              <w:rPr>
                <w:color w:val="000000"/>
                <w:sz w:val="20"/>
                <w:szCs w:val="20"/>
              </w:rPr>
              <w:t>509</w:t>
            </w:r>
          </w:p>
        </w:tc>
        <w:tc>
          <w:tcPr>
            <w:tcW w:w="2038" w:type="pct"/>
            <w:hideMark/>
          </w:tcPr>
          <w:p w14:paraId="79B9DCA2"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Ганусовское, южнее д. Жирошкино, автомобильная дорога федерального значения А-107 «ММК»</w:t>
            </w:r>
          </w:p>
        </w:tc>
        <w:tc>
          <w:tcPr>
            <w:tcW w:w="468" w:type="pct"/>
            <w:hideMark/>
          </w:tcPr>
          <w:p w14:paraId="0AB8B37E" w14:textId="0FAF2B0B" w:rsidR="002E11F9" w:rsidRPr="00D01E82" w:rsidRDefault="002E11F9" w:rsidP="000D03A0">
            <w:pPr>
              <w:widowControl/>
              <w:jc w:val="both"/>
              <w:rPr>
                <w:color w:val="000000"/>
                <w:sz w:val="20"/>
                <w:szCs w:val="20"/>
              </w:rPr>
            </w:pPr>
          </w:p>
        </w:tc>
        <w:tc>
          <w:tcPr>
            <w:tcW w:w="677" w:type="pct"/>
            <w:hideMark/>
          </w:tcPr>
          <w:p w14:paraId="68840F27" w14:textId="4E13049C" w:rsidR="002E11F9" w:rsidRPr="00D01E82" w:rsidRDefault="002E11F9" w:rsidP="000D03A0">
            <w:pPr>
              <w:widowControl/>
              <w:jc w:val="both"/>
              <w:rPr>
                <w:color w:val="000000"/>
                <w:sz w:val="20"/>
                <w:szCs w:val="20"/>
              </w:rPr>
            </w:pPr>
          </w:p>
        </w:tc>
        <w:tc>
          <w:tcPr>
            <w:tcW w:w="753" w:type="pct"/>
            <w:hideMark/>
          </w:tcPr>
          <w:p w14:paraId="2D463E69" w14:textId="77777777" w:rsidR="002E11F9" w:rsidRPr="00D01E82" w:rsidRDefault="002E11F9" w:rsidP="000D03A0">
            <w:pPr>
              <w:widowControl/>
              <w:jc w:val="both"/>
              <w:rPr>
                <w:color w:val="000000"/>
                <w:sz w:val="20"/>
                <w:szCs w:val="20"/>
              </w:rPr>
            </w:pPr>
            <w:r w:rsidRPr="00D01E82">
              <w:rPr>
                <w:color w:val="000000"/>
                <w:sz w:val="20"/>
                <w:szCs w:val="20"/>
              </w:rPr>
              <w:t>30000,00</w:t>
            </w:r>
          </w:p>
        </w:tc>
        <w:tc>
          <w:tcPr>
            <w:tcW w:w="680" w:type="pct"/>
            <w:hideMark/>
          </w:tcPr>
          <w:p w14:paraId="7AD5038E" w14:textId="4AA4B6AE" w:rsidR="002E11F9" w:rsidRPr="00D01E82" w:rsidRDefault="002E11F9" w:rsidP="000D03A0">
            <w:pPr>
              <w:widowControl/>
              <w:jc w:val="both"/>
              <w:rPr>
                <w:color w:val="000000"/>
                <w:sz w:val="20"/>
                <w:szCs w:val="20"/>
              </w:rPr>
            </w:pPr>
          </w:p>
        </w:tc>
      </w:tr>
      <w:tr w:rsidR="002E11F9" w:rsidRPr="00D01E82" w14:paraId="586484D4" w14:textId="77777777" w:rsidTr="002E11F9">
        <w:trPr>
          <w:trHeight w:val="20"/>
        </w:trPr>
        <w:tc>
          <w:tcPr>
            <w:tcW w:w="384" w:type="pct"/>
          </w:tcPr>
          <w:p w14:paraId="7C29B960" w14:textId="130F22AF" w:rsidR="002E11F9" w:rsidRPr="00D01E82" w:rsidRDefault="002E11F9" w:rsidP="000D03A0">
            <w:pPr>
              <w:widowControl/>
              <w:jc w:val="both"/>
              <w:rPr>
                <w:color w:val="000000"/>
                <w:sz w:val="20"/>
                <w:szCs w:val="20"/>
              </w:rPr>
            </w:pPr>
            <w:r w:rsidRPr="00D01E82">
              <w:rPr>
                <w:color w:val="000000"/>
                <w:sz w:val="20"/>
                <w:szCs w:val="20"/>
              </w:rPr>
              <w:t>510</w:t>
            </w:r>
          </w:p>
        </w:tc>
        <w:tc>
          <w:tcPr>
            <w:tcW w:w="2038" w:type="pct"/>
            <w:hideMark/>
          </w:tcPr>
          <w:p w14:paraId="67B9856B" w14:textId="77777777" w:rsidR="002E11F9" w:rsidRPr="00D01E82" w:rsidRDefault="002E11F9" w:rsidP="000D03A0">
            <w:pPr>
              <w:widowControl/>
              <w:jc w:val="both"/>
              <w:rPr>
                <w:b/>
                <w:bCs/>
                <w:color w:val="000000"/>
                <w:sz w:val="18"/>
                <w:szCs w:val="18"/>
              </w:rPr>
            </w:pPr>
            <w:r w:rsidRPr="00D01E82">
              <w:rPr>
                <w:b/>
                <w:bCs/>
                <w:color w:val="000000"/>
                <w:sz w:val="18"/>
                <w:szCs w:val="18"/>
              </w:rPr>
              <w:t>Мероприятия по развитию транспортной инфраструктуры по видам транспорта. Водный транспорт</w:t>
            </w:r>
          </w:p>
        </w:tc>
        <w:tc>
          <w:tcPr>
            <w:tcW w:w="468" w:type="pct"/>
            <w:hideMark/>
          </w:tcPr>
          <w:p w14:paraId="4B6BA548" w14:textId="2C00FB2B" w:rsidR="002E11F9" w:rsidRPr="00D01E82" w:rsidRDefault="002E11F9" w:rsidP="000D03A0">
            <w:pPr>
              <w:widowControl/>
              <w:jc w:val="both"/>
              <w:rPr>
                <w:color w:val="000000"/>
                <w:sz w:val="20"/>
                <w:szCs w:val="20"/>
              </w:rPr>
            </w:pPr>
          </w:p>
        </w:tc>
        <w:tc>
          <w:tcPr>
            <w:tcW w:w="677" w:type="pct"/>
            <w:hideMark/>
          </w:tcPr>
          <w:p w14:paraId="5405015F" w14:textId="3CB05ED0" w:rsidR="002E11F9" w:rsidRPr="00D01E82" w:rsidRDefault="002E11F9" w:rsidP="000D03A0">
            <w:pPr>
              <w:widowControl/>
              <w:jc w:val="both"/>
              <w:rPr>
                <w:color w:val="000000"/>
                <w:sz w:val="20"/>
                <w:szCs w:val="20"/>
              </w:rPr>
            </w:pPr>
          </w:p>
        </w:tc>
        <w:tc>
          <w:tcPr>
            <w:tcW w:w="753" w:type="pct"/>
            <w:hideMark/>
          </w:tcPr>
          <w:p w14:paraId="5F128914" w14:textId="55322242" w:rsidR="002E11F9" w:rsidRPr="00D01E82" w:rsidRDefault="002E11F9" w:rsidP="000D03A0">
            <w:pPr>
              <w:widowControl/>
              <w:jc w:val="both"/>
              <w:rPr>
                <w:color w:val="000000"/>
                <w:sz w:val="20"/>
                <w:szCs w:val="20"/>
              </w:rPr>
            </w:pPr>
          </w:p>
        </w:tc>
        <w:tc>
          <w:tcPr>
            <w:tcW w:w="680" w:type="pct"/>
            <w:hideMark/>
          </w:tcPr>
          <w:p w14:paraId="6521AFDC" w14:textId="7F592FDD" w:rsidR="002E11F9" w:rsidRPr="00D01E82" w:rsidRDefault="002E11F9" w:rsidP="000D03A0">
            <w:pPr>
              <w:widowControl/>
              <w:jc w:val="both"/>
              <w:rPr>
                <w:color w:val="000000"/>
                <w:sz w:val="20"/>
                <w:szCs w:val="20"/>
              </w:rPr>
            </w:pPr>
          </w:p>
        </w:tc>
      </w:tr>
      <w:tr w:rsidR="002E11F9" w:rsidRPr="00D01E82" w14:paraId="67E9B5E3" w14:textId="77777777" w:rsidTr="002E11F9">
        <w:trPr>
          <w:trHeight w:val="20"/>
        </w:trPr>
        <w:tc>
          <w:tcPr>
            <w:tcW w:w="384" w:type="pct"/>
          </w:tcPr>
          <w:p w14:paraId="2348A72A" w14:textId="46B25955" w:rsidR="002E11F9" w:rsidRPr="00D01E82" w:rsidRDefault="002E11F9" w:rsidP="000D03A0">
            <w:pPr>
              <w:widowControl/>
              <w:jc w:val="both"/>
              <w:rPr>
                <w:color w:val="000000"/>
                <w:sz w:val="20"/>
                <w:szCs w:val="20"/>
              </w:rPr>
            </w:pPr>
            <w:r w:rsidRPr="00D01E82">
              <w:rPr>
                <w:color w:val="000000"/>
                <w:sz w:val="20"/>
                <w:szCs w:val="20"/>
              </w:rPr>
              <w:t>511</w:t>
            </w:r>
          </w:p>
        </w:tc>
        <w:tc>
          <w:tcPr>
            <w:tcW w:w="2038" w:type="pct"/>
            <w:hideMark/>
          </w:tcPr>
          <w:p w14:paraId="3541AA2F" w14:textId="77777777" w:rsidR="002E11F9" w:rsidRPr="00D01E82" w:rsidRDefault="002E11F9" w:rsidP="000D03A0">
            <w:pPr>
              <w:widowControl/>
              <w:jc w:val="both"/>
              <w:rPr>
                <w:color w:val="000000"/>
                <w:sz w:val="20"/>
                <w:szCs w:val="20"/>
              </w:rPr>
            </w:pPr>
            <w:r w:rsidRPr="00D01E82">
              <w:rPr>
                <w:color w:val="000000"/>
                <w:sz w:val="20"/>
                <w:szCs w:val="20"/>
              </w:rPr>
              <w:t>реконструкция гидроузла «Софьино»</w:t>
            </w:r>
          </w:p>
        </w:tc>
        <w:tc>
          <w:tcPr>
            <w:tcW w:w="468" w:type="pct"/>
            <w:hideMark/>
          </w:tcPr>
          <w:p w14:paraId="76CE4D7C" w14:textId="1B8E3516" w:rsidR="002E11F9" w:rsidRPr="00D01E82" w:rsidRDefault="002E11F9" w:rsidP="000D03A0">
            <w:pPr>
              <w:widowControl/>
              <w:jc w:val="both"/>
              <w:rPr>
                <w:color w:val="000000"/>
                <w:sz w:val="20"/>
                <w:szCs w:val="20"/>
              </w:rPr>
            </w:pPr>
          </w:p>
        </w:tc>
        <w:tc>
          <w:tcPr>
            <w:tcW w:w="677" w:type="pct"/>
            <w:hideMark/>
          </w:tcPr>
          <w:p w14:paraId="26589542" w14:textId="399753F3" w:rsidR="002E11F9" w:rsidRPr="00D01E82" w:rsidRDefault="002E11F9" w:rsidP="000D03A0">
            <w:pPr>
              <w:widowControl/>
              <w:jc w:val="both"/>
              <w:rPr>
                <w:color w:val="000000"/>
                <w:sz w:val="20"/>
                <w:szCs w:val="20"/>
              </w:rPr>
            </w:pPr>
          </w:p>
        </w:tc>
        <w:tc>
          <w:tcPr>
            <w:tcW w:w="753" w:type="pct"/>
            <w:hideMark/>
          </w:tcPr>
          <w:p w14:paraId="2F62D6A6" w14:textId="7D7C6BA3" w:rsidR="002E11F9" w:rsidRPr="00D01E82" w:rsidRDefault="002E11F9" w:rsidP="000D03A0">
            <w:pPr>
              <w:widowControl/>
              <w:jc w:val="both"/>
              <w:rPr>
                <w:color w:val="000000"/>
                <w:sz w:val="20"/>
                <w:szCs w:val="20"/>
              </w:rPr>
            </w:pPr>
          </w:p>
        </w:tc>
        <w:tc>
          <w:tcPr>
            <w:tcW w:w="680" w:type="pct"/>
            <w:hideMark/>
          </w:tcPr>
          <w:p w14:paraId="7DD177B1" w14:textId="293A4EAB" w:rsidR="002E11F9" w:rsidRPr="00D01E82" w:rsidRDefault="002E11F9" w:rsidP="000D03A0">
            <w:pPr>
              <w:widowControl/>
              <w:jc w:val="both"/>
              <w:rPr>
                <w:color w:val="000000"/>
                <w:sz w:val="20"/>
                <w:szCs w:val="20"/>
              </w:rPr>
            </w:pPr>
          </w:p>
        </w:tc>
      </w:tr>
      <w:tr w:rsidR="002E11F9" w:rsidRPr="00D01E82" w14:paraId="7536AE6B" w14:textId="77777777" w:rsidTr="002E11F9">
        <w:trPr>
          <w:trHeight w:val="20"/>
        </w:trPr>
        <w:tc>
          <w:tcPr>
            <w:tcW w:w="384" w:type="pct"/>
          </w:tcPr>
          <w:p w14:paraId="0BF3B796" w14:textId="4319EFD7" w:rsidR="002E11F9" w:rsidRPr="00D01E82" w:rsidRDefault="002E11F9" w:rsidP="000D03A0">
            <w:pPr>
              <w:widowControl/>
              <w:jc w:val="both"/>
              <w:rPr>
                <w:color w:val="000000"/>
                <w:sz w:val="20"/>
                <w:szCs w:val="20"/>
              </w:rPr>
            </w:pPr>
            <w:r w:rsidRPr="00D01E82">
              <w:rPr>
                <w:color w:val="000000"/>
                <w:sz w:val="20"/>
                <w:szCs w:val="20"/>
              </w:rPr>
              <w:t>512</w:t>
            </w:r>
          </w:p>
        </w:tc>
        <w:tc>
          <w:tcPr>
            <w:tcW w:w="2038" w:type="pct"/>
            <w:hideMark/>
          </w:tcPr>
          <w:p w14:paraId="1FD69B1C" w14:textId="77777777" w:rsidR="002E11F9" w:rsidRPr="00D01E82" w:rsidRDefault="002E11F9" w:rsidP="000D03A0">
            <w:pPr>
              <w:widowControl/>
              <w:jc w:val="both"/>
              <w:rPr>
                <w:b/>
                <w:bCs/>
                <w:color w:val="000000"/>
                <w:sz w:val="18"/>
                <w:szCs w:val="18"/>
              </w:rPr>
            </w:pPr>
            <w:r w:rsidRPr="00D01E82">
              <w:rPr>
                <w:b/>
                <w:bCs/>
                <w:color w:val="000000"/>
                <w:sz w:val="18"/>
                <w:szCs w:val="18"/>
              </w:rPr>
              <w:t>Мероприятия по развитию транспортной инфраструктуры по видам транспорта. Трубопроводный транспорт</w:t>
            </w:r>
          </w:p>
        </w:tc>
        <w:tc>
          <w:tcPr>
            <w:tcW w:w="468" w:type="pct"/>
            <w:hideMark/>
          </w:tcPr>
          <w:p w14:paraId="2BA252EF" w14:textId="3CE8B2BD" w:rsidR="002E11F9" w:rsidRPr="00D01E82" w:rsidRDefault="002E11F9" w:rsidP="000D03A0">
            <w:pPr>
              <w:widowControl/>
              <w:jc w:val="both"/>
              <w:rPr>
                <w:color w:val="000000"/>
                <w:sz w:val="20"/>
                <w:szCs w:val="20"/>
              </w:rPr>
            </w:pPr>
          </w:p>
        </w:tc>
        <w:tc>
          <w:tcPr>
            <w:tcW w:w="677" w:type="pct"/>
            <w:hideMark/>
          </w:tcPr>
          <w:p w14:paraId="2A5C9AFA" w14:textId="461DD47A" w:rsidR="002E11F9" w:rsidRPr="00D01E82" w:rsidRDefault="002E11F9" w:rsidP="000D03A0">
            <w:pPr>
              <w:widowControl/>
              <w:jc w:val="both"/>
              <w:rPr>
                <w:color w:val="000000"/>
                <w:sz w:val="20"/>
                <w:szCs w:val="20"/>
              </w:rPr>
            </w:pPr>
          </w:p>
        </w:tc>
        <w:tc>
          <w:tcPr>
            <w:tcW w:w="753" w:type="pct"/>
            <w:hideMark/>
          </w:tcPr>
          <w:p w14:paraId="3DB237CC" w14:textId="016D21AB" w:rsidR="002E11F9" w:rsidRPr="00D01E82" w:rsidRDefault="002E11F9" w:rsidP="000D03A0">
            <w:pPr>
              <w:widowControl/>
              <w:jc w:val="both"/>
              <w:rPr>
                <w:color w:val="000000"/>
                <w:sz w:val="20"/>
                <w:szCs w:val="20"/>
              </w:rPr>
            </w:pPr>
          </w:p>
        </w:tc>
        <w:tc>
          <w:tcPr>
            <w:tcW w:w="680" w:type="pct"/>
            <w:hideMark/>
          </w:tcPr>
          <w:p w14:paraId="791351D1" w14:textId="52B14C53" w:rsidR="002E11F9" w:rsidRPr="00D01E82" w:rsidRDefault="002E11F9" w:rsidP="000D03A0">
            <w:pPr>
              <w:widowControl/>
              <w:jc w:val="both"/>
              <w:rPr>
                <w:color w:val="000000"/>
                <w:sz w:val="20"/>
                <w:szCs w:val="20"/>
              </w:rPr>
            </w:pPr>
          </w:p>
        </w:tc>
      </w:tr>
      <w:tr w:rsidR="002E11F9" w:rsidRPr="00D01E82" w14:paraId="6FAC49D0" w14:textId="77777777" w:rsidTr="002E11F9">
        <w:trPr>
          <w:trHeight w:val="20"/>
        </w:trPr>
        <w:tc>
          <w:tcPr>
            <w:tcW w:w="384" w:type="pct"/>
          </w:tcPr>
          <w:p w14:paraId="4DCE2380" w14:textId="5512DC67" w:rsidR="002E11F9" w:rsidRPr="00D01E82" w:rsidRDefault="002E11F9" w:rsidP="000D03A0">
            <w:pPr>
              <w:widowControl/>
              <w:jc w:val="both"/>
              <w:rPr>
                <w:color w:val="000000"/>
                <w:sz w:val="20"/>
                <w:szCs w:val="20"/>
              </w:rPr>
            </w:pPr>
            <w:r w:rsidRPr="00D01E82">
              <w:rPr>
                <w:color w:val="000000"/>
                <w:sz w:val="20"/>
                <w:szCs w:val="20"/>
              </w:rPr>
              <w:t>513</w:t>
            </w:r>
          </w:p>
        </w:tc>
        <w:tc>
          <w:tcPr>
            <w:tcW w:w="2038" w:type="pct"/>
            <w:hideMark/>
          </w:tcPr>
          <w:p w14:paraId="7834BD3D" w14:textId="76C9F6A0" w:rsidR="002E11F9" w:rsidRPr="00D01E82" w:rsidRDefault="002E11F9" w:rsidP="000D03A0">
            <w:pPr>
              <w:widowControl/>
              <w:jc w:val="both"/>
              <w:rPr>
                <w:color w:val="000000"/>
                <w:sz w:val="20"/>
                <w:szCs w:val="20"/>
              </w:rPr>
            </w:pPr>
            <w:r w:rsidRPr="00D01E82">
              <w:rPr>
                <w:color w:val="000000"/>
                <w:sz w:val="20"/>
                <w:szCs w:val="20"/>
              </w:rPr>
              <w:t>увеличение производительности подводящего магистрального нефтепродуктопровода от Московского нефтеперерабатывающего завода до линейной производственнодиспетчерской станции «Володарская» с обустройством перемычек между линиями автомобильного, дизельного и самолетного топлива</w:t>
            </w:r>
          </w:p>
        </w:tc>
        <w:tc>
          <w:tcPr>
            <w:tcW w:w="468" w:type="pct"/>
            <w:hideMark/>
          </w:tcPr>
          <w:p w14:paraId="5112EA5D" w14:textId="3D0741B3" w:rsidR="002E11F9" w:rsidRPr="00D01E82" w:rsidRDefault="002E11F9" w:rsidP="000D03A0">
            <w:pPr>
              <w:widowControl/>
              <w:jc w:val="both"/>
              <w:rPr>
                <w:color w:val="000000"/>
                <w:sz w:val="20"/>
                <w:szCs w:val="20"/>
              </w:rPr>
            </w:pPr>
          </w:p>
        </w:tc>
        <w:tc>
          <w:tcPr>
            <w:tcW w:w="677" w:type="pct"/>
            <w:hideMark/>
          </w:tcPr>
          <w:p w14:paraId="72E55481" w14:textId="5A704751" w:rsidR="002E11F9" w:rsidRPr="00D01E82" w:rsidRDefault="002E11F9" w:rsidP="000D03A0">
            <w:pPr>
              <w:widowControl/>
              <w:jc w:val="both"/>
              <w:rPr>
                <w:color w:val="000000"/>
                <w:sz w:val="20"/>
                <w:szCs w:val="20"/>
              </w:rPr>
            </w:pPr>
          </w:p>
        </w:tc>
        <w:tc>
          <w:tcPr>
            <w:tcW w:w="753" w:type="pct"/>
            <w:hideMark/>
          </w:tcPr>
          <w:p w14:paraId="62E7E01B" w14:textId="206CDFB8" w:rsidR="002E11F9" w:rsidRPr="00D01E82" w:rsidRDefault="002E11F9" w:rsidP="000D03A0">
            <w:pPr>
              <w:widowControl/>
              <w:jc w:val="both"/>
              <w:rPr>
                <w:color w:val="000000"/>
                <w:sz w:val="20"/>
                <w:szCs w:val="20"/>
              </w:rPr>
            </w:pPr>
          </w:p>
        </w:tc>
        <w:tc>
          <w:tcPr>
            <w:tcW w:w="680" w:type="pct"/>
            <w:hideMark/>
          </w:tcPr>
          <w:p w14:paraId="748D66C3" w14:textId="0BCF61E6" w:rsidR="002E11F9" w:rsidRPr="00D01E82" w:rsidRDefault="002E11F9" w:rsidP="000D03A0">
            <w:pPr>
              <w:widowControl/>
              <w:jc w:val="both"/>
              <w:rPr>
                <w:color w:val="000000"/>
                <w:sz w:val="20"/>
                <w:szCs w:val="20"/>
              </w:rPr>
            </w:pPr>
          </w:p>
        </w:tc>
      </w:tr>
      <w:tr w:rsidR="002E11F9" w:rsidRPr="00D01E82" w14:paraId="37FEF8BC" w14:textId="77777777" w:rsidTr="002E11F9">
        <w:trPr>
          <w:trHeight w:val="20"/>
        </w:trPr>
        <w:tc>
          <w:tcPr>
            <w:tcW w:w="384" w:type="pct"/>
          </w:tcPr>
          <w:p w14:paraId="3F989DE2" w14:textId="4F9E3854" w:rsidR="002E11F9" w:rsidRPr="00D01E82" w:rsidRDefault="002E11F9" w:rsidP="000D03A0">
            <w:pPr>
              <w:widowControl/>
              <w:jc w:val="both"/>
              <w:rPr>
                <w:color w:val="000000"/>
                <w:sz w:val="20"/>
                <w:szCs w:val="20"/>
              </w:rPr>
            </w:pPr>
            <w:r w:rsidRPr="00D01E82">
              <w:rPr>
                <w:color w:val="000000"/>
                <w:sz w:val="20"/>
                <w:szCs w:val="20"/>
              </w:rPr>
              <w:t>514</w:t>
            </w:r>
          </w:p>
        </w:tc>
        <w:tc>
          <w:tcPr>
            <w:tcW w:w="2038" w:type="pct"/>
            <w:hideMark/>
          </w:tcPr>
          <w:p w14:paraId="5CEDC18A" w14:textId="77777777" w:rsidR="002E11F9" w:rsidRPr="00D01E82" w:rsidRDefault="002E11F9" w:rsidP="000D03A0">
            <w:pPr>
              <w:widowControl/>
              <w:jc w:val="both"/>
              <w:rPr>
                <w:color w:val="000000"/>
                <w:sz w:val="20"/>
                <w:szCs w:val="20"/>
              </w:rPr>
            </w:pPr>
            <w:r w:rsidRPr="00D01E82">
              <w:rPr>
                <w:color w:val="000000"/>
                <w:sz w:val="20"/>
                <w:szCs w:val="20"/>
              </w:rPr>
              <w:t>перевод магистрального нефтепродуктопровода «Московский нефтеперерабатывающий завод - линейная производствен</w:t>
            </w:r>
            <w:r w:rsidRPr="00D01E82">
              <w:rPr>
                <w:color w:val="000000"/>
                <w:sz w:val="20"/>
                <w:szCs w:val="20"/>
              </w:rPr>
              <w:lastRenderedPageBreak/>
              <w:t xml:space="preserve">ная диспетчерская станция «Володарская» под транспортировку дизельного топлива. </w:t>
            </w:r>
            <w:r w:rsidRPr="00D01E82">
              <w:rPr>
                <w:color w:val="000000"/>
                <w:sz w:val="20"/>
                <w:szCs w:val="20"/>
              </w:rPr>
              <w:br/>
              <w:t>Реконструкция</w:t>
            </w:r>
          </w:p>
        </w:tc>
        <w:tc>
          <w:tcPr>
            <w:tcW w:w="468" w:type="pct"/>
            <w:hideMark/>
          </w:tcPr>
          <w:p w14:paraId="5293C9EE" w14:textId="2DEB760B" w:rsidR="002E11F9" w:rsidRPr="00D01E82" w:rsidRDefault="002E11F9" w:rsidP="000D03A0">
            <w:pPr>
              <w:widowControl/>
              <w:jc w:val="both"/>
              <w:rPr>
                <w:color w:val="000000"/>
                <w:sz w:val="20"/>
                <w:szCs w:val="20"/>
              </w:rPr>
            </w:pPr>
          </w:p>
        </w:tc>
        <w:tc>
          <w:tcPr>
            <w:tcW w:w="677" w:type="pct"/>
            <w:hideMark/>
          </w:tcPr>
          <w:p w14:paraId="41F8C78F" w14:textId="3D1C5465" w:rsidR="002E11F9" w:rsidRPr="00D01E82" w:rsidRDefault="002E11F9" w:rsidP="000D03A0">
            <w:pPr>
              <w:widowControl/>
              <w:jc w:val="both"/>
              <w:rPr>
                <w:color w:val="000000"/>
                <w:sz w:val="20"/>
                <w:szCs w:val="20"/>
              </w:rPr>
            </w:pPr>
          </w:p>
        </w:tc>
        <w:tc>
          <w:tcPr>
            <w:tcW w:w="753" w:type="pct"/>
            <w:hideMark/>
          </w:tcPr>
          <w:p w14:paraId="000CA261" w14:textId="02DE7CB7" w:rsidR="002E11F9" w:rsidRPr="00D01E82" w:rsidRDefault="002E11F9" w:rsidP="000D03A0">
            <w:pPr>
              <w:widowControl/>
              <w:jc w:val="both"/>
              <w:rPr>
                <w:color w:val="000000"/>
                <w:sz w:val="20"/>
                <w:szCs w:val="20"/>
              </w:rPr>
            </w:pPr>
          </w:p>
        </w:tc>
        <w:tc>
          <w:tcPr>
            <w:tcW w:w="680" w:type="pct"/>
            <w:hideMark/>
          </w:tcPr>
          <w:p w14:paraId="7FBE0627" w14:textId="2C6319AD" w:rsidR="002E11F9" w:rsidRPr="00D01E82" w:rsidRDefault="002E11F9" w:rsidP="000D03A0">
            <w:pPr>
              <w:widowControl/>
              <w:jc w:val="both"/>
              <w:rPr>
                <w:color w:val="000000"/>
                <w:sz w:val="20"/>
                <w:szCs w:val="20"/>
              </w:rPr>
            </w:pPr>
          </w:p>
        </w:tc>
      </w:tr>
      <w:tr w:rsidR="002E11F9" w:rsidRPr="00D01E82" w14:paraId="0F765187" w14:textId="77777777" w:rsidTr="002E11F9">
        <w:trPr>
          <w:trHeight w:val="20"/>
        </w:trPr>
        <w:tc>
          <w:tcPr>
            <w:tcW w:w="384" w:type="pct"/>
          </w:tcPr>
          <w:p w14:paraId="4B99216F" w14:textId="03E3D15A" w:rsidR="002E11F9" w:rsidRPr="00D01E82" w:rsidRDefault="002E11F9" w:rsidP="000D03A0">
            <w:pPr>
              <w:widowControl/>
              <w:jc w:val="both"/>
              <w:rPr>
                <w:color w:val="000000"/>
                <w:sz w:val="20"/>
                <w:szCs w:val="20"/>
              </w:rPr>
            </w:pPr>
            <w:r w:rsidRPr="00D01E82">
              <w:rPr>
                <w:color w:val="000000"/>
                <w:sz w:val="20"/>
                <w:szCs w:val="20"/>
              </w:rPr>
              <w:lastRenderedPageBreak/>
              <w:t>515</w:t>
            </w:r>
          </w:p>
        </w:tc>
        <w:tc>
          <w:tcPr>
            <w:tcW w:w="2038" w:type="pct"/>
            <w:hideMark/>
          </w:tcPr>
          <w:p w14:paraId="4CA470B2" w14:textId="77777777" w:rsidR="002E11F9" w:rsidRPr="00D01E82" w:rsidRDefault="002E11F9" w:rsidP="000D03A0">
            <w:pPr>
              <w:widowControl/>
              <w:jc w:val="both"/>
              <w:rPr>
                <w:b/>
                <w:bCs/>
                <w:color w:val="000000"/>
                <w:sz w:val="20"/>
                <w:szCs w:val="20"/>
              </w:rPr>
            </w:pPr>
            <w:r w:rsidRPr="00D01E82">
              <w:rPr>
                <w:b/>
                <w:bCs/>
                <w:color w:val="000000"/>
                <w:sz w:val="20"/>
                <w:szCs w:val="20"/>
              </w:rPr>
              <w:t>Мероприятия по развитию транспорта общего пользования, созданию транспортно-пересадочных узлов</w:t>
            </w:r>
          </w:p>
        </w:tc>
        <w:tc>
          <w:tcPr>
            <w:tcW w:w="468" w:type="pct"/>
            <w:hideMark/>
          </w:tcPr>
          <w:p w14:paraId="34FB0282" w14:textId="70DCC73B" w:rsidR="002E11F9" w:rsidRPr="00D01E82" w:rsidRDefault="002E11F9" w:rsidP="000D03A0">
            <w:pPr>
              <w:widowControl/>
              <w:jc w:val="both"/>
              <w:rPr>
                <w:color w:val="000000"/>
                <w:sz w:val="20"/>
                <w:szCs w:val="20"/>
              </w:rPr>
            </w:pPr>
          </w:p>
        </w:tc>
        <w:tc>
          <w:tcPr>
            <w:tcW w:w="677" w:type="pct"/>
            <w:hideMark/>
          </w:tcPr>
          <w:p w14:paraId="15330FBF" w14:textId="60D41AEB" w:rsidR="002E11F9" w:rsidRPr="00D01E82" w:rsidRDefault="002E11F9" w:rsidP="000D03A0">
            <w:pPr>
              <w:widowControl/>
              <w:jc w:val="both"/>
              <w:rPr>
                <w:color w:val="000000"/>
                <w:sz w:val="20"/>
                <w:szCs w:val="20"/>
              </w:rPr>
            </w:pPr>
          </w:p>
        </w:tc>
        <w:tc>
          <w:tcPr>
            <w:tcW w:w="753" w:type="pct"/>
            <w:hideMark/>
          </w:tcPr>
          <w:p w14:paraId="62EFD00D" w14:textId="44198635" w:rsidR="002E11F9" w:rsidRPr="00D01E82" w:rsidRDefault="002E11F9" w:rsidP="000D03A0">
            <w:pPr>
              <w:widowControl/>
              <w:jc w:val="both"/>
              <w:rPr>
                <w:color w:val="000000"/>
                <w:sz w:val="20"/>
                <w:szCs w:val="20"/>
              </w:rPr>
            </w:pPr>
          </w:p>
        </w:tc>
        <w:tc>
          <w:tcPr>
            <w:tcW w:w="680" w:type="pct"/>
            <w:hideMark/>
          </w:tcPr>
          <w:p w14:paraId="250D6F5F" w14:textId="223E7B1E" w:rsidR="002E11F9" w:rsidRPr="00D01E82" w:rsidRDefault="002E11F9" w:rsidP="000D03A0">
            <w:pPr>
              <w:widowControl/>
              <w:jc w:val="both"/>
              <w:rPr>
                <w:color w:val="000000"/>
                <w:sz w:val="20"/>
                <w:szCs w:val="20"/>
              </w:rPr>
            </w:pPr>
          </w:p>
        </w:tc>
      </w:tr>
      <w:tr w:rsidR="002E11F9" w:rsidRPr="00D01E82" w14:paraId="1BF1A8DF" w14:textId="77777777" w:rsidTr="002E11F9">
        <w:trPr>
          <w:trHeight w:val="20"/>
        </w:trPr>
        <w:tc>
          <w:tcPr>
            <w:tcW w:w="384" w:type="pct"/>
          </w:tcPr>
          <w:p w14:paraId="49225C7E" w14:textId="55E30D36" w:rsidR="002E11F9" w:rsidRPr="00D01E82" w:rsidRDefault="002E11F9" w:rsidP="000D03A0">
            <w:pPr>
              <w:widowControl/>
              <w:jc w:val="both"/>
              <w:rPr>
                <w:color w:val="000000"/>
                <w:sz w:val="20"/>
                <w:szCs w:val="20"/>
              </w:rPr>
            </w:pPr>
            <w:r w:rsidRPr="00D01E82">
              <w:rPr>
                <w:color w:val="000000"/>
                <w:sz w:val="20"/>
                <w:szCs w:val="20"/>
              </w:rPr>
              <w:t>516</w:t>
            </w:r>
          </w:p>
        </w:tc>
        <w:tc>
          <w:tcPr>
            <w:tcW w:w="2038" w:type="pct"/>
            <w:hideMark/>
          </w:tcPr>
          <w:p w14:paraId="46432D4F" w14:textId="5205FBE6" w:rsidR="002E11F9" w:rsidRPr="00D01E82" w:rsidRDefault="002E11F9" w:rsidP="000D03A0">
            <w:pPr>
              <w:widowControl/>
              <w:jc w:val="both"/>
              <w:rPr>
                <w:color w:val="000000"/>
                <w:sz w:val="20"/>
                <w:szCs w:val="20"/>
              </w:rPr>
            </w:pPr>
            <w:r w:rsidRPr="00D01E82">
              <w:rPr>
                <w:color w:val="000000"/>
                <w:sz w:val="20"/>
                <w:szCs w:val="20"/>
              </w:rPr>
              <w:t>Строительство линии ЛРТ Молоково – Подольск – Домодедово – Раменское</w:t>
            </w:r>
          </w:p>
        </w:tc>
        <w:tc>
          <w:tcPr>
            <w:tcW w:w="468" w:type="pct"/>
            <w:hideMark/>
          </w:tcPr>
          <w:p w14:paraId="297E7914" w14:textId="4A9D83C4" w:rsidR="002E11F9" w:rsidRPr="00D01E82" w:rsidRDefault="002E11F9" w:rsidP="000D03A0">
            <w:pPr>
              <w:widowControl/>
              <w:jc w:val="both"/>
              <w:rPr>
                <w:color w:val="000000"/>
                <w:sz w:val="20"/>
                <w:szCs w:val="20"/>
              </w:rPr>
            </w:pPr>
          </w:p>
        </w:tc>
        <w:tc>
          <w:tcPr>
            <w:tcW w:w="677" w:type="pct"/>
            <w:hideMark/>
          </w:tcPr>
          <w:p w14:paraId="12D8F630" w14:textId="17D4CE8C" w:rsidR="002E11F9" w:rsidRPr="00D01E82" w:rsidRDefault="002E11F9" w:rsidP="000D03A0">
            <w:pPr>
              <w:widowControl/>
              <w:jc w:val="both"/>
              <w:rPr>
                <w:color w:val="000000"/>
                <w:sz w:val="20"/>
                <w:szCs w:val="20"/>
              </w:rPr>
            </w:pPr>
          </w:p>
        </w:tc>
        <w:tc>
          <w:tcPr>
            <w:tcW w:w="753" w:type="pct"/>
            <w:hideMark/>
          </w:tcPr>
          <w:p w14:paraId="28694995" w14:textId="5A048A41" w:rsidR="002E11F9" w:rsidRPr="00D01E82" w:rsidRDefault="002E11F9" w:rsidP="000D03A0">
            <w:pPr>
              <w:widowControl/>
              <w:jc w:val="both"/>
              <w:rPr>
                <w:color w:val="000000"/>
                <w:sz w:val="20"/>
                <w:szCs w:val="20"/>
              </w:rPr>
            </w:pPr>
          </w:p>
        </w:tc>
        <w:tc>
          <w:tcPr>
            <w:tcW w:w="680" w:type="pct"/>
            <w:hideMark/>
          </w:tcPr>
          <w:p w14:paraId="6A38B12B" w14:textId="77777777" w:rsidR="002E11F9" w:rsidRPr="00D01E82" w:rsidRDefault="002E11F9" w:rsidP="000D03A0">
            <w:pPr>
              <w:widowControl/>
              <w:jc w:val="both"/>
              <w:rPr>
                <w:color w:val="000000"/>
                <w:sz w:val="20"/>
                <w:szCs w:val="20"/>
              </w:rPr>
            </w:pPr>
            <w:r w:rsidRPr="00D01E82">
              <w:rPr>
                <w:color w:val="000000"/>
                <w:sz w:val="20"/>
                <w:szCs w:val="20"/>
              </w:rPr>
              <w:t>2545600,00</w:t>
            </w:r>
          </w:p>
        </w:tc>
      </w:tr>
      <w:tr w:rsidR="002E11F9" w:rsidRPr="00D01E82" w14:paraId="2BAAE251" w14:textId="77777777" w:rsidTr="002E11F9">
        <w:trPr>
          <w:trHeight w:val="20"/>
        </w:trPr>
        <w:tc>
          <w:tcPr>
            <w:tcW w:w="384" w:type="pct"/>
          </w:tcPr>
          <w:p w14:paraId="20E83C38" w14:textId="027EAE35" w:rsidR="002E11F9" w:rsidRPr="00D01E82" w:rsidRDefault="002E11F9" w:rsidP="000D03A0">
            <w:pPr>
              <w:widowControl/>
              <w:jc w:val="both"/>
              <w:rPr>
                <w:color w:val="000000"/>
                <w:sz w:val="20"/>
                <w:szCs w:val="20"/>
              </w:rPr>
            </w:pPr>
            <w:r w:rsidRPr="00D01E82">
              <w:rPr>
                <w:color w:val="000000"/>
                <w:sz w:val="20"/>
                <w:szCs w:val="20"/>
              </w:rPr>
              <w:t>517</w:t>
            </w:r>
          </w:p>
        </w:tc>
        <w:tc>
          <w:tcPr>
            <w:tcW w:w="2038" w:type="pct"/>
            <w:hideMark/>
          </w:tcPr>
          <w:p w14:paraId="085AF595" w14:textId="7B38BEB2" w:rsidR="002E11F9" w:rsidRPr="00D01E82" w:rsidRDefault="002E11F9" w:rsidP="000D03A0">
            <w:pPr>
              <w:widowControl/>
              <w:jc w:val="both"/>
              <w:rPr>
                <w:color w:val="000000"/>
                <w:sz w:val="20"/>
                <w:szCs w:val="20"/>
              </w:rPr>
            </w:pPr>
            <w:r w:rsidRPr="00D01E82">
              <w:rPr>
                <w:color w:val="000000"/>
                <w:sz w:val="20"/>
                <w:szCs w:val="20"/>
              </w:rPr>
              <w:t>Строительство линии ЛРТ Подольск – Домодедово – Раменское</w:t>
            </w:r>
          </w:p>
        </w:tc>
        <w:tc>
          <w:tcPr>
            <w:tcW w:w="468" w:type="pct"/>
            <w:hideMark/>
          </w:tcPr>
          <w:p w14:paraId="2DABFEC2" w14:textId="4AF89FC2" w:rsidR="002E11F9" w:rsidRPr="00D01E82" w:rsidRDefault="002E11F9" w:rsidP="000D03A0">
            <w:pPr>
              <w:widowControl/>
              <w:jc w:val="both"/>
              <w:rPr>
                <w:color w:val="000000"/>
                <w:sz w:val="20"/>
                <w:szCs w:val="20"/>
              </w:rPr>
            </w:pPr>
          </w:p>
        </w:tc>
        <w:tc>
          <w:tcPr>
            <w:tcW w:w="677" w:type="pct"/>
            <w:hideMark/>
          </w:tcPr>
          <w:p w14:paraId="1E35C269" w14:textId="3F15C14C" w:rsidR="002E11F9" w:rsidRPr="00D01E82" w:rsidRDefault="002E11F9" w:rsidP="000D03A0">
            <w:pPr>
              <w:widowControl/>
              <w:jc w:val="both"/>
              <w:rPr>
                <w:color w:val="000000"/>
                <w:sz w:val="20"/>
                <w:szCs w:val="20"/>
              </w:rPr>
            </w:pPr>
          </w:p>
        </w:tc>
        <w:tc>
          <w:tcPr>
            <w:tcW w:w="753" w:type="pct"/>
            <w:hideMark/>
          </w:tcPr>
          <w:p w14:paraId="0F6FF9A9" w14:textId="40A5690F" w:rsidR="002E11F9" w:rsidRPr="00D01E82" w:rsidRDefault="002E11F9" w:rsidP="000D03A0">
            <w:pPr>
              <w:widowControl/>
              <w:jc w:val="both"/>
              <w:rPr>
                <w:color w:val="000000"/>
                <w:sz w:val="20"/>
                <w:szCs w:val="20"/>
              </w:rPr>
            </w:pPr>
          </w:p>
        </w:tc>
        <w:tc>
          <w:tcPr>
            <w:tcW w:w="680" w:type="pct"/>
            <w:hideMark/>
          </w:tcPr>
          <w:p w14:paraId="55C96EC2" w14:textId="77777777" w:rsidR="002E11F9" w:rsidRPr="00D01E82" w:rsidRDefault="002E11F9" w:rsidP="000D03A0">
            <w:pPr>
              <w:widowControl/>
              <w:jc w:val="both"/>
              <w:rPr>
                <w:color w:val="000000"/>
                <w:sz w:val="20"/>
                <w:szCs w:val="20"/>
              </w:rPr>
            </w:pPr>
            <w:r w:rsidRPr="00D01E82">
              <w:rPr>
                <w:color w:val="000000"/>
                <w:sz w:val="20"/>
                <w:szCs w:val="20"/>
              </w:rPr>
              <w:t>29600,00</w:t>
            </w:r>
          </w:p>
        </w:tc>
      </w:tr>
      <w:tr w:rsidR="002E11F9" w:rsidRPr="00D01E82" w14:paraId="4974FC78" w14:textId="77777777" w:rsidTr="002E11F9">
        <w:trPr>
          <w:trHeight w:val="20"/>
        </w:trPr>
        <w:tc>
          <w:tcPr>
            <w:tcW w:w="384" w:type="pct"/>
          </w:tcPr>
          <w:p w14:paraId="55B90F19" w14:textId="50EDD5B5" w:rsidR="002E11F9" w:rsidRPr="00D01E82" w:rsidRDefault="002E11F9" w:rsidP="000D03A0">
            <w:pPr>
              <w:widowControl/>
              <w:jc w:val="both"/>
              <w:rPr>
                <w:color w:val="000000"/>
                <w:sz w:val="20"/>
                <w:szCs w:val="20"/>
              </w:rPr>
            </w:pPr>
            <w:r w:rsidRPr="00D01E82">
              <w:rPr>
                <w:color w:val="000000"/>
                <w:sz w:val="20"/>
                <w:szCs w:val="20"/>
              </w:rPr>
              <w:t>518</w:t>
            </w:r>
          </w:p>
        </w:tc>
        <w:tc>
          <w:tcPr>
            <w:tcW w:w="2038" w:type="pct"/>
            <w:hideMark/>
          </w:tcPr>
          <w:p w14:paraId="37850B79" w14:textId="24BC463C" w:rsidR="002E11F9" w:rsidRPr="00D01E82" w:rsidRDefault="002E11F9" w:rsidP="000D03A0">
            <w:pPr>
              <w:widowControl/>
              <w:jc w:val="both"/>
              <w:rPr>
                <w:color w:val="000000"/>
                <w:sz w:val="20"/>
                <w:szCs w:val="20"/>
              </w:rPr>
            </w:pPr>
            <w:r w:rsidRPr="00D01E82">
              <w:rPr>
                <w:color w:val="000000"/>
                <w:sz w:val="20"/>
                <w:szCs w:val="20"/>
              </w:rPr>
              <w:t>Строительство линии ЛРТ Подольск – Домодедово – Раменское (подъезд к железнодорожной станции Раменское)</w:t>
            </w:r>
          </w:p>
        </w:tc>
        <w:tc>
          <w:tcPr>
            <w:tcW w:w="468" w:type="pct"/>
            <w:hideMark/>
          </w:tcPr>
          <w:p w14:paraId="2CD0F5FF" w14:textId="65DF20D8" w:rsidR="002E11F9" w:rsidRPr="00D01E82" w:rsidRDefault="002E11F9" w:rsidP="000D03A0">
            <w:pPr>
              <w:widowControl/>
              <w:jc w:val="both"/>
              <w:rPr>
                <w:color w:val="000000"/>
                <w:sz w:val="20"/>
                <w:szCs w:val="20"/>
              </w:rPr>
            </w:pPr>
          </w:p>
        </w:tc>
        <w:tc>
          <w:tcPr>
            <w:tcW w:w="677" w:type="pct"/>
            <w:hideMark/>
          </w:tcPr>
          <w:p w14:paraId="7629EE39" w14:textId="3BFBEF63" w:rsidR="002E11F9" w:rsidRPr="00D01E82" w:rsidRDefault="002E11F9" w:rsidP="000D03A0">
            <w:pPr>
              <w:widowControl/>
              <w:jc w:val="both"/>
              <w:rPr>
                <w:color w:val="000000"/>
                <w:sz w:val="20"/>
                <w:szCs w:val="20"/>
              </w:rPr>
            </w:pPr>
          </w:p>
        </w:tc>
        <w:tc>
          <w:tcPr>
            <w:tcW w:w="753" w:type="pct"/>
            <w:hideMark/>
          </w:tcPr>
          <w:p w14:paraId="41A5010F" w14:textId="4B1B788A" w:rsidR="002E11F9" w:rsidRPr="00D01E82" w:rsidRDefault="002E11F9" w:rsidP="000D03A0">
            <w:pPr>
              <w:widowControl/>
              <w:jc w:val="both"/>
              <w:rPr>
                <w:color w:val="000000"/>
                <w:sz w:val="20"/>
                <w:szCs w:val="20"/>
              </w:rPr>
            </w:pPr>
          </w:p>
        </w:tc>
        <w:tc>
          <w:tcPr>
            <w:tcW w:w="680" w:type="pct"/>
            <w:hideMark/>
          </w:tcPr>
          <w:p w14:paraId="72267C21" w14:textId="77777777" w:rsidR="002E11F9" w:rsidRPr="00D01E82" w:rsidRDefault="002E11F9" w:rsidP="000D03A0">
            <w:pPr>
              <w:widowControl/>
              <w:jc w:val="both"/>
              <w:rPr>
                <w:color w:val="000000"/>
                <w:sz w:val="20"/>
                <w:szCs w:val="20"/>
              </w:rPr>
            </w:pPr>
            <w:r w:rsidRPr="00D01E82">
              <w:rPr>
                <w:color w:val="000000"/>
                <w:sz w:val="20"/>
                <w:szCs w:val="20"/>
              </w:rPr>
              <w:t>3463200,00</w:t>
            </w:r>
          </w:p>
        </w:tc>
      </w:tr>
      <w:tr w:rsidR="002E11F9" w:rsidRPr="002E11F9" w14:paraId="3B99DF0E" w14:textId="77777777" w:rsidTr="002E11F9">
        <w:trPr>
          <w:trHeight w:val="20"/>
        </w:trPr>
        <w:tc>
          <w:tcPr>
            <w:tcW w:w="384" w:type="pct"/>
          </w:tcPr>
          <w:p w14:paraId="28065273" w14:textId="4F2C7246" w:rsidR="002E11F9" w:rsidRPr="00D01E82" w:rsidRDefault="002E11F9" w:rsidP="000D03A0">
            <w:pPr>
              <w:widowControl/>
              <w:jc w:val="both"/>
              <w:rPr>
                <w:color w:val="000000"/>
                <w:sz w:val="20"/>
                <w:szCs w:val="20"/>
              </w:rPr>
            </w:pPr>
            <w:r w:rsidRPr="00D01E82">
              <w:rPr>
                <w:color w:val="000000"/>
                <w:sz w:val="20"/>
                <w:szCs w:val="20"/>
              </w:rPr>
              <w:t>519</w:t>
            </w:r>
          </w:p>
        </w:tc>
        <w:tc>
          <w:tcPr>
            <w:tcW w:w="2038" w:type="pct"/>
            <w:hideMark/>
          </w:tcPr>
          <w:p w14:paraId="1595CADD" w14:textId="77EC1C39" w:rsidR="002E11F9" w:rsidRPr="00D01E82" w:rsidRDefault="002E11F9" w:rsidP="000D03A0">
            <w:pPr>
              <w:widowControl/>
              <w:jc w:val="both"/>
              <w:rPr>
                <w:color w:val="000000"/>
                <w:sz w:val="20"/>
                <w:szCs w:val="20"/>
              </w:rPr>
            </w:pPr>
            <w:r w:rsidRPr="00D01E82">
              <w:rPr>
                <w:color w:val="000000"/>
                <w:sz w:val="20"/>
                <w:szCs w:val="20"/>
              </w:rPr>
              <w:t>Строительство линии ЛРТ Подольск – Домодедово – Раменское (подъезд к аэродрому Жуковский)</w:t>
            </w:r>
          </w:p>
        </w:tc>
        <w:tc>
          <w:tcPr>
            <w:tcW w:w="468" w:type="pct"/>
            <w:hideMark/>
          </w:tcPr>
          <w:p w14:paraId="7E754184" w14:textId="3803AB99" w:rsidR="002E11F9" w:rsidRPr="00D01E82" w:rsidRDefault="002E11F9" w:rsidP="000D03A0">
            <w:pPr>
              <w:widowControl/>
              <w:jc w:val="both"/>
              <w:rPr>
                <w:color w:val="000000"/>
                <w:sz w:val="20"/>
                <w:szCs w:val="20"/>
              </w:rPr>
            </w:pPr>
          </w:p>
        </w:tc>
        <w:tc>
          <w:tcPr>
            <w:tcW w:w="677" w:type="pct"/>
            <w:hideMark/>
          </w:tcPr>
          <w:p w14:paraId="20D6DF52" w14:textId="7FDACDD7" w:rsidR="002E11F9" w:rsidRPr="00D01E82" w:rsidRDefault="002E11F9" w:rsidP="000D03A0">
            <w:pPr>
              <w:widowControl/>
              <w:jc w:val="both"/>
              <w:rPr>
                <w:color w:val="000000"/>
                <w:sz w:val="20"/>
                <w:szCs w:val="20"/>
              </w:rPr>
            </w:pPr>
          </w:p>
        </w:tc>
        <w:tc>
          <w:tcPr>
            <w:tcW w:w="753" w:type="pct"/>
            <w:hideMark/>
          </w:tcPr>
          <w:p w14:paraId="6E421B3D" w14:textId="0817B954" w:rsidR="002E11F9" w:rsidRPr="00D01E82" w:rsidRDefault="002E11F9" w:rsidP="000D03A0">
            <w:pPr>
              <w:widowControl/>
              <w:jc w:val="both"/>
              <w:rPr>
                <w:color w:val="000000"/>
                <w:sz w:val="20"/>
                <w:szCs w:val="20"/>
              </w:rPr>
            </w:pPr>
          </w:p>
        </w:tc>
        <w:tc>
          <w:tcPr>
            <w:tcW w:w="680" w:type="pct"/>
            <w:hideMark/>
          </w:tcPr>
          <w:p w14:paraId="791BD3D1" w14:textId="77777777" w:rsidR="002E11F9" w:rsidRPr="00D01E82" w:rsidRDefault="002E11F9" w:rsidP="000D03A0">
            <w:pPr>
              <w:widowControl/>
              <w:jc w:val="both"/>
              <w:rPr>
                <w:color w:val="000000"/>
                <w:sz w:val="20"/>
                <w:szCs w:val="20"/>
              </w:rPr>
            </w:pPr>
            <w:r w:rsidRPr="00D01E82">
              <w:rPr>
                <w:color w:val="000000"/>
                <w:sz w:val="20"/>
                <w:szCs w:val="20"/>
              </w:rPr>
              <w:t>4676800,00</w:t>
            </w:r>
          </w:p>
        </w:tc>
      </w:tr>
      <w:tr w:rsidR="002E11F9" w:rsidRPr="002E11F9" w14:paraId="3E20B1C8" w14:textId="77777777" w:rsidTr="002E11F9">
        <w:trPr>
          <w:trHeight w:val="20"/>
        </w:trPr>
        <w:tc>
          <w:tcPr>
            <w:tcW w:w="384" w:type="pct"/>
          </w:tcPr>
          <w:p w14:paraId="190EE5BE" w14:textId="7728B906" w:rsidR="002E11F9" w:rsidRPr="00D01E82" w:rsidRDefault="002E11F9" w:rsidP="000D03A0">
            <w:pPr>
              <w:widowControl/>
              <w:jc w:val="both"/>
              <w:rPr>
                <w:color w:val="000000"/>
                <w:sz w:val="20"/>
                <w:szCs w:val="20"/>
              </w:rPr>
            </w:pPr>
            <w:r w:rsidRPr="00D01E82">
              <w:rPr>
                <w:color w:val="000000"/>
                <w:sz w:val="20"/>
                <w:szCs w:val="20"/>
              </w:rPr>
              <w:t>520</w:t>
            </w:r>
          </w:p>
        </w:tc>
        <w:tc>
          <w:tcPr>
            <w:tcW w:w="2038" w:type="pct"/>
            <w:hideMark/>
          </w:tcPr>
          <w:p w14:paraId="6B9072B4" w14:textId="77777777" w:rsidR="002E11F9" w:rsidRPr="00D01E82" w:rsidRDefault="002E11F9" w:rsidP="000D03A0">
            <w:pPr>
              <w:widowControl/>
              <w:jc w:val="both"/>
              <w:rPr>
                <w:color w:val="000000"/>
                <w:sz w:val="20"/>
                <w:szCs w:val="20"/>
              </w:rPr>
            </w:pPr>
            <w:r w:rsidRPr="00D01E82">
              <w:rPr>
                <w:color w:val="000000"/>
                <w:sz w:val="20"/>
                <w:szCs w:val="20"/>
              </w:rPr>
              <w:t>Организация ТПУ на основе ЛРТ (ЛРТ «Подольск – Домодедово – Раменское» - автомобильная дорога М-5 «Урал»)</w:t>
            </w:r>
          </w:p>
        </w:tc>
        <w:tc>
          <w:tcPr>
            <w:tcW w:w="468" w:type="pct"/>
            <w:hideMark/>
          </w:tcPr>
          <w:p w14:paraId="6EEA985A" w14:textId="112D87B0" w:rsidR="002E11F9" w:rsidRPr="00D01E82" w:rsidRDefault="002E11F9" w:rsidP="000D03A0">
            <w:pPr>
              <w:widowControl/>
              <w:jc w:val="both"/>
              <w:rPr>
                <w:color w:val="000000"/>
                <w:sz w:val="20"/>
                <w:szCs w:val="20"/>
              </w:rPr>
            </w:pPr>
          </w:p>
        </w:tc>
        <w:tc>
          <w:tcPr>
            <w:tcW w:w="677" w:type="pct"/>
            <w:hideMark/>
          </w:tcPr>
          <w:p w14:paraId="2AA32EF1" w14:textId="1ABB18F2" w:rsidR="002E11F9" w:rsidRPr="00D01E82" w:rsidRDefault="002E11F9" w:rsidP="000D03A0">
            <w:pPr>
              <w:widowControl/>
              <w:jc w:val="both"/>
              <w:rPr>
                <w:color w:val="000000"/>
                <w:sz w:val="20"/>
                <w:szCs w:val="20"/>
              </w:rPr>
            </w:pPr>
          </w:p>
        </w:tc>
        <w:tc>
          <w:tcPr>
            <w:tcW w:w="753" w:type="pct"/>
            <w:hideMark/>
          </w:tcPr>
          <w:p w14:paraId="514CAB11" w14:textId="16B8C3A0" w:rsidR="002E11F9" w:rsidRPr="00D01E82" w:rsidRDefault="002E11F9" w:rsidP="000D03A0">
            <w:pPr>
              <w:widowControl/>
              <w:jc w:val="both"/>
              <w:rPr>
                <w:color w:val="000000"/>
                <w:sz w:val="20"/>
                <w:szCs w:val="20"/>
              </w:rPr>
            </w:pPr>
          </w:p>
        </w:tc>
        <w:tc>
          <w:tcPr>
            <w:tcW w:w="680" w:type="pct"/>
            <w:hideMark/>
          </w:tcPr>
          <w:p w14:paraId="054B8B03" w14:textId="77777777" w:rsidR="002E11F9" w:rsidRPr="00D01E82" w:rsidRDefault="002E11F9" w:rsidP="000D03A0">
            <w:pPr>
              <w:widowControl/>
              <w:jc w:val="both"/>
              <w:rPr>
                <w:color w:val="000000"/>
                <w:sz w:val="20"/>
                <w:szCs w:val="20"/>
              </w:rPr>
            </w:pPr>
            <w:r w:rsidRPr="00D01E82">
              <w:rPr>
                <w:color w:val="000000"/>
                <w:sz w:val="20"/>
                <w:szCs w:val="20"/>
              </w:rPr>
              <w:t>1000000,00</w:t>
            </w:r>
          </w:p>
        </w:tc>
      </w:tr>
      <w:tr w:rsidR="002E11F9" w:rsidRPr="002E11F9" w14:paraId="0D92E55B" w14:textId="77777777" w:rsidTr="002E11F9">
        <w:trPr>
          <w:trHeight w:val="20"/>
        </w:trPr>
        <w:tc>
          <w:tcPr>
            <w:tcW w:w="384" w:type="pct"/>
          </w:tcPr>
          <w:p w14:paraId="07510845" w14:textId="704F13F6" w:rsidR="002E11F9" w:rsidRPr="00D01E82" w:rsidRDefault="002E11F9" w:rsidP="000D03A0">
            <w:pPr>
              <w:widowControl/>
              <w:jc w:val="both"/>
              <w:rPr>
                <w:color w:val="000000"/>
                <w:sz w:val="20"/>
                <w:szCs w:val="20"/>
              </w:rPr>
            </w:pPr>
            <w:r w:rsidRPr="00D01E82">
              <w:rPr>
                <w:color w:val="000000"/>
                <w:sz w:val="20"/>
                <w:szCs w:val="20"/>
              </w:rPr>
              <w:t>521</w:t>
            </w:r>
          </w:p>
        </w:tc>
        <w:tc>
          <w:tcPr>
            <w:tcW w:w="2038" w:type="pct"/>
            <w:hideMark/>
          </w:tcPr>
          <w:p w14:paraId="4AB704E6" w14:textId="567166BF" w:rsidR="002E11F9" w:rsidRPr="00D01E82" w:rsidRDefault="004B4F47" w:rsidP="000D03A0">
            <w:pPr>
              <w:widowControl/>
              <w:jc w:val="both"/>
              <w:rPr>
                <w:color w:val="000000"/>
                <w:sz w:val="20"/>
                <w:szCs w:val="20"/>
              </w:rPr>
            </w:pPr>
            <w:r>
              <w:rPr>
                <w:color w:val="000000"/>
                <w:sz w:val="20"/>
                <w:szCs w:val="20"/>
              </w:rPr>
              <w:t>Организация ТПУ на ос</w:t>
            </w:r>
            <w:r w:rsidR="002E11F9" w:rsidRPr="00D01E82">
              <w:rPr>
                <w:color w:val="000000"/>
                <w:sz w:val="20"/>
                <w:szCs w:val="20"/>
              </w:rPr>
              <w:t>нове ж/д транспорта (о.п. Хрипань)</w:t>
            </w:r>
          </w:p>
        </w:tc>
        <w:tc>
          <w:tcPr>
            <w:tcW w:w="468" w:type="pct"/>
            <w:hideMark/>
          </w:tcPr>
          <w:p w14:paraId="4DD651FE" w14:textId="49357E15" w:rsidR="002E11F9" w:rsidRPr="00D01E82" w:rsidRDefault="002E11F9" w:rsidP="000D03A0">
            <w:pPr>
              <w:widowControl/>
              <w:jc w:val="both"/>
              <w:rPr>
                <w:color w:val="000000"/>
                <w:sz w:val="20"/>
                <w:szCs w:val="20"/>
              </w:rPr>
            </w:pPr>
          </w:p>
        </w:tc>
        <w:tc>
          <w:tcPr>
            <w:tcW w:w="677" w:type="pct"/>
            <w:hideMark/>
          </w:tcPr>
          <w:p w14:paraId="4E4B75F8" w14:textId="2432C4DF" w:rsidR="002E11F9" w:rsidRPr="00D01E82" w:rsidRDefault="002E11F9" w:rsidP="000D03A0">
            <w:pPr>
              <w:widowControl/>
              <w:jc w:val="both"/>
              <w:rPr>
                <w:color w:val="000000"/>
                <w:sz w:val="20"/>
                <w:szCs w:val="20"/>
              </w:rPr>
            </w:pPr>
          </w:p>
        </w:tc>
        <w:tc>
          <w:tcPr>
            <w:tcW w:w="753" w:type="pct"/>
            <w:hideMark/>
          </w:tcPr>
          <w:p w14:paraId="3FF98250" w14:textId="4AB75F4D" w:rsidR="002E11F9" w:rsidRPr="00D01E82" w:rsidRDefault="002E11F9" w:rsidP="000D03A0">
            <w:pPr>
              <w:widowControl/>
              <w:jc w:val="both"/>
              <w:rPr>
                <w:color w:val="000000"/>
                <w:sz w:val="20"/>
                <w:szCs w:val="20"/>
              </w:rPr>
            </w:pPr>
          </w:p>
        </w:tc>
        <w:tc>
          <w:tcPr>
            <w:tcW w:w="680" w:type="pct"/>
            <w:hideMark/>
          </w:tcPr>
          <w:p w14:paraId="6208FB05" w14:textId="77777777" w:rsidR="002E11F9" w:rsidRPr="00D01E82" w:rsidRDefault="002E11F9" w:rsidP="000D03A0">
            <w:pPr>
              <w:widowControl/>
              <w:jc w:val="both"/>
              <w:rPr>
                <w:color w:val="000000"/>
                <w:sz w:val="20"/>
                <w:szCs w:val="20"/>
              </w:rPr>
            </w:pPr>
            <w:r w:rsidRPr="00D01E82">
              <w:rPr>
                <w:color w:val="000000"/>
                <w:sz w:val="20"/>
                <w:szCs w:val="20"/>
              </w:rPr>
              <w:t>1000000,00</w:t>
            </w:r>
          </w:p>
        </w:tc>
      </w:tr>
      <w:tr w:rsidR="002E11F9" w:rsidRPr="002E11F9" w14:paraId="72F4AEBD" w14:textId="77777777" w:rsidTr="002E11F9">
        <w:trPr>
          <w:trHeight w:val="20"/>
        </w:trPr>
        <w:tc>
          <w:tcPr>
            <w:tcW w:w="384" w:type="pct"/>
          </w:tcPr>
          <w:p w14:paraId="5775952C" w14:textId="24BDBD14" w:rsidR="002E11F9" w:rsidRPr="00D01E82" w:rsidRDefault="002E11F9" w:rsidP="000D03A0">
            <w:pPr>
              <w:widowControl/>
              <w:jc w:val="both"/>
              <w:rPr>
                <w:color w:val="000000"/>
                <w:sz w:val="20"/>
                <w:szCs w:val="20"/>
              </w:rPr>
            </w:pPr>
            <w:r w:rsidRPr="00D01E82">
              <w:rPr>
                <w:color w:val="000000"/>
                <w:sz w:val="20"/>
                <w:szCs w:val="20"/>
              </w:rPr>
              <w:t>522</w:t>
            </w:r>
          </w:p>
        </w:tc>
        <w:tc>
          <w:tcPr>
            <w:tcW w:w="2038" w:type="pct"/>
            <w:hideMark/>
          </w:tcPr>
          <w:p w14:paraId="54E88CE7" w14:textId="572BE3E8" w:rsidR="002E11F9" w:rsidRPr="00D01E82" w:rsidRDefault="002E11F9" w:rsidP="000D03A0">
            <w:pPr>
              <w:widowControl/>
              <w:jc w:val="both"/>
              <w:rPr>
                <w:color w:val="000000"/>
                <w:sz w:val="20"/>
                <w:szCs w:val="20"/>
              </w:rPr>
            </w:pPr>
            <w:r w:rsidRPr="00D01E82">
              <w:rPr>
                <w:color w:val="000000"/>
                <w:sz w:val="20"/>
                <w:szCs w:val="20"/>
              </w:rPr>
              <w:t xml:space="preserve">Организация ТПУ на </w:t>
            </w:r>
            <w:r w:rsidR="004B4F47">
              <w:rPr>
                <w:color w:val="000000"/>
                <w:sz w:val="20"/>
                <w:szCs w:val="20"/>
              </w:rPr>
              <w:t>основе</w:t>
            </w:r>
            <w:r w:rsidRPr="00D01E82">
              <w:rPr>
                <w:color w:val="000000"/>
                <w:sz w:val="20"/>
                <w:szCs w:val="20"/>
              </w:rPr>
              <w:t xml:space="preserve"> ж/д транспорта (о.п. Удельная)</w:t>
            </w:r>
          </w:p>
        </w:tc>
        <w:tc>
          <w:tcPr>
            <w:tcW w:w="468" w:type="pct"/>
            <w:hideMark/>
          </w:tcPr>
          <w:p w14:paraId="14C931DB" w14:textId="77CFE0F7" w:rsidR="002E11F9" w:rsidRPr="00D01E82" w:rsidRDefault="002E11F9" w:rsidP="000D03A0">
            <w:pPr>
              <w:widowControl/>
              <w:jc w:val="both"/>
              <w:rPr>
                <w:color w:val="000000"/>
                <w:sz w:val="20"/>
                <w:szCs w:val="20"/>
              </w:rPr>
            </w:pPr>
          </w:p>
        </w:tc>
        <w:tc>
          <w:tcPr>
            <w:tcW w:w="677" w:type="pct"/>
            <w:hideMark/>
          </w:tcPr>
          <w:p w14:paraId="2E3EA787" w14:textId="7CF65552" w:rsidR="002E11F9" w:rsidRPr="00D01E82" w:rsidRDefault="002E11F9" w:rsidP="000D03A0">
            <w:pPr>
              <w:widowControl/>
              <w:jc w:val="both"/>
              <w:rPr>
                <w:color w:val="000000"/>
                <w:sz w:val="20"/>
                <w:szCs w:val="20"/>
              </w:rPr>
            </w:pPr>
          </w:p>
        </w:tc>
        <w:tc>
          <w:tcPr>
            <w:tcW w:w="753" w:type="pct"/>
            <w:hideMark/>
          </w:tcPr>
          <w:p w14:paraId="34ADBEE9" w14:textId="113412B8" w:rsidR="002E11F9" w:rsidRPr="00D01E82" w:rsidRDefault="002E11F9" w:rsidP="000D03A0">
            <w:pPr>
              <w:widowControl/>
              <w:jc w:val="both"/>
              <w:rPr>
                <w:color w:val="000000"/>
                <w:sz w:val="20"/>
                <w:szCs w:val="20"/>
              </w:rPr>
            </w:pPr>
          </w:p>
        </w:tc>
        <w:tc>
          <w:tcPr>
            <w:tcW w:w="680" w:type="pct"/>
            <w:hideMark/>
          </w:tcPr>
          <w:p w14:paraId="0881B475" w14:textId="77777777" w:rsidR="002E11F9" w:rsidRPr="00D01E82" w:rsidRDefault="002E11F9" w:rsidP="000D03A0">
            <w:pPr>
              <w:widowControl/>
              <w:jc w:val="both"/>
              <w:rPr>
                <w:color w:val="000000"/>
                <w:sz w:val="20"/>
                <w:szCs w:val="20"/>
              </w:rPr>
            </w:pPr>
            <w:r w:rsidRPr="00D01E82">
              <w:rPr>
                <w:color w:val="000000"/>
                <w:sz w:val="20"/>
                <w:szCs w:val="20"/>
              </w:rPr>
              <w:t>1000000,00</w:t>
            </w:r>
          </w:p>
        </w:tc>
      </w:tr>
      <w:tr w:rsidR="002E11F9" w:rsidRPr="002E11F9" w14:paraId="0512F2C6" w14:textId="77777777" w:rsidTr="002E11F9">
        <w:trPr>
          <w:trHeight w:val="20"/>
        </w:trPr>
        <w:tc>
          <w:tcPr>
            <w:tcW w:w="384" w:type="pct"/>
          </w:tcPr>
          <w:p w14:paraId="2FE07861" w14:textId="1E0B73B9" w:rsidR="002E11F9" w:rsidRPr="00D01E82" w:rsidRDefault="002E11F9" w:rsidP="000D03A0">
            <w:pPr>
              <w:widowControl/>
              <w:jc w:val="both"/>
              <w:rPr>
                <w:color w:val="000000"/>
                <w:sz w:val="20"/>
                <w:szCs w:val="20"/>
              </w:rPr>
            </w:pPr>
            <w:r w:rsidRPr="00D01E82">
              <w:rPr>
                <w:color w:val="000000"/>
                <w:sz w:val="20"/>
                <w:szCs w:val="20"/>
              </w:rPr>
              <w:t>523</w:t>
            </w:r>
          </w:p>
        </w:tc>
        <w:tc>
          <w:tcPr>
            <w:tcW w:w="2038" w:type="pct"/>
            <w:hideMark/>
          </w:tcPr>
          <w:p w14:paraId="5176F47C" w14:textId="5B42F445" w:rsidR="002E11F9" w:rsidRPr="00D01E82" w:rsidRDefault="002E11F9" w:rsidP="000D03A0">
            <w:pPr>
              <w:widowControl/>
              <w:jc w:val="both"/>
              <w:rPr>
                <w:color w:val="000000"/>
                <w:sz w:val="20"/>
                <w:szCs w:val="20"/>
              </w:rPr>
            </w:pPr>
            <w:r w:rsidRPr="00D01E82">
              <w:rPr>
                <w:color w:val="000000"/>
                <w:sz w:val="20"/>
                <w:szCs w:val="20"/>
              </w:rPr>
              <w:t xml:space="preserve">Организация ТПУ на </w:t>
            </w:r>
            <w:r w:rsidR="004B4F47">
              <w:rPr>
                <w:color w:val="000000"/>
                <w:sz w:val="20"/>
                <w:szCs w:val="20"/>
              </w:rPr>
              <w:t>основе</w:t>
            </w:r>
            <w:r w:rsidRPr="00D01E82">
              <w:rPr>
                <w:color w:val="000000"/>
                <w:sz w:val="20"/>
                <w:szCs w:val="20"/>
              </w:rPr>
              <w:t xml:space="preserve"> ж/д транспорта (ст. Быково)</w:t>
            </w:r>
          </w:p>
        </w:tc>
        <w:tc>
          <w:tcPr>
            <w:tcW w:w="468" w:type="pct"/>
            <w:hideMark/>
          </w:tcPr>
          <w:p w14:paraId="20E83126" w14:textId="15BECDED" w:rsidR="002E11F9" w:rsidRPr="00D01E82" w:rsidRDefault="002E11F9" w:rsidP="000D03A0">
            <w:pPr>
              <w:widowControl/>
              <w:jc w:val="both"/>
              <w:rPr>
                <w:color w:val="000000"/>
                <w:sz w:val="20"/>
                <w:szCs w:val="20"/>
              </w:rPr>
            </w:pPr>
          </w:p>
        </w:tc>
        <w:tc>
          <w:tcPr>
            <w:tcW w:w="677" w:type="pct"/>
            <w:hideMark/>
          </w:tcPr>
          <w:p w14:paraId="30CA80D1" w14:textId="53EEAF99" w:rsidR="002E11F9" w:rsidRPr="00D01E82" w:rsidRDefault="002E11F9" w:rsidP="000D03A0">
            <w:pPr>
              <w:widowControl/>
              <w:jc w:val="both"/>
              <w:rPr>
                <w:color w:val="000000"/>
                <w:sz w:val="20"/>
                <w:szCs w:val="20"/>
              </w:rPr>
            </w:pPr>
          </w:p>
        </w:tc>
        <w:tc>
          <w:tcPr>
            <w:tcW w:w="753" w:type="pct"/>
            <w:hideMark/>
          </w:tcPr>
          <w:p w14:paraId="63BC9941" w14:textId="06D36AC2" w:rsidR="002E11F9" w:rsidRPr="00D01E82" w:rsidRDefault="002E11F9" w:rsidP="000D03A0">
            <w:pPr>
              <w:widowControl/>
              <w:jc w:val="both"/>
              <w:rPr>
                <w:color w:val="000000"/>
                <w:sz w:val="20"/>
                <w:szCs w:val="20"/>
              </w:rPr>
            </w:pPr>
          </w:p>
        </w:tc>
        <w:tc>
          <w:tcPr>
            <w:tcW w:w="680" w:type="pct"/>
            <w:hideMark/>
          </w:tcPr>
          <w:p w14:paraId="55504FD1" w14:textId="77777777" w:rsidR="002E11F9" w:rsidRPr="00D01E82" w:rsidRDefault="002E11F9" w:rsidP="000D03A0">
            <w:pPr>
              <w:widowControl/>
              <w:jc w:val="both"/>
              <w:rPr>
                <w:color w:val="000000"/>
                <w:sz w:val="20"/>
                <w:szCs w:val="20"/>
              </w:rPr>
            </w:pPr>
            <w:r w:rsidRPr="00D01E82">
              <w:rPr>
                <w:color w:val="000000"/>
                <w:sz w:val="20"/>
                <w:szCs w:val="20"/>
              </w:rPr>
              <w:t>1000000,00</w:t>
            </w:r>
          </w:p>
        </w:tc>
      </w:tr>
      <w:tr w:rsidR="002E11F9" w:rsidRPr="002E11F9" w14:paraId="06E687B5" w14:textId="77777777" w:rsidTr="002E11F9">
        <w:trPr>
          <w:trHeight w:val="20"/>
        </w:trPr>
        <w:tc>
          <w:tcPr>
            <w:tcW w:w="384" w:type="pct"/>
          </w:tcPr>
          <w:p w14:paraId="42F85458" w14:textId="38633050" w:rsidR="002E11F9" w:rsidRPr="00D01E82" w:rsidRDefault="002E11F9" w:rsidP="000D03A0">
            <w:pPr>
              <w:widowControl/>
              <w:jc w:val="both"/>
              <w:rPr>
                <w:color w:val="000000"/>
                <w:sz w:val="20"/>
                <w:szCs w:val="20"/>
              </w:rPr>
            </w:pPr>
            <w:r w:rsidRPr="00D01E82">
              <w:rPr>
                <w:color w:val="000000"/>
                <w:sz w:val="20"/>
                <w:szCs w:val="20"/>
              </w:rPr>
              <w:t>524</w:t>
            </w:r>
          </w:p>
        </w:tc>
        <w:tc>
          <w:tcPr>
            <w:tcW w:w="2038" w:type="pct"/>
            <w:hideMark/>
          </w:tcPr>
          <w:p w14:paraId="4BC89992" w14:textId="44DC2F8C" w:rsidR="002E11F9" w:rsidRPr="00D01E82" w:rsidRDefault="002E11F9" w:rsidP="000D03A0">
            <w:pPr>
              <w:widowControl/>
              <w:jc w:val="both"/>
              <w:rPr>
                <w:color w:val="000000"/>
                <w:sz w:val="20"/>
                <w:szCs w:val="20"/>
              </w:rPr>
            </w:pPr>
            <w:r w:rsidRPr="00D01E82">
              <w:rPr>
                <w:color w:val="000000"/>
                <w:sz w:val="20"/>
                <w:szCs w:val="20"/>
              </w:rPr>
              <w:t xml:space="preserve">Организация ТПУ на </w:t>
            </w:r>
            <w:r w:rsidR="004B4F47">
              <w:rPr>
                <w:color w:val="000000"/>
                <w:sz w:val="20"/>
                <w:szCs w:val="20"/>
              </w:rPr>
              <w:t>основе</w:t>
            </w:r>
            <w:r w:rsidRPr="00D01E82">
              <w:rPr>
                <w:color w:val="000000"/>
                <w:sz w:val="20"/>
                <w:szCs w:val="20"/>
              </w:rPr>
              <w:t xml:space="preserve"> ж/д транспорта (о.п. Ильинская)</w:t>
            </w:r>
          </w:p>
        </w:tc>
        <w:tc>
          <w:tcPr>
            <w:tcW w:w="468" w:type="pct"/>
            <w:hideMark/>
          </w:tcPr>
          <w:p w14:paraId="1B4BE87B" w14:textId="77B356B6" w:rsidR="002E11F9" w:rsidRPr="00D01E82" w:rsidRDefault="002E11F9" w:rsidP="000D03A0">
            <w:pPr>
              <w:widowControl/>
              <w:jc w:val="both"/>
              <w:rPr>
                <w:color w:val="000000"/>
                <w:sz w:val="20"/>
                <w:szCs w:val="20"/>
              </w:rPr>
            </w:pPr>
          </w:p>
        </w:tc>
        <w:tc>
          <w:tcPr>
            <w:tcW w:w="677" w:type="pct"/>
            <w:hideMark/>
          </w:tcPr>
          <w:p w14:paraId="0C43BD51" w14:textId="361273D6" w:rsidR="002E11F9" w:rsidRPr="00D01E82" w:rsidRDefault="002E11F9" w:rsidP="000D03A0">
            <w:pPr>
              <w:widowControl/>
              <w:jc w:val="both"/>
              <w:rPr>
                <w:color w:val="000000"/>
                <w:sz w:val="20"/>
                <w:szCs w:val="20"/>
              </w:rPr>
            </w:pPr>
          </w:p>
        </w:tc>
        <w:tc>
          <w:tcPr>
            <w:tcW w:w="753" w:type="pct"/>
            <w:hideMark/>
          </w:tcPr>
          <w:p w14:paraId="1DC289DF" w14:textId="7CF2ABFC" w:rsidR="002E11F9" w:rsidRPr="00D01E82" w:rsidRDefault="002E11F9" w:rsidP="000D03A0">
            <w:pPr>
              <w:widowControl/>
              <w:jc w:val="both"/>
              <w:rPr>
                <w:color w:val="000000"/>
                <w:sz w:val="20"/>
                <w:szCs w:val="20"/>
              </w:rPr>
            </w:pPr>
          </w:p>
        </w:tc>
        <w:tc>
          <w:tcPr>
            <w:tcW w:w="680" w:type="pct"/>
            <w:hideMark/>
          </w:tcPr>
          <w:p w14:paraId="4B2FE164" w14:textId="77777777" w:rsidR="002E11F9" w:rsidRPr="00D01E82" w:rsidRDefault="002E11F9" w:rsidP="000D03A0">
            <w:pPr>
              <w:widowControl/>
              <w:jc w:val="both"/>
              <w:rPr>
                <w:color w:val="000000"/>
                <w:sz w:val="20"/>
                <w:szCs w:val="20"/>
              </w:rPr>
            </w:pPr>
            <w:r w:rsidRPr="00D01E82">
              <w:rPr>
                <w:color w:val="000000"/>
                <w:sz w:val="20"/>
                <w:szCs w:val="20"/>
              </w:rPr>
              <w:t>1000000,00</w:t>
            </w:r>
          </w:p>
        </w:tc>
      </w:tr>
      <w:tr w:rsidR="002E11F9" w:rsidRPr="002E11F9" w14:paraId="7C4FDA16" w14:textId="77777777" w:rsidTr="002E11F9">
        <w:trPr>
          <w:trHeight w:val="20"/>
        </w:trPr>
        <w:tc>
          <w:tcPr>
            <w:tcW w:w="384" w:type="pct"/>
          </w:tcPr>
          <w:p w14:paraId="54F0DE14" w14:textId="50413811" w:rsidR="002E11F9" w:rsidRPr="00D01E82" w:rsidRDefault="002E11F9" w:rsidP="000D03A0">
            <w:pPr>
              <w:widowControl/>
              <w:jc w:val="both"/>
              <w:rPr>
                <w:color w:val="000000"/>
                <w:sz w:val="20"/>
                <w:szCs w:val="20"/>
              </w:rPr>
            </w:pPr>
            <w:r w:rsidRPr="00D01E82">
              <w:rPr>
                <w:color w:val="000000"/>
                <w:sz w:val="20"/>
                <w:szCs w:val="20"/>
              </w:rPr>
              <w:t>525</w:t>
            </w:r>
          </w:p>
        </w:tc>
        <w:tc>
          <w:tcPr>
            <w:tcW w:w="2038" w:type="pct"/>
            <w:hideMark/>
          </w:tcPr>
          <w:p w14:paraId="37848F5D" w14:textId="362A3F37" w:rsidR="002E11F9" w:rsidRPr="00D01E82" w:rsidRDefault="002E11F9" w:rsidP="000D03A0">
            <w:pPr>
              <w:widowControl/>
              <w:jc w:val="both"/>
              <w:rPr>
                <w:color w:val="000000"/>
                <w:sz w:val="20"/>
                <w:szCs w:val="20"/>
              </w:rPr>
            </w:pPr>
            <w:r w:rsidRPr="00D01E82">
              <w:rPr>
                <w:color w:val="000000"/>
                <w:sz w:val="20"/>
                <w:szCs w:val="20"/>
              </w:rPr>
              <w:t xml:space="preserve">Организация ТПУ на </w:t>
            </w:r>
            <w:r w:rsidR="004B4F47">
              <w:rPr>
                <w:color w:val="000000"/>
                <w:sz w:val="20"/>
                <w:szCs w:val="20"/>
              </w:rPr>
              <w:t>основе</w:t>
            </w:r>
            <w:r w:rsidRPr="00D01E82">
              <w:rPr>
                <w:color w:val="000000"/>
                <w:sz w:val="20"/>
                <w:szCs w:val="20"/>
              </w:rPr>
              <w:t xml:space="preserve"> ж/д транспорта (о.п. Фабричная)</w:t>
            </w:r>
          </w:p>
        </w:tc>
        <w:tc>
          <w:tcPr>
            <w:tcW w:w="468" w:type="pct"/>
            <w:hideMark/>
          </w:tcPr>
          <w:p w14:paraId="4201CB47" w14:textId="04BCDB2F" w:rsidR="002E11F9" w:rsidRPr="00D01E82" w:rsidRDefault="002E11F9" w:rsidP="000D03A0">
            <w:pPr>
              <w:widowControl/>
              <w:jc w:val="both"/>
              <w:rPr>
                <w:color w:val="000000"/>
                <w:sz w:val="20"/>
                <w:szCs w:val="20"/>
              </w:rPr>
            </w:pPr>
          </w:p>
        </w:tc>
        <w:tc>
          <w:tcPr>
            <w:tcW w:w="677" w:type="pct"/>
            <w:hideMark/>
          </w:tcPr>
          <w:p w14:paraId="591332AC" w14:textId="5C315EA2" w:rsidR="002E11F9" w:rsidRPr="00D01E82" w:rsidRDefault="002E11F9" w:rsidP="000D03A0">
            <w:pPr>
              <w:widowControl/>
              <w:jc w:val="both"/>
              <w:rPr>
                <w:color w:val="000000"/>
                <w:sz w:val="20"/>
                <w:szCs w:val="20"/>
              </w:rPr>
            </w:pPr>
          </w:p>
        </w:tc>
        <w:tc>
          <w:tcPr>
            <w:tcW w:w="753" w:type="pct"/>
            <w:hideMark/>
          </w:tcPr>
          <w:p w14:paraId="508BCC59" w14:textId="6D084E68" w:rsidR="002E11F9" w:rsidRPr="00D01E82" w:rsidRDefault="002E11F9" w:rsidP="000D03A0">
            <w:pPr>
              <w:widowControl/>
              <w:jc w:val="both"/>
              <w:rPr>
                <w:color w:val="000000"/>
                <w:sz w:val="20"/>
                <w:szCs w:val="20"/>
              </w:rPr>
            </w:pPr>
          </w:p>
        </w:tc>
        <w:tc>
          <w:tcPr>
            <w:tcW w:w="680" w:type="pct"/>
            <w:hideMark/>
          </w:tcPr>
          <w:p w14:paraId="1E2B4056" w14:textId="77777777" w:rsidR="002E11F9" w:rsidRPr="00D01E82" w:rsidRDefault="002E11F9" w:rsidP="000D03A0">
            <w:pPr>
              <w:widowControl/>
              <w:jc w:val="both"/>
              <w:rPr>
                <w:color w:val="000000"/>
                <w:sz w:val="20"/>
                <w:szCs w:val="20"/>
              </w:rPr>
            </w:pPr>
            <w:r w:rsidRPr="00D01E82">
              <w:rPr>
                <w:color w:val="000000"/>
                <w:sz w:val="20"/>
                <w:szCs w:val="20"/>
              </w:rPr>
              <w:t>1000000,00</w:t>
            </w:r>
          </w:p>
        </w:tc>
      </w:tr>
      <w:tr w:rsidR="002E11F9" w:rsidRPr="002E11F9" w14:paraId="1094888E" w14:textId="77777777" w:rsidTr="002E11F9">
        <w:trPr>
          <w:trHeight w:val="20"/>
        </w:trPr>
        <w:tc>
          <w:tcPr>
            <w:tcW w:w="384" w:type="pct"/>
          </w:tcPr>
          <w:p w14:paraId="1E6E7CB3" w14:textId="7110B732" w:rsidR="002E11F9" w:rsidRPr="00D01E82" w:rsidRDefault="002E11F9" w:rsidP="000D03A0">
            <w:pPr>
              <w:widowControl/>
              <w:jc w:val="both"/>
              <w:rPr>
                <w:color w:val="000000"/>
                <w:sz w:val="20"/>
                <w:szCs w:val="20"/>
              </w:rPr>
            </w:pPr>
            <w:r w:rsidRPr="00D01E82">
              <w:rPr>
                <w:color w:val="000000"/>
                <w:sz w:val="20"/>
                <w:szCs w:val="20"/>
              </w:rPr>
              <w:t>526</w:t>
            </w:r>
          </w:p>
        </w:tc>
        <w:tc>
          <w:tcPr>
            <w:tcW w:w="2038" w:type="pct"/>
            <w:hideMark/>
          </w:tcPr>
          <w:p w14:paraId="0FB29880" w14:textId="7710B5F0" w:rsidR="002E11F9" w:rsidRPr="00D01E82" w:rsidRDefault="002E11F9" w:rsidP="000D03A0">
            <w:pPr>
              <w:widowControl/>
              <w:jc w:val="both"/>
              <w:rPr>
                <w:color w:val="000000"/>
                <w:sz w:val="20"/>
                <w:szCs w:val="20"/>
              </w:rPr>
            </w:pPr>
            <w:r w:rsidRPr="00D01E82">
              <w:rPr>
                <w:color w:val="000000"/>
                <w:sz w:val="20"/>
                <w:szCs w:val="20"/>
              </w:rPr>
              <w:t xml:space="preserve">Организация ТПУ на </w:t>
            </w:r>
            <w:r w:rsidR="004B4F47">
              <w:rPr>
                <w:color w:val="000000"/>
                <w:sz w:val="20"/>
                <w:szCs w:val="20"/>
              </w:rPr>
              <w:t>основе</w:t>
            </w:r>
            <w:r w:rsidRPr="00D01E82">
              <w:rPr>
                <w:color w:val="000000"/>
                <w:sz w:val="20"/>
                <w:szCs w:val="20"/>
              </w:rPr>
              <w:t xml:space="preserve"> ж/д транспорта (ст. Раменское)</w:t>
            </w:r>
          </w:p>
        </w:tc>
        <w:tc>
          <w:tcPr>
            <w:tcW w:w="468" w:type="pct"/>
            <w:hideMark/>
          </w:tcPr>
          <w:p w14:paraId="7B4AF056" w14:textId="72B4D8A6" w:rsidR="002E11F9" w:rsidRPr="00D01E82" w:rsidRDefault="002E11F9" w:rsidP="000D03A0">
            <w:pPr>
              <w:widowControl/>
              <w:jc w:val="both"/>
              <w:rPr>
                <w:color w:val="000000"/>
                <w:sz w:val="20"/>
                <w:szCs w:val="20"/>
              </w:rPr>
            </w:pPr>
          </w:p>
        </w:tc>
        <w:tc>
          <w:tcPr>
            <w:tcW w:w="677" w:type="pct"/>
            <w:hideMark/>
          </w:tcPr>
          <w:p w14:paraId="0B7874E1" w14:textId="1EE855A9" w:rsidR="002E11F9" w:rsidRPr="00D01E82" w:rsidRDefault="002E11F9" w:rsidP="000D03A0">
            <w:pPr>
              <w:widowControl/>
              <w:jc w:val="both"/>
              <w:rPr>
                <w:color w:val="000000"/>
                <w:sz w:val="20"/>
                <w:szCs w:val="20"/>
              </w:rPr>
            </w:pPr>
          </w:p>
        </w:tc>
        <w:tc>
          <w:tcPr>
            <w:tcW w:w="753" w:type="pct"/>
            <w:hideMark/>
          </w:tcPr>
          <w:p w14:paraId="27289F53" w14:textId="522B09E3" w:rsidR="002E11F9" w:rsidRPr="00D01E82" w:rsidRDefault="002E11F9" w:rsidP="000D03A0">
            <w:pPr>
              <w:widowControl/>
              <w:jc w:val="both"/>
              <w:rPr>
                <w:color w:val="000000"/>
                <w:sz w:val="20"/>
                <w:szCs w:val="20"/>
              </w:rPr>
            </w:pPr>
          </w:p>
        </w:tc>
        <w:tc>
          <w:tcPr>
            <w:tcW w:w="680" w:type="pct"/>
            <w:hideMark/>
          </w:tcPr>
          <w:p w14:paraId="5C7506D9" w14:textId="77777777" w:rsidR="002E11F9" w:rsidRPr="00D01E82" w:rsidRDefault="002E11F9" w:rsidP="000D03A0">
            <w:pPr>
              <w:widowControl/>
              <w:jc w:val="both"/>
              <w:rPr>
                <w:color w:val="000000"/>
                <w:sz w:val="20"/>
                <w:szCs w:val="20"/>
              </w:rPr>
            </w:pPr>
            <w:r w:rsidRPr="00D01E82">
              <w:rPr>
                <w:color w:val="000000"/>
                <w:sz w:val="20"/>
                <w:szCs w:val="20"/>
              </w:rPr>
              <w:t>1000000,00</w:t>
            </w:r>
          </w:p>
        </w:tc>
      </w:tr>
      <w:tr w:rsidR="002E11F9" w:rsidRPr="002E11F9" w14:paraId="68124BAA" w14:textId="77777777" w:rsidTr="002E11F9">
        <w:trPr>
          <w:trHeight w:val="20"/>
        </w:trPr>
        <w:tc>
          <w:tcPr>
            <w:tcW w:w="384" w:type="pct"/>
          </w:tcPr>
          <w:p w14:paraId="2D475B45" w14:textId="2950DCE5" w:rsidR="002E11F9" w:rsidRPr="00D01E82" w:rsidRDefault="002E11F9" w:rsidP="000D03A0">
            <w:pPr>
              <w:widowControl/>
              <w:jc w:val="both"/>
              <w:rPr>
                <w:color w:val="000000"/>
                <w:sz w:val="20"/>
                <w:szCs w:val="20"/>
              </w:rPr>
            </w:pPr>
            <w:r w:rsidRPr="00D01E82">
              <w:rPr>
                <w:color w:val="000000"/>
                <w:sz w:val="20"/>
                <w:szCs w:val="20"/>
              </w:rPr>
              <w:t>527</w:t>
            </w:r>
          </w:p>
        </w:tc>
        <w:tc>
          <w:tcPr>
            <w:tcW w:w="2038" w:type="pct"/>
            <w:hideMark/>
          </w:tcPr>
          <w:p w14:paraId="25853BF0" w14:textId="22F6D51C" w:rsidR="002E11F9" w:rsidRPr="00D01E82" w:rsidRDefault="004B4F47" w:rsidP="000D03A0">
            <w:pPr>
              <w:widowControl/>
              <w:jc w:val="both"/>
              <w:rPr>
                <w:color w:val="000000"/>
                <w:sz w:val="20"/>
                <w:szCs w:val="20"/>
              </w:rPr>
            </w:pPr>
            <w:r>
              <w:rPr>
                <w:color w:val="000000"/>
                <w:sz w:val="20"/>
                <w:szCs w:val="20"/>
              </w:rPr>
              <w:t>Организация ТПУ на основе</w:t>
            </w:r>
            <w:r w:rsidR="002E11F9" w:rsidRPr="00D01E82">
              <w:rPr>
                <w:color w:val="000000"/>
                <w:sz w:val="20"/>
                <w:szCs w:val="20"/>
              </w:rPr>
              <w:t xml:space="preserve"> ж/д транспорта (о.п. Ипподром (пл. 47км))</w:t>
            </w:r>
          </w:p>
        </w:tc>
        <w:tc>
          <w:tcPr>
            <w:tcW w:w="468" w:type="pct"/>
            <w:hideMark/>
          </w:tcPr>
          <w:p w14:paraId="09202063" w14:textId="58272CF8" w:rsidR="002E11F9" w:rsidRPr="00D01E82" w:rsidRDefault="002E11F9" w:rsidP="000D03A0">
            <w:pPr>
              <w:widowControl/>
              <w:jc w:val="both"/>
              <w:rPr>
                <w:color w:val="000000"/>
                <w:sz w:val="20"/>
                <w:szCs w:val="20"/>
              </w:rPr>
            </w:pPr>
          </w:p>
        </w:tc>
        <w:tc>
          <w:tcPr>
            <w:tcW w:w="677" w:type="pct"/>
            <w:hideMark/>
          </w:tcPr>
          <w:p w14:paraId="1E583684" w14:textId="71F50852" w:rsidR="002E11F9" w:rsidRPr="00D01E82" w:rsidRDefault="002E11F9" w:rsidP="000D03A0">
            <w:pPr>
              <w:widowControl/>
              <w:jc w:val="both"/>
              <w:rPr>
                <w:color w:val="000000"/>
                <w:sz w:val="20"/>
                <w:szCs w:val="20"/>
              </w:rPr>
            </w:pPr>
          </w:p>
        </w:tc>
        <w:tc>
          <w:tcPr>
            <w:tcW w:w="753" w:type="pct"/>
            <w:hideMark/>
          </w:tcPr>
          <w:p w14:paraId="3930220C" w14:textId="604D3703" w:rsidR="002E11F9" w:rsidRPr="00D01E82" w:rsidRDefault="002E11F9" w:rsidP="000D03A0">
            <w:pPr>
              <w:widowControl/>
              <w:jc w:val="both"/>
              <w:rPr>
                <w:color w:val="000000"/>
                <w:sz w:val="20"/>
                <w:szCs w:val="20"/>
              </w:rPr>
            </w:pPr>
          </w:p>
        </w:tc>
        <w:tc>
          <w:tcPr>
            <w:tcW w:w="680" w:type="pct"/>
            <w:hideMark/>
          </w:tcPr>
          <w:p w14:paraId="0696F3C4" w14:textId="77777777" w:rsidR="002E11F9" w:rsidRPr="00D01E82" w:rsidRDefault="002E11F9" w:rsidP="000D03A0">
            <w:pPr>
              <w:widowControl/>
              <w:jc w:val="both"/>
              <w:rPr>
                <w:color w:val="000000"/>
                <w:sz w:val="20"/>
                <w:szCs w:val="20"/>
              </w:rPr>
            </w:pPr>
            <w:r w:rsidRPr="00D01E82">
              <w:rPr>
                <w:color w:val="000000"/>
                <w:sz w:val="20"/>
                <w:szCs w:val="20"/>
              </w:rPr>
              <w:t>1000000,00</w:t>
            </w:r>
          </w:p>
        </w:tc>
      </w:tr>
      <w:tr w:rsidR="002E11F9" w:rsidRPr="002E11F9" w14:paraId="14869AEE" w14:textId="77777777" w:rsidTr="002E11F9">
        <w:trPr>
          <w:trHeight w:val="20"/>
        </w:trPr>
        <w:tc>
          <w:tcPr>
            <w:tcW w:w="384" w:type="pct"/>
          </w:tcPr>
          <w:p w14:paraId="20EDB212" w14:textId="1E370E0B" w:rsidR="002E11F9" w:rsidRPr="00D01E82" w:rsidRDefault="002E11F9" w:rsidP="000D03A0">
            <w:pPr>
              <w:widowControl/>
              <w:jc w:val="both"/>
              <w:rPr>
                <w:color w:val="000000"/>
                <w:sz w:val="20"/>
                <w:szCs w:val="20"/>
              </w:rPr>
            </w:pPr>
            <w:r w:rsidRPr="00D01E82">
              <w:rPr>
                <w:color w:val="000000"/>
                <w:sz w:val="20"/>
                <w:szCs w:val="20"/>
              </w:rPr>
              <w:t>528</w:t>
            </w:r>
          </w:p>
        </w:tc>
        <w:tc>
          <w:tcPr>
            <w:tcW w:w="2038" w:type="pct"/>
            <w:hideMark/>
          </w:tcPr>
          <w:p w14:paraId="59D512F0" w14:textId="77777777" w:rsidR="002E11F9" w:rsidRPr="00D01E82" w:rsidRDefault="002E11F9" w:rsidP="000D03A0">
            <w:pPr>
              <w:widowControl/>
              <w:jc w:val="both"/>
              <w:rPr>
                <w:b/>
                <w:bCs/>
                <w:color w:val="000000"/>
                <w:sz w:val="20"/>
                <w:szCs w:val="20"/>
              </w:rPr>
            </w:pPr>
            <w:r w:rsidRPr="00D01E82">
              <w:rPr>
                <w:b/>
                <w:bCs/>
                <w:color w:val="000000"/>
                <w:sz w:val="20"/>
                <w:szCs w:val="20"/>
              </w:rPr>
              <w:t>Мероприятия по развитию единого парковочного пространства</w:t>
            </w:r>
          </w:p>
        </w:tc>
        <w:tc>
          <w:tcPr>
            <w:tcW w:w="468" w:type="pct"/>
            <w:hideMark/>
          </w:tcPr>
          <w:p w14:paraId="6FC5E395" w14:textId="0D44466F" w:rsidR="002E11F9" w:rsidRPr="00D01E82" w:rsidRDefault="002E11F9" w:rsidP="000D03A0">
            <w:pPr>
              <w:widowControl/>
              <w:jc w:val="both"/>
              <w:rPr>
                <w:color w:val="000000"/>
                <w:sz w:val="20"/>
                <w:szCs w:val="20"/>
              </w:rPr>
            </w:pPr>
          </w:p>
        </w:tc>
        <w:tc>
          <w:tcPr>
            <w:tcW w:w="677" w:type="pct"/>
            <w:hideMark/>
          </w:tcPr>
          <w:p w14:paraId="7F51CBFA" w14:textId="0F4EC9B9" w:rsidR="002E11F9" w:rsidRPr="00D01E82" w:rsidRDefault="002E11F9" w:rsidP="000D03A0">
            <w:pPr>
              <w:widowControl/>
              <w:jc w:val="both"/>
              <w:rPr>
                <w:color w:val="000000"/>
                <w:sz w:val="20"/>
                <w:szCs w:val="20"/>
              </w:rPr>
            </w:pPr>
          </w:p>
        </w:tc>
        <w:tc>
          <w:tcPr>
            <w:tcW w:w="753" w:type="pct"/>
            <w:hideMark/>
          </w:tcPr>
          <w:p w14:paraId="000B205F" w14:textId="5C9D76ED" w:rsidR="002E11F9" w:rsidRPr="00D01E82" w:rsidRDefault="002E11F9" w:rsidP="000D03A0">
            <w:pPr>
              <w:widowControl/>
              <w:jc w:val="both"/>
              <w:rPr>
                <w:color w:val="000000"/>
                <w:sz w:val="20"/>
                <w:szCs w:val="20"/>
              </w:rPr>
            </w:pPr>
          </w:p>
        </w:tc>
        <w:tc>
          <w:tcPr>
            <w:tcW w:w="680" w:type="pct"/>
            <w:hideMark/>
          </w:tcPr>
          <w:p w14:paraId="45E59B60" w14:textId="1FE84F32" w:rsidR="002E11F9" w:rsidRPr="00D01E82" w:rsidRDefault="002E11F9" w:rsidP="000D03A0">
            <w:pPr>
              <w:widowControl/>
              <w:jc w:val="both"/>
              <w:rPr>
                <w:color w:val="000000"/>
                <w:sz w:val="20"/>
                <w:szCs w:val="20"/>
              </w:rPr>
            </w:pPr>
          </w:p>
        </w:tc>
      </w:tr>
      <w:tr w:rsidR="002E11F9" w:rsidRPr="002E11F9" w14:paraId="0DDD92F3" w14:textId="77777777" w:rsidTr="002E11F9">
        <w:trPr>
          <w:trHeight w:val="20"/>
        </w:trPr>
        <w:tc>
          <w:tcPr>
            <w:tcW w:w="384" w:type="pct"/>
          </w:tcPr>
          <w:p w14:paraId="0AF2508A" w14:textId="41226F19" w:rsidR="002E11F9" w:rsidRPr="00D01E82" w:rsidRDefault="002E11F9" w:rsidP="000D03A0">
            <w:pPr>
              <w:widowControl/>
              <w:jc w:val="both"/>
              <w:rPr>
                <w:color w:val="000000"/>
                <w:sz w:val="20"/>
                <w:szCs w:val="20"/>
              </w:rPr>
            </w:pPr>
            <w:r w:rsidRPr="00D01E82">
              <w:rPr>
                <w:color w:val="000000"/>
                <w:sz w:val="20"/>
                <w:szCs w:val="20"/>
              </w:rPr>
              <w:t>529</w:t>
            </w:r>
          </w:p>
        </w:tc>
        <w:tc>
          <w:tcPr>
            <w:tcW w:w="2038" w:type="pct"/>
            <w:hideMark/>
          </w:tcPr>
          <w:p w14:paraId="0D087AD4" w14:textId="77777777" w:rsidR="002E11F9" w:rsidRPr="00D01E82" w:rsidRDefault="002E11F9" w:rsidP="000D03A0">
            <w:pPr>
              <w:widowControl/>
              <w:jc w:val="both"/>
              <w:rPr>
                <w:color w:val="000000"/>
                <w:sz w:val="20"/>
                <w:szCs w:val="20"/>
              </w:rPr>
            </w:pPr>
            <w:r w:rsidRPr="00D01E82">
              <w:rPr>
                <w:color w:val="000000"/>
                <w:sz w:val="20"/>
                <w:szCs w:val="20"/>
              </w:rPr>
              <w:t>г. Раменское, 1 мкр. (многоэтажный гараж)</w:t>
            </w:r>
          </w:p>
        </w:tc>
        <w:tc>
          <w:tcPr>
            <w:tcW w:w="468" w:type="pct"/>
            <w:noWrap/>
            <w:hideMark/>
          </w:tcPr>
          <w:p w14:paraId="3957DC97"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613B989D" w14:textId="77777777" w:rsidR="002E11F9" w:rsidRPr="00D01E82" w:rsidRDefault="002E11F9" w:rsidP="000D03A0">
            <w:pPr>
              <w:widowControl/>
              <w:jc w:val="both"/>
              <w:rPr>
                <w:color w:val="000000"/>
                <w:sz w:val="20"/>
                <w:szCs w:val="20"/>
              </w:rPr>
            </w:pPr>
            <w:r w:rsidRPr="00D01E82">
              <w:rPr>
                <w:color w:val="000000"/>
                <w:sz w:val="20"/>
                <w:szCs w:val="20"/>
              </w:rPr>
              <w:t>614500,00</w:t>
            </w:r>
          </w:p>
        </w:tc>
        <w:tc>
          <w:tcPr>
            <w:tcW w:w="753" w:type="pct"/>
            <w:hideMark/>
          </w:tcPr>
          <w:p w14:paraId="465AAA8F" w14:textId="2E32F6A0" w:rsidR="002E11F9" w:rsidRPr="00D01E82" w:rsidRDefault="002E11F9" w:rsidP="000D03A0">
            <w:pPr>
              <w:widowControl/>
              <w:jc w:val="both"/>
              <w:rPr>
                <w:color w:val="000000"/>
                <w:sz w:val="20"/>
                <w:szCs w:val="20"/>
              </w:rPr>
            </w:pPr>
          </w:p>
        </w:tc>
        <w:tc>
          <w:tcPr>
            <w:tcW w:w="680" w:type="pct"/>
            <w:hideMark/>
          </w:tcPr>
          <w:p w14:paraId="1F4DFC87" w14:textId="742C1A35" w:rsidR="002E11F9" w:rsidRPr="00D01E82" w:rsidRDefault="002E11F9" w:rsidP="000D03A0">
            <w:pPr>
              <w:widowControl/>
              <w:jc w:val="both"/>
              <w:rPr>
                <w:color w:val="000000"/>
                <w:sz w:val="20"/>
                <w:szCs w:val="20"/>
              </w:rPr>
            </w:pPr>
          </w:p>
        </w:tc>
      </w:tr>
      <w:tr w:rsidR="002E11F9" w:rsidRPr="002E11F9" w14:paraId="307AB6C4" w14:textId="77777777" w:rsidTr="002E11F9">
        <w:trPr>
          <w:trHeight w:val="20"/>
        </w:trPr>
        <w:tc>
          <w:tcPr>
            <w:tcW w:w="384" w:type="pct"/>
          </w:tcPr>
          <w:p w14:paraId="085B27D5" w14:textId="610CE746" w:rsidR="002E11F9" w:rsidRPr="00D01E82" w:rsidRDefault="002E11F9" w:rsidP="000D03A0">
            <w:pPr>
              <w:widowControl/>
              <w:jc w:val="both"/>
              <w:rPr>
                <w:color w:val="000000"/>
                <w:sz w:val="20"/>
                <w:szCs w:val="20"/>
              </w:rPr>
            </w:pPr>
            <w:r w:rsidRPr="00D01E82">
              <w:rPr>
                <w:color w:val="000000"/>
                <w:sz w:val="20"/>
                <w:szCs w:val="20"/>
              </w:rPr>
              <w:t>530</w:t>
            </w:r>
          </w:p>
        </w:tc>
        <w:tc>
          <w:tcPr>
            <w:tcW w:w="2038" w:type="pct"/>
            <w:hideMark/>
          </w:tcPr>
          <w:p w14:paraId="2C13C8A8" w14:textId="77777777" w:rsidR="002E11F9" w:rsidRPr="00D01E82" w:rsidRDefault="002E11F9" w:rsidP="000D03A0">
            <w:pPr>
              <w:widowControl/>
              <w:jc w:val="both"/>
              <w:rPr>
                <w:color w:val="000000"/>
                <w:sz w:val="20"/>
                <w:szCs w:val="20"/>
              </w:rPr>
            </w:pPr>
            <w:r w:rsidRPr="00D01E82">
              <w:rPr>
                <w:color w:val="000000"/>
                <w:sz w:val="20"/>
                <w:szCs w:val="20"/>
              </w:rPr>
              <w:t>г. Раменское, «Булонский лес» (многоэтажный гараж)</w:t>
            </w:r>
          </w:p>
        </w:tc>
        <w:tc>
          <w:tcPr>
            <w:tcW w:w="468" w:type="pct"/>
            <w:noWrap/>
            <w:hideMark/>
          </w:tcPr>
          <w:p w14:paraId="16FF41A3"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625F82AD" w14:textId="77777777" w:rsidR="002E11F9" w:rsidRPr="00D01E82" w:rsidRDefault="002E11F9" w:rsidP="000D03A0">
            <w:pPr>
              <w:widowControl/>
              <w:jc w:val="both"/>
              <w:rPr>
                <w:color w:val="000000"/>
                <w:sz w:val="20"/>
                <w:szCs w:val="20"/>
              </w:rPr>
            </w:pPr>
            <w:r w:rsidRPr="00D01E82">
              <w:rPr>
                <w:color w:val="000000"/>
                <w:sz w:val="20"/>
                <w:szCs w:val="20"/>
              </w:rPr>
              <w:t>848500,00</w:t>
            </w:r>
          </w:p>
        </w:tc>
        <w:tc>
          <w:tcPr>
            <w:tcW w:w="753" w:type="pct"/>
            <w:hideMark/>
          </w:tcPr>
          <w:p w14:paraId="05250244" w14:textId="5AF66B66" w:rsidR="002E11F9" w:rsidRPr="00D01E82" w:rsidRDefault="002E11F9" w:rsidP="000D03A0">
            <w:pPr>
              <w:widowControl/>
              <w:jc w:val="both"/>
              <w:rPr>
                <w:color w:val="000000"/>
                <w:sz w:val="20"/>
                <w:szCs w:val="20"/>
              </w:rPr>
            </w:pPr>
          </w:p>
        </w:tc>
        <w:tc>
          <w:tcPr>
            <w:tcW w:w="680" w:type="pct"/>
            <w:hideMark/>
          </w:tcPr>
          <w:p w14:paraId="77D48EE4" w14:textId="3A83038B" w:rsidR="002E11F9" w:rsidRPr="00D01E82" w:rsidRDefault="002E11F9" w:rsidP="000D03A0">
            <w:pPr>
              <w:widowControl/>
              <w:jc w:val="both"/>
              <w:rPr>
                <w:color w:val="000000"/>
                <w:sz w:val="20"/>
                <w:szCs w:val="20"/>
              </w:rPr>
            </w:pPr>
          </w:p>
        </w:tc>
      </w:tr>
      <w:tr w:rsidR="002E11F9" w:rsidRPr="002E11F9" w14:paraId="097DA2D3" w14:textId="77777777" w:rsidTr="002E11F9">
        <w:trPr>
          <w:trHeight w:val="20"/>
        </w:trPr>
        <w:tc>
          <w:tcPr>
            <w:tcW w:w="384" w:type="pct"/>
          </w:tcPr>
          <w:p w14:paraId="6EC25371" w14:textId="4711566D" w:rsidR="002E11F9" w:rsidRPr="00D01E82" w:rsidRDefault="002E11F9" w:rsidP="000D03A0">
            <w:pPr>
              <w:widowControl/>
              <w:jc w:val="both"/>
              <w:rPr>
                <w:color w:val="000000"/>
                <w:sz w:val="20"/>
                <w:szCs w:val="20"/>
              </w:rPr>
            </w:pPr>
            <w:r w:rsidRPr="00D01E82">
              <w:rPr>
                <w:color w:val="000000"/>
                <w:sz w:val="20"/>
                <w:szCs w:val="20"/>
              </w:rPr>
              <w:t>531</w:t>
            </w:r>
          </w:p>
        </w:tc>
        <w:tc>
          <w:tcPr>
            <w:tcW w:w="2038" w:type="pct"/>
            <w:hideMark/>
          </w:tcPr>
          <w:p w14:paraId="300818E0" w14:textId="77777777" w:rsidR="002E11F9" w:rsidRPr="00D01E82" w:rsidRDefault="002E11F9" w:rsidP="000D03A0">
            <w:pPr>
              <w:widowControl/>
              <w:jc w:val="both"/>
              <w:rPr>
                <w:color w:val="000000"/>
                <w:sz w:val="20"/>
                <w:szCs w:val="20"/>
              </w:rPr>
            </w:pPr>
            <w:r w:rsidRPr="00D01E82">
              <w:rPr>
                <w:color w:val="000000"/>
                <w:sz w:val="20"/>
                <w:szCs w:val="20"/>
              </w:rPr>
              <w:t>г. Раменское, 10 мкр. (многоэтажный гараж)</w:t>
            </w:r>
          </w:p>
        </w:tc>
        <w:tc>
          <w:tcPr>
            <w:tcW w:w="468" w:type="pct"/>
            <w:noWrap/>
            <w:hideMark/>
          </w:tcPr>
          <w:p w14:paraId="4B473DBF"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0F928490" w14:textId="77777777" w:rsidR="002E11F9" w:rsidRPr="00D01E82" w:rsidRDefault="002E11F9" w:rsidP="000D03A0">
            <w:pPr>
              <w:widowControl/>
              <w:jc w:val="both"/>
              <w:rPr>
                <w:color w:val="000000"/>
                <w:sz w:val="20"/>
                <w:szCs w:val="20"/>
              </w:rPr>
            </w:pPr>
            <w:r w:rsidRPr="00D01E82">
              <w:rPr>
                <w:color w:val="000000"/>
                <w:sz w:val="20"/>
                <w:szCs w:val="20"/>
              </w:rPr>
              <w:t>10311000,00</w:t>
            </w:r>
          </w:p>
        </w:tc>
        <w:tc>
          <w:tcPr>
            <w:tcW w:w="753" w:type="pct"/>
            <w:hideMark/>
          </w:tcPr>
          <w:p w14:paraId="02F43772" w14:textId="4F2BBD04" w:rsidR="002E11F9" w:rsidRPr="00D01E82" w:rsidRDefault="002E11F9" w:rsidP="000D03A0">
            <w:pPr>
              <w:widowControl/>
              <w:jc w:val="both"/>
              <w:rPr>
                <w:color w:val="000000"/>
                <w:sz w:val="20"/>
                <w:szCs w:val="20"/>
              </w:rPr>
            </w:pPr>
          </w:p>
        </w:tc>
        <w:tc>
          <w:tcPr>
            <w:tcW w:w="680" w:type="pct"/>
            <w:hideMark/>
          </w:tcPr>
          <w:p w14:paraId="6DFFCD8E" w14:textId="5BFF3445" w:rsidR="002E11F9" w:rsidRPr="00D01E82" w:rsidRDefault="002E11F9" w:rsidP="000D03A0">
            <w:pPr>
              <w:widowControl/>
              <w:jc w:val="both"/>
              <w:rPr>
                <w:color w:val="000000"/>
                <w:sz w:val="20"/>
                <w:szCs w:val="20"/>
              </w:rPr>
            </w:pPr>
          </w:p>
        </w:tc>
      </w:tr>
      <w:tr w:rsidR="002E11F9" w:rsidRPr="002E11F9" w14:paraId="25CEC2A9" w14:textId="77777777" w:rsidTr="002E11F9">
        <w:trPr>
          <w:trHeight w:val="20"/>
        </w:trPr>
        <w:tc>
          <w:tcPr>
            <w:tcW w:w="384" w:type="pct"/>
          </w:tcPr>
          <w:p w14:paraId="33DC21CA" w14:textId="7F2D5FF2" w:rsidR="002E11F9" w:rsidRPr="00D01E82" w:rsidRDefault="002E11F9" w:rsidP="000D03A0">
            <w:pPr>
              <w:widowControl/>
              <w:jc w:val="both"/>
              <w:rPr>
                <w:color w:val="000000"/>
                <w:sz w:val="20"/>
                <w:szCs w:val="20"/>
              </w:rPr>
            </w:pPr>
            <w:r w:rsidRPr="00D01E82">
              <w:rPr>
                <w:color w:val="000000"/>
                <w:sz w:val="20"/>
                <w:szCs w:val="20"/>
              </w:rPr>
              <w:t>532</w:t>
            </w:r>
          </w:p>
        </w:tc>
        <w:tc>
          <w:tcPr>
            <w:tcW w:w="2038" w:type="pct"/>
            <w:hideMark/>
          </w:tcPr>
          <w:p w14:paraId="1F091182" w14:textId="77777777" w:rsidR="002E11F9" w:rsidRPr="00D01E82" w:rsidRDefault="002E11F9" w:rsidP="000D03A0">
            <w:pPr>
              <w:widowControl/>
              <w:jc w:val="both"/>
              <w:rPr>
                <w:color w:val="000000"/>
                <w:sz w:val="20"/>
                <w:szCs w:val="20"/>
              </w:rPr>
            </w:pPr>
            <w:r w:rsidRPr="00D01E82">
              <w:rPr>
                <w:color w:val="000000"/>
                <w:sz w:val="20"/>
                <w:szCs w:val="20"/>
              </w:rPr>
              <w:t>д.п. Кратово, ул. Нижегородская (многоэтажный гараж)</w:t>
            </w:r>
          </w:p>
        </w:tc>
        <w:tc>
          <w:tcPr>
            <w:tcW w:w="468" w:type="pct"/>
            <w:noWrap/>
            <w:hideMark/>
          </w:tcPr>
          <w:p w14:paraId="26C183B8"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7EE15DF8" w14:textId="77777777" w:rsidR="002E11F9" w:rsidRPr="00D01E82" w:rsidRDefault="002E11F9" w:rsidP="000D03A0">
            <w:pPr>
              <w:widowControl/>
              <w:jc w:val="both"/>
              <w:rPr>
                <w:color w:val="000000"/>
                <w:sz w:val="20"/>
                <w:szCs w:val="20"/>
              </w:rPr>
            </w:pPr>
            <w:r w:rsidRPr="00D01E82">
              <w:rPr>
                <w:color w:val="000000"/>
                <w:sz w:val="20"/>
                <w:szCs w:val="20"/>
              </w:rPr>
              <w:t>253000,00</w:t>
            </w:r>
          </w:p>
        </w:tc>
        <w:tc>
          <w:tcPr>
            <w:tcW w:w="753" w:type="pct"/>
            <w:hideMark/>
          </w:tcPr>
          <w:p w14:paraId="26DEE61C" w14:textId="68851188" w:rsidR="002E11F9" w:rsidRPr="00D01E82" w:rsidRDefault="002E11F9" w:rsidP="000D03A0">
            <w:pPr>
              <w:widowControl/>
              <w:jc w:val="both"/>
              <w:rPr>
                <w:color w:val="000000"/>
                <w:sz w:val="20"/>
                <w:szCs w:val="20"/>
              </w:rPr>
            </w:pPr>
          </w:p>
        </w:tc>
        <w:tc>
          <w:tcPr>
            <w:tcW w:w="680" w:type="pct"/>
            <w:hideMark/>
          </w:tcPr>
          <w:p w14:paraId="502E931E" w14:textId="53FE7FC6" w:rsidR="002E11F9" w:rsidRPr="00D01E82" w:rsidRDefault="002E11F9" w:rsidP="000D03A0">
            <w:pPr>
              <w:widowControl/>
              <w:jc w:val="both"/>
              <w:rPr>
                <w:color w:val="000000"/>
                <w:sz w:val="20"/>
                <w:szCs w:val="20"/>
              </w:rPr>
            </w:pPr>
          </w:p>
        </w:tc>
      </w:tr>
      <w:tr w:rsidR="002E11F9" w:rsidRPr="002E11F9" w14:paraId="188CFFD3" w14:textId="77777777" w:rsidTr="002E11F9">
        <w:trPr>
          <w:trHeight w:val="20"/>
        </w:trPr>
        <w:tc>
          <w:tcPr>
            <w:tcW w:w="384" w:type="pct"/>
          </w:tcPr>
          <w:p w14:paraId="080EA24B" w14:textId="0AC6CAA4" w:rsidR="002E11F9" w:rsidRPr="00D01E82" w:rsidRDefault="002E11F9" w:rsidP="000D03A0">
            <w:pPr>
              <w:widowControl/>
              <w:jc w:val="both"/>
              <w:rPr>
                <w:color w:val="000000"/>
                <w:sz w:val="20"/>
                <w:szCs w:val="20"/>
              </w:rPr>
            </w:pPr>
            <w:r w:rsidRPr="00D01E82">
              <w:rPr>
                <w:color w:val="000000"/>
                <w:sz w:val="20"/>
                <w:szCs w:val="20"/>
              </w:rPr>
              <w:t>533</w:t>
            </w:r>
          </w:p>
        </w:tc>
        <w:tc>
          <w:tcPr>
            <w:tcW w:w="2038" w:type="pct"/>
            <w:hideMark/>
          </w:tcPr>
          <w:p w14:paraId="3474C301"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Быково, р.п. Быково, ул. Щорса (стоянка)</w:t>
            </w:r>
          </w:p>
        </w:tc>
        <w:tc>
          <w:tcPr>
            <w:tcW w:w="468" w:type="pct"/>
            <w:noWrap/>
            <w:hideMark/>
          </w:tcPr>
          <w:p w14:paraId="099C747B"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0987013E" w14:textId="77777777" w:rsidR="002E11F9" w:rsidRPr="00D01E82" w:rsidRDefault="002E11F9" w:rsidP="000D03A0">
            <w:pPr>
              <w:widowControl/>
              <w:jc w:val="both"/>
              <w:rPr>
                <w:color w:val="000000"/>
                <w:sz w:val="20"/>
                <w:szCs w:val="20"/>
              </w:rPr>
            </w:pPr>
            <w:r w:rsidRPr="00D01E82">
              <w:rPr>
                <w:color w:val="000000"/>
                <w:sz w:val="20"/>
                <w:szCs w:val="20"/>
              </w:rPr>
              <w:t>17550,00</w:t>
            </w:r>
          </w:p>
        </w:tc>
        <w:tc>
          <w:tcPr>
            <w:tcW w:w="753" w:type="pct"/>
            <w:hideMark/>
          </w:tcPr>
          <w:p w14:paraId="1B476B7C" w14:textId="6578A1F3" w:rsidR="002E11F9" w:rsidRPr="00D01E82" w:rsidRDefault="002E11F9" w:rsidP="000D03A0">
            <w:pPr>
              <w:widowControl/>
              <w:jc w:val="both"/>
              <w:rPr>
                <w:color w:val="000000"/>
                <w:sz w:val="20"/>
                <w:szCs w:val="20"/>
              </w:rPr>
            </w:pPr>
          </w:p>
        </w:tc>
        <w:tc>
          <w:tcPr>
            <w:tcW w:w="680" w:type="pct"/>
            <w:hideMark/>
          </w:tcPr>
          <w:p w14:paraId="1DF34439" w14:textId="5FE9CB01" w:rsidR="002E11F9" w:rsidRPr="00D01E82" w:rsidRDefault="002E11F9" w:rsidP="000D03A0">
            <w:pPr>
              <w:widowControl/>
              <w:jc w:val="both"/>
              <w:rPr>
                <w:color w:val="000000"/>
                <w:sz w:val="20"/>
                <w:szCs w:val="20"/>
              </w:rPr>
            </w:pPr>
          </w:p>
        </w:tc>
      </w:tr>
      <w:tr w:rsidR="002E11F9" w:rsidRPr="002E11F9" w14:paraId="1BE19889" w14:textId="77777777" w:rsidTr="002E11F9">
        <w:trPr>
          <w:trHeight w:val="20"/>
        </w:trPr>
        <w:tc>
          <w:tcPr>
            <w:tcW w:w="384" w:type="pct"/>
          </w:tcPr>
          <w:p w14:paraId="743EEF35" w14:textId="0758B5A5" w:rsidR="002E11F9" w:rsidRPr="00D01E82" w:rsidRDefault="002E11F9" w:rsidP="000D03A0">
            <w:pPr>
              <w:widowControl/>
              <w:jc w:val="both"/>
              <w:rPr>
                <w:color w:val="000000"/>
                <w:sz w:val="20"/>
                <w:szCs w:val="20"/>
              </w:rPr>
            </w:pPr>
            <w:r w:rsidRPr="00D01E82">
              <w:rPr>
                <w:color w:val="000000"/>
                <w:sz w:val="20"/>
                <w:szCs w:val="20"/>
              </w:rPr>
              <w:t>534</w:t>
            </w:r>
          </w:p>
        </w:tc>
        <w:tc>
          <w:tcPr>
            <w:tcW w:w="2038" w:type="pct"/>
            <w:hideMark/>
          </w:tcPr>
          <w:p w14:paraId="2D6BAEE1"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Ильинский, р.п. Ильинский, ул. Пионерская (многоэтажный гараж)</w:t>
            </w:r>
          </w:p>
        </w:tc>
        <w:tc>
          <w:tcPr>
            <w:tcW w:w="468" w:type="pct"/>
            <w:noWrap/>
            <w:hideMark/>
          </w:tcPr>
          <w:p w14:paraId="0B9EA962"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56599C4E" w14:textId="77777777" w:rsidR="002E11F9" w:rsidRPr="00D01E82" w:rsidRDefault="002E11F9" w:rsidP="000D03A0">
            <w:pPr>
              <w:widowControl/>
              <w:jc w:val="both"/>
              <w:rPr>
                <w:color w:val="000000"/>
                <w:sz w:val="20"/>
                <w:szCs w:val="20"/>
              </w:rPr>
            </w:pPr>
            <w:r w:rsidRPr="00D01E82">
              <w:rPr>
                <w:color w:val="000000"/>
                <w:sz w:val="20"/>
                <w:szCs w:val="20"/>
              </w:rPr>
              <w:t>85000,00</w:t>
            </w:r>
          </w:p>
        </w:tc>
        <w:tc>
          <w:tcPr>
            <w:tcW w:w="753" w:type="pct"/>
            <w:hideMark/>
          </w:tcPr>
          <w:p w14:paraId="46CE3128" w14:textId="271DDC80" w:rsidR="002E11F9" w:rsidRPr="00D01E82" w:rsidRDefault="002E11F9" w:rsidP="000D03A0">
            <w:pPr>
              <w:widowControl/>
              <w:jc w:val="both"/>
              <w:rPr>
                <w:color w:val="000000"/>
                <w:sz w:val="20"/>
                <w:szCs w:val="20"/>
              </w:rPr>
            </w:pPr>
          </w:p>
        </w:tc>
        <w:tc>
          <w:tcPr>
            <w:tcW w:w="680" w:type="pct"/>
            <w:hideMark/>
          </w:tcPr>
          <w:p w14:paraId="6F4096AF" w14:textId="3FA0ECFF" w:rsidR="002E11F9" w:rsidRPr="00D01E82" w:rsidRDefault="002E11F9" w:rsidP="000D03A0">
            <w:pPr>
              <w:widowControl/>
              <w:jc w:val="both"/>
              <w:rPr>
                <w:color w:val="000000"/>
                <w:sz w:val="20"/>
                <w:szCs w:val="20"/>
              </w:rPr>
            </w:pPr>
          </w:p>
        </w:tc>
      </w:tr>
      <w:tr w:rsidR="002E11F9" w:rsidRPr="002E11F9" w14:paraId="5A6DB280" w14:textId="77777777" w:rsidTr="002E11F9">
        <w:trPr>
          <w:trHeight w:val="20"/>
        </w:trPr>
        <w:tc>
          <w:tcPr>
            <w:tcW w:w="384" w:type="pct"/>
          </w:tcPr>
          <w:p w14:paraId="38A5750B" w14:textId="713D3A07" w:rsidR="002E11F9" w:rsidRPr="00D01E82" w:rsidRDefault="002E11F9" w:rsidP="000D03A0">
            <w:pPr>
              <w:widowControl/>
              <w:jc w:val="both"/>
              <w:rPr>
                <w:color w:val="000000"/>
                <w:sz w:val="20"/>
                <w:szCs w:val="20"/>
              </w:rPr>
            </w:pPr>
            <w:r w:rsidRPr="00D01E82">
              <w:rPr>
                <w:color w:val="000000"/>
                <w:sz w:val="20"/>
                <w:szCs w:val="20"/>
              </w:rPr>
              <w:t>535</w:t>
            </w:r>
          </w:p>
        </w:tc>
        <w:tc>
          <w:tcPr>
            <w:tcW w:w="2038" w:type="pct"/>
            <w:hideMark/>
          </w:tcPr>
          <w:p w14:paraId="3E880675"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Кратово, д.п. Кратово, ул. Победы, 28 (стоянка)</w:t>
            </w:r>
          </w:p>
        </w:tc>
        <w:tc>
          <w:tcPr>
            <w:tcW w:w="468" w:type="pct"/>
            <w:noWrap/>
            <w:hideMark/>
          </w:tcPr>
          <w:p w14:paraId="7F39EEFC"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13878C29" w14:textId="77777777" w:rsidR="002E11F9" w:rsidRPr="00D01E82" w:rsidRDefault="002E11F9" w:rsidP="000D03A0">
            <w:pPr>
              <w:widowControl/>
              <w:jc w:val="both"/>
              <w:rPr>
                <w:color w:val="000000"/>
                <w:sz w:val="20"/>
                <w:szCs w:val="20"/>
              </w:rPr>
            </w:pPr>
            <w:r w:rsidRPr="00D01E82">
              <w:rPr>
                <w:color w:val="000000"/>
                <w:sz w:val="20"/>
                <w:szCs w:val="20"/>
              </w:rPr>
              <w:t>15750,00</w:t>
            </w:r>
          </w:p>
        </w:tc>
        <w:tc>
          <w:tcPr>
            <w:tcW w:w="753" w:type="pct"/>
            <w:hideMark/>
          </w:tcPr>
          <w:p w14:paraId="5218BF4F" w14:textId="1BB0CBF4" w:rsidR="002E11F9" w:rsidRPr="00D01E82" w:rsidRDefault="002E11F9" w:rsidP="000D03A0">
            <w:pPr>
              <w:widowControl/>
              <w:jc w:val="both"/>
              <w:rPr>
                <w:color w:val="000000"/>
                <w:sz w:val="20"/>
                <w:szCs w:val="20"/>
              </w:rPr>
            </w:pPr>
          </w:p>
        </w:tc>
        <w:tc>
          <w:tcPr>
            <w:tcW w:w="680" w:type="pct"/>
            <w:hideMark/>
          </w:tcPr>
          <w:p w14:paraId="1A701F4E" w14:textId="688D16E5" w:rsidR="002E11F9" w:rsidRPr="00D01E82" w:rsidRDefault="002E11F9" w:rsidP="000D03A0">
            <w:pPr>
              <w:widowControl/>
              <w:jc w:val="both"/>
              <w:rPr>
                <w:color w:val="000000"/>
                <w:sz w:val="20"/>
                <w:szCs w:val="20"/>
              </w:rPr>
            </w:pPr>
          </w:p>
        </w:tc>
      </w:tr>
      <w:tr w:rsidR="002E11F9" w:rsidRPr="002E11F9" w14:paraId="318C1AA3" w14:textId="77777777" w:rsidTr="002E11F9">
        <w:trPr>
          <w:trHeight w:val="20"/>
        </w:trPr>
        <w:tc>
          <w:tcPr>
            <w:tcW w:w="384" w:type="pct"/>
          </w:tcPr>
          <w:p w14:paraId="3D65B70F" w14:textId="54E81C7F" w:rsidR="002E11F9" w:rsidRPr="00D01E82" w:rsidRDefault="002E11F9" w:rsidP="000D03A0">
            <w:pPr>
              <w:widowControl/>
              <w:jc w:val="both"/>
              <w:rPr>
                <w:color w:val="000000"/>
                <w:sz w:val="20"/>
                <w:szCs w:val="20"/>
              </w:rPr>
            </w:pPr>
            <w:r w:rsidRPr="00D01E82">
              <w:rPr>
                <w:color w:val="000000"/>
                <w:sz w:val="20"/>
                <w:szCs w:val="20"/>
              </w:rPr>
              <w:t>536</w:t>
            </w:r>
          </w:p>
        </w:tc>
        <w:tc>
          <w:tcPr>
            <w:tcW w:w="2038" w:type="pct"/>
            <w:hideMark/>
          </w:tcPr>
          <w:p w14:paraId="022C9D22"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Родники, д.п. Родники, ул. Трудовая (многоэтажный гараж)</w:t>
            </w:r>
          </w:p>
        </w:tc>
        <w:tc>
          <w:tcPr>
            <w:tcW w:w="468" w:type="pct"/>
            <w:noWrap/>
            <w:hideMark/>
          </w:tcPr>
          <w:p w14:paraId="6B10FFF7"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02666FB1" w14:textId="77777777" w:rsidR="002E11F9" w:rsidRPr="00D01E82" w:rsidRDefault="002E11F9" w:rsidP="000D03A0">
            <w:pPr>
              <w:widowControl/>
              <w:jc w:val="both"/>
              <w:rPr>
                <w:color w:val="000000"/>
                <w:sz w:val="20"/>
                <w:szCs w:val="20"/>
              </w:rPr>
            </w:pPr>
            <w:r w:rsidRPr="00D01E82">
              <w:rPr>
                <w:color w:val="000000"/>
                <w:sz w:val="20"/>
                <w:szCs w:val="20"/>
              </w:rPr>
              <w:t>446500,00</w:t>
            </w:r>
          </w:p>
        </w:tc>
        <w:tc>
          <w:tcPr>
            <w:tcW w:w="753" w:type="pct"/>
            <w:hideMark/>
          </w:tcPr>
          <w:p w14:paraId="2ED78642" w14:textId="07B4456F" w:rsidR="002E11F9" w:rsidRPr="00D01E82" w:rsidRDefault="002E11F9" w:rsidP="000D03A0">
            <w:pPr>
              <w:widowControl/>
              <w:jc w:val="both"/>
              <w:rPr>
                <w:color w:val="000000"/>
                <w:sz w:val="20"/>
                <w:szCs w:val="20"/>
              </w:rPr>
            </w:pPr>
          </w:p>
        </w:tc>
        <w:tc>
          <w:tcPr>
            <w:tcW w:w="680" w:type="pct"/>
            <w:hideMark/>
          </w:tcPr>
          <w:p w14:paraId="1D466B39" w14:textId="29D85891" w:rsidR="002E11F9" w:rsidRPr="00D01E82" w:rsidRDefault="002E11F9" w:rsidP="000D03A0">
            <w:pPr>
              <w:widowControl/>
              <w:jc w:val="both"/>
              <w:rPr>
                <w:color w:val="000000"/>
                <w:sz w:val="20"/>
                <w:szCs w:val="20"/>
              </w:rPr>
            </w:pPr>
          </w:p>
        </w:tc>
      </w:tr>
      <w:tr w:rsidR="002E11F9" w:rsidRPr="002E11F9" w14:paraId="227EC63D" w14:textId="77777777" w:rsidTr="002E11F9">
        <w:trPr>
          <w:trHeight w:val="20"/>
        </w:trPr>
        <w:tc>
          <w:tcPr>
            <w:tcW w:w="384" w:type="pct"/>
          </w:tcPr>
          <w:p w14:paraId="66E6AA24" w14:textId="679A1B03" w:rsidR="002E11F9" w:rsidRPr="00D01E82" w:rsidRDefault="002E11F9" w:rsidP="000D03A0">
            <w:pPr>
              <w:widowControl/>
              <w:jc w:val="both"/>
              <w:rPr>
                <w:color w:val="000000"/>
                <w:sz w:val="20"/>
                <w:szCs w:val="20"/>
              </w:rPr>
            </w:pPr>
            <w:r w:rsidRPr="00D01E82">
              <w:rPr>
                <w:color w:val="000000"/>
                <w:sz w:val="20"/>
                <w:szCs w:val="20"/>
              </w:rPr>
              <w:t>537</w:t>
            </w:r>
          </w:p>
        </w:tc>
        <w:tc>
          <w:tcPr>
            <w:tcW w:w="2038" w:type="pct"/>
            <w:hideMark/>
          </w:tcPr>
          <w:p w14:paraId="3A1A197F"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Родники, д.п. Родники, ул. Трудовая (многоэтажный гараж)</w:t>
            </w:r>
          </w:p>
        </w:tc>
        <w:tc>
          <w:tcPr>
            <w:tcW w:w="468" w:type="pct"/>
            <w:noWrap/>
            <w:hideMark/>
          </w:tcPr>
          <w:p w14:paraId="48DE9AB2"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68F05475" w14:textId="77777777" w:rsidR="002E11F9" w:rsidRPr="00D01E82" w:rsidRDefault="002E11F9" w:rsidP="000D03A0">
            <w:pPr>
              <w:widowControl/>
              <w:jc w:val="both"/>
              <w:rPr>
                <w:color w:val="000000"/>
                <w:sz w:val="20"/>
                <w:szCs w:val="20"/>
              </w:rPr>
            </w:pPr>
            <w:r w:rsidRPr="00D01E82">
              <w:rPr>
                <w:color w:val="000000"/>
                <w:sz w:val="20"/>
                <w:szCs w:val="20"/>
              </w:rPr>
              <w:t>146500,00</w:t>
            </w:r>
          </w:p>
        </w:tc>
        <w:tc>
          <w:tcPr>
            <w:tcW w:w="753" w:type="pct"/>
            <w:hideMark/>
          </w:tcPr>
          <w:p w14:paraId="66E50DE7" w14:textId="6BCA70B7" w:rsidR="002E11F9" w:rsidRPr="00D01E82" w:rsidRDefault="002E11F9" w:rsidP="000D03A0">
            <w:pPr>
              <w:widowControl/>
              <w:jc w:val="both"/>
              <w:rPr>
                <w:color w:val="000000"/>
                <w:sz w:val="20"/>
                <w:szCs w:val="20"/>
              </w:rPr>
            </w:pPr>
          </w:p>
        </w:tc>
        <w:tc>
          <w:tcPr>
            <w:tcW w:w="680" w:type="pct"/>
            <w:hideMark/>
          </w:tcPr>
          <w:p w14:paraId="7C534B5A" w14:textId="5053059B" w:rsidR="002E11F9" w:rsidRPr="00D01E82" w:rsidRDefault="002E11F9" w:rsidP="000D03A0">
            <w:pPr>
              <w:widowControl/>
              <w:jc w:val="both"/>
              <w:rPr>
                <w:color w:val="000000"/>
                <w:sz w:val="20"/>
                <w:szCs w:val="20"/>
              </w:rPr>
            </w:pPr>
          </w:p>
        </w:tc>
      </w:tr>
      <w:tr w:rsidR="002E11F9" w:rsidRPr="002E11F9" w14:paraId="2ED7EDE0" w14:textId="77777777" w:rsidTr="002E11F9">
        <w:trPr>
          <w:trHeight w:val="20"/>
        </w:trPr>
        <w:tc>
          <w:tcPr>
            <w:tcW w:w="384" w:type="pct"/>
          </w:tcPr>
          <w:p w14:paraId="7487E674" w14:textId="1E0B2AFE" w:rsidR="002E11F9" w:rsidRPr="00D01E82" w:rsidRDefault="002E11F9" w:rsidP="000D03A0">
            <w:pPr>
              <w:widowControl/>
              <w:jc w:val="both"/>
              <w:rPr>
                <w:color w:val="000000"/>
                <w:sz w:val="20"/>
                <w:szCs w:val="20"/>
              </w:rPr>
            </w:pPr>
            <w:r w:rsidRPr="00D01E82">
              <w:rPr>
                <w:color w:val="000000"/>
                <w:sz w:val="20"/>
                <w:szCs w:val="20"/>
              </w:rPr>
              <w:lastRenderedPageBreak/>
              <w:t>538</w:t>
            </w:r>
          </w:p>
        </w:tc>
        <w:tc>
          <w:tcPr>
            <w:tcW w:w="2038" w:type="pct"/>
            <w:hideMark/>
          </w:tcPr>
          <w:p w14:paraId="1CA0D73F"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Родники, д.п. Родники, ул. Седовцев (многоэтажный гараж)</w:t>
            </w:r>
          </w:p>
        </w:tc>
        <w:tc>
          <w:tcPr>
            <w:tcW w:w="468" w:type="pct"/>
            <w:noWrap/>
            <w:hideMark/>
          </w:tcPr>
          <w:p w14:paraId="08C1B965"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67CBC362" w14:textId="77777777" w:rsidR="002E11F9" w:rsidRPr="00D01E82" w:rsidRDefault="002E11F9" w:rsidP="000D03A0">
            <w:pPr>
              <w:widowControl/>
              <w:jc w:val="both"/>
              <w:rPr>
                <w:color w:val="000000"/>
                <w:sz w:val="20"/>
                <w:szCs w:val="20"/>
              </w:rPr>
            </w:pPr>
            <w:r w:rsidRPr="00D01E82">
              <w:rPr>
                <w:color w:val="000000"/>
                <w:sz w:val="20"/>
                <w:szCs w:val="20"/>
              </w:rPr>
              <w:t>254500,00</w:t>
            </w:r>
          </w:p>
        </w:tc>
        <w:tc>
          <w:tcPr>
            <w:tcW w:w="753" w:type="pct"/>
            <w:hideMark/>
          </w:tcPr>
          <w:p w14:paraId="0F137580" w14:textId="1C0ADF28" w:rsidR="002E11F9" w:rsidRPr="00D01E82" w:rsidRDefault="002E11F9" w:rsidP="000D03A0">
            <w:pPr>
              <w:widowControl/>
              <w:jc w:val="both"/>
              <w:rPr>
                <w:color w:val="000000"/>
                <w:sz w:val="20"/>
                <w:szCs w:val="20"/>
              </w:rPr>
            </w:pPr>
          </w:p>
        </w:tc>
        <w:tc>
          <w:tcPr>
            <w:tcW w:w="680" w:type="pct"/>
            <w:hideMark/>
          </w:tcPr>
          <w:p w14:paraId="788F5C61" w14:textId="681FBED2" w:rsidR="002E11F9" w:rsidRPr="00D01E82" w:rsidRDefault="002E11F9" w:rsidP="000D03A0">
            <w:pPr>
              <w:widowControl/>
              <w:jc w:val="both"/>
              <w:rPr>
                <w:color w:val="000000"/>
                <w:sz w:val="20"/>
                <w:szCs w:val="20"/>
              </w:rPr>
            </w:pPr>
          </w:p>
        </w:tc>
      </w:tr>
      <w:tr w:rsidR="002E11F9" w:rsidRPr="002E11F9" w14:paraId="5364DC73" w14:textId="77777777" w:rsidTr="002E11F9">
        <w:trPr>
          <w:trHeight w:val="20"/>
        </w:trPr>
        <w:tc>
          <w:tcPr>
            <w:tcW w:w="384" w:type="pct"/>
          </w:tcPr>
          <w:p w14:paraId="2CCD6EF0" w14:textId="2D7D1124" w:rsidR="002E11F9" w:rsidRPr="00D01E82" w:rsidRDefault="002E11F9" w:rsidP="000D03A0">
            <w:pPr>
              <w:widowControl/>
              <w:jc w:val="both"/>
              <w:rPr>
                <w:color w:val="000000"/>
                <w:sz w:val="20"/>
                <w:szCs w:val="20"/>
              </w:rPr>
            </w:pPr>
            <w:r w:rsidRPr="00D01E82">
              <w:rPr>
                <w:color w:val="000000"/>
                <w:sz w:val="20"/>
                <w:szCs w:val="20"/>
              </w:rPr>
              <w:t>539</w:t>
            </w:r>
          </w:p>
        </w:tc>
        <w:tc>
          <w:tcPr>
            <w:tcW w:w="2038" w:type="pct"/>
            <w:hideMark/>
          </w:tcPr>
          <w:p w14:paraId="6025A861"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Родники, д.п. Родники, ул. Железнодорожная (стоянка)</w:t>
            </w:r>
          </w:p>
        </w:tc>
        <w:tc>
          <w:tcPr>
            <w:tcW w:w="468" w:type="pct"/>
            <w:noWrap/>
            <w:hideMark/>
          </w:tcPr>
          <w:p w14:paraId="544073CE"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1BE9646F" w14:textId="77777777" w:rsidR="002E11F9" w:rsidRPr="00D01E82" w:rsidRDefault="002E11F9" w:rsidP="000D03A0">
            <w:pPr>
              <w:widowControl/>
              <w:jc w:val="both"/>
              <w:rPr>
                <w:color w:val="000000"/>
                <w:sz w:val="20"/>
                <w:szCs w:val="20"/>
              </w:rPr>
            </w:pPr>
            <w:r w:rsidRPr="00D01E82">
              <w:rPr>
                <w:color w:val="000000"/>
                <w:sz w:val="20"/>
                <w:szCs w:val="20"/>
              </w:rPr>
              <w:t>9750,00</w:t>
            </w:r>
          </w:p>
        </w:tc>
        <w:tc>
          <w:tcPr>
            <w:tcW w:w="753" w:type="pct"/>
            <w:hideMark/>
          </w:tcPr>
          <w:p w14:paraId="63BEC004" w14:textId="24E86E75" w:rsidR="002E11F9" w:rsidRPr="00D01E82" w:rsidRDefault="002E11F9" w:rsidP="000D03A0">
            <w:pPr>
              <w:widowControl/>
              <w:jc w:val="both"/>
              <w:rPr>
                <w:color w:val="000000"/>
                <w:sz w:val="20"/>
                <w:szCs w:val="20"/>
              </w:rPr>
            </w:pPr>
          </w:p>
        </w:tc>
        <w:tc>
          <w:tcPr>
            <w:tcW w:w="680" w:type="pct"/>
            <w:hideMark/>
          </w:tcPr>
          <w:p w14:paraId="27D938CD" w14:textId="03E25520" w:rsidR="002E11F9" w:rsidRPr="00D01E82" w:rsidRDefault="002E11F9" w:rsidP="000D03A0">
            <w:pPr>
              <w:widowControl/>
              <w:jc w:val="both"/>
              <w:rPr>
                <w:color w:val="000000"/>
                <w:sz w:val="20"/>
                <w:szCs w:val="20"/>
              </w:rPr>
            </w:pPr>
          </w:p>
        </w:tc>
      </w:tr>
      <w:tr w:rsidR="002E11F9" w:rsidRPr="002E11F9" w14:paraId="013BE750" w14:textId="77777777" w:rsidTr="002E11F9">
        <w:trPr>
          <w:trHeight w:val="20"/>
        </w:trPr>
        <w:tc>
          <w:tcPr>
            <w:tcW w:w="384" w:type="pct"/>
          </w:tcPr>
          <w:p w14:paraId="5F6A08A8" w14:textId="320754C4" w:rsidR="002E11F9" w:rsidRPr="00D01E82" w:rsidRDefault="002E11F9" w:rsidP="000D03A0">
            <w:pPr>
              <w:widowControl/>
              <w:jc w:val="both"/>
              <w:rPr>
                <w:color w:val="000000"/>
                <w:sz w:val="20"/>
                <w:szCs w:val="20"/>
              </w:rPr>
            </w:pPr>
            <w:r w:rsidRPr="00D01E82">
              <w:rPr>
                <w:color w:val="000000"/>
                <w:sz w:val="20"/>
                <w:szCs w:val="20"/>
              </w:rPr>
              <w:t>540</w:t>
            </w:r>
          </w:p>
        </w:tc>
        <w:tc>
          <w:tcPr>
            <w:tcW w:w="2038" w:type="pct"/>
            <w:hideMark/>
          </w:tcPr>
          <w:p w14:paraId="01DB0FEB"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Родники, д.п. Родники, ул. Заречная (стоянка)</w:t>
            </w:r>
          </w:p>
        </w:tc>
        <w:tc>
          <w:tcPr>
            <w:tcW w:w="468" w:type="pct"/>
            <w:noWrap/>
            <w:hideMark/>
          </w:tcPr>
          <w:p w14:paraId="6E555E60"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664629F5" w14:textId="77777777" w:rsidR="002E11F9" w:rsidRPr="00D01E82" w:rsidRDefault="002E11F9" w:rsidP="000D03A0">
            <w:pPr>
              <w:widowControl/>
              <w:jc w:val="both"/>
              <w:rPr>
                <w:color w:val="000000"/>
                <w:sz w:val="20"/>
                <w:szCs w:val="20"/>
              </w:rPr>
            </w:pPr>
            <w:r w:rsidRPr="00D01E82">
              <w:rPr>
                <w:color w:val="000000"/>
                <w:sz w:val="20"/>
                <w:szCs w:val="20"/>
              </w:rPr>
              <w:t>5850,00</w:t>
            </w:r>
          </w:p>
        </w:tc>
        <w:tc>
          <w:tcPr>
            <w:tcW w:w="753" w:type="pct"/>
            <w:hideMark/>
          </w:tcPr>
          <w:p w14:paraId="2CC48FFF" w14:textId="1CE85F34" w:rsidR="002E11F9" w:rsidRPr="00D01E82" w:rsidRDefault="002E11F9" w:rsidP="000D03A0">
            <w:pPr>
              <w:widowControl/>
              <w:jc w:val="both"/>
              <w:rPr>
                <w:color w:val="000000"/>
                <w:sz w:val="20"/>
                <w:szCs w:val="20"/>
              </w:rPr>
            </w:pPr>
          </w:p>
        </w:tc>
        <w:tc>
          <w:tcPr>
            <w:tcW w:w="680" w:type="pct"/>
            <w:hideMark/>
          </w:tcPr>
          <w:p w14:paraId="0BD4E402" w14:textId="199918AC" w:rsidR="002E11F9" w:rsidRPr="00D01E82" w:rsidRDefault="002E11F9" w:rsidP="000D03A0">
            <w:pPr>
              <w:widowControl/>
              <w:jc w:val="both"/>
              <w:rPr>
                <w:color w:val="000000"/>
                <w:sz w:val="20"/>
                <w:szCs w:val="20"/>
              </w:rPr>
            </w:pPr>
          </w:p>
        </w:tc>
      </w:tr>
      <w:tr w:rsidR="002E11F9" w:rsidRPr="002E11F9" w14:paraId="3AA694A4" w14:textId="77777777" w:rsidTr="002E11F9">
        <w:trPr>
          <w:trHeight w:val="20"/>
        </w:trPr>
        <w:tc>
          <w:tcPr>
            <w:tcW w:w="384" w:type="pct"/>
          </w:tcPr>
          <w:p w14:paraId="72259F95" w14:textId="5E4BB001" w:rsidR="002E11F9" w:rsidRPr="00D01E82" w:rsidRDefault="002E11F9" w:rsidP="000D03A0">
            <w:pPr>
              <w:widowControl/>
              <w:jc w:val="both"/>
              <w:rPr>
                <w:color w:val="000000"/>
                <w:sz w:val="20"/>
                <w:szCs w:val="20"/>
              </w:rPr>
            </w:pPr>
            <w:r w:rsidRPr="00D01E82">
              <w:rPr>
                <w:color w:val="000000"/>
                <w:sz w:val="20"/>
                <w:szCs w:val="20"/>
              </w:rPr>
              <w:t>541</w:t>
            </w:r>
          </w:p>
        </w:tc>
        <w:tc>
          <w:tcPr>
            <w:tcW w:w="2038" w:type="pct"/>
            <w:hideMark/>
          </w:tcPr>
          <w:p w14:paraId="286807D3"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Верейское, д. Михнево (многоэтажный гараж)</w:t>
            </w:r>
          </w:p>
        </w:tc>
        <w:tc>
          <w:tcPr>
            <w:tcW w:w="468" w:type="pct"/>
            <w:noWrap/>
            <w:hideMark/>
          </w:tcPr>
          <w:p w14:paraId="5525F173"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69FC1715" w14:textId="77777777" w:rsidR="002E11F9" w:rsidRPr="00D01E82" w:rsidRDefault="002E11F9" w:rsidP="000D03A0">
            <w:pPr>
              <w:widowControl/>
              <w:jc w:val="both"/>
              <w:rPr>
                <w:color w:val="000000"/>
                <w:sz w:val="20"/>
                <w:szCs w:val="20"/>
              </w:rPr>
            </w:pPr>
            <w:r w:rsidRPr="00D01E82">
              <w:rPr>
                <w:color w:val="000000"/>
                <w:sz w:val="20"/>
                <w:szCs w:val="20"/>
              </w:rPr>
              <w:t>93500,00</w:t>
            </w:r>
          </w:p>
        </w:tc>
        <w:tc>
          <w:tcPr>
            <w:tcW w:w="753" w:type="pct"/>
            <w:hideMark/>
          </w:tcPr>
          <w:p w14:paraId="070E5EE4" w14:textId="21543C9A" w:rsidR="002E11F9" w:rsidRPr="00D01E82" w:rsidRDefault="002E11F9" w:rsidP="000D03A0">
            <w:pPr>
              <w:widowControl/>
              <w:jc w:val="both"/>
              <w:rPr>
                <w:color w:val="000000"/>
                <w:sz w:val="20"/>
                <w:szCs w:val="20"/>
              </w:rPr>
            </w:pPr>
          </w:p>
        </w:tc>
        <w:tc>
          <w:tcPr>
            <w:tcW w:w="680" w:type="pct"/>
            <w:hideMark/>
          </w:tcPr>
          <w:p w14:paraId="4D5B17A3" w14:textId="37A5A9AD" w:rsidR="002E11F9" w:rsidRPr="00D01E82" w:rsidRDefault="002E11F9" w:rsidP="000D03A0">
            <w:pPr>
              <w:widowControl/>
              <w:jc w:val="both"/>
              <w:rPr>
                <w:color w:val="000000"/>
                <w:sz w:val="20"/>
                <w:szCs w:val="20"/>
              </w:rPr>
            </w:pPr>
          </w:p>
        </w:tc>
      </w:tr>
      <w:tr w:rsidR="002E11F9" w:rsidRPr="002E11F9" w14:paraId="4C142F2C" w14:textId="77777777" w:rsidTr="002E11F9">
        <w:trPr>
          <w:trHeight w:val="20"/>
        </w:trPr>
        <w:tc>
          <w:tcPr>
            <w:tcW w:w="384" w:type="pct"/>
          </w:tcPr>
          <w:p w14:paraId="23A13BE9" w14:textId="18ABF72C" w:rsidR="002E11F9" w:rsidRPr="00D01E82" w:rsidRDefault="002E11F9" w:rsidP="000D03A0">
            <w:pPr>
              <w:widowControl/>
              <w:jc w:val="both"/>
              <w:rPr>
                <w:color w:val="000000"/>
                <w:sz w:val="20"/>
                <w:szCs w:val="20"/>
              </w:rPr>
            </w:pPr>
            <w:r w:rsidRPr="00D01E82">
              <w:rPr>
                <w:color w:val="000000"/>
                <w:sz w:val="20"/>
                <w:szCs w:val="20"/>
              </w:rPr>
              <w:t>542</w:t>
            </w:r>
          </w:p>
        </w:tc>
        <w:tc>
          <w:tcPr>
            <w:tcW w:w="2038" w:type="pct"/>
            <w:hideMark/>
          </w:tcPr>
          <w:p w14:paraId="7B84156F"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Верейское, п. Спартак (стоянка)</w:t>
            </w:r>
          </w:p>
        </w:tc>
        <w:tc>
          <w:tcPr>
            <w:tcW w:w="468" w:type="pct"/>
            <w:noWrap/>
            <w:hideMark/>
          </w:tcPr>
          <w:p w14:paraId="1CA85B96"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16842653" w14:textId="77777777" w:rsidR="002E11F9" w:rsidRPr="00D01E82" w:rsidRDefault="002E11F9" w:rsidP="000D03A0">
            <w:pPr>
              <w:widowControl/>
              <w:jc w:val="both"/>
              <w:rPr>
                <w:color w:val="000000"/>
                <w:sz w:val="20"/>
                <w:szCs w:val="20"/>
              </w:rPr>
            </w:pPr>
            <w:r w:rsidRPr="00D01E82">
              <w:rPr>
                <w:color w:val="000000"/>
                <w:sz w:val="20"/>
                <w:szCs w:val="20"/>
              </w:rPr>
              <w:t>9600,00</w:t>
            </w:r>
          </w:p>
        </w:tc>
        <w:tc>
          <w:tcPr>
            <w:tcW w:w="753" w:type="pct"/>
            <w:hideMark/>
          </w:tcPr>
          <w:p w14:paraId="66BF0901" w14:textId="696B217F" w:rsidR="002E11F9" w:rsidRPr="00D01E82" w:rsidRDefault="002E11F9" w:rsidP="000D03A0">
            <w:pPr>
              <w:widowControl/>
              <w:jc w:val="both"/>
              <w:rPr>
                <w:color w:val="000000"/>
                <w:sz w:val="20"/>
                <w:szCs w:val="20"/>
              </w:rPr>
            </w:pPr>
          </w:p>
        </w:tc>
        <w:tc>
          <w:tcPr>
            <w:tcW w:w="680" w:type="pct"/>
            <w:hideMark/>
          </w:tcPr>
          <w:p w14:paraId="49C956CF" w14:textId="4DF0E232" w:rsidR="002E11F9" w:rsidRPr="00D01E82" w:rsidRDefault="002E11F9" w:rsidP="000D03A0">
            <w:pPr>
              <w:widowControl/>
              <w:jc w:val="both"/>
              <w:rPr>
                <w:color w:val="000000"/>
                <w:sz w:val="20"/>
                <w:szCs w:val="20"/>
              </w:rPr>
            </w:pPr>
          </w:p>
        </w:tc>
      </w:tr>
      <w:tr w:rsidR="002E11F9" w:rsidRPr="002E11F9" w14:paraId="6D9E0227" w14:textId="77777777" w:rsidTr="002E11F9">
        <w:trPr>
          <w:trHeight w:val="20"/>
        </w:trPr>
        <w:tc>
          <w:tcPr>
            <w:tcW w:w="384" w:type="pct"/>
          </w:tcPr>
          <w:p w14:paraId="3D627B02" w14:textId="1836208A" w:rsidR="002E11F9" w:rsidRPr="00D01E82" w:rsidRDefault="002E11F9" w:rsidP="000D03A0">
            <w:pPr>
              <w:widowControl/>
              <w:jc w:val="both"/>
              <w:rPr>
                <w:color w:val="000000"/>
                <w:sz w:val="20"/>
                <w:szCs w:val="20"/>
              </w:rPr>
            </w:pPr>
            <w:r w:rsidRPr="00D01E82">
              <w:rPr>
                <w:color w:val="000000"/>
                <w:sz w:val="20"/>
                <w:szCs w:val="20"/>
              </w:rPr>
              <w:t>543</w:t>
            </w:r>
          </w:p>
        </w:tc>
        <w:tc>
          <w:tcPr>
            <w:tcW w:w="2038" w:type="pct"/>
            <w:hideMark/>
          </w:tcPr>
          <w:p w14:paraId="0615D545"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Верейское, с. Быково (многоэтажный гараж)</w:t>
            </w:r>
          </w:p>
        </w:tc>
        <w:tc>
          <w:tcPr>
            <w:tcW w:w="468" w:type="pct"/>
            <w:noWrap/>
            <w:hideMark/>
          </w:tcPr>
          <w:p w14:paraId="48C56E9F"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6BE3BD9B" w14:textId="77777777" w:rsidR="002E11F9" w:rsidRPr="00D01E82" w:rsidRDefault="002E11F9" w:rsidP="000D03A0">
            <w:pPr>
              <w:widowControl/>
              <w:jc w:val="both"/>
              <w:rPr>
                <w:color w:val="000000"/>
                <w:sz w:val="20"/>
                <w:szCs w:val="20"/>
              </w:rPr>
            </w:pPr>
            <w:r w:rsidRPr="00D01E82">
              <w:rPr>
                <w:color w:val="000000"/>
                <w:sz w:val="20"/>
                <w:szCs w:val="20"/>
              </w:rPr>
              <w:t>626000,00</w:t>
            </w:r>
          </w:p>
        </w:tc>
        <w:tc>
          <w:tcPr>
            <w:tcW w:w="753" w:type="pct"/>
            <w:hideMark/>
          </w:tcPr>
          <w:p w14:paraId="1AEDD56D" w14:textId="2D2288EF" w:rsidR="002E11F9" w:rsidRPr="00D01E82" w:rsidRDefault="002E11F9" w:rsidP="000D03A0">
            <w:pPr>
              <w:widowControl/>
              <w:jc w:val="both"/>
              <w:rPr>
                <w:color w:val="000000"/>
                <w:sz w:val="20"/>
                <w:szCs w:val="20"/>
              </w:rPr>
            </w:pPr>
          </w:p>
        </w:tc>
        <w:tc>
          <w:tcPr>
            <w:tcW w:w="680" w:type="pct"/>
            <w:hideMark/>
          </w:tcPr>
          <w:p w14:paraId="312182A7" w14:textId="20EBFA77" w:rsidR="002E11F9" w:rsidRPr="00D01E82" w:rsidRDefault="002E11F9" w:rsidP="000D03A0">
            <w:pPr>
              <w:widowControl/>
              <w:jc w:val="both"/>
              <w:rPr>
                <w:color w:val="000000"/>
                <w:sz w:val="20"/>
                <w:szCs w:val="20"/>
              </w:rPr>
            </w:pPr>
          </w:p>
        </w:tc>
      </w:tr>
      <w:tr w:rsidR="002E11F9" w:rsidRPr="002E11F9" w14:paraId="46D595A2" w14:textId="77777777" w:rsidTr="002E11F9">
        <w:trPr>
          <w:trHeight w:val="20"/>
        </w:trPr>
        <w:tc>
          <w:tcPr>
            <w:tcW w:w="384" w:type="pct"/>
          </w:tcPr>
          <w:p w14:paraId="61C588ED" w14:textId="6F8B0188" w:rsidR="002E11F9" w:rsidRPr="00D01E82" w:rsidRDefault="002E11F9" w:rsidP="000D03A0">
            <w:pPr>
              <w:widowControl/>
              <w:jc w:val="both"/>
              <w:rPr>
                <w:color w:val="000000"/>
                <w:sz w:val="20"/>
                <w:szCs w:val="20"/>
              </w:rPr>
            </w:pPr>
            <w:r w:rsidRPr="00D01E82">
              <w:rPr>
                <w:color w:val="000000"/>
                <w:sz w:val="20"/>
                <w:szCs w:val="20"/>
              </w:rPr>
              <w:t>544</w:t>
            </w:r>
          </w:p>
        </w:tc>
        <w:tc>
          <w:tcPr>
            <w:tcW w:w="2038" w:type="pct"/>
            <w:hideMark/>
          </w:tcPr>
          <w:p w14:paraId="7222E88D"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Ганусовское, п. Рылеево (стоянка)</w:t>
            </w:r>
          </w:p>
        </w:tc>
        <w:tc>
          <w:tcPr>
            <w:tcW w:w="468" w:type="pct"/>
            <w:noWrap/>
            <w:hideMark/>
          </w:tcPr>
          <w:p w14:paraId="140756F8"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696AF4F0" w14:textId="77777777" w:rsidR="002E11F9" w:rsidRPr="00D01E82" w:rsidRDefault="002E11F9" w:rsidP="000D03A0">
            <w:pPr>
              <w:widowControl/>
              <w:jc w:val="both"/>
              <w:rPr>
                <w:color w:val="000000"/>
                <w:sz w:val="20"/>
                <w:szCs w:val="20"/>
              </w:rPr>
            </w:pPr>
            <w:r w:rsidRPr="00D01E82">
              <w:rPr>
                <w:color w:val="000000"/>
                <w:sz w:val="20"/>
                <w:szCs w:val="20"/>
              </w:rPr>
              <w:t>5850,00</w:t>
            </w:r>
          </w:p>
        </w:tc>
        <w:tc>
          <w:tcPr>
            <w:tcW w:w="753" w:type="pct"/>
            <w:hideMark/>
          </w:tcPr>
          <w:p w14:paraId="47438E34" w14:textId="17F45F34" w:rsidR="002E11F9" w:rsidRPr="00D01E82" w:rsidRDefault="002E11F9" w:rsidP="000D03A0">
            <w:pPr>
              <w:widowControl/>
              <w:jc w:val="both"/>
              <w:rPr>
                <w:color w:val="000000"/>
                <w:sz w:val="20"/>
                <w:szCs w:val="20"/>
              </w:rPr>
            </w:pPr>
          </w:p>
        </w:tc>
        <w:tc>
          <w:tcPr>
            <w:tcW w:w="680" w:type="pct"/>
            <w:hideMark/>
          </w:tcPr>
          <w:p w14:paraId="05B333C4" w14:textId="14F51BAB" w:rsidR="002E11F9" w:rsidRPr="00D01E82" w:rsidRDefault="002E11F9" w:rsidP="000D03A0">
            <w:pPr>
              <w:widowControl/>
              <w:jc w:val="both"/>
              <w:rPr>
                <w:color w:val="000000"/>
                <w:sz w:val="20"/>
                <w:szCs w:val="20"/>
              </w:rPr>
            </w:pPr>
          </w:p>
        </w:tc>
      </w:tr>
      <w:tr w:rsidR="002E11F9" w:rsidRPr="002E11F9" w14:paraId="095E4252" w14:textId="77777777" w:rsidTr="002E11F9">
        <w:trPr>
          <w:trHeight w:val="20"/>
        </w:trPr>
        <w:tc>
          <w:tcPr>
            <w:tcW w:w="384" w:type="pct"/>
          </w:tcPr>
          <w:p w14:paraId="0ADA40DF" w14:textId="42C6AF79" w:rsidR="002E11F9" w:rsidRPr="00D01E82" w:rsidRDefault="002E11F9" w:rsidP="000D03A0">
            <w:pPr>
              <w:widowControl/>
              <w:jc w:val="both"/>
              <w:rPr>
                <w:color w:val="000000"/>
                <w:sz w:val="20"/>
                <w:szCs w:val="20"/>
              </w:rPr>
            </w:pPr>
            <w:r w:rsidRPr="00D01E82">
              <w:rPr>
                <w:color w:val="000000"/>
                <w:sz w:val="20"/>
                <w:szCs w:val="20"/>
              </w:rPr>
              <w:t>545</w:t>
            </w:r>
          </w:p>
        </w:tc>
        <w:tc>
          <w:tcPr>
            <w:tcW w:w="2038" w:type="pct"/>
            <w:hideMark/>
          </w:tcPr>
          <w:p w14:paraId="71F75664"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Кузнецовское, п. Дружба (многоэтажный гараж)</w:t>
            </w:r>
          </w:p>
        </w:tc>
        <w:tc>
          <w:tcPr>
            <w:tcW w:w="468" w:type="pct"/>
            <w:noWrap/>
            <w:hideMark/>
          </w:tcPr>
          <w:p w14:paraId="2AAEA5E3"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331312DA" w14:textId="77777777" w:rsidR="002E11F9" w:rsidRPr="00D01E82" w:rsidRDefault="002E11F9" w:rsidP="000D03A0">
            <w:pPr>
              <w:widowControl/>
              <w:jc w:val="both"/>
              <w:rPr>
                <w:color w:val="000000"/>
                <w:sz w:val="20"/>
                <w:szCs w:val="20"/>
              </w:rPr>
            </w:pPr>
            <w:r w:rsidRPr="00D01E82">
              <w:rPr>
                <w:color w:val="000000"/>
                <w:sz w:val="20"/>
                <w:szCs w:val="20"/>
              </w:rPr>
              <w:t>553000,00</w:t>
            </w:r>
          </w:p>
        </w:tc>
        <w:tc>
          <w:tcPr>
            <w:tcW w:w="753" w:type="pct"/>
            <w:hideMark/>
          </w:tcPr>
          <w:p w14:paraId="7DC7170C" w14:textId="1A33376E" w:rsidR="002E11F9" w:rsidRPr="00D01E82" w:rsidRDefault="002E11F9" w:rsidP="000D03A0">
            <w:pPr>
              <w:widowControl/>
              <w:jc w:val="both"/>
              <w:rPr>
                <w:color w:val="000000"/>
                <w:sz w:val="20"/>
                <w:szCs w:val="20"/>
              </w:rPr>
            </w:pPr>
          </w:p>
        </w:tc>
        <w:tc>
          <w:tcPr>
            <w:tcW w:w="680" w:type="pct"/>
            <w:hideMark/>
          </w:tcPr>
          <w:p w14:paraId="59CC301A" w14:textId="39E2354D" w:rsidR="002E11F9" w:rsidRPr="00D01E82" w:rsidRDefault="002E11F9" w:rsidP="000D03A0">
            <w:pPr>
              <w:widowControl/>
              <w:jc w:val="both"/>
              <w:rPr>
                <w:color w:val="000000"/>
                <w:sz w:val="20"/>
                <w:szCs w:val="20"/>
              </w:rPr>
            </w:pPr>
          </w:p>
        </w:tc>
      </w:tr>
      <w:tr w:rsidR="002E11F9" w:rsidRPr="002E11F9" w14:paraId="15EDE232" w14:textId="77777777" w:rsidTr="002E11F9">
        <w:trPr>
          <w:trHeight w:val="20"/>
        </w:trPr>
        <w:tc>
          <w:tcPr>
            <w:tcW w:w="384" w:type="pct"/>
          </w:tcPr>
          <w:p w14:paraId="0022F459" w14:textId="5B46928B" w:rsidR="002E11F9" w:rsidRPr="00D01E82" w:rsidRDefault="002E11F9" w:rsidP="000D03A0">
            <w:pPr>
              <w:widowControl/>
              <w:jc w:val="both"/>
              <w:rPr>
                <w:color w:val="000000"/>
                <w:sz w:val="20"/>
                <w:szCs w:val="20"/>
              </w:rPr>
            </w:pPr>
            <w:r w:rsidRPr="00D01E82">
              <w:rPr>
                <w:color w:val="000000"/>
                <w:sz w:val="20"/>
                <w:szCs w:val="20"/>
              </w:rPr>
              <w:t>546</w:t>
            </w:r>
          </w:p>
        </w:tc>
        <w:tc>
          <w:tcPr>
            <w:tcW w:w="2038" w:type="pct"/>
            <w:hideMark/>
          </w:tcPr>
          <w:p w14:paraId="5804A26B"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Новохаритоновское, п. Электроизолятор (многоэтажный гараж)</w:t>
            </w:r>
          </w:p>
        </w:tc>
        <w:tc>
          <w:tcPr>
            <w:tcW w:w="468" w:type="pct"/>
            <w:noWrap/>
            <w:hideMark/>
          </w:tcPr>
          <w:p w14:paraId="3883A0FE"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4DD8D230" w14:textId="77777777" w:rsidR="002E11F9" w:rsidRPr="00D01E82" w:rsidRDefault="002E11F9" w:rsidP="000D03A0">
            <w:pPr>
              <w:widowControl/>
              <w:jc w:val="both"/>
              <w:rPr>
                <w:color w:val="000000"/>
                <w:sz w:val="20"/>
                <w:szCs w:val="20"/>
              </w:rPr>
            </w:pPr>
            <w:r w:rsidRPr="00D01E82">
              <w:rPr>
                <w:color w:val="000000"/>
                <w:sz w:val="20"/>
                <w:szCs w:val="20"/>
              </w:rPr>
              <w:t>553000,00</w:t>
            </w:r>
          </w:p>
        </w:tc>
        <w:tc>
          <w:tcPr>
            <w:tcW w:w="753" w:type="pct"/>
            <w:hideMark/>
          </w:tcPr>
          <w:p w14:paraId="120447DE" w14:textId="3623A99C" w:rsidR="002E11F9" w:rsidRPr="00D01E82" w:rsidRDefault="002E11F9" w:rsidP="000D03A0">
            <w:pPr>
              <w:widowControl/>
              <w:jc w:val="both"/>
              <w:rPr>
                <w:color w:val="000000"/>
                <w:sz w:val="20"/>
                <w:szCs w:val="20"/>
              </w:rPr>
            </w:pPr>
          </w:p>
        </w:tc>
        <w:tc>
          <w:tcPr>
            <w:tcW w:w="680" w:type="pct"/>
            <w:hideMark/>
          </w:tcPr>
          <w:p w14:paraId="4945CD9D" w14:textId="112E88F6" w:rsidR="002E11F9" w:rsidRPr="00D01E82" w:rsidRDefault="002E11F9" w:rsidP="000D03A0">
            <w:pPr>
              <w:widowControl/>
              <w:jc w:val="both"/>
              <w:rPr>
                <w:color w:val="000000"/>
                <w:sz w:val="20"/>
                <w:szCs w:val="20"/>
              </w:rPr>
            </w:pPr>
          </w:p>
        </w:tc>
      </w:tr>
      <w:tr w:rsidR="002E11F9" w:rsidRPr="002E11F9" w14:paraId="4E86EBCE" w14:textId="77777777" w:rsidTr="002E11F9">
        <w:trPr>
          <w:trHeight w:val="20"/>
        </w:trPr>
        <w:tc>
          <w:tcPr>
            <w:tcW w:w="384" w:type="pct"/>
          </w:tcPr>
          <w:p w14:paraId="620B49B1" w14:textId="3D70B351" w:rsidR="002E11F9" w:rsidRPr="00D01E82" w:rsidRDefault="002E11F9" w:rsidP="000D03A0">
            <w:pPr>
              <w:widowControl/>
              <w:jc w:val="both"/>
              <w:rPr>
                <w:color w:val="000000"/>
                <w:sz w:val="20"/>
                <w:szCs w:val="20"/>
              </w:rPr>
            </w:pPr>
            <w:r w:rsidRPr="00D01E82">
              <w:rPr>
                <w:color w:val="000000"/>
                <w:sz w:val="20"/>
                <w:szCs w:val="20"/>
              </w:rPr>
              <w:t>547</w:t>
            </w:r>
          </w:p>
        </w:tc>
        <w:tc>
          <w:tcPr>
            <w:tcW w:w="2038" w:type="pct"/>
            <w:hideMark/>
          </w:tcPr>
          <w:p w14:paraId="6616E79C"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Островецкое, д. Островцы, южный квартал мкр. «Новые Островцы» (многоэтажный гараж)</w:t>
            </w:r>
          </w:p>
        </w:tc>
        <w:tc>
          <w:tcPr>
            <w:tcW w:w="468" w:type="pct"/>
            <w:noWrap/>
            <w:hideMark/>
          </w:tcPr>
          <w:p w14:paraId="31262BFF"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4D8C5FD2" w14:textId="77777777" w:rsidR="002E11F9" w:rsidRPr="00D01E82" w:rsidRDefault="002E11F9" w:rsidP="000D03A0">
            <w:pPr>
              <w:widowControl/>
              <w:jc w:val="both"/>
              <w:rPr>
                <w:color w:val="000000"/>
                <w:sz w:val="20"/>
                <w:szCs w:val="20"/>
              </w:rPr>
            </w:pPr>
            <w:r w:rsidRPr="00D01E82">
              <w:rPr>
                <w:color w:val="000000"/>
                <w:sz w:val="20"/>
                <w:szCs w:val="20"/>
              </w:rPr>
              <w:t>249000,00</w:t>
            </w:r>
          </w:p>
        </w:tc>
        <w:tc>
          <w:tcPr>
            <w:tcW w:w="753" w:type="pct"/>
            <w:hideMark/>
          </w:tcPr>
          <w:p w14:paraId="1D44DF65" w14:textId="4148FD30" w:rsidR="002E11F9" w:rsidRPr="00D01E82" w:rsidRDefault="002E11F9" w:rsidP="000D03A0">
            <w:pPr>
              <w:widowControl/>
              <w:jc w:val="both"/>
              <w:rPr>
                <w:color w:val="000000"/>
                <w:sz w:val="20"/>
                <w:szCs w:val="20"/>
              </w:rPr>
            </w:pPr>
          </w:p>
        </w:tc>
        <w:tc>
          <w:tcPr>
            <w:tcW w:w="680" w:type="pct"/>
            <w:hideMark/>
          </w:tcPr>
          <w:p w14:paraId="763AF2F1" w14:textId="282600A4" w:rsidR="002E11F9" w:rsidRPr="00D01E82" w:rsidRDefault="002E11F9" w:rsidP="000D03A0">
            <w:pPr>
              <w:widowControl/>
              <w:jc w:val="both"/>
              <w:rPr>
                <w:color w:val="000000"/>
                <w:sz w:val="20"/>
                <w:szCs w:val="20"/>
              </w:rPr>
            </w:pPr>
          </w:p>
        </w:tc>
      </w:tr>
      <w:tr w:rsidR="002E11F9" w:rsidRPr="002E11F9" w14:paraId="47D3A0C6" w14:textId="77777777" w:rsidTr="002E11F9">
        <w:trPr>
          <w:trHeight w:val="20"/>
        </w:trPr>
        <w:tc>
          <w:tcPr>
            <w:tcW w:w="384" w:type="pct"/>
          </w:tcPr>
          <w:p w14:paraId="2911192D" w14:textId="279BF595" w:rsidR="002E11F9" w:rsidRPr="00D01E82" w:rsidRDefault="002E11F9" w:rsidP="000D03A0">
            <w:pPr>
              <w:widowControl/>
              <w:jc w:val="both"/>
              <w:rPr>
                <w:color w:val="000000"/>
                <w:sz w:val="20"/>
                <w:szCs w:val="20"/>
              </w:rPr>
            </w:pPr>
            <w:r w:rsidRPr="00D01E82">
              <w:rPr>
                <w:color w:val="000000"/>
                <w:sz w:val="20"/>
                <w:szCs w:val="20"/>
              </w:rPr>
              <w:t>548</w:t>
            </w:r>
          </w:p>
        </w:tc>
        <w:tc>
          <w:tcPr>
            <w:tcW w:w="2038" w:type="pct"/>
            <w:hideMark/>
          </w:tcPr>
          <w:p w14:paraId="0FFF96F0"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Островецкое, ЗАО Агрофирма «Подмосковное» (многоэтажный гараж)</w:t>
            </w:r>
          </w:p>
        </w:tc>
        <w:tc>
          <w:tcPr>
            <w:tcW w:w="468" w:type="pct"/>
            <w:noWrap/>
            <w:hideMark/>
          </w:tcPr>
          <w:p w14:paraId="10801152"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432B942F" w14:textId="77777777" w:rsidR="002E11F9" w:rsidRPr="00D01E82" w:rsidRDefault="002E11F9" w:rsidP="000D03A0">
            <w:pPr>
              <w:widowControl/>
              <w:jc w:val="both"/>
              <w:rPr>
                <w:color w:val="000000"/>
                <w:sz w:val="20"/>
                <w:szCs w:val="20"/>
              </w:rPr>
            </w:pPr>
            <w:r w:rsidRPr="00D01E82">
              <w:rPr>
                <w:color w:val="000000"/>
                <w:sz w:val="20"/>
                <w:szCs w:val="20"/>
              </w:rPr>
              <w:t>2577500,00</w:t>
            </w:r>
          </w:p>
        </w:tc>
        <w:tc>
          <w:tcPr>
            <w:tcW w:w="753" w:type="pct"/>
            <w:hideMark/>
          </w:tcPr>
          <w:p w14:paraId="79E095A7" w14:textId="54F36420" w:rsidR="002E11F9" w:rsidRPr="00D01E82" w:rsidRDefault="002E11F9" w:rsidP="000D03A0">
            <w:pPr>
              <w:widowControl/>
              <w:jc w:val="both"/>
              <w:rPr>
                <w:color w:val="000000"/>
                <w:sz w:val="20"/>
                <w:szCs w:val="20"/>
              </w:rPr>
            </w:pPr>
          </w:p>
        </w:tc>
        <w:tc>
          <w:tcPr>
            <w:tcW w:w="680" w:type="pct"/>
            <w:hideMark/>
          </w:tcPr>
          <w:p w14:paraId="37DA2BEB" w14:textId="18550395" w:rsidR="002E11F9" w:rsidRPr="00D01E82" w:rsidRDefault="002E11F9" w:rsidP="000D03A0">
            <w:pPr>
              <w:widowControl/>
              <w:jc w:val="both"/>
              <w:rPr>
                <w:color w:val="000000"/>
                <w:sz w:val="20"/>
                <w:szCs w:val="20"/>
              </w:rPr>
            </w:pPr>
          </w:p>
        </w:tc>
      </w:tr>
      <w:tr w:rsidR="002E11F9" w:rsidRPr="002E11F9" w14:paraId="5FB5B110" w14:textId="77777777" w:rsidTr="002E11F9">
        <w:trPr>
          <w:trHeight w:val="20"/>
        </w:trPr>
        <w:tc>
          <w:tcPr>
            <w:tcW w:w="384" w:type="pct"/>
          </w:tcPr>
          <w:p w14:paraId="1CCBB3EF" w14:textId="25290FBA" w:rsidR="002E11F9" w:rsidRPr="00D01E82" w:rsidRDefault="002E11F9" w:rsidP="000D03A0">
            <w:pPr>
              <w:widowControl/>
              <w:jc w:val="both"/>
              <w:rPr>
                <w:color w:val="000000"/>
                <w:sz w:val="20"/>
                <w:szCs w:val="20"/>
              </w:rPr>
            </w:pPr>
            <w:r w:rsidRPr="00D01E82">
              <w:rPr>
                <w:color w:val="000000"/>
                <w:sz w:val="20"/>
                <w:szCs w:val="20"/>
              </w:rPr>
              <w:t>549</w:t>
            </w:r>
          </w:p>
        </w:tc>
        <w:tc>
          <w:tcPr>
            <w:tcW w:w="2038" w:type="pct"/>
            <w:hideMark/>
          </w:tcPr>
          <w:p w14:paraId="4DC28FCC"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Островецкое, д. Островцы, жилой комплекс «Доступный Дом» (многоэтажный гараж)</w:t>
            </w:r>
          </w:p>
        </w:tc>
        <w:tc>
          <w:tcPr>
            <w:tcW w:w="468" w:type="pct"/>
            <w:noWrap/>
            <w:hideMark/>
          </w:tcPr>
          <w:p w14:paraId="0A27E846"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570EE52F" w14:textId="77777777" w:rsidR="002E11F9" w:rsidRPr="00D01E82" w:rsidRDefault="002E11F9" w:rsidP="000D03A0">
            <w:pPr>
              <w:widowControl/>
              <w:jc w:val="both"/>
              <w:rPr>
                <w:color w:val="000000"/>
                <w:sz w:val="20"/>
                <w:szCs w:val="20"/>
              </w:rPr>
            </w:pPr>
            <w:r w:rsidRPr="00D01E82">
              <w:rPr>
                <w:color w:val="000000"/>
                <w:sz w:val="20"/>
                <w:szCs w:val="20"/>
              </w:rPr>
              <w:t>199000,00</w:t>
            </w:r>
          </w:p>
        </w:tc>
        <w:tc>
          <w:tcPr>
            <w:tcW w:w="753" w:type="pct"/>
            <w:hideMark/>
          </w:tcPr>
          <w:p w14:paraId="717B1396" w14:textId="10772A72" w:rsidR="002E11F9" w:rsidRPr="00D01E82" w:rsidRDefault="002E11F9" w:rsidP="000D03A0">
            <w:pPr>
              <w:widowControl/>
              <w:jc w:val="both"/>
              <w:rPr>
                <w:color w:val="000000"/>
                <w:sz w:val="20"/>
                <w:szCs w:val="20"/>
              </w:rPr>
            </w:pPr>
          </w:p>
        </w:tc>
        <w:tc>
          <w:tcPr>
            <w:tcW w:w="680" w:type="pct"/>
            <w:hideMark/>
          </w:tcPr>
          <w:p w14:paraId="19AB67B1" w14:textId="46A41D8C" w:rsidR="002E11F9" w:rsidRPr="00D01E82" w:rsidRDefault="002E11F9" w:rsidP="000D03A0">
            <w:pPr>
              <w:widowControl/>
              <w:jc w:val="both"/>
              <w:rPr>
                <w:color w:val="000000"/>
                <w:sz w:val="20"/>
                <w:szCs w:val="20"/>
              </w:rPr>
            </w:pPr>
          </w:p>
        </w:tc>
      </w:tr>
      <w:tr w:rsidR="002E11F9" w:rsidRPr="002E11F9" w14:paraId="21139115" w14:textId="77777777" w:rsidTr="002E11F9">
        <w:trPr>
          <w:trHeight w:val="20"/>
        </w:trPr>
        <w:tc>
          <w:tcPr>
            <w:tcW w:w="384" w:type="pct"/>
          </w:tcPr>
          <w:p w14:paraId="5856A2C1" w14:textId="334D07B2" w:rsidR="002E11F9" w:rsidRPr="00D01E82" w:rsidRDefault="002E11F9" w:rsidP="000D03A0">
            <w:pPr>
              <w:widowControl/>
              <w:jc w:val="both"/>
              <w:rPr>
                <w:color w:val="000000"/>
                <w:sz w:val="20"/>
                <w:szCs w:val="20"/>
              </w:rPr>
            </w:pPr>
            <w:r w:rsidRPr="00D01E82">
              <w:rPr>
                <w:color w:val="000000"/>
                <w:sz w:val="20"/>
                <w:szCs w:val="20"/>
              </w:rPr>
              <w:t>550</w:t>
            </w:r>
          </w:p>
        </w:tc>
        <w:tc>
          <w:tcPr>
            <w:tcW w:w="2038" w:type="pct"/>
            <w:hideMark/>
          </w:tcPr>
          <w:p w14:paraId="0EAEAE31"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Сафоновское, п. Дубовая Роща (многоэтажный гараж)</w:t>
            </w:r>
          </w:p>
        </w:tc>
        <w:tc>
          <w:tcPr>
            <w:tcW w:w="468" w:type="pct"/>
            <w:noWrap/>
            <w:hideMark/>
          </w:tcPr>
          <w:p w14:paraId="454C81E4"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3541EFD0" w14:textId="77777777" w:rsidR="002E11F9" w:rsidRPr="00D01E82" w:rsidRDefault="002E11F9" w:rsidP="000D03A0">
            <w:pPr>
              <w:widowControl/>
              <w:jc w:val="both"/>
              <w:rPr>
                <w:color w:val="000000"/>
                <w:sz w:val="20"/>
                <w:szCs w:val="20"/>
              </w:rPr>
            </w:pPr>
            <w:r w:rsidRPr="00D01E82">
              <w:rPr>
                <w:color w:val="000000"/>
                <w:sz w:val="20"/>
                <w:szCs w:val="20"/>
              </w:rPr>
              <w:t>697000,00</w:t>
            </w:r>
          </w:p>
        </w:tc>
        <w:tc>
          <w:tcPr>
            <w:tcW w:w="753" w:type="pct"/>
            <w:hideMark/>
          </w:tcPr>
          <w:p w14:paraId="3D99CA77" w14:textId="210E5E4D" w:rsidR="002E11F9" w:rsidRPr="00D01E82" w:rsidRDefault="002E11F9" w:rsidP="000D03A0">
            <w:pPr>
              <w:widowControl/>
              <w:jc w:val="both"/>
              <w:rPr>
                <w:color w:val="000000"/>
                <w:sz w:val="20"/>
                <w:szCs w:val="20"/>
              </w:rPr>
            </w:pPr>
          </w:p>
        </w:tc>
        <w:tc>
          <w:tcPr>
            <w:tcW w:w="680" w:type="pct"/>
            <w:hideMark/>
          </w:tcPr>
          <w:p w14:paraId="4FF91125" w14:textId="3F446CAA" w:rsidR="002E11F9" w:rsidRPr="00D01E82" w:rsidRDefault="002E11F9" w:rsidP="000D03A0">
            <w:pPr>
              <w:widowControl/>
              <w:jc w:val="both"/>
              <w:rPr>
                <w:color w:val="000000"/>
                <w:sz w:val="20"/>
                <w:szCs w:val="20"/>
              </w:rPr>
            </w:pPr>
          </w:p>
        </w:tc>
      </w:tr>
      <w:tr w:rsidR="002E11F9" w:rsidRPr="002E11F9" w14:paraId="4755CF21" w14:textId="77777777" w:rsidTr="002E11F9">
        <w:trPr>
          <w:trHeight w:val="20"/>
        </w:trPr>
        <w:tc>
          <w:tcPr>
            <w:tcW w:w="384" w:type="pct"/>
          </w:tcPr>
          <w:p w14:paraId="06B1A7E7" w14:textId="2D2D0930" w:rsidR="002E11F9" w:rsidRPr="00D01E82" w:rsidRDefault="002E11F9" w:rsidP="000D03A0">
            <w:pPr>
              <w:widowControl/>
              <w:jc w:val="both"/>
              <w:rPr>
                <w:color w:val="000000"/>
                <w:sz w:val="20"/>
                <w:szCs w:val="20"/>
              </w:rPr>
            </w:pPr>
            <w:r w:rsidRPr="00D01E82">
              <w:rPr>
                <w:color w:val="000000"/>
                <w:sz w:val="20"/>
                <w:szCs w:val="20"/>
              </w:rPr>
              <w:t>551</w:t>
            </w:r>
          </w:p>
        </w:tc>
        <w:tc>
          <w:tcPr>
            <w:tcW w:w="2038" w:type="pct"/>
            <w:hideMark/>
          </w:tcPr>
          <w:p w14:paraId="6882F127" w14:textId="3C3EC034" w:rsidR="002E11F9" w:rsidRPr="00D01E82" w:rsidRDefault="002E11F9" w:rsidP="000D03A0">
            <w:pPr>
              <w:widowControl/>
              <w:jc w:val="both"/>
              <w:rPr>
                <w:color w:val="000000"/>
                <w:sz w:val="20"/>
                <w:szCs w:val="20"/>
              </w:rPr>
            </w:pPr>
            <w:r w:rsidRPr="00D01E82">
              <w:rPr>
                <w:color w:val="000000"/>
                <w:sz w:val="20"/>
                <w:szCs w:val="20"/>
              </w:rPr>
              <w:t>Планировочный район С</w:t>
            </w:r>
            <w:r w:rsidR="004B4F47">
              <w:rPr>
                <w:color w:val="000000"/>
                <w:sz w:val="20"/>
                <w:szCs w:val="20"/>
              </w:rPr>
              <w:t>о</w:t>
            </w:r>
            <w:r w:rsidRPr="00D01E82">
              <w:rPr>
                <w:color w:val="000000"/>
                <w:sz w:val="20"/>
                <w:szCs w:val="20"/>
              </w:rPr>
              <w:t>фьинское, с. Софьино (многоэтажный гараж)</w:t>
            </w:r>
          </w:p>
        </w:tc>
        <w:tc>
          <w:tcPr>
            <w:tcW w:w="468" w:type="pct"/>
            <w:noWrap/>
            <w:hideMark/>
          </w:tcPr>
          <w:p w14:paraId="0A73132A"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3169C859" w14:textId="77777777" w:rsidR="002E11F9" w:rsidRPr="00D01E82" w:rsidRDefault="002E11F9" w:rsidP="000D03A0">
            <w:pPr>
              <w:widowControl/>
              <w:jc w:val="both"/>
              <w:rPr>
                <w:color w:val="000000"/>
                <w:sz w:val="20"/>
                <w:szCs w:val="20"/>
              </w:rPr>
            </w:pPr>
            <w:r w:rsidRPr="00D01E82">
              <w:rPr>
                <w:color w:val="000000"/>
                <w:sz w:val="20"/>
                <w:szCs w:val="20"/>
              </w:rPr>
              <w:t>98000,00</w:t>
            </w:r>
          </w:p>
        </w:tc>
        <w:tc>
          <w:tcPr>
            <w:tcW w:w="753" w:type="pct"/>
            <w:hideMark/>
          </w:tcPr>
          <w:p w14:paraId="4237C271" w14:textId="3F09948B" w:rsidR="002E11F9" w:rsidRPr="00D01E82" w:rsidRDefault="002E11F9" w:rsidP="000D03A0">
            <w:pPr>
              <w:widowControl/>
              <w:jc w:val="both"/>
              <w:rPr>
                <w:color w:val="000000"/>
                <w:sz w:val="20"/>
                <w:szCs w:val="20"/>
              </w:rPr>
            </w:pPr>
          </w:p>
        </w:tc>
        <w:tc>
          <w:tcPr>
            <w:tcW w:w="680" w:type="pct"/>
            <w:hideMark/>
          </w:tcPr>
          <w:p w14:paraId="702B4728" w14:textId="6D9469B7" w:rsidR="002E11F9" w:rsidRPr="00D01E82" w:rsidRDefault="002E11F9" w:rsidP="000D03A0">
            <w:pPr>
              <w:widowControl/>
              <w:jc w:val="both"/>
              <w:rPr>
                <w:color w:val="000000"/>
                <w:sz w:val="20"/>
                <w:szCs w:val="20"/>
              </w:rPr>
            </w:pPr>
          </w:p>
        </w:tc>
      </w:tr>
      <w:tr w:rsidR="002E11F9" w:rsidRPr="002E11F9" w14:paraId="67F42A71" w14:textId="77777777" w:rsidTr="002E11F9">
        <w:trPr>
          <w:trHeight w:val="20"/>
        </w:trPr>
        <w:tc>
          <w:tcPr>
            <w:tcW w:w="384" w:type="pct"/>
          </w:tcPr>
          <w:p w14:paraId="41F7F9BB" w14:textId="33C641E4" w:rsidR="002E11F9" w:rsidRPr="00D01E82" w:rsidRDefault="002E11F9" w:rsidP="000D03A0">
            <w:pPr>
              <w:widowControl/>
              <w:jc w:val="both"/>
              <w:rPr>
                <w:color w:val="000000"/>
                <w:sz w:val="20"/>
                <w:szCs w:val="20"/>
              </w:rPr>
            </w:pPr>
            <w:r w:rsidRPr="00D01E82">
              <w:rPr>
                <w:color w:val="000000"/>
                <w:sz w:val="20"/>
                <w:szCs w:val="20"/>
              </w:rPr>
              <w:t>552</w:t>
            </w:r>
          </w:p>
        </w:tc>
        <w:tc>
          <w:tcPr>
            <w:tcW w:w="2038" w:type="pct"/>
            <w:hideMark/>
          </w:tcPr>
          <w:p w14:paraId="6134657B"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Ульянинское, с. Никитское (многоэтажный гараж)</w:t>
            </w:r>
          </w:p>
        </w:tc>
        <w:tc>
          <w:tcPr>
            <w:tcW w:w="468" w:type="pct"/>
            <w:noWrap/>
            <w:hideMark/>
          </w:tcPr>
          <w:p w14:paraId="251970B0"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78582DB3" w14:textId="77777777" w:rsidR="002E11F9" w:rsidRPr="00D01E82" w:rsidRDefault="002E11F9" w:rsidP="000D03A0">
            <w:pPr>
              <w:widowControl/>
              <w:jc w:val="both"/>
              <w:rPr>
                <w:color w:val="000000"/>
                <w:sz w:val="20"/>
                <w:szCs w:val="20"/>
              </w:rPr>
            </w:pPr>
            <w:r w:rsidRPr="00D01E82">
              <w:rPr>
                <w:color w:val="000000"/>
                <w:sz w:val="20"/>
                <w:szCs w:val="20"/>
              </w:rPr>
              <w:t>132000,00</w:t>
            </w:r>
          </w:p>
        </w:tc>
        <w:tc>
          <w:tcPr>
            <w:tcW w:w="753" w:type="pct"/>
            <w:hideMark/>
          </w:tcPr>
          <w:p w14:paraId="69DE293B" w14:textId="71A88DC9" w:rsidR="002E11F9" w:rsidRPr="00D01E82" w:rsidRDefault="002E11F9" w:rsidP="000D03A0">
            <w:pPr>
              <w:widowControl/>
              <w:jc w:val="both"/>
              <w:rPr>
                <w:color w:val="000000"/>
                <w:sz w:val="20"/>
                <w:szCs w:val="20"/>
              </w:rPr>
            </w:pPr>
          </w:p>
        </w:tc>
        <w:tc>
          <w:tcPr>
            <w:tcW w:w="680" w:type="pct"/>
            <w:hideMark/>
          </w:tcPr>
          <w:p w14:paraId="0AE0AA5B" w14:textId="6A543F0B" w:rsidR="002E11F9" w:rsidRPr="00D01E82" w:rsidRDefault="002E11F9" w:rsidP="000D03A0">
            <w:pPr>
              <w:widowControl/>
              <w:jc w:val="both"/>
              <w:rPr>
                <w:color w:val="000000"/>
                <w:sz w:val="20"/>
                <w:szCs w:val="20"/>
              </w:rPr>
            </w:pPr>
          </w:p>
        </w:tc>
      </w:tr>
      <w:tr w:rsidR="002E11F9" w:rsidRPr="002E11F9" w14:paraId="4E3B203D" w14:textId="77777777" w:rsidTr="002E11F9">
        <w:trPr>
          <w:trHeight w:val="20"/>
        </w:trPr>
        <w:tc>
          <w:tcPr>
            <w:tcW w:w="384" w:type="pct"/>
          </w:tcPr>
          <w:p w14:paraId="1D0D1289" w14:textId="57DA9E4B" w:rsidR="002E11F9" w:rsidRPr="00D01E82" w:rsidRDefault="002E11F9" w:rsidP="000D03A0">
            <w:pPr>
              <w:widowControl/>
              <w:jc w:val="both"/>
              <w:rPr>
                <w:color w:val="000000"/>
                <w:sz w:val="20"/>
                <w:szCs w:val="20"/>
              </w:rPr>
            </w:pPr>
            <w:r w:rsidRPr="00D01E82">
              <w:rPr>
                <w:color w:val="000000"/>
                <w:sz w:val="20"/>
                <w:szCs w:val="20"/>
              </w:rPr>
              <w:t>553</w:t>
            </w:r>
          </w:p>
        </w:tc>
        <w:tc>
          <w:tcPr>
            <w:tcW w:w="2038" w:type="pct"/>
            <w:hideMark/>
          </w:tcPr>
          <w:p w14:paraId="198CD150" w14:textId="77777777" w:rsidR="002E11F9" w:rsidRPr="00D01E82" w:rsidRDefault="002E11F9" w:rsidP="000D03A0">
            <w:pPr>
              <w:widowControl/>
              <w:jc w:val="both"/>
              <w:rPr>
                <w:color w:val="000000"/>
                <w:sz w:val="20"/>
                <w:szCs w:val="20"/>
              </w:rPr>
            </w:pPr>
            <w:r w:rsidRPr="00D01E82">
              <w:rPr>
                <w:color w:val="000000"/>
                <w:sz w:val="20"/>
                <w:szCs w:val="20"/>
              </w:rPr>
              <w:t>Планировочный район Чулковское, пос им. Тельмана (многоэтажный гараж)</w:t>
            </w:r>
          </w:p>
        </w:tc>
        <w:tc>
          <w:tcPr>
            <w:tcW w:w="468" w:type="pct"/>
            <w:noWrap/>
            <w:hideMark/>
          </w:tcPr>
          <w:p w14:paraId="69F1BE79" w14:textId="77777777" w:rsidR="002E11F9" w:rsidRPr="00D01E82" w:rsidRDefault="002E11F9" w:rsidP="000D03A0">
            <w:pPr>
              <w:widowControl/>
              <w:jc w:val="both"/>
              <w:rPr>
                <w:color w:val="000000"/>
                <w:sz w:val="20"/>
                <w:szCs w:val="20"/>
              </w:rPr>
            </w:pPr>
            <w:r w:rsidRPr="00D01E82">
              <w:rPr>
                <w:color w:val="000000"/>
                <w:sz w:val="20"/>
                <w:szCs w:val="20"/>
              </w:rPr>
              <w:t>С</w:t>
            </w:r>
          </w:p>
        </w:tc>
        <w:tc>
          <w:tcPr>
            <w:tcW w:w="677" w:type="pct"/>
            <w:hideMark/>
          </w:tcPr>
          <w:p w14:paraId="4EB96D23" w14:textId="77777777" w:rsidR="002E11F9" w:rsidRPr="00D01E82" w:rsidRDefault="002E11F9" w:rsidP="000D03A0">
            <w:pPr>
              <w:widowControl/>
              <w:jc w:val="both"/>
              <w:rPr>
                <w:color w:val="000000"/>
                <w:sz w:val="20"/>
                <w:szCs w:val="20"/>
              </w:rPr>
            </w:pPr>
            <w:r w:rsidRPr="00D01E82">
              <w:rPr>
                <w:color w:val="000000"/>
                <w:sz w:val="20"/>
                <w:szCs w:val="20"/>
              </w:rPr>
              <w:t>1757500,00</w:t>
            </w:r>
          </w:p>
        </w:tc>
        <w:tc>
          <w:tcPr>
            <w:tcW w:w="753" w:type="pct"/>
            <w:hideMark/>
          </w:tcPr>
          <w:p w14:paraId="3A9CC842" w14:textId="3D037FE8" w:rsidR="002E11F9" w:rsidRPr="00D01E82" w:rsidRDefault="002E11F9" w:rsidP="000D03A0">
            <w:pPr>
              <w:widowControl/>
              <w:jc w:val="both"/>
              <w:rPr>
                <w:color w:val="000000"/>
                <w:sz w:val="20"/>
                <w:szCs w:val="20"/>
              </w:rPr>
            </w:pPr>
          </w:p>
        </w:tc>
        <w:tc>
          <w:tcPr>
            <w:tcW w:w="680" w:type="pct"/>
            <w:hideMark/>
          </w:tcPr>
          <w:p w14:paraId="2BBB5F13" w14:textId="4A4ECB3C" w:rsidR="002E11F9" w:rsidRPr="00D01E82" w:rsidRDefault="002E11F9" w:rsidP="000D03A0">
            <w:pPr>
              <w:widowControl/>
              <w:jc w:val="both"/>
              <w:rPr>
                <w:color w:val="000000"/>
                <w:sz w:val="20"/>
                <w:szCs w:val="20"/>
              </w:rPr>
            </w:pPr>
          </w:p>
        </w:tc>
      </w:tr>
      <w:tr w:rsidR="002E11F9" w:rsidRPr="002E11F9" w14:paraId="6C9DF86F" w14:textId="77777777" w:rsidTr="002E11F9">
        <w:trPr>
          <w:trHeight w:val="20"/>
        </w:trPr>
        <w:tc>
          <w:tcPr>
            <w:tcW w:w="384" w:type="pct"/>
          </w:tcPr>
          <w:p w14:paraId="0816CBAC" w14:textId="78F7949C" w:rsidR="002E11F9" w:rsidRPr="002E11F9" w:rsidRDefault="002E11F9" w:rsidP="000D03A0">
            <w:pPr>
              <w:widowControl/>
              <w:jc w:val="both"/>
              <w:rPr>
                <w:color w:val="000000"/>
                <w:sz w:val="20"/>
                <w:szCs w:val="20"/>
              </w:rPr>
            </w:pPr>
            <w:r w:rsidRPr="00D01E82">
              <w:rPr>
                <w:color w:val="000000"/>
                <w:sz w:val="20"/>
                <w:szCs w:val="20"/>
              </w:rPr>
              <w:t>554</w:t>
            </w:r>
          </w:p>
        </w:tc>
        <w:tc>
          <w:tcPr>
            <w:tcW w:w="2038" w:type="pct"/>
          </w:tcPr>
          <w:p w14:paraId="6D90458C" w14:textId="58B428EF" w:rsidR="002E11F9" w:rsidRPr="002E11F9" w:rsidRDefault="002E11F9" w:rsidP="000D03A0">
            <w:pPr>
              <w:widowControl/>
              <w:jc w:val="both"/>
              <w:rPr>
                <w:color w:val="000000"/>
                <w:sz w:val="20"/>
                <w:szCs w:val="20"/>
              </w:rPr>
            </w:pPr>
            <w:r w:rsidRPr="00D01E82">
              <w:rPr>
                <w:color w:val="000000"/>
                <w:sz w:val="20"/>
                <w:szCs w:val="20"/>
              </w:rPr>
              <w:t>г. Раменское, ул. Приборостроителей (многоэтажный гараж)</w:t>
            </w:r>
          </w:p>
        </w:tc>
        <w:tc>
          <w:tcPr>
            <w:tcW w:w="468" w:type="pct"/>
            <w:noWrap/>
          </w:tcPr>
          <w:p w14:paraId="52C8F150" w14:textId="12933417" w:rsidR="002E11F9" w:rsidRPr="002E11F9" w:rsidRDefault="002E11F9" w:rsidP="000D03A0">
            <w:pPr>
              <w:widowControl/>
              <w:jc w:val="both"/>
              <w:rPr>
                <w:color w:val="000000"/>
                <w:sz w:val="20"/>
                <w:szCs w:val="20"/>
              </w:rPr>
            </w:pPr>
            <w:r w:rsidRPr="00D01E82">
              <w:rPr>
                <w:color w:val="000000"/>
                <w:sz w:val="20"/>
                <w:szCs w:val="20"/>
              </w:rPr>
              <w:t>С</w:t>
            </w:r>
          </w:p>
        </w:tc>
        <w:tc>
          <w:tcPr>
            <w:tcW w:w="677" w:type="pct"/>
          </w:tcPr>
          <w:p w14:paraId="01DE61CF" w14:textId="344212F9" w:rsidR="002E11F9" w:rsidRPr="002E11F9" w:rsidRDefault="002E11F9" w:rsidP="000D03A0">
            <w:pPr>
              <w:widowControl/>
              <w:jc w:val="both"/>
              <w:rPr>
                <w:color w:val="000000"/>
                <w:sz w:val="20"/>
                <w:szCs w:val="20"/>
              </w:rPr>
            </w:pPr>
            <w:r w:rsidRPr="00D01E82">
              <w:rPr>
                <w:color w:val="000000"/>
                <w:sz w:val="20"/>
                <w:szCs w:val="20"/>
              </w:rPr>
              <w:t>714000,00</w:t>
            </w:r>
          </w:p>
        </w:tc>
        <w:tc>
          <w:tcPr>
            <w:tcW w:w="753" w:type="pct"/>
          </w:tcPr>
          <w:p w14:paraId="4B5AEA36" w14:textId="4BD7A279" w:rsidR="002E11F9" w:rsidRPr="002E11F9" w:rsidRDefault="002E11F9" w:rsidP="000D03A0">
            <w:pPr>
              <w:widowControl/>
              <w:jc w:val="both"/>
              <w:rPr>
                <w:color w:val="000000"/>
                <w:sz w:val="20"/>
                <w:szCs w:val="20"/>
              </w:rPr>
            </w:pPr>
          </w:p>
        </w:tc>
        <w:tc>
          <w:tcPr>
            <w:tcW w:w="680" w:type="pct"/>
          </w:tcPr>
          <w:p w14:paraId="79D7F34E" w14:textId="2A80E874" w:rsidR="002E11F9" w:rsidRPr="002E11F9" w:rsidRDefault="002E11F9" w:rsidP="000D03A0">
            <w:pPr>
              <w:widowControl/>
              <w:jc w:val="both"/>
              <w:rPr>
                <w:color w:val="000000"/>
                <w:sz w:val="20"/>
                <w:szCs w:val="20"/>
              </w:rPr>
            </w:pPr>
          </w:p>
        </w:tc>
      </w:tr>
      <w:tr w:rsidR="002E11F9" w:rsidRPr="002E11F9" w14:paraId="0EF17E9C" w14:textId="77777777" w:rsidTr="002E11F9">
        <w:trPr>
          <w:trHeight w:val="20"/>
        </w:trPr>
        <w:tc>
          <w:tcPr>
            <w:tcW w:w="384" w:type="pct"/>
          </w:tcPr>
          <w:p w14:paraId="6FC745D8" w14:textId="4D0D1E0E" w:rsidR="002E11F9" w:rsidRPr="002E11F9" w:rsidRDefault="002E11F9" w:rsidP="000D03A0">
            <w:pPr>
              <w:widowControl/>
              <w:jc w:val="both"/>
              <w:rPr>
                <w:color w:val="000000"/>
                <w:sz w:val="20"/>
                <w:szCs w:val="20"/>
              </w:rPr>
            </w:pPr>
            <w:r w:rsidRPr="00D01E82">
              <w:rPr>
                <w:color w:val="000000"/>
                <w:sz w:val="20"/>
                <w:szCs w:val="20"/>
              </w:rPr>
              <w:t>555</w:t>
            </w:r>
          </w:p>
        </w:tc>
        <w:tc>
          <w:tcPr>
            <w:tcW w:w="2038" w:type="pct"/>
          </w:tcPr>
          <w:p w14:paraId="4ACF6FAC" w14:textId="57DA0D47" w:rsidR="002E11F9" w:rsidRPr="002E11F9" w:rsidRDefault="002E11F9" w:rsidP="000D03A0">
            <w:pPr>
              <w:widowControl/>
              <w:jc w:val="both"/>
              <w:rPr>
                <w:color w:val="000000"/>
                <w:sz w:val="20"/>
                <w:szCs w:val="20"/>
              </w:rPr>
            </w:pPr>
            <w:r w:rsidRPr="00D01E82">
              <w:rPr>
                <w:color w:val="000000"/>
                <w:sz w:val="20"/>
                <w:szCs w:val="20"/>
              </w:rPr>
              <w:t>г. Раменское, Северное шоссе</w:t>
            </w:r>
            <w:r w:rsidR="00C37F2B">
              <w:rPr>
                <w:color w:val="000000"/>
                <w:sz w:val="20"/>
                <w:szCs w:val="20"/>
              </w:rPr>
              <w:t xml:space="preserve"> </w:t>
            </w:r>
            <w:r w:rsidRPr="00D01E82">
              <w:rPr>
                <w:color w:val="000000"/>
                <w:sz w:val="20"/>
                <w:szCs w:val="20"/>
              </w:rPr>
              <w:t>(многоэтажный гараж)</w:t>
            </w:r>
          </w:p>
        </w:tc>
        <w:tc>
          <w:tcPr>
            <w:tcW w:w="468" w:type="pct"/>
            <w:noWrap/>
          </w:tcPr>
          <w:p w14:paraId="12FBEB3C" w14:textId="21F9AB9D" w:rsidR="002E11F9" w:rsidRPr="002E11F9" w:rsidRDefault="002E11F9" w:rsidP="000D03A0">
            <w:pPr>
              <w:widowControl/>
              <w:jc w:val="both"/>
              <w:rPr>
                <w:color w:val="000000"/>
                <w:sz w:val="20"/>
                <w:szCs w:val="20"/>
              </w:rPr>
            </w:pPr>
            <w:r w:rsidRPr="00D01E82">
              <w:rPr>
                <w:color w:val="000000"/>
                <w:sz w:val="20"/>
                <w:szCs w:val="20"/>
              </w:rPr>
              <w:t>С</w:t>
            </w:r>
          </w:p>
        </w:tc>
        <w:tc>
          <w:tcPr>
            <w:tcW w:w="677" w:type="pct"/>
          </w:tcPr>
          <w:p w14:paraId="657C16CA" w14:textId="02395DC9" w:rsidR="002E11F9" w:rsidRPr="002E11F9" w:rsidRDefault="002E11F9" w:rsidP="000D03A0">
            <w:pPr>
              <w:widowControl/>
              <w:jc w:val="both"/>
              <w:rPr>
                <w:color w:val="000000"/>
                <w:sz w:val="20"/>
                <w:szCs w:val="20"/>
              </w:rPr>
            </w:pPr>
            <w:r w:rsidRPr="00D01E82">
              <w:rPr>
                <w:color w:val="000000"/>
                <w:sz w:val="20"/>
                <w:szCs w:val="20"/>
              </w:rPr>
              <w:t>92500,00</w:t>
            </w:r>
          </w:p>
        </w:tc>
        <w:tc>
          <w:tcPr>
            <w:tcW w:w="753" w:type="pct"/>
          </w:tcPr>
          <w:p w14:paraId="648333D9" w14:textId="2E628495" w:rsidR="002E11F9" w:rsidRPr="002E11F9" w:rsidRDefault="002E11F9" w:rsidP="000D03A0">
            <w:pPr>
              <w:widowControl/>
              <w:jc w:val="both"/>
              <w:rPr>
                <w:color w:val="000000"/>
                <w:sz w:val="20"/>
                <w:szCs w:val="20"/>
              </w:rPr>
            </w:pPr>
          </w:p>
        </w:tc>
        <w:tc>
          <w:tcPr>
            <w:tcW w:w="680" w:type="pct"/>
          </w:tcPr>
          <w:p w14:paraId="1868FE53" w14:textId="148504D3" w:rsidR="002E11F9" w:rsidRPr="002E11F9" w:rsidRDefault="002E11F9" w:rsidP="000D03A0">
            <w:pPr>
              <w:widowControl/>
              <w:jc w:val="both"/>
              <w:rPr>
                <w:color w:val="000000"/>
                <w:sz w:val="20"/>
                <w:szCs w:val="20"/>
              </w:rPr>
            </w:pPr>
          </w:p>
        </w:tc>
      </w:tr>
      <w:tr w:rsidR="002E11F9" w:rsidRPr="002E11F9" w14:paraId="5CF0808F" w14:textId="77777777" w:rsidTr="002E11F9">
        <w:trPr>
          <w:trHeight w:val="20"/>
        </w:trPr>
        <w:tc>
          <w:tcPr>
            <w:tcW w:w="384" w:type="pct"/>
          </w:tcPr>
          <w:p w14:paraId="5529A1E1" w14:textId="0B46E2D2" w:rsidR="002E11F9" w:rsidRPr="002E11F9" w:rsidRDefault="002E11F9" w:rsidP="000D03A0">
            <w:pPr>
              <w:widowControl/>
              <w:jc w:val="both"/>
              <w:rPr>
                <w:color w:val="000000"/>
                <w:sz w:val="20"/>
                <w:szCs w:val="20"/>
              </w:rPr>
            </w:pPr>
            <w:r w:rsidRPr="00D01E82">
              <w:rPr>
                <w:color w:val="000000"/>
                <w:sz w:val="20"/>
                <w:szCs w:val="20"/>
              </w:rPr>
              <w:t>556</w:t>
            </w:r>
          </w:p>
        </w:tc>
        <w:tc>
          <w:tcPr>
            <w:tcW w:w="2038" w:type="pct"/>
          </w:tcPr>
          <w:p w14:paraId="39341E2A" w14:textId="1A13DEFD" w:rsidR="002E11F9" w:rsidRPr="002E11F9" w:rsidRDefault="002E11F9" w:rsidP="000D03A0">
            <w:pPr>
              <w:widowControl/>
              <w:jc w:val="both"/>
              <w:rPr>
                <w:color w:val="000000"/>
                <w:sz w:val="20"/>
                <w:szCs w:val="20"/>
              </w:rPr>
            </w:pPr>
            <w:r w:rsidRPr="00D01E82">
              <w:rPr>
                <w:color w:val="000000"/>
                <w:sz w:val="20"/>
                <w:szCs w:val="20"/>
              </w:rPr>
              <w:t>г. Раменское, ул. Чугунова, мкр.5</w:t>
            </w:r>
            <w:r w:rsidR="00C37F2B">
              <w:rPr>
                <w:color w:val="000000"/>
                <w:sz w:val="20"/>
                <w:szCs w:val="20"/>
              </w:rPr>
              <w:t xml:space="preserve"> </w:t>
            </w:r>
            <w:r w:rsidRPr="00D01E82">
              <w:rPr>
                <w:color w:val="000000"/>
                <w:sz w:val="20"/>
                <w:szCs w:val="20"/>
              </w:rPr>
              <w:t>(многоэтажный гараж)</w:t>
            </w:r>
          </w:p>
        </w:tc>
        <w:tc>
          <w:tcPr>
            <w:tcW w:w="468" w:type="pct"/>
            <w:noWrap/>
          </w:tcPr>
          <w:p w14:paraId="1F75FA8A" w14:textId="3B4F63D9" w:rsidR="002E11F9" w:rsidRPr="002E11F9" w:rsidRDefault="002E11F9" w:rsidP="000D03A0">
            <w:pPr>
              <w:widowControl/>
              <w:jc w:val="both"/>
              <w:rPr>
                <w:color w:val="000000"/>
                <w:sz w:val="20"/>
                <w:szCs w:val="20"/>
              </w:rPr>
            </w:pPr>
            <w:r w:rsidRPr="00D01E82">
              <w:rPr>
                <w:color w:val="000000"/>
                <w:sz w:val="20"/>
                <w:szCs w:val="20"/>
              </w:rPr>
              <w:t>С</w:t>
            </w:r>
          </w:p>
        </w:tc>
        <w:tc>
          <w:tcPr>
            <w:tcW w:w="677" w:type="pct"/>
          </w:tcPr>
          <w:p w14:paraId="0C194C57" w14:textId="6FB65345" w:rsidR="002E11F9" w:rsidRPr="002E11F9" w:rsidRDefault="002E11F9" w:rsidP="000D03A0">
            <w:pPr>
              <w:widowControl/>
              <w:jc w:val="both"/>
              <w:rPr>
                <w:color w:val="000000"/>
                <w:sz w:val="20"/>
                <w:szCs w:val="20"/>
              </w:rPr>
            </w:pPr>
            <w:r w:rsidRPr="00D01E82">
              <w:rPr>
                <w:color w:val="000000"/>
                <w:sz w:val="20"/>
                <w:szCs w:val="20"/>
              </w:rPr>
              <w:t>994000,00</w:t>
            </w:r>
          </w:p>
        </w:tc>
        <w:tc>
          <w:tcPr>
            <w:tcW w:w="753" w:type="pct"/>
          </w:tcPr>
          <w:p w14:paraId="41924EAB" w14:textId="4E16CB13" w:rsidR="002E11F9" w:rsidRPr="002E11F9" w:rsidRDefault="002E11F9" w:rsidP="000D03A0">
            <w:pPr>
              <w:widowControl/>
              <w:jc w:val="both"/>
              <w:rPr>
                <w:color w:val="000000"/>
                <w:sz w:val="20"/>
                <w:szCs w:val="20"/>
              </w:rPr>
            </w:pPr>
          </w:p>
        </w:tc>
        <w:tc>
          <w:tcPr>
            <w:tcW w:w="680" w:type="pct"/>
          </w:tcPr>
          <w:p w14:paraId="24E0BE47" w14:textId="5B796920" w:rsidR="002E11F9" w:rsidRPr="002E11F9" w:rsidRDefault="002E11F9" w:rsidP="000D03A0">
            <w:pPr>
              <w:widowControl/>
              <w:jc w:val="both"/>
              <w:rPr>
                <w:color w:val="000000"/>
                <w:sz w:val="20"/>
                <w:szCs w:val="20"/>
              </w:rPr>
            </w:pPr>
          </w:p>
        </w:tc>
      </w:tr>
      <w:tr w:rsidR="002E11F9" w:rsidRPr="002E11F9" w14:paraId="6C9A376A" w14:textId="77777777" w:rsidTr="002E11F9">
        <w:trPr>
          <w:trHeight w:val="20"/>
        </w:trPr>
        <w:tc>
          <w:tcPr>
            <w:tcW w:w="384" w:type="pct"/>
          </w:tcPr>
          <w:p w14:paraId="14BCBB7E" w14:textId="39783CB3" w:rsidR="002E11F9" w:rsidRPr="002E11F9" w:rsidRDefault="002E11F9" w:rsidP="000D03A0">
            <w:pPr>
              <w:widowControl/>
              <w:jc w:val="both"/>
              <w:rPr>
                <w:color w:val="000000"/>
                <w:sz w:val="20"/>
                <w:szCs w:val="20"/>
              </w:rPr>
            </w:pPr>
            <w:r w:rsidRPr="00D01E82">
              <w:rPr>
                <w:color w:val="000000"/>
                <w:sz w:val="20"/>
                <w:szCs w:val="20"/>
              </w:rPr>
              <w:t>557</w:t>
            </w:r>
          </w:p>
        </w:tc>
        <w:tc>
          <w:tcPr>
            <w:tcW w:w="2038" w:type="pct"/>
          </w:tcPr>
          <w:p w14:paraId="27719C4E" w14:textId="48CFE1AB" w:rsidR="002E11F9" w:rsidRPr="002E11F9" w:rsidRDefault="002E11F9" w:rsidP="000D03A0">
            <w:pPr>
              <w:widowControl/>
              <w:jc w:val="both"/>
              <w:rPr>
                <w:color w:val="000000"/>
                <w:sz w:val="20"/>
                <w:szCs w:val="20"/>
              </w:rPr>
            </w:pPr>
            <w:r w:rsidRPr="00D01E82">
              <w:rPr>
                <w:color w:val="000000"/>
                <w:sz w:val="20"/>
                <w:szCs w:val="20"/>
              </w:rPr>
              <w:t>г. Раменское, Донинское шоссе, мкр. 10</w:t>
            </w:r>
            <w:r w:rsidR="00C37F2B">
              <w:rPr>
                <w:color w:val="000000"/>
                <w:sz w:val="20"/>
                <w:szCs w:val="20"/>
              </w:rPr>
              <w:t xml:space="preserve"> </w:t>
            </w:r>
            <w:r w:rsidRPr="00D01E82">
              <w:rPr>
                <w:color w:val="000000"/>
                <w:sz w:val="20"/>
                <w:szCs w:val="20"/>
              </w:rPr>
              <w:t>(многоэтажный гараж)</w:t>
            </w:r>
          </w:p>
        </w:tc>
        <w:tc>
          <w:tcPr>
            <w:tcW w:w="468" w:type="pct"/>
            <w:noWrap/>
          </w:tcPr>
          <w:p w14:paraId="4C861EE9" w14:textId="649A5C17" w:rsidR="002E11F9" w:rsidRPr="002E11F9" w:rsidRDefault="002E11F9" w:rsidP="000D03A0">
            <w:pPr>
              <w:widowControl/>
              <w:jc w:val="both"/>
              <w:rPr>
                <w:color w:val="000000"/>
                <w:sz w:val="20"/>
                <w:szCs w:val="20"/>
              </w:rPr>
            </w:pPr>
            <w:r w:rsidRPr="00D01E82">
              <w:rPr>
                <w:color w:val="000000"/>
                <w:sz w:val="20"/>
                <w:szCs w:val="20"/>
              </w:rPr>
              <w:t>С</w:t>
            </w:r>
          </w:p>
        </w:tc>
        <w:tc>
          <w:tcPr>
            <w:tcW w:w="677" w:type="pct"/>
          </w:tcPr>
          <w:p w14:paraId="505CA62D" w14:textId="10CBD8A4" w:rsidR="002E11F9" w:rsidRPr="002E11F9" w:rsidRDefault="002E11F9" w:rsidP="000D03A0">
            <w:pPr>
              <w:widowControl/>
              <w:jc w:val="both"/>
              <w:rPr>
                <w:color w:val="000000"/>
                <w:sz w:val="20"/>
                <w:szCs w:val="20"/>
              </w:rPr>
            </w:pPr>
            <w:r w:rsidRPr="00D01E82">
              <w:rPr>
                <w:color w:val="000000"/>
                <w:sz w:val="20"/>
                <w:szCs w:val="20"/>
              </w:rPr>
              <w:t>1880500,00</w:t>
            </w:r>
          </w:p>
        </w:tc>
        <w:tc>
          <w:tcPr>
            <w:tcW w:w="753" w:type="pct"/>
          </w:tcPr>
          <w:p w14:paraId="0D5FE01F" w14:textId="5BC2C691" w:rsidR="002E11F9" w:rsidRPr="002E11F9" w:rsidRDefault="002E11F9" w:rsidP="000D03A0">
            <w:pPr>
              <w:widowControl/>
              <w:jc w:val="both"/>
              <w:rPr>
                <w:color w:val="000000"/>
                <w:sz w:val="20"/>
                <w:szCs w:val="20"/>
              </w:rPr>
            </w:pPr>
          </w:p>
        </w:tc>
        <w:tc>
          <w:tcPr>
            <w:tcW w:w="680" w:type="pct"/>
          </w:tcPr>
          <w:p w14:paraId="3225BB96" w14:textId="5A488FA0" w:rsidR="002E11F9" w:rsidRPr="002E11F9" w:rsidRDefault="002E11F9" w:rsidP="000D03A0">
            <w:pPr>
              <w:widowControl/>
              <w:jc w:val="both"/>
              <w:rPr>
                <w:color w:val="000000"/>
                <w:sz w:val="20"/>
                <w:szCs w:val="20"/>
              </w:rPr>
            </w:pPr>
          </w:p>
        </w:tc>
      </w:tr>
      <w:tr w:rsidR="002E11F9" w:rsidRPr="002E11F9" w14:paraId="5AEDF2DB" w14:textId="77777777" w:rsidTr="002E11F9">
        <w:trPr>
          <w:trHeight w:val="20"/>
        </w:trPr>
        <w:tc>
          <w:tcPr>
            <w:tcW w:w="384" w:type="pct"/>
          </w:tcPr>
          <w:p w14:paraId="04CEC3DA" w14:textId="54BD7186" w:rsidR="002E11F9" w:rsidRPr="002E11F9" w:rsidRDefault="002E11F9" w:rsidP="000D03A0">
            <w:pPr>
              <w:widowControl/>
              <w:jc w:val="both"/>
              <w:rPr>
                <w:color w:val="000000"/>
                <w:sz w:val="20"/>
                <w:szCs w:val="20"/>
              </w:rPr>
            </w:pPr>
            <w:r w:rsidRPr="00D01E82">
              <w:rPr>
                <w:color w:val="000000"/>
                <w:sz w:val="20"/>
                <w:szCs w:val="20"/>
              </w:rPr>
              <w:t>558</w:t>
            </w:r>
          </w:p>
        </w:tc>
        <w:tc>
          <w:tcPr>
            <w:tcW w:w="2038" w:type="pct"/>
          </w:tcPr>
          <w:p w14:paraId="0B3C26C4" w14:textId="0F588C87" w:rsidR="002E11F9" w:rsidRPr="002E11F9" w:rsidRDefault="002E11F9" w:rsidP="000D03A0">
            <w:pPr>
              <w:widowControl/>
              <w:jc w:val="both"/>
              <w:rPr>
                <w:color w:val="000000"/>
                <w:sz w:val="20"/>
                <w:szCs w:val="20"/>
              </w:rPr>
            </w:pPr>
            <w:r w:rsidRPr="00D01E82">
              <w:rPr>
                <w:color w:val="000000"/>
                <w:sz w:val="20"/>
                <w:szCs w:val="20"/>
              </w:rPr>
              <w:t xml:space="preserve">г. Раменское, мкр. Берёзовая роща, восточнее пр. Транспортная </w:t>
            </w:r>
            <w:r w:rsidRPr="002E11F9">
              <w:rPr>
                <w:color w:val="000000"/>
                <w:sz w:val="20"/>
                <w:szCs w:val="20"/>
              </w:rPr>
              <w:t>(многоэтажный гараж)</w:t>
            </w:r>
          </w:p>
        </w:tc>
        <w:tc>
          <w:tcPr>
            <w:tcW w:w="468" w:type="pct"/>
            <w:noWrap/>
          </w:tcPr>
          <w:p w14:paraId="1DA7D2E5" w14:textId="5313D409" w:rsidR="002E11F9" w:rsidRPr="002E11F9" w:rsidRDefault="002E11F9" w:rsidP="000D03A0">
            <w:pPr>
              <w:widowControl/>
              <w:jc w:val="both"/>
              <w:rPr>
                <w:color w:val="000000"/>
                <w:sz w:val="20"/>
                <w:szCs w:val="20"/>
              </w:rPr>
            </w:pPr>
            <w:r w:rsidRPr="00D01E82">
              <w:rPr>
                <w:color w:val="000000"/>
                <w:sz w:val="20"/>
                <w:szCs w:val="20"/>
              </w:rPr>
              <w:t>С</w:t>
            </w:r>
          </w:p>
        </w:tc>
        <w:tc>
          <w:tcPr>
            <w:tcW w:w="677" w:type="pct"/>
          </w:tcPr>
          <w:p w14:paraId="4A525CAE" w14:textId="3ABA3191" w:rsidR="002E11F9" w:rsidRPr="002E11F9" w:rsidRDefault="002E11F9" w:rsidP="000D03A0">
            <w:pPr>
              <w:widowControl/>
              <w:jc w:val="both"/>
              <w:rPr>
                <w:color w:val="000000"/>
                <w:sz w:val="20"/>
                <w:szCs w:val="20"/>
              </w:rPr>
            </w:pPr>
            <w:r w:rsidRPr="00D01E82">
              <w:rPr>
                <w:color w:val="000000"/>
                <w:sz w:val="20"/>
                <w:szCs w:val="20"/>
              </w:rPr>
              <w:t>493000,00</w:t>
            </w:r>
          </w:p>
        </w:tc>
        <w:tc>
          <w:tcPr>
            <w:tcW w:w="753" w:type="pct"/>
          </w:tcPr>
          <w:p w14:paraId="54BA4F9C" w14:textId="2CBADCFF" w:rsidR="002E11F9" w:rsidRPr="002E11F9" w:rsidRDefault="002E11F9" w:rsidP="000D03A0">
            <w:pPr>
              <w:widowControl/>
              <w:jc w:val="both"/>
              <w:rPr>
                <w:color w:val="000000"/>
                <w:sz w:val="20"/>
                <w:szCs w:val="20"/>
              </w:rPr>
            </w:pPr>
          </w:p>
        </w:tc>
        <w:tc>
          <w:tcPr>
            <w:tcW w:w="680" w:type="pct"/>
          </w:tcPr>
          <w:p w14:paraId="0A8CE9B1" w14:textId="17BCDD62" w:rsidR="002E11F9" w:rsidRPr="002E11F9" w:rsidRDefault="002E11F9" w:rsidP="000D03A0">
            <w:pPr>
              <w:widowControl/>
              <w:jc w:val="both"/>
              <w:rPr>
                <w:color w:val="000000"/>
                <w:sz w:val="20"/>
                <w:szCs w:val="20"/>
              </w:rPr>
            </w:pPr>
          </w:p>
        </w:tc>
      </w:tr>
      <w:tr w:rsidR="002E11F9" w:rsidRPr="002E11F9" w14:paraId="321B4EB1" w14:textId="77777777" w:rsidTr="002E11F9">
        <w:trPr>
          <w:trHeight w:val="20"/>
        </w:trPr>
        <w:tc>
          <w:tcPr>
            <w:tcW w:w="384" w:type="pct"/>
          </w:tcPr>
          <w:p w14:paraId="2260695B" w14:textId="02B8FB00" w:rsidR="002E11F9" w:rsidRPr="002E11F9" w:rsidRDefault="002E11F9" w:rsidP="000D03A0">
            <w:pPr>
              <w:widowControl/>
              <w:jc w:val="both"/>
              <w:rPr>
                <w:color w:val="000000"/>
                <w:sz w:val="20"/>
                <w:szCs w:val="20"/>
              </w:rPr>
            </w:pPr>
            <w:r w:rsidRPr="00D01E82">
              <w:rPr>
                <w:color w:val="000000"/>
                <w:sz w:val="20"/>
                <w:szCs w:val="20"/>
              </w:rPr>
              <w:t>559</w:t>
            </w:r>
          </w:p>
        </w:tc>
        <w:tc>
          <w:tcPr>
            <w:tcW w:w="2038" w:type="pct"/>
          </w:tcPr>
          <w:p w14:paraId="67B67FA7" w14:textId="310911F4" w:rsidR="002E11F9" w:rsidRPr="002E11F9" w:rsidRDefault="002E11F9" w:rsidP="000D03A0">
            <w:pPr>
              <w:widowControl/>
              <w:jc w:val="both"/>
              <w:rPr>
                <w:color w:val="000000"/>
                <w:sz w:val="20"/>
                <w:szCs w:val="20"/>
              </w:rPr>
            </w:pPr>
            <w:r w:rsidRPr="00D01E82">
              <w:rPr>
                <w:color w:val="000000"/>
                <w:sz w:val="20"/>
                <w:szCs w:val="20"/>
              </w:rPr>
              <w:t>г. Раменское, ул. Новая</w:t>
            </w:r>
            <w:r w:rsidR="00C37F2B">
              <w:rPr>
                <w:color w:val="000000"/>
                <w:sz w:val="20"/>
                <w:szCs w:val="20"/>
              </w:rPr>
              <w:t xml:space="preserve"> </w:t>
            </w:r>
            <w:r w:rsidRPr="00D01E82">
              <w:rPr>
                <w:color w:val="000000"/>
                <w:sz w:val="20"/>
                <w:szCs w:val="20"/>
              </w:rPr>
              <w:t>(многоэтажный гараж)</w:t>
            </w:r>
          </w:p>
        </w:tc>
        <w:tc>
          <w:tcPr>
            <w:tcW w:w="468" w:type="pct"/>
            <w:noWrap/>
          </w:tcPr>
          <w:p w14:paraId="5F4C2154" w14:textId="25894F41" w:rsidR="002E11F9" w:rsidRPr="002E11F9" w:rsidRDefault="002E11F9" w:rsidP="000D03A0">
            <w:pPr>
              <w:widowControl/>
              <w:jc w:val="both"/>
              <w:rPr>
                <w:color w:val="000000"/>
                <w:sz w:val="20"/>
                <w:szCs w:val="20"/>
              </w:rPr>
            </w:pPr>
            <w:r w:rsidRPr="00D01E82">
              <w:rPr>
                <w:color w:val="000000"/>
                <w:sz w:val="20"/>
                <w:szCs w:val="20"/>
              </w:rPr>
              <w:t>С</w:t>
            </w:r>
          </w:p>
        </w:tc>
        <w:tc>
          <w:tcPr>
            <w:tcW w:w="677" w:type="pct"/>
          </w:tcPr>
          <w:p w14:paraId="06A7706E" w14:textId="1FB232DA" w:rsidR="002E11F9" w:rsidRPr="002E11F9" w:rsidRDefault="002E11F9" w:rsidP="000D03A0">
            <w:pPr>
              <w:widowControl/>
              <w:jc w:val="both"/>
              <w:rPr>
                <w:color w:val="000000"/>
                <w:sz w:val="20"/>
                <w:szCs w:val="20"/>
              </w:rPr>
            </w:pPr>
            <w:r w:rsidRPr="00D01E82">
              <w:rPr>
                <w:color w:val="000000"/>
                <w:sz w:val="20"/>
                <w:szCs w:val="20"/>
              </w:rPr>
              <w:t>351500,00</w:t>
            </w:r>
          </w:p>
        </w:tc>
        <w:tc>
          <w:tcPr>
            <w:tcW w:w="753" w:type="pct"/>
          </w:tcPr>
          <w:p w14:paraId="6090E86D" w14:textId="4385BBAA" w:rsidR="002E11F9" w:rsidRPr="002E11F9" w:rsidRDefault="002E11F9" w:rsidP="000D03A0">
            <w:pPr>
              <w:widowControl/>
              <w:jc w:val="both"/>
              <w:rPr>
                <w:color w:val="000000"/>
                <w:sz w:val="20"/>
                <w:szCs w:val="20"/>
              </w:rPr>
            </w:pPr>
          </w:p>
        </w:tc>
        <w:tc>
          <w:tcPr>
            <w:tcW w:w="680" w:type="pct"/>
          </w:tcPr>
          <w:p w14:paraId="32318DD7" w14:textId="7C7D3209" w:rsidR="002E11F9" w:rsidRPr="002E11F9" w:rsidRDefault="002E11F9" w:rsidP="000D03A0">
            <w:pPr>
              <w:widowControl/>
              <w:jc w:val="both"/>
              <w:rPr>
                <w:color w:val="000000"/>
                <w:sz w:val="20"/>
                <w:szCs w:val="20"/>
              </w:rPr>
            </w:pPr>
          </w:p>
        </w:tc>
      </w:tr>
      <w:tr w:rsidR="002E11F9" w:rsidRPr="002E11F9" w14:paraId="20A863A5" w14:textId="77777777" w:rsidTr="002E11F9">
        <w:trPr>
          <w:trHeight w:val="20"/>
        </w:trPr>
        <w:tc>
          <w:tcPr>
            <w:tcW w:w="384" w:type="pct"/>
          </w:tcPr>
          <w:p w14:paraId="34D99F49" w14:textId="0D81CFE6" w:rsidR="002E11F9" w:rsidRPr="002E11F9" w:rsidRDefault="002E11F9" w:rsidP="000D03A0">
            <w:pPr>
              <w:widowControl/>
              <w:jc w:val="both"/>
              <w:rPr>
                <w:color w:val="000000"/>
                <w:sz w:val="20"/>
                <w:szCs w:val="20"/>
              </w:rPr>
            </w:pPr>
            <w:r w:rsidRPr="00D01E82">
              <w:rPr>
                <w:color w:val="000000"/>
                <w:sz w:val="20"/>
                <w:szCs w:val="20"/>
              </w:rPr>
              <w:t>560</w:t>
            </w:r>
          </w:p>
        </w:tc>
        <w:tc>
          <w:tcPr>
            <w:tcW w:w="2038" w:type="pct"/>
          </w:tcPr>
          <w:p w14:paraId="1BC0802C" w14:textId="32E196B3" w:rsidR="002E11F9" w:rsidRPr="002E11F9" w:rsidRDefault="002E11F9" w:rsidP="000D03A0">
            <w:pPr>
              <w:widowControl/>
              <w:jc w:val="both"/>
              <w:rPr>
                <w:color w:val="000000"/>
                <w:sz w:val="20"/>
                <w:szCs w:val="20"/>
              </w:rPr>
            </w:pPr>
            <w:r w:rsidRPr="00D01E82">
              <w:rPr>
                <w:color w:val="000000"/>
                <w:sz w:val="20"/>
                <w:szCs w:val="20"/>
              </w:rPr>
              <w:t>г. Раменское, ул. п. Красный Октябрь</w:t>
            </w:r>
            <w:r w:rsidR="00C37F2B">
              <w:rPr>
                <w:color w:val="000000"/>
                <w:sz w:val="20"/>
                <w:szCs w:val="20"/>
              </w:rPr>
              <w:t xml:space="preserve"> </w:t>
            </w:r>
            <w:r w:rsidRPr="00D01E82">
              <w:rPr>
                <w:color w:val="000000"/>
                <w:sz w:val="20"/>
                <w:szCs w:val="20"/>
              </w:rPr>
              <w:t>(многоэтажный гараж)</w:t>
            </w:r>
          </w:p>
        </w:tc>
        <w:tc>
          <w:tcPr>
            <w:tcW w:w="468" w:type="pct"/>
            <w:noWrap/>
          </w:tcPr>
          <w:p w14:paraId="4301EADB" w14:textId="585210D7" w:rsidR="002E11F9" w:rsidRPr="002E11F9" w:rsidRDefault="002E11F9" w:rsidP="000D03A0">
            <w:pPr>
              <w:widowControl/>
              <w:jc w:val="both"/>
              <w:rPr>
                <w:color w:val="000000"/>
                <w:sz w:val="20"/>
                <w:szCs w:val="20"/>
              </w:rPr>
            </w:pPr>
            <w:r w:rsidRPr="00D01E82">
              <w:rPr>
                <w:color w:val="000000"/>
                <w:sz w:val="20"/>
                <w:szCs w:val="20"/>
              </w:rPr>
              <w:t>С</w:t>
            </w:r>
          </w:p>
        </w:tc>
        <w:tc>
          <w:tcPr>
            <w:tcW w:w="677" w:type="pct"/>
          </w:tcPr>
          <w:p w14:paraId="3B9BA95A" w14:textId="5F5CEF0E" w:rsidR="002E11F9" w:rsidRPr="002E11F9" w:rsidRDefault="002E11F9" w:rsidP="000D03A0">
            <w:pPr>
              <w:widowControl/>
              <w:jc w:val="both"/>
              <w:rPr>
                <w:color w:val="000000"/>
                <w:sz w:val="20"/>
                <w:szCs w:val="20"/>
              </w:rPr>
            </w:pPr>
            <w:r w:rsidRPr="00D01E82">
              <w:rPr>
                <w:color w:val="000000"/>
                <w:sz w:val="20"/>
                <w:szCs w:val="20"/>
              </w:rPr>
              <w:t>212000,00</w:t>
            </w:r>
          </w:p>
        </w:tc>
        <w:tc>
          <w:tcPr>
            <w:tcW w:w="753" w:type="pct"/>
          </w:tcPr>
          <w:p w14:paraId="5DBCBAB5" w14:textId="77777777" w:rsidR="002E11F9" w:rsidRPr="002E11F9" w:rsidRDefault="002E11F9" w:rsidP="000D03A0">
            <w:pPr>
              <w:widowControl/>
              <w:jc w:val="both"/>
              <w:rPr>
                <w:color w:val="000000"/>
                <w:sz w:val="20"/>
                <w:szCs w:val="20"/>
              </w:rPr>
            </w:pPr>
          </w:p>
        </w:tc>
        <w:tc>
          <w:tcPr>
            <w:tcW w:w="680" w:type="pct"/>
          </w:tcPr>
          <w:p w14:paraId="2C53A9DE" w14:textId="77777777" w:rsidR="002E11F9" w:rsidRPr="002E11F9" w:rsidRDefault="002E11F9" w:rsidP="000D03A0">
            <w:pPr>
              <w:widowControl/>
              <w:jc w:val="both"/>
              <w:rPr>
                <w:color w:val="000000"/>
                <w:sz w:val="20"/>
                <w:szCs w:val="20"/>
              </w:rPr>
            </w:pPr>
          </w:p>
        </w:tc>
      </w:tr>
      <w:tr w:rsidR="002E11F9" w:rsidRPr="002E11F9" w14:paraId="67AC7AAE" w14:textId="77777777" w:rsidTr="002E11F9">
        <w:trPr>
          <w:trHeight w:val="20"/>
        </w:trPr>
        <w:tc>
          <w:tcPr>
            <w:tcW w:w="384" w:type="pct"/>
          </w:tcPr>
          <w:p w14:paraId="18F27A29" w14:textId="48115411" w:rsidR="002E11F9" w:rsidRPr="002E11F9" w:rsidRDefault="002E11F9" w:rsidP="000D03A0">
            <w:pPr>
              <w:widowControl/>
              <w:jc w:val="both"/>
              <w:rPr>
                <w:color w:val="000000"/>
                <w:sz w:val="20"/>
                <w:szCs w:val="20"/>
              </w:rPr>
            </w:pPr>
            <w:r w:rsidRPr="00D01E82">
              <w:rPr>
                <w:color w:val="000000"/>
                <w:sz w:val="20"/>
                <w:szCs w:val="20"/>
              </w:rPr>
              <w:t>561</w:t>
            </w:r>
          </w:p>
        </w:tc>
        <w:tc>
          <w:tcPr>
            <w:tcW w:w="2038" w:type="pct"/>
          </w:tcPr>
          <w:p w14:paraId="2945469F" w14:textId="0B4BDBF5" w:rsidR="002E11F9" w:rsidRPr="002E11F9" w:rsidRDefault="002E11F9" w:rsidP="000D03A0">
            <w:pPr>
              <w:widowControl/>
              <w:jc w:val="both"/>
              <w:rPr>
                <w:color w:val="000000"/>
                <w:sz w:val="20"/>
                <w:szCs w:val="20"/>
              </w:rPr>
            </w:pPr>
            <w:r w:rsidRPr="00D01E82">
              <w:rPr>
                <w:color w:val="000000"/>
                <w:sz w:val="20"/>
                <w:szCs w:val="20"/>
              </w:rPr>
              <w:t>Планировочный район Удельная, д.п. Удельная, ул. Ольховая (многоэтажный гараж)</w:t>
            </w:r>
          </w:p>
        </w:tc>
        <w:tc>
          <w:tcPr>
            <w:tcW w:w="468" w:type="pct"/>
            <w:noWrap/>
          </w:tcPr>
          <w:p w14:paraId="61B2FF6D" w14:textId="784200BF" w:rsidR="002E11F9" w:rsidRPr="002E11F9" w:rsidRDefault="002E11F9" w:rsidP="000D03A0">
            <w:pPr>
              <w:widowControl/>
              <w:jc w:val="both"/>
              <w:rPr>
                <w:color w:val="000000"/>
                <w:sz w:val="20"/>
                <w:szCs w:val="20"/>
              </w:rPr>
            </w:pPr>
            <w:r w:rsidRPr="00D01E82">
              <w:rPr>
                <w:color w:val="000000"/>
                <w:sz w:val="20"/>
                <w:szCs w:val="20"/>
              </w:rPr>
              <w:t>С</w:t>
            </w:r>
          </w:p>
        </w:tc>
        <w:tc>
          <w:tcPr>
            <w:tcW w:w="677" w:type="pct"/>
          </w:tcPr>
          <w:p w14:paraId="2AFDE53F" w14:textId="172388D0" w:rsidR="002E11F9" w:rsidRPr="002E11F9" w:rsidRDefault="002E11F9" w:rsidP="000D03A0">
            <w:pPr>
              <w:widowControl/>
              <w:jc w:val="both"/>
              <w:rPr>
                <w:color w:val="000000"/>
                <w:sz w:val="20"/>
                <w:szCs w:val="20"/>
              </w:rPr>
            </w:pPr>
            <w:r w:rsidRPr="00D01E82">
              <w:rPr>
                <w:color w:val="000000"/>
                <w:sz w:val="20"/>
                <w:szCs w:val="20"/>
              </w:rPr>
              <w:t>97000,00</w:t>
            </w:r>
          </w:p>
        </w:tc>
        <w:tc>
          <w:tcPr>
            <w:tcW w:w="753" w:type="pct"/>
          </w:tcPr>
          <w:p w14:paraId="695063E5" w14:textId="77777777" w:rsidR="002E11F9" w:rsidRPr="002E11F9" w:rsidRDefault="002E11F9" w:rsidP="000D03A0">
            <w:pPr>
              <w:widowControl/>
              <w:jc w:val="both"/>
              <w:rPr>
                <w:color w:val="000000"/>
                <w:sz w:val="20"/>
                <w:szCs w:val="20"/>
              </w:rPr>
            </w:pPr>
          </w:p>
        </w:tc>
        <w:tc>
          <w:tcPr>
            <w:tcW w:w="680" w:type="pct"/>
          </w:tcPr>
          <w:p w14:paraId="4C15495E" w14:textId="77777777" w:rsidR="002E11F9" w:rsidRPr="002E11F9" w:rsidRDefault="002E11F9" w:rsidP="000D03A0">
            <w:pPr>
              <w:widowControl/>
              <w:jc w:val="both"/>
              <w:rPr>
                <w:color w:val="000000"/>
                <w:sz w:val="20"/>
                <w:szCs w:val="20"/>
              </w:rPr>
            </w:pPr>
          </w:p>
        </w:tc>
      </w:tr>
      <w:tr w:rsidR="002E11F9" w:rsidRPr="002E11F9" w14:paraId="77A628FD" w14:textId="77777777" w:rsidTr="002E11F9">
        <w:trPr>
          <w:trHeight w:val="20"/>
        </w:trPr>
        <w:tc>
          <w:tcPr>
            <w:tcW w:w="384" w:type="pct"/>
          </w:tcPr>
          <w:p w14:paraId="2ED35536" w14:textId="5BD2F2C8" w:rsidR="002E11F9" w:rsidRPr="002E11F9" w:rsidRDefault="002E11F9" w:rsidP="000D03A0">
            <w:pPr>
              <w:widowControl/>
              <w:jc w:val="both"/>
              <w:rPr>
                <w:color w:val="000000"/>
                <w:sz w:val="20"/>
                <w:szCs w:val="20"/>
              </w:rPr>
            </w:pPr>
            <w:r w:rsidRPr="00D01E82">
              <w:rPr>
                <w:color w:val="000000"/>
                <w:sz w:val="20"/>
                <w:szCs w:val="20"/>
              </w:rPr>
              <w:t>562</w:t>
            </w:r>
          </w:p>
        </w:tc>
        <w:tc>
          <w:tcPr>
            <w:tcW w:w="2038" w:type="pct"/>
          </w:tcPr>
          <w:p w14:paraId="7C78D7D9" w14:textId="49445CEB" w:rsidR="002E11F9" w:rsidRPr="002E11F9" w:rsidRDefault="002E11F9" w:rsidP="000D03A0">
            <w:pPr>
              <w:widowControl/>
              <w:jc w:val="both"/>
              <w:rPr>
                <w:color w:val="000000"/>
                <w:sz w:val="20"/>
                <w:szCs w:val="20"/>
              </w:rPr>
            </w:pPr>
            <w:r w:rsidRPr="00D01E82">
              <w:rPr>
                <w:color w:val="000000"/>
                <w:sz w:val="20"/>
                <w:szCs w:val="20"/>
              </w:rPr>
              <w:t>д.п. Удельная, ул. Интернациональная, уч. 1.1 (многоэтажный гараж)</w:t>
            </w:r>
          </w:p>
        </w:tc>
        <w:tc>
          <w:tcPr>
            <w:tcW w:w="468" w:type="pct"/>
            <w:noWrap/>
          </w:tcPr>
          <w:p w14:paraId="42FD9ADD" w14:textId="5EAD768A" w:rsidR="002E11F9" w:rsidRPr="002E11F9" w:rsidRDefault="002E11F9" w:rsidP="000D03A0">
            <w:pPr>
              <w:widowControl/>
              <w:jc w:val="both"/>
              <w:rPr>
                <w:color w:val="000000"/>
                <w:sz w:val="20"/>
                <w:szCs w:val="20"/>
              </w:rPr>
            </w:pPr>
            <w:r w:rsidRPr="00D01E82">
              <w:rPr>
                <w:color w:val="000000"/>
                <w:sz w:val="20"/>
                <w:szCs w:val="20"/>
              </w:rPr>
              <w:t>С</w:t>
            </w:r>
          </w:p>
        </w:tc>
        <w:tc>
          <w:tcPr>
            <w:tcW w:w="677" w:type="pct"/>
          </w:tcPr>
          <w:p w14:paraId="162AF405" w14:textId="3FA97DCD" w:rsidR="002E11F9" w:rsidRPr="002E11F9" w:rsidRDefault="002E11F9" w:rsidP="000D03A0">
            <w:pPr>
              <w:widowControl/>
              <w:jc w:val="both"/>
              <w:rPr>
                <w:color w:val="000000"/>
                <w:sz w:val="20"/>
                <w:szCs w:val="20"/>
              </w:rPr>
            </w:pPr>
            <w:r w:rsidRPr="00D01E82">
              <w:rPr>
                <w:color w:val="000000"/>
                <w:sz w:val="20"/>
                <w:szCs w:val="20"/>
              </w:rPr>
              <w:t>39500,00</w:t>
            </w:r>
          </w:p>
        </w:tc>
        <w:tc>
          <w:tcPr>
            <w:tcW w:w="753" w:type="pct"/>
          </w:tcPr>
          <w:p w14:paraId="08E00E3B" w14:textId="77777777" w:rsidR="002E11F9" w:rsidRPr="002E11F9" w:rsidRDefault="002E11F9" w:rsidP="000D03A0">
            <w:pPr>
              <w:widowControl/>
              <w:jc w:val="both"/>
              <w:rPr>
                <w:color w:val="000000"/>
                <w:sz w:val="20"/>
                <w:szCs w:val="20"/>
              </w:rPr>
            </w:pPr>
          </w:p>
        </w:tc>
        <w:tc>
          <w:tcPr>
            <w:tcW w:w="680" w:type="pct"/>
          </w:tcPr>
          <w:p w14:paraId="168E9992" w14:textId="77777777" w:rsidR="002E11F9" w:rsidRPr="002E11F9" w:rsidRDefault="002E11F9" w:rsidP="000D03A0">
            <w:pPr>
              <w:widowControl/>
              <w:jc w:val="both"/>
              <w:rPr>
                <w:color w:val="000000"/>
                <w:sz w:val="20"/>
                <w:szCs w:val="20"/>
              </w:rPr>
            </w:pPr>
          </w:p>
        </w:tc>
      </w:tr>
      <w:tr w:rsidR="002E11F9" w:rsidRPr="002E11F9" w14:paraId="4EA7C533" w14:textId="77777777" w:rsidTr="002E11F9">
        <w:trPr>
          <w:trHeight w:val="20"/>
        </w:trPr>
        <w:tc>
          <w:tcPr>
            <w:tcW w:w="384" w:type="pct"/>
          </w:tcPr>
          <w:p w14:paraId="1E045E1E" w14:textId="46B8BDFE" w:rsidR="002E11F9" w:rsidRPr="002E11F9" w:rsidRDefault="002E11F9" w:rsidP="000D03A0">
            <w:pPr>
              <w:widowControl/>
              <w:jc w:val="both"/>
              <w:rPr>
                <w:color w:val="000000"/>
                <w:sz w:val="20"/>
                <w:szCs w:val="20"/>
              </w:rPr>
            </w:pPr>
            <w:r w:rsidRPr="00D01E82">
              <w:rPr>
                <w:color w:val="000000"/>
                <w:sz w:val="20"/>
                <w:szCs w:val="20"/>
              </w:rPr>
              <w:lastRenderedPageBreak/>
              <w:t>563</w:t>
            </w:r>
          </w:p>
        </w:tc>
        <w:tc>
          <w:tcPr>
            <w:tcW w:w="2038" w:type="pct"/>
          </w:tcPr>
          <w:p w14:paraId="289B5B26" w14:textId="45AE904D" w:rsidR="002E11F9" w:rsidRPr="002E11F9" w:rsidRDefault="002E11F9" w:rsidP="000D03A0">
            <w:pPr>
              <w:widowControl/>
              <w:jc w:val="both"/>
              <w:rPr>
                <w:color w:val="000000"/>
                <w:sz w:val="20"/>
                <w:szCs w:val="20"/>
              </w:rPr>
            </w:pPr>
            <w:r w:rsidRPr="00D01E82">
              <w:rPr>
                <w:color w:val="000000"/>
                <w:sz w:val="20"/>
                <w:szCs w:val="20"/>
              </w:rPr>
              <w:t>Планировочный район Верейское, д. Михнево</w:t>
            </w:r>
            <w:r w:rsidR="00C37F2B">
              <w:rPr>
                <w:color w:val="000000"/>
                <w:sz w:val="20"/>
                <w:szCs w:val="20"/>
              </w:rPr>
              <w:t xml:space="preserve"> </w:t>
            </w:r>
            <w:r w:rsidRPr="00D01E82">
              <w:rPr>
                <w:color w:val="000000"/>
                <w:sz w:val="20"/>
                <w:szCs w:val="20"/>
              </w:rPr>
              <w:t>(многоэтажный гараж)</w:t>
            </w:r>
          </w:p>
        </w:tc>
        <w:tc>
          <w:tcPr>
            <w:tcW w:w="468" w:type="pct"/>
            <w:noWrap/>
          </w:tcPr>
          <w:p w14:paraId="6B0487C2" w14:textId="4F5CFB9C" w:rsidR="002E11F9" w:rsidRPr="002E11F9" w:rsidRDefault="002E11F9" w:rsidP="000D03A0">
            <w:pPr>
              <w:widowControl/>
              <w:jc w:val="both"/>
              <w:rPr>
                <w:color w:val="000000"/>
                <w:sz w:val="20"/>
                <w:szCs w:val="20"/>
              </w:rPr>
            </w:pPr>
            <w:r w:rsidRPr="00D01E82">
              <w:rPr>
                <w:color w:val="000000"/>
                <w:sz w:val="20"/>
                <w:szCs w:val="20"/>
              </w:rPr>
              <w:t>С</w:t>
            </w:r>
          </w:p>
        </w:tc>
        <w:tc>
          <w:tcPr>
            <w:tcW w:w="677" w:type="pct"/>
          </w:tcPr>
          <w:p w14:paraId="27D91E35" w14:textId="3D2D61F2" w:rsidR="002E11F9" w:rsidRPr="002E11F9" w:rsidRDefault="002E11F9" w:rsidP="000D03A0">
            <w:pPr>
              <w:widowControl/>
              <w:jc w:val="both"/>
              <w:rPr>
                <w:color w:val="000000"/>
                <w:sz w:val="20"/>
                <w:szCs w:val="20"/>
              </w:rPr>
            </w:pPr>
            <w:r w:rsidRPr="00D01E82">
              <w:rPr>
                <w:color w:val="000000"/>
                <w:sz w:val="20"/>
                <w:szCs w:val="20"/>
              </w:rPr>
              <w:t>4380500,00</w:t>
            </w:r>
          </w:p>
        </w:tc>
        <w:tc>
          <w:tcPr>
            <w:tcW w:w="753" w:type="pct"/>
          </w:tcPr>
          <w:p w14:paraId="4F688D20" w14:textId="77777777" w:rsidR="002E11F9" w:rsidRPr="002E11F9" w:rsidRDefault="002E11F9" w:rsidP="000D03A0">
            <w:pPr>
              <w:widowControl/>
              <w:jc w:val="both"/>
              <w:rPr>
                <w:color w:val="000000"/>
                <w:sz w:val="20"/>
                <w:szCs w:val="20"/>
              </w:rPr>
            </w:pPr>
          </w:p>
        </w:tc>
        <w:tc>
          <w:tcPr>
            <w:tcW w:w="680" w:type="pct"/>
          </w:tcPr>
          <w:p w14:paraId="78FAF577" w14:textId="77777777" w:rsidR="002E11F9" w:rsidRPr="002E11F9" w:rsidRDefault="002E11F9" w:rsidP="000D03A0">
            <w:pPr>
              <w:widowControl/>
              <w:jc w:val="both"/>
              <w:rPr>
                <w:color w:val="000000"/>
                <w:sz w:val="20"/>
                <w:szCs w:val="20"/>
              </w:rPr>
            </w:pPr>
          </w:p>
        </w:tc>
      </w:tr>
      <w:tr w:rsidR="002E11F9" w:rsidRPr="002E11F9" w14:paraId="0FEE2B8E" w14:textId="77777777" w:rsidTr="002E11F9">
        <w:trPr>
          <w:trHeight w:val="20"/>
        </w:trPr>
        <w:tc>
          <w:tcPr>
            <w:tcW w:w="384" w:type="pct"/>
          </w:tcPr>
          <w:p w14:paraId="4D5090D0" w14:textId="385DA339" w:rsidR="002E11F9" w:rsidRPr="00D01E82" w:rsidRDefault="002E11F9" w:rsidP="000D03A0">
            <w:pPr>
              <w:widowControl/>
              <w:jc w:val="both"/>
              <w:rPr>
                <w:color w:val="000000"/>
                <w:sz w:val="20"/>
                <w:szCs w:val="20"/>
              </w:rPr>
            </w:pPr>
            <w:r w:rsidRPr="00D01E82">
              <w:rPr>
                <w:color w:val="000000"/>
                <w:sz w:val="20"/>
                <w:szCs w:val="20"/>
              </w:rPr>
              <w:t>565</w:t>
            </w:r>
          </w:p>
        </w:tc>
        <w:tc>
          <w:tcPr>
            <w:tcW w:w="2038" w:type="pct"/>
            <w:hideMark/>
          </w:tcPr>
          <w:p w14:paraId="26D04E6F" w14:textId="77777777" w:rsidR="002E11F9" w:rsidRPr="00D01E82" w:rsidRDefault="002E11F9" w:rsidP="000D03A0">
            <w:pPr>
              <w:widowControl/>
              <w:jc w:val="both"/>
              <w:rPr>
                <w:b/>
                <w:bCs/>
                <w:color w:val="000000"/>
                <w:sz w:val="20"/>
                <w:szCs w:val="20"/>
              </w:rPr>
            </w:pPr>
            <w:r w:rsidRPr="00D01E82">
              <w:rPr>
                <w:b/>
                <w:bCs/>
                <w:color w:val="000000"/>
                <w:sz w:val="20"/>
                <w:szCs w:val="20"/>
              </w:rPr>
              <w:t>Мероприятия по организации или оптимизации системы мониторинга дорожного движения</w:t>
            </w:r>
          </w:p>
        </w:tc>
        <w:tc>
          <w:tcPr>
            <w:tcW w:w="468" w:type="pct"/>
            <w:hideMark/>
          </w:tcPr>
          <w:p w14:paraId="60233BC1" w14:textId="69F575D5" w:rsidR="002E11F9" w:rsidRPr="00D01E82" w:rsidRDefault="002E11F9" w:rsidP="000D03A0">
            <w:pPr>
              <w:widowControl/>
              <w:jc w:val="both"/>
              <w:rPr>
                <w:color w:val="000000"/>
                <w:sz w:val="20"/>
                <w:szCs w:val="20"/>
              </w:rPr>
            </w:pPr>
          </w:p>
        </w:tc>
        <w:tc>
          <w:tcPr>
            <w:tcW w:w="677" w:type="pct"/>
            <w:hideMark/>
          </w:tcPr>
          <w:p w14:paraId="41302602" w14:textId="08B6623F" w:rsidR="002E11F9" w:rsidRPr="00D01E82" w:rsidRDefault="002E11F9" w:rsidP="000D03A0">
            <w:pPr>
              <w:widowControl/>
              <w:jc w:val="both"/>
              <w:rPr>
                <w:color w:val="000000"/>
                <w:sz w:val="20"/>
                <w:szCs w:val="20"/>
              </w:rPr>
            </w:pPr>
          </w:p>
        </w:tc>
        <w:tc>
          <w:tcPr>
            <w:tcW w:w="753" w:type="pct"/>
            <w:hideMark/>
          </w:tcPr>
          <w:p w14:paraId="6F2EE713" w14:textId="57E3B3A6" w:rsidR="002E11F9" w:rsidRPr="00D01E82" w:rsidRDefault="002E11F9" w:rsidP="000D03A0">
            <w:pPr>
              <w:widowControl/>
              <w:jc w:val="both"/>
              <w:rPr>
                <w:color w:val="000000"/>
                <w:sz w:val="20"/>
                <w:szCs w:val="20"/>
              </w:rPr>
            </w:pPr>
          </w:p>
        </w:tc>
        <w:tc>
          <w:tcPr>
            <w:tcW w:w="680" w:type="pct"/>
            <w:hideMark/>
          </w:tcPr>
          <w:p w14:paraId="7563C7A0" w14:textId="556FB9F3" w:rsidR="002E11F9" w:rsidRPr="00D01E82" w:rsidRDefault="002E11F9" w:rsidP="000D03A0">
            <w:pPr>
              <w:widowControl/>
              <w:jc w:val="both"/>
              <w:rPr>
                <w:color w:val="000000"/>
                <w:sz w:val="20"/>
                <w:szCs w:val="20"/>
              </w:rPr>
            </w:pPr>
          </w:p>
        </w:tc>
      </w:tr>
      <w:tr w:rsidR="002E11F9" w:rsidRPr="002E11F9" w14:paraId="6A7A0B28" w14:textId="77777777" w:rsidTr="002E11F9">
        <w:trPr>
          <w:trHeight w:val="20"/>
        </w:trPr>
        <w:tc>
          <w:tcPr>
            <w:tcW w:w="384" w:type="pct"/>
          </w:tcPr>
          <w:p w14:paraId="3F09A5C0" w14:textId="7B4B9566" w:rsidR="002E11F9" w:rsidRPr="00D01E82" w:rsidRDefault="002E11F9" w:rsidP="000D03A0">
            <w:pPr>
              <w:widowControl/>
              <w:jc w:val="both"/>
              <w:rPr>
                <w:color w:val="000000"/>
                <w:sz w:val="20"/>
                <w:szCs w:val="20"/>
              </w:rPr>
            </w:pPr>
            <w:r w:rsidRPr="00D01E82">
              <w:rPr>
                <w:color w:val="000000"/>
                <w:sz w:val="20"/>
                <w:szCs w:val="20"/>
              </w:rPr>
              <w:t>566</w:t>
            </w:r>
          </w:p>
        </w:tc>
        <w:tc>
          <w:tcPr>
            <w:tcW w:w="2038" w:type="pct"/>
            <w:hideMark/>
          </w:tcPr>
          <w:p w14:paraId="7028954F" w14:textId="77777777" w:rsidR="002E11F9" w:rsidRPr="00D01E82" w:rsidRDefault="002E11F9" w:rsidP="000D03A0">
            <w:pPr>
              <w:widowControl/>
              <w:jc w:val="both"/>
              <w:rPr>
                <w:color w:val="000000"/>
                <w:sz w:val="20"/>
                <w:szCs w:val="20"/>
              </w:rPr>
            </w:pPr>
            <w:r w:rsidRPr="00D01E82">
              <w:rPr>
                <w:color w:val="000000"/>
                <w:sz w:val="20"/>
                <w:szCs w:val="20"/>
              </w:rPr>
              <w:t>Установка детекторных комплексов</w:t>
            </w:r>
          </w:p>
        </w:tc>
        <w:tc>
          <w:tcPr>
            <w:tcW w:w="468" w:type="pct"/>
            <w:hideMark/>
          </w:tcPr>
          <w:p w14:paraId="482DA332" w14:textId="3A3D8687" w:rsidR="002E11F9" w:rsidRPr="00D01E82" w:rsidRDefault="002E11F9" w:rsidP="000D03A0">
            <w:pPr>
              <w:widowControl/>
              <w:jc w:val="both"/>
              <w:rPr>
                <w:color w:val="000000"/>
                <w:sz w:val="20"/>
                <w:szCs w:val="20"/>
              </w:rPr>
            </w:pPr>
          </w:p>
        </w:tc>
        <w:tc>
          <w:tcPr>
            <w:tcW w:w="677" w:type="pct"/>
            <w:hideMark/>
          </w:tcPr>
          <w:p w14:paraId="4DA473EE" w14:textId="77777777" w:rsidR="002E11F9" w:rsidRPr="00D01E82" w:rsidRDefault="002E11F9" w:rsidP="000D03A0">
            <w:pPr>
              <w:widowControl/>
              <w:jc w:val="both"/>
              <w:rPr>
                <w:color w:val="000000"/>
                <w:sz w:val="20"/>
                <w:szCs w:val="20"/>
              </w:rPr>
            </w:pPr>
            <w:r w:rsidRPr="00D01E82">
              <w:rPr>
                <w:color w:val="000000"/>
                <w:sz w:val="20"/>
                <w:szCs w:val="20"/>
              </w:rPr>
              <w:t>14177,70</w:t>
            </w:r>
          </w:p>
        </w:tc>
        <w:tc>
          <w:tcPr>
            <w:tcW w:w="753" w:type="pct"/>
            <w:hideMark/>
          </w:tcPr>
          <w:p w14:paraId="390048AE" w14:textId="655ECE6B" w:rsidR="002E11F9" w:rsidRPr="00D01E82" w:rsidRDefault="002E11F9" w:rsidP="000D03A0">
            <w:pPr>
              <w:widowControl/>
              <w:jc w:val="both"/>
              <w:rPr>
                <w:color w:val="000000"/>
                <w:sz w:val="20"/>
                <w:szCs w:val="20"/>
              </w:rPr>
            </w:pPr>
          </w:p>
        </w:tc>
        <w:tc>
          <w:tcPr>
            <w:tcW w:w="680" w:type="pct"/>
            <w:hideMark/>
          </w:tcPr>
          <w:p w14:paraId="5AF0FF2B" w14:textId="0121D5DD" w:rsidR="002E11F9" w:rsidRPr="00D01E82" w:rsidRDefault="002E11F9" w:rsidP="000D03A0">
            <w:pPr>
              <w:widowControl/>
              <w:jc w:val="both"/>
              <w:rPr>
                <w:color w:val="000000"/>
                <w:sz w:val="20"/>
                <w:szCs w:val="20"/>
              </w:rPr>
            </w:pPr>
          </w:p>
        </w:tc>
      </w:tr>
      <w:tr w:rsidR="002E11F9" w:rsidRPr="002E11F9" w14:paraId="242560D3" w14:textId="77777777" w:rsidTr="002E11F9">
        <w:trPr>
          <w:trHeight w:val="20"/>
        </w:trPr>
        <w:tc>
          <w:tcPr>
            <w:tcW w:w="384" w:type="pct"/>
          </w:tcPr>
          <w:p w14:paraId="670AE501" w14:textId="1DAF6623" w:rsidR="002E11F9" w:rsidRPr="00D01E82" w:rsidRDefault="002E11F9" w:rsidP="000D03A0">
            <w:pPr>
              <w:widowControl/>
              <w:jc w:val="both"/>
              <w:rPr>
                <w:color w:val="000000"/>
                <w:sz w:val="20"/>
                <w:szCs w:val="20"/>
              </w:rPr>
            </w:pPr>
            <w:r w:rsidRPr="00D01E82">
              <w:rPr>
                <w:color w:val="000000"/>
                <w:sz w:val="20"/>
                <w:szCs w:val="20"/>
              </w:rPr>
              <w:t>567</w:t>
            </w:r>
          </w:p>
        </w:tc>
        <w:tc>
          <w:tcPr>
            <w:tcW w:w="2038" w:type="pct"/>
            <w:hideMark/>
          </w:tcPr>
          <w:p w14:paraId="280051A6" w14:textId="77777777" w:rsidR="002E11F9" w:rsidRPr="00D01E82" w:rsidRDefault="002E11F9" w:rsidP="000D03A0">
            <w:pPr>
              <w:widowControl/>
              <w:jc w:val="both"/>
              <w:rPr>
                <w:color w:val="000000"/>
                <w:sz w:val="20"/>
                <w:szCs w:val="20"/>
              </w:rPr>
            </w:pPr>
            <w:r w:rsidRPr="00D01E82">
              <w:rPr>
                <w:color w:val="000000"/>
                <w:sz w:val="20"/>
                <w:szCs w:val="20"/>
              </w:rPr>
              <w:t>Ежегодный мониторинг дорожного движения</w:t>
            </w:r>
          </w:p>
        </w:tc>
        <w:tc>
          <w:tcPr>
            <w:tcW w:w="468" w:type="pct"/>
            <w:hideMark/>
          </w:tcPr>
          <w:p w14:paraId="568E796A" w14:textId="0A161D7C" w:rsidR="002E11F9" w:rsidRPr="00D01E82" w:rsidRDefault="002E11F9" w:rsidP="000D03A0">
            <w:pPr>
              <w:widowControl/>
              <w:jc w:val="both"/>
              <w:rPr>
                <w:color w:val="000000"/>
                <w:sz w:val="20"/>
                <w:szCs w:val="20"/>
              </w:rPr>
            </w:pPr>
          </w:p>
        </w:tc>
        <w:tc>
          <w:tcPr>
            <w:tcW w:w="677" w:type="pct"/>
            <w:hideMark/>
          </w:tcPr>
          <w:p w14:paraId="14A6BE61" w14:textId="77777777" w:rsidR="002E11F9" w:rsidRPr="00D01E82" w:rsidRDefault="002E11F9" w:rsidP="000D03A0">
            <w:pPr>
              <w:widowControl/>
              <w:jc w:val="both"/>
              <w:rPr>
                <w:color w:val="000000"/>
                <w:sz w:val="20"/>
                <w:szCs w:val="20"/>
              </w:rPr>
            </w:pPr>
            <w:r w:rsidRPr="00D01E82">
              <w:rPr>
                <w:color w:val="000000"/>
                <w:sz w:val="20"/>
                <w:szCs w:val="20"/>
              </w:rPr>
              <w:t>5000,00</w:t>
            </w:r>
          </w:p>
        </w:tc>
        <w:tc>
          <w:tcPr>
            <w:tcW w:w="753" w:type="pct"/>
            <w:hideMark/>
          </w:tcPr>
          <w:p w14:paraId="5BE24496" w14:textId="0D75D93F" w:rsidR="002E11F9" w:rsidRPr="00D01E82" w:rsidRDefault="002E11F9" w:rsidP="000D03A0">
            <w:pPr>
              <w:widowControl/>
              <w:jc w:val="both"/>
              <w:rPr>
                <w:color w:val="000000"/>
                <w:sz w:val="20"/>
                <w:szCs w:val="20"/>
              </w:rPr>
            </w:pPr>
          </w:p>
        </w:tc>
        <w:tc>
          <w:tcPr>
            <w:tcW w:w="680" w:type="pct"/>
            <w:hideMark/>
          </w:tcPr>
          <w:p w14:paraId="126E14EC" w14:textId="7D1BF187" w:rsidR="002E11F9" w:rsidRPr="00D01E82" w:rsidRDefault="002E11F9" w:rsidP="000D03A0">
            <w:pPr>
              <w:widowControl/>
              <w:jc w:val="both"/>
              <w:rPr>
                <w:color w:val="000000"/>
                <w:sz w:val="20"/>
                <w:szCs w:val="20"/>
              </w:rPr>
            </w:pPr>
          </w:p>
        </w:tc>
      </w:tr>
      <w:tr w:rsidR="002E11F9" w:rsidRPr="002E11F9" w14:paraId="786A2A0B" w14:textId="77777777" w:rsidTr="002E11F9">
        <w:trPr>
          <w:trHeight w:val="20"/>
        </w:trPr>
        <w:tc>
          <w:tcPr>
            <w:tcW w:w="384" w:type="pct"/>
          </w:tcPr>
          <w:p w14:paraId="4900563E" w14:textId="6CEE1EC2" w:rsidR="002E11F9" w:rsidRPr="00D01E82" w:rsidRDefault="002E11F9" w:rsidP="000D03A0">
            <w:pPr>
              <w:widowControl/>
              <w:jc w:val="both"/>
              <w:rPr>
                <w:color w:val="000000"/>
                <w:sz w:val="20"/>
                <w:szCs w:val="20"/>
              </w:rPr>
            </w:pPr>
            <w:r w:rsidRPr="00D01E82">
              <w:rPr>
                <w:color w:val="000000"/>
                <w:sz w:val="20"/>
                <w:szCs w:val="20"/>
              </w:rPr>
              <w:t>568</w:t>
            </w:r>
          </w:p>
        </w:tc>
        <w:tc>
          <w:tcPr>
            <w:tcW w:w="2038" w:type="pct"/>
            <w:hideMark/>
          </w:tcPr>
          <w:p w14:paraId="2CF96F54" w14:textId="340DD3F9" w:rsidR="002E11F9" w:rsidRPr="00D01E82" w:rsidRDefault="002E11F9" w:rsidP="000D03A0">
            <w:pPr>
              <w:widowControl/>
              <w:jc w:val="both"/>
              <w:rPr>
                <w:color w:val="000000"/>
                <w:sz w:val="20"/>
                <w:szCs w:val="20"/>
              </w:rPr>
            </w:pPr>
            <w:r w:rsidRPr="00D01E82">
              <w:rPr>
                <w:color w:val="000000"/>
                <w:sz w:val="20"/>
                <w:szCs w:val="20"/>
              </w:rPr>
              <w:t>Актуализация КСОДД</w:t>
            </w:r>
          </w:p>
        </w:tc>
        <w:tc>
          <w:tcPr>
            <w:tcW w:w="468" w:type="pct"/>
            <w:hideMark/>
          </w:tcPr>
          <w:p w14:paraId="351E02A5" w14:textId="1189C65C" w:rsidR="002E11F9" w:rsidRPr="00D01E82" w:rsidRDefault="002E11F9" w:rsidP="000D03A0">
            <w:pPr>
              <w:widowControl/>
              <w:jc w:val="both"/>
              <w:rPr>
                <w:color w:val="000000"/>
                <w:sz w:val="20"/>
                <w:szCs w:val="20"/>
              </w:rPr>
            </w:pPr>
          </w:p>
        </w:tc>
        <w:tc>
          <w:tcPr>
            <w:tcW w:w="677" w:type="pct"/>
            <w:hideMark/>
          </w:tcPr>
          <w:p w14:paraId="5D65CCAC" w14:textId="77777777" w:rsidR="002E11F9" w:rsidRPr="00D01E82" w:rsidRDefault="002E11F9" w:rsidP="000D03A0">
            <w:pPr>
              <w:widowControl/>
              <w:jc w:val="both"/>
              <w:rPr>
                <w:color w:val="000000"/>
                <w:sz w:val="20"/>
                <w:szCs w:val="20"/>
              </w:rPr>
            </w:pPr>
            <w:r w:rsidRPr="00D01E82">
              <w:rPr>
                <w:color w:val="000000"/>
                <w:sz w:val="20"/>
                <w:szCs w:val="20"/>
              </w:rPr>
              <w:t>5000,00</w:t>
            </w:r>
          </w:p>
        </w:tc>
        <w:tc>
          <w:tcPr>
            <w:tcW w:w="753" w:type="pct"/>
            <w:hideMark/>
          </w:tcPr>
          <w:p w14:paraId="2569C11F" w14:textId="6D8B7529" w:rsidR="002E11F9" w:rsidRPr="00D01E82" w:rsidRDefault="002E11F9" w:rsidP="000D03A0">
            <w:pPr>
              <w:widowControl/>
              <w:jc w:val="both"/>
              <w:rPr>
                <w:color w:val="000000"/>
                <w:sz w:val="20"/>
                <w:szCs w:val="20"/>
              </w:rPr>
            </w:pPr>
          </w:p>
        </w:tc>
        <w:tc>
          <w:tcPr>
            <w:tcW w:w="680" w:type="pct"/>
            <w:hideMark/>
          </w:tcPr>
          <w:p w14:paraId="6522858C" w14:textId="1A1A9983" w:rsidR="002E11F9" w:rsidRPr="00D01E82" w:rsidRDefault="002E11F9" w:rsidP="000D03A0">
            <w:pPr>
              <w:widowControl/>
              <w:jc w:val="both"/>
              <w:rPr>
                <w:color w:val="000000"/>
                <w:sz w:val="20"/>
                <w:szCs w:val="20"/>
              </w:rPr>
            </w:pPr>
          </w:p>
        </w:tc>
      </w:tr>
      <w:tr w:rsidR="002E11F9" w:rsidRPr="002E11F9" w14:paraId="2FC51DE0" w14:textId="77777777" w:rsidTr="002E11F9">
        <w:trPr>
          <w:trHeight w:val="20"/>
        </w:trPr>
        <w:tc>
          <w:tcPr>
            <w:tcW w:w="384" w:type="pct"/>
          </w:tcPr>
          <w:p w14:paraId="1BDBCE33" w14:textId="061EF4B6" w:rsidR="002E11F9" w:rsidRPr="00D01E82" w:rsidRDefault="002E11F9" w:rsidP="000D03A0">
            <w:pPr>
              <w:widowControl/>
              <w:jc w:val="both"/>
              <w:rPr>
                <w:color w:val="000000"/>
                <w:sz w:val="20"/>
                <w:szCs w:val="20"/>
              </w:rPr>
            </w:pPr>
            <w:r w:rsidRPr="00D01E82">
              <w:rPr>
                <w:color w:val="000000"/>
                <w:sz w:val="20"/>
                <w:szCs w:val="20"/>
              </w:rPr>
              <w:t>569</w:t>
            </w:r>
          </w:p>
        </w:tc>
        <w:tc>
          <w:tcPr>
            <w:tcW w:w="2038" w:type="pct"/>
            <w:hideMark/>
          </w:tcPr>
          <w:p w14:paraId="5A824B13" w14:textId="097FF48F" w:rsidR="002E11F9" w:rsidRPr="00D01E82" w:rsidRDefault="002E11F9" w:rsidP="000D03A0">
            <w:pPr>
              <w:widowControl/>
              <w:jc w:val="both"/>
              <w:rPr>
                <w:color w:val="000000"/>
                <w:sz w:val="20"/>
                <w:szCs w:val="20"/>
              </w:rPr>
            </w:pPr>
            <w:r w:rsidRPr="00D01E82">
              <w:rPr>
                <w:color w:val="000000"/>
                <w:sz w:val="20"/>
                <w:szCs w:val="20"/>
              </w:rPr>
              <w:t>Актуализация ПОДД</w:t>
            </w:r>
          </w:p>
        </w:tc>
        <w:tc>
          <w:tcPr>
            <w:tcW w:w="468" w:type="pct"/>
            <w:hideMark/>
          </w:tcPr>
          <w:p w14:paraId="4525784B" w14:textId="0CD5CDBF" w:rsidR="002E11F9" w:rsidRPr="00D01E82" w:rsidRDefault="002E11F9" w:rsidP="000D03A0">
            <w:pPr>
              <w:widowControl/>
              <w:jc w:val="both"/>
              <w:rPr>
                <w:color w:val="000000"/>
                <w:sz w:val="20"/>
                <w:szCs w:val="20"/>
              </w:rPr>
            </w:pPr>
          </w:p>
        </w:tc>
        <w:tc>
          <w:tcPr>
            <w:tcW w:w="677" w:type="pct"/>
            <w:hideMark/>
          </w:tcPr>
          <w:p w14:paraId="601258A7" w14:textId="77777777" w:rsidR="002E11F9" w:rsidRPr="00D01E82" w:rsidRDefault="002E11F9" w:rsidP="000D03A0">
            <w:pPr>
              <w:widowControl/>
              <w:jc w:val="both"/>
              <w:rPr>
                <w:color w:val="000000"/>
                <w:sz w:val="20"/>
                <w:szCs w:val="20"/>
              </w:rPr>
            </w:pPr>
            <w:r w:rsidRPr="00D01E82">
              <w:rPr>
                <w:color w:val="000000"/>
                <w:sz w:val="20"/>
                <w:szCs w:val="20"/>
              </w:rPr>
              <w:t>79359,20</w:t>
            </w:r>
          </w:p>
        </w:tc>
        <w:tc>
          <w:tcPr>
            <w:tcW w:w="753" w:type="pct"/>
            <w:hideMark/>
          </w:tcPr>
          <w:p w14:paraId="3ADFEB9B" w14:textId="77777777" w:rsidR="002E11F9" w:rsidRPr="00D01E82" w:rsidRDefault="002E11F9" w:rsidP="000D03A0">
            <w:pPr>
              <w:widowControl/>
              <w:jc w:val="both"/>
              <w:rPr>
                <w:color w:val="000000"/>
                <w:sz w:val="20"/>
                <w:szCs w:val="20"/>
              </w:rPr>
            </w:pPr>
            <w:r w:rsidRPr="00D01E82">
              <w:rPr>
                <w:color w:val="000000"/>
                <w:sz w:val="20"/>
                <w:szCs w:val="20"/>
              </w:rPr>
              <w:t>17784,40</w:t>
            </w:r>
          </w:p>
        </w:tc>
        <w:tc>
          <w:tcPr>
            <w:tcW w:w="680" w:type="pct"/>
            <w:hideMark/>
          </w:tcPr>
          <w:p w14:paraId="3B5E67E9" w14:textId="77777777" w:rsidR="002E11F9" w:rsidRPr="00D01E82" w:rsidRDefault="002E11F9" w:rsidP="000D03A0">
            <w:pPr>
              <w:widowControl/>
              <w:jc w:val="both"/>
              <w:rPr>
                <w:color w:val="000000"/>
                <w:sz w:val="20"/>
                <w:szCs w:val="20"/>
              </w:rPr>
            </w:pPr>
            <w:r w:rsidRPr="00D01E82">
              <w:rPr>
                <w:color w:val="000000"/>
                <w:sz w:val="20"/>
                <w:szCs w:val="20"/>
              </w:rPr>
              <w:t>6172,00</w:t>
            </w:r>
          </w:p>
        </w:tc>
      </w:tr>
      <w:tr w:rsidR="002E11F9" w:rsidRPr="002E11F9" w14:paraId="7B82A10A" w14:textId="77777777" w:rsidTr="002E11F9">
        <w:trPr>
          <w:trHeight w:val="20"/>
        </w:trPr>
        <w:tc>
          <w:tcPr>
            <w:tcW w:w="384" w:type="pct"/>
          </w:tcPr>
          <w:p w14:paraId="3817F81C" w14:textId="6C9EA3E2" w:rsidR="002E11F9" w:rsidRPr="00D01E82" w:rsidRDefault="002E11F9" w:rsidP="000D03A0">
            <w:pPr>
              <w:widowControl/>
              <w:jc w:val="both"/>
              <w:rPr>
                <w:color w:val="000000"/>
                <w:sz w:val="20"/>
                <w:szCs w:val="20"/>
              </w:rPr>
            </w:pPr>
            <w:r w:rsidRPr="00D01E82">
              <w:rPr>
                <w:color w:val="000000"/>
                <w:sz w:val="20"/>
                <w:szCs w:val="20"/>
              </w:rPr>
              <w:t>570</w:t>
            </w:r>
          </w:p>
        </w:tc>
        <w:tc>
          <w:tcPr>
            <w:tcW w:w="2038" w:type="pct"/>
            <w:hideMark/>
          </w:tcPr>
          <w:p w14:paraId="0A962CEE" w14:textId="77777777" w:rsidR="002E11F9" w:rsidRPr="00D01E82" w:rsidRDefault="002E11F9" w:rsidP="000D03A0">
            <w:pPr>
              <w:widowControl/>
              <w:jc w:val="both"/>
              <w:rPr>
                <w:b/>
                <w:bCs/>
                <w:color w:val="000000"/>
                <w:sz w:val="20"/>
                <w:szCs w:val="20"/>
              </w:rPr>
            </w:pPr>
            <w:r w:rsidRPr="00D01E82">
              <w:rPr>
                <w:b/>
                <w:bCs/>
                <w:color w:val="000000"/>
                <w:sz w:val="20"/>
                <w:szCs w:val="20"/>
              </w:rPr>
              <w:t>Мероприятия по расстановке работающих в автоматическом режиме средств фото- и видеофиксации нарушений ПДД</w:t>
            </w:r>
          </w:p>
        </w:tc>
        <w:tc>
          <w:tcPr>
            <w:tcW w:w="468" w:type="pct"/>
            <w:hideMark/>
          </w:tcPr>
          <w:p w14:paraId="32308FCA" w14:textId="0142C9EB" w:rsidR="002E11F9" w:rsidRPr="00D01E82" w:rsidRDefault="002E11F9" w:rsidP="000D03A0">
            <w:pPr>
              <w:widowControl/>
              <w:jc w:val="both"/>
              <w:rPr>
                <w:color w:val="000000"/>
                <w:sz w:val="20"/>
                <w:szCs w:val="20"/>
              </w:rPr>
            </w:pPr>
          </w:p>
        </w:tc>
        <w:tc>
          <w:tcPr>
            <w:tcW w:w="677" w:type="pct"/>
            <w:hideMark/>
          </w:tcPr>
          <w:p w14:paraId="6E277080" w14:textId="7A48F251" w:rsidR="002E11F9" w:rsidRPr="00D01E82" w:rsidRDefault="002E11F9" w:rsidP="000D03A0">
            <w:pPr>
              <w:widowControl/>
              <w:jc w:val="both"/>
              <w:rPr>
                <w:color w:val="000000"/>
                <w:sz w:val="20"/>
                <w:szCs w:val="20"/>
              </w:rPr>
            </w:pPr>
          </w:p>
        </w:tc>
        <w:tc>
          <w:tcPr>
            <w:tcW w:w="753" w:type="pct"/>
            <w:hideMark/>
          </w:tcPr>
          <w:p w14:paraId="7A13C440" w14:textId="77777777" w:rsidR="002E11F9" w:rsidRPr="00D01E82" w:rsidRDefault="002E11F9" w:rsidP="000D03A0">
            <w:pPr>
              <w:widowControl/>
              <w:jc w:val="both"/>
              <w:rPr>
                <w:color w:val="000000"/>
                <w:sz w:val="20"/>
                <w:szCs w:val="20"/>
              </w:rPr>
            </w:pPr>
            <w:r w:rsidRPr="00D01E82">
              <w:rPr>
                <w:color w:val="000000"/>
                <w:sz w:val="20"/>
                <w:szCs w:val="20"/>
              </w:rPr>
              <w:t>32500,00</w:t>
            </w:r>
          </w:p>
        </w:tc>
        <w:tc>
          <w:tcPr>
            <w:tcW w:w="680" w:type="pct"/>
            <w:hideMark/>
          </w:tcPr>
          <w:p w14:paraId="635CD5CA" w14:textId="5B85053C" w:rsidR="002E11F9" w:rsidRPr="00D01E82" w:rsidRDefault="002E11F9" w:rsidP="000D03A0">
            <w:pPr>
              <w:widowControl/>
              <w:jc w:val="both"/>
              <w:rPr>
                <w:color w:val="000000"/>
                <w:sz w:val="20"/>
                <w:szCs w:val="20"/>
              </w:rPr>
            </w:pPr>
          </w:p>
        </w:tc>
      </w:tr>
      <w:tr w:rsidR="002E11F9" w:rsidRPr="002E11F9" w14:paraId="48C50733" w14:textId="77777777" w:rsidTr="002E11F9">
        <w:trPr>
          <w:trHeight w:val="20"/>
        </w:trPr>
        <w:tc>
          <w:tcPr>
            <w:tcW w:w="384" w:type="pct"/>
          </w:tcPr>
          <w:p w14:paraId="5D68E3BC" w14:textId="1D021708" w:rsidR="002E11F9" w:rsidRPr="00D01E82" w:rsidRDefault="002E11F9" w:rsidP="000D03A0">
            <w:pPr>
              <w:widowControl/>
              <w:jc w:val="both"/>
              <w:rPr>
                <w:color w:val="000000"/>
                <w:sz w:val="20"/>
                <w:szCs w:val="20"/>
              </w:rPr>
            </w:pPr>
            <w:r w:rsidRPr="00D01E82">
              <w:rPr>
                <w:color w:val="000000"/>
                <w:sz w:val="20"/>
                <w:szCs w:val="20"/>
              </w:rPr>
              <w:t>571</w:t>
            </w:r>
          </w:p>
        </w:tc>
        <w:tc>
          <w:tcPr>
            <w:tcW w:w="2038" w:type="pct"/>
            <w:hideMark/>
          </w:tcPr>
          <w:p w14:paraId="1BF57ABE" w14:textId="77777777" w:rsidR="002E11F9" w:rsidRPr="00D01E82" w:rsidRDefault="002E11F9" w:rsidP="000D03A0">
            <w:pPr>
              <w:widowControl/>
              <w:jc w:val="both"/>
              <w:rPr>
                <w:b/>
                <w:bCs/>
                <w:color w:val="000000"/>
                <w:sz w:val="20"/>
                <w:szCs w:val="20"/>
              </w:rPr>
            </w:pPr>
            <w:r w:rsidRPr="00D01E82">
              <w:rPr>
                <w:b/>
                <w:bCs/>
                <w:color w:val="000000"/>
                <w:sz w:val="20"/>
                <w:szCs w:val="20"/>
              </w:rPr>
              <w:t>Мероприятия по развитию инфраструктуры пешеходного и велосипедного движения</w:t>
            </w:r>
          </w:p>
        </w:tc>
        <w:tc>
          <w:tcPr>
            <w:tcW w:w="468" w:type="pct"/>
            <w:hideMark/>
          </w:tcPr>
          <w:p w14:paraId="0A0AFECC" w14:textId="1926C543" w:rsidR="002E11F9" w:rsidRPr="00D01E82" w:rsidRDefault="002E11F9" w:rsidP="000D03A0">
            <w:pPr>
              <w:widowControl/>
              <w:jc w:val="both"/>
              <w:rPr>
                <w:color w:val="000000"/>
                <w:sz w:val="20"/>
                <w:szCs w:val="20"/>
              </w:rPr>
            </w:pPr>
          </w:p>
        </w:tc>
        <w:tc>
          <w:tcPr>
            <w:tcW w:w="677" w:type="pct"/>
            <w:hideMark/>
          </w:tcPr>
          <w:p w14:paraId="313BA0D0" w14:textId="7F6A557B" w:rsidR="002E11F9" w:rsidRPr="00D01E82" w:rsidRDefault="002E11F9" w:rsidP="000D03A0">
            <w:pPr>
              <w:widowControl/>
              <w:jc w:val="both"/>
              <w:rPr>
                <w:color w:val="000000"/>
                <w:sz w:val="20"/>
                <w:szCs w:val="20"/>
              </w:rPr>
            </w:pPr>
          </w:p>
        </w:tc>
        <w:tc>
          <w:tcPr>
            <w:tcW w:w="753" w:type="pct"/>
            <w:hideMark/>
          </w:tcPr>
          <w:p w14:paraId="579525C6" w14:textId="2D5E4E17" w:rsidR="002E11F9" w:rsidRPr="00D01E82" w:rsidRDefault="002E11F9" w:rsidP="000D03A0">
            <w:pPr>
              <w:widowControl/>
              <w:jc w:val="both"/>
              <w:rPr>
                <w:color w:val="000000"/>
                <w:sz w:val="20"/>
                <w:szCs w:val="20"/>
              </w:rPr>
            </w:pPr>
          </w:p>
        </w:tc>
        <w:tc>
          <w:tcPr>
            <w:tcW w:w="680" w:type="pct"/>
            <w:hideMark/>
          </w:tcPr>
          <w:p w14:paraId="0FD71172" w14:textId="15E68C51" w:rsidR="002E11F9" w:rsidRPr="00D01E82" w:rsidRDefault="002E11F9" w:rsidP="000D03A0">
            <w:pPr>
              <w:widowControl/>
              <w:jc w:val="both"/>
              <w:rPr>
                <w:color w:val="000000"/>
                <w:sz w:val="20"/>
                <w:szCs w:val="20"/>
              </w:rPr>
            </w:pPr>
          </w:p>
        </w:tc>
      </w:tr>
      <w:tr w:rsidR="002E11F9" w:rsidRPr="002E11F9" w14:paraId="0F90406F" w14:textId="77777777" w:rsidTr="002E11F9">
        <w:trPr>
          <w:trHeight w:val="20"/>
        </w:trPr>
        <w:tc>
          <w:tcPr>
            <w:tcW w:w="384" w:type="pct"/>
          </w:tcPr>
          <w:p w14:paraId="49B1FFA0" w14:textId="743A402E" w:rsidR="002E11F9" w:rsidRPr="00D01E82" w:rsidRDefault="002E11F9" w:rsidP="000D03A0">
            <w:pPr>
              <w:widowControl/>
              <w:jc w:val="both"/>
              <w:rPr>
                <w:color w:val="000000"/>
                <w:sz w:val="20"/>
                <w:szCs w:val="20"/>
              </w:rPr>
            </w:pPr>
            <w:r w:rsidRPr="00D01E82">
              <w:rPr>
                <w:color w:val="000000"/>
                <w:sz w:val="20"/>
                <w:szCs w:val="20"/>
              </w:rPr>
              <w:t>572</w:t>
            </w:r>
          </w:p>
        </w:tc>
        <w:tc>
          <w:tcPr>
            <w:tcW w:w="2038" w:type="pct"/>
            <w:hideMark/>
          </w:tcPr>
          <w:p w14:paraId="4CA87DA2" w14:textId="77777777" w:rsidR="002E11F9" w:rsidRPr="00D01E82" w:rsidRDefault="002E11F9" w:rsidP="000D03A0">
            <w:pPr>
              <w:widowControl/>
              <w:jc w:val="both"/>
              <w:rPr>
                <w:color w:val="000000"/>
                <w:sz w:val="20"/>
                <w:szCs w:val="20"/>
              </w:rPr>
            </w:pPr>
            <w:r w:rsidRPr="00D01E82">
              <w:rPr>
                <w:color w:val="000000"/>
                <w:sz w:val="20"/>
                <w:szCs w:val="20"/>
              </w:rPr>
              <w:t>Строительство внеуличных пешеходных переходов</w:t>
            </w:r>
          </w:p>
        </w:tc>
        <w:tc>
          <w:tcPr>
            <w:tcW w:w="468" w:type="pct"/>
            <w:hideMark/>
          </w:tcPr>
          <w:p w14:paraId="3985689F" w14:textId="48A1CF99" w:rsidR="002E11F9" w:rsidRPr="00D01E82" w:rsidRDefault="002E11F9" w:rsidP="000D03A0">
            <w:pPr>
              <w:widowControl/>
              <w:jc w:val="both"/>
              <w:rPr>
                <w:color w:val="000000"/>
                <w:sz w:val="20"/>
                <w:szCs w:val="20"/>
              </w:rPr>
            </w:pPr>
          </w:p>
        </w:tc>
        <w:tc>
          <w:tcPr>
            <w:tcW w:w="677" w:type="pct"/>
            <w:hideMark/>
          </w:tcPr>
          <w:p w14:paraId="50ACF590" w14:textId="02A60810" w:rsidR="002E11F9" w:rsidRPr="00D01E82" w:rsidRDefault="002E11F9" w:rsidP="000D03A0">
            <w:pPr>
              <w:widowControl/>
              <w:jc w:val="both"/>
              <w:rPr>
                <w:color w:val="000000"/>
                <w:sz w:val="20"/>
                <w:szCs w:val="20"/>
              </w:rPr>
            </w:pPr>
          </w:p>
        </w:tc>
        <w:tc>
          <w:tcPr>
            <w:tcW w:w="753" w:type="pct"/>
            <w:hideMark/>
          </w:tcPr>
          <w:p w14:paraId="165567A9" w14:textId="368FFB5F" w:rsidR="002E11F9" w:rsidRPr="00D01E82" w:rsidRDefault="002E11F9" w:rsidP="000D03A0">
            <w:pPr>
              <w:widowControl/>
              <w:jc w:val="both"/>
              <w:rPr>
                <w:color w:val="000000"/>
                <w:sz w:val="20"/>
                <w:szCs w:val="20"/>
              </w:rPr>
            </w:pPr>
          </w:p>
        </w:tc>
        <w:tc>
          <w:tcPr>
            <w:tcW w:w="680" w:type="pct"/>
            <w:hideMark/>
          </w:tcPr>
          <w:p w14:paraId="657689C5" w14:textId="77777777" w:rsidR="002E11F9" w:rsidRPr="00D01E82" w:rsidRDefault="002E11F9" w:rsidP="000D03A0">
            <w:pPr>
              <w:widowControl/>
              <w:jc w:val="both"/>
              <w:rPr>
                <w:color w:val="000000"/>
                <w:sz w:val="20"/>
                <w:szCs w:val="20"/>
              </w:rPr>
            </w:pPr>
            <w:r w:rsidRPr="00D01E82">
              <w:rPr>
                <w:color w:val="000000"/>
                <w:sz w:val="20"/>
                <w:szCs w:val="20"/>
              </w:rPr>
              <w:t>375000,00</w:t>
            </w:r>
          </w:p>
        </w:tc>
      </w:tr>
      <w:tr w:rsidR="002E11F9" w:rsidRPr="002E11F9" w14:paraId="2BBB6189" w14:textId="77777777" w:rsidTr="002E11F9">
        <w:trPr>
          <w:trHeight w:val="20"/>
        </w:trPr>
        <w:tc>
          <w:tcPr>
            <w:tcW w:w="384" w:type="pct"/>
          </w:tcPr>
          <w:p w14:paraId="2C048B16" w14:textId="79BD2057" w:rsidR="002E11F9" w:rsidRPr="00D01E82" w:rsidRDefault="002E11F9" w:rsidP="000D03A0">
            <w:pPr>
              <w:widowControl/>
              <w:jc w:val="both"/>
              <w:rPr>
                <w:color w:val="000000"/>
                <w:sz w:val="20"/>
                <w:szCs w:val="20"/>
              </w:rPr>
            </w:pPr>
            <w:r w:rsidRPr="00D01E82">
              <w:rPr>
                <w:color w:val="000000"/>
                <w:sz w:val="20"/>
                <w:szCs w:val="20"/>
              </w:rPr>
              <w:t>573</w:t>
            </w:r>
          </w:p>
        </w:tc>
        <w:tc>
          <w:tcPr>
            <w:tcW w:w="2038" w:type="pct"/>
            <w:hideMark/>
          </w:tcPr>
          <w:p w14:paraId="45589DA3" w14:textId="77777777" w:rsidR="002E11F9" w:rsidRPr="00D01E82" w:rsidRDefault="002E11F9" w:rsidP="000D03A0">
            <w:pPr>
              <w:widowControl/>
              <w:jc w:val="both"/>
              <w:rPr>
                <w:color w:val="000000"/>
                <w:sz w:val="20"/>
                <w:szCs w:val="20"/>
              </w:rPr>
            </w:pPr>
            <w:r w:rsidRPr="00D01E82">
              <w:rPr>
                <w:color w:val="000000"/>
                <w:sz w:val="20"/>
                <w:szCs w:val="20"/>
              </w:rPr>
              <w:t>Строительство пешеходного моста</w:t>
            </w:r>
          </w:p>
        </w:tc>
        <w:tc>
          <w:tcPr>
            <w:tcW w:w="468" w:type="pct"/>
            <w:hideMark/>
          </w:tcPr>
          <w:p w14:paraId="0C9FC860" w14:textId="4CAB2FC6" w:rsidR="002E11F9" w:rsidRPr="00D01E82" w:rsidRDefault="002E11F9" w:rsidP="000D03A0">
            <w:pPr>
              <w:widowControl/>
              <w:jc w:val="both"/>
              <w:rPr>
                <w:color w:val="000000"/>
                <w:sz w:val="20"/>
                <w:szCs w:val="20"/>
              </w:rPr>
            </w:pPr>
          </w:p>
        </w:tc>
        <w:tc>
          <w:tcPr>
            <w:tcW w:w="677" w:type="pct"/>
            <w:hideMark/>
          </w:tcPr>
          <w:p w14:paraId="4D536CA1" w14:textId="77777777" w:rsidR="002E11F9" w:rsidRPr="00D01E82" w:rsidRDefault="002E11F9" w:rsidP="000D03A0">
            <w:pPr>
              <w:widowControl/>
              <w:jc w:val="both"/>
              <w:rPr>
                <w:color w:val="000000"/>
                <w:sz w:val="20"/>
                <w:szCs w:val="20"/>
              </w:rPr>
            </w:pPr>
            <w:r w:rsidRPr="00D01E82">
              <w:rPr>
                <w:color w:val="000000"/>
                <w:sz w:val="20"/>
                <w:szCs w:val="20"/>
              </w:rPr>
              <w:t>75000,00</w:t>
            </w:r>
          </w:p>
        </w:tc>
        <w:tc>
          <w:tcPr>
            <w:tcW w:w="753" w:type="pct"/>
            <w:hideMark/>
          </w:tcPr>
          <w:p w14:paraId="147B3CB3" w14:textId="5E549B9D" w:rsidR="002E11F9" w:rsidRPr="00D01E82" w:rsidRDefault="002E11F9" w:rsidP="000D03A0">
            <w:pPr>
              <w:widowControl/>
              <w:jc w:val="both"/>
              <w:rPr>
                <w:color w:val="000000"/>
                <w:sz w:val="20"/>
                <w:szCs w:val="20"/>
              </w:rPr>
            </w:pPr>
          </w:p>
        </w:tc>
        <w:tc>
          <w:tcPr>
            <w:tcW w:w="680" w:type="pct"/>
            <w:hideMark/>
          </w:tcPr>
          <w:p w14:paraId="56D45B32" w14:textId="6EE2CA52" w:rsidR="002E11F9" w:rsidRPr="00D01E82" w:rsidRDefault="002E11F9" w:rsidP="000D03A0">
            <w:pPr>
              <w:widowControl/>
              <w:jc w:val="both"/>
              <w:rPr>
                <w:color w:val="000000"/>
                <w:sz w:val="20"/>
                <w:szCs w:val="20"/>
              </w:rPr>
            </w:pPr>
          </w:p>
        </w:tc>
      </w:tr>
      <w:tr w:rsidR="002E11F9" w:rsidRPr="002E11F9" w14:paraId="67EC1AEA" w14:textId="77777777" w:rsidTr="002E11F9">
        <w:trPr>
          <w:trHeight w:val="20"/>
        </w:trPr>
        <w:tc>
          <w:tcPr>
            <w:tcW w:w="384" w:type="pct"/>
          </w:tcPr>
          <w:p w14:paraId="4E998C7A" w14:textId="678E9EB7" w:rsidR="002E11F9" w:rsidRPr="00D01E82" w:rsidRDefault="002E11F9" w:rsidP="000D03A0">
            <w:pPr>
              <w:widowControl/>
              <w:jc w:val="both"/>
              <w:rPr>
                <w:color w:val="000000"/>
                <w:sz w:val="20"/>
                <w:szCs w:val="20"/>
              </w:rPr>
            </w:pPr>
            <w:r w:rsidRPr="00D01E82">
              <w:rPr>
                <w:color w:val="000000"/>
                <w:sz w:val="20"/>
                <w:szCs w:val="20"/>
              </w:rPr>
              <w:t>574</w:t>
            </w:r>
          </w:p>
        </w:tc>
        <w:tc>
          <w:tcPr>
            <w:tcW w:w="2038" w:type="pct"/>
            <w:hideMark/>
          </w:tcPr>
          <w:p w14:paraId="73AEF7A3" w14:textId="77777777" w:rsidR="002E11F9" w:rsidRPr="00D01E82" w:rsidRDefault="002E11F9" w:rsidP="000D03A0">
            <w:pPr>
              <w:widowControl/>
              <w:jc w:val="both"/>
              <w:rPr>
                <w:color w:val="000000"/>
                <w:sz w:val="20"/>
                <w:szCs w:val="20"/>
              </w:rPr>
            </w:pPr>
            <w:r w:rsidRPr="00D01E82">
              <w:rPr>
                <w:color w:val="000000"/>
                <w:sz w:val="20"/>
                <w:szCs w:val="20"/>
              </w:rPr>
              <w:t>Строительство велодорожек (10,0 км)</w:t>
            </w:r>
          </w:p>
        </w:tc>
        <w:tc>
          <w:tcPr>
            <w:tcW w:w="468" w:type="pct"/>
            <w:hideMark/>
          </w:tcPr>
          <w:p w14:paraId="1806D8A2" w14:textId="0D78A866" w:rsidR="002E11F9" w:rsidRPr="00D01E82" w:rsidRDefault="002E11F9" w:rsidP="000D03A0">
            <w:pPr>
              <w:widowControl/>
              <w:jc w:val="both"/>
              <w:rPr>
                <w:color w:val="000000"/>
                <w:sz w:val="20"/>
                <w:szCs w:val="20"/>
              </w:rPr>
            </w:pPr>
          </w:p>
        </w:tc>
        <w:tc>
          <w:tcPr>
            <w:tcW w:w="677" w:type="pct"/>
            <w:hideMark/>
          </w:tcPr>
          <w:p w14:paraId="434C2C5E" w14:textId="77777777" w:rsidR="002E11F9" w:rsidRPr="00D01E82" w:rsidRDefault="002E11F9" w:rsidP="000D03A0">
            <w:pPr>
              <w:widowControl/>
              <w:jc w:val="both"/>
              <w:rPr>
                <w:color w:val="000000"/>
                <w:sz w:val="20"/>
                <w:szCs w:val="20"/>
              </w:rPr>
            </w:pPr>
            <w:r w:rsidRPr="00D01E82">
              <w:rPr>
                <w:color w:val="000000"/>
                <w:sz w:val="20"/>
                <w:szCs w:val="20"/>
              </w:rPr>
              <w:t>30000,00</w:t>
            </w:r>
          </w:p>
        </w:tc>
        <w:tc>
          <w:tcPr>
            <w:tcW w:w="753" w:type="pct"/>
            <w:hideMark/>
          </w:tcPr>
          <w:p w14:paraId="5C4EDBF4" w14:textId="68E1073A" w:rsidR="002E11F9" w:rsidRPr="00D01E82" w:rsidRDefault="002E11F9" w:rsidP="000D03A0">
            <w:pPr>
              <w:widowControl/>
              <w:jc w:val="both"/>
              <w:rPr>
                <w:color w:val="000000"/>
                <w:sz w:val="20"/>
                <w:szCs w:val="20"/>
              </w:rPr>
            </w:pPr>
          </w:p>
        </w:tc>
        <w:tc>
          <w:tcPr>
            <w:tcW w:w="680" w:type="pct"/>
            <w:hideMark/>
          </w:tcPr>
          <w:p w14:paraId="5858F642" w14:textId="1BDF226D" w:rsidR="002E11F9" w:rsidRPr="00D01E82" w:rsidRDefault="002E11F9" w:rsidP="000D03A0">
            <w:pPr>
              <w:widowControl/>
              <w:jc w:val="both"/>
              <w:rPr>
                <w:color w:val="000000"/>
                <w:sz w:val="20"/>
                <w:szCs w:val="20"/>
              </w:rPr>
            </w:pPr>
          </w:p>
        </w:tc>
      </w:tr>
      <w:tr w:rsidR="002E11F9" w:rsidRPr="002E11F9" w14:paraId="4AE15362" w14:textId="77777777" w:rsidTr="002E11F9">
        <w:trPr>
          <w:trHeight w:val="20"/>
        </w:trPr>
        <w:tc>
          <w:tcPr>
            <w:tcW w:w="384" w:type="pct"/>
          </w:tcPr>
          <w:p w14:paraId="67D17426" w14:textId="656BCF16" w:rsidR="002E11F9" w:rsidRPr="00D01E82" w:rsidRDefault="002E11F9" w:rsidP="000D03A0">
            <w:pPr>
              <w:widowControl/>
              <w:jc w:val="both"/>
              <w:rPr>
                <w:color w:val="000000"/>
                <w:sz w:val="20"/>
                <w:szCs w:val="20"/>
              </w:rPr>
            </w:pPr>
            <w:r w:rsidRPr="00D01E82">
              <w:rPr>
                <w:color w:val="000000"/>
                <w:sz w:val="20"/>
                <w:szCs w:val="20"/>
              </w:rPr>
              <w:t>575</w:t>
            </w:r>
          </w:p>
        </w:tc>
        <w:tc>
          <w:tcPr>
            <w:tcW w:w="2038" w:type="pct"/>
            <w:hideMark/>
          </w:tcPr>
          <w:p w14:paraId="6961BA48" w14:textId="3226153A" w:rsidR="002E11F9" w:rsidRPr="00D01E82" w:rsidRDefault="002E11F9" w:rsidP="000D03A0">
            <w:pPr>
              <w:widowControl/>
              <w:jc w:val="both"/>
              <w:rPr>
                <w:b/>
                <w:bCs/>
                <w:color w:val="000000"/>
                <w:sz w:val="20"/>
                <w:szCs w:val="20"/>
              </w:rPr>
            </w:pPr>
            <w:r w:rsidRPr="00D01E82">
              <w:rPr>
                <w:b/>
                <w:bCs/>
                <w:color w:val="000000"/>
                <w:sz w:val="20"/>
                <w:szCs w:val="20"/>
              </w:rPr>
              <w:t>Мероприятия по развитию инфраструктуры для грузового транспорта, транспортных средств коммунальных и дорожных служб</w:t>
            </w:r>
          </w:p>
        </w:tc>
        <w:tc>
          <w:tcPr>
            <w:tcW w:w="468" w:type="pct"/>
            <w:hideMark/>
          </w:tcPr>
          <w:p w14:paraId="0BA20E9F" w14:textId="5A3867B8" w:rsidR="002E11F9" w:rsidRPr="00D01E82" w:rsidRDefault="002E11F9" w:rsidP="000D03A0">
            <w:pPr>
              <w:widowControl/>
              <w:jc w:val="both"/>
              <w:rPr>
                <w:color w:val="000000"/>
                <w:sz w:val="20"/>
                <w:szCs w:val="20"/>
              </w:rPr>
            </w:pPr>
          </w:p>
        </w:tc>
        <w:tc>
          <w:tcPr>
            <w:tcW w:w="677" w:type="pct"/>
            <w:hideMark/>
          </w:tcPr>
          <w:p w14:paraId="06596C07" w14:textId="40EFD98E" w:rsidR="002E11F9" w:rsidRPr="00D01E82" w:rsidRDefault="002E11F9" w:rsidP="000D03A0">
            <w:pPr>
              <w:widowControl/>
              <w:jc w:val="both"/>
              <w:rPr>
                <w:color w:val="000000"/>
                <w:sz w:val="20"/>
                <w:szCs w:val="20"/>
              </w:rPr>
            </w:pPr>
          </w:p>
        </w:tc>
        <w:tc>
          <w:tcPr>
            <w:tcW w:w="753" w:type="pct"/>
            <w:hideMark/>
          </w:tcPr>
          <w:p w14:paraId="2F91EA7D" w14:textId="4C7A0303" w:rsidR="002E11F9" w:rsidRPr="00D01E82" w:rsidRDefault="002E11F9" w:rsidP="000D03A0">
            <w:pPr>
              <w:widowControl/>
              <w:jc w:val="both"/>
              <w:rPr>
                <w:color w:val="000000"/>
                <w:sz w:val="20"/>
                <w:szCs w:val="20"/>
              </w:rPr>
            </w:pPr>
          </w:p>
        </w:tc>
        <w:tc>
          <w:tcPr>
            <w:tcW w:w="680" w:type="pct"/>
            <w:hideMark/>
          </w:tcPr>
          <w:p w14:paraId="0BDD7BC1" w14:textId="7FD26F8A" w:rsidR="002E11F9" w:rsidRPr="00D01E82" w:rsidRDefault="002E11F9" w:rsidP="000D03A0">
            <w:pPr>
              <w:widowControl/>
              <w:jc w:val="both"/>
              <w:rPr>
                <w:color w:val="000000"/>
                <w:sz w:val="20"/>
                <w:szCs w:val="20"/>
              </w:rPr>
            </w:pPr>
          </w:p>
        </w:tc>
      </w:tr>
      <w:tr w:rsidR="002E11F9" w:rsidRPr="002E11F9" w14:paraId="56B35F9D" w14:textId="77777777" w:rsidTr="002E11F9">
        <w:trPr>
          <w:trHeight w:val="20"/>
        </w:trPr>
        <w:tc>
          <w:tcPr>
            <w:tcW w:w="384" w:type="pct"/>
          </w:tcPr>
          <w:p w14:paraId="4148C040" w14:textId="49CF075C" w:rsidR="002E11F9" w:rsidRPr="00D01E82" w:rsidRDefault="002E11F9" w:rsidP="000D03A0">
            <w:pPr>
              <w:widowControl/>
              <w:jc w:val="both"/>
              <w:rPr>
                <w:color w:val="000000"/>
                <w:sz w:val="20"/>
                <w:szCs w:val="20"/>
              </w:rPr>
            </w:pPr>
            <w:r w:rsidRPr="002E11F9">
              <w:rPr>
                <w:color w:val="000000"/>
                <w:sz w:val="20"/>
                <w:szCs w:val="20"/>
              </w:rPr>
              <w:t>576</w:t>
            </w:r>
          </w:p>
        </w:tc>
        <w:tc>
          <w:tcPr>
            <w:tcW w:w="2038" w:type="pct"/>
            <w:hideMark/>
          </w:tcPr>
          <w:p w14:paraId="1F043570" w14:textId="77777777" w:rsidR="002E11F9" w:rsidRPr="00D01E82" w:rsidRDefault="002E11F9" w:rsidP="000D03A0">
            <w:pPr>
              <w:widowControl/>
              <w:jc w:val="both"/>
              <w:rPr>
                <w:color w:val="000000"/>
                <w:sz w:val="20"/>
                <w:szCs w:val="20"/>
              </w:rPr>
            </w:pPr>
            <w:r w:rsidRPr="00D01E82">
              <w:rPr>
                <w:color w:val="000000"/>
                <w:sz w:val="20"/>
                <w:szCs w:val="20"/>
              </w:rPr>
              <w:t>Дооснащение информационных знаков индивидуального проектирования на транспортных узлах</w:t>
            </w:r>
          </w:p>
        </w:tc>
        <w:tc>
          <w:tcPr>
            <w:tcW w:w="468" w:type="pct"/>
            <w:hideMark/>
          </w:tcPr>
          <w:p w14:paraId="00DB54E4" w14:textId="470DFF16" w:rsidR="002E11F9" w:rsidRPr="00D01E82" w:rsidRDefault="002E11F9" w:rsidP="000D03A0">
            <w:pPr>
              <w:widowControl/>
              <w:jc w:val="both"/>
              <w:rPr>
                <w:color w:val="000000"/>
                <w:sz w:val="20"/>
                <w:szCs w:val="20"/>
              </w:rPr>
            </w:pPr>
          </w:p>
        </w:tc>
        <w:tc>
          <w:tcPr>
            <w:tcW w:w="677" w:type="pct"/>
            <w:hideMark/>
          </w:tcPr>
          <w:p w14:paraId="74D9DE27" w14:textId="7EFFD5DD" w:rsidR="002E11F9" w:rsidRPr="00D01E82" w:rsidRDefault="002E11F9" w:rsidP="000D03A0">
            <w:pPr>
              <w:widowControl/>
              <w:jc w:val="both"/>
              <w:rPr>
                <w:color w:val="000000"/>
                <w:sz w:val="20"/>
                <w:szCs w:val="20"/>
              </w:rPr>
            </w:pPr>
          </w:p>
        </w:tc>
        <w:tc>
          <w:tcPr>
            <w:tcW w:w="753" w:type="pct"/>
            <w:hideMark/>
          </w:tcPr>
          <w:p w14:paraId="652C7C1F" w14:textId="37BC8E8D" w:rsidR="002E11F9" w:rsidRPr="00D01E82" w:rsidRDefault="002E11F9" w:rsidP="000D03A0">
            <w:pPr>
              <w:widowControl/>
              <w:jc w:val="both"/>
              <w:rPr>
                <w:color w:val="000000"/>
                <w:sz w:val="20"/>
                <w:szCs w:val="20"/>
              </w:rPr>
            </w:pPr>
          </w:p>
        </w:tc>
        <w:tc>
          <w:tcPr>
            <w:tcW w:w="680" w:type="pct"/>
            <w:hideMark/>
          </w:tcPr>
          <w:p w14:paraId="76A29823" w14:textId="77777777" w:rsidR="002E11F9" w:rsidRPr="00D01E82" w:rsidRDefault="002E11F9" w:rsidP="000D03A0">
            <w:pPr>
              <w:widowControl/>
              <w:jc w:val="both"/>
              <w:rPr>
                <w:color w:val="000000"/>
                <w:sz w:val="20"/>
                <w:szCs w:val="20"/>
              </w:rPr>
            </w:pPr>
            <w:r w:rsidRPr="00D01E82">
              <w:rPr>
                <w:color w:val="000000"/>
                <w:sz w:val="20"/>
                <w:szCs w:val="20"/>
              </w:rPr>
              <w:t>990,00</w:t>
            </w:r>
          </w:p>
        </w:tc>
      </w:tr>
    </w:tbl>
    <w:p w14:paraId="61786189" w14:textId="265A36BB" w:rsidR="00D01E82" w:rsidRPr="002E11F9" w:rsidRDefault="00D01E82" w:rsidP="000D03A0">
      <w:pPr>
        <w:tabs>
          <w:tab w:val="left" w:pos="284"/>
          <w:tab w:val="num" w:pos="993"/>
        </w:tabs>
        <w:jc w:val="both"/>
        <w:rPr>
          <w:sz w:val="20"/>
          <w:szCs w:val="20"/>
          <w:highlight w:val="red"/>
        </w:rPr>
      </w:pPr>
    </w:p>
    <w:p w14:paraId="6DF271C8" w14:textId="5235C227" w:rsidR="002E11F9" w:rsidRDefault="002E11F9" w:rsidP="000D03A0">
      <w:pPr>
        <w:tabs>
          <w:tab w:val="left" w:pos="284"/>
          <w:tab w:val="num" w:pos="993"/>
        </w:tabs>
        <w:jc w:val="both"/>
        <w:rPr>
          <w:sz w:val="20"/>
          <w:szCs w:val="20"/>
          <w:highlight w:val="red"/>
        </w:rPr>
      </w:pPr>
    </w:p>
    <w:p w14:paraId="73662F00" w14:textId="77777777" w:rsidR="002E11F9" w:rsidRPr="002E11F9" w:rsidRDefault="002E11F9" w:rsidP="000D03A0">
      <w:pPr>
        <w:tabs>
          <w:tab w:val="left" w:pos="284"/>
          <w:tab w:val="num" w:pos="993"/>
        </w:tabs>
        <w:jc w:val="both"/>
        <w:rPr>
          <w:sz w:val="20"/>
          <w:szCs w:val="20"/>
          <w:highlight w:val="red"/>
        </w:rPr>
      </w:pPr>
    </w:p>
    <w:p w14:paraId="5CA2B0BB" w14:textId="77777777" w:rsidR="006507F4" w:rsidRPr="00FA285C" w:rsidRDefault="006507F4" w:rsidP="000D03A0">
      <w:pPr>
        <w:pStyle w:val="16"/>
        <w:keepNext w:val="0"/>
        <w:keepLines w:val="0"/>
        <w:tabs>
          <w:tab w:val="clear" w:pos="852"/>
          <w:tab w:val="clear" w:pos="992"/>
          <w:tab w:val="left" w:pos="284"/>
          <w:tab w:val="num" w:pos="993"/>
        </w:tabs>
        <w:ind w:left="0" w:firstLine="0"/>
        <w:jc w:val="both"/>
      </w:pPr>
      <w:bookmarkStart w:id="126" w:name="_Toc446598134"/>
      <w:bookmarkStart w:id="127" w:name="_Toc107320903"/>
      <w:bookmarkStart w:id="128" w:name="_Toc111842307"/>
      <w:r w:rsidRPr="00FA285C">
        <w:t>Оценка эффективности мероприятий предлагаемого к реализации варианта развития транспортной инфраструктуры</w:t>
      </w:r>
      <w:bookmarkEnd w:id="126"/>
      <w:bookmarkEnd w:id="127"/>
      <w:bookmarkEnd w:id="128"/>
    </w:p>
    <w:p w14:paraId="69B503D5" w14:textId="77777777" w:rsidR="00FA285C" w:rsidRDefault="00FA285C" w:rsidP="000D03A0">
      <w:pPr>
        <w:ind w:firstLine="567"/>
        <w:jc w:val="both"/>
        <w:rPr>
          <w:sz w:val="24"/>
          <w:szCs w:val="24"/>
        </w:rPr>
      </w:pPr>
      <w:bookmarkStart w:id="129" w:name="_Toc446598135"/>
      <w:bookmarkStart w:id="130" w:name="_Toc107320906"/>
    </w:p>
    <w:p w14:paraId="16221AE5" w14:textId="0DA76406" w:rsidR="00FA285C" w:rsidRPr="00A90511" w:rsidRDefault="00FA285C" w:rsidP="000D03A0">
      <w:pPr>
        <w:ind w:firstLine="567"/>
        <w:jc w:val="both"/>
        <w:rPr>
          <w:sz w:val="24"/>
          <w:szCs w:val="24"/>
        </w:rPr>
      </w:pPr>
      <w:r w:rsidRPr="00594723">
        <w:rPr>
          <w:sz w:val="24"/>
          <w:szCs w:val="24"/>
        </w:rPr>
        <w:t>Оценка мероприятий предлагаемого к реализации</w:t>
      </w:r>
      <w:r w:rsidRPr="00A90511">
        <w:rPr>
          <w:sz w:val="24"/>
          <w:szCs w:val="24"/>
        </w:rPr>
        <w:t xml:space="preserve"> варианта развития транспортной инфраструктуры выполнена посредством моделирования мероприятий </w:t>
      </w:r>
      <w:r>
        <w:rPr>
          <w:sz w:val="24"/>
          <w:szCs w:val="24"/>
        </w:rPr>
        <w:t>ПКРТИ</w:t>
      </w:r>
      <w:r w:rsidRPr="00A90511">
        <w:rPr>
          <w:sz w:val="24"/>
          <w:szCs w:val="24"/>
        </w:rPr>
        <w:t>.</w:t>
      </w:r>
    </w:p>
    <w:p w14:paraId="356E87FA" w14:textId="0D584B72" w:rsidR="00FA285C" w:rsidRDefault="00FA285C" w:rsidP="000D03A0">
      <w:pPr>
        <w:ind w:firstLine="567"/>
        <w:jc w:val="both"/>
        <w:rPr>
          <w:sz w:val="24"/>
          <w:szCs w:val="24"/>
        </w:rPr>
      </w:pPr>
      <w:r w:rsidRPr="00A90511">
        <w:rPr>
          <w:sz w:val="24"/>
          <w:szCs w:val="24"/>
        </w:rPr>
        <w:t xml:space="preserve">Параметры оценки эффективности мероприятий по организации дорожного движения приведены в таблице </w:t>
      </w:r>
      <w:r>
        <w:rPr>
          <w:sz w:val="24"/>
          <w:szCs w:val="24"/>
        </w:rPr>
        <w:t>7.1.1</w:t>
      </w:r>
      <w:r w:rsidRPr="00A90511">
        <w:rPr>
          <w:sz w:val="24"/>
          <w:szCs w:val="24"/>
        </w:rPr>
        <w:t>.</w:t>
      </w:r>
    </w:p>
    <w:p w14:paraId="0264E4D8" w14:textId="77777777" w:rsidR="00FA285C" w:rsidRPr="00A90511" w:rsidRDefault="00FA285C" w:rsidP="000D03A0">
      <w:pPr>
        <w:jc w:val="both"/>
        <w:rPr>
          <w:sz w:val="24"/>
          <w:szCs w:val="24"/>
        </w:rPr>
      </w:pPr>
      <w:r w:rsidRPr="00A90511">
        <w:rPr>
          <w:sz w:val="24"/>
          <w:szCs w:val="24"/>
        </w:rPr>
        <w:t xml:space="preserve">Таблица </w:t>
      </w:r>
      <w:r>
        <w:rPr>
          <w:sz w:val="24"/>
          <w:szCs w:val="24"/>
        </w:rPr>
        <w:t>7.1.1</w:t>
      </w:r>
      <w:r w:rsidRPr="00A90511">
        <w:rPr>
          <w:sz w:val="24"/>
          <w:szCs w:val="24"/>
        </w:rPr>
        <w:t xml:space="preserve"> – Параметры оценки эффективности мероприятий по </w:t>
      </w:r>
      <w:r>
        <w:rPr>
          <w:sz w:val="24"/>
          <w:szCs w:val="24"/>
        </w:rPr>
        <w:t xml:space="preserve">развитию транспортной инфраструктуры </w:t>
      </w:r>
      <w:r w:rsidRPr="00A90511">
        <w:rPr>
          <w:sz w:val="24"/>
          <w:szCs w:val="24"/>
        </w:rPr>
        <w:t>по вариантам проектирования на расчетный срок проектирования</w:t>
      </w:r>
    </w:p>
    <w:tbl>
      <w:tblPr>
        <w:tblStyle w:val="1f2"/>
        <w:tblW w:w="9345" w:type="dxa"/>
        <w:tblLayout w:type="fixed"/>
        <w:tblLook w:val="04A0" w:firstRow="1" w:lastRow="0" w:firstColumn="1" w:lastColumn="0" w:noHBand="0" w:noVBand="1"/>
      </w:tblPr>
      <w:tblGrid>
        <w:gridCol w:w="612"/>
        <w:gridCol w:w="4292"/>
        <w:gridCol w:w="1110"/>
        <w:gridCol w:w="1110"/>
        <w:gridCol w:w="1110"/>
        <w:gridCol w:w="1111"/>
      </w:tblGrid>
      <w:tr w:rsidR="00FA285C" w:rsidRPr="00BC6B04" w14:paraId="349B6E86" w14:textId="77777777" w:rsidTr="00930F26">
        <w:trPr>
          <w:trHeight w:val="290"/>
        </w:trPr>
        <w:tc>
          <w:tcPr>
            <w:tcW w:w="612" w:type="dxa"/>
          </w:tcPr>
          <w:p w14:paraId="73ABED96" w14:textId="77777777" w:rsidR="00FA285C" w:rsidRPr="00930F26" w:rsidRDefault="00FA285C" w:rsidP="000D03A0">
            <w:pPr>
              <w:widowControl/>
              <w:jc w:val="both"/>
              <w:rPr>
                <w:color w:val="000000"/>
                <w:sz w:val="24"/>
                <w:szCs w:val="24"/>
              </w:rPr>
            </w:pPr>
            <w:r w:rsidRPr="00930F26">
              <w:rPr>
                <w:color w:val="000000"/>
                <w:sz w:val="24"/>
                <w:szCs w:val="24"/>
              </w:rPr>
              <w:t>№</w:t>
            </w:r>
          </w:p>
          <w:p w14:paraId="25C67966" w14:textId="77777777" w:rsidR="00FA285C" w:rsidRPr="00930F26" w:rsidRDefault="00FA285C" w:rsidP="000D03A0">
            <w:pPr>
              <w:widowControl/>
              <w:jc w:val="both"/>
              <w:rPr>
                <w:color w:val="000000"/>
                <w:sz w:val="24"/>
                <w:szCs w:val="24"/>
              </w:rPr>
            </w:pPr>
            <w:r w:rsidRPr="00930F26">
              <w:rPr>
                <w:color w:val="000000"/>
                <w:sz w:val="24"/>
                <w:szCs w:val="24"/>
              </w:rPr>
              <w:t>п/п</w:t>
            </w:r>
          </w:p>
        </w:tc>
        <w:tc>
          <w:tcPr>
            <w:tcW w:w="4292" w:type="dxa"/>
            <w:noWrap/>
            <w:hideMark/>
          </w:tcPr>
          <w:p w14:paraId="4A2C09CF" w14:textId="77777777" w:rsidR="00FA285C" w:rsidRPr="00930F26" w:rsidRDefault="00FA285C" w:rsidP="000D03A0">
            <w:pPr>
              <w:widowControl/>
              <w:jc w:val="both"/>
              <w:rPr>
                <w:color w:val="000000"/>
                <w:sz w:val="24"/>
                <w:szCs w:val="24"/>
              </w:rPr>
            </w:pPr>
            <w:r w:rsidRPr="00930F26">
              <w:rPr>
                <w:color w:val="000000"/>
                <w:sz w:val="24"/>
                <w:szCs w:val="24"/>
              </w:rPr>
              <w:t>Целевые показатели</w:t>
            </w:r>
          </w:p>
        </w:tc>
        <w:tc>
          <w:tcPr>
            <w:tcW w:w="1110" w:type="dxa"/>
          </w:tcPr>
          <w:p w14:paraId="1681162E" w14:textId="77777777" w:rsidR="00FA285C" w:rsidRPr="00930F26" w:rsidRDefault="00FA285C" w:rsidP="000D03A0">
            <w:pPr>
              <w:widowControl/>
              <w:jc w:val="both"/>
              <w:rPr>
                <w:color w:val="000000"/>
                <w:sz w:val="24"/>
                <w:szCs w:val="24"/>
              </w:rPr>
            </w:pPr>
            <w:r w:rsidRPr="00930F26">
              <w:rPr>
                <w:color w:val="000000"/>
                <w:sz w:val="24"/>
                <w:szCs w:val="24"/>
              </w:rPr>
              <w:t>Консервативный</w:t>
            </w:r>
          </w:p>
          <w:p w14:paraId="713C9D3A" w14:textId="77777777" w:rsidR="00FA285C" w:rsidRPr="00930F26" w:rsidRDefault="00FA285C" w:rsidP="000D03A0">
            <w:pPr>
              <w:widowControl/>
              <w:jc w:val="both"/>
              <w:rPr>
                <w:color w:val="000000"/>
                <w:sz w:val="24"/>
                <w:szCs w:val="24"/>
              </w:rPr>
            </w:pPr>
            <w:r w:rsidRPr="00930F26">
              <w:rPr>
                <w:color w:val="000000"/>
                <w:sz w:val="24"/>
                <w:szCs w:val="24"/>
              </w:rPr>
              <w:t>2027 год</w:t>
            </w:r>
          </w:p>
        </w:tc>
        <w:tc>
          <w:tcPr>
            <w:tcW w:w="1110" w:type="dxa"/>
            <w:noWrap/>
            <w:hideMark/>
          </w:tcPr>
          <w:p w14:paraId="3D68B4F4" w14:textId="77777777" w:rsidR="00FA285C" w:rsidRPr="00930F26" w:rsidRDefault="00FA285C" w:rsidP="000D03A0">
            <w:pPr>
              <w:widowControl/>
              <w:jc w:val="both"/>
              <w:rPr>
                <w:color w:val="000000"/>
                <w:sz w:val="24"/>
                <w:szCs w:val="24"/>
              </w:rPr>
            </w:pPr>
            <w:r w:rsidRPr="00930F26">
              <w:rPr>
                <w:color w:val="000000"/>
                <w:sz w:val="24"/>
                <w:szCs w:val="24"/>
              </w:rPr>
              <w:t>Консервативный</w:t>
            </w:r>
          </w:p>
          <w:p w14:paraId="74F2CA48" w14:textId="77777777" w:rsidR="00FA285C" w:rsidRPr="00930F26" w:rsidRDefault="00FA285C" w:rsidP="000D03A0">
            <w:pPr>
              <w:widowControl/>
              <w:jc w:val="both"/>
              <w:rPr>
                <w:color w:val="000000"/>
                <w:sz w:val="24"/>
                <w:szCs w:val="24"/>
              </w:rPr>
            </w:pPr>
            <w:r w:rsidRPr="00930F26">
              <w:rPr>
                <w:color w:val="000000"/>
                <w:sz w:val="24"/>
                <w:szCs w:val="24"/>
              </w:rPr>
              <w:t>2040 год</w:t>
            </w:r>
          </w:p>
        </w:tc>
        <w:tc>
          <w:tcPr>
            <w:tcW w:w="1110" w:type="dxa"/>
          </w:tcPr>
          <w:p w14:paraId="21471D9A" w14:textId="77777777" w:rsidR="00FA285C" w:rsidRPr="00930F26" w:rsidRDefault="00FA285C" w:rsidP="000D03A0">
            <w:pPr>
              <w:widowControl/>
              <w:jc w:val="both"/>
              <w:rPr>
                <w:color w:val="000000"/>
                <w:sz w:val="24"/>
                <w:szCs w:val="24"/>
              </w:rPr>
            </w:pPr>
            <w:r w:rsidRPr="00930F26">
              <w:rPr>
                <w:color w:val="000000"/>
                <w:sz w:val="24"/>
                <w:szCs w:val="24"/>
              </w:rPr>
              <w:t>Базовый</w:t>
            </w:r>
          </w:p>
          <w:p w14:paraId="404750B9" w14:textId="77777777" w:rsidR="00FA285C" w:rsidRPr="00930F26" w:rsidRDefault="00FA285C" w:rsidP="000D03A0">
            <w:pPr>
              <w:widowControl/>
              <w:jc w:val="both"/>
              <w:rPr>
                <w:color w:val="000000"/>
                <w:sz w:val="24"/>
                <w:szCs w:val="24"/>
              </w:rPr>
            </w:pPr>
            <w:r w:rsidRPr="00930F26">
              <w:rPr>
                <w:color w:val="000000"/>
                <w:sz w:val="24"/>
                <w:szCs w:val="24"/>
              </w:rPr>
              <w:t>2027 год</w:t>
            </w:r>
          </w:p>
        </w:tc>
        <w:tc>
          <w:tcPr>
            <w:tcW w:w="1111" w:type="dxa"/>
            <w:noWrap/>
            <w:hideMark/>
          </w:tcPr>
          <w:p w14:paraId="0AF09064" w14:textId="77777777" w:rsidR="00FA285C" w:rsidRPr="00930F26" w:rsidRDefault="00FA285C" w:rsidP="000D03A0">
            <w:pPr>
              <w:widowControl/>
              <w:jc w:val="both"/>
              <w:rPr>
                <w:color w:val="000000"/>
                <w:sz w:val="24"/>
                <w:szCs w:val="24"/>
              </w:rPr>
            </w:pPr>
            <w:r w:rsidRPr="00930F26">
              <w:rPr>
                <w:color w:val="000000"/>
                <w:sz w:val="24"/>
                <w:szCs w:val="24"/>
              </w:rPr>
              <w:t>Базовый</w:t>
            </w:r>
          </w:p>
          <w:p w14:paraId="49E0153C" w14:textId="77777777" w:rsidR="00FA285C" w:rsidRPr="00930F26" w:rsidRDefault="00FA285C" w:rsidP="000D03A0">
            <w:pPr>
              <w:widowControl/>
              <w:jc w:val="both"/>
              <w:rPr>
                <w:color w:val="000000"/>
                <w:sz w:val="24"/>
                <w:szCs w:val="24"/>
              </w:rPr>
            </w:pPr>
            <w:r w:rsidRPr="00930F26">
              <w:rPr>
                <w:color w:val="000000"/>
                <w:sz w:val="24"/>
                <w:szCs w:val="24"/>
              </w:rPr>
              <w:t>2040 год</w:t>
            </w:r>
          </w:p>
        </w:tc>
      </w:tr>
      <w:tr w:rsidR="00930F26" w:rsidRPr="00BC6B04" w14:paraId="7F737F6F" w14:textId="77777777" w:rsidTr="00930F26">
        <w:trPr>
          <w:trHeight w:val="310"/>
        </w:trPr>
        <w:tc>
          <w:tcPr>
            <w:tcW w:w="612" w:type="dxa"/>
          </w:tcPr>
          <w:p w14:paraId="49EBC858" w14:textId="77777777" w:rsidR="00930F26" w:rsidRPr="00930F26" w:rsidRDefault="00930F26" w:rsidP="000D03A0">
            <w:pPr>
              <w:widowControl/>
              <w:jc w:val="both"/>
              <w:rPr>
                <w:color w:val="000000"/>
                <w:sz w:val="24"/>
                <w:szCs w:val="24"/>
              </w:rPr>
            </w:pPr>
            <w:r w:rsidRPr="00930F26">
              <w:rPr>
                <w:color w:val="000000"/>
                <w:sz w:val="24"/>
                <w:szCs w:val="24"/>
              </w:rPr>
              <w:t>1</w:t>
            </w:r>
          </w:p>
        </w:tc>
        <w:tc>
          <w:tcPr>
            <w:tcW w:w="4292" w:type="dxa"/>
            <w:noWrap/>
            <w:hideMark/>
          </w:tcPr>
          <w:p w14:paraId="7571C49D" w14:textId="77777777" w:rsidR="00930F26" w:rsidRPr="00930F26" w:rsidRDefault="00930F26" w:rsidP="000D03A0">
            <w:pPr>
              <w:widowControl/>
              <w:jc w:val="both"/>
              <w:rPr>
                <w:color w:val="000000"/>
                <w:sz w:val="24"/>
                <w:szCs w:val="24"/>
              </w:rPr>
            </w:pPr>
            <w:r w:rsidRPr="00930F26">
              <w:rPr>
                <w:color w:val="000000"/>
                <w:sz w:val="24"/>
                <w:szCs w:val="24"/>
              </w:rPr>
              <w:t>Средняя скорость движения транспортных средств, км/ч</w:t>
            </w:r>
          </w:p>
        </w:tc>
        <w:tc>
          <w:tcPr>
            <w:tcW w:w="1110" w:type="dxa"/>
          </w:tcPr>
          <w:p w14:paraId="2890A369" w14:textId="40F14B6B" w:rsidR="00930F26" w:rsidRPr="00930F26" w:rsidRDefault="00930F26" w:rsidP="000D03A0">
            <w:pPr>
              <w:widowControl/>
              <w:jc w:val="both"/>
              <w:rPr>
                <w:color w:val="000000"/>
                <w:sz w:val="24"/>
                <w:szCs w:val="24"/>
                <w:highlight w:val="red"/>
              </w:rPr>
            </w:pPr>
            <w:r w:rsidRPr="00930F26">
              <w:rPr>
                <w:sz w:val="24"/>
                <w:szCs w:val="24"/>
              </w:rPr>
              <w:t>33</w:t>
            </w:r>
          </w:p>
        </w:tc>
        <w:tc>
          <w:tcPr>
            <w:tcW w:w="1110" w:type="dxa"/>
            <w:noWrap/>
          </w:tcPr>
          <w:p w14:paraId="4FD9CE08" w14:textId="563E66B1" w:rsidR="00930F26" w:rsidRPr="00930F26" w:rsidRDefault="00930F26" w:rsidP="000D03A0">
            <w:pPr>
              <w:widowControl/>
              <w:jc w:val="both"/>
              <w:rPr>
                <w:color w:val="000000"/>
                <w:sz w:val="24"/>
                <w:szCs w:val="24"/>
                <w:highlight w:val="red"/>
              </w:rPr>
            </w:pPr>
            <w:r w:rsidRPr="00930F26">
              <w:rPr>
                <w:sz w:val="24"/>
                <w:szCs w:val="24"/>
              </w:rPr>
              <w:t>37</w:t>
            </w:r>
          </w:p>
        </w:tc>
        <w:tc>
          <w:tcPr>
            <w:tcW w:w="1110" w:type="dxa"/>
          </w:tcPr>
          <w:p w14:paraId="71C1EF68" w14:textId="34873A42" w:rsidR="00930F26" w:rsidRPr="00930F26" w:rsidRDefault="00930F26" w:rsidP="000D03A0">
            <w:pPr>
              <w:widowControl/>
              <w:jc w:val="both"/>
              <w:rPr>
                <w:color w:val="000000"/>
                <w:sz w:val="24"/>
                <w:szCs w:val="24"/>
                <w:highlight w:val="red"/>
              </w:rPr>
            </w:pPr>
            <w:r w:rsidRPr="00930F26">
              <w:rPr>
                <w:sz w:val="24"/>
                <w:szCs w:val="24"/>
              </w:rPr>
              <w:t>34</w:t>
            </w:r>
          </w:p>
        </w:tc>
        <w:tc>
          <w:tcPr>
            <w:tcW w:w="1111" w:type="dxa"/>
            <w:noWrap/>
          </w:tcPr>
          <w:p w14:paraId="380A5534" w14:textId="2A564F4D" w:rsidR="00930F26" w:rsidRPr="00930F26" w:rsidRDefault="00930F26" w:rsidP="000D03A0">
            <w:pPr>
              <w:widowControl/>
              <w:jc w:val="both"/>
              <w:rPr>
                <w:color w:val="000000"/>
                <w:sz w:val="24"/>
                <w:szCs w:val="24"/>
                <w:highlight w:val="red"/>
              </w:rPr>
            </w:pPr>
            <w:r w:rsidRPr="00930F26">
              <w:rPr>
                <w:sz w:val="24"/>
                <w:szCs w:val="24"/>
              </w:rPr>
              <w:t>38</w:t>
            </w:r>
          </w:p>
        </w:tc>
      </w:tr>
      <w:tr w:rsidR="00930F26" w:rsidRPr="00BC6B04" w14:paraId="29B88D30" w14:textId="77777777" w:rsidTr="00930F26">
        <w:trPr>
          <w:trHeight w:val="310"/>
        </w:trPr>
        <w:tc>
          <w:tcPr>
            <w:tcW w:w="612" w:type="dxa"/>
          </w:tcPr>
          <w:p w14:paraId="0CECB379" w14:textId="77777777" w:rsidR="00930F26" w:rsidRPr="00930F26" w:rsidRDefault="00930F26" w:rsidP="000D03A0">
            <w:pPr>
              <w:widowControl/>
              <w:jc w:val="both"/>
              <w:rPr>
                <w:color w:val="000000"/>
                <w:sz w:val="24"/>
                <w:szCs w:val="24"/>
              </w:rPr>
            </w:pPr>
            <w:r w:rsidRPr="00930F26">
              <w:rPr>
                <w:color w:val="000000"/>
                <w:sz w:val="24"/>
                <w:szCs w:val="24"/>
              </w:rPr>
              <w:t>2</w:t>
            </w:r>
          </w:p>
        </w:tc>
        <w:tc>
          <w:tcPr>
            <w:tcW w:w="4292" w:type="dxa"/>
            <w:noWrap/>
            <w:hideMark/>
          </w:tcPr>
          <w:p w14:paraId="6FADDD08" w14:textId="77777777" w:rsidR="00930F26" w:rsidRPr="00930F26" w:rsidRDefault="00930F26" w:rsidP="000D03A0">
            <w:pPr>
              <w:widowControl/>
              <w:jc w:val="both"/>
              <w:rPr>
                <w:color w:val="000000"/>
                <w:sz w:val="24"/>
                <w:szCs w:val="24"/>
              </w:rPr>
            </w:pPr>
            <w:r w:rsidRPr="00930F26">
              <w:rPr>
                <w:color w:val="000000"/>
                <w:sz w:val="24"/>
                <w:szCs w:val="24"/>
              </w:rPr>
              <w:t>Среднее время в пути, мин</w:t>
            </w:r>
          </w:p>
        </w:tc>
        <w:tc>
          <w:tcPr>
            <w:tcW w:w="1110" w:type="dxa"/>
          </w:tcPr>
          <w:p w14:paraId="7C055EF5" w14:textId="75F9BBF3" w:rsidR="00930F26" w:rsidRPr="00930F26" w:rsidRDefault="00930F26" w:rsidP="000D03A0">
            <w:pPr>
              <w:widowControl/>
              <w:jc w:val="both"/>
              <w:rPr>
                <w:color w:val="000000"/>
                <w:sz w:val="24"/>
                <w:szCs w:val="24"/>
                <w:highlight w:val="red"/>
              </w:rPr>
            </w:pPr>
            <w:r w:rsidRPr="00930F26">
              <w:rPr>
                <w:sz w:val="24"/>
                <w:szCs w:val="24"/>
              </w:rPr>
              <w:t>19</w:t>
            </w:r>
          </w:p>
        </w:tc>
        <w:tc>
          <w:tcPr>
            <w:tcW w:w="1110" w:type="dxa"/>
            <w:noWrap/>
          </w:tcPr>
          <w:p w14:paraId="7518E24C" w14:textId="57E5EA5D" w:rsidR="00930F26" w:rsidRPr="00930F26" w:rsidRDefault="00930F26" w:rsidP="000D03A0">
            <w:pPr>
              <w:widowControl/>
              <w:jc w:val="both"/>
              <w:rPr>
                <w:color w:val="000000"/>
                <w:sz w:val="24"/>
                <w:szCs w:val="24"/>
                <w:highlight w:val="red"/>
              </w:rPr>
            </w:pPr>
            <w:r w:rsidRPr="00930F26">
              <w:rPr>
                <w:sz w:val="24"/>
                <w:szCs w:val="24"/>
              </w:rPr>
              <w:t>17</w:t>
            </w:r>
          </w:p>
        </w:tc>
        <w:tc>
          <w:tcPr>
            <w:tcW w:w="1110" w:type="dxa"/>
          </w:tcPr>
          <w:p w14:paraId="56AE8335" w14:textId="442AB43D" w:rsidR="00930F26" w:rsidRPr="00930F26" w:rsidRDefault="00930F26" w:rsidP="000D03A0">
            <w:pPr>
              <w:widowControl/>
              <w:jc w:val="both"/>
              <w:rPr>
                <w:color w:val="000000"/>
                <w:sz w:val="24"/>
                <w:szCs w:val="24"/>
                <w:highlight w:val="red"/>
              </w:rPr>
            </w:pPr>
            <w:r w:rsidRPr="00930F26">
              <w:rPr>
                <w:sz w:val="24"/>
                <w:szCs w:val="24"/>
              </w:rPr>
              <w:t>18</w:t>
            </w:r>
          </w:p>
        </w:tc>
        <w:tc>
          <w:tcPr>
            <w:tcW w:w="1111" w:type="dxa"/>
            <w:noWrap/>
          </w:tcPr>
          <w:p w14:paraId="7FEC5CFF" w14:textId="0D2F56ED" w:rsidR="00930F26" w:rsidRPr="00930F26" w:rsidRDefault="00930F26" w:rsidP="000D03A0">
            <w:pPr>
              <w:widowControl/>
              <w:jc w:val="both"/>
              <w:rPr>
                <w:color w:val="000000"/>
                <w:sz w:val="24"/>
                <w:szCs w:val="24"/>
                <w:highlight w:val="red"/>
              </w:rPr>
            </w:pPr>
            <w:r w:rsidRPr="00930F26">
              <w:rPr>
                <w:sz w:val="24"/>
                <w:szCs w:val="24"/>
              </w:rPr>
              <w:t>16</w:t>
            </w:r>
          </w:p>
        </w:tc>
      </w:tr>
      <w:tr w:rsidR="00930F26" w:rsidRPr="00BC6B04" w14:paraId="54500B72" w14:textId="77777777" w:rsidTr="00930F26">
        <w:trPr>
          <w:trHeight w:val="310"/>
        </w:trPr>
        <w:tc>
          <w:tcPr>
            <w:tcW w:w="612" w:type="dxa"/>
          </w:tcPr>
          <w:p w14:paraId="280D294E" w14:textId="77777777" w:rsidR="00930F26" w:rsidRPr="00930F26" w:rsidRDefault="00930F26" w:rsidP="000D03A0">
            <w:pPr>
              <w:widowControl/>
              <w:jc w:val="both"/>
              <w:rPr>
                <w:color w:val="000000"/>
                <w:sz w:val="24"/>
                <w:szCs w:val="24"/>
              </w:rPr>
            </w:pPr>
            <w:r w:rsidRPr="00930F26">
              <w:rPr>
                <w:color w:val="000000"/>
                <w:sz w:val="24"/>
                <w:szCs w:val="24"/>
              </w:rPr>
              <w:t>3</w:t>
            </w:r>
          </w:p>
        </w:tc>
        <w:tc>
          <w:tcPr>
            <w:tcW w:w="4292" w:type="dxa"/>
            <w:noWrap/>
            <w:hideMark/>
          </w:tcPr>
          <w:p w14:paraId="1BF65806" w14:textId="77777777" w:rsidR="00930F26" w:rsidRPr="00930F26" w:rsidRDefault="00930F26" w:rsidP="000D03A0">
            <w:pPr>
              <w:widowControl/>
              <w:jc w:val="both"/>
              <w:rPr>
                <w:color w:val="000000"/>
                <w:sz w:val="24"/>
                <w:szCs w:val="24"/>
              </w:rPr>
            </w:pPr>
            <w:r w:rsidRPr="00930F26">
              <w:rPr>
                <w:color w:val="000000"/>
                <w:sz w:val="24"/>
                <w:szCs w:val="24"/>
              </w:rPr>
              <w:t>Плотность движения, авт./километр</w:t>
            </w:r>
          </w:p>
        </w:tc>
        <w:tc>
          <w:tcPr>
            <w:tcW w:w="1110" w:type="dxa"/>
          </w:tcPr>
          <w:p w14:paraId="549BAAFB" w14:textId="1C64E3F6" w:rsidR="00930F26" w:rsidRPr="00930F26" w:rsidRDefault="00930F26" w:rsidP="000D03A0">
            <w:pPr>
              <w:widowControl/>
              <w:jc w:val="both"/>
              <w:rPr>
                <w:color w:val="000000"/>
                <w:sz w:val="24"/>
                <w:szCs w:val="24"/>
                <w:highlight w:val="red"/>
              </w:rPr>
            </w:pPr>
            <w:r w:rsidRPr="00930F26">
              <w:rPr>
                <w:sz w:val="24"/>
                <w:szCs w:val="24"/>
              </w:rPr>
              <w:t>10,34</w:t>
            </w:r>
          </w:p>
        </w:tc>
        <w:tc>
          <w:tcPr>
            <w:tcW w:w="1110" w:type="dxa"/>
            <w:noWrap/>
          </w:tcPr>
          <w:p w14:paraId="72FB3FFD" w14:textId="7EEDD203" w:rsidR="00930F26" w:rsidRPr="00930F26" w:rsidRDefault="00930F26" w:rsidP="000D03A0">
            <w:pPr>
              <w:widowControl/>
              <w:jc w:val="both"/>
              <w:rPr>
                <w:color w:val="000000"/>
                <w:sz w:val="24"/>
                <w:szCs w:val="24"/>
                <w:highlight w:val="red"/>
              </w:rPr>
            </w:pPr>
            <w:r w:rsidRPr="00930F26">
              <w:rPr>
                <w:sz w:val="24"/>
                <w:szCs w:val="24"/>
              </w:rPr>
              <w:t>10,16</w:t>
            </w:r>
          </w:p>
        </w:tc>
        <w:tc>
          <w:tcPr>
            <w:tcW w:w="1110" w:type="dxa"/>
          </w:tcPr>
          <w:p w14:paraId="2BD2C0D3" w14:textId="57D3C35F" w:rsidR="00930F26" w:rsidRPr="00930F26" w:rsidRDefault="00930F26" w:rsidP="000D03A0">
            <w:pPr>
              <w:widowControl/>
              <w:jc w:val="both"/>
              <w:rPr>
                <w:color w:val="000000"/>
                <w:sz w:val="24"/>
                <w:szCs w:val="24"/>
                <w:highlight w:val="red"/>
              </w:rPr>
            </w:pPr>
            <w:r w:rsidRPr="00930F26">
              <w:rPr>
                <w:sz w:val="24"/>
                <w:szCs w:val="24"/>
              </w:rPr>
              <w:t>10,25</w:t>
            </w:r>
          </w:p>
        </w:tc>
        <w:tc>
          <w:tcPr>
            <w:tcW w:w="1111" w:type="dxa"/>
            <w:noWrap/>
          </w:tcPr>
          <w:p w14:paraId="4F3C387E" w14:textId="46055E1D" w:rsidR="00930F26" w:rsidRPr="00930F26" w:rsidRDefault="00930F26" w:rsidP="000D03A0">
            <w:pPr>
              <w:widowControl/>
              <w:jc w:val="both"/>
              <w:rPr>
                <w:color w:val="000000"/>
                <w:sz w:val="24"/>
                <w:szCs w:val="24"/>
                <w:highlight w:val="red"/>
              </w:rPr>
            </w:pPr>
            <w:r w:rsidRPr="00930F26">
              <w:rPr>
                <w:sz w:val="24"/>
                <w:szCs w:val="24"/>
              </w:rPr>
              <w:t>10,11</w:t>
            </w:r>
          </w:p>
        </w:tc>
      </w:tr>
      <w:tr w:rsidR="00930F26" w:rsidRPr="00BC6B04" w14:paraId="78629BAA" w14:textId="77777777" w:rsidTr="00930F26">
        <w:trPr>
          <w:trHeight w:val="310"/>
        </w:trPr>
        <w:tc>
          <w:tcPr>
            <w:tcW w:w="612" w:type="dxa"/>
          </w:tcPr>
          <w:p w14:paraId="1DD3EDCE" w14:textId="77777777" w:rsidR="00930F26" w:rsidRPr="00930F26" w:rsidRDefault="00930F26" w:rsidP="000D03A0">
            <w:pPr>
              <w:widowControl/>
              <w:jc w:val="both"/>
              <w:rPr>
                <w:color w:val="000000"/>
                <w:sz w:val="24"/>
                <w:szCs w:val="24"/>
              </w:rPr>
            </w:pPr>
            <w:r w:rsidRPr="00930F26">
              <w:rPr>
                <w:color w:val="000000"/>
                <w:sz w:val="24"/>
                <w:szCs w:val="24"/>
              </w:rPr>
              <w:t>4</w:t>
            </w:r>
          </w:p>
        </w:tc>
        <w:tc>
          <w:tcPr>
            <w:tcW w:w="4292" w:type="dxa"/>
            <w:noWrap/>
            <w:hideMark/>
          </w:tcPr>
          <w:p w14:paraId="6656C60F" w14:textId="77777777" w:rsidR="00930F26" w:rsidRPr="00930F26" w:rsidRDefault="00930F26" w:rsidP="000D03A0">
            <w:pPr>
              <w:widowControl/>
              <w:jc w:val="both"/>
              <w:rPr>
                <w:color w:val="000000"/>
                <w:sz w:val="24"/>
                <w:szCs w:val="24"/>
              </w:rPr>
            </w:pPr>
            <w:r w:rsidRPr="00930F26">
              <w:rPr>
                <w:color w:val="000000"/>
                <w:sz w:val="24"/>
                <w:szCs w:val="24"/>
              </w:rPr>
              <w:t>Средняя задержка транспортных средств в движении на участке дороги, сек</w:t>
            </w:r>
          </w:p>
        </w:tc>
        <w:tc>
          <w:tcPr>
            <w:tcW w:w="1110" w:type="dxa"/>
          </w:tcPr>
          <w:p w14:paraId="29F91F91" w14:textId="0ECAFEEA" w:rsidR="00930F26" w:rsidRPr="00930F26" w:rsidRDefault="00930F26" w:rsidP="000D03A0">
            <w:pPr>
              <w:widowControl/>
              <w:jc w:val="both"/>
              <w:rPr>
                <w:color w:val="000000"/>
                <w:sz w:val="24"/>
                <w:szCs w:val="24"/>
                <w:highlight w:val="red"/>
              </w:rPr>
            </w:pPr>
            <w:r w:rsidRPr="00930F26">
              <w:rPr>
                <w:sz w:val="24"/>
                <w:szCs w:val="24"/>
              </w:rPr>
              <w:t>9,45</w:t>
            </w:r>
          </w:p>
        </w:tc>
        <w:tc>
          <w:tcPr>
            <w:tcW w:w="1110" w:type="dxa"/>
            <w:noWrap/>
          </w:tcPr>
          <w:p w14:paraId="553CC9A7" w14:textId="10DD78AF" w:rsidR="00930F26" w:rsidRPr="00930F26" w:rsidRDefault="00930F26" w:rsidP="000D03A0">
            <w:pPr>
              <w:widowControl/>
              <w:jc w:val="both"/>
              <w:rPr>
                <w:color w:val="000000"/>
                <w:sz w:val="24"/>
                <w:szCs w:val="24"/>
                <w:highlight w:val="red"/>
              </w:rPr>
            </w:pPr>
            <w:r w:rsidRPr="00930F26">
              <w:rPr>
                <w:sz w:val="24"/>
                <w:szCs w:val="24"/>
              </w:rPr>
              <w:t>8,91</w:t>
            </w:r>
          </w:p>
        </w:tc>
        <w:tc>
          <w:tcPr>
            <w:tcW w:w="1110" w:type="dxa"/>
          </w:tcPr>
          <w:p w14:paraId="1810EC8E" w14:textId="0AB3292B" w:rsidR="00930F26" w:rsidRPr="00930F26" w:rsidRDefault="00930F26" w:rsidP="000D03A0">
            <w:pPr>
              <w:widowControl/>
              <w:jc w:val="both"/>
              <w:rPr>
                <w:color w:val="000000"/>
                <w:sz w:val="24"/>
                <w:szCs w:val="24"/>
                <w:highlight w:val="red"/>
              </w:rPr>
            </w:pPr>
            <w:r w:rsidRPr="00930F26">
              <w:rPr>
                <w:sz w:val="24"/>
                <w:szCs w:val="24"/>
              </w:rPr>
              <w:t>9,05</w:t>
            </w:r>
          </w:p>
        </w:tc>
        <w:tc>
          <w:tcPr>
            <w:tcW w:w="1111" w:type="dxa"/>
            <w:noWrap/>
          </w:tcPr>
          <w:p w14:paraId="5C4FB1BE" w14:textId="0CE32234" w:rsidR="00930F26" w:rsidRPr="00930F26" w:rsidRDefault="00930F26" w:rsidP="000D03A0">
            <w:pPr>
              <w:widowControl/>
              <w:jc w:val="both"/>
              <w:rPr>
                <w:color w:val="000000"/>
                <w:sz w:val="24"/>
                <w:szCs w:val="24"/>
                <w:highlight w:val="red"/>
              </w:rPr>
            </w:pPr>
            <w:r w:rsidRPr="00930F26">
              <w:rPr>
                <w:sz w:val="24"/>
                <w:szCs w:val="24"/>
              </w:rPr>
              <w:t>8,56</w:t>
            </w:r>
          </w:p>
        </w:tc>
      </w:tr>
      <w:tr w:rsidR="00930F26" w:rsidRPr="00BC6B04" w14:paraId="28DC0706" w14:textId="77777777" w:rsidTr="00930F26">
        <w:trPr>
          <w:trHeight w:val="310"/>
        </w:trPr>
        <w:tc>
          <w:tcPr>
            <w:tcW w:w="612" w:type="dxa"/>
          </w:tcPr>
          <w:p w14:paraId="79FABA32" w14:textId="77777777" w:rsidR="00930F26" w:rsidRPr="00930F26" w:rsidRDefault="00930F26" w:rsidP="000D03A0">
            <w:pPr>
              <w:widowControl/>
              <w:jc w:val="both"/>
              <w:rPr>
                <w:color w:val="000000"/>
                <w:sz w:val="24"/>
                <w:szCs w:val="24"/>
              </w:rPr>
            </w:pPr>
            <w:r w:rsidRPr="00930F26">
              <w:rPr>
                <w:color w:val="000000"/>
                <w:sz w:val="24"/>
                <w:szCs w:val="24"/>
              </w:rPr>
              <w:lastRenderedPageBreak/>
              <w:t>5</w:t>
            </w:r>
          </w:p>
        </w:tc>
        <w:tc>
          <w:tcPr>
            <w:tcW w:w="4292" w:type="dxa"/>
            <w:noWrap/>
            <w:hideMark/>
          </w:tcPr>
          <w:p w14:paraId="22C610AB" w14:textId="77777777" w:rsidR="00930F26" w:rsidRPr="00930F26" w:rsidRDefault="00930F26" w:rsidP="000D03A0">
            <w:pPr>
              <w:widowControl/>
              <w:jc w:val="both"/>
              <w:rPr>
                <w:color w:val="000000"/>
                <w:sz w:val="24"/>
                <w:szCs w:val="24"/>
              </w:rPr>
            </w:pPr>
            <w:r w:rsidRPr="00930F26">
              <w:rPr>
                <w:color w:val="000000"/>
                <w:sz w:val="24"/>
                <w:szCs w:val="24"/>
              </w:rPr>
              <w:t>Уровень обслуживания дорожного движения</w:t>
            </w:r>
          </w:p>
        </w:tc>
        <w:tc>
          <w:tcPr>
            <w:tcW w:w="1110" w:type="dxa"/>
          </w:tcPr>
          <w:p w14:paraId="237A3761" w14:textId="2A0F100B" w:rsidR="00930F26" w:rsidRPr="00930F26" w:rsidRDefault="00930F26" w:rsidP="000D03A0">
            <w:pPr>
              <w:widowControl/>
              <w:jc w:val="both"/>
              <w:rPr>
                <w:color w:val="000000"/>
                <w:sz w:val="24"/>
                <w:szCs w:val="24"/>
                <w:highlight w:val="red"/>
              </w:rPr>
            </w:pPr>
            <w:r w:rsidRPr="00930F26">
              <w:rPr>
                <w:sz w:val="24"/>
                <w:szCs w:val="24"/>
              </w:rPr>
              <w:t>В</w:t>
            </w:r>
          </w:p>
        </w:tc>
        <w:tc>
          <w:tcPr>
            <w:tcW w:w="1110" w:type="dxa"/>
            <w:noWrap/>
          </w:tcPr>
          <w:p w14:paraId="22AB541D" w14:textId="2A4229AD" w:rsidR="00930F26" w:rsidRPr="00930F26" w:rsidRDefault="00930F26" w:rsidP="000D03A0">
            <w:pPr>
              <w:widowControl/>
              <w:jc w:val="both"/>
              <w:rPr>
                <w:color w:val="000000"/>
                <w:sz w:val="24"/>
                <w:szCs w:val="24"/>
                <w:highlight w:val="red"/>
              </w:rPr>
            </w:pPr>
            <w:r w:rsidRPr="00930F26">
              <w:rPr>
                <w:sz w:val="24"/>
                <w:szCs w:val="24"/>
              </w:rPr>
              <w:t>В</w:t>
            </w:r>
          </w:p>
        </w:tc>
        <w:tc>
          <w:tcPr>
            <w:tcW w:w="1110" w:type="dxa"/>
          </w:tcPr>
          <w:p w14:paraId="21C6A824" w14:textId="55C8ACD4" w:rsidR="00930F26" w:rsidRPr="00930F26" w:rsidRDefault="00930F26" w:rsidP="000D03A0">
            <w:pPr>
              <w:widowControl/>
              <w:jc w:val="both"/>
              <w:rPr>
                <w:color w:val="000000"/>
                <w:sz w:val="24"/>
                <w:szCs w:val="24"/>
                <w:highlight w:val="red"/>
              </w:rPr>
            </w:pPr>
            <w:r w:rsidRPr="00930F26">
              <w:rPr>
                <w:sz w:val="24"/>
                <w:szCs w:val="24"/>
              </w:rPr>
              <w:t>В</w:t>
            </w:r>
          </w:p>
        </w:tc>
        <w:tc>
          <w:tcPr>
            <w:tcW w:w="1111" w:type="dxa"/>
            <w:noWrap/>
          </w:tcPr>
          <w:p w14:paraId="5D2D2B1E" w14:textId="730E0AF0" w:rsidR="00930F26" w:rsidRPr="00930F26" w:rsidRDefault="00930F26" w:rsidP="000D03A0">
            <w:pPr>
              <w:widowControl/>
              <w:jc w:val="both"/>
              <w:rPr>
                <w:color w:val="000000"/>
                <w:sz w:val="24"/>
                <w:szCs w:val="24"/>
                <w:highlight w:val="red"/>
              </w:rPr>
            </w:pPr>
            <w:r w:rsidRPr="00930F26">
              <w:rPr>
                <w:sz w:val="24"/>
                <w:szCs w:val="24"/>
              </w:rPr>
              <w:t>В</w:t>
            </w:r>
          </w:p>
        </w:tc>
      </w:tr>
      <w:tr w:rsidR="00930F26" w:rsidRPr="00BC6B04" w14:paraId="096C9F3A" w14:textId="77777777" w:rsidTr="00930F26">
        <w:trPr>
          <w:trHeight w:val="310"/>
        </w:trPr>
        <w:tc>
          <w:tcPr>
            <w:tcW w:w="612" w:type="dxa"/>
          </w:tcPr>
          <w:p w14:paraId="1C0644F4" w14:textId="77777777" w:rsidR="00930F26" w:rsidRPr="00930F26" w:rsidRDefault="00930F26" w:rsidP="000D03A0">
            <w:pPr>
              <w:widowControl/>
              <w:jc w:val="both"/>
              <w:rPr>
                <w:color w:val="000000"/>
                <w:sz w:val="24"/>
                <w:szCs w:val="24"/>
              </w:rPr>
            </w:pPr>
            <w:r w:rsidRPr="00930F26">
              <w:rPr>
                <w:color w:val="000000"/>
                <w:sz w:val="24"/>
                <w:szCs w:val="24"/>
              </w:rPr>
              <w:t>6</w:t>
            </w:r>
          </w:p>
        </w:tc>
        <w:tc>
          <w:tcPr>
            <w:tcW w:w="4292" w:type="dxa"/>
            <w:noWrap/>
            <w:hideMark/>
          </w:tcPr>
          <w:p w14:paraId="378FFAF7" w14:textId="77777777" w:rsidR="00930F26" w:rsidRPr="00930F26" w:rsidRDefault="00930F26" w:rsidP="000D03A0">
            <w:pPr>
              <w:widowControl/>
              <w:jc w:val="both"/>
              <w:rPr>
                <w:color w:val="000000"/>
                <w:sz w:val="24"/>
                <w:szCs w:val="24"/>
              </w:rPr>
            </w:pPr>
            <w:r w:rsidRPr="00930F26">
              <w:rPr>
                <w:color w:val="000000"/>
                <w:sz w:val="24"/>
                <w:szCs w:val="24"/>
              </w:rPr>
              <w:t>Временной индекс на участке дороги</w:t>
            </w:r>
          </w:p>
        </w:tc>
        <w:tc>
          <w:tcPr>
            <w:tcW w:w="1110" w:type="dxa"/>
          </w:tcPr>
          <w:p w14:paraId="299BA3A8" w14:textId="692B4C2E" w:rsidR="00930F26" w:rsidRPr="00930F26" w:rsidRDefault="00930F26" w:rsidP="000D03A0">
            <w:pPr>
              <w:widowControl/>
              <w:jc w:val="both"/>
              <w:rPr>
                <w:color w:val="000000"/>
                <w:sz w:val="24"/>
                <w:szCs w:val="24"/>
                <w:highlight w:val="red"/>
              </w:rPr>
            </w:pPr>
            <w:r w:rsidRPr="00930F26">
              <w:rPr>
                <w:sz w:val="24"/>
                <w:szCs w:val="24"/>
              </w:rPr>
              <w:t>1,31</w:t>
            </w:r>
          </w:p>
        </w:tc>
        <w:tc>
          <w:tcPr>
            <w:tcW w:w="1110" w:type="dxa"/>
            <w:noWrap/>
          </w:tcPr>
          <w:p w14:paraId="52E23A46" w14:textId="2128FC08" w:rsidR="00930F26" w:rsidRPr="00930F26" w:rsidRDefault="00930F26" w:rsidP="000D03A0">
            <w:pPr>
              <w:widowControl/>
              <w:jc w:val="both"/>
              <w:rPr>
                <w:color w:val="000000"/>
                <w:sz w:val="24"/>
                <w:szCs w:val="24"/>
                <w:highlight w:val="red"/>
              </w:rPr>
            </w:pPr>
            <w:r w:rsidRPr="00930F26">
              <w:rPr>
                <w:sz w:val="24"/>
                <w:szCs w:val="24"/>
              </w:rPr>
              <w:t>1,27</w:t>
            </w:r>
          </w:p>
        </w:tc>
        <w:tc>
          <w:tcPr>
            <w:tcW w:w="1110" w:type="dxa"/>
          </w:tcPr>
          <w:p w14:paraId="4BE26BE4" w14:textId="4EC5286D" w:rsidR="00930F26" w:rsidRPr="00930F26" w:rsidRDefault="00930F26" w:rsidP="000D03A0">
            <w:pPr>
              <w:widowControl/>
              <w:jc w:val="both"/>
              <w:rPr>
                <w:color w:val="000000"/>
                <w:sz w:val="24"/>
                <w:szCs w:val="24"/>
                <w:highlight w:val="red"/>
              </w:rPr>
            </w:pPr>
            <w:r w:rsidRPr="00930F26">
              <w:rPr>
                <w:sz w:val="24"/>
                <w:szCs w:val="24"/>
              </w:rPr>
              <w:t>1,29</w:t>
            </w:r>
          </w:p>
        </w:tc>
        <w:tc>
          <w:tcPr>
            <w:tcW w:w="1111" w:type="dxa"/>
            <w:noWrap/>
          </w:tcPr>
          <w:p w14:paraId="4851E936" w14:textId="0C9DEBFB" w:rsidR="00930F26" w:rsidRPr="00930F26" w:rsidRDefault="00930F26" w:rsidP="000D03A0">
            <w:pPr>
              <w:widowControl/>
              <w:jc w:val="both"/>
              <w:rPr>
                <w:color w:val="000000"/>
                <w:sz w:val="24"/>
                <w:szCs w:val="24"/>
                <w:highlight w:val="red"/>
              </w:rPr>
            </w:pPr>
            <w:r w:rsidRPr="00930F26">
              <w:rPr>
                <w:sz w:val="24"/>
                <w:szCs w:val="24"/>
              </w:rPr>
              <w:t>1,25</w:t>
            </w:r>
          </w:p>
        </w:tc>
      </w:tr>
      <w:tr w:rsidR="00930F26" w:rsidRPr="00BC6B04" w14:paraId="67F0A801" w14:textId="77777777" w:rsidTr="00930F26">
        <w:trPr>
          <w:trHeight w:val="310"/>
        </w:trPr>
        <w:tc>
          <w:tcPr>
            <w:tcW w:w="612" w:type="dxa"/>
          </w:tcPr>
          <w:p w14:paraId="2725290C" w14:textId="77777777" w:rsidR="00930F26" w:rsidRPr="00930F26" w:rsidRDefault="00930F26" w:rsidP="000D03A0">
            <w:pPr>
              <w:widowControl/>
              <w:jc w:val="both"/>
              <w:rPr>
                <w:color w:val="000000"/>
                <w:sz w:val="24"/>
                <w:szCs w:val="24"/>
              </w:rPr>
            </w:pPr>
            <w:r w:rsidRPr="00930F26">
              <w:rPr>
                <w:color w:val="000000"/>
                <w:sz w:val="24"/>
                <w:szCs w:val="24"/>
              </w:rPr>
              <w:t>7</w:t>
            </w:r>
          </w:p>
        </w:tc>
        <w:tc>
          <w:tcPr>
            <w:tcW w:w="4292" w:type="dxa"/>
            <w:noWrap/>
            <w:hideMark/>
          </w:tcPr>
          <w:p w14:paraId="57A474F2" w14:textId="77777777" w:rsidR="00930F26" w:rsidRPr="00930F26" w:rsidRDefault="00930F26" w:rsidP="000D03A0">
            <w:pPr>
              <w:widowControl/>
              <w:jc w:val="both"/>
              <w:rPr>
                <w:color w:val="000000"/>
                <w:sz w:val="24"/>
                <w:szCs w:val="24"/>
              </w:rPr>
            </w:pPr>
            <w:r w:rsidRPr="00930F26">
              <w:rPr>
                <w:color w:val="000000"/>
                <w:sz w:val="24"/>
                <w:szCs w:val="24"/>
              </w:rPr>
              <w:t>Буферный индекс для сети дорог</w:t>
            </w:r>
          </w:p>
        </w:tc>
        <w:tc>
          <w:tcPr>
            <w:tcW w:w="1110" w:type="dxa"/>
          </w:tcPr>
          <w:p w14:paraId="5B273B9C" w14:textId="4596516A" w:rsidR="00930F26" w:rsidRPr="00930F26" w:rsidRDefault="00930F26" w:rsidP="000D03A0">
            <w:pPr>
              <w:widowControl/>
              <w:jc w:val="both"/>
              <w:rPr>
                <w:color w:val="000000"/>
                <w:sz w:val="24"/>
                <w:szCs w:val="24"/>
                <w:highlight w:val="red"/>
              </w:rPr>
            </w:pPr>
            <w:r w:rsidRPr="00930F26">
              <w:rPr>
                <w:sz w:val="24"/>
                <w:szCs w:val="24"/>
              </w:rPr>
              <w:t>0,2</w:t>
            </w:r>
          </w:p>
        </w:tc>
        <w:tc>
          <w:tcPr>
            <w:tcW w:w="1110" w:type="dxa"/>
            <w:noWrap/>
          </w:tcPr>
          <w:p w14:paraId="0B26A565" w14:textId="44844A29" w:rsidR="00930F26" w:rsidRPr="00930F26" w:rsidRDefault="00930F26" w:rsidP="000D03A0">
            <w:pPr>
              <w:widowControl/>
              <w:jc w:val="both"/>
              <w:rPr>
                <w:color w:val="000000"/>
                <w:sz w:val="24"/>
                <w:szCs w:val="24"/>
                <w:highlight w:val="red"/>
              </w:rPr>
            </w:pPr>
            <w:r w:rsidRPr="00930F26">
              <w:rPr>
                <w:sz w:val="24"/>
                <w:szCs w:val="24"/>
              </w:rPr>
              <w:t>0,18</w:t>
            </w:r>
          </w:p>
        </w:tc>
        <w:tc>
          <w:tcPr>
            <w:tcW w:w="1110" w:type="dxa"/>
          </w:tcPr>
          <w:p w14:paraId="64A3BF5F" w14:textId="6D1B76CC" w:rsidR="00930F26" w:rsidRPr="00930F26" w:rsidRDefault="00930F26" w:rsidP="000D03A0">
            <w:pPr>
              <w:widowControl/>
              <w:jc w:val="both"/>
              <w:rPr>
                <w:color w:val="000000"/>
                <w:sz w:val="24"/>
                <w:szCs w:val="24"/>
                <w:highlight w:val="red"/>
              </w:rPr>
            </w:pPr>
            <w:r w:rsidRPr="00930F26">
              <w:rPr>
                <w:sz w:val="24"/>
                <w:szCs w:val="24"/>
              </w:rPr>
              <w:t>0,19</w:t>
            </w:r>
          </w:p>
        </w:tc>
        <w:tc>
          <w:tcPr>
            <w:tcW w:w="1111" w:type="dxa"/>
            <w:noWrap/>
          </w:tcPr>
          <w:p w14:paraId="78F19BBD" w14:textId="6A0D586A" w:rsidR="00930F26" w:rsidRPr="00930F26" w:rsidRDefault="00930F26" w:rsidP="000D03A0">
            <w:pPr>
              <w:widowControl/>
              <w:jc w:val="both"/>
              <w:rPr>
                <w:color w:val="000000"/>
                <w:sz w:val="24"/>
                <w:szCs w:val="24"/>
                <w:highlight w:val="red"/>
              </w:rPr>
            </w:pPr>
            <w:r w:rsidRPr="00930F26">
              <w:rPr>
                <w:sz w:val="24"/>
                <w:szCs w:val="24"/>
              </w:rPr>
              <w:t>0,17</w:t>
            </w:r>
          </w:p>
        </w:tc>
      </w:tr>
      <w:tr w:rsidR="00930F26" w:rsidRPr="00BC6B04" w14:paraId="1B74B98A" w14:textId="77777777" w:rsidTr="00930F26">
        <w:trPr>
          <w:trHeight w:val="310"/>
        </w:trPr>
        <w:tc>
          <w:tcPr>
            <w:tcW w:w="612" w:type="dxa"/>
          </w:tcPr>
          <w:p w14:paraId="166A226E" w14:textId="77777777" w:rsidR="00930F26" w:rsidRPr="00930F26" w:rsidRDefault="00930F26" w:rsidP="000D03A0">
            <w:pPr>
              <w:widowControl/>
              <w:jc w:val="both"/>
              <w:rPr>
                <w:color w:val="000000"/>
                <w:sz w:val="24"/>
                <w:szCs w:val="24"/>
              </w:rPr>
            </w:pPr>
            <w:r w:rsidRPr="00930F26">
              <w:rPr>
                <w:color w:val="000000"/>
                <w:sz w:val="24"/>
                <w:szCs w:val="24"/>
              </w:rPr>
              <w:t>8</w:t>
            </w:r>
          </w:p>
        </w:tc>
        <w:tc>
          <w:tcPr>
            <w:tcW w:w="4292" w:type="dxa"/>
            <w:noWrap/>
            <w:hideMark/>
          </w:tcPr>
          <w:p w14:paraId="00B7974D" w14:textId="77777777" w:rsidR="00930F26" w:rsidRPr="00930F26" w:rsidRDefault="00930F26" w:rsidP="000D03A0">
            <w:pPr>
              <w:widowControl/>
              <w:jc w:val="both"/>
              <w:rPr>
                <w:color w:val="000000"/>
                <w:sz w:val="24"/>
                <w:szCs w:val="24"/>
              </w:rPr>
            </w:pPr>
            <w:r w:rsidRPr="00930F26">
              <w:rPr>
                <w:color w:val="000000"/>
                <w:sz w:val="24"/>
                <w:szCs w:val="24"/>
              </w:rPr>
              <w:t>Социальный риск, погибших/100000 населения</w:t>
            </w:r>
          </w:p>
        </w:tc>
        <w:tc>
          <w:tcPr>
            <w:tcW w:w="1110" w:type="dxa"/>
          </w:tcPr>
          <w:p w14:paraId="1E342770" w14:textId="016B4EE9" w:rsidR="00930F26" w:rsidRPr="00930F26" w:rsidRDefault="00930F26" w:rsidP="000D03A0">
            <w:pPr>
              <w:widowControl/>
              <w:jc w:val="both"/>
              <w:rPr>
                <w:color w:val="000000"/>
                <w:sz w:val="24"/>
                <w:szCs w:val="24"/>
                <w:highlight w:val="red"/>
              </w:rPr>
            </w:pPr>
            <w:r w:rsidRPr="00930F26">
              <w:rPr>
                <w:sz w:val="24"/>
                <w:szCs w:val="24"/>
              </w:rPr>
              <w:t>18,4</w:t>
            </w:r>
          </w:p>
        </w:tc>
        <w:tc>
          <w:tcPr>
            <w:tcW w:w="1110" w:type="dxa"/>
            <w:noWrap/>
          </w:tcPr>
          <w:p w14:paraId="51D9AB96" w14:textId="139CC6F7" w:rsidR="00930F26" w:rsidRPr="00930F26" w:rsidRDefault="00930F26" w:rsidP="000D03A0">
            <w:pPr>
              <w:widowControl/>
              <w:jc w:val="both"/>
              <w:rPr>
                <w:color w:val="000000"/>
                <w:sz w:val="24"/>
                <w:szCs w:val="24"/>
                <w:highlight w:val="red"/>
              </w:rPr>
            </w:pPr>
            <w:r w:rsidRPr="00930F26">
              <w:rPr>
                <w:sz w:val="24"/>
                <w:szCs w:val="24"/>
              </w:rPr>
              <w:t>4</w:t>
            </w:r>
          </w:p>
        </w:tc>
        <w:tc>
          <w:tcPr>
            <w:tcW w:w="1110" w:type="dxa"/>
          </w:tcPr>
          <w:p w14:paraId="26986BCE" w14:textId="3D2D517F" w:rsidR="00930F26" w:rsidRPr="00930F26" w:rsidRDefault="00930F26" w:rsidP="000D03A0">
            <w:pPr>
              <w:widowControl/>
              <w:jc w:val="both"/>
              <w:rPr>
                <w:color w:val="000000"/>
                <w:sz w:val="24"/>
                <w:szCs w:val="24"/>
                <w:highlight w:val="red"/>
              </w:rPr>
            </w:pPr>
            <w:r w:rsidRPr="00930F26">
              <w:rPr>
                <w:sz w:val="24"/>
                <w:szCs w:val="24"/>
              </w:rPr>
              <w:t>15,7</w:t>
            </w:r>
          </w:p>
        </w:tc>
        <w:tc>
          <w:tcPr>
            <w:tcW w:w="1111" w:type="dxa"/>
            <w:noWrap/>
          </w:tcPr>
          <w:p w14:paraId="406C7296" w14:textId="1E988E09" w:rsidR="00930F26" w:rsidRPr="00930F26" w:rsidRDefault="00930F26" w:rsidP="000D03A0">
            <w:pPr>
              <w:widowControl/>
              <w:jc w:val="both"/>
              <w:rPr>
                <w:color w:val="000000"/>
                <w:sz w:val="24"/>
                <w:szCs w:val="24"/>
                <w:highlight w:val="red"/>
              </w:rPr>
            </w:pPr>
            <w:r w:rsidRPr="00930F26">
              <w:rPr>
                <w:sz w:val="24"/>
                <w:szCs w:val="24"/>
              </w:rPr>
              <w:t>4</w:t>
            </w:r>
          </w:p>
        </w:tc>
      </w:tr>
      <w:tr w:rsidR="00930F26" w:rsidRPr="00BC6B04" w14:paraId="24D4CA4D" w14:textId="77777777" w:rsidTr="00930F26">
        <w:trPr>
          <w:trHeight w:val="310"/>
        </w:trPr>
        <w:tc>
          <w:tcPr>
            <w:tcW w:w="612" w:type="dxa"/>
          </w:tcPr>
          <w:p w14:paraId="67FE9CD3" w14:textId="77777777" w:rsidR="00930F26" w:rsidRPr="00930F26" w:rsidRDefault="00930F26" w:rsidP="000D03A0">
            <w:pPr>
              <w:widowControl/>
              <w:jc w:val="both"/>
              <w:rPr>
                <w:color w:val="000000"/>
                <w:sz w:val="24"/>
                <w:szCs w:val="24"/>
              </w:rPr>
            </w:pPr>
            <w:r w:rsidRPr="00930F26">
              <w:rPr>
                <w:color w:val="000000"/>
                <w:sz w:val="24"/>
                <w:szCs w:val="24"/>
              </w:rPr>
              <w:t>9</w:t>
            </w:r>
          </w:p>
        </w:tc>
        <w:tc>
          <w:tcPr>
            <w:tcW w:w="4292" w:type="dxa"/>
            <w:noWrap/>
          </w:tcPr>
          <w:p w14:paraId="2DD3459C" w14:textId="77777777" w:rsidR="00930F26" w:rsidRPr="00930F26" w:rsidRDefault="00930F26" w:rsidP="000D03A0">
            <w:pPr>
              <w:widowControl/>
              <w:jc w:val="both"/>
              <w:rPr>
                <w:color w:val="000000"/>
                <w:sz w:val="24"/>
                <w:szCs w:val="24"/>
              </w:rPr>
            </w:pPr>
            <w:r w:rsidRPr="00930F26">
              <w:rPr>
                <w:color w:val="000000"/>
                <w:sz w:val="24"/>
                <w:szCs w:val="24"/>
              </w:rPr>
              <w:t>Сокращение выбросов отработавших газов, % к базовому году</w:t>
            </w:r>
          </w:p>
        </w:tc>
        <w:tc>
          <w:tcPr>
            <w:tcW w:w="1110" w:type="dxa"/>
          </w:tcPr>
          <w:p w14:paraId="1D224E49" w14:textId="1D478F75" w:rsidR="00930F26" w:rsidRPr="00930F26" w:rsidRDefault="00930F26" w:rsidP="000D03A0">
            <w:pPr>
              <w:widowControl/>
              <w:jc w:val="both"/>
              <w:rPr>
                <w:color w:val="000000"/>
                <w:sz w:val="24"/>
                <w:szCs w:val="24"/>
                <w:highlight w:val="red"/>
              </w:rPr>
            </w:pPr>
            <w:r w:rsidRPr="00930F26">
              <w:rPr>
                <w:sz w:val="24"/>
                <w:szCs w:val="24"/>
              </w:rPr>
              <w:t>3,8</w:t>
            </w:r>
          </w:p>
        </w:tc>
        <w:tc>
          <w:tcPr>
            <w:tcW w:w="1110" w:type="dxa"/>
            <w:noWrap/>
          </w:tcPr>
          <w:p w14:paraId="48220D7A" w14:textId="7860FA6F" w:rsidR="00930F26" w:rsidRPr="00930F26" w:rsidRDefault="00930F26" w:rsidP="000D03A0">
            <w:pPr>
              <w:widowControl/>
              <w:jc w:val="both"/>
              <w:rPr>
                <w:color w:val="000000"/>
                <w:sz w:val="24"/>
                <w:szCs w:val="24"/>
                <w:highlight w:val="red"/>
              </w:rPr>
            </w:pPr>
            <w:r w:rsidRPr="00930F26">
              <w:rPr>
                <w:sz w:val="24"/>
                <w:szCs w:val="24"/>
              </w:rPr>
              <w:t>4,6</w:t>
            </w:r>
          </w:p>
        </w:tc>
        <w:tc>
          <w:tcPr>
            <w:tcW w:w="1110" w:type="dxa"/>
          </w:tcPr>
          <w:p w14:paraId="5D6BDBAF" w14:textId="7C3D0115" w:rsidR="00930F26" w:rsidRPr="00930F26" w:rsidRDefault="00930F26" w:rsidP="000D03A0">
            <w:pPr>
              <w:widowControl/>
              <w:jc w:val="both"/>
              <w:rPr>
                <w:color w:val="000000"/>
                <w:sz w:val="24"/>
                <w:szCs w:val="24"/>
                <w:highlight w:val="red"/>
              </w:rPr>
            </w:pPr>
            <w:r w:rsidRPr="00930F26">
              <w:rPr>
                <w:sz w:val="24"/>
                <w:szCs w:val="24"/>
              </w:rPr>
              <w:t>4,0</w:t>
            </w:r>
          </w:p>
        </w:tc>
        <w:tc>
          <w:tcPr>
            <w:tcW w:w="1111" w:type="dxa"/>
            <w:noWrap/>
          </w:tcPr>
          <w:p w14:paraId="0DD7A4AA" w14:textId="2878EA95" w:rsidR="00930F26" w:rsidRPr="00930F26" w:rsidRDefault="00930F26" w:rsidP="000D03A0">
            <w:pPr>
              <w:widowControl/>
              <w:jc w:val="both"/>
              <w:rPr>
                <w:color w:val="000000"/>
                <w:sz w:val="24"/>
                <w:szCs w:val="24"/>
                <w:highlight w:val="red"/>
              </w:rPr>
            </w:pPr>
            <w:r w:rsidRPr="00930F26">
              <w:rPr>
                <w:sz w:val="24"/>
                <w:szCs w:val="24"/>
              </w:rPr>
              <w:t>4,6</w:t>
            </w:r>
          </w:p>
        </w:tc>
      </w:tr>
    </w:tbl>
    <w:p w14:paraId="4A959DC1" w14:textId="77777777" w:rsidR="00FA285C" w:rsidRDefault="00FA285C" w:rsidP="000D03A0">
      <w:pPr>
        <w:pStyle w:val="afffff0"/>
        <w:widowControl/>
        <w:jc w:val="both"/>
      </w:pPr>
    </w:p>
    <w:p w14:paraId="346A5257" w14:textId="1261BCD3" w:rsidR="006507F4" w:rsidRPr="002E11F9" w:rsidRDefault="006507F4" w:rsidP="000D03A0">
      <w:pPr>
        <w:pStyle w:val="16"/>
        <w:keepNext w:val="0"/>
        <w:keepLines w:val="0"/>
        <w:tabs>
          <w:tab w:val="clear" w:pos="852"/>
          <w:tab w:val="num" w:pos="284"/>
        </w:tabs>
        <w:ind w:left="0" w:firstLine="0"/>
        <w:jc w:val="both"/>
      </w:pPr>
      <w:bookmarkStart w:id="131" w:name="_Toc111842308"/>
      <w:r w:rsidRPr="002E11F9">
        <w:t>Предложения по институциональным преобразованиям, совершенствованию правового и информационного обеспечения деятельности в сфере развития транспортной инфраструктуры на территории</w:t>
      </w:r>
      <w:bookmarkEnd w:id="129"/>
      <w:bookmarkEnd w:id="130"/>
      <w:bookmarkEnd w:id="131"/>
    </w:p>
    <w:p w14:paraId="23385315" w14:textId="77777777" w:rsidR="00183198" w:rsidRDefault="00183198" w:rsidP="000D03A0">
      <w:pPr>
        <w:autoSpaceDE w:val="0"/>
        <w:autoSpaceDN w:val="0"/>
        <w:adjustRightInd w:val="0"/>
        <w:jc w:val="both"/>
        <w:rPr>
          <w:sz w:val="24"/>
          <w:szCs w:val="24"/>
        </w:rPr>
      </w:pPr>
    </w:p>
    <w:p w14:paraId="21C52179" w14:textId="57A088E8" w:rsidR="00183198" w:rsidRPr="008C336E" w:rsidRDefault="00183198" w:rsidP="000D03A0">
      <w:pPr>
        <w:autoSpaceDE w:val="0"/>
        <w:autoSpaceDN w:val="0"/>
        <w:adjustRightInd w:val="0"/>
        <w:ind w:firstLine="567"/>
        <w:jc w:val="both"/>
        <w:rPr>
          <w:rFonts w:eastAsia="TimesNewRomanPSMT"/>
          <w:sz w:val="24"/>
          <w:szCs w:val="24"/>
        </w:rPr>
      </w:pPr>
      <w:r w:rsidRPr="008C336E">
        <w:rPr>
          <w:sz w:val="24"/>
          <w:szCs w:val="24"/>
        </w:rPr>
        <w:t>Анализ деятельности органов местного управления показывает, что существующие службы в полной мере способны реализовать задачи, заложенные Федеральным законом от 29.12.2017 № 443-ФЗ «Об организации дорожного движения в Российской Федерации и о внесении изменений в отдельные законодательные акты Российской Федерации».</w:t>
      </w:r>
      <w:r>
        <w:rPr>
          <w:rFonts w:eastAsia="TimesNewRomanPSMT"/>
          <w:sz w:val="24"/>
          <w:szCs w:val="24"/>
        </w:rPr>
        <w:t xml:space="preserve"> С</w:t>
      </w:r>
      <w:r w:rsidRPr="008C336E">
        <w:rPr>
          <w:rFonts w:eastAsia="TimesNewRomanPSMT"/>
          <w:sz w:val="24"/>
          <w:szCs w:val="24"/>
        </w:rPr>
        <w:t>озданные формальные и неформальные условия хозяйственной деятельности</w:t>
      </w:r>
      <w:r>
        <w:rPr>
          <w:rFonts w:eastAsia="TimesNewRomanPSMT"/>
          <w:sz w:val="24"/>
          <w:szCs w:val="24"/>
        </w:rPr>
        <w:t xml:space="preserve"> </w:t>
      </w:r>
      <w:r w:rsidRPr="008C336E">
        <w:rPr>
          <w:rFonts w:eastAsia="TimesNewRomanPSMT"/>
          <w:sz w:val="24"/>
          <w:szCs w:val="24"/>
        </w:rPr>
        <w:t>соответствует рыночным условиям хозяйствования.</w:t>
      </w:r>
    </w:p>
    <w:p w14:paraId="22A1F5CD" w14:textId="77777777" w:rsidR="00183198" w:rsidRPr="008C336E" w:rsidRDefault="00183198" w:rsidP="000D03A0">
      <w:pPr>
        <w:autoSpaceDE w:val="0"/>
        <w:autoSpaceDN w:val="0"/>
        <w:adjustRightInd w:val="0"/>
        <w:ind w:firstLine="567"/>
        <w:jc w:val="both"/>
        <w:rPr>
          <w:rFonts w:eastAsia="TimesNewRomanPSMT"/>
          <w:sz w:val="24"/>
          <w:szCs w:val="24"/>
        </w:rPr>
      </w:pPr>
      <w:r w:rsidRPr="008C336E">
        <w:rPr>
          <w:rFonts w:eastAsia="TimesNewRomanPSMT"/>
          <w:sz w:val="24"/>
          <w:szCs w:val="24"/>
        </w:rPr>
        <w:t>Нормативно-правовая база, необходимая для функционирования и</w:t>
      </w:r>
      <w:r>
        <w:rPr>
          <w:rFonts w:eastAsia="TimesNewRomanPSMT"/>
          <w:sz w:val="24"/>
          <w:szCs w:val="24"/>
        </w:rPr>
        <w:t xml:space="preserve"> </w:t>
      </w:r>
      <w:r w:rsidRPr="008C336E">
        <w:rPr>
          <w:rFonts w:eastAsia="TimesNewRomanPSMT"/>
          <w:sz w:val="24"/>
          <w:szCs w:val="24"/>
        </w:rPr>
        <w:t xml:space="preserve">развития транспортной инфраструктуры на территории </w:t>
      </w:r>
      <w:r>
        <w:rPr>
          <w:rFonts w:eastAsia="TimesNewRomanPSMT"/>
          <w:sz w:val="24"/>
          <w:szCs w:val="24"/>
        </w:rPr>
        <w:t>Российской Федерации</w:t>
      </w:r>
      <w:r w:rsidRPr="008C336E">
        <w:rPr>
          <w:rFonts w:eastAsia="TimesNewRomanPSMT"/>
          <w:sz w:val="24"/>
          <w:szCs w:val="24"/>
        </w:rPr>
        <w:t>, состоит из</w:t>
      </w:r>
      <w:r>
        <w:rPr>
          <w:rFonts w:eastAsia="TimesNewRomanPSMT"/>
          <w:sz w:val="24"/>
          <w:szCs w:val="24"/>
        </w:rPr>
        <w:t xml:space="preserve"> </w:t>
      </w:r>
      <w:r w:rsidRPr="008C336E">
        <w:rPr>
          <w:rFonts w:eastAsia="TimesNewRomanPSMT"/>
          <w:sz w:val="24"/>
          <w:szCs w:val="24"/>
        </w:rPr>
        <w:t>нормативно-правовых актов, распорядительных документов, норм и правил</w:t>
      </w:r>
      <w:r>
        <w:rPr>
          <w:rFonts w:eastAsia="TimesNewRomanPSMT"/>
          <w:sz w:val="24"/>
          <w:szCs w:val="24"/>
        </w:rPr>
        <w:t xml:space="preserve"> </w:t>
      </w:r>
      <w:r w:rsidRPr="008C336E">
        <w:rPr>
          <w:rFonts w:eastAsia="TimesNewRomanPSMT"/>
          <w:sz w:val="24"/>
          <w:szCs w:val="24"/>
        </w:rPr>
        <w:t>государственного (федерального и регионального) и местного уровней.</w:t>
      </w:r>
    </w:p>
    <w:p w14:paraId="3A5F80F4" w14:textId="77777777" w:rsidR="00183198" w:rsidRPr="008C336E" w:rsidRDefault="00183198" w:rsidP="000D03A0">
      <w:pPr>
        <w:autoSpaceDE w:val="0"/>
        <w:autoSpaceDN w:val="0"/>
        <w:adjustRightInd w:val="0"/>
        <w:ind w:firstLine="567"/>
        <w:jc w:val="both"/>
        <w:rPr>
          <w:rFonts w:eastAsia="TimesNewRomanPSMT"/>
          <w:sz w:val="24"/>
          <w:szCs w:val="24"/>
        </w:rPr>
      </w:pPr>
      <w:r w:rsidRPr="008C336E">
        <w:rPr>
          <w:rFonts w:eastAsia="TimesNewRomanPSMT"/>
          <w:sz w:val="24"/>
          <w:szCs w:val="24"/>
        </w:rPr>
        <w:t>Действующая нормативно-правовая база позволяет эффективно</w:t>
      </w:r>
      <w:r>
        <w:rPr>
          <w:rFonts w:eastAsia="TimesNewRomanPSMT"/>
          <w:sz w:val="24"/>
          <w:szCs w:val="24"/>
        </w:rPr>
        <w:t xml:space="preserve"> </w:t>
      </w:r>
      <w:r w:rsidRPr="008C336E">
        <w:rPr>
          <w:rFonts w:eastAsia="TimesNewRomanPSMT"/>
          <w:sz w:val="24"/>
          <w:szCs w:val="24"/>
        </w:rPr>
        <w:t>реализовывать социально-экономическую политику, и тем самым создавать</w:t>
      </w:r>
      <w:r>
        <w:rPr>
          <w:rFonts w:eastAsia="TimesNewRomanPSMT"/>
          <w:sz w:val="24"/>
          <w:szCs w:val="24"/>
        </w:rPr>
        <w:t xml:space="preserve"> </w:t>
      </w:r>
      <w:r w:rsidRPr="008C336E">
        <w:rPr>
          <w:rFonts w:eastAsia="TimesNewRomanPSMT"/>
          <w:sz w:val="24"/>
          <w:szCs w:val="24"/>
        </w:rPr>
        <w:t>условия для развития муниципального образования как в каждой</w:t>
      </w:r>
      <w:r>
        <w:rPr>
          <w:rFonts w:eastAsia="TimesNewRomanPSMT"/>
          <w:sz w:val="24"/>
          <w:szCs w:val="24"/>
        </w:rPr>
        <w:t xml:space="preserve"> </w:t>
      </w:r>
      <w:r w:rsidRPr="008C336E">
        <w:rPr>
          <w:rFonts w:eastAsia="TimesNewRomanPSMT"/>
          <w:sz w:val="24"/>
          <w:szCs w:val="24"/>
        </w:rPr>
        <w:t>сфере развития транспортной инфраструктуры, так и в комплексе.</w:t>
      </w:r>
    </w:p>
    <w:p w14:paraId="4E633900" w14:textId="57B57616" w:rsidR="001E7424" w:rsidRPr="00183198" w:rsidRDefault="00183198" w:rsidP="000D03A0">
      <w:pPr>
        <w:autoSpaceDE w:val="0"/>
        <w:autoSpaceDN w:val="0"/>
        <w:adjustRightInd w:val="0"/>
        <w:ind w:firstLine="567"/>
        <w:jc w:val="both"/>
        <w:rPr>
          <w:rFonts w:eastAsia="TimesNewRomanPSMT"/>
          <w:sz w:val="24"/>
          <w:szCs w:val="24"/>
        </w:rPr>
      </w:pPr>
      <w:r w:rsidRPr="008C336E">
        <w:rPr>
          <w:rFonts w:eastAsia="TimesNewRomanPSMT"/>
          <w:sz w:val="24"/>
          <w:szCs w:val="24"/>
        </w:rPr>
        <w:t>Таким образом, потребность в проведении институциональных</w:t>
      </w:r>
      <w:r>
        <w:rPr>
          <w:rFonts w:eastAsia="TimesNewRomanPSMT"/>
          <w:sz w:val="24"/>
          <w:szCs w:val="24"/>
        </w:rPr>
        <w:t xml:space="preserve"> </w:t>
      </w:r>
      <w:r w:rsidRPr="008C336E">
        <w:rPr>
          <w:rFonts w:eastAsia="TimesNewRomanPSMT"/>
          <w:sz w:val="24"/>
          <w:szCs w:val="24"/>
        </w:rPr>
        <w:t>преобразований на территории рассматриваемого муниципального</w:t>
      </w:r>
      <w:r>
        <w:rPr>
          <w:rFonts w:eastAsia="TimesNewRomanPSMT"/>
          <w:sz w:val="24"/>
          <w:szCs w:val="24"/>
        </w:rPr>
        <w:t xml:space="preserve"> </w:t>
      </w:r>
      <w:r w:rsidRPr="008C336E">
        <w:rPr>
          <w:rFonts w:eastAsia="TimesNewRomanPSMT"/>
          <w:sz w:val="24"/>
          <w:szCs w:val="24"/>
        </w:rPr>
        <w:t>образования отсутствует. Характер взаимосвязей при осуществлении</w:t>
      </w:r>
      <w:r>
        <w:rPr>
          <w:rFonts w:eastAsia="TimesNewRomanPSMT"/>
          <w:sz w:val="24"/>
          <w:szCs w:val="24"/>
        </w:rPr>
        <w:t xml:space="preserve"> </w:t>
      </w:r>
      <w:r w:rsidRPr="008C336E">
        <w:rPr>
          <w:rFonts w:eastAsia="TimesNewRomanPSMT"/>
          <w:sz w:val="24"/>
          <w:szCs w:val="24"/>
        </w:rPr>
        <w:t>деятельности в сфере проектирования, строительства, реконструкции</w:t>
      </w:r>
      <w:r>
        <w:rPr>
          <w:rFonts w:eastAsia="TimesNewRomanPSMT"/>
          <w:sz w:val="24"/>
          <w:szCs w:val="24"/>
        </w:rPr>
        <w:t xml:space="preserve"> </w:t>
      </w:r>
      <w:r w:rsidRPr="008C336E">
        <w:rPr>
          <w:rFonts w:eastAsia="TimesNewRomanPSMT"/>
          <w:sz w:val="24"/>
          <w:szCs w:val="24"/>
        </w:rPr>
        <w:t>объектов транспортной инфраструктуры предполагается оставить в</w:t>
      </w:r>
      <w:r>
        <w:rPr>
          <w:rFonts w:eastAsia="TimesNewRomanPSMT"/>
          <w:sz w:val="24"/>
          <w:szCs w:val="24"/>
        </w:rPr>
        <w:t xml:space="preserve"> </w:t>
      </w:r>
      <w:r w:rsidRPr="008C336E">
        <w:rPr>
          <w:rFonts w:eastAsia="TimesNewRomanPSMT"/>
          <w:sz w:val="24"/>
          <w:szCs w:val="24"/>
        </w:rPr>
        <w:t>неизменном виде. Нормативно-правовая база для настоящей Программы</w:t>
      </w:r>
      <w:r>
        <w:rPr>
          <w:rFonts w:eastAsia="TimesNewRomanPSMT"/>
          <w:sz w:val="24"/>
          <w:szCs w:val="24"/>
        </w:rPr>
        <w:t xml:space="preserve"> </w:t>
      </w:r>
      <w:r w:rsidRPr="008C336E">
        <w:rPr>
          <w:rFonts w:eastAsia="TimesNewRomanPSMT"/>
          <w:sz w:val="24"/>
          <w:szCs w:val="24"/>
        </w:rPr>
        <w:t>сформирована.</w:t>
      </w:r>
    </w:p>
    <w:p w14:paraId="4F8E9B20" w14:textId="77777777" w:rsidR="00B54BF3" w:rsidRPr="00B54BF3" w:rsidRDefault="00B54BF3" w:rsidP="000D03A0">
      <w:pPr>
        <w:jc w:val="both"/>
      </w:pPr>
    </w:p>
    <w:p w14:paraId="2CE20A92" w14:textId="77777777" w:rsidR="00BC08B7" w:rsidRPr="00316CC2" w:rsidRDefault="00BC08B7" w:rsidP="000D03A0">
      <w:pPr>
        <w:jc w:val="both"/>
        <w:rPr>
          <w:sz w:val="24"/>
          <w:szCs w:val="24"/>
        </w:rPr>
      </w:pPr>
    </w:p>
    <w:sectPr w:rsidR="00BC08B7" w:rsidRPr="00316CC2" w:rsidSect="00FA285C">
      <w:pgSz w:w="11906" w:h="16838"/>
      <w:pgMar w:top="1134" w:right="851" w:bottom="1134" w:left="1701" w:header="680" w:footer="567" w:gutter="0"/>
      <w:cols w:space="708"/>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2080C7" w14:textId="77777777" w:rsidR="005F5E42" w:rsidRDefault="005F5E42" w:rsidP="000F69CF">
      <w:r>
        <w:separator/>
      </w:r>
    </w:p>
    <w:p w14:paraId="5AF926F6" w14:textId="77777777" w:rsidR="005F5E42" w:rsidRDefault="005F5E42" w:rsidP="000F69CF"/>
    <w:p w14:paraId="23588EF3" w14:textId="77777777" w:rsidR="005F5E42" w:rsidRDefault="005F5E42"/>
  </w:endnote>
  <w:endnote w:type="continuationSeparator" w:id="0">
    <w:p w14:paraId="5BFA0A46" w14:textId="77777777" w:rsidR="005F5E42" w:rsidRDefault="005F5E42" w:rsidP="000F69CF">
      <w:r>
        <w:continuationSeparator/>
      </w:r>
    </w:p>
    <w:p w14:paraId="2268F7FF" w14:textId="77777777" w:rsidR="005F5E42" w:rsidRDefault="005F5E42" w:rsidP="000F69CF"/>
    <w:p w14:paraId="2FFEBFF0" w14:textId="77777777" w:rsidR="005F5E42" w:rsidRDefault="005F5E42"/>
  </w:endnote>
  <w:endnote w:type="continuationNotice" w:id="1">
    <w:p w14:paraId="7CC5AE7F" w14:textId="77777777" w:rsidR="005F5E42" w:rsidRDefault="005F5E42" w:rsidP="000F69CF"/>
    <w:p w14:paraId="46C445C2" w14:textId="77777777" w:rsidR="005F5E42" w:rsidRDefault="005F5E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charset w:val="00"/>
    <w:family w:val="swiss"/>
    <w:pitch w:val="variable"/>
    <w:sig w:usb0="00000003" w:usb1="0200E0A0"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Times">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ArialMT">
    <w:altName w:val="MS Gothic"/>
    <w:panose1 w:val="00000000000000000000"/>
    <w:charset w:val="80"/>
    <w:family w:val="auto"/>
    <w:notTrueType/>
    <w:pitch w:val="default"/>
    <w:sig w:usb0="00000000" w:usb1="08070000" w:usb2="00000010" w:usb3="00000000" w:csb0="00020004"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Bookman Old Style">
    <w:panose1 w:val="02050604050505020204"/>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Arial CYR">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rebuchet MS">
    <w:panose1 w:val="020B0603020202020204"/>
    <w:charset w:val="CC"/>
    <w:family w:val="swiss"/>
    <w:pitch w:val="variable"/>
    <w:sig w:usb0="000006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GaramondC">
    <w:altName w:val="Courier New"/>
    <w:panose1 w:val="00000000000000000000"/>
    <w:charset w:val="00"/>
    <w:family w:val="decorative"/>
    <w:notTrueType/>
    <w:pitch w:val="variable"/>
    <w:sig w:usb0="00000203" w:usb1="00000000" w:usb2="00000000" w:usb3="00000000" w:csb0="00000005" w:csb1="00000000"/>
  </w:font>
  <w:font w:name="DejaVu Sans">
    <w:altName w:val="Times New Roman"/>
    <w:panose1 w:val="00000000000000000000"/>
    <w:charset w:val="00"/>
    <w:family w:val="auto"/>
    <w:notTrueType/>
    <w:pitch w:val="variable"/>
    <w:sig w:usb0="00000003" w:usb1="00000000" w:usb2="00000000" w:usb3="00000000" w:csb0="00000001" w:csb1="00000000"/>
  </w:font>
  <w:font w:name="TimesDL">
    <w:altName w:val="Times New Roman"/>
    <w:charset w:val="00"/>
    <w:family w:val="roman"/>
    <w:pitch w:val="variable"/>
  </w:font>
  <w:font w:name="font539">
    <w:altName w:val="Times New Roman"/>
    <w:charset w:val="00"/>
    <w:family w:val="auto"/>
    <w:pitch w:val="variable"/>
  </w:font>
  <w:font w:name="NTHelvetica/Cyrillic">
    <w:altName w:val="Times New Roman"/>
    <w:charset w:val="00"/>
    <w:family w:val="auto"/>
    <w:pitch w:val="variable"/>
    <w:sig w:usb0="00000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Andale Sans UI">
    <w:panose1 w:val="00000000000000000000"/>
    <w:charset w:val="CC"/>
    <w:family w:val="auto"/>
    <w:notTrueType/>
    <w:pitch w:val="variable"/>
    <w:sig w:usb0="00000203" w:usb1="00000000" w:usb2="00000000" w:usb3="00000000" w:csb0="00000005" w:csb1="00000000"/>
  </w:font>
  <w:font w:name="AcademyACTT">
    <w:altName w:val="Times New Roman"/>
    <w:charset w:val="00"/>
    <w:family w:val="auto"/>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ET">
    <w:altName w:val="Calibri"/>
    <w:charset w:val="00"/>
    <w:family w:val="auto"/>
    <w:pitch w:val="variable"/>
    <w:sig w:usb0="00000001" w:usb1="00000000" w:usb2="00000000" w:usb3="00000000" w:csb0="00000005" w:csb1="00000000"/>
  </w:font>
  <w:font w:name="Century">
    <w:panose1 w:val="02040604050505020304"/>
    <w:charset w:val="CC"/>
    <w:family w:val="roman"/>
    <w:pitch w:val="variable"/>
    <w:sig w:usb0="00000287" w:usb1="00000000" w:usb2="00000000" w:usb3="00000000" w:csb0="0000009F" w:csb1="00000000"/>
  </w:font>
  <w:font w:name="Bahnschrift SemiLight">
    <w:panose1 w:val="020B0502040204020203"/>
    <w:charset w:val="CC"/>
    <w:family w:val="swiss"/>
    <w:pitch w:val="variable"/>
    <w:sig w:usb0="A00002C7" w:usb1="00000002" w:usb2="00000000" w:usb3="00000000" w:csb0="0000019F" w:csb1="00000000"/>
  </w:font>
  <w:font w:name="FreeSans">
    <w:altName w:val="Times New Roman"/>
    <w:charset w:val="01"/>
    <w:family w:val="auto"/>
    <w:pitch w:val="variable"/>
  </w:font>
  <w:font w:name="Courier">
    <w:panose1 w:val="02070409020205020404"/>
    <w:charset w:val="00"/>
    <w:family w:val="modern"/>
    <w:notTrueType/>
    <w:pitch w:val="fixed"/>
    <w:sig w:usb0="00000003" w:usb1="00000000" w:usb2="00000000" w:usb3="00000000" w:csb0="00000001" w:csb1="00000000"/>
  </w:font>
  <w:font w:name="Liberation Sans;Arial Unicode M">
    <w:altName w:val="Times New Roman"/>
    <w:panose1 w:val="00000000000000000000"/>
    <w:charset w:val="00"/>
    <w:family w:val="roman"/>
    <w:notTrueType/>
    <w:pitch w:val="default"/>
  </w:font>
  <w:font w:name="DejaVu Sans;MS Mincho">
    <w:altName w:val="Times New Roman"/>
    <w:panose1 w:val="00000000000000000000"/>
    <w:charset w:val="00"/>
    <w:family w:val="roman"/>
    <w:notTrueType/>
    <w:pitch w:val="default"/>
  </w:font>
  <w:font w:name="OpenSymbol;Arial Unicode MS">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TimesNewRomanPSMT">
    <w:altName w:val="MS Gothic"/>
    <w:panose1 w:val="00000000000000000000"/>
    <w:charset w:val="80"/>
    <w:family w:val="auto"/>
    <w:notTrueType/>
    <w:pitch w:val="default"/>
    <w:sig w:usb0="00000201" w:usb1="08070000" w:usb2="00000010" w:usb3="00000000" w:csb0="00020004"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4"/>
        <w:szCs w:val="24"/>
      </w:rPr>
      <w:id w:val="-1651047348"/>
      <w:docPartObj>
        <w:docPartGallery w:val="Page Numbers (Bottom of Page)"/>
        <w:docPartUnique/>
      </w:docPartObj>
    </w:sdtPr>
    <w:sdtEndPr/>
    <w:sdtContent>
      <w:p w14:paraId="3460CA44" w14:textId="37F0579C" w:rsidR="00C37F2B" w:rsidRPr="00D02D3B" w:rsidRDefault="00C37F2B">
        <w:pPr>
          <w:pStyle w:val="af3"/>
          <w:rPr>
            <w:sz w:val="24"/>
            <w:szCs w:val="24"/>
          </w:rPr>
        </w:pPr>
        <w:r w:rsidRPr="00D02D3B">
          <w:rPr>
            <w:sz w:val="24"/>
            <w:szCs w:val="24"/>
          </w:rPr>
          <w:fldChar w:fldCharType="begin"/>
        </w:r>
        <w:r w:rsidRPr="00D02D3B">
          <w:rPr>
            <w:sz w:val="24"/>
            <w:szCs w:val="24"/>
          </w:rPr>
          <w:instrText>PAGE   \* MERGEFORMAT</w:instrText>
        </w:r>
        <w:r w:rsidRPr="00D02D3B">
          <w:rPr>
            <w:sz w:val="24"/>
            <w:szCs w:val="24"/>
          </w:rPr>
          <w:fldChar w:fldCharType="separate"/>
        </w:r>
        <w:r w:rsidR="000D03A0">
          <w:rPr>
            <w:noProof/>
            <w:sz w:val="24"/>
            <w:szCs w:val="24"/>
          </w:rPr>
          <w:t>9</w:t>
        </w:r>
        <w:r w:rsidRPr="00D02D3B">
          <w:rPr>
            <w:sz w:val="24"/>
            <w:szCs w:val="24"/>
          </w:rPr>
          <w:fldChar w:fldCharType="end"/>
        </w:r>
      </w:p>
    </w:sdtContent>
  </w:sdt>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511015" w14:textId="6EA9100B" w:rsidR="00C37F2B" w:rsidRPr="001B4A91" w:rsidRDefault="00C37F2B" w:rsidP="001B4A91">
    <w:pPr>
      <w:spacing w:line="259" w:lineRule="auto"/>
      <w:ind w:right="4"/>
      <w:jc w:val="center"/>
      <w:rPr>
        <w:sz w:val="24"/>
        <w:szCs w:val="24"/>
      </w:rPr>
    </w:pPr>
    <w:r w:rsidRPr="001B4A91">
      <w:rPr>
        <w:sz w:val="24"/>
        <w:szCs w:val="24"/>
      </w:rPr>
      <w:fldChar w:fldCharType="begin"/>
    </w:r>
    <w:r w:rsidRPr="001B4A91">
      <w:rPr>
        <w:sz w:val="24"/>
        <w:szCs w:val="24"/>
      </w:rPr>
      <w:instrText xml:space="preserve"> PAGE   \* MERGEFORMAT </w:instrText>
    </w:r>
    <w:r w:rsidRPr="001B4A91">
      <w:rPr>
        <w:sz w:val="24"/>
        <w:szCs w:val="24"/>
      </w:rPr>
      <w:fldChar w:fldCharType="separate"/>
    </w:r>
    <w:r w:rsidR="000D03A0">
      <w:rPr>
        <w:noProof/>
        <w:sz w:val="24"/>
        <w:szCs w:val="24"/>
      </w:rPr>
      <w:t>166</w:t>
    </w:r>
    <w:r w:rsidRPr="001B4A91">
      <w:rPr>
        <w:sz w:val="24"/>
        <w:szCs w:val="24"/>
      </w:rPr>
      <w:fldChar w:fldCharType="end"/>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4"/>
        <w:szCs w:val="24"/>
      </w:rPr>
      <w:id w:val="1468863582"/>
      <w:docPartObj>
        <w:docPartGallery w:val="Page Numbers (Bottom of Page)"/>
        <w:docPartUnique/>
      </w:docPartObj>
    </w:sdtPr>
    <w:sdtEndPr/>
    <w:sdtContent>
      <w:p w14:paraId="55C75B83" w14:textId="5EFCDF04" w:rsidR="00C37F2B" w:rsidRPr="00D02D3B" w:rsidRDefault="00C37F2B">
        <w:pPr>
          <w:pStyle w:val="af3"/>
          <w:rPr>
            <w:sz w:val="24"/>
            <w:szCs w:val="24"/>
          </w:rPr>
        </w:pPr>
        <w:r w:rsidRPr="00D02D3B">
          <w:rPr>
            <w:sz w:val="24"/>
            <w:szCs w:val="24"/>
          </w:rPr>
          <w:fldChar w:fldCharType="begin"/>
        </w:r>
        <w:r w:rsidRPr="00D02D3B">
          <w:rPr>
            <w:sz w:val="24"/>
            <w:szCs w:val="24"/>
          </w:rPr>
          <w:instrText>PAGE   \* MERGEFORMAT</w:instrText>
        </w:r>
        <w:r w:rsidRPr="00D02D3B">
          <w:rPr>
            <w:sz w:val="24"/>
            <w:szCs w:val="24"/>
          </w:rPr>
          <w:fldChar w:fldCharType="separate"/>
        </w:r>
        <w:r w:rsidR="000D03A0">
          <w:rPr>
            <w:noProof/>
            <w:sz w:val="24"/>
            <w:szCs w:val="24"/>
          </w:rPr>
          <w:t>96</w:t>
        </w:r>
        <w:r w:rsidRPr="00D02D3B">
          <w:rPr>
            <w:sz w:val="24"/>
            <w:szCs w:val="24"/>
          </w:rPr>
          <w:fldChar w:fldCharType="end"/>
        </w:r>
      </w:p>
    </w:sdtContent>
  </w:sdt>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439251"/>
      <w:docPartObj>
        <w:docPartGallery w:val="Page Numbers (Bottom of Page)"/>
        <w:docPartUnique/>
      </w:docPartObj>
    </w:sdtPr>
    <w:sdtEndPr>
      <w:rPr>
        <w:sz w:val="24"/>
        <w:szCs w:val="24"/>
      </w:rPr>
    </w:sdtEndPr>
    <w:sdtContent>
      <w:p w14:paraId="58A5B797" w14:textId="7D00B8A8" w:rsidR="00C37F2B" w:rsidRPr="00D6191B" w:rsidRDefault="00C37F2B" w:rsidP="00D6191B">
        <w:pPr>
          <w:pStyle w:val="af3"/>
          <w:rPr>
            <w:sz w:val="24"/>
            <w:szCs w:val="24"/>
          </w:rPr>
        </w:pPr>
        <w:r w:rsidRPr="00D6191B">
          <w:rPr>
            <w:sz w:val="24"/>
            <w:szCs w:val="24"/>
          </w:rPr>
          <w:fldChar w:fldCharType="begin"/>
        </w:r>
        <w:r w:rsidRPr="00D6191B">
          <w:rPr>
            <w:sz w:val="24"/>
            <w:szCs w:val="24"/>
          </w:rPr>
          <w:instrText xml:space="preserve"> PAGE   \* MERGEFORMAT </w:instrText>
        </w:r>
        <w:r w:rsidRPr="00D6191B">
          <w:rPr>
            <w:sz w:val="24"/>
            <w:szCs w:val="24"/>
          </w:rPr>
          <w:fldChar w:fldCharType="separate"/>
        </w:r>
        <w:r w:rsidR="000D03A0">
          <w:rPr>
            <w:noProof/>
            <w:sz w:val="24"/>
            <w:szCs w:val="24"/>
          </w:rPr>
          <w:t>203</w:t>
        </w:r>
        <w:r w:rsidRPr="00D6191B">
          <w:rPr>
            <w:noProof/>
            <w:sz w:val="24"/>
            <w:szCs w:val="24"/>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D77736" w14:textId="723E00D8" w:rsidR="00C37F2B" w:rsidRDefault="00C37F2B">
    <w:r>
      <w:fldChar w:fldCharType="begin"/>
    </w:r>
    <w:r>
      <w:instrText>PAGE</w:instrText>
    </w:r>
    <w:r>
      <w:fldChar w:fldCharType="end"/>
    </w:r>
  </w:p>
  <w:p w14:paraId="01052BB6" w14:textId="77777777" w:rsidR="00C37F2B" w:rsidRDefault="00C37F2B"/>
  <w:p w14:paraId="3E6A9778" w14:textId="77777777" w:rsidR="00C37F2B" w:rsidRDefault="00C37F2B"/>
  <w:p w14:paraId="1A41B2D6" w14:textId="77777777" w:rsidR="00C37F2B" w:rsidRDefault="00C37F2B"/>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000FBE" w14:textId="31A7A99E" w:rsidR="00C37F2B" w:rsidRPr="007F4C42" w:rsidRDefault="00C37F2B">
    <w:pPr>
      <w:jc w:val="center"/>
      <w:rPr>
        <w:sz w:val="24"/>
        <w:szCs w:val="24"/>
      </w:rPr>
    </w:pPr>
    <w:r w:rsidRPr="007F4C42">
      <w:rPr>
        <w:sz w:val="24"/>
        <w:szCs w:val="24"/>
      </w:rPr>
      <w:fldChar w:fldCharType="begin"/>
    </w:r>
    <w:r w:rsidRPr="007F4C42">
      <w:rPr>
        <w:sz w:val="24"/>
        <w:szCs w:val="24"/>
      </w:rPr>
      <w:instrText>PAGE</w:instrText>
    </w:r>
    <w:r w:rsidRPr="007F4C42">
      <w:rPr>
        <w:sz w:val="24"/>
        <w:szCs w:val="24"/>
      </w:rPr>
      <w:fldChar w:fldCharType="separate"/>
    </w:r>
    <w:r w:rsidR="000D03A0">
      <w:rPr>
        <w:noProof/>
        <w:sz w:val="24"/>
        <w:szCs w:val="24"/>
      </w:rPr>
      <w:t>89</w:t>
    </w:r>
    <w:r w:rsidRPr="007F4C42">
      <w:rPr>
        <w:sz w:val="24"/>
        <w:szCs w:val="24"/>
      </w:rP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08DD26" w14:textId="2ABBE703" w:rsidR="00C37F2B" w:rsidRDefault="00C37F2B">
    <w:pPr>
      <w:jc w:val="cente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258A7E" w14:textId="77777777" w:rsidR="00C37F2B" w:rsidRDefault="00C37F2B">
    <w:pPr>
      <w:spacing w:line="259" w:lineRule="auto"/>
      <w:ind w:right="60"/>
      <w:jc w:val="right"/>
    </w:pPr>
    <w:r>
      <w:fldChar w:fldCharType="begin"/>
    </w:r>
    <w:r>
      <w:instrText xml:space="preserve"> PAGE   \* MERGEFORMAT </w:instrText>
    </w:r>
    <w:r>
      <w:fldChar w:fldCharType="separate"/>
    </w:r>
    <w:r>
      <w:t>29</w:t>
    </w:r>
    <w:r>
      <w:fldChar w:fldCharType="end"/>
    </w:r>
    <w:r>
      <w:t xml:space="preserve"> </w:t>
    </w:r>
  </w:p>
  <w:p w14:paraId="143EBCF2" w14:textId="77777777" w:rsidR="00C37F2B" w:rsidRDefault="00C37F2B">
    <w:pPr>
      <w:spacing w:line="259" w:lineRule="auto"/>
    </w:pPr>
    <w: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16019D" w14:textId="6070564D" w:rsidR="00C37F2B" w:rsidRPr="00A4130E" w:rsidRDefault="00C37F2B" w:rsidP="00A4130E">
    <w:pPr>
      <w:spacing w:line="259" w:lineRule="auto"/>
      <w:ind w:right="60"/>
      <w:jc w:val="center"/>
      <w:rPr>
        <w:sz w:val="24"/>
        <w:szCs w:val="24"/>
      </w:rPr>
    </w:pPr>
    <w:r w:rsidRPr="00A4130E">
      <w:rPr>
        <w:sz w:val="24"/>
        <w:szCs w:val="24"/>
      </w:rPr>
      <w:fldChar w:fldCharType="begin"/>
    </w:r>
    <w:r w:rsidRPr="00A4130E">
      <w:rPr>
        <w:sz w:val="24"/>
        <w:szCs w:val="24"/>
      </w:rPr>
      <w:instrText xml:space="preserve"> PAGE   \* MERGEFORMAT </w:instrText>
    </w:r>
    <w:r w:rsidRPr="00A4130E">
      <w:rPr>
        <w:sz w:val="24"/>
        <w:szCs w:val="24"/>
      </w:rPr>
      <w:fldChar w:fldCharType="separate"/>
    </w:r>
    <w:r w:rsidR="000D03A0">
      <w:rPr>
        <w:noProof/>
        <w:sz w:val="24"/>
        <w:szCs w:val="24"/>
      </w:rPr>
      <w:t>93</w:t>
    </w:r>
    <w:r w:rsidRPr="00A4130E">
      <w:rPr>
        <w:sz w:val="24"/>
        <w:szCs w:val="24"/>
      </w:rPr>
      <w:fldChar w:fldCharType="end"/>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494BE4" w14:textId="77777777" w:rsidR="00C37F2B" w:rsidRDefault="00C37F2B">
    <w:pPr>
      <w:spacing w:line="259" w:lineRule="auto"/>
      <w:ind w:right="60"/>
      <w:jc w:val="right"/>
    </w:pPr>
    <w:r>
      <w:fldChar w:fldCharType="begin"/>
    </w:r>
    <w:r>
      <w:instrText xml:space="preserve"> PAGE   \* MERGEFORMAT </w:instrText>
    </w:r>
    <w:r>
      <w:fldChar w:fldCharType="separate"/>
    </w:r>
    <w:r>
      <w:t>29</w:t>
    </w:r>
    <w:r>
      <w:fldChar w:fldCharType="end"/>
    </w:r>
    <w:r>
      <w:t xml:space="preserve"> </w:t>
    </w:r>
  </w:p>
  <w:p w14:paraId="44F11C2E" w14:textId="77777777" w:rsidR="00C37F2B" w:rsidRDefault="00C37F2B">
    <w:pPr>
      <w:spacing w:line="259" w:lineRule="auto"/>
    </w:pPr>
    <w:r>
      <w:t xml:space="preserve"> </w: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15A2F5" w14:textId="77777777" w:rsidR="00C37F2B" w:rsidRDefault="00C37F2B">
    <w:pPr>
      <w:spacing w:line="259" w:lineRule="auto"/>
      <w:ind w:right="4"/>
      <w:jc w:val="right"/>
    </w:pPr>
    <w:r>
      <w:fldChar w:fldCharType="begin"/>
    </w:r>
    <w:r>
      <w:instrText xml:space="preserve"> PAGE   \* MERGEFORMAT </w:instrText>
    </w:r>
    <w:r>
      <w:fldChar w:fldCharType="separate"/>
    </w:r>
    <w:r>
      <w:t>43</w:t>
    </w:r>
    <w:r>
      <w:fldChar w:fldCharType="end"/>
    </w:r>
    <w:r>
      <w:t xml:space="preserve"> </w:t>
    </w:r>
  </w:p>
  <w:p w14:paraId="361933B2" w14:textId="77777777" w:rsidR="00C37F2B" w:rsidRDefault="00C37F2B">
    <w:pPr>
      <w:spacing w:line="259" w:lineRule="auto"/>
    </w:pPr>
    <w:r>
      <w:t xml:space="preserve"> </w: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628467" w14:textId="5853DFD5" w:rsidR="00C37F2B" w:rsidRPr="00653047" w:rsidRDefault="00C37F2B" w:rsidP="00653047">
    <w:pPr>
      <w:spacing w:line="259" w:lineRule="auto"/>
      <w:ind w:right="4"/>
      <w:jc w:val="center"/>
      <w:rPr>
        <w:sz w:val="24"/>
        <w:szCs w:val="24"/>
      </w:rPr>
    </w:pPr>
    <w:r w:rsidRPr="00653047">
      <w:rPr>
        <w:sz w:val="24"/>
        <w:szCs w:val="24"/>
      </w:rPr>
      <w:fldChar w:fldCharType="begin"/>
    </w:r>
    <w:r w:rsidRPr="00653047">
      <w:rPr>
        <w:sz w:val="24"/>
        <w:szCs w:val="24"/>
      </w:rPr>
      <w:instrText xml:space="preserve"> PAGE   \* MERGEFORMAT </w:instrText>
    </w:r>
    <w:r w:rsidRPr="00653047">
      <w:rPr>
        <w:sz w:val="24"/>
        <w:szCs w:val="24"/>
      </w:rPr>
      <w:fldChar w:fldCharType="separate"/>
    </w:r>
    <w:r w:rsidR="000D03A0">
      <w:rPr>
        <w:noProof/>
        <w:sz w:val="24"/>
        <w:szCs w:val="24"/>
      </w:rPr>
      <w:t>94</w:t>
    </w:r>
    <w:r w:rsidRPr="00653047">
      <w:rPr>
        <w:sz w:val="24"/>
        <w:szCs w:val="24"/>
      </w:rPr>
      <w:fldChar w:fldCharType="end"/>
    </w:r>
  </w:p>
  <w:p w14:paraId="767E48F1" w14:textId="77777777" w:rsidR="00C37F2B" w:rsidRDefault="00C37F2B">
    <w:pPr>
      <w:spacing w:line="259" w:lineRule="auto"/>
    </w:pPr>
    <w: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692489" w14:textId="77777777" w:rsidR="005F5E42" w:rsidRDefault="005F5E42" w:rsidP="000F69CF">
      <w:r>
        <w:separator/>
      </w:r>
    </w:p>
    <w:p w14:paraId="79AB68DE" w14:textId="77777777" w:rsidR="005F5E42" w:rsidRDefault="005F5E42" w:rsidP="000F69CF"/>
    <w:p w14:paraId="3FE30954" w14:textId="77777777" w:rsidR="005F5E42" w:rsidRDefault="005F5E42"/>
  </w:footnote>
  <w:footnote w:type="continuationSeparator" w:id="0">
    <w:p w14:paraId="394F252D" w14:textId="77777777" w:rsidR="005F5E42" w:rsidRDefault="005F5E42" w:rsidP="000F69CF">
      <w:r>
        <w:continuationSeparator/>
      </w:r>
    </w:p>
    <w:p w14:paraId="2C521254" w14:textId="77777777" w:rsidR="005F5E42" w:rsidRDefault="005F5E42" w:rsidP="000F69CF"/>
    <w:p w14:paraId="6395F854" w14:textId="77777777" w:rsidR="005F5E42" w:rsidRDefault="005F5E42"/>
  </w:footnote>
  <w:footnote w:type="continuationNotice" w:id="1">
    <w:p w14:paraId="2FE32247" w14:textId="77777777" w:rsidR="005F5E42" w:rsidRDefault="005F5E42" w:rsidP="000F69CF"/>
    <w:p w14:paraId="37A6C1E7" w14:textId="77777777" w:rsidR="005F5E42" w:rsidRDefault="005F5E42"/>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598C8D" w14:textId="77777777" w:rsidR="00C37F2B" w:rsidRDefault="00C37F2B">
    <w:pPr>
      <w:spacing w:after="160" w:line="259" w:lineRule="aut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DB40E5" w14:textId="77777777" w:rsidR="00C37F2B" w:rsidRDefault="00C37F2B">
    <w:pPr>
      <w:spacing w:after="160" w:line="259" w:lineRule="auto"/>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DA7824" w14:textId="77777777" w:rsidR="00C37F2B" w:rsidRDefault="00C37F2B">
    <w:pPr>
      <w:spacing w:after="160" w:line="259" w:lineRule="auto"/>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D8F0C1" w14:textId="77777777" w:rsidR="00C37F2B" w:rsidRDefault="00C37F2B">
    <w:pPr>
      <w:spacing w:after="160" w:line="259" w:lineRule="auto"/>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50BE96" w14:textId="77777777" w:rsidR="00C37F2B" w:rsidRDefault="00C37F2B">
    <w:pPr>
      <w:spacing w:after="160" w:line="259" w:lineRule="auto"/>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55C695" w14:textId="77777777" w:rsidR="00C37F2B" w:rsidRDefault="00C37F2B">
    <w:pPr>
      <w:spacing w:after="160" w:line="259" w:lineRule="aut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41E3908"/>
    <w:lvl w:ilvl="0">
      <w:start w:val="1"/>
      <w:numFmt w:val="decimal"/>
      <w:pStyle w:val="5"/>
      <w:lvlText w:val="%1."/>
      <w:lvlJc w:val="left"/>
      <w:pPr>
        <w:tabs>
          <w:tab w:val="num" w:pos="1841"/>
        </w:tabs>
        <w:ind w:left="1841" w:hanging="360"/>
      </w:pPr>
    </w:lvl>
  </w:abstractNum>
  <w:abstractNum w:abstractNumId="1" w15:restartNumberingAfterBreak="0">
    <w:nsid w:val="FFFFFF7D"/>
    <w:multiLevelType w:val="singleLevel"/>
    <w:tmpl w:val="514AE11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4BF420A2"/>
    <w:lvl w:ilvl="0">
      <w:start w:val="1"/>
      <w:numFmt w:val="decimal"/>
      <w:pStyle w:val="3"/>
      <w:lvlText w:val="%1."/>
      <w:lvlJc w:val="left"/>
      <w:pPr>
        <w:tabs>
          <w:tab w:val="num" w:pos="926"/>
        </w:tabs>
        <w:ind w:left="926" w:hanging="360"/>
      </w:pPr>
    </w:lvl>
  </w:abstractNum>
  <w:abstractNum w:abstractNumId="3" w15:restartNumberingAfterBreak="0">
    <w:nsid w:val="FFFFFF80"/>
    <w:multiLevelType w:val="singleLevel"/>
    <w:tmpl w:val="80604130"/>
    <w:lvl w:ilvl="0">
      <w:start w:val="1"/>
      <w:numFmt w:val="bullet"/>
      <w:pStyle w:val="50"/>
      <w:lvlText w:val=""/>
      <w:lvlJc w:val="left"/>
      <w:pPr>
        <w:tabs>
          <w:tab w:val="num" w:pos="1492"/>
        </w:tabs>
        <w:ind w:left="1492" w:hanging="360"/>
      </w:pPr>
      <w:rPr>
        <w:rFonts w:ascii="Arial" w:hAnsi="Arial" w:hint="default"/>
      </w:rPr>
    </w:lvl>
  </w:abstractNum>
  <w:abstractNum w:abstractNumId="4" w15:restartNumberingAfterBreak="0">
    <w:nsid w:val="FFFFFF81"/>
    <w:multiLevelType w:val="singleLevel"/>
    <w:tmpl w:val="A512411E"/>
    <w:lvl w:ilvl="0">
      <w:start w:val="1"/>
      <w:numFmt w:val="bullet"/>
      <w:pStyle w:val="40"/>
      <w:lvlText w:val=""/>
      <w:lvlJc w:val="left"/>
      <w:pPr>
        <w:tabs>
          <w:tab w:val="num" w:pos="1209"/>
        </w:tabs>
        <w:ind w:left="1209" w:hanging="360"/>
      </w:pPr>
      <w:rPr>
        <w:rFonts w:ascii="Symbol" w:hAnsi="Symbol" w:hint="default"/>
      </w:rPr>
    </w:lvl>
  </w:abstractNum>
  <w:abstractNum w:abstractNumId="5" w15:restartNumberingAfterBreak="0">
    <w:nsid w:val="FFFFFF83"/>
    <w:multiLevelType w:val="singleLevel"/>
    <w:tmpl w:val="B58E989E"/>
    <w:lvl w:ilvl="0">
      <w:start w:val="1"/>
      <w:numFmt w:val="bullet"/>
      <w:pStyle w:val="41"/>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0DCC7C6"/>
    <w:lvl w:ilvl="0">
      <w:start w:val="1"/>
      <w:numFmt w:val="decimal"/>
      <w:pStyle w:val="a"/>
      <w:lvlText w:val="%1."/>
      <w:lvlJc w:val="left"/>
      <w:pPr>
        <w:tabs>
          <w:tab w:val="num" w:pos="360"/>
        </w:tabs>
        <w:ind w:left="360" w:hanging="360"/>
      </w:pPr>
    </w:lvl>
  </w:abstractNum>
  <w:abstractNum w:abstractNumId="7" w15:restartNumberingAfterBreak="0">
    <w:nsid w:val="FFFFFF89"/>
    <w:multiLevelType w:val="singleLevel"/>
    <w:tmpl w:val="15FCECDC"/>
    <w:lvl w:ilvl="0">
      <w:start w:val="1"/>
      <w:numFmt w:val="bullet"/>
      <w:pStyle w:val="a0"/>
      <w:lvlText w:val=""/>
      <w:lvlJc w:val="left"/>
      <w:pPr>
        <w:tabs>
          <w:tab w:val="num" w:pos="360"/>
        </w:tabs>
        <w:ind w:left="360" w:hanging="360"/>
      </w:pPr>
      <w:rPr>
        <w:rFonts w:ascii="Symbol" w:hAnsi="Symbol" w:hint="default"/>
      </w:rPr>
    </w:lvl>
  </w:abstractNum>
  <w:abstractNum w:abstractNumId="8" w15:restartNumberingAfterBreak="0">
    <w:nsid w:val="00000002"/>
    <w:multiLevelType w:val="singleLevel"/>
    <w:tmpl w:val="00000002"/>
    <w:name w:val="WW8Num2"/>
    <w:lvl w:ilvl="0">
      <w:start w:val="1"/>
      <w:numFmt w:val="decimal"/>
      <w:lvlText w:val="%1."/>
      <w:lvlJc w:val="left"/>
      <w:pPr>
        <w:tabs>
          <w:tab w:val="num" w:pos="720"/>
        </w:tabs>
        <w:ind w:left="720" w:hanging="360"/>
      </w:pPr>
    </w:lvl>
  </w:abstractNum>
  <w:abstractNum w:abstractNumId="9" w15:restartNumberingAfterBreak="0">
    <w:nsid w:val="00000004"/>
    <w:multiLevelType w:val="multilevel"/>
    <w:tmpl w:val="00000004"/>
    <w:name w:val="WW8Num4"/>
    <w:lvl w:ilvl="0">
      <w:start w:val="1"/>
      <w:numFmt w:val="bullet"/>
      <w:lvlText w:val="−"/>
      <w:lvlJc w:val="left"/>
      <w:pPr>
        <w:tabs>
          <w:tab w:val="num" w:pos="0"/>
        </w:tabs>
        <w:ind w:left="4187" w:hanging="360"/>
      </w:pPr>
      <w:rPr>
        <w:rFonts w:ascii="Noto Sans Symbols" w:hAnsi="Noto Sans Symbols" w:cs="Noto Sans Symbols"/>
        <w:position w:val="0"/>
        <w:sz w:val="22"/>
        <w:szCs w:val="22"/>
        <w:vertAlign w:val="baseline"/>
      </w:rPr>
    </w:lvl>
    <w:lvl w:ilvl="1">
      <w:start w:val="1"/>
      <w:numFmt w:val="bullet"/>
      <w:lvlText w:val="o"/>
      <w:lvlJc w:val="left"/>
      <w:pPr>
        <w:tabs>
          <w:tab w:val="num" w:pos="0"/>
        </w:tabs>
        <w:ind w:left="1440" w:hanging="360"/>
      </w:pPr>
      <w:rPr>
        <w:rFonts w:ascii="Courier New" w:hAnsi="Courier New" w:cs="Courier New"/>
        <w:position w:val="0"/>
        <w:sz w:val="24"/>
        <w:vertAlign w:val="baseline"/>
      </w:rPr>
    </w:lvl>
    <w:lvl w:ilvl="2">
      <w:start w:val="1"/>
      <w:numFmt w:val="bullet"/>
      <w:lvlText w:val="▪"/>
      <w:lvlJc w:val="left"/>
      <w:pPr>
        <w:tabs>
          <w:tab w:val="num" w:pos="0"/>
        </w:tabs>
        <w:ind w:left="2160" w:hanging="360"/>
      </w:pPr>
      <w:rPr>
        <w:rFonts w:ascii="Noto Sans Symbols" w:hAnsi="Noto Sans Symbols" w:cs="Noto Sans Symbols"/>
        <w:position w:val="0"/>
        <w:sz w:val="24"/>
        <w:vertAlign w:val="baseline"/>
      </w:rPr>
    </w:lvl>
    <w:lvl w:ilvl="3">
      <w:start w:val="1"/>
      <w:numFmt w:val="bullet"/>
      <w:lvlText w:val="●"/>
      <w:lvlJc w:val="left"/>
      <w:pPr>
        <w:tabs>
          <w:tab w:val="num" w:pos="0"/>
        </w:tabs>
        <w:ind w:left="2880" w:hanging="360"/>
      </w:pPr>
      <w:rPr>
        <w:rFonts w:ascii="Noto Sans Symbols" w:hAnsi="Noto Sans Symbols" w:cs="Noto Sans Symbols"/>
        <w:position w:val="0"/>
        <w:sz w:val="24"/>
        <w:vertAlign w:val="baseline"/>
      </w:rPr>
    </w:lvl>
    <w:lvl w:ilvl="4">
      <w:start w:val="1"/>
      <w:numFmt w:val="bullet"/>
      <w:lvlText w:val="o"/>
      <w:lvlJc w:val="left"/>
      <w:pPr>
        <w:tabs>
          <w:tab w:val="num" w:pos="0"/>
        </w:tabs>
        <w:ind w:left="3600" w:hanging="360"/>
      </w:pPr>
      <w:rPr>
        <w:rFonts w:ascii="Courier New" w:hAnsi="Courier New" w:cs="Courier New"/>
        <w:position w:val="0"/>
        <w:sz w:val="24"/>
        <w:vertAlign w:val="baseline"/>
      </w:rPr>
    </w:lvl>
    <w:lvl w:ilvl="5">
      <w:start w:val="1"/>
      <w:numFmt w:val="bullet"/>
      <w:lvlText w:val="▪"/>
      <w:lvlJc w:val="left"/>
      <w:pPr>
        <w:tabs>
          <w:tab w:val="num" w:pos="0"/>
        </w:tabs>
        <w:ind w:left="4320" w:hanging="360"/>
      </w:pPr>
      <w:rPr>
        <w:rFonts w:ascii="Noto Sans Symbols" w:hAnsi="Noto Sans Symbols" w:cs="Noto Sans Symbols"/>
        <w:position w:val="0"/>
        <w:sz w:val="24"/>
        <w:vertAlign w:val="baseline"/>
      </w:rPr>
    </w:lvl>
    <w:lvl w:ilvl="6">
      <w:start w:val="1"/>
      <w:numFmt w:val="bullet"/>
      <w:lvlText w:val="●"/>
      <w:lvlJc w:val="left"/>
      <w:pPr>
        <w:tabs>
          <w:tab w:val="num" w:pos="0"/>
        </w:tabs>
        <w:ind w:left="5040" w:hanging="360"/>
      </w:pPr>
      <w:rPr>
        <w:rFonts w:ascii="Noto Sans Symbols" w:hAnsi="Noto Sans Symbols" w:cs="Noto Sans Symbols"/>
        <w:position w:val="0"/>
        <w:sz w:val="24"/>
        <w:vertAlign w:val="baseline"/>
      </w:rPr>
    </w:lvl>
    <w:lvl w:ilvl="7">
      <w:start w:val="1"/>
      <w:numFmt w:val="bullet"/>
      <w:lvlText w:val="o"/>
      <w:lvlJc w:val="left"/>
      <w:pPr>
        <w:tabs>
          <w:tab w:val="num" w:pos="0"/>
        </w:tabs>
        <w:ind w:left="5760" w:hanging="360"/>
      </w:pPr>
      <w:rPr>
        <w:rFonts w:ascii="Courier New" w:hAnsi="Courier New" w:cs="Courier New"/>
        <w:position w:val="0"/>
        <w:sz w:val="24"/>
        <w:vertAlign w:val="baseline"/>
      </w:rPr>
    </w:lvl>
    <w:lvl w:ilvl="8">
      <w:start w:val="1"/>
      <w:numFmt w:val="bullet"/>
      <w:lvlText w:val="▪"/>
      <w:lvlJc w:val="left"/>
      <w:pPr>
        <w:tabs>
          <w:tab w:val="num" w:pos="0"/>
        </w:tabs>
        <w:ind w:left="6480" w:hanging="360"/>
      </w:pPr>
      <w:rPr>
        <w:rFonts w:ascii="Noto Sans Symbols" w:hAnsi="Noto Sans Symbols" w:cs="Noto Sans Symbols"/>
        <w:position w:val="0"/>
        <w:sz w:val="24"/>
        <w:vertAlign w:val="baseline"/>
      </w:rPr>
    </w:lvl>
  </w:abstractNum>
  <w:abstractNum w:abstractNumId="10" w15:restartNumberingAfterBreak="0">
    <w:nsid w:val="00000005"/>
    <w:multiLevelType w:val="multilevel"/>
    <w:tmpl w:val="00000005"/>
    <w:name w:val="WW8Num5"/>
    <w:lvl w:ilvl="0">
      <w:start w:val="1"/>
      <w:numFmt w:val="bullet"/>
      <w:lvlText w:val="-"/>
      <w:lvlJc w:val="left"/>
      <w:pPr>
        <w:tabs>
          <w:tab w:val="num" w:pos="0"/>
        </w:tabs>
        <w:ind w:left="710" w:hanging="360"/>
      </w:pPr>
      <w:rPr>
        <w:rFonts w:ascii="Times New Roman" w:hAnsi="Times New Roman" w:cs="Times New Roman"/>
        <w:position w:val="0"/>
        <w:sz w:val="22"/>
        <w:szCs w:val="22"/>
        <w:vertAlign w:val="baseline"/>
      </w:rPr>
    </w:lvl>
    <w:lvl w:ilvl="1">
      <w:start w:val="1"/>
      <w:numFmt w:val="bullet"/>
      <w:lvlText w:val="o"/>
      <w:lvlJc w:val="left"/>
      <w:pPr>
        <w:tabs>
          <w:tab w:val="num" w:pos="0"/>
        </w:tabs>
        <w:ind w:left="1430" w:hanging="360"/>
      </w:pPr>
      <w:rPr>
        <w:rFonts w:ascii="Courier New" w:hAnsi="Courier New" w:cs="Courier New"/>
        <w:position w:val="0"/>
        <w:sz w:val="24"/>
        <w:vertAlign w:val="baseline"/>
      </w:rPr>
    </w:lvl>
    <w:lvl w:ilvl="2">
      <w:start w:val="1"/>
      <w:numFmt w:val="bullet"/>
      <w:lvlText w:val="▪"/>
      <w:lvlJc w:val="left"/>
      <w:pPr>
        <w:tabs>
          <w:tab w:val="num" w:pos="0"/>
        </w:tabs>
        <w:ind w:left="2150" w:hanging="360"/>
      </w:pPr>
      <w:rPr>
        <w:rFonts w:ascii="Noto Sans Symbols" w:hAnsi="Noto Sans Symbols" w:cs="Noto Sans Symbols"/>
        <w:position w:val="0"/>
        <w:sz w:val="24"/>
        <w:vertAlign w:val="baseline"/>
      </w:rPr>
    </w:lvl>
    <w:lvl w:ilvl="3">
      <w:start w:val="1"/>
      <w:numFmt w:val="bullet"/>
      <w:lvlText w:val="●"/>
      <w:lvlJc w:val="left"/>
      <w:pPr>
        <w:tabs>
          <w:tab w:val="num" w:pos="0"/>
        </w:tabs>
        <w:ind w:left="2870" w:hanging="360"/>
      </w:pPr>
      <w:rPr>
        <w:rFonts w:ascii="Noto Sans Symbols" w:hAnsi="Noto Sans Symbols" w:cs="Noto Sans Symbols"/>
        <w:position w:val="0"/>
        <w:sz w:val="24"/>
        <w:vertAlign w:val="baseline"/>
      </w:rPr>
    </w:lvl>
    <w:lvl w:ilvl="4">
      <w:start w:val="1"/>
      <w:numFmt w:val="bullet"/>
      <w:lvlText w:val="o"/>
      <w:lvlJc w:val="left"/>
      <w:pPr>
        <w:tabs>
          <w:tab w:val="num" w:pos="0"/>
        </w:tabs>
        <w:ind w:left="3590" w:hanging="360"/>
      </w:pPr>
      <w:rPr>
        <w:rFonts w:ascii="Courier New" w:hAnsi="Courier New" w:cs="Courier New"/>
        <w:position w:val="0"/>
        <w:sz w:val="24"/>
        <w:vertAlign w:val="baseline"/>
      </w:rPr>
    </w:lvl>
    <w:lvl w:ilvl="5">
      <w:start w:val="1"/>
      <w:numFmt w:val="bullet"/>
      <w:lvlText w:val="▪"/>
      <w:lvlJc w:val="left"/>
      <w:pPr>
        <w:tabs>
          <w:tab w:val="num" w:pos="0"/>
        </w:tabs>
        <w:ind w:left="4310" w:hanging="360"/>
      </w:pPr>
      <w:rPr>
        <w:rFonts w:ascii="Noto Sans Symbols" w:hAnsi="Noto Sans Symbols" w:cs="Noto Sans Symbols"/>
        <w:position w:val="0"/>
        <w:sz w:val="24"/>
        <w:vertAlign w:val="baseline"/>
      </w:rPr>
    </w:lvl>
    <w:lvl w:ilvl="6">
      <w:start w:val="1"/>
      <w:numFmt w:val="bullet"/>
      <w:lvlText w:val="●"/>
      <w:lvlJc w:val="left"/>
      <w:pPr>
        <w:tabs>
          <w:tab w:val="num" w:pos="0"/>
        </w:tabs>
        <w:ind w:left="5030" w:hanging="360"/>
      </w:pPr>
      <w:rPr>
        <w:rFonts w:ascii="Noto Sans Symbols" w:hAnsi="Noto Sans Symbols" w:cs="Noto Sans Symbols"/>
        <w:position w:val="0"/>
        <w:sz w:val="24"/>
        <w:vertAlign w:val="baseline"/>
      </w:rPr>
    </w:lvl>
    <w:lvl w:ilvl="7">
      <w:start w:val="1"/>
      <w:numFmt w:val="bullet"/>
      <w:lvlText w:val="o"/>
      <w:lvlJc w:val="left"/>
      <w:pPr>
        <w:tabs>
          <w:tab w:val="num" w:pos="0"/>
        </w:tabs>
        <w:ind w:left="5750" w:hanging="360"/>
      </w:pPr>
      <w:rPr>
        <w:rFonts w:ascii="Courier New" w:hAnsi="Courier New" w:cs="Courier New"/>
        <w:position w:val="0"/>
        <w:sz w:val="24"/>
        <w:vertAlign w:val="baseline"/>
      </w:rPr>
    </w:lvl>
    <w:lvl w:ilvl="8">
      <w:start w:val="1"/>
      <w:numFmt w:val="bullet"/>
      <w:lvlText w:val="▪"/>
      <w:lvlJc w:val="left"/>
      <w:pPr>
        <w:tabs>
          <w:tab w:val="num" w:pos="0"/>
        </w:tabs>
        <w:ind w:left="6470" w:hanging="360"/>
      </w:pPr>
      <w:rPr>
        <w:rFonts w:ascii="Noto Sans Symbols" w:hAnsi="Noto Sans Symbols" w:cs="Noto Sans Symbols"/>
        <w:position w:val="0"/>
        <w:sz w:val="24"/>
        <w:vertAlign w:val="baseline"/>
      </w:rPr>
    </w:lvl>
  </w:abstractNum>
  <w:abstractNum w:abstractNumId="11" w15:restartNumberingAfterBreak="0">
    <w:nsid w:val="00000006"/>
    <w:multiLevelType w:val="singleLevel"/>
    <w:tmpl w:val="00000006"/>
    <w:name w:val="WW8Num6"/>
    <w:lvl w:ilvl="0">
      <w:start w:val="1"/>
      <w:numFmt w:val="bullet"/>
      <w:lvlText w:val=""/>
      <w:lvlJc w:val="left"/>
      <w:pPr>
        <w:tabs>
          <w:tab w:val="num" w:pos="717"/>
        </w:tabs>
        <w:ind w:left="717" w:hanging="360"/>
      </w:pPr>
      <w:rPr>
        <w:rFonts w:ascii="Wingdings" w:hAnsi="Wingdings"/>
        <w:color w:val="000000"/>
      </w:rPr>
    </w:lvl>
  </w:abstractNum>
  <w:abstractNum w:abstractNumId="12" w15:restartNumberingAfterBreak="0">
    <w:nsid w:val="0000000A"/>
    <w:multiLevelType w:val="singleLevel"/>
    <w:tmpl w:val="0000000A"/>
    <w:name w:val="WW8Num11"/>
    <w:lvl w:ilvl="0">
      <w:start w:val="1"/>
      <w:numFmt w:val="bullet"/>
      <w:lvlText w:val=""/>
      <w:lvlJc w:val="left"/>
      <w:pPr>
        <w:tabs>
          <w:tab w:val="num" w:pos="360"/>
        </w:tabs>
        <w:ind w:left="360" w:hanging="360"/>
      </w:pPr>
      <w:rPr>
        <w:rFonts w:ascii="Wingdings" w:hAnsi="Wingdings"/>
      </w:rPr>
    </w:lvl>
  </w:abstractNum>
  <w:abstractNum w:abstractNumId="13" w15:restartNumberingAfterBreak="0">
    <w:nsid w:val="0000000C"/>
    <w:multiLevelType w:val="singleLevel"/>
    <w:tmpl w:val="0000000C"/>
    <w:name w:val="WW8Num13"/>
    <w:lvl w:ilvl="0">
      <w:start w:val="1"/>
      <w:numFmt w:val="bullet"/>
      <w:lvlText w:val=""/>
      <w:lvlJc w:val="left"/>
      <w:pPr>
        <w:tabs>
          <w:tab w:val="num" w:pos="717"/>
        </w:tabs>
        <w:ind w:left="717" w:hanging="360"/>
      </w:pPr>
      <w:rPr>
        <w:rFonts w:ascii="Wingdings" w:hAnsi="Wingdings" w:cs="Wingdings"/>
      </w:rPr>
    </w:lvl>
  </w:abstractNum>
  <w:abstractNum w:abstractNumId="14" w15:restartNumberingAfterBreak="0">
    <w:nsid w:val="0000000D"/>
    <w:multiLevelType w:val="singleLevel"/>
    <w:tmpl w:val="0000000D"/>
    <w:name w:val="WW8Num14"/>
    <w:lvl w:ilvl="0">
      <w:start w:val="1"/>
      <w:numFmt w:val="bullet"/>
      <w:lvlText w:val=""/>
      <w:lvlJc w:val="left"/>
      <w:pPr>
        <w:tabs>
          <w:tab w:val="num" w:pos="720"/>
        </w:tabs>
        <w:ind w:left="720" w:hanging="360"/>
      </w:pPr>
      <w:rPr>
        <w:rFonts w:ascii="Wingdings" w:hAnsi="Wingdings"/>
      </w:rPr>
    </w:lvl>
  </w:abstractNum>
  <w:abstractNum w:abstractNumId="15" w15:restartNumberingAfterBreak="0">
    <w:nsid w:val="00000040"/>
    <w:multiLevelType w:val="singleLevel"/>
    <w:tmpl w:val="00000040"/>
    <w:name w:val="WW8Num64"/>
    <w:lvl w:ilvl="0">
      <w:start w:val="1"/>
      <w:numFmt w:val="bullet"/>
      <w:lvlText w:val=""/>
      <w:lvlJc w:val="left"/>
      <w:pPr>
        <w:tabs>
          <w:tab w:val="num" w:pos="1295"/>
        </w:tabs>
        <w:ind w:left="1295" w:hanging="360"/>
      </w:pPr>
      <w:rPr>
        <w:rFonts w:ascii="Symbol" w:hAnsi="Symbol" w:cs="Symbol"/>
        <w:sz w:val="18"/>
        <w:szCs w:val="18"/>
      </w:rPr>
    </w:lvl>
  </w:abstractNum>
  <w:abstractNum w:abstractNumId="16" w15:restartNumberingAfterBreak="0">
    <w:nsid w:val="01A12374"/>
    <w:multiLevelType w:val="hybridMultilevel"/>
    <w:tmpl w:val="795088B6"/>
    <w:styleLink w:val="ArticleSection"/>
    <w:lvl w:ilvl="0" w:tplc="FFFFFFFF">
      <w:start w:val="1"/>
      <w:numFmt w:val="bullet"/>
      <w:pStyle w:val="a1"/>
      <w:lvlText w:val=""/>
      <w:lvlJc w:val="left"/>
      <w:pPr>
        <w:tabs>
          <w:tab w:val="num" w:pos="6480"/>
        </w:tabs>
        <w:ind w:left="648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15:restartNumberingAfterBreak="0">
    <w:nsid w:val="071D1B14"/>
    <w:multiLevelType w:val="multilevel"/>
    <w:tmpl w:val="02D89446"/>
    <w:lvl w:ilvl="0">
      <w:numFmt w:val="bullet"/>
      <w:pStyle w:val="1-"/>
      <w:lvlText w:val="-"/>
      <w:lvlJc w:val="left"/>
      <w:pPr>
        <w:ind w:left="0" w:firstLine="709"/>
      </w:pPr>
      <w:rPr>
        <w:rFonts w:ascii="Times New Roman CYR" w:hAnsi="Times New Roman CYR" w:cs="Times New Roman CYR" w:hint="default"/>
        <w:sz w:val="28"/>
      </w:rPr>
    </w:lvl>
    <w:lvl w:ilvl="1">
      <w:start w:val="1"/>
      <w:numFmt w:val="russianLower"/>
      <w:lvlText w:val="%2)"/>
      <w:lvlJc w:val="left"/>
      <w:pPr>
        <w:ind w:left="284" w:firstLine="709"/>
      </w:pPr>
      <w:rPr>
        <w:rFonts w:hint="default"/>
      </w:rPr>
    </w:lvl>
    <w:lvl w:ilvl="2">
      <w:start w:val="1"/>
      <w:numFmt w:val="bullet"/>
      <w:lvlText w:val=""/>
      <w:lvlJc w:val="left"/>
      <w:pPr>
        <w:ind w:left="568" w:firstLine="709"/>
      </w:pPr>
      <w:rPr>
        <w:rFonts w:ascii="Calibri Light" w:hAnsi="Calibri Light" w:hint="default"/>
      </w:rPr>
    </w:lvl>
    <w:lvl w:ilvl="3">
      <w:start w:val="1"/>
      <w:numFmt w:val="bullet"/>
      <w:lvlText w:val=""/>
      <w:lvlJc w:val="left"/>
      <w:pPr>
        <w:ind w:left="852" w:firstLine="709"/>
      </w:pPr>
      <w:rPr>
        <w:rFonts w:ascii="Arial" w:hAnsi="Arial" w:hint="default"/>
      </w:rPr>
    </w:lvl>
    <w:lvl w:ilvl="4">
      <w:start w:val="1"/>
      <w:numFmt w:val="bullet"/>
      <w:lvlText w:val="o"/>
      <w:lvlJc w:val="left"/>
      <w:pPr>
        <w:ind w:left="1136" w:firstLine="709"/>
      </w:pPr>
      <w:rPr>
        <w:rFonts w:ascii="MS Mincho" w:hAnsi="MS Mincho" w:cs="MS Mincho" w:hint="default"/>
      </w:rPr>
    </w:lvl>
    <w:lvl w:ilvl="5">
      <w:start w:val="1"/>
      <w:numFmt w:val="bullet"/>
      <w:lvlText w:val=""/>
      <w:lvlJc w:val="left"/>
      <w:pPr>
        <w:ind w:left="1420" w:firstLine="709"/>
      </w:pPr>
      <w:rPr>
        <w:rFonts w:ascii="Calibri Light" w:hAnsi="Calibri Light" w:hint="default"/>
      </w:rPr>
    </w:lvl>
    <w:lvl w:ilvl="6">
      <w:start w:val="1"/>
      <w:numFmt w:val="bullet"/>
      <w:lvlText w:val=""/>
      <w:lvlJc w:val="left"/>
      <w:pPr>
        <w:ind w:left="1704" w:firstLine="709"/>
      </w:pPr>
      <w:rPr>
        <w:rFonts w:ascii="Arial" w:hAnsi="Arial" w:hint="default"/>
      </w:rPr>
    </w:lvl>
    <w:lvl w:ilvl="7">
      <w:start w:val="1"/>
      <w:numFmt w:val="bullet"/>
      <w:lvlText w:val="o"/>
      <w:lvlJc w:val="left"/>
      <w:pPr>
        <w:ind w:left="1988" w:firstLine="709"/>
      </w:pPr>
      <w:rPr>
        <w:rFonts w:ascii="MS Mincho" w:hAnsi="MS Mincho" w:cs="MS Mincho" w:hint="default"/>
      </w:rPr>
    </w:lvl>
    <w:lvl w:ilvl="8">
      <w:start w:val="1"/>
      <w:numFmt w:val="bullet"/>
      <w:lvlText w:val=""/>
      <w:lvlJc w:val="left"/>
      <w:pPr>
        <w:ind w:left="2272" w:firstLine="709"/>
      </w:pPr>
      <w:rPr>
        <w:rFonts w:ascii="Calibri Light" w:hAnsi="Calibri Light" w:hint="default"/>
      </w:rPr>
    </w:lvl>
  </w:abstractNum>
  <w:abstractNum w:abstractNumId="18" w15:restartNumberingAfterBreak="0">
    <w:nsid w:val="07BC73B3"/>
    <w:multiLevelType w:val="hybridMultilevel"/>
    <w:tmpl w:val="50EAA224"/>
    <w:styleLink w:val="44"/>
    <w:lvl w:ilvl="0" w:tplc="53E6FB4C">
      <w:start w:val="1"/>
      <w:numFmt w:val="bullet"/>
      <w:lvlText w:val=""/>
      <w:lvlJc w:val="left"/>
      <w:pPr>
        <w:tabs>
          <w:tab w:val="num" w:pos="1565"/>
        </w:tabs>
        <w:ind w:left="1565" w:hanging="397"/>
      </w:pPr>
      <w:rPr>
        <w:rFonts w:ascii="Arial" w:hAnsi="Aria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15:restartNumberingAfterBreak="0">
    <w:nsid w:val="088206A1"/>
    <w:multiLevelType w:val="multilevel"/>
    <w:tmpl w:val="8C901936"/>
    <w:styleLink w:val="1"/>
    <w:lvl w:ilvl="0">
      <w:start w:val="1"/>
      <w:numFmt w:val="decimal"/>
      <w:lvlText w:val="%1."/>
      <w:lvlJc w:val="left"/>
      <w:pPr>
        <w:ind w:left="720" w:hanging="720"/>
      </w:pPr>
      <w:rPr>
        <w:rFonts w:ascii="Times New Roman" w:hAnsi="Times New Roman" w:cs="Times New Roman" w:hint="default"/>
        <w:b/>
        <w:sz w:val="28"/>
      </w:rPr>
    </w:lvl>
    <w:lvl w:ilvl="1">
      <w:start w:val="1"/>
      <w:numFmt w:val="decimal"/>
      <w:lvlText w:val="%1.%2."/>
      <w:lvlJc w:val="left"/>
      <w:pPr>
        <w:ind w:left="720" w:hanging="720"/>
      </w:pPr>
      <w:rPr>
        <w:rFonts w:ascii="Times New Roman" w:hAnsi="Times New Roman" w:cs="Times New Roman" w:hint="default"/>
        <w:b/>
        <w:i w:val="0"/>
        <w:sz w:val="24"/>
      </w:rPr>
    </w:lvl>
    <w:lvl w:ilvl="2">
      <w:start w:val="1"/>
      <w:numFmt w:val="decimal"/>
      <w:lvlText w:val="%1.%3."/>
      <w:lvlJc w:val="left"/>
      <w:pPr>
        <w:ind w:left="720" w:hanging="720"/>
      </w:pPr>
      <w:rPr>
        <w:rFonts w:ascii="Times New Roman" w:hAnsi="Times New Roman" w:cs="Times New Roman" w:hint="default"/>
        <w:b w:val="0"/>
        <w:i w:val="0"/>
        <w:sz w:val="24"/>
      </w:rPr>
    </w:lvl>
    <w:lvl w:ilvl="3">
      <w:start w:val="1"/>
      <w:numFmt w:val="decimal"/>
      <w:lvlText w:val="%1.%2.%4."/>
      <w:lvlJc w:val="left"/>
      <w:pPr>
        <w:ind w:left="720" w:hanging="720"/>
      </w:pPr>
      <w:rPr>
        <w:rFonts w:ascii="Times New Roman" w:hAnsi="Times New Roman" w:cs="Times New Roman" w:hint="default"/>
        <w:b w:val="0"/>
        <w:i w:val="0"/>
        <w:sz w:val="24"/>
      </w:rPr>
    </w:lvl>
    <w:lvl w:ilvl="4">
      <w:start w:val="1"/>
      <w:numFmt w:val="bullet"/>
      <w:lvlText w:val=""/>
      <w:lvlJc w:val="left"/>
      <w:pPr>
        <w:ind w:left="1077" w:hanging="357"/>
      </w:pPr>
      <w:rPr>
        <w:rFonts w:ascii="Symbol" w:hAnsi="Symbol" w:hint="default"/>
      </w:rPr>
    </w:lvl>
    <w:lvl w:ilvl="5">
      <w:start w:val="1"/>
      <w:numFmt w:val="bullet"/>
      <w:lvlText w:val="o"/>
      <w:lvlJc w:val="left"/>
      <w:pPr>
        <w:ind w:left="1435" w:hanging="358"/>
      </w:pPr>
      <w:rPr>
        <w:rFonts w:ascii="Courier New" w:hAnsi="Courier New" w:hint="default"/>
      </w:rPr>
    </w:lvl>
    <w:lvl w:ilvl="6">
      <w:start w:val="1"/>
      <w:numFmt w:val="none"/>
      <w:lvlText w:val=""/>
      <w:lvlJc w:val="left"/>
      <w:rPr>
        <w:rFonts w:cs="Times New Roman" w:hint="default"/>
      </w:rPr>
    </w:lvl>
    <w:lvl w:ilvl="7">
      <w:start w:val="1"/>
      <w:numFmt w:val="none"/>
      <w:lvlText w:val=""/>
      <w:lvlJc w:val="left"/>
      <w:rPr>
        <w:rFonts w:cs="Times New Roman" w:hint="default"/>
      </w:rPr>
    </w:lvl>
    <w:lvl w:ilvl="8">
      <w:start w:val="1"/>
      <w:numFmt w:val="none"/>
      <w:lvlText w:val=""/>
      <w:lvlJc w:val="left"/>
      <w:rPr>
        <w:rFonts w:cs="Times New Roman" w:hint="default"/>
      </w:rPr>
    </w:lvl>
  </w:abstractNum>
  <w:abstractNum w:abstractNumId="20" w15:restartNumberingAfterBreak="0">
    <w:nsid w:val="0884586E"/>
    <w:multiLevelType w:val="hybridMultilevel"/>
    <w:tmpl w:val="AD68E82E"/>
    <w:lvl w:ilvl="0" w:tplc="C406BFB2">
      <w:start w:val="1"/>
      <w:numFmt w:val="decimal"/>
      <w:pStyle w:val="123"/>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15:restartNumberingAfterBreak="0">
    <w:nsid w:val="090412B6"/>
    <w:multiLevelType w:val="hybridMultilevel"/>
    <w:tmpl w:val="1A5EC63C"/>
    <w:lvl w:ilvl="0" w:tplc="C99CFF86">
      <w:start w:val="1"/>
      <w:numFmt w:val="bullet"/>
      <w:pStyle w:val="10"/>
      <w:lvlText w:val="–"/>
      <w:lvlJc w:val="left"/>
      <w:pPr>
        <w:tabs>
          <w:tab w:val="num" w:pos="1134"/>
        </w:tabs>
        <w:ind w:left="1134" w:hanging="425"/>
      </w:pPr>
      <w:rPr>
        <w:rFonts w:ascii="Arial" w:hAnsi="Aria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15:restartNumberingAfterBreak="0">
    <w:nsid w:val="0BB018E4"/>
    <w:multiLevelType w:val="hybridMultilevel"/>
    <w:tmpl w:val="26E8038E"/>
    <w:lvl w:ilvl="0" w:tplc="D34A4AE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15:restartNumberingAfterBreak="0">
    <w:nsid w:val="0BFF588A"/>
    <w:multiLevelType w:val="hybridMultilevel"/>
    <w:tmpl w:val="19E00F24"/>
    <w:lvl w:ilvl="0" w:tplc="D34A4AE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0CEB4488"/>
    <w:multiLevelType w:val="hybridMultilevel"/>
    <w:tmpl w:val="89E6D576"/>
    <w:styleLink w:val="21"/>
    <w:lvl w:ilvl="0" w:tplc="EAECEE38">
      <w:start w:val="6"/>
      <w:numFmt w:val="bullet"/>
      <w:lvlText w:val="-"/>
      <w:lvlJc w:val="left"/>
      <w:pPr>
        <w:tabs>
          <w:tab w:val="num" w:pos="360"/>
        </w:tabs>
        <w:ind w:left="360" w:hanging="360"/>
      </w:pPr>
      <w:rPr>
        <w:rFonts w:ascii="Times New Roman" w:eastAsia="Times New Roman" w:hAnsi="Times New Roman" w:cs="Times New Roman" w:hint="default"/>
      </w:rPr>
    </w:lvl>
    <w:lvl w:ilvl="1" w:tplc="6290A426">
      <w:start w:val="6"/>
      <w:numFmt w:val="decimal"/>
      <w:lvlText w:val="%2."/>
      <w:lvlJc w:val="left"/>
      <w:pPr>
        <w:tabs>
          <w:tab w:val="num" w:pos="731"/>
        </w:tabs>
        <w:ind w:left="731" w:hanging="360"/>
      </w:pPr>
    </w:lvl>
    <w:lvl w:ilvl="2" w:tplc="C80C1C04">
      <w:start w:val="1"/>
      <w:numFmt w:val="decimal"/>
      <w:lvlText w:val="%3."/>
      <w:lvlJc w:val="left"/>
      <w:pPr>
        <w:tabs>
          <w:tab w:val="num" w:pos="2160"/>
        </w:tabs>
        <w:ind w:left="2160" w:hanging="360"/>
      </w:pPr>
    </w:lvl>
    <w:lvl w:ilvl="3" w:tplc="18F01414">
      <w:start w:val="1"/>
      <w:numFmt w:val="decimal"/>
      <w:lvlText w:val="%4."/>
      <w:lvlJc w:val="left"/>
      <w:pPr>
        <w:tabs>
          <w:tab w:val="num" w:pos="2880"/>
        </w:tabs>
        <w:ind w:left="2880" w:hanging="360"/>
      </w:pPr>
    </w:lvl>
    <w:lvl w:ilvl="4" w:tplc="B05C46F6">
      <w:start w:val="1"/>
      <w:numFmt w:val="decimal"/>
      <w:lvlText w:val="%5."/>
      <w:lvlJc w:val="left"/>
      <w:pPr>
        <w:tabs>
          <w:tab w:val="num" w:pos="3600"/>
        </w:tabs>
        <w:ind w:left="3600" w:hanging="360"/>
      </w:pPr>
    </w:lvl>
    <w:lvl w:ilvl="5" w:tplc="BA389F40">
      <w:start w:val="1"/>
      <w:numFmt w:val="decimal"/>
      <w:lvlText w:val="%6."/>
      <w:lvlJc w:val="left"/>
      <w:pPr>
        <w:tabs>
          <w:tab w:val="num" w:pos="4320"/>
        </w:tabs>
        <w:ind w:left="4320" w:hanging="360"/>
      </w:pPr>
    </w:lvl>
    <w:lvl w:ilvl="6" w:tplc="055C087C">
      <w:start w:val="1"/>
      <w:numFmt w:val="decimal"/>
      <w:lvlText w:val="%7."/>
      <w:lvlJc w:val="left"/>
      <w:pPr>
        <w:tabs>
          <w:tab w:val="num" w:pos="5040"/>
        </w:tabs>
        <w:ind w:left="5040" w:hanging="360"/>
      </w:pPr>
    </w:lvl>
    <w:lvl w:ilvl="7" w:tplc="FFA299C2">
      <w:start w:val="1"/>
      <w:numFmt w:val="decimal"/>
      <w:lvlText w:val="%8."/>
      <w:lvlJc w:val="left"/>
      <w:pPr>
        <w:tabs>
          <w:tab w:val="num" w:pos="5760"/>
        </w:tabs>
        <w:ind w:left="5760" w:hanging="360"/>
      </w:pPr>
    </w:lvl>
    <w:lvl w:ilvl="8" w:tplc="3176EB6C">
      <w:start w:val="1"/>
      <w:numFmt w:val="decimal"/>
      <w:lvlText w:val="%9."/>
      <w:lvlJc w:val="left"/>
      <w:pPr>
        <w:tabs>
          <w:tab w:val="num" w:pos="6480"/>
        </w:tabs>
        <w:ind w:left="6480" w:hanging="360"/>
      </w:pPr>
    </w:lvl>
  </w:abstractNum>
  <w:abstractNum w:abstractNumId="25" w15:restartNumberingAfterBreak="0">
    <w:nsid w:val="10541707"/>
    <w:multiLevelType w:val="multilevel"/>
    <w:tmpl w:val="B396033A"/>
    <w:styleLink w:val="30"/>
    <w:lvl w:ilvl="0">
      <w:start w:val="1"/>
      <w:numFmt w:val="bullet"/>
      <w:lvlText w:val="­"/>
      <w:lvlJc w:val="left"/>
      <w:pPr>
        <w:tabs>
          <w:tab w:val="num" w:pos="1440"/>
        </w:tabs>
        <w:ind w:left="1440" w:hanging="360"/>
      </w:pPr>
      <w:rPr>
        <w:rFonts w:ascii="MS Mincho" w:hAnsi="MS Mincho"/>
        <w:sz w:val="26"/>
      </w:rPr>
    </w:lvl>
    <w:lvl w:ilvl="1">
      <w:start w:val="1"/>
      <w:numFmt w:val="bullet"/>
      <w:pStyle w:val="11"/>
      <w:lvlText w:val="o"/>
      <w:lvlJc w:val="left"/>
      <w:pPr>
        <w:tabs>
          <w:tab w:val="num" w:pos="2160"/>
        </w:tabs>
        <w:ind w:left="2160" w:hanging="360"/>
      </w:pPr>
      <w:rPr>
        <w:rFonts w:ascii="MS Mincho" w:hAnsi="MS Mincho" w:cs="MS Mincho" w:hint="default"/>
      </w:rPr>
    </w:lvl>
    <w:lvl w:ilvl="2">
      <w:start w:val="1"/>
      <w:numFmt w:val="bullet"/>
      <w:lvlText w:val=""/>
      <w:lvlJc w:val="left"/>
      <w:pPr>
        <w:tabs>
          <w:tab w:val="num" w:pos="2880"/>
        </w:tabs>
        <w:ind w:left="2880" w:hanging="360"/>
      </w:pPr>
      <w:rPr>
        <w:rFonts w:ascii="Calibri Light" w:hAnsi="Calibri Light" w:hint="default"/>
      </w:rPr>
    </w:lvl>
    <w:lvl w:ilvl="3">
      <w:start w:val="1"/>
      <w:numFmt w:val="bullet"/>
      <w:lvlText w:val=""/>
      <w:lvlJc w:val="left"/>
      <w:pPr>
        <w:tabs>
          <w:tab w:val="num" w:pos="3600"/>
        </w:tabs>
        <w:ind w:left="3600" w:hanging="360"/>
      </w:pPr>
      <w:rPr>
        <w:rFonts w:ascii="Arial" w:hAnsi="Arial" w:hint="default"/>
      </w:rPr>
    </w:lvl>
    <w:lvl w:ilvl="4">
      <w:start w:val="1"/>
      <w:numFmt w:val="bullet"/>
      <w:lvlText w:val="o"/>
      <w:lvlJc w:val="left"/>
      <w:pPr>
        <w:tabs>
          <w:tab w:val="num" w:pos="4320"/>
        </w:tabs>
        <w:ind w:left="4320" w:hanging="360"/>
      </w:pPr>
      <w:rPr>
        <w:rFonts w:ascii="MS Mincho" w:hAnsi="MS Mincho" w:cs="MS Mincho" w:hint="default"/>
      </w:rPr>
    </w:lvl>
    <w:lvl w:ilvl="5">
      <w:start w:val="1"/>
      <w:numFmt w:val="bullet"/>
      <w:lvlText w:val=""/>
      <w:lvlJc w:val="left"/>
      <w:pPr>
        <w:tabs>
          <w:tab w:val="num" w:pos="5040"/>
        </w:tabs>
        <w:ind w:left="5040" w:hanging="360"/>
      </w:pPr>
      <w:rPr>
        <w:rFonts w:ascii="Calibri Light" w:hAnsi="Calibri Light" w:hint="default"/>
      </w:rPr>
    </w:lvl>
    <w:lvl w:ilvl="6">
      <w:start w:val="1"/>
      <w:numFmt w:val="bullet"/>
      <w:lvlText w:val=""/>
      <w:lvlJc w:val="left"/>
      <w:pPr>
        <w:tabs>
          <w:tab w:val="num" w:pos="5760"/>
        </w:tabs>
        <w:ind w:left="5760" w:hanging="360"/>
      </w:pPr>
      <w:rPr>
        <w:rFonts w:ascii="Arial" w:hAnsi="Arial" w:hint="default"/>
      </w:rPr>
    </w:lvl>
    <w:lvl w:ilvl="7">
      <w:start w:val="1"/>
      <w:numFmt w:val="bullet"/>
      <w:lvlText w:val="o"/>
      <w:lvlJc w:val="left"/>
      <w:pPr>
        <w:tabs>
          <w:tab w:val="num" w:pos="6480"/>
        </w:tabs>
        <w:ind w:left="6480" w:hanging="360"/>
      </w:pPr>
      <w:rPr>
        <w:rFonts w:ascii="MS Mincho" w:hAnsi="MS Mincho" w:cs="MS Mincho" w:hint="default"/>
      </w:rPr>
    </w:lvl>
    <w:lvl w:ilvl="8">
      <w:start w:val="1"/>
      <w:numFmt w:val="bullet"/>
      <w:lvlText w:val=""/>
      <w:lvlJc w:val="left"/>
      <w:pPr>
        <w:tabs>
          <w:tab w:val="num" w:pos="7200"/>
        </w:tabs>
        <w:ind w:left="7200" w:hanging="360"/>
      </w:pPr>
      <w:rPr>
        <w:rFonts w:ascii="Calibri Light" w:hAnsi="Calibri Light" w:hint="default"/>
      </w:rPr>
    </w:lvl>
  </w:abstractNum>
  <w:abstractNum w:abstractNumId="26" w15:restartNumberingAfterBreak="0">
    <w:nsid w:val="11DC4D58"/>
    <w:multiLevelType w:val="multilevel"/>
    <w:tmpl w:val="4DE6BF8E"/>
    <w:styleLink w:val="42"/>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27" w15:restartNumberingAfterBreak="0">
    <w:nsid w:val="12BA154F"/>
    <w:multiLevelType w:val="hybridMultilevel"/>
    <w:tmpl w:val="999EF0AE"/>
    <w:lvl w:ilvl="0" w:tplc="0419000F">
      <w:start w:val="1"/>
      <w:numFmt w:val="bullet"/>
      <w:pStyle w:val="a2"/>
      <w:lvlText w:val=""/>
      <w:lvlJc w:val="left"/>
      <w:pPr>
        <w:tabs>
          <w:tab w:val="num" w:pos="1429"/>
        </w:tabs>
        <w:ind w:left="360" w:firstLine="709"/>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15:restartNumberingAfterBreak="0">
    <w:nsid w:val="171B2996"/>
    <w:multiLevelType w:val="multilevel"/>
    <w:tmpl w:val="3E1E5AD6"/>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lvl>
    <w:lvl w:ilvl="2">
      <w:start w:val="1"/>
      <w:numFmt w:val="decimal"/>
      <w:lvlText w:val="%2%3"/>
      <w:lvlJc w:val="left"/>
      <w:pPr>
        <w:tabs>
          <w:tab w:val="num" w:pos="1440"/>
        </w:tabs>
        <w:ind w:left="1224" w:hanging="504"/>
      </w:pPr>
      <w:rPr>
        <w:b w:val="0"/>
        <w:sz w:val="32"/>
        <w:szCs w:val="32"/>
      </w:rPr>
    </w:lvl>
    <w:lvl w:ilvl="3">
      <w:start w:val="1"/>
      <w:numFmt w:val="decimal"/>
      <w:lvlText w:val="%2%3.%4"/>
      <w:lvlJc w:val="left"/>
      <w:pPr>
        <w:tabs>
          <w:tab w:val="num" w:pos="1800"/>
        </w:tabs>
        <w:ind w:left="1728" w:hanging="648"/>
      </w:pPr>
      <w:rPr>
        <w:b/>
        <w:sz w:val="28"/>
        <w:szCs w:val="28"/>
      </w:rPr>
    </w:lvl>
    <w:lvl w:ilvl="4">
      <w:start w:val="1"/>
      <w:numFmt w:val="decimal"/>
      <w:lvlText w:val="%2%3.%4.%5"/>
      <w:lvlJc w:val="left"/>
      <w:pPr>
        <w:tabs>
          <w:tab w:val="num" w:pos="2520"/>
        </w:tabs>
        <w:ind w:left="2232" w:hanging="792"/>
      </w:pPr>
      <w:rPr>
        <w:b/>
        <w:sz w:val="28"/>
        <w:szCs w:val="28"/>
      </w:rPr>
    </w:lvl>
    <w:lvl w:ilvl="5">
      <w:start w:val="1"/>
      <w:numFmt w:val="decimal"/>
      <w:lvlText w:val="%2%3.%4.%5.%6"/>
      <w:lvlJc w:val="left"/>
      <w:pPr>
        <w:tabs>
          <w:tab w:val="num" w:pos="3060"/>
        </w:tabs>
        <w:ind w:left="2916" w:hanging="936"/>
      </w:pPr>
      <w:rPr>
        <w:sz w:val="28"/>
        <w:szCs w:val="28"/>
      </w:rPr>
    </w:lvl>
    <w:lvl w:ilvl="6">
      <w:start w:val="1"/>
      <w:numFmt w:val="decimal"/>
      <w:lvlText w:val="%2%3.%4.%5.%6.%7"/>
      <w:lvlJc w:val="left"/>
      <w:pPr>
        <w:tabs>
          <w:tab w:val="num" w:pos="3600"/>
        </w:tabs>
        <w:ind w:left="3240" w:hanging="1080"/>
      </w:pPr>
      <w:rPr>
        <w:b/>
      </w:rPr>
    </w:lvl>
    <w:lvl w:ilvl="7">
      <w:start w:val="1"/>
      <w:numFmt w:val="bullet"/>
      <w:pStyle w:val="a3"/>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lvl>
  </w:abstractNum>
  <w:abstractNum w:abstractNumId="29" w15:restartNumberingAfterBreak="0">
    <w:nsid w:val="1E0146C6"/>
    <w:multiLevelType w:val="multilevel"/>
    <w:tmpl w:val="6E3451EA"/>
    <w:styleLink w:val="14"/>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30" w15:restartNumberingAfterBreak="0">
    <w:nsid w:val="1E571AD9"/>
    <w:multiLevelType w:val="multilevel"/>
    <w:tmpl w:val="3EE09C82"/>
    <w:lvl w:ilvl="0">
      <w:start w:val="1"/>
      <w:numFmt w:val="decimal"/>
      <w:pStyle w:val="-"/>
      <w:lvlText w:val="%1."/>
      <w:lvlJc w:val="center"/>
      <w:pPr>
        <w:tabs>
          <w:tab w:val="num" w:pos="0"/>
        </w:tabs>
        <w:ind w:left="0" w:firstLine="0"/>
      </w:pPr>
      <w:rPr>
        <w:rFonts w:hint="default"/>
        <w:b/>
        <w:i w:val="0"/>
      </w:rPr>
    </w:lvl>
    <w:lvl w:ilvl="1">
      <w:start w:val="1"/>
      <w:numFmt w:val="decimal"/>
      <w:pStyle w:val="-0"/>
      <w:lvlText w:val="%1.%2"/>
      <w:lvlJc w:val="left"/>
      <w:pPr>
        <w:tabs>
          <w:tab w:val="num" w:pos="851"/>
        </w:tabs>
        <w:ind w:left="851" w:hanging="851"/>
      </w:pPr>
      <w:rPr>
        <w:rFonts w:cs="Times New Roman" w:hint="default"/>
        <w:b w:val="0"/>
        <w:bCs w:val="0"/>
        <w:i w:val="0"/>
        <w:iCs w:val="0"/>
        <w:caps w:val="0"/>
        <w:strike w:val="0"/>
        <w:dstrike w:val="0"/>
        <w:vanish w:val="0"/>
        <w:color w:val="auto"/>
        <w:spacing w:val="0"/>
        <w:w w:val="100"/>
        <w:kern w:val="0"/>
        <w:position w:val="0"/>
        <w:sz w:val="24"/>
        <w:szCs w:val="24"/>
        <w:u w:val="none"/>
        <w:vertAlign w:val="baseline"/>
      </w:rPr>
    </w:lvl>
    <w:lvl w:ilvl="2">
      <w:start w:val="1"/>
      <w:numFmt w:val="decimal"/>
      <w:pStyle w:val="-1"/>
      <w:lvlText w:val="%1.%2.%3"/>
      <w:lvlJc w:val="left"/>
      <w:pPr>
        <w:tabs>
          <w:tab w:val="num" w:pos="851"/>
        </w:tabs>
        <w:ind w:left="851" w:hanging="851"/>
      </w:pPr>
      <w:rPr>
        <w:rFonts w:hint="default"/>
        <w:b w:val="0"/>
        <w:bCs w:val="0"/>
        <w:i w:val="0"/>
        <w:iCs w:val="0"/>
      </w:rPr>
    </w:lvl>
    <w:lvl w:ilvl="3">
      <w:start w:val="1"/>
      <w:numFmt w:val="lowerLetter"/>
      <w:pStyle w:val="-2"/>
      <w:lvlText w:val="%4)"/>
      <w:lvlJc w:val="left"/>
      <w:pPr>
        <w:tabs>
          <w:tab w:val="num" w:pos="1418"/>
        </w:tabs>
        <w:ind w:left="1418" w:hanging="567"/>
      </w:pPr>
      <w:rPr>
        <w:rFonts w:cs="Times New Roman" w:hint="default"/>
        <w:b w:val="0"/>
        <w:bCs w:val="0"/>
        <w:i w:val="0"/>
        <w:iCs w:val="0"/>
        <w:caps w:val="0"/>
        <w:strike w:val="0"/>
        <w:dstrike w:val="0"/>
        <w:vanish w:val="0"/>
        <w:color w:val="auto"/>
        <w:spacing w:val="0"/>
        <w:w w:val="100"/>
        <w:kern w:val="0"/>
        <w:position w:val="0"/>
        <w:u w:val="none"/>
        <w:vertAlign w:val="baseline"/>
      </w:rPr>
    </w:lvl>
    <w:lvl w:ilvl="4">
      <w:start w:val="1"/>
      <w:numFmt w:val="lowerLetter"/>
      <w:lvlText w:val="%5)"/>
      <w:lvlJc w:val="left"/>
      <w:pPr>
        <w:tabs>
          <w:tab w:val="num" w:pos="1134"/>
        </w:tabs>
        <w:ind w:left="1134" w:hanging="567"/>
      </w:pPr>
      <w:rPr>
        <w:rFonts w:hint="default"/>
      </w:rPr>
    </w:lvl>
    <w:lvl w:ilvl="5">
      <w:start w:val="1"/>
      <w:numFmt w:val="bullet"/>
      <w:lvlText w:val=""/>
      <w:lvlJc w:val="left"/>
      <w:pPr>
        <w:tabs>
          <w:tab w:val="num" w:pos="1701"/>
        </w:tabs>
        <w:ind w:left="1701" w:hanging="567"/>
      </w:pPr>
      <w:rPr>
        <w:rFonts w:ascii="Symbol" w:hAnsi="Symbol" w:hint="default"/>
      </w:rPr>
    </w:lvl>
    <w:lvl w:ilvl="6">
      <w:start w:val="1"/>
      <w:numFmt w:val="lowerLetter"/>
      <w:lvlText w:val="%5%6%7)"/>
      <w:lvlJc w:val="left"/>
      <w:pPr>
        <w:tabs>
          <w:tab w:val="num" w:pos="2268"/>
        </w:tabs>
        <w:ind w:left="2268" w:hanging="567"/>
      </w:pPr>
      <w:rPr>
        <w:rFonts w:hint="default"/>
      </w:rPr>
    </w:lvl>
    <w:lvl w:ilvl="7">
      <w:start w:val="1"/>
      <w:numFmt w:val="decimal"/>
      <w:lvlText w:val="%1.%2.%3.%4.%5.%6.%7.%8."/>
      <w:lvlJc w:val="left"/>
      <w:pPr>
        <w:tabs>
          <w:tab w:val="num" w:pos="3978"/>
        </w:tabs>
        <w:ind w:left="2322" w:hanging="1224"/>
      </w:pPr>
      <w:rPr>
        <w:rFonts w:hint="default"/>
      </w:rPr>
    </w:lvl>
    <w:lvl w:ilvl="8">
      <w:start w:val="1"/>
      <w:numFmt w:val="decimal"/>
      <w:lvlText w:val="%1.%2.%3.%4.%5.%6.%7.%8.%9."/>
      <w:lvlJc w:val="left"/>
      <w:pPr>
        <w:tabs>
          <w:tab w:val="num" w:pos="4698"/>
        </w:tabs>
        <w:ind w:left="2898" w:hanging="1440"/>
      </w:pPr>
      <w:rPr>
        <w:rFonts w:hint="default"/>
      </w:rPr>
    </w:lvl>
  </w:abstractNum>
  <w:abstractNum w:abstractNumId="31" w15:restartNumberingAfterBreak="0">
    <w:nsid w:val="1FC50C67"/>
    <w:multiLevelType w:val="multilevel"/>
    <w:tmpl w:val="5F9EA79A"/>
    <w:styleLink w:val="1230"/>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32" w15:restartNumberingAfterBreak="0">
    <w:nsid w:val="27261CC7"/>
    <w:multiLevelType w:val="singleLevel"/>
    <w:tmpl w:val="05B4023E"/>
    <w:lvl w:ilvl="0">
      <w:start w:val="1"/>
      <w:numFmt w:val="bullet"/>
      <w:pStyle w:val="a4"/>
      <w:lvlText w:val=""/>
      <w:lvlJc w:val="left"/>
      <w:pPr>
        <w:tabs>
          <w:tab w:val="num" w:pos="360"/>
        </w:tabs>
        <w:ind w:left="360" w:hanging="360"/>
      </w:pPr>
      <w:rPr>
        <w:rFonts w:ascii="Symbol" w:hAnsi="Symbol" w:hint="default"/>
      </w:rPr>
    </w:lvl>
  </w:abstractNum>
  <w:abstractNum w:abstractNumId="33" w15:restartNumberingAfterBreak="0">
    <w:nsid w:val="2A8850BC"/>
    <w:multiLevelType w:val="multilevel"/>
    <w:tmpl w:val="B396033A"/>
    <w:numStyleLink w:val="30"/>
  </w:abstractNum>
  <w:abstractNum w:abstractNumId="34" w15:restartNumberingAfterBreak="0">
    <w:nsid w:val="2ACE5174"/>
    <w:multiLevelType w:val="hybridMultilevel"/>
    <w:tmpl w:val="8D8A7BD2"/>
    <w:lvl w:ilvl="0" w:tplc="EBA4B878">
      <w:start w:val="1"/>
      <w:numFmt w:val="bullet"/>
      <w:pStyle w:val="a5"/>
      <w:lvlText w:val=""/>
      <w:lvlJc w:val="left"/>
      <w:pPr>
        <w:tabs>
          <w:tab w:val="num" w:pos="360"/>
        </w:tabs>
        <w:ind w:left="360" w:hanging="360"/>
      </w:pPr>
      <w:rPr>
        <w:rFonts w:ascii="Wingdings" w:hAnsi="Wingdings" w:hint="default"/>
      </w:rPr>
    </w:lvl>
    <w:lvl w:ilvl="1" w:tplc="694609FA">
      <w:start w:val="1"/>
      <w:numFmt w:val="bullet"/>
      <w:lvlText w:val="o"/>
      <w:lvlJc w:val="left"/>
      <w:pPr>
        <w:tabs>
          <w:tab w:val="num" w:pos="1080"/>
        </w:tabs>
        <w:ind w:left="1080" w:hanging="360"/>
      </w:pPr>
      <w:rPr>
        <w:rFonts w:ascii="Courier New" w:hAnsi="Courier New" w:cs="Courier New" w:hint="default"/>
      </w:rPr>
    </w:lvl>
    <w:lvl w:ilvl="2" w:tplc="259E67B8">
      <w:start w:val="1"/>
      <w:numFmt w:val="bullet"/>
      <w:lvlText w:val=""/>
      <w:lvlJc w:val="left"/>
      <w:pPr>
        <w:tabs>
          <w:tab w:val="num" w:pos="1800"/>
        </w:tabs>
        <w:ind w:left="1800" w:hanging="360"/>
      </w:pPr>
      <w:rPr>
        <w:rFonts w:ascii="Wingdings" w:hAnsi="Wingdings" w:hint="default"/>
      </w:rPr>
    </w:lvl>
    <w:lvl w:ilvl="3" w:tplc="8226841C">
      <w:start w:val="1"/>
      <w:numFmt w:val="decimal"/>
      <w:lvlText w:val="%4."/>
      <w:lvlJc w:val="left"/>
      <w:pPr>
        <w:tabs>
          <w:tab w:val="num" w:pos="2880"/>
        </w:tabs>
        <w:ind w:left="2880" w:hanging="360"/>
      </w:pPr>
    </w:lvl>
    <w:lvl w:ilvl="4" w:tplc="9140B690">
      <w:start w:val="1"/>
      <w:numFmt w:val="decimal"/>
      <w:lvlText w:val="%5."/>
      <w:lvlJc w:val="left"/>
      <w:pPr>
        <w:tabs>
          <w:tab w:val="num" w:pos="3600"/>
        </w:tabs>
        <w:ind w:left="3600" w:hanging="360"/>
      </w:pPr>
    </w:lvl>
    <w:lvl w:ilvl="5" w:tplc="5E1A6F26">
      <w:start w:val="1"/>
      <w:numFmt w:val="decimal"/>
      <w:lvlText w:val="%6."/>
      <w:lvlJc w:val="left"/>
      <w:pPr>
        <w:tabs>
          <w:tab w:val="num" w:pos="4320"/>
        </w:tabs>
        <w:ind w:left="4320" w:hanging="360"/>
      </w:pPr>
    </w:lvl>
    <w:lvl w:ilvl="6" w:tplc="9676D960">
      <w:start w:val="1"/>
      <w:numFmt w:val="decimal"/>
      <w:lvlText w:val="%7."/>
      <w:lvlJc w:val="left"/>
      <w:pPr>
        <w:tabs>
          <w:tab w:val="num" w:pos="5040"/>
        </w:tabs>
        <w:ind w:left="5040" w:hanging="360"/>
      </w:pPr>
    </w:lvl>
    <w:lvl w:ilvl="7" w:tplc="F4FE71D0">
      <w:start w:val="1"/>
      <w:numFmt w:val="decimal"/>
      <w:lvlText w:val="%8."/>
      <w:lvlJc w:val="left"/>
      <w:pPr>
        <w:tabs>
          <w:tab w:val="num" w:pos="5760"/>
        </w:tabs>
        <w:ind w:left="5760" w:hanging="360"/>
      </w:pPr>
    </w:lvl>
    <w:lvl w:ilvl="8" w:tplc="DB3C27DA">
      <w:start w:val="1"/>
      <w:numFmt w:val="decimal"/>
      <w:lvlText w:val="%9."/>
      <w:lvlJc w:val="left"/>
      <w:pPr>
        <w:tabs>
          <w:tab w:val="num" w:pos="6480"/>
        </w:tabs>
        <w:ind w:left="6480" w:hanging="360"/>
      </w:pPr>
    </w:lvl>
  </w:abstractNum>
  <w:abstractNum w:abstractNumId="35" w15:restartNumberingAfterBreak="0">
    <w:nsid w:val="2C557F61"/>
    <w:multiLevelType w:val="multilevel"/>
    <w:tmpl w:val="48F6531C"/>
    <w:lvl w:ilvl="0">
      <w:start w:val="1"/>
      <w:numFmt w:val="decimal"/>
      <w:pStyle w:val="a6"/>
      <w:lvlText w:val="%1"/>
      <w:lvlJc w:val="left"/>
      <w:pPr>
        <w:tabs>
          <w:tab w:val="num" w:pos="283"/>
        </w:tabs>
        <w:ind w:left="-57" w:firstLine="57"/>
      </w:pPr>
      <w:rPr>
        <w:rFonts w:hint="default"/>
      </w:rPr>
    </w:lvl>
    <w:lvl w:ilvl="1">
      <w:start w:val="9"/>
      <w:numFmt w:val="decimal"/>
      <w:isLgl/>
      <w:lvlText w:val="%1.%2."/>
      <w:lvlJc w:val="left"/>
      <w:pPr>
        <w:ind w:left="1075" w:hanging="720"/>
      </w:pPr>
      <w:rPr>
        <w:rFonts w:hint="default"/>
      </w:rPr>
    </w:lvl>
    <w:lvl w:ilvl="2">
      <w:start w:val="2"/>
      <w:numFmt w:val="decimal"/>
      <w:isLgl/>
      <w:lvlText w:val="%1.%2.%3."/>
      <w:lvlJc w:val="left"/>
      <w:pPr>
        <w:ind w:left="1430" w:hanging="720"/>
      </w:pPr>
      <w:rPr>
        <w:rFonts w:hint="default"/>
      </w:rPr>
    </w:lvl>
    <w:lvl w:ilvl="3">
      <w:start w:val="1"/>
      <w:numFmt w:val="decimal"/>
      <w:isLgl/>
      <w:lvlText w:val="%1.%2.%3.%4."/>
      <w:lvlJc w:val="left"/>
      <w:pPr>
        <w:ind w:left="2145" w:hanging="108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3215" w:hanging="1440"/>
      </w:pPr>
      <w:rPr>
        <w:rFonts w:hint="default"/>
      </w:rPr>
    </w:lvl>
    <w:lvl w:ilvl="6">
      <w:start w:val="1"/>
      <w:numFmt w:val="decimal"/>
      <w:isLgl/>
      <w:lvlText w:val="%1.%2.%3.%4.%5.%6.%7."/>
      <w:lvlJc w:val="left"/>
      <w:pPr>
        <w:ind w:left="3930" w:hanging="1800"/>
      </w:pPr>
      <w:rPr>
        <w:rFonts w:hint="default"/>
      </w:rPr>
    </w:lvl>
    <w:lvl w:ilvl="7">
      <w:start w:val="1"/>
      <w:numFmt w:val="decimal"/>
      <w:isLgl/>
      <w:lvlText w:val="%1.%2.%3.%4.%5.%6.%7.%8."/>
      <w:lvlJc w:val="left"/>
      <w:pPr>
        <w:ind w:left="4285" w:hanging="1800"/>
      </w:pPr>
      <w:rPr>
        <w:rFonts w:hint="default"/>
      </w:rPr>
    </w:lvl>
    <w:lvl w:ilvl="8">
      <w:start w:val="1"/>
      <w:numFmt w:val="decimal"/>
      <w:isLgl/>
      <w:lvlText w:val="%1.%2.%3.%4.%5.%6.%7.%8.%9."/>
      <w:lvlJc w:val="left"/>
      <w:pPr>
        <w:ind w:left="5000" w:hanging="2160"/>
      </w:pPr>
      <w:rPr>
        <w:rFonts w:hint="default"/>
      </w:rPr>
    </w:lvl>
  </w:abstractNum>
  <w:abstractNum w:abstractNumId="36" w15:restartNumberingAfterBreak="0">
    <w:nsid w:val="2D4F5E6B"/>
    <w:multiLevelType w:val="hybridMultilevel"/>
    <w:tmpl w:val="7BA4D996"/>
    <w:lvl w:ilvl="0" w:tplc="03A4FFDA">
      <w:start w:val="1"/>
      <w:numFmt w:val="decimal"/>
      <w:pStyle w:val="a7"/>
      <w:lvlText w:val="%1."/>
      <w:lvlJc w:val="left"/>
      <w:pPr>
        <w:tabs>
          <w:tab w:val="num" w:pos="1021"/>
        </w:tabs>
        <w:ind w:firstLine="567"/>
      </w:pPr>
      <w:rPr>
        <w:rFonts w:cs="Times New Roman CYR"/>
        <w:b w:val="0"/>
        <w:bCs w:val="0"/>
        <w:sz w:val="28"/>
        <w:szCs w:val="28"/>
      </w:rPr>
    </w:lvl>
    <w:lvl w:ilvl="1" w:tplc="04190019">
      <w:start w:val="1"/>
      <w:numFmt w:val="decimal"/>
      <w:lvlText w:val="%2."/>
      <w:lvlJc w:val="left"/>
      <w:pPr>
        <w:tabs>
          <w:tab w:val="num" w:pos="1440"/>
        </w:tabs>
        <w:ind w:left="1440" w:hanging="360"/>
      </w:pPr>
      <w:rPr>
        <w:rFonts w:cs="Times New Roman CYR"/>
      </w:rPr>
    </w:lvl>
    <w:lvl w:ilvl="2" w:tplc="0419001B">
      <w:start w:val="1"/>
      <w:numFmt w:val="decimal"/>
      <w:lvlText w:val="%3."/>
      <w:lvlJc w:val="left"/>
      <w:pPr>
        <w:tabs>
          <w:tab w:val="num" w:pos="2160"/>
        </w:tabs>
        <w:ind w:left="2160" w:hanging="360"/>
      </w:pPr>
      <w:rPr>
        <w:rFonts w:cs="Times New Roman CYR"/>
      </w:rPr>
    </w:lvl>
    <w:lvl w:ilvl="3" w:tplc="0419000F">
      <w:start w:val="1"/>
      <w:numFmt w:val="decimal"/>
      <w:lvlText w:val="%4."/>
      <w:lvlJc w:val="left"/>
      <w:pPr>
        <w:tabs>
          <w:tab w:val="num" w:pos="2880"/>
        </w:tabs>
        <w:ind w:left="2880" w:hanging="360"/>
      </w:pPr>
      <w:rPr>
        <w:rFonts w:cs="Times New Roman CYR"/>
      </w:rPr>
    </w:lvl>
    <w:lvl w:ilvl="4" w:tplc="04190019">
      <w:start w:val="1"/>
      <w:numFmt w:val="decimal"/>
      <w:lvlText w:val="%5."/>
      <w:lvlJc w:val="left"/>
      <w:pPr>
        <w:tabs>
          <w:tab w:val="num" w:pos="3600"/>
        </w:tabs>
        <w:ind w:left="3600" w:hanging="360"/>
      </w:pPr>
      <w:rPr>
        <w:rFonts w:cs="Times New Roman CYR"/>
      </w:rPr>
    </w:lvl>
    <w:lvl w:ilvl="5" w:tplc="0419001B">
      <w:start w:val="1"/>
      <w:numFmt w:val="decimal"/>
      <w:lvlText w:val="%6."/>
      <w:lvlJc w:val="left"/>
      <w:pPr>
        <w:tabs>
          <w:tab w:val="num" w:pos="4320"/>
        </w:tabs>
        <w:ind w:left="4320" w:hanging="360"/>
      </w:pPr>
      <w:rPr>
        <w:rFonts w:cs="Times New Roman CYR"/>
      </w:rPr>
    </w:lvl>
    <w:lvl w:ilvl="6" w:tplc="0419000F">
      <w:start w:val="1"/>
      <w:numFmt w:val="decimal"/>
      <w:lvlText w:val="%7."/>
      <w:lvlJc w:val="left"/>
      <w:pPr>
        <w:tabs>
          <w:tab w:val="num" w:pos="5040"/>
        </w:tabs>
        <w:ind w:left="5040" w:hanging="360"/>
      </w:pPr>
      <w:rPr>
        <w:rFonts w:cs="Times New Roman CYR"/>
      </w:rPr>
    </w:lvl>
    <w:lvl w:ilvl="7" w:tplc="04190019">
      <w:start w:val="1"/>
      <w:numFmt w:val="decimal"/>
      <w:lvlText w:val="%8."/>
      <w:lvlJc w:val="left"/>
      <w:pPr>
        <w:tabs>
          <w:tab w:val="num" w:pos="5760"/>
        </w:tabs>
        <w:ind w:left="5760" w:hanging="360"/>
      </w:pPr>
      <w:rPr>
        <w:rFonts w:cs="Times New Roman CYR"/>
      </w:rPr>
    </w:lvl>
    <w:lvl w:ilvl="8" w:tplc="0419001B">
      <w:start w:val="1"/>
      <w:numFmt w:val="decimal"/>
      <w:lvlText w:val="%9."/>
      <w:lvlJc w:val="left"/>
      <w:pPr>
        <w:tabs>
          <w:tab w:val="num" w:pos="6480"/>
        </w:tabs>
        <w:ind w:left="6480" w:hanging="360"/>
      </w:pPr>
      <w:rPr>
        <w:rFonts w:cs="Times New Roman CYR"/>
      </w:rPr>
    </w:lvl>
  </w:abstractNum>
  <w:abstractNum w:abstractNumId="37" w15:restartNumberingAfterBreak="0">
    <w:nsid w:val="2D554063"/>
    <w:multiLevelType w:val="hybridMultilevel"/>
    <w:tmpl w:val="FB8EFA4A"/>
    <w:lvl w:ilvl="0" w:tplc="0B087BF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15:restartNumberingAfterBreak="0">
    <w:nsid w:val="2ECF7632"/>
    <w:multiLevelType w:val="multilevel"/>
    <w:tmpl w:val="5F9EA79A"/>
    <w:styleLink w:val="a8"/>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39" w15:restartNumberingAfterBreak="0">
    <w:nsid w:val="2FEB7ED9"/>
    <w:multiLevelType w:val="multilevel"/>
    <w:tmpl w:val="F01E4D9A"/>
    <w:lvl w:ilvl="0">
      <w:start w:val="1"/>
      <w:numFmt w:val="bullet"/>
      <w:pStyle w:val="a9"/>
      <w:lvlText w:val="-"/>
      <w:lvlJc w:val="left"/>
      <w:pPr>
        <w:ind w:left="1069" w:hanging="360"/>
      </w:pPr>
      <w:rPr>
        <w:rFonts w:ascii="Times" w:eastAsia="Times" w:hAnsi="Times" w:cs="Times"/>
        <w:sz w:val="24"/>
        <w:szCs w:val="24"/>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40" w15:restartNumberingAfterBreak="0">
    <w:nsid w:val="33306716"/>
    <w:multiLevelType w:val="hybridMultilevel"/>
    <w:tmpl w:val="8648D9CE"/>
    <w:lvl w:ilvl="0" w:tplc="DE82A3CC">
      <w:start w:val="1"/>
      <w:numFmt w:val="decimal"/>
      <w:pStyle w:val="1231"/>
      <w:lvlText w:val="%1)"/>
      <w:lvlJc w:val="right"/>
      <w:pPr>
        <w:tabs>
          <w:tab w:val="num" w:pos="1003"/>
        </w:tabs>
        <w:ind w:left="1003" w:hanging="283"/>
      </w:pPr>
    </w:lvl>
    <w:lvl w:ilvl="1" w:tplc="49082A3C">
      <w:start w:val="1"/>
      <w:numFmt w:val="decimal"/>
      <w:lvlText w:val="%2."/>
      <w:lvlJc w:val="left"/>
      <w:pPr>
        <w:tabs>
          <w:tab w:val="num" w:pos="1440"/>
        </w:tabs>
        <w:ind w:left="1440" w:hanging="360"/>
      </w:pPr>
    </w:lvl>
    <w:lvl w:ilvl="2" w:tplc="8F14730C">
      <w:start w:val="1"/>
      <w:numFmt w:val="decimal"/>
      <w:lvlText w:val="%3."/>
      <w:lvlJc w:val="left"/>
      <w:pPr>
        <w:tabs>
          <w:tab w:val="num" w:pos="2160"/>
        </w:tabs>
        <w:ind w:left="2160" w:hanging="360"/>
      </w:pPr>
    </w:lvl>
    <w:lvl w:ilvl="3" w:tplc="06D467E0">
      <w:start w:val="1"/>
      <w:numFmt w:val="decimal"/>
      <w:lvlText w:val="%4."/>
      <w:lvlJc w:val="left"/>
      <w:pPr>
        <w:tabs>
          <w:tab w:val="num" w:pos="2880"/>
        </w:tabs>
        <w:ind w:left="2880" w:hanging="360"/>
      </w:pPr>
    </w:lvl>
    <w:lvl w:ilvl="4" w:tplc="7FCAF132">
      <w:start w:val="1"/>
      <w:numFmt w:val="decimal"/>
      <w:lvlText w:val="%5."/>
      <w:lvlJc w:val="left"/>
      <w:pPr>
        <w:tabs>
          <w:tab w:val="num" w:pos="3600"/>
        </w:tabs>
        <w:ind w:left="3600" w:hanging="360"/>
      </w:pPr>
    </w:lvl>
    <w:lvl w:ilvl="5" w:tplc="B85C59A8">
      <w:start w:val="1"/>
      <w:numFmt w:val="decimal"/>
      <w:lvlText w:val="%6."/>
      <w:lvlJc w:val="left"/>
      <w:pPr>
        <w:tabs>
          <w:tab w:val="num" w:pos="4320"/>
        </w:tabs>
        <w:ind w:left="4320" w:hanging="360"/>
      </w:pPr>
    </w:lvl>
    <w:lvl w:ilvl="6" w:tplc="E72AC4A4">
      <w:start w:val="1"/>
      <w:numFmt w:val="decimal"/>
      <w:lvlText w:val="%7."/>
      <w:lvlJc w:val="left"/>
      <w:pPr>
        <w:tabs>
          <w:tab w:val="num" w:pos="5040"/>
        </w:tabs>
        <w:ind w:left="5040" w:hanging="360"/>
      </w:pPr>
    </w:lvl>
    <w:lvl w:ilvl="7" w:tplc="5E58D44C">
      <w:start w:val="1"/>
      <w:numFmt w:val="decimal"/>
      <w:lvlText w:val="%8."/>
      <w:lvlJc w:val="left"/>
      <w:pPr>
        <w:tabs>
          <w:tab w:val="num" w:pos="5760"/>
        </w:tabs>
        <w:ind w:left="5760" w:hanging="360"/>
      </w:pPr>
    </w:lvl>
    <w:lvl w:ilvl="8" w:tplc="EA44D730">
      <w:start w:val="1"/>
      <w:numFmt w:val="decimal"/>
      <w:lvlText w:val="%9."/>
      <w:lvlJc w:val="left"/>
      <w:pPr>
        <w:tabs>
          <w:tab w:val="num" w:pos="6480"/>
        </w:tabs>
        <w:ind w:left="6480" w:hanging="360"/>
      </w:pPr>
    </w:lvl>
  </w:abstractNum>
  <w:abstractNum w:abstractNumId="41" w15:restartNumberingAfterBreak="0">
    <w:nsid w:val="33E23321"/>
    <w:multiLevelType w:val="hybridMultilevel"/>
    <w:tmpl w:val="9B324F10"/>
    <w:lvl w:ilvl="0" w:tplc="A4C82860">
      <w:start w:val="1"/>
      <w:numFmt w:val="bullet"/>
      <w:pStyle w:val="aa"/>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42CE271E"/>
    <w:multiLevelType w:val="multilevel"/>
    <w:tmpl w:val="AC2A681A"/>
    <w:lvl w:ilvl="0">
      <w:start w:val="1"/>
      <w:numFmt w:val="decimal"/>
      <w:pStyle w:val="6"/>
      <w:lvlText w:val="%1"/>
      <w:lvlJc w:val="left"/>
      <w:pPr>
        <w:ind w:left="1353" w:hanging="360"/>
      </w:pPr>
      <w:rPr>
        <w:rFonts w:hint="default"/>
      </w:rPr>
    </w:lvl>
    <w:lvl w:ilvl="1">
      <w:start w:val="3"/>
      <w:numFmt w:val="decimal"/>
      <w:isLgl/>
      <w:lvlText w:val="%1.%2."/>
      <w:lvlJc w:val="left"/>
      <w:pPr>
        <w:ind w:left="1713" w:hanging="720"/>
      </w:pPr>
      <w:rPr>
        <w:rFonts w:hint="default"/>
      </w:rPr>
    </w:lvl>
    <w:lvl w:ilvl="2">
      <w:start w:val="3"/>
      <w:numFmt w:val="decimal"/>
      <w:isLgl/>
      <w:lvlText w:val="%1.%2.%3."/>
      <w:lvlJc w:val="left"/>
      <w:pPr>
        <w:ind w:left="1713"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433" w:hanging="1440"/>
      </w:pPr>
      <w:rPr>
        <w:rFonts w:hint="default"/>
      </w:rPr>
    </w:lvl>
    <w:lvl w:ilvl="6">
      <w:start w:val="1"/>
      <w:numFmt w:val="decimal"/>
      <w:isLgl/>
      <w:lvlText w:val="%1.%2.%3.%4.%5.%6.%7."/>
      <w:lvlJc w:val="left"/>
      <w:pPr>
        <w:ind w:left="2793" w:hanging="1800"/>
      </w:pPr>
      <w:rPr>
        <w:rFonts w:hint="default"/>
      </w:rPr>
    </w:lvl>
    <w:lvl w:ilvl="7">
      <w:start w:val="1"/>
      <w:numFmt w:val="decimal"/>
      <w:isLgl/>
      <w:lvlText w:val="%1.%2.%3.%4.%5.%6.%7.%8."/>
      <w:lvlJc w:val="left"/>
      <w:pPr>
        <w:ind w:left="2793" w:hanging="1800"/>
      </w:pPr>
      <w:rPr>
        <w:rFonts w:hint="default"/>
      </w:rPr>
    </w:lvl>
    <w:lvl w:ilvl="8">
      <w:start w:val="1"/>
      <w:numFmt w:val="decimal"/>
      <w:isLgl/>
      <w:lvlText w:val="%1.%2.%3.%4.%5.%6.%7.%8.%9."/>
      <w:lvlJc w:val="left"/>
      <w:pPr>
        <w:ind w:left="3153" w:hanging="2160"/>
      </w:pPr>
      <w:rPr>
        <w:rFonts w:hint="default"/>
      </w:rPr>
    </w:lvl>
  </w:abstractNum>
  <w:abstractNum w:abstractNumId="43" w15:restartNumberingAfterBreak="0">
    <w:nsid w:val="43810039"/>
    <w:multiLevelType w:val="hybridMultilevel"/>
    <w:tmpl w:val="708C1590"/>
    <w:lvl w:ilvl="0" w:tplc="C846AEA4">
      <w:start w:val="1"/>
      <w:numFmt w:val="decimal"/>
      <w:pStyle w:val="2-2"/>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15:restartNumberingAfterBreak="0">
    <w:nsid w:val="45952A63"/>
    <w:multiLevelType w:val="hybridMultilevel"/>
    <w:tmpl w:val="CC4CFE46"/>
    <w:lvl w:ilvl="0" w:tplc="AA7A8D18">
      <w:start w:val="1"/>
      <w:numFmt w:val="bullet"/>
      <w:pStyle w:val="12"/>
      <w:lvlText w:val="–"/>
      <w:lvlJc w:val="left"/>
      <w:pPr>
        <w:ind w:left="720" w:hanging="360"/>
      </w:pPr>
      <w:rPr>
        <w:rFonts w:ascii="Times New Roman" w:hAnsi="Times New Roman" w:cs="Times New Roman" w:hint="default"/>
      </w:rPr>
    </w:lvl>
    <w:lvl w:ilvl="1" w:tplc="4BE05FC2">
      <w:numFmt w:val="bullet"/>
      <w:pStyle w:val="2"/>
      <w:lvlText w:val="-"/>
      <w:lvlJc w:val="left"/>
      <w:pPr>
        <w:ind w:left="1440" w:hanging="360"/>
      </w:pPr>
      <w:rPr>
        <w:rFonts w:ascii="Times New Roman" w:eastAsia="Times New Roman" w:hAnsi="Times New Roman" w:cs="Times New Roman" w:hint="default"/>
      </w:rPr>
    </w:lvl>
    <w:lvl w:ilvl="2" w:tplc="1EC0208E" w:tentative="1">
      <w:start w:val="1"/>
      <w:numFmt w:val="bullet"/>
      <w:lvlText w:val=""/>
      <w:lvlJc w:val="left"/>
      <w:pPr>
        <w:ind w:left="2160" w:hanging="360"/>
      </w:pPr>
      <w:rPr>
        <w:rFonts w:ascii="Wingdings" w:hAnsi="Wingdings" w:hint="default"/>
      </w:rPr>
    </w:lvl>
    <w:lvl w:ilvl="3" w:tplc="4E1ACC78" w:tentative="1">
      <w:start w:val="1"/>
      <w:numFmt w:val="bullet"/>
      <w:lvlText w:val=""/>
      <w:lvlJc w:val="left"/>
      <w:pPr>
        <w:ind w:left="2880" w:hanging="360"/>
      </w:pPr>
      <w:rPr>
        <w:rFonts w:ascii="Symbol" w:hAnsi="Symbol" w:hint="default"/>
      </w:rPr>
    </w:lvl>
    <w:lvl w:ilvl="4" w:tplc="D010B5BC" w:tentative="1">
      <w:start w:val="1"/>
      <w:numFmt w:val="bullet"/>
      <w:lvlText w:val="o"/>
      <w:lvlJc w:val="left"/>
      <w:pPr>
        <w:ind w:left="3600" w:hanging="360"/>
      </w:pPr>
      <w:rPr>
        <w:rFonts w:ascii="Courier New" w:hAnsi="Courier New" w:cs="Courier New" w:hint="default"/>
      </w:rPr>
    </w:lvl>
    <w:lvl w:ilvl="5" w:tplc="A6163AB2" w:tentative="1">
      <w:start w:val="1"/>
      <w:numFmt w:val="bullet"/>
      <w:lvlText w:val=""/>
      <w:lvlJc w:val="left"/>
      <w:pPr>
        <w:ind w:left="4320" w:hanging="360"/>
      </w:pPr>
      <w:rPr>
        <w:rFonts w:ascii="Wingdings" w:hAnsi="Wingdings" w:hint="default"/>
      </w:rPr>
    </w:lvl>
    <w:lvl w:ilvl="6" w:tplc="12B291DA" w:tentative="1">
      <w:start w:val="1"/>
      <w:numFmt w:val="bullet"/>
      <w:lvlText w:val=""/>
      <w:lvlJc w:val="left"/>
      <w:pPr>
        <w:ind w:left="5040" w:hanging="360"/>
      </w:pPr>
      <w:rPr>
        <w:rFonts w:ascii="Symbol" w:hAnsi="Symbol" w:hint="default"/>
      </w:rPr>
    </w:lvl>
    <w:lvl w:ilvl="7" w:tplc="D0B08B44" w:tentative="1">
      <w:start w:val="1"/>
      <w:numFmt w:val="bullet"/>
      <w:lvlText w:val="o"/>
      <w:lvlJc w:val="left"/>
      <w:pPr>
        <w:ind w:left="5760" w:hanging="360"/>
      </w:pPr>
      <w:rPr>
        <w:rFonts w:ascii="Courier New" w:hAnsi="Courier New" w:cs="Courier New" w:hint="default"/>
      </w:rPr>
    </w:lvl>
    <w:lvl w:ilvl="8" w:tplc="2EE0A3A8" w:tentative="1">
      <w:start w:val="1"/>
      <w:numFmt w:val="bullet"/>
      <w:lvlText w:val=""/>
      <w:lvlJc w:val="left"/>
      <w:pPr>
        <w:ind w:left="6480" w:hanging="360"/>
      </w:pPr>
      <w:rPr>
        <w:rFonts w:ascii="Wingdings" w:hAnsi="Wingdings" w:hint="default"/>
      </w:rPr>
    </w:lvl>
  </w:abstractNum>
  <w:abstractNum w:abstractNumId="45" w15:restartNumberingAfterBreak="0">
    <w:nsid w:val="48E666E7"/>
    <w:multiLevelType w:val="hybridMultilevel"/>
    <w:tmpl w:val="00B8EF08"/>
    <w:lvl w:ilvl="0" w:tplc="59628CE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6" w15:restartNumberingAfterBreak="0">
    <w:nsid w:val="49F866D3"/>
    <w:multiLevelType w:val="hybridMultilevel"/>
    <w:tmpl w:val="D570C1F6"/>
    <w:styleLink w:val="60"/>
    <w:lvl w:ilvl="0" w:tplc="B372A3C6">
      <w:start w:val="1"/>
      <w:numFmt w:val="bullet"/>
      <w:lvlText w:val="·"/>
      <w:lvlJc w:val="left"/>
      <w:pPr>
        <w:ind w:left="142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80780E6A">
      <w:start w:val="1"/>
      <w:numFmt w:val="bullet"/>
      <w:lvlText w:val="o"/>
      <w:lvlJc w:val="left"/>
      <w:pPr>
        <w:ind w:left="214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79563A06">
      <w:start w:val="1"/>
      <w:numFmt w:val="bullet"/>
      <w:lvlText w:val="▪"/>
      <w:lvlJc w:val="left"/>
      <w:pPr>
        <w:ind w:left="286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7042F73E">
      <w:start w:val="1"/>
      <w:numFmt w:val="bullet"/>
      <w:lvlText w:val="·"/>
      <w:lvlJc w:val="left"/>
      <w:pPr>
        <w:ind w:left="358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BD608C02">
      <w:start w:val="1"/>
      <w:numFmt w:val="bullet"/>
      <w:lvlText w:val="o"/>
      <w:lvlJc w:val="left"/>
      <w:pPr>
        <w:ind w:left="430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D14CFA40">
      <w:start w:val="1"/>
      <w:numFmt w:val="bullet"/>
      <w:lvlText w:val="▪"/>
      <w:lvlJc w:val="left"/>
      <w:pPr>
        <w:ind w:left="502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07546D06">
      <w:start w:val="1"/>
      <w:numFmt w:val="bullet"/>
      <w:lvlText w:val="·"/>
      <w:lvlJc w:val="left"/>
      <w:pPr>
        <w:ind w:left="574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13FE674C">
      <w:start w:val="1"/>
      <w:numFmt w:val="bullet"/>
      <w:lvlText w:val="o"/>
      <w:lvlJc w:val="left"/>
      <w:pPr>
        <w:ind w:left="646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6046F53E">
      <w:start w:val="1"/>
      <w:numFmt w:val="bullet"/>
      <w:lvlText w:val="▪"/>
      <w:lvlJc w:val="left"/>
      <w:pPr>
        <w:ind w:left="718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47" w15:restartNumberingAfterBreak="0">
    <w:nsid w:val="4EB4100D"/>
    <w:multiLevelType w:val="hybridMultilevel"/>
    <w:tmpl w:val="892A7F48"/>
    <w:lvl w:ilvl="0" w:tplc="9034858E">
      <w:start w:val="1"/>
      <w:numFmt w:val="decimal"/>
      <w:pStyle w:val="51"/>
      <w:lvlText w:val="1.%1"/>
      <w:lvlJc w:val="left"/>
      <w:pPr>
        <w:ind w:left="2345" w:hanging="360"/>
      </w:pPr>
      <w:rPr>
        <w:rFonts w:hint="default"/>
      </w:rPr>
    </w:lvl>
    <w:lvl w:ilvl="1" w:tplc="04190019" w:tentative="1">
      <w:start w:val="1"/>
      <w:numFmt w:val="lowerLetter"/>
      <w:lvlText w:val="%2."/>
      <w:lvlJc w:val="left"/>
      <w:pPr>
        <w:ind w:left="3065" w:hanging="360"/>
      </w:pPr>
    </w:lvl>
    <w:lvl w:ilvl="2" w:tplc="0419001B" w:tentative="1">
      <w:start w:val="1"/>
      <w:numFmt w:val="lowerRoman"/>
      <w:lvlText w:val="%3."/>
      <w:lvlJc w:val="right"/>
      <w:pPr>
        <w:ind w:left="3785" w:hanging="180"/>
      </w:pPr>
    </w:lvl>
    <w:lvl w:ilvl="3" w:tplc="0419000F" w:tentative="1">
      <w:start w:val="1"/>
      <w:numFmt w:val="decimal"/>
      <w:lvlText w:val="%4."/>
      <w:lvlJc w:val="left"/>
      <w:pPr>
        <w:ind w:left="4505" w:hanging="360"/>
      </w:pPr>
    </w:lvl>
    <w:lvl w:ilvl="4" w:tplc="04190019" w:tentative="1">
      <w:start w:val="1"/>
      <w:numFmt w:val="lowerLetter"/>
      <w:lvlText w:val="%5."/>
      <w:lvlJc w:val="left"/>
      <w:pPr>
        <w:ind w:left="5225" w:hanging="360"/>
      </w:pPr>
    </w:lvl>
    <w:lvl w:ilvl="5" w:tplc="0419001B" w:tentative="1">
      <w:start w:val="1"/>
      <w:numFmt w:val="lowerRoman"/>
      <w:lvlText w:val="%6."/>
      <w:lvlJc w:val="right"/>
      <w:pPr>
        <w:ind w:left="5945" w:hanging="180"/>
      </w:pPr>
    </w:lvl>
    <w:lvl w:ilvl="6" w:tplc="0419000F" w:tentative="1">
      <w:start w:val="1"/>
      <w:numFmt w:val="decimal"/>
      <w:lvlText w:val="%7."/>
      <w:lvlJc w:val="left"/>
      <w:pPr>
        <w:ind w:left="6665" w:hanging="360"/>
      </w:pPr>
    </w:lvl>
    <w:lvl w:ilvl="7" w:tplc="04190019" w:tentative="1">
      <w:start w:val="1"/>
      <w:numFmt w:val="lowerLetter"/>
      <w:lvlText w:val="%8."/>
      <w:lvlJc w:val="left"/>
      <w:pPr>
        <w:ind w:left="7385" w:hanging="360"/>
      </w:pPr>
    </w:lvl>
    <w:lvl w:ilvl="8" w:tplc="0419001B" w:tentative="1">
      <w:start w:val="1"/>
      <w:numFmt w:val="lowerRoman"/>
      <w:lvlText w:val="%9."/>
      <w:lvlJc w:val="right"/>
      <w:pPr>
        <w:ind w:left="8105" w:hanging="180"/>
      </w:pPr>
    </w:lvl>
  </w:abstractNum>
  <w:abstractNum w:abstractNumId="48" w15:restartNumberingAfterBreak="0">
    <w:nsid w:val="50441509"/>
    <w:multiLevelType w:val="hybridMultilevel"/>
    <w:tmpl w:val="1682BEEA"/>
    <w:lvl w:ilvl="0" w:tplc="04190001">
      <w:start w:val="1"/>
      <w:numFmt w:val="bullet"/>
      <w:pStyle w:val="ab"/>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9" w15:restartNumberingAfterBreak="0">
    <w:nsid w:val="50D005FE"/>
    <w:multiLevelType w:val="hybridMultilevel"/>
    <w:tmpl w:val="0A4C6808"/>
    <w:lvl w:ilvl="0" w:tplc="B31E27B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0" w15:restartNumberingAfterBreak="0">
    <w:nsid w:val="538675B7"/>
    <w:multiLevelType w:val="hybridMultilevel"/>
    <w:tmpl w:val="1E38BE60"/>
    <w:lvl w:ilvl="0" w:tplc="53E6FB4C">
      <w:start w:val="1"/>
      <w:numFmt w:val="decimal"/>
      <w:pStyle w:val="13"/>
      <w:lvlText w:val="%1."/>
      <w:lvlJc w:val="left"/>
      <w:pPr>
        <w:ind w:left="1134" w:hanging="425"/>
      </w:pPr>
    </w:lvl>
    <w:lvl w:ilvl="1" w:tplc="04190003">
      <w:start w:val="1"/>
      <w:numFmt w:val="bullet"/>
      <w:lvlText w:val="o"/>
      <w:lvlJc w:val="left"/>
      <w:pPr>
        <w:ind w:left="144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1" w15:restartNumberingAfterBreak="0">
    <w:nsid w:val="559D3B92"/>
    <w:multiLevelType w:val="hybridMultilevel"/>
    <w:tmpl w:val="C5FC0046"/>
    <w:lvl w:ilvl="0" w:tplc="D550122A">
      <w:start w:val="1"/>
      <w:numFmt w:val="russianLower"/>
      <w:pStyle w:val="2-"/>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2" w15:restartNumberingAfterBreak="0">
    <w:nsid w:val="592F3562"/>
    <w:multiLevelType w:val="hybridMultilevel"/>
    <w:tmpl w:val="AC5A947C"/>
    <w:lvl w:ilvl="0" w:tplc="BD0E46D4">
      <w:start w:val="1"/>
      <w:numFmt w:val="decimal"/>
      <w:pStyle w:val="15"/>
      <w:lvlText w:val="Рисунок 1.%1."/>
      <w:lvlJc w:val="center"/>
      <w:pPr>
        <w:ind w:left="1211"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em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5D27776D"/>
    <w:multiLevelType w:val="hybridMultilevel"/>
    <w:tmpl w:val="5A2A639E"/>
    <w:lvl w:ilvl="0" w:tplc="FB9419CA">
      <w:start w:val="1"/>
      <w:numFmt w:val="bullet"/>
      <w:pStyle w:val="20"/>
      <w:lvlText w:val=""/>
      <w:lvlJc w:val="left"/>
      <w:pPr>
        <w:ind w:left="1800" w:hanging="666"/>
      </w:pPr>
      <w:rPr>
        <w:rFonts w:ascii="Symbol" w:hAnsi="Symbol" w:hint="default"/>
      </w:rPr>
    </w:lvl>
    <w:lvl w:ilvl="1" w:tplc="C092348C">
      <w:start w:val="1"/>
      <w:numFmt w:val="decimal"/>
      <w:lvlText w:val="%2."/>
      <w:lvlJc w:val="left"/>
      <w:pPr>
        <w:tabs>
          <w:tab w:val="num" w:pos="1440"/>
        </w:tabs>
        <w:ind w:left="1440" w:hanging="360"/>
      </w:pPr>
    </w:lvl>
    <w:lvl w:ilvl="2" w:tplc="3C1EC2BC">
      <w:start w:val="1"/>
      <w:numFmt w:val="decimal"/>
      <w:lvlText w:val="%3."/>
      <w:lvlJc w:val="left"/>
      <w:pPr>
        <w:tabs>
          <w:tab w:val="num" w:pos="2160"/>
        </w:tabs>
        <w:ind w:left="2160" w:hanging="360"/>
      </w:pPr>
    </w:lvl>
    <w:lvl w:ilvl="3" w:tplc="5E78A744">
      <w:start w:val="1"/>
      <w:numFmt w:val="decimal"/>
      <w:lvlText w:val="%4."/>
      <w:lvlJc w:val="left"/>
      <w:pPr>
        <w:tabs>
          <w:tab w:val="num" w:pos="2880"/>
        </w:tabs>
        <w:ind w:left="2880" w:hanging="360"/>
      </w:pPr>
    </w:lvl>
    <w:lvl w:ilvl="4" w:tplc="499086BE">
      <w:start w:val="1"/>
      <w:numFmt w:val="decimal"/>
      <w:lvlText w:val="%5."/>
      <w:lvlJc w:val="left"/>
      <w:pPr>
        <w:tabs>
          <w:tab w:val="num" w:pos="3600"/>
        </w:tabs>
        <w:ind w:left="3600" w:hanging="360"/>
      </w:pPr>
    </w:lvl>
    <w:lvl w:ilvl="5" w:tplc="920689EE">
      <w:start w:val="1"/>
      <w:numFmt w:val="decimal"/>
      <w:lvlText w:val="%6."/>
      <w:lvlJc w:val="left"/>
      <w:pPr>
        <w:tabs>
          <w:tab w:val="num" w:pos="4320"/>
        </w:tabs>
        <w:ind w:left="4320" w:hanging="360"/>
      </w:pPr>
    </w:lvl>
    <w:lvl w:ilvl="6" w:tplc="FE4EACA4">
      <w:start w:val="1"/>
      <w:numFmt w:val="decimal"/>
      <w:lvlText w:val="%7."/>
      <w:lvlJc w:val="left"/>
      <w:pPr>
        <w:tabs>
          <w:tab w:val="num" w:pos="5040"/>
        </w:tabs>
        <w:ind w:left="5040" w:hanging="360"/>
      </w:pPr>
    </w:lvl>
    <w:lvl w:ilvl="7" w:tplc="B0ECF64E">
      <w:start w:val="1"/>
      <w:numFmt w:val="decimal"/>
      <w:lvlText w:val="%8."/>
      <w:lvlJc w:val="left"/>
      <w:pPr>
        <w:tabs>
          <w:tab w:val="num" w:pos="5760"/>
        </w:tabs>
        <w:ind w:left="5760" w:hanging="360"/>
      </w:pPr>
    </w:lvl>
    <w:lvl w:ilvl="8" w:tplc="A82C0CA0">
      <w:start w:val="1"/>
      <w:numFmt w:val="decimal"/>
      <w:lvlText w:val="%9."/>
      <w:lvlJc w:val="left"/>
      <w:pPr>
        <w:tabs>
          <w:tab w:val="num" w:pos="6480"/>
        </w:tabs>
        <w:ind w:left="6480" w:hanging="360"/>
      </w:pPr>
    </w:lvl>
  </w:abstractNum>
  <w:abstractNum w:abstractNumId="54" w15:restartNumberingAfterBreak="0">
    <w:nsid w:val="5EA94484"/>
    <w:multiLevelType w:val="singleLevel"/>
    <w:tmpl w:val="3D207538"/>
    <w:lvl w:ilvl="0">
      <w:start w:val="1"/>
      <w:numFmt w:val="bullet"/>
      <w:pStyle w:val="ac"/>
      <w:lvlText w:val="-"/>
      <w:lvlJc w:val="left"/>
      <w:pPr>
        <w:tabs>
          <w:tab w:val="num" w:pos="1077"/>
        </w:tabs>
        <w:ind w:left="1077" w:hanging="368"/>
      </w:pPr>
      <w:rPr>
        <w:rFonts w:ascii="Times New Roman" w:hAnsi="Times New Roman" w:cs="Times New Roman" w:hint="default"/>
        <w:b/>
        <w:i w:val="0"/>
        <w:sz w:val="24"/>
      </w:rPr>
    </w:lvl>
  </w:abstractNum>
  <w:abstractNum w:abstractNumId="55" w15:restartNumberingAfterBreak="0">
    <w:nsid w:val="64EB6526"/>
    <w:multiLevelType w:val="hybridMultilevel"/>
    <w:tmpl w:val="65E444CA"/>
    <w:lvl w:ilvl="0" w:tplc="B46ADD2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6" w15:restartNumberingAfterBreak="0">
    <w:nsid w:val="65844F4F"/>
    <w:multiLevelType w:val="multilevel"/>
    <w:tmpl w:val="FD2AFF50"/>
    <w:lvl w:ilvl="0">
      <w:start w:val="1"/>
      <w:numFmt w:val="decimal"/>
      <w:pStyle w:val="16"/>
      <w:lvlText w:val="%1"/>
      <w:lvlJc w:val="left"/>
      <w:pPr>
        <w:tabs>
          <w:tab w:val="num" w:pos="852"/>
        </w:tabs>
        <w:ind w:left="852" w:hanging="284"/>
      </w:pPr>
      <w:rPr>
        <w:rFonts w:hint="default"/>
      </w:rPr>
    </w:lvl>
    <w:lvl w:ilvl="1">
      <w:start w:val="1"/>
      <w:numFmt w:val="decimal"/>
      <w:pStyle w:val="22"/>
      <w:lvlText w:val="%1.%2"/>
      <w:lvlJc w:val="left"/>
      <w:pPr>
        <w:tabs>
          <w:tab w:val="num" w:pos="1135"/>
        </w:tabs>
        <w:ind w:left="1135" w:hanging="567"/>
      </w:pPr>
      <w:rPr>
        <w:rFonts w:hint="default"/>
      </w:rPr>
    </w:lvl>
    <w:lvl w:ilvl="2">
      <w:start w:val="1"/>
      <w:numFmt w:val="decimal"/>
      <w:pStyle w:val="31"/>
      <w:lvlText w:val="%1.%2.%3"/>
      <w:lvlJc w:val="left"/>
      <w:pPr>
        <w:tabs>
          <w:tab w:val="num" w:pos="1561"/>
        </w:tabs>
        <w:ind w:left="1561" w:hanging="851"/>
      </w:pPr>
      <w:rPr>
        <w:rFonts w:hint="default"/>
      </w:rPr>
    </w:lvl>
    <w:lvl w:ilvl="3">
      <w:start w:val="1"/>
      <w:numFmt w:val="decimal"/>
      <w:pStyle w:val="43"/>
      <w:lvlText w:val="%1.%2.%3.%4"/>
      <w:lvlJc w:val="left"/>
      <w:pPr>
        <w:tabs>
          <w:tab w:val="num" w:pos="1702"/>
        </w:tabs>
        <w:ind w:left="1702" w:hanging="1134"/>
      </w:pPr>
      <w:rPr>
        <w:rFonts w:hint="default"/>
      </w:rPr>
    </w:lvl>
    <w:lvl w:ilvl="4">
      <w:start w:val="1"/>
      <w:numFmt w:val="decimal"/>
      <w:lvlText w:val="%1.%2.%3.%4.%5"/>
      <w:lvlJc w:val="left"/>
      <w:pPr>
        <w:tabs>
          <w:tab w:val="num" w:pos="1009"/>
        </w:tabs>
        <w:ind w:left="1009" w:hanging="1008"/>
      </w:pPr>
      <w:rPr>
        <w:rFonts w:hint="default"/>
      </w:rPr>
    </w:lvl>
    <w:lvl w:ilvl="5">
      <w:start w:val="1"/>
      <w:numFmt w:val="decimal"/>
      <w:lvlText w:val="%1.%2.%3.%4.%5.%6"/>
      <w:lvlJc w:val="left"/>
      <w:pPr>
        <w:tabs>
          <w:tab w:val="num" w:pos="1153"/>
        </w:tabs>
        <w:ind w:left="1153" w:hanging="1152"/>
      </w:pPr>
      <w:rPr>
        <w:rFonts w:hint="default"/>
      </w:rPr>
    </w:lvl>
    <w:lvl w:ilvl="6">
      <w:start w:val="1"/>
      <w:numFmt w:val="decimal"/>
      <w:lvlText w:val="%1.%2.%3.%4.%5.%6.%7"/>
      <w:lvlJc w:val="left"/>
      <w:pPr>
        <w:tabs>
          <w:tab w:val="num" w:pos="1297"/>
        </w:tabs>
        <w:ind w:left="1297" w:hanging="1296"/>
      </w:pPr>
      <w:rPr>
        <w:rFonts w:hint="default"/>
      </w:rPr>
    </w:lvl>
    <w:lvl w:ilvl="7">
      <w:start w:val="1"/>
      <w:numFmt w:val="decimal"/>
      <w:lvlText w:val="%1.%2.%3.%4.%5.%6.%7.%8"/>
      <w:lvlJc w:val="left"/>
      <w:pPr>
        <w:tabs>
          <w:tab w:val="num" w:pos="1441"/>
        </w:tabs>
        <w:ind w:left="1441" w:hanging="1440"/>
      </w:pPr>
      <w:rPr>
        <w:rFonts w:hint="default"/>
      </w:rPr>
    </w:lvl>
    <w:lvl w:ilvl="8">
      <w:start w:val="1"/>
      <w:numFmt w:val="decimal"/>
      <w:lvlText w:val="%1.%2.%3.%4.%5.%6.%7.%8.%9"/>
      <w:lvlJc w:val="left"/>
      <w:pPr>
        <w:tabs>
          <w:tab w:val="num" w:pos="1585"/>
        </w:tabs>
        <w:ind w:left="1585" w:hanging="1584"/>
      </w:pPr>
      <w:rPr>
        <w:rFonts w:hint="default"/>
      </w:rPr>
    </w:lvl>
  </w:abstractNum>
  <w:abstractNum w:abstractNumId="57" w15:restartNumberingAfterBreak="0">
    <w:nsid w:val="66D26412"/>
    <w:multiLevelType w:val="hybridMultilevel"/>
    <w:tmpl w:val="D4B6D334"/>
    <w:styleLink w:val="ad"/>
    <w:lvl w:ilvl="0" w:tplc="9E34B7F4">
      <w:start w:val="1"/>
      <w:numFmt w:val="decimal"/>
      <w:lvlText w:val="%1."/>
      <w:lvlJc w:val="left"/>
      <w:pPr>
        <w:tabs>
          <w:tab w:val="num" w:pos="927"/>
        </w:tabs>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8" w15:restartNumberingAfterBreak="0">
    <w:nsid w:val="68C21EDD"/>
    <w:multiLevelType w:val="hybridMultilevel"/>
    <w:tmpl w:val="2B94553A"/>
    <w:lvl w:ilvl="0" w:tplc="EA3452BA">
      <w:start w:val="1"/>
      <w:numFmt w:val="decimal"/>
      <w:pStyle w:val="23"/>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59" w15:restartNumberingAfterBreak="0">
    <w:nsid w:val="6A702319"/>
    <w:multiLevelType w:val="hybridMultilevel"/>
    <w:tmpl w:val="3B78BC6C"/>
    <w:lvl w:ilvl="0" w:tplc="EEF2701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AE8729C">
      <w:start w:val="1"/>
      <w:numFmt w:val="bullet"/>
      <w:lvlText w:val="o"/>
      <w:lvlJc w:val="left"/>
      <w:pPr>
        <w:ind w:left="1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CA1728">
      <w:start w:val="1"/>
      <w:numFmt w:val="bullet"/>
      <w:lvlText w:val="▪"/>
      <w:lvlJc w:val="left"/>
      <w:pPr>
        <w:ind w:left="2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D04273E">
      <w:start w:val="1"/>
      <w:numFmt w:val="bullet"/>
      <w:lvlText w:val="•"/>
      <w:lvlJc w:val="left"/>
      <w:pPr>
        <w:ind w:left="3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7AD3EE">
      <w:start w:val="1"/>
      <w:numFmt w:val="bullet"/>
      <w:lvlText w:val="o"/>
      <w:lvlJc w:val="left"/>
      <w:pPr>
        <w:ind w:left="38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46A1E2">
      <w:start w:val="1"/>
      <w:numFmt w:val="bullet"/>
      <w:lvlText w:val="▪"/>
      <w:lvlJc w:val="left"/>
      <w:pPr>
        <w:ind w:left="4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66B1AC">
      <w:start w:val="1"/>
      <w:numFmt w:val="bullet"/>
      <w:lvlText w:val="•"/>
      <w:lvlJc w:val="left"/>
      <w:pPr>
        <w:ind w:left="52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89C70D8">
      <w:start w:val="1"/>
      <w:numFmt w:val="bullet"/>
      <w:lvlText w:val="o"/>
      <w:lvlJc w:val="left"/>
      <w:pPr>
        <w:ind w:left="5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846962">
      <w:start w:val="1"/>
      <w:numFmt w:val="bullet"/>
      <w:lvlText w:val="▪"/>
      <w:lvlJc w:val="left"/>
      <w:pPr>
        <w:ind w:left="66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0" w15:restartNumberingAfterBreak="0">
    <w:nsid w:val="6CAB2DB0"/>
    <w:multiLevelType w:val="hybridMultilevel"/>
    <w:tmpl w:val="1F14BE2C"/>
    <w:styleLink w:val="1ai11028"/>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1" w15:restartNumberingAfterBreak="0">
    <w:nsid w:val="6D62166C"/>
    <w:multiLevelType w:val="hybridMultilevel"/>
    <w:tmpl w:val="C772EC3E"/>
    <w:lvl w:ilvl="0" w:tplc="9FD63D6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94013C6">
      <w:start w:val="1"/>
      <w:numFmt w:val="bullet"/>
      <w:lvlText w:val="o"/>
      <w:lvlJc w:val="left"/>
      <w:pPr>
        <w:ind w:left="1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BCECEC6">
      <w:start w:val="1"/>
      <w:numFmt w:val="bullet"/>
      <w:lvlText w:val="▪"/>
      <w:lvlJc w:val="left"/>
      <w:pPr>
        <w:ind w:left="2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14A4082">
      <w:start w:val="1"/>
      <w:numFmt w:val="bullet"/>
      <w:lvlText w:val="•"/>
      <w:lvlJc w:val="left"/>
      <w:pPr>
        <w:ind w:left="3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6BC28EE">
      <w:start w:val="1"/>
      <w:numFmt w:val="bullet"/>
      <w:lvlText w:val="o"/>
      <w:lvlJc w:val="left"/>
      <w:pPr>
        <w:ind w:left="38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21A1B74">
      <w:start w:val="1"/>
      <w:numFmt w:val="bullet"/>
      <w:lvlText w:val="▪"/>
      <w:lvlJc w:val="left"/>
      <w:pPr>
        <w:ind w:left="4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81014BE">
      <w:start w:val="1"/>
      <w:numFmt w:val="bullet"/>
      <w:lvlText w:val="•"/>
      <w:lvlJc w:val="left"/>
      <w:pPr>
        <w:ind w:left="52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8EAE0FC">
      <w:start w:val="1"/>
      <w:numFmt w:val="bullet"/>
      <w:lvlText w:val="o"/>
      <w:lvlJc w:val="left"/>
      <w:pPr>
        <w:ind w:left="5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B543CC6">
      <w:start w:val="1"/>
      <w:numFmt w:val="bullet"/>
      <w:lvlText w:val="▪"/>
      <w:lvlJc w:val="left"/>
      <w:pPr>
        <w:ind w:left="66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2" w15:restartNumberingAfterBreak="0">
    <w:nsid w:val="74E838CD"/>
    <w:multiLevelType w:val="hybridMultilevel"/>
    <w:tmpl w:val="8F0056DE"/>
    <w:lvl w:ilvl="0" w:tplc="3DF67460">
      <w:start w:val="1"/>
      <w:numFmt w:val="decimal"/>
      <w:pStyle w:val="17"/>
      <w:lvlText w:val="%1."/>
      <w:lvlJc w:val="left"/>
      <w:pPr>
        <w:tabs>
          <w:tab w:val="num" w:pos="1135"/>
        </w:tabs>
        <w:ind w:left="1135" w:hanging="425"/>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15:restartNumberingAfterBreak="0">
    <w:nsid w:val="74FC32A7"/>
    <w:multiLevelType w:val="hybridMultilevel"/>
    <w:tmpl w:val="E8A248B6"/>
    <w:lvl w:ilvl="0" w:tplc="4B509F40">
      <w:start w:val="1"/>
      <w:numFmt w:val="decimal"/>
      <w:lvlText w:val="1.2.%1"/>
      <w:lvlJc w:val="left"/>
      <w:pPr>
        <w:ind w:left="1713" w:hanging="360"/>
      </w:pPr>
      <w:rPr>
        <w:rFonts w:hint="default"/>
      </w:rPr>
    </w:lvl>
    <w:lvl w:ilvl="1" w:tplc="04190019" w:tentative="1">
      <w:start w:val="1"/>
      <w:numFmt w:val="lowerLetter"/>
      <w:lvlText w:val="%2."/>
      <w:lvlJc w:val="left"/>
      <w:pPr>
        <w:ind w:left="2433" w:hanging="360"/>
      </w:pPr>
    </w:lvl>
    <w:lvl w:ilvl="2" w:tplc="0419001B" w:tentative="1">
      <w:start w:val="1"/>
      <w:numFmt w:val="lowerRoman"/>
      <w:pStyle w:val="314"/>
      <w:lvlText w:val="%3."/>
      <w:lvlJc w:val="right"/>
      <w:pPr>
        <w:ind w:left="3153" w:hanging="180"/>
      </w:pPr>
    </w:lvl>
    <w:lvl w:ilvl="3" w:tplc="0419000F" w:tentative="1">
      <w:start w:val="1"/>
      <w:numFmt w:val="decimal"/>
      <w:lvlText w:val="%4."/>
      <w:lvlJc w:val="left"/>
      <w:pPr>
        <w:ind w:left="3873" w:hanging="360"/>
      </w:pPr>
    </w:lvl>
    <w:lvl w:ilvl="4" w:tplc="04190019" w:tentative="1">
      <w:start w:val="1"/>
      <w:numFmt w:val="lowerLetter"/>
      <w:lvlText w:val="%5."/>
      <w:lvlJc w:val="left"/>
      <w:pPr>
        <w:ind w:left="4593" w:hanging="360"/>
      </w:pPr>
    </w:lvl>
    <w:lvl w:ilvl="5" w:tplc="0419001B" w:tentative="1">
      <w:start w:val="1"/>
      <w:numFmt w:val="lowerRoman"/>
      <w:lvlText w:val="%6."/>
      <w:lvlJc w:val="right"/>
      <w:pPr>
        <w:ind w:left="5313" w:hanging="180"/>
      </w:pPr>
    </w:lvl>
    <w:lvl w:ilvl="6" w:tplc="0419000F" w:tentative="1">
      <w:start w:val="1"/>
      <w:numFmt w:val="decimal"/>
      <w:lvlText w:val="%7."/>
      <w:lvlJc w:val="left"/>
      <w:pPr>
        <w:ind w:left="6033" w:hanging="360"/>
      </w:pPr>
    </w:lvl>
    <w:lvl w:ilvl="7" w:tplc="04190019" w:tentative="1">
      <w:start w:val="1"/>
      <w:numFmt w:val="lowerLetter"/>
      <w:lvlText w:val="%8."/>
      <w:lvlJc w:val="left"/>
      <w:pPr>
        <w:ind w:left="6753" w:hanging="360"/>
      </w:pPr>
    </w:lvl>
    <w:lvl w:ilvl="8" w:tplc="0419001B" w:tentative="1">
      <w:start w:val="1"/>
      <w:numFmt w:val="lowerRoman"/>
      <w:lvlText w:val="%9."/>
      <w:lvlJc w:val="right"/>
      <w:pPr>
        <w:ind w:left="7473" w:hanging="180"/>
      </w:pPr>
    </w:lvl>
  </w:abstractNum>
  <w:abstractNum w:abstractNumId="64" w15:restartNumberingAfterBreak="0">
    <w:nsid w:val="7BDD2DEB"/>
    <w:multiLevelType w:val="hybridMultilevel"/>
    <w:tmpl w:val="A27C1094"/>
    <w:lvl w:ilvl="0" w:tplc="42A4231A">
      <w:start w:val="1"/>
      <w:numFmt w:val="decimal"/>
      <w:pStyle w:val="18"/>
      <w:lvlText w:val="Таблица 1.%1."/>
      <w:lvlJc w:val="center"/>
      <w:pPr>
        <w:ind w:left="1069"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6215" w:hanging="360"/>
      </w:pPr>
    </w:lvl>
    <w:lvl w:ilvl="2" w:tplc="0419001B" w:tentative="1">
      <w:start w:val="1"/>
      <w:numFmt w:val="lowerRoman"/>
      <w:lvlText w:val="%3."/>
      <w:lvlJc w:val="right"/>
      <w:pPr>
        <w:ind w:left="-5495" w:hanging="180"/>
      </w:pPr>
    </w:lvl>
    <w:lvl w:ilvl="3" w:tplc="0419000F" w:tentative="1">
      <w:start w:val="1"/>
      <w:numFmt w:val="decimal"/>
      <w:lvlText w:val="%4."/>
      <w:lvlJc w:val="left"/>
      <w:pPr>
        <w:ind w:left="-4775" w:hanging="360"/>
      </w:pPr>
    </w:lvl>
    <w:lvl w:ilvl="4" w:tplc="04190019" w:tentative="1">
      <w:start w:val="1"/>
      <w:numFmt w:val="lowerLetter"/>
      <w:lvlText w:val="%5."/>
      <w:lvlJc w:val="left"/>
      <w:pPr>
        <w:ind w:left="-4055" w:hanging="360"/>
      </w:pPr>
    </w:lvl>
    <w:lvl w:ilvl="5" w:tplc="0419001B" w:tentative="1">
      <w:start w:val="1"/>
      <w:numFmt w:val="lowerRoman"/>
      <w:lvlText w:val="%6."/>
      <w:lvlJc w:val="right"/>
      <w:pPr>
        <w:ind w:left="-3335" w:hanging="180"/>
      </w:pPr>
    </w:lvl>
    <w:lvl w:ilvl="6" w:tplc="0419000F" w:tentative="1">
      <w:start w:val="1"/>
      <w:numFmt w:val="decimal"/>
      <w:lvlText w:val="%7."/>
      <w:lvlJc w:val="left"/>
      <w:pPr>
        <w:ind w:left="-2615" w:hanging="360"/>
      </w:pPr>
    </w:lvl>
    <w:lvl w:ilvl="7" w:tplc="04190019" w:tentative="1">
      <w:start w:val="1"/>
      <w:numFmt w:val="lowerLetter"/>
      <w:lvlText w:val="%8."/>
      <w:lvlJc w:val="left"/>
      <w:pPr>
        <w:ind w:left="-1895" w:hanging="360"/>
      </w:pPr>
    </w:lvl>
    <w:lvl w:ilvl="8" w:tplc="0419001B" w:tentative="1">
      <w:start w:val="1"/>
      <w:numFmt w:val="lowerRoman"/>
      <w:lvlText w:val="%9."/>
      <w:lvlJc w:val="right"/>
      <w:pPr>
        <w:ind w:left="-1175" w:hanging="180"/>
      </w:pPr>
    </w:lvl>
  </w:abstractNum>
  <w:num w:numId="1">
    <w:abstractNumId w:val="56"/>
  </w:num>
  <w:num w:numId="2">
    <w:abstractNumId w:val="19"/>
  </w:num>
  <w:num w:numId="3">
    <w:abstractNumId w:val="47"/>
  </w:num>
  <w:num w:numId="4">
    <w:abstractNumId w:val="42"/>
  </w:num>
  <w:num w:numId="5">
    <w:abstractNumId w:val="39"/>
  </w:num>
  <w:num w:numId="6">
    <w:abstractNumId w:val="45"/>
  </w:num>
  <w:num w:numId="7">
    <w:abstractNumId w:val="55"/>
  </w:num>
  <w:num w:numId="8">
    <w:abstractNumId w:val="22"/>
  </w:num>
  <w:num w:numId="9">
    <w:abstractNumId w:val="37"/>
  </w:num>
  <w:num w:numId="10">
    <w:abstractNumId w:val="49"/>
  </w:num>
  <w:num w:numId="11">
    <w:abstractNumId w:val="42"/>
    <w:lvlOverride w:ilvl="0">
      <w:startOverride w:val="1"/>
    </w:lvlOverride>
    <w:lvlOverride w:ilvl="1">
      <w:startOverride w:val="7"/>
    </w:lvlOverride>
  </w:num>
  <w:num w:numId="12">
    <w:abstractNumId w:val="23"/>
  </w:num>
  <w:num w:numId="13">
    <w:abstractNumId w:val="61"/>
  </w:num>
  <w:num w:numId="14">
    <w:abstractNumId w:val="59"/>
  </w:num>
  <w:num w:numId="1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6"/>
    <w:lvlOverride w:ilvl="0">
      <w:startOverride w:val="1"/>
    </w:lvlOverride>
    <w:lvlOverride w:ilvl="1">
      <w:startOverride w:val="8"/>
    </w:lvlOverride>
  </w:num>
  <w:num w:numId="17">
    <w:abstractNumId w:val="41"/>
  </w:num>
  <w:num w:numId="18">
    <w:abstractNumId w:val="46"/>
  </w:num>
  <w:num w:numId="19">
    <w:abstractNumId w:val="60"/>
  </w:num>
  <w:num w:numId="20">
    <w:abstractNumId w:val="64"/>
  </w:num>
  <w:num w:numId="21">
    <w:abstractNumId w:val="52"/>
  </w:num>
  <w:num w:numId="22">
    <w:abstractNumId w:val="58"/>
  </w:num>
  <w:num w:numId="23">
    <w:abstractNumId w:val="30"/>
  </w:num>
  <w:num w:numId="24">
    <w:abstractNumId w:val="17"/>
    <w:lvlOverride w:ilvl="0">
      <w:lvl w:ilvl="0">
        <w:numFmt w:val="bullet"/>
        <w:pStyle w:val="1-"/>
        <w:lvlText w:val="-"/>
        <w:lvlJc w:val="left"/>
        <w:pPr>
          <w:ind w:left="0" w:firstLine="709"/>
        </w:pPr>
        <w:rPr>
          <w:rFonts w:ascii="Times New Roman" w:hAnsi="Times New Roman" w:cs="Times New Roman" w:hint="default"/>
          <w:sz w:val="28"/>
        </w:rPr>
      </w:lvl>
    </w:lvlOverride>
    <w:lvlOverride w:ilvl="1">
      <w:lvl w:ilvl="1">
        <w:start w:val="1"/>
        <w:numFmt w:val="decimal"/>
        <w:lvlText w:val="%2)"/>
        <w:lvlJc w:val="left"/>
        <w:pPr>
          <w:ind w:left="284" w:firstLine="709"/>
        </w:pPr>
        <w:rPr>
          <w:rFonts w:hint="default"/>
        </w:rPr>
      </w:lvl>
    </w:lvlOverride>
    <w:lvlOverride w:ilvl="2">
      <w:lvl w:ilvl="2">
        <w:start w:val="1"/>
        <w:numFmt w:val="bullet"/>
        <w:lvlText w:val=""/>
        <w:lvlJc w:val="left"/>
        <w:pPr>
          <w:ind w:left="568" w:firstLine="709"/>
        </w:pPr>
        <w:rPr>
          <w:rFonts w:ascii="Wingdings" w:hAnsi="Wingdings" w:hint="default"/>
        </w:rPr>
      </w:lvl>
    </w:lvlOverride>
    <w:lvlOverride w:ilvl="3">
      <w:lvl w:ilvl="3">
        <w:start w:val="1"/>
        <w:numFmt w:val="bullet"/>
        <w:lvlText w:val=""/>
        <w:lvlJc w:val="left"/>
        <w:pPr>
          <w:ind w:left="852" w:firstLine="709"/>
        </w:pPr>
        <w:rPr>
          <w:rFonts w:ascii="Symbol" w:hAnsi="Symbol" w:hint="default"/>
        </w:rPr>
      </w:lvl>
    </w:lvlOverride>
    <w:lvlOverride w:ilvl="4">
      <w:lvl w:ilvl="4">
        <w:start w:val="1"/>
        <w:numFmt w:val="bullet"/>
        <w:lvlText w:val="o"/>
        <w:lvlJc w:val="left"/>
        <w:pPr>
          <w:ind w:left="1136" w:firstLine="709"/>
        </w:pPr>
        <w:rPr>
          <w:rFonts w:ascii="Courier New" w:hAnsi="Courier New" w:cs="Courier New" w:hint="default"/>
        </w:rPr>
      </w:lvl>
    </w:lvlOverride>
    <w:lvlOverride w:ilvl="5">
      <w:lvl w:ilvl="5">
        <w:start w:val="1"/>
        <w:numFmt w:val="bullet"/>
        <w:lvlText w:val=""/>
        <w:lvlJc w:val="left"/>
        <w:pPr>
          <w:ind w:left="1420" w:firstLine="709"/>
        </w:pPr>
        <w:rPr>
          <w:rFonts w:ascii="Wingdings" w:hAnsi="Wingdings" w:hint="default"/>
        </w:rPr>
      </w:lvl>
    </w:lvlOverride>
    <w:lvlOverride w:ilvl="6">
      <w:lvl w:ilvl="6">
        <w:start w:val="1"/>
        <w:numFmt w:val="bullet"/>
        <w:lvlText w:val=""/>
        <w:lvlJc w:val="left"/>
        <w:pPr>
          <w:ind w:left="1704" w:firstLine="709"/>
        </w:pPr>
        <w:rPr>
          <w:rFonts w:ascii="Symbol" w:hAnsi="Symbol" w:hint="default"/>
        </w:rPr>
      </w:lvl>
    </w:lvlOverride>
    <w:lvlOverride w:ilvl="7">
      <w:lvl w:ilvl="7">
        <w:start w:val="1"/>
        <w:numFmt w:val="bullet"/>
        <w:lvlText w:val="o"/>
        <w:lvlJc w:val="left"/>
        <w:pPr>
          <w:ind w:left="1988" w:firstLine="709"/>
        </w:pPr>
        <w:rPr>
          <w:rFonts w:ascii="Courier New" w:hAnsi="Courier New" w:cs="Courier New" w:hint="default"/>
        </w:rPr>
      </w:lvl>
    </w:lvlOverride>
    <w:lvlOverride w:ilvl="8">
      <w:lvl w:ilvl="8">
        <w:start w:val="1"/>
        <w:numFmt w:val="bullet"/>
        <w:lvlText w:val=""/>
        <w:lvlJc w:val="left"/>
        <w:pPr>
          <w:ind w:left="2272" w:firstLine="709"/>
        </w:pPr>
        <w:rPr>
          <w:rFonts w:ascii="Wingdings" w:hAnsi="Wingdings" w:hint="default"/>
        </w:rPr>
      </w:lvl>
    </w:lvlOverride>
  </w:num>
  <w:num w:numId="25">
    <w:abstractNumId w:val="17"/>
    <w:lvlOverride w:ilvl="0">
      <w:lvl w:ilvl="0">
        <w:start w:val="1"/>
        <w:numFmt w:val="bullet"/>
        <w:pStyle w:val="1-"/>
        <w:lvlText w:val="-"/>
        <w:lvlJc w:val="left"/>
        <w:pPr>
          <w:ind w:left="1069" w:hanging="360"/>
        </w:pPr>
        <w:rPr>
          <w:rFonts w:ascii="Times New Roman CYR" w:hAnsi="Times New Roman CYR" w:cs="Times New Roman CYR" w:hint="default"/>
          <w:sz w:val="24"/>
          <w:szCs w:val="24"/>
        </w:rPr>
      </w:lvl>
    </w:lvlOverride>
    <w:lvlOverride w:ilvl="1">
      <w:lvl w:ilvl="1" w:tentative="1">
        <w:start w:val="1"/>
        <w:numFmt w:val="bullet"/>
        <w:lvlText w:val="o"/>
        <w:lvlJc w:val="left"/>
        <w:pPr>
          <w:ind w:left="1789" w:hanging="360"/>
        </w:pPr>
        <w:rPr>
          <w:rFonts w:ascii="Courier New" w:hAnsi="Courier New" w:cs="Courier New" w:hint="default"/>
        </w:rPr>
      </w:lvl>
    </w:lvlOverride>
    <w:lvlOverride w:ilvl="2">
      <w:lvl w:ilvl="2" w:tentative="1">
        <w:start w:val="1"/>
        <w:numFmt w:val="bullet"/>
        <w:lvlText w:val=""/>
        <w:lvlJc w:val="left"/>
        <w:pPr>
          <w:ind w:left="2509" w:hanging="360"/>
        </w:pPr>
        <w:rPr>
          <w:rFonts w:ascii="Wingdings" w:hAnsi="Wingdings" w:hint="default"/>
        </w:rPr>
      </w:lvl>
    </w:lvlOverride>
    <w:lvlOverride w:ilvl="3">
      <w:lvl w:ilvl="3" w:tentative="1">
        <w:start w:val="1"/>
        <w:numFmt w:val="bullet"/>
        <w:lvlText w:val=""/>
        <w:lvlJc w:val="left"/>
        <w:pPr>
          <w:ind w:left="3229" w:hanging="360"/>
        </w:pPr>
        <w:rPr>
          <w:rFonts w:ascii="Symbol" w:hAnsi="Symbol" w:hint="default"/>
        </w:rPr>
      </w:lvl>
    </w:lvlOverride>
    <w:lvlOverride w:ilvl="4">
      <w:lvl w:ilvl="4" w:tentative="1">
        <w:start w:val="1"/>
        <w:numFmt w:val="bullet"/>
        <w:lvlText w:val="o"/>
        <w:lvlJc w:val="left"/>
        <w:pPr>
          <w:ind w:left="3949" w:hanging="360"/>
        </w:pPr>
        <w:rPr>
          <w:rFonts w:ascii="Courier New" w:hAnsi="Courier New" w:cs="Courier New" w:hint="default"/>
        </w:rPr>
      </w:lvl>
    </w:lvlOverride>
    <w:lvlOverride w:ilvl="5">
      <w:lvl w:ilvl="5" w:tentative="1">
        <w:start w:val="1"/>
        <w:numFmt w:val="bullet"/>
        <w:lvlText w:val=""/>
        <w:lvlJc w:val="left"/>
        <w:pPr>
          <w:ind w:left="4669" w:hanging="360"/>
        </w:pPr>
        <w:rPr>
          <w:rFonts w:ascii="Wingdings" w:hAnsi="Wingdings" w:hint="default"/>
        </w:rPr>
      </w:lvl>
    </w:lvlOverride>
    <w:lvlOverride w:ilvl="6">
      <w:lvl w:ilvl="6" w:tentative="1">
        <w:start w:val="1"/>
        <w:numFmt w:val="bullet"/>
        <w:lvlText w:val=""/>
        <w:lvlJc w:val="left"/>
        <w:pPr>
          <w:ind w:left="5389" w:hanging="360"/>
        </w:pPr>
        <w:rPr>
          <w:rFonts w:ascii="Symbol" w:hAnsi="Symbol" w:hint="default"/>
        </w:rPr>
      </w:lvl>
    </w:lvlOverride>
    <w:lvlOverride w:ilvl="7">
      <w:lvl w:ilvl="7" w:tentative="1">
        <w:start w:val="1"/>
        <w:numFmt w:val="bullet"/>
        <w:lvlText w:val="o"/>
        <w:lvlJc w:val="left"/>
        <w:pPr>
          <w:ind w:left="6109" w:hanging="360"/>
        </w:pPr>
        <w:rPr>
          <w:rFonts w:ascii="Courier New" w:hAnsi="Courier New" w:cs="Courier New" w:hint="default"/>
        </w:rPr>
      </w:lvl>
    </w:lvlOverride>
    <w:lvlOverride w:ilvl="8">
      <w:lvl w:ilvl="8" w:tentative="1">
        <w:start w:val="1"/>
        <w:numFmt w:val="bullet"/>
        <w:lvlText w:val=""/>
        <w:lvlJc w:val="left"/>
        <w:pPr>
          <w:ind w:left="6829" w:hanging="360"/>
        </w:pPr>
        <w:rPr>
          <w:rFonts w:ascii="Wingdings" w:hAnsi="Wingdings" w:hint="default"/>
        </w:rPr>
      </w:lvl>
    </w:lvlOverride>
  </w:num>
  <w:num w:numId="26">
    <w:abstractNumId w:val="7"/>
  </w:num>
  <w:num w:numId="27">
    <w:abstractNumId w:val="4"/>
  </w:num>
  <w:num w:numId="28">
    <w:abstractNumId w:val="32"/>
  </w:num>
  <w:num w:numId="29">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lvlOverride w:ilvl="8">
      <w:startOverride w:val="1"/>
    </w:lvlOverride>
  </w:num>
  <w:num w:numId="33">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4"/>
  </w:num>
  <w:num w:numId="35">
    <w:abstractNumId w:val="26"/>
  </w:num>
  <w:num w:numId="36">
    <w:abstractNumId w:val="57"/>
  </w:num>
  <w:num w:numId="37">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
  </w:num>
  <w:num w:numId="39">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
  </w:num>
  <w:num w:numId="41">
    <w:abstractNumId w:val="54"/>
  </w:num>
  <w:num w:numId="42">
    <w:abstractNumId w:val="5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9"/>
  </w:num>
  <w:num w:numId="4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4"/>
  </w:num>
  <w:num w:numId="47">
    <w:abstractNumId w:val="31"/>
  </w:num>
  <w:num w:numId="48">
    <w:abstractNumId w:val="38"/>
  </w:num>
  <w:num w:numId="49">
    <w:abstractNumId w:val="62"/>
  </w:num>
  <w:num w:numId="50">
    <w:abstractNumId w:val="51"/>
  </w:num>
  <w:num w:numId="51">
    <w:abstractNumId w:val="43"/>
  </w:num>
  <w:num w:numId="52">
    <w:abstractNumId w:val="63"/>
  </w:num>
  <w:num w:numId="53">
    <w:abstractNumId w:val="35"/>
  </w:num>
  <w:num w:numId="5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8"/>
  </w:num>
  <w:num w:numId="56">
    <w:abstractNumId w:val="3"/>
  </w:num>
  <w:num w:numId="57">
    <w:abstractNumId w:val="2"/>
  </w:num>
  <w:num w:numId="58">
    <w:abstractNumId w:val="1"/>
  </w:num>
  <w:num w:numId="59">
    <w:abstractNumId w:val="0"/>
  </w:num>
  <w:num w:numId="60">
    <w:abstractNumId w:val="25"/>
  </w:num>
  <w:num w:numId="61">
    <w:abstractNumId w:val="33"/>
  </w:num>
  <w:num w:numId="62">
    <w:abstractNumId w:val="16"/>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ru-RU" w:vendorID="64" w:dllVersion="131078" w:nlCheck="1" w:checkStyle="0"/>
  <w:activeWritingStyle w:appName="MSWord" w:lang="en-US" w:vendorID="64" w:dllVersion="131078" w:nlCheck="1" w:checkStyle="0"/>
  <w:activeWritingStyle w:appName="MSWord" w:lang="ru-RU" w:vendorID="1" w:dllVersion="512"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357"/>
  <w:drawingGridHorizontalSpacing w:val="140"/>
  <w:displayHorizontalDrawingGridEvery w:val="2"/>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7561"/>
    <w:rsid w:val="000010EE"/>
    <w:rsid w:val="000011B1"/>
    <w:rsid w:val="000011EA"/>
    <w:rsid w:val="00001704"/>
    <w:rsid w:val="00001873"/>
    <w:rsid w:val="000019D9"/>
    <w:rsid w:val="00001A0E"/>
    <w:rsid w:val="00001DD0"/>
    <w:rsid w:val="000021F4"/>
    <w:rsid w:val="00002E33"/>
    <w:rsid w:val="00003B7C"/>
    <w:rsid w:val="00003CE5"/>
    <w:rsid w:val="00003EB3"/>
    <w:rsid w:val="00004D2A"/>
    <w:rsid w:val="00005487"/>
    <w:rsid w:val="00005706"/>
    <w:rsid w:val="0000580E"/>
    <w:rsid w:val="00005889"/>
    <w:rsid w:val="00005B93"/>
    <w:rsid w:val="000071F4"/>
    <w:rsid w:val="00007297"/>
    <w:rsid w:val="00007959"/>
    <w:rsid w:val="0000797F"/>
    <w:rsid w:val="00007AC5"/>
    <w:rsid w:val="00007B7A"/>
    <w:rsid w:val="00007CDB"/>
    <w:rsid w:val="0001050F"/>
    <w:rsid w:val="0001068A"/>
    <w:rsid w:val="000107AB"/>
    <w:rsid w:val="000107D8"/>
    <w:rsid w:val="00010BC0"/>
    <w:rsid w:val="0001110B"/>
    <w:rsid w:val="00011199"/>
    <w:rsid w:val="000114CD"/>
    <w:rsid w:val="0001170A"/>
    <w:rsid w:val="00011856"/>
    <w:rsid w:val="000118AC"/>
    <w:rsid w:val="000121CA"/>
    <w:rsid w:val="000122BE"/>
    <w:rsid w:val="00012693"/>
    <w:rsid w:val="00012D19"/>
    <w:rsid w:val="00012EA3"/>
    <w:rsid w:val="00013013"/>
    <w:rsid w:val="00013714"/>
    <w:rsid w:val="000146D9"/>
    <w:rsid w:val="0001479A"/>
    <w:rsid w:val="00014A07"/>
    <w:rsid w:val="00014B24"/>
    <w:rsid w:val="00014CE2"/>
    <w:rsid w:val="000155A4"/>
    <w:rsid w:val="000155C1"/>
    <w:rsid w:val="00015B69"/>
    <w:rsid w:val="00015FF4"/>
    <w:rsid w:val="0001639B"/>
    <w:rsid w:val="00016AF4"/>
    <w:rsid w:val="00016D68"/>
    <w:rsid w:val="00017507"/>
    <w:rsid w:val="000176A1"/>
    <w:rsid w:val="00017C58"/>
    <w:rsid w:val="000200A0"/>
    <w:rsid w:val="0002029F"/>
    <w:rsid w:val="0002090D"/>
    <w:rsid w:val="00020997"/>
    <w:rsid w:val="00020D3E"/>
    <w:rsid w:val="00020DE5"/>
    <w:rsid w:val="00021144"/>
    <w:rsid w:val="00021793"/>
    <w:rsid w:val="000217EC"/>
    <w:rsid w:val="00022993"/>
    <w:rsid w:val="00023232"/>
    <w:rsid w:val="00023339"/>
    <w:rsid w:val="000247F1"/>
    <w:rsid w:val="0002492B"/>
    <w:rsid w:val="00024BAF"/>
    <w:rsid w:val="0002551A"/>
    <w:rsid w:val="00025566"/>
    <w:rsid w:val="000256F7"/>
    <w:rsid w:val="00025960"/>
    <w:rsid w:val="00026030"/>
    <w:rsid w:val="0002614D"/>
    <w:rsid w:val="00026277"/>
    <w:rsid w:val="00026A63"/>
    <w:rsid w:val="00026D72"/>
    <w:rsid w:val="00027672"/>
    <w:rsid w:val="00027D4D"/>
    <w:rsid w:val="000300BA"/>
    <w:rsid w:val="00030A29"/>
    <w:rsid w:val="000311E4"/>
    <w:rsid w:val="000312DC"/>
    <w:rsid w:val="00031B40"/>
    <w:rsid w:val="00032026"/>
    <w:rsid w:val="000322D4"/>
    <w:rsid w:val="000323E3"/>
    <w:rsid w:val="00032A89"/>
    <w:rsid w:val="00032AEE"/>
    <w:rsid w:val="00032FED"/>
    <w:rsid w:val="000337AF"/>
    <w:rsid w:val="0003383F"/>
    <w:rsid w:val="00034669"/>
    <w:rsid w:val="000347B3"/>
    <w:rsid w:val="00034BC9"/>
    <w:rsid w:val="00035547"/>
    <w:rsid w:val="00035B73"/>
    <w:rsid w:val="00035CC8"/>
    <w:rsid w:val="00035E59"/>
    <w:rsid w:val="00036353"/>
    <w:rsid w:val="000367BC"/>
    <w:rsid w:val="000375FB"/>
    <w:rsid w:val="00037933"/>
    <w:rsid w:val="00037C3C"/>
    <w:rsid w:val="000425EA"/>
    <w:rsid w:val="0004293A"/>
    <w:rsid w:val="00043321"/>
    <w:rsid w:val="000433B2"/>
    <w:rsid w:val="000433DD"/>
    <w:rsid w:val="000436DB"/>
    <w:rsid w:val="0004456D"/>
    <w:rsid w:val="00044A1A"/>
    <w:rsid w:val="0004629D"/>
    <w:rsid w:val="000465DD"/>
    <w:rsid w:val="000466C2"/>
    <w:rsid w:val="0004670C"/>
    <w:rsid w:val="0004782A"/>
    <w:rsid w:val="00047831"/>
    <w:rsid w:val="00047C0F"/>
    <w:rsid w:val="00047D26"/>
    <w:rsid w:val="00047E72"/>
    <w:rsid w:val="00050767"/>
    <w:rsid w:val="00050B54"/>
    <w:rsid w:val="0005223E"/>
    <w:rsid w:val="0005262F"/>
    <w:rsid w:val="00052BC2"/>
    <w:rsid w:val="00052C77"/>
    <w:rsid w:val="000530A3"/>
    <w:rsid w:val="000535F3"/>
    <w:rsid w:val="00053826"/>
    <w:rsid w:val="00053A49"/>
    <w:rsid w:val="00053FAB"/>
    <w:rsid w:val="0005471E"/>
    <w:rsid w:val="00054931"/>
    <w:rsid w:val="00054A75"/>
    <w:rsid w:val="00055150"/>
    <w:rsid w:val="00055185"/>
    <w:rsid w:val="00055370"/>
    <w:rsid w:val="0005545F"/>
    <w:rsid w:val="00055597"/>
    <w:rsid w:val="00055986"/>
    <w:rsid w:val="00055FE6"/>
    <w:rsid w:val="00056AE2"/>
    <w:rsid w:val="00056D9B"/>
    <w:rsid w:val="00056F99"/>
    <w:rsid w:val="00056FD6"/>
    <w:rsid w:val="000578F8"/>
    <w:rsid w:val="00057970"/>
    <w:rsid w:val="00057A8A"/>
    <w:rsid w:val="00057E8F"/>
    <w:rsid w:val="00060004"/>
    <w:rsid w:val="00060BC3"/>
    <w:rsid w:val="00061609"/>
    <w:rsid w:val="00061BF5"/>
    <w:rsid w:val="00061F6E"/>
    <w:rsid w:val="00062132"/>
    <w:rsid w:val="00062239"/>
    <w:rsid w:val="000627EF"/>
    <w:rsid w:val="00063291"/>
    <w:rsid w:val="000636B7"/>
    <w:rsid w:val="000637FC"/>
    <w:rsid w:val="00063891"/>
    <w:rsid w:val="00063A1D"/>
    <w:rsid w:val="00064408"/>
    <w:rsid w:val="00064D3A"/>
    <w:rsid w:val="00065C43"/>
    <w:rsid w:val="00065CCF"/>
    <w:rsid w:val="00065E9A"/>
    <w:rsid w:val="000663D7"/>
    <w:rsid w:val="000664B4"/>
    <w:rsid w:val="00066AF1"/>
    <w:rsid w:val="000671C6"/>
    <w:rsid w:val="000672F1"/>
    <w:rsid w:val="00067374"/>
    <w:rsid w:val="000674DD"/>
    <w:rsid w:val="00067A54"/>
    <w:rsid w:val="00070353"/>
    <w:rsid w:val="0007126A"/>
    <w:rsid w:val="000717C1"/>
    <w:rsid w:val="00071864"/>
    <w:rsid w:val="0007195E"/>
    <w:rsid w:val="00072491"/>
    <w:rsid w:val="00072BE7"/>
    <w:rsid w:val="00072C60"/>
    <w:rsid w:val="00073CA5"/>
    <w:rsid w:val="00074596"/>
    <w:rsid w:val="0007470C"/>
    <w:rsid w:val="00074A9E"/>
    <w:rsid w:val="00074CC9"/>
    <w:rsid w:val="00074D45"/>
    <w:rsid w:val="00074E27"/>
    <w:rsid w:val="000751C8"/>
    <w:rsid w:val="00075216"/>
    <w:rsid w:val="00075B04"/>
    <w:rsid w:val="00075E06"/>
    <w:rsid w:val="00075FF2"/>
    <w:rsid w:val="00076247"/>
    <w:rsid w:val="00077F18"/>
    <w:rsid w:val="000802D0"/>
    <w:rsid w:val="000804EB"/>
    <w:rsid w:val="000806EF"/>
    <w:rsid w:val="00080E4F"/>
    <w:rsid w:val="000810B6"/>
    <w:rsid w:val="00081285"/>
    <w:rsid w:val="00081F83"/>
    <w:rsid w:val="00082E2D"/>
    <w:rsid w:val="00083693"/>
    <w:rsid w:val="00084178"/>
    <w:rsid w:val="0008491C"/>
    <w:rsid w:val="0008523C"/>
    <w:rsid w:val="000852B4"/>
    <w:rsid w:val="00085351"/>
    <w:rsid w:val="00085750"/>
    <w:rsid w:val="00085827"/>
    <w:rsid w:val="00085932"/>
    <w:rsid w:val="00086195"/>
    <w:rsid w:val="000861EC"/>
    <w:rsid w:val="00086BFF"/>
    <w:rsid w:val="00087041"/>
    <w:rsid w:val="00087042"/>
    <w:rsid w:val="000871E0"/>
    <w:rsid w:val="00087338"/>
    <w:rsid w:val="00087442"/>
    <w:rsid w:val="00087832"/>
    <w:rsid w:val="00087A02"/>
    <w:rsid w:val="00087DB9"/>
    <w:rsid w:val="00087F42"/>
    <w:rsid w:val="00090DA1"/>
    <w:rsid w:val="00091104"/>
    <w:rsid w:val="0009126D"/>
    <w:rsid w:val="0009157F"/>
    <w:rsid w:val="0009184E"/>
    <w:rsid w:val="000919B9"/>
    <w:rsid w:val="000924CE"/>
    <w:rsid w:val="0009283A"/>
    <w:rsid w:val="000929F9"/>
    <w:rsid w:val="0009300E"/>
    <w:rsid w:val="00093154"/>
    <w:rsid w:val="0009342C"/>
    <w:rsid w:val="00093F54"/>
    <w:rsid w:val="00094225"/>
    <w:rsid w:val="00094688"/>
    <w:rsid w:val="00094F05"/>
    <w:rsid w:val="00095570"/>
    <w:rsid w:val="00095B86"/>
    <w:rsid w:val="00095E52"/>
    <w:rsid w:val="00096904"/>
    <w:rsid w:val="00096FB3"/>
    <w:rsid w:val="00097596"/>
    <w:rsid w:val="000A0701"/>
    <w:rsid w:val="000A075E"/>
    <w:rsid w:val="000A09CC"/>
    <w:rsid w:val="000A0A88"/>
    <w:rsid w:val="000A0D4E"/>
    <w:rsid w:val="000A0F0B"/>
    <w:rsid w:val="000A118A"/>
    <w:rsid w:val="000A1651"/>
    <w:rsid w:val="000A2463"/>
    <w:rsid w:val="000A26A8"/>
    <w:rsid w:val="000A26B3"/>
    <w:rsid w:val="000A327A"/>
    <w:rsid w:val="000A32E6"/>
    <w:rsid w:val="000A3BD0"/>
    <w:rsid w:val="000A4948"/>
    <w:rsid w:val="000A49C4"/>
    <w:rsid w:val="000A4B40"/>
    <w:rsid w:val="000A4CD4"/>
    <w:rsid w:val="000A4FC7"/>
    <w:rsid w:val="000A5106"/>
    <w:rsid w:val="000A55C0"/>
    <w:rsid w:val="000A6302"/>
    <w:rsid w:val="000A67D0"/>
    <w:rsid w:val="000A6BB6"/>
    <w:rsid w:val="000A6C24"/>
    <w:rsid w:val="000A6D18"/>
    <w:rsid w:val="000A6FA0"/>
    <w:rsid w:val="000A73B4"/>
    <w:rsid w:val="000A7866"/>
    <w:rsid w:val="000A7E87"/>
    <w:rsid w:val="000A7F67"/>
    <w:rsid w:val="000B0269"/>
    <w:rsid w:val="000B03E9"/>
    <w:rsid w:val="000B0D8E"/>
    <w:rsid w:val="000B0EAF"/>
    <w:rsid w:val="000B133D"/>
    <w:rsid w:val="000B1378"/>
    <w:rsid w:val="000B15B2"/>
    <w:rsid w:val="000B1DD7"/>
    <w:rsid w:val="000B1E79"/>
    <w:rsid w:val="000B21A6"/>
    <w:rsid w:val="000B2599"/>
    <w:rsid w:val="000B26E8"/>
    <w:rsid w:val="000B2A40"/>
    <w:rsid w:val="000B2AD2"/>
    <w:rsid w:val="000B2ED0"/>
    <w:rsid w:val="000B3410"/>
    <w:rsid w:val="000B3547"/>
    <w:rsid w:val="000B38DF"/>
    <w:rsid w:val="000B3F55"/>
    <w:rsid w:val="000B405A"/>
    <w:rsid w:val="000B45B3"/>
    <w:rsid w:val="000B46C8"/>
    <w:rsid w:val="000B515C"/>
    <w:rsid w:val="000B5810"/>
    <w:rsid w:val="000B5A31"/>
    <w:rsid w:val="000B5B50"/>
    <w:rsid w:val="000B5BF7"/>
    <w:rsid w:val="000B6021"/>
    <w:rsid w:val="000B6F07"/>
    <w:rsid w:val="000B7080"/>
    <w:rsid w:val="000B72C6"/>
    <w:rsid w:val="000B7C85"/>
    <w:rsid w:val="000C0669"/>
    <w:rsid w:val="000C07D5"/>
    <w:rsid w:val="000C0A03"/>
    <w:rsid w:val="000C0F4B"/>
    <w:rsid w:val="000C2207"/>
    <w:rsid w:val="000C23CE"/>
    <w:rsid w:val="000C2B35"/>
    <w:rsid w:val="000C2C9D"/>
    <w:rsid w:val="000C2D9D"/>
    <w:rsid w:val="000C364E"/>
    <w:rsid w:val="000C37B9"/>
    <w:rsid w:val="000C38F2"/>
    <w:rsid w:val="000C45DB"/>
    <w:rsid w:val="000C4659"/>
    <w:rsid w:val="000C4774"/>
    <w:rsid w:val="000C49F2"/>
    <w:rsid w:val="000C4A13"/>
    <w:rsid w:val="000C4D6C"/>
    <w:rsid w:val="000C5425"/>
    <w:rsid w:val="000C56DA"/>
    <w:rsid w:val="000C593D"/>
    <w:rsid w:val="000C5A01"/>
    <w:rsid w:val="000C5A86"/>
    <w:rsid w:val="000C5B71"/>
    <w:rsid w:val="000C6049"/>
    <w:rsid w:val="000C646C"/>
    <w:rsid w:val="000C6A99"/>
    <w:rsid w:val="000C7096"/>
    <w:rsid w:val="000C7867"/>
    <w:rsid w:val="000C7990"/>
    <w:rsid w:val="000C7C33"/>
    <w:rsid w:val="000C7CB9"/>
    <w:rsid w:val="000C7FFC"/>
    <w:rsid w:val="000D037D"/>
    <w:rsid w:val="000D03A0"/>
    <w:rsid w:val="000D174B"/>
    <w:rsid w:val="000D251C"/>
    <w:rsid w:val="000D264A"/>
    <w:rsid w:val="000D2772"/>
    <w:rsid w:val="000D28C3"/>
    <w:rsid w:val="000D3137"/>
    <w:rsid w:val="000D3D8E"/>
    <w:rsid w:val="000D423E"/>
    <w:rsid w:val="000D4906"/>
    <w:rsid w:val="000D528A"/>
    <w:rsid w:val="000D52D7"/>
    <w:rsid w:val="000D55F7"/>
    <w:rsid w:val="000D5738"/>
    <w:rsid w:val="000D57A8"/>
    <w:rsid w:val="000D5AB3"/>
    <w:rsid w:val="000D6AD2"/>
    <w:rsid w:val="000E0082"/>
    <w:rsid w:val="000E251C"/>
    <w:rsid w:val="000E2678"/>
    <w:rsid w:val="000E2B6F"/>
    <w:rsid w:val="000E2BCF"/>
    <w:rsid w:val="000E2C0F"/>
    <w:rsid w:val="000E3B2A"/>
    <w:rsid w:val="000E3C9E"/>
    <w:rsid w:val="000E3CF8"/>
    <w:rsid w:val="000E3E4E"/>
    <w:rsid w:val="000E4530"/>
    <w:rsid w:val="000E4691"/>
    <w:rsid w:val="000E542A"/>
    <w:rsid w:val="000E6420"/>
    <w:rsid w:val="000E64FA"/>
    <w:rsid w:val="000E697D"/>
    <w:rsid w:val="000E72C9"/>
    <w:rsid w:val="000E754C"/>
    <w:rsid w:val="000E7609"/>
    <w:rsid w:val="000E7EB7"/>
    <w:rsid w:val="000E7EE5"/>
    <w:rsid w:val="000F009D"/>
    <w:rsid w:val="000F0FB9"/>
    <w:rsid w:val="000F146B"/>
    <w:rsid w:val="000F1651"/>
    <w:rsid w:val="000F18A8"/>
    <w:rsid w:val="000F1D4B"/>
    <w:rsid w:val="000F1FBD"/>
    <w:rsid w:val="000F2454"/>
    <w:rsid w:val="000F2F05"/>
    <w:rsid w:val="000F3BEB"/>
    <w:rsid w:val="000F4B40"/>
    <w:rsid w:val="000F4D8B"/>
    <w:rsid w:val="000F4E71"/>
    <w:rsid w:val="000F5313"/>
    <w:rsid w:val="000F5567"/>
    <w:rsid w:val="000F56F0"/>
    <w:rsid w:val="000F5A43"/>
    <w:rsid w:val="000F5DD0"/>
    <w:rsid w:val="000F5DFD"/>
    <w:rsid w:val="000F5F45"/>
    <w:rsid w:val="000F6148"/>
    <w:rsid w:val="000F61E6"/>
    <w:rsid w:val="000F6238"/>
    <w:rsid w:val="000F634C"/>
    <w:rsid w:val="000F682E"/>
    <w:rsid w:val="000F69CF"/>
    <w:rsid w:val="000F73E9"/>
    <w:rsid w:val="000F7400"/>
    <w:rsid w:val="001001A2"/>
    <w:rsid w:val="001013C8"/>
    <w:rsid w:val="00101869"/>
    <w:rsid w:val="00101B98"/>
    <w:rsid w:val="00101D9A"/>
    <w:rsid w:val="00101EC0"/>
    <w:rsid w:val="001023B9"/>
    <w:rsid w:val="00102515"/>
    <w:rsid w:val="00102793"/>
    <w:rsid w:val="00102B97"/>
    <w:rsid w:val="00103114"/>
    <w:rsid w:val="001033E0"/>
    <w:rsid w:val="001034D2"/>
    <w:rsid w:val="00103AAD"/>
    <w:rsid w:val="00103AEB"/>
    <w:rsid w:val="00103CCB"/>
    <w:rsid w:val="00103F95"/>
    <w:rsid w:val="0010400F"/>
    <w:rsid w:val="00104A4B"/>
    <w:rsid w:val="00104E15"/>
    <w:rsid w:val="001054F2"/>
    <w:rsid w:val="00105601"/>
    <w:rsid w:val="00105626"/>
    <w:rsid w:val="001062AC"/>
    <w:rsid w:val="00106598"/>
    <w:rsid w:val="00106A10"/>
    <w:rsid w:val="00106C1E"/>
    <w:rsid w:val="00106F4E"/>
    <w:rsid w:val="00107005"/>
    <w:rsid w:val="00107270"/>
    <w:rsid w:val="00107653"/>
    <w:rsid w:val="0010772C"/>
    <w:rsid w:val="00110424"/>
    <w:rsid w:val="0011054B"/>
    <w:rsid w:val="00110FB0"/>
    <w:rsid w:val="001111D8"/>
    <w:rsid w:val="001122CE"/>
    <w:rsid w:val="00112556"/>
    <w:rsid w:val="00112823"/>
    <w:rsid w:val="001128E6"/>
    <w:rsid w:val="001135FD"/>
    <w:rsid w:val="001136A2"/>
    <w:rsid w:val="00113A4C"/>
    <w:rsid w:val="00114CCE"/>
    <w:rsid w:val="00114FA7"/>
    <w:rsid w:val="00114FCD"/>
    <w:rsid w:val="001151F9"/>
    <w:rsid w:val="00115F7F"/>
    <w:rsid w:val="00116237"/>
    <w:rsid w:val="00116588"/>
    <w:rsid w:val="001166B1"/>
    <w:rsid w:val="00116BF0"/>
    <w:rsid w:val="00116C52"/>
    <w:rsid w:val="00117014"/>
    <w:rsid w:val="0011747D"/>
    <w:rsid w:val="001204F9"/>
    <w:rsid w:val="00120E45"/>
    <w:rsid w:val="00121101"/>
    <w:rsid w:val="001220A5"/>
    <w:rsid w:val="001225A8"/>
    <w:rsid w:val="00122AFF"/>
    <w:rsid w:val="00122F4D"/>
    <w:rsid w:val="00123145"/>
    <w:rsid w:val="001235A9"/>
    <w:rsid w:val="00124327"/>
    <w:rsid w:val="00124475"/>
    <w:rsid w:val="001248BC"/>
    <w:rsid w:val="00124910"/>
    <w:rsid w:val="00124C62"/>
    <w:rsid w:val="0012505C"/>
    <w:rsid w:val="001256B1"/>
    <w:rsid w:val="001265C4"/>
    <w:rsid w:val="00126C3D"/>
    <w:rsid w:val="00127B8E"/>
    <w:rsid w:val="0013089D"/>
    <w:rsid w:val="00131248"/>
    <w:rsid w:val="0013124A"/>
    <w:rsid w:val="001312D4"/>
    <w:rsid w:val="00131546"/>
    <w:rsid w:val="001320F9"/>
    <w:rsid w:val="0013217A"/>
    <w:rsid w:val="001321B0"/>
    <w:rsid w:val="00132A7F"/>
    <w:rsid w:val="00133A2E"/>
    <w:rsid w:val="00133A8E"/>
    <w:rsid w:val="00133C8E"/>
    <w:rsid w:val="00133F2B"/>
    <w:rsid w:val="0013460F"/>
    <w:rsid w:val="00134878"/>
    <w:rsid w:val="0013540E"/>
    <w:rsid w:val="0013580A"/>
    <w:rsid w:val="00135900"/>
    <w:rsid w:val="00135A57"/>
    <w:rsid w:val="00135D05"/>
    <w:rsid w:val="00135E0F"/>
    <w:rsid w:val="00136094"/>
    <w:rsid w:val="00140835"/>
    <w:rsid w:val="0014107E"/>
    <w:rsid w:val="00141B2E"/>
    <w:rsid w:val="00141D55"/>
    <w:rsid w:val="001425F1"/>
    <w:rsid w:val="00142719"/>
    <w:rsid w:val="0014310D"/>
    <w:rsid w:val="001431BE"/>
    <w:rsid w:val="0014321F"/>
    <w:rsid w:val="0014335C"/>
    <w:rsid w:val="00143619"/>
    <w:rsid w:val="001436F4"/>
    <w:rsid w:val="00144281"/>
    <w:rsid w:val="0014573E"/>
    <w:rsid w:val="001457E8"/>
    <w:rsid w:val="0014599E"/>
    <w:rsid w:val="00146002"/>
    <w:rsid w:val="00146088"/>
    <w:rsid w:val="001460A5"/>
    <w:rsid w:val="001468D4"/>
    <w:rsid w:val="001470C2"/>
    <w:rsid w:val="001471CE"/>
    <w:rsid w:val="00147AB0"/>
    <w:rsid w:val="00147CD3"/>
    <w:rsid w:val="00147F65"/>
    <w:rsid w:val="00150521"/>
    <w:rsid w:val="00150F5B"/>
    <w:rsid w:val="001516AA"/>
    <w:rsid w:val="00151B56"/>
    <w:rsid w:val="00152266"/>
    <w:rsid w:val="0015275D"/>
    <w:rsid w:val="00152DCE"/>
    <w:rsid w:val="00152F50"/>
    <w:rsid w:val="00153D48"/>
    <w:rsid w:val="00154795"/>
    <w:rsid w:val="00154809"/>
    <w:rsid w:val="00154A0D"/>
    <w:rsid w:val="00156170"/>
    <w:rsid w:val="00156917"/>
    <w:rsid w:val="00156E2F"/>
    <w:rsid w:val="00156E37"/>
    <w:rsid w:val="001604EA"/>
    <w:rsid w:val="0016075F"/>
    <w:rsid w:val="001608DB"/>
    <w:rsid w:val="0016092F"/>
    <w:rsid w:val="00160AA9"/>
    <w:rsid w:val="00161018"/>
    <w:rsid w:val="0016133A"/>
    <w:rsid w:val="00161614"/>
    <w:rsid w:val="00161AEA"/>
    <w:rsid w:val="00161CD0"/>
    <w:rsid w:val="0016215D"/>
    <w:rsid w:val="00162929"/>
    <w:rsid w:val="00162A39"/>
    <w:rsid w:val="001631AA"/>
    <w:rsid w:val="001634BD"/>
    <w:rsid w:val="001635DF"/>
    <w:rsid w:val="001637A7"/>
    <w:rsid w:val="00163862"/>
    <w:rsid w:val="00163BCC"/>
    <w:rsid w:val="00164C9B"/>
    <w:rsid w:val="00165B10"/>
    <w:rsid w:val="00165FBD"/>
    <w:rsid w:val="001660CD"/>
    <w:rsid w:val="00166AF9"/>
    <w:rsid w:val="00166B02"/>
    <w:rsid w:val="00166E58"/>
    <w:rsid w:val="00167217"/>
    <w:rsid w:val="00167545"/>
    <w:rsid w:val="00167A12"/>
    <w:rsid w:val="00167F00"/>
    <w:rsid w:val="00170534"/>
    <w:rsid w:val="00170EC7"/>
    <w:rsid w:val="00171D9C"/>
    <w:rsid w:val="00171EE1"/>
    <w:rsid w:val="001724ED"/>
    <w:rsid w:val="001726D7"/>
    <w:rsid w:val="001730F7"/>
    <w:rsid w:val="00173129"/>
    <w:rsid w:val="00173D53"/>
    <w:rsid w:val="00173D85"/>
    <w:rsid w:val="00174FAC"/>
    <w:rsid w:val="001751DA"/>
    <w:rsid w:val="00175388"/>
    <w:rsid w:val="00175EA3"/>
    <w:rsid w:val="001767F7"/>
    <w:rsid w:val="00177347"/>
    <w:rsid w:val="0017780A"/>
    <w:rsid w:val="00177D3F"/>
    <w:rsid w:val="00180409"/>
    <w:rsid w:val="001806DF"/>
    <w:rsid w:val="00180A83"/>
    <w:rsid w:val="00180B02"/>
    <w:rsid w:val="00180C56"/>
    <w:rsid w:val="00180D4B"/>
    <w:rsid w:val="00180F05"/>
    <w:rsid w:val="00180FB8"/>
    <w:rsid w:val="00181D42"/>
    <w:rsid w:val="0018203A"/>
    <w:rsid w:val="00182624"/>
    <w:rsid w:val="001826C2"/>
    <w:rsid w:val="00182811"/>
    <w:rsid w:val="00182ADE"/>
    <w:rsid w:val="00182B2E"/>
    <w:rsid w:val="00183198"/>
    <w:rsid w:val="0018356C"/>
    <w:rsid w:val="00183A3C"/>
    <w:rsid w:val="0018404B"/>
    <w:rsid w:val="001840DB"/>
    <w:rsid w:val="001845A2"/>
    <w:rsid w:val="001845B0"/>
    <w:rsid w:val="00184AC9"/>
    <w:rsid w:val="00184C31"/>
    <w:rsid w:val="00185C3B"/>
    <w:rsid w:val="00185FEC"/>
    <w:rsid w:val="001860BF"/>
    <w:rsid w:val="00186665"/>
    <w:rsid w:val="00186AD7"/>
    <w:rsid w:val="0018739A"/>
    <w:rsid w:val="00187771"/>
    <w:rsid w:val="00187841"/>
    <w:rsid w:val="00187ECE"/>
    <w:rsid w:val="0019026B"/>
    <w:rsid w:val="001903D5"/>
    <w:rsid w:val="00190C5A"/>
    <w:rsid w:val="00190E56"/>
    <w:rsid w:val="00191362"/>
    <w:rsid w:val="00191608"/>
    <w:rsid w:val="00191A86"/>
    <w:rsid w:val="00192610"/>
    <w:rsid w:val="001926BD"/>
    <w:rsid w:val="00192C54"/>
    <w:rsid w:val="00192E4C"/>
    <w:rsid w:val="001931A0"/>
    <w:rsid w:val="001934AA"/>
    <w:rsid w:val="001934BC"/>
    <w:rsid w:val="00193D57"/>
    <w:rsid w:val="0019470E"/>
    <w:rsid w:val="001947A1"/>
    <w:rsid w:val="00194B4D"/>
    <w:rsid w:val="0019505C"/>
    <w:rsid w:val="00195173"/>
    <w:rsid w:val="0019557B"/>
    <w:rsid w:val="001957E5"/>
    <w:rsid w:val="001959D7"/>
    <w:rsid w:val="00196010"/>
    <w:rsid w:val="00197820"/>
    <w:rsid w:val="001A084C"/>
    <w:rsid w:val="001A0EE3"/>
    <w:rsid w:val="001A1917"/>
    <w:rsid w:val="001A23F7"/>
    <w:rsid w:val="001A28A8"/>
    <w:rsid w:val="001A2997"/>
    <w:rsid w:val="001A3B2E"/>
    <w:rsid w:val="001A3EEA"/>
    <w:rsid w:val="001A400C"/>
    <w:rsid w:val="001A4253"/>
    <w:rsid w:val="001A4443"/>
    <w:rsid w:val="001A466C"/>
    <w:rsid w:val="001A50E6"/>
    <w:rsid w:val="001A547C"/>
    <w:rsid w:val="001A5AC7"/>
    <w:rsid w:val="001A5D63"/>
    <w:rsid w:val="001A5DBD"/>
    <w:rsid w:val="001A6A8C"/>
    <w:rsid w:val="001A7AA6"/>
    <w:rsid w:val="001A7B5C"/>
    <w:rsid w:val="001B0780"/>
    <w:rsid w:val="001B0908"/>
    <w:rsid w:val="001B0FAE"/>
    <w:rsid w:val="001B1E43"/>
    <w:rsid w:val="001B2444"/>
    <w:rsid w:val="001B2862"/>
    <w:rsid w:val="001B2F64"/>
    <w:rsid w:val="001B2FAC"/>
    <w:rsid w:val="001B391C"/>
    <w:rsid w:val="001B3FA5"/>
    <w:rsid w:val="001B4033"/>
    <w:rsid w:val="001B4A91"/>
    <w:rsid w:val="001B4D2E"/>
    <w:rsid w:val="001B559F"/>
    <w:rsid w:val="001B5E4B"/>
    <w:rsid w:val="001B6374"/>
    <w:rsid w:val="001B6899"/>
    <w:rsid w:val="001B71DB"/>
    <w:rsid w:val="001B741B"/>
    <w:rsid w:val="001B75FF"/>
    <w:rsid w:val="001B77D1"/>
    <w:rsid w:val="001B7880"/>
    <w:rsid w:val="001B799B"/>
    <w:rsid w:val="001B7E84"/>
    <w:rsid w:val="001C12E9"/>
    <w:rsid w:val="001C16D6"/>
    <w:rsid w:val="001C1723"/>
    <w:rsid w:val="001C1DAE"/>
    <w:rsid w:val="001C1F37"/>
    <w:rsid w:val="001C39FD"/>
    <w:rsid w:val="001C3BA8"/>
    <w:rsid w:val="001C3BFF"/>
    <w:rsid w:val="001C4288"/>
    <w:rsid w:val="001C4810"/>
    <w:rsid w:val="001C4DEF"/>
    <w:rsid w:val="001C51AC"/>
    <w:rsid w:val="001C52E1"/>
    <w:rsid w:val="001C5AE1"/>
    <w:rsid w:val="001C5C38"/>
    <w:rsid w:val="001C62DA"/>
    <w:rsid w:val="001C65B0"/>
    <w:rsid w:val="001C65C9"/>
    <w:rsid w:val="001C665C"/>
    <w:rsid w:val="001C6CAA"/>
    <w:rsid w:val="001C7001"/>
    <w:rsid w:val="001C77F6"/>
    <w:rsid w:val="001C7918"/>
    <w:rsid w:val="001C7A24"/>
    <w:rsid w:val="001C7BC1"/>
    <w:rsid w:val="001C7CA1"/>
    <w:rsid w:val="001D01D1"/>
    <w:rsid w:val="001D0602"/>
    <w:rsid w:val="001D0B94"/>
    <w:rsid w:val="001D15EE"/>
    <w:rsid w:val="001D16C1"/>
    <w:rsid w:val="001D1927"/>
    <w:rsid w:val="001D19BF"/>
    <w:rsid w:val="001D1D6B"/>
    <w:rsid w:val="001D1EA3"/>
    <w:rsid w:val="001D262A"/>
    <w:rsid w:val="001D361B"/>
    <w:rsid w:val="001D3BF4"/>
    <w:rsid w:val="001D4CE1"/>
    <w:rsid w:val="001D4F11"/>
    <w:rsid w:val="001D52E1"/>
    <w:rsid w:val="001D58D9"/>
    <w:rsid w:val="001D6169"/>
    <w:rsid w:val="001D6182"/>
    <w:rsid w:val="001D68EA"/>
    <w:rsid w:val="001D760B"/>
    <w:rsid w:val="001E08BC"/>
    <w:rsid w:val="001E08D1"/>
    <w:rsid w:val="001E169B"/>
    <w:rsid w:val="001E16D8"/>
    <w:rsid w:val="001E1776"/>
    <w:rsid w:val="001E1A7C"/>
    <w:rsid w:val="001E1AF5"/>
    <w:rsid w:val="001E1CAE"/>
    <w:rsid w:val="001E1E2C"/>
    <w:rsid w:val="001E1EC3"/>
    <w:rsid w:val="001E2677"/>
    <w:rsid w:val="001E3419"/>
    <w:rsid w:val="001E3877"/>
    <w:rsid w:val="001E38D8"/>
    <w:rsid w:val="001E3D68"/>
    <w:rsid w:val="001E3DEB"/>
    <w:rsid w:val="001E45F8"/>
    <w:rsid w:val="001E4840"/>
    <w:rsid w:val="001E4D2B"/>
    <w:rsid w:val="001E57AF"/>
    <w:rsid w:val="001E5876"/>
    <w:rsid w:val="001E5D52"/>
    <w:rsid w:val="001E5E41"/>
    <w:rsid w:val="001E622C"/>
    <w:rsid w:val="001E62BF"/>
    <w:rsid w:val="001E65FE"/>
    <w:rsid w:val="001E6A26"/>
    <w:rsid w:val="001E6A9E"/>
    <w:rsid w:val="001E6EA9"/>
    <w:rsid w:val="001E71AD"/>
    <w:rsid w:val="001E7204"/>
    <w:rsid w:val="001E7424"/>
    <w:rsid w:val="001E75E7"/>
    <w:rsid w:val="001F10F0"/>
    <w:rsid w:val="001F13EB"/>
    <w:rsid w:val="001F1C60"/>
    <w:rsid w:val="001F1F3F"/>
    <w:rsid w:val="001F1F64"/>
    <w:rsid w:val="001F2015"/>
    <w:rsid w:val="001F24AD"/>
    <w:rsid w:val="001F2A8D"/>
    <w:rsid w:val="001F2CD5"/>
    <w:rsid w:val="001F388A"/>
    <w:rsid w:val="001F38E9"/>
    <w:rsid w:val="001F4409"/>
    <w:rsid w:val="001F4542"/>
    <w:rsid w:val="001F46A7"/>
    <w:rsid w:val="001F478E"/>
    <w:rsid w:val="001F4E83"/>
    <w:rsid w:val="001F55C7"/>
    <w:rsid w:val="001F5855"/>
    <w:rsid w:val="001F5B54"/>
    <w:rsid w:val="001F5BD5"/>
    <w:rsid w:val="001F6283"/>
    <w:rsid w:val="001F6473"/>
    <w:rsid w:val="001F64D5"/>
    <w:rsid w:val="001F65C9"/>
    <w:rsid w:val="001F665A"/>
    <w:rsid w:val="001F69DE"/>
    <w:rsid w:val="001F6FDE"/>
    <w:rsid w:val="001F75F5"/>
    <w:rsid w:val="001F7FBD"/>
    <w:rsid w:val="0020002A"/>
    <w:rsid w:val="0020056F"/>
    <w:rsid w:val="002005A1"/>
    <w:rsid w:val="002005B2"/>
    <w:rsid w:val="00200BEF"/>
    <w:rsid w:val="00200C21"/>
    <w:rsid w:val="00200DB9"/>
    <w:rsid w:val="0020101D"/>
    <w:rsid w:val="00201138"/>
    <w:rsid w:val="0020165F"/>
    <w:rsid w:val="002016AF"/>
    <w:rsid w:val="002016FA"/>
    <w:rsid w:val="002018AB"/>
    <w:rsid w:val="0020196F"/>
    <w:rsid w:val="00202473"/>
    <w:rsid w:val="00202CD5"/>
    <w:rsid w:val="00202F87"/>
    <w:rsid w:val="00203113"/>
    <w:rsid w:val="002032E0"/>
    <w:rsid w:val="002034A2"/>
    <w:rsid w:val="002034AA"/>
    <w:rsid w:val="002039E0"/>
    <w:rsid w:val="00204654"/>
    <w:rsid w:val="00204782"/>
    <w:rsid w:val="0020490B"/>
    <w:rsid w:val="00204AE3"/>
    <w:rsid w:val="0020557F"/>
    <w:rsid w:val="002055B6"/>
    <w:rsid w:val="00205E49"/>
    <w:rsid w:val="00206409"/>
    <w:rsid w:val="002068C1"/>
    <w:rsid w:val="00206D9C"/>
    <w:rsid w:val="00206FC2"/>
    <w:rsid w:val="00207025"/>
    <w:rsid w:val="002074C3"/>
    <w:rsid w:val="0020798F"/>
    <w:rsid w:val="00207CFA"/>
    <w:rsid w:val="002105EC"/>
    <w:rsid w:val="00210B23"/>
    <w:rsid w:val="00210C04"/>
    <w:rsid w:val="00211323"/>
    <w:rsid w:val="0021150D"/>
    <w:rsid w:val="00212373"/>
    <w:rsid w:val="0021239E"/>
    <w:rsid w:val="0021276A"/>
    <w:rsid w:val="0021298B"/>
    <w:rsid w:val="00213662"/>
    <w:rsid w:val="00213828"/>
    <w:rsid w:val="00213932"/>
    <w:rsid w:val="00215135"/>
    <w:rsid w:val="002151DE"/>
    <w:rsid w:val="002155D7"/>
    <w:rsid w:val="00215AE4"/>
    <w:rsid w:val="00215B31"/>
    <w:rsid w:val="00215D77"/>
    <w:rsid w:val="002161F3"/>
    <w:rsid w:val="002167F0"/>
    <w:rsid w:val="00216D06"/>
    <w:rsid w:val="00216DCD"/>
    <w:rsid w:val="002176EB"/>
    <w:rsid w:val="002178B2"/>
    <w:rsid w:val="00220478"/>
    <w:rsid w:val="002204B1"/>
    <w:rsid w:val="00220574"/>
    <w:rsid w:val="00221253"/>
    <w:rsid w:val="002218CD"/>
    <w:rsid w:val="002224FF"/>
    <w:rsid w:val="002225E3"/>
    <w:rsid w:val="00222A7D"/>
    <w:rsid w:val="00222D59"/>
    <w:rsid w:val="00222EC5"/>
    <w:rsid w:val="0022356D"/>
    <w:rsid w:val="00223675"/>
    <w:rsid w:val="002236B2"/>
    <w:rsid w:val="00223F1F"/>
    <w:rsid w:val="00223FCD"/>
    <w:rsid w:val="002247B1"/>
    <w:rsid w:val="00224E14"/>
    <w:rsid w:val="00225009"/>
    <w:rsid w:val="002259A5"/>
    <w:rsid w:val="002260D9"/>
    <w:rsid w:val="00226B9B"/>
    <w:rsid w:val="00227867"/>
    <w:rsid w:val="00227B3C"/>
    <w:rsid w:val="00230032"/>
    <w:rsid w:val="0023026C"/>
    <w:rsid w:val="00230435"/>
    <w:rsid w:val="0023109A"/>
    <w:rsid w:val="00231564"/>
    <w:rsid w:val="00231730"/>
    <w:rsid w:val="00232101"/>
    <w:rsid w:val="00232BD9"/>
    <w:rsid w:val="00232DCD"/>
    <w:rsid w:val="002331C7"/>
    <w:rsid w:val="00234D66"/>
    <w:rsid w:val="00234DED"/>
    <w:rsid w:val="0023529B"/>
    <w:rsid w:val="002352D9"/>
    <w:rsid w:val="00235392"/>
    <w:rsid w:val="002358BD"/>
    <w:rsid w:val="00235EAD"/>
    <w:rsid w:val="00236270"/>
    <w:rsid w:val="0023651C"/>
    <w:rsid w:val="00236573"/>
    <w:rsid w:val="002366A5"/>
    <w:rsid w:val="002369F3"/>
    <w:rsid w:val="00236B66"/>
    <w:rsid w:val="002414B0"/>
    <w:rsid w:val="00241AE1"/>
    <w:rsid w:val="00241EFE"/>
    <w:rsid w:val="00242858"/>
    <w:rsid w:val="00242A9A"/>
    <w:rsid w:val="00244812"/>
    <w:rsid w:val="00244C12"/>
    <w:rsid w:val="00244E6B"/>
    <w:rsid w:val="00245224"/>
    <w:rsid w:val="002452E1"/>
    <w:rsid w:val="002453D5"/>
    <w:rsid w:val="00245416"/>
    <w:rsid w:val="002456D7"/>
    <w:rsid w:val="00245701"/>
    <w:rsid w:val="00245EC2"/>
    <w:rsid w:val="00245FB7"/>
    <w:rsid w:val="00246630"/>
    <w:rsid w:val="0024689B"/>
    <w:rsid w:val="002469CC"/>
    <w:rsid w:val="00246FB8"/>
    <w:rsid w:val="00247130"/>
    <w:rsid w:val="00247304"/>
    <w:rsid w:val="00247E5C"/>
    <w:rsid w:val="00250215"/>
    <w:rsid w:val="00250419"/>
    <w:rsid w:val="00250578"/>
    <w:rsid w:val="0025095C"/>
    <w:rsid w:val="00250B43"/>
    <w:rsid w:val="00250D69"/>
    <w:rsid w:val="00251120"/>
    <w:rsid w:val="00251D7C"/>
    <w:rsid w:val="00251F36"/>
    <w:rsid w:val="00252D39"/>
    <w:rsid w:val="00252FC2"/>
    <w:rsid w:val="00253659"/>
    <w:rsid w:val="0025366E"/>
    <w:rsid w:val="0025378F"/>
    <w:rsid w:val="00253A5F"/>
    <w:rsid w:val="00253E6A"/>
    <w:rsid w:val="00254B8B"/>
    <w:rsid w:val="002551AA"/>
    <w:rsid w:val="002553C2"/>
    <w:rsid w:val="00255B6C"/>
    <w:rsid w:val="00255DE3"/>
    <w:rsid w:val="00255E81"/>
    <w:rsid w:val="00256089"/>
    <w:rsid w:val="0025616B"/>
    <w:rsid w:val="00256926"/>
    <w:rsid w:val="00256D5D"/>
    <w:rsid w:val="00257CB8"/>
    <w:rsid w:val="002601BB"/>
    <w:rsid w:val="00261A3B"/>
    <w:rsid w:val="00261D49"/>
    <w:rsid w:val="00261D65"/>
    <w:rsid w:val="00262241"/>
    <w:rsid w:val="00262803"/>
    <w:rsid w:val="00262CE2"/>
    <w:rsid w:val="00262E80"/>
    <w:rsid w:val="00263922"/>
    <w:rsid w:val="00263CC4"/>
    <w:rsid w:val="00264642"/>
    <w:rsid w:val="00264F47"/>
    <w:rsid w:val="00265379"/>
    <w:rsid w:val="002659C0"/>
    <w:rsid w:val="00265C2D"/>
    <w:rsid w:val="002661F9"/>
    <w:rsid w:val="002666F8"/>
    <w:rsid w:val="0026673D"/>
    <w:rsid w:val="00266890"/>
    <w:rsid w:val="0026716D"/>
    <w:rsid w:val="00267208"/>
    <w:rsid w:val="002675DC"/>
    <w:rsid w:val="00267CE8"/>
    <w:rsid w:val="00267F66"/>
    <w:rsid w:val="002701A4"/>
    <w:rsid w:val="00271201"/>
    <w:rsid w:val="002713E2"/>
    <w:rsid w:val="00271424"/>
    <w:rsid w:val="00271A82"/>
    <w:rsid w:val="00271CB4"/>
    <w:rsid w:val="00272133"/>
    <w:rsid w:val="002721E9"/>
    <w:rsid w:val="0027255D"/>
    <w:rsid w:val="0027268F"/>
    <w:rsid w:val="00272E27"/>
    <w:rsid w:val="00273059"/>
    <w:rsid w:val="00274053"/>
    <w:rsid w:val="002747C9"/>
    <w:rsid w:val="00274A61"/>
    <w:rsid w:val="00275D77"/>
    <w:rsid w:val="00275E93"/>
    <w:rsid w:val="00276018"/>
    <w:rsid w:val="002765D8"/>
    <w:rsid w:val="00276BE5"/>
    <w:rsid w:val="00276E2D"/>
    <w:rsid w:val="00277092"/>
    <w:rsid w:val="00277236"/>
    <w:rsid w:val="002776C8"/>
    <w:rsid w:val="00277A50"/>
    <w:rsid w:val="00277BCE"/>
    <w:rsid w:val="00280EED"/>
    <w:rsid w:val="0028122D"/>
    <w:rsid w:val="0028130D"/>
    <w:rsid w:val="0028132B"/>
    <w:rsid w:val="002813B1"/>
    <w:rsid w:val="00281E0E"/>
    <w:rsid w:val="0028223B"/>
    <w:rsid w:val="00282EF8"/>
    <w:rsid w:val="00282F04"/>
    <w:rsid w:val="002831A5"/>
    <w:rsid w:val="00283331"/>
    <w:rsid w:val="00283B9A"/>
    <w:rsid w:val="002842B2"/>
    <w:rsid w:val="00285747"/>
    <w:rsid w:val="00285BCD"/>
    <w:rsid w:val="00285CB6"/>
    <w:rsid w:val="00285EA2"/>
    <w:rsid w:val="00286874"/>
    <w:rsid w:val="002869E2"/>
    <w:rsid w:val="00286C1C"/>
    <w:rsid w:val="00286C5D"/>
    <w:rsid w:val="00286C79"/>
    <w:rsid w:val="00286E51"/>
    <w:rsid w:val="00287B7A"/>
    <w:rsid w:val="00287C00"/>
    <w:rsid w:val="002902E0"/>
    <w:rsid w:val="00290DC1"/>
    <w:rsid w:val="00290F24"/>
    <w:rsid w:val="002919F0"/>
    <w:rsid w:val="00291AC6"/>
    <w:rsid w:val="00291C7D"/>
    <w:rsid w:val="00291F41"/>
    <w:rsid w:val="00292247"/>
    <w:rsid w:val="002924CB"/>
    <w:rsid w:val="0029263B"/>
    <w:rsid w:val="00292A28"/>
    <w:rsid w:val="00292AA3"/>
    <w:rsid w:val="00292D3E"/>
    <w:rsid w:val="00292FF5"/>
    <w:rsid w:val="00293050"/>
    <w:rsid w:val="002936E4"/>
    <w:rsid w:val="00293D0F"/>
    <w:rsid w:val="00293F32"/>
    <w:rsid w:val="00293F86"/>
    <w:rsid w:val="002944F1"/>
    <w:rsid w:val="00294742"/>
    <w:rsid w:val="00294B91"/>
    <w:rsid w:val="00294E35"/>
    <w:rsid w:val="00294EED"/>
    <w:rsid w:val="00294F7F"/>
    <w:rsid w:val="00295023"/>
    <w:rsid w:val="002957BA"/>
    <w:rsid w:val="00295B68"/>
    <w:rsid w:val="00296061"/>
    <w:rsid w:val="002965DD"/>
    <w:rsid w:val="00296808"/>
    <w:rsid w:val="00297A42"/>
    <w:rsid w:val="002A0EAE"/>
    <w:rsid w:val="002A0F95"/>
    <w:rsid w:val="002A1C0C"/>
    <w:rsid w:val="002A275B"/>
    <w:rsid w:val="002A2BC0"/>
    <w:rsid w:val="002A327E"/>
    <w:rsid w:val="002A3404"/>
    <w:rsid w:val="002A3BD0"/>
    <w:rsid w:val="002A3F20"/>
    <w:rsid w:val="002A4335"/>
    <w:rsid w:val="002A4856"/>
    <w:rsid w:val="002A53E1"/>
    <w:rsid w:val="002A55AA"/>
    <w:rsid w:val="002A56A2"/>
    <w:rsid w:val="002A5814"/>
    <w:rsid w:val="002A58AB"/>
    <w:rsid w:val="002A6478"/>
    <w:rsid w:val="002A65F5"/>
    <w:rsid w:val="002A6CD3"/>
    <w:rsid w:val="002A7019"/>
    <w:rsid w:val="002A7794"/>
    <w:rsid w:val="002A7A03"/>
    <w:rsid w:val="002A7B07"/>
    <w:rsid w:val="002A7C44"/>
    <w:rsid w:val="002B06F7"/>
    <w:rsid w:val="002B1203"/>
    <w:rsid w:val="002B1E2F"/>
    <w:rsid w:val="002B2313"/>
    <w:rsid w:val="002B3798"/>
    <w:rsid w:val="002B3CB4"/>
    <w:rsid w:val="002B40F7"/>
    <w:rsid w:val="002B43C8"/>
    <w:rsid w:val="002B455D"/>
    <w:rsid w:val="002B4D9F"/>
    <w:rsid w:val="002B4DF8"/>
    <w:rsid w:val="002B4F1D"/>
    <w:rsid w:val="002B5E0C"/>
    <w:rsid w:val="002B60B7"/>
    <w:rsid w:val="002B714A"/>
    <w:rsid w:val="002B7EFF"/>
    <w:rsid w:val="002C000A"/>
    <w:rsid w:val="002C0468"/>
    <w:rsid w:val="002C0731"/>
    <w:rsid w:val="002C07A6"/>
    <w:rsid w:val="002C1526"/>
    <w:rsid w:val="002C22CB"/>
    <w:rsid w:val="002C2C8F"/>
    <w:rsid w:val="002C379C"/>
    <w:rsid w:val="002C3A1B"/>
    <w:rsid w:val="002C3AE0"/>
    <w:rsid w:val="002C425C"/>
    <w:rsid w:val="002C497F"/>
    <w:rsid w:val="002C4C37"/>
    <w:rsid w:val="002C4DA2"/>
    <w:rsid w:val="002C4E1F"/>
    <w:rsid w:val="002C5535"/>
    <w:rsid w:val="002C568A"/>
    <w:rsid w:val="002C5CC9"/>
    <w:rsid w:val="002C5F94"/>
    <w:rsid w:val="002C62ED"/>
    <w:rsid w:val="002C6A8E"/>
    <w:rsid w:val="002C7046"/>
    <w:rsid w:val="002C751B"/>
    <w:rsid w:val="002C7545"/>
    <w:rsid w:val="002C78EA"/>
    <w:rsid w:val="002D022F"/>
    <w:rsid w:val="002D0BDE"/>
    <w:rsid w:val="002D1489"/>
    <w:rsid w:val="002D2D54"/>
    <w:rsid w:val="002D3A69"/>
    <w:rsid w:val="002D3A84"/>
    <w:rsid w:val="002D3CAE"/>
    <w:rsid w:val="002D3CAF"/>
    <w:rsid w:val="002D3CB8"/>
    <w:rsid w:val="002D4748"/>
    <w:rsid w:val="002D4989"/>
    <w:rsid w:val="002D4BF3"/>
    <w:rsid w:val="002D4E4B"/>
    <w:rsid w:val="002D52CC"/>
    <w:rsid w:val="002D52E7"/>
    <w:rsid w:val="002D585F"/>
    <w:rsid w:val="002D5A94"/>
    <w:rsid w:val="002D5C2B"/>
    <w:rsid w:val="002D5DA6"/>
    <w:rsid w:val="002D63D8"/>
    <w:rsid w:val="002D6516"/>
    <w:rsid w:val="002D6942"/>
    <w:rsid w:val="002D7B73"/>
    <w:rsid w:val="002D7D8D"/>
    <w:rsid w:val="002E0409"/>
    <w:rsid w:val="002E0D11"/>
    <w:rsid w:val="002E0F96"/>
    <w:rsid w:val="002E11BC"/>
    <w:rsid w:val="002E11F9"/>
    <w:rsid w:val="002E1379"/>
    <w:rsid w:val="002E13DA"/>
    <w:rsid w:val="002E1701"/>
    <w:rsid w:val="002E1B12"/>
    <w:rsid w:val="002E1E2A"/>
    <w:rsid w:val="002E2256"/>
    <w:rsid w:val="002E22B4"/>
    <w:rsid w:val="002E2709"/>
    <w:rsid w:val="002E2A03"/>
    <w:rsid w:val="002E2BFD"/>
    <w:rsid w:val="002E2F70"/>
    <w:rsid w:val="002E33D5"/>
    <w:rsid w:val="002E3722"/>
    <w:rsid w:val="002E37A1"/>
    <w:rsid w:val="002E3B7B"/>
    <w:rsid w:val="002E3DDE"/>
    <w:rsid w:val="002E43E4"/>
    <w:rsid w:val="002E4A13"/>
    <w:rsid w:val="002E4FAE"/>
    <w:rsid w:val="002E533F"/>
    <w:rsid w:val="002E53E7"/>
    <w:rsid w:val="002E53F5"/>
    <w:rsid w:val="002E5BFD"/>
    <w:rsid w:val="002E6468"/>
    <w:rsid w:val="002E6783"/>
    <w:rsid w:val="002E68D1"/>
    <w:rsid w:val="002E7436"/>
    <w:rsid w:val="002F006C"/>
    <w:rsid w:val="002F0A8B"/>
    <w:rsid w:val="002F0B29"/>
    <w:rsid w:val="002F0CE8"/>
    <w:rsid w:val="002F10FA"/>
    <w:rsid w:val="002F1BC9"/>
    <w:rsid w:val="002F2453"/>
    <w:rsid w:val="002F2626"/>
    <w:rsid w:val="002F325B"/>
    <w:rsid w:val="002F33C0"/>
    <w:rsid w:val="002F3BF0"/>
    <w:rsid w:val="002F418B"/>
    <w:rsid w:val="002F4914"/>
    <w:rsid w:val="002F5016"/>
    <w:rsid w:val="002F5963"/>
    <w:rsid w:val="002F5A3F"/>
    <w:rsid w:val="002F5B7F"/>
    <w:rsid w:val="002F5DB1"/>
    <w:rsid w:val="002F625A"/>
    <w:rsid w:val="002F6731"/>
    <w:rsid w:val="002F711C"/>
    <w:rsid w:val="002F777F"/>
    <w:rsid w:val="002F79D0"/>
    <w:rsid w:val="002F7A21"/>
    <w:rsid w:val="003002C9"/>
    <w:rsid w:val="003002FC"/>
    <w:rsid w:val="003004CC"/>
    <w:rsid w:val="0030078B"/>
    <w:rsid w:val="00300CF6"/>
    <w:rsid w:val="00300DAC"/>
    <w:rsid w:val="00302A4A"/>
    <w:rsid w:val="00303961"/>
    <w:rsid w:val="00303D94"/>
    <w:rsid w:val="00304056"/>
    <w:rsid w:val="00304DCC"/>
    <w:rsid w:val="00305A65"/>
    <w:rsid w:val="00305A80"/>
    <w:rsid w:val="00305BD9"/>
    <w:rsid w:val="00305E04"/>
    <w:rsid w:val="00306B6E"/>
    <w:rsid w:val="00307153"/>
    <w:rsid w:val="0030764B"/>
    <w:rsid w:val="003077B1"/>
    <w:rsid w:val="00307B43"/>
    <w:rsid w:val="00307FA4"/>
    <w:rsid w:val="00310987"/>
    <w:rsid w:val="00310B03"/>
    <w:rsid w:val="00310CB7"/>
    <w:rsid w:val="00311CA3"/>
    <w:rsid w:val="00311E5A"/>
    <w:rsid w:val="003134C2"/>
    <w:rsid w:val="0031372D"/>
    <w:rsid w:val="00313D8C"/>
    <w:rsid w:val="00314AC7"/>
    <w:rsid w:val="00315531"/>
    <w:rsid w:val="0031584E"/>
    <w:rsid w:val="003158F6"/>
    <w:rsid w:val="00316BC2"/>
    <w:rsid w:val="00316CC2"/>
    <w:rsid w:val="003171D9"/>
    <w:rsid w:val="00317676"/>
    <w:rsid w:val="003176E2"/>
    <w:rsid w:val="00320F97"/>
    <w:rsid w:val="0032107D"/>
    <w:rsid w:val="003212BE"/>
    <w:rsid w:val="003219CF"/>
    <w:rsid w:val="00322523"/>
    <w:rsid w:val="003225C6"/>
    <w:rsid w:val="00322900"/>
    <w:rsid w:val="00322BD0"/>
    <w:rsid w:val="00322FF1"/>
    <w:rsid w:val="0032337E"/>
    <w:rsid w:val="003243A4"/>
    <w:rsid w:val="003244CA"/>
    <w:rsid w:val="00324628"/>
    <w:rsid w:val="00324BFD"/>
    <w:rsid w:val="003251B5"/>
    <w:rsid w:val="00325405"/>
    <w:rsid w:val="003257B7"/>
    <w:rsid w:val="0032607B"/>
    <w:rsid w:val="0032627D"/>
    <w:rsid w:val="0032690F"/>
    <w:rsid w:val="00326B60"/>
    <w:rsid w:val="00327219"/>
    <w:rsid w:val="00327493"/>
    <w:rsid w:val="003277F7"/>
    <w:rsid w:val="00327815"/>
    <w:rsid w:val="003306BE"/>
    <w:rsid w:val="00330706"/>
    <w:rsid w:val="00331053"/>
    <w:rsid w:val="0033126E"/>
    <w:rsid w:val="003315FA"/>
    <w:rsid w:val="003318A3"/>
    <w:rsid w:val="003319F9"/>
    <w:rsid w:val="00332038"/>
    <w:rsid w:val="003322E1"/>
    <w:rsid w:val="00332331"/>
    <w:rsid w:val="0033253C"/>
    <w:rsid w:val="003327C5"/>
    <w:rsid w:val="00332FCC"/>
    <w:rsid w:val="00333BC1"/>
    <w:rsid w:val="003342B0"/>
    <w:rsid w:val="003347C8"/>
    <w:rsid w:val="00334D26"/>
    <w:rsid w:val="00335D87"/>
    <w:rsid w:val="0033671B"/>
    <w:rsid w:val="00336943"/>
    <w:rsid w:val="003369E8"/>
    <w:rsid w:val="00336A97"/>
    <w:rsid w:val="00336EEA"/>
    <w:rsid w:val="003374DB"/>
    <w:rsid w:val="00337CD2"/>
    <w:rsid w:val="00337DFD"/>
    <w:rsid w:val="00340572"/>
    <w:rsid w:val="0034079F"/>
    <w:rsid w:val="00341826"/>
    <w:rsid w:val="00341848"/>
    <w:rsid w:val="00341877"/>
    <w:rsid w:val="00341D15"/>
    <w:rsid w:val="00341F5E"/>
    <w:rsid w:val="00341FCB"/>
    <w:rsid w:val="00342295"/>
    <w:rsid w:val="003425AC"/>
    <w:rsid w:val="00342706"/>
    <w:rsid w:val="00342893"/>
    <w:rsid w:val="003429A0"/>
    <w:rsid w:val="00343C19"/>
    <w:rsid w:val="003443B9"/>
    <w:rsid w:val="00344C2C"/>
    <w:rsid w:val="003450AF"/>
    <w:rsid w:val="0034525A"/>
    <w:rsid w:val="00345C29"/>
    <w:rsid w:val="00345C3A"/>
    <w:rsid w:val="0034669B"/>
    <w:rsid w:val="0034789C"/>
    <w:rsid w:val="00347F13"/>
    <w:rsid w:val="00350029"/>
    <w:rsid w:val="003502A9"/>
    <w:rsid w:val="00350455"/>
    <w:rsid w:val="00350483"/>
    <w:rsid w:val="00350E73"/>
    <w:rsid w:val="0035112F"/>
    <w:rsid w:val="00351BD8"/>
    <w:rsid w:val="00351E65"/>
    <w:rsid w:val="00351EC1"/>
    <w:rsid w:val="00351EF5"/>
    <w:rsid w:val="003522E1"/>
    <w:rsid w:val="003529B5"/>
    <w:rsid w:val="00352A0F"/>
    <w:rsid w:val="00352C4E"/>
    <w:rsid w:val="00352CC9"/>
    <w:rsid w:val="003534E3"/>
    <w:rsid w:val="00353D14"/>
    <w:rsid w:val="003544D3"/>
    <w:rsid w:val="003549A0"/>
    <w:rsid w:val="0035584F"/>
    <w:rsid w:val="00355B0A"/>
    <w:rsid w:val="00355B60"/>
    <w:rsid w:val="00355DFB"/>
    <w:rsid w:val="00356238"/>
    <w:rsid w:val="0035674D"/>
    <w:rsid w:val="00357027"/>
    <w:rsid w:val="00357FA1"/>
    <w:rsid w:val="003601C1"/>
    <w:rsid w:val="003604C7"/>
    <w:rsid w:val="0036064E"/>
    <w:rsid w:val="00360F89"/>
    <w:rsid w:val="00361B13"/>
    <w:rsid w:val="00362177"/>
    <w:rsid w:val="00363C75"/>
    <w:rsid w:val="003643EB"/>
    <w:rsid w:val="00364CD5"/>
    <w:rsid w:val="00365294"/>
    <w:rsid w:val="003658B0"/>
    <w:rsid w:val="003658EA"/>
    <w:rsid w:val="00365E0F"/>
    <w:rsid w:val="003661B3"/>
    <w:rsid w:val="00366457"/>
    <w:rsid w:val="003670CC"/>
    <w:rsid w:val="0036752A"/>
    <w:rsid w:val="0036757A"/>
    <w:rsid w:val="003679F3"/>
    <w:rsid w:val="00370749"/>
    <w:rsid w:val="003709CE"/>
    <w:rsid w:val="00370B0F"/>
    <w:rsid w:val="00370E86"/>
    <w:rsid w:val="00371398"/>
    <w:rsid w:val="00371C3D"/>
    <w:rsid w:val="00371D1D"/>
    <w:rsid w:val="00371F47"/>
    <w:rsid w:val="003720B8"/>
    <w:rsid w:val="0037339C"/>
    <w:rsid w:val="00373864"/>
    <w:rsid w:val="00373BDF"/>
    <w:rsid w:val="0037471C"/>
    <w:rsid w:val="00374EDD"/>
    <w:rsid w:val="0037555A"/>
    <w:rsid w:val="003755D9"/>
    <w:rsid w:val="00376249"/>
    <w:rsid w:val="00376383"/>
    <w:rsid w:val="003763B6"/>
    <w:rsid w:val="003766AA"/>
    <w:rsid w:val="00376A7B"/>
    <w:rsid w:val="00376BE1"/>
    <w:rsid w:val="00376E94"/>
    <w:rsid w:val="003772E7"/>
    <w:rsid w:val="003774E2"/>
    <w:rsid w:val="00377649"/>
    <w:rsid w:val="00377D98"/>
    <w:rsid w:val="00380278"/>
    <w:rsid w:val="00381A71"/>
    <w:rsid w:val="00381EF0"/>
    <w:rsid w:val="003827B1"/>
    <w:rsid w:val="00382CE7"/>
    <w:rsid w:val="00382DEE"/>
    <w:rsid w:val="00383343"/>
    <w:rsid w:val="003837D5"/>
    <w:rsid w:val="00384B8F"/>
    <w:rsid w:val="00384F82"/>
    <w:rsid w:val="00385802"/>
    <w:rsid w:val="00385CF3"/>
    <w:rsid w:val="00386807"/>
    <w:rsid w:val="00386AE0"/>
    <w:rsid w:val="00386F12"/>
    <w:rsid w:val="00386FC9"/>
    <w:rsid w:val="00386FD3"/>
    <w:rsid w:val="003873F9"/>
    <w:rsid w:val="003900F7"/>
    <w:rsid w:val="0039017E"/>
    <w:rsid w:val="003901CD"/>
    <w:rsid w:val="00390967"/>
    <w:rsid w:val="00390C42"/>
    <w:rsid w:val="00391067"/>
    <w:rsid w:val="00391D20"/>
    <w:rsid w:val="003925DE"/>
    <w:rsid w:val="00392E09"/>
    <w:rsid w:val="00393059"/>
    <w:rsid w:val="003937E1"/>
    <w:rsid w:val="003938F1"/>
    <w:rsid w:val="00393A12"/>
    <w:rsid w:val="003940A9"/>
    <w:rsid w:val="003948E4"/>
    <w:rsid w:val="00394C85"/>
    <w:rsid w:val="00394ED0"/>
    <w:rsid w:val="00394FA3"/>
    <w:rsid w:val="00395A61"/>
    <w:rsid w:val="00395FDE"/>
    <w:rsid w:val="0039603C"/>
    <w:rsid w:val="00397CD2"/>
    <w:rsid w:val="00397E61"/>
    <w:rsid w:val="003A093B"/>
    <w:rsid w:val="003A10D2"/>
    <w:rsid w:val="003A1554"/>
    <w:rsid w:val="003A24FB"/>
    <w:rsid w:val="003A2645"/>
    <w:rsid w:val="003A2D67"/>
    <w:rsid w:val="003A30E4"/>
    <w:rsid w:val="003A38C3"/>
    <w:rsid w:val="003A3BDB"/>
    <w:rsid w:val="003A3C0A"/>
    <w:rsid w:val="003A4178"/>
    <w:rsid w:val="003A423A"/>
    <w:rsid w:val="003A4443"/>
    <w:rsid w:val="003A44EA"/>
    <w:rsid w:val="003A47E8"/>
    <w:rsid w:val="003A4DB2"/>
    <w:rsid w:val="003A57AA"/>
    <w:rsid w:val="003A5C22"/>
    <w:rsid w:val="003A5EA4"/>
    <w:rsid w:val="003A62C7"/>
    <w:rsid w:val="003A6305"/>
    <w:rsid w:val="003A6526"/>
    <w:rsid w:val="003A671B"/>
    <w:rsid w:val="003A6BA4"/>
    <w:rsid w:val="003A6DF0"/>
    <w:rsid w:val="003A7558"/>
    <w:rsid w:val="003A7758"/>
    <w:rsid w:val="003A7DE5"/>
    <w:rsid w:val="003B0150"/>
    <w:rsid w:val="003B0886"/>
    <w:rsid w:val="003B09B2"/>
    <w:rsid w:val="003B0CC6"/>
    <w:rsid w:val="003B1120"/>
    <w:rsid w:val="003B120D"/>
    <w:rsid w:val="003B1609"/>
    <w:rsid w:val="003B212F"/>
    <w:rsid w:val="003B2844"/>
    <w:rsid w:val="003B29E7"/>
    <w:rsid w:val="003B2E40"/>
    <w:rsid w:val="003B2F34"/>
    <w:rsid w:val="003B3818"/>
    <w:rsid w:val="003B3890"/>
    <w:rsid w:val="003B3A80"/>
    <w:rsid w:val="003B4108"/>
    <w:rsid w:val="003B4544"/>
    <w:rsid w:val="003B45B6"/>
    <w:rsid w:val="003B47D7"/>
    <w:rsid w:val="003B49F8"/>
    <w:rsid w:val="003B4C4E"/>
    <w:rsid w:val="003B4F73"/>
    <w:rsid w:val="003B5122"/>
    <w:rsid w:val="003B5187"/>
    <w:rsid w:val="003B5D85"/>
    <w:rsid w:val="003B6146"/>
    <w:rsid w:val="003B622B"/>
    <w:rsid w:val="003B6D09"/>
    <w:rsid w:val="003B6E68"/>
    <w:rsid w:val="003B6F73"/>
    <w:rsid w:val="003B72A5"/>
    <w:rsid w:val="003B7523"/>
    <w:rsid w:val="003B78E9"/>
    <w:rsid w:val="003C01B4"/>
    <w:rsid w:val="003C0233"/>
    <w:rsid w:val="003C0868"/>
    <w:rsid w:val="003C08DA"/>
    <w:rsid w:val="003C134D"/>
    <w:rsid w:val="003C144B"/>
    <w:rsid w:val="003C1B90"/>
    <w:rsid w:val="003C1C0D"/>
    <w:rsid w:val="003C1C80"/>
    <w:rsid w:val="003C1DA2"/>
    <w:rsid w:val="003C1F9B"/>
    <w:rsid w:val="003C25F8"/>
    <w:rsid w:val="003C2D9A"/>
    <w:rsid w:val="003C2EFA"/>
    <w:rsid w:val="003C2F34"/>
    <w:rsid w:val="003C3166"/>
    <w:rsid w:val="003C3727"/>
    <w:rsid w:val="003C3854"/>
    <w:rsid w:val="003C3CF8"/>
    <w:rsid w:val="003C40CB"/>
    <w:rsid w:val="003C4191"/>
    <w:rsid w:val="003C419C"/>
    <w:rsid w:val="003C4AD5"/>
    <w:rsid w:val="003C4B99"/>
    <w:rsid w:val="003C4BCA"/>
    <w:rsid w:val="003C5D32"/>
    <w:rsid w:val="003C5DEE"/>
    <w:rsid w:val="003C5ED3"/>
    <w:rsid w:val="003C5F5D"/>
    <w:rsid w:val="003C645C"/>
    <w:rsid w:val="003C67C6"/>
    <w:rsid w:val="003C6CAF"/>
    <w:rsid w:val="003C6FB1"/>
    <w:rsid w:val="003C728F"/>
    <w:rsid w:val="003C7317"/>
    <w:rsid w:val="003C7737"/>
    <w:rsid w:val="003C77B1"/>
    <w:rsid w:val="003C7A5A"/>
    <w:rsid w:val="003D0332"/>
    <w:rsid w:val="003D0631"/>
    <w:rsid w:val="003D23EA"/>
    <w:rsid w:val="003D282D"/>
    <w:rsid w:val="003D29E0"/>
    <w:rsid w:val="003D39FA"/>
    <w:rsid w:val="003D3ED8"/>
    <w:rsid w:val="003D4115"/>
    <w:rsid w:val="003D49EC"/>
    <w:rsid w:val="003D5299"/>
    <w:rsid w:val="003D5499"/>
    <w:rsid w:val="003D552D"/>
    <w:rsid w:val="003D55B2"/>
    <w:rsid w:val="003D6941"/>
    <w:rsid w:val="003D6975"/>
    <w:rsid w:val="003D6E8C"/>
    <w:rsid w:val="003D7B79"/>
    <w:rsid w:val="003D7EA3"/>
    <w:rsid w:val="003E0269"/>
    <w:rsid w:val="003E0478"/>
    <w:rsid w:val="003E073E"/>
    <w:rsid w:val="003E07F5"/>
    <w:rsid w:val="003E0970"/>
    <w:rsid w:val="003E0A4E"/>
    <w:rsid w:val="003E0D7C"/>
    <w:rsid w:val="003E14AC"/>
    <w:rsid w:val="003E1632"/>
    <w:rsid w:val="003E1B12"/>
    <w:rsid w:val="003E1B32"/>
    <w:rsid w:val="003E1CA1"/>
    <w:rsid w:val="003E2171"/>
    <w:rsid w:val="003E23B7"/>
    <w:rsid w:val="003E261C"/>
    <w:rsid w:val="003E2971"/>
    <w:rsid w:val="003E3153"/>
    <w:rsid w:val="003E373C"/>
    <w:rsid w:val="003E3C1B"/>
    <w:rsid w:val="003E4239"/>
    <w:rsid w:val="003E4273"/>
    <w:rsid w:val="003E42A3"/>
    <w:rsid w:val="003E42BF"/>
    <w:rsid w:val="003E4A84"/>
    <w:rsid w:val="003E4C19"/>
    <w:rsid w:val="003E5864"/>
    <w:rsid w:val="003E59DE"/>
    <w:rsid w:val="003E5DCE"/>
    <w:rsid w:val="003E5E3F"/>
    <w:rsid w:val="003E5E56"/>
    <w:rsid w:val="003E602C"/>
    <w:rsid w:val="003E6197"/>
    <w:rsid w:val="003E62C9"/>
    <w:rsid w:val="003E72E1"/>
    <w:rsid w:val="003E7445"/>
    <w:rsid w:val="003E767C"/>
    <w:rsid w:val="003F007C"/>
    <w:rsid w:val="003F0242"/>
    <w:rsid w:val="003F025A"/>
    <w:rsid w:val="003F077D"/>
    <w:rsid w:val="003F07E9"/>
    <w:rsid w:val="003F0A18"/>
    <w:rsid w:val="003F0B56"/>
    <w:rsid w:val="003F11FC"/>
    <w:rsid w:val="003F17F4"/>
    <w:rsid w:val="003F1B76"/>
    <w:rsid w:val="003F1FF5"/>
    <w:rsid w:val="003F21D4"/>
    <w:rsid w:val="003F2785"/>
    <w:rsid w:val="003F2EBB"/>
    <w:rsid w:val="003F3184"/>
    <w:rsid w:val="003F38F0"/>
    <w:rsid w:val="003F39AB"/>
    <w:rsid w:val="003F3D4A"/>
    <w:rsid w:val="003F3F3C"/>
    <w:rsid w:val="003F3FEC"/>
    <w:rsid w:val="003F41AF"/>
    <w:rsid w:val="003F44B2"/>
    <w:rsid w:val="003F48BF"/>
    <w:rsid w:val="003F50A4"/>
    <w:rsid w:val="003F53FD"/>
    <w:rsid w:val="003F54FC"/>
    <w:rsid w:val="003F55E3"/>
    <w:rsid w:val="003F5850"/>
    <w:rsid w:val="003F5B60"/>
    <w:rsid w:val="003F5C4A"/>
    <w:rsid w:val="003F65C4"/>
    <w:rsid w:val="003F66BE"/>
    <w:rsid w:val="003F7696"/>
    <w:rsid w:val="003F7764"/>
    <w:rsid w:val="003F7D4E"/>
    <w:rsid w:val="003F7DC5"/>
    <w:rsid w:val="004006C2"/>
    <w:rsid w:val="00400B85"/>
    <w:rsid w:val="004019AB"/>
    <w:rsid w:val="00401F3E"/>
    <w:rsid w:val="0040230F"/>
    <w:rsid w:val="0040247A"/>
    <w:rsid w:val="00402A8B"/>
    <w:rsid w:val="00402AA5"/>
    <w:rsid w:val="00402FFE"/>
    <w:rsid w:val="00403253"/>
    <w:rsid w:val="0040332A"/>
    <w:rsid w:val="004034E4"/>
    <w:rsid w:val="00403690"/>
    <w:rsid w:val="00403730"/>
    <w:rsid w:val="0040398E"/>
    <w:rsid w:val="00403D86"/>
    <w:rsid w:val="00404321"/>
    <w:rsid w:val="00404431"/>
    <w:rsid w:val="00404F75"/>
    <w:rsid w:val="00405869"/>
    <w:rsid w:val="004059B5"/>
    <w:rsid w:val="00405B31"/>
    <w:rsid w:val="00405B92"/>
    <w:rsid w:val="00406209"/>
    <w:rsid w:val="004066E4"/>
    <w:rsid w:val="004069DE"/>
    <w:rsid w:val="00406B17"/>
    <w:rsid w:val="00407CF3"/>
    <w:rsid w:val="00407E40"/>
    <w:rsid w:val="00407FA4"/>
    <w:rsid w:val="00410A26"/>
    <w:rsid w:val="00410B55"/>
    <w:rsid w:val="00411005"/>
    <w:rsid w:val="00411148"/>
    <w:rsid w:val="004116CC"/>
    <w:rsid w:val="00411871"/>
    <w:rsid w:val="00411F4C"/>
    <w:rsid w:val="00412761"/>
    <w:rsid w:val="00415426"/>
    <w:rsid w:val="00415A83"/>
    <w:rsid w:val="0041662E"/>
    <w:rsid w:val="0041746C"/>
    <w:rsid w:val="004179DE"/>
    <w:rsid w:val="0042023F"/>
    <w:rsid w:val="00420312"/>
    <w:rsid w:val="00420754"/>
    <w:rsid w:val="004207B0"/>
    <w:rsid w:val="00420D95"/>
    <w:rsid w:val="00420FE1"/>
    <w:rsid w:val="004210B5"/>
    <w:rsid w:val="00421490"/>
    <w:rsid w:val="0042195B"/>
    <w:rsid w:val="00421984"/>
    <w:rsid w:val="00421A17"/>
    <w:rsid w:val="00421A35"/>
    <w:rsid w:val="00421ADA"/>
    <w:rsid w:val="004228A8"/>
    <w:rsid w:val="0042291C"/>
    <w:rsid w:val="004232E1"/>
    <w:rsid w:val="00423FD2"/>
    <w:rsid w:val="00424167"/>
    <w:rsid w:val="00424BA0"/>
    <w:rsid w:val="00424E17"/>
    <w:rsid w:val="00425373"/>
    <w:rsid w:val="004267A1"/>
    <w:rsid w:val="00426A80"/>
    <w:rsid w:val="004309E2"/>
    <w:rsid w:val="00430B42"/>
    <w:rsid w:val="004319EE"/>
    <w:rsid w:val="0043231B"/>
    <w:rsid w:val="004333F4"/>
    <w:rsid w:val="00433A45"/>
    <w:rsid w:val="00433FBB"/>
    <w:rsid w:val="0043416B"/>
    <w:rsid w:val="0043459C"/>
    <w:rsid w:val="00435F70"/>
    <w:rsid w:val="004360FF"/>
    <w:rsid w:val="00436126"/>
    <w:rsid w:val="00436425"/>
    <w:rsid w:val="004364C9"/>
    <w:rsid w:val="0043682F"/>
    <w:rsid w:val="00436AD6"/>
    <w:rsid w:val="00436EFF"/>
    <w:rsid w:val="00437265"/>
    <w:rsid w:val="004377B5"/>
    <w:rsid w:val="0043792B"/>
    <w:rsid w:val="004403FC"/>
    <w:rsid w:val="00440651"/>
    <w:rsid w:val="00440C85"/>
    <w:rsid w:val="00440EF6"/>
    <w:rsid w:val="0044171A"/>
    <w:rsid w:val="00442080"/>
    <w:rsid w:val="004420B0"/>
    <w:rsid w:val="00442229"/>
    <w:rsid w:val="00442250"/>
    <w:rsid w:val="004427D6"/>
    <w:rsid w:val="00442B7B"/>
    <w:rsid w:val="0044334F"/>
    <w:rsid w:val="00443B15"/>
    <w:rsid w:val="00445AA5"/>
    <w:rsid w:val="004461DC"/>
    <w:rsid w:val="004462E5"/>
    <w:rsid w:val="0044640D"/>
    <w:rsid w:val="00446568"/>
    <w:rsid w:val="00446774"/>
    <w:rsid w:val="00446E17"/>
    <w:rsid w:val="004479BF"/>
    <w:rsid w:val="00447A1D"/>
    <w:rsid w:val="00447A66"/>
    <w:rsid w:val="00447CC8"/>
    <w:rsid w:val="00447EFC"/>
    <w:rsid w:val="004513C0"/>
    <w:rsid w:val="004513C6"/>
    <w:rsid w:val="00451587"/>
    <w:rsid w:val="004515AE"/>
    <w:rsid w:val="00451864"/>
    <w:rsid w:val="00451AC2"/>
    <w:rsid w:val="00451ED0"/>
    <w:rsid w:val="004520CC"/>
    <w:rsid w:val="0045266D"/>
    <w:rsid w:val="00453224"/>
    <w:rsid w:val="004534A5"/>
    <w:rsid w:val="00453860"/>
    <w:rsid w:val="004538BD"/>
    <w:rsid w:val="00453BCE"/>
    <w:rsid w:val="004544FD"/>
    <w:rsid w:val="004545D8"/>
    <w:rsid w:val="00454A8D"/>
    <w:rsid w:val="00454D76"/>
    <w:rsid w:val="00454F57"/>
    <w:rsid w:val="00455242"/>
    <w:rsid w:val="004558E3"/>
    <w:rsid w:val="00455E2D"/>
    <w:rsid w:val="0045632B"/>
    <w:rsid w:val="0045655E"/>
    <w:rsid w:val="00456E11"/>
    <w:rsid w:val="004577B1"/>
    <w:rsid w:val="004579B5"/>
    <w:rsid w:val="004606A7"/>
    <w:rsid w:val="004606D0"/>
    <w:rsid w:val="00460D5C"/>
    <w:rsid w:val="00461326"/>
    <w:rsid w:val="0046132F"/>
    <w:rsid w:val="004618CD"/>
    <w:rsid w:val="00461BCF"/>
    <w:rsid w:val="004620CC"/>
    <w:rsid w:val="004625EC"/>
    <w:rsid w:val="00462AC2"/>
    <w:rsid w:val="00462BD9"/>
    <w:rsid w:val="00462DFE"/>
    <w:rsid w:val="00463264"/>
    <w:rsid w:val="00463B11"/>
    <w:rsid w:val="004640F6"/>
    <w:rsid w:val="004647C2"/>
    <w:rsid w:val="004658B1"/>
    <w:rsid w:val="00465DF4"/>
    <w:rsid w:val="00465EB0"/>
    <w:rsid w:val="00466C44"/>
    <w:rsid w:val="00466F94"/>
    <w:rsid w:val="00466FA4"/>
    <w:rsid w:val="00470AED"/>
    <w:rsid w:val="0047136B"/>
    <w:rsid w:val="00471696"/>
    <w:rsid w:val="0047208F"/>
    <w:rsid w:val="0047263A"/>
    <w:rsid w:val="00472C66"/>
    <w:rsid w:val="0047330B"/>
    <w:rsid w:val="0047433D"/>
    <w:rsid w:val="004743F0"/>
    <w:rsid w:val="0047467C"/>
    <w:rsid w:val="00474793"/>
    <w:rsid w:val="004749DC"/>
    <w:rsid w:val="00474BD2"/>
    <w:rsid w:val="00474CA1"/>
    <w:rsid w:val="00475086"/>
    <w:rsid w:val="00475428"/>
    <w:rsid w:val="00475ADC"/>
    <w:rsid w:val="004769C4"/>
    <w:rsid w:val="0047717F"/>
    <w:rsid w:val="004772A5"/>
    <w:rsid w:val="00477542"/>
    <w:rsid w:val="00477C2D"/>
    <w:rsid w:val="00480DFA"/>
    <w:rsid w:val="00480EF8"/>
    <w:rsid w:val="00480FF9"/>
    <w:rsid w:val="00481502"/>
    <w:rsid w:val="0048153A"/>
    <w:rsid w:val="00481556"/>
    <w:rsid w:val="004821B5"/>
    <w:rsid w:val="00482245"/>
    <w:rsid w:val="004822E2"/>
    <w:rsid w:val="0048234D"/>
    <w:rsid w:val="00482BD7"/>
    <w:rsid w:val="004830BA"/>
    <w:rsid w:val="00483390"/>
    <w:rsid w:val="00483607"/>
    <w:rsid w:val="0048363B"/>
    <w:rsid w:val="0048396C"/>
    <w:rsid w:val="00483EAF"/>
    <w:rsid w:val="0048547C"/>
    <w:rsid w:val="00485AF7"/>
    <w:rsid w:val="00485E65"/>
    <w:rsid w:val="004866EE"/>
    <w:rsid w:val="00490066"/>
    <w:rsid w:val="004900B6"/>
    <w:rsid w:val="00490107"/>
    <w:rsid w:val="004901C9"/>
    <w:rsid w:val="004903D3"/>
    <w:rsid w:val="00490ACB"/>
    <w:rsid w:val="004912E7"/>
    <w:rsid w:val="004913C0"/>
    <w:rsid w:val="0049176E"/>
    <w:rsid w:val="00491A9C"/>
    <w:rsid w:val="00491CE7"/>
    <w:rsid w:val="004928D6"/>
    <w:rsid w:val="00492F39"/>
    <w:rsid w:val="004947DA"/>
    <w:rsid w:val="00494B72"/>
    <w:rsid w:val="00494BF8"/>
    <w:rsid w:val="00494C69"/>
    <w:rsid w:val="00494FBA"/>
    <w:rsid w:val="004954C1"/>
    <w:rsid w:val="00495828"/>
    <w:rsid w:val="00495879"/>
    <w:rsid w:val="00496091"/>
    <w:rsid w:val="0049615D"/>
    <w:rsid w:val="0049696A"/>
    <w:rsid w:val="00496F8E"/>
    <w:rsid w:val="004971E1"/>
    <w:rsid w:val="004979F4"/>
    <w:rsid w:val="00497B6F"/>
    <w:rsid w:val="004A0264"/>
    <w:rsid w:val="004A0622"/>
    <w:rsid w:val="004A0DE9"/>
    <w:rsid w:val="004A1AAF"/>
    <w:rsid w:val="004A25F8"/>
    <w:rsid w:val="004A2890"/>
    <w:rsid w:val="004A3260"/>
    <w:rsid w:val="004A3AD6"/>
    <w:rsid w:val="004A3DDD"/>
    <w:rsid w:val="004A4022"/>
    <w:rsid w:val="004A43C3"/>
    <w:rsid w:val="004A443E"/>
    <w:rsid w:val="004A471E"/>
    <w:rsid w:val="004A481F"/>
    <w:rsid w:val="004A54A3"/>
    <w:rsid w:val="004A5913"/>
    <w:rsid w:val="004A59BD"/>
    <w:rsid w:val="004A5AD5"/>
    <w:rsid w:val="004A5BCD"/>
    <w:rsid w:val="004A5DF5"/>
    <w:rsid w:val="004A6011"/>
    <w:rsid w:val="004A61EC"/>
    <w:rsid w:val="004A657E"/>
    <w:rsid w:val="004A69A4"/>
    <w:rsid w:val="004A6B84"/>
    <w:rsid w:val="004A6C65"/>
    <w:rsid w:val="004A7439"/>
    <w:rsid w:val="004A7552"/>
    <w:rsid w:val="004A789E"/>
    <w:rsid w:val="004A7AEF"/>
    <w:rsid w:val="004A7F03"/>
    <w:rsid w:val="004B00EE"/>
    <w:rsid w:val="004B00FC"/>
    <w:rsid w:val="004B02D8"/>
    <w:rsid w:val="004B03D3"/>
    <w:rsid w:val="004B0DCD"/>
    <w:rsid w:val="004B15FB"/>
    <w:rsid w:val="004B21F6"/>
    <w:rsid w:val="004B2C25"/>
    <w:rsid w:val="004B2CF3"/>
    <w:rsid w:val="004B2EB8"/>
    <w:rsid w:val="004B2EE5"/>
    <w:rsid w:val="004B2FB9"/>
    <w:rsid w:val="004B3054"/>
    <w:rsid w:val="004B3B44"/>
    <w:rsid w:val="004B3CEA"/>
    <w:rsid w:val="004B3E50"/>
    <w:rsid w:val="004B4AB0"/>
    <w:rsid w:val="004B4CA8"/>
    <w:rsid w:val="004B4F30"/>
    <w:rsid w:val="004B4F47"/>
    <w:rsid w:val="004B5690"/>
    <w:rsid w:val="004B56FB"/>
    <w:rsid w:val="004B59CF"/>
    <w:rsid w:val="004B5ABC"/>
    <w:rsid w:val="004B5B0E"/>
    <w:rsid w:val="004B6308"/>
    <w:rsid w:val="004B660B"/>
    <w:rsid w:val="004B71F0"/>
    <w:rsid w:val="004B7986"/>
    <w:rsid w:val="004B7FBA"/>
    <w:rsid w:val="004C01F8"/>
    <w:rsid w:val="004C03E6"/>
    <w:rsid w:val="004C043B"/>
    <w:rsid w:val="004C0593"/>
    <w:rsid w:val="004C138C"/>
    <w:rsid w:val="004C1CBD"/>
    <w:rsid w:val="004C215F"/>
    <w:rsid w:val="004C31E1"/>
    <w:rsid w:val="004C334C"/>
    <w:rsid w:val="004C3C96"/>
    <w:rsid w:val="004C4439"/>
    <w:rsid w:val="004C4F03"/>
    <w:rsid w:val="004C51BD"/>
    <w:rsid w:val="004C5441"/>
    <w:rsid w:val="004C54FE"/>
    <w:rsid w:val="004C5628"/>
    <w:rsid w:val="004C5927"/>
    <w:rsid w:val="004C5AB0"/>
    <w:rsid w:val="004C5D05"/>
    <w:rsid w:val="004C5F75"/>
    <w:rsid w:val="004C646E"/>
    <w:rsid w:val="004C66B6"/>
    <w:rsid w:val="004C6F1D"/>
    <w:rsid w:val="004C78E5"/>
    <w:rsid w:val="004D067D"/>
    <w:rsid w:val="004D0EB2"/>
    <w:rsid w:val="004D0F2B"/>
    <w:rsid w:val="004D0FA6"/>
    <w:rsid w:val="004D1450"/>
    <w:rsid w:val="004D19D2"/>
    <w:rsid w:val="004D1B06"/>
    <w:rsid w:val="004D25F0"/>
    <w:rsid w:val="004D2B45"/>
    <w:rsid w:val="004D2D42"/>
    <w:rsid w:val="004D3144"/>
    <w:rsid w:val="004D52E4"/>
    <w:rsid w:val="004D565D"/>
    <w:rsid w:val="004D5AB1"/>
    <w:rsid w:val="004D5CB8"/>
    <w:rsid w:val="004D61D4"/>
    <w:rsid w:val="004D63C8"/>
    <w:rsid w:val="004D63EF"/>
    <w:rsid w:val="004D6AEA"/>
    <w:rsid w:val="004D6F0D"/>
    <w:rsid w:val="004D7A0F"/>
    <w:rsid w:val="004D7AB0"/>
    <w:rsid w:val="004D7B0C"/>
    <w:rsid w:val="004D7E25"/>
    <w:rsid w:val="004E0051"/>
    <w:rsid w:val="004E0058"/>
    <w:rsid w:val="004E00C9"/>
    <w:rsid w:val="004E01A6"/>
    <w:rsid w:val="004E08C6"/>
    <w:rsid w:val="004E0A25"/>
    <w:rsid w:val="004E0C7F"/>
    <w:rsid w:val="004E182E"/>
    <w:rsid w:val="004E184C"/>
    <w:rsid w:val="004E1C9D"/>
    <w:rsid w:val="004E220B"/>
    <w:rsid w:val="004E2DB3"/>
    <w:rsid w:val="004E2FD3"/>
    <w:rsid w:val="004E35E1"/>
    <w:rsid w:val="004E3682"/>
    <w:rsid w:val="004E45D9"/>
    <w:rsid w:val="004E4961"/>
    <w:rsid w:val="004E4A79"/>
    <w:rsid w:val="004E5295"/>
    <w:rsid w:val="004E57AA"/>
    <w:rsid w:val="004E59DC"/>
    <w:rsid w:val="004E61DD"/>
    <w:rsid w:val="004E6453"/>
    <w:rsid w:val="004E6C31"/>
    <w:rsid w:val="004E71D4"/>
    <w:rsid w:val="004E726A"/>
    <w:rsid w:val="004E726D"/>
    <w:rsid w:val="004E72F6"/>
    <w:rsid w:val="004F073B"/>
    <w:rsid w:val="004F0D18"/>
    <w:rsid w:val="004F148D"/>
    <w:rsid w:val="004F19A1"/>
    <w:rsid w:val="004F1CCC"/>
    <w:rsid w:val="004F1DC2"/>
    <w:rsid w:val="004F201F"/>
    <w:rsid w:val="004F2155"/>
    <w:rsid w:val="004F23B7"/>
    <w:rsid w:val="004F28A5"/>
    <w:rsid w:val="004F326E"/>
    <w:rsid w:val="004F38A4"/>
    <w:rsid w:val="004F460D"/>
    <w:rsid w:val="004F491F"/>
    <w:rsid w:val="004F4ACF"/>
    <w:rsid w:val="004F4DF7"/>
    <w:rsid w:val="004F5307"/>
    <w:rsid w:val="004F584B"/>
    <w:rsid w:val="004F5881"/>
    <w:rsid w:val="004F5895"/>
    <w:rsid w:val="004F5C0E"/>
    <w:rsid w:val="004F5C50"/>
    <w:rsid w:val="004F5E06"/>
    <w:rsid w:val="004F5E91"/>
    <w:rsid w:val="004F6426"/>
    <w:rsid w:val="004F654D"/>
    <w:rsid w:val="004F78FC"/>
    <w:rsid w:val="004F7CD4"/>
    <w:rsid w:val="0050046A"/>
    <w:rsid w:val="00500531"/>
    <w:rsid w:val="00500572"/>
    <w:rsid w:val="00500AB1"/>
    <w:rsid w:val="00500C4F"/>
    <w:rsid w:val="00500C73"/>
    <w:rsid w:val="0050101F"/>
    <w:rsid w:val="0050139B"/>
    <w:rsid w:val="0050154F"/>
    <w:rsid w:val="00501719"/>
    <w:rsid w:val="00501E14"/>
    <w:rsid w:val="005027E1"/>
    <w:rsid w:val="00503706"/>
    <w:rsid w:val="005039FD"/>
    <w:rsid w:val="0050403E"/>
    <w:rsid w:val="005043CA"/>
    <w:rsid w:val="005048C0"/>
    <w:rsid w:val="00505060"/>
    <w:rsid w:val="00505A9B"/>
    <w:rsid w:val="00505B97"/>
    <w:rsid w:val="00505C5A"/>
    <w:rsid w:val="0050615C"/>
    <w:rsid w:val="00506444"/>
    <w:rsid w:val="00506B31"/>
    <w:rsid w:val="00506DE0"/>
    <w:rsid w:val="0050712B"/>
    <w:rsid w:val="005078B0"/>
    <w:rsid w:val="00507B2A"/>
    <w:rsid w:val="005107CB"/>
    <w:rsid w:val="0051095A"/>
    <w:rsid w:val="00510A75"/>
    <w:rsid w:val="00510AE1"/>
    <w:rsid w:val="00511065"/>
    <w:rsid w:val="00511FE0"/>
    <w:rsid w:val="00512356"/>
    <w:rsid w:val="005123A9"/>
    <w:rsid w:val="00512B39"/>
    <w:rsid w:val="00512F27"/>
    <w:rsid w:val="00513028"/>
    <w:rsid w:val="005131CA"/>
    <w:rsid w:val="005136A9"/>
    <w:rsid w:val="00513ABC"/>
    <w:rsid w:val="0051475E"/>
    <w:rsid w:val="0051498A"/>
    <w:rsid w:val="00514C18"/>
    <w:rsid w:val="00515898"/>
    <w:rsid w:val="00515A9E"/>
    <w:rsid w:val="00515AC7"/>
    <w:rsid w:val="00515C31"/>
    <w:rsid w:val="00516245"/>
    <w:rsid w:val="0051688F"/>
    <w:rsid w:val="00516A1A"/>
    <w:rsid w:val="00516C5C"/>
    <w:rsid w:val="005172FE"/>
    <w:rsid w:val="00517324"/>
    <w:rsid w:val="0051763A"/>
    <w:rsid w:val="00517DD1"/>
    <w:rsid w:val="00517EB4"/>
    <w:rsid w:val="0052086C"/>
    <w:rsid w:val="00520957"/>
    <w:rsid w:val="00521190"/>
    <w:rsid w:val="00521DC7"/>
    <w:rsid w:val="00523304"/>
    <w:rsid w:val="00523401"/>
    <w:rsid w:val="0052343C"/>
    <w:rsid w:val="00523BA2"/>
    <w:rsid w:val="00523D96"/>
    <w:rsid w:val="00523DFD"/>
    <w:rsid w:val="00524246"/>
    <w:rsid w:val="0052486B"/>
    <w:rsid w:val="00525080"/>
    <w:rsid w:val="005254DF"/>
    <w:rsid w:val="005256A8"/>
    <w:rsid w:val="005258C1"/>
    <w:rsid w:val="00525F89"/>
    <w:rsid w:val="005263D0"/>
    <w:rsid w:val="005275E9"/>
    <w:rsid w:val="0053011F"/>
    <w:rsid w:val="005301B9"/>
    <w:rsid w:val="00530227"/>
    <w:rsid w:val="005302FE"/>
    <w:rsid w:val="005304A9"/>
    <w:rsid w:val="00530976"/>
    <w:rsid w:val="00530D7B"/>
    <w:rsid w:val="00530EAF"/>
    <w:rsid w:val="00530EFA"/>
    <w:rsid w:val="00530F78"/>
    <w:rsid w:val="0053127E"/>
    <w:rsid w:val="005315AA"/>
    <w:rsid w:val="00531F17"/>
    <w:rsid w:val="00532258"/>
    <w:rsid w:val="00532E22"/>
    <w:rsid w:val="00532FB1"/>
    <w:rsid w:val="0053312E"/>
    <w:rsid w:val="00533413"/>
    <w:rsid w:val="00533DF2"/>
    <w:rsid w:val="00533E59"/>
    <w:rsid w:val="00534006"/>
    <w:rsid w:val="0053444C"/>
    <w:rsid w:val="005353C4"/>
    <w:rsid w:val="005353FC"/>
    <w:rsid w:val="005355CA"/>
    <w:rsid w:val="005359C4"/>
    <w:rsid w:val="00535B72"/>
    <w:rsid w:val="00535DD8"/>
    <w:rsid w:val="00535EDF"/>
    <w:rsid w:val="0053608A"/>
    <w:rsid w:val="00536517"/>
    <w:rsid w:val="005367BE"/>
    <w:rsid w:val="005372FB"/>
    <w:rsid w:val="005373BE"/>
    <w:rsid w:val="00537642"/>
    <w:rsid w:val="00537898"/>
    <w:rsid w:val="00537DE2"/>
    <w:rsid w:val="005405D3"/>
    <w:rsid w:val="005405F6"/>
    <w:rsid w:val="00540F95"/>
    <w:rsid w:val="005412B8"/>
    <w:rsid w:val="005413B6"/>
    <w:rsid w:val="005414CF"/>
    <w:rsid w:val="0054152C"/>
    <w:rsid w:val="00541CEF"/>
    <w:rsid w:val="0054234F"/>
    <w:rsid w:val="00542D5B"/>
    <w:rsid w:val="00542DCF"/>
    <w:rsid w:val="00543375"/>
    <w:rsid w:val="005433FC"/>
    <w:rsid w:val="005434D3"/>
    <w:rsid w:val="00543FB2"/>
    <w:rsid w:val="0054436F"/>
    <w:rsid w:val="005451B4"/>
    <w:rsid w:val="0054601C"/>
    <w:rsid w:val="005461CB"/>
    <w:rsid w:val="0054685E"/>
    <w:rsid w:val="00546DB2"/>
    <w:rsid w:val="00546EF8"/>
    <w:rsid w:val="005470EC"/>
    <w:rsid w:val="00547855"/>
    <w:rsid w:val="00547A31"/>
    <w:rsid w:val="00547C41"/>
    <w:rsid w:val="0055059F"/>
    <w:rsid w:val="005515CC"/>
    <w:rsid w:val="00551AB6"/>
    <w:rsid w:val="005521D2"/>
    <w:rsid w:val="00553067"/>
    <w:rsid w:val="005545CE"/>
    <w:rsid w:val="005545F1"/>
    <w:rsid w:val="00554D5F"/>
    <w:rsid w:val="00554FDD"/>
    <w:rsid w:val="005556F2"/>
    <w:rsid w:val="005562F6"/>
    <w:rsid w:val="00556525"/>
    <w:rsid w:val="0055697B"/>
    <w:rsid w:val="005574F1"/>
    <w:rsid w:val="0056001D"/>
    <w:rsid w:val="00560060"/>
    <w:rsid w:val="005604EA"/>
    <w:rsid w:val="00560C9E"/>
    <w:rsid w:val="00560D16"/>
    <w:rsid w:val="00560D8B"/>
    <w:rsid w:val="0056133C"/>
    <w:rsid w:val="00561B01"/>
    <w:rsid w:val="0056287D"/>
    <w:rsid w:val="00562CC3"/>
    <w:rsid w:val="00562EB4"/>
    <w:rsid w:val="00563167"/>
    <w:rsid w:val="00565385"/>
    <w:rsid w:val="005657FF"/>
    <w:rsid w:val="00565872"/>
    <w:rsid w:val="00565AAB"/>
    <w:rsid w:val="00565E97"/>
    <w:rsid w:val="00566358"/>
    <w:rsid w:val="005664A5"/>
    <w:rsid w:val="005669AB"/>
    <w:rsid w:val="005669D5"/>
    <w:rsid w:val="00566C2E"/>
    <w:rsid w:val="00566ED4"/>
    <w:rsid w:val="005674B1"/>
    <w:rsid w:val="0056791A"/>
    <w:rsid w:val="00567DEC"/>
    <w:rsid w:val="005700D1"/>
    <w:rsid w:val="00570176"/>
    <w:rsid w:val="0057038D"/>
    <w:rsid w:val="0057040C"/>
    <w:rsid w:val="00571030"/>
    <w:rsid w:val="00571066"/>
    <w:rsid w:val="00571750"/>
    <w:rsid w:val="00571963"/>
    <w:rsid w:val="00571ED6"/>
    <w:rsid w:val="005724DD"/>
    <w:rsid w:val="005727DD"/>
    <w:rsid w:val="00572953"/>
    <w:rsid w:val="00573F6E"/>
    <w:rsid w:val="005742EE"/>
    <w:rsid w:val="00575169"/>
    <w:rsid w:val="00575D97"/>
    <w:rsid w:val="00575DA0"/>
    <w:rsid w:val="00576C48"/>
    <w:rsid w:val="00576CA9"/>
    <w:rsid w:val="00576D3D"/>
    <w:rsid w:val="00576D45"/>
    <w:rsid w:val="00577DD0"/>
    <w:rsid w:val="0058005E"/>
    <w:rsid w:val="00580073"/>
    <w:rsid w:val="005807AF"/>
    <w:rsid w:val="00582020"/>
    <w:rsid w:val="005823B0"/>
    <w:rsid w:val="00582A84"/>
    <w:rsid w:val="00582B76"/>
    <w:rsid w:val="00582C1D"/>
    <w:rsid w:val="00582F60"/>
    <w:rsid w:val="005833FB"/>
    <w:rsid w:val="00583CDE"/>
    <w:rsid w:val="00583E65"/>
    <w:rsid w:val="00583FF4"/>
    <w:rsid w:val="005844FC"/>
    <w:rsid w:val="005845F7"/>
    <w:rsid w:val="00584A1D"/>
    <w:rsid w:val="00584D03"/>
    <w:rsid w:val="005856F2"/>
    <w:rsid w:val="00585929"/>
    <w:rsid w:val="00585D2D"/>
    <w:rsid w:val="00586DB6"/>
    <w:rsid w:val="005875DC"/>
    <w:rsid w:val="00587D07"/>
    <w:rsid w:val="00590027"/>
    <w:rsid w:val="0059072D"/>
    <w:rsid w:val="00590E8E"/>
    <w:rsid w:val="00590FCC"/>
    <w:rsid w:val="005910D8"/>
    <w:rsid w:val="0059129A"/>
    <w:rsid w:val="005913BB"/>
    <w:rsid w:val="00591EFB"/>
    <w:rsid w:val="00592AD9"/>
    <w:rsid w:val="00593387"/>
    <w:rsid w:val="00593825"/>
    <w:rsid w:val="00593A25"/>
    <w:rsid w:val="00594359"/>
    <w:rsid w:val="0059458B"/>
    <w:rsid w:val="0059495C"/>
    <w:rsid w:val="005950A8"/>
    <w:rsid w:val="00595272"/>
    <w:rsid w:val="005956BC"/>
    <w:rsid w:val="00595E53"/>
    <w:rsid w:val="00596587"/>
    <w:rsid w:val="00596897"/>
    <w:rsid w:val="00597589"/>
    <w:rsid w:val="00597871"/>
    <w:rsid w:val="005A02C2"/>
    <w:rsid w:val="005A0438"/>
    <w:rsid w:val="005A060A"/>
    <w:rsid w:val="005A0D35"/>
    <w:rsid w:val="005A19D7"/>
    <w:rsid w:val="005A1D4E"/>
    <w:rsid w:val="005A1E10"/>
    <w:rsid w:val="005A2449"/>
    <w:rsid w:val="005A2606"/>
    <w:rsid w:val="005A2692"/>
    <w:rsid w:val="005A28FC"/>
    <w:rsid w:val="005A2AD7"/>
    <w:rsid w:val="005A5648"/>
    <w:rsid w:val="005A58CD"/>
    <w:rsid w:val="005A5D8E"/>
    <w:rsid w:val="005A60E5"/>
    <w:rsid w:val="005A6313"/>
    <w:rsid w:val="005A64F4"/>
    <w:rsid w:val="005A6A92"/>
    <w:rsid w:val="005A7768"/>
    <w:rsid w:val="005A7E36"/>
    <w:rsid w:val="005A7F91"/>
    <w:rsid w:val="005B02D8"/>
    <w:rsid w:val="005B05AF"/>
    <w:rsid w:val="005B0724"/>
    <w:rsid w:val="005B0785"/>
    <w:rsid w:val="005B11B2"/>
    <w:rsid w:val="005B172B"/>
    <w:rsid w:val="005B1991"/>
    <w:rsid w:val="005B1C83"/>
    <w:rsid w:val="005B23D8"/>
    <w:rsid w:val="005B24A4"/>
    <w:rsid w:val="005B2B3A"/>
    <w:rsid w:val="005B2D4A"/>
    <w:rsid w:val="005B2ECA"/>
    <w:rsid w:val="005B4047"/>
    <w:rsid w:val="005B43D2"/>
    <w:rsid w:val="005B4AF3"/>
    <w:rsid w:val="005B4EB4"/>
    <w:rsid w:val="005B518E"/>
    <w:rsid w:val="005B55A9"/>
    <w:rsid w:val="005B5673"/>
    <w:rsid w:val="005B5728"/>
    <w:rsid w:val="005B5FB3"/>
    <w:rsid w:val="005B60B2"/>
    <w:rsid w:val="005B650D"/>
    <w:rsid w:val="005B6B05"/>
    <w:rsid w:val="005B6B88"/>
    <w:rsid w:val="005B73F1"/>
    <w:rsid w:val="005B7966"/>
    <w:rsid w:val="005C00F0"/>
    <w:rsid w:val="005C0224"/>
    <w:rsid w:val="005C034D"/>
    <w:rsid w:val="005C111C"/>
    <w:rsid w:val="005C1A1C"/>
    <w:rsid w:val="005C1E53"/>
    <w:rsid w:val="005C1F8E"/>
    <w:rsid w:val="005C2083"/>
    <w:rsid w:val="005C29BB"/>
    <w:rsid w:val="005C2B72"/>
    <w:rsid w:val="005C368A"/>
    <w:rsid w:val="005C36BB"/>
    <w:rsid w:val="005C384D"/>
    <w:rsid w:val="005C3C13"/>
    <w:rsid w:val="005C3C33"/>
    <w:rsid w:val="005C3D34"/>
    <w:rsid w:val="005C49F0"/>
    <w:rsid w:val="005C5ACB"/>
    <w:rsid w:val="005C5B34"/>
    <w:rsid w:val="005C5E13"/>
    <w:rsid w:val="005C5F67"/>
    <w:rsid w:val="005C6737"/>
    <w:rsid w:val="005C762C"/>
    <w:rsid w:val="005C768B"/>
    <w:rsid w:val="005C7793"/>
    <w:rsid w:val="005C7C23"/>
    <w:rsid w:val="005D005E"/>
    <w:rsid w:val="005D0313"/>
    <w:rsid w:val="005D0488"/>
    <w:rsid w:val="005D0E75"/>
    <w:rsid w:val="005D14BA"/>
    <w:rsid w:val="005D1666"/>
    <w:rsid w:val="005D16DF"/>
    <w:rsid w:val="005D1FB4"/>
    <w:rsid w:val="005D284D"/>
    <w:rsid w:val="005D2DDB"/>
    <w:rsid w:val="005D3CEE"/>
    <w:rsid w:val="005D3F32"/>
    <w:rsid w:val="005D473D"/>
    <w:rsid w:val="005D4862"/>
    <w:rsid w:val="005D54BF"/>
    <w:rsid w:val="005D5EAD"/>
    <w:rsid w:val="005D6478"/>
    <w:rsid w:val="005D675F"/>
    <w:rsid w:val="005D6985"/>
    <w:rsid w:val="005D6A69"/>
    <w:rsid w:val="005D6D74"/>
    <w:rsid w:val="005D712A"/>
    <w:rsid w:val="005D72E4"/>
    <w:rsid w:val="005D7558"/>
    <w:rsid w:val="005D77A6"/>
    <w:rsid w:val="005D7897"/>
    <w:rsid w:val="005D7CA4"/>
    <w:rsid w:val="005E057F"/>
    <w:rsid w:val="005E0D2B"/>
    <w:rsid w:val="005E1237"/>
    <w:rsid w:val="005E18C7"/>
    <w:rsid w:val="005E1F2D"/>
    <w:rsid w:val="005E221E"/>
    <w:rsid w:val="005E2369"/>
    <w:rsid w:val="005E29B4"/>
    <w:rsid w:val="005E3DB6"/>
    <w:rsid w:val="005E4CAE"/>
    <w:rsid w:val="005E508F"/>
    <w:rsid w:val="005E54BC"/>
    <w:rsid w:val="005E5B0F"/>
    <w:rsid w:val="005E6140"/>
    <w:rsid w:val="005E67B7"/>
    <w:rsid w:val="005E681A"/>
    <w:rsid w:val="005E7308"/>
    <w:rsid w:val="005E7F35"/>
    <w:rsid w:val="005F0021"/>
    <w:rsid w:val="005F0568"/>
    <w:rsid w:val="005F0AD4"/>
    <w:rsid w:val="005F165A"/>
    <w:rsid w:val="005F2F5F"/>
    <w:rsid w:val="005F2F80"/>
    <w:rsid w:val="005F3195"/>
    <w:rsid w:val="005F3A3F"/>
    <w:rsid w:val="005F3D1C"/>
    <w:rsid w:val="005F3FCA"/>
    <w:rsid w:val="005F40A7"/>
    <w:rsid w:val="005F40F2"/>
    <w:rsid w:val="005F4F7F"/>
    <w:rsid w:val="005F54F5"/>
    <w:rsid w:val="005F5DEE"/>
    <w:rsid w:val="005F5E42"/>
    <w:rsid w:val="005F62C9"/>
    <w:rsid w:val="005F6CFC"/>
    <w:rsid w:val="005F6FCA"/>
    <w:rsid w:val="005F747F"/>
    <w:rsid w:val="005F77AD"/>
    <w:rsid w:val="005F7A91"/>
    <w:rsid w:val="006005F5"/>
    <w:rsid w:val="00600665"/>
    <w:rsid w:val="0060105C"/>
    <w:rsid w:val="00601D8A"/>
    <w:rsid w:val="00601E4F"/>
    <w:rsid w:val="00601E91"/>
    <w:rsid w:val="00601F69"/>
    <w:rsid w:val="006022A9"/>
    <w:rsid w:val="00602586"/>
    <w:rsid w:val="00602BAD"/>
    <w:rsid w:val="00602C05"/>
    <w:rsid w:val="00602CF9"/>
    <w:rsid w:val="0060337B"/>
    <w:rsid w:val="00603754"/>
    <w:rsid w:val="0060375F"/>
    <w:rsid w:val="00603A58"/>
    <w:rsid w:val="00603CD2"/>
    <w:rsid w:val="00603D1E"/>
    <w:rsid w:val="00603F2C"/>
    <w:rsid w:val="0060663B"/>
    <w:rsid w:val="00606E1B"/>
    <w:rsid w:val="0060750F"/>
    <w:rsid w:val="00607981"/>
    <w:rsid w:val="00607E51"/>
    <w:rsid w:val="0061027B"/>
    <w:rsid w:val="006112DA"/>
    <w:rsid w:val="006112E9"/>
    <w:rsid w:val="006114FE"/>
    <w:rsid w:val="00612081"/>
    <w:rsid w:val="0061243E"/>
    <w:rsid w:val="006127AB"/>
    <w:rsid w:val="00612A1D"/>
    <w:rsid w:val="00612DB1"/>
    <w:rsid w:val="00612F15"/>
    <w:rsid w:val="00613400"/>
    <w:rsid w:val="006135F7"/>
    <w:rsid w:val="00613CAA"/>
    <w:rsid w:val="0061410D"/>
    <w:rsid w:val="006141CE"/>
    <w:rsid w:val="00614B0E"/>
    <w:rsid w:val="00614BC0"/>
    <w:rsid w:val="00614C77"/>
    <w:rsid w:val="006154C5"/>
    <w:rsid w:val="006156FF"/>
    <w:rsid w:val="00615EE9"/>
    <w:rsid w:val="00616026"/>
    <w:rsid w:val="006163C6"/>
    <w:rsid w:val="00616BA2"/>
    <w:rsid w:val="0061733C"/>
    <w:rsid w:val="006176D0"/>
    <w:rsid w:val="00617A49"/>
    <w:rsid w:val="00617DF5"/>
    <w:rsid w:val="00617E14"/>
    <w:rsid w:val="00617E15"/>
    <w:rsid w:val="006208EA"/>
    <w:rsid w:val="00620AD4"/>
    <w:rsid w:val="00620DAC"/>
    <w:rsid w:val="00620F5B"/>
    <w:rsid w:val="0062145C"/>
    <w:rsid w:val="00621758"/>
    <w:rsid w:val="00621A24"/>
    <w:rsid w:val="00621C0C"/>
    <w:rsid w:val="00621D68"/>
    <w:rsid w:val="00621E25"/>
    <w:rsid w:val="00621E2B"/>
    <w:rsid w:val="00621F88"/>
    <w:rsid w:val="00621FFD"/>
    <w:rsid w:val="00622133"/>
    <w:rsid w:val="0062214C"/>
    <w:rsid w:val="0062240D"/>
    <w:rsid w:val="00622748"/>
    <w:rsid w:val="00622884"/>
    <w:rsid w:val="006228FA"/>
    <w:rsid w:val="00622DFC"/>
    <w:rsid w:val="006231A9"/>
    <w:rsid w:val="0062357E"/>
    <w:rsid w:val="006236CD"/>
    <w:rsid w:val="0062376D"/>
    <w:rsid w:val="00623969"/>
    <w:rsid w:val="00624361"/>
    <w:rsid w:val="0062446D"/>
    <w:rsid w:val="00624620"/>
    <w:rsid w:val="0062533B"/>
    <w:rsid w:val="00625B79"/>
    <w:rsid w:val="00625E1C"/>
    <w:rsid w:val="00626308"/>
    <w:rsid w:val="006263AF"/>
    <w:rsid w:val="00626721"/>
    <w:rsid w:val="006268DB"/>
    <w:rsid w:val="00626CDC"/>
    <w:rsid w:val="00626CF6"/>
    <w:rsid w:val="0062723A"/>
    <w:rsid w:val="006277BA"/>
    <w:rsid w:val="00630524"/>
    <w:rsid w:val="006307E4"/>
    <w:rsid w:val="00630989"/>
    <w:rsid w:val="006311A4"/>
    <w:rsid w:val="006312A9"/>
    <w:rsid w:val="00631EE8"/>
    <w:rsid w:val="00631F16"/>
    <w:rsid w:val="00632B76"/>
    <w:rsid w:val="00633133"/>
    <w:rsid w:val="006333FB"/>
    <w:rsid w:val="00633CA8"/>
    <w:rsid w:val="00633D7C"/>
    <w:rsid w:val="00633E54"/>
    <w:rsid w:val="00634028"/>
    <w:rsid w:val="00634450"/>
    <w:rsid w:val="00634797"/>
    <w:rsid w:val="00634B67"/>
    <w:rsid w:val="00634D1C"/>
    <w:rsid w:val="00634F5E"/>
    <w:rsid w:val="00635AA9"/>
    <w:rsid w:val="00635E30"/>
    <w:rsid w:val="00635FE1"/>
    <w:rsid w:val="006366CE"/>
    <w:rsid w:val="00636872"/>
    <w:rsid w:val="00637468"/>
    <w:rsid w:val="00637DC0"/>
    <w:rsid w:val="00640048"/>
    <w:rsid w:val="00640421"/>
    <w:rsid w:val="00640E77"/>
    <w:rsid w:val="00640FC1"/>
    <w:rsid w:val="00641378"/>
    <w:rsid w:val="006414FA"/>
    <w:rsid w:val="00641511"/>
    <w:rsid w:val="0064161A"/>
    <w:rsid w:val="00641730"/>
    <w:rsid w:val="006417F0"/>
    <w:rsid w:val="00641C22"/>
    <w:rsid w:val="00641D95"/>
    <w:rsid w:val="00641F2B"/>
    <w:rsid w:val="006420F8"/>
    <w:rsid w:val="0064217A"/>
    <w:rsid w:val="00642259"/>
    <w:rsid w:val="00642BB3"/>
    <w:rsid w:val="00642DE6"/>
    <w:rsid w:val="006435A8"/>
    <w:rsid w:val="006438A0"/>
    <w:rsid w:val="006438C2"/>
    <w:rsid w:val="00643AA9"/>
    <w:rsid w:val="00643E67"/>
    <w:rsid w:val="00643F35"/>
    <w:rsid w:val="0064423D"/>
    <w:rsid w:val="00644860"/>
    <w:rsid w:val="00644897"/>
    <w:rsid w:val="006448F2"/>
    <w:rsid w:val="006451F2"/>
    <w:rsid w:val="006456D4"/>
    <w:rsid w:val="006458AF"/>
    <w:rsid w:val="00645A2D"/>
    <w:rsid w:val="00645ABD"/>
    <w:rsid w:val="00645C01"/>
    <w:rsid w:val="00645F86"/>
    <w:rsid w:val="006462DE"/>
    <w:rsid w:val="006463F1"/>
    <w:rsid w:val="00646DD0"/>
    <w:rsid w:val="0064786D"/>
    <w:rsid w:val="006479BE"/>
    <w:rsid w:val="00647A21"/>
    <w:rsid w:val="006507F4"/>
    <w:rsid w:val="00650C72"/>
    <w:rsid w:val="006514CF"/>
    <w:rsid w:val="00651880"/>
    <w:rsid w:val="00651A1D"/>
    <w:rsid w:val="00651AA0"/>
    <w:rsid w:val="00651D7C"/>
    <w:rsid w:val="00651FC2"/>
    <w:rsid w:val="00652D86"/>
    <w:rsid w:val="00653030"/>
    <w:rsid w:val="00653047"/>
    <w:rsid w:val="00653892"/>
    <w:rsid w:val="00653D37"/>
    <w:rsid w:val="00653EDC"/>
    <w:rsid w:val="00653F5A"/>
    <w:rsid w:val="00654280"/>
    <w:rsid w:val="00654B7B"/>
    <w:rsid w:val="00654CDB"/>
    <w:rsid w:val="00654F99"/>
    <w:rsid w:val="0065519B"/>
    <w:rsid w:val="00655FF6"/>
    <w:rsid w:val="0065610D"/>
    <w:rsid w:val="006561AF"/>
    <w:rsid w:val="006562C1"/>
    <w:rsid w:val="0065681F"/>
    <w:rsid w:val="00656D2C"/>
    <w:rsid w:val="006573F9"/>
    <w:rsid w:val="00657AB3"/>
    <w:rsid w:val="00657D01"/>
    <w:rsid w:val="00657ED7"/>
    <w:rsid w:val="0066050B"/>
    <w:rsid w:val="006608BF"/>
    <w:rsid w:val="0066104B"/>
    <w:rsid w:val="006615BD"/>
    <w:rsid w:val="006615FE"/>
    <w:rsid w:val="00661A70"/>
    <w:rsid w:val="00662178"/>
    <w:rsid w:val="006627FB"/>
    <w:rsid w:val="00662CBB"/>
    <w:rsid w:val="006636CA"/>
    <w:rsid w:val="00663B79"/>
    <w:rsid w:val="00664029"/>
    <w:rsid w:val="006648E1"/>
    <w:rsid w:val="0066492F"/>
    <w:rsid w:val="00664D91"/>
    <w:rsid w:val="00664E6E"/>
    <w:rsid w:val="00665132"/>
    <w:rsid w:val="006656D9"/>
    <w:rsid w:val="00665A4E"/>
    <w:rsid w:val="00665D19"/>
    <w:rsid w:val="00666169"/>
    <w:rsid w:val="00666411"/>
    <w:rsid w:val="006670EE"/>
    <w:rsid w:val="00667561"/>
    <w:rsid w:val="00667907"/>
    <w:rsid w:val="00667CFA"/>
    <w:rsid w:val="00667F78"/>
    <w:rsid w:val="00670514"/>
    <w:rsid w:val="006708A9"/>
    <w:rsid w:val="006709C1"/>
    <w:rsid w:val="00670B83"/>
    <w:rsid w:val="00670C72"/>
    <w:rsid w:val="00670D9F"/>
    <w:rsid w:val="00671552"/>
    <w:rsid w:val="006719D9"/>
    <w:rsid w:val="00671CFD"/>
    <w:rsid w:val="006722B8"/>
    <w:rsid w:val="006726E9"/>
    <w:rsid w:val="00672CEC"/>
    <w:rsid w:val="00672E73"/>
    <w:rsid w:val="006732DE"/>
    <w:rsid w:val="00673850"/>
    <w:rsid w:val="00674022"/>
    <w:rsid w:val="006747C2"/>
    <w:rsid w:val="0067486C"/>
    <w:rsid w:val="00674A22"/>
    <w:rsid w:val="00674C88"/>
    <w:rsid w:val="00674C93"/>
    <w:rsid w:val="00674EF8"/>
    <w:rsid w:val="00675102"/>
    <w:rsid w:val="0067567C"/>
    <w:rsid w:val="00675B08"/>
    <w:rsid w:val="006764FF"/>
    <w:rsid w:val="00676802"/>
    <w:rsid w:val="00676CFA"/>
    <w:rsid w:val="006775DA"/>
    <w:rsid w:val="0067766F"/>
    <w:rsid w:val="00677791"/>
    <w:rsid w:val="0068037E"/>
    <w:rsid w:val="00680E5E"/>
    <w:rsid w:val="0068166F"/>
    <w:rsid w:val="006817C2"/>
    <w:rsid w:val="0068195C"/>
    <w:rsid w:val="00681A78"/>
    <w:rsid w:val="00682273"/>
    <w:rsid w:val="00682439"/>
    <w:rsid w:val="006829A2"/>
    <w:rsid w:val="006833D8"/>
    <w:rsid w:val="006836FA"/>
    <w:rsid w:val="00683929"/>
    <w:rsid w:val="00683E0E"/>
    <w:rsid w:val="0068431B"/>
    <w:rsid w:val="006847BA"/>
    <w:rsid w:val="006849A4"/>
    <w:rsid w:val="00684A8E"/>
    <w:rsid w:val="00684C30"/>
    <w:rsid w:val="00684C45"/>
    <w:rsid w:val="00684F69"/>
    <w:rsid w:val="006853ED"/>
    <w:rsid w:val="00685DAF"/>
    <w:rsid w:val="00686407"/>
    <w:rsid w:val="00686A2D"/>
    <w:rsid w:val="00686B97"/>
    <w:rsid w:val="00687098"/>
    <w:rsid w:val="0068780E"/>
    <w:rsid w:val="006878BD"/>
    <w:rsid w:val="00687DB2"/>
    <w:rsid w:val="006900CC"/>
    <w:rsid w:val="00690246"/>
    <w:rsid w:val="00690317"/>
    <w:rsid w:val="00690F59"/>
    <w:rsid w:val="006913E0"/>
    <w:rsid w:val="006917D9"/>
    <w:rsid w:val="006917DC"/>
    <w:rsid w:val="006919A8"/>
    <w:rsid w:val="00691A2D"/>
    <w:rsid w:val="00691DF7"/>
    <w:rsid w:val="00691FB9"/>
    <w:rsid w:val="006920E1"/>
    <w:rsid w:val="006925F3"/>
    <w:rsid w:val="00692C58"/>
    <w:rsid w:val="006933ED"/>
    <w:rsid w:val="00693A0C"/>
    <w:rsid w:val="00693BF0"/>
    <w:rsid w:val="006944C5"/>
    <w:rsid w:val="006948D4"/>
    <w:rsid w:val="00694C4C"/>
    <w:rsid w:val="00695332"/>
    <w:rsid w:val="0069565F"/>
    <w:rsid w:val="006957C0"/>
    <w:rsid w:val="00695FD8"/>
    <w:rsid w:val="00696343"/>
    <w:rsid w:val="006964AD"/>
    <w:rsid w:val="0069683A"/>
    <w:rsid w:val="00696B49"/>
    <w:rsid w:val="006970AB"/>
    <w:rsid w:val="006974AD"/>
    <w:rsid w:val="0069757B"/>
    <w:rsid w:val="006978DD"/>
    <w:rsid w:val="006A030B"/>
    <w:rsid w:val="006A0454"/>
    <w:rsid w:val="006A0BAF"/>
    <w:rsid w:val="006A1310"/>
    <w:rsid w:val="006A151D"/>
    <w:rsid w:val="006A182C"/>
    <w:rsid w:val="006A1C50"/>
    <w:rsid w:val="006A23EF"/>
    <w:rsid w:val="006A3152"/>
    <w:rsid w:val="006A34E7"/>
    <w:rsid w:val="006A3D24"/>
    <w:rsid w:val="006A3F33"/>
    <w:rsid w:val="006A403B"/>
    <w:rsid w:val="006A43C9"/>
    <w:rsid w:val="006A4558"/>
    <w:rsid w:val="006A5303"/>
    <w:rsid w:val="006A55E5"/>
    <w:rsid w:val="006A617A"/>
    <w:rsid w:val="006A6389"/>
    <w:rsid w:val="006A6EF4"/>
    <w:rsid w:val="006A719B"/>
    <w:rsid w:val="006A742D"/>
    <w:rsid w:val="006A7D4F"/>
    <w:rsid w:val="006A7EBA"/>
    <w:rsid w:val="006B0563"/>
    <w:rsid w:val="006B05DD"/>
    <w:rsid w:val="006B0C0D"/>
    <w:rsid w:val="006B1244"/>
    <w:rsid w:val="006B12EF"/>
    <w:rsid w:val="006B1D1F"/>
    <w:rsid w:val="006B1F1D"/>
    <w:rsid w:val="006B2493"/>
    <w:rsid w:val="006B261B"/>
    <w:rsid w:val="006B2EBC"/>
    <w:rsid w:val="006B3200"/>
    <w:rsid w:val="006B3778"/>
    <w:rsid w:val="006B37B5"/>
    <w:rsid w:val="006B3A83"/>
    <w:rsid w:val="006B3B53"/>
    <w:rsid w:val="006B3E44"/>
    <w:rsid w:val="006B3EA8"/>
    <w:rsid w:val="006B401A"/>
    <w:rsid w:val="006B4B57"/>
    <w:rsid w:val="006B51C5"/>
    <w:rsid w:val="006B5622"/>
    <w:rsid w:val="006B56EF"/>
    <w:rsid w:val="006B59CB"/>
    <w:rsid w:val="006B5D78"/>
    <w:rsid w:val="006B67CB"/>
    <w:rsid w:val="006B696E"/>
    <w:rsid w:val="006B730C"/>
    <w:rsid w:val="006B7C9D"/>
    <w:rsid w:val="006C0391"/>
    <w:rsid w:val="006C2E18"/>
    <w:rsid w:val="006C3081"/>
    <w:rsid w:val="006C3124"/>
    <w:rsid w:val="006C312B"/>
    <w:rsid w:val="006C34B5"/>
    <w:rsid w:val="006C35EF"/>
    <w:rsid w:val="006C366E"/>
    <w:rsid w:val="006C3972"/>
    <w:rsid w:val="006C3CD0"/>
    <w:rsid w:val="006C3FE8"/>
    <w:rsid w:val="006C4103"/>
    <w:rsid w:val="006C419B"/>
    <w:rsid w:val="006C4422"/>
    <w:rsid w:val="006C485D"/>
    <w:rsid w:val="006C624B"/>
    <w:rsid w:val="006C64CF"/>
    <w:rsid w:val="006C65D7"/>
    <w:rsid w:val="006C774B"/>
    <w:rsid w:val="006C7F38"/>
    <w:rsid w:val="006D060E"/>
    <w:rsid w:val="006D0725"/>
    <w:rsid w:val="006D0EE2"/>
    <w:rsid w:val="006D12BF"/>
    <w:rsid w:val="006D182A"/>
    <w:rsid w:val="006D1875"/>
    <w:rsid w:val="006D1ED4"/>
    <w:rsid w:val="006D2433"/>
    <w:rsid w:val="006D2B34"/>
    <w:rsid w:val="006D2EC7"/>
    <w:rsid w:val="006D343C"/>
    <w:rsid w:val="006D3B91"/>
    <w:rsid w:val="006D404D"/>
    <w:rsid w:val="006D4123"/>
    <w:rsid w:val="006D444F"/>
    <w:rsid w:val="006D4897"/>
    <w:rsid w:val="006D5CA9"/>
    <w:rsid w:val="006D60FE"/>
    <w:rsid w:val="006D612A"/>
    <w:rsid w:val="006D612D"/>
    <w:rsid w:val="006D67E3"/>
    <w:rsid w:val="006D6EE5"/>
    <w:rsid w:val="006D7440"/>
    <w:rsid w:val="006D79F5"/>
    <w:rsid w:val="006D7F90"/>
    <w:rsid w:val="006E0240"/>
    <w:rsid w:val="006E02BD"/>
    <w:rsid w:val="006E07E5"/>
    <w:rsid w:val="006E0851"/>
    <w:rsid w:val="006E11B5"/>
    <w:rsid w:val="006E13BB"/>
    <w:rsid w:val="006E142F"/>
    <w:rsid w:val="006E16AC"/>
    <w:rsid w:val="006E17CA"/>
    <w:rsid w:val="006E1A5B"/>
    <w:rsid w:val="006E1E50"/>
    <w:rsid w:val="006E1E7A"/>
    <w:rsid w:val="006E1EC8"/>
    <w:rsid w:val="006E2A11"/>
    <w:rsid w:val="006E3ADC"/>
    <w:rsid w:val="006E3CA9"/>
    <w:rsid w:val="006E41D2"/>
    <w:rsid w:val="006E4770"/>
    <w:rsid w:val="006E4924"/>
    <w:rsid w:val="006E49CE"/>
    <w:rsid w:val="006E4E1F"/>
    <w:rsid w:val="006E5997"/>
    <w:rsid w:val="006E5DF8"/>
    <w:rsid w:val="006E6C34"/>
    <w:rsid w:val="006E74D7"/>
    <w:rsid w:val="006F0002"/>
    <w:rsid w:val="006F00B0"/>
    <w:rsid w:val="006F0F35"/>
    <w:rsid w:val="006F1412"/>
    <w:rsid w:val="006F177A"/>
    <w:rsid w:val="006F1AFD"/>
    <w:rsid w:val="006F1C0A"/>
    <w:rsid w:val="006F2176"/>
    <w:rsid w:val="006F217F"/>
    <w:rsid w:val="006F2625"/>
    <w:rsid w:val="006F2B26"/>
    <w:rsid w:val="006F2EEA"/>
    <w:rsid w:val="006F324A"/>
    <w:rsid w:val="006F35CD"/>
    <w:rsid w:val="006F38DA"/>
    <w:rsid w:val="006F428E"/>
    <w:rsid w:val="006F4326"/>
    <w:rsid w:val="006F4663"/>
    <w:rsid w:val="006F490C"/>
    <w:rsid w:val="006F49F9"/>
    <w:rsid w:val="006F4C9A"/>
    <w:rsid w:val="006F5315"/>
    <w:rsid w:val="006F57B5"/>
    <w:rsid w:val="006F6015"/>
    <w:rsid w:val="006F6159"/>
    <w:rsid w:val="006F6B6C"/>
    <w:rsid w:val="006F7523"/>
    <w:rsid w:val="00700541"/>
    <w:rsid w:val="00700AB8"/>
    <w:rsid w:val="00700B6C"/>
    <w:rsid w:val="00700EEC"/>
    <w:rsid w:val="0070160C"/>
    <w:rsid w:val="00702D24"/>
    <w:rsid w:val="00702FBF"/>
    <w:rsid w:val="00703AF1"/>
    <w:rsid w:val="00703B15"/>
    <w:rsid w:val="00703DD1"/>
    <w:rsid w:val="00703E73"/>
    <w:rsid w:val="00703E89"/>
    <w:rsid w:val="00704103"/>
    <w:rsid w:val="00704278"/>
    <w:rsid w:val="00704A62"/>
    <w:rsid w:val="00704ABF"/>
    <w:rsid w:val="00704D49"/>
    <w:rsid w:val="00705B02"/>
    <w:rsid w:val="00705BFB"/>
    <w:rsid w:val="007060A5"/>
    <w:rsid w:val="007065BC"/>
    <w:rsid w:val="00707946"/>
    <w:rsid w:val="00710310"/>
    <w:rsid w:val="00710B6B"/>
    <w:rsid w:val="00710C48"/>
    <w:rsid w:val="00710E37"/>
    <w:rsid w:val="00710EFC"/>
    <w:rsid w:val="00711298"/>
    <w:rsid w:val="00711300"/>
    <w:rsid w:val="00712132"/>
    <w:rsid w:val="00712992"/>
    <w:rsid w:val="00713868"/>
    <w:rsid w:val="00714674"/>
    <w:rsid w:val="007146B2"/>
    <w:rsid w:val="00714BA8"/>
    <w:rsid w:val="00714E53"/>
    <w:rsid w:val="00715917"/>
    <w:rsid w:val="00716149"/>
    <w:rsid w:val="0071651E"/>
    <w:rsid w:val="00716B0E"/>
    <w:rsid w:val="00716BF4"/>
    <w:rsid w:val="007170CB"/>
    <w:rsid w:val="007174E4"/>
    <w:rsid w:val="0071779F"/>
    <w:rsid w:val="0071790F"/>
    <w:rsid w:val="00717AF0"/>
    <w:rsid w:val="00717B57"/>
    <w:rsid w:val="00717BF6"/>
    <w:rsid w:val="007215AB"/>
    <w:rsid w:val="007218BD"/>
    <w:rsid w:val="007219AD"/>
    <w:rsid w:val="007222EC"/>
    <w:rsid w:val="0072294E"/>
    <w:rsid w:val="00722A4A"/>
    <w:rsid w:val="00722D05"/>
    <w:rsid w:val="007231A4"/>
    <w:rsid w:val="00723306"/>
    <w:rsid w:val="00723A60"/>
    <w:rsid w:val="00723D64"/>
    <w:rsid w:val="00723FB1"/>
    <w:rsid w:val="0072422B"/>
    <w:rsid w:val="007242F1"/>
    <w:rsid w:val="00725703"/>
    <w:rsid w:val="007257B7"/>
    <w:rsid w:val="0072628B"/>
    <w:rsid w:val="007263EE"/>
    <w:rsid w:val="00727A35"/>
    <w:rsid w:val="00727BE2"/>
    <w:rsid w:val="00730126"/>
    <w:rsid w:val="007301AF"/>
    <w:rsid w:val="007302D8"/>
    <w:rsid w:val="007304CA"/>
    <w:rsid w:val="00730600"/>
    <w:rsid w:val="00730726"/>
    <w:rsid w:val="007307F6"/>
    <w:rsid w:val="00730CDB"/>
    <w:rsid w:val="00730D19"/>
    <w:rsid w:val="00731538"/>
    <w:rsid w:val="00731738"/>
    <w:rsid w:val="00731E68"/>
    <w:rsid w:val="007323C9"/>
    <w:rsid w:val="00732623"/>
    <w:rsid w:val="00732F35"/>
    <w:rsid w:val="00733049"/>
    <w:rsid w:val="0073354E"/>
    <w:rsid w:val="00733F0F"/>
    <w:rsid w:val="00734791"/>
    <w:rsid w:val="00734828"/>
    <w:rsid w:val="00734A73"/>
    <w:rsid w:val="00734BDA"/>
    <w:rsid w:val="007353E6"/>
    <w:rsid w:val="007358C2"/>
    <w:rsid w:val="00735A4C"/>
    <w:rsid w:val="00736367"/>
    <w:rsid w:val="00736737"/>
    <w:rsid w:val="00736C7F"/>
    <w:rsid w:val="007370D4"/>
    <w:rsid w:val="0073751C"/>
    <w:rsid w:val="007376E4"/>
    <w:rsid w:val="00737BA7"/>
    <w:rsid w:val="00737CD9"/>
    <w:rsid w:val="00737D68"/>
    <w:rsid w:val="00737EC9"/>
    <w:rsid w:val="00740347"/>
    <w:rsid w:val="007407B8"/>
    <w:rsid w:val="007409B0"/>
    <w:rsid w:val="00740C7E"/>
    <w:rsid w:val="00740D54"/>
    <w:rsid w:val="00740D6F"/>
    <w:rsid w:val="00740FBE"/>
    <w:rsid w:val="0074122D"/>
    <w:rsid w:val="00741236"/>
    <w:rsid w:val="007423F0"/>
    <w:rsid w:val="00742A49"/>
    <w:rsid w:val="00742C09"/>
    <w:rsid w:val="00743065"/>
    <w:rsid w:val="00743445"/>
    <w:rsid w:val="00743529"/>
    <w:rsid w:val="007435E7"/>
    <w:rsid w:val="007436E7"/>
    <w:rsid w:val="00743F82"/>
    <w:rsid w:val="007440E8"/>
    <w:rsid w:val="007442F4"/>
    <w:rsid w:val="00744770"/>
    <w:rsid w:val="00744E58"/>
    <w:rsid w:val="00744E5C"/>
    <w:rsid w:val="0074584E"/>
    <w:rsid w:val="00745DA5"/>
    <w:rsid w:val="00746175"/>
    <w:rsid w:val="00746837"/>
    <w:rsid w:val="0074683D"/>
    <w:rsid w:val="007468A9"/>
    <w:rsid w:val="007468FF"/>
    <w:rsid w:val="00747476"/>
    <w:rsid w:val="00747553"/>
    <w:rsid w:val="007477EE"/>
    <w:rsid w:val="0075017B"/>
    <w:rsid w:val="007505FB"/>
    <w:rsid w:val="00750601"/>
    <w:rsid w:val="00750D10"/>
    <w:rsid w:val="00750EE9"/>
    <w:rsid w:val="00751C72"/>
    <w:rsid w:val="00751F84"/>
    <w:rsid w:val="007524B5"/>
    <w:rsid w:val="007524B7"/>
    <w:rsid w:val="007526B3"/>
    <w:rsid w:val="00752C6A"/>
    <w:rsid w:val="00753166"/>
    <w:rsid w:val="00753449"/>
    <w:rsid w:val="007534C9"/>
    <w:rsid w:val="0075398B"/>
    <w:rsid w:val="00754656"/>
    <w:rsid w:val="007549B3"/>
    <w:rsid w:val="007553D8"/>
    <w:rsid w:val="007568B5"/>
    <w:rsid w:val="00757742"/>
    <w:rsid w:val="007577F8"/>
    <w:rsid w:val="00757D1A"/>
    <w:rsid w:val="00757D90"/>
    <w:rsid w:val="00760328"/>
    <w:rsid w:val="0076051B"/>
    <w:rsid w:val="007606DE"/>
    <w:rsid w:val="00760772"/>
    <w:rsid w:val="0076077C"/>
    <w:rsid w:val="00760AFA"/>
    <w:rsid w:val="007614E4"/>
    <w:rsid w:val="0076250A"/>
    <w:rsid w:val="0076269C"/>
    <w:rsid w:val="00762EE1"/>
    <w:rsid w:val="00763330"/>
    <w:rsid w:val="00763A6F"/>
    <w:rsid w:val="007642B2"/>
    <w:rsid w:val="007645EB"/>
    <w:rsid w:val="00764AAB"/>
    <w:rsid w:val="00764F50"/>
    <w:rsid w:val="007651BF"/>
    <w:rsid w:val="00765383"/>
    <w:rsid w:val="00765D17"/>
    <w:rsid w:val="00767441"/>
    <w:rsid w:val="00767556"/>
    <w:rsid w:val="00767838"/>
    <w:rsid w:val="00767D02"/>
    <w:rsid w:val="007708CA"/>
    <w:rsid w:val="00770985"/>
    <w:rsid w:val="00770ADA"/>
    <w:rsid w:val="00771124"/>
    <w:rsid w:val="00771300"/>
    <w:rsid w:val="007729EE"/>
    <w:rsid w:val="007737D5"/>
    <w:rsid w:val="00773965"/>
    <w:rsid w:val="00773F50"/>
    <w:rsid w:val="00774183"/>
    <w:rsid w:val="007743BB"/>
    <w:rsid w:val="00775153"/>
    <w:rsid w:val="00775364"/>
    <w:rsid w:val="0077554B"/>
    <w:rsid w:val="007757A3"/>
    <w:rsid w:val="00776125"/>
    <w:rsid w:val="007761E5"/>
    <w:rsid w:val="0077632D"/>
    <w:rsid w:val="00776395"/>
    <w:rsid w:val="00776542"/>
    <w:rsid w:val="0077655A"/>
    <w:rsid w:val="00776753"/>
    <w:rsid w:val="00776DB5"/>
    <w:rsid w:val="00777176"/>
    <w:rsid w:val="0077760F"/>
    <w:rsid w:val="007776DC"/>
    <w:rsid w:val="0077776A"/>
    <w:rsid w:val="00777927"/>
    <w:rsid w:val="00777B92"/>
    <w:rsid w:val="00777DE4"/>
    <w:rsid w:val="00777EA1"/>
    <w:rsid w:val="00780169"/>
    <w:rsid w:val="007806E0"/>
    <w:rsid w:val="00780723"/>
    <w:rsid w:val="007808E2"/>
    <w:rsid w:val="00780B7C"/>
    <w:rsid w:val="00780CC8"/>
    <w:rsid w:val="00780D61"/>
    <w:rsid w:val="007810BF"/>
    <w:rsid w:val="00781DF9"/>
    <w:rsid w:val="0078204C"/>
    <w:rsid w:val="00782AA0"/>
    <w:rsid w:val="00782DF6"/>
    <w:rsid w:val="007835FD"/>
    <w:rsid w:val="00783777"/>
    <w:rsid w:val="0078387A"/>
    <w:rsid w:val="00783A0E"/>
    <w:rsid w:val="00784081"/>
    <w:rsid w:val="007841BA"/>
    <w:rsid w:val="00784246"/>
    <w:rsid w:val="00784830"/>
    <w:rsid w:val="00784E27"/>
    <w:rsid w:val="00784E55"/>
    <w:rsid w:val="0078555E"/>
    <w:rsid w:val="0078633D"/>
    <w:rsid w:val="00786495"/>
    <w:rsid w:val="007873A6"/>
    <w:rsid w:val="007873E6"/>
    <w:rsid w:val="00787632"/>
    <w:rsid w:val="00787A3E"/>
    <w:rsid w:val="00787E2A"/>
    <w:rsid w:val="0079043C"/>
    <w:rsid w:val="0079053E"/>
    <w:rsid w:val="00790A21"/>
    <w:rsid w:val="00790C60"/>
    <w:rsid w:val="00790CCE"/>
    <w:rsid w:val="007916F5"/>
    <w:rsid w:val="00791901"/>
    <w:rsid w:val="007919F2"/>
    <w:rsid w:val="00792285"/>
    <w:rsid w:val="007927E9"/>
    <w:rsid w:val="0079329D"/>
    <w:rsid w:val="00793436"/>
    <w:rsid w:val="007934AC"/>
    <w:rsid w:val="007935D4"/>
    <w:rsid w:val="0079365D"/>
    <w:rsid w:val="00793E6B"/>
    <w:rsid w:val="0079404F"/>
    <w:rsid w:val="007942CC"/>
    <w:rsid w:val="0079456E"/>
    <w:rsid w:val="00794E93"/>
    <w:rsid w:val="00796A4D"/>
    <w:rsid w:val="00796BAC"/>
    <w:rsid w:val="007977EC"/>
    <w:rsid w:val="00797E46"/>
    <w:rsid w:val="00797F15"/>
    <w:rsid w:val="007A0353"/>
    <w:rsid w:val="007A093D"/>
    <w:rsid w:val="007A1325"/>
    <w:rsid w:val="007A19AA"/>
    <w:rsid w:val="007A1DA7"/>
    <w:rsid w:val="007A1FAB"/>
    <w:rsid w:val="007A25BB"/>
    <w:rsid w:val="007A2BBF"/>
    <w:rsid w:val="007A3C87"/>
    <w:rsid w:val="007A4811"/>
    <w:rsid w:val="007A6058"/>
    <w:rsid w:val="007A651D"/>
    <w:rsid w:val="007A6B25"/>
    <w:rsid w:val="007A6D09"/>
    <w:rsid w:val="007A76EE"/>
    <w:rsid w:val="007A7D8E"/>
    <w:rsid w:val="007A7EC3"/>
    <w:rsid w:val="007B016B"/>
    <w:rsid w:val="007B0518"/>
    <w:rsid w:val="007B105E"/>
    <w:rsid w:val="007B128E"/>
    <w:rsid w:val="007B1833"/>
    <w:rsid w:val="007B1A0D"/>
    <w:rsid w:val="007B1B4C"/>
    <w:rsid w:val="007B1B8C"/>
    <w:rsid w:val="007B2341"/>
    <w:rsid w:val="007B2359"/>
    <w:rsid w:val="007B25CF"/>
    <w:rsid w:val="007B3204"/>
    <w:rsid w:val="007B34DE"/>
    <w:rsid w:val="007B3F16"/>
    <w:rsid w:val="007B448A"/>
    <w:rsid w:val="007B46A8"/>
    <w:rsid w:val="007B48F0"/>
    <w:rsid w:val="007B4C5A"/>
    <w:rsid w:val="007B5234"/>
    <w:rsid w:val="007B53D0"/>
    <w:rsid w:val="007B53EC"/>
    <w:rsid w:val="007B59D6"/>
    <w:rsid w:val="007B60E6"/>
    <w:rsid w:val="007B67E7"/>
    <w:rsid w:val="007B6BFE"/>
    <w:rsid w:val="007B7DAE"/>
    <w:rsid w:val="007B7DAF"/>
    <w:rsid w:val="007B7E20"/>
    <w:rsid w:val="007C0032"/>
    <w:rsid w:val="007C06BD"/>
    <w:rsid w:val="007C13ED"/>
    <w:rsid w:val="007C1843"/>
    <w:rsid w:val="007C1B48"/>
    <w:rsid w:val="007C262C"/>
    <w:rsid w:val="007C268D"/>
    <w:rsid w:val="007C2C26"/>
    <w:rsid w:val="007C356F"/>
    <w:rsid w:val="007C40A1"/>
    <w:rsid w:val="007C4372"/>
    <w:rsid w:val="007C4704"/>
    <w:rsid w:val="007C4D00"/>
    <w:rsid w:val="007C54BE"/>
    <w:rsid w:val="007C5537"/>
    <w:rsid w:val="007C5571"/>
    <w:rsid w:val="007C577B"/>
    <w:rsid w:val="007C5FF0"/>
    <w:rsid w:val="007C66B1"/>
    <w:rsid w:val="007C6C1B"/>
    <w:rsid w:val="007C6EEF"/>
    <w:rsid w:val="007C7142"/>
    <w:rsid w:val="007C73C9"/>
    <w:rsid w:val="007C73FC"/>
    <w:rsid w:val="007C766C"/>
    <w:rsid w:val="007C7939"/>
    <w:rsid w:val="007C7F7D"/>
    <w:rsid w:val="007D0069"/>
    <w:rsid w:val="007D0517"/>
    <w:rsid w:val="007D0E95"/>
    <w:rsid w:val="007D136C"/>
    <w:rsid w:val="007D1510"/>
    <w:rsid w:val="007D1FC0"/>
    <w:rsid w:val="007D26A4"/>
    <w:rsid w:val="007D27B1"/>
    <w:rsid w:val="007D2AD6"/>
    <w:rsid w:val="007D2CA1"/>
    <w:rsid w:val="007D327F"/>
    <w:rsid w:val="007D37AC"/>
    <w:rsid w:val="007D38F1"/>
    <w:rsid w:val="007D3F92"/>
    <w:rsid w:val="007D3FAB"/>
    <w:rsid w:val="007D4040"/>
    <w:rsid w:val="007D4278"/>
    <w:rsid w:val="007D45F9"/>
    <w:rsid w:val="007D4C37"/>
    <w:rsid w:val="007D4D16"/>
    <w:rsid w:val="007D5657"/>
    <w:rsid w:val="007D57F5"/>
    <w:rsid w:val="007D5BF5"/>
    <w:rsid w:val="007D658F"/>
    <w:rsid w:val="007D6A2A"/>
    <w:rsid w:val="007D6C4D"/>
    <w:rsid w:val="007D6D14"/>
    <w:rsid w:val="007E04C3"/>
    <w:rsid w:val="007E1060"/>
    <w:rsid w:val="007E10C9"/>
    <w:rsid w:val="007E14E6"/>
    <w:rsid w:val="007E2699"/>
    <w:rsid w:val="007E2D79"/>
    <w:rsid w:val="007E309A"/>
    <w:rsid w:val="007E36DD"/>
    <w:rsid w:val="007E379C"/>
    <w:rsid w:val="007E3B21"/>
    <w:rsid w:val="007E3B64"/>
    <w:rsid w:val="007E3B9E"/>
    <w:rsid w:val="007E3D9B"/>
    <w:rsid w:val="007E4405"/>
    <w:rsid w:val="007E4E23"/>
    <w:rsid w:val="007E4E2B"/>
    <w:rsid w:val="007E4FF6"/>
    <w:rsid w:val="007E50C5"/>
    <w:rsid w:val="007E539A"/>
    <w:rsid w:val="007E5595"/>
    <w:rsid w:val="007E58FB"/>
    <w:rsid w:val="007E5C91"/>
    <w:rsid w:val="007E5F20"/>
    <w:rsid w:val="007E675A"/>
    <w:rsid w:val="007E6779"/>
    <w:rsid w:val="007E68CB"/>
    <w:rsid w:val="007E6992"/>
    <w:rsid w:val="007E77E8"/>
    <w:rsid w:val="007E7864"/>
    <w:rsid w:val="007E79A4"/>
    <w:rsid w:val="007F0298"/>
    <w:rsid w:val="007F0376"/>
    <w:rsid w:val="007F0470"/>
    <w:rsid w:val="007F1080"/>
    <w:rsid w:val="007F1455"/>
    <w:rsid w:val="007F2CC1"/>
    <w:rsid w:val="007F2D7E"/>
    <w:rsid w:val="007F3A16"/>
    <w:rsid w:val="007F4173"/>
    <w:rsid w:val="007F4C42"/>
    <w:rsid w:val="007F4E59"/>
    <w:rsid w:val="007F5EA7"/>
    <w:rsid w:val="007F68F8"/>
    <w:rsid w:val="007F6B04"/>
    <w:rsid w:val="007F7163"/>
    <w:rsid w:val="007F7A66"/>
    <w:rsid w:val="007F7DE4"/>
    <w:rsid w:val="00801629"/>
    <w:rsid w:val="00802810"/>
    <w:rsid w:val="008028FA"/>
    <w:rsid w:val="00802A64"/>
    <w:rsid w:val="00802BA6"/>
    <w:rsid w:val="00803117"/>
    <w:rsid w:val="008032FD"/>
    <w:rsid w:val="00803AD9"/>
    <w:rsid w:val="00803E14"/>
    <w:rsid w:val="00803F2E"/>
    <w:rsid w:val="00804494"/>
    <w:rsid w:val="008049B6"/>
    <w:rsid w:val="00804F26"/>
    <w:rsid w:val="008051AC"/>
    <w:rsid w:val="008051BF"/>
    <w:rsid w:val="0080544D"/>
    <w:rsid w:val="00805965"/>
    <w:rsid w:val="00805C40"/>
    <w:rsid w:val="0080605F"/>
    <w:rsid w:val="00806190"/>
    <w:rsid w:val="008067F7"/>
    <w:rsid w:val="008074C7"/>
    <w:rsid w:val="008102B3"/>
    <w:rsid w:val="00810455"/>
    <w:rsid w:val="008104C6"/>
    <w:rsid w:val="00810527"/>
    <w:rsid w:val="00810CC6"/>
    <w:rsid w:val="00811206"/>
    <w:rsid w:val="00811B5A"/>
    <w:rsid w:val="00811DA3"/>
    <w:rsid w:val="00812B6E"/>
    <w:rsid w:val="0081321D"/>
    <w:rsid w:val="00813EE5"/>
    <w:rsid w:val="00813F5C"/>
    <w:rsid w:val="00814A00"/>
    <w:rsid w:val="00814E1C"/>
    <w:rsid w:val="00814FCC"/>
    <w:rsid w:val="0081515A"/>
    <w:rsid w:val="00815344"/>
    <w:rsid w:val="00815581"/>
    <w:rsid w:val="00815DD6"/>
    <w:rsid w:val="00816785"/>
    <w:rsid w:val="008167E4"/>
    <w:rsid w:val="008170F3"/>
    <w:rsid w:val="008179F4"/>
    <w:rsid w:val="00817B73"/>
    <w:rsid w:val="00817DED"/>
    <w:rsid w:val="00817EAC"/>
    <w:rsid w:val="008203E0"/>
    <w:rsid w:val="008216D3"/>
    <w:rsid w:val="00821DE9"/>
    <w:rsid w:val="0082212F"/>
    <w:rsid w:val="00822F0B"/>
    <w:rsid w:val="008237EA"/>
    <w:rsid w:val="00823D9C"/>
    <w:rsid w:val="00823E59"/>
    <w:rsid w:val="00823F8B"/>
    <w:rsid w:val="0082410A"/>
    <w:rsid w:val="008245AD"/>
    <w:rsid w:val="008248B7"/>
    <w:rsid w:val="008248F7"/>
    <w:rsid w:val="0082500A"/>
    <w:rsid w:val="0082532B"/>
    <w:rsid w:val="00825467"/>
    <w:rsid w:val="00825A39"/>
    <w:rsid w:val="00825FB2"/>
    <w:rsid w:val="008268F4"/>
    <w:rsid w:val="00826B4B"/>
    <w:rsid w:val="00826B88"/>
    <w:rsid w:val="00827835"/>
    <w:rsid w:val="00827E53"/>
    <w:rsid w:val="008308BC"/>
    <w:rsid w:val="0083098A"/>
    <w:rsid w:val="0083102D"/>
    <w:rsid w:val="00831030"/>
    <w:rsid w:val="008310C8"/>
    <w:rsid w:val="0083181D"/>
    <w:rsid w:val="00831829"/>
    <w:rsid w:val="0083247A"/>
    <w:rsid w:val="0083284F"/>
    <w:rsid w:val="00832E9C"/>
    <w:rsid w:val="0083317B"/>
    <w:rsid w:val="0083322E"/>
    <w:rsid w:val="00833350"/>
    <w:rsid w:val="00833733"/>
    <w:rsid w:val="00833CF7"/>
    <w:rsid w:val="00833F1F"/>
    <w:rsid w:val="008341A7"/>
    <w:rsid w:val="008347C1"/>
    <w:rsid w:val="00834E8C"/>
    <w:rsid w:val="00834FC2"/>
    <w:rsid w:val="00835953"/>
    <w:rsid w:val="00835D76"/>
    <w:rsid w:val="00835E37"/>
    <w:rsid w:val="00836071"/>
    <w:rsid w:val="008362F8"/>
    <w:rsid w:val="00836499"/>
    <w:rsid w:val="00836B24"/>
    <w:rsid w:val="0083763A"/>
    <w:rsid w:val="00837AF0"/>
    <w:rsid w:val="00840A4D"/>
    <w:rsid w:val="00840CE1"/>
    <w:rsid w:val="00840E18"/>
    <w:rsid w:val="00841401"/>
    <w:rsid w:val="008418B6"/>
    <w:rsid w:val="00841A44"/>
    <w:rsid w:val="00841DDC"/>
    <w:rsid w:val="00841F89"/>
    <w:rsid w:val="00842249"/>
    <w:rsid w:val="00842687"/>
    <w:rsid w:val="00842B35"/>
    <w:rsid w:val="00842CD1"/>
    <w:rsid w:val="008433F4"/>
    <w:rsid w:val="0084354B"/>
    <w:rsid w:val="0084361A"/>
    <w:rsid w:val="00843A81"/>
    <w:rsid w:val="00844184"/>
    <w:rsid w:val="00844295"/>
    <w:rsid w:val="0084445F"/>
    <w:rsid w:val="00844498"/>
    <w:rsid w:val="008452B6"/>
    <w:rsid w:val="00845C4C"/>
    <w:rsid w:val="00845CC6"/>
    <w:rsid w:val="00845D45"/>
    <w:rsid w:val="00845EE4"/>
    <w:rsid w:val="00846A37"/>
    <w:rsid w:val="0084700A"/>
    <w:rsid w:val="00847081"/>
    <w:rsid w:val="00847AA1"/>
    <w:rsid w:val="008504FA"/>
    <w:rsid w:val="00850572"/>
    <w:rsid w:val="008505D6"/>
    <w:rsid w:val="00850F3D"/>
    <w:rsid w:val="00850F8C"/>
    <w:rsid w:val="00851C5A"/>
    <w:rsid w:val="00851C92"/>
    <w:rsid w:val="008524A2"/>
    <w:rsid w:val="00852F57"/>
    <w:rsid w:val="008536CD"/>
    <w:rsid w:val="00853C90"/>
    <w:rsid w:val="00853CA1"/>
    <w:rsid w:val="00854B3A"/>
    <w:rsid w:val="00854CD7"/>
    <w:rsid w:val="008554F2"/>
    <w:rsid w:val="00855DC9"/>
    <w:rsid w:val="00857C30"/>
    <w:rsid w:val="00857D1B"/>
    <w:rsid w:val="0086012C"/>
    <w:rsid w:val="0086096E"/>
    <w:rsid w:val="008613B3"/>
    <w:rsid w:val="00861C73"/>
    <w:rsid w:val="00861F77"/>
    <w:rsid w:val="00862400"/>
    <w:rsid w:val="00862486"/>
    <w:rsid w:val="00862606"/>
    <w:rsid w:val="00862B2F"/>
    <w:rsid w:val="00862D8C"/>
    <w:rsid w:val="00863057"/>
    <w:rsid w:val="00863404"/>
    <w:rsid w:val="00863AAD"/>
    <w:rsid w:val="00863AED"/>
    <w:rsid w:val="00863C35"/>
    <w:rsid w:val="00863F71"/>
    <w:rsid w:val="00864A31"/>
    <w:rsid w:val="008651BC"/>
    <w:rsid w:val="0086577E"/>
    <w:rsid w:val="0086587A"/>
    <w:rsid w:val="008664A1"/>
    <w:rsid w:val="00866C89"/>
    <w:rsid w:val="00866CC4"/>
    <w:rsid w:val="008671B5"/>
    <w:rsid w:val="008671F9"/>
    <w:rsid w:val="008673AB"/>
    <w:rsid w:val="00867890"/>
    <w:rsid w:val="00867C2A"/>
    <w:rsid w:val="00867DFE"/>
    <w:rsid w:val="00870152"/>
    <w:rsid w:val="008705D7"/>
    <w:rsid w:val="0087096D"/>
    <w:rsid w:val="00870BBD"/>
    <w:rsid w:val="00870C04"/>
    <w:rsid w:val="008714A3"/>
    <w:rsid w:val="00873175"/>
    <w:rsid w:val="008731CB"/>
    <w:rsid w:val="0087329D"/>
    <w:rsid w:val="008733E1"/>
    <w:rsid w:val="00873992"/>
    <w:rsid w:val="00873BE6"/>
    <w:rsid w:val="00874280"/>
    <w:rsid w:val="00874837"/>
    <w:rsid w:val="00875358"/>
    <w:rsid w:val="008756CD"/>
    <w:rsid w:val="00876730"/>
    <w:rsid w:val="008767A1"/>
    <w:rsid w:val="00876AA0"/>
    <w:rsid w:val="00877506"/>
    <w:rsid w:val="00877FC7"/>
    <w:rsid w:val="00880155"/>
    <w:rsid w:val="008803C4"/>
    <w:rsid w:val="00880425"/>
    <w:rsid w:val="008809FF"/>
    <w:rsid w:val="0088158F"/>
    <w:rsid w:val="00881743"/>
    <w:rsid w:val="00881D0A"/>
    <w:rsid w:val="00881F3E"/>
    <w:rsid w:val="00882515"/>
    <w:rsid w:val="0088313C"/>
    <w:rsid w:val="00883224"/>
    <w:rsid w:val="008833C6"/>
    <w:rsid w:val="0088349A"/>
    <w:rsid w:val="00883A0A"/>
    <w:rsid w:val="00883ACD"/>
    <w:rsid w:val="00883CCB"/>
    <w:rsid w:val="008843FB"/>
    <w:rsid w:val="00884C11"/>
    <w:rsid w:val="00885EAB"/>
    <w:rsid w:val="00885FFD"/>
    <w:rsid w:val="008862AB"/>
    <w:rsid w:val="00886BD0"/>
    <w:rsid w:val="008870E2"/>
    <w:rsid w:val="008873E1"/>
    <w:rsid w:val="0088755F"/>
    <w:rsid w:val="008875BE"/>
    <w:rsid w:val="00887705"/>
    <w:rsid w:val="00887F9E"/>
    <w:rsid w:val="00890272"/>
    <w:rsid w:val="008902A4"/>
    <w:rsid w:val="008902F7"/>
    <w:rsid w:val="00891296"/>
    <w:rsid w:val="00891562"/>
    <w:rsid w:val="00891B96"/>
    <w:rsid w:val="00891C4D"/>
    <w:rsid w:val="0089236F"/>
    <w:rsid w:val="008927AB"/>
    <w:rsid w:val="00892DAC"/>
    <w:rsid w:val="00892FE0"/>
    <w:rsid w:val="008939A7"/>
    <w:rsid w:val="008945E1"/>
    <w:rsid w:val="008947A5"/>
    <w:rsid w:val="0089590D"/>
    <w:rsid w:val="00895A8D"/>
    <w:rsid w:val="00895AF3"/>
    <w:rsid w:val="00896705"/>
    <w:rsid w:val="00896C4D"/>
    <w:rsid w:val="008970E5"/>
    <w:rsid w:val="0089729D"/>
    <w:rsid w:val="00897598"/>
    <w:rsid w:val="00897B9D"/>
    <w:rsid w:val="00897C86"/>
    <w:rsid w:val="00897CEB"/>
    <w:rsid w:val="008A0352"/>
    <w:rsid w:val="008A05CE"/>
    <w:rsid w:val="008A0A27"/>
    <w:rsid w:val="008A0E62"/>
    <w:rsid w:val="008A12D1"/>
    <w:rsid w:val="008A1C13"/>
    <w:rsid w:val="008A1E8E"/>
    <w:rsid w:val="008A20AC"/>
    <w:rsid w:val="008A27F1"/>
    <w:rsid w:val="008A2A8E"/>
    <w:rsid w:val="008A347E"/>
    <w:rsid w:val="008A38E1"/>
    <w:rsid w:val="008A412E"/>
    <w:rsid w:val="008A43A0"/>
    <w:rsid w:val="008A45AD"/>
    <w:rsid w:val="008A4714"/>
    <w:rsid w:val="008A48D1"/>
    <w:rsid w:val="008A4DCB"/>
    <w:rsid w:val="008A55DF"/>
    <w:rsid w:val="008A5E97"/>
    <w:rsid w:val="008A6504"/>
    <w:rsid w:val="008A77C2"/>
    <w:rsid w:val="008A799F"/>
    <w:rsid w:val="008A7FBC"/>
    <w:rsid w:val="008B0081"/>
    <w:rsid w:val="008B0261"/>
    <w:rsid w:val="008B03B0"/>
    <w:rsid w:val="008B058E"/>
    <w:rsid w:val="008B05AD"/>
    <w:rsid w:val="008B17F8"/>
    <w:rsid w:val="008B263C"/>
    <w:rsid w:val="008B2F52"/>
    <w:rsid w:val="008B37D6"/>
    <w:rsid w:val="008B38BB"/>
    <w:rsid w:val="008B3914"/>
    <w:rsid w:val="008B39E0"/>
    <w:rsid w:val="008B5382"/>
    <w:rsid w:val="008B5484"/>
    <w:rsid w:val="008B618A"/>
    <w:rsid w:val="008B65DF"/>
    <w:rsid w:val="008B72FA"/>
    <w:rsid w:val="008B7668"/>
    <w:rsid w:val="008B76CC"/>
    <w:rsid w:val="008B7A14"/>
    <w:rsid w:val="008C01A3"/>
    <w:rsid w:val="008C020C"/>
    <w:rsid w:val="008C096D"/>
    <w:rsid w:val="008C0B71"/>
    <w:rsid w:val="008C0CC3"/>
    <w:rsid w:val="008C1EFF"/>
    <w:rsid w:val="008C2C96"/>
    <w:rsid w:val="008C3376"/>
    <w:rsid w:val="008C34CD"/>
    <w:rsid w:val="008C3D8F"/>
    <w:rsid w:val="008C4353"/>
    <w:rsid w:val="008C44E4"/>
    <w:rsid w:val="008C4B46"/>
    <w:rsid w:val="008C5615"/>
    <w:rsid w:val="008C6358"/>
    <w:rsid w:val="008C64DB"/>
    <w:rsid w:val="008C6584"/>
    <w:rsid w:val="008C6638"/>
    <w:rsid w:val="008C6A0E"/>
    <w:rsid w:val="008C6D95"/>
    <w:rsid w:val="008C6F5A"/>
    <w:rsid w:val="008C725E"/>
    <w:rsid w:val="008C72DA"/>
    <w:rsid w:val="008D00D0"/>
    <w:rsid w:val="008D0205"/>
    <w:rsid w:val="008D0BBE"/>
    <w:rsid w:val="008D0CBE"/>
    <w:rsid w:val="008D1021"/>
    <w:rsid w:val="008D1435"/>
    <w:rsid w:val="008D1915"/>
    <w:rsid w:val="008D255A"/>
    <w:rsid w:val="008D2A8E"/>
    <w:rsid w:val="008D2F8E"/>
    <w:rsid w:val="008D3779"/>
    <w:rsid w:val="008D3A8C"/>
    <w:rsid w:val="008D3FF1"/>
    <w:rsid w:val="008D42D8"/>
    <w:rsid w:val="008D4DA0"/>
    <w:rsid w:val="008D4FB1"/>
    <w:rsid w:val="008D56AA"/>
    <w:rsid w:val="008D5C2D"/>
    <w:rsid w:val="008D5D7E"/>
    <w:rsid w:val="008D5EC0"/>
    <w:rsid w:val="008D61DD"/>
    <w:rsid w:val="008D676E"/>
    <w:rsid w:val="008D68C6"/>
    <w:rsid w:val="008D7157"/>
    <w:rsid w:val="008D71CE"/>
    <w:rsid w:val="008D7591"/>
    <w:rsid w:val="008D78D6"/>
    <w:rsid w:val="008D7A25"/>
    <w:rsid w:val="008D7E89"/>
    <w:rsid w:val="008D7FAB"/>
    <w:rsid w:val="008D7FC0"/>
    <w:rsid w:val="008E02A5"/>
    <w:rsid w:val="008E0F54"/>
    <w:rsid w:val="008E1620"/>
    <w:rsid w:val="008E1670"/>
    <w:rsid w:val="008E2667"/>
    <w:rsid w:val="008E2E34"/>
    <w:rsid w:val="008E328F"/>
    <w:rsid w:val="008E41AE"/>
    <w:rsid w:val="008E44F1"/>
    <w:rsid w:val="008E4AEA"/>
    <w:rsid w:val="008E4DC9"/>
    <w:rsid w:val="008E54B4"/>
    <w:rsid w:val="008E5D20"/>
    <w:rsid w:val="008E6403"/>
    <w:rsid w:val="008E71AE"/>
    <w:rsid w:val="008E75D1"/>
    <w:rsid w:val="008F03AA"/>
    <w:rsid w:val="008F0B89"/>
    <w:rsid w:val="008F0C1D"/>
    <w:rsid w:val="008F10BC"/>
    <w:rsid w:val="008F12B6"/>
    <w:rsid w:val="008F1329"/>
    <w:rsid w:val="008F14FF"/>
    <w:rsid w:val="008F1BE4"/>
    <w:rsid w:val="008F1CAF"/>
    <w:rsid w:val="008F1E3A"/>
    <w:rsid w:val="008F2013"/>
    <w:rsid w:val="008F2D08"/>
    <w:rsid w:val="008F336D"/>
    <w:rsid w:val="008F3665"/>
    <w:rsid w:val="008F3AFF"/>
    <w:rsid w:val="008F3C42"/>
    <w:rsid w:val="008F46D6"/>
    <w:rsid w:val="008F478F"/>
    <w:rsid w:val="008F4893"/>
    <w:rsid w:val="008F5DFF"/>
    <w:rsid w:val="008F5E02"/>
    <w:rsid w:val="008F662A"/>
    <w:rsid w:val="009008D0"/>
    <w:rsid w:val="00900933"/>
    <w:rsid w:val="00900DA7"/>
    <w:rsid w:val="009012E8"/>
    <w:rsid w:val="009015DE"/>
    <w:rsid w:val="00901681"/>
    <w:rsid w:val="009019D5"/>
    <w:rsid w:val="009028AC"/>
    <w:rsid w:val="00902B19"/>
    <w:rsid w:val="00902B40"/>
    <w:rsid w:val="0090311E"/>
    <w:rsid w:val="00903A63"/>
    <w:rsid w:val="00903D41"/>
    <w:rsid w:val="0090491C"/>
    <w:rsid w:val="00904970"/>
    <w:rsid w:val="00904B3E"/>
    <w:rsid w:val="00904D81"/>
    <w:rsid w:val="00905639"/>
    <w:rsid w:val="00905AC3"/>
    <w:rsid w:val="00905CFA"/>
    <w:rsid w:val="00905EF2"/>
    <w:rsid w:val="00906072"/>
    <w:rsid w:val="00906D52"/>
    <w:rsid w:val="00906D98"/>
    <w:rsid w:val="00906DB2"/>
    <w:rsid w:val="00906E43"/>
    <w:rsid w:val="00906E92"/>
    <w:rsid w:val="00906F6C"/>
    <w:rsid w:val="0090758D"/>
    <w:rsid w:val="00907642"/>
    <w:rsid w:val="00907731"/>
    <w:rsid w:val="00907A06"/>
    <w:rsid w:val="00907D16"/>
    <w:rsid w:val="00907D44"/>
    <w:rsid w:val="00910450"/>
    <w:rsid w:val="0091126C"/>
    <w:rsid w:val="009116F5"/>
    <w:rsid w:val="00911AD6"/>
    <w:rsid w:val="00911B55"/>
    <w:rsid w:val="00912257"/>
    <w:rsid w:val="00912484"/>
    <w:rsid w:val="009126E1"/>
    <w:rsid w:val="00912A3A"/>
    <w:rsid w:val="00912E37"/>
    <w:rsid w:val="009131F3"/>
    <w:rsid w:val="00913628"/>
    <w:rsid w:val="00913777"/>
    <w:rsid w:val="009137CF"/>
    <w:rsid w:val="00913930"/>
    <w:rsid w:val="00913B12"/>
    <w:rsid w:val="00913BD2"/>
    <w:rsid w:val="00913C78"/>
    <w:rsid w:val="00913E40"/>
    <w:rsid w:val="00913F2E"/>
    <w:rsid w:val="00913F46"/>
    <w:rsid w:val="0091420E"/>
    <w:rsid w:val="0091425F"/>
    <w:rsid w:val="009146A5"/>
    <w:rsid w:val="00914891"/>
    <w:rsid w:val="009148D9"/>
    <w:rsid w:val="00914E03"/>
    <w:rsid w:val="00915DAE"/>
    <w:rsid w:val="00915E1D"/>
    <w:rsid w:val="009160CB"/>
    <w:rsid w:val="009169FD"/>
    <w:rsid w:val="00916FB0"/>
    <w:rsid w:val="00917140"/>
    <w:rsid w:val="009171F7"/>
    <w:rsid w:val="0091760D"/>
    <w:rsid w:val="00917A29"/>
    <w:rsid w:val="00917B64"/>
    <w:rsid w:val="00917EFC"/>
    <w:rsid w:val="009200B6"/>
    <w:rsid w:val="00920626"/>
    <w:rsid w:val="00920B08"/>
    <w:rsid w:val="00920B23"/>
    <w:rsid w:val="00920DC0"/>
    <w:rsid w:val="00920E63"/>
    <w:rsid w:val="00921890"/>
    <w:rsid w:val="00921DBB"/>
    <w:rsid w:val="00922151"/>
    <w:rsid w:val="00922E05"/>
    <w:rsid w:val="009230D7"/>
    <w:rsid w:val="00923828"/>
    <w:rsid w:val="00923BF0"/>
    <w:rsid w:val="00923D4A"/>
    <w:rsid w:val="009241B7"/>
    <w:rsid w:val="00924976"/>
    <w:rsid w:val="00924B5C"/>
    <w:rsid w:val="009253F6"/>
    <w:rsid w:val="00925B8E"/>
    <w:rsid w:val="00926751"/>
    <w:rsid w:val="009268E5"/>
    <w:rsid w:val="009269E5"/>
    <w:rsid w:val="00926AFF"/>
    <w:rsid w:val="00926B77"/>
    <w:rsid w:val="00926CE3"/>
    <w:rsid w:val="00926EA2"/>
    <w:rsid w:val="0092767B"/>
    <w:rsid w:val="00927706"/>
    <w:rsid w:val="00927CFF"/>
    <w:rsid w:val="00927EF6"/>
    <w:rsid w:val="009306B0"/>
    <w:rsid w:val="00930F26"/>
    <w:rsid w:val="00931150"/>
    <w:rsid w:val="00931362"/>
    <w:rsid w:val="00931773"/>
    <w:rsid w:val="009317E4"/>
    <w:rsid w:val="009318B9"/>
    <w:rsid w:val="00931BE5"/>
    <w:rsid w:val="00931C37"/>
    <w:rsid w:val="00931E0E"/>
    <w:rsid w:val="00931F31"/>
    <w:rsid w:val="00932415"/>
    <w:rsid w:val="009324D0"/>
    <w:rsid w:val="0093280E"/>
    <w:rsid w:val="00933898"/>
    <w:rsid w:val="00933D9F"/>
    <w:rsid w:val="00933F18"/>
    <w:rsid w:val="0093439B"/>
    <w:rsid w:val="009343DC"/>
    <w:rsid w:val="00934571"/>
    <w:rsid w:val="00934C7B"/>
    <w:rsid w:val="00934E92"/>
    <w:rsid w:val="009351C9"/>
    <w:rsid w:val="009357B7"/>
    <w:rsid w:val="00936042"/>
    <w:rsid w:val="0093645D"/>
    <w:rsid w:val="0093650C"/>
    <w:rsid w:val="00936D0C"/>
    <w:rsid w:val="00936E3D"/>
    <w:rsid w:val="00937168"/>
    <w:rsid w:val="009373F2"/>
    <w:rsid w:val="00937774"/>
    <w:rsid w:val="00937E3B"/>
    <w:rsid w:val="00940637"/>
    <w:rsid w:val="00940914"/>
    <w:rsid w:val="009416B2"/>
    <w:rsid w:val="00941993"/>
    <w:rsid w:val="00941A7D"/>
    <w:rsid w:val="00942A80"/>
    <w:rsid w:val="00942C5E"/>
    <w:rsid w:val="00942E5B"/>
    <w:rsid w:val="00943032"/>
    <w:rsid w:val="00943137"/>
    <w:rsid w:val="009435A8"/>
    <w:rsid w:val="00943C36"/>
    <w:rsid w:val="00943CE3"/>
    <w:rsid w:val="00943DFB"/>
    <w:rsid w:val="00943F1A"/>
    <w:rsid w:val="00944717"/>
    <w:rsid w:val="009447A9"/>
    <w:rsid w:val="00944852"/>
    <w:rsid w:val="0094498E"/>
    <w:rsid w:val="00944D93"/>
    <w:rsid w:val="00944DAD"/>
    <w:rsid w:val="00944DBB"/>
    <w:rsid w:val="00945AB9"/>
    <w:rsid w:val="009463D0"/>
    <w:rsid w:val="009469BB"/>
    <w:rsid w:val="00946C07"/>
    <w:rsid w:val="00947264"/>
    <w:rsid w:val="00947E3D"/>
    <w:rsid w:val="00950D6C"/>
    <w:rsid w:val="0095139B"/>
    <w:rsid w:val="0095148E"/>
    <w:rsid w:val="00952643"/>
    <w:rsid w:val="00952743"/>
    <w:rsid w:val="00952C9B"/>
    <w:rsid w:val="00953971"/>
    <w:rsid w:val="00953AA6"/>
    <w:rsid w:val="00953FFF"/>
    <w:rsid w:val="00954B2A"/>
    <w:rsid w:val="0095536D"/>
    <w:rsid w:val="00955AFD"/>
    <w:rsid w:val="00955F61"/>
    <w:rsid w:val="00956849"/>
    <w:rsid w:val="00956C2D"/>
    <w:rsid w:val="00956DA8"/>
    <w:rsid w:val="0095758F"/>
    <w:rsid w:val="00957653"/>
    <w:rsid w:val="00961AF4"/>
    <w:rsid w:val="00961E70"/>
    <w:rsid w:val="00962347"/>
    <w:rsid w:val="009625E9"/>
    <w:rsid w:val="00962DB0"/>
    <w:rsid w:val="00963339"/>
    <w:rsid w:val="009634AB"/>
    <w:rsid w:val="00964809"/>
    <w:rsid w:val="0096493A"/>
    <w:rsid w:val="009649D8"/>
    <w:rsid w:val="00964C34"/>
    <w:rsid w:val="00964DE7"/>
    <w:rsid w:val="009653DE"/>
    <w:rsid w:val="00966044"/>
    <w:rsid w:val="00966398"/>
    <w:rsid w:val="00966492"/>
    <w:rsid w:val="00966657"/>
    <w:rsid w:val="00966717"/>
    <w:rsid w:val="00966A39"/>
    <w:rsid w:val="009676F2"/>
    <w:rsid w:val="00967CB4"/>
    <w:rsid w:val="0097003B"/>
    <w:rsid w:val="0097086D"/>
    <w:rsid w:val="00971804"/>
    <w:rsid w:val="00971C4B"/>
    <w:rsid w:val="00971FA0"/>
    <w:rsid w:val="009720BC"/>
    <w:rsid w:val="009720C4"/>
    <w:rsid w:val="00972866"/>
    <w:rsid w:val="00973030"/>
    <w:rsid w:val="009737A8"/>
    <w:rsid w:val="00973C86"/>
    <w:rsid w:val="00975183"/>
    <w:rsid w:val="009757D6"/>
    <w:rsid w:val="00975CB8"/>
    <w:rsid w:val="00976CC4"/>
    <w:rsid w:val="00976F4C"/>
    <w:rsid w:val="009773FF"/>
    <w:rsid w:val="0098038C"/>
    <w:rsid w:val="009804EB"/>
    <w:rsid w:val="0098057D"/>
    <w:rsid w:val="00980F5B"/>
    <w:rsid w:val="00981184"/>
    <w:rsid w:val="009812A2"/>
    <w:rsid w:val="009819DE"/>
    <w:rsid w:val="00981B33"/>
    <w:rsid w:val="0098219D"/>
    <w:rsid w:val="009822B4"/>
    <w:rsid w:val="009826AF"/>
    <w:rsid w:val="00982723"/>
    <w:rsid w:val="009827A4"/>
    <w:rsid w:val="00982D9A"/>
    <w:rsid w:val="00982E9B"/>
    <w:rsid w:val="00983C06"/>
    <w:rsid w:val="00984784"/>
    <w:rsid w:val="00984EE1"/>
    <w:rsid w:val="009856AD"/>
    <w:rsid w:val="00985844"/>
    <w:rsid w:val="00985C87"/>
    <w:rsid w:val="009861D3"/>
    <w:rsid w:val="0098621A"/>
    <w:rsid w:val="00987441"/>
    <w:rsid w:val="009877E5"/>
    <w:rsid w:val="0098781F"/>
    <w:rsid w:val="00987B8E"/>
    <w:rsid w:val="00987C93"/>
    <w:rsid w:val="00990538"/>
    <w:rsid w:val="00990E2D"/>
    <w:rsid w:val="009914CD"/>
    <w:rsid w:val="00991537"/>
    <w:rsid w:val="00991688"/>
    <w:rsid w:val="00991B87"/>
    <w:rsid w:val="00991D00"/>
    <w:rsid w:val="00991DA0"/>
    <w:rsid w:val="00991ED6"/>
    <w:rsid w:val="0099227A"/>
    <w:rsid w:val="0099277C"/>
    <w:rsid w:val="009927F2"/>
    <w:rsid w:val="00993946"/>
    <w:rsid w:val="009943E2"/>
    <w:rsid w:val="0099498E"/>
    <w:rsid w:val="0099597F"/>
    <w:rsid w:val="00995DA2"/>
    <w:rsid w:val="00995FBC"/>
    <w:rsid w:val="00996A93"/>
    <w:rsid w:val="00996B4C"/>
    <w:rsid w:val="00996B9D"/>
    <w:rsid w:val="00996D5E"/>
    <w:rsid w:val="009970D3"/>
    <w:rsid w:val="00997709"/>
    <w:rsid w:val="0099787F"/>
    <w:rsid w:val="00997D94"/>
    <w:rsid w:val="009A041E"/>
    <w:rsid w:val="009A0654"/>
    <w:rsid w:val="009A070E"/>
    <w:rsid w:val="009A1774"/>
    <w:rsid w:val="009A1942"/>
    <w:rsid w:val="009A1A94"/>
    <w:rsid w:val="009A1BCC"/>
    <w:rsid w:val="009A1D06"/>
    <w:rsid w:val="009A1D9E"/>
    <w:rsid w:val="009A2A30"/>
    <w:rsid w:val="009A2C10"/>
    <w:rsid w:val="009A2DC7"/>
    <w:rsid w:val="009A2E5F"/>
    <w:rsid w:val="009A3233"/>
    <w:rsid w:val="009A3295"/>
    <w:rsid w:val="009A32DF"/>
    <w:rsid w:val="009A4550"/>
    <w:rsid w:val="009A46A6"/>
    <w:rsid w:val="009A46BD"/>
    <w:rsid w:val="009A5009"/>
    <w:rsid w:val="009A5126"/>
    <w:rsid w:val="009A5494"/>
    <w:rsid w:val="009A5557"/>
    <w:rsid w:val="009A567F"/>
    <w:rsid w:val="009A5E0D"/>
    <w:rsid w:val="009A7376"/>
    <w:rsid w:val="009A7B56"/>
    <w:rsid w:val="009B0B71"/>
    <w:rsid w:val="009B0E50"/>
    <w:rsid w:val="009B12E7"/>
    <w:rsid w:val="009B1740"/>
    <w:rsid w:val="009B1916"/>
    <w:rsid w:val="009B19F6"/>
    <w:rsid w:val="009B1A6D"/>
    <w:rsid w:val="009B1CB2"/>
    <w:rsid w:val="009B1F2A"/>
    <w:rsid w:val="009B27C0"/>
    <w:rsid w:val="009B2B84"/>
    <w:rsid w:val="009B2EDF"/>
    <w:rsid w:val="009B2F97"/>
    <w:rsid w:val="009B313C"/>
    <w:rsid w:val="009B3AAB"/>
    <w:rsid w:val="009B3CFC"/>
    <w:rsid w:val="009B45EC"/>
    <w:rsid w:val="009B4A9F"/>
    <w:rsid w:val="009B53D2"/>
    <w:rsid w:val="009B6005"/>
    <w:rsid w:val="009B6145"/>
    <w:rsid w:val="009B62EB"/>
    <w:rsid w:val="009B6369"/>
    <w:rsid w:val="009B6619"/>
    <w:rsid w:val="009B6AB1"/>
    <w:rsid w:val="009B76D4"/>
    <w:rsid w:val="009B778C"/>
    <w:rsid w:val="009B7DBB"/>
    <w:rsid w:val="009C145F"/>
    <w:rsid w:val="009C162D"/>
    <w:rsid w:val="009C1A0B"/>
    <w:rsid w:val="009C2775"/>
    <w:rsid w:val="009C4886"/>
    <w:rsid w:val="009C4CA0"/>
    <w:rsid w:val="009C52D5"/>
    <w:rsid w:val="009C5483"/>
    <w:rsid w:val="009C6769"/>
    <w:rsid w:val="009C676D"/>
    <w:rsid w:val="009C6819"/>
    <w:rsid w:val="009C7130"/>
    <w:rsid w:val="009C73DD"/>
    <w:rsid w:val="009C7620"/>
    <w:rsid w:val="009C77B2"/>
    <w:rsid w:val="009C7E11"/>
    <w:rsid w:val="009D0F8E"/>
    <w:rsid w:val="009D1159"/>
    <w:rsid w:val="009D1495"/>
    <w:rsid w:val="009D16BB"/>
    <w:rsid w:val="009D1C54"/>
    <w:rsid w:val="009D1E4A"/>
    <w:rsid w:val="009D1EB9"/>
    <w:rsid w:val="009D2313"/>
    <w:rsid w:val="009D244C"/>
    <w:rsid w:val="009D2ADA"/>
    <w:rsid w:val="009D2BA4"/>
    <w:rsid w:val="009D2BC4"/>
    <w:rsid w:val="009D323B"/>
    <w:rsid w:val="009D3BDB"/>
    <w:rsid w:val="009D4661"/>
    <w:rsid w:val="009D46F6"/>
    <w:rsid w:val="009D4737"/>
    <w:rsid w:val="009D4C8B"/>
    <w:rsid w:val="009D4EEC"/>
    <w:rsid w:val="009D4F54"/>
    <w:rsid w:val="009D5520"/>
    <w:rsid w:val="009D567C"/>
    <w:rsid w:val="009D6323"/>
    <w:rsid w:val="009D74AF"/>
    <w:rsid w:val="009D76C1"/>
    <w:rsid w:val="009D7C09"/>
    <w:rsid w:val="009D7F03"/>
    <w:rsid w:val="009D7FE6"/>
    <w:rsid w:val="009E0114"/>
    <w:rsid w:val="009E014E"/>
    <w:rsid w:val="009E06BD"/>
    <w:rsid w:val="009E0706"/>
    <w:rsid w:val="009E0723"/>
    <w:rsid w:val="009E082E"/>
    <w:rsid w:val="009E1457"/>
    <w:rsid w:val="009E17C9"/>
    <w:rsid w:val="009E18A0"/>
    <w:rsid w:val="009E2645"/>
    <w:rsid w:val="009E2972"/>
    <w:rsid w:val="009E2A78"/>
    <w:rsid w:val="009E3306"/>
    <w:rsid w:val="009E332E"/>
    <w:rsid w:val="009E3CE8"/>
    <w:rsid w:val="009E4255"/>
    <w:rsid w:val="009E4605"/>
    <w:rsid w:val="009E4A9D"/>
    <w:rsid w:val="009E4ADC"/>
    <w:rsid w:val="009E4F8A"/>
    <w:rsid w:val="009E5FBA"/>
    <w:rsid w:val="009E61CD"/>
    <w:rsid w:val="009E6645"/>
    <w:rsid w:val="009E6848"/>
    <w:rsid w:val="009E68A6"/>
    <w:rsid w:val="009E6ADC"/>
    <w:rsid w:val="009E6E98"/>
    <w:rsid w:val="009E6EFD"/>
    <w:rsid w:val="009E74EC"/>
    <w:rsid w:val="009E7892"/>
    <w:rsid w:val="009E78A4"/>
    <w:rsid w:val="009E7BA0"/>
    <w:rsid w:val="009E7D68"/>
    <w:rsid w:val="009F008F"/>
    <w:rsid w:val="009F0473"/>
    <w:rsid w:val="009F08B2"/>
    <w:rsid w:val="009F0DC9"/>
    <w:rsid w:val="009F227E"/>
    <w:rsid w:val="009F2594"/>
    <w:rsid w:val="009F2798"/>
    <w:rsid w:val="009F32D2"/>
    <w:rsid w:val="009F3892"/>
    <w:rsid w:val="009F3C3A"/>
    <w:rsid w:val="009F42DC"/>
    <w:rsid w:val="009F4F04"/>
    <w:rsid w:val="009F54EC"/>
    <w:rsid w:val="009F5DA9"/>
    <w:rsid w:val="009F6751"/>
    <w:rsid w:val="009F6F6D"/>
    <w:rsid w:val="009F7593"/>
    <w:rsid w:val="009F776F"/>
    <w:rsid w:val="009F787B"/>
    <w:rsid w:val="009F7C1B"/>
    <w:rsid w:val="009F7D67"/>
    <w:rsid w:val="00A0012D"/>
    <w:rsid w:val="00A00496"/>
    <w:rsid w:val="00A00EB8"/>
    <w:rsid w:val="00A00EDC"/>
    <w:rsid w:val="00A0142A"/>
    <w:rsid w:val="00A014CC"/>
    <w:rsid w:val="00A0175C"/>
    <w:rsid w:val="00A01AD5"/>
    <w:rsid w:val="00A01B18"/>
    <w:rsid w:val="00A01C25"/>
    <w:rsid w:val="00A02AD0"/>
    <w:rsid w:val="00A02BDC"/>
    <w:rsid w:val="00A034DC"/>
    <w:rsid w:val="00A03690"/>
    <w:rsid w:val="00A0398F"/>
    <w:rsid w:val="00A03A8F"/>
    <w:rsid w:val="00A03B7A"/>
    <w:rsid w:val="00A0414C"/>
    <w:rsid w:val="00A048BB"/>
    <w:rsid w:val="00A04BEE"/>
    <w:rsid w:val="00A04F70"/>
    <w:rsid w:val="00A05099"/>
    <w:rsid w:val="00A0548B"/>
    <w:rsid w:val="00A05722"/>
    <w:rsid w:val="00A05BC6"/>
    <w:rsid w:val="00A05BCA"/>
    <w:rsid w:val="00A05D38"/>
    <w:rsid w:val="00A05E0D"/>
    <w:rsid w:val="00A06919"/>
    <w:rsid w:val="00A06A85"/>
    <w:rsid w:val="00A06C36"/>
    <w:rsid w:val="00A06D3D"/>
    <w:rsid w:val="00A06EDB"/>
    <w:rsid w:val="00A072A9"/>
    <w:rsid w:val="00A0773C"/>
    <w:rsid w:val="00A0788E"/>
    <w:rsid w:val="00A07BA5"/>
    <w:rsid w:val="00A10378"/>
    <w:rsid w:val="00A11700"/>
    <w:rsid w:val="00A1197E"/>
    <w:rsid w:val="00A11E1C"/>
    <w:rsid w:val="00A12072"/>
    <w:rsid w:val="00A1227A"/>
    <w:rsid w:val="00A138F4"/>
    <w:rsid w:val="00A139A9"/>
    <w:rsid w:val="00A14565"/>
    <w:rsid w:val="00A15A9F"/>
    <w:rsid w:val="00A15B8B"/>
    <w:rsid w:val="00A15CDC"/>
    <w:rsid w:val="00A16333"/>
    <w:rsid w:val="00A16401"/>
    <w:rsid w:val="00A17004"/>
    <w:rsid w:val="00A17041"/>
    <w:rsid w:val="00A2009A"/>
    <w:rsid w:val="00A20392"/>
    <w:rsid w:val="00A20753"/>
    <w:rsid w:val="00A20A0D"/>
    <w:rsid w:val="00A20E8E"/>
    <w:rsid w:val="00A210C3"/>
    <w:rsid w:val="00A2113C"/>
    <w:rsid w:val="00A2141F"/>
    <w:rsid w:val="00A21910"/>
    <w:rsid w:val="00A22B28"/>
    <w:rsid w:val="00A22DC8"/>
    <w:rsid w:val="00A23277"/>
    <w:rsid w:val="00A238A7"/>
    <w:rsid w:val="00A242E5"/>
    <w:rsid w:val="00A24627"/>
    <w:rsid w:val="00A254D8"/>
    <w:rsid w:val="00A25A9D"/>
    <w:rsid w:val="00A26992"/>
    <w:rsid w:val="00A270D9"/>
    <w:rsid w:val="00A27DF3"/>
    <w:rsid w:val="00A30197"/>
    <w:rsid w:val="00A3050A"/>
    <w:rsid w:val="00A30AEA"/>
    <w:rsid w:val="00A30D3E"/>
    <w:rsid w:val="00A31DB0"/>
    <w:rsid w:val="00A31EB3"/>
    <w:rsid w:val="00A3222B"/>
    <w:rsid w:val="00A32891"/>
    <w:rsid w:val="00A330B3"/>
    <w:rsid w:val="00A33646"/>
    <w:rsid w:val="00A339D0"/>
    <w:rsid w:val="00A33D01"/>
    <w:rsid w:val="00A34E0B"/>
    <w:rsid w:val="00A34E52"/>
    <w:rsid w:val="00A35176"/>
    <w:rsid w:val="00A353EC"/>
    <w:rsid w:val="00A35E3C"/>
    <w:rsid w:val="00A35FA3"/>
    <w:rsid w:val="00A36D78"/>
    <w:rsid w:val="00A36FFE"/>
    <w:rsid w:val="00A374C9"/>
    <w:rsid w:val="00A3754B"/>
    <w:rsid w:val="00A375BB"/>
    <w:rsid w:val="00A376D5"/>
    <w:rsid w:val="00A376D6"/>
    <w:rsid w:val="00A37C1C"/>
    <w:rsid w:val="00A37F4A"/>
    <w:rsid w:val="00A4006F"/>
    <w:rsid w:val="00A40AC4"/>
    <w:rsid w:val="00A40EE1"/>
    <w:rsid w:val="00A4130E"/>
    <w:rsid w:val="00A413F4"/>
    <w:rsid w:val="00A41458"/>
    <w:rsid w:val="00A422FC"/>
    <w:rsid w:val="00A42405"/>
    <w:rsid w:val="00A42811"/>
    <w:rsid w:val="00A42A6A"/>
    <w:rsid w:val="00A432C0"/>
    <w:rsid w:val="00A43326"/>
    <w:rsid w:val="00A439CE"/>
    <w:rsid w:val="00A440FF"/>
    <w:rsid w:val="00A4465F"/>
    <w:rsid w:val="00A44AD8"/>
    <w:rsid w:val="00A44D0B"/>
    <w:rsid w:val="00A44F4A"/>
    <w:rsid w:val="00A454CB"/>
    <w:rsid w:val="00A45A2B"/>
    <w:rsid w:val="00A45AB7"/>
    <w:rsid w:val="00A45DAB"/>
    <w:rsid w:val="00A4627F"/>
    <w:rsid w:val="00A46FC0"/>
    <w:rsid w:val="00A472BE"/>
    <w:rsid w:val="00A47A13"/>
    <w:rsid w:val="00A47DE8"/>
    <w:rsid w:val="00A5016F"/>
    <w:rsid w:val="00A502D0"/>
    <w:rsid w:val="00A50A51"/>
    <w:rsid w:val="00A50C2B"/>
    <w:rsid w:val="00A50C92"/>
    <w:rsid w:val="00A510FB"/>
    <w:rsid w:val="00A513B2"/>
    <w:rsid w:val="00A52015"/>
    <w:rsid w:val="00A5214A"/>
    <w:rsid w:val="00A5223C"/>
    <w:rsid w:val="00A52C2F"/>
    <w:rsid w:val="00A537D9"/>
    <w:rsid w:val="00A53996"/>
    <w:rsid w:val="00A53A36"/>
    <w:rsid w:val="00A53B08"/>
    <w:rsid w:val="00A5439A"/>
    <w:rsid w:val="00A54DD2"/>
    <w:rsid w:val="00A555DE"/>
    <w:rsid w:val="00A55EF8"/>
    <w:rsid w:val="00A561BA"/>
    <w:rsid w:val="00A561F2"/>
    <w:rsid w:val="00A568E6"/>
    <w:rsid w:val="00A576E9"/>
    <w:rsid w:val="00A57B94"/>
    <w:rsid w:val="00A60094"/>
    <w:rsid w:val="00A60BCA"/>
    <w:rsid w:val="00A61E04"/>
    <w:rsid w:val="00A6205A"/>
    <w:rsid w:val="00A623CA"/>
    <w:rsid w:val="00A62713"/>
    <w:rsid w:val="00A62FEA"/>
    <w:rsid w:val="00A63CE5"/>
    <w:rsid w:val="00A63D4A"/>
    <w:rsid w:val="00A641FC"/>
    <w:rsid w:val="00A6466D"/>
    <w:rsid w:val="00A651A3"/>
    <w:rsid w:val="00A65771"/>
    <w:rsid w:val="00A65CFC"/>
    <w:rsid w:val="00A6629F"/>
    <w:rsid w:val="00A670F6"/>
    <w:rsid w:val="00A677B7"/>
    <w:rsid w:val="00A67BBE"/>
    <w:rsid w:val="00A70D64"/>
    <w:rsid w:val="00A70F74"/>
    <w:rsid w:val="00A710D4"/>
    <w:rsid w:val="00A71252"/>
    <w:rsid w:val="00A71576"/>
    <w:rsid w:val="00A71A3C"/>
    <w:rsid w:val="00A71ECA"/>
    <w:rsid w:val="00A721B0"/>
    <w:rsid w:val="00A726D2"/>
    <w:rsid w:val="00A727E8"/>
    <w:rsid w:val="00A72812"/>
    <w:rsid w:val="00A72910"/>
    <w:rsid w:val="00A72CAA"/>
    <w:rsid w:val="00A72E4A"/>
    <w:rsid w:val="00A732DD"/>
    <w:rsid w:val="00A73886"/>
    <w:rsid w:val="00A73C1A"/>
    <w:rsid w:val="00A74685"/>
    <w:rsid w:val="00A74988"/>
    <w:rsid w:val="00A749A4"/>
    <w:rsid w:val="00A74D94"/>
    <w:rsid w:val="00A753D0"/>
    <w:rsid w:val="00A754F6"/>
    <w:rsid w:val="00A75953"/>
    <w:rsid w:val="00A75D60"/>
    <w:rsid w:val="00A76057"/>
    <w:rsid w:val="00A7607B"/>
    <w:rsid w:val="00A7610F"/>
    <w:rsid w:val="00A7722A"/>
    <w:rsid w:val="00A77C3C"/>
    <w:rsid w:val="00A77ECC"/>
    <w:rsid w:val="00A80CF9"/>
    <w:rsid w:val="00A80DEA"/>
    <w:rsid w:val="00A813DA"/>
    <w:rsid w:val="00A816E6"/>
    <w:rsid w:val="00A820F1"/>
    <w:rsid w:val="00A826D8"/>
    <w:rsid w:val="00A82CC5"/>
    <w:rsid w:val="00A82DED"/>
    <w:rsid w:val="00A831F0"/>
    <w:rsid w:val="00A834DC"/>
    <w:rsid w:val="00A835BB"/>
    <w:rsid w:val="00A8466E"/>
    <w:rsid w:val="00A84A30"/>
    <w:rsid w:val="00A84C90"/>
    <w:rsid w:val="00A85782"/>
    <w:rsid w:val="00A8631A"/>
    <w:rsid w:val="00A86320"/>
    <w:rsid w:val="00A8687C"/>
    <w:rsid w:val="00A86FEF"/>
    <w:rsid w:val="00A87457"/>
    <w:rsid w:val="00A90634"/>
    <w:rsid w:val="00A90695"/>
    <w:rsid w:val="00A9096D"/>
    <w:rsid w:val="00A91654"/>
    <w:rsid w:val="00A9185E"/>
    <w:rsid w:val="00A92518"/>
    <w:rsid w:val="00A92DE2"/>
    <w:rsid w:val="00A92F06"/>
    <w:rsid w:val="00A9311C"/>
    <w:rsid w:val="00A9312D"/>
    <w:rsid w:val="00A9318D"/>
    <w:rsid w:val="00A9355B"/>
    <w:rsid w:val="00A939D7"/>
    <w:rsid w:val="00A94363"/>
    <w:rsid w:val="00A944D5"/>
    <w:rsid w:val="00A945C9"/>
    <w:rsid w:val="00A94CAF"/>
    <w:rsid w:val="00A95952"/>
    <w:rsid w:val="00A95ACB"/>
    <w:rsid w:val="00A95B89"/>
    <w:rsid w:val="00A95C3D"/>
    <w:rsid w:val="00A95F41"/>
    <w:rsid w:val="00A9618E"/>
    <w:rsid w:val="00A96E8C"/>
    <w:rsid w:val="00A9702A"/>
    <w:rsid w:val="00A97453"/>
    <w:rsid w:val="00AA00DD"/>
    <w:rsid w:val="00AA01B4"/>
    <w:rsid w:val="00AA0E35"/>
    <w:rsid w:val="00AA0F8D"/>
    <w:rsid w:val="00AA109C"/>
    <w:rsid w:val="00AA175D"/>
    <w:rsid w:val="00AA1AB5"/>
    <w:rsid w:val="00AA1C59"/>
    <w:rsid w:val="00AA1CB2"/>
    <w:rsid w:val="00AA3076"/>
    <w:rsid w:val="00AA30D6"/>
    <w:rsid w:val="00AA356D"/>
    <w:rsid w:val="00AA36AE"/>
    <w:rsid w:val="00AA37EB"/>
    <w:rsid w:val="00AA3B1E"/>
    <w:rsid w:val="00AA3DD9"/>
    <w:rsid w:val="00AA4417"/>
    <w:rsid w:val="00AA4668"/>
    <w:rsid w:val="00AA49B8"/>
    <w:rsid w:val="00AA4D2A"/>
    <w:rsid w:val="00AA4D62"/>
    <w:rsid w:val="00AA5883"/>
    <w:rsid w:val="00AA6358"/>
    <w:rsid w:val="00AA687C"/>
    <w:rsid w:val="00AA689F"/>
    <w:rsid w:val="00AA690D"/>
    <w:rsid w:val="00AA6B79"/>
    <w:rsid w:val="00AA6B8A"/>
    <w:rsid w:val="00AA6D41"/>
    <w:rsid w:val="00AA6E51"/>
    <w:rsid w:val="00AA6F3A"/>
    <w:rsid w:val="00AA7012"/>
    <w:rsid w:val="00AA70C3"/>
    <w:rsid w:val="00AA71FC"/>
    <w:rsid w:val="00AB0313"/>
    <w:rsid w:val="00AB0646"/>
    <w:rsid w:val="00AB0BD1"/>
    <w:rsid w:val="00AB0F3D"/>
    <w:rsid w:val="00AB15E5"/>
    <w:rsid w:val="00AB1918"/>
    <w:rsid w:val="00AB1D8A"/>
    <w:rsid w:val="00AB24DD"/>
    <w:rsid w:val="00AB27F9"/>
    <w:rsid w:val="00AB2B9F"/>
    <w:rsid w:val="00AB35E4"/>
    <w:rsid w:val="00AB3B56"/>
    <w:rsid w:val="00AB4227"/>
    <w:rsid w:val="00AB48A5"/>
    <w:rsid w:val="00AB53EC"/>
    <w:rsid w:val="00AB5D0E"/>
    <w:rsid w:val="00AB5E1E"/>
    <w:rsid w:val="00AB64D2"/>
    <w:rsid w:val="00AB6969"/>
    <w:rsid w:val="00AB75DF"/>
    <w:rsid w:val="00AB7C4A"/>
    <w:rsid w:val="00AB7D4C"/>
    <w:rsid w:val="00AC0556"/>
    <w:rsid w:val="00AC0BA0"/>
    <w:rsid w:val="00AC0C6A"/>
    <w:rsid w:val="00AC10E4"/>
    <w:rsid w:val="00AC14FC"/>
    <w:rsid w:val="00AC2295"/>
    <w:rsid w:val="00AC27A7"/>
    <w:rsid w:val="00AC2E95"/>
    <w:rsid w:val="00AC331E"/>
    <w:rsid w:val="00AC349D"/>
    <w:rsid w:val="00AC354D"/>
    <w:rsid w:val="00AC363A"/>
    <w:rsid w:val="00AC3E15"/>
    <w:rsid w:val="00AC415C"/>
    <w:rsid w:val="00AC459C"/>
    <w:rsid w:val="00AC4E83"/>
    <w:rsid w:val="00AC50D2"/>
    <w:rsid w:val="00AC5270"/>
    <w:rsid w:val="00AC63BE"/>
    <w:rsid w:val="00AC6461"/>
    <w:rsid w:val="00AC6836"/>
    <w:rsid w:val="00AC7486"/>
    <w:rsid w:val="00AC7545"/>
    <w:rsid w:val="00AD0DF6"/>
    <w:rsid w:val="00AD0F5E"/>
    <w:rsid w:val="00AD1337"/>
    <w:rsid w:val="00AD184C"/>
    <w:rsid w:val="00AD1DA7"/>
    <w:rsid w:val="00AD1ED7"/>
    <w:rsid w:val="00AD219B"/>
    <w:rsid w:val="00AD21F4"/>
    <w:rsid w:val="00AD2D90"/>
    <w:rsid w:val="00AD312C"/>
    <w:rsid w:val="00AD31A5"/>
    <w:rsid w:val="00AD34B5"/>
    <w:rsid w:val="00AD3524"/>
    <w:rsid w:val="00AD3D08"/>
    <w:rsid w:val="00AD45D5"/>
    <w:rsid w:val="00AD48B1"/>
    <w:rsid w:val="00AD4DC8"/>
    <w:rsid w:val="00AD5F16"/>
    <w:rsid w:val="00AD5FD1"/>
    <w:rsid w:val="00AD6254"/>
    <w:rsid w:val="00AD675D"/>
    <w:rsid w:val="00AD67B0"/>
    <w:rsid w:val="00AD6AE8"/>
    <w:rsid w:val="00AD6C08"/>
    <w:rsid w:val="00AD74A8"/>
    <w:rsid w:val="00AD7CB3"/>
    <w:rsid w:val="00AD7F89"/>
    <w:rsid w:val="00AE006C"/>
    <w:rsid w:val="00AE029A"/>
    <w:rsid w:val="00AE0386"/>
    <w:rsid w:val="00AE0405"/>
    <w:rsid w:val="00AE07DF"/>
    <w:rsid w:val="00AE1070"/>
    <w:rsid w:val="00AE1E5A"/>
    <w:rsid w:val="00AE2899"/>
    <w:rsid w:val="00AE2C24"/>
    <w:rsid w:val="00AE3C69"/>
    <w:rsid w:val="00AE40BC"/>
    <w:rsid w:val="00AE44D7"/>
    <w:rsid w:val="00AE4634"/>
    <w:rsid w:val="00AE482B"/>
    <w:rsid w:val="00AE4952"/>
    <w:rsid w:val="00AE4AA4"/>
    <w:rsid w:val="00AE4BA4"/>
    <w:rsid w:val="00AE4BCC"/>
    <w:rsid w:val="00AE4D9B"/>
    <w:rsid w:val="00AE50DE"/>
    <w:rsid w:val="00AE58AC"/>
    <w:rsid w:val="00AE5A71"/>
    <w:rsid w:val="00AE65CC"/>
    <w:rsid w:val="00AE7604"/>
    <w:rsid w:val="00AE7AF6"/>
    <w:rsid w:val="00AF01B5"/>
    <w:rsid w:val="00AF062C"/>
    <w:rsid w:val="00AF0B95"/>
    <w:rsid w:val="00AF0F19"/>
    <w:rsid w:val="00AF1565"/>
    <w:rsid w:val="00AF1796"/>
    <w:rsid w:val="00AF1C4B"/>
    <w:rsid w:val="00AF1C70"/>
    <w:rsid w:val="00AF2008"/>
    <w:rsid w:val="00AF23E6"/>
    <w:rsid w:val="00AF3325"/>
    <w:rsid w:val="00AF37A4"/>
    <w:rsid w:val="00AF3F31"/>
    <w:rsid w:val="00AF4564"/>
    <w:rsid w:val="00AF48F9"/>
    <w:rsid w:val="00AF4A5C"/>
    <w:rsid w:val="00AF4AC0"/>
    <w:rsid w:val="00AF4AF1"/>
    <w:rsid w:val="00AF5091"/>
    <w:rsid w:val="00AF52CB"/>
    <w:rsid w:val="00AF5818"/>
    <w:rsid w:val="00AF59F6"/>
    <w:rsid w:val="00AF60F3"/>
    <w:rsid w:val="00AF613F"/>
    <w:rsid w:val="00AF68C1"/>
    <w:rsid w:val="00AF6BB5"/>
    <w:rsid w:val="00AF6C8B"/>
    <w:rsid w:val="00AF6CA4"/>
    <w:rsid w:val="00AF6D65"/>
    <w:rsid w:val="00AF7D00"/>
    <w:rsid w:val="00B004AA"/>
    <w:rsid w:val="00B00E2A"/>
    <w:rsid w:val="00B01544"/>
    <w:rsid w:val="00B015FB"/>
    <w:rsid w:val="00B017F9"/>
    <w:rsid w:val="00B01F73"/>
    <w:rsid w:val="00B020FB"/>
    <w:rsid w:val="00B021C7"/>
    <w:rsid w:val="00B025AB"/>
    <w:rsid w:val="00B02DB1"/>
    <w:rsid w:val="00B02E85"/>
    <w:rsid w:val="00B033B6"/>
    <w:rsid w:val="00B0408E"/>
    <w:rsid w:val="00B04B5F"/>
    <w:rsid w:val="00B051EA"/>
    <w:rsid w:val="00B055AD"/>
    <w:rsid w:val="00B056F2"/>
    <w:rsid w:val="00B0593C"/>
    <w:rsid w:val="00B05B7F"/>
    <w:rsid w:val="00B05D4F"/>
    <w:rsid w:val="00B06513"/>
    <w:rsid w:val="00B075A5"/>
    <w:rsid w:val="00B0769B"/>
    <w:rsid w:val="00B10324"/>
    <w:rsid w:val="00B10EC6"/>
    <w:rsid w:val="00B10FD6"/>
    <w:rsid w:val="00B11113"/>
    <w:rsid w:val="00B1230D"/>
    <w:rsid w:val="00B12A93"/>
    <w:rsid w:val="00B12B4E"/>
    <w:rsid w:val="00B12DA2"/>
    <w:rsid w:val="00B12F9B"/>
    <w:rsid w:val="00B13E99"/>
    <w:rsid w:val="00B13FD8"/>
    <w:rsid w:val="00B14645"/>
    <w:rsid w:val="00B1485C"/>
    <w:rsid w:val="00B1510A"/>
    <w:rsid w:val="00B15306"/>
    <w:rsid w:val="00B1554D"/>
    <w:rsid w:val="00B1606E"/>
    <w:rsid w:val="00B16DEB"/>
    <w:rsid w:val="00B16E99"/>
    <w:rsid w:val="00B17868"/>
    <w:rsid w:val="00B17F5D"/>
    <w:rsid w:val="00B2063C"/>
    <w:rsid w:val="00B20C10"/>
    <w:rsid w:val="00B21C00"/>
    <w:rsid w:val="00B21CA8"/>
    <w:rsid w:val="00B21F17"/>
    <w:rsid w:val="00B2200F"/>
    <w:rsid w:val="00B220AD"/>
    <w:rsid w:val="00B22152"/>
    <w:rsid w:val="00B222E6"/>
    <w:rsid w:val="00B227D0"/>
    <w:rsid w:val="00B23885"/>
    <w:rsid w:val="00B23F11"/>
    <w:rsid w:val="00B24A96"/>
    <w:rsid w:val="00B24EDC"/>
    <w:rsid w:val="00B24F20"/>
    <w:rsid w:val="00B250DF"/>
    <w:rsid w:val="00B255CE"/>
    <w:rsid w:val="00B2568A"/>
    <w:rsid w:val="00B25811"/>
    <w:rsid w:val="00B25CC5"/>
    <w:rsid w:val="00B26E1A"/>
    <w:rsid w:val="00B27309"/>
    <w:rsid w:val="00B27B34"/>
    <w:rsid w:val="00B302B4"/>
    <w:rsid w:val="00B30449"/>
    <w:rsid w:val="00B30536"/>
    <w:rsid w:val="00B30902"/>
    <w:rsid w:val="00B30B59"/>
    <w:rsid w:val="00B30EB8"/>
    <w:rsid w:val="00B312DE"/>
    <w:rsid w:val="00B313DE"/>
    <w:rsid w:val="00B31A5C"/>
    <w:rsid w:val="00B31CE3"/>
    <w:rsid w:val="00B3212D"/>
    <w:rsid w:val="00B328D4"/>
    <w:rsid w:val="00B32A8C"/>
    <w:rsid w:val="00B330A7"/>
    <w:rsid w:val="00B337B4"/>
    <w:rsid w:val="00B33983"/>
    <w:rsid w:val="00B33D75"/>
    <w:rsid w:val="00B33EFF"/>
    <w:rsid w:val="00B34649"/>
    <w:rsid w:val="00B35519"/>
    <w:rsid w:val="00B3581E"/>
    <w:rsid w:val="00B358B3"/>
    <w:rsid w:val="00B36BB9"/>
    <w:rsid w:val="00B36CD6"/>
    <w:rsid w:val="00B371D7"/>
    <w:rsid w:val="00B377DF"/>
    <w:rsid w:val="00B37900"/>
    <w:rsid w:val="00B37E84"/>
    <w:rsid w:val="00B401B1"/>
    <w:rsid w:val="00B40629"/>
    <w:rsid w:val="00B406B6"/>
    <w:rsid w:val="00B40E64"/>
    <w:rsid w:val="00B41086"/>
    <w:rsid w:val="00B42633"/>
    <w:rsid w:val="00B42959"/>
    <w:rsid w:val="00B42CBE"/>
    <w:rsid w:val="00B42CC8"/>
    <w:rsid w:val="00B4331C"/>
    <w:rsid w:val="00B43C1C"/>
    <w:rsid w:val="00B43CE1"/>
    <w:rsid w:val="00B43E09"/>
    <w:rsid w:val="00B43ED3"/>
    <w:rsid w:val="00B44317"/>
    <w:rsid w:val="00B44588"/>
    <w:rsid w:val="00B446DB"/>
    <w:rsid w:val="00B4514A"/>
    <w:rsid w:val="00B458C1"/>
    <w:rsid w:val="00B45962"/>
    <w:rsid w:val="00B4597B"/>
    <w:rsid w:val="00B475B0"/>
    <w:rsid w:val="00B505AE"/>
    <w:rsid w:val="00B50CA8"/>
    <w:rsid w:val="00B50CB5"/>
    <w:rsid w:val="00B50E8F"/>
    <w:rsid w:val="00B510BE"/>
    <w:rsid w:val="00B5115A"/>
    <w:rsid w:val="00B516D9"/>
    <w:rsid w:val="00B517EB"/>
    <w:rsid w:val="00B51A24"/>
    <w:rsid w:val="00B522E5"/>
    <w:rsid w:val="00B52866"/>
    <w:rsid w:val="00B52C34"/>
    <w:rsid w:val="00B53C25"/>
    <w:rsid w:val="00B53FB9"/>
    <w:rsid w:val="00B5403A"/>
    <w:rsid w:val="00B540E8"/>
    <w:rsid w:val="00B54761"/>
    <w:rsid w:val="00B54BF3"/>
    <w:rsid w:val="00B54DEF"/>
    <w:rsid w:val="00B552E1"/>
    <w:rsid w:val="00B55B43"/>
    <w:rsid w:val="00B55B66"/>
    <w:rsid w:val="00B56775"/>
    <w:rsid w:val="00B56946"/>
    <w:rsid w:val="00B56BFE"/>
    <w:rsid w:val="00B56CDB"/>
    <w:rsid w:val="00B56D2E"/>
    <w:rsid w:val="00B56E1B"/>
    <w:rsid w:val="00B57DA7"/>
    <w:rsid w:val="00B60150"/>
    <w:rsid w:val="00B6017C"/>
    <w:rsid w:val="00B60504"/>
    <w:rsid w:val="00B607E4"/>
    <w:rsid w:val="00B615B6"/>
    <w:rsid w:val="00B61664"/>
    <w:rsid w:val="00B62FAD"/>
    <w:rsid w:val="00B63004"/>
    <w:rsid w:val="00B63CF1"/>
    <w:rsid w:val="00B63DBB"/>
    <w:rsid w:val="00B63E0B"/>
    <w:rsid w:val="00B63E4B"/>
    <w:rsid w:val="00B63F59"/>
    <w:rsid w:val="00B6412B"/>
    <w:rsid w:val="00B645F9"/>
    <w:rsid w:val="00B648AA"/>
    <w:rsid w:val="00B655A7"/>
    <w:rsid w:val="00B65647"/>
    <w:rsid w:val="00B65B34"/>
    <w:rsid w:val="00B65D52"/>
    <w:rsid w:val="00B666CA"/>
    <w:rsid w:val="00B670D5"/>
    <w:rsid w:val="00B6749D"/>
    <w:rsid w:val="00B674C5"/>
    <w:rsid w:val="00B67F57"/>
    <w:rsid w:val="00B70172"/>
    <w:rsid w:val="00B70822"/>
    <w:rsid w:val="00B710EF"/>
    <w:rsid w:val="00B7143F"/>
    <w:rsid w:val="00B71AC7"/>
    <w:rsid w:val="00B71B81"/>
    <w:rsid w:val="00B72482"/>
    <w:rsid w:val="00B728D4"/>
    <w:rsid w:val="00B72D5A"/>
    <w:rsid w:val="00B72FC9"/>
    <w:rsid w:val="00B73085"/>
    <w:rsid w:val="00B73450"/>
    <w:rsid w:val="00B73585"/>
    <w:rsid w:val="00B73F07"/>
    <w:rsid w:val="00B74167"/>
    <w:rsid w:val="00B7467B"/>
    <w:rsid w:val="00B748D0"/>
    <w:rsid w:val="00B74999"/>
    <w:rsid w:val="00B749AF"/>
    <w:rsid w:val="00B74D65"/>
    <w:rsid w:val="00B75130"/>
    <w:rsid w:val="00B75299"/>
    <w:rsid w:val="00B756BD"/>
    <w:rsid w:val="00B75796"/>
    <w:rsid w:val="00B75ADD"/>
    <w:rsid w:val="00B75C49"/>
    <w:rsid w:val="00B777F3"/>
    <w:rsid w:val="00B77999"/>
    <w:rsid w:val="00B806B5"/>
    <w:rsid w:val="00B80B93"/>
    <w:rsid w:val="00B813E5"/>
    <w:rsid w:val="00B8179B"/>
    <w:rsid w:val="00B823D6"/>
    <w:rsid w:val="00B82F36"/>
    <w:rsid w:val="00B83CE0"/>
    <w:rsid w:val="00B83FEF"/>
    <w:rsid w:val="00B840E7"/>
    <w:rsid w:val="00B840EF"/>
    <w:rsid w:val="00B8446F"/>
    <w:rsid w:val="00B84914"/>
    <w:rsid w:val="00B8498B"/>
    <w:rsid w:val="00B85204"/>
    <w:rsid w:val="00B85A35"/>
    <w:rsid w:val="00B85ACD"/>
    <w:rsid w:val="00B861B2"/>
    <w:rsid w:val="00B868B4"/>
    <w:rsid w:val="00B877CC"/>
    <w:rsid w:val="00B878A9"/>
    <w:rsid w:val="00B87980"/>
    <w:rsid w:val="00B87A73"/>
    <w:rsid w:val="00B87D99"/>
    <w:rsid w:val="00B90990"/>
    <w:rsid w:val="00B90ED7"/>
    <w:rsid w:val="00B91C37"/>
    <w:rsid w:val="00B91F20"/>
    <w:rsid w:val="00B922BC"/>
    <w:rsid w:val="00B922D9"/>
    <w:rsid w:val="00B9269F"/>
    <w:rsid w:val="00B926DD"/>
    <w:rsid w:val="00B931F4"/>
    <w:rsid w:val="00B93553"/>
    <w:rsid w:val="00B935AB"/>
    <w:rsid w:val="00B93672"/>
    <w:rsid w:val="00B9399A"/>
    <w:rsid w:val="00B93D47"/>
    <w:rsid w:val="00B949B5"/>
    <w:rsid w:val="00B9586A"/>
    <w:rsid w:val="00B95991"/>
    <w:rsid w:val="00B962C8"/>
    <w:rsid w:val="00B963B9"/>
    <w:rsid w:val="00B96EB5"/>
    <w:rsid w:val="00B9725E"/>
    <w:rsid w:val="00BA038D"/>
    <w:rsid w:val="00BA1F0E"/>
    <w:rsid w:val="00BA254A"/>
    <w:rsid w:val="00BA2551"/>
    <w:rsid w:val="00BA278F"/>
    <w:rsid w:val="00BA27C1"/>
    <w:rsid w:val="00BA2B24"/>
    <w:rsid w:val="00BA2E19"/>
    <w:rsid w:val="00BA3173"/>
    <w:rsid w:val="00BA34DE"/>
    <w:rsid w:val="00BA356F"/>
    <w:rsid w:val="00BA37E0"/>
    <w:rsid w:val="00BA3E2E"/>
    <w:rsid w:val="00BA4975"/>
    <w:rsid w:val="00BA6438"/>
    <w:rsid w:val="00BA67CE"/>
    <w:rsid w:val="00BA7C5B"/>
    <w:rsid w:val="00BA7FBC"/>
    <w:rsid w:val="00BB02ED"/>
    <w:rsid w:val="00BB0759"/>
    <w:rsid w:val="00BB0DB8"/>
    <w:rsid w:val="00BB17D9"/>
    <w:rsid w:val="00BB19CF"/>
    <w:rsid w:val="00BB1ED8"/>
    <w:rsid w:val="00BB2B76"/>
    <w:rsid w:val="00BB32D0"/>
    <w:rsid w:val="00BB32D8"/>
    <w:rsid w:val="00BB3417"/>
    <w:rsid w:val="00BB3679"/>
    <w:rsid w:val="00BB40DD"/>
    <w:rsid w:val="00BB41DF"/>
    <w:rsid w:val="00BB4490"/>
    <w:rsid w:val="00BB4E0A"/>
    <w:rsid w:val="00BB54FC"/>
    <w:rsid w:val="00BB5680"/>
    <w:rsid w:val="00BB5B82"/>
    <w:rsid w:val="00BB5BC1"/>
    <w:rsid w:val="00BB605F"/>
    <w:rsid w:val="00BB6BD9"/>
    <w:rsid w:val="00BB7449"/>
    <w:rsid w:val="00BB74A9"/>
    <w:rsid w:val="00BB75F0"/>
    <w:rsid w:val="00BB7A8C"/>
    <w:rsid w:val="00BC08B7"/>
    <w:rsid w:val="00BC0ABD"/>
    <w:rsid w:val="00BC1618"/>
    <w:rsid w:val="00BC1A11"/>
    <w:rsid w:val="00BC206F"/>
    <w:rsid w:val="00BC26AB"/>
    <w:rsid w:val="00BC29D0"/>
    <w:rsid w:val="00BC3211"/>
    <w:rsid w:val="00BC3231"/>
    <w:rsid w:val="00BC3A5A"/>
    <w:rsid w:val="00BC3CBF"/>
    <w:rsid w:val="00BC3E16"/>
    <w:rsid w:val="00BC4005"/>
    <w:rsid w:val="00BC42F1"/>
    <w:rsid w:val="00BC43A4"/>
    <w:rsid w:val="00BC4418"/>
    <w:rsid w:val="00BC44F9"/>
    <w:rsid w:val="00BC4C50"/>
    <w:rsid w:val="00BC4FDE"/>
    <w:rsid w:val="00BC5107"/>
    <w:rsid w:val="00BC5524"/>
    <w:rsid w:val="00BC5B61"/>
    <w:rsid w:val="00BC5D1D"/>
    <w:rsid w:val="00BC5ECF"/>
    <w:rsid w:val="00BC609E"/>
    <w:rsid w:val="00BC65BE"/>
    <w:rsid w:val="00BC65F2"/>
    <w:rsid w:val="00BC6C37"/>
    <w:rsid w:val="00BC71B6"/>
    <w:rsid w:val="00BC747E"/>
    <w:rsid w:val="00BC75E5"/>
    <w:rsid w:val="00BD0246"/>
    <w:rsid w:val="00BD0772"/>
    <w:rsid w:val="00BD07D2"/>
    <w:rsid w:val="00BD0DB3"/>
    <w:rsid w:val="00BD1FCD"/>
    <w:rsid w:val="00BD2159"/>
    <w:rsid w:val="00BD31CB"/>
    <w:rsid w:val="00BD32BC"/>
    <w:rsid w:val="00BD363F"/>
    <w:rsid w:val="00BD371A"/>
    <w:rsid w:val="00BD43FE"/>
    <w:rsid w:val="00BD4D31"/>
    <w:rsid w:val="00BD5C66"/>
    <w:rsid w:val="00BD5E0E"/>
    <w:rsid w:val="00BD642B"/>
    <w:rsid w:val="00BD6737"/>
    <w:rsid w:val="00BD68DD"/>
    <w:rsid w:val="00BD6C11"/>
    <w:rsid w:val="00BD6C7F"/>
    <w:rsid w:val="00BD71F6"/>
    <w:rsid w:val="00BD7282"/>
    <w:rsid w:val="00BD7375"/>
    <w:rsid w:val="00BD7EB9"/>
    <w:rsid w:val="00BE038F"/>
    <w:rsid w:val="00BE05EF"/>
    <w:rsid w:val="00BE073B"/>
    <w:rsid w:val="00BE0F0F"/>
    <w:rsid w:val="00BE2A40"/>
    <w:rsid w:val="00BE2B1A"/>
    <w:rsid w:val="00BE2D14"/>
    <w:rsid w:val="00BE3031"/>
    <w:rsid w:val="00BE3413"/>
    <w:rsid w:val="00BE3568"/>
    <w:rsid w:val="00BE3621"/>
    <w:rsid w:val="00BE3A2E"/>
    <w:rsid w:val="00BE4558"/>
    <w:rsid w:val="00BE6507"/>
    <w:rsid w:val="00BE6B45"/>
    <w:rsid w:val="00BE7238"/>
    <w:rsid w:val="00BE7A27"/>
    <w:rsid w:val="00BE7DD7"/>
    <w:rsid w:val="00BF0012"/>
    <w:rsid w:val="00BF057A"/>
    <w:rsid w:val="00BF0958"/>
    <w:rsid w:val="00BF0B57"/>
    <w:rsid w:val="00BF0BCD"/>
    <w:rsid w:val="00BF0D7D"/>
    <w:rsid w:val="00BF104E"/>
    <w:rsid w:val="00BF1212"/>
    <w:rsid w:val="00BF1505"/>
    <w:rsid w:val="00BF1664"/>
    <w:rsid w:val="00BF1761"/>
    <w:rsid w:val="00BF1A0F"/>
    <w:rsid w:val="00BF1B41"/>
    <w:rsid w:val="00BF2E65"/>
    <w:rsid w:val="00BF2EDD"/>
    <w:rsid w:val="00BF35BE"/>
    <w:rsid w:val="00BF3C45"/>
    <w:rsid w:val="00BF3C8C"/>
    <w:rsid w:val="00BF3F04"/>
    <w:rsid w:val="00BF3F98"/>
    <w:rsid w:val="00BF58A7"/>
    <w:rsid w:val="00BF6081"/>
    <w:rsid w:val="00BF632E"/>
    <w:rsid w:val="00BF7505"/>
    <w:rsid w:val="00BF7AF2"/>
    <w:rsid w:val="00BF7CA1"/>
    <w:rsid w:val="00C00499"/>
    <w:rsid w:val="00C00628"/>
    <w:rsid w:val="00C00784"/>
    <w:rsid w:val="00C00F1F"/>
    <w:rsid w:val="00C015BF"/>
    <w:rsid w:val="00C018DC"/>
    <w:rsid w:val="00C01BC7"/>
    <w:rsid w:val="00C01D66"/>
    <w:rsid w:val="00C021AE"/>
    <w:rsid w:val="00C021F2"/>
    <w:rsid w:val="00C03234"/>
    <w:rsid w:val="00C03433"/>
    <w:rsid w:val="00C0420E"/>
    <w:rsid w:val="00C04B2D"/>
    <w:rsid w:val="00C04FF6"/>
    <w:rsid w:val="00C05DBB"/>
    <w:rsid w:val="00C06892"/>
    <w:rsid w:val="00C06B13"/>
    <w:rsid w:val="00C06DB4"/>
    <w:rsid w:val="00C075A1"/>
    <w:rsid w:val="00C07A69"/>
    <w:rsid w:val="00C07F2D"/>
    <w:rsid w:val="00C11198"/>
    <w:rsid w:val="00C11277"/>
    <w:rsid w:val="00C115FD"/>
    <w:rsid w:val="00C11769"/>
    <w:rsid w:val="00C118DE"/>
    <w:rsid w:val="00C1275E"/>
    <w:rsid w:val="00C12796"/>
    <w:rsid w:val="00C12875"/>
    <w:rsid w:val="00C1289B"/>
    <w:rsid w:val="00C12E71"/>
    <w:rsid w:val="00C134B2"/>
    <w:rsid w:val="00C13BD3"/>
    <w:rsid w:val="00C1415A"/>
    <w:rsid w:val="00C14ADB"/>
    <w:rsid w:val="00C1575B"/>
    <w:rsid w:val="00C161E3"/>
    <w:rsid w:val="00C16555"/>
    <w:rsid w:val="00C1681E"/>
    <w:rsid w:val="00C168DB"/>
    <w:rsid w:val="00C17299"/>
    <w:rsid w:val="00C177E1"/>
    <w:rsid w:val="00C17E18"/>
    <w:rsid w:val="00C17E6A"/>
    <w:rsid w:val="00C2079A"/>
    <w:rsid w:val="00C21112"/>
    <w:rsid w:val="00C21B3E"/>
    <w:rsid w:val="00C22287"/>
    <w:rsid w:val="00C22E85"/>
    <w:rsid w:val="00C236DE"/>
    <w:rsid w:val="00C2399F"/>
    <w:rsid w:val="00C23F22"/>
    <w:rsid w:val="00C241BA"/>
    <w:rsid w:val="00C24AD7"/>
    <w:rsid w:val="00C24D04"/>
    <w:rsid w:val="00C25544"/>
    <w:rsid w:val="00C255B1"/>
    <w:rsid w:val="00C25B88"/>
    <w:rsid w:val="00C25BBF"/>
    <w:rsid w:val="00C2659C"/>
    <w:rsid w:val="00C2679A"/>
    <w:rsid w:val="00C26C5E"/>
    <w:rsid w:val="00C26F85"/>
    <w:rsid w:val="00C27014"/>
    <w:rsid w:val="00C27E0A"/>
    <w:rsid w:val="00C307AA"/>
    <w:rsid w:val="00C30D38"/>
    <w:rsid w:val="00C313D8"/>
    <w:rsid w:val="00C31A2A"/>
    <w:rsid w:val="00C32473"/>
    <w:rsid w:val="00C3292F"/>
    <w:rsid w:val="00C32979"/>
    <w:rsid w:val="00C329CE"/>
    <w:rsid w:val="00C32D9D"/>
    <w:rsid w:val="00C3303F"/>
    <w:rsid w:val="00C334F2"/>
    <w:rsid w:val="00C33876"/>
    <w:rsid w:val="00C3430C"/>
    <w:rsid w:val="00C355BF"/>
    <w:rsid w:val="00C35ED9"/>
    <w:rsid w:val="00C35FE1"/>
    <w:rsid w:val="00C36927"/>
    <w:rsid w:val="00C36973"/>
    <w:rsid w:val="00C3754A"/>
    <w:rsid w:val="00C37F2B"/>
    <w:rsid w:val="00C40306"/>
    <w:rsid w:val="00C4045D"/>
    <w:rsid w:val="00C404FB"/>
    <w:rsid w:val="00C406A9"/>
    <w:rsid w:val="00C409C0"/>
    <w:rsid w:val="00C40F98"/>
    <w:rsid w:val="00C41245"/>
    <w:rsid w:val="00C41680"/>
    <w:rsid w:val="00C416C4"/>
    <w:rsid w:val="00C41A18"/>
    <w:rsid w:val="00C42917"/>
    <w:rsid w:val="00C430B0"/>
    <w:rsid w:val="00C432DB"/>
    <w:rsid w:val="00C434F6"/>
    <w:rsid w:val="00C43BAA"/>
    <w:rsid w:val="00C43DAE"/>
    <w:rsid w:val="00C440E4"/>
    <w:rsid w:val="00C4493B"/>
    <w:rsid w:val="00C44FD4"/>
    <w:rsid w:val="00C450FD"/>
    <w:rsid w:val="00C467EE"/>
    <w:rsid w:val="00C47407"/>
    <w:rsid w:val="00C512D2"/>
    <w:rsid w:val="00C515BD"/>
    <w:rsid w:val="00C51F2A"/>
    <w:rsid w:val="00C51F2C"/>
    <w:rsid w:val="00C52377"/>
    <w:rsid w:val="00C52AAF"/>
    <w:rsid w:val="00C52FC8"/>
    <w:rsid w:val="00C53341"/>
    <w:rsid w:val="00C5377D"/>
    <w:rsid w:val="00C53786"/>
    <w:rsid w:val="00C54225"/>
    <w:rsid w:val="00C5445C"/>
    <w:rsid w:val="00C548DE"/>
    <w:rsid w:val="00C54FE6"/>
    <w:rsid w:val="00C5506A"/>
    <w:rsid w:val="00C552EB"/>
    <w:rsid w:val="00C55884"/>
    <w:rsid w:val="00C55CF0"/>
    <w:rsid w:val="00C560EE"/>
    <w:rsid w:val="00C565A0"/>
    <w:rsid w:val="00C56804"/>
    <w:rsid w:val="00C56E93"/>
    <w:rsid w:val="00C57185"/>
    <w:rsid w:val="00C57C88"/>
    <w:rsid w:val="00C60A97"/>
    <w:rsid w:val="00C60E8B"/>
    <w:rsid w:val="00C618B9"/>
    <w:rsid w:val="00C619D2"/>
    <w:rsid w:val="00C61AFA"/>
    <w:rsid w:val="00C62107"/>
    <w:rsid w:val="00C62272"/>
    <w:rsid w:val="00C6237A"/>
    <w:rsid w:val="00C623E2"/>
    <w:rsid w:val="00C6283A"/>
    <w:rsid w:val="00C62DF6"/>
    <w:rsid w:val="00C62FA3"/>
    <w:rsid w:val="00C6313F"/>
    <w:rsid w:val="00C631CE"/>
    <w:rsid w:val="00C6321C"/>
    <w:rsid w:val="00C64152"/>
    <w:rsid w:val="00C6415B"/>
    <w:rsid w:val="00C6423D"/>
    <w:rsid w:val="00C64B11"/>
    <w:rsid w:val="00C652B9"/>
    <w:rsid w:val="00C6578B"/>
    <w:rsid w:val="00C65B99"/>
    <w:rsid w:val="00C65DFF"/>
    <w:rsid w:val="00C6646B"/>
    <w:rsid w:val="00C6653D"/>
    <w:rsid w:val="00C67142"/>
    <w:rsid w:val="00C675BB"/>
    <w:rsid w:val="00C70248"/>
    <w:rsid w:val="00C70D90"/>
    <w:rsid w:val="00C70D92"/>
    <w:rsid w:val="00C70E88"/>
    <w:rsid w:val="00C718DD"/>
    <w:rsid w:val="00C71CD7"/>
    <w:rsid w:val="00C71DA8"/>
    <w:rsid w:val="00C71F13"/>
    <w:rsid w:val="00C72E9E"/>
    <w:rsid w:val="00C7303C"/>
    <w:rsid w:val="00C738FC"/>
    <w:rsid w:val="00C7473D"/>
    <w:rsid w:val="00C75BD4"/>
    <w:rsid w:val="00C7619B"/>
    <w:rsid w:val="00C76B64"/>
    <w:rsid w:val="00C76C4F"/>
    <w:rsid w:val="00C76CED"/>
    <w:rsid w:val="00C76F7D"/>
    <w:rsid w:val="00C8004E"/>
    <w:rsid w:val="00C805D0"/>
    <w:rsid w:val="00C80C36"/>
    <w:rsid w:val="00C81313"/>
    <w:rsid w:val="00C81976"/>
    <w:rsid w:val="00C81E55"/>
    <w:rsid w:val="00C82150"/>
    <w:rsid w:val="00C8222C"/>
    <w:rsid w:val="00C826F8"/>
    <w:rsid w:val="00C82915"/>
    <w:rsid w:val="00C82E29"/>
    <w:rsid w:val="00C83AD0"/>
    <w:rsid w:val="00C8581E"/>
    <w:rsid w:val="00C85953"/>
    <w:rsid w:val="00C867D2"/>
    <w:rsid w:val="00C86945"/>
    <w:rsid w:val="00C86A01"/>
    <w:rsid w:val="00C86A3A"/>
    <w:rsid w:val="00C8735F"/>
    <w:rsid w:val="00C8765E"/>
    <w:rsid w:val="00C87841"/>
    <w:rsid w:val="00C87B10"/>
    <w:rsid w:val="00C87B8B"/>
    <w:rsid w:val="00C87CE4"/>
    <w:rsid w:val="00C87D7D"/>
    <w:rsid w:val="00C90497"/>
    <w:rsid w:val="00C905C3"/>
    <w:rsid w:val="00C90FFB"/>
    <w:rsid w:val="00C914F8"/>
    <w:rsid w:val="00C91EF8"/>
    <w:rsid w:val="00C92A9F"/>
    <w:rsid w:val="00C92CD1"/>
    <w:rsid w:val="00C9395D"/>
    <w:rsid w:val="00C93A48"/>
    <w:rsid w:val="00C93FFE"/>
    <w:rsid w:val="00C943B3"/>
    <w:rsid w:val="00C94985"/>
    <w:rsid w:val="00C94A8F"/>
    <w:rsid w:val="00C94D45"/>
    <w:rsid w:val="00C95002"/>
    <w:rsid w:val="00C956D6"/>
    <w:rsid w:val="00C95762"/>
    <w:rsid w:val="00C96AB2"/>
    <w:rsid w:val="00C9705E"/>
    <w:rsid w:val="00C970B2"/>
    <w:rsid w:val="00C9717D"/>
    <w:rsid w:val="00C97203"/>
    <w:rsid w:val="00C9787B"/>
    <w:rsid w:val="00C97B51"/>
    <w:rsid w:val="00C97C37"/>
    <w:rsid w:val="00C97DB1"/>
    <w:rsid w:val="00CA08AC"/>
    <w:rsid w:val="00CA0D24"/>
    <w:rsid w:val="00CA0E05"/>
    <w:rsid w:val="00CA0F51"/>
    <w:rsid w:val="00CA11DB"/>
    <w:rsid w:val="00CA11FB"/>
    <w:rsid w:val="00CA14DB"/>
    <w:rsid w:val="00CA1D9A"/>
    <w:rsid w:val="00CA1E4E"/>
    <w:rsid w:val="00CA2025"/>
    <w:rsid w:val="00CA221C"/>
    <w:rsid w:val="00CA238A"/>
    <w:rsid w:val="00CA2777"/>
    <w:rsid w:val="00CA2E9E"/>
    <w:rsid w:val="00CA385F"/>
    <w:rsid w:val="00CA3C22"/>
    <w:rsid w:val="00CA4020"/>
    <w:rsid w:val="00CA428B"/>
    <w:rsid w:val="00CA4443"/>
    <w:rsid w:val="00CA4447"/>
    <w:rsid w:val="00CA49DD"/>
    <w:rsid w:val="00CA56E5"/>
    <w:rsid w:val="00CA5BC3"/>
    <w:rsid w:val="00CA61E9"/>
    <w:rsid w:val="00CA67C5"/>
    <w:rsid w:val="00CA6925"/>
    <w:rsid w:val="00CA712C"/>
    <w:rsid w:val="00CA7205"/>
    <w:rsid w:val="00CA7692"/>
    <w:rsid w:val="00CA7C0D"/>
    <w:rsid w:val="00CB0413"/>
    <w:rsid w:val="00CB0927"/>
    <w:rsid w:val="00CB0E7C"/>
    <w:rsid w:val="00CB1097"/>
    <w:rsid w:val="00CB109B"/>
    <w:rsid w:val="00CB10AA"/>
    <w:rsid w:val="00CB12E2"/>
    <w:rsid w:val="00CB23C3"/>
    <w:rsid w:val="00CB23FE"/>
    <w:rsid w:val="00CB29D2"/>
    <w:rsid w:val="00CB3195"/>
    <w:rsid w:val="00CB44ED"/>
    <w:rsid w:val="00CB4535"/>
    <w:rsid w:val="00CB4AFE"/>
    <w:rsid w:val="00CB4BD3"/>
    <w:rsid w:val="00CB506A"/>
    <w:rsid w:val="00CB5B92"/>
    <w:rsid w:val="00CB5BF0"/>
    <w:rsid w:val="00CB6346"/>
    <w:rsid w:val="00CB6843"/>
    <w:rsid w:val="00CB686B"/>
    <w:rsid w:val="00CB6E53"/>
    <w:rsid w:val="00CB72EF"/>
    <w:rsid w:val="00CB7622"/>
    <w:rsid w:val="00CB76EB"/>
    <w:rsid w:val="00CC0058"/>
    <w:rsid w:val="00CC05E9"/>
    <w:rsid w:val="00CC05F1"/>
    <w:rsid w:val="00CC0817"/>
    <w:rsid w:val="00CC0999"/>
    <w:rsid w:val="00CC0C3D"/>
    <w:rsid w:val="00CC0D59"/>
    <w:rsid w:val="00CC1B24"/>
    <w:rsid w:val="00CC2356"/>
    <w:rsid w:val="00CC23C7"/>
    <w:rsid w:val="00CC28CB"/>
    <w:rsid w:val="00CC2FDB"/>
    <w:rsid w:val="00CC3222"/>
    <w:rsid w:val="00CC3278"/>
    <w:rsid w:val="00CC328C"/>
    <w:rsid w:val="00CC35EE"/>
    <w:rsid w:val="00CC3603"/>
    <w:rsid w:val="00CC3B61"/>
    <w:rsid w:val="00CC4022"/>
    <w:rsid w:val="00CC4193"/>
    <w:rsid w:val="00CC4AF0"/>
    <w:rsid w:val="00CC4F39"/>
    <w:rsid w:val="00CC521A"/>
    <w:rsid w:val="00CC52F3"/>
    <w:rsid w:val="00CC5DB8"/>
    <w:rsid w:val="00CC5DD4"/>
    <w:rsid w:val="00CC661B"/>
    <w:rsid w:val="00CC6647"/>
    <w:rsid w:val="00CC693B"/>
    <w:rsid w:val="00CC6AE3"/>
    <w:rsid w:val="00CC6C7B"/>
    <w:rsid w:val="00CC6DCD"/>
    <w:rsid w:val="00CC719F"/>
    <w:rsid w:val="00CC7503"/>
    <w:rsid w:val="00CC76BD"/>
    <w:rsid w:val="00CC783E"/>
    <w:rsid w:val="00CD18C2"/>
    <w:rsid w:val="00CD1ABE"/>
    <w:rsid w:val="00CD3373"/>
    <w:rsid w:val="00CD44F8"/>
    <w:rsid w:val="00CD53FD"/>
    <w:rsid w:val="00CD5431"/>
    <w:rsid w:val="00CD58CE"/>
    <w:rsid w:val="00CD5BAA"/>
    <w:rsid w:val="00CD6797"/>
    <w:rsid w:val="00CD69CC"/>
    <w:rsid w:val="00CD6A52"/>
    <w:rsid w:val="00CD6F35"/>
    <w:rsid w:val="00CD6F6F"/>
    <w:rsid w:val="00CD728B"/>
    <w:rsid w:val="00CD7944"/>
    <w:rsid w:val="00CD7BE9"/>
    <w:rsid w:val="00CE0491"/>
    <w:rsid w:val="00CE092A"/>
    <w:rsid w:val="00CE115D"/>
    <w:rsid w:val="00CE1383"/>
    <w:rsid w:val="00CE1B71"/>
    <w:rsid w:val="00CE1B99"/>
    <w:rsid w:val="00CE20F7"/>
    <w:rsid w:val="00CE2DCF"/>
    <w:rsid w:val="00CE2DDA"/>
    <w:rsid w:val="00CE368F"/>
    <w:rsid w:val="00CE38C0"/>
    <w:rsid w:val="00CE4194"/>
    <w:rsid w:val="00CE41BD"/>
    <w:rsid w:val="00CE4600"/>
    <w:rsid w:val="00CE4B12"/>
    <w:rsid w:val="00CE5C7C"/>
    <w:rsid w:val="00CE67F4"/>
    <w:rsid w:val="00CE6DC8"/>
    <w:rsid w:val="00CE712A"/>
    <w:rsid w:val="00CE7A6E"/>
    <w:rsid w:val="00CE7EA3"/>
    <w:rsid w:val="00CF0A03"/>
    <w:rsid w:val="00CF0D60"/>
    <w:rsid w:val="00CF0FBE"/>
    <w:rsid w:val="00CF1149"/>
    <w:rsid w:val="00CF133E"/>
    <w:rsid w:val="00CF1740"/>
    <w:rsid w:val="00CF3006"/>
    <w:rsid w:val="00CF3411"/>
    <w:rsid w:val="00CF40A6"/>
    <w:rsid w:val="00CF416C"/>
    <w:rsid w:val="00CF422B"/>
    <w:rsid w:val="00CF44F0"/>
    <w:rsid w:val="00CF4955"/>
    <w:rsid w:val="00CF4B70"/>
    <w:rsid w:val="00CF4E8C"/>
    <w:rsid w:val="00CF56E7"/>
    <w:rsid w:val="00CF574C"/>
    <w:rsid w:val="00CF5847"/>
    <w:rsid w:val="00CF5C82"/>
    <w:rsid w:val="00CF5DDA"/>
    <w:rsid w:val="00CF5EA8"/>
    <w:rsid w:val="00CF5F0B"/>
    <w:rsid w:val="00CF61EF"/>
    <w:rsid w:val="00CF62E2"/>
    <w:rsid w:val="00CF62E3"/>
    <w:rsid w:val="00CF6912"/>
    <w:rsid w:val="00CF78A3"/>
    <w:rsid w:val="00CF7C9A"/>
    <w:rsid w:val="00CF7F8B"/>
    <w:rsid w:val="00D00132"/>
    <w:rsid w:val="00D007E1"/>
    <w:rsid w:val="00D00872"/>
    <w:rsid w:val="00D010FC"/>
    <w:rsid w:val="00D011BE"/>
    <w:rsid w:val="00D01829"/>
    <w:rsid w:val="00D01B3D"/>
    <w:rsid w:val="00D01E82"/>
    <w:rsid w:val="00D02013"/>
    <w:rsid w:val="00D02B17"/>
    <w:rsid w:val="00D03819"/>
    <w:rsid w:val="00D03834"/>
    <w:rsid w:val="00D03AA2"/>
    <w:rsid w:val="00D0406A"/>
    <w:rsid w:val="00D04278"/>
    <w:rsid w:val="00D04A5A"/>
    <w:rsid w:val="00D04D66"/>
    <w:rsid w:val="00D04F77"/>
    <w:rsid w:val="00D05F4C"/>
    <w:rsid w:val="00D063BF"/>
    <w:rsid w:val="00D06752"/>
    <w:rsid w:val="00D06884"/>
    <w:rsid w:val="00D06C4F"/>
    <w:rsid w:val="00D070DD"/>
    <w:rsid w:val="00D07B56"/>
    <w:rsid w:val="00D07B59"/>
    <w:rsid w:val="00D07D02"/>
    <w:rsid w:val="00D107C6"/>
    <w:rsid w:val="00D10BCC"/>
    <w:rsid w:val="00D11B86"/>
    <w:rsid w:val="00D11BDF"/>
    <w:rsid w:val="00D11D72"/>
    <w:rsid w:val="00D1225F"/>
    <w:rsid w:val="00D12A36"/>
    <w:rsid w:val="00D13379"/>
    <w:rsid w:val="00D1347A"/>
    <w:rsid w:val="00D14613"/>
    <w:rsid w:val="00D148D7"/>
    <w:rsid w:val="00D14BF8"/>
    <w:rsid w:val="00D152D9"/>
    <w:rsid w:val="00D153F2"/>
    <w:rsid w:val="00D15763"/>
    <w:rsid w:val="00D15E71"/>
    <w:rsid w:val="00D16F86"/>
    <w:rsid w:val="00D17CF4"/>
    <w:rsid w:val="00D17D71"/>
    <w:rsid w:val="00D17FF2"/>
    <w:rsid w:val="00D2080F"/>
    <w:rsid w:val="00D20C09"/>
    <w:rsid w:val="00D21995"/>
    <w:rsid w:val="00D2206E"/>
    <w:rsid w:val="00D22358"/>
    <w:rsid w:val="00D2261F"/>
    <w:rsid w:val="00D23871"/>
    <w:rsid w:val="00D23BE4"/>
    <w:rsid w:val="00D2409D"/>
    <w:rsid w:val="00D249C2"/>
    <w:rsid w:val="00D249E0"/>
    <w:rsid w:val="00D24B0D"/>
    <w:rsid w:val="00D2530D"/>
    <w:rsid w:val="00D25A09"/>
    <w:rsid w:val="00D2665F"/>
    <w:rsid w:val="00D26E3A"/>
    <w:rsid w:val="00D26E49"/>
    <w:rsid w:val="00D27006"/>
    <w:rsid w:val="00D279D3"/>
    <w:rsid w:val="00D27B64"/>
    <w:rsid w:val="00D302DD"/>
    <w:rsid w:val="00D305B6"/>
    <w:rsid w:val="00D310EC"/>
    <w:rsid w:val="00D31F10"/>
    <w:rsid w:val="00D31FC7"/>
    <w:rsid w:val="00D322C1"/>
    <w:rsid w:val="00D324B1"/>
    <w:rsid w:val="00D329F5"/>
    <w:rsid w:val="00D32EFB"/>
    <w:rsid w:val="00D33241"/>
    <w:rsid w:val="00D33622"/>
    <w:rsid w:val="00D3387C"/>
    <w:rsid w:val="00D342E0"/>
    <w:rsid w:val="00D35036"/>
    <w:rsid w:val="00D35780"/>
    <w:rsid w:val="00D35AF0"/>
    <w:rsid w:val="00D36978"/>
    <w:rsid w:val="00D36CEA"/>
    <w:rsid w:val="00D37166"/>
    <w:rsid w:val="00D375AD"/>
    <w:rsid w:val="00D3764D"/>
    <w:rsid w:val="00D400C4"/>
    <w:rsid w:val="00D40CCD"/>
    <w:rsid w:val="00D40E99"/>
    <w:rsid w:val="00D4173E"/>
    <w:rsid w:val="00D41760"/>
    <w:rsid w:val="00D41A2D"/>
    <w:rsid w:val="00D41D05"/>
    <w:rsid w:val="00D421AE"/>
    <w:rsid w:val="00D422A3"/>
    <w:rsid w:val="00D4236D"/>
    <w:rsid w:val="00D4309D"/>
    <w:rsid w:val="00D43241"/>
    <w:rsid w:val="00D43457"/>
    <w:rsid w:val="00D435C7"/>
    <w:rsid w:val="00D43A45"/>
    <w:rsid w:val="00D43DE5"/>
    <w:rsid w:val="00D43E45"/>
    <w:rsid w:val="00D443ED"/>
    <w:rsid w:val="00D44619"/>
    <w:rsid w:val="00D448FF"/>
    <w:rsid w:val="00D45682"/>
    <w:rsid w:val="00D458BB"/>
    <w:rsid w:val="00D46408"/>
    <w:rsid w:val="00D4650C"/>
    <w:rsid w:val="00D46905"/>
    <w:rsid w:val="00D47599"/>
    <w:rsid w:val="00D47660"/>
    <w:rsid w:val="00D47A9A"/>
    <w:rsid w:val="00D47C05"/>
    <w:rsid w:val="00D50A19"/>
    <w:rsid w:val="00D50D70"/>
    <w:rsid w:val="00D50EDB"/>
    <w:rsid w:val="00D516B7"/>
    <w:rsid w:val="00D51D77"/>
    <w:rsid w:val="00D5278C"/>
    <w:rsid w:val="00D5285E"/>
    <w:rsid w:val="00D53521"/>
    <w:rsid w:val="00D54D34"/>
    <w:rsid w:val="00D550DB"/>
    <w:rsid w:val="00D550EF"/>
    <w:rsid w:val="00D55D45"/>
    <w:rsid w:val="00D55F52"/>
    <w:rsid w:val="00D564F5"/>
    <w:rsid w:val="00D56863"/>
    <w:rsid w:val="00D57282"/>
    <w:rsid w:val="00D5743A"/>
    <w:rsid w:val="00D57B26"/>
    <w:rsid w:val="00D57C0B"/>
    <w:rsid w:val="00D6124F"/>
    <w:rsid w:val="00D61495"/>
    <w:rsid w:val="00D61574"/>
    <w:rsid w:val="00D61643"/>
    <w:rsid w:val="00D6191B"/>
    <w:rsid w:val="00D62A6F"/>
    <w:rsid w:val="00D62FF7"/>
    <w:rsid w:val="00D639DA"/>
    <w:rsid w:val="00D640D5"/>
    <w:rsid w:val="00D64BF5"/>
    <w:rsid w:val="00D65208"/>
    <w:rsid w:val="00D65399"/>
    <w:rsid w:val="00D65483"/>
    <w:rsid w:val="00D66C5C"/>
    <w:rsid w:val="00D66EA5"/>
    <w:rsid w:val="00D66F75"/>
    <w:rsid w:val="00D670C2"/>
    <w:rsid w:val="00D67842"/>
    <w:rsid w:val="00D67C33"/>
    <w:rsid w:val="00D67DB2"/>
    <w:rsid w:val="00D703F9"/>
    <w:rsid w:val="00D70636"/>
    <w:rsid w:val="00D7064F"/>
    <w:rsid w:val="00D70ED1"/>
    <w:rsid w:val="00D717E9"/>
    <w:rsid w:val="00D71C1A"/>
    <w:rsid w:val="00D720F8"/>
    <w:rsid w:val="00D7258B"/>
    <w:rsid w:val="00D726D1"/>
    <w:rsid w:val="00D72B5E"/>
    <w:rsid w:val="00D72E62"/>
    <w:rsid w:val="00D73A59"/>
    <w:rsid w:val="00D73A5F"/>
    <w:rsid w:val="00D73CB8"/>
    <w:rsid w:val="00D741B7"/>
    <w:rsid w:val="00D7430A"/>
    <w:rsid w:val="00D74338"/>
    <w:rsid w:val="00D74491"/>
    <w:rsid w:val="00D74D85"/>
    <w:rsid w:val="00D754BF"/>
    <w:rsid w:val="00D75657"/>
    <w:rsid w:val="00D75B2D"/>
    <w:rsid w:val="00D75F21"/>
    <w:rsid w:val="00D7623E"/>
    <w:rsid w:val="00D76311"/>
    <w:rsid w:val="00D768BB"/>
    <w:rsid w:val="00D76CA2"/>
    <w:rsid w:val="00D7782E"/>
    <w:rsid w:val="00D778A7"/>
    <w:rsid w:val="00D779C2"/>
    <w:rsid w:val="00D77ADB"/>
    <w:rsid w:val="00D77B63"/>
    <w:rsid w:val="00D77F65"/>
    <w:rsid w:val="00D80045"/>
    <w:rsid w:val="00D8051C"/>
    <w:rsid w:val="00D805F0"/>
    <w:rsid w:val="00D8068F"/>
    <w:rsid w:val="00D80B1A"/>
    <w:rsid w:val="00D80C37"/>
    <w:rsid w:val="00D815AA"/>
    <w:rsid w:val="00D81815"/>
    <w:rsid w:val="00D81E6F"/>
    <w:rsid w:val="00D821E9"/>
    <w:rsid w:val="00D8248B"/>
    <w:rsid w:val="00D82F4F"/>
    <w:rsid w:val="00D84253"/>
    <w:rsid w:val="00D844F0"/>
    <w:rsid w:val="00D8464D"/>
    <w:rsid w:val="00D847A1"/>
    <w:rsid w:val="00D8493F"/>
    <w:rsid w:val="00D84BB6"/>
    <w:rsid w:val="00D850FA"/>
    <w:rsid w:val="00D851D5"/>
    <w:rsid w:val="00D85538"/>
    <w:rsid w:val="00D856E8"/>
    <w:rsid w:val="00D85814"/>
    <w:rsid w:val="00D8582D"/>
    <w:rsid w:val="00D8634F"/>
    <w:rsid w:val="00D86388"/>
    <w:rsid w:val="00D86769"/>
    <w:rsid w:val="00D86AB8"/>
    <w:rsid w:val="00D871CC"/>
    <w:rsid w:val="00D87607"/>
    <w:rsid w:val="00D87FEE"/>
    <w:rsid w:val="00D90271"/>
    <w:rsid w:val="00D90399"/>
    <w:rsid w:val="00D9096A"/>
    <w:rsid w:val="00D90CAF"/>
    <w:rsid w:val="00D90D09"/>
    <w:rsid w:val="00D90E8F"/>
    <w:rsid w:val="00D90F73"/>
    <w:rsid w:val="00D911BC"/>
    <w:rsid w:val="00D91497"/>
    <w:rsid w:val="00D915C4"/>
    <w:rsid w:val="00D920B0"/>
    <w:rsid w:val="00D925D8"/>
    <w:rsid w:val="00D92C95"/>
    <w:rsid w:val="00D93271"/>
    <w:rsid w:val="00D9339F"/>
    <w:rsid w:val="00D936A9"/>
    <w:rsid w:val="00D938E7"/>
    <w:rsid w:val="00D9403F"/>
    <w:rsid w:val="00D94459"/>
    <w:rsid w:val="00D947EF"/>
    <w:rsid w:val="00D94C3A"/>
    <w:rsid w:val="00D95095"/>
    <w:rsid w:val="00D951E9"/>
    <w:rsid w:val="00D952DD"/>
    <w:rsid w:val="00D95389"/>
    <w:rsid w:val="00D953F9"/>
    <w:rsid w:val="00D9540F"/>
    <w:rsid w:val="00D95D05"/>
    <w:rsid w:val="00D966F1"/>
    <w:rsid w:val="00D96C07"/>
    <w:rsid w:val="00D96DE3"/>
    <w:rsid w:val="00D96FB4"/>
    <w:rsid w:val="00D97344"/>
    <w:rsid w:val="00D974CC"/>
    <w:rsid w:val="00DA01EC"/>
    <w:rsid w:val="00DA090F"/>
    <w:rsid w:val="00DA160F"/>
    <w:rsid w:val="00DA1B97"/>
    <w:rsid w:val="00DA1D11"/>
    <w:rsid w:val="00DA1FE0"/>
    <w:rsid w:val="00DA217B"/>
    <w:rsid w:val="00DA2204"/>
    <w:rsid w:val="00DA23A8"/>
    <w:rsid w:val="00DA2A04"/>
    <w:rsid w:val="00DA375E"/>
    <w:rsid w:val="00DA3B59"/>
    <w:rsid w:val="00DA4046"/>
    <w:rsid w:val="00DA4077"/>
    <w:rsid w:val="00DA45B3"/>
    <w:rsid w:val="00DA5A10"/>
    <w:rsid w:val="00DA5B06"/>
    <w:rsid w:val="00DA5F24"/>
    <w:rsid w:val="00DA5FA0"/>
    <w:rsid w:val="00DA6045"/>
    <w:rsid w:val="00DA6790"/>
    <w:rsid w:val="00DA6975"/>
    <w:rsid w:val="00DA6AEF"/>
    <w:rsid w:val="00DA6AF0"/>
    <w:rsid w:val="00DA7654"/>
    <w:rsid w:val="00DA78A3"/>
    <w:rsid w:val="00DB04A2"/>
    <w:rsid w:val="00DB0B2B"/>
    <w:rsid w:val="00DB0B4E"/>
    <w:rsid w:val="00DB1317"/>
    <w:rsid w:val="00DB196F"/>
    <w:rsid w:val="00DB1F2F"/>
    <w:rsid w:val="00DB2A5F"/>
    <w:rsid w:val="00DB2CBA"/>
    <w:rsid w:val="00DB2F54"/>
    <w:rsid w:val="00DB312B"/>
    <w:rsid w:val="00DB33ED"/>
    <w:rsid w:val="00DB38B9"/>
    <w:rsid w:val="00DB3A53"/>
    <w:rsid w:val="00DB4181"/>
    <w:rsid w:val="00DB4C3E"/>
    <w:rsid w:val="00DB584D"/>
    <w:rsid w:val="00DB5D70"/>
    <w:rsid w:val="00DB629C"/>
    <w:rsid w:val="00DB63FE"/>
    <w:rsid w:val="00DB65CD"/>
    <w:rsid w:val="00DB6C25"/>
    <w:rsid w:val="00DB6D89"/>
    <w:rsid w:val="00DB6F00"/>
    <w:rsid w:val="00DB7043"/>
    <w:rsid w:val="00DB70CE"/>
    <w:rsid w:val="00DB7584"/>
    <w:rsid w:val="00DB78A2"/>
    <w:rsid w:val="00DB7C8C"/>
    <w:rsid w:val="00DC005D"/>
    <w:rsid w:val="00DC0633"/>
    <w:rsid w:val="00DC0A06"/>
    <w:rsid w:val="00DC0B8C"/>
    <w:rsid w:val="00DC1E3E"/>
    <w:rsid w:val="00DC29A5"/>
    <w:rsid w:val="00DC32AD"/>
    <w:rsid w:val="00DC32C3"/>
    <w:rsid w:val="00DC373A"/>
    <w:rsid w:val="00DC48BB"/>
    <w:rsid w:val="00DC4E97"/>
    <w:rsid w:val="00DC509E"/>
    <w:rsid w:val="00DC5385"/>
    <w:rsid w:val="00DC5672"/>
    <w:rsid w:val="00DC5948"/>
    <w:rsid w:val="00DC6C67"/>
    <w:rsid w:val="00DC7164"/>
    <w:rsid w:val="00DC7239"/>
    <w:rsid w:val="00DC76CC"/>
    <w:rsid w:val="00DC7796"/>
    <w:rsid w:val="00DD021C"/>
    <w:rsid w:val="00DD07B1"/>
    <w:rsid w:val="00DD0926"/>
    <w:rsid w:val="00DD0BC9"/>
    <w:rsid w:val="00DD0F5B"/>
    <w:rsid w:val="00DD1503"/>
    <w:rsid w:val="00DD1E67"/>
    <w:rsid w:val="00DD2C11"/>
    <w:rsid w:val="00DD2F32"/>
    <w:rsid w:val="00DD3229"/>
    <w:rsid w:val="00DD3297"/>
    <w:rsid w:val="00DD3618"/>
    <w:rsid w:val="00DD3B38"/>
    <w:rsid w:val="00DD3CD2"/>
    <w:rsid w:val="00DD3E09"/>
    <w:rsid w:val="00DD3F95"/>
    <w:rsid w:val="00DD459D"/>
    <w:rsid w:val="00DD4AB1"/>
    <w:rsid w:val="00DD528D"/>
    <w:rsid w:val="00DD576E"/>
    <w:rsid w:val="00DD58AC"/>
    <w:rsid w:val="00DD597B"/>
    <w:rsid w:val="00DD5E01"/>
    <w:rsid w:val="00DD5E87"/>
    <w:rsid w:val="00DD67F6"/>
    <w:rsid w:val="00DD6A3B"/>
    <w:rsid w:val="00DD744C"/>
    <w:rsid w:val="00DD745C"/>
    <w:rsid w:val="00DD7CBA"/>
    <w:rsid w:val="00DE0623"/>
    <w:rsid w:val="00DE06C0"/>
    <w:rsid w:val="00DE0B22"/>
    <w:rsid w:val="00DE0D18"/>
    <w:rsid w:val="00DE2B83"/>
    <w:rsid w:val="00DE31D8"/>
    <w:rsid w:val="00DE3338"/>
    <w:rsid w:val="00DE445D"/>
    <w:rsid w:val="00DE4657"/>
    <w:rsid w:val="00DE477E"/>
    <w:rsid w:val="00DE4C17"/>
    <w:rsid w:val="00DE4DD2"/>
    <w:rsid w:val="00DE4FAB"/>
    <w:rsid w:val="00DE513B"/>
    <w:rsid w:val="00DE51D7"/>
    <w:rsid w:val="00DE5275"/>
    <w:rsid w:val="00DE5458"/>
    <w:rsid w:val="00DE567F"/>
    <w:rsid w:val="00DE5D54"/>
    <w:rsid w:val="00DE65E4"/>
    <w:rsid w:val="00DE6764"/>
    <w:rsid w:val="00DE7D9D"/>
    <w:rsid w:val="00DF0528"/>
    <w:rsid w:val="00DF0887"/>
    <w:rsid w:val="00DF0B2F"/>
    <w:rsid w:val="00DF1112"/>
    <w:rsid w:val="00DF1D19"/>
    <w:rsid w:val="00DF1DF6"/>
    <w:rsid w:val="00DF1E46"/>
    <w:rsid w:val="00DF22F8"/>
    <w:rsid w:val="00DF2B53"/>
    <w:rsid w:val="00DF2D54"/>
    <w:rsid w:val="00DF2F22"/>
    <w:rsid w:val="00DF300F"/>
    <w:rsid w:val="00DF33E4"/>
    <w:rsid w:val="00DF4AE6"/>
    <w:rsid w:val="00DF4B11"/>
    <w:rsid w:val="00DF5403"/>
    <w:rsid w:val="00DF55D1"/>
    <w:rsid w:val="00DF66A6"/>
    <w:rsid w:val="00DF69DA"/>
    <w:rsid w:val="00DF6D75"/>
    <w:rsid w:val="00DF7816"/>
    <w:rsid w:val="00DF787D"/>
    <w:rsid w:val="00DF788A"/>
    <w:rsid w:val="00E018D8"/>
    <w:rsid w:val="00E02008"/>
    <w:rsid w:val="00E02DF9"/>
    <w:rsid w:val="00E03583"/>
    <w:rsid w:val="00E039D2"/>
    <w:rsid w:val="00E03AD7"/>
    <w:rsid w:val="00E03BE2"/>
    <w:rsid w:val="00E04975"/>
    <w:rsid w:val="00E0565D"/>
    <w:rsid w:val="00E05718"/>
    <w:rsid w:val="00E057B4"/>
    <w:rsid w:val="00E05DE8"/>
    <w:rsid w:val="00E06B50"/>
    <w:rsid w:val="00E07412"/>
    <w:rsid w:val="00E075AE"/>
    <w:rsid w:val="00E07F09"/>
    <w:rsid w:val="00E103DA"/>
    <w:rsid w:val="00E10781"/>
    <w:rsid w:val="00E10ABC"/>
    <w:rsid w:val="00E10CB6"/>
    <w:rsid w:val="00E10E7A"/>
    <w:rsid w:val="00E11FAB"/>
    <w:rsid w:val="00E126AF"/>
    <w:rsid w:val="00E128B4"/>
    <w:rsid w:val="00E12995"/>
    <w:rsid w:val="00E12C0D"/>
    <w:rsid w:val="00E1366E"/>
    <w:rsid w:val="00E136C2"/>
    <w:rsid w:val="00E140C8"/>
    <w:rsid w:val="00E14136"/>
    <w:rsid w:val="00E1583D"/>
    <w:rsid w:val="00E15A24"/>
    <w:rsid w:val="00E15B0E"/>
    <w:rsid w:val="00E17839"/>
    <w:rsid w:val="00E17FB9"/>
    <w:rsid w:val="00E204B5"/>
    <w:rsid w:val="00E20A97"/>
    <w:rsid w:val="00E20DAB"/>
    <w:rsid w:val="00E2182F"/>
    <w:rsid w:val="00E218D5"/>
    <w:rsid w:val="00E21915"/>
    <w:rsid w:val="00E21B2B"/>
    <w:rsid w:val="00E220D5"/>
    <w:rsid w:val="00E222F4"/>
    <w:rsid w:val="00E2263A"/>
    <w:rsid w:val="00E22695"/>
    <w:rsid w:val="00E23D48"/>
    <w:rsid w:val="00E24290"/>
    <w:rsid w:val="00E2578E"/>
    <w:rsid w:val="00E25C15"/>
    <w:rsid w:val="00E262F9"/>
    <w:rsid w:val="00E26B60"/>
    <w:rsid w:val="00E26F18"/>
    <w:rsid w:val="00E2791A"/>
    <w:rsid w:val="00E27B81"/>
    <w:rsid w:val="00E3030A"/>
    <w:rsid w:val="00E304BD"/>
    <w:rsid w:val="00E30F47"/>
    <w:rsid w:val="00E3132C"/>
    <w:rsid w:val="00E319F6"/>
    <w:rsid w:val="00E31C12"/>
    <w:rsid w:val="00E32D59"/>
    <w:rsid w:val="00E33671"/>
    <w:rsid w:val="00E34745"/>
    <w:rsid w:val="00E34CB0"/>
    <w:rsid w:val="00E35170"/>
    <w:rsid w:val="00E35501"/>
    <w:rsid w:val="00E35EBF"/>
    <w:rsid w:val="00E360A2"/>
    <w:rsid w:val="00E36D44"/>
    <w:rsid w:val="00E36F01"/>
    <w:rsid w:val="00E400A4"/>
    <w:rsid w:val="00E4014A"/>
    <w:rsid w:val="00E402BB"/>
    <w:rsid w:val="00E40E0C"/>
    <w:rsid w:val="00E4107F"/>
    <w:rsid w:val="00E41EEB"/>
    <w:rsid w:val="00E420FF"/>
    <w:rsid w:val="00E4287E"/>
    <w:rsid w:val="00E435B0"/>
    <w:rsid w:val="00E43905"/>
    <w:rsid w:val="00E43C47"/>
    <w:rsid w:val="00E442F4"/>
    <w:rsid w:val="00E44679"/>
    <w:rsid w:val="00E44977"/>
    <w:rsid w:val="00E44E60"/>
    <w:rsid w:val="00E4519F"/>
    <w:rsid w:val="00E462ED"/>
    <w:rsid w:val="00E46C25"/>
    <w:rsid w:val="00E46C4B"/>
    <w:rsid w:val="00E47045"/>
    <w:rsid w:val="00E476B3"/>
    <w:rsid w:val="00E47DA0"/>
    <w:rsid w:val="00E47E39"/>
    <w:rsid w:val="00E506B2"/>
    <w:rsid w:val="00E50D66"/>
    <w:rsid w:val="00E50E9B"/>
    <w:rsid w:val="00E51A0B"/>
    <w:rsid w:val="00E51CBF"/>
    <w:rsid w:val="00E52032"/>
    <w:rsid w:val="00E520E4"/>
    <w:rsid w:val="00E52B06"/>
    <w:rsid w:val="00E52C21"/>
    <w:rsid w:val="00E537DF"/>
    <w:rsid w:val="00E539F0"/>
    <w:rsid w:val="00E53CA3"/>
    <w:rsid w:val="00E53FC1"/>
    <w:rsid w:val="00E5401D"/>
    <w:rsid w:val="00E54BC5"/>
    <w:rsid w:val="00E563A8"/>
    <w:rsid w:val="00E56787"/>
    <w:rsid w:val="00E5683C"/>
    <w:rsid w:val="00E5685C"/>
    <w:rsid w:val="00E56BBE"/>
    <w:rsid w:val="00E574C7"/>
    <w:rsid w:val="00E57BB0"/>
    <w:rsid w:val="00E600E0"/>
    <w:rsid w:val="00E60194"/>
    <w:rsid w:val="00E60DB4"/>
    <w:rsid w:val="00E61491"/>
    <w:rsid w:val="00E616CC"/>
    <w:rsid w:val="00E6176F"/>
    <w:rsid w:val="00E61C38"/>
    <w:rsid w:val="00E61F4A"/>
    <w:rsid w:val="00E6258A"/>
    <w:rsid w:val="00E628EA"/>
    <w:rsid w:val="00E63320"/>
    <w:rsid w:val="00E63385"/>
    <w:rsid w:val="00E638CB"/>
    <w:rsid w:val="00E63E72"/>
    <w:rsid w:val="00E642A5"/>
    <w:rsid w:val="00E64825"/>
    <w:rsid w:val="00E64BAD"/>
    <w:rsid w:val="00E65020"/>
    <w:rsid w:val="00E65AA7"/>
    <w:rsid w:val="00E65B53"/>
    <w:rsid w:val="00E65D01"/>
    <w:rsid w:val="00E6614F"/>
    <w:rsid w:val="00E66B1E"/>
    <w:rsid w:val="00E66D4E"/>
    <w:rsid w:val="00E66DB2"/>
    <w:rsid w:val="00E672FD"/>
    <w:rsid w:val="00E67455"/>
    <w:rsid w:val="00E675EE"/>
    <w:rsid w:val="00E67742"/>
    <w:rsid w:val="00E678FE"/>
    <w:rsid w:val="00E7013C"/>
    <w:rsid w:val="00E70519"/>
    <w:rsid w:val="00E705DC"/>
    <w:rsid w:val="00E705E5"/>
    <w:rsid w:val="00E70D06"/>
    <w:rsid w:val="00E70FD6"/>
    <w:rsid w:val="00E7122E"/>
    <w:rsid w:val="00E71F41"/>
    <w:rsid w:val="00E72226"/>
    <w:rsid w:val="00E72468"/>
    <w:rsid w:val="00E72CF0"/>
    <w:rsid w:val="00E72D30"/>
    <w:rsid w:val="00E72EB2"/>
    <w:rsid w:val="00E7304A"/>
    <w:rsid w:val="00E73450"/>
    <w:rsid w:val="00E73F46"/>
    <w:rsid w:val="00E73FB5"/>
    <w:rsid w:val="00E74081"/>
    <w:rsid w:val="00E74353"/>
    <w:rsid w:val="00E746BC"/>
    <w:rsid w:val="00E74755"/>
    <w:rsid w:val="00E74758"/>
    <w:rsid w:val="00E74A48"/>
    <w:rsid w:val="00E7579B"/>
    <w:rsid w:val="00E75BA2"/>
    <w:rsid w:val="00E75D35"/>
    <w:rsid w:val="00E75E9F"/>
    <w:rsid w:val="00E772D6"/>
    <w:rsid w:val="00E77300"/>
    <w:rsid w:val="00E77560"/>
    <w:rsid w:val="00E77819"/>
    <w:rsid w:val="00E7797C"/>
    <w:rsid w:val="00E77C24"/>
    <w:rsid w:val="00E77CF3"/>
    <w:rsid w:val="00E803E2"/>
    <w:rsid w:val="00E80772"/>
    <w:rsid w:val="00E80EF7"/>
    <w:rsid w:val="00E81406"/>
    <w:rsid w:val="00E81DC8"/>
    <w:rsid w:val="00E82677"/>
    <w:rsid w:val="00E82BB4"/>
    <w:rsid w:val="00E82CEC"/>
    <w:rsid w:val="00E833C2"/>
    <w:rsid w:val="00E83A7D"/>
    <w:rsid w:val="00E83C34"/>
    <w:rsid w:val="00E83CAC"/>
    <w:rsid w:val="00E8437B"/>
    <w:rsid w:val="00E8477B"/>
    <w:rsid w:val="00E84925"/>
    <w:rsid w:val="00E84B75"/>
    <w:rsid w:val="00E84CD3"/>
    <w:rsid w:val="00E84E5F"/>
    <w:rsid w:val="00E861AD"/>
    <w:rsid w:val="00E86327"/>
    <w:rsid w:val="00E86519"/>
    <w:rsid w:val="00E86732"/>
    <w:rsid w:val="00E868D5"/>
    <w:rsid w:val="00E87639"/>
    <w:rsid w:val="00E876E7"/>
    <w:rsid w:val="00E8794D"/>
    <w:rsid w:val="00E87BC0"/>
    <w:rsid w:val="00E87D39"/>
    <w:rsid w:val="00E90F35"/>
    <w:rsid w:val="00E910E0"/>
    <w:rsid w:val="00E915E7"/>
    <w:rsid w:val="00E91BBB"/>
    <w:rsid w:val="00E91F7B"/>
    <w:rsid w:val="00E92A14"/>
    <w:rsid w:val="00E93067"/>
    <w:rsid w:val="00E933C2"/>
    <w:rsid w:val="00E93723"/>
    <w:rsid w:val="00E93B2C"/>
    <w:rsid w:val="00E93E05"/>
    <w:rsid w:val="00E940D2"/>
    <w:rsid w:val="00E942D1"/>
    <w:rsid w:val="00E9442D"/>
    <w:rsid w:val="00E94A24"/>
    <w:rsid w:val="00E94A9C"/>
    <w:rsid w:val="00E94C40"/>
    <w:rsid w:val="00E94CFF"/>
    <w:rsid w:val="00E94EA4"/>
    <w:rsid w:val="00E95370"/>
    <w:rsid w:val="00E957C7"/>
    <w:rsid w:val="00E959A6"/>
    <w:rsid w:val="00E95A0A"/>
    <w:rsid w:val="00E966AA"/>
    <w:rsid w:val="00E9687E"/>
    <w:rsid w:val="00E96B70"/>
    <w:rsid w:val="00E96C55"/>
    <w:rsid w:val="00E96CCF"/>
    <w:rsid w:val="00E9751B"/>
    <w:rsid w:val="00E9757A"/>
    <w:rsid w:val="00E9764A"/>
    <w:rsid w:val="00E97911"/>
    <w:rsid w:val="00E97C9B"/>
    <w:rsid w:val="00E97F57"/>
    <w:rsid w:val="00E97F6A"/>
    <w:rsid w:val="00EA0432"/>
    <w:rsid w:val="00EA086D"/>
    <w:rsid w:val="00EA127E"/>
    <w:rsid w:val="00EA1F78"/>
    <w:rsid w:val="00EA2021"/>
    <w:rsid w:val="00EA209D"/>
    <w:rsid w:val="00EA2661"/>
    <w:rsid w:val="00EA2AA2"/>
    <w:rsid w:val="00EA2B59"/>
    <w:rsid w:val="00EA35AC"/>
    <w:rsid w:val="00EA42AE"/>
    <w:rsid w:val="00EA4508"/>
    <w:rsid w:val="00EA4B00"/>
    <w:rsid w:val="00EA4F89"/>
    <w:rsid w:val="00EA5F34"/>
    <w:rsid w:val="00EA64EB"/>
    <w:rsid w:val="00EA6993"/>
    <w:rsid w:val="00EA6A60"/>
    <w:rsid w:val="00EA733C"/>
    <w:rsid w:val="00EA76A3"/>
    <w:rsid w:val="00EB0253"/>
    <w:rsid w:val="00EB0563"/>
    <w:rsid w:val="00EB0786"/>
    <w:rsid w:val="00EB1367"/>
    <w:rsid w:val="00EB167E"/>
    <w:rsid w:val="00EB1A68"/>
    <w:rsid w:val="00EB1C33"/>
    <w:rsid w:val="00EB2238"/>
    <w:rsid w:val="00EB28AE"/>
    <w:rsid w:val="00EB2949"/>
    <w:rsid w:val="00EB2A60"/>
    <w:rsid w:val="00EB2BD3"/>
    <w:rsid w:val="00EB2E20"/>
    <w:rsid w:val="00EB2F4F"/>
    <w:rsid w:val="00EB3012"/>
    <w:rsid w:val="00EB311C"/>
    <w:rsid w:val="00EB384E"/>
    <w:rsid w:val="00EB3FA0"/>
    <w:rsid w:val="00EB42D7"/>
    <w:rsid w:val="00EB4321"/>
    <w:rsid w:val="00EB4595"/>
    <w:rsid w:val="00EB48AC"/>
    <w:rsid w:val="00EB48B5"/>
    <w:rsid w:val="00EB49C8"/>
    <w:rsid w:val="00EB4BCC"/>
    <w:rsid w:val="00EB4D1A"/>
    <w:rsid w:val="00EB4F8A"/>
    <w:rsid w:val="00EB54AB"/>
    <w:rsid w:val="00EB5F3F"/>
    <w:rsid w:val="00EB5F8F"/>
    <w:rsid w:val="00EB6C1D"/>
    <w:rsid w:val="00EB7485"/>
    <w:rsid w:val="00EB7A80"/>
    <w:rsid w:val="00EB7CF6"/>
    <w:rsid w:val="00EC0C0E"/>
    <w:rsid w:val="00EC105E"/>
    <w:rsid w:val="00EC10AB"/>
    <w:rsid w:val="00EC10D1"/>
    <w:rsid w:val="00EC1246"/>
    <w:rsid w:val="00EC1E5C"/>
    <w:rsid w:val="00EC394A"/>
    <w:rsid w:val="00EC408E"/>
    <w:rsid w:val="00EC439E"/>
    <w:rsid w:val="00EC4B89"/>
    <w:rsid w:val="00EC5D9A"/>
    <w:rsid w:val="00EC6032"/>
    <w:rsid w:val="00EC67C8"/>
    <w:rsid w:val="00EC6881"/>
    <w:rsid w:val="00EC6BE6"/>
    <w:rsid w:val="00EC7535"/>
    <w:rsid w:val="00EC75E3"/>
    <w:rsid w:val="00EC7A75"/>
    <w:rsid w:val="00EC7AC0"/>
    <w:rsid w:val="00EC7F53"/>
    <w:rsid w:val="00ED0319"/>
    <w:rsid w:val="00ED04BE"/>
    <w:rsid w:val="00ED0B60"/>
    <w:rsid w:val="00ED0C0D"/>
    <w:rsid w:val="00ED294C"/>
    <w:rsid w:val="00ED2ED1"/>
    <w:rsid w:val="00ED3094"/>
    <w:rsid w:val="00ED31B2"/>
    <w:rsid w:val="00ED3311"/>
    <w:rsid w:val="00ED342A"/>
    <w:rsid w:val="00ED3C0F"/>
    <w:rsid w:val="00ED3E6A"/>
    <w:rsid w:val="00ED49D7"/>
    <w:rsid w:val="00ED4ED8"/>
    <w:rsid w:val="00ED5086"/>
    <w:rsid w:val="00ED5916"/>
    <w:rsid w:val="00ED5C19"/>
    <w:rsid w:val="00ED5DFC"/>
    <w:rsid w:val="00ED600C"/>
    <w:rsid w:val="00ED66E4"/>
    <w:rsid w:val="00ED6D5A"/>
    <w:rsid w:val="00ED6D9E"/>
    <w:rsid w:val="00ED72E6"/>
    <w:rsid w:val="00ED7524"/>
    <w:rsid w:val="00ED75A6"/>
    <w:rsid w:val="00ED78F5"/>
    <w:rsid w:val="00ED7AC3"/>
    <w:rsid w:val="00ED7C7F"/>
    <w:rsid w:val="00ED7CAB"/>
    <w:rsid w:val="00ED7EAE"/>
    <w:rsid w:val="00EE00AB"/>
    <w:rsid w:val="00EE0463"/>
    <w:rsid w:val="00EE0C53"/>
    <w:rsid w:val="00EE1065"/>
    <w:rsid w:val="00EE1133"/>
    <w:rsid w:val="00EE11D3"/>
    <w:rsid w:val="00EE1676"/>
    <w:rsid w:val="00EE1AC4"/>
    <w:rsid w:val="00EE2143"/>
    <w:rsid w:val="00EE2496"/>
    <w:rsid w:val="00EE2617"/>
    <w:rsid w:val="00EE26C5"/>
    <w:rsid w:val="00EE272F"/>
    <w:rsid w:val="00EE338C"/>
    <w:rsid w:val="00EE3684"/>
    <w:rsid w:val="00EE433B"/>
    <w:rsid w:val="00EE477F"/>
    <w:rsid w:val="00EE47BC"/>
    <w:rsid w:val="00EE4E6A"/>
    <w:rsid w:val="00EE4E71"/>
    <w:rsid w:val="00EE51EC"/>
    <w:rsid w:val="00EE5712"/>
    <w:rsid w:val="00EE5744"/>
    <w:rsid w:val="00EE5A6A"/>
    <w:rsid w:val="00EE6D63"/>
    <w:rsid w:val="00EE6DEF"/>
    <w:rsid w:val="00EE70DF"/>
    <w:rsid w:val="00EE755E"/>
    <w:rsid w:val="00EE7827"/>
    <w:rsid w:val="00EE79D4"/>
    <w:rsid w:val="00EF05BA"/>
    <w:rsid w:val="00EF07C0"/>
    <w:rsid w:val="00EF0959"/>
    <w:rsid w:val="00EF0D59"/>
    <w:rsid w:val="00EF0EF2"/>
    <w:rsid w:val="00EF160B"/>
    <w:rsid w:val="00EF1CBA"/>
    <w:rsid w:val="00EF29DD"/>
    <w:rsid w:val="00EF3145"/>
    <w:rsid w:val="00EF357E"/>
    <w:rsid w:val="00EF3947"/>
    <w:rsid w:val="00EF4095"/>
    <w:rsid w:val="00EF42EF"/>
    <w:rsid w:val="00EF49EA"/>
    <w:rsid w:val="00EF5417"/>
    <w:rsid w:val="00EF54ED"/>
    <w:rsid w:val="00EF5895"/>
    <w:rsid w:val="00EF58B3"/>
    <w:rsid w:val="00EF591A"/>
    <w:rsid w:val="00EF61AC"/>
    <w:rsid w:val="00EF621B"/>
    <w:rsid w:val="00EF6305"/>
    <w:rsid w:val="00EF6825"/>
    <w:rsid w:val="00EF6B40"/>
    <w:rsid w:val="00EF6E22"/>
    <w:rsid w:val="00EF6FA8"/>
    <w:rsid w:val="00EF7138"/>
    <w:rsid w:val="00EF72E7"/>
    <w:rsid w:val="00EF7F65"/>
    <w:rsid w:val="00F002A2"/>
    <w:rsid w:val="00F005D6"/>
    <w:rsid w:val="00F00955"/>
    <w:rsid w:val="00F00AFA"/>
    <w:rsid w:val="00F00F7C"/>
    <w:rsid w:val="00F00FAD"/>
    <w:rsid w:val="00F01196"/>
    <w:rsid w:val="00F014DD"/>
    <w:rsid w:val="00F01BDB"/>
    <w:rsid w:val="00F0228D"/>
    <w:rsid w:val="00F028A9"/>
    <w:rsid w:val="00F03055"/>
    <w:rsid w:val="00F03214"/>
    <w:rsid w:val="00F034F9"/>
    <w:rsid w:val="00F03BBD"/>
    <w:rsid w:val="00F03E30"/>
    <w:rsid w:val="00F03F4C"/>
    <w:rsid w:val="00F04363"/>
    <w:rsid w:val="00F0456D"/>
    <w:rsid w:val="00F0458C"/>
    <w:rsid w:val="00F04AE7"/>
    <w:rsid w:val="00F0532C"/>
    <w:rsid w:val="00F05776"/>
    <w:rsid w:val="00F05924"/>
    <w:rsid w:val="00F05E25"/>
    <w:rsid w:val="00F05E98"/>
    <w:rsid w:val="00F06258"/>
    <w:rsid w:val="00F066E5"/>
    <w:rsid w:val="00F0772C"/>
    <w:rsid w:val="00F0778A"/>
    <w:rsid w:val="00F07E90"/>
    <w:rsid w:val="00F107C1"/>
    <w:rsid w:val="00F10C67"/>
    <w:rsid w:val="00F10F46"/>
    <w:rsid w:val="00F11046"/>
    <w:rsid w:val="00F114F4"/>
    <w:rsid w:val="00F12275"/>
    <w:rsid w:val="00F12B78"/>
    <w:rsid w:val="00F12F2B"/>
    <w:rsid w:val="00F13EE2"/>
    <w:rsid w:val="00F1432A"/>
    <w:rsid w:val="00F15025"/>
    <w:rsid w:val="00F160C8"/>
    <w:rsid w:val="00F16A6C"/>
    <w:rsid w:val="00F172AE"/>
    <w:rsid w:val="00F17736"/>
    <w:rsid w:val="00F17EC8"/>
    <w:rsid w:val="00F20152"/>
    <w:rsid w:val="00F2056D"/>
    <w:rsid w:val="00F20A25"/>
    <w:rsid w:val="00F21350"/>
    <w:rsid w:val="00F217F0"/>
    <w:rsid w:val="00F21960"/>
    <w:rsid w:val="00F21E69"/>
    <w:rsid w:val="00F2200E"/>
    <w:rsid w:val="00F22060"/>
    <w:rsid w:val="00F220F1"/>
    <w:rsid w:val="00F22138"/>
    <w:rsid w:val="00F22227"/>
    <w:rsid w:val="00F2235F"/>
    <w:rsid w:val="00F22510"/>
    <w:rsid w:val="00F24717"/>
    <w:rsid w:val="00F24F45"/>
    <w:rsid w:val="00F253F9"/>
    <w:rsid w:val="00F255E0"/>
    <w:rsid w:val="00F2570A"/>
    <w:rsid w:val="00F2578F"/>
    <w:rsid w:val="00F25C87"/>
    <w:rsid w:val="00F26861"/>
    <w:rsid w:val="00F27812"/>
    <w:rsid w:val="00F278CA"/>
    <w:rsid w:val="00F3068F"/>
    <w:rsid w:val="00F31FFD"/>
    <w:rsid w:val="00F324B6"/>
    <w:rsid w:val="00F324CA"/>
    <w:rsid w:val="00F32634"/>
    <w:rsid w:val="00F32C8C"/>
    <w:rsid w:val="00F32E51"/>
    <w:rsid w:val="00F32F47"/>
    <w:rsid w:val="00F3318C"/>
    <w:rsid w:val="00F335FA"/>
    <w:rsid w:val="00F3367B"/>
    <w:rsid w:val="00F33D32"/>
    <w:rsid w:val="00F33DE0"/>
    <w:rsid w:val="00F3453F"/>
    <w:rsid w:val="00F34838"/>
    <w:rsid w:val="00F34987"/>
    <w:rsid w:val="00F34E1D"/>
    <w:rsid w:val="00F34E3F"/>
    <w:rsid w:val="00F35181"/>
    <w:rsid w:val="00F356E5"/>
    <w:rsid w:val="00F35708"/>
    <w:rsid w:val="00F35A73"/>
    <w:rsid w:val="00F35E01"/>
    <w:rsid w:val="00F36150"/>
    <w:rsid w:val="00F36752"/>
    <w:rsid w:val="00F36D48"/>
    <w:rsid w:val="00F36DBF"/>
    <w:rsid w:val="00F377E5"/>
    <w:rsid w:val="00F37A68"/>
    <w:rsid w:val="00F4026D"/>
    <w:rsid w:val="00F4058D"/>
    <w:rsid w:val="00F40E28"/>
    <w:rsid w:val="00F411EB"/>
    <w:rsid w:val="00F4145A"/>
    <w:rsid w:val="00F416EC"/>
    <w:rsid w:val="00F418F7"/>
    <w:rsid w:val="00F41F8A"/>
    <w:rsid w:val="00F4237D"/>
    <w:rsid w:val="00F42B7F"/>
    <w:rsid w:val="00F42BB7"/>
    <w:rsid w:val="00F43D87"/>
    <w:rsid w:val="00F44334"/>
    <w:rsid w:val="00F4499E"/>
    <w:rsid w:val="00F45D1D"/>
    <w:rsid w:val="00F46737"/>
    <w:rsid w:val="00F46F96"/>
    <w:rsid w:val="00F47789"/>
    <w:rsid w:val="00F477DD"/>
    <w:rsid w:val="00F50115"/>
    <w:rsid w:val="00F51187"/>
    <w:rsid w:val="00F51188"/>
    <w:rsid w:val="00F5160B"/>
    <w:rsid w:val="00F52264"/>
    <w:rsid w:val="00F5255D"/>
    <w:rsid w:val="00F52A0C"/>
    <w:rsid w:val="00F52B6F"/>
    <w:rsid w:val="00F52BF3"/>
    <w:rsid w:val="00F53093"/>
    <w:rsid w:val="00F5315C"/>
    <w:rsid w:val="00F539BC"/>
    <w:rsid w:val="00F54376"/>
    <w:rsid w:val="00F5449D"/>
    <w:rsid w:val="00F5468C"/>
    <w:rsid w:val="00F5475C"/>
    <w:rsid w:val="00F54B53"/>
    <w:rsid w:val="00F54BEC"/>
    <w:rsid w:val="00F54E90"/>
    <w:rsid w:val="00F55147"/>
    <w:rsid w:val="00F55290"/>
    <w:rsid w:val="00F554A3"/>
    <w:rsid w:val="00F55959"/>
    <w:rsid w:val="00F55DF0"/>
    <w:rsid w:val="00F5638B"/>
    <w:rsid w:val="00F57223"/>
    <w:rsid w:val="00F57262"/>
    <w:rsid w:val="00F574C0"/>
    <w:rsid w:val="00F5768A"/>
    <w:rsid w:val="00F576DC"/>
    <w:rsid w:val="00F577A2"/>
    <w:rsid w:val="00F57914"/>
    <w:rsid w:val="00F57C51"/>
    <w:rsid w:val="00F57EC9"/>
    <w:rsid w:val="00F600E2"/>
    <w:rsid w:val="00F605CA"/>
    <w:rsid w:val="00F607F2"/>
    <w:rsid w:val="00F60831"/>
    <w:rsid w:val="00F60AFC"/>
    <w:rsid w:val="00F61A4D"/>
    <w:rsid w:val="00F61BBA"/>
    <w:rsid w:val="00F61BDE"/>
    <w:rsid w:val="00F61E52"/>
    <w:rsid w:val="00F62481"/>
    <w:rsid w:val="00F62812"/>
    <w:rsid w:val="00F62D3A"/>
    <w:rsid w:val="00F634EE"/>
    <w:rsid w:val="00F63932"/>
    <w:rsid w:val="00F6403B"/>
    <w:rsid w:val="00F643F2"/>
    <w:rsid w:val="00F644E0"/>
    <w:rsid w:val="00F64A01"/>
    <w:rsid w:val="00F64A15"/>
    <w:rsid w:val="00F654C6"/>
    <w:rsid w:val="00F6564C"/>
    <w:rsid w:val="00F65891"/>
    <w:rsid w:val="00F65A1C"/>
    <w:rsid w:val="00F65C93"/>
    <w:rsid w:val="00F66295"/>
    <w:rsid w:val="00F66DA0"/>
    <w:rsid w:val="00F67331"/>
    <w:rsid w:val="00F67369"/>
    <w:rsid w:val="00F676F4"/>
    <w:rsid w:val="00F67F58"/>
    <w:rsid w:val="00F70315"/>
    <w:rsid w:val="00F70694"/>
    <w:rsid w:val="00F717AA"/>
    <w:rsid w:val="00F717B1"/>
    <w:rsid w:val="00F719DC"/>
    <w:rsid w:val="00F71C3E"/>
    <w:rsid w:val="00F722D6"/>
    <w:rsid w:val="00F72474"/>
    <w:rsid w:val="00F73669"/>
    <w:rsid w:val="00F737E6"/>
    <w:rsid w:val="00F73CE6"/>
    <w:rsid w:val="00F73D94"/>
    <w:rsid w:val="00F74284"/>
    <w:rsid w:val="00F74552"/>
    <w:rsid w:val="00F74759"/>
    <w:rsid w:val="00F749CB"/>
    <w:rsid w:val="00F7560B"/>
    <w:rsid w:val="00F75732"/>
    <w:rsid w:val="00F757D4"/>
    <w:rsid w:val="00F76C0C"/>
    <w:rsid w:val="00F76D64"/>
    <w:rsid w:val="00F76D89"/>
    <w:rsid w:val="00F77006"/>
    <w:rsid w:val="00F775FD"/>
    <w:rsid w:val="00F776A9"/>
    <w:rsid w:val="00F77C51"/>
    <w:rsid w:val="00F80152"/>
    <w:rsid w:val="00F80498"/>
    <w:rsid w:val="00F806C0"/>
    <w:rsid w:val="00F80A61"/>
    <w:rsid w:val="00F81171"/>
    <w:rsid w:val="00F8130B"/>
    <w:rsid w:val="00F81500"/>
    <w:rsid w:val="00F81F9A"/>
    <w:rsid w:val="00F821CF"/>
    <w:rsid w:val="00F828E8"/>
    <w:rsid w:val="00F83720"/>
    <w:rsid w:val="00F8373C"/>
    <w:rsid w:val="00F843D6"/>
    <w:rsid w:val="00F84608"/>
    <w:rsid w:val="00F8474A"/>
    <w:rsid w:val="00F8482B"/>
    <w:rsid w:val="00F84841"/>
    <w:rsid w:val="00F85038"/>
    <w:rsid w:val="00F8509A"/>
    <w:rsid w:val="00F86778"/>
    <w:rsid w:val="00F8705B"/>
    <w:rsid w:val="00F87997"/>
    <w:rsid w:val="00F87E3B"/>
    <w:rsid w:val="00F87F95"/>
    <w:rsid w:val="00F9029E"/>
    <w:rsid w:val="00F90483"/>
    <w:rsid w:val="00F9049B"/>
    <w:rsid w:val="00F905CC"/>
    <w:rsid w:val="00F91C22"/>
    <w:rsid w:val="00F91DA0"/>
    <w:rsid w:val="00F91FF3"/>
    <w:rsid w:val="00F92D7E"/>
    <w:rsid w:val="00F930E2"/>
    <w:rsid w:val="00F9364A"/>
    <w:rsid w:val="00F93A5D"/>
    <w:rsid w:val="00F93EFF"/>
    <w:rsid w:val="00F940EF"/>
    <w:rsid w:val="00F944B1"/>
    <w:rsid w:val="00F9476B"/>
    <w:rsid w:val="00F95362"/>
    <w:rsid w:val="00F9580F"/>
    <w:rsid w:val="00F95A0D"/>
    <w:rsid w:val="00F95B36"/>
    <w:rsid w:val="00F95CB0"/>
    <w:rsid w:val="00F95D6B"/>
    <w:rsid w:val="00F960EF"/>
    <w:rsid w:val="00F9666F"/>
    <w:rsid w:val="00F96F4A"/>
    <w:rsid w:val="00F9754C"/>
    <w:rsid w:val="00F9759C"/>
    <w:rsid w:val="00F977CF"/>
    <w:rsid w:val="00FA0248"/>
    <w:rsid w:val="00FA0527"/>
    <w:rsid w:val="00FA0793"/>
    <w:rsid w:val="00FA085C"/>
    <w:rsid w:val="00FA0896"/>
    <w:rsid w:val="00FA132B"/>
    <w:rsid w:val="00FA13F4"/>
    <w:rsid w:val="00FA151A"/>
    <w:rsid w:val="00FA1895"/>
    <w:rsid w:val="00FA1CC8"/>
    <w:rsid w:val="00FA2287"/>
    <w:rsid w:val="00FA285C"/>
    <w:rsid w:val="00FA2B4C"/>
    <w:rsid w:val="00FA2FC1"/>
    <w:rsid w:val="00FA3A59"/>
    <w:rsid w:val="00FA40A5"/>
    <w:rsid w:val="00FA421B"/>
    <w:rsid w:val="00FA47CD"/>
    <w:rsid w:val="00FA4A54"/>
    <w:rsid w:val="00FA4D72"/>
    <w:rsid w:val="00FA4F7A"/>
    <w:rsid w:val="00FA51CC"/>
    <w:rsid w:val="00FA5536"/>
    <w:rsid w:val="00FA5857"/>
    <w:rsid w:val="00FA5966"/>
    <w:rsid w:val="00FA5C6C"/>
    <w:rsid w:val="00FA6321"/>
    <w:rsid w:val="00FA6454"/>
    <w:rsid w:val="00FA6972"/>
    <w:rsid w:val="00FA74D0"/>
    <w:rsid w:val="00FA7C37"/>
    <w:rsid w:val="00FB0571"/>
    <w:rsid w:val="00FB0EB5"/>
    <w:rsid w:val="00FB1150"/>
    <w:rsid w:val="00FB14D6"/>
    <w:rsid w:val="00FB1875"/>
    <w:rsid w:val="00FB1C0B"/>
    <w:rsid w:val="00FB20EA"/>
    <w:rsid w:val="00FB210E"/>
    <w:rsid w:val="00FB22A3"/>
    <w:rsid w:val="00FB2300"/>
    <w:rsid w:val="00FB2C33"/>
    <w:rsid w:val="00FB2EDB"/>
    <w:rsid w:val="00FB2F53"/>
    <w:rsid w:val="00FB395A"/>
    <w:rsid w:val="00FB39F2"/>
    <w:rsid w:val="00FB3B9A"/>
    <w:rsid w:val="00FB42FF"/>
    <w:rsid w:val="00FB4C51"/>
    <w:rsid w:val="00FB50E9"/>
    <w:rsid w:val="00FB57E7"/>
    <w:rsid w:val="00FB5C16"/>
    <w:rsid w:val="00FB5E80"/>
    <w:rsid w:val="00FB6631"/>
    <w:rsid w:val="00FB7636"/>
    <w:rsid w:val="00FB7D6F"/>
    <w:rsid w:val="00FB7E1B"/>
    <w:rsid w:val="00FB7F3B"/>
    <w:rsid w:val="00FB7F93"/>
    <w:rsid w:val="00FB7FD7"/>
    <w:rsid w:val="00FC03F5"/>
    <w:rsid w:val="00FC08DC"/>
    <w:rsid w:val="00FC1615"/>
    <w:rsid w:val="00FC16BC"/>
    <w:rsid w:val="00FC1AA8"/>
    <w:rsid w:val="00FC1EF1"/>
    <w:rsid w:val="00FC2797"/>
    <w:rsid w:val="00FC2B01"/>
    <w:rsid w:val="00FC3066"/>
    <w:rsid w:val="00FC3285"/>
    <w:rsid w:val="00FC333C"/>
    <w:rsid w:val="00FC428B"/>
    <w:rsid w:val="00FC43C0"/>
    <w:rsid w:val="00FC4CBB"/>
    <w:rsid w:val="00FC4CCD"/>
    <w:rsid w:val="00FC65C0"/>
    <w:rsid w:val="00FC6AF2"/>
    <w:rsid w:val="00FC7496"/>
    <w:rsid w:val="00FC77CF"/>
    <w:rsid w:val="00FC7D69"/>
    <w:rsid w:val="00FC7DE0"/>
    <w:rsid w:val="00FC7EE7"/>
    <w:rsid w:val="00FD0157"/>
    <w:rsid w:val="00FD0A93"/>
    <w:rsid w:val="00FD12B6"/>
    <w:rsid w:val="00FD159F"/>
    <w:rsid w:val="00FD1721"/>
    <w:rsid w:val="00FD1C57"/>
    <w:rsid w:val="00FD20FA"/>
    <w:rsid w:val="00FD2A98"/>
    <w:rsid w:val="00FD328D"/>
    <w:rsid w:val="00FD33CB"/>
    <w:rsid w:val="00FD351E"/>
    <w:rsid w:val="00FD3D49"/>
    <w:rsid w:val="00FD4238"/>
    <w:rsid w:val="00FD4627"/>
    <w:rsid w:val="00FD4968"/>
    <w:rsid w:val="00FD5481"/>
    <w:rsid w:val="00FD5D16"/>
    <w:rsid w:val="00FD5DC4"/>
    <w:rsid w:val="00FD6043"/>
    <w:rsid w:val="00FD6190"/>
    <w:rsid w:val="00FD6776"/>
    <w:rsid w:val="00FD6AAA"/>
    <w:rsid w:val="00FD6D1A"/>
    <w:rsid w:val="00FD741D"/>
    <w:rsid w:val="00FD77B4"/>
    <w:rsid w:val="00FE0025"/>
    <w:rsid w:val="00FE0045"/>
    <w:rsid w:val="00FE03ED"/>
    <w:rsid w:val="00FE06B3"/>
    <w:rsid w:val="00FE0758"/>
    <w:rsid w:val="00FE0C85"/>
    <w:rsid w:val="00FE22E0"/>
    <w:rsid w:val="00FE2555"/>
    <w:rsid w:val="00FE2675"/>
    <w:rsid w:val="00FE277D"/>
    <w:rsid w:val="00FE2FBA"/>
    <w:rsid w:val="00FE3809"/>
    <w:rsid w:val="00FE3FA4"/>
    <w:rsid w:val="00FE42CE"/>
    <w:rsid w:val="00FE45C3"/>
    <w:rsid w:val="00FE4992"/>
    <w:rsid w:val="00FE4BF9"/>
    <w:rsid w:val="00FE4E5F"/>
    <w:rsid w:val="00FE4E6A"/>
    <w:rsid w:val="00FE52C1"/>
    <w:rsid w:val="00FE6492"/>
    <w:rsid w:val="00FE66F2"/>
    <w:rsid w:val="00FE67D7"/>
    <w:rsid w:val="00FE6A24"/>
    <w:rsid w:val="00FE6DAD"/>
    <w:rsid w:val="00FE737F"/>
    <w:rsid w:val="00FE7BA4"/>
    <w:rsid w:val="00FF00D3"/>
    <w:rsid w:val="00FF0246"/>
    <w:rsid w:val="00FF21FE"/>
    <w:rsid w:val="00FF2B21"/>
    <w:rsid w:val="00FF324B"/>
    <w:rsid w:val="00FF3444"/>
    <w:rsid w:val="00FF3D54"/>
    <w:rsid w:val="00FF3FD6"/>
    <w:rsid w:val="00FF435A"/>
    <w:rsid w:val="00FF45AC"/>
    <w:rsid w:val="00FF4CE4"/>
    <w:rsid w:val="00FF5BD6"/>
    <w:rsid w:val="00FF6B95"/>
    <w:rsid w:val="00FF724F"/>
    <w:rsid w:val="00FF777F"/>
    <w:rsid w:val="00FF7954"/>
    <w:rsid w:val="00FF799E"/>
    <w:rsid w:val="00FF79CF"/>
    <w:rsid w:val="00FF7D3C"/>
    <w:rsid w:val="02F511F0"/>
    <w:rsid w:val="35779E65"/>
    <w:rsid w:val="7999317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2A05D2B"/>
  <w15:docId w15:val="{8BDF91A3-E5D6-4F8F-81EF-9CA7D9A386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uiPriority="31"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index 1" w:locked="1" w:semiHidden="1" w:unhideWhenUsed="1" w:qFormat="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locked="1" w:semiHidden="1" w:unhideWhenUsed="1" w:qFormat="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locked="1" w:semiHidden="1" w:unhideWhenUsed="1" w:qFormat="1"/>
    <w:lsdException w:name="caption"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99" w:unhideWhenUsed="1"/>
    <w:lsdException w:name="annotation reference" w:semiHidden="1" w:uiPriority="99" w:unhideWhenUsed="1" w:qFormat="1"/>
    <w:lsdException w:name="line number" w:locked="1" w:semiHidden="1" w:uiPriority="99" w:unhideWhenUsed="1"/>
    <w:lsdException w:name="page number" w:semiHidden="1" w:unhideWhenUsed="1"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semiHidden="1" w:uiPriority="99" w:unhideWhenUsed="1" w:qFormat="1"/>
    <w:lsdException w:name="List Bullet" w:locked="1" w:semiHidden="1" w:uiPriority="99" w:unhideWhenUsed="1" w:qFormat="1"/>
    <w:lsdException w:name="List Number" w:locked="1" w:qFormat="1"/>
    <w:lsdException w:name="List 2" w:locked="1" w:semiHidden="1" w:unhideWhenUsed="1"/>
    <w:lsdException w:name="List 3" w:locked="1" w:semiHidden="1" w:uiPriority="99" w:unhideWhenUsed="1"/>
    <w:lsdException w:name="List 4" w:locked="1"/>
    <w:lsdException w:name="List 5" w:locked="1"/>
    <w:lsdException w:name="List Bullet 2" w:locked="1" w:semiHidden="1" w:uiPriority="99" w:unhideWhenUsed="1" w:qFormat="1"/>
    <w:lsdException w:name="List Bullet 3" w:locked="1" w:semiHidden="1" w:unhideWhenUsed="1" w:qFormat="1"/>
    <w:lsdException w:name="List Bullet 4" w:locked="1" w:semiHidden="1" w:unhideWhenUsed="1" w:qFormat="1"/>
    <w:lsdException w:name="List Bullet 5" w:locked="1" w:semiHidden="1" w:unhideWhenUsed="1" w:qFormat="1"/>
    <w:lsdException w:name="List Number 2" w:locked="1" w:semiHidden="1" w:unhideWhenUsed="1" w:qFormat="1"/>
    <w:lsdException w:name="List Number 3" w:locked="1" w:semiHidden="1" w:unhideWhenUsed="1" w:qFormat="1"/>
    <w:lsdException w:name="List Number 4" w:locked="1" w:semiHidden="1" w:unhideWhenUsed="1" w:qFormat="1"/>
    <w:lsdException w:name="List Number 5" w:locked="1" w:semiHidden="1" w:unhideWhenUsed="1" w:qFormat="1"/>
    <w:lsdException w:name="Title" w:locked="1" w:qFormat="1"/>
    <w:lsdException w:name="Closing" w:locked="1" w:semiHidden="1" w:unhideWhenUsed="1" w:qFormat="1"/>
    <w:lsdException w:name="Signature" w:locked="1" w:semiHidden="1" w:unhideWhenUsed="1" w:qFormat="1"/>
    <w:lsdException w:name="Default Paragraph Font" w:semiHidden="1" w:uiPriority="1" w:unhideWhenUsed="1"/>
    <w:lsdException w:name="Body Text" w:semiHidden="1" w:uiPriority="99" w:unhideWhenUsed="1" w:qFormat="1"/>
    <w:lsdException w:name="Body Text Indent" w:locked="1" w:semiHidden="1" w:unhideWhenUsed="1" w:qFormat="1"/>
    <w:lsdException w:name="List Continue" w:locked="1" w:semiHidden="1" w:uiPriority="99" w:unhideWhenUsed="1" w:qFormat="1"/>
    <w:lsdException w:name="List Continue 2" w:locked="1" w:semiHidden="1" w:uiPriority="99" w:unhideWhenUsed="1" w:qFormat="1"/>
    <w:lsdException w:name="List Continue 3" w:locked="1" w:semiHidden="1" w:unhideWhenUsed="1" w:qFormat="1"/>
    <w:lsdException w:name="List Continue 4" w:locked="1" w:semiHidden="1" w:unhideWhenUsed="1" w:qFormat="1"/>
    <w:lsdException w:name="List Continue 5" w:locked="1" w:semiHidden="1" w:unhideWhenUsed="1" w:qFormat="1"/>
    <w:lsdException w:name="Message Header" w:locked="1" w:semiHidden="1" w:unhideWhenUsed="1" w:qFormat="1"/>
    <w:lsdException w:name="Subtitle" w:locked="1" w:uiPriority="11" w:qFormat="1"/>
    <w:lsdException w:name="Salutation" w:locked="1" w:qFormat="1"/>
    <w:lsdException w:name="Date" w:locked="1" w:qFormat="1"/>
    <w:lsdException w:name="Body Text First Indent" w:locked="1"/>
    <w:lsdException w:name="Body Text First Indent 2" w:locked="1" w:semiHidden="1" w:uiPriority="99" w:unhideWhenUsed="1" w:qFormat="1"/>
    <w:lsdException w:name="Note Heading" w:locked="1" w:semiHidden="1" w:unhideWhenUsed="1" w:qFormat="1"/>
    <w:lsdException w:name="Body Text 2" w:locked="1" w:semiHidden="1" w:unhideWhenUsed="1" w:qFormat="1"/>
    <w:lsdException w:name="Body Text 3" w:locked="1" w:semiHidden="1" w:uiPriority="99" w:unhideWhenUsed="1" w:qFormat="1"/>
    <w:lsdException w:name="Body Text Indent 2" w:locked="1" w:semiHidden="1" w:uiPriority="99" w:unhideWhenUsed="1" w:qFormat="1"/>
    <w:lsdException w:name="Body Text Indent 3" w:locked="1" w:semiHidden="1" w:uiPriority="99" w:unhideWhenUsed="1" w:qFormat="1"/>
    <w:lsdException w:name="Block Text" w:locked="1" w:semiHidden="1" w:unhideWhenUsed="1" w:qFormat="1"/>
    <w:lsdException w:name="Hyperlink" w:semiHidden="1" w:uiPriority="99" w:unhideWhenUsed="1"/>
    <w:lsdException w:name="FollowedHyperlink" w:locked="1" w:semiHidden="1" w:uiPriority="99" w:unhideWhenUsed="1"/>
    <w:lsdException w:name="Strong" w:locked="1" w:uiPriority="22" w:qFormat="1"/>
    <w:lsdException w:name="Emphasis" w:qFormat="1"/>
    <w:lsdException w:name="Document Map" w:semiHidden="1" w:unhideWhenUsed="1" w:qFormat="1"/>
    <w:lsdException w:name="Plain Text" w:locked="1" w:semiHidden="1" w:uiPriority="99" w:unhideWhenUsed="1" w:qFormat="1"/>
    <w:lsdException w:name="E-mail Signature" w:locked="1" w:semiHidden="1" w:unhideWhenUsed="1" w:qFormat="1"/>
    <w:lsdException w:name="HTML Top of Form" w:semiHidden="1" w:unhideWhenUsed="1"/>
    <w:lsdException w:name="HTML Bottom of Form" w:semiHidden="1" w:unhideWhenUsed="1"/>
    <w:lsdException w:name="Normal (Web)" w:locked="1" w:semiHidden="1" w:uiPriority="99" w:unhideWhenUsed="1" w:qFormat="1"/>
    <w:lsdException w:name="HTML Acronym" w:locked="1" w:semiHidden="1" w:unhideWhenUsed="1"/>
    <w:lsdException w:name="HTML Address" w:locked="1" w:semiHidden="1" w:unhideWhenUsed="1" w:qFormat="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qFormat="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locked="1" w:semiHidden="1" w:uiPriority="99"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iPriority="99"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iPriority="99" w:unhideWhenUsed="1" w:qFormat="1"/>
    <w:lsdException w:name="Table Grid" w:uiPriority="59"/>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e">
    <w:name w:val="Normal"/>
    <w:uiPriority w:val="31"/>
    <w:qFormat/>
    <w:rsid w:val="00601F69"/>
    <w:rPr>
      <w:sz w:val="28"/>
      <w:szCs w:val="28"/>
    </w:rPr>
  </w:style>
  <w:style w:type="paragraph" w:styleId="16">
    <w:name w:val="heading 1"/>
    <w:aliases w:val="Загол Тит,Заголовок 1 Знак Знак Знак,Заголовок 1 Знак Знак Знак Знак Знак Знак Знак,Заголовок 11,Заголовок 1 Знак Знак Знак Знак Знак Знак1,Заголовок 1 Знак Знак Знак Знак Знак Знак,Раздел,Заголовок 1 с нумерацией,Глава 1,ch,."/>
    <w:basedOn w:val="ae"/>
    <w:next w:val="ae"/>
    <w:link w:val="19"/>
    <w:uiPriority w:val="9"/>
    <w:qFormat/>
    <w:rsid w:val="00104A4B"/>
    <w:pPr>
      <w:keepNext/>
      <w:keepLines/>
      <w:numPr>
        <w:numId w:val="1"/>
      </w:numPr>
      <w:tabs>
        <w:tab w:val="left" w:pos="992"/>
      </w:tabs>
      <w:outlineLvl w:val="0"/>
    </w:pPr>
    <w:rPr>
      <w:b/>
      <w:bCs/>
      <w:kern w:val="32"/>
      <w:sz w:val="24"/>
      <w:szCs w:val="24"/>
    </w:rPr>
  </w:style>
  <w:style w:type="paragraph" w:styleId="22">
    <w:name w:val="heading 2"/>
    <w:aliases w:val="Заголовок 2 Знак Знак,Заголовок 2 Знак1 Знак Знак,Заголовок 2 Знак1 Знак Знак Знак,Знак Знак Знак Знак Знак,Заголовок 2 Знак1 Знак,H2,h2, Знак Знак Знак Знак Знак,contract,2,Numbered text 3,H21,H22,H23,H24,H211"/>
    <w:basedOn w:val="ae"/>
    <w:next w:val="ae"/>
    <w:link w:val="24"/>
    <w:uiPriority w:val="9"/>
    <w:qFormat/>
    <w:rsid w:val="00104A4B"/>
    <w:pPr>
      <w:keepNext/>
      <w:keepLines/>
      <w:numPr>
        <w:ilvl w:val="1"/>
        <w:numId w:val="1"/>
      </w:numPr>
      <w:tabs>
        <w:tab w:val="clear" w:pos="1135"/>
        <w:tab w:val="left" w:pos="992"/>
        <w:tab w:val="num" w:pos="1134"/>
      </w:tabs>
      <w:ind w:left="0" w:firstLine="709"/>
      <w:outlineLvl w:val="1"/>
    </w:pPr>
    <w:rPr>
      <w:b/>
      <w:bCs/>
      <w:iCs/>
      <w:sz w:val="24"/>
      <w:szCs w:val="24"/>
    </w:rPr>
  </w:style>
  <w:style w:type="paragraph" w:styleId="31">
    <w:name w:val="heading 3"/>
    <w:aliases w:val="ПодЗаголовок,H3,h3,Пункт,Знак3 Знак, Знак3, Знак3 Знак Знак Знак,Знак3 Знак Знак Знак,Заголовок 31"/>
    <w:basedOn w:val="ae"/>
    <w:next w:val="ae"/>
    <w:link w:val="32"/>
    <w:uiPriority w:val="9"/>
    <w:qFormat/>
    <w:rsid w:val="00104A4B"/>
    <w:pPr>
      <w:keepNext/>
      <w:numPr>
        <w:ilvl w:val="2"/>
        <w:numId w:val="1"/>
      </w:numPr>
      <w:suppressAutoHyphens/>
      <w:outlineLvl w:val="2"/>
    </w:pPr>
    <w:rPr>
      <w:b/>
      <w:bCs/>
      <w:sz w:val="24"/>
      <w:szCs w:val="24"/>
    </w:rPr>
  </w:style>
  <w:style w:type="paragraph" w:styleId="43">
    <w:name w:val="heading 4"/>
    <w:aliases w:val="Подпункт"/>
    <w:basedOn w:val="ae"/>
    <w:next w:val="ae"/>
    <w:link w:val="45"/>
    <w:uiPriority w:val="9"/>
    <w:qFormat/>
    <w:rsid w:val="00E87BC0"/>
    <w:pPr>
      <w:keepNext/>
      <w:numPr>
        <w:ilvl w:val="3"/>
        <w:numId w:val="1"/>
      </w:numPr>
      <w:spacing w:before="360" w:after="480"/>
      <w:outlineLvl w:val="3"/>
    </w:pPr>
    <w:rPr>
      <w:i/>
      <w:sz w:val="20"/>
      <w:szCs w:val="20"/>
    </w:rPr>
  </w:style>
  <w:style w:type="paragraph" w:styleId="52">
    <w:name w:val="heading 5"/>
    <w:aliases w:val="Underline"/>
    <w:basedOn w:val="ae"/>
    <w:next w:val="ae"/>
    <w:link w:val="53"/>
    <w:uiPriority w:val="9"/>
    <w:qFormat/>
    <w:locked/>
    <w:rsid w:val="00E87BC0"/>
    <w:pPr>
      <w:spacing w:before="240" w:after="60"/>
      <w:outlineLvl w:val="4"/>
    </w:pPr>
    <w:rPr>
      <w:b/>
      <w:bCs/>
      <w:i/>
      <w:iCs/>
      <w:sz w:val="26"/>
      <w:szCs w:val="26"/>
    </w:rPr>
  </w:style>
  <w:style w:type="paragraph" w:styleId="61">
    <w:name w:val="heading 6"/>
    <w:basedOn w:val="ae"/>
    <w:next w:val="ae"/>
    <w:link w:val="62"/>
    <w:qFormat/>
    <w:locked/>
    <w:rsid w:val="003C419C"/>
    <w:pPr>
      <w:jc w:val="center"/>
      <w:outlineLvl w:val="5"/>
    </w:pPr>
    <w:rPr>
      <w:b/>
      <w:bCs/>
    </w:rPr>
  </w:style>
  <w:style w:type="paragraph" w:styleId="7">
    <w:name w:val="heading 7"/>
    <w:aliases w:val="Заголовок x.x"/>
    <w:basedOn w:val="ae"/>
    <w:next w:val="ae"/>
    <w:link w:val="70"/>
    <w:qFormat/>
    <w:locked/>
    <w:rsid w:val="00E87BC0"/>
    <w:pPr>
      <w:spacing w:before="240" w:after="60"/>
      <w:outlineLvl w:val="6"/>
    </w:pPr>
    <w:rPr>
      <w:rFonts w:ascii="Arial" w:hAnsi="Arial"/>
      <w:sz w:val="20"/>
      <w:szCs w:val="20"/>
      <w:lang w:val="en-US"/>
    </w:rPr>
  </w:style>
  <w:style w:type="paragraph" w:styleId="8">
    <w:name w:val="heading 8"/>
    <w:basedOn w:val="ae"/>
    <w:next w:val="ae"/>
    <w:link w:val="80"/>
    <w:qFormat/>
    <w:locked/>
    <w:rsid w:val="00E87BC0"/>
    <w:pPr>
      <w:spacing w:before="240" w:after="60"/>
      <w:outlineLvl w:val="7"/>
    </w:pPr>
    <w:rPr>
      <w:rFonts w:ascii="Arial" w:hAnsi="Arial"/>
      <w:i/>
      <w:sz w:val="20"/>
      <w:szCs w:val="20"/>
      <w:lang w:val="en-US"/>
    </w:rPr>
  </w:style>
  <w:style w:type="paragraph" w:styleId="9">
    <w:name w:val="heading 9"/>
    <w:basedOn w:val="ae"/>
    <w:next w:val="ae"/>
    <w:link w:val="90"/>
    <w:qFormat/>
    <w:locked/>
    <w:rsid w:val="00E87BC0"/>
    <w:pPr>
      <w:spacing w:before="240" w:after="60"/>
      <w:outlineLvl w:val="8"/>
    </w:pPr>
    <w:rPr>
      <w:rFonts w:ascii="Arial" w:hAnsi="Arial"/>
      <w:b/>
      <w:i/>
      <w:sz w:val="18"/>
      <w:szCs w:val="20"/>
      <w:lang w:val="en-US"/>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character" w:customStyle="1" w:styleId="19">
    <w:name w:val="Заголовок 1 Знак"/>
    <w:aliases w:val="Загол Тит Знак,Заголовок 1 Знак Знак Знак Знак,Заголовок 1 Знак Знак Знак Знак Знак Знак Знак Знак,Заголовок 11 Знак,Заголовок 1 Знак Знак Знак Знак Знак Знак1 Знак,Заголовок 1 Знак Знак Знак Знак Знак Знак Знак1,Раздел Знак,ch Знак"/>
    <w:link w:val="16"/>
    <w:uiPriority w:val="9"/>
    <w:qFormat/>
    <w:rsid w:val="00104A4B"/>
    <w:rPr>
      <w:b/>
      <w:bCs/>
      <w:kern w:val="32"/>
      <w:sz w:val="24"/>
      <w:szCs w:val="24"/>
    </w:rPr>
  </w:style>
  <w:style w:type="character" w:customStyle="1" w:styleId="32">
    <w:name w:val="Заголовок 3 Знак"/>
    <w:aliases w:val="ПодЗаголовок Знак,H3 Знак,h3 Знак,Пункт Знак,Знак3 Знак Знак, Знак3 Знак, Знак3 Знак Знак Знак Знак,Знак3 Знак Знак Знак Знак,Заголовок 31 Знак"/>
    <w:link w:val="31"/>
    <w:uiPriority w:val="9"/>
    <w:qFormat/>
    <w:rsid w:val="00104A4B"/>
    <w:rPr>
      <w:b/>
      <w:bCs/>
      <w:sz w:val="24"/>
      <w:szCs w:val="24"/>
    </w:rPr>
  </w:style>
  <w:style w:type="character" w:styleId="af2">
    <w:name w:val="annotation reference"/>
    <w:uiPriority w:val="99"/>
    <w:qFormat/>
    <w:locked/>
    <w:rsid w:val="00AB53EC"/>
    <w:rPr>
      <w:sz w:val="16"/>
      <w:szCs w:val="16"/>
    </w:rPr>
  </w:style>
  <w:style w:type="paragraph" w:styleId="af3">
    <w:name w:val="footer"/>
    <w:basedOn w:val="ae"/>
    <w:link w:val="af4"/>
    <w:uiPriority w:val="99"/>
    <w:qFormat/>
    <w:rsid w:val="00E87BC0"/>
    <w:pPr>
      <w:tabs>
        <w:tab w:val="center" w:pos="4677"/>
        <w:tab w:val="right" w:pos="9355"/>
      </w:tabs>
      <w:jc w:val="center"/>
    </w:pPr>
  </w:style>
  <w:style w:type="paragraph" w:styleId="af5">
    <w:name w:val="header"/>
    <w:aliases w:val="ВерхКолонтитул,Верхний колонтитул1,I.L.T.,ho,header odd,first,heading one,H1,h"/>
    <w:basedOn w:val="ae"/>
    <w:link w:val="af6"/>
    <w:qFormat/>
    <w:rsid w:val="00E87BC0"/>
    <w:pPr>
      <w:tabs>
        <w:tab w:val="center" w:pos="4677"/>
        <w:tab w:val="right" w:pos="9355"/>
      </w:tabs>
    </w:pPr>
  </w:style>
  <w:style w:type="paragraph" w:styleId="1a">
    <w:name w:val="toc 1"/>
    <w:basedOn w:val="ae"/>
    <w:next w:val="ae"/>
    <w:link w:val="1b"/>
    <w:autoRedefine/>
    <w:uiPriority w:val="39"/>
    <w:qFormat/>
    <w:rsid w:val="001122CE"/>
    <w:pPr>
      <w:keepLines/>
      <w:tabs>
        <w:tab w:val="left" w:pos="426"/>
        <w:tab w:val="left" w:pos="1276"/>
        <w:tab w:val="right" w:leader="dot" w:pos="9781"/>
      </w:tabs>
      <w:ind w:left="142"/>
      <w:jc w:val="center"/>
    </w:pPr>
    <w:rPr>
      <w:bCs/>
      <w:noProof/>
      <w:color w:val="000000"/>
      <w:sz w:val="24"/>
      <w:szCs w:val="24"/>
    </w:rPr>
  </w:style>
  <w:style w:type="paragraph" w:styleId="25">
    <w:name w:val="toc 2"/>
    <w:basedOn w:val="ae"/>
    <w:next w:val="ae"/>
    <w:autoRedefine/>
    <w:uiPriority w:val="39"/>
    <w:qFormat/>
    <w:rsid w:val="00BF2EDD"/>
    <w:pPr>
      <w:tabs>
        <w:tab w:val="left" w:pos="426"/>
        <w:tab w:val="left" w:pos="1120"/>
        <w:tab w:val="right" w:leader="dot" w:pos="9639"/>
      </w:tabs>
      <w:ind w:left="567"/>
    </w:pPr>
    <w:rPr>
      <w:szCs w:val="20"/>
    </w:rPr>
  </w:style>
  <w:style w:type="paragraph" w:styleId="33">
    <w:name w:val="toc 3"/>
    <w:basedOn w:val="ae"/>
    <w:next w:val="ae"/>
    <w:autoRedefine/>
    <w:uiPriority w:val="39"/>
    <w:qFormat/>
    <w:rsid w:val="00664029"/>
    <w:pPr>
      <w:tabs>
        <w:tab w:val="left" w:pos="1680"/>
        <w:tab w:val="right" w:leader="dot" w:pos="9639"/>
      </w:tabs>
      <w:ind w:left="709"/>
    </w:pPr>
    <w:rPr>
      <w:iCs/>
      <w:szCs w:val="20"/>
    </w:rPr>
  </w:style>
  <w:style w:type="paragraph" w:styleId="46">
    <w:name w:val="toc 4"/>
    <w:basedOn w:val="ae"/>
    <w:next w:val="ae"/>
    <w:autoRedefine/>
    <w:uiPriority w:val="39"/>
    <w:qFormat/>
    <w:locked/>
    <w:rsid w:val="00B510BE"/>
    <w:pPr>
      <w:ind w:left="840"/>
    </w:pPr>
    <w:rPr>
      <w:sz w:val="18"/>
      <w:szCs w:val="18"/>
    </w:rPr>
  </w:style>
  <w:style w:type="paragraph" w:styleId="54">
    <w:name w:val="toc 5"/>
    <w:basedOn w:val="ae"/>
    <w:next w:val="ae"/>
    <w:autoRedefine/>
    <w:uiPriority w:val="39"/>
    <w:qFormat/>
    <w:locked/>
    <w:rsid w:val="00B510BE"/>
    <w:pPr>
      <w:ind w:left="1120"/>
    </w:pPr>
    <w:rPr>
      <w:sz w:val="18"/>
      <w:szCs w:val="18"/>
    </w:rPr>
  </w:style>
  <w:style w:type="paragraph" w:styleId="63">
    <w:name w:val="toc 6"/>
    <w:basedOn w:val="ae"/>
    <w:next w:val="ae"/>
    <w:autoRedefine/>
    <w:uiPriority w:val="39"/>
    <w:qFormat/>
    <w:locked/>
    <w:rsid w:val="00B510BE"/>
    <w:pPr>
      <w:ind w:left="1400"/>
    </w:pPr>
    <w:rPr>
      <w:sz w:val="18"/>
      <w:szCs w:val="18"/>
    </w:rPr>
  </w:style>
  <w:style w:type="paragraph" w:styleId="71">
    <w:name w:val="toc 7"/>
    <w:basedOn w:val="ae"/>
    <w:next w:val="ae"/>
    <w:autoRedefine/>
    <w:uiPriority w:val="39"/>
    <w:qFormat/>
    <w:locked/>
    <w:rsid w:val="00B510BE"/>
    <w:pPr>
      <w:ind w:left="1680"/>
    </w:pPr>
    <w:rPr>
      <w:sz w:val="18"/>
      <w:szCs w:val="18"/>
    </w:rPr>
  </w:style>
  <w:style w:type="paragraph" w:styleId="81">
    <w:name w:val="toc 8"/>
    <w:basedOn w:val="ae"/>
    <w:next w:val="ae"/>
    <w:autoRedefine/>
    <w:uiPriority w:val="39"/>
    <w:locked/>
    <w:rsid w:val="00B510BE"/>
    <w:pPr>
      <w:ind w:left="1960"/>
    </w:pPr>
    <w:rPr>
      <w:sz w:val="18"/>
      <w:szCs w:val="18"/>
    </w:rPr>
  </w:style>
  <w:style w:type="paragraph" w:styleId="91">
    <w:name w:val="toc 9"/>
    <w:basedOn w:val="ae"/>
    <w:next w:val="ae"/>
    <w:autoRedefine/>
    <w:uiPriority w:val="39"/>
    <w:locked/>
    <w:rsid w:val="00B510BE"/>
    <w:pPr>
      <w:ind w:left="2240"/>
    </w:pPr>
    <w:rPr>
      <w:sz w:val="18"/>
      <w:szCs w:val="18"/>
    </w:rPr>
  </w:style>
  <w:style w:type="character" w:customStyle="1" w:styleId="120">
    <w:name w:val="Обычный 12 пт"/>
    <w:uiPriority w:val="33"/>
    <w:qFormat/>
    <w:rsid w:val="00E87BC0"/>
    <w:rPr>
      <w:sz w:val="24"/>
    </w:rPr>
  </w:style>
  <w:style w:type="paragraph" w:styleId="af7">
    <w:name w:val="Document Map"/>
    <w:basedOn w:val="ae"/>
    <w:link w:val="af8"/>
    <w:qFormat/>
    <w:locked/>
    <w:rsid w:val="00F416EC"/>
    <w:pPr>
      <w:shd w:val="clear" w:color="auto" w:fill="000080"/>
    </w:pPr>
    <w:rPr>
      <w:rFonts w:ascii="Tahoma" w:hAnsi="Tahoma"/>
      <w:sz w:val="20"/>
      <w:szCs w:val="20"/>
    </w:rPr>
  </w:style>
  <w:style w:type="paragraph" w:styleId="af9">
    <w:name w:val="Balloon Text"/>
    <w:basedOn w:val="ae"/>
    <w:link w:val="afa"/>
    <w:uiPriority w:val="99"/>
    <w:qFormat/>
    <w:locked/>
    <w:rsid w:val="00F416EC"/>
    <w:rPr>
      <w:rFonts w:ascii="Tahoma" w:hAnsi="Tahoma"/>
      <w:sz w:val="16"/>
      <w:szCs w:val="16"/>
    </w:rPr>
  </w:style>
  <w:style w:type="paragraph" w:customStyle="1" w:styleId="afb">
    <w:name w:val="Название должности"/>
    <w:aliases w:val="12 пт.,по левому краю"/>
    <w:basedOn w:val="ae"/>
    <w:uiPriority w:val="49"/>
    <w:qFormat/>
    <w:rsid w:val="00E87BC0"/>
    <w:pPr>
      <w:ind w:left="114"/>
    </w:pPr>
    <w:rPr>
      <w:sz w:val="24"/>
      <w:szCs w:val="20"/>
    </w:rPr>
  </w:style>
  <w:style w:type="paragraph" w:customStyle="1" w:styleId="afc">
    <w:name w:val="Изображение"/>
    <w:basedOn w:val="ae"/>
    <w:next w:val="ae"/>
    <w:uiPriority w:val="99"/>
    <w:qFormat/>
    <w:rsid w:val="00E87BC0"/>
    <w:pPr>
      <w:keepNext/>
      <w:jc w:val="center"/>
    </w:pPr>
    <w:rPr>
      <w:szCs w:val="20"/>
    </w:rPr>
  </w:style>
  <w:style w:type="paragraph" w:styleId="afd">
    <w:name w:val="annotation text"/>
    <w:basedOn w:val="ae"/>
    <w:link w:val="afe"/>
    <w:uiPriority w:val="99"/>
    <w:qFormat/>
    <w:locked/>
    <w:rsid w:val="00AB53EC"/>
    <w:rPr>
      <w:sz w:val="20"/>
      <w:szCs w:val="20"/>
    </w:rPr>
  </w:style>
  <w:style w:type="paragraph" w:styleId="aff">
    <w:name w:val="annotation subject"/>
    <w:basedOn w:val="afd"/>
    <w:next w:val="afd"/>
    <w:link w:val="aff0"/>
    <w:uiPriority w:val="99"/>
    <w:qFormat/>
    <w:locked/>
    <w:rsid w:val="00AB53EC"/>
    <w:rPr>
      <w:b/>
      <w:bCs/>
    </w:rPr>
  </w:style>
  <w:style w:type="table" w:styleId="aff1">
    <w:name w:val="Table Grid"/>
    <w:aliases w:val="Table Grid Report"/>
    <w:basedOn w:val="af0"/>
    <w:uiPriority w:val="59"/>
    <w:rsid w:val="00E87BC0"/>
    <w:pPr>
      <w:spacing w:before="120"/>
      <w:ind w:firstLine="567"/>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2">
    <w:name w:val="caption"/>
    <w:aliases w:val="Название рисунка,Название таблицы,Название рис.,Номер объекта,Название объекта Знак Знак Знак,Название объекта Знак Знак,Название объекта Знак1 Знак,Название объекта Знак Знак Знак Знак Знак Знак Знак Знак Знак"/>
    <w:basedOn w:val="ae"/>
    <w:next w:val="ae"/>
    <w:link w:val="aff3"/>
    <w:autoRedefine/>
    <w:qFormat/>
    <w:rsid w:val="00E87BC0"/>
    <w:pPr>
      <w:keepLines/>
      <w:jc w:val="center"/>
    </w:pPr>
    <w:rPr>
      <w:rFonts w:eastAsia="ArialMT"/>
      <w:bCs/>
      <w:position w:val="-28"/>
      <w:sz w:val="20"/>
      <w:szCs w:val="20"/>
    </w:rPr>
  </w:style>
  <w:style w:type="character" w:customStyle="1" w:styleId="aff3">
    <w:name w:val="Название объекта Знак"/>
    <w:aliases w:val="Название рисунка Знак,Название таблицы Знак1,Название рис. Знак,Номер объекта Знак,Название объекта Знак Знак Знак Знак,Название объекта Знак Знак Знак1,Название объекта Знак1 Знак Знак"/>
    <w:link w:val="aff2"/>
    <w:uiPriority w:val="99"/>
    <w:locked/>
    <w:rsid w:val="000E7EE5"/>
    <w:rPr>
      <w:rFonts w:eastAsia="ArialMT"/>
      <w:bCs/>
      <w:position w:val="-28"/>
    </w:rPr>
  </w:style>
  <w:style w:type="character" w:styleId="aff4">
    <w:name w:val="Hyperlink"/>
    <w:uiPriority w:val="99"/>
    <w:rsid w:val="00E87BC0"/>
    <w:rPr>
      <w:color w:val="0000FF"/>
      <w:u w:val="single"/>
    </w:rPr>
  </w:style>
  <w:style w:type="paragraph" w:customStyle="1" w:styleId="aff5">
    <w:name w:val="Текст в таблице"/>
    <w:aliases w:val="14 пт,по левому краю без отступа"/>
    <w:basedOn w:val="ae"/>
    <w:uiPriority w:val="37"/>
    <w:qFormat/>
    <w:rsid w:val="00E87BC0"/>
  </w:style>
  <w:style w:type="paragraph" w:styleId="aff6">
    <w:name w:val="footnote text"/>
    <w:aliases w:val="Знак Знак Знак Знак Знак Знак Знак Знак Знак Знак Знак Знак Знак Знак Знак Знак Знак Знак Знак Знак Знак,сноска, Знак Знак13, Знак Знак14,Знак41,Table_Footnote_last Знак,Table_Footnote_last Знак Знак,Table_Footnote_last,Знак Знак14"/>
    <w:basedOn w:val="ae"/>
    <w:link w:val="aff7"/>
    <w:uiPriority w:val="99"/>
    <w:unhideWhenUsed/>
    <w:qFormat/>
    <w:rsid w:val="00E87BC0"/>
    <w:rPr>
      <w:rFonts w:ascii="Calibri" w:eastAsia="Calibri" w:hAnsi="Calibri"/>
      <w:sz w:val="20"/>
      <w:szCs w:val="20"/>
      <w:lang w:eastAsia="en-US"/>
    </w:rPr>
  </w:style>
  <w:style w:type="character" w:customStyle="1" w:styleId="aff7">
    <w:name w:val="Текст сноски Знак"/>
    <w:aliases w:val="Знак Знак Знак Знак Знак Знак Знак Знак Знак Знак Знак Знак Знак Знак Знак Знак Знак Знак Знак Знак Знак Знак1,сноска Знак, Знак Знак13 Знак, Знак Знак14 Знак,Знак41 Знак,Table_Footnote_last Знак Знак1,Table_Footnote_last Знак1"/>
    <w:link w:val="aff6"/>
    <w:uiPriority w:val="99"/>
    <w:qFormat/>
    <w:rsid w:val="00E87BC0"/>
    <w:rPr>
      <w:rFonts w:ascii="Calibri" w:eastAsia="Calibri" w:hAnsi="Calibri"/>
      <w:sz w:val="20"/>
      <w:szCs w:val="20"/>
      <w:lang w:eastAsia="en-US"/>
    </w:rPr>
  </w:style>
  <w:style w:type="character" w:styleId="aff8">
    <w:name w:val="footnote reference"/>
    <w:aliases w:val="Знак сноски 1,Знак сноски-FN,Ciae niinee-FN,Referencia nota al pie,Ciae niinee 1,SUPERS,Odwołanie przypisu,Footnote symbol"/>
    <w:uiPriority w:val="99"/>
    <w:unhideWhenUsed/>
    <w:locked/>
    <w:rsid w:val="00E87BC0"/>
    <w:rPr>
      <w:vertAlign w:val="superscript"/>
    </w:rPr>
  </w:style>
  <w:style w:type="paragraph" w:styleId="aff9">
    <w:name w:val="TOC Heading"/>
    <w:basedOn w:val="16"/>
    <w:next w:val="ae"/>
    <w:uiPriority w:val="39"/>
    <w:qFormat/>
    <w:rsid w:val="00E87BC0"/>
    <w:pPr>
      <w:numPr>
        <w:numId w:val="0"/>
      </w:numPr>
      <w:spacing w:line="276" w:lineRule="auto"/>
      <w:outlineLvl w:val="9"/>
    </w:pPr>
    <w:rPr>
      <w:rFonts w:ascii="Cambria" w:hAnsi="Cambria"/>
      <w:caps/>
      <w:color w:val="365F91"/>
      <w:kern w:val="0"/>
      <w:lang w:eastAsia="en-US"/>
    </w:rPr>
  </w:style>
  <w:style w:type="paragraph" w:customStyle="1" w:styleId="1c">
    <w:name w:val="Абзац списка1"/>
    <w:basedOn w:val="ae"/>
    <w:link w:val="ListParagraphChar"/>
    <w:qFormat/>
    <w:rsid w:val="00E87BC0"/>
    <w:pPr>
      <w:spacing w:after="200" w:line="276" w:lineRule="auto"/>
      <w:ind w:left="720"/>
    </w:pPr>
    <w:rPr>
      <w:rFonts w:ascii="Calibri" w:eastAsia="Calibri" w:hAnsi="Calibri"/>
      <w:sz w:val="22"/>
      <w:szCs w:val="22"/>
    </w:rPr>
  </w:style>
  <w:style w:type="character" w:customStyle="1" w:styleId="ListParagraphChar">
    <w:name w:val="List Paragraph Char"/>
    <w:link w:val="1c"/>
    <w:locked/>
    <w:rsid w:val="00E87BC0"/>
    <w:rPr>
      <w:rFonts w:ascii="Calibri" w:eastAsia="Calibri" w:hAnsi="Calibri"/>
      <w:sz w:val="22"/>
      <w:szCs w:val="22"/>
    </w:rPr>
  </w:style>
  <w:style w:type="character" w:styleId="affa">
    <w:name w:val="Emphasis"/>
    <w:qFormat/>
    <w:rsid w:val="00E87BC0"/>
    <w:rPr>
      <w:i/>
      <w:iCs/>
    </w:rPr>
  </w:style>
  <w:style w:type="paragraph" w:styleId="affb">
    <w:name w:val="Title"/>
    <w:aliases w:val=" Знак,Таблицы"/>
    <w:basedOn w:val="ae"/>
    <w:link w:val="affc"/>
    <w:qFormat/>
    <w:locked/>
    <w:rsid w:val="00E87BC0"/>
    <w:pPr>
      <w:jc w:val="center"/>
    </w:pPr>
    <w:rPr>
      <w:sz w:val="20"/>
      <w:szCs w:val="20"/>
    </w:rPr>
  </w:style>
  <w:style w:type="character" w:styleId="affd">
    <w:name w:val="page number"/>
    <w:basedOn w:val="af"/>
    <w:qFormat/>
    <w:rsid w:val="00E87BC0"/>
  </w:style>
  <w:style w:type="paragraph" w:styleId="affe">
    <w:name w:val="List Paragraph"/>
    <w:aliases w:val="Имя рисунка,Второй абзац списка,Список_маркированный,Список_маркированный1,Абзац списка основной,Булит,Маркер,Bullet Number,Нумерованый список,Bullet List,FooterText,numbered,lp1,название,Paragraphe de liste1,Bullet 1,ПАРАГРАФ,обычный,abzac"/>
    <w:basedOn w:val="ae"/>
    <w:link w:val="afff"/>
    <w:uiPriority w:val="99"/>
    <w:qFormat/>
    <w:rsid w:val="00C86A01"/>
    <w:pPr>
      <w:tabs>
        <w:tab w:val="left" w:pos="992"/>
      </w:tabs>
    </w:pPr>
    <w:rPr>
      <w:szCs w:val="24"/>
    </w:rPr>
  </w:style>
  <w:style w:type="paragraph" w:customStyle="1" w:styleId="afff0">
    <w:name w:val="Безотрывный"/>
    <w:basedOn w:val="ae"/>
    <w:next w:val="ae"/>
    <w:uiPriority w:val="99"/>
    <w:rsid w:val="00E87BC0"/>
    <w:pPr>
      <w:keepNext/>
      <w:spacing w:after="60"/>
    </w:pPr>
    <w:rPr>
      <w:rFonts w:eastAsia="Calibri"/>
      <w:sz w:val="24"/>
      <w:szCs w:val="24"/>
    </w:rPr>
  </w:style>
  <w:style w:type="paragraph" w:customStyle="1" w:styleId="afff1">
    <w:name w:val="Заголовок таблицы"/>
    <w:basedOn w:val="ae"/>
    <w:uiPriority w:val="99"/>
    <w:qFormat/>
    <w:rsid w:val="00E87BC0"/>
    <w:pPr>
      <w:spacing w:after="60"/>
      <w:jc w:val="center"/>
    </w:pPr>
    <w:rPr>
      <w:rFonts w:eastAsia="Calibri" w:cs="Tahoma"/>
      <w:b/>
      <w:sz w:val="24"/>
      <w:szCs w:val="18"/>
      <w:lang w:eastAsia="de-DE"/>
    </w:rPr>
  </w:style>
  <w:style w:type="character" w:customStyle="1" w:styleId="afff2">
    <w:name w:val="Название таблицы Знак"/>
    <w:aliases w:val="Название рис. Знак Знак"/>
    <w:locked/>
    <w:rsid w:val="00E87BC0"/>
    <w:rPr>
      <w:sz w:val="28"/>
      <w:szCs w:val="28"/>
      <w:lang w:val="ru-RU" w:eastAsia="ru-RU" w:bidi="ar-SA"/>
    </w:rPr>
  </w:style>
  <w:style w:type="character" w:customStyle="1" w:styleId="24">
    <w:name w:val="Заголовок 2 Знак"/>
    <w:aliases w:val="Заголовок 2 Знак Знак Знак1,Заголовок 2 Знак1 Знак Знак Знак1,Заголовок 2 Знак1 Знак Знак Знак Знак,Знак Знак Знак Знак Знак Знак,Заголовок 2 Знак1 Знак Знак1,H2 Знак,h2 Знак, Знак Знак Знак Знак Знак Знак,contract Знак,2 Знак,H21 Знак"/>
    <w:link w:val="22"/>
    <w:uiPriority w:val="9"/>
    <w:qFormat/>
    <w:rsid w:val="00104A4B"/>
    <w:rPr>
      <w:b/>
      <w:bCs/>
      <w:iCs/>
      <w:sz w:val="24"/>
      <w:szCs w:val="24"/>
    </w:rPr>
  </w:style>
  <w:style w:type="character" w:customStyle="1" w:styleId="45">
    <w:name w:val="Заголовок 4 Знак"/>
    <w:aliases w:val="Подпункт Знак"/>
    <w:link w:val="43"/>
    <w:uiPriority w:val="9"/>
    <w:qFormat/>
    <w:rsid w:val="00E87BC0"/>
    <w:rPr>
      <w:i/>
    </w:rPr>
  </w:style>
  <w:style w:type="character" w:customStyle="1" w:styleId="53">
    <w:name w:val="Заголовок 5 Знак"/>
    <w:aliases w:val="Underline Знак"/>
    <w:link w:val="52"/>
    <w:qFormat/>
    <w:rsid w:val="00E87BC0"/>
    <w:rPr>
      <w:b/>
      <w:bCs/>
      <w:i/>
      <w:iCs/>
      <w:sz w:val="26"/>
      <w:szCs w:val="26"/>
    </w:rPr>
  </w:style>
  <w:style w:type="character" w:customStyle="1" w:styleId="62">
    <w:name w:val="Заголовок 6 Знак"/>
    <w:link w:val="61"/>
    <w:qFormat/>
    <w:rsid w:val="003C419C"/>
    <w:rPr>
      <w:b/>
      <w:bCs/>
      <w:sz w:val="28"/>
      <w:szCs w:val="28"/>
    </w:rPr>
  </w:style>
  <w:style w:type="character" w:customStyle="1" w:styleId="70">
    <w:name w:val="Заголовок 7 Знак"/>
    <w:aliases w:val="Заголовок x.x Знак"/>
    <w:link w:val="7"/>
    <w:qFormat/>
    <w:rsid w:val="00E87BC0"/>
    <w:rPr>
      <w:rFonts w:ascii="Arial" w:hAnsi="Arial"/>
      <w:sz w:val="20"/>
      <w:szCs w:val="20"/>
      <w:lang w:val="en-US"/>
    </w:rPr>
  </w:style>
  <w:style w:type="character" w:customStyle="1" w:styleId="80">
    <w:name w:val="Заголовок 8 Знак"/>
    <w:link w:val="8"/>
    <w:qFormat/>
    <w:rsid w:val="00E87BC0"/>
    <w:rPr>
      <w:rFonts w:ascii="Arial" w:hAnsi="Arial"/>
      <w:i/>
      <w:sz w:val="20"/>
      <w:szCs w:val="20"/>
      <w:lang w:val="en-US"/>
    </w:rPr>
  </w:style>
  <w:style w:type="character" w:customStyle="1" w:styleId="90">
    <w:name w:val="Заголовок 9 Знак"/>
    <w:link w:val="9"/>
    <w:qFormat/>
    <w:rsid w:val="00E87BC0"/>
    <w:rPr>
      <w:rFonts w:ascii="Arial" w:hAnsi="Arial"/>
      <w:b/>
      <w:i/>
      <w:sz w:val="18"/>
      <w:szCs w:val="20"/>
      <w:lang w:val="en-US"/>
    </w:rPr>
  </w:style>
  <w:style w:type="character" w:customStyle="1" w:styleId="af4">
    <w:name w:val="Нижний колонтитул Знак"/>
    <w:basedOn w:val="af"/>
    <w:link w:val="af3"/>
    <w:uiPriority w:val="99"/>
    <w:qFormat/>
    <w:rsid w:val="00E87BC0"/>
  </w:style>
  <w:style w:type="character" w:customStyle="1" w:styleId="af6">
    <w:name w:val="Верхний колонтитул Знак"/>
    <w:aliases w:val="ВерхКолонтитул Знак,Верхний колонтитул1 Знак,I.L.T. Знак,ho Знак,header odd Знак,first Знак,heading one Знак,H1 Знак,h Знак"/>
    <w:basedOn w:val="af"/>
    <w:link w:val="af5"/>
    <w:qFormat/>
    <w:rsid w:val="00E87BC0"/>
  </w:style>
  <w:style w:type="character" w:customStyle="1" w:styleId="af8">
    <w:name w:val="Схема документа Знак"/>
    <w:link w:val="af7"/>
    <w:qFormat/>
    <w:rsid w:val="00757D1A"/>
    <w:rPr>
      <w:rFonts w:ascii="Tahoma" w:hAnsi="Tahoma" w:cs="Tahoma"/>
      <w:shd w:val="clear" w:color="auto" w:fill="000080"/>
    </w:rPr>
  </w:style>
  <w:style w:type="character" w:customStyle="1" w:styleId="afa">
    <w:name w:val="Текст выноски Знак"/>
    <w:link w:val="af9"/>
    <w:uiPriority w:val="99"/>
    <w:qFormat/>
    <w:rsid w:val="00757D1A"/>
    <w:rPr>
      <w:rFonts w:ascii="Tahoma" w:hAnsi="Tahoma" w:cs="Tahoma"/>
      <w:sz w:val="16"/>
      <w:szCs w:val="16"/>
    </w:rPr>
  </w:style>
  <w:style w:type="character" w:customStyle="1" w:styleId="afe">
    <w:name w:val="Текст примечания Знак"/>
    <w:basedOn w:val="af"/>
    <w:link w:val="afd"/>
    <w:uiPriority w:val="99"/>
    <w:qFormat/>
    <w:rsid w:val="00757D1A"/>
  </w:style>
  <w:style w:type="character" w:customStyle="1" w:styleId="aff0">
    <w:name w:val="Тема примечания Знак"/>
    <w:link w:val="aff"/>
    <w:uiPriority w:val="99"/>
    <w:qFormat/>
    <w:rsid w:val="00757D1A"/>
    <w:rPr>
      <w:b/>
      <w:bCs/>
    </w:rPr>
  </w:style>
  <w:style w:type="character" w:customStyle="1" w:styleId="affc">
    <w:name w:val="Заголовок Знак"/>
    <w:aliases w:val=" Знак Знак,Таблицы Знак"/>
    <w:link w:val="affb"/>
    <w:rsid w:val="00E87BC0"/>
    <w:rPr>
      <w:snapToGrid w:val="0"/>
      <w:szCs w:val="20"/>
    </w:rPr>
  </w:style>
  <w:style w:type="paragraph" w:styleId="afff3">
    <w:name w:val="Revision"/>
    <w:hidden/>
    <w:uiPriority w:val="99"/>
    <w:semiHidden/>
    <w:qFormat/>
    <w:rsid w:val="00C8004E"/>
    <w:pPr>
      <w:spacing w:line="360" w:lineRule="auto"/>
      <w:ind w:firstLine="709"/>
      <w:jc w:val="both"/>
    </w:pPr>
    <w:rPr>
      <w:sz w:val="28"/>
      <w:szCs w:val="28"/>
    </w:rPr>
  </w:style>
  <w:style w:type="paragraph" w:customStyle="1" w:styleId="1d">
    <w:name w:val="Заголовок 1 без нумерации"/>
    <w:basedOn w:val="16"/>
    <w:next w:val="ae"/>
    <w:uiPriority w:val="99"/>
    <w:qFormat/>
    <w:rsid w:val="002B4F1D"/>
    <w:pPr>
      <w:pageBreakBefore/>
      <w:numPr>
        <w:numId w:val="0"/>
      </w:numPr>
      <w:jc w:val="center"/>
    </w:pPr>
    <w:rPr>
      <w:caps/>
    </w:rPr>
  </w:style>
  <w:style w:type="paragraph" w:customStyle="1" w:styleId="afff4">
    <w:name w:val="Название таблиц"/>
    <w:basedOn w:val="ae"/>
    <w:next w:val="ae"/>
    <w:link w:val="afff5"/>
    <w:uiPriority w:val="39"/>
    <w:qFormat/>
    <w:rsid w:val="00E87BC0"/>
  </w:style>
  <w:style w:type="character" w:customStyle="1" w:styleId="afff5">
    <w:name w:val="Название таблиц Знак"/>
    <w:basedOn w:val="af"/>
    <w:link w:val="afff4"/>
    <w:uiPriority w:val="39"/>
    <w:rsid w:val="00E87BC0"/>
  </w:style>
  <w:style w:type="character" w:styleId="afff6">
    <w:name w:val="Placeholder Text"/>
    <w:uiPriority w:val="99"/>
    <w:semiHidden/>
    <w:rsid w:val="00187771"/>
    <w:rPr>
      <w:color w:val="808080"/>
    </w:rPr>
  </w:style>
  <w:style w:type="paragraph" w:customStyle="1" w:styleId="afff7">
    <w:name w:val="Пояснительный текст к рисунку"/>
    <w:basedOn w:val="ae"/>
    <w:next w:val="aff2"/>
    <w:autoRedefine/>
    <w:uiPriority w:val="43"/>
    <w:qFormat/>
    <w:rsid w:val="00E87BC0"/>
    <w:pPr>
      <w:jc w:val="center"/>
    </w:pPr>
    <w:rPr>
      <w:sz w:val="24"/>
    </w:rPr>
  </w:style>
  <w:style w:type="paragraph" w:customStyle="1" w:styleId="afff8">
    <w:name w:val="По правому краю"/>
    <w:basedOn w:val="ae"/>
    <w:next w:val="ae"/>
    <w:uiPriority w:val="54"/>
    <w:qFormat/>
    <w:rsid w:val="00E87BC0"/>
    <w:pPr>
      <w:jc w:val="right"/>
    </w:pPr>
  </w:style>
  <w:style w:type="paragraph" w:customStyle="1" w:styleId="afff9">
    <w:name w:val="По центру"/>
    <w:basedOn w:val="ae"/>
    <w:uiPriority w:val="49"/>
    <w:qFormat/>
    <w:rsid w:val="00E87BC0"/>
    <w:pPr>
      <w:jc w:val="center"/>
    </w:pPr>
  </w:style>
  <w:style w:type="paragraph" w:customStyle="1" w:styleId="afffa">
    <w:name w:val="Ошибка"/>
    <w:basedOn w:val="ae"/>
    <w:next w:val="ae"/>
    <w:uiPriority w:val="59"/>
    <w:qFormat/>
    <w:rsid w:val="00E87BC0"/>
    <w:rPr>
      <w:color w:val="FF0000"/>
    </w:rPr>
  </w:style>
  <w:style w:type="paragraph" w:styleId="afffb">
    <w:name w:val="Normal (Web)"/>
    <w:aliases w:val="Обычный (Web),Знак Знак1,Обычный (Web) Знак1,Обычный (Web) Знак Знак, Знак2,Обычный (Web)1,Обычный (Web)1 Знак,Обычный (веб) Знак,Обычный (веб) Знак1 Знак,Обычный (веб) Знак2 Знак Знак,Обычный (веб) Знак Знак1 Знак Знак"/>
    <w:basedOn w:val="ae"/>
    <w:link w:val="1e"/>
    <w:uiPriority w:val="99"/>
    <w:qFormat/>
    <w:locked/>
    <w:rsid w:val="00E87BC0"/>
    <w:rPr>
      <w:sz w:val="24"/>
      <w:szCs w:val="24"/>
    </w:rPr>
  </w:style>
  <w:style w:type="paragraph" w:styleId="HTML">
    <w:name w:val="HTML Preformatted"/>
    <w:basedOn w:val="ae"/>
    <w:link w:val="HTML0"/>
    <w:qFormat/>
    <w:locked/>
    <w:rsid w:val="00E87BC0"/>
    <w:rPr>
      <w:rFonts w:ascii="Consolas" w:hAnsi="Consolas"/>
      <w:sz w:val="20"/>
      <w:szCs w:val="20"/>
    </w:rPr>
  </w:style>
  <w:style w:type="character" w:customStyle="1" w:styleId="HTML0">
    <w:name w:val="Стандартный HTML Знак"/>
    <w:link w:val="HTML"/>
    <w:qFormat/>
    <w:rsid w:val="00E87BC0"/>
    <w:rPr>
      <w:rFonts w:ascii="Consolas" w:hAnsi="Consolas" w:cs="Consolas"/>
      <w:sz w:val="20"/>
      <w:szCs w:val="20"/>
    </w:rPr>
  </w:style>
  <w:style w:type="paragraph" w:customStyle="1" w:styleId="afffc">
    <w:name w:val="Тема работы"/>
    <w:basedOn w:val="ae"/>
    <w:next w:val="ae"/>
    <w:uiPriority w:val="57"/>
    <w:qFormat/>
    <w:rsid w:val="00E87BC0"/>
    <w:pPr>
      <w:jc w:val="center"/>
    </w:pPr>
    <w:rPr>
      <w:caps/>
    </w:rPr>
  </w:style>
  <w:style w:type="character" w:customStyle="1" w:styleId="26">
    <w:name w:val="Основной текст (2)_"/>
    <w:link w:val="210"/>
    <w:locked/>
    <w:rsid w:val="0065681F"/>
    <w:rPr>
      <w:sz w:val="26"/>
      <w:shd w:val="clear" w:color="auto" w:fill="FFFFFF"/>
    </w:rPr>
  </w:style>
  <w:style w:type="paragraph" w:customStyle="1" w:styleId="210">
    <w:name w:val="Основной текст (2)1"/>
    <w:basedOn w:val="ae"/>
    <w:link w:val="26"/>
    <w:rsid w:val="0065681F"/>
    <w:pPr>
      <w:widowControl w:val="0"/>
      <w:shd w:val="clear" w:color="auto" w:fill="FFFFFF"/>
      <w:spacing w:before="180" w:line="322" w:lineRule="exact"/>
      <w:ind w:hanging="180"/>
    </w:pPr>
    <w:rPr>
      <w:sz w:val="26"/>
      <w:szCs w:val="20"/>
      <w:shd w:val="clear" w:color="auto" w:fill="FFFFFF"/>
    </w:rPr>
  </w:style>
  <w:style w:type="paragraph" w:customStyle="1" w:styleId="1f">
    <w:name w:val="1 Уровень"/>
    <w:basedOn w:val="ae"/>
    <w:link w:val="1f0"/>
    <w:qFormat/>
    <w:rsid w:val="0065681F"/>
    <w:pPr>
      <w:widowControl w:val="0"/>
      <w:autoSpaceDE w:val="0"/>
      <w:autoSpaceDN w:val="0"/>
      <w:adjustRightInd w:val="0"/>
    </w:pPr>
    <w:rPr>
      <w:sz w:val="24"/>
      <w:szCs w:val="24"/>
    </w:rPr>
  </w:style>
  <w:style w:type="paragraph" w:customStyle="1" w:styleId="1f1">
    <w:name w:val="ЗАГОЛОВОК 1_НеНум"/>
    <w:basedOn w:val="16"/>
    <w:next w:val="ae"/>
    <w:uiPriority w:val="99"/>
    <w:rsid w:val="0065681F"/>
    <w:pPr>
      <w:keepLines w:val="0"/>
      <w:pageBreakBefore/>
      <w:numPr>
        <w:numId w:val="0"/>
      </w:numPr>
      <w:suppressAutoHyphens/>
      <w:spacing w:before="240" w:after="60"/>
    </w:pPr>
    <w:rPr>
      <w:rFonts w:cs="Arial"/>
      <w:caps/>
      <w:sz w:val="32"/>
      <w:szCs w:val="32"/>
    </w:rPr>
  </w:style>
  <w:style w:type="paragraph" w:customStyle="1" w:styleId="Default">
    <w:name w:val="Default"/>
    <w:link w:val="DefaultCarattere"/>
    <w:qFormat/>
    <w:rsid w:val="001957E5"/>
    <w:pPr>
      <w:autoSpaceDE w:val="0"/>
      <w:autoSpaceDN w:val="0"/>
      <w:adjustRightInd w:val="0"/>
    </w:pPr>
    <w:rPr>
      <w:rFonts w:ascii="Arial" w:hAnsi="Arial" w:cs="Arial"/>
      <w:color w:val="000000"/>
      <w:sz w:val="24"/>
      <w:szCs w:val="24"/>
    </w:rPr>
  </w:style>
  <w:style w:type="paragraph" w:customStyle="1" w:styleId="27">
    <w:name w:val="Основной текст (2)"/>
    <w:basedOn w:val="ae"/>
    <w:rsid w:val="00B9399A"/>
    <w:pPr>
      <w:shd w:val="clear" w:color="auto" w:fill="FFFFFF"/>
      <w:spacing w:after="300" w:line="240" w:lineRule="atLeast"/>
    </w:pPr>
    <w:rPr>
      <w:rFonts w:eastAsia="Calibri"/>
      <w:sz w:val="23"/>
      <w:szCs w:val="23"/>
      <w:lang w:eastAsia="en-US"/>
    </w:rPr>
  </w:style>
  <w:style w:type="character" w:customStyle="1" w:styleId="apple-converted-space">
    <w:name w:val="apple-converted-space"/>
    <w:basedOn w:val="af"/>
    <w:qFormat/>
    <w:rsid w:val="0010400F"/>
  </w:style>
  <w:style w:type="paragraph" w:customStyle="1" w:styleId="p4">
    <w:name w:val="p4"/>
    <w:basedOn w:val="ae"/>
    <w:uiPriority w:val="99"/>
    <w:rsid w:val="0014599E"/>
    <w:pPr>
      <w:spacing w:before="100" w:beforeAutospacing="1" w:after="100" w:afterAutospacing="1"/>
    </w:pPr>
    <w:rPr>
      <w:sz w:val="24"/>
      <w:szCs w:val="24"/>
    </w:rPr>
  </w:style>
  <w:style w:type="table" w:customStyle="1" w:styleId="110">
    <w:name w:val="Средний список 11"/>
    <w:basedOn w:val="af0"/>
    <w:uiPriority w:val="65"/>
    <w:rsid w:val="0075398B"/>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Bookman Old Style" w:eastAsia="Times New Roman" w:hAnsi="Bookman Old Style"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customStyle="1" w:styleId="732">
    <w:name w:val="ГОСТ 7.32"/>
    <w:basedOn w:val="ae"/>
    <w:link w:val="7320"/>
    <w:qFormat/>
    <w:rsid w:val="00D00132"/>
    <w:rPr>
      <w:rFonts w:eastAsia="Calibri"/>
      <w:lang w:eastAsia="en-US"/>
    </w:rPr>
  </w:style>
  <w:style w:type="paragraph" w:customStyle="1" w:styleId="afffd">
    <w:name w:val="Таблица"/>
    <w:basedOn w:val="ae"/>
    <w:link w:val="afffe"/>
    <w:qFormat/>
    <w:rsid w:val="003E0478"/>
    <w:pPr>
      <w:widowControl w:val="0"/>
      <w:tabs>
        <w:tab w:val="left" w:pos="851"/>
      </w:tabs>
      <w:jc w:val="center"/>
    </w:pPr>
    <w:rPr>
      <w:color w:val="000000"/>
      <w:sz w:val="20"/>
      <w:szCs w:val="20"/>
      <w:lang w:eastAsia="en-US"/>
    </w:rPr>
  </w:style>
  <w:style w:type="character" w:styleId="affff">
    <w:name w:val="Strong"/>
    <w:uiPriority w:val="22"/>
    <w:qFormat/>
    <w:locked/>
    <w:rsid w:val="00842CD1"/>
    <w:rPr>
      <w:b/>
      <w:bCs/>
    </w:rPr>
  </w:style>
  <w:style w:type="character" w:customStyle="1" w:styleId="afffe">
    <w:name w:val="Таблица Знак"/>
    <w:link w:val="afffd"/>
    <w:rsid w:val="003E0478"/>
    <w:rPr>
      <w:rFonts w:eastAsia="Times New Roman"/>
      <w:color w:val="000000"/>
      <w:lang w:eastAsia="en-US"/>
    </w:rPr>
  </w:style>
  <w:style w:type="character" w:customStyle="1" w:styleId="140">
    <w:name w:val="Обычный 14 пт"/>
    <w:uiPriority w:val="33"/>
    <w:qFormat/>
    <w:rsid w:val="001D1D6B"/>
    <w:rPr>
      <w:rFonts w:ascii="Times New Roman" w:hAnsi="Times New Roman"/>
      <w:sz w:val="28"/>
    </w:rPr>
  </w:style>
  <w:style w:type="paragraph" w:styleId="affff0">
    <w:name w:val="Subtitle"/>
    <w:basedOn w:val="ae"/>
    <w:next w:val="ae"/>
    <w:link w:val="affff1"/>
    <w:uiPriority w:val="11"/>
    <w:qFormat/>
    <w:locked/>
    <w:rsid w:val="006B1D1F"/>
    <w:pPr>
      <w:numPr>
        <w:ilvl w:val="1"/>
      </w:numPr>
      <w:spacing w:after="160" w:line="259" w:lineRule="auto"/>
      <w:ind w:firstLine="709"/>
    </w:pPr>
    <w:rPr>
      <w:rFonts w:ascii="Calibri" w:hAnsi="Calibri"/>
      <w:color w:val="5A5A5A"/>
      <w:spacing w:val="15"/>
      <w:sz w:val="22"/>
      <w:szCs w:val="22"/>
      <w:lang w:eastAsia="en-US"/>
    </w:rPr>
  </w:style>
  <w:style w:type="character" w:customStyle="1" w:styleId="affff1">
    <w:name w:val="Подзаголовок Знак"/>
    <w:link w:val="affff0"/>
    <w:uiPriority w:val="11"/>
    <w:qFormat/>
    <w:rsid w:val="006B1D1F"/>
    <w:rPr>
      <w:rFonts w:ascii="Calibri" w:hAnsi="Calibri"/>
      <w:color w:val="5A5A5A"/>
      <w:spacing w:val="15"/>
      <w:sz w:val="22"/>
      <w:szCs w:val="22"/>
      <w:lang w:eastAsia="en-US"/>
    </w:rPr>
  </w:style>
  <w:style w:type="paragraph" w:styleId="28">
    <w:name w:val="List 2"/>
    <w:basedOn w:val="ae"/>
    <w:locked/>
    <w:rsid w:val="006B1D1F"/>
    <w:pPr>
      <w:ind w:left="566" w:hanging="283"/>
      <w:contextualSpacing/>
    </w:pPr>
  </w:style>
  <w:style w:type="table" w:customStyle="1" w:styleId="1f2">
    <w:name w:val="Сетка таблицы1"/>
    <w:basedOn w:val="af0"/>
    <w:next w:val="aff1"/>
    <w:rsid w:val="00823D9C"/>
    <w:pPr>
      <w:widowControl w:val="0"/>
    </w:pPr>
    <w:rPr>
      <w:sz w:val="24"/>
      <w:szCs w:val="24"/>
      <w:lang w:bidi="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2">
    <w:name w:val="Содержимое таблицы"/>
    <w:basedOn w:val="ae"/>
    <w:qFormat/>
    <w:rsid w:val="00E563A8"/>
    <w:pPr>
      <w:suppressLineNumbers/>
      <w:suppressAutoHyphens/>
    </w:pPr>
    <w:rPr>
      <w:sz w:val="24"/>
      <w:szCs w:val="24"/>
      <w:lang w:eastAsia="ar-SA"/>
    </w:rPr>
  </w:style>
  <w:style w:type="character" w:customStyle="1" w:styleId="34">
    <w:name w:val="Заголовок №3_"/>
    <w:link w:val="35"/>
    <w:rsid w:val="00676802"/>
    <w:rPr>
      <w:shd w:val="clear" w:color="auto" w:fill="FFFFFF"/>
    </w:rPr>
  </w:style>
  <w:style w:type="character" w:customStyle="1" w:styleId="1b">
    <w:name w:val="Оглавление 1 Знак"/>
    <w:link w:val="1a"/>
    <w:uiPriority w:val="39"/>
    <w:rsid w:val="001122CE"/>
    <w:rPr>
      <w:bCs/>
      <w:noProof/>
      <w:color w:val="000000"/>
      <w:sz w:val="24"/>
      <w:szCs w:val="24"/>
    </w:rPr>
  </w:style>
  <w:style w:type="character" w:customStyle="1" w:styleId="36">
    <w:name w:val="Оглавление (3)_"/>
    <w:link w:val="37"/>
    <w:rsid w:val="00676802"/>
    <w:rPr>
      <w:shd w:val="clear" w:color="auto" w:fill="FFFFFF"/>
    </w:rPr>
  </w:style>
  <w:style w:type="character" w:customStyle="1" w:styleId="72">
    <w:name w:val="Основной текст (7)"/>
    <w:rsid w:val="00676802"/>
    <w:rPr>
      <w:rFonts w:ascii="Corbel" w:eastAsia="Corbel" w:hAnsi="Corbel" w:cs="Corbel"/>
      <w:b w:val="0"/>
      <w:bCs w:val="0"/>
      <w:i w:val="0"/>
      <w:iCs w:val="0"/>
      <w:smallCaps w:val="0"/>
      <w:strike w:val="0"/>
      <w:color w:val="000000"/>
      <w:spacing w:val="-10"/>
      <w:w w:val="100"/>
      <w:position w:val="0"/>
      <w:sz w:val="11"/>
      <w:szCs w:val="11"/>
      <w:u w:val="none"/>
      <w:lang w:val="en-US" w:eastAsia="en-US" w:bidi="en-US"/>
    </w:rPr>
  </w:style>
  <w:style w:type="paragraph" w:customStyle="1" w:styleId="35">
    <w:name w:val="Заголовок №3"/>
    <w:basedOn w:val="ae"/>
    <w:link w:val="34"/>
    <w:rsid w:val="00676802"/>
    <w:pPr>
      <w:widowControl w:val="0"/>
      <w:shd w:val="clear" w:color="auto" w:fill="FFFFFF"/>
      <w:spacing w:after="720" w:line="0" w:lineRule="atLeast"/>
      <w:jc w:val="center"/>
      <w:outlineLvl w:val="2"/>
    </w:pPr>
    <w:rPr>
      <w:sz w:val="20"/>
      <w:szCs w:val="20"/>
    </w:rPr>
  </w:style>
  <w:style w:type="paragraph" w:customStyle="1" w:styleId="37">
    <w:name w:val="Оглавление (3)"/>
    <w:basedOn w:val="ae"/>
    <w:link w:val="36"/>
    <w:rsid w:val="00676802"/>
    <w:pPr>
      <w:widowControl w:val="0"/>
      <w:shd w:val="clear" w:color="auto" w:fill="FFFFFF"/>
      <w:spacing w:before="300" w:line="485" w:lineRule="exact"/>
    </w:pPr>
    <w:rPr>
      <w:sz w:val="20"/>
      <w:szCs w:val="20"/>
    </w:rPr>
  </w:style>
  <w:style w:type="character" w:customStyle="1" w:styleId="3Exact">
    <w:name w:val="Подпись к картинке (3) Exact"/>
    <w:link w:val="38"/>
    <w:rsid w:val="00676802"/>
    <w:rPr>
      <w:shd w:val="clear" w:color="auto" w:fill="FFFFFF"/>
    </w:rPr>
  </w:style>
  <w:style w:type="paragraph" w:customStyle="1" w:styleId="38">
    <w:name w:val="Подпись к картинке (3)"/>
    <w:basedOn w:val="ae"/>
    <w:link w:val="3Exact"/>
    <w:rsid w:val="00676802"/>
    <w:pPr>
      <w:widowControl w:val="0"/>
      <w:shd w:val="clear" w:color="auto" w:fill="FFFFFF"/>
      <w:spacing w:line="0" w:lineRule="atLeast"/>
    </w:pPr>
    <w:rPr>
      <w:sz w:val="20"/>
      <w:szCs w:val="20"/>
    </w:rPr>
  </w:style>
  <w:style w:type="character" w:customStyle="1" w:styleId="29">
    <w:name w:val="Заголовок №2_"/>
    <w:link w:val="2a"/>
    <w:rsid w:val="00AE2899"/>
    <w:rPr>
      <w:sz w:val="30"/>
      <w:szCs w:val="30"/>
      <w:shd w:val="clear" w:color="auto" w:fill="FFFFFF"/>
    </w:rPr>
  </w:style>
  <w:style w:type="paragraph" w:customStyle="1" w:styleId="2a">
    <w:name w:val="Заголовок №2"/>
    <w:basedOn w:val="ae"/>
    <w:link w:val="29"/>
    <w:rsid w:val="00AE2899"/>
    <w:pPr>
      <w:widowControl w:val="0"/>
      <w:shd w:val="clear" w:color="auto" w:fill="FFFFFF"/>
      <w:spacing w:before="660" w:line="552" w:lineRule="exact"/>
      <w:ind w:firstLine="780"/>
      <w:outlineLvl w:val="1"/>
    </w:pPr>
    <w:rPr>
      <w:sz w:val="30"/>
      <w:szCs w:val="30"/>
    </w:rPr>
  </w:style>
  <w:style w:type="numbering" w:customStyle="1" w:styleId="1">
    <w:name w:val="Стиль1"/>
    <w:rsid w:val="00B21F17"/>
    <w:pPr>
      <w:numPr>
        <w:numId w:val="2"/>
      </w:numPr>
    </w:pPr>
  </w:style>
  <w:style w:type="character" w:customStyle="1" w:styleId="mw-headline">
    <w:name w:val="mw-headline"/>
    <w:uiPriority w:val="99"/>
    <w:rsid w:val="00E3132C"/>
  </w:style>
  <w:style w:type="character" w:customStyle="1" w:styleId="mw-editsection">
    <w:name w:val="mw-editsection"/>
    <w:rsid w:val="00E3132C"/>
  </w:style>
  <w:style w:type="character" w:customStyle="1" w:styleId="mw-editsection-bracket">
    <w:name w:val="mw-editsection-bracket"/>
    <w:rsid w:val="00E3132C"/>
  </w:style>
  <w:style w:type="character" w:customStyle="1" w:styleId="mw-editsection-divider">
    <w:name w:val="mw-editsection-divider"/>
    <w:rsid w:val="00E3132C"/>
  </w:style>
  <w:style w:type="paragraph" w:customStyle="1" w:styleId="xl64">
    <w:name w:val="xl64"/>
    <w:basedOn w:val="ae"/>
    <w:qFormat/>
    <w:rsid w:val="00931E0E"/>
    <w:pPr>
      <w:pBdr>
        <w:left w:val="single" w:sz="6" w:space="0" w:color="auto"/>
        <w:right w:val="single" w:sz="6" w:space="0" w:color="auto"/>
      </w:pBdr>
      <w:spacing w:before="100" w:after="100"/>
      <w:jc w:val="center"/>
    </w:pPr>
    <w:rPr>
      <w:rFonts w:ascii="Bookman Old Style" w:hAnsi="Bookman Old Style"/>
      <w:b/>
      <w:bCs/>
      <w:sz w:val="16"/>
      <w:szCs w:val="16"/>
    </w:rPr>
  </w:style>
  <w:style w:type="paragraph" w:customStyle="1" w:styleId="2b">
    <w:name w:val="Стиль2"/>
    <w:basedOn w:val="16"/>
    <w:link w:val="2c"/>
    <w:uiPriority w:val="31"/>
    <w:qFormat/>
    <w:rsid w:val="001431BE"/>
  </w:style>
  <w:style w:type="character" w:styleId="affff3">
    <w:name w:val="FollowedHyperlink"/>
    <w:uiPriority w:val="99"/>
    <w:unhideWhenUsed/>
    <w:locked/>
    <w:rsid w:val="00585929"/>
    <w:rPr>
      <w:color w:val="800080"/>
      <w:u w:val="single"/>
    </w:rPr>
  </w:style>
  <w:style w:type="character" w:customStyle="1" w:styleId="2c">
    <w:name w:val="Стиль2 Знак"/>
    <w:basedOn w:val="19"/>
    <w:link w:val="2b"/>
    <w:uiPriority w:val="31"/>
    <w:rsid w:val="001431BE"/>
    <w:rPr>
      <w:b/>
      <w:bCs/>
      <w:kern w:val="32"/>
      <w:sz w:val="24"/>
      <w:szCs w:val="24"/>
    </w:rPr>
  </w:style>
  <w:style w:type="character" w:customStyle="1" w:styleId="47">
    <w:name w:val="Основной текст (4)_"/>
    <w:rsid w:val="00021793"/>
    <w:rPr>
      <w:rFonts w:ascii="Times New Roman" w:eastAsia="Times New Roman" w:hAnsi="Times New Roman" w:cs="Times New Roman"/>
      <w:b/>
      <w:bCs/>
      <w:i w:val="0"/>
      <w:iCs w:val="0"/>
      <w:smallCaps w:val="0"/>
      <w:strike w:val="0"/>
      <w:sz w:val="40"/>
      <w:szCs w:val="40"/>
      <w:u w:val="none"/>
    </w:rPr>
  </w:style>
  <w:style w:type="character" w:customStyle="1" w:styleId="48">
    <w:name w:val="Основной текст (4)"/>
    <w:rsid w:val="00021793"/>
    <w:rPr>
      <w:rFonts w:ascii="Times New Roman" w:eastAsia="Times New Roman" w:hAnsi="Times New Roman" w:cs="Times New Roman"/>
      <w:b/>
      <w:bCs/>
      <w:i w:val="0"/>
      <w:iCs w:val="0"/>
      <w:smallCaps w:val="0"/>
      <w:strike w:val="0"/>
      <w:color w:val="000000"/>
      <w:spacing w:val="0"/>
      <w:w w:val="100"/>
      <w:position w:val="0"/>
      <w:sz w:val="40"/>
      <w:szCs w:val="40"/>
      <w:u w:val="single"/>
      <w:lang w:val="ru-RU" w:eastAsia="ru-RU" w:bidi="ru-RU"/>
    </w:rPr>
  </w:style>
  <w:style w:type="paragraph" w:customStyle="1" w:styleId="-3">
    <w:name w:val="Таблица - текст основной"/>
    <w:basedOn w:val="affff4"/>
    <w:link w:val="-4"/>
    <w:qFormat/>
    <w:rsid w:val="00AE4634"/>
    <w:pPr>
      <w:suppressAutoHyphens/>
      <w:spacing w:before="40" w:after="0" w:line="276" w:lineRule="auto"/>
    </w:pPr>
    <w:rPr>
      <w:rFonts w:ascii="Arial" w:eastAsia="Calibri" w:hAnsi="Arial" w:cs="Arial"/>
      <w:color w:val="000000"/>
      <w:sz w:val="20"/>
      <w:szCs w:val="20"/>
      <w:lang w:eastAsia="en-US"/>
    </w:rPr>
  </w:style>
  <w:style w:type="character" w:customStyle="1" w:styleId="-4">
    <w:name w:val="Таблица - текст основной Знак"/>
    <w:basedOn w:val="af"/>
    <w:link w:val="-3"/>
    <w:rsid w:val="00AE4634"/>
    <w:rPr>
      <w:rFonts w:ascii="Arial" w:eastAsia="Calibri" w:hAnsi="Arial" w:cs="Arial"/>
      <w:color w:val="000000"/>
      <w:lang w:eastAsia="en-US"/>
    </w:rPr>
  </w:style>
  <w:style w:type="paragraph" w:customStyle="1" w:styleId="-5">
    <w:name w:val="Таблица - шапка"/>
    <w:basedOn w:val="ae"/>
    <w:uiPriority w:val="99"/>
    <w:qFormat/>
    <w:rsid w:val="00AE4634"/>
    <w:pPr>
      <w:suppressAutoHyphens/>
      <w:spacing w:before="60" w:after="60"/>
      <w:jc w:val="center"/>
    </w:pPr>
    <w:rPr>
      <w:rFonts w:ascii="Arial" w:eastAsia="Calibri" w:hAnsi="Arial" w:cs="Arial"/>
      <w:b/>
      <w:sz w:val="20"/>
      <w:szCs w:val="20"/>
      <w:lang w:eastAsia="en-US"/>
    </w:rPr>
  </w:style>
  <w:style w:type="paragraph" w:styleId="affff4">
    <w:name w:val="Body Text"/>
    <w:aliases w:val="Основной текст Знак2,Основной текст Знак1 Знак,Основной текст Знак Знак1 Знак,Основной текст Знак Знак Знак Знак Знак Знак Знак Знак Знак,Основной текст Знак Знак Знак Знак,Основной текст Знак1 Знак Знак Знак Знак,Основной текст Знак Знак"/>
    <w:basedOn w:val="ae"/>
    <w:link w:val="affff5"/>
    <w:uiPriority w:val="99"/>
    <w:unhideWhenUsed/>
    <w:qFormat/>
    <w:rsid w:val="00AE4634"/>
    <w:pPr>
      <w:spacing w:after="120"/>
    </w:pPr>
  </w:style>
  <w:style w:type="character" w:customStyle="1" w:styleId="affff5">
    <w:name w:val="Основной текст Знак"/>
    <w:aliases w:val="Основной текст Знак2 Знак,Основной текст Знак1 Знак Знак,Основной текст Знак Знак1 Знак Знак,Основной текст Знак Знак Знак Знак Знак Знак Знак Знак Знак Знак,Основной текст Знак Знак Знак Знак Знак,Основной текст Знак Знак Знак"/>
    <w:basedOn w:val="af"/>
    <w:link w:val="affff4"/>
    <w:uiPriority w:val="99"/>
    <w:qFormat/>
    <w:rsid w:val="00AE4634"/>
    <w:rPr>
      <w:sz w:val="28"/>
      <w:szCs w:val="28"/>
    </w:rPr>
  </w:style>
  <w:style w:type="table" w:customStyle="1" w:styleId="2d">
    <w:name w:val="Сетка таблицы2"/>
    <w:basedOn w:val="af0"/>
    <w:next w:val="aff1"/>
    <w:rsid w:val="00F22138"/>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6">
    <w:name w:val="Таблица - Текст основной"/>
    <w:basedOn w:val="ae"/>
    <w:link w:val="-7"/>
    <w:qFormat/>
    <w:rsid w:val="00F22138"/>
    <w:pPr>
      <w:suppressAutoHyphens/>
      <w:spacing w:before="20" w:after="20"/>
    </w:pPr>
    <w:rPr>
      <w:rFonts w:ascii="Arial" w:hAnsi="Arial"/>
      <w:sz w:val="20"/>
      <w:szCs w:val="20"/>
    </w:rPr>
  </w:style>
  <w:style w:type="character" w:customStyle="1" w:styleId="-7">
    <w:name w:val="Таблица - Текст основной Знак"/>
    <w:link w:val="-6"/>
    <w:uiPriority w:val="99"/>
    <w:rsid w:val="00F22138"/>
    <w:rPr>
      <w:rFonts w:ascii="Arial" w:hAnsi="Arial"/>
    </w:rPr>
  </w:style>
  <w:style w:type="paragraph" w:customStyle="1" w:styleId="-8">
    <w:name w:val="Таблица - Числа (выравнены по точке)"/>
    <w:basedOn w:val="-6"/>
    <w:qFormat/>
    <w:rsid w:val="00F22138"/>
    <w:pPr>
      <w:tabs>
        <w:tab w:val="decimal" w:pos="1134"/>
      </w:tabs>
    </w:pPr>
  </w:style>
  <w:style w:type="paragraph" w:customStyle="1" w:styleId="51">
    <w:name w:val="Стиль5"/>
    <w:basedOn w:val="22"/>
    <w:link w:val="55"/>
    <w:qFormat/>
    <w:rsid w:val="003C419C"/>
    <w:pPr>
      <w:keepLines w:val="0"/>
      <w:numPr>
        <w:ilvl w:val="0"/>
        <w:numId w:val="3"/>
      </w:numPr>
      <w:tabs>
        <w:tab w:val="clear" w:pos="992"/>
        <w:tab w:val="left" w:pos="1276"/>
      </w:tabs>
      <w:ind w:left="0" w:firstLine="709"/>
    </w:pPr>
    <w:rPr>
      <w:szCs w:val="32"/>
    </w:rPr>
  </w:style>
  <w:style w:type="character" w:customStyle="1" w:styleId="55">
    <w:name w:val="Стиль5 Знак"/>
    <w:link w:val="51"/>
    <w:rsid w:val="003C419C"/>
    <w:rPr>
      <w:b/>
      <w:bCs/>
      <w:iCs/>
      <w:sz w:val="24"/>
      <w:szCs w:val="32"/>
    </w:rPr>
  </w:style>
  <w:style w:type="paragraph" w:customStyle="1" w:styleId="6">
    <w:name w:val="Стиль6"/>
    <w:basedOn w:val="16"/>
    <w:link w:val="64"/>
    <w:qFormat/>
    <w:rsid w:val="003C419C"/>
    <w:pPr>
      <w:widowControl w:val="0"/>
      <w:numPr>
        <w:numId w:val="4"/>
      </w:numPr>
      <w:tabs>
        <w:tab w:val="clear" w:pos="992"/>
      </w:tabs>
      <w:spacing w:before="200" w:after="60"/>
      <w:ind w:left="0" w:firstLine="709"/>
    </w:pPr>
    <w:rPr>
      <w:rFonts w:cs="Arial"/>
      <w:kern w:val="0"/>
      <w:lang w:bidi="ru-RU"/>
    </w:rPr>
  </w:style>
  <w:style w:type="character" w:customStyle="1" w:styleId="64">
    <w:name w:val="Стиль6 Знак"/>
    <w:link w:val="6"/>
    <w:rsid w:val="003C419C"/>
    <w:rPr>
      <w:rFonts w:cs="Arial"/>
      <w:b/>
      <w:bCs/>
      <w:sz w:val="24"/>
      <w:szCs w:val="24"/>
      <w:lang w:bidi="ru-RU"/>
    </w:rPr>
  </w:style>
  <w:style w:type="paragraph" w:customStyle="1" w:styleId="220">
    <w:name w:val="Основной текст 22"/>
    <w:basedOn w:val="ae"/>
    <w:uiPriority w:val="99"/>
    <w:qFormat/>
    <w:rsid w:val="003C419C"/>
    <w:pPr>
      <w:suppressAutoHyphens/>
      <w:spacing w:after="120" w:line="480" w:lineRule="auto"/>
    </w:pPr>
    <w:rPr>
      <w:sz w:val="24"/>
      <w:szCs w:val="24"/>
      <w:lang w:eastAsia="ar-SA"/>
    </w:rPr>
  </w:style>
  <w:style w:type="character" w:customStyle="1" w:styleId="affff6">
    <w:name w:val="Символ сноски"/>
    <w:basedOn w:val="af"/>
    <w:qFormat/>
    <w:rsid w:val="00D05F4C"/>
    <w:rPr>
      <w:vertAlign w:val="superscript"/>
    </w:rPr>
  </w:style>
  <w:style w:type="character" w:customStyle="1" w:styleId="1f3">
    <w:name w:val="Знак сноски1"/>
    <w:rsid w:val="00D05F4C"/>
    <w:rPr>
      <w:vertAlign w:val="superscript"/>
    </w:rPr>
  </w:style>
  <w:style w:type="paragraph" w:styleId="affff7">
    <w:name w:val="Body Text Indent"/>
    <w:aliases w:val="Надин стиль,Основной текст с отступом Знак1 Знак,Основной текст с отступом Знак Знак Знак,Основной текст с отступом Знак1 Знак Знак Знак,Основной текст с отступом Знак Знак Знак Знак Знак,Нумерованный список !!"/>
    <w:basedOn w:val="ae"/>
    <w:link w:val="affff8"/>
    <w:qFormat/>
    <w:locked/>
    <w:rsid w:val="00D05F4C"/>
    <w:pPr>
      <w:suppressAutoHyphens/>
      <w:spacing w:after="120"/>
      <w:ind w:left="283"/>
    </w:pPr>
    <w:rPr>
      <w:sz w:val="24"/>
      <w:szCs w:val="24"/>
      <w:lang w:eastAsia="ar-SA"/>
    </w:rPr>
  </w:style>
  <w:style w:type="character" w:customStyle="1" w:styleId="affff8">
    <w:name w:val="Основной текст с отступом Знак"/>
    <w:aliases w:val="Надин стиль Знак,Основной текст с отступом Знак1 Знак Знак1,Основной текст с отступом Знак Знак Знак Знак1,Основной текст с отступом Знак1 Знак Знак Знак Знак1,Основной текст с отступом Знак Знак Знак Знак Знак Знак"/>
    <w:basedOn w:val="af"/>
    <w:link w:val="affff7"/>
    <w:qFormat/>
    <w:rsid w:val="00D05F4C"/>
    <w:rPr>
      <w:sz w:val="24"/>
      <w:szCs w:val="24"/>
      <w:lang w:eastAsia="ar-SA"/>
    </w:rPr>
  </w:style>
  <w:style w:type="character" w:customStyle="1" w:styleId="Exact">
    <w:name w:val="Подпись к картинке Exact"/>
    <w:rsid w:val="00DA5F24"/>
    <w:rPr>
      <w:b w:val="0"/>
      <w:bCs w:val="0"/>
      <w:i w:val="0"/>
      <w:iCs w:val="0"/>
      <w:smallCaps w:val="0"/>
      <w:strike w:val="0"/>
      <w:sz w:val="28"/>
      <w:szCs w:val="28"/>
      <w:u w:val="none"/>
    </w:rPr>
  </w:style>
  <w:style w:type="character" w:customStyle="1" w:styleId="affff9">
    <w:name w:val="Подпись к картинке_"/>
    <w:link w:val="affffa"/>
    <w:rsid w:val="00DA5F24"/>
    <w:rPr>
      <w:sz w:val="28"/>
      <w:szCs w:val="28"/>
      <w:shd w:val="clear" w:color="auto" w:fill="FFFFFF"/>
    </w:rPr>
  </w:style>
  <w:style w:type="paragraph" w:customStyle="1" w:styleId="affffa">
    <w:name w:val="Подпись к картинке"/>
    <w:basedOn w:val="ae"/>
    <w:link w:val="affff9"/>
    <w:rsid w:val="00DA5F24"/>
    <w:pPr>
      <w:widowControl w:val="0"/>
      <w:shd w:val="clear" w:color="auto" w:fill="FFFFFF"/>
      <w:spacing w:line="0" w:lineRule="atLeast"/>
    </w:pPr>
  </w:style>
  <w:style w:type="paragraph" w:styleId="affffb">
    <w:name w:val="No Spacing"/>
    <w:link w:val="affffc"/>
    <w:uiPriority w:val="1"/>
    <w:qFormat/>
    <w:rsid w:val="00DA5F24"/>
    <w:rPr>
      <w:rFonts w:ascii="Calibri" w:eastAsia="Calibri" w:hAnsi="Calibri"/>
      <w:sz w:val="22"/>
      <w:szCs w:val="22"/>
      <w:lang w:eastAsia="en-US"/>
    </w:rPr>
  </w:style>
  <w:style w:type="character" w:customStyle="1" w:styleId="affffc">
    <w:name w:val="Без интервала Знак"/>
    <w:link w:val="affffb"/>
    <w:uiPriority w:val="1"/>
    <w:rsid w:val="00DA5F24"/>
    <w:rPr>
      <w:rFonts w:ascii="Calibri" w:eastAsia="Calibri" w:hAnsi="Calibri"/>
      <w:sz w:val="22"/>
      <w:szCs w:val="22"/>
      <w:lang w:eastAsia="en-US"/>
    </w:rPr>
  </w:style>
  <w:style w:type="character" w:customStyle="1" w:styleId="2Exact">
    <w:name w:val="Подпись к таблице (2) Exact"/>
    <w:link w:val="2e"/>
    <w:rsid w:val="001B0780"/>
    <w:rPr>
      <w:shd w:val="clear" w:color="auto" w:fill="FFFFFF"/>
    </w:rPr>
  </w:style>
  <w:style w:type="paragraph" w:customStyle="1" w:styleId="2e">
    <w:name w:val="Подпись к таблице (2)"/>
    <w:basedOn w:val="ae"/>
    <w:link w:val="2Exact"/>
    <w:rsid w:val="001B0780"/>
    <w:pPr>
      <w:widowControl w:val="0"/>
      <w:shd w:val="clear" w:color="auto" w:fill="FFFFFF"/>
      <w:spacing w:after="240" w:line="0" w:lineRule="atLeast"/>
    </w:pPr>
    <w:rPr>
      <w:sz w:val="20"/>
      <w:szCs w:val="20"/>
    </w:rPr>
  </w:style>
  <w:style w:type="character" w:customStyle="1" w:styleId="WW8Num16z3">
    <w:name w:val="WW8Num16z3"/>
    <w:rsid w:val="0053312E"/>
    <w:rPr>
      <w:rFonts w:ascii="Symbol" w:hAnsi="Symbol"/>
    </w:rPr>
  </w:style>
  <w:style w:type="paragraph" w:customStyle="1" w:styleId="1f4">
    <w:name w:val="Обычный1"/>
    <w:link w:val="Normal"/>
    <w:uiPriority w:val="99"/>
    <w:qFormat/>
    <w:rsid w:val="008B263C"/>
    <w:pPr>
      <w:suppressAutoHyphens/>
      <w:spacing w:before="100" w:after="100"/>
    </w:pPr>
    <w:rPr>
      <w:rFonts w:eastAsia="Arial"/>
      <w:sz w:val="24"/>
      <w:lang w:eastAsia="ar-SA"/>
    </w:rPr>
  </w:style>
  <w:style w:type="paragraph" w:customStyle="1" w:styleId="ConsPlusCell">
    <w:name w:val="ConsPlusCell"/>
    <w:uiPriority w:val="99"/>
    <w:qFormat/>
    <w:rsid w:val="00FA51CC"/>
    <w:pPr>
      <w:widowControl w:val="0"/>
      <w:suppressAutoHyphens/>
      <w:autoSpaceDE w:val="0"/>
    </w:pPr>
    <w:rPr>
      <w:rFonts w:ascii="Arial" w:hAnsi="Arial" w:cs="Arial"/>
      <w:kern w:val="1"/>
      <w:lang w:eastAsia="ar-SA"/>
    </w:rPr>
  </w:style>
  <w:style w:type="paragraph" w:customStyle="1" w:styleId="font5">
    <w:name w:val="font5"/>
    <w:basedOn w:val="ae"/>
    <w:qFormat/>
    <w:rsid w:val="009773FF"/>
    <w:pPr>
      <w:spacing w:before="100" w:beforeAutospacing="1" w:after="100" w:afterAutospacing="1"/>
    </w:pPr>
    <w:rPr>
      <w:sz w:val="20"/>
      <w:szCs w:val="20"/>
    </w:rPr>
  </w:style>
  <w:style w:type="paragraph" w:customStyle="1" w:styleId="font6">
    <w:name w:val="font6"/>
    <w:basedOn w:val="ae"/>
    <w:qFormat/>
    <w:rsid w:val="009773FF"/>
    <w:pPr>
      <w:spacing w:before="100" w:beforeAutospacing="1" w:after="100" w:afterAutospacing="1"/>
    </w:pPr>
    <w:rPr>
      <w:sz w:val="20"/>
      <w:szCs w:val="20"/>
    </w:rPr>
  </w:style>
  <w:style w:type="paragraph" w:customStyle="1" w:styleId="font7">
    <w:name w:val="font7"/>
    <w:basedOn w:val="ae"/>
    <w:rsid w:val="009773FF"/>
    <w:pPr>
      <w:spacing w:before="100" w:beforeAutospacing="1" w:after="100" w:afterAutospacing="1"/>
    </w:pPr>
    <w:rPr>
      <w:b/>
      <w:bCs/>
      <w:sz w:val="20"/>
      <w:szCs w:val="20"/>
    </w:rPr>
  </w:style>
  <w:style w:type="paragraph" w:customStyle="1" w:styleId="font8">
    <w:name w:val="font8"/>
    <w:basedOn w:val="ae"/>
    <w:rsid w:val="009773FF"/>
    <w:pPr>
      <w:spacing w:before="100" w:beforeAutospacing="1" w:after="100" w:afterAutospacing="1"/>
    </w:pPr>
    <w:rPr>
      <w:rFonts w:ascii="Times New Roman CYR" w:hAnsi="Times New Roman CYR"/>
      <w:b/>
      <w:bCs/>
      <w:sz w:val="20"/>
      <w:szCs w:val="20"/>
    </w:rPr>
  </w:style>
  <w:style w:type="paragraph" w:customStyle="1" w:styleId="font9">
    <w:name w:val="font9"/>
    <w:basedOn w:val="ae"/>
    <w:rsid w:val="009773FF"/>
    <w:pPr>
      <w:spacing w:before="100" w:beforeAutospacing="1" w:after="100" w:afterAutospacing="1"/>
    </w:pPr>
    <w:rPr>
      <w:b/>
      <w:bCs/>
      <w:sz w:val="20"/>
      <w:szCs w:val="20"/>
    </w:rPr>
  </w:style>
  <w:style w:type="paragraph" w:customStyle="1" w:styleId="font10">
    <w:name w:val="font10"/>
    <w:basedOn w:val="ae"/>
    <w:rsid w:val="009773FF"/>
    <w:pPr>
      <w:spacing w:before="100" w:beforeAutospacing="1" w:after="100" w:afterAutospacing="1"/>
    </w:pPr>
    <w:rPr>
      <w:rFonts w:ascii="Times New Roman CYR" w:hAnsi="Times New Roman CYR"/>
      <w:i/>
      <w:iCs/>
      <w:sz w:val="20"/>
      <w:szCs w:val="20"/>
    </w:rPr>
  </w:style>
  <w:style w:type="paragraph" w:customStyle="1" w:styleId="font11">
    <w:name w:val="font11"/>
    <w:basedOn w:val="ae"/>
    <w:rsid w:val="009773FF"/>
    <w:pPr>
      <w:spacing w:before="100" w:beforeAutospacing="1" w:after="100" w:afterAutospacing="1"/>
    </w:pPr>
    <w:rPr>
      <w:rFonts w:ascii="Times New Roman CYR" w:hAnsi="Times New Roman CYR"/>
      <w:b/>
      <w:bCs/>
      <w:i/>
      <w:iCs/>
      <w:sz w:val="20"/>
      <w:szCs w:val="20"/>
      <w:u w:val="single"/>
    </w:rPr>
  </w:style>
  <w:style w:type="paragraph" w:customStyle="1" w:styleId="font12">
    <w:name w:val="font12"/>
    <w:basedOn w:val="ae"/>
    <w:rsid w:val="009773FF"/>
    <w:pPr>
      <w:spacing w:before="100" w:beforeAutospacing="1" w:after="100" w:afterAutospacing="1"/>
    </w:pPr>
    <w:rPr>
      <w:rFonts w:ascii="Times New Roman CYR" w:hAnsi="Times New Roman CYR"/>
      <w:b/>
      <w:bCs/>
      <w:sz w:val="20"/>
      <w:szCs w:val="20"/>
      <w:u w:val="single"/>
    </w:rPr>
  </w:style>
  <w:style w:type="paragraph" w:customStyle="1" w:styleId="xl65">
    <w:name w:val="xl65"/>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66">
    <w:name w:val="xl66"/>
    <w:basedOn w:val="ae"/>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sz w:val="20"/>
      <w:szCs w:val="20"/>
    </w:rPr>
  </w:style>
  <w:style w:type="paragraph" w:customStyle="1" w:styleId="xl67">
    <w:name w:val="xl67"/>
    <w:basedOn w:val="ae"/>
    <w:qFormat/>
    <w:rsid w:val="009773FF"/>
    <w:pPr>
      <w:spacing w:before="100" w:beforeAutospacing="1" w:after="100" w:afterAutospacing="1"/>
    </w:pPr>
    <w:rPr>
      <w:rFonts w:ascii="Times New Roman CYR" w:hAnsi="Times New Roman CYR"/>
      <w:sz w:val="24"/>
      <w:szCs w:val="24"/>
    </w:rPr>
  </w:style>
  <w:style w:type="paragraph" w:customStyle="1" w:styleId="xl68">
    <w:name w:val="xl68"/>
    <w:basedOn w:val="ae"/>
    <w:qFormat/>
    <w:rsid w:val="009773FF"/>
    <w:pPr>
      <w:spacing w:before="100" w:beforeAutospacing="1" w:after="100" w:afterAutospacing="1"/>
    </w:pPr>
    <w:rPr>
      <w:sz w:val="24"/>
      <w:szCs w:val="24"/>
    </w:rPr>
  </w:style>
  <w:style w:type="paragraph" w:customStyle="1" w:styleId="xl69">
    <w:name w:val="xl69"/>
    <w:basedOn w:val="ae"/>
    <w:qFormat/>
    <w:rsid w:val="009773FF"/>
    <w:pPr>
      <w:shd w:val="clear" w:color="000000" w:fill="FFFFFF"/>
      <w:spacing w:before="100" w:beforeAutospacing="1" w:after="100" w:afterAutospacing="1"/>
    </w:pPr>
    <w:rPr>
      <w:sz w:val="24"/>
      <w:szCs w:val="24"/>
    </w:rPr>
  </w:style>
  <w:style w:type="paragraph" w:customStyle="1" w:styleId="xl70">
    <w:name w:val="xl70"/>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b/>
      <w:bCs/>
      <w:i/>
      <w:iCs/>
      <w:sz w:val="20"/>
      <w:szCs w:val="20"/>
    </w:rPr>
  </w:style>
  <w:style w:type="paragraph" w:customStyle="1" w:styleId="xl71">
    <w:name w:val="xl71"/>
    <w:basedOn w:val="ae"/>
    <w:qFormat/>
    <w:rsid w:val="009773F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bottom"/>
    </w:pPr>
    <w:rPr>
      <w:sz w:val="20"/>
      <w:szCs w:val="20"/>
    </w:rPr>
  </w:style>
  <w:style w:type="paragraph" w:customStyle="1" w:styleId="xl72">
    <w:name w:val="xl72"/>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sz w:val="20"/>
      <w:szCs w:val="20"/>
    </w:rPr>
  </w:style>
  <w:style w:type="paragraph" w:customStyle="1" w:styleId="xl73">
    <w:name w:val="xl73"/>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sz w:val="20"/>
      <w:szCs w:val="20"/>
    </w:rPr>
  </w:style>
  <w:style w:type="paragraph" w:customStyle="1" w:styleId="xl74">
    <w:name w:val="xl74"/>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sz w:val="20"/>
      <w:szCs w:val="20"/>
    </w:rPr>
  </w:style>
  <w:style w:type="paragraph" w:customStyle="1" w:styleId="xl75">
    <w:name w:val="xl75"/>
    <w:basedOn w:val="ae"/>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76">
    <w:name w:val="xl76"/>
    <w:basedOn w:val="ae"/>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77">
    <w:name w:val="xl77"/>
    <w:basedOn w:val="ae"/>
    <w:qFormat/>
    <w:rsid w:val="009773FF"/>
    <w:pPr>
      <w:shd w:val="clear" w:color="000000" w:fill="FFFFFF"/>
      <w:spacing w:before="100" w:beforeAutospacing="1" w:after="100" w:afterAutospacing="1"/>
    </w:pPr>
    <w:rPr>
      <w:sz w:val="20"/>
      <w:szCs w:val="20"/>
    </w:rPr>
  </w:style>
  <w:style w:type="paragraph" w:customStyle="1" w:styleId="xl78">
    <w:name w:val="xl78"/>
    <w:basedOn w:val="ae"/>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79">
    <w:name w:val="xl79"/>
    <w:basedOn w:val="ae"/>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80">
    <w:name w:val="xl80"/>
    <w:basedOn w:val="ae"/>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81">
    <w:name w:val="xl81"/>
    <w:basedOn w:val="ae"/>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sz w:val="20"/>
      <w:szCs w:val="20"/>
    </w:rPr>
  </w:style>
  <w:style w:type="paragraph" w:customStyle="1" w:styleId="xl82">
    <w:name w:val="xl82"/>
    <w:basedOn w:val="ae"/>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83">
    <w:name w:val="xl83"/>
    <w:basedOn w:val="ae"/>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bottom"/>
    </w:pPr>
    <w:rPr>
      <w:sz w:val="20"/>
      <w:szCs w:val="20"/>
    </w:rPr>
  </w:style>
  <w:style w:type="paragraph" w:customStyle="1" w:styleId="xl84">
    <w:name w:val="xl84"/>
    <w:basedOn w:val="ae"/>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sz w:val="20"/>
      <w:szCs w:val="20"/>
    </w:rPr>
  </w:style>
  <w:style w:type="paragraph" w:customStyle="1" w:styleId="xl85">
    <w:name w:val="xl85"/>
    <w:basedOn w:val="ae"/>
    <w:qFormat/>
    <w:rsid w:val="009773FF"/>
    <w:pPr>
      <w:spacing w:before="100" w:beforeAutospacing="1" w:after="100" w:afterAutospacing="1"/>
    </w:pPr>
    <w:rPr>
      <w:sz w:val="20"/>
      <w:szCs w:val="20"/>
    </w:rPr>
  </w:style>
  <w:style w:type="paragraph" w:customStyle="1" w:styleId="xl86">
    <w:name w:val="xl86"/>
    <w:basedOn w:val="ae"/>
    <w:qFormat/>
    <w:rsid w:val="009773FF"/>
    <w:pPr>
      <w:pBdr>
        <w:top w:val="single" w:sz="4"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87">
    <w:name w:val="xl87"/>
    <w:basedOn w:val="ae"/>
    <w:qFormat/>
    <w:rsid w:val="009773FF"/>
    <w:pPr>
      <w:pBdr>
        <w:top w:val="single" w:sz="4" w:space="0" w:color="auto"/>
        <w:left w:val="single" w:sz="4" w:space="0" w:color="auto"/>
      </w:pBdr>
      <w:spacing w:before="100" w:beforeAutospacing="1" w:after="100" w:afterAutospacing="1"/>
      <w:jc w:val="center"/>
    </w:pPr>
    <w:rPr>
      <w:sz w:val="20"/>
      <w:szCs w:val="20"/>
    </w:rPr>
  </w:style>
  <w:style w:type="paragraph" w:customStyle="1" w:styleId="xl88">
    <w:name w:val="xl88"/>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89">
    <w:name w:val="xl89"/>
    <w:basedOn w:val="ae"/>
    <w:qFormat/>
    <w:rsid w:val="009773FF"/>
    <w:pPr>
      <w:pBdr>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0">
    <w:name w:val="xl90"/>
    <w:basedOn w:val="ae"/>
    <w:qFormat/>
    <w:rsid w:val="009773FF"/>
    <w:pPr>
      <w:pBdr>
        <w:left w:val="single" w:sz="4" w:space="0" w:color="auto"/>
        <w:bottom w:val="single" w:sz="4" w:space="0" w:color="auto"/>
      </w:pBdr>
      <w:spacing w:before="100" w:beforeAutospacing="1" w:after="100" w:afterAutospacing="1"/>
      <w:jc w:val="center"/>
    </w:pPr>
    <w:rPr>
      <w:sz w:val="20"/>
      <w:szCs w:val="20"/>
    </w:rPr>
  </w:style>
  <w:style w:type="paragraph" w:customStyle="1" w:styleId="xl91">
    <w:name w:val="xl91"/>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2">
    <w:name w:val="xl92"/>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3">
    <w:name w:val="xl93"/>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4">
    <w:name w:val="xl94"/>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5">
    <w:name w:val="xl95"/>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0"/>
      <w:szCs w:val="20"/>
    </w:rPr>
  </w:style>
  <w:style w:type="paragraph" w:customStyle="1" w:styleId="xl96">
    <w:name w:val="xl96"/>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0"/>
      <w:szCs w:val="20"/>
    </w:rPr>
  </w:style>
  <w:style w:type="paragraph" w:customStyle="1" w:styleId="xl97">
    <w:name w:val="xl97"/>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0"/>
      <w:szCs w:val="20"/>
    </w:rPr>
  </w:style>
  <w:style w:type="paragraph" w:customStyle="1" w:styleId="xl98">
    <w:name w:val="xl98"/>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9">
    <w:name w:val="xl99"/>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0">
    <w:name w:val="xl100"/>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0"/>
      <w:szCs w:val="20"/>
    </w:rPr>
  </w:style>
  <w:style w:type="paragraph" w:customStyle="1" w:styleId="xl101">
    <w:name w:val="xl101"/>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2">
    <w:name w:val="xl102"/>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3">
    <w:name w:val="xl103"/>
    <w:basedOn w:val="ae"/>
    <w:qFormat/>
    <w:rsid w:val="009773FF"/>
    <w:pPr>
      <w:spacing w:before="100" w:beforeAutospacing="1" w:after="100" w:afterAutospacing="1"/>
    </w:pPr>
    <w:rPr>
      <w:sz w:val="20"/>
      <w:szCs w:val="20"/>
    </w:rPr>
  </w:style>
  <w:style w:type="paragraph" w:customStyle="1" w:styleId="xl104">
    <w:name w:val="xl104"/>
    <w:basedOn w:val="ae"/>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CYR" w:hAnsi="Times New Roman CYR"/>
      <w:b/>
      <w:bCs/>
      <w:sz w:val="20"/>
      <w:szCs w:val="20"/>
    </w:rPr>
  </w:style>
  <w:style w:type="paragraph" w:customStyle="1" w:styleId="xl105">
    <w:name w:val="xl105"/>
    <w:basedOn w:val="ae"/>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0"/>
      <w:szCs w:val="20"/>
    </w:rPr>
  </w:style>
  <w:style w:type="paragraph" w:customStyle="1" w:styleId="xl106">
    <w:name w:val="xl106"/>
    <w:basedOn w:val="ae"/>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CYR" w:hAnsi="Times New Roman CYR"/>
      <w:b/>
      <w:bCs/>
      <w:i/>
      <w:iCs/>
      <w:sz w:val="20"/>
      <w:szCs w:val="20"/>
    </w:rPr>
  </w:style>
  <w:style w:type="paragraph" w:customStyle="1" w:styleId="xl107">
    <w:name w:val="xl107"/>
    <w:basedOn w:val="ae"/>
    <w:qFormat/>
    <w:rsid w:val="009773FF"/>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textAlignment w:val="bottom"/>
    </w:pPr>
    <w:rPr>
      <w:sz w:val="20"/>
      <w:szCs w:val="20"/>
    </w:rPr>
  </w:style>
  <w:style w:type="paragraph" w:customStyle="1" w:styleId="xl108">
    <w:name w:val="xl108"/>
    <w:basedOn w:val="ae"/>
    <w:qFormat/>
    <w:rsid w:val="009773FF"/>
    <w:pPr>
      <w:pBdr>
        <w:top w:val="single" w:sz="4" w:space="0" w:color="000000"/>
        <w:left w:val="single" w:sz="4" w:space="0" w:color="000000"/>
        <w:bottom w:val="single" w:sz="4" w:space="0" w:color="000000"/>
        <w:right w:val="single" w:sz="4" w:space="0" w:color="auto"/>
      </w:pBdr>
      <w:shd w:val="clear" w:color="000000" w:fill="FFFFFF"/>
      <w:spacing w:before="100" w:beforeAutospacing="1" w:after="100" w:afterAutospacing="1"/>
      <w:textAlignment w:val="bottom"/>
    </w:pPr>
    <w:rPr>
      <w:sz w:val="20"/>
      <w:szCs w:val="20"/>
    </w:rPr>
  </w:style>
  <w:style w:type="paragraph" w:customStyle="1" w:styleId="xl109">
    <w:name w:val="xl109"/>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b/>
      <w:bCs/>
      <w:sz w:val="20"/>
      <w:szCs w:val="20"/>
    </w:rPr>
  </w:style>
  <w:style w:type="paragraph" w:customStyle="1" w:styleId="xl110">
    <w:name w:val="xl110"/>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b/>
      <w:bCs/>
      <w:i/>
      <w:iCs/>
      <w:sz w:val="20"/>
      <w:szCs w:val="20"/>
    </w:rPr>
  </w:style>
  <w:style w:type="paragraph" w:customStyle="1" w:styleId="xl111">
    <w:name w:val="xl111"/>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sz w:val="20"/>
      <w:szCs w:val="20"/>
    </w:rPr>
  </w:style>
  <w:style w:type="paragraph" w:customStyle="1" w:styleId="xl112">
    <w:name w:val="xl112"/>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b/>
      <w:bCs/>
      <w:i/>
      <w:iCs/>
      <w:sz w:val="20"/>
      <w:szCs w:val="20"/>
    </w:rPr>
  </w:style>
  <w:style w:type="paragraph" w:customStyle="1" w:styleId="xl113">
    <w:name w:val="xl113"/>
    <w:basedOn w:val="ae"/>
    <w:qFormat/>
    <w:rsid w:val="009773FF"/>
    <w:pPr>
      <w:pBdr>
        <w:left w:val="single" w:sz="4" w:space="0" w:color="auto"/>
        <w:right w:val="single" w:sz="4" w:space="0" w:color="auto"/>
      </w:pBdr>
      <w:spacing w:before="100" w:beforeAutospacing="1" w:after="100" w:afterAutospacing="1"/>
    </w:pPr>
    <w:rPr>
      <w:sz w:val="20"/>
      <w:szCs w:val="20"/>
    </w:rPr>
  </w:style>
  <w:style w:type="paragraph" w:customStyle="1" w:styleId="xl114">
    <w:name w:val="xl114"/>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115">
    <w:name w:val="xl115"/>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20"/>
      <w:szCs w:val="20"/>
    </w:rPr>
  </w:style>
  <w:style w:type="paragraph" w:customStyle="1" w:styleId="xl116">
    <w:name w:val="xl116"/>
    <w:basedOn w:val="ae"/>
    <w:qFormat/>
    <w:rsid w:val="009773FF"/>
    <w:pPr>
      <w:pBdr>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17">
    <w:name w:val="xl117"/>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20"/>
      <w:szCs w:val="20"/>
    </w:rPr>
  </w:style>
  <w:style w:type="paragraph" w:customStyle="1" w:styleId="xl118">
    <w:name w:val="xl118"/>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20"/>
      <w:szCs w:val="20"/>
    </w:rPr>
  </w:style>
  <w:style w:type="paragraph" w:customStyle="1" w:styleId="xl119">
    <w:name w:val="xl119"/>
    <w:basedOn w:val="ae"/>
    <w:qFormat/>
    <w:rsid w:val="009773FF"/>
    <w:pPr>
      <w:pBdr>
        <w:left w:val="single" w:sz="4" w:space="0" w:color="auto"/>
        <w:bottom w:val="single" w:sz="4" w:space="0" w:color="auto"/>
        <w:right w:val="single" w:sz="4" w:space="0" w:color="auto"/>
      </w:pBdr>
      <w:spacing w:before="100" w:beforeAutospacing="1" w:after="100" w:afterAutospacing="1"/>
      <w:jc w:val="right"/>
      <w:textAlignment w:val="center"/>
    </w:pPr>
    <w:rPr>
      <w:color w:val="000000"/>
      <w:sz w:val="20"/>
      <w:szCs w:val="20"/>
    </w:rPr>
  </w:style>
  <w:style w:type="paragraph" w:customStyle="1" w:styleId="xl120">
    <w:name w:val="xl120"/>
    <w:basedOn w:val="ae"/>
    <w:qFormat/>
    <w:rsid w:val="009773FF"/>
    <w:pPr>
      <w:pBdr>
        <w:top w:val="single" w:sz="4" w:space="0" w:color="auto"/>
        <w:left w:val="single" w:sz="4" w:space="0" w:color="auto"/>
        <w:right w:val="single" w:sz="4" w:space="0" w:color="auto"/>
      </w:pBdr>
      <w:spacing w:before="100" w:beforeAutospacing="1" w:after="100" w:afterAutospacing="1"/>
    </w:pPr>
    <w:rPr>
      <w:rFonts w:ascii="Times New Roman CYR" w:hAnsi="Times New Roman CYR"/>
      <w:b/>
      <w:bCs/>
      <w:i/>
      <w:iCs/>
      <w:sz w:val="20"/>
      <w:szCs w:val="20"/>
    </w:rPr>
  </w:style>
  <w:style w:type="paragraph" w:customStyle="1" w:styleId="xl121">
    <w:name w:val="xl121"/>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2">
    <w:name w:val="xl122"/>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3">
    <w:name w:val="xl123"/>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b/>
      <w:bCs/>
      <w:sz w:val="20"/>
      <w:szCs w:val="20"/>
    </w:rPr>
  </w:style>
  <w:style w:type="paragraph" w:customStyle="1" w:styleId="xl124">
    <w:name w:val="xl124"/>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25">
    <w:name w:val="xl125"/>
    <w:basedOn w:val="ae"/>
    <w:qFormat/>
    <w:rsid w:val="009773FF"/>
    <w:pPr>
      <w:spacing w:before="100" w:beforeAutospacing="1" w:after="100" w:afterAutospacing="1"/>
    </w:pPr>
    <w:rPr>
      <w:sz w:val="20"/>
      <w:szCs w:val="20"/>
    </w:rPr>
  </w:style>
  <w:style w:type="paragraph" w:customStyle="1" w:styleId="xl126">
    <w:name w:val="xl126"/>
    <w:basedOn w:val="ae"/>
    <w:qFormat/>
    <w:rsid w:val="009773FF"/>
    <w:pPr>
      <w:spacing w:before="100" w:beforeAutospacing="1" w:after="100" w:afterAutospacing="1"/>
      <w:textAlignment w:val="bottom"/>
    </w:pPr>
    <w:rPr>
      <w:sz w:val="20"/>
      <w:szCs w:val="20"/>
    </w:rPr>
  </w:style>
  <w:style w:type="paragraph" w:customStyle="1" w:styleId="xl127">
    <w:name w:val="xl127"/>
    <w:basedOn w:val="ae"/>
    <w:qFormat/>
    <w:rsid w:val="009773FF"/>
    <w:pPr>
      <w:pBdr>
        <w:top w:val="single" w:sz="4" w:space="0" w:color="auto"/>
        <w:left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128">
    <w:name w:val="xl128"/>
    <w:basedOn w:val="ae"/>
    <w:qFormat/>
    <w:rsid w:val="009773FF"/>
    <w:pPr>
      <w:pBdr>
        <w:left w:val="single" w:sz="4" w:space="0" w:color="auto"/>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129">
    <w:name w:val="xl129"/>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130">
    <w:name w:val="xl130"/>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131">
    <w:name w:val="xl131"/>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32">
    <w:name w:val="xl132"/>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0"/>
      <w:szCs w:val="20"/>
    </w:rPr>
  </w:style>
  <w:style w:type="paragraph" w:customStyle="1" w:styleId="xl133">
    <w:name w:val="xl133"/>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sz w:val="20"/>
      <w:szCs w:val="20"/>
    </w:rPr>
  </w:style>
  <w:style w:type="paragraph" w:customStyle="1" w:styleId="xl134">
    <w:name w:val="xl134"/>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b/>
      <w:bCs/>
      <w:i/>
      <w:iCs/>
      <w:sz w:val="20"/>
      <w:szCs w:val="20"/>
    </w:rPr>
  </w:style>
  <w:style w:type="paragraph" w:customStyle="1" w:styleId="xl135">
    <w:name w:val="xl135"/>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136">
    <w:name w:val="xl136"/>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137">
    <w:name w:val="xl137"/>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b/>
      <w:bCs/>
      <w:sz w:val="20"/>
      <w:szCs w:val="20"/>
    </w:rPr>
  </w:style>
  <w:style w:type="paragraph" w:customStyle="1" w:styleId="xl138">
    <w:name w:val="xl138"/>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sz w:val="20"/>
      <w:szCs w:val="20"/>
    </w:rPr>
  </w:style>
  <w:style w:type="paragraph" w:customStyle="1" w:styleId="xl139">
    <w:name w:val="xl139"/>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0">
    <w:name w:val="xl140"/>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141">
    <w:name w:val="xl141"/>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42">
    <w:name w:val="xl142"/>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143">
    <w:name w:val="xl143"/>
    <w:basedOn w:val="ae"/>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44">
    <w:name w:val="xl144"/>
    <w:basedOn w:val="ae"/>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b/>
      <w:bCs/>
      <w:sz w:val="20"/>
      <w:szCs w:val="20"/>
    </w:rPr>
  </w:style>
  <w:style w:type="paragraph" w:customStyle="1" w:styleId="xl145">
    <w:name w:val="xl145"/>
    <w:basedOn w:val="ae"/>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sz w:val="20"/>
      <w:szCs w:val="20"/>
    </w:rPr>
  </w:style>
  <w:style w:type="paragraph" w:customStyle="1" w:styleId="xl146">
    <w:name w:val="xl146"/>
    <w:basedOn w:val="ae"/>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47">
    <w:name w:val="xl147"/>
    <w:basedOn w:val="ae"/>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i/>
      <w:iCs/>
      <w:sz w:val="20"/>
      <w:szCs w:val="20"/>
    </w:rPr>
  </w:style>
  <w:style w:type="paragraph" w:customStyle="1" w:styleId="xl148">
    <w:name w:val="xl148"/>
    <w:basedOn w:val="ae"/>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b/>
      <w:bCs/>
      <w:sz w:val="20"/>
      <w:szCs w:val="20"/>
    </w:rPr>
  </w:style>
  <w:style w:type="paragraph" w:customStyle="1" w:styleId="xl149">
    <w:name w:val="xl149"/>
    <w:basedOn w:val="ae"/>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CYR" w:hAnsi="Times New Roman CYR"/>
      <w:i/>
      <w:iCs/>
      <w:sz w:val="20"/>
      <w:szCs w:val="20"/>
    </w:rPr>
  </w:style>
  <w:style w:type="paragraph" w:customStyle="1" w:styleId="xl150">
    <w:name w:val="xl150"/>
    <w:basedOn w:val="ae"/>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sz w:val="20"/>
      <w:szCs w:val="20"/>
    </w:rPr>
  </w:style>
  <w:style w:type="paragraph" w:customStyle="1" w:styleId="xl151">
    <w:name w:val="xl151"/>
    <w:basedOn w:val="ae"/>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b/>
      <w:bCs/>
      <w:i/>
      <w:iCs/>
      <w:sz w:val="20"/>
      <w:szCs w:val="20"/>
    </w:rPr>
  </w:style>
  <w:style w:type="paragraph" w:customStyle="1" w:styleId="xl152">
    <w:name w:val="xl152"/>
    <w:basedOn w:val="ae"/>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rFonts w:ascii="Times New Roman CYR" w:hAnsi="Times New Roman CYR"/>
      <w:b/>
      <w:bCs/>
      <w:i/>
      <w:iCs/>
      <w:sz w:val="20"/>
      <w:szCs w:val="20"/>
    </w:rPr>
  </w:style>
  <w:style w:type="paragraph" w:customStyle="1" w:styleId="xl153">
    <w:name w:val="xl153"/>
    <w:basedOn w:val="ae"/>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CYR" w:hAnsi="Times New Roman CYR"/>
      <w:sz w:val="20"/>
      <w:szCs w:val="20"/>
    </w:rPr>
  </w:style>
  <w:style w:type="paragraph" w:customStyle="1" w:styleId="xl154">
    <w:name w:val="xl154"/>
    <w:basedOn w:val="ae"/>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CYR" w:hAnsi="Times New Roman CYR"/>
      <w:b/>
      <w:bCs/>
      <w:i/>
      <w:iCs/>
      <w:sz w:val="20"/>
      <w:szCs w:val="20"/>
    </w:rPr>
  </w:style>
  <w:style w:type="paragraph" w:customStyle="1" w:styleId="xl155">
    <w:name w:val="xl155"/>
    <w:basedOn w:val="ae"/>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b/>
      <w:bCs/>
      <w:i/>
      <w:iCs/>
      <w:sz w:val="20"/>
      <w:szCs w:val="20"/>
    </w:rPr>
  </w:style>
  <w:style w:type="paragraph" w:customStyle="1" w:styleId="xl156">
    <w:name w:val="xl156"/>
    <w:basedOn w:val="ae"/>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i/>
      <w:iCs/>
      <w:sz w:val="20"/>
      <w:szCs w:val="20"/>
    </w:rPr>
  </w:style>
  <w:style w:type="paragraph" w:customStyle="1" w:styleId="xl157">
    <w:name w:val="xl157"/>
    <w:basedOn w:val="ae"/>
    <w:rsid w:val="009773FF"/>
    <w:pPr>
      <w:pBdr>
        <w:top w:val="single" w:sz="4" w:space="0" w:color="auto"/>
        <w:left w:val="single" w:sz="4" w:space="0" w:color="auto"/>
      </w:pBdr>
      <w:shd w:val="clear" w:color="000000" w:fill="FFFFFF"/>
      <w:spacing w:before="100" w:beforeAutospacing="1" w:after="100" w:afterAutospacing="1"/>
      <w:textAlignment w:val="center"/>
    </w:pPr>
    <w:rPr>
      <w:rFonts w:ascii="Times New Roman CYR" w:hAnsi="Times New Roman CYR"/>
      <w:sz w:val="20"/>
      <w:szCs w:val="20"/>
    </w:rPr>
  </w:style>
  <w:style w:type="paragraph" w:customStyle="1" w:styleId="xl158">
    <w:name w:val="xl158"/>
    <w:basedOn w:val="ae"/>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b/>
      <w:bCs/>
      <w:i/>
      <w:iCs/>
      <w:sz w:val="20"/>
      <w:szCs w:val="20"/>
    </w:rPr>
  </w:style>
  <w:style w:type="paragraph" w:customStyle="1" w:styleId="xl159">
    <w:name w:val="xl159"/>
    <w:basedOn w:val="ae"/>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sz w:val="20"/>
      <w:szCs w:val="20"/>
    </w:rPr>
  </w:style>
  <w:style w:type="paragraph" w:customStyle="1" w:styleId="xl160">
    <w:name w:val="xl160"/>
    <w:basedOn w:val="ae"/>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Times New Roman CYR" w:hAnsi="Times New Roman CYR"/>
      <w:sz w:val="20"/>
      <w:szCs w:val="20"/>
    </w:rPr>
  </w:style>
  <w:style w:type="paragraph" w:customStyle="1" w:styleId="xl161">
    <w:name w:val="xl161"/>
    <w:basedOn w:val="ae"/>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162">
    <w:name w:val="xl162"/>
    <w:basedOn w:val="ae"/>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b/>
      <w:bCs/>
      <w:sz w:val="20"/>
      <w:szCs w:val="20"/>
    </w:rPr>
  </w:style>
  <w:style w:type="paragraph" w:customStyle="1" w:styleId="xl163">
    <w:name w:val="xl163"/>
    <w:basedOn w:val="ae"/>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Times New Roman CYR" w:hAnsi="Times New Roman CYR"/>
      <w:b/>
      <w:bCs/>
      <w:sz w:val="20"/>
      <w:szCs w:val="20"/>
    </w:rPr>
  </w:style>
  <w:style w:type="paragraph" w:customStyle="1" w:styleId="xl164">
    <w:name w:val="xl164"/>
    <w:basedOn w:val="ae"/>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i/>
      <w:iCs/>
      <w:sz w:val="20"/>
      <w:szCs w:val="20"/>
    </w:rPr>
  </w:style>
  <w:style w:type="paragraph" w:customStyle="1" w:styleId="xl165">
    <w:name w:val="xl165"/>
    <w:basedOn w:val="ae"/>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166">
    <w:name w:val="xl166"/>
    <w:basedOn w:val="ae"/>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Times New Roman CYR" w:hAnsi="Times New Roman CYR"/>
      <w:b/>
      <w:bCs/>
      <w:i/>
      <w:iCs/>
      <w:sz w:val="20"/>
      <w:szCs w:val="20"/>
    </w:rPr>
  </w:style>
  <w:style w:type="paragraph" w:customStyle="1" w:styleId="xl167">
    <w:name w:val="xl167"/>
    <w:basedOn w:val="ae"/>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68">
    <w:name w:val="xl168"/>
    <w:basedOn w:val="ae"/>
    <w:uiPriority w:val="99"/>
    <w:rsid w:val="009773FF"/>
    <w:pPr>
      <w:pBdr>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69">
    <w:name w:val="xl169"/>
    <w:basedOn w:val="ae"/>
    <w:uiPriority w:val="99"/>
    <w:rsid w:val="009773FF"/>
    <w:pPr>
      <w:pBdr>
        <w:top w:val="single" w:sz="4" w:space="0" w:color="auto"/>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170">
    <w:name w:val="xl170"/>
    <w:basedOn w:val="ae"/>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71">
    <w:name w:val="xl171"/>
    <w:basedOn w:val="ae"/>
    <w:uiPriority w:val="99"/>
    <w:rsid w:val="009773FF"/>
    <w:pPr>
      <w:pBdr>
        <w:top w:val="single" w:sz="4" w:space="0" w:color="auto"/>
        <w:left w:val="single" w:sz="4" w:space="0" w:color="auto"/>
        <w:right w:val="single" w:sz="4" w:space="0" w:color="auto"/>
      </w:pBdr>
      <w:spacing w:before="100" w:beforeAutospacing="1" w:after="100" w:afterAutospacing="1"/>
    </w:pPr>
    <w:rPr>
      <w:rFonts w:ascii="Times New Roman CYR" w:hAnsi="Times New Roman CYR"/>
      <w:b/>
      <w:bCs/>
      <w:i/>
      <w:iCs/>
      <w:sz w:val="20"/>
      <w:szCs w:val="20"/>
    </w:rPr>
  </w:style>
  <w:style w:type="paragraph" w:customStyle="1" w:styleId="xl172">
    <w:name w:val="xl172"/>
    <w:basedOn w:val="ae"/>
    <w:uiPriority w:val="99"/>
    <w:rsid w:val="009773FF"/>
    <w:pPr>
      <w:pBdr>
        <w:top w:val="single" w:sz="4" w:space="0" w:color="auto"/>
        <w:left w:val="single" w:sz="4" w:space="0" w:color="auto"/>
        <w:right w:val="single" w:sz="4" w:space="0" w:color="auto"/>
      </w:pBdr>
      <w:spacing w:before="100" w:beforeAutospacing="1" w:after="100" w:afterAutospacing="1"/>
      <w:jc w:val="center"/>
      <w:textAlignment w:val="bottom"/>
    </w:pPr>
    <w:rPr>
      <w:rFonts w:ascii="Times New Roman CYR" w:hAnsi="Times New Roman CYR"/>
      <w:b/>
      <w:bCs/>
      <w:i/>
      <w:iCs/>
      <w:sz w:val="20"/>
      <w:szCs w:val="20"/>
    </w:rPr>
  </w:style>
  <w:style w:type="paragraph" w:customStyle="1" w:styleId="xl173">
    <w:name w:val="xl173"/>
    <w:basedOn w:val="ae"/>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74">
    <w:name w:val="xl174"/>
    <w:basedOn w:val="ae"/>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b/>
      <w:bCs/>
      <w:i/>
      <w:iCs/>
      <w:color w:val="000000"/>
      <w:sz w:val="20"/>
      <w:szCs w:val="20"/>
    </w:rPr>
  </w:style>
  <w:style w:type="paragraph" w:customStyle="1" w:styleId="xl175">
    <w:name w:val="xl175"/>
    <w:basedOn w:val="ae"/>
    <w:uiPriority w:val="99"/>
    <w:rsid w:val="009773FF"/>
    <w:pPr>
      <w:pBdr>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176">
    <w:name w:val="xl176"/>
    <w:basedOn w:val="ae"/>
    <w:uiPriority w:val="99"/>
    <w:rsid w:val="009773FF"/>
    <w:pPr>
      <w:pBdr>
        <w:left w:val="single" w:sz="4" w:space="0" w:color="auto"/>
        <w:bottom w:val="single" w:sz="4" w:space="0" w:color="auto"/>
        <w:right w:val="single" w:sz="4" w:space="0" w:color="auto"/>
      </w:pBdr>
      <w:spacing w:before="100" w:beforeAutospacing="1" w:after="100" w:afterAutospacing="1"/>
    </w:pPr>
    <w:rPr>
      <w:rFonts w:ascii="Times New Roman CYR" w:hAnsi="Times New Roman CYR"/>
      <w:b/>
      <w:bCs/>
      <w:i/>
      <w:iCs/>
      <w:sz w:val="20"/>
      <w:szCs w:val="20"/>
    </w:rPr>
  </w:style>
  <w:style w:type="paragraph" w:customStyle="1" w:styleId="xl177">
    <w:name w:val="xl177"/>
    <w:basedOn w:val="ae"/>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sz w:val="20"/>
      <w:szCs w:val="20"/>
    </w:rPr>
  </w:style>
  <w:style w:type="paragraph" w:customStyle="1" w:styleId="xl178">
    <w:name w:val="xl178"/>
    <w:basedOn w:val="ae"/>
    <w:uiPriority w:val="99"/>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CYR" w:hAnsi="Times New Roman CYR"/>
      <w:b/>
      <w:bCs/>
      <w:sz w:val="20"/>
      <w:szCs w:val="20"/>
    </w:rPr>
  </w:style>
  <w:style w:type="paragraph" w:customStyle="1" w:styleId="xl179">
    <w:name w:val="xl179"/>
    <w:basedOn w:val="ae"/>
    <w:uiPriority w:val="99"/>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CYR" w:hAnsi="Times New Roman CYR"/>
      <w:sz w:val="20"/>
      <w:szCs w:val="20"/>
    </w:rPr>
  </w:style>
  <w:style w:type="paragraph" w:customStyle="1" w:styleId="xl180">
    <w:name w:val="xl180"/>
    <w:basedOn w:val="ae"/>
    <w:uiPriority w:val="99"/>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bottom"/>
    </w:pPr>
    <w:rPr>
      <w:sz w:val="20"/>
      <w:szCs w:val="20"/>
    </w:rPr>
  </w:style>
  <w:style w:type="paragraph" w:customStyle="1" w:styleId="xl181">
    <w:name w:val="xl181"/>
    <w:basedOn w:val="ae"/>
    <w:uiPriority w:val="99"/>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b/>
      <w:bCs/>
      <w:sz w:val="20"/>
      <w:szCs w:val="20"/>
    </w:rPr>
  </w:style>
  <w:style w:type="paragraph" w:customStyle="1" w:styleId="xl182">
    <w:name w:val="xl182"/>
    <w:basedOn w:val="ae"/>
    <w:uiPriority w:val="99"/>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sz w:val="20"/>
      <w:szCs w:val="20"/>
    </w:rPr>
  </w:style>
  <w:style w:type="paragraph" w:customStyle="1" w:styleId="xl183">
    <w:name w:val="xl183"/>
    <w:basedOn w:val="ae"/>
    <w:uiPriority w:val="99"/>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i/>
      <w:iCs/>
      <w:sz w:val="20"/>
      <w:szCs w:val="20"/>
    </w:rPr>
  </w:style>
  <w:style w:type="paragraph" w:customStyle="1" w:styleId="xl184">
    <w:name w:val="xl184"/>
    <w:basedOn w:val="ae"/>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185">
    <w:name w:val="xl185"/>
    <w:basedOn w:val="ae"/>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Arial CYR" w:hAnsi="Arial CYR" w:cs="Arial CYR"/>
      <w:sz w:val="20"/>
      <w:szCs w:val="20"/>
    </w:rPr>
  </w:style>
  <w:style w:type="paragraph" w:customStyle="1" w:styleId="xl186">
    <w:name w:val="xl186"/>
    <w:basedOn w:val="ae"/>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7">
    <w:name w:val="xl187"/>
    <w:basedOn w:val="ae"/>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FF0000"/>
      <w:sz w:val="20"/>
      <w:szCs w:val="20"/>
    </w:rPr>
  </w:style>
  <w:style w:type="paragraph" w:customStyle="1" w:styleId="xl188">
    <w:name w:val="xl188"/>
    <w:basedOn w:val="ae"/>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Times New Roman CYR" w:hAnsi="Times New Roman CYR"/>
      <w:sz w:val="20"/>
      <w:szCs w:val="20"/>
    </w:rPr>
  </w:style>
  <w:style w:type="paragraph" w:customStyle="1" w:styleId="xl189">
    <w:name w:val="xl189"/>
    <w:basedOn w:val="ae"/>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Times New Roman CYR" w:hAnsi="Times New Roman CYR"/>
      <w:color w:val="FF0000"/>
      <w:sz w:val="20"/>
      <w:szCs w:val="20"/>
    </w:rPr>
  </w:style>
  <w:style w:type="paragraph" w:customStyle="1" w:styleId="xl190">
    <w:name w:val="xl190"/>
    <w:basedOn w:val="ae"/>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Times New Roman CYR" w:hAnsi="Times New Roman CYR"/>
      <w:sz w:val="20"/>
      <w:szCs w:val="20"/>
    </w:rPr>
  </w:style>
  <w:style w:type="paragraph" w:customStyle="1" w:styleId="xl191">
    <w:name w:val="xl191"/>
    <w:basedOn w:val="ae"/>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Times New Roman CYR" w:hAnsi="Times New Roman CYR"/>
      <w:color w:val="FF0000"/>
      <w:sz w:val="20"/>
      <w:szCs w:val="20"/>
    </w:rPr>
  </w:style>
  <w:style w:type="paragraph" w:customStyle="1" w:styleId="xl192">
    <w:name w:val="xl192"/>
    <w:basedOn w:val="ae"/>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Times New Roman CYR" w:hAnsi="Times New Roman CYR"/>
      <w:sz w:val="20"/>
      <w:szCs w:val="20"/>
    </w:rPr>
  </w:style>
  <w:style w:type="paragraph" w:customStyle="1" w:styleId="xl193">
    <w:name w:val="xl193"/>
    <w:basedOn w:val="ae"/>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Times New Roman CYR" w:hAnsi="Times New Roman CYR"/>
      <w:sz w:val="20"/>
      <w:szCs w:val="20"/>
    </w:rPr>
  </w:style>
  <w:style w:type="paragraph" w:customStyle="1" w:styleId="xl194">
    <w:name w:val="xl194"/>
    <w:basedOn w:val="ae"/>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95">
    <w:name w:val="xl195"/>
    <w:basedOn w:val="ae"/>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96">
    <w:name w:val="xl196"/>
    <w:basedOn w:val="ae"/>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197">
    <w:name w:val="xl197"/>
    <w:basedOn w:val="ae"/>
    <w:rsid w:val="009773F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bottom"/>
    </w:pPr>
    <w:rPr>
      <w:sz w:val="20"/>
      <w:szCs w:val="20"/>
    </w:rPr>
  </w:style>
  <w:style w:type="paragraph" w:customStyle="1" w:styleId="xl198">
    <w:name w:val="xl198"/>
    <w:basedOn w:val="ae"/>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sz w:val="20"/>
      <w:szCs w:val="20"/>
    </w:rPr>
  </w:style>
  <w:style w:type="paragraph" w:customStyle="1" w:styleId="xl199">
    <w:name w:val="xl199"/>
    <w:basedOn w:val="ae"/>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00">
    <w:name w:val="xl200"/>
    <w:basedOn w:val="ae"/>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Arial CYR" w:hAnsi="Arial CYR" w:cs="Arial CYR"/>
      <w:sz w:val="20"/>
      <w:szCs w:val="20"/>
    </w:rPr>
  </w:style>
  <w:style w:type="paragraph" w:customStyle="1" w:styleId="xl201">
    <w:name w:val="xl201"/>
    <w:basedOn w:val="ae"/>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02">
    <w:name w:val="xl202"/>
    <w:basedOn w:val="ae"/>
    <w:rsid w:val="009773FF"/>
    <w:pPr>
      <w:spacing w:before="100" w:beforeAutospacing="1" w:after="100" w:afterAutospacing="1"/>
      <w:jc w:val="center"/>
      <w:textAlignment w:val="top"/>
    </w:pPr>
    <w:rPr>
      <w:b/>
      <w:bCs/>
      <w:sz w:val="20"/>
      <w:szCs w:val="20"/>
    </w:rPr>
  </w:style>
  <w:style w:type="paragraph" w:customStyle="1" w:styleId="xl203">
    <w:name w:val="xl203"/>
    <w:basedOn w:val="ae"/>
    <w:rsid w:val="009773FF"/>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204">
    <w:name w:val="xl204"/>
    <w:basedOn w:val="ae"/>
    <w:rsid w:val="009773FF"/>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205">
    <w:name w:val="xl205"/>
    <w:basedOn w:val="ae"/>
    <w:rsid w:val="009773FF"/>
    <w:pPr>
      <w:pBdr>
        <w:top w:val="single" w:sz="4" w:space="0" w:color="auto"/>
        <w:left w:val="single" w:sz="4" w:space="0" w:color="auto"/>
      </w:pBdr>
      <w:spacing w:before="100" w:beforeAutospacing="1" w:after="100" w:afterAutospacing="1"/>
      <w:jc w:val="center"/>
      <w:textAlignment w:val="center"/>
    </w:pPr>
    <w:rPr>
      <w:b/>
      <w:bCs/>
      <w:sz w:val="20"/>
      <w:szCs w:val="20"/>
    </w:rPr>
  </w:style>
  <w:style w:type="paragraph" w:customStyle="1" w:styleId="xl206">
    <w:name w:val="xl206"/>
    <w:basedOn w:val="ae"/>
    <w:rsid w:val="009773FF"/>
    <w:pPr>
      <w:pBdr>
        <w:top w:val="single" w:sz="4" w:space="0" w:color="auto"/>
      </w:pBdr>
      <w:spacing w:before="100" w:beforeAutospacing="1" w:after="100" w:afterAutospacing="1"/>
      <w:jc w:val="center"/>
      <w:textAlignment w:val="center"/>
    </w:pPr>
    <w:rPr>
      <w:b/>
      <w:bCs/>
      <w:sz w:val="20"/>
      <w:szCs w:val="20"/>
    </w:rPr>
  </w:style>
  <w:style w:type="paragraph" w:customStyle="1" w:styleId="xl207">
    <w:name w:val="xl207"/>
    <w:basedOn w:val="ae"/>
    <w:rsid w:val="009773FF"/>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08">
    <w:name w:val="xl208"/>
    <w:basedOn w:val="ae"/>
    <w:rsid w:val="009773FF"/>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209">
    <w:name w:val="xl209"/>
    <w:basedOn w:val="ae"/>
    <w:rsid w:val="009773FF"/>
    <w:pPr>
      <w:pBdr>
        <w:bottom w:val="single" w:sz="4" w:space="0" w:color="auto"/>
      </w:pBdr>
      <w:spacing w:before="100" w:beforeAutospacing="1" w:after="100" w:afterAutospacing="1"/>
      <w:jc w:val="center"/>
      <w:textAlignment w:val="center"/>
    </w:pPr>
    <w:rPr>
      <w:b/>
      <w:bCs/>
      <w:sz w:val="20"/>
      <w:szCs w:val="20"/>
    </w:rPr>
  </w:style>
  <w:style w:type="paragraph" w:customStyle="1" w:styleId="xl210">
    <w:name w:val="xl210"/>
    <w:basedOn w:val="ae"/>
    <w:rsid w:val="009773FF"/>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1">
    <w:name w:val="xl211"/>
    <w:basedOn w:val="ae"/>
    <w:rsid w:val="009773FF"/>
    <w:pPr>
      <w:pBdr>
        <w:top w:val="single" w:sz="4" w:space="0" w:color="auto"/>
        <w:left w:val="single" w:sz="4" w:space="0" w:color="auto"/>
        <w:bottom w:val="single" w:sz="4" w:space="0" w:color="auto"/>
      </w:pBdr>
      <w:spacing w:before="100" w:beforeAutospacing="1" w:after="100" w:afterAutospacing="1"/>
    </w:pPr>
    <w:rPr>
      <w:sz w:val="20"/>
      <w:szCs w:val="20"/>
    </w:rPr>
  </w:style>
  <w:style w:type="paragraph" w:customStyle="1" w:styleId="xl212">
    <w:name w:val="xl212"/>
    <w:basedOn w:val="ae"/>
    <w:rsid w:val="009773FF"/>
    <w:pPr>
      <w:pBdr>
        <w:top w:val="single" w:sz="4" w:space="0" w:color="auto"/>
        <w:bottom w:val="single" w:sz="4" w:space="0" w:color="auto"/>
      </w:pBdr>
      <w:spacing w:before="100" w:beforeAutospacing="1" w:after="100" w:afterAutospacing="1"/>
    </w:pPr>
    <w:rPr>
      <w:sz w:val="20"/>
      <w:szCs w:val="20"/>
    </w:rPr>
  </w:style>
  <w:style w:type="paragraph" w:customStyle="1" w:styleId="xl213">
    <w:name w:val="xl213"/>
    <w:basedOn w:val="ae"/>
    <w:rsid w:val="009773FF"/>
    <w:pPr>
      <w:pBdr>
        <w:top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14">
    <w:name w:val="xl214"/>
    <w:basedOn w:val="ae"/>
    <w:rsid w:val="009773FF"/>
    <w:pPr>
      <w:pBdr>
        <w:top w:val="single" w:sz="4" w:space="0" w:color="auto"/>
        <w:left w:val="single" w:sz="4" w:space="0" w:color="auto"/>
        <w:bottom w:val="single" w:sz="4" w:space="0" w:color="auto"/>
      </w:pBdr>
      <w:spacing w:before="100" w:beforeAutospacing="1" w:after="100" w:afterAutospacing="1"/>
      <w:jc w:val="center"/>
    </w:pPr>
    <w:rPr>
      <w:rFonts w:ascii="Times New Roman CYR" w:hAnsi="Times New Roman CYR"/>
      <w:b/>
      <w:bCs/>
      <w:sz w:val="20"/>
      <w:szCs w:val="20"/>
    </w:rPr>
  </w:style>
  <w:style w:type="paragraph" w:customStyle="1" w:styleId="xl215">
    <w:name w:val="xl215"/>
    <w:basedOn w:val="ae"/>
    <w:rsid w:val="009773FF"/>
    <w:pPr>
      <w:pBdr>
        <w:top w:val="single" w:sz="4" w:space="0" w:color="auto"/>
        <w:bottom w:val="single" w:sz="4" w:space="0" w:color="auto"/>
      </w:pBdr>
      <w:spacing w:before="100" w:beforeAutospacing="1" w:after="100" w:afterAutospacing="1"/>
      <w:jc w:val="center"/>
    </w:pPr>
    <w:rPr>
      <w:rFonts w:ascii="Times New Roman CYR" w:hAnsi="Times New Roman CYR"/>
      <w:b/>
      <w:bCs/>
      <w:sz w:val="20"/>
      <w:szCs w:val="20"/>
    </w:rPr>
  </w:style>
  <w:style w:type="paragraph" w:customStyle="1" w:styleId="xl216">
    <w:name w:val="xl216"/>
    <w:basedOn w:val="ae"/>
    <w:rsid w:val="009773FF"/>
    <w:pPr>
      <w:pBdr>
        <w:top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b/>
      <w:bCs/>
      <w:sz w:val="20"/>
      <w:szCs w:val="20"/>
    </w:rPr>
  </w:style>
  <w:style w:type="paragraph" w:customStyle="1" w:styleId="xl217">
    <w:name w:val="xl217"/>
    <w:basedOn w:val="ae"/>
    <w:rsid w:val="009773FF"/>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218">
    <w:name w:val="xl218"/>
    <w:basedOn w:val="ae"/>
    <w:rsid w:val="009773FF"/>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219">
    <w:name w:val="xl219"/>
    <w:basedOn w:val="ae"/>
    <w:rsid w:val="009773FF"/>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0">
    <w:name w:val="xl220"/>
    <w:basedOn w:val="ae"/>
    <w:rsid w:val="009773F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1">
    <w:name w:val="xl221"/>
    <w:basedOn w:val="ae"/>
    <w:rsid w:val="009773F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2">
    <w:name w:val="xl222"/>
    <w:basedOn w:val="ae"/>
    <w:rsid w:val="009773F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2f">
    <w:name w:val="Обычный2"/>
    <w:uiPriority w:val="99"/>
    <w:qFormat/>
    <w:rsid w:val="002D7D8D"/>
    <w:pPr>
      <w:suppressAutoHyphens/>
      <w:spacing w:before="100" w:after="100"/>
    </w:pPr>
    <w:rPr>
      <w:rFonts w:eastAsia="Arial"/>
      <w:sz w:val="24"/>
      <w:lang w:eastAsia="ar-SA"/>
    </w:rPr>
  </w:style>
  <w:style w:type="character" w:customStyle="1" w:styleId="WW8Num36z0">
    <w:name w:val="WW8Num36z0"/>
    <w:qFormat/>
    <w:rsid w:val="006E11B5"/>
    <w:rPr>
      <w:rFonts w:ascii="Wingdings" w:hAnsi="Wingdings"/>
    </w:rPr>
  </w:style>
  <w:style w:type="character" w:customStyle="1" w:styleId="affffd">
    <w:name w:val="Основной текст + Не полужирный"/>
    <w:basedOn w:val="af"/>
    <w:rsid w:val="00311CA3"/>
    <w:rPr>
      <w:rFonts w:ascii="Times New Roman" w:eastAsia="Times New Roman" w:hAnsi="Times New Roman" w:cs="Times New Roman"/>
      <w:b/>
      <w:bCs/>
      <w:i w:val="0"/>
      <w:iCs w:val="0"/>
      <w:smallCaps w:val="0"/>
      <w:strike w:val="0"/>
      <w:color w:val="000000"/>
      <w:spacing w:val="0"/>
      <w:w w:val="100"/>
      <w:position w:val="0"/>
      <w:sz w:val="24"/>
      <w:szCs w:val="24"/>
      <w:u w:val="none"/>
      <w:lang w:val="ru-RU"/>
    </w:rPr>
  </w:style>
  <w:style w:type="character" w:customStyle="1" w:styleId="145pt">
    <w:name w:val="Основной текст + 14;5 pt;Не полужирный"/>
    <w:basedOn w:val="af"/>
    <w:rsid w:val="0028223B"/>
    <w:rPr>
      <w:rFonts w:ascii="Times New Roman" w:eastAsia="Times New Roman" w:hAnsi="Times New Roman" w:cs="Times New Roman"/>
      <w:b/>
      <w:bCs/>
      <w:i w:val="0"/>
      <w:iCs w:val="0"/>
      <w:smallCaps w:val="0"/>
      <w:strike w:val="0"/>
      <w:color w:val="000000"/>
      <w:spacing w:val="0"/>
      <w:w w:val="100"/>
      <w:position w:val="0"/>
      <w:sz w:val="29"/>
      <w:szCs w:val="29"/>
      <w:u w:val="none"/>
      <w:lang w:val="ru-RU"/>
    </w:rPr>
  </w:style>
  <w:style w:type="table" w:customStyle="1" w:styleId="TableGridReport1">
    <w:name w:val="Table Grid Report1"/>
    <w:basedOn w:val="af0"/>
    <w:next w:val="aff1"/>
    <w:uiPriority w:val="59"/>
    <w:rsid w:val="00F33DE0"/>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e">
    <w:name w:val="Обычный (веб) Знак1"/>
    <w:aliases w:val="Обычный (Web) Знак,Знак Знак1 Знак,Обычный (Web) Знак1 Знак,Обычный (Web) Знак Знак Знак, Знак2 Знак,Обычный (Web)1 Знак1,Обычный (Web)1 Знак Знак,Обычный (веб) Знак Знак,Обычный (веб) Знак1 Знак Знак"/>
    <w:link w:val="afffb"/>
    <w:uiPriority w:val="99"/>
    <w:locked/>
    <w:rsid w:val="008341A7"/>
    <w:rPr>
      <w:sz w:val="24"/>
      <w:szCs w:val="24"/>
    </w:rPr>
  </w:style>
  <w:style w:type="character" w:customStyle="1" w:styleId="1f0">
    <w:name w:val="1 Уровень Знак"/>
    <w:link w:val="1f"/>
    <w:rsid w:val="00C31A2A"/>
    <w:rPr>
      <w:sz w:val="24"/>
      <w:szCs w:val="24"/>
    </w:rPr>
  </w:style>
  <w:style w:type="paragraph" w:customStyle="1" w:styleId="a9">
    <w:name w:val="Перечисление с числами"/>
    <w:basedOn w:val="ae"/>
    <w:link w:val="affffe"/>
    <w:qFormat/>
    <w:rsid w:val="00394FA3"/>
    <w:pPr>
      <w:widowControl w:val="0"/>
      <w:numPr>
        <w:numId w:val="5"/>
      </w:numPr>
      <w:tabs>
        <w:tab w:val="left" w:pos="992"/>
      </w:tabs>
      <w:suppressAutoHyphens/>
      <w:ind w:left="0" w:firstLine="709"/>
    </w:pPr>
    <w:rPr>
      <w:rFonts w:ascii="Times" w:eastAsia="Verdana" w:hAnsi="Times" w:cs="Verdana"/>
    </w:rPr>
  </w:style>
  <w:style w:type="paragraph" w:customStyle="1" w:styleId="footnotedescription">
    <w:name w:val="footnote description"/>
    <w:next w:val="ae"/>
    <w:link w:val="footnotedescriptionChar"/>
    <w:hidden/>
    <w:rsid w:val="00705BFB"/>
    <w:pPr>
      <w:spacing w:line="275" w:lineRule="auto"/>
    </w:pPr>
    <w:rPr>
      <w:color w:val="000000"/>
      <w:szCs w:val="22"/>
      <w:lang w:val="en-US" w:eastAsia="en-US"/>
    </w:rPr>
  </w:style>
  <w:style w:type="character" w:customStyle="1" w:styleId="footnotedescriptionChar">
    <w:name w:val="footnote description Char"/>
    <w:link w:val="footnotedescription"/>
    <w:rsid w:val="00705BFB"/>
    <w:rPr>
      <w:color w:val="000000"/>
      <w:szCs w:val="22"/>
      <w:lang w:val="en-US" w:eastAsia="en-US"/>
    </w:rPr>
  </w:style>
  <w:style w:type="character" w:customStyle="1" w:styleId="footnotemark">
    <w:name w:val="footnote mark"/>
    <w:hidden/>
    <w:rsid w:val="00705BFB"/>
    <w:rPr>
      <w:rFonts w:ascii="Times New Roman" w:eastAsia="Times New Roman" w:hAnsi="Times New Roman" w:cs="Times New Roman"/>
      <w:color w:val="000000"/>
      <w:sz w:val="20"/>
      <w:vertAlign w:val="superscript"/>
    </w:rPr>
  </w:style>
  <w:style w:type="table" w:customStyle="1" w:styleId="TableGrid">
    <w:name w:val="TableGrid"/>
    <w:rsid w:val="00705BFB"/>
    <w:rPr>
      <w:rFonts w:ascii="Calibri" w:hAnsi="Calibri"/>
      <w:sz w:val="22"/>
      <w:szCs w:val="22"/>
      <w:lang w:val="en-US" w:eastAsia="en-US"/>
    </w:rPr>
    <w:tblPr>
      <w:tblCellMar>
        <w:top w:w="0" w:type="dxa"/>
        <w:left w:w="0" w:type="dxa"/>
        <w:bottom w:w="0" w:type="dxa"/>
        <w:right w:w="0" w:type="dxa"/>
      </w:tblCellMar>
    </w:tblPr>
  </w:style>
  <w:style w:type="table" w:customStyle="1" w:styleId="161">
    <w:name w:val="Сетка таблицы161"/>
    <w:basedOn w:val="af0"/>
    <w:uiPriority w:val="59"/>
    <w:rsid w:val="00521190"/>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f0"/>
    <w:uiPriority w:val="39"/>
    <w:rsid w:val="00521190"/>
    <w:rPr>
      <w:rFonts w:ascii="Calibri" w:eastAsia="Calibri"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basedOn w:val="ae"/>
    <w:rsid w:val="00D947EF"/>
    <w:pPr>
      <w:spacing w:before="100" w:beforeAutospacing="1" w:after="100" w:afterAutospacing="1"/>
    </w:pPr>
    <w:rPr>
      <w:sz w:val="24"/>
      <w:szCs w:val="24"/>
    </w:rPr>
  </w:style>
  <w:style w:type="paragraph" w:customStyle="1" w:styleId="msonormal0">
    <w:name w:val="msonormal"/>
    <w:basedOn w:val="ae"/>
    <w:qFormat/>
    <w:rsid w:val="006F1AFD"/>
    <w:pPr>
      <w:spacing w:before="100" w:beforeAutospacing="1" w:after="100" w:afterAutospacing="1"/>
    </w:pPr>
    <w:rPr>
      <w:sz w:val="24"/>
      <w:szCs w:val="24"/>
    </w:rPr>
  </w:style>
  <w:style w:type="paragraph" w:customStyle="1" w:styleId="xl63">
    <w:name w:val="xl63"/>
    <w:basedOn w:val="ae"/>
    <w:qFormat/>
    <w:rsid w:val="006F1AFD"/>
    <w:pPr>
      <w:spacing w:before="100" w:beforeAutospacing="1" w:after="100" w:afterAutospacing="1"/>
    </w:pPr>
    <w:rPr>
      <w:sz w:val="24"/>
      <w:szCs w:val="24"/>
    </w:rPr>
  </w:style>
  <w:style w:type="character" w:customStyle="1" w:styleId="7320">
    <w:name w:val="ГОСТ 7.32 Знак"/>
    <w:link w:val="732"/>
    <w:uiPriority w:val="99"/>
    <w:locked/>
    <w:rsid w:val="000A0D4E"/>
    <w:rPr>
      <w:rFonts w:eastAsia="Calibri"/>
      <w:sz w:val="28"/>
      <w:szCs w:val="28"/>
      <w:lang w:eastAsia="en-US"/>
    </w:rPr>
  </w:style>
  <w:style w:type="paragraph" w:customStyle="1" w:styleId="ConsPlusNormal">
    <w:name w:val="ConsPlusNormal"/>
    <w:link w:val="ConsPlusNormal0"/>
    <w:uiPriority w:val="99"/>
    <w:qFormat/>
    <w:rsid w:val="000A0D4E"/>
    <w:pPr>
      <w:widowControl w:val="0"/>
      <w:suppressAutoHyphens/>
      <w:autoSpaceDE w:val="0"/>
      <w:ind w:firstLine="720"/>
    </w:pPr>
    <w:rPr>
      <w:rFonts w:ascii="Arial" w:hAnsi="Arial" w:cs="Arial"/>
      <w:lang w:eastAsia="ar-SA"/>
    </w:rPr>
  </w:style>
  <w:style w:type="character" w:customStyle="1" w:styleId="afff">
    <w:name w:val="Абзац списка Знак"/>
    <w:aliases w:val="Имя рисунка Знак,Второй абзац списка Знак,Список_маркированный Знак,Список_маркированный1 Знак,Абзац списка основной Знак,Булит Знак,Маркер Знак,Bullet Number Знак,Нумерованый список Знак,Bullet List Знак,FooterText Знак,numbered Знак"/>
    <w:link w:val="affe"/>
    <w:uiPriority w:val="1"/>
    <w:qFormat/>
    <w:locked/>
    <w:rsid w:val="00727BE2"/>
    <w:rPr>
      <w:sz w:val="28"/>
      <w:szCs w:val="24"/>
    </w:rPr>
  </w:style>
  <w:style w:type="paragraph" w:customStyle="1" w:styleId="1f5">
    <w:name w:val="1_Текст"/>
    <w:basedOn w:val="ae"/>
    <w:link w:val="1f6"/>
    <w:qFormat/>
    <w:rsid w:val="00874837"/>
    <w:pPr>
      <w:suppressAutoHyphens/>
      <w:spacing w:before="120" w:after="60"/>
      <w:ind w:left="284" w:right="284" w:firstLine="567"/>
      <w:contextualSpacing/>
    </w:pPr>
    <w:rPr>
      <w:snapToGrid w:val="0"/>
      <w:szCs w:val="26"/>
    </w:rPr>
  </w:style>
  <w:style w:type="character" w:customStyle="1" w:styleId="1f6">
    <w:name w:val="1_Текст Знак"/>
    <w:link w:val="1f5"/>
    <w:locked/>
    <w:rsid w:val="00874837"/>
    <w:rPr>
      <w:snapToGrid w:val="0"/>
      <w:sz w:val="28"/>
      <w:szCs w:val="26"/>
    </w:rPr>
  </w:style>
  <w:style w:type="character" w:customStyle="1" w:styleId="DefaultCarattere">
    <w:name w:val="Default Carattere"/>
    <w:link w:val="Default"/>
    <w:locked/>
    <w:rsid w:val="008F4893"/>
    <w:rPr>
      <w:rFonts w:ascii="Arial" w:hAnsi="Arial" w:cs="Arial"/>
      <w:color w:val="000000"/>
      <w:sz w:val="24"/>
      <w:szCs w:val="24"/>
    </w:rPr>
  </w:style>
  <w:style w:type="paragraph" w:customStyle="1" w:styleId="pboth">
    <w:name w:val="pboth"/>
    <w:basedOn w:val="ae"/>
    <w:rsid w:val="00983C06"/>
    <w:pPr>
      <w:spacing w:before="100" w:beforeAutospacing="1" w:after="100" w:afterAutospacing="1"/>
    </w:pPr>
    <w:rPr>
      <w:sz w:val="24"/>
      <w:szCs w:val="24"/>
    </w:rPr>
  </w:style>
  <w:style w:type="character" w:customStyle="1" w:styleId="ConsPlusNormal0">
    <w:name w:val="ConsPlusNormal Знак"/>
    <w:link w:val="ConsPlusNormal"/>
    <w:qFormat/>
    <w:rsid w:val="00983C06"/>
    <w:rPr>
      <w:rFonts w:ascii="Arial" w:hAnsi="Arial" w:cs="Arial"/>
      <w:lang w:eastAsia="ar-SA"/>
    </w:rPr>
  </w:style>
  <w:style w:type="paragraph" w:styleId="afffff">
    <w:name w:val="Block Text"/>
    <w:basedOn w:val="ae"/>
    <w:qFormat/>
    <w:locked/>
    <w:rsid w:val="00983C06"/>
    <w:pPr>
      <w:ind w:left="497" w:right="374"/>
    </w:pPr>
    <w:rPr>
      <w:rFonts w:ascii="Arial" w:hAnsi="Arial"/>
      <w:sz w:val="24"/>
      <w:szCs w:val="20"/>
    </w:rPr>
  </w:style>
  <w:style w:type="paragraph" w:styleId="39">
    <w:name w:val="Body Text 3"/>
    <w:basedOn w:val="ae"/>
    <w:link w:val="3a"/>
    <w:uiPriority w:val="99"/>
    <w:qFormat/>
    <w:locked/>
    <w:rsid w:val="00983C06"/>
    <w:pPr>
      <w:spacing w:after="120"/>
    </w:pPr>
    <w:rPr>
      <w:sz w:val="16"/>
      <w:szCs w:val="16"/>
    </w:rPr>
  </w:style>
  <w:style w:type="character" w:customStyle="1" w:styleId="3a">
    <w:name w:val="Основной текст 3 Знак"/>
    <w:basedOn w:val="af"/>
    <w:link w:val="39"/>
    <w:uiPriority w:val="99"/>
    <w:qFormat/>
    <w:rsid w:val="00983C06"/>
    <w:rPr>
      <w:sz w:val="16"/>
      <w:szCs w:val="16"/>
    </w:rPr>
  </w:style>
  <w:style w:type="paragraph" w:customStyle="1" w:styleId="s1">
    <w:name w:val="s_1"/>
    <w:basedOn w:val="ae"/>
    <w:rsid w:val="00983C06"/>
    <w:pPr>
      <w:spacing w:before="100" w:beforeAutospacing="1" w:after="100" w:afterAutospacing="1"/>
    </w:pPr>
    <w:rPr>
      <w:sz w:val="24"/>
      <w:szCs w:val="24"/>
    </w:rPr>
  </w:style>
  <w:style w:type="paragraph" w:customStyle="1" w:styleId="afffff0">
    <w:name w:val="Основной"/>
    <w:basedOn w:val="ae"/>
    <w:link w:val="afffff1"/>
    <w:uiPriority w:val="99"/>
    <w:qFormat/>
    <w:rsid w:val="00983C06"/>
    <w:pPr>
      <w:widowControl w:val="0"/>
    </w:pPr>
    <w:rPr>
      <w:sz w:val="24"/>
      <w:szCs w:val="22"/>
      <w:lang w:val="en-US" w:eastAsia="en-US"/>
    </w:rPr>
  </w:style>
  <w:style w:type="paragraph" w:customStyle="1" w:styleId="11CharCharCharChar1">
    <w:name w:val="Знак Знак Знак Знак1 Знак Знак Знак Знак Знак Знак Знак Знак1 Знак Char Char Знак Char Char1 Знак Знак Знак Знак"/>
    <w:basedOn w:val="ae"/>
    <w:rsid w:val="00983C06"/>
    <w:pPr>
      <w:spacing w:before="100" w:beforeAutospacing="1" w:after="100" w:afterAutospacing="1"/>
    </w:pPr>
    <w:rPr>
      <w:rFonts w:ascii="Tahoma" w:hAnsi="Tahoma"/>
      <w:sz w:val="20"/>
      <w:szCs w:val="20"/>
      <w:lang w:val="en-US" w:eastAsia="en-US"/>
    </w:rPr>
  </w:style>
  <w:style w:type="paragraph" w:customStyle="1" w:styleId="1f7">
    <w:name w:val="Основной текст 1"/>
    <w:basedOn w:val="ae"/>
    <w:link w:val="1f8"/>
    <w:uiPriority w:val="99"/>
    <w:qFormat/>
    <w:rsid w:val="00983C06"/>
    <w:rPr>
      <w:sz w:val="24"/>
      <w:szCs w:val="24"/>
    </w:rPr>
  </w:style>
  <w:style w:type="paragraph" w:customStyle="1" w:styleId="afffff2">
    <w:name w:val="Знак"/>
    <w:basedOn w:val="ae"/>
    <w:uiPriority w:val="99"/>
    <w:rsid w:val="00983C06"/>
    <w:pPr>
      <w:spacing w:after="160" w:line="240" w:lineRule="exact"/>
    </w:pPr>
    <w:rPr>
      <w:rFonts w:ascii="Verdana" w:hAnsi="Verdana" w:cs="Verdana"/>
      <w:sz w:val="24"/>
      <w:szCs w:val="24"/>
      <w:lang w:val="en-US" w:eastAsia="en-US"/>
    </w:rPr>
  </w:style>
  <w:style w:type="paragraph" w:styleId="3b">
    <w:name w:val="Body Text Indent 3"/>
    <w:aliases w:val="Знак4"/>
    <w:basedOn w:val="ae"/>
    <w:link w:val="3c"/>
    <w:uiPriority w:val="99"/>
    <w:unhideWhenUsed/>
    <w:qFormat/>
    <w:locked/>
    <w:rsid w:val="00983C06"/>
    <w:pPr>
      <w:spacing w:after="120"/>
      <w:ind w:left="283"/>
    </w:pPr>
    <w:rPr>
      <w:sz w:val="16"/>
      <w:szCs w:val="16"/>
    </w:rPr>
  </w:style>
  <w:style w:type="character" w:customStyle="1" w:styleId="3c">
    <w:name w:val="Основной текст с отступом 3 Знак"/>
    <w:aliases w:val="Знак4 Знак"/>
    <w:basedOn w:val="af"/>
    <w:link w:val="3b"/>
    <w:uiPriority w:val="99"/>
    <w:qFormat/>
    <w:rsid w:val="00983C06"/>
    <w:rPr>
      <w:sz w:val="16"/>
      <w:szCs w:val="16"/>
    </w:rPr>
  </w:style>
  <w:style w:type="paragraph" w:styleId="afffff3">
    <w:name w:val="Plain Text"/>
    <w:aliases w:val="Знак1"/>
    <w:basedOn w:val="ae"/>
    <w:link w:val="afffff4"/>
    <w:uiPriority w:val="99"/>
    <w:qFormat/>
    <w:locked/>
    <w:rsid w:val="00983C06"/>
    <w:rPr>
      <w:rFonts w:ascii="Courier New" w:hAnsi="Courier New"/>
      <w:sz w:val="20"/>
      <w:szCs w:val="20"/>
    </w:rPr>
  </w:style>
  <w:style w:type="character" w:customStyle="1" w:styleId="afffff4">
    <w:name w:val="Текст Знак"/>
    <w:aliases w:val="Знак1 Знак"/>
    <w:basedOn w:val="af"/>
    <w:link w:val="afffff3"/>
    <w:uiPriority w:val="99"/>
    <w:qFormat/>
    <w:rsid w:val="00983C06"/>
    <w:rPr>
      <w:rFonts w:ascii="Courier New" w:hAnsi="Courier New"/>
    </w:rPr>
  </w:style>
  <w:style w:type="character" w:customStyle="1" w:styleId="FontStyle30">
    <w:name w:val="Font Style30"/>
    <w:uiPriority w:val="99"/>
    <w:rsid w:val="00983C06"/>
    <w:rPr>
      <w:rFonts w:ascii="Bookman Old Style" w:hAnsi="Bookman Old Style" w:cs="Bookman Old Style"/>
      <w:sz w:val="22"/>
      <w:szCs w:val="22"/>
    </w:rPr>
  </w:style>
  <w:style w:type="paragraph" w:customStyle="1" w:styleId="p5">
    <w:name w:val="p5"/>
    <w:basedOn w:val="ae"/>
    <w:rsid w:val="00983C06"/>
    <w:pPr>
      <w:spacing w:before="100" w:beforeAutospacing="1" w:after="100" w:afterAutospacing="1"/>
    </w:pPr>
    <w:rPr>
      <w:sz w:val="24"/>
      <w:szCs w:val="24"/>
    </w:rPr>
  </w:style>
  <w:style w:type="paragraph" w:customStyle="1" w:styleId="p7">
    <w:name w:val="p7"/>
    <w:basedOn w:val="ae"/>
    <w:rsid w:val="00983C06"/>
    <w:pPr>
      <w:spacing w:before="100" w:beforeAutospacing="1" w:after="100" w:afterAutospacing="1"/>
    </w:pPr>
    <w:rPr>
      <w:sz w:val="24"/>
      <w:szCs w:val="24"/>
    </w:rPr>
  </w:style>
  <w:style w:type="character" w:customStyle="1" w:styleId="111">
    <w:name w:val="Заголовок 1 Знак1"/>
    <w:aliases w:val="Заголовок 1 Знак Знак,Заголовок 1 Знак Знак Знак Знак1,Заголовок 1 Знак Знак Знак2,Заголовок 1 Знак2,Заголовок 1 Знак Знак Знак Знак Знак Знак Знак Знак1,Заголовок 11 Знак1,Заголовок 1 Знак1 Знак1,H1 Знак1"/>
    <w:basedOn w:val="af"/>
    <w:uiPriority w:val="99"/>
    <w:locked/>
    <w:rsid w:val="00983C06"/>
    <w:rPr>
      <w:rFonts w:ascii="Arial" w:hAnsi="Arial"/>
      <w:b/>
      <w:bCs/>
      <w:kern w:val="32"/>
      <w:sz w:val="28"/>
      <w:szCs w:val="28"/>
    </w:rPr>
  </w:style>
  <w:style w:type="character" w:customStyle="1" w:styleId="211">
    <w:name w:val="Заголовок 2 Знак1"/>
    <w:aliases w:val="Заголовок 2 Знак Знак Знак,Заголовок 2 Знак Знак1"/>
    <w:basedOn w:val="af"/>
    <w:uiPriority w:val="99"/>
    <w:locked/>
    <w:rsid w:val="00983C06"/>
    <w:rPr>
      <w:b/>
      <w:bCs/>
      <w:sz w:val="28"/>
      <w:szCs w:val="28"/>
    </w:rPr>
  </w:style>
  <w:style w:type="paragraph" w:styleId="2f0">
    <w:name w:val="Body Text 2"/>
    <w:basedOn w:val="ae"/>
    <w:link w:val="221"/>
    <w:qFormat/>
    <w:locked/>
    <w:rsid w:val="00983C06"/>
    <w:rPr>
      <w:sz w:val="24"/>
      <w:szCs w:val="24"/>
    </w:rPr>
  </w:style>
  <w:style w:type="character" w:customStyle="1" w:styleId="2f1">
    <w:name w:val="Основной текст 2 Знак"/>
    <w:basedOn w:val="af"/>
    <w:qFormat/>
    <w:rsid w:val="00983C06"/>
    <w:rPr>
      <w:sz w:val="28"/>
      <w:szCs w:val="28"/>
    </w:rPr>
  </w:style>
  <w:style w:type="character" w:customStyle="1" w:styleId="221">
    <w:name w:val="Основной текст 2 Знак2"/>
    <w:basedOn w:val="af"/>
    <w:link w:val="2f0"/>
    <w:rsid w:val="00983C06"/>
    <w:rPr>
      <w:sz w:val="24"/>
      <w:szCs w:val="24"/>
    </w:rPr>
  </w:style>
  <w:style w:type="paragraph" w:styleId="3d">
    <w:name w:val="List Bullet 3"/>
    <w:basedOn w:val="ae"/>
    <w:autoRedefine/>
    <w:qFormat/>
    <w:locked/>
    <w:rsid w:val="00983C06"/>
    <w:pPr>
      <w:tabs>
        <w:tab w:val="num" w:pos="928"/>
        <w:tab w:val="num" w:pos="1429"/>
      </w:tabs>
      <w:ind w:left="928" w:hanging="360"/>
    </w:pPr>
    <w:rPr>
      <w:rFonts w:eastAsia="MS Mincho"/>
      <w:sz w:val="24"/>
      <w:szCs w:val="24"/>
    </w:rPr>
  </w:style>
  <w:style w:type="character" w:customStyle="1" w:styleId="2f2">
    <w:name w:val="Заголовок 2 Знак Знак Знак Знак"/>
    <w:uiPriority w:val="99"/>
    <w:rsid w:val="00983C06"/>
    <w:rPr>
      <w:rFonts w:ascii="Arial" w:hAnsi="Arial"/>
      <w:b/>
      <w:sz w:val="28"/>
      <w:lang w:val="ru-RU" w:eastAsia="ru-RU"/>
    </w:rPr>
  </w:style>
  <w:style w:type="paragraph" w:customStyle="1" w:styleId="afffff5">
    <w:name w:val="Подпись к рисунку"/>
    <w:basedOn w:val="ae"/>
    <w:uiPriority w:val="99"/>
    <w:rsid w:val="00983C06"/>
    <w:pPr>
      <w:keepLines/>
      <w:suppressAutoHyphens/>
      <w:spacing w:after="360"/>
      <w:jc w:val="center"/>
    </w:pPr>
  </w:style>
  <w:style w:type="paragraph" w:customStyle="1" w:styleId="Style13">
    <w:name w:val="Style13"/>
    <w:basedOn w:val="ae"/>
    <w:rsid w:val="00983C06"/>
    <w:pPr>
      <w:widowControl w:val="0"/>
      <w:autoSpaceDE w:val="0"/>
      <w:autoSpaceDN w:val="0"/>
      <w:adjustRightInd w:val="0"/>
      <w:spacing w:line="227" w:lineRule="exact"/>
      <w:ind w:firstLine="341"/>
    </w:pPr>
    <w:rPr>
      <w:rFonts w:ascii="Trebuchet MS" w:hAnsi="Trebuchet MS" w:cs="Trebuchet MS"/>
      <w:sz w:val="24"/>
      <w:szCs w:val="24"/>
    </w:rPr>
  </w:style>
  <w:style w:type="character" w:customStyle="1" w:styleId="FontStyle29">
    <w:name w:val="Font Style29"/>
    <w:uiPriority w:val="99"/>
    <w:rsid w:val="00983C06"/>
    <w:rPr>
      <w:rFonts w:ascii="Times New Roman" w:hAnsi="Times New Roman"/>
      <w:sz w:val="20"/>
    </w:rPr>
  </w:style>
  <w:style w:type="paragraph" w:customStyle="1" w:styleId="ConsPlusTitle">
    <w:name w:val="ConsPlusTitle"/>
    <w:uiPriority w:val="99"/>
    <w:qFormat/>
    <w:rsid w:val="00983C06"/>
    <w:pPr>
      <w:widowControl w:val="0"/>
      <w:autoSpaceDE w:val="0"/>
      <w:autoSpaceDN w:val="0"/>
      <w:adjustRightInd w:val="0"/>
    </w:pPr>
    <w:rPr>
      <w:rFonts w:ascii="Arial" w:hAnsi="Arial" w:cs="Arial"/>
      <w:b/>
      <w:bCs/>
    </w:rPr>
  </w:style>
  <w:style w:type="character" w:customStyle="1" w:styleId="1f9">
    <w:name w:val="Основной текст с отступом Знак1"/>
    <w:aliases w:val="Основной текст с отступом Знак Знак,Основной текст с отступом Знак1 Знак Знак,Основной текст с отступом Знак Знак Знак Знак,Основной текст с отступом Знак1 Знак Знак Знак Знак"/>
    <w:uiPriority w:val="99"/>
    <w:locked/>
    <w:rsid w:val="00983C06"/>
    <w:rPr>
      <w:sz w:val="24"/>
      <w:lang w:val="ru-RU" w:eastAsia="ru-RU"/>
    </w:rPr>
  </w:style>
  <w:style w:type="character" w:customStyle="1" w:styleId="49">
    <w:name w:val="Знак4 Знак Знак"/>
    <w:rsid w:val="00983C06"/>
    <w:rPr>
      <w:sz w:val="16"/>
      <w:lang w:val="ru-RU" w:eastAsia="ru-RU"/>
    </w:rPr>
  </w:style>
  <w:style w:type="character" w:customStyle="1" w:styleId="1fa">
    <w:name w:val="Знак1 Знак Знак"/>
    <w:rsid w:val="00983C06"/>
    <w:rPr>
      <w:rFonts w:ascii="Courier New" w:hAnsi="Courier New"/>
      <w:lang w:val="ru-RU" w:eastAsia="ru-RU"/>
    </w:rPr>
  </w:style>
  <w:style w:type="paragraph" w:customStyle="1" w:styleId="Heading">
    <w:name w:val="Heading"/>
    <w:qFormat/>
    <w:rsid w:val="00983C06"/>
    <w:pPr>
      <w:widowControl w:val="0"/>
      <w:autoSpaceDE w:val="0"/>
      <w:autoSpaceDN w:val="0"/>
      <w:adjustRightInd w:val="0"/>
    </w:pPr>
    <w:rPr>
      <w:rFonts w:ascii="Arial" w:hAnsi="Arial" w:cs="Arial"/>
      <w:b/>
      <w:bCs/>
      <w:sz w:val="22"/>
      <w:szCs w:val="22"/>
    </w:rPr>
  </w:style>
  <w:style w:type="character" w:customStyle="1" w:styleId="212">
    <w:name w:val="Основной текст 2 Знак1"/>
    <w:aliases w:val="Основной текст с отступом Знак1 Знак Знак Знак Знак Знак"/>
    <w:locked/>
    <w:rsid w:val="00983C06"/>
    <w:rPr>
      <w:sz w:val="24"/>
      <w:lang w:val="ru-RU" w:eastAsia="ru-RU"/>
    </w:rPr>
  </w:style>
  <w:style w:type="paragraph" w:styleId="2f3">
    <w:name w:val="Body Text Indent 2"/>
    <w:aliases w:val="Основной для текста,Основной текст с отступом 2 Знак Знак Знак,Основной текст с отступом 2 Знак Знак,Основной текст с отступом 2 Знак Знак Знак Знак Знак Знак,Основной текст с отступом 2 Знак Знак Знак Знак Знак,Знак1 Знак1"/>
    <w:basedOn w:val="ae"/>
    <w:link w:val="2f4"/>
    <w:uiPriority w:val="99"/>
    <w:qFormat/>
    <w:locked/>
    <w:rsid w:val="00983C06"/>
    <w:pPr>
      <w:spacing w:after="120" w:line="480" w:lineRule="auto"/>
      <w:ind w:left="283"/>
    </w:pPr>
    <w:rPr>
      <w:sz w:val="24"/>
      <w:szCs w:val="24"/>
    </w:rPr>
  </w:style>
  <w:style w:type="character" w:customStyle="1" w:styleId="2f4">
    <w:name w:val="Основной текст с отступом 2 Знак"/>
    <w:aliases w:val="Основной для текста Знак,Основной текст с отступом 2 Знак Знак Знак Знак,Основной текст с отступом 2 Знак Знак Знак1,Основной текст с отступом 2 Знак Знак Знак Знак Знак Знак Знак,Знак1 Знак1 Знак1"/>
    <w:basedOn w:val="af"/>
    <w:link w:val="2f3"/>
    <w:uiPriority w:val="99"/>
    <w:qFormat/>
    <w:rsid w:val="00983C06"/>
    <w:rPr>
      <w:sz w:val="24"/>
      <w:szCs w:val="24"/>
    </w:rPr>
  </w:style>
  <w:style w:type="paragraph" w:customStyle="1" w:styleId="xl27">
    <w:name w:val="xl27"/>
    <w:basedOn w:val="ae"/>
    <w:uiPriority w:val="99"/>
    <w:qFormat/>
    <w:rsid w:val="00983C06"/>
    <w:pPr>
      <w:pBdr>
        <w:left w:val="single" w:sz="4" w:space="0" w:color="auto"/>
        <w:bottom w:val="single" w:sz="4" w:space="0" w:color="auto"/>
        <w:right w:val="single" w:sz="4" w:space="0" w:color="auto"/>
      </w:pBdr>
      <w:spacing w:before="100" w:beforeAutospacing="1" w:after="100" w:afterAutospacing="1"/>
      <w:jc w:val="center"/>
    </w:pPr>
    <w:rPr>
      <w:rFonts w:ascii="Calibri" w:hAnsi="Calibri" w:cs="Calibri"/>
      <w:sz w:val="16"/>
      <w:szCs w:val="16"/>
      <w:lang w:val="en-US" w:eastAsia="en-US"/>
    </w:rPr>
  </w:style>
  <w:style w:type="paragraph" w:customStyle="1" w:styleId="ConsPlusNonformat">
    <w:name w:val="ConsPlusNonformat"/>
    <w:uiPriority w:val="99"/>
    <w:qFormat/>
    <w:rsid w:val="00983C06"/>
    <w:pPr>
      <w:widowControl w:val="0"/>
      <w:autoSpaceDE w:val="0"/>
      <w:autoSpaceDN w:val="0"/>
      <w:adjustRightInd w:val="0"/>
    </w:pPr>
    <w:rPr>
      <w:rFonts w:ascii="Courier New" w:hAnsi="Courier New" w:cs="Courier New"/>
    </w:rPr>
  </w:style>
  <w:style w:type="paragraph" w:customStyle="1" w:styleId="u">
    <w:name w:val="u"/>
    <w:basedOn w:val="ae"/>
    <w:rsid w:val="00983C06"/>
    <w:pPr>
      <w:ind w:firstLine="390"/>
    </w:pPr>
    <w:rPr>
      <w:sz w:val="24"/>
      <w:szCs w:val="24"/>
    </w:rPr>
  </w:style>
  <w:style w:type="character" w:customStyle="1" w:styleId="FontStyle14">
    <w:name w:val="Font Style14"/>
    <w:rsid w:val="00983C06"/>
    <w:rPr>
      <w:rFonts w:ascii="Times New Roman" w:hAnsi="Times New Roman"/>
      <w:b/>
      <w:spacing w:val="-10"/>
      <w:sz w:val="26"/>
    </w:rPr>
  </w:style>
  <w:style w:type="paragraph" w:customStyle="1" w:styleId="Style4">
    <w:name w:val="Style4"/>
    <w:basedOn w:val="ae"/>
    <w:rsid w:val="00983C06"/>
    <w:pPr>
      <w:widowControl w:val="0"/>
      <w:autoSpaceDE w:val="0"/>
      <w:autoSpaceDN w:val="0"/>
      <w:adjustRightInd w:val="0"/>
      <w:spacing w:line="413" w:lineRule="exact"/>
    </w:pPr>
    <w:rPr>
      <w:sz w:val="24"/>
      <w:szCs w:val="24"/>
    </w:rPr>
  </w:style>
  <w:style w:type="paragraph" w:customStyle="1" w:styleId="Style5">
    <w:name w:val="Style5"/>
    <w:basedOn w:val="ae"/>
    <w:rsid w:val="00983C06"/>
    <w:pPr>
      <w:widowControl w:val="0"/>
      <w:autoSpaceDE w:val="0"/>
      <w:autoSpaceDN w:val="0"/>
      <w:adjustRightInd w:val="0"/>
      <w:spacing w:line="403" w:lineRule="exact"/>
      <w:ind w:hanging="355"/>
    </w:pPr>
    <w:rPr>
      <w:sz w:val="24"/>
      <w:szCs w:val="24"/>
    </w:rPr>
  </w:style>
  <w:style w:type="character" w:customStyle="1" w:styleId="FontStyle15">
    <w:name w:val="Font Style15"/>
    <w:qFormat/>
    <w:rsid w:val="00983C06"/>
    <w:rPr>
      <w:rFonts w:ascii="Times New Roman" w:hAnsi="Times New Roman"/>
      <w:spacing w:val="10"/>
      <w:sz w:val="20"/>
    </w:rPr>
  </w:style>
  <w:style w:type="character" w:customStyle="1" w:styleId="FontStyle16">
    <w:name w:val="Font Style16"/>
    <w:rsid w:val="00983C06"/>
    <w:rPr>
      <w:rFonts w:ascii="Bookman Old Style" w:hAnsi="Bookman Old Style"/>
      <w:b/>
      <w:sz w:val="14"/>
    </w:rPr>
  </w:style>
  <w:style w:type="paragraph" w:customStyle="1" w:styleId="f">
    <w:name w:val="f"/>
    <w:basedOn w:val="ae"/>
    <w:rsid w:val="00983C06"/>
    <w:pPr>
      <w:ind w:left="480"/>
    </w:pPr>
    <w:rPr>
      <w:color w:val="000000"/>
      <w:sz w:val="24"/>
      <w:szCs w:val="24"/>
    </w:rPr>
  </w:style>
  <w:style w:type="paragraph" w:customStyle="1" w:styleId="afffff6">
    <w:name w:val="МОЕ"/>
    <w:basedOn w:val="ae"/>
    <w:rsid w:val="00983C06"/>
    <w:pPr>
      <w:widowControl w:val="0"/>
      <w:snapToGrid w:val="0"/>
    </w:pPr>
    <w:rPr>
      <w:spacing w:val="10"/>
    </w:rPr>
  </w:style>
  <w:style w:type="paragraph" w:customStyle="1" w:styleId="afffff7">
    <w:name w:val="Основное"/>
    <w:link w:val="afffff8"/>
    <w:autoRedefine/>
    <w:rsid w:val="00983C06"/>
    <w:pPr>
      <w:ind w:firstLine="709"/>
      <w:jc w:val="both"/>
    </w:pPr>
    <w:rPr>
      <w:color w:val="000000"/>
      <w:sz w:val="24"/>
    </w:rPr>
  </w:style>
  <w:style w:type="character" w:customStyle="1" w:styleId="afffff8">
    <w:name w:val="Основное Знак"/>
    <w:link w:val="afffff7"/>
    <w:locked/>
    <w:rsid w:val="00983C06"/>
    <w:rPr>
      <w:color w:val="000000"/>
      <w:sz w:val="24"/>
    </w:rPr>
  </w:style>
  <w:style w:type="character" w:customStyle="1" w:styleId="postbody">
    <w:name w:val="postbody"/>
    <w:rsid w:val="00983C06"/>
  </w:style>
  <w:style w:type="paragraph" w:customStyle="1" w:styleId="ConsNonformat">
    <w:name w:val="ConsNonformat"/>
    <w:uiPriority w:val="99"/>
    <w:qFormat/>
    <w:rsid w:val="00983C06"/>
    <w:pPr>
      <w:widowControl w:val="0"/>
      <w:autoSpaceDE w:val="0"/>
      <w:autoSpaceDN w:val="0"/>
      <w:adjustRightInd w:val="0"/>
      <w:ind w:right="19772"/>
    </w:pPr>
    <w:rPr>
      <w:rFonts w:ascii="Courier New" w:hAnsi="Courier New" w:cs="Courier New"/>
    </w:rPr>
  </w:style>
  <w:style w:type="character" w:customStyle="1" w:styleId="410">
    <w:name w:val="Знак4 Знак Знак1"/>
    <w:rsid w:val="00983C06"/>
    <w:rPr>
      <w:sz w:val="16"/>
      <w:lang w:val="ru-RU" w:eastAsia="ru-RU"/>
    </w:rPr>
  </w:style>
  <w:style w:type="character" w:customStyle="1" w:styleId="112">
    <w:name w:val="Знак1 Знак Знак1"/>
    <w:rsid w:val="00983C06"/>
    <w:rPr>
      <w:rFonts w:ascii="Courier New" w:hAnsi="Courier New"/>
      <w:lang w:val="ru-RU" w:eastAsia="ru-RU"/>
    </w:rPr>
  </w:style>
  <w:style w:type="paragraph" w:styleId="2f5">
    <w:name w:val="List Bullet 2"/>
    <w:basedOn w:val="ae"/>
    <w:uiPriority w:val="99"/>
    <w:qFormat/>
    <w:locked/>
    <w:rsid w:val="00983C06"/>
    <w:pPr>
      <w:tabs>
        <w:tab w:val="num" w:pos="643"/>
      </w:tabs>
      <w:ind w:left="643" w:hanging="360"/>
      <w:contextualSpacing/>
    </w:pPr>
    <w:rPr>
      <w:sz w:val="24"/>
      <w:szCs w:val="24"/>
    </w:rPr>
  </w:style>
  <w:style w:type="paragraph" w:customStyle="1" w:styleId="uni">
    <w:name w:val="uni"/>
    <w:basedOn w:val="ae"/>
    <w:rsid w:val="00983C06"/>
    <w:rPr>
      <w:sz w:val="24"/>
      <w:szCs w:val="24"/>
    </w:rPr>
  </w:style>
  <w:style w:type="paragraph" w:customStyle="1" w:styleId="uv">
    <w:name w:val="uv"/>
    <w:basedOn w:val="ae"/>
    <w:rsid w:val="00983C06"/>
    <w:pPr>
      <w:ind w:firstLine="300"/>
    </w:pPr>
    <w:rPr>
      <w:sz w:val="24"/>
      <w:szCs w:val="24"/>
    </w:rPr>
  </w:style>
  <w:style w:type="paragraph" w:customStyle="1" w:styleId="up">
    <w:name w:val="up"/>
    <w:basedOn w:val="ae"/>
    <w:rsid w:val="00983C06"/>
    <w:pPr>
      <w:ind w:firstLine="390"/>
    </w:pPr>
    <w:rPr>
      <w:sz w:val="24"/>
      <w:szCs w:val="24"/>
    </w:rPr>
  </w:style>
  <w:style w:type="paragraph" w:customStyle="1" w:styleId="unip">
    <w:name w:val="unip"/>
    <w:basedOn w:val="ae"/>
    <w:rsid w:val="00983C06"/>
    <w:rPr>
      <w:sz w:val="24"/>
      <w:szCs w:val="24"/>
    </w:rPr>
  </w:style>
  <w:style w:type="character" w:customStyle="1" w:styleId="bkimgc3">
    <w:name w:val="bkimg_c3"/>
    <w:basedOn w:val="af"/>
    <w:rsid w:val="00983C06"/>
    <w:rPr>
      <w:rFonts w:cs="Times New Roman"/>
    </w:rPr>
  </w:style>
  <w:style w:type="paragraph" w:customStyle="1" w:styleId="Main">
    <w:name w:val="Main"/>
    <w:link w:val="Main0"/>
    <w:rsid w:val="00983C06"/>
    <w:pPr>
      <w:widowControl w:val="0"/>
      <w:spacing w:line="360" w:lineRule="auto"/>
      <w:ind w:firstLine="709"/>
      <w:jc w:val="both"/>
    </w:pPr>
    <w:rPr>
      <w:sz w:val="16"/>
    </w:rPr>
  </w:style>
  <w:style w:type="character" w:customStyle="1" w:styleId="Main0">
    <w:name w:val="Main Знак"/>
    <w:link w:val="Main"/>
    <w:locked/>
    <w:rsid w:val="00983C06"/>
    <w:rPr>
      <w:sz w:val="16"/>
    </w:rPr>
  </w:style>
  <w:style w:type="paragraph" w:customStyle="1" w:styleId="Normal0">
    <w:name w:val="Normal Знак Знак"/>
    <w:rsid w:val="00983C06"/>
    <w:pPr>
      <w:spacing w:before="100" w:after="100"/>
      <w:jc w:val="both"/>
    </w:pPr>
    <w:rPr>
      <w:sz w:val="24"/>
      <w:szCs w:val="24"/>
    </w:rPr>
  </w:style>
  <w:style w:type="paragraph" w:customStyle="1" w:styleId="ConsNormal">
    <w:name w:val="ConsNormal"/>
    <w:uiPriority w:val="99"/>
    <w:qFormat/>
    <w:rsid w:val="00983C06"/>
    <w:pPr>
      <w:widowControl w:val="0"/>
      <w:autoSpaceDE w:val="0"/>
      <w:autoSpaceDN w:val="0"/>
      <w:adjustRightInd w:val="0"/>
      <w:ind w:right="19772" w:firstLine="720"/>
    </w:pPr>
    <w:rPr>
      <w:rFonts w:ascii="Arial" w:hAnsi="Arial" w:cs="Arial"/>
      <w:sz w:val="24"/>
      <w:szCs w:val="24"/>
    </w:rPr>
  </w:style>
  <w:style w:type="paragraph" w:customStyle="1" w:styleId="western">
    <w:name w:val="western"/>
    <w:basedOn w:val="ae"/>
    <w:rsid w:val="00983C06"/>
    <w:pPr>
      <w:spacing w:after="150" w:line="270" w:lineRule="atLeast"/>
    </w:pPr>
    <w:rPr>
      <w:sz w:val="24"/>
      <w:szCs w:val="24"/>
    </w:rPr>
  </w:style>
  <w:style w:type="paragraph" w:customStyle="1" w:styleId="S">
    <w:name w:val="S_Обычный"/>
    <w:basedOn w:val="ae"/>
    <w:link w:val="S0"/>
    <w:qFormat/>
    <w:rsid w:val="00983C06"/>
    <w:rPr>
      <w:sz w:val="24"/>
      <w:szCs w:val="24"/>
    </w:rPr>
  </w:style>
  <w:style w:type="character" w:customStyle="1" w:styleId="S0">
    <w:name w:val="S_Обычный Знак"/>
    <w:basedOn w:val="af"/>
    <w:link w:val="S"/>
    <w:rsid w:val="00983C06"/>
    <w:rPr>
      <w:sz w:val="24"/>
      <w:szCs w:val="24"/>
    </w:rPr>
  </w:style>
  <w:style w:type="paragraph" w:customStyle="1" w:styleId="afffff9">
    <w:name w:val="Обычный текст"/>
    <w:basedOn w:val="ae"/>
    <w:link w:val="afffffa"/>
    <w:qFormat/>
    <w:rsid w:val="00983C06"/>
    <w:rPr>
      <w:sz w:val="24"/>
      <w:szCs w:val="24"/>
      <w:lang w:val="en-US" w:eastAsia="ar-SA" w:bidi="en-US"/>
    </w:rPr>
  </w:style>
  <w:style w:type="character" w:customStyle="1" w:styleId="afffffa">
    <w:name w:val="Обычный текст Знак"/>
    <w:basedOn w:val="af"/>
    <w:link w:val="afffff9"/>
    <w:rsid w:val="00983C06"/>
    <w:rPr>
      <w:sz w:val="24"/>
      <w:szCs w:val="24"/>
      <w:lang w:val="en-US" w:eastAsia="ar-SA" w:bidi="en-US"/>
    </w:rPr>
  </w:style>
  <w:style w:type="character" w:customStyle="1" w:styleId="readmetaforce">
    <w:name w:val="read__meta__force"/>
    <w:basedOn w:val="af"/>
    <w:rsid w:val="00983C06"/>
  </w:style>
  <w:style w:type="paragraph" w:customStyle="1" w:styleId="aa">
    <w:name w:val="Абзац рук"/>
    <w:basedOn w:val="ae"/>
    <w:link w:val="afffffb"/>
    <w:qFormat/>
    <w:rsid w:val="00983C06"/>
    <w:pPr>
      <w:numPr>
        <w:numId w:val="17"/>
      </w:numPr>
      <w:shd w:val="clear" w:color="auto" w:fill="FFFFFF"/>
      <w:ind w:left="0" w:firstLine="709"/>
    </w:pPr>
    <w:rPr>
      <w:noProof/>
    </w:rPr>
  </w:style>
  <w:style w:type="character" w:customStyle="1" w:styleId="afffffb">
    <w:name w:val="Абзац рук Знак"/>
    <w:basedOn w:val="af"/>
    <w:link w:val="aa"/>
    <w:rsid w:val="00983C06"/>
    <w:rPr>
      <w:noProof/>
      <w:sz w:val="28"/>
      <w:szCs w:val="28"/>
      <w:shd w:val="clear" w:color="auto" w:fill="FFFFFF"/>
    </w:rPr>
  </w:style>
  <w:style w:type="numbering" w:customStyle="1" w:styleId="60">
    <w:name w:val="Импортированный стиль 6"/>
    <w:rsid w:val="00983C06"/>
    <w:pPr>
      <w:numPr>
        <w:numId w:val="18"/>
      </w:numPr>
    </w:pPr>
  </w:style>
  <w:style w:type="character" w:customStyle="1" w:styleId="afffffc">
    <w:name w:val="Нет"/>
    <w:rsid w:val="00983C06"/>
  </w:style>
  <w:style w:type="character" w:customStyle="1" w:styleId="Hyperlink0">
    <w:name w:val="Hyperlink.0"/>
    <w:basedOn w:val="afffffc"/>
    <w:rsid w:val="00983C06"/>
    <w:rPr>
      <w:shd w:val="clear" w:color="auto" w:fill="FFFFFF"/>
    </w:rPr>
  </w:style>
  <w:style w:type="paragraph" w:customStyle="1" w:styleId="Normal1">
    <w:name w:val="Normal1"/>
    <w:qFormat/>
    <w:rsid w:val="00983C06"/>
    <w:rPr>
      <w:sz w:val="24"/>
      <w:szCs w:val="24"/>
    </w:rPr>
  </w:style>
  <w:style w:type="numbering" w:customStyle="1" w:styleId="1ai11028">
    <w:name w:val="1 / a / i11028"/>
    <w:basedOn w:val="af1"/>
    <w:next w:val="1ai"/>
    <w:semiHidden/>
    <w:rsid w:val="00983C06"/>
    <w:pPr>
      <w:numPr>
        <w:numId w:val="19"/>
      </w:numPr>
    </w:pPr>
  </w:style>
  <w:style w:type="numbering" w:styleId="1ai">
    <w:name w:val="Outline List 1"/>
    <w:basedOn w:val="af1"/>
    <w:uiPriority w:val="99"/>
    <w:semiHidden/>
    <w:unhideWhenUsed/>
    <w:locked/>
    <w:rsid w:val="00983C06"/>
  </w:style>
  <w:style w:type="table" w:customStyle="1" w:styleId="TableGridReport2">
    <w:name w:val="Table Grid Report2"/>
    <w:basedOn w:val="af0"/>
    <w:next w:val="aff1"/>
    <w:uiPriority w:val="39"/>
    <w:rsid w:val="00983C06"/>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d">
    <w:name w:val="a"/>
    <w:basedOn w:val="ae"/>
    <w:qFormat/>
    <w:rsid w:val="00983C06"/>
    <w:pPr>
      <w:spacing w:before="100" w:beforeAutospacing="1" w:after="100" w:afterAutospacing="1"/>
    </w:pPr>
    <w:rPr>
      <w:sz w:val="24"/>
      <w:szCs w:val="24"/>
    </w:rPr>
  </w:style>
  <w:style w:type="paragraph" w:customStyle="1" w:styleId="afffffe">
    <w:name w:val="Нормальный"/>
    <w:rsid w:val="00983C06"/>
    <w:pPr>
      <w:widowControl w:val="0"/>
      <w:autoSpaceDE w:val="0"/>
      <w:autoSpaceDN w:val="0"/>
      <w:adjustRightInd w:val="0"/>
    </w:pPr>
    <w:rPr>
      <w:color w:val="000000"/>
      <w:sz w:val="24"/>
      <w:szCs w:val="24"/>
    </w:rPr>
  </w:style>
  <w:style w:type="paragraph" w:customStyle="1" w:styleId="affffff">
    <w:name w:val="Заголовок таблици"/>
    <w:basedOn w:val="ae"/>
    <w:semiHidden/>
    <w:rsid w:val="00983C06"/>
    <w:pPr>
      <w:ind w:firstLine="540"/>
    </w:pPr>
    <w:rPr>
      <w:sz w:val="22"/>
      <w:szCs w:val="24"/>
    </w:rPr>
  </w:style>
  <w:style w:type="character" w:customStyle="1" w:styleId="FontStyle12">
    <w:name w:val="Font Style12"/>
    <w:rsid w:val="00983C06"/>
    <w:rPr>
      <w:rFonts w:ascii="MS Reference Sans Serif" w:hAnsi="MS Reference Sans Serif" w:cs="MS Reference Sans Serif"/>
      <w:sz w:val="20"/>
      <w:szCs w:val="20"/>
    </w:rPr>
  </w:style>
  <w:style w:type="paragraph" w:customStyle="1" w:styleId="Style1">
    <w:name w:val="Style1"/>
    <w:basedOn w:val="ae"/>
    <w:rsid w:val="00983C06"/>
    <w:pPr>
      <w:widowControl w:val="0"/>
      <w:autoSpaceDE w:val="0"/>
      <w:autoSpaceDN w:val="0"/>
      <w:adjustRightInd w:val="0"/>
      <w:spacing w:line="410" w:lineRule="exact"/>
      <w:ind w:firstLine="468"/>
    </w:pPr>
    <w:rPr>
      <w:rFonts w:ascii="MS Reference Sans Serif" w:hAnsi="MS Reference Sans Serif"/>
      <w:color w:val="000000"/>
      <w:sz w:val="24"/>
      <w:szCs w:val="24"/>
    </w:rPr>
  </w:style>
  <w:style w:type="paragraph" w:customStyle="1" w:styleId="affffff0">
    <w:name w:val="Обычный в таблице"/>
    <w:basedOn w:val="ae"/>
    <w:link w:val="affffff1"/>
    <w:rsid w:val="00983C06"/>
    <w:pPr>
      <w:ind w:hanging="6"/>
      <w:jc w:val="center"/>
    </w:pPr>
    <w:rPr>
      <w:sz w:val="24"/>
      <w:szCs w:val="24"/>
    </w:rPr>
  </w:style>
  <w:style w:type="character" w:customStyle="1" w:styleId="affffff1">
    <w:name w:val="Обычный в таблице Знак"/>
    <w:link w:val="affffff0"/>
    <w:rsid w:val="00983C06"/>
    <w:rPr>
      <w:sz w:val="24"/>
      <w:szCs w:val="24"/>
    </w:rPr>
  </w:style>
  <w:style w:type="table" w:customStyle="1" w:styleId="152">
    <w:name w:val="Сетка таблицы152"/>
    <w:basedOn w:val="af0"/>
    <w:next w:val="aff1"/>
    <w:uiPriority w:val="59"/>
    <w:rsid w:val="00983C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2">
    <w:name w:val="_Таблица текст"/>
    <w:basedOn w:val="ae"/>
    <w:next w:val="ae"/>
    <w:link w:val="affffff3"/>
    <w:qFormat/>
    <w:rsid w:val="00983C06"/>
    <w:pPr>
      <w:snapToGrid w:val="0"/>
      <w:contextualSpacing/>
      <w:jc w:val="center"/>
    </w:pPr>
    <w:rPr>
      <w:rFonts w:eastAsiaTheme="minorEastAsia"/>
      <w:iCs/>
      <w:sz w:val="20"/>
      <w:szCs w:val="26"/>
    </w:rPr>
  </w:style>
  <w:style w:type="character" w:customStyle="1" w:styleId="affffff3">
    <w:name w:val="_Таблица текст Знак"/>
    <w:basedOn w:val="af"/>
    <w:link w:val="affffff2"/>
    <w:locked/>
    <w:rsid w:val="00983C06"/>
    <w:rPr>
      <w:rFonts w:eastAsiaTheme="minorEastAsia"/>
      <w:iCs/>
      <w:szCs w:val="26"/>
    </w:rPr>
  </w:style>
  <w:style w:type="character" w:customStyle="1" w:styleId="fontstyle01">
    <w:name w:val="fontstyle01"/>
    <w:basedOn w:val="af"/>
    <w:rsid w:val="00983C06"/>
    <w:rPr>
      <w:rFonts w:ascii="Times New Roman" w:hAnsi="Times New Roman" w:cs="Times New Roman" w:hint="default"/>
      <w:b w:val="0"/>
      <w:bCs w:val="0"/>
      <w:i w:val="0"/>
      <w:iCs w:val="0"/>
      <w:color w:val="000000"/>
      <w:sz w:val="24"/>
      <w:szCs w:val="24"/>
    </w:rPr>
  </w:style>
  <w:style w:type="character" w:customStyle="1" w:styleId="fontstyle21">
    <w:name w:val="fontstyle21"/>
    <w:basedOn w:val="af"/>
    <w:rsid w:val="00983C06"/>
    <w:rPr>
      <w:rFonts w:ascii="Symbol" w:hAnsi="Symbol" w:hint="default"/>
      <w:b w:val="0"/>
      <w:bCs w:val="0"/>
      <w:i w:val="0"/>
      <w:iCs w:val="0"/>
      <w:color w:val="000000"/>
      <w:sz w:val="24"/>
      <w:szCs w:val="24"/>
    </w:rPr>
  </w:style>
  <w:style w:type="table" w:customStyle="1" w:styleId="TableNormal">
    <w:name w:val="Table Normal"/>
    <w:uiPriority w:val="2"/>
    <w:semiHidden/>
    <w:unhideWhenUsed/>
    <w:qFormat/>
    <w:rsid w:val="00983C0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e"/>
    <w:uiPriority w:val="1"/>
    <w:qFormat/>
    <w:rsid w:val="00983C06"/>
    <w:pPr>
      <w:widowControl w:val="0"/>
      <w:autoSpaceDE w:val="0"/>
      <w:autoSpaceDN w:val="0"/>
    </w:pPr>
    <w:rPr>
      <w:rFonts w:ascii="Arial" w:eastAsia="Arial" w:hAnsi="Arial" w:cs="Arial"/>
      <w:sz w:val="22"/>
      <w:szCs w:val="22"/>
      <w:lang w:bidi="ru-RU"/>
    </w:rPr>
  </w:style>
  <w:style w:type="paragraph" w:customStyle="1" w:styleId="1fb">
    <w:name w:val="Текст_1"/>
    <w:basedOn w:val="ae"/>
    <w:rsid w:val="00983C06"/>
    <w:rPr>
      <w:sz w:val="24"/>
      <w:szCs w:val="24"/>
    </w:rPr>
  </w:style>
  <w:style w:type="character" w:customStyle="1" w:styleId="Normal">
    <w:name w:val="Normal Знак"/>
    <w:link w:val="1f4"/>
    <w:locked/>
    <w:rsid w:val="00983C06"/>
    <w:rPr>
      <w:rFonts w:eastAsia="Arial"/>
      <w:sz w:val="24"/>
      <w:lang w:eastAsia="ar-SA"/>
    </w:rPr>
  </w:style>
  <w:style w:type="paragraph" w:customStyle="1" w:styleId="1fc">
    <w:name w:val="Основной текст с отступом1"/>
    <w:basedOn w:val="ae"/>
    <w:rsid w:val="00983C06"/>
    <w:pPr>
      <w:widowControl w:val="0"/>
      <w:tabs>
        <w:tab w:val="left" w:pos="3600"/>
      </w:tabs>
      <w:suppressAutoHyphens/>
      <w:overflowPunct w:val="0"/>
      <w:autoSpaceDE w:val="0"/>
      <w:ind w:left="3600" w:hanging="2700"/>
    </w:pPr>
    <w:rPr>
      <w:szCs w:val="20"/>
      <w:lang w:eastAsia="ar-SA"/>
    </w:rPr>
  </w:style>
  <w:style w:type="paragraph" w:customStyle="1" w:styleId="18">
    <w:name w:val="Нумерация таблиц 1"/>
    <w:basedOn w:val="2f3"/>
    <w:qFormat/>
    <w:rsid w:val="00983C06"/>
    <w:pPr>
      <w:numPr>
        <w:numId w:val="20"/>
      </w:numPr>
      <w:spacing w:after="0" w:line="360" w:lineRule="auto"/>
      <w:jc w:val="both"/>
    </w:pPr>
  </w:style>
  <w:style w:type="character" w:customStyle="1" w:styleId="1fd">
    <w:name w:val="Неразрешенное упоминание1"/>
    <w:basedOn w:val="af"/>
    <w:uiPriority w:val="99"/>
    <w:semiHidden/>
    <w:unhideWhenUsed/>
    <w:rsid w:val="00983C06"/>
    <w:rPr>
      <w:color w:val="605E5C"/>
      <w:shd w:val="clear" w:color="auto" w:fill="E1DFDD"/>
    </w:rPr>
  </w:style>
  <w:style w:type="paragraph" w:customStyle="1" w:styleId="15">
    <w:name w:val="Нумерация рисунок 1"/>
    <w:basedOn w:val="ae"/>
    <w:qFormat/>
    <w:rsid w:val="00983C06"/>
    <w:pPr>
      <w:numPr>
        <w:numId w:val="21"/>
      </w:numPr>
      <w:jc w:val="center"/>
    </w:pPr>
    <w:rPr>
      <w:rFonts w:eastAsia="Calibri"/>
      <w:sz w:val="24"/>
      <w:szCs w:val="24"/>
      <w:lang w:eastAsia="en-US"/>
    </w:rPr>
  </w:style>
  <w:style w:type="character" w:customStyle="1" w:styleId="1f8">
    <w:name w:val="Основной текст 1 Знак"/>
    <w:link w:val="1f7"/>
    <w:uiPriority w:val="99"/>
    <w:rsid w:val="00983C06"/>
    <w:rPr>
      <w:sz w:val="24"/>
      <w:szCs w:val="24"/>
    </w:rPr>
  </w:style>
  <w:style w:type="paragraph" w:customStyle="1" w:styleId="-9">
    <w:name w:val="Таблица - Шапка"/>
    <w:basedOn w:val="ae"/>
    <w:link w:val="-a"/>
    <w:qFormat/>
    <w:rsid w:val="00983C06"/>
    <w:pPr>
      <w:jc w:val="center"/>
    </w:pPr>
    <w:rPr>
      <w:rFonts w:ascii="Arial" w:hAnsi="Arial" w:cs="Arial"/>
      <w:b/>
      <w:bCs/>
      <w:sz w:val="18"/>
      <w:szCs w:val="20"/>
    </w:rPr>
  </w:style>
  <w:style w:type="character" w:customStyle="1" w:styleId="100">
    <w:name w:val="Сноска 10"/>
    <w:qFormat/>
    <w:rsid w:val="00983C06"/>
    <w:rPr>
      <w:rFonts w:ascii="Times New Roman" w:hAnsi="Times New Roman" w:cs="Times New Roman"/>
      <w:vertAlign w:val="superscript"/>
    </w:rPr>
  </w:style>
  <w:style w:type="numbering" w:customStyle="1" w:styleId="1fe">
    <w:name w:val="Нет списка1"/>
    <w:next w:val="af1"/>
    <w:uiPriority w:val="99"/>
    <w:semiHidden/>
    <w:unhideWhenUsed/>
    <w:rsid w:val="00983C06"/>
  </w:style>
  <w:style w:type="numbering" w:customStyle="1" w:styleId="2f6">
    <w:name w:val="Нет списка2"/>
    <w:next w:val="af1"/>
    <w:uiPriority w:val="99"/>
    <w:semiHidden/>
    <w:unhideWhenUsed/>
    <w:rsid w:val="00983C06"/>
  </w:style>
  <w:style w:type="character" w:customStyle="1" w:styleId="1ff">
    <w:name w:val="Енин1 Знак"/>
    <w:link w:val="1ff0"/>
    <w:locked/>
    <w:rsid w:val="00983C06"/>
    <w:rPr>
      <w:sz w:val="24"/>
      <w:szCs w:val="28"/>
    </w:rPr>
  </w:style>
  <w:style w:type="paragraph" w:customStyle="1" w:styleId="1ff0">
    <w:name w:val="Енин1"/>
    <w:basedOn w:val="ae"/>
    <w:link w:val="1ff"/>
    <w:qFormat/>
    <w:rsid w:val="00983C06"/>
    <w:pPr>
      <w:spacing w:after="160" w:line="259" w:lineRule="auto"/>
    </w:pPr>
    <w:rPr>
      <w:sz w:val="24"/>
    </w:rPr>
  </w:style>
  <w:style w:type="table" w:customStyle="1" w:styleId="2100">
    <w:name w:val="Сетка таблицы210"/>
    <w:basedOn w:val="af0"/>
    <w:next w:val="aff1"/>
    <w:uiPriority w:val="59"/>
    <w:rsid w:val="00983C06"/>
    <w:pPr>
      <w:jc w:val="both"/>
    </w:pPr>
    <w:rPr>
      <w:rFonts w:eastAsia="Calibri"/>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rsid w:val="00983C06"/>
  </w:style>
  <w:style w:type="numbering" w:customStyle="1" w:styleId="113">
    <w:name w:val="Нет списка11"/>
    <w:next w:val="af1"/>
    <w:uiPriority w:val="99"/>
    <w:semiHidden/>
    <w:unhideWhenUsed/>
    <w:rsid w:val="00983C06"/>
  </w:style>
  <w:style w:type="paragraph" w:customStyle="1" w:styleId="ConsPlusDocList">
    <w:name w:val="ConsPlusDocList"/>
    <w:rsid w:val="00983C06"/>
    <w:pPr>
      <w:widowControl w:val="0"/>
      <w:autoSpaceDE w:val="0"/>
      <w:autoSpaceDN w:val="0"/>
      <w:adjustRightInd w:val="0"/>
    </w:pPr>
    <w:rPr>
      <w:rFonts w:ascii="Courier New" w:hAnsi="Courier New" w:cs="Courier New"/>
    </w:rPr>
  </w:style>
  <w:style w:type="character" w:customStyle="1" w:styleId="affffff4">
    <w:name w:val="Цветовое выделение"/>
    <w:uiPriority w:val="99"/>
    <w:rsid w:val="00983C06"/>
    <w:rPr>
      <w:b/>
      <w:bCs/>
      <w:color w:val="000080"/>
    </w:rPr>
  </w:style>
  <w:style w:type="character" w:customStyle="1" w:styleId="affffff5">
    <w:name w:val="Гипертекстовая ссылка"/>
    <w:uiPriority w:val="99"/>
    <w:rsid w:val="00983C06"/>
    <w:rPr>
      <w:b/>
      <w:bCs/>
      <w:color w:val="008000"/>
    </w:rPr>
  </w:style>
  <w:style w:type="paragraph" w:customStyle="1" w:styleId="affffff6">
    <w:name w:val="Нормальный (таблица)"/>
    <w:basedOn w:val="ae"/>
    <w:next w:val="ae"/>
    <w:uiPriority w:val="99"/>
    <w:qFormat/>
    <w:rsid w:val="00983C06"/>
    <w:pPr>
      <w:widowControl w:val="0"/>
      <w:autoSpaceDE w:val="0"/>
      <w:autoSpaceDN w:val="0"/>
      <w:adjustRightInd w:val="0"/>
      <w:spacing w:after="160"/>
    </w:pPr>
    <w:rPr>
      <w:rFonts w:ascii="Arial" w:hAnsi="Arial" w:cs="Arial"/>
      <w:sz w:val="24"/>
      <w:szCs w:val="24"/>
    </w:rPr>
  </w:style>
  <w:style w:type="paragraph" w:customStyle="1" w:styleId="affffff7">
    <w:name w:val="Таблицы (моноширинный)"/>
    <w:basedOn w:val="ae"/>
    <w:next w:val="ae"/>
    <w:uiPriority w:val="99"/>
    <w:rsid w:val="00983C06"/>
    <w:pPr>
      <w:widowControl w:val="0"/>
      <w:autoSpaceDE w:val="0"/>
      <w:autoSpaceDN w:val="0"/>
      <w:adjustRightInd w:val="0"/>
      <w:spacing w:after="160"/>
    </w:pPr>
    <w:rPr>
      <w:rFonts w:ascii="Courier New" w:hAnsi="Courier New" w:cs="Courier New"/>
      <w:sz w:val="24"/>
      <w:szCs w:val="24"/>
    </w:rPr>
  </w:style>
  <w:style w:type="paragraph" w:customStyle="1" w:styleId="affffff8">
    <w:name w:val="Прижатый влево"/>
    <w:basedOn w:val="ae"/>
    <w:next w:val="ae"/>
    <w:uiPriority w:val="99"/>
    <w:qFormat/>
    <w:rsid w:val="00983C06"/>
    <w:pPr>
      <w:widowControl w:val="0"/>
      <w:autoSpaceDE w:val="0"/>
      <w:autoSpaceDN w:val="0"/>
      <w:adjustRightInd w:val="0"/>
      <w:spacing w:after="160"/>
    </w:pPr>
    <w:rPr>
      <w:rFonts w:ascii="Arial" w:hAnsi="Arial" w:cs="Arial"/>
      <w:sz w:val="24"/>
      <w:szCs w:val="24"/>
    </w:rPr>
  </w:style>
  <w:style w:type="character" w:customStyle="1" w:styleId="141">
    <w:name w:val="Основной текст (14)_"/>
    <w:link w:val="142"/>
    <w:rsid w:val="00983C06"/>
    <w:rPr>
      <w:rFonts w:ascii="Courier New" w:eastAsia="Courier New" w:hAnsi="Courier New" w:cs="Courier New"/>
      <w:b/>
      <w:bCs/>
      <w:sz w:val="14"/>
      <w:szCs w:val="14"/>
      <w:shd w:val="clear" w:color="auto" w:fill="FFFFFF"/>
    </w:rPr>
  </w:style>
  <w:style w:type="character" w:customStyle="1" w:styleId="1475pt">
    <w:name w:val="Основной текст (14) + 7;5 pt;Не полужирный"/>
    <w:rsid w:val="00983C06"/>
    <w:rPr>
      <w:rFonts w:ascii="Courier New" w:eastAsia="Courier New" w:hAnsi="Courier New" w:cs="Courier New"/>
      <w:b/>
      <w:bCs/>
      <w:color w:val="000000"/>
      <w:spacing w:val="0"/>
      <w:w w:val="100"/>
      <w:position w:val="0"/>
      <w:sz w:val="15"/>
      <w:szCs w:val="15"/>
      <w:shd w:val="clear" w:color="auto" w:fill="FFFFFF"/>
      <w:lang w:val="ru-RU" w:eastAsia="ru-RU" w:bidi="ru-RU"/>
    </w:rPr>
  </w:style>
  <w:style w:type="paragraph" w:customStyle="1" w:styleId="142">
    <w:name w:val="Основной текст (14)"/>
    <w:basedOn w:val="ae"/>
    <w:link w:val="141"/>
    <w:rsid w:val="00983C06"/>
    <w:pPr>
      <w:widowControl w:val="0"/>
      <w:shd w:val="clear" w:color="auto" w:fill="FFFFFF"/>
      <w:spacing w:after="160" w:line="158" w:lineRule="exact"/>
    </w:pPr>
    <w:rPr>
      <w:rFonts w:ascii="Courier New" w:eastAsia="Courier New" w:hAnsi="Courier New" w:cs="Courier New"/>
      <w:b/>
      <w:bCs/>
      <w:sz w:val="14"/>
      <w:szCs w:val="14"/>
    </w:rPr>
  </w:style>
  <w:style w:type="character" w:customStyle="1" w:styleId="14ArialNarrow55pt1pt">
    <w:name w:val="Основной текст (14) + Arial Narrow;5;5 pt;Не полужирный;Интервал 1 pt"/>
    <w:rsid w:val="00983C06"/>
    <w:rPr>
      <w:rFonts w:ascii="Arial Narrow" w:eastAsia="Arial Narrow" w:hAnsi="Arial Narrow" w:cs="Arial Narrow"/>
      <w:b/>
      <w:bCs/>
      <w:i w:val="0"/>
      <w:iCs w:val="0"/>
      <w:smallCaps w:val="0"/>
      <w:strike w:val="0"/>
      <w:color w:val="000000"/>
      <w:spacing w:val="20"/>
      <w:w w:val="100"/>
      <w:position w:val="0"/>
      <w:sz w:val="11"/>
      <w:szCs w:val="11"/>
      <w:u w:val="none"/>
      <w:shd w:val="clear" w:color="auto" w:fill="FFFFFF"/>
      <w:lang w:val="ru-RU" w:eastAsia="ru-RU" w:bidi="ru-RU"/>
    </w:rPr>
  </w:style>
  <w:style w:type="table" w:customStyle="1" w:styleId="222">
    <w:name w:val="Сетка таблицы22"/>
    <w:basedOn w:val="af0"/>
    <w:next w:val="aff1"/>
    <w:uiPriority w:val="59"/>
    <w:rsid w:val="00983C06"/>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9">
    <w:name w:val="Bibliography"/>
    <w:basedOn w:val="ae"/>
    <w:next w:val="ae"/>
    <w:uiPriority w:val="37"/>
    <w:unhideWhenUsed/>
    <w:rsid w:val="00983C06"/>
    <w:pPr>
      <w:spacing w:after="160" w:line="259" w:lineRule="auto"/>
    </w:pPr>
    <w:rPr>
      <w:rFonts w:eastAsia="Calibri"/>
      <w:szCs w:val="22"/>
      <w:lang w:eastAsia="en-US"/>
    </w:rPr>
  </w:style>
  <w:style w:type="paragraph" w:customStyle="1" w:styleId="dt-p">
    <w:name w:val="dt-p"/>
    <w:basedOn w:val="ae"/>
    <w:rsid w:val="00983C06"/>
    <w:pPr>
      <w:spacing w:before="100" w:beforeAutospacing="1" w:after="100" w:afterAutospacing="1"/>
    </w:pPr>
    <w:rPr>
      <w:sz w:val="24"/>
      <w:szCs w:val="24"/>
    </w:rPr>
  </w:style>
  <w:style w:type="paragraph" w:customStyle="1" w:styleId="masstransit-urban-route-viewlegend-item">
    <w:name w:val="masstransit-urban-route-view__legend-item"/>
    <w:basedOn w:val="ae"/>
    <w:rsid w:val="00983C06"/>
    <w:pPr>
      <w:spacing w:before="100" w:beforeAutospacing="1" w:after="100" w:afterAutospacing="1"/>
    </w:pPr>
    <w:rPr>
      <w:sz w:val="24"/>
      <w:szCs w:val="24"/>
    </w:rPr>
  </w:style>
  <w:style w:type="character" w:customStyle="1" w:styleId="user-maps-list-viewname">
    <w:name w:val="user-maps-list-view__name"/>
    <w:basedOn w:val="af"/>
    <w:rsid w:val="00983C06"/>
  </w:style>
  <w:style w:type="paragraph" w:customStyle="1" w:styleId="headertext">
    <w:name w:val="headertext"/>
    <w:basedOn w:val="ae"/>
    <w:rsid w:val="00983C06"/>
    <w:pPr>
      <w:spacing w:before="100" w:beforeAutospacing="1" w:after="100" w:afterAutospacing="1"/>
    </w:pPr>
    <w:rPr>
      <w:sz w:val="24"/>
      <w:szCs w:val="24"/>
    </w:rPr>
  </w:style>
  <w:style w:type="paragraph" w:customStyle="1" w:styleId="2105">
    <w:name w:val="Текст абзаца по ГОСТ 2.105"/>
    <w:basedOn w:val="ae"/>
    <w:uiPriority w:val="99"/>
    <w:qFormat/>
    <w:rsid w:val="00983C06"/>
    <w:pPr>
      <w:spacing w:before="60" w:after="60"/>
    </w:pPr>
    <w:rPr>
      <w:sz w:val="24"/>
      <w:szCs w:val="24"/>
    </w:rPr>
  </w:style>
  <w:style w:type="character" w:customStyle="1" w:styleId="name-link">
    <w:name w:val="name-link"/>
    <w:basedOn w:val="af"/>
    <w:rsid w:val="00983C06"/>
  </w:style>
  <w:style w:type="character" w:customStyle="1" w:styleId="resh-link">
    <w:name w:val="resh-link"/>
    <w:basedOn w:val="af"/>
    <w:rsid w:val="00983C06"/>
  </w:style>
  <w:style w:type="table" w:customStyle="1" w:styleId="3e">
    <w:name w:val="Сетка таблицы3"/>
    <w:basedOn w:val="af0"/>
    <w:next w:val="aff1"/>
    <w:uiPriority w:val="39"/>
    <w:rsid w:val="00983C06"/>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21">
    <w:name w:val="p21"/>
    <w:basedOn w:val="ae"/>
    <w:rsid w:val="00983C06"/>
    <w:pPr>
      <w:spacing w:before="100" w:beforeAutospacing="1" w:after="100" w:afterAutospacing="1"/>
    </w:pPr>
    <w:rPr>
      <w:sz w:val="24"/>
      <w:szCs w:val="24"/>
    </w:rPr>
  </w:style>
  <w:style w:type="paragraph" w:customStyle="1" w:styleId="p37">
    <w:name w:val="p37"/>
    <w:basedOn w:val="ae"/>
    <w:rsid w:val="00983C06"/>
    <w:pPr>
      <w:spacing w:before="100" w:beforeAutospacing="1" w:after="100" w:afterAutospacing="1"/>
    </w:pPr>
    <w:rPr>
      <w:sz w:val="24"/>
      <w:szCs w:val="24"/>
    </w:rPr>
  </w:style>
  <w:style w:type="character" w:customStyle="1" w:styleId="s2">
    <w:name w:val="s2"/>
    <w:basedOn w:val="af"/>
    <w:rsid w:val="00983C06"/>
  </w:style>
  <w:style w:type="paragraph" w:customStyle="1" w:styleId="p67">
    <w:name w:val="p67"/>
    <w:basedOn w:val="ae"/>
    <w:rsid w:val="00983C06"/>
    <w:pPr>
      <w:spacing w:before="100" w:beforeAutospacing="1" w:after="100" w:afterAutospacing="1"/>
    </w:pPr>
    <w:rPr>
      <w:sz w:val="24"/>
      <w:szCs w:val="24"/>
    </w:rPr>
  </w:style>
  <w:style w:type="character" w:customStyle="1" w:styleId="1ff1">
    <w:name w:val="Название Знак1"/>
    <w:locked/>
    <w:rsid w:val="00983C06"/>
    <w:rPr>
      <w:rFonts w:ascii="Cambria" w:hAnsi="Cambria" w:cs="Cambria"/>
      <w:b/>
      <w:bCs/>
      <w:kern w:val="28"/>
      <w:sz w:val="32"/>
      <w:szCs w:val="32"/>
      <w:lang w:eastAsia="ar-SA" w:bidi="ar-SA"/>
    </w:rPr>
  </w:style>
  <w:style w:type="character" w:customStyle="1" w:styleId="1ff2">
    <w:name w:val="Верхний колонтитул Знак1"/>
    <w:locked/>
    <w:rsid w:val="00983C06"/>
    <w:rPr>
      <w:rFonts w:cs="Times New Roman"/>
      <w:sz w:val="24"/>
      <w:szCs w:val="24"/>
      <w:lang w:eastAsia="ar-SA" w:bidi="ar-SA"/>
    </w:rPr>
  </w:style>
  <w:style w:type="paragraph" w:customStyle="1" w:styleId="310">
    <w:name w:val="Основной текст 31"/>
    <w:basedOn w:val="ae"/>
    <w:uiPriority w:val="99"/>
    <w:qFormat/>
    <w:rsid w:val="00983C06"/>
    <w:rPr>
      <w:b/>
      <w:bCs/>
      <w:sz w:val="32"/>
      <w:szCs w:val="24"/>
      <w:u w:val="single"/>
      <w:lang w:eastAsia="ar-SA"/>
    </w:rPr>
  </w:style>
  <w:style w:type="paragraph" w:customStyle="1" w:styleId="114">
    <w:name w:val="1 Раздел Стиль1"/>
    <w:basedOn w:val="affff4"/>
    <w:link w:val="115"/>
    <w:qFormat/>
    <w:rsid w:val="00983C06"/>
    <w:pPr>
      <w:tabs>
        <w:tab w:val="left" w:pos="851"/>
      </w:tabs>
      <w:spacing w:after="0"/>
      <w:ind w:firstLine="567"/>
    </w:pPr>
    <w:rPr>
      <w:bCs/>
      <w:sz w:val="24"/>
      <w:szCs w:val="32"/>
      <w:lang w:eastAsia="en-US"/>
    </w:rPr>
  </w:style>
  <w:style w:type="character" w:customStyle="1" w:styleId="115">
    <w:name w:val="1 Раздел Стиль1 Знак"/>
    <w:link w:val="114"/>
    <w:rsid w:val="00983C06"/>
    <w:rPr>
      <w:bCs/>
      <w:sz w:val="24"/>
      <w:szCs w:val="32"/>
      <w:lang w:eastAsia="en-US"/>
    </w:rPr>
  </w:style>
  <w:style w:type="paragraph" w:customStyle="1" w:styleId="caaieiaie3">
    <w:name w:val="caaieiaie 3"/>
    <w:basedOn w:val="ae"/>
    <w:next w:val="ae"/>
    <w:uiPriority w:val="99"/>
    <w:rsid w:val="00983C06"/>
    <w:pPr>
      <w:keepNext/>
      <w:widowControl w:val="0"/>
      <w:overflowPunct w:val="0"/>
      <w:autoSpaceDE w:val="0"/>
      <w:autoSpaceDN w:val="0"/>
      <w:adjustRightInd w:val="0"/>
      <w:jc w:val="center"/>
    </w:pPr>
    <w:rPr>
      <w:sz w:val="24"/>
      <w:szCs w:val="20"/>
    </w:rPr>
  </w:style>
  <w:style w:type="paragraph" w:customStyle="1" w:styleId="affffffa">
    <w:name w:val="Знак Знак Знак Знак"/>
    <w:basedOn w:val="ae"/>
    <w:rsid w:val="00983C06"/>
    <w:pPr>
      <w:spacing w:before="100" w:beforeAutospacing="1" w:after="100" w:afterAutospacing="1"/>
    </w:pPr>
    <w:rPr>
      <w:rFonts w:ascii="Tahoma" w:hAnsi="Tahoma"/>
      <w:sz w:val="20"/>
      <w:szCs w:val="20"/>
      <w:lang w:val="en-US" w:eastAsia="en-US"/>
    </w:rPr>
  </w:style>
  <w:style w:type="paragraph" w:customStyle="1" w:styleId="affffffb">
    <w:name w:val="Заголовок статьи"/>
    <w:basedOn w:val="ae"/>
    <w:next w:val="ae"/>
    <w:rsid w:val="00983C06"/>
    <w:pPr>
      <w:autoSpaceDE w:val="0"/>
      <w:autoSpaceDN w:val="0"/>
      <w:adjustRightInd w:val="0"/>
      <w:ind w:left="1612" w:hanging="892"/>
    </w:pPr>
    <w:rPr>
      <w:rFonts w:ascii="Arial" w:hAnsi="Arial" w:cs="Arial"/>
      <w:sz w:val="24"/>
      <w:szCs w:val="24"/>
    </w:rPr>
  </w:style>
  <w:style w:type="paragraph" w:customStyle="1" w:styleId="affffffc">
    <w:name w:val="Обычный.Нормальный абзац"/>
    <w:rsid w:val="00983C06"/>
    <w:pPr>
      <w:widowControl w:val="0"/>
      <w:autoSpaceDE w:val="0"/>
      <w:autoSpaceDN w:val="0"/>
      <w:ind w:firstLine="709"/>
      <w:jc w:val="both"/>
    </w:pPr>
    <w:rPr>
      <w:sz w:val="24"/>
      <w:szCs w:val="24"/>
    </w:rPr>
  </w:style>
  <w:style w:type="paragraph" w:customStyle="1" w:styleId="affffffd">
    <w:name w:val="Îáû÷íûé.Íîðìàëüíûé àáçàö"/>
    <w:rsid w:val="00983C06"/>
    <w:pPr>
      <w:widowControl w:val="0"/>
      <w:autoSpaceDE w:val="0"/>
      <w:autoSpaceDN w:val="0"/>
      <w:ind w:firstLine="709"/>
      <w:jc w:val="both"/>
    </w:pPr>
    <w:rPr>
      <w:sz w:val="24"/>
      <w:szCs w:val="24"/>
    </w:rPr>
  </w:style>
  <w:style w:type="paragraph" w:customStyle="1" w:styleId="213">
    <w:name w:val="Основной текст 21"/>
    <w:basedOn w:val="ae"/>
    <w:uiPriority w:val="99"/>
    <w:qFormat/>
    <w:rsid w:val="00983C06"/>
    <w:pPr>
      <w:widowControl w:val="0"/>
      <w:ind w:firstLine="720"/>
    </w:pPr>
    <w:rPr>
      <w:szCs w:val="20"/>
    </w:rPr>
  </w:style>
  <w:style w:type="paragraph" w:customStyle="1" w:styleId="3f">
    <w:name w:val="Знак3"/>
    <w:basedOn w:val="ae"/>
    <w:uiPriority w:val="99"/>
    <w:qFormat/>
    <w:rsid w:val="00983C06"/>
    <w:pPr>
      <w:spacing w:after="160" w:line="240" w:lineRule="exact"/>
    </w:pPr>
    <w:rPr>
      <w:rFonts w:ascii="Verdana" w:hAnsi="Verdana" w:cs="Verdana"/>
      <w:sz w:val="20"/>
      <w:szCs w:val="20"/>
      <w:lang w:val="en-US" w:eastAsia="en-US"/>
    </w:rPr>
  </w:style>
  <w:style w:type="paragraph" w:customStyle="1" w:styleId="-">
    <w:name w:val="Контракт-раздел"/>
    <w:basedOn w:val="ae"/>
    <w:next w:val="-0"/>
    <w:rsid w:val="00983C06"/>
    <w:pPr>
      <w:keepNext/>
      <w:numPr>
        <w:numId w:val="23"/>
      </w:numPr>
      <w:tabs>
        <w:tab w:val="left" w:pos="540"/>
      </w:tabs>
      <w:suppressAutoHyphens/>
      <w:spacing w:before="360" w:after="120"/>
      <w:jc w:val="center"/>
      <w:outlineLvl w:val="3"/>
    </w:pPr>
    <w:rPr>
      <w:b/>
      <w:bCs/>
      <w:caps/>
      <w:smallCaps/>
      <w:sz w:val="24"/>
      <w:szCs w:val="24"/>
    </w:rPr>
  </w:style>
  <w:style w:type="paragraph" w:customStyle="1" w:styleId="-0">
    <w:name w:val="Контракт-пункт"/>
    <w:basedOn w:val="ae"/>
    <w:rsid w:val="00983C06"/>
    <w:pPr>
      <w:numPr>
        <w:ilvl w:val="1"/>
        <w:numId w:val="23"/>
      </w:numPr>
    </w:pPr>
    <w:rPr>
      <w:sz w:val="24"/>
      <w:szCs w:val="24"/>
    </w:rPr>
  </w:style>
  <w:style w:type="paragraph" w:customStyle="1" w:styleId="-1">
    <w:name w:val="Контракт-подпункт"/>
    <w:basedOn w:val="ae"/>
    <w:rsid w:val="00983C06"/>
    <w:pPr>
      <w:numPr>
        <w:ilvl w:val="2"/>
        <w:numId w:val="23"/>
      </w:numPr>
    </w:pPr>
    <w:rPr>
      <w:sz w:val="24"/>
      <w:szCs w:val="24"/>
    </w:rPr>
  </w:style>
  <w:style w:type="paragraph" w:customStyle="1" w:styleId="-2">
    <w:name w:val="Контракт-подподпункт"/>
    <w:basedOn w:val="ae"/>
    <w:rsid w:val="00983C06"/>
    <w:pPr>
      <w:numPr>
        <w:ilvl w:val="3"/>
        <w:numId w:val="23"/>
      </w:numPr>
    </w:pPr>
    <w:rPr>
      <w:sz w:val="24"/>
      <w:szCs w:val="24"/>
    </w:rPr>
  </w:style>
  <w:style w:type="paragraph" w:customStyle="1" w:styleId="affffffe">
    <w:name w:val="Подподпункт"/>
    <w:basedOn w:val="ae"/>
    <w:rsid w:val="00983C06"/>
    <w:pPr>
      <w:tabs>
        <w:tab w:val="num" w:pos="1701"/>
      </w:tabs>
      <w:ind w:left="1701" w:hanging="567"/>
    </w:pPr>
    <w:rPr>
      <w:sz w:val="24"/>
      <w:szCs w:val="24"/>
    </w:rPr>
  </w:style>
  <w:style w:type="paragraph" w:customStyle="1" w:styleId="CharChar">
    <w:name w:val="Char Знак Знак Char Знак Знак Знак Знак Знак Знак Знак Знак Знак Знак Знак Знак Знак Знак Знак Знак"/>
    <w:basedOn w:val="ae"/>
    <w:rsid w:val="00983C06"/>
    <w:rPr>
      <w:rFonts w:ascii="Verdana" w:hAnsi="Verdana" w:cs="Verdana"/>
      <w:sz w:val="20"/>
      <w:szCs w:val="20"/>
      <w:lang w:val="en-US" w:eastAsia="en-US"/>
    </w:rPr>
  </w:style>
  <w:style w:type="paragraph" w:customStyle="1" w:styleId="2f7">
    <w:name w:val="Знак Знак2 Знак Знак Знак"/>
    <w:basedOn w:val="ae"/>
    <w:next w:val="22"/>
    <w:autoRedefine/>
    <w:rsid w:val="00983C06"/>
    <w:pPr>
      <w:spacing w:after="160" w:line="240" w:lineRule="exact"/>
    </w:pPr>
    <w:rPr>
      <w:sz w:val="24"/>
      <w:szCs w:val="20"/>
      <w:lang w:val="en-US" w:eastAsia="en-US"/>
    </w:rPr>
  </w:style>
  <w:style w:type="paragraph" w:customStyle="1" w:styleId="afffffff">
    <w:name w:val="Обычный.Нормальный абзац Знак"/>
    <w:rsid w:val="00983C06"/>
    <w:pPr>
      <w:widowControl w:val="0"/>
      <w:ind w:firstLine="709"/>
      <w:jc w:val="both"/>
    </w:pPr>
    <w:rPr>
      <w:snapToGrid w:val="0"/>
      <w:sz w:val="24"/>
    </w:rPr>
  </w:style>
  <w:style w:type="paragraph" w:customStyle="1" w:styleId="01zagolovok">
    <w:name w:val="01_zagolovok"/>
    <w:basedOn w:val="ae"/>
    <w:rsid w:val="00983C06"/>
    <w:pPr>
      <w:keepNext/>
      <w:pageBreakBefore/>
      <w:spacing w:before="360" w:after="120"/>
      <w:outlineLvl w:val="0"/>
    </w:pPr>
    <w:rPr>
      <w:rFonts w:ascii="GaramondC" w:hAnsi="GaramondC"/>
      <w:b/>
      <w:color w:val="000000"/>
      <w:sz w:val="40"/>
      <w:szCs w:val="62"/>
    </w:rPr>
  </w:style>
  <w:style w:type="paragraph" w:customStyle="1" w:styleId="afffffff0">
    <w:name w:val="Пункт б/н"/>
    <w:basedOn w:val="ae"/>
    <w:semiHidden/>
    <w:rsid w:val="00983C06"/>
    <w:pPr>
      <w:tabs>
        <w:tab w:val="left" w:pos="1134"/>
      </w:tabs>
      <w:ind w:firstLine="567"/>
    </w:pPr>
    <w:rPr>
      <w:sz w:val="24"/>
      <w:szCs w:val="24"/>
    </w:rPr>
  </w:style>
  <w:style w:type="paragraph" w:customStyle="1" w:styleId="2f8">
    <w:name w:val="Знак Знак2 Знак"/>
    <w:basedOn w:val="ae"/>
    <w:next w:val="22"/>
    <w:autoRedefine/>
    <w:rsid w:val="00983C06"/>
    <w:pPr>
      <w:spacing w:after="160" w:line="240" w:lineRule="exact"/>
    </w:pPr>
    <w:rPr>
      <w:sz w:val="24"/>
      <w:szCs w:val="20"/>
      <w:lang w:val="en-US" w:eastAsia="en-US"/>
    </w:rPr>
  </w:style>
  <w:style w:type="paragraph" w:customStyle="1" w:styleId="1ff3">
    <w:name w:val="Заголовок1"/>
    <w:basedOn w:val="ae"/>
    <w:next w:val="affff4"/>
    <w:uiPriority w:val="99"/>
    <w:qFormat/>
    <w:rsid w:val="00983C06"/>
    <w:pPr>
      <w:keepNext/>
      <w:suppressAutoHyphens/>
      <w:spacing w:before="240" w:after="120" w:line="276" w:lineRule="auto"/>
    </w:pPr>
    <w:rPr>
      <w:rFonts w:ascii="Arial" w:eastAsia="DejaVu Sans" w:hAnsi="Arial" w:cs="DejaVu Sans"/>
      <w:kern w:val="1"/>
      <w:lang w:eastAsia="ar-SA"/>
    </w:rPr>
  </w:style>
  <w:style w:type="paragraph" w:styleId="afffffff1">
    <w:name w:val="List"/>
    <w:basedOn w:val="affff4"/>
    <w:link w:val="afffffff2"/>
    <w:uiPriority w:val="99"/>
    <w:qFormat/>
    <w:rsid w:val="00983C06"/>
    <w:pPr>
      <w:suppressAutoHyphens/>
      <w:spacing w:line="276" w:lineRule="auto"/>
    </w:pPr>
    <w:rPr>
      <w:rFonts w:ascii="Calibri" w:hAnsi="Calibri"/>
      <w:kern w:val="1"/>
      <w:sz w:val="22"/>
      <w:szCs w:val="22"/>
      <w:lang w:eastAsia="ar-SA"/>
    </w:rPr>
  </w:style>
  <w:style w:type="paragraph" w:customStyle="1" w:styleId="1ff4">
    <w:name w:val="Название1"/>
    <w:basedOn w:val="ae"/>
    <w:uiPriority w:val="99"/>
    <w:qFormat/>
    <w:rsid w:val="00983C06"/>
    <w:pPr>
      <w:suppressLineNumbers/>
      <w:suppressAutoHyphens/>
      <w:spacing w:before="120" w:after="120" w:line="276" w:lineRule="auto"/>
    </w:pPr>
    <w:rPr>
      <w:rFonts w:ascii="Calibri" w:hAnsi="Calibri"/>
      <w:i/>
      <w:iCs/>
      <w:kern w:val="1"/>
      <w:sz w:val="24"/>
      <w:szCs w:val="24"/>
      <w:lang w:eastAsia="ar-SA"/>
    </w:rPr>
  </w:style>
  <w:style w:type="paragraph" w:customStyle="1" w:styleId="1ff5">
    <w:name w:val="Указатель1"/>
    <w:basedOn w:val="ae"/>
    <w:qFormat/>
    <w:rsid w:val="00983C06"/>
    <w:pPr>
      <w:suppressLineNumbers/>
      <w:suppressAutoHyphens/>
      <w:spacing w:after="200" w:line="276" w:lineRule="auto"/>
    </w:pPr>
    <w:rPr>
      <w:rFonts w:ascii="Calibri" w:hAnsi="Calibri"/>
      <w:kern w:val="1"/>
      <w:sz w:val="22"/>
      <w:szCs w:val="22"/>
      <w:lang w:eastAsia="ar-SA"/>
    </w:rPr>
  </w:style>
  <w:style w:type="paragraph" w:customStyle="1" w:styleId="afffffff3">
    <w:name w:val="Подраздел"/>
    <w:rsid w:val="00983C06"/>
    <w:pPr>
      <w:widowControl w:val="0"/>
      <w:suppressAutoHyphens/>
      <w:spacing w:before="240" w:after="120" w:line="100" w:lineRule="atLeast"/>
      <w:jc w:val="center"/>
    </w:pPr>
    <w:rPr>
      <w:rFonts w:ascii="TimesDL" w:eastAsia="DejaVu Sans" w:hAnsi="TimesDL" w:cs="font539"/>
      <w:b/>
      <w:smallCaps/>
      <w:spacing w:val="-2"/>
      <w:kern w:val="1"/>
      <w:sz w:val="24"/>
      <w:lang w:eastAsia="ar-SA"/>
    </w:rPr>
  </w:style>
  <w:style w:type="paragraph" w:customStyle="1" w:styleId="afffffff4">
    <w:name w:val="Условия контракта"/>
    <w:qFormat/>
    <w:rsid w:val="00983C06"/>
    <w:pPr>
      <w:widowControl w:val="0"/>
      <w:suppressAutoHyphens/>
      <w:spacing w:before="240" w:after="120" w:line="100" w:lineRule="atLeast"/>
      <w:jc w:val="both"/>
    </w:pPr>
    <w:rPr>
      <w:rFonts w:eastAsia="DejaVu Sans" w:cs="font539"/>
      <w:b/>
      <w:kern w:val="1"/>
      <w:sz w:val="24"/>
      <w:lang w:eastAsia="ar-SA"/>
    </w:rPr>
  </w:style>
  <w:style w:type="paragraph" w:customStyle="1" w:styleId="3f0">
    <w:name w:val="Стиль3 Знак Знак"/>
    <w:basedOn w:val="2f3"/>
    <w:rsid w:val="00983C06"/>
    <w:pPr>
      <w:widowControl w:val="0"/>
      <w:tabs>
        <w:tab w:val="num" w:pos="618"/>
      </w:tabs>
      <w:adjustRightInd w:val="0"/>
      <w:spacing w:before="120" w:after="0" w:line="240" w:lineRule="auto"/>
      <w:ind w:left="391"/>
      <w:jc w:val="both"/>
      <w:textAlignment w:val="baseline"/>
    </w:pPr>
    <w:rPr>
      <w:szCs w:val="20"/>
    </w:rPr>
  </w:style>
  <w:style w:type="paragraph" w:styleId="23">
    <w:name w:val="List Number 2"/>
    <w:basedOn w:val="ae"/>
    <w:qFormat/>
    <w:locked/>
    <w:rsid w:val="00983C06"/>
    <w:pPr>
      <w:numPr>
        <w:numId w:val="22"/>
      </w:numPr>
      <w:suppressAutoHyphens/>
      <w:spacing w:after="200" w:line="276" w:lineRule="auto"/>
    </w:pPr>
    <w:rPr>
      <w:rFonts w:ascii="Calibri" w:hAnsi="Calibri"/>
      <w:kern w:val="1"/>
      <w:sz w:val="22"/>
      <w:szCs w:val="22"/>
      <w:lang w:eastAsia="ar-SA"/>
    </w:rPr>
  </w:style>
  <w:style w:type="character" w:customStyle="1" w:styleId="afffffff5">
    <w:name w:val="Не вступил в силу"/>
    <w:rsid w:val="00983C06"/>
    <w:rPr>
      <w:rFonts w:cs="Times New Roman"/>
      <w:color w:val="008080"/>
      <w:sz w:val="20"/>
      <w:szCs w:val="20"/>
    </w:rPr>
  </w:style>
  <w:style w:type="paragraph" w:customStyle="1" w:styleId="3f1">
    <w:name w:val="Стиль3"/>
    <w:basedOn w:val="2f3"/>
    <w:link w:val="3f2"/>
    <w:rsid w:val="00983C06"/>
    <w:pPr>
      <w:widowControl w:val="0"/>
      <w:tabs>
        <w:tab w:val="num" w:pos="587"/>
      </w:tabs>
      <w:adjustRightInd w:val="0"/>
      <w:spacing w:after="0" w:line="240" w:lineRule="auto"/>
      <w:ind w:left="360"/>
      <w:jc w:val="both"/>
      <w:textAlignment w:val="baseline"/>
    </w:pPr>
    <w:rPr>
      <w:szCs w:val="20"/>
    </w:rPr>
  </w:style>
  <w:style w:type="character" w:customStyle="1" w:styleId="3f2">
    <w:name w:val="Стиль3 Знак"/>
    <w:link w:val="3f1"/>
    <w:qFormat/>
    <w:locked/>
    <w:rsid w:val="00983C06"/>
    <w:rPr>
      <w:sz w:val="24"/>
    </w:rPr>
  </w:style>
  <w:style w:type="paragraph" w:customStyle="1" w:styleId="Style2">
    <w:name w:val="Style2"/>
    <w:basedOn w:val="ae"/>
    <w:qFormat/>
    <w:rsid w:val="00983C06"/>
    <w:pPr>
      <w:widowControl w:val="0"/>
      <w:autoSpaceDE w:val="0"/>
      <w:autoSpaceDN w:val="0"/>
      <w:adjustRightInd w:val="0"/>
      <w:spacing w:line="998" w:lineRule="exact"/>
    </w:pPr>
    <w:rPr>
      <w:sz w:val="24"/>
      <w:szCs w:val="24"/>
    </w:rPr>
  </w:style>
  <w:style w:type="character" w:customStyle="1" w:styleId="FontStyle17">
    <w:name w:val="Font Style17"/>
    <w:rsid w:val="00983C06"/>
    <w:rPr>
      <w:rFonts w:ascii="Times New Roman" w:hAnsi="Times New Roman" w:cs="Times New Roman"/>
      <w:sz w:val="20"/>
      <w:szCs w:val="20"/>
    </w:rPr>
  </w:style>
  <w:style w:type="paragraph" w:customStyle="1" w:styleId="121">
    <w:name w:val="12"/>
    <w:basedOn w:val="ae"/>
    <w:rsid w:val="00983C06"/>
    <w:pPr>
      <w:ind w:firstLine="708"/>
    </w:pPr>
    <w:rPr>
      <w:sz w:val="24"/>
      <w:szCs w:val="24"/>
    </w:rPr>
  </w:style>
  <w:style w:type="paragraph" w:customStyle="1" w:styleId="xl28">
    <w:name w:val="xl28"/>
    <w:basedOn w:val="ae"/>
    <w:uiPriority w:val="99"/>
    <w:qFormat/>
    <w:rsid w:val="00983C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Arial Unicode MS"/>
      <w:sz w:val="18"/>
      <w:szCs w:val="18"/>
    </w:rPr>
  </w:style>
  <w:style w:type="paragraph" w:customStyle="1" w:styleId="Style6">
    <w:name w:val="Style6"/>
    <w:basedOn w:val="ae"/>
    <w:uiPriority w:val="99"/>
    <w:rsid w:val="00983C06"/>
    <w:pPr>
      <w:widowControl w:val="0"/>
      <w:autoSpaceDE w:val="0"/>
      <w:autoSpaceDN w:val="0"/>
      <w:adjustRightInd w:val="0"/>
    </w:pPr>
    <w:rPr>
      <w:sz w:val="24"/>
      <w:szCs w:val="24"/>
    </w:rPr>
  </w:style>
  <w:style w:type="paragraph" w:customStyle="1" w:styleId="Style7">
    <w:name w:val="Style7"/>
    <w:basedOn w:val="ae"/>
    <w:qFormat/>
    <w:rsid w:val="00983C06"/>
    <w:pPr>
      <w:widowControl w:val="0"/>
      <w:autoSpaceDE w:val="0"/>
      <w:autoSpaceDN w:val="0"/>
      <w:adjustRightInd w:val="0"/>
      <w:spacing w:line="269" w:lineRule="exact"/>
    </w:pPr>
    <w:rPr>
      <w:sz w:val="24"/>
      <w:szCs w:val="24"/>
    </w:rPr>
  </w:style>
  <w:style w:type="paragraph" w:customStyle="1" w:styleId="Style8">
    <w:name w:val="Style8"/>
    <w:basedOn w:val="ae"/>
    <w:rsid w:val="00983C06"/>
    <w:pPr>
      <w:widowControl w:val="0"/>
      <w:autoSpaceDE w:val="0"/>
      <w:autoSpaceDN w:val="0"/>
      <w:adjustRightInd w:val="0"/>
    </w:pPr>
    <w:rPr>
      <w:sz w:val="24"/>
      <w:szCs w:val="24"/>
    </w:rPr>
  </w:style>
  <w:style w:type="character" w:customStyle="1" w:styleId="FontStyle11">
    <w:name w:val="Font Style11"/>
    <w:rsid w:val="00983C06"/>
    <w:rPr>
      <w:rFonts w:ascii="Times New Roman" w:hAnsi="Times New Roman" w:cs="Times New Roman"/>
      <w:b/>
      <w:bCs/>
      <w:sz w:val="20"/>
      <w:szCs w:val="20"/>
    </w:rPr>
  </w:style>
  <w:style w:type="paragraph" w:customStyle="1" w:styleId="Style11">
    <w:name w:val="Style11"/>
    <w:basedOn w:val="ae"/>
    <w:rsid w:val="00983C06"/>
    <w:pPr>
      <w:widowControl w:val="0"/>
      <w:autoSpaceDE w:val="0"/>
      <w:autoSpaceDN w:val="0"/>
      <w:adjustRightInd w:val="0"/>
      <w:spacing w:line="269" w:lineRule="exact"/>
      <w:ind w:hanging="638"/>
    </w:pPr>
    <w:rPr>
      <w:sz w:val="24"/>
      <w:szCs w:val="24"/>
    </w:rPr>
  </w:style>
  <w:style w:type="paragraph" w:customStyle="1" w:styleId="afffffff6">
    <w:name w:val="Знак Знак Знак Знак Знак Знак Знак"/>
    <w:basedOn w:val="ae"/>
    <w:rsid w:val="00983C06"/>
    <w:pPr>
      <w:spacing w:after="160" w:line="240" w:lineRule="exact"/>
    </w:pPr>
    <w:rPr>
      <w:rFonts w:ascii="Verdana" w:hAnsi="Verdana"/>
      <w:sz w:val="20"/>
      <w:szCs w:val="20"/>
      <w:lang w:val="en-US" w:eastAsia="en-US"/>
    </w:rPr>
  </w:style>
  <w:style w:type="paragraph" w:customStyle="1" w:styleId="1ff6">
    <w:name w:val="Текст1"/>
    <w:basedOn w:val="ae"/>
    <w:uiPriority w:val="99"/>
    <w:rsid w:val="00983C06"/>
    <w:pPr>
      <w:suppressAutoHyphens/>
    </w:pPr>
    <w:rPr>
      <w:rFonts w:ascii="Courier New" w:hAnsi="Courier New" w:cs="Courier New"/>
      <w:sz w:val="20"/>
      <w:szCs w:val="20"/>
      <w:lang w:eastAsia="ar-SA"/>
    </w:rPr>
  </w:style>
  <w:style w:type="character" w:customStyle="1" w:styleId="apple-style-span">
    <w:name w:val="apple-style-span"/>
    <w:qFormat/>
    <w:rsid w:val="00983C06"/>
  </w:style>
  <w:style w:type="paragraph" w:customStyle="1" w:styleId="122">
    <w:name w:val="Свой собственный 12"/>
    <w:basedOn w:val="ae"/>
    <w:rsid w:val="00983C06"/>
    <w:pPr>
      <w:ind w:firstLine="720"/>
    </w:pPr>
    <w:rPr>
      <w:sz w:val="24"/>
      <w:szCs w:val="20"/>
    </w:rPr>
  </w:style>
  <w:style w:type="paragraph" w:customStyle="1" w:styleId="CM55">
    <w:name w:val="CM55"/>
    <w:basedOn w:val="ae"/>
    <w:next w:val="ae"/>
    <w:uiPriority w:val="99"/>
    <w:rsid w:val="00983C06"/>
    <w:pPr>
      <w:widowControl w:val="0"/>
      <w:autoSpaceDE w:val="0"/>
      <w:autoSpaceDN w:val="0"/>
      <w:adjustRightInd w:val="0"/>
    </w:pPr>
    <w:rPr>
      <w:rFonts w:ascii="Arial" w:hAnsi="Arial" w:cs="Arial"/>
      <w:sz w:val="24"/>
      <w:szCs w:val="24"/>
    </w:rPr>
  </w:style>
  <w:style w:type="paragraph" w:customStyle="1" w:styleId="msonormalmailrucssattributepostfix">
    <w:name w:val="msonormal_mailru_css_attribute_postfix"/>
    <w:basedOn w:val="ae"/>
    <w:rsid w:val="00983C06"/>
    <w:pPr>
      <w:spacing w:before="100" w:beforeAutospacing="1" w:after="100" w:afterAutospacing="1"/>
    </w:pPr>
    <w:rPr>
      <w:sz w:val="24"/>
      <w:szCs w:val="24"/>
    </w:rPr>
  </w:style>
  <w:style w:type="paragraph" w:customStyle="1" w:styleId="afffffff7">
    <w:name w:val="Текст таблицы"/>
    <w:basedOn w:val="ae"/>
    <w:qFormat/>
    <w:rsid w:val="00983C06"/>
    <w:pPr>
      <w:suppressAutoHyphens/>
      <w:spacing w:beforeAutospacing="1" w:after="100" w:afterAutospacing="1"/>
      <w:jc w:val="center"/>
    </w:pPr>
    <w:rPr>
      <w:rFonts w:cs="Tahoma"/>
      <w:color w:val="000000"/>
      <w:sz w:val="24"/>
      <w:szCs w:val="18"/>
      <w:lang w:eastAsia="de-DE"/>
    </w:rPr>
  </w:style>
  <w:style w:type="table" w:customStyle="1" w:styleId="270">
    <w:name w:val="Сетка таблицы27"/>
    <w:basedOn w:val="af0"/>
    <w:uiPriority w:val="59"/>
    <w:rsid w:val="00983C06"/>
    <w:rPr>
      <w:rFonts w:asciiTheme="minorHAnsi" w:eastAsiaTheme="minorEastAsia"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983C0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73">
    <w:name w:val="Сетка таблицы7"/>
    <w:basedOn w:val="af0"/>
    <w:next w:val="aff1"/>
    <w:uiPriority w:val="59"/>
    <w:rsid w:val="00B962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Перечисление 1-го уровня"/>
    <w:basedOn w:val="ae"/>
    <w:link w:val="1-0"/>
    <w:qFormat/>
    <w:locked/>
    <w:rsid w:val="009D0F8E"/>
    <w:pPr>
      <w:numPr>
        <w:numId w:val="24"/>
      </w:numPr>
      <w:tabs>
        <w:tab w:val="left" w:pos="0"/>
        <w:tab w:val="left" w:pos="709"/>
        <w:tab w:val="left" w:pos="992"/>
      </w:tabs>
      <w:spacing w:line="480" w:lineRule="auto"/>
    </w:pPr>
    <w:rPr>
      <w:rFonts w:eastAsia="Verdana" w:cs="Verdana"/>
      <w:szCs w:val="24"/>
    </w:rPr>
  </w:style>
  <w:style w:type="character" w:customStyle="1" w:styleId="1-0">
    <w:name w:val="Перечисление 1-го уровня Знак"/>
    <w:basedOn w:val="af"/>
    <w:link w:val="1-"/>
    <w:rsid w:val="009D0F8E"/>
    <w:rPr>
      <w:rFonts w:eastAsia="Verdana" w:cs="Verdana"/>
      <w:sz w:val="28"/>
      <w:szCs w:val="24"/>
    </w:rPr>
  </w:style>
  <w:style w:type="character" w:customStyle="1" w:styleId="searchresult">
    <w:name w:val="search_result"/>
    <w:basedOn w:val="af"/>
    <w:rsid w:val="00EC6BE6"/>
  </w:style>
  <w:style w:type="paragraph" w:customStyle="1" w:styleId="1ff7">
    <w:name w:val="Обычный (веб)1"/>
    <w:basedOn w:val="ae"/>
    <w:uiPriority w:val="99"/>
    <w:qFormat/>
    <w:rsid w:val="00EC6BE6"/>
    <w:pPr>
      <w:suppressAutoHyphens/>
      <w:spacing w:before="280" w:after="280"/>
    </w:pPr>
    <w:rPr>
      <w:sz w:val="24"/>
      <w:szCs w:val="24"/>
      <w:lang w:eastAsia="ar-SA"/>
    </w:rPr>
  </w:style>
  <w:style w:type="paragraph" w:customStyle="1" w:styleId="732-">
    <w:name w:val="ГОСТ 7.32-З"/>
    <w:basedOn w:val="16"/>
    <w:qFormat/>
    <w:rsid w:val="00EC6BE6"/>
    <w:pPr>
      <w:numPr>
        <w:numId w:val="0"/>
      </w:numPr>
      <w:tabs>
        <w:tab w:val="clear" w:pos="992"/>
      </w:tabs>
      <w:spacing w:line="360" w:lineRule="auto"/>
      <w:ind w:firstLine="567"/>
    </w:pPr>
    <w:rPr>
      <w:rFonts w:eastAsiaTheme="majorEastAsia" w:cstheme="majorBidi"/>
      <w:b w:val="0"/>
      <w:kern w:val="0"/>
      <w:sz w:val="28"/>
      <w:szCs w:val="32"/>
      <w:lang w:eastAsia="en-US"/>
    </w:rPr>
  </w:style>
  <w:style w:type="paragraph" w:customStyle="1" w:styleId="7321">
    <w:name w:val="ГОСТ 7.32 (б/отступа)"/>
    <w:basedOn w:val="732"/>
    <w:qFormat/>
    <w:rsid w:val="00EC6BE6"/>
    <w:pPr>
      <w:jc w:val="center"/>
    </w:pPr>
    <w:rPr>
      <w:rFonts w:eastAsiaTheme="minorHAnsi"/>
      <w:sz w:val="24"/>
    </w:rPr>
  </w:style>
  <w:style w:type="paragraph" w:styleId="2f9">
    <w:name w:val="Quote"/>
    <w:basedOn w:val="ae"/>
    <w:next w:val="ae"/>
    <w:link w:val="2fa"/>
    <w:uiPriority w:val="29"/>
    <w:qFormat/>
    <w:rsid w:val="00EC6BE6"/>
    <w:rPr>
      <w:i/>
      <w:iCs/>
      <w:color w:val="000000" w:themeColor="text1"/>
      <w:sz w:val="24"/>
      <w:szCs w:val="24"/>
    </w:rPr>
  </w:style>
  <w:style w:type="character" w:customStyle="1" w:styleId="2fa">
    <w:name w:val="Цитата 2 Знак"/>
    <w:basedOn w:val="af"/>
    <w:link w:val="2f9"/>
    <w:uiPriority w:val="29"/>
    <w:qFormat/>
    <w:rsid w:val="00EC6BE6"/>
    <w:rPr>
      <w:i/>
      <w:iCs/>
      <w:color w:val="000000" w:themeColor="text1"/>
      <w:sz w:val="24"/>
      <w:szCs w:val="24"/>
    </w:rPr>
  </w:style>
  <w:style w:type="paragraph" w:styleId="afffffff8">
    <w:name w:val="Intense Quote"/>
    <w:basedOn w:val="ae"/>
    <w:next w:val="ae"/>
    <w:link w:val="afffffff9"/>
    <w:uiPriority w:val="30"/>
    <w:qFormat/>
    <w:rsid w:val="00EC6BE6"/>
    <w:pPr>
      <w:pBdr>
        <w:bottom w:val="single" w:sz="4" w:space="4" w:color="4F81BD" w:themeColor="accent1"/>
      </w:pBdr>
      <w:spacing w:before="200" w:after="280"/>
      <w:ind w:left="936" w:right="936"/>
    </w:pPr>
    <w:rPr>
      <w:b/>
      <w:bCs/>
      <w:i/>
      <w:iCs/>
      <w:color w:val="4F81BD" w:themeColor="accent1"/>
      <w:sz w:val="24"/>
      <w:szCs w:val="24"/>
    </w:rPr>
  </w:style>
  <w:style w:type="character" w:customStyle="1" w:styleId="afffffff9">
    <w:name w:val="Выделенная цитата Знак"/>
    <w:basedOn w:val="af"/>
    <w:link w:val="afffffff8"/>
    <w:uiPriority w:val="30"/>
    <w:qFormat/>
    <w:rsid w:val="00EC6BE6"/>
    <w:rPr>
      <w:b/>
      <w:bCs/>
      <w:i/>
      <w:iCs/>
      <w:color w:val="4F81BD" w:themeColor="accent1"/>
      <w:sz w:val="24"/>
      <w:szCs w:val="24"/>
    </w:rPr>
  </w:style>
  <w:style w:type="character" w:styleId="afffffffa">
    <w:name w:val="Subtle Emphasis"/>
    <w:basedOn w:val="af"/>
    <w:uiPriority w:val="19"/>
    <w:qFormat/>
    <w:rsid w:val="00EC6BE6"/>
    <w:rPr>
      <w:i/>
      <w:iCs/>
      <w:color w:val="808080" w:themeColor="text1" w:themeTint="7F"/>
    </w:rPr>
  </w:style>
  <w:style w:type="character" w:styleId="afffffffb">
    <w:name w:val="Intense Emphasis"/>
    <w:basedOn w:val="af"/>
    <w:uiPriority w:val="21"/>
    <w:qFormat/>
    <w:rsid w:val="00EC6BE6"/>
    <w:rPr>
      <w:b/>
      <w:bCs/>
      <w:i/>
      <w:iCs/>
      <w:color w:val="4F81BD" w:themeColor="accent1"/>
    </w:rPr>
  </w:style>
  <w:style w:type="character" w:styleId="afffffffc">
    <w:name w:val="Subtle Reference"/>
    <w:basedOn w:val="af"/>
    <w:uiPriority w:val="31"/>
    <w:qFormat/>
    <w:rsid w:val="00EC6BE6"/>
    <w:rPr>
      <w:smallCaps/>
      <w:color w:val="C0504D" w:themeColor="accent2"/>
      <w:u w:val="single"/>
    </w:rPr>
  </w:style>
  <w:style w:type="character" w:styleId="afffffffd">
    <w:name w:val="Intense Reference"/>
    <w:basedOn w:val="af"/>
    <w:uiPriority w:val="32"/>
    <w:qFormat/>
    <w:rsid w:val="00EC6BE6"/>
    <w:rPr>
      <w:b/>
      <w:bCs/>
      <w:smallCaps/>
      <w:color w:val="C0504D" w:themeColor="accent2"/>
      <w:spacing w:val="5"/>
      <w:u w:val="single"/>
    </w:rPr>
  </w:style>
  <w:style w:type="character" w:styleId="afffffffe">
    <w:name w:val="Book Title"/>
    <w:basedOn w:val="af"/>
    <w:uiPriority w:val="33"/>
    <w:qFormat/>
    <w:rsid w:val="00EC6BE6"/>
    <w:rPr>
      <w:b/>
      <w:bCs/>
      <w:smallCaps/>
      <w:spacing w:val="5"/>
    </w:rPr>
  </w:style>
  <w:style w:type="character" w:customStyle="1" w:styleId="1ff8">
    <w:name w:val="Основной текст Знак1"/>
    <w:aliases w:val="Основной текст Знак Знак Знак Знак2,Основной текст Знак Знак Знак Знак Знак1,Основной текст таблиц Знак1,в таблице Знак1,таблицы Знак1,в таблицах Знак1,в таблицах Знак2,в таблицах Знак Знак"/>
    <w:basedOn w:val="af"/>
    <w:uiPriority w:val="29"/>
    <w:rsid w:val="00EC6BE6"/>
    <w:rPr>
      <w:sz w:val="24"/>
      <w:szCs w:val="24"/>
    </w:rPr>
  </w:style>
  <w:style w:type="character" w:customStyle="1" w:styleId="1ff9">
    <w:name w:val="Текст сноски Знак1"/>
    <w:aliases w:val="Знак Знак Знак Знак Знак Знак Знак Знак Знак Знак Знак Знак Знак Знак Знак Знак Знак Знак Знак Знак Знак Знак,Знак Знак Знак Знак2,сноска Знак1,Знак3 Знак1,Знак Знак Знак2,Знак Знак Знак1,Знак Знак13"/>
    <w:basedOn w:val="af"/>
    <w:uiPriority w:val="99"/>
    <w:rsid w:val="00EC6BE6"/>
    <w:rPr>
      <w:rFonts w:ascii="Times New Roman" w:eastAsia="Times New Roman" w:hAnsi="Times New Roman" w:cs="Times New Roman"/>
      <w:sz w:val="20"/>
      <w:szCs w:val="20"/>
      <w:lang w:eastAsia="ar-SA"/>
    </w:rPr>
  </w:style>
  <w:style w:type="character" w:customStyle="1" w:styleId="affffffff">
    <w:name w:val="Текст концевой сноски Знак"/>
    <w:basedOn w:val="af"/>
    <w:link w:val="affffffff0"/>
    <w:locked/>
    <w:rsid w:val="00EC6BE6"/>
  </w:style>
  <w:style w:type="character" w:customStyle="1" w:styleId="affffffff1">
    <w:name w:val="Подпись Знак"/>
    <w:basedOn w:val="af"/>
    <w:link w:val="affffffff2"/>
    <w:qFormat/>
    <w:locked/>
    <w:rsid w:val="00EC6BE6"/>
    <w:rPr>
      <w:sz w:val="24"/>
    </w:rPr>
  </w:style>
  <w:style w:type="character" w:customStyle="1" w:styleId="affffffff3">
    <w:name w:val="Шапка Знак"/>
    <w:basedOn w:val="af"/>
    <w:link w:val="affffffff4"/>
    <w:qFormat/>
    <w:locked/>
    <w:rsid w:val="00EC6BE6"/>
    <w:rPr>
      <w:rFonts w:ascii="NTHelvetica/Cyrillic" w:hAnsi="NTHelvetica/Cyrillic"/>
      <w:sz w:val="16"/>
      <w:shd w:val="pct20" w:color="auto" w:fill="auto"/>
    </w:rPr>
  </w:style>
  <w:style w:type="character" w:customStyle="1" w:styleId="2fb">
    <w:name w:val="Красная строка 2 Знак"/>
    <w:basedOn w:val="1f9"/>
    <w:link w:val="2fc"/>
    <w:uiPriority w:val="99"/>
    <w:qFormat/>
    <w:locked/>
    <w:rsid w:val="00EC6BE6"/>
    <w:rPr>
      <w:sz w:val="24"/>
      <w:szCs w:val="24"/>
      <w:lang w:val="ru-RU" w:eastAsia="ru-RU"/>
    </w:rPr>
  </w:style>
  <w:style w:type="character" w:customStyle="1" w:styleId="223">
    <w:name w:val="Основной текст с отступом 2 Знак2"/>
    <w:aliases w:val="Основной текст с отступом 2 Знак1 Знак,Знак1 Знак1 Знак,Знак1 Знак Знак Знак,Знак1 Знак2 Знак,Основной текст с отступом 2 Знак Знак1 Знак1"/>
    <w:basedOn w:val="af"/>
    <w:locked/>
    <w:rsid w:val="00EC6BE6"/>
    <w:rPr>
      <w:sz w:val="24"/>
      <w:szCs w:val="24"/>
    </w:rPr>
  </w:style>
  <w:style w:type="character" w:customStyle="1" w:styleId="1ffa">
    <w:name w:val="Текст примечания Знак1"/>
    <w:basedOn w:val="af"/>
    <w:uiPriority w:val="99"/>
    <w:qFormat/>
    <w:rsid w:val="00EC6BE6"/>
  </w:style>
  <w:style w:type="character" w:customStyle="1" w:styleId="2fd">
    <w:name w:val="Текст выноски Знак2"/>
    <w:basedOn w:val="af"/>
    <w:locked/>
    <w:rsid w:val="00EC6BE6"/>
    <w:rPr>
      <w:rFonts w:ascii="Tahoma" w:hAnsi="Tahoma" w:cs="Tahoma"/>
      <w:sz w:val="16"/>
      <w:szCs w:val="16"/>
    </w:rPr>
  </w:style>
  <w:style w:type="paragraph" w:customStyle="1" w:styleId="2fe">
    <w:name w:val="Знак2"/>
    <w:basedOn w:val="ae"/>
    <w:next w:val="22"/>
    <w:autoRedefine/>
    <w:uiPriority w:val="99"/>
    <w:qFormat/>
    <w:rsid w:val="00EC6BE6"/>
    <w:pPr>
      <w:autoSpaceDN w:val="0"/>
      <w:spacing w:after="160" w:line="240" w:lineRule="exact"/>
      <w:jc w:val="right"/>
    </w:pPr>
    <w:rPr>
      <w:noProof/>
      <w:sz w:val="24"/>
      <w:szCs w:val="24"/>
      <w:lang w:val="en-US" w:eastAsia="en-US"/>
    </w:rPr>
  </w:style>
  <w:style w:type="paragraph" w:customStyle="1" w:styleId="affffffff5">
    <w:name w:val="Письмо"/>
    <w:basedOn w:val="ae"/>
    <w:uiPriority w:val="99"/>
    <w:qFormat/>
    <w:rsid w:val="00EC6BE6"/>
    <w:pPr>
      <w:autoSpaceDN w:val="0"/>
    </w:pPr>
    <w:rPr>
      <w:szCs w:val="24"/>
    </w:rPr>
  </w:style>
  <w:style w:type="paragraph" w:customStyle="1" w:styleId="214">
    <w:name w:val="Основной текст с отступом 21"/>
    <w:basedOn w:val="ae"/>
    <w:uiPriority w:val="99"/>
    <w:qFormat/>
    <w:rsid w:val="00EC6BE6"/>
    <w:pPr>
      <w:overflowPunct w:val="0"/>
      <w:autoSpaceDE w:val="0"/>
      <w:autoSpaceDN w:val="0"/>
      <w:adjustRightInd w:val="0"/>
      <w:spacing w:before="120"/>
    </w:pPr>
    <w:rPr>
      <w:sz w:val="24"/>
      <w:szCs w:val="20"/>
    </w:rPr>
  </w:style>
  <w:style w:type="character" w:customStyle="1" w:styleId="212pt">
    <w:name w:val="Заголовок 2 + 12 pt Знак Знак"/>
    <w:basedOn w:val="af"/>
    <w:link w:val="212pt0"/>
    <w:locked/>
    <w:rsid w:val="00EC6BE6"/>
    <w:rPr>
      <w:b/>
      <w:bCs/>
      <w:sz w:val="24"/>
    </w:rPr>
  </w:style>
  <w:style w:type="paragraph" w:customStyle="1" w:styleId="212pt0">
    <w:name w:val="Заголовок 2 + 12 pt Знак"/>
    <w:basedOn w:val="ae"/>
    <w:next w:val="ae"/>
    <w:link w:val="212pt"/>
    <w:autoRedefine/>
    <w:qFormat/>
    <w:rsid w:val="00EC6BE6"/>
    <w:pPr>
      <w:keepNext/>
      <w:autoSpaceDN w:val="0"/>
      <w:jc w:val="center"/>
      <w:outlineLvl w:val="0"/>
    </w:pPr>
    <w:rPr>
      <w:b/>
      <w:bCs/>
      <w:sz w:val="24"/>
      <w:szCs w:val="20"/>
    </w:rPr>
  </w:style>
  <w:style w:type="paragraph" w:customStyle="1" w:styleId="212pt1">
    <w:name w:val="Заголовок 2 + 12 pt"/>
    <w:basedOn w:val="ae"/>
    <w:next w:val="ae"/>
    <w:autoRedefine/>
    <w:uiPriority w:val="99"/>
    <w:qFormat/>
    <w:rsid w:val="00EC6BE6"/>
    <w:pPr>
      <w:keepNext/>
      <w:autoSpaceDN w:val="0"/>
      <w:jc w:val="center"/>
      <w:outlineLvl w:val="0"/>
    </w:pPr>
    <w:rPr>
      <w:bCs/>
    </w:rPr>
  </w:style>
  <w:style w:type="paragraph" w:customStyle="1" w:styleId="2TimesNewRoman">
    <w:name w:val="Стиль Заголовок 2 + Times New Roman по центру"/>
    <w:basedOn w:val="22"/>
    <w:next w:val="affff4"/>
    <w:autoRedefine/>
    <w:uiPriority w:val="99"/>
    <w:qFormat/>
    <w:rsid w:val="00EC6BE6"/>
    <w:pPr>
      <w:keepLines w:val="0"/>
      <w:numPr>
        <w:ilvl w:val="0"/>
        <w:numId w:val="0"/>
      </w:numPr>
      <w:tabs>
        <w:tab w:val="clear" w:pos="992"/>
      </w:tabs>
      <w:autoSpaceDN w:val="0"/>
      <w:spacing w:before="240" w:after="60"/>
      <w:ind w:left="1702"/>
      <w:jc w:val="center"/>
    </w:pPr>
    <w:rPr>
      <w:b w:val="0"/>
      <w:sz w:val="28"/>
      <w:szCs w:val="20"/>
    </w:rPr>
  </w:style>
  <w:style w:type="paragraph" w:customStyle="1" w:styleId="affffffff6">
    <w:name w:val="Краткий обратный адрес"/>
    <w:basedOn w:val="ae"/>
    <w:uiPriority w:val="99"/>
    <w:qFormat/>
    <w:rsid w:val="00EC6BE6"/>
    <w:pPr>
      <w:overflowPunct w:val="0"/>
      <w:autoSpaceDE w:val="0"/>
      <w:autoSpaceDN w:val="0"/>
      <w:adjustRightInd w:val="0"/>
    </w:pPr>
    <w:rPr>
      <w:sz w:val="24"/>
      <w:szCs w:val="20"/>
    </w:rPr>
  </w:style>
  <w:style w:type="paragraph" w:styleId="affffffff2">
    <w:name w:val="Signature"/>
    <w:basedOn w:val="ae"/>
    <w:link w:val="affffffff1"/>
    <w:unhideWhenUsed/>
    <w:qFormat/>
    <w:locked/>
    <w:rsid w:val="00EC6BE6"/>
    <w:pPr>
      <w:autoSpaceDN w:val="0"/>
      <w:ind w:left="4252"/>
    </w:pPr>
    <w:rPr>
      <w:sz w:val="24"/>
      <w:szCs w:val="20"/>
    </w:rPr>
  </w:style>
  <w:style w:type="character" w:customStyle="1" w:styleId="1ffb">
    <w:name w:val="Подпись Знак1"/>
    <w:basedOn w:val="af"/>
    <w:semiHidden/>
    <w:rsid w:val="00EC6BE6"/>
    <w:rPr>
      <w:sz w:val="28"/>
      <w:szCs w:val="28"/>
    </w:rPr>
  </w:style>
  <w:style w:type="paragraph" w:customStyle="1" w:styleId="PP">
    <w:name w:val="Строка PP"/>
    <w:basedOn w:val="affffffff2"/>
    <w:uiPriority w:val="99"/>
    <w:qFormat/>
    <w:rsid w:val="00EC6BE6"/>
    <w:pPr>
      <w:overflowPunct w:val="0"/>
      <w:autoSpaceDE w:val="0"/>
      <w:adjustRightInd w:val="0"/>
    </w:pPr>
  </w:style>
  <w:style w:type="paragraph" w:customStyle="1" w:styleId="Iauiue">
    <w:name w:val="Iau?iue"/>
    <w:uiPriority w:val="99"/>
    <w:qFormat/>
    <w:rsid w:val="00EC6BE6"/>
    <w:pPr>
      <w:overflowPunct w:val="0"/>
      <w:autoSpaceDE w:val="0"/>
      <w:autoSpaceDN w:val="0"/>
      <w:adjustRightInd w:val="0"/>
      <w:ind w:firstLine="1134"/>
      <w:jc w:val="both"/>
    </w:pPr>
    <w:rPr>
      <w:rFonts w:ascii="HelvDL" w:hAnsi="HelvDL"/>
      <w:sz w:val="24"/>
    </w:rPr>
  </w:style>
  <w:style w:type="paragraph" w:customStyle="1" w:styleId="xl24">
    <w:name w:val="xl24"/>
    <w:basedOn w:val="ae"/>
    <w:uiPriority w:val="99"/>
    <w:qFormat/>
    <w:rsid w:val="00EC6BE6"/>
    <w:pPr>
      <w:autoSpaceDN w:val="0"/>
      <w:spacing w:before="100" w:beforeAutospacing="1" w:after="100" w:afterAutospacing="1"/>
    </w:pPr>
    <w:rPr>
      <w:sz w:val="24"/>
      <w:szCs w:val="24"/>
    </w:rPr>
  </w:style>
  <w:style w:type="paragraph" w:customStyle="1" w:styleId="xl25">
    <w:name w:val="xl25"/>
    <w:basedOn w:val="ae"/>
    <w:uiPriority w:val="99"/>
    <w:qFormat/>
    <w:rsid w:val="00EC6BE6"/>
    <w:pPr>
      <w:autoSpaceDN w:val="0"/>
      <w:spacing w:before="100" w:beforeAutospacing="1" w:after="100" w:afterAutospacing="1"/>
    </w:pPr>
    <w:rPr>
      <w:sz w:val="24"/>
      <w:szCs w:val="24"/>
    </w:rPr>
  </w:style>
  <w:style w:type="paragraph" w:customStyle="1" w:styleId="xl26">
    <w:name w:val="xl26"/>
    <w:basedOn w:val="ae"/>
    <w:uiPriority w:val="99"/>
    <w:qFormat/>
    <w:rsid w:val="00EC6BE6"/>
    <w:pPr>
      <w:pBdr>
        <w:left w:val="single" w:sz="4" w:space="0" w:color="auto"/>
        <w:right w:val="single" w:sz="4" w:space="0" w:color="auto"/>
      </w:pBdr>
      <w:autoSpaceDN w:val="0"/>
      <w:spacing w:before="100" w:beforeAutospacing="1" w:after="100" w:afterAutospacing="1"/>
      <w:jc w:val="center"/>
    </w:pPr>
    <w:rPr>
      <w:sz w:val="24"/>
      <w:szCs w:val="24"/>
    </w:rPr>
  </w:style>
  <w:style w:type="paragraph" w:customStyle="1" w:styleId="xl29">
    <w:name w:val="xl29"/>
    <w:basedOn w:val="ae"/>
    <w:uiPriority w:val="99"/>
    <w:qFormat/>
    <w:rsid w:val="00EC6BE6"/>
    <w:pPr>
      <w:pBdr>
        <w:top w:val="single" w:sz="4" w:space="0" w:color="auto"/>
        <w:bottom w:val="single" w:sz="4" w:space="0" w:color="auto"/>
        <w:right w:val="single" w:sz="4" w:space="0" w:color="auto"/>
      </w:pBdr>
      <w:autoSpaceDN w:val="0"/>
      <w:spacing w:before="100" w:beforeAutospacing="1" w:after="100" w:afterAutospacing="1"/>
    </w:pPr>
    <w:rPr>
      <w:sz w:val="24"/>
      <w:szCs w:val="24"/>
    </w:rPr>
  </w:style>
  <w:style w:type="paragraph" w:customStyle="1" w:styleId="xl30">
    <w:name w:val="xl30"/>
    <w:basedOn w:val="ae"/>
    <w:uiPriority w:val="99"/>
    <w:qFormat/>
    <w:rsid w:val="00EC6BE6"/>
    <w:pPr>
      <w:pBdr>
        <w:top w:val="single" w:sz="4" w:space="0" w:color="auto"/>
        <w:left w:val="single" w:sz="4" w:space="0" w:color="auto"/>
        <w:right w:val="single" w:sz="4" w:space="0" w:color="auto"/>
      </w:pBdr>
      <w:autoSpaceDN w:val="0"/>
      <w:spacing w:before="100" w:beforeAutospacing="1" w:after="100" w:afterAutospacing="1"/>
      <w:jc w:val="center"/>
    </w:pPr>
    <w:rPr>
      <w:sz w:val="24"/>
      <w:szCs w:val="24"/>
    </w:rPr>
  </w:style>
  <w:style w:type="paragraph" w:customStyle="1" w:styleId="xl31">
    <w:name w:val="xl31"/>
    <w:basedOn w:val="ae"/>
    <w:uiPriority w:val="99"/>
    <w:qFormat/>
    <w:rsid w:val="00EC6BE6"/>
    <w:pPr>
      <w:pBdr>
        <w:left w:val="single" w:sz="4" w:space="0" w:color="auto"/>
        <w:right w:val="single" w:sz="4" w:space="0" w:color="auto"/>
      </w:pBdr>
      <w:autoSpaceDN w:val="0"/>
      <w:spacing w:before="100" w:beforeAutospacing="1" w:after="100" w:afterAutospacing="1"/>
    </w:pPr>
    <w:rPr>
      <w:b/>
      <w:bCs/>
      <w:sz w:val="24"/>
      <w:szCs w:val="24"/>
    </w:rPr>
  </w:style>
  <w:style w:type="paragraph" w:customStyle="1" w:styleId="xl32">
    <w:name w:val="xl32"/>
    <w:basedOn w:val="ae"/>
    <w:uiPriority w:val="99"/>
    <w:qFormat/>
    <w:rsid w:val="00EC6BE6"/>
    <w:pPr>
      <w:pBdr>
        <w:left w:val="single" w:sz="4" w:space="0" w:color="auto"/>
        <w:bottom w:val="single" w:sz="4" w:space="0" w:color="auto"/>
        <w:right w:val="single" w:sz="4" w:space="0" w:color="auto"/>
      </w:pBdr>
      <w:autoSpaceDN w:val="0"/>
      <w:spacing w:before="100" w:beforeAutospacing="1" w:after="100" w:afterAutospacing="1"/>
    </w:pPr>
    <w:rPr>
      <w:b/>
      <w:bCs/>
      <w:sz w:val="24"/>
      <w:szCs w:val="24"/>
    </w:rPr>
  </w:style>
  <w:style w:type="paragraph" w:customStyle="1" w:styleId="xl33">
    <w:name w:val="xl33"/>
    <w:basedOn w:val="ae"/>
    <w:uiPriority w:val="99"/>
    <w:qFormat/>
    <w:rsid w:val="00EC6BE6"/>
    <w:pPr>
      <w:pBdr>
        <w:left w:val="single" w:sz="4" w:space="0" w:color="auto"/>
        <w:bottom w:val="single" w:sz="4" w:space="0" w:color="auto"/>
        <w:right w:val="single" w:sz="4" w:space="0" w:color="auto"/>
      </w:pBdr>
      <w:autoSpaceDN w:val="0"/>
      <w:spacing w:before="100" w:beforeAutospacing="1" w:after="100" w:afterAutospacing="1"/>
      <w:jc w:val="center"/>
    </w:pPr>
    <w:rPr>
      <w:sz w:val="24"/>
      <w:szCs w:val="24"/>
    </w:rPr>
  </w:style>
  <w:style w:type="paragraph" w:customStyle="1" w:styleId="xl34">
    <w:name w:val="xl34"/>
    <w:basedOn w:val="ae"/>
    <w:uiPriority w:val="99"/>
    <w:qFormat/>
    <w:rsid w:val="00EC6BE6"/>
    <w:pPr>
      <w:autoSpaceDN w:val="0"/>
      <w:spacing w:before="100" w:beforeAutospacing="1" w:after="100" w:afterAutospacing="1"/>
    </w:pPr>
    <w:rPr>
      <w:b/>
      <w:bCs/>
      <w:sz w:val="24"/>
      <w:szCs w:val="24"/>
    </w:rPr>
  </w:style>
  <w:style w:type="paragraph" w:customStyle="1" w:styleId="xl35">
    <w:name w:val="xl35"/>
    <w:basedOn w:val="ae"/>
    <w:uiPriority w:val="99"/>
    <w:qFormat/>
    <w:rsid w:val="00EC6BE6"/>
    <w:pPr>
      <w:autoSpaceDN w:val="0"/>
      <w:spacing w:before="100" w:beforeAutospacing="1" w:after="100" w:afterAutospacing="1"/>
      <w:jc w:val="center"/>
    </w:pPr>
    <w:rPr>
      <w:b/>
      <w:bCs/>
      <w:sz w:val="24"/>
      <w:szCs w:val="24"/>
    </w:rPr>
  </w:style>
  <w:style w:type="paragraph" w:customStyle="1" w:styleId="xl36">
    <w:name w:val="xl36"/>
    <w:basedOn w:val="ae"/>
    <w:uiPriority w:val="99"/>
    <w:qFormat/>
    <w:rsid w:val="00EC6BE6"/>
    <w:pPr>
      <w:pBdr>
        <w:top w:val="single" w:sz="4" w:space="0" w:color="auto"/>
        <w:left w:val="single" w:sz="4" w:space="0" w:color="auto"/>
        <w:right w:val="single" w:sz="4" w:space="0" w:color="auto"/>
      </w:pBdr>
      <w:autoSpaceDN w:val="0"/>
      <w:spacing w:before="100" w:beforeAutospacing="1" w:after="100" w:afterAutospacing="1"/>
      <w:jc w:val="center"/>
    </w:pPr>
    <w:rPr>
      <w:b/>
      <w:bCs/>
      <w:sz w:val="24"/>
      <w:szCs w:val="24"/>
    </w:rPr>
  </w:style>
  <w:style w:type="paragraph" w:customStyle="1" w:styleId="xl37">
    <w:name w:val="xl37"/>
    <w:basedOn w:val="ae"/>
    <w:uiPriority w:val="99"/>
    <w:qFormat/>
    <w:rsid w:val="00EC6BE6"/>
    <w:pPr>
      <w:pBdr>
        <w:top w:val="single" w:sz="4" w:space="0" w:color="auto"/>
        <w:left w:val="single" w:sz="4" w:space="0" w:color="auto"/>
        <w:right w:val="single" w:sz="4" w:space="0" w:color="auto"/>
      </w:pBdr>
      <w:autoSpaceDN w:val="0"/>
      <w:spacing w:before="100" w:beforeAutospacing="1" w:after="100" w:afterAutospacing="1"/>
    </w:pPr>
    <w:rPr>
      <w:sz w:val="24"/>
      <w:szCs w:val="24"/>
    </w:rPr>
  </w:style>
  <w:style w:type="paragraph" w:customStyle="1" w:styleId="xl38">
    <w:name w:val="xl38"/>
    <w:basedOn w:val="ae"/>
    <w:uiPriority w:val="99"/>
    <w:qFormat/>
    <w:rsid w:val="00EC6BE6"/>
    <w:pPr>
      <w:pBdr>
        <w:left w:val="single" w:sz="4" w:space="0" w:color="auto"/>
        <w:right w:val="single" w:sz="4" w:space="0" w:color="auto"/>
      </w:pBdr>
      <w:autoSpaceDN w:val="0"/>
      <w:spacing w:before="100" w:beforeAutospacing="1" w:after="100" w:afterAutospacing="1"/>
      <w:jc w:val="center"/>
    </w:pPr>
    <w:rPr>
      <w:b/>
      <w:bCs/>
      <w:sz w:val="24"/>
      <w:szCs w:val="24"/>
    </w:rPr>
  </w:style>
  <w:style w:type="paragraph" w:customStyle="1" w:styleId="xl39">
    <w:name w:val="xl39"/>
    <w:basedOn w:val="ae"/>
    <w:uiPriority w:val="99"/>
    <w:qFormat/>
    <w:rsid w:val="00EC6BE6"/>
    <w:pPr>
      <w:autoSpaceDN w:val="0"/>
      <w:spacing w:before="100" w:beforeAutospacing="1" w:after="100" w:afterAutospacing="1"/>
      <w:jc w:val="center"/>
    </w:pPr>
    <w:rPr>
      <w:sz w:val="24"/>
      <w:szCs w:val="24"/>
    </w:rPr>
  </w:style>
  <w:style w:type="paragraph" w:customStyle="1" w:styleId="xl40">
    <w:name w:val="xl40"/>
    <w:basedOn w:val="ae"/>
    <w:uiPriority w:val="99"/>
    <w:qFormat/>
    <w:rsid w:val="00EC6BE6"/>
    <w:pPr>
      <w:pBdr>
        <w:left w:val="single" w:sz="4" w:space="0" w:color="auto"/>
        <w:bottom w:val="single" w:sz="4" w:space="0" w:color="auto"/>
        <w:right w:val="single" w:sz="4" w:space="0" w:color="auto"/>
      </w:pBdr>
      <w:autoSpaceDN w:val="0"/>
      <w:spacing w:before="100" w:beforeAutospacing="1" w:after="100" w:afterAutospacing="1"/>
      <w:jc w:val="center"/>
    </w:pPr>
    <w:rPr>
      <w:b/>
      <w:bCs/>
      <w:sz w:val="24"/>
      <w:szCs w:val="24"/>
    </w:rPr>
  </w:style>
  <w:style w:type="paragraph" w:customStyle="1" w:styleId="xl41">
    <w:name w:val="xl41"/>
    <w:basedOn w:val="ae"/>
    <w:uiPriority w:val="99"/>
    <w:qFormat/>
    <w:rsid w:val="00EC6BE6"/>
    <w:pPr>
      <w:pBdr>
        <w:left w:val="single" w:sz="4" w:space="0" w:color="auto"/>
        <w:bottom w:val="single" w:sz="4" w:space="0" w:color="auto"/>
        <w:right w:val="single" w:sz="4" w:space="0" w:color="auto"/>
      </w:pBdr>
      <w:autoSpaceDN w:val="0"/>
      <w:spacing w:before="100" w:beforeAutospacing="1" w:after="100" w:afterAutospacing="1"/>
      <w:jc w:val="center"/>
    </w:pPr>
    <w:rPr>
      <w:sz w:val="24"/>
      <w:szCs w:val="24"/>
    </w:rPr>
  </w:style>
  <w:style w:type="paragraph" w:customStyle="1" w:styleId="xl42">
    <w:name w:val="xl42"/>
    <w:basedOn w:val="ae"/>
    <w:uiPriority w:val="99"/>
    <w:qFormat/>
    <w:rsid w:val="00EC6BE6"/>
    <w:pPr>
      <w:pBdr>
        <w:left w:val="single" w:sz="4" w:space="0" w:color="auto"/>
        <w:right w:val="single" w:sz="4" w:space="0" w:color="auto"/>
      </w:pBdr>
      <w:autoSpaceDN w:val="0"/>
      <w:spacing w:before="100" w:beforeAutospacing="1" w:after="100" w:afterAutospacing="1"/>
    </w:pPr>
    <w:rPr>
      <w:sz w:val="24"/>
      <w:szCs w:val="24"/>
    </w:rPr>
  </w:style>
  <w:style w:type="paragraph" w:customStyle="1" w:styleId="xl43">
    <w:name w:val="xl43"/>
    <w:basedOn w:val="ae"/>
    <w:uiPriority w:val="99"/>
    <w:qFormat/>
    <w:rsid w:val="00EC6BE6"/>
    <w:pPr>
      <w:pBdr>
        <w:left w:val="single" w:sz="4" w:space="0" w:color="auto"/>
        <w:bottom w:val="single" w:sz="4" w:space="0" w:color="auto"/>
        <w:right w:val="single" w:sz="4" w:space="0" w:color="auto"/>
      </w:pBdr>
      <w:autoSpaceDN w:val="0"/>
      <w:spacing w:before="100" w:beforeAutospacing="1" w:after="100" w:afterAutospacing="1"/>
    </w:pPr>
    <w:rPr>
      <w:sz w:val="24"/>
      <w:szCs w:val="24"/>
    </w:rPr>
  </w:style>
  <w:style w:type="paragraph" w:customStyle="1" w:styleId="xl44">
    <w:name w:val="xl44"/>
    <w:basedOn w:val="ae"/>
    <w:uiPriority w:val="99"/>
    <w:qFormat/>
    <w:rsid w:val="00EC6BE6"/>
    <w:pPr>
      <w:pBdr>
        <w:top w:val="single" w:sz="4" w:space="0" w:color="auto"/>
        <w:left w:val="single" w:sz="4" w:space="0" w:color="auto"/>
        <w:right w:val="single" w:sz="4" w:space="0" w:color="auto"/>
      </w:pBdr>
      <w:autoSpaceDN w:val="0"/>
      <w:spacing w:before="100" w:beforeAutospacing="1" w:after="100" w:afterAutospacing="1"/>
      <w:jc w:val="right"/>
    </w:pPr>
    <w:rPr>
      <w:sz w:val="24"/>
      <w:szCs w:val="24"/>
    </w:rPr>
  </w:style>
  <w:style w:type="paragraph" w:customStyle="1" w:styleId="xl45">
    <w:name w:val="xl45"/>
    <w:basedOn w:val="ae"/>
    <w:uiPriority w:val="99"/>
    <w:qFormat/>
    <w:rsid w:val="00EC6BE6"/>
    <w:pPr>
      <w:pBdr>
        <w:left w:val="single" w:sz="4" w:space="0" w:color="auto"/>
        <w:right w:val="single" w:sz="4" w:space="0" w:color="auto"/>
      </w:pBdr>
      <w:autoSpaceDN w:val="0"/>
      <w:spacing w:before="100" w:beforeAutospacing="1" w:after="100" w:afterAutospacing="1"/>
      <w:jc w:val="right"/>
    </w:pPr>
    <w:rPr>
      <w:sz w:val="24"/>
      <w:szCs w:val="24"/>
    </w:rPr>
  </w:style>
  <w:style w:type="paragraph" w:customStyle="1" w:styleId="xl46">
    <w:name w:val="xl46"/>
    <w:basedOn w:val="ae"/>
    <w:uiPriority w:val="99"/>
    <w:qFormat/>
    <w:rsid w:val="00EC6BE6"/>
    <w:pPr>
      <w:pBdr>
        <w:left w:val="single" w:sz="4" w:space="0" w:color="auto"/>
        <w:bottom w:val="single" w:sz="4" w:space="0" w:color="auto"/>
        <w:right w:val="single" w:sz="4" w:space="0" w:color="auto"/>
      </w:pBdr>
      <w:autoSpaceDN w:val="0"/>
      <w:spacing w:before="100" w:beforeAutospacing="1" w:after="100" w:afterAutospacing="1"/>
      <w:jc w:val="right"/>
    </w:pPr>
    <w:rPr>
      <w:sz w:val="24"/>
      <w:szCs w:val="24"/>
    </w:rPr>
  </w:style>
  <w:style w:type="paragraph" w:customStyle="1" w:styleId="xl47">
    <w:name w:val="xl47"/>
    <w:basedOn w:val="ae"/>
    <w:uiPriority w:val="99"/>
    <w:qFormat/>
    <w:rsid w:val="00EC6BE6"/>
    <w:pPr>
      <w:autoSpaceDN w:val="0"/>
      <w:spacing w:before="100" w:beforeAutospacing="1" w:after="100" w:afterAutospacing="1"/>
      <w:jc w:val="right"/>
    </w:pPr>
    <w:rPr>
      <w:sz w:val="24"/>
      <w:szCs w:val="24"/>
    </w:rPr>
  </w:style>
  <w:style w:type="paragraph" w:customStyle="1" w:styleId="xl48">
    <w:name w:val="xl48"/>
    <w:basedOn w:val="ae"/>
    <w:uiPriority w:val="99"/>
    <w:qFormat/>
    <w:rsid w:val="00EC6BE6"/>
    <w:pPr>
      <w:pBdr>
        <w:top w:val="single" w:sz="4" w:space="0" w:color="auto"/>
        <w:bottom w:val="single" w:sz="4" w:space="0" w:color="auto"/>
      </w:pBdr>
      <w:autoSpaceDN w:val="0"/>
      <w:spacing w:before="100" w:beforeAutospacing="1" w:after="100" w:afterAutospacing="1"/>
      <w:jc w:val="right"/>
    </w:pPr>
    <w:rPr>
      <w:sz w:val="24"/>
      <w:szCs w:val="24"/>
    </w:rPr>
  </w:style>
  <w:style w:type="paragraph" w:customStyle="1" w:styleId="xl49">
    <w:name w:val="xl49"/>
    <w:basedOn w:val="ae"/>
    <w:uiPriority w:val="99"/>
    <w:qFormat/>
    <w:rsid w:val="00EC6BE6"/>
    <w:pPr>
      <w:pBdr>
        <w:top w:val="single" w:sz="4" w:space="0" w:color="auto"/>
        <w:bottom w:val="single" w:sz="4" w:space="0" w:color="auto"/>
        <w:right w:val="single" w:sz="4" w:space="0" w:color="auto"/>
      </w:pBdr>
      <w:autoSpaceDN w:val="0"/>
      <w:spacing w:before="100" w:beforeAutospacing="1" w:after="100" w:afterAutospacing="1"/>
      <w:jc w:val="right"/>
    </w:pPr>
    <w:rPr>
      <w:sz w:val="24"/>
      <w:szCs w:val="24"/>
    </w:rPr>
  </w:style>
  <w:style w:type="paragraph" w:customStyle="1" w:styleId="xl50">
    <w:name w:val="xl50"/>
    <w:basedOn w:val="ae"/>
    <w:uiPriority w:val="99"/>
    <w:qFormat/>
    <w:rsid w:val="00EC6BE6"/>
    <w:pPr>
      <w:pBdr>
        <w:top w:val="single" w:sz="4" w:space="0" w:color="auto"/>
        <w:right w:val="single" w:sz="4" w:space="0" w:color="auto"/>
      </w:pBdr>
      <w:autoSpaceDN w:val="0"/>
      <w:spacing w:before="100" w:beforeAutospacing="1" w:after="100" w:afterAutospacing="1"/>
      <w:jc w:val="right"/>
    </w:pPr>
    <w:rPr>
      <w:sz w:val="24"/>
      <w:szCs w:val="24"/>
    </w:rPr>
  </w:style>
  <w:style w:type="paragraph" w:customStyle="1" w:styleId="xl51">
    <w:name w:val="xl51"/>
    <w:basedOn w:val="ae"/>
    <w:uiPriority w:val="99"/>
    <w:qFormat/>
    <w:rsid w:val="00EC6BE6"/>
    <w:pPr>
      <w:pBdr>
        <w:right w:val="single" w:sz="4" w:space="0" w:color="auto"/>
      </w:pBdr>
      <w:autoSpaceDN w:val="0"/>
      <w:spacing w:before="100" w:beforeAutospacing="1" w:after="100" w:afterAutospacing="1"/>
      <w:jc w:val="right"/>
    </w:pPr>
    <w:rPr>
      <w:sz w:val="24"/>
      <w:szCs w:val="24"/>
    </w:rPr>
  </w:style>
  <w:style w:type="paragraph" w:customStyle="1" w:styleId="xl52">
    <w:name w:val="xl52"/>
    <w:basedOn w:val="ae"/>
    <w:uiPriority w:val="99"/>
    <w:qFormat/>
    <w:rsid w:val="00EC6BE6"/>
    <w:pPr>
      <w:pBdr>
        <w:bottom w:val="single" w:sz="4" w:space="0" w:color="auto"/>
        <w:right w:val="single" w:sz="4" w:space="0" w:color="auto"/>
      </w:pBdr>
      <w:autoSpaceDN w:val="0"/>
      <w:spacing w:before="100" w:beforeAutospacing="1" w:after="100" w:afterAutospacing="1"/>
      <w:jc w:val="right"/>
    </w:pPr>
    <w:rPr>
      <w:sz w:val="24"/>
      <w:szCs w:val="24"/>
    </w:rPr>
  </w:style>
  <w:style w:type="paragraph" w:customStyle="1" w:styleId="2TimesNewRoman12pt60">
    <w:name w:val="Стиль Заголовок 2 + Times New Roman 12 pt Перед:  6 пт После:  0......"/>
    <w:basedOn w:val="ae"/>
    <w:next w:val="affff4"/>
    <w:autoRedefine/>
    <w:uiPriority w:val="99"/>
    <w:qFormat/>
    <w:rsid w:val="00EC6BE6"/>
    <w:pPr>
      <w:keepNext/>
      <w:widowControl w:val="0"/>
      <w:autoSpaceDE w:val="0"/>
      <w:autoSpaceDN w:val="0"/>
      <w:adjustRightInd w:val="0"/>
      <w:outlineLvl w:val="1"/>
    </w:pPr>
    <w:rPr>
      <w:b/>
      <w:bCs/>
      <w:i/>
      <w:iCs/>
      <w:sz w:val="24"/>
      <w:szCs w:val="20"/>
    </w:rPr>
  </w:style>
  <w:style w:type="paragraph" w:customStyle="1" w:styleId="312pt00">
    <w:name w:val="Стиль Заголовок 3 12pt + Перед:  0 пт После:  0 пт"/>
    <w:basedOn w:val="ae"/>
    <w:uiPriority w:val="99"/>
    <w:qFormat/>
    <w:rsid w:val="00EC6BE6"/>
    <w:pPr>
      <w:keepNext/>
      <w:widowControl w:val="0"/>
      <w:autoSpaceDE w:val="0"/>
      <w:autoSpaceDN w:val="0"/>
      <w:adjustRightInd w:val="0"/>
      <w:outlineLvl w:val="2"/>
    </w:pPr>
    <w:rPr>
      <w:i/>
      <w:iCs/>
      <w:sz w:val="24"/>
      <w:szCs w:val="20"/>
    </w:rPr>
  </w:style>
  <w:style w:type="paragraph" w:customStyle="1" w:styleId="0">
    <w:name w:val="Заголовок 0"/>
    <w:basedOn w:val="16"/>
    <w:link w:val="00"/>
    <w:autoRedefine/>
    <w:uiPriority w:val="99"/>
    <w:qFormat/>
    <w:rsid w:val="00EC6BE6"/>
    <w:pPr>
      <w:keepLines w:val="0"/>
      <w:numPr>
        <w:numId w:val="0"/>
      </w:numPr>
      <w:tabs>
        <w:tab w:val="clear" w:pos="992"/>
      </w:tabs>
      <w:autoSpaceDN w:val="0"/>
      <w:spacing w:after="360" w:line="360" w:lineRule="auto"/>
      <w:jc w:val="center"/>
    </w:pPr>
    <w:rPr>
      <w:kern w:val="0"/>
      <w:sz w:val="28"/>
      <w:szCs w:val="28"/>
    </w:rPr>
  </w:style>
  <w:style w:type="paragraph" w:customStyle="1" w:styleId="FR1">
    <w:name w:val="FR1"/>
    <w:uiPriority w:val="99"/>
    <w:qFormat/>
    <w:rsid w:val="00EC6BE6"/>
    <w:pPr>
      <w:widowControl w:val="0"/>
      <w:autoSpaceDE w:val="0"/>
      <w:autoSpaceDN w:val="0"/>
      <w:adjustRightInd w:val="0"/>
      <w:ind w:right="200"/>
      <w:jc w:val="center"/>
    </w:pPr>
    <w:rPr>
      <w:rFonts w:ascii="Arial" w:hAnsi="Arial" w:cs="Arial"/>
      <w:b/>
      <w:bCs/>
      <w:sz w:val="24"/>
      <w:szCs w:val="24"/>
    </w:rPr>
  </w:style>
  <w:style w:type="paragraph" w:customStyle="1" w:styleId="FR2">
    <w:name w:val="FR2"/>
    <w:uiPriority w:val="99"/>
    <w:qFormat/>
    <w:rsid w:val="00EC6BE6"/>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ArNar">
    <w:name w:val="Обычный ArNar"/>
    <w:basedOn w:val="ae"/>
    <w:uiPriority w:val="99"/>
    <w:qFormat/>
    <w:rsid w:val="00EC6BE6"/>
    <w:pPr>
      <w:autoSpaceDN w:val="0"/>
    </w:pPr>
    <w:rPr>
      <w:rFonts w:ascii="Arial Narrow" w:hAnsi="Arial Narrow"/>
      <w:color w:val="000000"/>
      <w:sz w:val="22"/>
      <w:szCs w:val="20"/>
    </w:rPr>
  </w:style>
  <w:style w:type="paragraph" w:customStyle="1" w:styleId="a4">
    <w:name w:val="Список отчета"/>
    <w:basedOn w:val="affff4"/>
    <w:uiPriority w:val="99"/>
    <w:qFormat/>
    <w:rsid w:val="00EC6BE6"/>
    <w:pPr>
      <w:numPr>
        <w:numId w:val="28"/>
      </w:numPr>
      <w:autoSpaceDN w:val="0"/>
      <w:spacing w:before="120" w:after="0" w:line="312" w:lineRule="auto"/>
      <w:ind w:left="993" w:right="170"/>
    </w:pPr>
    <w:rPr>
      <w:spacing w:val="10"/>
      <w:sz w:val="24"/>
      <w:szCs w:val="20"/>
    </w:rPr>
  </w:style>
  <w:style w:type="paragraph" w:customStyle="1" w:styleId="FR4">
    <w:name w:val="FR4"/>
    <w:uiPriority w:val="99"/>
    <w:qFormat/>
    <w:rsid w:val="00EC6BE6"/>
    <w:pPr>
      <w:widowControl w:val="0"/>
      <w:autoSpaceDE w:val="0"/>
      <w:autoSpaceDN w:val="0"/>
      <w:adjustRightInd w:val="0"/>
      <w:ind w:left="4960"/>
    </w:pPr>
    <w:rPr>
      <w:noProof/>
      <w:sz w:val="16"/>
      <w:szCs w:val="16"/>
    </w:rPr>
  </w:style>
  <w:style w:type="paragraph" w:customStyle="1" w:styleId="affffffff7">
    <w:name w:val="Заголовок раздела"/>
    <w:basedOn w:val="ae"/>
    <w:uiPriority w:val="99"/>
    <w:qFormat/>
    <w:rsid w:val="00EC6BE6"/>
    <w:pPr>
      <w:keepNext/>
      <w:keepLines/>
      <w:autoSpaceDN w:val="0"/>
      <w:spacing w:before="120" w:after="160"/>
      <w:jc w:val="center"/>
    </w:pPr>
    <w:rPr>
      <w:rFonts w:ascii="Arial" w:hAnsi="Arial"/>
      <w:b/>
      <w:i/>
      <w:kern w:val="28"/>
      <w:szCs w:val="20"/>
    </w:rPr>
  </w:style>
  <w:style w:type="paragraph" w:customStyle="1" w:styleId="ab">
    <w:name w:val="штрих"/>
    <w:basedOn w:val="affff4"/>
    <w:uiPriority w:val="99"/>
    <w:qFormat/>
    <w:rsid w:val="00EC6BE6"/>
    <w:pPr>
      <w:numPr>
        <w:numId w:val="29"/>
      </w:numPr>
      <w:tabs>
        <w:tab w:val="num" w:pos="360"/>
      </w:tabs>
      <w:autoSpaceDN w:val="0"/>
      <w:spacing w:after="0"/>
      <w:ind w:left="924" w:hanging="357"/>
    </w:pPr>
  </w:style>
  <w:style w:type="paragraph" w:customStyle="1" w:styleId="Noeeu1">
    <w:name w:val="Noeeu1"/>
    <w:basedOn w:val="ae"/>
    <w:uiPriority w:val="99"/>
    <w:qFormat/>
    <w:rsid w:val="00EC6BE6"/>
    <w:pPr>
      <w:overflowPunct w:val="0"/>
      <w:autoSpaceDE w:val="0"/>
      <w:autoSpaceDN w:val="0"/>
      <w:adjustRightInd w:val="0"/>
      <w:ind w:firstLine="720"/>
    </w:pPr>
    <w:rPr>
      <w:sz w:val="24"/>
      <w:szCs w:val="20"/>
    </w:rPr>
  </w:style>
  <w:style w:type="paragraph" w:customStyle="1" w:styleId="xl53">
    <w:name w:val="xl53"/>
    <w:basedOn w:val="ae"/>
    <w:uiPriority w:val="99"/>
    <w:qFormat/>
    <w:rsid w:val="00EC6BE6"/>
    <w:pPr>
      <w:pBdr>
        <w:top w:val="single" w:sz="4" w:space="0" w:color="auto"/>
        <w:left w:val="single" w:sz="4" w:space="0" w:color="auto"/>
        <w:right w:val="single" w:sz="4" w:space="0" w:color="auto"/>
      </w:pBdr>
      <w:autoSpaceDN w:val="0"/>
      <w:spacing w:before="100" w:beforeAutospacing="1" w:after="100" w:afterAutospacing="1"/>
    </w:pPr>
    <w:rPr>
      <w:color w:val="000000"/>
      <w:sz w:val="24"/>
      <w:szCs w:val="24"/>
    </w:rPr>
  </w:style>
  <w:style w:type="paragraph" w:customStyle="1" w:styleId="xl54">
    <w:name w:val="xl54"/>
    <w:basedOn w:val="ae"/>
    <w:uiPriority w:val="99"/>
    <w:qFormat/>
    <w:rsid w:val="00EC6BE6"/>
    <w:pPr>
      <w:pBdr>
        <w:left w:val="single" w:sz="4" w:space="0" w:color="auto"/>
        <w:right w:val="single" w:sz="4" w:space="0" w:color="auto"/>
      </w:pBdr>
      <w:autoSpaceDN w:val="0"/>
      <w:spacing w:before="100" w:beforeAutospacing="1" w:after="100" w:afterAutospacing="1"/>
    </w:pPr>
    <w:rPr>
      <w:color w:val="000000"/>
      <w:sz w:val="24"/>
      <w:szCs w:val="24"/>
    </w:rPr>
  </w:style>
  <w:style w:type="paragraph" w:customStyle="1" w:styleId="xl55">
    <w:name w:val="xl55"/>
    <w:basedOn w:val="ae"/>
    <w:uiPriority w:val="99"/>
    <w:qFormat/>
    <w:rsid w:val="00EC6BE6"/>
    <w:pPr>
      <w:pBdr>
        <w:left w:val="single" w:sz="4" w:space="0" w:color="auto"/>
        <w:right w:val="single" w:sz="4" w:space="0" w:color="auto"/>
      </w:pBdr>
      <w:autoSpaceDN w:val="0"/>
      <w:spacing w:before="100" w:beforeAutospacing="1" w:after="100" w:afterAutospacing="1"/>
      <w:jc w:val="right"/>
    </w:pPr>
    <w:rPr>
      <w:color w:val="000000"/>
      <w:sz w:val="24"/>
      <w:szCs w:val="24"/>
    </w:rPr>
  </w:style>
  <w:style w:type="paragraph" w:customStyle="1" w:styleId="xl56">
    <w:name w:val="xl56"/>
    <w:basedOn w:val="ae"/>
    <w:uiPriority w:val="99"/>
    <w:qFormat/>
    <w:rsid w:val="00EC6BE6"/>
    <w:pPr>
      <w:pBdr>
        <w:left w:val="single" w:sz="4" w:space="0" w:color="auto"/>
        <w:bottom w:val="single" w:sz="4" w:space="0" w:color="auto"/>
        <w:right w:val="single" w:sz="4" w:space="0" w:color="auto"/>
      </w:pBdr>
      <w:autoSpaceDN w:val="0"/>
      <w:spacing w:before="100" w:beforeAutospacing="1" w:after="100" w:afterAutospacing="1"/>
      <w:jc w:val="right"/>
    </w:pPr>
    <w:rPr>
      <w:color w:val="000000"/>
      <w:sz w:val="24"/>
      <w:szCs w:val="24"/>
    </w:rPr>
  </w:style>
  <w:style w:type="paragraph" w:customStyle="1" w:styleId="xl57">
    <w:name w:val="xl57"/>
    <w:basedOn w:val="ae"/>
    <w:uiPriority w:val="99"/>
    <w:qFormat/>
    <w:rsid w:val="00EC6BE6"/>
    <w:pPr>
      <w:pBdr>
        <w:top w:val="single" w:sz="4" w:space="0" w:color="auto"/>
        <w:bottom w:val="single" w:sz="4" w:space="0" w:color="auto"/>
      </w:pBdr>
      <w:autoSpaceDN w:val="0"/>
      <w:spacing w:before="100" w:beforeAutospacing="1" w:after="100" w:afterAutospacing="1"/>
    </w:pPr>
    <w:rPr>
      <w:sz w:val="24"/>
      <w:szCs w:val="24"/>
    </w:rPr>
  </w:style>
  <w:style w:type="paragraph" w:customStyle="1" w:styleId="xl58">
    <w:name w:val="xl58"/>
    <w:basedOn w:val="ae"/>
    <w:uiPriority w:val="99"/>
    <w:qFormat/>
    <w:rsid w:val="00EC6BE6"/>
    <w:pPr>
      <w:pBdr>
        <w:left w:val="single" w:sz="4" w:space="0" w:color="auto"/>
        <w:bottom w:val="single" w:sz="4" w:space="0" w:color="auto"/>
      </w:pBdr>
      <w:autoSpaceDN w:val="0"/>
      <w:spacing w:before="100" w:beforeAutospacing="1" w:after="100" w:afterAutospacing="1"/>
      <w:jc w:val="right"/>
    </w:pPr>
    <w:rPr>
      <w:color w:val="000000"/>
      <w:sz w:val="24"/>
      <w:szCs w:val="24"/>
    </w:rPr>
  </w:style>
  <w:style w:type="paragraph" w:customStyle="1" w:styleId="xl59">
    <w:name w:val="xl59"/>
    <w:basedOn w:val="ae"/>
    <w:uiPriority w:val="99"/>
    <w:qFormat/>
    <w:rsid w:val="00EC6BE6"/>
    <w:pPr>
      <w:pBdr>
        <w:bottom w:val="single" w:sz="4" w:space="0" w:color="auto"/>
      </w:pBdr>
      <w:autoSpaceDN w:val="0"/>
      <w:spacing w:before="100" w:beforeAutospacing="1" w:after="100" w:afterAutospacing="1"/>
      <w:jc w:val="right"/>
    </w:pPr>
    <w:rPr>
      <w:color w:val="000000"/>
      <w:sz w:val="24"/>
      <w:szCs w:val="24"/>
    </w:rPr>
  </w:style>
  <w:style w:type="paragraph" w:customStyle="1" w:styleId="xl60">
    <w:name w:val="xl60"/>
    <w:basedOn w:val="ae"/>
    <w:uiPriority w:val="99"/>
    <w:qFormat/>
    <w:rsid w:val="00EC6BE6"/>
    <w:pPr>
      <w:pBdr>
        <w:bottom w:val="single" w:sz="4" w:space="0" w:color="auto"/>
      </w:pBdr>
      <w:autoSpaceDN w:val="0"/>
      <w:spacing w:before="100" w:beforeAutospacing="1" w:after="100" w:afterAutospacing="1"/>
      <w:jc w:val="right"/>
    </w:pPr>
    <w:rPr>
      <w:color w:val="000000"/>
      <w:sz w:val="24"/>
      <w:szCs w:val="24"/>
    </w:rPr>
  </w:style>
  <w:style w:type="paragraph" w:customStyle="1" w:styleId="xl61">
    <w:name w:val="xl61"/>
    <w:basedOn w:val="ae"/>
    <w:uiPriority w:val="99"/>
    <w:qFormat/>
    <w:rsid w:val="00EC6BE6"/>
    <w:pPr>
      <w:pBdr>
        <w:left w:val="single" w:sz="4" w:space="0" w:color="auto"/>
        <w:bottom w:val="single" w:sz="4" w:space="0" w:color="auto"/>
        <w:right w:val="single" w:sz="4" w:space="0" w:color="auto"/>
      </w:pBdr>
      <w:autoSpaceDN w:val="0"/>
      <w:spacing w:before="100" w:beforeAutospacing="1" w:after="100" w:afterAutospacing="1"/>
    </w:pPr>
    <w:rPr>
      <w:b/>
      <w:bCs/>
      <w:color w:val="000000"/>
      <w:sz w:val="24"/>
      <w:szCs w:val="24"/>
    </w:rPr>
  </w:style>
  <w:style w:type="paragraph" w:customStyle="1" w:styleId="xl62">
    <w:name w:val="xl62"/>
    <w:basedOn w:val="ae"/>
    <w:uiPriority w:val="99"/>
    <w:qFormat/>
    <w:rsid w:val="00EC6BE6"/>
    <w:pPr>
      <w:pBdr>
        <w:left w:val="single" w:sz="4" w:space="0" w:color="auto"/>
        <w:right w:val="single" w:sz="4" w:space="0" w:color="auto"/>
      </w:pBdr>
      <w:autoSpaceDN w:val="0"/>
      <w:spacing w:before="100" w:beforeAutospacing="1" w:after="100" w:afterAutospacing="1"/>
      <w:jc w:val="center"/>
    </w:pPr>
    <w:rPr>
      <w:b/>
      <w:bCs/>
      <w:sz w:val="24"/>
      <w:szCs w:val="24"/>
    </w:rPr>
  </w:style>
  <w:style w:type="paragraph" w:customStyle="1" w:styleId="212pt2">
    <w:name w:val="Заголовок 2 + 12 pt Знак Знак Знак"/>
    <w:basedOn w:val="ae"/>
    <w:next w:val="ae"/>
    <w:autoRedefine/>
    <w:rsid w:val="00EC6BE6"/>
    <w:pPr>
      <w:keepNext/>
      <w:autoSpaceDN w:val="0"/>
      <w:jc w:val="center"/>
      <w:outlineLvl w:val="0"/>
    </w:pPr>
    <w:rPr>
      <w:bCs/>
      <w:sz w:val="24"/>
      <w:szCs w:val="24"/>
    </w:rPr>
  </w:style>
  <w:style w:type="paragraph" w:customStyle="1" w:styleId="1ffc">
    <w:name w:val="Без интервала1"/>
    <w:uiPriority w:val="99"/>
    <w:qFormat/>
    <w:rsid w:val="00EC6BE6"/>
    <w:pPr>
      <w:autoSpaceDN w:val="0"/>
    </w:pPr>
    <w:rPr>
      <w:rFonts w:ascii="Calibri" w:hAnsi="Calibri"/>
      <w:sz w:val="22"/>
      <w:szCs w:val="22"/>
    </w:rPr>
  </w:style>
  <w:style w:type="paragraph" w:customStyle="1" w:styleId="affffffff8">
    <w:name w:val="Цифры"/>
    <w:basedOn w:val="afffd"/>
    <w:qFormat/>
    <w:rsid w:val="00EC6BE6"/>
    <w:pPr>
      <w:tabs>
        <w:tab w:val="clear" w:pos="851"/>
      </w:tabs>
      <w:autoSpaceDN w:val="0"/>
      <w:spacing w:line="196" w:lineRule="auto"/>
      <w:ind w:left="113" w:right="113"/>
      <w:jc w:val="right"/>
    </w:pPr>
    <w:rPr>
      <w:rFonts w:ascii="NTHelvetica/Cyrillic" w:hAnsi="NTHelvetica/Cyrillic"/>
      <w:smallCaps/>
      <w:color w:val="auto"/>
      <w:sz w:val="16"/>
      <w:szCs w:val="22"/>
      <w:lang w:eastAsia="ru-RU"/>
    </w:rPr>
  </w:style>
  <w:style w:type="paragraph" w:customStyle="1" w:styleId="Oaaeeiuenoeeu">
    <w:name w:val="Oaaee?iue noeeu"/>
    <w:basedOn w:val="ae"/>
    <w:uiPriority w:val="99"/>
    <w:qFormat/>
    <w:rsid w:val="00EC6BE6"/>
    <w:pPr>
      <w:overflowPunct w:val="0"/>
      <w:autoSpaceDE w:val="0"/>
      <w:autoSpaceDN w:val="0"/>
      <w:adjustRightInd w:val="0"/>
      <w:jc w:val="center"/>
    </w:pPr>
    <w:rPr>
      <w:sz w:val="22"/>
      <w:szCs w:val="20"/>
    </w:rPr>
  </w:style>
  <w:style w:type="paragraph" w:customStyle="1" w:styleId="1ffd">
    <w:name w:val="1 Знак"/>
    <w:basedOn w:val="ae"/>
    <w:uiPriority w:val="99"/>
    <w:qFormat/>
    <w:rsid w:val="00EC6BE6"/>
    <w:pPr>
      <w:autoSpaceDN w:val="0"/>
      <w:spacing w:before="100" w:beforeAutospacing="1" w:after="100" w:afterAutospacing="1"/>
    </w:pPr>
    <w:rPr>
      <w:rFonts w:ascii="Tahoma" w:hAnsi="Tahoma"/>
      <w:sz w:val="20"/>
      <w:szCs w:val="20"/>
      <w:lang w:val="en-US" w:eastAsia="en-US"/>
    </w:rPr>
  </w:style>
  <w:style w:type="paragraph" w:customStyle="1" w:styleId="1ffe">
    <w:name w:val="Знак Знак Знак1 Знак Знак Знак Знак Знак Знак Знак"/>
    <w:basedOn w:val="ae"/>
    <w:next w:val="22"/>
    <w:autoRedefine/>
    <w:qFormat/>
    <w:rsid w:val="00EC6BE6"/>
    <w:pPr>
      <w:autoSpaceDN w:val="0"/>
      <w:spacing w:after="160" w:line="240" w:lineRule="exact"/>
      <w:jc w:val="right"/>
    </w:pPr>
    <w:rPr>
      <w:noProof/>
      <w:sz w:val="24"/>
      <w:szCs w:val="24"/>
      <w:lang w:val="en-US" w:eastAsia="en-US"/>
    </w:rPr>
  </w:style>
  <w:style w:type="paragraph" w:customStyle="1" w:styleId="1fff">
    <w:name w:val="Знак Знак Знак1 Знак"/>
    <w:basedOn w:val="ae"/>
    <w:next w:val="22"/>
    <w:autoRedefine/>
    <w:uiPriority w:val="99"/>
    <w:qFormat/>
    <w:rsid w:val="00EC6BE6"/>
    <w:pPr>
      <w:autoSpaceDN w:val="0"/>
      <w:spacing w:after="160" w:line="240" w:lineRule="exact"/>
      <w:jc w:val="right"/>
    </w:pPr>
    <w:rPr>
      <w:noProof/>
      <w:sz w:val="24"/>
      <w:szCs w:val="24"/>
      <w:lang w:val="en-US" w:eastAsia="en-US"/>
    </w:rPr>
  </w:style>
  <w:style w:type="paragraph" w:customStyle="1" w:styleId="-b">
    <w:name w:val="Таблица - Числа справа"/>
    <w:basedOn w:val="-6"/>
    <w:uiPriority w:val="99"/>
    <w:qFormat/>
    <w:rsid w:val="00EC6BE6"/>
    <w:pPr>
      <w:widowControl w:val="0"/>
      <w:suppressAutoHyphens w:val="0"/>
      <w:autoSpaceDN w:val="0"/>
      <w:spacing w:before="0" w:after="0"/>
      <w:jc w:val="right"/>
    </w:pPr>
    <w:rPr>
      <w:rFonts w:cs="Arial"/>
      <w:sz w:val="18"/>
    </w:rPr>
  </w:style>
  <w:style w:type="paragraph" w:customStyle="1" w:styleId="-c">
    <w:name w:val="Таблица - Текст центр"/>
    <w:basedOn w:val="-6"/>
    <w:uiPriority w:val="99"/>
    <w:qFormat/>
    <w:rsid w:val="00EC6BE6"/>
    <w:pPr>
      <w:widowControl w:val="0"/>
      <w:suppressAutoHyphens w:val="0"/>
      <w:autoSpaceDN w:val="0"/>
      <w:spacing w:before="0" w:after="0"/>
      <w:jc w:val="center"/>
    </w:pPr>
    <w:rPr>
      <w:rFonts w:cs="Arial"/>
      <w:sz w:val="18"/>
    </w:rPr>
  </w:style>
  <w:style w:type="paragraph" w:customStyle="1" w:styleId="-20">
    <w:name w:val="Таблица - Числа справа2"/>
    <w:basedOn w:val="-b"/>
    <w:uiPriority w:val="99"/>
    <w:qFormat/>
    <w:rsid w:val="00EC6BE6"/>
    <w:pPr>
      <w:ind w:right="113"/>
    </w:pPr>
  </w:style>
  <w:style w:type="character" w:customStyle="1" w:styleId="1fff0">
    <w:name w:val="Список маркированный 1 Знак"/>
    <w:link w:val="10"/>
    <w:locked/>
    <w:rsid w:val="00EC6BE6"/>
    <w:rPr>
      <w:sz w:val="24"/>
      <w:szCs w:val="24"/>
    </w:rPr>
  </w:style>
  <w:style w:type="paragraph" w:customStyle="1" w:styleId="10">
    <w:name w:val="Список маркированный 1"/>
    <w:basedOn w:val="ae"/>
    <w:link w:val="1fff0"/>
    <w:qFormat/>
    <w:rsid w:val="00EC6BE6"/>
    <w:pPr>
      <w:numPr>
        <w:numId w:val="30"/>
      </w:numPr>
      <w:autoSpaceDN w:val="0"/>
    </w:pPr>
    <w:rPr>
      <w:sz w:val="24"/>
      <w:szCs w:val="24"/>
    </w:rPr>
  </w:style>
  <w:style w:type="character" w:customStyle="1" w:styleId="affffffff9">
    <w:name w:val="Основной текст с точкой Знак"/>
    <w:basedOn w:val="af"/>
    <w:link w:val="a5"/>
    <w:uiPriority w:val="99"/>
    <w:locked/>
    <w:rsid w:val="00EC6BE6"/>
    <w:rPr>
      <w:sz w:val="24"/>
    </w:rPr>
  </w:style>
  <w:style w:type="paragraph" w:customStyle="1" w:styleId="a5">
    <w:name w:val="Основной текст с точкой"/>
    <w:basedOn w:val="affff7"/>
    <w:link w:val="affffffff9"/>
    <w:uiPriority w:val="99"/>
    <w:qFormat/>
    <w:rsid w:val="00EC6BE6"/>
    <w:pPr>
      <w:numPr>
        <w:numId w:val="31"/>
      </w:numPr>
      <w:tabs>
        <w:tab w:val="left" w:pos="851"/>
      </w:tabs>
      <w:suppressAutoHyphens w:val="0"/>
      <w:overflowPunct w:val="0"/>
      <w:autoSpaceDE w:val="0"/>
      <w:autoSpaceDN w:val="0"/>
      <w:adjustRightInd w:val="0"/>
      <w:spacing w:before="60" w:after="0"/>
      <w:jc w:val="both"/>
    </w:pPr>
    <w:rPr>
      <w:szCs w:val="20"/>
      <w:lang w:eastAsia="ru-RU"/>
    </w:rPr>
  </w:style>
  <w:style w:type="character" w:customStyle="1" w:styleId="affffffffa">
    <w:name w:val="Список с точкой Знак"/>
    <w:basedOn w:val="af"/>
    <w:link w:val="a3"/>
    <w:uiPriority w:val="99"/>
    <w:locked/>
    <w:rsid w:val="00EC6BE6"/>
    <w:rPr>
      <w:sz w:val="24"/>
      <w:szCs w:val="24"/>
    </w:rPr>
  </w:style>
  <w:style w:type="paragraph" w:customStyle="1" w:styleId="a3">
    <w:name w:val="Список с точкой"/>
    <w:basedOn w:val="ae"/>
    <w:link w:val="affffffffa"/>
    <w:uiPriority w:val="99"/>
    <w:qFormat/>
    <w:rsid w:val="00EC6BE6"/>
    <w:pPr>
      <w:numPr>
        <w:ilvl w:val="7"/>
        <w:numId w:val="32"/>
      </w:numPr>
      <w:autoSpaceDN w:val="0"/>
    </w:pPr>
    <w:rPr>
      <w:sz w:val="24"/>
      <w:szCs w:val="24"/>
    </w:rPr>
  </w:style>
  <w:style w:type="paragraph" w:customStyle="1" w:styleId="affffffffb">
    <w:name w:val="Название закона"/>
    <w:basedOn w:val="ae"/>
    <w:next w:val="2f0"/>
    <w:uiPriority w:val="99"/>
    <w:qFormat/>
    <w:rsid w:val="00EC6BE6"/>
    <w:pPr>
      <w:autoSpaceDN w:val="0"/>
      <w:jc w:val="center"/>
    </w:pPr>
    <w:rPr>
      <w:b/>
      <w:sz w:val="24"/>
      <w:szCs w:val="24"/>
    </w:rPr>
  </w:style>
  <w:style w:type="paragraph" w:customStyle="1" w:styleId="311">
    <w:name w:val="Основной текст с отступом 31"/>
    <w:basedOn w:val="ae"/>
    <w:uiPriority w:val="99"/>
    <w:qFormat/>
    <w:rsid w:val="00EC6BE6"/>
    <w:pPr>
      <w:autoSpaceDN w:val="0"/>
      <w:ind w:left="855"/>
    </w:pPr>
    <w:rPr>
      <w:szCs w:val="20"/>
    </w:rPr>
  </w:style>
  <w:style w:type="paragraph" w:customStyle="1" w:styleId="podzag">
    <w:name w:val="podzag"/>
    <w:basedOn w:val="ae"/>
    <w:uiPriority w:val="99"/>
    <w:qFormat/>
    <w:rsid w:val="00EC6BE6"/>
    <w:pPr>
      <w:autoSpaceDN w:val="0"/>
      <w:spacing w:before="100" w:after="100"/>
    </w:pPr>
    <w:rPr>
      <w:rFonts w:ascii="Arial Unicode MS" w:eastAsia="Arial Unicode MS" w:hAnsi="Arial Unicode MS"/>
      <w:sz w:val="24"/>
      <w:szCs w:val="20"/>
    </w:rPr>
  </w:style>
  <w:style w:type="paragraph" w:customStyle="1" w:styleId="BodyTextIndent21">
    <w:name w:val="Body Text Indent 21"/>
    <w:basedOn w:val="ae"/>
    <w:uiPriority w:val="99"/>
    <w:qFormat/>
    <w:rsid w:val="00EC6BE6"/>
    <w:pPr>
      <w:autoSpaceDN w:val="0"/>
      <w:spacing w:before="120"/>
    </w:pPr>
    <w:rPr>
      <w:sz w:val="24"/>
      <w:szCs w:val="20"/>
    </w:rPr>
  </w:style>
  <w:style w:type="paragraph" w:customStyle="1" w:styleId="1fff1">
    <w:name w:val="Знак Знак Знак Знак Знак Знак1 Знак"/>
    <w:basedOn w:val="ae"/>
    <w:uiPriority w:val="99"/>
    <w:qFormat/>
    <w:rsid w:val="00EC6BE6"/>
    <w:pPr>
      <w:autoSpaceDN w:val="0"/>
      <w:spacing w:before="100" w:beforeAutospacing="1" w:after="100" w:afterAutospacing="1"/>
    </w:pPr>
    <w:rPr>
      <w:rFonts w:ascii="Tahoma" w:hAnsi="Tahoma"/>
      <w:sz w:val="20"/>
      <w:szCs w:val="20"/>
      <w:lang w:val="en-US" w:eastAsia="en-US"/>
    </w:rPr>
  </w:style>
  <w:style w:type="character" w:customStyle="1" w:styleId="affffffffc">
    <w:name w:val="Р_Список с тире Знак Знак"/>
    <w:basedOn w:val="af"/>
    <w:link w:val="a1"/>
    <w:uiPriority w:val="99"/>
    <w:locked/>
    <w:rsid w:val="00EC6BE6"/>
    <w:rPr>
      <w:sz w:val="24"/>
      <w:szCs w:val="24"/>
    </w:rPr>
  </w:style>
  <w:style w:type="paragraph" w:customStyle="1" w:styleId="a1">
    <w:name w:val="Р_Список с тире"/>
    <w:next w:val="ae"/>
    <w:link w:val="affffffffc"/>
    <w:uiPriority w:val="99"/>
    <w:qFormat/>
    <w:rsid w:val="00EC6BE6"/>
    <w:pPr>
      <w:numPr>
        <w:numId w:val="33"/>
      </w:numPr>
      <w:tabs>
        <w:tab w:val="num" w:pos="1200"/>
      </w:tabs>
      <w:autoSpaceDN w:val="0"/>
      <w:spacing w:line="360" w:lineRule="auto"/>
      <w:ind w:left="1200" w:hanging="480"/>
    </w:pPr>
    <w:rPr>
      <w:sz w:val="24"/>
      <w:szCs w:val="24"/>
    </w:rPr>
  </w:style>
  <w:style w:type="character" w:customStyle="1" w:styleId="affffffffd">
    <w:name w:val="Р_Основной текст Знак"/>
    <w:basedOn w:val="af"/>
    <w:link w:val="affffffffe"/>
    <w:uiPriority w:val="99"/>
    <w:locked/>
    <w:rsid w:val="00EC6BE6"/>
    <w:rPr>
      <w:sz w:val="24"/>
      <w:szCs w:val="24"/>
    </w:rPr>
  </w:style>
  <w:style w:type="paragraph" w:customStyle="1" w:styleId="affffffffe">
    <w:name w:val="Р_Основной текст"/>
    <w:link w:val="affffffffd"/>
    <w:uiPriority w:val="99"/>
    <w:qFormat/>
    <w:rsid w:val="00EC6BE6"/>
    <w:pPr>
      <w:autoSpaceDN w:val="0"/>
      <w:spacing w:line="360" w:lineRule="auto"/>
      <w:ind w:firstLine="720"/>
      <w:jc w:val="both"/>
    </w:pPr>
    <w:rPr>
      <w:sz w:val="24"/>
      <w:szCs w:val="24"/>
    </w:rPr>
  </w:style>
  <w:style w:type="paragraph" w:customStyle="1" w:styleId="BodyText21">
    <w:name w:val="Body Text 21"/>
    <w:basedOn w:val="ae"/>
    <w:uiPriority w:val="99"/>
    <w:qFormat/>
    <w:rsid w:val="00EC6BE6"/>
    <w:pPr>
      <w:autoSpaceDE w:val="0"/>
      <w:autoSpaceDN w:val="0"/>
      <w:spacing w:before="120"/>
    </w:pPr>
  </w:style>
  <w:style w:type="paragraph" w:customStyle="1" w:styleId="1fff2">
    <w:name w:val="1"/>
    <w:basedOn w:val="ae"/>
    <w:next w:val="afffb"/>
    <w:uiPriority w:val="99"/>
    <w:qFormat/>
    <w:rsid w:val="00EC6BE6"/>
    <w:pPr>
      <w:autoSpaceDN w:val="0"/>
      <w:spacing w:before="100" w:beforeAutospacing="1" w:after="100" w:afterAutospacing="1"/>
    </w:pPr>
    <w:rPr>
      <w:color w:val="000000"/>
      <w:sz w:val="24"/>
      <w:szCs w:val="24"/>
    </w:rPr>
  </w:style>
  <w:style w:type="paragraph" w:customStyle="1" w:styleId="2ff">
    <w:name w:val="Знак Знак Знак2 Знак"/>
    <w:basedOn w:val="ae"/>
    <w:next w:val="22"/>
    <w:autoRedefine/>
    <w:uiPriority w:val="99"/>
    <w:qFormat/>
    <w:rsid w:val="00EC6BE6"/>
    <w:pPr>
      <w:autoSpaceDN w:val="0"/>
      <w:spacing w:after="160" w:line="240" w:lineRule="exact"/>
      <w:jc w:val="right"/>
    </w:pPr>
    <w:rPr>
      <w:noProof/>
      <w:sz w:val="24"/>
      <w:szCs w:val="24"/>
      <w:lang w:val="en-US" w:eastAsia="en-US"/>
    </w:rPr>
  </w:style>
  <w:style w:type="paragraph" w:customStyle="1" w:styleId="ConsTitle">
    <w:name w:val="ConsTitle"/>
    <w:uiPriority w:val="99"/>
    <w:qFormat/>
    <w:rsid w:val="00EC6BE6"/>
    <w:pPr>
      <w:widowControl w:val="0"/>
      <w:autoSpaceDE w:val="0"/>
      <w:autoSpaceDN w:val="0"/>
      <w:adjustRightInd w:val="0"/>
    </w:pPr>
    <w:rPr>
      <w:rFonts w:ascii="Arial" w:hAnsi="Arial" w:cs="Arial"/>
      <w:b/>
      <w:bCs/>
    </w:rPr>
  </w:style>
  <w:style w:type="paragraph" w:customStyle="1" w:styleId="3f3">
    <w:name w:val="заг 3"/>
    <w:basedOn w:val="31"/>
    <w:qFormat/>
    <w:rsid w:val="00EC6BE6"/>
    <w:pPr>
      <w:numPr>
        <w:ilvl w:val="0"/>
        <w:numId w:val="0"/>
      </w:numPr>
      <w:suppressAutoHyphens w:val="0"/>
      <w:autoSpaceDN w:val="0"/>
      <w:jc w:val="center"/>
    </w:pPr>
    <w:rPr>
      <w:bCs w:val="0"/>
      <w:szCs w:val="20"/>
    </w:rPr>
  </w:style>
  <w:style w:type="paragraph" w:customStyle="1" w:styleId="1fff3">
    <w:name w:val="Знак Знак Знак1 Знак Знак Знак Знак Знак Знак Знак Знак Знак Знак"/>
    <w:basedOn w:val="ae"/>
    <w:uiPriority w:val="99"/>
    <w:qFormat/>
    <w:rsid w:val="00EC6BE6"/>
    <w:pPr>
      <w:autoSpaceDN w:val="0"/>
      <w:spacing w:before="100" w:beforeAutospacing="1" w:after="100" w:afterAutospacing="1"/>
    </w:pPr>
    <w:rPr>
      <w:rFonts w:ascii="Tahoma" w:hAnsi="Tahoma"/>
      <w:sz w:val="20"/>
      <w:szCs w:val="20"/>
      <w:lang w:val="en-US" w:eastAsia="en-US"/>
    </w:rPr>
  </w:style>
  <w:style w:type="character" w:customStyle="1" w:styleId="afffffffff">
    <w:name w:val="Основной жирный Знак"/>
    <w:basedOn w:val="af"/>
    <w:link w:val="afffffffff0"/>
    <w:uiPriority w:val="99"/>
    <w:locked/>
    <w:rsid w:val="00EC6BE6"/>
    <w:rPr>
      <w:b/>
      <w:bCs/>
      <w:sz w:val="24"/>
      <w:szCs w:val="24"/>
    </w:rPr>
  </w:style>
  <w:style w:type="paragraph" w:customStyle="1" w:styleId="afffffffff0">
    <w:name w:val="Основной жирный"/>
    <w:basedOn w:val="affff7"/>
    <w:next w:val="affff7"/>
    <w:link w:val="afffffffff"/>
    <w:uiPriority w:val="99"/>
    <w:qFormat/>
    <w:rsid w:val="00EC6BE6"/>
    <w:pPr>
      <w:widowControl w:val="0"/>
      <w:suppressAutoHyphens w:val="0"/>
      <w:overflowPunct w:val="0"/>
      <w:autoSpaceDE w:val="0"/>
      <w:autoSpaceDN w:val="0"/>
      <w:adjustRightInd w:val="0"/>
      <w:spacing w:before="120" w:after="0"/>
      <w:ind w:left="425" w:firstLine="425"/>
      <w:jc w:val="both"/>
    </w:pPr>
    <w:rPr>
      <w:b/>
      <w:bCs/>
      <w:lang w:eastAsia="ru-RU"/>
    </w:rPr>
  </w:style>
  <w:style w:type="character" w:customStyle="1" w:styleId="-d">
    <w:name w:val="Таблица - текст выделенный Знак"/>
    <w:basedOn w:val="af"/>
    <w:link w:val="-e"/>
    <w:uiPriority w:val="99"/>
    <w:locked/>
    <w:rsid w:val="00EC6BE6"/>
    <w:rPr>
      <w:rFonts w:ascii="Arial" w:hAnsi="Arial" w:cs="Arial"/>
      <w:b/>
    </w:rPr>
  </w:style>
  <w:style w:type="paragraph" w:customStyle="1" w:styleId="-e">
    <w:name w:val="Таблица - текст выделенный"/>
    <w:basedOn w:val="affff4"/>
    <w:link w:val="-d"/>
    <w:uiPriority w:val="99"/>
    <w:qFormat/>
    <w:rsid w:val="00EC6BE6"/>
    <w:pPr>
      <w:suppressAutoHyphens/>
      <w:autoSpaceDN w:val="0"/>
      <w:spacing w:before="40" w:after="40"/>
    </w:pPr>
    <w:rPr>
      <w:rFonts w:ascii="Arial" w:hAnsi="Arial" w:cs="Arial"/>
      <w:b/>
      <w:sz w:val="20"/>
      <w:szCs w:val="20"/>
    </w:rPr>
  </w:style>
  <w:style w:type="character" w:styleId="afffffffff1">
    <w:name w:val="endnote reference"/>
    <w:basedOn w:val="af"/>
    <w:unhideWhenUsed/>
    <w:locked/>
    <w:rsid w:val="00EC6BE6"/>
    <w:rPr>
      <w:vertAlign w:val="superscript"/>
    </w:rPr>
  </w:style>
  <w:style w:type="character" w:customStyle="1" w:styleId="710">
    <w:name w:val="Заголовок 7 Знак1"/>
    <w:basedOn w:val="af"/>
    <w:semiHidden/>
    <w:rsid w:val="00EC6BE6"/>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f"/>
    <w:semiHidden/>
    <w:rsid w:val="00EC6BE6"/>
    <w:rPr>
      <w:rFonts w:asciiTheme="majorHAnsi" w:eastAsiaTheme="majorEastAsia" w:hAnsiTheme="majorHAnsi" w:cstheme="majorBidi"/>
      <w:color w:val="404040" w:themeColor="text1" w:themeTint="BF"/>
    </w:rPr>
  </w:style>
  <w:style w:type="character" w:customStyle="1" w:styleId="910">
    <w:name w:val="Заголовок 9 Знак1"/>
    <w:basedOn w:val="af"/>
    <w:semiHidden/>
    <w:rsid w:val="00EC6BE6"/>
    <w:rPr>
      <w:rFonts w:asciiTheme="majorHAnsi" w:eastAsiaTheme="majorEastAsia" w:hAnsiTheme="majorHAnsi" w:cstheme="majorBidi"/>
      <w:i/>
      <w:iCs/>
      <w:color w:val="404040" w:themeColor="text1" w:themeTint="BF"/>
    </w:rPr>
  </w:style>
  <w:style w:type="character" w:customStyle="1" w:styleId="1fff4">
    <w:name w:val="Нижний колонтитул Знак1"/>
    <w:basedOn w:val="af"/>
    <w:uiPriority w:val="99"/>
    <w:rsid w:val="00EC6BE6"/>
    <w:rPr>
      <w:sz w:val="24"/>
      <w:szCs w:val="24"/>
    </w:rPr>
  </w:style>
  <w:style w:type="character" w:customStyle="1" w:styleId="212pt3">
    <w:name w:val="Заголовок 2 + 12 pt Знак Знак Знак Знак Знак"/>
    <w:basedOn w:val="af"/>
    <w:rsid w:val="00EC6BE6"/>
    <w:rPr>
      <w:b/>
      <w:bCs/>
      <w:sz w:val="24"/>
      <w:lang w:val="ru-RU" w:eastAsia="ru-RU" w:bidi="ar-SA"/>
    </w:rPr>
  </w:style>
  <w:style w:type="character" w:customStyle="1" w:styleId="212pt4">
    <w:name w:val="Заголовок 2 + 12 pt Знак Знак Знак Знак"/>
    <w:basedOn w:val="af"/>
    <w:rsid w:val="00EC6BE6"/>
    <w:rPr>
      <w:bCs/>
      <w:sz w:val="24"/>
      <w:szCs w:val="24"/>
      <w:lang w:val="ru-RU" w:eastAsia="ru-RU" w:bidi="ar-SA"/>
    </w:rPr>
  </w:style>
  <w:style w:type="character" w:customStyle="1" w:styleId="1fff5">
    <w:name w:val="Схема документа Знак1"/>
    <w:basedOn w:val="af"/>
    <w:semiHidden/>
    <w:rsid w:val="00EC6BE6"/>
    <w:rPr>
      <w:rFonts w:ascii="Tahoma" w:eastAsia="Times New Roman" w:hAnsi="Tahoma" w:cs="Tahoma"/>
      <w:sz w:val="16"/>
      <w:szCs w:val="16"/>
      <w:lang w:eastAsia="ar-SA"/>
    </w:rPr>
  </w:style>
  <w:style w:type="character" w:customStyle="1" w:styleId="1fff6">
    <w:name w:val="Тема примечания Знак1"/>
    <w:basedOn w:val="1ffa"/>
    <w:rsid w:val="00EC6BE6"/>
    <w:rPr>
      <w:b/>
      <w:bCs/>
    </w:rPr>
  </w:style>
  <w:style w:type="character" w:customStyle="1" w:styleId="1fff7">
    <w:name w:val="Текст выноски Знак1"/>
    <w:basedOn w:val="af"/>
    <w:rsid w:val="00EC6BE6"/>
    <w:rPr>
      <w:rFonts w:ascii="Tahoma" w:hAnsi="Tahoma" w:cs="Tahoma"/>
      <w:sz w:val="16"/>
      <w:szCs w:val="16"/>
    </w:rPr>
  </w:style>
  <w:style w:type="paragraph" w:styleId="affffffff4">
    <w:name w:val="Message Header"/>
    <w:basedOn w:val="ae"/>
    <w:link w:val="affffffff3"/>
    <w:unhideWhenUsed/>
    <w:qFormat/>
    <w:locked/>
    <w:rsid w:val="00EC6BE6"/>
    <w:pPr>
      <w:pBdr>
        <w:top w:val="single" w:sz="6" w:space="1" w:color="auto"/>
        <w:left w:val="single" w:sz="6" w:space="1" w:color="auto"/>
        <w:bottom w:val="single" w:sz="6" w:space="1" w:color="auto"/>
        <w:right w:val="single" w:sz="6" w:space="1" w:color="auto"/>
      </w:pBdr>
      <w:shd w:val="pct20" w:color="auto" w:fill="auto"/>
      <w:autoSpaceDN w:val="0"/>
      <w:ind w:left="1134" w:hanging="1134"/>
    </w:pPr>
    <w:rPr>
      <w:rFonts w:ascii="NTHelvetica/Cyrillic" w:hAnsi="NTHelvetica/Cyrillic"/>
      <w:sz w:val="16"/>
      <w:szCs w:val="20"/>
    </w:rPr>
  </w:style>
  <w:style w:type="character" w:customStyle="1" w:styleId="1fff8">
    <w:name w:val="Шапка Знак1"/>
    <w:basedOn w:val="af"/>
    <w:semiHidden/>
    <w:rsid w:val="00EC6BE6"/>
    <w:rPr>
      <w:rFonts w:asciiTheme="majorHAnsi" w:eastAsiaTheme="majorEastAsia" w:hAnsiTheme="majorHAnsi" w:cstheme="majorBidi"/>
      <w:sz w:val="24"/>
      <w:szCs w:val="24"/>
      <w:shd w:val="pct20" w:color="auto" w:fill="auto"/>
    </w:rPr>
  </w:style>
  <w:style w:type="character" w:customStyle="1" w:styleId="1fff9">
    <w:name w:val="Подзаголовок Знак1"/>
    <w:basedOn w:val="af"/>
    <w:uiPriority w:val="11"/>
    <w:rsid w:val="00EC6BE6"/>
    <w:rPr>
      <w:rFonts w:asciiTheme="majorHAnsi" w:eastAsiaTheme="majorEastAsia" w:hAnsiTheme="majorHAnsi" w:cstheme="majorBidi"/>
      <w:i/>
      <w:iCs/>
      <w:color w:val="4F81BD" w:themeColor="accent1"/>
      <w:spacing w:val="15"/>
      <w:sz w:val="24"/>
      <w:szCs w:val="24"/>
    </w:rPr>
  </w:style>
  <w:style w:type="character" w:customStyle="1" w:styleId="312">
    <w:name w:val="Основной текст 3 Знак1"/>
    <w:basedOn w:val="af"/>
    <w:uiPriority w:val="99"/>
    <w:rsid w:val="00EC6BE6"/>
    <w:rPr>
      <w:sz w:val="16"/>
      <w:szCs w:val="16"/>
    </w:rPr>
  </w:style>
  <w:style w:type="paragraph" w:styleId="2fc">
    <w:name w:val="Body Text First Indent 2"/>
    <w:basedOn w:val="affff7"/>
    <w:link w:val="2fb"/>
    <w:uiPriority w:val="99"/>
    <w:unhideWhenUsed/>
    <w:qFormat/>
    <w:locked/>
    <w:rsid w:val="00EC6BE6"/>
    <w:pPr>
      <w:suppressAutoHyphens w:val="0"/>
      <w:autoSpaceDN w:val="0"/>
      <w:spacing w:after="0"/>
      <w:ind w:left="360" w:firstLine="360"/>
    </w:pPr>
    <w:rPr>
      <w:lang w:eastAsia="ru-RU"/>
    </w:rPr>
  </w:style>
  <w:style w:type="character" w:customStyle="1" w:styleId="215">
    <w:name w:val="Красная строка 2 Знак1"/>
    <w:basedOn w:val="affff8"/>
    <w:uiPriority w:val="99"/>
    <w:semiHidden/>
    <w:rsid w:val="00EC6BE6"/>
    <w:rPr>
      <w:sz w:val="28"/>
      <w:szCs w:val="28"/>
      <w:lang w:eastAsia="ar-SA"/>
    </w:rPr>
  </w:style>
  <w:style w:type="character" w:customStyle="1" w:styleId="1fffa">
    <w:name w:val="Текст Знак1"/>
    <w:basedOn w:val="af"/>
    <w:uiPriority w:val="99"/>
    <w:rsid w:val="00EC6BE6"/>
    <w:rPr>
      <w:rFonts w:ascii="Consolas" w:hAnsi="Consolas"/>
      <w:sz w:val="21"/>
      <w:szCs w:val="21"/>
    </w:rPr>
  </w:style>
  <w:style w:type="character" w:customStyle="1" w:styleId="BodyTextIndentChar">
    <w:name w:val="Body Text Indent Char"/>
    <w:basedOn w:val="af"/>
    <w:locked/>
    <w:rsid w:val="00EC6BE6"/>
    <w:rPr>
      <w:rFonts w:ascii="Times New Roman" w:hAnsi="Times New Roman" w:cs="Times New Roman" w:hint="default"/>
      <w:sz w:val="24"/>
      <w:lang w:val="ru-RU" w:eastAsia="ru-RU" w:bidi="ar-SA"/>
    </w:rPr>
  </w:style>
  <w:style w:type="character" w:customStyle="1" w:styleId="313">
    <w:name w:val="Основной текст с отступом 3 Знак1"/>
    <w:basedOn w:val="af"/>
    <w:uiPriority w:val="99"/>
    <w:rsid w:val="00EC6BE6"/>
    <w:rPr>
      <w:sz w:val="16"/>
      <w:szCs w:val="16"/>
    </w:rPr>
  </w:style>
  <w:style w:type="character" w:customStyle="1" w:styleId="afffffffff2">
    <w:name w:val="Знак Знак Знак"/>
    <w:basedOn w:val="af"/>
    <w:rsid w:val="00EC6BE6"/>
    <w:rPr>
      <w:sz w:val="24"/>
      <w:lang w:val="ru-RU" w:eastAsia="ru-RU" w:bidi="ar-SA"/>
    </w:rPr>
  </w:style>
  <w:style w:type="character" w:customStyle="1" w:styleId="116">
    <w:name w:val="Знак Знак11"/>
    <w:basedOn w:val="af"/>
    <w:rsid w:val="00EC6BE6"/>
    <w:rPr>
      <w:rFonts w:ascii="Times New Roman" w:eastAsia="Times New Roman" w:hAnsi="Times New Roman" w:cs="Times New Roman" w:hint="default"/>
      <w:sz w:val="24"/>
      <w:szCs w:val="24"/>
    </w:rPr>
  </w:style>
  <w:style w:type="character" w:customStyle="1" w:styleId="text">
    <w:name w:val="text"/>
    <w:basedOn w:val="af"/>
    <w:uiPriority w:val="99"/>
    <w:rsid w:val="00EC6BE6"/>
    <w:rPr>
      <w:rFonts w:ascii="Times New Roman" w:hAnsi="Times New Roman" w:cs="Times New Roman" w:hint="default"/>
    </w:rPr>
  </w:style>
  <w:style w:type="paragraph" w:styleId="affffffff0">
    <w:name w:val="endnote text"/>
    <w:basedOn w:val="ae"/>
    <w:link w:val="affffffff"/>
    <w:unhideWhenUsed/>
    <w:locked/>
    <w:rsid w:val="00EC6BE6"/>
    <w:pPr>
      <w:autoSpaceDN w:val="0"/>
    </w:pPr>
    <w:rPr>
      <w:sz w:val="20"/>
      <w:szCs w:val="20"/>
    </w:rPr>
  </w:style>
  <w:style w:type="character" w:customStyle="1" w:styleId="1fffb">
    <w:name w:val="Текст концевой сноски Знак1"/>
    <w:basedOn w:val="af"/>
    <w:semiHidden/>
    <w:rsid w:val="00EC6BE6"/>
  </w:style>
  <w:style w:type="character" w:customStyle="1" w:styleId="224">
    <w:name w:val="Знак Знак22"/>
    <w:basedOn w:val="af"/>
    <w:rsid w:val="00EC6BE6"/>
    <w:rPr>
      <w:rFonts w:ascii="Times New Roman" w:eastAsia="Times New Roman" w:hAnsi="Times New Roman" w:cs="Times New Roman" w:hint="default"/>
      <w:b/>
      <w:bCs w:val="0"/>
      <w:sz w:val="28"/>
      <w:szCs w:val="24"/>
    </w:rPr>
  </w:style>
  <w:style w:type="character" w:customStyle="1" w:styleId="FontStyle371">
    <w:name w:val="Font Style371"/>
    <w:basedOn w:val="af"/>
    <w:rsid w:val="00EC6BE6"/>
    <w:rPr>
      <w:rFonts w:ascii="Times New Roman" w:hAnsi="Times New Roman" w:cs="Times New Roman" w:hint="default"/>
      <w:sz w:val="20"/>
      <w:szCs w:val="20"/>
    </w:rPr>
  </w:style>
  <w:style w:type="character" w:customStyle="1" w:styleId="v121">
    <w:name w:val="v121"/>
    <w:basedOn w:val="af"/>
    <w:rsid w:val="00EC6BE6"/>
    <w:rPr>
      <w:rFonts w:ascii="Verdana" w:hAnsi="Verdana" w:hint="default"/>
      <w:sz w:val="18"/>
      <w:szCs w:val="18"/>
    </w:rPr>
  </w:style>
  <w:style w:type="table" w:styleId="4a">
    <w:name w:val="Table Classic 4"/>
    <w:basedOn w:val="af0"/>
    <w:semiHidden/>
    <w:unhideWhenUsed/>
    <w:locked/>
    <w:rsid w:val="00EC6BE6"/>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c">
    <w:name w:val="Table Columns 1"/>
    <w:basedOn w:val="af0"/>
    <w:unhideWhenUsed/>
    <w:locked/>
    <w:rsid w:val="00EC6BE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6">
    <w:name w:val="Table Columns 5"/>
    <w:basedOn w:val="af0"/>
    <w:unhideWhenUsed/>
    <w:locked/>
    <w:rsid w:val="00EC6BE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1">
    <w:name w:val="Table List 2"/>
    <w:basedOn w:val="af0"/>
    <w:unhideWhenUsed/>
    <w:locked/>
    <w:rsid w:val="00EC6BE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0">
    <w:name w:val="Table List 7"/>
    <w:basedOn w:val="af0"/>
    <w:unhideWhenUsed/>
    <w:locked/>
    <w:rsid w:val="00EC6BE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0"/>
    <w:unhideWhenUsed/>
    <w:locked/>
    <w:rsid w:val="00EC6BE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4">
    <w:name w:val="Table 3D effects 3"/>
    <w:basedOn w:val="af0"/>
    <w:unhideWhenUsed/>
    <w:locked/>
    <w:rsid w:val="00EC6BE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3">
    <w:name w:val="Table Contemporary"/>
    <w:basedOn w:val="af0"/>
    <w:unhideWhenUsed/>
    <w:locked/>
    <w:rsid w:val="00EC6BE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4">
    <w:name w:val="Table Elegant"/>
    <w:basedOn w:val="af0"/>
    <w:unhideWhenUsed/>
    <w:locked/>
    <w:rsid w:val="00EC6BE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ffd">
    <w:name w:val="Table Subtle 1"/>
    <w:basedOn w:val="af0"/>
    <w:unhideWhenUsed/>
    <w:locked/>
    <w:rsid w:val="00EC6BE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Web 3"/>
    <w:basedOn w:val="af0"/>
    <w:unhideWhenUsed/>
    <w:locked/>
    <w:rsid w:val="00EC6BE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e">
    <w:name w:val="Стиль таблицы1"/>
    <w:basedOn w:val="aff1"/>
    <w:uiPriority w:val="99"/>
    <w:rsid w:val="00EC6BE6"/>
    <w:pPr>
      <w:spacing w:before="0"/>
      <w:ind w:firstLine="0"/>
    </w:pPr>
    <w:tblPr/>
  </w:style>
  <w:style w:type="table" w:customStyle="1" w:styleId="4b">
    <w:name w:val="Сетка таблицы4"/>
    <w:basedOn w:val="af0"/>
    <w:uiPriority w:val="39"/>
    <w:rsid w:val="00EC6B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0">
    <w:name w:val="List Bullet"/>
    <w:basedOn w:val="ae"/>
    <w:uiPriority w:val="99"/>
    <w:unhideWhenUsed/>
    <w:qFormat/>
    <w:locked/>
    <w:rsid w:val="00EC6BE6"/>
    <w:pPr>
      <w:numPr>
        <w:numId w:val="26"/>
      </w:numPr>
      <w:autoSpaceDN w:val="0"/>
      <w:contextualSpacing/>
    </w:pPr>
    <w:rPr>
      <w:sz w:val="24"/>
      <w:szCs w:val="24"/>
    </w:rPr>
  </w:style>
  <w:style w:type="paragraph" w:styleId="40">
    <w:name w:val="List Bullet 4"/>
    <w:basedOn w:val="ae"/>
    <w:unhideWhenUsed/>
    <w:qFormat/>
    <w:locked/>
    <w:rsid w:val="00EC6BE6"/>
    <w:pPr>
      <w:numPr>
        <w:numId w:val="27"/>
      </w:numPr>
      <w:autoSpaceDN w:val="0"/>
      <w:contextualSpacing/>
    </w:pPr>
    <w:rPr>
      <w:sz w:val="24"/>
      <w:szCs w:val="24"/>
    </w:rPr>
  </w:style>
  <w:style w:type="numbering" w:customStyle="1" w:styleId="21">
    <w:name w:val="Стиль21"/>
    <w:rsid w:val="00EC6BE6"/>
    <w:pPr>
      <w:numPr>
        <w:numId w:val="34"/>
      </w:numPr>
    </w:pPr>
  </w:style>
  <w:style w:type="numbering" w:customStyle="1" w:styleId="42">
    <w:name w:val="Стиль4"/>
    <w:rsid w:val="00EC6BE6"/>
    <w:pPr>
      <w:numPr>
        <w:numId w:val="35"/>
      </w:numPr>
    </w:pPr>
  </w:style>
  <w:style w:type="numbering" w:styleId="ad">
    <w:name w:val="Outline List 3"/>
    <w:basedOn w:val="af1"/>
    <w:unhideWhenUsed/>
    <w:locked/>
    <w:rsid w:val="00EC6BE6"/>
    <w:pPr>
      <w:numPr>
        <w:numId w:val="36"/>
      </w:numPr>
    </w:pPr>
  </w:style>
  <w:style w:type="character" w:customStyle="1" w:styleId="225">
    <w:name w:val="Заголовок 2 Знак2"/>
    <w:aliases w:val="Заголовок 2 Знак1 Знак Знак Знак2,Заголовок 2 Знак1 Знак2,Знак Знак Знак Знак Знак2,Заголовок 2 Знак1 Знак Знак Знак Знак1,Знак Знак Знак Знак Знак Знак1,Заголовок 2 Знак1 Знак Знак2,H2 Знак1,h2 Знак1,contract Знак1,2 Знак1"/>
    <w:basedOn w:val="af"/>
    <w:uiPriority w:val="9"/>
    <w:qFormat/>
    <w:rsid w:val="00EC6BE6"/>
    <w:rPr>
      <w:rFonts w:ascii="Times New Roman" w:hAnsi="Times New Roman" w:cs="Times New Roman" w:hint="default"/>
    </w:rPr>
  </w:style>
  <w:style w:type="character" w:customStyle="1" w:styleId="510">
    <w:name w:val="Заголовок 5 Знак1"/>
    <w:aliases w:val="Underline Знак1"/>
    <w:basedOn w:val="af"/>
    <w:uiPriority w:val="99"/>
    <w:semiHidden/>
    <w:rsid w:val="00EC6BE6"/>
    <w:rPr>
      <w:rFonts w:ascii="Cambria" w:eastAsia="Times New Roman" w:hAnsi="Cambria" w:cs="Times New Roman" w:hint="default"/>
      <w:color w:val="243F60"/>
      <w:sz w:val="24"/>
      <w:szCs w:val="24"/>
      <w:lang w:eastAsia="ru-RU"/>
    </w:rPr>
  </w:style>
  <w:style w:type="character" w:customStyle="1" w:styleId="afffffffff5">
    <w:name w:val="Обычный отступ Знак"/>
    <w:basedOn w:val="af"/>
    <w:link w:val="afffffffff6"/>
    <w:locked/>
    <w:rsid w:val="00EC6BE6"/>
    <w:rPr>
      <w:sz w:val="24"/>
    </w:rPr>
  </w:style>
  <w:style w:type="character" w:customStyle="1" w:styleId="afffffffff7">
    <w:name w:val="Красная строка Знак"/>
    <w:basedOn w:val="af"/>
    <w:link w:val="afffffffff8"/>
    <w:qFormat/>
    <w:locked/>
    <w:rsid w:val="00EC6BE6"/>
    <w:rPr>
      <w:sz w:val="24"/>
      <w:szCs w:val="24"/>
    </w:rPr>
  </w:style>
  <w:style w:type="character" w:customStyle="1" w:styleId="216">
    <w:name w:val="Основной текст с отступом 2 Знак Знак Знак Знак Знак Знак1"/>
    <w:aliases w:val="Основной текст с отступом 22 Знак1,Основной текст с отступом 2 Знак Знак Знак3 Знак Знак Знак1,Основной текст с отступом 2 Знак Знак Знак Знак Знак2"/>
    <w:basedOn w:val="af"/>
    <w:uiPriority w:val="99"/>
    <w:rsid w:val="00EC6BE6"/>
    <w:rPr>
      <w:sz w:val="24"/>
      <w:szCs w:val="24"/>
    </w:rPr>
  </w:style>
  <w:style w:type="paragraph" w:customStyle="1" w:styleId="74">
    <w:name w:val="Знак7"/>
    <w:basedOn w:val="ae"/>
    <w:next w:val="22"/>
    <w:autoRedefine/>
    <w:uiPriority w:val="99"/>
    <w:rsid w:val="00EC6BE6"/>
    <w:pPr>
      <w:spacing w:after="160" w:line="240" w:lineRule="exact"/>
      <w:jc w:val="right"/>
    </w:pPr>
    <w:rPr>
      <w:noProof/>
      <w:sz w:val="24"/>
      <w:szCs w:val="24"/>
      <w:lang w:val="en-US" w:eastAsia="en-US"/>
    </w:rPr>
  </w:style>
  <w:style w:type="character" w:customStyle="1" w:styleId="2ff0">
    <w:name w:val="Список маркированный 2 Знак"/>
    <w:basedOn w:val="1fff0"/>
    <w:link w:val="20"/>
    <w:uiPriority w:val="99"/>
    <w:locked/>
    <w:rsid w:val="00EC6BE6"/>
    <w:rPr>
      <w:rFonts w:cs="Arial"/>
      <w:sz w:val="24"/>
      <w:szCs w:val="24"/>
    </w:rPr>
  </w:style>
  <w:style w:type="paragraph" w:customStyle="1" w:styleId="20">
    <w:name w:val="Список маркированный 2"/>
    <w:basedOn w:val="10"/>
    <w:link w:val="2ff0"/>
    <w:uiPriority w:val="99"/>
    <w:qFormat/>
    <w:rsid w:val="00EC6BE6"/>
    <w:pPr>
      <w:numPr>
        <w:numId w:val="37"/>
      </w:numPr>
      <w:tabs>
        <w:tab w:val="num" w:pos="360"/>
        <w:tab w:val="num" w:pos="1209"/>
        <w:tab w:val="left" w:pos="1560"/>
      </w:tabs>
      <w:autoSpaceDN/>
      <w:ind w:left="1560" w:hanging="426"/>
    </w:pPr>
    <w:rPr>
      <w:rFonts w:cs="Arial"/>
    </w:rPr>
  </w:style>
  <w:style w:type="paragraph" w:customStyle="1" w:styleId="TableContents">
    <w:name w:val="Table Contents"/>
    <w:basedOn w:val="ae"/>
    <w:uiPriority w:val="99"/>
    <w:rsid w:val="00EC6BE6"/>
    <w:pPr>
      <w:widowControl w:val="0"/>
      <w:suppressLineNumbers/>
      <w:suppressAutoHyphens/>
      <w:autoSpaceDN w:val="0"/>
    </w:pPr>
    <w:rPr>
      <w:rFonts w:eastAsia="Andale Sans UI" w:cs="Tahoma"/>
      <w:kern w:val="3"/>
      <w:sz w:val="24"/>
      <w:szCs w:val="24"/>
      <w:lang w:val="de-DE" w:eastAsia="ja-JP" w:bidi="fa-IR"/>
    </w:rPr>
  </w:style>
  <w:style w:type="paragraph" w:customStyle="1" w:styleId="Style100">
    <w:name w:val="Style100"/>
    <w:basedOn w:val="ae"/>
    <w:uiPriority w:val="99"/>
    <w:rsid w:val="00EC6BE6"/>
    <w:pPr>
      <w:widowControl w:val="0"/>
      <w:autoSpaceDE w:val="0"/>
      <w:autoSpaceDN w:val="0"/>
      <w:adjustRightInd w:val="0"/>
      <w:spacing w:line="185" w:lineRule="exact"/>
      <w:ind w:firstLine="525"/>
    </w:pPr>
    <w:rPr>
      <w:sz w:val="24"/>
      <w:szCs w:val="24"/>
    </w:rPr>
  </w:style>
  <w:style w:type="paragraph" w:customStyle="1" w:styleId="Style10">
    <w:name w:val="Style10"/>
    <w:basedOn w:val="ae"/>
    <w:uiPriority w:val="99"/>
    <w:rsid w:val="00EC6BE6"/>
    <w:pPr>
      <w:widowControl w:val="0"/>
      <w:autoSpaceDE w:val="0"/>
      <w:autoSpaceDN w:val="0"/>
      <w:adjustRightInd w:val="0"/>
      <w:spacing w:line="234" w:lineRule="exact"/>
      <w:ind w:firstLine="618"/>
    </w:pPr>
    <w:rPr>
      <w:sz w:val="24"/>
      <w:szCs w:val="24"/>
    </w:rPr>
  </w:style>
  <w:style w:type="paragraph" w:customStyle="1" w:styleId="217">
    <w:name w:val="Знак21"/>
    <w:basedOn w:val="ae"/>
    <w:next w:val="22"/>
    <w:autoRedefine/>
    <w:uiPriority w:val="99"/>
    <w:qFormat/>
    <w:rsid w:val="00EC6BE6"/>
    <w:pPr>
      <w:spacing w:after="160" w:line="240" w:lineRule="exact"/>
      <w:jc w:val="right"/>
    </w:pPr>
    <w:rPr>
      <w:noProof/>
      <w:sz w:val="24"/>
      <w:szCs w:val="24"/>
      <w:lang w:val="en-US" w:eastAsia="en-US"/>
    </w:rPr>
  </w:style>
  <w:style w:type="paragraph" w:customStyle="1" w:styleId="1ffff">
    <w:name w:val="Знак Знак Знак1 Знак Знак Знак Знак"/>
    <w:basedOn w:val="ae"/>
    <w:next w:val="22"/>
    <w:autoRedefine/>
    <w:uiPriority w:val="99"/>
    <w:qFormat/>
    <w:rsid w:val="00EC6BE6"/>
    <w:pPr>
      <w:spacing w:after="160" w:line="240" w:lineRule="exact"/>
      <w:jc w:val="right"/>
    </w:pPr>
    <w:rPr>
      <w:noProof/>
      <w:sz w:val="24"/>
      <w:szCs w:val="24"/>
      <w:lang w:val="en-US" w:eastAsia="en-US"/>
    </w:rPr>
  </w:style>
  <w:style w:type="paragraph" w:customStyle="1" w:styleId="124">
    <w:name w:val="Знак Знак Знак1 Знак2"/>
    <w:basedOn w:val="ae"/>
    <w:next w:val="22"/>
    <w:autoRedefine/>
    <w:uiPriority w:val="99"/>
    <w:rsid w:val="00EC6BE6"/>
    <w:pPr>
      <w:spacing w:after="160" w:line="240" w:lineRule="exact"/>
      <w:jc w:val="right"/>
    </w:pPr>
    <w:rPr>
      <w:noProof/>
      <w:sz w:val="24"/>
      <w:szCs w:val="24"/>
      <w:lang w:val="en-US" w:eastAsia="en-US"/>
    </w:rPr>
  </w:style>
  <w:style w:type="paragraph" w:customStyle="1" w:styleId="3f5">
    <w:name w:val="3"/>
    <w:basedOn w:val="a0"/>
    <w:autoRedefine/>
    <w:uiPriority w:val="99"/>
    <w:qFormat/>
    <w:rsid w:val="00EC6BE6"/>
    <w:pPr>
      <w:numPr>
        <w:numId w:val="0"/>
      </w:numPr>
      <w:tabs>
        <w:tab w:val="left" w:pos="1260"/>
        <w:tab w:val="num" w:pos="1565"/>
      </w:tabs>
      <w:autoSpaceDN/>
      <w:spacing w:line="288" w:lineRule="auto"/>
      <w:ind w:left="1260" w:hanging="180"/>
      <w:contextualSpacing w:val="0"/>
    </w:pPr>
    <w:rPr>
      <w:rFonts w:eastAsia="Arial Unicode MS"/>
    </w:rPr>
  </w:style>
  <w:style w:type="paragraph" w:customStyle="1" w:styleId="41">
    <w:name w:val="4"/>
    <w:basedOn w:val="ae"/>
    <w:uiPriority w:val="99"/>
    <w:qFormat/>
    <w:rsid w:val="00EC6BE6"/>
    <w:pPr>
      <w:numPr>
        <w:numId w:val="38"/>
      </w:numPr>
      <w:tabs>
        <w:tab w:val="clear" w:pos="643"/>
        <w:tab w:val="num" w:pos="638"/>
        <w:tab w:val="num" w:pos="1565"/>
        <w:tab w:val="left" w:pos="4678"/>
      </w:tabs>
      <w:spacing w:before="120" w:after="120"/>
      <w:ind w:left="638"/>
    </w:pPr>
    <w:rPr>
      <w:sz w:val="24"/>
      <w:szCs w:val="20"/>
    </w:rPr>
  </w:style>
  <w:style w:type="paragraph" w:customStyle="1" w:styleId="117">
    <w:name w:val="Знак Знак Знак1 Знак Знак Знак Знак1"/>
    <w:basedOn w:val="ae"/>
    <w:next w:val="22"/>
    <w:autoRedefine/>
    <w:uiPriority w:val="99"/>
    <w:qFormat/>
    <w:rsid w:val="00EC6BE6"/>
    <w:pPr>
      <w:spacing w:after="160" w:line="240" w:lineRule="exact"/>
      <w:jc w:val="right"/>
    </w:pPr>
    <w:rPr>
      <w:noProof/>
      <w:sz w:val="24"/>
      <w:szCs w:val="24"/>
      <w:lang w:val="en-US" w:eastAsia="en-US"/>
    </w:rPr>
  </w:style>
  <w:style w:type="paragraph" w:customStyle="1" w:styleId="226">
    <w:name w:val="Знак22"/>
    <w:basedOn w:val="ae"/>
    <w:next w:val="22"/>
    <w:autoRedefine/>
    <w:uiPriority w:val="99"/>
    <w:qFormat/>
    <w:rsid w:val="00EC6BE6"/>
    <w:pPr>
      <w:spacing w:after="160" w:line="240" w:lineRule="exact"/>
      <w:jc w:val="right"/>
    </w:pPr>
    <w:rPr>
      <w:noProof/>
      <w:sz w:val="24"/>
      <w:szCs w:val="24"/>
      <w:lang w:val="en-US" w:eastAsia="en-US"/>
    </w:rPr>
  </w:style>
  <w:style w:type="paragraph" w:customStyle="1" w:styleId="118">
    <w:name w:val="Знак11"/>
    <w:basedOn w:val="ae"/>
    <w:next w:val="22"/>
    <w:autoRedefine/>
    <w:uiPriority w:val="99"/>
    <w:qFormat/>
    <w:rsid w:val="00EC6BE6"/>
    <w:pPr>
      <w:spacing w:after="160" w:line="240" w:lineRule="exact"/>
      <w:jc w:val="right"/>
    </w:pPr>
    <w:rPr>
      <w:noProof/>
      <w:sz w:val="24"/>
      <w:szCs w:val="24"/>
      <w:lang w:val="en-US" w:eastAsia="en-US"/>
    </w:rPr>
  </w:style>
  <w:style w:type="paragraph" w:customStyle="1" w:styleId="119">
    <w:name w:val="Знак Знак Знак Знак11"/>
    <w:basedOn w:val="ae"/>
    <w:next w:val="22"/>
    <w:autoRedefine/>
    <w:uiPriority w:val="99"/>
    <w:rsid w:val="00EC6BE6"/>
    <w:pPr>
      <w:spacing w:after="160" w:line="240" w:lineRule="exact"/>
      <w:jc w:val="right"/>
    </w:pPr>
    <w:rPr>
      <w:noProof/>
      <w:sz w:val="24"/>
      <w:szCs w:val="24"/>
      <w:lang w:val="en-US" w:eastAsia="en-US"/>
    </w:rPr>
  </w:style>
  <w:style w:type="paragraph" w:customStyle="1" w:styleId="afffffffff9">
    <w:name w:val="Эко_№_таб"/>
    <w:basedOn w:val="ae"/>
    <w:next w:val="ae"/>
    <w:uiPriority w:val="99"/>
    <w:qFormat/>
    <w:rsid w:val="00EC6BE6"/>
    <w:pPr>
      <w:spacing w:before="120"/>
      <w:jc w:val="right"/>
    </w:pPr>
    <w:rPr>
      <w:i/>
      <w:sz w:val="24"/>
      <w:szCs w:val="20"/>
    </w:rPr>
  </w:style>
  <w:style w:type="paragraph" w:customStyle="1" w:styleId="1ffff0">
    <w:name w:val="Заголовок 1 с Нум"/>
    <w:basedOn w:val="16"/>
    <w:uiPriority w:val="99"/>
    <w:qFormat/>
    <w:rsid w:val="00EC6BE6"/>
    <w:pPr>
      <w:keepLines w:val="0"/>
      <w:numPr>
        <w:numId w:val="0"/>
      </w:numPr>
      <w:tabs>
        <w:tab w:val="clear" w:pos="992"/>
      </w:tabs>
      <w:spacing w:before="240" w:after="60"/>
    </w:pPr>
    <w:rPr>
      <w:rFonts w:cs="Arial"/>
      <w:szCs w:val="32"/>
    </w:rPr>
  </w:style>
  <w:style w:type="paragraph" w:customStyle="1" w:styleId="315">
    <w:name w:val="Знак31"/>
    <w:basedOn w:val="ae"/>
    <w:next w:val="22"/>
    <w:autoRedefine/>
    <w:uiPriority w:val="99"/>
    <w:rsid w:val="00EC6BE6"/>
    <w:pPr>
      <w:spacing w:after="160" w:line="240" w:lineRule="exact"/>
      <w:jc w:val="right"/>
    </w:pPr>
    <w:rPr>
      <w:noProof/>
      <w:sz w:val="24"/>
      <w:szCs w:val="24"/>
      <w:lang w:val="en-US" w:eastAsia="en-US"/>
    </w:rPr>
  </w:style>
  <w:style w:type="paragraph" w:customStyle="1" w:styleId="afffffffffa">
    <w:name w:val="Эко_таб"/>
    <w:basedOn w:val="ae"/>
    <w:uiPriority w:val="99"/>
    <w:qFormat/>
    <w:rsid w:val="00EC6BE6"/>
    <w:pPr>
      <w:spacing w:before="120" w:after="120"/>
      <w:jc w:val="center"/>
    </w:pPr>
    <w:rPr>
      <w:b/>
      <w:i/>
      <w:sz w:val="24"/>
      <w:szCs w:val="20"/>
    </w:rPr>
  </w:style>
  <w:style w:type="paragraph" w:customStyle="1" w:styleId="11a">
    <w:name w:val="Знак Знак Знак1 Знак1"/>
    <w:basedOn w:val="ae"/>
    <w:next w:val="22"/>
    <w:autoRedefine/>
    <w:uiPriority w:val="99"/>
    <w:qFormat/>
    <w:rsid w:val="00EC6BE6"/>
    <w:pPr>
      <w:spacing w:after="160" w:line="240" w:lineRule="exact"/>
      <w:jc w:val="right"/>
    </w:pPr>
    <w:rPr>
      <w:noProof/>
      <w:sz w:val="24"/>
      <w:szCs w:val="24"/>
      <w:lang w:val="en-US" w:eastAsia="en-US"/>
    </w:rPr>
  </w:style>
  <w:style w:type="paragraph" w:customStyle="1" w:styleId="57">
    <w:name w:val="Знак5"/>
    <w:basedOn w:val="ae"/>
    <w:next w:val="22"/>
    <w:autoRedefine/>
    <w:uiPriority w:val="99"/>
    <w:rsid w:val="00EC6BE6"/>
    <w:pPr>
      <w:spacing w:after="160" w:line="240" w:lineRule="exact"/>
      <w:jc w:val="right"/>
    </w:pPr>
    <w:rPr>
      <w:noProof/>
      <w:sz w:val="24"/>
      <w:szCs w:val="24"/>
      <w:lang w:val="en-US" w:eastAsia="en-US"/>
    </w:rPr>
  </w:style>
  <w:style w:type="paragraph" w:customStyle="1" w:styleId="65">
    <w:name w:val="Знак6"/>
    <w:basedOn w:val="ae"/>
    <w:next w:val="22"/>
    <w:autoRedefine/>
    <w:uiPriority w:val="99"/>
    <w:rsid w:val="00EC6BE6"/>
    <w:pPr>
      <w:spacing w:after="160" w:line="240" w:lineRule="exact"/>
      <w:jc w:val="right"/>
    </w:pPr>
    <w:rPr>
      <w:noProof/>
      <w:sz w:val="24"/>
      <w:szCs w:val="24"/>
      <w:lang w:val="en-US" w:eastAsia="en-US"/>
    </w:rPr>
  </w:style>
  <w:style w:type="paragraph" w:customStyle="1" w:styleId="2110">
    <w:name w:val="Основной текст 211"/>
    <w:basedOn w:val="ae"/>
    <w:uiPriority w:val="99"/>
    <w:qFormat/>
    <w:rsid w:val="00EC6BE6"/>
    <w:pPr>
      <w:overflowPunct w:val="0"/>
      <w:autoSpaceDE w:val="0"/>
      <w:autoSpaceDN w:val="0"/>
      <w:adjustRightInd w:val="0"/>
    </w:pPr>
    <w:rPr>
      <w:sz w:val="24"/>
      <w:szCs w:val="20"/>
    </w:rPr>
  </w:style>
  <w:style w:type="paragraph" w:customStyle="1" w:styleId="afffffffffb">
    <w:name w:val="Содержание"/>
    <w:basedOn w:val="ae"/>
    <w:uiPriority w:val="99"/>
    <w:qFormat/>
    <w:rsid w:val="00EC6BE6"/>
    <w:pPr>
      <w:tabs>
        <w:tab w:val="right" w:leader="dot" w:pos="9356"/>
      </w:tabs>
    </w:pPr>
    <w:rPr>
      <w:b/>
      <w:caps/>
      <w:sz w:val="24"/>
      <w:szCs w:val="20"/>
    </w:rPr>
  </w:style>
  <w:style w:type="paragraph" w:customStyle="1" w:styleId="2111">
    <w:name w:val="Основной текст с отступом 211"/>
    <w:basedOn w:val="ae"/>
    <w:uiPriority w:val="99"/>
    <w:rsid w:val="00EC6BE6"/>
    <w:pPr>
      <w:overflowPunct w:val="0"/>
      <w:autoSpaceDE w:val="0"/>
      <w:autoSpaceDN w:val="0"/>
      <w:adjustRightInd w:val="0"/>
      <w:spacing w:before="240"/>
      <w:ind w:firstLine="567"/>
    </w:pPr>
    <w:rPr>
      <w:szCs w:val="20"/>
    </w:rPr>
  </w:style>
  <w:style w:type="paragraph" w:customStyle="1" w:styleId="Iacaaieaoaaeeou">
    <w:name w:val="Iacaaiea oaaeeou"/>
    <w:basedOn w:val="affff4"/>
    <w:uiPriority w:val="99"/>
    <w:qFormat/>
    <w:rsid w:val="00EC6BE6"/>
    <w:pPr>
      <w:overflowPunct w:val="0"/>
      <w:autoSpaceDE w:val="0"/>
      <w:autoSpaceDN w:val="0"/>
      <w:adjustRightInd w:val="0"/>
      <w:spacing w:after="0"/>
      <w:ind w:left="720"/>
      <w:jc w:val="center"/>
    </w:pPr>
    <w:rPr>
      <w:b/>
      <w:sz w:val="24"/>
      <w:szCs w:val="20"/>
    </w:rPr>
  </w:style>
  <w:style w:type="paragraph" w:customStyle="1" w:styleId="101">
    <w:name w:val="Стиль Основной текст + по ширине Первая строка:  1 см После:  0 пт"/>
    <w:basedOn w:val="affff4"/>
    <w:uiPriority w:val="99"/>
    <w:qFormat/>
    <w:rsid w:val="00EC6BE6"/>
    <w:pPr>
      <w:overflowPunct w:val="0"/>
      <w:autoSpaceDE w:val="0"/>
      <w:autoSpaceDN w:val="0"/>
      <w:adjustRightInd w:val="0"/>
      <w:spacing w:after="0"/>
      <w:ind w:firstLine="567"/>
    </w:pPr>
    <w:rPr>
      <w:sz w:val="24"/>
      <w:szCs w:val="20"/>
    </w:rPr>
  </w:style>
  <w:style w:type="paragraph" w:customStyle="1" w:styleId="afffffffffc">
    <w:name w:val="ВВедение"/>
    <w:basedOn w:val="ae"/>
    <w:uiPriority w:val="99"/>
    <w:qFormat/>
    <w:rsid w:val="00EC6BE6"/>
    <w:pPr>
      <w:spacing w:before="120" w:after="120"/>
      <w:ind w:left="709" w:hanging="709"/>
    </w:pPr>
    <w:rPr>
      <w:b/>
      <w:bCs/>
      <w:szCs w:val="20"/>
    </w:rPr>
  </w:style>
  <w:style w:type="paragraph" w:customStyle="1" w:styleId="12562">
    <w:name w:val="Стиль По ширине Первая строка:  125 см Перед:  6 пт После:  2 пт"/>
    <w:basedOn w:val="ae"/>
    <w:uiPriority w:val="99"/>
    <w:qFormat/>
    <w:rsid w:val="00EC6BE6"/>
    <w:pPr>
      <w:spacing w:before="40" w:after="40"/>
    </w:pPr>
    <w:rPr>
      <w:sz w:val="24"/>
      <w:szCs w:val="20"/>
    </w:rPr>
  </w:style>
  <w:style w:type="paragraph" w:customStyle="1" w:styleId="12521">
    <w:name w:val="Стиль По ширине Первая строка:  125 см После:  2 пт1"/>
    <w:basedOn w:val="ae"/>
    <w:uiPriority w:val="99"/>
    <w:qFormat/>
    <w:rsid w:val="00EC6BE6"/>
    <w:pPr>
      <w:spacing w:after="40"/>
    </w:pPr>
    <w:rPr>
      <w:sz w:val="24"/>
      <w:szCs w:val="20"/>
    </w:rPr>
  </w:style>
  <w:style w:type="paragraph" w:customStyle="1" w:styleId="11b">
    <w:name w:val="Текст11"/>
    <w:basedOn w:val="ae"/>
    <w:uiPriority w:val="99"/>
    <w:qFormat/>
    <w:rsid w:val="00EC6BE6"/>
    <w:rPr>
      <w:sz w:val="24"/>
      <w:szCs w:val="20"/>
    </w:rPr>
  </w:style>
  <w:style w:type="paragraph" w:customStyle="1" w:styleId="3110">
    <w:name w:val="Основной текст с отступом 311"/>
    <w:basedOn w:val="ae"/>
    <w:uiPriority w:val="99"/>
    <w:qFormat/>
    <w:rsid w:val="00EC6BE6"/>
    <w:pPr>
      <w:overflowPunct w:val="0"/>
      <w:autoSpaceDE w:val="0"/>
      <w:autoSpaceDN w:val="0"/>
      <w:adjustRightInd w:val="0"/>
      <w:ind w:firstLine="720"/>
    </w:pPr>
    <w:rPr>
      <w:rFonts w:ascii="AcademyACTT" w:hAnsi="AcademyACTT"/>
      <w:szCs w:val="20"/>
      <w:lang w:val="en-US"/>
    </w:rPr>
  </w:style>
  <w:style w:type="paragraph" w:customStyle="1" w:styleId="3111">
    <w:name w:val="Основной текст 311"/>
    <w:basedOn w:val="ae"/>
    <w:uiPriority w:val="99"/>
    <w:qFormat/>
    <w:rsid w:val="00EC6BE6"/>
    <w:pPr>
      <w:overflowPunct w:val="0"/>
      <w:autoSpaceDE w:val="0"/>
      <w:autoSpaceDN w:val="0"/>
      <w:adjustRightInd w:val="0"/>
      <w:jc w:val="center"/>
    </w:pPr>
    <w:rPr>
      <w:b/>
      <w:sz w:val="24"/>
      <w:szCs w:val="20"/>
    </w:rPr>
  </w:style>
  <w:style w:type="paragraph" w:customStyle="1" w:styleId="11c">
    <w:name w:val="Обычный (веб)11"/>
    <w:basedOn w:val="ae"/>
    <w:uiPriority w:val="99"/>
    <w:qFormat/>
    <w:rsid w:val="00EC6BE6"/>
    <w:pPr>
      <w:overflowPunct w:val="0"/>
      <w:autoSpaceDE w:val="0"/>
      <w:autoSpaceDN w:val="0"/>
      <w:adjustRightInd w:val="0"/>
      <w:spacing w:before="100" w:after="100"/>
    </w:pPr>
    <w:rPr>
      <w:color w:val="000000"/>
      <w:sz w:val="24"/>
      <w:szCs w:val="20"/>
    </w:rPr>
  </w:style>
  <w:style w:type="paragraph" w:customStyle="1" w:styleId="1ffff1">
    <w:name w:val="Знак Знак Знак1 Знак Знак Знак Знак Знак Знак Знак Знак Знак Знак Знак Знак Знак Знак Знак Знак Знак Знак Знак Знак Знак Знак Знак Знак Знак"/>
    <w:basedOn w:val="ae"/>
    <w:next w:val="22"/>
    <w:autoRedefine/>
    <w:uiPriority w:val="99"/>
    <w:qFormat/>
    <w:rsid w:val="00EC6BE6"/>
    <w:pPr>
      <w:spacing w:after="160" w:line="240" w:lineRule="exact"/>
      <w:jc w:val="right"/>
    </w:pPr>
    <w:rPr>
      <w:noProof/>
      <w:sz w:val="24"/>
      <w:szCs w:val="24"/>
      <w:lang w:val="en-US" w:eastAsia="en-US"/>
    </w:rPr>
  </w:style>
  <w:style w:type="paragraph" w:customStyle="1" w:styleId="a2">
    <w:name w:val="Заголовок для СТП"/>
    <w:basedOn w:val="ae"/>
    <w:uiPriority w:val="99"/>
    <w:qFormat/>
    <w:rsid w:val="00EC6BE6"/>
    <w:pPr>
      <w:numPr>
        <w:numId w:val="39"/>
      </w:numPr>
      <w:overflowPunct w:val="0"/>
      <w:autoSpaceDE w:val="0"/>
      <w:autoSpaceDN w:val="0"/>
      <w:adjustRightInd w:val="0"/>
    </w:pPr>
    <w:rPr>
      <w:sz w:val="20"/>
      <w:szCs w:val="20"/>
    </w:rPr>
  </w:style>
  <w:style w:type="character" w:customStyle="1" w:styleId="1111">
    <w:name w:val="1.1.1.1_ норм Знак"/>
    <w:basedOn w:val="af"/>
    <w:link w:val="11110"/>
    <w:locked/>
    <w:rsid w:val="00EC6BE6"/>
    <w:rPr>
      <w:bCs/>
      <w:sz w:val="24"/>
      <w:szCs w:val="24"/>
      <w:lang w:bidi="en-US"/>
    </w:rPr>
  </w:style>
  <w:style w:type="paragraph" w:customStyle="1" w:styleId="11110">
    <w:name w:val="1.1.1.1_ норм"/>
    <w:basedOn w:val="ae"/>
    <w:link w:val="1111"/>
    <w:autoRedefine/>
    <w:qFormat/>
    <w:rsid w:val="00EC6BE6"/>
    <w:pPr>
      <w:keepNext/>
      <w:outlineLvl w:val="3"/>
    </w:pPr>
    <w:rPr>
      <w:bCs/>
      <w:sz w:val="24"/>
      <w:szCs w:val="24"/>
      <w:lang w:bidi="en-US"/>
    </w:rPr>
  </w:style>
  <w:style w:type="paragraph" w:customStyle="1" w:styleId="afffffffffd">
    <w:name w:val="Îáû÷íûé"/>
    <w:uiPriority w:val="99"/>
    <w:qFormat/>
    <w:rsid w:val="00EC6BE6"/>
    <w:rPr>
      <w:sz w:val="24"/>
    </w:rPr>
  </w:style>
  <w:style w:type="paragraph" w:customStyle="1" w:styleId="BodyText22">
    <w:name w:val="Body Text 22"/>
    <w:basedOn w:val="ae"/>
    <w:uiPriority w:val="99"/>
    <w:qFormat/>
    <w:rsid w:val="00EC6BE6"/>
    <w:pPr>
      <w:ind w:firstLine="1418"/>
    </w:pPr>
    <w:rPr>
      <w:sz w:val="24"/>
      <w:szCs w:val="20"/>
    </w:rPr>
  </w:style>
  <w:style w:type="paragraph" w:customStyle="1" w:styleId="Char1">
    <w:name w:val="Char1"/>
    <w:basedOn w:val="ae"/>
    <w:uiPriority w:val="99"/>
    <w:rsid w:val="00EC6BE6"/>
    <w:pPr>
      <w:spacing w:before="100" w:beforeAutospacing="1" w:after="100" w:afterAutospacing="1"/>
    </w:pPr>
    <w:rPr>
      <w:rFonts w:ascii="Tahoma" w:hAnsi="Tahoma"/>
      <w:sz w:val="20"/>
      <w:szCs w:val="20"/>
      <w:lang w:val="en-US" w:eastAsia="en-US"/>
    </w:rPr>
  </w:style>
  <w:style w:type="paragraph" w:customStyle="1" w:styleId="Style309">
    <w:name w:val="Style309"/>
    <w:basedOn w:val="ae"/>
    <w:uiPriority w:val="99"/>
    <w:rsid w:val="00EC6BE6"/>
    <w:pPr>
      <w:widowControl w:val="0"/>
      <w:autoSpaceDE w:val="0"/>
      <w:autoSpaceDN w:val="0"/>
      <w:adjustRightInd w:val="0"/>
      <w:spacing w:line="202" w:lineRule="exact"/>
      <w:ind w:firstLine="2083"/>
    </w:pPr>
    <w:rPr>
      <w:sz w:val="24"/>
      <w:szCs w:val="24"/>
    </w:rPr>
  </w:style>
  <w:style w:type="paragraph" w:customStyle="1" w:styleId="Style62">
    <w:name w:val="Style62"/>
    <w:basedOn w:val="ae"/>
    <w:uiPriority w:val="99"/>
    <w:rsid w:val="00EC6BE6"/>
    <w:pPr>
      <w:widowControl w:val="0"/>
      <w:autoSpaceDE w:val="0"/>
      <w:autoSpaceDN w:val="0"/>
      <w:adjustRightInd w:val="0"/>
      <w:spacing w:line="218" w:lineRule="exact"/>
      <w:ind w:firstLine="588"/>
    </w:pPr>
    <w:rPr>
      <w:sz w:val="24"/>
      <w:szCs w:val="24"/>
    </w:rPr>
  </w:style>
  <w:style w:type="paragraph" w:customStyle="1" w:styleId="Style93">
    <w:name w:val="Style93"/>
    <w:basedOn w:val="ae"/>
    <w:uiPriority w:val="99"/>
    <w:rsid w:val="00EC6BE6"/>
    <w:pPr>
      <w:widowControl w:val="0"/>
      <w:autoSpaceDE w:val="0"/>
      <w:autoSpaceDN w:val="0"/>
      <w:adjustRightInd w:val="0"/>
      <w:spacing w:line="217" w:lineRule="exact"/>
      <w:ind w:firstLine="919"/>
    </w:pPr>
    <w:rPr>
      <w:sz w:val="24"/>
      <w:szCs w:val="24"/>
    </w:rPr>
  </w:style>
  <w:style w:type="paragraph" w:customStyle="1" w:styleId="230">
    <w:name w:val="Основной текст с отступом 23"/>
    <w:basedOn w:val="ae"/>
    <w:uiPriority w:val="99"/>
    <w:qFormat/>
    <w:rsid w:val="00EC6BE6"/>
    <w:pPr>
      <w:spacing w:before="240"/>
      <w:ind w:firstLine="567"/>
    </w:pPr>
    <w:rPr>
      <w:szCs w:val="20"/>
    </w:rPr>
  </w:style>
  <w:style w:type="paragraph" w:customStyle="1" w:styleId="3f6">
    <w:name w:val="Обычный3"/>
    <w:uiPriority w:val="99"/>
    <w:qFormat/>
    <w:rsid w:val="00EC6BE6"/>
    <w:pPr>
      <w:snapToGrid w:val="0"/>
    </w:pPr>
    <w:rPr>
      <w:sz w:val="28"/>
    </w:rPr>
  </w:style>
  <w:style w:type="paragraph" w:customStyle="1" w:styleId="2ff1">
    <w:name w:val="Абзац списка2"/>
    <w:basedOn w:val="ae"/>
    <w:uiPriority w:val="99"/>
    <w:qFormat/>
    <w:rsid w:val="00EC6BE6"/>
    <w:pPr>
      <w:ind w:left="720"/>
      <w:contextualSpacing/>
    </w:pPr>
    <w:rPr>
      <w:rFonts w:eastAsia="Calibri"/>
      <w:sz w:val="24"/>
      <w:szCs w:val="24"/>
    </w:rPr>
  </w:style>
  <w:style w:type="character" w:customStyle="1" w:styleId="218">
    <w:name w:val="Цитата 2 Знак1"/>
    <w:basedOn w:val="af"/>
    <w:uiPriority w:val="29"/>
    <w:rsid w:val="00EC6BE6"/>
    <w:rPr>
      <w:i/>
      <w:iCs/>
      <w:color w:val="000000" w:themeColor="text1"/>
      <w:sz w:val="24"/>
      <w:szCs w:val="24"/>
    </w:rPr>
  </w:style>
  <w:style w:type="character" w:customStyle="1" w:styleId="1ffff2">
    <w:name w:val="Выделенная цитата Знак1"/>
    <w:basedOn w:val="af"/>
    <w:uiPriority w:val="30"/>
    <w:rsid w:val="00EC6BE6"/>
    <w:rPr>
      <w:b/>
      <w:bCs/>
      <w:i/>
      <w:iCs/>
      <w:color w:val="4F81BD" w:themeColor="accent1"/>
      <w:sz w:val="24"/>
      <w:szCs w:val="24"/>
    </w:rPr>
  </w:style>
  <w:style w:type="character" w:customStyle="1" w:styleId="afffffffffe">
    <w:name w:val="Стиль полужирный"/>
    <w:basedOn w:val="af"/>
    <w:uiPriority w:val="99"/>
    <w:rsid w:val="00EC6BE6"/>
    <w:rPr>
      <w:b/>
      <w:bCs/>
      <w:strike w:val="0"/>
      <w:dstrike w:val="0"/>
      <w:u w:val="none"/>
      <w:effect w:val="none"/>
      <w:vertAlign w:val="baseline"/>
    </w:rPr>
  </w:style>
  <w:style w:type="paragraph" w:styleId="afffffffff8">
    <w:name w:val="Body Text First Indent"/>
    <w:basedOn w:val="affff4"/>
    <w:link w:val="afffffffff7"/>
    <w:unhideWhenUsed/>
    <w:locked/>
    <w:rsid w:val="00EC6BE6"/>
    <w:pPr>
      <w:spacing w:after="0"/>
      <w:ind w:firstLine="360"/>
    </w:pPr>
    <w:rPr>
      <w:sz w:val="24"/>
      <w:szCs w:val="24"/>
    </w:rPr>
  </w:style>
  <w:style w:type="character" w:customStyle="1" w:styleId="1ffff3">
    <w:name w:val="Красная строка Знак1"/>
    <w:basedOn w:val="affff5"/>
    <w:rsid w:val="00EC6BE6"/>
    <w:rPr>
      <w:sz w:val="28"/>
      <w:szCs w:val="28"/>
    </w:rPr>
  </w:style>
  <w:style w:type="paragraph" w:styleId="afffffffff6">
    <w:name w:val="Normal Indent"/>
    <w:basedOn w:val="ae"/>
    <w:link w:val="afffffffff5"/>
    <w:unhideWhenUsed/>
    <w:qFormat/>
    <w:locked/>
    <w:rsid w:val="00EC6BE6"/>
    <w:pPr>
      <w:ind w:left="708"/>
    </w:pPr>
    <w:rPr>
      <w:sz w:val="24"/>
      <w:szCs w:val="20"/>
    </w:rPr>
  </w:style>
  <w:style w:type="character" w:customStyle="1" w:styleId="1ffff4">
    <w:name w:val="Заголовок 1 с Нум Знак"/>
    <w:basedOn w:val="af"/>
    <w:uiPriority w:val="99"/>
    <w:rsid w:val="00EC6BE6"/>
    <w:rPr>
      <w:rFonts w:ascii="Arial" w:hAnsi="Arial" w:cs="Arial" w:hint="default"/>
      <w:b/>
      <w:bCs/>
      <w:kern w:val="32"/>
      <w:sz w:val="32"/>
      <w:szCs w:val="32"/>
      <w:lang w:val="ru-RU" w:eastAsia="ru-RU" w:bidi="ar-SA"/>
    </w:rPr>
  </w:style>
  <w:style w:type="character" w:customStyle="1" w:styleId="200">
    <w:name w:val="Знак Знак20"/>
    <w:basedOn w:val="af"/>
    <w:uiPriority w:val="99"/>
    <w:locked/>
    <w:rsid w:val="00EC6BE6"/>
    <w:rPr>
      <w:rFonts w:ascii="Times New Roman" w:hAnsi="Times New Roman" w:cs="Times New Roman" w:hint="default"/>
      <w:b/>
      <w:bCs w:val="0"/>
      <w:sz w:val="22"/>
      <w:lang w:val="ru-RU" w:eastAsia="ru-RU" w:bidi="ar-SA"/>
    </w:rPr>
  </w:style>
  <w:style w:type="character" w:customStyle="1" w:styleId="HTML1">
    <w:name w:val="Стандартный HTML Знак1"/>
    <w:basedOn w:val="af"/>
    <w:uiPriority w:val="99"/>
    <w:rsid w:val="00EC6BE6"/>
    <w:rPr>
      <w:rFonts w:ascii="Consolas" w:hAnsi="Consolas" w:cs="Consolas" w:hint="default"/>
    </w:rPr>
  </w:style>
  <w:style w:type="character" w:customStyle="1" w:styleId="HTMLPreformattedChar1">
    <w:name w:val="HTML Preformatted Char1"/>
    <w:basedOn w:val="af"/>
    <w:uiPriority w:val="99"/>
    <w:semiHidden/>
    <w:rsid w:val="00EC6BE6"/>
    <w:rPr>
      <w:rFonts w:ascii="Courier New" w:hAnsi="Courier New" w:cs="Courier New" w:hint="default"/>
      <w:color w:val="000000"/>
      <w:sz w:val="20"/>
      <w:szCs w:val="20"/>
    </w:rPr>
  </w:style>
  <w:style w:type="character" w:customStyle="1" w:styleId="3f7">
    <w:name w:val="Знак Знак3"/>
    <w:basedOn w:val="af"/>
    <w:uiPriority w:val="99"/>
    <w:locked/>
    <w:rsid w:val="00EC6BE6"/>
    <w:rPr>
      <w:rFonts w:ascii="Times New Roman" w:hAnsi="Times New Roman" w:cs="Times New Roman" w:hint="default"/>
      <w:lang w:val="ru-RU" w:eastAsia="ru-RU" w:bidi="ar-SA"/>
    </w:rPr>
  </w:style>
  <w:style w:type="character" w:customStyle="1" w:styleId="CommentTextChar1">
    <w:name w:val="Comment Text Char1"/>
    <w:basedOn w:val="af"/>
    <w:uiPriority w:val="99"/>
    <w:semiHidden/>
    <w:rsid w:val="00EC6BE6"/>
    <w:rPr>
      <w:color w:val="000000"/>
      <w:sz w:val="20"/>
      <w:szCs w:val="20"/>
    </w:rPr>
  </w:style>
  <w:style w:type="character" w:customStyle="1" w:styleId="102">
    <w:name w:val="Знак Знак10"/>
    <w:basedOn w:val="af"/>
    <w:uiPriority w:val="99"/>
    <w:locked/>
    <w:rsid w:val="00EC6BE6"/>
    <w:rPr>
      <w:rFonts w:ascii="Times New Roman" w:hAnsi="Times New Roman" w:cs="Times New Roman" w:hint="default"/>
      <w:b/>
      <w:bCs w:val="0"/>
      <w:sz w:val="24"/>
      <w:lang w:val="ru-RU" w:eastAsia="ru-RU" w:bidi="ar-SA"/>
    </w:rPr>
  </w:style>
  <w:style w:type="character" w:customStyle="1" w:styleId="PlainTextChar1">
    <w:name w:val="Plain Text Char1"/>
    <w:basedOn w:val="af"/>
    <w:uiPriority w:val="99"/>
    <w:semiHidden/>
    <w:rsid w:val="00EC6BE6"/>
    <w:rPr>
      <w:rFonts w:ascii="Courier New" w:hAnsi="Courier New" w:cs="Courier New" w:hint="default"/>
      <w:color w:val="000000"/>
      <w:sz w:val="20"/>
      <w:szCs w:val="20"/>
    </w:r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3 Char,Знак Char"/>
    <w:basedOn w:val="af"/>
    <w:locked/>
    <w:rsid w:val="00EC6BE6"/>
    <w:rPr>
      <w:rFonts w:ascii="Calibri" w:hAnsi="Calibri" w:hint="default"/>
      <w:lang w:val="ru-RU" w:eastAsia="ru-RU" w:bidi="ar-SA"/>
    </w:rPr>
  </w:style>
  <w:style w:type="table" w:styleId="1ffff5">
    <w:name w:val="Table Simple 1"/>
    <w:basedOn w:val="af0"/>
    <w:unhideWhenUsed/>
    <w:locked/>
    <w:rsid w:val="00EC6BE6"/>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affffffffff">
    <w:name w:val="Table Professional"/>
    <w:basedOn w:val="af0"/>
    <w:uiPriority w:val="99"/>
    <w:unhideWhenUsed/>
    <w:locked/>
    <w:rsid w:val="00EC6BE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2ff2">
    <w:name w:val="Стиль таблицы2"/>
    <w:uiPriority w:val="99"/>
    <w:rsid w:val="00EC6BE6"/>
    <w:rPr>
      <w:lang w:eastAsia="en-US"/>
    </w:rPr>
    <w:tblPr>
      <w:tblCellMar>
        <w:top w:w="0" w:type="dxa"/>
        <w:left w:w="108" w:type="dxa"/>
        <w:bottom w:w="0" w:type="dxa"/>
        <w:right w:w="108" w:type="dxa"/>
      </w:tblCellMar>
    </w:tblPr>
  </w:style>
  <w:style w:type="table" w:customStyle="1" w:styleId="3f8">
    <w:name w:val="Стиль таблицы3"/>
    <w:uiPriority w:val="99"/>
    <w:rsid w:val="00EC6BE6"/>
    <w:rPr>
      <w:lang w:eastAsia="en-US"/>
    </w:rPr>
    <w:tblPr>
      <w:tblCellMar>
        <w:top w:w="0" w:type="dxa"/>
        <w:left w:w="108" w:type="dxa"/>
        <w:bottom w:w="0" w:type="dxa"/>
        <w:right w:w="108" w:type="dxa"/>
      </w:tblCellMar>
    </w:tblPr>
  </w:style>
  <w:style w:type="character" w:customStyle="1" w:styleId="2ff3">
    <w:name w:val="Обычный (веб) Знак2"/>
    <w:aliases w:val="Обычный (Web)1 Знак2,Обычный (веб) Знак Знак1,Обычный (Web)1 Знак Знак1"/>
    <w:basedOn w:val="af"/>
    <w:semiHidden/>
    <w:locked/>
    <w:rsid w:val="00EC6BE6"/>
    <w:rPr>
      <w:rFonts w:ascii="Tahoma" w:hAnsi="Tahoma" w:cs="Tahoma"/>
      <w:sz w:val="16"/>
      <w:szCs w:val="16"/>
    </w:rPr>
  </w:style>
  <w:style w:type="paragraph" w:customStyle="1" w:styleId="1TimesNewRoman12">
    <w:name w:val="Стиль Заголовок 1 + Times New Roman После:  12 пт"/>
    <w:basedOn w:val="16"/>
    <w:qFormat/>
    <w:rsid w:val="00EC6BE6"/>
    <w:pPr>
      <w:keepLines w:val="0"/>
      <w:numPr>
        <w:numId w:val="0"/>
      </w:numPr>
      <w:tabs>
        <w:tab w:val="clear" w:pos="992"/>
      </w:tabs>
      <w:spacing w:before="240" w:after="240"/>
    </w:pPr>
    <w:rPr>
      <w:sz w:val="32"/>
      <w:szCs w:val="20"/>
    </w:rPr>
  </w:style>
  <w:style w:type="paragraph" w:customStyle="1" w:styleId="NormalWeb1">
    <w:name w:val="Normal (Web)1"/>
    <w:basedOn w:val="ae"/>
    <w:qFormat/>
    <w:rsid w:val="00EC6BE6"/>
    <w:pPr>
      <w:overflowPunct w:val="0"/>
      <w:autoSpaceDE w:val="0"/>
      <w:autoSpaceDN w:val="0"/>
      <w:adjustRightInd w:val="0"/>
      <w:spacing w:before="100" w:after="100"/>
    </w:pPr>
    <w:rPr>
      <w:color w:val="000000"/>
      <w:sz w:val="24"/>
      <w:szCs w:val="20"/>
    </w:rPr>
  </w:style>
  <w:style w:type="paragraph" w:customStyle="1" w:styleId="BodyText31">
    <w:name w:val="Body Text 31"/>
    <w:basedOn w:val="ae"/>
    <w:qFormat/>
    <w:rsid w:val="00EC6BE6"/>
    <w:pPr>
      <w:overflowPunct w:val="0"/>
      <w:autoSpaceDE w:val="0"/>
      <w:autoSpaceDN w:val="0"/>
      <w:adjustRightInd w:val="0"/>
      <w:jc w:val="center"/>
    </w:pPr>
    <w:rPr>
      <w:b/>
      <w:sz w:val="24"/>
      <w:szCs w:val="20"/>
    </w:rPr>
  </w:style>
  <w:style w:type="paragraph" w:customStyle="1" w:styleId="PlainText1">
    <w:name w:val="Plain Text1"/>
    <w:basedOn w:val="ae"/>
    <w:qFormat/>
    <w:rsid w:val="00EC6BE6"/>
    <w:rPr>
      <w:sz w:val="24"/>
      <w:szCs w:val="20"/>
    </w:rPr>
  </w:style>
  <w:style w:type="paragraph" w:customStyle="1" w:styleId="BodyTextIndent31">
    <w:name w:val="Body Text Indent 31"/>
    <w:basedOn w:val="ae"/>
    <w:qFormat/>
    <w:rsid w:val="00EC6BE6"/>
    <w:pPr>
      <w:ind w:left="855"/>
    </w:pPr>
    <w:rPr>
      <w:szCs w:val="20"/>
    </w:rPr>
  </w:style>
  <w:style w:type="paragraph" w:customStyle="1" w:styleId="BodyTextIndent211">
    <w:name w:val="Body Text Indent 211"/>
    <w:basedOn w:val="ae"/>
    <w:qFormat/>
    <w:rsid w:val="00EC6BE6"/>
    <w:pPr>
      <w:spacing w:before="120"/>
    </w:pPr>
    <w:rPr>
      <w:sz w:val="24"/>
      <w:szCs w:val="20"/>
    </w:rPr>
  </w:style>
  <w:style w:type="paragraph" w:customStyle="1" w:styleId="BodyText211">
    <w:name w:val="Body Text 211"/>
    <w:basedOn w:val="ae"/>
    <w:qFormat/>
    <w:rsid w:val="00EC6BE6"/>
    <w:pPr>
      <w:autoSpaceDE w:val="0"/>
      <w:autoSpaceDN w:val="0"/>
      <w:spacing w:before="120"/>
    </w:pPr>
  </w:style>
  <w:style w:type="paragraph" w:customStyle="1" w:styleId="3f9">
    <w:name w:val="Абзац списка3"/>
    <w:basedOn w:val="ae"/>
    <w:qFormat/>
    <w:rsid w:val="00EC6BE6"/>
    <w:pPr>
      <w:overflowPunct w:val="0"/>
      <w:autoSpaceDE w:val="0"/>
      <w:autoSpaceDN w:val="0"/>
      <w:adjustRightInd w:val="0"/>
      <w:ind w:left="720"/>
      <w:contextualSpacing/>
    </w:pPr>
    <w:rPr>
      <w:rFonts w:ascii="Times New Roman CYR" w:hAnsi="Times New Roman CYR"/>
      <w:sz w:val="24"/>
      <w:szCs w:val="20"/>
    </w:rPr>
  </w:style>
  <w:style w:type="paragraph" w:customStyle="1" w:styleId="i40">
    <w:name w:val="i40"/>
    <w:basedOn w:val="ae"/>
    <w:qFormat/>
    <w:rsid w:val="00EC6BE6"/>
    <w:pPr>
      <w:ind w:firstLine="461"/>
    </w:pPr>
    <w:rPr>
      <w:sz w:val="24"/>
      <w:szCs w:val="24"/>
    </w:rPr>
  </w:style>
  <w:style w:type="paragraph" w:customStyle="1" w:styleId="affffffffff0">
    <w:name w:val="Подзаголовок для СТП"/>
    <w:basedOn w:val="ae"/>
    <w:qFormat/>
    <w:rsid w:val="00EC6BE6"/>
    <w:pPr>
      <w:spacing w:before="240" w:after="240"/>
    </w:pPr>
    <w:rPr>
      <w:b/>
      <w:bCs/>
      <w:caps/>
      <w:sz w:val="26"/>
      <w:szCs w:val="20"/>
    </w:rPr>
  </w:style>
  <w:style w:type="paragraph" w:customStyle="1" w:styleId="affffffffff1">
    <w:name w:val="Перечисление"/>
    <w:basedOn w:val="ae"/>
    <w:link w:val="affffffffff2"/>
    <w:qFormat/>
    <w:rsid w:val="00EC6BE6"/>
    <w:pPr>
      <w:tabs>
        <w:tab w:val="left" w:pos="567"/>
        <w:tab w:val="num" w:pos="1069"/>
      </w:tabs>
      <w:spacing w:before="120" w:after="40"/>
    </w:pPr>
    <w:rPr>
      <w:bCs/>
      <w:sz w:val="24"/>
      <w:szCs w:val="24"/>
    </w:rPr>
  </w:style>
  <w:style w:type="paragraph" w:customStyle="1" w:styleId="1252">
    <w:name w:val="Стиль По ширине Первая строка:  125 см После:  2 пт"/>
    <w:basedOn w:val="ae"/>
    <w:qFormat/>
    <w:rsid w:val="00EC6BE6"/>
    <w:pPr>
      <w:spacing w:after="40"/>
      <w:ind w:firstLine="720"/>
    </w:pPr>
    <w:rPr>
      <w:sz w:val="24"/>
      <w:szCs w:val="20"/>
    </w:rPr>
  </w:style>
  <w:style w:type="paragraph" w:customStyle="1" w:styleId="affffffffff3">
    <w:name w:val="Стиль Стиль полужирный По центру + По ширине"/>
    <w:basedOn w:val="ae"/>
    <w:qFormat/>
    <w:rsid w:val="00EC6BE6"/>
    <w:pPr>
      <w:spacing w:before="240" w:after="240"/>
    </w:pPr>
    <w:rPr>
      <w:b/>
      <w:bCs/>
      <w:sz w:val="24"/>
      <w:szCs w:val="20"/>
    </w:rPr>
  </w:style>
  <w:style w:type="paragraph" w:customStyle="1" w:styleId="affffffffff4">
    <w:name w:val="Текст обычный"/>
    <w:basedOn w:val="ae"/>
    <w:qFormat/>
    <w:rsid w:val="00EC6BE6"/>
    <w:pPr>
      <w:spacing w:before="40" w:after="40"/>
    </w:pPr>
    <w:rPr>
      <w:sz w:val="24"/>
      <w:szCs w:val="24"/>
    </w:rPr>
  </w:style>
  <w:style w:type="paragraph" w:customStyle="1" w:styleId="12pt125">
    <w:name w:val="Стиль 12 pt полужирный по центру Первая строка:  125 см Перед:..."/>
    <w:basedOn w:val="ae"/>
    <w:uiPriority w:val="99"/>
    <w:qFormat/>
    <w:rsid w:val="00EC6BE6"/>
    <w:pPr>
      <w:keepNext/>
      <w:keepLines/>
      <w:spacing w:before="120" w:after="120"/>
      <w:jc w:val="center"/>
    </w:pPr>
    <w:rPr>
      <w:b/>
      <w:bCs/>
      <w:sz w:val="24"/>
      <w:szCs w:val="20"/>
    </w:rPr>
  </w:style>
  <w:style w:type="paragraph" w:customStyle="1" w:styleId="affffffffff5">
    <w:name w:val="Основно Знак Знак"/>
    <w:basedOn w:val="ae"/>
    <w:uiPriority w:val="99"/>
    <w:qFormat/>
    <w:rsid w:val="00EC6BE6"/>
    <w:pPr>
      <w:widowControl w:val="0"/>
      <w:spacing w:before="120" w:line="336" w:lineRule="auto"/>
      <w:ind w:firstLine="720"/>
    </w:pPr>
    <w:rPr>
      <w:sz w:val="24"/>
      <w:szCs w:val="24"/>
    </w:rPr>
  </w:style>
  <w:style w:type="paragraph" w:customStyle="1" w:styleId="justify1">
    <w:name w:val="justify1"/>
    <w:basedOn w:val="ae"/>
    <w:uiPriority w:val="99"/>
    <w:qFormat/>
    <w:rsid w:val="00EC6BE6"/>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affffffffff6">
    <w:name w:val="основной с отступом"/>
    <w:basedOn w:val="affff4"/>
    <w:uiPriority w:val="99"/>
    <w:qFormat/>
    <w:rsid w:val="00EC6BE6"/>
    <w:pPr>
      <w:tabs>
        <w:tab w:val="left" w:pos="540"/>
        <w:tab w:val="num" w:pos="851"/>
      </w:tabs>
      <w:spacing w:after="0" w:line="288" w:lineRule="auto"/>
    </w:pPr>
    <w:rPr>
      <w:sz w:val="24"/>
      <w:szCs w:val="24"/>
    </w:rPr>
  </w:style>
  <w:style w:type="paragraph" w:customStyle="1" w:styleId="affffffffff7">
    <w:name w:val="Стиль"/>
    <w:uiPriority w:val="99"/>
    <w:qFormat/>
    <w:rsid w:val="00EC6BE6"/>
    <w:pPr>
      <w:widowControl w:val="0"/>
      <w:autoSpaceDE w:val="0"/>
      <w:autoSpaceDN w:val="0"/>
      <w:ind w:firstLine="720"/>
      <w:jc w:val="both"/>
    </w:pPr>
    <w:rPr>
      <w:sz w:val="24"/>
      <w:szCs w:val="24"/>
      <w:lang w:val="en-US"/>
    </w:rPr>
  </w:style>
  <w:style w:type="paragraph" w:customStyle="1" w:styleId="affffffffff8">
    <w:name w:val="Название статьи"/>
    <w:basedOn w:val="2f0"/>
    <w:uiPriority w:val="99"/>
    <w:qFormat/>
    <w:rsid w:val="00EC6BE6"/>
    <w:pPr>
      <w:widowControl w:val="0"/>
      <w:tabs>
        <w:tab w:val="left" w:pos="576"/>
        <w:tab w:val="left" w:pos="720"/>
        <w:tab w:val="left" w:pos="3744"/>
      </w:tabs>
      <w:jc w:val="center"/>
    </w:pPr>
    <w:rPr>
      <w:sz w:val="20"/>
      <w:szCs w:val="20"/>
      <w:u w:val="single"/>
    </w:rPr>
  </w:style>
  <w:style w:type="paragraph" w:customStyle="1" w:styleId="1ffff6">
    <w:name w:val="табличный заголовок 1"/>
    <w:basedOn w:val="ae"/>
    <w:uiPriority w:val="99"/>
    <w:qFormat/>
    <w:rsid w:val="00EC6BE6"/>
    <w:rPr>
      <w:sz w:val="24"/>
      <w:szCs w:val="20"/>
    </w:rPr>
  </w:style>
  <w:style w:type="paragraph" w:styleId="a">
    <w:name w:val="List Number"/>
    <w:basedOn w:val="ae"/>
    <w:unhideWhenUsed/>
    <w:qFormat/>
    <w:locked/>
    <w:rsid w:val="00EC6BE6"/>
    <w:pPr>
      <w:numPr>
        <w:numId w:val="40"/>
      </w:numPr>
      <w:contextualSpacing/>
    </w:pPr>
    <w:rPr>
      <w:sz w:val="24"/>
      <w:szCs w:val="24"/>
    </w:rPr>
  </w:style>
  <w:style w:type="paragraph" w:customStyle="1" w:styleId="affffffffff9">
    <w:name w:val="Нумерованные заголовки"/>
    <w:basedOn w:val="a"/>
    <w:next w:val="ae"/>
    <w:uiPriority w:val="99"/>
    <w:qFormat/>
    <w:rsid w:val="00EC6BE6"/>
    <w:pPr>
      <w:numPr>
        <w:numId w:val="0"/>
      </w:numPr>
      <w:tabs>
        <w:tab w:val="num" w:pos="360"/>
      </w:tabs>
      <w:ind w:left="360" w:firstLine="360"/>
      <w:contextualSpacing w:val="0"/>
      <w:jc w:val="both"/>
    </w:pPr>
    <w:rPr>
      <w:i/>
    </w:rPr>
  </w:style>
  <w:style w:type="paragraph" w:customStyle="1" w:styleId="affffffffffa">
    <w:name w:val="Основно"/>
    <w:basedOn w:val="ae"/>
    <w:uiPriority w:val="99"/>
    <w:qFormat/>
    <w:rsid w:val="00EC6BE6"/>
    <w:pPr>
      <w:widowControl w:val="0"/>
      <w:spacing w:before="120" w:line="336" w:lineRule="auto"/>
      <w:ind w:firstLine="720"/>
    </w:pPr>
    <w:rPr>
      <w:sz w:val="24"/>
      <w:szCs w:val="24"/>
    </w:rPr>
  </w:style>
  <w:style w:type="paragraph" w:customStyle="1" w:styleId="affffffffffb">
    <w:name w:val="Основно Знак"/>
    <w:basedOn w:val="ae"/>
    <w:uiPriority w:val="99"/>
    <w:qFormat/>
    <w:rsid w:val="00EC6BE6"/>
    <w:pPr>
      <w:widowControl w:val="0"/>
      <w:snapToGrid w:val="0"/>
      <w:spacing w:before="120" w:line="336" w:lineRule="auto"/>
      <w:ind w:firstLine="720"/>
    </w:pPr>
    <w:rPr>
      <w:sz w:val="24"/>
      <w:szCs w:val="24"/>
    </w:rPr>
  </w:style>
  <w:style w:type="paragraph" w:customStyle="1" w:styleId="3TimesNewRoman12">
    <w:name w:val="Стиль Заголовок 3 + Times New Roman 12 пт не полужирный По ширин..."/>
    <w:basedOn w:val="31"/>
    <w:uiPriority w:val="99"/>
    <w:qFormat/>
    <w:rsid w:val="00EC6BE6"/>
    <w:pPr>
      <w:numPr>
        <w:ilvl w:val="0"/>
        <w:numId w:val="0"/>
      </w:numPr>
      <w:tabs>
        <w:tab w:val="num" w:pos="1440"/>
      </w:tabs>
      <w:suppressAutoHyphens w:val="0"/>
      <w:ind w:left="1224" w:firstLine="567"/>
    </w:pPr>
    <w:rPr>
      <w:bCs w:val="0"/>
      <w:iCs/>
      <w:szCs w:val="20"/>
    </w:rPr>
  </w:style>
  <w:style w:type="paragraph" w:customStyle="1" w:styleId="231">
    <w:name w:val="Основной текст 23"/>
    <w:basedOn w:val="ae"/>
    <w:qFormat/>
    <w:rsid w:val="00EC6BE6"/>
    <w:pPr>
      <w:overflowPunct w:val="0"/>
      <w:autoSpaceDE w:val="0"/>
      <w:autoSpaceDN w:val="0"/>
      <w:adjustRightInd w:val="0"/>
    </w:pPr>
    <w:rPr>
      <w:sz w:val="24"/>
      <w:szCs w:val="20"/>
    </w:rPr>
  </w:style>
  <w:style w:type="paragraph" w:customStyle="1" w:styleId="1ffff7">
    <w:name w:val="1 Знак Знак Знак Знак Знак Знак Знак Знак Знак Знак Знак Знак Знак"/>
    <w:basedOn w:val="ae"/>
    <w:qFormat/>
    <w:rsid w:val="00EC6BE6"/>
    <w:pPr>
      <w:spacing w:before="100" w:beforeAutospacing="1" w:after="100" w:afterAutospacing="1"/>
    </w:pPr>
    <w:rPr>
      <w:rFonts w:ascii="Tahoma" w:hAnsi="Tahoma"/>
      <w:sz w:val="20"/>
      <w:szCs w:val="20"/>
      <w:lang w:val="en-US" w:eastAsia="en-US"/>
    </w:rPr>
  </w:style>
  <w:style w:type="paragraph" w:customStyle="1" w:styleId="227">
    <w:name w:val="Основной текст с отступом 22"/>
    <w:basedOn w:val="ae"/>
    <w:qFormat/>
    <w:rsid w:val="00EC6BE6"/>
    <w:pPr>
      <w:overflowPunct w:val="0"/>
      <w:autoSpaceDE w:val="0"/>
      <w:autoSpaceDN w:val="0"/>
      <w:adjustRightInd w:val="0"/>
      <w:spacing w:before="120"/>
    </w:pPr>
    <w:rPr>
      <w:sz w:val="24"/>
      <w:szCs w:val="20"/>
    </w:rPr>
  </w:style>
  <w:style w:type="paragraph" w:customStyle="1" w:styleId="4c">
    <w:name w:val="Обычный4"/>
    <w:qFormat/>
    <w:rsid w:val="00EC6BE6"/>
    <w:rPr>
      <w:rFonts w:eastAsia="PMingLiU"/>
      <w:sz w:val="24"/>
      <w:lang w:eastAsia="zh-TW"/>
    </w:rPr>
  </w:style>
  <w:style w:type="paragraph" w:customStyle="1" w:styleId="affffffffffc">
    <w:name w:val="Моноширинный"/>
    <w:basedOn w:val="ae"/>
    <w:next w:val="ae"/>
    <w:qFormat/>
    <w:rsid w:val="00EC6BE6"/>
    <w:pPr>
      <w:widowControl w:val="0"/>
      <w:autoSpaceDE w:val="0"/>
      <w:autoSpaceDN w:val="0"/>
      <w:adjustRightInd w:val="0"/>
    </w:pPr>
    <w:rPr>
      <w:rFonts w:ascii="Courier New" w:hAnsi="Courier New" w:cs="Courier New"/>
      <w:sz w:val="24"/>
      <w:szCs w:val="24"/>
    </w:rPr>
  </w:style>
  <w:style w:type="paragraph" w:customStyle="1" w:styleId="affffffffffd">
    <w:name w:val="ОВОС Шер Основой текст"/>
    <w:basedOn w:val="affff7"/>
    <w:qFormat/>
    <w:rsid w:val="00EC6BE6"/>
    <w:pPr>
      <w:suppressAutoHyphens w:val="0"/>
      <w:spacing w:after="0" w:line="360" w:lineRule="auto"/>
      <w:ind w:left="709" w:firstLine="567"/>
      <w:jc w:val="both"/>
    </w:pPr>
    <w:rPr>
      <w:szCs w:val="20"/>
      <w:lang w:eastAsia="ru-RU"/>
    </w:rPr>
  </w:style>
  <w:style w:type="character" w:customStyle="1" w:styleId="312pt">
    <w:name w:val="Заголовок 3 + 12 pt Знак"/>
    <w:basedOn w:val="af"/>
    <w:link w:val="312pt0"/>
    <w:locked/>
    <w:rsid w:val="00EC6BE6"/>
    <w:rPr>
      <w:rFonts w:ascii="Arial" w:hAnsi="Arial" w:cs="Arial"/>
      <w:b/>
      <w:bCs/>
      <w:sz w:val="24"/>
      <w:szCs w:val="26"/>
    </w:rPr>
  </w:style>
  <w:style w:type="paragraph" w:customStyle="1" w:styleId="312pt0">
    <w:name w:val="Заголовок 3 + 12 pt"/>
    <w:basedOn w:val="31"/>
    <w:next w:val="ae"/>
    <w:link w:val="312pt"/>
    <w:autoRedefine/>
    <w:qFormat/>
    <w:rsid w:val="00EC6BE6"/>
    <w:pPr>
      <w:numPr>
        <w:ilvl w:val="0"/>
        <w:numId w:val="0"/>
      </w:numPr>
      <w:suppressAutoHyphens w:val="0"/>
      <w:spacing w:before="120" w:after="120"/>
      <w:ind w:left="170"/>
      <w:jc w:val="center"/>
    </w:pPr>
    <w:rPr>
      <w:rFonts w:ascii="Arial" w:hAnsi="Arial" w:cs="Arial"/>
      <w:szCs w:val="26"/>
    </w:rPr>
  </w:style>
  <w:style w:type="paragraph" w:customStyle="1" w:styleId="2ff4">
    <w:name w:val="Текст2"/>
    <w:basedOn w:val="ae"/>
    <w:qFormat/>
    <w:rsid w:val="00EC6BE6"/>
    <w:rPr>
      <w:sz w:val="24"/>
      <w:szCs w:val="20"/>
    </w:rPr>
  </w:style>
  <w:style w:type="paragraph" w:customStyle="1" w:styleId="320">
    <w:name w:val="Основной текст 32"/>
    <w:basedOn w:val="ae"/>
    <w:qFormat/>
    <w:rsid w:val="00EC6BE6"/>
    <w:pPr>
      <w:overflowPunct w:val="0"/>
      <w:autoSpaceDE w:val="0"/>
      <w:autoSpaceDN w:val="0"/>
      <w:adjustRightInd w:val="0"/>
      <w:jc w:val="center"/>
    </w:pPr>
    <w:rPr>
      <w:b/>
      <w:sz w:val="24"/>
      <w:szCs w:val="20"/>
    </w:rPr>
  </w:style>
  <w:style w:type="paragraph" w:customStyle="1" w:styleId="1ffff8">
    <w:name w:val="1 Знак Знак Знак Знак Знак Знак Знак Знак Знак Знак"/>
    <w:basedOn w:val="ae"/>
    <w:qFormat/>
    <w:rsid w:val="00EC6BE6"/>
    <w:pPr>
      <w:spacing w:before="100" w:beforeAutospacing="1" w:after="100" w:afterAutospacing="1"/>
    </w:pPr>
    <w:rPr>
      <w:rFonts w:ascii="Tahoma" w:hAnsi="Tahoma"/>
      <w:sz w:val="20"/>
      <w:szCs w:val="20"/>
      <w:lang w:val="en-US" w:eastAsia="en-US"/>
    </w:rPr>
  </w:style>
  <w:style w:type="paragraph" w:customStyle="1" w:styleId="1Arial">
    <w:name w:val="Заголовок 1+Arial"/>
    <w:aliases w:val="по центру"/>
    <w:basedOn w:val="affff7"/>
    <w:qFormat/>
    <w:rsid w:val="00EC6BE6"/>
    <w:pPr>
      <w:suppressAutoHyphens w:val="0"/>
      <w:overflowPunct w:val="0"/>
      <w:autoSpaceDE w:val="0"/>
      <w:autoSpaceDN w:val="0"/>
      <w:adjustRightInd w:val="0"/>
      <w:spacing w:after="0" w:line="288" w:lineRule="auto"/>
      <w:ind w:left="357" w:hanging="357"/>
      <w:jc w:val="center"/>
    </w:pPr>
    <w:rPr>
      <w:rFonts w:ascii="Arial" w:hAnsi="Arial" w:cs="Arial"/>
      <w:szCs w:val="20"/>
      <w:lang w:eastAsia="ru-RU"/>
    </w:rPr>
  </w:style>
  <w:style w:type="paragraph" w:customStyle="1" w:styleId="2ff5">
    <w:name w:val="Без интервала2"/>
    <w:qFormat/>
    <w:rsid w:val="00EC6BE6"/>
    <w:rPr>
      <w:rFonts w:ascii="Calibri" w:hAnsi="Calibri"/>
      <w:sz w:val="22"/>
      <w:szCs w:val="22"/>
    </w:rPr>
  </w:style>
  <w:style w:type="paragraph" w:customStyle="1" w:styleId="NoSpacing1">
    <w:name w:val="No Spacing1"/>
    <w:uiPriority w:val="99"/>
    <w:qFormat/>
    <w:rsid w:val="00EC6BE6"/>
    <w:rPr>
      <w:rFonts w:ascii="Calibri" w:hAnsi="Calibri"/>
      <w:sz w:val="22"/>
      <w:szCs w:val="22"/>
    </w:rPr>
  </w:style>
  <w:style w:type="paragraph" w:customStyle="1" w:styleId="11d">
    <w:name w:val="Знак Знак Знак1 Знак Знак Знак Знак Знак Знак Знак Знак Знак Знак1"/>
    <w:basedOn w:val="ae"/>
    <w:qFormat/>
    <w:rsid w:val="00EC6BE6"/>
    <w:pPr>
      <w:spacing w:before="100" w:beforeAutospacing="1" w:after="100" w:afterAutospacing="1"/>
    </w:pPr>
    <w:rPr>
      <w:rFonts w:ascii="Tahoma" w:hAnsi="Tahoma"/>
      <w:sz w:val="20"/>
      <w:szCs w:val="20"/>
      <w:lang w:val="en-US" w:eastAsia="en-US"/>
    </w:rPr>
  </w:style>
  <w:style w:type="paragraph" w:customStyle="1" w:styleId="ac">
    <w:name w:val="Эко_булет"/>
    <w:basedOn w:val="ae"/>
    <w:next w:val="ae"/>
    <w:qFormat/>
    <w:rsid w:val="00EC6BE6"/>
    <w:pPr>
      <w:numPr>
        <w:numId w:val="41"/>
      </w:numPr>
      <w:spacing w:before="120"/>
    </w:pPr>
    <w:rPr>
      <w:sz w:val="24"/>
      <w:szCs w:val="20"/>
    </w:rPr>
  </w:style>
  <w:style w:type="paragraph" w:customStyle="1" w:styleId="150">
    <w:name w:val="Шанпар1.5"/>
    <w:basedOn w:val="ae"/>
    <w:qFormat/>
    <w:rsid w:val="00EC6BE6"/>
    <w:pPr>
      <w:spacing w:before="120"/>
      <w:ind w:firstLine="720"/>
    </w:pPr>
    <w:rPr>
      <w:sz w:val="24"/>
      <w:szCs w:val="20"/>
    </w:rPr>
  </w:style>
  <w:style w:type="paragraph" w:customStyle="1" w:styleId="affffffffffe">
    <w:name w:val="Обычный для таблицы"/>
    <w:basedOn w:val="ae"/>
    <w:qFormat/>
    <w:rsid w:val="00EC6BE6"/>
    <w:pPr>
      <w:spacing w:before="120" w:after="120"/>
      <w:jc w:val="center"/>
    </w:pPr>
    <w:rPr>
      <w:sz w:val="24"/>
      <w:szCs w:val="24"/>
    </w:rPr>
  </w:style>
  <w:style w:type="paragraph" w:customStyle="1" w:styleId="solo11">
    <w:name w:val="solo11"/>
    <w:basedOn w:val="ae"/>
    <w:qFormat/>
    <w:rsid w:val="00EC6BE6"/>
    <w:pPr>
      <w:overflowPunct w:val="0"/>
      <w:autoSpaceDE w:val="0"/>
      <w:autoSpaceDN w:val="0"/>
      <w:adjustRightInd w:val="0"/>
      <w:spacing w:line="240" w:lineRule="atLeast"/>
      <w:ind w:firstLine="720"/>
    </w:pPr>
    <w:rPr>
      <w:rFonts w:ascii="Times New Roman CYR" w:hAnsi="Times New Roman CYR"/>
      <w:sz w:val="24"/>
      <w:szCs w:val="20"/>
    </w:rPr>
  </w:style>
  <w:style w:type="paragraph" w:customStyle="1" w:styleId="BodyTextIndent1">
    <w:name w:val="Body Text Indent1"/>
    <w:basedOn w:val="ae"/>
    <w:semiHidden/>
    <w:qFormat/>
    <w:rsid w:val="00EC6BE6"/>
    <w:pPr>
      <w:ind w:firstLine="567"/>
    </w:pPr>
    <w:rPr>
      <w:sz w:val="24"/>
      <w:szCs w:val="20"/>
    </w:rPr>
  </w:style>
  <w:style w:type="paragraph" w:customStyle="1" w:styleId="txt">
    <w:name w:val="txt"/>
    <w:basedOn w:val="ae"/>
    <w:qFormat/>
    <w:rsid w:val="00EC6BE6"/>
    <w:pPr>
      <w:spacing w:before="100" w:beforeAutospacing="1" w:after="100" w:afterAutospacing="1"/>
    </w:pPr>
    <w:rPr>
      <w:sz w:val="24"/>
      <w:szCs w:val="24"/>
    </w:rPr>
  </w:style>
  <w:style w:type="paragraph" w:customStyle="1" w:styleId="BodyTextIndent22">
    <w:name w:val="Body Text Indent 22"/>
    <w:basedOn w:val="ae"/>
    <w:qFormat/>
    <w:rsid w:val="00EC6BE6"/>
    <w:pPr>
      <w:widowControl w:val="0"/>
      <w:ind w:firstLine="720"/>
    </w:pPr>
    <w:rPr>
      <w:sz w:val="24"/>
      <w:szCs w:val="20"/>
    </w:rPr>
  </w:style>
  <w:style w:type="character" w:customStyle="1" w:styleId="1ffff9">
    <w:name w:val="Список нумерованный 1. Знак"/>
    <w:basedOn w:val="af"/>
    <w:link w:val="13"/>
    <w:locked/>
    <w:rsid w:val="00EC6BE6"/>
    <w:rPr>
      <w:rFonts w:cs="Arial"/>
      <w:sz w:val="24"/>
      <w:szCs w:val="24"/>
    </w:rPr>
  </w:style>
  <w:style w:type="paragraph" w:customStyle="1" w:styleId="13">
    <w:name w:val="Список нумерованный 1."/>
    <w:basedOn w:val="ae"/>
    <w:link w:val="1ffff9"/>
    <w:qFormat/>
    <w:rsid w:val="00EC6BE6"/>
    <w:pPr>
      <w:numPr>
        <w:numId w:val="42"/>
      </w:numPr>
      <w:tabs>
        <w:tab w:val="left" w:pos="397"/>
      </w:tabs>
      <w:ind w:left="0" w:firstLine="0"/>
    </w:pPr>
    <w:rPr>
      <w:rFonts w:cs="Arial"/>
      <w:sz w:val="24"/>
      <w:szCs w:val="24"/>
    </w:rPr>
  </w:style>
  <w:style w:type="paragraph" w:customStyle="1" w:styleId="106">
    <w:name w:val="Стиль Название + не полужирный По ширине Первая строка:  1.06 см..."/>
    <w:basedOn w:val="affb"/>
    <w:qFormat/>
    <w:rsid w:val="00EC6BE6"/>
    <w:pPr>
      <w:ind w:firstLine="600"/>
      <w:jc w:val="both"/>
    </w:pPr>
    <w:rPr>
      <w:b/>
      <w:bCs/>
      <w:sz w:val="28"/>
    </w:rPr>
  </w:style>
  <w:style w:type="paragraph" w:customStyle="1" w:styleId="141061">
    <w:name w:val="Стиль 14 пт По ширине Первая строка:  1.06 см Междустр.интервал:...1"/>
    <w:basedOn w:val="ae"/>
    <w:qFormat/>
    <w:rsid w:val="00EC6BE6"/>
    <w:pPr>
      <w:shd w:val="clear" w:color="auto" w:fill="FFFFFF"/>
      <w:ind w:firstLine="600"/>
    </w:pPr>
    <w:rPr>
      <w:szCs w:val="20"/>
    </w:rPr>
  </w:style>
  <w:style w:type="character" w:customStyle="1" w:styleId="afffffffffff">
    <w:name w:val="Стиль Название + не полужирный Знак"/>
    <w:basedOn w:val="af"/>
    <w:link w:val="afffffffffff0"/>
    <w:locked/>
    <w:rsid w:val="00EC6BE6"/>
    <w:rPr>
      <w:sz w:val="28"/>
    </w:rPr>
  </w:style>
  <w:style w:type="paragraph" w:customStyle="1" w:styleId="afffffffffff0">
    <w:name w:val="Стиль Название + не полужирный"/>
    <w:basedOn w:val="affb"/>
    <w:link w:val="afffffffffff"/>
    <w:qFormat/>
    <w:rsid w:val="00EC6BE6"/>
    <w:rPr>
      <w:sz w:val="28"/>
    </w:rPr>
  </w:style>
  <w:style w:type="paragraph" w:customStyle="1" w:styleId="14106005">
    <w:name w:val="Стиль 14 пт По ширине Первая строка:  1.06 см Справа:  0.05 см ..."/>
    <w:basedOn w:val="ae"/>
    <w:qFormat/>
    <w:rsid w:val="00EC6BE6"/>
    <w:pPr>
      <w:ind w:right="27" w:firstLine="600"/>
    </w:pPr>
    <w:rPr>
      <w:szCs w:val="20"/>
    </w:rPr>
  </w:style>
  <w:style w:type="paragraph" w:customStyle="1" w:styleId="Style3">
    <w:name w:val="Style3"/>
    <w:basedOn w:val="ae"/>
    <w:qFormat/>
    <w:rsid w:val="00EC6BE6"/>
    <w:pPr>
      <w:widowControl w:val="0"/>
      <w:autoSpaceDE w:val="0"/>
      <w:autoSpaceDN w:val="0"/>
      <w:adjustRightInd w:val="0"/>
      <w:spacing w:line="326" w:lineRule="exact"/>
    </w:pPr>
    <w:rPr>
      <w:sz w:val="24"/>
      <w:szCs w:val="24"/>
    </w:rPr>
  </w:style>
  <w:style w:type="paragraph" w:customStyle="1" w:styleId="1ffffa">
    <w:name w:val="Основной текст1"/>
    <w:basedOn w:val="ae"/>
    <w:qFormat/>
    <w:rsid w:val="00EC6BE6"/>
    <w:pPr>
      <w:snapToGrid w:val="0"/>
      <w:jc w:val="center"/>
    </w:pPr>
    <w:rPr>
      <w:b/>
      <w:sz w:val="24"/>
      <w:szCs w:val="20"/>
    </w:rPr>
  </w:style>
  <w:style w:type="paragraph" w:customStyle="1" w:styleId="1ffffb">
    <w:name w:val="Знак Знак Знак1 Знак Знак Знак Знак Знак Знак Знак Знак Знак Знак Знак Знак Знак"/>
    <w:basedOn w:val="ae"/>
    <w:qFormat/>
    <w:rsid w:val="00EC6BE6"/>
    <w:pPr>
      <w:spacing w:before="100" w:beforeAutospacing="1" w:after="100" w:afterAutospacing="1"/>
    </w:pPr>
    <w:rPr>
      <w:rFonts w:ascii="Tahoma" w:hAnsi="Tahoma"/>
      <w:sz w:val="20"/>
      <w:szCs w:val="20"/>
      <w:lang w:val="en-US" w:eastAsia="en-US"/>
    </w:rPr>
  </w:style>
  <w:style w:type="paragraph" w:customStyle="1" w:styleId="219">
    <w:name w:val="Знак Знак Знак2 Знак1"/>
    <w:basedOn w:val="ae"/>
    <w:next w:val="22"/>
    <w:autoRedefine/>
    <w:qFormat/>
    <w:rsid w:val="00EC6BE6"/>
    <w:pPr>
      <w:spacing w:after="160" w:line="240" w:lineRule="exact"/>
      <w:jc w:val="right"/>
    </w:pPr>
    <w:rPr>
      <w:noProof/>
      <w:sz w:val="24"/>
      <w:szCs w:val="24"/>
      <w:lang w:val="en-US" w:eastAsia="en-US"/>
    </w:rPr>
  </w:style>
  <w:style w:type="paragraph" w:customStyle="1" w:styleId="1ffffc">
    <w:name w:val="1 Знак Знак Знак Знак"/>
    <w:basedOn w:val="ae"/>
    <w:qFormat/>
    <w:rsid w:val="00EC6BE6"/>
    <w:pPr>
      <w:spacing w:before="100" w:beforeAutospacing="1" w:after="100" w:afterAutospacing="1"/>
    </w:pPr>
    <w:rPr>
      <w:rFonts w:ascii="Tahoma" w:hAnsi="Tahoma"/>
      <w:sz w:val="20"/>
      <w:szCs w:val="20"/>
      <w:lang w:val="en-US" w:eastAsia="en-US"/>
    </w:rPr>
  </w:style>
  <w:style w:type="paragraph" w:customStyle="1" w:styleId="Iniiaiieoaenonionooiii2">
    <w:name w:val="Iniiaiie oaeno n ionooiii 2"/>
    <w:basedOn w:val="ae"/>
    <w:qFormat/>
    <w:rsid w:val="00EC6BE6"/>
    <w:pPr>
      <w:widowControl w:val="0"/>
      <w:snapToGrid w:val="0"/>
      <w:ind w:right="170"/>
    </w:pPr>
    <w:rPr>
      <w:sz w:val="24"/>
      <w:szCs w:val="24"/>
    </w:rPr>
  </w:style>
  <w:style w:type="paragraph" w:customStyle="1" w:styleId="21a">
    <w:name w:val="Список 21"/>
    <w:basedOn w:val="ae"/>
    <w:semiHidden/>
    <w:qFormat/>
    <w:rsid w:val="00EC6BE6"/>
    <w:pPr>
      <w:suppressAutoHyphens/>
      <w:ind w:left="566" w:hanging="283"/>
    </w:pPr>
    <w:rPr>
      <w:sz w:val="24"/>
      <w:szCs w:val="24"/>
      <w:lang w:eastAsia="ar-SA"/>
    </w:rPr>
  </w:style>
  <w:style w:type="paragraph" w:customStyle="1" w:styleId="11e">
    <w:name w:val="Абзац списка11"/>
    <w:basedOn w:val="ae"/>
    <w:semiHidden/>
    <w:qFormat/>
    <w:rsid w:val="00EC6BE6"/>
    <w:pPr>
      <w:overflowPunct w:val="0"/>
      <w:autoSpaceDE w:val="0"/>
      <w:autoSpaceDN w:val="0"/>
      <w:adjustRightInd w:val="0"/>
      <w:ind w:left="720"/>
      <w:contextualSpacing/>
    </w:pPr>
    <w:rPr>
      <w:rFonts w:ascii="Times New Roman CYR" w:hAnsi="Times New Roman CYR"/>
      <w:sz w:val="24"/>
      <w:szCs w:val="20"/>
    </w:rPr>
  </w:style>
  <w:style w:type="paragraph" w:customStyle="1" w:styleId="MARY2">
    <w:name w:val="MARY заголовок 2"/>
    <w:basedOn w:val="22"/>
    <w:semiHidden/>
    <w:qFormat/>
    <w:rsid w:val="00EC6BE6"/>
    <w:pPr>
      <w:keepLines w:val="0"/>
      <w:numPr>
        <w:ilvl w:val="0"/>
        <w:numId w:val="0"/>
      </w:numPr>
      <w:tabs>
        <w:tab w:val="clear" w:pos="992"/>
      </w:tabs>
      <w:autoSpaceDE w:val="0"/>
      <w:autoSpaceDN w:val="0"/>
      <w:spacing w:before="240" w:after="240"/>
      <w:ind w:left="567"/>
    </w:pPr>
    <w:rPr>
      <w:bCs w:val="0"/>
      <w:iCs w:val="0"/>
      <w:sz w:val="26"/>
      <w:szCs w:val="20"/>
      <w:lang w:eastAsia="en-US"/>
    </w:rPr>
  </w:style>
  <w:style w:type="paragraph" w:customStyle="1" w:styleId="afffffffffff1">
    <w:name w:val="Основной абзац"/>
    <w:basedOn w:val="ae"/>
    <w:qFormat/>
    <w:rsid w:val="00EC6BE6"/>
    <w:pPr>
      <w:ind w:firstLine="567"/>
    </w:pPr>
    <w:rPr>
      <w:sz w:val="24"/>
      <w:szCs w:val="20"/>
    </w:rPr>
  </w:style>
  <w:style w:type="paragraph" w:customStyle="1" w:styleId="3fa">
    <w:name w:val="# Заголовок ур 3"/>
    <w:basedOn w:val="ae"/>
    <w:qFormat/>
    <w:rsid w:val="00EC6BE6"/>
    <w:pPr>
      <w:keepNext/>
      <w:widowControl w:val="0"/>
      <w:overflowPunct w:val="0"/>
      <w:autoSpaceDE w:val="0"/>
      <w:autoSpaceDN w:val="0"/>
      <w:adjustRightInd w:val="0"/>
      <w:spacing w:before="120" w:after="120"/>
    </w:pPr>
    <w:rPr>
      <w:rFonts w:ascii="Calibri" w:eastAsia="Calibri" w:hAnsi="Calibri"/>
      <w:b/>
      <w:sz w:val="24"/>
      <w:szCs w:val="20"/>
    </w:rPr>
  </w:style>
  <w:style w:type="paragraph" w:customStyle="1" w:styleId="afffffffffff2">
    <w:name w:val="# ОСНОВНОЙ ТЕКСТ"/>
    <w:basedOn w:val="ae"/>
    <w:qFormat/>
    <w:rsid w:val="00EC6BE6"/>
    <w:pPr>
      <w:widowControl w:val="0"/>
      <w:overflowPunct w:val="0"/>
      <w:autoSpaceDE w:val="0"/>
      <w:autoSpaceDN w:val="0"/>
      <w:adjustRightInd w:val="0"/>
      <w:spacing w:before="60" w:after="60" w:line="288" w:lineRule="auto"/>
    </w:pPr>
    <w:rPr>
      <w:rFonts w:ascii="Calibri" w:hAnsi="Calibri"/>
      <w:sz w:val="24"/>
      <w:szCs w:val="24"/>
    </w:rPr>
  </w:style>
  <w:style w:type="character" w:styleId="afffffffffff3">
    <w:name w:val="line number"/>
    <w:basedOn w:val="af"/>
    <w:uiPriority w:val="99"/>
    <w:semiHidden/>
    <w:unhideWhenUsed/>
    <w:locked/>
    <w:rsid w:val="00EC6BE6"/>
    <w:rPr>
      <w:rFonts w:ascii="Times New Roman" w:hAnsi="Times New Roman" w:cs="Times New Roman" w:hint="default"/>
    </w:rPr>
  </w:style>
  <w:style w:type="character" w:customStyle="1" w:styleId="2ff6">
    <w:name w:val="Знак Знак2"/>
    <w:basedOn w:val="af"/>
    <w:rsid w:val="00EC6BE6"/>
    <w:rPr>
      <w:rFonts w:ascii="Arial" w:hAnsi="Arial" w:cs="Arial" w:hint="default"/>
      <w:b/>
      <w:bCs/>
      <w:kern w:val="32"/>
      <w:sz w:val="32"/>
      <w:szCs w:val="32"/>
      <w:lang w:val="ru-RU" w:eastAsia="ru-RU" w:bidi="ar-SA"/>
    </w:rPr>
  </w:style>
  <w:style w:type="character" w:customStyle="1" w:styleId="afffffffffff4">
    <w:name w:val="Основно Знак Знак Знак"/>
    <w:basedOn w:val="af"/>
    <w:uiPriority w:val="99"/>
    <w:rsid w:val="00EC6BE6"/>
    <w:rPr>
      <w:rFonts w:ascii="Times New Roman" w:hAnsi="Times New Roman" w:cs="Times New Roman" w:hint="default"/>
      <w:snapToGrid w:val="0"/>
      <w:sz w:val="24"/>
      <w:szCs w:val="24"/>
      <w:lang w:val="ru-RU" w:eastAsia="ru-RU" w:bidi="ar-SA"/>
    </w:rPr>
  </w:style>
  <w:style w:type="character" w:customStyle="1" w:styleId="c1">
    <w:name w:val="c1"/>
    <w:basedOn w:val="af"/>
    <w:uiPriority w:val="99"/>
    <w:rsid w:val="00EC6BE6"/>
    <w:rPr>
      <w:rFonts w:ascii="Times New Roman" w:hAnsi="Times New Roman" w:cs="Times New Roman" w:hint="default"/>
      <w:color w:val="0000FF"/>
    </w:rPr>
  </w:style>
  <w:style w:type="character" w:customStyle="1" w:styleId="c3">
    <w:name w:val="c3"/>
    <w:basedOn w:val="af"/>
    <w:uiPriority w:val="99"/>
    <w:rsid w:val="00EC6BE6"/>
    <w:rPr>
      <w:rFonts w:ascii="Times New Roman" w:hAnsi="Times New Roman" w:cs="Times New Roman" w:hint="default"/>
      <w:color w:val="800080"/>
    </w:rPr>
  </w:style>
  <w:style w:type="character" w:customStyle="1" w:styleId="grame">
    <w:name w:val="grame"/>
    <w:basedOn w:val="af"/>
    <w:rsid w:val="00EC6BE6"/>
  </w:style>
  <w:style w:type="character" w:customStyle="1" w:styleId="spelle">
    <w:name w:val="spelle"/>
    <w:basedOn w:val="af"/>
    <w:rsid w:val="00EC6BE6"/>
  </w:style>
  <w:style w:type="character" w:customStyle="1" w:styleId="afffffffffff5">
    <w:name w:val="Найденные слова"/>
    <w:basedOn w:val="af"/>
    <w:rsid w:val="00EC6BE6"/>
    <w:rPr>
      <w:b/>
      <w:bCs/>
      <w:color w:val="000080"/>
    </w:rPr>
  </w:style>
  <w:style w:type="character" w:customStyle="1" w:styleId="82">
    <w:name w:val="Знак Знак8"/>
    <w:basedOn w:val="af"/>
    <w:rsid w:val="00EC6BE6"/>
    <w:rPr>
      <w:sz w:val="28"/>
    </w:rPr>
  </w:style>
  <w:style w:type="character" w:customStyle="1" w:styleId="75">
    <w:name w:val="Знак Знак7"/>
    <w:basedOn w:val="af"/>
    <w:rsid w:val="00EC6BE6"/>
    <w:rPr>
      <w:b/>
      <w:bCs w:val="0"/>
      <w:sz w:val="24"/>
    </w:rPr>
  </w:style>
  <w:style w:type="character" w:customStyle="1" w:styleId="66">
    <w:name w:val="Знак Знак6"/>
    <w:basedOn w:val="af"/>
    <w:rsid w:val="00EC6BE6"/>
    <w:rPr>
      <w:sz w:val="24"/>
    </w:rPr>
  </w:style>
  <w:style w:type="character" w:customStyle="1" w:styleId="4d">
    <w:name w:val="Знак Знак4"/>
    <w:basedOn w:val="af"/>
    <w:locked/>
    <w:rsid w:val="00EC6BE6"/>
    <w:rPr>
      <w:sz w:val="24"/>
      <w:lang w:val="ru-RU" w:eastAsia="ru-RU" w:bidi="ar-SA"/>
    </w:rPr>
  </w:style>
  <w:style w:type="character" w:customStyle="1" w:styleId="58">
    <w:name w:val="Знак Знак5"/>
    <w:basedOn w:val="af"/>
    <w:locked/>
    <w:rsid w:val="00EC6BE6"/>
    <w:rPr>
      <w:sz w:val="24"/>
      <w:lang w:val="ru-RU" w:eastAsia="ru-RU" w:bidi="ar-SA"/>
    </w:rPr>
  </w:style>
  <w:style w:type="character" w:customStyle="1" w:styleId="290">
    <w:name w:val="Знак Знак29"/>
    <w:basedOn w:val="af"/>
    <w:locked/>
    <w:rsid w:val="00EC6BE6"/>
    <w:rPr>
      <w:rFonts w:ascii="Times New Roman" w:hAnsi="Times New Roman" w:cs="Times New Roman" w:hint="default"/>
      <w:sz w:val="24"/>
      <w:lang w:val="ru-RU" w:eastAsia="ru-RU" w:bidi="ar-SA"/>
    </w:rPr>
  </w:style>
  <w:style w:type="character" w:customStyle="1" w:styleId="NormalIndentChar">
    <w:name w:val="Normal Indent Char"/>
    <w:basedOn w:val="af"/>
    <w:locked/>
    <w:rsid w:val="00EC6BE6"/>
    <w:rPr>
      <w:rFonts w:ascii="Times New Roman" w:eastAsia="Times New Roman" w:hAnsi="Times New Roman" w:cs="Times New Roman" w:hint="default"/>
      <w:sz w:val="20"/>
      <w:szCs w:val="20"/>
      <w:lang w:eastAsia="ru-RU"/>
    </w:rPr>
  </w:style>
  <w:style w:type="character" w:customStyle="1" w:styleId="CaptionChar">
    <w:name w:val="Caption Char"/>
    <w:aliases w:val="Номер объекта Char"/>
    <w:basedOn w:val="af"/>
    <w:uiPriority w:val="99"/>
    <w:locked/>
    <w:rsid w:val="00EC6BE6"/>
    <w:rPr>
      <w:rFonts w:ascii="Times New Roman" w:eastAsia="Times New Roman" w:hAnsi="Times New Roman" w:cs="Times New Roman" w:hint="default"/>
      <w:sz w:val="20"/>
      <w:szCs w:val="20"/>
      <w:lang w:val="en-US" w:eastAsia="ru-RU"/>
    </w:rPr>
  </w:style>
  <w:style w:type="character" w:customStyle="1" w:styleId="afffffffffff6">
    <w:name w:val="ПодЗаголовок Знак Знак Знак"/>
    <w:basedOn w:val="af"/>
    <w:rsid w:val="00EC6BE6"/>
    <w:rPr>
      <w:sz w:val="28"/>
      <w:lang w:val="ru-RU" w:eastAsia="ru-RU" w:bidi="ar-SA"/>
    </w:rPr>
  </w:style>
  <w:style w:type="character" w:customStyle="1" w:styleId="BodyTextIndentChar1">
    <w:name w:val="Body Text Indent Char1"/>
    <w:uiPriority w:val="99"/>
    <w:locked/>
    <w:rsid w:val="00EC6BE6"/>
    <w:rPr>
      <w:sz w:val="24"/>
      <w:lang w:eastAsia="ru-RU"/>
    </w:rPr>
  </w:style>
  <w:style w:type="character" w:customStyle="1" w:styleId="180">
    <w:name w:val="Знак Знак18"/>
    <w:basedOn w:val="af"/>
    <w:rsid w:val="00EC6BE6"/>
    <w:rPr>
      <w:sz w:val="28"/>
    </w:rPr>
  </w:style>
  <w:style w:type="character" w:customStyle="1" w:styleId="170">
    <w:name w:val="Знак Знак17"/>
    <w:basedOn w:val="af"/>
    <w:rsid w:val="00EC6BE6"/>
    <w:rPr>
      <w:b/>
      <w:bCs w:val="0"/>
      <w:sz w:val="22"/>
    </w:rPr>
  </w:style>
  <w:style w:type="character" w:customStyle="1" w:styleId="txt1201">
    <w:name w:val="txt_1201"/>
    <w:basedOn w:val="af"/>
    <w:rsid w:val="00EC6BE6"/>
    <w:rPr>
      <w:sz w:val="29"/>
      <w:szCs w:val="29"/>
    </w:rPr>
  </w:style>
  <w:style w:type="character" w:customStyle="1" w:styleId="gdeobj">
    <w:name w:val="gdeobj"/>
    <w:basedOn w:val="af"/>
    <w:rsid w:val="00EC6BE6"/>
  </w:style>
  <w:style w:type="character" w:customStyle="1" w:styleId="pmbu">
    <w:name w:val="pmbu"/>
    <w:basedOn w:val="af"/>
    <w:rsid w:val="00EC6BE6"/>
  </w:style>
  <w:style w:type="character" w:customStyle="1" w:styleId="143">
    <w:name w:val="Стиль 14 пт полужирный"/>
    <w:basedOn w:val="af"/>
    <w:rsid w:val="00EC6BE6"/>
    <w:rPr>
      <w:b/>
      <w:bCs/>
      <w:sz w:val="28"/>
    </w:rPr>
  </w:style>
  <w:style w:type="character" w:customStyle="1" w:styleId="144">
    <w:name w:val="Стиль 14 пт"/>
    <w:basedOn w:val="af"/>
    <w:rsid w:val="00EC6BE6"/>
    <w:rPr>
      <w:rFonts w:ascii="Times New Roman" w:hAnsi="Times New Roman" w:cs="Times New Roman" w:hint="default"/>
      <w:sz w:val="28"/>
    </w:rPr>
  </w:style>
  <w:style w:type="character" w:customStyle="1" w:styleId="FontStyle13">
    <w:name w:val="Font Style13"/>
    <w:basedOn w:val="af"/>
    <w:rsid w:val="00EC6BE6"/>
    <w:rPr>
      <w:rFonts w:ascii="MS Reference Sans Serif" w:hAnsi="MS Reference Sans Serif" w:cs="MS Reference Sans Serif" w:hint="default"/>
      <w:b/>
      <w:bCs/>
      <w:spacing w:val="-20"/>
      <w:sz w:val="16"/>
      <w:szCs w:val="16"/>
    </w:rPr>
  </w:style>
  <w:style w:type="character" w:customStyle="1" w:styleId="181">
    <w:name w:val="Знак Знак181"/>
    <w:basedOn w:val="af"/>
    <w:locked/>
    <w:rsid w:val="00EC6BE6"/>
    <w:rPr>
      <w:rFonts w:ascii="Times New Roman" w:hAnsi="Times New Roman" w:cs="Times New Roman" w:hint="default"/>
      <w:sz w:val="24"/>
      <w:lang w:val="ru-RU" w:eastAsia="ru-RU" w:bidi="ar-SA"/>
    </w:rPr>
  </w:style>
  <w:style w:type="character" w:customStyle="1" w:styleId="125">
    <w:name w:val="Знак Знак12"/>
    <w:basedOn w:val="af"/>
    <w:locked/>
    <w:rsid w:val="00EC6BE6"/>
    <w:rPr>
      <w:bCs/>
      <w:iCs/>
      <w:sz w:val="24"/>
      <w:szCs w:val="24"/>
      <w:lang w:val="ru-RU" w:eastAsia="ru-RU" w:bidi="ar-SA"/>
    </w:rPr>
  </w:style>
  <w:style w:type="character" w:customStyle="1" w:styleId="92">
    <w:name w:val="Знак Знак9"/>
    <w:basedOn w:val="af"/>
    <w:locked/>
    <w:rsid w:val="00EC6BE6"/>
    <w:rPr>
      <w:b/>
      <w:bCs/>
      <w:sz w:val="24"/>
      <w:szCs w:val="24"/>
      <w:lang w:val="ru-RU" w:eastAsia="ru-RU" w:bidi="ar-SA"/>
    </w:rPr>
  </w:style>
  <w:style w:type="character" w:customStyle="1" w:styleId="811">
    <w:name w:val="Знак Знак81"/>
    <w:basedOn w:val="af"/>
    <w:locked/>
    <w:rsid w:val="00EC6BE6"/>
    <w:rPr>
      <w:b/>
      <w:bCs/>
      <w:i/>
      <w:iCs/>
      <w:sz w:val="24"/>
      <w:szCs w:val="24"/>
      <w:lang w:val="ru-RU" w:eastAsia="ru-RU" w:bidi="ar-SA"/>
    </w:rPr>
  </w:style>
  <w:style w:type="character" w:customStyle="1" w:styleId="711">
    <w:name w:val="Знак Знак71"/>
    <w:basedOn w:val="af"/>
    <w:locked/>
    <w:rsid w:val="00EC6BE6"/>
    <w:rPr>
      <w:b/>
      <w:bCs w:val="0"/>
      <w:sz w:val="22"/>
      <w:szCs w:val="22"/>
      <w:lang w:val="ru-RU" w:eastAsia="ru-RU" w:bidi="ar-SA"/>
    </w:rPr>
  </w:style>
  <w:style w:type="character" w:customStyle="1" w:styleId="610">
    <w:name w:val="Знак Знак61"/>
    <w:basedOn w:val="af"/>
    <w:locked/>
    <w:rsid w:val="00EC6BE6"/>
    <w:rPr>
      <w:b/>
      <w:bCs w:val="0"/>
      <w:sz w:val="24"/>
      <w:szCs w:val="24"/>
      <w:u w:val="single"/>
      <w:lang w:val="ru-RU" w:eastAsia="ru-RU" w:bidi="ar-SA"/>
    </w:rPr>
  </w:style>
  <w:style w:type="character" w:customStyle="1" w:styleId="3fb">
    <w:name w:val="Основной текст Знак Знак Знак Знак3"/>
    <w:aliases w:val="Основной текст Знак Знак Знак Знак Знак2"/>
    <w:basedOn w:val="af"/>
    <w:rsid w:val="00EC6BE6"/>
    <w:rPr>
      <w:sz w:val="24"/>
      <w:szCs w:val="24"/>
    </w:rPr>
  </w:style>
  <w:style w:type="character" w:customStyle="1" w:styleId="Heading3Char">
    <w:name w:val="Heading 3 Char"/>
    <w:basedOn w:val="af"/>
    <w:locked/>
    <w:rsid w:val="00EC6BE6"/>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basedOn w:val="af"/>
    <w:locked/>
    <w:rsid w:val="00EC6BE6"/>
    <w:rPr>
      <w:sz w:val="24"/>
      <w:szCs w:val="24"/>
      <w:lang w:val="ru-RU" w:eastAsia="ru-RU" w:bidi="ar-SA"/>
    </w:rPr>
  </w:style>
  <w:style w:type="table" w:customStyle="1" w:styleId="59">
    <w:name w:val="Сетка таблицы5"/>
    <w:basedOn w:val="af0"/>
    <w:rsid w:val="00EC6B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
    <w:name w:val="Сетка таблицы11"/>
    <w:basedOn w:val="af0"/>
    <w:rsid w:val="00EC6BE6"/>
    <w:pPr>
      <w:overflowPunct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Стиль многоуровневый 14 пт полужирный"/>
    <w:rsid w:val="00EC6BE6"/>
    <w:pPr>
      <w:numPr>
        <w:numId w:val="43"/>
      </w:numPr>
    </w:pPr>
  </w:style>
  <w:style w:type="numbering" w:customStyle="1" w:styleId="ArticleSection">
    <w:name w:val="Article / Section"/>
    <w:rsid w:val="00EC6BE6"/>
    <w:pPr>
      <w:numPr>
        <w:numId w:val="62"/>
      </w:numPr>
    </w:pPr>
  </w:style>
  <w:style w:type="paragraph" w:customStyle="1" w:styleId="vbmainwindow">
    <w:name w:val="vbmainwindow"/>
    <w:basedOn w:val="ae"/>
    <w:rsid w:val="00EC6BE6"/>
    <w:pPr>
      <w:spacing w:before="100" w:beforeAutospacing="1" w:after="100" w:afterAutospacing="1"/>
    </w:pPr>
    <w:rPr>
      <w:sz w:val="24"/>
      <w:szCs w:val="24"/>
    </w:rPr>
  </w:style>
  <w:style w:type="character" w:customStyle="1" w:styleId="afffff1">
    <w:name w:val="Основной Знак"/>
    <w:link w:val="afffff0"/>
    <w:uiPriority w:val="99"/>
    <w:rsid w:val="00EC6BE6"/>
    <w:rPr>
      <w:sz w:val="24"/>
      <w:szCs w:val="22"/>
      <w:lang w:val="en-US" w:eastAsia="en-US"/>
    </w:rPr>
  </w:style>
  <w:style w:type="paragraph" w:customStyle="1" w:styleId="-f">
    <w:name w:val="Таблица - Текст с отступом слева"/>
    <w:basedOn w:val="ae"/>
    <w:link w:val="-f0"/>
    <w:qFormat/>
    <w:rsid w:val="00EC6BE6"/>
    <w:pPr>
      <w:suppressAutoHyphens/>
      <w:ind w:left="340"/>
    </w:pPr>
    <w:rPr>
      <w:rFonts w:ascii="Arial" w:hAnsi="Arial" w:cs="Arial"/>
      <w:sz w:val="20"/>
      <w:szCs w:val="20"/>
    </w:rPr>
  </w:style>
  <w:style w:type="character" w:customStyle="1" w:styleId="-f0">
    <w:name w:val="Таблица - Текст с отступом слева Знак"/>
    <w:link w:val="-f"/>
    <w:rsid w:val="00EC6BE6"/>
    <w:rPr>
      <w:rFonts w:ascii="Arial" w:hAnsi="Arial" w:cs="Arial"/>
    </w:rPr>
  </w:style>
  <w:style w:type="paragraph" w:styleId="afffffffffff7">
    <w:name w:val="List Continue"/>
    <w:basedOn w:val="ae"/>
    <w:uiPriority w:val="99"/>
    <w:unhideWhenUsed/>
    <w:qFormat/>
    <w:locked/>
    <w:rsid w:val="00EC6BE6"/>
    <w:pPr>
      <w:spacing w:after="120"/>
      <w:ind w:left="283"/>
      <w:contextualSpacing/>
    </w:pPr>
    <w:rPr>
      <w:sz w:val="24"/>
      <w:szCs w:val="24"/>
    </w:rPr>
  </w:style>
  <w:style w:type="paragraph" w:customStyle="1" w:styleId="afffffffffff8">
    <w:name w:val="для содержания"/>
    <w:basedOn w:val="ae"/>
    <w:uiPriority w:val="99"/>
    <w:rsid w:val="00EC6BE6"/>
    <w:pPr>
      <w:overflowPunct w:val="0"/>
      <w:autoSpaceDE w:val="0"/>
      <w:autoSpaceDN w:val="0"/>
      <w:adjustRightInd w:val="0"/>
      <w:spacing w:before="40" w:after="20"/>
    </w:pPr>
    <w:rPr>
      <w:sz w:val="24"/>
      <w:szCs w:val="20"/>
    </w:rPr>
  </w:style>
  <w:style w:type="character" w:customStyle="1" w:styleId="1232">
    <w:name w:val="Список нумерованный 1)2)3) Знак Знак"/>
    <w:link w:val="1231"/>
    <w:uiPriority w:val="99"/>
    <w:locked/>
    <w:rsid w:val="00EC6BE6"/>
    <w:rPr>
      <w:sz w:val="24"/>
      <w:szCs w:val="24"/>
    </w:rPr>
  </w:style>
  <w:style w:type="paragraph" w:customStyle="1" w:styleId="1231">
    <w:name w:val="Список нумерованный 1)2)3)"/>
    <w:link w:val="1232"/>
    <w:uiPriority w:val="99"/>
    <w:qFormat/>
    <w:rsid w:val="00EC6BE6"/>
    <w:pPr>
      <w:numPr>
        <w:numId w:val="44"/>
      </w:numPr>
      <w:spacing w:line="360" w:lineRule="auto"/>
      <w:jc w:val="both"/>
    </w:pPr>
    <w:rPr>
      <w:sz w:val="24"/>
      <w:szCs w:val="24"/>
    </w:rPr>
  </w:style>
  <w:style w:type="character" w:customStyle="1" w:styleId="-50">
    <w:name w:val="Структура-Уровень 5 Знак"/>
    <w:link w:val="-51"/>
    <w:locked/>
    <w:rsid w:val="00EC6BE6"/>
    <w:rPr>
      <w:i/>
      <w:sz w:val="24"/>
      <w:szCs w:val="24"/>
    </w:rPr>
  </w:style>
  <w:style w:type="paragraph" w:customStyle="1" w:styleId="-51">
    <w:name w:val="Структура-Уровень 5"/>
    <w:basedOn w:val="ae"/>
    <w:link w:val="-50"/>
    <w:qFormat/>
    <w:rsid w:val="00EC6BE6"/>
    <w:pPr>
      <w:suppressAutoHyphens/>
      <w:spacing w:before="240"/>
      <w:ind w:firstLine="720"/>
      <w:outlineLvl w:val="4"/>
    </w:pPr>
    <w:rPr>
      <w:i/>
      <w:sz w:val="24"/>
      <w:szCs w:val="24"/>
    </w:rPr>
  </w:style>
  <w:style w:type="paragraph" w:customStyle="1" w:styleId="-90">
    <w:name w:val="Таблица - Текст основной 9пт"/>
    <w:basedOn w:val="ae"/>
    <w:uiPriority w:val="99"/>
    <w:qFormat/>
    <w:rsid w:val="00EC6BE6"/>
    <w:pPr>
      <w:widowControl w:val="0"/>
    </w:pPr>
    <w:rPr>
      <w:rFonts w:ascii="Arial" w:hAnsi="Arial" w:cs="Arial"/>
      <w:sz w:val="18"/>
      <w:szCs w:val="20"/>
    </w:rPr>
  </w:style>
  <w:style w:type="paragraph" w:customStyle="1" w:styleId="123">
    <w:name w:val="ТЗ_Список нумерованный 1.2.3."/>
    <w:basedOn w:val="ae"/>
    <w:uiPriority w:val="99"/>
    <w:rsid w:val="00EC6BE6"/>
    <w:pPr>
      <w:numPr>
        <w:numId w:val="45"/>
      </w:numPr>
      <w:tabs>
        <w:tab w:val="left" w:pos="573"/>
      </w:tabs>
      <w:spacing w:before="120"/>
      <w:ind w:left="7" w:firstLine="283"/>
    </w:pPr>
    <w:rPr>
      <w:sz w:val="24"/>
      <w:szCs w:val="20"/>
    </w:rPr>
  </w:style>
  <w:style w:type="paragraph" w:customStyle="1" w:styleId="afffffffffff9">
    <w:name w:val="ТЗ_Список (маркеры в тексте)"/>
    <w:basedOn w:val="ae"/>
    <w:qFormat/>
    <w:rsid w:val="00EC6BE6"/>
    <w:pPr>
      <w:shd w:val="clear" w:color="auto" w:fill="FFFFFF"/>
      <w:autoSpaceDE w:val="0"/>
      <w:autoSpaceDN w:val="0"/>
      <w:adjustRightInd w:val="0"/>
      <w:ind w:left="771" w:hanging="198"/>
    </w:pPr>
    <w:rPr>
      <w:color w:val="000000"/>
      <w:sz w:val="24"/>
      <w:szCs w:val="24"/>
    </w:rPr>
  </w:style>
  <w:style w:type="paragraph" w:customStyle="1" w:styleId="1ffffd">
    <w:name w:val="ТЗ_Основной 1"/>
    <w:basedOn w:val="ae"/>
    <w:qFormat/>
    <w:rsid w:val="00EC6BE6"/>
    <w:pPr>
      <w:suppressAutoHyphens/>
      <w:ind w:firstLine="350"/>
    </w:pPr>
    <w:rPr>
      <w:sz w:val="24"/>
      <w:szCs w:val="24"/>
    </w:rPr>
  </w:style>
  <w:style w:type="character" w:customStyle="1" w:styleId="00">
    <w:name w:val="Заголовок 0 Знак"/>
    <w:link w:val="0"/>
    <w:uiPriority w:val="99"/>
    <w:locked/>
    <w:rsid w:val="00EC6BE6"/>
    <w:rPr>
      <w:b/>
      <w:bCs/>
      <w:sz w:val="28"/>
      <w:szCs w:val="28"/>
    </w:rPr>
  </w:style>
  <w:style w:type="character" w:customStyle="1" w:styleId="1ffffe">
    <w:name w:val="Верхний колонтитул 1 Знак"/>
    <w:basedOn w:val="af"/>
    <w:link w:val="1fffff"/>
    <w:uiPriority w:val="99"/>
    <w:locked/>
    <w:rsid w:val="00EC6BE6"/>
    <w:rPr>
      <w:i/>
      <w:sz w:val="14"/>
      <w:szCs w:val="18"/>
    </w:rPr>
  </w:style>
  <w:style w:type="paragraph" w:customStyle="1" w:styleId="1fffff">
    <w:name w:val="Верхний колонтитул 1"/>
    <w:basedOn w:val="ae"/>
    <w:link w:val="1ffffe"/>
    <w:autoRedefine/>
    <w:uiPriority w:val="99"/>
    <w:qFormat/>
    <w:rsid w:val="00EC6BE6"/>
    <w:pPr>
      <w:suppressAutoHyphens/>
      <w:jc w:val="center"/>
    </w:pPr>
    <w:rPr>
      <w:i/>
      <w:sz w:val="14"/>
      <w:szCs w:val="18"/>
    </w:rPr>
  </w:style>
  <w:style w:type="paragraph" w:customStyle="1" w:styleId="-10">
    <w:name w:val="Таблица - Заголовок 1"/>
    <w:basedOn w:val="ae"/>
    <w:qFormat/>
    <w:rsid w:val="00EC6BE6"/>
    <w:pPr>
      <w:keepNext/>
      <w:overflowPunct w:val="0"/>
      <w:autoSpaceDE w:val="0"/>
      <w:autoSpaceDN w:val="0"/>
      <w:adjustRightInd w:val="0"/>
    </w:pPr>
    <w:rPr>
      <w:rFonts w:ascii="Arial" w:hAnsi="Arial" w:cs="Arial"/>
      <w:b/>
      <w:caps/>
      <w:sz w:val="20"/>
      <w:szCs w:val="22"/>
    </w:rPr>
  </w:style>
  <w:style w:type="paragraph" w:customStyle="1" w:styleId="-22">
    <w:name w:val="Таблица - Заголовок 2"/>
    <w:basedOn w:val="ae"/>
    <w:qFormat/>
    <w:rsid w:val="00EC6BE6"/>
    <w:pPr>
      <w:keepNext/>
      <w:overflowPunct w:val="0"/>
      <w:autoSpaceDE w:val="0"/>
      <w:autoSpaceDN w:val="0"/>
      <w:adjustRightInd w:val="0"/>
    </w:pPr>
    <w:rPr>
      <w:rFonts w:ascii="Arial" w:hAnsi="Arial" w:cs="Arial"/>
      <w:b/>
      <w:i/>
      <w:sz w:val="20"/>
      <w:szCs w:val="20"/>
    </w:rPr>
  </w:style>
  <w:style w:type="paragraph" w:customStyle="1" w:styleId="-31">
    <w:name w:val="Таблица - Заголовок 3"/>
    <w:basedOn w:val="-22"/>
    <w:uiPriority w:val="99"/>
    <w:qFormat/>
    <w:rsid w:val="00EC6BE6"/>
    <w:rPr>
      <w:b w:val="0"/>
    </w:rPr>
  </w:style>
  <w:style w:type="paragraph" w:customStyle="1" w:styleId="-11">
    <w:name w:val="Таблица -  Текст 1"/>
    <w:basedOn w:val="ae"/>
    <w:qFormat/>
    <w:rsid w:val="00EC6BE6"/>
    <w:pPr>
      <w:overflowPunct w:val="0"/>
      <w:autoSpaceDE w:val="0"/>
      <w:autoSpaceDN w:val="0"/>
      <w:adjustRightInd w:val="0"/>
    </w:pPr>
    <w:rPr>
      <w:rFonts w:ascii="Arial" w:hAnsi="Arial" w:cs="Arial"/>
      <w:sz w:val="18"/>
      <w:szCs w:val="20"/>
    </w:rPr>
  </w:style>
  <w:style w:type="paragraph" w:customStyle="1" w:styleId="-23">
    <w:name w:val="Таблица -  Текст 2"/>
    <w:basedOn w:val="ae"/>
    <w:qFormat/>
    <w:rsid w:val="00EC6BE6"/>
    <w:pPr>
      <w:overflowPunct w:val="0"/>
      <w:autoSpaceDE w:val="0"/>
      <w:autoSpaceDN w:val="0"/>
      <w:adjustRightInd w:val="0"/>
      <w:ind w:left="340"/>
    </w:pPr>
    <w:rPr>
      <w:rFonts w:ascii="Arial" w:hAnsi="Arial" w:cs="Arial"/>
      <w:sz w:val="18"/>
      <w:szCs w:val="20"/>
    </w:rPr>
  </w:style>
  <w:style w:type="character" w:customStyle="1" w:styleId="-12">
    <w:name w:val="Приложение - Заголовок 1 Знак"/>
    <w:basedOn w:val="af"/>
    <w:link w:val="-13"/>
    <w:locked/>
    <w:rsid w:val="00EC6BE6"/>
    <w:rPr>
      <w:rFonts w:ascii="Arial" w:hAnsi="Arial" w:cs="Arial"/>
      <w:b/>
      <w:bCs/>
      <w:kern w:val="32"/>
      <w:sz w:val="28"/>
      <w:szCs w:val="32"/>
    </w:rPr>
  </w:style>
  <w:style w:type="paragraph" w:customStyle="1" w:styleId="-13">
    <w:name w:val="Приложение - Заголовок 1"/>
    <w:basedOn w:val="ae"/>
    <w:link w:val="-12"/>
    <w:qFormat/>
    <w:rsid w:val="00EC6BE6"/>
    <w:pPr>
      <w:keepNext/>
      <w:pageBreakBefore/>
      <w:spacing w:before="120" w:after="240"/>
      <w:outlineLvl w:val="0"/>
    </w:pPr>
    <w:rPr>
      <w:rFonts w:ascii="Arial" w:hAnsi="Arial" w:cs="Arial"/>
      <w:b/>
      <w:bCs/>
      <w:kern w:val="32"/>
      <w:szCs w:val="32"/>
    </w:rPr>
  </w:style>
  <w:style w:type="paragraph" w:customStyle="1" w:styleId="All1">
    <w:name w:val="All Заголовок 1"/>
    <w:basedOn w:val="ae"/>
    <w:next w:val="affff4"/>
    <w:uiPriority w:val="99"/>
    <w:qFormat/>
    <w:locked/>
    <w:rsid w:val="00EC6BE6"/>
    <w:pPr>
      <w:pageBreakBefore/>
      <w:tabs>
        <w:tab w:val="num" w:pos="360"/>
      </w:tabs>
      <w:spacing w:after="120"/>
      <w:ind w:left="1134" w:hanging="425"/>
      <w:outlineLvl w:val="0"/>
    </w:pPr>
    <w:rPr>
      <w:rFonts w:ascii="Arial" w:hAnsi="Arial"/>
      <w:b/>
      <w:szCs w:val="24"/>
    </w:rPr>
  </w:style>
  <w:style w:type="paragraph" w:customStyle="1" w:styleId="afffffffffffa">
    <w:name w:val="Презентация_Название"/>
    <w:basedOn w:val="affb"/>
    <w:uiPriority w:val="99"/>
    <w:rsid w:val="00EC6BE6"/>
    <w:pPr>
      <w:spacing w:before="2400" w:after="100" w:afterAutospacing="1"/>
    </w:pPr>
    <w:rPr>
      <w:rFonts w:ascii="Verdana" w:hAnsi="Verdana"/>
      <w:bCs/>
      <w:color w:val="365F91" w:themeColor="accent1" w:themeShade="BF"/>
      <w:sz w:val="96"/>
      <w:szCs w:val="24"/>
      <w:u w:val="single"/>
    </w:rPr>
  </w:style>
  <w:style w:type="paragraph" w:customStyle="1" w:styleId="afffffffffffb">
    <w:name w:val="Презентация_Таблица_Шапка"/>
    <w:basedOn w:val="ae"/>
    <w:uiPriority w:val="99"/>
    <w:rsid w:val="00EC6BE6"/>
    <w:pPr>
      <w:jc w:val="center"/>
    </w:pPr>
    <w:rPr>
      <w:rFonts w:ascii="Arial" w:hAnsi="Arial"/>
      <w:b/>
      <w:bCs/>
      <w:sz w:val="24"/>
      <w:szCs w:val="20"/>
    </w:rPr>
  </w:style>
  <w:style w:type="character" w:customStyle="1" w:styleId="afffffffffffc">
    <w:name w:val="Презентация_Верхний_Колонтитул Знак"/>
    <w:basedOn w:val="af"/>
    <w:link w:val="afffffffffffd"/>
    <w:locked/>
    <w:rsid w:val="00EC6BE6"/>
    <w:rPr>
      <w:rFonts w:ascii="Verdana" w:hAnsi="Verdana" w:cs="Arial"/>
      <w:b/>
      <w:caps/>
      <w:color w:val="365F91" w:themeColor="accent1" w:themeShade="BF"/>
      <w:sz w:val="24"/>
      <w:lang w:val="en-US"/>
    </w:rPr>
  </w:style>
  <w:style w:type="paragraph" w:customStyle="1" w:styleId="afffffffffffd">
    <w:name w:val="Презентация_Верхний_Колонтитул"/>
    <w:basedOn w:val="ae"/>
    <w:link w:val="afffffffffffc"/>
    <w:qFormat/>
    <w:rsid w:val="00EC6BE6"/>
    <w:pPr>
      <w:pageBreakBefore/>
      <w:spacing w:after="60"/>
      <w:jc w:val="center"/>
    </w:pPr>
    <w:rPr>
      <w:rFonts w:ascii="Verdana" w:hAnsi="Verdana" w:cs="Arial"/>
      <w:b/>
      <w:caps/>
      <w:color w:val="365F91" w:themeColor="accent1" w:themeShade="BF"/>
      <w:sz w:val="24"/>
      <w:szCs w:val="20"/>
      <w:lang w:val="en-US"/>
    </w:rPr>
  </w:style>
  <w:style w:type="character" w:customStyle="1" w:styleId="1fffff0">
    <w:name w:val="Презентация_Заголовок_1 Знак"/>
    <w:basedOn w:val="afffffffffffc"/>
    <w:link w:val="1fffff1"/>
    <w:locked/>
    <w:rsid w:val="00EC6BE6"/>
    <w:rPr>
      <w:rFonts w:ascii="Verdana" w:hAnsi="Verdana" w:cs="Arial"/>
      <w:b/>
      <w:caps/>
      <w:color w:val="365F91" w:themeColor="accent1" w:themeShade="BF"/>
      <w:sz w:val="32"/>
      <w:szCs w:val="56"/>
      <w:lang w:val="en-US"/>
    </w:rPr>
  </w:style>
  <w:style w:type="paragraph" w:customStyle="1" w:styleId="1fffff1">
    <w:name w:val="Презентация_Заголовок_1"/>
    <w:basedOn w:val="ae"/>
    <w:link w:val="1fffff0"/>
    <w:qFormat/>
    <w:rsid w:val="00EC6BE6"/>
    <w:pPr>
      <w:spacing w:before="120" w:after="120"/>
      <w:jc w:val="center"/>
    </w:pPr>
    <w:rPr>
      <w:rFonts w:ascii="Verdana" w:hAnsi="Verdana" w:cs="Arial"/>
      <w:b/>
      <w:caps/>
      <w:color w:val="365F91" w:themeColor="accent1" w:themeShade="BF"/>
      <w:sz w:val="32"/>
      <w:szCs w:val="56"/>
      <w:lang w:val="en-US"/>
    </w:rPr>
  </w:style>
  <w:style w:type="character" w:customStyle="1" w:styleId="afffffffffffe">
    <w:name w:val="Презентация_Таблица_Основной Знак"/>
    <w:basedOn w:val="af"/>
    <w:link w:val="affffffffffff"/>
    <w:locked/>
    <w:rsid w:val="00EC6BE6"/>
    <w:rPr>
      <w:rFonts w:ascii="Arial" w:hAnsi="Arial" w:cs="Arial"/>
      <w:sz w:val="24"/>
      <w:szCs w:val="24"/>
    </w:rPr>
  </w:style>
  <w:style w:type="paragraph" w:customStyle="1" w:styleId="affffffffffff">
    <w:name w:val="Презентация_Таблица_Основной"/>
    <w:basedOn w:val="ae"/>
    <w:link w:val="afffffffffffe"/>
    <w:qFormat/>
    <w:rsid w:val="00EC6BE6"/>
    <w:rPr>
      <w:rFonts w:ascii="Arial" w:hAnsi="Arial" w:cs="Arial"/>
      <w:sz w:val="24"/>
      <w:szCs w:val="24"/>
    </w:rPr>
  </w:style>
  <w:style w:type="paragraph" w:customStyle="1" w:styleId="1fffff2">
    <w:name w:val="Презентация.Заголовок 1"/>
    <w:basedOn w:val="ae"/>
    <w:uiPriority w:val="99"/>
    <w:qFormat/>
    <w:rsid w:val="00EC6BE6"/>
    <w:pPr>
      <w:overflowPunct w:val="0"/>
      <w:autoSpaceDE w:val="0"/>
      <w:autoSpaceDN w:val="0"/>
      <w:adjustRightInd w:val="0"/>
      <w:spacing w:after="120"/>
      <w:jc w:val="center"/>
    </w:pPr>
    <w:rPr>
      <w:rFonts w:ascii="Verdana" w:hAnsi="Verdana" w:cs="Arial"/>
      <w:b/>
      <w:caps/>
      <w:color w:val="365F91" w:themeColor="accent1" w:themeShade="BF"/>
      <w:sz w:val="32"/>
    </w:rPr>
  </w:style>
  <w:style w:type="character" w:customStyle="1" w:styleId="1fffff3">
    <w:name w:val="Р_Оглавление 1 Знак"/>
    <w:basedOn w:val="af"/>
    <w:link w:val="1fffff4"/>
    <w:locked/>
    <w:rsid w:val="00EC6BE6"/>
    <w:rPr>
      <w:b/>
      <w:noProof/>
      <w:sz w:val="24"/>
      <w:szCs w:val="24"/>
    </w:rPr>
  </w:style>
  <w:style w:type="paragraph" w:customStyle="1" w:styleId="1fffff4">
    <w:name w:val="Р_Оглавление 1"/>
    <w:basedOn w:val="affff4"/>
    <w:link w:val="1fffff3"/>
    <w:qFormat/>
    <w:rsid w:val="00EC6BE6"/>
    <w:pPr>
      <w:tabs>
        <w:tab w:val="left" w:pos="426"/>
        <w:tab w:val="right" w:leader="dot" w:pos="9639"/>
      </w:tabs>
      <w:suppressAutoHyphens/>
      <w:spacing w:after="0" w:line="312" w:lineRule="auto"/>
      <w:ind w:left="426" w:hanging="426"/>
    </w:pPr>
    <w:rPr>
      <w:b/>
      <w:noProof/>
      <w:sz w:val="24"/>
      <w:szCs w:val="24"/>
    </w:rPr>
  </w:style>
  <w:style w:type="character" w:customStyle="1" w:styleId="2ff7">
    <w:name w:val="Р_Оглавление 2 Знак"/>
    <w:basedOn w:val="af"/>
    <w:link w:val="2ff8"/>
    <w:locked/>
    <w:rsid w:val="00EC6BE6"/>
    <w:rPr>
      <w:noProof/>
      <w:sz w:val="24"/>
      <w:szCs w:val="24"/>
    </w:rPr>
  </w:style>
  <w:style w:type="paragraph" w:customStyle="1" w:styleId="2ff8">
    <w:name w:val="Р_Оглавление 2"/>
    <w:basedOn w:val="affff4"/>
    <w:link w:val="2ff7"/>
    <w:qFormat/>
    <w:rsid w:val="00EC6BE6"/>
    <w:pPr>
      <w:tabs>
        <w:tab w:val="left" w:pos="993"/>
        <w:tab w:val="right" w:leader="dot" w:pos="9639"/>
      </w:tabs>
      <w:suppressAutoHyphens/>
      <w:spacing w:after="0" w:line="312" w:lineRule="auto"/>
      <w:ind w:left="993" w:hanging="567"/>
    </w:pPr>
    <w:rPr>
      <w:noProof/>
      <w:sz w:val="24"/>
      <w:szCs w:val="24"/>
    </w:rPr>
  </w:style>
  <w:style w:type="paragraph" w:customStyle="1" w:styleId="-91">
    <w:name w:val="Таблица - Текст центр 9пт"/>
    <w:basedOn w:val="-c"/>
    <w:qFormat/>
    <w:rsid w:val="00EC6BE6"/>
    <w:pPr>
      <w:autoSpaceDN/>
    </w:pPr>
  </w:style>
  <w:style w:type="paragraph" w:customStyle="1" w:styleId="-24">
    <w:name w:val="Таблица - Числа справа 2"/>
    <w:basedOn w:val="-b"/>
    <w:uiPriority w:val="99"/>
    <w:qFormat/>
    <w:rsid w:val="00EC6BE6"/>
    <w:pPr>
      <w:autoSpaceDN/>
      <w:ind w:right="113"/>
    </w:pPr>
  </w:style>
  <w:style w:type="character" w:customStyle="1" w:styleId="2ff9">
    <w:name w:val="Приложение 2 Подзаголовок Знак"/>
    <w:basedOn w:val="af"/>
    <w:link w:val="2ffa"/>
    <w:locked/>
    <w:rsid w:val="00EC6BE6"/>
    <w:rPr>
      <w:b/>
      <w:noProof/>
      <w:snapToGrid w:val="0"/>
      <w:sz w:val="24"/>
    </w:rPr>
  </w:style>
  <w:style w:type="paragraph" w:customStyle="1" w:styleId="2ffa">
    <w:name w:val="Приложение 2 Подзаголовок"/>
    <w:basedOn w:val="aff2"/>
    <w:link w:val="2ff9"/>
    <w:qFormat/>
    <w:rsid w:val="00EC6BE6"/>
    <w:pPr>
      <w:keepNext/>
      <w:keepLines w:val="0"/>
      <w:widowControl w:val="0"/>
      <w:snapToGrid w:val="0"/>
      <w:spacing w:before="240" w:after="120"/>
      <w:jc w:val="left"/>
    </w:pPr>
    <w:rPr>
      <w:rFonts w:eastAsia="Times New Roman"/>
      <w:b/>
      <w:bCs w:val="0"/>
      <w:noProof/>
      <w:snapToGrid w:val="0"/>
      <w:position w:val="0"/>
      <w:sz w:val="24"/>
    </w:rPr>
  </w:style>
  <w:style w:type="character" w:customStyle="1" w:styleId="-25">
    <w:name w:val="Таблица - Текст с отступом слева 2 Знак"/>
    <w:basedOn w:val="af"/>
    <w:link w:val="-26"/>
    <w:locked/>
    <w:rsid w:val="00EC6BE6"/>
    <w:rPr>
      <w:sz w:val="24"/>
      <w:szCs w:val="24"/>
    </w:rPr>
  </w:style>
  <w:style w:type="paragraph" w:customStyle="1" w:styleId="-26">
    <w:name w:val="Таблица - Текст с отступом слева 2"/>
    <w:basedOn w:val="ae"/>
    <w:link w:val="-25"/>
    <w:qFormat/>
    <w:rsid w:val="00EC6BE6"/>
    <w:pPr>
      <w:ind w:left="708"/>
    </w:pPr>
    <w:rPr>
      <w:sz w:val="24"/>
      <w:szCs w:val="24"/>
    </w:rPr>
  </w:style>
  <w:style w:type="character" w:customStyle="1" w:styleId="-f1">
    <w:name w:val="Приложение - Подзаголовок Знак"/>
    <w:basedOn w:val="af"/>
    <w:link w:val="-f2"/>
    <w:locked/>
    <w:rsid w:val="00EC6BE6"/>
    <w:rPr>
      <w:rFonts w:ascii="Arial" w:hAnsi="Arial"/>
      <w:b/>
      <w:sz w:val="24"/>
      <w:szCs w:val="24"/>
    </w:rPr>
  </w:style>
  <w:style w:type="paragraph" w:customStyle="1" w:styleId="-f2">
    <w:name w:val="Приложение - Подзаголовок"/>
    <w:basedOn w:val="ae"/>
    <w:link w:val="-f1"/>
    <w:qFormat/>
    <w:rsid w:val="00EC6BE6"/>
    <w:pPr>
      <w:spacing w:before="240" w:after="120"/>
    </w:pPr>
    <w:rPr>
      <w:rFonts w:ascii="Arial" w:hAnsi="Arial"/>
      <w:b/>
      <w:sz w:val="24"/>
      <w:szCs w:val="24"/>
    </w:rPr>
  </w:style>
  <w:style w:type="paragraph" w:customStyle="1" w:styleId="-14">
    <w:name w:val="Таблица - Текст 1"/>
    <w:basedOn w:val="ae"/>
    <w:qFormat/>
    <w:rsid w:val="00EC6BE6"/>
    <w:pPr>
      <w:overflowPunct w:val="0"/>
      <w:autoSpaceDE w:val="0"/>
      <w:autoSpaceDN w:val="0"/>
      <w:adjustRightInd w:val="0"/>
    </w:pPr>
    <w:rPr>
      <w:rFonts w:ascii="Arial" w:hAnsi="Arial" w:cs="Arial"/>
      <w:sz w:val="18"/>
      <w:szCs w:val="20"/>
    </w:rPr>
  </w:style>
  <w:style w:type="paragraph" w:customStyle="1" w:styleId="-27">
    <w:name w:val="Таблица - Текст 2"/>
    <w:basedOn w:val="ae"/>
    <w:qFormat/>
    <w:rsid w:val="00EC6BE6"/>
    <w:pPr>
      <w:overflowPunct w:val="0"/>
      <w:autoSpaceDE w:val="0"/>
      <w:autoSpaceDN w:val="0"/>
      <w:adjustRightInd w:val="0"/>
      <w:ind w:left="284"/>
    </w:pPr>
    <w:rPr>
      <w:rFonts w:ascii="Arial" w:hAnsi="Arial" w:cs="Arial"/>
      <w:sz w:val="18"/>
      <w:szCs w:val="20"/>
    </w:rPr>
  </w:style>
  <w:style w:type="paragraph" w:customStyle="1" w:styleId="-f3">
    <w:name w:val="Таблица - ЗаголовокРаздела"/>
    <w:basedOn w:val="ae"/>
    <w:qFormat/>
    <w:rsid w:val="00EC6BE6"/>
    <w:pPr>
      <w:keepNext/>
      <w:overflowPunct w:val="0"/>
      <w:autoSpaceDE w:val="0"/>
      <w:autoSpaceDN w:val="0"/>
      <w:adjustRightInd w:val="0"/>
    </w:pPr>
    <w:rPr>
      <w:rFonts w:ascii="Arial" w:hAnsi="Arial" w:cs="Arial"/>
      <w:b/>
      <w:caps/>
      <w:sz w:val="20"/>
      <w:szCs w:val="22"/>
    </w:rPr>
  </w:style>
  <w:style w:type="paragraph" w:customStyle="1" w:styleId="-32">
    <w:name w:val="Таблица - Текст 3"/>
    <w:basedOn w:val="ae"/>
    <w:qFormat/>
    <w:rsid w:val="00EC6BE6"/>
    <w:pPr>
      <w:overflowPunct w:val="0"/>
      <w:autoSpaceDE w:val="0"/>
      <w:autoSpaceDN w:val="0"/>
      <w:adjustRightInd w:val="0"/>
      <w:ind w:left="567"/>
    </w:pPr>
    <w:rPr>
      <w:rFonts w:ascii="Arial" w:hAnsi="Arial" w:cs="Arial"/>
      <w:sz w:val="18"/>
      <w:szCs w:val="20"/>
    </w:rPr>
  </w:style>
  <w:style w:type="paragraph" w:customStyle="1" w:styleId="-f4">
    <w:name w:val="Таблица - Числа выравнены на точку"/>
    <w:basedOn w:val="-6"/>
    <w:uiPriority w:val="99"/>
    <w:qFormat/>
    <w:rsid w:val="00EC6BE6"/>
    <w:pPr>
      <w:tabs>
        <w:tab w:val="decimal" w:pos="1134"/>
      </w:tabs>
      <w:overflowPunct w:val="0"/>
      <w:autoSpaceDE w:val="0"/>
      <w:autoSpaceDN w:val="0"/>
      <w:adjustRightInd w:val="0"/>
    </w:pPr>
    <w:rPr>
      <w:rFonts w:cs="Arial"/>
    </w:rPr>
  </w:style>
  <w:style w:type="paragraph" w:customStyle="1" w:styleId="-120">
    <w:name w:val="Таблица - Числа выравнены на точку 12пт"/>
    <w:basedOn w:val="-f4"/>
    <w:uiPriority w:val="99"/>
    <w:qFormat/>
    <w:rsid w:val="00EC6BE6"/>
    <w:rPr>
      <w:color w:val="365F91" w:themeColor="accent1" w:themeShade="BF"/>
      <w:sz w:val="24"/>
      <w:szCs w:val="24"/>
      <w:lang w:eastAsia="en-US"/>
    </w:rPr>
  </w:style>
  <w:style w:type="character" w:customStyle="1" w:styleId="docaccesstitle">
    <w:name w:val="docaccess_title"/>
    <w:basedOn w:val="af"/>
    <w:rsid w:val="00EC6BE6"/>
  </w:style>
  <w:style w:type="character" w:customStyle="1" w:styleId="321">
    <w:name w:val="Заголовок 3 Знак2"/>
    <w:basedOn w:val="af"/>
    <w:semiHidden/>
    <w:rsid w:val="00EC6BE6"/>
    <w:rPr>
      <w:rFonts w:asciiTheme="majorHAnsi" w:eastAsiaTheme="majorEastAsia" w:hAnsiTheme="majorHAnsi" w:cstheme="majorBidi" w:hint="default"/>
      <w:b/>
      <w:bCs/>
      <w:color w:val="4F81BD" w:themeColor="accent1"/>
      <w:sz w:val="24"/>
      <w:szCs w:val="24"/>
    </w:rPr>
  </w:style>
  <w:style w:type="paragraph" w:customStyle="1" w:styleId="affffffffffff0">
    <w:name w:val="Презентация_Этап_Работы"/>
    <w:basedOn w:val="ae"/>
    <w:link w:val="affffffffffff1"/>
    <w:qFormat/>
    <w:rsid w:val="00EC6BE6"/>
    <w:rPr>
      <w:rFonts w:ascii="Verdana" w:hAnsi="Verdana" w:cs="Arial"/>
      <w:color w:val="365F91" w:themeColor="accent1" w:themeShade="BF"/>
      <w:sz w:val="24"/>
      <w:szCs w:val="24"/>
      <w:lang w:val="en-US"/>
    </w:rPr>
  </w:style>
  <w:style w:type="character" w:customStyle="1" w:styleId="affffffffffff1">
    <w:name w:val="Презентация_Этап_Работы Знак"/>
    <w:basedOn w:val="1fffff0"/>
    <w:link w:val="affffffffffff0"/>
    <w:locked/>
    <w:rsid w:val="00EC6BE6"/>
    <w:rPr>
      <w:rFonts w:ascii="Verdana" w:hAnsi="Verdana" w:cs="Arial"/>
      <w:b w:val="0"/>
      <w:caps w:val="0"/>
      <w:color w:val="365F91" w:themeColor="accent1" w:themeShade="BF"/>
      <w:sz w:val="24"/>
      <w:szCs w:val="24"/>
      <w:lang w:val="en-US"/>
    </w:rPr>
  </w:style>
  <w:style w:type="table" w:customStyle="1" w:styleId="-110">
    <w:name w:val="Светлая заливка - Акцент 11"/>
    <w:basedOn w:val="af0"/>
    <w:uiPriority w:val="60"/>
    <w:rsid w:val="00EC6BE6"/>
    <w:rPr>
      <w:rFonts w:ascii="Calibri" w:hAnsi="Calibri"/>
      <w:color w:val="365F91" w:themeColor="accent1" w:themeShade="BF"/>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3fc">
    <w:name w:val="Знак Знак3 Знак Знак Знак Знак"/>
    <w:basedOn w:val="ae"/>
    <w:next w:val="22"/>
    <w:autoRedefine/>
    <w:rsid w:val="00EC6BE6"/>
    <w:pPr>
      <w:spacing w:after="160" w:line="240" w:lineRule="exact"/>
      <w:jc w:val="right"/>
    </w:pPr>
    <w:rPr>
      <w:noProof/>
      <w:sz w:val="24"/>
      <w:szCs w:val="24"/>
      <w:lang w:val="en-US" w:eastAsia="en-US"/>
    </w:rPr>
  </w:style>
  <w:style w:type="character" w:customStyle="1" w:styleId="-a">
    <w:name w:val="Таблица - Шапка Знак"/>
    <w:link w:val="-9"/>
    <w:rsid w:val="00EC6BE6"/>
    <w:rPr>
      <w:rFonts w:ascii="Arial" w:hAnsi="Arial" w:cs="Arial"/>
      <w:b/>
      <w:bCs/>
      <w:sz w:val="18"/>
    </w:rPr>
  </w:style>
  <w:style w:type="paragraph" w:customStyle="1" w:styleId="-TR9">
    <w:name w:val="Таблица - TR9 центр"/>
    <w:basedOn w:val="ae"/>
    <w:rsid w:val="00EC6BE6"/>
    <w:pPr>
      <w:widowControl w:val="0"/>
      <w:autoSpaceDE w:val="0"/>
      <w:autoSpaceDN w:val="0"/>
      <w:adjustRightInd w:val="0"/>
      <w:jc w:val="center"/>
    </w:pPr>
    <w:rPr>
      <w:sz w:val="18"/>
      <w:szCs w:val="20"/>
    </w:rPr>
  </w:style>
  <w:style w:type="paragraph" w:customStyle="1" w:styleId="-TR90">
    <w:name w:val="Таблица - TR9 слева"/>
    <w:basedOn w:val="ae"/>
    <w:rsid w:val="00EC6BE6"/>
    <w:pPr>
      <w:widowControl w:val="0"/>
      <w:autoSpaceDE w:val="0"/>
      <w:autoSpaceDN w:val="0"/>
      <w:adjustRightInd w:val="0"/>
    </w:pPr>
    <w:rPr>
      <w:color w:val="000000"/>
      <w:sz w:val="18"/>
      <w:szCs w:val="20"/>
    </w:rPr>
  </w:style>
  <w:style w:type="paragraph" w:customStyle="1" w:styleId="240">
    <w:name w:val="Основной текст с отступом 24"/>
    <w:basedOn w:val="ae"/>
    <w:qFormat/>
    <w:rsid w:val="00EC6BE6"/>
    <w:pPr>
      <w:overflowPunct w:val="0"/>
      <w:autoSpaceDE w:val="0"/>
      <w:autoSpaceDN w:val="0"/>
      <w:adjustRightInd w:val="0"/>
      <w:spacing w:before="120"/>
    </w:pPr>
    <w:rPr>
      <w:sz w:val="24"/>
      <w:szCs w:val="20"/>
    </w:rPr>
  </w:style>
  <w:style w:type="paragraph" w:customStyle="1" w:styleId="affffffffffff2">
    <w:name w:val="# ОСНОВНОЙ ТЕКСТ ТАБЛИЦЫ"/>
    <w:basedOn w:val="afffffffffff2"/>
    <w:qFormat/>
    <w:rsid w:val="00EC6BE6"/>
    <w:pPr>
      <w:spacing w:before="0" w:after="0" w:line="240" w:lineRule="auto"/>
      <w:jc w:val="center"/>
    </w:pPr>
    <w:rPr>
      <w:sz w:val="20"/>
    </w:rPr>
  </w:style>
  <w:style w:type="paragraph" w:customStyle="1" w:styleId="2">
    <w:name w:val="ТЗ_Список_Маркированный 2"/>
    <w:basedOn w:val="12"/>
    <w:qFormat/>
    <w:rsid w:val="00EC6BE6"/>
    <w:pPr>
      <w:numPr>
        <w:ilvl w:val="1"/>
      </w:numPr>
      <w:ind w:left="1081"/>
    </w:pPr>
  </w:style>
  <w:style w:type="paragraph" w:customStyle="1" w:styleId="12">
    <w:name w:val="ТЗ_Список маркированный 1"/>
    <w:basedOn w:val="ae"/>
    <w:qFormat/>
    <w:rsid w:val="00EC6BE6"/>
    <w:pPr>
      <w:numPr>
        <w:numId w:val="46"/>
      </w:numPr>
      <w:shd w:val="clear" w:color="auto" w:fill="FFFFFF"/>
      <w:autoSpaceDE w:val="0"/>
      <w:autoSpaceDN w:val="0"/>
      <w:adjustRightInd w:val="0"/>
      <w:ind w:left="715" w:hanging="283"/>
    </w:pPr>
    <w:rPr>
      <w:color w:val="000000"/>
      <w:sz w:val="24"/>
      <w:szCs w:val="24"/>
    </w:rPr>
  </w:style>
  <w:style w:type="paragraph" w:customStyle="1" w:styleId="affffffffffff3">
    <w:name w:val="Формула"/>
    <w:basedOn w:val="afffff0"/>
    <w:link w:val="affffffffffff4"/>
    <w:qFormat/>
    <w:rsid w:val="00EC6BE6"/>
    <w:pPr>
      <w:widowControl/>
      <w:tabs>
        <w:tab w:val="left" w:pos="4926"/>
      </w:tabs>
      <w:spacing w:before="240" w:after="120"/>
      <w:jc w:val="center"/>
    </w:pPr>
    <w:rPr>
      <w:i/>
      <w:szCs w:val="24"/>
    </w:rPr>
  </w:style>
  <w:style w:type="paragraph" w:customStyle="1" w:styleId="affffffffffff5">
    <w:name w:val="Формула_параметры"/>
    <w:basedOn w:val="afd"/>
    <w:link w:val="affffffffffff6"/>
    <w:qFormat/>
    <w:rsid w:val="00EC6BE6"/>
    <w:pPr>
      <w:tabs>
        <w:tab w:val="right" w:pos="1560"/>
        <w:tab w:val="left" w:pos="1701"/>
        <w:tab w:val="left" w:pos="1985"/>
      </w:tabs>
      <w:spacing w:line="288" w:lineRule="auto"/>
      <w:ind w:left="709"/>
    </w:pPr>
    <w:rPr>
      <w:sz w:val="24"/>
      <w:szCs w:val="24"/>
    </w:rPr>
  </w:style>
  <w:style w:type="character" w:customStyle="1" w:styleId="affffffffffff4">
    <w:name w:val="Формула Знак"/>
    <w:basedOn w:val="afffff1"/>
    <w:link w:val="affffffffffff3"/>
    <w:rsid w:val="00EC6BE6"/>
    <w:rPr>
      <w:i/>
      <w:sz w:val="24"/>
      <w:szCs w:val="24"/>
      <w:lang w:val="en-US" w:eastAsia="en-US"/>
    </w:rPr>
  </w:style>
  <w:style w:type="character" w:customStyle="1" w:styleId="affffffffffff6">
    <w:name w:val="Формула_параметры Знак"/>
    <w:basedOn w:val="afe"/>
    <w:link w:val="affffffffffff5"/>
    <w:rsid w:val="00EC6BE6"/>
    <w:rPr>
      <w:sz w:val="24"/>
      <w:szCs w:val="24"/>
    </w:rPr>
  </w:style>
  <w:style w:type="paragraph" w:customStyle="1" w:styleId="-f5">
    <w:name w:val="Таблица - Шапка слева"/>
    <w:basedOn w:val="-9"/>
    <w:qFormat/>
    <w:rsid w:val="00EC6BE6"/>
    <w:pPr>
      <w:keepNext/>
      <w:overflowPunct w:val="0"/>
      <w:autoSpaceDE w:val="0"/>
      <w:autoSpaceDN w:val="0"/>
      <w:adjustRightInd w:val="0"/>
      <w:jc w:val="left"/>
    </w:pPr>
    <w:rPr>
      <w:bCs w:val="0"/>
      <w:sz w:val="20"/>
    </w:rPr>
  </w:style>
  <w:style w:type="character" w:customStyle="1" w:styleId="1fffff5">
    <w:name w:val="Стиль1 Знак"/>
    <w:basedOn w:val="af"/>
    <w:rsid w:val="00EC6BE6"/>
    <w:rPr>
      <w:rFonts w:ascii="Times New Roman" w:eastAsia="Times New Roman" w:hAnsi="Times New Roman" w:cs="Times New Roman"/>
      <w:sz w:val="24"/>
      <w:szCs w:val="20"/>
      <w:lang w:eastAsia="ru-RU"/>
    </w:rPr>
  </w:style>
  <w:style w:type="paragraph" w:customStyle="1" w:styleId="241">
    <w:name w:val="Основной текст 24"/>
    <w:basedOn w:val="ae"/>
    <w:rsid w:val="00EC6BE6"/>
    <w:pPr>
      <w:overflowPunct w:val="0"/>
      <w:autoSpaceDE w:val="0"/>
      <w:autoSpaceDN w:val="0"/>
      <w:adjustRightInd w:val="0"/>
      <w:spacing w:before="120"/>
      <w:textAlignment w:val="baseline"/>
    </w:pPr>
    <w:rPr>
      <w:szCs w:val="20"/>
    </w:rPr>
  </w:style>
  <w:style w:type="paragraph" w:customStyle="1" w:styleId="250">
    <w:name w:val="Основной текст с отступом 25"/>
    <w:basedOn w:val="ae"/>
    <w:rsid w:val="00EC6BE6"/>
    <w:pPr>
      <w:overflowPunct w:val="0"/>
      <w:autoSpaceDE w:val="0"/>
      <w:autoSpaceDN w:val="0"/>
      <w:adjustRightInd w:val="0"/>
      <w:spacing w:before="240"/>
      <w:ind w:firstLine="567"/>
      <w:textAlignment w:val="baseline"/>
    </w:pPr>
    <w:rPr>
      <w:szCs w:val="20"/>
    </w:rPr>
  </w:style>
  <w:style w:type="paragraph" w:customStyle="1" w:styleId="3fd">
    <w:name w:val="Текст3"/>
    <w:basedOn w:val="ae"/>
    <w:rsid w:val="00EC6BE6"/>
    <w:rPr>
      <w:sz w:val="24"/>
      <w:szCs w:val="20"/>
    </w:rPr>
  </w:style>
  <w:style w:type="paragraph" w:customStyle="1" w:styleId="330">
    <w:name w:val="Основной текст 33"/>
    <w:basedOn w:val="ae"/>
    <w:rsid w:val="00EC6BE6"/>
    <w:pPr>
      <w:jc w:val="center"/>
    </w:pPr>
    <w:rPr>
      <w:sz w:val="20"/>
      <w:szCs w:val="20"/>
    </w:rPr>
  </w:style>
  <w:style w:type="paragraph" w:customStyle="1" w:styleId="322">
    <w:name w:val="Основной текст с отступом 32"/>
    <w:basedOn w:val="ae"/>
    <w:rsid w:val="00EC6BE6"/>
    <w:pPr>
      <w:ind w:left="855"/>
    </w:pPr>
    <w:rPr>
      <w:szCs w:val="20"/>
    </w:rPr>
  </w:style>
  <w:style w:type="paragraph" w:customStyle="1" w:styleId="5a">
    <w:name w:val="Обычный5"/>
    <w:rsid w:val="00EC6BE6"/>
  </w:style>
  <w:style w:type="paragraph" w:styleId="3fe">
    <w:name w:val="List 3"/>
    <w:basedOn w:val="ae"/>
    <w:uiPriority w:val="99"/>
    <w:locked/>
    <w:rsid w:val="00EC6BE6"/>
    <w:pPr>
      <w:overflowPunct w:val="0"/>
      <w:autoSpaceDE w:val="0"/>
      <w:autoSpaceDN w:val="0"/>
      <w:adjustRightInd w:val="0"/>
      <w:ind w:left="849" w:hanging="283"/>
    </w:pPr>
    <w:rPr>
      <w:sz w:val="24"/>
      <w:szCs w:val="20"/>
    </w:rPr>
  </w:style>
  <w:style w:type="paragraph" w:styleId="2ffb">
    <w:name w:val="List Continue 2"/>
    <w:basedOn w:val="ae"/>
    <w:uiPriority w:val="99"/>
    <w:qFormat/>
    <w:locked/>
    <w:rsid w:val="00EC6BE6"/>
    <w:pPr>
      <w:overflowPunct w:val="0"/>
      <w:autoSpaceDE w:val="0"/>
      <w:autoSpaceDN w:val="0"/>
      <w:adjustRightInd w:val="0"/>
      <w:spacing w:after="120"/>
      <w:ind w:left="720"/>
      <w:contextualSpacing/>
    </w:pPr>
    <w:rPr>
      <w:sz w:val="24"/>
      <w:szCs w:val="20"/>
    </w:rPr>
  </w:style>
  <w:style w:type="character" w:customStyle="1" w:styleId="CharChar0">
    <w:name w:val="Основной текст Знак Знак Знак Знак Char Char"/>
    <w:rsid w:val="00EC6BE6"/>
    <w:rPr>
      <w:sz w:val="24"/>
      <w:lang w:val="ru-RU" w:eastAsia="ru-RU" w:bidi="ar-SA"/>
    </w:rPr>
  </w:style>
  <w:style w:type="character" w:customStyle="1" w:styleId="212pt10">
    <w:name w:val="Заголовок 2 + 12 pt Знак Знак Знак1"/>
    <w:rsid w:val="00EC6BE6"/>
    <w:rPr>
      <w:b/>
      <w:bCs/>
      <w:sz w:val="24"/>
      <w:lang w:val="ru-RU" w:eastAsia="ru-RU" w:bidi="ar-SA"/>
    </w:rPr>
  </w:style>
  <w:style w:type="character" w:customStyle="1" w:styleId="CharChar1">
    <w:name w:val="Основной текст Знак Знак Знак Char Char"/>
    <w:rsid w:val="00EC6BE6"/>
    <w:rPr>
      <w:sz w:val="24"/>
      <w:lang w:val="ru-RU" w:eastAsia="ru-RU" w:bidi="ar-SA"/>
    </w:rPr>
  </w:style>
  <w:style w:type="table" w:customStyle="1" w:styleId="Calendar3">
    <w:name w:val="Calendar 3"/>
    <w:basedOn w:val="af0"/>
    <w:rsid w:val="00EC6BE6"/>
    <w:pPr>
      <w:jc w:val="right"/>
    </w:pPr>
    <w:rPr>
      <w:rFonts w:ascii="Cambria" w:hAnsi="Cambria"/>
      <w:color w:val="7F7F7F"/>
      <w:sz w:val="22"/>
      <w:szCs w:val="22"/>
      <w:lang w:bidi="en-US"/>
    </w:rP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character" w:customStyle="1" w:styleId="1fffff6">
    <w:name w:val="Знак Знак Знак Знак Знак Знак Знак Знак Знак Знак Знак Знак Знак Знак Знак Знак Знак Знак Знак Знак Знак Знак Знак1"/>
    <w:locked/>
    <w:rsid w:val="00EC6BE6"/>
    <w:rPr>
      <w:rFonts w:ascii="Arial" w:hAnsi="Arial" w:cs="Arial"/>
      <w:b/>
      <w:bCs/>
      <w:sz w:val="26"/>
      <w:szCs w:val="26"/>
      <w:lang w:val="ru-RU" w:eastAsia="ru-RU" w:bidi="ar-SA"/>
    </w:rPr>
  </w:style>
  <w:style w:type="paragraph" w:customStyle="1" w:styleId="2ffc">
    <w:name w:val="Обычный (веб)2"/>
    <w:basedOn w:val="ae"/>
    <w:rsid w:val="00EC6BE6"/>
    <w:pPr>
      <w:overflowPunct w:val="0"/>
      <w:autoSpaceDE w:val="0"/>
      <w:autoSpaceDN w:val="0"/>
      <w:adjustRightInd w:val="0"/>
      <w:spacing w:before="100" w:after="100"/>
    </w:pPr>
    <w:rPr>
      <w:color w:val="000000"/>
      <w:sz w:val="24"/>
      <w:szCs w:val="20"/>
    </w:rPr>
  </w:style>
  <w:style w:type="paragraph" w:styleId="2ffd">
    <w:name w:val="index 2"/>
    <w:basedOn w:val="ae"/>
    <w:next w:val="ae"/>
    <w:autoRedefine/>
    <w:locked/>
    <w:rsid w:val="00EC6BE6"/>
    <w:pPr>
      <w:widowControl w:val="0"/>
      <w:autoSpaceDE w:val="0"/>
      <w:autoSpaceDN w:val="0"/>
      <w:adjustRightInd w:val="0"/>
      <w:ind w:left="400" w:hanging="200"/>
    </w:pPr>
    <w:rPr>
      <w:sz w:val="20"/>
      <w:szCs w:val="20"/>
    </w:rPr>
  </w:style>
  <w:style w:type="paragraph" w:customStyle="1" w:styleId="msonormalcxspmiddle">
    <w:name w:val="msonormalcxspmiddle"/>
    <w:basedOn w:val="ae"/>
    <w:rsid w:val="00EC6BE6"/>
    <w:pPr>
      <w:spacing w:before="100" w:beforeAutospacing="1" w:after="100" w:afterAutospacing="1"/>
    </w:pPr>
    <w:rPr>
      <w:sz w:val="24"/>
      <w:szCs w:val="24"/>
    </w:rPr>
  </w:style>
  <w:style w:type="character" w:customStyle="1" w:styleId="affffffffffff7">
    <w:name w:val="Знак Знак Знак Знак Знак Знак Знак Знак Знак Знак Знак Знак Знак Знак Знак Знак Знак Знак Знак Знак Знак Знак Знак"/>
    <w:locked/>
    <w:rsid w:val="00EC6BE6"/>
    <w:rPr>
      <w:rFonts w:ascii="Arial" w:hAnsi="Arial" w:cs="Arial"/>
      <w:b/>
      <w:bCs/>
      <w:sz w:val="26"/>
      <w:szCs w:val="26"/>
      <w:lang w:val="ru-RU" w:eastAsia="ru-RU" w:bidi="ar-SA"/>
    </w:rPr>
  </w:style>
  <w:style w:type="paragraph" w:customStyle="1" w:styleId="5b">
    <w:name w:val="Знак Знак Знак5"/>
    <w:basedOn w:val="ae"/>
    <w:rsid w:val="00EC6BE6"/>
    <w:pPr>
      <w:spacing w:before="100" w:beforeAutospacing="1" w:after="100" w:afterAutospacing="1"/>
    </w:pPr>
    <w:rPr>
      <w:rFonts w:ascii="Tahoma" w:hAnsi="Tahoma" w:cs="Tahoma"/>
      <w:sz w:val="20"/>
      <w:szCs w:val="20"/>
      <w:lang w:val="en-US" w:eastAsia="en-US"/>
    </w:rPr>
  </w:style>
  <w:style w:type="paragraph" w:customStyle="1" w:styleId="affffffffffff8">
    <w:name w:val="Внутри таблицы"/>
    <w:basedOn w:val="ae"/>
    <w:link w:val="affffffffffff9"/>
    <w:qFormat/>
    <w:rsid w:val="00EC6BE6"/>
    <w:rPr>
      <w:color w:val="000000"/>
      <w:sz w:val="24"/>
      <w:szCs w:val="24"/>
    </w:rPr>
  </w:style>
  <w:style w:type="character" w:customStyle="1" w:styleId="affffffffffff9">
    <w:name w:val="Внутри таблицы Знак"/>
    <w:basedOn w:val="af"/>
    <w:link w:val="affffffffffff8"/>
    <w:rsid w:val="00EC6BE6"/>
    <w:rPr>
      <w:color w:val="000000"/>
      <w:sz w:val="24"/>
      <w:szCs w:val="24"/>
    </w:rPr>
  </w:style>
  <w:style w:type="character" w:customStyle="1" w:styleId="style40">
    <w:name w:val="style4"/>
    <w:basedOn w:val="af"/>
    <w:rsid w:val="00EC6BE6"/>
  </w:style>
  <w:style w:type="paragraph" w:customStyle="1" w:styleId="0505">
    <w:name w:val="Стиль Основной текст + полужирный Слева:  05 см Справа:  05 см..."/>
    <w:basedOn w:val="affff4"/>
    <w:rsid w:val="00EC6BE6"/>
    <w:pPr>
      <w:widowControl w:val="0"/>
      <w:shd w:val="clear" w:color="auto" w:fill="FFFFFF"/>
      <w:autoSpaceDE w:val="0"/>
      <w:autoSpaceDN w:val="0"/>
      <w:adjustRightInd w:val="0"/>
      <w:spacing w:before="120"/>
      <w:ind w:left="284" w:right="285"/>
      <w:jc w:val="center"/>
    </w:pPr>
    <w:rPr>
      <w:b/>
      <w:bCs/>
      <w:color w:val="000000"/>
      <w:sz w:val="24"/>
      <w:szCs w:val="20"/>
    </w:rPr>
  </w:style>
  <w:style w:type="character" w:customStyle="1" w:styleId="FontStyle369">
    <w:name w:val="Font Style369"/>
    <w:basedOn w:val="af"/>
    <w:rsid w:val="00EC6BE6"/>
    <w:rPr>
      <w:rFonts w:ascii="Times New Roman" w:hAnsi="Times New Roman" w:cs="Times New Roman"/>
      <w:b/>
      <w:bCs/>
      <w:spacing w:val="-10"/>
      <w:sz w:val="22"/>
      <w:szCs w:val="22"/>
    </w:rPr>
  </w:style>
  <w:style w:type="paragraph" w:styleId="4e">
    <w:name w:val="List 4"/>
    <w:basedOn w:val="ae"/>
    <w:locked/>
    <w:rsid w:val="00EC6BE6"/>
    <w:pPr>
      <w:overflowPunct w:val="0"/>
      <w:autoSpaceDE w:val="0"/>
      <w:autoSpaceDN w:val="0"/>
      <w:adjustRightInd w:val="0"/>
      <w:ind w:left="1132" w:hanging="283"/>
    </w:pPr>
    <w:rPr>
      <w:sz w:val="24"/>
      <w:szCs w:val="20"/>
    </w:rPr>
  </w:style>
  <w:style w:type="paragraph" w:styleId="3ff">
    <w:name w:val="List Continue 3"/>
    <w:basedOn w:val="ae"/>
    <w:qFormat/>
    <w:locked/>
    <w:rsid w:val="00EC6BE6"/>
    <w:pPr>
      <w:overflowPunct w:val="0"/>
      <w:autoSpaceDE w:val="0"/>
      <w:autoSpaceDN w:val="0"/>
      <w:adjustRightInd w:val="0"/>
      <w:spacing w:after="120"/>
      <w:ind w:left="849"/>
    </w:pPr>
    <w:rPr>
      <w:sz w:val="24"/>
      <w:szCs w:val="20"/>
    </w:rPr>
  </w:style>
  <w:style w:type="paragraph" w:customStyle="1" w:styleId="affffffffffffa">
    <w:name w:val="ТЗ_Том_Название"/>
    <w:basedOn w:val="ae"/>
    <w:qFormat/>
    <w:rsid w:val="00EC6BE6"/>
    <w:pPr>
      <w:keepNext/>
      <w:tabs>
        <w:tab w:val="left" w:pos="912"/>
      </w:tabs>
      <w:suppressAutoHyphens/>
      <w:spacing w:before="120" w:after="60"/>
      <w:ind w:left="386"/>
    </w:pPr>
    <w:rPr>
      <w:b/>
      <w:i/>
      <w:sz w:val="24"/>
      <w:szCs w:val="24"/>
    </w:rPr>
  </w:style>
  <w:style w:type="paragraph" w:customStyle="1" w:styleId="Level1">
    <w:name w:val="##Level1"/>
    <w:basedOn w:val="affb"/>
    <w:qFormat/>
    <w:rsid w:val="00EC6BE6"/>
    <w:pPr>
      <w:spacing w:after="240"/>
      <w:ind w:right="-79"/>
      <w:outlineLvl w:val="0"/>
    </w:pPr>
    <w:rPr>
      <w:rFonts w:asciiTheme="majorHAnsi" w:eastAsiaTheme="majorEastAsia" w:hAnsiTheme="majorHAnsi"/>
      <w:b/>
      <w:bCs/>
      <w:kern w:val="28"/>
      <w:sz w:val="26"/>
      <w:szCs w:val="26"/>
    </w:rPr>
  </w:style>
  <w:style w:type="paragraph" w:customStyle="1" w:styleId="Osnovnoy">
    <w:name w:val="##Osnovnoy"/>
    <w:basedOn w:val="affb"/>
    <w:qFormat/>
    <w:rsid w:val="00EC6BE6"/>
    <w:pPr>
      <w:ind w:right="-79" w:firstLine="720"/>
      <w:jc w:val="both"/>
    </w:pPr>
    <w:rPr>
      <w:rFonts w:eastAsiaTheme="majorEastAsia"/>
      <w:bCs/>
      <w:kern w:val="28"/>
      <w:sz w:val="24"/>
      <w:szCs w:val="32"/>
    </w:rPr>
  </w:style>
  <w:style w:type="paragraph" w:customStyle="1" w:styleId="Level2">
    <w:name w:val="##Level2"/>
    <w:basedOn w:val="affff4"/>
    <w:qFormat/>
    <w:rsid w:val="00EC6BE6"/>
    <w:pPr>
      <w:suppressAutoHyphens/>
      <w:spacing w:before="240" w:after="240"/>
      <w:jc w:val="center"/>
      <w:outlineLvl w:val="1"/>
    </w:pPr>
    <w:rPr>
      <w:rFonts w:asciiTheme="majorHAnsi" w:hAnsiTheme="majorHAnsi"/>
      <w:b/>
      <w:sz w:val="24"/>
      <w:szCs w:val="24"/>
    </w:rPr>
  </w:style>
  <w:style w:type="paragraph" w:customStyle="1" w:styleId="Normal2">
    <w:name w:val="[Normal]"/>
    <w:uiPriority w:val="99"/>
    <w:rsid w:val="00EC6BE6"/>
    <w:pPr>
      <w:widowControl w:val="0"/>
      <w:autoSpaceDE w:val="0"/>
      <w:autoSpaceDN w:val="0"/>
      <w:adjustRightInd w:val="0"/>
    </w:pPr>
    <w:rPr>
      <w:rFonts w:ascii="Arial" w:hAnsi="Arial" w:cs="Arial"/>
      <w:sz w:val="24"/>
      <w:szCs w:val="24"/>
    </w:rPr>
  </w:style>
  <w:style w:type="character" w:customStyle="1" w:styleId="editsection">
    <w:name w:val="editsection"/>
    <w:basedOn w:val="af"/>
    <w:uiPriority w:val="99"/>
    <w:rsid w:val="00EC6BE6"/>
    <w:rPr>
      <w:rFonts w:cs="Times New Roman"/>
    </w:rPr>
  </w:style>
  <w:style w:type="paragraph" w:customStyle="1" w:styleId="Char11">
    <w:name w:val="Char11"/>
    <w:basedOn w:val="ae"/>
    <w:uiPriority w:val="99"/>
    <w:rsid w:val="00EC6BE6"/>
    <w:pPr>
      <w:spacing w:before="100" w:beforeAutospacing="1" w:after="100" w:afterAutospacing="1"/>
    </w:pPr>
    <w:rPr>
      <w:rFonts w:ascii="Tahoma" w:hAnsi="Tahoma"/>
      <w:sz w:val="20"/>
      <w:szCs w:val="20"/>
      <w:lang w:val="en-US" w:eastAsia="en-US"/>
    </w:rPr>
  </w:style>
  <w:style w:type="paragraph" w:customStyle="1" w:styleId="1fffff7">
    <w:name w:val="1 Знак Знак Знак"/>
    <w:basedOn w:val="ae"/>
    <w:uiPriority w:val="99"/>
    <w:rsid w:val="00EC6BE6"/>
    <w:pPr>
      <w:spacing w:before="100" w:beforeAutospacing="1" w:after="100" w:afterAutospacing="1"/>
    </w:pPr>
    <w:rPr>
      <w:rFonts w:ascii="Tahoma" w:hAnsi="Tahoma"/>
      <w:sz w:val="20"/>
      <w:szCs w:val="20"/>
      <w:lang w:val="en-US" w:eastAsia="en-US"/>
    </w:rPr>
  </w:style>
  <w:style w:type="paragraph" w:customStyle="1" w:styleId="11f0">
    <w:name w:val="Обычный11"/>
    <w:uiPriority w:val="99"/>
    <w:rsid w:val="00EC6BE6"/>
  </w:style>
  <w:style w:type="paragraph" w:styleId="affffffffffffb">
    <w:name w:val="table of figures"/>
    <w:basedOn w:val="ae"/>
    <w:next w:val="ae"/>
    <w:locked/>
    <w:rsid w:val="00EC6BE6"/>
    <w:rPr>
      <w:sz w:val="24"/>
      <w:szCs w:val="24"/>
    </w:rPr>
  </w:style>
  <w:style w:type="paragraph" w:customStyle="1" w:styleId="000">
    <w:name w:val="Стиль Заголовок 0 + Первая строка:  0 см"/>
    <w:basedOn w:val="0"/>
    <w:uiPriority w:val="99"/>
    <w:rsid w:val="00EC6BE6"/>
    <w:pPr>
      <w:pageBreakBefore/>
      <w:autoSpaceDN/>
      <w:spacing w:before="3600" w:after="240"/>
      <w:outlineLvl w:val="9"/>
    </w:pPr>
    <w:rPr>
      <w:bCs w:val="0"/>
      <w:caps/>
      <w:kern w:val="32"/>
      <w:sz w:val="24"/>
      <w:szCs w:val="20"/>
    </w:rPr>
  </w:style>
  <w:style w:type="paragraph" w:customStyle="1" w:styleId="-f6">
    <w:name w:val="Таблица - Раздел"/>
    <w:basedOn w:val="-9"/>
    <w:uiPriority w:val="99"/>
    <w:rsid w:val="00EC6BE6"/>
    <w:rPr>
      <w:sz w:val="24"/>
      <w:szCs w:val="24"/>
    </w:rPr>
  </w:style>
  <w:style w:type="paragraph" w:customStyle="1" w:styleId="126">
    <w:name w:val="Сноска 12"/>
    <w:basedOn w:val="1f7"/>
    <w:uiPriority w:val="99"/>
    <w:rsid w:val="00EC6BE6"/>
    <w:rPr>
      <w:bCs/>
    </w:rPr>
  </w:style>
  <w:style w:type="paragraph" w:customStyle="1" w:styleId="0woNewPage">
    <w:name w:val="Заголовок 0 w/o NewPage"/>
    <w:link w:val="0woNewPage0"/>
    <w:uiPriority w:val="99"/>
    <w:rsid w:val="00EC6BE6"/>
    <w:pPr>
      <w:spacing w:before="600" w:after="240"/>
      <w:jc w:val="center"/>
    </w:pPr>
    <w:rPr>
      <w:b/>
      <w:bCs/>
      <w:caps/>
      <w:kern w:val="32"/>
      <w:sz w:val="24"/>
      <w:szCs w:val="28"/>
    </w:rPr>
  </w:style>
  <w:style w:type="character" w:customStyle="1" w:styleId="0woNewPage0">
    <w:name w:val="Заголовок 0 w/o NewPage Знак"/>
    <w:link w:val="0woNewPage"/>
    <w:uiPriority w:val="99"/>
    <w:locked/>
    <w:rsid w:val="00EC6BE6"/>
    <w:rPr>
      <w:b/>
      <w:bCs/>
      <w:caps/>
      <w:kern w:val="32"/>
      <w:sz w:val="24"/>
      <w:szCs w:val="28"/>
    </w:rPr>
  </w:style>
  <w:style w:type="paragraph" w:customStyle="1" w:styleId="affffffffffffc">
    <w:name w:val="Утверждение"/>
    <w:basedOn w:val="ae"/>
    <w:link w:val="affffffffffffd"/>
    <w:uiPriority w:val="99"/>
    <w:rsid w:val="00EC6BE6"/>
    <w:pPr>
      <w:ind w:left="6237"/>
      <w:jc w:val="center"/>
    </w:pPr>
    <w:rPr>
      <w:sz w:val="20"/>
      <w:szCs w:val="20"/>
    </w:rPr>
  </w:style>
  <w:style w:type="character" w:customStyle="1" w:styleId="affffffffffffd">
    <w:name w:val="Утверждение Знак"/>
    <w:basedOn w:val="af"/>
    <w:link w:val="affffffffffffc"/>
    <w:uiPriority w:val="99"/>
    <w:locked/>
    <w:rsid w:val="00EC6BE6"/>
  </w:style>
  <w:style w:type="paragraph" w:customStyle="1" w:styleId="-40">
    <w:name w:val="Стиль Таблица - Числа справа 4"/>
    <w:basedOn w:val="-b"/>
    <w:uiPriority w:val="99"/>
    <w:rsid w:val="00EC6BE6"/>
    <w:pPr>
      <w:autoSpaceDN/>
      <w:ind w:right="227"/>
    </w:pPr>
    <w:rPr>
      <w:rFonts w:cs="Times New Roman"/>
    </w:rPr>
  </w:style>
  <w:style w:type="paragraph" w:customStyle="1" w:styleId="-41">
    <w:name w:val="Таблица - Числа справа4"/>
    <w:basedOn w:val="-b"/>
    <w:uiPriority w:val="99"/>
    <w:rsid w:val="00EC6BE6"/>
    <w:pPr>
      <w:autoSpaceDN/>
      <w:ind w:right="227"/>
    </w:pPr>
  </w:style>
  <w:style w:type="paragraph" w:customStyle="1" w:styleId="-04">
    <w:name w:val="Стиль Таблица - Числа справа 04"/>
    <w:basedOn w:val="-b"/>
    <w:uiPriority w:val="99"/>
    <w:rsid w:val="00EC6BE6"/>
    <w:pPr>
      <w:autoSpaceDN/>
      <w:ind w:right="227"/>
    </w:pPr>
    <w:rPr>
      <w:rFonts w:cs="Times New Roman"/>
    </w:rPr>
  </w:style>
  <w:style w:type="paragraph" w:customStyle="1" w:styleId="17">
    <w:name w:val="Список нумерованный 1"/>
    <w:basedOn w:val="ae"/>
    <w:link w:val="1fffff8"/>
    <w:uiPriority w:val="99"/>
    <w:rsid w:val="00EC6BE6"/>
    <w:pPr>
      <w:numPr>
        <w:numId w:val="49"/>
      </w:numPr>
      <w:tabs>
        <w:tab w:val="clear" w:pos="1135"/>
        <w:tab w:val="num" w:pos="360"/>
      </w:tabs>
      <w:ind w:left="0" w:firstLine="709"/>
    </w:pPr>
    <w:rPr>
      <w:sz w:val="24"/>
      <w:szCs w:val="24"/>
    </w:rPr>
  </w:style>
  <w:style w:type="paragraph" w:customStyle="1" w:styleId="-f7">
    <w:name w:val="Таблица - числа справа Ж"/>
    <w:basedOn w:val="ae"/>
    <w:uiPriority w:val="99"/>
    <w:rsid w:val="00EC6BE6"/>
    <w:pPr>
      <w:jc w:val="right"/>
    </w:pPr>
    <w:rPr>
      <w:rFonts w:ascii="Arial" w:hAnsi="Arial"/>
      <w:b/>
      <w:bCs/>
      <w:color w:val="000000"/>
      <w:sz w:val="18"/>
      <w:szCs w:val="20"/>
    </w:rPr>
  </w:style>
  <w:style w:type="character" w:customStyle="1" w:styleId="1fffff8">
    <w:name w:val="Список нумерованный 1 Знак"/>
    <w:basedOn w:val="1fff0"/>
    <w:link w:val="17"/>
    <w:uiPriority w:val="99"/>
    <w:locked/>
    <w:rsid w:val="00EC6BE6"/>
    <w:rPr>
      <w:sz w:val="24"/>
      <w:szCs w:val="24"/>
    </w:rPr>
  </w:style>
  <w:style w:type="paragraph" w:customStyle="1" w:styleId="affffffffffffe">
    <w:name w:val="Мой обычный"/>
    <w:basedOn w:val="affe"/>
    <w:uiPriority w:val="99"/>
    <w:rsid w:val="00EC6BE6"/>
    <w:pPr>
      <w:tabs>
        <w:tab w:val="clear" w:pos="992"/>
      </w:tabs>
      <w:spacing w:after="120" w:line="300" w:lineRule="auto"/>
      <w:contextualSpacing/>
    </w:pPr>
    <w:rPr>
      <w:sz w:val="24"/>
      <w:lang w:eastAsia="en-US"/>
    </w:rPr>
  </w:style>
  <w:style w:type="paragraph" w:customStyle="1" w:styleId="-f8">
    <w:name w:val="Примечание - Заголовок"/>
    <w:basedOn w:val="afffff0"/>
    <w:link w:val="-f9"/>
    <w:uiPriority w:val="99"/>
    <w:rsid w:val="00EC6BE6"/>
    <w:pPr>
      <w:widowControl/>
      <w:suppressAutoHyphens/>
      <w:autoSpaceDE w:val="0"/>
      <w:autoSpaceDN w:val="0"/>
      <w:adjustRightInd w:val="0"/>
      <w:spacing w:before="240"/>
      <w:ind w:firstLine="709"/>
      <w:contextualSpacing/>
    </w:pPr>
    <w:rPr>
      <w:rFonts w:cs="TimesET"/>
      <w:i/>
      <w:iCs/>
      <w:color w:val="000000"/>
      <w:szCs w:val="24"/>
    </w:rPr>
  </w:style>
  <w:style w:type="character" w:customStyle="1" w:styleId="-f9">
    <w:name w:val="Примечание - Заголовок Знак"/>
    <w:basedOn w:val="afffff1"/>
    <w:link w:val="-f8"/>
    <w:uiPriority w:val="99"/>
    <w:locked/>
    <w:rsid w:val="00EC6BE6"/>
    <w:rPr>
      <w:rFonts w:cs="TimesET"/>
      <w:i/>
      <w:iCs/>
      <w:color w:val="000000"/>
      <w:sz w:val="24"/>
      <w:szCs w:val="24"/>
      <w:lang w:val="en-US" w:eastAsia="en-US"/>
    </w:rPr>
  </w:style>
  <w:style w:type="paragraph" w:customStyle="1" w:styleId="-fa">
    <w:name w:val="Примечание - Текст"/>
    <w:basedOn w:val="ae"/>
    <w:link w:val="-fb"/>
    <w:uiPriority w:val="99"/>
    <w:rsid w:val="00EC6BE6"/>
    <w:pPr>
      <w:suppressAutoHyphens/>
      <w:ind w:left="709"/>
    </w:pPr>
    <w:rPr>
      <w:rFonts w:ascii="Arial" w:hAnsi="Arial" w:cs="Arial"/>
      <w:sz w:val="18"/>
      <w:szCs w:val="18"/>
    </w:rPr>
  </w:style>
  <w:style w:type="character" w:customStyle="1" w:styleId="-fb">
    <w:name w:val="Примечание - Текст Знак"/>
    <w:basedOn w:val="af"/>
    <w:link w:val="-fa"/>
    <w:uiPriority w:val="99"/>
    <w:locked/>
    <w:rsid w:val="00EC6BE6"/>
    <w:rPr>
      <w:rFonts w:ascii="Arial" w:hAnsi="Arial" w:cs="Arial"/>
      <w:sz w:val="18"/>
      <w:szCs w:val="18"/>
    </w:rPr>
  </w:style>
  <w:style w:type="paragraph" w:customStyle="1" w:styleId="afffffffffffff">
    <w:name w:val="Стиль Заголовок оглавления + По центру"/>
    <w:basedOn w:val="aff9"/>
    <w:uiPriority w:val="99"/>
    <w:rsid w:val="00EC6BE6"/>
    <w:pPr>
      <w:tabs>
        <w:tab w:val="clear" w:pos="992"/>
      </w:tabs>
      <w:spacing w:before="480"/>
      <w:jc w:val="center"/>
    </w:pPr>
    <w:rPr>
      <w:rFonts w:ascii="Arial" w:hAnsi="Arial"/>
      <w:caps w:val="0"/>
      <w:color w:val="auto"/>
      <w:sz w:val="28"/>
      <w:szCs w:val="20"/>
      <w:lang w:eastAsia="ru-RU"/>
    </w:rPr>
  </w:style>
  <w:style w:type="paragraph" w:customStyle="1" w:styleId="1fffff9">
    <w:name w:val="Нижний колонтитул 1"/>
    <w:basedOn w:val="af3"/>
    <w:link w:val="1fffffa"/>
    <w:uiPriority w:val="99"/>
    <w:rsid w:val="00EC6BE6"/>
    <w:pPr>
      <w:jc w:val="right"/>
    </w:pPr>
    <w:rPr>
      <w:sz w:val="20"/>
      <w:szCs w:val="20"/>
    </w:rPr>
  </w:style>
  <w:style w:type="character" w:customStyle="1" w:styleId="1fffffa">
    <w:name w:val="Нижний колонтитул 1 Знак"/>
    <w:basedOn w:val="af4"/>
    <w:link w:val="1fffff9"/>
    <w:uiPriority w:val="99"/>
    <w:locked/>
    <w:rsid w:val="00EC6BE6"/>
  </w:style>
  <w:style w:type="numbering" w:customStyle="1" w:styleId="1230">
    <w:name w:val="Список нумерованный 1.2.3."/>
    <w:rsid w:val="00EC6BE6"/>
    <w:pPr>
      <w:numPr>
        <w:numId w:val="47"/>
      </w:numPr>
    </w:pPr>
  </w:style>
  <w:style w:type="numbering" w:customStyle="1" w:styleId="a8">
    <w:name w:val="Список нумерованный"/>
    <w:rsid w:val="00EC6BE6"/>
    <w:pPr>
      <w:numPr>
        <w:numId w:val="48"/>
      </w:numPr>
    </w:pPr>
  </w:style>
  <w:style w:type="paragraph" w:customStyle="1" w:styleId="Level10">
    <w:name w:val="##Level 1"/>
    <w:basedOn w:val="affb"/>
    <w:qFormat/>
    <w:rsid w:val="00EC6BE6"/>
    <w:pPr>
      <w:spacing w:after="240"/>
      <w:ind w:right="-79"/>
      <w:outlineLvl w:val="0"/>
    </w:pPr>
    <w:rPr>
      <w:rFonts w:asciiTheme="majorHAnsi" w:eastAsiaTheme="majorEastAsia" w:hAnsiTheme="majorHAnsi"/>
      <w:b/>
      <w:bCs/>
      <w:kern w:val="28"/>
      <w:sz w:val="28"/>
      <w:szCs w:val="28"/>
    </w:rPr>
  </w:style>
  <w:style w:type="paragraph" w:customStyle="1" w:styleId="2-">
    <w:name w:val="Перечисление 2-го уровня"/>
    <w:basedOn w:val="1-"/>
    <w:qFormat/>
    <w:rsid w:val="00EC6BE6"/>
    <w:pPr>
      <w:numPr>
        <w:numId w:val="50"/>
      </w:numPr>
      <w:tabs>
        <w:tab w:val="num" w:pos="360"/>
      </w:tabs>
      <w:ind w:left="0" w:firstLine="709"/>
    </w:pPr>
  </w:style>
  <w:style w:type="paragraph" w:customStyle="1" w:styleId="2-2">
    <w:name w:val="Перечисление 2-го уровня 2"/>
    <w:basedOn w:val="a9"/>
    <w:qFormat/>
    <w:rsid w:val="00EC6BE6"/>
    <w:pPr>
      <w:widowControl/>
      <w:numPr>
        <w:numId w:val="51"/>
      </w:numPr>
      <w:suppressAutoHyphens w:val="0"/>
      <w:spacing w:line="480" w:lineRule="auto"/>
      <w:ind w:left="0" w:firstLine="709"/>
    </w:pPr>
    <w:rPr>
      <w:rFonts w:ascii="Times New Roman" w:hAnsi="Times New Roman"/>
      <w:szCs w:val="24"/>
    </w:rPr>
  </w:style>
  <w:style w:type="paragraph" w:customStyle="1" w:styleId="afffffffffffff0">
    <w:name w:val="для рисунков"/>
    <w:basedOn w:val="ae"/>
    <w:next w:val="ae"/>
    <w:link w:val="afffffffffffff1"/>
    <w:qFormat/>
    <w:rsid w:val="00EC6BE6"/>
    <w:pPr>
      <w:jc w:val="center"/>
    </w:pPr>
    <w:rPr>
      <w:sz w:val="24"/>
      <w:szCs w:val="24"/>
    </w:rPr>
  </w:style>
  <w:style w:type="paragraph" w:customStyle="1" w:styleId="afffffffffffff2">
    <w:name w:val="для таблиц"/>
    <w:basedOn w:val="ae"/>
    <w:link w:val="afffffffffffff3"/>
    <w:qFormat/>
    <w:rsid w:val="00EC6BE6"/>
    <w:rPr>
      <w:sz w:val="24"/>
      <w:szCs w:val="24"/>
    </w:rPr>
  </w:style>
  <w:style w:type="character" w:customStyle="1" w:styleId="afffffffffffff1">
    <w:name w:val="для рисунков Знак"/>
    <w:basedOn w:val="af"/>
    <w:link w:val="afffffffffffff0"/>
    <w:rsid w:val="00EC6BE6"/>
    <w:rPr>
      <w:sz w:val="24"/>
      <w:szCs w:val="24"/>
    </w:rPr>
  </w:style>
  <w:style w:type="character" w:customStyle="1" w:styleId="afffffffffffff3">
    <w:name w:val="для таблиц Знак"/>
    <w:basedOn w:val="af"/>
    <w:link w:val="afffffffffffff2"/>
    <w:rsid w:val="00EC6BE6"/>
    <w:rPr>
      <w:sz w:val="24"/>
      <w:szCs w:val="24"/>
    </w:rPr>
  </w:style>
  <w:style w:type="paragraph" w:customStyle="1" w:styleId="afffffffffffff4">
    <w:name w:val="Обычный Р"/>
    <w:basedOn w:val="ae"/>
    <w:link w:val="afffffffffffff5"/>
    <w:qFormat/>
    <w:rsid w:val="00EC6BE6"/>
    <w:pPr>
      <w:ind w:firstLine="624"/>
    </w:pPr>
    <w:rPr>
      <w:sz w:val="24"/>
      <w:szCs w:val="20"/>
    </w:rPr>
  </w:style>
  <w:style w:type="character" w:customStyle="1" w:styleId="afffffffffffff5">
    <w:name w:val="Обычный Р Знак"/>
    <w:link w:val="afffffffffffff4"/>
    <w:rsid w:val="00EC6BE6"/>
    <w:rPr>
      <w:sz w:val="24"/>
    </w:rPr>
  </w:style>
  <w:style w:type="character" w:customStyle="1" w:styleId="affffffffff2">
    <w:name w:val="Перечисление Знак"/>
    <w:basedOn w:val="af"/>
    <w:link w:val="affffffffff1"/>
    <w:rsid w:val="00EC6BE6"/>
    <w:rPr>
      <w:bCs/>
      <w:sz w:val="24"/>
      <w:szCs w:val="24"/>
    </w:rPr>
  </w:style>
  <w:style w:type="paragraph" w:customStyle="1" w:styleId="Standard">
    <w:name w:val="Standard"/>
    <w:rsid w:val="00EC6BE6"/>
    <w:pPr>
      <w:suppressAutoHyphens/>
      <w:autoSpaceDN w:val="0"/>
      <w:textAlignment w:val="baseline"/>
    </w:pPr>
    <w:rPr>
      <w:rFonts w:ascii="Times New Roman CYR" w:eastAsia="Times New Roman CYR" w:hAnsi="Times New Roman CYR" w:cs="Times New Roman CYR"/>
      <w:kern w:val="3"/>
      <w:sz w:val="24"/>
      <w:szCs w:val="24"/>
    </w:rPr>
  </w:style>
  <w:style w:type="character" w:customStyle="1" w:styleId="UnresolvedMention1">
    <w:name w:val="Unresolved Mention1"/>
    <w:basedOn w:val="af"/>
    <w:uiPriority w:val="99"/>
    <w:semiHidden/>
    <w:unhideWhenUsed/>
    <w:rsid w:val="00EC6BE6"/>
    <w:rPr>
      <w:color w:val="605E5C"/>
      <w:shd w:val="clear" w:color="auto" w:fill="E1DFDD"/>
    </w:rPr>
  </w:style>
  <w:style w:type="paragraph" w:customStyle="1" w:styleId="1fffffb">
    <w:name w:val="1 Обычный"/>
    <w:basedOn w:val="ae"/>
    <w:link w:val="1fffffc"/>
    <w:qFormat/>
    <w:rsid w:val="00EC6BE6"/>
    <w:rPr>
      <w:rFonts w:eastAsiaTheme="minorHAnsi" w:cstheme="minorBidi"/>
      <w:sz w:val="24"/>
      <w:szCs w:val="22"/>
      <w:lang w:eastAsia="en-US"/>
    </w:rPr>
  </w:style>
  <w:style w:type="character" w:customStyle="1" w:styleId="1fffffc">
    <w:name w:val="1 Обычный Знак"/>
    <w:basedOn w:val="af"/>
    <w:link w:val="1fffffb"/>
    <w:rsid w:val="00EC6BE6"/>
    <w:rPr>
      <w:rFonts w:eastAsiaTheme="minorHAnsi" w:cstheme="minorBidi"/>
      <w:sz w:val="24"/>
      <w:szCs w:val="22"/>
      <w:lang w:eastAsia="en-US"/>
    </w:rPr>
  </w:style>
  <w:style w:type="paragraph" w:customStyle="1" w:styleId="127">
    <w:name w:val="Таблица 12 пт"/>
    <w:basedOn w:val="ae"/>
    <w:uiPriority w:val="99"/>
    <w:qFormat/>
    <w:rsid w:val="00EC6BE6"/>
    <w:pPr>
      <w:spacing w:line="276" w:lineRule="auto"/>
    </w:pPr>
    <w:rPr>
      <w:sz w:val="24"/>
      <w:szCs w:val="24"/>
    </w:rPr>
  </w:style>
  <w:style w:type="paragraph" w:customStyle="1" w:styleId="afffffffffffff6">
    <w:name w:val="Текст в таблицах"/>
    <w:basedOn w:val="ae"/>
    <w:rsid w:val="00EC6BE6"/>
    <w:rPr>
      <w:sz w:val="24"/>
      <w:szCs w:val="24"/>
    </w:rPr>
  </w:style>
  <w:style w:type="character" w:customStyle="1" w:styleId="afffffff2">
    <w:name w:val="Список Знак"/>
    <w:link w:val="afffffff1"/>
    <w:uiPriority w:val="99"/>
    <w:rsid w:val="00EC6BE6"/>
    <w:rPr>
      <w:rFonts w:ascii="Calibri" w:hAnsi="Calibri"/>
      <w:kern w:val="1"/>
      <w:sz w:val="22"/>
      <w:szCs w:val="22"/>
      <w:lang w:eastAsia="ar-SA"/>
    </w:rPr>
  </w:style>
  <w:style w:type="paragraph" w:customStyle="1" w:styleId="afffffffffffff7">
    <w:name w:val="Абзац"/>
    <w:basedOn w:val="ae"/>
    <w:link w:val="afffffffffffff8"/>
    <w:rsid w:val="00EC6BE6"/>
    <w:pPr>
      <w:spacing w:before="120" w:after="60"/>
      <w:ind w:firstLine="567"/>
    </w:pPr>
    <w:rPr>
      <w:sz w:val="24"/>
      <w:szCs w:val="24"/>
      <w:lang w:val="x-none" w:eastAsia="x-none"/>
    </w:rPr>
  </w:style>
  <w:style w:type="character" w:customStyle="1" w:styleId="afffffffffffff8">
    <w:name w:val="Абзац Знак"/>
    <w:link w:val="afffffffffffff7"/>
    <w:rsid w:val="00EC6BE6"/>
    <w:rPr>
      <w:sz w:val="24"/>
      <w:szCs w:val="24"/>
      <w:lang w:val="x-none" w:eastAsia="x-none"/>
    </w:rPr>
  </w:style>
  <w:style w:type="paragraph" w:customStyle="1" w:styleId="314">
    <w:name w:val="Стиль Заголовок 3 + 14 пт"/>
    <w:basedOn w:val="31"/>
    <w:uiPriority w:val="99"/>
    <w:rsid w:val="00EC6BE6"/>
    <w:pPr>
      <w:keepLines/>
      <w:widowControl w:val="0"/>
      <w:numPr>
        <w:numId w:val="52"/>
      </w:numPr>
      <w:tabs>
        <w:tab w:val="num" w:pos="360"/>
        <w:tab w:val="left" w:pos="992"/>
        <w:tab w:val="left" w:pos="1559"/>
        <w:tab w:val="num" w:pos="1971"/>
      </w:tabs>
      <w:suppressAutoHyphens w:val="0"/>
      <w:spacing w:before="280" w:after="280"/>
      <w:ind w:left="2160" w:hanging="360"/>
    </w:pPr>
    <w:rPr>
      <w:rFonts w:ascii="Verdana" w:eastAsia="Verdana" w:hAnsi="Verdana" w:cs="Century"/>
      <w:b w:val="0"/>
      <w:bCs w:val="0"/>
      <w:szCs w:val="26"/>
    </w:rPr>
  </w:style>
  <w:style w:type="paragraph" w:customStyle="1" w:styleId="afffffffffffff9">
    <w:name w:val="Табличный_центр"/>
    <w:basedOn w:val="ae"/>
    <w:rsid w:val="00EC6BE6"/>
    <w:pPr>
      <w:shd w:val="clear" w:color="auto" w:fill="FFFFFF" w:themeFill="background1"/>
      <w:jc w:val="center"/>
    </w:pPr>
    <w:rPr>
      <w:rFonts w:asciiTheme="minorHAnsi" w:hAnsiTheme="minorHAnsi"/>
      <w:sz w:val="22"/>
      <w:szCs w:val="22"/>
    </w:rPr>
  </w:style>
  <w:style w:type="paragraph" w:customStyle="1" w:styleId="afffffffffffffa">
    <w:name w:val="Табличный_заголовки"/>
    <w:basedOn w:val="ae"/>
    <w:rsid w:val="00EC6BE6"/>
    <w:pPr>
      <w:keepNext/>
      <w:keepLines/>
      <w:jc w:val="center"/>
    </w:pPr>
    <w:rPr>
      <w:b/>
      <w:sz w:val="20"/>
      <w:szCs w:val="20"/>
    </w:rPr>
  </w:style>
  <w:style w:type="paragraph" w:customStyle="1" w:styleId="a6">
    <w:name w:val="Табличный_нумерованный"/>
    <w:basedOn w:val="ae"/>
    <w:rsid w:val="00EC6BE6"/>
    <w:pPr>
      <w:numPr>
        <w:numId w:val="53"/>
      </w:numPr>
      <w:tabs>
        <w:tab w:val="clear" w:pos="283"/>
        <w:tab w:val="num" w:pos="360"/>
      </w:tabs>
      <w:ind w:left="0" w:firstLine="709"/>
    </w:pPr>
    <w:rPr>
      <w:rFonts w:ascii="Verdana" w:eastAsia="Verdana" w:hAnsi="Verdana" w:cs="Verdana"/>
      <w:sz w:val="22"/>
      <w:szCs w:val="22"/>
      <w:lang w:val="x-none" w:eastAsia="x-none"/>
    </w:rPr>
  </w:style>
  <w:style w:type="paragraph" w:customStyle="1" w:styleId="afffffffffffffb">
    <w:name w:val="Табличный_слева"/>
    <w:basedOn w:val="ae"/>
    <w:rsid w:val="00EC6BE6"/>
    <w:rPr>
      <w:sz w:val="22"/>
      <w:szCs w:val="22"/>
    </w:rPr>
  </w:style>
  <w:style w:type="character" w:customStyle="1" w:styleId="243pt">
    <w:name w:val="Основной текст (2) + 43 pt"/>
    <w:basedOn w:val="26"/>
    <w:rsid w:val="00EC6BE6"/>
    <w:rPr>
      <w:color w:val="000000"/>
      <w:spacing w:val="0"/>
      <w:w w:val="100"/>
      <w:position w:val="0"/>
      <w:sz w:val="86"/>
      <w:szCs w:val="86"/>
      <w:shd w:val="clear" w:color="auto" w:fill="FFFFFF"/>
      <w:lang w:val="ru-RU" w:eastAsia="ru-RU" w:bidi="ru-RU"/>
    </w:rPr>
  </w:style>
  <w:style w:type="character" w:customStyle="1" w:styleId="28pt">
    <w:name w:val="Основной текст (2) + 8 pt"/>
    <w:basedOn w:val="26"/>
    <w:rsid w:val="00EC6BE6"/>
    <w:rPr>
      <w:rFonts w:ascii="Times New Roman CYR" w:eastAsia="Times New Roman CYR" w:hAnsi="Times New Roman CYR" w:cs="Times New Roman CYR"/>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afffffffffffffc">
    <w:name w:val="Заголовок структурного элемента"/>
    <w:basedOn w:val="16"/>
    <w:next w:val="ae"/>
    <w:link w:val="afffffffffffffd"/>
    <w:rsid w:val="00EC6BE6"/>
    <w:pPr>
      <w:keepLines w:val="0"/>
      <w:pageBreakBefore/>
      <w:numPr>
        <w:numId w:val="0"/>
      </w:numPr>
      <w:tabs>
        <w:tab w:val="clear" w:pos="992"/>
      </w:tabs>
      <w:spacing w:before="360" w:after="360"/>
      <w:jc w:val="center"/>
    </w:pPr>
    <w:rPr>
      <w:rFonts w:eastAsia="Consolas" w:cs="Consolas"/>
      <w:b w:val="0"/>
      <w:caps/>
      <w:sz w:val="28"/>
      <w:szCs w:val="22"/>
    </w:rPr>
  </w:style>
  <w:style w:type="character" w:customStyle="1" w:styleId="afffffffffffffd">
    <w:name w:val="Заголовок структурного элемента Знак"/>
    <w:link w:val="afffffffffffffc"/>
    <w:rsid w:val="00EC6BE6"/>
    <w:rPr>
      <w:rFonts w:eastAsia="Consolas" w:cs="Consolas"/>
      <w:bCs/>
      <w:caps/>
      <w:kern w:val="32"/>
      <w:sz w:val="28"/>
      <w:szCs w:val="22"/>
    </w:rPr>
  </w:style>
  <w:style w:type="table" w:customStyle="1" w:styleId="-111">
    <w:name w:val="Таблица-сетка 1 светлая1"/>
    <w:basedOn w:val="af0"/>
    <w:uiPriority w:val="46"/>
    <w:rsid w:val="00EC6BE6"/>
    <w:rPr>
      <w:rFonts w:ascii="Times New Roman CYR" w:eastAsia="Times New Roman CYR" w:hAnsi="Times New Roman CYR" w:cs="Times New Roman CY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411">
    <w:name w:val="Таблица простая 41"/>
    <w:basedOn w:val="af0"/>
    <w:uiPriority w:val="44"/>
    <w:rsid w:val="00EC6BE6"/>
    <w:rPr>
      <w:rFonts w:ascii="Times New Roman CYR" w:eastAsia="Times New Roman CYR" w:hAnsi="Times New Roman CYR" w:cs="Times New Roman CYR"/>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
    <w:name w:val="Таблица простая 51"/>
    <w:basedOn w:val="af0"/>
    <w:uiPriority w:val="45"/>
    <w:rsid w:val="00EC6BE6"/>
    <w:rPr>
      <w:rFonts w:ascii="Verdana" w:eastAsia="Verdana" w:hAnsi="Verdana" w:cs="Verdana"/>
    </w:rPr>
    <w:tblPr>
      <w:tblStyleRowBandSize w:val="1"/>
      <w:tblStyleColBandSize w:val="1"/>
    </w:tblPr>
    <w:tblStylePr w:type="firstRow">
      <w:rPr>
        <w:rFonts w:ascii="Bahnschrift SemiLight" w:eastAsia="Times New Roman" w:hAnsi="Bahnschrift SemiLight" w:cs="Times New Roman"/>
        <w:i/>
        <w:iCs/>
        <w:sz w:val="26"/>
      </w:rPr>
      <w:tblPr/>
      <w:tcPr>
        <w:tcBorders>
          <w:bottom w:val="single" w:sz="4" w:space="0" w:color="7F7F7F"/>
        </w:tcBorders>
        <w:shd w:val="clear" w:color="auto" w:fill="FFFFFF"/>
      </w:tcPr>
    </w:tblStylePr>
    <w:tblStylePr w:type="lastRow">
      <w:rPr>
        <w:rFonts w:ascii="Bahnschrift SemiLight" w:eastAsia="Times New Roman" w:hAnsi="Bahnschrift SemiLight" w:cs="Times New Roman"/>
        <w:i/>
        <w:iCs/>
        <w:sz w:val="26"/>
      </w:rPr>
      <w:tblPr/>
      <w:tcPr>
        <w:tcBorders>
          <w:top w:val="single" w:sz="4" w:space="0" w:color="7F7F7F"/>
        </w:tcBorders>
        <w:shd w:val="clear" w:color="auto" w:fill="FFFFFF"/>
      </w:tcPr>
    </w:tblStylePr>
    <w:tblStylePr w:type="firstCol">
      <w:pPr>
        <w:jc w:val="right"/>
      </w:pPr>
      <w:rPr>
        <w:rFonts w:ascii="Bahnschrift SemiLight" w:eastAsia="Times New Roman" w:hAnsi="Bahnschrift SemiLight" w:cs="Times New Roman"/>
        <w:i/>
        <w:iCs/>
        <w:sz w:val="26"/>
      </w:rPr>
      <w:tblPr/>
      <w:tcPr>
        <w:tcBorders>
          <w:right w:val="single" w:sz="4" w:space="0" w:color="7F7F7F"/>
        </w:tcBorders>
        <w:shd w:val="clear" w:color="auto" w:fill="FFFFFF"/>
      </w:tcPr>
    </w:tblStylePr>
    <w:tblStylePr w:type="lastCol">
      <w:rPr>
        <w:rFonts w:ascii="Bahnschrift SemiLight" w:eastAsia="Times New Roman" w:hAnsi="Bahnschrift Semi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0">
    <w:name w:val="Таблица-сетка 1 светлая — акцент 11"/>
    <w:basedOn w:val="af0"/>
    <w:uiPriority w:val="46"/>
    <w:rsid w:val="00EC6BE6"/>
    <w:rPr>
      <w:rFonts w:ascii="Times New Roman CYR" w:eastAsia="Times New Roman CYR" w:hAnsi="Times New Roman CYR" w:cs="Times New Roman CYR"/>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character" w:customStyle="1" w:styleId="afffffffffffffe">
    <w:name w:val="Основной текст_"/>
    <w:link w:val="2ffe"/>
    <w:rsid w:val="00EC6BE6"/>
    <w:rPr>
      <w:sz w:val="26"/>
      <w:szCs w:val="26"/>
      <w:shd w:val="clear" w:color="auto" w:fill="FFFFFF"/>
    </w:rPr>
  </w:style>
  <w:style w:type="paragraph" w:customStyle="1" w:styleId="2ffe">
    <w:name w:val="Основной текст2"/>
    <w:basedOn w:val="ae"/>
    <w:link w:val="afffffffffffffe"/>
    <w:rsid w:val="00EC6BE6"/>
    <w:pPr>
      <w:shd w:val="clear" w:color="auto" w:fill="FFFFFF"/>
      <w:tabs>
        <w:tab w:val="left" w:pos="0"/>
      </w:tabs>
      <w:spacing w:before="840" w:after="300" w:line="0" w:lineRule="atLeast"/>
      <w:ind w:hanging="200"/>
      <w:jc w:val="center"/>
    </w:pPr>
    <w:rPr>
      <w:sz w:val="26"/>
      <w:szCs w:val="26"/>
    </w:rPr>
  </w:style>
  <w:style w:type="character" w:customStyle="1" w:styleId="95pt">
    <w:name w:val="Основной текст + 9;5 pt;Полужирный"/>
    <w:rsid w:val="00EC6BE6"/>
    <w:rPr>
      <w:rFonts w:ascii="Times New Roman CYR" w:eastAsia="Times New Roman CYR" w:hAnsi="Times New Roman CYR" w:cs="Times New Roman CYR"/>
      <w:b/>
      <w:bCs/>
      <w:i w:val="0"/>
      <w:iCs w:val="0"/>
      <w:smallCaps w:val="0"/>
      <w:strike w:val="0"/>
      <w:color w:val="000000"/>
      <w:spacing w:val="0"/>
      <w:w w:val="100"/>
      <w:position w:val="0"/>
      <w:sz w:val="19"/>
      <w:szCs w:val="19"/>
      <w:u w:val="none"/>
      <w:lang w:val="ru-RU"/>
    </w:rPr>
  </w:style>
  <w:style w:type="character" w:customStyle="1" w:styleId="8pt">
    <w:name w:val="Основной текст + 8 pt;Курсив"/>
    <w:rsid w:val="00EC6BE6"/>
    <w:rPr>
      <w:rFonts w:ascii="Times New Roman CYR" w:eastAsia="Times New Roman CYR" w:hAnsi="Times New Roman CYR" w:cs="Times New Roman CYR"/>
      <w:b w:val="0"/>
      <w:bCs w:val="0"/>
      <w:i/>
      <w:iCs/>
      <w:smallCaps w:val="0"/>
      <w:strike w:val="0"/>
      <w:color w:val="000000"/>
      <w:spacing w:val="0"/>
      <w:w w:val="100"/>
      <w:position w:val="0"/>
      <w:sz w:val="16"/>
      <w:szCs w:val="16"/>
      <w:u w:val="none"/>
    </w:rPr>
  </w:style>
  <w:style w:type="character" w:customStyle="1" w:styleId="js-extracted-address">
    <w:name w:val="js-extracted-address"/>
    <w:basedOn w:val="af"/>
    <w:rsid w:val="00EC6BE6"/>
  </w:style>
  <w:style w:type="character" w:customStyle="1" w:styleId="mail-message-map-nobreak">
    <w:name w:val="mail-message-map-nobreak"/>
    <w:basedOn w:val="af"/>
    <w:rsid w:val="00EC6BE6"/>
  </w:style>
  <w:style w:type="character" w:customStyle="1" w:styleId="wmi-callto">
    <w:name w:val="wmi-callto"/>
    <w:basedOn w:val="af"/>
    <w:rsid w:val="00EC6BE6"/>
  </w:style>
  <w:style w:type="character" w:customStyle="1" w:styleId="affffffffffffff">
    <w:name w:val="Рисунок Знак Знак"/>
    <w:link w:val="affffffffffffff0"/>
    <w:uiPriority w:val="99"/>
    <w:locked/>
    <w:rsid w:val="00EC6BE6"/>
    <w:rPr>
      <w:b/>
    </w:rPr>
  </w:style>
  <w:style w:type="paragraph" w:customStyle="1" w:styleId="affffffffffffff0">
    <w:name w:val="Рисунок"/>
    <w:basedOn w:val="ae"/>
    <w:next w:val="ae"/>
    <w:link w:val="affffffffffffff"/>
    <w:uiPriority w:val="99"/>
    <w:rsid w:val="00EC6BE6"/>
    <w:pPr>
      <w:tabs>
        <w:tab w:val="left" w:pos="0"/>
      </w:tabs>
      <w:spacing w:before="120"/>
      <w:jc w:val="center"/>
    </w:pPr>
    <w:rPr>
      <w:b/>
      <w:sz w:val="20"/>
      <w:szCs w:val="20"/>
    </w:rPr>
  </w:style>
  <w:style w:type="character" w:customStyle="1" w:styleId="affffffffffffff1">
    <w:name w:val="Нумерованный Знак"/>
    <w:link w:val="a7"/>
    <w:uiPriority w:val="99"/>
    <w:locked/>
    <w:rsid w:val="00EC6BE6"/>
    <w:rPr>
      <w:rFonts w:ascii="Verdana" w:eastAsia="Verdana" w:hAnsi="Verdana" w:cs="Verdana"/>
    </w:rPr>
  </w:style>
  <w:style w:type="paragraph" w:customStyle="1" w:styleId="a7">
    <w:name w:val="Нумерованный"/>
    <w:basedOn w:val="ae"/>
    <w:link w:val="affffffffffffff1"/>
    <w:uiPriority w:val="99"/>
    <w:rsid w:val="00EC6BE6"/>
    <w:pPr>
      <w:numPr>
        <w:numId w:val="54"/>
      </w:numPr>
      <w:tabs>
        <w:tab w:val="clear" w:pos="1021"/>
        <w:tab w:val="left" w:pos="0"/>
        <w:tab w:val="num" w:pos="360"/>
      </w:tabs>
      <w:spacing w:before="120"/>
      <w:ind w:firstLine="709"/>
    </w:pPr>
    <w:rPr>
      <w:rFonts w:ascii="Verdana" w:eastAsia="Verdana" w:hAnsi="Verdana" w:cs="Verdana"/>
      <w:sz w:val="20"/>
      <w:szCs w:val="20"/>
    </w:rPr>
  </w:style>
  <w:style w:type="numbering" w:customStyle="1" w:styleId="44">
    <w:name w:val="Стиль44"/>
    <w:rsid w:val="00EC6BE6"/>
    <w:pPr>
      <w:numPr>
        <w:numId w:val="55"/>
      </w:numPr>
    </w:pPr>
  </w:style>
  <w:style w:type="character" w:customStyle="1" w:styleId="3ff0">
    <w:name w:val="Основной текст (3)"/>
    <w:rsid w:val="00EC6BE6"/>
    <w:rPr>
      <w:rFonts w:ascii="Times New Roman CYR" w:eastAsia="Times New Roman CYR" w:hAnsi="Times New Roman CYR" w:cs="Times New Roman CYR" w:hint="default"/>
      <w:b/>
      <w:bCs/>
      <w:i w:val="0"/>
      <w:iCs w:val="0"/>
      <w:smallCaps w:val="0"/>
      <w:strike w:val="0"/>
      <w:dstrike w:val="0"/>
      <w:color w:val="000000"/>
      <w:spacing w:val="0"/>
      <w:w w:val="100"/>
      <w:position w:val="0"/>
      <w:sz w:val="27"/>
      <w:szCs w:val="27"/>
      <w:u w:val="none"/>
      <w:effect w:val="none"/>
      <w:lang w:val="ru-RU"/>
    </w:rPr>
  </w:style>
  <w:style w:type="character" w:customStyle="1" w:styleId="4f">
    <w:name w:val="Основной текст4"/>
    <w:rsid w:val="00EC6BE6"/>
    <w:rPr>
      <w:color w:val="000000"/>
      <w:spacing w:val="0"/>
      <w:w w:val="100"/>
      <w:position w:val="0"/>
      <w:sz w:val="27"/>
      <w:szCs w:val="27"/>
      <w:shd w:val="clear" w:color="auto" w:fill="FFFFFF"/>
      <w:lang w:val="ru-RU"/>
    </w:rPr>
  </w:style>
  <w:style w:type="paragraph" w:customStyle="1" w:styleId="titabs">
    <w:name w:val="titabs"/>
    <w:basedOn w:val="ae"/>
    <w:uiPriority w:val="99"/>
    <w:rsid w:val="00EC6BE6"/>
    <w:pPr>
      <w:spacing w:before="100" w:beforeAutospacing="1" w:after="100" w:afterAutospacing="1"/>
    </w:pPr>
    <w:rPr>
      <w:sz w:val="24"/>
      <w:szCs w:val="24"/>
    </w:rPr>
  </w:style>
  <w:style w:type="paragraph" w:customStyle="1" w:styleId="MTypeEquation">
    <w:name w:val="MTypeEquation"/>
    <w:basedOn w:val="ae"/>
    <w:next w:val="ae"/>
    <w:uiPriority w:val="99"/>
    <w:rsid w:val="00EC6BE6"/>
    <w:pPr>
      <w:tabs>
        <w:tab w:val="center" w:pos="4820"/>
        <w:tab w:val="right" w:pos="9639"/>
      </w:tabs>
      <w:spacing w:after="120"/>
    </w:pPr>
    <w:rPr>
      <w:sz w:val="24"/>
      <w:szCs w:val="24"/>
    </w:rPr>
  </w:style>
  <w:style w:type="paragraph" w:customStyle="1" w:styleId="affffffffffffff2">
    <w:name w:val="подформула"/>
    <w:basedOn w:val="ae"/>
    <w:next w:val="ae"/>
    <w:uiPriority w:val="99"/>
    <w:rsid w:val="00EC6BE6"/>
    <w:rPr>
      <w:sz w:val="24"/>
      <w:szCs w:val="20"/>
    </w:rPr>
  </w:style>
  <w:style w:type="paragraph" w:customStyle="1" w:styleId="affffffffffffff3">
    <w:name w:val="Название_Таблицы"/>
    <w:basedOn w:val="affffffffffffff0"/>
    <w:uiPriority w:val="99"/>
    <w:rsid w:val="00EC6BE6"/>
    <w:pPr>
      <w:keepNext/>
      <w:tabs>
        <w:tab w:val="clear" w:pos="0"/>
      </w:tabs>
      <w:spacing w:before="0"/>
      <w:ind w:left="777" w:hanging="360"/>
      <w:jc w:val="left"/>
    </w:pPr>
  </w:style>
  <w:style w:type="paragraph" w:customStyle="1" w:styleId="1140">
    <w:name w:val="Стиль Заголовок 1 + 14 пт не полужирный По ширине Перед:  0 пт ..."/>
    <w:basedOn w:val="16"/>
    <w:uiPriority w:val="99"/>
    <w:rsid w:val="00EC6BE6"/>
    <w:pPr>
      <w:keepNext w:val="0"/>
      <w:keepLines w:val="0"/>
      <w:pageBreakBefore/>
      <w:widowControl w:val="0"/>
      <w:numPr>
        <w:numId w:val="0"/>
      </w:numPr>
      <w:tabs>
        <w:tab w:val="num" w:pos="851"/>
      </w:tabs>
      <w:spacing w:after="360"/>
      <w:ind w:firstLine="709"/>
    </w:pPr>
    <w:rPr>
      <w:rFonts w:eastAsia="Consolas" w:cs="Consolas"/>
      <w:bCs w:val="0"/>
      <w:caps/>
      <w:sz w:val="28"/>
      <w:szCs w:val="20"/>
    </w:rPr>
  </w:style>
  <w:style w:type="character" w:customStyle="1" w:styleId="1fffffd">
    <w:name w:val="Таблица заголовок 1 Знак"/>
    <w:link w:val="1fffffe"/>
    <w:locked/>
    <w:rsid w:val="00EC6BE6"/>
    <w:rPr>
      <w:rFonts w:ascii="Courier New" w:eastAsia="Arial Narrow" w:hAnsi="Courier New"/>
      <w:b/>
      <w:bCs/>
      <w:sz w:val="16"/>
      <w:szCs w:val="16"/>
    </w:rPr>
  </w:style>
  <w:style w:type="paragraph" w:customStyle="1" w:styleId="1fffffe">
    <w:name w:val="Таблица заголовок 1"/>
    <w:link w:val="1fffffd"/>
    <w:rsid w:val="00EC6BE6"/>
    <w:pPr>
      <w:spacing w:before="60" w:after="60"/>
      <w:ind w:left="-85" w:right="-85"/>
      <w:contextualSpacing/>
      <w:jc w:val="both"/>
    </w:pPr>
    <w:rPr>
      <w:rFonts w:ascii="Courier New" w:eastAsia="Arial Narrow" w:hAnsi="Courier New"/>
      <w:b/>
      <w:bCs/>
      <w:sz w:val="16"/>
      <w:szCs w:val="16"/>
    </w:rPr>
  </w:style>
  <w:style w:type="paragraph" w:customStyle="1" w:styleId="1ffffff">
    <w:name w:val="Таблица текст 1"/>
    <w:basedOn w:val="ae"/>
    <w:uiPriority w:val="99"/>
    <w:rsid w:val="00EC6BE6"/>
    <w:pPr>
      <w:spacing w:before="60" w:after="60"/>
      <w:ind w:left="-85" w:right="-85"/>
      <w:contextualSpacing/>
      <w:jc w:val="center"/>
    </w:pPr>
    <w:rPr>
      <w:rFonts w:ascii="Courier New" w:eastAsia="Arial Narrow" w:hAnsi="Courier New"/>
      <w:sz w:val="16"/>
      <w:szCs w:val="20"/>
    </w:rPr>
  </w:style>
  <w:style w:type="paragraph" w:customStyle="1" w:styleId="103">
    <w:name w:val="Стиль Заголовок 1 + не полужирный По ширине Перед:  0 пт После: ..."/>
    <w:basedOn w:val="16"/>
    <w:uiPriority w:val="99"/>
    <w:rsid w:val="00EC6BE6"/>
    <w:pPr>
      <w:keepNext w:val="0"/>
      <w:keepLines w:val="0"/>
      <w:pageBreakBefore/>
      <w:widowControl w:val="0"/>
      <w:numPr>
        <w:numId w:val="0"/>
      </w:numPr>
      <w:tabs>
        <w:tab w:val="num" w:pos="851"/>
      </w:tabs>
      <w:spacing w:after="360"/>
      <w:ind w:firstLine="709"/>
    </w:pPr>
    <w:rPr>
      <w:rFonts w:eastAsia="Consolas" w:cs="Consolas"/>
      <w:bCs w:val="0"/>
      <w:caps/>
      <w:sz w:val="32"/>
      <w:szCs w:val="20"/>
    </w:rPr>
  </w:style>
  <w:style w:type="paragraph" w:customStyle="1" w:styleId="93">
    <w:name w:val="Основной текст9"/>
    <w:basedOn w:val="ae"/>
    <w:uiPriority w:val="99"/>
    <w:rsid w:val="00EC6BE6"/>
    <w:pPr>
      <w:shd w:val="clear" w:color="auto" w:fill="FFFFFF"/>
      <w:spacing w:after="300" w:line="331" w:lineRule="exact"/>
      <w:ind w:hanging="1200"/>
    </w:pPr>
    <w:rPr>
      <w:sz w:val="27"/>
      <w:szCs w:val="27"/>
    </w:rPr>
  </w:style>
  <w:style w:type="character" w:customStyle="1" w:styleId="1ffffff0">
    <w:name w:val="Заголовок Знак1"/>
    <w:basedOn w:val="af"/>
    <w:rsid w:val="00EC6BE6"/>
    <w:rPr>
      <w:rFonts w:asciiTheme="majorHAnsi" w:eastAsiaTheme="majorEastAsia" w:hAnsiTheme="majorHAnsi" w:cstheme="majorBidi"/>
      <w:spacing w:val="-10"/>
      <w:kern w:val="28"/>
      <w:sz w:val="56"/>
      <w:szCs w:val="56"/>
    </w:rPr>
  </w:style>
  <w:style w:type="character" w:customStyle="1" w:styleId="94">
    <w:name w:val="Основной текст + 9"/>
    <w:aliases w:val="5 pt,Полужирный,Основной текст (2) + Century Gothic"/>
    <w:rsid w:val="00EC6BE6"/>
    <w:rPr>
      <w:rFonts w:ascii="Times New Roman CYR" w:eastAsia="Times New Roman CYR" w:hAnsi="Times New Roman CYR" w:cs="Times New Roman CYR" w:hint="default"/>
      <w:b/>
      <w:bCs/>
      <w:i w:val="0"/>
      <w:iCs w:val="0"/>
      <w:smallCaps w:val="0"/>
      <w:strike w:val="0"/>
      <w:dstrike w:val="0"/>
      <w:color w:val="000000"/>
      <w:spacing w:val="0"/>
      <w:w w:val="100"/>
      <w:position w:val="0"/>
      <w:sz w:val="19"/>
      <w:szCs w:val="19"/>
      <w:u w:val="none"/>
      <w:effect w:val="none"/>
      <w:lang w:val="ru-RU"/>
    </w:rPr>
  </w:style>
  <w:style w:type="character" w:customStyle="1" w:styleId="8pt0">
    <w:name w:val="Основной текст + 8 pt"/>
    <w:aliases w:val="Курсив,Основной текст (2) + 12 pt"/>
    <w:rsid w:val="00EC6BE6"/>
    <w:rPr>
      <w:rFonts w:ascii="Times New Roman CYR" w:eastAsia="Times New Roman CYR" w:hAnsi="Times New Roman CYR" w:cs="Times New Roman CYR" w:hint="default"/>
      <w:b w:val="0"/>
      <w:bCs w:val="0"/>
      <w:i/>
      <w:iCs/>
      <w:smallCaps w:val="0"/>
      <w:strike w:val="0"/>
      <w:dstrike w:val="0"/>
      <w:color w:val="000000"/>
      <w:spacing w:val="0"/>
      <w:w w:val="100"/>
      <w:position w:val="0"/>
      <w:sz w:val="16"/>
      <w:szCs w:val="16"/>
      <w:u w:val="none"/>
      <w:effect w:val="none"/>
    </w:rPr>
  </w:style>
  <w:style w:type="character" w:customStyle="1" w:styleId="MTEquationSection">
    <w:name w:val="MTEquationSection"/>
    <w:rsid w:val="00EC6BE6"/>
    <w:rPr>
      <w:vanish/>
      <w:webHidden w:val="0"/>
      <w:color w:val="FF0000"/>
      <w:specVanish w:val="0"/>
    </w:rPr>
  </w:style>
  <w:style w:type="character" w:customStyle="1" w:styleId="11f1">
    <w:name w:val="Неразрешенное упоминание11"/>
    <w:basedOn w:val="af"/>
    <w:uiPriority w:val="99"/>
    <w:semiHidden/>
    <w:unhideWhenUsed/>
    <w:rsid w:val="00EC6BE6"/>
    <w:rPr>
      <w:color w:val="808080"/>
      <w:shd w:val="clear" w:color="auto" w:fill="E6E6E6"/>
    </w:rPr>
  </w:style>
  <w:style w:type="character" w:customStyle="1" w:styleId="value">
    <w:name w:val="value"/>
    <w:basedOn w:val="af"/>
    <w:rsid w:val="00EC6BE6"/>
  </w:style>
  <w:style w:type="paragraph" w:customStyle="1" w:styleId="4f0">
    <w:name w:val="Знак Знак4 Знак Знак Знак Знак Знак Знак Знак Знак Знак"/>
    <w:basedOn w:val="ae"/>
    <w:rsid w:val="00EC6BE6"/>
    <w:pPr>
      <w:tabs>
        <w:tab w:val="left" w:pos="708"/>
      </w:tabs>
      <w:spacing w:before="100" w:beforeAutospacing="1" w:after="100" w:afterAutospacing="1"/>
    </w:pPr>
    <w:rPr>
      <w:sz w:val="24"/>
      <w:szCs w:val="24"/>
      <w:lang w:val="en-US" w:eastAsia="en-US"/>
    </w:rPr>
  </w:style>
  <w:style w:type="character" w:customStyle="1" w:styleId="1ffffff1">
    <w:name w:val="обычный 1 Знак"/>
    <w:link w:val="1ffffff2"/>
    <w:locked/>
    <w:rsid w:val="00EC6BE6"/>
    <w:rPr>
      <w:color w:val="000000"/>
    </w:rPr>
  </w:style>
  <w:style w:type="paragraph" w:customStyle="1" w:styleId="1ffffff2">
    <w:name w:val="обычный 1"/>
    <w:basedOn w:val="affffffffffffb"/>
    <w:link w:val="1ffffff1"/>
    <w:rsid w:val="00EC6BE6"/>
    <w:pPr>
      <w:tabs>
        <w:tab w:val="left" w:pos="708"/>
      </w:tabs>
      <w:ind w:firstLine="680"/>
    </w:pPr>
    <w:rPr>
      <w:color w:val="000000"/>
      <w:sz w:val="20"/>
      <w:szCs w:val="20"/>
    </w:rPr>
  </w:style>
  <w:style w:type="character" w:customStyle="1" w:styleId="affffffffffffff4">
    <w:name w:val="Маркированный Знак"/>
    <w:link w:val="affffffffffffff5"/>
    <w:locked/>
    <w:rsid w:val="00EC6BE6"/>
    <w:rPr>
      <w:rFonts w:ascii="Verdana" w:eastAsia="Verdana" w:hAnsi="Verdana" w:cs="Verdana"/>
      <w:szCs w:val="24"/>
    </w:rPr>
  </w:style>
  <w:style w:type="paragraph" w:customStyle="1" w:styleId="affffffffffffff5">
    <w:name w:val="Маркированный"/>
    <w:basedOn w:val="ae"/>
    <w:link w:val="affffffffffffff4"/>
    <w:rsid w:val="00EC6BE6"/>
    <w:pPr>
      <w:tabs>
        <w:tab w:val="left" w:pos="113"/>
        <w:tab w:val="num" w:pos="2791"/>
      </w:tabs>
      <w:ind w:left="2791"/>
    </w:pPr>
    <w:rPr>
      <w:rFonts w:ascii="Verdana" w:eastAsia="Verdana" w:hAnsi="Verdana" w:cs="Verdana"/>
      <w:sz w:val="20"/>
      <w:szCs w:val="24"/>
    </w:rPr>
  </w:style>
  <w:style w:type="character" w:customStyle="1" w:styleId="2fff">
    <w:name w:val="Основной текст с отступом Знак2"/>
    <w:basedOn w:val="af"/>
    <w:semiHidden/>
    <w:rsid w:val="00EC6BE6"/>
  </w:style>
  <w:style w:type="table" w:customStyle="1" w:styleId="TableNormal2">
    <w:name w:val="Table Normal2"/>
    <w:uiPriority w:val="2"/>
    <w:semiHidden/>
    <w:unhideWhenUsed/>
    <w:qFormat/>
    <w:rsid w:val="00EC6BE6"/>
    <w:pPr>
      <w:widowControl w:val="0"/>
    </w:pPr>
    <w:rPr>
      <w:rFonts w:ascii="Arial Narrow" w:eastAsia="Arial Narrow" w:hAnsi="Arial Narrow" w:cs="Times New Roman CYR"/>
      <w:sz w:val="22"/>
      <w:szCs w:val="22"/>
      <w:lang w:val="en-US" w:eastAsia="en-US"/>
    </w:rPr>
    <w:tblPr>
      <w:tblInd w:w="0" w:type="dxa"/>
      <w:tblCellMar>
        <w:top w:w="0" w:type="dxa"/>
        <w:left w:w="0" w:type="dxa"/>
        <w:bottom w:w="0" w:type="dxa"/>
        <w:right w:w="0" w:type="dxa"/>
      </w:tblCellMar>
    </w:tblPr>
  </w:style>
  <w:style w:type="paragraph" w:customStyle="1" w:styleId="affffffffffffff6">
    <w:name w:val="Заголовок таблиц"/>
    <w:basedOn w:val="afffffffffffff2"/>
    <w:link w:val="affffffffffffff7"/>
    <w:uiPriority w:val="31"/>
    <w:rsid w:val="00EC6BE6"/>
    <w:pPr>
      <w:tabs>
        <w:tab w:val="left" w:pos="0"/>
      </w:tabs>
    </w:pPr>
  </w:style>
  <w:style w:type="paragraph" w:customStyle="1" w:styleId="affffffffffffff8">
    <w:name w:val="Заголовок приложения"/>
    <w:basedOn w:val="16"/>
    <w:link w:val="affffffffffffff9"/>
    <w:uiPriority w:val="31"/>
    <w:rsid w:val="00EC6BE6"/>
    <w:pPr>
      <w:numPr>
        <w:numId w:val="0"/>
      </w:numPr>
      <w:tabs>
        <w:tab w:val="left" w:pos="0"/>
      </w:tabs>
      <w:spacing w:before="240" w:after="120"/>
      <w:ind w:left="709"/>
    </w:pPr>
    <w:rPr>
      <w:rFonts w:eastAsia="Consolas" w:cs="Consolas"/>
      <w:b w:val="0"/>
      <w:sz w:val="32"/>
      <w:lang w:val="x-none" w:eastAsia="x-none"/>
    </w:rPr>
  </w:style>
  <w:style w:type="character" w:customStyle="1" w:styleId="affffffffffffff7">
    <w:name w:val="Заголовок таблиц Знак"/>
    <w:basedOn w:val="afffffffffffff3"/>
    <w:link w:val="affffffffffffff6"/>
    <w:uiPriority w:val="31"/>
    <w:rsid w:val="00EC6BE6"/>
    <w:rPr>
      <w:sz w:val="24"/>
      <w:szCs w:val="24"/>
    </w:rPr>
  </w:style>
  <w:style w:type="paragraph" w:customStyle="1" w:styleId="affffffffffffffa">
    <w:name w:val="Таблица приложения"/>
    <w:basedOn w:val="afffffffffffff2"/>
    <w:link w:val="affffffffffffffb"/>
    <w:uiPriority w:val="31"/>
    <w:rsid w:val="00EC6BE6"/>
    <w:pPr>
      <w:tabs>
        <w:tab w:val="left" w:pos="0"/>
      </w:tabs>
    </w:pPr>
  </w:style>
  <w:style w:type="character" w:customStyle="1" w:styleId="affffffffffffff9">
    <w:name w:val="Заголовок приложения Знак"/>
    <w:basedOn w:val="af"/>
    <w:link w:val="affffffffffffff8"/>
    <w:uiPriority w:val="31"/>
    <w:rsid w:val="00EC6BE6"/>
    <w:rPr>
      <w:rFonts w:eastAsia="Consolas" w:cs="Consolas"/>
      <w:bCs/>
      <w:kern w:val="32"/>
      <w:sz w:val="32"/>
      <w:szCs w:val="24"/>
      <w:lang w:val="x-none" w:eastAsia="x-none"/>
    </w:rPr>
  </w:style>
  <w:style w:type="character" w:customStyle="1" w:styleId="affffffffffffffb">
    <w:name w:val="Таблица приложения Знак"/>
    <w:basedOn w:val="afffffffffffff3"/>
    <w:link w:val="affffffffffffffa"/>
    <w:uiPriority w:val="31"/>
    <w:rsid w:val="00EC6BE6"/>
    <w:rPr>
      <w:sz w:val="24"/>
      <w:szCs w:val="24"/>
    </w:rPr>
  </w:style>
  <w:style w:type="paragraph" w:customStyle="1" w:styleId="affffffffffffffc">
    <w:name w:val="Основной ОК"/>
    <w:basedOn w:val="affff7"/>
    <w:rsid w:val="00EC6BE6"/>
    <w:pPr>
      <w:suppressAutoHyphens w:val="0"/>
      <w:spacing w:after="0"/>
      <w:ind w:left="0"/>
    </w:pPr>
    <w:rPr>
      <w:lang w:eastAsia="ru-RU"/>
    </w:rPr>
  </w:style>
  <w:style w:type="character" w:customStyle="1" w:styleId="s10">
    <w:name w:val="s_10"/>
    <w:basedOn w:val="af"/>
    <w:rsid w:val="00EC6BE6"/>
  </w:style>
  <w:style w:type="character" w:customStyle="1" w:styleId="bx-messenger-message">
    <w:name w:val="bx-messenger-message"/>
    <w:basedOn w:val="af"/>
    <w:rsid w:val="00EC6BE6"/>
  </w:style>
  <w:style w:type="character" w:customStyle="1" w:styleId="2Arial">
    <w:name w:val="Основной текст (2) + Arial"/>
    <w:aliases w:val="11 pt"/>
    <w:basedOn w:val="af"/>
    <w:rsid w:val="00EC6BE6"/>
    <w:rPr>
      <w:rFonts w:ascii="Tahoma" w:eastAsia="Tahoma" w:hAnsi="Tahoma" w:cs="Tahoma"/>
      <w:color w:val="000000"/>
      <w:spacing w:val="0"/>
      <w:w w:val="100"/>
      <w:position w:val="0"/>
      <w:sz w:val="22"/>
      <w:szCs w:val="22"/>
      <w:shd w:val="clear" w:color="auto" w:fill="FFFFFF"/>
      <w:lang w:val="ru-RU" w:eastAsia="ru-RU" w:bidi="ru-RU"/>
    </w:rPr>
  </w:style>
  <w:style w:type="character" w:customStyle="1" w:styleId="2fff0">
    <w:name w:val="Неразрешенное упоминание2"/>
    <w:basedOn w:val="af"/>
    <w:uiPriority w:val="99"/>
    <w:semiHidden/>
    <w:unhideWhenUsed/>
    <w:rsid w:val="00EC6BE6"/>
    <w:rPr>
      <w:color w:val="808080"/>
      <w:shd w:val="clear" w:color="auto" w:fill="E6E6E6"/>
    </w:rPr>
  </w:style>
  <w:style w:type="character" w:customStyle="1" w:styleId="214pt75">
    <w:name w:val="Основной текст (2) + 14 pt;Полужирный;Масштаб 75%"/>
    <w:basedOn w:val="26"/>
    <w:rsid w:val="00EC6BE6"/>
    <w:rPr>
      <w:rFonts w:ascii="ArialMT" w:eastAsia="ArialMT" w:hAnsi="ArialMT" w:cs="ArialMT"/>
      <w:b/>
      <w:bCs/>
      <w:i w:val="0"/>
      <w:iCs w:val="0"/>
      <w:smallCaps w:val="0"/>
      <w:strike w:val="0"/>
      <w:color w:val="000000"/>
      <w:spacing w:val="0"/>
      <w:w w:val="75"/>
      <w:position w:val="0"/>
      <w:sz w:val="28"/>
      <w:szCs w:val="28"/>
      <w:u w:val="none"/>
      <w:shd w:val="clear" w:color="auto" w:fill="FFFFFF"/>
      <w:lang w:val="ru-RU" w:eastAsia="ru-RU" w:bidi="ru-RU"/>
    </w:rPr>
  </w:style>
  <w:style w:type="character" w:customStyle="1" w:styleId="29pt">
    <w:name w:val="Основной текст (2) + 9 pt;Полужирный"/>
    <w:basedOn w:val="26"/>
    <w:rsid w:val="00EC6BE6"/>
    <w:rPr>
      <w:rFonts w:ascii="ArialMT" w:eastAsia="ArialMT" w:hAnsi="ArialMT" w:cs="ArialMT"/>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TimesNewRoman16pt20">
    <w:name w:val="Основной текст (2) + Times New Roman;16 pt;Масштаб 20%"/>
    <w:basedOn w:val="26"/>
    <w:rsid w:val="00EC6BE6"/>
    <w:rPr>
      <w:rFonts w:ascii="Times New Roman CYR" w:eastAsia="Times New Roman CYR" w:hAnsi="Times New Roman CYR" w:cs="Times New Roman CYR"/>
      <w:b w:val="0"/>
      <w:bCs w:val="0"/>
      <w:i w:val="0"/>
      <w:iCs w:val="0"/>
      <w:smallCaps w:val="0"/>
      <w:strike w:val="0"/>
      <w:color w:val="000000"/>
      <w:spacing w:val="0"/>
      <w:w w:val="20"/>
      <w:position w:val="0"/>
      <w:sz w:val="32"/>
      <w:szCs w:val="32"/>
      <w:u w:val="none"/>
      <w:shd w:val="clear" w:color="auto" w:fill="FFFFFF"/>
      <w:lang w:val="en-US" w:eastAsia="en-US" w:bidi="en-US"/>
    </w:rPr>
  </w:style>
  <w:style w:type="paragraph" w:customStyle="1" w:styleId="voice">
    <w:name w:val="voice"/>
    <w:basedOn w:val="ae"/>
    <w:rsid w:val="00EC6BE6"/>
    <w:pPr>
      <w:spacing w:before="100" w:beforeAutospacing="1" w:after="100" w:afterAutospacing="1"/>
    </w:pPr>
    <w:rPr>
      <w:sz w:val="24"/>
      <w:szCs w:val="24"/>
    </w:rPr>
  </w:style>
  <w:style w:type="character" w:customStyle="1" w:styleId="business-rating-score-view">
    <w:name w:val="business-rating-score-view"/>
    <w:basedOn w:val="af"/>
    <w:rsid w:val="00EC6BE6"/>
  </w:style>
  <w:style w:type="character" w:customStyle="1" w:styleId="business-reviews-count-view">
    <w:name w:val="business-reviews-count-view"/>
    <w:basedOn w:val="af"/>
    <w:rsid w:val="00EC6BE6"/>
  </w:style>
  <w:style w:type="paragraph" w:customStyle="1" w:styleId="affffffffffffffd">
    <w:name w:val="Стандарт"/>
    <w:basedOn w:val="affe"/>
    <w:link w:val="affffffffffffffe"/>
    <w:rsid w:val="00EC6BE6"/>
    <w:pPr>
      <w:tabs>
        <w:tab w:val="clear" w:pos="992"/>
      </w:tabs>
      <w:suppressAutoHyphens/>
      <w:spacing w:after="160"/>
      <w:ind w:firstLine="709"/>
      <w:contextualSpacing/>
    </w:pPr>
    <w:rPr>
      <w:rFonts w:eastAsia="Consolas" w:cs="Consolas"/>
      <w:color w:val="000000"/>
    </w:rPr>
  </w:style>
  <w:style w:type="character" w:customStyle="1" w:styleId="affffffffffffffe">
    <w:name w:val="Стандарт Знак"/>
    <w:basedOn w:val="af"/>
    <w:link w:val="affffffffffffffd"/>
    <w:rsid w:val="00EC6BE6"/>
    <w:rPr>
      <w:rFonts w:eastAsia="Consolas" w:cs="Consolas"/>
      <w:color w:val="000000"/>
      <w:sz w:val="28"/>
      <w:szCs w:val="24"/>
    </w:rPr>
  </w:style>
  <w:style w:type="paragraph" w:customStyle="1" w:styleId="S3">
    <w:name w:val="S_Маркированный"/>
    <w:basedOn w:val="a0"/>
    <w:link w:val="S11"/>
    <w:autoRedefine/>
    <w:rsid w:val="00EC6BE6"/>
    <w:pPr>
      <w:numPr>
        <w:numId w:val="0"/>
      </w:numPr>
      <w:tabs>
        <w:tab w:val="center" w:pos="-284"/>
        <w:tab w:val="left" w:pos="993"/>
        <w:tab w:val="num" w:pos="1565"/>
      </w:tabs>
      <w:autoSpaceDE w:val="0"/>
      <w:adjustRightInd w:val="0"/>
      <w:spacing w:line="360" w:lineRule="auto"/>
      <w:ind w:firstLine="709"/>
      <w:contextualSpacing w:val="0"/>
      <w:jc w:val="both"/>
    </w:pPr>
    <w:rPr>
      <w:rFonts w:ascii="Verdana" w:eastAsia="Verdana" w:hAnsi="Verdana" w:cs="Verdana"/>
    </w:rPr>
  </w:style>
  <w:style w:type="character" w:customStyle="1" w:styleId="S11">
    <w:name w:val="S_Маркированный Знак1"/>
    <w:basedOn w:val="af"/>
    <w:link w:val="S3"/>
    <w:rsid w:val="00EC6BE6"/>
    <w:rPr>
      <w:rFonts w:ascii="Verdana" w:eastAsia="Verdana" w:hAnsi="Verdana" w:cs="Verdana"/>
      <w:sz w:val="24"/>
      <w:szCs w:val="24"/>
    </w:rPr>
  </w:style>
  <w:style w:type="paragraph" w:customStyle="1" w:styleId="justifyleft">
    <w:name w:val="justifyleft"/>
    <w:basedOn w:val="ae"/>
    <w:rsid w:val="00EC6BE6"/>
    <w:pPr>
      <w:spacing w:before="100" w:beforeAutospacing="1" w:after="100" w:afterAutospacing="1"/>
    </w:pPr>
    <w:rPr>
      <w:sz w:val="24"/>
      <w:szCs w:val="24"/>
    </w:rPr>
  </w:style>
  <w:style w:type="character" w:customStyle="1" w:styleId="3ff1">
    <w:name w:val="Основной текст с отступом Знак3"/>
    <w:basedOn w:val="af"/>
    <w:semiHidden/>
    <w:rsid w:val="00EC6BE6"/>
    <w:rPr>
      <w:sz w:val="28"/>
      <w:szCs w:val="28"/>
    </w:rPr>
  </w:style>
  <w:style w:type="character" w:customStyle="1" w:styleId="link">
    <w:name w:val="link"/>
    <w:basedOn w:val="af"/>
    <w:rsid w:val="00EC6BE6"/>
  </w:style>
  <w:style w:type="paragraph" w:customStyle="1" w:styleId="afffffffffffffff">
    <w:name w:val="основной"/>
    <w:basedOn w:val="ae"/>
    <w:link w:val="afffffffffffffff0"/>
    <w:uiPriority w:val="31"/>
    <w:qFormat/>
    <w:rsid w:val="00EC6BE6"/>
    <w:pPr>
      <w:tabs>
        <w:tab w:val="left" w:pos="0"/>
      </w:tabs>
    </w:pPr>
    <w:rPr>
      <w:rFonts w:eastAsiaTheme="minorHAnsi"/>
      <w:sz w:val="24"/>
      <w:szCs w:val="24"/>
    </w:rPr>
  </w:style>
  <w:style w:type="character" w:customStyle="1" w:styleId="afffffffffffffff0">
    <w:name w:val="основной Знак"/>
    <w:basedOn w:val="af"/>
    <w:link w:val="afffffffffffffff"/>
    <w:uiPriority w:val="31"/>
    <w:rsid w:val="00EC6BE6"/>
    <w:rPr>
      <w:rFonts w:eastAsiaTheme="minorHAnsi"/>
      <w:sz w:val="24"/>
      <w:szCs w:val="24"/>
    </w:rPr>
  </w:style>
  <w:style w:type="character" w:customStyle="1" w:styleId="normaltextrun">
    <w:name w:val="normaltextrun"/>
    <w:basedOn w:val="af"/>
    <w:rsid w:val="00EC6BE6"/>
  </w:style>
  <w:style w:type="character" w:customStyle="1" w:styleId="eop">
    <w:name w:val="eop"/>
    <w:basedOn w:val="af"/>
    <w:rsid w:val="00EC6BE6"/>
  </w:style>
  <w:style w:type="character" w:customStyle="1" w:styleId="3ff2">
    <w:name w:val="Неразрешенное упоминание3"/>
    <w:basedOn w:val="af"/>
    <w:uiPriority w:val="99"/>
    <w:semiHidden/>
    <w:unhideWhenUsed/>
    <w:rsid w:val="00EC6BE6"/>
    <w:rPr>
      <w:color w:val="605E5C"/>
      <w:shd w:val="clear" w:color="auto" w:fill="E1DFDD"/>
    </w:rPr>
  </w:style>
  <w:style w:type="paragraph" w:customStyle="1" w:styleId="2fff1">
    <w:name w:val="Знак Знак2 Знак Знак"/>
    <w:basedOn w:val="ae"/>
    <w:rsid w:val="00EC6BE6"/>
    <w:pPr>
      <w:spacing w:after="160" w:line="240" w:lineRule="exact"/>
    </w:pPr>
    <w:rPr>
      <w:rFonts w:ascii="Century" w:hAnsi="Century"/>
      <w:sz w:val="20"/>
      <w:szCs w:val="20"/>
      <w:lang w:val="en-US" w:eastAsia="en-US"/>
    </w:rPr>
  </w:style>
  <w:style w:type="table" w:customStyle="1" w:styleId="TableNormal3">
    <w:name w:val="Table Normal3"/>
    <w:uiPriority w:val="2"/>
    <w:semiHidden/>
    <w:unhideWhenUsed/>
    <w:qFormat/>
    <w:rsid w:val="00EC6BE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ffffff3">
    <w:name w:val="Список Нум.1"/>
    <w:basedOn w:val="ae"/>
    <w:rsid w:val="00EC6BE6"/>
    <w:pPr>
      <w:ind w:left="1134" w:hanging="283"/>
    </w:pPr>
    <w:rPr>
      <w:rFonts w:ascii="Tahoma" w:hAnsi="Tahoma"/>
      <w:sz w:val="22"/>
      <w:szCs w:val="24"/>
    </w:rPr>
  </w:style>
  <w:style w:type="paragraph" w:customStyle="1" w:styleId="2fff2">
    <w:name w:val="Список Нум.2"/>
    <w:basedOn w:val="ae"/>
    <w:rsid w:val="00EC6BE6"/>
    <w:pPr>
      <w:ind w:left="1418" w:hanging="284"/>
    </w:pPr>
    <w:rPr>
      <w:rFonts w:ascii="Tahoma" w:hAnsi="Tahoma"/>
      <w:sz w:val="22"/>
      <w:szCs w:val="24"/>
    </w:rPr>
  </w:style>
  <w:style w:type="paragraph" w:customStyle="1" w:styleId="3ff3">
    <w:name w:val="Список Нум.3"/>
    <w:basedOn w:val="ae"/>
    <w:rsid w:val="00EC6BE6"/>
    <w:pPr>
      <w:ind w:left="1701" w:hanging="283"/>
    </w:pPr>
    <w:rPr>
      <w:rFonts w:ascii="Tahoma" w:hAnsi="Tahoma"/>
      <w:sz w:val="22"/>
      <w:szCs w:val="24"/>
    </w:rPr>
  </w:style>
  <w:style w:type="paragraph" w:customStyle="1" w:styleId="4f1">
    <w:name w:val="Список Нум.4"/>
    <w:basedOn w:val="ae"/>
    <w:rsid w:val="00EC6BE6"/>
    <w:pPr>
      <w:ind w:left="1985" w:hanging="284"/>
    </w:pPr>
    <w:rPr>
      <w:rFonts w:ascii="Tahoma" w:hAnsi="Tahoma"/>
      <w:sz w:val="22"/>
      <w:szCs w:val="24"/>
    </w:rPr>
  </w:style>
  <w:style w:type="paragraph" w:customStyle="1" w:styleId="5c">
    <w:name w:val="Список Нум.5"/>
    <w:basedOn w:val="ae"/>
    <w:rsid w:val="00EC6BE6"/>
    <w:pPr>
      <w:ind w:left="2268" w:hanging="283"/>
    </w:pPr>
    <w:rPr>
      <w:rFonts w:ascii="Tahoma" w:hAnsi="Tahoma"/>
      <w:sz w:val="22"/>
      <w:szCs w:val="24"/>
    </w:rPr>
  </w:style>
  <w:style w:type="paragraph" w:customStyle="1" w:styleId="67">
    <w:name w:val="Список Нум.6"/>
    <w:basedOn w:val="ae"/>
    <w:rsid w:val="00EC6BE6"/>
    <w:pPr>
      <w:ind w:left="2552" w:hanging="284"/>
    </w:pPr>
    <w:rPr>
      <w:rFonts w:ascii="Tahoma" w:hAnsi="Tahoma"/>
      <w:sz w:val="22"/>
      <w:szCs w:val="24"/>
    </w:rPr>
  </w:style>
  <w:style w:type="paragraph" w:customStyle="1" w:styleId="76">
    <w:name w:val="Список Нум.7"/>
    <w:basedOn w:val="ae"/>
    <w:rsid w:val="00EC6BE6"/>
    <w:pPr>
      <w:ind w:left="2835" w:hanging="283"/>
    </w:pPr>
    <w:rPr>
      <w:rFonts w:ascii="Tahoma" w:hAnsi="Tahoma"/>
      <w:sz w:val="22"/>
      <w:szCs w:val="24"/>
    </w:rPr>
  </w:style>
  <w:style w:type="paragraph" w:customStyle="1" w:styleId="83">
    <w:name w:val="Список Нум.8"/>
    <w:basedOn w:val="ae"/>
    <w:rsid w:val="00EC6BE6"/>
    <w:pPr>
      <w:ind w:left="3119" w:hanging="284"/>
    </w:pPr>
    <w:rPr>
      <w:rFonts w:ascii="Tahoma" w:hAnsi="Tahoma"/>
      <w:sz w:val="22"/>
      <w:szCs w:val="24"/>
    </w:rPr>
  </w:style>
  <w:style w:type="paragraph" w:customStyle="1" w:styleId="95">
    <w:name w:val="Список Нум.9"/>
    <w:basedOn w:val="ae"/>
    <w:rsid w:val="00EC6BE6"/>
    <w:pPr>
      <w:ind w:left="3402" w:hanging="283"/>
    </w:pPr>
    <w:rPr>
      <w:rFonts w:ascii="Tahoma" w:hAnsi="Tahoma"/>
      <w:sz w:val="22"/>
      <w:szCs w:val="24"/>
    </w:rPr>
  </w:style>
  <w:style w:type="character" w:customStyle="1" w:styleId="text17blue">
    <w:name w:val="text17_blue"/>
    <w:basedOn w:val="af"/>
    <w:rsid w:val="00EC6BE6"/>
  </w:style>
  <w:style w:type="character" w:customStyle="1" w:styleId="bx-messenger-content-item-like">
    <w:name w:val="bx-messenger-content-item-like"/>
    <w:basedOn w:val="af"/>
    <w:rsid w:val="00EC6BE6"/>
  </w:style>
  <w:style w:type="character" w:customStyle="1" w:styleId="bx-messenger-content-like-button">
    <w:name w:val="bx-messenger-content-like-button"/>
    <w:basedOn w:val="af"/>
    <w:rsid w:val="00EC6BE6"/>
  </w:style>
  <w:style w:type="character" w:customStyle="1" w:styleId="bx-messenger-content-item-date">
    <w:name w:val="bx-messenger-content-item-date"/>
    <w:basedOn w:val="af"/>
    <w:rsid w:val="00EC6BE6"/>
  </w:style>
  <w:style w:type="character" w:customStyle="1" w:styleId="4f2">
    <w:name w:val="Неразрешенное упоминание4"/>
    <w:basedOn w:val="af"/>
    <w:uiPriority w:val="99"/>
    <w:semiHidden/>
    <w:unhideWhenUsed/>
    <w:rsid w:val="00EC6BE6"/>
    <w:rPr>
      <w:color w:val="605E5C"/>
      <w:shd w:val="clear" w:color="auto" w:fill="E1DFDD"/>
    </w:rPr>
  </w:style>
  <w:style w:type="character" w:customStyle="1" w:styleId="2TimesNewRoman9pt">
    <w:name w:val="Основной текст (2) + Times New Roman;9 pt"/>
    <w:basedOn w:val="af"/>
    <w:rsid w:val="00EC6BE6"/>
    <w:rPr>
      <w:rFonts w:ascii="Times New Roman CYR" w:eastAsia="Times New Roman CYR" w:hAnsi="Times New Roman CYR" w:cs="Times New Roman CYR"/>
      <w:b w:val="0"/>
      <w:bCs w:val="0"/>
      <w:i w:val="0"/>
      <w:iCs w:val="0"/>
      <w:smallCaps w:val="0"/>
      <w:strike w:val="0"/>
      <w:color w:val="000000"/>
      <w:spacing w:val="0"/>
      <w:w w:val="100"/>
      <w:position w:val="0"/>
      <w:sz w:val="18"/>
      <w:szCs w:val="18"/>
      <w:u w:val="none"/>
      <w:lang w:val="ru-RU" w:eastAsia="ru-RU" w:bidi="ru-RU"/>
    </w:rPr>
  </w:style>
  <w:style w:type="character" w:customStyle="1" w:styleId="2TimesNewRoman85pt">
    <w:name w:val="Основной текст (2) + Times New Roman;8;5 pt;Полужирный"/>
    <w:basedOn w:val="af"/>
    <w:rsid w:val="00EC6BE6"/>
    <w:rPr>
      <w:rFonts w:ascii="Times New Roman CYR" w:eastAsia="Times New Roman CYR" w:hAnsi="Times New Roman CYR" w:cs="Times New Roman CYR"/>
      <w:b/>
      <w:bCs/>
      <w:i w:val="0"/>
      <w:iCs w:val="0"/>
      <w:smallCaps w:val="0"/>
      <w:strike w:val="0"/>
      <w:color w:val="000000"/>
      <w:spacing w:val="0"/>
      <w:w w:val="100"/>
      <w:position w:val="0"/>
      <w:sz w:val="17"/>
      <w:szCs w:val="17"/>
      <w:u w:val="none"/>
      <w:lang w:val="ru-RU" w:eastAsia="ru-RU" w:bidi="ru-RU"/>
    </w:rPr>
  </w:style>
  <w:style w:type="character" w:customStyle="1" w:styleId="2TimesNewRoman10pt1pt">
    <w:name w:val="Основной текст (2) + Times New Roman;10 pt;Полужирный;Интервал 1 pt"/>
    <w:basedOn w:val="26"/>
    <w:rsid w:val="00EC6BE6"/>
    <w:rPr>
      <w:rFonts w:ascii="Times New Roman CYR" w:eastAsia="Times New Roman CYR" w:hAnsi="Times New Roman CYR" w:cs="Times New Roman CYR"/>
      <w:b/>
      <w:bCs/>
      <w:i w:val="0"/>
      <w:iCs w:val="0"/>
      <w:smallCaps w:val="0"/>
      <w:strike w:val="0"/>
      <w:color w:val="000000"/>
      <w:spacing w:val="20"/>
      <w:w w:val="100"/>
      <w:position w:val="0"/>
      <w:sz w:val="20"/>
      <w:szCs w:val="20"/>
      <w:u w:val="none"/>
      <w:shd w:val="clear" w:color="auto" w:fill="FFFFFF"/>
      <w:lang w:val="ru-RU" w:eastAsia="ru-RU" w:bidi="ru-RU"/>
    </w:rPr>
  </w:style>
  <w:style w:type="paragraph" w:styleId="HTML2">
    <w:name w:val="HTML Address"/>
    <w:basedOn w:val="ae"/>
    <w:link w:val="HTML3"/>
    <w:qFormat/>
    <w:locked/>
    <w:rsid w:val="00EC6BE6"/>
    <w:rPr>
      <w:i/>
      <w:iCs/>
      <w:sz w:val="24"/>
      <w:szCs w:val="24"/>
    </w:rPr>
  </w:style>
  <w:style w:type="character" w:customStyle="1" w:styleId="HTML3">
    <w:name w:val="Адрес HTML Знак"/>
    <w:basedOn w:val="af"/>
    <w:link w:val="HTML2"/>
    <w:qFormat/>
    <w:rsid w:val="00EC6BE6"/>
    <w:rPr>
      <w:i/>
      <w:iCs/>
      <w:sz w:val="24"/>
      <w:szCs w:val="24"/>
    </w:rPr>
  </w:style>
  <w:style w:type="paragraph" w:styleId="afffffffffffffff1">
    <w:name w:val="envelope address"/>
    <w:basedOn w:val="ae"/>
    <w:locked/>
    <w:rsid w:val="00EC6BE6"/>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afffffffffffffff2">
    <w:name w:val="Date"/>
    <w:basedOn w:val="ae"/>
    <w:next w:val="ae"/>
    <w:link w:val="afffffffffffffff3"/>
    <w:qFormat/>
    <w:locked/>
    <w:rsid w:val="00EC6BE6"/>
    <w:rPr>
      <w:sz w:val="24"/>
      <w:szCs w:val="24"/>
    </w:rPr>
  </w:style>
  <w:style w:type="character" w:customStyle="1" w:styleId="afffffffffffffff3">
    <w:name w:val="Дата Знак"/>
    <w:basedOn w:val="af"/>
    <w:link w:val="afffffffffffffff2"/>
    <w:qFormat/>
    <w:rsid w:val="00EC6BE6"/>
    <w:rPr>
      <w:sz w:val="24"/>
      <w:szCs w:val="24"/>
    </w:rPr>
  </w:style>
  <w:style w:type="paragraph" w:styleId="afffffffffffffff4">
    <w:name w:val="Note Heading"/>
    <w:basedOn w:val="ae"/>
    <w:next w:val="ae"/>
    <w:link w:val="afffffffffffffff5"/>
    <w:qFormat/>
    <w:locked/>
    <w:rsid w:val="00EC6BE6"/>
    <w:rPr>
      <w:sz w:val="24"/>
      <w:szCs w:val="24"/>
    </w:rPr>
  </w:style>
  <w:style w:type="character" w:customStyle="1" w:styleId="afffffffffffffff5">
    <w:name w:val="Заголовок записки Знак"/>
    <w:basedOn w:val="af"/>
    <w:link w:val="afffffffffffffff4"/>
    <w:qFormat/>
    <w:rsid w:val="00EC6BE6"/>
    <w:rPr>
      <w:sz w:val="24"/>
      <w:szCs w:val="24"/>
    </w:rPr>
  </w:style>
  <w:style w:type="paragraph" w:styleId="afffffffffffffff6">
    <w:name w:val="toa heading"/>
    <w:basedOn w:val="ae"/>
    <w:next w:val="ae"/>
    <w:locked/>
    <w:rsid w:val="00EC6BE6"/>
    <w:pPr>
      <w:spacing w:before="120"/>
    </w:pPr>
    <w:rPr>
      <w:rFonts w:asciiTheme="majorHAnsi" w:eastAsiaTheme="majorEastAsia" w:hAnsiTheme="majorHAnsi" w:cstheme="majorBidi"/>
      <w:b/>
      <w:bCs/>
      <w:sz w:val="24"/>
      <w:szCs w:val="24"/>
    </w:rPr>
  </w:style>
  <w:style w:type="paragraph" w:styleId="50">
    <w:name w:val="List Bullet 5"/>
    <w:basedOn w:val="ae"/>
    <w:qFormat/>
    <w:locked/>
    <w:rsid w:val="00EC6BE6"/>
    <w:pPr>
      <w:numPr>
        <w:numId w:val="56"/>
      </w:numPr>
      <w:contextualSpacing/>
    </w:pPr>
    <w:rPr>
      <w:rFonts w:ascii="Verdana" w:eastAsia="Verdana" w:hAnsi="Verdana" w:cs="Verdana"/>
      <w:sz w:val="24"/>
      <w:szCs w:val="24"/>
    </w:rPr>
  </w:style>
  <w:style w:type="paragraph" w:styleId="3">
    <w:name w:val="List Number 3"/>
    <w:basedOn w:val="ae"/>
    <w:qFormat/>
    <w:locked/>
    <w:rsid w:val="00EC6BE6"/>
    <w:pPr>
      <w:numPr>
        <w:numId w:val="57"/>
      </w:numPr>
      <w:contextualSpacing/>
    </w:pPr>
    <w:rPr>
      <w:rFonts w:ascii="Verdana" w:eastAsia="Verdana" w:hAnsi="Verdana" w:cs="Verdana"/>
      <w:sz w:val="24"/>
      <w:szCs w:val="24"/>
    </w:rPr>
  </w:style>
  <w:style w:type="paragraph" w:styleId="4">
    <w:name w:val="List Number 4"/>
    <w:basedOn w:val="ae"/>
    <w:qFormat/>
    <w:locked/>
    <w:rsid w:val="00EC6BE6"/>
    <w:pPr>
      <w:numPr>
        <w:numId w:val="58"/>
      </w:numPr>
      <w:contextualSpacing/>
    </w:pPr>
    <w:rPr>
      <w:rFonts w:ascii="Verdana" w:eastAsia="Verdana" w:hAnsi="Verdana" w:cs="Verdana"/>
      <w:sz w:val="24"/>
      <w:szCs w:val="24"/>
    </w:rPr>
  </w:style>
  <w:style w:type="paragraph" w:styleId="5">
    <w:name w:val="List Number 5"/>
    <w:basedOn w:val="ae"/>
    <w:qFormat/>
    <w:locked/>
    <w:rsid w:val="00EC6BE6"/>
    <w:pPr>
      <w:numPr>
        <w:numId w:val="59"/>
      </w:numPr>
      <w:contextualSpacing/>
    </w:pPr>
    <w:rPr>
      <w:rFonts w:ascii="Verdana" w:eastAsia="Verdana" w:hAnsi="Verdana" w:cs="Verdana"/>
      <w:sz w:val="24"/>
      <w:szCs w:val="24"/>
    </w:rPr>
  </w:style>
  <w:style w:type="paragraph" w:styleId="2fff3">
    <w:name w:val="envelope return"/>
    <w:basedOn w:val="ae"/>
    <w:locked/>
    <w:rsid w:val="00EC6BE6"/>
    <w:rPr>
      <w:rFonts w:asciiTheme="majorHAnsi" w:eastAsiaTheme="majorEastAsia" w:hAnsiTheme="majorHAnsi" w:cstheme="majorBidi"/>
      <w:sz w:val="20"/>
      <w:szCs w:val="20"/>
    </w:rPr>
  </w:style>
  <w:style w:type="paragraph" w:styleId="afffffffffffffff7">
    <w:name w:val="Salutation"/>
    <w:basedOn w:val="ae"/>
    <w:next w:val="ae"/>
    <w:link w:val="afffffffffffffff8"/>
    <w:qFormat/>
    <w:locked/>
    <w:rsid w:val="00EC6BE6"/>
    <w:rPr>
      <w:sz w:val="24"/>
      <w:szCs w:val="24"/>
    </w:rPr>
  </w:style>
  <w:style w:type="character" w:customStyle="1" w:styleId="afffffffffffffff8">
    <w:name w:val="Приветствие Знак"/>
    <w:basedOn w:val="af"/>
    <w:link w:val="afffffffffffffff7"/>
    <w:qFormat/>
    <w:rsid w:val="00EC6BE6"/>
    <w:rPr>
      <w:sz w:val="24"/>
      <w:szCs w:val="24"/>
    </w:rPr>
  </w:style>
  <w:style w:type="paragraph" w:styleId="4f3">
    <w:name w:val="List Continue 4"/>
    <w:basedOn w:val="ae"/>
    <w:qFormat/>
    <w:locked/>
    <w:rsid w:val="00EC6BE6"/>
    <w:pPr>
      <w:spacing w:after="120"/>
      <w:ind w:left="1132"/>
      <w:contextualSpacing/>
    </w:pPr>
    <w:rPr>
      <w:sz w:val="24"/>
      <w:szCs w:val="24"/>
    </w:rPr>
  </w:style>
  <w:style w:type="paragraph" w:styleId="5d">
    <w:name w:val="List Continue 5"/>
    <w:basedOn w:val="ae"/>
    <w:qFormat/>
    <w:locked/>
    <w:rsid w:val="00EC6BE6"/>
    <w:pPr>
      <w:spacing w:after="120"/>
      <w:ind w:left="1415"/>
      <w:contextualSpacing/>
    </w:pPr>
    <w:rPr>
      <w:sz w:val="24"/>
      <w:szCs w:val="24"/>
    </w:rPr>
  </w:style>
  <w:style w:type="paragraph" w:styleId="afffffffffffffff9">
    <w:name w:val="Closing"/>
    <w:basedOn w:val="ae"/>
    <w:link w:val="afffffffffffffffa"/>
    <w:qFormat/>
    <w:locked/>
    <w:rsid w:val="00EC6BE6"/>
    <w:pPr>
      <w:ind w:left="4252"/>
    </w:pPr>
    <w:rPr>
      <w:sz w:val="24"/>
      <w:szCs w:val="24"/>
    </w:rPr>
  </w:style>
  <w:style w:type="character" w:customStyle="1" w:styleId="afffffffffffffffa">
    <w:name w:val="Прощание Знак"/>
    <w:basedOn w:val="af"/>
    <w:link w:val="afffffffffffffff9"/>
    <w:qFormat/>
    <w:rsid w:val="00EC6BE6"/>
    <w:rPr>
      <w:sz w:val="24"/>
      <w:szCs w:val="24"/>
    </w:rPr>
  </w:style>
  <w:style w:type="paragraph" w:styleId="5e">
    <w:name w:val="List 5"/>
    <w:basedOn w:val="ae"/>
    <w:locked/>
    <w:rsid w:val="00EC6BE6"/>
    <w:pPr>
      <w:ind w:left="1415" w:hanging="283"/>
      <w:contextualSpacing/>
    </w:pPr>
    <w:rPr>
      <w:sz w:val="24"/>
      <w:szCs w:val="24"/>
    </w:rPr>
  </w:style>
  <w:style w:type="paragraph" w:styleId="afffffffffffffffb">
    <w:name w:val="table of authorities"/>
    <w:basedOn w:val="ae"/>
    <w:next w:val="ae"/>
    <w:locked/>
    <w:rsid w:val="00EC6BE6"/>
    <w:pPr>
      <w:ind w:left="280" w:hanging="280"/>
    </w:pPr>
    <w:rPr>
      <w:sz w:val="24"/>
      <w:szCs w:val="24"/>
    </w:rPr>
  </w:style>
  <w:style w:type="paragraph" w:styleId="afffffffffffffffc">
    <w:name w:val="macro"/>
    <w:link w:val="afffffffffffffffd"/>
    <w:locked/>
    <w:rsid w:val="00EC6BE6"/>
    <w:pPr>
      <w:widowControl w:val="0"/>
      <w:tabs>
        <w:tab w:val="left" w:pos="480"/>
        <w:tab w:val="left" w:pos="960"/>
        <w:tab w:val="left" w:pos="1440"/>
        <w:tab w:val="left" w:pos="1920"/>
        <w:tab w:val="left" w:pos="2400"/>
        <w:tab w:val="left" w:pos="2880"/>
        <w:tab w:val="left" w:pos="3360"/>
        <w:tab w:val="left" w:pos="3840"/>
        <w:tab w:val="left" w:pos="4320"/>
      </w:tabs>
      <w:suppressAutoHyphens/>
      <w:autoSpaceDE w:val="0"/>
      <w:autoSpaceDN w:val="0"/>
      <w:adjustRightInd w:val="0"/>
      <w:spacing w:line="360" w:lineRule="auto"/>
      <w:ind w:firstLine="709"/>
      <w:jc w:val="both"/>
    </w:pPr>
    <w:rPr>
      <w:rFonts w:ascii="Verdana" w:eastAsia="Times New Roman CYR" w:hAnsi="Verdana" w:cs="Times New Roman CYR"/>
      <w:color w:val="000000"/>
    </w:rPr>
  </w:style>
  <w:style w:type="character" w:customStyle="1" w:styleId="afffffffffffffffd">
    <w:name w:val="Текст макроса Знак"/>
    <w:basedOn w:val="af"/>
    <w:link w:val="afffffffffffffffc"/>
    <w:rsid w:val="00EC6BE6"/>
    <w:rPr>
      <w:rFonts w:ascii="Verdana" w:eastAsia="Times New Roman CYR" w:hAnsi="Verdana" w:cs="Times New Roman CYR"/>
      <w:color w:val="000000"/>
    </w:rPr>
  </w:style>
  <w:style w:type="paragraph" w:styleId="1ffffff4">
    <w:name w:val="index 1"/>
    <w:basedOn w:val="ae"/>
    <w:next w:val="ae"/>
    <w:autoRedefine/>
    <w:qFormat/>
    <w:locked/>
    <w:rsid w:val="00EC6BE6"/>
    <w:pPr>
      <w:ind w:left="280" w:hanging="280"/>
    </w:pPr>
    <w:rPr>
      <w:sz w:val="24"/>
      <w:szCs w:val="24"/>
    </w:rPr>
  </w:style>
  <w:style w:type="paragraph" w:styleId="afffffffffffffffe">
    <w:name w:val="index heading"/>
    <w:basedOn w:val="ae"/>
    <w:next w:val="1ffffff4"/>
    <w:qFormat/>
    <w:locked/>
    <w:rsid w:val="00EC6BE6"/>
    <w:rPr>
      <w:rFonts w:asciiTheme="majorHAnsi" w:eastAsiaTheme="majorEastAsia" w:hAnsiTheme="majorHAnsi" w:cstheme="majorBidi"/>
      <w:b/>
      <w:bCs/>
      <w:sz w:val="24"/>
      <w:szCs w:val="24"/>
    </w:rPr>
  </w:style>
  <w:style w:type="paragraph" w:styleId="3ff4">
    <w:name w:val="index 3"/>
    <w:basedOn w:val="ae"/>
    <w:next w:val="ae"/>
    <w:autoRedefine/>
    <w:locked/>
    <w:rsid w:val="00EC6BE6"/>
    <w:pPr>
      <w:ind w:left="840" w:hanging="280"/>
    </w:pPr>
    <w:rPr>
      <w:sz w:val="24"/>
      <w:szCs w:val="24"/>
    </w:rPr>
  </w:style>
  <w:style w:type="paragraph" w:styleId="4f4">
    <w:name w:val="index 4"/>
    <w:basedOn w:val="ae"/>
    <w:next w:val="ae"/>
    <w:autoRedefine/>
    <w:locked/>
    <w:rsid w:val="00EC6BE6"/>
    <w:pPr>
      <w:ind w:left="1120" w:hanging="280"/>
    </w:pPr>
    <w:rPr>
      <w:sz w:val="24"/>
      <w:szCs w:val="24"/>
    </w:rPr>
  </w:style>
  <w:style w:type="paragraph" w:styleId="5f">
    <w:name w:val="index 5"/>
    <w:basedOn w:val="ae"/>
    <w:next w:val="ae"/>
    <w:autoRedefine/>
    <w:locked/>
    <w:rsid w:val="00EC6BE6"/>
    <w:pPr>
      <w:ind w:left="1400" w:hanging="280"/>
    </w:pPr>
    <w:rPr>
      <w:sz w:val="24"/>
      <w:szCs w:val="24"/>
    </w:rPr>
  </w:style>
  <w:style w:type="paragraph" w:styleId="68">
    <w:name w:val="index 6"/>
    <w:basedOn w:val="ae"/>
    <w:next w:val="ae"/>
    <w:autoRedefine/>
    <w:locked/>
    <w:rsid w:val="00EC6BE6"/>
    <w:pPr>
      <w:ind w:left="1680" w:hanging="280"/>
    </w:pPr>
    <w:rPr>
      <w:sz w:val="24"/>
      <w:szCs w:val="24"/>
    </w:rPr>
  </w:style>
  <w:style w:type="paragraph" w:styleId="77">
    <w:name w:val="index 7"/>
    <w:basedOn w:val="ae"/>
    <w:next w:val="ae"/>
    <w:autoRedefine/>
    <w:locked/>
    <w:rsid w:val="00EC6BE6"/>
    <w:pPr>
      <w:ind w:left="1960" w:hanging="280"/>
    </w:pPr>
    <w:rPr>
      <w:sz w:val="24"/>
      <w:szCs w:val="24"/>
    </w:rPr>
  </w:style>
  <w:style w:type="paragraph" w:styleId="84">
    <w:name w:val="index 8"/>
    <w:basedOn w:val="ae"/>
    <w:next w:val="ae"/>
    <w:autoRedefine/>
    <w:locked/>
    <w:rsid w:val="00EC6BE6"/>
    <w:pPr>
      <w:ind w:left="2240" w:hanging="280"/>
    </w:pPr>
    <w:rPr>
      <w:sz w:val="24"/>
      <w:szCs w:val="24"/>
    </w:rPr>
  </w:style>
  <w:style w:type="paragraph" w:styleId="96">
    <w:name w:val="index 9"/>
    <w:basedOn w:val="ae"/>
    <w:next w:val="ae"/>
    <w:autoRedefine/>
    <w:locked/>
    <w:rsid w:val="00EC6BE6"/>
    <w:pPr>
      <w:ind w:left="2520" w:hanging="280"/>
    </w:pPr>
    <w:rPr>
      <w:sz w:val="24"/>
      <w:szCs w:val="24"/>
    </w:rPr>
  </w:style>
  <w:style w:type="paragraph" w:styleId="affffffffffffffff">
    <w:name w:val="E-mail Signature"/>
    <w:basedOn w:val="ae"/>
    <w:link w:val="affffffffffffffff0"/>
    <w:qFormat/>
    <w:locked/>
    <w:rsid w:val="00EC6BE6"/>
    <w:rPr>
      <w:sz w:val="24"/>
      <w:szCs w:val="24"/>
    </w:rPr>
  </w:style>
  <w:style w:type="character" w:customStyle="1" w:styleId="affffffffffffffff0">
    <w:name w:val="Электронная подпись Знак"/>
    <w:basedOn w:val="af"/>
    <w:link w:val="affffffffffffffff"/>
    <w:qFormat/>
    <w:rsid w:val="00EC6BE6"/>
    <w:rPr>
      <w:sz w:val="24"/>
      <w:szCs w:val="24"/>
    </w:rPr>
  </w:style>
  <w:style w:type="numbering" w:customStyle="1" w:styleId="30">
    <w:name w:val="Стиль маркированный3"/>
    <w:basedOn w:val="af1"/>
    <w:rsid w:val="00EC6BE6"/>
    <w:pPr>
      <w:numPr>
        <w:numId w:val="60"/>
      </w:numPr>
    </w:pPr>
  </w:style>
  <w:style w:type="paragraph" w:customStyle="1" w:styleId="11">
    <w:name w:val="Маркированный_1"/>
    <w:basedOn w:val="ae"/>
    <w:semiHidden/>
    <w:rsid w:val="00EC6BE6"/>
    <w:pPr>
      <w:numPr>
        <w:ilvl w:val="1"/>
        <w:numId w:val="61"/>
      </w:numPr>
      <w:tabs>
        <w:tab w:val="clear" w:pos="2160"/>
        <w:tab w:val="num" w:pos="360"/>
        <w:tab w:val="left" w:pos="900"/>
      </w:tabs>
      <w:ind w:left="0" w:firstLine="709"/>
    </w:pPr>
    <w:rPr>
      <w:sz w:val="24"/>
      <w:szCs w:val="24"/>
    </w:rPr>
  </w:style>
  <w:style w:type="paragraph" w:customStyle="1" w:styleId="affffffffffffffff1">
    <w:name w:val="Заголовок к тексту"/>
    <w:basedOn w:val="ae"/>
    <w:next w:val="affff4"/>
    <w:rsid w:val="00EC6BE6"/>
    <w:pPr>
      <w:spacing w:after="480" w:line="240" w:lineRule="exact"/>
    </w:pPr>
    <w:rPr>
      <w:b/>
      <w:sz w:val="24"/>
      <w:szCs w:val="20"/>
    </w:rPr>
  </w:style>
  <w:style w:type="character" w:customStyle="1" w:styleId="29pt0">
    <w:name w:val="Основной текст (2) + 9 pt"/>
    <w:basedOn w:val="26"/>
    <w:rsid w:val="00EC6BE6"/>
    <w:rPr>
      <w:color w:val="000000"/>
      <w:spacing w:val="0"/>
      <w:w w:val="100"/>
      <w:position w:val="0"/>
      <w:sz w:val="18"/>
      <w:szCs w:val="18"/>
      <w:shd w:val="clear" w:color="auto" w:fill="FFFFFF"/>
      <w:lang w:val="ru-RU" w:eastAsia="ru-RU" w:bidi="ru-RU"/>
    </w:rPr>
  </w:style>
  <w:style w:type="character" w:customStyle="1" w:styleId="2105pt0pt">
    <w:name w:val="Основной текст (2) + 10;5 pt;Курсив;Интервал 0 pt"/>
    <w:basedOn w:val="26"/>
    <w:rsid w:val="00EC6BE6"/>
    <w:rPr>
      <w:rFonts w:ascii="Times New Roman CYR" w:eastAsia="Times New Roman CYR" w:hAnsi="Times New Roman CYR" w:cs="Times New Roman CYR"/>
      <w:b w:val="0"/>
      <w:bCs w:val="0"/>
      <w:i/>
      <w:iCs/>
      <w:smallCaps w:val="0"/>
      <w:strike w:val="0"/>
      <w:color w:val="000000"/>
      <w:spacing w:val="-10"/>
      <w:w w:val="100"/>
      <w:position w:val="0"/>
      <w:sz w:val="21"/>
      <w:szCs w:val="21"/>
      <w:u w:val="none"/>
      <w:shd w:val="clear" w:color="auto" w:fill="FFFFFF"/>
      <w:lang w:val="en-US" w:eastAsia="en-US" w:bidi="en-US"/>
    </w:rPr>
  </w:style>
  <w:style w:type="character" w:customStyle="1" w:styleId="affffe">
    <w:name w:val="Перечисление с числами Знак"/>
    <w:basedOn w:val="af"/>
    <w:link w:val="a9"/>
    <w:locked/>
    <w:rsid w:val="00EC6BE6"/>
    <w:rPr>
      <w:rFonts w:ascii="Times" w:eastAsia="Verdana" w:hAnsi="Times" w:cs="Verdana"/>
      <w:sz w:val="28"/>
      <w:szCs w:val="28"/>
    </w:rPr>
  </w:style>
  <w:style w:type="character" w:customStyle="1" w:styleId="pagetitle-item">
    <w:name w:val="pagetitle-item"/>
    <w:basedOn w:val="af"/>
    <w:rsid w:val="00EC6BE6"/>
  </w:style>
  <w:style w:type="table" w:customStyle="1" w:styleId="TableGridLight1">
    <w:name w:val="Table Grid Light1"/>
    <w:basedOn w:val="af0"/>
    <w:uiPriority w:val="59"/>
    <w:rsid w:val="00EC6BE6"/>
    <w:rPr>
      <w:rFonts w:asciiTheme="minorHAnsi" w:eastAsiaTheme="minorHAnsi" w:hAnsiTheme="minorHAnsi" w:cstheme="minorBidi"/>
      <w:sz w:val="24"/>
      <w:szCs w:val="24"/>
      <w:lang w:val="en-AU" w:eastAsia="en-US"/>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f2">
    <w:name w:val="Таблица простая 11"/>
    <w:basedOn w:val="af0"/>
    <w:uiPriority w:val="59"/>
    <w:rsid w:val="00EC6BE6"/>
    <w:rPr>
      <w:rFonts w:asciiTheme="minorHAnsi" w:eastAsiaTheme="minorHAnsi" w:hAnsiTheme="minorHAnsi" w:cstheme="minorBidi"/>
      <w:sz w:val="24"/>
      <w:szCs w:val="24"/>
      <w:lang w:val="en-AU" w:eastAsia="en-US"/>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auto"/>
      </w:tcPr>
    </w:tblStylePr>
    <w:tblStylePr w:type="band1Horz">
      <w:tblPr/>
      <w:tcPr>
        <w:shd w:val="clear" w:color="F2F2F2" w:themeColor="text1" w:themeTint="0D" w:fill="auto"/>
      </w:tcPr>
    </w:tblStylePr>
  </w:style>
  <w:style w:type="table" w:customStyle="1" w:styleId="21b">
    <w:name w:val="Таблица простая 21"/>
    <w:basedOn w:val="af0"/>
    <w:uiPriority w:val="59"/>
    <w:rsid w:val="00EC6BE6"/>
    <w:rPr>
      <w:rFonts w:asciiTheme="minorHAnsi" w:eastAsiaTheme="minorHAnsi" w:hAnsiTheme="minorHAnsi" w:cstheme="minorBidi"/>
      <w:sz w:val="24"/>
      <w:szCs w:val="24"/>
      <w:lang w:val="en-AU" w:eastAsia="en-US"/>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6">
    <w:name w:val="Таблица простая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customStyle="1" w:styleId="420">
    <w:name w:val="Таблица простая 42"/>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customStyle="1" w:styleId="520">
    <w:name w:val="Таблица простая 52"/>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customStyle="1" w:styleId="-121">
    <w:name w:val="Таблица-сетка 1 светлая2"/>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31">
    <w:name w:val="Grid Table 1 Light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0">
    <w:name w:val="Таблица-сетка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customStyle="1" w:styleId="GridTable2-Accent11">
    <w:name w:val="Grid Table 2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auto"/>
      </w:tcPr>
    </w:tblStylePr>
    <w:tblStylePr w:type="band1Horz">
      <w:rPr>
        <w:rFonts w:ascii="Arial" w:hAnsi="Arial"/>
        <w:color w:val="404040"/>
        <w:sz w:val="22"/>
      </w:rPr>
      <w:tblPr/>
      <w:tcPr>
        <w:shd w:val="clear" w:color="DAE5F1" w:themeColor="accent1" w:themeTint="34" w:fill="auto"/>
      </w:tcPr>
    </w:tblStylePr>
  </w:style>
  <w:style w:type="table" w:customStyle="1" w:styleId="GridTable2-Accent21">
    <w:name w:val="Grid Table 2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auto"/>
      </w:tcPr>
    </w:tblStylePr>
    <w:tblStylePr w:type="band1Horz">
      <w:rPr>
        <w:rFonts w:ascii="Arial" w:hAnsi="Arial"/>
        <w:color w:val="404040"/>
        <w:sz w:val="22"/>
      </w:rPr>
      <w:tblPr/>
      <w:tcPr>
        <w:shd w:val="clear" w:color="F2DCDC" w:themeColor="accent2" w:themeTint="32" w:fill="auto"/>
      </w:tcPr>
    </w:tblStylePr>
  </w:style>
  <w:style w:type="table" w:customStyle="1" w:styleId="GridTable2-Accent31">
    <w:name w:val="Grid Table 2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auto"/>
      </w:tcPr>
    </w:tblStylePr>
    <w:tblStylePr w:type="band1Horz">
      <w:rPr>
        <w:rFonts w:ascii="Arial" w:hAnsi="Arial"/>
        <w:color w:val="404040"/>
        <w:sz w:val="22"/>
      </w:rPr>
      <w:tblPr/>
      <w:tcPr>
        <w:shd w:val="clear" w:color="EAF1DC" w:themeColor="accent3" w:themeTint="34" w:fill="auto"/>
      </w:tcPr>
    </w:tblStylePr>
  </w:style>
  <w:style w:type="table" w:customStyle="1" w:styleId="GridTable2-Accent41">
    <w:name w:val="Grid Table 2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auto"/>
      </w:tcPr>
    </w:tblStylePr>
    <w:tblStylePr w:type="band1Horz">
      <w:rPr>
        <w:rFonts w:ascii="Arial" w:hAnsi="Arial"/>
        <w:color w:val="404040"/>
        <w:sz w:val="22"/>
      </w:rPr>
      <w:tblPr/>
      <w:tcPr>
        <w:shd w:val="clear" w:color="E5DFEC" w:themeColor="accent4" w:themeTint="34" w:fill="auto"/>
      </w:tcPr>
    </w:tblStylePr>
  </w:style>
  <w:style w:type="table" w:customStyle="1" w:styleId="GridTable2-Accent51">
    <w:name w:val="Grid Table 2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auto"/>
      </w:tcPr>
    </w:tblStylePr>
    <w:tblStylePr w:type="band1Horz">
      <w:rPr>
        <w:rFonts w:ascii="Arial" w:hAnsi="Arial"/>
        <w:color w:val="404040"/>
        <w:sz w:val="22"/>
      </w:rPr>
      <w:tblPr/>
      <w:tcPr>
        <w:shd w:val="clear" w:color="DAEEF3" w:themeColor="accent5" w:themeTint="34" w:fill="auto"/>
      </w:tcPr>
    </w:tblStylePr>
  </w:style>
  <w:style w:type="table" w:customStyle="1" w:styleId="GridTable2-Accent61">
    <w:name w:val="Grid Table 2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auto"/>
      </w:tcPr>
    </w:tblStylePr>
    <w:tblStylePr w:type="band1Horz">
      <w:rPr>
        <w:rFonts w:ascii="Arial" w:hAnsi="Arial"/>
        <w:color w:val="404040"/>
        <w:sz w:val="22"/>
      </w:rPr>
      <w:tblPr/>
      <w:tcPr>
        <w:shd w:val="clear" w:color="FDE9D8" w:themeColor="accent6" w:themeTint="34" w:fill="auto"/>
      </w:tcPr>
    </w:tblStylePr>
  </w:style>
  <w:style w:type="table" w:customStyle="1" w:styleId="-310">
    <w:name w:val="Таблица-сетка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customStyle="1" w:styleId="GridTable3-Accent11">
    <w:name w:val="Grid Table 3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auto"/>
      </w:tcPr>
    </w:tblStylePr>
    <w:tblStylePr w:type="band1Horz">
      <w:rPr>
        <w:rFonts w:ascii="Arial" w:hAnsi="Arial"/>
        <w:color w:val="404040"/>
        <w:sz w:val="22"/>
      </w:rPr>
      <w:tblPr/>
      <w:tcPr>
        <w:shd w:val="clear" w:color="DAE5F1" w:themeColor="accent1" w:themeTint="34" w:fill="auto"/>
      </w:tcPr>
    </w:tblStylePr>
  </w:style>
  <w:style w:type="table" w:customStyle="1" w:styleId="GridTable3-Accent21">
    <w:name w:val="Grid Table 3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auto"/>
      </w:tcPr>
    </w:tblStylePr>
    <w:tblStylePr w:type="band1Horz">
      <w:rPr>
        <w:rFonts w:ascii="Arial" w:hAnsi="Arial"/>
        <w:color w:val="404040"/>
        <w:sz w:val="22"/>
      </w:rPr>
      <w:tblPr/>
      <w:tcPr>
        <w:shd w:val="clear" w:color="F2DCDC" w:themeColor="accent2" w:themeTint="32" w:fill="auto"/>
      </w:tcPr>
    </w:tblStylePr>
  </w:style>
  <w:style w:type="table" w:customStyle="1" w:styleId="GridTable3-Accent31">
    <w:name w:val="Grid Table 3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auto"/>
      </w:tcPr>
    </w:tblStylePr>
    <w:tblStylePr w:type="band1Horz">
      <w:rPr>
        <w:rFonts w:ascii="Arial" w:hAnsi="Arial"/>
        <w:color w:val="404040"/>
        <w:sz w:val="22"/>
      </w:rPr>
      <w:tblPr/>
      <w:tcPr>
        <w:shd w:val="clear" w:color="EAF1DC" w:themeColor="accent3" w:themeTint="34" w:fill="auto"/>
      </w:tcPr>
    </w:tblStylePr>
  </w:style>
  <w:style w:type="table" w:customStyle="1" w:styleId="GridTable3-Accent41">
    <w:name w:val="Grid Table 3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auto"/>
      </w:tcPr>
    </w:tblStylePr>
    <w:tblStylePr w:type="band1Horz">
      <w:rPr>
        <w:rFonts w:ascii="Arial" w:hAnsi="Arial"/>
        <w:color w:val="404040"/>
        <w:sz w:val="22"/>
      </w:rPr>
      <w:tblPr/>
      <w:tcPr>
        <w:shd w:val="clear" w:color="E5DFEC" w:themeColor="accent4" w:themeTint="34" w:fill="auto"/>
      </w:tcPr>
    </w:tblStylePr>
  </w:style>
  <w:style w:type="table" w:customStyle="1" w:styleId="GridTable3-Accent51">
    <w:name w:val="Grid Table 3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auto"/>
      </w:tcPr>
    </w:tblStylePr>
    <w:tblStylePr w:type="band1Horz">
      <w:rPr>
        <w:rFonts w:ascii="Arial" w:hAnsi="Arial"/>
        <w:color w:val="404040"/>
        <w:sz w:val="22"/>
      </w:rPr>
      <w:tblPr/>
      <w:tcPr>
        <w:shd w:val="clear" w:color="DAEEF3" w:themeColor="accent5" w:themeTint="34" w:fill="auto"/>
      </w:tcPr>
    </w:tblStylePr>
  </w:style>
  <w:style w:type="table" w:customStyle="1" w:styleId="GridTable3-Accent61">
    <w:name w:val="Grid Table 3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auto"/>
      </w:tcPr>
    </w:tblStylePr>
    <w:tblStylePr w:type="band1Horz">
      <w:rPr>
        <w:rFonts w:ascii="Arial" w:hAnsi="Arial"/>
        <w:color w:val="404040"/>
        <w:sz w:val="22"/>
      </w:rPr>
      <w:tblPr/>
      <w:tcPr>
        <w:shd w:val="clear" w:color="FDE9D8" w:themeColor="accent6" w:themeTint="34" w:fill="auto"/>
      </w:tcPr>
    </w:tblStylePr>
  </w:style>
  <w:style w:type="table" w:customStyle="1" w:styleId="-410">
    <w:name w:val="Таблица-сетка 41"/>
    <w:basedOn w:val="af0"/>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auto"/>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customStyle="1" w:styleId="GridTable4-Accent11">
    <w:name w:val="Grid Table 4 - Accent 11"/>
    <w:basedOn w:val="af0"/>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auto"/>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auto"/>
      </w:tcPr>
    </w:tblStylePr>
    <w:tblStylePr w:type="band1Horz">
      <w:rPr>
        <w:rFonts w:ascii="Arial" w:hAnsi="Arial"/>
        <w:color w:val="404040"/>
        <w:sz w:val="22"/>
      </w:rPr>
      <w:tblPr/>
      <w:tcPr>
        <w:shd w:val="clear" w:color="DCE6F2" w:themeColor="accent1" w:themeTint="32" w:fill="auto"/>
      </w:tcPr>
    </w:tblStylePr>
  </w:style>
  <w:style w:type="table" w:customStyle="1" w:styleId="GridTable4-Accent21">
    <w:name w:val="Grid Table 4 - Accent 21"/>
    <w:basedOn w:val="af0"/>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auto"/>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auto"/>
      </w:tcPr>
    </w:tblStylePr>
    <w:tblStylePr w:type="band1Horz">
      <w:rPr>
        <w:rFonts w:ascii="Arial" w:hAnsi="Arial"/>
        <w:color w:val="404040"/>
        <w:sz w:val="22"/>
      </w:rPr>
      <w:tblPr/>
      <w:tcPr>
        <w:shd w:val="clear" w:color="F2DCDC" w:themeColor="accent2" w:themeTint="32" w:fill="auto"/>
      </w:tcPr>
    </w:tblStylePr>
  </w:style>
  <w:style w:type="table" w:customStyle="1" w:styleId="GridTable4-Accent31">
    <w:name w:val="Grid Table 4 - Accent 31"/>
    <w:basedOn w:val="af0"/>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auto"/>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auto"/>
      </w:tcPr>
    </w:tblStylePr>
    <w:tblStylePr w:type="band1Horz">
      <w:rPr>
        <w:rFonts w:ascii="Arial" w:hAnsi="Arial"/>
        <w:color w:val="404040"/>
        <w:sz w:val="22"/>
      </w:rPr>
      <w:tblPr/>
      <w:tcPr>
        <w:shd w:val="clear" w:color="EAF1DC" w:themeColor="accent3" w:themeTint="34" w:fill="auto"/>
      </w:tcPr>
    </w:tblStylePr>
  </w:style>
  <w:style w:type="table" w:customStyle="1" w:styleId="GridTable4-Accent41">
    <w:name w:val="Grid Table 4 - Accent 41"/>
    <w:basedOn w:val="af0"/>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auto"/>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auto"/>
      </w:tcPr>
    </w:tblStylePr>
    <w:tblStylePr w:type="band1Horz">
      <w:rPr>
        <w:rFonts w:ascii="Arial" w:hAnsi="Arial"/>
        <w:color w:val="404040"/>
        <w:sz w:val="22"/>
      </w:rPr>
      <w:tblPr/>
      <w:tcPr>
        <w:shd w:val="clear" w:color="E5DFEC" w:themeColor="accent4" w:themeTint="34" w:fill="auto"/>
      </w:tcPr>
    </w:tblStylePr>
  </w:style>
  <w:style w:type="table" w:customStyle="1" w:styleId="GridTable4-Accent51">
    <w:name w:val="Grid Table 4 - Accent 51"/>
    <w:basedOn w:val="af0"/>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auto"/>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auto"/>
      </w:tcPr>
    </w:tblStylePr>
    <w:tblStylePr w:type="band1Horz">
      <w:rPr>
        <w:rFonts w:ascii="Arial" w:hAnsi="Arial"/>
        <w:color w:val="404040"/>
        <w:sz w:val="22"/>
      </w:rPr>
      <w:tblPr/>
      <w:tcPr>
        <w:shd w:val="clear" w:color="DAEEF3" w:themeColor="accent5" w:themeTint="34" w:fill="auto"/>
      </w:tcPr>
    </w:tblStylePr>
  </w:style>
  <w:style w:type="table" w:customStyle="1" w:styleId="GridTable4-Accent61">
    <w:name w:val="Grid Table 4 - Accent 61"/>
    <w:basedOn w:val="af0"/>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auto"/>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auto"/>
      </w:tcPr>
    </w:tblStylePr>
    <w:tblStylePr w:type="band1Horz">
      <w:rPr>
        <w:rFonts w:ascii="Arial" w:hAnsi="Arial"/>
        <w:color w:val="404040"/>
        <w:sz w:val="22"/>
      </w:rPr>
      <w:tblPr/>
      <w:tcPr>
        <w:shd w:val="clear" w:color="FDE9D8" w:themeColor="accent6" w:themeTint="34" w:fill="auto"/>
      </w:tcPr>
    </w:tblStylePr>
  </w:style>
  <w:style w:type="table" w:customStyle="1" w:styleId="-510">
    <w:name w:val="Таблица-сетка 5 темная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auto"/>
    </w:tblPr>
    <w:tblStylePr w:type="firstRow">
      <w:rPr>
        <w:rFonts w:ascii="Arial" w:hAnsi="Arial"/>
        <w:b/>
        <w:color w:val="FFFFFF"/>
        <w:sz w:val="22"/>
      </w:rPr>
      <w:tblPr/>
      <w:tcPr>
        <w:shd w:val="clear" w:color="000000" w:themeColor="text1" w:fill="auto"/>
      </w:tcPr>
    </w:tblStylePr>
    <w:tblStylePr w:type="lastRow">
      <w:rPr>
        <w:rFonts w:ascii="Arial" w:hAnsi="Arial"/>
        <w:b/>
        <w:color w:val="FFFFFF"/>
        <w:sz w:val="22"/>
      </w:rPr>
      <w:tblPr/>
      <w:tcPr>
        <w:tcBorders>
          <w:top w:val="single" w:sz="4" w:space="0" w:color="FFFFFF" w:themeColor="light1"/>
        </w:tcBorders>
        <w:shd w:val="clear" w:color="000000" w:themeColor="text1" w:fill="auto"/>
      </w:tcPr>
    </w:tblStylePr>
    <w:tblStylePr w:type="firstCol">
      <w:rPr>
        <w:rFonts w:ascii="Arial" w:hAnsi="Arial"/>
        <w:b/>
        <w:color w:val="FFFFFF"/>
        <w:sz w:val="22"/>
      </w:rPr>
      <w:tblPr/>
      <w:tcPr>
        <w:shd w:val="clear" w:color="000000" w:themeColor="text1" w:fill="auto"/>
      </w:tcPr>
    </w:tblStylePr>
    <w:tblStylePr w:type="lastCol">
      <w:rPr>
        <w:rFonts w:ascii="Arial" w:hAnsi="Arial"/>
        <w:b/>
        <w:color w:val="FFFFFF"/>
        <w:sz w:val="22"/>
      </w:rPr>
      <w:tblPr/>
      <w:tcPr>
        <w:shd w:val="clear" w:color="000000" w:themeColor="text1" w:fill="auto"/>
      </w:tcPr>
    </w:tblStylePr>
    <w:tblStylePr w:type="band1Vert">
      <w:tblPr/>
      <w:tcPr>
        <w:shd w:val="clear" w:color="8A8A8A" w:themeColor="text1" w:themeTint="75" w:fill="auto"/>
      </w:tcPr>
    </w:tblStylePr>
    <w:tblStylePr w:type="band1Horz">
      <w:tblPr/>
      <w:tcPr>
        <w:shd w:val="clear" w:color="8A8A8A" w:themeColor="text1" w:themeTint="75" w:fill="auto"/>
      </w:tcPr>
    </w:tblStylePr>
  </w:style>
  <w:style w:type="table" w:customStyle="1" w:styleId="GridTable5Dark-Accent1">
    <w:name w:val="Grid Table 5 Dark- Accent 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auto"/>
    </w:tblPr>
    <w:tblStylePr w:type="firstRow">
      <w:rPr>
        <w:rFonts w:ascii="Arial" w:hAnsi="Arial"/>
        <w:b/>
        <w:color w:val="FFFFFF"/>
        <w:sz w:val="22"/>
      </w:rPr>
      <w:tblPr/>
      <w:tcPr>
        <w:shd w:val="clear" w:color="4F81BD" w:themeColor="accent1" w:fill="auto"/>
      </w:tcPr>
    </w:tblStylePr>
    <w:tblStylePr w:type="lastRow">
      <w:rPr>
        <w:rFonts w:ascii="Arial" w:hAnsi="Arial"/>
        <w:b/>
        <w:color w:val="FFFFFF"/>
        <w:sz w:val="22"/>
      </w:rPr>
      <w:tblPr/>
      <w:tcPr>
        <w:tcBorders>
          <w:top w:val="single" w:sz="4" w:space="0" w:color="FFFFFF" w:themeColor="light1"/>
        </w:tcBorders>
        <w:shd w:val="clear" w:color="4F81BD" w:themeColor="accent1" w:fill="auto"/>
      </w:tcPr>
    </w:tblStylePr>
    <w:tblStylePr w:type="firstCol">
      <w:rPr>
        <w:rFonts w:ascii="Arial" w:hAnsi="Arial"/>
        <w:b/>
        <w:color w:val="FFFFFF"/>
        <w:sz w:val="22"/>
      </w:rPr>
      <w:tblPr/>
      <w:tcPr>
        <w:shd w:val="clear" w:color="4F81BD" w:themeColor="accent1" w:fill="auto"/>
      </w:tcPr>
    </w:tblStylePr>
    <w:tblStylePr w:type="lastCol">
      <w:rPr>
        <w:rFonts w:ascii="Arial" w:hAnsi="Arial"/>
        <w:b/>
        <w:color w:val="FFFFFF"/>
        <w:sz w:val="22"/>
      </w:rPr>
      <w:tblPr/>
      <w:tcPr>
        <w:shd w:val="clear" w:color="4F81BD" w:themeColor="accent1" w:fill="auto"/>
      </w:tcPr>
    </w:tblStylePr>
    <w:tblStylePr w:type="band1Vert">
      <w:tblPr/>
      <w:tcPr>
        <w:shd w:val="clear" w:color="AEC4E0" w:themeColor="accent1" w:themeTint="75" w:fill="auto"/>
      </w:tcPr>
    </w:tblStylePr>
    <w:tblStylePr w:type="band1Horz">
      <w:tblPr/>
      <w:tcPr>
        <w:shd w:val="clear" w:color="AEC4E0" w:themeColor="accent1" w:themeTint="75" w:fill="auto"/>
      </w:tcPr>
    </w:tblStylePr>
  </w:style>
  <w:style w:type="table" w:customStyle="1" w:styleId="GridTable5Dark-Accent21">
    <w:name w:val="Grid Table 5 Dark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auto"/>
    </w:tblPr>
    <w:tblStylePr w:type="firstRow">
      <w:rPr>
        <w:rFonts w:ascii="Arial" w:hAnsi="Arial"/>
        <w:b/>
        <w:color w:val="FFFFFF"/>
        <w:sz w:val="22"/>
      </w:rPr>
      <w:tblPr/>
      <w:tcPr>
        <w:shd w:val="clear" w:color="C0504D" w:themeColor="accent2" w:fill="auto"/>
      </w:tcPr>
    </w:tblStylePr>
    <w:tblStylePr w:type="lastRow">
      <w:rPr>
        <w:rFonts w:ascii="Arial" w:hAnsi="Arial"/>
        <w:b/>
        <w:color w:val="FFFFFF"/>
        <w:sz w:val="22"/>
      </w:rPr>
      <w:tblPr/>
      <w:tcPr>
        <w:tcBorders>
          <w:top w:val="single" w:sz="4" w:space="0" w:color="FFFFFF" w:themeColor="light1"/>
        </w:tcBorders>
        <w:shd w:val="clear" w:color="C0504D" w:themeColor="accent2" w:fill="auto"/>
      </w:tcPr>
    </w:tblStylePr>
    <w:tblStylePr w:type="firstCol">
      <w:rPr>
        <w:rFonts w:ascii="Arial" w:hAnsi="Arial"/>
        <w:b/>
        <w:color w:val="FFFFFF"/>
        <w:sz w:val="22"/>
      </w:rPr>
      <w:tblPr/>
      <w:tcPr>
        <w:shd w:val="clear" w:color="C0504D" w:themeColor="accent2" w:fill="auto"/>
      </w:tcPr>
    </w:tblStylePr>
    <w:tblStylePr w:type="lastCol">
      <w:rPr>
        <w:rFonts w:ascii="Arial" w:hAnsi="Arial"/>
        <w:b/>
        <w:color w:val="FFFFFF"/>
        <w:sz w:val="22"/>
      </w:rPr>
      <w:tblPr/>
      <w:tcPr>
        <w:shd w:val="clear" w:color="C0504D" w:themeColor="accent2" w:fill="auto"/>
      </w:tcPr>
    </w:tblStylePr>
    <w:tblStylePr w:type="band1Vert">
      <w:tblPr/>
      <w:tcPr>
        <w:shd w:val="clear" w:color="E2AEAD" w:themeColor="accent2" w:themeTint="75" w:fill="auto"/>
      </w:tcPr>
    </w:tblStylePr>
    <w:tblStylePr w:type="band1Horz">
      <w:tblPr/>
      <w:tcPr>
        <w:shd w:val="clear" w:color="E2AEAD" w:themeColor="accent2" w:themeTint="75" w:fill="auto"/>
      </w:tcPr>
    </w:tblStylePr>
  </w:style>
  <w:style w:type="table" w:customStyle="1" w:styleId="GridTable5Dark-Accent31">
    <w:name w:val="Grid Table 5 Dark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auto"/>
    </w:tblPr>
    <w:tblStylePr w:type="firstRow">
      <w:rPr>
        <w:rFonts w:ascii="Arial" w:hAnsi="Arial"/>
        <w:b/>
        <w:color w:val="FFFFFF"/>
        <w:sz w:val="22"/>
      </w:rPr>
      <w:tblPr/>
      <w:tcPr>
        <w:shd w:val="clear" w:color="9BBB59" w:themeColor="accent3" w:fill="auto"/>
      </w:tcPr>
    </w:tblStylePr>
    <w:tblStylePr w:type="lastRow">
      <w:rPr>
        <w:rFonts w:ascii="Arial" w:hAnsi="Arial"/>
        <w:b/>
        <w:color w:val="FFFFFF"/>
        <w:sz w:val="22"/>
      </w:rPr>
      <w:tblPr/>
      <w:tcPr>
        <w:tcBorders>
          <w:top w:val="single" w:sz="4" w:space="0" w:color="FFFFFF" w:themeColor="light1"/>
        </w:tcBorders>
        <w:shd w:val="clear" w:color="9BBB59" w:themeColor="accent3" w:fill="auto"/>
      </w:tcPr>
    </w:tblStylePr>
    <w:tblStylePr w:type="firstCol">
      <w:rPr>
        <w:rFonts w:ascii="Arial" w:hAnsi="Arial"/>
        <w:b/>
        <w:color w:val="FFFFFF"/>
        <w:sz w:val="22"/>
      </w:rPr>
      <w:tblPr/>
      <w:tcPr>
        <w:shd w:val="clear" w:color="9BBB59" w:themeColor="accent3" w:fill="auto"/>
      </w:tcPr>
    </w:tblStylePr>
    <w:tblStylePr w:type="lastCol">
      <w:rPr>
        <w:rFonts w:ascii="Arial" w:hAnsi="Arial"/>
        <w:b/>
        <w:color w:val="FFFFFF"/>
        <w:sz w:val="22"/>
      </w:rPr>
      <w:tblPr/>
      <w:tcPr>
        <w:shd w:val="clear" w:color="9BBB59" w:themeColor="accent3" w:fill="auto"/>
      </w:tcPr>
    </w:tblStylePr>
    <w:tblStylePr w:type="band1Vert">
      <w:tblPr/>
      <w:tcPr>
        <w:shd w:val="clear" w:color="D0DFB2" w:themeColor="accent3" w:themeTint="75" w:fill="auto"/>
      </w:tcPr>
    </w:tblStylePr>
    <w:tblStylePr w:type="band1Horz">
      <w:tblPr/>
      <w:tcPr>
        <w:shd w:val="clear" w:color="D0DFB2" w:themeColor="accent3" w:themeTint="75" w:fill="auto"/>
      </w:tcPr>
    </w:tblStylePr>
  </w:style>
  <w:style w:type="table" w:customStyle="1" w:styleId="GridTable5Dark-Accent4">
    <w:name w:val="Grid Table 5 Dark- Accent 4"/>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auto"/>
    </w:tblPr>
    <w:tblStylePr w:type="firstRow">
      <w:rPr>
        <w:rFonts w:ascii="Arial" w:hAnsi="Arial"/>
        <w:b/>
        <w:color w:val="FFFFFF"/>
        <w:sz w:val="22"/>
      </w:rPr>
      <w:tblPr/>
      <w:tcPr>
        <w:shd w:val="clear" w:color="8064A2" w:themeColor="accent4" w:fill="auto"/>
      </w:tcPr>
    </w:tblStylePr>
    <w:tblStylePr w:type="lastRow">
      <w:rPr>
        <w:rFonts w:ascii="Arial" w:hAnsi="Arial"/>
        <w:b/>
        <w:color w:val="FFFFFF"/>
        <w:sz w:val="22"/>
      </w:rPr>
      <w:tblPr/>
      <w:tcPr>
        <w:tcBorders>
          <w:top w:val="single" w:sz="4" w:space="0" w:color="FFFFFF" w:themeColor="light1"/>
        </w:tcBorders>
        <w:shd w:val="clear" w:color="8064A2" w:themeColor="accent4" w:fill="auto"/>
      </w:tcPr>
    </w:tblStylePr>
    <w:tblStylePr w:type="firstCol">
      <w:rPr>
        <w:rFonts w:ascii="Arial" w:hAnsi="Arial"/>
        <w:b/>
        <w:color w:val="FFFFFF"/>
        <w:sz w:val="22"/>
      </w:rPr>
      <w:tblPr/>
      <w:tcPr>
        <w:shd w:val="clear" w:color="8064A2" w:themeColor="accent4" w:fill="auto"/>
      </w:tcPr>
    </w:tblStylePr>
    <w:tblStylePr w:type="lastCol">
      <w:rPr>
        <w:rFonts w:ascii="Arial" w:hAnsi="Arial"/>
        <w:b/>
        <w:color w:val="FFFFFF"/>
        <w:sz w:val="22"/>
      </w:rPr>
      <w:tblPr/>
      <w:tcPr>
        <w:shd w:val="clear" w:color="8064A2" w:themeColor="accent4" w:fill="auto"/>
      </w:tcPr>
    </w:tblStylePr>
    <w:tblStylePr w:type="band1Vert">
      <w:tblPr/>
      <w:tcPr>
        <w:shd w:val="clear" w:color="C4B7D4" w:themeColor="accent4" w:themeTint="75" w:fill="auto"/>
      </w:tcPr>
    </w:tblStylePr>
    <w:tblStylePr w:type="band1Horz">
      <w:tblPr/>
      <w:tcPr>
        <w:shd w:val="clear" w:color="C4B7D4" w:themeColor="accent4" w:themeTint="75" w:fill="auto"/>
      </w:tcPr>
    </w:tblStylePr>
  </w:style>
  <w:style w:type="table" w:customStyle="1" w:styleId="GridTable5Dark-Accent51">
    <w:name w:val="Grid Table 5 Dark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auto"/>
    </w:tblPr>
    <w:tblStylePr w:type="firstRow">
      <w:rPr>
        <w:rFonts w:ascii="Arial" w:hAnsi="Arial"/>
        <w:b/>
        <w:color w:val="FFFFFF"/>
        <w:sz w:val="22"/>
      </w:rPr>
      <w:tblPr/>
      <w:tcPr>
        <w:shd w:val="clear" w:color="4BACC6" w:themeColor="accent5" w:fill="auto"/>
      </w:tcPr>
    </w:tblStylePr>
    <w:tblStylePr w:type="lastRow">
      <w:rPr>
        <w:rFonts w:ascii="Arial" w:hAnsi="Arial"/>
        <w:b/>
        <w:color w:val="FFFFFF"/>
        <w:sz w:val="22"/>
      </w:rPr>
      <w:tblPr/>
      <w:tcPr>
        <w:tcBorders>
          <w:top w:val="single" w:sz="4" w:space="0" w:color="FFFFFF" w:themeColor="light1"/>
        </w:tcBorders>
        <w:shd w:val="clear" w:color="4BACC6" w:themeColor="accent5" w:fill="auto"/>
      </w:tcPr>
    </w:tblStylePr>
    <w:tblStylePr w:type="firstCol">
      <w:rPr>
        <w:rFonts w:ascii="Arial" w:hAnsi="Arial"/>
        <w:b/>
        <w:color w:val="FFFFFF"/>
        <w:sz w:val="22"/>
      </w:rPr>
      <w:tblPr/>
      <w:tcPr>
        <w:shd w:val="clear" w:color="4BACC6" w:themeColor="accent5" w:fill="auto"/>
      </w:tcPr>
    </w:tblStylePr>
    <w:tblStylePr w:type="lastCol">
      <w:rPr>
        <w:rFonts w:ascii="Arial" w:hAnsi="Arial"/>
        <w:b/>
        <w:color w:val="FFFFFF"/>
        <w:sz w:val="22"/>
      </w:rPr>
      <w:tblPr/>
      <w:tcPr>
        <w:shd w:val="clear" w:color="4BACC6" w:themeColor="accent5" w:fill="auto"/>
      </w:tcPr>
    </w:tblStylePr>
    <w:tblStylePr w:type="band1Vert">
      <w:tblPr/>
      <w:tcPr>
        <w:shd w:val="clear" w:color="ACD8E4" w:themeColor="accent5" w:themeTint="75" w:fill="auto"/>
      </w:tcPr>
    </w:tblStylePr>
    <w:tblStylePr w:type="band1Horz">
      <w:tblPr/>
      <w:tcPr>
        <w:shd w:val="clear" w:color="ACD8E4" w:themeColor="accent5" w:themeTint="75" w:fill="auto"/>
      </w:tcPr>
    </w:tblStylePr>
  </w:style>
  <w:style w:type="table" w:customStyle="1" w:styleId="GridTable5Dark-Accent61">
    <w:name w:val="Grid Table 5 Dark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auto"/>
    </w:tblPr>
    <w:tblStylePr w:type="firstRow">
      <w:rPr>
        <w:rFonts w:ascii="Arial" w:hAnsi="Arial"/>
        <w:b/>
        <w:color w:val="FFFFFF"/>
        <w:sz w:val="22"/>
      </w:rPr>
      <w:tblPr/>
      <w:tcPr>
        <w:shd w:val="clear" w:color="F79646" w:themeColor="accent6" w:fill="auto"/>
      </w:tcPr>
    </w:tblStylePr>
    <w:tblStylePr w:type="lastRow">
      <w:rPr>
        <w:rFonts w:ascii="Arial" w:hAnsi="Arial"/>
        <w:b/>
        <w:color w:val="FFFFFF"/>
        <w:sz w:val="22"/>
      </w:rPr>
      <w:tblPr/>
      <w:tcPr>
        <w:tcBorders>
          <w:top w:val="single" w:sz="4" w:space="0" w:color="FFFFFF" w:themeColor="light1"/>
        </w:tcBorders>
        <w:shd w:val="clear" w:color="F79646" w:themeColor="accent6" w:fill="auto"/>
      </w:tcPr>
    </w:tblStylePr>
    <w:tblStylePr w:type="firstCol">
      <w:rPr>
        <w:rFonts w:ascii="Arial" w:hAnsi="Arial"/>
        <w:b/>
        <w:color w:val="FFFFFF"/>
        <w:sz w:val="22"/>
      </w:rPr>
      <w:tblPr/>
      <w:tcPr>
        <w:shd w:val="clear" w:color="F79646" w:themeColor="accent6" w:fill="auto"/>
      </w:tcPr>
    </w:tblStylePr>
    <w:tblStylePr w:type="lastCol">
      <w:rPr>
        <w:rFonts w:ascii="Arial" w:hAnsi="Arial"/>
        <w:b/>
        <w:color w:val="FFFFFF"/>
        <w:sz w:val="22"/>
      </w:rPr>
      <w:tblPr/>
      <w:tcPr>
        <w:shd w:val="clear" w:color="F79646" w:themeColor="accent6" w:fill="auto"/>
      </w:tcPr>
    </w:tblStylePr>
    <w:tblStylePr w:type="band1Vert">
      <w:tblPr/>
      <w:tcPr>
        <w:shd w:val="clear" w:color="FBCEAA" w:themeColor="accent6" w:themeTint="75" w:fill="auto"/>
      </w:tcPr>
    </w:tblStylePr>
    <w:tblStylePr w:type="band1Horz">
      <w:tblPr/>
      <w:tcPr>
        <w:shd w:val="clear" w:color="FBCEAA" w:themeColor="accent6" w:themeTint="75" w:fill="auto"/>
      </w:tcPr>
    </w:tblStylePr>
  </w:style>
  <w:style w:type="table" w:customStyle="1" w:styleId="-61">
    <w:name w:val="Таблица-сетка 6 цветная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auto"/>
      </w:tcPr>
    </w:tblStylePr>
    <w:tblStylePr w:type="band1Horz">
      <w:rPr>
        <w:rFonts w:ascii="Arial" w:hAnsi="Arial"/>
        <w:color w:val="7F7F7F" w:themeColor="text1" w:themeTint="80" w:themeShade="95"/>
        <w:sz w:val="22"/>
      </w:rPr>
      <w:tblPr/>
      <w:tcPr>
        <w:shd w:val="clear" w:color="CBCBCB" w:themeColor="text1" w:themeTint="34" w:fill="auto"/>
      </w:tcPr>
    </w:tblStylePr>
    <w:tblStylePr w:type="band2Horz">
      <w:rPr>
        <w:rFonts w:ascii="Arial" w:hAnsi="Arial"/>
        <w:color w:val="7F7F7F" w:themeColor="text1" w:themeTint="80" w:themeShade="95"/>
        <w:sz w:val="22"/>
      </w:rPr>
    </w:tblStylePr>
  </w:style>
  <w:style w:type="table" w:customStyle="1" w:styleId="-71">
    <w:name w:val="Таблица-сетка 7 цветная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auto"/>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auto"/>
      </w:tcPr>
    </w:tblStylePr>
    <w:tblStylePr w:type="band1Horz">
      <w:rPr>
        <w:rFonts w:ascii="Arial" w:hAnsi="Arial"/>
        <w:color w:val="7F7F7F" w:themeColor="text1" w:themeTint="80" w:themeShade="95"/>
        <w:sz w:val="22"/>
      </w:rPr>
      <w:tblPr/>
      <w:tcPr>
        <w:shd w:val="clear" w:color="F2F2F2" w:themeColor="text1" w:themeTint="0D" w:fill="auto"/>
      </w:tcPr>
    </w:tblStylePr>
    <w:tblStylePr w:type="band2Horz">
      <w:rPr>
        <w:rFonts w:ascii="Arial" w:hAnsi="Arial"/>
        <w:color w:val="7F7F7F" w:themeColor="text1" w:themeTint="80" w:themeShade="95"/>
        <w:sz w:val="22"/>
      </w:rPr>
    </w:tblStylePr>
  </w:style>
  <w:style w:type="table" w:customStyle="1" w:styleId="-112">
    <w:name w:val="Список-таблица 1 светлая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auto"/>
      </w:tcPr>
    </w:tblStylePr>
    <w:tblStylePr w:type="band1Horz">
      <w:tblPr/>
      <w:tcPr>
        <w:shd w:val="clear" w:color="BFBFBF" w:themeColor="text1" w:themeTint="40" w:fill="auto"/>
      </w:tcPr>
    </w:tblStylePr>
  </w:style>
  <w:style w:type="table" w:customStyle="1" w:styleId="ListTable1Light-Accent11">
    <w:name w:val="List Table 1 Light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auto"/>
      </w:tcPr>
    </w:tblStylePr>
    <w:tblStylePr w:type="band1Horz">
      <w:tblPr/>
      <w:tcPr>
        <w:shd w:val="clear" w:color="D2DFEE" w:themeColor="accent1" w:themeTint="40" w:fill="auto"/>
      </w:tcPr>
    </w:tblStylePr>
  </w:style>
  <w:style w:type="table" w:customStyle="1" w:styleId="ListTable1Light-Accent21">
    <w:name w:val="List Table 1 Light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auto"/>
      </w:tcPr>
    </w:tblStylePr>
    <w:tblStylePr w:type="band1Horz">
      <w:tblPr/>
      <w:tcPr>
        <w:shd w:val="clear" w:color="EFD2D2" w:themeColor="accent2" w:themeTint="40" w:fill="auto"/>
      </w:tcPr>
    </w:tblStylePr>
  </w:style>
  <w:style w:type="table" w:customStyle="1" w:styleId="ListTable1Light-Accent31">
    <w:name w:val="List Table 1 Light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auto"/>
      </w:tcPr>
    </w:tblStylePr>
    <w:tblStylePr w:type="band1Horz">
      <w:tblPr/>
      <w:tcPr>
        <w:shd w:val="clear" w:color="E5EED5" w:themeColor="accent3" w:themeTint="40" w:fill="auto"/>
      </w:tcPr>
    </w:tblStylePr>
  </w:style>
  <w:style w:type="table" w:customStyle="1" w:styleId="ListTable1Light-Accent41">
    <w:name w:val="List Table 1 Light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auto"/>
      </w:tcPr>
    </w:tblStylePr>
    <w:tblStylePr w:type="band1Horz">
      <w:tblPr/>
      <w:tcPr>
        <w:shd w:val="clear" w:color="DFD8E7" w:themeColor="accent4" w:themeTint="40" w:fill="auto"/>
      </w:tcPr>
    </w:tblStylePr>
  </w:style>
  <w:style w:type="table" w:customStyle="1" w:styleId="ListTable1Light-Accent51">
    <w:name w:val="List Table 1 Light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auto"/>
      </w:tcPr>
    </w:tblStylePr>
    <w:tblStylePr w:type="band1Horz">
      <w:tblPr/>
      <w:tcPr>
        <w:shd w:val="clear" w:color="D1EAF0" w:themeColor="accent5" w:themeTint="40" w:fill="auto"/>
      </w:tcPr>
    </w:tblStylePr>
  </w:style>
  <w:style w:type="table" w:customStyle="1" w:styleId="ListTable1Light-Accent61">
    <w:name w:val="List Table 1 Light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auto"/>
      </w:tcPr>
    </w:tblStylePr>
    <w:tblStylePr w:type="band1Horz">
      <w:tblPr/>
      <w:tcPr>
        <w:shd w:val="clear" w:color="FDE4D0" w:themeColor="accent6" w:themeTint="40" w:fill="auto"/>
      </w:tcPr>
    </w:tblStylePr>
  </w:style>
  <w:style w:type="table" w:customStyle="1" w:styleId="-211">
    <w:name w:val="Список-таблица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auto"/>
      </w:tcPr>
    </w:tblStylePr>
    <w:tblStylePr w:type="band1Horz">
      <w:rPr>
        <w:rFonts w:ascii="Arial" w:hAnsi="Arial"/>
        <w:color w:val="404040"/>
        <w:sz w:val="22"/>
      </w:rPr>
      <w:tblPr/>
      <w:tcPr>
        <w:shd w:val="clear" w:color="BFBFBF" w:themeColor="text1" w:themeTint="40" w:fill="auto"/>
      </w:tcPr>
    </w:tblStylePr>
  </w:style>
  <w:style w:type="table" w:customStyle="1" w:styleId="ListTable2-Accent11">
    <w:name w:val="List Table 2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auto"/>
      </w:tcPr>
    </w:tblStylePr>
    <w:tblStylePr w:type="band1Horz">
      <w:rPr>
        <w:rFonts w:ascii="Arial" w:hAnsi="Arial"/>
        <w:color w:val="404040"/>
        <w:sz w:val="22"/>
      </w:rPr>
      <w:tblPr/>
      <w:tcPr>
        <w:shd w:val="clear" w:color="D2DFEE" w:themeColor="accent1" w:themeTint="40" w:fill="auto"/>
      </w:tcPr>
    </w:tblStylePr>
  </w:style>
  <w:style w:type="table" w:customStyle="1" w:styleId="ListTable2-Accent21">
    <w:name w:val="List Table 2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auto"/>
      </w:tcPr>
    </w:tblStylePr>
    <w:tblStylePr w:type="band1Horz">
      <w:rPr>
        <w:rFonts w:ascii="Arial" w:hAnsi="Arial"/>
        <w:color w:val="404040"/>
        <w:sz w:val="22"/>
      </w:rPr>
      <w:tblPr/>
      <w:tcPr>
        <w:shd w:val="clear" w:color="EFD2D2" w:themeColor="accent2" w:themeTint="40" w:fill="auto"/>
      </w:tcPr>
    </w:tblStylePr>
  </w:style>
  <w:style w:type="table" w:customStyle="1" w:styleId="ListTable2-Accent31">
    <w:name w:val="List Table 2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auto"/>
      </w:tcPr>
    </w:tblStylePr>
    <w:tblStylePr w:type="band1Horz">
      <w:rPr>
        <w:rFonts w:ascii="Arial" w:hAnsi="Arial"/>
        <w:color w:val="404040"/>
        <w:sz w:val="22"/>
      </w:rPr>
      <w:tblPr/>
      <w:tcPr>
        <w:shd w:val="clear" w:color="E5EED5" w:themeColor="accent3" w:themeTint="40" w:fill="auto"/>
      </w:tcPr>
    </w:tblStylePr>
  </w:style>
  <w:style w:type="table" w:customStyle="1" w:styleId="ListTable2-Accent41">
    <w:name w:val="List Table 2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auto"/>
      </w:tcPr>
    </w:tblStylePr>
    <w:tblStylePr w:type="band1Horz">
      <w:rPr>
        <w:rFonts w:ascii="Arial" w:hAnsi="Arial"/>
        <w:color w:val="404040"/>
        <w:sz w:val="22"/>
      </w:rPr>
      <w:tblPr/>
      <w:tcPr>
        <w:shd w:val="clear" w:color="DFD8E7" w:themeColor="accent4" w:themeTint="40" w:fill="auto"/>
      </w:tcPr>
    </w:tblStylePr>
  </w:style>
  <w:style w:type="table" w:customStyle="1" w:styleId="ListTable2-Accent51">
    <w:name w:val="List Table 2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auto"/>
      </w:tcPr>
    </w:tblStylePr>
    <w:tblStylePr w:type="band1Horz">
      <w:rPr>
        <w:rFonts w:ascii="Arial" w:hAnsi="Arial"/>
        <w:color w:val="404040"/>
        <w:sz w:val="22"/>
      </w:rPr>
      <w:tblPr/>
      <w:tcPr>
        <w:shd w:val="clear" w:color="D1EAF0" w:themeColor="accent5" w:themeTint="40" w:fill="auto"/>
      </w:tcPr>
    </w:tblStylePr>
  </w:style>
  <w:style w:type="table" w:customStyle="1" w:styleId="ListTable2-Accent61">
    <w:name w:val="List Table 2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auto"/>
      </w:tcPr>
    </w:tblStylePr>
    <w:tblStylePr w:type="band1Horz">
      <w:rPr>
        <w:rFonts w:ascii="Arial" w:hAnsi="Arial"/>
        <w:color w:val="404040"/>
        <w:sz w:val="22"/>
      </w:rPr>
      <w:tblPr/>
      <w:tcPr>
        <w:shd w:val="clear" w:color="FDE4D0" w:themeColor="accent6" w:themeTint="40" w:fill="auto"/>
      </w:tcPr>
    </w:tblStylePr>
  </w:style>
  <w:style w:type="table" w:customStyle="1" w:styleId="-311">
    <w:name w:val="Список-таблица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1">
    <w:name w:val="Список-таблица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auto"/>
      </w:tcPr>
    </w:tblStylePr>
    <w:tblStylePr w:type="band1Horz">
      <w:rPr>
        <w:rFonts w:ascii="Arial" w:hAnsi="Arial"/>
        <w:color w:val="404040"/>
        <w:sz w:val="22"/>
      </w:rPr>
      <w:tblPr/>
      <w:tcPr>
        <w:shd w:val="clear" w:color="BFBFBF" w:themeColor="text1" w:themeTint="40" w:fill="auto"/>
      </w:tcPr>
    </w:tblStylePr>
  </w:style>
  <w:style w:type="table" w:customStyle="1" w:styleId="ListTable4-Accent11">
    <w:name w:val="List Table 4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auto"/>
      </w:tcPr>
    </w:tblStylePr>
    <w:tblStylePr w:type="band1Horz">
      <w:rPr>
        <w:rFonts w:ascii="Arial" w:hAnsi="Arial"/>
        <w:color w:val="404040"/>
        <w:sz w:val="22"/>
      </w:rPr>
      <w:tblPr/>
      <w:tcPr>
        <w:shd w:val="clear" w:color="D2DFEE" w:themeColor="accent1" w:themeTint="40" w:fill="auto"/>
      </w:tcPr>
    </w:tblStylePr>
  </w:style>
  <w:style w:type="table" w:customStyle="1" w:styleId="ListTable4-Accent21">
    <w:name w:val="List Table 4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auto"/>
      </w:tcPr>
    </w:tblStylePr>
    <w:tblStylePr w:type="band1Horz">
      <w:rPr>
        <w:rFonts w:ascii="Arial" w:hAnsi="Arial"/>
        <w:color w:val="404040"/>
        <w:sz w:val="22"/>
      </w:rPr>
      <w:tblPr/>
      <w:tcPr>
        <w:shd w:val="clear" w:color="EFD2D2" w:themeColor="accent2" w:themeTint="40" w:fill="auto"/>
      </w:tcPr>
    </w:tblStylePr>
  </w:style>
  <w:style w:type="table" w:customStyle="1" w:styleId="ListTable4-Accent31">
    <w:name w:val="List Table 4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auto"/>
      </w:tcPr>
    </w:tblStylePr>
    <w:tblStylePr w:type="band1Horz">
      <w:rPr>
        <w:rFonts w:ascii="Arial" w:hAnsi="Arial"/>
        <w:color w:val="404040"/>
        <w:sz w:val="22"/>
      </w:rPr>
      <w:tblPr/>
      <w:tcPr>
        <w:shd w:val="clear" w:color="E5EED5" w:themeColor="accent3" w:themeTint="40" w:fill="auto"/>
      </w:tcPr>
    </w:tblStylePr>
  </w:style>
  <w:style w:type="table" w:customStyle="1" w:styleId="ListTable4-Accent41">
    <w:name w:val="List Table 4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auto"/>
      </w:tcPr>
    </w:tblStylePr>
    <w:tblStylePr w:type="band1Horz">
      <w:rPr>
        <w:rFonts w:ascii="Arial" w:hAnsi="Arial"/>
        <w:color w:val="404040"/>
        <w:sz w:val="22"/>
      </w:rPr>
      <w:tblPr/>
      <w:tcPr>
        <w:shd w:val="clear" w:color="DFD8E7" w:themeColor="accent4" w:themeTint="40" w:fill="auto"/>
      </w:tcPr>
    </w:tblStylePr>
  </w:style>
  <w:style w:type="table" w:customStyle="1" w:styleId="ListTable4-Accent51">
    <w:name w:val="List Table 4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auto"/>
      </w:tcPr>
    </w:tblStylePr>
    <w:tblStylePr w:type="band1Horz">
      <w:rPr>
        <w:rFonts w:ascii="Arial" w:hAnsi="Arial"/>
        <w:color w:val="404040"/>
        <w:sz w:val="22"/>
      </w:rPr>
      <w:tblPr/>
      <w:tcPr>
        <w:shd w:val="clear" w:color="D1EAF0" w:themeColor="accent5" w:themeTint="40" w:fill="auto"/>
      </w:tcPr>
    </w:tblStylePr>
  </w:style>
  <w:style w:type="table" w:customStyle="1" w:styleId="ListTable4-Accent61">
    <w:name w:val="List Table 4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auto"/>
      </w:tcPr>
    </w:tblStylePr>
    <w:tblStylePr w:type="band1Horz">
      <w:rPr>
        <w:rFonts w:ascii="Arial" w:hAnsi="Arial"/>
        <w:color w:val="404040"/>
        <w:sz w:val="22"/>
      </w:rPr>
      <w:tblPr/>
      <w:tcPr>
        <w:shd w:val="clear" w:color="FDE4D0" w:themeColor="accent6" w:themeTint="40" w:fill="auto"/>
      </w:tcPr>
    </w:tblStylePr>
  </w:style>
  <w:style w:type="table" w:customStyle="1" w:styleId="-511">
    <w:name w:val="Список-таблица 5 темная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auto"/>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auto"/>
      </w:tcPr>
    </w:tblStylePr>
    <w:tblStylePr w:type="band2Horz">
      <w:tblPr/>
      <w:tcPr>
        <w:tcBorders>
          <w:top w:val="single" w:sz="4" w:space="0" w:color="FFFFFF" w:themeColor="light1"/>
          <w:bottom w:val="single" w:sz="4" w:space="0" w:color="FFFFFF" w:themeColor="light1"/>
        </w:tcBorders>
        <w:shd w:val="clear" w:color="7F7F7F" w:themeColor="text1" w:themeTint="80" w:fill="auto"/>
      </w:tcPr>
    </w:tblStylePr>
  </w:style>
  <w:style w:type="table" w:customStyle="1" w:styleId="ListTable5Dark-Accent11">
    <w:name w:val="List Table 5 Dark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auto"/>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auto"/>
      </w:tcPr>
    </w:tblStylePr>
    <w:tblStylePr w:type="band2Horz">
      <w:tblPr/>
      <w:tcPr>
        <w:tcBorders>
          <w:top w:val="single" w:sz="4" w:space="0" w:color="FFFFFF" w:themeColor="light1"/>
          <w:bottom w:val="single" w:sz="4" w:space="0" w:color="FFFFFF" w:themeColor="light1"/>
        </w:tcBorders>
        <w:shd w:val="clear" w:color="4F81BD" w:themeColor="accent1" w:fill="auto"/>
      </w:tcPr>
    </w:tblStylePr>
  </w:style>
  <w:style w:type="table" w:customStyle="1" w:styleId="ListTable5Dark-Accent21">
    <w:name w:val="List Table 5 Dark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auto"/>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auto"/>
      </w:tcPr>
    </w:tblStylePr>
    <w:tblStylePr w:type="band2Horz">
      <w:tblPr/>
      <w:tcPr>
        <w:tcBorders>
          <w:top w:val="single" w:sz="4" w:space="0" w:color="FFFFFF" w:themeColor="light1"/>
          <w:bottom w:val="single" w:sz="4" w:space="0" w:color="FFFFFF" w:themeColor="light1"/>
        </w:tcBorders>
        <w:shd w:val="clear" w:color="D99695" w:themeColor="accent2" w:themeTint="97" w:fill="auto"/>
      </w:tcPr>
    </w:tblStylePr>
  </w:style>
  <w:style w:type="table" w:customStyle="1" w:styleId="ListTable5Dark-Accent31">
    <w:name w:val="List Table 5 Dark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auto"/>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auto"/>
      </w:tcPr>
    </w:tblStylePr>
    <w:tblStylePr w:type="band2Horz">
      <w:tblPr/>
      <w:tcPr>
        <w:tcBorders>
          <w:top w:val="single" w:sz="4" w:space="0" w:color="FFFFFF" w:themeColor="light1"/>
          <w:bottom w:val="single" w:sz="4" w:space="0" w:color="FFFFFF" w:themeColor="light1"/>
        </w:tcBorders>
        <w:shd w:val="clear" w:color="C3D69B" w:themeColor="accent3" w:themeTint="98" w:fill="auto"/>
      </w:tcPr>
    </w:tblStylePr>
  </w:style>
  <w:style w:type="table" w:customStyle="1" w:styleId="ListTable5Dark-Accent41">
    <w:name w:val="List Table 5 Dark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auto"/>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auto"/>
      </w:tcPr>
    </w:tblStylePr>
    <w:tblStylePr w:type="band2Horz">
      <w:tblPr/>
      <w:tcPr>
        <w:tcBorders>
          <w:top w:val="single" w:sz="4" w:space="0" w:color="FFFFFF" w:themeColor="light1"/>
          <w:bottom w:val="single" w:sz="4" w:space="0" w:color="FFFFFF" w:themeColor="light1"/>
        </w:tcBorders>
        <w:shd w:val="clear" w:color="B2A1C6" w:themeColor="accent4" w:themeTint="9A" w:fill="auto"/>
      </w:tcPr>
    </w:tblStylePr>
  </w:style>
  <w:style w:type="table" w:customStyle="1" w:styleId="ListTable5Dark-Accent51">
    <w:name w:val="List Table 5 Dark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auto"/>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auto"/>
      </w:tcPr>
    </w:tblStylePr>
    <w:tblStylePr w:type="band2Horz">
      <w:tblPr/>
      <w:tcPr>
        <w:tcBorders>
          <w:top w:val="single" w:sz="4" w:space="0" w:color="FFFFFF" w:themeColor="light1"/>
          <w:bottom w:val="single" w:sz="4" w:space="0" w:color="FFFFFF" w:themeColor="light1"/>
        </w:tcBorders>
        <w:shd w:val="clear" w:color="92CCDC" w:themeColor="accent5" w:themeTint="9A" w:fill="auto"/>
      </w:tcPr>
    </w:tblStylePr>
  </w:style>
  <w:style w:type="table" w:customStyle="1" w:styleId="ListTable5Dark-Accent61">
    <w:name w:val="List Table 5 Dark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auto"/>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auto"/>
      </w:tcPr>
    </w:tblStylePr>
    <w:tblStylePr w:type="band2Horz">
      <w:tblPr/>
      <w:tcPr>
        <w:tcBorders>
          <w:top w:val="single" w:sz="4" w:space="0" w:color="FFFFFF" w:themeColor="light1"/>
          <w:bottom w:val="single" w:sz="4" w:space="0" w:color="FFFFFF" w:themeColor="light1"/>
        </w:tcBorders>
        <w:shd w:val="clear" w:color="FAC090" w:themeColor="accent6" w:themeTint="98" w:fill="auto"/>
      </w:tcPr>
    </w:tblStylePr>
  </w:style>
  <w:style w:type="table" w:customStyle="1" w:styleId="-610">
    <w:name w:val="Список-таблица 6 цветная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auto"/>
      </w:tcPr>
    </w:tblStylePr>
    <w:tblStylePr w:type="band1Horz">
      <w:rPr>
        <w:rFonts w:ascii="Arial" w:hAnsi="Arial"/>
        <w:color w:val="000000" w:themeColor="text1"/>
        <w:sz w:val="22"/>
      </w:rPr>
      <w:tblPr/>
      <w:tcPr>
        <w:shd w:val="clear" w:color="BFBFBF" w:themeColor="text1" w:themeTint="40" w:fill="auto"/>
      </w:tcPr>
    </w:tblStylePr>
    <w:tblStylePr w:type="band2Horz">
      <w:rPr>
        <w:rFonts w:ascii="Arial" w:hAnsi="Arial"/>
        <w:color w:val="000000" w:themeColor="text1"/>
        <w:sz w:val="22"/>
      </w:rPr>
    </w:tblStylePr>
  </w:style>
  <w:style w:type="table" w:customStyle="1" w:styleId="-710">
    <w:name w:val="Список-таблица 7 цветная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auto"/>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auto"/>
      </w:tcPr>
    </w:tblStylePr>
    <w:tblStylePr w:type="band1Horz">
      <w:rPr>
        <w:rFonts w:ascii="Arial" w:hAnsi="Arial"/>
        <w:color w:val="7F7F7F" w:themeColor="text1" w:themeTint="80" w:themeShade="95"/>
        <w:sz w:val="22"/>
      </w:rPr>
      <w:tblPr/>
      <w:tcPr>
        <w:shd w:val="clear" w:color="BFBFBF" w:themeColor="text1" w:themeTint="40" w:fill="auto"/>
      </w:tcPr>
    </w:tblStylePr>
    <w:tblStylePr w:type="band2Horz">
      <w:rPr>
        <w:rFonts w:ascii="Arial" w:hAnsi="Arial"/>
        <w:color w:val="7F7F7F" w:themeColor="text1" w:themeTint="80" w:themeShade="95"/>
        <w:sz w:val="22"/>
      </w:rPr>
    </w:tblStylePr>
  </w:style>
  <w:style w:type="table" w:customStyle="1" w:styleId="Lined-Accent">
    <w:name w:val="Lined - Accent"/>
    <w:basedOn w:val="af0"/>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7F7F7F" w:themeColor="text1" w:themeTint="80" w:fill="auto"/>
      </w:tcPr>
    </w:tblStylePr>
    <w:tblStylePr w:type="lastRow">
      <w:rPr>
        <w:rFonts w:ascii="Arial" w:hAnsi="Arial"/>
        <w:color w:val="F2F2F2"/>
        <w:sz w:val="22"/>
      </w:rPr>
      <w:tblPr/>
      <w:tcPr>
        <w:shd w:val="clear" w:color="7F7F7F" w:themeColor="text1" w:themeTint="80" w:fill="auto"/>
      </w:tcPr>
    </w:tblStylePr>
    <w:tblStylePr w:type="firstCol">
      <w:rPr>
        <w:rFonts w:ascii="Arial" w:hAnsi="Arial"/>
        <w:color w:val="F2F2F2"/>
        <w:sz w:val="22"/>
      </w:rPr>
      <w:tblPr/>
      <w:tcPr>
        <w:shd w:val="clear" w:color="7F7F7F" w:themeColor="text1" w:themeTint="80" w:fill="auto"/>
      </w:tcPr>
    </w:tblStylePr>
    <w:tblStylePr w:type="lastCol">
      <w:rPr>
        <w:rFonts w:ascii="Arial" w:hAnsi="Arial"/>
        <w:color w:val="F2F2F2"/>
        <w:sz w:val="22"/>
      </w:rPr>
      <w:tblPr/>
      <w:tcPr>
        <w:shd w:val="clear" w:color="7F7F7F" w:themeColor="text1" w:themeTint="80" w:fill="auto"/>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auto"/>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auto"/>
      </w:tcPr>
    </w:tblStylePr>
  </w:style>
  <w:style w:type="table" w:customStyle="1" w:styleId="Lined-Accent1">
    <w:name w:val="Lined - Accent 1"/>
    <w:basedOn w:val="af0"/>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5D8AC2" w:themeColor="accent1" w:themeTint="EA" w:fill="auto"/>
      </w:tcPr>
    </w:tblStylePr>
    <w:tblStylePr w:type="lastRow">
      <w:rPr>
        <w:rFonts w:ascii="Arial" w:hAnsi="Arial"/>
        <w:color w:val="F2F2F2"/>
        <w:sz w:val="22"/>
      </w:rPr>
      <w:tblPr/>
      <w:tcPr>
        <w:shd w:val="clear" w:color="5D8AC2" w:themeColor="accent1" w:themeTint="EA" w:fill="auto"/>
      </w:tcPr>
    </w:tblStylePr>
    <w:tblStylePr w:type="firstCol">
      <w:rPr>
        <w:rFonts w:ascii="Arial" w:hAnsi="Arial"/>
        <w:color w:val="F2F2F2"/>
        <w:sz w:val="22"/>
      </w:rPr>
      <w:tblPr/>
      <w:tcPr>
        <w:shd w:val="clear" w:color="5D8AC2" w:themeColor="accent1" w:themeTint="EA" w:fill="auto"/>
      </w:tcPr>
    </w:tblStylePr>
    <w:tblStylePr w:type="lastCol">
      <w:rPr>
        <w:rFonts w:ascii="Arial" w:hAnsi="Arial"/>
        <w:color w:val="F2F2F2"/>
        <w:sz w:val="22"/>
      </w:rPr>
      <w:tblPr/>
      <w:tcPr>
        <w:shd w:val="clear" w:color="5D8AC2" w:themeColor="accent1" w:themeTint="EA" w:fill="auto"/>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auto"/>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auto"/>
      </w:tcPr>
    </w:tblStylePr>
  </w:style>
  <w:style w:type="table" w:customStyle="1" w:styleId="Lined-Accent2">
    <w:name w:val="Lined - Accent 2"/>
    <w:basedOn w:val="af0"/>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D99695" w:themeColor="accent2" w:themeTint="97" w:fill="auto"/>
      </w:tcPr>
    </w:tblStylePr>
    <w:tblStylePr w:type="lastRow">
      <w:rPr>
        <w:rFonts w:ascii="Arial" w:hAnsi="Arial"/>
        <w:color w:val="F2F2F2"/>
        <w:sz w:val="22"/>
      </w:rPr>
      <w:tblPr/>
      <w:tcPr>
        <w:shd w:val="clear" w:color="D99695" w:themeColor="accent2" w:themeTint="97" w:fill="auto"/>
      </w:tcPr>
    </w:tblStylePr>
    <w:tblStylePr w:type="firstCol">
      <w:rPr>
        <w:rFonts w:ascii="Arial" w:hAnsi="Arial"/>
        <w:color w:val="F2F2F2"/>
        <w:sz w:val="22"/>
      </w:rPr>
      <w:tblPr/>
      <w:tcPr>
        <w:shd w:val="clear" w:color="D99695" w:themeColor="accent2" w:themeTint="97" w:fill="auto"/>
      </w:tcPr>
    </w:tblStylePr>
    <w:tblStylePr w:type="lastCol">
      <w:rPr>
        <w:rFonts w:ascii="Arial" w:hAnsi="Arial"/>
        <w:color w:val="F2F2F2"/>
        <w:sz w:val="22"/>
      </w:rPr>
      <w:tblPr/>
      <w:tcPr>
        <w:shd w:val="clear" w:color="D99695" w:themeColor="accent2" w:themeTint="97" w:fill="auto"/>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auto"/>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auto"/>
      </w:tcPr>
    </w:tblStylePr>
  </w:style>
  <w:style w:type="table" w:customStyle="1" w:styleId="Lined-Accent3">
    <w:name w:val="Lined - Accent 3"/>
    <w:basedOn w:val="af0"/>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9ABB59" w:themeColor="accent3" w:themeTint="FE" w:fill="auto"/>
      </w:tcPr>
    </w:tblStylePr>
    <w:tblStylePr w:type="lastRow">
      <w:rPr>
        <w:rFonts w:ascii="Arial" w:hAnsi="Arial"/>
        <w:color w:val="F2F2F2"/>
        <w:sz w:val="22"/>
      </w:rPr>
      <w:tblPr/>
      <w:tcPr>
        <w:shd w:val="clear" w:color="9ABB59" w:themeColor="accent3" w:themeTint="FE" w:fill="auto"/>
      </w:tcPr>
    </w:tblStylePr>
    <w:tblStylePr w:type="firstCol">
      <w:rPr>
        <w:rFonts w:ascii="Arial" w:hAnsi="Arial"/>
        <w:color w:val="F2F2F2"/>
        <w:sz w:val="22"/>
      </w:rPr>
      <w:tblPr/>
      <w:tcPr>
        <w:shd w:val="clear" w:color="9ABB59" w:themeColor="accent3" w:themeTint="FE" w:fill="auto"/>
      </w:tcPr>
    </w:tblStylePr>
    <w:tblStylePr w:type="lastCol">
      <w:rPr>
        <w:rFonts w:ascii="Arial" w:hAnsi="Arial"/>
        <w:color w:val="F2F2F2"/>
        <w:sz w:val="22"/>
      </w:rPr>
      <w:tblPr/>
      <w:tcPr>
        <w:shd w:val="clear" w:color="9ABB59" w:themeColor="accent3" w:themeTint="FE" w:fill="auto"/>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auto"/>
      </w:tcPr>
    </w:tblStylePr>
  </w:style>
  <w:style w:type="table" w:customStyle="1" w:styleId="Lined-Accent4">
    <w:name w:val="Lined - Accent 4"/>
    <w:basedOn w:val="af0"/>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B2A1C6" w:themeColor="accent4" w:themeTint="9A" w:fill="auto"/>
      </w:tcPr>
    </w:tblStylePr>
    <w:tblStylePr w:type="lastRow">
      <w:rPr>
        <w:rFonts w:ascii="Arial" w:hAnsi="Arial"/>
        <w:color w:val="F2F2F2"/>
        <w:sz w:val="22"/>
      </w:rPr>
      <w:tblPr/>
      <w:tcPr>
        <w:shd w:val="clear" w:color="B2A1C6" w:themeColor="accent4" w:themeTint="9A" w:fill="auto"/>
      </w:tcPr>
    </w:tblStylePr>
    <w:tblStylePr w:type="firstCol">
      <w:rPr>
        <w:rFonts w:ascii="Arial" w:hAnsi="Arial"/>
        <w:color w:val="F2F2F2"/>
        <w:sz w:val="22"/>
      </w:rPr>
      <w:tblPr/>
      <w:tcPr>
        <w:shd w:val="clear" w:color="B2A1C6" w:themeColor="accent4" w:themeTint="9A" w:fill="auto"/>
      </w:tcPr>
    </w:tblStylePr>
    <w:tblStylePr w:type="lastCol">
      <w:rPr>
        <w:rFonts w:ascii="Arial" w:hAnsi="Arial"/>
        <w:color w:val="F2F2F2"/>
        <w:sz w:val="22"/>
      </w:rPr>
      <w:tblPr/>
      <w:tcPr>
        <w:shd w:val="clear" w:color="B2A1C6" w:themeColor="accent4" w:themeTint="9A" w:fill="auto"/>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auto"/>
      </w:tcPr>
    </w:tblStylePr>
  </w:style>
  <w:style w:type="table" w:customStyle="1" w:styleId="Lined-Accent5">
    <w:name w:val="Lined - Accent 5"/>
    <w:basedOn w:val="af0"/>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4BACC6" w:themeColor="accent5" w:fill="auto"/>
      </w:tcPr>
    </w:tblStylePr>
    <w:tblStylePr w:type="lastRow">
      <w:rPr>
        <w:rFonts w:ascii="Arial" w:hAnsi="Arial"/>
        <w:color w:val="F2F2F2"/>
        <w:sz w:val="22"/>
      </w:rPr>
      <w:tblPr/>
      <w:tcPr>
        <w:shd w:val="clear" w:color="4BACC6" w:themeColor="accent5" w:fill="auto"/>
      </w:tcPr>
    </w:tblStylePr>
    <w:tblStylePr w:type="firstCol">
      <w:rPr>
        <w:rFonts w:ascii="Arial" w:hAnsi="Arial"/>
        <w:color w:val="F2F2F2"/>
        <w:sz w:val="22"/>
      </w:rPr>
      <w:tblPr/>
      <w:tcPr>
        <w:shd w:val="clear" w:color="4BACC6" w:themeColor="accent5" w:fill="auto"/>
      </w:tcPr>
    </w:tblStylePr>
    <w:tblStylePr w:type="lastCol">
      <w:rPr>
        <w:rFonts w:ascii="Arial" w:hAnsi="Arial"/>
        <w:color w:val="F2F2F2"/>
        <w:sz w:val="22"/>
      </w:rPr>
      <w:tblPr/>
      <w:tcPr>
        <w:shd w:val="clear" w:color="4BACC6" w:themeColor="accent5" w:fill="auto"/>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auto"/>
      </w:tcPr>
    </w:tblStylePr>
  </w:style>
  <w:style w:type="table" w:customStyle="1" w:styleId="Lined-Accent6">
    <w:name w:val="Lined - Accent 6"/>
    <w:basedOn w:val="af0"/>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F79646" w:themeColor="accent6" w:fill="auto"/>
      </w:tcPr>
    </w:tblStylePr>
    <w:tblStylePr w:type="lastRow">
      <w:rPr>
        <w:rFonts w:ascii="Arial" w:hAnsi="Arial"/>
        <w:color w:val="F2F2F2"/>
        <w:sz w:val="22"/>
      </w:rPr>
      <w:tblPr/>
      <w:tcPr>
        <w:shd w:val="clear" w:color="F79646" w:themeColor="accent6" w:fill="auto"/>
      </w:tcPr>
    </w:tblStylePr>
    <w:tblStylePr w:type="firstCol">
      <w:rPr>
        <w:rFonts w:ascii="Arial" w:hAnsi="Arial"/>
        <w:color w:val="F2F2F2"/>
        <w:sz w:val="22"/>
      </w:rPr>
      <w:tblPr/>
      <w:tcPr>
        <w:shd w:val="clear" w:color="F79646" w:themeColor="accent6" w:fill="auto"/>
      </w:tcPr>
    </w:tblStylePr>
    <w:tblStylePr w:type="lastCol">
      <w:rPr>
        <w:rFonts w:ascii="Arial" w:hAnsi="Arial"/>
        <w:color w:val="F2F2F2"/>
        <w:sz w:val="22"/>
      </w:rPr>
      <w:tblPr/>
      <w:tcPr>
        <w:shd w:val="clear" w:color="F79646" w:themeColor="accent6" w:fill="auto"/>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auto"/>
      </w:tcPr>
    </w:tblStylePr>
  </w:style>
  <w:style w:type="table" w:customStyle="1" w:styleId="BorderedLined-Accent">
    <w:name w:val="Bordered &amp; Lined - Accent"/>
    <w:basedOn w:val="af0"/>
    <w:uiPriority w:val="99"/>
    <w:rsid w:val="00EC6BE6"/>
    <w:rPr>
      <w:rFonts w:asciiTheme="minorHAnsi" w:eastAsiaTheme="minorHAnsi" w:hAnsiTheme="minorHAnsi" w:cstheme="minorBidi"/>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auto"/>
      </w:tcPr>
    </w:tblStylePr>
    <w:tblStylePr w:type="lastRow">
      <w:rPr>
        <w:rFonts w:ascii="Arial" w:hAnsi="Arial"/>
        <w:color w:val="F2F2F2"/>
        <w:sz w:val="22"/>
      </w:rPr>
      <w:tblPr/>
      <w:tcPr>
        <w:shd w:val="clear" w:color="7F7F7F" w:themeColor="text1" w:themeTint="80" w:fill="auto"/>
      </w:tcPr>
    </w:tblStylePr>
    <w:tblStylePr w:type="firstCol">
      <w:rPr>
        <w:rFonts w:ascii="Arial" w:hAnsi="Arial"/>
        <w:color w:val="F2F2F2"/>
        <w:sz w:val="22"/>
      </w:rPr>
      <w:tblPr/>
      <w:tcPr>
        <w:shd w:val="clear" w:color="7F7F7F" w:themeColor="text1" w:themeTint="80" w:fill="auto"/>
      </w:tcPr>
    </w:tblStylePr>
    <w:tblStylePr w:type="lastCol">
      <w:rPr>
        <w:rFonts w:ascii="Arial" w:hAnsi="Arial"/>
        <w:color w:val="F2F2F2"/>
        <w:sz w:val="22"/>
      </w:rPr>
      <w:tblPr/>
      <w:tcPr>
        <w:shd w:val="clear" w:color="7F7F7F" w:themeColor="text1" w:themeTint="80" w:fill="auto"/>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auto"/>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auto"/>
      </w:tcPr>
    </w:tblStylePr>
  </w:style>
  <w:style w:type="table" w:customStyle="1" w:styleId="BorderedLined-Accent1">
    <w:name w:val="Bordered &amp; Lined - Accent 1"/>
    <w:basedOn w:val="af0"/>
    <w:uiPriority w:val="99"/>
    <w:rsid w:val="00EC6BE6"/>
    <w:rPr>
      <w:rFonts w:asciiTheme="minorHAnsi" w:eastAsiaTheme="minorHAnsi" w:hAnsiTheme="minorHAnsi" w:cstheme="minorBidi"/>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auto"/>
      </w:tcPr>
    </w:tblStylePr>
    <w:tblStylePr w:type="lastRow">
      <w:rPr>
        <w:rFonts w:ascii="Arial" w:hAnsi="Arial"/>
        <w:color w:val="F2F2F2"/>
        <w:sz w:val="22"/>
      </w:rPr>
      <w:tblPr/>
      <w:tcPr>
        <w:shd w:val="clear" w:color="5D8AC2" w:themeColor="accent1" w:themeTint="EA" w:fill="auto"/>
      </w:tcPr>
    </w:tblStylePr>
    <w:tblStylePr w:type="firstCol">
      <w:rPr>
        <w:rFonts w:ascii="Arial" w:hAnsi="Arial"/>
        <w:color w:val="F2F2F2"/>
        <w:sz w:val="22"/>
      </w:rPr>
      <w:tblPr/>
      <w:tcPr>
        <w:shd w:val="clear" w:color="5D8AC2" w:themeColor="accent1" w:themeTint="EA" w:fill="auto"/>
      </w:tcPr>
    </w:tblStylePr>
    <w:tblStylePr w:type="lastCol">
      <w:rPr>
        <w:rFonts w:ascii="Arial" w:hAnsi="Arial"/>
        <w:color w:val="F2F2F2"/>
        <w:sz w:val="22"/>
      </w:rPr>
      <w:tblPr/>
      <w:tcPr>
        <w:shd w:val="clear" w:color="5D8AC2" w:themeColor="accent1" w:themeTint="EA" w:fill="auto"/>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auto"/>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auto"/>
      </w:tcPr>
    </w:tblStylePr>
  </w:style>
  <w:style w:type="table" w:customStyle="1" w:styleId="BorderedLined-Accent2">
    <w:name w:val="Bordered &amp; Lined - Accent 2"/>
    <w:basedOn w:val="af0"/>
    <w:uiPriority w:val="99"/>
    <w:rsid w:val="00EC6BE6"/>
    <w:rPr>
      <w:rFonts w:asciiTheme="minorHAnsi" w:eastAsiaTheme="minorHAnsi" w:hAnsiTheme="minorHAnsi" w:cstheme="minorBidi"/>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auto"/>
      </w:tcPr>
    </w:tblStylePr>
    <w:tblStylePr w:type="lastRow">
      <w:rPr>
        <w:rFonts w:ascii="Arial" w:hAnsi="Arial"/>
        <w:color w:val="F2F2F2"/>
        <w:sz w:val="22"/>
      </w:rPr>
      <w:tblPr/>
      <w:tcPr>
        <w:shd w:val="clear" w:color="D99695" w:themeColor="accent2" w:themeTint="97" w:fill="auto"/>
      </w:tcPr>
    </w:tblStylePr>
    <w:tblStylePr w:type="firstCol">
      <w:rPr>
        <w:rFonts w:ascii="Arial" w:hAnsi="Arial"/>
        <w:color w:val="F2F2F2"/>
        <w:sz w:val="22"/>
      </w:rPr>
      <w:tblPr/>
      <w:tcPr>
        <w:shd w:val="clear" w:color="D99695" w:themeColor="accent2" w:themeTint="97" w:fill="auto"/>
      </w:tcPr>
    </w:tblStylePr>
    <w:tblStylePr w:type="lastCol">
      <w:rPr>
        <w:rFonts w:ascii="Arial" w:hAnsi="Arial"/>
        <w:color w:val="F2F2F2"/>
        <w:sz w:val="22"/>
      </w:rPr>
      <w:tblPr/>
      <w:tcPr>
        <w:shd w:val="clear" w:color="D99695" w:themeColor="accent2" w:themeTint="97" w:fill="auto"/>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auto"/>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auto"/>
      </w:tcPr>
    </w:tblStylePr>
  </w:style>
  <w:style w:type="table" w:customStyle="1" w:styleId="BorderedLined-Accent3">
    <w:name w:val="Bordered &amp; Lined - Accent 3"/>
    <w:basedOn w:val="af0"/>
    <w:uiPriority w:val="99"/>
    <w:rsid w:val="00EC6BE6"/>
    <w:rPr>
      <w:rFonts w:asciiTheme="minorHAnsi" w:eastAsiaTheme="minorHAnsi" w:hAnsiTheme="minorHAnsi" w:cstheme="minorBidi"/>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auto"/>
      </w:tcPr>
    </w:tblStylePr>
    <w:tblStylePr w:type="lastRow">
      <w:rPr>
        <w:rFonts w:ascii="Arial" w:hAnsi="Arial"/>
        <w:color w:val="F2F2F2"/>
        <w:sz w:val="22"/>
      </w:rPr>
      <w:tblPr/>
      <w:tcPr>
        <w:shd w:val="clear" w:color="9ABB59" w:themeColor="accent3" w:themeTint="FE" w:fill="auto"/>
      </w:tcPr>
    </w:tblStylePr>
    <w:tblStylePr w:type="firstCol">
      <w:rPr>
        <w:rFonts w:ascii="Arial" w:hAnsi="Arial"/>
        <w:color w:val="F2F2F2"/>
        <w:sz w:val="22"/>
      </w:rPr>
      <w:tblPr/>
      <w:tcPr>
        <w:shd w:val="clear" w:color="9ABB59" w:themeColor="accent3" w:themeTint="FE" w:fill="auto"/>
      </w:tcPr>
    </w:tblStylePr>
    <w:tblStylePr w:type="lastCol">
      <w:rPr>
        <w:rFonts w:ascii="Arial" w:hAnsi="Arial"/>
        <w:color w:val="F2F2F2"/>
        <w:sz w:val="22"/>
      </w:rPr>
      <w:tblPr/>
      <w:tcPr>
        <w:shd w:val="clear" w:color="9ABB59" w:themeColor="accent3" w:themeTint="FE" w:fill="auto"/>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auto"/>
      </w:tcPr>
    </w:tblStylePr>
  </w:style>
  <w:style w:type="table" w:customStyle="1" w:styleId="BorderedLined-Accent4">
    <w:name w:val="Bordered &amp; Lined - Accent 4"/>
    <w:basedOn w:val="af0"/>
    <w:uiPriority w:val="99"/>
    <w:rsid w:val="00EC6BE6"/>
    <w:rPr>
      <w:rFonts w:asciiTheme="minorHAnsi" w:eastAsiaTheme="minorHAnsi" w:hAnsiTheme="minorHAnsi" w:cstheme="minorBidi"/>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auto"/>
      </w:tcPr>
    </w:tblStylePr>
    <w:tblStylePr w:type="lastRow">
      <w:rPr>
        <w:rFonts w:ascii="Arial" w:hAnsi="Arial"/>
        <w:color w:val="F2F2F2"/>
        <w:sz w:val="22"/>
      </w:rPr>
      <w:tblPr/>
      <w:tcPr>
        <w:shd w:val="clear" w:color="B2A1C6" w:themeColor="accent4" w:themeTint="9A" w:fill="auto"/>
      </w:tcPr>
    </w:tblStylePr>
    <w:tblStylePr w:type="firstCol">
      <w:rPr>
        <w:rFonts w:ascii="Arial" w:hAnsi="Arial"/>
        <w:color w:val="F2F2F2"/>
        <w:sz w:val="22"/>
      </w:rPr>
      <w:tblPr/>
      <w:tcPr>
        <w:shd w:val="clear" w:color="B2A1C6" w:themeColor="accent4" w:themeTint="9A" w:fill="auto"/>
      </w:tcPr>
    </w:tblStylePr>
    <w:tblStylePr w:type="lastCol">
      <w:rPr>
        <w:rFonts w:ascii="Arial" w:hAnsi="Arial"/>
        <w:color w:val="F2F2F2"/>
        <w:sz w:val="22"/>
      </w:rPr>
      <w:tblPr/>
      <w:tcPr>
        <w:shd w:val="clear" w:color="B2A1C6" w:themeColor="accent4" w:themeTint="9A" w:fill="auto"/>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auto"/>
      </w:tcPr>
    </w:tblStylePr>
  </w:style>
  <w:style w:type="table" w:customStyle="1" w:styleId="BorderedLined-Accent5">
    <w:name w:val="Bordered &amp; Lined - Accent 5"/>
    <w:basedOn w:val="af0"/>
    <w:uiPriority w:val="99"/>
    <w:rsid w:val="00EC6BE6"/>
    <w:rPr>
      <w:rFonts w:asciiTheme="minorHAnsi" w:eastAsiaTheme="minorHAnsi" w:hAnsiTheme="minorHAnsi" w:cstheme="minorBidi"/>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auto"/>
      </w:tcPr>
    </w:tblStylePr>
    <w:tblStylePr w:type="lastRow">
      <w:rPr>
        <w:rFonts w:ascii="Arial" w:hAnsi="Arial"/>
        <w:color w:val="F2F2F2"/>
        <w:sz w:val="22"/>
      </w:rPr>
      <w:tblPr/>
      <w:tcPr>
        <w:shd w:val="clear" w:color="4BACC6" w:themeColor="accent5" w:fill="auto"/>
      </w:tcPr>
    </w:tblStylePr>
    <w:tblStylePr w:type="firstCol">
      <w:rPr>
        <w:rFonts w:ascii="Arial" w:hAnsi="Arial"/>
        <w:color w:val="F2F2F2"/>
        <w:sz w:val="22"/>
      </w:rPr>
      <w:tblPr/>
      <w:tcPr>
        <w:shd w:val="clear" w:color="4BACC6" w:themeColor="accent5" w:fill="auto"/>
      </w:tcPr>
    </w:tblStylePr>
    <w:tblStylePr w:type="lastCol">
      <w:rPr>
        <w:rFonts w:ascii="Arial" w:hAnsi="Arial"/>
        <w:color w:val="F2F2F2"/>
        <w:sz w:val="22"/>
      </w:rPr>
      <w:tblPr/>
      <w:tcPr>
        <w:shd w:val="clear" w:color="4BACC6" w:themeColor="accent5" w:fill="auto"/>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auto"/>
      </w:tcPr>
    </w:tblStylePr>
  </w:style>
  <w:style w:type="table" w:customStyle="1" w:styleId="BorderedLined-Accent6">
    <w:name w:val="Bordered &amp; Lined - Accent 6"/>
    <w:basedOn w:val="af0"/>
    <w:uiPriority w:val="99"/>
    <w:rsid w:val="00EC6BE6"/>
    <w:rPr>
      <w:rFonts w:asciiTheme="minorHAnsi" w:eastAsiaTheme="minorHAnsi" w:hAnsiTheme="minorHAnsi" w:cstheme="minorBidi"/>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auto"/>
      </w:tcPr>
    </w:tblStylePr>
    <w:tblStylePr w:type="lastRow">
      <w:rPr>
        <w:rFonts w:ascii="Arial" w:hAnsi="Arial"/>
        <w:color w:val="F2F2F2"/>
        <w:sz w:val="22"/>
      </w:rPr>
      <w:tblPr/>
      <w:tcPr>
        <w:shd w:val="clear" w:color="F79646" w:themeColor="accent6" w:fill="auto"/>
      </w:tcPr>
    </w:tblStylePr>
    <w:tblStylePr w:type="firstCol">
      <w:rPr>
        <w:rFonts w:ascii="Arial" w:hAnsi="Arial"/>
        <w:color w:val="F2F2F2"/>
        <w:sz w:val="22"/>
      </w:rPr>
      <w:tblPr/>
      <w:tcPr>
        <w:shd w:val="clear" w:color="F79646" w:themeColor="accent6" w:fill="auto"/>
      </w:tcPr>
    </w:tblStylePr>
    <w:tblStylePr w:type="lastCol">
      <w:rPr>
        <w:rFonts w:ascii="Arial" w:hAnsi="Arial"/>
        <w:color w:val="F2F2F2"/>
        <w:sz w:val="22"/>
      </w:rPr>
      <w:tblPr/>
      <w:tcPr>
        <w:shd w:val="clear" w:color="F79646" w:themeColor="accent6" w:fill="auto"/>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auto"/>
      </w:tcPr>
    </w:tblStylePr>
  </w:style>
  <w:style w:type="table" w:customStyle="1" w:styleId="Bordered">
    <w:name w:val="Bordered"/>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1Light-Accent21">
    <w:name w:val="Grid Table 1 Light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6Colorful-Accent11">
    <w:name w:val="Grid Table 6 Colorful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auto"/>
      </w:tcPr>
    </w:tblStylePr>
    <w:tblStylePr w:type="band1Horz">
      <w:rPr>
        <w:rFonts w:ascii="Arial" w:hAnsi="Arial"/>
        <w:color w:val="A6BFDD" w:themeColor="accent1" w:themeTint="80" w:themeShade="95"/>
        <w:sz w:val="22"/>
      </w:rPr>
      <w:tblPr/>
      <w:tcPr>
        <w:shd w:val="clear" w:color="DAE5F1" w:themeColor="accent1" w:themeTint="34" w:fill="auto"/>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auto"/>
      </w:tcPr>
    </w:tblStylePr>
    <w:tblStylePr w:type="band1Horz">
      <w:rPr>
        <w:rFonts w:ascii="Arial" w:hAnsi="Arial"/>
        <w:color w:val="D99695" w:themeColor="accent2" w:themeTint="97" w:themeShade="95"/>
        <w:sz w:val="22"/>
      </w:rPr>
      <w:tblPr/>
      <w:tcPr>
        <w:shd w:val="clear" w:color="F2DCDC" w:themeColor="accent2" w:themeTint="32" w:fill="auto"/>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auto"/>
      </w:tcPr>
    </w:tblStylePr>
    <w:tblStylePr w:type="band1Horz">
      <w:rPr>
        <w:rFonts w:ascii="Arial" w:hAnsi="Arial"/>
        <w:color w:val="9ABB59" w:themeColor="accent3" w:themeTint="FE" w:themeShade="95"/>
        <w:sz w:val="22"/>
      </w:rPr>
      <w:tblPr/>
      <w:tcPr>
        <w:shd w:val="clear" w:color="EAF1DC" w:themeColor="accent3" w:themeTint="34" w:fill="auto"/>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auto"/>
      </w:tcPr>
    </w:tblStylePr>
    <w:tblStylePr w:type="band1Horz">
      <w:rPr>
        <w:rFonts w:ascii="Arial" w:hAnsi="Arial"/>
        <w:color w:val="B2A1C6" w:themeColor="accent4" w:themeTint="9A" w:themeShade="95"/>
        <w:sz w:val="22"/>
      </w:rPr>
      <w:tblPr/>
      <w:tcPr>
        <w:shd w:val="clear" w:color="E5DFEC" w:themeColor="accent4" w:themeTint="34" w:fill="auto"/>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auto"/>
      </w:tcPr>
    </w:tblStylePr>
    <w:tblStylePr w:type="band1Horz">
      <w:rPr>
        <w:rFonts w:ascii="Arial" w:hAnsi="Arial"/>
        <w:color w:val="266779" w:themeColor="accent5" w:themeShade="95"/>
        <w:sz w:val="22"/>
      </w:rPr>
      <w:tblPr/>
      <w:tcPr>
        <w:shd w:val="clear" w:color="DAEEF3" w:themeColor="accent5" w:themeTint="34" w:fill="auto"/>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auto"/>
      </w:tcPr>
    </w:tblStylePr>
    <w:tblStylePr w:type="band1Horz">
      <w:rPr>
        <w:rFonts w:ascii="Arial" w:hAnsi="Arial"/>
        <w:color w:val="266779" w:themeColor="accent5" w:themeShade="95"/>
        <w:sz w:val="22"/>
      </w:rPr>
      <w:tblPr/>
      <w:tcPr>
        <w:shd w:val="clear" w:color="FDE9D8" w:themeColor="accent6" w:themeTint="34" w:fill="auto"/>
      </w:tcPr>
    </w:tblStylePr>
    <w:tblStylePr w:type="band2Horz">
      <w:rPr>
        <w:rFonts w:ascii="Arial" w:hAnsi="Arial"/>
        <w:color w:val="266779" w:themeColor="accent5" w:themeShade="95"/>
        <w:sz w:val="22"/>
      </w:rPr>
    </w:tblStylePr>
  </w:style>
  <w:style w:type="table" w:customStyle="1" w:styleId="GridTable7Colorful-Accent11">
    <w:name w:val="Grid Table 7 Colorful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auto"/>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auto"/>
      </w:tcPr>
    </w:tblStylePr>
    <w:tblStylePr w:type="band1Horz">
      <w:rPr>
        <w:rFonts w:ascii="Arial" w:hAnsi="Arial"/>
        <w:color w:val="A6BFDD" w:themeColor="accent1" w:themeTint="80" w:themeShade="95"/>
        <w:sz w:val="22"/>
      </w:rPr>
      <w:tblPr/>
      <w:tcPr>
        <w:shd w:val="clear" w:color="DAE5F1" w:themeColor="accent1" w:themeTint="34" w:fill="auto"/>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auto"/>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auto"/>
      </w:tcPr>
    </w:tblStylePr>
    <w:tblStylePr w:type="band1Horz">
      <w:rPr>
        <w:rFonts w:ascii="Arial" w:hAnsi="Arial"/>
        <w:color w:val="D99695" w:themeColor="accent2" w:themeTint="97" w:themeShade="95"/>
        <w:sz w:val="22"/>
      </w:rPr>
      <w:tblPr/>
      <w:tcPr>
        <w:shd w:val="clear" w:color="F2DCDC" w:themeColor="accent2" w:themeTint="32" w:fill="auto"/>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auto"/>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auto"/>
      </w:tcPr>
    </w:tblStylePr>
    <w:tblStylePr w:type="band1Horz">
      <w:rPr>
        <w:rFonts w:ascii="Arial" w:hAnsi="Arial"/>
        <w:color w:val="9ABB59" w:themeColor="accent3" w:themeTint="FE" w:themeShade="95"/>
        <w:sz w:val="22"/>
      </w:rPr>
      <w:tblPr/>
      <w:tcPr>
        <w:shd w:val="clear" w:color="EAF1DC" w:themeColor="accent3" w:themeTint="34" w:fill="auto"/>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auto"/>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auto"/>
      </w:tcPr>
    </w:tblStylePr>
    <w:tblStylePr w:type="band1Horz">
      <w:rPr>
        <w:rFonts w:ascii="Arial" w:hAnsi="Arial"/>
        <w:color w:val="B2A1C6" w:themeColor="accent4" w:themeTint="9A" w:themeShade="95"/>
        <w:sz w:val="22"/>
      </w:rPr>
      <w:tblPr/>
      <w:tcPr>
        <w:shd w:val="clear" w:color="E5DFEC" w:themeColor="accent4" w:themeTint="34" w:fill="auto"/>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auto"/>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auto"/>
      </w:tcPr>
    </w:tblStylePr>
    <w:tblStylePr w:type="band1Horz">
      <w:rPr>
        <w:rFonts w:ascii="Arial" w:hAnsi="Arial"/>
        <w:color w:val="266779" w:themeColor="accent5" w:themeShade="95"/>
        <w:sz w:val="22"/>
      </w:rPr>
      <w:tblPr/>
      <w:tcPr>
        <w:shd w:val="clear" w:color="DAEEF3" w:themeColor="accent5" w:themeTint="34" w:fill="auto"/>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auto"/>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auto"/>
      </w:tcPr>
    </w:tblStylePr>
    <w:tblStylePr w:type="band1Horz">
      <w:rPr>
        <w:rFonts w:ascii="Arial" w:hAnsi="Arial"/>
        <w:color w:val="B15407" w:themeColor="accent6" w:themeShade="95"/>
        <w:sz w:val="22"/>
      </w:rPr>
      <w:tblPr/>
      <w:tcPr>
        <w:shd w:val="clear" w:color="FDE9D8" w:themeColor="accent6" w:themeTint="34" w:fill="auto"/>
      </w:tcPr>
    </w:tblStylePr>
    <w:tblStylePr w:type="band2Horz">
      <w:rPr>
        <w:rFonts w:ascii="Arial" w:hAnsi="Arial"/>
        <w:color w:val="B15407" w:themeColor="accent6" w:themeShade="95"/>
        <w:sz w:val="22"/>
      </w:rPr>
    </w:tblStylePr>
  </w:style>
  <w:style w:type="table" w:customStyle="1" w:styleId="ListTable6Colorful-Accent11">
    <w:name w:val="List Table 6 Colorful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auto"/>
      </w:tcPr>
    </w:tblStylePr>
    <w:tblStylePr w:type="band1Horz">
      <w:rPr>
        <w:rFonts w:ascii="Arial" w:hAnsi="Arial"/>
        <w:color w:val="2A4A71" w:themeColor="accent1" w:themeShade="95"/>
        <w:sz w:val="22"/>
      </w:rPr>
      <w:tblPr/>
      <w:tcPr>
        <w:shd w:val="clear" w:color="D2DFEE" w:themeColor="accent1" w:themeTint="40" w:fill="auto"/>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auto"/>
      </w:tcPr>
    </w:tblStylePr>
    <w:tblStylePr w:type="band1Horz">
      <w:rPr>
        <w:rFonts w:ascii="Arial" w:hAnsi="Arial"/>
        <w:color w:val="D99695" w:themeColor="accent2" w:themeTint="97" w:themeShade="95"/>
        <w:sz w:val="22"/>
      </w:rPr>
      <w:tblPr/>
      <w:tcPr>
        <w:shd w:val="clear" w:color="EFD2D2" w:themeColor="accent2" w:themeTint="40" w:fill="auto"/>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auto"/>
      </w:tcPr>
    </w:tblStylePr>
    <w:tblStylePr w:type="band1Horz">
      <w:rPr>
        <w:rFonts w:ascii="Arial" w:hAnsi="Arial"/>
        <w:color w:val="C3D69B" w:themeColor="accent3" w:themeTint="98" w:themeShade="95"/>
        <w:sz w:val="22"/>
      </w:rPr>
      <w:tblPr/>
      <w:tcPr>
        <w:shd w:val="clear" w:color="E5EED5" w:themeColor="accent3" w:themeTint="40" w:fill="auto"/>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auto"/>
      </w:tcPr>
    </w:tblStylePr>
    <w:tblStylePr w:type="band1Horz">
      <w:rPr>
        <w:rFonts w:ascii="Arial" w:hAnsi="Arial"/>
        <w:color w:val="B2A1C6" w:themeColor="accent4" w:themeTint="9A" w:themeShade="95"/>
        <w:sz w:val="22"/>
      </w:rPr>
      <w:tblPr/>
      <w:tcPr>
        <w:shd w:val="clear" w:color="DFD8E7" w:themeColor="accent4" w:themeTint="40" w:fill="auto"/>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auto"/>
      </w:tcPr>
    </w:tblStylePr>
    <w:tblStylePr w:type="band1Horz">
      <w:rPr>
        <w:rFonts w:ascii="Arial" w:hAnsi="Arial"/>
        <w:color w:val="92CCDC" w:themeColor="accent5" w:themeTint="9A" w:themeShade="95"/>
        <w:sz w:val="22"/>
      </w:rPr>
      <w:tblPr/>
      <w:tcPr>
        <w:shd w:val="clear" w:color="D1EAF0" w:themeColor="accent5" w:themeTint="40" w:fill="auto"/>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auto"/>
      </w:tcPr>
    </w:tblStylePr>
    <w:tblStylePr w:type="band1Horz">
      <w:rPr>
        <w:rFonts w:ascii="Arial" w:hAnsi="Arial"/>
        <w:color w:val="FAC090" w:themeColor="accent6" w:themeTint="98" w:themeShade="95"/>
        <w:sz w:val="22"/>
      </w:rPr>
      <w:tblPr/>
      <w:tcPr>
        <w:shd w:val="clear" w:color="FDE4D0" w:themeColor="accent6" w:themeTint="40" w:fill="auto"/>
      </w:tcPr>
    </w:tblStylePr>
    <w:tblStylePr w:type="band2Horz">
      <w:rPr>
        <w:rFonts w:ascii="Arial" w:hAnsi="Arial"/>
        <w:color w:val="FAC090" w:themeColor="accent6" w:themeTint="98" w:themeShade="95"/>
        <w:sz w:val="22"/>
      </w:rPr>
    </w:tblStylePr>
  </w:style>
  <w:style w:type="table" w:customStyle="1" w:styleId="ListTable7Colorful-Accent11">
    <w:name w:val="List Table 7 Colorful - Accent 1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auto"/>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auto"/>
      </w:tcPr>
    </w:tblStylePr>
    <w:tblStylePr w:type="band1Horz">
      <w:rPr>
        <w:rFonts w:ascii="Arial" w:hAnsi="Arial"/>
        <w:color w:val="2A4A71" w:themeColor="accent1" w:themeShade="95"/>
        <w:sz w:val="22"/>
      </w:rPr>
      <w:tblPr/>
      <w:tcPr>
        <w:shd w:val="clear" w:color="D2DFEE" w:themeColor="accent1" w:themeTint="40" w:fill="auto"/>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auto"/>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auto"/>
      </w:tcPr>
    </w:tblStylePr>
    <w:tblStylePr w:type="band1Horz">
      <w:rPr>
        <w:rFonts w:ascii="Arial" w:hAnsi="Arial"/>
        <w:color w:val="D99695" w:themeColor="accent2" w:themeTint="97" w:themeShade="95"/>
        <w:sz w:val="22"/>
      </w:rPr>
      <w:tblPr/>
      <w:tcPr>
        <w:shd w:val="clear" w:color="EFD2D2" w:themeColor="accent2" w:themeTint="40" w:fill="auto"/>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auto"/>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auto"/>
      </w:tcPr>
    </w:tblStylePr>
    <w:tblStylePr w:type="band1Horz">
      <w:rPr>
        <w:rFonts w:ascii="Arial" w:hAnsi="Arial"/>
        <w:color w:val="C3D69B" w:themeColor="accent3" w:themeTint="98" w:themeShade="95"/>
        <w:sz w:val="22"/>
      </w:rPr>
      <w:tblPr/>
      <w:tcPr>
        <w:shd w:val="clear" w:color="E5EED5" w:themeColor="accent3" w:themeTint="40" w:fill="auto"/>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auto"/>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auto"/>
      </w:tcPr>
    </w:tblStylePr>
    <w:tblStylePr w:type="band1Horz">
      <w:rPr>
        <w:rFonts w:ascii="Arial" w:hAnsi="Arial"/>
        <w:color w:val="B2A1C6" w:themeColor="accent4" w:themeTint="9A" w:themeShade="95"/>
        <w:sz w:val="22"/>
      </w:rPr>
      <w:tblPr/>
      <w:tcPr>
        <w:shd w:val="clear" w:color="DFD8E7" w:themeColor="accent4" w:themeTint="40" w:fill="auto"/>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auto"/>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auto"/>
      </w:tcPr>
    </w:tblStylePr>
    <w:tblStylePr w:type="band1Horz">
      <w:rPr>
        <w:rFonts w:ascii="Arial" w:hAnsi="Arial"/>
        <w:color w:val="92CCDC" w:themeColor="accent5" w:themeTint="9A" w:themeShade="95"/>
        <w:sz w:val="22"/>
      </w:rPr>
      <w:tblPr/>
      <w:tcPr>
        <w:shd w:val="clear" w:color="D1EAF0" w:themeColor="accent5" w:themeTint="40" w:fill="auto"/>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af0"/>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auto"/>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auto"/>
      </w:tcPr>
    </w:tblStylePr>
    <w:tblStylePr w:type="band1Horz">
      <w:rPr>
        <w:rFonts w:ascii="Arial" w:hAnsi="Arial"/>
        <w:color w:val="FAC090" w:themeColor="accent6" w:themeTint="98" w:themeShade="95"/>
        <w:sz w:val="22"/>
      </w:rPr>
      <w:tblPr/>
      <w:tcPr>
        <w:shd w:val="clear" w:color="FDE4D0" w:themeColor="accent6" w:themeTint="40" w:fill="auto"/>
      </w:tcPr>
    </w:tblStylePr>
    <w:tblStylePr w:type="band2Horz">
      <w:rPr>
        <w:rFonts w:ascii="Arial" w:hAnsi="Arial"/>
        <w:color w:val="FAC090" w:themeColor="accent6" w:themeTint="98" w:themeShade="95"/>
        <w:sz w:val="22"/>
      </w:rPr>
    </w:tblStylePr>
  </w:style>
  <w:style w:type="paragraph" w:customStyle="1" w:styleId="docdata">
    <w:name w:val="docdata"/>
    <w:aliases w:val="docy,v5,9334,bqiaagaaeyqcaaagiaiaaamzfaaabssiaaaaaaaaaaaaaaaaaaaaaaaaaaaaaaaaaaaaaaaaaaaaaaaaaaaaaaaaaaaaaaaaaaaaaaaaaaaaaaaaaaaaaaaaaaaaaaaaaaaaaaaaaaaaaaaaaaaaaaaaaaaaaaaaaaaaaaaaaaaaaaaaaaaaaaaaaaaaaaaaaaaaaaaaaaaaaaaaaaaaaaaaaaaaaaaaaaaaaaaa"/>
    <w:basedOn w:val="ae"/>
    <w:rsid w:val="00EC6BE6"/>
    <w:pPr>
      <w:spacing w:before="100" w:beforeAutospacing="1" w:after="100" w:afterAutospacing="1"/>
    </w:pPr>
    <w:rPr>
      <w:sz w:val="24"/>
      <w:szCs w:val="24"/>
    </w:rPr>
  </w:style>
  <w:style w:type="character" w:customStyle="1" w:styleId="buttontext">
    <w:name w:val="button__text"/>
    <w:basedOn w:val="af"/>
    <w:rsid w:val="00EC6BE6"/>
  </w:style>
  <w:style w:type="paragraph" w:customStyle="1" w:styleId="affffffffffffffff2">
    <w:name w:val="Заглавие"/>
    <w:basedOn w:val="ae"/>
    <w:qFormat/>
    <w:rsid w:val="00EC6BE6"/>
    <w:pPr>
      <w:suppressLineNumbers/>
      <w:spacing w:before="120" w:after="120"/>
    </w:pPr>
    <w:rPr>
      <w:rFonts w:ascii="Calibri" w:hAnsi="Calibri" w:cs="FreeSans"/>
      <w:i/>
      <w:iCs/>
      <w:color w:val="00000A"/>
      <w:sz w:val="24"/>
      <w:szCs w:val="24"/>
      <w:lang w:val="en-US" w:eastAsia="zh-CN" w:bidi="en-US"/>
    </w:rPr>
  </w:style>
  <w:style w:type="paragraph" w:customStyle="1" w:styleId="affffffffffffffff3">
    <w:name w:val="А. часть_раздела"/>
    <w:basedOn w:val="22"/>
    <w:qFormat/>
    <w:rsid w:val="00EC6BE6"/>
    <w:pPr>
      <w:keepLines w:val="0"/>
      <w:numPr>
        <w:ilvl w:val="0"/>
        <w:numId w:val="0"/>
      </w:numPr>
      <w:tabs>
        <w:tab w:val="clear" w:pos="992"/>
      </w:tabs>
      <w:spacing w:after="60"/>
      <w:jc w:val="center"/>
    </w:pPr>
    <w:rPr>
      <w:b w:val="0"/>
      <w:i/>
      <w:color w:val="000000"/>
      <w:sz w:val="28"/>
      <w:szCs w:val="28"/>
      <w:lang w:eastAsia="zh-CN"/>
    </w:rPr>
  </w:style>
  <w:style w:type="paragraph" w:customStyle="1" w:styleId="affffffffffffffff4">
    <w:name w:val="Íîðìàëüíûé"/>
    <w:qFormat/>
    <w:rsid w:val="00EC6BE6"/>
    <w:pPr>
      <w:spacing w:after="200" w:line="276" w:lineRule="auto"/>
    </w:pPr>
    <w:rPr>
      <w:rFonts w:ascii="Courier" w:hAnsi="Courier" w:cs="Courier"/>
      <w:color w:val="00000A"/>
      <w:sz w:val="24"/>
      <w:szCs w:val="22"/>
      <w:lang w:val="en-GB" w:eastAsia="zh-CN"/>
    </w:rPr>
  </w:style>
  <w:style w:type="paragraph" w:customStyle="1" w:styleId="3ff5">
    <w:name w:val="Раздел 3"/>
    <w:basedOn w:val="ae"/>
    <w:qFormat/>
    <w:rsid w:val="00EC6BE6"/>
    <w:pPr>
      <w:tabs>
        <w:tab w:val="left" w:pos="360"/>
      </w:tabs>
      <w:spacing w:before="120" w:after="120"/>
      <w:ind w:left="360" w:hanging="360"/>
      <w:jc w:val="center"/>
    </w:pPr>
    <w:rPr>
      <w:b/>
      <w:color w:val="00000A"/>
      <w:sz w:val="24"/>
      <w:szCs w:val="20"/>
      <w:lang w:eastAsia="zh-CN"/>
    </w:rPr>
  </w:style>
  <w:style w:type="paragraph" w:customStyle="1" w:styleId="affffffffffffffff5">
    <w:name w:val="Сноска"/>
    <w:basedOn w:val="ae"/>
    <w:qFormat/>
    <w:rsid w:val="00EC6BE6"/>
    <w:pPr>
      <w:spacing w:after="60"/>
    </w:pPr>
    <w:rPr>
      <w:color w:val="00000A"/>
      <w:sz w:val="20"/>
      <w:szCs w:val="20"/>
      <w:lang w:eastAsia="zh-CN"/>
    </w:rPr>
  </w:style>
  <w:style w:type="paragraph" w:customStyle="1" w:styleId="affffffffffffffff6">
    <w:name w:val="Получатель"/>
    <w:basedOn w:val="ae"/>
    <w:qFormat/>
    <w:rsid w:val="00EC6BE6"/>
    <w:pPr>
      <w:spacing w:after="60"/>
      <w:ind w:left="2880"/>
    </w:pPr>
    <w:rPr>
      <w:rFonts w:ascii="Arial" w:hAnsi="Arial" w:cs="Arial"/>
      <w:color w:val="00000A"/>
      <w:sz w:val="24"/>
      <w:szCs w:val="24"/>
      <w:lang w:eastAsia="zh-CN"/>
    </w:rPr>
  </w:style>
  <w:style w:type="paragraph" w:customStyle="1" w:styleId="affffffffffffffff7">
    <w:name w:val="Отправитель"/>
    <w:basedOn w:val="ae"/>
    <w:qFormat/>
    <w:rsid w:val="00EC6BE6"/>
    <w:pPr>
      <w:spacing w:after="60"/>
    </w:pPr>
    <w:rPr>
      <w:rFonts w:ascii="Arial" w:hAnsi="Arial" w:cs="Arial"/>
      <w:color w:val="00000A"/>
      <w:sz w:val="20"/>
      <w:szCs w:val="20"/>
      <w:lang w:eastAsia="zh-CN"/>
    </w:rPr>
  </w:style>
  <w:style w:type="paragraph" w:customStyle="1" w:styleId="2-1">
    <w:name w:val="содержание2-1"/>
    <w:basedOn w:val="31"/>
    <w:qFormat/>
    <w:rsid w:val="00EC6BE6"/>
    <w:pPr>
      <w:numPr>
        <w:ilvl w:val="0"/>
        <w:numId w:val="0"/>
      </w:numPr>
      <w:tabs>
        <w:tab w:val="left" w:pos="7525"/>
      </w:tabs>
      <w:suppressAutoHyphens w:val="0"/>
      <w:spacing w:before="240" w:after="60"/>
      <w:ind w:left="7525" w:hanging="720"/>
    </w:pPr>
    <w:rPr>
      <w:rFonts w:ascii="Arial" w:hAnsi="Arial" w:cs="Arial"/>
      <w:bCs w:val="0"/>
      <w:color w:val="00000A"/>
      <w:szCs w:val="20"/>
      <w:lang w:eastAsia="zh-CN"/>
    </w:rPr>
  </w:style>
  <w:style w:type="paragraph" w:customStyle="1" w:styleId="21c">
    <w:name w:val="Заголовок 2.1"/>
    <w:basedOn w:val="16"/>
    <w:qFormat/>
    <w:rsid w:val="00EC6BE6"/>
    <w:pPr>
      <w:widowControl w:val="0"/>
      <w:numPr>
        <w:numId w:val="0"/>
      </w:numPr>
      <w:suppressLineNumbers/>
      <w:tabs>
        <w:tab w:val="clear" w:pos="992"/>
      </w:tabs>
      <w:suppressAutoHyphens/>
      <w:spacing w:before="240" w:after="60"/>
      <w:jc w:val="center"/>
    </w:pPr>
    <w:rPr>
      <w:bCs w:val="0"/>
      <w:caps/>
      <w:color w:val="00000A"/>
      <w:kern w:val="0"/>
      <w:sz w:val="36"/>
      <w:lang w:eastAsia="zh-CN"/>
    </w:rPr>
  </w:style>
  <w:style w:type="paragraph" w:customStyle="1" w:styleId="2-11">
    <w:name w:val="содержание2-11"/>
    <w:basedOn w:val="ae"/>
    <w:qFormat/>
    <w:rsid w:val="00EC6BE6"/>
    <w:pPr>
      <w:spacing w:after="60"/>
    </w:pPr>
    <w:rPr>
      <w:color w:val="00000A"/>
      <w:sz w:val="24"/>
      <w:szCs w:val="24"/>
      <w:lang w:eastAsia="zh-CN"/>
    </w:rPr>
  </w:style>
  <w:style w:type="paragraph" w:customStyle="1" w:styleId="affffffffffffffff8">
    <w:name w:val="Таблица заголовок"/>
    <w:basedOn w:val="ae"/>
    <w:qFormat/>
    <w:rsid w:val="00EC6BE6"/>
    <w:pPr>
      <w:spacing w:before="120" w:after="120"/>
      <w:jc w:val="right"/>
    </w:pPr>
    <w:rPr>
      <w:b/>
      <w:color w:val="00000A"/>
      <w:sz w:val="24"/>
      <w:szCs w:val="24"/>
      <w:lang w:eastAsia="zh-CN"/>
    </w:rPr>
  </w:style>
  <w:style w:type="paragraph" w:customStyle="1" w:styleId="affffffffffffffff9">
    <w:name w:val="текст таблицы"/>
    <w:basedOn w:val="ae"/>
    <w:qFormat/>
    <w:rsid w:val="00EC6BE6"/>
    <w:pPr>
      <w:spacing w:before="120"/>
    </w:pPr>
    <w:rPr>
      <w:color w:val="00000A"/>
      <w:sz w:val="24"/>
      <w:szCs w:val="24"/>
      <w:lang w:eastAsia="zh-CN"/>
    </w:rPr>
  </w:style>
  <w:style w:type="paragraph" w:customStyle="1" w:styleId="affffffffffffffffa">
    <w:name w:val="Словарная статья"/>
    <w:basedOn w:val="ae"/>
    <w:qFormat/>
    <w:rsid w:val="00EC6BE6"/>
    <w:pPr>
      <w:ind w:right="118"/>
    </w:pPr>
    <w:rPr>
      <w:rFonts w:ascii="Arial" w:hAnsi="Arial" w:cs="Arial"/>
      <w:color w:val="00000A"/>
      <w:sz w:val="20"/>
      <w:szCs w:val="20"/>
      <w:lang w:eastAsia="zh-CN"/>
    </w:rPr>
  </w:style>
  <w:style w:type="paragraph" w:customStyle="1" w:styleId="affffffffffffffffb">
    <w:name w:val="Комментарий пользователя"/>
    <w:basedOn w:val="ae"/>
    <w:qFormat/>
    <w:rsid w:val="00EC6BE6"/>
    <w:pPr>
      <w:ind w:left="170"/>
    </w:pPr>
    <w:rPr>
      <w:rFonts w:ascii="Arial" w:hAnsi="Arial" w:cs="Arial"/>
      <w:i/>
      <w:iCs/>
      <w:color w:val="000080"/>
      <w:sz w:val="20"/>
      <w:szCs w:val="20"/>
      <w:lang w:eastAsia="zh-CN"/>
    </w:rPr>
  </w:style>
  <w:style w:type="paragraph" w:customStyle="1" w:styleId="Preformatted">
    <w:name w:val="Preformatted"/>
    <w:basedOn w:val="ae"/>
    <w:qFormat/>
    <w:rsid w:val="00EC6BE6"/>
    <w:pPr>
      <w:widowControl w:val="0"/>
      <w:tabs>
        <w:tab w:val="left" w:pos="0"/>
        <w:tab w:val="left" w:pos="959"/>
        <w:tab w:val="left" w:pos="1918"/>
        <w:tab w:val="left" w:pos="2877"/>
        <w:tab w:val="left" w:pos="3836"/>
        <w:tab w:val="left" w:pos="4795"/>
        <w:tab w:val="left" w:pos="5754"/>
        <w:tab w:val="left" w:pos="6713"/>
        <w:tab w:val="left" w:pos="7672"/>
        <w:tab w:val="left" w:pos="8631"/>
      </w:tabs>
    </w:pPr>
    <w:rPr>
      <w:color w:val="000000"/>
      <w:sz w:val="18"/>
      <w:szCs w:val="20"/>
      <w:lang w:eastAsia="zh-CN"/>
    </w:rPr>
  </w:style>
  <w:style w:type="paragraph" w:customStyle="1" w:styleId="style38">
    <w:name w:val="style38"/>
    <w:basedOn w:val="ae"/>
    <w:qFormat/>
    <w:rsid w:val="00EC6BE6"/>
    <w:pPr>
      <w:spacing w:before="280" w:after="280"/>
    </w:pPr>
    <w:rPr>
      <w:rFonts w:ascii="Arial" w:hAnsi="Arial" w:cs="Arial"/>
      <w:color w:val="000000"/>
      <w:sz w:val="18"/>
      <w:szCs w:val="18"/>
      <w:lang w:eastAsia="zh-CN"/>
    </w:rPr>
  </w:style>
  <w:style w:type="paragraph" w:customStyle="1" w:styleId="Char">
    <w:name w:val="Char Знак Знак Знак Знак Знак Знак Знак Знак Знак Знак Знак Знак Знак Знак Знак Знак"/>
    <w:basedOn w:val="ae"/>
    <w:qFormat/>
    <w:rsid w:val="00EC6BE6"/>
    <w:pPr>
      <w:widowControl w:val="0"/>
      <w:spacing w:after="160" w:line="240" w:lineRule="exact"/>
      <w:jc w:val="right"/>
    </w:pPr>
    <w:rPr>
      <w:color w:val="00000A"/>
      <w:sz w:val="20"/>
      <w:szCs w:val="20"/>
      <w:lang w:val="en-GB" w:eastAsia="zh-CN"/>
    </w:rPr>
  </w:style>
  <w:style w:type="paragraph" w:customStyle="1" w:styleId="affffffffffffffffc">
    <w:name w:val="Знак Знак Знак Знак Знак Знак Знак Знак Знак Знак"/>
    <w:basedOn w:val="ae"/>
    <w:qFormat/>
    <w:rsid w:val="00EC6BE6"/>
    <w:pPr>
      <w:spacing w:after="160" w:line="240" w:lineRule="exact"/>
    </w:pPr>
    <w:rPr>
      <w:rFonts w:ascii="Verdana" w:hAnsi="Verdana" w:cs="Verdana"/>
      <w:color w:val="00000A"/>
      <w:sz w:val="20"/>
      <w:szCs w:val="20"/>
      <w:lang w:val="en-US" w:eastAsia="zh-CN"/>
    </w:rPr>
  </w:style>
  <w:style w:type="paragraph" w:customStyle="1" w:styleId="ConsCell">
    <w:name w:val="ConsCell"/>
    <w:qFormat/>
    <w:rsid w:val="00EC6BE6"/>
    <w:pPr>
      <w:tabs>
        <w:tab w:val="left" w:pos="2160"/>
      </w:tabs>
      <w:ind w:left="2160" w:right="19772" w:hanging="360"/>
    </w:pPr>
    <w:rPr>
      <w:rFonts w:ascii="Arial" w:hAnsi="Arial" w:cs="Arial"/>
      <w:color w:val="00000A"/>
      <w:sz w:val="24"/>
      <w:lang w:eastAsia="zh-CN"/>
    </w:rPr>
  </w:style>
  <w:style w:type="paragraph" w:customStyle="1" w:styleId="rusnum2">
    <w:name w:val="rus_num2"/>
    <w:basedOn w:val="ae"/>
    <w:qFormat/>
    <w:rsid w:val="00EC6BE6"/>
    <w:pPr>
      <w:tabs>
        <w:tab w:val="left" w:pos="792"/>
      </w:tabs>
      <w:spacing w:before="130" w:after="130" w:line="260" w:lineRule="exact"/>
      <w:ind w:left="792" w:hanging="432"/>
    </w:pPr>
    <w:rPr>
      <w:color w:val="00000A"/>
      <w:sz w:val="20"/>
      <w:szCs w:val="20"/>
      <w:lang w:eastAsia="zh-CN"/>
    </w:rPr>
  </w:style>
  <w:style w:type="paragraph" w:customStyle="1" w:styleId="rusnum3">
    <w:name w:val="rus_num3"/>
    <w:basedOn w:val="rusnum2"/>
    <w:qFormat/>
    <w:rsid w:val="00EC6BE6"/>
  </w:style>
  <w:style w:type="paragraph" w:customStyle="1" w:styleId="russubtitle">
    <w:name w:val="rus_subtitle"/>
    <w:basedOn w:val="ae"/>
    <w:qFormat/>
    <w:rsid w:val="00EC6BE6"/>
    <w:pPr>
      <w:keepNext/>
      <w:tabs>
        <w:tab w:val="left" w:pos="360"/>
        <w:tab w:val="left" w:pos="564"/>
      </w:tabs>
      <w:spacing w:before="260" w:line="260" w:lineRule="atLeast"/>
      <w:ind w:left="360" w:hanging="360"/>
    </w:pPr>
    <w:rPr>
      <w:b/>
      <w:color w:val="00000A"/>
      <w:sz w:val="24"/>
      <w:szCs w:val="24"/>
      <w:lang w:eastAsia="zh-CN"/>
    </w:rPr>
  </w:style>
  <w:style w:type="paragraph" w:customStyle="1" w:styleId="CharCharCarCarCharCharCarCarCharCharCarCarCharChar">
    <w:name w:val="Char Char Car Car Char Char Car Car Char Char Car Car Char Char"/>
    <w:basedOn w:val="ae"/>
    <w:qFormat/>
    <w:rsid w:val="00EC6BE6"/>
    <w:pPr>
      <w:spacing w:after="160" w:line="240" w:lineRule="exact"/>
    </w:pPr>
    <w:rPr>
      <w:color w:val="00000A"/>
      <w:sz w:val="20"/>
      <w:szCs w:val="20"/>
    </w:rPr>
  </w:style>
  <w:style w:type="paragraph" w:customStyle="1" w:styleId="affffffffffffffffd">
    <w:name w:val="Записка"/>
    <w:basedOn w:val="ae"/>
    <w:qFormat/>
    <w:rsid w:val="00EC6BE6"/>
    <w:rPr>
      <w:color w:val="00000A"/>
      <w:sz w:val="24"/>
      <w:szCs w:val="20"/>
      <w:lang w:eastAsia="zh-CN"/>
    </w:rPr>
  </w:style>
  <w:style w:type="paragraph" w:customStyle="1" w:styleId="1ffffff5">
    <w:name w:val="Заголовок оглавления1"/>
    <w:basedOn w:val="16"/>
    <w:qFormat/>
    <w:rsid w:val="00EC6BE6"/>
    <w:pPr>
      <w:numPr>
        <w:numId w:val="0"/>
      </w:numPr>
      <w:tabs>
        <w:tab w:val="clear" w:pos="992"/>
      </w:tabs>
      <w:spacing w:before="480" w:line="276" w:lineRule="auto"/>
    </w:pPr>
    <w:rPr>
      <w:rFonts w:ascii="Cambria" w:hAnsi="Cambria" w:cs="Cambria"/>
      <w:color w:val="365F91"/>
      <w:kern w:val="0"/>
      <w:sz w:val="28"/>
      <w:lang w:eastAsia="zh-CN"/>
    </w:rPr>
  </w:style>
  <w:style w:type="paragraph" w:customStyle="1" w:styleId="WW-">
    <w:name w:val="WW-Заголовок"/>
    <w:basedOn w:val="ae"/>
    <w:qFormat/>
    <w:rsid w:val="00EC6BE6"/>
    <w:pPr>
      <w:keepNext/>
      <w:suppressAutoHyphens/>
      <w:spacing w:before="240" w:after="120"/>
    </w:pPr>
    <w:rPr>
      <w:rFonts w:ascii="Liberation Sans;Arial Unicode M" w:eastAsia="DejaVu Sans;MS Mincho" w:hAnsi="Liberation Sans;Arial Unicode M" w:cs="DejaVu Sans;MS Mincho"/>
      <w:color w:val="00000A"/>
      <w:sz w:val="24"/>
      <w:szCs w:val="24"/>
      <w:lang w:eastAsia="zh-CN"/>
    </w:rPr>
  </w:style>
  <w:style w:type="paragraph" w:customStyle="1" w:styleId="1ffffff6">
    <w:name w:val="Схема документа1"/>
    <w:basedOn w:val="ae"/>
    <w:qFormat/>
    <w:rsid w:val="00EC6BE6"/>
    <w:pPr>
      <w:suppressAutoHyphens/>
    </w:pPr>
    <w:rPr>
      <w:rFonts w:ascii="Tahoma" w:hAnsi="Tahoma" w:cs="Tahoma"/>
      <w:color w:val="00000A"/>
      <w:sz w:val="24"/>
      <w:szCs w:val="24"/>
      <w:lang w:eastAsia="zh-CN"/>
    </w:rPr>
  </w:style>
  <w:style w:type="paragraph" w:customStyle="1" w:styleId="01">
    <w:name w:val="Обычный + уплотненный на  0"/>
    <w:basedOn w:val="ae"/>
    <w:qFormat/>
    <w:rsid w:val="00EC6BE6"/>
    <w:pPr>
      <w:tabs>
        <w:tab w:val="left" w:pos="1502"/>
      </w:tabs>
      <w:suppressAutoHyphens/>
      <w:spacing w:line="280" w:lineRule="exact"/>
      <w:ind w:firstLine="720"/>
    </w:pPr>
    <w:rPr>
      <w:color w:val="00000A"/>
      <w:sz w:val="24"/>
      <w:szCs w:val="24"/>
      <w:lang w:eastAsia="zh-CN"/>
    </w:rPr>
  </w:style>
  <w:style w:type="paragraph" w:customStyle="1" w:styleId="1ffffff7">
    <w:name w:val="Цитата1"/>
    <w:basedOn w:val="ae"/>
    <w:qFormat/>
    <w:rsid w:val="00EC6BE6"/>
    <w:pPr>
      <w:suppressAutoHyphens/>
      <w:spacing w:line="317" w:lineRule="exact"/>
      <w:ind w:left="1077" w:right="1100"/>
      <w:jc w:val="center"/>
    </w:pPr>
    <w:rPr>
      <w:b/>
      <w:bCs/>
      <w:color w:val="000000"/>
      <w:sz w:val="24"/>
      <w:szCs w:val="24"/>
      <w:lang w:eastAsia="zh-CN"/>
    </w:rPr>
  </w:style>
  <w:style w:type="paragraph" w:customStyle="1" w:styleId="WW-0">
    <w:name w:val="WW- Знак Знак Знак Знак Знак Знак"/>
    <w:basedOn w:val="ae"/>
    <w:qFormat/>
    <w:rsid w:val="00EC6BE6"/>
    <w:pPr>
      <w:suppressAutoHyphens/>
      <w:spacing w:before="280" w:after="280"/>
    </w:pPr>
    <w:rPr>
      <w:rFonts w:ascii="Tahoma" w:hAnsi="Tahoma" w:cs="Tahoma"/>
      <w:color w:val="00000A"/>
      <w:sz w:val="20"/>
      <w:szCs w:val="20"/>
      <w:lang w:val="en-US" w:eastAsia="zh-CN"/>
    </w:rPr>
  </w:style>
  <w:style w:type="paragraph" w:customStyle="1" w:styleId="1ffffff8">
    <w:name w:val="Знак Знак Знак Знак Знак Знак Знак Знак Знак Знак1"/>
    <w:basedOn w:val="ae"/>
    <w:qFormat/>
    <w:rsid w:val="00EC6BE6"/>
    <w:pPr>
      <w:suppressAutoHyphens/>
      <w:spacing w:before="280" w:after="280"/>
    </w:pPr>
    <w:rPr>
      <w:rFonts w:ascii="Tahoma" w:hAnsi="Tahoma" w:cs="Tahoma"/>
      <w:color w:val="00000A"/>
      <w:sz w:val="20"/>
      <w:szCs w:val="20"/>
      <w:lang w:val="en-US" w:eastAsia="zh-CN"/>
    </w:rPr>
  </w:style>
  <w:style w:type="paragraph" w:customStyle="1" w:styleId="11f3">
    <w:name w:val="Знак Знак1 Знак1"/>
    <w:basedOn w:val="ae"/>
    <w:qFormat/>
    <w:rsid w:val="00EC6BE6"/>
    <w:pPr>
      <w:suppressAutoHyphens/>
      <w:spacing w:before="280" w:after="280"/>
    </w:pPr>
    <w:rPr>
      <w:rFonts w:ascii="Tahoma" w:hAnsi="Tahoma" w:cs="Tahoma"/>
      <w:color w:val="00000A"/>
      <w:sz w:val="20"/>
      <w:szCs w:val="20"/>
      <w:lang w:val="en-US" w:eastAsia="zh-CN"/>
    </w:rPr>
  </w:style>
  <w:style w:type="paragraph" w:customStyle="1" w:styleId="affffffffffffffffe">
    <w:name w:val="Содержимое врезки"/>
    <w:basedOn w:val="affff4"/>
    <w:qFormat/>
    <w:rsid w:val="00EC6BE6"/>
    <w:pPr>
      <w:widowControl w:val="0"/>
      <w:suppressAutoHyphens/>
      <w:spacing w:after="0" w:line="317" w:lineRule="exact"/>
      <w:ind w:right="43"/>
    </w:pPr>
    <w:rPr>
      <w:color w:val="000000"/>
      <w:lang w:eastAsia="zh-CN"/>
    </w:rPr>
  </w:style>
  <w:style w:type="paragraph" w:customStyle="1" w:styleId="2fff4">
    <w:name w:val="Знак Знак Знак Знак Знак Знак2"/>
    <w:basedOn w:val="ae"/>
    <w:qFormat/>
    <w:rsid w:val="00EC6BE6"/>
    <w:pPr>
      <w:spacing w:before="280" w:after="280"/>
    </w:pPr>
    <w:rPr>
      <w:rFonts w:ascii="Tahoma" w:hAnsi="Tahoma" w:cs="Tahoma"/>
      <w:color w:val="00000A"/>
      <w:sz w:val="20"/>
      <w:szCs w:val="20"/>
      <w:lang w:val="en-US" w:eastAsia="zh-CN"/>
    </w:rPr>
  </w:style>
  <w:style w:type="paragraph" w:customStyle="1" w:styleId="Style9">
    <w:name w:val="Style9"/>
    <w:basedOn w:val="ae"/>
    <w:qFormat/>
    <w:rsid w:val="00EC6BE6"/>
    <w:pPr>
      <w:widowControl w:val="0"/>
      <w:spacing w:line="226" w:lineRule="exact"/>
    </w:pPr>
    <w:rPr>
      <w:rFonts w:eastAsia="Calibri"/>
      <w:color w:val="00000A"/>
      <w:sz w:val="24"/>
      <w:szCs w:val="24"/>
      <w:lang w:eastAsia="zh-CN"/>
    </w:rPr>
  </w:style>
  <w:style w:type="character" w:customStyle="1" w:styleId="210pt">
    <w:name w:val="Основной текст (2) + 10 pt"/>
    <w:basedOn w:val="af"/>
    <w:rsid w:val="00EC6BE6"/>
    <w:rPr>
      <w:rFonts w:ascii="Times New Roman" w:eastAsia="Times New Roman" w:hAnsi="Times New Roman" w:cs="Times New Roman" w:hint="default"/>
      <w:b w:val="0"/>
      <w:bCs w:val="0"/>
      <w:i w:val="0"/>
      <w:iCs w:val="0"/>
      <w:smallCaps w:val="0"/>
      <w:strike w:val="0"/>
      <w:dstrike w:val="0"/>
      <w:color w:val="000000"/>
      <w:spacing w:val="0"/>
      <w:w w:val="100"/>
      <w:position w:val="0"/>
      <w:sz w:val="20"/>
      <w:szCs w:val="20"/>
      <w:u w:val="none"/>
      <w:effect w:val="none"/>
      <w:lang w:val="ru-RU" w:eastAsia="ru-RU" w:bidi="ru-RU"/>
    </w:rPr>
  </w:style>
  <w:style w:type="character" w:customStyle="1" w:styleId="WW8Num1z0">
    <w:name w:val="WW8Num1z0"/>
    <w:qFormat/>
    <w:rsid w:val="00EC6BE6"/>
    <w:rPr>
      <w:rFonts w:ascii="Times New Roman" w:hAnsi="Times New Roman" w:cs="Times New Roman" w:hint="default"/>
    </w:rPr>
  </w:style>
  <w:style w:type="character" w:customStyle="1" w:styleId="WW8Num1z1">
    <w:name w:val="WW8Num1z1"/>
    <w:qFormat/>
    <w:rsid w:val="00EC6BE6"/>
    <w:rPr>
      <w:rFonts w:ascii="Times New Roman" w:hAnsi="Times New Roman" w:cs="Times New Roman" w:hint="default"/>
    </w:rPr>
  </w:style>
  <w:style w:type="character" w:customStyle="1" w:styleId="WW8Num2z0">
    <w:name w:val="WW8Num2z0"/>
    <w:qFormat/>
    <w:rsid w:val="00EC6BE6"/>
    <w:rPr>
      <w:rFonts w:ascii="Times New Roman" w:hAnsi="Times New Roman" w:cs="Times New Roman" w:hint="default"/>
    </w:rPr>
  </w:style>
  <w:style w:type="character" w:customStyle="1" w:styleId="WW8Num2z1">
    <w:name w:val="WW8Num2z1"/>
    <w:qFormat/>
    <w:rsid w:val="00EC6BE6"/>
    <w:rPr>
      <w:rFonts w:ascii="Courier New" w:hAnsi="Courier New" w:cs="Courier New" w:hint="default"/>
    </w:rPr>
  </w:style>
  <w:style w:type="character" w:customStyle="1" w:styleId="WW8Num2z2">
    <w:name w:val="WW8Num2z2"/>
    <w:qFormat/>
    <w:rsid w:val="00EC6BE6"/>
    <w:rPr>
      <w:rFonts w:ascii="Wingdings" w:hAnsi="Wingdings" w:cs="Wingdings" w:hint="default"/>
    </w:rPr>
  </w:style>
  <w:style w:type="character" w:customStyle="1" w:styleId="WW8Num2z3">
    <w:name w:val="WW8Num2z3"/>
    <w:qFormat/>
    <w:rsid w:val="00EC6BE6"/>
    <w:rPr>
      <w:rFonts w:ascii="Symbol" w:hAnsi="Symbol" w:cs="Symbol" w:hint="default"/>
    </w:rPr>
  </w:style>
  <w:style w:type="character" w:customStyle="1" w:styleId="WW8Num3z0">
    <w:name w:val="WW8Num3z0"/>
    <w:qFormat/>
    <w:rsid w:val="00EC6BE6"/>
    <w:rPr>
      <w:rFonts w:ascii="Times New Roman" w:hAnsi="Times New Roman" w:cs="Times New Roman" w:hint="default"/>
    </w:rPr>
  </w:style>
  <w:style w:type="character" w:customStyle="1" w:styleId="WW8Num3z1">
    <w:name w:val="WW8Num3z1"/>
    <w:qFormat/>
    <w:rsid w:val="00EC6BE6"/>
    <w:rPr>
      <w:rFonts w:ascii="Times New Roman" w:hAnsi="Times New Roman" w:cs="Times New Roman" w:hint="default"/>
    </w:rPr>
  </w:style>
  <w:style w:type="character" w:customStyle="1" w:styleId="WW8Num4z0">
    <w:name w:val="WW8Num4z0"/>
    <w:qFormat/>
    <w:rsid w:val="00EC6BE6"/>
    <w:rPr>
      <w:rFonts w:ascii="Times New Roman" w:hAnsi="Times New Roman" w:cs="Times New Roman" w:hint="default"/>
    </w:rPr>
  </w:style>
  <w:style w:type="character" w:customStyle="1" w:styleId="WW8Num5z0">
    <w:name w:val="WW8Num5z0"/>
    <w:qFormat/>
    <w:rsid w:val="00EC6BE6"/>
    <w:rPr>
      <w:rFonts w:ascii="Symbol" w:hAnsi="Symbol" w:cs="Symbol" w:hint="default"/>
    </w:rPr>
  </w:style>
  <w:style w:type="character" w:customStyle="1" w:styleId="WW8Num5z1">
    <w:name w:val="WW8Num5z1"/>
    <w:qFormat/>
    <w:rsid w:val="00EC6BE6"/>
    <w:rPr>
      <w:rFonts w:ascii="Courier New" w:hAnsi="Courier New" w:cs="Courier New" w:hint="default"/>
    </w:rPr>
  </w:style>
  <w:style w:type="character" w:customStyle="1" w:styleId="WW8Num5z2">
    <w:name w:val="WW8Num5z2"/>
    <w:qFormat/>
    <w:rsid w:val="00EC6BE6"/>
    <w:rPr>
      <w:rFonts w:ascii="Wingdings" w:hAnsi="Wingdings" w:cs="Wingdings" w:hint="default"/>
    </w:rPr>
  </w:style>
  <w:style w:type="character" w:customStyle="1" w:styleId="WW8Num6z0">
    <w:name w:val="WW8Num6z0"/>
    <w:qFormat/>
    <w:rsid w:val="00EC6BE6"/>
    <w:rPr>
      <w:rFonts w:ascii="Times New Roman" w:hAnsi="Times New Roman" w:cs="Times New Roman" w:hint="default"/>
      <w:b/>
      <w:bCs/>
      <w:lang w:val="ru-RU" w:eastAsia="ru-RU"/>
    </w:rPr>
  </w:style>
  <w:style w:type="character" w:customStyle="1" w:styleId="WW8Num6z1">
    <w:name w:val="WW8Num6z1"/>
    <w:qFormat/>
    <w:rsid w:val="00EC6BE6"/>
  </w:style>
  <w:style w:type="character" w:customStyle="1" w:styleId="WW8Num6z2">
    <w:name w:val="WW8Num6z2"/>
    <w:qFormat/>
    <w:rsid w:val="00EC6BE6"/>
  </w:style>
  <w:style w:type="character" w:customStyle="1" w:styleId="WW8Num6z3">
    <w:name w:val="WW8Num6z3"/>
    <w:qFormat/>
    <w:rsid w:val="00EC6BE6"/>
  </w:style>
  <w:style w:type="character" w:customStyle="1" w:styleId="WW8Num6z4">
    <w:name w:val="WW8Num6z4"/>
    <w:qFormat/>
    <w:rsid w:val="00EC6BE6"/>
  </w:style>
  <w:style w:type="character" w:customStyle="1" w:styleId="WW8Num6z5">
    <w:name w:val="WW8Num6z5"/>
    <w:qFormat/>
    <w:rsid w:val="00EC6BE6"/>
  </w:style>
  <w:style w:type="character" w:customStyle="1" w:styleId="WW8Num6z6">
    <w:name w:val="WW8Num6z6"/>
    <w:qFormat/>
    <w:rsid w:val="00EC6BE6"/>
  </w:style>
  <w:style w:type="character" w:customStyle="1" w:styleId="WW8Num6z7">
    <w:name w:val="WW8Num6z7"/>
    <w:qFormat/>
    <w:rsid w:val="00EC6BE6"/>
  </w:style>
  <w:style w:type="character" w:customStyle="1" w:styleId="WW8Num6z8">
    <w:name w:val="WW8Num6z8"/>
    <w:qFormat/>
    <w:rsid w:val="00EC6BE6"/>
  </w:style>
  <w:style w:type="character" w:customStyle="1" w:styleId="WW8Num7z0">
    <w:name w:val="WW8Num7z0"/>
    <w:qFormat/>
    <w:rsid w:val="00EC6BE6"/>
    <w:rPr>
      <w:rFonts w:ascii="Wingdings" w:hAnsi="Wingdings" w:cs="Wingdings" w:hint="default"/>
      <w:color w:val="000000"/>
    </w:rPr>
  </w:style>
  <w:style w:type="character" w:customStyle="1" w:styleId="WW8Num7z1">
    <w:name w:val="WW8Num7z1"/>
    <w:qFormat/>
    <w:rsid w:val="00EC6BE6"/>
    <w:rPr>
      <w:rFonts w:ascii="Courier New" w:hAnsi="Courier New" w:cs="Courier New" w:hint="default"/>
    </w:rPr>
  </w:style>
  <w:style w:type="character" w:customStyle="1" w:styleId="WW8Num7z2">
    <w:name w:val="WW8Num7z2"/>
    <w:qFormat/>
    <w:rsid w:val="00EC6BE6"/>
    <w:rPr>
      <w:rFonts w:ascii="Wingdings" w:hAnsi="Wingdings" w:cs="Wingdings" w:hint="default"/>
    </w:rPr>
  </w:style>
  <w:style w:type="character" w:customStyle="1" w:styleId="WW8Num7z3">
    <w:name w:val="WW8Num7z3"/>
    <w:qFormat/>
    <w:rsid w:val="00EC6BE6"/>
    <w:rPr>
      <w:rFonts w:ascii="Symbol" w:hAnsi="Symbol" w:cs="Symbol" w:hint="default"/>
    </w:rPr>
  </w:style>
  <w:style w:type="character" w:customStyle="1" w:styleId="WW8Num8z0">
    <w:name w:val="WW8Num8z0"/>
    <w:qFormat/>
    <w:rsid w:val="00EC6BE6"/>
    <w:rPr>
      <w:rFonts w:ascii="Symbol" w:hAnsi="Symbol" w:cs="Symbol" w:hint="default"/>
    </w:rPr>
  </w:style>
  <w:style w:type="character" w:customStyle="1" w:styleId="WW8Num8z1">
    <w:name w:val="WW8Num8z1"/>
    <w:qFormat/>
    <w:rsid w:val="00EC6BE6"/>
    <w:rPr>
      <w:rFonts w:ascii="Courier New" w:hAnsi="Courier New" w:cs="Courier New" w:hint="default"/>
    </w:rPr>
  </w:style>
  <w:style w:type="character" w:customStyle="1" w:styleId="WW8Num8z5">
    <w:name w:val="WW8Num8z5"/>
    <w:qFormat/>
    <w:rsid w:val="00EC6BE6"/>
    <w:rPr>
      <w:rFonts w:ascii="Wingdings" w:hAnsi="Wingdings" w:cs="Wingdings" w:hint="default"/>
    </w:rPr>
  </w:style>
  <w:style w:type="character" w:customStyle="1" w:styleId="WW8Num9z0">
    <w:name w:val="WW8Num9z0"/>
    <w:qFormat/>
    <w:rsid w:val="00EC6BE6"/>
  </w:style>
  <w:style w:type="character" w:customStyle="1" w:styleId="WW8Num9z1">
    <w:name w:val="WW8Num9z1"/>
    <w:qFormat/>
    <w:rsid w:val="00EC6BE6"/>
  </w:style>
  <w:style w:type="character" w:customStyle="1" w:styleId="WW8Num9z2">
    <w:name w:val="WW8Num9z2"/>
    <w:qFormat/>
    <w:rsid w:val="00EC6BE6"/>
  </w:style>
  <w:style w:type="character" w:customStyle="1" w:styleId="WW8Num9z3">
    <w:name w:val="WW8Num9z3"/>
    <w:qFormat/>
    <w:rsid w:val="00EC6BE6"/>
  </w:style>
  <w:style w:type="character" w:customStyle="1" w:styleId="WW8Num9z4">
    <w:name w:val="WW8Num9z4"/>
    <w:qFormat/>
    <w:rsid w:val="00EC6BE6"/>
  </w:style>
  <w:style w:type="character" w:customStyle="1" w:styleId="WW8Num9z5">
    <w:name w:val="WW8Num9z5"/>
    <w:qFormat/>
    <w:rsid w:val="00EC6BE6"/>
  </w:style>
  <w:style w:type="character" w:customStyle="1" w:styleId="WW8Num9z6">
    <w:name w:val="WW8Num9z6"/>
    <w:qFormat/>
    <w:rsid w:val="00EC6BE6"/>
  </w:style>
  <w:style w:type="character" w:customStyle="1" w:styleId="WW8Num9z7">
    <w:name w:val="WW8Num9z7"/>
    <w:qFormat/>
    <w:rsid w:val="00EC6BE6"/>
  </w:style>
  <w:style w:type="character" w:customStyle="1" w:styleId="WW8Num9z8">
    <w:name w:val="WW8Num9z8"/>
    <w:qFormat/>
    <w:rsid w:val="00EC6BE6"/>
  </w:style>
  <w:style w:type="character" w:customStyle="1" w:styleId="WW8Num10z0">
    <w:name w:val="WW8Num10z0"/>
    <w:qFormat/>
    <w:rsid w:val="00EC6BE6"/>
    <w:rPr>
      <w:rFonts w:ascii="Times New Roman" w:hAnsi="Times New Roman" w:cs="Times New Roman" w:hint="default"/>
    </w:rPr>
  </w:style>
  <w:style w:type="character" w:customStyle="1" w:styleId="WW8Num11z0">
    <w:name w:val="WW8Num11z0"/>
    <w:qFormat/>
    <w:rsid w:val="00EC6BE6"/>
    <w:rPr>
      <w:rFonts w:ascii="Times New Roman" w:eastAsia="Times New Roman" w:hAnsi="Times New Roman" w:cs="Times New Roman" w:hint="default"/>
      <w:sz w:val="28"/>
      <w:szCs w:val="28"/>
    </w:rPr>
  </w:style>
  <w:style w:type="character" w:customStyle="1" w:styleId="WW8Num11z1">
    <w:name w:val="WW8Num11z1"/>
    <w:qFormat/>
    <w:rsid w:val="00EC6BE6"/>
    <w:rPr>
      <w:rFonts w:ascii="Courier New" w:hAnsi="Courier New" w:cs="Courier New" w:hint="default"/>
    </w:rPr>
  </w:style>
  <w:style w:type="character" w:customStyle="1" w:styleId="WW8Num11z2">
    <w:name w:val="WW8Num11z2"/>
    <w:qFormat/>
    <w:rsid w:val="00EC6BE6"/>
    <w:rPr>
      <w:rFonts w:ascii="Wingdings" w:hAnsi="Wingdings" w:cs="Wingdings" w:hint="default"/>
    </w:rPr>
  </w:style>
  <w:style w:type="character" w:customStyle="1" w:styleId="WW8Num11z3">
    <w:name w:val="WW8Num11z3"/>
    <w:qFormat/>
    <w:rsid w:val="00EC6BE6"/>
    <w:rPr>
      <w:rFonts w:ascii="Symbol" w:hAnsi="Symbol" w:cs="Symbol" w:hint="default"/>
    </w:rPr>
  </w:style>
  <w:style w:type="character" w:customStyle="1" w:styleId="WW8Num12z0">
    <w:name w:val="WW8Num12z0"/>
    <w:qFormat/>
    <w:rsid w:val="00EC6BE6"/>
    <w:rPr>
      <w:rFonts w:ascii="Symbol" w:hAnsi="Symbol" w:cs="Symbol" w:hint="default"/>
    </w:rPr>
  </w:style>
  <w:style w:type="character" w:customStyle="1" w:styleId="WW8Num12z1">
    <w:name w:val="WW8Num12z1"/>
    <w:qFormat/>
    <w:rsid w:val="00EC6BE6"/>
    <w:rPr>
      <w:rFonts w:ascii="Courier New" w:hAnsi="Courier New" w:cs="Courier New" w:hint="default"/>
    </w:rPr>
  </w:style>
  <w:style w:type="character" w:customStyle="1" w:styleId="WW8Num12z5">
    <w:name w:val="WW8Num12z5"/>
    <w:qFormat/>
    <w:rsid w:val="00EC6BE6"/>
    <w:rPr>
      <w:rFonts w:ascii="Wingdings" w:hAnsi="Wingdings" w:cs="Wingdings" w:hint="default"/>
    </w:rPr>
  </w:style>
  <w:style w:type="character" w:customStyle="1" w:styleId="WW8Num13z0">
    <w:name w:val="WW8Num13z0"/>
    <w:qFormat/>
    <w:rsid w:val="00EC6BE6"/>
  </w:style>
  <w:style w:type="character" w:customStyle="1" w:styleId="WW8Num14z0">
    <w:name w:val="WW8Num14z0"/>
    <w:qFormat/>
    <w:rsid w:val="00EC6BE6"/>
    <w:rPr>
      <w:rFonts w:ascii="Symbol" w:hAnsi="Symbol" w:cs="Symbol" w:hint="default"/>
    </w:rPr>
  </w:style>
  <w:style w:type="character" w:customStyle="1" w:styleId="WW8Num14z1">
    <w:name w:val="WW8Num14z1"/>
    <w:qFormat/>
    <w:rsid w:val="00EC6BE6"/>
    <w:rPr>
      <w:rFonts w:ascii="Courier New" w:hAnsi="Courier New" w:cs="Courier New" w:hint="default"/>
    </w:rPr>
  </w:style>
  <w:style w:type="character" w:customStyle="1" w:styleId="WW8Num14z2">
    <w:name w:val="WW8Num14z2"/>
    <w:qFormat/>
    <w:rsid w:val="00EC6BE6"/>
    <w:rPr>
      <w:rFonts w:ascii="Wingdings" w:hAnsi="Wingdings" w:cs="Wingdings" w:hint="default"/>
    </w:rPr>
  </w:style>
  <w:style w:type="character" w:customStyle="1" w:styleId="WW8Num15z0">
    <w:name w:val="WW8Num15z0"/>
    <w:qFormat/>
    <w:rsid w:val="00EC6BE6"/>
    <w:rPr>
      <w:rFonts w:ascii="Times New Roman" w:hAnsi="Times New Roman" w:cs="Times New Roman" w:hint="default"/>
    </w:rPr>
  </w:style>
  <w:style w:type="character" w:customStyle="1" w:styleId="WW8Num16z0">
    <w:name w:val="WW8Num16z0"/>
    <w:qFormat/>
    <w:rsid w:val="00EC6BE6"/>
    <w:rPr>
      <w:rFonts w:ascii="Times New Roman" w:hAnsi="Times New Roman" w:cs="Times New Roman" w:hint="default"/>
    </w:rPr>
  </w:style>
  <w:style w:type="character" w:customStyle="1" w:styleId="WW8Num17z0">
    <w:name w:val="WW8Num17z0"/>
    <w:qFormat/>
    <w:rsid w:val="00EC6BE6"/>
    <w:rPr>
      <w:rFonts w:ascii="Symbol" w:hAnsi="Symbol" w:cs="Symbol" w:hint="default"/>
    </w:rPr>
  </w:style>
  <w:style w:type="character" w:customStyle="1" w:styleId="WW8Num17z1">
    <w:name w:val="WW8Num17z1"/>
    <w:qFormat/>
    <w:rsid w:val="00EC6BE6"/>
    <w:rPr>
      <w:rFonts w:ascii="Courier New" w:hAnsi="Courier New" w:cs="Courier New" w:hint="default"/>
    </w:rPr>
  </w:style>
  <w:style w:type="character" w:customStyle="1" w:styleId="WW8Num17z2">
    <w:name w:val="WW8Num17z2"/>
    <w:qFormat/>
    <w:rsid w:val="00EC6BE6"/>
    <w:rPr>
      <w:rFonts w:ascii="Wingdings" w:hAnsi="Wingdings" w:cs="Wingdings" w:hint="default"/>
    </w:rPr>
  </w:style>
  <w:style w:type="character" w:customStyle="1" w:styleId="WW8Num18z0">
    <w:name w:val="WW8Num18z0"/>
    <w:qFormat/>
    <w:rsid w:val="00EC6BE6"/>
    <w:rPr>
      <w:rFonts w:ascii="Times New Roman" w:hAnsi="Times New Roman" w:cs="Times New Roman" w:hint="default"/>
    </w:rPr>
  </w:style>
  <w:style w:type="character" w:customStyle="1" w:styleId="WW8Num18z1">
    <w:name w:val="WW8Num18z1"/>
    <w:qFormat/>
    <w:rsid w:val="00EC6BE6"/>
    <w:rPr>
      <w:rFonts w:ascii="Times New Roman" w:hAnsi="Times New Roman" w:cs="Times New Roman" w:hint="default"/>
    </w:rPr>
  </w:style>
  <w:style w:type="character" w:customStyle="1" w:styleId="WW8Num19z0">
    <w:name w:val="WW8Num19z0"/>
    <w:qFormat/>
    <w:rsid w:val="00EC6BE6"/>
    <w:rPr>
      <w:rFonts w:ascii="Courier New" w:hAnsi="Courier New" w:cs="Courier New" w:hint="default"/>
    </w:rPr>
  </w:style>
  <w:style w:type="character" w:customStyle="1" w:styleId="WW8Num19z1">
    <w:name w:val="WW8Num19z1"/>
    <w:qFormat/>
    <w:rsid w:val="00EC6BE6"/>
    <w:rPr>
      <w:rFonts w:ascii="Symbol" w:hAnsi="Symbol" w:cs="Symbol" w:hint="default"/>
    </w:rPr>
  </w:style>
  <w:style w:type="character" w:customStyle="1" w:styleId="WW8Num19z2">
    <w:name w:val="WW8Num19z2"/>
    <w:qFormat/>
    <w:rsid w:val="00EC6BE6"/>
    <w:rPr>
      <w:rFonts w:ascii="Wingdings" w:hAnsi="Wingdings" w:cs="Wingdings" w:hint="default"/>
    </w:rPr>
  </w:style>
  <w:style w:type="character" w:customStyle="1" w:styleId="WW8Num20z0">
    <w:name w:val="WW8Num20z0"/>
    <w:qFormat/>
    <w:rsid w:val="00EC6BE6"/>
  </w:style>
  <w:style w:type="character" w:customStyle="1" w:styleId="WW8Num21z0">
    <w:name w:val="WW8Num21z0"/>
    <w:qFormat/>
    <w:rsid w:val="00EC6BE6"/>
    <w:rPr>
      <w:rFonts w:ascii="Times New Roman" w:hAnsi="Times New Roman" w:cs="Times New Roman" w:hint="default"/>
    </w:rPr>
  </w:style>
  <w:style w:type="character" w:customStyle="1" w:styleId="WW8Num22z0">
    <w:name w:val="WW8Num22z0"/>
    <w:qFormat/>
    <w:rsid w:val="00EC6BE6"/>
    <w:rPr>
      <w:rFonts w:ascii="Times New Roman" w:hAnsi="Times New Roman" w:cs="Times New Roman" w:hint="default"/>
    </w:rPr>
  </w:style>
  <w:style w:type="character" w:customStyle="1" w:styleId="WW8Num23z0">
    <w:name w:val="WW8Num23z0"/>
    <w:qFormat/>
    <w:rsid w:val="00EC6BE6"/>
    <w:rPr>
      <w:rFonts w:ascii="Times New Roman" w:hAnsi="Times New Roman" w:cs="Times New Roman" w:hint="default"/>
    </w:rPr>
  </w:style>
  <w:style w:type="character" w:customStyle="1" w:styleId="WW8Num23z2">
    <w:name w:val="WW8Num23z2"/>
    <w:qFormat/>
    <w:rsid w:val="00EC6BE6"/>
    <w:rPr>
      <w:rFonts w:ascii="Symbol" w:hAnsi="Symbol" w:cs="Symbol" w:hint="default"/>
    </w:rPr>
  </w:style>
  <w:style w:type="character" w:customStyle="1" w:styleId="WW8Num24z0">
    <w:name w:val="WW8Num24z0"/>
    <w:qFormat/>
    <w:rsid w:val="00EC6BE6"/>
  </w:style>
  <w:style w:type="character" w:customStyle="1" w:styleId="WW8Num24z1">
    <w:name w:val="WW8Num24z1"/>
    <w:qFormat/>
    <w:rsid w:val="00EC6BE6"/>
  </w:style>
  <w:style w:type="character" w:customStyle="1" w:styleId="WW8Num24z2">
    <w:name w:val="WW8Num24z2"/>
    <w:qFormat/>
    <w:rsid w:val="00EC6BE6"/>
  </w:style>
  <w:style w:type="character" w:customStyle="1" w:styleId="WW8Num24z3">
    <w:name w:val="WW8Num24z3"/>
    <w:qFormat/>
    <w:rsid w:val="00EC6BE6"/>
  </w:style>
  <w:style w:type="character" w:customStyle="1" w:styleId="WW8Num24z4">
    <w:name w:val="WW8Num24z4"/>
    <w:qFormat/>
    <w:rsid w:val="00EC6BE6"/>
  </w:style>
  <w:style w:type="character" w:customStyle="1" w:styleId="WW8Num24z5">
    <w:name w:val="WW8Num24z5"/>
    <w:qFormat/>
    <w:rsid w:val="00EC6BE6"/>
  </w:style>
  <w:style w:type="character" w:customStyle="1" w:styleId="WW8Num24z6">
    <w:name w:val="WW8Num24z6"/>
    <w:qFormat/>
    <w:rsid w:val="00EC6BE6"/>
  </w:style>
  <w:style w:type="character" w:customStyle="1" w:styleId="WW8Num24z7">
    <w:name w:val="WW8Num24z7"/>
    <w:qFormat/>
    <w:rsid w:val="00EC6BE6"/>
  </w:style>
  <w:style w:type="character" w:customStyle="1" w:styleId="WW8Num24z8">
    <w:name w:val="WW8Num24z8"/>
    <w:qFormat/>
    <w:rsid w:val="00EC6BE6"/>
  </w:style>
  <w:style w:type="character" w:customStyle="1" w:styleId="WW8Num25z0">
    <w:name w:val="WW8Num25z0"/>
    <w:qFormat/>
    <w:rsid w:val="00EC6BE6"/>
    <w:rPr>
      <w:rFonts w:ascii="Times New Roman" w:hAnsi="Times New Roman" w:cs="Times New Roman" w:hint="default"/>
    </w:rPr>
  </w:style>
  <w:style w:type="character" w:customStyle="1" w:styleId="WW8Num26z0">
    <w:name w:val="WW8Num26z0"/>
    <w:qFormat/>
    <w:rsid w:val="00EC6BE6"/>
    <w:rPr>
      <w:rFonts w:ascii="Times New Roman" w:hAnsi="Times New Roman" w:cs="Times New Roman" w:hint="default"/>
    </w:rPr>
  </w:style>
  <w:style w:type="character" w:customStyle="1" w:styleId="WW8Num26z4">
    <w:name w:val="WW8Num26z4"/>
    <w:qFormat/>
    <w:rsid w:val="00EC6BE6"/>
    <w:rPr>
      <w:rFonts w:ascii="Times New Roman" w:hAnsi="Times New Roman" w:cs="Times New Roman" w:hint="default"/>
      <w:color w:val="FF0000"/>
    </w:rPr>
  </w:style>
  <w:style w:type="character" w:customStyle="1" w:styleId="WW8Num27z0">
    <w:name w:val="WW8Num27z0"/>
    <w:qFormat/>
    <w:rsid w:val="00EC6BE6"/>
    <w:rPr>
      <w:rFonts w:ascii="Times New Roman" w:hAnsi="Times New Roman" w:cs="Times New Roman" w:hint="default"/>
      <w:lang w:val="ru-RU" w:eastAsia="ru-RU"/>
    </w:rPr>
  </w:style>
  <w:style w:type="character" w:customStyle="1" w:styleId="WW8Num28z0">
    <w:name w:val="WW8Num28z0"/>
    <w:qFormat/>
    <w:rsid w:val="00EC6BE6"/>
  </w:style>
  <w:style w:type="character" w:customStyle="1" w:styleId="WW8Num29z0">
    <w:name w:val="WW8Num29z0"/>
    <w:qFormat/>
    <w:rsid w:val="00EC6BE6"/>
  </w:style>
  <w:style w:type="character" w:customStyle="1" w:styleId="WW8Num29z1">
    <w:name w:val="WW8Num29z1"/>
    <w:qFormat/>
    <w:rsid w:val="00EC6BE6"/>
    <w:rPr>
      <w:rFonts w:ascii="Times New Roman" w:hAnsi="Times New Roman" w:cs="Times New Roman" w:hint="default"/>
      <w:b w:val="0"/>
      <w:bCs w:val="0"/>
      <w:sz w:val="28"/>
      <w:szCs w:val="28"/>
      <w:lang w:val="ru-RU"/>
    </w:rPr>
  </w:style>
  <w:style w:type="character" w:customStyle="1" w:styleId="WW8Num30z0">
    <w:name w:val="WW8Num30z0"/>
    <w:qFormat/>
    <w:rsid w:val="00EC6BE6"/>
    <w:rPr>
      <w:rFonts w:ascii="Symbol" w:hAnsi="Symbol" w:cs="Symbol" w:hint="default"/>
    </w:rPr>
  </w:style>
  <w:style w:type="character" w:customStyle="1" w:styleId="WW8Num30z1">
    <w:name w:val="WW8Num30z1"/>
    <w:qFormat/>
    <w:rsid w:val="00EC6BE6"/>
    <w:rPr>
      <w:rFonts w:ascii="Courier New" w:hAnsi="Courier New" w:cs="Courier New" w:hint="default"/>
    </w:rPr>
  </w:style>
  <w:style w:type="character" w:customStyle="1" w:styleId="WW8Num30z2">
    <w:name w:val="WW8Num30z2"/>
    <w:qFormat/>
    <w:rsid w:val="00EC6BE6"/>
    <w:rPr>
      <w:rFonts w:ascii="Wingdings" w:hAnsi="Wingdings" w:cs="Wingdings" w:hint="default"/>
    </w:rPr>
  </w:style>
  <w:style w:type="character" w:customStyle="1" w:styleId="WW8Num31z0">
    <w:name w:val="WW8Num31z0"/>
    <w:qFormat/>
    <w:rsid w:val="00EC6BE6"/>
    <w:rPr>
      <w:rFonts w:ascii="Symbol" w:hAnsi="Symbol" w:cs="Symbol" w:hint="default"/>
    </w:rPr>
  </w:style>
  <w:style w:type="character" w:customStyle="1" w:styleId="WW8Num31z1">
    <w:name w:val="WW8Num31z1"/>
    <w:qFormat/>
    <w:rsid w:val="00EC6BE6"/>
    <w:rPr>
      <w:rFonts w:ascii="Courier New" w:hAnsi="Courier New" w:cs="Courier New" w:hint="default"/>
    </w:rPr>
  </w:style>
  <w:style w:type="character" w:customStyle="1" w:styleId="WW8Num31z2">
    <w:name w:val="WW8Num31z2"/>
    <w:qFormat/>
    <w:rsid w:val="00EC6BE6"/>
    <w:rPr>
      <w:rFonts w:ascii="Wingdings" w:hAnsi="Wingdings" w:cs="Wingdings" w:hint="default"/>
    </w:rPr>
  </w:style>
  <w:style w:type="character" w:customStyle="1" w:styleId="WW8Num32z0">
    <w:name w:val="WW8Num32z0"/>
    <w:qFormat/>
    <w:rsid w:val="00EC6BE6"/>
    <w:rPr>
      <w:rFonts w:ascii="Times New Roman" w:hAnsi="Times New Roman" w:cs="Times New Roman" w:hint="default"/>
      <w:b w:val="0"/>
      <w:bCs w:val="0"/>
    </w:rPr>
  </w:style>
  <w:style w:type="character" w:customStyle="1" w:styleId="WW8Num32z1">
    <w:name w:val="WW8Num32z1"/>
    <w:qFormat/>
    <w:rsid w:val="00EC6BE6"/>
    <w:rPr>
      <w:rFonts w:ascii="Times New Roman" w:eastAsia="Times New Roman" w:hAnsi="Times New Roman" w:cs="Times New Roman" w:hint="default"/>
      <w:color w:val="000000"/>
    </w:rPr>
  </w:style>
  <w:style w:type="character" w:customStyle="1" w:styleId="WW8Num32z2">
    <w:name w:val="WW8Num32z2"/>
    <w:qFormat/>
    <w:rsid w:val="00EC6BE6"/>
    <w:rPr>
      <w:rFonts w:ascii="Times New Roman" w:hAnsi="Times New Roman" w:cs="Times New Roman" w:hint="default"/>
    </w:rPr>
  </w:style>
  <w:style w:type="character" w:customStyle="1" w:styleId="WW8Num33z0">
    <w:name w:val="WW8Num33z0"/>
    <w:qFormat/>
    <w:rsid w:val="00EC6BE6"/>
    <w:rPr>
      <w:rFonts w:ascii="Wingdings" w:hAnsi="Wingdings" w:cs="Wingdings" w:hint="default"/>
    </w:rPr>
  </w:style>
  <w:style w:type="character" w:customStyle="1" w:styleId="WW8Num33z1">
    <w:name w:val="WW8Num33z1"/>
    <w:qFormat/>
    <w:rsid w:val="00EC6BE6"/>
    <w:rPr>
      <w:rFonts w:ascii="Courier New" w:hAnsi="Courier New" w:cs="Courier New" w:hint="default"/>
    </w:rPr>
  </w:style>
  <w:style w:type="character" w:customStyle="1" w:styleId="WW8Num33z3">
    <w:name w:val="WW8Num33z3"/>
    <w:qFormat/>
    <w:rsid w:val="00EC6BE6"/>
    <w:rPr>
      <w:rFonts w:ascii="Symbol" w:hAnsi="Symbol" w:cs="Symbol" w:hint="default"/>
    </w:rPr>
  </w:style>
  <w:style w:type="character" w:customStyle="1" w:styleId="WW8Num34z0">
    <w:name w:val="WW8Num34z0"/>
    <w:qFormat/>
    <w:rsid w:val="00EC6BE6"/>
    <w:rPr>
      <w:rFonts w:ascii="Times New Roman" w:hAnsi="Times New Roman" w:cs="Times New Roman" w:hint="default"/>
    </w:rPr>
  </w:style>
  <w:style w:type="character" w:customStyle="1" w:styleId="WW8Num35z0">
    <w:name w:val="WW8Num35z0"/>
    <w:qFormat/>
    <w:rsid w:val="00EC6BE6"/>
    <w:rPr>
      <w:rFonts w:ascii="Times New Roman" w:eastAsia="Times New Roman" w:hAnsi="Times New Roman" w:cs="Times New Roman" w:hint="default"/>
      <w:sz w:val="28"/>
      <w:szCs w:val="28"/>
      <w:lang w:val="ru-RU"/>
    </w:rPr>
  </w:style>
  <w:style w:type="character" w:customStyle="1" w:styleId="WW8Num35z1">
    <w:name w:val="WW8Num35z1"/>
    <w:qFormat/>
    <w:rsid w:val="00EC6BE6"/>
    <w:rPr>
      <w:rFonts w:ascii="Courier New" w:hAnsi="Courier New" w:cs="Courier New" w:hint="default"/>
    </w:rPr>
  </w:style>
  <w:style w:type="character" w:customStyle="1" w:styleId="WW8Num35z2">
    <w:name w:val="WW8Num35z2"/>
    <w:qFormat/>
    <w:rsid w:val="00EC6BE6"/>
    <w:rPr>
      <w:rFonts w:ascii="Wingdings" w:hAnsi="Wingdings" w:cs="Wingdings" w:hint="default"/>
    </w:rPr>
  </w:style>
  <w:style w:type="character" w:customStyle="1" w:styleId="WW8Num35z3">
    <w:name w:val="WW8Num35z3"/>
    <w:qFormat/>
    <w:rsid w:val="00EC6BE6"/>
    <w:rPr>
      <w:rFonts w:ascii="Symbol" w:hAnsi="Symbol" w:cs="Symbol" w:hint="default"/>
    </w:rPr>
  </w:style>
  <w:style w:type="character" w:customStyle="1" w:styleId="WW8Num36z1">
    <w:name w:val="WW8Num36z1"/>
    <w:qFormat/>
    <w:rsid w:val="00EC6BE6"/>
    <w:rPr>
      <w:rFonts w:ascii="Courier New" w:hAnsi="Courier New" w:cs="Courier New" w:hint="default"/>
    </w:rPr>
  </w:style>
  <w:style w:type="character" w:customStyle="1" w:styleId="WW8Num36z2">
    <w:name w:val="WW8Num36z2"/>
    <w:qFormat/>
    <w:rsid w:val="00EC6BE6"/>
    <w:rPr>
      <w:rFonts w:ascii="Wingdings" w:hAnsi="Wingdings" w:cs="Wingdings" w:hint="default"/>
    </w:rPr>
  </w:style>
  <w:style w:type="character" w:customStyle="1" w:styleId="WW8Num37z0">
    <w:name w:val="WW8Num37z0"/>
    <w:qFormat/>
    <w:rsid w:val="00EC6BE6"/>
    <w:rPr>
      <w:rFonts w:ascii="Times New Roman" w:hAnsi="Times New Roman" w:cs="Times New Roman" w:hint="default"/>
      <w:sz w:val="40"/>
      <w:szCs w:val="40"/>
    </w:rPr>
  </w:style>
  <w:style w:type="character" w:customStyle="1" w:styleId="WW8Num37z1">
    <w:name w:val="WW8Num37z1"/>
    <w:qFormat/>
    <w:rsid w:val="00EC6BE6"/>
    <w:rPr>
      <w:rFonts w:ascii="Times New Roman" w:hAnsi="Times New Roman" w:cs="Times New Roman" w:hint="default"/>
    </w:rPr>
  </w:style>
  <w:style w:type="character" w:customStyle="1" w:styleId="WW8Num38z0">
    <w:name w:val="WW8Num38z0"/>
    <w:qFormat/>
    <w:rsid w:val="00EC6BE6"/>
    <w:rPr>
      <w:rFonts w:ascii="Symbol" w:hAnsi="Symbol" w:cs="Symbol" w:hint="default"/>
    </w:rPr>
  </w:style>
  <w:style w:type="character" w:customStyle="1" w:styleId="WW8Num38z1">
    <w:name w:val="WW8Num38z1"/>
    <w:qFormat/>
    <w:rsid w:val="00EC6BE6"/>
    <w:rPr>
      <w:rFonts w:ascii="Courier New" w:hAnsi="Courier New" w:cs="Courier New" w:hint="default"/>
    </w:rPr>
  </w:style>
  <w:style w:type="character" w:customStyle="1" w:styleId="WW8Num38z2">
    <w:name w:val="WW8Num38z2"/>
    <w:qFormat/>
    <w:rsid w:val="00EC6BE6"/>
    <w:rPr>
      <w:rFonts w:ascii="Wingdings" w:hAnsi="Wingdings" w:cs="Wingdings" w:hint="default"/>
    </w:rPr>
  </w:style>
  <w:style w:type="character" w:customStyle="1" w:styleId="WW8Num39z0">
    <w:name w:val="WW8Num39z0"/>
    <w:qFormat/>
    <w:rsid w:val="00EC6BE6"/>
    <w:rPr>
      <w:rFonts w:ascii="Symbol" w:hAnsi="Symbol" w:cs="Symbol" w:hint="default"/>
    </w:rPr>
  </w:style>
  <w:style w:type="character" w:customStyle="1" w:styleId="WW8Num39z1">
    <w:name w:val="WW8Num39z1"/>
    <w:qFormat/>
    <w:rsid w:val="00EC6BE6"/>
    <w:rPr>
      <w:rFonts w:ascii="Courier New" w:hAnsi="Courier New" w:cs="Courier New" w:hint="default"/>
    </w:rPr>
  </w:style>
  <w:style w:type="character" w:customStyle="1" w:styleId="WW8Num39z2">
    <w:name w:val="WW8Num39z2"/>
    <w:qFormat/>
    <w:rsid w:val="00EC6BE6"/>
    <w:rPr>
      <w:rFonts w:ascii="Wingdings" w:hAnsi="Wingdings" w:cs="Wingdings" w:hint="default"/>
    </w:rPr>
  </w:style>
  <w:style w:type="character" w:customStyle="1" w:styleId="WW8Num40z0">
    <w:name w:val="WW8Num40z0"/>
    <w:qFormat/>
    <w:rsid w:val="00EC6BE6"/>
    <w:rPr>
      <w:rFonts w:ascii="Times New Roman" w:hAnsi="Times New Roman" w:cs="Times New Roman" w:hint="default"/>
    </w:rPr>
  </w:style>
  <w:style w:type="character" w:customStyle="1" w:styleId="WW8Num41z0">
    <w:name w:val="WW8Num41z0"/>
    <w:qFormat/>
    <w:rsid w:val="00EC6BE6"/>
    <w:rPr>
      <w:rFonts w:ascii="Times New Roman" w:hAnsi="Times New Roman" w:cs="Times New Roman" w:hint="default"/>
    </w:rPr>
  </w:style>
  <w:style w:type="character" w:customStyle="1" w:styleId="WW8Num42z0">
    <w:name w:val="WW8Num42z0"/>
    <w:qFormat/>
    <w:rsid w:val="00EC6BE6"/>
    <w:rPr>
      <w:rFonts w:ascii="Symbol" w:hAnsi="Symbol" w:cs="Symbol" w:hint="default"/>
    </w:rPr>
  </w:style>
  <w:style w:type="character" w:customStyle="1" w:styleId="WW8Num42z1">
    <w:name w:val="WW8Num42z1"/>
    <w:qFormat/>
    <w:rsid w:val="00EC6BE6"/>
    <w:rPr>
      <w:rFonts w:ascii="Courier New" w:hAnsi="Courier New" w:cs="Courier New" w:hint="default"/>
    </w:rPr>
  </w:style>
  <w:style w:type="character" w:customStyle="1" w:styleId="WW8Num42z2">
    <w:name w:val="WW8Num42z2"/>
    <w:qFormat/>
    <w:rsid w:val="00EC6BE6"/>
    <w:rPr>
      <w:rFonts w:ascii="Wingdings" w:hAnsi="Wingdings" w:cs="Wingdings" w:hint="default"/>
    </w:rPr>
  </w:style>
  <w:style w:type="character" w:customStyle="1" w:styleId="WW8Num43z0">
    <w:name w:val="WW8Num43z0"/>
    <w:qFormat/>
    <w:rsid w:val="00EC6BE6"/>
    <w:rPr>
      <w:rFonts w:ascii="Times New Roman" w:hAnsi="Times New Roman" w:cs="Times New Roman" w:hint="default"/>
    </w:rPr>
  </w:style>
  <w:style w:type="character" w:customStyle="1" w:styleId="afffffffffffffffff">
    <w:name w:val="Название Знак"/>
    <w:qFormat/>
    <w:rsid w:val="00EC6BE6"/>
    <w:rPr>
      <w:rFonts w:ascii="Cambria" w:eastAsia="Times New Roman" w:hAnsi="Cambria" w:cs="Cambria" w:hint="default"/>
      <w:b/>
      <w:bCs/>
      <w:sz w:val="32"/>
      <w:szCs w:val="32"/>
    </w:rPr>
  </w:style>
  <w:style w:type="character" w:customStyle="1" w:styleId="afffffffffffffffff0">
    <w:name w:val="Выделение жирным"/>
    <w:rsid w:val="00EC6BE6"/>
    <w:rPr>
      <w:b/>
      <w:bCs/>
    </w:rPr>
  </w:style>
  <w:style w:type="character" w:customStyle="1" w:styleId="-fc">
    <w:name w:val="Интернет-ссылка"/>
    <w:rsid w:val="00EC6BE6"/>
    <w:rPr>
      <w:rFonts w:ascii="Times New Roman" w:hAnsi="Times New Roman" w:cs="Times New Roman" w:hint="default"/>
      <w:color w:val="0000FF"/>
      <w:u w:val="single"/>
    </w:rPr>
  </w:style>
  <w:style w:type="character" w:customStyle="1" w:styleId="afffffffffffffffff1">
    <w:name w:val="Нумерация строк"/>
    <w:rsid w:val="00EC6BE6"/>
    <w:rPr>
      <w:rFonts w:ascii="Times New Roman" w:hAnsi="Times New Roman" w:cs="Times New Roman" w:hint="default"/>
    </w:rPr>
  </w:style>
  <w:style w:type="character" w:customStyle="1" w:styleId="afffffffffffffffff2">
    <w:name w:val="Посещённая гиперссылка"/>
    <w:rsid w:val="00EC6BE6"/>
    <w:rPr>
      <w:rFonts w:ascii="Times New Roman" w:hAnsi="Times New Roman" w:cs="Times New Roman" w:hint="default"/>
      <w:color w:val="800080"/>
      <w:u w:val="single"/>
    </w:rPr>
  </w:style>
  <w:style w:type="character" w:customStyle="1" w:styleId="style551">
    <w:name w:val="style551"/>
    <w:qFormat/>
    <w:rsid w:val="00EC6BE6"/>
    <w:rPr>
      <w:rFonts w:ascii="Arial" w:hAnsi="Arial" w:cs="Arial" w:hint="default"/>
      <w:b/>
      <w:bCs w:val="0"/>
      <w:color w:val="000000"/>
      <w:sz w:val="18"/>
    </w:rPr>
  </w:style>
  <w:style w:type="character" w:customStyle="1" w:styleId="style381">
    <w:name w:val="style381"/>
    <w:qFormat/>
    <w:rsid w:val="00EC6BE6"/>
    <w:rPr>
      <w:rFonts w:ascii="Arial" w:hAnsi="Arial" w:cs="Arial" w:hint="default"/>
      <w:color w:val="000000"/>
      <w:sz w:val="18"/>
    </w:rPr>
  </w:style>
  <w:style w:type="character" w:customStyle="1" w:styleId="whitebold">
    <w:name w:val="white bold"/>
    <w:qFormat/>
    <w:rsid w:val="00EC6BE6"/>
    <w:rPr>
      <w:rFonts w:ascii="Times New Roman" w:hAnsi="Times New Roman" w:cs="Times New Roman" w:hint="default"/>
    </w:rPr>
  </w:style>
  <w:style w:type="character" w:customStyle="1" w:styleId="Verdana">
    <w:name w:val="Обычный + Verdana Знак"/>
    <w:qFormat/>
    <w:rsid w:val="00EC6BE6"/>
    <w:rPr>
      <w:rFonts w:ascii="Verdana" w:hAnsi="Verdana" w:cs="Verdana" w:hint="default"/>
      <w:lang w:val="ru-RU"/>
    </w:rPr>
  </w:style>
  <w:style w:type="character" w:customStyle="1" w:styleId="WW8Num16z1">
    <w:name w:val="WW8Num16z1"/>
    <w:qFormat/>
    <w:rsid w:val="00EC6BE6"/>
    <w:rPr>
      <w:rFonts w:ascii="Courier New" w:hAnsi="Courier New" w:cs="Courier New" w:hint="default"/>
    </w:rPr>
  </w:style>
  <w:style w:type="character" w:customStyle="1" w:styleId="Absatz-Standardschriftart">
    <w:name w:val="Absatz-Standardschriftart"/>
    <w:qFormat/>
    <w:rsid w:val="00EC6BE6"/>
  </w:style>
  <w:style w:type="character" w:customStyle="1" w:styleId="WW-Absatz-Standardschriftart">
    <w:name w:val="WW-Absatz-Standardschriftart"/>
    <w:qFormat/>
    <w:rsid w:val="00EC6BE6"/>
  </w:style>
  <w:style w:type="character" w:customStyle="1" w:styleId="WW-Absatz-Standardschriftart1">
    <w:name w:val="WW-Absatz-Standardschriftart1"/>
    <w:qFormat/>
    <w:rsid w:val="00EC6BE6"/>
  </w:style>
  <w:style w:type="character" w:customStyle="1" w:styleId="WW-Absatz-Standardschriftart11">
    <w:name w:val="WW-Absatz-Standardschriftart11"/>
    <w:qFormat/>
    <w:rsid w:val="00EC6BE6"/>
  </w:style>
  <w:style w:type="character" w:customStyle="1" w:styleId="WW-Absatz-Standardschriftart111">
    <w:name w:val="WW-Absatz-Standardschriftart111"/>
    <w:qFormat/>
    <w:rsid w:val="00EC6BE6"/>
  </w:style>
  <w:style w:type="character" w:customStyle="1" w:styleId="WW-Absatz-Standardschriftart1111">
    <w:name w:val="WW-Absatz-Standardschriftart1111"/>
    <w:qFormat/>
    <w:rsid w:val="00EC6BE6"/>
  </w:style>
  <w:style w:type="character" w:customStyle="1" w:styleId="WW-Absatz-Standardschriftart11111">
    <w:name w:val="WW-Absatz-Standardschriftart11111"/>
    <w:qFormat/>
    <w:rsid w:val="00EC6BE6"/>
  </w:style>
  <w:style w:type="character" w:customStyle="1" w:styleId="WW-Absatz-Standardschriftart111111">
    <w:name w:val="WW-Absatz-Standardschriftart111111"/>
    <w:qFormat/>
    <w:rsid w:val="00EC6BE6"/>
  </w:style>
  <w:style w:type="character" w:customStyle="1" w:styleId="WW-Absatz-Standardschriftart1111111">
    <w:name w:val="WW-Absatz-Standardschriftart1111111"/>
    <w:qFormat/>
    <w:rsid w:val="00EC6BE6"/>
  </w:style>
  <w:style w:type="character" w:customStyle="1" w:styleId="WW-Absatz-Standardschriftart11111111">
    <w:name w:val="WW-Absatz-Standardschriftart11111111"/>
    <w:qFormat/>
    <w:rsid w:val="00EC6BE6"/>
  </w:style>
  <w:style w:type="character" w:customStyle="1" w:styleId="WW8Num10z1">
    <w:name w:val="WW8Num10z1"/>
    <w:qFormat/>
    <w:rsid w:val="00EC6BE6"/>
    <w:rPr>
      <w:rFonts w:ascii="Times New Roman" w:hAnsi="Times New Roman" w:cs="Times New Roman" w:hint="default"/>
    </w:rPr>
  </w:style>
  <w:style w:type="character" w:customStyle="1" w:styleId="WW-Absatz-Standardschriftart111111111">
    <w:name w:val="WW-Absatz-Standardschriftart111111111"/>
    <w:qFormat/>
    <w:rsid w:val="00EC6BE6"/>
  </w:style>
  <w:style w:type="character" w:customStyle="1" w:styleId="WW8Num3z2">
    <w:name w:val="WW8Num3z2"/>
    <w:qFormat/>
    <w:rsid w:val="00EC6BE6"/>
    <w:rPr>
      <w:rFonts w:ascii="Wingdings" w:hAnsi="Wingdings" w:cs="Wingdings" w:hint="default"/>
    </w:rPr>
  </w:style>
  <w:style w:type="character" w:customStyle="1" w:styleId="WW8Num4z1">
    <w:name w:val="WW8Num4z1"/>
    <w:qFormat/>
    <w:rsid w:val="00EC6BE6"/>
    <w:rPr>
      <w:rFonts w:ascii="Courier New" w:hAnsi="Courier New" w:cs="Courier New" w:hint="default"/>
    </w:rPr>
  </w:style>
  <w:style w:type="character" w:customStyle="1" w:styleId="WW8Num4z2">
    <w:name w:val="WW8Num4z2"/>
    <w:qFormat/>
    <w:rsid w:val="00EC6BE6"/>
    <w:rPr>
      <w:rFonts w:ascii="Wingdings" w:hAnsi="Wingdings" w:cs="Wingdings" w:hint="default"/>
    </w:rPr>
  </w:style>
  <w:style w:type="character" w:customStyle="1" w:styleId="WW8Num12z2">
    <w:name w:val="WW8Num12z2"/>
    <w:qFormat/>
    <w:rsid w:val="00EC6BE6"/>
    <w:rPr>
      <w:rFonts w:ascii="Wingdings" w:hAnsi="Wingdings" w:cs="Wingdings" w:hint="default"/>
    </w:rPr>
  </w:style>
  <w:style w:type="character" w:customStyle="1" w:styleId="WW8Num12z3">
    <w:name w:val="WW8Num12z3"/>
    <w:qFormat/>
    <w:rsid w:val="00EC6BE6"/>
    <w:rPr>
      <w:rFonts w:ascii="Symbol" w:hAnsi="Symbol" w:cs="Symbol" w:hint="default"/>
    </w:rPr>
  </w:style>
  <w:style w:type="character" w:customStyle="1" w:styleId="WW8Num13z1">
    <w:name w:val="WW8Num13z1"/>
    <w:qFormat/>
    <w:rsid w:val="00EC6BE6"/>
    <w:rPr>
      <w:rFonts w:ascii="Courier New" w:hAnsi="Courier New" w:cs="Courier New" w:hint="default"/>
    </w:rPr>
  </w:style>
  <w:style w:type="character" w:customStyle="1" w:styleId="WW8Num13z2">
    <w:name w:val="WW8Num13z2"/>
    <w:qFormat/>
    <w:rsid w:val="00EC6BE6"/>
    <w:rPr>
      <w:rFonts w:ascii="Wingdings" w:hAnsi="Wingdings" w:cs="Wingdings" w:hint="default"/>
    </w:rPr>
  </w:style>
  <w:style w:type="character" w:customStyle="1" w:styleId="WW8Num15z1">
    <w:name w:val="WW8Num15z1"/>
    <w:qFormat/>
    <w:rsid w:val="00EC6BE6"/>
    <w:rPr>
      <w:rFonts w:ascii="Courier New" w:hAnsi="Courier New" w:cs="Courier New" w:hint="default"/>
    </w:rPr>
  </w:style>
  <w:style w:type="character" w:customStyle="1" w:styleId="WW8Num15z2">
    <w:name w:val="WW8Num15z2"/>
    <w:qFormat/>
    <w:rsid w:val="00EC6BE6"/>
    <w:rPr>
      <w:rFonts w:ascii="Wingdings" w:hAnsi="Wingdings" w:cs="Wingdings" w:hint="default"/>
    </w:rPr>
  </w:style>
  <w:style w:type="character" w:customStyle="1" w:styleId="WW8Num18z2">
    <w:name w:val="WW8Num18z2"/>
    <w:qFormat/>
    <w:rsid w:val="00EC6BE6"/>
    <w:rPr>
      <w:rFonts w:ascii="Wingdings" w:hAnsi="Wingdings" w:cs="Wingdings" w:hint="default"/>
    </w:rPr>
  </w:style>
  <w:style w:type="character" w:customStyle="1" w:styleId="WW8Num21z1">
    <w:name w:val="WW8Num21z1"/>
    <w:qFormat/>
    <w:rsid w:val="00EC6BE6"/>
    <w:rPr>
      <w:rFonts w:ascii="Times New Roman" w:hAnsi="Times New Roman" w:cs="Times New Roman" w:hint="default"/>
    </w:rPr>
  </w:style>
  <w:style w:type="character" w:customStyle="1" w:styleId="1ffffff9">
    <w:name w:val="Основной шрифт абзаца1"/>
    <w:qFormat/>
    <w:rsid w:val="00EC6BE6"/>
  </w:style>
  <w:style w:type="character" w:customStyle="1" w:styleId="afffffffffffffffff3">
    <w:name w:val="Символ нумерации"/>
    <w:qFormat/>
    <w:rsid w:val="00EC6BE6"/>
  </w:style>
  <w:style w:type="character" w:customStyle="1" w:styleId="afffffffffffffffff4">
    <w:name w:val="Маркеры списка"/>
    <w:qFormat/>
    <w:rsid w:val="00EC6BE6"/>
    <w:rPr>
      <w:rFonts w:ascii="OpenSymbol;Arial Unicode MS" w:eastAsia="OpenSymbol;Arial Unicode MS" w:hAnsi="OpenSymbol;Arial Unicode MS" w:cs="OpenSymbol;Arial Unicode MS" w:hint="default"/>
    </w:rPr>
  </w:style>
  <w:style w:type="character" w:customStyle="1" w:styleId="WW8Num20z1">
    <w:name w:val="WW8Num20z1"/>
    <w:qFormat/>
    <w:rsid w:val="00EC6BE6"/>
    <w:rPr>
      <w:rFonts w:ascii="Courier New" w:hAnsi="Courier New" w:cs="Courier New" w:hint="default"/>
    </w:rPr>
  </w:style>
  <w:style w:type="character" w:customStyle="1" w:styleId="WW8Num20z2">
    <w:name w:val="WW8Num20z2"/>
    <w:qFormat/>
    <w:rsid w:val="00EC6BE6"/>
    <w:rPr>
      <w:rFonts w:ascii="Wingdings" w:hAnsi="Wingdings" w:cs="Wingdings" w:hint="default"/>
    </w:rPr>
  </w:style>
  <w:style w:type="character" w:customStyle="1" w:styleId="WW8Num20z3">
    <w:name w:val="WW8Num20z3"/>
    <w:qFormat/>
    <w:rsid w:val="00EC6BE6"/>
    <w:rPr>
      <w:rFonts w:ascii="Symbol" w:hAnsi="Symbol" w:cs="Symbol" w:hint="default"/>
    </w:rPr>
  </w:style>
  <w:style w:type="character" w:customStyle="1" w:styleId="WW8Num21z2">
    <w:name w:val="WW8Num21z2"/>
    <w:qFormat/>
    <w:rsid w:val="00EC6BE6"/>
    <w:rPr>
      <w:rFonts w:ascii="Wingdings" w:hAnsi="Wingdings" w:cs="Wingdings" w:hint="default"/>
    </w:rPr>
  </w:style>
  <w:style w:type="character" w:customStyle="1" w:styleId="WW8Num21z3">
    <w:name w:val="WW8Num21z3"/>
    <w:qFormat/>
    <w:rsid w:val="00EC6BE6"/>
    <w:rPr>
      <w:rFonts w:ascii="Symbol" w:hAnsi="Symbol" w:cs="Symbol" w:hint="default"/>
    </w:rPr>
  </w:style>
  <w:style w:type="character" w:customStyle="1" w:styleId="afffffffffffffffff5">
    <w:name w:val="Заголовок А"/>
    <w:qFormat/>
    <w:rsid w:val="00EC6BE6"/>
    <w:rPr>
      <w:rFonts w:ascii="Arial Narrow" w:hAnsi="Arial Narrow" w:cs="Times New Roman" w:hint="default"/>
      <w:b/>
      <w:bCs w:val="0"/>
      <w:sz w:val="32"/>
    </w:rPr>
  </w:style>
  <w:style w:type="character" w:customStyle="1" w:styleId="ListLabel1">
    <w:name w:val="ListLabel 1"/>
    <w:qFormat/>
    <w:rsid w:val="00EC6BE6"/>
    <w:rPr>
      <w:rFonts w:ascii="Times New Roman" w:hAnsi="Times New Roman" w:cs="Times New Roman" w:hint="default"/>
      <w:b/>
      <w:bCs/>
      <w:lang w:val="ru-RU" w:eastAsia="ru-RU"/>
    </w:rPr>
  </w:style>
  <w:style w:type="character" w:customStyle="1" w:styleId="ListLabel2">
    <w:name w:val="ListLabel 2"/>
    <w:qFormat/>
    <w:rsid w:val="00EC6BE6"/>
    <w:rPr>
      <w:rFonts w:ascii="Times New Roman" w:hAnsi="Times New Roman" w:cs="Times New Roman" w:hint="default"/>
    </w:rPr>
  </w:style>
  <w:style w:type="character" w:customStyle="1" w:styleId="ListLabel3">
    <w:name w:val="ListLabel 3"/>
    <w:qFormat/>
    <w:rsid w:val="00EC6BE6"/>
    <w:rPr>
      <w:rFonts w:ascii="Times New Roman" w:hAnsi="Times New Roman" w:cs="Times New Roman" w:hint="default"/>
      <w:b/>
      <w:bCs w:val="0"/>
      <w:lang w:val="ru-RU" w:eastAsia="ru-RU"/>
    </w:rPr>
  </w:style>
  <w:style w:type="character" w:customStyle="1" w:styleId="ListLabel4">
    <w:name w:val="ListLabel 4"/>
    <w:qFormat/>
    <w:rsid w:val="00EC6BE6"/>
    <w:rPr>
      <w:rFonts w:ascii="Times New Roman" w:hAnsi="Times New Roman" w:cs="Times New Roman" w:hint="default"/>
      <w:sz w:val="40"/>
      <w:szCs w:val="40"/>
    </w:rPr>
  </w:style>
  <w:style w:type="character" w:customStyle="1" w:styleId="ListLabel19">
    <w:name w:val="ListLabel 19"/>
    <w:qFormat/>
    <w:rsid w:val="00EC6BE6"/>
    <w:rPr>
      <w:rFonts w:ascii="Times New Roman" w:hAnsi="Times New Roman" w:cs="Times New Roman" w:hint="default"/>
      <w:b/>
      <w:bCs w:val="0"/>
      <w:sz w:val="24"/>
    </w:rPr>
  </w:style>
  <w:style w:type="character" w:customStyle="1" w:styleId="afffffffffffffffff6">
    <w:name w:val="Цветовое выделение для Текст"/>
    <w:qFormat/>
    <w:rsid w:val="00EC6BE6"/>
    <w:rPr>
      <w:sz w:val="26"/>
    </w:rPr>
  </w:style>
  <w:style w:type="character" w:customStyle="1" w:styleId="ListLabel20">
    <w:name w:val="ListLabel 20"/>
    <w:qFormat/>
    <w:rsid w:val="00EC6BE6"/>
    <w:rPr>
      <w:b/>
      <w:bCs w:val="0"/>
      <w:sz w:val="24"/>
    </w:rPr>
  </w:style>
  <w:style w:type="character" w:customStyle="1" w:styleId="ListLabel21">
    <w:name w:val="ListLabel 21"/>
    <w:qFormat/>
    <w:rsid w:val="00EC6BE6"/>
    <w:rPr>
      <w:b/>
      <w:bCs w:val="0"/>
      <w:sz w:val="24"/>
    </w:rPr>
  </w:style>
  <w:style w:type="character" w:customStyle="1" w:styleId="ListLabel22">
    <w:name w:val="ListLabel 22"/>
    <w:qFormat/>
    <w:rsid w:val="00EC6BE6"/>
    <w:rPr>
      <w:rFonts w:ascii="Times New Roman" w:hAnsi="Times New Roman" w:cs="Times New Roman" w:hint="default"/>
      <w:b/>
      <w:bCs w:val="0"/>
      <w:sz w:val="24"/>
    </w:rPr>
  </w:style>
  <w:style w:type="character" w:customStyle="1" w:styleId="ListLabel23">
    <w:name w:val="ListLabel 23"/>
    <w:qFormat/>
    <w:rsid w:val="00EC6BE6"/>
    <w:rPr>
      <w:b/>
      <w:bCs w:val="0"/>
      <w:sz w:val="24"/>
    </w:rPr>
  </w:style>
  <w:style w:type="character" w:customStyle="1" w:styleId="ListLabel24">
    <w:name w:val="ListLabel 24"/>
    <w:qFormat/>
    <w:rsid w:val="00EC6BE6"/>
    <w:rPr>
      <w:rFonts w:ascii="Courier New" w:hAnsi="Courier New" w:cs="Courier New" w:hint="default"/>
    </w:rPr>
  </w:style>
  <w:style w:type="character" w:customStyle="1" w:styleId="1ffffffa">
    <w:name w:val="Дата Знак1"/>
    <w:basedOn w:val="af"/>
    <w:semiHidden/>
    <w:locked/>
    <w:rsid w:val="00EC6BE6"/>
    <w:rPr>
      <w:rFonts w:ascii="Times New Roman" w:eastAsia="Times New Roman" w:hAnsi="Times New Roman" w:cs="Times New Roman"/>
      <w:color w:val="00000A"/>
      <w:sz w:val="24"/>
      <w:lang w:eastAsia="zh-CN"/>
    </w:rPr>
  </w:style>
  <w:style w:type="character" w:customStyle="1" w:styleId="HTML10">
    <w:name w:val="Адрес HTML Знак1"/>
    <w:basedOn w:val="af"/>
    <w:semiHidden/>
    <w:locked/>
    <w:rsid w:val="00EC6BE6"/>
    <w:rPr>
      <w:rFonts w:ascii="Times New Roman" w:eastAsia="Times New Roman" w:hAnsi="Times New Roman" w:cs="Times New Roman"/>
      <w:i/>
      <w:iCs/>
      <w:color w:val="00000A"/>
      <w:sz w:val="24"/>
      <w:szCs w:val="24"/>
      <w:lang w:eastAsia="zh-CN"/>
    </w:rPr>
  </w:style>
  <w:style w:type="character" w:customStyle="1" w:styleId="1ffffffb">
    <w:name w:val="Заголовок записки Знак1"/>
    <w:basedOn w:val="af"/>
    <w:semiHidden/>
    <w:locked/>
    <w:rsid w:val="00EC6BE6"/>
    <w:rPr>
      <w:rFonts w:ascii="Times New Roman" w:eastAsia="Times New Roman" w:hAnsi="Times New Roman" w:cs="Times New Roman"/>
      <w:color w:val="00000A"/>
      <w:sz w:val="24"/>
      <w:szCs w:val="24"/>
      <w:lang w:eastAsia="zh-CN"/>
    </w:rPr>
  </w:style>
  <w:style w:type="character" w:customStyle="1" w:styleId="1ffffffc">
    <w:name w:val="Приветствие Знак1"/>
    <w:basedOn w:val="af"/>
    <w:semiHidden/>
    <w:locked/>
    <w:rsid w:val="00EC6BE6"/>
    <w:rPr>
      <w:rFonts w:ascii="Times New Roman" w:eastAsia="Times New Roman" w:hAnsi="Times New Roman" w:cs="Times New Roman"/>
      <w:color w:val="00000A"/>
      <w:sz w:val="24"/>
      <w:szCs w:val="24"/>
      <w:lang w:eastAsia="zh-CN"/>
    </w:rPr>
  </w:style>
  <w:style w:type="character" w:customStyle="1" w:styleId="1ffffffd">
    <w:name w:val="Прощание Знак1"/>
    <w:basedOn w:val="af"/>
    <w:semiHidden/>
    <w:locked/>
    <w:rsid w:val="00EC6BE6"/>
    <w:rPr>
      <w:rFonts w:ascii="Times New Roman" w:eastAsia="Times New Roman" w:hAnsi="Times New Roman" w:cs="Times New Roman"/>
      <w:color w:val="00000A"/>
      <w:sz w:val="24"/>
      <w:szCs w:val="24"/>
      <w:lang w:eastAsia="zh-CN"/>
    </w:rPr>
  </w:style>
  <w:style w:type="character" w:customStyle="1" w:styleId="1ffffffe">
    <w:name w:val="Электронная подпись Знак1"/>
    <w:basedOn w:val="af"/>
    <w:semiHidden/>
    <w:locked/>
    <w:rsid w:val="00EC6BE6"/>
    <w:rPr>
      <w:rFonts w:ascii="Times New Roman" w:eastAsia="Times New Roman" w:hAnsi="Times New Roman" w:cs="Times New Roman"/>
      <w:color w:val="00000A"/>
      <w:sz w:val="24"/>
      <w:szCs w:val="24"/>
      <w:lang w:eastAsia="zh-CN"/>
    </w:rPr>
  </w:style>
  <w:style w:type="character" w:customStyle="1" w:styleId="2fff5">
    <w:name w:val="Текст примечания Знак2"/>
    <w:basedOn w:val="af"/>
    <w:rsid w:val="00EC6BE6"/>
    <w:rPr>
      <w:rFonts w:ascii="Calibri" w:eastAsia="Times New Roman" w:hAnsi="Calibri" w:cs="Times New Roman" w:hint="default"/>
      <w:color w:val="00000A"/>
      <w:sz w:val="20"/>
      <w:szCs w:val="20"/>
      <w:lang w:eastAsia="zh-CN"/>
    </w:rPr>
  </w:style>
  <w:style w:type="character" w:customStyle="1" w:styleId="2fff6">
    <w:name w:val="Основной текст + Полужирный2"/>
    <w:rsid w:val="00EC6BE6"/>
    <w:rPr>
      <w:rFonts w:ascii="Times New Roman" w:hAnsi="Times New Roman" w:cs="Times New Roman" w:hint="default"/>
      <w:b/>
      <w:bCs w:val="0"/>
      <w:strike w:val="0"/>
      <w:dstrike w:val="0"/>
      <w:color w:val="000000"/>
      <w:spacing w:val="0"/>
      <w:w w:val="100"/>
      <w:position w:val="0"/>
      <w:sz w:val="24"/>
      <w:u w:val="none"/>
      <w:effect w:val="none"/>
      <w:shd w:val="clear" w:color="auto" w:fill="FFFFFF"/>
      <w:vertAlign w:val="baseline"/>
      <w:lang w:val="ru-RU"/>
    </w:rPr>
  </w:style>
  <w:style w:type="table" w:customStyle="1" w:styleId="128">
    <w:name w:val="Сетка таблицы12"/>
    <w:basedOn w:val="af0"/>
    <w:rsid w:val="00EC6B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c-gray">
    <w:name w:val="fc-gray"/>
    <w:basedOn w:val="af"/>
    <w:rsid w:val="00EC6B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13491">
      <w:bodyDiv w:val="1"/>
      <w:marLeft w:val="0"/>
      <w:marRight w:val="0"/>
      <w:marTop w:val="0"/>
      <w:marBottom w:val="0"/>
      <w:divBdr>
        <w:top w:val="none" w:sz="0" w:space="0" w:color="auto"/>
        <w:left w:val="none" w:sz="0" w:space="0" w:color="auto"/>
        <w:bottom w:val="none" w:sz="0" w:space="0" w:color="auto"/>
        <w:right w:val="none" w:sz="0" w:space="0" w:color="auto"/>
      </w:divBdr>
    </w:div>
    <w:div w:id="32271837">
      <w:bodyDiv w:val="1"/>
      <w:marLeft w:val="0"/>
      <w:marRight w:val="0"/>
      <w:marTop w:val="0"/>
      <w:marBottom w:val="0"/>
      <w:divBdr>
        <w:top w:val="none" w:sz="0" w:space="0" w:color="auto"/>
        <w:left w:val="none" w:sz="0" w:space="0" w:color="auto"/>
        <w:bottom w:val="none" w:sz="0" w:space="0" w:color="auto"/>
        <w:right w:val="none" w:sz="0" w:space="0" w:color="auto"/>
      </w:divBdr>
    </w:div>
    <w:div w:id="42875653">
      <w:bodyDiv w:val="1"/>
      <w:marLeft w:val="0"/>
      <w:marRight w:val="0"/>
      <w:marTop w:val="0"/>
      <w:marBottom w:val="0"/>
      <w:divBdr>
        <w:top w:val="none" w:sz="0" w:space="0" w:color="auto"/>
        <w:left w:val="none" w:sz="0" w:space="0" w:color="auto"/>
        <w:bottom w:val="none" w:sz="0" w:space="0" w:color="auto"/>
        <w:right w:val="none" w:sz="0" w:space="0" w:color="auto"/>
      </w:divBdr>
    </w:div>
    <w:div w:id="44570037">
      <w:bodyDiv w:val="1"/>
      <w:marLeft w:val="0"/>
      <w:marRight w:val="0"/>
      <w:marTop w:val="0"/>
      <w:marBottom w:val="0"/>
      <w:divBdr>
        <w:top w:val="none" w:sz="0" w:space="0" w:color="auto"/>
        <w:left w:val="none" w:sz="0" w:space="0" w:color="auto"/>
        <w:bottom w:val="none" w:sz="0" w:space="0" w:color="auto"/>
        <w:right w:val="none" w:sz="0" w:space="0" w:color="auto"/>
      </w:divBdr>
    </w:div>
    <w:div w:id="65997288">
      <w:bodyDiv w:val="1"/>
      <w:marLeft w:val="0"/>
      <w:marRight w:val="0"/>
      <w:marTop w:val="0"/>
      <w:marBottom w:val="0"/>
      <w:divBdr>
        <w:top w:val="none" w:sz="0" w:space="0" w:color="auto"/>
        <w:left w:val="none" w:sz="0" w:space="0" w:color="auto"/>
        <w:bottom w:val="none" w:sz="0" w:space="0" w:color="auto"/>
        <w:right w:val="none" w:sz="0" w:space="0" w:color="auto"/>
      </w:divBdr>
    </w:div>
    <w:div w:id="97718042">
      <w:bodyDiv w:val="1"/>
      <w:marLeft w:val="0"/>
      <w:marRight w:val="0"/>
      <w:marTop w:val="0"/>
      <w:marBottom w:val="0"/>
      <w:divBdr>
        <w:top w:val="none" w:sz="0" w:space="0" w:color="auto"/>
        <w:left w:val="none" w:sz="0" w:space="0" w:color="auto"/>
        <w:bottom w:val="none" w:sz="0" w:space="0" w:color="auto"/>
        <w:right w:val="none" w:sz="0" w:space="0" w:color="auto"/>
      </w:divBdr>
    </w:div>
    <w:div w:id="121269028">
      <w:bodyDiv w:val="1"/>
      <w:marLeft w:val="0"/>
      <w:marRight w:val="0"/>
      <w:marTop w:val="0"/>
      <w:marBottom w:val="0"/>
      <w:divBdr>
        <w:top w:val="none" w:sz="0" w:space="0" w:color="auto"/>
        <w:left w:val="none" w:sz="0" w:space="0" w:color="auto"/>
        <w:bottom w:val="none" w:sz="0" w:space="0" w:color="auto"/>
        <w:right w:val="none" w:sz="0" w:space="0" w:color="auto"/>
      </w:divBdr>
    </w:div>
    <w:div w:id="127287214">
      <w:bodyDiv w:val="1"/>
      <w:marLeft w:val="0"/>
      <w:marRight w:val="0"/>
      <w:marTop w:val="0"/>
      <w:marBottom w:val="0"/>
      <w:divBdr>
        <w:top w:val="none" w:sz="0" w:space="0" w:color="auto"/>
        <w:left w:val="none" w:sz="0" w:space="0" w:color="auto"/>
        <w:bottom w:val="none" w:sz="0" w:space="0" w:color="auto"/>
        <w:right w:val="none" w:sz="0" w:space="0" w:color="auto"/>
      </w:divBdr>
    </w:div>
    <w:div w:id="151797724">
      <w:bodyDiv w:val="1"/>
      <w:marLeft w:val="0"/>
      <w:marRight w:val="0"/>
      <w:marTop w:val="0"/>
      <w:marBottom w:val="0"/>
      <w:divBdr>
        <w:top w:val="none" w:sz="0" w:space="0" w:color="auto"/>
        <w:left w:val="none" w:sz="0" w:space="0" w:color="auto"/>
        <w:bottom w:val="none" w:sz="0" w:space="0" w:color="auto"/>
        <w:right w:val="none" w:sz="0" w:space="0" w:color="auto"/>
      </w:divBdr>
    </w:div>
    <w:div w:id="162478064">
      <w:bodyDiv w:val="1"/>
      <w:marLeft w:val="0"/>
      <w:marRight w:val="0"/>
      <w:marTop w:val="0"/>
      <w:marBottom w:val="0"/>
      <w:divBdr>
        <w:top w:val="none" w:sz="0" w:space="0" w:color="auto"/>
        <w:left w:val="none" w:sz="0" w:space="0" w:color="auto"/>
        <w:bottom w:val="none" w:sz="0" w:space="0" w:color="auto"/>
        <w:right w:val="none" w:sz="0" w:space="0" w:color="auto"/>
      </w:divBdr>
      <w:divsChild>
        <w:div w:id="134173332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0220918">
      <w:bodyDiv w:val="1"/>
      <w:marLeft w:val="0"/>
      <w:marRight w:val="0"/>
      <w:marTop w:val="0"/>
      <w:marBottom w:val="0"/>
      <w:divBdr>
        <w:top w:val="none" w:sz="0" w:space="0" w:color="auto"/>
        <w:left w:val="none" w:sz="0" w:space="0" w:color="auto"/>
        <w:bottom w:val="none" w:sz="0" w:space="0" w:color="auto"/>
        <w:right w:val="none" w:sz="0" w:space="0" w:color="auto"/>
      </w:divBdr>
    </w:div>
    <w:div w:id="179003910">
      <w:bodyDiv w:val="1"/>
      <w:marLeft w:val="0"/>
      <w:marRight w:val="0"/>
      <w:marTop w:val="0"/>
      <w:marBottom w:val="0"/>
      <w:divBdr>
        <w:top w:val="none" w:sz="0" w:space="0" w:color="auto"/>
        <w:left w:val="none" w:sz="0" w:space="0" w:color="auto"/>
        <w:bottom w:val="none" w:sz="0" w:space="0" w:color="auto"/>
        <w:right w:val="none" w:sz="0" w:space="0" w:color="auto"/>
      </w:divBdr>
    </w:div>
    <w:div w:id="179399729">
      <w:bodyDiv w:val="1"/>
      <w:marLeft w:val="0"/>
      <w:marRight w:val="0"/>
      <w:marTop w:val="0"/>
      <w:marBottom w:val="0"/>
      <w:divBdr>
        <w:top w:val="none" w:sz="0" w:space="0" w:color="auto"/>
        <w:left w:val="none" w:sz="0" w:space="0" w:color="auto"/>
        <w:bottom w:val="none" w:sz="0" w:space="0" w:color="auto"/>
        <w:right w:val="none" w:sz="0" w:space="0" w:color="auto"/>
      </w:divBdr>
    </w:div>
    <w:div w:id="215555315">
      <w:bodyDiv w:val="1"/>
      <w:marLeft w:val="0"/>
      <w:marRight w:val="0"/>
      <w:marTop w:val="0"/>
      <w:marBottom w:val="0"/>
      <w:divBdr>
        <w:top w:val="none" w:sz="0" w:space="0" w:color="auto"/>
        <w:left w:val="none" w:sz="0" w:space="0" w:color="auto"/>
        <w:bottom w:val="none" w:sz="0" w:space="0" w:color="auto"/>
        <w:right w:val="none" w:sz="0" w:space="0" w:color="auto"/>
      </w:divBdr>
    </w:div>
    <w:div w:id="232663463">
      <w:bodyDiv w:val="1"/>
      <w:marLeft w:val="0"/>
      <w:marRight w:val="0"/>
      <w:marTop w:val="0"/>
      <w:marBottom w:val="0"/>
      <w:divBdr>
        <w:top w:val="none" w:sz="0" w:space="0" w:color="auto"/>
        <w:left w:val="none" w:sz="0" w:space="0" w:color="auto"/>
        <w:bottom w:val="none" w:sz="0" w:space="0" w:color="auto"/>
        <w:right w:val="none" w:sz="0" w:space="0" w:color="auto"/>
      </w:divBdr>
    </w:div>
    <w:div w:id="260113861">
      <w:bodyDiv w:val="1"/>
      <w:marLeft w:val="0"/>
      <w:marRight w:val="0"/>
      <w:marTop w:val="0"/>
      <w:marBottom w:val="0"/>
      <w:divBdr>
        <w:top w:val="none" w:sz="0" w:space="0" w:color="auto"/>
        <w:left w:val="none" w:sz="0" w:space="0" w:color="auto"/>
        <w:bottom w:val="none" w:sz="0" w:space="0" w:color="auto"/>
        <w:right w:val="none" w:sz="0" w:space="0" w:color="auto"/>
      </w:divBdr>
    </w:div>
    <w:div w:id="277568052">
      <w:bodyDiv w:val="1"/>
      <w:marLeft w:val="0"/>
      <w:marRight w:val="0"/>
      <w:marTop w:val="0"/>
      <w:marBottom w:val="0"/>
      <w:divBdr>
        <w:top w:val="none" w:sz="0" w:space="0" w:color="auto"/>
        <w:left w:val="none" w:sz="0" w:space="0" w:color="auto"/>
        <w:bottom w:val="none" w:sz="0" w:space="0" w:color="auto"/>
        <w:right w:val="none" w:sz="0" w:space="0" w:color="auto"/>
      </w:divBdr>
    </w:div>
    <w:div w:id="298611677">
      <w:bodyDiv w:val="1"/>
      <w:marLeft w:val="0"/>
      <w:marRight w:val="0"/>
      <w:marTop w:val="0"/>
      <w:marBottom w:val="0"/>
      <w:divBdr>
        <w:top w:val="none" w:sz="0" w:space="0" w:color="auto"/>
        <w:left w:val="none" w:sz="0" w:space="0" w:color="auto"/>
        <w:bottom w:val="none" w:sz="0" w:space="0" w:color="auto"/>
        <w:right w:val="none" w:sz="0" w:space="0" w:color="auto"/>
      </w:divBdr>
    </w:div>
    <w:div w:id="301035364">
      <w:bodyDiv w:val="1"/>
      <w:marLeft w:val="0"/>
      <w:marRight w:val="0"/>
      <w:marTop w:val="0"/>
      <w:marBottom w:val="0"/>
      <w:divBdr>
        <w:top w:val="none" w:sz="0" w:space="0" w:color="auto"/>
        <w:left w:val="none" w:sz="0" w:space="0" w:color="auto"/>
        <w:bottom w:val="none" w:sz="0" w:space="0" w:color="auto"/>
        <w:right w:val="none" w:sz="0" w:space="0" w:color="auto"/>
      </w:divBdr>
    </w:div>
    <w:div w:id="303972451">
      <w:bodyDiv w:val="1"/>
      <w:marLeft w:val="0"/>
      <w:marRight w:val="0"/>
      <w:marTop w:val="0"/>
      <w:marBottom w:val="0"/>
      <w:divBdr>
        <w:top w:val="none" w:sz="0" w:space="0" w:color="auto"/>
        <w:left w:val="none" w:sz="0" w:space="0" w:color="auto"/>
        <w:bottom w:val="none" w:sz="0" w:space="0" w:color="auto"/>
        <w:right w:val="none" w:sz="0" w:space="0" w:color="auto"/>
      </w:divBdr>
    </w:div>
    <w:div w:id="310601760">
      <w:bodyDiv w:val="1"/>
      <w:marLeft w:val="0"/>
      <w:marRight w:val="0"/>
      <w:marTop w:val="0"/>
      <w:marBottom w:val="0"/>
      <w:divBdr>
        <w:top w:val="none" w:sz="0" w:space="0" w:color="auto"/>
        <w:left w:val="none" w:sz="0" w:space="0" w:color="auto"/>
        <w:bottom w:val="none" w:sz="0" w:space="0" w:color="auto"/>
        <w:right w:val="none" w:sz="0" w:space="0" w:color="auto"/>
      </w:divBdr>
    </w:div>
    <w:div w:id="319311532">
      <w:bodyDiv w:val="1"/>
      <w:marLeft w:val="0"/>
      <w:marRight w:val="0"/>
      <w:marTop w:val="0"/>
      <w:marBottom w:val="0"/>
      <w:divBdr>
        <w:top w:val="none" w:sz="0" w:space="0" w:color="auto"/>
        <w:left w:val="none" w:sz="0" w:space="0" w:color="auto"/>
        <w:bottom w:val="none" w:sz="0" w:space="0" w:color="auto"/>
        <w:right w:val="none" w:sz="0" w:space="0" w:color="auto"/>
      </w:divBdr>
    </w:div>
    <w:div w:id="321394018">
      <w:bodyDiv w:val="1"/>
      <w:marLeft w:val="0"/>
      <w:marRight w:val="0"/>
      <w:marTop w:val="0"/>
      <w:marBottom w:val="0"/>
      <w:divBdr>
        <w:top w:val="none" w:sz="0" w:space="0" w:color="auto"/>
        <w:left w:val="none" w:sz="0" w:space="0" w:color="auto"/>
        <w:bottom w:val="none" w:sz="0" w:space="0" w:color="auto"/>
        <w:right w:val="none" w:sz="0" w:space="0" w:color="auto"/>
      </w:divBdr>
    </w:div>
    <w:div w:id="322197640">
      <w:bodyDiv w:val="1"/>
      <w:marLeft w:val="0"/>
      <w:marRight w:val="0"/>
      <w:marTop w:val="0"/>
      <w:marBottom w:val="0"/>
      <w:divBdr>
        <w:top w:val="none" w:sz="0" w:space="0" w:color="auto"/>
        <w:left w:val="none" w:sz="0" w:space="0" w:color="auto"/>
        <w:bottom w:val="none" w:sz="0" w:space="0" w:color="auto"/>
        <w:right w:val="none" w:sz="0" w:space="0" w:color="auto"/>
      </w:divBdr>
    </w:div>
    <w:div w:id="324555406">
      <w:bodyDiv w:val="1"/>
      <w:marLeft w:val="0"/>
      <w:marRight w:val="0"/>
      <w:marTop w:val="0"/>
      <w:marBottom w:val="0"/>
      <w:divBdr>
        <w:top w:val="none" w:sz="0" w:space="0" w:color="auto"/>
        <w:left w:val="none" w:sz="0" w:space="0" w:color="auto"/>
        <w:bottom w:val="none" w:sz="0" w:space="0" w:color="auto"/>
        <w:right w:val="none" w:sz="0" w:space="0" w:color="auto"/>
      </w:divBdr>
    </w:div>
    <w:div w:id="351340239">
      <w:bodyDiv w:val="1"/>
      <w:marLeft w:val="0"/>
      <w:marRight w:val="0"/>
      <w:marTop w:val="0"/>
      <w:marBottom w:val="0"/>
      <w:divBdr>
        <w:top w:val="none" w:sz="0" w:space="0" w:color="auto"/>
        <w:left w:val="none" w:sz="0" w:space="0" w:color="auto"/>
        <w:bottom w:val="none" w:sz="0" w:space="0" w:color="auto"/>
        <w:right w:val="none" w:sz="0" w:space="0" w:color="auto"/>
      </w:divBdr>
    </w:div>
    <w:div w:id="362823870">
      <w:bodyDiv w:val="1"/>
      <w:marLeft w:val="0"/>
      <w:marRight w:val="0"/>
      <w:marTop w:val="0"/>
      <w:marBottom w:val="0"/>
      <w:divBdr>
        <w:top w:val="none" w:sz="0" w:space="0" w:color="auto"/>
        <w:left w:val="none" w:sz="0" w:space="0" w:color="auto"/>
        <w:bottom w:val="none" w:sz="0" w:space="0" w:color="auto"/>
        <w:right w:val="none" w:sz="0" w:space="0" w:color="auto"/>
      </w:divBdr>
    </w:div>
    <w:div w:id="382943187">
      <w:bodyDiv w:val="1"/>
      <w:marLeft w:val="0"/>
      <w:marRight w:val="0"/>
      <w:marTop w:val="0"/>
      <w:marBottom w:val="0"/>
      <w:divBdr>
        <w:top w:val="none" w:sz="0" w:space="0" w:color="auto"/>
        <w:left w:val="none" w:sz="0" w:space="0" w:color="auto"/>
        <w:bottom w:val="none" w:sz="0" w:space="0" w:color="auto"/>
        <w:right w:val="none" w:sz="0" w:space="0" w:color="auto"/>
      </w:divBdr>
    </w:div>
    <w:div w:id="404110009">
      <w:bodyDiv w:val="1"/>
      <w:marLeft w:val="0"/>
      <w:marRight w:val="0"/>
      <w:marTop w:val="0"/>
      <w:marBottom w:val="0"/>
      <w:divBdr>
        <w:top w:val="none" w:sz="0" w:space="0" w:color="auto"/>
        <w:left w:val="none" w:sz="0" w:space="0" w:color="auto"/>
        <w:bottom w:val="none" w:sz="0" w:space="0" w:color="auto"/>
        <w:right w:val="none" w:sz="0" w:space="0" w:color="auto"/>
      </w:divBdr>
    </w:div>
    <w:div w:id="419103193">
      <w:bodyDiv w:val="1"/>
      <w:marLeft w:val="0"/>
      <w:marRight w:val="0"/>
      <w:marTop w:val="0"/>
      <w:marBottom w:val="0"/>
      <w:divBdr>
        <w:top w:val="none" w:sz="0" w:space="0" w:color="auto"/>
        <w:left w:val="none" w:sz="0" w:space="0" w:color="auto"/>
        <w:bottom w:val="none" w:sz="0" w:space="0" w:color="auto"/>
        <w:right w:val="none" w:sz="0" w:space="0" w:color="auto"/>
      </w:divBdr>
    </w:div>
    <w:div w:id="446123350">
      <w:bodyDiv w:val="1"/>
      <w:marLeft w:val="0"/>
      <w:marRight w:val="0"/>
      <w:marTop w:val="0"/>
      <w:marBottom w:val="0"/>
      <w:divBdr>
        <w:top w:val="none" w:sz="0" w:space="0" w:color="auto"/>
        <w:left w:val="none" w:sz="0" w:space="0" w:color="auto"/>
        <w:bottom w:val="none" w:sz="0" w:space="0" w:color="auto"/>
        <w:right w:val="none" w:sz="0" w:space="0" w:color="auto"/>
      </w:divBdr>
    </w:div>
    <w:div w:id="458694000">
      <w:bodyDiv w:val="1"/>
      <w:marLeft w:val="0"/>
      <w:marRight w:val="0"/>
      <w:marTop w:val="0"/>
      <w:marBottom w:val="0"/>
      <w:divBdr>
        <w:top w:val="none" w:sz="0" w:space="0" w:color="auto"/>
        <w:left w:val="none" w:sz="0" w:space="0" w:color="auto"/>
        <w:bottom w:val="none" w:sz="0" w:space="0" w:color="auto"/>
        <w:right w:val="none" w:sz="0" w:space="0" w:color="auto"/>
      </w:divBdr>
    </w:div>
    <w:div w:id="472212837">
      <w:bodyDiv w:val="1"/>
      <w:marLeft w:val="0"/>
      <w:marRight w:val="0"/>
      <w:marTop w:val="0"/>
      <w:marBottom w:val="0"/>
      <w:divBdr>
        <w:top w:val="none" w:sz="0" w:space="0" w:color="auto"/>
        <w:left w:val="none" w:sz="0" w:space="0" w:color="auto"/>
        <w:bottom w:val="none" w:sz="0" w:space="0" w:color="auto"/>
        <w:right w:val="none" w:sz="0" w:space="0" w:color="auto"/>
      </w:divBdr>
    </w:div>
    <w:div w:id="487088985">
      <w:bodyDiv w:val="1"/>
      <w:marLeft w:val="0"/>
      <w:marRight w:val="0"/>
      <w:marTop w:val="0"/>
      <w:marBottom w:val="0"/>
      <w:divBdr>
        <w:top w:val="none" w:sz="0" w:space="0" w:color="auto"/>
        <w:left w:val="none" w:sz="0" w:space="0" w:color="auto"/>
        <w:bottom w:val="none" w:sz="0" w:space="0" w:color="auto"/>
        <w:right w:val="none" w:sz="0" w:space="0" w:color="auto"/>
      </w:divBdr>
    </w:div>
    <w:div w:id="515846352">
      <w:bodyDiv w:val="1"/>
      <w:marLeft w:val="0"/>
      <w:marRight w:val="0"/>
      <w:marTop w:val="0"/>
      <w:marBottom w:val="0"/>
      <w:divBdr>
        <w:top w:val="none" w:sz="0" w:space="0" w:color="auto"/>
        <w:left w:val="none" w:sz="0" w:space="0" w:color="auto"/>
        <w:bottom w:val="none" w:sz="0" w:space="0" w:color="auto"/>
        <w:right w:val="none" w:sz="0" w:space="0" w:color="auto"/>
      </w:divBdr>
    </w:div>
    <w:div w:id="529339240">
      <w:bodyDiv w:val="1"/>
      <w:marLeft w:val="0"/>
      <w:marRight w:val="0"/>
      <w:marTop w:val="0"/>
      <w:marBottom w:val="0"/>
      <w:divBdr>
        <w:top w:val="none" w:sz="0" w:space="0" w:color="auto"/>
        <w:left w:val="none" w:sz="0" w:space="0" w:color="auto"/>
        <w:bottom w:val="none" w:sz="0" w:space="0" w:color="auto"/>
        <w:right w:val="none" w:sz="0" w:space="0" w:color="auto"/>
      </w:divBdr>
    </w:div>
    <w:div w:id="534318449">
      <w:bodyDiv w:val="1"/>
      <w:marLeft w:val="0"/>
      <w:marRight w:val="0"/>
      <w:marTop w:val="0"/>
      <w:marBottom w:val="0"/>
      <w:divBdr>
        <w:top w:val="none" w:sz="0" w:space="0" w:color="auto"/>
        <w:left w:val="none" w:sz="0" w:space="0" w:color="auto"/>
        <w:bottom w:val="none" w:sz="0" w:space="0" w:color="auto"/>
        <w:right w:val="none" w:sz="0" w:space="0" w:color="auto"/>
      </w:divBdr>
    </w:div>
    <w:div w:id="546111921">
      <w:bodyDiv w:val="1"/>
      <w:marLeft w:val="0"/>
      <w:marRight w:val="0"/>
      <w:marTop w:val="0"/>
      <w:marBottom w:val="0"/>
      <w:divBdr>
        <w:top w:val="none" w:sz="0" w:space="0" w:color="auto"/>
        <w:left w:val="none" w:sz="0" w:space="0" w:color="auto"/>
        <w:bottom w:val="none" w:sz="0" w:space="0" w:color="auto"/>
        <w:right w:val="none" w:sz="0" w:space="0" w:color="auto"/>
      </w:divBdr>
    </w:div>
    <w:div w:id="549459068">
      <w:bodyDiv w:val="1"/>
      <w:marLeft w:val="0"/>
      <w:marRight w:val="0"/>
      <w:marTop w:val="0"/>
      <w:marBottom w:val="0"/>
      <w:divBdr>
        <w:top w:val="none" w:sz="0" w:space="0" w:color="auto"/>
        <w:left w:val="none" w:sz="0" w:space="0" w:color="auto"/>
        <w:bottom w:val="none" w:sz="0" w:space="0" w:color="auto"/>
        <w:right w:val="none" w:sz="0" w:space="0" w:color="auto"/>
      </w:divBdr>
      <w:divsChild>
        <w:div w:id="954093169">
          <w:marLeft w:val="0"/>
          <w:marRight w:val="0"/>
          <w:marTop w:val="0"/>
          <w:marBottom w:val="0"/>
          <w:divBdr>
            <w:top w:val="none" w:sz="0" w:space="0" w:color="auto"/>
            <w:left w:val="none" w:sz="0" w:space="0" w:color="auto"/>
            <w:bottom w:val="none" w:sz="0" w:space="0" w:color="auto"/>
            <w:right w:val="none" w:sz="0" w:space="0" w:color="auto"/>
          </w:divBdr>
        </w:div>
        <w:div w:id="1507282131">
          <w:marLeft w:val="0"/>
          <w:marRight w:val="0"/>
          <w:marTop w:val="0"/>
          <w:marBottom w:val="0"/>
          <w:divBdr>
            <w:top w:val="none" w:sz="0" w:space="0" w:color="auto"/>
            <w:left w:val="none" w:sz="0" w:space="0" w:color="auto"/>
            <w:bottom w:val="none" w:sz="0" w:space="0" w:color="auto"/>
            <w:right w:val="none" w:sz="0" w:space="0" w:color="auto"/>
          </w:divBdr>
        </w:div>
        <w:div w:id="1640916942">
          <w:marLeft w:val="0"/>
          <w:marRight w:val="0"/>
          <w:marTop w:val="0"/>
          <w:marBottom w:val="0"/>
          <w:divBdr>
            <w:top w:val="none" w:sz="0" w:space="0" w:color="auto"/>
            <w:left w:val="none" w:sz="0" w:space="0" w:color="auto"/>
            <w:bottom w:val="none" w:sz="0" w:space="0" w:color="auto"/>
            <w:right w:val="none" w:sz="0" w:space="0" w:color="auto"/>
          </w:divBdr>
        </w:div>
        <w:div w:id="1807120533">
          <w:marLeft w:val="0"/>
          <w:marRight w:val="0"/>
          <w:marTop w:val="0"/>
          <w:marBottom w:val="0"/>
          <w:divBdr>
            <w:top w:val="none" w:sz="0" w:space="0" w:color="auto"/>
            <w:left w:val="none" w:sz="0" w:space="0" w:color="auto"/>
            <w:bottom w:val="none" w:sz="0" w:space="0" w:color="auto"/>
            <w:right w:val="none" w:sz="0" w:space="0" w:color="auto"/>
          </w:divBdr>
        </w:div>
        <w:div w:id="2032611970">
          <w:marLeft w:val="0"/>
          <w:marRight w:val="0"/>
          <w:marTop w:val="0"/>
          <w:marBottom w:val="0"/>
          <w:divBdr>
            <w:top w:val="none" w:sz="0" w:space="0" w:color="auto"/>
            <w:left w:val="none" w:sz="0" w:space="0" w:color="auto"/>
            <w:bottom w:val="none" w:sz="0" w:space="0" w:color="auto"/>
            <w:right w:val="none" w:sz="0" w:space="0" w:color="auto"/>
          </w:divBdr>
        </w:div>
      </w:divsChild>
    </w:div>
    <w:div w:id="582956471">
      <w:bodyDiv w:val="1"/>
      <w:marLeft w:val="0"/>
      <w:marRight w:val="0"/>
      <w:marTop w:val="0"/>
      <w:marBottom w:val="0"/>
      <w:divBdr>
        <w:top w:val="none" w:sz="0" w:space="0" w:color="auto"/>
        <w:left w:val="none" w:sz="0" w:space="0" w:color="auto"/>
        <w:bottom w:val="none" w:sz="0" w:space="0" w:color="auto"/>
        <w:right w:val="none" w:sz="0" w:space="0" w:color="auto"/>
      </w:divBdr>
    </w:div>
    <w:div w:id="653341927">
      <w:bodyDiv w:val="1"/>
      <w:marLeft w:val="0"/>
      <w:marRight w:val="0"/>
      <w:marTop w:val="0"/>
      <w:marBottom w:val="0"/>
      <w:divBdr>
        <w:top w:val="none" w:sz="0" w:space="0" w:color="auto"/>
        <w:left w:val="none" w:sz="0" w:space="0" w:color="auto"/>
        <w:bottom w:val="none" w:sz="0" w:space="0" w:color="auto"/>
        <w:right w:val="none" w:sz="0" w:space="0" w:color="auto"/>
      </w:divBdr>
    </w:div>
    <w:div w:id="661661372">
      <w:bodyDiv w:val="1"/>
      <w:marLeft w:val="0"/>
      <w:marRight w:val="0"/>
      <w:marTop w:val="0"/>
      <w:marBottom w:val="0"/>
      <w:divBdr>
        <w:top w:val="none" w:sz="0" w:space="0" w:color="auto"/>
        <w:left w:val="none" w:sz="0" w:space="0" w:color="auto"/>
        <w:bottom w:val="none" w:sz="0" w:space="0" w:color="auto"/>
        <w:right w:val="none" w:sz="0" w:space="0" w:color="auto"/>
      </w:divBdr>
      <w:divsChild>
        <w:div w:id="71437494">
          <w:marLeft w:val="130"/>
          <w:marRight w:val="0"/>
          <w:marTop w:val="0"/>
          <w:marBottom w:val="0"/>
          <w:divBdr>
            <w:top w:val="none" w:sz="0" w:space="0" w:color="auto"/>
            <w:left w:val="none" w:sz="0" w:space="0" w:color="auto"/>
            <w:bottom w:val="none" w:sz="0" w:space="0" w:color="auto"/>
            <w:right w:val="none" w:sz="0" w:space="0" w:color="auto"/>
          </w:divBdr>
        </w:div>
        <w:div w:id="118843284">
          <w:marLeft w:val="130"/>
          <w:marRight w:val="0"/>
          <w:marTop w:val="0"/>
          <w:marBottom w:val="0"/>
          <w:divBdr>
            <w:top w:val="none" w:sz="0" w:space="0" w:color="auto"/>
            <w:left w:val="none" w:sz="0" w:space="0" w:color="auto"/>
            <w:bottom w:val="none" w:sz="0" w:space="0" w:color="auto"/>
            <w:right w:val="none" w:sz="0" w:space="0" w:color="auto"/>
          </w:divBdr>
        </w:div>
        <w:div w:id="508063214">
          <w:marLeft w:val="130"/>
          <w:marRight w:val="0"/>
          <w:marTop w:val="0"/>
          <w:marBottom w:val="0"/>
          <w:divBdr>
            <w:top w:val="none" w:sz="0" w:space="0" w:color="auto"/>
            <w:left w:val="none" w:sz="0" w:space="0" w:color="auto"/>
            <w:bottom w:val="none" w:sz="0" w:space="0" w:color="auto"/>
            <w:right w:val="none" w:sz="0" w:space="0" w:color="auto"/>
          </w:divBdr>
        </w:div>
        <w:div w:id="577056118">
          <w:marLeft w:val="130"/>
          <w:marRight w:val="0"/>
          <w:marTop w:val="0"/>
          <w:marBottom w:val="0"/>
          <w:divBdr>
            <w:top w:val="none" w:sz="0" w:space="0" w:color="auto"/>
            <w:left w:val="none" w:sz="0" w:space="0" w:color="auto"/>
            <w:bottom w:val="none" w:sz="0" w:space="0" w:color="auto"/>
            <w:right w:val="none" w:sz="0" w:space="0" w:color="auto"/>
          </w:divBdr>
        </w:div>
        <w:div w:id="751044304">
          <w:marLeft w:val="130"/>
          <w:marRight w:val="0"/>
          <w:marTop w:val="0"/>
          <w:marBottom w:val="0"/>
          <w:divBdr>
            <w:top w:val="none" w:sz="0" w:space="0" w:color="auto"/>
            <w:left w:val="none" w:sz="0" w:space="0" w:color="auto"/>
            <w:bottom w:val="none" w:sz="0" w:space="0" w:color="auto"/>
            <w:right w:val="none" w:sz="0" w:space="0" w:color="auto"/>
          </w:divBdr>
        </w:div>
        <w:div w:id="1599174978">
          <w:marLeft w:val="130"/>
          <w:marRight w:val="0"/>
          <w:marTop w:val="0"/>
          <w:marBottom w:val="0"/>
          <w:divBdr>
            <w:top w:val="none" w:sz="0" w:space="0" w:color="auto"/>
            <w:left w:val="none" w:sz="0" w:space="0" w:color="auto"/>
            <w:bottom w:val="none" w:sz="0" w:space="0" w:color="auto"/>
            <w:right w:val="none" w:sz="0" w:space="0" w:color="auto"/>
          </w:divBdr>
        </w:div>
        <w:div w:id="1600677522">
          <w:marLeft w:val="130"/>
          <w:marRight w:val="0"/>
          <w:marTop w:val="0"/>
          <w:marBottom w:val="0"/>
          <w:divBdr>
            <w:top w:val="none" w:sz="0" w:space="0" w:color="auto"/>
            <w:left w:val="none" w:sz="0" w:space="0" w:color="auto"/>
            <w:bottom w:val="none" w:sz="0" w:space="0" w:color="auto"/>
            <w:right w:val="none" w:sz="0" w:space="0" w:color="auto"/>
          </w:divBdr>
        </w:div>
      </w:divsChild>
    </w:div>
    <w:div w:id="679351865">
      <w:bodyDiv w:val="1"/>
      <w:marLeft w:val="0"/>
      <w:marRight w:val="0"/>
      <w:marTop w:val="0"/>
      <w:marBottom w:val="0"/>
      <w:divBdr>
        <w:top w:val="none" w:sz="0" w:space="0" w:color="auto"/>
        <w:left w:val="none" w:sz="0" w:space="0" w:color="auto"/>
        <w:bottom w:val="none" w:sz="0" w:space="0" w:color="auto"/>
        <w:right w:val="none" w:sz="0" w:space="0" w:color="auto"/>
      </w:divBdr>
      <w:divsChild>
        <w:div w:id="7800113">
          <w:marLeft w:val="0"/>
          <w:marRight w:val="0"/>
          <w:marTop w:val="0"/>
          <w:marBottom w:val="0"/>
          <w:divBdr>
            <w:top w:val="none" w:sz="0" w:space="0" w:color="auto"/>
            <w:left w:val="none" w:sz="0" w:space="0" w:color="auto"/>
            <w:bottom w:val="none" w:sz="0" w:space="0" w:color="auto"/>
            <w:right w:val="none" w:sz="0" w:space="0" w:color="auto"/>
          </w:divBdr>
        </w:div>
        <w:div w:id="10032475">
          <w:marLeft w:val="0"/>
          <w:marRight w:val="0"/>
          <w:marTop w:val="0"/>
          <w:marBottom w:val="0"/>
          <w:divBdr>
            <w:top w:val="none" w:sz="0" w:space="0" w:color="auto"/>
            <w:left w:val="none" w:sz="0" w:space="0" w:color="auto"/>
            <w:bottom w:val="none" w:sz="0" w:space="0" w:color="auto"/>
            <w:right w:val="none" w:sz="0" w:space="0" w:color="auto"/>
          </w:divBdr>
        </w:div>
        <w:div w:id="20786778">
          <w:marLeft w:val="0"/>
          <w:marRight w:val="0"/>
          <w:marTop w:val="0"/>
          <w:marBottom w:val="0"/>
          <w:divBdr>
            <w:top w:val="none" w:sz="0" w:space="0" w:color="auto"/>
            <w:left w:val="none" w:sz="0" w:space="0" w:color="auto"/>
            <w:bottom w:val="none" w:sz="0" w:space="0" w:color="auto"/>
            <w:right w:val="none" w:sz="0" w:space="0" w:color="auto"/>
          </w:divBdr>
        </w:div>
        <w:div w:id="24985557">
          <w:marLeft w:val="0"/>
          <w:marRight w:val="0"/>
          <w:marTop w:val="0"/>
          <w:marBottom w:val="0"/>
          <w:divBdr>
            <w:top w:val="none" w:sz="0" w:space="0" w:color="auto"/>
            <w:left w:val="none" w:sz="0" w:space="0" w:color="auto"/>
            <w:bottom w:val="none" w:sz="0" w:space="0" w:color="auto"/>
            <w:right w:val="none" w:sz="0" w:space="0" w:color="auto"/>
          </w:divBdr>
        </w:div>
        <w:div w:id="27219330">
          <w:marLeft w:val="0"/>
          <w:marRight w:val="0"/>
          <w:marTop w:val="0"/>
          <w:marBottom w:val="0"/>
          <w:divBdr>
            <w:top w:val="none" w:sz="0" w:space="0" w:color="auto"/>
            <w:left w:val="none" w:sz="0" w:space="0" w:color="auto"/>
            <w:bottom w:val="none" w:sz="0" w:space="0" w:color="auto"/>
            <w:right w:val="none" w:sz="0" w:space="0" w:color="auto"/>
          </w:divBdr>
        </w:div>
        <w:div w:id="33968512">
          <w:marLeft w:val="0"/>
          <w:marRight w:val="0"/>
          <w:marTop w:val="0"/>
          <w:marBottom w:val="0"/>
          <w:divBdr>
            <w:top w:val="none" w:sz="0" w:space="0" w:color="auto"/>
            <w:left w:val="none" w:sz="0" w:space="0" w:color="auto"/>
            <w:bottom w:val="none" w:sz="0" w:space="0" w:color="auto"/>
            <w:right w:val="none" w:sz="0" w:space="0" w:color="auto"/>
          </w:divBdr>
        </w:div>
        <w:div w:id="38357841">
          <w:marLeft w:val="0"/>
          <w:marRight w:val="0"/>
          <w:marTop w:val="0"/>
          <w:marBottom w:val="0"/>
          <w:divBdr>
            <w:top w:val="none" w:sz="0" w:space="0" w:color="auto"/>
            <w:left w:val="none" w:sz="0" w:space="0" w:color="auto"/>
            <w:bottom w:val="none" w:sz="0" w:space="0" w:color="auto"/>
            <w:right w:val="none" w:sz="0" w:space="0" w:color="auto"/>
          </w:divBdr>
        </w:div>
        <w:div w:id="80874397">
          <w:marLeft w:val="0"/>
          <w:marRight w:val="0"/>
          <w:marTop w:val="0"/>
          <w:marBottom w:val="0"/>
          <w:divBdr>
            <w:top w:val="none" w:sz="0" w:space="0" w:color="auto"/>
            <w:left w:val="none" w:sz="0" w:space="0" w:color="auto"/>
            <w:bottom w:val="none" w:sz="0" w:space="0" w:color="auto"/>
            <w:right w:val="none" w:sz="0" w:space="0" w:color="auto"/>
          </w:divBdr>
        </w:div>
        <w:div w:id="134882417">
          <w:marLeft w:val="0"/>
          <w:marRight w:val="0"/>
          <w:marTop w:val="0"/>
          <w:marBottom w:val="0"/>
          <w:divBdr>
            <w:top w:val="none" w:sz="0" w:space="0" w:color="auto"/>
            <w:left w:val="none" w:sz="0" w:space="0" w:color="auto"/>
            <w:bottom w:val="none" w:sz="0" w:space="0" w:color="auto"/>
            <w:right w:val="none" w:sz="0" w:space="0" w:color="auto"/>
          </w:divBdr>
        </w:div>
        <w:div w:id="141970328">
          <w:marLeft w:val="0"/>
          <w:marRight w:val="0"/>
          <w:marTop w:val="0"/>
          <w:marBottom w:val="0"/>
          <w:divBdr>
            <w:top w:val="none" w:sz="0" w:space="0" w:color="auto"/>
            <w:left w:val="none" w:sz="0" w:space="0" w:color="auto"/>
            <w:bottom w:val="none" w:sz="0" w:space="0" w:color="auto"/>
            <w:right w:val="none" w:sz="0" w:space="0" w:color="auto"/>
          </w:divBdr>
        </w:div>
        <w:div w:id="142309216">
          <w:marLeft w:val="0"/>
          <w:marRight w:val="0"/>
          <w:marTop w:val="0"/>
          <w:marBottom w:val="0"/>
          <w:divBdr>
            <w:top w:val="none" w:sz="0" w:space="0" w:color="auto"/>
            <w:left w:val="none" w:sz="0" w:space="0" w:color="auto"/>
            <w:bottom w:val="none" w:sz="0" w:space="0" w:color="auto"/>
            <w:right w:val="none" w:sz="0" w:space="0" w:color="auto"/>
          </w:divBdr>
        </w:div>
        <w:div w:id="142550923">
          <w:marLeft w:val="0"/>
          <w:marRight w:val="0"/>
          <w:marTop w:val="0"/>
          <w:marBottom w:val="0"/>
          <w:divBdr>
            <w:top w:val="none" w:sz="0" w:space="0" w:color="auto"/>
            <w:left w:val="none" w:sz="0" w:space="0" w:color="auto"/>
            <w:bottom w:val="none" w:sz="0" w:space="0" w:color="auto"/>
            <w:right w:val="none" w:sz="0" w:space="0" w:color="auto"/>
          </w:divBdr>
        </w:div>
        <w:div w:id="147945917">
          <w:marLeft w:val="0"/>
          <w:marRight w:val="0"/>
          <w:marTop w:val="0"/>
          <w:marBottom w:val="0"/>
          <w:divBdr>
            <w:top w:val="none" w:sz="0" w:space="0" w:color="auto"/>
            <w:left w:val="none" w:sz="0" w:space="0" w:color="auto"/>
            <w:bottom w:val="none" w:sz="0" w:space="0" w:color="auto"/>
            <w:right w:val="none" w:sz="0" w:space="0" w:color="auto"/>
          </w:divBdr>
        </w:div>
        <w:div w:id="187258863">
          <w:marLeft w:val="0"/>
          <w:marRight w:val="0"/>
          <w:marTop w:val="0"/>
          <w:marBottom w:val="0"/>
          <w:divBdr>
            <w:top w:val="none" w:sz="0" w:space="0" w:color="auto"/>
            <w:left w:val="none" w:sz="0" w:space="0" w:color="auto"/>
            <w:bottom w:val="none" w:sz="0" w:space="0" w:color="auto"/>
            <w:right w:val="none" w:sz="0" w:space="0" w:color="auto"/>
          </w:divBdr>
        </w:div>
        <w:div w:id="206644825">
          <w:marLeft w:val="0"/>
          <w:marRight w:val="0"/>
          <w:marTop w:val="0"/>
          <w:marBottom w:val="0"/>
          <w:divBdr>
            <w:top w:val="none" w:sz="0" w:space="0" w:color="auto"/>
            <w:left w:val="none" w:sz="0" w:space="0" w:color="auto"/>
            <w:bottom w:val="none" w:sz="0" w:space="0" w:color="auto"/>
            <w:right w:val="none" w:sz="0" w:space="0" w:color="auto"/>
          </w:divBdr>
        </w:div>
        <w:div w:id="252512227">
          <w:marLeft w:val="0"/>
          <w:marRight w:val="0"/>
          <w:marTop w:val="0"/>
          <w:marBottom w:val="0"/>
          <w:divBdr>
            <w:top w:val="none" w:sz="0" w:space="0" w:color="auto"/>
            <w:left w:val="none" w:sz="0" w:space="0" w:color="auto"/>
            <w:bottom w:val="none" w:sz="0" w:space="0" w:color="auto"/>
            <w:right w:val="none" w:sz="0" w:space="0" w:color="auto"/>
          </w:divBdr>
        </w:div>
        <w:div w:id="273446559">
          <w:marLeft w:val="0"/>
          <w:marRight w:val="0"/>
          <w:marTop w:val="0"/>
          <w:marBottom w:val="0"/>
          <w:divBdr>
            <w:top w:val="none" w:sz="0" w:space="0" w:color="auto"/>
            <w:left w:val="none" w:sz="0" w:space="0" w:color="auto"/>
            <w:bottom w:val="none" w:sz="0" w:space="0" w:color="auto"/>
            <w:right w:val="none" w:sz="0" w:space="0" w:color="auto"/>
          </w:divBdr>
        </w:div>
        <w:div w:id="319500747">
          <w:marLeft w:val="0"/>
          <w:marRight w:val="0"/>
          <w:marTop w:val="0"/>
          <w:marBottom w:val="0"/>
          <w:divBdr>
            <w:top w:val="none" w:sz="0" w:space="0" w:color="auto"/>
            <w:left w:val="none" w:sz="0" w:space="0" w:color="auto"/>
            <w:bottom w:val="none" w:sz="0" w:space="0" w:color="auto"/>
            <w:right w:val="none" w:sz="0" w:space="0" w:color="auto"/>
          </w:divBdr>
        </w:div>
        <w:div w:id="341973238">
          <w:marLeft w:val="0"/>
          <w:marRight w:val="0"/>
          <w:marTop w:val="0"/>
          <w:marBottom w:val="0"/>
          <w:divBdr>
            <w:top w:val="none" w:sz="0" w:space="0" w:color="auto"/>
            <w:left w:val="none" w:sz="0" w:space="0" w:color="auto"/>
            <w:bottom w:val="none" w:sz="0" w:space="0" w:color="auto"/>
            <w:right w:val="none" w:sz="0" w:space="0" w:color="auto"/>
          </w:divBdr>
        </w:div>
        <w:div w:id="346979883">
          <w:marLeft w:val="0"/>
          <w:marRight w:val="0"/>
          <w:marTop w:val="0"/>
          <w:marBottom w:val="0"/>
          <w:divBdr>
            <w:top w:val="none" w:sz="0" w:space="0" w:color="auto"/>
            <w:left w:val="none" w:sz="0" w:space="0" w:color="auto"/>
            <w:bottom w:val="none" w:sz="0" w:space="0" w:color="auto"/>
            <w:right w:val="none" w:sz="0" w:space="0" w:color="auto"/>
          </w:divBdr>
        </w:div>
        <w:div w:id="360982418">
          <w:marLeft w:val="0"/>
          <w:marRight w:val="0"/>
          <w:marTop w:val="0"/>
          <w:marBottom w:val="0"/>
          <w:divBdr>
            <w:top w:val="none" w:sz="0" w:space="0" w:color="auto"/>
            <w:left w:val="none" w:sz="0" w:space="0" w:color="auto"/>
            <w:bottom w:val="none" w:sz="0" w:space="0" w:color="auto"/>
            <w:right w:val="none" w:sz="0" w:space="0" w:color="auto"/>
          </w:divBdr>
        </w:div>
        <w:div w:id="364259220">
          <w:marLeft w:val="0"/>
          <w:marRight w:val="0"/>
          <w:marTop w:val="0"/>
          <w:marBottom w:val="0"/>
          <w:divBdr>
            <w:top w:val="none" w:sz="0" w:space="0" w:color="auto"/>
            <w:left w:val="none" w:sz="0" w:space="0" w:color="auto"/>
            <w:bottom w:val="none" w:sz="0" w:space="0" w:color="auto"/>
            <w:right w:val="none" w:sz="0" w:space="0" w:color="auto"/>
          </w:divBdr>
        </w:div>
        <w:div w:id="407390836">
          <w:marLeft w:val="0"/>
          <w:marRight w:val="0"/>
          <w:marTop w:val="0"/>
          <w:marBottom w:val="0"/>
          <w:divBdr>
            <w:top w:val="none" w:sz="0" w:space="0" w:color="auto"/>
            <w:left w:val="none" w:sz="0" w:space="0" w:color="auto"/>
            <w:bottom w:val="none" w:sz="0" w:space="0" w:color="auto"/>
            <w:right w:val="none" w:sz="0" w:space="0" w:color="auto"/>
          </w:divBdr>
        </w:div>
        <w:div w:id="411438158">
          <w:marLeft w:val="0"/>
          <w:marRight w:val="0"/>
          <w:marTop w:val="0"/>
          <w:marBottom w:val="0"/>
          <w:divBdr>
            <w:top w:val="none" w:sz="0" w:space="0" w:color="auto"/>
            <w:left w:val="none" w:sz="0" w:space="0" w:color="auto"/>
            <w:bottom w:val="none" w:sz="0" w:space="0" w:color="auto"/>
            <w:right w:val="none" w:sz="0" w:space="0" w:color="auto"/>
          </w:divBdr>
        </w:div>
        <w:div w:id="420106943">
          <w:marLeft w:val="0"/>
          <w:marRight w:val="0"/>
          <w:marTop w:val="0"/>
          <w:marBottom w:val="0"/>
          <w:divBdr>
            <w:top w:val="none" w:sz="0" w:space="0" w:color="auto"/>
            <w:left w:val="none" w:sz="0" w:space="0" w:color="auto"/>
            <w:bottom w:val="none" w:sz="0" w:space="0" w:color="auto"/>
            <w:right w:val="none" w:sz="0" w:space="0" w:color="auto"/>
          </w:divBdr>
        </w:div>
        <w:div w:id="430468051">
          <w:marLeft w:val="0"/>
          <w:marRight w:val="0"/>
          <w:marTop w:val="0"/>
          <w:marBottom w:val="0"/>
          <w:divBdr>
            <w:top w:val="none" w:sz="0" w:space="0" w:color="auto"/>
            <w:left w:val="none" w:sz="0" w:space="0" w:color="auto"/>
            <w:bottom w:val="none" w:sz="0" w:space="0" w:color="auto"/>
            <w:right w:val="none" w:sz="0" w:space="0" w:color="auto"/>
          </w:divBdr>
        </w:div>
        <w:div w:id="436677224">
          <w:marLeft w:val="0"/>
          <w:marRight w:val="0"/>
          <w:marTop w:val="0"/>
          <w:marBottom w:val="0"/>
          <w:divBdr>
            <w:top w:val="none" w:sz="0" w:space="0" w:color="auto"/>
            <w:left w:val="none" w:sz="0" w:space="0" w:color="auto"/>
            <w:bottom w:val="none" w:sz="0" w:space="0" w:color="auto"/>
            <w:right w:val="none" w:sz="0" w:space="0" w:color="auto"/>
          </w:divBdr>
        </w:div>
        <w:div w:id="441456438">
          <w:marLeft w:val="0"/>
          <w:marRight w:val="0"/>
          <w:marTop w:val="0"/>
          <w:marBottom w:val="0"/>
          <w:divBdr>
            <w:top w:val="none" w:sz="0" w:space="0" w:color="auto"/>
            <w:left w:val="none" w:sz="0" w:space="0" w:color="auto"/>
            <w:bottom w:val="none" w:sz="0" w:space="0" w:color="auto"/>
            <w:right w:val="none" w:sz="0" w:space="0" w:color="auto"/>
          </w:divBdr>
        </w:div>
        <w:div w:id="453672211">
          <w:marLeft w:val="0"/>
          <w:marRight w:val="0"/>
          <w:marTop w:val="0"/>
          <w:marBottom w:val="0"/>
          <w:divBdr>
            <w:top w:val="none" w:sz="0" w:space="0" w:color="auto"/>
            <w:left w:val="none" w:sz="0" w:space="0" w:color="auto"/>
            <w:bottom w:val="none" w:sz="0" w:space="0" w:color="auto"/>
            <w:right w:val="none" w:sz="0" w:space="0" w:color="auto"/>
          </w:divBdr>
        </w:div>
        <w:div w:id="477184947">
          <w:marLeft w:val="0"/>
          <w:marRight w:val="0"/>
          <w:marTop w:val="0"/>
          <w:marBottom w:val="0"/>
          <w:divBdr>
            <w:top w:val="none" w:sz="0" w:space="0" w:color="auto"/>
            <w:left w:val="none" w:sz="0" w:space="0" w:color="auto"/>
            <w:bottom w:val="none" w:sz="0" w:space="0" w:color="auto"/>
            <w:right w:val="none" w:sz="0" w:space="0" w:color="auto"/>
          </w:divBdr>
        </w:div>
        <w:div w:id="484443213">
          <w:marLeft w:val="0"/>
          <w:marRight w:val="0"/>
          <w:marTop w:val="0"/>
          <w:marBottom w:val="0"/>
          <w:divBdr>
            <w:top w:val="none" w:sz="0" w:space="0" w:color="auto"/>
            <w:left w:val="none" w:sz="0" w:space="0" w:color="auto"/>
            <w:bottom w:val="none" w:sz="0" w:space="0" w:color="auto"/>
            <w:right w:val="none" w:sz="0" w:space="0" w:color="auto"/>
          </w:divBdr>
        </w:div>
        <w:div w:id="511264598">
          <w:marLeft w:val="0"/>
          <w:marRight w:val="0"/>
          <w:marTop w:val="0"/>
          <w:marBottom w:val="0"/>
          <w:divBdr>
            <w:top w:val="none" w:sz="0" w:space="0" w:color="auto"/>
            <w:left w:val="none" w:sz="0" w:space="0" w:color="auto"/>
            <w:bottom w:val="none" w:sz="0" w:space="0" w:color="auto"/>
            <w:right w:val="none" w:sz="0" w:space="0" w:color="auto"/>
          </w:divBdr>
        </w:div>
        <w:div w:id="528376189">
          <w:marLeft w:val="0"/>
          <w:marRight w:val="0"/>
          <w:marTop w:val="0"/>
          <w:marBottom w:val="0"/>
          <w:divBdr>
            <w:top w:val="none" w:sz="0" w:space="0" w:color="auto"/>
            <w:left w:val="none" w:sz="0" w:space="0" w:color="auto"/>
            <w:bottom w:val="none" w:sz="0" w:space="0" w:color="auto"/>
            <w:right w:val="none" w:sz="0" w:space="0" w:color="auto"/>
          </w:divBdr>
        </w:div>
        <w:div w:id="535629566">
          <w:marLeft w:val="0"/>
          <w:marRight w:val="0"/>
          <w:marTop w:val="0"/>
          <w:marBottom w:val="0"/>
          <w:divBdr>
            <w:top w:val="none" w:sz="0" w:space="0" w:color="auto"/>
            <w:left w:val="none" w:sz="0" w:space="0" w:color="auto"/>
            <w:bottom w:val="none" w:sz="0" w:space="0" w:color="auto"/>
            <w:right w:val="none" w:sz="0" w:space="0" w:color="auto"/>
          </w:divBdr>
        </w:div>
        <w:div w:id="540434554">
          <w:marLeft w:val="0"/>
          <w:marRight w:val="0"/>
          <w:marTop w:val="0"/>
          <w:marBottom w:val="0"/>
          <w:divBdr>
            <w:top w:val="none" w:sz="0" w:space="0" w:color="auto"/>
            <w:left w:val="none" w:sz="0" w:space="0" w:color="auto"/>
            <w:bottom w:val="none" w:sz="0" w:space="0" w:color="auto"/>
            <w:right w:val="none" w:sz="0" w:space="0" w:color="auto"/>
          </w:divBdr>
        </w:div>
        <w:div w:id="549340116">
          <w:marLeft w:val="0"/>
          <w:marRight w:val="0"/>
          <w:marTop w:val="0"/>
          <w:marBottom w:val="0"/>
          <w:divBdr>
            <w:top w:val="none" w:sz="0" w:space="0" w:color="auto"/>
            <w:left w:val="none" w:sz="0" w:space="0" w:color="auto"/>
            <w:bottom w:val="none" w:sz="0" w:space="0" w:color="auto"/>
            <w:right w:val="none" w:sz="0" w:space="0" w:color="auto"/>
          </w:divBdr>
        </w:div>
        <w:div w:id="550463953">
          <w:marLeft w:val="0"/>
          <w:marRight w:val="0"/>
          <w:marTop w:val="0"/>
          <w:marBottom w:val="0"/>
          <w:divBdr>
            <w:top w:val="none" w:sz="0" w:space="0" w:color="auto"/>
            <w:left w:val="none" w:sz="0" w:space="0" w:color="auto"/>
            <w:bottom w:val="none" w:sz="0" w:space="0" w:color="auto"/>
            <w:right w:val="none" w:sz="0" w:space="0" w:color="auto"/>
          </w:divBdr>
        </w:div>
        <w:div w:id="553589462">
          <w:marLeft w:val="0"/>
          <w:marRight w:val="0"/>
          <w:marTop w:val="0"/>
          <w:marBottom w:val="0"/>
          <w:divBdr>
            <w:top w:val="none" w:sz="0" w:space="0" w:color="auto"/>
            <w:left w:val="none" w:sz="0" w:space="0" w:color="auto"/>
            <w:bottom w:val="none" w:sz="0" w:space="0" w:color="auto"/>
            <w:right w:val="none" w:sz="0" w:space="0" w:color="auto"/>
          </w:divBdr>
        </w:div>
        <w:div w:id="560480427">
          <w:marLeft w:val="0"/>
          <w:marRight w:val="0"/>
          <w:marTop w:val="0"/>
          <w:marBottom w:val="0"/>
          <w:divBdr>
            <w:top w:val="none" w:sz="0" w:space="0" w:color="auto"/>
            <w:left w:val="none" w:sz="0" w:space="0" w:color="auto"/>
            <w:bottom w:val="none" w:sz="0" w:space="0" w:color="auto"/>
            <w:right w:val="none" w:sz="0" w:space="0" w:color="auto"/>
          </w:divBdr>
        </w:div>
        <w:div w:id="565409996">
          <w:marLeft w:val="0"/>
          <w:marRight w:val="0"/>
          <w:marTop w:val="0"/>
          <w:marBottom w:val="0"/>
          <w:divBdr>
            <w:top w:val="none" w:sz="0" w:space="0" w:color="auto"/>
            <w:left w:val="none" w:sz="0" w:space="0" w:color="auto"/>
            <w:bottom w:val="none" w:sz="0" w:space="0" w:color="auto"/>
            <w:right w:val="none" w:sz="0" w:space="0" w:color="auto"/>
          </w:divBdr>
        </w:div>
        <w:div w:id="578639630">
          <w:marLeft w:val="0"/>
          <w:marRight w:val="0"/>
          <w:marTop w:val="0"/>
          <w:marBottom w:val="0"/>
          <w:divBdr>
            <w:top w:val="none" w:sz="0" w:space="0" w:color="auto"/>
            <w:left w:val="none" w:sz="0" w:space="0" w:color="auto"/>
            <w:bottom w:val="none" w:sz="0" w:space="0" w:color="auto"/>
            <w:right w:val="none" w:sz="0" w:space="0" w:color="auto"/>
          </w:divBdr>
        </w:div>
        <w:div w:id="603922209">
          <w:marLeft w:val="0"/>
          <w:marRight w:val="0"/>
          <w:marTop w:val="0"/>
          <w:marBottom w:val="0"/>
          <w:divBdr>
            <w:top w:val="none" w:sz="0" w:space="0" w:color="auto"/>
            <w:left w:val="none" w:sz="0" w:space="0" w:color="auto"/>
            <w:bottom w:val="none" w:sz="0" w:space="0" w:color="auto"/>
            <w:right w:val="none" w:sz="0" w:space="0" w:color="auto"/>
          </w:divBdr>
        </w:div>
        <w:div w:id="607851971">
          <w:marLeft w:val="0"/>
          <w:marRight w:val="0"/>
          <w:marTop w:val="0"/>
          <w:marBottom w:val="0"/>
          <w:divBdr>
            <w:top w:val="none" w:sz="0" w:space="0" w:color="auto"/>
            <w:left w:val="none" w:sz="0" w:space="0" w:color="auto"/>
            <w:bottom w:val="none" w:sz="0" w:space="0" w:color="auto"/>
            <w:right w:val="none" w:sz="0" w:space="0" w:color="auto"/>
          </w:divBdr>
        </w:div>
        <w:div w:id="609164530">
          <w:marLeft w:val="0"/>
          <w:marRight w:val="0"/>
          <w:marTop w:val="0"/>
          <w:marBottom w:val="0"/>
          <w:divBdr>
            <w:top w:val="none" w:sz="0" w:space="0" w:color="auto"/>
            <w:left w:val="none" w:sz="0" w:space="0" w:color="auto"/>
            <w:bottom w:val="none" w:sz="0" w:space="0" w:color="auto"/>
            <w:right w:val="none" w:sz="0" w:space="0" w:color="auto"/>
          </w:divBdr>
        </w:div>
        <w:div w:id="622538284">
          <w:marLeft w:val="0"/>
          <w:marRight w:val="0"/>
          <w:marTop w:val="0"/>
          <w:marBottom w:val="0"/>
          <w:divBdr>
            <w:top w:val="none" w:sz="0" w:space="0" w:color="auto"/>
            <w:left w:val="none" w:sz="0" w:space="0" w:color="auto"/>
            <w:bottom w:val="none" w:sz="0" w:space="0" w:color="auto"/>
            <w:right w:val="none" w:sz="0" w:space="0" w:color="auto"/>
          </w:divBdr>
        </w:div>
        <w:div w:id="630794804">
          <w:marLeft w:val="0"/>
          <w:marRight w:val="0"/>
          <w:marTop w:val="0"/>
          <w:marBottom w:val="0"/>
          <w:divBdr>
            <w:top w:val="none" w:sz="0" w:space="0" w:color="auto"/>
            <w:left w:val="none" w:sz="0" w:space="0" w:color="auto"/>
            <w:bottom w:val="none" w:sz="0" w:space="0" w:color="auto"/>
            <w:right w:val="none" w:sz="0" w:space="0" w:color="auto"/>
          </w:divBdr>
        </w:div>
        <w:div w:id="660276911">
          <w:marLeft w:val="0"/>
          <w:marRight w:val="0"/>
          <w:marTop w:val="0"/>
          <w:marBottom w:val="0"/>
          <w:divBdr>
            <w:top w:val="none" w:sz="0" w:space="0" w:color="auto"/>
            <w:left w:val="none" w:sz="0" w:space="0" w:color="auto"/>
            <w:bottom w:val="none" w:sz="0" w:space="0" w:color="auto"/>
            <w:right w:val="none" w:sz="0" w:space="0" w:color="auto"/>
          </w:divBdr>
        </w:div>
        <w:div w:id="679696928">
          <w:marLeft w:val="0"/>
          <w:marRight w:val="0"/>
          <w:marTop w:val="0"/>
          <w:marBottom w:val="0"/>
          <w:divBdr>
            <w:top w:val="none" w:sz="0" w:space="0" w:color="auto"/>
            <w:left w:val="none" w:sz="0" w:space="0" w:color="auto"/>
            <w:bottom w:val="none" w:sz="0" w:space="0" w:color="auto"/>
            <w:right w:val="none" w:sz="0" w:space="0" w:color="auto"/>
          </w:divBdr>
        </w:div>
        <w:div w:id="684792249">
          <w:marLeft w:val="0"/>
          <w:marRight w:val="0"/>
          <w:marTop w:val="0"/>
          <w:marBottom w:val="0"/>
          <w:divBdr>
            <w:top w:val="none" w:sz="0" w:space="0" w:color="auto"/>
            <w:left w:val="none" w:sz="0" w:space="0" w:color="auto"/>
            <w:bottom w:val="none" w:sz="0" w:space="0" w:color="auto"/>
            <w:right w:val="none" w:sz="0" w:space="0" w:color="auto"/>
          </w:divBdr>
        </w:div>
        <w:div w:id="688071626">
          <w:marLeft w:val="0"/>
          <w:marRight w:val="0"/>
          <w:marTop w:val="0"/>
          <w:marBottom w:val="0"/>
          <w:divBdr>
            <w:top w:val="none" w:sz="0" w:space="0" w:color="auto"/>
            <w:left w:val="none" w:sz="0" w:space="0" w:color="auto"/>
            <w:bottom w:val="none" w:sz="0" w:space="0" w:color="auto"/>
            <w:right w:val="none" w:sz="0" w:space="0" w:color="auto"/>
          </w:divBdr>
        </w:div>
        <w:div w:id="702363304">
          <w:marLeft w:val="0"/>
          <w:marRight w:val="0"/>
          <w:marTop w:val="0"/>
          <w:marBottom w:val="0"/>
          <w:divBdr>
            <w:top w:val="none" w:sz="0" w:space="0" w:color="auto"/>
            <w:left w:val="none" w:sz="0" w:space="0" w:color="auto"/>
            <w:bottom w:val="none" w:sz="0" w:space="0" w:color="auto"/>
            <w:right w:val="none" w:sz="0" w:space="0" w:color="auto"/>
          </w:divBdr>
        </w:div>
        <w:div w:id="707485632">
          <w:marLeft w:val="0"/>
          <w:marRight w:val="0"/>
          <w:marTop w:val="0"/>
          <w:marBottom w:val="0"/>
          <w:divBdr>
            <w:top w:val="none" w:sz="0" w:space="0" w:color="auto"/>
            <w:left w:val="none" w:sz="0" w:space="0" w:color="auto"/>
            <w:bottom w:val="none" w:sz="0" w:space="0" w:color="auto"/>
            <w:right w:val="none" w:sz="0" w:space="0" w:color="auto"/>
          </w:divBdr>
        </w:div>
        <w:div w:id="728723601">
          <w:marLeft w:val="0"/>
          <w:marRight w:val="0"/>
          <w:marTop w:val="0"/>
          <w:marBottom w:val="0"/>
          <w:divBdr>
            <w:top w:val="none" w:sz="0" w:space="0" w:color="auto"/>
            <w:left w:val="none" w:sz="0" w:space="0" w:color="auto"/>
            <w:bottom w:val="none" w:sz="0" w:space="0" w:color="auto"/>
            <w:right w:val="none" w:sz="0" w:space="0" w:color="auto"/>
          </w:divBdr>
        </w:div>
        <w:div w:id="749693240">
          <w:marLeft w:val="0"/>
          <w:marRight w:val="0"/>
          <w:marTop w:val="0"/>
          <w:marBottom w:val="0"/>
          <w:divBdr>
            <w:top w:val="none" w:sz="0" w:space="0" w:color="auto"/>
            <w:left w:val="none" w:sz="0" w:space="0" w:color="auto"/>
            <w:bottom w:val="none" w:sz="0" w:space="0" w:color="auto"/>
            <w:right w:val="none" w:sz="0" w:space="0" w:color="auto"/>
          </w:divBdr>
        </w:div>
        <w:div w:id="797457593">
          <w:marLeft w:val="0"/>
          <w:marRight w:val="0"/>
          <w:marTop w:val="0"/>
          <w:marBottom w:val="0"/>
          <w:divBdr>
            <w:top w:val="none" w:sz="0" w:space="0" w:color="auto"/>
            <w:left w:val="none" w:sz="0" w:space="0" w:color="auto"/>
            <w:bottom w:val="none" w:sz="0" w:space="0" w:color="auto"/>
            <w:right w:val="none" w:sz="0" w:space="0" w:color="auto"/>
          </w:divBdr>
        </w:div>
        <w:div w:id="798299699">
          <w:marLeft w:val="0"/>
          <w:marRight w:val="0"/>
          <w:marTop w:val="0"/>
          <w:marBottom w:val="0"/>
          <w:divBdr>
            <w:top w:val="none" w:sz="0" w:space="0" w:color="auto"/>
            <w:left w:val="none" w:sz="0" w:space="0" w:color="auto"/>
            <w:bottom w:val="none" w:sz="0" w:space="0" w:color="auto"/>
            <w:right w:val="none" w:sz="0" w:space="0" w:color="auto"/>
          </w:divBdr>
        </w:div>
        <w:div w:id="808011766">
          <w:marLeft w:val="0"/>
          <w:marRight w:val="0"/>
          <w:marTop w:val="0"/>
          <w:marBottom w:val="0"/>
          <w:divBdr>
            <w:top w:val="none" w:sz="0" w:space="0" w:color="auto"/>
            <w:left w:val="none" w:sz="0" w:space="0" w:color="auto"/>
            <w:bottom w:val="none" w:sz="0" w:space="0" w:color="auto"/>
            <w:right w:val="none" w:sz="0" w:space="0" w:color="auto"/>
          </w:divBdr>
        </w:div>
        <w:div w:id="817459875">
          <w:marLeft w:val="0"/>
          <w:marRight w:val="0"/>
          <w:marTop w:val="0"/>
          <w:marBottom w:val="0"/>
          <w:divBdr>
            <w:top w:val="none" w:sz="0" w:space="0" w:color="auto"/>
            <w:left w:val="none" w:sz="0" w:space="0" w:color="auto"/>
            <w:bottom w:val="none" w:sz="0" w:space="0" w:color="auto"/>
            <w:right w:val="none" w:sz="0" w:space="0" w:color="auto"/>
          </w:divBdr>
        </w:div>
        <w:div w:id="818766946">
          <w:marLeft w:val="0"/>
          <w:marRight w:val="0"/>
          <w:marTop w:val="0"/>
          <w:marBottom w:val="0"/>
          <w:divBdr>
            <w:top w:val="none" w:sz="0" w:space="0" w:color="auto"/>
            <w:left w:val="none" w:sz="0" w:space="0" w:color="auto"/>
            <w:bottom w:val="none" w:sz="0" w:space="0" w:color="auto"/>
            <w:right w:val="none" w:sz="0" w:space="0" w:color="auto"/>
          </w:divBdr>
        </w:div>
        <w:div w:id="855732262">
          <w:marLeft w:val="0"/>
          <w:marRight w:val="0"/>
          <w:marTop w:val="0"/>
          <w:marBottom w:val="0"/>
          <w:divBdr>
            <w:top w:val="none" w:sz="0" w:space="0" w:color="auto"/>
            <w:left w:val="none" w:sz="0" w:space="0" w:color="auto"/>
            <w:bottom w:val="none" w:sz="0" w:space="0" w:color="auto"/>
            <w:right w:val="none" w:sz="0" w:space="0" w:color="auto"/>
          </w:divBdr>
        </w:div>
        <w:div w:id="859664273">
          <w:marLeft w:val="0"/>
          <w:marRight w:val="0"/>
          <w:marTop w:val="0"/>
          <w:marBottom w:val="0"/>
          <w:divBdr>
            <w:top w:val="none" w:sz="0" w:space="0" w:color="auto"/>
            <w:left w:val="none" w:sz="0" w:space="0" w:color="auto"/>
            <w:bottom w:val="none" w:sz="0" w:space="0" w:color="auto"/>
            <w:right w:val="none" w:sz="0" w:space="0" w:color="auto"/>
          </w:divBdr>
        </w:div>
        <w:div w:id="865102770">
          <w:marLeft w:val="0"/>
          <w:marRight w:val="0"/>
          <w:marTop w:val="0"/>
          <w:marBottom w:val="0"/>
          <w:divBdr>
            <w:top w:val="none" w:sz="0" w:space="0" w:color="auto"/>
            <w:left w:val="none" w:sz="0" w:space="0" w:color="auto"/>
            <w:bottom w:val="none" w:sz="0" w:space="0" w:color="auto"/>
            <w:right w:val="none" w:sz="0" w:space="0" w:color="auto"/>
          </w:divBdr>
        </w:div>
        <w:div w:id="910894626">
          <w:marLeft w:val="0"/>
          <w:marRight w:val="0"/>
          <w:marTop w:val="0"/>
          <w:marBottom w:val="0"/>
          <w:divBdr>
            <w:top w:val="none" w:sz="0" w:space="0" w:color="auto"/>
            <w:left w:val="none" w:sz="0" w:space="0" w:color="auto"/>
            <w:bottom w:val="none" w:sz="0" w:space="0" w:color="auto"/>
            <w:right w:val="none" w:sz="0" w:space="0" w:color="auto"/>
          </w:divBdr>
        </w:div>
        <w:div w:id="918372000">
          <w:marLeft w:val="0"/>
          <w:marRight w:val="0"/>
          <w:marTop w:val="0"/>
          <w:marBottom w:val="0"/>
          <w:divBdr>
            <w:top w:val="none" w:sz="0" w:space="0" w:color="auto"/>
            <w:left w:val="none" w:sz="0" w:space="0" w:color="auto"/>
            <w:bottom w:val="none" w:sz="0" w:space="0" w:color="auto"/>
            <w:right w:val="none" w:sz="0" w:space="0" w:color="auto"/>
          </w:divBdr>
        </w:div>
        <w:div w:id="921069406">
          <w:marLeft w:val="0"/>
          <w:marRight w:val="0"/>
          <w:marTop w:val="0"/>
          <w:marBottom w:val="0"/>
          <w:divBdr>
            <w:top w:val="none" w:sz="0" w:space="0" w:color="auto"/>
            <w:left w:val="none" w:sz="0" w:space="0" w:color="auto"/>
            <w:bottom w:val="none" w:sz="0" w:space="0" w:color="auto"/>
            <w:right w:val="none" w:sz="0" w:space="0" w:color="auto"/>
          </w:divBdr>
        </w:div>
        <w:div w:id="946038744">
          <w:marLeft w:val="0"/>
          <w:marRight w:val="0"/>
          <w:marTop w:val="0"/>
          <w:marBottom w:val="0"/>
          <w:divBdr>
            <w:top w:val="none" w:sz="0" w:space="0" w:color="auto"/>
            <w:left w:val="none" w:sz="0" w:space="0" w:color="auto"/>
            <w:bottom w:val="none" w:sz="0" w:space="0" w:color="auto"/>
            <w:right w:val="none" w:sz="0" w:space="0" w:color="auto"/>
          </w:divBdr>
        </w:div>
        <w:div w:id="967198866">
          <w:marLeft w:val="0"/>
          <w:marRight w:val="0"/>
          <w:marTop w:val="0"/>
          <w:marBottom w:val="0"/>
          <w:divBdr>
            <w:top w:val="none" w:sz="0" w:space="0" w:color="auto"/>
            <w:left w:val="none" w:sz="0" w:space="0" w:color="auto"/>
            <w:bottom w:val="none" w:sz="0" w:space="0" w:color="auto"/>
            <w:right w:val="none" w:sz="0" w:space="0" w:color="auto"/>
          </w:divBdr>
        </w:div>
        <w:div w:id="970400007">
          <w:marLeft w:val="0"/>
          <w:marRight w:val="0"/>
          <w:marTop w:val="0"/>
          <w:marBottom w:val="0"/>
          <w:divBdr>
            <w:top w:val="none" w:sz="0" w:space="0" w:color="auto"/>
            <w:left w:val="none" w:sz="0" w:space="0" w:color="auto"/>
            <w:bottom w:val="none" w:sz="0" w:space="0" w:color="auto"/>
            <w:right w:val="none" w:sz="0" w:space="0" w:color="auto"/>
          </w:divBdr>
        </w:div>
        <w:div w:id="975641652">
          <w:marLeft w:val="0"/>
          <w:marRight w:val="0"/>
          <w:marTop w:val="0"/>
          <w:marBottom w:val="0"/>
          <w:divBdr>
            <w:top w:val="none" w:sz="0" w:space="0" w:color="auto"/>
            <w:left w:val="none" w:sz="0" w:space="0" w:color="auto"/>
            <w:bottom w:val="none" w:sz="0" w:space="0" w:color="auto"/>
            <w:right w:val="none" w:sz="0" w:space="0" w:color="auto"/>
          </w:divBdr>
        </w:div>
        <w:div w:id="1012343568">
          <w:marLeft w:val="0"/>
          <w:marRight w:val="0"/>
          <w:marTop w:val="0"/>
          <w:marBottom w:val="0"/>
          <w:divBdr>
            <w:top w:val="none" w:sz="0" w:space="0" w:color="auto"/>
            <w:left w:val="none" w:sz="0" w:space="0" w:color="auto"/>
            <w:bottom w:val="none" w:sz="0" w:space="0" w:color="auto"/>
            <w:right w:val="none" w:sz="0" w:space="0" w:color="auto"/>
          </w:divBdr>
        </w:div>
        <w:div w:id="1037195315">
          <w:marLeft w:val="0"/>
          <w:marRight w:val="0"/>
          <w:marTop w:val="0"/>
          <w:marBottom w:val="0"/>
          <w:divBdr>
            <w:top w:val="none" w:sz="0" w:space="0" w:color="auto"/>
            <w:left w:val="none" w:sz="0" w:space="0" w:color="auto"/>
            <w:bottom w:val="none" w:sz="0" w:space="0" w:color="auto"/>
            <w:right w:val="none" w:sz="0" w:space="0" w:color="auto"/>
          </w:divBdr>
        </w:div>
        <w:div w:id="1055396563">
          <w:marLeft w:val="0"/>
          <w:marRight w:val="0"/>
          <w:marTop w:val="0"/>
          <w:marBottom w:val="0"/>
          <w:divBdr>
            <w:top w:val="none" w:sz="0" w:space="0" w:color="auto"/>
            <w:left w:val="none" w:sz="0" w:space="0" w:color="auto"/>
            <w:bottom w:val="none" w:sz="0" w:space="0" w:color="auto"/>
            <w:right w:val="none" w:sz="0" w:space="0" w:color="auto"/>
          </w:divBdr>
        </w:div>
        <w:div w:id="1065447477">
          <w:marLeft w:val="0"/>
          <w:marRight w:val="0"/>
          <w:marTop w:val="0"/>
          <w:marBottom w:val="0"/>
          <w:divBdr>
            <w:top w:val="none" w:sz="0" w:space="0" w:color="auto"/>
            <w:left w:val="none" w:sz="0" w:space="0" w:color="auto"/>
            <w:bottom w:val="none" w:sz="0" w:space="0" w:color="auto"/>
            <w:right w:val="none" w:sz="0" w:space="0" w:color="auto"/>
          </w:divBdr>
        </w:div>
        <w:div w:id="1074619398">
          <w:marLeft w:val="0"/>
          <w:marRight w:val="0"/>
          <w:marTop w:val="0"/>
          <w:marBottom w:val="0"/>
          <w:divBdr>
            <w:top w:val="none" w:sz="0" w:space="0" w:color="auto"/>
            <w:left w:val="none" w:sz="0" w:space="0" w:color="auto"/>
            <w:bottom w:val="none" w:sz="0" w:space="0" w:color="auto"/>
            <w:right w:val="none" w:sz="0" w:space="0" w:color="auto"/>
          </w:divBdr>
        </w:div>
        <w:div w:id="1082221186">
          <w:marLeft w:val="0"/>
          <w:marRight w:val="0"/>
          <w:marTop w:val="0"/>
          <w:marBottom w:val="0"/>
          <w:divBdr>
            <w:top w:val="none" w:sz="0" w:space="0" w:color="auto"/>
            <w:left w:val="none" w:sz="0" w:space="0" w:color="auto"/>
            <w:bottom w:val="none" w:sz="0" w:space="0" w:color="auto"/>
            <w:right w:val="none" w:sz="0" w:space="0" w:color="auto"/>
          </w:divBdr>
        </w:div>
        <w:div w:id="1090665871">
          <w:marLeft w:val="0"/>
          <w:marRight w:val="0"/>
          <w:marTop w:val="0"/>
          <w:marBottom w:val="0"/>
          <w:divBdr>
            <w:top w:val="none" w:sz="0" w:space="0" w:color="auto"/>
            <w:left w:val="none" w:sz="0" w:space="0" w:color="auto"/>
            <w:bottom w:val="none" w:sz="0" w:space="0" w:color="auto"/>
            <w:right w:val="none" w:sz="0" w:space="0" w:color="auto"/>
          </w:divBdr>
        </w:div>
        <w:div w:id="1159613693">
          <w:marLeft w:val="0"/>
          <w:marRight w:val="0"/>
          <w:marTop w:val="0"/>
          <w:marBottom w:val="0"/>
          <w:divBdr>
            <w:top w:val="none" w:sz="0" w:space="0" w:color="auto"/>
            <w:left w:val="none" w:sz="0" w:space="0" w:color="auto"/>
            <w:bottom w:val="none" w:sz="0" w:space="0" w:color="auto"/>
            <w:right w:val="none" w:sz="0" w:space="0" w:color="auto"/>
          </w:divBdr>
        </w:div>
        <w:div w:id="1165827990">
          <w:marLeft w:val="0"/>
          <w:marRight w:val="0"/>
          <w:marTop w:val="0"/>
          <w:marBottom w:val="0"/>
          <w:divBdr>
            <w:top w:val="none" w:sz="0" w:space="0" w:color="auto"/>
            <w:left w:val="none" w:sz="0" w:space="0" w:color="auto"/>
            <w:bottom w:val="none" w:sz="0" w:space="0" w:color="auto"/>
            <w:right w:val="none" w:sz="0" w:space="0" w:color="auto"/>
          </w:divBdr>
        </w:div>
        <w:div w:id="1167330069">
          <w:marLeft w:val="0"/>
          <w:marRight w:val="0"/>
          <w:marTop w:val="0"/>
          <w:marBottom w:val="0"/>
          <w:divBdr>
            <w:top w:val="none" w:sz="0" w:space="0" w:color="auto"/>
            <w:left w:val="none" w:sz="0" w:space="0" w:color="auto"/>
            <w:bottom w:val="none" w:sz="0" w:space="0" w:color="auto"/>
            <w:right w:val="none" w:sz="0" w:space="0" w:color="auto"/>
          </w:divBdr>
        </w:div>
        <w:div w:id="1176193947">
          <w:marLeft w:val="0"/>
          <w:marRight w:val="0"/>
          <w:marTop w:val="0"/>
          <w:marBottom w:val="0"/>
          <w:divBdr>
            <w:top w:val="none" w:sz="0" w:space="0" w:color="auto"/>
            <w:left w:val="none" w:sz="0" w:space="0" w:color="auto"/>
            <w:bottom w:val="none" w:sz="0" w:space="0" w:color="auto"/>
            <w:right w:val="none" w:sz="0" w:space="0" w:color="auto"/>
          </w:divBdr>
        </w:div>
        <w:div w:id="1176576405">
          <w:marLeft w:val="0"/>
          <w:marRight w:val="0"/>
          <w:marTop w:val="0"/>
          <w:marBottom w:val="0"/>
          <w:divBdr>
            <w:top w:val="none" w:sz="0" w:space="0" w:color="auto"/>
            <w:left w:val="none" w:sz="0" w:space="0" w:color="auto"/>
            <w:bottom w:val="none" w:sz="0" w:space="0" w:color="auto"/>
            <w:right w:val="none" w:sz="0" w:space="0" w:color="auto"/>
          </w:divBdr>
        </w:div>
        <w:div w:id="1195772573">
          <w:marLeft w:val="0"/>
          <w:marRight w:val="0"/>
          <w:marTop w:val="0"/>
          <w:marBottom w:val="0"/>
          <w:divBdr>
            <w:top w:val="none" w:sz="0" w:space="0" w:color="auto"/>
            <w:left w:val="none" w:sz="0" w:space="0" w:color="auto"/>
            <w:bottom w:val="none" w:sz="0" w:space="0" w:color="auto"/>
            <w:right w:val="none" w:sz="0" w:space="0" w:color="auto"/>
          </w:divBdr>
        </w:div>
        <w:div w:id="1209993376">
          <w:marLeft w:val="0"/>
          <w:marRight w:val="0"/>
          <w:marTop w:val="0"/>
          <w:marBottom w:val="0"/>
          <w:divBdr>
            <w:top w:val="none" w:sz="0" w:space="0" w:color="auto"/>
            <w:left w:val="none" w:sz="0" w:space="0" w:color="auto"/>
            <w:bottom w:val="none" w:sz="0" w:space="0" w:color="auto"/>
            <w:right w:val="none" w:sz="0" w:space="0" w:color="auto"/>
          </w:divBdr>
        </w:div>
        <w:div w:id="1232690583">
          <w:marLeft w:val="0"/>
          <w:marRight w:val="0"/>
          <w:marTop w:val="0"/>
          <w:marBottom w:val="0"/>
          <w:divBdr>
            <w:top w:val="none" w:sz="0" w:space="0" w:color="auto"/>
            <w:left w:val="none" w:sz="0" w:space="0" w:color="auto"/>
            <w:bottom w:val="none" w:sz="0" w:space="0" w:color="auto"/>
            <w:right w:val="none" w:sz="0" w:space="0" w:color="auto"/>
          </w:divBdr>
        </w:div>
        <w:div w:id="1254627733">
          <w:marLeft w:val="0"/>
          <w:marRight w:val="0"/>
          <w:marTop w:val="0"/>
          <w:marBottom w:val="0"/>
          <w:divBdr>
            <w:top w:val="none" w:sz="0" w:space="0" w:color="auto"/>
            <w:left w:val="none" w:sz="0" w:space="0" w:color="auto"/>
            <w:bottom w:val="none" w:sz="0" w:space="0" w:color="auto"/>
            <w:right w:val="none" w:sz="0" w:space="0" w:color="auto"/>
          </w:divBdr>
        </w:div>
        <w:div w:id="1258490105">
          <w:marLeft w:val="0"/>
          <w:marRight w:val="0"/>
          <w:marTop w:val="0"/>
          <w:marBottom w:val="0"/>
          <w:divBdr>
            <w:top w:val="none" w:sz="0" w:space="0" w:color="auto"/>
            <w:left w:val="none" w:sz="0" w:space="0" w:color="auto"/>
            <w:bottom w:val="none" w:sz="0" w:space="0" w:color="auto"/>
            <w:right w:val="none" w:sz="0" w:space="0" w:color="auto"/>
          </w:divBdr>
        </w:div>
        <w:div w:id="1271398746">
          <w:marLeft w:val="0"/>
          <w:marRight w:val="0"/>
          <w:marTop w:val="0"/>
          <w:marBottom w:val="0"/>
          <w:divBdr>
            <w:top w:val="none" w:sz="0" w:space="0" w:color="auto"/>
            <w:left w:val="none" w:sz="0" w:space="0" w:color="auto"/>
            <w:bottom w:val="none" w:sz="0" w:space="0" w:color="auto"/>
            <w:right w:val="none" w:sz="0" w:space="0" w:color="auto"/>
          </w:divBdr>
        </w:div>
        <w:div w:id="1282766001">
          <w:marLeft w:val="0"/>
          <w:marRight w:val="0"/>
          <w:marTop w:val="0"/>
          <w:marBottom w:val="0"/>
          <w:divBdr>
            <w:top w:val="none" w:sz="0" w:space="0" w:color="auto"/>
            <w:left w:val="none" w:sz="0" w:space="0" w:color="auto"/>
            <w:bottom w:val="none" w:sz="0" w:space="0" w:color="auto"/>
            <w:right w:val="none" w:sz="0" w:space="0" w:color="auto"/>
          </w:divBdr>
        </w:div>
        <w:div w:id="1286698266">
          <w:marLeft w:val="0"/>
          <w:marRight w:val="0"/>
          <w:marTop w:val="0"/>
          <w:marBottom w:val="0"/>
          <w:divBdr>
            <w:top w:val="none" w:sz="0" w:space="0" w:color="auto"/>
            <w:left w:val="none" w:sz="0" w:space="0" w:color="auto"/>
            <w:bottom w:val="none" w:sz="0" w:space="0" w:color="auto"/>
            <w:right w:val="none" w:sz="0" w:space="0" w:color="auto"/>
          </w:divBdr>
        </w:div>
        <w:div w:id="1291667942">
          <w:marLeft w:val="0"/>
          <w:marRight w:val="0"/>
          <w:marTop w:val="0"/>
          <w:marBottom w:val="0"/>
          <w:divBdr>
            <w:top w:val="none" w:sz="0" w:space="0" w:color="auto"/>
            <w:left w:val="none" w:sz="0" w:space="0" w:color="auto"/>
            <w:bottom w:val="none" w:sz="0" w:space="0" w:color="auto"/>
            <w:right w:val="none" w:sz="0" w:space="0" w:color="auto"/>
          </w:divBdr>
        </w:div>
        <w:div w:id="1292712159">
          <w:marLeft w:val="0"/>
          <w:marRight w:val="0"/>
          <w:marTop w:val="0"/>
          <w:marBottom w:val="0"/>
          <w:divBdr>
            <w:top w:val="none" w:sz="0" w:space="0" w:color="auto"/>
            <w:left w:val="none" w:sz="0" w:space="0" w:color="auto"/>
            <w:bottom w:val="none" w:sz="0" w:space="0" w:color="auto"/>
            <w:right w:val="none" w:sz="0" w:space="0" w:color="auto"/>
          </w:divBdr>
        </w:div>
        <w:div w:id="1317760429">
          <w:marLeft w:val="0"/>
          <w:marRight w:val="0"/>
          <w:marTop w:val="0"/>
          <w:marBottom w:val="0"/>
          <w:divBdr>
            <w:top w:val="none" w:sz="0" w:space="0" w:color="auto"/>
            <w:left w:val="none" w:sz="0" w:space="0" w:color="auto"/>
            <w:bottom w:val="none" w:sz="0" w:space="0" w:color="auto"/>
            <w:right w:val="none" w:sz="0" w:space="0" w:color="auto"/>
          </w:divBdr>
        </w:div>
        <w:div w:id="1338190833">
          <w:marLeft w:val="0"/>
          <w:marRight w:val="0"/>
          <w:marTop w:val="0"/>
          <w:marBottom w:val="0"/>
          <w:divBdr>
            <w:top w:val="none" w:sz="0" w:space="0" w:color="auto"/>
            <w:left w:val="none" w:sz="0" w:space="0" w:color="auto"/>
            <w:bottom w:val="none" w:sz="0" w:space="0" w:color="auto"/>
            <w:right w:val="none" w:sz="0" w:space="0" w:color="auto"/>
          </w:divBdr>
        </w:div>
        <w:div w:id="1370489365">
          <w:marLeft w:val="0"/>
          <w:marRight w:val="0"/>
          <w:marTop w:val="0"/>
          <w:marBottom w:val="0"/>
          <w:divBdr>
            <w:top w:val="none" w:sz="0" w:space="0" w:color="auto"/>
            <w:left w:val="none" w:sz="0" w:space="0" w:color="auto"/>
            <w:bottom w:val="none" w:sz="0" w:space="0" w:color="auto"/>
            <w:right w:val="none" w:sz="0" w:space="0" w:color="auto"/>
          </w:divBdr>
        </w:div>
        <w:div w:id="1381518322">
          <w:marLeft w:val="0"/>
          <w:marRight w:val="0"/>
          <w:marTop w:val="0"/>
          <w:marBottom w:val="0"/>
          <w:divBdr>
            <w:top w:val="none" w:sz="0" w:space="0" w:color="auto"/>
            <w:left w:val="none" w:sz="0" w:space="0" w:color="auto"/>
            <w:bottom w:val="none" w:sz="0" w:space="0" w:color="auto"/>
            <w:right w:val="none" w:sz="0" w:space="0" w:color="auto"/>
          </w:divBdr>
        </w:div>
        <w:div w:id="1381903269">
          <w:marLeft w:val="0"/>
          <w:marRight w:val="0"/>
          <w:marTop w:val="0"/>
          <w:marBottom w:val="0"/>
          <w:divBdr>
            <w:top w:val="none" w:sz="0" w:space="0" w:color="auto"/>
            <w:left w:val="none" w:sz="0" w:space="0" w:color="auto"/>
            <w:bottom w:val="none" w:sz="0" w:space="0" w:color="auto"/>
            <w:right w:val="none" w:sz="0" w:space="0" w:color="auto"/>
          </w:divBdr>
        </w:div>
        <w:div w:id="1436710096">
          <w:marLeft w:val="0"/>
          <w:marRight w:val="0"/>
          <w:marTop w:val="0"/>
          <w:marBottom w:val="0"/>
          <w:divBdr>
            <w:top w:val="none" w:sz="0" w:space="0" w:color="auto"/>
            <w:left w:val="none" w:sz="0" w:space="0" w:color="auto"/>
            <w:bottom w:val="none" w:sz="0" w:space="0" w:color="auto"/>
            <w:right w:val="none" w:sz="0" w:space="0" w:color="auto"/>
          </w:divBdr>
        </w:div>
        <w:div w:id="1450391550">
          <w:marLeft w:val="0"/>
          <w:marRight w:val="0"/>
          <w:marTop w:val="0"/>
          <w:marBottom w:val="0"/>
          <w:divBdr>
            <w:top w:val="none" w:sz="0" w:space="0" w:color="auto"/>
            <w:left w:val="none" w:sz="0" w:space="0" w:color="auto"/>
            <w:bottom w:val="none" w:sz="0" w:space="0" w:color="auto"/>
            <w:right w:val="none" w:sz="0" w:space="0" w:color="auto"/>
          </w:divBdr>
        </w:div>
        <w:div w:id="1454060420">
          <w:marLeft w:val="0"/>
          <w:marRight w:val="0"/>
          <w:marTop w:val="0"/>
          <w:marBottom w:val="0"/>
          <w:divBdr>
            <w:top w:val="none" w:sz="0" w:space="0" w:color="auto"/>
            <w:left w:val="none" w:sz="0" w:space="0" w:color="auto"/>
            <w:bottom w:val="none" w:sz="0" w:space="0" w:color="auto"/>
            <w:right w:val="none" w:sz="0" w:space="0" w:color="auto"/>
          </w:divBdr>
        </w:div>
        <w:div w:id="1458062197">
          <w:marLeft w:val="0"/>
          <w:marRight w:val="0"/>
          <w:marTop w:val="0"/>
          <w:marBottom w:val="0"/>
          <w:divBdr>
            <w:top w:val="none" w:sz="0" w:space="0" w:color="auto"/>
            <w:left w:val="none" w:sz="0" w:space="0" w:color="auto"/>
            <w:bottom w:val="none" w:sz="0" w:space="0" w:color="auto"/>
            <w:right w:val="none" w:sz="0" w:space="0" w:color="auto"/>
          </w:divBdr>
        </w:div>
        <w:div w:id="1461341480">
          <w:marLeft w:val="0"/>
          <w:marRight w:val="0"/>
          <w:marTop w:val="0"/>
          <w:marBottom w:val="0"/>
          <w:divBdr>
            <w:top w:val="none" w:sz="0" w:space="0" w:color="auto"/>
            <w:left w:val="none" w:sz="0" w:space="0" w:color="auto"/>
            <w:bottom w:val="none" w:sz="0" w:space="0" w:color="auto"/>
            <w:right w:val="none" w:sz="0" w:space="0" w:color="auto"/>
          </w:divBdr>
        </w:div>
        <w:div w:id="1468553220">
          <w:marLeft w:val="0"/>
          <w:marRight w:val="0"/>
          <w:marTop w:val="0"/>
          <w:marBottom w:val="0"/>
          <w:divBdr>
            <w:top w:val="none" w:sz="0" w:space="0" w:color="auto"/>
            <w:left w:val="none" w:sz="0" w:space="0" w:color="auto"/>
            <w:bottom w:val="none" w:sz="0" w:space="0" w:color="auto"/>
            <w:right w:val="none" w:sz="0" w:space="0" w:color="auto"/>
          </w:divBdr>
        </w:div>
        <w:div w:id="1471435380">
          <w:marLeft w:val="0"/>
          <w:marRight w:val="0"/>
          <w:marTop w:val="0"/>
          <w:marBottom w:val="0"/>
          <w:divBdr>
            <w:top w:val="none" w:sz="0" w:space="0" w:color="auto"/>
            <w:left w:val="none" w:sz="0" w:space="0" w:color="auto"/>
            <w:bottom w:val="none" w:sz="0" w:space="0" w:color="auto"/>
            <w:right w:val="none" w:sz="0" w:space="0" w:color="auto"/>
          </w:divBdr>
        </w:div>
        <w:div w:id="1474761624">
          <w:marLeft w:val="0"/>
          <w:marRight w:val="0"/>
          <w:marTop w:val="0"/>
          <w:marBottom w:val="0"/>
          <w:divBdr>
            <w:top w:val="none" w:sz="0" w:space="0" w:color="auto"/>
            <w:left w:val="none" w:sz="0" w:space="0" w:color="auto"/>
            <w:bottom w:val="none" w:sz="0" w:space="0" w:color="auto"/>
            <w:right w:val="none" w:sz="0" w:space="0" w:color="auto"/>
          </w:divBdr>
        </w:div>
        <w:div w:id="1497186036">
          <w:marLeft w:val="0"/>
          <w:marRight w:val="0"/>
          <w:marTop w:val="0"/>
          <w:marBottom w:val="0"/>
          <w:divBdr>
            <w:top w:val="none" w:sz="0" w:space="0" w:color="auto"/>
            <w:left w:val="none" w:sz="0" w:space="0" w:color="auto"/>
            <w:bottom w:val="none" w:sz="0" w:space="0" w:color="auto"/>
            <w:right w:val="none" w:sz="0" w:space="0" w:color="auto"/>
          </w:divBdr>
        </w:div>
        <w:div w:id="1498880174">
          <w:marLeft w:val="0"/>
          <w:marRight w:val="0"/>
          <w:marTop w:val="0"/>
          <w:marBottom w:val="0"/>
          <w:divBdr>
            <w:top w:val="none" w:sz="0" w:space="0" w:color="auto"/>
            <w:left w:val="none" w:sz="0" w:space="0" w:color="auto"/>
            <w:bottom w:val="none" w:sz="0" w:space="0" w:color="auto"/>
            <w:right w:val="none" w:sz="0" w:space="0" w:color="auto"/>
          </w:divBdr>
        </w:div>
        <w:div w:id="1524247468">
          <w:marLeft w:val="0"/>
          <w:marRight w:val="0"/>
          <w:marTop w:val="0"/>
          <w:marBottom w:val="0"/>
          <w:divBdr>
            <w:top w:val="none" w:sz="0" w:space="0" w:color="auto"/>
            <w:left w:val="none" w:sz="0" w:space="0" w:color="auto"/>
            <w:bottom w:val="none" w:sz="0" w:space="0" w:color="auto"/>
            <w:right w:val="none" w:sz="0" w:space="0" w:color="auto"/>
          </w:divBdr>
        </w:div>
        <w:div w:id="1549756644">
          <w:marLeft w:val="0"/>
          <w:marRight w:val="0"/>
          <w:marTop w:val="0"/>
          <w:marBottom w:val="0"/>
          <w:divBdr>
            <w:top w:val="none" w:sz="0" w:space="0" w:color="auto"/>
            <w:left w:val="none" w:sz="0" w:space="0" w:color="auto"/>
            <w:bottom w:val="none" w:sz="0" w:space="0" w:color="auto"/>
            <w:right w:val="none" w:sz="0" w:space="0" w:color="auto"/>
          </w:divBdr>
        </w:div>
        <w:div w:id="1560945749">
          <w:marLeft w:val="0"/>
          <w:marRight w:val="0"/>
          <w:marTop w:val="0"/>
          <w:marBottom w:val="0"/>
          <w:divBdr>
            <w:top w:val="none" w:sz="0" w:space="0" w:color="auto"/>
            <w:left w:val="none" w:sz="0" w:space="0" w:color="auto"/>
            <w:bottom w:val="none" w:sz="0" w:space="0" w:color="auto"/>
            <w:right w:val="none" w:sz="0" w:space="0" w:color="auto"/>
          </w:divBdr>
        </w:div>
        <w:div w:id="1565217445">
          <w:marLeft w:val="0"/>
          <w:marRight w:val="0"/>
          <w:marTop w:val="0"/>
          <w:marBottom w:val="0"/>
          <w:divBdr>
            <w:top w:val="none" w:sz="0" w:space="0" w:color="auto"/>
            <w:left w:val="none" w:sz="0" w:space="0" w:color="auto"/>
            <w:bottom w:val="none" w:sz="0" w:space="0" w:color="auto"/>
            <w:right w:val="none" w:sz="0" w:space="0" w:color="auto"/>
          </w:divBdr>
        </w:div>
        <w:div w:id="1570505005">
          <w:marLeft w:val="0"/>
          <w:marRight w:val="0"/>
          <w:marTop w:val="0"/>
          <w:marBottom w:val="0"/>
          <w:divBdr>
            <w:top w:val="none" w:sz="0" w:space="0" w:color="auto"/>
            <w:left w:val="none" w:sz="0" w:space="0" w:color="auto"/>
            <w:bottom w:val="none" w:sz="0" w:space="0" w:color="auto"/>
            <w:right w:val="none" w:sz="0" w:space="0" w:color="auto"/>
          </w:divBdr>
        </w:div>
        <w:div w:id="1595627657">
          <w:marLeft w:val="0"/>
          <w:marRight w:val="0"/>
          <w:marTop w:val="0"/>
          <w:marBottom w:val="0"/>
          <w:divBdr>
            <w:top w:val="none" w:sz="0" w:space="0" w:color="auto"/>
            <w:left w:val="none" w:sz="0" w:space="0" w:color="auto"/>
            <w:bottom w:val="none" w:sz="0" w:space="0" w:color="auto"/>
            <w:right w:val="none" w:sz="0" w:space="0" w:color="auto"/>
          </w:divBdr>
        </w:div>
        <w:div w:id="1598170558">
          <w:marLeft w:val="0"/>
          <w:marRight w:val="0"/>
          <w:marTop w:val="0"/>
          <w:marBottom w:val="0"/>
          <w:divBdr>
            <w:top w:val="none" w:sz="0" w:space="0" w:color="auto"/>
            <w:left w:val="none" w:sz="0" w:space="0" w:color="auto"/>
            <w:bottom w:val="none" w:sz="0" w:space="0" w:color="auto"/>
            <w:right w:val="none" w:sz="0" w:space="0" w:color="auto"/>
          </w:divBdr>
        </w:div>
        <w:div w:id="1602564659">
          <w:marLeft w:val="0"/>
          <w:marRight w:val="0"/>
          <w:marTop w:val="0"/>
          <w:marBottom w:val="0"/>
          <w:divBdr>
            <w:top w:val="none" w:sz="0" w:space="0" w:color="auto"/>
            <w:left w:val="none" w:sz="0" w:space="0" w:color="auto"/>
            <w:bottom w:val="none" w:sz="0" w:space="0" w:color="auto"/>
            <w:right w:val="none" w:sz="0" w:space="0" w:color="auto"/>
          </w:divBdr>
        </w:div>
        <w:div w:id="1663702860">
          <w:marLeft w:val="0"/>
          <w:marRight w:val="0"/>
          <w:marTop w:val="0"/>
          <w:marBottom w:val="0"/>
          <w:divBdr>
            <w:top w:val="none" w:sz="0" w:space="0" w:color="auto"/>
            <w:left w:val="none" w:sz="0" w:space="0" w:color="auto"/>
            <w:bottom w:val="none" w:sz="0" w:space="0" w:color="auto"/>
            <w:right w:val="none" w:sz="0" w:space="0" w:color="auto"/>
          </w:divBdr>
        </w:div>
        <w:div w:id="1670599047">
          <w:marLeft w:val="0"/>
          <w:marRight w:val="0"/>
          <w:marTop w:val="0"/>
          <w:marBottom w:val="0"/>
          <w:divBdr>
            <w:top w:val="none" w:sz="0" w:space="0" w:color="auto"/>
            <w:left w:val="none" w:sz="0" w:space="0" w:color="auto"/>
            <w:bottom w:val="none" w:sz="0" w:space="0" w:color="auto"/>
            <w:right w:val="none" w:sz="0" w:space="0" w:color="auto"/>
          </w:divBdr>
        </w:div>
        <w:div w:id="1693219228">
          <w:marLeft w:val="0"/>
          <w:marRight w:val="0"/>
          <w:marTop w:val="0"/>
          <w:marBottom w:val="0"/>
          <w:divBdr>
            <w:top w:val="none" w:sz="0" w:space="0" w:color="auto"/>
            <w:left w:val="none" w:sz="0" w:space="0" w:color="auto"/>
            <w:bottom w:val="none" w:sz="0" w:space="0" w:color="auto"/>
            <w:right w:val="none" w:sz="0" w:space="0" w:color="auto"/>
          </w:divBdr>
        </w:div>
        <w:div w:id="1699623164">
          <w:marLeft w:val="0"/>
          <w:marRight w:val="0"/>
          <w:marTop w:val="0"/>
          <w:marBottom w:val="0"/>
          <w:divBdr>
            <w:top w:val="none" w:sz="0" w:space="0" w:color="auto"/>
            <w:left w:val="none" w:sz="0" w:space="0" w:color="auto"/>
            <w:bottom w:val="none" w:sz="0" w:space="0" w:color="auto"/>
            <w:right w:val="none" w:sz="0" w:space="0" w:color="auto"/>
          </w:divBdr>
        </w:div>
        <w:div w:id="1714303426">
          <w:marLeft w:val="0"/>
          <w:marRight w:val="0"/>
          <w:marTop w:val="0"/>
          <w:marBottom w:val="0"/>
          <w:divBdr>
            <w:top w:val="none" w:sz="0" w:space="0" w:color="auto"/>
            <w:left w:val="none" w:sz="0" w:space="0" w:color="auto"/>
            <w:bottom w:val="none" w:sz="0" w:space="0" w:color="auto"/>
            <w:right w:val="none" w:sz="0" w:space="0" w:color="auto"/>
          </w:divBdr>
        </w:div>
        <w:div w:id="1719619597">
          <w:marLeft w:val="0"/>
          <w:marRight w:val="0"/>
          <w:marTop w:val="0"/>
          <w:marBottom w:val="0"/>
          <w:divBdr>
            <w:top w:val="none" w:sz="0" w:space="0" w:color="auto"/>
            <w:left w:val="none" w:sz="0" w:space="0" w:color="auto"/>
            <w:bottom w:val="none" w:sz="0" w:space="0" w:color="auto"/>
            <w:right w:val="none" w:sz="0" w:space="0" w:color="auto"/>
          </w:divBdr>
        </w:div>
        <w:div w:id="1722169675">
          <w:marLeft w:val="0"/>
          <w:marRight w:val="0"/>
          <w:marTop w:val="0"/>
          <w:marBottom w:val="0"/>
          <w:divBdr>
            <w:top w:val="none" w:sz="0" w:space="0" w:color="auto"/>
            <w:left w:val="none" w:sz="0" w:space="0" w:color="auto"/>
            <w:bottom w:val="none" w:sz="0" w:space="0" w:color="auto"/>
            <w:right w:val="none" w:sz="0" w:space="0" w:color="auto"/>
          </w:divBdr>
        </w:div>
        <w:div w:id="1813332455">
          <w:marLeft w:val="0"/>
          <w:marRight w:val="0"/>
          <w:marTop w:val="0"/>
          <w:marBottom w:val="0"/>
          <w:divBdr>
            <w:top w:val="none" w:sz="0" w:space="0" w:color="auto"/>
            <w:left w:val="none" w:sz="0" w:space="0" w:color="auto"/>
            <w:bottom w:val="none" w:sz="0" w:space="0" w:color="auto"/>
            <w:right w:val="none" w:sz="0" w:space="0" w:color="auto"/>
          </w:divBdr>
        </w:div>
        <w:div w:id="1820726004">
          <w:marLeft w:val="0"/>
          <w:marRight w:val="0"/>
          <w:marTop w:val="0"/>
          <w:marBottom w:val="0"/>
          <w:divBdr>
            <w:top w:val="none" w:sz="0" w:space="0" w:color="auto"/>
            <w:left w:val="none" w:sz="0" w:space="0" w:color="auto"/>
            <w:bottom w:val="none" w:sz="0" w:space="0" w:color="auto"/>
            <w:right w:val="none" w:sz="0" w:space="0" w:color="auto"/>
          </w:divBdr>
        </w:div>
        <w:div w:id="1874073795">
          <w:marLeft w:val="0"/>
          <w:marRight w:val="0"/>
          <w:marTop w:val="0"/>
          <w:marBottom w:val="0"/>
          <w:divBdr>
            <w:top w:val="none" w:sz="0" w:space="0" w:color="auto"/>
            <w:left w:val="none" w:sz="0" w:space="0" w:color="auto"/>
            <w:bottom w:val="none" w:sz="0" w:space="0" w:color="auto"/>
            <w:right w:val="none" w:sz="0" w:space="0" w:color="auto"/>
          </w:divBdr>
        </w:div>
        <w:div w:id="1894079756">
          <w:marLeft w:val="0"/>
          <w:marRight w:val="0"/>
          <w:marTop w:val="0"/>
          <w:marBottom w:val="0"/>
          <w:divBdr>
            <w:top w:val="none" w:sz="0" w:space="0" w:color="auto"/>
            <w:left w:val="none" w:sz="0" w:space="0" w:color="auto"/>
            <w:bottom w:val="none" w:sz="0" w:space="0" w:color="auto"/>
            <w:right w:val="none" w:sz="0" w:space="0" w:color="auto"/>
          </w:divBdr>
        </w:div>
        <w:div w:id="1894735499">
          <w:marLeft w:val="0"/>
          <w:marRight w:val="0"/>
          <w:marTop w:val="0"/>
          <w:marBottom w:val="0"/>
          <w:divBdr>
            <w:top w:val="none" w:sz="0" w:space="0" w:color="auto"/>
            <w:left w:val="none" w:sz="0" w:space="0" w:color="auto"/>
            <w:bottom w:val="none" w:sz="0" w:space="0" w:color="auto"/>
            <w:right w:val="none" w:sz="0" w:space="0" w:color="auto"/>
          </w:divBdr>
        </w:div>
        <w:div w:id="1894778148">
          <w:marLeft w:val="0"/>
          <w:marRight w:val="0"/>
          <w:marTop w:val="0"/>
          <w:marBottom w:val="0"/>
          <w:divBdr>
            <w:top w:val="none" w:sz="0" w:space="0" w:color="auto"/>
            <w:left w:val="none" w:sz="0" w:space="0" w:color="auto"/>
            <w:bottom w:val="none" w:sz="0" w:space="0" w:color="auto"/>
            <w:right w:val="none" w:sz="0" w:space="0" w:color="auto"/>
          </w:divBdr>
        </w:div>
        <w:div w:id="1897278783">
          <w:marLeft w:val="0"/>
          <w:marRight w:val="0"/>
          <w:marTop w:val="0"/>
          <w:marBottom w:val="0"/>
          <w:divBdr>
            <w:top w:val="none" w:sz="0" w:space="0" w:color="auto"/>
            <w:left w:val="none" w:sz="0" w:space="0" w:color="auto"/>
            <w:bottom w:val="none" w:sz="0" w:space="0" w:color="auto"/>
            <w:right w:val="none" w:sz="0" w:space="0" w:color="auto"/>
          </w:divBdr>
        </w:div>
        <w:div w:id="1924071584">
          <w:marLeft w:val="0"/>
          <w:marRight w:val="0"/>
          <w:marTop w:val="0"/>
          <w:marBottom w:val="0"/>
          <w:divBdr>
            <w:top w:val="none" w:sz="0" w:space="0" w:color="auto"/>
            <w:left w:val="none" w:sz="0" w:space="0" w:color="auto"/>
            <w:bottom w:val="none" w:sz="0" w:space="0" w:color="auto"/>
            <w:right w:val="none" w:sz="0" w:space="0" w:color="auto"/>
          </w:divBdr>
        </w:div>
        <w:div w:id="1941252856">
          <w:marLeft w:val="0"/>
          <w:marRight w:val="0"/>
          <w:marTop w:val="0"/>
          <w:marBottom w:val="0"/>
          <w:divBdr>
            <w:top w:val="none" w:sz="0" w:space="0" w:color="auto"/>
            <w:left w:val="none" w:sz="0" w:space="0" w:color="auto"/>
            <w:bottom w:val="none" w:sz="0" w:space="0" w:color="auto"/>
            <w:right w:val="none" w:sz="0" w:space="0" w:color="auto"/>
          </w:divBdr>
        </w:div>
        <w:div w:id="1944724113">
          <w:marLeft w:val="0"/>
          <w:marRight w:val="0"/>
          <w:marTop w:val="0"/>
          <w:marBottom w:val="0"/>
          <w:divBdr>
            <w:top w:val="none" w:sz="0" w:space="0" w:color="auto"/>
            <w:left w:val="none" w:sz="0" w:space="0" w:color="auto"/>
            <w:bottom w:val="none" w:sz="0" w:space="0" w:color="auto"/>
            <w:right w:val="none" w:sz="0" w:space="0" w:color="auto"/>
          </w:divBdr>
        </w:div>
        <w:div w:id="1948386686">
          <w:marLeft w:val="0"/>
          <w:marRight w:val="0"/>
          <w:marTop w:val="0"/>
          <w:marBottom w:val="0"/>
          <w:divBdr>
            <w:top w:val="none" w:sz="0" w:space="0" w:color="auto"/>
            <w:left w:val="none" w:sz="0" w:space="0" w:color="auto"/>
            <w:bottom w:val="none" w:sz="0" w:space="0" w:color="auto"/>
            <w:right w:val="none" w:sz="0" w:space="0" w:color="auto"/>
          </w:divBdr>
        </w:div>
        <w:div w:id="1961645534">
          <w:marLeft w:val="0"/>
          <w:marRight w:val="0"/>
          <w:marTop w:val="0"/>
          <w:marBottom w:val="0"/>
          <w:divBdr>
            <w:top w:val="none" w:sz="0" w:space="0" w:color="auto"/>
            <w:left w:val="none" w:sz="0" w:space="0" w:color="auto"/>
            <w:bottom w:val="none" w:sz="0" w:space="0" w:color="auto"/>
            <w:right w:val="none" w:sz="0" w:space="0" w:color="auto"/>
          </w:divBdr>
        </w:div>
        <w:div w:id="1975065007">
          <w:marLeft w:val="0"/>
          <w:marRight w:val="0"/>
          <w:marTop w:val="0"/>
          <w:marBottom w:val="0"/>
          <w:divBdr>
            <w:top w:val="none" w:sz="0" w:space="0" w:color="auto"/>
            <w:left w:val="none" w:sz="0" w:space="0" w:color="auto"/>
            <w:bottom w:val="none" w:sz="0" w:space="0" w:color="auto"/>
            <w:right w:val="none" w:sz="0" w:space="0" w:color="auto"/>
          </w:divBdr>
        </w:div>
        <w:div w:id="2000112688">
          <w:marLeft w:val="0"/>
          <w:marRight w:val="0"/>
          <w:marTop w:val="0"/>
          <w:marBottom w:val="0"/>
          <w:divBdr>
            <w:top w:val="none" w:sz="0" w:space="0" w:color="auto"/>
            <w:left w:val="none" w:sz="0" w:space="0" w:color="auto"/>
            <w:bottom w:val="none" w:sz="0" w:space="0" w:color="auto"/>
            <w:right w:val="none" w:sz="0" w:space="0" w:color="auto"/>
          </w:divBdr>
        </w:div>
        <w:div w:id="2010209213">
          <w:marLeft w:val="0"/>
          <w:marRight w:val="0"/>
          <w:marTop w:val="0"/>
          <w:marBottom w:val="0"/>
          <w:divBdr>
            <w:top w:val="none" w:sz="0" w:space="0" w:color="auto"/>
            <w:left w:val="none" w:sz="0" w:space="0" w:color="auto"/>
            <w:bottom w:val="none" w:sz="0" w:space="0" w:color="auto"/>
            <w:right w:val="none" w:sz="0" w:space="0" w:color="auto"/>
          </w:divBdr>
        </w:div>
        <w:div w:id="2014642683">
          <w:marLeft w:val="0"/>
          <w:marRight w:val="0"/>
          <w:marTop w:val="0"/>
          <w:marBottom w:val="0"/>
          <w:divBdr>
            <w:top w:val="none" w:sz="0" w:space="0" w:color="auto"/>
            <w:left w:val="none" w:sz="0" w:space="0" w:color="auto"/>
            <w:bottom w:val="none" w:sz="0" w:space="0" w:color="auto"/>
            <w:right w:val="none" w:sz="0" w:space="0" w:color="auto"/>
          </w:divBdr>
        </w:div>
        <w:div w:id="2023435619">
          <w:marLeft w:val="0"/>
          <w:marRight w:val="0"/>
          <w:marTop w:val="0"/>
          <w:marBottom w:val="0"/>
          <w:divBdr>
            <w:top w:val="none" w:sz="0" w:space="0" w:color="auto"/>
            <w:left w:val="none" w:sz="0" w:space="0" w:color="auto"/>
            <w:bottom w:val="none" w:sz="0" w:space="0" w:color="auto"/>
            <w:right w:val="none" w:sz="0" w:space="0" w:color="auto"/>
          </w:divBdr>
        </w:div>
        <w:div w:id="2042322928">
          <w:marLeft w:val="0"/>
          <w:marRight w:val="0"/>
          <w:marTop w:val="0"/>
          <w:marBottom w:val="0"/>
          <w:divBdr>
            <w:top w:val="none" w:sz="0" w:space="0" w:color="auto"/>
            <w:left w:val="none" w:sz="0" w:space="0" w:color="auto"/>
            <w:bottom w:val="none" w:sz="0" w:space="0" w:color="auto"/>
            <w:right w:val="none" w:sz="0" w:space="0" w:color="auto"/>
          </w:divBdr>
        </w:div>
        <w:div w:id="2043355248">
          <w:marLeft w:val="0"/>
          <w:marRight w:val="0"/>
          <w:marTop w:val="0"/>
          <w:marBottom w:val="0"/>
          <w:divBdr>
            <w:top w:val="none" w:sz="0" w:space="0" w:color="auto"/>
            <w:left w:val="none" w:sz="0" w:space="0" w:color="auto"/>
            <w:bottom w:val="none" w:sz="0" w:space="0" w:color="auto"/>
            <w:right w:val="none" w:sz="0" w:space="0" w:color="auto"/>
          </w:divBdr>
        </w:div>
        <w:div w:id="2049067322">
          <w:marLeft w:val="0"/>
          <w:marRight w:val="0"/>
          <w:marTop w:val="0"/>
          <w:marBottom w:val="0"/>
          <w:divBdr>
            <w:top w:val="none" w:sz="0" w:space="0" w:color="auto"/>
            <w:left w:val="none" w:sz="0" w:space="0" w:color="auto"/>
            <w:bottom w:val="none" w:sz="0" w:space="0" w:color="auto"/>
            <w:right w:val="none" w:sz="0" w:space="0" w:color="auto"/>
          </w:divBdr>
        </w:div>
        <w:div w:id="2050719452">
          <w:marLeft w:val="0"/>
          <w:marRight w:val="0"/>
          <w:marTop w:val="0"/>
          <w:marBottom w:val="0"/>
          <w:divBdr>
            <w:top w:val="none" w:sz="0" w:space="0" w:color="auto"/>
            <w:left w:val="none" w:sz="0" w:space="0" w:color="auto"/>
            <w:bottom w:val="none" w:sz="0" w:space="0" w:color="auto"/>
            <w:right w:val="none" w:sz="0" w:space="0" w:color="auto"/>
          </w:divBdr>
        </w:div>
        <w:div w:id="2070417619">
          <w:marLeft w:val="0"/>
          <w:marRight w:val="0"/>
          <w:marTop w:val="0"/>
          <w:marBottom w:val="0"/>
          <w:divBdr>
            <w:top w:val="none" w:sz="0" w:space="0" w:color="auto"/>
            <w:left w:val="none" w:sz="0" w:space="0" w:color="auto"/>
            <w:bottom w:val="none" w:sz="0" w:space="0" w:color="auto"/>
            <w:right w:val="none" w:sz="0" w:space="0" w:color="auto"/>
          </w:divBdr>
        </w:div>
        <w:div w:id="2079664488">
          <w:marLeft w:val="0"/>
          <w:marRight w:val="0"/>
          <w:marTop w:val="0"/>
          <w:marBottom w:val="0"/>
          <w:divBdr>
            <w:top w:val="none" w:sz="0" w:space="0" w:color="auto"/>
            <w:left w:val="none" w:sz="0" w:space="0" w:color="auto"/>
            <w:bottom w:val="none" w:sz="0" w:space="0" w:color="auto"/>
            <w:right w:val="none" w:sz="0" w:space="0" w:color="auto"/>
          </w:divBdr>
        </w:div>
        <w:div w:id="2102678072">
          <w:marLeft w:val="0"/>
          <w:marRight w:val="0"/>
          <w:marTop w:val="0"/>
          <w:marBottom w:val="0"/>
          <w:divBdr>
            <w:top w:val="none" w:sz="0" w:space="0" w:color="auto"/>
            <w:left w:val="none" w:sz="0" w:space="0" w:color="auto"/>
            <w:bottom w:val="none" w:sz="0" w:space="0" w:color="auto"/>
            <w:right w:val="none" w:sz="0" w:space="0" w:color="auto"/>
          </w:divBdr>
        </w:div>
        <w:div w:id="2115202022">
          <w:marLeft w:val="0"/>
          <w:marRight w:val="0"/>
          <w:marTop w:val="0"/>
          <w:marBottom w:val="0"/>
          <w:divBdr>
            <w:top w:val="none" w:sz="0" w:space="0" w:color="auto"/>
            <w:left w:val="none" w:sz="0" w:space="0" w:color="auto"/>
            <w:bottom w:val="none" w:sz="0" w:space="0" w:color="auto"/>
            <w:right w:val="none" w:sz="0" w:space="0" w:color="auto"/>
          </w:divBdr>
        </w:div>
        <w:div w:id="2123331137">
          <w:marLeft w:val="0"/>
          <w:marRight w:val="0"/>
          <w:marTop w:val="0"/>
          <w:marBottom w:val="0"/>
          <w:divBdr>
            <w:top w:val="none" w:sz="0" w:space="0" w:color="auto"/>
            <w:left w:val="none" w:sz="0" w:space="0" w:color="auto"/>
            <w:bottom w:val="none" w:sz="0" w:space="0" w:color="auto"/>
            <w:right w:val="none" w:sz="0" w:space="0" w:color="auto"/>
          </w:divBdr>
        </w:div>
      </w:divsChild>
    </w:div>
    <w:div w:id="704519893">
      <w:bodyDiv w:val="1"/>
      <w:marLeft w:val="0"/>
      <w:marRight w:val="0"/>
      <w:marTop w:val="0"/>
      <w:marBottom w:val="0"/>
      <w:divBdr>
        <w:top w:val="none" w:sz="0" w:space="0" w:color="auto"/>
        <w:left w:val="none" w:sz="0" w:space="0" w:color="auto"/>
        <w:bottom w:val="none" w:sz="0" w:space="0" w:color="auto"/>
        <w:right w:val="none" w:sz="0" w:space="0" w:color="auto"/>
      </w:divBdr>
    </w:div>
    <w:div w:id="712076711">
      <w:bodyDiv w:val="1"/>
      <w:marLeft w:val="0"/>
      <w:marRight w:val="0"/>
      <w:marTop w:val="0"/>
      <w:marBottom w:val="0"/>
      <w:divBdr>
        <w:top w:val="none" w:sz="0" w:space="0" w:color="auto"/>
        <w:left w:val="none" w:sz="0" w:space="0" w:color="auto"/>
        <w:bottom w:val="none" w:sz="0" w:space="0" w:color="auto"/>
        <w:right w:val="none" w:sz="0" w:space="0" w:color="auto"/>
      </w:divBdr>
    </w:div>
    <w:div w:id="780030263">
      <w:bodyDiv w:val="1"/>
      <w:marLeft w:val="0"/>
      <w:marRight w:val="0"/>
      <w:marTop w:val="0"/>
      <w:marBottom w:val="0"/>
      <w:divBdr>
        <w:top w:val="none" w:sz="0" w:space="0" w:color="auto"/>
        <w:left w:val="none" w:sz="0" w:space="0" w:color="auto"/>
        <w:bottom w:val="none" w:sz="0" w:space="0" w:color="auto"/>
        <w:right w:val="none" w:sz="0" w:space="0" w:color="auto"/>
      </w:divBdr>
    </w:div>
    <w:div w:id="787040916">
      <w:bodyDiv w:val="1"/>
      <w:marLeft w:val="0"/>
      <w:marRight w:val="0"/>
      <w:marTop w:val="0"/>
      <w:marBottom w:val="0"/>
      <w:divBdr>
        <w:top w:val="none" w:sz="0" w:space="0" w:color="auto"/>
        <w:left w:val="none" w:sz="0" w:space="0" w:color="auto"/>
        <w:bottom w:val="none" w:sz="0" w:space="0" w:color="auto"/>
        <w:right w:val="none" w:sz="0" w:space="0" w:color="auto"/>
      </w:divBdr>
    </w:div>
    <w:div w:id="825244721">
      <w:bodyDiv w:val="1"/>
      <w:marLeft w:val="0"/>
      <w:marRight w:val="0"/>
      <w:marTop w:val="0"/>
      <w:marBottom w:val="0"/>
      <w:divBdr>
        <w:top w:val="none" w:sz="0" w:space="0" w:color="auto"/>
        <w:left w:val="none" w:sz="0" w:space="0" w:color="auto"/>
        <w:bottom w:val="none" w:sz="0" w:space="0" w:color="auto"/>
        <w:right w:val="none" w:sz="0" w:space="0" w:color="auto"/>
      </w:divBdr>
    </w:div>
    <w:div w:id="830800455">
      <w:bodyDiv w:val="1"/>
      <w:marLeft w:val="0"/>
      <w:marRight w:val="0"/>
      <w:marTop w:val="0"/>
      <w:marBottom w:val="0"/>
      <w:divBdr>
        <w:top w:val="none" w:sz="0" w:space="0" w:color="auto"/>
        <w:left w:val="none" w:sz="0" w:space="0" w:color="auto"/>
        <w:bottom w:val="none" w:sz="0" w:space="0" w:color="auto"/>
        <w:right w:val="none" w:sz="0" w:space="0" w:color="auto"/>
      </w:divBdr>
    </w:div>
    <w:div w:id="838085410">
      <w:bodyDiv w:val="1"/>
      <w:marLeft w:val="0"/>
      <w:marRight w:val="0"/>
      <w:marTop w:val="0"/>
      <w:marBottom w:val="0"/>
      <w:divBdr>
        <w:top w:val="none" w:sz="0" w:space="0" w:color="auto"/>
        <w:left w:val="none" w:sz="0" w:space="0" w:color="auto"/>
        <w:bottom w:val="none" w:sz="0" w:space="0" w:color="auto"/>
        <w:right w:val="none" w:sz="0" w:space="0" w:color="auto"/>
      </w:divBdr>
    </w:div>
    <w:div w:id="846288921">
      <w:bodyDiv w:val="1"/>
      <w:marLeft w:val="0"/>
      <w:marRight w:val="0"/>
      <w:marTop w:val="0"/>
      <w:marBottom w:val="0"/>
      <w:divBdr>
        <w:top w:val="none" w:sz="0" w:space="0" w:color="auto"/>
        <w:left w:val="none" w:sz="0" w:space="0" w:color="auto"/>
        <w:bottom w:val="none" w:sz="0" w:space="0" w:color="auto"/>
        <w:right w:val="none" w:sz="0" w:space="0" w:color="auto"/>
      </w:divBdr>
      <w:divsChild>
        <w:div w:id="606238170">
          <w:marLeft w:val="0"/>
          <w:marRight w:val="0"/>
          <w:marTop w:val="0"/>
          <w:marBottom w:val="0"/>
          <w:divBdr>
            <w:top w:val="none" w:sz="0" w:space="0" w:color="auto"/>
            <w:left w:val="none" w:sz="0" w:space="0" w:color="auto"/>
            <w:bottom w:val="none" w:sz="0" w:space="0" w:color="auto"/>
            <w:right w:val="none" w:sz="0" w:space="0" w:color="auto"/>
          </w:divBdr>
        </w:div>
        <w:div w:id="1077244564">
          <w:marLeft w:val="0"/>
          <w:marRight w:val="0"/>
          <w:marTop w:val="0"/>
          <w:marBottom w:val="0"/>
          <w:divBdr>
            <w:top w:val="none" w:sz="0" w:space="0" w:color="auto"/>
            <w:left w:val="none" w:sz="0" w:space="0" w:color="auto"/>
            <w:bottom w:val="none" w:sz="0" w:space="0" w:color="auto"/>
            <w:right w:val="none" w:sz="0" w:space="0" w:color="auto"/>
          </w:divBdr>
        </w:div>
        <w:div w:id="1112554708">
          <w:marLeft w:val="0"/>
          <w:marRight w:val="0"/>
          <w:marTop w:val="0"/>
          <w:marBottom w:val="0"/>
          <w:divBdr>
            <w:top w:val="none" w:sz="0" w:space="0" w:color="auto"/>
            <w:left w:val="none" w:sz="0" w:space="0" w:color="auto"/>
            <w:bottom w:val="none" w:sz="0" w:space="0" w:color="auto"/>
            <w:right w:val="none" w:sz="0" w:space="0" w:color="auto"/>
          </w:divBdr>
        </w:div>
        <w:div w:id="1438602268">
          <w:marLeft w:val="0"/>
          <w:marRight w:val="0"/>
          <w:marTop w:val="0"/>
          <w:marBottom w:val="0"/>
          <w:divBdr>
            <w:top w:val="none" w:sz="0" w:space="0" w:color="auto"/>
            <w:left w:val="none" w:sz="0" w:space="0" w:color="auto"/>
            <w:bottom w:val="none" w:sz="0" w:space="0" w:color="auto"/>
            <w:right w:val="none" w:sz="0" w:space="0" w:color="auto"/>
          </w:divBdr>
        </w:div>
        <w:div w:id="1603026057">
          <w:marLeft w:val="0"/>
          <w:marRight w:val="0"/>
          <w:marTop w:val="0"/>
          <w:marBottom w:val="0"/>
          <w:divBdr>
            <w:top w:val="none" w:sz="0" w:space="0" w:color="auto"/>
            <w:left w:val="none" w:sz="0" w:space="0" w:color="auto"/>
            <w:bottom w:val="none" w:sz="0" w:space="0" w:color="auto"/>
            <w:right w:val="none" w:sz="0" w:space="0" w:color="auto"/>
          </w:divBdr>
        </w:div>
        <w:div w:id="1610045704">
          <w:marLeft w:val="0"/>
          <w:marRight w:val="0"/>
          <w:marTop w:val="0"/>
          <w:marBottom w:val="0"/>
          <w:divBdr>
            <w:top w:val="none" w:sz="0" w:space="0" w:color="auto"/>
            <w:left w:val="none" w:sz="0" w:space="0" w:color="auto"/>
            <w:bottom w:val="none" w:sz="0" w:space="0" w:color="auto"/>
            <w:right w:val="none" w:sz="0" w:space="0" w:color="auto"/>
          </w:divBdr>
        </w:div>
        <w:div w:id="1634023897">
          <w:marLeft w:val="0"/>
          <w:marRight w:val="0"/>
          <w:marTop w:val="0"/>
          <w:marBottom w:val="0"/>
          <w:divBdr>
            <w:top w:val="none" w:sz="0" w:space="0" w:color="auto"/>
            <w:left w:val="none" w:sz="0" w:space="0" w:color="auto"/>
            <w:bottom w:val="none" w:sz="0" w:space="0" w:color="auto"/>
            <w:right w:val="none" w:sz="0" w:space="0" w:color="auto"/>
          </w:divBdr>
        </w:div>
        <w:div w:id="1806316584">
          <w:marLeft w:val="0"/>
          <w:marRight w:val="0"/>
          <w:marTop w:val="0"/>
          <w:marBottom w:val="0"/>
          <w:divBdr>
            <w:top w:val="none" w:sz="0" w:space="0" w:color="auto"/>
            <w:left w:val="none" w:sz="0" w:space="0" w:color="auto"/>
            <w:bottom w:val="none" w:sz="0" w:space="0" w:color="auto"/>
            <w:right w:val="none" w:sz="0" w:space="0" w:color="auto"/>
          </w:divBdr>
        </w:div>
        <w:div w:id="2072801383">
          <w:marLeft w:val="0"/>
          <w:marRight w:val="0"/>
          <w:marTop w:val="0"/>
          <w:marBottom w:val="0"/>
          <w:divBdr>
            <w:top w:val="none" w:sz="0" w:space="0" w:color="auto"/>
            <w:left w:val="none" w:sz="0" w:space="0" w:color="auto"/>
            <w:bottom w:val="none" w:sz="0" w:space="0" w:color="auto"/>
            <w:right w:val="none" w:sz="0" w:space="0" w:color="auto"/>
          </w:divBdr>
        </w:div>
      </w:divsChild>
    </w:div>
    <w:div w:id="852112148">
      <w:bodyDiv w:val="1"/>
      <w:marLeft w:val="0"/>
      <w:marRight w:val="0"/>
      <w:marTop w:val="0"/>
      <w:marBottom w:val="0"/>
      <w:divBdr>
        <w:top w:val="none" w:sz="0" w:space="0" w:color="auto"/>
        <w:left w:val="none" w:sz="0" w:space="0" w:color="auto"/>
        <w:bottom w:val="none" w:sz="0" w:space="0" w:color="auto"/>
        <w:right w:val="none" w:sz="0" w:space="0" w:color="auto"/>
      </w:divBdr>
    </w:div>
    <w:div w:id="870412678">
      <w:bodyDiv w:val="1"/>
      <w:marLeft w:val="0"/>
      <w:marRight w:val="0"/>
      <w:marTop w:val="0"/>
      <w:marBottom w:val="0"/>
      <w:divBdr>
        <w:top w:val="none" w:sz="0" w:space="0" w:color="auto"/>
        <w:left w:val="none" w:sz="0" w:space="0" w:color="auto"/>
        <w:bottom w:val="none" w:sz="0" w:space="0" w:color="auto"/>
        <w:right w:val="none" w:sz="0" w:space="0" w:color="auto"/>
      </w:divBdr>
    </w:div>
    <w:div w:id="906766719">
      <w:bodyDiv w:val="1"/>
      <w:marLeft w:val="0"/>
      <w:marRight w:val="0"/>
      <w:marTop w:val="0"/>
      <w:marBottom w:val="0"/>
      <w:divBdr>
        <w:top w:val="none" w:sz="0" w:space="0" w:color="auto"/>
        <w:left w:val="none" w:sz="0" w:space="0" w:color="auto"/>
        <w:bottom w:val="none" w:sz="0" w:space="0" w:color="auto"/>
        <w:right w:val="none" w:sz="0" w:space="0" w:color="auto"/>
      </w:divBdr>
    </w:div>
    <w:div w:id="937909510">
      <w:bodyDiv w:val="1"/>
      <w:marLeft w:val="0"/>
      <w:marRight w:val="0"/>
      <w:marTop w:val="0"/>
      <w:marBottom w:val="0"/>
      <w:divBdr>
        <w:top w:val="none" w:sz="0" w:space="0" w:color="auto"/>
        <w:left w:val="none" w:sz="0" w:space="0" w:color="auto"/>
        <w:bottom w:val="none" w:sz="0" w:space="0" w:color="auto"/>
        <w:right w:val="none" w:sz="0" w:space="0" w:color="auto"/>
      </w:divBdr>
    </w:div>
    <w:div w:id="952706191">
      <w:bodyDiv w:val="1"/>
      <w:marLeft w:val="0"/>
      <w:marRight w:val="0"/>
      <w:marTop w:val="0"/>
      <w:marBottom w:val="0"/>
      <w:divBdr>
        <w:top w:val="none" w:sz="0" w:space="0" w:color="auto"/>
        <w:left w:val="none" w:sz="0" w:space="0" w:color="auto"/>
        <w:bottom w:val="none" w:sz="0" w:space="0" w:color="auto"/>
        <w:right w:val="none" w:sz="0" w:space="0" w:color="auto"/>
      </w:divBdr>
    </w:div>
    <w:div w:id="975716697">
      <w:bodyDiv w:val="1"/>
      <w:marLeft w:val="0"/>
      <w:marRight w:val="0"/>
      <w:marTop w:val="0"/>
      <w:marBottom w:val="0"/>
      <w:divBdr>
        <w:top w:val="none" w:sz="0" w:space="0" w:color="auto"/>
        <w:left w:val="none" w:sz="0" w:space="0" w:color="auto"/>
        <w:bottom w:val="none" w:sz="0" w:space="0" w:color="auto"/>
        <w:right w:val="none" w:sz="0" w:space="0" w:color="auto"/>
      </w:divBdr>
    </w:div>
    <w:div w:id="984816851">
      <w:bodyDiv w:val="1"/>
      <w:marLeft w:val="0"/>
      <w:marRight w:val="0"/>
      <w:marTop w:val="0"/>
      <w:marBottom w:val="0"/>
      <w:divBdr>
        <w:top w:val="none" w:sz="0" w:space="0" w:color="auto"/>
        <w:left w:val="none" w:sz="0" w:space="0" w:color="auto"/>
        <w:bottom w:val="none" w:sz="0" w:space="0" w:color="auto"/>
        <w:right w:val="none" w:sz="0" w:space="0" w:color="auto"/>
      </w:divBdr>
    </w:div>
    <w:div w:id="985165412">
      <w:bodyDiv w:val="1"/>
      <w:marLeft w:val="0"/>
      <w:marRight w:val="0"/>
      <w:marTop w:val="0"/>
      <w:marBottom w:val="0"/>
      <w:divBdr>
        <w:top w:val="none" w:sz="0" w:space="0" w:color="auto"/>
        <w:left w:val="none" w:sz="0" w:space="0" w:color="auto"/>
        <w:bottom w:val="none" w:sz="0" w:space="0" w:color="auto"/>
        <w:right w:val="none" w:sz="0" w:space="0" w:color="auto"/>
      </w:divBdr>
    </w:div>
    <w:div w:id="996810455">
      <w:bodyDiv w:val="1"/>
      <w:marLeft w:val="0"/>
      <w:marRight w:val="0"/>
      <w:marTop w:val="0"/>
      <w:marBottom w:val="0"/>
      <w:divBdr>
        <w:top w:val="none" w:sz="0" w:space="0" w:color="auto"/>
        <w:left w:val="none" w:sz="0" w:space="0" w:color="auto"/>
        <w:bottom w:val="none" w:sz="0" w:space="0" w:color="auto"/>
        <w:right w:val="none" w:sz="0" w:space="0" w:color="auto"/>
      </w:divBdr>
    </w:div>
    <w:div w:id="998533648">
      <w:bodyDiv w:val="1"/>
      <w:marLeft w:val="0"/>
      <w:marRight w:val="0"/>
      <w:marTop w:val="0"/>
      <w:marBottom w:val="0"/>
      <w:divBdr>
        <w:top w:val="none" w:sz="0" w:space="0" w:color="auto"/>
        <w:left w:val="none" w:sz="0" w:space="0" w:color="auto"/>
        <w:bottom w:val="none" w:sz="0" w:space="0" w:color="auto"/>
        <w:right w:val="none" w:sz="0" w:space="0" w:color="auto"/>
      </w:divBdr>
      <w:divsChild>
        <w:div w:id="53966315">
          <w:marLeft w:val="0"/>
          <w:marRight w:val="0"/>
          <w:marTop w:val="0"/>
          <w:marBottom w:val="0"/>
          <w:divBdr>
            <w:top w:val="none" w:sz="0" w:space="0" w:color="auto"/>
            <w:left w:val="none" w:sz="0" w:space="0" w:color="auto"/>
            <w:bottom w:val="none" w:sz="0" w:space="0" w:color="auto"/>
            <w:right w:val="none" w:sz="0" w:space="0" w:color="auto"/>
          </w:divBdr>
        </w:div>
        <w:div w:id="231239404">
          <w:marLeft w:val="0"/>
          <w:marRight w:val="0"/>
          <w:marTop w:val="0"/>
          <w:marBottom w:val="0"/>
          <w:divBdr>
            <w:top w:val="none" w:sz="0" w:space="0" w:color="auto"/>
            <w:left w:val="none" w:sz="0" w:space="0" w:color="auto"/>
            <w:bottom w:val="none" w:sz="0" w:space="0" w:color="auto"/>
            <w:right w:val="none" w:sz="0" w:space="0" w:color="auto"/>
          </w:divBdr>
        </w:div>
        <w:div w:id="348219946">
          <w:marLeft w:val="0"/>
          <w:marRight w:val="0"/>
          <w:marTop w:val="0"/>
          <w:marBottom w:val="0"/>
          <w:divBdr>
            <w:top w:val="none" w:sz="0" w:space="0" w:color="auto"/>
            <w:left w:val="none" w:sz="0" w:space="0" w:color="auto"/>
            <w:bottom w:val="none" w:sz="0" w:space="0" w:color="auto"/>
            <w:right w:val="none" w:sz="0" w:space="0" w:color="auto"/>
          </w:divBdr>
        </w:div>
        <w:div w:id="525560098">
          <w:marLeft w:val="0"/>
          <w:marRight w:val="0"/>
          <w:marTop w:val="0"/>
          <w:marBottom w:val="0"/>
          <w:divBdr>
            <w:top w:val="none" w:sz="0" w:space="0" w:color="auto"/>
            <w:left w:val="none" w:sz="0" w:space="0" w:color="auto"/>
            <w:bottom w:val="none" w:sz="0" w:space="0" w:color="auto"/>
            <w:right w:val="none" w:sz="0" w:space="0" w:color="auto"/>
          </w:divBdr>
        </w:div>
        <w:div w:id="770710517">
          <w:marLeft w:val="0"/>
          <w:marRight w:val="0"/>
          <w:marTop w:val="0"/>
          <w:marBottom w:val="0"/>
          <w:divBdr>
            <w:top w:val="none" w:sz="0" w:space="0" w:color="auto"/>
            <w:left w:val="none" w:sz="0" w:space="0" w:color="auto"/>
            <w:bottom w:val="none" w:sz="0" w:space="0" w:color="auto"/>
            <w:right w:val="none" w:sz="0" w:space="0" w:color="auto"/>
          </w:divBdr>
        </w:div>
        <w:div w:id="1353649790">
          <w:marLeft w:val="0"/>
          <w:marRight w:val="0"/>
          <w:marTop w:val="0"/>
          <w:marBottom w:val="0"/>
          <w:divBdr>
            <w:top w:val="none" w:sz="0" w:space="0" w:color="auto"/>
            <w:left w:val="none" w:sz="0" w:space="0" w:color="auto"/>
            <w:bottom w:val="none" w:sz="0" w:space="0" w:color="auto"/>
            <w:right w:val="none" w:sz="0" w:space="0" w:color="auto"/>
          </w:divBdr>
        </w:div>
        <w:div w:id="1764571701">
          <w:marLeft w:val="0"/>
          <w:marRight w:val="0"/>
          <w:marTop w:val="0"/>
          <w:marBottom w:val="0"/>
          <w:divBdr>
            <w:top w:val="none" w:sz="0" w:space="0" w:color="auto"/>
            <w:left w:val="none" w:sz="0" w:space="0" w:color="auto"/>
            <w:bottom w:val="none" w:sz="0" w:space="0" w:color="auto"/>
            <w:right w:val="none" w:sz="0" w:space="0" w:color="auto"/>
          </w:divBdr>
        </w:div>
        <w:div w:id="1799840264">
          <w:marLeft w:val="0"/>
          <w:marRight w:val="0"/>
          <w:marTop w:val="0"/>
          <w:marBottom w:val="0"/>
          <w:divBdr>
            <w:top w:val="none" w:sz="0" w:space="0" w:color="auto"/>
            <w:left w:val="none" w:sz="0" w:space="0" w:color="auto"/>
            <w:bottom w:val="none" w:sz="0" w:space="0" w:color="auto"/>
            <w:right w:val="none" w:sz="0" w:space="0" w:color="auto"/>
          </w:divBdr>
        </w:div>
        <w:div w:id="1815440303">
          <w:marLeft w:val="0"/>
          <w:marRight w:val="0"/>
          <w:marTop w:val="0"/>
          <w:marBottom w:val="0"/>
          <w:divBdr>
            <w:top w:val="none" w:sz="0" w:space="0" w:color="auto"/>
            <w:left w:val="none" w:sz="0" w:space="0" w:color="auto"/>
            <w:bottom w:val="none" w:sz="0" w:space="0" w:color="auto"/>
            <w:right w:val="none" w:sz="0" w:space="0" w:color="auto"/>
          </w:divBdr>
        </w:div>
        <w:div w:id="1817717539">
          <w:marLeft w:val="0"/>
          <w:marRight w:val="0"/>
          <w:marTop w:val="0"/>
          <w:marBottom w:val="0"/>
          <w:divBdr>
            <w:top w:val="none" w:sz="0" w:space="0" w:color="auto"/>
            <w:left w:val="none" w:sz="0" w:space="0" w:color="auto"/>
            <w:bottom w:val="none" w:sz="0" w:space="0" w:color="auto"/>
            <w:right w:val="none" w:sz="0" w:space="0" w:color="auto"/>
          </w:divBdr>
        </w:div>
        <w:div w:id="1829901588">
          <w:marLeft w:val="0"/>
          <w:marRight w:val="0"/>
          <w:marTop w:val="0"/>
          <w:marBottom w:val="0"/>
          <w:divBdr>
            <w:top w:val="none" w:sz="0" w:space="0" w:color="auto"/>
            <w:left w:val="none" w:sz="0" w:space="0" w:color="auto"/>
            <w:bottom w:val="none" w:sz="0" w:space="0" w:color="auto"/>
            <w:right w:val="none" w:sz="0" w:space="0" w:color="auto"/>
          </w:divBdr>
        </w:div>
        <w:div w:id="1976793622">
          <w:marLeft w:val="0"/>
          <w:marRight w:val="0"/>
          <w:marTop w:val="0"/>
          <w:marBottom w:val="0"/>
          <w:divBdr>
            <w:top w:val="none" w:sz="0" w:space="0" w:color="auto"/>
            <w:left w:val="none" w:sz="0" w:space="0" w:color="auto"/>
            <w:bottom w:val="none" w:sz="0" w:space="0" w:color="auto"/>
            <w:right w:val="none" w:sz="0" w:space="0" w:color="auto"/>
          </w:divBdr>
        </w:div>
      </w:divsChild>
    </w:div>
    <w:div w:id="999237161">
      <w:bodyDiv w:val="1"/>
      <w:marLeft w:val="0"/>
      <w:marRight w:val="0"/>
      <w:marTop w:val="0"/>
      <w:marBottom w:val="0"/>
      <w:divBdr>
        <w:top w:val="none" w:sz="0" w:space="0" w:color="auto"/>
        <w:left w:val="none" w:sz="0" w:space="0" w:color="auto"/>
        <w:bottom w:val="none" w:sz="0" w:space="0" w:color="auto"/>
        <w:right w:val="none" w:sz="0" w:space="0" w:color="auto"/>
      </w:divBdr>
    </w:div>
    <w:div w:id="1012683539">
      <w:bodyDiv w:val="1"/>
      <w:marLeft w:val="0"/>
      <w:marRight w:val="0"/>
      <w:marTop w:val="0"/>
      <w:marBottom w:val="0"/>
      <w:divBdr>
        <w:top w:val="none" w:sz="0" w:space="0" w:color="auto"/>
        <w:left w:val="none" w:sz="0" w:space="0" w:color="auto"/>
        <w:bottom w:val="none" w:sz="0" w:space="0" w:color="auto"/>
        <w:right w:val="none" w:sz="0" w:space="0" w:color="auto"/>
      </w:divBdr>
    </w:div>
    <w:div w:id="1050035378">
      <w:bodyDiv w:val="1"/>
      <w:marLeft w:val="0"/>
      <w:marRight w:val="0"/>
      <w:marTop w:val="0"/>
      <w:marBottom w:val="0"/>
      <w:divBdr>
        <w:top w:val="none" w:sz="0" w:space="0" w:color="auto"/>
        <w:left w:val="none" w:sz="0" w:space="0" w:color="auto"/>
        <w:bottom w:val="none" w:sz="0" w:space="0" w:color="auto"/>
        <w:right w:val="none" w:sz="0" w:space="0" w:color="auto"/>
      </w:divBdr>
    </w:div>
    <w:div w:id="1056659998">
      <w:bodyDiv w:val="1"/>
      <w:marLeft w:val="0"/>
      <w:marRight w:val="0"/>
      <w:marTop w:val="0"/>
      <w:marBottom w:val="0"/>
      <w:divBdr>
        <w:top w:val="none" w:sz="0" w:space="0" w:color="auto"/>
        <w:left w:val="none" w:sz="0" w:space="0" w:color="auto"/>
        <w:bottom w:val="none" w:sz="0" w:space="0" w:color="auto"/>
        <w:right w:val="none" w:sz="0" w:space="0" w:color="auto"/>
      </w:divBdr>
    </w:div>
    <w:div w:id="1067456066">
      <w:bodyDiv w:val="1"/>
      <w:marLeft w:val="0"/>
      <w:marRight w:val="0"/>
      <w:marTop w:val="0"/>
      <w:marBottom w:val="0"/>
      <w:divBdr>
        <w:top w:val="none" w:sz="0" w:space="0" w:color="auto"/>
        <w:left w:val="none" w:sz="0" w:space="0" w:color="auto"/>
        <w:bottom w:val="none" w:sz="0" w:space="0" w:color="auto"/>
        <w:right w:val="none" w:sz="0" w:space="0" w:color="auto"/>
      </w:divBdr>
    </w:div>
    <w:div w:id="1070998520">
      <w:bodyDiv w:val="1"/>
      <w:marLeft w:val="0"/>
      <w:marRight w:val="0"/>
      <w:marTop w:val="0"/>
      <w:marBottom w:val="0"/>
      <w:divBdr>
        <w:top w:val="none" w:sz="0" w:space="0" w:color="auto"/>
        <w:left w:val="none" w:sz="0" w:space="0" w:color="auto"/>
        <w:bottom w:val="none" w:sz="0" w:space="0" w:color="auto"/>
        <w:right w:val="none" w:sz="0" w:space="0" w:color="auto"/>
      </w:divBdr>
    </w:div>
    <w:div w:id="1083527389">
      <w:bodyDiv w:val="1"/>
      <w:marLeft w:val="0"/>
      <w:marRight w:val="0"/>
      <w:marTop w:val="0"/>
      <w:marBottom w:val="0"/>
      <w:divBdr>
        <w:top w:val="none" w:sz="0" w:space="0" w:color="auto"/>
        <w:left w:val="none" w:sz="0" w:space="0" w:color="auto"/>
        <w:bottom w:val="none" w:sz="0" w:space="0" w:color="auto"/>
        <w:right w:val="none" w:sz="0" w:space="0" w:color="auto"/>
      </w:divBdr>
    </w:div>
    <w:div w:id="1092243726">
      <w:bodyDiv w:val="1"/>
      <w:marLeft w:val="0"/>
      <w:marRight w:val="0"/>
      <w:marTop w:val="0"/>
      <w:marBottom w:val="0"/>
      <w:divBdr>
        <w:top w:val="none" w:sz="0" w:space="0" w:color="auto"/>
        <w:left w:val="none" w:sz="0" w:space="0" w:color="auto"/>
        <w:bottom w:val="none" w:sz="0" w:space="0" w:color="auto"/>
        <w:right w:val="none" w:sz="0" w:space="0" w:color="auto"/>
      </w:divBdr>
    </w:div>
    <w:div w:id="1096099592">
      <w:bodyDiv w:val="1"/>
      <w:marLeft w:val="0"/>
      <w:marRight w:val="0"/>
      <w:marTop w:val="0"/>
      <w:marBottom w:val="0"/>
      <w:divBdr>
        <w:top w:val="none" w:sz="0" w:space="0" w:color="auto"/>
        <w:left w:val="none" w:sz="0" w:space="0" w:color="auto"/>
        <w:bottom w:val="none" w:sz="0" w:space="0" w:color="auto"/>
        <w:right w:val="none" w:sz="0" w:space="0" w:color="auto"/>
      </w:divBdr>
    </w:div>
    <w:div w:id="1099983577">
      <w:bodyDiv w:val="1"/>
      <w:marLeft w:val="0"/>
      <w:marRight w:val="0"/>
      <w:marTop w:val="0"/>
      <w:marBottom w:val="0"/>
      <w:divBdr>
        <w:top w:val="none" w:sz="0" w:space="0" w:color="auto"/>
        <w:left w:val="none" w:sz="0" w:space="0" w:color="auto"/>
        <w:bottom w:val="none" w:sz="0" w:space="0" w:color="auto"/>
        <w:right w:val="none" w:sz="0" w:space="0" w:color="auto"/>
      </w:divBdr>
    </w:div>
    <w:div w:id="1103651319">
      <w:bodyDiv w:val="1"/>
      <w:marLeft w:val="0"/>
      <w:marRight w:val="0"/>
      <w:marTop w:val="0"/>
      <w:marBottom w:val="0"/>
      <w:divBdr>
        <w:top w:val="none" w:sz="0" w:space="0" w:color="auto"/>
        <w:left w:val="none" w:sz="0" w:space="0" w:color="auto"/>
        <w:bottom w:val="none" w:sz="0" w:space="0" w:color="auto"/>
        <w:right w:val="none" w:sz="0" w:space="0" w:color="auto"/>
      </w:divBdr>
    </w:div>
    <w:div w:id="1113786995">
      <w:bodyDiv w:val="1"/>
      <w:marLeft w:val="0"/>
      <w:marRight w:val="0"/>
      <w:marTop w:val="0"/>
      <w:marBottom w:val="0"/>
      <w:divBdr>
        <w:top w:val="none" w:sz="0" w:space="0" w:color="auto"/>
        <w:left w:val="none" w:sz="0" w:space="0" w:color="auto"/>
        <w:bottom w:val="none" w:sz="0" w:space="0" w:color="auto"/>
        <w:right w:val="none" w:sz="0" w:space="0" w:color="auto"/>
      </w:divBdr>
    </w:div>
    <w:div w:id="1137794365">
      <w:bodyDiv w:val="1"/>
      <w:marLeft w:val="0"/>
      <w:marRight w:val="0"/>
      <w:marTop w:val="0"/>
      <w:marBottom w:val="0"/>
      <w:divBdr>
        <w:top w:val="none" w:sz="0" w:space="0" w:color="auto"/>
        <w:left w:val="none" w:sz="0" w:space="0" w:color="auto"/>
        <w:bottom w:val="none" w:sz="0" w:space="0" w:color="auto"/>
        <w:right w:val="none" w:sz="0" w:space="0" w:color="auto"/>
      </w:divBdr>
    </w:div>
    <w:div w:id="1151099151">
      <w:bodyDiv w:val="1"/>
      <w:marLeft w:val="0"/>
      <w:marRight w:val="0"/>
      <w:marTop w:val="0"/>
      <w:marBottom w:val="0"/>
      <w:divBdr>
        <w:top w:val="none" w:sz="0" w:space="0" w:color="auto"/>
        <w:left w:val="none" w:sz="0" w:space="0" w:color="auto"/>
        <w:bottom w:val="none" w:sz="0" w:space="0" w:color="auto"/>
        <w:right w:val="none" w:sz="0" w:space="0" w:color="auto"/>
      </w:divBdr>
    </w:div>
    <w:div w:id="1153521099">
      <w:bodyDiv w:val="1"/>
      <w:marLeft w:val="0"/>
      <w:marRight w:val="0"/>
      <w:marTop w:val="0"/>
      <w:marBottom w:val="0"/>
      <w:divBdr>
        <w:top w:val="none" w:sz="0" w:space="0" w:color="auto"/>
        <w:left w:val="none" w:sz="0" w:space="0" w:color="auto"/>
        <w:bottom w:val="none" w:sz="0" w:space="0" w:color="auto"/>
        <w:right w:val="none" w:sz="0" w:space="0" w:color="auto"/>
      </w:divBdr>
    </w:div>
    <w:div w:id="1154493994">
      <w:bodyDiv w:val="1"/>
      <w:marLeft w:val="0"/>
      <w:marRight w:val="0"/>
      <w:marTop w:val="0"/>
      <w:marBottom w:val="0"/>
      <w:divBdr>
        <w:top w:val="none" w:sz="0" w:space="0" w:color="auto"/>
        <w:left w:val="none" w:sz="0" w:space="0" w:color="auto"/>
        <w:bottom w:val="none" w:sz="0" w:space="0" w:color="auto"/>
        <w:right w:val="none" w:sz="0" w:space="0" w:color="auto"/>
      </w:divBdr>
    </w:div>
    <w:div w:id="1189101561">
      <w:bodyDiv w:val="1"/>
      <w:marLeft w:val="0"/>
      <w:marRight w:val="0"/>
      <w:marTop w:val="0"/>
      <w:marBottom w:val="0"/>
      <w:divBdr>
        <w:top w:val="none" w:sz="0" w:space="0" w:color="auto"/>
        <w:left w:val="none" w:sz="0" w:space="0" w:color="auto"/>
        <w:bottom w:val="none" w:sz="0" w:space="0" w:color="auto"/>
        <w:right w:val="none" w:sz="0" w:space="0" w:color="auto"/>
      </w:divBdr>
    </w:div>
    <w:div w:id="1198080085">
      <w:bodyDiv w:val="1"/>
      <w:marLeft w:val="0"/>
      <w:marRight w:val="0"/>
      <w:marTop w:val="0"/>
      <w:marBottom w:val="0"/>
      <w:divBdr>
        <w:top w:val="none" w:sz="0" w:space="0" w:color="auto"/>
        <w:left w:val="none" w:sz="0" w:space="0" w:color="auto"/>
        <w:bottom w:val="none" w:sz="0" w:space="0" w:color="auto"/>
        <w:right w:val="none" w:sz="0" w:space="0" w:color="auto"/>
      </w:divBdr>
    </w:div>
    <w:div w:id="1199199701">
      <w:bodyDiv w:val="1"/>
      <w:marLeft w:val="0"/>
      <w:marRight w:val="0"/>
      <w:marTop w:val="0"/>
      <w:marBottom w:val="0"/>
      <w:divBdr>
        <w:top w:val="none" w:sz="0" w:space="0" w:color="auto"/>
        <w:left w:val="none" w:sz="0" w:space="0" w:color="auto"/>
        <w:bottom w:val="none" w:sz="0" w:space="0" w:color="auto"/>
        <w:right w:val="none" w:sz="0" w:space="0" w:color="auto"/>
      </w:divBdr>
    </w:div>
    <w:div w:id="1209756065">
      <w:bodyDiv w:val="1"/>
      <w:marLeft w:val="0"/>
      <w:marRight w:val="0"/>
      <w:marTop w:val="0"/>
      <w:marBottom w:val="0"/>
      <w:divBdr>
        <w:top w:val="none" w:sz="0" w:space="0" w:color="auto"/>
        <w:left w:val="none" w:sz="0" w:space="0" w:color="auto"/>
        <w:bottom w:val="none" w:sz="0" w:space="0" w:color="auto"/>
        <w:right w:val="none" w:sz="0" w:space="0" w:color="auto"/>
      </w:divBdr>
    </w:div>
    <w:div w:id="1214929190">
      <w:bodyDiv w:val="1"/>
      <w:marLeft w:val="0"/>
      <w:marRight w:val="0"/>
      <w:marTop w:val="0"/>
      <w:marBottom w:val="0"/>
      <w:divBdr>
        <w:top w:val="none" w:sz="0" w:space="0" w:color="auto"/>
        <w:left w:val="none" w:sz="0" w:space="0" w:color="auto"/>
        <w:bottom w:val="none" w:sz="0" w:space="0" w:color="auto"/>
        <w:right w:val="none" w:sz="0" w:space="0" w:color="auto"/>
      </w:divBdr>
    </w:div>
    <w:div w:id="1220362290">
      <w:bodyDiv w:val="1"/>
      <w:marLeft w:val="0"/>
      <w:marRight w:val="0"/>
      <w:marTop w:val="0"/>
      <w:marBottom w:val="0"/>
      <w:divBdr>
        <w:top w:val="none" w:sz="0" w:space="0" w:color="auto"/>
        <w:left w:val="none" w:sz="0" w:space="0" w:color="auto"/>
        <w:bottom w:val="none" w:sz="0" w:space="0" w:color="auto"/>
        <w:right w:val="none" w:sz="0" w:space="0" w:color="auto"/>
      </w:divBdr>
    </w:div>
    <w:div w:id="1243250582">
      <w:bodyDiv w:val="1"/>
      <w:marLeft w:val="0"/>
      <w:marRight w:val="0"/>
      <w:marTop w:val="0"/>
      <w:marBottom w:val="0"/>
      <w:divBdr>
        <w:top w:val="none" w:sz="0" w:space="0" w:color="auto"/>
        <w:left w:val="none" w:sz="0" w:space="0" w:color="auto"/>
        <w:bottom w:val="none" w:sz="0" w:space="0" w:color="auto"/>
        <w:right w:val="none" w:sz="0" w:space="0" w:color="auto"/>
      </w:divBdr>
    </w:div>
    <w:div w:id="1258442978">
      <w:bodyDiv w:val="1"/>
      <w:marLeft w:val="0"/>
      <w:marRight w:val="0"/>
      <w:marTop w:val="0"/>
      <w:marBottom w:val="0"/>
      <w:divBdr>
        <w:top w:val="none" w:sz="0" w:space="0" w:color="auto"/>
        <w:left w:val="none" w:sz="0" w:space="0" w:color="auto"/>
        <w:bottom w:val="none" w:sz="0" w:space="0" w:color="auto"/>
        <w:right w:val="none" w:sz="0" w:space="0" w:color="auto"/>
      </w:divBdr>
    </w:div>
    <w:div w:id="1264261210">
      <w:bodyDiv w:val="1"/>
      <w:marLeft w:val="0"/>
      <w:marRight w:val="0"/>
      <w:marTop w:val="0"/>
      <w:marBottom w:val="0"/>
      <w:divBdr>
        <w:top w:val="none" w:sz="0" w:space="0" w:color="auto"/>
        <w:left w:val="none" w:sz="0" w:space="0" w:color="auto"/>
        <w:bottom w:val="none" w:sz="0" w:space="0" w:color="auto"/>
        <w:right w:val="none" w:sz="0" w:space="0" w:color="auto"/>
      </w:divBdr>
    </w:div>
    <w:div w:id="1278490130">
      <w:bodyDiv w:val="1"/>
      <w:marLeft w:val="0"/>
      <w:marRight w:val="0"/>
      <w:marTop w:val="0"/>
      <w:marBottom w:val="0"/>
      <w:divBdr>
        <w:top w:val="none" w:sz="0" w:space="0" w:color="auto"/>
        <w:left w:val="none" w:sz="0" w:space="0" w:color="auto"/>
        <w:bottom w:val="none" w:sz="0" w:space="0" w:color="auto"/>
        <w:right w:val="none" w:sz="0" w:space="0" w:color="auto"/>
      </w:divBdr>
    </w:div>
    <w:div w:id="1296061469">
      <w:bodyDiv w:val="1"/>
      <w:marLeft w:val="0"/>
      <w:marRight w:val="0"/>
      <w:marTop w:val="0"/>
      <w:marBottom w:val="0"/>
      <w:divBdr>
        <w:top w:val="none" w:sz="0" w:space="0" w:color="auto"/>
        <w:left w:val="none" w:sz="0" w:space="0" w:color="auto"/>
        <w:bottom w:val="none" w:sz="0" w:space="0" w:color="auto"/>
        <w:right w:val="none" w:sz="0" w:space="0" w:color="auto"/>
      </w:divBdr>
    </w:div>
    <w:div w:id="1299190055">
      <w:bodyDiv w:val="1"/>
      <w:marLeft w:val="0"/>
      <w:marRight w:val="0"/>
      <w:marTop w:val="0"/>
      <w:marBottom w:val="0"/>
      <w:divBdr>
        <w:top w:val="none" w:sz="0" w:space="0" w:color="auto"/>
        <w:left w:val="none" w:sz="0" w:space="0" w:color="auto"/>
        <w:bottom w:val="none" w:sz="0" w:space="0" w:color="auto"/>
        <w:right w:val="none" w:sz="0" w:space="0" w:color="auto"/>
      </w:divBdr>
    </w:div>
    <w:div w:id="1308364019">
      <w:bodyDiv w:val="1"/>
      <w:marLeft w:val="0"/>
      <w:marRight w:val="0"/>
      <w:marTop w:val="0"/>
      <w:marBottom w:val="0"/>
      <w:divBdr>
        <w:top w:val="none" w:sz="0" w:space="0" w:color="auto"/>
        <w:left w:val="none" w:sz="0" w:space="0" w:color="auto"/>
        <w:bottom w:val="none" w:sz="0" w:space="0" w:color="auto"/>
        <w:right w:val="none" w:sz="0" w:space="0" w:color="auto"/>
      </w:divBdr>
    </w:div>
    <w:div w:id="1313291393">
      <w:bodyDiv w:val="1"/>
      <w:marLeft w:val="0"/>
      <w:marRight w:val="0"/>
      <w:marTop w:val="0"/>
      <w:marBottom w:val="0"/>
      <w:divBdr>
        <w:top w:val="none" w:sz="0" w:space="0" w:color="auto"/>
        <w:left w:val="none" w:sz="0" w:space="0" w:color="auto"/>
        <w:bottom w:val="none" w:sz="0" w:space="0" w:color="auto"/>
        <w:right w:val="none" w:sz="0" w:space="0" w:color="auto"/>
      </w:divBdr>
    </w:div>
    <w:div w:id="1315336467">
      <w:bodyDiv w:val="1"/>
      <w:marLeft w:val="0"/>
      <w:marRight w:val="0"/>
      <w:marTop w:val="0"/>
      <w:marBottom w:val="0"/>
      <w:divBdr>
        <w:top w:val="none" w:sz="0" w:space="0" w:color="auto"/>
        <w:left w:val="none" w:sz="0" w:space="0" w:color="auto"/>
        <w:bottom w:val="none" w:sz="0" w:space="0" w:color="auto"/>
        <w:right w:val="none" w:sz="0" w:space="0" w:color="auto"/>
      </w:divBdr>
    </w:div>
    <w:div w:id="1330018810">
      <w:bodyDiv w:val="1"/>
      <w:marLeft w:val="0"/>
      <w:marRight w:val="0"/>
      <w:marTop w:val="0"/>
      <w:marBottom w:val="0"/>
      <w:divBdr>
        <w:top w:val="none" w:sz="0" w:space="0" w:color="auto"/>
        <w:left w:val="none" w:sz="0" w:space="0" w:color="auto"/>
        <w:bottom w:val="none" w:sz="0" w:space="0" w:color="auto"/>
        <w:right w:val="none" w:sz="0" w:space="0" w:color="auto"/>
      </w:divBdr>
    </w:div>
    <w:div w:id="1354305250">
      <w:bodyDiv w:val="1"/>
      <w:marLeft w:val="0"/>
      <w:marRight w:val="0"/>
      <w:marTop w:val="0"/>
      <w:marBottom w:val="0"/>
      <w:divBdr>
        <w:top w:val="none" w:sz="0" w:space="0" w:color="auto"/>
        <w:left w:val="none" w:sz="0" w:space="0" w:color="auto"/>
        <w:bottom w:val="none" w:sz="0" w:space="0" w:color="auto"/>
        <w:right w:val="none" w:sz="0" w:space="0" w:color="auto"/>
      </w:divBdr>
    </w:div>
    <w:div w:id="1361589287">
      <w:bodyDiv w:val="1"/>
      <w:marLeft w:val="0"/>
      <w:marRight w:val="0"/>
      <w:marTop w:val="0"/>
      <w:marBottom w:val="0"/>
      <w:divBdr>
        <w:top w:val="none" w:sz="0" w:space="0" w:color="auto"/>
        <w:left w:val="none" w:sz="0" w:space="0" w:color="auto"/>
        <w:bottom w:val="none" w:sz="0" w:space="0" w:color="auto"/>
        <w:right w:val="none" w:sz="0" w:space="0" w:color="auto"/>
      </w:divBdr>
    </w:div>
    <w:div w:id="1377580073">
      <w:bodyDiv w:val="1"/>
      <w:marLeft w:val="0"/>
      <w:marRight w:val="0"/>
      <w:marTop w:val="0"/>
      <w:marBottom w:val="0"/>
      <w:divBdr>
        <w:top w:val="none" w:sz="0" w:space="0" w:color="auto"/>
        <w:left w:val="none" w:sz="0" w:space="0" w:color="auto"/>
        <w:bottom w:val="none" w:sz="0" w:space="0" w:color="auto"/>
        <w:right w:val="none" w:sz="0" w:space="0" w:color="auto"/>
      </w:divBdr>
    </w:div>
    <w:div w:id="1411389320">
      <w:bodyDiv w:val="1"/>
      <w:marLeft w:val="0"/>
      <w:marRight w:val="0"/>
      <w:marTop w:val="0"/>
      <w:marBottom w:val="0"/>
      <w:divBdr>
        <w:top w:val="none" w:sz="0" w:space="0" w:color="auto"/>
        <w:left w:val="none" w:sz="0" w:space="0" w:color="auto"/>
        <w:bottom w:val="none" w:sz="0" w:space="0" w:color="auto"/>
        <w:right w:val="none" w:sz="0" w:space="0" w:color="auto"/>
      </w:divBdr>
    </w:div>
    <w:div w:id="1425804327">
      <w:bodyDiv w:val="1"/>
      <w:marLeft w:val="0"/>
      <w:marRight w:val="0"/>
      <w:marTop w:val="0"/>
      <w:marBottom w:val="0"/>
      <w:divBdr>
        <w:top w:val="none" w:sz="0" w:space="0" w:color="auto"/>
        <w:left w:val="none" w:sz="0" w:space="0" w:color="auto"/>
        <w:bottom w:val="none" w:sz="0" w:space="0" w:color="auto"/>
        <w:right w:val="none" w:sz="0" w:space="0" w:color="auto"/>
      </w:divBdr>
      <w:divsChild>
        <w:div w:id="1476222748">
          <w:marLeft w:val="0"/>
          <w:marRight w:val="0"/>
          <w:marTop w:val="0"/>
          <w:marBottom w:val="0"/>
          <w:divBdr>
            <w:top w:val="none" w:sz="0" w:space="0" w:color="auto"/>
            <w:left w:val="none" w:sz="0" w:space="0" w:color="auto"/>
            <w:bottom w:val="none" w:sz="0" w:space="0" w:color="auto"/>
            <w:right w:val="none" w:sz="0" w:space="0" w:color="auto"/>
          </w:divBdr>
        </w:div>
      </w:divsChild>
    </w:div>
    <w:div w:id="1427657800">
      <w:bodyDiv w:val="1"/>
      <w:marLeft w:val="0"/>
      <w:marRight w:val="0"/>
      <w:marTop w:val="0"/>
      <w:marBottom w:val="0"/>
      <w:divBdr>
        <w:top w:val="none" w:sz="0" w:space="0" w:color="auto"/>
        <w:left w:val="none" w:sz="0" w:space="0" w:color="auto"/>
        <w:bottom w:val="none" w:sz="0" w:space="0" w:color="auto"/>
        <w:right w:val="none" w:sz="0" w:space="0" w:color="auto"/>
      </w:divBdr>
    </w:div>
    <w:div w:id="1466312738">
      <w:bodyDiv w:val="1"/>
      <w:marLeft w:val="0"/>
      <w:marRight w:val="0"/>
      <w:marTop w:val="0"/>
      <w:marBottom w:val="0"/>
      <w:divBdr>
        <w:top w:val="none" w:sz="0" w:space="0" w:color="auto"/>
        <w:left w:val="none" w:sz="0" w:space="0" w:color="auto"/>
        <w:bottom w:val="none" w:sz="0" w:space="0" w:color="auto"/>
        <w:right w:val="none" w:sz="0" w:space="0" w:color="auto"/>
      </w:divBdr>
    </w:div>
    <w:div w:id="1470973056">
      <w:bodyDiv w:val="1"/>
      <w:marLeft w:val="0"/>
      <w:marRight w:val="0"/>
      <w:marTop w:val="0"/>
      <w:marBottom w:val="0"/>
      <w:divBdr>
        <w:top w:val="none" w:sz="0" w:space="0" w:color="auto"/>
        <w:left w:val="none" w:sz="0" w:space="0" w:color="auto"/>
        <w:bottom w:val="none" w:sz="0" w:space="0" w:color="auto"/>
        <w:right w:val="none" w:sz="0" w:space="0" w:color="auto"/>
      </w:divBdr>
    </w:div>
    <w:div w:id="1477454323">
      <w:bodyDiv w:val="1"/>
      <w:marLeft w:val="0"/>
      <w:marRight w:val="0"/>
      <w:marTop w:val="0"/>
      <w:marBottom w:val="0"/>
      <w:divBdr>
        <w:top w:val="none" w:sz="0" w:space="0" w:color="auto"/>
        <w:left w:val="none" w:sz="0" w:space="0" w:color="auto"/>
        <w:bottom w:val="none" w:sz="0" w:space="0" w:color="auto"/>
        <w:right w:val="none" w:sz="0" w:space="0" w:color="auto"/>
      </w:divBdr>
      <w:divsChild>
        <w:div w:id="7100137">
          <w:marLeft w:val="0"/>
          <w:marRight w:val="0"/>
          <w:marTop w:val="0"/>
          <w:marBottom w:val="0"/>
          <w:divBdr>
            <w:top w:val="none" w:sz="0" w:space="0" w:color="auto"/>
            <w:left w:val="none" w:sz="0" w:space="0" w:color="auto"/>
            <w:bottom w:val="none" w:sz="0" w:space="0" w:color="auto"/>
            <w:right w:val="none" w:sz="0" w:space="0" w:color="auto"/>
          </w:divBdr>
          <w:divsChild>
            <w:div w:id="989560314">
              <w:marLeft w:val="0"/>
              <w:marRight w:val="0"/>
              <w:marTop w:val="0"/>
              <w:marBottom w:val="0"/>
              <w:divBdr>
                <w:top w:val="none" w:sz="0" w:space="0" w:color="auto"/>
                <w:left w:val="none" w:sz="0" w:space="0" w:color="auto"/>
                <w:bottom w:val="none" w:sz="0" w:space="0" w:color="auto"/>
                <w:right w:val="none" w:sz="0" w:space="0" w:color="auto"/>
              </w:divBdr>
              <w:divsChild>
                <w:div w:id="855076199">
                  <w:marLeft w:val="0"/>
                  <w:marRight w:val="0"/>
                  <w:marTop w:val="0"/>
                  <w:marBottom w:val="0"/>
                  <w:divBdr>
                    <w:top w:val="none" w:sz="0" w:space="0" w:color="auto"/>
                    <w:left w:val="none" w:sz="0" w:space="0" w:color="auto"/>
                    <w:bottom w:val="none" w:sz="0" w:space="0" w:color="auto"/>
                    <w:right w:val="none" w:sz="0" w:space="0" w:color="auto"/>
                  </w:divBdr>
                </w:div>
              </w:divsChild>
            </w:div>
            <w:div w:id="1095244730">
              <w:marLeft w:val="0"/>
              <w:marRight w:val="0"/>
              <w:marTop w:val="0"/>
              <w:marBottom w:val="0"/>
              <w:divBdr>
                <w:top w:val="none" w:sz="0" w:space="0" w:color="auto"/>
                <w:left w:val="none" w:sz="0" w:space="0" w:color="auto"/>
                <w:bottom w:val="none" w:sz="0" w:space="0" w:color="auto"/>
                <w:right w:val="none" w:sz="0" w:space="0" w:color="auto"/>
              </w:divBdr>
            </w:div>
          </w:divsChild>
        </w:div>
        <w:div w:id="87427333">
          <w:marLeft w:val="0"/>
          <w:marRight w:val="0"/>
          <w:marTop w:val="0"/>
          <w:marBottom w:val="0"/>
          <w:divBdr>
            <w:top w:val="none" w:sz="0" w:space="0" w:color="auto"/>
            <w:left w:val="none" w:sz="0" w:space="0" w:color="auto"/>
            <w:bottom w:val="none" w:sz="0" w:space="0" w:color="auto"/>
            <w:right w:val="none" w:sz="0" w:space="0" w:color="auto"/>
          </w:divBdr>
          <w:divsChild>
            <w:div w:id="108669211">
              <w:marLeft w:val="0"/>
              <w:marRight w:val="0"/>
              <w:marTop w:val="0"/>
              <w:marBottom w:val="0"/>
              <w:divBdr>
                <w:top w:val="none" w:sz="0" w:space="0" w:color="auto"/>
                <w:left w:val="none" w:sz="0" w:space="0" w:color="auto"/>
                <w:bottom w:val="none" w:sz="0" w:space="0" w:color="auto"/>
                <w:right w:val="none" w:sz="0" w:space="0" w:color="auto"/>
              </w:divBdr>
              <w:divsChild>
                <w:div w:id="1473668343">
                  <w:marLeft w:val="0"/>
                  <w:marRight w:val="0"/>
                  <w:marTop w:val="0"/>
                  <w:marBottom w:val="0"/>
                  <w:divBdr>
                    <w:top w:val="none" w:sz="0" w:space="0" w:color="auto"/>
                    <w:left w:val="none" w:sz="0" w:space="0" w:color="auto"/>
                    <w:bottom w:val="none" w:sz="0" w:space="0" w:color="auto"/>
                    <w:right w:val="none" w:sz="0" w:space="0" w:color="auto"/>
                  </w:divBdr>
                  <w:divsChild>
                    <w:div w:id="1966693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501462">
          <w:marLeft w:val="0"/>
          <w:marRight w:val="0"/>
          <w:marTop w:val="0"/>
          <w:marBottom w:val="0"/>
          <w:divBdr>
            <w:top w:val="none" w:sz="0" w:space="0" w:color="auto"/>
            <w:left w:val="none" w:sz="0" w:space="0" w:color="auto"/>
            <w:bottom w:val="none" w:sz="0" w:space="0" w:color="auto"/>
            <w:right w:val="none" w:sz="0" w:space="0" w:color="auto"/>
          </w:divBdr>
          <w:divsChild>
            <w:div w:id="1823961330">
              <w:marLeft w:val="0"/>
              <w:marRight w:val="0"/>
              <w:marTop w:val="0"/>
              <w:marBottom w:val="0"/>
              <w:divBdr>
                <w:top w:val="none" w:sz="0" w:space="0" w:color="auto"/>
                <w:left w:val="none" w:sz="0" w:space="0" w:color="auto"/>
                <w:bottom w:val="none" w:sz="0" w:space="0" w:color="auto"/>
                <w:right w:val="none" w:sz="0" w:space="0" w:color="auto"/>
              </w:divBdr>
              <w:divsChild>
                <w:div w:id="1985811043">
                  <w:marLeft w:val="0"/>
                  <w:marRight w:val="0"/>
                  <w:marTop w:val="0"/>
                  <w:marBottom w:val="0"/>
                  <w:divBdr>
                    <w:top w:val="none" w:sz="0" w:space="0" w:color="auto"/>
                    <w:left w:val="none" w:sz="0" w:space="0" w:color="auto"/>
                    <w:bottom w:val="none" w:sz="0" w:space="0" w:color="auto"/>
                    <w:right w:val="none" w:sz="0" w:space="0" w:color="auto"/>
                  </w:divBdr>
                  <w:divsChild>
                    <w:div w:id="476381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1745570">
          <w:marLeft w:val="0"/>
          <w:marRight w:val="0"/>
          <w:marTop w:val="0"/>
          <w:marBottom w:val="0"/>
          <w:divBdr>
            <w:top w:val="none" w:sz="0" w:space="0" w:color="auto"/>
            <w:left w:val="none" w:sz="0" w:space="0" w:color="auto"/>
            <w:bottom w:val="none" w:sz="0" w:space="0" w:color="auto"/>
            <w:right w:val="none" w:sz="0" w:space="0" w:color="auto"/>
          </w:divBdr>
        </w:div>
        <w:div w:id="511074019">
          <w:marLeft w:val="0"/>
          <w:marRight w:val="0"/>
          <w:marTop w:val="0"/>
          <w:marBottom w:val="0"/>
          <w:divBdr>
            <w:top w:val="none" w:sz="0" w:space="0" w:color="auto"/>
            <w:left w:val="none" w:sz="0" w:space="0" w:color="auto"/>
            <w:bottom w:val="none" w:sz="0" w:space="0" w:color="auto"/>
            <w:right w:val="none" w:sz="0" w:space="0" w:color="auto"/>
          </w:divBdr>
          <w:divsChild>
            <w:div w:id="1062481864">
              <w:marLeft w:val="240"/>
              <w:marRight w:val="240"/>
              <w:marTop w:val="0"/>
              <w:marBottom w:val="0"/>
              <w:divBdr>
                <w:top w:val="none" w:sz="0" w:space="0" w:color="auto"/>
                <w:left w:val="none" w:sz="0" w:space="0" w:color="auto"/>
                <w:bottom w:val="none" w:sz="0" w:space="0" w:color="auto"/>
                <w:right w:val="none" w:sz="0" w:space="0" w:color="auto"/>
              </w:divBdr>
            </w:div>
          </w:divsChild>
        </w:div>
        <w:div w:id="1134567220">
          <w:marLeft w:val="0"/>
          <w:marRight w:val="0"/>
          <w:marTop w:val="0"/>
          <w:marBottom w:val="0"/>
          <w:divBdr>
            <w:top w:val="none" w:sz="0" w:space="0" w:color="auto"/>
            <w:left w:val="none" w:sz="0" w:space="0" w:color="auto"/>
            <w:bottom w:val="none" w:sz="0" w:space="0" w:color="auto"/>
            <w:right w:val="none" w:sz="0" w:space="0" w:color="auto"/>
          </w:divBdr>
        </w:div>
        <w:div w:id="1220019884">
          <w:marLeft w:val="0"/>
          <w:marRight w:val="0"/>
          <w:marTop w:val="0"/>
          <w:marBottom w:val="0"/>
          <w:divBdr>
            <w:top w:val="none" w:sz="0" w:space="0" w:color="auto"/>
            <w:left w:val="none" w:sz="0" w:space="0" w:color="auto"/>
            <w:bottom w:val="none" w:sz="0" w:space="0" w:color="auto"/>
            <w:right w:val="none" w:sz="0" w:space="0" w:color="auto"/>
          </w:divBdr>
          <w:divsChild>
            <w:div w:id="574631964">
              <w:marLeft w:val="0"/>
              <w:marRight w:val="0"/>
              <w:marTop w:val="0"/>
              <w:marBottom w:val="0"/>
              <w:divBdr>
                <w:top w:val="none" w:sz="0" w:space="0" w:color="auto"/>
                <w:left w:val="none" w:sz="0" w:space="0" w:color="auto"/>
                <w:bottom w:val="none" w:sz="0" w:space="0" w:color="auto"/>
                <w:right w:val="none" w:sz="0" w:space="0" w:color="auto"/>
              </w:divBdr>
              <w:divsChild>
                <w:div w:id="1350059304">
                  <w:marLeft w:val="0"/>
                  <w:marRight w:val="0"/>
                  <w:marTop w:val="0"/>
                  <w:marBottom w:val="0"/>
                  <w:divBdr>
                    <w:top w:val="none" w:sz="0" w:space="0" w:color="auto"/>
                    <w:left w:val="none" w:sz="0" w:space="0" w:color="auto"/>
                    <w:bottom w:val="none" w:sz="0" w:space="0" w:color="auto"/>
                    <w:right w:val="none" w:sz="0" w:space="0" w:color="auto"/>
                  </w:divBdr>
                  <w:divsChild>
                    <w:div w:id="45875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530284">
          <w:marLeft w:val="0"/>
          <w:marRight w:val="0"/>
          <w:marTop w:val="0"/>
          <w:marBottom w:val="0"/>
          <w:divBdr>
            <w:top w:val="none" w:sz="0" w:space="0" w:color="auto"/>
            <w:left w:val="none" w:sz="0" w:space="0" w:color="auto"/>
            <w:bottom w:val="none" w:sz="0" w:space="0" w:color="auto"/>
            <w:right w:val="none" w:sz="0" w:space="0" w:color="auto"/>
          </w:divBdr>
          <w:divsChild>
            <w:div w:id="1377588162">
              <w:marLeft w:val="0"/>
              <w:marRight w:val="0"/>
              <w:marTop w:val="0"/>
              <w:marBottom w:val="0"/>
              <w:divBdr>
                <w:top w:val="none" w:sz="0" w:space="0" w:color="auto"/>
                <w:left w:val="none" w:sz="0" w:space="0" w:color="auto"/>
                <w:bottom w:val="none" w:sz="0" w:space="0" w:color="auto"/>
                <w:right w:val="none" w:sz="0" w:space="0" w:color="auto"/>
              </w:divBdr>
              <w:divsChild>
                <w:div w:id="397360798">
                  <w:marLeft w:val="0"/>
                  <w:marRight w:val="0"/>
                  <w:marTop w:val="0"/>
                  <w:marBottom w:val="0"/>
                  <w:divBdr>
                    <w:top w:val="none" w:sz="0" w:space="0" w:color="auto"/>
                    <w:left w:val="none" w:sz="0" w:space="0" w:color="auto"/>
                    <w:bottom w:val="none" w:sz="0" w:space="0" w:color="auto"/>
                    <w:right w:val="none" w:sz="0" w:space="0" w:color="auto"/>
                  </w:divBdr>
                  <w:divsChild>
                    <w:div w:id="78257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104805">
          <w:marLeft w:val="0"/>
          <w:marRight w:val="0"/>
          <w:marTop w:val="0"/>
          <w:marBottom w:val="0"/>
          <w:divBdr>
            <w:top w:val="none" w:sz="0" w:space="0" w:color="auto"/>
            <w:left w:val="none" w:sz="0" w:space="0" w:color="auto"/>
            <w:bottom w:val="none" w:sz="0" w:space="0" w:color="auto"/>
            <w:right w:val="none" w:sz="0" w:space="0" w:color="auto"/>
          </w:divBdr>
          <w:divsChild>
            <w:div w:id="315695275">
              <w:marLeft w:val="0"/>
              <w:marRight w:val="0"/>
              <w:marTop w:val="0"/>
              <w:marBottom w:val="0"/>
              <w:divBdr>
                <w:top w:val="none" w:sz="0" w:space="0" w:color="auto"/>
                <w:left w:val="none" w:sz="0" w:space="0" w:color="auto"/>
                <w:bottom w:val="none" w:sz="0" w:space="0" w:color="auto"/>
                <w:right w:val="none" w:sz="0" w:space="0" w:color="auto"/>
              </w:divBdr>
              <w:divsChild>
                <w:div w:id="918365347">
                  <w:marLeft w:val="0"/>
                  <w:marRight w:val="0"/>
                  <w:marTop w:val="0"/>
                  <w:marBottom w:val="0"/>
                  <w:divBdr>
                    <w:top w:val="none" w:sz="0" w:space="0" w:color="auto"/>
                    <w:left w:val="none" w:sz="0" w:space="0" w:color="auto"/>
                    <w:bottom w:val="none" w:sz="0" w:space="0" w:color="auto"/>
                    <w:right w:val="none" w:sz="0" w:space="0" w:color="auto"/>
                  </w:divBdr>
                  <w:divsChild>
                    <w:div w:id="22322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5475406">
          <w:marLeft w:val="0"/>
          <w:marRight w:val="0"/>
          <w:marTop w:val="0"/>
          <w:marBottom w:val="0"/>
          <w:divBdr>
            <w:top w:val="none" w:sz="0" w:space="0" w:color="auto"/>
            <w:left w:val="none" w:sz="0" w:space="0" w:color="auto"/>
            <w:bottom w:val="none" w:sz="0" w:space="0" w:color="auto"/>
            <w:right w:val="none" w:sz="0" w:space="0" w:color="auto"/>
          </w:divBdr>
          <w:divsChild>
            <w:div w:id="1393654057">
              <w:marLeft w:val="0"/>
              <w:marRight w:val="0"/>
              <w:marTop w:val="0"/>
              <w:marBottom w:val="0"/>
              <w:divBdr>
                <w:top w:val="none" w:sz="0" w:space="0" w:color="auto"/>
                <w:left w:val="none" w:sz="0" w:space="0" w:color="auto"/>
                <w:bottom w:val="none" w:sz="0" w:space="0" w:color="auto"/>
                <w:right w:val="none" w:sz="0" w:space="0" w:color="auto"/>
              </w:divBdr>
              <w:divsChild>
                <w:div w:id="1934167807">
                  <w:marLeft w:val="0"/>
                  <w:marRight w:val="0"/>
                  <w:marTop w:val="0"/>
                  <w:marBottom w:val="0"/>
                  <w:divBdr>
                    <w:top w:val="none" w:sz="0" w:space="0" w:color="auto"/>
                    <w:left w:val="none" w:sz="0" w:space="0" w:color="auto"/>
                    <w:bottom w:val="none" w:sz="0" w:space="0" w:color="auto"/>
                    <w:right w:val="none" w:sz="0" w:space="0" w:color="auto"/>
                  </w:divBdr>
                  <w:divsChild>
                    <w:div w:id="422535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9807809">
      <w:bodyDiv w:val="1"/>
      <w:marLeft w:val="0"/>
      <w:marRight w:val="0"/>
      <w:marTop w:val="0"/>
      <w:marBottom w:val="0"/>
      <w:divBdr>
        <w:top w:val="none" w:sz="0" w:space="0" w:color="auto"/>
        <w:left w:val="none" w:sz="0" w:space="0" w:color="auto"/>
        <w:bottom w:val="none" w:sz="0" w:space="0" w:color="auto"/>
        <w:right w:val="none" w:sz="0" w:space="0" w:color="auto"/>
      </w:divBdr>
    </w:div>
    <w:div w:id="1489594504">
      <w:bodyDiv w:val="1"/>
      <w:marLeft w:val="0"/>
      <w:marRight w:val="0"/>
      <w:marTop w:val="0"/>
      <w:marBottom w:val="0"/>
      <w:divBdr>
        <w:top w:val="none" w:sz="0" w:space="0" w:color="auto"/>
        <w:left w:val="none" w:sz="0" w:space="0" w:color="auto"/>
        <w:bottom w:val="none" w:sz="0" w:space="0" w:color="auto"/>
        <w:right w:val="none" w:sz="0" w:space="0" w:color="auto"/>
      </w:divBdr>
      <w:divsChild>
        <w:div w:id="39476508">
          <w:marLeft w:val="0"/>
          <w:marRight w:val="0"/>
          <w:marTop w:val="0"/>
          <w:marBottom w:val="0"/>
          <w:divBdr>
            <w:top w:val="none" w:sz="0" w:space="0" w:color="auto"/>
            <w:left w:val="none" w:sz="0" w:space="0" w:color="auto"/>
            <w:bottom w:val="none" w:sz="0" w:space="0" w:color="auto"/>
            <w:right w:val="none" w:sz="0" w:space="0" w:color="auto"/>
          </w:divBdr>
        </w:div>
        <w:div w:id="70736138">
          <w:marLeft w:val="0"/>
          <w:marRight w:val="0"/>
          <w:marTop w:val="0"/>
          <w:marBottom w:val="0"/>
          <w:divBdr>
            <w:top w:val="none" w:sz="0" w:space="0" w:color="auto"/>
            <w:left w:val="none" w:sz="0" w:space="0" w:color="auto"/>
            <w:bottom w:val="none" w:sz="0" w:space="0" w:color="auto"/>
            <w:right w:val="none" w:sz="0" w:space="0" w:color="auto"/>
          </w:divBdr>
        </w:div>
        <w:div w:id="74935642">
          <w:marLeft w:val="0"/>
          <w:marRight w:val="0"/>
          <w:marTop w:val="0"/>
          <w:marBottom w:val="0"/>
          <w:divBdr>
            <w:top w:val="none" w:sz="0" w:space="0" w:color="auto"/>
            <w:left w:val="none" w:sz="0" w:space="0" w:color="auto"/>
            <w:bottom w:val="none" w:sz="0" w:space="0" w:color="auto"/>
            <w:right w:val="none" w:sz="0" w:space="0" w:color="auto"/>
          </w:divBdr>
        </w:div>
        <w:div w:id="327830661">
          <w:marLeft w:val="0"/>
          <w:marRight w:val="0"/>
          <w:marTop w:val="0"/>
          <w:marBottom w:val="0"/>
          <w:divBdr>
            <w:top w:val="none" w:sz="0" w:space="0" w:color="auto"/>
            <w:left w:val="none" w:sz="0" w:space="0" w:color="auto"/>
            <w:bottom w:val="none" w:sz="0" w:space="0" w:color="auto"/>
            <w:right w:val="none" w:sz="0" w:space="0" w:color="auto"/>
          </w:divBdr>
        </w:div>
        <w:div w:id="666371840">
          <w:marLeft w:val="0"/>
          <w:marRight w:val="0"/>
          <w:marTop w:val="0"/>
          <w:marBottom w:val="0"/>
          <w:divBdr>
            <w:top w:val="none" w:sz="0" w:space="0" w:color="auto"/>
            <w:left w:val="none" w:sz="0" w:space="0" w:color="auto"/>
            <w:bottom w:val="none" w:sz="0" w:space="0" w:color="auto"/>
            <w:right w:val="none" w:sz="0" w:space="0" w:color="auto"/>
          </w:divBdr>
        </w:div>
        <w:div w:id="757554171">
          <w:marLeft w:val="0"/>
          <w:marRight w:val="0"/>
          <w:marTop w:val="0"/>
          <w:marBottom w:val="0"/>
          <w:divBdr>
            <w:top w:val="none" w:sz="0" w:space="0" w:color="auto"/>
            <w:left w:val="none" w:sz="0" w:space="0" w:color="auto"/>
            <w:bottom w:val="none" w:sz="0" w:space="0" w:color="auto"/>
            <w:right w:val="none" w:sz="0" w:space="0" w:color="auto"/>
          </w:divBdr>
        </w:div>
        <w:div w:id="815220790">
          <w:marLeft w:val="0"/>
          <w:marRight w:val="0"/>
          <w:marTop w:val="0"/>
          <w:marBottom w:val="0"/>
          <w:divBdr>
            <w:top w:val="none" w:sz="0" w:space="0" w:color="auto"/>
            <w:left w:val="none" w:sz="0" w:space="0" w:color="auto"/>
            <w:bottom w:val="none" w:sz="0" w:space="0" w:color="auto"/>
            <w:right w:val="none" w:sz="0" w:space="0" w:color="auto"/>
          </w:divBdr>
        </w:div>
        <w:div w:id="831481872">
          <w:marLeft w:val="0"/>
          <w:marRight w:val="0"/>
          <w:marTop w:val="0"/>
          <w:marBottom w:val="0"/>
          <w:divBdr>
            <w:top w:val="none" w:sz="0" w:space="0" w:color="auto"/>
            <w:left w:val="none" w:sz="0" w:space="0" w:color="auto"/>
            <w:bottom w:val="none" w:sz="0" w:space="0" w:color="auto"/>
            <w:right w:val="none" w:sz="0" w:space="0" w:color="auto"/>
          </w:divBdr>
        </w:div>
        <w:div w:id="860825646">
          <w:marLeft w:val="0"/>
          <w:marRight w:val="0"/>
          <w:marTop w:val="0"/>
          <w:marBottom w:val="0"/>
          <w:divBdr>
            <w:top w:val="none" w:sz="0" w:space="0" w:color="auto"/>
            <w:left w:val="none" w:sz="0" w:space="0" w:color="auto"/>
            <w:bottom w:val="none" w:sz="0" w:space="0" w:color="auto"/>
            <w:right w:val="none" w:sz="0" w:space="0" w:color="auto"/>
          </w:divBdr>
        </w:div>
        <w:div w:id="997878716">
          <w:marLeft w:val="0"/>
          <w:marRight w:val="0"/>
          <w:marTop w:val="0"/>
          <w:marBottom w:val="0"/>
          <w:divBdr>
            <w:top w:val="none" w:sz="0" w:space="0" w:color="auto"/>
            <w:left w:val="none" w:sz="0" w:space="0" w:color="auto"/>
            <w:bottom w:val="none" w:sz="0" w:space="0" w:color="auto"/>
            <w:right w:val="none" w:sz="0" w:space="0" w:color="auto"/>
          </w:divBdr>
        </w:div>
        <w:div w:id="1051031326">
          <w:marLeft w:val="0"/>
          <w:marRight w:val="0"/>
          <w:marTop w:val="0"/>
          <w:marBottom w:val="0"/>
          <w:divBdr>
            <w:top w:val="none" w:sz="0" w:space="0" w:color="auto"/>
            <w:left w:val="none" w:sz="0" w:space="0" w:color="auto"/>
            <w:bottom w:val="none" w:sz="0" w:space="0" w:color="auto"/>
            <w:right w:val="none" w:sz="0" w:space="0" w:color="auto"/>
          </w:divBdr>
        </w:div>
        <w:div w:id="1266578704">
          <w:marLeft w:val="0"/>
          <w:marRight w:val="0"/>
          <w:marTop w:val="0"/>
          <w:marBottom w:val="0"/>
          <w:divBdr>
            <w:top w:val="none" w:sz="0" w:space="0" w:color="auto"/>
            <w:left w:val="none" w:sz="0" w:space="0" w:color="auto"/>
            <w:bottom w:val="none" w:sz="0" w:space="0" w:color="auto"/>
            <w:right w:val="none" w:sz="0" w:space="0" w:color="auto"/>
          </w:divBdr>
        </w:div>
        <w:div w:id="1344554198">
          <w:marLeft w:val="0"/>
          <w:marRight w:val="0"/>
          <w:marTop w:val="0"/>
          <w:marBottom w:val="0"/>
          <w:divBdr>
            <w:top w:val="none" w:sz="0" w:space="0" w:color="auto"/>
            <w:left w:val="none" w:sz="0" w:space="0" w:color="auto"/>
            <w:bottom w:val="none" w:sz="0" w:space="0" w:color="auto"/>
            <w:right w:val="none" w:sz="0" w:space="0" w:color="auto"/>
          </w:divBdr>
        </w:div>
        <w:div w:id="1464541682">
          <w:marLeft w:val="0"/>
          <w:marRight w:val="0"/>
          <w:marTop w:val="0"/>
          <w:marBottom w:val="0"/>
          <w:divBdr>
            <w:top w:val="none" w:sz="0" w:space="0" w:color="auto"/>
            <w:left w:val="none" w:sz="0" w:space="0" w:color="auto"/>
            <w:bottom w:val="none" w:sz="0" w:space="0" w:color="auto"/>
            <w:right w:val="none" w:sz="0" w:space="0" w:color="auto"/>
          </w:divBdr>
        </w:div>
        <w:div w:id="1636836746">
          <w:marLeft w:val="0"/>
          <w:marRight w:val="0"/>
          <w:marTop w:val="0"/>
          <w:marBottom w:val="0"/>
          <w:divBdr>
            <w:top w:val="none" w:sz="0" w:space="0" w:color="auto"/>
            <w:left w:val="none" w:sz="0" w:space="0" w:color="auto"/>
            <w:bottom w:val="none" w:sz="0" w:space="0" w:color="auto"/>
            <w:right w:val="none" w:sz="0" w:space="0" w:color="auto"/>
          </w:divBdr>
        </w:div>
        <w:div w:id="1735204794">
          <w:marLeft w:val="0"/>
          <w:marRight w:val="0"/>
          <w:marTop w:val="0"/>
          <w:marBottom w:val="0"/>
          <w:divBdr>
            <w:top w:val="none" w:sz="0" w:space="0" w:color="auto"/>
            <w:left w:val="none" w:sz="0" w:space="0" w:color="auto"/>
            <w:bottom w:val="none" w:sz="0" w:space="0" w:color="auto"/>
            <w:right w:val="none" w:sz="0" w:space="0" w:color="auto"/>
          </w:divBdr>
        </w:div>
        <w:div w:id="1860392602">
          <w:marLeft w:val="0"/>
          <w:marRight w:val="0"/>
          <w:marTop w:val="0"/>
          <w:marBottom w:val="0"/>
          <w:divBdr>
            <w:top w:val="none" w:sz="0" w:space="0" w:color="auto"/>
            <w:left w:val="none" w:sz="0" w:space="0" w:color="auto"/>
            <w:bottom w:val="none" w:sz="0" w:space="0" w:color="auto"/>
            <w:right w:val="none" w:sz="0" w:space="0" w:color="auto"/>
          </w:divBdr>
        </w:div>
        <w:div w:id="1860661767">
          <w:marLeft w:val="0"/>
          <w:marRight w:val="0"/>
          <w:marTop w:val="0"/>
          <w:marBottom w:val="0"/>
          <w:divBdr>
            <w:top w:val="none" w:sz="0" w:space="0" w:color="auto"/>
            <w:left w:val="none" w:sz="0" w:space="0" w:color="auto"/>
            <w:bottom w:val="none" w:sz="0" w:space="0" w:color="auto"/>
            <w:right w:val="none" w:sz="0" w:space="0" w:color="auto"/>
          </w:divBdr>
        </w:div>
        <w:div w:id="2116778803">
          <w:marLeft w:val="0"/>
          <w:marRight w:val="0"/>
          <w:marTop w:val="0"/>
          <w:marBottom w:val="0"/>
          <w:divBdr>
            <w:top w:val="none" w:sz="0" w:space="0" w:color="auto"/>
            <w:left w:val="none" w:sz="0" w:space="0" w:color="auto"/>
            <w:bottom w:val="none" w:sz="0" w:space="0" w:color="auto"/>
            <w:right w:val="none" w:sz="0" w:space="0" w:color="auto"/>
          </w:divBdr>
        </w:div>
      </w:divsChild>
    </w:div>
    <w:div w:id="1491947124">
      <w:bodyDiv w:val="1"/>
      <w:marLeft w:val="0"/>
      <w:marRight w:val="0"/>
      <w:marTop w:val="0"/>
      <w:marBottom w:val="0"/>
      <w:divBdr>
        <w:top w:val="none" w:sz="0" w:space="0" w:color="auto"/>
        <w:left w:val="none" w:sz="0" w:space="0" w:color="auto"/>
        <w:bottom w:val="none" w:sz="0" w:space="0" w:color="auto"/>
        <w:right w:val="none" w:sz="0" w:space="0" w:color="auto"/>
      </w:divBdr>
    </w:div>
    <w:div w:id="1515455530">
      <w:bodyDiv w:val="1"/>
      <w:marLeft w:val="0"/>
      <w:marRight w:val="0"/>
      <w:marTop w:val="0"/>
      <w:marBottom w:val="0"/>
      <w:divBdr>
        <w:top w:val="none" w:sz="0" w:space="0" w:color="auto"/>
        <w:left w:val="none" w:sz="0" w:space="0" w:color="auto"/>
        <w:bottom w:val="none" w:sz="0" w:space="0" w:color="auto"/>
        <w:right w:val="none" w:sz="0" w:space="0" w:color="auto"/>
      </w:divBdr>
    </w:div>
    <w:div w:id="1556117825">
      <w:bodyDiv w:val="1"/>
      <w:marLeft w:val="0"/>
      <w:marRight w:val="0"/>
      <w:marTop w:val="0"/>
      <w:marBottom w:val="0"/>
      <w:divBdr>
        <w:top w:val="none" w:sz="0" w:space="0" w:color="auto"/>
        <w:left w:val="none" w:sz="0" w:space="0" w:color="auto"/>
        <w:bottom w:val="none" w:sz="0" w:space="0" w:color="auto"/>
        <w:right w:val="none" w:sz="0" w:space="0" w:color="auto"/>
      </w:divBdr>
    </w:div>
    <w:div w:id="1556694007">
      <w:bodyDiv w:val="1"/>
      <w:marLeft w:val="0"/>
      <w:marRight w:val="0"/>
      <w:marTop w:val="0"/>
      <w:marBottom w:val="0"/>
      <w:divBdr>
        <w:top w:val="none" w:sz="0" w:space="0" w:color="auto"/>
        <w:left w:val="none" w:sz="0" w:space="0" w:color="auto"/>
        <w:bottom w:val="none" w:sz="0" w:space="0" w:color="auto"/>
        <w:right w:val="none" w:sz="0" w:space="0" w:color="auto"/>
      </w:divBdr>
    </w:div>
    <w:div w:id="1573076469">
      <w:bodyDiv w:val="1"/>
      <w:marLeft w:val="0"/>
      <w:marRight w:val="0"/>
      <w:marTop w:val="0"/>
      <w:marBottom w:val="0"/>
      <w:divBdr>
        <w:top w:val="none" w:sz="0" w:space="0" w:color="auto"/>
        <w:left w:val="none" w:sz="0" w:space="0" w:color="auto"/>
        <w:bottom w:val="none" w:sz="0" w:space="0" w:color="auto"/>
        <w:right w:val="none" w:sz="0" w:space="0" w:color="auto"/>
      </w:divBdr>
    </w:div>
    <w:div w:id="1619137811">
      <w:bodyDiv w:val="1"/>
      <w:marLeft w:val="0"/>
      <w:marRight w:val="0"/>
      <w:marTop w:val="0"/>
      <w:marBottom w:val="0"/>
      <w:divBdr>
        <w:top w:val="none" w:sz="0" w:space="0" w:color="auto"/>
        <w:left w:val="none" w:sz="0" w:space="0" w:color="auto"/>
        <w:bottom w:val="none" w:sz="0" w:space="0" w:color="auto"/>
        <w:right w:val="none" w:sz="0" w:space="0" w:color="auto"/>
      </w:divBdr>
    </w:div>
    <w:div w:id="1620381620">
      <w:bodyDiv w:val="1"/>
      <w:marLeft w:val="0"/>
      <w:marRight w:val="0"/>
      <w:marTop w:val="0"/>
      <w:marBottom w:val="0"/>
      <w:divBdr>
        <w:top w:val="none" w:sz="0" w:space="0" w:color="auto"/>
        <w:left w:val="none" w:sz="0" w:space="0" w:color="auto"/>
        <w:bottom w:val="none" w:sz="0" w:space="0" w:color="auto"/>
        <w:right w:val="none" w:sz="0" w:space="0" w:color="auto"/>
      </w:divBdr>
    </w:div>
    <w:div w:id="1626541504">
      <w:bodyDiv w:val="1"/>
      <w:marLeft w:val="0"/>
      <w:marRight w:val="0"/>
      <w:marTop w:val="0"/>
      <w:marBottom w:val="0"/>
      <w:divBdr>
        <w:top w:val="none" w:sz="0" w:space="0" w:color="auto"/>
        <w:left w:val="none" w:sz="0" w:space="0" w:color="auto"/>
        <w:bottom w:val="none" w:sz="0" w:space="0" w:color="auto"/>
        <w:right w:val="none" w:sz="0" w:space="0" w:color="auto"/>
      </w:divBdr>
      <w:divsChild>
        <w:div w:id="120610618">
          <w:marLeft w:val="0"/>
          <w:marRight w:val="0"/>
          <w:marTop w:val="0"/>
          <w:marBottom w:val="0"/>
          <w:divBdr>
            <w:top w:val="none" w:sz="0" w:space="0" w:color="auto"/>
            <w:left w:val="none" w:sz="0" w:space="0" w:color="auto"/>
            <w:bottom w:val="none" w:sz="0" w:space="0" w:color="auto"/>
            <w:right w:val="none" w:sz="0" w:space="0" w:color="auto"/>
          </w:divBdr>
        </w:div>
        <w:div w:id="412238338">
          <w:marLeft w:val="0"/>
          <w:marRight w:val="0"/>
          <w:marTop w:val="0"/>
          <w:marBottom w:val="0"/>
          <w:divBdr>
            <w:top w:val="none" w:sz="0" w:space="0" w:color="auto"/>
            <w:left w:val="none" w:sz="0" w:space="0" w:color="auto"/>
            <w:bottom w:val="none" w:sz="0" w:space="0" w:color="auto"/>
            <w:right w:val="none" w:sz="0" w:space="0" w:color="auto"/>
          </w:divBdr>
        </w:div>
        <w:div w:id="1256596436">
          <w:marLeft w:val="0"/>
          <w:marRight w:val="0"/>
          <w:marTop w:val="0"/>
          <w:marBottom w:val="0"/>
          <w:divBdr>
            <w:top w:val="none" w:sz="0" w:space="0" w:color="auto"/>
            <w:left w:val="none" w:sz="0" w:space="0" w:color="auto"/>
            <w:bottom w:val="none" w:sz="0" w:space="0" w:color="auto"/>
            <w:right w:val="none" w:sz="0" w:space="0" w:color="auto"/>
          </w:divBdr>
        </w:div>
        <w:div w:id="1414202415">
          <w:marLeft w:val="0"/>
          <w:marRight w:val="0"/>
          <w:marTop w:val="0"/>
          <w:marBottom w:val="0"/>
          <w:divBdr>
            <w:top w:val="none" w:sz="0" w:space="0" w:color="auto"/>
            <w:left w:val="none" w:sz="0" w:space="0" w:color="auto"/>
            <w:bottom w:val="none" w:sz="0" w:space="0" w:color="auto"/>
            <w:right w:val="none" w:sz="0" w:space="0" w:color="auto"/>
          </w:divBdr>
        </w:div>
        <w:div w:id="2115787808">
          <w:marLeft w:val="0"/>
          <w:marRight w:val="0"/>
          <w:marTop w:val="0"/>
          <w:marBottom w:val="0"/>
          <w:divBdr>
            <w:top w:val="none" w:sz="0" w:space="0" w:color="auto"/>
            <w:left w:val="none" w:sz="0" w:space="0" w:color="auto"/>
            <w:bottom w:val="none" w:sz="0" w:space="0" w:color="auto"/>
            <w:right w:val="none" w:sz="0" w:space="0" w:color="auto"/>
          </w:divBdr>
        </w:div>
      </w:divsChild>
    </w:div>
    <w:div w:id="1626620376">
      <w:bodyDiv w:val="1"/>
      <w:marLeft w:val="0"/>
      <w:marRight w:val="0"/>
      <w:marTop w:val="0"/>
      <w:marBottom w:val="0"/>
      <w:divBdr>
        <w:top w:val="none" w:sz="0" w:space="0" w:color="auto"/>
        <w:left w:val="none" w:sz="0" w:space="0" w:color="auto"/>
        <w:bottom w:val="none" w:sz="0" w:space="0" w:color="auto"/>
        <w:right w:val="none" w:sz="0" w:space="0" w:color="auto"/>
      </w:divBdr>
      <w:divsChild>
        <w:div w:id="3174954">
          <w:marLeft w:val="0"/>
          <w:marRight w:val="0"/>
          <w:marTop w:val="0"/>
          <w:marBottom w:val="0"/>
          <w:divBdr>
            <w:top w:val="none" w:sz="0" w:space="0" w:color="auto"/>
            <w:left w:val="none" w:sz="0" w:space="0" w:color="auto"/>
            <w:bottom w:val="none" w:sz="0" w:space="0" w:color="auto"/>
            <w:right w:val="none" w:sz="0" w:space="0" w:color="auto"/>
          </w:divBdr>
        </w:div>
        <w:div w:id="1373385831">
          <w:marLeft w:val="0"/>
          <w:marRight w:val="0"/>
          <w:marTop w:val="0"/>
          <w:marBottom w:val="0"/>
          <w:divBdr>
            <w:top w:val="none" w:sz="0" w:space="0" w:color="auto"/>
            <w:left w:val="none" w:sz="0" w:space="0" w:color="auto"/>
            <w:bottom w:val="none" w:sz="0" w:space="0" w:color="auto"/>
            <w:right w:val="none" w:sz="0" w:space="0" w:color="auto"/>
          </w:divBdr>
        </w:div>
      </w:divsChild>
    </w:div>
    <w:div w:id="1647247738">
      <w:bodyDiv w:val="1"/>
      <w:marLeft w:val="0"/>
      <w:marRight w:val="0"/>
      <w:marTop w:val="0"/>
      <w:marBottom w:val="0"/>
      <w:divBdr>
        <w:top w:val="none" w:sz="0" w:space="0" w:color="auto"/>
        <w:left w:val="none" w:sz="0" w:space="0" w:color="auto"/>
        <w:bottom w:val="none" w:sz="0" w:space="0" w:color="auto"/>
        <w:right w:val="none" w:sz="0" w:space="0" w:color="auto"/>
      </w:divBdr>
    </w:div>
    <w:div w:id="1672022703">
      <w:bodyDiv w:val="1"/>
      <w:marLeft w:val="0"/>
      <w:marRight w:val="0"/>
      <w:marTop w:val="0"/>
      <w:marBottom w:val="0"/>
      <w:divBdr>
        <w:top w:val="none" w:sz="0" w:space="0" w:color="auto"/>
        <w:left w:val="none" w:sz="0" w:space="0" w:color="auto"/>
        <w:bottom w:val="none" w:sz="0" w:space="0" w:color="auto"/>
        <w:right w:val="none" w:sz="0" w:space="0" w:color="auto"/>
      </w:divBdr>
    </w:div>
    <w:div w:id="1682315011">
      <w:bodyDiv w:val="1"/>
      <w:marLeft w:val="0"/>
      <w:marRight w:val="0"/>
      <w:marTop w:val="0"/>
      <w:marBottom w:val="0"/>
      <w:divBdr>
        <w:top w:val="none" w:sz="0" w:space="0" w:color="auto"/>
        <w:left w:val="none" w:sz="0" w:space="0" w:color="auto"/>
        <w:bottom w:val="none" w:sz="0" w:space="0" w:color="auto"/>
        <w:right w:val="none" w:sz="0" w:space="0" w:color="auto"/>
      </w:divBdr>
      <w:divsChild>
        <w:div w:id="1034233784">
          <w:marLeft w:val="0"/>
          <w:marRight w:val="0"/>
          <w:marTop w:val="0"/>
          <w:marBottom w:val="0"/>
          <w:divBdr>
            <w:top w:val="none" w:sz="0" w:space="0" w:color="auto"/>
            <w:left w:val="none" w:sz="0" w:space="0" w:color="auto"/>
            <w:bottom w:val="none" w:sz="0" w:space="0" w:color="auto"/>
            <w:right w:val="none" w:sz="0" w:space="0" w:color="auto"/>
          </w:divBdr>
          <w:divsChild>
            <w:div w:id="1672413989">
              <w:marLeft w:val="0"/>
              <w:marRight w:val="0"/>
              <w:marTop w:val="0"/>
              <w:marBottom w:val="0"/>
              <w:divBdr>
                <w:top w:val="none" w:sz="0" w:space="0" w:color="auto"/>
                <w:left w:val="none" w:sz="0" w:space="0" w:color="auto"/>
                <w:bottom w:val="none" w:sz="0" w:space="0" w:color="auto"/>
                <w:right w:val="none" w:sz="0" w:space="0" w:color="auto"/>
              </w:divBdr>
              <w:divsChild>
                <w:div w:id="791216137">
                  <w:marLeft w:val="0"/>
                  <w:marRight w:val="0"/>
                  <w:marTop w:val="0"/>
                  <w:marBottom w:val="0"/>
                  <w:divBdr>
                    <w:top w:val="none" w:sz="0" w:space="0" w:color="auto"/>
                    <w:left w:val="none" w:sz="0" w:space="0" w:color="auto"/>
                    <w:bottom w:val="none" w:sz="0" w:space="0" w:color="auto"/>
                    <w:right w:val="none" w:sz="0" w:space="0" w:color="auto"/>
                  </w:divBdr>
                  <w:divsChild>
                    <w:div w:id="1446778095">
                      <w:marLeft w:val="0"/>
                      <w:marRight w:val="0"/>
                      <w:marTop w:val="0"/>
                      <w:marBottom w:val="0"/>
                      <w:divBdr>
                        <w:top w:val="none" w:sz="0" w:space="0" w:color="auto"/>
                        <w:left w:val="none" w:sz="0" w:space="0" w:color="auto"/>
                        <w:bottom w:val="none" w:sz="0" w:space="0" w:color="auto"/>
                        <w:right w:val="none" w:sz="0" w:space="0" w:color="auto"/>
                      </w:divBdr>
                      <w:divsChild>
                        <w:div w:id="851070457">
                          <w:marLeft w:val="0"/>
                          <w:marRight w:val="0"/>
                          <w:marTop w:val="0"/>
                          <w:marBottom w:val="0"/>
                          <w:divBdr>
                            <w:top w:val="none" w:sz="0" w:space="0" w:color="auto"/>
                            <w:left w:val="none" w:sz="0" w:space="0" w:color="auto"/>
                            <w:bottom w:val="none" w:sz="0" w:space="0" w:color="auto"/>
                            <w:right w:val="none" w:sz="0" w:space="0" w:color="auto"/>
                          </w:divBdr>
                          <w:divsChild>
                            <w:div w:id="1355882736">
                              <w:marLeft w:val="0"/>
                              <w:marRight w:val="0"/>
                              <w:marTop w:val="0"/>
                              <w:marBottom w:val="0"/>
                              <w:divBdr>
                                <w:top w:val="none" w:sz="0" w:space="0" w:color="auto"/>
                                <w:left w:val="none" w:sz="0" w:space="0" w:color="auto"/>
                                <w:bottom w:val="none" w:sz="0" w:space="0" w:color="auto"/>
                                <w:right w:val="none" w:sz="0" w:space="0" w:color="auto"/>
                              </w:divBdr>
                              <w:divsChild>
                                <w:div w:id="470485395">
                                  <w:marLeft w:val="0"/>
                                  <w:marRight w:val="0"/>
                                  <w:marTop w:val="0"/>
                                  <w:marBottom w:val="0"/>
                                  <w:divBdr>
                                    <w:top w:val="none" w:sz="0" w:space="0" w:color="auto"/>
                                    <w:left w:val="none" w:sz="0" w:space="0" w:color="auto"/>
                                    <w:bottom w:val="none" w:sz="0" w:space="0" w:color="auto"/>
                                    <w:right w:val="none" w:sz="0" w:space="0" w:color="auto"/>
                                  </w:divBdr>
                                  <w:divsChild>
                                    <w:div w:id="1787195964">
                                      <w:marLeft w:val="0"/>
                                      <w:marRight w:val="0"/>
                                      <w:marTop w:val="0"/>
                                      <w:marBottom w:val="0"/>
                                      <w:divBdr>
                                        <w:top w:val="none" w:sz="0" w:space="0" w:color="auto"/>
                                        <w:left w:val="none" w:sz="0" w:space="0" w:color="auto"/>
                                        <w:bottom w:val="none" w:sz="0" w:space="0" w:color="auto"/>
                                        <w:right w:val="none" w:sz="0" w:space="0" w:color="auto"/>
                                      </w:divBdr>
                                      <w:divsChild>
                                        <w:div w:id="102115173">
                                          <w:marLeft w:val="0"/>
                                          <w:marRight w:val="0"/>
                                          <w:marTop w:val="0"/>
                                          <w:marBottom w:val="0"/>
                                          <w:divBdr>
                                            <w:top w:val="none" w:sz="0" w:space="0" w:color="auto"/>
                                            <w:left w:val="none" w:sz="0" w:space="0" w:color="auto"/>
                                            <w:bottom w:val="none" w:sz="0" w:space="0" w:color="auto"/>
                                            <w:right w:val="none" w:sz="0" w:space="0" w:color="auto"/>
                                          </w:divBdr>
                                          <w:divsChild>
                                            <w:div w:id="758067230">
                                              <w:marLeft w:val="0"/>
                                              <w:marRight w:val="0"/>
                                              <w:marTop w:val="0"/>
                                              <w:marBottom w:val="0"/>
                                              <w:divBdr>
                                                <w:top w:val="none" w:sz="0" w:space="0" w:color="auto"/>
                                                <w:left w:val="none" w:sz="0" w:space="0" w:color="auto"/>
                                                <w:bottom w:val="none" w:sz="0" w:space="0" w:color="auto"/>
                                                <w:right w:val="none" w:sz="0" w:space="0" w:color="auto"/>
                                              </w:divBdr>
                                              <w:divsChild>
                                                <w:div w:id="251011783">
                                                  <w:marLeft w:val="0"/>
                                                  <w:marRight w:val="0"/>
                                                  <w:marTop w:val="0"/>
                                                  <w:marBottom w:val="0"/>
                                                  <w:divBdr>
                                                    <w:top w:val="none" w:sz="0" w:space="0" w:color="auto"/>
                                                    <w:left w:val="none" w:sz="0" w:space="0" w:color="auto"/>
                                                    <w:bottom w:val="none" w:sz="0" w:space="0" w:color="auto"/>
                                                    <w:right w:val="none" w:sz="0" w:space="0" w:color="auto"/>
                                                  </w:divBdr>
                                                  <w:divsChild>
                                                    <w:div w:id="1600215694">
                                                      <w:marLeft w:val="0"/>
                                                      <w:marRight w:val="0"/>
                                                      <w:marTop w:val="0"/>
                                                      <w:marBottom w:val="0"/>
                                                      <w:divBdr>
                                                        <w:top w:val="none" w:sz="0" w:space="0" w:color="auto"/>
                                                        <w:left w:val="none" w:sz="0" w:space="0" w:color="auto"/>
                                                        <w:bottom w:val="none" w:sz="0" w:space="0" w:color="auto"/>
                                                        <w:right w:val="none" w:sz="0" w:space="0" w:color="auto"/>
                                                      </w:divBdr>
                                                      <w:divsChild>
                                                        <w:div w:id="1431121662">
                                                          <w:marLeft w:val="0"/>
                                                          <w:marRight w:val="0"/>
                                                          <w:marTop w:val="0"/>
                                                          <w:marBottom w:val="240"/>
                                                          <w:divBdr>
                                                            <w:top w:val="none" w:sz="0" w:space="0" w:color="auto"/>
                                                            <w:left w:val="none" w:sz="0" w:space="0" w:color="auto"/>
                                                            <w:bottom w:val="none" w:sz="0" w:space="0" w:color="auto"/>
                                                            <w:right w:val="none" w:sz="0" w:space="0" w:color="auto"/>
                                                          </w:divBdr>
                                                          <w:divsChild>
                                                            <w:div w:id="548079599">
                                                              <w:marLeft w:val="0"/>
                                                              <w:marRight w:val="0"/>
                                                              <w:marTop w:val="0"/>
                                                              <w:marBottom w:val="0"/>
                                                              <w:divBdr>
                                                                <w:top w:val="none" w:sz="0" w:space="0" w:color="auto"/>
                                                                <w:left w:val="none" w:sz="0" w:space="0" w:color="auto"/>
                                                                <w:bottom w:val="none" w:sz="0" w:space="0" w:color="auto"/>
                                                                <w:right w:val="none" w:sz="0" w:space="0" w:color="auto"/>
                                                              </w:divBdr>
                                                              <w:divsChild>
                                                                <w:div w:id="189805966">
                                                                  <w:marLeft w:val="0"/>
                                                                  <w:marRight w:val="0"/>
                                                                  <w:marTop w:val="0"/>
                                                                  <w:marBottom w:val="120"/>
                                                                  <w:divBdr>
                                                                    <w:top w:val="none" w:sz="0" w:space="0" w:color="auto"/>
                                                                    <w:left w:val="none" w:sz="0" w:space="0" w:color="auto"/>
                                                                    <w:bottom w:val="none" w:sz="0" w:space="0" w:color="auto"/>
                                                                    <w:right w:val="none" w:sz="0" w:space="0" w:color="auto"/>
                                                                  </w:divBdr>
                                                                  <w:divsChild>
                                                                    <w:div w:id="1059402038">
                                                                      <w:marLeft w:val="0"/>
                                                                      <w:marRight w:val="0"/>
                                                                      <w:marTop w:val="0"/>
                                                                      <w:marBottom w:val="0"/>
                                                                      <w:divBdr>
                                                                        <w:top w:val="none" w:sz="0" w:space="0" w:color="auto"/>
                                                                        <w:left w:val="none" w:sz="0" w:space="0" w:color="auto"/>
                                                                        <w:bottom w:val="none" w:sz="0" w:space="0" w:color="auto"/>
                                                                        <w:right w:val="none" w:sz="0" w:space="0" w:color="auto"/>
                                                                      </w:divBdr>
                                                                      <w:divsChild>
                                                                        <w:div w:id="1109004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954023">
                                                                  <w:marLeft w:val="0"/>
                                                                  <w:marRight w:val="0"/>
                                                                  <w:marTop w:val="0"/>
                                                                  <w:marBottom w:val="0"/>
                                                                  <w:divBdr>
                                                                    <w:top w:val="none" w:sz="0" w:space="0" w:color="auto"/>
                                                                    <w:left w:val="none" w:sz="0" w:space="0" w:color="auto"/>
                                                                    <w:bottom w:val="none" w:sz="0" w:space="0" w:color="auto"/>
                                                                    <w:right w:val="none" w:sz="0" w:space="0" w:color="auto"/>
                                                                  </w:divBdr>
                                                                  <w:divsChild>
                                                                    <w:div w:id="609506733">
                                                                      <w:marLeft w:val="0"/>
                                                                      <w:marRight w:val="0"/>
                                                                      <w:marTop w:val="0"/>
                                                                      <w:marBottom w:val="0"/>
                                                                      <w:divBdr>
                                                                        <w:top w:val="none" w:sz="0" w:space="0" w:color="auto"/>
                                                                        <w:left w:val="none" w:sz="0" w:space="0" w:color="auto"/>
                                                                        <w:bottom w:val="none" w:sz="0" w:space="0" w:color="auto"/>
                                                                        <w:right w:val="none" w:sz="0" w:space="0" w:color="auto"/>
                                                                      </w:divBdr>
                                                                    </w:div>
                                                                  </w:divsChild>
                                                                </w:div>
                                                                <w:div w:id="2117944826">
                                                                  <w:marLeft w:val="0"/>
                                                                  <w:marRight w:val="0"/>
                                                                  <w:marTop w:val="0"/>
                                                                  <w:marBottom w:val="120"/>
                                                                  <w:divBdr>
                                                                    <w:top w:val="none" w:sz="0" w:space="0" w:color="auto"/>
                                                                    <w:left w:val="none" w:sz="0" w:space="0" w:color="auto"/>
                                                                    <w:bottom w:val="none" w:sz="0" w:space="0" w:color="auto"/>
                                                                    <w:right w:val="none" w:sz="0" w:space="0" w:color="auto"/>
                                                                  </w:divBdr>
                                                                  <w:divsChild>
                                                                    <w:div w:id="1613442928">
                                                                      <w:marLeft w:val="0"/>
                                                                      <w:marRight w:val="0"/>
                                                                      <w:marTop w:val="0"/>
                                                                      <w:marBottom w:val="120"/>
                                                                      <w:divBdr>
                                                                        <w:top w:val="single" w:sz="4" w:space="6" w:color="C0C0C0"/>
                                                                        <w:left w:val="single" w:sz="4" w:space="6" w:color="C0C0C0"/>
                                                                        <w:bottom w:val="single" w:sz="4" w:space="6" w:color="C0C0C0"/>
                                                                        <w:right w:val="single" w:sz="4" w:space="6" w:color="C0C0C0"/>
                                                                      </w:divBdr>
                                                                      <w:divsChild>
                                                                        <w:div w:id="362288687">
                                                                          <w:marLeft w:val="0"/>
                                                                          <w:marRight w:val="0"/>
                                                                          <w:marTop w:val="0"/>
                                                                          <w:marBottom w:val="0"/>
                                                                          <w:divBdr>
                                                                            <w:top w:val="none" w:sz="0" w:space="0" w:color="auto"/>
                                                                            <w:left w:val="none" w:sz="0" w:space="0" w:color="auto"/>
                                                                            <w:bottom w:val="none" w:sz="0" w:space="0" w:color="auto"/>
                                                                            <w:right w:val="none" w:sz="0" w:space="0" w:color="auto"/>
                                                                          </w:divBdr>
                                                                          <w:divsChild>
                                                                            <w:div w:id="772868574">
                                                                              <w:marLeft w:val="0"/>
                                                                              <w:marRight w:val="0"/>
                                                                              <w:marTop w:val="0"/>
                                                                              <w:marBottom w:val="0"/>
                                                                              <w:divBdr>
                                                                                <w:top w:val="none" w:sz="0" w:space="0" w:color="auto"/>
                                                                                <w:left w:val="none" w:sz="0" w:space="0" w:color="auto"/>
                                                                                <w:bottom w:val="single" w:sz="4" w:space="0" w:color="C0C0C0"/>
                                                                                <w:right w:val="none" w:sz="0" w:space="0" w:color="auto"/>
                                                                              </w:divBdr>
                                                                            </w:div>
                                                                            <w:div w:id="1916470513">
                                                                              <w:marLeft w:val="0"/>
                                                                              <w:marRight w:val="0"/>
                                                                              <w:marTop w:val="0"/>
                                                                              <w:marBottom w:val="0"/>
                                                                              <w:divBdr>
                                                                                <w:top w:val="none" w:sz="0" w:space="0" w:color="auto"/>
                                                                                <w:left w:val="none" w:sz="0" w:space="0" w:color="auto"/>
                                                                                <w:bottom w:val="single" w:sz="4" w:space="0" w:color="C0C0C0"/>
                                                                                <w:right w:val="none" w:sz="0" w:space="0" w:color="auto"/>
                                                                              </w:divBdr>
                                                                            </w:div>
                                                                          </w:divsChild>
                                                                        </w:div>
                                                                        <w:div w:id="530651938">
                                                                          <w:marLeft w:val="0"/>
                                                                          <w:marRight w:val="0"/>
                                                                          <w:marTop w:val="0"/>
                                                                          <w:marBottom w:val="0"/>
                                                                          <w:divBdr>
                                                                            <w:top w:val="none" w:sz="0" w:space="0" w:color="auto"/>
                                                                            <w:left w:val="none" w:sz="0" w:space="0" w:color="auto"/>
                                                                            <w:bottom w:val="none" w:sz="0" w:space="0" w:color="auto"/>
                                                                            <w:right w:val="none" w:sz="0" w:space="0" w:color="auto"/>
                                                                          </w:divBdr>
                                                                          <w:divsChild>
                                                                            <w:div w:id="1200894476">
                                                                              <w:marLeft w:val="0"/>
                                                                              <w:marRight w:val="0"/>
                                                                              <w:marTop w:val="0"/>
                                                                              <w:marBottom w:val="0"/>
                                                                              <w:divBdr>
                                                                                <w:top w:val="none" w:sz="0" w:space="0" w:color="auto"/>
                                                                                <w:left w:val="none" w:sz="0" w:space="0" w:color="auto"/>
                                                                                <w:bottom w:val="single" w:sz="4" w:space="0" w:color="C0C0C0"/>
                                                                                <w:right w:val="none" w:sz="0" w:space="0" w:color="auto"/>
                                                                              </w:divBdr>
                                                                            </w:div>
                                                                            <w:div w:id="1559590482">
                                                                              <w:marLeft w:val="0"/>
                                                                              <w:marRight w:val="0"/>
                                                                              <w:marTop w:val="0"/>
                                                                              <w:marBottom w:val="0"/>
                                                                              <w:divBdr>
                                                                                <w:top w:val="none" w:sz="0" w:space="0" w:color="auto"/>
                                                                                <w:left w:val="none" w:sz="0" w:space="0" w:color="auto"/>
                                                                                <w:bottom w:val="single" w:sz="4" w:space="0" w:color="C0C0C0"/>
                                                                                <w:right w:val="none" w:sz="0" w:space="0" w:color="auto"/>
                                                                              </w:divBdr>
                                                                            </w:div>
                                                                          </w:divsChild>
                                                                        </w:div>
                                                                        <w:div w:id="1604721549">
                                                                          <w:marLeft w:val="0"/>
                                                                          <w:marRight w:val="0"/>
                                                                          <w:marTop w:val="0"/>
                                                                          <w:marBottom w:val="0"/>
                                                                          <w:divBdr>
                                                                            <w:top w:val="none" w:sz="0" w:space="0" w:color="auto"/>
                                                                            <w:left w:val="none" w:sz="0" w:space="0" w:color="auto"/>
                                                                            <w:bottom w:val="none" w:sz="0" w:space="0" w:color="auto"/>
                                                                            <w:right w:val="none" w:sz="0" w:space="0" w:color="auto"/>
                                                                          </w:divBdr>
                                                                          <w:divsChild>
                                                                            <w:div w:id="82144915">
                                                                              <w:marLeft w:val="0"/>
                                                                              <w:marRight w:val="0"/>
                                                                              <w:marTop w:val="0"/>
                                                                              <w:marBottom w:val="0"/>
                                                                              <w:divBdr>
                                                                                <w:top w:val="none" w:sz="0" w:space="0" w:color="auto"/>
                                                                                <w:left w:val="none" w:sz="0" w:space="0" w:color="auto"/>
                                                                                <w:bottom w:val="single" w:sz="4" w:space="0" w:color="C0C0C0"/>
                                                                                <w:right w:val="none" w:sz="0" w:space="0" w:color="auto"/>
                                                                              </w:divBdr>
                                                                            </w:div>
                                                                            <w:div w:id="442841171">
                                                                              <w:marLeft w:val="0"/>
                                                                              <w:marRight w:val="0"/>
                                                                              <w:marTop w:val="0"/>
                                                                              <w:marBottom w:val="0"/>
                                                                              <w:divBdr>
                                                                                <w:top w:val="none" w:sz="0" w:space="0" w:color="auto"/>
                                                                                <w:left w:val="none" w:sz="0" w:space="0" w:color="auto"/>
                                                                                <w:bottom w:val="single" w:sz="4" w:space="0" w:color="C0C0C0"/>
                                                                                <w:right w:val="none" w:sz="0" w:space="0" w:color="auto"/>
                                                                              </w:divBdr>
                                                                            </w:div>
                                                                          </w:divsChild>
                                                                        </w:div>
                                                                        <w:div w:id="2045403322">
                                                                          <w:marLeft w:val="0"/>
                                                                          <w:marRight w:val="0"/>
                                                                          <w:marTop w:val="0"/>
                                                                          <w:marBottom w:val="0"/>
                                                                          <w:divBdr>
                                                                            <w:top w:val="none" w:sz="0" w:space="0" w:color="auto"/>
                                                                            <w:left w:val="none" w:sz="0" w:space="0" w:color="auto"/>
                                                                            <w:bottom w:val="none" w:sz="0" w:space="0" w:color="auto"/>
                                                                            <w:right w:val="none" w:sz="0" w:space="0" w:color="auto"/>
                                                                          </w:divBdr>
                                                                          <w:divsChild>
                                                                            <w:div w:id="459881179">
                                                                              <w:marLeft w:val="0"/>
                                                                              <w:marRight w:val="0"/>
                                                                              <w:marTop w:val="0"/>
                                                                              <w:marBottom w:val="0"/>
                                                                              <w:divBdr>
                                                                                <w:top w:val="none" w:sz="0" w:space="0" w:color="auto"/>
                                                                                <w:left w:val="none" w:sz="0" w:space="0" w:color="auto"/>
                                                                                <w:bottom w:val="single" w:sz="4" w:space="0" w:color="C0C0C0"/>
                                                                                <w:right w:val="none" w:sz="0" w:space="0" w:color="auto"/>
                                                                              </w:divBdr>
                                                                            </w:div>
                                                                            <w:div w:id="2066365341">
                                                                              <w:marLeft w:val="0"/>
                                                                              <w:marRight w:val="0"/>
                                                                              <w:marTop w:val="0"/>
                                                                              <w:marBottom w:val="0"/>
                                                                              <w:divBdr>
                                                                                <w:top w:val="none" w:sz="0" w:space="0" w:color="auto"/>
                                                                                <w:left w:val="none" w:sz="0" w:space="0" w:color="auto"/>
                                                                                <w:bottom w:val="single" w:sz="4" w:space="0" w:color="C0C0C0"/>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83555589">
      <w:bodyDiv w:val="1"/>
      <w:marLeft w:val="0"/>
      <w:marRight w:val="0"/>
      <w:marTop w:val="0"/>
      <w:marBottom w:val="0"/>
      <w:divBdr>
        <w:top w:val="none" w:sz="0" w:space="0" w:color="auto"/>
        <w:left w:val="none" w:sz="0" w:space="0" w:color="auto"/>
        <w:bottom w:val="none" w:sz="0" w:space="0" w:color="auto"/>
        <w:right w:val="none" w:sz="0" w:space="0" w:color="auto"/>
      </w:divBdr>
    </w:div>
    <w:div w:id="1703170311">
      <w:bodyDiv w:val="1"/>
      <w:marLeft w:val="0"/>
      <w:marRight w:val="0"/>
      <w:marTop w:val="0"/>
      <w:marBottom w:val="0"/>
      <w:divBdr>
        <w:top w:val="none" w:sz="0" w:space="0" w:color="auto"/>
        <w:left w:val="none" w:sz="0" w:space="0" w:color="auto"/>
        <w:bottom w:val="none" w:sz="0" w:space="0" w:color="auto"/>
        <w:right w:val="none" w:sz="0" w:space="0" w:color="auto"/>
      </w:divBdr>
      <w:divsChild>
        <w:div w:id="840438307">
          <w:marLeft w:val="0"/>
          <w:marRight w:val="0"/>
          <w:marTop w:val="0"/>
          <w:marBottom w:val="0"/>
          <w:divBdr>
            <w:top w:val="none" w:sz="0" w:space="0" w:color="auto"/>
            <w:left w:val="none" w:sz="0" w:space="0" w:color="auto"/>
            <w:bottom w:val="none" w:sz="0" w:space="0" w:color="auto"/>
            <w:right w:val="none" w:sz="0" w:space="0" w:color="auto"/>
          </w:divBdr>
        </w:div>
      </w:divsChild>
    </w:div>
    <w:div w:id="1705253177">
      <w:bodyDiv w:val="1"/>
      <w:marLeft w:val="0"/>
      <w:marRight w:val="0"/>
      <w:marTop w:val="0"/>
      <w:marBottom w:val="0"/>
      <w:divBdr>
        <w:top w:val="none" w:sz="0" w:space="0" w:color="auto"/>
        <w:left w:val="none" w:sz="0" w:space="0" w:color="auto"/>
        <w:bottom w:val="none" w:sz="0" w:space="0" w:color="auto"/>
        <w:right w:val="none" w:sz="0" w:space="0" w:color="auto"/>
      </w:divBdr>
    </w:div>
    <w:div w:id="1705717705">
      <w:bodyDiv w:val="1"/>
      <w:marLeft w:val="0"/>
      <w:marRight w:val="0"/>
      <w:marTop w:val="0"/>
      <w:marBottom w:val="0"/>
      <w:divBdr>
        <w:top w:val="none" w:sz="0" w:space="0" w:color="auto"/>
        <w:left w:val="none" w:sz="0" w:space="0" w:color="auto"/>
        <w:bottom w:val="none" w:sz="0" w:space="0" w:color="auto"/>
        <w:right w:val="none" w:sz="0" w:space="0" w:color="auto"/>
      </w:divBdr>
    </w:div>
    <w:div w:id="1713723914">
      <w:bodyDiv w:val="1"/>
      <w:marLeft w:val="0"/>
      <w:marRight w:val="0"/>
      <w:marTop w:val="0"/>
      <w:marBottom w:val="0"/>
      <w:divBdr>
        <w:top w:val="none" w:sz="0" w:space="0" w:color="auto"/>
        <w:left w:val="none" w:sz="0" w:space="0" w:color="auto"/>
        <w:bottom w:val="none" w:sz="0" w:space="0" w:color="auto"/>
        <w:right w:val="none" w:sz="0" w:space="0" w:color="auto"/>
      </w:divBdr>
      <w:divsChild>
        <w:div w:id="17585362">
          <w:marLeft w:val="0"/>
          <w:marRight w:val="0"/>
          <w:marTop w:val="0"/>
          <w:marBottom w:val="0"/>
          <w:divBdr>
            <w:top w:val="none" w:sz="0" w:space="0" w:color="auto"/>
            <w:left w:val="none" w:sz="0" w:space="0" w:color="auto"/>
            <w:bottom w:val="none" w:sz="0" w:space="0" w:color="auto"/>
            <w:right w:val="none" w:sz="0" w:space="0" w:color="auto"/>
          </w:divBdr>
        </w:div>
        <w:div w:id="65106424">
          <w:marLeft w:val="0"/>
          <w:marRight w:val="0"/>
          <w:marTop w:val="0"/>
          <w:marBottom w:val="0"/>
          <w:divBdr>
            <w:top w:val="none" w:sz="0" w:space="0" w:color="auto"/>
            <w:left w:val="none" w:sz="0" w:space="0" w:color="auto"/>
            <w:bottom w:val="none" w:sz="0" w:space="0" w:color="auto"/>
            <w:right w:val="none" w:sz="0" w:space="0" w:color="auto"/>
          </w:divBdr>
        </w:div>
        <w:div w:id="116610764">
          <w:marLeft w:val="0"/>
          <w:marRight w:val="0"/>
          <w:marTop w:val="0"/>
          <w:marBottom w:val="0"/>
          <w:divBdr>
            <w:top w:val="none" w:sz="0" w:space="0" w:color="auto"/>
            <w:left w:val="none" w:sz="0" w:space="0" w:color="auto"/>
            <w:bottom w:val="none" w:sz="0" w:space="0" w:color="auto"/>
            <w:right w:val="none" w:sz="0" w:space="0" w:color="auto"/>
          </w:divBdr>
        </w:div>
        <w:div w:id="281037065">
          <w:marLeft w:val="0"/>
          <w:marRight w:val="0"/>
          <w:marTop w:val="0"/>
          <w:marBottom w:val="0"/>
          <w:divBdr>
            <w:top w:val="none" w:sz="0" w:space="0" w:color="auto"/>
            <w:left w:val="none" w:sz="0" w:space="0" w:color="auto"/>
            <w:bottom w:val="none" w:sz="0" w:space="0" w:color="auto"/>
            <w:right w:val="none" w:sz="0" w:space="0" w:color="auto"/>
          </w:divBdr>
        </w:div>
        <w:div w:id="384913227">
          <w:marLeft w:val="0"/>
          <w:marRight w:val="0"/>
          <w:marTop w:val="0"/>
          <w:marBottom w:val="0"/>
          <w:divBdr>
            <w:top w:val="none" w:sz="0" w:space="0" w:color="auto"/>
            <w:left w:val="none" w:sz="0" w:space="0" w:color="auto"/>
            <w:bottom w:val="none" w:sz="0" w:space="0" w:color="auto"/>
            <w:right w:val="none" w:sz="0" w:space="0" w:color="auto"/>
          </w:divBdr>
        </w:div>
        <w:div w:id="414979116">
          <w:marLeft w:val="0"/>
          <w:marRight w:val="0"/>
          <w:marTop w:val="0"/>
          <w:marBottom w:val="0"/>
          <w:divBdr>
            <w:top w:val="none" w:sz="0" w:space="0" w:color="auto"/>
            <w:left w:val="none" w:sz="0" w:space="0" w:color="auto"/>
            <w:bottom w:val="none" w:sz="0" w:space="0" w:color="auto"/>
            <w:right w:val="none" w:sz="0" w:space="0" w:color="auto"/>
          </w:divBdr>
        </w:div>
        <w:div w:id="443160982">
          <w:marLeft w:val="0"/>
          <w:marRight w:val="0"/>
          <w:marTop w:val="0"/>
          <w:marBottom w:val="0"/>
          <w:divBdr>
            <w:top w:val="none" w:sz="0" w:space="0" w:color="auto"/>
            <w:left w:val="none" w:sz="0" w:space="0" w:color="auto"/>
            <w:bottom w:val="none" w:sz="0" w:space="0" w:color="auto"/>
            <w:right w:val="none" w:sz="0" w:space="0" w:color="auto"/>
          </w:divBdr>
        </w:div>
        <w:div w:id="546114163">
          <w:marLeft w:val="0"/>
          <w:marRight w:val="0"/>
          <w:marTop w:val="0"/>
          <w:marBottom w:val="0"/>
          <w:divBdr>
            <w:top w:val="none" w:sz="0" w:space="0" w:color="auto"/>
            <w:left w:val="none" w:sz="0" w:space="0" w:color="auto"/>
            <w:bottom w:val="none" w:sz="0" w:space="0" w:color="auto"/>
            <w:right w:val="none" w:sz="0" w:space="0" w:color="auto"/>
          </w:divBdr>
        </w:div>
        <w:div w:id="723023598">
          <w:marLeft w:val="0"/>
          <w:marRight w:val="0"/>
          <w:marTop w:val="0"/>
          <w:marBottom w:val="0"/>
          <w:divBdr>
            <w:top w:val="none" w:sz="0" w:space="0" w:color="auto"/>
            <w:left w:val="none" w:sz="0" w:space="0" w:color="auto"/>
            <w:bottom w:val="none" w:sz="0" w:space="0" w:color="auto"/>
            <w:right w:val="none" w:sz="0" w:space="0" w:color="auto"/>
          </w:divBdr>
        </w:div>
        <w:div w:id="1034159785">
          <w:marLeft w:val="0"/>
          <w:marRight w:val="0"/>
          <w:marTop w:val="0"/>
          <w:marBottom w:val="0"/>
          <w:divBdr>
            <w:top w:val="none" w:sz="0" w:space="0" w:color="auto"/>
            <w:left w:val="none" w:sz="0" w:space="0" w:color="auto"/>
            <w:bottom w:val="none" w:sz="0" w:space="0" w:color="auto"/>
            <w:right w:val="none" w:sz="0" w:space="0" w:color="auto"/>
          </w:divBdr>
        </w:div>
        <w:div w:id="1121726340">
          <w:marLeft w:val="0"/>
          <w:marRight w:val="0"/>
          <w:marTop w:val="0"/>
          <w:marBottom w:val="0"/>
          <w:divBdr>
            <w:top w:val="none" w:sz="0" w:space="0" w:color="auto"/>
            <w:left w:val="none" w:sz="0" w:space="0" w:color="auto"/>
            <w:bottom w:val="none" w:sz="0" w:space="0" w:color="auto"/>
            <w:right w:val="none" w:sz="0" w:space="0" w:color="auto"/>
          </w:divBdr>
        </w:div>
        <w:div w:id="1189372711">
          <w:marLeft w:val="0"/>
          <w:marRight w:val="0"/>
          <w:marTop w:val="0"/>
          <w:marBottom w:val="0"/>
          <w:divBdr>
            <w:top w:val="none" w:sz="0" w:space="0" w:color="auto"/>
            <w:left w:val="none" w:sz="0" w:space="0" w:color="auto"/>
            <w:bottom w:val="none" w:sz="0" w:space="0" w:color="auto"/>
            <w:right w:val="none" w:sz="0" w:space="0" w:color="auto"/>
          </w:divBdr>
        </w:div>
        <w:div w:id="1687553978">
          <w:marLeft w:val="0"/>
          <w:marRight w:val="0"/>
          <w:marTop w:val="0"/>
          <w:marBottom w:val="0"/>
          <w:divBdr>
            <w:top w:val="none" w:sz="0" w:space="0" w:color="auto"/>
            <w:left w:val="none" w:sz="0" w:space="0" w:color="auto"/>
            <w:bottom w:val="none" w:sz="0" w:space="0" w:color="auto"/>
            <w:right w:val="none" w:sz="0" w:space="0" w:color="auto"/>
          </w:divBdr>
        </w:div>
        <w:div w:id="1950776773">
          <w:marLeft w:val="0"/>
          <w:marRight w:val="0"/>
          <w:marTop w:val="0"/>
          <w:marBottom w:val="0"/>
          <w:divBdr>
            <w:top w:val="none" w:sz="0" w:space="0" w:color="auto"/>
            <w:left w:val="none" w:sz="0" w:space="0" w:color="auto"/>
            <w:bottom w:val="none" w:sz="0" w:space="0" w:color="auto"/>
            <w:right w:val="none" w:sz="0" w:space="0" w:color="auto"/>
          </w:divBdr>
        </w:div>
        <w:div w:id="2095587287">
          <w:marLeft w:val="0"/>
          <w:marRight w:val="0"/>
          <w:marTop w:val="0"/>
          <w:marBottom w:val="0"/>
          <w:divBdr>
            <w:top w:val="none" w:sz="0" w:space="0" w:color="auto"/>
            <w:left w:val="none" w:sz="0" w:space="0" w:color="auto"/>
            <w:bottom w:val="none" w:sz="0" w:space="0" w:color="auto"/>
            <w:right w:val="none" w:sz="0" w:space="0" w:color="auto"/>
          </w:divBdr>
        </w:div>
        <w:div w:id="2116628951">
          <w:marLeft w:val="0"/>
          <w:marRight w:val="0"/>
          <w:marTop w:val="0"/>
          <w:marBottom w:val="0"/>
          <w:divBdr>
            <w:top w:val="none" w:sz="0" w:space="0" w:color="auto"/>
            <w:left w:val="none" w:sz="0" w:space="0" w:color="auto"/>
            <w:bottom w:val="none" w:sz="0" w:space="0" w:color="auto"/>
            <w:right w:val="none" w:sz="0" w:space="0" w:color="auto"/>
          </w:divBdr>
        </w:div>
        <w:div w:id="2117553599">
          <w:marLeft w:val="0"/>
          <w:marRight w:val="0"/>
          <w:marTop w:val="0"/>
          <w:marBottom w:val="0"/>
          <w:divBdr>
            <w:top w:val="none" w:sz="0" w:space="0" w:color="auto"/>
            <w:left w:val="none" w:sz="0" w:space="0" w:color="auto"/>
            <w:bottom w:val="none" w:sz="0" w:space="0" w:color="auto"/>
            <w:right w:val="none" w:sz="0" w:space="0" w:color="auto"/>
          </w:divBdr>
        </w:div>
      </w:divsChild>
    </w:div>
    <w:div w:id="1715739978">
      <w:bodyDiv w:val="1"/>
      <w:marLeft w:val="0"/>
      <w:marRight w:val="0"/>
      <w:marTop w:val="0"/>
      <w:marBottom w:val="0"/>
      <w:divBdr>
        <w:top w:val="none" w:sz="0" w:space="0" w:color="auto"/>
        <w:left w:val="none" w:sz="0" w:space="0" w:color="auto"/>
        <w:bottom w:val="none" w:sz="0" w:space="0" w:color="auto"/>
        <w:right w:val="none" w:sz="0" w:space="0" w:color="auto"/>
      </w:divBdr>
      <w:divsChild>
        <w:div w:id="1139882101">
          <w:marLeft w:val="0"/>
          <w:marRight w:val="0"/>
          <w:marTop w:val="0"/>
          <w:marBottom w:val="0"/>
          <w:divBdr>
            <w:top w:val="none" w:sz="0" w:space="0" w:color="auto"/>
            <w:left w:val="none" w:sz="0" w:space="0" w:color="auto"/>
            <w:bottom w:val="none" w:sz="0" w:space="0" w:color="auto"/>
            <w:right w:val="none" w:sz="0" w:space="0" w:color="auto"/>
          </w:divBdr>
        </w:div>
        <w:div w:id="1433167495">
          <w:marLeft w:val="0"/>
          <w:marRight w:val="0"/>
          <w:marTop w:val="0"/>
          <w:marBottom w:val="0"/>
          <w:divBdr>
            <w:top w:val="none" w:sz="0" w:space="0" w:color="auto"/>
            <w:left w:val="none" w:sz="0" w:space="0" w:color="auto"/>
            <w:bottom w:val="none" w:sz="0" w:space="0" w:color="auto"/>
            <w:right w:val="none" w:sz="0" w:space="0" w:color="auto"/>
          </w:divBdr>
        </w:div>
        <w:div w:id="1793358880">
          <w:marLeft w:val="0"/>
          <w:marRight w:val="0"/>
          <w:marTop w:val="0"/>
          <w:marBottom w:val="0"/>
          <w:divBdr>
            <w:top w:val="none" w:sz="0" w:space="0" w:color="auto"/>
            <w:left w:val="none" w:sz="0" w:space="0" w:color="auto"/>
            <w:bottom w:val="none" w:sz="0" w:space="0" w:color="auto"/>
            <w:right w:val="none" w:sz="0" w:space="0" w:color="auto"/>
          </w:divBdr>
        </w:div>
        <w:div w:id="2023895015">
          <w:marLeft w:val="0"/>
          <w:marRight w:val="0"/>
          <w:marTop w:val="0"/>
          <w:marBottom w:val="0"/>
          <w:divBdr>
            <w:top w:val="none" w:sz="0" w:space="0" w:color="auto"/>
            <w:left w:val="none" w:sz="0" w:space="0" w:color="auto"/>
            <w:bottom w:val="none" w:sz="0" w:space="0" w:color="auto"/>
            <w:right w:val="none" w:sz="0" w:space="0" w:color="auto"/>
          </w:divBdr>
        </w:div>
      </w:divsChild>
    </w:div>
    <w:div w:id="1756828879">
      <w:bodyDiv w:val="1"/>
      <w:marLeft w:val="0"/>
      <w:marRight w:val="0"/>
      <w:marTop w:val="0"/>
      <w:marBottom w:val="0"/>
      <w:divBdr>
        <w:top w:val="none" w:sz="0" w:space="0" w:color="auto"/>
        <w:left w:val="none" w:sz="0" w:space="0" w:color="auto"/>
        <w:bottom w:val="none" w:sz="0" w:space="0" w:color="auto"/>
        <w:right w:val="none" w:sz="0" w:space="0" w:color="auto"/>
      </w:divBdr>
    </w:div>
    <w:div w:id="1761415634">
      <w:bodyDiv w:val="1"/>
      <w:marLeft w:val="0"/>
      <w:marRight w:val="0"/>
      <w:marTop w:val="0"/>
      <w:marBottom w:val="0"/>
      <w:divBdr>
        <w:top w:val="none" w:sz="0" w:space="0" w:color="auto"/>
        <w:left w:val="none" w:sz="0" w:space="0" w:color="auto"/>
        <w:bottom w:val="none" w:sz="0" w:space="0" w:color="auto"/>
        <w:right w:val="none" w:sz="0" w:space="0" w:color="auto"/>
      </w:divBdr>
    </w:div>
    <w:div w:id="1762144552">
      <w:bodyDiv w:val="1"/>
      <w:marLeft w:val="0"/>
      <w:marRight w:val="0"/>
      <w:marTop w:val="0"/>
      <w:marBottom w:val="0"/>
      <w:divBdr>
        <w:top w:val="none" w:sz="0" w:space="0" w:color="auto"/>
        <w:left w:val="none" w:sz="0" w:space="0" w:color="auto"/>
        <w:bottom w:val="none" w:sz="0" w:space="0" w:color="auto"/>
        <w:right w:val="none" w:sz="0" w:space="0" w:color="auto"/>
      </w:divBdr>
    </w:div>
    <w:div w:id="1801192530">
      <w:bodyDiv w:val="1"/>
      <w:marLeft w:val="0"/>
      <w:marRight w:val="0"/>
      <w:marTop w:val="0"/>
      <w:marBottom w:val="0"/>
      <w:divBdr>
        <w:top w:val="none" w:sz="0" w:space="0" w:color="auto"/>
        <w:left w:val="none" w:sz="0" w:space="0" w:color="auto"/>
        <w:bottom w:val="none" w:sz="0" w:space="0" w:color="auto"/>
        <w:right w:val="none" w:sz="0" w:space="0" w:color="auto"/>
      </w:divBdr>
    </w:div>
    <w:div w:id="1810979067">
      <w:bodyDiv w:val="1"/>
      <w:marLeft w:val="0"/>
      <w:marRight w:val="0"/>
      <w:marTop w:val="0"/>
      <w:marBottom w:val="0"/>
      <w:divBdr>
        <w:top w:val="none" w:sz="0" w:space="0" w:color="auto"/>
        <w:left w:val="none" w:sz="0" w:space="0" w:color="auto"/>
        <w:bottom w:val="none" w:sz="0" w:space="0" w:color="auto"/>
        <w:right w:val="none" w:sz="0" w:space="0" w:color="auto"/>
      </w:divBdr>
    </w:div>
    <w:div w:id="1814515730">
      <w:bodyDiv w:val="1"/>
      <w:marLeft w:val="0"/>
      <w:marRight w:val="0"/>
      <w:marTop w:val="0"/>
      <w:marBottom w:val="0"/>
      <w:divBdr>
        <w:top w:val="none" w:sz="0" w:space="0" w:color="auto"/>
        <w:left w:val="none" w:sz="0" w:space="0" w:color="auto"/>
        <w:bottom w:val="none" w:sz="0" w:space="0" w:color="auto"/>
        <w:right w:val="none" w:sz="0" w:space="0" w:color="auto"/>
      </w:divBdr>
      <w:divsChild>
        <w:div w:id="436604057">
          <w:marLeft w:val="0"/>
          <w:marRight w:val="0"/>
          <w:marTop w:val="0"/>
          <w:marBottom w:val="0"/>
          <w:divBdr>
            <w:top w:val="none" w:sz="0" w:space="0" w:color="auto"/>
            <w:left w:val="none" w:sz="0" w:space="0" w:color="auto"/>
            <w:bottom w:val="none" w:sz="0" w:space="0" w:color="auto"/>
            <w:right w:val="none" w:sz="0" w:space="0" w:color="auto"/>
          </w:divBdr>
        </w:div>
        <w:div w:id="637610006">
          <w:marLeft w:val="0"/>
          <w:marRight w:val="0"/>
          <w:marTop w:val="0"/>
          <w:marBottom w:val="0"/>
          <w:divBdr>
            <w:top w:val="none" w:sz="0" w:space="0" w:color="auto"/>
            <w:left w:val="none" w:sz="0" w:space="0" w:color="auto"/>
            <w:bottom w:val="none" w:sz="0" w:space="0" w:color="auto"/>
            <w:right w:val="none" w:sz="0" w:space="0" w:color="auto"/>
          </w:divBdr>
        </w:div>
        <w:div w:id="1013386451">
          <w:marLeft w:val="0"/>
          <w:marRight w:val="0"/>
          <w:marTop w:val="0"/>
          <w:marBottom w:val="0"/>
          <w:divBdr>
            <w:top w:val="none" w:sz="0" w:space="0" w:color="auto"/>
            <w:left w:val="none" w:sz="0" w:space="0" w:color="auto"/>
            <w:bottom w:val="none" w:sz="0" w:space="0" w:color="auto"/>
            <w:right w:val="none" w:sz="0" w:space="0" w:color="auto"/>
          </w:divBdr>
        </w:div>
        <w:div w:id="1695838432">
          <w:marLeft w:val="0"/>
          <w:marRight w:val="0"/>
          <w:marTop w:val="0"/>
          <w:marBottom w:val="0"/>
          <w:divBdr>
            <w:top w:val="none" w:sz="0" w:space="0" w:color="auto"/>
            <w:left w:val="none" w:sz="0" w:space="0" w:color="auto"/>
            <w:bottom w:val="none" w:sz="0" w:space="0" w:color="auto"/>
            <w:right w:val="none" w:sz="0" w:space="0" w:color="auto"/>
          </w:divBdr>
        </w:div>
        <w:div w:id="1860270863">
          <w:marLeft w:val="0"/>
          <w:marRight w:val="0"/>
          <w:marTop w:val="0"/>
          <w:marBottom w:val="0"/>
          <w:divBdr>
            <w:top w:val="none" w:sz="0" w:space="0" w:color="auto"/>
            <w:left w:val="none" w:sz="0" w:space="0" w:color="auto"/>
            <w:bottom w:val="none" w:sz="0" w:space="0" w:color="auto"/>
            <w:right w:val="none" w:sz="0" w:space="0" w:color="auto"/>
          </w:divBdr>
        </w:div>
        <w:div w:id="1994530821">
          <w:marLeft w:val="0"/>
          <w:marRight w:val="0"/>
          <w:marTop w:val="0"/>
          <w:marBottom w:val="0"/>
          <w:divBdr>
            <w:top w:val="none" w:sz="0" w:space="0" w:color="auto"/>
            <w:left w:val="none" w:sz="0" w:space="0" w:color="auto"/>
            <w:bottom w:val="none" w:sz="0" w:space="0" w:color="auto"/>
            <w:right w:val="none" w:sz="0" w:space="0" w:color="auto"/>
          </w:divBdr>
        </w:div>
        <w:div w:id="2055500032">
          <w:marLeft w:val="0"/>
          <w:marRight w:val="0"/>
          <w:marTop w:val="0"/>
          <w:marBottom w:val="0"/>
          <w:divBdr>
            <w:top w:val="none" w:sz="0" w:space="0" w:color="auto"/>
            <w:left w:val="none" w:sz="0" w:space="0" w:color="auto"/>
            <w:bottom w:val="none" w:sz="0" w:space="0" w:color="auto"/>
            <w:right w:val="none" w:sz="0" w:space="0" w:color="auto"/>
          </w:divBdr>
        </w:div>
      </w:divsChild>
    </w:div>
    <w:div w:id="1817064891">
      <w:bodyDiv w:val="1"/>
      <w:marLeft w:val="0"/>
      <w:marRight w:val="0"/>
      <w:marTop w:val="0"/>
      <w:marBottom w:val="0"/>
      <w:divBdr>
        <w:top w:val="none" w:sz="0" w:space="0" w:color="auto"/>
        <w:left w:val="none" w:sz="0" w:space="0" w:color="auto"/>
        <w:bottom w:val="none" w:sz="0" w:space="0" w:color="auto"/>
        <w:right w:val="none" w:sz="0" w:space="0" w:color="auto"/>
      </w:divBdr>
    </w:div>
    <w:div w:id="1833063215">
      <w:bodyDiv w:val="1"/>
      <w:marLeft w:val="0"/>
      <w:marRight w:val="0"/>
      <w:marTop w:val="0"/>
      <w:marBottom w:val="0"/>
      <w:divBdr>
        <w:top w:val="none" w:sz="0" w:space="0" w:color="auto"/>
        <w:left w:val="none" w:sz="0" w:space="0" w:color="auto"/>
        <w:bottom w:val="none" w:sz="0" w:space="0" w:color="auto"/>
        <w:right w:val="none" w:sz="0" w:space="0" w:color="auto"/>
      </w:divBdr>
      <w:divsChild>
        <w:div w:id="1280188851">
          <w:marLeft w:val="0"/>
          <w:marRight w:val="0"/>
          <w:marTop w:val="0"/>
          <w:marBottom w:val="0"/>
          <w:divBdr>
            <w:top w:val="none" w:sz="0" w:space="0" w:color="auto"/>
            <w:left w:val="none" w:sz="0" w:space="0" w:color="auto"/>
            <w:bottom w:val="none" w:sz="0" w:space="0" w:color="auto"/>
            <w:right w:val="none" w:sz="0" w:space="0" w:color="auto"/>
          </w:divBdr>
        </w:div>
        <w:div w:id="1370957833">
          <w:marLeft w:val="0"/>
          <w:marRight w:val="0"/>
          <w:marTop w:val="0"/>
          <w:marBottom w:val="0"/>
          <w:divBdr>
            <w:top w:val="none" w:sz="0" w:space="0" w:color="auto"/>
            <w:left w:val="none" w:sz="0" w:space="0" w:color="auto"/>
            <w:bottom w:val="none" w:sz="0" w:space="0" w:color="auto"/>
            <w:right w:val="none" w:sz="0" w:space="0" w:color="auto"/>
          </w:divBdr>
        </w:div>
        <w:div w:id="1374575661">
          <w:marLeft w:val="0"/>
          <w:marRight w:val="0"/>
          <w:marTop w:val="0"/>
          <w:marBottom w:val="0"/>
          <w:divBdr>
            <w:top w:val="none" w:sz="0" w:space="0" w:color="auto"/>
            <w:left w:val="none" w:sz="0" w:space="0" w:color="auto"/>
            <w:bottom w:val="none" w:sz="0" w:space="0" w:color="auto"/>
            <w:right w:val="none" w:sz="0" w:space="0" w:color="auto"/>
          </w:divBdr>
        </w:div>
      </w:divsChild>
    </w:div>
    <w:div w:id="1834833224">
      <w:bodyDiv w:val="1"/>
      <w:marLeft w:val="0"/>
      <w:marRight w:val="0"/>
      <w:marTop w:val="0"/>
      <w:marBottom w:val="0"/>
      <w:divBdr>
        <w:top w:val="none" w:sz="0" w:space="0" w:color="auto"/>
        <w:left w:val="none" w:sz="0" w:space="0" w:color="auto"/>
        <w:bottom w:val="none" w:sz="0" w:space="0" w:color="auto"/>
        <w:right w:val="none" w:sz="0" w:space="0" w:color="auto"/>
      </w:divBdr>
    </w:div>
    <w:div w:id="1835297228">
      <w:bodyDiv w:val="1"/>
      <w:marLeft w:val="0"/>
      <w:marRight w:val="0"/>
      <w:marTop w:val="0"/>
      <w:marBottom w:val="0"/>
      <w:divBdr>
        <w:top w:val="none" w:sz="0" w:space="0" w:color="auto"/>
        <w:left w:val="none" w:sz="0" w:space="0" w:color="auto"/>
        <w:bottom w:val="none" w:sz="0" w:space="0" w:color="auto"/>
        <w:right w:val="none" w:sz="0" w:space="0" w:color="auto"/>
      </w:divBdr>
    </w:div>
    <w:div w:id="1881166942">
      <w:bodyDiv w:val="1"/>
      <w:marLeft w:val="0"/>
      <w:marRight w:val="0"/>
      <w:marTop w:val="0"/>
      <w:marBottom w:val="0"/>
      <w:divBdr>
        <w:top w:val="none" w:sz="0" w:space="0" w:color="auto"/>
        <w:left w:val="none" w:sz="0" w:space="0" w:color="auto"/>
        <w:bottom w:val="none" w:sz="0" w:space="0" w:color="auto"/>
        <w:right w:val="none" w:sz="0" w:space="0" w:color="auto"/>
      </w:divBdr>
    </w:div>
    <w:div w:id="1901942441">
      <w:bodyDiv w:val="1"/>
      <w:marLeft w:val="0"/>
      <w:marRight w:val="0"/>
      <w:marTop w:val="0"/>
      <w:marBottom w:val="0"/>
      <w:divBdr>
        <w:top w:val="none" w:sz="0" w:space="0" w:color="auto"/>
        <w:left w:val="none" w:sz="0" w:space="0" w:color="auto"/>
        <w:bottom w:val="none" w:sz="0" w:space="0" w:color="auto"/>
        <w:right w:val="none" w:sz="0" w:space="0" w:color="auto"/>
      </w:divBdr>
    </w:div>
    <w:div w:id="1902516863">
      <w:bodyDiv w:val="1"/>
      <w:marLeft w:val="0"/>
      <w:marRight w:val="0"/>
      <w:marTop w:val="0"/>
      <w:marBottom w:val="0"/>
      <w:divBdr>
        <w:top w:val="none" w:sz="0" w:space="0" w:color="auto"/>
        <w:left w:val="none" w:sz="0" w:space="0" w:color="auto"/>
        <w:bottom w:val="none" w:sz="0" w:space="0" w:color="auto"/>
        <w:right w:val="none" w:sz="0" w:space="0" w:color="auto"/>
      </w:divBdr>
    </w:div>
    <w:div w:id="1914579562">
      <w:bodyDiv w:val="1"/>
      <w:marLeft w:val="0"/>
      <w:marRight w:val="0"/>
      <w:marTop w:val="0"/>
      <w:marBottom w:val="0"/>
      <w:divBdr>
        <w:top w:val="none" w:sz="0" w:space="0" w:color="auto"/>
        <w:left w:val="none" w:sz="0" w:space="0" w:color="auto"/>
        <w:bottom w:val="none" w:sz="0" w:space="0" w:color="auto"/>
        <w:right w:val="none" w:sz="0" w:space="0" w:color="auto"/>
      </w:divBdr>
    </w:div>
    <w:div w:id="1915314515">
      <w:bodyDiv w:val="1"/>
      <w:marLeft w:val="0"/>
      <w:marRight w:val="0"/>
      <w:marTop w:val="0"/>
      <w:marBottom w:val="0"/>
      <w:divBdr>
        <w:top w:val="none" w:sz="0" w:space="0" w:color="auto"/>
        <w:left w:val="none" w:sz="0" w:space="0" w:color="auto"/>
        <w:bottom w:val="none" w:sz="0" w:space="0" w:color="auto"/>
        <w:right w:val="none" w:sz="0" w:space="0" w:color="auto"/>
      </w:divBdr>
    </w:div>
    <w:div w:id="1932548609">
      <w:bodyDiv w:val="1"/>
      <w:marLeft w:val="0"/>
      <w:marRight w:val="0"/>
      <w:marTop w:val="0"/>
      <w:marBottom w:val="0"/>
      <w:divBdr>
        <w:top w:val="none" w:sz="0" w:space="0" w:color="auto"/>
        <w:left w:val="none" w:sz="0" w:space="0" w:color="auto"/>
        <w:bottom w:val="none" w:sz="0" w:space="0" w:color="auto"/>
        <w:right w:val="none" w:sz="0" w:space="0" w:color="auto"/>
      </w:divBdr>
    </w:div>
    <w:div w:id="1933322043">
      <w:bodyDiv w:val="1"/>
      <w:marLeft w:val="0"/>
      <w:marRight w:val="0"/>
      <w:marTop w:val="0"/>
      <w:marBottom w:val="0"/>
      <w:divBdr>
        <w:top w:val="none" w:sz="0" w:space="0" w:color="auto"/>
        <w:left w:val="none" w:sz="0" w:space="0" w:color="auto"/>
        <w:bottom w:val="none" w:sz="0" w:space="0" w:color="auto"/>
        <w:right w:val="none" w:sz="0" w:space="0" w:color="auto"/>
      </w:divBdr>
    </w:div>
    <w:div w:id="1937129494">
      <w:bodyDiv w:val="1"/>
      <w:marLeft w:val="0"/>
      <w:marRight w:val="0"/>
      <w:marTop w:val="0"/>
      <w:marBottom w:val="0"/>
      <w:divBdr>
        <w:top w:val="none" w:sz="0" w:space="0" w:color="auto"/>
        <w:left w:val="none" w:sz="0" w:space="0" w:color="auto"/>
        <w:bottom w:val="none" w:sz="0" w:space="0" w:color="auto"/>
        <w:right w:val="none" w:sz="0" w:space="0" w:color="auto"/>
      </w:divBdr>
    </w:div>
    <w:div w:id="1940136204">
      <w:bodyDiv w:val="1"/>
      <w:marLeft w:val="0"/>
      <w:marRight w:val="0"/>
      <w:marTop w:val="0"/>
      <w:marBottom w:val="0"/>
      <w:divBdr>
        <w:top w:val="none" w:sz="0" w:space="0" w:color="auto"/>
        <w:left w:val="none" w:sz="0" w:space="0" w:color="auto"/>
        <w:bottom w:val="none" w:sz="0" w:space="0" w:color="auto"/>
        <w:right w:val="none" w:sz="0" w:space="0" w:color="auto"/>
      </w:divBdr>
      <w:divsChild>
        <w:div w:id="536743266">
          <w:marLeft w:val="0"/>
          <w:marRight w:val="0"/>
          <w:marTop w:val="0"/>
          <w:marBottom w:val="0"/>
          <w:divBdr>
            <w:top w:val="none" w:sz="0" w:space="0" w:color="auto"/>
            <w:left w:val="none" w:sz="0" w:space="0" w:color="auto"/>
            <w:bottom w:val="none" w:sz="0" w:space="0" w:color="auto"/>
            <w:right w:val="none" w:sz="0" w:space="0" w:color="auto"/>
          </w:divBdr>
        </w:div>
        <w:div w:id="1430001102">
          <w:marLeft w:val="0"/>
          <w:marRight w:val="0"/>
          <w:marTop w:val="0"/>
          <w:marBottom w:val="0"/>
          <w:divBdr>
            <w:top w:val="none" w:sz="0" w:space="0" w:color="auto"/>
            <w:left w:val="none" w:sz="0" w:space="0" w:color="auto"/>
            <w:bottom w:val="none" w:sz="0" w:space="0" w:color="auto"/>
            <w:right w:val="none" w:sz="0" w:space="0" w:color="auto"/>
          </w:divBdr>
        </w:div>
        <w:div w:id="2105494159">
          <w:marLeft w:val="0"/>
          <w:marRight w:val="0"/>
          <w:marTop w:val="0"/>
          <w:marBottom w:val="0"/>
          <w:divBdr>
            <w:top w:val="none" w:sz="0" w:space="0" w:color="auto"/>
            <w:left w:val="none" w:sz="0" w:space="0" w:color="auto"/>
            <w:bottom w:val="none" w:sz="0" w:space="0" w:color="auto"/>
            <w:right w:val="none" w:sz="0" w:space="0" w:color="auto"/>
          </w:divBdr>
        </w:div>
      </w:divsChild>
    </w:div>
    <w:div w:id="1946689130">
      <w:bodyDiv w:val="1"/>
      <w:marLeft w:val="0"/>
      <w:marRight w:val="0"/>
      <w:marTop w:val="0"/>
      <w:marBottom w:val="0"/>
      <w:divBdr>
        <w:top w:val="none" w:sz="0" w:space="0" w:color="auto"/>
        <w:left w:val="none" w:sz="0" w:space="0" w:color="auto"/>
        <w:bottom w:val="none" w:sz="0" w:space="0" w:color="auto"/>
        <w:right w:val="none" w:sz="0" w:space="0" w:color="auto"/>
      </w:divBdr>
    </w:div>
    <w:div w:id="1958684515">
      <w:bodyDiv w:val="1"/>
      <w:marLeft w:val="0"/>
      <w:marRight w:val="0"/>
      <w:marTop w:val="0"/>
      <w:marBottom w:val="0"/>
      <w:divBdr>
        <w:top w:val="none" w:sz="0" w:space="0" w:color="auto"/>
        <w:left w:val="none" w:sz="0" w:space="0" w:color="auto"/>
        <w:bottom w:val="none" w:sz="0" w:space="0" w:color="auto"/>
        <w:right w:val="none" w:sz="0" w:space="0" w:color="auto"/>
      </w:divBdr>
      <w:divsChild>
        <w:div w:id="213586631">
          <w:marLeft w:val="0"/>
          <w:marRight w:val="0"/>
          <w:marTop w:val="0"/>
          <w:marBottom w:val="0"/>
          <w:divBdr>
            <w:top w:val="none" w:sz="0" w:space="0" w:color="auto"/>
            <w:left w:val="none" w:sz="0" w:space="0" w:color="auto"/>
            <w:bottom w:val="none" w:sz="0" w:space="0" w:color="auto"/>
            <w:right w:val="none" w:sz="0" w:space="0" w:color="auto"/>
          </w:divBdr>
          <w:divsChild>
            <w:div w:id="1736079155">
              <w:marLeft w:val="0"/>
              <w:marRight w:val="0"/>
              <w:marTop w:val="0"/>
              <w:marBottom w:val="0"/>
              <w:divBdr>
                <w:top w:val="none" w:sz="0" w:space="0" w:color="auto"/>
                <w:left w:val="none" w:sz="0" w:space="0" w:color="auto"/>
                <w:bottom w:val="none" w:sz="0" w:space="0" w:color="auto"/>
                <w:right w:val="none" w:sz="0" w:space="0" w:color="auto"/>
              </w:divBdr>
              <w:divsChild>
                <w:div w:id="1424378925">
                  <w:marLeft w:val="0"/>
                  <w:marRight w:val="0"/>
                  <w:marTop w:val="0"/>
                  <w:marBottom w:val="0"/>
                  <w:divBdr>
                    <w:top w:val="none" w:sz="0" w:space="0" w:color="auto"/>
                    <w:left w:val="none" w:sz="0" w:space="0" w:color="auto"/>
                    <w:bottom w:val="none" w:sz="0" w:space="0" w:color="auto"/>
                    <w:right w:val="none" w:sz="0" w:space="0" w:color="auto"/>
                  </w:divBdr>
                  <w:divsChild>
                    <w:div w:id="1480263886">
                      <w:marLeft w:val="0"/>
                      <w:marRight w:val="0"/>
                      <w:marTop w:val="0"/>
                      <w:marBottom w:val="0"/>
                      <w:divBdr>
                        <w:top w:val="none" w:sz="0" w:space="0" w:color="auto"/>
                        <w:left w:val="none" w:sz="0" w:space="0" w:color="auto"/>
                        <w:bottom w:val="none" w:sz="0" w:space="0" w:color="auto"/>
                        <w:right w:val="none" w:sz="0" w:space="0" w:color="auto"/>
                      </w:divBdr>
                      <w:divsChild>
                        <w:div w:id="1623805603">
                          <w:marLeft w:val="0"/>
                          <w:marRight w:val="0"/>
                          <w:marTop w:val="0"/>
                          <w:marBottom w:val="0"/>
                          <w:divBdr>
                            <w:top w:val="none" w:sz="0" w:space="0" w:color="auto"/>
                            <w:left w:val="none" w:sz="0" w:space="0" w:color="auto"/>
                            <w:bottom w:val="none" w:sz="0" w:space="0" w:color="auto"/>
                            <w:right w:val="none" w:sz="0" w:space="0" w:color="auto"/>
                          </w:divBdr>
                          <w:divsChild>
                            <w:div w:id="395855673">
                              <w:marLeft w:val="0"/>
                              <w:marRight w:val="0"/>
                              <w:marTop w:val="0"/>
                              <w:marBottom w:val="0"/>
                              <w:divBdr>
                                <w:top w:val="none" w:sz="0" w:space="0" w:color="auto"/>
                                <w:left w:val="none" w:sz="0" w:space="0" w:color="auto"/>
                                <w:bottom w:val="none" w:sz="0" w:space="0" w:color="auto"/>
                                <w:right w:val="none" w:sz="0" w:space="0" w:color="auto"/>
                              </w:divBdr>
                              <w:divsChild>
                                <w:div w:id="678316244">
                                  <w:marLeft w:val="0"/>
                                  <w:marRight w:val="0"/>
                                  <w:marTop w:val="0"/>
                                  <w:marBottom w:val="0"/>
                                  <w:divBdr>
                                    <w:top w:val="none" w:sz="0" w:space="0" w:color="auto"/>
                                    <w:left w:val="none" w:sz="0" w:space="0" w:color="auto"/>
                                    <w:bottom w:val="none" w:sz="0" w:space="0" w:color="auto"/>
                                    <w:right w:val="none" w:sz="0" w:space="0" w:color="auto"/>
                                  </w:divBdr>
                                  <w:divsChild>
                                    <w:div w:id="1052923457">
                                      <w:marLeft w:val="0"/>
                                      <w:marRight w:val="0"/>
                                      <w:marTop w:val="0"/>
                                      <w:marBottom w:val="0"/>
                                      <w:divBdr>
                                        <w:top w:val="none" w:sz="0" w:space="0" w:color="auto"/>
                                        <w:left w:val="none" w:sz="0" w:space="0" w:color="auto"/>
                                        <w:bottom w:val="none" w:sz="0" w:space="0" w:color="auto"/>
                                        <w:right w:val="none" w:sz="0" w:space="0" w:color="auto"/>
                                      </w:divBdr>
                                      <w:divsChild>
                                        <w:div w:id="60909603">
                                          <w:marLeft w:val="0"/>
                                          <w:marRight w:val="0"/>
                                          <w:marTop w:val="0"/>
                                          <w:marBottom w:val="0"/>
                                          <w:divBdr>
                                            <w:top w:val="none" w:sz="0" w:space="0" w:color="auto"/>
                                            <w:left w:val="none" w:sz="0" w:space="0" w:color="auto"/>
                                            <w:bottom w:val="none" w:sz="0" w:space="0" w:color="auto"/>
                                            <w:right w:val="none" w:sz="0" w:space="0" w:color="auto"/>
                                          </w:divBdr>
                                          <w:divsChild>
                                            <w:div w:id="476268349">
                                              <w:marLeft w:val="0"/>
                                              <w:marRight w:val="0"/>
                                              <w:marTop w:val="0"/>
                                              <w:marBottom w:val="0"/>
                                              <w:divBdr>
                                                <w:top w:val="none" w:sz="0" w:space="0" w:color="auto"/>
                                                <w:left w:val="none" w:sz="0" w:space="0" w:color="auto"/>
                                                <w:bottom w:val="none" w:sz="0" w:space="0" w:color="auto"/>
                                                <w:right w:val="none" w:sz="0" w:space="0" w:color="auto"/>
                                              </w:divBdr>
                                              <w:divsChild>
                                                <w:div w:id="480119990">
                                                  <w:marLeft w:val="0"/>
                                                  <w:marRight w:val="0"/>
                                                  <w:marTop w:val="0"/>
                                                  <w:marBottom w:val="0"/>
                                                  <w:divBdr>
                                                    <w:top w:val="none" w:sz="0" w:space="0" w:color="auto"/>
                                                    <w:left w:val="none" w:sz="0" w:space="0" w:color="auto"/>
                                                    <w:bottom w:val="none" w:sz="0" w:space="0" w:color="auto"/>
                                                    <w:right w:val="none" w:sz="0" w:space="0" w:color="auto"/>
                                                  </w:divBdr>
                                                  <w:divsChild>
                                                    <w:div w:id="1276444799">
                                                      <w:marLeft w:val="0"/>
                                                      <w:marRight w:val="0"/>
                                                      <w:marTop w:val="0"/>
                                                      <w:marBottom w:val="0"/>
                                                      <w:divBdr>
                                                        <w:top w:val="none" w:sz="0" w:space="0" w:color="auto"/>
                                                        <w:left w:val="none" w:sz="0" w:space="0" w:color="auto"/>
                                                        <w:bottom w:val="none" w:sz="0" w:space="0" w:color="auto"/>
                                                        <w:right w:val="none" w:sz="0" w:space="0" w:color="auto"/>
                                                      </w:divBdr>
                                                      <w:divsChild>
                                                        <w:div w:id="6446952">
                                                          <w:marLeft w:val="0"/>
                                                          <w:marRight w:val="0"/>
                                                          <w:marTop w:val="0"/>
                                                          <w:marBottom w:val="240"/>
                                                          <w:divBdr>
                                                            <w:top w:val="none" w:sz="0" w:space="0" w:color="auto"/>
                                                            <w:left w:val="none" w:sz="0" w:space="0" w:color="auto"/>
                                                            <w:bottom w:val="none" w:sz="0" w:space="0" w:color="auto"/>
                                                            <w:right w:val="none" w:sz="0" w:space="0" w:color="auto"/>
                                                          </w:divBdr>
                                                          <w:divsChild>
                                                            <w:div w:id="1572082489">
                                                              <w:marLeft w:val="0"/>
                                                              <w:marRight w:val="0"/>
                                                              <w:marTop w:val="0"/>
                                                              <w:marBottom w:val="0"/>
                                                              <w:divBdr>
                                                                <w:top w:val="none" w:sz="0" w:space="0" w:color="auto"/>
                                                                <w:left w:val="none" w:sz="0" w:space="0" w:color="auto"/>
                                                                <w:bottom w:val="none" w:sz="0" w:space="0" w:color="auto"/>
                                                                <w:right w:val="none" w:sz="0" w:space="0" w:color="auto"/>
                                                              </w:divBdr>
                                                              <w:divsChild>
                                                                <w:div w:id="1368482565">
                                                                  <w:marLeft w:val="0"/>
                                                                  <w:marRight w:val="0"/>
                                                                  <w:marTop w:val="0"/>
                                                                  <w:marBottom w:val="0"/>
                                                                  <w:divBdr>
                                                                    <w:top w:val="none" w:sz="0" w:space="0" w:color="auto"/>
                                                                    <w:left w:val="none" w:sz="0" w:space="0" w:color="auto"/>
                                                                    <w:bottom w:val="none" w:sz="0" w:space="0" w:color="auto"/>
                                                                    <w:right w:val="none" w:sz="0" w:space="0" w:color="auto"/>
                                                                  </w:divBdr>
                                                                  <w:divsChild>
                                                                    <w:div w:id="2049721898">
                                                                      <w:marLeft w:val="0"/>
                                                                      <w:marRight w:val="0"/>
                                                                      <w:marTop w:val="0"/>
                                                                      <w:marBottom w:val="0"/>
                                                                      <w:divBdr>
                                                                        <w:top w:val="none" w:sz="0" w:space="0" w:color="auto"/>
                                                                        <w:left w:val="none" w:sz="0" w:space="0" w:color="auto"/>
                                                                        <w:bottom w:val="none" w:sz="0" w:space="0" w:color="auto"/>
                                                                        <w:right w:val="none" w:sz="0" w:space="0" w:color="auto"/>
                                                                      </w:divBdr>
                                                                    </w:div>
                                                                  </w:divsChild>
                                                                </w:div>
                                                                <w:div w:id="1377773497">
                                                                  <w:marLeft w:val="0"/>
                                                                  <w:marRight w:val="0"/>
                                                                  <w:marTop w:val="0"/>
                                                                  <w:marBottom w:val="120"/>
                                                                  <w:divBdr>
                                                                    <w:top w:val="none" w:sz="0" w:space="0" w:color="auto"/>
                                                                    <w:left w:val="none" w:sz="0" w:space="0" w:color="auto"/>
                                                                    <w:bottom w:val="none" w:sz="0" w:space="0" w:color="auto"/>
                                                                    <w:right w:val="none" w:sz="0" w:space="0" w:color="auto"/>
                                                                  </w:divBdr>
                                                                  <w:divsChild>
                                                                    <w:div w:id="2003049289">
                                                                      <w:marLeft w:val="0"/>
                                                                      <w:marRight w:val="0"/>
                                                                      <w:marTop w:val="0"/>
                                                                      <w:marBottom w:val="120"/>
                                                                      <w:divBdr>
                                                                        <w:top w:val="single" w:sz="4" w:space="6" w:color="C0C0C0"/>
                                                                        <w:left w:val="single" w:sz="4" w:space="6" w:color="C0C0C0"/>
                                                                        <w:bottom w:val="single" w:sz="4" w:space="6" w:color="C0C0C0"/>
                                                                        <w:right w:val="single" w:sz="4" w:space="6" w:color="C0C0C0"/>
                                                                      </w:divBdr>
                                                                      <w:divsChild>
                                                                        <w:div w:id="913733833">
                                                                          <w:marLeft w:val="0"/>
                                                                          <w:marRight w:val="0"/>
                                                                          <w:marTop w:val="0"/>
                                                                          <w:marBottom w:val="0"/>
                                                                          <w:divBdr>
                                                                            <w:top w:val="none" w:sz="0" w:space="0" w:color="auto"/>
                                                                            <w:left w:val="none" w:sz="0" w:space="0" w:color="auto"/>
                                                                            <w:bottom w:val="none" w:sz="0" w:space="0" w:color="auto"/>
                                                                            <w:right w:val="none" w:sz="0" w:space="0" w:color="auto"/>
                                                                          </w:divBdr>
                                                                          <w:divsChild>
                                                                            <w:div w:id="958799122">
                                                                              <w:marLeft w:val="0"/>
                                                                              <w:marRight w:val="0"/>
                                                                              <w:marTop w:val="0"/>
                                                                              <w:marBottom w:val="0"/>
                                                                              <w:divBdr>
                                                                                <w:top w:val="none" w:sz="0" w:space="0" w:color="auto"/>
                                                                                <w:left w:val="none" w:sz="0" w:space="0" w:color="auto"/>
                                                                                <w:bottom w:val="single" w:sz="4" w:space="0" w:color="C0C0C0"/>
                                                                                <w:right w:val="none" w:sz="0" w:space="0" w:color="auto"/>
                                                                              </w:divBdr>
                                                                            </w:div>
                                                                            <w:div w:id="1087773466">
                                                                              <w:marLeft w:val="0"/>
                                                                              <w:marRight w:val="0"/>
                                                                              <w:marTop w:val="0"/>
                                                                              <w:marBottom w:val="0"/>
                                                                              <w:divBdr>
                                                                                <w:top w:val="none" w:sz="0" w:space="0" w:color="auto"/>
                                                                                <w:left w:val="none" w:sz="0" w:space="0" w:color="auto"/>
                                                                                <w:bottom w:val="single" w:sz="4" w:space="0" w:color="C0C0C0"/>
                                                                                <w:right w:val="none" w:sz="0" w:space="0" w:color="auto"/>
                                                                              </w:divBdr>
                                                                            </w:div>
                                                                          </w:divsChild>
                                                                        </w:div>
                                                                        <w:div w:id="1104572590">
                                                                          <w:marLeft w:val="0"/>
                                                                          <w:marRight w:val="0"/>
                                                                          <w:marTop w:val="0"/>
                                                                          <w:marBottom w:val="0"/>
                                                                          <w:divBdr>
                                                                            <w:top w:val="none" w:sz="0" w:space="0" w:color="auto"/>
                                                                            <w:left w:val="none" w:sz="0" w:space="0" w:color="auto"/>
                                                                            <w:bottom w:val="none" w:sz="0" w:space="0" w:color="auto"/>
                                                                            <w:right w:val="none" w:sz="0" w:space="0" w:color="auto"/>
                                                                          </w:divBdr>
                                                                          <w:divsChild>
                                                                            <w:div w:id="731544897">
                                                                              <w:marLeft w:val="0"/>
                                                                              <w:marRight w:val="0"/>
                                                                              <w:marTop w:val="0"/>
                                                                              <w:marBottom w:val="0"/>
                                                                              <w:divBdr>
                                                                                <w:top w:val="none" w:sz="0" w:space="0" w:color="auto"/>
                                                                                <w:left w:val="none" w:sz="0" w:space="0" w:color="auto"/>
                                                                                <w:bottom w:val="single" w:sz="4" w:space="0" w:color="C0C0C0"/>
                                                                                <w:right w:val="none" w:sz="0" w:space="0" w:color="auto"/>
                                                                              </w:divBdr>
                                                                            </w:div>
                                                                            <w:div w:id="1542864601">
                                                                              <w:marLeft w:val="0"/>
                                                                              <w:marRight w:val="0"/>
                                                                              <w:marTop w:val="0"/>
                                                                              <w:marBottom w:val="0"/>
                                                                              <w:divBdr>
                                                                                <w:top w:val="none" w:sz="0" w:space="0" w:color="auto"/>
                                                                                <w:left w:val="none" w:sz="0" w:space="0" w:color="auto"/>
                                                                                <w:bottom w:val="single" w:sz="4" w:space="0" w:color="C0C0C0"/>
                                                                                <w:right w:val="none" w:sz="0" w:space="0" w:color="auto"/>
                                                                              </w:divBdr>
                                                                            </w:div>
                                                                          </w:divsChild>
                                                                        </w:div>
                                                                        <w:div w:id="1253705561">
                                                                          <w:marLeft w:val="0"/>
                                                                          <w:marRight w:val="0"/>
                                                                          <w:marTop w:val="0"/>
                                                                          <w:marBottom w:val="0"/>
                                                                          <w:divBdr>
                                                                            <w:top w:val="none" w:sz="0" w:space="0" w:color="auto"/>
                                                                            <w:left w:val="none" w:sz="0" w:space="0" w:color="auto"/>
                                                                            <w:bottom w:val="none" w:sz="0" w:space="0" w:color="auto"/>
                                                                            <w:right w:val="none" w:sz="0" w:space="0" w:color="auto"/>
                                                                          </w:divBdr>
                                                                          <w:divsChild>
                                                                            <w:div w:id="386300569">
                                                                              <w:marLeft w:val="0"/>
                                                                              <w:marRight w:val="0"/>
                                                                              <w:marTop w:val="0"/>
                                                                              <w:marBottom w:val="0"/>
                                                                              <w:divBdr>
                                                                                <w:top w:val="none" w:sz="0" w:space="0" w:color="auto"/>
                                                                                <w:left w:val="none" w:sz="0" w:space="0" w:color="auto"/>
                                                                                <w:bottom w:val="single" w:sz="4" w:space="0" w:color="C0C0C0"/>
                                                                                <w:right w:val="none" w:sz="0" w:space="0" w:color="auto"/>
                                                                              </w:divBdr>
                                                                            </w:div>
                                                                            <w:div w:id="1781492795">
                                                                              <w:marLeft w:val="0"/>
                                                                              <w:marRight w:val="0"/>
                                                                              <w:marTop w:val="0"/>
                                                                              <w:marBottom w:val="0"/>
                                                                              <w:divBdr>
                                                                                <w:top w:val="none" w:sz="0" w:space="0" w:color="auto"/>
                                                                                <w:left w:val="none" w:sz="0" w:space="0" w:color="auto"/>
                                                                                <w:bottom w:val="single" w:sz="4" w:space="0" w:color="C0C0C0"/>
                                                                                <w:right w:val="none" w:sz="0" w:space="0" w:color="auto"/>
                                                                              </w:divBdr>
                                                                            </w:div>
                                                                          </w:divsChild>
                                                                        </w:div>
                                                                        <w:div w:id="1322738265">
                                                                          <w:marLeft w:val="0"/>
                                                                          <w:marRight w:val="0"/>
                                                                          <w:marTop w:val="0"/>
                                                                          <w:marBottom w:val="0"/>
                                                                          <w:divBdr>
                                                                            <w:top w:val="none" w:sz="0" w:space="0" w:color="auto"/>
                                                                            <w:left w:val="none" w:sz="0" w:space="0" w:color="auto"/>
                                                                            <w:bottom w:val="none" w:sz="0" w:space="0" w:color="auto"/>
                                                                            <w:right w:val="none" w:sz="0" w:space="0" w:color="auto"/>
                                                                          </w:divBdr>
                                                                          <w:divsChild>
                                                                            <w:div w:id="337080870">
                                                                              <w:marLeft w:val="0"/>
                                                                              <w:marRight w:val="0"/>
                                                                              <w:marTop w:val="0"/>
                                                                              <w:marBottom w:val="0"/>
                                                                              <w:divBdr>
                                                                                <w:top w:val="none" w:sz="0" w:space="0" w:color="auto"/>
                                                                                <w:left w:val="none" w:sz="0" w:space="0" w:color="auto"/>
                                                                                <w:bottom w:val="single" w:sz="4" w:space="0" w:color="C0C0C0"/>
                                                                                <w:right w:val="none" w:sz="0" w:space="0" w:color="auto"/>
                                                                              </w:divBdr>
                                                                            </w:div>
                                                                            <w:div w:id="1610430458">
                                                                              <w:marLeft w:val="0"/>
                                                                              <w:marRight w:val="0"/>
                                                                              <w:marTop w:val="0"/>
                                                                              <w:marBottom w:val="0"/>
                                                                              <w:divBdr>
                                                                                <w:top w:val="none" w:sz="0" w:space="0" w:color="auto"/>
                                                                                <w:left w:val="none" w:sz="0" w:space="0" w:color="auto"/>
                                                                                <w:bottom w:val="single" w:sz="4" w:space="0" w:color="C0C0C0"/>
                                                                                <w:right w:val="none" w:sz="0" w:space="0" w:color="auto"/>
                                                                              </w:divBdr>
                                                                            </w:div>
                                                                          </w:divsChild>
                                                                        </w:div>
                                                                      </w:divsChild>
                                                                    </w:div>
                                                                  </w:divsChild>
                                                                </w:div>
                                                                <w:div w:id="1952660496">
                                                                  <w:marLeft w:val="0"/>
                                                                  <w:marRight w:val="0"/>
                                                                  <w:marTop w:val="0"/>
                                                                  <w:marBottom w:val="120"/>
                                                                  <w:divBdr>
                                                                    <w:top w:val="none" w:sz="0" w:space="0" w:color="auto"/>
                                                                    <w:left w:val="none" w:sz="0" w:space="0" w:color="auto"/>
                                                                    <w:bottom w:val="none" w:sz="0" w:space="0" w:color="auto"/>
                                                                    <w:right w:val="none" w:sz="0" w:space="0" w:color="auto"/>
                                                                  </w:divBdr>
                                                                  <w:divsChild>
                                                                    <w:div w:id="1555776606">
                                                                      <w:marLeft w:val="0"/>
                                                                      <w:marRight w:val="0"/>
                                                                      <w:marTop w:val="0"/>
                                                                      <w:marBottom w:val="0"/>
                                                                      <w:divBdr>
                                                                        <w:top w:val="none" w:sz="0" w:space="0" w:color="auto"/>
                                                                        <w:left w:val="none" w:sz="0" w:space="0" w:color="auto"/>
                                                                        <w:bottom w:val="none" w:sz="0" w:space="0" w:color="auto"/>
                                                                        <w:right w:val="none" w:sz="0" w:space="0" w:color="auto"/>
                                                                      </w:divBdr>
                                                                      <w:divsChild>
                                                                        <w:div w:id="674570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66503604">
      <w:bodyDiv w:val="1"/>
      <w:marLeft w:val="0"/>
      <w:marRight w:val="0"/>
      <w:marTop w:val="0"/>
      <w:marBottom w:val="0"/>
      <w:divBdr>
        <w:top w:val="none" w:sz="0" w:space="0" w:color="auto"/>
        <w:left w:val="none" w:sz="0" w:space="0" w:color="auto"/>
        <w:bottom w:val="none" w:sz="0" w:space="0" w:color="auto"/>
        <w:right w:val="none" w:sz="0" w:space="0" w:color="auto"/>
      </w:divBdr>
    </w:div>
    <w:div w:id="1979533522">
      <w:bodyDiv w:val="1"/>
      <w:marLeft w:val="0"/>
      <w:marRight w:val="0"/>
      <w:marTop w:val="0"/>
      <w:marBottom w:val="0"/>
      <w:divBdr>
        <w:top w:val="none" w:sz="0" w:space="0" w:color="auto"/>
        <w:left w:val="none" w:sz="0" w:space="0" w:color="auto"/>
        <w:bottom w:val="none" w:sz="0" w:space="0" w:color="auto"/>
        <w:right w:val="none" w:sz="0" w:space="0" w:color="auto"/>
      </w:divBdr>
    </w:div>
    <w:div w:id="1985890521">
      <w:bodyDiv w:val="1"/>
      <w:marLeft w:val="0"/>
      <w:marRight w:val="0"/>
      <w:marTop w:val="0"/>
      <w:marBottom w:val="0"/>
      <w:divBdr>
        <w:top w:val="none" w:sz="0" w:space="0" w:color="auto"/>
        <w:left w:val="none" w:sz="0" w:space="0" w:color="auto"/>
        <w:bottom w:val="none" w:sz="0" w:space="0" w:color="auto"/>
        <w:right w:val="none" w:sz="0" w:space="0" w:color="auto"/>
      </w:divBdr>
    </w:div>
    <w:div w:id="1987781247">
      <w:bodyDiv w:val="1"/>
      <w:marLeft w:val="0"/>
      <w:marRight w:val="0"/>
      <w:marTop w:val="0"/>
      <w:marBottom w:val="0"/>
      <w:divBdr>
        <w:top w:val="none" w:sz="0" w:space="0" w:color="auto"/>
        <w:left w:val="none" w:sz="0" w:space="0" w:color="auto"/>
        <w:bottom w:val="none" w:sz="0" w:space="0" w:color="auto"/>
        <w:right w:val="none" w:sz="0" w:space="0" w:color="auto"/>
      </w:divBdr>
    </w:div>
    <w:div w:id="1996566702">
      <w:bodyDiv w:val="1"/>
      <w:marLeft w:val="0"/>
      <w:marRight w:val="0"/>
      <w:marTop w:val="0"/>
      <w:marBottom w:val="0"/>
      <w:divBdr>
        <w:top w:val="none" w:sz="0" w:space="0" w:color="auto"/>
        <w:left w:val="none" w:sz="0" w:space="0" w:color="auto"/>
        <w:bottom w:val="none" w:sz="0" w:space="0" w:color="auto"/>
        <w:right w:val="none" w:sz="0" w:space="0" w:color="auto"/>
      </w:divBdr>
    </w:div>
    <w:div w:id="2028405394">
      <w:bodyDiv w:val="1"/>
      <w:marLeft w:val="0"/>
      <w:marRight w:val="0"/>
      <w:marTop w:val="0"/>
      <w:marBottom w:val="0"/>
      <w:divBdr>
        <w:top w:val="none" w:sz="0" w:space="0" w:color="auto"/>
        <w:left w:val="none" w:sz="0" w:space="0" w:color="auto"/>
        <w:bottom w:val="none" w:sz="0" w:space="0" w:color="auto"/>
        <w:right w:val="none" w:sz="0" w:space="0" w:color="auto"/>
      </w:divBdr>
    </w:div>
    <w:div w:id="2030568699">
      <w:bodyDiv w:val="1"/>
      <w:marLeft w:val="0"/>
      <w:marRight w:val="0"/>
      <w:marTop w:val="0"/>
      <w:marBottom w:val="0"/>
      <w:divBdr>
        <w:top w:val="none" w:sz="0" w:space="0" w:color="auto"/>
        <w:left w:val="none" w:sz="0" w:space="0" w:color="auto"/>
        <w:bottom w:val="none" w:sz="0" w:space="0" w:color="auto"/>
        <w:right w:val="none" w:sz="0" w:space="0" w:color="auto"/>
      </w:divBdr>
    </w:div>
    <w:div w:id="2034374769">
      <w:bodyDiv w:val="1"/>
      <w:marLeft w:val="0"/>
      <w:marRight w:val="0"/>
      <w:marTop w:val="0"/>
      <w:marBottom w:val="0"/>
      <w:divBdr>
        <w:top w:val="none" w:sz="0" w:space="0" w:color="auto"/>
        <w:left w:val="none" w:sz="0" w:space="0" w:color="auto"/>
        <w:bottom w:val="none" w:sz="0" w:space="0" w:color="auto"/>
        <w:right w:val="none" w:sz="0" w:space="0" w:color="auto"/>
      </w:divBdr>
    </w:div>
    <w:div w:id="2054034072">
      <w:bodyDiv w:val="1"/>
      <w:marLeft w:val="0"/>
      <w:marRight w:val="0"/>
      <w:marTop w:val="0"/>
      <w:marBottom w:val="0"/>
      <w:divBdr>
        <w:top w:val="none" w:sz="0" w:space="0" w:color="auto"/>
        <w:left w:val="none" w:sz="0" w:space="0" w:color="auto"/>
        <w:bottom w:val="none" w:sz="0" w:space="0" w:color="auto"/>
        <w:right w:val="none" w:sz="0" w:space="0" w:color="auto"/>
      </w:divBdr>
    </w:div>
    <w:div w:id="2058577343">
      <w:bodyDiv w:val="1"/>
      <w:marLeft w:val="0"/>
      <w:marRight w:val="0"/>
      <w:marTop w:val="0"/>
      <w:marBottom w:val="0"/>
      <w:divBdr>
        <w:top w:val="none" w:sz="0" w:space="0" w:color="auto"/>
        <w:left w:val="none" w:sz="0" w:space="0" w:color="auto"/>
        <w:bottom w:val="none" w:sz="0" w:space="0" w:color="auto"/>
        <w:right w:val="none" w:sz="0" w:space="0" w:color="auto"/>
      </w:divBdr>
    </w:div>
    <w:div w:id="2083791939">
      <w:bodyDiv w:val="1"/>
      <w:marLeft w:val="0"/>
      <w:marRight w:val="0"/>
      <w:marTop w:val="0"/>
      <w:marBottom w:val="0"/>
      <w:divBdr>
        <w:top w:val="none" w:sz="0" w:space="0" w:color="auto"/>
        <w:left w:val="none" w:sz="0" w:space="0" w:color="auto"/>
        <w:bottom w:val="none" w:sz="0" w:space="0" w:color="auto"/>
        <w:right w:val="none" w:sz="0" w:space="0" w:color="auto"/>
      </w:divBdr>
    </w:div>
    <w:div w:id="2091193189">
      <w:bodyDiv w:val="1"/>
      <w:marLeft w:val="0"/>
      <w:marRight w:val="0"/>
      <w:marTop w:val="0"/>
      <w:marBottom w:val="0"/>
      <w:divBdr>
        <w:top w:val="none" w:sz="0" w:space="0" w:color="auto"/>
        <w:left w:val="none" w:sz="0" w:space="0" w:color="auto"/>
        <w:bottom w:val="none" w:sz="0" w:space="0" w:color="auto"/>
        <w:right w:val="none" w:sz="0" w:space="0" w:color="auto"/>
      </w:divBdr>
    </w:div>
    <w:div w:id="2109502632">
      <w:bodyDiv w:val="1"/>
      <w:marLeft w:val="0"/>
      <w:marRight w:val="0"/>
      <w:marTop w:val="0"/>
      <w:marBottom w:val="0"/>
      <w:divBdr>
        <w:top w:val="none" w:sz="0" w:space="0" w:color="auto"/>
        <w:left w:val="none" w:sz="0" w:space="0" w:color="auto"/>
        <w:bottom w:val="none" w:sz="0" w:space="0" w:color="auto"/>
        <w:right w:val="none" w:sz="0" w:space="0" w:color="auto"/>
      </w:divBdr>
    </w:div>
    <w:div w:id="2129735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117" Type="http://schemas.openxmlformats.org/officeDocument/2006/relationships/fontTable" Target="fontTable.xml"/><Relationship Id="rId21" Type="http://schemas.openxmlformats.org/officeDocument/2006/relationships/image" Target="media/image8.jpeg"/><Relationship Id="rId42" Type="http://schemas.openxmlformats.org/officeDocument/2006/relationships/image" Target="media/image29.jpeg"/><Relationship Id="rId47" Type="http://schemas.openxmlformats.org/officeDocument/2006/relationships/image" Target="media/image34.png"/><Relationship Id="rId63" Type="http://schemas.openxmlformats.org/officeDocument/2006/relationships/image" Target="media/image44.jpeg"/><Relationship Id="rId68" Type="http://schemas.openxmlformats.org/officeDocument/2006/relationships/hyperlink" Target="garantf1://36678620.0/" TargetMode="External"/><Relationship Id="rId84" Type="http://schemas.openxmlformats.org/officeDocument/2006/relationships/hyperlink" Target="consultantplus://offline/ref=CE84579AA8FAA9A544B0DAD283F9EBE0393B177F6A9E86AC88519CF0F8D350ACDAE09D54FCAFA5148DEA8D781BEE0EBCBAFA66A9D7F41AEDE6M7N" TargetMode="External"/><Relationship Id="rId89" Type="http://schemas.openxmlformats.org/officeDocument/2006/relationships/footer" Target="footer6.xml"/><Relationship Id="rId112" Type="http://schemas.openxmlformats.org/officeDocument/2006/relationships/image" Target="media/image58.jpeg"/><Relationship Id="rId16" Type="http://schemas.openxmlformats.org/officeDocument/2006/relationships/image" Target="media/image3.jpeg"/><Relationship Id="rId107" Type="http://schemas.openxmlformats.org/officeDocument/2006/relationships/image" Target="media/image53.jpeg"/><Relationship Id="rId11" Type="http://schemas.openxmlformats.org/officeDocument/2006/relationships/image" Target="media/image1.jpe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chart" Target="charts/chart2.xml"/><Relationship Id="rId58" Type="http://schemas.openxmlformats.org/officeDocument/2006/relationships/image" Target="media/image43.jpeg"/><Relationship Id="rId66" Type="http://schemas.openxmlformats.org/officeDocument/2006/relationships/hyperlink" Target="garantf1://36678620.0/" TargetMode="External"/><Relationship Id="rId74" Type="http://schemas.openxmlformats.org/officeDocument/2006/relationships/hyperlink" Target="garantf1://36678620.0/" TargetMode="External"/><Relationship Id="rId79" Type="http://schemas.openxmlformats.org/officeDocument/2006/relationships/hyperlink" Target="garantf1://36678620.0/" TargetMode="External"/><Relationship Id="rId87" Type="http://schemas.openxmlformats.org/officeDocument/2006/relationships/header" Target="header2.xml"/><Relationship Id="rId102" Type="http://schemas.openxmlformats.org/officeDocument/2006/relationships/image" Target="media/image48.jpeg"/><Relationship Id="rId110" Type="http://schemas.openxmlformats.org/officeDocument/2006/relationships/image" Target="media/image56.jpeg"/><Relationship Id="rId115" Type="http://schemas.openxmlformats.org/officeDocument/2006/relationships/image" Target="media/image61.jpeg"/><Relationship Id="rId5" Type="http://schemas.openxmlformats.org/officeDocument/2006/relationships/webSettings" Target="webSettings.xml"/><Relationship Id="rId61" Type="http://schemas.openxmlformats.org/officeDocument/2006/relationships/chart" Target="charts/chart6.xml"/><Relationship Id="rId82" Type="http://schemas.openxmlformats.org/officeDocument/2006/relationships/hyperlink" Target="garantf1://36678620.0/" TargetMode="External"/><Relationship Id="rId90" Type="http://schemas.openxmlformats.org/officeDocument/2006/relationships/header" Target="header3.xml"/><Relationship Id="rId95" Type="http://schemas.openxmlformats.org/officeDocument/2006/relationships/footer" Target="footer9.xml"/><Relationship Id="rId19" Type="http://schemas.openxmlformats.org/officeDocument/2006/relationships/image" Target="media/image6.png"/><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jpeg"/><Relationship Id="rId56" Type="http://schemas.openxmlformats.org/officeDocument/2006/relationships/image" Target="media/image42.jpeg"/><Relationship Id="rId64" Type="http://schemas.openxmlformats.org/officeDocument/2006/relationships/image" Target="media/image45.jpeg"/><Relationship Id="rId69" Type="http://schemas.openxmlformats.org/officeDocument/2006/relationships/hyperlink" Target="garantf1://36678620.0/" TargetMode="External"/><Relationship Id="rId77" Type="http://schemas.openxmlformats.org/officeDocument/2006/relationships/hyperlink" Target="http://www.gosthelp.ru/text/RukovodstvoRukovodstvopop32.html" TargetMode="External"/><Relationship Id="rId100" Type="http://schemas.openxmlformats.org/officeDocument/2006/relationships/footer" Target="footer12.xml"/><Relationship Id="rId105" Type="http://schemas.openxmlformats.org/officeDocument/2006/relationships/image" Target="media/image51.jpeg"/><Relationship Id="rId113" Type="http://schemas.openxmlformats.org/officeDocument/2006/relationships/image" Target="media/image59.jpeg"/><Relationship Id="rId118" Type="http://schemas.openxmlformats.org/officeDocument/2006/relationships/theme" Target="theme/theme1.xml"/><Relationship Id="rId8" Type="http://schemas.openxmlformats.org/officeDocument/2006/relationships/hyperlink" Target="https://www.consultant.ru/document/cons_doc_LAW_172862/" TargetMode="External"/><Relationship Id="rId51" Type="http://schemas.openxmlformats.org/officeDocument/2006/relationships/image" Target="media/image38.png"/><Relationship Id="rId72" Type="http://schemas.openxmlformats.org/officeDocument/2006/relationships/hyperlink" Target="garantf1://36678620.0/" TargetMode="External"/><Relationship Id="rId80" Type="http://schemas.openxmlformats.org/officeDocument/2006/relationships/hyperlink" Target="garantf1://36678620.0/" TargetMode="External"/><Relationship Id="rId85" Type="http://schemas.openxmlformats.org/officeDocument/2006/relationships/hyperlink" Target="consultantplus://offline/ref=CE84579AA8FAA9A544B0DAD283F9EBE0393B177F6A9E86AC88519CF0F8D350ACDAE09D54FCAFA5148DEA8D781BEE0EBCBAFA66A9D7F41AEDE6M7N" TargetMode="External"/><Relationship Id="rId93" Type="http://schemas.openxmlformats.org/officeDocument/2006/relationships/header" Target="header5.xml"/><Relationship Id="rId98" Type="http://schemas.openxmlformats.org/officeDocument/2006/relationships/footer" Target="footer11.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4.jpeg"/><Relationship Id="rId25" Type="http://schemas.openxmlformats.org/officeDocument/2006/relationships/image" Target="media/image12.png"/><Relationship Id="rId33" Type="http://schemas.openxmlformats.org/officeDocument/2006/relationships/image" Target="media/image20.jpeg"/><Relationship Id="rId38" Type="http://schemas.openxmlformats.org/officeDocument/2006/relationships/image" Target="media/image25.png"/><Relationship Id="rId46" Type="http://schemas.openxmlformats.org/officeDocument/2006/relationships/image" Target="media/image33.jpeg"/><Relationship Id="rId59" Type="http://schemas.openxmlformats.org/officeDocument/2006/relationships/chart" Target="charts/chart4.xml"/><Relationship Id="rId67" Type="http://schemas.openxmlformats.org/officeDocument/2006/relationships/hyperlink" Target="garantf1://36678620.0/" TargetMode="External"/><Relationship Id="rId103" Type="http://schemas.openxmlformats.org/officeDocument/2006/relationships/image" Target="media/image49.jpeg"/><Relationship Id="rId108" Type="http://schemas.openxmlformats.org/officeDocument/2006/relationships/image" Target="media/image54.jpeg"/><Relationship Id="rId116" Type="http://schemas.openxmlformats.org/officeDocument/2006/relationships/image" Target="media/image62.jpe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0.jpeg"/><Relationship Id="rId62" Type="http://schemas.openxmlformats.org/officeDocument/2006/relationships/chart" Target="charts/chart7.xml"/><Relationship Id="rId70" Type="http://schemas.openxmlformats.org/officeDocument/2006/relationships/hyperlink" Target="garantf1://36678620.0/" TargetMode="External"/><Relationship Id="rId75" Type="http://schemas.openxmlformats.org/officeDocument/2006/relationships/hyperlink" Target="http://www.gosthelp.ru/text/Rukovodstvopoocenkepropus.html" TargetMode="External"/><Relationship Id="rId83" Type="http://schemas.openxmlformats.org/officeDocument/2006/relationships/hyperlink" Target="garantf1://36678620.0/" TargetMode="External"/><Relationship Id="rId88" Type="http://schemas.openxmlformats.org/officeDocument/2006/relationships/footer" Target="footer5.xml"/><Relationship Id="rId91" Type="http://schemas.openxmlformats.org/officeDocument/2006/relationships/footer" Target="footer7.xml"/><Relationship Id="rId96" Type="http://schemas.openxmlformats.org/officeDocument/2006/relationships/header" Target="header6.xml"/><Relationship Id="rId111" Type="http://schemas.openxmlformats.org/officeDocument/2006/relationships/image" Target="media/image5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jpeg"/><Relationship Id="rId49" Type="http://schemas.openxmlformats.org/officeDocument/2006/relationships/image" Target="media/image36.png"/><Relationship Id="rId57" Type="http://schemas.openxmlformats.org/officeDocument/2006/relationships/chart" Target="charts/chart3.xml"/><Relationship Id="rId106" Type="http://schemas.openxmlformats.org/officeDocument/2006/relationships/image" Target="media/image52.jpeg"/><Relationship Id="rId114" Type="http://schemas.openxmlformats.org/officeDocument/2006/relationships/image" Target="media/image60.jpeg"/><Relationship Id="rId10" Type="http://schemas.openxmlformats.org/officeDocument/2006/relationships/chart" Target="charts/chart1.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jpeg"/><Relationship Id="rId60" Type="http://schemas.openxmlformats.org/officeDocument/2006/relationships/chart" Target="charts/chart5.xml"/><Relationship Id="rId65" Type="http://schemas.openxmlformats.org/officeDocument/2006/relationships/hyperlink" Target="garantf1://36678620.0/" TargetMode="External"/><Relationship Id="rId73" Type="http://schemas.openxmlformats.org/officeDocument/2006/relationships/hyperlink" Target="garantf1://36678620.0/" TargetMode="External"/><Relationship Id="rId78" Type="http://schemas.openxmlformats.org/officeDocument/2006/relationships/hyperlink" Target="garantf1://36678620.0/" TargetMode="External"/><Relationship Id="rId81" Type="http://schemas.openxmlformats.org/officeDocument/2006/relationships/hyperlink" Target="garantf1://36678620.0/" TargetMode="External"/><Relationship Id="rId86" Type="http://schemas.openxmlformats.org/officeDocument/2006/relationships/header" Target="header1.xml"/><Relationship Id="rId94" Type="http://schemas.openxmlformats.org/officeDocument/2006/relationships/footer" Target="footer8.xml"/><Relationship Id="rId99" Type="http://schemas.openxmlformats.org/officeDocument/2006/relationships/image" Target="media/image46.jpeg"/><Relationship Id="rId101" Type="http://schemas.openxmlformats.org/officeDocument/2006/relationships/image" Target="media/image47.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2.xml"/><Relationship Id="rId18" Type="http://schemas.openxmlformats.org/officeDocument/2006/relationships/image" Target="media/image5.jpeg"/><Relationship Id="rId39" Type="http://schemas.openxmlformats.org/officeDocument/2006/relationships/image" Target="media/image26.jpeg"/><Relationship Id="rId109" Type="http://schemas.openxmlformats.org/officeDocument/2006/relationships/image" Target="media/image55.jpe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1.jpeg"/><Relationship Id="rId76" Type="http://schemas.openxmlformats.org/officeDocument/2006/relationships/hyperlink" Target="http://www.gosthelp.ru/text/Rukovodstvopoocenkepropus.html" TargetMode="External"/><Relationship Id="rId97" Type="http://schemas.openxmlformats.org/officeDocument/2006/relationships/footer" Target="footer10.xml"/><Relationship Id="rId104" Type="http://schemas.openxmlformats.org/officeDocument/2006/relationships/image" Target="media/image50.jpeg"/><Relationship Id="rId7" Type="http://schemas.openxmlformats.org/officeDocument/2006/relationships/endnotes" Target="endnotes.xml"/><Relationship Id="rId71" Type="http://schemas.openxmlformats.org/officeDocument/2006/relationships/hyperlink" Target="garantf1://36678620.0/" TargetMode="External"/><Relationship Id="rId92" Type="http://schemas.openxmlformats.org/officeDocument/2006/relationships/header" Target="header4.xml"/><Relationship Id="rId2" Type="http://schemas.openxmlformats.org/officeDocument/2006/relationships/numbering" Target="numbering.xml"/><Relationship Id="rId29" Type="http://schemas.openxmlformats.org/officeDocument/2006/relationships/image" Target="media/image1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x\Desktop\&#1064;&#1072;&#1073;&#1083;&#1086;&#1085;%20&#1086;&#1090;&#1095;&#1077;&#1090;&#1086;&#1074;%20&#1086;%20&#1053;&#1048;&#1056;%20&#8212;%20&#1082;&#1086;&#1087;&#1080;&#1103;.dot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package" Target="../embeddings/_____Microsoft_Excel4.xlsx"/><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package" Target="../embeddings/_____Microsoft_Excel5.xlsx"/><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package" Target="../embeddings/_____Microsoft_Excel6.xlsx"/><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400" b="0" i="0" u="none" strike="noStrike" baseline="0">
                <a:effectLst/>
              </a:rPr>
              <a:t>Пропускная способность, ТС (в сутки)</a:t>
            </a:r>
            <a:endParaRPr lang="ru-RU"/>
          </a:p>
        </c:rich>
      </c:tx>
      <c:layout>
        <c:manualLayout>
          <c:xMode val="edge"/>
          <c:yMode val="edge"/>
          <c:x val="0.4462015503875969"/>
          <c:y val="9.0730379555421133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Ряд 1</c:v>
                </c:pt>
              </c:strCache>
            </c:strRef>
          </c:tx>
          <c:spPr>
            <a:solidFill>
              <a:schemeClr val="accent1"/>
            </a:solidFill>
            <a:ln>
              <a:noFill/>
            </a:ln>
            <a:effectLst/>
          </c:spPr>
          <c:invertIfNegative val="0"/>
          <c:cat>
            <c:strRef>
              <c:f>Лист1!$A$2:$A$33</c:f>
              <c:strCache>
                <c:ptCount val="32"/>
                <c:pt idx="0">
                  <c:v>Узел 1</c:v>
                </c:pt>
                <c:pt idx="1">
                  <c:v>Узел 2</c:v>
                </c:pt>
                <c:pt idx="2">
                  <c:v>Узел 3</c:v>
                </c:pt>
                <c:pt idx="3">
                  <c:v>Узел 4</c:v>
                </c:pt>
                <c:pt idx="4">
                  <c:v>Узел 5</c:v>
                </c:pt>
                <c:pt idx="5">
                  <c:v>Узел 6</c:v>
                </c:pt>
                <c:pt idx="6">
                  <c:v>Узел 7</c:v>
                </c:pt>
                <c:pt idx="7">
                  <c:v>Узел 8</c:v>
                </c:pt>
                <c:pt idx="8">
                  <c:v>Узел 9</c:v>
                </c:pt>
                <c:pt idx="9">
                  <c:v>Узел 10</c:v>
                </c:pt>
                <c:pt idx="10">
                  <c:v>Узел 11</c:v>
                </c:pt>
                <c:pt idx="11">
                  <c:v>Узел 12</c:v>
                </c:pt>
                <c:pt idx="12">
                  <c:v>Узел 13</c:v>
                </c:pt>
                <c:pt idx="13">
                  <c:v>Узел 14</c:v>
                </c:pt>
                <c:pt idx="14">
                  <c:v>Узел 15</c:v>
                </c:pt>
                <c:pt idx="15">
                  <c:v>Узел 16</c:v>
                </c:pt>
                <c:pt idx="16">
                  <c:v>Узел 17</c:v>
                </c:pt>
                <c:pt idx="17">
                  <c:v>Узел 18</c:v>
                </c:pt>
                <c:pt idx="18">
                  <c:v>Узел 19</c:v>
                </c:pt>
                <c:pt idx="19">
                  <c:v>Узел 20</c:v>
                </c:pt>
                <c:pt idx="20">
                  <c:v>Узел 21</c:v>
                </c:pt>
                <c:pt idx="21">
                  <c:v>Узел 22</c:v>
                </c:pt>
                <c:pt idx="22">
                  <c:v>Узел 23</c:v>
                </c:pt>
                <c:pt idx="23">
                  <c:v>Узел 24</c:v>
                </c:pt>
                <c:pt idx="24">
                  <c:v>Узел 25</c:v>
                </c:pt>
                <c:pt idx="25">
                  <c:v>Узел 26</c:v>
                </c:pt>
                <c:pt idx="26">
                  <c:v>Узел 27</c:v>
                </c:pt>
                <c:pt idx="27">
                  <c:v>Узел 28</c:v>
                </c:pt>
                <c:pt idx="28">
                  <c:v>Узел 29</c:v>
                </c:pt>
                <c:pt idx="29">
                  <c:v>Узел 30</c:v>
                </c:pt>
                <c:pt idx="30">
                  <c:v>Узел 31</c:v>
                </c:pt>
                <c:pt idx="31">
                  <c:v>Узел 32</c:v>
                </c:pt>
              </c:strCache>
            </c:strRef>
          </c:cat>
          <c:val>
            <c:numRef>
              <c:f>Лист1!$B$2:$B$33</c:f>
              <c:numCache>
                <c:formatCode>General</c:formatCode>
                <c:ptCount val="32"/>
                <c:pt idx="0">
                  <c:v>74213.600000000006</c:v>
                </c:pt>
                <c:pt idx="1">
                  <c:v>87015.5</c:v>
                </c:pt>
                <c:pt idx="2">
                  <c:v>42261.2</c:v>
                </c:pt>
                <c:pt idx="3">
                  <c:v>53471.6</c:v>
                </c:pt>
                <c:pt idx="4">
                  <c:v>46020.4</c:v>
                </c:pt>
                <c:pt idx="5">
                  <c:v>32908.199999999997</c:v>
                </c:pt>
                <c:pt idx="6">
                  <c:v>17925.3</c:v>
                </c:pt>
                <c:pt idx="7">
                  <c:v>50272</c:v>
                </c:pt>
                <c:pt idx="8">
                  <c:v>28583.1</c:v>
                </c:pt>
                <c:pt idx="9">
                  <c:v>32504.2</c:v>
                </c:pt>
                <c:pt idx="10">
                  <c:v>14226.7</c:v>
                </c:pt>
                <c:pt idx="11">
                  <c:v>29646</c:v>
                </c:pt>
                <c:pt idx="12">
                  <c:v>32561.3</c:v>
                </c:pt>
                <c:pt idx="13">
                  <c:v>36517.800000000003</c:v>
                </c:pt>
                <c:pt idx="14">
                  <c:v>16456</c:v>
                </c:pt>
                <c:pt idx="15">
                  <c:v>14934.6</c:v>
                </c:pt>
                <c:pt idx="16">
                  <c:v>55581.9</c:v>
                </c:pt>
                <c:pt idx="17">
                  <c:v>48518.1</c:v>
                </c:pt>
                <c:pt idx="18">
                  <c:v>40588.199999999997</c:v>
                </c:pt>
                <c:pt idx="19">
                  <c:v>31513.4</c:v>
                </c:pt>
                <c:pt idx="20">
                  <c:v>17003.8</c:v>
                </c:pt>
                <c:pt idx="21">
                  <c:v>29050.2</c:v>
                </c:pt>
                <c:pt idx="22">
                  <c:v>32720.9</c:v>
                </c:pt>
                <c:pt idx="23">
                  <c:v>23273.3</c:v>
                </c:pt>
                <c:pt idx="24">
                  <c:v>16549.8</c:v>
                </c:pt>
                <c:pt idx="25">
                  <c:v>36697.1</c:v>
                </c:pt>
                <c:pt idx="26">
                  <c:v>19660.8</c:v>
                </c:pt>
                <c:pt idx="27">
                  <c:v>18079.8</c:v>
                </c:pt>
                <c:pt idx="28">
                  <c:v>13561.7</c:v>
                </c:pt>
                <c:pt idx="29">
                  <c:v>34939.800000000003</c:v>
                </c:pt>
                <c:pt idx="30">
                  <c:v>3479.5</c:v>
                </c:pt>
                <c:pt idx="31">
                  <c:v>18622.099999999999</c:v>
                </c:pt>
              </c:numCache>
            </c:numRef>
          </c:val>
          <c:extLst>
            <c:ext xmlns:c16="http://schemas.microsoft.com/office/drawing/2014/chart" uri="{C3380CC4-5D6E-409C-BE32-E72D297353CC}">
              <c16:uniqueId val="{00000000-8CC3-4FE9-919F-97486B0F0D98}"/>
            </c:ext>
          </c:extLst>
        </c:ser>
        <c:dLbls>
          <c:showLegendKey val="0"/>
          <c:showVal val="0"/>
          <c:showCatName val="0"/>
          <c:showSerName val="0"/>
          <c:showPercent val="0"/>
          <c:showBubbleSize val="0"/>
        </c:dLbls>
        <c:gapWidth val="219"/>
        <c:overlap val="-27"/>
        <c:axId val="767945184"/>
        <c:axId val="767946016"/>
      </c:barChart>
      <c:catAx>
        <c:axId val="767945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67946016"/>
        <c:crosses val="autoZero"/>
        <c:auto val="1"/>
        <c:lblAlgn val="ctr"/>
        <c:lblOffset val="100"/>
        <c:noMultiLvlLbl val="0"/>
      </c:catAx>
      <c:valAx>
        <c:axId val="767946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6794518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1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99A4-4F5B-BDEA-466030ACF0FB}"/>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99A4-4F5B-BDEA-466030ACF0FB}"/>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99A4-4F5B-BDEA-466030ACF0F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Лист2!$C$49:$E$49</c:f>
              <c:strCache>
                <c:ptCount val="3"/>
                <c:pt idx="0">
                  <c:v>Легковые автомобили</c:v>
                </c:pt>
                <c:pt idx="1">
                  <c:v>Грузовые автомобили</c:v>
                </c:pt>
                <c:pt idx="2">
                  <c:v>Автобусы</c:v>
                </c:pt>
              </c:strCache>
            </c:strRef>
          </c:cat>
          <c:val>
            <c:numRef>
              <c:f>Лист2!$C$50:$E$50</c:f>
              <c:numCache>
                <c:formatCode>0%</c:formatCode>
                <c:ptCount val="3"/>
                <c:pt idx="0">
                  <c:v>0.84829106311635161</c:v>
                </c:pt>
                <c:pt idx="1">
                  <c:v>0.12430021746834002</c:v>
                </c:pt>
                <c:pt idx="2">
                  <c:v>3.0016233175514835E-2</c:v>
                </c:pt>
              </c:numCache>
            </c:numRef>
          </c:val>
          <c:extLst>
            <c:ext xmlns:c16="http://schemas.microsoft.com/office/drawing/2014/chart" uri="{C3380CC4-5D6E-409C-BE32-E72D297353CC}">
              <c16:uniqueId val="{00000006-99A4-4F5B-BDEA-466030ACF0FB}"/>
            </c:ext>
          </c:extLst>
        </c:ser>
        <c:dLbls>
          <c:showLegendKey val="0"/>
          <c:showVal val="0"/>
          <c:showCatName val="0"/>
          <c:showSerName val="0"/>
          <c:showPercent val="0"/>
          <c:showBubbleSize val="0"/>
          <c:showLeaderLines val="1"/>
        </c:dLbls>
      </c:pie3DChart>
      <c:spPr>
        <a:noFill/>
        <a:ln>
          <a:noFill/>
        </a:ln>
        <a:effectLst/>
      </c:spPr>
    </c:plotArea>
    <c:legend>
      <c:legendPos val="r"/>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Перевезено пассажиров</c:v>
                </c:pt>
              </c:strCache>
            </c:strRef>
          </c:tx>
          <c:spPr>
            <a:solidFill>
              <a:schemeClr val="accent1"/>
            </a:solidFill>
            <a:ln>
              <a:noFill/>
            </a:ln>
            <a:effectLst/>
          </c:spPr>
          <c:invertIfNegative val="0"/>
          <c:cat>
            <c:strRef>
              <c:f>Лист1!$A$2:$A$56</c:f>
              <c:strCache>
                <c:ptCount val="55"/>
                <c:pt idx="0">
                  <c:v>1</c:v>
                </c:pt>
                <c:pt idx="1">
                  <c:v>1к</c:v>
                </c:pt>
                <c:pt idx="2">
                  <c:v>2</c:v>
                </c:pt>
                <c:pt idx="3">
                  <c:v>3</c:v>
                </c:pt>
                <c:pt idx="4">
                  <c:v>4</c:v>
                </c:pt>
                <c:pt idx="5">
                  <c:v>4к</c:v>
                </c:pt>
                <c:pt idx="6">
                  <c:v>6</c:v>
                </c:pt>
                <c:pt idx="7">
                  <c:v>7к</c:v>
                </c:pt>
                <c:pt idx="8">
                  <c:v>8</c:v>
                </c:pt>
                <c:pt idx="9">
                  <c:v>9</c:v>
                </c:pt>
                <c:pt idx="10">
                  <c:v>10</c:v>
                </c:pt>
                <c:pt idx="11">
                  <c:v>10к</c:v>
                </c:pt>
                <c:pt idx="12">
                  <c:v>11</c:v>
                </c:pt>
                <c:pt idx="13">
                  <c:v>21</c:v>
                </c:pt>
                <c:pt idx="14">
                  <c:v>25</c:v>
                </c:pt>
                <c:pt idx="15">
                  <c:v>26</c:v>
                </c:pt>
                <c:pt idx="16">
                  <c:v>27</c:v>
                </c:pt>
                <c:pt idx="17">
                  <c:v>29</c:v>
                </c:pt>
                <c:pt idx="18">
                  <c:v>42</c:v>
                </c:pt>
                <c:pt idx="19">
                  <c:v>43</c:v>
                </c:pt>
                <c:pt idx="20">
                  <c:v>44</c:v>
                </c:pt>
                <c:pt idx="21">
                  <c:v>45</c:v>
                </c:pt>
                <c:pt idx="22">
                  <c:v>46</c:v>
                </c:pt>
                <c:pt idx="23">
                  <c:v>47</c:v>
                </c:pt>
                <c:pt idx="24">
                  <c:v>49</c:v>
                </c:pt>
                <c:pt idx="25">
                  <c:v>49к</c:v>
                </c:pt>
                <c:pt idx="26">
                  <c:v>50</c:v>
                </c:pt>
                <c:pt idx="27">
                  <c:v>51</c:v>
                </c:pt>
                <c:pt idx="28">
                  <c:v>52</c:v>
                </c:pt>
                <c:pt idx="29">
                  <c:v>54</c:v>
                </c:pt>
                <c:pt idx="30">
                  <c:v>62</c:v>
                </c:pt>
                <c:pt idx="31">
                  <c:v>11к</c:v>
                </c:pt>
                <c:pt idx="32">
                  <c:v>69к</c:v>
                </c:pt>
                <c:pt idx="33">
                  <c:v>70к</c:v>
                </c:pt>
                <c:pt idx="34">
                  <c:v>78к</c:v>
                </c:pt>
                <c:pt idx="35">
                  <c:v>82к</c:v>
                </c:pt>
                <c:pt idx="36">
                  <c:v>5к</c:v>
                </c:pt>
                <c:pt idx="37">
                  <c:v>13к</c:v>
                </c:pt>
                <c:pt idx="38">
                  <c:v>14к</c:v>
                </c:pt>
                <c:pt idx="39">
                  <c:v>17к</c:v>
                </c:pt>
                <c:pt idx="40">
                  <c:v>22к</c:v>
                </c:pt>
                <c:pt idx="41">
                  <c:v>24к</c:v>
                </c:pt>
                <c:pt idx="42">
                  <c:v>48к</c:v>
                </c:pt>
                <c:pt idx="43">
                  <c:v>59к</c:v>
                </c:pt>
                <c:pt idx="44">
                  <c:v>72к</c:v>
                </c:pt>
                <c:pt idx="45">
                  <c:v>76к</c:v>
                </c:pt>
                <c:pt idx="46">
                  <c:v>61 К</c:v>
                </c:pt>
                <c:pt idx="47">
                  <c:v>77 к</c:v>
                </c:pt>
                <c:pt idx="48">
                  <c:v>55 к</c:v>
                </c:pt>
                <c:pt idx="49">
                  <c:v>63 к</c:v>
                </c:pt>
                <c:pt idx="50">
                  <c:v>56 к</c:v>
                </c:pt>
                <c:pt idx="51">
                  <c:v>79 к</c:v>
                </c:pt>
                <c:pt idx="52">
                  <c:v>20 к</c:v>
                </c:pt>
                <c:pt idx="53">
                  <c:v>32 к</c:v>
                </c:pt>
                <c:pt idx="54">
                  <c:v>48К</c:v>
                </c:pt>
              </c:strCache>
            </c:strRef>
          </c:cat>
          <c:val>
            <c:numRef>
              <c:f>Лист1!$B$2:$B$56</c:f>
              <c:numCache>
                <c:formatCode>General</c:formatCode>
                <c:ptCount val="55"/>
                <c:pt idx="0">
                  <c:v>72576</c:v>
                </c:pt>
                <c:pt idx="1">
                  <c:v>37504</c:v>
                </c:pt>
                <c:pt idx="2">
                  <c:v>9131</c:v>
                </c:pt>
                <c:pt idx="3">
                  <c:v>17846</c:v>
                </c:pt>
                <c:pt idx="4">
                  <c:v>50327</c:v>
                </c:pt>
                <c:pt idx="5">
                  <c:v>20544</c:v>
                </c:pt>
                <c:pt idx="6">
                  <c:v>2489</c:v>
                </c:pt>
                <c:pt idx="7">
                  <c:v>16848</c:v>
                </c:pt>
                <c:pt idx="8">
                  <c:v>10892</c:v>
                </c:pt>
                <c:pt idx="9">
                  <c:v>42012</c:v>
                </c:pt>
                <c:pt idx="10">
                  <c:v>19826</c:v>
                </c:pt>
                <c:pt idx="11">
                  <c:v>10651</c:v>
                </c:pt>
                <c:pt idx="12">
                  <c:v>25771</c:v>
                </c:pt>
                <c:pt idx="13">
                  <c:v>3634</c:v>
                </c:pt>
                <c:pt idx="14">
                  <c:v>14609</c:v>
                </c:pt>
                <c:pt idx="15">
                  <c:v>17458</c:v>
                </c:pt>
                <c:pt idx="16">
                  <c:v>6468</c:v>
                </c:pt>
                <c:pt idx="17">
                  <c:v>11287</c:v>
                </c:pt>
                <c:pt idx="18">
                  <c:v>11273</c:v>
                </c:pt>
                <c:pt idx="19">
                  <c:v>6335</c:v>
                </c:pt>
                <c:pt idx="20">
                  <c:v>4609</c:v>
                </c:pt>
                <c:pt idx="21">
                  <c:v>6436</c:v>
                </c:pt>
                <c:pt idx="22">
                  <c:v>24836</c:v>
                </c:pt>
                <c:pt idx="23">
                  <c:v>22385</c:v>
                </c:pt>
                <c:pt idx="24">
                  <c:v>11807</c:v>
                </c:pt>
                <c:pt idx="25">
                  <c:v>15959</c:v>
                </c:pt>
                <c:pt idx="26">
                  <c:v>8219</c:v>
                </c:pt>
                <c:pt idx="27">
                  <c:v>17362</c:v>
                </c:pt>
                <c:pt idx="28">
                  <c:v>6419</c:v>
                </c:pt>
                <c:pt idx="29">
                  <c:v>580</c:v>
                </c:pt>
                <c:pt idx="30">
                  <c:v>10395</c:v>
                </c:pt>
                <c:pt idx="31">
                  <c:v>21.9</c:v>
                </c:pt>
                <c:pt idx="32">
                  <c:v>3.2</c:v>
                </c:pt>
                <c:pt idx="33">
                  <c:v>35.700000000000003</c:v>
                </c:pt>
                <c:pt idx="34">
                  <c:v>2.4</c:v>
                </c:pt>
                <c:pt idx="35">
                  <c:v>4.9000000000000004</c:v>
                </c:pt>
                <c:pt idx="36">
                  <c:v>14265</c:v>
                </c:pt>
                <c:pt idx="37">
                  <c:v>61654</c:v>
                </c:pt>
                <c:pt idx="38">
                  <c:v>645</c:v>
                </c:pt>
                <c:pt idx="39">
                  <c:v>78595</c:v>
                </c:pt>
                <c:pt idx="40">
                  <c:v>4348</c:v>
                </c:pt>
                <c:pt idx="41">
                  <c:v>2755</c:v>
                </c:pt>
                <c:pt idx="42">
                  <c:v>18604</c:v>
                </c:pt>
                <c:pt idx="43">
                  <c:v>2534</c:v>
                </c:pt>
                <c:pt idx="44">
                  <c:v>5171</c:v>
                </c:pt>
                <c:pt idx="45">
                  <c:v>3485</c:v>
                </c:pt>
                <c:pt idx="46">
                  <c:v>11322</c:v>
                </c:pt>
                <c:pt idx="47">
                  <c:v>990</c:v>
                </c:pt>
                <c:pt idx="48">
                  <c:v>2850</c:v>
                </c:pt>
                <c:pt idx="49">
                  <c:v>25354</c:v>
                </c:pt>
                <c:pt idx="50">
                  <c:v>2729</c:v>
                </c:pt>
                <c:pt idx="51">
                  <c:v>52</c:v>
                </c:pt>
                <c:pt idx="52">
                  <c:v>6760</c:v>
                </c:pt>
                <c:pt idx="53">
                  <c:v>1350</c:v>
                </c:pt>
                <c:pt idx="54">
                  <c:v>47453</c:v>
                </c:pt>
              </c:numCache>
            </c:numRef>
          </c:val>
          <c:extLst>
            <c:ext xmlns:c16="http://schemas.microsoft.com/office/drawing/2014/chart" uri="{C3380CC4-5D6E-409C-BE32-E72D297353CC}">
              <c16:uniqueId val="{00000000-8DDF-46EF-9FE0-40386200CA14}"/>
            </c:ext>
          </c:extLst>
        </c:ser>
        <c:dLbls>
          <c:showLegendKey val="0"/>
          <c:showVal val="0"/>
          <c:showCatName val="0"/>
          <c:showSerName val="0"/>
          <c:showPercent val="0"/>
          <c:showBubbleSize val="0"/>
        </c:dLbls>
        <c:gapWidth val="219"/>
        <c:overlap val="-27"/>
        <c:axId val="141270767"/>
        <c:axId val="141269519"/>
      </c:barChart>
      <c:catAx>
        <c:axId val="1412707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1269519"/>
        <c:crosses val="autoZero"/>
        <c:auto val="1"/>
        <c:lblAlgn val="ctr"/>
        <c:lblOffset val="100"/>
        <c:noMultiLvlLbl val="0"/>
      </c:catAx>
      <c:valAx>
        <c:axId val="1412695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12707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Количество ДТП с пострадавшими, ед.</c:v>
                </c:pt>
              </c:strCache>
            </c:strRef>
          </c:tx>
          <c:spPr>
            <a:solidFill>
              <a:schemeClr val="accent1"/>
            </a:solidFill>
            <a:ln>
              <a:noFill/>
            </a:ln>
            <a:effectLst/>
          </c:spPr>
          <c:invertIfNegative val="0"/>
          <c:cat>
            <c:numRef>
              <c:f>Лист1!$A$2:$A$4</c:f>
              <c:numCache>
                <c:formatCode>General</c:formatCode>
                <c:ptCount val="3"/>
                <c:pt idx="0">
                  <c:v>2019</c:v>
                </c:pt>
                <c:pt idx="1">
                  <c:v>2020</c:v>
                </c:pt>
                <c:pt idx="2">
                  <c:v>2021</c:v>
                </c:pt>
              </c:numCache>
            </c:numRef>
          </c:cat>
          <c:val>
            <c:numRef>
              <c:f>Лист1!$B$2:$B$4</c:f>
              <c:numCache>
                <c:formatCode>General</c:formatCode>
                <c:ptCount val="3"/>
                <c:pt idx="0">
                  <c:v>274</c:v>
                </c:pt>
                <c:pt idx="1">
                  <c:v>211</c:v>
                </c:pt>
                <c:pt idx="2">
                  <c:v>194</c:v>
                </c:pt>
              </c:numCache>
            </c:numRef>
          </c:val>
          <c:extLst>
            <c:ext xmlns:c16="http://schemas.microsoft.com/office/drawing/2014/chart" uri="{C3380CC4-5D6E-409C-BE32-E72D297353CC}">
              <c16:uniqueId val="{00000000-350F-40DD-87BA-8BB265EB229C}"/>
            </c:ext>
          </c:extLst>
        </c:ser>
        <c:ser>
          <c:idx val="1"/>
          <c:order val="1"/>
          <c:tx>
            <c:strRef>
              <c:f>Лист1!$C$1</c:f>
              <c:strCache>
                <c:ptCount val="1"/>
                <c:pt idx="0">
                  <c:v>Погибло, чел.</c:v>
                </c:pt>
              </c:strCache>
            </c:strRef>
          </c:tx>
          <c:spPr>
            <a:solidFill>
              <a:schemeClr val="accent2"/>
            </a:solidFill>
            <a:ln>
              <a:noFill/>
            </a:ln>
            <a:effectLst/>
          </c:spPr>
          <c:invertIfNegative val="0"/>
          <c:cat>
            <c:numRef>
              <c:f>Лист1!$A$2:$A$4</c:f>
              <c:numCache>
                <c:formatCode>General</c:formatCode>
                <c:ptCount val="3"/>
                <c:pt idx="0">
                  <c:v>2019</c:v>
                </c:pt>
                <c:pt idx="1">
                  <c:v>2020</c:v>
                </c:pt>
                <c:pt idx="2">
                  <c:v>2021</c:v>
                </c:pt>
              </c:numCache>
            </c:numRef>
          </c:cat>
          <c:val>
            <c:numRef>
              <c:f>Лист1!$C$2:$C$4</c:f>
              <c:numCache>
                <c:formatCode>General</c:formatCode>
                <c:ptCount val="3"/>
                <c:pt idx="0">
                  <c:v>45</c:v>
                </c:pt>
                <c:pt idx="1">
                  <c:v>40</c:v>
                </c:pt>
                <c:pt idx="2">
                  <c:v>58</c:v>
                </c:pt>
              </c:numCache>
            </c:numRef>
          </c:val>
          <c:extLst>
            <c:ext xmlns:c16="http://schemas.microsoft.com/office/drawing/2014/chart" uri="{C3380CC4-5D6E-409C-BE32-E72D297353CC}">
              <c16:uniqueId val="{00000001-350F-40DD-87BA-8BB265EB229C}"/>
            </c:ext>
          </c:extLst>
        </c:ser>
        <c:ser>
          <c:idx val="2"/>
          <c:order val="2"/>
          <c:tx>
            <c:strRef>
              <c:f>Лист1!$D$1</c:f>
              <c:strCache>
                <c:ptCount val="1"/>
                <c:pt idx="0">
                  <c:v>Ранено, чел.</c:v>
                </c:pt>
              </c:strCache>
            </c:strRef>
          </c:tx>
          <c:spPr>
            <a:solidFill>
              <a:schemeClr val="accent3"/>
            </a:solidFill>
            <a:ln>
              <a:noFill/>
            </a:ln>
            <a:effectLst/>
          </c:spPr>
          <c:invertIfNegative val="0"/>
          <c:cat>
            <c:numRef>
              <c:f>Лист1!$A$2:$A$4</c:f>
              <c:numCache>
                <c:formatCode>General</c:formatCode>
                <c:ptCount val="3"/>
                <c:pt idx="0">
                  <c:v>2019</c:v>
                </c:pt>
                <c:pt idx="1">
                  <c:v>2020</c:v>
                </c:pt>
                <c:pt idx="2">
                  <c:v>2021</c:v>
                </c:pt>
              </c:numCache>
            </c:numRef>
          </c:cat>
          <c:val>
            <c:numRef>
              <c:f>Лист1!$D$2:$D$4</c:f>
              <c:numCache>
                <c:formatCode>General</c:formatCode>
                <c:ptCount val="3"/>
                <c:pt idx="0">
                  <c:v>304</c:v>
                </c:pt>
                <c:pt idx="1">
                  <c:v>225</c:v>
                </c:pt>
                <c:pt idx="2">
                  <c:v>206</c:v>
                </c:pt>
              </c:numCache>
            </c:numRef>
          </c:val>
          <c:extLst>
            <c:ext xmlns:c16="http://schemas.microsoft.com/office/drawing/2014/chart" uri="{C3380CC4-5D6E-409C-BE32-E72D297353CC}">
              <c16:uniqueId val="{00000002-350F-40DD-87BA-8BB265EB229C}"/>
            </c:ext>
          </c:extLst>
        </c:ser>
        <c:ser>
          <c:idx val="3"/>
          <c:order val="3"/>
          <c:tx>
            <c:strRef>
              <c:f>Лист1!$E$1</c:f>
              <c:strCache>
                <c:ptCount val="1"/>
                <c:pt idx="0">
                  <c:v>Пострадавших детей, чел.</c:v>
                </c:pt>
              </c:strCache>
            </c:strRef>
          </c:tx>
          <c:spPr>
            <a:solidFill>
              <a:schemeClr val="accent4"/>
            </a:solidFill>
            <a:ln>
              <a:noFill/>
            </a:ln>
            <a:effectLst/>
          </c:spPr>
          <c:invertIfNegative val="0"/>
          <c:cat>
            <c:numRef>
              <c:f>Лист1!$A$2:$A$4</c:f>
              <c:numCache>
                <c:formatCode>General</c:formatCode>
                <c:ptCount val="3"/>
                <c:pt idx="0">
                  <c:v>2019</c:v>
                </c:pt>
                <c:pt idx="1">
                  <c:v>2020</c:v>
                </c:pt>
                <c:pt idx="2">
                  <c:v>2021</c:v>
                </c:pt>
              </c:numCache>
            </c:numRef>
          </c:cat>
          <c:val>
            <c:numRef>
              <c:f>Лист1!$E$2:$E$4</c:f>
              <c:numCache>
                <c:formatCode>General</c:formatCode>
                <c:ptCount val="3"/>
                <c:pt idx="0">
                  <c:v>26</c:v>
                </c:pt>
                <c:pt idx="1">
                  <c:v>13</c:v>
                </c:pt>
                <c:pt idx="2">
                  <c:v>22</c:v>
                </c:pt>
              </c:numCache>
            </c:numRef>
          </c:val>
          <c:extLst>
            <c:ext xmlns:c16="http://schemas.microsoft.com/office/drawing/2014/chart" uri="{C3380CC4-5D6E-409C-BE32-E72D297353CC}">
              <c16:uniqueId val="{00000004-350F-40DD-87BA-8BB265EB229C}"/>
            </c:ext>
          </c:extLst>
        </c:ser>
        <c:dLbls>
          <c:showLegendKey val="0"/>
          <c:showVal val="0"/>
          <c:showCatName val="0"/>
          <c:showSerName val="0"/>
          <c:showPercent val="0"/>
          <c:showBubbleSize val="0"/>
        </c:dLbls>
        <c:gapWidth val="219"/>
        <c:overlap val="-27"/>
        <c:axId val="1191612400"/>
        <c:axId val="1191611568"/>
      </c:barChart>
      <c:catAx>
        <c:axId val="1191612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91611568"/>
        <c:crosses val="autoZero"/>
        <c:auto val="1"/>
        <c:lblAlgn val="ctr"/>
        <c:lblOffset val="100"/>
        <c:noMultiLvlLbl val="0"/>
      </c:catAx>
      <c:valAx>
        <c:axId val="11916115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91612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Столкновение</c:v>
                </c:pt>
              </c:strCache>
            </c:strRef>
          </c:tx>
          <c:spPr>
            <a:solidFill>
              <a:schemeClr val="accent1"/>
            </a:solidFill>
            <a:ln>
              <a:noFill/>
            </a:ln>
            <a:effectLst/>
          </c:spPr>
          <c:invertIfNegative val="0"/>
          <c:cat>
            <c:numRef>
              <c:f>Лист1!$A$2:$A$4</c:f>
              <c:numCache>
                <c:formatCode>General</c:formatCode>
                <c:ptCount val="3"/>
              </c:numCache>
            </c:numRef>
          </c:cat>
          <c:val>
            <c:numRef>
              <c:f>Лист1!$B$2:$B$4</c:f>
              <c:numCache>
                <c:formatCode>General</c:formatCode>
                <c:ptCount val="3"/>
                <c:pt idx="0">
                  <c:v>148</c:v>
                </c:pt>
                <c:pt idx="1">
                  <c:v>111</c:v>
                </c:pt>
                <c:pt idx="2">
                  <c:v>95</c:v>
                </c:pt>
              </c:numCache>
            </c:numRef>
          </c:val>
          <c:extLst>
            <c:ext xmlns:c16="http://schemas.microsoft.com/office/drawing/2014/chart" uri="{C3380CC4-5D6E-409C-BE32-E72D297353CC}">
              <c16:uniqueId val="{00000000-16ED-490D-BB11-66819A809424}"/>
            </c:ext>
          </c:extLst>
        </c:ser>
        <c:ser>
          <c:idx val="1"/>
          <c:order val="1"/>
          <c:tx>
            <c:strRef>
              <c:f>Лист1!$C$1</c:f>
              <c:strCache>
                <c:ptCount val="1"/>
                <c:pt idx="0">
                  <c:v>Наезд на пешехода</c:v>
                </c:pt>
              </c:strCache>
            </c:strRef>
          </c:tx>
          <c:spPr>
            <a:solidFill>
              <a:schemeClr val="accent2"/>
            </a:solidFill>
            <a:ln>
              <a:noFill/>
            </a:ln>
            <a:effectLst/>
          </c:spPr>
          <c:invertIfNegative val="0"/>
          <c:cat>
            <c:numRef>
              <c:f>Лист1!$A$2:$A$4</c:f>
              <c:numCache>
                <c:formatCode>General</c:formatCode>
                <c:ptCount val="3"/>
              </c:numCache>
            </c:numRef>
          </c:cat>
          <c:val>
            <c:numRef>
              <c:f>Лист1!$C$2:$C$4</c:f>
              <c:numCache>
                <c:formatCode>General</c:formatCode>
                <c:ptCount val="3"/>
                <c:pt idx="0">
                  <c:v>86</c:v>
                </c:pt>
                <c:pt idx="1">
                  <c:v>63</c:v>
                </c:pt>
                <c:pt idx="2">
                  <c:v>54</c:v>
                </c:pt>
              </c:numCache>
            </c:numRef>
          </c:val>
          <c:extLst>
            <c:ext xmlns:c16="http://schemas.microsoft.com/office/drawing/2014/chart" uri="{C3380CC4-5D6E-409C-BE32-E72D297353CC}">
              <c16:uniqueId val="{00000001-16ED-490D-BB11-66819A809424}"/>
            </c:ext>
          </c:extLst>
        </c:ser>
        <c:ser>
          <c:idx val="2"/>
          <c:order val="2"/>
          <c:tx>
            <c:strRef>
              <c:f>Лист1!$D$1</c:f>
              <c:strCache>
                <c:ptCount val="1"/>
                <c:pt idx="0">
                  <c:v>Наезд на велосипедиста</c:v>
                </c:pt>
              </c:strCache>
            </c:strRef>
          </c:tx>
          <c:spPr>
            <a:solidFill>
              <a:schemeClr val="accent3"/>
            </a:solidFill>
            <a:ln>
              <a:noFill/>
            </a:ln>
            <a:effectLst/>
          </c:spPr>
          <c:invertIfNegative val="0"/>
          <c:cat>
            <c:numRef>
              <c:f>Лист1!$A$2:$A$4</c:f>
              <c:numCache>
                <c:formatCode>General</c:formatCode>
                <c:ptCount val="3"/>
              </c:numCache>
            </c:numRef>
          </c:cat>
          <c:val>
            <c:numRef>
              <c:f>Лист1!$D$2:$D$4</c:f>
              <c:numCache>
                <c:formatCode>General</c:formatCode>
                <c:ptCount val="3"/>
                <c:pt idx="0">
                  <c:v>6</c:v>
                </c:pt>
                <c:pt idx="1">
                  <c:v>7</c:v>
                </c:pt>
                <c:pt idx="2">
                  <c:v>1</c:v>
                </c:pt>
              </c:numCache>
            </c:numRef>
          </c:val>
          <c:extLst>
            <c:ext xmlns:c16="http://schemas.microsoft.com/office/drawing/2014/chart" uri="{C3380CC4-5D6E-409C-BE32-E72D297353CC}">
              <c16:uniqueId val="{00000002-16ED-490D-BB11-66819A809424}"/>
            </c:ext>
          </c:extLst>
        </c:ser>
        <c:ser>
          <c:idx val="3"/>
          <c:order val="3"/>
          <c:tx>
            <c:strRef>
              <c:f>Лист1!$E$1</c:f>
              <c:strCache>
                <c:ptCount val="1"/>
                <c:pt idx="0">
                  <c:v>Наезд на стоящее ТС</c:v>
                </c:pt>
              </c:strCache>
            </c:strRef>
          </c:tx>
          <c:spPr>
            <a:solidFill>
              <a:schemeClr val="accent4"/>
            </a:solidFill>
            <a:ln>
              <a:noFill/>
            </a:ln>
            <a:effectLst/>
          </c:spPr>
          <c:invertIfNegative val="0"/>
          <c:cat>
            <c:numRef>
              <c:f>Лист1!$A$2:$A$4</c:f>
              <c:numCache>
                <c:formatCode>General</c:formatCode>
                <c:ptCount val="3"/>
              </c:numCache>
            </c:numRef>
          </c:cat>
          <c:val>
            <c:numRef>
              <c:f>Лист1!$E$2:$E$4</c:f>
              <c:numCache>
                <c:formatCode>General</c:formatCode>
                <c:ptCount val="3"/>
                <c:pt idx="0">
                  <c:v>7</c:v>
                </c:pt>
                <c:pt idx="1">
                  <c:v>3</c:v>
                </c:pt>
                <c:pt idx="2">
                  <c:v>13</c:v>
                </c:pt>
              </c:numCache>
            </c:numRef>
          </c:val>
          <c:extLst>
            <c:ext xmlns:c16="http://schemas.microsoft.com/office/drawing/2014/chart" uri="{C3380CC4-5D6E-409C-BE32-E72D297353CC}">
              <c16:uniqueId val="{00000004-16ED-490D-BB11-66819A809424}"/>
            </c:ext>
          </c:extLst>
        </c:ser>
        <c:ser>
          <c:idx val="4"/>
          <c:order val="4"/>
          <c:tx>
            <c:strRef>
              <c:f>Лист1!$F$1</c:f>
              <c:strCache>
                <c:ptCount val="1"/>
                <c:pt idx="0">
                  <c:v>Съезд с дороги</c:v>
                </c:pt>
              </c:strCache>
            </c:strRef>
          </c:tx>
          <c:spPr>
            <a:solidFill>
              <a:schemeClr val="accent5"/>
            </a:solidFill>
            <a:ln>
              <a:noFill/>
            </a:ln>
            <a:effectLst/>
          </c:spPr>
          <c:invertIfNegative val="0"/>
          <c:cat>
            <c:numRef>
              <c:f>Лист1!$A$2:$A$4</c:f>
              <c:numCache>
                <c:formatCode>General</c:formatCode>
                <c:ptCount val="3"/>
              </c:numCache>
            </c:numRef>
          </c:cat>
          <c:val>
            <c:numRef>
              <c:f>Лист1!$F$2:$F$4</c:f>
              <c:numCache>
                <c:formatCode>General</c:formatCode>
                <c:ptCount val="3"/>
                <c:pt idx="0">
                  <c:v>24</c:v>
                </c:pt>
                <c:pt idx="1">
                  <c:v>18</c:v>
                </c:pt>
                <c:pt idx="2">
                  <c:v>13</c:v>
                </c:pt>
              </c:numCache>
            </c:numRef>
          </c:val>
          <c:extLst>
            <c:ext xmlns:c16="http://schemas.microsoft.com/office/drawing/2014/chart" uri="{C3380CC4-5D6E-409C-BE32-E72D297353CC}">
              <c16:uniqueId val="{00000005-16ED-490D-BB11-66819A809424}"/>
            </c:ext>
          </c:extLst>
        </c:ser>
        <c:ser>
          <c:idx val="5"/>
          <c:order val="5"/>
          <c:tx>
            <c:strRef>
              <c:f>Лист1!$G$1</c:f>
              <c:strCache>
                <c:ptCount val="1"/>
                <c:pt idx="0">
                  <c:v>Прочие ДТП</c:v>
                </c:pt>
              </c:strCache>
            </c:strRef>
          </c:tx>
          <c:spPr>
            <a:solidFill>
              <a:schemeClr val="accent6"/>
            </a:solidFill>
            <a:ln>
              <a:noFill/>
            </a:ln>
            <a:effectLst/>
          </c:spPr>
          <c:invertIfNegative val="0"/>
          <c:cat>
            <c:numRef>
              <c:f>Лист1!$A$2:$A$4</c:f>
              <c:numCache>
                <c:formatCode>General</c:formatCode>
                <c:ptCount val="3"/>
              </c:numCache>
            </c:numRef>
          </c:cat>
          <c:val>
            <c:numRef>
              <c:f>Лист1!$G$2:$G$4</c:f>
              <c:numCache>
                <c:formatCode>General</c:formatCode>
                <c:ptCount val="3"/>
                <c:pt idx="0">
                  <c:v>3</c:v>
                </c:pt>
                <c:pt idx="1">
                  <c:v>9</c:v>
                </c:pt>
                <c:pt idx="2">
                  <c:v>14</c:v>
                </c:pt>
              </c:numCache>
            </c:numRef>
          </c:val>
          <c:extLst>
            <c:ext xmlns:c16="http://schemas.microsoft.com/office/drawing/2014/chart" uri="{C3380CC4-5D6E-409C-BE32-E72D297353CC}">
              <c16:uniqueId val="{00000006-16ED-490D-BB11-66819A809424}"/>
            </c:ext>
          </c:extLst>
        </c:ser>
        <c:dLbls>
          <c:showLegendKey val="0"/>
          <c:showVal val="0"/>
          <c:showCatName val="0"/>
          <c:showSerName val="0"/>
          <c:showPercent val="0"/>
          <c:showBubbleSize val="0"/>
        </c:dLbls>
        <c:gapWidth val="219"/>
        <c:overlap val="-27"/>
        <c:axId val="1116438496"/>
        <c:axId val="1116424352"/>
      </c:barChart>
      <c:catAx>
        <c:axId val="1116438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16424352"/>
        <c:crosses val="autoZero"/>
        <c:auto val="1"/>
        <c:lblAlgn val="ctr"/>
        <c:lblOffset val="100"/>
        <c:noMultiLvlLbl val="0"/>
      </c:catAx>
      <c:valAx>
        <c:axId val="11164243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164384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Лист1!$B$1</c:f>
              <c:strCache>
                <c:ptCount val="1"/>
                <c:pt idx="0">
                  <c:v>Столбец1</c:v>
                </c:pt>
              </c:strCache>
            </c:strRef>
          </c:tx>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2-44A7-48F1-BB82-AC743C553EDE}"/>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44A7-48F1-BB82-AC743C553EDE}"/>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4-44A7-48F1-BB82-AC743C553EDE}"/>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44A7-48F1-BB82-AC743C553EDE}"/>
              </c:ext>
            </c:extLst>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6-44A7-48F1-BB82-AC743C553EDE}"/>
              </c:ext>
            </c:extLst>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7-44A7-48F1-BB82-AC743C553ED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Лист1!$A$2:$A$7</c:f>
              <c:strCache>
                <c:ptCount val="6"/>
                <c:pt idx="0">
                  <c:v>Столкновение</c:v>
                </c:pt>
                <c:pt idx="1">
                  <c:v>Наезд на пешехода</c:v>
                </c:pt>
                <c:pt idx="2">
                  <c:v>Наезд на велосипедиста</c:v>
                </c:pt>
                <c:pt idx="3">
                  <c:v>Наезд на стоящее ТС</c:v>
                </c:pt>
                <c:pt idx="4">
                  <c:v>Съезд с дороги</c:v>
                </c:pt>
                <c:pt idx="5">
                  <c:v>Прочие ДТП</c:v>
                </c:pt>
              </c:strCache>
            </c:strRef>
          </c:cat>
          <c:val>
            <c:numRef>
              <c:f>Лист1!$B$2:$B$7</c:f>
              <c:numCache>
                <c:formatCode>General</c:formatCode>
                <c:ptCount val="6"/>
                <c:pt idx="0">
                  <c:v>95</c:v>
                </c:pt>
                <c:pt idx="1">
                  <c:v>54</c:v>
                </c:pt>
                <c:pt idx="2">
                  <c:v>1</c:v>
                </c:pt>
                <c:pt idx="3">
                  <c:v>13</c:v>
                </c:pt>
                <c:pt idx="4">
                  <c:v>13</c:v>
                </c:pt>
                <c:pt idx="5">
                  <c:v>14</c:v>
                </c:pt>
              </c:numCache>
            </c:numRef>
          </c:val>
          <c:extLst>
            <c:ext xmlns:c16="http://schemas.microsoft.com/office/drawing/2014/chart" uri="{C3380CC4-5D6E-409C-BE32-E72D297353CC}">
              <c16:uniqueId val="{00000000-44A7-48F1-BB82-AC743C553EDE}"/>
            </c:ext>
          </c:extLst>
        </c:ser>
        <c:dLbls>
          <c:dLblPos val="outEnd"/>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Лист1!$B$1</c:f>
              <c:strCache>
                <c:ptCount val="1"/>
                <c:pt idx="0">
                  <c:v>Столбец1</c:v>
                </c:pt>
              </c:strCache>
            </c:strRef>
          </c:tx>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2-D725-4687-ACBC-7B5D6106DCD3}"/>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D725-4687-ACBC-7B5D6106DCD3}"/>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4-D725-4687-ACBC-7B5D6106DCD3}"/>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D725-4687-ACBC-7B5D6106DCD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Федерального значения</c:v>
                </c:pt>
                <c:pt idx="1">
                  <c:v>Регионального значения</c:v>
                </c:pt>
                <c:pt idx="2">
                  <c:v>Местного значения</c:v>
                </c:pt>
                <c:pt idx="3">
                  <c:v>Иные</c:v>
                </c:pt>
              </c:strCache>
            </c:strRef>
          </c:cat>
          <c:val>
            <c:numRef>
              <c:f>Лист1!$B$2:$B$5</c:f>
              <c:numCache>
                <c:formatCode>General</c:formatCode>
                <c:ptCount val="4"/>
                <c:pt idx="0">
                  <c:v>63</c:v>
                </c:pt>
                <c:pt idx="1">
                  <c:v>91</c:v>
                </c:pt>
                <c:pt idx="2">
                  <c:v>32</c:v>
                </c:pt>
                <c:pt idx="3">
                  <c:v>8</c:v>
                </c:pt>
              </c:numCache>
            </c:numRef>
          </c:val>
          <c:extLst>
            <c:ext xmlns:c16="http://schemas.microsoft.com/office/drawing/2014/chart" uri="{C3380CC4-5D6E-409C-BE32-E72D297353CC}">
              <c16:uniqueId val="{00000000-D725-4687-ACBC-7B5D6106DCD3}"/>
            </c:ext>
          </c:extLst>
        </c:ser>
        <c:dLbls>
          <c:dLblPos val="outEnd"/>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6.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E2B8F8F4-E79C-4074-9493-2D63CFD3EB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отчетов о НИР — копия</Template>
  <TotalTime>218</TotalTime>
  <Pages>1</Pages>
  <Words>58527</Words>
  <Characters>333607</Characters>
  <Application>Microsoft Office Word</Application>
  <DocSecurity>0</DocSecurity>
  <Lines>2780</Lines>
  <Paragraphs>782</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391352</CharactersWithSpaces>
  <SharedDoc>false</SharedDoc>
  <HLinks>
    <vt:vector size="210" baseType="variant">
      <vt:variant>
        <vt:i4>4784188</vt:i4>
      </vt:variant>
      <vt:variant>
        <vt:i4>183</vt:i4>
      </vt:variant>
      <vt:variant>
        <vt:i4>0</vt:i4>
      </vt:variant>
      <vt:variant>
        <vt:i4>5</vt:i4>
      </vt:variant>
      <vt:variant>
        <vt:lpwstr>https://ru.wikipedia.org/wiki/%D0%9B%D1%83%D0%B3%D0%BE%D0%B2%D0%B0%D1%8F_(%D0%BF%D0%BB%D0%B0%D1%82%D1%84%D0%BE%D1%80%D0%BC%D0%B0)</vt:lpwstr>
      </vt:variant>
      <vt:variant>
        <vt:lpwstr/>
      </vt:variant>
      <vt:variant>
        <vt:i4>4390932</vt:i4>
      </vt:variant>
      <vt:variant>
        <vt:i4>180</vt:i4>
      </vt:variant>
      <vt:variant>
        <vt:i4>0</vt:i4>
      </vt:variant>
      <vt:variant>
        <vt:i4>5</vt:i4>
      </vt:variant>
      <vt:variant>
        <vt:lpwstr>https://ru.wikipedia.org/wiki/%D0%9B%D0%BE%D0%B1%D0%BD%D1%8F</vt:lpwstr>
      </vt:variant>
      <vt:variant>
        <vt:lpwstr/>
      </vt:variant>
      <vt:variant>
        <vt:i4>7209060</vt:i4>
      </vt:variant>
      <vt:variant>
        <vt:i4>177</vt:i4>
      </vt:variant>
      <vt:variant>
        <vt:i4>0</vt:i4>
      </vt:variant>
      <vt:variant>
        <vt:i4>5</vt:i4>
      </vt:variant>
      <vt:variant>
        <vt:lpwstr>https://ru.wikipedia.org/wiki/%D0%9B%D1%83%D0%B3%D0%BE%D0%B2%D0%B0%D1%8F_(%D0%BC%D0%B8%D0%BA%D1%80%D0%BE%D1%80%D0%B0%D0%B9%D0%BE%D0%BD_%D0%9B%D0%BE%D0%B1%D0%BD%D0%B8)</vt:lpwstr>
      </vt:variant>
      <vt:variant>
        <vt:lpwstr/>
      </vt:variant>
      <vt:variant>
        <vt:i4>1245210</vt:i4>
      </vt:variant>
      <vt:variant>
        <vt:i4>174</vt:i4>
      </vt:variant>
      <vt:variant>
        <vt:i4>0</vt:i4>
      </vt:variant>
      <vt:variant>
        <vt:i4>5</vt:i4>
      </vt:variant>
      <vt:variant>
        <vt:lpwstr>https://ru.wikipedia.org/wiki/%D0%A1%D0%B0%D0%B2%D1%91%D0%BB%D0%BE%D0%B2%D1%81%D0%BA%D0%BE%D0%B5_%D0%BD%D0%B0%D0%BF%D1%80%D0%B0%D0%B2%D0%BB%D0%B5%D0%BD%D0%B8%D0%B5_%D0%9C%D0%96%D0%94</vt:lpwstr>
      </vt:variant>
      <vt:variant>
        <vt:lpwstr/>
      </vt:variant>
      <vt:variant>
        <vt:i4>4784246</vt:i4>
      </vt:variant>
      <vt:variant>
        <vt:i4>171</vt:i4>
      </vt:variant>
      <vt:variant>
        <vt:i4>0</vt:i4>
      </vt:variant>
      <vt:variant>
        <vt:i4>5</vt:i4>
      </vt:variant>
      <vt:variant>
        <vt:lpwstr>https://ru.wikipedia.org/wiki/%D0%9E%D1%81%D1%82%D0%B0%D0%BD%D0%BE%D0%B2%D0%BE%D1%87%D0%BD%D1%8B%D0%B9_%D0%BF%D1%83%D0%BD%D0%BA%D1%82</vt:lpwstr>
      </vt:variant>
      <vt:variant>
        <vt:lpwstr/>
      </vt:variant>
      <vt:variant>
        <vt:i4>4784188</vt:i4>
      </vt:variant>
      <vt:variant>
        <vt:i4>168</vt:i4>
      </vt:variant>
      <vt:variant>
        <vt:i4>0</vt:i4>
      </vt:variant>
      <vt:variant>
        <vt:i4>5</vt:i4>
      </vt:variant>
      <vt:variant>
        <vt:lpwstr>https://ru.wikipedia.org/wiki/%D0%9B%D1%83%D0%B3%D0%BE%D0%B2%D0%B0%D1%8F_(%D0%BF%D0%BB%D0%B0%D1%82%D1%84%D0%BE%D1%80%D0%BC%D0%B0)</vt:lpwstr>
      </vt:variant>
      <vt:variant>
        <vt:lpwstr/>
      </vt:variant>
      <vt:variant>
        <vt:i4>4390932</vt:i4>
      </vt:variant>
      <vt:variant>
        <vt:i4>165</vt:i4>
      </vt:variant>
      <vt:variant>
        <vt:i4>0</vt:i4>
      </vt:variant>
      <vt:variant>
        <vt:i4>5</vt:i4>
      </vt:variant>
      <vt:variant>
        <vt:lpwstr>https://ru.wikipedia.org/wiki/%D0%9B%D0%BE%D0%B1%D0%BD%D1%8F</vt:lpwstr>
      </vt:variant>
      <vt:variant>
        <vt:lpwstr/>
      </vt:variant>
      <vt:variant>
        <vt:i4>1245210</vt:i4>
      </vt:variant>
      <vt:variant>
        <vt:i4>162</vt:i4>
      </vt:variant>
      <vt:variant>
        <vt:i4>0</vt:i4>
      </vt:variant>
      <vt:variant>
        <vt:i4>5</vt:i4>
      </vt:variant>
      <vt:variant>
        <vt:lpwstr>https://ru.wikipedia.org/wiki/%D0%A1%D0%B0%D0%B2%D1%91%D0%BB%D0%BE%D0%B2%D1%81%D0%BA%D0%BE%D0%B5_%D0%BD%D0%B0%D0%BF%D1%80%D0%B0%D0%B2%D0%BB%D0%B5%D0%BD%D0%B8%D0%B5_%D0%9C%D0%96%D0%94</vt:lpwstr>
      </vt:variant>
      <vt:variant>
        <vt:lpwstr/>
      </vt:variant>
      <vt:variant>
        <vt:i4>4784246</vt:i4>
      </vt:variant>
      <vt:variant>
        <vt:i4>159</vt:i4>
      </vt:variant>
      <vt:variant>
        <vt:i4>0</vt:i4>
      </vt:variant>
      <vt:variant>
        <vt:i4>5</vt:i4>
      </vt:variant>
      <vt:variant>
        <vt:lpwstr>https://ru.wikipedia.org/wiki/%D0%9E%D1%81%D1%82%D0%B0%D0%BD%D0%BE%D0%B2%D0%BE%D1%87%D0%BD%D1%8B%D0%B9_%D0%BF%D1%83%D0%BD%D0%BA%D1%82</vt:lpwstr>
      </vt:variant>
      <vt:variant>
        <vt:lpwstr/>
      </vt:variant>
      <vt:variant>
        <vt:i4>4784188</vt:i4>
      </vt:variant>
      <vt:variant>
        <vt:i4>156</vt:i4>
      </vt:variant>
      <vt:variant>
        <vt:i4>0</vt:i4>
      </vt:variant>
      <vt:variant>
        <vt:i4>5</vt:i4>
      </vt:variant>
      <vt:variant>
        <vt:lpwstr>https://ru.wikipedia.org/wiki/%D0%9B%D1%83%D0%B3%D0%BE%D0%B2%D0%B0%D1%8F_(%D0%BF%D0%BB%D0%B0%D1%82%D1%84%D0%BE%D1%80%D0%BC%D0%B0)</vt:lpwstr>
      </vt:variant>
      <vt:variant>
        <vt:lpwstr/>
      </vt:variant>
      <vt:variant>
        <vt:i4>1245210</vt:i4>
      </vt:variant>
      <vt:variant>
        <vt:i4>153</vt:i4>
      </vt:variant>
      <vt:variant>
        <vt:i4>0</vt:i4>
      </vt:variant>
      <vt:variant>
        <vt:i4>5</vt:i4>
      </vt:variant>
      <vt:variant>
        <vt:lpwstr>https://ru.wikipedia.org/wiki/%D0%A1%D0%B0%D0%B2%D1%91%D0%BB%D0%BE%D0%B2%D1%81%D0%BA%D0%BE%D0%B5_%D0%BD%D0%B0%D0%BF%D1%80%D0%B0%D0%B2%D0%BB%D0%B5%D0%BD%D0%B8%D0%B5_%D0%9C%D0%96%D0%94</vt:lpwstr>
      </vt:variant>
      <vt:variant>
        <vt:lpwstr/>
      </vt:variant>
      <vt:variant>
        <vt:i4>1114232</vt:i4>
      </vt:variant>
      <vt:variant>
        <vt:i4>150</vt:i4>
      </vt:variant>
      <vt:variant>
        <vt:i4>0</vt:i4>
      </vt:variant>
      <vt:variant>
        <vt:i4>5</vt:i4>
      </vt:variant>
      <vt:variant>
        <vt:lpwstr>https://ru.wikipedia.org/wiki/%D0%A1%D0%B0%D0%B2%D1%91%D0%BB%D0%BE%D0%B2%D1%81%D0%BA%D0%B8%D0%B9_%D0%B2%D0%BE%D0%BA%D0%B7%D0%B0%D0%BB</vt:lpwstr>
      </vt:variant>
      <vt:variant>
        <vt:lpwstr/>
      </vt:variant>
      <vt:variant>
        <vt:i4>3276818</vt:i4>
      </vt:variant>
      <vt:variant>
        <vt:i4>147</vt:i4>
      </vt:variant>
      <vt:variant>
        <vt:i4>0</vt:i4>
      </vt:variant>
      <vt:variant>
        <vt:i4>5</vt:i4>
      </vt:variant>
      <vt:variant>
        <vt:lpwstr>https://ru.wikipedia.org/wiki/%D0%A1%D0%B0%D0%B2%D1%91%D0%BB%D0%BE%D0%B2%D0%BE_(%D1%81%D1%82%D0%B0%D0%BD%D1%86%D0%B8%D1%8F)</vt:lpwstr>
      </vt:variant>
      <vt:variant>
        <vt:lpwstr/>
      </vt:variant>
      <vt:variant>
        <vt:i4>1376316</vt:i4>
      </vt:variant>
      <vt:variant>
        <vt:i4>144</vt:i4>
      </vt:variant>
      <vt:variant>
        <vt:i4>0</vt:i4>
      </vt:variant>
      <vt:variant>
        <vt:i4>5</vt:i4>
      </vt:variant>
      <vt:variant>
        <vt:lpwstr>https://ru.wikipedia.org/wiki/%D0%9B%D0%BE%D0%B1%D0%BD%D1%8F_(%D1%81%D1%82%D0%B0%D0%BD%D1%86%D0%B8%D1%8F)</vt:lpwstr>
      </vt:variant>
      <vt:variant>
        <vt:lpwstr/>
      </vt:variant>
      <vt:variant>
        <vt:i4>4587561</vt:i4>
      </vt:variant>
      <vt:variant>
        <vt:i4>141</vt:i4>
      </vt:variant>
      <vt:variant>
        <vt:i4>0</vt:i4>
      </vt:variant>
      <vt:variant>
        <vt:i4>5</vt:i4>
      </vt:variant>
      <vt:variant>
        <vt:lpwstr>https://ru.wikipedia.org/wiki/%D0%9C%D0%BE%D1%81%D0%BA%D0%BE%D0%B2%D1%81%D0%BA%D0%B0%D1%8F_%D0%BA%D0%BE%D0%BB%D1%8C%D1%86%D0%B5%D0%B2%D0%B0%D1%8F_%D0%B0%D0%B2%D1%82%D0%BE%D0%BC%D0%BE%D0%B1%D0%B8%D0%BB%D1%8C%D0%BD%D0%B0%D1%8F_%D0%B4%D0%BE%D1%80%D0%BE%D0%B3%D0%B0</vt:lpwstr>
      </vt:variant>
      <vt:variant>
        <vt:lpwstr/>
      </vt:variant>
      <vt:variant>
        <vt:i4>6422627</vt:i4>
      </vt:variant>
      <vt:variant>
        <vt:i4>138</vt:i4>
      </vt:variant>
      <vt:variant>
        <vt:i4>0</vt:i4>
      </vt:variant>
      <vt:variant>
        <vt:i4>5</vt:i4>
      </vt:variant>
      <vt:variant>
        <vt:lpwstr>https://ru.wikipedia.org/wiki/%D0%9C%D0%BE%D1%81%D0%BA%D0%B2%D0%B0</vt:lpwstr>
      </vt:variant>
      <vt:variant>
        <vt:lpwstr/>
      </vt:variant>
      <vt:variant>
        <vt:i4>3997755</vt:i4>
      </vt:variant>
      <vt:variant>
        <vt:i4>135</vt:i4>
      </vt:variant>
      <vt:variant>
        <vt:i4>0</vt:i4>
      </vt:variant>
      <vt:variant>
        <vt:i4>5</vt:i4>
      </vt:variant>
      <vt:variant>
        <vt:lpwstr>https://ru.wikipedia.org/wiki/%D0%A0%D0%BE%D1%81%D1%81%D0%B8%D1%8F</vt:lpwstr>
      </vt:variant>
      <vt:variant>
        <vt:lpwstr/>
      </vt:variant>
      <vt:variant>
        <vt:i4>1900664</vt:i4>
      </vt:variant>
      <vt:variant>
        <vt:i4>132</vt:i4>
      </vt:variant>
      <vt:variant>
        <vt:i4>0</vt:i4>
      </vt:variant>
      <vt:variant>
        <vt:i4>5</vt:i4>
      </vt:variant>
      <vt:variant>
        <vt:lpwstr>https://ru.wikipedia.org/wiki/%D0%9C%D0%BE%D1%81%D0%BA%D0%BE%D0%B2%D1%81%D0%BA%D0%B0%D1%8F_%D0%BE%D0%B1%D0%BB%D0%B0%D1%81%D1%82%D1%8C</vt:lpwstr>
      </vt:variant>
      <vt:variant>
        <vt:lpwstr/>
      </vt:variant>
      <vt:variant>
        <vt:i4>2031730</vt:i4>
      </vt:variant>
      <vt:variant>
        <vt:i4>126</vt:i4>
      </vt:variant>
      <vt:variant>
        <vt:i4>0</vt:i4>
      </vt:variant>
      <vt:variant>
        <vt:i4>5</vt:i4>
      </vt:variant>
      <vt:variant>
        <vt:lpwstr>https://ru.wikipedia.org/wiki/Tetra_Pak</vt:lpwstr>
      </vt:variant>
      <vt:variant>
        <vt:lpwstr/>
      </vt:variant>
      <vt:variant>
        <vt:i4>262168</vt:i4>
      </vt:variant>
      <vt:variant>
        <vt:i4>123</vt:i4>
      </vt:variant>
      <vt:variant>
        <vt:i4>0</vt:i4>
      </vt:variant>
      <vt:variant>
        <vt:i4>5</vt:i4>
      </vt:variant>
      <vt:variant>
        <vt:lpwstr>https://ru.wikipedia.org/w/index.php?title=%D0%9B%D0%BE%D0%B1%D0%BD%D0%B5%D0%BD%D1%81%D0%BA%D0%B8%D0%B9_%D0%BB%D0%B8%D1%84%D1%82%D0%BE%D1%81%D1%82%D1%80%D0%BE%D0%B8%D1%82%D0%B5%D0%BB%D1%8C%D0%BD%D1%8B%D0%B9_%D0%B7%D0%B0%D0%B2%D0%BE%D0%B4&amp;action=edit&amp;redlink=1</vt:lpwstr>
      </vt:variant>
      <vt:variant>
        <vt:lpwstr/>
      </vt:variant>
      <vt:variant>
        <vt:i4>4718671</vt:i4>
      </vt:variant>
      <vt:variant>
        <vt:i4>120</vt:i4>
      </vt:variant>
      <vt:variant>
        <vt:i4>0</vt:i4>
      </vt:variant>
      <vt:variant>
        <vt:i4>5</vt:i4>
      </vt:variant>
      <vt:variant>
        <vt:lpwstr>https://ru.wikipedia.org/wiki/%D0%96%D0%91%D0%98</vt:lpwstr>
      </vt:variant>
      <vt:variant>
        <vt:lpwstr/>
      </vt:variant>
      <vt:variant>
        <vt:i4>1835069</vt:i4>
      </vt:variant>
      <vt:variant>
        <vt:i4>80</vt:i4>
      </vt:variant>
      <vt:variant>
        <vt:i4>0</vt:i4>
      </vt:variant>
      <vt:variant>
        <vt:i4>5</vt:i4>
      </vt:variant>
      <vt:variant>
        <vt:lpwstr/>
      </vt:variant>
      <vt:variant>
        <vt:lpwstr>_Toc432688367</vt:lpwstr>
      </vt:variant>
      <vt:variant>
        <vt:i4>1835069</vt:i4>
      </vt:variant>
      <vt:variant>
        <vt:i4>74</vt:i4>
      </vt:variant>
      <vt:variant>
        <vt:i4>0</vt:i4>
      </vt:variant>
      <vt:variant>
        <vt:i4>5</vt:i4>
      </vt:variant>
      <vt:variant>
        <vt:lpwstr/>
      </vt:variant>
      <vt:variant>
        <vt:lpwstr>_Toc432688366</vt:lpwstr>
      </vt:variant>
      <vt:variant>
        <vt:i4>1835069</vt:i4>
      </vt:variant>
      <vt:variant>
        <vt:i4>68</vt:i4>
      </vt:variant>
      <vt:variant>
        <vt:i4>0</vt:i4>
      </vt:variant>
      <vt:variant>
        <vt:i4>5</vt:i4>
      </vt:variant>
      <vt:variant>
        <vt:lpwstr/>
      </vt:variant>
      <vt:variant>
        <vt:lpwstr>_Toc432688365</vt:lpwstr>
      </vt:variant>
      <vt:variant>
        <vt:i4>1835069</vt:i4>
      </vt:variant>
      <vt:variant>
        <vt:i4>62</vt:i4>
      </vt:variant>
      <vt:variant>
        <vt:i4>0</vt:i4>
      </vt:variant>
      <vt:variant>
        <vt:i4>5</vt:i4>
      </vt:variant>
      <vt:variant>
        <vt:lpwstr/>
      </vt:variant>
      <vt:variant>
        <vt:lpwstr>_Toc432688364</vt:lpwstr>
      </vt:variant>
      <vt:variant>
        <vt:i4>1835069</vt:i4>
      </vt:variant>
      <vt:variant>
        <vt:i4>56</vt:i4>
      </vt:variant>
      <vt:variant>
        <vt:i4>0</vt:i4>
      </vt:variant>
      <vt:variant>
        <vt:i4>5</vt:i4>
      </vt:variant>
      <vt:variant>
        <vt:lpwstr/>
      </vt:variant>
      <vt:variant>
        <vt:lpwstr>_Toc432688363</vt:lpwstr>
      </vt:variant>
      <vt:variant>
        <vt:i4>1835069</vt:i4>
      </vt:variant>
      <vt:variant>
        <vt:i4>50</vt:i4>
      </vt:variant>
      <vt:variant>
        <vt:i4>0</vt:i4>
      </vt:variant>
      <vt:variant>
        <vt:i4>5</vt:i4>
      </vt:variant>
      <vt:variant>
        <vt:lpwstr/>
      </vt:variant>
      <vt:variant>
        <vt:lpwstr>_Toc432688362</vt:lpwstr>
      </vt:variant>
      <vt:variant>
        <vt:i4>1835069</vt:i4>
      </vt:variant>
      <vt:variant>
        <vt:i4>44</vt:i4>
      </vt:variant>
      <vt:variant>
        <vt:i4>0</vt:i4>
      </vt:variant>
      <vt:variant>
        <vt:i4>5</vt:i4>
      </vt:variant>
      <vt:variant>
        <vt:lpwstr/>
      </vt:variant>
      <vt:variant>
        <vt:lpwstr>_Toc432688361</vt:lpwstr>
      </vt:variant>
      <vt:variant>
        <vt:i4>1835069</vt:i4>
      </vt:variant>
      <vt:variant>
        <vt:i4>38</vt:i4>
      </vt:variant>
      <vt:variant>
        <vt:i4>0</vt:i4>
      </vt:variant>
      <vt:variant>
        <vt:i4>5</vt:i4>
      </vt:variant>
      <vt:variant>
        <vt:lpwstr/>
      </vt:variant>
      <vt:variant>
        <vt:lpwstr>_Toc432688360</vt:lpwstr>
      </vt:variant>
      <vt:variant>
        <vt:i4>2031677</vt:i4>
      </vt:variant>
      <vt:variant>
        <vt:i4>32</vt:i4>
      </vt:variant>
      <vt:variant>
        <vt:i4>0</vt:i4>
      </vt:variant>
      <vt:variant>
        <vt:i4>5</vt:i4>
      </vt:variant>
      <vt:variant>
        <vt:lpwstr/>
      </vt:variant>
      <vt:variant>
        <vt:lpwstr>_Toc432688359</vt:lpwstr>
      </vt:variant>
      <vt:variant>
        <vt:i4>2031677</vt:i4>
      </vt:variant>
      <vt:variant>
        <vt:i4>26</vt:i4>
      </vt:variant>
      <vt:variant>
        <vt:i4>0</vt:i4>
      </vt:variant>
      <vt:variant>
        <vt:i4>5</vt:i4>
      </vt:variant>
      <vt:variant>
        <vt:lpwstr/>
      </vt:variant>
      <vt:variant>
        <vt:lpwstr>_Toc432688358</vt:lpwstr>
      </vt:variant>
      <vt:variant>
        <vt:i4>2031677</vt:i4>
      </vt:variant>
      <vt:variant>
        <vt:i4>20</vt:i4>
      </vt:variant>
      <vt:variant>
        <vt:i4>0</vt:i4>
      </vt:variant>
      <vt:variant>
        <vt:i4>5</vt:i4>
      </vt:variant>
      <vt:variant>
        <vt:lpwstr/>
      </vt:variant>
      <vt:variant>
        <vt:lpwstr>_Toc432688357</vt:lpwstr>
      </vt:variant>
      <vt:variant>
        <vt:i4>2031677</vt:i4>
      </vt:variant>
      <vt:variant>
        <vt:i4>14</vt:i4>
      </vt:variant>
      <vt:variant>
        <vt:i4>0</vt:i4>
      </vt:variant>
      <vt:variant>
        <vt:i4>5</vt:i4>
      </vt:variant>
      <vt:variant>
        <vt:lpwstr/>
      </vt:variant>
      <vt:variant>
        <vt:lpwstr>_Toc432688356</vt:lpwstr>
      </vt:variant>
      <vt:variant>
        <vt:i4>2031677</vt:i4>
      </vt:variant>
      <vt:variant>
        <vt:i4>8</vt:i4>
      </vt:variant>
      <vt:variant>
        <vt:i4>0</vt:i4>
      </vt:variant>
      <vt:variant>
        <vt:i4>5</vt:i4>
      </vt:variant>
      <vt:variant>
        <vt:lpwstr/>
      </vt:variant>
      <vt:variant>
        <vt:lpwstr>_Toc432688355</vt:lpwstr>
      </vt:variant>
      <vt:variant>
        <vt:i4>2031677</vt:i4>
      </vt:variant>
      <vt:variant>
        <vt:i4>2</vt:i4>
      </vt:variant>
      <vt:variant>
        <vt:i4>0</vt:i4>
      </vt:variant>
      <vt:variant>
        <vt:i4>5</vt:i4>
      </vt:variant>
      <vt:variant>
        <vt:lpwstr/>
      </vt:variant>
      <vt:variant>
        <vt:lpwstr>_Toc432688354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комп</dc:creator>
  <cp:lastModifiedBy>user03</cp:lastModifiedBy>
  <cp:revision>23</cp:revision>
  <cp:lastPrinted>2023-01-30T14:59:00Z</cp:lastPrinted>
  <dcterms:created xsi:type="dcterms:W3CDTF">2023-01-20T08:05:00Z</dcterms:created>
  <dcterms:modified xsi:type="dcterms:W3CDTF">2024-02-08T13:27:00Z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MTEquationSection">
    <vt:lpwstr>1</vt:lpwstr>
  </property>
  <property fmtid="{D5CDD505-2E9C-101B-9397-08002B2CF9AE}" pid="4" name="MTUseMTPrefs">
    <vt:lpwstr>1</vt:lpwstr>
  </property>
  <property fmtid="{D5CDD505-2E9C-101B-9397-08002B2CF9AE}" pid="5" name="MTPreferences">
    <vt:lpwstr>[Styles]_x000d_
Text=Euclid_x000d_
Function=Euclid_x000d_
Variable=Euclid,I_x000d_
LCGreek=Euclid Symbol,I_x000d_
UCGreek=Euclid Symbol_x000d_
Symbol=Euclid Symbol_x000d_
Vector=Euclid,B_x000d_
Number=Euclid_x000d_
User1=Courier New_x000d_
User2=Times New Roman_x000d_
MTExtra=Euclid Extra_x000d_
_x000d_
[Sizes]_x000d_
Full=10 pt_x000d_
Script=</vt:lpwstr>
  </property>
  <property fmtid="{D5CDD505-2E9C-101B-9397-08002B2CF9AE}" pid="6" name="MTPreferences 1">
    <vt:lpwstr>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SubSupGap=8 %_x000d_
LimHeight=25 </vt:lpwstr>
  </property>
  <property fmtid="{D5CDD505-2E9C-101B-9397-08002B2CF9AE}" pid="7" name="MTPreferences 2">
    <vt:lpwstr>%_x000d_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VertRadGap=17 %_x000d_
Hor</vt:lpwstr>
  </property>
  <property fmtid="{D5CDD505-2E9C-101B-9397-08002B2CF9AE}" pid="8" name="MTPreferences 3">
    <vt:lpwstr>izRadGap=8 %_x000d_
RadWidth=100 %_x000d_
EmbellGap=12.5 %_x000d_
PrimeHeight=45 %_x000d_
BoxStrokeThick=5 %_x000d_
StikeThruThick=5 %_x000d_
MatrixLineThick=5 %_x000d_
RadStrokeThick=5 %_x000d_
HorizFenceGap=10 %_x000d_
_x000d_
</vt:lpwstr>
  </property>
  <property fmtid="{D5CDD505-2E9C-101B-9397-08002B2CF9AE}" pid="9" name="MTPreferenceSource">
    <vt:lpwstr>EUCLID 10.EQP</vt:lpwstr>
  </property>
  <property fmtid="{D5CDD505-2E9C-101B-9397-08002B2CF9AE}" pid="10" name="MTWinEqns">
    <vt:bool>true</vt:bool>
  </property>
  <property fmtid="{D5CDD505-2E9C-101B-9397-08002B2CF9AE}" pid="11" name="ContentTypeId">
    <vt:lpwstr>0x010100CE4BA78E91F92042902D635199964534</vt:lpwstr>
  </property>
  <property fmtid="{D5CDD505-2E9C-101B-9397-08002B2CF9AE}" pid="12" name="SharedWithUsers">
    <vt:lpwstr/>
  </property>
  <property fmtid="{D5CDD505-2E9C-101B-9397-08002B2CF9AE}" pid="13" name="_DocHome">
    <vt:i4>-2056796259</vt:i4>
  </property>
</Properties>
</file>